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770AE6" w14:textId="5A8402E2" w:rsidR="00FE4271" w:rsidRPr="00A94CE3" w:rsidRDefault="00FE4271">
      <w:pPr>
        <w:rPr>
          <w:b/>
          <w:bCs/>
          <w:sz w:val="72"/>
          <w:szCs w:val="72"/>
          <w:lang w:val="it-IT"/>
        </w:rPr>
      </w:pPr>
      <w:r w:rsidRPr="00A94CE3">
        <w:rPr>
          <w:b/>
          <w:bCs/>
          <w:sz w:val="72"/>
          <w:szCs w:val="72"/>
          <w:lang w:val="it-IT"/>
        </w:rPr>
        <w:t>PLANET E OR</w:t>
      </w:r>
      <w:r w:rsidR="00A94CE3">
        <w:rPr>
          <w:b/>
          <w:bCs/>
          <w:sz w:val="72"/>
          <w:szCs w:val="72"/>
          <w:lang w:val="it-IT"/>
        </w:rPr>
        <w:t>Ë</w:t>
      </w:r>
      <w:r w:rsidRPr="00A94CE3">
        <w:rPr>
          <w:b/>
          <w:bCs/>
          <w:sz w:val="72"/>
          <w:szCs w:val="72"/>
          <w:lang w:val="it-IT"/>
        </w:rPr>
        <w:t>S M</w:t>
      </w:r>
      <w:r w:rsidR="00A94CE3">
        <w:rPr>
          <w:b/>
          <w:bCs/>
          <w:sz w:val="72"/>
          <w:szCs w:val="72"/>
          <w:lang w:val="it-IT"/>
        </w:rPr>
        <w:t>Ë</w:t>
      </w:r>
      <w:r w:rsidRPr="00A94CE3">
        <w:rPr>
          <w:b/>
          <w:bCs/>
          <w:sz w:val="72"/>
          <w:szCs w:val="72"/>
          <w:lang w:val="it-IT"/>
        </w:rPr>
        <w:t>SIMORE</w:t>
      </w:r>
      <w:r w:rsidRPr="00A94CE3">
        <w:rPr>
          <w:b/>
          <w:bCs/>
          <w:sz w:val="72"/>
          <w:szCs w:val="72"/>
          <w:lang w:val="it-IT"/>
        </w:rPr>
        <w:br/>
        <w:t>KLASA 3</w:t>
      </w:r>
    </w:p>
    <w:p w14:paraId="30CF12DA" w14:textId="77777777" w:rsidR="00FE4271" w:rsidRDefault="00FE4271">
      <w:pPr>
        <w:rPr>
          <w:sz w:val="72"/>
          <w:szCs w:val="72"/>
          <w:lang w:val="it-IT"/>
        </w:rPr>
      </w:pPr>
    </w:p>
    <w:p w14:paraId="7B97933C" w14:textId="77777777" w:rsidR="00A94CE3" w:rsidRPr="00A94CE3" w:rsidRDefault="00A94CE3">
      <w:pPr>
        <w:rPr>
          <w:sz w:val="72"/>
          <w:szCs w:val="72"/>
          <w:lang w:val="it-IT"/>
        </w:rPr>
      </w:pPr>
    </w:p>
    <w:p w14:paraId="026B50E8" w14:textId="515384AF" w:rsidR="00DE0212" w:rsidRPr="00A94CE3" w:rsidRDefault="00FE4271">
      <w:pPr>
        <w:rPr>
          <w:sz w:val="72"/>
          <w:szCs w:val="72"/>
          <w:lang w:val="it-IT"/>
        </w:rPr>
      </w:pPr>
      <w:r w:rsidRPr="00A94CE3">
        <w:rPr>
          <w:b/>
          <w:bCs/>
          <w:sz w:val="72"/>
          <w:szCs w:val="72"/>
          <w:lang w:val="it-IT"/>
        </w:rPr>
        <w:t>L</w:t>
      </w:r>
      <w:r w:rsidR="00A94CE3">
        <w:rPr>
          <w:b/>
          <w:bCs/>
          <w:sz w:val="72"/>
          <w:szCs w:val="72"/>
          <w:lang w:val="it-IT"/>
        </w:rPr>
        <w:t>Ë</w:t>
      </w:r>
      <w:r w:rsidRPr="00A94CE3">
        <w:rPr>
          <w:b/>
          <w:bCs/>
          <w:sz w:val="72"/>
          <w:szCs w:val="72"/>
          <w:lang w:val="it-IT"/>
        </w:rPr>
        <w:t>NDA</w:t>
      </w:r>
      <w:r w:rsidRPr="00A94CE3">
        <w:rPr>
          <w:sz w:val="72"/>
          <w:szCs w:val="72"/>
          <w:lang w:val="it-IT"/>
        </w:rPr>
        <w:t>: MATEMATIKË</w:t>
      </w:r>
    </w:p>
    <w:p w14:paraId="4339468B" w14:textId="77777777" w:rsidR="00DE0212" w:rsidRPr="00A94CE3" w:rsidRDefault="00DE0212">
      <w:pPr>
        <w:rPr>
          <w:sz w:val="72"/>
          <w:szCs w:val="72"/>
          <w:lang w:val="it-IT"/>
        </w:rPr>
      </w:pPr>
    </w:p>
    <w:p w14:paraId="3DC7C3D5" w14:textId="77777777" w:rsidR="00DE0212" w:rsidRPr="00A94CE3" w:rsidRDefault="00DE0212">
      <w:pPr>
        <w:rPr>
          <w:sz w:val="72"/>
          <w:szCs w:val="72"/>
          <w:lang w:val="it-IT"/>
        </w:rPr>
      </w:pPr>
    </w:p>
    <w:p w14:paraId="195A6289" w14:textId="77777777" w:rsidR="00DE0212" w:rsidRPr="00A94CE3" w:rsidRDefault="00DE0212">
      <w:pPr>
        <w:rPr>
          <w:sz w:val="72"/>
          <w:szCs w:val="72"/>
          <w:lang w:val="it-IT"/>
        </w:rPr>
      </w:pPr>
    </w:p>
    <w:p w14:paraId="27A2C7E2" w14:textId="77777777" w:rsidR="00DE0212" w:rsidRPr="00A94CE3" w:rsidRDefault="00DE0212">
      <w:pPr>
        <w:rPr>
          <w:sz w:val="72"/>
          <w:szCs w:val="72"/>
          <w:lang w:val="it-IT"/>
        </w:rPr>
      </w:pPr>
    </w:p>
    <w:p w14:paraId="2F0CA939" w14:textId="77777777" w:rsidR="00DE0212" w:rsidRPr="00A94CE3" w:rsidRDefault="00DE0212">
      <w:pPr>
        <w:rPr>
          <w:sz w:val="72"/>
          <w:szCs w:val="72"/>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7FCC167A" w14:textId="77777777" w:rsidTr="00D22583">
        <w:trPr>
          <w:trHeight w:val="206"/>
        </w:trPr>
        <w:tc>
          <w:tcPr>
            <w:tcW w:w="10105" w:type="dxa"/>
            <w:tcBorders>
              <w:top w:val="single" w:sz="8" w:space="0" w:color="000000"/>
              <w:bottom w:val="nil"/>
            </w:tcBorders>
            <w:shd w:val="clear" w:color="auto" w:fill="000000"/>
            <w:hideMark/>
          </w:tcPr>
          <w:p w14:paraId="62A57025" w14:textId="4F4D8C79"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Pr>
                <w:rFonts w:ascii="Times New Roman" w:eastAsia="MS Mincho" w:hAnsi="Times New Roman" w:cs="Times New Roman"/>
                <w:b/>
                <w:bCs/>
                <w:color w:val="0D0D0D"/>
                <w:lang w:val="sq-AL"/>
              </w:rPr>
              <w:t>1</w:t>
            </w:r>
          </w:p>
        </w:tc>
      </w:tr>
      <w:tr w:rsidR="00DE0212" w:rsidRPr="00A94CE3" w14:paraId="64ECA8FD" w14:textId="77777777" w:rsidTr="00D22583">
        <w:trPr>
          <w:trHeight w:val="379"/>
        </w:trPr>
        <w:tc>
          <w:tcPr>
            <w:tcW w:w="10105" w:type="dxa"/>
            <w:tcBorders>
              <w:top w:val="single" w:sz="8" w:space="0" w:color="000000"/>
              <w:bottom w:val="single" w:sz="8" w:space="0" w:color="000000"/>
            </w:tcBorders>
            <w:hideMark/>
          </w:tcPr>
          <w:p w14:paraId="53873AC2"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5E608CF"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3A0F6B54" w14:textId="77777777" w:rsidTr="00D22583">
        <w:trPr>
          <w:trHeight w:val="2390"/>
        </w:trPr>
        <w:tc>
          <w:tcPr>
            <w:tcW w:w="10105" w:type="dxa"/>
            <w:tcBorders>
              <w:top w:val="nil"/>
            </w:tcBorders>
          </w:tcPr>
          <w:p w14:paraId="6C9DD565"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Fusha kurrikulare: Matematikë</w:t>
            </w:r>
          </w:p>
          <w:p w14:paraId="7E106791"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Lënda: Matematikë</w:t>
            </w:r>
          </w:p>
          <w:p w14:paraId="722EE715" w14:textId="77777777" w:rsidR="003D2BF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Shkalla e kurrikulës: 2</w:t>
            </w:r>
            <w:r w:rsidRPr="004816A6">
              <w:rPr>
                <w:rFonts w:ascii="Times New Roman" w:hAnsi="Times New Roman" w:cs="Times New Roman"/>
                <w:color w:val="080C0C"/>
                <w:lang w:val="it-IT"/>
              </w:rPr>
              <w:tab/>
            </w:r>
          </w:p>
          <w:p w14:paraId="56622AD3" w14:textId="263C4BA6"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Klasa: III</w:t>
            </w:r>
          </w:p>
          <w:p w14:paraId="0F11B1F4"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Tema: Numrat natyrorë</w:t>
            </w:r>
          </w:p>
          <w:p w14:paraId="34E49430"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Rezultatet e të nxënit të temës:</w:t>
            </w:r>
          </w:p>
          <w:p w14:paraId="4015D845"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Lexon dhe shkruan numrat natyrorë deri në 1000 dhe përcakton vlerën e çdo shifre.</w:t>
            </w:r>
          </w:p>
          <w:p w14:paraId="211698F3"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Kontributi në rezultatet për kompetencat kryesore të shkallës: II.4, II.7, III.1, III.3, VI.2.</w:t>
            </w:r>
          </w:p>
          <w:p w14:paraId="7AF6597F"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Kontributi në rezultatet e fushës së kurrikulës: 1.1, 1.4, 2.1, 3.2, 7.1.</w:t>
            </w:r>
          </w:p>
          <w:p w14:paraId="57D45851" w14:textId="77777777" w:rsidR="004816A6" w:rsidRPr="004816A6" w:rsidRDefault="004816A6" w:rsidP="004816A6">
            <w:pPr>
              <w:pStyle w:val="NoSpacing"/>
              <w:rPr>
                <w:rFonts w:ascii="Times New Roman" w:hAnsi="Times New Roman" w:cs="Times New Roman"/>
                <w:color w:val="080C0C"/>
                <w:lang w:val="it-IT"/>
              </w:rPr>
            </w:pPr>
          </w:p>
          <w:p w14:paraId="084D0CF2"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Njësia mësimore: Numërimi dhe leximi</w:t>
            </w:r>
          </w:p>
          <w:p w14:paraId="0EF65A83"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Rezultatet e të nxënit të orës mësimore:</w:t>
            </w:r>
          </w:p>
          <w:p w14:paraId="1BFB08B7" w14:textId="77777777" w:rsidR="004816A6" w:rsidRPr="00A94CE3" w:rsidRDefault="004816A6" w:rsidP="004816A6">
            <w:pPr>
              <w:pStyle w:val="NoSpacing"/>
              <w:rPr>
                <w:rFonts w:ascii="Times New Roman" w:hAnsi="Times New Roman" w:cs="Times New Roman"/>
                <w:color w:val="080C0C"/>
              </w:rPr>
            </w:pPr>
            <w:r w:rsidRPr="00A94CE3">
              <w:rPr>
                <w:rFonts w:ascii="Times New Roman" w:hAnsi="Times New Roman" w:cs="Times New Roman"/>
                <w:color w:val="080C0C"/>
              </w:rPr>
              <w:t>•</w:t>
            </w:r>
            <w:r w:rsidRPr="00A94CE3">
              <w:rPr>
                <w:rFonts w:ascii="Times New Roman" w:hAnsi="Times New Roman" w:cs="Times New Roman"/>
                <w:color w:val="080C0C"/>
              </w:rPr>
              <w:tab/>
              <w:t xml:space="preserve">Lexon </w:t>
            </w:r>
            <w:proofErr w:type="spellStart"/>
            <w:r w:rsidRPr="00A94CE3">
              <w:rPr>
                <w:rFonts w:ascii="Times New Roman" w:hAnsi="Times New Roman" w:cs="Times New Roman"/>
                <w:color w:val="080C0C"/>
              </w:rPr>
              <w:t>dhe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shkruan</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numrat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deri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në</w:t>
            </w:r>
            <w:proofErr w:type="spellEnd"/>
            <w:r w:rsidRPr="00A94CE3">
              <w:rPr>
                <w:rFonts w:ascii="Times New Roman" w:hAnsi="Times New Roman" w:cs="Times New Roman"/>
                <w:color w:val="080C0C"/>
              </w:rPr>
              <w:t xml:space="preserve"> 1000;</w:t>
            </w:r>
          </w:p>
          <w:p w14:paraId="088A2602"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w:t>
            </w:r>
            <w:r w:rsidRPr="004816A6">
              <w:rPr>
                <w:rFonts w:ascii="Times New Roman" w:hAnsi="Times New Roman" w:cs="Times New Roman"/>
                <w:color w:val="080C0C"/>
                <w:lang w:val="it-IT"/>
              </w:rPr>
              <w:tab/>
              <w:t>Identifikon numrat e fshehur me figurat e dhëna;</w:t>
            </w:r>
          </w:p>
          <w:p w14:paraId="36E0BFD1"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w:t>
            </w:r>
            <w:r w:rsidRPr="004816A6">
              <w:rPr>
                <w:rFonts w:ascii="Times New Roman" w:hAnsi="Times New Roman" w:cs="Times New Roman"/>
                <w:color w:val="080C0C"/>
                <w:lang w:val="it-IT"/>
              </w:rPr>
              <w:tab/>
              <w:t>Gjen paraardhësin dhe pasardhësin e numrave.</w:t>
            </w:r>
          </w:p>
          <w:p w14:paraId="75F7CC59" w14:textId="77777777" w:rsidR="003D2BF6" w:rsidRDefault="003D2BF6" w:rsidP="004816A6">
            <w:pPr>
              <w:pStyle w:val="NoSpacing"/>
              <w:rPr>
                <w:rFonts w:ascii="Times New Roman" w:hAnsi="Times New Roman" w:cs="Times New Roman"/>
                <w:color w:val="080C0C"/>
                <w:lang w:val="it-IT"/>
              </w:rPr>
            </w:pPr>
          </w:p>
          <w:p w14:paraId="672B8B64" w14:textId="0C641149" w:rsidR="004816A6" w:rsidRPr="00A94CE3" w:rsidRDefault="004816A6" w:rsidP="004816A6">
            <w:pPr>
              <w:pStyle w:val="NoSpacing"/>
              <w:rPr>
                <w:rFonts w:ascii="Times New Roman" w:hAnsi="Times New Roman" w:cs="Times New Roman"/>
                <w:color w:val="080C0C"/>
              </w:rPr>
            </w:pPr>
            <w:r w:rsidRPr="00A94CE3">
              <w:rPr>
                <w:rFonts w:ascii="Times New Roman" w:hAnsi="Times New Roman" w:cs="Times New Roman"/>
                <w:color w:val="080C0C"/>
              </w:rPr>
              <w:t xml:space="preserve">Kriteret e </w:t>
            </w:r>
            <w:proofErr w:type="spellStart"/>
            <w:r w:rsidRPr="00A94CE3">
              <w:rPr>
                <w:rFonts w:ascii="Times New Roman" w:hAnsi="Times New Roman" w:cs="Times New Roman"/>
                <w:color w:val="080C0C"/>
              </w:rPr>
              <w:t>suksesit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Përcaktohen</w:t>
            </w:r>
            <w:proofErr w:type="spellEnd"/>
            <w:r w:rsidRPr="00A94CE3">
              <w:rPr>
                <w:rFonts w:ascii="Times New Roman" w:hAnsi="Times New Roman" w:cs="Times New Roman"/>
                <w:color w:val="080C0C"/>
              </w:rPr>
              <w:t xml:space="preserve"> me </w:t>
            </w:r>
            <w:proofErr w:type="spellStart"/>
            <w:r w:rsidRPr="00A94CE3">
              <w:rPr>
                <w:rFonts w:ascii="Times New Roman" w:hAnsi="Times New Roman" w:cs="Times New Roman"/>
                <w:color w:val="080C0C"/>
              </w:rPr>
              <w:t>nxënësit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klasë</w:t>
            </w:r>
            <w:proofErr w:type="spellEnd"/>
            <w:r w:rsidRPr="00A94CE3">
              <w:rPr>
                <w:rFonts w:ascii="Times New Roman" w:hAnsi="Times New Roman" w:cs="Times New Roman"/>
                <w:color w:val="080C0C"/>
              </w:rPr>
              <w:t>.</w:t>
            </w:r>
          </w:p>
          <w:p w14:paraId="1EE742DF" w14:textId="77777777" w:rsidR="003D2BF6" w:rsidRPr="00A94CE3" w:rsidRDefault="003D2BF6" w:rsidP="004816A6">
            <w:pPr>
              <w:pStyle w:val="NoSpacing"/>
              <w:rPr>
                <w:rFonts w:ascii="Times New Roman" w:hAnsi="Times New Roman" w:cs="Times New Roman"/>
                <w:color w:val="080C0C"/>
              </w:rPr>
            </w:pPr>
          </w:p>
          <w:p w14:paraId="0C8F6CB3" w14:textId="3E676054" w:rsidR="004816A6" w:rsidRPr="00A94CE3" w:rsidRDefault="004816A6" w:rsidP="004816A6">
            <w:pPr>
              <w:pStyle w:val="NoSpacing"/>
              <w:rPr>
                <w:rFonts w:ascii="Times New Roman" w:hAnsi="Times New Roman" w:cs="Times New Roman"/>
                <w:color w:val="080C0C"/>
              </w:rPr>
            </w:pPr>
            <w:proofErr w:type="spellStart"/>
            <w:r w:rsidRPr="00A94CE3">
              <w:rPr>
                <w:rFonts w:ascii="Times New Roman" w:hAnsi="Times New Roman" w:cs="Times New Roman"/>
                <w:color w:val="080C0C"/>
              </w:rPr>
              <w:t>Burimet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mjetet</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konkretizimit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dhe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materialet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mësimore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etiketa</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shufra</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kube</w:t>
            </w:r>
            <w:proofErr w:type="spellEnd"/>
            <w:r w:rsidRPr="00A94CE3">
              <w:rPr>
                <w:rFonts w:ascii="Times New Roman" w:hAnsi="Times New Roman" w:cs="Times New Roman"/>
                <w:color w:val="080C0C"/>
              </w:rPr>
              <w:t>.</w:t>
            </w:r>
          </w:p>
          <w:p w14:paraId="11285F02" w14:textId="77777777" w:rsidR="003D2BF6" w:rsidRPr="00A94CE3" w:rsidRDefault="003D2BF6" w:rsidP="004816A6">
            <w:pPr>
              <w:pStyle w:val="NoSpacing"/>
              <w:rPr>
                <w:rFonts w:ascii="Times New Roman" w:hAnsi="Times New Roman" w:cs="Times New Roman"/>
                <w:color w:val="080C0C"/>
              </w:rPr>
            </w:pPr>
          </w:p>
          <w:p w14:paraId="7549BBAF" w14:textId="28FD1C03" w:rsidR="004816A6" w:rsidRPr="00A94CE3" w:rsidRDefault="004816A6" w:rsidP="004816A6">
            <w:pPr>
              <w:pStyle w:val="NoSpacing"/>
              <w:rPr>
                <w:rFonts w:ascii="Times New Roman" w:hAnsi="Times New Roman" w:cs="Times New Roman"/>
                <w:color w:val="080C0C"/>
              </w:rPr>
            </w:pPr>
            <w:proofErr w:type="spellStart"/>
            <w:r w:rsidRPr="00A94CE3">
              <w:rPr>
                <w:rFonts w:ascii="Times New Roman" w:hAnsi="Times New Roman" w:cs="Times New Roman"/>
                <w:color w:val="080C0C"/>
              </w:rPr>
              <w:t>Lidhja</w:t>
            </w:r>
            <w:proofErr w:type="spellEnd"/>
            <w:r w:rsidRPr="00A94CE3">
              <w:rPr>
                <w:rFonts w:ascii="Times New Roman" w:hAnsi="Times New Roman" w:cs="Times New Roman"/>
                <w:color w:val="080C0C"/>
              </w:rPr>
              <w:t xml:space="preserve"> me </w:t>
            </w:r>
            <w:proofErr w:type="spellStart"/>
            <w:r w:rsidRPr="00A94CE3">
              <w:rPr>
                <w:rFonts w:ascii="Times New Roman" w:hAnsi="Times New Roman" w:cs="Times New Roman"/>
                <w:color w:val="080C0C"/>
              </w:rPr>
              <w:t>lëndët</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tjera</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mësimore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dhe</w:t>
            </w:r>
            <w:proofErr w:type="spellEnd"/>
            <w:r w:rsidRPr="00A94CE3">
              <w:rPr>
                <w:rFonts w:ascii="Times New Roman" w:hAnsi="Times New Roman" w:cs="Times New Roman"/>
                <w:color w:val="080C0C"/>
              </w:rPr>
              <w:t xml:space="preserve">/apo me </w:t>
            </w:r>
            <w:proofErr w:type="spellStart"/>
            <w:r w:rsidRPr="00A94CE3">
              <w:rPr>
                <w:rFonts w:ascii="Times New Roman" w:hAnsi="Times New Roman" w:cs="Times New Roman"/>
                <w:color w:val="080C0C"/>
              </w:rPr>
              <w:t>çështjet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ndërkurrikulare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dhe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situatat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jetësore</w:t>
            </w:r>
            <w:proofErr w:type="spellEnd"/>
            <w:r w:rsidRPr="00A94CE3">
              <w:rPr>
                <w:rFonts w:ascii="Times New Roman" w:hAnsi="Times New Roman" w:cs="Times New Roman"/>
                <w:color w:val="080C0C"/>
              </w:rPr>
              <w:t>:</w:t>
            </w:r>
          </w:p>
          <w:p w14:paraId="28B20C4E" w14:textId="77777777" w:rsidR="004816A6" w:rsidRPr="00A94CE3" w:rsidRDefault="004816A6" w:rsidP="004816A6">
            <w:pPr>
              <w:pStyle w:val="NoSpacing"/>
              <w:rPr>
                <w:rFonts w:ascii="Times New Roman" w:hAnsi="Times New Roman" w:cs="Times New Roman"/>
                <w:color w:val="080C0C"/>
              </w:rPr>
            </w:pPr>
            <w:proofErr w:type="spellStart"/>
            <w:r w:rsidRPr="00A94CE3">
              <w:rPr>
                <w:rFonts w:ascii="Times New Roman" w:hAnsi="Times New Roman" w:cs="Times New Roman"/>
                <w:color w:val="080C0C"/>
              </w:rPr>
              <w:t>Gjuhë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amtare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shqipe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Edukatë</w:t>
            </w:r>
            <w:proofErr w:type="spellEnd"/>
            <w:r w:rsidRPr="00A94CE3">
              <w:rPr>
                <w:rFonts w:ascii="Times New Roman" w:hAnsi="Times New Roman" w:cs="Times New Roman"/>
                <w:color w:val="080C0C"/>
              </w:rPr>
              <w:t xml:space="preserve"> figurative, </w:t>
            </w:r>
            <w:proofErr w:type="spellStart"/>
            <w:r w:rsidRPr="00A94CE3">
              <w:rPr>
                <w:rFonts w:ascii="Times New Roman" w:hAnsi="Times New Roman" w:cs="Times New Roman"/>
                <w:color w:val="080C0C"/>
              </w:rPr>
              <w:t>Shkathtësi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për</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jetë</w:t>
            </w:r>
            <w:proofErr w:type="spellEnd"/>
            <w:r w:rsidRPr="00A94CE3">
              <w:rPr>
                <w:rFonts w:ascii="Times New Roman" w:hAnsi="Times New Roman" w:cs="Times New Roman"/>
                <w:color w:val="080C0C"/>
              </w:rPr>
              <w:t>.</w:t>
            </w:r>
          </w:p>
          <w:p w14:paraId="518EDD2F" w14:textId="77777777" w:rsidR="004816A6" w:rsidRPr="00A94CE3" w:rsidRDefault="004816A6" w:rsidP="004816A6">
            <w:pPr>
              <w:pStyle w:val="NoSpacing"/>
              <w:rPr>
                <w:rFonts w:ascii="Times New Roman" w:hAnsi="Times New Roman" w:cs="Times New Roman"/>
                <w:color w:val="080C0C"/>
              </w:rPr>
            </w:pPr>
          </w:p>
          <w:p w14:paraId="70C82D89" w14:textId="77777777" w:rsidR="004816A6" w:rsidRPr="00A94CE3" w:rsidRDefault="004816A6" w:rsidP="004816A6">
            <w:pPr>
              <w:pStyle w:val="NoSpacing"/>
              <w:rPr>
                <w:rFonts w:ascii="Times New Roman" w:hAnsi="Times New Roman" w:cs="Times New Roman"/>
                <w:color w:val="080C0C"/>
              </w:rPr>
            </w:pPr>
            <w:proofErr w:type="spellStart"/>
            <w:r w:rsidRPr="00A94CE3">
              <w:rPr>
                <w:rFonts w:ascii="Times New Roman" w:hAnsi="Times New Roman" w:cs="Times New Roman"/>
                <w:color w:val="080C0C"/>
              </w:rPr>
              <w:t>Parashikimi</w:t>
            </w:r>
            <w:proofErr w:type="spellEnd"/>
            <w:r w:rsidRPr="00A94CE3">
              <w:rPr>
                <w:rFonts w:ascii="Times New Roman" w:hAnsi="Times New Roman" w:cs="Times New Roman"/>
                <w:color w:val="080C0C"/>
              </w:rPr>
              <w:t>:</w:t>
            </w:r>
          </w:p>
          <w:p w14:paraId="4A87DC53" w14:textId="77777777" w:rsidR="004816A6" w:rsidRPr="00A94CE3" w:rsidRDefault="004816A6" w:rsidP="004816A6">
            <w:pPr>
              <w:pStyle w:val="NoSpacing"/>
              <w:rPr>
                <w:rFonts w:ascii="Times New Roman" w:hAnsi="Times New Roman" w:cs="Times New Roman"/>
                <w:color w:val="080C0C"/>
              </w:rPr>
            </w:pPr>
            <w:proofErr w:type="spellStart"/>
            <w:r w:rsidRPr="00A94CE3">
              <w:rPr>
                <w:rFonts w:ascii="Times New Roman" w:hAnsi="Times New Roman" w:cs="Times New Roman"/>
                <w:color w:val="080C0C"/>
              </w:rPr>
              <w:t>Përgatitja</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për</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të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nxënët</w:t>
            </w:r>
            <w:proofErr w:type="spellEnd"/>
          </w:p>
          <w:p w14:paraId="591C4A39" w14:textId="77777777" w:rsidR="004816A6" w:rsidRPr="00A94CE3" w:rsidRDefault="004816A6" w:rsidP="004816A6">
            <w:pPr>
              <w:pStyle w:val="NoSpacing"/>
              <w:rPr>
                <w:rFonts w:ascii="Times New Roman" w:hAnsi="Times New Roman" w:cs="Times New Roman"/>
                <w:color w:val="080C0C"/>
              </w:rPr>
            </w:pPr>
            <w:r w:rsidRPr="00A94CE3">
              <w:rPr>
                <w:rFonts w:ascii="Times New Roman" w:hAnsi="Times New Roman" w:cs="Times New Roman"/>
                <w:color w:val="080C0C"/>
              </w:rPr>
              <w:t>Mendo/</w:t>
            </w:r>
            <w:proofErr w:type="spellStart"/>
            <w:r w:rsidRPr="00A94CE3">
              <w:rPr>
                <w:rFonts w:ascii="Times New Roman" w:hAnsi="Times New Roman" w:cs="Times New Roman"/>
                <w:color w:val="080C0C"/>
              </w:rPr>
              <w:t>puno</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dyshe</w:t>
            </w:r>
            <w:proofErr w:type="spellEnd"/>
            <w:r w:rsidRPr="00A94CE3">
              <w:rPr>
                <w:rFonts w:ascii="Times New Roman" w:hAnsi="Times New Roman" w:cs="Times New Roman"/>
                <w:color w:val="080C0C"/>
              </w:rPr>
              <w:t>/</w:t>
            </w:r>
            <w:proofErr w:type="spellStart"/>
            <w:r w:rsidRPr="00A94CE3">
              <w:rPr>
                <w:rFonts w:ascii="Times New Roman" w:hAnsi="Times New Roman" w:cs="Times New Roman"/>
                <w:color w:val="080C0C"/>
              </w:rPr>
              <w:t>thuaja</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grupit</w:t>
            </w:r>
            <w:proofErr w:type="spellEnd"/>
            <w:r w:rsidRPr="00A94CE3">
              <w:rPr>
                <w:rFonts w:ascii="Times New Roman" w:hAnsi="Times New Roman" w:cs="Times New Roman"/>
                <w:color w:val="080C0C"/>
              </w:rPr>
              <w:t>.</w:t>
            </w:r>
          </w:p>
          <w:p w14:paraId="2D584007" w14:textId="77777777" w:rsidR="004816A6" w:rsidRPr="00A94CE3" w:rsidRDefault="004816A6" w:rsidP="004816A6">
            <w:pPr>
              <w:pStyle w:val="NoSpacing"/>
              <w:rPr>
                <w:rFonts w:ascii="Times New Roman" w:hAnsi="Times New Roman" w:cs="Times New Roman"/>
                <w:color w:val="080C0C"/>
              </w:rPr>
            </w:pPr>
            <w:proofErr w:type="spellStart"/>
            <w:r w:rsidRPr="00A94CE3">
              <w:rPr>
                <w:rFonts w:ascii="Times New Roman" w:hAnsi="Times New Roman" w:cs="Times New Roman"/>
                <w:color w:val="080C0C"/>
              </w:rPr>
              <w:t>Nxënësit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udhëzohen</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të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punojnë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dyshe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dhe</w:t>
            </w:r>
            <w:proofErr w:type="spellEnd"/>
            <w:r w:rsidRPr="00A94CE3">
              <w:rPr>
                <w:rFonts w:ascii="Times New Roman" w:hAnsi="Times New Roman" w:cs="Times New Roman"/>
                <w:color w:val="080C0C"/>
              </w:rPr>
              <w:t xml:space="preserve"> u </w:t>
            </w:r>
            <w:proofErr w:type="spellStart"/>
            <w:r w:rsidRPr="00A94CE3">
              <w:rPr>
                <w:rFonts w:ascii="Times New Roman" w:hAnsi="Times New Roman" w:cs="Times New Roman"/>
                <w:color w:val="080C0C"/>
              </w:rPr>
              <w:t>shpërndajmë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etiketa</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shufra</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kube</w:t>
            </w:r>
            <w:proofErr w:type="spellEnd"/>
            <w:r w:rsidRPr="00A94CE3">
              <w:rPr>
                <w:rFonts w:ascii="Times New Roman" w:hAnsi="Times New Roman" w:cs="Times New Roman"/>
                <w:color w:val="080C0C"/>
              </w:rPr>
              <w:t>.</w:t>
            </w:r>
          </w:p>
          <w:p w14:paraId="2D9D25C9" w14:textId="77777777" w:rsidR="004816A6" w:rsidRPr="00A94CE3" w:rsidRDefault="004816A6" w:rsidP="004816A6">
            <w:pPr>
              <w:pStyle w:val="NoSpacing"/>
              <w:rPr>
                <w:rFonts w:ascii="Times New Roman" w:hAnsi="Times New Roman" w:cs="Times New Roman"/>
                <w:color w:val="080C0C"/>
              </w:rPr>
            </w:pPr>
            <w:r w:rsidRPr="00A94CE3">
              <w:rPr>
                <w:rFonts w:ascii="Times New Roman" w:hAnsi="Times New Roman" w:cs="Times New Roman"/>
                <w:color w:val="080C0C"/>
              </w:rPr>
              <w:t xml:space="preserve">Brenda </w:t>
            </w:r>
            <w:proofErr w:type="spellStart"/>
            <w:r w:rsidRPr="00A94CE3">
              <w:rPr>
                <w:rFonts w:ascii="Times New Roman" w:hAnsi="Times New Roman" w:cs="Times New Roman"/>
                <w:color w:val="080C0C"/>
              </w:rPr>
              <w:t>dyshes</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njëri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nxënës</w:t>
            </w:r>
            <w:proofErr w:type="spellEnd"/>
            <w:r w:rsidRPr="00A94CE3">
              <w:rPr>
                <w:rFonts w:ascii="Times New Roman" w:hAnsi="Times New Roman" w:cs="Times New Roman"/>
                <w:color w:val="080C0C"/>
              </w:rPr>
              <w:t xml:space="preserve">, me </w:t>
            </w:r>
            <w:proofErr w:type="spellStart"/>
            <w:r w:rsidRPr="00A94CE3">
              <w:rPr>
                <w:rFonts w:ascii="Times New Roman" w:hAnsi="Times New Roman" w:cs="Times New Roman"/>
                <w:color w:val="080C0C"/>
              </w:rPr>
              <w:t>anë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të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shufrave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dhe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kubeve</w:t>
            </w:r>
            <w:proofErr w:type="spellEnd"/>
            <w:r w:rsidRPr="00A94CE3">
              <w:rPr>
                <w:rFonts w:ascii="Times New Roman" w:hAnsi="Times New Roman" w:cs="Times New Roman"/>
                <w:color w:val="080C0C"/>
              </w:rPr>
              <w:t xml:space="preserve"> do </w:t>
            </w:r>
            <w:proofErr w:type="spellStart"/>
            <w:r w:rsidRPr="00A94CE3">
              <w:rPr>
                <w:rFonts w:ascii="Times New Roman" w:hAnsi="Times New Roman" w:cs="Times New Roman"/>
                <w:color w:val="080C0C"/>
              </w:rPr>
              <w:t>të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formojë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një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numër</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sipas</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dëshirës</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kurse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nxënësi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tjetër</w:t>
            </w:r>
            <w:proofErr w:type="spellEnd"/>
            <w:r w:rsidRPr="00A94CE3">
              <w:rPr>
                <w:rFonts w:ascii="Times New Roman" w:hAnsi="Times New Roman" w:cs="Times New Roman"/>
                <w:color w:val="080C0C"/>
              </w:rPr>
              <w:t xml:space="preserve"> do ta </w:t>
            </w:r>
            <w:proofErr w:type="spellStart"/>
            <w:r w:rsidRPr="00A94CE3">
              <w:rPr>
                <w:rFonts w:ascii="Times New Roman" w:hAnsi="Times New Roman" w:cs="Times New Roman"/>
                <w:color w:val="080C0C"/>
              </w:rPr>
              <w:t>shkruajë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atë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numër</w:t>
            </w:r>
            <w:proofErr w:type="spellEnd"/>
            <w:r w:rsidRPr="00A94CE3">
              <w:rPr>
                <w:rFonts w:ascii="Times New Roman" w:hAnsi="Times New Roman" w:cs="Times New Roman"/>
                <w:color w:val="080C0C"/>
              </w:rPr>
              <w:t xml:space="preserve"> me </w:t>
            </w:r>
            <w:proofErr w:type="spellStart"/>
            <w:r w:rsidRPr="00A94CE3">
              <w:rPr>
                <w:rFonts w:ascii="Times New Roman" w:hAnsi="Times New Roman" w:cs="Times New Roman"/>
                <w:color w:val="080C0C"/>
              </w:rPr>
              <w:t>fjalë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dhe</w:t>
            </w:r>
            <w:proofErr w:type="spellEnd"/>
            <w:r w:rsidRPr="00A94CE3">
              <w:rPr>
                <w:rFonts w:ascii="Times New Roman" w:hAnsi="Times New Roman" w:cs="Times New Roman"/>
                <w:color w:val="080C0C"/>
              </w:rPr>
              <w:t xml:space="preserve"> me </w:t>
            </w:r>
            <w:proofErr w:type="spellStart"/>
            <w:r w:rsidRPr="00A94CE3">
              <w:rPr>
                <w:rFonts w:ascii="Times New Roman" w:hAnsi="Times New Roman" w:cs="Times New Roman"/>
                <w:color w:val="080C0C"/>
              </w:rPr>
              <w:t>shifra</w:t>
            </w:r>
            <w:proofErr w:type="spellEnd"/>
            <w:r w:rsidRPr="00A94CE3">
              <w:rPr>
                <w:rFonts w:ascii="Times New Roman" w:hAnsi="Times New Roman" w:cs="Times New Roman"/>
                <w:color w:val="080C0C"/>
              </w:rPr>
              <w:t xml:space="preserve">. Brenda </w:t>
            </w:r>
            <w:proofErr w:type="spellStart"/>
            <w:r w:rsidRPr="00A94CE3">
              <w:rPr>
                <w:rFonts w:ascii="Times New Roman" w:hAnsi="Times New Roman" w:cs="Times New Roman"/>
                <w:color w:val="080C0C"/>
              </w:rPr>
              <w:t>dyshes</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ndërrohen</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rolet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nxënësi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dytë</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formon</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numrin</w:t>
            </w:r>
            <w:proofErr w:type="spellEnd"/>
            <w:r w:rsidRPr="00A94CE3">
              <w:rPr>
                <w:rFonts w:ascii="Times New Roman" w:hAnsi="Times New Roman" w:cs="Times New Roman"/>
                <w:color w:val="080C0C"/>
              </w:rPr>
              <w:t xml:space="preserve"> me </w:t>
            </w:r>
            <w:proofErr w:type="spellStart"/>
            <w:r w:rsidRPr="00A94CE3">
              <w:rPr>
                <w:rFonts w:ascii="Times New Roman" w:hAnsi="Times New Roman" w:cs="Times New Roman"/>
                <w:color w:val="080C0C"/>
              </w:rPr>
              <w:t>shufra</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kube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kurse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pari</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shkruan</w:t>
            </w:r>
            <w:proofErr w:type="spellEnd"/>
            <w:r w:rsidRPr="00A94CE3">
              <w:rPr>
                <w:rFonts w:ascii="Times New Roman" w:hAnsi="Times New Roman" w:cs="Times New Roman"/>
                <w:color w:val="080C0C"/>
              </w:rPr>
              <w:t xml:space="preserve"> me </w:t>
            </w:r>
            <w:proofErr w:type="spellStart"/>
            <w:r w:rsidRPr="00A94CE3">
              <w:rPr>
                <w:rFonts w:ascii="Times New Roman" w:hAnsi="Times New Roman" w:cs="Times New Roman"/>
                <w:color w:val="080C0C"/>
              </w:rPr>
              <w:t>fjalë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dhe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shifra</w:t>
            </w:r>
            <w:proofErr w:type="spellEnd"/>
            <w:r w:rsidRPr="00A94CE3">
              <w:rPr>
                <w:rFonts w:ascii="Times New Roman" w:hAnsi="Times New Roman" w:cs="Times New Roman"/>
                <w:color w:val="080C0C"/>
              </w:rPr>
              <w:t xml:space="preserve">. Disa </w:t>
            </w:r>
            <w:proofErr w:type="spellStart"/>
            <w:r w:rsidRPr="00A94CE3">
              <w:rPr>
                <w:rFonts w:ascii="Times New Roman" w:hAnsi="Times New Roman" w:cs="Times New Roman"/>
                <w:color w:val="080C0C"/>
              </w:rPr>
              <w:t>dyshe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prezantojnë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numrat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në</w:t>
            </w:r>
            <w:proofErr w:type="spellEnd"/>
            <w:r w:rsidRPr="00A94CE3">
              <w:rPr>
                <w:rFonts w:ascii="Times New Roman" w:hAnsi="Times New Roman" w:cs="Times New Roman"/>
                <w:color w:val="080C0C"/>
              </w:rPr>
              <w:t xml:space="preserve"> forma </w:t>
            </w:r>
            <w:proofErr w:type="spellStart"/>
            <w:r w:rsidRPr="00A94CE3">
              <w:rPr>
                <w:rFonts w:ascii="Times New Roman" w:hAnsi="Times New Roman" w:cs="Times New Roman"/>
                <w:color w:val="080C0C"/>
              </w:rPr>
              <w:t>të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ndryshme</w:t>
            </w:r>
            <w:proofErr w:type="spellEnd"/>
            <w:r w:rsidRPr="00A94CE3">
              <w:rPr>
                <w:rFonts w:ascii="Times New Roman" w:hAnsi="Times New Roman" w:cs="Times New Roman"/>
                <w:color w:val="080C0C"/>
              </w:rPr>
              <w:t xml:space="preserve"> para </w:t>
            </w:r>
            <w:proofErr w:type="spellStart"/>
            <w:r w:rsidRPr="00A94CE3">
              <w:rPr>
                <w:rFonts w:ascii="Times New Roman" w:hAnsi="Times New Roman" w:cs="Times New Roman"/>
                <w:color w:val="080C0C"/>
              </w:rPr>
              <w:t>klasës</w:t>
            </w:r>
            <w:proofErr w:type="spellEnd"/>
            <w:r w:rsidRPr="00A94CE3">
              <w:rPr>
                <w:rFonts w:ascii="Times New Roman" w:hAnsi="Times New Roman" w:cs="Times New Roman"/>
                <w:color w:val="080C0C"/>
              </w:rPr>
              <w:t>.</w:t>
            </w:r>
          </w:p>
          <w:p w14:paraId="00BF5050" w14:textId="77777777" w:rsidR="004816A6" w:rsidRPr="00A94CE3" w:rsidRDefault="004816A6" w:rsidP="004816A6">
            <w:pPr>
              <w:pStyle w:val="NoSpacing"/>
              <w:rPr>
                <w:rFonts w:ascii="Times New Roman" w:hAnsi="Times New Roman" w:cs="Times New Roman"/>
                <w:color w:val="080C0C"/>
              </w:rPr>
            </w:pPr>
            <w:proofErr w:type="spellStart"/>
            <w:r w:rsidRPr="00A94CE3">
              <w:rPr>
                <w:rFonts w:ascii="Times New Roman" w:hAnsi="Times New Roman" w:cs="Times New Roman"/>
                <w:color w:val="080C0C"/>
              </w:rPr>
              <w:t>Nxënësit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udhëzohen</w:t>
            </w:r>
            <w:proofErr w:type="spellEnd"/>
            <w:r w:rsidRPr="00A94CE3">
              <w:rPr>
                <w:rFonts w:ascii="Times New Roman" w:hAnsi="Times New Roman" w:cs="Times New Roman"/>
                <w:color w:val="080C0C"/>
              </w:rPr>
              <w:t xml:space="preserve"> ta </w:t>
            </w:r>
            <w:proofErr w:type="spellStart"/>
            <w:r w:rsidRPr="00A94CE3">
              <w:rPr>
                <w:rFonts w:ascii="Times New Roman" w:hAnsi="Times New Roman" w:cs="Times New Roman"/>
                <w:color w:val="080C0C"/>
              </w:rPr>
              <w:t>plotësojnë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detyrën</w:t>
            </w:r>
            <w:proofErr w:type="spellEnd"/>
            <w:r w:rsidRPr="00A94CE3">
              <w:rPr>
                <w:rFonts w:ascii="Times New Roman" w:hAnsi="Times New Roman" w:cs="Times New Roman"/>
                <w:color w:val="080C0C"/>
              </w:rPr>
              <w:t xml:space="preserve"> 1 </w:t>
            </w:r>
            <w:proofErr w:type="spellStart"/>
            <w:r w:rsidRPr="00A94CE3">
              <w:rPr>
                <w:rFonts w:ascii="Times New Roman" w:hAnsi="Times New Roman" w:cs="Times New Roman"/>
                <w:color w:val="080C0C"/>
              </w:rPr>
              <w:t>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tekst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ku</w:t>
            </w:r>
            <w:proofErr w:type="spellEnd"/>
            <w:r w:rsidRPr="00A94CE3">
              <w:rPr>
                <w:rFonts w:ascii="Times New Roman" w:hAnsi="Times New Roman" w:cs="Times New Roman"/>
                <w:color w:val="080C0C"/>
              </w:rPr>
              <w:t xml:space="preserve"> duke </w:t>
            </w:r>
            <w:proofErr w:type="spellStart"/>
            <w:r w:rsidRPr="00A94CE3">
              <w:rPr>
                <w:rFonts w:ascii="Times New Roman" w:hAnsi="Times New Roman" w:cs="Times New Roman"/>
                <w:color w:val="080C0C"/>
              </w:rPr>
              <w:t>numëruar</w:t>
            </w:r>
            <w:proofErr w:type="spellEnd"/>
            <w:r w:rsidRPr="00A94CE3">
              <w:rPr>
                <w:rFonts w:ascii="Times New Roman" w:hAnsi="Times New Roman" w:cs="Times New Roman"/>
                <w:color w:val="080C0C"/>
              </w:rPr>
              <w:t xml:space="preserve"> do ta </w:t>
            </w:r>
            <w:proofErr w:type="spellStart"/>
            <w:r w:rsidRPr="00A94CE3">
              <w:rPr>
                <w:rFonts w:ascii="Times New Roman" w:hAnsi="Times New Roman" w:cs="Times New Roman"/>
                <w:color w:val="080C0C"/>
              </w:rPr>
              <w:t>zbulojnë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numrin</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fshehur</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figurë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Librat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shkëmbehen</w:t>
            </w:r>
            <w:proofErr w:type="spellEnd"/>
            <w:r w:rsidRPr="00A94CE3">
              <w:rPr>
                <w:rFonts w:ascii="Times New Roman" w:hAnsi="Times New Roman" w:cs="Times New Roman"/>
                <w:color w:val="080C0C"/>
              </w:rPr>
              <w:t xml:space="preserve"> me </w:t>
            </w:r>
            <w:proofErr w:type="spellStart"/>
            <w:r w:rsidRPr="00A94CE3">
              <w:rPr>
                <w:rFonts w:ascii="Times New Roman" w:hAnsi="Times New Roman" w:cs="Times New Roman"/>
                <w:color w:val="080C0C"/>
              </w:rPr>
              <w:t>shokun</w:t>
            </w:r>
            <w:proofErr w:type="spellEnd"/>
            <w:r w:rsidRPr="00A94CE3">
              <w:rPr>
                <w:rFonts w:ascii="Times New Roman" w:hAnsi="Times New Roman" w:cs="Times New Roman"/>
                <w:color w:val="080C0C"/>
              </w:rPr>
              <w:t>/</w:t>
            </w:r>
            <w:proofErr w:type="spellStart"/>
            <w:r w:rsidRPr="00A94CE3">
              <w:rPr>
                <w:rFonts w:ascii="Times New Roman" w:hAnsi="Times New Roman" w:cs="Times New Roman"/>
                <w:color w:val="080C0C"/>
              </w:rPr>
              <w:t>shoqen</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bankës</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për</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t’u</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kontrolluar</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më</w:t>
            </w:r>
            <w:proofErr w:type="spellEnd"/>
            <w:r w:rsidRPr="00A94CE3">
              <w:rPr>
                <w:rFonts w:ascii="Times New Roman" w:hAnsi="Times New Roman" w:cs="Times New Roman"/>
                <w:color w:val="080C0C"/>
              </w:rPr>
              <w:t xml:space="preserve"> pas </w:t>
            </w:r>
            <w:proofErr w:type="spellStart"/>
            <w:r w:rsidRPr="00A94CE3">
              <w:rPr>
                <w:rFonts w:ascii="Times New Roman" w:hAnsi="Times New Roman" w:cs="Times New Roman"/>
                <w:color w:val="080C0C"/>
              </w:rPr>
              <w:t>komentohen</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numrat</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fshehur</w:t>
            </w:r>
            <w:proofErr w:type="spellEnd"/>
            <w:r w:rsidRPr="00A94CE3">
              <w:rPr>
                <w:rFonts w:ascii="Times New Roman" w:hAnsi="Times New Roman" w:cs="Times New Roman"/>
                <w:color w:val="080C0C"/>
              </w:rPr>
              <w:t xml:space="preserve"> para </w:t>
            </w:r>
            <w:proofErr w:type="spellStart"/>
            <w:r w:rsidRPr="00A94CE3">
              <w:rPr>
                <w:rFonts w:ascii="Times New Roman" w:hAnsi="Times New Roman" w:cs="Times New Roman"/>
                <w:color w:val="080C0C"/>
              </w:rPr>
              <w:t>klasës</w:t>
            </w:r>
            <w:proofErr w:type="spellEnd"/>
            <w:r w:rsidRPr="00A94CE3">
              <w:rPr>
                <w:rFonts w:ascii="Times New Roman" w:hAnsi="Times New Roman" w:cs="Times New Roman"/>
                <w:color w:val="080C0C"/>
              </w:rPr>
              <w:t>.</w:t>
            </w:r>
          </w:p>
          <w:p w14:paraId="4678BAB2" w14:textId="77777777" w:rsidR="004816A6" w:rsidRPr="00A94CE3" w:rsidRDefault="004816A6" w:rsidP="004816A6">
            <w:pPr>
              <w:pStyle w:val="NoSpacing"/>
              <w:rPr>
                <w:rFonts w:ascii="Times New Roman" w:hAnsi="Times New Roman" w:cs="Times New Roman"/>
                <w:color w:val="080C0C"/>
              </w:rPr>
            </w:pPr>
            <w:r w:rsidRPr="00A94CE3">
              <w:rPr>
                <w:rFonts w:ascii="Times New Roman" w:hAnsi="Times New Roman" w:cs="Times New Roman"/>
                <w:color w:val="080C0C"/>
              </w:rPr>
              <w:t xml:space="preserve"> </w:t>
            </w:r>
          </w:p>
          <w:p w14:paraId="372A2AB2" w14:textId="77777777" w:rsidR="004816A6" w:rsidRPr="00A94CE3" w:rsidRDefault="004816A6" w:rsidP="004816A6">
            <w:pPr>
              <w:pStyle w:val="NoSpacing"/>
              <w:rPr>
                <w:rFonts w:ascii="Times New Roman" w:hAnsi="Times New Roman" w:cs="Times New Roman"/>
                <w:color w:val="080C0C"/>
              </w:rPr>
            </w:pPr>
            <w:proofErr w:type="spellStart"/>
            <w:r w:rsidRPr="00A94CE3">
              <w:rPr>
                <w:rFonts w:ascii="Times New Roman" w:hAnsi="Times New Roman" w:cs="Times New Roman"/>
                <w:color w:val="080C0C"/>
              </w:rPr>
              <w:t>Ndërtimi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njohurive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Përpunimi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përmbajtjes</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Shqyrtim</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përbashkët</w:t>
            </w:r>
            <w:proofErr w:type="spellEnd"/>
          </w:p>
          <w:p w14:paraId="67B4AFD9" w14:textId="77777777" w:rsidR="004816A6" w:rsidRPr="00A94CE3" w:rsidRDefault="004816A6" w:rsidP="004816A6">
            <w:pPr>
              <w:pStyle w:val="NoSpacing"/>
              <w:rPr>
                <w:rFonts w:ascii="Times New Roman" w:hAnsi="Times New Roman" w:cs="Times New Roman"/>
                <w:color w:val="080C0C"/>
              </w:rPr>
            </w:pPr>
            <w:proofErr w:type="spellStart"/>
            <w:r w:rsidRPr="00A94CE3">
              <w:rPr>
                <w:rFonts w:ascii="Times New Roman" w:hAnsi="Times New Roman" w:cs="Times New Roman"/>
                <w:color w:val="080C0C"/>
              </w:rPr>
              <w:t>Detyra</w:t>
            </w:r>
            <w:proofErr w:type="spellEnd"/>
            <w:r w:rsidRPr="00A94CE3">
              <w:rPr>
                <w:rFonts w:ascii="Times New Roman" w:hAnsi="Times New Roman" w:cs="Times New Roman"/>
                <w:color w:val="080C0C"/>
              </w:rPr>
              <w:t xml:space="preserve"> 2: </w:t>
            </w:r>
            <w:proofErr w:type="spellStart"/>
            <w:r w:rsidRPr="00A94CE3">
              <w:rPr>
                <w:rFonts w:ascii="Times New Roman" w:hAnsi="Times New Roman" w:cs="Times New Roman"/>
                <w:color w:val="080C0C"/>
              </w:rPr>
              <w:t>Nxënësit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udhëzohen</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që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të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gjejnë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paraardhësin</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dhe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pasardhësin</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numrave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të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dhënë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Nxënësit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pyeten</w:t>
            </w:r>
            <w:proofErr w:type="spellEnd"/>
            <w:r w:rsidRPr="00A94CE3">
              <w:rPr>
                <w:rFonts w:ascii="Times New Roman" w:hAnsi="Times New Roman" w:cs="Times New Roman"/>
                <w:color w:val="080C0C"/>
              </w:rPr>
              <w:t>:</w:t>
            </w:r>
          </w:p>
          <w:p w14:paraId="19CB1916" w14:textId="77777777" w:rsidR="004816A6" w:rsidRPr="00A94CE3" w:rsidRDefault="004816A6" w:rsidP="004816A6">
            <w:pPr>
              <w:pStyle w:val="NoSpacing"/>
              <w:rPr>
                <w:rFonts w:ascii="Times New Roman" w:hAnsi="Times New Roman" w:cs="Times New Roman"/>
                <w:color w:val="080C0C"/>
              </w:rPr>
            </w:pPr>
            <w:proofErr w:type="spellStart"/>
            <w:r w:rsidRPr="00A94CE3">
              <w:rPr>
                <w:rFonts w:ascii="Times New Roman" w:hAnsi="Times New Roman" w:cs="Times New Roman"/>
                <w:color w:val="080C0C"/>
              </w:rPr>
              <w:t>Çfarë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paraqet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numri</w:t>
            </w:r>
            <w:proofErr w:type="spellEnd"/>
            <w:r w:rsidRPr="00A94CE3">
              <w:rPr>
                <w:rFonts w:ascii="Times New Roman" w:hAnsi="Times New Roman" w:cs="Times New Roman"/>
                <w:color w:val="080C0C"/>
              </w:rPr>
              <w:t xml:space="preserve"> 87? (</w:t>
            </w:r>
            <w:proofErr w:type="spellStart"/>
            <w:r w:rsidRPr="00A94CE3">
              <w:rPr>
                <w:rFonts w:ascii="Times New Roman" w:hAnsi="Times New Roman" w:cs="Times New Roman"/>
                <w:color w:val="080C0C"/>
              </w:rPr>
              <w:t>Paraardhësin</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numrit</w:t>
            </w:r>
            <w:proofErr w:type="spellEnd"/>
            <w:r w:rsidRPr="00A94CE3">
              <w:rPr>
                <w:rFonts w:ascii="Times New Roman" w:hAnsi="Times New Roman" w:cs="Times New Roman"/>
                <w:color w:val="080C0C"/>
              </w:rPr>
              <w:t xml:space="preserve"> 88).</w:t>
            </w:r>
          </w:p>
          <w:p w14:paraId="1F8E2122" w14:textId="77777777" w:rsidR="004816A6" w:rsidRPr="00A94CE3" w:rsidRDefault="004816A6" w:rsidP="004816A6">
            <w:pPr>
              <w:pStyle w:val="NoSpacing"/>
              <w:rPr>
                <w:rFonts w:ascii="Times New Roman" w:hAnsi="Times New Roman" w:cs="Times New Roman"/>
                <w:color w:val="080C0C"/>
              </w:rPr>
            </w:pPr>
            <w:r w:rsidRPr="00A94CE3">
              <w:rPr>
                <w:rFonts w:ascii="Times New Roman" w:hAnsi="Times New Roman" w:cs="Times New Roman"/>
                <w:color w:val="080C0C"/>
              </w:rPr>
              <w:t xml:space="preserve">Po </w:t>
            </w:r>
            <w:proofErr w:type="spellStart"/>
            <w:r w:rsidRPr="00A94CE3">
              <w:rPr>
                <w:rFonts w:ascii="Times New Roman" w:hAnsi="Times New Roman" w:cs="Times New Roman"/>
                <w:color w:val="080C0C"/>
              </w:rPr>
              <w:t>numri</w:t>
            </w:r>
            <w:proofErr w:type="spellEnd"/>
            <w:r w:rsidRPr="00A94CE3">
              <w:rPr>
                <w:rFonts w:ascii="Times New Roman" w:hAnsi="Times New Roman" w:cs="Times New Roman"/>
                <w:color w:val="080C0C"/>
              </w:rPr>
              <w:t xml:space="preserve"> 89? (</w:t>
            </w:r>
            <w:proofErr w:type="spellStart"/>
            <w:r w:rsidRPr="00A94CE3">
              <w:rPr>
                <w:rFonts w:ascii="Times New Roman" w:hAnsi="Times New Roman" w:cs="Times New Roman"/>
                <w:color w:val="080C0C"/>
              </w:rPr>
              <w:t>Pasardhësin</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numrit</w:t>
            </w:r>
            <w:proofErr w:type="spellEnd"/>
            <w:r w:rsidRPr="00A94CE3">
              <w:rPr>
                <w:rFonts w:ascii="Times New Roman" w:hAnsi="Times New Roman" w:cs="Times New Roman"/>
                <w:color w:val="080C0C"/>
              </w:rPr>
              <w:t xml:space="preserve"> 88).</w:t>
            </w:r>
          </w:p>
          <w:p w14:paraId="2A99DB69" w14:textId="77777777" w:rsidR="004816A6" w:rsidRPr="00A94CE3" w:rsidRDefault="004816A6" w:rsidP="004816A6">
            <w:pPr>
              <w:pStyle w:val="NoSpacing"/>
              <w:rPr>
                <w:rFonts w:ascii="Times New Roman" w:hAnsi="Times New Roman" w:cs="Times New Roman"/>
                <w:color w:val="080C0C"/>
              </w:rPr>
            </w:pPr>
            <w:proofErr w:type="spellStart"/>
            <w:r w:rsidRPr="00A94CE3">
              <w:rPr>
                <w:rFonts w:ascii="Times New Roman" w:hAnsi="Times New Roman" w:cs="Times New Roman"/>
                <w:color w:val="080C0C"/>
              </w:rPr>
              <w:t>Detyra</w:t>
            </w:r>
            <w:proofErr w:type="spellEnd"/>
            <w:r w:rsidRPr="00A94CE3">
              <w:rPr>
                <w:rFonts w:ascii="Times New Roman" w:hAnsi="Times New Roman" w:cs="Times New Roman"/>
                <w:color w:val="080C0C"/>
              </w:rPr>
              <w:t xml:space="preserve"> 3: </w:t>
            </w:r>
            <w:proofErr w:type="spellStart"/>
            <w:r w:rsidRPr="00A94CE3">
              <w:rPr>
                <w:rFonts w:ascii="Times New Roman" w:hAnsi="Times New Roman" w:cs="Times New Roman"/>
                <w:color w:val="080C0C"/>
              </w:rPr>
              <w:t>Nxënësit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identifikojnë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numrat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që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duhen</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të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shkruhen</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fushat</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zbrazëta</w:t>
            </w:r>
            <w:proofErr w:type="spellEnd"/>
            <w:r w:rsidRPr="00A94CE3">
              <w:rPr>
                <w:rFonts w:ascii="Times New Roman" w:hAnsi="Times New Roman" w:cs="Times New Roman"/>
                <w:color w:val="080C0C"/>
              </w:rPr>
              <w:t>.</w:t>
            </w:r>
          </w:p>
          <w:p w14:paraId="6B831E9D" w14:textId="77777777" w:rsidR="004816A6" w:rsidRPr="00A94CE3" w:rsidRDefault="004816A6" w:rsidP="004816A6">
            <w:pPr>
              <w:pStyle w:val="NoSpacing"/>
              <w:rPr>
                <w:rFonts w:ascii="Times New Roman" w:hAnsi="Times New Roman" w:cs="Times New Roman"/>
                <w:color w:val="080C0C"/>
              </w:rPr>
            </w:pPr>
            <w:proofErr w:type="spellStart"/>
            <w:r w:rsidRPr="00A94CE3">
              <w:rPr>
                <w:rFonts w:ascii="Times New Roman" w:hAnsi="Times New Roman" w:cs="Times New Roman"/>
                <w:color w:val="080C0C"/>
              </w:rPr>
              <w:t>Detyra</w:t>
            </w:r>
            <w:proofErr w:type="spellEnd"/>
            <w:r w:rsidRPr="00A94CE3">
              <w:rPr>
                <w:rFonts w:ascii="Times New Roman" w:hAnsi="Times New Roman" w:cs="Times New Roman"/>
                <w:color w:val="080C0C"/>
              </w:rPr>
              <w:t xml:space="preserve"> 4: </w:t>
            </w:r>
            <w:proofErr w:type="spellStart"/>
            <w:r w:rsidRPr="00A94CE3">
              <w:rPr>
                <w:rFonts w:ascii="Times New Roman" w:hAnsi="Times New Roman" w:cs="Times New Roman"/>
                <w:color w:val="080C0C"/>
              </w:rPr>
              <w:t>Nxënësit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udhëzohen</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që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të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përcaktojnë</w:t>
            </w:r>
            <w:proofErr w:type="spellEnd"/>
            <w:r w:rsidRPr="00A94CE3">
              <w:rPr>
                <w:rFonts w:ascii="Times New Roman" w:hAnsi="Times New Roman" w:cs="Times New Roman"/>
                <w:color w:val="080C0C"/>
              </w:rPr>
              <w:t xml:space="preserve"> se </w:t>
            </w:r>
            <w:proofErr w:type="spellStart"/>
            <w:r w:rsidRPr="00A94CE3">
              <w:rPr>
                <w:rFonts w:ascii="Times New Roman" w:hAnsi="Times New Roman" w:cs="Times New Roman"/>
                <w:color w:val="080C0C"/>
              </w:rPr>
              <w:t>cilët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numra</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i</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zëvendësojnë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shkronjat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figurë</w:t>
            </w:r>
            <w:proofErr w:type="spellEnd"/>
            <w:r w:rsidRPr="00A94CE3">
              <w:rPr>
                <w:rFonts w:ascii="Times New Roman" w:hAnsi="Times New Roman" w:cs="Times New Roman"/>
                <w:color w:val="080C0C"/>
              </w:rPr>
              <w:t>.</w:t>
            </w:r>
          </w:p>
          <w:p w14:paraId="203A5437" w14:textId="77777777" w:rsidR="004816A6" w:rsidRPr="00A94CE3" w:rsidRDefault="004816A6" w:rsidP="004816A6">
            <w:pPr>
              <w:pStyle w:val="NoSpacing"/>
              <w:rPr>
                <w:rFonts w:ascii="Times New Roman" w:hAnsi="Times New Roman" w:cs="Times New Roman"/>
                <w:color w:val="080C0C"/>
              </w:rPr>
            </w:pPr>
            <w:proofErr w:type="spellStart"/>
            <w:r w:rsidRPr="00A94CE3">
              <w:rPr>
                <w:rFonts w:ascii="Times New Roman" w:hAnsi="Times New Roman" w:cs="Times New Roman"/>
                <w:color w:val="080C0C"/>
              </w:rPr>
              <w:t>Detyra</w:t>
            </w:r>
            <w:proofErr w:type="spellEnd"/>
            <w:r w:rsidRPr="00A94CE3">
              <w:rPr>
                <w:rFonts w:ascii="Times New Roman" w:hAnsi="Times New Roman" w:cs="Times New Roman"/>
                <w:color w:val="080C0C"/>
              </w:rPr>
              <w:t xml:space="preserve"> 5: </w:t>
            </w:r>
            <w:proofErr w:type="spellStart"/>
            <w:r w:rsidRPr="00A94CE3">
              <w:rPr>
                <w:rFonts w:ascii="Times New Roman" w:hAnsi="Times New Roman" w:cs="Times New Roman"/>
                <w:color w:val="080C0C"/>
              </w:rPr>
              <w:t>Nxënësit</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shkruajnë</w:t>
            </w:r>
            <w:proofErr w:type="spellEnd"/>
            <w:r w:rsidRPr="00A94CE3">
              <w:rPr>
                <w:rFonts w:ascii="Times New Roman" w:hAnsi="Times New Roman" w:cs="Times New Roman"/>
                <w:color w:val="080C0C"/>
              </w:rPr>
              <w:t xml:space="preserve"> me </w:t>
            </w:r>
            <w:proofErr w:type="spellStart"/>
            <w:r w:rsidRPr="00A94CE3">
              <w:rPr>
                <w:rFonts w:ascii="Times New Roman" w:hAnsi="Times New Roman" w:cs="Times New Roman"/>
                <w:color w:val="080C0C"/>
              </w:rPr>
              <w:t>fjalë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numrat</w:t>
            </w:r>
            <w:proofErr w:type="spellEnd"/>
            <w:r w:rsidRPr="00A94CE3">
              <w:rPr>
                <w:rFonts w:ascii="Times New Roman" w:hAnsi="Times New Roman" w:cs="Times New Roman"/>
                <w:color w:val="080C0C"/>
              </w:rPr>
              <w:t xml:space="preserve"> e </w:t>
            </w:r>
            <w:proofErr w:type="spellStart"/>
            <w:r w:rsidRPr="00A94CE3">
              <w:rPr>
                <w:rFonts w:ascii="Times New Roman" w:hAnsi="Times New Roman" w:cs="Times New Roman"/>
                <w:color w:val="080C0C"/>
              </w:rPr>
              <w:t>dhënë</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dhe</w:t>
            </w:r>
            <w:proofErr w:type="spellEnd"/>
            <w:r w:rsidRPr="00A94CE3">
              <w:rPr>
                <w:rFonts w:ascii="Times New Roman" w:hAnsi="Times New Roman" w:cs="Times New Roman"/>
                <w:color w:val="080C0C"/>
              </w:rPr>
              <w:t xml:space="preserve"> </w:t>
            </w:r>
            <w:proofErr w:type="spellStart"/>
            <w:r w:rsidRPr="00A94CE3">
              <w:rPr>
                <w:rFonts w:ascii="Times New Roman" w:hAnsi="Times New Roman" w:cs="Times New Roman"/>
                <w:color w:val="080C0C"/>
              </w:rPr>
              <w:t>anasjelltas</w:t>
            </w:r>
            <w:proofErr w:type="spellEnd"/>
            <w:r w:rsidRPr="00A94CE3">
              <w:rPr>
                <w:rFonts w:ascii="Times New Roman" w:hAnsi="Times New Roman" w:cs="Times New Roman"/>
                <w:color w:val="080C0C"/>
              </w:rPr>
              <w:t>.</w:t>
            </w:r>
          </w:p>
          <w:p w14:paraId="78BD7A19" w14:textId="77777777" w:rsidR="004816A6" w:rsidRPr="00A94CE3" w:rsidRDefault="004816A6" w:rsidP="004816A6">
            <w:pPr>
              <w:pStyle w:val="NoSpacing"/>
              <w:rPr>
                <w:rFonts w:ascii="Times New Roman" w:hAnsi="Times New Roman" w:cs="Times New Roman"/>
                <w:color w:val="080C0C"/>
              </w:rPr>
            </w:pPr>
          </w:p>
          <w:p w14:paraId="044A1793" w14:textId="77777777" w:rsidR="003D2BF6" w:rsidRPr="00A94CE3" w:rsidRDefault="003D2BF6" w:rsidP="004816A6">
            <w:pPr>
              <w:pStyle w:val="NoSpacing"/>
              <w:rPr>
                <w:rFonts w:ascii="Times New Roman" w:hAnsi="Times New Roman" w:cs="Times New Roman"/>
                <w:color w:val="080C0C"/>
              </w:rPr>
            </w:pPr>
          </w:p>
          <w:p w14:paraId="5A63B554" w14:textId="77777777" w:rsidR="003D2BF6" w:rsidRPr="00A94CE3" w:rsidRDefault="003D2BF6" w:rsidP="004816A6">
            <w:pPr>
              <w:pStyle w:val="NoSpacing"/>
              <w:rPr>
                <w:rFonts w:ascii="Times New Roman" w:hAnsi="Times New Roman" w:cs="Times New Roman"/>
                <w:color w:val="080C0C"/>
              </w:rPr>
            </w:pPr>
          </w:p>
          <w:p w14:paraId="5CA2820B" w14:textId="77777777" w:rsidR="003D2BF6" w:rsidRPr="00A94CE3" w:rsidRDefault="003D2BF6" w:rsidP="004816A6">
            <w:pPr>
              <w:pStyle w:val="NoSpacing"/>
              <w:rPr>
                <w:rFonts w:ascii="Times New Roman" w:hAnsi="Times New Roman" w:cs="Times New Roman"/>
                <w:color w:val="080C0C"/>
              </w:rPr>
            </w:pPr>
          </w:p>
          <w:p w14:paraId="4DB70C0E" w14:textId="77777777" w:rsidR="003D2BF6" w:rsidRPr="00A94CE3" w:rsidRDefault="003D2BF6" w:rsidP="004816A6">
            <w:pPr>
              <w:pStyle w:val="NoSpacing"/>
              <w:rPr>
                <w:rFonts w:ascii="Times New Roman" w:hAnsi="Times New Roman" w:cs="Times New Roman"/>
                <w:color w:val="080C0C"/>
              </w:rPr>
            </w:pPr>
          </w:p>
          <w:p w14:paraId="44F08254" w14:textId="77777777" w:rsidR="003D2BF6" w:rsidRPr="00A94CE3" w:rsidRDefault="003D2BF6" w:rsidP="004816A6">
            <w:pPr>
              <w:pStyle w:val="NoSpacing"/>
              <w:rPr>
                <w:rFonts w:ascii="Times New Roman" w:hAnsi="Times New Roman" w:cs="Times New Roman"/>
                <w:color w:val="080C0C"/>
              </w:rPr>
            </w:pPr>
          </w:p>
          <w:p w14:paraId="699FE408" w14:textId="77777777" w:rsidR="003D2BF6" w:rsidRPr="00A94CE3" w:rsidRDefault="003D2BF6" w:rsidP="004816A6">
            <w:pPr>
              <w:pStyle w:val="NoSpacing"/>
              <w:rPr>
                <w:rFonts w:ascii="Times New Roman" w:hAnsi="Times New Roman" w:cs="Times New Roman"/>
                <w:color w:val="080C0C"/>
              </w:rPr>
            </w:pPr>
          </w:p>
          <w:p w14:paraId="18021329" w14:textId="59C4AFFA"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Përforcimi: Konsolidimi i të nxënit Cili është ai numër?</w:t>
            </w:r>
          </w:p>
          <w:p w14:paraId="4D8E5B75" w14:textId="77777777" w:rsidR="004816A6" w:rsidRPr="004816A6" w:rsidRDefault="004816A6" w:rsidP="004816A6">
            <w:pPr>
              <w:pStyle w:val="NoSpacing"/>
              <w:rPr>
                <w:rFonts w:ascii="Times New Roman" w:hAnsi="Times New Roman" w:cs="Times New Roman"/>
                <w:color w:val="080C0C"/>
                <w:lang w:val="it-IT"/>
              </w:rPr>
            </w:pPr>
          </w:p>
          <w:tbl>
            <w:tblPr>
              <w:tblStyle w:val="TableGrid"/>
              <w:tblW w:w="0" w:type="auto"/>
              <w:tblLook w:val="04A0" w:firstRow="1" w:lastRow="0" w:firstColumn="1" w:lastColumn="0" w:noHBand="0" w:noVBand="1"/>
            </w:tblPr>
            <w:tblGrid>
              <w:gridCol w:w="1975"/>
              <w:gridCol w:w="1976"/>
              <w:gridCol w:w="1976"/>
              <w:gridCol w:w="1976"/>
              <w:gridCol w:w="1976"/>
            </w:tblGrid>
            <w:tr w:rsidR="004816A6" w:rsidRPr="00A94CE3" w14:paraId="23B62ECB" w14:textId="77777777">
              <w:tc>
                <w:tcPr>
                  <w:tcW w:w="1975" w:type="dxa"/>
                </w:tcPr>
                <w:p w14:paraId="5B00761E"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67</w:t>
                  </w:r>
                </w:p>
              </w:tc>
              <w:tc>
                <w:tcPr>
                  <w:tcW w:w="1976" w:type="dxa"/>
                </w:tcPr>
                <w:p w14:paraId="3BC03816"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63</w:t>
                  </w:r>
                </w:p>
              </w:tc>
              <w:tc>
                <w:tcPr>
                  <w:tcW w:w="1976" w:type="dxa"/>
                </w:tcPr>
                <w:p w14:paraId="58348001"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43</w:t>
                  </w:r>
                </w:p>
              </w:tc>
              <w:tc>
                <w:tcPr>
                  <w:tcW w:w="1976" w:type="dxa"/>
                </w:tcPr>
                <w:p w14:paraId="711F824C"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50</w:t>
                  </w:r>
                </w:p>
              </w:tc>
              <w:tc>
                <w:tcPr>
                  <w:tcW w:w="1976" w:type="dxa"/>
                </w:tcPr>
                <w:p w14:paraId="60D698F1"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100</w:t>
                  </w:r>
                </w:p>
              </w:tc>
            </w:tr>
            <w:tr w:rsidR="004816A6" w:rsidRPr="00A94CE3" w14:paraId="256CFEC8" w14:textId="77777777">
              <w:tc>
                <w:tcPr>
                  <w:tcW w:w="1975" w:type="dxa"/>
                </w:tcPr>
                <w:p w14:paraId="1F2DE209"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98</w:t>
                  </w:r>
                </w:p>
              </w:tc>
              <w:tc>
                <w:tcPr>
                  <w:tcW w:w="1976" w:type="dxa"/>
                </w:tcPr>
                <w:p w14:paraId="3E454744"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58</w:t>
                  </w:r>
                </w:p>
              </w:tc>
              <w:tc>
                <w:tcPr>
                  <w:tcW w:w="1976" w:type="dxa"/>
                </w:tcPr>
                <w:p w14:paraId="02CBC6EF"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51</w:t>
                  </w:r>
                </w:p>
              </w:tc>
              <w:tc>
                <w:tcPr>
                  <w:tcW w:w="1976" w:type="dxa"/>
                </w:tcPr>
                <w:p w14:paraId="5E9B8063"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55</w:t>
                  </w:r>
                </w:p>
              </w:tc>
              <w:tc>
                <w:tcPr>
                  <w:tcW w:w="1976" w:type="dxa"/>
                </w:tcPr>
                <w:p w14:paraId="0E992D56"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88</w:t>
                  </w:r>
                </w:p>
              </w:tc>
            </w:tr>
            <w:tr w:rsidR="004816A6" w:rsidRPr="00A94CE3" w14:paraId="241ED043" w14:textId="77777777">
              <w:tc>
                <w:tcPr>
                  <w:tcW w:w="1975" w:type="dxa"/>
                </w:tcPr>
                <w:p w14:paraId="6176FD85"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58</w:t>
                  </w:r>
                </w:p>
              </w:tc>
              <w:tc>
                <w:tcPr>
                  <w:tcW w:w="1976" w:type="dxa"/>
                </w:tcPr>
                <w:p w14:paraId="2CE8C05E"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59</w:t>
                  </w:r>
                </w:p>
              </w:tc>
              <w:tc>
                <w:tcPr>
                  <w:tcW w:w="1976" w:type="dxa"/>
                </w:tcPr>
                <w:p w14:paraId="7828A2F2"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89</w:t>
                  </w:r>
                </w:p>
              </w:tc>
              <w:tc>
                <w:tcPr>
                  <w:tcW w:w="1976" w:type="dxa"/>
                </w:tcPr>
                <w:p w14:paraId="4A002516"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80</w:t>
                  </w:r>
                </w:p>
              </w:tc>
              <w:tc>
                <w:tcPr>
                  <w:tcW w:w="1976" w:type="dxa"/>
                </w:tcPr>
                <w:p w14:paraId="029B8A8C" w14:textId="77777777" w:rsidR="004816A6" w:rsidRPr="004816A6" w:rsidRDefault="004816A6" w:rsidP="00A94CE3">
                  <w:pPr>
                    <w:pStyle w:val="NoSpacing"/>
                    <w:framePr w:hSpace="180" w:wrap="around" w:vAnchor="text" w:hAnchor="margin" w:x="-162" w:y="-200"/>
                    <w:rPr>
                      <w:rFonts w:ascii="Times New Roman" w:hAnsi="Times New Roman" w:cs="Times New Roman"/>
                      <w:color w:val="080C0C"/>
                      <w:lang w:val="it-IT"/>
                    </w:rPr>
                  </w:pPr>
                  <w:r w:rsidRPr="004816A6">
                    <w:rPr>
                      <w:rFonts w:ascii="Times New Roman" w:hAnsi="Times New Roman" w:cs="Times New Roman"/>
                      <w:color w:val="080C0C"/>
                      <w:lang w:val="it-IT"/>
                    </w:rPr>
                    <w:t>73</w:t>
                  </w:r>
                </w:p>
              </w:tc>
            </w:tr>
          </w:tbl>
          <w:p w14:paraId="5E05CC3C" w14:textId="77777777" w:rsidR="004816A6" w:rsidRPr="004816A6" w:rsidRDefault="004816A6" w:rsidP="004816A6">
            <w:pPr>
              <w:pStyle w:val="NoSpacing"/>
              <w:rPr>
                <w:rFonts w:ascii="Times New Roman" w:hAnsi="Times New Roman" w:cs="Times New Roman"/>
                <w:color w:val="080C0C"/>
                <w:lang w:val="it-IT"/>
              </w:rPr>
            </w:pPr>
          </w:p>
          <w:p w14:paraId="1F7902A0"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Detyra 6 - Nxënësit udhëzohen që nga numri 37 të kalojnë nëpër fusha sipas shigjetave të dhëna. Ata punojnë në dyshe. Numrat e gjetur duhet të jenë këta:</w:t>
            </w:r>
          </w:p>
          <w:p w14:paraId="00666C07" w14:textId="77777777" w:rsidR="004816A6" w:rsidRPr="004816A6" w:rsidRDefault="004816A6" w:rsidP="004816A6">
            <w:pPr>
              <w:pStyle w:val="NoSpacing"/>
              <w:rPr>
                <w:rFonts w:ascii="Times New Roman" w:hAnsi="Times New Roman" w:cs="Times New Roman"/>
                <w:color w:val="080C0C"/>
                <w:lang w:val="it-IT"/>
              </w:rPr>
            </w:pPr>
          </w:p>
          <w:p w14:paraId="744AE8FC" w14:textId="77777777" w:rsidR="004816A6" w:rsidRPr="004816A6" w:rsidRDefault="004816A6" w:rsidP="004816A6">
            <w:pPr>
              <w:pStyle w:val="NoSpacing"/>
              <w:rPr>
                <w:rFonts w:ascii="Times New Roman" w:hAnsi="Times New Roman" w:cs="Times New Roman"/>
                <w:color w:val="080C0C"/>
                <w:lang w:val="it-IT"/>
              </w:rPr>
            </w:pPr>
          </w:p>
          <w:p w14:paraId="78D8FE56"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Nxënësit vlerësohen për saktësinë në leximin dhe shkrimin e numrave deri në 1000, identifikimin e numrave të fshehur me figura dhe gjetjen e paraardhësit dhe pasardhësit të numrave të dhënë.</w:t>
            </w:r>
          </w:p>
          <w:p w14:paraId="37A21BF5" w14:textId="77777777" w:rsidR="004816A6" w:rsidRPr="004816A6"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Detyrë:</w:t>
            </w:r>
          </w:p>
          <w:p w14:paraId="01B28E72" w14:textId="35FBFB6C" w:rsidR="00DE0212" w:rsidRPr="004A6DEB" w:rsidRDefault="004816A6" w:rsidP="00D22583">
            <w:pPr>
              <w:pStyle w:val="NoSpacing"/>
              <w:rPr>
                <w:rFonts w:ascii="Times New Roman" w:hAnsi="Times New Roman" w:cs="Times New Roman"/>
                <w:color w:val="080C0C"/>
                <w:lang w:val="it-IT"/>
              </w:rPr>
            </w:pPr>
            <w:r w:rsidRPr="004816A6">
              <w:rPr>
                <w:rFonts w:ascii="Times New Roman" w:hAnsi="Times New Roman" w:cs="Times New Roman"/>
                <w:color w:val="080C0C"/>
                <w:lang w:val="it-IT"/>
              </w:rPr>
              <w:t>Detyra 7 dhe 8 (faqe 11).</w:t>
            </w:r>
            <w:r w:rsidRPr="004816A6">
              <w:rPr>
                <w:rFonts w:ascii="Times New Roman" w:hAnsi="Times New Roman" w:cs="Times New Roman"/>
                <w:color w:val="080C0C"/>
                <w:lang w:val="it-IT"/>
              </w:rPr>
              <w:tab/>
            </w:r>
          </w:p>
        </w:tc>
      </w:tr>
    </w:tbl>
    <w:p w14:paraId="7C954D08" w14:textId="77777777" w:rsidR="00DE0212" w:rsidRPr="00384383" w:rsidRDefault="00DE0212" w:rsidP="00DE0212">
      <w:pPr>
        <w:spacing w:after="0" w:line="240" w:lineRule="auto"/>
        <w:rPr>
          <w:lang w:val="it-IT"/>
        </w:rPr>
      </w:pPr>
    </w:p>
    <w:p w14:paraId="7F63924E" w14:textId="77777777" w:rsidR="00DE0212" w:rsidRDefault="00DE0212">
      <w:pPr>
        <w:rPr>
          <w:sz w:val="72"/>
          <w:szCs w:val="72"/>
        </w:rPr>
      </w:pPr>
    </w:p>
    <w:p w14:paraId="1114AA32" w14:textId="77777777" w:rsidR="00DE0212" w:rsidRDefault="00DE0212">
      <w:pPr>
        <w:rPr>
          <w:sz w:val="72"/>
          <w:szCs w:val="72"/>
        </w:rPr>
      </w:pPr>
    </w:p>
    <w:p w14:paraId="73963410" w14:textId="77777777" w:rsidR="00DE0212" w:rsidRDefault="00DE0212">
      <w:pPr>
        <w:rPr>
          <w:sz w:val="72"/>
          <w:szCs w:val="72"/>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00E2E730" w14:textId="77777777" w:rsidTr="00D22583">
        <w:trPr>
          <w:trHeight w:val="206"/>
        </w:trPr>
        <w:tc>
          <w:tcPr>
            <w:tcW w:w="10105" w:type="dxa"/>
            <w:tcBorders>
              <w:top w:val="single" w:sz="8" w:space="0" w:color="000000"/>
              <w:bottom w:val="nil"/>
            </w:tcBorders>
            <w:shd w:val="clear" w:color="auto" w:fill="000000"/>
            <w:hideMark/>
          </w:tcPr>
          <w:p w14:paraId="54B362D2" w14:textId="76399FBC"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2</w:t>
            </w:r>
          </w:p>
        </w:tc>
      </w:tr>
      <w:tr w:rsidR="00DE0212" w:rsidRPr="00DE0212" w14:paraId="749BFE5C" w14:textId="77777777" w:rsidTr="00D22583">
        <w:trPr>
          <w:trHeight w:val="379"/>
        </w:trPr>
        <w:tc>
          <w:tcPr>
            <w:tcW w:w="10105" w:type="dxa"/>
            <w:tcBorders>
              <w:top w:val="single" w:sz="8" w:space="0" w:color="000000"/>
              <w:bottom w:val="single" w:sz="8" w:space="0" w:color="000000"/>
            </w:tcBorders>
            <w:hideMark/>
          </w:tcPr>
          <w:p w14:paraId="1BCBC833"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3CC0300"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412A0490" w14:textId="77777777" w:rsidTr="00D22583">
        <w:trPr>
          <w:trHeight w:val="2390"/>
        </w:trPr>
        <w:tc>
          <w:tcPr>
            <w:tcW w:w="10105" w:type="dxa"/>
            <w:tcBorders>
              <w:top w:val="nil"/>
            </w:tcBorders>
          </w:tcPr>
          <w:p w14:paraId="7C0BBEB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69A1272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70F146E9" w14:textId="77777777" w:rsidR="003D2BF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66691DB3" w14:textId="1EE92305"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9A53DE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5F61007A" w14:textId="216F22FF"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r w:rsidR="003D2BF6"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Zgjidh problema të thjeshta bazuar në modelet e paraqitura.</w:t>
            </w:r>
          </w:p>
          <w:p w14:paraId="275C3EA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III/1,3,4.</w:t>
            </w:r>
          </w:p>
          <w:p w14:paraId="18DBB66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4.5.</w:t>
            </w:r>
          </w:p>
          <w:p w14:paraId="3FF24AD1" w14:textId="77777777" w:rsidR="004816A6" w:rsidRPr="00A94CE3" w:rsidRDefault="004816A6" w:rsidP="004816A6">
            <w:pPr>
              <w:pStyle w:val="NoSpacing"/>
              <w:rPr>
                <w:rFonts w:ascii="Times New Roman" w:hAnsi="Times New Roman" w:cs="Times New Roman"/>
                <w:color w:val="080C0C"/>
                <w:lang w:val="it-IT"/>
              </w:rPr>
            </w:pPr>
          </w:p>
          <w:p w14:paraId="512E8FA3" w14:textId="72FB22D4"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Krahasimi dhe renditja e numrave</w:t>
            </w:r>
          </w:p>
          <w:p w14:paraId="382041C2" w14:textId="77777777" w:rsidR="003D2BF6" w:rsidRPr="00A94CE3" w:rsidRDefault="003D2BF6" w:rsidP="004816A6">
            <w:pPr>
              <w:pStyle w:val="NoSpacing"/>
              <w:rPr>
                <w:rFonts w:ascii="Times New Roman" w:hAnsi="Times New Roman" w:cs="Times New Roman"/>
                <w:color w:val="080C0C"/>
                <w:lang w:val="it-IT"/>
              </w:rPr>
            </w:pPr>
          </w:p>
          <w:p w14:paraId="024947B2" w14:textId="3F9E5499"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5050253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Krahason numra dyshifrorë;</w:t>
            </w:r>
          </w:p>
          <w:p w14:paraId="2DB0BFF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Rendit numrat nga më i madhi deri te më i vogli</w:t>
            </w:r>
          </w:p>
          <w:p w14:paraId="0EF724C7" w14:textId="77777777" w:rsidR="003D2BF6" w:rsidRPr="00A94CE3" w:rsidRDefault="003D2BF6" w:rsidP="004816A6">
            <w:pPr>
              <w:pStyle w:val="NoSpacing"/>
              <w:rPr>
                <w:rFonts w:ascii="Times New Roman" w:hAnsi="Times New Roman" w:cs="Times New Roman"/>
                <w:color w:val="080C0C"/>
                <w:lang w:val="it-IT"/>
              </w:rPr>
            </w:pPr>
          </w:p>
          <w:p w14:paraId="70C169C7" w14:textId="4887709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5D7DCF45" w14:textId="77777777" w:rsidR="003D2BF6" w:rsidRDefault="003D2BF6" w:rsidP="004816A6">
            <w:pPr>
              <w:pStyle w:val="NoSpacing"/>
              <w:rPr>
                <w:rFonts w:ascii="Times New Roman" w:hAnsi="Times New Roman" w:cs="Times New Roman"/>
                <w:color w:val="080C0C"/>
              </w:rPr>
            </w:pPr>
          </w:p>
          <w:p w14:paraId="4703EB95" w14:textId="3A4AAA8E"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7C71895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2AAFDDF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Shkathtësi për jetë.</w:t>
            </w:r>
          </w:p>
          <w:p w14:paraId="37E378FE" w14:textId="77777777" w:rsidR="004816A6" w:rsidRPr="00A94CE3" w:rsidRDefault="004816A6" w:rsidP="004816A6">
            <w:pPr>
              <w:pStyle w:val="NoSpacing"/>
              <w:rPr>
                <w:rFonts w:ascii="Times New Roman" w:hAnsi="Times New Roman" w:cs="Times New Roman"/>
                <w:color w:val="080C0C"/>
                <w:lang w:val="it-IT"/>
              </w:rPr>
            </w:pPr>
          </w:p>
          <w:p w14:paraId="2CA5727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62249F3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1FDAB7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6BA8F3C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Së bashku me nxënësit rikujto krahasimin e numrave njëshifrorë, duke marrë së paku disa shembuj. Nga shembujt e krahasimit të numrave njëshifrorë, potencojmë që, krahasimi te numrat dyshifrorë ka një karakteristikë ndryshe gjatë krahasimit më të lehtë.</w:t>
            </w:r>
          </w:p>
          <w:p w14:paraId="4B9D5F4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 krahasimi i numrave dyshifrorë sqarojmë se më lehtë është krahasimi së pari i shifrës së dhjetësheve te numri i dhënë, e nëse këto shifra janë të barabarta atëherë e krahasojmë shifrën e njësheve se cila nga to është e më e madhe apo e barabartë.</w:t>
            </w:r>
          </w:p>
          <w:p w14:paraId="6F5C168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Fillojmë me zgjidhjen e shembullit 1, fq. 12 së bashku me nxënësit.</w:t>
            </w:r>
          </w:p>
          <w:p w14:paraId="3ADA2C8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058BA80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59B8ABA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Shqyrtojmë së bashku me nxënësit shembullin 2, gjithnjë duke e kujtuar shembullin e zgjidhur më herët. Nga pjesa e parë e shembullit 2 kërkojmë ngjyrosjen e numrave më të vegjël se 66, ndërsa nga pjesa e dytë numrat më të mëdhenj se 82.</w:t>
            </w:r>
          </w:p>
          <w:p w14:paraId="1C9E844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Gjatë zgjidhjes së shembullit 3 dhe 4 nxënësit në çifte i rendisin numrat së pari nga më i vogli deri te më i madhi dhe pastaj anasjelltas në shembullin e radhës.</w:t>
            </w:r>
          </w:p>
          <w:p w14:paraId="08458AB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Çiftet e nxënësve e zgjidhin detyrën në tabelë dhe saktësojnë detyrën së bashku me nxënësit e klasës.</w:t>
            </w:r>
          </w:p>
          <w:p w14:paraId="1DE951DF" w14:textId="77777777" w:rsidR="003D2BF6" w:rsidRPr="00A94CE3" w:rsidRDefault="003D2BF6" w:rsidP="004816A6">
            <w:pPr>
              <w:pStyle w:val="NoSpacing"/>
              <w:rPr>
                <w:rFonts w:ascii="Times New Roman" w:hAnsi="Times New Roman" w:cs="Times New Roman"/>
                <w:color w:val="080C0C"/>
                <w:lang w:val="it-IT"/>
              </w:rPr>
            </w:pPr>
          </w:p>
          <w:p w14:paraId="6EE81A32" w14:textId="3E85610F"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w:t>
            </w:r>
          </w:p>
          <w:p w14:paraId="5941F07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Mendo/ Gjej rezultatin/ Diskuto në grup</w:t>
            </w:r>
          </w:p>
          <w:p w14:paraId="51B1F7B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 secilin grup të klasës të përbërë prej 4 nxënësve, përgatisim zarfe me nga 8 numra dyshifrorë të ndryshëm. Nxënësit në grupe së pari kanë për të tërhequr dy numra rastësisht</w:t>
            </w:r>
          </w:p>
          <w:p w14:paraId="3378169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nga zarfi dhe kanë për t'i krahasuar ata ndërmjet vete. Pastaj, si detyrë e dytë ata kanë për t'i nxjerrë të gjithë numrat nga zarfi dhe duhet t'i rendisin: grupi 1 dhe 3 nga më i vogli deri të më i madhi, ndërsa grupet 2, 4 dhe 5 të kundërtën, nga më i madhi deri te më i vogli.</w:t>
            </w:r>
          </w:p>
          <w:p w14:paraId="2106ADA4" w14:textId="77777777" w:rsidR="004816A6" w:rsidRPr="00A94CE3" w:rsidRDefault="004816A6" w:rsidP="004816A6">
            <w:pPr>
              <w:pStyle w:val="NoSpacing"/>
              <w:rPr>
                <w:rFonts w:ascii="Times New Roman" w:hAnsi="Times New Roman" w:cs="Times New Roman"/>
                <w:color w:val="080C0C"/>
                <w:lang w:val="it-IT"/>
              </w:rPr>
            </w:pPr>
          </w:p>
          <w:p w14:paraId="7236C6E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Nxënësit vlerësohen për saktësinë në krahasimin e numrave dyshifrorë dhe renditjen e numrave nga më i vogli deri te më i madh dhe anasjelltas.</w:t>
            </w:r>
          </w:p>
          <w:p w14:paraId="7FB9876C" w14:textId="77777777" w:rsidR="003D2BF6" w:rsidRPr="00A94CE3" w:rsidRDefault="003D2BF6" w:rsidP="004816A6">
            <w:pPr>
              <w:pStyle w:val="NoSpacing"/>
              <w:rPr>
                <w:rFonts w:ascii="Times New Roman" w:hAnsi="Times New Roman" w:cs="Times New Roman"/>
                <w:color w:val="080C0C"/>
                <w:lang w:val="it-IT"/>
              </w:rPr>
            </w:pPr>
          </w:p>
          <w:p w14:paraId="3A7AA195" w14:textId="1AF68E30"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292379F6" w14:textId="0D959431" w:rsidR="00DE0212"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Punohet një detyrë, sipas modelit të detyrës 4.</w:t>
            </w:r>
          </w:p>
          <w:p w14:paraId="510A8937" w14:textId="77777777" w:rsidR="00DE0212" w:rsidRPr="00A94CE3" w:rsidRDefault="00DE0212" w:rsidP="00D22583">
            <w:pPr>
              <w:pStyle w:val="NoSpacing"/>
              <w:rPr>
                <w:rFonts w:ascii="Times New Roman" w:hAnsi="Times New Roman" w:cs="Times New Roman"/>
                <w:color w:val="080C0C"/>
                <w:lang w:val="it-IT"/>
              </w:rPr>
            </w:pPr>
          </w:p>
          <w:p w14:paraId="1C3EDB53" w14:textId="77777777" w:rsidR="00DE0212" w:rsidRPr="00A94CE3" w:rsidRDefault="00DE0212" w:rsidP="00D22583">
            <w:pPr>
              <w:pStyle w:val="NoSpacing"/>
              <w:rPr>
                <w:rFonts w:ascii="Times New Roman" w:hAnsi="Times New Roman" w:cs="Times New Roman"/>
                <w:color w:val="080C0C"/>
                <w:lang w:val="it-IT"/>
              </w:rPr>
            </w:pPr>
          </w:p>
          <w:p w14:paraId="3270B88C" w14:textId="77777777" w:rsidR="00DE0212" w:rsidRPr="00A94CE3" w:rsidRDefault="00DE0212" w:rsidP="00D22583">
            <w:pPr>
              <w:pStyle w:val="NoSpacing"/>
              <w:rPr>
                <w:rFonts w:ascii="Times New Roman" w:hAnsi="Times New Roman" w:cs="Times New Roman"/>
                <w:color w:val="080C0C"/>
                <w:lang w:val="it-IT"/>
              </w:rPr>
            </w:pPr>
          </w:p>
          <w:p w14:paraId="2964B1F2" w14:textId="77777777" w:rsidR="00DE0212" w:rsidRPr="00A94CE3" w:rsidRDefault="00DE0212" w:rsidP="00D22583">
            <w:pPr>
              <w:pStyle w:val="NoSpacing"/>
              <w:rPr>
                <w:rFonts w:ascii="Times New Roman" w:hAnsi="Times New Roman" w:cs="Times New Roman"/>
                <w:color w:val="080C0C"/>
                <w:lang w:val="it-IT"/>
              </w:rPr>
            </w:pPr>
          </w:p>
          <w:p w14:paraId="170B57A6" w14:textId="77777777" w:rsidR="00DE0212" w:rsidRPr="00A94CE3" w:rsidRDefault="00DE0212" w:rsidP="00D22583">
            <w:pPr>
              <w:pStyle w:val="NoSpacing"/>
              <w:rPr>
                <w:rFonts w:ascii="Times New Roman" w:hAnsi="Times New Roman" w:cs="Times New Roman"/>
                <w:color w:val="080C0C"/>
                <w:lang w:val="it-IT"/>
              </w:rPr>
            </w:pPr>
          </w:p>
          <w:p w14:paraId="292E40C4" w14:textId="77777777" w:rsidR="00DE0212" w:rsidRPr="00A94CE3" w:rsidRDefault="00DE0212" w:rsidP="00D22583">
            <w:pPr>
              <w:pStyle w:val="NoSpacing"/>
              <w:rPr>
                <w:rFonts w:ascii="Times New Roman" w:hAnsi="Times New Roman" w:cs="Times New Roman"/>
                <w:color w:val="080C0C"/>
                <w:lang w:val="it-IT"/>
              </w:rPr>
            </w:pPr>
          </w:p>
          <w:p w14:paraId="6E77614A" w14:textId="77777777" w:rsidR="00DE0212" w:rsidRPr="00A94CE3" w:rsidRDefault="00DE0212" w:rsidP="00D22583">
            <w:pPr>
              <w:pStyle w:val="NoSpacing"/>
              <w:rPr>
                <w:rFonts w:ascii="Times New Roman" w:hAnsi="Times New Roman" w:cs="Times New Roman"/>
                <w:color w:val="080C0C"/>
                <w:lang w:val="it-IT"/>
              </w:rPr>
            </w:pPr>
          </w:p>
          <w:p w14:paraId="74DC35A9" w14:textId="77777777" w:rsidR="00DE0212" w:rsidRPr="00A94CE3" w:rsidRDefault="00DE0212" w:rsidP="00D22583">
            <w:pPr>
              <w:pStyle w:val="NoSpacing"/>
              <w:rPr>
                <w:rFonts w:ascii="Times New Roman" w:hAnsi="Times New Roman" w:cs="Times New Roman"/>
                <w:color w:val="080C0C"/>
                <w:lang w:val="it-IT"/>
              </w:rPr>
            </w:pPr>
          </w:p>
          <w:p w14:paraId="3F03963F" w14:textId="77777777" w:rsidR="00DE0212" w:rsidRPr="00A94CE3" w:rsidRDefault="00DE0212" w:rsidP="00D22583">
            <w:pPr>
              <w:pStyle w:val="NoSpacing"/>
              <w:rPr>
                <w:rFonts w:ascii="Times New Roman" w:hAnsi="Times New Roman" w:cs="Times New Roman"/>
                <w:color w:val="080C0C"/>
                <w:lang w:val="it-IT"/>
              </w:rPr>
            </w:pPr>
          </w:p>
          <w:p w14:paraId="07A7C07D" w14:textId="77777777" w:rsidR="00DE0212" w:rsidRPr="00A94CE3" w:rsidRDefault="00DE0212" w:rsidP="00D22583">
            <w:pPr>
              <w:pStyle w:val="NoSpacing"/>
              <w:rPr>
                <w:rFonts w:ascii="Times New Roman" w:hAnsi="Times New Roman" w:cs="Times New Roman"/>
                <w:color w:val="080C0C"/>
                <w:lang w:val="it-IT"/>
              </w:rPr>
            </w:pPr>
          </w:p>
          <w:p w14:paraId="49902778" w14:textId="77777777" w:rsidR="00DE0212" w:rsidRPr="00A94CE3" w:rsidRDefault="00DE0212" w:rsidP="00D22583">
            <w:pPr>
              <w:pStyle w:val="NoSpacing"/>
              <w:rPr>
                <w:rFonts w:ascii="Times New Roman" w:hAnsi="Times New Roman" w:cs="Times New Roman"/>
                <w:color w:val="080C0C"/>
                <w:lang w:val="it-IT"/>
              </w:rPr>
            </w:pPr>
          </w:p>
          <w:p w14:paraId="3A46F8F1" w14:textId="77777777" w:rsidR="00DE0212" w:rsidRPr="00A94CE3" w:rsidRDefault="00DE0212" w:rsidP="00D22583">
            <w:pPr>
              <w:pStyle w:val="NoSpacing"/>
              <w:rPr>
                <w:rFonts w:ascii="Times New Roman" w:hAnsi="Times New Roman" w:cs="Times New Roman"/>
                <w:color w:val="080C0C"/>
                <w:lang w:val="it-IT"/>
              </w:rPr>
            </w:pPr>
          </w:p>
          <w:p w14:paraId="4FC900EE" w14:textId="77777777" w:rsidR="00DE0212" w:rsidRPr="00A94CE3" w:rsidRDefault="00DE0212" w:rsidP="00D22583">
            <w:pPr>
              <w:pStyle w:val="NoSpacing"/>
              <w:rPr>
                <w:rFonts w:ascii="Times New Roman" w:hAnsi="Times New Roman" w:cs="Times New Roman"/>
                <w:color w:val="080C0C"/>
                <w:lang w:val="it-IT"/>
              </w:rPr>
            </w:pPr>
          </w:p>
          <w:p w14:paraId="6D3579F5" w14:textId="77777777" w:rsidR="00DE0212" w:rsidRPr="00A94CE3" w:rsidRDefault="00DE0212" w:rsidP="00D22583">
            <w:pPr>
              <w:pStyle w:val="NoSpacing"/>
              <w:rPr>
                <w:rFonts w:ascii="Times New Roman" w:hAnsi="Times New Roman" w:cs="Times New Roman"/>
                <w:color w:val="080C0C"/>
                <w:lang w:val="it-IT"/>
              </w:rPr>
            </w:pPr>
          </w:p>
          <w:p w14:paraId="3794A17E" w14:textId="77777777" w:rsidR="00DE0212" w:rsidRPr="00A94CE3" w:rsidRDefault="00DE0212" w:rsidP="00D22583">
            <w:pPr>
              <w:pStyle w:val="NoSpacing"/>
              <w:rPr>
                <w:rFonts w:ascii="Times New Roman" w:hAnsi="Times New Roman" w:cs="Times New Roman"/>
                <w:color w:val="080C0C"/>
                <w:lang w:val="it-IT"/>
              </w:rPr>
            </w:pPr>
          </w:p>
          <w:p w14:paraId="5C04316B" w14:textId="77777777" w:rsidR="00DE0212" w:rsidRPr="00A94CE3" w:rsidRDefault="00DE0212" w:rsidP="00D22583">
            <w:pPr>
              <w:pStyle w:val="NoSpacing"/>
              <w:rPr>
                <w:rFonts w:ascii="Times New Roman" w:hAnsi="Times New Roman" w:cs="Times New Roman"/>
                <w:color w:val="080C0C"/>
                <w:lang w:val="it-IT"/>
              </w:rPr>
            </w:pPr>
          </w:p>
          <w:p w14:paraId="27E8BD20" w14:textId="77777777" w:rsidR="00DE0212" w:rsidRPr="00A94CE3" w:rsidRDefault="00DE0212" w:rsidP="00D22583">
            <w:pPr>
              <w:pStyle w:val="NoSpacing"/>
              <w:rPr>
                <w:rFonts w:ascii="Times New Roman" w:hAnsi="Times New Roman" w:cs="Times New Roman"/>
                <w:color w:val="080C0C"/>
                <w:lang w:val="it-IT"/>
              </w:rPr>
            </w:pPr>
          </w:p>
          <w:p w14:paraId="26AC33A4" w14:textId="77777777" w:rsidR="00DE0212" w:rsidRPr="00A94CE3" w:rsidRDefault="00DE0212" w:rsidP="00D22583">
            <w:pPr>
              <w:pStyle w:val="NoSpacing"/>
              <w:rPr>
                <w:rFonts w:ascii="Times New Roman" w:hAnsi="Times New Roman" w:cs="Times New Roman"/>
                <w:color w:val="080C0C"/>
                <w:lang w:val="it-IT"/>
              </w:rPr>
            </w:pPr>
          </w:p>
          <w:p w14:paraId="3745EB34" w14:textId="77777777" w:rsidR="00DE0212" w:rsidRPr="00A94CE3" w:rsidRDefault="00DE0212" w:rsidP="00D22583">
            <w:pPr>
              <w:pStyle w:val="NoSpacing"/>
              <w:rPr>
                <w:rFonts w:ascii="Times New Roman" w:hAnsi="Times New Roman" w:cs="Times New Roman"/>
                <w:color w:val="080C0C"/>
                <w:lang w:val="it-IT"/>
              </w:rPr>
            </w:pPr>
          </w:p>
          <w:p w14:paraId="73FFA99B" w14:textId="77777777" w:rsidR="00DE0212" w:rsidRPr="00A94CE3" w:rsidRDefault="00DE0212" w:rsidP="00D22583">
            <w:pPr>
              <w:pStyle w:val="NoSpacing"/>
              <w:rPr>
                <w:rFonts w:ascii="Times New Roman" w:hAnsi="Times New Roman" w:cs="Times New Roman"/>
                <w:color w:val="080C0C"/>
                <w:lang w:val="it-IT"/>
              </w:rPr>
            </w:pPr>
          </w:p>
          <w:p w14:paraId="321A9745" w14:textId="77777777" w:rsidR="00DE0212" w:rsidRPr="00A94CE3" w:rsidRDefault="00DE0212" w:rsidP="00D22583">
            <w:pPr>
              <w:pStyle w:val="NoSpacing"/>
              <w:rPr>
                <w:rFonts w:ascii="Times New Roman" w:hAnsi="Times New Roman" w:cs="Times New Roman"/>
                <w:color w:val="080C0C"/>
                <w:lang w:val="it-IT"/>
              </w:rPr>
            </w:pPr>
          </w:p>
        </w:tc>
      </w:tr>
    </w:tbl>
    <w:p w14:paraId="2989B3B9" w14:textId="77777777" w:rsidR="00DE0212" w:rsidRPr="00A94CE3" w:rsidRDefault="00DE0212">
      <w:pPr>
        <w:rPr>
          <w:sz w:val="72"/>
          <w:szCs w:val="72"/>
          <w:lang w:val="it-IT"/>
        </w:rPr>
      </w:pPr>
    </w:p>
    <w:p w14:paraId="4ED1D356" w14:textId="77777777" w:rsidR="00DE0212" w:rsidRPr="00A94CE3" w:rsidRDefault="00DE0212">
      <w:pPr>
        <w:rPr>
          <w:sz w:val="72"/>
          <w:szCs w:val="72"/>
          <w:lang w:val="it-IT"/>
        </w:rPr>
      </w:pPr>
    </w:p>
    <w:p w14:paraId="72EFC069" w14:textId="77777777" w:rsidR="00DE0212" w:rsidRPr="00A94CE3" w:rsidRDefault="00DE0212">
      <w:pPr>
        <w:rPr>
          <w:lang w:val="it-IT"/>
        </w:rPr>
      </w:pPr>
    </w:p>
    <w:p w14:paraId="34F7D088" w14:textId="77777777" w:rsidR="00DE0212" w:rsidRPr="00A94CE3" w:rsidRDefault="00DE0212">
      <w:pPr>
        <w:rPr>
          <w:lang w:val="it-IT"/>
        </w:rPr>
      </w:pPr>
    </w:p>
    <w:p w14:paraId="595D8A2B" w14:textId="72B56BDC" w:rsidR="00FE4271" w:rsidRPr="00A94CE3" w:rsidRDefault="00FE4271">
      <w:pPr>
        <w:rPr>
          <w:lang w:val="it-IT"/>
        </w:rPr>
      </w:pPr>
      <w:r w:rsidRPr="00A94CE3">
        <w:rPr>
          <w:lang w:val="it-IT"/>
        </w:rPr>
        <w:br/>
      </w:r>
    </w:p>
    <w:p w14:paraId="7C13F98B" w14:textId="77777777" w:rsidR="00FE4271" w:rsidRPr="00A94CE3" w:rsidRDefault="00FE4271">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1EED8E7E" w14:textId="77777777" w:rsidTr="00D22583">
        <w:trPr>
          <w:trHeight w:val="206"/>
        </w:trPr>
        <w:tc>
          <w:tcPr>
            <w:tcW w:w="10105" w:type="dxa"/>
            <w:tcBorders>
              <w:top w:val="single" w:sz="8" w:space="0" w:color="000000"/>
              <w:bottom w:val="nil"/>
            </w:tcBorders>
            <w:shd w:val="clear" w:color="auto" w:fill="000000"/>
            <w:hideMark/>
          </w:tcPr>
          <w:p w14:paraId="2207C3C1" w14:textId="277414CE"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3</w:t>
            </w:r>
          </w:p>
        </w:tc>
      </w:tr>
      <w:tr w:rsidR="00DE0212" w:rsidRPr="00A94CE3" w14:paraId="6403753B" w14:textId="77777777" w:rsidTr="00D22583">
        <w:trPr>
          <w:trHeight w:val="379"/>
        </w:trPr>
        <w:tc>
          <w:tcPr>
            <w:tcW w:w="10105" w:type="dxa"/>
            <w:tcBorders>
              <w:top w:val="single" w:sz="8" w:space="0" w:color="000000"/>
              <w:bottom w:val="single" w:sz="8" w:space="0" w:color="000000"/>
            </w:tcBorders>
            <w:hideMark/>
          </w:tcPr>
          <w:p w14:paraId="1A804746"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63B178E"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3A681980" w14:textId="77777777" w:rsidTr="00D22583">
        <w:trPr>
          <w:trHeight w:val="2390"/>
        </w:trPr>
        <w:tc>
          <w:tcPr>
            <w:tcW w:w="10105" w:type="dxa"/>
            <w:tcBorders>
              <w:top w:val="nil"/>
            </w:tcBorders>
          </w:tcPr>
          <w:p w14:paraId="09F0459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61AA010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44B9E46B" w14:textId="77777777" w:rsidR="003D2BF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51F54CB8" w14:textId="0B8D3F16"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4A8D020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1E931EC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0D0FC10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bazuar në modelet e paraqitura.</w:t>
            </w:r>
          </w:p>
          <w:p w14:paraId="306C3CF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 I.2, I.7, II.I.1, III.2, III.4.</w:t>
            </w:r>
          </w:p>
          <w:p w14:paraId="436BEEB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4.5.</w:t>
            </w:r>
          </w:p>
          <w:p w14:paraId="1EB24058" w14:textId="77777777" w:rsidR="004816A6" w:rsidRPr="00A94CE3" w:rsidRDefault="004816A6" w:rsidP="004816A6">
            <w:pPr>
              <w:pStyle w:val="NoSpacing"/>
              <w:rPr>
                <w:rFonts w:ascii="Times New Roman" w:hAnsi="Times New Roman" w:cs="Times New Roman"/>
                <w:color w:val="080C0C"/>
                <w:lang w:val="it-IT"/>
              </w:rPr>
            </w:pPr>
          </w:p>
          <w:p w14:paraId="375B439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Krahasimi dhe renditja e numrave (ushtrime)</w:t>
            </w:r>
          </w:p>
          <w:p w14:paraId="0AA8B641" w14:textId="77777777" w:rsidR="003D2BF6" w:rsidRPr="00A94CE3" w:rsidRDefault="003D2BF6" w:rsidP="004816A6">
            <w:pPr>
              <w:pStyle w:val="NoSpacing"/>
              <w:rPr>
                <w:rFonts w:ascii="Times New Roman" w:hAnsi="Times New Roman" w:cs="Times New Roman"/>
                <w:color w:val="080C0C"/>
                <w:lang w:val="it-IT"/>
              </w:rPr>
            </w:pPr>
          </w:p>
          <w:p w14:paraId="433CC69B" w14:textId="2A7CA3E8"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0D9BFE7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Krahaso numrat dyshifrorë ndërmjet vete;</w:t>
            </w:r>
          </w:p>
          <w:p w14:paraId="347E63D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Rendit numrat nga më i vogli deri te më i madhi;</w:t>
            </w:r>
          </w:p>
          <w:p w14:paraId="6FC8061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Gjen paraardhësin dhe pasardhësin e numrave deri në 100.</w:t>
            </w:r>
          </w:p>
          <w:p w14:paraId="7D8A5A42" w14:textId="77777777" w:rsidR="003D2BF6" w:rsidRPr="00A94CE3" w:rsidRDefault="003D2BF6" w:rsidP="004816A6">
            <w:pPr>
              <w:pStyle w:val="NoSpacing"/>
              <w:rPr>
                <w:rFonts w:ascii="Times New Roman" w:hAnsi="Times New Roman" w:cs="Times New Roman"/>
                <w:color w:val="080C0C"/>
                <w:lang w:val="it-IT"/>
              </w:rPr>
            </w:pPr>
          </w:p>
          <w:p w14:paraId="679D9C68" w14:textId="05648D38"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326F29FB" w14:textId="77777777" w:rsidR="003D2BF6" w:rsidRDefault="003D2BF6" w:rsidP="004816A6">
            <w:pPr>
              <w:pStyle w:val="NoSpacing"/>
              <w:rPr>
                <w:rFonts w:ascii="Times New Roman" w:hAnsi="Times New Roman" w:cs="Times New Roman"/>
                <w:color w:val="080C0C"/>
              </w:rPr>
            </w:pPr>
          </w:p>
          <w:p w14:paraId="248620B8" w14:textId="3FB589AB"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3B2EC8A3" w14:textId="77777777" w:rsidR="003D2BF6" w:rsidRPr="00A94CE3" w:rsidRDefault="003D2BF6" w:rsidP="004816A6">
            <w:pPr>
              <w:pStyle w:val="NoSpacing"/>
              <w:rPr>
                <w:rFonts w:ascii="Times New Roman" w:hAnsi="Times New Roman" w:cs="Times New Roman"/>
                <w:color w:val="080C0C"/>
                <w:lang w:val="it-IT"/>
              </w:rPr>
            </w:pPr>
          </w:p>
          <w:p w14:paraId="48A1EBA4" w14:textId="6DAA593F"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06D9C04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Shkathtësi për jetë, Edukatë figurative.</w:t>
            </w:r>
          </w:p>
          <w:p w14:paraId="6AB24B7E" w14:textId="77777777" w:rsidR="004816A6" w:rsidRPr="00A94CE3" w:rsidRDefault="004816A6" w:rsidP="004816A6">
            <w:pPr>
              <w:pStyle w:val="NoSpacing"/>
              <w:rPr>
                <w:rFonts w:ascii="Times New Roman" w:hAnsi="Times New Roman" w:cs="Times New Roman"/>
                <w:color w:val="080C0C"/>
                <w:lang w:val="it-IT"/>
              </w:rPr>
            </w:pPr>
          </w:p>
          <w:p w14:paraId="5507099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0A0810D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727AF54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72207138"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bashku</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zgiidhim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shembullin</w:t>
            </w:r>
            <w:proofErr w:type="spellEnd"/>
            <w:r w:rsidRPr="004816A6">
              <w:rPr>
                <w:rFonts w:ascii="Times New Roman" w:hAnsi="Times New Roman" w:cs="Times New Roman"/>
                <w:color w:val="080C0C"/>
              </w:rPr>
              <w:t xml:space="preserve"> 1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faqe</w:t>
            </w:r>
            <w:proofErr w:type="spellEnd"/>
            <w:r w:rsidRPr="004816A6">
              <w:rPr>
                <w:rFonts w:ascii="Times New Roman" w:hAnsi="Times New Roman" w:cs="Times New Roman"/>
                <w:color w:val="080C0C"/>
              </w:rPr>
              <w:t xml:space="preserve"> 13. Nga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kërkohet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zgjidhje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nën</w:t>
            </w:r>
            <w:proofErr w:type="spellEnd"/>
            <w:r w:rsidRPr="004816A6">
              <w:rPr>
                <w:rFonts w:ascii="Times New Roman" w:hAnsi="Times New Roman" w:cs="Times New Roman"/>
                <w:color w:val="080C0C"/>
              </w:rPr>
              <w:t xml:space="preserve"> 1 e </w:t>
            </w:r>
            <w:proofErr w:type="spellStart"/>
            <w:r w:rsidRPr="004816A6">
              <w:rPr>
                <w:rFonts w:ascii="Times New Roman" w:hAnsi="Times New Roman" w:cs="Times New Roman"/>
                <w:color w:val="080C0C"/>
              </w:rPr>
              <w:t>ky</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shembull</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realizohet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libër</w:t>
            </w:r>
            <w:proofErr w:type="spellEnd"/>
            <w:r w:rsidRPr="004816A6">
              <w:rPr>
                <w:rFonts w:ascii="Times New Roman" w:hAnsi="Times New Roman" w:cs="Times New Roman"/>
                <w:color w:val="080C0C"/>
              </w:rPr>
              <w:t xml:space="preserve"> duke e </w:t>
            </w:r>
            <w:proofErr w:type="spellStart"/>
            <w:r w:rsidRPr="004816A6">
              <w:rPr>
                <w:rFonts w:ascii="Times New Roman" w:hAnsi="Times New Roman" w:cs="Times New Roman"/>
                <w:color w:val="080C0C"/>
              </w:rPr>
              <w:t>plotësuar</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numra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sipas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radhës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horizontalisht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fushat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ngjyrosura</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ngjyrë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verdhë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Pjesën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zgjidhjeve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nën</w:t>
            </w:r>
            <w:proofErr w:type="spellEnd"/>
            <w:r w:rsidRPr="004816A6">
              <w:rPr>
                <w:rFonts w:ascii="Times New Roman" w:hAnsi="Times New Roman" w:cs="Times New Roman"/>
                <w:color w:val="080C0C"/>
              </w:rPr>
              <w:t xml:space="preserve"> 2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këtij</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shembulli</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realizojmë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tabelë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bashku</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formë</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bashkësive</w:t>
            </w:r>
            <w:proofErr w:type="spellEnd"/>
            <w:r w:rsidRPr="004816A6">
              <w:rPr>
                <w:rFonts w:ascii="Times New Roman" w:hAnsi="Times New Roman" w:cs="Times New Roman"/>
                <w:color w:val="080C0C"/>
              </w:rPr>
              <w:t xml:space="preserve">, duke u </w:t>
            </w:r>
            <w:proofErr w:type="spellStart"/>
            <w:r w:rsidRPr="004816A6">
              <w:rPr>
                <w:rFonts w:ascii="Times New Roman" w:hAnsi="Times New Roman" w:cs="Times New Roman"/>
                <w:color w:val="080C0C"/>
              </w:rPr>
              <w:t>bazuar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numrat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fituar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gjatë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plotësimit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fushave</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ngjyrë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verdhë</w:t>
            </w:r>
            <w:proofErr w:type="spellEnd"/>
            <w:r w:rsidRPr="004816A6">
              <w:rPr>
                <w:rFonts w:ascii="Times New Roman" w:hAnsi="Times New Roman" w:cs="Times New Roman"/>
                <w:color w:val="080C0C"/>
              </w:rPr>
              <w:t>:</w:t>
            </w:r>
          </w:p>
          <w:p w14:paraId="61A455AC"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2. A</w:t>
            </w:r>
            <w:proofErr w:type="gramStart"/>
            <w:r w:rsidRPr="004816A6">
              <w:rPr>
                <w:rFonts w:ascii="Times New Roman" w:hAnsi="Times New Roman" w:cs="Times New Roman"/>
                <w:color w:val="080C0C"/>
              </w:rPr>
              <w:t>={</w:t>
            </w:r>
            <w:proofErr w:type="gramEnd"/>
            <w:r w:rsidRPr="004816A6">
              <w:rPr>
                <w:rFonts w:ascii="Times New Roman" w:hAnsi="Times New Roman" w:cs="Times New Roman"/>
                <w:color w:val="080C0C"/>
              </w:rPr>
              <w:t>44, 45, 46, 47}; 3. A</w:t>
            </w:r>
            <w:proofErr w:type="gramStart"/>
            <w:r w:rsidRPr="004816A6">
              <w:rPr>
                <w:rFonts w:ascii="Times New Roman" w:hAnsi="Times New Roman" w:cs="Times New Roman"/>
                <w:color w:val="080C0C"/>
              </w:rPr>
              <w:t>={</w:t>
            </w:r>
            <w:proofErr w:type="gramEnd"/>
            <w:r w:rsidRPr="004816A6">
              <w:rPr>
                <w:rFonts w:ascii="Times New Roman" w:hAnsi="Times New Roman" w:cs="Times New Roman"/>
                <w:color w:val="080C0C"/>
              </w:rPr>
              <w:t>46, 56, 66}; 4. A</w:t>
            </w:r>
            <w:proofErr w:type="gramStart"/>
            <w:r w:rsidRPr="004816A6">
              <w:rPr>
                <w:rFonts w:ascii="Times New Roman" w:hAnsi="Times New Roman" w:cs="Times New Roman"/>
                <w:color w:val="080C0C"/>
              </w:rPr>
              <w:t>={</w:t>
            </w:r>
            <w:proofErr w:type="gramEnd"/>
            <w:r w:rsidRPr="004816A6">
              <w:rPr>
                <w:rFonts w:ascii="Times New Roman" w:hAnsi="Times New Roman" w:cs="Times New Roman"/>
                <w:color w:val="080C0C"/>
              </w:rPr>
              <w:t>73, 74, 77, 78}; 5. A</w:t>
            </w:r>
            <w:proofErr w:type="gramStart"/>
            <w:r w:rsidRPr="004816A6">
              <w:rPr>
                <w:rFonts w:ascii="Times New Roman" w:hAnsi="Times New Roman" w:cs="Times New Roman"/>
                <w:color w:val="080C0C"/>
              </w:rPr>
              <w:t>={</w:t>
            </w:r>
            <w:proofErr w:type="gramEnd"/>
            <w:r w:rsidRPr="004816A6">
              <w:rPr>
                <w:rFonts w:ascii="Times New Roman" w:hAnsi="Times New Roman" w:cs="Times New Roman"/>
                <w:color w:val="080C0C"/>
              </w:rPr>
              <w:t>45, 55, 65}</w:t>
            </w:r>
          </w:p>
          <w:p w14:paraId="787789B6"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 </w:t>
            </w:r>
          </w:p>
          <w:p w14:paraId="7A5D70AB"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Ndërtimi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njohurive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Përpunimi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përmbajtjes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Shqyrtim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përbashkët</w:t>
            </w:r>
            <w:proofErr w:type="spellEnd"/>
          </w:p>
          <w:p w14:paraId="6DB85591"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Shqyrtojmë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bashku</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shembullin</w:t>
            </w:r>
            <w:proofErr w:type="spellEnd"/>
            <w:r w:rsidRPr="004816A6">
              <w:rPr>
                <w:rFonts w:ascii="Times New Roman" w:hAnsi="Times New Roman" w:cs="Times New Roman"/>
                <w:color w:val="080C0C"/>
              </w:rPr>
              <w:t xml:space="preserve"> 2, 3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4, duke e </w:t>
            </w:r>
            <w:proofErr w:type="spellStart"/>
            <w:r w:rsidRPr="004816A6">
              <w:rPr>
                <w:rFonts w:ascii="Times New Roman" w:hAnsi="Times New Roman" w:cs="Times New Roman"/>
                <w:color w:val="080C0C"/>
              </w:rPr>
              <w:t>plotësuar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shembullin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libër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individualisht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secili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nxënës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mësimdhënësi</w:t>
            </w:r>
            <w:proofErr w:type="spellEnd"/>
            <w:r w:rsidRPr="004816A6">
              <w:rPr>
                <w:rFonts w:ascii="Times New Roman" w:hAnsi="Times New Roman" w:cs="Times New Roman"/>
                <w:color w:val="080C0C"/>
              </w:rPr>
              <w:t xml:space="preserve">/ja </w:t>
            </w:r>
            <w:proofErr w:type="spellStart"/>
            <w:r w:rsidRPr="004816A6">
              <w:rPr>
                <w:rFonts w:ascii="Times New Roman" w:hAnsi="Times New Roman" w:cs="Times New Roman"/>
                <w:color w:val="080C0C"/>
              </w:rPr>
              <w:t>sqaron</w:t>
            </w:r>
            <w:proofErr w:type="spellEnd"/>
            <w:r w:rsidRPr="004816A6">
              <w:rPr>
                <w:rFonts w:ascii="Times New Roman" w:hAnsi="Times New Roman" w:cs="Times New Roman"/>
                <w:color w:val="080C0C"/>
              </w:rPr>
              <w:t xml:space="preserve"> se </w:t>
            </w:r>
            <w:proofErr w:type="spellStart"/>
            <w:r w:rsidRPr="004816A6">
              <w:rPr>
                <w:rFonts w:ascii="Times New Roman" w:hAnsi="Times New Roman" w:cs="Times New Roman"/>
                <w:color w:val="080C0C"/>
              </w:rPr>
              <w:t>treshet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shembullin</w:t>
            </w:r>
            <w:proofErr w:type="spellEnd"/>
            <w:r w:rsidRPr="004816A6">
              <w:rPr>
                <w:rFonts w:ascii="Times New Roman" w:hAnsi="Times New Roman" w:cs="Times New Roman"/>
                <w:color w:val="080C0C"/>
              </w:rPr>
              <w:t xml:space="preserve"> 2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disa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raste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janë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tek</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sipas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radhës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vogli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madhi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disa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raste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çift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vogli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deri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madhi</w:t>
            </w:r>
            <w:proofErr w:type="spellEnd"/>
            <w:r w:rsidRPr="004816A6">
              <w:rPr>
                <w:rFonts w:ascii="Times New Roman" w:hAnsi="Times New Roman" w:cs="Times New Roman"/>
                <w:color w:val="080C0C"/>
              </w:rPr>
              <w:t>.</w:t>
            </w:r>
          </w:p>
          <w:p w14:paraId="53B79462"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Gjithashtu</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bashku</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zgjidhim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edhe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shembullin</w:t>
            </w:r>
            <w:proofErr w:type="spellEnd"/>
            <w:r w:rsidRPr="004816A6">
              <w:rPr>
                <w:rFonts w:ascii="Times New Roman" w:hAnsi="Times New Roman" w:cs="Times New Roman"/>
                <w:color w:val="080C0C"/>
              </w:rPr>
              <w:t xml:space="preserve"> 4 </w:t>
            </w:r>
            <w:proofErr w:type="spellStart"/>
            <w:r w:rsidRPr="004816A6">
              <w:rPr>
                <w:rFonts w:ascii="Times New Roman" w:hAnsi="Times New Roman" w:cs="Times New Roman"/>
                <w:color w:val="080C0C"/>
              </w:rPr>
              <w:t>ku</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katrorët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sipër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duhet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shkruajmë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numrat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sipas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vendit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ndërsa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numrat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poshtë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duhet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lidhim</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shigjetë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vendin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duhur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sipas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renditjes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boshtin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numerik</w:t>
            </w:r>
            <w:proofErr w:type="spellEnd"/>
            <w:r w:rsidRPr="004816A6">
              <w:rPr>
                <w:rFonts w:ascii="Times New Roman" w:hAnsi="Times New Roman" w:cs="Times New Roman"/>
                <w:color w:val="080C0C"/>
              </w:rPr>
              <w:t>.</w:t>
            </w:r>
          </w:p>
          <w:p w14:paraId="44C4656B" w14:textId="77777777" w:rsidR="004816A6" w:rsidRPr="004816A6" w:rsidRDefault="004816A6" w:rsidP="004816A6">
            <w:pPr>
              <w:pStyle w:val="NoSpacing"/>
              <w:rPr>
                <w:rFonts w:ascii="Times New Roman" w:hAnsi="Times New Roman" w:cs="Times New Roman"/>
                <w:color w:val="080C0C"/>
              </w:rPr>
            </w:pPr>
          </w:p>
          <w:p w14:paraId="3D739057"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Përforcimi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Konsolidimi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nxënit</w:t>
            </w:r>
            <w:proofErr w:type="spellEnd"/>
          </w:p>
          <w:p w14:paraId="1575249D"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Veprimtari</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drejtuar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dyshe</w:t>
            </w:r>
            <w:proofErr w:type="spellEnd"/>
          </w:p>
          <w:p w14:paraId="4A0A47B1"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Vazhdojmë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zgjidhjen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shembullit</w:t>
            </w:r>
            <w:proofErr w:type="spellEnd"/>
            <w:r w:rsidRPr="004816A6">
              <w:rPr>
                <w:rFonts w:ascii="Times New Roman" w:hAnsi="Times New Roman" w:cs="Times New Roman"/>
                <w:color w:val="080C0C"/>
              </w:rPr>
              <w:t xml:space="preserve"> 5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fq</w:t>
            </w:r>
            <w:proofErr w:type="spellEnd"/>
            <w:r w:rsidRPr="004816A6">
              <w:rPr>
                <w:rFonts w:ascii="Times New Roman" w:hAnsi="Times New Roman" w:cs="Times New Roman"/>
                <w:color w:val="080C0C"/>
              </w:rPr>
              <w:t xml:space="preserve">. 14;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pari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sqarohet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ideja</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zgjidhjes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tabelë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mësimdhënësi</w:t>
            </w:r>
            <w:proofErr w:type="spellEnd"/>
            <w:r w:rsidRPr="004816A6">
              <w:rPr>
                <w:rFonts w:ascii="Times New Roman" w:hAnsi="Times New Roman" w:cs="Times New Roman"/>
                <w:color w:val="080C0C"/>
              </w:rPr>
              <w:t xml:space="preserve">/ja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pastaj</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kërkohet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dyshe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realizojnë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zgjidhjen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pjesës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mbetur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këtij</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shembulli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libër</w:t>
            </w:r>
            <w:proofErr w:type="spellEnd"/>
            <w:r w:rsidRPr="004816A6">
              <w:rPr>
                <w:rFonts w:ascii="Times New Roman" w:hAnsi="Times New Roman" w:cs="Times New Roman"/>
                <w:color w:val="080C0C"/>
              </w:rPr>
              <w:t>.</w:t>
            </w:r>
          </w:p>
          <w:p w14:paraId="076D3509"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lastRenderedPageBreak/>
              <w:t xml:space="preserve">Udhëzohen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shembullin</w:t>
            </w:r>
            <w:proofErr w:type="spellEnd"/>
            <w:r w:rsidRPr="004816A6">
              <w:rPr>
                <w:rFonts w:ascii="Times New Roman" w:hAnsi="Times New Roman" w:cs="Times New Roman"/>
                <w:color w:val="080C0C"/>
              </w:rPr>
              <w:t xml:space="preserve"> 7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8 ta </w:t>
            </w:r>
            <w:proofErr w:type="spellStart"/>
            <w:r w:rsidRPr="004816A6">
              <w:rPr>
                <w:rFonts w:ascii="Times New Roman" w:hAnsi="Times New Roman" w:cs="Times New Roman"/>
                <w:color w:val="080C0C"/>
              </w:rPr>
              <w:t>zgjidhin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grupe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ku</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grupi</w:t>
            </w:r>
            <w:proofErr w:type="spellEnd"/>
            <w:r w:rsidRPr="004816A6">
              <w:rPr>
                <w:rFonts w:ascii="Times New Roman" w:hAnsi="Times New Roman" w:cs="Times New Roman"/>
                <w:color w:val="080C0C"/>
              </w:rPr>
              <w:t xml:space="preserve"> 1, 3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5 do ta </w:t>
            </w:r>
            <w:proofErr w:type="spellStart"/>
            <w:r w:rsidRPr="004816A6">
              <w:rPr>
                <w:rFonts w:ascii="Times New Roman" w:hAnsi="Times New Roman" w:cs="Times New Roman"/>
                <w:color w:val="080C0C"/>
              </w:rPr>
              <w:t>zgjidhin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shembullin</w:t>
            </w:r>
            <w:proofErr w:type="spellEnd"/>
            <w:r w:rsidRPr="004816A6">
              <w:rPr>
                <w:rFonts w:ascii="Times New Roman" w:hAnsi="Times New Roman" w:cs="Times New Roman"/>
                <w:color w:val="080C0C"/>
              </w:rPr>
              <w:t xml:space="preserve"> 7, </w:t>
            </w:r>
            <w:proofErr w:type="spellStart"/>
            <w:r w:rsidRPr="004816A6">
              <w:rPr>
                <w:rFonts w:ascii="Times New Roman" w:hAnsi="Times New Roman" w:cs="Times New Roman"/>
                <w:color w:val="080C0C"/>
              </w:rPr>
              <w:t>ndërsa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grupet</w:t>
            </w:r>
            <w:proofErr w:type="spellEnd"/>
            <w:r w:rsidRPr="004816A6">
              <w:rPr>
                <w:rFonts w:ascii="Times New Roman" w:hAnsi="Times New Roman" w:cs="Times New Roman"/>
                <w:color w:val="080C0C"/>
              </w:rPr>
              <w:t xml:space="preserve"> 2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4 do ta </w:t>
            </w:r>
            <w:proofErr w:type="spellStart"/>
            <w:r w:rsidRPr="004816A6">
              <w:rPr>
                <w:rFonts w:ascii="Times New Roman" w:hAnsi="Times New Roman" w:cs="Times New Roman"/>
                <w:color w:val="080C0C"/>
              </w:rPr>
              <w:t>zgjidhin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shembullin</w:t>
            </w:r>
            <w:proofErr w:type="spellEnd"/>
            <w:r w:rsidRPr="004816A6">
              <w:rPr>
                <w:rFonts w:ascii="Times New Roman" w:hAnsi="Times New Roman" w:cs="Times New Roman"/>
                <w:color w:val="080C0C"/>
              </w:rPr>
              <w:t xml:space="preserve"> 8. </w:t>
            </w:r>
            <w:proofErr w:type="spellStart"/>
            <w:r w:rsidRPr="004816A6">
              <w:rPr>
                <w:rFonts w:ascii="Times New Roman" w:hAnsi="Times New Roman" w:cs="Times New Roman"/>
                <w:color w:val="080C0C"/>
              </w:rPr>
              <w:t>Për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saktësuar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zgjidhjen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w:t>
            </w:r>
            <w:proofErr w:type="spellEnd"/>
            <w:r w:rsidRPr="004816A6">
              <w:rPr>
                <w:rFonts w:ascii="Times New Roman" w:hAnsi="Times New Roman" w:cs="Times New Roman"/>
                <w:color w:val="080C0C"/>
              </w:rPr>
              <w:t xml:space="preserve"> ta </w:t>
            </w:r>
            <w:proofErr w:type="spellStart"/>
            <w:r w:rsidRPr="004816A6">
              <w:rPr>
                <w:rFonts w:ascii="Times New Roman" w:hAnsi="Times New Roman" w:cs="Times New Roman"/>
                <w:color w:val="080C0C"/>
              </w:rPr>
              <w:t>plotësuar</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gjitha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klasa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detyrën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shembujt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mësipërm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zgjidhin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edhe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tabelë</w:t>
            </w:r>
            <w:proofErr w:type="spellEnd"/>
            <w:r w:rsidRPr="004816A6">
              <w:rPr>
                <w:rFonts w:ascii="Times New Roman" w:hAnsi="Times New Roman" w:cs="Times New Roman"/>
                <w:color w:val="080C0C"/>
              </w:rPr>
              <w:t>.</w:t>
            </w:r>
          </w:p>
          <w:p w14:paraId="039844AF" w14:textId="77777777" w:rsidR="004816A6" w:rsidRPr="004816A6" w:rsidRDefault="004816A6" w:rsidP="004816A6">
            <w:pPr>
              <w:pStyle w:val="NoSpacing"/>
              <w:rPr>
                <w:rFonts w:ascii="Times New Roman" w:hAnsi="Times New Roman" w:cs="Times New Roman"/>
                <w:color w:val="080C0C"/>
              </w:rPr>
            </w:pPr>
          </w:p>
          <w:p w14:paraId="038F99B6"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vlerësohen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saktësinë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krahasimin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dyshifrorë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renditjen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tyre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vogli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madhi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gjetjen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paraardhësit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pasaardhësit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tyre</w:t>
            </w:r>
            <w:proofErr w:type="spellEnd"/>
            <w:r w:rsidRPr="004816A6">
              <w:rPr>
                <w:rFonts w:ascii="Times New Roman" w:hAnsi="Times New Roman" w:cs="Times New Roman"/>
                <w:color w:val="080C0C"/>
              </w:rPr>
              <w:t>.</w:t>
            </w:r>
          </w:p>
          <w:p w14:paraId="39530016" w14:textId="77777777" w:rsidR="003D2BF6" w:rsidRDefault="003D2BF6" w:rsidP="004816A6">
            <w:pPr>
              <w:pStyle w:val="NoSpacing"/>
              <w:rPr>
                <w:rFonts w:ascii="Times New Roman" w:hAnsi="Times New Roman" w:cs="Times New Roman"/>
                <w:color w:val="080C0C"/>
              </w:rPr>
            </w:pPr>
          </w:p>
          <w:p w14:paraId="37088E12" w14:textId="0CD3EDB5"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Detyrë</w:t>
            </w:r>
            <w:proofErr w:type="spellEnd"/>
            <w:r w:rsidRPr="004816A6">
              <w:rPr>
                <w:rFonts w:ascii="Times New Roman" w:hAnsi="Times New Roman" w:cs="Times New Roman"/>
                <w:color w:val="080C0C"/>
              </w:rPr>
              <w:t>:</w:t>
            </w:r>
          </w:p>
          <w:p w14:paraId="73B53FAF" w14:textId="5E3F0FCB" w:rsidR="00DE0212" w:rsidRPr="00DE0212"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Detyra</w:t>
            </w:r>
            <w:proofErr w:type="spellEnd"/>
            <w:r w:rsidRPr="004816A6">
              <w:rPr>
                <w:rFonts w:ascii="Times New Roman" w:hAnsi="Times New Roman" w:cs="Times New Roman"/>
                <w:color w:val="080C0C"/>
              </w:rPr>
              <w:t xml:space="preserve"> 9 (</w:t>
            </w:r>
            <w:proofErr w:type="spellStart"/>
            <w:r w:rsidRPr="004816A6">
              <w:rPr>
                <w:rFonts w:ascii="Times New Roman" w:hAnsi="Times New Roman" w:cs="Times New Roman"/>
                <w:color w:val="080C0C"/>
              </w:rPr>
              <w:t>faqe</w:t>
            </w:r>
            <w:proofErr w:type="spellEnd"/>
            <w:r w:rsidRPr="004816A6">
              <w:rPr>
                <w:rFonts w:ascii="Times New Roman" w:hAnsi="Times New Roman" w:cs="Times New Roman"/>
                <w:color w:val="080C0C"/>
              </w:rPr>
              <w:t xml:space="preserve"> 14).</w:t>
            </w:r>
            <w:r w:rsidRPr="004816A6">
              <w:rPr>
                <w:rFonts w:ascii="Times New Roman" w:hAnsi="Times New Roman" w:cs="Times New Roman"/>
                <w:color w:val="080C0C"/>
              </w:rPr>
              <w:tab/>
            </w:r>
          </w:p>
          <w:p w14:paraId="0B5901F5" w14:textId="77777777" w:rsidR="00DE0212" w:rsidRPr="00DE0212" w:rsidRDefault="00DE0212" w:rsidP="00D22583">
            <w:pPr>
              <w:pStyle w:val="NoSpacing"/>
              <w:rPr>
                <w:rFonts w:ascii="Times New Roman" w:hAnsi="Times New Roman" w:cs="Times New Roman"/>
                <w:color w:val="080C0C"/>
              </w:rPr>
            </w:pPr>
          </w:p>
          <w:p w14:paraId="70ACBE56" w14:textId="77777777" w:rsidR="00DE0212" w:rsidRPr="00DE0212" w:rsidRDefault="00DE0212" w:rsidP="00D22583">
            <w:pPr>
              <w:pStyle w:val="NoSpacing"/>
              <w:rPr>
                <w:rFonts w:ascii="Times New Roman" w:hAnsi="Times New Roman" w:cs="Times New Roman"/>
                <w:color w:val="080C0C"/>
              </w:rPr>
            </w:pPr>
          </w:p>
          <w:p w14:paraId="2E0EDB22" w14:textId="77777777" w:rsidR="00DE0212" w:rsidRPr="00DE0212" w:rsidRDefault="00DE0212" w:rsidP="00D22583">
            <w:pPr>
              <w:pStyle w:val="NoSpacing"/>
              <w:rPr>
                <w:rFonts w:ascii="Times New Roman" w:hAnsi="Times New Roman" w:cs="Times New Roman"/>
                <w:color w:val="080C0C"/>
              </w:rPr>
            </w:pPr>
          </w:p>
          <w:p w14:paraId="0AF984CA" w14:textId="77777777" w:rsidR="00DE0212" w:rsidRPr="00DE0212" w:rsidRDefault="00DE0212" w:rsidP="00D22583">
            <w:pPr>
              <w:pStyle w:val="NoSpacing"/>
              <w:rPr>
                <w:rFonts w:ascii="Times New Roman" w:hAnsi="Times New Roman" w:cs="Times New Roman"/>
                <w:color w:val="080C0C"/>
              </w:rPr>
            </w:pPr>
          </w:p>
          <w:p w14:paraId="21680044" w14:textId="77777777" w:rsidR="00DE0212" w:rsidRPr="00DE0212" w:rsidRDefault="00DE0212" w:rsidP="00D22583">
            <w:pPr>
              <w:pStyle w:val="NoSpacing"/>
              <w:rPr>
                <w:rFonts w:ascii="Times New Roman" w:hAnsi="Times New Roman" w:cs="Times New Roman"/>
                <w:color w:val="080C0C"/>
              </w:rPr>
            </w:pPr>
          </w:p>
          <w:p w14:paraId="2DDF041A" w14:textId="77777777" w:rsidR="00DE0212" w:rsidRPr="00DE0212" w:rsidRDefault="00DE0212" w:rsidP="00D22583">
            <w:pPr>
              <w:pStyle w:val="NoSpacing"/>
              <w:rPr>
                <w:rFonts w:ascii="Times New Roman" w:hAnsi="Times New Roman" w:cs="Times New Roman"/>
                <w:color w:val="080C0C"/>
              </w:rPr>
            </w:pPr>
          </w:p>
          <w:p w14:paraId="5FAD134A" w14:textId="77777777" w:rsidR="00DE0212" w:rsidRPr="00DE0212" w:rsidRDefault="00DE0212" w:rsidP="00D22583">
            <w:pPr>
              <w:pStyle w:val="NoSpacing"/>
              <w:rPr>
                <w:rFonts w:ascii="Times New Roman" w:hAnsi="Times New Roman" w:cs="Times New Roman"/>
                <w:color w:val="080C0C"/>
              </w:rPr>
            </w:pPr>
          </w:p>
          <w:p w14:paraId="78858D57" w14:textId="77777777" w:rsidR="00DE0212" w:rsidRPr="00DE0212" w:rsidRDefault="00DE0212" w:rsidP="00D22583">
            <w:pPr>
              <w:pStyle w:val="NoSpacing"/>
              <w:rPr>
                <w:rFonts w:ascii="Times New Roman" w:hAnsi="Times New Roman" w:cs="Times New Roman"/>
                <w:color w:val="080C0C"/>
              </w:rPr>
            </w:pPr>
          </w:p>
          <w:p w14:paraId="368C2B5B" w14:textId="77777777" w:rsidR="00DE0212" w:rsidRPr="00DE0212" w:rsidRDefault="00DE0212" w:rsidP="00D22583">
            <w:pPr>
              <w:pStyle w:val="NoSpacing"/>
              <w:rPr>
                <w:rFonts w:ascii="Times New Roman" w:hAnsi="Times New Roman" w:cs="Times New Roman"/>
                <w:color w:val="080C0C"/>
              </w:rPr>
            </w:pPr>
          </w:p>
        </w:tc>
      </w:tr>
    </w:tbl>
    <w:p w14:paraId="6E3660B8" w14:textId="77777777" w:rsidR="00FE4271" w:rsidRDefault="00FE4271"/>
    <w:p w14:paraId="13F805F6" w14:textId="77777777" w:rsidR="00DE0212" w:rsidRDefault="00DE0212"/>
    <w:p w14:paraId="14F83C97" w14:textId="77777777" w:rsidR="00DE0212" w:rsidRDefault="00DE0212"/>
    <w:p w14:paraId="38998083" w14:textId="77777777" w:rsidR="00DE0212" w:rsidRDefault="00DE0212"/>
    <w:p w14:paraId="0ABBCD73" w14:textId="77777777" w:rsidR="00DE0212" w:rsidRDefault="00DE0212"/>
    <w:p w14:paraId="6CF85A63" w14:textId="77777777" w:rsidR="00DE0212" w:rsidRDefault="00DE0212"/>
    <w:p w14:paraId="22E68815" w14:textId="77777777" w:rsidR="00DE0212" w:rsidRDefault="00DE0212"/>
    <w:p w14:paraId="5B8B5951" w14:textId="77777777" w:rsidR="00DE0212" w:rsidRDefault="00DE0212"/>
    <w:p w14:paraId="50F6766A" w14:textId="77777777" w:rsidR="00DE0212" w:rsidRDefault="00DE0212"/>
    <w:p w14:paraId="4C82B26E" w14:textId="77777777" w:rsidR="00DE0212" w:rsidRDefault="00DE0212"/>
    <w:p w14:paraId="2E25A563" w14:textId="77777777" w:rsidR="00DE0212" w:rsidRDefault="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0227198A" w14:textId="77777777" w:rsidTr="00D22583">
        <w:trPr>
          <w:trHeight w:val="206"/>
        </w:trPr>
        <w:tc>
          <w:tcPr>
            <w:tcW w:w="10105" w:type="dxa"/>
            <w:tcBorders>
              <w:top w:val="single" w:sz="8" w:space="0" w:color="000000"/>
              <w:bottom w:val="nil"/>
            </w:tcBorders>
            <w:shd w:val="clear" w:color="auto" w:fill="000000"/>
            <w:hideMark/>
          </w:tcPr>
          <w:p w14:paraId="5F23F97D" w14:textId="344DD4FC"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4</w:t>
            </w:r>
          </w:p>
        </w:tc>
      </w:tr>
      <w:tr w:rsidR="00DE0212" w:rsidRPr="00DE0212" w14:paraId="74826F37" w14:textId="77777777" w:rsidTr="00D22583">
        <w:trPr>
          <w:trHeight w:val="379"/>
        </w:trPr>
        <w:tc>
          <w:tcPr>
            <w:tcW w:w="10105" w:type="dxa"/>
            <w:tcBorders>
              <w:top w:val="single" w:sz="8" w:space="0" w:color="000000"/>
              <w:bottom w:val="single" w:sz="8" w:space="0" w:color="000000"/>
            </w:tcBorders>
            <w:hideMark/>
          </w:tcPr>
          <w:p w14:paraId="310B708A"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1EE93AD3"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19E0E087" w14:textId="77777777" w:rsidTr="00D22583">
        <w:trPr>
          <w:trHeight w:val="2390"/>
        </w:trPr>
        <w:tc>
          <w:tcPr>
            <w:tcW w:w="10105" w:type="dxa"/>
            <w:tcBorders>
              <w:top w:val="nil"/>
            </w:tcBorders>
          </w:tcPr>
          <w:p w14:paraId="63922E4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7A06B58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E40333A" w14:textId="77777777" w:rsidR="003D2BF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6E6FFF45" w14:textId="403722D6"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59A0EF7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18E04DAB" w14:textId="5371D8A6"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r w:rsidR="003D2BF6"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Zgjidh problema të thjeshta bazuar në modelet e paraqitura.</w:t>
            </w:r>
          </w:p>
          <w:p w14:paraId="701053A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w:t>
            </w:r>
          </w:p>
          <w:p w14:paraId="3D658F1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2.4.</w:t>
            </w:r>
          </w:p>
          <w:p w14:paraId="7C2F87B9" w14:textId="77777777" w:rsidR="004816A6" w:rsidRPr="00A94CE3" w:rsidRDefault="004816A6" w:rsidP="004816A6">
            <w:pPr>
              <w:pStyle w:val="NoSpacing"/>
              <w:rPr>
                <w:rFonts w:ascii="Times New Roman" w:hAnsi="Times New Roman" w:cs="Times New Roman"/>
                <w:color w:val="080C0C"/>
                <w:lang w:val="it-IT"/>
              </w:rPr>
            </w:pPr>
          </w:p>
          <w:p w14:paraId="4676B5A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Mbledhja e numrave</w:t>
            </w:r>
          </w:p>
          <w:p w14:paraId="4BFDF2F0" w14:textId="77777777" w:rsidR="003D2BF6" w:rsidRPr="00A94CE3" w:rsidRDefault="003D2BF6" w:rsidP="004816A6">
            <w:pPr>
              <w:pStyle w:val="NoSpacing"/>
              <w:rPr>
                <w:rFonts w:ascii="Times New Roman" w:hAnsi="Times New Roman" w:cs="Times New Roman"/>
                <w:color w:val="080C0C"/>
                <w:lang w:val="it-IT"/>
              </w:rPr>
            </w:pPr>
          </w:p>
          <w:p w14:paraId="53237B71" w14:textId="51913DD5"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13438B9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Gjen shumën e numrave pa kalim të dhjetëshes dhe me kalim të dhjetëshës;</w:t>
            </w:r>
          </w:p>
          <w:p w14:paraId="214F357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Zbulon rregullën për të njehsuar shumën e dy numrave;</w:t>
            </w:r>
          </w:p>
          <w:p w14:paraId="76C3CC2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Argumenton mbledhjen e numrave në boshtin numerik.</w:t>
            </w:r>
          </w:p>
          <w:p w14:paraId="702FFDF4" w14:textId="77777777" w:rsidR="003D2BF6" w:rsidRPr="00A94CE3" w:rsidRDefault="003D2BF6" w:rsidP="004816A6">
            <w:pPr>
              <w:pStyle w:val="NoSpacing"/>
              <w:rPr>
                <w:rFonts w:ascii="Times New Roman" w:hAnsi="Times New Roman" w:cs="Times New Roman"/>
                <w:color w:val="080C0C"/>
                <w:lang w:val="it-IT"/>
              </w:rPr>
            </w:pPr>
          </w:p>
          <w:p w14:paraId="507B1861" w14:textId="685DC3DE"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Kriteret e suksesit: Përcaktohen me nxënësit në klasë.</w:t>
            </w:r>
          </w:p>
          <w:p w14:paraId="1A1152BE" w14:textId="77777777" w:rsidR="003D2BF6" w:rsidRPr="00A94CE3" w:rsidRDefault="003D2BF6" w:rsidP="004816A6">
            <w:pPr>
              <w:pStyle w:val="NoSpacing"/>
              <w:rPr>
                <w:rFonts w:ascii="Times New Roman" w:hAnsi="Times New Roman" w:cs="Times New Roman"/>
                <w:color w:val="080C0C"/>
                <w:lang w:val="it-IT"/>
              </w:rPr>
            </w:pPr>
          </w:p>
          <w:p w14:paraId="1D632DF6" w14:textId="7C2E5F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kartat e shifrave, formuese me kafshë, lego.</w:t>
            </w:r>
          </w:p>
          <w:p w14:paraId="00E6FF5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38DED00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56DF5617" w14:textId="77777777" w:rsidR="004816A6" w:rsidRPr="00A94CE3" w:rsidRDefault="004816A6" w:rsidP="004816A6">
            <w:pPr>
              <w:pStyle w:val="NoSpacing"/>
              <w:rPr>
                <w:rFonts w:ascii="Times New Roman" w:hAnsi="Times New Roman" w:cs="Times New Roman"/>
                <w:color w:val="080C0C"/>
                <w:lang w:val="it-IT"/>
              </w:rPr>
            </w:pPr>
          </w:p>
          <w:p w14:paraId="50F6827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1BF85F2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22675D6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për njohuritë paraprake</w:t>
            </w:r>
          </w:p>
          <w:p w14:paraId="7276B9B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Vizatohet boshti numerik në tabelë, ashtu që numrat në atë bosht të përshtaten me detyrat që duhet të zgjidhen, siç janë të paraqitura në detyrën 1 në faqen 15.</w:t>
            </w:r>
          </w:p>
          <w:p w14:paraId="4FBE988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Pra, nëse fillojmë me identifikimin e numrit 25 në boshtin numerik dhe se atij numri duhet t’i shtojmë numrin 7, mund të presim nga nxënësit që t'i japin përgjigjet e tyre në lidhje me atë se deri ku duhet të shkojë ky numër në boshtin e lartcekur.</w:t>
            </w:r>
          </w:p>
          <w:p w14:paraId="5DEDB1E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29B368B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62C4513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Pjesën kryesore të orës e fillojmë me detyrën 2, në të njëjtën faqe, duke e vizatuar boshtin numerik me shkumësa me ngjyra. U sqarohet nxënësve se mbledhori i dytë fillimisht duhet të ndahet në dhjetëshe të plotë dhe në numrin adekuat njëshifror, e pastaj të fillohet me gjetjen e shumës.</w:t>
            </w:r>
          </w:p>
          <w:p w14:paraId="206BF7E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Kalohet te detyra 3 ku kërkohet nga nxënësit të mbledhin pa kalim të dhjetëshes në shtyllë, e më pas te detyra 4-të fillohet me sqarimin e mbledhjes në shtyllë.</w:t>
            </w:r>
          </w:p>
          <w:p w14:paraId="6911513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 të plotësuar rubrikat e zbrazëta te detyra 5 duhet ta zbulojnë rregullën. Në tabelë i marrim disa shembuj të ngjashëm me njehsimin e shumës duke e zbatuar rregullën dhe pasi nxënësit ta kuptojnë rregullën e përdorur, fillohet me plotësimin e rubrikave në libër.</w:t>
            </w:r>
          </w:p>
          <w:p w14:paraId="04A95F36" w14:textId="77777777" w:rsidR="003D2BF6" w:rsidRPr="00A94CE3" w:rsidRDefault="003D2BF6" w:rsidP="004816A6">
            <w:pPr>
              <w:pStyle w:val="NoSpacing"/>
              <w:rPr>
                <w:rFonts w:ascii="Times New Roman" w:hAnsi="Times New Roman" w:cs="Times New Roman"/>
                <w:color w:val="080C0C"/>
                <w:lang w:val="it-IT"/>
              </w:rPr>
            </w:pPr>
          </w:p>
          <w:p w14:paraId="5865D36B" w14:textId="259FF5E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Veprimtari e drejtuar</w:t>
            </w:r>
          </w:p>
          <w:p w14:paraId="556C964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Pjesa e reflektimit ndërlidhet më detyrën 6:</w:t>
            </w:r>
          </w:p>
          <w:p w14:paraId="41CEC71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anën e majtë rubrikat plotësohen nga rreshti i parafundit e duke shkuar lart, ashtu që i mbledhim dy nga dy dhe shumat e tyre i shkruajmë në rubrikën sipër tyre. P.sh., 12 + 8 = 20, numrin 20 e shënojmë në rubrikën e majtë, pastaj në rubrikën e mesme 23, dhe në të djathtën numrin 24. Në këtë mënyrë vazhdohet me rubrikat e tjera.</w:t>
            </w:r>
          </w:p>
          <w:p w14:paraId="34B7886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Në anën e djathtë, së pari mbushet rubrika e zbrazët në rreshtin e fundit, ku kemi të dhënë mbledhorin e parë, që është 7, kemi shumën 24, ndërsa mungon mbledhori i dytë. Nga këtu del se 24 – 7 = 17, prandaj numrin 17 e vendosim në rubrikën e zbrazët. Të gjitha rubrikat e tjera plotësohen njëjtë si në rastin e parë.</w:t>
            </w:r>
          </w:p>
          <w:p w14:paraId="7FF8BE3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gjetjen e shumës së numrave pa dhe me kalim të dhjetëshes, zbulimin e rregullës për të njehsuar shumën e numrave dhe argumentimin e mbledhjes së numrave në bosht numerik.</w:t>
            </w:r>
          </w:p>
          <w:p w14:paraId="1BFE8A7B" w14:textId="77777777" w:rsidR="003D2BF6" w:rsidRPr="00A94CE3" w:rsidRDefault="003D2BF6" w:rsidP="004816A6">
            <w:pPr>
              <w:pStyle w:val="NoSpacing"/>
              <w:rPr>
                <w:rFonts w:ascii="Times New Roman" w:hAnsi="Times New Roman" w:cs="Times New Roman"/>
                <w:color w:val="080C0C"/>
                <w:lang w:val="it-IT"/>
              </w:rPr>
            </w:pPr>
          </w:p>
          <w:p w14:paraId="04A64C47" w14:textId="70B6483F"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Detyrë</w:t>
            </w:r>
            <w:proofErr w:type="spellEnd"/>
            <w:r w:rsidRPr="004816A6">
              <w:rPr>
                <w:rFonts w:ascii="Times New Roman" w:hAnsi="Times New Roman" w:cs="Times New Roman"/>
                <w:color w:val="080C0C"/>
              </w:rPr>
              <w:t>:</w:t>
            </w:r>
          </w:p>
          <w:p w14:paraId="4AF18485" w14:textId="7AC902DA" w:rsidR="00DE0212" w:rsidRPr="00DE0212"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Detyra</w:t>
            </w:r>
            <w:proofErr w:type="spellEnd"/>
            <w:r w:rsidRPr="004816A6">
              <w:rPr>
                <w:rFonts w:ascii="Times New Roman" w:hAnsi="Times New Roman" w:cs="Times New Roman"/>
                <w:color w:val="080C0C"/>
              </w:rPr>
              <w:t xml:space="preserve"> 7 (</w:t>
            </w:r>
            <w:proofErr w:type="spellStart"/>
            <w:r w:rsidRPr="004816A6">
              <w:rPr>
                <w:rFonts w:ascii="Times New Roman" w:hAnsi="Times New Roman" w:cs="Times New Roman"/>
                <w:color w:val="080C0C"/>
              </w:rPr>
              <w:t>faqe</w:t>
            </w:r>
            <w:proofErr w:type="spellEnd"/>
            <w:r w:rsidRPr="004816A6">
              <w:rPr>
                <w:rFonts w:ascii="Times New Roman" w:hAnsi="Times New Roman" w:cs="Times New Roman"/>
                <w:color w:val="080C0C"/>
              </w:rPr>
              <w:t xml:space="preserve"> 16).</w:t>
            </w:r>
            <w:r w:rsidRPr="004816A6">
              <w:rPr>
                <w:rFonts w:ascii="Times New Roman" w:hAnsi="Times New Roman" w:cs="Times New Roman"/>
                <w:color w:val="080C0C"/>
              </w:rPr>
              <w:tab/>
            </w:r>
          </w:p>
          <w:p w14:paraId="2E75BFC1" w14:textId="77777777" w:rsidR="00DE0212" w:rsidRPr="00DE0212" w:rsidRDefault="00DE0212" w:rsidP="00D22583">
            <w:pPr>
              <w:pStyle w:val="NoSpacing"/>
              <w:rPr>
                <w:rFonts w:ascii="Times New Roman" w:hAnsi="Times New Roman" w:cs="Times New Roman"/>
                <w:color w:val="080C0C"/>
              </w:rPr>
            </w:pPr>
          </w:p>
          <w:p w14:paraId="764A15FE" w14:textId="77777777" w:rsidR="00DE0212" w:rsidRPr="00DE0212" w:rsidRDefault="00DE0212" w:rsidP="00D22583">
            <w:pPr>
              <w:pStyle w:val="NoSpacing"/>
              <w:rPr>
                <w:rFonts w:ascii="Times New Roman" w:hAnsi="Times New Roman" w:cs="Times New Roman"/>
                <w:color w:val="080C0C"/>
              </w:rPr>
            </w:pPr>
          </w:p>
          <w:p w14:paraId="133AAB09" w14:textId="77777777" w:rsidR="00DE0212" w:rsidRPr="00DE0212" w:rsidRDefault="00DE0212" w:rsidP="00D22583">
            <w:pPr>
              <w:pStyle w:val="NoSpacing"/>
              <w:rPr>
                <w:rFonts w:ascii="Times New Roman" w:hAnsi="Times New Roman" w:cs="Times New Roman"/>
                <w:color w:val="080C0C"/>
              </w:rPr>
            </w:pPr>
          </w:p>
          <w:p w14:paraId="4CC03230" w14:textId="77777777" w:rsidR="00DE0212" w:rsidRPr="00DE0212" w:rsidRDefault="00DE0212" w:rsidP="00D22583">
            <w:pPr>
              <w:pStyle w:val="NoSpacing"/>
              <w:rPr>
                <w:rFonts w:ascii="Times New Roman" w:hAnsi="Times New Roman" w:cs="Times New Roman"/>
                <w:color w:val="080C0C"/>
              </w:rPr>
            </w:pPr>
          </w:p>
          <w:p w14:paraId="045244F1" w14:textId="77777777" w:rsidR="00DE0212" w:rsidRPr="00DE0212" w:rsidRDefault="00DE0212" w:rsidP="00D22583">
            <w:pPr>
              <w:pStyle w:val="NoSpacing"/>
              <w:rPr>
                <w:rFonts w:ascii="Times New Roman" w:hAnsi="Times New Roman" w:cs="Times New Roman"/>
                <w:color w:val="080C0C"/>
              </w:rPr>
            </w:pPr>
          </w:p>
          <w:p w14:paraId="632B7B6F" w14:textId="77777777" w:rsidR="00DE0212" w:rsidRPr="00DE0212" w:rsidRDefault="00DE0212" w:rsidP="00D22583">
            <w:pPr>
              <w:pStyle w:val="NoSpacing"/>
              <w:rPr>
                <w:rFonts w:ascii="Times New Roman" w:hAnsi="Times New Roman" w:cs="Times New Roman"/>
                <w:color w:val="080C0C"/>
              </w:rPr>
            </w:pPr>
          </w:p>
          <w:p w14:paraId="162B3FC5" w14:textId="77777777" w:rsidR="00DE0212" w:rsidRPr="00DE0212" w:rsidRDefault="00DE0212" w:rsidP="00D22583">
            <w:pPr>
              <w:pStyle w:val="NoSpacing"/>
              <w:rPr>
                <w:rFonts w:ascii="Times New Roman" w:hAnsi="Times New Roman" w:cs="Times New Roman"/>
                <w:color w:val="080C0C"/>
              </w:rPr>
            </w:pPr>
          </w:p>
          <w:p w14:paraId="143A385E" w14:textId="77777777" w:rsidR="00DE0212" w:rsidRPr="00DE0212" w:rsidRDefault="00DE0212" w:rsidP="00D22583">
            <w:pPr>
              <w:pStyle w:val="NoSpacing"/>
              <w:rPr>
                <w:rFonts w:ascii="Times New Roman" w:hAnsi="Times New Roman" w:cs="Times New Roman"/>
                <w:color w:val="080C0C"/>
              </w:rPr>
            </w:pPr>
          </w:p>
          <w:p w14:paraId="189132C9" w14:textId="77777777" w:rsidR="00DE0212" w:rsidRPr="00DE0212" w:rsidRDefault="00DE0212" w:rsidP="00D22583">
            <w:pPr>
              <w:pStyle w:val="NoSpacing"/>
              <w:rPr>
                <w:rFonts w:ascii="Times New Roman" w:hAnsi="Times New Roman" w:cs="Times New Roman"/>
                <w:color w:val="080C0C"/>
              </w:rPr>
            </w:pPr>
          </w:p>
          <w:p w14:paraId="15560B2F" w14:textId="77777777" w:rsidR="00DE0212" w:rsidRPr="00DE0212" w:rsidRDefault="00DE0212" w:rsidP="00D22583">
            <w:pPr>
              <w:pStyle w:val="NoSpacing"/>
              <w:rPr>
                <w:rFonts w:ascii="Times New Roman" w:hAnsi="Times New Roman" w:cs="Times New Roman"/>
                <w:color w:val="080C0C"/>
              </w:rPr>
            </w:pPr>
          </w:p>
          <w:p w14:paraId="20F7CC77" w14:textId="77777777" w:rsidR="00DE0212" w:rsidRPr="00DE0212" w:rsidRDefault="00DE0212" w:rsidP="00D22583">
            <w:pPr>
              <w:pStyle w:val="NoSpacing"/>
              <w:rPr>
                <w:rFonts w:ascii="Times New Roman" w:hAnsi="Times New Roman" w:cs="Times New Roman"/>
                <w:color w:val="080C0C"/>
              </w:rPr>
            </w:pPr>
          </w:p>
          <w:p w14:paraId="5D6BA228" w14:textId="77777777" w:rsidR="00DE0212" w:rsidRPr="00DE0212" w:rsidRDefault="00DE0212" w:rsidP="00D22583">
            <w:pPr>
              <w:pStyle w:val="NoSpacing"/>
              <w:rPr>
                <w:rFonts w:ascii="Times New Roman" w:hAnsi="Times New Roman" w:cs="Times New Roman"/>
                <w:color w:val="080C0C"/>
              </w:rPr>
            </w:pPr>
          </w:p>
          <w:p w14:paraId="494C9444" w14:textId="77777777" w:rsidR="00DE0212" w:rsidRPr="00DE0212" w:rsidRDefault="00DE0212" w:rsidP="00D22583">
            <w:pPr>
              <w:pStyle w:val="NoSpacing"/>
              <w:rPr>
                <w:rFonts w:ascii="Times New Roman" w:hAnsi="Times New Roman" w:cs="Times New Roman"/>
                <w:color w:val="080C0C"/>
              </w:rPr>
            </w:pPr>
          </w:p>
        </w:tc>
      </w:tr>
    </w:tbl>
    <w:p w14:paraId="63125D21" w14:textId="77777777" w:rsidR="00DE0212" w:rsidRDefault="00DE0212" w:rsidP="00DE0212">
      <w:pPr>
        <w:rPr>
          <w:sz w:val="72"/>
          <w:szCs w:val="72"/>
        </w:rPr>
      </w:pPr>
    </w:p>
    <w:p w14:paraId="528B9CC5" w14:textId="77777777" w:rsidR="00DE0212" w:rsidRDefault="00DE0212" w:rsidP="00DE0212">
      <w:pPr>
        <w:rPr>
          <w:sz w:val="72"/>
          <w:szCs w:val="72"/>
        </w:rPr>
      </w:pPr>
    </w:p>
    <w:p w14:paraId="510A0CFA" w14:textId="77777777" w:rsidR="00DE0212" w:rsidRDefault="00DE0212" w:rsidP="00DE0212"/>
    <w:p w14:paraId="09A0C3BE" w14:textId="77777777" w:rsidR="00DE0212" w:rsidRDefault="00DE0212" w:rsidP="00DE0212"/>
    <w:p w14:paraId="7781F93B" w14:textId="77777777" w:rsidR="00DE0212" w:rsidRDefault="00DE0212" w:rsidP="00DE0212">
      <w:r>
        <w:br/>
      </w:r>
    </w:p>
    <w:p w14:paraId="504348E4"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5D1F4131" w14:textId="77777777" w:rsidTr="00D22583">
        <w:trPr>
          <w:trHeight w:val="206"/>
        </w:trPr>
        <w:tc>
          <w:tcPr>
            <w:tcW w:w="10105" w:type="dxa"/>
            <w:tcBorders>
              <w:top w:val="single" w:sz="8" w:space="0" w:color="000000"/>
              <w:bottom w:val="nil"/>
            </w:tcBorders>
            <w:shd w:val="clear" w:color="auto" w:fill="000000"/>
            <w:hideMark/>
          </w:tcPr>
          <w:p w14:paraId="4050216E" w14:textId="0C7F54D8"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5</w:t>
            </w:r>
          </w:p>
        </w:tc>
      </w:tr>
      <w:tr w:rsidR="00DE0212" w:rsidRPr="00DE0212" w14:paraId="746361F3" w14:textId="77777777" w:rsidTr="00D22583">
        <w:trPr>
          <w:trHeight w:val="379"/>
        </w:trPr>
        <w:tc>
          <w:tcPr>
            <w:tcW w:w="10105" w:type="dxa"/>
            <w:tcBorders>
              <w:top w:val="single" w:sz="8" w:space="0" w:color="000000"/>
              <w:bottom w:val="single" w:sz="8" w:space="0" w:color="000000"/>
            </w:tcBorders>
            <w:hideMark/>
          </w:tcPr>
          <w:p w14:paraId="1314D28A"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0DDB487"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291961A5" w14:textId="77777777" w:rsidTr="00D22583">
        <w:trPr>
          <w:trHeight w:val="2390"/>
        </w:trPr>
        <w:tc>
          <w:tcPr>
            <w:tcW w:w="10105" w:type="dxa"/>
            <w:tcBorders>
              <w:top w:val="nil"/>
            </w:tcBorders>
          </w:tcPr>
          <w:p w14:paraId="042DB9F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694454C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73471240" w14:textId="77777777" w:rsidR="003D2BF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7D764A62" w14:textId="0F135240"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3E1092D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230AC7F5" w14:textId="34A37E99"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r w:rsidR="003D2BF6"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Zgjidh problema të thjeshta bazuar në modelet e paraqitura.</w:t>
            </w:r>
          </w:p>
          <w:p w14:paraId="6FA5D15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 III.</w:t>
            </w:r>
          </w:p>
          <w:p w14:paraId="475D513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1.1,2,4,5; 2.4; 7.1.</w:t>
            </w:r>
          </w:p>
          <w:p w14:paraId="6202B8EC" w14:textId="77777777" w:rsidR="004816A6" w:rsidRPr="00A94CE3" w:rsidRDefault="004816A6" w:rsidP="004816A6">
            <w:pPr>
              <w:pStyle w:val="NoSpacing"/>
              <w:rPr>
                <w:rFonts w:ascii="Times New Roman" w:hAnsi="Times New Roman" w:cs="Times New Roman"/>
                <w:color w:val="080C0C"/>
                <w:lang w:val="it-IT"/>
              </w:rPr>
            </w:pPr>
          </w:p>
          <w:p w14:paraId="1D7D2A2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Mbledhja e numrave deri në 100 (ushtrime)</w:t>
            </w:r>
          </w:p>
          <w:p w14:paraId="4E7DB743" w14:textId="77777777" w:rsidR="003D2BF6" w:rsidRPr="00A94CE3" w:rsidRDefault="003D2BF6" w:rsidP="004816A6">
            <w:pPr>
              <w:pStyle w:val="NoSpacing"/>
              <w:rPr>
                <w:rFonts w:ascii="Times New Roman" w:hAnsi="Times New Roman" w:cs="Times New Roman"/>
                <w:color w:val="080C0C"/>
                <w:lang w:val="it-IT"/>
              </w:rPr>
            </w:pPr>
          </w:p>
          <w:p w14:paraId="65C7BE29" w14:textId="7F3C7C69"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3AD7257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shumën e numrave natyrorë deri në 100;</w:t>
            </w:r>
          </w:p>
          <w:p w14:paraId="6AC5997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Plotëson trekëndshin magjik, duke llogaritur shumën e numrave të dhënë;</w:t>
            </w:r>
          </w:p>
          <w:p w14:paraId="399CD2B4"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w:t>
            </w:r>
            <w:r w:rsidRPr="004816A6">
              <w:rPr>
                <w:rFonts w:ascii="Times New Roman" w:hAnsi="Times New Roman" w:cs="Times New Roman"/>
                <w:color w:val="080C0C"/>
              </w:rPr>
              <w:tab/>
            </w:r>
            <w:proofErr w:type="spellStart"/>
            <w:r w:rsidRPr="004816A6">
              <w:rPr>
                <w:rFonts w:ascii="Times New Roman" w:hAnsi="Times New Roman" w:cs="Times New Roman"/>
                <w:color w:val="080C0C"/>
              </w:rPr>
              <w:t>Argumenton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mbedhjen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duke </w:t>
            </w:r>
            <w:proofErr w:type="spellStart"/>
            <w:r w:rsidRPr="004816A6">
              <w:rPr>
                <w:rFonts w:ascii="Times New Roman" w:hAnsi="Times New Roman" w:cs="Times New Roman"/>
                <w:color w:val="080C0C"/>
              </w:rPr>
              <w:t>përdorur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boshtin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numerik</w:t>
            </w:r>
            <w:proofErr w:type="spellEnd"/>
            <w:r w:rsidRPr="004816A6">
              <w:rPr>
                <w:rFonts w:ascii="Times New Roman" w:hAnsi="Times New Roman" w:cs="Times New Roman"/>
                <w:color w:val="080C0C"/>
              </w:rPr>
              <w:t>.</w:t>
            </w:r>
          </w:p>
          <w:p w14:paraId="5434208D" w14:textId="77777777" w:rsidR="003D2BF6" w:rsidRDefault="003D2BF6" w:rsidP="004816A6">
            <w:pPr>
              <w:pStyle w:val="NoSpacing"/>
              <w:rPr>
                <w:rFonts w:ascii="Times New Roman" w:hAnsi="Times New Roman" w:cs="Times New Roman"/>
                <w:color w:val="080C0C"/>
              </w:rPr>
            </w:pPr>
          </w:p>
          <w:p w14:paraId="504C1C08" w14:textId="47EC6D91"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7C4D2E6D" w14:textId="77777777" w:rsidR="003D2BF6" w:rsidRDefault="003D2BF6" w:rsidP="004816A6">
            <w:pPr>
              <w:pStyle w:val="NoSpacing"/>
              <w:rPr>
                <w:rFonts w:ascii="Times New Roman" w:hAnsi="Times New Roman" w:cs="Times New Roman"/>
                <w:color w:val="080C0C"/>
              </w:rPr>
            </w:pPr>
          </w:p>
          <w:p w14:paraId="12DC342D" w14:textId="6ED1A8FF"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Burimet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mjetet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konkretizimit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materialet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mësimore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karta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bosht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numerik</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shkumësa</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ngjyra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fletë</w:t>
            </w:r>
            <w:proofErr w:type="spellEnd"/>
            <w:r w:rsidRPr="004816A6">
              <w:rPr>
                <w:rFonts w:ascii="Times New Roman" w:hAnsi="Times New Roman" w:cs="Times New Roman"/>
                <w:color w:val="080C0C"/>
              </w:rPr>
              <w:t xml:space="preserve"> A4, </w:t>
            </w:r>
            <w:proofErr w:type="spellStart"/>
            <w:r w:rsidRPr="004816A6">
              <w:rPr>
                <w:rFonts w:ascii="Times New Roman" w:hAnsi="Times New Roman" w:cs="Times New Roman"/>
                <w:color w:val="080C0C"/>
              </w:rPr>
              <w:t>lego</w:t>
            </w:r>
            <w:proofErr w:type="spellEnd"/>
            <w:r w:rsidRPr="004816A6">
              <w:rPr>
                <w:rFonts w:ascii="Times New Roman" w:hAnsi="Times New Roman" w:cs="Times New Roman"/>
                <w:color w:val="080C0C"/>
              </w:rPr>
              <w:t>.</w:t>
            </w:r>
          </w:p>
          <w:p w14:paraId="350C08B4" w14:textId="77777777" w:rsidR="003D2BF6" w:rsidRDefault="003D2BF6" w:rsidP="004816A6">
            <w:pPr>
              <w:pStyle w:val="NoSpacing"/>
              <w:rPr>
                <w:rFonts w:ascii="Times New Roman" w:hAnsi="Times New Roman" w:cs="Times New Roman"/>
                <w:color w:val="080C0C"/>
              </w:rPr>
            </w:pPr>
          </w:p>
          <w:p w14:paraId="24CA70F3" w14:textId="37FB0C1A"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Lidhja</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lëndët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tjera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mësimore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/apo me </w:t>
            </w:r>
            <w:proofErr w:type="spellStart"/>
            <w:r w:rsidRPr="004816A6">
              <w:rPr>
                <w:rFonts w:ascii="Times New Roman" w:hAnsi="Times New Roman" w:cs="Times New Roman"/>
                <w:color w:val="080C0C"/>
              </w:rPr>
              <w:t>çështjet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ndërkurrikulare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situatat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jetësore</w:t>
            </w:r>
            <w:proofErr w:type="spellEnd"/>
            <w:r w:rsidRPr="004816A6">
              <w:rPr>
                <w:rFonts w:ascii="Times New Roman" w:hAnsi="Times New Roman" w:cs="Times New Roman"/>
                <w:color w:val="080C0C"/>
              </w:rPr>
              <w:t>:</w:t>
            </w:r>
          </w:p>
          <w:p w14:paraId="055BE283"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Gjuhë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amtare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shqipe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Edukatë</w:t>
            </w:r>
            <w:proofErr w:type="spellEnd"/>
            <w:r w:rsidRPr="004816A6">
              <w:rPr>
                <w:rFonts w:ascii="Times New Roman" w:hAnsi="Times New Roman" w:cs="Times New Roman"/>
                <w:color w:val="080C0C"/>
              </w:rPr>
              <w:t xml:space="preserve"> figurative, </w:t>
            </w:r>
            <w:proofErr w:type="spellStart"/>
            <w:r w:rsidRPr="004816A6">
              <w:rPr>
                <w:rFonts w:ascii="Times New Roman" w:hAnsi="Times New Roman" w:cs="Times New Roman"/>
                <w:color w:val="080C0C"/>
              </w:rPr>
              <w:t>Shkathtësi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jetë</w:t>
            </w:r>
            <w:proofErr w:type="spellEnd"/>
            <w:r w:rsidRPr="004816A6">
              <w:rPr>
                <w:rFonts w:ascii="Times New Roman" w:hAnsi="Times New Roman" w:cs="Times New Roman"/>
                <w:color w:val="080C0C"/>
              </w:rPr>
              <w:t>.</w:t>
            </w:r>
          </w:p>
          <w:p w14:paraId="310D72F7" w14:textId="77777777" w:rsidR="004816A6" w:rsidRPr="004816A6" w:rsidRDefault="004816A6" w:rsidP="004816A6">
            <w:pPr>
              <w:pStyle w:val="NoSpacing"/>
              <w:rPr>
                <w:rFonts w:ascii="Times New Roman" w:hAnsi="Times New Roman" w:cs="Times New Roman"/>
                <w:color w:val="080C0C"/>
              </w:rPr>
            </w:pPr>
          </w:p>
          <w:p w14:paraId="6C002A1F"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Parashikimi</w:t>
            </w:r>
            <w:proofErr w:type="spellEnd"/>
            <w:r w:rsidRPr="004816A6">
              <w:rPr>
                <w:rFonts w:ascii="Times New Roman" w:hAnsi="Times New Roman" w:cs="Times New Roman"/>
                <w:color w:val="080C0C"/>
              </w:rPr>
              <w:t>:</w:t>
            </w:r>
          </w:p>
          <w:p w14:paraId="5D5CD089"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Përgatitja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nxënët</w:t>
            </w:r>
            <w:proofErr w:type="spellEnd"/>
          </w:p>
          <w:p w14:paraId="4CB8F98D"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Diskutim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njohuritë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paraprake</w:t>
            </w:r>
            <w:proofErr w:type="spellEnd"/>
          </w:p>
          <w:p w14:paraId="6F4A71A2"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Fillohet</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një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diskutim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rreth</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detyrave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orës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kaluar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w:t>
            </w:r>
            <w:proofErr w:type="spellEnd"/>
            <w:r w:rsidRPr="004816A6">
              <w:rPr>
                <w:rFonts w:ascii="Times New Roman" w:hAnsi="Times New Roman" w:cs="Times New Roman"/>
                <w:color w:val="080C0C"/>
              </w:rPr>
              <w:t xml:space="preserve"> pas </w:t>
            </w:r>
            <w:proofErr w:type="spellStart"/>
            <w:r w:rsidRPr="004816A6">
              <w:rPr>
                <w:rFonts w:ascii="Times New Roman" w:hAnsi="Times New Roman" w:cs="Times New Roman"/>
                <w:color w:val="080C0C"/>
              </w:rPr>
              <w:t>paraqitet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tabela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libër</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cila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plotësohet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bashku</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w:t>
            </w:r>
          </w:p>
          <w:p w14:paraId="15F644C5"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Kërkohet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mbledhin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dyshifror</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një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njëshifror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zbulojnë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rregullën</w:t>
            </w:r>
            <w:proofErr w:type="spellEnd"/>
            <w:r w:rsidRPr="004816A6">
              <w:rPr>
                <w:rFonts w:ascii="Times New Roman" w:hAnsi="Times New Roman" w:cs="Times New Roman"/>
                <w:color w:val="080C0C"/>
              </w:rPr>
              <w:t xml:space="preserve"> duke </w:t>
            </w:r>
            <w:proofErr w:type="spellStart"/>
            <w:r w:rsidRPr="004816A6">
              <w:rPr>
                <w:rFonts w:ascii="Times New Roman" w:hAnsi="Times New Roman" w:cs="Times New Roman"/>
                <w:color w:val="080C0C"/>
              </w:rPr>
              <w:t>analizuar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shigjetat</w:t>
            </w:r>
            <w:proofErr w:type="spellEnd"/>
            <w:r w:rsidRPr="004816A6">
              <w:rPr>
                <w:rFonts w:ascii="Times New Roman" w:hAnsi="Times New Roman" w:cs="Times New Roman"/>
                <w:color w:val="080C0C"/>
              </w:rPr>
              <w:t>.</w:t>
            </w:r>
          </w:p>
          <w:p w14:paraId="23B90938"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Numrat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dyshifrorë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drejtimin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vertikal</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rriten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njëshifror</w:t>
            </w:r>
            <w:proofErr w:type="spellEnd"/>
            <w:r w:rsidRPr="004816A6">
              <w:rPr>
                <w:rFonts w:ascii="Times New Roman" w:hAnsi="Times New Roman" w:cs="Times New Roman"/>
                <w:color w:val="080C0C"/>
              </w:rPr>
              <w:t xml:space="preserve"> 3, </w:t>
            </w:r>
            <w:proofErr w:type="spellStart"/>
            <w:r w:rsidRPr="004816A6">
              <w:rPr>
                <w:rFonts w:ascii="Times New Roman" w:hAnsi="Times New Roman" w:cs="Times New Roman"/>
                <w:color w:val="080C0C"/>
              </w:rPr>
              <w:t>ndërsa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drejtimin</w:t>
            </w:r>
            <w:proofErr w:type="spellEnd"/>
            <w:r w:rsidRPr="004816A6">
              <w:rPr>
                <w:rFonts w:ascii="Times New Roman" w:hAnsi="Times New Roman" w:cs="Times New Roman"/>
                <w:color w:val="080C0C"/>
              </w:rPr>
              <w:t xml:space="preserve"> horizontal </w:t>
            </w:r>
            <w:proofErr w:type="spellStart"/>
            <w:r w:rsidRPr="004816A6">
              <w:rPr>
                <w:rFonts w:ascii="Times New Roman" w:hAnsi="Times New Roman" w:cs="Times New Roman"/>
                <w:color w:val="080C0C"/>
              </w:rPr>
              <w:t>rriten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numrin</w:t>
            </w:r>
            <w:proofErr w:type="spellEnd"/>
            <w:r w:rsidRPr="004816A6">
              <w:rPr>
                <w:rFonts w:ascii="Times New Roman" w:hAnsi="Times New Roman" w:cs="Times New Roman"/>
                <w:color w:val="080C0C"/>
              </w:rPr>
              <w:t xml:space="preserve"> 4.</w:t>
            </w:r>
          </w:p>
          <w:p w14:paraId="0CA3600B"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 </w:t>
            </w:r>
          </w:p>
          <w:p w14:paraId="1CC9946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Ditari dypjesësh</w:t>
            </w:r>
          </w:p>
          <w:p w14:paraId="7C4FC10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Udhëzohen nxënësit të bëjnë mbledhjen e numrave dyshifrorë në boshtin numerik, e po ashtu bëhet një rikujtim nga ora e kaluar lidhur me rëndësinë e dallimit të njësheve dhe dhjetësheve.</w:t>
            </w:r>
          </w:p>
          <w:p w14:paraId="1AAC586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Kërkohet nga nxënësit të njehsojnë shumën e numrave dyshifrorë me kalim të dhjetëshes dhe të përshkruajnë se si e kryejnë veprimin.</w:t>
            </w:r>
          </w:p>
          <w:p w14:paraId="60C7FF78" w14:textId="77777777" w:rsidR="004816A6" w:rsidRPr="00A94CE3" w:rsidRDefault="004816A6" w:rsidP="004816A6">
            <w:pPr>
              <w:pStyle w:val="NoSpacing"/>
              <w:rPr>
                <w:rFonts w:ascii="Times New Roman" w:hAnsi="Times New Roman" w:cs="Times New Roman"/>
                <w:color w:val="080C0C"/>
                <w:lang w:val="it-IT"/>
              </w:rPr>
            </w:pPr>
          </w:p>
          <w:p w14:paraId="73A0843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w:t>
            </w:r>
            <w:r w:rsidRPr="00A94CE3">
              <w:rPr>
                <w:rFonts w:ascii="Times New Roman" w:hAnsi="Times New Roman" w:cs="Times New Roman"/>
                <w:color w:val="080C0C"/>
                <w:lang w:val="it-IT"/>
              </w:rPr>
              <w:tab/>
              <w:t>Përshkrimi</w:t>
            </w:r>
          </w:p>
          <w:p w14:paraId="6FFC57B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17 + 35 = 52</w:t>
            </w:r>
          </w:p>
          <w:p w14:paraId="3EBCFFF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15 + 27 = 42</w:t>
            </w:r>
            <w:r w:rsidRPr="00A94CE3">
              <w:rPr>
                <w:rFonts w:ascii="Times New Roman" w:hAnsi="Times New Roman" w:cs="Times New Roman"/>
                <w:color w:val="080C0C"/>
                <w:lang w:val="it-IT"/>
              </w:rPr>
              <w:tab/>
            </w:r>
          </w:p>
          <w:p w14:paraId="73B35D8C" w14:textId="77777777" w:rsidR="004816A6" w:rsidRPr="00A94CE3" w:rsidRDefault="004816A6" w:rsidP="004816A6">
            <w:pPr>
              <w:pStyle w:val="NoSpacing"/>
              <w:rPr>
                <w:rFonts w:ascii="Times New Roman" w:hAnsi="Times New Roman" w:cs="Times New Roman"/>
                <w:color w:val="080C0C"/>
                <w:lang w:val="it-IT"/>
              </w:rPr>
            </w:pPr>
          </w:p>
          <w:p w14:paraId="4318A90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2418BA5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63B0BAA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në dyshe</w:t>
            </w:r>
          </w:p>
          <w:p w14:paraId="0DF54A8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Pjesa e mbetur e orës mund të zhvillohet duke i ndarë nxënësit në dyshe dhe duke kërkuar të zgjidhin detyrën 4 (dy shembujt e fundit), përderisa për shembullin e parë jepen udhëzimet për mënyrën se si duhet të zgjidhet. Pra, vizatohet në tabelë:</w:t>
            </w:r>
          </w:p>
          <w:p w14:paraId="1637BBF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Kërkohet nga dyshet të mendojnë se si mund të plotësohet trekëndëshi magjik në të cilin shuma e numrave në secilën brinjë është e njëjtë, ku vetë shuma paraqet numrin magjik. Pasi merren mendimet e dysheve, plotësojmë brinjët e trekëndëshit në tabelë me numrat e duhur. Pra, kemi këta numra:</w:t>
            </w:r>
          </w:p>
          <w:p w14:paraId="73328D5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Brinja në të majtë:</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18 + 7 + 25 = 50 Brinja në pjesën e poshtme:</w:t>
            </w:r>
            <w:r w:rsidRPr="00A94CE3">
              <w:rPr>
                <w:rFonts w:ascii="Times New Roman" w:hAnsi="Times New Roman" w:cs="Times New Roman"/>
                <w:color w:val="080C0C"/>
                <w:lang w:val="it-IT"/>
              </w:rPr>
              <w:tab/>
              <w:t>18 + 15+17 = 50 Brinja në të djathtë:</w:t>
            </w:r>
            <w:r w:rsidRPr="00A94CE3">
              <w:rPr>
                <w:rFonts w:ascii="Times New Roman" w:hAnsi="Times New Roman" w:cs="Times New Roman"/>
                <w:color w:val="080C0C"/>
                <w:lang w:val="it-IT"/>
              </w:rPr>
              <w:tab/>
              <w:t>25 + 8 +17 = 50</w:t>
            </w:r>
          </w:p>
          <w:p w14:paraId="7564BBD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Dy trekëndëshat e tjerë që u jepen nxënësve janë të ngjashëm por duhet pasur kujdes.</w:t>
            </w:r>
          </w:p>
          <w:p w14:paraId="3487D9F0" w14:textId="77777777" w:rsidR="004816A6" w:rsidRPr="00A94CE3" w:rsidRDefault="004816A6" w:rsidP="004816A6">
            <w:pPr>
              <w:pStyle w:val="NoSpacing"/>
              <w:rPr>
                <w:rFonts w:ascii="Times New Roman" w:hAnsi="Times New Roman" w:cs="Times New Roman"/>
                <w:color w:val="080C0C"/>
                <w:lang w:val="it-IT"/>
              </w:rPr>
            </w:pPr>
          </w:p>
          <w:p w14:paraId="5AC09F2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njehsimin e shumës së numrave natyrorë deri në 100, plotësimin e trekëndëshit magjik dhe argumentimin e mbledhjes së numrave duke përdorur boshtin numerik.</w:t>
            </w:r>
          </w:p>
          <w:p w14:paraId="60BB494E" w14:textId="77777777" w:rsidR="003D2BF6" w:rsidRPr="00A94CE3" w:rsidRDefault="003D2BF6" w:rsidP="004816A6">
            <w:pPr>
              <w:pStyle w:val="NoSpacing"/>
              <w:rPr>
                <w:rFonts w:ascii="Times New Roman" w:hAnsi="Times New Roman" w:cs="Times New Roman"/>
                <w:color w:val="080C0C"/>
                <w:lang w:val="it-IT"/>
              </w:rPr>
            </w:pPr>
          </w:p>
          <w:p w14:paraId="2AA5B81D" w14:textId="29B6B144"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23B1AF59" w14:textId="3295056E" w:rsidR="00DE0212"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Punohet një detyrë, sipas modelit të detyrës 4.</w:t>
            </w:r>
          </w:p>
          <w:p w14:paraId="72A0BDC6" w14:textId="77777777" w:rsidR="00DE0212" w:rsidRPr="00A94CE3" w:rsidRDefault="00DE0212" w:rsidP="00D22583">
            <w:pPr>
              <w:pStyle w:val="NoSpacing"/>
              <w:rPr>
                <w:rFonts w:ascii="Times New Roman" w:hAnsi="Times New Roman" w:cs="Times New Roman"/>
                <w:color w:val="080C0C"/>
                <w:lang w:val="it-IT"/>
              </w:rPr>
            </w:pPr>
          </w:p>
          <w:p w14:paraId="1B9D49F8" w14:textId="77777777" w:rsidR="00DE0212" w:rsidRPr="00A94CE3" w:rsidRDefault="00DE0212" w:rsidP="00D22583">
            <w:pPr>
              <w:pStyle w:val="NoSpacing"/>
              <w:rPr>
                <w:rFonts w:ascii="Times New Roman" w:hAnsi="Times New Roman" w:cs="Times New Roman"/>
                <w:color w:val="080C0C"/>
                <w:lang w:val="it-IT"/>
              </w:rPr>
            </w:pPr>
          </w:p>
          <w:p w14:paraId="7C2B7E71" w14:textId="77777777" w:rsidR="00DE0212" w:rsidRPr="00A94CE3" w:rsidRDefault="00DE0212" w:rsidP="00D22583">
            <w:pPr>
              <w:pStyle w:val="NoSpacing"/>
              <w:rPr>
                <w:rFonts w:ascii="Times New Roman" w:hAnsi="Times New Roman" w:cs="Times New Roman"/>
                <w:color w:val="080C0C"/>
                <w:lang w:val="it-IT"/>
              </w:rPr>
            </w:pPr>
          </w:p>
          <w:p w14:paraId="2B9E9C9A" w14:textId="77777777" w:rsidR="00DE0212" w:rsidRPr="00A94CE3" w:rsidRDefault="00DE0212" w:rsidP="00D22583">
            <w:pPr>
              <w:pStyle w:val="NoSpacing"/>
              <w:rPr>
                <w:rFonts w:ascii="Times New Roman" w:hAnsi="Times New Roman" w:cs="Times New Roman"/>
                <w:color w:val="080C0C"/>
                <w:lang w:val="it-IT"/>
              </w:rPr>
            </w:pPr>
          </w:p>
          <w:p w14:paraId="7EEA9AFB" w14:textId="77777777" w:rsidR="00DE0212" w:rsidRPr="00A94CE3" w:rsidRDefault="00DE0212" w:rsidP="00D22583">
            <w:pPr>
              <w:pStyle w:val="NoSpacing"/>
              <w:rPr>
                <w:rFonts w:ascii="Times New Roman" w:hAnsi="Times New Roman" w:cs="Times New Roman"/>
                <w:color w:val="080C0C"/>
                <w:lang w:val="it-IT"/>
              </w:rPr>
            </w:pPr>
          </w:p>
          <w:p w14:paraId="094883A0" w14:textId="77777777" w:rsidR="00DE0212" w:rsidRPr="00A94CE3" w:rsidRDefault="00DE0212" w:rsidP="00D22583">
            <w:pPr>
              <w:pStyle w:val="NoSpacing"/>
              <w:rPr>
                <w:rFonts w:ascii="Times New Roman" w:hAnsi="Times New Roman" w:cs="Times New Roman"/>
                <w:color w:val="080C0C"/>
                <w:lang w:val="it-IT"/>
              </w:rPr>
            </w:pPr>
          </w:p>
          <w:p w14:paraId="75F8AA91" w14:textId="77777777" w:rsidR="00DE0212" w:rsidRPr="00A94CE3" w:rsidRDefault="00DE0212" w:rsidP="00D22583">
            <w:pPr>
              <w:pStyle w:val="NoSpacing"/>
              <w:rPr>
                <w:rFonts w:ascii="Times New Roman" w:hAnsi="Times New Roman" w:cs="Times New Roman"/>
                <w:color w:val="080C0C"/>
                <w:lang w:val="it-IT"/>
              </w:rPr>
            </w:pPr>
          </w:p>
          <w:p w14:paraId="5FB475D5" w14:textId="77777777" w:rsidR="00DE0212" w:rsidRPr="00A94CE3" w:rsidRDefault="00DE0212" w:rsidP="00D22583">
            <w:pPr>
              <w:pStyle w:val="NoSpacing"/>
              <w:rPr>
                <w:rFonts w:ascii="Times New Roman" w:hAnsi="Times New Roman" w:cs="Times New Roman"/>
                <w:color w:val="080C0C"/>
                <w:lang w:val="it-IT"/>
              </w:rPr>
            </w:pPr>
          </w:p>
        </w:tc>
      </w:tr>
    </w:tbl>
    <w:p w14:paraId="4DC3B4AF" w14:textId="77777777" w:rsidR="00DE0212" w:rsidRPr="00A94CE3" w:rsidRDefault="00DE0212" w:rsidP="00DE0212">
      <w:pPr>
        <w:rPr>
          <w:lang w:val="it-IT"/>
        </w:rPr>
      </w:pPr>
    </w:p>
    <w:p w14:paraId="7C38002C" w14:textId="77777777" w:rsidR="00DE0212" w:rsidRPr="00A94CE3" w:rsidRDefault="00DE0212">
      <w:pPr>
        <w:rPr>
          <w:lang w:val="it-IT"/>
        </w:rPr>
      </w:pPr>
    </w:p>
    <w:p w14:paraId="19CA04E9" w14:textId="77777777" w:rsidR="00DE0212" w:rsidRPr="00A94CE3" w:rsidRDefault="00DE0212">
      <w:pPr>
        <w:rPr>
          <w:lang w:val="it-IT"/>
        </w:rPr>
      </w:pPr>
    </w:p>
    <w:p w14:paraId="6D96BE9A" w14:textId="77777777" w:rsidR="00DE0212" w:rsidRPr="00A94CE3" w:rsidRDefault="00DE0212">
      <w:pPr>
        <w:rPr>
          <w:lang w:val="it-IT"/>
        </w:rPr>
      </w:pPr>
    </w:p>
    <w:p w14:paraId="6A1771EE" w14:textId="77777777" w:rsidR="00DE0212" w:rsidRPr="00A94CE3" w:rsidRDefault="00DE0212">
      <w:pPr>
        <w:rPr>
          <w:lang w:val="it-IT"/>
        </w:rPr>
      </w:pPr>
    </w:p>
    <w:p w14:paraId="1A139DEA" w14:textId="77777777" w:rsidR="00DE0212" w:rsidRPr="00A94CE3" w:rsidRDefault="00DE0212">
      <w:pPr>
        <w:rPr>
          <w:lang w:val="it-IT"/>
        </w:rPr>
      </w:pPr>
    </w:p>
    <w:p w14:paraId="2A4B3AEF" w14:textId="77777777" w:rsidR="00DE0212" w:rsidRPr="00A94CE3" w:rsidRDefault="00DE0212">
      <w:pPr>
        <w:rPr>
          <w:lang w:val="it-IT"/>
        </w:rPr>
      </w:pPr>
    </w:p>
    <w:p w14:paraId="3A099665" w14:textId="77777777" w:rsidR="00DE0212" w:rsidRPr="00A94CE3" w:rsidRDefault="00DE0212">
      <w:pPr>
        <w:rPr>
          <w:lang w:val="it-IT"/>
        </w:rPr>
      </w:pPr>
    </w:p>
    <w:p w14:paraId="14D209B9" w14:textId="77777777" w:rsidR="00DE0212" w:rsidRPr="00384383" w:rsidRDefault="00DE0212" w:rsidP="00DE0212">
      <w:pPr>
        <w:spacing w:after="0" w:line="240" w:lineRule="auto"/>
        <w:rPr>
          <w:lang w:val="it-IT"/>
        </w:rPr>
      </w:pPr>
    </w:p>
    <w:p w14:paraId="468CA076" w14:textId="77777777" w:rsidR="00DE0212" w:rsidRPr="00A94CE3" w:rsidRDefault="00DE0212" w:rsidP="00DE0212">
      <w:pPr>
        <w:rPr>
          <w:sz w:val="72"/>
          <w:szCs w:val="72"/>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115297F3" w14:textId="77777777" w:rsidTr="00D22583">
        <w:trPr>
          <w:trHeight w:val="206"/>
        </w:trPr>
        <w:tc>
          <w:tcPr>
            <w:tcW w:w="10105" w:type="dxa"/>
            <w:tcBorders>
              <w:top w:val="single" w:sz="8" w:space="0" w:color="000000"/>
              <w:bottom w:val="nil"/>
            </w:tcBorders>
            <w:shd w:val="clear" w:color="auto" w:fill="000000"/>
            <w:hideMark/>
          </w:tcPr>
          <w:p w14:paraId="1BF49707" w14:textId="19FE1F16"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6</w:t>
            </w:r>
          </w:p>
        </w:tc>
      </w:tr>
      <w:tr w:rsidR="00DE0212" w:rsidRPr="00A94CE3" w14:paraId="2FCC5263" w14:textId="77777777" w:rsidTr="00D22583">
        <w:trPr>
          <w:trHeight w:val="379"/>
        </w:trPr>
        <w:tc>
          <w:tcPr>
            <w:tcW w:w="10105" w:type="dxa"/>
            <w:tcBorders>
              <w:top w:val="single" w:sz="8" w:space="0" w:color="000000"/>
              <w:bottom w:val="single" w:sz="8" w:space="0" w:color="000000"/>
            </w:tcBorders>
            <w:hideMark/>
          </w:tcPr>
          <w:p w14:paraId="289C05CB"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496FF49"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136F9A7D" w14:textId="77777777" w:rsidTr="00D22583">
        <w:trPr>
          <w:trHeight w:val="2390"/>
        </w:trPr>
        <w:tc>
          <w:tcPr>
            <w:tcW w:w="10105" w:type="dxa"/>
            <w:tcBorders>
              <w:top w:val="nil"/>
            </w:tcBorders>
          </w:tcPr>
          <w:p w14:paraId="5DC2D8E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1707A6D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480050C9" w14:textId="77777777" w:rsidR="003D2BF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1B98D4FC" w14:textId="0BF819BE"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512F8E9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7733880B" w14:textId="4CFFDC12"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r w:rsidR="003D2BF6"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Njehson shumën dhe ndryshimin e numrave deri në 1000.</w:t>
            </w:r>
          </w:p>
          <w:p w14:paraId="0EF717A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I.3; II.3,7; III.4,5; V.8; VI.2.</w:t>
            </w:r>
          </w:p>
          <w:p w14:paraId="3852BBF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1.1,5; 2.1; 3.4; 5.1; 6.2; 7.1.</w:t>
            </w:r>
          </w:p>
          <w:p w14:paraId="59025803" w14:textId="77777777" w:rsidR="004816A6" w:rsidRPr="00A94CE3" w:rsidRDefault="004816A6" w:rsidP="004816A6">
            <w:pPr>
              <w:pStyle w:val="NoSpacing"/>
              <w:rPr>
                <w:rFonts w:ascii="Times New Roman" w:hAnsi="Times New Roman" w:cs="Times New Roman"/>
                <w:color w:val="080C0C"/>
                <w:lang w:val="it-IT"/>
              </w:rPr>
            </w:pPr>
          </w:p>
          <w:p w14:paraId="49F73E0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Zbritja e numrave</w:t>
            </w:r>
          </w:p>
          <w:p w14:paraId="3B0FE779" w14:textId="77777777" w:rsidR="003D2BF6" w:rsidRPr="00A94CE3" w:rsidRDefault="003D2BF6" w:rsidP="004816A6">
            <w:pPr>
              <w:pStyle w:val="NoSpacing"/>
              <w:rPr>
                <w:rFonts w:ascii="Times New Roman" w:hAnsi="Times New Roman" w:cs="Times New Roman"/>
                <w:color w:val="080C0C"/>
                <w:lang w:val="it-IT"/>
              </w:rPr>
            </w:pPr>
          </w:p>
          <w:p w14:paraId="2D13BC08" w14:textId="0EAA6C78"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692153CC"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w:t>
            </w:r>
            <w:r w:rsidRPr="004816A6">
              <w:rPr>
                <w:rFonts w:ascii="Times New Roman" w:hAnsi="Times New Roman" w:cs="Times New Roman"/>
                <w:color w:val="080C0C"/>
              </w:rPr>
              <w:tab/>
            </w:r>
            <w:proofErr w:type="spellStart"/>
            <w:r w:rsidRPr="004816A6">
              <w:rPr>
                <w:rFonts w:ascii="Times New Roman" w:hAnsi="Times New Roman" w:cs="Times New Roman"/>
                <w:color w:val="080C0C"/>
              </w:rPr>
              <w:t>Përdor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boshtin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numerik</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njehsuar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ndryshimin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w:t>
            </w:r>
          </w:p>
          <w:p w14:paraId="3E98B198"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w:t>
            </w:r>
            <w:r w:rsidRPr="004816A6">
              <w:rPr>
                <w:rFonts w:ascii="Times New Roman" w:hAnsi="Times New Roman" w:cs="Times New Roman"/>
                <w:color w:val="080C0C"/>
              </w:rPr>
              <w:tab/>
            </w:r>
            <w:proofErr w:type="spellStart"/>
            <w:r w:rsidRPr="004816A6">
              <w:rPr>
                <w:rFonts w:ascii="Times New Roman" w:hAnsi="Times New Roman" w:cs="Times New Roman"/>
                <w:color w:val="080C0C"/>
              </w:rPr>
              <w:t>Llogarit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ndryshimin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shtyllë</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pa </w:t>
            </w:r>
            <w:proofErr w:type="spellStart"/>
            <w:r w:rsidRPr="004816A6">
              <w:rPr>
                <w:rFonts w:ascii="Times New Roman" w:hAnsi="Times New Roman" w:cs="Times New Roman"/>
                <w:color w:val="080C0C"/>
              </w:rPr>
              <w:t>prishje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dhjetëshes</w:t>
            </w:r>
            <w:proofErr w:type="spellEnd"/>
            <w:r w:rsidRPr="004816A6">
              <w:rPr>
                <w:rFonts w:ascii="Times New Roman" w:hAnsi="Times New Roman" w:cs="Times New Roman"/>
                <w:color w:val="080C0C"/>
              </w:rPr>
              <w:t>;</w:t>
            </w:r>
          </w:p>
          <w:p w14:paraId="02E1F10F"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w:t>
            </w:r>
            <w:r w:rsidRPr="004816A6">
              <w:rPr>
                <w:rFonts w:ascii="Times New Roman" w:hAnsi="Times New Roman" w:cs="Times New Roman"/>
                <w:color w:val="080C0C"/>
              </w:rPr>
              <w:tab/>
            </w:r>
            <w:proofErr w:type="spellStart"/>
            <w:r w:rsidRPr="004816A6">
              <w:rPr>
                <w:rFonts w:ascii="Times New Roman" w:hAnsi="Times New Roman" w:cs="Times New Roman"/>
                <w:color w:val="080C0C"/>
              </w:rPr>
              <w:t>Zbulon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rregullën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njehsimit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detyrat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dhëna</w:t>
            </w:r>
            <w:proofErr w:type="spellEnd"/>
            <w:r w:rsidRPr="004816A6">
              <w:rPr>
                <w:rFonts w:ascii="Times New Roman" w:hAnsi="Times New Roman" w:cs="Times New Roman"/>
                <w:color w:val="080C0C"/>
              </w:rPr>
              <w:t>.</w:t>
            </w:r>
          </w:p>
          <w:p w14:paraId="051A8D42" w14:textId="77777777" w:rsidR="003D2BF6" w:rsidRDefault="003D2BF6" w:rsidP="004816A6">
            <w:pPr>
              <w:pStyle w:val="NoSpacing"/>
              <w:rPr>
                <w:rFonts w:ascii="Times New Roman" w:hAnsi="Times New Roman" w:cs="Times New Roman"/>
                <w:color w:val="080C0C"/>
              </w:rPr>
            </w:pPr>
          </w:p>
          <w:p w14:paraId="30E981F3" w14:textId="6C2FE96B"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1D01F48E" w14:textId="77777777" w:rsidR="003D2BF6" w:rsidRDefault="003D2BF6" w:rsidP="004816A6">
            <w:pPr>
              <w:pStyle w:val="NoSpacing"/>
              <w:rPr>
                <w:rFonts w:ascii="Times New Roman" w:hAnsi="Times New Roman" w:cs="Times New Roman"/>
                <w:color w:val="080C0C"/>
              </w:rPr>
            </w:pPr>
          </w:p>
          <w:p w14:paraId="092B1549" w14:textId="66A9D94B"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4721E5CB" w14:textId="77777777" w:rsidR="003D2BF6" w:rsidRPr="00A94CE3" w:rsidRDefault="003D2BF6" w:rsidP="004816A6">
            <w:pPr>
              <w:pStyle w:val="NoSpacing"/>
              <w:rPr>
                <w:rFonts w:ascii="Times New Roman" w:hAnsi="Times New Roman" w:cs="Times New Roman"/>
                <w:color w:val="080C0C"/>
                <w:lang w:val="it-IT"/>
              </w:rPr>
            </w:pPr>
          </w:p>
          <w:p w14:paraId="54DC3901" w14:textId="6F0FAB0C"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1F83D10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1EF5CD96" w14:textId="77777777" w:rsidR="004816A6" w:rsidRPr="00A94CE3" w:rsidRDefault="004816A6" w:rsidP="004816A6">
            <w:pPr>
              <w:pStyle w:val="NoSpacing"/>
              <w:rPr>
                <w:rFonts w:ascii="Times New Roman" w:hAnsi="Times New Roman" w:cs="Times New Roman"/>
                <w:color w:val="080C0C"/>
                <w:lang w:val="it-IT"/>
              </w:rPr>
            </w:pPr>
          </w:p>
          <w:p w14:paraId="56DCAC2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6AC4A0D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145B480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Rrugë për të lexuarit në matematikë</w:t>
            </w:r>
          </w:p>
          <w:p w14:paraId="0CE7DC70"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Paraqesim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tabelë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detyrën</w:t>
            </w:r>
            <w:proofErr w:type="spellEnd"/>
            <w:r w:rsidRPr="004816A6">
              <w:rPr>
                <w:rFonts w:ascii="Times New Roman" w:hAnsi="Times New Roman" w:cs="Times New Roman"/>
                <w:color w:val="080C0C"/>
              </w:rPr>
              <w:t xml:space="preserve"> 1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teksti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ndryshimin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32-7=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paraqitur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boshtin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numerik</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analizohet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bashku</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përmes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pyetjeve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Numri</w:t>
            </w:r>
            <w:proofErr w:type="spellEnd"/>
            <w:r w:rsidRPr="004816A6">
              <w:rPr>
                <w:rFonts w:ascii="Times New Roman" w:hAnsi="Times New Roman" w:cs="Times New Roman"/>
                <w:color w:val="080C0C"/>
              </w:rPr>
              <w:t xml:space="preserve"> 32 </w:t>
            </w:r>
            <w:proofErr w:type="spellStart"/>
            <w:r w:rsidRPr="004816A6">
              <w:rPr>
                <w:rFonts w:ascii="Times New Roman" w:hAnsi="Times New Roman" w:cs="Times New Roman"/>
                <w:color w:val="080C0C"/>
              </w:rPr>
              <w:t>sa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dhjetëshe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njëshe</w:t>
            </w:r>
            <w:proofErr w:type="spellEnd"/>
            <w:r w:rsidRPr="004816A6">
              <w:rPr>
                <w:rFonts w:ascii="Times New Roman" w:hAnsi="Times New Roman" w:cs="Times New Roman"/>
                <w:color w:val="080C0C"/>
              </w:rPr>
              <w:t xml:space="preserve"> ka? - </w:t>
            </w:r>
            <w:proofErr w:type="spellStart"/>
            <w:r w:rsidRPr="004816A6">
              <w:rPr>
                <w:rFonts w:ascii="Times New Roman" w:hAnsi="Times New Roman" w:cs="Times New Roman"/>
                <w:color w:val="080C0C"/>
              </w:rPr>
              <w:t>Numrit</w:t>
            </w:r>
            <w:proofErr w:type="spellEnd"/>
            <w:r w:rsidRPr="004816A6">
              <w:rPr>
                <w:rFonts w:ascii="Times New Roman" w:hAnsi="Times New Roman" w:cs="Times New Roman"/>
                <w:color w:val="080C0C"/>
              </w:rPr>
              <w:t xml:space="preserve"> 32 </w:t>
            </w:r>
            <w:proofErr w:type="spellStart"/>
            <w:r w:rsidRPr="004816A6">
              <w:rPr>
                <w:rFonts w:ascii="Times New Roman" w:hAnsi="Times New Roman" w:cs="Times New Roman"/>
                <w:color w:val="080C0C"/>
              </w:rPr>
              <w:t>cilin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numër</w:t>
            </w:r>
            <w:proofErr w:type="spellEnd"/>
            <w:r w:rsidRPr="004816A6">
              <w:rPr>
                <w:rFonts w:ascii="Times New Roman" w:hAnsi="Times New Roman" w:cs="Times New Roman"/>
                <w:color w:val="080C0C"/>
              </w:rPr>
              <w:t xml:space="preserve"> po ja </w:t>
            </w:r>
            <w:proofErr w:type="spellStart"/>
            <w:r w:rsidRPr="004816A6">
              <w:rPr>
                <w:rFonts w:ascii="Times New Roman" w:hAnsi="Times New Roman" w:cs="Times New Roman"/>
                <w:color w:val="080C0C"/>
              </w:rPr>
              <w:t>zbresim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pari</w:t>
            </w:r>
            <w:proofErr w:type="spellEnd"/>
            <w:r w:rsidRPr="004816A6">
              <w:rPr>
                <w:rFonts w:ascii="Times New Roman" w:hAnsi="Times New Roman" w:cs="Times New Roman"/>
                <w:color w:val="080C0C"/>
              </w:rPr>
              <w:t>? (</w:t>
            </w:r>
            <w:proofErr w:type="spellStart"/>
            <w:r w:rsidRPr="004816A6">
              <w:rPr>
                <w:rFonts w:ascii="Times New Roman" w:hAnsi="Times New Roman" w:cs="Times New Roman"/>
                <w:color w:val="080C0C"/>
              </w:rPr>
              <w:t>Numrin</w:t>
            </w:r>
            <w:proofErr w:type="spellEnd"/>
            <w:r w:rsidRPr="004816A6">
              <w:rPr>
                <w:rFonts w:ascii="Times New Roman" w:hAnsi="Times New Roman" w:cs="Times New Roman"/>
                <w:color w:val="080C0C"/>
              </w:rPr>
              <w:t xml:space="preserve"> 2</w:t>
            </w:r>
            <w:proofErr w:type="gramStart"/>
            <w:r w:rsidRPr="004816A6">
              <w:rPr>
                <w:rFonts w:ascii="Times New Roman" w:hAnsi="Times New Roman" w:cs="Times New Roman"/>
                <w:color w:val="080C0C"/>
              </w:rPr>
              <w:t>).-</w:t>
            </w:r>
            <w:proofErr w:type="gram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Pse</w:t>
            </w:r>
            <w:proofErr w:type="spellEnd"/>
            <w:r w:rsidRPr="004816A6">
              <w:rPr>
                <w:rFonts w:ascii="Times New Roman" w:hAnsi="Times New Roman" w:cs="Times New Roman"/>
                <w:color w:val="080C0C"/>
              </w:rPr>
              <w:t>?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mbesin</w:t>
            </w:r>
            <w:proofErr w:type="spellEnd"/>
            <w:r w:rsidRPr="004816A6">
              <w:rPr>
                <w:rFonts w:ascii="Times New Roman" w:hAnsi="Times New Roman" w:cs="Times New Roman"/>
                <w:color w:val="080C0C"/>
              </w:rPr>
              <w:t xml:space="preserve"> 3 </w:t>
            </w:r>
            <w:proofErr w:type="spellStart"/>
            <w:r w:rsidRPr="004816A6">
              <w:rPr>
                <w:rFonts w:ascii="Times New Roman" w:hAnsi="Times New Roman" w:cs="Times New Roman"/>
                <w:color w:val="080C0C"/>
              </w:rPr>
              <w:t>dhjetëshe</w:t>
            </w:r>
            <w:proofErr w:type="spellEnd"/>
            <w:r w:rsidRPr="004816A6">
              <w:rPr>
                <w:rFonts w:ascii="Times New Roman" w:hAnsi="Times New Roman" w:cs="Times New Roman"/>
                <w:color w:val="080C0C"/>
              </w:rPr>
              <w:t>).</w:t>
            </w:r>
          </w:p>
          <w:p w14:paraId="360073A1" w14:textId="77777777" w:rsidR="004816A6" w:rsidRPr="00A94CE3" w:rsidRDefault="004816A6" w:rsidP="004816A6">
            <w:pPr>
              <w:pStyle w:val="NoSpacing"/>
              <w:rPr>
                <w:rFonts w:ascii="Times New Roman" w:hAnsi="Times New Roman" w:cs="Times New Roman"/>
                <w:color w:val="080C0C"/>
                <w:lang w:val="it-IT"/>
              </w:rPr>
            </w:pPr>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Numrit</w:t>
            </w:r>
            <w:proofErr w:type="spellEnd"/>
            <w:r w:rsidRPr="004816A6">
              <w:rPr>
                <w:rFonts w:ascii="Times New Roman" w:hAnsi="Times New Roman" w:cs="Times New Roman"/>
                <w:color w:val="080C0C"/>
              </w:rPr>
              <w:t xml:space="preserve"> 30 </w:t>
            </w:r>
            <w:proofErr w:type="spellStart"/>
            <w:r w:rsidRPr="004816A6">
              <w:rPr>
                <w:rFonts w:ascii="Times New Roman" w:hAnsi="Times New Roman" w:cs="Times New Roman"/>
                <w:color w:val="080C0C"/>
              </w:rPr>
              <w:t>sa</w:t>
            </w:r>
            <w:proofErr w:type="spellEnd"/>
            <w:r w:rsidRPr="004816A6">
              <w:rPr>
                <w:rFonts w:ascii="Times New Roman" w:hAnsi="Times New Roman" w:cs="Times New Roman"/>
                <w:color w:val="080C0C"/>
              </w:rPr>
              <w:t xml:space="preserve"> po ja </w:t>
            </w:r>
            <w:proofErr w:type="spellStart"/>
            <w:r w:rsidRPr="004816A6">
              <w:rPr>
                <w:rFonts w:ascii="Times New Roman" w:hAnsi="Times New Roman" w:cs="Times New Roman"/>
                <w:color w:val="080C0C"/>
              </w:rPr>
              <w:t>zbresim</w:t>
            </w:r>
            <w:proofErr w:type="spellEnd"/>
            <w:r w:rsidRPr="004816A6">
              <w:rPr>
                <w:rFonts w:ascii="Times New Roman" w:hAnsi="Times New Roman" w:cs="Times New Roman"/>
                <w:color w:val="080C0C"/>
              </w:rPr>
              <w:t xml:space="preserve">? </w:t>
            </w:r>
            <w:r w:rsidRPr="00A94CE3">
              <w:rPr>
                <w:rFonts w:ascii="Times New Roman" w:hAnsi="Times New Roman" w:cs="Times New Roman"/>
                <w:color w:val="080C0C"/>
                <w:lang w:val="it-IT"/>
              </w:rPr>
              <w:t>(5). Pra, si po ndahet numri 7? (në 2+5). - Sa qenka ndryshimi i numrave 32 - 7? (25). - Si quhet numri 32? (I zbritshmi dhe paraqet tërësinë). - Po numri 7 çka paraqet? (Zbritësin apo pjesën që largohet). - Numri 25 si quhet? (Ndryshimi, pjesa që mbetet).</w:t>
            </w:r>
          </w:p>
          <w:p w14:paraId="63E81871" w14:textId="1B0A27FF"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që në dyshe të punohet detyra 2 në tekst. Udhëzohen që së bashku ta zgjidhin ndryshimin e parë përmes boshtit numerik, pastaj njëri nga ta e shpjegon metodën që e kanë përdorur</w:t>
            </w:r>
            <w:r w:rsidR="003D2BF6"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për njehsimin e detyrës. Gjithashtu veprohet njëjtë edhe me shembullin 2.</w:t>
            </w:r>
          </w:p>
          <w:p w14:paraId="59FEA155" w14:textId="77777777" w:rsidR="004816A6" w:rsidRPr="00A94CE3" w:rsidRDefault="004816A6" w:rsidP="004816A6">
            <w:pPr>
              <w:pStyle w:val="NoSpacing"/>
              <w:rPr>
                <w:rFonts w:ascii="Times New Roman" w:hAnsi="Times New Roman" w:cs="Times New Roman"/>
                <w:color w:val="080C0C"/>
                <w:lang w:val="it-IT"/>
              </w:rPr>
            </w:pPr>
          </w:p>
          <w:p w14:paraId="1880248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07052E8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Shkruhet në tabelë ndryshimi i numrave 98-64 në shtyllë dhe njëri nxënës e komenton me fjalë ecurinë e zbritjes. Parashtrohet pyetja: Çfarë zbritje kemi? (Pa prishje të dhjetëshes). Nxënësve u kërkohet ta njehsojnë ndryshimin në të dy shembujt e detyrës 3 në tekst. Njëjtë veprohet edhe për detyrën 4 duke e analizuar zbritjen me prishje të dhjetëshes.</w:t>
            </w:r>
          </w:p>
          <w:p w14:paraId="6CD787D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 detyra 5 nxënësit e përshkruajnë me fjalë rregullën e zbuluar. Cila është rregulla te shembulli i dytë? (Nëse i zbritshmi zvogëlohet për një numër po për atë numër do të zvogëlohet edhe ndryshimi). - Cila është rregulla e shembullit 3? (Nëse zbritësi rritet për një numër, ndyshimi do të zvogëlohet për të njëjtin numër).</w:t>
            </w:r>
          </w:p>
          <w:p w14:paraId="23838B9E" w14:textId="77777777" w:rsidR="004816A6" w:rsidRPr="00A94CE3" w:rsidRDefault="004816A6" w:rsidP="004816A6">
            <w:pPr>
              <w:pStyle w:val="NoSpacing"/>
              <w:rPr>
                <w:rFonts w:ascii="Times New Roman" w:hAnsi="Times New Roman" w:cs="Times New Roman"/>
                <w:color w:val="080C0C"/>
                <w:lang w:val="it-IT"/>
              </w:rPr>
            </w:pPr>
          </w:p>
          <w:p w14:paraId="088FE29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Shkëmbe problemin</w:t>
            </w:r>
          </w:p>
          <w:p w14:paraId="12F3E16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Nxënësit u kërkohet ta përdorin mbledhjen dhe zbritjen në zgjidhjen e problemit nga jeta shkollore. Ata i udhëzojmë ta lexojnë problemin me fjalë në detyrën 7, të mundohen ta shkruajnë si barazim dhe ta zgjidhin. </w:t>
            </w:r>
            <w:r w:rsidRPr="00A94CE3">
              <w:rPr>
                <w:rFonts w:ascii="Times New Roman" w:hAnsi="Times New Roman" w:cs="Times New Roman"/>
                <w:color w:val="080C0C"/>
                <w:lang w:val="it-IT"/>
              </w:rPr>
              <w:lastRenderedPageBreak/>
              <w:t>Pasi të zgjidhet i shkëmbejnë librat me shokun/shoqen e bankës dhe diskutojnë rreth zgjidhjes. Puna e tyre e pavarur vlerësohet. Në fund, paraqitet zgjidhja nga ana e një nxënësi në tabelë.</w:t>
            </w:r>
          </w:p>
          <w:p w14:paraId="311A97D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Zgjidhja është: 93 - (46+38) = 93-84 = 9. Pra, 9 nxënës nuk kanë shkuar në shëtitje.</w:t>
            </w:r>
          </w:p>
          <w:p w14:paraId="643EE246" w14:textId="77777777" w:rsidR="004816A6" w:rsidRPr="00A94CE3" w:rsidRDefault="004816A6" w:rsidP="004816A6">
            <w:pPr>
              <w:pStyle w:val="NoSpacing"/>
              <w:rPr>
                <w:rFonts w:ascii="Times New Roman" w:hAnsi="Times New Roman" w:cs="Times New Roman"/>
                <w:color w:val="080C0C"/>
                <w:lang w:val="it-IT"/>
              </w:rPr>
            </w:pPr>
          </w:p>
          <w:p w14:paraId="2B98200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përdorimin e boshtit numerik për të njehsuar ndryshimin e numrave, llogaritjen e ndryshimit të numrave në shtyllë dhe zbulimin e rregullës së njehsimit në detyrat e dhëna.</w:t>
            </w:r>
          </w:p>
          <w:p w14:paraId="617F7205" w14:textId="77777777" w:rsidR="003D2BF6" w:rsidRPr="00A94CE3" w:rsidRDefault="003D2BF6" w:rsidP="004816A6">
            <w:pPr>
              <w:pStyle w:val="NoSpacing"/>
              <w:rPr>
                <w:rFonts w:ascii="Times New Roman" w:hAnsi="Times New Roman" w:cs="Times New Roman"/>
                <w:color w:val="080C0C"/>
                <w:lang w:val="it-IT"/>
              </w:rPr>
            </w:pPr>
          </w:p>
          <w:p w14:paraId="0610EAAF" w14:textId="6FAD2C0A"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Detyrë</w:t>
            </w:r>
            <w:proofErr w:type="spellEnd"/>
            <w:r w:rsidRPr="004816A6">
              <w:rPr>
                <w:rFonts w:ascii="Times New Roman" w:hAnsi="Times New Roman" w:cs="Times New Roman"/>
                <w:color w:val="080C0C"/>
              </w:rPr>
              <w:t>:</w:t>
            </w:r>
          </w:p>
          <w:p w14:paraId="4C8162A7" w14:textId="5207FC03" w:rsidR="00DE0212" w:rsidRPr="00DE0212"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Detyra</w:t>
            </w:r>
            <w:proofErr w:type="spellEnd"/>
            <w:r w:rsidRPr="004816A6">
              <w:rPr>
                <w:rFonts w:ascii="Times New Roman" w:hAnsi="Times New Roman" w:cs="Times New Roman"/>
                <w:color w:val="080C0C"/>
              </w:rPr>
              <w:t xml:space="preserve"> 3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4 (</w:t>
            </w:r>
            <w:proofErr w:type="spellStart"/>
            <w:r w:rsidRPr="004816A6">
              <w:rPr>
                <w:rFonts w:ascii="Times New Roman" w:hAnsi="Times New Roman" w:cs="Times New Roman"/>
                <w:color w:val="080C0C"/>
              </w:rPr>
              <w:t>faqe</w:t>
            </w:r>
            <w:proofErr w:type="spellEnd"/>
            <w:r w:rsidRPr="004816A6">
              <w:rPr>
                <w:rFonts w:ascii="Times New Roman" w:hAnsi="Times New Roman" w:cs="Times New Roman"/>
                <w:color w:val="080C0C"/>
              </w:rPr>
              <w:t xml:space="preserve"> 19)</w:t>
            </w:r>
            <w:r w:rsidRPr="004816A6">
              <w:rPr>
                <w:rFonts w:ascii="Times New Roman" w:hAnsi="Times New Roman" w:cs="Times New Roman"/>
                <w:color w:val="080C0C"/>
              </w:rPr>
              <w:tab/>
            </w:r>
          </w:p>
          <w:p w14:paraId="1AB26D79" w14:textId="77777777" w:rsidR="00DE0212" w:rsidRPr="00DE0212" w:rsidRDefault="00DE0212" w:rsidP="00D22583">
            <w:pPr>
              <w:pStyle w:val="NoSpacing"/>
              <w:rPr>
                <w:rFonts w:ascii="Times New Roman" w:hAnsi="Times New Roman" w:cs="Times New Roman"/>
                <w:color w:val="080C0C"/>
              </w:rPr>
            </w:pPr>
          </w:p>
          <w:p w14:paraId="4A1E7567" w14:textId="77777777" w:rsidR="00DE0212" w:rsidRPr="00DE0212" w:rsidRDefault="00DE0212" w:rsidP="00D22583">
            <w:pPr>
              <w:pStyle w:val="NoSpacing"/>
              <w:rPr>
                <w:rFonts w:ascii="Times New Roman" w:hAnsi="Times New Roman" w:cs="Times New Roman"/>
                <w:color w:val="080C0C"/>
              </w:rPr>
            </w:pPr>
          </w:p>
          <w:p w14:paraId="0D8ABDF9" w14:textId="77777777" w:rsidR="00DE0212" w:rsidRPr="00DE0212" w:rsidRDefault="00DE0212" w:rsidP="00D22583">
            <w:pPr>
              <w:pStyle w:val="NoSpacing"/>
              <w:rPr>
                <w:rFonts w:ascii="Times New Roman" w:hAnsi="Times New Roman" w:cs="Times New Roman"/>
                <w:color w:val="080C0C"/>
              </w:rPr>
            </w:pPr>
          </w:p>
          <w:p w14:paraId="1EA6ACDC" w14:textId="77777777" w:rsidR="00DE0212" w:rsidRPr="00DE0212" w:rsidRDefault="00DE0212" w:rsidP="00D22583">
            <w:pPr>
              <w:pStyle w:val="NoSpacing"/>
              <w:rPr>
                <w:rFonts w:ascii="Times New Roman" w:hAnsi="Times New Roman" w:cs="Times New Roman"/>
                <w:color w:val="080C0C"/>
              </w:rPr>
            </w:pPr>
          </w:p>
          <w:p w14:paraId="7B423E9F" w14:textId="77777777" w:rsidR="00DE0212" w:rsidRPr="00DE0212" w:rsidRDefault="00DE0212" w:rsidP="00D22583">
            <w:pPr>
              <w:pStyle w:val="NoSpacing"/>
              <w:rPr>
                <w:rFonts w:ascii="Times New Roman" w:hAnsi="Times New Roman" w:cs="Times New Roman"/>
                <w:color w:val="080C0C"/>
              </w:rPr>
            </w:pPr>
          </w:p>
          <w:p w14:paraId="37695DA3" w14:textId="77777777" w:rsidR="00DE0212" w:rsidRPr="00DE0212" w:rsidRDefault="00DE0212" w:rsidP="00D22583">
            <w:pPr>
              <w:pStyle w:val="NoSpacing"/>
              <w:rPr>
                <w:rFonts w:ascii="Times New Roman" w:hAnsi="Times New Roman" w:cs="Times New Roman"/>
                <w:color w:val="080C0C"/>
              </w:rPr>
            </w:pPr>
          </w:p>
          <w:p w14:paraId="603A0410" w14:textId="77777777" w:rsidR="00DE0212" w:rsidRPr="00DE0212" w:rsidRDefault="00DE0212" w:rsidP="00D22583">
            <w:pPr>
              <w:pStyle w:val="NoSpacing"/>
              <w:rPr>
                <w:rFonts w:ascii="Times New Roman" w:hAnsi="Times New Roman" w:cs="Times New Roman"/>
                <w:color w:val="080C0C"/>
              </w:rPr>
            </w:pPr>
          </w:p>
          <w:p w14:paraId="2CBACF74" w14:textId="77777777" w:rsidR="00DE0212" w:rsidRPr="00DE0212" w:rsidRDefault="00DE0212" w:rsidP="00D22583">
            <w:pPr>
              <w:pStyle w:val="NoSpacing"/>
              <w:rPr>
                <w:rFonts w:ascii="Times New Roman" w:hAnsi="Times New Roman" w:cs="Times New Roman"/>
                <w:color w:val="080C0C"/>
              </w:rPr>
            </w:pPr>
          </w:p>
          <w:p w14:paraId="15B54F5D" w14:textId="77777777" w:rsidR="00DE0212" w:rsidRPr="00DE0212" w:rsidRDefault="00DE0212" w:rsidP="00D22583">
            <w:pPr>
              <w:pStyle w:val="NoSpacing"/>
              <w:rPr>
                <w:rFonts w:ascii="Times New Roman" w:hAnsi="Times New Roman" w:cs="Times New Roman"/>
                <w:color w:val="080C0C"/>
              </w:rPr>
            </w:pPr>
          </w:p>
          <w:p w14:paraId="67B25B6E" w14:textId="77777777" w:rsidR="00DE0212" w:rsidRPr="00DE0212" w:rsidRDefault="00DE0212" w:rsidP="00D22583">
            <w:pPr>
              <w:pStyle w:val="NoSpacing"/>
              <w:rPr>
                <w:rFonts w:ascii="Times New Roman" w:hAnsi="Times New Roman" w:cs="Times New Roman"/>
                <w:color w:val="080C0C"/>
              </w:rPr>
            </w:pPr>
          </w:p>
          <w:p w14:paraId="406A7117" w14:textId="77777777" w:rsidR="00DE0212" w:rsidRPr="00DE0212" w:rsidRDefault="00DE0212" w:rsidP="00D22583">
            <w:pPr>
              <w:pStyle w:val="NoSpacing"/>
              <w:rPr>
                <w:rFonts w:ascii="Times New Roman" w:hAnsi="Times New Roman" w:cs="Times New Roman"/>
                <w:color w:val="080C0C"/>
              </w:rPr>
            </w:pPr>
          </w:p>
          <w:p w14:paraId="4E8148EF" w14:textId="77777777" w:rsidR="00DE0212" w:rsidRPr="00DE0212" w:rsidRDefault="00DE0212" w:rsidP="00D22583">
            <w:pPr>
              <w:pStyle w:val="NoSpacing"/>
              <w:rPr>
                <w:rFonts w:ascii="Times New Roman" w:hAnsi="Times New Roman" w:cs="Times New Roman"/>
                <w:color w:val="080C0C"/>
              </w:rPr>
            </w:pPr>
          </w:p>
          <w:p w14:paraId="50D7E0E6" w14:textId="77777777" w:rsidR="00DE0212" w:rsidRPr="00DE0212" w:rsidRDefault="00DE0212" w:rsidP="00D22583">
            <w:pPr>
              <w:pStyle w:val="NoSpacing"/>
              <w:rPr>
                <w:rFonts w:ascii="Times New Roman" w:hAnsi="Times New Roman" w:cs="Times New Roman"/>
                <w:color w:val="080C0C"/>
              </w:rPr>
            </w:pPr>
          </w:p>
          <w:p w14:paraId="04DBBCDD" w14:textId="77777777" w:rsidR="00DE0212" w:rsidRPr="00DE0212" w:rsidRDefault="00DE0212" w:rsidP="00D22583">
            <w:pPr>
              <w:pStyle w:val="NoSpacing"/>
              <w:rPr>
                <w:rFonts w:ascii="Times New Roman" w:hAnsi="Times New Roman" w:cs="Times New Roman"/>
                <w:color w:val="080C0C"/>
              </w:rPr>
            </w:pPr>
          </w:p>
          <w:p w14:paraId="5900EC21" w14:textId="77777777" w:rsidR="00DE0212" w:rsidRPr="00DE0212" w:rsidRDefault="00DE0212" w:rsidP="00D22583">
            <w:pPr>
              <w:pStyle w:val="NoSpacing"/>
              <w:rPr>
                <w:rFonts w:ascii="Times New Roman" w:hAnsi="Times New Roman" w:cs="Times New Roman"/>
                <w:color w:val="080C0C"/>
              </w:rPr>
            </w:pPr>
          </w:p>
        </w:tc>
      </w:tr>
    </w:tbl>
    <w:p w14:paraId="3B86617C" w14:textId="77777777" w:rsidR="00DE0212" w:rsidRDefault="00DE0212" w:rsidP="00DE0212">
      <w:pPr>
        <w:rPr>
          <w:sz w:val="72"/>
          <w:szCs w:val="72"/>
        </w:rPr>
      </w:pPr>
    </w:p>
    <w:p w14:paraId="2D56B51B" w14:textId="77777777" w:rsidR="00DE0212" w:rsidRDefault="00DE0212" w:rsidP="00DE0212">
      <w:pPr>
        <w:rPr>
          <w:sz w:val="72"/>
          <w:szCs w:val="72"/>
        </w:rPr>
      </w:pPr>
    </w:p>
    <w:p w14:paraId="726E853A" w14:textId="77777777" w:rsidR="00DE0212" w:rsidRDefault="00DE0212" w:rsidP="00DE0212"/>
    <w:p w14:paraId="14F9F9A9" w14:textId="77777777" w:rsidR="00DE0212" w:rsidRDefault="00DE0212" w:rsidP="00DE0212"/>
    <w:p w14:paraId="54EB77F9" w14:textId="77777777" w:rsidR="00DE0212" w:rsidRDefault="00DE0212" w:rsidP="00DE0212">
      <w:r>
        <w:br/>
      </w:r>
    </w:p>
    <w:p w14:paraId="68667268"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58D99469" w14:textId="77777777" w:rsidTr="00D22583">
        <w:trPr>
          <w:trHeight w:val="206"/>
        </w:trPr>
        <w:tc>
          <w:tcPr>
            <w:tcW w:w="10105" w:type="dxa"/>
            <w:tcBorders>
              <w:top w:val="single" w:sz="8" w:space="0" w:color="000000"/>
              <w:bottom w:val="nil"/>
            </w:tcBorders>
            <w:shd w:val="clear" w:color="auto" w:fill="000000"/>
            <w:hideMark/>
          </w:tcPr>
          <w:p w14:paraId="3D3FEFA6" w14:textId="175BE106"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7</w:t>
            </w:r>
          </w:p>
        </w:tc>
      </w:tr>
      <w:tr w:rsidR="00DE0212" w:rsidRPr="00DE0212" w14:paraId="5A1B48FD" w14:textId="77777777" w:rsidTr="00D22583">
        <w:trPr>
          <w:trHeight w:val="379"/>
        </w:trPr>
        <w:tc>
          <w:tcPr>
            <w:tcW w:w="10105" w:type="dxa"/>
            <w:tcBorders>
              <w:top w:val="single" w:sz="8" w:space="0" w:color="000000"/>
              <w:bottom w:val="single" w:sz="8" w:space="0" w:color="000000"/>
            </w:tcBorders>
            <w:hideMark/>
          </w:tcPr>
          <w:p w14:paraId="2E1F6992"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621CF53"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5CF68936" w14:textId="77777777" w:rsidTr="00D22583">
        <w:trPr>
          <w:trHeight w:val="2390"/>
        </w:trPr>
        <w:tc>
          <w:tcPr>
            <w:tcW w:w="10105" w:type="dxa"/>
            <w:tcBorders>
              <w:top w:val="nil"/>
            </w:tcBorders>
          </w:tcPr>
          <w:p w14:paraId="4A9F75C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62751FC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25FB9639" w14:textId="77777777" w:rsidR="003D2BF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425073F3" w14:textId="7146035A"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237D11A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101A645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5F8769E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Argumenton lidhjen ndërmjet mbledhjes, zbritjes, shumëzimit dhe pjesëtimit të numrave deri në 1000.</w:t>
            </w:r>
          </w:p>
          <w:p w14:paraId="68F724D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 II.4,7; III.1,3,4,5; VI.2.</w:t>
            </w:r>
          </w:p>
          <w:p w14:paraId="6C4CA54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2.1,4; 3.1; 6.1; 7.1.</w:t>
            </w:r>
          </w:p>
          <w:p w14:paraId="536E04A3" w14:textId="77777777" w:rsidR="004816A6" w:rsidRPr="00A94CE3" w:rsidRDefault="004816A6" w:rsidP="004816A6">
            <w:pPr>
              <w:pStyle w:val="NoSpacing"/>
              <w:rPr>
                <w:rFonts w:ascii="Times New Roman" w:hAnsi="Times New Roman" w:cs="Times New Roman"/>
                <w:color w:val="080C0C"/>
                <w:lang w:val="it-IT"/>
              </w:rPr>
            </w:pPr>
          </w:p>
          <w:p w14:paraId="3EB4CBB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Lidhja ndërmjet mbledhjes dhe zbritjes</w:t>
            </w:r>
          </w:p>
          <w:p w14:paraId="1F7FAA51" w14:textId="77777777" w:rsidR="005C7045" w:rsidRPr="00A94CE3" w:rsidRDefault="005C7045" w:rsidP="004816A6">
            <w:pPr>
              <w:pStyle w:val="NoSpacing"/>
              <w:rPr>
                <w:rFonts w:ascii="Times New Roman" w:hAnsi="Times New Roman" w:cs="Times New Roman"/>
                <w:color w:val="080C0C"/>
                <w:lang w:val="it-IT"/>
              </w:rPr>
            </w:pPr>
          </w:p>
          <w:p w14:paraId="38F6FD0C" w14:textId="646205A6"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76569497"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w:t>
            </w:r>
            <w:r w:rsidRPr="004816A6">
              <w:rPr>
                <w:rFonts w:ascii="Times New Roman" w:hAnsi="Times New Roman" w:cs="Times New Roman"/>
                <w:color w:val="080C0C"/>
              </w:rPr>
              <w:tab/>
            </w:r>
            <w:proofErr w:type="spellStart"/>
            <w:r w:rsidRPr="004816A6">
              <w:rPr>
                <w:rFonts w:ascii="Times New Roman" w:hAnsi="Times New Roman" w:cs="Times New Roman"/>
                <w:color w:val="080C0C"/>
              </w:rPr>
              <w:t>Argumenton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lidhjen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mbledhjes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zbritjes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deri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1000;</w:t>
            </w:r>
          </w:p>
          <w:p w14:paraId="728F5FE3"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w:t>
            </w:r>
            <w:r w:rsidRPr="004816A6">
              <w:rPr>
                <w:rFonts w:ascii="Times New Roman" w:hAnsi="Times New Roman" w:cs="Times New Roman"/>
                <w:color w:val="080C0C"/>
              </w:rPr>
              <w:tab/>
            </w:r>
            <w:proofErr w:type="spellStart"/>
            <w:r w:rsidRPr="004816A6">
              <w:rPr>
                <w:rFonts w:ascii="Times New Roman" w:hAnsi="Times New Roman" w:cs="Times New Roman"/>
                <w:color w:val="080C0C"/>
              </w:rPr>
              <w:t>Shkruan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barazitë</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ndërlidhura</w:t>
            </w:r>
            <w:proofErr w:type="spellEnd"/>
            <w:r w:rsidRPr="004816A6">
              <w:rPr>
                <w:rFonts w:ascii="Times New Roman" w:hAnsi="Times New Roman" w:cs="Times New Roman"/>
                <w:color w:val="080C0C"/>
              </w:rPr>
              <w:t xml:space="preserve"> duke </w:t>
            </w:r>
            <w:proofErr w:type="spellStart"/>
            <w:r w:rsidRPr="004816A6">
              <w:rPr>
                <w:rFonts w:ascii="Times New Roman" w:hAnsi="Times New Roman" w:cs="Times New Roman"/>
                <w:color w:val="080C0C"/>
              </w:rPr>
              <w:t>plotësuar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modelet</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numra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mungojnë</w:t>
            </w:r>
            <w:proofErr w:type="spellEnd"/>
            <w:r w:rsidRPr="004816A6">
              <w:rPr>
                <w:rFonts w:ascii="Times New Roman" w:hAnsi="Times New Roman" w:cs="Times New Roman"/>
                <w:color w:val="080C0C"/>
              </w:rPr>
              <w:t>.</w:t>
            </w:r>
          </w:p>
          <w:p w14:paraId="76BA3070" w14:textId="77777777" w:rsidR="005C7045" w:rsidRDefault="005C7045" w:rsidP="004816A6">
            <w:pPr>
              <w:pStyle w:val="NoSpacing"/>
              <w:rPr>
                <w:rFonts w:ascii="Times New Roman" w:hAnsi="Times New Roman" w:cs="Times New Roman"/>
                <w:color w:val="080C0C"/>
              </w:rPr>
            </w:pPr>
          </w:p>
          <w:p w14:paraId="015E6B33" w14:textId="7FB5A64F"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5CF1A45A" w14:textId="77777777" w:rsidR="005C7045" w:rsidRDefault="005C7045" w:rsidP="004816A6">
            <w:pPr>
              <w:pStyle w:val="NoSpacing"/>
              <w:rPr>
                <w:rFonts w:ascii="Times New Roman" w:hAnsi="Times New Roman" w:cs="Times New Roman"/>
                <w:color w:val="080C0C"/>
              </w:rPr>
            </w:pPr>
          </w:p>
          <w:p w14:paraId="1E432E04" w14:textId="5FE12FBF"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19D9A936" w14:textId="77777777" w:rsidR="005C7045" w:rsidRPr="00A94CE3" w:rsidRDefault="005C7045" w:rsidP="004816A6">
            <w:pPr>
              <w:pStyle w:val="NoSpacing"/>
              <w:rPr>
                <w:rFonts w:ascii="Times New Roman" w:hAnsi="Times New Roman" w:cs="Times New Roman"/>
                <w:color w:val="080C0C"/>
                <w:lang w:val="it-IT"/>
              </w:rPr>
            </w:pPr>
          </w:p>
          <w:p w14:paraId="1249028F" w14:textId="3D3AF51A"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15F3E24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483CBA70" w14:textId="77777777" w:rsidR="004816A6" w:rsidRPr="00A94CE3" w:rsidRDefault="004816A6" w:rsidP="004816A6">
            <w:pPr>
              <w:pStyle w:val="NoSpacing"/>
              <w:rPr>
                <w:rFonts w:ascii="Times New Roman" w:hAnsi="Times New Roman" w:cs="Times New Roman"/>
                <w:color w:val="080C0C"/>
                <w:lang w:val="it-IT"/>
              </w:rPr>
            </w:pPr>
          </w:p>
          <w:p w14:paraId="5CC9277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2BFB575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6451B7E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Lapsat në mes</w:t>
            </w:r>
          </w:p>
          <w:p w14:paraId="2E0843C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tabelë shkruajmë tre numra: 19, 7, 12. Nxënësit udhëzohen të punojnë në grupe me nga 4 nxënës. Ata udhëzohen që me këta 3 numra, secili brenda grupit, duhet të shkruajë një barazim duke përdorur një ngjyrë të caktuar sipas dëshirës.</w:t>
            </w:r>
          </w:p>
          <w:p w14:paraId="0E1DDC2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Pasi t’i shkruajnë, përzgjidhet një laps me ngjyrë të caktuar, brenda çdo grupi dhe nxënësi me lapsin e përzgjedhur e lexon barazimin e tij para klasës, ku shoku/shoqja e tij e shkruan në tabelë.</w:t>
            </w:r>
          </w:p>
          <w:p w14:paraId="2A928A7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P.sh.:</w:t>
            </w:r>
            <w:r w:rsidRPr="00A94CE3">
              <w:rPr>
                <w:rFonts w:ascii="Times New Roman" w:hAnsi="Times New Roman" w:cs="Times New Roman"/>
                <w:color w:val="080C0C"/>
                <w:lang w:val="it-IT"/>
              </w:rPr>
              <w:tab/>
              <w:t>12 + 7 = 19;</w:t>
            </w:r>
            <w:r w:rsidRPr="00A94CE3">
              <w:rPr>
                <w:rFonts w:ascii="Times New Roman" w:hAnsi="Times New Roman" w:cs="Times New Roman"/>
                <w:color w:val="080C0C"/>
                <w:lang w:val="it-IT"/>
              </w:rPr>
              <w:tab/>
              <w:t>19 - 7 = 12;</w:t>
            </w:r>
          </w:p>
          <w:p w14:paraId="52D7FFE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7 + 12 = 19;</w:t>
            </w:r>
            <w:r w:rsidRPr="00A94CE3">
              <w:rPr>
                <w:rFonts w:ascii="Times New Roman" w:hAnsi="Times New Roman" w:cs="Times New Roman"/>
                <w:color w:val="080C0C"/>
                <w:lang w:val="it-IT"/>
              </w:rPr>
              <w:tab/>
              <w:t>19 - 12 = 7.</w:t>
            </w:r>
          </w:p>
          <w:p w14:paraId="4382267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329BB60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Pyetja sjell pyetjen</w:t>
            </w:r>
          </w:p>
          <w:p w14:paraId="1AA2DE3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Paraqitet në tabelë modeli i mbledhjes dhe i zbritjes si ai në tekst dhe sqarohet se çka paraqet secili nga numrat në barazimet e shkruara në fillim të orës.</w:t>
            </w:r>
          </w:p>
          <w:p w14:paraId="7534D71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Çka paraqet mbledhori i parë, numri 12? (Njërën pjesë).</w:t>
            </w:r>
          </w:p>
          <w:p w14:paraId="072CCD7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Çka paraqet mbledhori i dytë, numri 7? (Pjesa tjetër).</w:t>
            </w:r>
          </w:p>
          <w:p w14:paraId="5CD36A4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Po shuma, numri 19? (Tërësia).</w:t>
            </w:r>
          </w:p>
          <w:p w14:paraId="35A219E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Çka paraqet i zbritshmi, numri 19 te barazimi 19-7? (Tërësinë).</w:t>
            </w:r>
          </w:p>
          <w:p w14:paraId="26C7F45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Çfarë paraqet zbritësi, numri 7? (Pjesën që largohet).</w:t>
            </w:r>
          </w:p>
          <w:p w14:paraId="5FF6073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Po ndryshimi, numri 12? (Pjesën që mbetet). Paraqitet në tabelë modeli i barazive të ndërlidhura, si në tekst.</w:t>
            </w:r>
          </w:p>
          <w:p w14:paraId="1B47EFCE" w14:textId="77777777" w:rsidR="005C7045" w:rsidRPr="00A94CE3" w:rsidRDefault="005C7045" w:rsidP="004816A6">
            <w:pPr>
              <w:pStyle w:val="NoSpacing"/>
              <w:rPr>
                <w:rFonts w:ascii="Times New Roman" w:hAnsi="Times New Roman" w:cs="Times New Roman"/>
                <w:color w:val="080C0C"/>
                <w:lang w:val="it-IT"/>
              </w:rPr>
            </w:pPr>
          </w:p>
          <w:p w14:paraId="7C7EF595" w14:textId="54BE156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w:t>
            </w:r>
          </w:p>
          <w:p w14:paraId="2DA04EF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Mendo/shkruaj/thuaja grupit</w:t>
            </w:r>
          </w:p>
          <w:p w14:paraId="7A021AB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punojnë të pavarur detyrën 1 në tekst. Ata së pari do t'i plotësojnë</w:t>
            </w:r>
          </w:p>
          <w:p w14:paraId="3DC6E4A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modelet me numra që u mungojnë e pastaj do të shkruajnë 4 barazimet e ndërlidhura.</w:t>
            </w:r>
          </w:p>
          <w:p w14:paraId="123E80F6" w14:textId="77777777" w:rsidR="004816A6" w:rsidRPr="00A94CE3" w:rsidRDefault="004816A6" w:rsidP="004816A6">
            <w:pPr>
              <w:pStyle w:val="NoSpacing"/>
              <w:rPr>
                <w:rFonts w:ascii="Times New Roman" w:hAnsi="Times New Roman" w:cs="Times New Roman"/>
                <w:color w:val="080C0C"/>
                <w:lang w:val="it-IT"/>
              </w:rPr>
            </w:pPr>
          </w:p>
          <w:p w14:paraId="02E609E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4E15AC2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57 +  4 = 61</w:t>
            </w:r>
          </w:p>
          <w:p w14:paraId="307AC6A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4 + 57 = 61</w:t>
            </w:r>
          </w:p>
          <w:p w14:paraId="712343F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61 - 4 = 57</w:t>
            </w:r>
          </w:p>
          <w:p w14:paraId="70F3320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61 - 57 = 4</w:t>
            </w:r>
          </w:p>
          <w:p w14:paraId="3CD2DB2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002F6D2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punojnë në dyshe, ku njëri plotëson shembullin e parë e tjetri shembullin e dytë. Pas plotësimit shkëmbehen librat mes vete që të kontrollohen dhe vlerësohen nga njëri-tjetri.</w:t>
            </w:r>
          </w:p>
          <w:p w14:paraId="367BF55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56520210" w14:textId="1B8204DE"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argumentimin e ndërlidhjes së mbledhjes dhe zbritjes dhe shkrimin e barazimeve të ndërlidhura duke plotësuar modelet me numra që mungojnë.</w:t>
            </w:r>
          </w:p>
          <w:p w14:paraId="63948BA5" w14:textId="77777777" w:rsidR="005C7045" w:rsidRPr="00A94CE3" w:rsidRDefault="005C7045" w:rsidP="004816A6">
            <w:pPr>
              <w:pStyle w:val="NoSpacing"/>
              <w:rPr>
                <w:rFonts w:ascii="Times New Roman" w:hAnsi="Times New Roman" w:cs="Times New Roman"/>
                <w:color w:val="080C0C"/>
                <w:lang w:val="it-IT"/>
              </w:rPr>
            </w:pPr>
          </w:p>
          <w:p w14:paraId="23261321" w14:textId="66018692"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63CC07B2" w14:textId="06B8A15F" w:rsidR="00DE0212"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Punohet një detyrë sipas modelit të detyrës 1.</w:t>
            </w:r>
          </w:p>
          <w:p w14:paraId="2550262F" w14:textId="77777777" w:rsidR="00DE0212" w:rsidRPr="00A94CE3" w:rsidRDefault="00DE0212" w:rsidP="00D22583">
            <w:pPr>
              <w:pStyle w:val="NoSpacing"/>
              <w:rPr>
                <w:rFonts w:ascii="Times New Roman" w:hAnsi="Times New Roman" w:cs="Times New Roman"/>
                <w:color w:val="080C0C"/>
                <w:lang w:val="it-IT"/>
              </w:rPr>
            </w:pPr>
          </w:p>
          <w:p w14:paraId="0ED5AFD8" w14:textId="77777777" w:rsidR="00DE0212" w:rsidRPr="00A94CE3" w:rsidRDefault="00DE0212" w:rsidP="00D22583">
            <w:pPr>
              <w:pStyle w:val="NoSpacing"/>
              <w:rPr>
                <w:rFonts w:ascii="Times New Roman" w:hAnsi="Times New Roman" w:cs="Times New Roman"/>
                <w:color w:val="080C0C"/>
                <w:lang w:val="it-IT"/>
              </w:rPr>
            </w:pPr>
          </w:p>
          <w:p w14:paraId="36C7B1FC" w14:textId="77777777" w:rsidR="00DE0212" w:rsidRPr="00A94CE3" w:rsidRDefault="00DE0212" w:rsidP="00D22583">
            <w:pPr>
              <w:pStyle w:val="NoSpacing"/>
              <w:rPr>
                <w:rFonts w:ascii="Times New Roman" w:hAnsi="Times New Roman" w:cs="Times New Roman"/>
                <w:color w:val="080C0C"/>
                <w:lang w:val="it-IT"/>
              </w:rPr>
            </w:pPr>
          </w:p>
          <w:p w14:paraId="2603D316" w14:textId="77777777" w:rsidR="00DE0212" w:rsidRPr="00A94CE3" w:rsidRDefault="00DE0212" w:rsidP="00D22583">
            <w:pPr>
              <w:pStyle w:val="NoSpacing"/>
              <w:rPr>
                <w:rFonts w:ascii="Times New Roman" w:hAnsi="Times New Roman" w:cs="Times New Roman"/>
                <w:color w:val="080C0C"/>
                <w:lang w:val="it-IT"/>
              </w:rPr>
            </w:pPr>
          </w:p>
          <w:p w14:paraId="7BC5B1DB" w14:textId="77777777" w:rsidR="00DE0212" w:rsidRPr="00A94CE3" w:rsidRDefault="00DE0212" w:rsidP="00D22583">
            <w:pPr>
              <w:pStyle w:val="NoSpacing"/>
              <w:rPr>
                <w:rFonts w:ascii="Times New Roman" w:hAnsi="Times New Roman" w:cs="Times New Roman"/>
                <w:color w:val="080C0C"/>
                <w:lang w:val="it-IT"/>
              </w:rPr>
            </w:pPr>
          </w:p>
          <w:p w14:paraId="6A45079B" w14:textId="77777777" w:rsidR="00DE0212" w:rsidRPr="00A94CE3" w:rsidRDefault="00DE0212" w:rsidP="00D22583">
            <w:pPr>
              <w:pStyle w:val="NoSpacing"/>
              <w:rPr>
                <w:rFonts w:ascii="Times New Roman" w:hAnsi="Times New Roman" w:cs="Times New Roman"/>
                <w:color w:val="080C0C"/>
                <w:lang w:val="it-IT"/>
              </w:rPr>
            </w:pPr>
          </w:p>
          <w:p w14:paraId="7541B89F" w14:textId="77777777" w:rsidR="00DE0212" w:rsidRPr="00A94CE3" w:rsidRDefault="00DE0212" w:rsidP="00D22583">
            <w:pPr>
              <w:pStyle w:val="NoSpacing"/>
              <w:rPr>
                <w:rFonts w:ascii="Times New Roman" w:hAnsi="Times New Roman" w:cs="Times New Roman"/>
                <w:color w:val="080C0C"/>
                <w:lang w:val="it-IT"/>
              </w:rPr>
            </w:pPr>
          </w:p>
          <w:p w14:paraId="75549A81" w14:textId="77777777" w:rsidR="00DE0212" w:rsidRPr="00A94CE3" w:rsidRDefault="00DE0212" w:rsidP="00D22583">
            <w:pPr>
              <w:pStyle w:val="NoSpacing"/>
              <w:rPr>
                <w:rFonts w:ascii="Times New Roman" w:hAnsi="Times New Roman" w:cs="Times New Roman"/>
                <w:color w:val="080C0C"/>
                <w:lang w:val="it-IT"/>
              </w:rPr>
            </w:pPr>
          </w:p>
          <w:p w14:paraId="49B832AF" w14:textId="77777777" w:rsidR="00DE0212" w:rsidRPr="00A94CE3" w:rsidRDefault="00DE0212" w:rsidP="00D22583">
            <w:pPr>
              <w:pStyle w:val="NoSpacing"/>
              <w:rPr>
                <w:rFonts w:ascii="Times New Roman" w:hAnsi="Times New Roman" w:cs="Times New Roman"/>
                <w:color w:val="080C0C"/>
                <w:lang w:val="it-IT"/>
              </w:rPr>
            </w:pPr>
          </w:p>
          <w:p w14:paraId="3A7D4C1A" w14:textId="77777777" w:rsidR="00DE0212" w:rsidRPr="00A94CE3" w:rsidRDefault="00DE0212" w:rsidP="00D22583">
            <w:pPr>
              <w:pStyle w:val="NoSpacing"/>
              <w:rPr>
                <w:rFonts w:ascii="Times New Roman" w:hAnsi="Times New Roman" w:cs="Times New Roman"/>
                <w:color w:val="080C0C"/>
                <w:lang w:val="it-IT"/>
              </w:rPr>
            </w:pPr>
          </w:p>
          <w:p w14:paraId="73DD43D4" w14:textId="77777777" w:rsidR="00DE0212" w:rsidRPr="00A94CE3" w:rsidRDefault="00DE0212" w:rsidP="00D22583">
            <w:pPr>
              <w:pStyle w:val="NoSpacing"/>
              <w:rPr>
                <w:rFonts w:ascii="Times New Roman" w:hAnsi="Times New Roman" w:cs="Times New Roman"/>
                <w:color w:val="080C0C"/>
                <w:lang w:val="it-IT"/>
              </w:rPr>
            </w:pPr>
          </w:p>
          <w:p w14:paraId="0A8019AD" w14:textId="77777777" w:rsidR="00DE0212" w:rsidRPr="00A94CE3" w:rsidRDefault="00DE0212" w:rsidP="00D22583">
            <w:pPr>
              <w:pStyle w:val="NoSpacing"/>
              <w:rPr>
                <w:rFonts w:ascii="Times New Roman" w:hAnsi="Times New Roman" w:cs="Times New Roman"/>
                <w:color w:val="080C0C"/>
                <w:lang w:val="it-IT"/>
              </w:rPr>
            </w:pPr>
          </w:p>
          <w:p w14:paraId="6F65A67C" w14:textId="77777777" w:rsidR="00DE0212" w:rsidRPr="00A94CE3" w:rsidRDefault="00DE0212" w:rsidP="00D22583">
            <w:pPr>
              <w:pStyle w:val="NoSpacing"/>
              <w:rPr>
                <w:rFonts w:ascii="Times New Roman" w:hAnsi="Times New Roman" w:cs="Times New Roman"/>
                <w:color w:val="080C0C"/>
                <w:lang w:val="it-IT"/>
              </w:rPr>
            </w:pPr>
          </w:p>
          <w:p w14:paraId="29B0DC6F" w14:textId="77777777" w:rsidR="00DE0212" w:rsidRPr="00A94CE3" w:rsidRDefault="00DE0212" w:rsidP="00D22583">
            <w:pPr>
              <w:pStyle w:val="NoSpacing"/>
              <w:rPr>
                <w:rFonts w:ascii="Times New Roman" w:hAnsi="Times New Roman" w:cs="Times New Roman"/>
                <w:color w:val="080C0C"/>
                <w:lang w:val="it-IT"/>
              </w:rPr>
            </w:pPr>
          </w:p>
          <w:p w14:paraId="01054BB2" w14:textId="77777777" w:rsidR="00DE0212" w:rsidRPr="00A94CE3" w:rsidRDefault="00DE0212" w:rsidP="00D22583">
            <w:pPr>
              <w:pStyle w:val="NoSpacing"/>
              <w:rPr>
                <w:rFonts w:ascii="Times New Roman" w:hAnsi="Times New Roman" w:cs="Times New Roman"/>
                <w:color w:val="080C0C"/>
                <w:lang w:val="it-IT"/>
              </w:rPr>
            </w:pPr>
          </w:p>
          <w:p w14:paraId="43359613" w14:textId="77777777" w:rsidR="00DE0212" w:rsidRPr="00A94CE3" w:rsidRDefault="00DE0212" w:rsidP="00D22583">
            <w:pPr>
              <w:pStyle w:val="NoSpacing"/>
              <w:rPr>
                <w:rFonts w:ascii="Times New Roman" w:hAnsi="Times New Roman" w:cs="Times New Roman"/>
                <w:color w:val="080C0C"/>
                <w:lang w:val="it-IT"/>
              </w:rPr>
            </w:pPr>
          </w:p>
          <w:p w14:paraId="79CB2965" w14:textId="77777777" w:rsidR="00DE0212" w:rsidRPr="00A94CE3" w:rsidRDefault="00DE0212" w:rsidP="00D22583">
            <w:pPr>
              <w:pStyle w:val="NoSpacing"/>
              <w:rPr>
                <w:rFonts w:ascii="Times New Roman" w:hAnsi="Times New Roman" w:cs="Times New Roman"/>
                <w:color w:val="080C0C"/>
                <w:lang w:val="it-IT"/>
              </w:rPr>
            </w:pPr>
          </w:p>
          <w:p w14:paraId="4D19419A" w14:textId="77777777" w:rsidR="00DE0212" w:rsidRPr="00A94CE3" w:rsidRDefault="00DE0212" w:rsidP="00D22583">
            <w:pPr>
              <w:pStyle w:val="NoSpacing"/>
              <w:rPr>
                <w:rFonts w:ascii="Times New Roman" w:hAnsi="Times New Roman" w:cs="Times New Roman"/>
                <w:color w:val="080C0C"/>
                <w:lang w:val="it-IT"/>
              </w:rPr>
            </w:pPr>
          </w:p>
        </w:tc>
      </w:tr>
    </w:tbl>
    <w:p w14:paraId="78FAB567" w14:textId="77777777" w:rsidR="00DE0212" w:rsidRPr="00A94CE3" w:rsidRDefault="00DE0212" w:rsidP="00DE0212">
      <w:pPr>
        <w:rPr>
          <w:lang w:val="it-IT"/>
        </w:rPr>
      </w:pPr>
    </w:p>
    <w:p w14:paraId="3D5584BD" w14:textId="77777777" w:rsidR="00DE0212" w:rsidRPr="00A94CE3" w:rsidRDefault="00DE0212">
      <w:pPr>
        <w:rPr>
          <w:lang w:val="it-IT"/>
        </w:rPr>
      </w:pPr>
    </w:p>
    <w:p w14:paraId="4DD36544" w14:textId="77777777" w:rsidR="00DE0212" w:rsidRPr="00A94CE3" w:rsidRDefault="00DE0212">
      <w:pPr>
        <w:rPr>
          <w:lang w:val="it-IT"/>
        </w:rPr>
      </w:pPr>
    </w:p>
    <w:p w14:paraId="68C0900D" w14:textId="77777777" w:rsidR="00DE0212" w:rsidRPr="00A94CE3" w:rsidRDefault="00DE0212">
      <w:pPr>
        <w:rPr>
          <w:lang w:val="it-IT"/>
        </w:rPr>
      </w:pPr>
    </w:p>
    <w:p w14:paraId="7C346781" w14:textId="77777777" w:rsidR="00DE0212" w:rsidRPr="00A94CE3" w:rsidRDefault="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3B6405E1" w14:textId="77777777" w:rsidTr="00D22583">
        <w:trPr>
          <w:trHeight w:val="206"/>
        </w:trPr>
        <w:tc>
          <w:tcPr>
            <w:tcW w:w="10105" w:type="dxa"/>
            <w:tcBorders>
              <w:top w:val="single" w:sz="8" w:space="0" w:color="000000"/>
              <w:bottom w:val="nil"/>
            </w:tcBorders>
            <w:shd w:val="clear" w:color="auto" w:fill="000000"/>
            <w:hideMark/>
          </w:tcPr>
          <w:p w14:paraId="3094112F" w14:textId="74137ED1"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8</w:t>
            </w:r>
          </w:p>
        </w:tc>
      </w:tr>
      <w:tr w:rsidR="00DE0212" w:rsidRPr="00A94CE3" w14:paraId="55055FD6" w14:textId="77777777" w:rsidTr="00D22583">
        <w:trPr>
          <w:trHeight w:val="379"/>
        </w:trPr>
        <w:tc>
          <w:tcPr>
            <w:tcW w:w="10105" w:type="dxa"/>
            <w:tcBorders>
              <w:top w:val="single" w:sz="8" w:space="0" w:color="000000"/>
              <w:bottom w:val="single" w:sz="8" w:space="0" w:color="000000"/>
            </w:tcBorders>
            <w:hideMark/>
          </w:tcPr>
          <w:p w14:paraId="07425877"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17488AE6"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67A9BF2B" w14:textId="77777777" w:rsidTr="00D22583">
        <w:trPr>
          <w:trHeight w:val="2390"/>
        </w:trPr>
        <w:tc>
          <w:tcPr>
            <w:tcW w:w="10105" w:type="dxa"/>
            <w:tcBorders>
              <w:top w:val="nil"/>
            </w:tcBorders>
          </w:tcPr>
          <w:p w14:paraId="569DCE7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7F066F1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4AD6D09A" w14:textId="77777777" w:rsidR="005C7045"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34E19B1B" w14:textId="31C76E14"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4E08201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28C4F96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6A9C1B48" w14:textId="59095DE3"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bazuar në mode- let paraqitura;</w:t>
            </w:r>
            <w:r w:rsidR="005C7045"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Demonstron shkathtësi dhe shprehi për zgjidhje të problemave.</w:t>
            </w:r>
          </w:p>
          <w:p w14:paraId="01CF911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 II.4,7; III.1,3,4,5; VI.2.</w:t>
            </w:r>
          </w:p>
          <w:p w14:paraId="12FEFE5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 2.2; 3.4; 4.2,3; 7.1.</w:t>
            </w:r>
          </w:p>
          <w:p w14:paraId="5B6F6223" w14:textId="77777777" w:rsidR="004816A6" w:rsidRPr="00A94CE3" w:rsidRDefault="004816A6" w:rsidP="004816A6">
            <w:pPr>
              <w:pStyle w:val="NoSpacing"/>
              <w:rPr>
                <w:rFonts w:ascii="Times New Roman" w:hAnsi="Times New Roman" w:cs="Times New Roman"/>
                <w:color w:val="080C0C"/>
                <w:lang w:val="it-IT"/>
              </w:rPr>
            </w:pPr>
          </w:p>
          <w:p w14:paraId="455A748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Mbledhja dhe zbritja (ushtrime)</w:t>
            </w:r>
          </w:p>
          <w:p w14:paraId="2478141F" w14:textId="77777777" w:rsidR="005C7045" w:rsidRPr="00A94CE3" w:rsidRDefault="005C7045" w:rsidP="004816A6">
            <w:pPr>
              <w:pStyle w:val="NoSpacing"/>
              <w:rPr>
                <w:rFonts w:ascii="Times New Roman" w:hAnsi="Times New Roman" w:cs="Times New Roman"/>
                <w:color w:val="080C0C"/>
                <w:lang w:val="it-IT"/>
              </w:rPr>
            </w:pPr>
          </w:p>
          <w:p w14:paraId="3A34BBE7" w14:textId="5763A32F"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14195F7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ndryshimin dhe shumën e numrave të dhënë;</w:t>
            </w:r>
          </w:p>
          <w:p w14:paraId="2C711EB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Demonstron shkathtësi në zgjidhjen e problemave duke zbatuar mbledhjen dhe zbritjen.</w:t>
            </w:r>
          </w:p>
          <w:p w14:paraId="3DB934F9" w14:textId="77777777" w:rsidR="005C7045" w:rsidRPr="00A94CE3" w:rsidRDefault="005C7045" w:rsidP="004816A6">
            <w:pPr>
              <w:pStyle w:val="NoSpacing"/>
              <w:rPr>
                <w:rFonts w:ascii="Times New Roman" w:hAnsi="Times New Roman" w:cs="Times New Roman"/>
                <w:color w:val="080C0C"/>
                <w:lang w:val="it-IT"/>
              </w:rPr>
            </w:pPr>
          </w:p>
          <w:p w14:paraId="0AB355CE" w14:textId="2DA8BF22"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6A86C05C" w14:textId="77777777" w:rsidR="005C7045" w:rsidRDefault="005C7045" w:rsidP="004816A6">
            <w:pPr>
              <w:pStyle w:val="NoSpacing"/>
              <w:rPr>
                <w:rFonts w:ascii="Times New Roman" w:hAnsi="Times New Roman" w:cs="Times New Roman"/>
                <w:color w:val="080C0C"/>
              </w:rPr>
            </w:pPr>
          </w:p>
          <w:p w14:paraId="1CEF69B9" w14:textId="05320216"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etiketa.</w:t>
            </w:r>
          </w:p>
          <w:p w14:paraId="4A5FD209" w14:textId="77777777" w:rsidR="005C7045" w:rsidRPr="00A94CE3" w:rsidRDefault="005C7045" w:rsidP="004816A6">
            <w:pPr>
              <w:pStyle w:val="NoSpacing"/>
              <w:rPr>
                <w:rFonts w:ascii="Times New Roman" w:hAnsi="Times New Roman" w:cs="Times New Roman"/>
                <w:color w:val="080C0C"/>
                <w:lang w:val="it-IT"/>
              </w:rPr>
            </w:pPr>
          </w:p>
          <w:p w14:paraId="27B7A64A" w14:textId="4E8E765E"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4B7334A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1DB8E236" w14:textId="77777777" w:rsidR="004816A6" w:rsidRPr="00A94CE3" w:rsidRDefault="004816A6" w:rsidP="004816A6">
            <w:pPr>
              <w:pStyle w:val="NoSpacing"/>
              <w:rPr>
                <w:rFonts w:ascii="Times New Roman" w:hAnsi="Times New Roman" w:cs="Times New Roman"/>
                <w:color w:val="080C0C"/>
                <w:lang w:val="it-IT"/>
              </w:rPr>
            </w:pPr>
          </w:p>
          <w:p w14:paraId="58CAF3C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7CF7020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2B16374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Mendo/puno në dyshe/thuaja grupit</w:t>
            </w:r>
          </w:p>
          <w:p w14:paraId="0E53DCE4" w14:textId="77777777" w:rsidR="004816A6" w:rsidRPr="004816A6" w:rsidRDefault="004816A6" w:rsidP="004816A6">
            <w:pPr>
              <w:pStyle w:val="NoSpacing"/>
              <w:rPr>
                <w:rFonts w:ascii="Times New Roman" w:hAnsi="Times New Roman" w:cs="Times New Roman"/>
                <w:color w:val="080C0C"/>
              </w:rPr>
            </w:pPr>
            <w:r w:rsidRPr="00A94CE3">
              <w:rPr>
                <w:rFonts w:ascii="Times New Roman" w:hAnsi="Times New Roman" w:cs="Times New Roman"/>
                <w:color w:val="080C0C"/>
                <w:lang w:val="it-IT"/>
              </w:rPr>
              <w:t xml:space="preserve">Nxënësit udhëzohen të punojnë në dyshe për plotësimin e skemës në detyrën 1, në tekst. Udhëzohen t’i përcjellin shigjetat. Nëse kanë vështirësi udhëzohen p.sh., së pari plotësohet pjesa e sipërme. Shigjeta nga cili numër po niset? (Numri 17) - Te cili numër po arrin? (Numri 26). - Çfarë paraqet numri 17? (Mbledhorin e parë). - Po numri 26? (Shumën). - Çfarë na mungon? (Mbledhori i dytë). Pasi ta njehsojnë vazhdojnë ta plotësojnë skemën.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fund, </w:t>
            </w:r>
            <w:proofErr w:type="spellStart"/>
            <w:r w:rsidRPr="004816A6">
              <w:rPr>
                <w:rFonts w:ascii="Times New Roman" w:hAnsi="Times New Roman" w:cs="Times New Roman"/>
                <w:color w:val="080C0C"/>
              </w:rPr>
              <w:t>një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dyshe</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komenton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radhën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plotësimit</w:t>
            </w:r>
            <w:proofErr w:type="spellEnd"/>
            <w:r w:rsidRPr="004816A6">
              <w:rPr>
                <w:rFonts w:ascii="Times New Roman" w:hAnsi="Times New Roman" w:cs="Times New Roman"/>
                <w:color w:val="080C0C"/>
              </w:rPr>
              <w:t>.</w:t>
            </w:r>
          </w:p>
          <w:p w14:paraId="424DC37C"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dyshe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njehsojnë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ndryshimin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82 – 28 </w:t>
            </w:r>
            <w:proofErr w:type="gramStart"/>
            <w:r w:rsidRPr="004816A6">
              <w:rPr>
                <w:rFonts w:ascii="Times New Roman" w:hAnsi="Times New Roman" w:cs="Times New Roman"/>
                <w:color w:val="080C0C"/>
              </w:rPr>
              <w:t>= ,</w:t>
            </w:r>
            <w:proofErr w:type="gram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detyrën</w:t>
            </w:r>
            <w:proofErr w:type="spellEnd"/>
            <w:r w:rsidRPr="004816A6">
              <w:rPr>
                <w:rFonts w:ascii="Times New Roman" w:hAnsi="Times New Roman" w:cs="Times New Roman"/>
                <w:color w:val="080C0C"/>
              </w:rPr>
              <w:t xml:space="preserve"> 2, </w:t>
            </w:r>
            <w:proofErr w:type="spellStart"/>
            <w:r w:rsidRPr="004816A6">
              <w:rPr>
                <w:rFonts w:ascii="Times New Roman" w:hAnsi="Times New Roman" w:cs="Times New Roman"/>
                <w:color w:val="080C0C"/>
              </w:rPr>
              <w:t>ku</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njëri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punon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njërën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mënyrë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njehsimit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kurse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nxënësi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tjetër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mënyrën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dytë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fund, </w:t>
            </w:r>
            <w:proofErr w:type="spellStart"/>
            <w:r w:rsidRPr="004816A6">
              <w:rPr>
                <w:rFonts w:ascii="Times New Roman" w:hAnsi="Times New Roman" w:cs="Times New Roman"/>
                <w:color w:val="080C0C"/>
              </w:rPr>
              <w:t>shkëmbehen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librat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dyshes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komentohen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dy</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mënyrat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njehsimit</w:t>
            </w:r>
            <w:proofErr w:type="spellEnd"/>
            <w:r w:rsidRPr="004816A6">
              <w:rPr>
                <w:rFonts w:ascii="Times New Roman" w:hAnsi="Times New Roman" w:cs="Times New Roman"/>
                <w:color w:val="080C0C"/>
              </w:rPr>
              <w:t>.</w:t>
            </w:r>
          </w:p>
          <w:p w14:paraId="3C514FC7"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Ku </w:t>
            </w:r>
            <w:proofErr w:type="spellStart"/>
            <w:r w:rsidRPr="004816A6">
              <w:rPr>
                <w:rFonts w:ascii="Times New Roman" w:hAnsi="Times New Roman" w:cs="Times New Roman"/>
                <w:color w:val="080C0C"/>
              </w:rPr>
              <w:t>dallohen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këto</w:t>
            </w:r>
            <w:proofErr w:type="spellEnd"/>
            <w:r w:rsidRPr="004816A6">
              <w:rPr>
                <w:rFonts w:ascii="Times New Roman" w:hAnsi="Times New Roman" w:cs="Times New Roman"/>
                <w:color w:val="080C0C"/>
              </w:rPr>
              <w:t xml:space="preserve"> 2 </w:t>
            </w:r>
            <w:proofErr w:type="spellStart"/>
            <w:r w:rsidRPr="004816A6">
              <w:rPr>
                <w:rFonts w:ascii="Times New Roman" w:hAnsi="Times New Roman" w:cs="Times New Roman"/>
                <w:color w:val="080C0C"/>
              </w:rPr>
              <w:t>mënyra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vete</w:t>
            </w:r>
            <w:proofErr w:type="spellEnd"/>
            <w:r w:rsidRPr="004816A6">
              <w:rPr>
                <w:rFonts w:ascii="Times New Roman" w:hAnsi="Times New Roman" w:cs="Times New Roman"/>
                <w:color w:val="080C0C"/>
              </w:rPr>
              <w:t>?</w:t>
            </w:r>
          </w:p>
          <w:p w14:paraId="166E5612"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 </w:t>
            </w:r>
          </w:p>
          <w:p w14:paraId="729BBEB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D.R.T.A.</w:t>
            </w:r>
          </w:p>
          <w:p w14:paraId="5BF0DBE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punojnë në dyshe në detyrën 5, ku nxënësi 1 e njehson ndryshimin në 2 shtyllat e para kurse nxënësi 2 në dy të fundit. Pas njehsimit bashkëpunojnë në pyetjet, si: Çfarë modele numrash dallojmë? (9, 18, 27, 36).</w:t>
            </w:r>
          </w:p>
          <w:p w14:paraId="42303FB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A mendoni që kanë diçka të përbashkët?</w:t>
            </w:r>
          </w:p>
          <w:p w14:paraId="500A69A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detyrën 7 kërkohet zgjidhja për 4 raste, por fillimisht duhet njehsuar zhvendosjen e bomboneve nga njëra enë në tjetrën.</w:t>
            </w:r>
          </w:p>
          <w:p w14:paraId="3A83779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Përgjigjet në pyetjet janë:</w:t>
            </w:r>
          </w:p>
          <w:p w14:paraId="608FD2D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w:t>
            </w:r>
            <w:r w:rsidRPr="00A94CE3">
              <w:rPr>
                <w:rFonts w:ascii="Times New Roman" w:hAnsi="Times New Roman" w:cs="Times New Roman"/>
                <w:color w:val="080C0C"/>
                <w:lang w:val="it-IT"/>
              </w:rPr>
              <w:tab/>
              <w:t>Në enën e parë janë bërë 15 + 8 = 23 bombone.</w:t>
            </w:r>
          </w:p>
          <w:p w14:paraId="08986D0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w:t>
            </w:r>
            <w:r w:rsidRPr="00A94CE3">
              <w:rPr>
                <w:rFonts w:ascii="Times New Roman" w:hAnsi="Times New Roman" w:cs="Times New Roman"/>
                <w:color w:val="080C0C"/>
                <w:lang w:val="it-IT"/>
              </w:rPr>
              <w:tab/>
              <w:t>Në enën e dytë kanë mbetur 26 - 12 = 14 bombone.</w:t>
            </w:r>
          </w:p>
          <w:p w14:paraId="5A9B871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3.</w:t>
            </w:r>
            <w:r w:rsidRPr="00A94CE3">
              <w:rPr>
                <w:rFonts w:ascii="Times New Roman" w:hAnsi="Times New Roman" w:cs="Times New Roman"/>
                <w:color w:val="080C0C"/>
                <w:lang w:val="it-IT"/>
              </w:rPr>
              <w:tab/>
              <w:t>Në enën e tretë janë bërë 18+(12-8) =18+4=22 b.</w:t>
            </w:r>
          </w:p>
          <w:p w14:paraId="1B9AB6F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Nga dy shembujt e detyrës 8 nxënësit njehsojnë më shpejt shumën dhe ndryshimin sipas udhëzimit të dhënë. Komentohet njehsimi para klasës. Si e njehsuat shumën më shpejt? (Duke e rritur mbledhorin e dytë në numër të plotë më të afërt. Pastaj, shumës ia heqim aq për sa e kemi rritur mbledhorin e dytë).</w:t>
            </w:r>
          </w:p>
          <w:p w14:paraId="1969858F" w14:textId="77777777" w:rsidR="004816A6" w:rsidRPr="00A94CE3" w:rsidRDefault="004816A6" w:rsidP="004816A6">
            <w:pPr>
              <w:pStyle w:val="NoSpacing"/>
              <w:rPr>
                <w:rFonts w:ascii="Times New Roman" w:hAnsi="Times New Roman" w:cs="Times New Roman"/>
                <w:color w:val="080C0C"/>
                <w:lang w:val="it-IT"/>
              </w:rPr>
            </w:pPr>
          </w:p>
          <w:p w14:paraId="089DC61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w:t>
            </w:r>
          </w:p>
          <w:p w14:paraId="27C5771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që duke shoqëruar mbledhorët për të fituar dhjetëshe, të njehsojnë shumën në tre shembujt e detyrës 11. Ata punojnë të pavarur dhe puna e tyre vlerësohet.</w:t>
            </w:r>
          </w:p>
          <w:p w14:paraId="5D7758B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në dyshe i përdorin etiketat e shpërndara me shifrat</w:t>
            </w:r>
            <w:r w:rsidRPr="00A94CE3">
              <w:rPr>
                <w:rFonts w:ascii="Times New Roman" w:hAnsi="Times New Roman" w:cs="Times New Roman"/>
                <w:color w:val="080C0C"/>
                <w:lang w:val="it-IT"/>
              </w:rPr>
              <w:tab/>
              <w:t>për të shkruar numra dyshifrorë. Me këta numra do të shkruajnë: tri shprehje numerike me nga dy mbledhorë, vlerat e të cilave janë më të mëdha se 80 (kërkesa e parë në detyrën 12).</w:t>
            </w:r>
          </w:p>
          <w:p w14:paraId="4692713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Pasi t’i shkruajnë paraqiten para klasës, në tabelë, p.sh., 21 + 63 &gt; 80; 61 + 32 &gt; 80; 62 + 31 &gt; 80.</w:t>
            </w:r>
          </w:p>
          <w:p w14:paraId="7B0F236C" w14:textId="77777777" w:rsidR="004816A6" w:rsidRPr="00A94CE3" w:rsidRDefault="004816A6" w:rsidP="004816A6">
            <w:pPr>
              <w:pStyle w:val="NoSpacing"/>
              <w:rPr>
                <w:rFonts w:ascii="Times New Roman" w:hAnsi="Times New Roman" w:cs="Times New Roman"/>
                <w:color w:val="080C0C"/>
                <w:lang w:val="it-IT"/>
              </w:rPr>
            </w:pPr>
          </w:p>
          <w:p w14:paraId="0ECEE68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njehsimin e ndryshimit dhe shumës së numrave dhe demonstrimin e shkathtësive në zgjidhjen e problemave.</w:t>
            </w:r>
          </w:p>
          <w:p w14:paraId="59BE679D" w14:textId="77777777" w:rsidR="005C7045" w:rsidRPr="00A94CE3" w:rsidRDefault="005C7045" w:rsidP="004816A6">
            <w:pPr>
              <w:pStyle w:val="NoSpacing"/>
              <w:rPr>
                <w:rFonts w:ascii="Times New Roman" w:hAnsi="Times New Roman" w:cs="Times New Roman"/>
                <w:color w:val="080C0C"/>
                <w:lang w:val="it-IT"/>
              </w:rPr>
            </w:pPr>
          </w:p>
          <w:p w14:paraId="326E083B" w14:textId="59096D99"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Detyrë</w:t>
            </w:r>
            <w:proofErr w:type="spellEnd"/>
            <w:r w:rsidRPr="004816A6">
              <w:rPr>
                <w:rFonts w:ascii="Times New Roman" w:hAnsi="Times New Roman" w:cs="Times New Roman"/>
                <w:color w:val="080C0C"/>
              </w:rPr>
              <w:t>:</w:t>
            </w:r>
          </w:p>
          <w:p w14:paraId="4A3A7D1E" w14:textId="423E94B4" w:rsidR="00DE0212" w:rsidRPr="00DE0212"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Detyra</w:t>
            </w:r>
            <w:proofErr w:type="spellEnd"/>
            <w:r w:rsidRPr="004816A6">
              <w:rPr>
                <w:rFonts w:ascii="Times New Roman" w:hAnsi="Times New Roman" w:cs="Times New Roman"/>
                <w:color w:val="080C0C"/>
              </w:rPr>
              <w:t xml:space="preserve"> 9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10 (</w:t>
            </w:r>
            <w:proofErr w:type="spellStart"/>
            <w:r w:rsidRPr="004816A6">
              <w:rPr>
                <w:rFonts w:ascii="Times New Roman" w:hAnsi="Times New Roman" w:cs="Times New Roman"/>
                <w:color w:val="080C0C"/>
              </w:rPr>
              <w:t>faqe</w:t>
            </w:r>
            <w:proofErr w:type="spellEnd"/>
            <w:r w:rsidRPr="004816A6">
              <w:rPr>
                <w:rFonts w:ascii="Times New Roman" w:hAnsi="Times New Roman" w:cs="Times New Roman"/>
                <w:color w:val="080C0C"/>
              </w:rPr>
              <w:t xml:space="preserve"> 23)</w:t>
            </w:r>
          </w:p>
          <w:p w14:paraId="40DEC2B6" w14:textId="77777777" w:rsidR="00DE0212" w:rsidRPr="00DE0212" w:rsidRDefault="00DE0212" w:rsidP="00D22583">
            <w:pPr>
              <w:pStyle w:val="NoSpacing"/>
              <w:rPr>
                <w:rFonts w:ascii="Times New Roman" w:hAnsi="Times New Roman" w:cs="Times New Roman"/>
                <w:color w:val="080C0C"/>
              </w:rPr>
            </w:pPr>
          </w:p>
          <w:p w14:paraId="3CE09FA7" w14:textId="77777777" w:rsidR="00DE0212" w:rsidRPr="00DE0212" w:rsidRDefault="00DE0212" w:rsidP="00D22583">
            <w:pPr>
              <w:pStyle w:val="NoSpacing"/>
              <w:rPr>
                <w:rFonts w:ascii="Times New Roman" w:hAnsi="Times New Roman" w:cs="Times New Roman"/>
                <w:color w:val="080C0C"/>
              </w:rPr>
            </w:pPr>
          </w:p>
          <w:p w14:paraId="105993DA" w14:textId="77777777" w:rsidR="00DE0212" w:rsidRPr="00DE0212" w:rsidRDefault="00DE0212" w:rsidP="00D22583">
            <w:pPr>
              <w:pStyle w:val="NoSpacing"/>
              <w:rPr>
                <w:rFonts w:ascii="Times New Roman" w:hAnsi="Times New Roman" w:cs="Times New Roman"/>
                <w:color w:val="080C0C"/>
              </w:rPr>
            </w:pPr>
          </w:p>
          <w:p w14:paraId="5789BEED" w14:textId="77777777" w:rsidR="00DE0212" w:rsidRPr="00DE0212" w:rsidRDefault="00DE0212" w:rsidP="00D22583">
            <w:pPr>
              <w:pStyle w:val="NoSpacing"/>
              <w:rPr>
                <w:rFonts w:ascii="Times New Roman" w:hAnsi="Times New Roman" w:cs="Times New Roman"/>
                <w:color w:val="080C0C"/>
              </w:rPr>
            </w:pPr>
          </w:p>
          <w:p w14:paraId="5A6E74CB" w14:textId="77777777" w:rsidR="00DE0212" w:rsidRPr="00DE0212" w:rsidRDefault="00DE0212" w:rsidP="00D22583">
            <w:pPr>
              <w:pStyle w:val="NoSpacing"/>
              <w:rPr>
                <w:rFonts w:ascii="Times New Roman" w:hAnsi="Times New Roman" w:cs="Times New Roman"/>
                <w:color w:val="080C0C"/>
              </w:rPr>
            </w:pPr>
          </w:p>
          <w:p w14:paraId="5A8382C2" w14:textId="77777777" w:rsidR="00DE0212" w:rsidRPr="00DE0212" w:rsidRDefault="00DE0212" w:rsidP="00D22583">
            <w:pPr>
              <w:pStyle w:val="NoSpacing"/>
              <w:rPr>
                <w:rFonts w:ascii="Times New Roman" w:hAnsi="Times New Roman" w:cs="Times New Roman"/>
                <w:color w:val="080C0C"/>
              </w:rPr>
            </w:pPr>
          </w:p>
          <w:p w14:paraId="023C45B7" w14:textId="77777777" w:rsidR="00DE0212" w:rsidRPr="00DE0212" w:rsidRDefault="00DE0212" w:rsidP="00D22583">
            <w:pPr>
              <w:pStyle w:val="NoSpacing"/>
              <w:rPr>
                <w:rFonts w:ascii="Times New Roman" w:hAnsi="Times New Roman" w:cs="Times New Roman"/>
                <w:color w:val="080C0C"/>
              </w:rPr>
            </w:pPr>
          </w:p>
          <w:p w14:paraId="5D4B2CE9" w14:textId="77777777" w:rsidR="00DE0212" w:rsidRPr="00DE0212" w:rsidRDefault="00DE0212" w:rsidP="00D22583">
            <w:pPr>
              <w:pStyle w:val="NoSpacing"/>
              <w:rPr>
                <w:rFonts w:ascii="Times New Roman" w:hAnsi="Times New Roman" w:cs="Times New Roman"/>
                <w:color w:val="080C0C"/>
              </w:rPr>
            </w:pPr>
          </w:p>
          <w:p w14:paraId="2806BFAA" w14:textId="77777777" w:rsidR="00DE0212" w:rsidRPr="00DE0212" w:rsidRDefault="00DE0212" w:rsidP="00D22583">
            <w:pPr>
              <w:pStyle w:val="NoSpacing"/>
              <w:rPr>
                <w:rFonts w:ascii="Times New Roman" w:hAnsi="Times New Roman" w:cs="Times New Roman"/>
                <w:color w:val="080C0C"/>
              </w:rPr>
            </w:pPr>
          </w:p>
          <w:p w14:paraId="25F39F25" w14:textId="77777777" w:rsidR="00DE0212" w:rsidRPr="00DE0212" w:rsidRDefault="00DE0212" w:rsidP="00D22583">
            <w:pPr>
              <w:pStyle w:val="NoSpacing"/>
              <w:rPr>
                <w:rFonts w:ascii="Times New Roman" w:hAnsi="Times New Roman" w:cs="Times New Roman"/>
                <w:color w:val="080C0C"/>
              </w:rPr>
            </w:pPr>
          </w:p>
          <w:p w14:paraId="0E2D25BC" w14:textId="77777777" w:rsidR="00DE0212" w:rsidRPr="00DE0212" w:rsidRDefault="00DE0212" w:rsidP="00D22583">
            <w:pPr>
              <w:pStyle w:val="NoSpacing"/>
              <w:rPr>
                <w:rFonts w:ascii="Times New Roman" w:hAnsi="Times New Roman" w:cs="Times New Roman"/>
                <w:color w:val="080C0C"/>
              </w:rPr>
            </w:pPr>
          </w:p>
          <w:p w14:paraId="750D6839" w14:textId="77777777" w:rsidR="00DE0212" w:rsidRPr="00DE0212" w:rsidRDefault="00DE0212" w:rsidP="00D22583">
            <w:pPr>
              <w:pStyle w:val="NoSpacing"/>
              <w:rPr>
                <w:rFonts w:ascii="Times New Roman" w:hAnsi="Times New Roman" w:cs="Times New Roman"/>
                <w:color w:val="080C0C"/>
              </w:rPr>
            </w:pPr>
          </w:p>
          <w:p w14:paraId="7EF3BD15" w14:textId="77777777" w:rsidR="00DE0212" w:rsidRPr="00DE0212" w:rsidRDefault="00DE0212" w:rsidP="00D22583">
            <w:pPr>
              <w:pStyle w:val="NoSpacing"/>
              <w:rPr>
                <w:rFonts w:ascii="Times New Roman" w:hAnsi="Times New Roman" w:cs="Times New Roman"/>
                <w:color w:val="080C0C"/>
              </w:rPr>
            </w:pPr>
          </w:p>
        </w:tc>
      </w:tr>
    </w:tbl>
    <w:p w14:paraId="7617CE3A" w14:textId="77777777" w:rsidR="00DE0212" w:rsidRDefault="00DE0212" w:rsidP="00DE0212">
      <w:pPr>
        <w:rPr>
          <w:sz w:val="72"/>
          <w:szCs w:val="72"/>
        </w:rPr>
      </w:pPr>
    </w:p>
    <w:p w14:paraId="0A4F7FB5" w14:textId="77777777" w:rsidR="00DE0212" w:rsidRDefault="00DE0212" w:rsidP="00DE0212">
      <w:pPr>
        <w:rPr>
          <w:sz w:val="72"/>
          <w:szCs w:val="72"/>
        </w:rPr>
      </w:pPr>
    </w:p>
    <w:p w14:paraId="26E30751" w14:textId="77777777" w:rsidR="00DE0212" w:rsidRDefault="00DE0212" w:rsidP="00DE0212"/>
    <w:p w14:paraId="6E9C699E" w14:textId="77777777" w:rsidR="00DE0212" w:rsidRDefault="00DE0212" w:rsidP="00DE0212"/>
    <w:p w14:paraId="018CBF46" w14:textId="77777777" w:rsidR="00DE0212" w:rsidRDefault="00DE0212" w:rsidP="00DE0212">
      <w:r>
        <w:br/>
      </w:r>
    </w:p>
    <w:p w14:paraId="0F929110"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4AC149B0" w14:textId="77777777" w:rsidTr="00D22583">
        <w:trPr>
          <w:trHeight w:val="206"/>
        </w:trPr>
        <w:tc>
          <w:tcPr>
            <w:tcW w:w="10105" w:type="dxa"/>
            <w:tcBorders>
              <w:top w:val="single" w:sz="8" w:space="0" w:color="000000"/>
              <w:bottom w:val="nil"/>
            </w:tcBorders>
            <w:shd w:val="clear" w:color="auto" w:fill="000000"/>
            <w:hideMark/>
          </w:tcPr>
          <w:p w14:paraId="04D3C1DF" w14:textId="75DB8BFD"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9</w:t>
            </w:r>
          </w:p>
        </w:tc>
      </w:tr>
      <w:tr w:rsidR="00DE0212" w:rsidRPr="00DE0212" w14:paraId="576FFBAE" w14:textId="77777777" w:rsidTr="00D22583">
        <w:trPr>
          <w:trHeight w:val="379"/>
        </w:trPr>
        <w:tc>
          <w:tcPr>
            <w:tcW w:w="10105" w:type="dxa"/>
            <w:tcBorders>
              <w:top w:val="single" w:sz="8" w:space="0" w:color="000000"/>
              <w:bottom w:val="single" w:sz="8" w:space="0" w:color="000000"/>
            </w:tcBorders>
            <w:hideMark/>
          </w:tcPr>
          <w:p w14:paraId="7434B392"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4D9ED43"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6B46A440" w14:textId="77777777" w:rsidTr="00D22583">
        <w:trPr>
          <w:trHeight w:val="2390"/>
        </w:trPr>
        <w:tc>
          <w:tcPr>
            <w:tcW w:w="10105" w:type="dxa"/>
            <w:tcBorders>
              <w:top w:val="nil"/>
            </w:tcBorders>
          </w:tcPr>
          <w:p w14:paraId="18C2A52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7E46B0C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4079B32D" w14:textId="77777777" w:rsidR="005C7045"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78F93D99" w14:textId="7899D47D"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0CBD1F7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4E6D5FC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54FFB0E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Demostron shkathtësi dhe shprehi për zgjidhje të problemave.</w:t>
            </w:r>
          </w:p>
          <w:p w14:paraId="703176E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 cat kryesore të shkallës: I/1,2,7; II/3,13,14; III/1,3,4.</w:t>
            </w:r>
          </w:p>
          <w:p w14:paraId="34ACAEC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2.4; 4.5; 7.1.</w:t>
            </w:r>
          </w:p>
          <w:p w14:paraId="5FBAD19A" w14:textId="77777777" w:rsidR="004816A6" w:rsidRPr="00A94CE3" w:rsidRDefault="004816A6" w:rsidP="004816A6">
            <w:pPr>
              <w:pStyle w:val="NoSpacing"/>
              <w:rPr>
                <w:rFonts w:ascii="Times New Roman" w:hAnsi="Times New Roman" w:cs="Times New Roman"/>
                <w:color w:val="080C0C"/>
                <w:lang w:val="it-IT"/>
              </w:rPr>
            </w:pPr>
          </w:p>
          <w:p w14:paraId="1D07E6B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Shumëzimi i numrave</w:t>
            </w:r>
          </w:p>
          <w:p w14:paraId="04E8F7EC" w14:textId="77777777" w:rsidR="005C7045"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r w:rsidR="005C7045" w:rsidRPr="00A94CE3">
              <w:rPr>
                <w:rFonts w:ascii="Times New Roman" w:hAnsi="Times New Roman" w:cs="Times New Roman"/>
                <w:color w:val="080C0C"/>
                <w:lang w:val="it-IT"/>
              </w:rPr>
              <w:t xml:space="preserve"> </w:t>
            </w:r>
          </w:p>
          <w:p w14:paraId="14387E4F" w14:textId="24D11A41" w:rsidR="004816A6" w:rsidRPr="004816A6" w:rsidRDefault="004816A6" w:rsidP="005C7045">
            <w:pPr>
              <w:pStyle w:val="NoSpacing"/>
              <w:numPr>
                <w:ilvl w:val="0"/>
                <w:numId w:val="2"/>
              </w:numPr>
              <w:rPr>
                <w:rFonts w:ascii="Times New Roman" w:hAnsi="Times New Roman" w:cs="Times New Roman"/>
                <w:color w:val="080C0C"/>
              </w:rPr>
            </w:pPr>
            <w:proofErr w:type="spellStart"/>
            <w:r w:rsidRPr="004816A6">
              <w:rPr>
                <w:rFonts w:ascii="Times New Roman" w:hAnsi="Times New Roman" w:cs="Times New Roman"/>
                <w:color w:val="080C0C"/>
              </w:rPr>
              <w:t>Kryen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shumëzimin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njëshifrorë</w:t>
            </w:r>
            <w:proofErr w:type="spellEnd"/>
            <w:r w:rsidRPr="004816A6">
              <w:rPr>
                <w:rFonts w:ascii="Times New Roman" w:hAnsi="Times New Roman" w:cs="Times New Roman"/>
                <w:color w:val="080C0C"/>
              </w:rPr>
              <w:t>;</w:t>
            </w:r>
          </w:p>
          <w:p w14:paraId="565259C4"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w:t>
            </w:r>
            <w:r w:rsidRPr="004816A6">
              <w:rPr>
                <w:rFonts w:ascii="Times New Roman" w:hAnsi="Times New Roman" w:cs="Times New Roman"/>
                <w:color w:val="080C0C"/>
              </w:rPr>
              <w:tab/>
            </w:r>
            <w:proofErr w:type="spellStart"/>
            <w:r w:rsidRPr="004816A6">
              <w:rPr>
                <w:rFonts w:ascii="Times New Roman" w:hAnsi="Times New Roman" w:cs="Times New Roman"/>
                <w:color w:val="080C0C"/>
              </w:rPr>
              <w:t>Shkruan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barazi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shumëzimit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bazuar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figurën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dhënë</w:t>
            </w:r>
            <w:proofErr w:type="spellEnd"/>
            <w:r w:rsidRPr="004816A6">
              <w:rPr>
                <w:rFonts w:ascii="Times New Roman" w:hAnsi="Times New Roman" w:cs="Times New Roman"/>
                <w:color w:val="080C0C"/>
              </w:rPr>
              <w:t>;</w:t>
            </w:r>
          </w:p>
          <w:p w14:paraId="304A8F78"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w:t>
            </w:r>
            <w:r w:rsidRPr="004816A6">
              <w:rPr>
                <w:rFonts w:ascii="Times New Roman" w:hAnsi="Times New Roman" w:cs="Times New Roman"/>
                <w:color w:val="080C0C"/>
              </w:rPr>
              <w:tab/>
            </w:r>
            <w:proofErr w:type="spellStart"/>
            <w:r w:rsidRPr="004816A6">
              <w:rPr>
                <w:rFonts w:ascii="Times New Roman" w:hAnsi="Times New Roman" w:cs="Times New Roman"/>
                <w:color w:val="080C0C"/>
              </w:rPr>
              <w:t>Plotëson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barazi</w:t>
            </w:r>
            <w:proofErr w:type="spellEnd"/>
            <w:r w:rsidRPr="004816A6">
              <w:rPr>
                <w:rFonts w:ascii="Times New Roman" w:hAnsi="Times New Roman" w:cs="Times New Roman"/>
                <w:color w:val="080C0C"/>
              </w:rPr>
              <w:t xml:space="preserve"> duke </w:t>
            </w:r>
            <w:proofErr w:type="spellStart"/>
            <w:r w:rsidRPr="004816A6">
              <w:rPr>
                <w:rFonts w:ascii="Times New Roman" w:hAnsi="Times New Roman" w:cs="Times New Roman"/>
                <w:color w:val="080C0C"/>
              </w:rPr>
              <w:t>përdorur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shifrat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dhëna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detyrë</w:t>
            </w:r>
            <w:proofErr w:type="spellEnd"/>
            <w:r w:rsidRPr="004816A6">
              <w:rPr>
                <w:rFonts w:ascii="Times New Roman" w:hAnsi="Times New Roman" w:cs="Times New Roman"/>
                <w:color w:val="080C0C"/>
              </w:rPr>
              <w:t>.</w:t>
            </w:r>
          </w:p>
          <w:p w14:paraId="5A511AC8" w14:textId="77777777" w:rsidR="005C7045" w:rsidRDefault="005C7045" w:rsidP="004816A6">
            <w:pPr>
              <w:pStyle w:val="NoSpacing"/>
              <w:rPr>
                <w:rFonts w:ascii="Times New Roman" w:hAnsi="Times New Roman" w:cs="Times New Roman"/>
                <w:color w:val="080C0C"/>
              </w:rPr>
            </w:pPr>
          </w:p>
          <w:p w14:paraId="376EAB36" w14:textId="456F4FB1"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068858FE" w14:textId="77777777" w:rsidR="005C7045" w:rsidRDefault="005C7045" w:rsidP="004816A6">
            <w:pPr>
              <w:pStyle w:val="NoSpacing"/>
              <w:rPr>
                <w:rFonts w:ascii="Times New Roman" w:hAnsi="Times New Roman" w:cs="Times New Roman"/>
                <w:color w:val="080C0C"/>
              </w:rPr>
            </w:pPr>
          </w:p>
          <w:p w14:paraId="2BAB0E6F" w14:textId="747D508E"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5C558DA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5928AEB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08C2806A" w14:textId="77777777" w:rsidR="004816A6" w:rsidRPr="00A94CE3" w:rsidRDefault="004816A6" w:rsidP="004816A6">
            <w:pPr>
              <w:pStyle w:val="NoSpacing"/>
              <w:rPr>
                <w:rFonts w:ascii="Times New Roman" w:hAnsi="Times New Roman" w:cs="Times New Roman"/>
                <w:color w:val="080C0C"/>
                <w:lang w:val="it-IT"/>
              </w:rPr>
            </w:pPr>
          </w:p>
          <w:p w14:paraId="28C51A4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2C8D0ED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A7F6F8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45E5651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këtë fazë të orës, mësimdhënësi/ja e rikujton së bashku me nxënësit tabelën e shumëzimit të mësuar nga viti i kaluar. Ua rikujtojmë nxënësve që shumëzimi i dy numrave njëshifrorë realizohet njëjtë sikurse gjatë realizimit të shumës së mbledhorëve të njëjtë si, p.sh.:</w:t>
            </w:r>
          </w:p>
          <w:p w14:paraId="0C63997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2∙5=10 ose 2+2+2+2+2=10 ose 5+5=10</w:t>
            </w:r>
          </w:p>
          <w:p w14:paraId="640344F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Aludojmë që rasti i parë, numri 2, mblidhet si mbledhor pesë herë me vetveten dhe në rastin e dytë, numri 5, dy herë me vetveten dhe fitohet shumë e njëjtë.</w:t>
            </w:r>
          </w:p>
          <w:p w14:paraId="6C79B6A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222F17B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lidhje me këtë aludim sqarojmë në shembullin fillestar në fq. 24 se si është fituar prodhimi 5∙3=15</w:t>
            </w:r>
          </w:p>
          <w:p w14:paraId="03ACBE7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Pyetja sjell pyetjen</w:t>
            </w:r>
          </w:p>
          <w:p w14:paraId="1512A01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Nga shembulli 1 në fq. 24 nxënësit në mënyrë individuale duhet që fushat e ngjyrosura me ngjyrë të njëjtë dhe duke numruar katrorët horizontalisht dhe vertikalisht ta kuptojnë për çfarë shumëzimi të numrave bëhet fjalë dhe cili është barazimi.</w:t>
            </w:r>
          </w:p>
          <w:p w14:paraId="75D11A98" w14:textId="77777777" w:rsidR="005C7045" w:rsidRPr="00A94CE3" w:rsidRDefault="005C7045" w:rsidP="004816A6">
            <w:pPr>
              <w:pStyle w:val="NoSpacing"/>
              <w:rPr>
                <w:rFonts w:ascii="Times New Roman" w:hAnsi="Times New Roman" w:cs="Times New Roman"/>
                <w:color w:val="080C0C"/>
                <w:lang w:val="it-IT"/>
              </w:rPr>
            </w:pPr>
          </w:p>
          <w:p w14:paraId="06934355" w14:textId="37CAB010"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5A8ACC3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19C9975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Mendo/ Gjej rezultatin/ Diskuto në grup</w:t>
            </w:r>
          </w:p>
          <w:p w14:paraId="65BF253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 secilin grup të klasës të përbërë prej 4 nxënësve, përgatisim zarfe me nga 8 numra dyshifrorë të ndryshëm. Nxënësit në grupe së pari kanë për të tërhequr dy numra rastësisht nga zarfi dhe kanë për t'i krahasuar ata ndërmjet vete. Pastaj si detyrë e dytë ata kanë për t'i nxjerrë të gjithë numrat nga zarfi dhe duhet t'i rendisin: grupi 1 dhe 3, nga më i vogli deri te më i madhi, ndërsa grupet 2, 4 dhe 5 të kundërtën, nga më i madhi deri te më i vogli.</w:t>
            </w:r>
          </w:p>
          <w:p w14:paraId="7103958E" w14:textId="77777777" w:rsidR="004816A6" w:rsidRPr="00A94CE3" w:rsidRDefault="004816A6" w:rsidP="004816A6">
            <w:pPr>
              <w:pStyle w:val="NoSpacing"/>
              <w:rPr>
                <w:rFonts w:ascii="Times New Roman" w:hAnsi="Times New Roman" w:cs="Times New Roman"/>
                <w:color w:val="080C0C"/>
                <w:lang w:val="it-IT"/>
              </w:rPr>
            </w:pPr>
          </w:p>
          <w:p w14:paraId="318D5BF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Nxënësit vlerësohen për saktësinë në kryerjen e shumëzimit të numrave njëshifrorë, shkrimin e barazive bazuar në figurë dhe plotësimin e barazive duke përdorur shifrat e dhëna në detyrë.</w:t>
            </w:r>
          </w:p>
          <w:p w14:paraId="0C9006CC" w14:textId="77777777" w:rsidR="005C7045" w:rsidRPr="00A94CE3" w:rsidRDefault="005C7045" w:rsidP="004816A6">
            <w:pPr>
              <w:pStyle w:val="NoSpacing"/>
              <w:rPr>
                <w:rFonts w:ascii="Times New Roman" w:hAnsi="Times New Roman" w:cs="Times New Roman"/>
                <w:color w:val="080C0C"/>
                <w:lang w:val="it-IT"/>
              </w:rPr>
            </w:pPr>
          </w:p>
          <w:p w14:paraId="170E552C" w14:textId="71F62FAD"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7E1721F7" w14:textId="1BE63A2D" w:rsidR="00DE0212"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Shkruhen pesë barazime të shumëzimit sipas modelit të detyrës 2.</w:t>
            </w:r>
          </w:p>
          <w:p w14:paraId="587F062D" w14:textId="77777777" w:rsidR="00DE0212" w:rsidRPr="00A94CE3" w:rsidRDefault="00DE0212" w:rsidP="00D22583">
            <w:pPr>
              <w:pStyle w:val="NoSpacing"/>
              <w:rPr>
                <w:rFonts w:ascii="Times New Roman" w:hAnsi="Times New Roman" w:cs="Times New Roman"/>
                <w:color w:val="080C0C"/>
                <w:lang w:val="it-IT"/>
              </w:rPr>
            </w:pPr>
          </w:p>
          <w:p w14:paraId="1C1CD985" w14:textId="77777777" w:rsidR="00DE0212" w:rsidRPr="00A94CE3" w:rsidRDefault="00DE0212" w:rsidP="00D22583">
            <w:pPr>
              <w:pStyle w:val="NoSpacing"/>
              <w:rPr>
                <w:rFonts w:ascii="Times New Roman" w:hAnsi="Times New Roman" w:cs="Times New Roman"/>
                <w:color w:val="080C0C"/>
                <w:lang w:val="it-IT"/>
              </w:rPr>
            </w:pPr>
          </w:p>
          <w:p w14:paraId="19D18FBF" w14:textId="77777777" w:rsidR="00DE0212" w:rsidRPr="00A94CE3" w:rsidRDefault="00DE0212" w:rsidP="00D22583">
            <w:pPr>
              <w:pStyle w:val="NoSpacing"/>
              <w:rPr>
                <w:rFonts w:ascii="Times New Roman" w:hAnsi="Times New Roman" w:cs="Times New Roman"/>
                <w:color w:val="080C0C"/>
                <w:lang w:val="it-IT"/>
              </w:rPr>
            </w:pPr>
          </w:p>
          <w:p w14:paraId="1784505B" w14:textId="77777777" w:rsidR="00DE0212" w:rsidRPr="00A94CE3" w:rsidRDefault="00DE0212" w:rsidP="00D22583">
            <w:pPr>
              <w:pStyle w:val="NoSpacing"/>
              <w:rPr>
                <w:rFonts w:ascii="Times New Roman" w:hAnsi="Times New Roman" w:cs="Times New Roman"/>
                <w:color w:val="080C0C"/>
                <w:lang w:val="it-IT"/>
              </w:rPr>
            </w:pPr>
          </w:p>
          <w:p w14:paraId="4A0B6EDA" w14:textId="77777777" w:rsidR="00DE0212" w:rsidRPr="00A94CE3" w:rsidRDefault="00DE0212" w:rsidP="00D22583">
            <w:pPr>
              <w:pStyle w:val="NoSpacing"/>
              <w:rPr>
                <w:rFonts w:ascii="Times New Roman" w:hAnsi="Times New Roman" w:cs="Times New Roman"/>
                <w:color w:val="080C0C"/>
                <w:lang w:val="it-IT"/>
              </w:rPr>
            </w:pPr>
          </w:p>
          <w:p w14:paraId="33A87916" w14:textId="77777777" w:rsidR="00DE0212" w:rsidRPr="00A94CE3" w:rsidRDefault="00DE0212" w:rsidP="00D22583">
            <w:pPr>
              <w:pStyle w:val="NoSpacing"/>
              <w:rPr>
                <w:rFonts w:ascii="Times New Roman" w:hAnsi="Times New Roman" w:cs="Times New Roman"/>
                <w:color w:val="080C0C"/>
                <w:lang w:val="it-IT"/>
              </w:rPr>
            </w:pPr>
          </w:p>
          <w:p w14:paraId="613A1D4D" w14:textId="77777777" w:rsidR="00DE0212" w:rsidRPr="00A94CE3" w:rsidRDefault="00DE0212" w:rsidP="00D22583">
            <w:pPr>
              <w:pStyle w:val="NoSpacing"/>
              <w:rPr>
                <w:rFonts w:ascii="Times New Roman" w:hAnsi="Times New Roman" w:cs="Times New Roman"/>
                <w:color w:val="080C0C"/>
                <w:lang w:val="it-IT"/>
              </w:rPr>
            </w:pPr>
          </w:p>
          <w:p w14:paraId="0D830AC9" w14:textId="77777777" w:rsidR="00DE0212" w:rsidRPr="00A94CE3" w:rsidRDefault="00DE0212" w:rsidP="00D22583">
            <w:pPr>
              <w:pStyle w:val="NoSpacing"/>
              <w:rPr>
                <w:rFonts w:ascii="Times New Roman" w:hAnsi="Times New Roman" w:cs="Times New Roman"/>
                <w:color w:val="080C0C"/>
                <w:lang w:val="it-IT"/>
              </w:rPr>
            </w:pPr>
          </w:p>
          <w:p w14:paraId="77418580" w14:textId="77777777" w:rsidR="00DE0212" w:rsidRPr="00A94CE3" w:rsidRDefault="00DE0212" w:rsidP="00D22583">
            <w:pPr>
              <w:pStyle w:val="NoSpacing"/>
              <w:rPr>
                <w:rFonts w:ascii="Times New Roman" w:hAnsi="Times New Roman" w:cs="Times New Roman"/>
                <w:color w:val="080C0C"/>
                <w:lang w:val="it-IT"/>
              </w:rPr>
            </w:pPr>
          </w:p>
          <w:p w14:paraId="27AB8074" w14:textId="77777777" w:rsidR="00DE0212" w:rsidRPr="00A94CE3" w:rsidRDefault="00DE0212" w:rsidP="00D22583">
            <w:pPr>
              <w:pStyle w:val="NoSpacing"/>
              <w:rPr>
                <w:rFonts w:ascii="Times New Roman" w:hAnsi="Times New Roman" w:cs="Times New Roman"/>
                <w:color w:val="080C0C"/>
                <w:lang w:val="it-IT"/>
              </w:rPr>
            </w:pPr>
          </w:p>
          <w:p w14:paraId="796BACD7" w14:textId="77777777" w:rsidR="00DE0212" w:rsidRPr="00A94CE3" w:rsidRDefault="00DE0212" w:rsidP="00D22583">
            <w:pPr>
              <w:pStyle w:val="NoSpacing"/>
              <w:rPr>
                <w:rFonts w:ascii="Times New Roman" w:hAnsi="Times New Roman" w:cs="Times New Roman"/>
                <w:color w:val="080C0C"/>
                <w:lang w:val="it-IT"/>
              </w:rPr>
            </w:pPr>
          </w:p>
          <w:p w14:paraId="32D2B7FB" w14:textId="77777777" w:rsidR="00DE0212" w:rsidRPr="00A94CE3" w:rsidRDefault="00DE0212" w:rsidP="00D22583">
            <w:pPr>
              <w:pStyle w:val="NoSpacing"/>
              <w:rPr>
                <w:rFonts w:ascii="Times New Roman" w:hAnsi="Times New Roman" w:cs="Times New Roman"/>
                <w:color w:val="080C0C"/>
                <w:lang w:val="it-IT"/>
              </w:rPr>
            </w:pPr>
          </w:p>
          <w:p w14:paraId="58E8E608" w14:textId="77777777" w:rsidR="00DE0212" w:rsidRPr="00A94CE3" w:rsidRDefault="00DE0212" w:rsidP="00D22583">
            <w:pPr>
              <w:pStyle w:val="NoSpacing"/>
              <w:rPr>
                <w:rFonts w:ascii="Times New Roman" w:hAnsi="Times New Roman" w:cs="Times New Roman"/>
                <w:color w:val="080C0C"/>
                <w:lang w:val="it-IT"/>
              </w:rPr>
            </w:pPr>
          </w:p>
          <w:p w14:paraId="79CDB68A" w14:textId="77777777" w:rsidR="00DE0212" w:rsidRPr="00A94CE3" w:rsidRDefault="00DE0212" w:rsidP="00D22583">
            <w:pPr>
              <w:pStyle w:val="NoSpacing"/>
              <w:rPr>
                <w:rFonts w:ascii="Times New Roman" w:hAnsi="Times New Roman" w:cs="Times New Roman"/>
                <w:color w:val="080C0C"/>
                <w:lang w:val="it-IT"/>
              </w:rPr>
            </w:pPr>
          </w:p>
          <w:p w14:paraId="63E0D314" w14:textId="77777777" w:rsidR="00DE0212" w:rsidRPr="00A94CE3" w:rsidRDefault="00DE0212" w:rsidP="00D22583">
            <w:pPr>
              <w:pStyle w:val="NoSpacing"/>
              <w:rPr>
                <w:rFonts w:ascii="Times New Roman" w:hAnsi="Times New Roman" w:cs="Times New Roman"/>
                <w:color w:val="080C0C"/>
                <w:lang w:val="it-IT"/>
              </w:rPr>
            </w:pPr>
          </w:p>
          <w:p w14:paraId="7E21A1BC" w14:textId="77777777" w:rsidR="00DE0212" w:rsidRPr="00A94CE3" w:rsidRDefault="00DE0212" w:rsidP="00D22583">
            <w:pPr>
              <w:pStyle w:val="NoSpacing"/>
              <w:rPr>
                <w:rFonts w:ascii="Times New Roman" w:hAnsi="Times New Roman" w:cs="Times New Roman"/>
                <w:color w:val="080C0C"/>
                <w:lang w:val="it-IT"/>
              </w:rPr>
            </w:pPr>
          </w:p>
        </w:tc>
      </w:tr>
    </w:tbl>
    <w:p w14:paraId="10182E4E" w14:textId="77777777" w:rsidR="00DE0212" w:rsidRPr="00A94CE3" w:rsidRDefault="00DE0212" w:rsidP="00DE0212">
      <w:pPr>
        <w:rPr>
          <w:lang w:val="it-IT"/>
        </w:rPr>
      </w:pPr>
    </w:p>
    <w:p w14:paraId="0B7F422B" w14:textId="77777777" w:rsidR="00DE0212" w:rsidRPr="00A94CE3" w:rsidRDefault="00DE0212">
      <w:pPr>
        <w:rPr>
          <w:lang w:val="it-IT"/>
        </w:rPr>
      </w:pPr>
    </w:p>
    <w:p w14:paraId="4C6ACA79" w14:textId="77777777" w:rsidR="00DE0212" w:rsidRPr="00A94CE3" w:rsidRDefault="00DE0212">
      <w:pPr>
        <w:rPr>
          <w:lang w:val="it-IT"/>
        </w:rPr>
      </w:pPr>
    </w:p>
    <w:p w14:paraId="1A3C1D35" w14:textId="77777777" w:rsidR="00DE0212" w:rsidRPr="00A94CE3" w:rsidRDefault="00DE0212">
      <w:pPr>
        <w:rPr>
          <w:lang w:val="it-IT"/>
        </w:rPr>
      </w:pPr>
    </w:p>
    <w:p w14:paraId="233CA6D6" w14:textId="77777777" w:rsidR="00DE0212" w:rsidRPr="00A94CE3" w:rsidRDefault="00DE0212">
      <w:pPr>
        <w:rPr>
          <w:lang w:val="it-IT"/>
        </w:rPr>
      </w:pPr>
    </w:p>
    <w:p w14:paraId="6C6F69BE" w14:textId="77777777" w:rsidR="00DE0212" w:rsidRPr="00A94CE3" w:rsidRDefault="00DE0212">
      <w:pPr>
        <w:rPr>
          <w:lang w:val="it-IT"/>
        </w:rPr>
      </w:pPr>
    </w:p>
    <w:p w14:paraId="5C010A0E" w14:textId="77777777" w:rsidR="00DE0212" w:rsidRPr="00A94CE3" w:rsidRDefault="00DE0212">
      <w:pPr>
        <w:rPr>
          <w:lang w:val="it-IT"/>
        </w:rPr>
      </w:pPr>
    </w:p>
    <w:p w14:paraId="2091A4B1" w14:textId="77777777" w:rsidR="00DE0212" w:rsidRPr="00A94CE3" w:rsidRDefault="00DE0212">
      <w:pPr>
        <w:rPr>
          <w:lang w:val="it-IT"/>
        </w:rPr>
      </w:pPr>
    </w:p>
    <w:p w14:paraId="420E5D48" w14:textId="77777777" w:rsidR="00DE0212" w:rsidRPr="00A94CE3" w:rsidRDefault="00DE0212">
      <w:pPr>
        <w:rPr>
          <w:lang w:val="it-IT"/>
        </w:rPr>
      </w:pPr>
    </w:p>
    <w:p w14:paraId="432C7C91" w14:textId="77777777" w:rsidR="00DE0212" w:rsidRPr="00384383" w:rsidRDefault="00DE0212" w:rsidP="00DE0212">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61F36022" w14:textId="77777777" w:rsidTr="00D22583">
        <w:trPr>
          <w:trHeight w:val="206"/>
        </w:trPr>
        <w:tc>
          <w:tcPr>
            <w:tcW w:w="10105" w:type="dxa"/>
            <w:tcBorders>
              <w:top w:val="single" w:sz="8" w:space="0" w:color="000000"/>
              <w:bottom w:val="nil"/>
            </w:tcBorders>
            <w:shd w:val="clear" w:color="auto" w:fill="000000"/>
            <w:hideMark/>
          </w:tcPr>
          <w:p w14:paraId="5AFAC8BA" w14:textId="7AC04583"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10</w:t>
            </w:r>
          </w:p>
        </w:tc>
      </w:tr>
      <w:tr w:rsidR="00DE0212" w:rsidRPr="00A94CE3" w14:paraId="6181D734" w14:textId="77777777" w:rsidTr="00D22583">
        <w:trPr>
          <w:trHeight w:val="379"/>
        </w:trPr>
        <w:tc>
          <w:tcPr>
            <w:tcW w:w="10105" w:type="dxa"/>
            <w:tcBorders>
              <w:top w:val="single" w:sz="8" w:space="0" w:color="000000"/>
              <w:bottom w:val="single" w:sz="8" w:space="0" w:color="000000"/>
            </w:tcBorders>
            <w:hideMark/>
          </w:tcPr>
          <w:p w14:paraId="50BBED04"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5480852C"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75619DB7" w14:textId="77777777" w:rsidTr="00D22583">
        <w:trPr>
          <w:trHeight w:val="2390"/>
        </w:trPr>
        <w:tc>
          <w:tcPr>
            <w:tcW w:w="10105" w:type="dxa"/>
            <w:tcBorders>
              <w:top w:val="nil"/>
            </w:tcBorders>
          </w:tcPr>
          <w:p w14:paraId="237192B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571696F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2654A1D" w14:textId="77777777" w:rsidR="005C7045"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18AAD182" w14:textId="0C6178D5"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C34362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56606A52" w14:textId="77777777" w:rsidR="005C7045"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r w:rsidR="005C7045" w:rsidRPr="00A94CE3">
              <w:rPr>
                <w:rFonts w:ascii="Times New Roman" w:hAnsi="Times New Roman" w:cs="Times New Roman"/>
                <w:color w:val="080C0C"/>
                <w:lang w:val="it-IT"/>
              </w:rPr>
              <w:t xml:space="preserve"> </w:t>
            </w:r>
          </w:p>
          <w:p w14:paraId="019634AF" w14:textId="0F1FE9FE"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të bazuara në modelet e paraqitura;</w:t>
            </w:r>
          </w:p>
          <w:p w14:paraId="7A6FDD8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 je të problemave;</w:t>
            </w:r>
          </w:p>
          <w:p w14:paraId="3093BBC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Përcakton vlerën numerike të shprehjeve të përbëra.</w:t>
            </w:r>
          </w:p>
          <w:p w14:paraId="47E33B54" w14:textId="77777777" w:rsidR="005C7045" w:rsidRPr="00A94CE3" w:rsidRDefault="005C7045" w:rsidP="004816A6">
            <w:pPr>
              <w:pStyle w:val="NoSpacing"/>
              <w:rPr>
                <w:rFonts w:ascii="Times New Roman" w:hAnsi="Times New Roman" w:cs="Times New Roman"/>
                <w:color w:val="080C0C"/>
                <w:lang w:val="it-IT"/>
              </w:rPr>
            </w:pPr>
          </w:p>
          <w:p w14:paraId="2E986870" w14:textId="4BDBBCB5"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 cat kryesore të shkallës: I/1,2,7; II/3,13,14; III/1,3,4.</w:t>
            </w:r>
          </w:p>
          <w:p w14:paraId="27EB56A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2.4; 4.5; 7.1.</w:t>
            </w:r>
          </w:p>
          <w:p w14:paraId="0A68D0FD" w14:textId="77777777" w:rsidR="004816A6" w:rsidRPr="00A94CE3" w:rsidRDefault="004816A6" w:rsidP="004816A6">
            <w:pPr>
              <w:pStyle w:val="NoSpacing"/>
              <w:rPr>
                <w:rFonts w:ascii="Times New Roman" w:hAnsi="Times New Roman" w:cs="Times New Roman"/>
                <w:color w:val="080C0C"/>
                <w:lang w:val="it-IT"/>
              </w:rPr>
            </w:pPr>
          </w:p>
          <w:p w14:paraId="72263ED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Vetitë e shumëzimit</w:t>
            </w:r>
          </w:p>
          <w:p w14:paraId="7260BE32" w14:textId="77777777" w:rsidR="005C7045" w:rsidRPr="00A94CE3" w:rsidRDefault="005C7045" w:rsidP="004816A6">
            <w:pPr>
              <w:pStyle w:val="NoSpacing"/>
              <w:rPr>
                <w:rFonts w:ascii="Times New Roman" w:hAnsi="Times New Roman" w:cs="Times New Roman"/>
                <w:color w:val="080C0C"/>
                <w:lang w:val="it-IT"/>
              </w:rPr>
            </w:pPr>
          </w:p>
          <w:p w14:paraId="4045C281" w14:textId="7367DB9B"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4F43A73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Zbaton vetinë komutative dhe asociative të shumëzimit në barazimet e dhëna.</w:t>
            </w:r>
          </w:p>
          <w:p w14:paraId="31B3E8F8" w14:textId="77777777" w:rsidR="005C7045" w:rsidRPr="00A94CE3" w:rsidRDefault="005C7045" w:rsidP="004816A6">
            <w:pPr>
              <w:pStyle w:val="NoSpacing"/>
              <w:rPr>
                <w:rFonts w:ascii="Times New Roman" w:hAnsi="Times New Roman" w:cs="Times New Roman"/>
                <w:color w:val="080C0C"/>
                <w:lang w:val="it-IT"/>
              </w:rPr>
            </w:pPr>
          </w:p>
          <w:p w14:paraId="717255A5" w14:textId="78781469"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74CD0650" w14:textId="77777777" w:rsidR="005C7045" w:rsidRDefault="005C7045" w:rsidP="004816A6">
            <w:pPr>
              <w:pStyle w:val="NoSpacing"/>
              <w:rPr>
                <w:rFonts w:ascii="Times New Roman" w:hAnsi="Times New Roman" w:cs="Times New Roman"/>
                <w:color w:val="080C0C"/>
              </w:rPr>
            </w:pPr>
          </w:p>
          <w:p w14:paraId="4A4CA063" w14:textId="046D6BCB"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5A0359BC" w14:textId="77777777" w:rsidR="005C7045" w:rsidRPr="00A94CE3" w:rsidRDefault="005C7045" w:rsidP="004816A6">
            <w:pPr>
              <w:pStyle w:val="NoSpacing"/>
              <w:rPr>
                <w:rFonts w:ascii="Times New Roman" w:hAnsi="Times New Roman" w:cs="Times New Roman"/>
                <w:color w:val="080C0C"/>
                <w:lang w:val="it-IT"/>
              </w:rPr>
            </w:pPr>
          </w:p>
          <w:p w14:paraId="78B1E322" w14:textId="5DFD506D"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5B63822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13848369" w14:textId="77777777" w:rsidR="004816A6" w:rsidRPr="00A94CE3" w:rsidRDefault="004816A6" w:rsidP="004816A6">
            <w:pPr>
              <w:pStyle w:val="NoSpacing"/>
              <w:rPr>
                <w:rFonts w:ascii="Times New Roman" w:hAnsi="Times New Roman" w:cs="Times New Roman"/>
                <w:color w:val="080C0C"/>
                <w:lang w:val="it-IT"/>
              </w:rPr>
            </w:pPr>
          </w:p>
          <w:p w14:paraId="5DB20EF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12F3E51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1A80C9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16F75B3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Paraprakisht vizatojmë një bosht numerik në tabelë nga 0 deri në 20. Fillojmë me pyetjen për nxënësit: Nëse fillojmë nga zero dhe kalojmë 5 herë nga 4 njësi, a mund ta kuptoni se te cili numër do të arrijmë? Pra, duhet potencuar para nxënësve që të njëjtën pyetje mund ta realizojmë në dy rrugë të ndryshme, e para duke kaluar 5 herë nga 4 njësi dhe e dyta duke kaluar 4 herë nga 5 njësi.</w:t>
            </w:r>
          </w:p>
          <w:p w14:paraId="2A73117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Pas diskutimeve nga nxënësit fillojmë plotësimin e detyrës 1 në faqe 25. Pas plotësimit të detyrës 1,</w:t>
            </w:r>
          </w:p>
          <w:p w14:paraId="1B71DCD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3666A615" w14:textId="1F523B70"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1AFE536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081F3EF7" w14:textId="07F0DD76"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Mendo/ Gjej rezultatin/ Diskuto në grup</w:t>
            </w:r>
            <w:r w:rsidR="00EA778B"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sqarojmë para nxënësve që barazimi i mësipërm 4∙5=5∙4 quhet vetia e ndërrimit të vendeve apo vetia komutative.</w:t>
            </w:r>
          </w:p>
          <w:p w14:paraId="31BF4BE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12CF529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Vazhdojmë me pjesën e detyrës 2 nga vetë nxënësit, gjithmonë duke respektuar vetinë e ndërrimit të vendeve apo vetinë komutative që mësuam më sipër. Gjatë zgjidhjes së detyrës 3 së pari ne sqarojmë modelin e blloqeve, ku ky model tregon qartë vetinë e shoqërimit. Pra, u tregojmë nxënësve që numri jashtë kllapave te pjesa e shumëzimit, shoqëron të dy faktorët brenda kllapave. Vetia e dytë e shumëzimit është vetia e shoqërimit apo vetia asociative. Modelojmë një shembull për të parë se a është kuptuar nga nxënësit vetia asociative.</w:t>
            </w:r>
          </w:p>
          <w:p w14:paraId="369FCF0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2∙(5∙4)=(2∙5)∙4</w:t>
            </w:r>
          </w:p>
          <w:p w14:paraId="2BD73D6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2∙20=10∙4</w:t>
            </w:r>
          </w:p>
          <w:p w14:paraId="7B5A7E4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40=40</w:t>
            </w:r>
          </w:p>
          <w:p w14:paraId="59ABC4B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 tregojmë nxënësve që te vetia asociative, shoqërimi i faktorëve nuk e ndryshon vlerën e prodhimit:</w:t>
            </w:r>
          </w:p>
          <w:p w14:paraId="2DA730D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2∙(5∙4)=(2∙5)∙4</w:t>
            </w:r>
          </w:p>
          <w:p w14:paraId="0209B26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490EBEE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 secilin grup të klasës të përbërë prej 4 nxënësve, përgatisim nga katër detyra që kanë të bëjnë me dy vetitë e mësuara më poshtë:</w:t>
            </w:r>
          </w:p>
          <w:p w14:paraId="55BEDD2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Duke zbatur vetitë komutative dhe asociative, zgjidhni: 2∙8= ∙2</w:t>
            </w:r>
          </w:p>
          <w:p w14:paraId="16369F8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6∙_=   ∙6</w:t>
            </w:r>
          </w:p>
          <w:p w14:paraId="48928B4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ab/>
              <w:t>= ∙</w:t>
            </w:r>
            <w:r w:rsidRPr="00A94CE3">
              <w:rPr>
                <w:rFonts w:ascii="Times New Roman" w:hAnsi="Times New Roman" w:cs="Times New Roman"/>
                <w:color w:val="080C0C"/>
                <w:lang w:val="it-IT"/>
              </w:rPr>
              <w:tab/>
              <w:t xml:space="preserve">  2∙(5∙  )=(2∙5)∙  </w:t>
            </w:r>
          </w:p>
          <w:p w14:paraId="38F70EF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8∙(1∙ )=(8∙ )∙  </w:t>
            </w:r>
          </w:p>
          <w:p w14:paraId="79052B0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zbatimin e vetisë komutative dhe asociative në barazimet e dhëna.</w:t>
            </w:r>
          </w:p>
          <w:p w14:paraId="68AB8F83" w14:textId="77777777" w:rsidR="00EA778B" w:rsidRPr="00A94CE3" w:rsidRDefault="00EA778B" w:rsidP="004816A6">
            <w:pPr>
              <w:pStyle w:val="NoSpacing"/>
              <w:rPr>
                <w:rFonts w:ascii="Times New Roman" w:hAnsi="Times New Roman" w:cs="Times New Roman"/>
                <w:color w:val="080C0C"/>
                <w:lang w:val="it-IT"/>
              </w:rPr>
            </w:pPr>
          </w:p>
          <w:p w14:paraId="5651D3C9" w14:textId="3E6CA2BA"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4D29C726" w14:textId="1C36B13F" w:rsidR="00DE0212"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Zbatohet vetia komutative dhe asociative në pesë detyra me shumëzim.</w:t>
            </w:r>
          </w:p>
          <w:p w14:paraId="56C9CDCD" w14:textId="77777777" w:rsidR="00DE0212" w:rsidRPr="00A94CE3" w:rsidRDefault="00DE0212" w:rsidP="00D22583">
            <w:pPr>
              <w:pStyle w:val="NoSpacing"/>
              <w:rPr>
                <w:rFonts w:ascii="Times New Roman" w:hAnsi="Times New Roman" w:cs="Times New Roman"/>
                <w:color w:val="080C0C"/>
                <w:lang w:val="it-IT"/>
              </w:rPr>
            </w:pPr>
          </w:p>
          <w:p w14:paraId="16E918E0" w14:textId="77777777" w:rsidR="00DE0212" w:rsidRPr="00A94CE3" w:rsidRDefault="00DE0212" w:rsidP="00D22583">
            <w:pPr>
              <w:pStyle w:val="NoSpacing"/>
              <w:rPr>
                <w:rFonts w:ascii="Times New Roman" w:hAnsi="Times New Roman" w:cs="Times New Roman"/>
                <w:color w:val="080C0C"/>
                <w:lang w:val="it-IT"/>
              </w:rPr>
            </w:pPr>
          </w:p>
          <w:p w14:paraId="076C1655" w14:textId="77777777" w:rsidR="00DE0212" w:rsidRPr="00A94CE3" w:rsidRDefault="00DE0212" w:rsidP="00D22583">
            <w:pPr>
              <w:pStyle w:val="NoSpacing"/>
              <w:rPr>
                <w:rFonts w:ascii="Times New Roman" w:hAnsi="Times New Roman" w:cs="Times New Roman"/>
                <w:color w:val="080C0C"/>
                <w:lang w:val="it-IT"/>
              </w:rPr>
            </w:pPr>
          </w:p>
          <w:p w14:paraId="58A15CE5" w14:textId="77777777" w:rsidR="00DE0212" w:rsidRPr="00A94CE3" w:rsidRDefault="00DE0212" w:rsidP="00D22583">
            <w:pPr>
              <w:pStyle w:val="NoSpacing"/>
              <w:rPr>
                <w:rFonts w:ascii="Times New Roman" w:hAnsi="Times New Roman" w:cs="Times New Roman"/>
                <w:color w:val="080C0C"/>
                <w:lang w:val="it-IT"/>
              </w:rPr>
            </w:pPr>
          </w:p>
          <w:p w14:paraId="4175A8DD" w14:textId="77777777" w:rsidR="00DE0212" w:rsidRPr="00A94CE3" w:rsidRDefault="00DE0212" w:rsidP="00D22583">
            <w:pPr>
              <w:pStyle w:val="NoSpacing"/>
              <w:rPr>
                <w:rFonts w:ascii="Times New Roman" w:hAnsi="Times New Roman" w:cs="Times New Roman"/>
                <w:color w:val="080C0C"/>
                <w:lang w:val="it-IT"/>
              </w:rPr>
            </w:pPr>
          </w:p>
          <w:p w14:paraId="59DC00CC" w14:textId="77777777" w:rsidR="00DE0212" w:rsidRPr="00A94CE3" w:rsidRDefault="00DE0212" w:rsidP="00D22583">
            <w:pPr>
              <w:pStyle w:val="NoSpacing"/>
              <w:rPr>
                <w:rFonts w:ascii="Times New Roman" w:hAnsi="Times New Roman" w:cs="Times New Roman"/>
                <w:color w:val="080C0C"/>
                <w:lang w:val="it-IT"/>
              </w:rPr>
            </w:pPr>
          </w:p>
          <w:p w14:paraId="68177C21" w14:textId="77777777" w:rsidR="00DE0212" w:rsidRPr="00A94CE3" w:rsidRDefault="00DE0212" w:rsidP="00D22583">
            <w:pPr>
              <w:pStyle w:val="NoSpacing"/>
              <w:rPr>
                <w:rFonts w:ascii="Times New Roman" w:hAnsi="Times New Roman" w:cs="Times New Roman"/>
                <w:color w:val="080C0C"/>
                <w:lang w:val="it-IT"/>
              </w:rPr>
            </w:pPr>
          </w:p>
          <w:p w14:paraId="6801FF03" w14:textId="77777777" w:rsidR="00DE0212" w:rsidRPr="00A94CE3" w:rsidRDefault="00DE0212" w:rsidP="00D22583">
            <w:pPr>
              <w:pStyle w:val="NoSpacing"/>
              <w:rPr>
                <w:rFonts w:ascii="Times New Roman" w:hAnsi="Times New Roman" w:cs="Times New Roman"/>
                <w:color w:val="080C0C"/>
                <w:lang w:val="it-IT"/>
              </w:rPr>
            </w:pPr>
          </w:p>
          <w:p w14:paraId="2FA10E0D" w14:textId="77777777" w:rsidR="00DE0212" w:rsidRPr="00A94CE3" w:rsidRDefault="00DE0212" w:rsidP="00D22583">
            <w:pPr>
              <w:pStyle w:val="NoSpacing"/>
              <w:rPr>
                <w:rFonts w:ascii="Times New Roman" w:hAnsi="Times New Roman" w:cs="Times New Roman"/>
                <w:color w:val="080C0C"/>
                <w:lang w:val="it-IT"/>
              </w:rPr>
            </w:pPr>
          </w:p>
          <w:p w14:paraId="50A4DB25" w14:textId="77777777" w:rsidR="00DE0212" w:rsidRPr="00A94CE3" w:rsidRDefault="00DE0212" w:rsidP="00D22583">
            <w:pPr>
              <w:pStyle w:val="NoSpacing"/>
              <w:rPr>
                <w:rFonts w:ascii="Times New Roman" w:hAnsi="Times New Roman" w:cs="Times New Roman"/>
                <w:color w:val="080C0C"/>
                <w:lang w:val="it-IT"/>
              </w:rPr>
            </w:pPr>
          </w:p>
          <w:p w14:paraId="5F77ECC9" w14:textId="77777777" w:rsidR="00DE0212" w:rsidRPr="00A94CE3" w:rsidRDefault="00DE0212" w:rsidP="00D22583">
            <w:pPr>
              <w:pStyle w:val="NoSpacing"/>
              <w:rPr>
                <w:rFonts w:ascii="Times New Roman" w:hAnsi="Times New Roman" w:cs="Times New Roman"/>
                <w:color w:val="080C0C"/>
                <w:lang w:val="it-IT"/>
              </w:rPr>
            </w:pPr>
          </w:p>
          <w:p w14:paraId="16C3CCC3" w14:textId="77777777" w:rsidR="00DE0212" w:rsidRPr="00A94CE3" w:rsidRDefault="00DE0212" w:rsidP="00D22583">
            <w:pPr>
              <w:pStyle w:val="NoSpacing"/>
              <w:rPr>
                <w:rFonts w:ascii="Times New Roman" w:hAnsi="Times New Roman" w:cs="Times New Roman"/>
                <w:color w:val="080C0C"/>
                <w:lang w:val="it-IT"/>
              </w:rPr>
            </w:pPr>
          </w:p>
          <w:p w14:paraId="70932456" w14:textId="77777777" w:rsidR="00DE0212" w:rsidRPr="00A94CE3" w:rsidRDefault="00DE0212" w:rsidP="00D22583">
            <w:pPr>
              <w:pStyle w:val="NoSpacing"/>
              <w:rPr>
                <w:rFonts w:ascii="Times New Roman" w:hAnsi="Times New Roman" w:cs="Times New Roman"/>
                <w:color w:val="080C0C"/>
                <w:lang w:val="it-IT"/>
              </w:rPr>
            </w:pPr>
          </w:p>
          <w:p w14:paraId="57E5ECBB" w14:textId="77777777" w:rsidR="00DE0212" w:rsidRPr="00A94CE3" w:rsidRDefault="00DE0212" w:rsidP="00D22583">
            <w:pPr>
              <w:pStyle w:val="NoSpacing"/>
              <w:rPr>
                <w:rFonts w:ascii="Times New Roman" w:hAnsi="Times New Roman" w:cs="Times New Roman"/>
                <w:color w:val="080C0C"/>
                <w:lang w:val="it-IT"/>
              </w:rPr>
            </w:pPr>
          </w:p>
          <w:p w14:paraId="2AB79495" w14:textId="77777777" w:rsidR="00DE0212" w:rsidRPr="00A94CE3" w:rsidRDefault="00DE0212" w:rsidP="00D22583">
            <w:pPr>
              <w:pStyle w:val="NoSpacing"/>
              <w:rPr>
                <w:rFonts w:ascii="Times New Roman" w:hAnsi="Times New Roman" w:cs="Times New Roman"/>
                <w:color w:val="080C0C"/>
                <w:lang w:val="it-IT"/>
              </w:rPr>
            </w:pPr>
          </w:p>
          <w:p w14:paraId="5FCBD904" w14:textId="77777777" w:rsidR="00DE0212" w:rsidRPr="00A94CE3" w:rsidRDefault="00DE0212" w:rsidP="00D22583">
            <w:pPr>
              <w:pStyle w:val="NoSpacing"/>
              <w:rPr>
                <w:rFonts w:ascii="Times New Roman" w:hAnsi="Times New Roman" w:cs="Times New Roman"/>
                <w:color w:val="080C0C"/>
                <w:lang w:val="it-IT"/>
              </w:rPr>
            </w:pPr>
          </w:p>
          <w:p w14:paraId="26D67A38" w14:textId="77777777" w:rsidR="00DE0212" w:rsidRPr="00A94CE3" w:rsidRDefault="00DE0212" w:rsidP="00D22583">
            <w:pPr>
              <w:pStyle w:val="NoSpacing"/>
              <w:rPr>
                <w:rFonts w:ascii="Times New Roman" w:hAnsi="Times New Roman" w:cs="Times New Roman"/>
                <w:color w:val="080C0C"/>
                <w:lang w:val="it-IT"/>
              </w:rPr>
            </w:pPr>
          </w:p>
          <w:p w14:paraId="0D1B8FA0" w14:textId="77777777" w:rsidR="00DE0212" w:rsidRPr="00A94CE3" w:rsidRDefault="00DE0212" w:rsidP="00D22583">
            <w:pPr>
              <w:pStyle w:val="NoSpacing"/>
              <w:rPr>
                <w:rFonts w:ascii="Times New Roman" w:hAnsi="Times New Roman" w:cs="Times New Roman"/>
                <w:color w:val="080C0C"/>
                <w:lang w:val="it-IT"/>
              </w:rPr>
            </w:pPr>
          </w:p>
        </w:tc>
      </w:tr>
    </w:tbl>
    <w:p w14:paraId="3CEC5A99" w14:textId="77777777" w:rsidR="00DE0212" w:rsidRPr="00A94CE3" w:rsidRDefault="00DE0212" w:rsidP="00DE0212">
      <w:pPr>
        <w:rPr>
          <w:lang w:val="it-IT"/>
        </w:rPr>
      </w:pPr>
    </w:p>
    <w:p w14:paraId="525C6B09" w14:textId="77777777" w:rsidR="00DE0212" w:rsidRPr="00A94CE3" w:rsidRDefault="00DE0212" w:rsidP="00DE0212">
      <w:pPr>
        <w:rPr>
          <w:lang w:val="it-IT"/>
        </w:rPr>
      </w:pPr>
    </w:p>
    <w:p w14:paraId="3E830EBD" w14:textId="77777777" w:rsidR="00DE0212" w:rsidRPr="00A94CE3" w:rsidRDefault="00DE0212" w:rsidP="00DE0212">
      <w:pPr>
        <w:rPr>
          <w:lang w:val="it-IT"/>
        </w:rPr>
      </w:pPr>
    </w:p>
    <w:p w14:paraId="44D933AA" w14:textId="77777777" w:rsidR="00DE0212" w:rsidRPr="00A94CE3" w:rsidRDefault="00DE0212" w:rsidP="00DE0212">
      <w:pPr>
        <w:rPr>
          <w:lang w:val="it-IT"/>
        </w:rPr>
      </w:pPr>
    </w:p>
    <w:p w14:paraId="5B9FD3C7" w14:textId="77777777" w:rsidR="00DE0212" w:rsidRPr="00A94CE3" w:rsidRDefault="00DE0212" w:rsidP="00DE0212">
      <w:pPr>
        <w:rPr>
          <w:lang w:val="it-IT"/>
        </w:rPr>
      </w:pPr>
    </w:p>
    <w:p w14:paraId="1D8C5D06" w14:textId="77777777" w:rsidR="00DE0212" w:rsidRPr="00A94CE3" w:rsidRDefault="00DE0212" w:rsidP="00DE0212">
      <w:pPr>
        <w:rPr>
          <w:lang w:val="it-IT"/>
        </w:rPr>
      </w:pPr>
    </w:p>
    <w:p w14:paraId="2CD97FF4" w14:textId="77777777" w:rsidR="00DE0212" w:rsidRPr="00A94CE3" w:rsidRDefault="00DE0212" w:rsidP="00DE0212">
      <w:pPr>
        <w:rPr>
          <w:lang w:val="it-IT"/>
        </w:rPr>
      </w:pPr>
    </w:p>
    <w:p w14:paraId="2F0E8623" w14:textId="77777777" w:rsidR="00DE0212" w:rsidRPr="00A94CE3" w:rsidRDefault="00DE0212" w:rsidP="00DE0212">
      <w:pPr>
        <w:rPr>
          <w:lang w:val="it-IT"/>
        </w:rPr>
      </w:pPr>
    </w:p>
    <w:p w14:paraId="5B3CC607" w14:textId="77777777" w:rsidR="00DE0212" w:rsidRPr="00A94CE3" w:rsidRDefault="00DE0212" w:rsidP="00DE0212">
      <w:pPr>
        <w:rPr>
          <w:lang w:val="it-IT"/>
        </w:rPr>
      </w:pPr>
    </w:p>
    <w:p w14:paraId="4585E82A" w14:textId="77777777" w:rsidR="00DE0212" w:rsidRPr="00A94CE3" w:rsidRDefault="00DE0212" w:rsidP="00DE0212">
      <w:pPr>
        <w:rPr>
          <w:lang w:val="it-IT"/>
        </w:rPr>
      </w:pPr>
    </w:p>
    <w:p w14:paraId="3D286322"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4B2FA70B" w14:textId="77777777" w:rsidTr="00D22583">
        <w:trPr>
          <w:trHeight w:val="206"/>
        </w:trPr>
        <w:tc>
          <w:tcPr>
            <w:tcW w:w="10105" w:type="dxa"/>
            <w:tcBorders>
              <w:top w:val="single" w:sz="8" w:space="0" w:color="000000"/>
              <w:bottom w:val="nil"/>
            </w:tcBorders>
            <w:shd w:val="clear" w:color="auto" w:fill="000000"/>
            <w:hideMark/>
          </w:tcPr>
          <w:p w14:paraId="516FDAF4" w14:textId="51B1733E"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11</w:t>
            </w:r>
          </w:p>
        </w:tc>
      </w:tr>
      <w:tr w:rsidR="00DE0212" w:rsidRPr="00A94CE3" w14:paraId="0EC48EBF" w14:textId="77777777" w:rsidTr="00D22583">
        <w:trPr>
          <w:trHeight w:val="379"/>
        </w:trPr>
        <w:tc>
          <w:tcPr>
            <w:tcW w:w="10105" w:type="dxa"/>
            <w:tcBorders>
              <w:top w:val="single" w:sz="8" w:space="0" w:color="000000"/>
              <w:bottom w:val="single" w:sz="8" w:space="0" w:color="000000"/>
            </w:tcBorders>
            <w:hideMark/>
          </w:tcPr>
          <w:p w14:paraId="7E283A1E"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684A8B08"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79130A75" w14:textId="77777777" w:rsidTr="00D22583">
        <w:trPr>
          <w:trHeight w:val="2390"/>
        </w:trPr>
        <w:tc>
          <w:tcPr>
            <w:tcW w:w="10105" w:type="dxa"/>
            <w:tcBorders>
              <w:top w:val="nil"/>
            </w:tcBorders>
          </w:tcPr>
          <w:p w14:paraId="3C84AEF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4938ED2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52694D00" w14:textId="77777777" w:rsidR="00EA778B"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27EDFC0F" w14:textId="18AD7B8B"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FEB829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38FDF56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01BD72A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të bazuara në modelet e paraqitura;</w:t>
            </w:r>
          </w:p>
          <w:p w14:paraId="5BE5180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 je të problemave;</w:t>
            </w:r>
          </w:p>
          <w:p w14:paraId="7ED7EC2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Përcakton vlerën numerike të shprehjeve të përbëra.</w:t>
            </w:r>
          </w:p>
          <w:p w14:paraId="3DAB273C" w14:textId="77777777" w:rsidR="00EA778B" w:rsidRPr="00A94CE3" w:rsidRDefault="00EA778B" w:rsidP="004816A6">
            <w:pPr>
              <w:pStyle w:val="NoSpacing"/>
              <w:rPr>
                <w:rFonts w:ascii="Times New Roman" w:hAnsi="Times New Roman" w:cs="Times New Roman"/>
                <w:color w:val="080C0C"/>
                <w:lang w:val="it-IT"/>
              </w:rPr>
            </w:pPr>
          </w:p>
          <w:p w14:paraId="3C8BB809" w14:textId="2CBBDA1C"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II/3,13,14; III/1,3,4.</w:t>
            </w:r>
          </w:p>
          <w:p w14:paraId="572014B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2.4; 4.5; 7.1.</w:t>
            </w:r>
          </w:p>
          <w:p w14:paraId="04C6F24B" w14:textId="77777777" w:rsidR="004816A6" w:rsidRPr="00A94CE3" w:rsidRDefault="004816A6" w:rsidP="004816A6">
            <w:pPr>
              <w:pStyle w:val="NoSpacing"/>
              <w:rPr>
                <w:rFonts w:ascii="Times New Roman" w:hAnsi="Times New Roman" w:cs="Times New Roman"/>
                <w:color w:val="080C0C"/>
                <w:lang w:val="it-IT"/>
              </w:rPr>
            </w:pPr>
          </w:p>
          <w:p w14:paraId="5F49E3D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Shumëzimi i shumës dhe i ndryshimit - vetia distributive</w:t>
            </w:r>
          </w:p>
          <w:p w14:paraId="0DAFB579" w14:textId="77777777" w:rsidR="00EA778B" w:rsidRPr="00A94CE3" w:rsidRDefault="00EA778B" w:rsidP="004816A6">
            <w:pPr>
              <w:pStyle w:val="NoSpacing"/>
              <w:rPr>
                <w:rFonts w:ascii="Times New Roman" w:hAnsi="Times New Roman" w:cs="Times New Roman"/>
                <w:color w:val="080C0C"/>
                <w:lang w:val="it-IT"/>
              </w:rPr>
            </w:pPr>
          </w:p>
          <w:p w14:paraId="30B76D1A" w14:textId="6A0CF213"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07E153C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Zbaton vetinë distributive në barazimet e dhëna.</w:t>
            </w:r>
          </w:p>
          <w:p w14:paraId="09F563FA" w14:textId="77777777" w:rsidR="00EA778B" w:rsidRPr="00A94CE3" w:rsidRDefault="00EA778B" w:rsidP="004816A6">
            <w:pPr>
              <w:pStyle w:val="NoSpacing"/>
              <w:rPr>
                <w:rFonts w:ascii="Times New Roman" w:hAnsi="Times New Roman" w:cs="Times New Roman"/>
                <w:color w:val="080C0C"/>
                <w:lang w:val="it-IT"/>
              </w:rPr>
            </w:pPr>
          </w:p>
          <w:p w14:paraId="6A5841F3" w14:textId="28D18C05"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46D95795" w14:textId="77777777" w:rsidR="00EA778B" w:rsidRDefault="00EA778B" w:rsidP="004816A6">
            <w:pPr>
              <w:pStyle w:val="NoSpacing"/>
              <w:rPr>
                <w:rFonts w:ascii="Times New Roman" w:hAnsi="Times New Roman" w:cs="Times New Roman"/>
                <w:color w:val="080C0C"/>
              </w:rPr>
            </w:pPr>
          </w:p>
          <w:p w14:paraId="56E6F1C0" w14:textId="26091E3A"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30C969C6" w14:textId="77777777" w:rsidR="00EA778B" w:rsidRPr="00A94CE3" w:rsidRDefault="00EA778B" w:rsidP="004816A6">
            <w:pPr>
              <w:pStyle w:val="NoSpacing"/>
              <w:rPr>
                <w:rFonts w:ascii="Times New Roman" w:hAnsi="Times New Roman" w:cs="Times New Roman"/>
                <w:color w:val="080C0C"/>
                <w:lang w:val="it-IT"/>
              </w:rPr>
            </w:pPr>
          </w:p>
          <w:p w14:paraId="74D530DB" w14:textId="1B01D808"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31C0472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38769E47" w14:textId="77777777" w:rsidR="004816A6" w:rsidRPr="00A94CE3" w:rsidRDefault="004816A6" w:rsidP="004816A6">
            <w:pPr>
              <w:pStyle w:val="NoSpacing"/>
              <w:rPr>
                <w:rFonts w:ascii="Times New Roman" w:hAnsi="Times New Roman" w:cs="Times New Roman"/>
                <w:color w:val="080C0C"/>
                <w:lang w:val="it-IT"/>
              </w:rPr>
            </w:pPr>
          </w:p>
          <w:p w14:paraId="39A2CDF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35C4D4E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5B2856A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3591B32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pjesën hyrëse duhet të rikujtohet me ndonjë shembull vetia e ndërrimit të vendeve të faktorëve; nga ky arsyetim nisemi në vetinë që do ta sqarojmë ditën e sotme.</w:t>
            </w:r>
          </w:p>
          <w:p w14:paraId="0A123DAA" w14:textId="77777777" w:rsidR="004816A6" w:rsidRPr="00A94CE3" w:rsidRDefault="004816A6" w:rsidP="004816A6">
            <w:pPr>
              <w:pStyle w:val="NoSpacing"/>
              <w:rPr>
                <w:rFonts w:ascii="Times New Roman" w:hAnsi="Times New Roman" w:cs="Times New Roman"/>
                <w:color w:val="080C0C"/>
                <w:lang w:val="it-IT"/>
              </w:rPr>
            </w:pPr>
          </w:p>
          <w:p w14:paraId="78D469C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Rishikim në dyshe</w:t>
            </w:r>
          </w:p>
          <w:p w14:paraId="07EB4BB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8C4838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55F66F90"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këtë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pjesë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orës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mësimore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vazhdojmë</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sqarimin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pjesës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parë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detyrës</w:t>
            </w:r>
            <w:proofErr w:type="spellEnd"/>
            <w:r w:rsidRPr="004816A6">
              <w:rPr>
                <w:rFonts w:ascii="Times New Roman" w:hAnsi="Times New Roman" w:cs="Times New Roman"/>
                <w:color w:val="080C0C"/>
              </w:rPr>
              <w:t xml:space="preserve"> 1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faqe</w:t>
            </w:r>
            <w:proofErr w:type="spellEnd"/>
            <w:r w:rsidRPr="004816A6">
              <w:rPr>
                <w:rFonts w:ascii="Times New Roman" w:hAnsi="Times New Roman" w:cs="Times New Roman"/>
                <w:color w:val="080C0C"/>
              </w:rPr>
              <w:t xml:space="preserve"> 26 duke </w:t>
            </w:r>
            <w:proofErr w:type="spellStart"/>
            <w:r w:rsidRPr="004816A6">
              <w:rPr>
                <w:rFonts w:ascii="Times New Roman" w:hAnsi="Times New Roman" w:cs="Times New Roman"/>
                <w:color w:val="080C0C"/>
              </w:rPr>
              <w:t>diskutuar</w:t>
            </w:r>
            <w:proofErr w:type="spellEnd"/>
            <w:r w:rsidRPr="004816A6">
              <w:rPr>
                <w:rFonts w:ascii="Times New Roman" w:hAnsi="Times New Roman" w:cs="Times New Roman"/>
                <w:color w:val="080C0C"/>
              </w:rPr>
              <w:t xml:space="preserve"> hap pas </w:t>
            </w:r>
            <w:proofErr w:type="spellStart"/>
            <w:r w:rsidRPr="004816A6">
              <w:rPr>
                <w:rFonts w:ascii="Times New Roman" w:hAnsi="Times New Roman" w:cs="Times New Roman"/>
                <w:color w:val="080C0C"/>
              </w:rPr>
              <w:t>hapi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shumëzimin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shumës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dhënë</w:t>
            </w:r>
            <w:proofErr w:type="spellEnd"/>
            <w:r w:rsidRPr="004816A6">
              <w:rPr>
                <w:rFonts w:ascii="Times New Roman" w:hAnsi="Times New Roman" w:cs="Times New Roman"/>
                <w:color w:val="080C0C"/>
              </w:rPr>
              <w:t>: (2+</w:t>
            </w:r>
            <w:proofErr w:type="gramStart"/>
            <w:r w:rsidRPr="004816A6">
              <w:rPr>
                <w:rFonts w:ascii="Times New Roman" w:hAnsi="Times New Roman" w:cs="Times New Roman"/>
                <w:color w:val="080C0C"/>
              </w:rPr>
              <w:t>3)∙</w:t>
            </w:r>
            <w:proofErr w:type="gramEnd"/>
            <w:r w:rsidRPr="004816A6">
              <w:rPr>
                <w:rFonts w:ascii="Times New Roman" w:hAnsi="Times New Roman" w:cs="Times New Roman"/>
                <w:color w:val="080C0C"/>
              </w:rPr>
              <w:t>7=2∙7+3∙7=14+21=35.</w:t>
            </w:r>
          </w:p>
          <w:p w14:paraId="6A22D6E1"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konstatohet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qartë</w:t>
            </w:r>
            <w:proofErr w:type="spellEnd"/>
            <w:r w:rsidRPr="004816A6">
              <w:rPr>
                <w:rFonts w:ascii="Times New Roman" w:hAnsi="Times New Roman" w:cs="Times New Roman"/>
                <w:color w:val="080C0C"/>
              </w:rPr>
              <w:t xml:space="preserve"> se </w:t>
            </w:r>
            <w:proofErr w:type="spellStart"/>
            <w:r w:rsidRPr="004816A6">
              <w:rPr>
                <w:rFonts w:ascii="Times New Roman" w:hAnsi="Times New Roman" w:cs="Times New Roman"/>
                <w:color w:val="080C0C"/>
              </w:rPr>
              <w:t>sa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është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kuptuar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kjo</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rregull</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udhëzojmë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ta </w:t>
            </w:r>
            <w:proofErr w:type="spellStart"/>
            <w:r w:rsidRPr="004816A6">
              <w:rPr>
                <w:rFonts w:ascii="Times New Roman" w:hAnsi="Times New Roman" w:cs="Times New Roman"/>
                <w:color w:val="080C0C"/>
              </w:rPr>
              <w:t>zgjidhin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pjesën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dytë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detyrës</w:t>
            </w:r>
            <w:proofErr w:type="spellEnd"/>
            <w:r w:rsidRPr="004816A6">
              <w:rPr>
                <w:rFonts w:ascii="Times New Roman" w:hAnsi="Times New Roman" w:cs="Times New Roman"/>
                <w:color w:val="080C0C"/>
              </w:rPr>
              <w:t xml:space="preserve"> 1.</w:t>
            </w:r>
          </w:p>
          <w:p w14:paraId="559A6156"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Zgjidhim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bashku</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edhe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detyrën</w:t>
            </w:r>
            <w:proofErr w:type="spellEnd"/>
            <w:r w:rsidRPr="004816A6">
              <w:rPr>
                <w:rFonts w:ascii="Times New Roman" w:hAnsi="Times New Roman" w:cs="Times New Roman"/>
                <w:color w:val="080C0C"/>
              </w:rPr>
              <w:t xml:space="preserve"> 2, </w:t>
            </w:r>
            <w:proofErr w:type="spellStart"/>
            <w:r w:rsidRPr="004816A6">
              <w:rPr>
                <w:rFonts w:ascii="Times New Roman" w:hAnsi="Times New Roman" w:cs="Times New Roman"/>
                <w:color w:val="080C0C"/>
              </w:rPr>
              <w:t>gjithnjë</w:t>
            </w:r>
            <w:proofErr w:type="spellEnd"/>
            <w:r w:rsidRPr="004816A6">
              <w:rPr>
                <w:rFonts w:ascii="Times New Roman" w:hAnsi="Times New Roman" w:cs="Times New Roman"/>
                <w:color w:val="080C0C"/>
              </w:rPr>
              <w:t xml:space="preserve"> duke u </w:t>
            </w:r>
            <w:proofErr w:type="spellStart"/>
            <w:r w:rsidRPr="004816A6">
              <w:rPr>
                <w:rFonts w:ascii="Times New Roman" w:hAnsi="Times New Roman" w:cs="Times New Roman"/>
                <w:color w:val="080C0C"/>
              </w:rPr>
              <w:t>mbështetur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shembullin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sqaruar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pjesën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parë</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anë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shumës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duke </w:t>
            </w:r>
            <w:proofErr w:type="spellStart"/>
            <w:r w:rsidRPr="004816A6">
              <w:rPr>
                <w:rFonts w:ascii="Times New Roman" w:hAnsi="Times New Roman" w:cs="Times New Roman"/>
                <w:color w:val="080C0C"/>
              </w:rPr>
              <w:t>arsyetuar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njëjtën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metodë</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anë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ndryshimit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w:t>
            </w:r>
          </w:p>
          <w:p w14:paraId="1E94F3CA"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(8-</w:t>
            </w:r>
            <w:proofErr w:type="gramStart"/>
            <w:r w:rsidRPr="004816A6">
              <w:rPr>
                <w:rFonts w:ascii="Times New Roman" w:hAnsi="Times New Roman" w:cs="Times New Roman"/>
                <w:color w:val="080C0C"/>
              </w:rPr>
              <w:t>3)∙</w:t>
            </w:r>
            <w:proofErr w:type="gramEnd"/>
            <w:r w:rsidRPr="004816A6">
              <w:rPr>
                <w:rFonts w:ascii="Times New Roman" w:hAnsi="Times New Roman" w:cs="Times New Roman"/>
                <w:color w:val="080C0C"/>
              </w:rPr>
              <w:t>5=8∙5+3∙5=40+15=55.</w:t>
            </w:r>
          </w:p>
          <w:p w14:paraId="5359542A"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konstatohet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qartë</w:t>
            </w:r>
            <w:proofErr w:type="spellEnd"/>
            <w:r w:rsidRPr="004816A6">
              <w:rPr>
                <w:rFonts w:ascii="Times New Roman" w:hAnsi="Times New Roman" w:cs="Times New Roman"/>
                <w:color w:val="080C0C"/>
              </w:rPr>
              <w:t xml:space="preserve"> se </w:t>
            </w:r>
            <w:proofErr w:type="spellStart"/>
            <w:r w:rsidRPr="004816A6">
              <w:rPr>
                <w:rFonts w:ascii="Times New Roman" w:hAnsi="Times New Roman" w:cs="Times New Roman"/>
                <w:color w:val="080C0C"/>
              </w:rPr>
              <w:t>sa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është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kuptuar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kjo</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rregull</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udhëzojmë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ta </w:t>
            </w:r>
            <w:proofErr w:type="spellStart"/>
            <w:r w:rsidRPr="004816A6">
              <w:rPr>
                <w:rFonts w:ascii="Times New Roman" w:hAnsi="Times New Roman" w:cs="Times New Roman"/>
                <w:color w:val="080C0C"/>
              </w:rPr>
              <w:t>zgjidhin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pjesën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dytë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detyrës</w:t>
            </w:r>
            <w:proofErr w:type="spellEnd"/>
            <w:r w:rsidRPr="004816A6">
              <w:rPr>
                <w:rFonts w:ascii="Times New Roman" w:hAnsi="Times New Roman" w:cs="Times New Roman"/>
                <w:color w:val="080C0C"/>
              </w:rPr>
              <w:t xml:space="preserve"> 2. Pas </w:t>
            </w:r>
            <w:proofErr w:type="spellStart"/>
            <w:r w:rsidRPr="004816A6">
              <w:rPr>
                <w:rFonts w:ascii="Times New Roman" w:hAnsi="Times New Roman" w:cs="Times New Roman"/>
                <w:color w:val="080C0C"/>
              </w:rPr>
              <w:t>zgjidhjes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përkufizojmë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faktori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jashtëm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prodhimit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shumëzon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dy</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mbledhorët</w:t>
            </w:r>
            <w:proofErr w:type="spellEnd"/>
            <w:r w:rsidRPr="004816A6">
              <w:rPr>
                <w:rFonts w:ascii="Times New Roman" w:hAnsi="Times New Roman" w:cs="Times New Roman"/>
                <w:color w:val="080C0C"/>
              </w:rPr>
              <w:t xml:space="preserve"> apo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zbritshmin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zbritësin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kllapa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këtë</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quajmë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vetia</w:t>
            </w:r>
            <w:proofErr w:type="spellEnd"/>
            <w:r w:rsidRPr="004816A6">
              <w:rPr>
                <w:rFonts w:ascii="Times New Roman" w:hAnsi="Times New Roman" w:cs="Times New Roman"/>
                <w:color w:val="080C0C"/>
              </w:rPr>
              <w:t xml:space="preserve"> distributive e </w:t>
            </w:r>
            <w:proofErr w:type="spellStart"/>
            <w:r w:rsidRPr="004816A6">
              <w:rPr>
                <w:rFonts w:ascii="Times New Roman" w:hAnsi="Times New Roman" w:cs="Times New Roman"/>
                <w:color w:val="080C0C"/>
              </w:rPr>
              <w:t>shumës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ndryshimit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w:t>
            </w:r>
          </w:p>
          <w:p w14:paraId="58BB34FA" w14:textId="6E6C0795"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 </w:t>
            </w:r>
          </w:p>
          <w:p w14:paraId="20EC41D9"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Detyra</w:t>
            </w:r>
            <w:proofErr w:type="spellEnd"/>
            <w:r w:rsidRPr="004816A6">
              <w:rPr>
                <w:rFonts w:ascii="Times New Roman" w:hAnsi="Times New Roman" w:cs="Times New Roman"/>
                <w:color w:val="080C0C"/>
              </w:rPr>
              <w:t xml:space="preserve"> 3: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udhëzohen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duke </w:t>
            </w:r>
            <w:proofErr w:type="spellStart"/>
            <w:r w:rsidRPr="004816A6">
              <w:rPr>
                <w:rFonts w:ascii="Times New Roman" w:hAnsi="Times New Roman" w:cs="Times New Roman"/>
                <w:color w:val="080C0C"/>
              </w:rPr>
              <w:t>analizuar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figurat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njehsojnë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plotësojnë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detyrën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dhënë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Pastaj</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dyshe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kontrollojnë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punën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njëri-tjetrit</w:t>
            </w:r>
            <w:proofErr w:type="spellEnd"/>
            <w:r w:rsidRPr="004816A6">
              <w:rPr>
                <w:rFonts w:ascii="Times New Roman" w:hAnsi="Times New Roman" w:cs="Times New Roman"/>
                <w:color w:val="080C0C"/>
              </w:rPr>
              <w:t>.</w:t>
            </w:r>
          </w:p>
          <w:p w14:paraId="22A6F24F" w14:textId="77777777" w:rsidR="004816A6" w:rsidRPr="004816A6" w:rsidRDefault="004816A6" w:rsidP="004816A6">
            <w:pPr>
              <w:pStyle w:val="NoSpacing"/>
              <w:rPr>
                <w:rFonts w:ascii="Times New Roman" w:hAnsi="Times New Roman" w:cs="Times New Roman"/>
                <w:color w:val="080C0C"/>
              </w:rPr>
            </w:pPr>
          </w:p>
          <w:p w14:paraId="79AA7752" w14:textId="77777777" w:rsidR="004816A6" w:rsidRPr="004816A6" w:rsidRDefault="004816A6" w:rsidP="004816A6">
            <w:pPr>
              <w:pStyle w:val="NoSpacing"/>
              <w:rPr>
                <w:rFonts w:ascii="Times New Roman" w:hAnsi="Times New Roman" w:cs="Times New Roman"/>
                <w:color w:val="080C0C"/>
              </w:rPr>
            </w:pPr>
          </w:p>
          <w:p w14:paraId="1BB06E97"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vlerësohen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saktësinë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zbatimin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vetisë</w:t>
            </w:r>
            <w:proofErr w:type="spellEnd"/>
            <w:r w:rsidRPr="004816A6">
              <w:rPr>
                <w:rFonts w:ascii="Times New Roman" w:hAnsi="Times New Roman" w:cs="Times New Roman"/>
                <w:color w:val="080C0C"/>
              </w:rPr>
              <w:t xml:space="preserve"> distributive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barazimet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dhëna</w:t>
            </w:r>
            <w:proofErr w:type="spellEnd"/>
            <w:r w:rsidRPr="004816A6">
              <w:rPr>
                <w:rFonts w:ascii="Times New Roman" w:hAnsi="Times New Roman" w:cs="Times New Roman"/>
                <w:color w:val="080C0C"/>
              </w:rPr>
              <w:t>.</w:t>
            </w:r>
          </w:p>
          <w:p w14:paraId="612A3FCC" w14:textId="77777777" w:rsidR="00EA778B" w:rsidRDefault="00EA778B" w:rsidP="004816A6">
            <w:pPr>
              <w:pStyle w:val="NoSpacing"/>
              <w:rPr>
                <w:rFonts w:ascii="Times New Roman" w:hAnsi="Times New Roman" w:cs="Times New Roman"/>
                <w:color w:val="080C0C"/>
              </w:rPr>
            </w:pPr>
          </w:p>
          <w:p w14:paraId="5A8F5C9D" w14:textId="416BD72A"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Detyrë</w:t>
            </w:r>
            <w:proofErr w:type="spellEnd"/>
            <w:r w:rsidRPr="004816A6">
              <w:rPr>
                <w:rFonts w:ascii="Times New Roman" w:hAnsi="Times New Roman" w:cs="Times New Roman"/>
                <w:color w:val="080C0C"/>
              </w:rPr>
              <w:t>:</w:t>
            </w:r>
          </w:p>
          <w:p w14:paraId="25A4EAE3" w14:textId="48E0D0FF" w:rsidR="00DE0212" w:rsidRPr="00DE0212"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Njehsohet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prodhimi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shumës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ndryshimit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pesë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detyrave</w:t>
            </w:r>
            <w:proofErr w:type="spellEnd"/>
            <w:r w:rsidRPr="004816A6">
              <w:rPr>
                <w:rFonts w:ascii="Times New Roman" w:hAnsi="Times New Roman" w:cs="Times New Roman"/>
                <w:color w:val="080C0C"/>
              </w:rPr>
              <w:t xml:space="preserve"> duke e </w:t>
            </w:r>
            <w:proofErr w:type="spellStart"/>
            <w:r w:rsidRPr="004816A6">
              <w:rPr>
                <w:rFonts w:ascii="Times New Roman" w:hAnsi="Times New Roman" w:cs="Times New Roman"/>
                <w:color w:val="080C0C"/>
              </w:rPr>
              <w:t>zbatuar</w:t>
            </w:r>
            <w:proofErr w:type="spellEnd"/>
            <w:r w:rsidRPr="004816A6">
              <w:rPr>
                <w:rFonts w:ascii="Times New Roman" w:hAnsi="Times New Roman" w:cs="Times New Roman"/>
                <w:color w:val="080C0C"/>
              </w:rPr>
              <w:t xml:space="preserve"> vetinë distributive.</w:t>
            </w:r>
          </w:p>
          <w:p w14:paraId="42D3D477" w14:textId="77777777" w:rsidR="00DE0212" w:rsidRPr="00DE0212" w:rsidRDefault="00DE0212" w:rsidP="00D22583">
            <w:pPr>
              <w:pStyle w:val="NoSpacing"/>
              <w:rPr>
                <w:rFonts w:ascii="Times New Roman" w:hAnsi="Times New Roman" w:cs="Times New Roman"/>
                <w:color w:val="080C0C"/>
              </w:rPr>
            </w:pPr>
          </w:p>
          <w:p w14:paraId="538AB671" w14:textId="77777777" w:rsidR="00DE0212" w:rsidRPr="00DE0212" w:rsidRDefault="00DE0212" w:rsidP="00D22583">
            <w:pPr>
              <w:pStyle w:val="NoSpacing"/>
              <w:rPr>
                <w:rFonts w:ascii="Times New Roman" w:hAnsi="Times New Roman" w:cs="Times New Roman"/>
                <w:color w:val="080C0C"/>
              </w:rPr>
            </w:pPr>
          </w:p>
          <w:p w14:paraId="0B85E565" w14:textId="77777777" w:rsidR="00DE0212" w:rsidRPr="00DE0212" w:rsidRDefault="00DE0212" w:rsidP="00D22583">
            <w:pPr>
              <w:pStyle w:val="NoSpacing"/>
              <w:rPr>
                <w:rFonts w:ascii="Times New Roman" w:hAnsi="Times New Roman" w:cs="Times New Roman"/>
                <w:color w:val="080C0C"/>
              </w:rPr>
            </w:pPr>
          </w:p>
          <w:p w14:paraId="2ABE0D17" w14:textId="77777777" w:rsidR="00DE0212" w:rsidRPr="00DE0212" w:rsidRDefault="00DE0212" w:rsidP="00D22583">
            <w:pPr>
              <w:pStyle w:val="NoSpacing"/>
              <w:rPr>
                <w:rFonts w:ascii="Times New Roman" w:hAnsi="Times New Roman" w:cs="Times New Roman"/>
                <w:color w:val="080C0C"/>
              </w:rPr>
            </w:pPr>
          </w:p>
          <w:p w14:paraId="5808E413" w14:textId="77777777" w:rsidR="00DE0212" w:rsidRPr="00DE0212" w:rsidRDefault="00DE0212" w:rsidP="00D22583">
            <w:pPr>
              <w:pStyle w:val="NoSpacing"/>
              <w:rPr>
                <w:rFonts w:ascii="Times New Roman" w:hAnsi="Times New Roman" w:cs="Times New Roman"/>
                <w:color w:val="080C0C"/>
              </w:rPr>
            </w:pPr>
          </w:p>
          <w:p w14:paraId="682299FF" w14:textId="77777777" w:rsidR="00DE0212" w:rsidRPr="00DE0212" w:rsidRDefault="00DE0212" w:rsidP="00D22583">
            <w:pPr>
              <w:pStyle w:val="NoSpacing"/>
              <w:rPr>
                <w:rFonts w:ascii="Times New Roman" w:hAnsi="Times New Roman" w:cs="Times New Roman"/>
                <w:color w:val="080C0C"/>
              </w:rPr>
            </w:pPr>
          </w:p>
          <w:p w14:paraId="127AB776" w14:textId="77777777" w:rsidR="00DE0212" w:rsidRPr="00DE0212" w:rsidRDefault="00DE0212" w:rsidP="00D22583">
            <w:pPr>
              <w:pStyle w:val="NoSpacing"/>
              <w:rPr>
                <w:rFonts w:ascii="Times New Roman" w:hAnsi="Times New Roman" w:cs="Times New Roman"/>
                <w:color w:val="080C0C"/>
              </w:rPr>
            </w:pPr>
          </w:p>
          <w:p w14:paraId="5A909E3A" w14:textId="77777777" w:rsidR="00DE0212" w:rsidRPr="00DE0212" w:rsidRDefault="00DE0212" w:rsidP="00D22583">
            <w:pPr>
              <w:pStyle w:val="NoSpacing"/>
              <w:rPr>
                <w:rFonts w:ascii="Times New Roman" w:hAnsi="Times New Roman" w:cs="Times New Roman"/>
                <w:color w:val="080C0C"/>
              </w:rPr>
            </w:pPr>
          </w:p>
        </w:tc>
      </w:tr>
    </w:tbl>
    <w:p w14:paraId="6A852037" w14:textId="77777777" w:rsidR="00DE0212" w:rsidRDefault="00DE0212" w:rsidP="00DE0212">
      <w:pPr>
        <w:rPr>
          <w:sz w:val="72"/>
          <w:szCs w:val="72"/>
        </w:rPr>
      </w:pPr>
    </w:p>
    <w:p w14:paraId="1031C59C" w14:textId="77777777" w:rsidR="00DE0212" w:rsidRDefault="00DE0212" w:rsidP="00DE0212">
      <w:pPr>
        <w:rPr>
          <w:sz w:val="72"/>
          <w:szCs w:val="72"/>
        </w:rPr>
      </w:pPr>
    </w:p>
    <w:p w14:paraId="6076AD2A" w14:textId="77777777" w:rsidR="00DE0212" w:rsidRDefault="00DE0212" w:rsidP="00DE0212"/>
    <w:p w14:paraId="43DE06A4" w14:textId="77777777" w:rsidR="00DE0212" w:rsidRDefault="00DE0212" w:rsidP="00DE0212"/>
    <w:p w14:paraId="37B18803" w14:textId="77777777" w:rsidR="00DE0212" w:rsidRDefault="00DE0212" w:rsidP="00DE0212">
      <w:r>
        <w:br/>
      </w:r>
    </w:p>
    <w:p w14:paraId="30BBAB0A"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750CB82C" w14:textId="77777777" w:rsidTr="00D22583">
        <w:trPr>
          <w:trHeight w:val="206"/>
        </w:trPr>
        <w:tc>
          <w:tcPr>
            <w:tcW w:w="10105" w:type="dxa"/>
            <w:tcBorders>
              <w:top w:val="single" w:sz="8" w:space="0" w:color="000000"/>
              <w:bottom w:val="nil"/>
            </w:tcBorders>
            <w:shd w:val="clear" w:color="auto" w:fill="000000"/>
            <w:hideMark/>
          </w:tcPr>
          <w:p w14:paraId="2A9D7135" w14:textId="71D788BC"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12</w:t>
            </w:r>
          </w:p>
        </w:tc>
      </w:tr>
      <w:tr w:rsidR="00DE0212" w:rsidRPr="00DE0212" w14:paraId="670ABDB0" w14:textId="77777777" w:rsidTr="00D22583">
        <w:trPr>
          <w:trHeight w:val="379"/>
        </w:trPr>
        <w:tc>
          <w:tcPr>
            <w:tcW w:w="10105" w:type="dxa"/>
            <w:tcBorders>
              <w:top w:val="single" w:sz="8" w:space="0" w:color="000000"/>
              <w:bottom w:val="single" w:sz="8" w:space="0" w:color="000000"/>
            </w:tcBorders>
            <w:hideMark/>
          </w:tcPr>
          <w:p w14:paraId="0402597D"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692FBA4B"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512120C5" w14:textId="77777777" w:rsidTr="00D22583">
        <w:trPr>
          <w:trHeight w:val="2390"/>
        </w:trPr>
        <w:tc>
          <w:tcPr>
            <w:tcW w:w="10105" w:type="dxa"/>
            <w:tcBorders>
              <w:top w:val="nil"/>
            </w:tcBorders>
          </w:tcPr>
          <w:p w14:paraId="77E6D91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6E2454F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67E0ADF0" w14:textId="77777777" w:rsidR="00EA778B"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02DDB9A5" w14:textId="2CDE5146"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0F279DE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7DE23C4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6B30577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të bazuara në modelet e paraqitura;</w:t>
            </w:r>
          </w:p>
          <w:p w14:paraId="3897ABD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2DA7776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Përcakton vlerën numerike të shprehjeve të përbëra.</w:t>
            </w:r>
          </w:p>
          <w:p w14:paraId="40B954A2" w14:textId="77777777" w:rsidR="00EA778B" w:rsidRPr="00A94CE3" w:rsidRDefault="00EA778B" w:rsidP="004816A6">
            <w:pPr>
              <w:pStyle w:val="NoSpacing"/>
              <w:rPr>
                <w:rFonts w:ascii="Times New Roman" w:hAnsi="Times New Roman" w:cs="Times New Roman"/>
                <w:color w:val="080C0C"/>
                <w:lang w:val="it-IT"/>
              </w:rPr>
            </w:pPr>
          </w:p>
          <w:p w14:paraId="0C9D45CD" w14:textId="317DC34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II/3,13,14; III/1,3,4.</w:t>
            </w:r>
          </w:p>
          <w:p w14:paraId="49B19A12" w14:textId="77777777" w:rsidR="00EA778B" w:rsidRPr="00A94CE3" w:rsidRDefault="00EA778B" w:rsidP="004816A6">
            <w:pPr>
              <w:pStyle w:val="NoSpacing"/>
              <w:rPr>
                <w:rFonts w:ascii="Times New Roman" w:hAnsi="Times New Roman" w:cs="Times New Roman"/>
                <w:color w:val="080C0C"/>
                <w:lang w:val="it-IT"/>
              </w:rPr>
            </w:pPr>
          </w:p>
          <w:p w14:paraId="088B7B9A" w14:textId="20F09C8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2.4; 4.5; 7.1.</w:t>
            </w:r>
          </w:p>
          <w:p w14:paraId="6A118A46" w14:textId="77777777" w:rsidR="004816A6" w:rsidRPr="00A94CE3" w:rsidRDefault="004816A6" w:rsidP="004816A6">
            <w:pPr>
              <w:pStyle w:val="NoSpacing"/>
              <w:rPr>
                <w:rFonts w:ascii="Times New Roman" w:hAnsi="Times New Roman" w:cs="Times New Roman"/>
                <w:color w:val="080C0C"/>
                <w:lang w:val="it-IT"/>
              </w:rPr>
            </w:pPr>
          </w:p>
          <w:p w14:paraId="3DF29CA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Shumëzimi i numrave</w:t>
            </w:r>
          </w:p>
          <w:p w14:paraId="1DEF94F5" w14:textId="77777777" w:rsidR="00EA778B" w:rsidRPr="00A94CE3" w:rsidRDefault="00EA778B" w:rsidP="004816A6">
            <w:pPr>
              <w:pStyle w:val="NoSpacing"/>
              <w:rPr>
                <w:rFonts w:ascii="Times New Roman" w:hAnsi="Times New Roman" w:cs="Times New Roman"/>
                <w:color w:val="080C0C"/>
                <w:lang w:val="it-IT"/>
              </w:rPr>
            </w:pPr>
          </w:p>
          <w:p w14:paraId="1F6FE0B3" w14:textId="3D7072C4"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220BF17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prodhimin e numrave njëshifrorë;</w:t>
            </w:r>
          </w:p>
          <w:p w14:paraId="3F3A61A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Zbaton vetitë e shumëzimit në barazimet e dhëna;</w:t>
            </w:r>
          </w:p>
          <w:p w14:paraId="3DC1293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Identifikon vlerën e numrave të panjohur për të fituar barazi të sakta.</w:t>
            </w:r>
          </w:p>
          <w:p w14:paraId="22D9EC11" w14:textId="77777777" w:rsidR="00EA778B" w:rsidRPr="00A94CE3" w:rsidRDefault="00EA778B" w:rsidP="004816A6">
            <w:pPr>
              <w:pStyle w:val="NoSpacing"/>
              <w:rPr>
                <w:rFonts w:ascii="Times New Roman" w:hAnsi="Times New Roman" w:cs="Times New Roman"/>
                <w:color w:val="080C0C"/>
                <w:lang w:val="it-IT"/>
              </w:rPr>
            </w:pPr>
          </w:p>
          <w:p w14:paraId="365641B9" w14:textId="0B3246FC"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0C53AE50" w14:textId="77777777" w:rsidR="00EA778B" w:rsidRDefault="00EA778B" w:rsidP="004816A6">
            <w:pPr>
              <w:pStyle w:val="NoSpacing"/>
              <w:rPr>
                <w:rFonts w:ascii="Times New Roman" w:hAnsi="Times New Roman" w:cs="Times New Roman"/>
                <w:color w:val="080C0C"/>
              </w:rPr>
            </w:pPr>
          </w:p>
          <w:p w14:paraId="262438E4" w14:textId="1D421CB3"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622CC748" w14:textId="77777777" w:rsidR="00EA778B" w:rsidRPr="00A94CE3" w:rsidRDefault="00EA778B" w:rsidP="004816A6">
            <w:pPr>
              <w:pStyle w:val="NoSpacing"/>
              <w:rPr>
                <w:rFonts w:ascii="Times New Roman" w:hAnsi="Times New Roman" w:cs="Times New Roman"/>
                <w:color w:val="080C0C"/>
                <w:lang w:val="it-IT"/>
              </w:rPr>
            </w:pPr>
          </w:p>
          <w:p w14:paraId="56A73EC5" w14:textId="0152D7C8"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691FF16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097C83C4" w14:textId="77777777" w:rsidR="004816A6" w:rsidRPr="00A94CE3" w:rsidRDefault="004816A6" w:rsidP="004816A6">
            <w:pPr>
              <w:pStyle w:val="NoSpacing"/>
              <w:rPr>
                <w:rFonts w:ascii="Times New Roman" w:hAnsi="Times New Roman" w:cs="Times New Roman"/>
                <w:color w:val="080C0C"/>
                <w:lang w:val="it-IT"/>
              </w:rPr>
            </w:pPr>
          </w:p>
          <w:p w14:paraId="08D7A20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5370171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0E320BA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30F5875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Fillojmë mësimin e sotëm duke i udhëzuar nxënësit që ta rikujtojnë shumëzimin e numrave, duke zgjidhur detyrën 1, në mënyrë individuale në libër.</w:t>
            </w:r>
          </w:p>
          <w:p w14:paraId="5655081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Duke rikujtuar vetinë e ndërrimit të vendeve - vetinë komutative zgjidhim detyrën 2, ku së pari nga mësimdhënësi/ja realizohet punimi i drejtkëndëshit me fusha të ndara sipas ngjyrave dhe nga 10 nxënës në tabelë, duke parë fushën e ngjyrosur ata duhet ta realizojnë shumëzimin e faktorëve.</w:t>
            </w:r>
          </w:p>
          <w:p w14:paraId="17252AA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4F51BB7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orientuar</w:t>
            </w:r>
          </w:p>
          <w:p w14:paraId="0D92063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Duke i respektuar vetitë e shumëzimit, udhëzojmë nxënësit të zgjidhin në dyshe detyrat 3, 4 dhe 6. Detyra 5 në faqe 27 duhet të zgjidhet në shtëpi nga nxënësit.</w:t>
            </w:r>
          </w:p>
          <w:p w14:paraId="3605767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Detyrën 7 e zgjidhim së bashku me nxënës në tabelë, duke sqaruar se si formohet shuma e prodhimeve për të arritur barazimin 100, pastaj duke analizuar secilën ngjyrë se çfarë prodhimi të faktorëve përfaqëson.</w:t>
            </w:r>
          </w:p>
          <w:p w14:paraId="0A9DE708" w14:textId="77777777" w:rsidR="004816A6" w:rsidRPr="00A94CE3" w:rsidRDefault="004816A6" w:rsidP="004816A6">
            <w:pPr>
              <w:pStyle w:val="NoSpacing"/>
              <w:rPr>
                <w:rFonts w:ascii="Times New Roman" w:hAnsi="Times New Roman" w:cs="Times New Roman"/>
                <w:color w:val="080C0C"/>
                <w:lang w:val="it-IT"/>
              </w:rPr>
            </w:pPr>
          </w:p>
          <w:p w14:paraId="66B4DBC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Punë në dyshe</w:t>
            </w:r>
          </w:p>
          <w:p w14:paraId="4360FC4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Këtë pjesë e vazhdojmë me zgjidhjen e detyrës 8 në libër nga nxënësit në dyshe, ku secila dyshe, duke respektuar atë që e sqaruam më sipër, së pari i ngjyrosin sipas dëshirës fushat e ndara me rrathë të vegjël sipas 4 ngjyrave, si: të kuqe, të kaltër, të verdhë dhe të gjelbër; pastaj formojnë shumën e prodhimeve për të nxjerrë barazimin 100.</w:t>
            </w:r>
          </w:p>
          <w:p w14:paraId="7ABBCB9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Detyra 9 zgjidhet në tabelë nga mësimdhënësi/ ja, duke sqaruar që katrorët me ngjyrë të njëjtë</w:t>
            </w:r>
          </w:p>
          <w:p w14:paraId="117F6EB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kolonën e njëjtë duhet të kenë të përshkruar numër të njëjtë.</w:t>
            </w:r>
          </w:p>
          <w:p w14:paraId="60C69E1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Pra, kolona e parë: katrori portokalli 25, katrori vjollcë 75 dhe katrori i gjelbër 100. Kolona e dytë: katrori i kaltër 20, katrori i gjelbër 10 dhe katrori portokalli 30.</w:t>
            </w:r>
          </w:p>
          <w:p w14:paraId="3EAAF89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Kolona e tretë: katrori i kaltër 10, katrori i gjelbër 60 dhe katrori portokalli 20.</w:t>
            </w:r>
          </w:p>
          <w:p w14:paraId="400FDA2D" w14:textId="77777777" w:rsidR="004816A6" w:rsidRPr="00A94CE3" w:rsidRDefault="004816A6" w:rsidP="004816A6">
            <w:pPr>
              <w:pStyle w:val="NoSpacing"/>
              <w:rPr>
                <w:rFonts w:ascii="Times New Roman" w:hAnsi="Times New Roman" w:cs="Times New Roman"/>
                <w:color w:val="080C0C"/>
                <w:lang w:val="it-IT"/>
              </w:rPr>
            </w:pPr>
          </w:p>
          <w:p w14:paraId="0090C05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njehsimin e prodhimit të numrave njëshifrorë, zbatimin e vetive të shumëzimit dhe identifikimin e vlerës së numrave të panjohur për të fituar barazi të sakta.</w:t>
            </w:r>
          </w:p>
          <w:p w14:paraId="12EBDFD1" w14:textId="77777777" w:rsidR="00EA778B" w:rsidRPr="00A94CE3" w:rsidRDefault="00EA778B" w:rsidP="004816A6">
            <w:pPr>
              <w:pStyle w:val="NoSpacing"/>
              <w:rPr>
                <w:rFonts w:ascii="Times New Roman" w:hAnsi="Times New Roman" w:cs="Times New Roman"/>
                <w:color w:val="080C0C"/>
                <w:lang w:val="it-IT"/>
              </w:rPr>
            </w:pPr>
          </w:p>
          <w:p w14:paraId="4C2F0A84" w14:textId="6AE5F4C3"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221BFF1A" w14:textId="43B3460B" w:rsidR="00DE0212"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Zgjidhet një detyrë sipas modelit të detyrës 8.</w:t>
            </w:r>
          </w:p>
          <w:p w14:paraId="27164D15" w14:textId="77777777" w:rsidR="00DE0212" w:rsidRPr="00A94CE3" w:rsidRDefault="00DE0212" w:rsidP="00D22583">
            <w:pPr>
              <w:pStyle w:val="NoSpacing"/>
              <w:rPr>
                <w:rFonts w:ascii="Times New Roman" w:hAnsi="Times New Roman" w:cs="Times New Roman"/>
                <w:color w:val="080C0C"/>
                <w:lang w:val="it-IT"/>
              </w:rPr>
            </w:pPr>
          </w:p>
          <w:p w14:paraId="1D97E0CB" w14:textId="77777777" w:rsidR="00DE0212" w:rsidRPr="00A94CE3" w:rsidRDefault="00DE0212" w:rsidP="00D22583">
            <w:pPr>
              <w:pStyle w:val="NoSpacing"/>
              <w:rPr>
                <w:rFonts w:ascii="Times New Roman" w:hAnsi="Times New Roman" w:cs="Times New Roman"/>
                <w:color w:val="080C0C"/>
                <w:lang w:val="it-IT"/>
              </w:rPr>
            </w:pPr>
          </w:p>
          <w:p w14:paraId="66978E21" w14:textId="77777777" w:rsidR="00DE0212" w:rsidRPr="00A94CE3" w:rsidRDefault="00DE0212" w:rsidP="00D22583">
            <w:pPr>
              <w:pStyle w:val="NoSpacing"/>
              <w:rPr>
                <w:rFonts w:ascii="Times New Roman" w:hAnsi="Times New Roman" w:cs="Times New Roman"/>
                <w:color w:val="080C0C"/>
                <w:lang w:val="it-IT"/>
              </w:rPr>
            </w:pPr>
          </w:p>
          <w:p w14:paraId="5F3485A4" w14:textId="77777777" w:rsidR="00DE0212" w:rsidRPr="00A94CE3" w:rsidRDefault="00DE0212" w:rsidP="00D22583">
            <w:pPr>
              <w:pStyle w:val="NoSpacing"/>
              <w:rPr>
                <w:rFonts w:ascii="Times New Roman" w:hAnsi="Times New Roman" w:cs="Times New Roman"/>
                <w:color w:val="080C0C"/>
                <w:lang w:val="it-IT"/>
              </w:rPr>
            </w:pPr>
          </w:p>
          <w:p w14:paraId="7CF7D5DE" w14:textId="77777777" w:rsidR="00DE0212" w:rsidRPr="00A94CE3" w:rsidRDefault="00DE0212" w:rsidP="00D22583">
            <w:pPr>
              <w:pStyle w:val="NoSpacing"/>
              <w:rPr>
                <w:rFonts w:ascii="Times New Roman" w:hAnsi="Times New Roman" w:cs="Times New Roman"/>
                <w:color w:val="080C0C"/>
                <w:lang w:val="it-IT"/>
              </w:rPr>
            </w:pPr>
          </w:p>
          <w:p w14:paraId="4AD49810" w14:textId="77777777" w:rsidR="00DE0212" w:rsidRPr="00A94CE3" w:rsidRDefault="00DE0212" w:rsidP="00D22583">
            <w:pPr>
              <w:pStyle w:val="NoSpacing"/>
              <w:rPr>
                <w:rFonts w:ascii="Times New Roman" w:hAnsi="Times New Roman" w:cs="Times New Roman"/>
                <w:color w:val="080C0C"/>
                <w:lang w:val="it-IT"/>
              </w:rPr>
            </w:pPr>
          </w:p>
          <w:p w14:paraId="58DA85BD" w14:textId="77777777" w:rsidR="00DE0212" w:rsidRPr="00A94CE3" w:rsidRDefault="00DE0212" w:rsidP="00D22583">
            <w:pPr>
              <w:pStyle w:val="NoSpacing"/>
              <w:rPr>
                <w:rFonts w:ascii="Times New Roman" w:hAnsi="Times New Roman" w:cs="Times New Roman"/>
                <w:color w:val="080C0C"/>
                <w:lang w:val="it-IT"/>
              </w:rPr>
            </w:pPr>
          </w:p>
          <w:p w14:paraId="58B6AB5B" w14:textId="77777777" w:rsidR="00DE0212" w:rsidRPr="00A94CE3" w:rsidRDefault="00DE0212" w:rsidP="00D22583">
            <w:pPr>
              <w:pStyle w:val="NoSpacing"/>
              <w:rPr>
                <w:rFonts w:ascii="Times New Roman" w:hAnsi="Times New Roman" w:cs="Times New Roman"/>
                <w:color w:val="080C0C"/>
                <w:lang w:val="it-IT"/>
              </w:rPr>
            </w:pPr>
          </w:p>
          <w:p w14:paraId="72D8A137" w14:textId="77777777" w:rsidR="00DE0212" w:rsidRPr="00A94CE3" w:rsidRDefault="00DE0212" w:rsidP="00D22583">
            <w:pPr>
              <w:pStyle w:val="NoSpacing"/>
              <w:rPr>
                <w:rFonts w:ascii="Times New Roman" w:hAnsi="Times New Roman" w:cs="Times New Roman"/>
                <w:color w:val="080C0C"/>
                <w:lang w:val="it-IT"/>
              </w:rPr>
            </w:pPr>
          </w:p>
          <w:p w14:paraId="7BADAF0B" w14:textId="77777777" w:rsidR="00DE0212" w:rsidRPr="00A94CE3" w:rsidRDefault="00DE0212" w:rsidP="00D22583">
            <w:pPr>
              <w:pStyle w:val="NoSpacing"/>
              <w:rPr>
                <w:rFonts w:ascii="Times New Roman" w:hAnsi="Times New Roman" w:cs="Times New Roman"/>
                <w:color w:val="080C0C"/>
                <w:lang w:val="it-IT"/>
              </w:rPr>
            </w:pPr>
          </w:p>
        </w:tc>
      </w:tr>
    </w:tbl>
    <w:p w14:paraId="7EF3156E" w14:textId="77777777" w:rsidR="00DE0212" w:rsidRPr="00A94CE3" w:rsidRDefault="00DE0212" w:rsidP="00DE0212">
      <w:pPr>
        <w:rPr>
          <w:lang w:val="it-IT"/>
        </w:rPr>
      </w:pPr>
    </w:p>
    <w:p w14:paraId="4E8A246E"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684A003A" w14:textId="77777777" w:rsidTr="00D22583">
        <w:trPr>
          <w:trHeight w:val="206"/>
        </w:trPr>
        <w:tc>
          <w:tcPr>
            <w:tcW w:w="10105" w:type="dxa"/>
            <w:tcBorders>
              <w:top w:val="single" w:sz="8" w:space="0" w:color="000000"/>
              <w:bottom w:val="nil"/>
            </w:tcBorders>
            <w:shd w:val="clear" w:color="auto" w:fill="000000"/>
            <w:hideMark/>
          </w:tcPr>
          <w:p w14:paraId="0B08B665" w14:textId="500EDB31"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13</w:t>
            </w:r>
          </w:p>
        </w:tc>
      </w:tr>
      <w:tr w:rsidR="00DE0212" w:rsidRPr="00A94CE3" w14:paraId="7CD0093B" w14:textId="77777777" w:rsidTr="00D22583">
        <w:trPr>
          <w:trHeight w:val="379"/>
        </w:trPr>
        <w:tc>
          <w:tcPr>
            <w:tcW w:w="10105" w:type="dxa"/>
            <w:tcBorders>
              <w:top w:val="single" w:sz="8" w:space="0" w:color="000000"/>
              <w:bottom w:val="single" w:sz="8" w:space="0" w:color="000000"/>
            </w:tcBorders>
            <w:hideMark/>
          </w:tcPr>
          <w:p w14:paraId="79F7B278"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E869A09"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24EE71EA" w14:textId="77777777" w:rsidTr="00D22583">
        <w:trPr>
          <w:trHeight w:val="2390"/>
        </w:trPr>
        <w:tc>
          <w:tcPr>
            <w:tcW w:w="10105" w:type="dxa"/>
            <w:tcBorders>
              <w:top w:val="nil"/>
            </w:tcBorders>
          </w:tcPr>
          <w:p w14:paraId="4632566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142A64A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65988777" w14:textId="77777777" w:rsidR="00EA778B"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3964E27E" w14:textId="7DF61BE1"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E51C49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51F0371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077D490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të bazuara në modelet e paraqitura;</w:t>
            </w:r>
          </w:p>
          <w:p w14:paraId="6C67D18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65DD500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Përcakton vlerën numerike të shprehjeve të përbëra.</w:t>
            </w:r>
          </w:p>
          <w:p w14:paraId="1CF81213" w14:textId="77777777" w:rsidR="00EA778B" w:rsidRPr="00A94CE3" w:rsidRDefault="00EA778B" w:rsidP="004816A6">
            <w:pPr>
              <w:pStyle w:val="NoSpacing"/>
              <w:rPr>
                <w:rFonts w:ascii="Times New Roman" w:hAnsi="Times New Roman" w:cs="Times New Roman"/>
                <w:color w:val="080C0C"/>
                <w:lang w:val="it-IT"/>
              </w:rPr>
            </w:pPr>
          </w:p>
          <w:p w14:paraId="7652FFDD" w14:textId="2791BC78"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II/3,13,14; III/1,3,4.</w:t>
            </w:r>
          </w:p>
          <w:p w14:paraId="692EC8C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2.4; 4.5; 7.1.</w:t>
            </w:r>
          </w:p>
          <w:p w14:paraId="42D87D8A" w14:textId="77777777" w:rsidR="004816A6" w:rsidRPr="00A94CE3" w:rsidRDefault="004816A6" w:rsidP="004816A6">
            <w:pPr>
              <w:pStyle w:val="NoSpacing"/>
              <w:rPr>
                <w:rFonts w:ascii="Times New Roman" w:hAnsi="Times New Roman" w:cs="Times New Roman"/>
                <w:color w:val="080C0C"/>
                <w:lang w:val="it-IT"/>
              </w:rPr>
            </w:pPr>
          </w:p>
          <w:p w14:paraId="0654E06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Shumëzimi i numrave</w:t>
            </w:r>
          </w:p>
          <w:p w14:paraId="13C3F471" w14:textId="77777777" w:rsidR="00EA778B" w:rsidRPr="00A94CE3" w:rsidRDefault="00EA778B" w:rsidP="004816A6">
            <w:pPr>
              <w:pStyle w:val="NoSpacing"/>
              <w:rPr>
                <w:rFonts w:ascii="Times New Roman" w:hAnsi="Times New Roman" w:cs="Times New Roman"/>
                <w:color w:val="080C0C"/>
                <w:lang w:val="it-IT"/>
              </w:rPr>
            </w:pPr>
          </w:p>
          <w:p w14:paraId="01320EB7" w14:textId="73DA2B81"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786B2B8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Gjen faktorin e panjohur në barazimet dhe jobarazimet e dhëna;</w:t>
            </w:r>
          </w:p>
          <w:p w14:paraId="42723BA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Krahason numrat dyshifrorë;</w:t>
            </w:r>
          </w:p>
          <w:p w14:paraId="3367580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Shkruan numrat dyshifrorë si prodhim të dy numrave;</w:t>
            </w:r>
          </w:p>
          <w:p w14:paraId="1EA9B12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Zgjidh problema me fjalë;</w:t>
            </w:r>
          </w:p>
          <w:p w14:paraId="6EFE1B7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Përcakton vlerën e numrave që mbulohen nga figurat e dhëna.</w:t>
            </w:r>
          </w:p>
          <w:p w14:paraId="1AEECCAD" w14:textId="77777777" w:rsidR="00EA778B" w:rsidRPr="00A94CE3" w:rsidRDefault="00EA778B" w:rsidP="004816A6">
            <w:pPr>
              <w:pStyle w:val="NoSpacing"/>
              <w:rPr>
                <w:rFonts w:ascii="Times New Roman" w:hAnsi="Times New Roman" w:cs="Times New Roman"/>
                <w:color w:val="080C0C"/>
                <w:lang w:val="it-IT"/>
              </w:rPr>
            </w:pPr>
          </w:p>
          <w:p w14:paraId="25711042" w14:textId="5F856133"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5E459C6C" w14:textId="77777777" w:rsidR="00EA778B" w:rsidRDefault="00EA778B" w:rsidP="004816A6">
            <w:pPr>
              <w:pStyle w:val="NoSpacing"/>
              <w:rPr>
                <w:rFonts w:ascii="Times New Roman" w:hAnsi="Times New Roman" w:cs="Times New Roman"/>
                <w:color w:val="080C0C"/>
              </w:rPr>
            </w:pPr>
          </w:p>
          <w:p w14:paraId="7D896E0B" w14:textId="562ED8F2"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10806EAE" w14:textId="77777777" w:rsidR="00EA778B" w:rsidRPr="00A94CE3" w:rsidRDefault="00EA778B" w:rsidP="004816A6">
            <w:pPr>
              <w:pStyle w:val="NoSpacing"/>
              <w:rPr>
                <w:rFonts w:ascii="Times New Roman" w:hAnsi="Times New Roman" w:cs="Times New Roman"/>
                <w:color w:val="080C0C"/>
                <w:lang w:val="it-IT"/>
              </w:rPr>
            </w:pPr>
          </w:p>
          <w:p w14:paraId="1C4F936F" w14:textId="2F8EB34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33D7D17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798C3273" w14:textId="77777777" w:rsidR="004816A6" w:rsidRPr="00A94CE3" w:rsidRDefault="004816A6" w:rsidP="004816A6">
            <w:pPr>
              <w:pStyle w:val="NoSpacing"/>
              <w:rPr>
                <w:rFonts w:ascii="Times New Roman" w:hAnsi="Times New Roman" w:cs="Times New Roman"/>
                <w:color w:val="080C0C"/>
                <w:lang w:val="it-IT"/>
              </w:rPr>
            </w:pPr>
          </w:p>
          <w:p w14:paraId="12784CA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2C218BA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1DF6FEC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2798D6D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Fillojmë mësimin e sotëm duke i udhëzuar nxënësit që në mënyrë individuale, duke e rikujtuar shumëzimin e numrave zgjidhin detyrën 10 në faqe 29; në mënyrë individuale në libër, njehsojnë dhe krahasojnë anët e barazimit apo jobarazimit.</w:t>
            </w:r>
          </w:p>
          <w:p w14:paraId="2D77831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Detyrën 11 në faqe 29 e zgjidhim në tabelë së bashku me nxënës, gjithnjë duke sqaruar që rezultatin</w:t>
            </w:r>
          </w:p>
          <w:p w14:paraId="41D0F3CF" w14:textId="77777777" w:rsidR="004816A6" w:rsidRPr="00A94CE3" w:rsidRDefault="004816A6" w:rsidP="004816A6">
            <w:pPr>
              <w:pStyle w:val="NoSpacing"/>
              <w:rPr>
                <w:rFonts w:ascii="Times New Roman" w:hAnsi="Times New Roman" w:cs="Times New Roman"/>
                <w:color w:val="080C0C"/>
                <w:lang w:val="it-IT"/>
              </w:rPr>
            </w:pPr>
          </w:p>
          <w:p w14:paraId="0826358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w:t>
            </w:r>
          </w:p>
          <w:p w14:paraId="4996A3C5" w14:textId="16C5DB8C"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në grupe/Lapsat në mes</w:t>
            </w:r>
            <w:r w:rsidR="00EA778B"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e fituar e eliminojmë dhe të njëjtin duhet ta shkruajnë si prodhim të të dy numrave, si p.sh.: 27+29=8∙7</w:t>
            </w:r>
          </w:p>
          <w:p w14:paraId="2F0EDFB2" w14:textId="77777777" w:rsidR="00EA778B" w:rsidRPr="00A94CE3" w:rsidRDefault="00EA778B" w:rsidP="004816A6">
            <w:pPr>
              <w:pStyle w:val="NoSpacing"/>
              <w:rPr>
                <w:rFonts w:ascii="Times New Roman" w:hAnsi="Times New Roman" w:cs="Times New Roman"/>
                <w:color w:val="080C0C"/>
                <w:lang w:val="it-IT"/>
              </w:rPr>
            </w:pPr>
          </w:p>
          <w:p w14:paraId="3315883F" w14:textId="2C1B5168"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w:t>
            </w:r>
          </w:p>
          <w:p w14:paraId="5C189DE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Rrugëzgjidhje për të lexuarit matematik</w:t>
            </w:r>
          </w:p>
          <w:p w14:paraId="376E3F32" w14:textId="77777777" w:rsidR="004816A6" w:rsidRPr="004816A6" w:rsidRDefault="004816A6" w:rsidP="004816A6">
            <w:pPr>
              <w:pStyle w:val="NoSpacing"/>
              <w:rPr>
                <w:rFonts w:ascii="Times New Roman" w:hAnsi="Times New Roman" w:cs="Times New Roman"/>
                <w:color w:val="080C0C"/>
              </w:rPr>
            </w:pPr>
            <w:r w:rsidRPr="00A94CE3">
              <w:rPr>
                <w:rFonts w:ascii="Times New Roman" w:hAnsi="Times New Roman" w:cs="Times New Roman"/>
                <w:color w:val="080C0C"/>
                <w:lang w:val="it-IT"/>
              </w:rPr>
              <w:t xml:space="preserve">Nxënësit ndahen në tri grupe. Grupi i parë e zgjidh detyrën 12; i dyti detyrën 13 dhe grupi i katërt e zgjidh detyrën 14. </w:t>
            </w:r>
            <w:proofErr w:type="spellStart"/>
            <w:r w:rsidRPr="004816A6">
              <w:rPr>
                <w:rFonts w:ascii="Times New Roman" w:hAnsi="Times New Roman" w:cs="Times New Roman"/>
                <w:color w:val="080C0C"/>
              </w:rPr>
              <w:t>Përfaqësuesit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grupeve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paraqesin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zgjidhjet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përpara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klasës</w:t>
            </w:r>
            <w:proofErr w:type="spellEnd"/>
            <w:r w:rsidRPr="004816A6">
              <w:rPr>
                <w:rFonts w:ascii="Times New Roman" w:hAnsi="Times New Roman" w:cs="Times New Roman"/>
                <w:color w:val="080C0C"/>
              </w:rPr>
              <w:t>.</w:t>
            </w:r>
          </w:p>
          <w:p w14:paraId="1B7B3550"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Detyra</w:t>
            </w:r>
            <w:proofErr w:type="spellEnd"/>
            <w:r w:rsidRPr="004816A6">
              <w:rPr>
                <w:rFonts w:ascii="Times New Roman" w:hAnsi="Times New Roman" w:cs="Times New Roman"/>
                <w:color w:val="080C0C"/>
              </w:rPr>
              <w:t xml:space="preserve"> 12: </w:t>
            </w:r>
            <w:proofErr w:type="gramStart"/>
            <w:r w:rsidRPr="004816A6">
              <w:rPr>
                <w:rFonts w:ascii="Times New Roman" w:hAnsi="Times New Roman" w:cs="Times New Roman"/>
                <w:color w:val="080C0C"/>
              </w:rPr>
              <w:t>9 pula</w:t>
            </w:r>
            <w:proofErr w:type="gram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6 </w:t>
            </w:r>
            <w:proofErr w:type="spellStart"/>
            <w:r w:rsidRPr="004816A6">
              <w:rPr>
                <w:rFonts w:ascii="Times New Roman" w:hAnsi="Times New Roman" w:cs="Times New Roman"/>
                <w:color w:val="080C0C"/>
              </w:rPr>
              <w:t>pjesë</w:t>
            </w:r>
            <w:proofErr w:type="spellEnd"/>
            <w:r w:rsidRPr="004816A6">
              <w:rPr>
                <w:rFonts w:ascii="Times New Roman" w:hAnsi="Times New Roman" w:cs="Times New Roman"/>
                <w:color w:val="080C0C"/>
              </w:rPr>
              <w:t xml:space="preserve"> = 54 </w:t>
            </w:r>
            <w:proofErr w:type="spellStart"/>
            <w:r w:rsidRPr="004816A6">
              <w:rPr>
                <w:rFonts w:ascii="Times New Roman" w:hAnsi="Times New Roman" w:cs="Times New Roman"/>
                <w:color w:val="080C0C"/>
              </w:rPr>
              <w:t>pjesë</w:t>
            </w:r>
            <w:proofErr w:type="spellEnd"/>
            <w:r w:rsidRPr="004816A6">
              <w:rPr>
                <w:rFonts w:ascii="Times New Roman" w:hAnsi="Times New Roman" w:cs="Times New Roman"/>
                <w:color w:val="080C0C"/>
              </w:rPr>
              <w:t xml:space="preserve"> pule 9∙6=54 </w:t>
            </w:r>
            <w:proofErr w:type="spellStart"/>
            <w:r w:rsidRPr="004816A6">
              <w:rPr>
                <w:rFonts w:ascii="Times New Roman" w:hAnsi="Times New Roman" w:cs="Times New Roman"/>
                <w:color w:val="080C0C"/>
              </w:rPr>
              <w:t>atëherë</w:t>
            </w:r>
            <w:proofErr w:type="spellEnd"/>
            <w:r w:rsidRPr="004816A6">
              <w:rPr>
                <w:rFonts w:ascii="Times New Roman" w:hAnsi="Times New Roman" w:cs="Times New Roman"/>
                <w:color w:val="080C0C"/>
              </w:rPr>
              <w:t xml:space="preserve"> 54-37=17. </w:t>
            </w:r>
            <w:proofErr w:type="spellStart"/>
            <w:r w:rsidRPr="004816A6">
              <w:rPr>
                <w:rFonts w:ascii="Times New Roman" w:hAnsi="Times New Roman" w:cs="Times New Roman"/>
                <w:color w:val="080C0C"/>
              </w:rPr>
              <w:t>Kanë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mbetur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edhe</w:t>
            </w:r>
            <w:proofErr w:type="spellEnd"/>
            <w:r w:rsidRPr="004816A6">
              <w:rPr>
                <w:rFonts w:ascii="Times New Roman" w:hAnsi="Times New Roman" w:cs="Times New Roman"/>
                <w:color w:val="080C0C"/>
              </w:rPr>
              <w:t xml:space="preserve"> 17 </w:t>
            </w:r>
            <w:proofErr w:type="spellStart"/>
            <w:r w:rsidRPr="004816A6">
              <w:rPr>
                <w:rFonts w:ascii="Times New Roman" w:hAnsi="Times New Roman" w:cs="Times New Roman"/>
                <w:color w:val="080C0C"/>
              </w:rPr>
              <w:t>pjesë</w:t>
            </w:r>
            <w:proofErr w:type="spellEnd"/>
            <w:r w:rsidRPr="004816A6">
              <w:rPr>
                <w:rFonts w:ascii="Times New Roman" w:hAnsi="Times New Roman" w:cs="Times New Roman"/>
                <w:color w:val="080C0C"/>
              </w:rPr>
              <w:t xml:space="preserve"> pule pa </w:t>
            </w:r>
            <w:proofErr w:type="spellStart"/>
            <w:r w:rsidRPr="004816A6">
              <w:rPr>
                <w:rFonts w:ascii="Times New Roman" w:hAnsi="Times New Roman" w:cs="Times New Roman"/>
                <w:color w:val="080C0C"/>
              </w:rPr>
              <w:t>ngrënë</w:t>
            </w:r>
            <w:proofErr w:type="spellEnd"/>
            <w:r w:rsidRPr="004816A6">
              <w:rPr>
                <w:rFonts w:ascii="Times New Roman" w:hAnsi="Times New Roman" w:cs="Times New Roman"/>
                <w:color w:val="080C0C"/>
              </w:rPr>
              <w:t>.</w:t>
            </w:r>
          </w:p>
          <w:p w14:paraId="60B8F0DD"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Zgjidhim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tabelë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problemat</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fjalë</w:t>
            </w:r>
            <w:proofErr w:type="spellEnd"/>
            <w:r w:rsidRPr="004816A6">
              <w:rPr>
                <w:rFonts w:ascii="Times New Roman" w:hAnsi="Times New Roman" w:cs="Times New Roman"/>
                <w:color w:val="080C0C"/>
              </w:rPr>
              <w:t>:</w:t>
            </w:r>
          </w:p>
          <w:p w14:paraId="31FD2DF8"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lastRenderedPageBreak/>
              <w:t>Detyra</w:t>
            </w:r>
            <w:proofErr w:type="spellEnd"/>
            <w:r w:rsidRPr="004816A6">
              <w:rPr>
                <w:rFonts w:ascii="Times New Roman" w:hAnsi="Times New Roman" w:cs="Times New Roman"/>
                <w:color w:val="080C0C"/>
              </w:rPr>
              <w:t xml:space="preserve"> 13: 7∙9+4∙6=63+24=87 </w:t>
            </w:r>
            <w:proofErr w:type="spellStart"/>
            <w:r w:rsidRPr="004816A6">
              <w:rPr>
                <w:rFonts w:ascii="Times New Roman" w:hAnsi="Times New Roman" w:cs="Times New Roman"/>
                <w:color w:val="080C0C"/>
              </w:rPr>
              <w:t>atëherë</w:t>
            </w:r>
            <w:proofErr w:type="spellEnd"/>
            <w:r w:rsidRPr="004816A6">
              <w:rPr>
                <w:rFonts w:ascii="Times New Roman" w:hAnsi="Times New Roman" w:cs="Times New Roman"/>
                <w:color w:val="080C0C"/>
              </w:rPr>
              <w:t xml:space="preserve"> 87-11=76. </w:t>
            </w:r>
            <w:proofErr w:type="spellStart"/>
            <w:r w:rsidRPr="004816A6">
              <w:rPr>
                <w:rFonts w:ascii="Times New Roman" w:hAnsi="Times New Roman" w:cs="Times New Roman"/>
                <w:color w:val="080C0C"/>
              </w:rPr>
              <w:t>Kanë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zënë</w:t>
            </w:r>
            <w:proofErr w:type="spellEnd"/>
            <w:r w:rsidRPr="004816A6">
              <w:rPr>
                <w:rFonts w:ascii="Times New Roman" w:hAnsi="Times New Roman" w:cs="Times New Roman"/>
                <w:color w:val="080C0C"/>
              </w:rPr>
              <w:t xml:space="preserve"> 76 </w:t>
            </w:r>
            <w:proofErr w:type="spellStart"/>
            <w:r w:rsidRPr="004816A6">
              <w:rPr>
                <w:rFonts w:ascii="Times New Roman" w:hAnsi="Times New Roman" w:cs="Times New Roman"/>
                <w:color w:val="080C0C"/>
              </w:rPr>
              <w:t>lule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kopsht</w:t>
            </w:r>
            <w:proofErr w:type="spellEnd"/>
            <w:r w:rsidRPr="004816A6">
              <w:rPr>
                <w:rFonts w:ascii="Times New Roman" w:hAnsi="Times New Roman" w:cs="Times New Roman"/>
                <w:color w:val="080C0C"/>
              </w:rPr>
              <w:t>.</w:t>
            </w:r>
          </w:p>
          <w:p w14:paraId="58D95B35"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Zgjidhim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tabelë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problemat</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fjalë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Detyra</w:t>
            </w:r>
            <w:proofErr w:type="spellEnd"/>
            <w:r w:rsidRPr="004816A6">
              <w:rPr>
                <w:rFonts w:ascii="Times New Roman" w:hAnsi="Times New Roman" w:cs="Times New Roman"/>
                <w:color w:val="080C0C"/>
              </w:rPr>
              <w:t xml:space="preserve"> 14: </w:t>
            </w:r>
            <w:proofErr w:type="spellStart"/>
            <w:r w:rsidRPr="004816A6">
              <w:rPr>
                <w:rFonts w:ascii="Times New Roman" w:hAnsi="Times New Roman" w:cs="Times New Roman"/>
                <w:color w:val="080C0C"/>
              </w:rPr>
              <w:t>pantallonat</w:t>
            </w:r>
            <w:proofErr w:type="spellEnd"/>
            <w:r w:rsidRPr="004816A6">
              <w:rPr>
                <w:rFonts w:ascii="Times New Roman" w:hAnsi="Times New Roman" w:cs="Times New Roman"/>
                <w:color w:val="080C0C"/>
              </w:rPr>
              <w:t xml:space="preserve"> + </w:t>
            </w:r>
            <w:proofErr w:type="spellStart"/>
            <w:r w:rsidRPr="004816A6">
              <w:rPr>
                <w:rFonts w:ascii="Times New Roman" w:hAnsi="Times New Roman" w:cs="Times New Roman"/>
                <w:color w:val="080C0C"/>
              </w:rPr>
              <w:t>bluza</w:t>
            </w:r>
            <w:proofErr w:type="spellEnd"/>
            <w:r w:rsidRPr="004816A6">
              <w:rPr>
                <w:rFonts w:ascii="Times New Roman" w:hAnsi="Times New Roman" w:cs="Times New Roman"/>
                <w:color w:val="080C0C"/>
              </w:rPr>
              <w:t xml:space="preserve"> = 45 € </w:t>
            </w:r>
            <w:proofErr w:type="spellStart"/>
            <w:r w:rsidRPr="004816A6">
              <w:rPr>
                <w:rFonts w:ascii="Times New Roman" w:hAnsi="Times New Roman" w:cs="Times New Roman"/>
                <w:color w:val="080C0C"/>
              </w:rPr>
              <w:t>pantallona</w:t>
            </w:r>
            <w:proofErr w:type="spellEnd"/>
            <w:r w:rsidRPr="004816A6">
              <w:rPr>
                <w:rFonts w:ascii="Times New Roman" w:hAnsi="Times New Roman" w:cs="Times New Roman"/>
                <w:color w:val="080C0C"/>
              </w:rPr>
              <w:t>=2∙bluza</w:t>
            </w:r>
          </w:p>
          <w:p w14:paraId="258CF179"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P+B = 45 </w:t>
            </w:r>
            <w:proofErr w:type="spellStart"/>
            <w:r w:rsidRPr="004816A6">
              <w:rPr>
                <w:rFonts w:ascii="Times New Roman" w:hAnsi="Times New Roman" w:cs="Times New Roman"/>
                <w:color w:val="080C0C"/>
              </w:rPr>
              <w:t>atëherë</w:t>
            </w:r>
            <w:proofErr w:type="spellEnd"/>
            <w:r w:rsidRPr="004816A6">
              <w:rPr>
                <w:rFonts w:ascii="Times New Roman" w:hAnsi="Times New Roman" w:cs="Times New Roman"/>
                <w:color w:val="080C0C"/>
              </w:rPr>
              <w:t xml:space="preserve"> 2∙B+B = 45 </w:t>
            </w:r>
            <w:proofErr w:type="spellStart"/>
            <w:r w:rsidRPr="004816A6">
              <w:rPr>
                <w:rFonts w:ascii="Times New Roman" w:hAnsi="Times New Roman" w:cs="Times New Roman"/>
                <w:color w:val="080C0C"/>
              </w:rPr>
              <w:t>rrjedh</w:t>
            </w:r>
            <w:proofErr w:type="spellEnd"/>
            <w:r w:rsidRPr="004816A6">
              <w:rPr>
                <w:rFonts w:ascii="Times New Roman" w:hAnsi="Times New Roman" w:cs="Times New Roman"/>
                <w:color w:val="080C0C"/>
              </w:rPr>
              <w:t xml:space="preserve"> 3B = 45 </w:t>
            </w:r>
            <w:proofErr w:type="spellStart"/>
            <w:r w:rsidRPr="004816A6">
              <w:rPr>
                <w:rFonts w:ascii="Times New Roman" w:hAnsi="Times New Roman" w:cs="Times New Roman"/>
                <w:color w:val="080C0C"/>
              </w:rPr>
              <w:t>ose</w:t>
            </w:r>
            <w:proofErr w:type="spellEnd"/>
            <w:r w:rsidRPr="004816A6">
              <w:rPr>
                <w:rFonts w:ascii="Times New Roman" w:hAnsi="Times New Roman" w:cs="Times New Roman"/>
                <w:color w:val="080C0C"/>
              </w:rPr>
              <w:t xml:space="preserve"> B = 15 €</w:t>
            </w:r>
          </w:p>
          <w:p w14:paraId="2B18740B"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Atëherë</w:t>
            </w:r>
            <w:proofErr w:type="spellEnd"/>
            <w:r w:rsidRPr="004816A6">
              <w:rPr>
                <w:rFonts w:ascii="Times New Roman" w:hAnsi="Times New Roman" w:cs="Times New Roman"/>
                <w:color w:val="080C0C"/>
              </w:rPr>
              <w:t xml:space="preserve"> P = 2∙B = 30 €. </w:t>
            </w:r>
            <w:proofErr w:type="spellStart"/>
            <w:r w:rsidRPr="004816A6">
              <w:rPr>
                <w:rFonts w:ascii="Times New Roman" w:hAnsi="Times New Roman" w:cs="Times New Roman"/>
                <w:color w:val="080C0C"/>
              </w:rPr>
              <w:t>Pra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gjejmë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pantallonat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kushtojnë</w:t>
            </w:r>
            <w:proofErr w:type="spellEnd"/>
            <w:r w:rsidRPr="004816A6">
              <w:rPr>
                <w:rFonts w:ascii="Times New Roman" w:hAnsi="Times New Roman" w:cs="Times New Roman"/>
                <w:color w:val="080C0C"/>
              </w:rPr>
              <w:t xml:space="preserve"> 30 €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bluza</w:t>
            </w:r>
            <w:proofErr w:type="spellEnd"/>
            <w:r w:rsidRPr="004816A6">
              <w:rPr>
                <w:rFonts w:ascii="Times New Roman" w:hAnsi="Times New Roman" w:cs="Times New Roman"/>
                <w:color w:val="080C0C"/>
              </w:rPr>
              <w:t xml:space="preserve"> 15 €.</w:t>
            </w:r>
          </w:p>
          <w:p w14:paraId="17187F6C" w14:textId="20491E3C"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Detyra</w:t>
            </w:r>
            <w:proofErr w:type="spellEnd"/>
            <w:r w:rsidRPr="004816A6">
              <w:rPr>
                <w:rFonts w:ascii="Times New Roman" w:hAnsi="Times New Roman" w:cs="Times New Roman"/>
                <w:color w:val="080C0C"/>
              </w:rPr>
              <w:t xml:space="preserve"> 15: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udhëzohen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grup</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përcaktojnë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vlerën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mbulohen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figurat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dhëna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Pastaj</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tërhiqet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një</w:t>
            </w:r>
            <w:proofErr w:type="spellEnd"/>
            <w:r w:rsidRPr="004816A6">
              <w:rPr>
                <w:rFonts w:ascii="Times New Roman" w:hAnsi="Times New Roman" w:cs="Times New Roman"/>
                <w:color w:val="080C0C"/>
              </w:rPr>
              <w:t xml:space="preserve"> laps, </w:t>
            </w:r>
            <w:proofErr w:type="spellStart"/>
            <w:r w:rsidRPr="004816A6">
              <w:rPr>
                <w:rFonts w:ascii="Times New Roman" w:hAnsi="Times New Roman" w:cs="Times New Roman"/>
                <w:color w:val="080C0C"/>
              </w:rPr>
              <w:t>nxënësi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përgjegjës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tij</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tregon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vlerat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mbulohen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figurat</w:t>
            </w:r>
            <w:proofErr w:type="spellEnd"/>
            <w:r w:rsidRPr="004816A6">
              <w:rPr>
                <w:rFonts w:ascii="Times New Roman" w:hAnsi="Times New Roman" w:cs="Times New Roman"/>
                <w:color w:val="080C0C"/>
              </w:rPr>
              <w:t>.</w:t>
            </w:r>
          </w:p>
          <w:p w14:paraId="21DD080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Zgjidhja e detyrës diskutohet edhe me grupet e tjera.</w:t>
            </w:r>
          </w:p>
          <w:p w14:paraId="378A1BC9" w14:textId="77777777" w:rsidR="004816A6" w:rsidRPr="00A94CE3" w:rsidRDefault="004816A6" w:rsidP="004816A6">
            <w:pPr>
              <w:pStyle w:val="NoSpacing"/>
              <w:rPr>
                <w:rFonts w:ascii="Times New Roman" w:hAnsi="Times New Roman" w:cs="Times New Roman"/>
                <w:color w:val="080C0C"/>
                <w:lang w:val="it-IT"/>
              </w:rPr>
            </w:pPr>
          </w:p>
          <w:p w14:paraId="0DA53AE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gjetjen e faktorit të panjohur në barazimet dhe jobarazimet e dhëna, krahasimin e numrave dyshifrorë, shkrimin e tyre si prodhim të dy numrave, zgjidhjen e problemave me fjalë dhe përcaktimin e vlerës së numrave që mbulohen nga figurat e dhëna.</w:t>
            </w:r>
          </w:p>
          <w:p w14:paraId="16D074F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Vlerat: ylli - 3; deltoidi - 2; trekëndëshi - 1; zemra - 5; gjysmëhëna - 4.</w:t>
            </w:r>
          </w:p>
          <w:p w14:paraId="615CE3A2" w14:textId="77777777" w:rsidR="00EA778B" w:rsidRPr="00A94CE3" w:rsidRDefault="00EA778B" w:rsidP="004816A6">
            <w:pPr>
              <w:pStyle w:val="NoSpacing"/>
              <w:rPr>
                <w:rFonts w:ascii="Times New Roman" w:hAnsi="Times New Roman" w:cs="Times New Roman"/>
                <w:color w:val="080C0C"/>
                <w:lang w:val="it-IT"/>
              </w:rPr>
            </w:pPr>
          </w:p>
          <w:p w14:paraId="562446E1" w14:textId="30199B05"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53FF24F4" w14:textId="48BFF816" w:rsidR="00DE0212"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punojnë detyrën 16 (faqe 30).</w:t>
            </w:r>
          </w:p>
          <w:p w14:paraId="7E397CAE" w14:textId="77777777" w:rsidR="00DE0212" w:rsidRPr="00A94CE3" w:rsidRDefault="00DE0212" w:rsidP="00D22583">
            <w:pPr>
              <w:pStyle w:val="NoSpacing"/>
              <w:rPr>
                <w:rFonts w:ascii="Times New Roman" w:hAnsi="Times New Roman" w:cs="Times New Roman"/>
                <w:color w:val="080C0C"/>
                <w:lang w:val="it-IT"/>
              </w:rPr>
            </w:pPr>
          </w:p>
          <w:p w14:paraId="7E710975" w14:textId="77777777" w:rsidR="00DE0212" w:rsidRPr="00A94CE3" w:rsidRDefault="00DE0212" w:rsidP="00D22583">
            <w:pPr>
              <w:pStyle w:val="NoSpacing"/>
              <w:rPr>
                <w:rFonts w:ascii="Times New Roman" w:hAnsi="Times New Roman" w:cs="Times New Roman"/>
                <w:color w:val="080C0C"/>
                <w:lang w:val="it-IT"/>
              </w:rPr>
            </w:pPr>
          </w:p>
          <w:p w14:paraId="5184BD39" w14:textId="77777777" w:rsidR="00DE0212" w:rsidRPr="00A94CE3" w:rsidRDefault="00DE0212" w:rsidP="00D22583">
            <w:pPr>
              <w:pStyle w:val="NoSpacing"/>
              <w:rPr>
                <w:rFonts w:ascii="Times New Roman" w:hAnsi="Times New Roman" w:cs="Times New Roman"/>
                <w:color w:val="080C0C"/>
                <w:lang w:val="it-IT"/>
              </w:rPr>
            </w:pPr>
          </w:p>
          <w:p w14:paraId="6C5C06F3" w14:textId="77777777" w:rsidR="00DE0212" w:rsidRPr="00A94CE3" w:rsidRDefault="00DE0212" w:rsidP="00D22583">
            <w:pPr>
              <w:pStyle w:val="NoSpacing"/>
              <w:rPr>
                <w:rFonts w:ascii="Times New Roman" w:hAnsi="Times New Roman" w:cs="Times New Roman"/>
                <w:color w:val="080C0C"/>
                <w:lang w:val="it-IT"/>
              </w:rPr>
            </w:pPr>
          </w:p>
          <w:p w14:paraId="218390EA" w14:textId="77777777" w:rsidR="00DE0212" w:rsidRPr="00A94CE3" w:rsidRDefault="00DE0212" w:rsidP="00D22583">
            <w:pPr>
              <w:pStyle w:val="NoSpacing"/>
              <w:rPr>
                <w:rFonts w:ascii="Times New Roman" w:hAnsi="Times New Roman" w:cs="Times New Roman"/>
                <w:color w:val="080C0C"/>
                <w:lang w:val="it-IT"/>
              </w:rPr>
            </w:pPr>
          </w:p>
          <w:p w14:paraId="4F5B2591" w14:textId="77777777" w:rsidR="00DE0212" w:rsidRPr="00A94CE3" w:rsidRDefault="00DE0212" w:rsidP="00D22583">
            <w:pPr>
              <w:pStyle w:val="NoSpacing"/>
              <w:rPr>
                <w:rFonts w:ascii="Times New Roman" w:hAnsi="Times New Roman" w:cs="Times New Roman"/>
                <w:color w:val="080C0C"/>
                <w:lang w:val="it-IT"/>
              </w:rPr>
            </w:pPr>
          </w:p>
          <w:p w14:paraId="76BD0D3B" w14:textId="77777777" w:rsidR="00DE0212" w:rsidRPr="00A94CE3" w:rsidRDefault="00DE0212" w:rsidP="00D22583">
            <w:pPr>
              <w:pStyle w:val="NoSpacing"/>
              <w:rPr>
                <w:rFonts w:ascii="Times New Roman" w:hAnsi="Times New Roman" w:cs="Times New Roman"/>
                <w:color w:val="080C0C"/>
                <w:lang w:val="it-IT"/>
              </w:rPr>
            </w:pPr>
          </w:p>
          <w:p w14:paraId="4DB17D4E" w14:textId="77777777" w:rsidR="00DE0212" w:rsidRPr="00A94CE3" w:rsidRDefault="00DE0212" w:rsidP="00D22583">
            <w:pPr>
              <w:pStyle w:val="NoSpacing"/>
              <w:rPr>
                <w:rFonts w:ascii="Times New Roman" w:hAnsi="Times New Roman" w:cs="Times New Roman"/>
                <w:color w:val="080C0C"/>
                <w:lang w:val="it-IT"/>
              </w:rPr>
            </w:pPr>
          </w:p>
          <w:p w14:paraId="2D20F054" w14:textId="77777777" w:rsidR="00DE0212" w:rsidRPr="00A94CE3" w:rsidRDefault="00DE0212" w:rsidP="00D22583">
            <w:pPr>
              <w:pStyle w:val="NoSpacing"/>
              <w:rPr>
                <w:rFonts w:ascii="Times New Roman" w:hAnsi="Times New Roman" w:cs="Times New Roman"/>
                <w:color w:val="080C0C"/>
                <w:lang w:val="it-IT"/>
              </w:rPr>
            </w:pPr>
          </w:p>
          <w:p w14:paraId="14E4B488" w14:textId="77777777" w:rsidR="00DE0212" w:rsidRPr="00A94CE3" w:rsidRDefault="00DE0212" w:rsidP="00D22583">
            <w:pPr>
              <w:pStyle w:val="NoSpacing"/>
              <w:rPr>
                <w:rFonts w:ascii="Times New Roman" w:hAnsi="Times New Roman" w:cs="Times New Roman"/>
                <w:color w:val="080C0C"/>
                <w:lang w:val="it-IT"/>
              </w:rPr>
            </w:pPr>
          </w:p>
        </w:tc>
      </w:tr>
    </w:tbl>
    <w:p w14:paraId="6A94F3CC" w14:textId="77777777" w:rsidR="00DE0212" w:rsidRPr="00A94CE3" w:rsidRDefault="00DE0212" w:rsidP="00DE0212">
      <w:pPr>
        <w:rPr>
          <w:sz w:val="72"/>
          <w:szCs w:val="72"/>
          <w:lang w:val="it-IT"/>
        </w:rPr>
      </w:pPr>
    </w:p>
    <w:p w14:paraId="6F59D87C" w14:textId="77777777" w:rsidR="00DE0212" w:rsidRPr="00A94CE3" w:rsidRDefault="00DE0212" w:rsidP="00DE0212">
      <w:pPr>
        <w:rPr>
          <w:sz w:val="72"/>
          <w:szCs w:val="72"/>
          <w:lang w:val="it-IT"/>
        </w:rPr>
      </w:pPr>
    </w:p>
    <w:p w14:paraId="64D30528" w14:textId="77777777" w:rsidR="00DE0212" w:rsidRPr="00A94CE3" w:rsidRDefault="00DE0212" w:rsidP="00DE0212">
      <w:pPr>
        <w:rPr>
          <w:lang w:val="it-IT"/>
        </w:rPr>
      </w:pPr>
    </w:p>
    <w:p w14:paraId="0E79AFF8" w14:textId="77777777" w:rsidR="00DE0212" w:rsidRPr="00A94CE3" w:rsidRDefault="00DE0212" w:rsidP="00DE0212">
      <w:pPr>
        <w:rPr>
          <w:lang w:val="it-IT"/>
        </w:rPr>
      </w:pPr>
    </w:p>
    <w:p w14:paraId="6D6067CD" w14:textId="77777777" w:rsidR="00DE0212" w:rsidRPr="00A94CE3" w:rsidRDefault="00DE0212" w:rsidP="00DE0212">
      <w:pPr>
        <w:rPr>
          <w:lang w:val="it-IT"/>
        </w:rPr>
      </w:pPr>
      <w:r w:rsidRPr="00A94CE3">
        <w:rPr>
          <w:lang w:val="it-IT"/>
        </w:rPr>
        <w:br/>
      </w:r>
    </w:p>
    <w:p w14:paraId="267B11D8"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6F79B699" w14:textId="77777777" w:rsidTr="00D22583">
        <w:trPr>
          <w:trHeight w:val="206"/>
        </w:trPr>
        <w:tc>
          <w:tcPr>
            <w:tcW w:w="10105" w:type="dxa"/>
            <w:tcBorders>
              <w:top w:val="single" w:sz="8" w:space="0" w:color="000000"/>
              <w:bottom w:val="nil"/>
            </w:tcBorders>
            <w:shd w:val="clear" w:color="auto" w:fill="000000"/>
            <w:hideMark/>
          </w:tcPr>
          <w:p w14:paraId="5A68545F" w14:textId="342F1F03"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14</w:t>
            </w:r>
          </w:p>
        </w:tc>
      </w:tr>
      <w:tr w:rsidR="00DE0212" w:rsidRPr="00A94CE3" w14:paraId="4FB68BAC" w14:textId="77777777" w:rsidTr="00D22583">
        <w:trPr>
          <w:trHeight w:val="379"/>
        </w:trPr>
        <w:tc>
          <w:tcPr>
            <w:tcW w:w="10105" w:type="dxa"/>
            <w:tcBorders>
              <w:top w:val="single" w:sz="8" w:space="0" w:color="000000"/>
              <w:bottom w:val="single" w:sz="8" w:space="0" w:color="000000"/>
            </w:tcBorders>
            <w:hideMark/>
          </w:tcPr>
          <w:p w14:paraId="2B5EEF9D"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41B2064"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198B9DCE" w14:textId="77777777" w:rsidTr="00D22583">
        <w:trPr>
          <w:trHeight w:val="2390"/>
        </w:trPr>
        <w:tc>
          <w:tcPr>
            <w:tcW w:w="10105" w:type="dxa"/>
            <w:tcBorders>
              <w:top w:val="nil"/>
            </w:tcBorders>
          </w:tcPr>
          <w:p w14:paraId="2B700E1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04D9C9E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60758A1B" w14:textId="77777777" w:rsidR="00EA778B"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322336DA" w14:textId="4395AF5E"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0BFC08D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5EEACF3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711BEE3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6BB17A21" w14:textId="77777777" w:rsidR="00EA778B" w:rsidRPr="00A94CE3" w:rsidRDefault="00EA778B" w:rsidP="004816A6">
            <w:pPr>
              <w:pStyle w:val="NoSpacing"/>
              <w:rPr>
                <w:rFonts w:ascii="Times New Roman" w:hAnsi="Times New Roman" w:cs="Times New Roman"/>
                <w:color w:val="080C0C"/>
                <w:lang w:val="it-IT"/>
              </w:rPr>
            </w:pPr>
          </w:p>
          <w:p w14:paraId="578E4BCE" w14:textId="1840094C"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 III.1.</w:t>
            </w:r>
          </w:p>
          <w:p w14:paraId="33C7F661" w14:textId="77777777" w:rsidR="00EA778B" w:rsidRPr="00A94CE3" w:rsidRDefault="00EA778B" w:rsidP="004816A6">
            <w:pPr>
              <w:pStyle w:val="NoSpacing"/>
              <w:rPr>
                <w:rFonts w:ascii="Times New Roman" w:hAnsi="Times New Roman" w:cs="Times New Roman"/>
                <w:color w:val="080C0C"/>
                <w:lang w:val="it-IT"/>
              </w:rPr>
            </w:pPr>
          </w:p>
          <w:p w14:paraId="08FF150D" w14:textId="12A735CF"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2.4; 7.1.</w:t>
            </w:r>
          </w:p>
          <w:p w14:paraId="3CD746D3" w14:textId="77777777" w:rsidR="004816A6" w:rsidRPr="00A94CE3" w:rsidRDefault="004816A6" w:rsidP="004816A6">
            <w:pPr>
              <w:pStyle w:val="NoSpacing"/>
              <w:rPr>
                <w:rFonts w:ascii="Times New Roman" w:hAnsi="Times New Roman" w:cs="Times New Roman"/>
                <w:color w:val="080C0C"/>
                <w:lang w:val="it-IT"/>
              </w:rPr>
            </w:pPr>
          </w:p>
          <w:p w14:paraId="29C4E1D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Pjesëtimi i numrave</w:t>
            </w:r>
          </w:p>
          <w:p w14:paraId="56251B84" w14:textId="77777777" w:rsidR="00EA778B" w:rsidRPr="00A94CE3" w:rsidRDefault="00EA778B" w:rsidP="004816A6">
            <w:pPr>
              <w:pStyle w:val="NoSpacing"/>
              <w:rPr>
                <w:rFonts w:ascii="Times New Roman" w:hAnsi="Times New Roman" w:cs="Times New Roman"/>
                <w:color w:val="080C0C"/>
                <w:lang w:val="it-IT"/>
              </w:rPr>
            </w:pPr>
          </w:p>
          <w:p w14:paraId="01190978" w14:textId="1943B936"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388CE69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Përdor vetinë komutative për gjetjen e shumës, ndryshimit, prodhimit dhe herësit të numrave;</w:t>
            </w:r>
          </w:p>
          <w:p w14:paraId="1076BF7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Argumenton lidhjen ndërmjet mbledhjes, zbritjes, shumëzimit dhe pjesëtimit.</w:t>
            </w:r>
          </w:p>
          <w:p w14:paraId="7C86BBB2" w14:textId="77777777" w:rsidR="00EA778B" w:rsidRPr="00A94CE3" w:rsidRDefault="00EA778B" w:rsidP="004816A6">
            <w:pPr>
              <w:pStyle w:val="NoSpacing"/>
              <w:rPr>
                <w:rFonts w:ascii="Times New Roman" w:hAnsi="Times New Roman" w:cs="Times New Roman"/>
                <w:color w:val="080C0C"/>
                <w:lang w:val="it-IT"/>
              </w:rPr>
            </w:pPr>
          </w:p>
          <w:p w14:paraId="369D1027" w14:textId="689D7B0E"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2086F37F" w14:textId="77777777" w:rsidR="00EA778B" w:rsidRDefault="00EA778B" w:rsidP="004816A6">
            <w:pPr>
              <w:pStyle w:val="NoSpacing"/>
              <w:rPr>
                <w:rFonts w:ascii="Times New Roman" w:hAnsi="Times New Roman" w:cs="Times New Roman"/>
                <w:color w:val="080C0C"/>
              </w:rPr>
            </w:pPr>
          </w:p>
          <w:p w14:paraId="428177AB" w14:textId="57DBA648"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karta me numra, puzzle, shkumësa me ngjyra.</w:t>
            </w:r>
          </w:p>
          <w:p w14:paraId="263316E7" w14:textId="77777777" w:rsidR="00EA778B" w:rsidRPr="00A94CE3" w:rsidRDefault="00EA778B" w:rsidP="004816A6">
            <w:pPr>
              <w:pStyle w:val="NoSpacing"/>
              <w:rPr>
                <w:rFonts w:ascii="Times New Roman" w:hAnsi="Times New Roman" w:cs="Times New Roman"/>
                <w:color w:val="080C0C"/>
                <w:lang w:val="it-IT"/>
              </w:rPr>
            </w:pPr>
          </w:p>
          <w:p w14:paraId="7BD8AA3E" w14:textId="743812B8"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4208058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48C919BB" w14:textId="77777777" w:rsidR="004816A6" w:rsidRPr="00A94CE3" w:rsidRDefault="004816A6" w:rsidP="004816A6">
            <w:pPr>
              <w:pStyle w:val="NoSpacing"/>
              <w:rPr>
                <w:rFonts w:ascii="Times New Roman" w:hAnsi="Times New Roman" w:cs="Times New Roman"/>
                <w:color w:val="080C0C"/>
                <w:lang w:val="it-IT"/>
              </w:rPr>
            </w:pPr>
          </w:p>
          <w:p w14:paraId="65ED074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513D21A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141155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për njohuritë paraprake</w:t>
            </w:r>
          </w:p>
          <w:p w14:paraId="28DC158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Bëhet një rikujtim i njohurive nga ora e kaluar. Pyeten nxënësit:</w:t>
            </w:r>
          </w:p>
          <w:p w14:paraId="1E339A7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Çfarë është pjesëtimi?</w:t>
            </w:r>
          </w:p>
          <w:p w14:paraId="3CBA863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Shkruhen përgjigjet e tyre në tabelë dhe arrihet në përfundim se:</w:t>
            </w:r>
          </w:p>
          <w:p w14:paraId="5ABB35B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Pjesëtimi është zbritje e njëpasnjëshme e numrit të njëjtë.</w:t>
            </w:r>
          </w:p>
          <w:p w14:paraId="5B0933A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Paraqitet në tabelë boshti numerik (si në detyrën 1 në faqe 31): Për ndryshim nga shumëzimi i cili kishte mbledhje të njëpasnjëshme, këtu llogaritet zbritja e njëpasnjëshme.</w:t>
            </w:r>
          </w:p>
          <w:p w14:paraId="0B0F7D0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310BBB5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drejtuar</w:t>
            </w:r>
          </w:p>
          <w:p w14:paraId="2A1E90B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Shpjegohet</w:t>
            </w:r>
            <w:r w:rsidRPr="00A94CE3">
              <w:rPr>
                <w:rFonts w:ascii="Times New Roman" w:hAnsi="Times New Roman" w:cs="Times New Roman"/>
                <w:color w:val="080C0C"/>
                <w:lang w:val="it-IT"/>
              </w:rPr>
              <w:tab/>
              <w:t>pjesëtimi</w:t>
            </w:r>
            <w:r w:rsidRPr="00A94CE3">
              <w:rPr>
                <w:rFonts w:ascii="Times New Roman" w:hAnsi="Times New Roman" w:cs="Times New Roman"/>
                <w:color w:val="080C0C"/>
                <w:lang w:val="it-IT"/>
              </w:rPr>
              <w:tab/>
              <w:t>duke</w:t>
            </w:r>
            <w:r w:rsidRPr="00A94CE3">
              <w:rPr>
                <w:rFonts w:ascii="Times New Roman" w:hAnsi="Times New Roman" w:cs="Times New Roman"/>
                <w:color w:val="080C0C"/>
                <w:lang w:val="it-IT"/>
              </w:rPr>
              <w:tab/>
              <w:t>paraqitur</w:t>
            </w:r>
            <w:r w:rsidRPr="00A94CE3">
              <w:rPr>
                <w:rFonts w:ascii="Times New Roman" w:hAnsi="Times New Roman" w:cs="Times New Roman"/>
                <w:color w:val="080C0C"/>
                <w:lang w:val="it-IT"/>
              </w:rPr>
              <w:tab/>
              <w:t>disa bashkësi:</w:t>
            </w:r>
          </w:p>
          <w:p w14:paraId="71A3428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Kur pjesëtojmë një bashkësi e ndajmë në grupe të barabarta.</w:t>
            </w:r>
          </w:p>
          <w:p w14:paraId="1F3B304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20</w:t>
            </w:r>
            <w:r w:rsidRPr="00A94CE3">
              <w:rPr>
                <w:rFonts w:ascii="Times New Roman" w:hAnsi="Times New Roman" w:cs="Times New Roman"/>
                <w:color w:val="080C0C"/>
                <w:lang w:val="it-IT"/>
              </w:rPr>
              <w:tab/>
              <w:t>:</w:t>
            </w:r>
            <w:r w:rsidRPr="00A94CE3">
              <w:rPr>
                <w:rFonts w:ascii="Times New Roman" w:hAnsi="Times New Roman" w:cs="Times New Roman"/>
                <w:color w:val="080C0C"/>
                <w:lang w:val="it-IT"/>
              </w:rPr>
              <w:tab/>
              <w:t>5</w:t>
            </w:r>
            <w:r w:rsidRPr="00A94CE3">
              <w:rPr>
                <w:rFonts w:ascii="Times New Roman" w:hAnsi="Times New Roman" w:cs="Times New Roman"/>
                <w:color w:val="080C0C"/>
                <w:lang w:val="it-IT"/>
              </w:rPr>
              <w:tab/>
              <w:t>=</w:t>
            </w:r>
            <w:r w:rsidRPr="00A94CE3">
              <w:rPr>
                <w:rFonts w:ascii="Times New Roman" w:hAnsi="Times New Roman" w:cs="Times New Roman"/>
                <w:color w:val="080C0C"/>
                <w:lang w:val="it-IT"/>
              </w:rPr>
              <w:tab/>
              <w:t>4</w:t>
            </w:r>
          </w:p>
          <w:p w14:paraId="3CB7A60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Numri i tërësishëm Numri i grupeve Numri në secilin grup</w:t>
            </w:r>
          </w:p>
          <w:p w14:paraId="6C682D2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Fillohet me zgjidhjen e disa detyrave duke filluar nga detyra 1 në faqe 31.</w:t>
            </w:r>
          </w:p>
          <w:p w14:paraId="73994B9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Jepen disa sqarime shtesë në lidhje me disa pjesëtime që kanë veti të veçanta:</w:t>
            </w:r>
          </w:p>
          <w:p w14:paraId="5AF5EDF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Pjesëtimi i parë: herësi është po aq sa është i pjesëtueshmi, pra 14.</w:t>
            </w:r>
          </w:p>
          <w:p w14:paraId="27B8192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Pjesëtimi i dytë: të pjesëtueshmit i fshihet një zero.</w:t>
            </w:r>
          </w:p>
          <w:p w14:paraId="5CA95B2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Pjesëtimi i tretë: herësi është zero.</w:t>
            </w:r>
          </w:p>
          <w:p w14:paraId="681C037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Pjesëtimi i katërt: zeroja nuk mund të jetë në vendin e pjesëtuesit.</w:t>
            </w:r>
          </w:p>
          <w:p w14:paraId="25D12C22" w14:textId="77777777" w:rsidR="00EA778B" w:rsidRPr="00A94CE3" w:rsidRDefault="00EA778B" w:rsidP="004816A6">
            <w:pPr>
              <w:pStyle w:val="NoSpacing"/>
              <w:rPr>
                <w:rFonts w:ascii="Times New Roman" w:hAnsi="Times New Roman" w:cs="Times New Roman"/>
                <w:color w:val="080C0C"/>
                <w:lang w:val="it-IT"/>
              </w:rPr>
            </w:pPr>
          </w:p>
          <w:p w14:paraId="0C062D71" w14:textId="77777777" w:rsidR="00EA778B" w:rsidRPr="00A94CE3" w:rsidRDefault="00EA778B" w:rsidP="004816A6">
            <w:pPr>
              <w:pStyle w:val="NoSpacing"/>
              <w:rPr>
                <w:rFonts w:ascii="Times New Roman" w:hAnsi="Times New Roman" w:cs="Times New Roman"/>
                <w:color w:val="080C0C"/>
                <w:lang w:val="it-IT"/>
              </w:rPr>
            </w:pPr>
          </w:p>
          <w:p w14:paraId="716754A8" w14:textId="77777777" w:rsidR="00EA778B" w:rsidRPr="00A94CE3" w:rsidRDefault="00EA778B" w:rsidP="004816A6">
            <w:pPr>
              <w:pStyle w:val="NoSpacing"/>
              <w:rPr>
                <w:rFonts w:ascii="Times New Roman" w:hAnsi="Times New Roman" w:cs="Times New Roman"/>
                <w:color w:val="080C0C"/>
                <w:lang w:val="it-IT"/>
              </w:rPr>
            </w:pPr>
          </w:p>
          <w:p w14:paraId="15BF0EC8" w14:textId="640A122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Gjej zgjidhje/ Argumento</w:t>
            </w:r>
          </w:p>
          <w:p w14:paraId="5DA6DAD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Ndahen nxënësit në 4 grupe ku secilit grup u caktohen nga dy detyra dhe kërkohet nga nxënësit të prezantojnë zgjidhjet duke përdorur boshtin numerik, bashkësitë dhe ndonjë formë tjetër.</w:t>
            </w:r>
          </w:p>
          <w:p w14:paraId="6526F95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Pas zgjidhjes së detyrave përfaqësuesi i grupit prezanton mënyrën e zgjidhjes para klasës.</w:t>
            </w:r>
          </w:p>
          <w:p w14:paraId="2338937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Grupi i parë: 35 : 5 =   Grupi dytë: 72:8 =   Grupi tretë: 42: 7 =   Grupi katërt: 45: 9 =   </w:t>
            </w:r>
          </w:p>
          <w:p w14:paraId="4C7EF92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3E2A1A3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56 : 8 =  </w:t>
            </w:r>
          </w:p>
          <w:p w14:paraId="703CE59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B41508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27:3 =  </w:t>
            </w:r>
          </w:p>
          <w:p w14:paraId="43BB80E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0B4CA50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48: 6 =   </w:t>
            </w:r>
          </w:p>
          <w:p w14:paraId="16642DE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1C42A6E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60:10=  </w:t>
            </w:r>
          </w:p>
          <w:p w14:paraId="486B42E5" w14:textId="1F2C3A8D"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Përfaqësuesit e grupeve argumentojnë lidhjen e pjesëtimit me zbritjen duke e paraqitur në boshtin numerik dhe me ndarjen e të pjesëtueshmit në pjesë të barabarta për të fituar herësin.</w:t>
            </w:r>
          </w:p>
          <w:p w14:paraId="55F22FA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varësi të kohës mund të kërkojmë nga grupet të krijojnë një problemë të thjeshtë me pjesëtim. Problemën e krijuar e prezantojnë para klasës dhe e argumentojnë zgjidhjen.</w:t>
            </w:r>
          </w:p>
          <w:p w14:paraId="471BA337" w14:textId="77777777" w:rsidR="004816A6" w:rsidRPr="00A94CE3" w:rsidRDefault="004816A6" w:rsidP="004816A6">
            <w:pPr>
              <w:pStyle w:val="NoSpacing"/>
              <w:rPr>
                <w:rFonts w:ascii="Times New Roman" w:hAnsi="Times New Roman" w:cs="Times New Roman"/>
                <w:color w:val="080C0C"/>
                <w:lang w:val="it-IT"/>
              </w:rPr>
            </w:pPr>
          </w:p>
          <w:p w14:paraId="0A5144A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njehsimin e numrave të dhënë dhe argumentimin e lidhjes së pjesëtimit me zbritjen e njëpasnjëshme.</w:t>
            </w:r>
          </w:p>
          <w:p w14:paraId="62FC4C9E" w14:textId="77777777" w:rsidR="00EA778B" w:rsidRPr="00A94CE3" w:rsidRDefault="00EA778B" w:rsidP="004816A6">
            <w:pPr>
              <w:pStyle w:val="NoSpacing"/>
              <w:rPr>
                <w:rFonts w:ascii="Times New Roman" w:hAnsi="Times New Roman" w:cs="Times New Roman"/>
                <w:color w:val="080C0C"/>
                <w:lang w:val="it-IT"/>
              </w:rPr>
            </w:pPr>
          </w:p>
          <w:p w14:paraId="6AC2B18C" w14:textId="7ECEEA3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29191C54" w14:textId="4A2238A0" w:rsidR="00DE0212"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zgjjidhet një detyrë sipas modelit të detyrës 2.</w:t>
            </w:r>
          </w:p>
          <w:p w14:paraId="436089FF" w14:textId="77777777" w:rsidR="00DE0212" w:rsidRPr="00A94CE3" w:rsidRDefault="00DE0212" w:rsidP="00D22583">
            <w:pPr>
              <w:pStyle w:val="NoSpacing"/>
              <w:rPr>
                <w:rFonts w:ascii="Times New Roman" w:hAnsi="Times New Roman" w:cs="Times New Roman"/>
                <w:color w:val="080C0C"/>
                <w:lang w:val="it-IT"/>
              </w:rPr>
            </w:pPr>
          </w:p>
          <w:p w14:paraId="699AE06A" w14:textId="77777777" w:rsidR="00DE0212" w:rsidRPr="00A94CE3" w:rsidRDefault="00DE0212" w:rsidP="00D22583">
            <w:pPr>
              <w:pStyle w:val="NoSpacing"/>
              <w:rPr>
                <w:rFonts w:ascii="Times New Roman" w:hAnsi="Times New Roman" w:cs="Times New Roman"/>
                <w:color w:val="080C0C"/>
                <w:lang w:val="it-IT"/>
              </w:rPr>
            </w:pPr>
          </w:p>
          <w:p w14:paraId="75A0281C" w14:textId="77777777" w:rsidR="00DE0212" w:rsidRPr="00A94CE3" w:rsidRDefault="00DE0212" w:rsidP="00D22583">
            <w:pPr>
              <w:pStyle w:val="NoSpacing"/>
              <w:rPr>
                <w:rFonts w:ascii="Times New Roman" w:hAnsi="Times New Roman" w:cs="Times New Roman"/>
                <w:color w:val="080C0C"/>
                <w:lang w:val="it-IT"/>
              </w:rPr>
            </w:pPr>
          </w:p>
          <w:p w14:paraId="1C2F9FB4" w14:textId="77777777" w:rsidR="00DE0212" w:rsidRPr="00A94CE3" w:rsidRDefault="00DE0212" w:rsidP="00D22583">
            <w:pPr>
              <w:pStyle w:val="NoSpacing"/>
              <w:rPr>
                <w:rFonts w:ascii="Times New Roman" w:hAnsi="Times New Roman" w:cs="Times New Roman"/>
                <w:color w:val="080C0C"/>
                <w:lang w:val="it-IT"/>
              </w:rPr>
            </w:pPr>
          </w:p>
          <w:p w14:paraId="6A0E74A9" w14:textId="77777777" w:rsidR="00DE0212" w:rsidRPr="00A94CE3" w:rsidRDefault="00DE0212" w:rsidP="00D22583">
            <w:pPr>
              <w:pStyle w:val="NoSpacing"/>
              <w:rPr>
                <w:rFonts w:ascii="Times New Roman" w:hAnsi="Times New Roman" w:cs="Times New Roman"/>
                <w:color w:val="080C0C"/>
                <w:lang w:val="it-IT"/>
              </w:rPr>
            </w:pPr>
          </w:p>
          <w:p w14:paraId="479E610B" w14:textId="77777777" w:rsidR="00DE0212" w:rsidRPr="00A94CE3" w:rsidRDefault="00DE0212" w:rsidP="00D22583">
            <w:pPr>
              <w:pStyle w:val="NoSpacing"/>
              <w:rPr>
                <w:rFonts w:ascii="Times New Roman" w:hAnsi="Times New Roman" w:cs="Times New Roman"/>
                <w:color w:val="080C0C"/>
                <w:lang w:val="it-IT"/>
              </w:rPr>
            </w:pPr>
          </w:p>
          <w:p w14:paraId="264FA660" w14:textId="77777777" w:rsidR="00DE0212" w:rsidRPr="00A94CE3" w:rsidRDefault="00DE0212" w:rsidP="00D22583">
            <w:pPr>
              <w:pStyle w:val="NoSpacing"/>
              <w:rPr>
                <w:rFonts w:ascii="Times New Roman" w:hAnsi="Times New Roman" w:cs="Times New Roman"/>
                <w:color w:val="080C0C"/>
                <w:lang w:val="it-IT"/>
              </w:rPr>
            </w:pPr>
          </w:p>
          <w:p w14:paraId="58AE8099" w14:textId="77777777" w:rsidR="00DE0212" w:rsidRPr="00A94CE3" w:rsidRDefault="00DE0212" w:rsidP="00D22583">
            <w:pPr>
              <w:pStyle w:val="NoSpacing"/>
              <w:rPr>
                <w:rFonts w:ascii="Times New Roman" w:hAnsi="Times New Roman" w:cs="Times New Roman"/>
                <w:color w:val="080C0C"/>
                <w:lang w:val="it-IT"/>
              </w:rPr>
            </w:pPr>
          </w:p>
          <w:p w14:paraId="3988519D" w14:textId="77777777" w:rsidR="00DE0212" w:rsidRPr="00A94CE3" w:rsidRDefault="00DE0212" w:rsidP="00D22583">
            <w:pPr>
              <w:pStyle w:val="NoSpacing"/>
              <w:rPr>
                <w:rFonts w:ascii="Times New Roman" w:hAnsi="Times New Roman" w:cs="Times New Roman"/>
                <w:color w:val="080C0C"/>
                <w:lang w:val="it-IT"/>
              </w:rPr>
            </w:pPr>
          </w:p>
          <w:p w14:paraId="3DAFBA52" w14:textId="77777777" w:rsidR="00DE0212" w:rsidRPr="00A94CE3" w:rsidRDefault="00DE0212" w:rsidP="00D22583">
            <w:pPr>
              <w:pStyle w:val="NoSpacing"/>
              <w:rPr>
                <w:rFonts w:ascii="Times New Roman" w:hAnsi="Times New Roman" w:cs="Times New Roman"/>
                <w:color w:val="080C0C"/>
                <w:lang w:val="it-IT"/>
              </w:rPr>
            </w:pPr>
          </w:p>
        </w:tc>
      </w:tr>
    </w:tbl>
    <w:p w14:paraId="1C319C4A" w14:textId="77777777" w:rsidR="00DE0212" w:rsidRPr="00A94CE3" w:rsidRDefault="00DE0212" w:rsidP="00DE0212">
      <w:pPr>
        <w:rPr>
          <w:lang w:val="it-IT"/>
        </w:rPr>
      </w:pPr>
    </w:p>
    <w:p w14:paraId="36457C0E" w14:textId="77777777" w:rsidR="00DE0212" w:rsidRPr="00A94CE3" w:rsidRDefault="00DE0212" w:rsidP="00DE0212">
      <w:pPr>
        <w:rPr>
          <w:lang w:val="it-IT"/>
        </w:rPr>
      </w:pPr>
    </w:p>
    <w:p w14:paraId="22B4EF44" w14:textId="77777777" w:rsidR="00DE0212" w:rsidRPr="00A94CE3" w:rsidRDefault="00DE0212" w:rsidP="00DE0212">
      <w:pPr>
        <w:rPr>
          <w:lang w:val="it-IT"/>
        </w:rPr>
      </w:pPr>
    </w:p>
    <w:p w14:paraId="124BD6CD" w14:textId="77777777" w:rsidR="00DE0212" w:rsidRPr="00A94CE3" w:rsidRDefault="00DE0212" w:rsidP="00DE0212">
      <w:pPr>
        <w:rPr>
          <w:lang w:val="it-IT"/>
        </w:rPr>
      </w:pPr>
    </w:p>
    <w:p w14:paraId="027C3AD0"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6B79F511" w14:textId="77777777" w:rsidTr="00D22583">
        <w:trPr>
          <w:trHeight w:val="206"/>
        </w:trPr>
        <w:tc>
          <w:tcPr>
            <w:tcW w:w="10105" w:type="dxa"/>
            <w:tcBorders>
              <w:top w:val="single" w:sz="8" w:space="0" w:color="000000"/>
              <w:bottom w:val="nil"/>
            </w:tcBorders>
            <w:shd w:val="clear" w:color="auto" w:fill="000000"/>
            <w:hideMark/>
          </w:tcPr>
          <w:p w14:paraId="72E8E3D9" w14:textId="3139BBF6"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15</w:t>
            </w:r>
          </w:p>
        </w:tc>
      </w:tr>
      <w:tr w:rsidR="00DE0212" w:rsidRPr="00A94CE3" w14:paraId="5DE2531D" w14:textId="77777777" w:rsidTr="00D22583">
        <w:trPr>
          <w:trHeight w:val="379"/>
        </w:trPr>
        <w:tc>
          <w:tcPr>
            <w:tcW w:w="10105" w:type="dxa"/>
            <w:tcBorders>
              <w:top w:val="single" w:sz="8" w:space="0" w:color="000000"/>
              <w:bottom w:val="single" w:sz="8" w:space="0" w:color="000000"/>
            </w:tcBorders>
            <w:hideMark/>
          </w:tcPr>
          <w:p w14:paraId="40BB7A0C"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345F559"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0C4A07AA" w14:textId="77777777" w:rsidTr="00D22583">
        <w:trPr>
          <w:trHeight w:val="2390"/>
        </w:trPr>
        <w:tc>
          <w:tcPr>
            <w:tcW w:w="10105" w:type="dxa"/>
            <w:tcBorders>
              <w:top w:val="nil"/>
            </w:tcBorders>
          </w:tcPr>
          <w:p w14:paraId="562CB77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0C86573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9022E80" w14:textId="77777777" w:rsidR="00EA778B"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18CCF223" w14:textId="0414475B"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0971E6A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71AB835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5BDB850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430F9586" w14:textId="77777777" w:rsidR="00EA778B" w:rsidRPr="00A94CE3" w:rsidRDefault="00EA778B" w:rsidP="004816A6">
            <w:pPr>
              <w:pStyle w:val="NoSpacing"/>
              <w:rPr>
                <w:rFonts w:ascii="Times New Roman" w:hAnsi="Times New Roman" w:cs="Times New Roman"/>
                <w:color w:val="080C0C"/>
                <w:lang w:val="it-IT"/>
              </w:rPr>
            </w:pPr>
          </w:p>
          <w:p w14:paraId="0F8BAD06" w14:textId="03BEA012"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 III.1.</w:t>
            </w:r>
          </w:p>
          <w:p w14:paraId="7C79713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 2.4.</w:t>
            </w:r>
          </w:p>
          <w:p w14:paraId="59F9CB29" w14:textId="77777777" w:rsidR="004816A6" w:rsidRPr="00A94CE3" w:rsidRDefault="004816A6" w:rsidP="004816A6">
            <w:pPr>
              <w:pStyle w:val="NoSpacing"/>
              <w:rPr>
                <w:rFonts w:ascii="Times New Roman" w:hAnsi="Times New Roman" w:cs="Times New Roman"/>
                <w:color w:val="080C0C"/>
                <w:lang w:val="it-IT"/>
              </w:rPr>
            </w:pPr>
          </w:p>
          <w:p w14:paraId="5EF3BEE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Lidhja ndërmjet shumëzimit dhe pjesëtimit</w:t>
            </w:r>
          </w:p>
          <w:p w14:paraId="2EE15962" w14:textId="77777777" w:rsidR="00EA778B" w:rsidRPr="00A94CE3" w:rsidRDefault="00EA778B" w:rsidP="004816A6">
            <w:pPr>
              <w:pStyle w:val="NoSpacing"/>
              <w:rPr>
                <w:rFonts w:ascii="Times New Roman" w:hAnsi="Times New Roman" w:cs="Times New Roman"/>
                <w:color w:val="080C0C"/>
                <w:lang w:val="it-IT"/>
              </w:rPr>
            </w:pPr>
          </w:p>
          <w:p w14:paraId="47F0A4E6" w14:textId="47E81E5B"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75F2EFB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Llogarit herësin dhe prodhimin e numrave në detyrat e dhëna;</w:t>
            </w:r>
          </w:p>
          <w:p w14:paraId="03E3D38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Zbaton lidhjen ndëmjet pjesëtimit dhe shumëzimit.</w:t>
            </w:r>
          </w:p>
          <w:p w14:paraId="4C2B7B30" w14:textId="77777777" w:rsidR="00EA778B" w:rsidRPr="00A94CE3" w:rsidRDefault="00EA778B" w:rsidP="004816A6">
            <w:pPr>
              <w:pStyle w:val="NoSpacing"/>
              <w:rPr>
                <w:rFonts w:ascii="Times New Roman" w:hAnsi="Times New Roman" w:cs="Times New Roman"/>
                <w:color w:val="080C0C"/>
                <w:lang w:val="it-IT"/>
              </w:rPr>
            </w:pPr>
          </w:p>
          <w:p w14:paraId="56364F16" w14:textId="7A633D16"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19CB7242" w14:textId="77777777" w:rsidR="00EA778B" w:rsidRDefault="00EA778B" w:rsidP="004816A6">
            <w:pPr>
              <w:pStyle w:val="NoSpacing"/>
              <w:rPr>
                <w:rFonts w:ascii="Times New Roman" w:hAnsi="Times New Roman" w:cs="Times New Roman"/>
                <w:color w:val="080C0C"/>
              </w:rPr>
            </w:pPr>
          </w:p>
          <w:p w14:paraId="7C84DA8D" w14:textId="3B21C691"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karta me numra, letra me ngjyra, puzzle, lego.</w:t>
            </w:r>
          </w:p>
          <w:p w14:paraId="50C5B83D" w14:textId="77777777" w:rsidR="00EA778B" w:rsidRPr="00A94CE3" w:rsidRDefault="00EA778B" w:rsidP="004816A6">
            <w:pPr>
              <w:pStyle w:val="NoSpacing"/>
              <w:rPr>
                <w:rFonts w:ascii="Times New Roman" w:hAnsi="Times New Roman" w:cs="Times New Roman"/>
                <w:color w:val="080C0C"/>
                <w:lang w:val="it-IT"/>
              </w:rPr>
            </w:pPr>
          </w:p>
          <w:p w14:paraId="0FC15214" w14:textId="2CEB0FB1"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067690A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0D98F44C" w14:textId="77777777" w:rsidR="004816A6" w:rsidRPr="00A94CE3" w:rsidRDefault="004816A6" w:rsidP="004816A6">
            <w:pPr>
              <w:pStyle w:val="NoSpacing"/>
              <w:rPr>
                <w:rFonts w:ascii="Times New Roman" w:hAnsi="Times New Roman" w:cs="Times New Roman"/>
                <w:color w:val="080C0C"/>
                <w:lang w:val="it-IT"/>
              </w:rPr>
            </w:pPr>
          </w:p>
          <w:p w14:paraId="3FE0CAF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2DD7714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D205FF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për njohuritë paraprake</w:t>
            </w:r>
          </w:p>
          <w:p w14:paraId="1E0E7E0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Fillohet me një rikujtim nga ora e kaluar lidhur me pjesëtimin e numrave dhe lidhjen e pjesëtimit me mbledhjen, zbritjen dhe shumëzimin.</w:t>
            </w:r>
          </w:p>
          <w:p w14:paraId="2D053FE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Jepen tre numra: 5, 15 dhe 3.</w:t>
            </w:r>
          </w:p>
          <w:p w14:paraId="3D70B88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Kërkohet nga nxënësit të krijojnë 4 barazi (si në detyrën 1 faqe 32). Diskutohen barazitë e krijuara nga nxënësit dhe plotësohen aty ku ka nevojë.</w:t>
            </w:r>
          </w:p>
          <w:p w14:paraId="34BB259F" w14:textId="77777777" w:rsidR="00EA778B" w:rsidRPr="00A94CE3" w:rsidRDefault="00EA778B" w:rsidP="004816A6">
            <w:pPr>
              <w:pStyle w:val="NoSpacing"/>
              <w:rPr>
                <w:rFonts w:ascii="Times New Roman" w:hAnsi="Times New Roman" w:cs="Times New Roman"/>
                <w:color w:val="080C0C"/>
                <w:lang w:val="it-IT"/>
              </w:rPr>
            </w:pPr>
          </w:p>
          <w:p w14:paraId="40661335" w14:textId="0DA60283"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drejtuar</w:t>
            </w:r>
          </w:p>
          <w:p w14:paraId="26FB9E2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Shpjegohet lidhja në mes shumëzimit dhe pjesëtimit me anë të skemës së paraqitur më poshtë:</w:t>
            </w:r>
          </w:p>
          <w:p w14:paraId="38B7202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Pra, 27 : 3 = 9, sepse 3 x 9 = 27. Mund të përdoren edhe çfarëdo figure apo skeme tjetër për të demostruar lidhjen ndërmjet shumëzimit dhe pjesëtimit, madje edhe nëpërmjet boshtit numerik me mbledhjet dhe zbritjet e njëpasnjëshme.</w:t>
            </w:r>
          </w:p>
          <w:p w14:paraId="6458942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fund bëhet prova :</w:t>
            </w:r>
          </w:p>
          <w:p w14:paraId="3DD8ACA5" w14:textId="77777777" w:rsidR="00EA778B" w:rsidRPr="00A94CE3" w:rsidRDefault="00EA778B" w:rsidP="004816A6">
            <w:pPr>
              <w:pStyle w:val="NoSpacing"/>
              <w:rPr>
                <w:rFonts w:ascii="Times New Roman" w:hAnsi="Times New Roman" w:cs="Times New Roman"/>
                <w:color w:val="080C0C"/>
                <w:lang w:val="it-IT"/>
              </w:rPr>
            </w:pPr>
          </w:p>
          <w:p w14:paraId="009343EF" w14:textId="19571BF8"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Lapsat në mes</w:t>
            </w:r>
          </w:p>
          <w:p w14:paraId="58A0680F" w14:textId="65903F65"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Përveç sqarimit rreth provës, nxënësit duhet ta kenë të qartë se herësi i gjetur (nga i pjesëtueshmi dhe pjesëtuesi), në fakt, gjatë provës, shndërrohet në faktor të prodhimit, i cili shumëzohet pastaj me pjesëtuesin, dhe si rezultat (si provë) duhet të japë vlerën e të pjesëtueshmit.</w:t>
            </w:r>
          </w:p>
          <w:p w14:paraId="1B9F1518" w14:textId="69DCFAA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Detyra 5: Nxënësit në grupe udhëzohen që të njehsojnë dhe plotësojnë detyrën e dhënë duke zbatuar lidhjen në mes shumëzimit dhe pjesëtimit.</w:t>
            </w:r>
          </w:p>
          <w:p w14:paraId="40F90D7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Çdo grup tërheq një nga lapsat dhe nxënësi përgjegjës argumenton zgjidhjen e detyrës së dhënë.</w:t>
            </w:r>
          </w:p>
          <w:p w14:paraId="2D875119" w14:textId="77777777" w:rsidR="004816A6" w:rsidRPr="00A94CE3" w:rsidRDefault="004816A6" w:rsidP="004816A6">
            <w:pPr>
              <w:pStyle w:val="NoSpacing"/>
              <w:rPr>
                <w:rFonts w:ascii="Times New Roman" w:hAnsi="Times New Roman" w:cs="Times New Roman"/>
                <w:color w:val="080C0C"/>
                <w:lang w:val="it-IT"/>
              </w:rPr>
            </w:pPr>
          </w:p>
          <w:p w14:paraId="3B3EFA02" w14:textId="77777777" w:rsidR="004816A6" w:rsidRPr="00A94CE3" w:rsidRDefault="004816A6" w:rsidP="004816A6">
            <w:pPr>
              <w:pStyle w:val="NoSpacing"/>
              <w:rPr>
                <w:rFonts w:ascii="Times New Roman" w:hAnsi="Times New Roman" w:cs="Times New Roman"/>
                <w:color w:val="080C0C"/>
                <w:lang w:val="it-IT"/>
              </w:rPr>
            </w:pPr>
          </w:p>
          <w:p w14:paraId="7A09F4F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njehsimin e herësit dhe prodhimit të numrave dhe zbatimin e lidhjes së tyre në detyrat e dhëna.</w:t>
            </w:r>
          </w:p>
          <w:p w14:paraId="63513313" w14:textId="77777777" w:rsidR="00EA778B" w:rsidRPr="00A94CE3" w:rsidRDefault="00EA778B" w:rsidP="004816A6">
            <w:pPr>
              <w:pStyle w:val="NoSpacing"/>
              <w:rPr>
                <w:rFonts w:ascii="Times New Roman" w:hAnsi="Times New Roman" w:cs="Times New Roman"/>
                <w:color w:val="080C0C"/>
                <w:lang w:val="it-IT"/>
              </w:rPr>
            </w:pPr>
          </w:p>
          <w:p w14:paraId="6B07AA8E" w14:textId="5D88C743"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Detyrë</w:t>
            </w:r>
            <w:proofErr w:type="spellEnd"/>
            <w:r w:rsidRPr="004816A6">
              <w:rPr>
                <w:rFonts w:ascii="Times New Roman" w:hAnsi="Times New Roman" w:cs="Times New Roman"/>
                <w:color w:val="080C0C"/>
              </w:rPr>
              <w:t>:</w:t>
            </w:r>
          </w:p>
          <w:p w14:paraId="4E9B5C12" w14:textId="2026E91F" w:rsidR="00DE0212" w:rsidRPr="00DE0212"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Detyra</w:t>
            </w:r>
            <w:proofErr w:type="spellEnd"/>
            <w:r w:rsidRPr="004816A6">
              <w:rPr>
                <w:rFonts w:ascii="Times New Roman" w:hAnsi="Times New Roman" w:cs="Times New Roman"/>
                <w:color w:val="080C0C"/>
              </w:rPr>
              <w:t xml:space="preserve"> 5 (faqe 32)</w:t>
            </w:r>
          </w:p>
          <w:p w14:paraId="392804E4" w14:textId="77777777" w:rsidR="00DE0212" w:rsidRPr="00DE0212" w:rsidRDefault="00DE0212" w:rsidP="00D22583">
            <w:pPr>
              <w:pStyle w:val="NoSpacing"/>
              <w:rPr>
                <w:rFonts w:ascii="Times New Roman" w:hAnsi="Times New Roman" w:cs="Times New Roman"/>
                <w:color w:val="080C0C"/>
              </w:rPr>
            </w:pPr>
          </w:p>
          <w:p w14:paraId="4F507D50" w14:textId="77777777" w:rsidR="00DE0212" w:rsidRPr="00DE0212" w:rsidRDefault="00DE0212" w:rsidP="00D22583">
            <w:pPr>
              <w:pStyle w:val="NoSpacing"/>
              <w:rPr>
                <w:rFonts w:ascii="Times New Roman" w:hAnsi="Times New Roman" w:cs="Times New Roman"/>
                <w:color w:val="080C0C"/>
              </w:rPr>
            </w:pPr>
          </w:p>
          <w:p w14:paraId="5DE441C6" w14:textId="77777777" w:rsidR="00DE0212" w:rsidRPr="00DE0212" w:rsidRDefault="00DE0212" w:rsidP="00D22583">
            <w:pPr>
              <w:pStyle w:val="NoSpacing"/>
              <w:rPr>
                <w:rFonts w:ascii="Times New Roman" w:hAnsi="Times New Roman" w:cs="Times New Roman"/>
                <w:color w:val="080C0C"/>
              </w:rPr>
            </w:pPr>
          </w:p>
          <w:p w14:paraId="18BC2F5C" w14:textId="77777777" w:rsidR="00DE0212" w:rsidRPr="00DE0212" w:rsidRDefault="00DE0212" w:rsidP="00D22583">
            <w:pPr>
              <w:pStyle w:val="NoSpacing"/>
              <w:rPr>
                <w:rFonts w:ascii="Times New Roman" w:hAnsi="Times New Roman" w:cs="Times New Roman"/>
                <w:color w:val="080C0C"/>
              </w:rPr>
            </w:pPr>
          </w:p>
          <w:p w14:paraId="06719B84" w14:textId="77777777" w:rsidR="00DE0212" w:rsidRPr="00DE0212" w:rsidRDefault="00DE0212" w:rsidP="00D22583">
            <w:pPr>
              <w:pStyle w:val="NoSpacing"/>
              <w:rPr>
                <w:rFonts w:ascii="Times New Roman" w:hAnsi="Times New Roman" w:cs="Times New Roman"/>
                <w:color w:val="080C0C"/>
              </w:rPr>
            </w:pPr>
          </w:p>
          <w:p w14:paraId="4F67C82E" w14:textId="77777777" w:rsidR="00DE0212" w:rsidRPr="00DE0212" w:rsidRDefault="00DE0212" w:rsidP="00D22583">
            <w:pPr>
              <w:pStyle w:val="NoSpacing"/>
              <w:rPr>
                <w:rFonts w:ascii="Times New Roman" w:hAnsi="Times New Roman" w:cs="Times New Roman"/>
                <w:color w:val="080C0C"/>
              </w:rPr>
            </w:pPr>
          </w:p>
          <w:p w14:paraId="5B777383" w14:textId="77777777" w:rsidR="00DE0212" w:rsidRPr="00DE0212" w:rsidRDefault="00DE0212" w:rsidP="00D22583">
            <w:pPr>
              <w:pStyle w:val="NoSpacing"/>
              <w:rPr>
                <w:rFonts w:ascii="Times New Roman" w:hAnsi="Times New Roman" w:cs="Times New Roman"/>
                <w:color w:val="080C0C"/>
              </w:rPr>
            </w:pPr>
          </w:p>
          <w:p w14:paraId="10974A86" w14:textId="77777777" w:rsidR="00DE0212" w:rsidRPr="00DE0212" w:rsidRDefault="00DE0212" w:rsidP="00D22583">
            <w:pPr>
              <w:pStyle w:val="NoSpacing"/>
              <w:rPr>
                <w:rFonts w:ascii="Times New Roman" w:hAnsi="Times New Roman" w:cs="Times New Roman"/>
                <w:color w:val="080C0C"/>
              </w:rPr>
            </w:pPr>
          </w:p>
          <w:p w14:paraId="7393DAB8" w14:textId="77777777" w:rsidR="00DE0212" w:rsidRPr="00DE0212" w:rsidRDefault="00DE0212" w:rsidP="00D22583">
            <w:pPr>
              <w:pStyle w:val="NoSpacing"/>
              <w:rPr>
                <w:rFonts w:ascii="Times New Roman" w:hAnsi="Times New Roman" w:cs="Times New Roman"/>
                <w:color w:val="080C0C"/>
              </w:rPr>
            </w:pPr>
          </w:p>
          <w:p w14:paraId="0A3AC952" w14:textId="77777777" w:rsidR="00DE0212" w:rsidRPr="00DE0212" w:rsidRDefault="00DE0212" w:rsidP="00D22583">
            <w:pPr>
              <w:pStyle w:val="NoSpacing"/>
              <w:rPr>
                <w:rFonts w:ascii="Times New Roman" w:hAnsi="Times New Roman" w:cs="Times New Roman"/>
                <w:color w:val="080C0C"/>
              </w:rPr>
            </w:pPr>
          </w:p>
        </w:tc>
      </w:tr>
    </w:tbl>
    <w:p w14:paraId="0F14B311" w14:textId="77777777" w:rsidR="00DE0212" w:rsidRDefault="00DE0212" w:rsidP="00DE0212">
      <w:pPr>
        <w:rPr>
          <w:sz w:val="72"/>
          <w:szCs w:val="72"/>
        </w:rPr>
      </w:pPr>
    </w:p>
    <w:p w14:paraId="28265065" w14:textId="77777777" w:rsidR="00DE0212" w:rsidRDefault="00DE0212" w:rsidP="00DE0212">
      <w:pPr>
        <w:rPr>
          <w:sz w:val="72"/>
          <w:szCs w:val="72"/>
        </w:rPr>
      </w:pPr>
    </w:p>
    <w:p w14:paraId="60E6F587" w14:textId="77777777" w:rsidR="00DE0212" w:rsidRDefault="00DE0212" w:rsidP="00DE0212"/>
    <w:p w14:paraId="176616C9" w14:textId="77777777" w:rsidR="00DE0212" w:rsidRDefault="00DE0212" w:rsidP="00DE0212"/>
    <w:p w14:paraId="4284CF39" w14:textId="77777777" w:rsidR="00DE0212" w:rsidRDefault="00DE0212" w:rsidP="00DE0212">
      <w:r>
        <w:br/>
      </w:r>
    </w:p>
    <w:p w14:paraId="7C0E8C01"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7A4432A1" w14:textId="77777777" w:rsidTr="00D22583">
        <w:trPr>
          <w:trHeight w:val="206"/>
        </w:trPr>
        <w:tc>
          <w:tcPr>
            <w:tcW w:w="10105" w:type="dxa"/>
            <w:tcBorders>
              <w:top w:val="single" w:sz="8" w:space="0" w:color="000000"/>
              <w:bottom w:val="nil"/>
            </w:tcBorders>
            <w:shd w:val="clear" w:color="auto" w:fill="000000"/>
            <w:hideMark/>
          </w:tcPr>
          <w:p w14:paraId="551DFB72" w14:textId="5681E604"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16</w:t>
            </w:r>
          </w:p>
        </w:tc>
      </w:tr>
      <w:tr w:rsidR="00DE0212" w:rsidRPr="00DE0212" w14:paraId="6DD291C3" w14:textId="77777777" w:rsidTr="00D22583">
        <w:trPr>
          <w:trHeight w:val="379"/>
        </w:trPr>
        <w:tc>
          <w:tcPr>
            <w:tcW w:w="10105" w:type="dxa"/>
            <w:tcBorders>
              <w:top w:val="single" w:sz="8" w:space="0" w:color="000000"/>
              <w:bottom w:val="single" w:sz="8" w:space="0" w:color="000000"/>
            </w:tcBorders>
            <w:hideMark/>
          </w:tcPr>
          <w:p w14:paraId="2557521C"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1F5CD52"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7A4957AE" w14:textId="77777777" w:rsidTr="00D22583">
        <w:trPr>
          <w:trHeight w:val="2390"/>
        </w:trPr>
        <w:tc>
          <w:tcPr>
            <w:tcW w:w="10105" w:type="dxa"/>
            <w:tcBorders>
              <w:top w:val="nil"/>
            </w:tcBorders>
          </w:tcPr>
          <w:p w14:paraId="1CFC4C8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1610AA2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4007104E" w14:textId="77777777" w:rsidR="00EA778B"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185BEB6A" w14:textId="3D2142A9"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19630E2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08230DC5"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43D3EDF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05031472" w14:textId="77777777" w:rsidR="00EA778B" w:rsidRPr="00A94CE3" w:rsidRDefault="00EA778B" w:rsidP="004816A6">
            <w:pPr>
              <w:pStyle w:val="NoSpacing"/>
              <w:rPr>
                <w:rFonts w:ascii="Times New Roman" w:hAnsi="Times New Roman" w:cs="Times New Roman"/>
                <w:color w:val="080C0C"/>
                <w:lang w:val="it-IT"/>
              </w:rPr>
            </w:pPr>
          </w:p>
          <w:p w14:paraId="345E28A7" w14:textId="6A09620A"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II.3,14; III.1,2.</w:t>
            </w:r>
          </w:p>
          <w:p w14:paraId="1B4A606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2.4; 7,1.</w:t>
            </w:r>
          </w:p>
          <w:p w14:paraId="0F61A2DE" w14:textId="77777777" w:rsidR="004816A6" w:rsidRPr="00A94CE3" w:rsidRDefault="004816A6" w:rsidP="004816A6">
            <w:pPr>
              <w:pStyle w:val="NoSpacing"/>
              <w:rPr>
                <w:rFonts w:ascii="Times New Roman" w:hAnsi="Times New Roman" w:cs="Times New Roman"/>
                <w:color w:val="080C0C"/>
                <w:lang w:val="it-IT"/>
              </w:rPr>
            </w:pPr>
          </w:p>
          <w:p w14:paraId="2FB1E8C1"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Lidhja ndërmjet shumëzimit dhe pjesëtimit (ushtrime)</w:t>
            </w:r>
          </w:p>
          <w:p w14:paraId="00330BC6" w14:textId="77777777" w:rsidR="00EA778B" w:rsidRPr="00A94CE3" w:rsidRDefault="00EA778B" w:rsidP="004816A6">
            <w:pPr>
              <w:pStyle w:val="NoSpacing"/>
              <w:rPr>
                <w:rFonts w:ascii="Times New Roman" w:hAnsi="Times New Roman" w:cs="Times New Roman"/>
                <w:color w:val="080C0C"/>
                <w:lang w:val="it-IT"/>
              </w:rPr>
            </w:pPr>
          </w:p>
          <w:p w14:paraId="573B003D" w14:textId="623401B9"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0D8512F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Gjen numrin që mungon në tabelën e dhënë;</w:t>
            </w:r>
          </w:p>
          <w:p w14:paraId="4535F376"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w:t>
            </w:r>
            <w:r w:rsidRPr="004816A6">
              <w:rPr>
                <w:rFonts w:ascii="Times New Roman" w:hAnsi="Times New Roman" w:cs="Times New Roman"/>
                <w:color w:val="080C0C"/>
              </w:rPr>
              <w:tab/>
            </w:r>
            <w:proofErr w:type="spellStart"/>
            <w:r w:rsidRPr="004816A6">
              <w:rPr>
                <w:rFonts w:ascii="Times New Roman" w:hAnsi="Times New Roman" w:cs="Times New Roman"/>
                <w:color w:val="080C0C"/>
              </w:rPr>
              <w:t>Llogarit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krahason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herësin</w:t>
            </w:r>
            <w:proofErr w:type="spellEnd"/>
            <w:r w:rsidRPr="004816A6">
              <w:rPr>
                <w:rFonts w:ascii="Times New Roman" w:hAnsi="Times New Roman" w:cs="Times New Roman"/>
                <w:color w:val="080C0C"/>
              </w:rPr>
              <w:t xml:space="preserve"> a </w:t>
            </w:r>
            <w:proofErr w:type="spellStart"/>
            <w:r w:rsidRPr="004816A6">
              <w:rPr>
                <w:rFonts w:ascii="Times New Roman" w:hAnsi="Times New Roman" w:cs="Times New Roman"/>
                <w:color w:val="080C0C"/>
              </w:rPr>
              <w:t>prodhimin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dyshifrorë</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numër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njëshifror</w:t>
            </w:r>
            <w:proofErr w:type="spellEnd"/>
            <w:r w:rsidRPr="004816A6">
              <w:rPr>
                <w:rFonts w:ascii="Times New Roman" w:hAnsi="Times New Roman" w:cs="Times New Roman"/>
                <w:color w:val="080C0C"/>
              </w:rPr>
              <w:t>;</w:t>
            </w:r>
          </w:p>
          <w:p w14:paraId="41C9CC42"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w:t>
            </w:r>
            <w:r w:rsidRPr="004816A6">
              <w:rPr>
                <w:rFonts w:ascii="Times New Roman" w:hAnsi="Times New Roman" w:cs="Times New Roman"/>
                <w:color w:val="080C0C"/>
              </w:rPr>
              <w:tab/>
            </w:r>
            <w:proofErr w:type="spellStart"/>
            <w:r w:rsidRPr="004816A6">
              <w:rPr>
                <w:rFonts w:ascii="Times New Roman" w:hAnsi="Times New Roman" w:cs="Times New Roman"/>
                <w:color w:val="080C0C"/>
              </w:rPr>
              <w:t>Zgjidh</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problema</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fjalë</w:t>
            </w:r>
            <w:proofErr w:type="spellEnd"/>
            <w:r w:rsidRPr="004816A6">
              <w:rPr>
                <w:rFonts w:ascii="Times New Roman" w:hAnsi="Times New Roman" w:cs="Times New Roman"/>
                <w:color w:val="080C0C"/>
              </w:rPr>
              <w:t xml:space="preserve">, duke </w:t>
            </w:r>
            <w:proofErr w:type="spellStart"/>
            <w:r w:rsidRPr="004816A6">
              <w:rPr>
                <w:rFonts w:ascii="Times New Roman" w:hAnsi="Times New Roman" w:cs="Times New Roman"/>
                <w:color w:val="080C0C"/>
              </w:rPr>
              <w:t>përdorur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veprimin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shumëzimit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mbledhjes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pjesëtimit</w:t>
            </w:r>
            <w:proofErr w:type="spellEnd"/>
            <w:r w:rsidRPr="004816A6">
              <w:rPr>
                <w:rFonts w:ascii="Times New Roman" w:hAnsi="Times New Roman" w:cs="Times New Roman"/>
                <w:color w:val="080C0C"/>
              </w:rPr>
              <w:t>.</w:t>
            </w:r>
          </w:p>
          <w:p w14:paraId="4FC4EDD8" w14:textId="77777777" w:rsidR="00EA778B" w:rsidRDefault="00EA778B" w:rsidP="004816A6">
            <w:pPr>
              <w:pStyle w:val="NoSpacing"/>
              <w:rPr>
                <w:rFonts w:ascii="Times New Roman" w:hAnsi="Times New Roman" w:cs="Times New Roman"/>
                <w:color w:val="080C0C"/>
              </w:rPr>
            </w:pPr>
          </w:p>
          <w:p w14:paraId="75ADEA5F" w14:textId="41575E2E"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069E4A32" w14:textId="77777777" w:rsidR="00EA778B" w:rsidRDefault="00EA778B" w:rsidP="004816A6">
            <w:pPr>
              <w:pStyle w:val="NoSpacing"/>
              <w:rPr>
                <w:rFonts w:ascii="Times New Roman" w:hAnsi="Times New Roman" w:cs="Times New Roman"/>
                <w:color w:val="080C0C"/>
              </w:rPr>
            </w:pPr>
          </w:p>
          <w:p w14:paraId="2C053C05" w14:textId="50E5453E"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Karta me numra, fletë me ngjyra, puzzle.</w:t>
            </w:r>
          </w:p>
          <w:p w14:paraId="374C1980" w14:textId="77777777" w:rsidR="00EA778B" w:rsidRPr="00A94CE3" w:rsidRDefault="00EA778B" w:rsidP="004816A6">
            <w:pPr>
              <w:pStyle w:val="NoSpacing"/>
              <w:rPr>
                <w:rFonts w:ascii="Times New Roman" w:hAnsi="Times New Roman" w:cs="Times New Roman"/>
                <w:color w:val="080C0C"/>
                <w:lang w:val="it-IT"/>
              </w:rPr>
            </w:pPr>
          </w:p>
          <w:p w14:paraId="5FDC48E2" w14:textId="01911E82"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20E4E15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07A68FC5" w14:textId="77777777" w:rsidR="004816A6" w:rsidRPr="00A94CE3" w:rsidRDefault="004816A6" w:rsidP="004816A6">
            <w:pPr>
              <w:pStyle w:val="NoSpacing"/>
              <w:rPr>
                <w:rFonts w:ascii="Times New Roman" w:hAnsi="Times New Roman" w:cs="Times New Roman"/>
                <w:color w:val="080C0C"/>
                <w:lang w:val="it-IT"/>
              </w:rPr>
            </w:pPr>
          </w:p>
          <w:p w14:paraId="1BE62A0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67E6D72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1DD9157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Tabela e koncepteve</w:t>
            </w:r>
          </w:p>
          <w:p w14:paraId="2C193A5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 jepen sqarimet e nevojshme dhe provohet nëse nxënësit mund t'i plotësojnë rubrikat e zbrazëta në mënyrë të pavarur.</w:t>
            </w:r>
          </w:p>
          <w:p w14:paraId="5EDFF9B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I pjesëtueshmi</w:t>
            </w:r>
            <w:r w:rsidRPr="00A94CE3">
              <w:rPr>
                <w:rFonts w:ascii="Times New Roman" w:hAnsi="Times New Roman" w:cs="Times New Roman"/>
                <w:color w:val="080C0C"/>
                <w:lang w:val="it-IT"/>
              </w:rPr>
              <w:tab/>
              <w:t>32</w:t>
            </w:r>
            <w:r w:rsidRPr="00A94CE3">
              <w:rPr>
                <w:rFonts w:ascii="Times New Roman" w:hAnsi="Times New Roman" w:cs="Times New Roman"/>
                <w:color w:val="080C0C"/>
                <w:lang w:val="it-IT"/>
              </w:rPr>
              <w:tab/>
              <w:t>54</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81</w:t>
            </w:r>
            <w:r w:rsidRPr="00A94CE3">
              <w:rPr>
                <w:rFonts w:ascii="Times New Roman" w:hAnsi="Times New Roman" w:cs="Times New Roman"/>
                <w:color w:val="080C0C"/>
                <w:lang w:val="it-IT"/>
              </w:rPr>
              <w:tab/>
              <w:t>27</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63</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70</w:t>
            </w:r>
          </w:p>
          <w:p w14:paraId="517BC0B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Pjesëtuesi</w:t>
            </w:r>
            <w:r w:rsidRPr="00A94CE3">
              <w:rPr>
                <w:rFonts w:ascii="Times New Roman" w:hAnsi="Times New Roman" w:cs="Times New Roman"/>
                <w:color w:val="080C0C"/>
                <w:lang w:val="it-IT"/>
              </w:rPr>
              <w:tab/>
              <w:t>8</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8</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8</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4</w:t>
            </w:r>
            <w:r w:rsidRPr="00A94CE3">
              <w:rPr>
                <w:rFonts w:ascii="Times New Roman" w:hAnsi="Times New Roman" w:cs="Times New Roman"/>
                <w:color w:val="080C0C"/>
                <w:lang w:val="it-IT"/>
              </w:rPr>
              <w:tab/>
            </w:r>
          </w:p>
          <w:p w14:paraId="139D012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Herësi</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6</w:t>
            </w:r>
            <w:r w:rsidRPr="00A94CE3">
              <w:rPr>
                <w:rFonts w:ascii="Times New Roman" w:hAnsi="Times New Roman" w:cs="Times New Roman"/>
                <w:color w:val="080C0C"/>
                <w:lang w:val="it-IT"/>
              </w:rPr>
              <w:tab/>
              <w:t>7</w:t>
            </w:r>
            <w:r w:rsidRPr="00A94CE3">
              <w:rPr>
                <w:rFonts w:ascii="Times New Roman" w:hAnsi="Times New Roman" w:cs="Times New Roman"/>
                <w:color w:val="080C0C"/>
                <w:lang w:val="it-IT"/>
              </w:rPr>
              <w:tab/>
              <w:t>9</w:t>
            </w:r>
            <w:r w:rsidRPr="00A94CE3">
              <w:rPr>
                <w:rFonts w:ascii="Times New Roman" w:hAnsi="Times New Roman" w:cs="Times New Roman"/>
                <w:color w:val="080C0C"/>
                <w:lang w:val="it-IT"/>
              </w:rPr>
              <w:tab/>
              <w:t>3</w:t>
            </w:r>
            <w:r w:rsidRPr="00A94CE3">
              <w:rPr>
                <w:rFonts w:ascii="Times New Roman" w:hAnsi="Times New Roman" w:cs="Times New Roman"/>
                <w:color w:val="080C0C"/>
                <w:lang w:val="it-IT"/>
              </w:rPr>
              <w:tab/>
              <w:t>8</w:t>
            </w:r>
            <w:r w:rsidRPr="00A94CE3">
              <w:rPr>
                <w:rFonts w:ascii="Times New Roman" w:hAnsi="Times New Roman" w:cs="Times New Roman"/>
                <w:color w:val="080C0C"/>
                <w:lang w:val="it-IT"/>
              </w:rPr>
              <w:tab/>
              <w:t>7</w:t>
            </w:r>
            <w:r w:rsidRPr="00A94CE3">
              <w:rPr>
                <w:rFonts w:ascii="Times New Roman" w:hAnsi="Times New Roman" w:cs="Times New Roman"/>
                <w:color w:val="080C0C"/>
                <w:lang w:val="it-IT"/>
              </w:rPr>
              <w:tab/>
              <w:t>9</w:t>
            </w:r>
            <w:r w:rsidRPr="00A94CE3">
              <w:rPr>
                <w:rFonts w:ascii="Times New Roman" w:hAnsi="Times New Roman" w:cs="Times New Roman"/>
                <w:color w:val="080C0C"/>
                <w:lang w:val="it-IT"/>
              </w:rPr>
              <w:tab/>
              <w:t>7</w:t>
            </w:r>
          </w:p>
          <w:p w14:paraId="0941F26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Siç shihet nga tabela, në shtyllën e parë kemi të bëjmë me pjesëtimin e numrave 32 dhe 8, pra mungon herësi i cili është numri 4.</w:t>
            </w:r>
          </w:p>
          <w:p w14:paraId="41FC82C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708AFE5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shtyllën e dytë mungon pjesëtuesi, kërkohet të pjesëtohet i pjesëtueshmi me herësin që të fitohet pjesëtuesi i cili është 9.</w:t>
            </w:r>
          </w:p>
          <w:p w14:paraId="1F4D7B99" w14:textId="77777777" w:rsidR="004816A6" w:rsidRPr="00A94CE3" w:rsidRDefault="004816A6" w:rsidP="004816A6">
            <w:pPr>
              <w:pStyle w:val="NoSpacing"/>
              <w:rPr>
                <w:rFonts w:ascii="Times New Roman" w:hAnsi="Times New Roman" w:cs="Times New Roman"/>
                <w:color w:val="080C0C"/>
                <w:lang w:val="it-IT"/>
              </w:rPr>
            </w:pPr>
          </w:p>
          <w:p w14:paraId="7A8B646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5098FDF2"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Fillohet</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detyrën</w:t>
            </w:r>
            <w:proofErr w:type="spellEnd"/>
            <w:r w:rsidRPr="004816A6">
              <w:rPr>
                <w:rFonts w:ascii="Times New Roman" w:hAnsi="Times New Roman" w:cs="Times New Roman"/>
                <w:color w:val="080C0C"/>
              </w:rPr>
              <w:t xml:space="preserve"> 2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libër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ku</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bashku</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vendosen</w:t>
            </w:r>
            <w:proofErr w:type="spellEnd"/>
            <w:r w:rsidRPr="004816A6">
              <w:rPr>
                <w:rFonts w:ascii="Times New Roman" w:hAnsi="Times New Roman" w:cs="Times New Roman"/>
                <w:color w:val="080C0C"/>
              </w:rPr>
              <w:t xml:space="preserve"> </w:t>
            </w:r>
            <w:proofErr w:type="spellStart"/>
            <w:proofErr w:type="gramStart"/>
            <w:r w:rsidRPr="004816A6">
              <w:rPr>
                <w:rFonts w:ascii="Times New Roman" w:hAnsi="Times New Roman" w:cs="Times New Roman"/>
                <w:color w:val="080C0C"/>
              </w:rPr>
              <w:t>shenjat</w:t>
            </w:r>
            <w:proofErr w:type="spellEnd"/>
            <w:r w:rsidRPr="004816A6">
              <w:rPr>
                <w:rFonts w:ascii="Times New Roman" w:hAnsi="Times New Roman" w:cs="Times New Roman"/>
                <w:color w:val="080C0C"/>
              </w:rPr>
              <w:t xml:space="preserve"> :</w:t>
            </w:r>
            <w:proofErr w:type="gramEnd"/>
            <w:r w:rsidRPr="004816A6">
              <w:rPr>
                <w:rFonts w:ascii="Times New Roman" w:hAnsi="Times New Roman" w:cs="Times New Roman"/>
                <w:color w:val="080C0C"/>
              </w:rPr>
              <w:t xml:space="preserve"> </w:t>
            </w:r>
            <w:proofErr w:type="gramStart"/>
            <w:r w:rsidRPr="004816A6">
              <w:rPr>
                <w:rFonts w:ascii="Times New Roman" w:hAnsi="Times New Roman" w:cs="Times New Roman"/>
                <w:color w:val="080C0C"/>
              </w:rPr>
              <w:t>&gt;,&lt;</w:t>
            </w:r>
            <w:proofErr w:type="gramEnd"/>
            <w:r w:rsidRPr="004816A6">
              <w:rPr>
                <w:rFonts w:ascii="Times New Roman" w:hAnsi="Times New Roman" w:cs="Times New Roman"/>
                <w:color w:val="080C0C"/>
              </w:rPr>
              <w:t>,=.</w:t>
            </w:r>
          </w:p>
          <w:p w14:paraId="1852FE10"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Gjatë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shqyrtimeve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zgjidhjeve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gjenden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bashku</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ju</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rikujtohet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rastin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kur</w:t>
            </w:r>
            <w:proofErr w:type="spellEnd"/>
            <w:r w:rsidRPr="004816A6">
              <w:rPr>
                <w:rFonts w:ascii="Times New Roman" w:hAnsi="Times New Roman" w:cs="Times New Roman"/>
                <w:color w:val="080C0C"/>
              </w:rPr>
              <w:t xml:space="preserve"> zero </w:t>
            </w:r>
            <w:proofErr w:type="spellStart"/>
            <w:r w:rsidRPr="004816A6">
              <w:rPr>
                <w:rFonts w:ascii="Times New Roman" w:hAnsi="Times New Roman" w:cs="Times New Roman"/>
                <w:color w:val="080C0C"/>
              </w:rPr>
              <w:t>pjesëtohet</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një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numër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rezultati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është</w:t>
            </w:r>
            <w:proofErr w:type="spellEnd"/>
            <w:r w:rsidRPr="004816A6">
              <w:rPr>
                <w:rFonts w:ascii="Times New Roman" w:hAnsi="Times New Roman" w:cs="Times New Roman"/>
                <w:color w:val="080C0C"/>
              </w:rPr>
              <w:t xml:space="preserve"> zero.</w:t>
            </w:r>
          </w:p>
          <w:p w14:paraId="42E97AC9"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vazhdim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lexohen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detyrat</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fjalë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kërkohet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njehsojnë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përshkruajnë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mënyrën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gjetjes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zgjidhjes</w:t>
            </w:r>
            <w:proofErr w:type="spellEnd"/>
            <w:r w:rsidRPr="004816A6">
              <w:rPr>
                <w:rFonts w:ascii="Times New Roman" w:hAnsi="Times New Roman" w:cs="Times New Roman"/>
                <w:color w:val="080C0C"/>
              </w:rPr>
              <w:t xml:space="preserve">. Krahasohen </w:t>
            </w:r>
            <w:proofErr w:type="spellStart"/>
            <w:r w:rsidRPr="004816A6">
              <w:rPr>
                <w:rFonts w:ascii="Times New Roman" w:hAnsi="Times New Roman" w:cs="Times New Roman"/>
                <w:color w:val="080C0C"/>
              </w:rPr>
              <w:t>rezultatet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tyre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përmirësohen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sipas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nevojës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argumentohen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ato</w:t>
            </w:r>
            <w:proofErr w:type="spellEnd"/>
            <w:r w:rsidRPr="004816A6">
              <w:rPr>
                <w:rFonts w:ascii="Times New Roman" w:hAnsi="Times New Roman" w:cs="Times New Roman"/>
                <w:color w:val="080C0C"/>
              </w:rPr>
              <w:t>.</w:t>
            </w:r>
          </w:p>
          <w:p w14:paraId="73C036AA" w14:textId="77777777" w:rsidR="00EA778B" w:rsidRDefault="00EA778B" w:rsidP="004816A6">
            <w:pPr>
              <w:pStyle w:val="NoSpacing"/>
              <w:rPr>
                <w:rFonts w:ascii="Times New Roman" w:hAnsi="Times New Roman" w:cs="Times New Roman"/>
                <w:color w:val="080C0C"/>
              </w:rPr>
            </w:pPr>
          </w:p>
          <w:p w14:paraId="4296825B" w14:textId="77777777" w:rsidR="00EA778B" w:rsidRDefault="00EA778B" w:rsidP="004816A6">
            <w:pPr>
              <w:pStyle w:val="NoSpacing"/>
              <w:rPr>
                <w:rFonts w:ascii="Times New Roman" w:hAnsi="Times New Roman" w:cs="Times New Roman"/>
                <w:color w:val="080C0C"/>
              </w:rPr>
            </w:pPr>
          </w:p>
          <w:p w14:paraId="44C71976" w14:textId="77777777" w:rsidR="00EA778B" w:rsidRDefault="00EA778B" w:rsidP="004816A6">
            <w:pPr>
              <w:pStyle w:val="NoSpacing"/>
              <w:rPr>
                <w:rFonts w:ascii="Times New Roman" w:hAnsi="Times New Roman" w:cs="Times New Roman"/>
                <w:color w:val="080C0C"/>
              </w:rPr>
            </w:pPr>
          </w:p>
          <w:p w14:paraId="22FD5181" w14:textId="77777777" w:rsidR="00EA778B" w:rsidRDefault="00EA778B" w:rsidP="004816A6">
            <w:pPr>
              <w:pStyle w:val="NoSpacing"/>
              <w:rPr>
                <w:rFonts w:ascii="Times New Roman" w:hAnsi="Times New Roman" w:cs="Times New Roman"/>
                <w:color w:val="080C0C"/>
              </w:rPr>
            </w:pPr>
          </w:p>
          <w:p w14:paraId="12185C18" w14:textId="2528A2E1"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Përforcimi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Konsolidimi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nxënit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Lapsat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mes</w:t>
            </w:r>
            <w:proofErr w:type="spellEnd"/>
          </w:p>
          <w:p w14:paraId="4B91CDD9"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Varësisht </w:t>
            </w:r>
            <w:proofErr w:type="spellStart"/>
            <w:r w:rsidRPr="004816A6">
              <w:rPr>
                <w:rFonts w:ascii="Times New Roman" w:hAnsi="Times New Roman" w:cs="Times New Roman"/>
                <w:color w:val="080C0C"/>
              </w:rPr>
              <w:t>prej</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kohës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dispozicion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detyra</w:t>
            </w:r>
            <w:proofErr w:type="spellEnd"/>
            <w:r w:rsidRPr="004816A6">
              <w:rPr>
                <w:rFonts w:ascii="Times New Roman" w:hAnsi="Times New Roman" w:cs="Times New Roman"/>
                <w:color w:val="080C0C"/>
              </w:rPr>
              <w:t xml:space="preserve"> 5 </w:t>
            </w:r>
            <w:proofErr w:type="spellStart"/>
            <w:r w:rsidRPr="004816A6">
              <w:rPr>
                <w:rFonts w:ascii="Times New Roman" w:hAnsi="Times New Roman" w:cs="Times New Roman"/>
                <w:color w:val="080C0C"/>
              </w:rPr>
              <w:t>mund</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zgjidhet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duke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zbatuar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njohuritë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kanë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fituar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herët</w:t>
            </w:r>
            <w:proofErr w:type="spellEnd"/>
            <w:r w:rsidRPr="004816A6">
              <w:rPr>
                <w:rFonts w:ascii="Times New Roman" w:hAnsi="Times New Roman" w:cs="Times New Roman"/>
                <w:color w:val="080C0C"/>
              </w:rPr>
              <w:t>.</w:t>
            </w:r>
          </w:p>
          <w:p w14:paraId="3392E276"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Plotësohen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rubrikat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zbrazëta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libër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kontrollohen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rezultatet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anëtarët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grupit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përmes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teknikës</w:t>
            </w:r>
            <w:proofErr w:type="spellEnd"/>
          </w:p>
          <w:p w14:paraId="2506A08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''Lapsat në mes'', përfaqësuesit e grupeve i paraqesin rezultatet e fituara para klasës. Diskutohen paqartësitë eventuale, si dhe vështirësitë e hasura gjatë zgjidhjes së detyrave. Zgjidhet grupi fitues i cili ka arritur me kohë dhe saktë të gjejë rezultatet e kërkuara.</w:t>
            </w:r>
          </w:p>
          <w:p w14:paraId="0A496F2E" w14:textId="77777777" w:rsidR="004816A6" w:rsidRPr="00A94CE3" w:rsidRDefault="004816A6" w:rsidP="004816A6">
            <w:pPr>
              <w:pStyle w:val="NoSpacing"/>
              <w:rPr>
                <w:rFonts w:ascii="Times New Roman" w:hAnsi="Times New Roman" w:cs="Times New Roman"/>
                <w:color w:val="080C0C"/>
                <w:lang w:val="it-IT"/>
              </w:rPr>
            </w:pPr>
          </w:p>
          <w:p w14:paraId="3E3AEF2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gjetjen e numrit që mungon në tabelën e dhënë, llogaritjen dhe krahasimin e herësit dhe prodhimit të numrave dyshifrorë me numër njëshifror dhe zgjidhjen e problemave me fjalë duke përdorur veprimin e shumëzimit, pjesëtimit dhe mbledhjes së numrave.</w:t>
            </w:r>
          </w:p>
          <w:p w14:paraId="26EE5621" w14:textId="77777777" w:rsidR="00EA778B" w:rsidRPr="00A94CE3" w:rsidRDefault="00EA778B" w:rsidP="004816A6">
            <w:pPr>
              <w:pStyle w:val="NoSpacing"/>
              <w:rPr>
                <w:rFonts w:ascii="Times New Roman" w:hAnsi="Times New Roman" w:cs="Times New Roman"/>
                <w:color w:val="080C0C"/>
                <w:lang w:val="it-IT"/>
              </w:rPr>
            </w:pPr>
          </w:p>
          <w:p w14:paraId="75F5BB41" w14:textId="6B2C8B71"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422ED0EA" w14:textId="6F1D91C4" w:rsidR="00DE0212"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zgjidhet një detyrë sipas modelit të detyrës 5.</w:t>
            </w:r>
          </w:p>
          <w:p w14:paraId="19116A37" w14:textId="77777777" w:rsidR="00DE0212" w:rsidRPr="00A94CE3" w:rsidRDefault="00DE0212" w:rsidP="00D22583">
            <w:pPr>
              <w:pStyle w:val="NoSpacing"/>
              <w:rPr>
                <w:rFonts w:ascii="Times New Roman" w:hAnsi="Times New Roman" w:cs="Times New Roman"/>
                <w:color w:val="080C0C"/>
                <w:lang w:val="it-IT"/>
              </w:rPr>
            </w:pPr>
          </w:p>
          <w:p w14:paraId="4C248537" w14:textId="77777777" w:rsidR="00DE0212" w:rsidRPr="00A94CE3" w:rsidRDefault="00DE0212" w:rsidP="00D22583">
            <w:pPr>
              <w:pStyle w:val="NoSpacing"/>
              <w:rPr>
                <w:rFonts w:ascii="Times New Roman" w:hAnsi="Times New Roman" w:cs="Times New Roman"/>
                <w:color w:val="080C0C"/>
                <w:lang w:val="it-IT"/>
              </w:rPr>
            </w:pPr>
          </w:p>
          <w:p w14:paraId="30176287" w14:textId="77777777" w:rsidR="00DE0212" w:rsidRPr="00A94CE3" w:rsidRDefault="00DE0212" w:rsidP="00D22583">
            <w:pPr>
              <w:pStyle w:val="NoSpacing"/>
              <w:rPr>
                <w:rFonts w:ascii="Times New Roman" w:hAnsi="Times New Roman" w:cs="Times New Roman"/>
                <w:color w:val="080C0C"/>
                <w:lang w:val="it-IT"/>
              </w:rPr>
            </w:pPr>
          </w:p>
          <w:p w14:paraId="0C2B9CD4" w14:textId="77777777" w:rsidR="00DE0212" w:rsidRPr="00A94CE3" w:rsidRDefault="00DE0212" w:rsidP="00D22583">
            <w:pPr>
              <w:pStyle w:val="NoSpacing"/>
              <w:rPr>
                <w:rFonts w:ascii="Times New Roman" w:hAnsi="Times New Roman" w:cs="Times New Roman"/>
                <w:color w:val="080C0C"/>
                <w:lang w:val="it-IT"/>
              </w:rPr>
            </w:pPr>
          </w:p>
          <w:p w14:paraId="002C24F2" w14:textId="77777777" w:rsidR="00DE0212" w:rsidRPr="00A94CE3" w:rsidRDefault="00DE0212" w:rsidP="00D22583">
            <w:pPr>
              <w:pStyle w:val="NoSpacing"/>
              <w:rPr>
                <w:rFonts w:ascii="Times New Roman" w:hAnsi="Times New Roman" w:cs="Times New Roman"/>
                <w:color w:val="080C0C"/>
                <w:lang w:val="it-IT"/>
              </w:rPr>
            </w:pPr>
          </w:p>
          <w:p w14:paraId="389206AC" w14:textId="77777777" w:rsidR="00DE0212" w:rsidRPr="00A94CE3" w:rsidRDefault="00DE0212" w:rsidP="00D22583">
            <w:pPr>
              <w:pStyle w:val="NoSpacing"/>
              <w:rPr>
                <w:rFonts w:ascii="Times New Roman" w:hAnsi="Times New Roman" w:cs="Times New Roman"/>
                <w:color w:val="080C0C"/>
                <w:lang w:val="it-IT"/>
              </w:rPr>
            </w:pPr>
          </w:p>
          <w:p w14:paraId="5516B526" w14:textId="77777777" w:rsidR="00DE0212" w:rsidRPr="00A94CE3" w:rsidRDefault="00DE0212" w:rsidP="00D22583">
            <w:pPr>
              <w:pStyle w:val="NoSpacing"/>
              <w:rPr>
                <w:rFonts w:ascii="Times New Roman" w:hAnsi="Times New Roman" w:cs="Times New Roman"/>
                <w:color w:val="080C0C"/>
                <w:lang w:val="it-IT"/>
              </w:rPr>
            </w:pPr>
          </w:p>
          <w:p w14:paraId="633051A9" w14:textId="77777777" w:rsidR="00DE0212" w:rsidRPr="00A94CE3" w:rsidRDefault="00DE0212" w:rsidP="00D22583">
            <w:pPr>
              <w:pStyle w:val="NoSpacing"/>
              <w:rPr>
                <w:rFonts w:ascii="Times New Roman" w:hAnsi="Times New Roman" w:cs="Times New Roman"/>
                <w:color w:val="080C0C"/>
                <w:lang w:val="it-IT"/>
              </w:rPr>
            </w:pPr>
          </w:p>
          <w:p w14:paraId="4FB9BEF3" w14:textId="77777777" w:rsidR="00DE0212" w:rsidRPr="00A94CE3" w:rsidRDefault="00DE0212" w:rsidP="00D22583">
            <w:pPr>
              <w:pStyle w:val="NoSpacing"/>
              <w:rPr>
                <w:rFonts w:ascii="Times New Roman" w:hAnsi="Times New Roman" w:cs="Times New Roman"/>
                <w:color w:val="080C0C"/>
                <w:lang w:val="it-IT"/>
              </w:rPr>
            </w:pPr>
          </w:p>
          <w:p w14:paraId="13E6048D" w14:textId="77777777" w:rsidR="00DE0212" w:rsidRPr="00A94CE3" w:rsidRDefault="00DE0212" w:rsidP="00D22583">
            <w:pPr>
              <w:pStyle w:val="NoSpacing"/>
              <w:rPr>
                <w:rFonts w:ascii="Times New Roman" w:hAnsi="Times New Roman" w:cs="Times New Roman"/>
                <w:color w:val="080C0C"/>
                <w:lang w:val="it-IT"/>
              </w:rPr>
            </w:pPr>
          </w:p>
        </w:tc>
      </w:tr>
    </w:tbl>
    <w:p w14:paraId="6AB5B2D5" w14:textId="77777777" w:rsidR="00DE0212" w:rsidRPr="00A94CE3" w:rsidRDefault="00DE0212" w:rsidP="00DE0212">
      <w:pPr>
        <w:rPr>
          <w:lang w:val="it-IT"/>
        </w:rPr>
      </w:pPr>
    </w:p>
    <w:p w14:paraId="4E057A2A" w14:textId="77777777" w:rsidR="00DE0212" w:rsidRPr="00A94CE3" w:rsidRDefault="00DE0212">
      <w:pPr>
        <w:rPr>
          <w:lang w:val="it-IT"/>
        </w:rPr>
      </w:pPr>
    </w:p>
    <w:p w14:paraId="5D94E764" w14:textId="77777777" w:rsidR="00DE0212" w:rsidRPr="00A94CE3" w:rsidRDefault="00DE0212">
      <w:pPr>
        <w:rPr>
          <w:lang w:val="it-IT"/>
        </w:rPr>
      </w:pPr>
    </w:p>
    <w:p w14:paraId="57BE9C69" w14:textId="77777777" w:rsidR="00DE0212" w:rsidRPr="00A94CE3" w:rsidRDefault="00DE0212">
      <w:pPr>
        <w:rPr>
          <w:lang w:val="it-IT"/>
        </w:rPr>
      </w:pPr>
    </w:p>
    <w:p w14:paraId="38EDFF86" w14:textId="77777777" w:rsidR="00DE0212" w:rsidRPr="00A94CE3" w:rsidRDefault="00DE0212">
      <w:pPr>
        <w:rPr>
          <w:lang w:val="it-IT"/>
        </w:rPr>
      </w:pPr>
    </w:p>
    <w:p w14:paraId="01D93503" w14:textId="77777777" w:rsidR="00DE0212" w:rsidRPr="00A94CE3" w:rsidRDefault="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1A60ABF2" w14:textId="77777777" w:rsidTr="00D22583">
        <w:trPr>
          <w:trHeight w:val="206"/>
        </w:trPr>
        <w:tc>
          <w:tcPr>
            <w:tcW w:w="10105" w:type="dxa"/>
            <w:tcBorders>
              <w:top w:val="single" w:sz="8" w:space="0" w:color="000000"/>
              <w:bottom w:val="nil"/>
            </w:tcBorders>
            <w:shd w:val="clear" w:color="auto" w:fill="000000"/>
            <w:hideMark/>
          </w:tcPr>
          <w:p w14:paraId="593326B4" w14:textId="0060F743"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4816A6">
              <w:rPr>
                <w:rFonts w:ascii="Times New Roman" w:eastAsia="MS Mincho" w:hAnsi="Times New Roman" w:cs="Times New Roman"/>
                <w:b/>
                <w:bCs/>
                <w:color w:val="0D0D0D"/>
                <w:lang w:val="sq-AL"/>
              </w:rPr>
              <w:t>17</w:t>
            </w:r>
          </w:p>
        </w:tc>
      </w:tr>
      <w:tr w:rsidR="00DE0212" w:rsidRPr="00A94CE3" w14:paraId="574846BF" w14:textId="77777777" w:rsidTr="00D22583">
        <w:trPr>
          <w:trHeight w:val="379"/>
        </w:trPr>
        <w:tc>
          <w:tcPr>
            <w:tcW w:w="10105" w:type="dxa"/>
            <w:tcBorders>
              <w:top w:val="single" w:sz="8" w:space="0" w:color="000000"/>
              <w:bottom w:val="single" w:sz="8" w:space="0" w:color="000000"/>
            </w:tcBorders>
            <w:hideMark/>
          </w:tcPr>
          <w:p w14:paraId="09B1339E"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6E15D98F"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0B32050C" w14:textId="77777777" w:rsidTr="00D22583">
        <w:trPr>
          <w:trHeight w:val="2390"/>
        </w:trPr>
        <w:tc>
          <w:tcPr>
            <w:tcW w:w="10105" w:type="dxa"/>
            <w:tcBorders>
              <w:top w:val="nil"/>
            </w:tcBorders>
          </w:tcPr>
          <w:p w14:paraId="724F1F8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60793BE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415FC9FD" w14:textId="77777777" w:rsidR="00EA778B"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25FD1B2A" w14:textId="206AEF01"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7A07DDD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1AD67B2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313FD00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04F5E428" w14:textId="77777777" w:rsidR="00EA778B" w:rsidRPr="00A94CE3" w:rsidRDefault="00EA778B" w:rsidP="004816A6">
            <w:pPr>
              <w:pStyle w:val="NoSpacing"/>
              <w:rPr>
                <w:rFonts w:ascii="Times New Roman" w:hAnsi="Times New Roman" w:cs="Times New Roman"/>
                <w:color w:val="080C0C"/>
                <w:lang w:val="it-IT"/>
              </w:rPr>
            </w:pPr>
          </w:p>
          <w:p w14:paraId="781D5BBC" w14:textId="12D4B379"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 III.1,2.</w:t>
            </w:r>
          </w:p>
          <w:p w14:paraId="1955336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2.4; 7.1.</w:t>
            </w:r>
          </w:p>
          <w:p w14:paraId="74A1FD36" w14:textId="77777777" w:rsidR="004816A6" w:rsidRPr="00A94CE3" w:rsidRDefault="004816A6" w:rsidP="004816A6">
            <w:pPr>
              <w:pStyle w:val="NoSpacing"/>
              <w:rPr>
                <w:rFonts w:ascii="Times New Roman" w:hAnsi="Times New Roman" w:cs="Times New Roman"/>
                <w:color w:val="080C0C"/>
                <w:lang w:val="it-IT"/>
              </w:rPr>
            </w:pPr>
          </w:p>
          <w:p w14:paraId="057BF80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Lidhja ndërmjet shumëzimit dhe pjesëtimit (ushtrime)</w:t>
            </w:r>
          </w:p>
          <w:p w14:paraId="3EC22DC4" w14:textId="77777777" w:rsidR="00EA778B" w:rsidRPr="00A94CE3" w:rsidRDefault="00EA778B" w:rsidP="004816A6">
            <w:pPr>
              <w:pStyle w:val="NoSpacing"/>
              <w:rPr>
                <w:rFonts w:ascii="Times New Roman" w:hAnsi="Times New Roman" w:cs="Times New Roman"/>
                <w:color w:val="080C0C"/>
                <w:lang w:val="it-IT"/>
              </w:rPr>
            </w:pPr>
          </w:p>
          <w:p w14:paraId="7FE7F93D" w14:textId="683E72AC"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0151964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Identifikon numrat që nuk pjesëtohen me numrat e dhënë në detyrë;</w:t>
            </w:r>
          </w:p>
          <w:p w14:paraId="31FF7BE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Zgjidh problema me fjalë, duke përdorur veprimin e shumëzimit, pjesëtimit dhe mbledhjes;</w:t>
            </w:r>
          </w:p>
          <w:p w14:paraId="31416A1F"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Plotëson barazitë duke përdorur vetëm një herë secilën nga shifrat e dhëna;</w:t>
            </w:r>
          </w:p>
          <w:p w14:paraId="3590E963"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Gjen vlerën e shifrës që mbulohet nga figura.</w:t>
            </w:r>
          </w:p>
          <w:p w14:paraId="70D49553" w14:textId="77777777" w:rsidR="00EA778B" w:rsidRPr="00A94CE3" w:rsidRDefault="00EA778B" w:rsidP="004816A6">
            <w:pPr>
              <w:pStyle w:val="NoSpacing"/>
              <w:rPr>
                <w:rFonts w:ascii="Times New Roman" w:hAnsi="Times New Roman" w:cs="Times New Roman"/>
                <w:color w:val="080C0C"/>
                <w:lang w:val="it-IT"/>
              </w:rPr>
            </w:pPr>
          </w:p>
          <w:p w14:paraId="13564D0D" w14:textId="3A6286A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Kriteret e </w:t>
            </w:r>
            <w:proofErr w:type="spellStart"/>
            <w:r w:rsidRPr="004816A6">
              <w:rPr>
                <w:rFonts w:ascii="Times New Roman" w:hAnsi="Times New Roman" w:cs="Times New Roman"/>
                <w:color w:val="080C0C"/>
              </w:rPr>
              <w:t>suksesit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Përcaktohen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në </w:t>
            </w:r>
            <w:proofErr w:type="spellStart"/>
            <w:r w:rsidRPr="004816A6">
              <w:rPr>
                <w:rFonts w:ascii="Times New Roman" w:hAnsi="Times New Roman" w:cs="Times New Roman"/>
                <w:color w:val="080C0C"/>
              </w:rPr>
              <w:t>klasë</w:t>
            </w:r>
            <w:proofErr w:type="spellEnd"/>
            <w:r w:rsidRPr="004816A6">
              <w:rPr>
                <w:rFonts w:ascii="Times New Roman" w:hAnsi="Times New Roman" w:cs="Times New Roman"/>
                <w:color w:val="080C0C"/>
              </w:rPr>
              <w:t>.</w:t>
            </w:r>
          </w:p>
          <w:p w14:paraId="69F40F11" w14:textId="77777777" w:rsidR="00EA778B" w:rsidRDefault="00EA778B" w:rsidP="004816A6">
            <w:pPr>
              <w:pStyle w:val="NoSpacing"/>
              <w:rPr>
                <w:rFonts w:ascii="Times New Roman" w:hAnsi="Times New Roman" w:cs="Times New Roman"/>
                <w:color w:val="080C0C"/>
              </w:rPr>
            </w:pPr>
          </w:p>
          <w:p w14:paraId="70D6B1DA" w14:textId="26717722"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karta me numra, shkumësa me ngjyra, puzzle.</w:t>
            </w:r>
          </w:p>
          <w:p w14:paraId="4DE5ED4D" w14:textId="77777777" w:rsidR="00EA778B" w:rsidRPr="00A94CE3" w:rsidRDefault="00EA778B" w:rsidP="004816A6">
            <w:pPr>
              <w:pStyle w:val="NoSpacing"/>
              <w:rPr>
                <w:rFonts w:ascii="Times New Roman" w:hAnsi="Times New Roman" w:cs="Times New Roman"/>
                <w:color w:val="080C0C"/>
                <w:lang w:val="it-IT"/>
              </w:rPr>
            </w:pPr>
          </w:p>
          <w:p w14:paraId="7771F8FE" w14:textId="52F2F676"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6A6A31C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07041209" w14:textId="77777777" w:rsidR="004816A6" w:rsidRPr="00A94CE3" w:rsidRDefault="004816A6" w:rsidP="004816A6">
            <w:pPr>
              <w:pStyle w:val="NoSpacing"/>
              <w:rPr>
                <w:rFonts w:ascii="Times New Roman" w:hAnsi="Times New Roman" w:cs="Times New Roman"/>
                <w:color w:val="080C0C"/>
                <w:lang w:val="it-IT"/>
              </w:rPr>
            </w:pPr>
          </w:p>
          <w:p w14:paraId="423490F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75AA9904"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2CBD124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për njohuritë paraprake</w:t>
            </w:r>
          </w:p>
          <w:p w14:paraId="6C7245B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pjesën hyrëse të orës bëhet një përsëritje me pjesëtimin e numrave dyshifrorë me numra njëshifrorë që është punuar më herët.</w:t>
            </w:r>
          </w:p>
          <w:p w14:paraId="76E97237"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Gjejmë pjesëtuesit e numrave 7, 8 dhe 10. Ja disa shembuj të mundshëm:</w:t>
            </w:r>
          </w:p>
          <w:p w14:paraId="74CFA82E"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7</w:t>
            </w:r>
            <w:r w:rsidRPr="00A94CE3">
              <w:rPr>
                <w:rFonts w:ascii="Times New Roman" w:hAnsi="Times New Roman" w:cs="Times New Roman"/>
                <w:color w:val="080C0C"/>
                <w:lang w:val="it-IT"/>
              </w:rPr>
              <w:tab/>
              <w:t>(14, 21, 28, 35, 42, 49, 56, 63, 70, 77, 84, .........)</w:t>
            </w:r>
          </w:p>
          <w:p w14:paraId="5D73E4D2"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017A402B"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49FC5416"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fazën e realizimit fillohet me detyrën 1, faqe 34, ku së bashku me nxënësit duhet të ngjyrosen rubrikat të cilat e plotësojnë kushtin e caktuar në lidhje me pjesëtimin:</w:t>
            </w:r>
          </w:p>
          <w:p w14:paraId="7032BF1C" w14:textId="77777777" w:rsidR="004816A6" w:rsidRPr="00A94CE3" w:rsidRDefault="004816A6" w:rsidP="004816A6">
            <w:pPr>
              <w:pStyle w:val="NoSpacing"/>
              <w:rPr>
                <w:rFonts w:ascii="Times New Roman" w:hAnsi="Times New Roman" w:cs="Times New Roman"/>
                <w:color w:val="080C0C"/>
                <w:lang w:val="it-IT"/>
              </w:rPr>
            </w:pPr>
          </w:p>
          <w:p w14:paraId="65DA88C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3</w:t>
            </w:r>
            <w:r w:rsidRPr="00A94CE3">
              <w:rPr>
                <w:rFonts w:ascii="Times New Roman" w:hAnsi="Times New Roman" w:cs="Times New Roman"/>
                <w:color w:val="080C0C"/>
                <w:lang w:val="it-IT"/>
              </w:rPr>
              <w:tab/>
              <w:t>25, 13, 18, 35, 0, 21, 26, 15, 96, 100, 69, 75, 70</w:t>
            </w:r>
          </w:p>
          <w:p w14:paraId="0BBE6B5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6</w:t>
            </w:r>
            <w:r w:rsidRPr="00A94CE3">
              <w:rPr>
                <w:rFonts w:ascii="Times New Roman" w:hAnsi="Times New Roman" w:cs="Times New Roman"/>
                <w:color w:val="080C0C"/>
                <w:lang w:val="it-IT"/>
              </w:rPr>
              <w:tab/>
            </w:r>
          </w:p>
          <w:p w14:paraId="2329177D"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5</w:t>
            </w:r>
            <w:r w:rsidRPr="00A94CE3">
              <w:rPr>
                <w:rFonts w:ascii="Times New Roman" w:hAnsi="Times New Roman" w:cs="Times New Roman"/>
                <w:color w:val="080C0C"/>
                <w:lang w:val="it-IT"/>
              </w:rPr>
              <w:tab/>
            </w:r>
          </w:p>
          <w:p w14:paraId="7A76EE4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Gjatë shqyrtimit duhet të ceket kërkesa e detyrës që duhet të ngjyrosen numrat që nuk pjesëtohen me numrat e dhënë. Në vazhdim, merret një detyrë logjike për zgjidhjen e së cilës mund të kërkohet edhe ndihma e boshtit numerik.</w:t>
            </w:r>
          </w:p>
          <w:p w14:paraId="3FA0DC49"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Detyra 8: Shkruaj të gjithë numrat që pjesëtohen me numrin 7 dhe ndodhen ndërmjet numrave 11 dhe 74. Udhëzohen nxënësit që ta ndërtojnë boshtin numerik, nga 11 deri 74 me njësi-gjatësi 1, e pastaj t'i identifikojnë të gjithë numrat që pjesëtohen me 7. Nëse konsiderohet se ka shumë njësi të tilla të shënohen (boshti numerik na del shumë i gjatë), atëherë, zgjidhjen e detyrës e konsiderojmë si varg numerik. Pra, numri i parë që është më </w:t>
            </w:r>
            <w:r w:rsidRPr="00A94CE3">
              <w:rPr>
                <w:rFonts w:ascii="Times New Roman" w:hAnsi="Times New Roman" w:cs="Times New Roman"/>
                <w:color w:val="080C0C"/>
                <w:lang w:val="it-IT"/>
              </w:rPr>
              <w:lastRenderedPageBreak/>
              <w:t>i madh se numri 11 dhe që pjesëtohet me 7, është numri 14. Pastaj, çdo anëtar tjetër i këtij vargu duhet të rritet për 7, sepse edhe ai</w:t>
            </w:r>
          </w:p>
          <w:p w14:paraId="192FADF8"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pjesëtohet me 7, dhe kështu vazhdohet deri te numri 84, i cili gjithashtu pjesëtohet me 7. Përfundimisht kemi: 7, 14, 21, 28, 35, 42, 49, 56, 63, 70, 77, 84.</w:t>
            </w:r>
          </w:p>
          <w:p w14:paraId="4CE9B85D" w14:textId="77777777" w:rsidR="00EA778B" w:rsidRPr="00A94CE3" w:rsidRDefault="00EA778B" w:rsidP="004816A6">
            <w:pPr>
              <w:pStyle w:val="NoSpacing"/>
              <w:rPr>
                <w:rFonts w:ascii="Times New Roman" w:hAnsi="Times New Roman" w:cs="Times New Roman"/>
                <w:color w:val="080C0C"/>
                <w:lang w:val="it-IT"/>
              </w:rPr>
            </w:pPr>
          </w:p>
          <w:p w14:paraId="5531C794" w14:textId="08CD740C"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71C2535A"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470494B0"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një problemë/ Rishikim në dyshe</w:t>
            </w:r>
          </w:p>
          <w:p w14:paraId="15C8FA7C" w14:textId="77777777" w:rsidR="004816A6" w:rsidRPr="00A94CE3" w:rsidRDefault="004816A6" w:rsidP="004816A6">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që në mënyrë të pavarur të gjejnë zgjidhje e problemës së dhënë. Pastaj zgjidhja e bërë, rishikohet në dyshe. Diskutimi bëhet me gjithë klasën.</w:t>
            </w:r>
          </w:p>
          <w:p w14:paraId="5A3E12A7"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Detyra</w:t>
            </w:r>
            <w:proofErr w:type="spellEnd"/>
            <w:r w:rsidRPr="004816A6">
              <w:rPr>
                <w:rFonts w:ascii="Times New Roman" w:hAnsi="Times New Roman" w:cs="Times New Roman"/>
                <w:color w:val="080C0C"/>
              </w:rPr>
              <w:t xml:space="preserve"> 9: </w:t>
            </w:r>
            <w:proofErr w:type="spellStart"/>
            <w:r w:rsidRPr="004816A6">
              <w:rPr>
                <w:rFonts w:ascii="Times New Roman" w:hAnsi="Times New Roman" w:cs="Times New Roman"/>
                <w:color w:val="080C0C"/>
              </w:rPr>
              <w:t>Nëna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është</w:t>
            </w:r>
            <w:proofErr w:type="spellEnd"/>
            <w:r w:rsidRPr="004816A6">
              <w:rPr>
                <w:rFonts w:ascii="Times New Roman" w:hAnsi="Times New Roman" w:cs="Times New Roman"/>
                <w:color w:val="080C0C"/>
              </w:rPr>
              <w:t xml:space="preserve"> 25 </w:t>
            </w:r>
            <w:proofErr w:type="spellStart"/>
            <w:r w:rsidRPr="004816A6">
              <w:rPr>
                <w:rFonts w:ascii="Times New Roman" w:hAnsi="Times New Roman" w:cs="Times New Roman"/>
                <w:color w:val="080C0C"/>
              </w:rPr>
              <w:t>vjeçe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kurse</w:t>
            </w:r>
            <w:proofErr w:type="spellEnd"/>
            <w:r w:rsidRPr="004816A6">
              <w:rPr>
                <w:rFonts w:ascii="Times New Roman" w:hAnsi="Times New Roman" w:cs="Times New Roman"/>
                <w:color w:val="080C0C"/>
              </w:rPr>
              <w:t xml:space="preserve"> Erinda </w:t>
            </w:r>
            <w:proofErr w:type="spellStart"/>
            <w:r w:rsidRPr="004816A6">
              <w:rPr>
                <w:rFonts w:ascii="Times New Roman" w:hAnsi="Times New Roman" w:cs="Times New Roman"/>
                <w:color w:val="080C0C"/>
              </w:rPr>
              <w:t>është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pesëfish</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w:t>
            </w:r>
            <w:proofErr w:type="spellEnd"/>
            <w:r w:rsidRPr="004816A6">
              <w:rPr>
                <w:rFonts w:ascii="Times New Roman" w:hAnsi="Times New Roman" w:cs="Times New Roman"/>
                <w:color w:val="080C0C"/>
              </w:rPr>
              <w:t xml:space="preserve"> e re se </w:t>
            </w:r>
            <w:proofErr w:type="spellStart"/>
            <w:r w:rsidRPr="004816A6">
              <w:rPr>
                <w:rFonts w:ascii="Times New Roman" w:hAnsi="Times New Roman" w:cs="Times New Roman"/>
                <w:color w:val="080C0C"/>
              </w:rPr>
              <w:t>nëna</w:t>
            </w:r>
            <w:proofErr w:type="spellEnd"/>
            <w:r w:rsidRPr="004816A6">
              <w:rPr>
                <w:rFonts w:ascii="Times New Roman" w:hAnsi="Times New Roman" w:cs="Times New Roman"/>
                <w:color w:val="080C0C"/>
              </w:rPr>
              <w:t xml:space="preserve">. Sa </w:t>
            </w:r>
            <w:proofErr w:type="spellStart"/>
            <w:r w:rsidRPr="004816A6">
              <w:rPr>
                <w:rFonts w:ascii="Times New Roman" w:hAnsi="Times New Roman" w:cs="Times New Roman"/>
                <w:color w:val="080C0C"/>
              </w:rPr>
              <w:t>vjece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është</w:t>
            </w:r>
            <w:proofErr w:type="spellEnd"/>
            <w:r w:rsidRPr="004816A6">
              <w:rPr>
                <w:rFonts w:ascii="Times New Roman" w:hAnsi="Times New Roman" w:cs="Times New Roman"/>
                <w:color w:val="080C0C"/>
              </w:rPr>
              <w:t xml:space="preserve"> Erinda? </w:t>
            </w:r>
            <w:proofErr w:type="spellStart"/>
            <w:r w:rsidRPr="004816A6">
              <w:rPr>
                <w:rFonts w:ascii="Times New Roman" w:hAnsi="Times New Roman" w:cs="Times New Roman"/>
                <w:color w:val="080C0C"/>
              </w:rPr>
              <w:t>Meqë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nëna</w:t>
            </w:r>
            <w:proofErr w:type="spellEnd"/>
            <w:r w:rsidRPr="004816A6">
              <w:rPr>
                <w:rFonts w:ascii="Times New Roman" w:hAnsi="Times New Roman" w:cs="Times New Roman"/>
                <w:color w:val="080C0C"/>
              </w:rPr>
              <w:t xml:space="preserve"> ka 25 </w:t>
            </w:r>
            <w:proofErr w:type="spellStart"/>
            <w:r w:rsidRPr="004816A6">
              <w:rPr>
                <w:rFonts w:ascii="Times New Roman" w:hAnsi="Times New Roman" w:cs="Times New Roman"/>
                <w:color w:val="080C0C"/>
              </w:rPr>
              <w:t>vjet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ndërsa</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bija</w:t>
            </w:r>
            <w:proofErr w:type="spellEnd"/>
            <w:r w:rsidRPr="004816A6">
              <w:rPr>
                <w:rFonts w:ascii="Times New Roman" w:hAnsi="Times New Roman" w:cs="Times New Roman"/>
                <w:color w:val="080C0C"/>
              </w:rPr>
              <w:t xml:space="preserve"> 5 </w:t>
            </w:r>
            <w:proofErr w:type="spellStart"/>
            <w:r w:rsidRPr="004816A6">
              <w:rPr>
                <w:rFonts w:ascii="Times New Roman" w:hAnsi="Times New Roman" w:cs="Times New Roman"/>
                <w:color w:val="080C0C"/>
              </w:rPr>
              <w:t>herë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pak</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kjo</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nënkupton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duhet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vepruar</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pjesëtimin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Pra</w:t>
            </w:r>
            <w:proofErr w:type="spellEnd"/>
            <w:r w:rsidRPr="004816A6">
              <w:rPr>
                <w:rFonts w:ascii="Times New Roman" w:hAnsi="Times New Roman" w:cs="Times New Roman"/>
                <w:color w:val="080C0C"/>
              </w:rPr>
              <w:t xml:space="preserve">, Erinda ka </w:t>
            </w:r>
            <w:proofErr w:type="gramStart"/>
            <w:r w:rsidRPr="004816A6">
              <w:rPr>
                <w:rFonts w:ascii="Times New Roman" w:hAnsi="Times New Roman" w:cs="Times New Roman"/>
                <w:color w:val="080C0C"/>
              </w:rPr>
              <w:t>25 :</w:t>
            </w:r>
            <w:proofErr w:type="gramEnd"/>
            <w:r w:rsidRPr="004816A6">
              <w:rPr>
                <w:rFonts w:ascii="Times New Roman" w:hAnsi="Times New Roman" w:cs="Times New Roman"/>
                <w:color w:val="080C0C"/>
              </w:rPr>
              <w:t xml:space="preserve"> 5 = 5 </w:t>
            </w:r>
            <w:proofErr w:type="spellStart"/>
            <w:r w:rsidRPr="004816A6">
              <w:rPr>
                <w:rFonts w:ascii="Times New Roman" w:hAnsi="Times New Roman" w:cs="Times New Roman"/>
                <w:color w:val="080C0C"/>
              </w:rPr>
              <w:t>vjet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Pyetja</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radhës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realizohet</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mbledhje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pra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ato</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bashku</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kanë</w:t>
            </w:r>
            <w:proofErr w:type="spellEnd"/>
            <w:r w:rsidRPr="004816A6">
              <w:rPr>
                <w:rFonts w:ascii="Times New Roman" w:hAnsi="Times New Roman" w:cs="Times New Roman"/>
                <w:color w:val="080C0C"/>
              </w:rPr>
              <w:t>:</w:t>
            </w:r>
          </w:p>
          <w:p w14:paraId="1A5E85EF" w14:textId="77777777" w:rsidR="004816A6" w:rsidRPr="004816A6" w:rsidRDefault="004816A6" w:rsidP="004816A6">
            <w:pPr>
              <w:pStyle w:val="NoSpacing"/>
              <w:rPr>
                <w:rFonts w:ascii="Times New Roman" w:hAnsi="Times New Roman" w:cs="Times New Roman"/>
                <w:color w:val="080C0C"/>
              </w:rPr>
            </w:pPr>
            <w:r w:rsidRPr="004816A6">
              <w:rPr>
                <w:rFonts w:ascii="Times New Roman" w:hAnsi="Times New Roman" w:cs="Times New Roman"/>
                <w:color w:val="080C0C"/>
              </w:rPr>
              <w:t xml:space="preserve">25 + 5 = </w:t>
            </w:r>
            <w:proofErr w:type="gramStart"/>
            <w:r w:rsidRPr="004816A6">
              <w:rPr>
                <w:rFonts w:ascii="Times New Roman" w:hAnsi="Times New Roman" w:cs="Times New Roman"/>
                <w:color w:val="080C0C"/>
              </w:rPr>
              <w:t>30.Vazhdohet</w:t>
            </w:r>
            <w:proofErr w:type="gram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detyrën</w:t>
            </w:r>
            <w:proofErr w:type="spellEnd"/>
            <w:r w:rsidRPr="004816A6">
              <w:rPr>
                <w:rFonts w:ascii="Times New Roman" w:hAnsi="Times New Roman" w:cs="Times New Roman"/>
                <w:color w:val="080C0C"/>
              </w:rPr>
              <w:t xml:space="preserve"> e 9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po </w:t>
            </w:r>
            <w:proofErr w:type="spellStart"/>
            <w:r w:rsidRPr="004816A6">
              <w:rPr>
                <w:rFonts w:ascii="Times New Roman" w:hAnsi="Times New Roman" w:cs="Times New Roman"/>
                <w:color w:val="080C0C"/>
              </w:rPr>
              <w:t>të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njëjtën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faqe</w:t>
            </w:r>
            <w:proofErr w:type="spellEnd"/>
            <w:r w:rsidRPr="004816A6">
              <w:rPr>
                <w:rFonts w:ascii="Times New Roman" w:hAnsi="Times New Roman" w:cs="Times New Roman"/>
                <w:color w:val="080C0C"/>
              </w:rPr>
              <w:t xml:space="preserve">, duke </w:t>
            </w:r>
            <w:proofErr w:type="spellStart"/>
            <w:r w:rsidRPr="004816A6">
              <w:rPr>
                <w:rFonts w:ascii="Times New Roman" w:hAnsi="Times New Roman" w:cs="Times New Roman"/>
                <w:color w:val="080C0C"/>
              </w:rPr>
              <w:t>ua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dhënë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udhëzimet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nevojshme</w:t>
            </w:r>
            <w:proofErr w:type="spellEnd"/>
            <w:r w:rsidRPr="004816A6">
              <w:rPr>
                <w:rFonts w:ascii="Times New Roman" w:hAnsi="Times New Roman" w:cs="Times New Roman"/>
                <w:color w:val="080C0C"/>
              </w:rPr>
              <w:t>.</w:t>
            </w:r>
          </w:p>
          <w:p w14:paraId="3744DF91" w14:textId="77777777"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Nxënësit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vlerësohen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për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saktësinë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identifikimin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numrave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nuk</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pjesëtohen</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numrat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dhënë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detyrë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zgjidhjen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problemave</w:t>
            </w:r>
            <w:proofErr w:type="spellEnd"/>
            <w:r w:rsidRPr="004816A6">
              <w:rPr>
                <w:rFonts w:ascii="Times New Roman" w:hAnsi="Times New Roman" w:cs="Times New Roman"/>
                <w:color w:val="080C0C"/>
              </w:rPr>
              <w:t xml:space="preserve"> me </w:t>
            </w:r>
            <w:proofErr w:type="spellStart"/>
            <w:r w:rsidRPr="004816A6">
              <w:rPr>
                <w:rFonts w:ascii="Times New Roman" w:hAnsi="Times New Roman" w:cs="Times New Roman"/>
                <w:color w:val="080C0C"/>
              </w:rPr>
              <w:t>fjalë</w:t>
            </w:r>
            <w:proofErr w:type="spellEnd"/>
            <w:r w:rsidRPr="004816A6">
              <w:rPr>
                <w:rFonts w:ascii="Times New Roman" w:hAnsi="Times New Roman" w:cs="Times New Roman"/>
                <w:color w:val="080C0C"/>
              </w:rPr>
              <w:t xml:space="preserve"> duke </w:t>
            </w:r>
            <w:proofErr w:type="spellStart"/>
            <w:r w:rsidRPr="004816A6">
              <w:rPr>
                <w:rFonts w:ascii="Times New Roman" w:hAnsi="Times New Roman" w:cs="Times New Roman"/>
                <w:color w:val="080C0C"/>
              </w:rPr>
              <w:t>përdorur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veprimin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shumëzimit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pjesëtimit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mbledhjes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plotësimin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barazive</w:t>
            </w:r>
            <w:proofErr w:type="spellEnd"/>
            <w:r w:rsidRPr="004816A6">
              <w:rPr>
                <w:rFonts w:ascii="Times New Roman" w:hAnsi="Times New Roman" w:cs="Times New Roman"/>
                <w:color w:val="080C0C"/>
              </w:rPr>
              <w:t xml:space="preserve"> duke </w:t>
            </w:r>
            <w:proofErr w:type="spellStart"/>
            <w:r w:rsidRPr="004816A6">
              <w:rPr>
                <w:rFonts w:ascii="Times New Roman" w:hAnsi="Times New Roman" w:cs="Times New Roman"/>
                <w:color w:val="080C0C"/>
              </w:rPr>
              <w:t>përdorur</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vetëm</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një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herë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secilën</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shifrat</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dhëna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gjetjen</w:t>
            </w:r>
            <w:proofErr w:type="spellEnd"/>
            <w:r w:rsidRPr="004816A6">
              <w:rPr>
                <w:rFonts w:ascii="Times New Roman" w:hAnsi="Times New Roman" w:cs="Times New Roman"/>
                <w:color w:val="080C0C"/>
              </w:rPr>
              <w:t xml:space="preserve"> e </w:t>
            </w:r>
            <w:proofErr w:type="spellStart"/>
            <w:r w:rsidRPr="004816A6">
              <w:rPr>
                <w:rFonts w:ascii="Times New Roman" w:hAnsi="Times New Roman" w:cs="Times New Roman"/>
                <w:color w:val="080C0C"/>
              </w:rPr>
              <w:t>vlerës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shifrës</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që</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mbulohet</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nga</w:t>
            </w:r>
            <w:proofErr w:type="spellEnd"/>
            <w:r w:rsidRPr="004816A6">
              <w:rPr>
                <w:rFonts w:ascii="Times New Roman" w:hAnsi="Times New Roman" w:cs="Times New Roman"/>
                <w:color w:val="080C0C"/>
              </w:rPr>
              <w:t xml:space="preserve"> </w:t>
            </w:r>
            <w:proofErr w:type="spellStart"/>
            <w:r w:rsidRPr="004816A6">
              <w:rPr>
                <w:rFonts w:ascii="Times New Roman" w:hAnsi="Times New Roman" w:cs="Times New Roman"/>
                <w:color w:val="080C0C"/>
              </w:rPr>
              <w:t>figura</w:t>
            </w:r>
            <w:proofErr w:type="spellEnd"/>
            <w:r w:rsidRPr="004816A6">
              <w:rPr>
                <w:rFonts w:ascii="Times New Roman" w:hAnsi="Times New Roman" w:cs="Times New Roman"/>
                <w:color w:val="080C0C"/>
              </w:rPr>
              <w:t>.</w:t>
            </w:r>
          </w:p>
          <w:p w14:paraId="294283F1" w14:textId="77777777" w:rsidR="00EA778B" w:rsidRDefault="00EA778B" w:rsidP="004816A6">
            <w:pPr>
              <w:pStyle w:val="NoSpacing"/>
              <w:rPr>
                <w:rFonts w:ascii="Times New Roman" w:hAnsi="Times New Roman" w:cs="Times New Roman"/>
                <w:color w:val="080C0C"/>
              </w:rPr>
            </w:pPr>
          </w:p>
          <w:p w14:paraId="68418AED" w14:textId="3D52B6FB" w:rsidR="004816A6" w:rsidRPr="004816A6"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Detyrë</w:t>
            </w:r>
            <w:proofErr w:type="spellEnd"/>
            <w:r w:rsidRPr="004816A6">
              <w:rPr>
                <w:rFonts w:ascii="Times New Roman" w:hAnsi="Times New Roman" w:cs="Times New Roman"/>
                <w:color w:val="080C0C"/>
              </w:rPr>
              <w:t>:</w:t>
            </w:r>
          </w:p>
          <w:p w14:paraId="0ACEFAB6" w14:textId="357B8A5A" w:rsidR="00DE0212" w:rsidRPr="00DE0212" w:rsidRDefault="004816A6" w:rsidP="004816A6">
            <w:pPr>
              <w:pStyle w:val="NoSpacing"/>
              <w:rPr>
                <w:rFonts w:ascii="Times New Roman" w:hAnsi="Times New Roman" w:cs="Times New Roman"/>
                <w:color w:val="080C0C"/>
              </w:rPr>
            </w:pPr>
            <w:proofErr w:type="spellStart"/>
            <w:r w:rsidRPr="004816A6">
              <w:rPr>
                <w:rFonts w:ascii="Times New Roman" w:hAnsi="Times New Roman" w:cs="Times New Roman"/>
                <w:color w:val="080C0C"/>
              </w:rPr>
              <w:t>Detyrat</w:t>
            </w:r>
            <w:proofErr w:type="spellEnd"/>
            <w:r w:rsidRPr="004816A6">
              <w:rPr>
                <w:rFonts w:ascii="Times New Roman" w:hAnsi="Times New Roman" w:cs="Times New Roman"/>
                <w:color w:val="080C0C"/>
              </w:rPr>
              <w:t xml:space="preserve"> 11 </w:t>
            </w:r>
            <w:proofErr w:type="spellStart"/>
            <w:r w:rsidRPr="004816A6">
              <w:rPr>
                <w:rFonts w:ascii="Times New Roman" w:hAnsi="Times New Roman" w:cs="Times New Roman"/>
                <w:color w:val="080C0C"/>
              </w:rPr>
              <w:t>dhe</w:t>
            </w:r>
            <w:proofErr w:type="spellEnd"/>
            <w:r w:rsidRPr="004816A6">
              <w:rPr>
                <w:rFonts w:ascii="Times New Roman" w:hAnsi="Times New Roman" w:cs="Times New Roman"/>
                <w:color w:val="080C0C"/>
              </w:rPr>
              <w:t xml:space="preserve"> 12 (</w:t>
            </w:r>
            <w:proofErr w:type="spellStart"/>
            <w:r w:rsidRPr="004816A6">
              <w:rPr>
                <w:rFonts w:ascii="Times New Roman" w:hAnsi="Times New Roman" w:cs="Times New Roman"/>
                <w:color w:val="080C0C"/>
              </w:rPr>
              <w:t>faqe</w:t>
            </w:r>
            <w:proofErr w:type="spellEnd"/>
            <w:r w:rsidRPr="004816A6">
              <w:rPr>
                <w:rFonts w:ascii="Times New Roman" w:hAnsi="Times New Roman" w:cs="Times New Roman"/>
                <w:color w:val="080C0C"/>
              </w:rPr>
              <w:t xml:space="preserve"> 37)</w:t>
            </w:r>
          </w:p>
          <w:p w14:paraId="4174CC1E" w14:textId="77777777" w:rsidR="00DE0212" w:rsidRPr="00DE0212" w:rsidRDefault="00DE0212" w:rsidP="00D22583">
            <w:pPr>
              <w:pStyle w:val="NoSpacing"/>
              <w:rPr>
                <w:rFonts w:ascii="Times New Roman" w:hAnsi="Times New Roman" w:cs="Times New Roman"/>
                <w:color w:val="080C0C"/>
              </w:rPr>
            </w:pPr>
          </w:p>
          <w:p w14:paraId="38C776FC" w14:textId="77777777" w:rsidR="00DE0212" w:rsidRPr="00DE0212" w:rsidRDefault="00DE0212" w:rsidP="00D22583">
            <w:pPr>
              <w:pStyle w:val="NoSpacing"/>
              <w:rPr>
                <w:rFonts w:ascii="Times New Roman" w:hAnsi="Times New Roman" w:cs="Times New Roman"/>
                <w:color w:val="080C0C"/>
              </w:rPr>
            </w:pPr>
          </w:p>
          <w:p w14:paraId="572C8473" w14:textId="77777777" w:rsidR="00DE0212" w:rsidRPr="00DE0212" w:rsidRDefault="00DE0212" w:rsidP="00D22583">
            <w:pPr>
              <w:pStyle w:val="NoSpacing"/>
              <w:rPr>
                <w:rFonts w:ascii="Times New Roman" w:hAnsi="Times New Roman" w:cs="Times New Roman"/>
                <w:color w:val="080C0C"/>
              </w:rPr>
            </w:pPr>
          </w:p>
          <w:p w14:paraId="61E226FD" w14:textId="77777777" w:rsidR="00DE0212" w:rsidRPr="00DE0212" w:rsidRDefault="00DE0212" w:rsidP="00D22583">
            <w:pPr>
              <w:pStyle w:val="NoSpacing"/>
              <w:rPr>
                <w:rFonts w:ascii="Times New Roman" w:hAnsi="Times New Roman" w:cs="Times New Roman"/>
                <w:color w:val="080C0C"/>
              </w:rPr>
            </w:pPr>
          </w:p>
          <w:p w14:paraId="3BFE9160" w14:textId="77777777" w:rsidR="00DE0212" w:rsidRPr="00DE0212" w:rsidRDefault="00DE0212" w:rsidP="00D22583">
            <w:pPr>
              <w:pStyle w:val="NoSpacing"/>
              <w:rPr>
                <w:rFonts w:ascii="Times New Roman" w:hAnsi="Times New Roman" w:cs="Times New Roman"/>
                <w:color w:val="080C0C"/>
              </w:rPr>
            </w:pPr>
          </w:p>
          <w:p w14:paraId="301BE512" w14:textId="77777777" w:rsidR="00DE0212" w:rsidRPr="00DE0212" w:rsidRDefault="00DE0212" w:rsidP="00D22583">
            <w:pPr>
              <w:pStyle w:val="NoSpacing"/>
              <w:rPr>
                <w:rFonts w:ascii="Times New Roman" w:hAnsi="Times New Roman" w:cs="Times New Roman"/>
                <w:color w:val="080C0C"/>
              </w:rPr>
            </w:pPr>
          </w:p>
          <w:p w14:paraId="392FAB2C" w14:textId="77777777" w:rsidR="00DE0212" w:rsidRPr="00DE0212" w:rsidRDefault="00DE0212" w:rsidP="00D22583">
            <w:pPr>
              <w:pStyle w:val="NoSpacing"/>
              <w:rPr>
                <w:rFonts w:ascii="Times New Roman" w:hAnsi="Times New Roman" w:cs="Times New Roman"/>
                <w:color w:val="080C0C"/>
              </w:rPr>
            </w:pPr>
          </w:p>
          <w:p w14:paraId="46EE4298" w14:textId="77777777" w:rsidR="00DE0212" w:rsidRPr="00DE0212" w:rsidRDefault="00DE0212" w:rsidP="00D22583">
            <w:pPr>
              <w:pStyle w:val="NoSpacing"/>
              <w:rPr>
                <w:rFonts w:ascii="Times New Roman" w:hAnsi="Times New Roman" w:cs="Times New Roman"/>
                <w:color w:val="080C0C"/>
              </w:rPr>
            </w:pPr>
          </w:p>
          <w:p w14:paraId="3D7D9D88" w14:textId="77777777" w:rsidR="00DE0212" w:rsidRPr="00DE0212" w:rsidRDefault="00DE0212" w:rsidP="00D22583">
            <w:pPr>
              <w:pStyle w:val="NoSpacing"/>
              <w:rPr>
                <w:rFonts w:ascii="Times New Roman" w:hAnsi="Times New Roman" w:cs="Times New Roman"/>
                <w:color w:val="080C0C"/>
              </w:rPr>
            </w:pPr>
          </w:p>
          <w:p w14:paraId="17113BDB" w14:textId="77777777" w:rsidR="00DE0212" w:rsidRPr="00DE0212" w:rsidRDefault="00DE0212" w:rsidP="00D22583">
            <w:pPr>
              <w:pStyle w:val="NoSpacing"/>
              <w:rPr>
                <w:rFonts w:ascii="Times New Roman" w:hAnsi="Times New Roman" w:cs="Times New Roman"/>
                <w:color w:val="080C0C"/>
              </w:rPr>
            </w:pPr>
          </w:p>
        </w:tc>
      </w:tr>
    </w:tbl>
    <w:p w14:paraId="18F85196" w14:textId="77777777" w:rsidR="00DE0212" w:rsidRDefault="00DE0212" w:rsidP="00DE0212">
      <w:pPr>
        <w:rPr>
          <w:sz w:val="72"/>
          <w:szCs w:val="72"/>
        </w:rPr>
      </w:pPr>
    </w:p>
    <w:p w14:paraId="095EB220" w14:textId="77777777" w:rsidR="00DE0212" w:rsidRDefault="00DE0212" w:rsidP="00DE0212">
      <w:pPr>
        <w:rPr>
          <w:sz w:val="72"/>
          <w:szCs w:val="72"/>
        </w:rPr>
      </w:pPr>
    </w:p>
    <w:p w14:paraId="10E425CF" w14:textId="77777777" w:rsidR="00DE0212" w:rsidRDefault="00DE0212" w:rsidP="00DE0212"/>
    <w:p w14:paraId="1B8B21CF" w14:textId="77777777" w:rsidR="00DE0212" w:rsidRDefault="00DE0212" w:rsidP="00DE0212"/>
    <w:p w14:paraId="439CD119" w14:textId="77777777" w:rsidR="00DE0212" w:rsidRDefault="00DE0212" w:rsidP="00DE0212">
      <w:r>
        <w:br/>
      </w:r>
    </w:p>
    <w:p w14:paraId="720E902F"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26DD9A45" w14:textId="77777777" w:rsidTr="00D22583">
        <w:trPr>
          <w:trHeight w:val="206"/>
        </w:trPr>
        <w:tc>
          <w:tcPr>
            <w:tcW w:w="10105" w:type="dxa"/>
            <w:tcBorders>
              <w:top w:val="single" w:sz="8" w:space="0" w:color="000000"/>
              <w:bottom w:val="nil"/>
            </w:tcBorders>
            <w:shd w:val="clear" w:color="auto" w:fill="000000"/>
            <w:hideMark/>
          </w:tcPr>
          <w:p w14:paraId="33BE4EB1" w14:textId="7B0A52F2"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18</w:t>
            </w:r>
          </w:p>
        </w:tc>
      </w:tr>
      <w:tr w:rsidR="00DE0212" w:rsidRPr="00DE0212" w14:paraId="53955EE0" w14:textId="77777777" w:rsidTr="00D22583">
        <w:trPr>
          <w:trHeight w:val="379"/>
        </w:trPr>
        <w:tc>
          <w:tcPr>
            <w:tcW w:w="10105" w:type="dxa"/>
            <w:tcBorders>
              <w:top w:val="single" w:sz="8" w:space="0" w:color="000000"/>
              <w:bottom w:val="single" w:sz="8" w:space="0" w:color="000000"/>
            </w:tcBorders>
            <w:hideMark/>
          </w:tcPr>
          <w:p w14:paraId="1E7404DD"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63EB43D0"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16C635B4" w14:textId="77777777" w:rsidTr="00D22583">
        <w:trPr>
          <w:trHeight w:val="2390"/>
        </w:trPr>
        <w:tc>
          <w:tcPr>
            <w:tcW w:w="10105" w:type="dxa"/>
            <w:tcBorders>
              <w:top w:val="nil"/>
            </w:tcBorders>
          </w:tcPr>
          <w:p w14:paraId="4AB7699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795A1154"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79E4AD83" w14:textId="77777777" w:rsidR="00EA778B"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0F57B70F" w14:textId="77CC7656"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3316718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Modelet</w:t>
            </w:r>
          </w:p>
          <w:p w14:paraId="7F0DE88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539FAFB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Praktikon modelet e dhëna në jetën e përditshme.</w:t>
            </w:r>
          </w:p>
          <w:p w14:paraId="66287269" w14:textId="77777777" w:rsidR="00EA778B" w:rsidRPr="00A94CE3" w:rsidRDefault="00EA778B" w:rsidP="00C9030F">
            <w:pPr>
              <w:pStyle w:val="NoSpacing"/>
              <w:rPr>
                <w:rFonts w:ascii="Times New Roman" w:hAnsi="Times New Roman" w:cs="Times New Roman"/>
                <w:color w:val="080C0C"/>
                <w:lang w:val="it-IT"/>
              </w:rPr>
            </w:pPr>
          </w:p>
          <w:p w14:paraId="3024930A" w14:textId="54E16690"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II.1,4,7,8; III.3,4,5; VI.2.</w:t>
            </w:r>
          </w:p>
          <w:p w14:paraId="0629A9C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1.1,5; 2.1,2; 3.6; 6.1; 7.1.</w:t>
            </w:r>
          </w:p>
          <w:p w14:paraId="0762BAD2" w14:textId="77777777" w:rsidR="00C9030F" w:rsidRPr="00A94CE3" w:rsidRDefault="00C9030F" w:rsidP="00C9030F">
            <w:pPr>
              <w:pStyle w:val="NoSpacing"/>
              <w:rPr>
                <w:rFonts w:ascii="Times New Roman" w:hAnsi="Times New Roman" w:cs="Times New Roman"/>
                <w:color w:val="080C0C"/>
                <w:lang w:val="it-IT"/>
              </w:rPr>
            </w:pPr>
          </w:p>
          <w:p w14:paraId="71A5AC0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Modele figurash</w:t>
            </w:r>
          </w:p>
          <w:p w14:paraId="539E0CB5" w14:textId="77777777" w:rsidR="00EA778B" w:rsidRPr="00A94CE3" w:rsidRDefault="00EA778B" w:rsidP="00C9030F">
            <w:pPr>
              <w:pStyle w:val="NoSpacing"/>
              <w:rPr>
                <w:rFonts w:ascii="Times New Roman" w:hAnsi="Times New Roman" w:cs="Times New Roman"/>
                <w:color w:val="080C0C"/>
                <w:lang w:val="it-IT"/>
              </w:rPr>
            </w:pPr>
          </w:p>
          <w:p w14:paraId="7BC49886" w14:textId="38BA06A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401C37C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Paraqet modele figurash të përsëritura;</w:t>
            </w:r>
          </w:p>
          <w:p w14:paraId="1593B05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Përcakton pjesën kryesore në një model figurash me përsëritje;</w:t>
            </w:r>
          </w:p>
          <w:p w14:paraId="5DDFFF0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Dallon modele rritëse figurash nga ato zvogëluese.</w:t>
            </w:r>
          </w:p>
          <w:p w14:paraId="3407FD92" w14:textId="77777777" w:rsidR="00EA778B" w:rsidRPr="00A94CE3" w:rsidRDefault="00EA778B" w:rsidP="00C9030F">
            <w:pPr>
              <w:pStyle w:val="NoSpacing"/>
              <w:rPr>
                <w:rFonts w:ascii="Times New Roman" w:hAnsi="Times New Roman" w:cs="Times New Roman"/>
                <w:color w:val="080C0C"/>
                <w:lang w:val="it-IT"/>
              </w:rPr>
            </w:pPr>
          </w:p>
          <w:p w14:paraId="75475CB9" w14:textId="715A6600"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1E6323D9" w14:textId="77777777" w:rsidR="00EA778B" w:rsidRDefault="00EA778B" w:rsidP="00C9030F">
            <w:pPr>
              <w:pStyle w:val="NoSpacing"/>
              <w:rPr>
                <w:rFonts w:ascii="Times New Roman" w:hAnsi="Times New Roman" w:cs="Times New Roman"/>
                <w:color w:val="080C0C"/>
              </w:rPr>
            </w:pPr>
          </w:p>
          <w:p w14:paraId="4DBD135A" w14:textId="31978F59"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petëza, shkopinj, fasule.</w:t>
            </w:r>
          </w:p>
          <w:p w14:paraId="699C3E2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2A08816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23595191" w14:textId="77777777" w:rsidR="00C9030F" w:rsidRPr="00A94CE3" w:rsidRDefault="00C9030F" w:rsidP="00C9030F">
            <w:pPr>
              <w:pStyle w:val="NoSpacing"/>
              <w:rPr>
                <w:rFonts w:ascii="Times New Roman" w:hAnsi="Times New Roman" w:cs="Times New Roman"/>
                <w:color w:val="080C0C"/>
                <w:lang w:val="it-IT"/>
              </w:rPr>
            </w:pPr>
          </w:p>
          <w:p w14:paraId="349AF8E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384B658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F81A01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Puno në dyshe/thuaja grupit</w:t>
            </w:r>
          </w:p>
          <w:p w14:paraId="6AE75BD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Nxënësve iu shpërndahen mjete të ndryshme konkretizuese, si: petëza, shkopinj, fasule, shkronja.</w:t>
            </w:r>
          </w:p>
          <w:p w14:paraId="48BBE807"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Ata </w:t>
            </w:r>
            <w:proofErr w:type="spellStart"/>
            <w:r w:rsidRPr="00C9030F">
              <w:rPr>
                <w:rFonts w:ascii="Times New Roman" w:hAnsi="Times New Roman" w:cs="Times New Roman"/>
                <w:color w:val="080C0C"/>
              </w:rPr>
              <w:t>udhëzohen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punojnë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dyshe</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shokun</w:t>
            </w:r>
            <w:proofErr w:type="spellEnd"/>
            <w:r w:rsidRPr="00C9030F">
              <w:rPr>
                <w:rFonts w:ascii="Times New Roman" w:hAnsi="Times New Roman" w:cs="Times New Roman"/>
                <w:color w:val="080C0C"/>
              </w:rPr>
              <w:t>/</w:t>
            </w:r>
            <w:proofErr w:type="spellStart"/>
            <w:r w:rsidRPr="00C9030F">
              <w:rPr>
                <w:rFonts w:ascii="Times New Roman" w:hAnsi="Times New Roman" w:cs="Times New Roman"/>
                <w:color w:val="080C0C"/>
              </w:rPr>
              <w:t>shoqen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bankës</w:t>
            </w:r>
            <w:proofErr w:type="spellEnd"/>
            <w:r w:rsidRPr="00C9030F">
              <w:rPr>
                <w:rFonts w:ascii="Times New Roman" w:hAnsi="Times New Roman" w:cs="Times New Roman"/>
                <w:color w:val="080C0C"/>
              </w:rPr>
              <w:t xml:space="preserve">. Udhëzohen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rendisin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ato</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sipas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dëshirës</w:t>
            </w:r>
            <w:proofErr w:type="spellEnd"/>
            <w:r w:rsidRPr="00C9030F">
              <w:rPr>
                <w:rFonts w:ascii="Times New Roman" w:hAnsi="Times New Roman" w:cs="Times New Roman"/>
                <w:color w:val="080C0C"/>
              </w:rPr>
              <w:t xml:space="preserve">. Pasi </w:t>
            </w:r>
            <w:proofErr w:type="spellStart"/>
            <w:r w:rsidRPr="00C9030F">
              <w:rPr>
                <w:rFonts w:ascii="Times New Roman" w:hAnsi="Times New Roman" w:cs="Times New Roman"/>
                <w:color w:val="080C0C"/>
              </w:rPr>
              <w:t>disa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dyshe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shpjegojnë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renditjen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bërë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pyeten</w:t>
            </w:r>
            <w:proofErr w:type="spellEnd"/>
            <w:r w:rsidRPr="00C9030F">
              <w:rPr>
                <w:rFonts w:ascii="Times New Roman" w:hAnsi="Times New Roman" w:cs="Times New Roman"/>
                <w:color w:val="080C0C"/>
              </w:rPr>
              <w:t xml:space="preserve">: A </w:t>
            </w:r>
            <w:proofErr w:type="spellStart"/>
            <w:r w:rsidRPr="00C9030F">
              <w:rPr>
                <w:rFonts w:ascii="Times New Roman" w:hAnsi="Times New Roman" w:cs="Times New Roman"/>
                <w:color w:val="080C0C"/>
              </w:rPr>
              <w:t>janë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renditura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figurat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juaja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sipas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proofErr w:type="gramStart"/>
            <w:r w:rsidRPr="00C9030F">
              <w:rPr>
                <w:rFonts w:ascii="Times New Roman" w:hAnsi="Times New Roman" w:cs="Times New Roman"/>
                <w:color w:val="080C0C"/>
              </w:rPr>
              <w:t>rregulle</w:t>
            </w:r>
            <w:proofErr w:type="spellEnd"/>
            <w:r w:rsidRPr="00C9030F">
              <w:rPr>
                <w:rFonts w:ascii="Times New Roman" w:hAnsi="Times New Roman" w:cs="Times New Roman"/>
                <w:color w:val="080C0C"/>
              </w:rPr>
              <w:t>?;</w:t>
            </w:r>
            <w:proofErr w:type="gram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Çfarë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keni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formuar</w:t>
            </w:r>
            <w:proofErr w:type="spellEnd"/>
            <w:r w:rsidRPr="00C9030F">
              <w:rPr>
                <w:rFonts w:ascii="Times New Roman" w:hAnsi="Times New Roman" w:cs="Times New Roman"/>
                <w:color w:val="080C0C"/>
              </w:rPr>
              <w:t>?</w:t>
            </w:r>
          </w:p>
          <w:p w14:paraId="6BC13DF7"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 </w:t>
            </w:r>
          </w:p>
          <w:p w14:paraId="5DFC9D8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orientuar</w:t>
            </w:r>
          </w:p>
          <w:p w14:paraId="3F334B1C" w14:textId="77777777" w:rsidR="00C9030F" w:rsidRPr="00C9030F" w:rsidRDefault="00C9030F" w:rsidP="00C9030F">
            <w:pPr>
              <w:pStyle w:val="NoSpacing"/>
              <w:rPr>
                <w:rFonts w:ascii="Times New Roman" w:hAnsi="Times New Roman" w:cs="Times New Roman"/>
                <w:color w:val="080C0C"/>
              </w:rPr>
            </w:pPr>
            <w:r w:rsidRPr="00A94CE3">
              <w:rPr>
                <w:rFonts w:ascii="Times New Roman" w:hAnsi="Times New Roman" w:cs="Times New Roman"/>
                <w:color w:val="080C0C"/>
                <w:lang w:val="it-IT"/>
              </w:rPr>
              <w:t xml:space="preserve">U sqarohet nxënësve që figurat me forma të caktuara ose ngjyra që përsëriten sipas një rregulle paraqesin një model figurash të përsëritur. Vizatohet një model në tabelë dhe përcaktohet pjesa kryesore (njësia) e saj, e ngjashme me detyrën 1 të tekstit. Nxënësve u kërkohet ta caktojnë secila dyshe pjesën kryesore në modelin e formuar në fillim të orës. </w:t>
            </w:r>
            <w:proofErr w:type="spellStart"/>
            <w:r w:rsidRPr="00C9030F">
              <w:rPr>
                <w:rFonts w:ascii="Times New Roman" w:hAnsi="Times New Roman" w:cs="Times New Roman"/>
                <w:color w:val="080C0C"/>
              </w:rPr>
              <w:t>Vazhdohet</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plotësimin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modelit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detyrën</w:t>
            </w:r>
            <w:proofErr w:type="spellEnd"/>
            <w:r w:rsidRPr="00C9030F">
              <w:rPr>
                <w:rFonts w:ascii="Times New Roman" w:hAnsi="Times New Roman" w:cs="Times New Roman"/>
                <w:color w:val="080C0C"/>
              </w:rPr>
              <w:t xml:space="preserve"> 2,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tekst</w:t>
            </w:r>
            <w:proofErr w:type="spellEnd"/>
            <w:r w:rsidRPr="00C9030F">
              <w:rPr>
                <w:rFonts w:ascii="Times New Roman" w:hAnsi="Times New Roman" w:cs="Times New Roman"/>
                <w:color w:val="080C0C"/>
              </w:rPr>
              <w:t>.</w:t>
            </w:r>
          </w:p>
          <w:p w14:paraId="2DD54492"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udhëzohen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vëzhgojnë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modele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figurash</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paraqitura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tekst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faqe</w:t>
            </w:r>
            <w:proofErr w:type="spellEnd"/>
            <w:r w:rsidRPr="00C9030F">
              <w:rPr>
                <w:rFonts w:ascii="Times New Roman" w:hAnsi="Times New Roman" w:cs="Times New Roman"/>
                <w:color w:val="080C0C"/>
              </w:rPr>
              <w:t xml:space="preserve"> 37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analizojnë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Pasojnë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pyetjet</w:t>
            </w:r>
            <w:proofErr w:type="spellEnd"/>
            <w:r w:rsidRPr="00C9030F">
              <w:rPr>
                <w:rFonts w:ascii="Times New Roman" w:hAnsi="Times New Roman" w:cs="Times New Roman"/>
                <w:color w:val="080C0C"/>
              </w:rPr>
              <w:t xml:space="preserve">: Ku </w:t>
            </w:r>
            <w:proofErr w:type="spellStart"/>
            <w:r w:rsidRPr="00C9030F">
              <w:rPr>
                <w:rFonts w:ascii="Times New Roman" w:hAnsi="Times New Roman" w:cs="Times New Roman"/>
                <w:color w:val="080C0C"/>
              </w:rPr>
              <w:t>dallojnë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ato</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mes</w:t>
            </w:r>
            <w:proofErr w:type="spellEnd"/>
            <w:r w:rsidRPr="00C9030F">
              <w:rPr>
                <w:rFonts w:ascii="Times New Roman" w:hAnsi="Times New Roman" w:cs="Times New Roman"/>
                <w:color w:val="080C0C"/>
              </w:rPr>
              <w:t xml:space="preserve"> </w:t>
            </w:r>
            <w:proofErr w:type="spellStart"/>
            <w:proofErr w:type="gramStart"/>
            <w:r w:rsidRPr="00C9030F">
              <w:rPr>
                <w:rFonts w:ascii="Times New Roman" w:hAnsi="Times New Roman" w:cs="Times New Roman"/>
                <w:color w:val="080C0C"/>
              </w:rPr>
              <w:t>vete</w:t>
            </w:r>
            <w:proofErr w:type="spellEnd"/>
            <w:r w:rsidRPr="00C9030F">
              <w:rPr>
                <w:rFonts w:ascii="Times New Roman" w:hAnsi="Times New Roman" w:cs="Times New Roman"/>
                <w:color w:val="080C0C"/>
              </w:rPr>
              <w:t>?;</w:t>
            </w:r>
            <w:proofErr w:type="gramEnd"/>
            <w:r w:rsidRPr="00C9030F">
              <w:rPr>
                <w:rFonts w:ascii="Times New Roman" w:hAnsi="Times New Roman" w:cs="Times New Roman"/>
                <w:color w:val="080C0C"/>
              </w:rPr>
              <w:t xml:space="preserve"> -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njësi</w:t>
            </w:r>
            <w:proofErr w:type="spellEnd"/>
            <w:r w:rsidRPr="00C9030F">
              <w:rPr>
                <w:rFonts w:ascii="Times New Roman" w:hAnsi="Times New Roman" w:cs="Times New Roman"/>
                <w:color w:val="080C0C"/>
              </w:rPr>
              <w:t xml:space="preserve"> po </w:t>
            </w:r>
            <w:proofErr w:type="spellStart"/>
            <w:r w:rsidRPr="00C9030F">
              <w:rPr>
                <w:rFonts w:ascii="Times New Roman" w:hAnsi="Times New Roman" w:cs="Times New Roman"/>
                <w:color w:val="080C0C"/>
              </w:rPr>
              <w:t>rriten</w:t>
            </w:r>
            <w:proofErr w:type="spellEnd"/>
            <w:r w:rsidRPr="00C9030F">
              <w:rPr>
                <w:rFonts w:ascii="Times New Roman" w:hAnsi="Times New Roman" w:cs="Times New Roman"/>
                <w:color w:val="080C0C"/>
              </w:rPr>
              <w:t xml:space="preserve"> apo </w:t>
            </w:r>
            <w:proofErr w:type="spellStart"/>
            <w:r w:rsidRPr="00C9030F">
              <w:rPr>
                <w:rFonts w:ascii="Times New Roman" w:hAnsi="Times New Roman" w:cs="Times New Roman"/>
                <w:color w:val="080C0C"/>
              </w:rPr>
              <w:t>zvogëlohen</w:t>
            </w:r>
            <w:proofErr w:type="spellEnd"/>
            <w:r w:rsidRPr="00C9030F">
              <w:rPr>
                <w:rFonts w:ascii="Times New Roman" w:hAnsi="Times New Roman" w:cs="Times New Roman"/>
                <w:color w:val="080C0C"/>
              </w:rPr>
              <w:t>?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njësi</w:t>
            </w:r>
            <w:proofErr w:type="spellEnd"/>
            <w:r w:rsidRPr="00C9030F">
              <w:rPr>
                <w:rFonts w:ascii="Times New Roman" w:hAnsi="Times New Roman" w:cs="Times New Roman"/>
                <w:color w:val="080C0C"/>
              </w:rPr>
              <w:t>).</w:t>
            </w:r>
          </w:p>
          <w:p w14:paraId="69B44EE2"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Nxënësve u </w:t>
            </w:r>
            <w:proofErr w:type="spellStart"/>
            <w:r w:rsidRPr="00C9030F">
              <w:rPr>
                <w:rFonts w:ascii="Times New Roman" w:hAnsi="Times New Roman" w:cs="Times New Roman"/>
                <w:color w:val="080C0C"/>
              </w:rPr>
              <w:t>kërkohet</w:t>
            </w:r>
            <w:proofErr w:type="spellEnd"/>
            <w:r w:rsidRPr="00C9030F">
              <w:rPr>
                <w:rFonts w:ascii="Times New Roman" w:hAnsi="Times New Roman" w:cs="Times New Roman"/>
                <w:color w:val="080C0C"/>
              </w:rPr>
              <w:t xml:space="preserve"> ta </w:t>
            </w:r>
            <w:proofErr w:type="spellStart"/>
            <w:r w:rsidRPr="00C9030F">
              <w:rPr>
                <w:rFonts w:ascii="Times New Roman" w:hAnsi="Times New Roman" w:cs="Times New Roman"/>
                <w:color w:val="080C0C"/>
              </w:rPr>
              <w:t>komentojnë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tabelën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modele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rritëse</w:t>
            </w:r>
            <w:proofErr w:type="spellEnd"/>
            <w:r w:rsidRPr="00C9030F">
              <w:rPr>
                <w:rFonts w:ascii="Times New Roman" w:hAnsi="Times New Roman" w:cs="Times New Roman"/>
                <w:color w:val="080C0C"/>
              </w:rPr>
              <w:t>/</w:t>
            </w:r>
            <w:proofErr w:type="spellStart"/>
            <w:r w:rsidRPr="00C9030F">
              <w:rPr>
                <w:rFonts w:ascii="Times New Roman" w:hAnsi="Times New Roman" w:cs="Times New Roman"/>
                <w:color w:val="080C0C"/>
              </w:rPr>
              <w:t>zvogëluese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figurash</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detyrën</w:t>
            </w:r>
            <w:proofErr w:type="spellEnd"/>
            <w:r w:rsidRPr="00C9030F">
              <w:rPr>
                <w:rFonts w:ascii="Times New Roman" w:hAnsi="Times New Roman" w:cs="Times New Roman"/>
                <w:color w:val="080C0C"/>
              </w:rPr>
              <w:t xml:space="preserve"> 3, </w:t>
            </w:r>
            <w:proofErr w:type="spellStart"/>
            <w:r w:rsidRPr="00C9030F">
              <w:rPr>
                <w:rFonts w:ascii="Times New Roman" w:hAnsi="Times New Roman" w:cs="Times New Roman"/>
                <w:color w:val="080C0C"/>
              </w:rPr>
              <w:t>faqe</w:t>
            </w:r>
            <w:proofErr w:type="spellEnd"/>
            <w:r w:rsidRPr="00C9030F">
              <w:rPr>
                <w:rFonts w:ascii="Times New Roman" w:hAnsi="Times New Roman" w:cs="Times New Roman"/>
                <w:color w:val="080C0C"/>
              </w:rPr>
              <w:t xml:space="preserve"> 37.</w:t>
            </w:r>
          </w:p>
          <w:p w14:paraId="454316A2" w14:textId="77777777" w:rsidR="00C9030F" w:rsidRPr="00C9030F" w:rsidRDefault="00C9030F" w:rsidP="00C9030F">
            <w:pPr>
              <w:pStyle w:val="NoSpacing"/>
              <w:rPr>
                <w:rFonts w:ascii="Times New Roman" w:hAnsi="Times New Roman" w:cs="Times New Roman"/>
                <w:color w:val="080C0C"/>
              </w:rPr>
            </w:pPr>
          </w:p>
          <w:p w14:paraId="39C81939"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Përforcimi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Konsolidimi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nxënit</w:t>
            </w:r>
            <w:proofErr w:type="spellEnd"/>
          </w:p>
          <w:p w14:paraId="4C7C676A"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Vëzhgo</w:t>
            </w:r>
            <w:proofErr w:type="spellEnd"/>
            <w:r w:rsidRPr="00C9030F">
              <w:rPr>
                <w:rFonts w:ascii="Times New Roman" w:hAnsi="Times New Roman" w:cs="Times New Roman"/>
                <w:color w:val="080C0C"/>
              </w:rPr>
              <w:t>/</w:t>
            </w:r>
            <w:proofErr w:type="spellStart"/>
            <w:r w:rsidRPr="00C9030F">
              <w:rPr>
                <w:rFonts w:ascii="Times New Roman" w:hAnsi="Times New Roman" w:cs="Times New Roman"/>
                <w:color w:val="080C0C"/>
              </w:rPr>
              <w:t>plotëso</w:t>
            </w:r>
            <w:proofErr w:type="spellEnd"/>
            <w:r w:rsidRPr="00C9030F">
              <w:rPr>
                <w:rFonts w:ascii="Times New Roman" w:hAnsi="Times New Roman" w:cs="Times New Roman"/>
                <w:color w:val="080C0C"/>
              </w:rPr>
              <w:t>/</w:t>
            </w:r>
            <w:proofErr w:type="spellStart"/>
            <w:r w:rsidRPr="00C9030F">
              <w:rPr>
                <w:rFonts w:ascii="Times New Roman" w:hAnsi="Times New Roman" w:cs="Times New Roman"/>
                <w:color w:val="080C0C"/>
              </w:rPr>
              <w:t>thuaja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grupit</w:t>
            </w:r>
            <w:proofErr w:type="spellEnd"/>
          </w:p>
          <w:p w14:paraId="5B9820D4"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udhëzohen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plotësojnë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tabelën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detyrën</w:t>
            </w:r>
            <w:proofErr w:type="spellEnd"/>
            <w:r w:rsidRPr="00C9030F">
              <w:rPr>
                <w:rFonts w:ascii="Times New Roman" w:hAnsi="Times New Roman" w:cs="Times New Roman"/>
                <w:color w:val="080C0C"/>
              </w:rPr>
              <w:t xml:space="preserve"> 3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tekstit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faqe</w:t>
            </w:r>
            <w:proofErr w:type="spellEnd"/>
            <w:r w:rsidRPr="00C9030F">
              <w:rPr>
                <w:rFonts w:ascii="Times New Roman" w:hAnsi="Times New Roman" w:cs="Times New Roman"/>
                <w:color w:val="080C0C"/>
              </w:rPr>
              <w:t xml:space="preserve"> 36. Ata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çdo</w:t>
            </w:r>
            <w:proofErr w:type="spellEnd"/>
            <w:r w:rsidRPr="00C9030F">
              <w:rPr>
                <w:rFonts w:ascii="Times New Roman" w:hAnsi="Times New Roman" w:cs="Times New Roman"/>
                <w:color w:val="080C0C"/>
              </w:rPr>
              <w:t xml:space="preserve"> model </w:t>
            </w:r>
            <w:proofErr w:type="spellStart"/>
            <w:r w:rsidRPr="00C9030F">
              <w:rPr>
                <w:rFonts w:ascii="Times New Roman" w:hAnsi="Times New Roman" w:cs="Times New Roman"/>
                <w:color w:val="080C0C"/>
              </w:rPr>
              <w:t>figurash</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përsëritur</w:t>
            </w:r>
            <w:proofErr w:type="spellEnd"/>
            <w:r w:rsidRPr="00C9030F">
              <w:rPr>
                <w:rFonts w:ascii="Times New Roman" w:hAnsi="Times New Roman" w:cs="Times New Roman"/>
                <w:color w:val="080C0C"/>
              </w:rPr>
              <w:t xml:space="preserve"> do </w:t>
            </w:r>
            <w:proofErr w:type="spellStart"/>
            <w:r w:rsidRPr="00C9030F">
              <w:rPr>
                <w:rFonts w:ascii="Times New Roman" w:hAnsi="Times New Roman" w:cs="Times New Roman"/>
                <w:color w:val="080C0C"/>
              </w:rPr>
              <w:t>t’ju</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caktojnë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njësinë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do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vizatojnë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figurën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përkatëse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vazhduese</w:t>
            </w:r>
            <w:proofErr w:type="spellEnd"/>
            <w:r w:rsidRPr="00C9030F">
              <w:rPr>
                <w:rFonts w:ascii="Times New Roman" w:hAnsi="Times New Roman" w:cs="Times New Roman"/>
                <w:color w:val="080C0C"/>
              </w:rPr>
              <w:t>).</w:t>
            </w:r>
          </w:p>
          <w:p w14:paraId="76303E41"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Librat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shkëmbehen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shokun</w:t>
            </w:r>
            <w:proofErr w:type="spellEnd"/>
            <w:r w:rsidRPr="00C9030F">
              <w:rPr>
                <w:rFonts w:ascii="Times New Roman" w:hAnsi="Times New Roman" w:cs="Times New Roman"/>
                <w:color w:val="080C0C"/>
              </w:rPr>
              <w:t>/</w:t>
            </w:r>
            <w:proofErr w:type="spellStart"/>
            <w:r w:rsidRPr="00C9030F">
              <w:rPr>
                <w:rFonts w:ascii="Times New Roman" w:hAnsi="Times New Roman" w:cs="Times New Roman"/>
                <w:color w:val="080C0C"/>
              </w:rPr>
              <w:t>shoqen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bankës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kontrolluar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Plotësimi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pavarur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vlerësohet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fund, </w:t>
            </w:r>
            <w:proofErr w:type="spellStart"/>
            <w:r w:rsidRPr="00C9030F">
              <w:rPr>
                <w:rFonts w:ascii="Times New Roman" w:hAnsi="Times New Roman" w:cs="Times New Roman"/>
                <w:color w:val="080C0C"/>
              </w:rPr>
              <w:t>komentohen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tërë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klasën</w:t>
            </w:r>
            <w:proofErr w:type="spellEnd"/>
            <w:r w:rsidRPr="00C9030F">
              <w:rPr>
                <w:rFonts w:ascii="Times New Roman" w:hAnsi="Times New Roman" w:cs="Times New Roman"/>
                <w:color w:val="080C0C"/>
              </w:rPr>
              <w:t>.</w:t>
            </w:r>
          </w:p>
          <w:p w14:paraId="33D12A44" w14:textId="77777777" w:rsidR="00C9030F" w:rsidRPr="00C9030F" w:rsidRDefault="00C9030F" w:rsidP="00C9030F">
            <w:pPr>
              <w:pStyle w:val="NoSpacing"/>
              <w:rPr>
                <w:rFonts w:ascii="Times New Roman" w:hAnsi="Times New Roman" w:cs="Times New Roman"/>
                <w:color w:val="080C0C"/>
              </w:rPr>
            </w:pPr>
          </w:p>
          <w:p w14:paraId="7A4F46D8"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lastRenderedPageBreak/>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vlerësohen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saktësinë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paraqitjen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modeleve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figurave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përsëritura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përcaktimin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pjesës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kryesore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model </w:t>
            </w:r>
            <w:proofErr w:type="spellStart"/>
            <w:r w:rsidRPr="00C9030F">
              <w:rPr>
                <w:rFonts w:ascii="Times New Roman" w:hAnsi="Times New Roman" w:cs="Times New Roman"/>
                <w:color w:val="080C0C"/>
              </w:rPr>
              <w:t>figurash</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përsëritje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dallimin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modeleve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rritëse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zvogëluese</w:t>
            </w:r>
            <w:proofErr w:type="spellEnd"/>
            <w:r w:rsidRPr="00C9030F">
              <w:rPr>
                <w:rFonts w:ascii="Times New Roman" w:hAnsi="Times New Roman" w:cs="Times New Roman"/>
                <w:color w:val="080C0C"/>
              </w:rPr>
              <w:t>.</w:t>
            </w:r>
          </w:p>
          <w:p w14:paraId="5CF05F6F" w14:textId="77777777" w:rsidR="00EA778B" w:rsidRDefault="00EA778B" w:rsidP="00C9030F">
            <w:pPr>
              <w:pStyle w:val="NoSpacing"/>
              <w:rPr>
                <w:rFonts w:ascii="Times New Roman" w:hAnsi="Times New Roman" w:cs="Times New Roman"/>
                <w:color w:val="080C0C"/>
              </w:rPr>
            </w:pPr>
          </w:p>
          <w:p w14:paraId="4E5DCBFF" w14:textId="5C62FF7E"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Detyrë</w:t>
            </w:r>
            <w:proofErr w:type="spellEnd"/>
            <w:r w:rsidRPr="00C9030F">
              <w:rPr>
                <w:rFonts w:ascii="Times New Roman" w:hAnsi="Times New Roman" w:cs="Times New Roman"/>
                <w:color w:val="080C0C"/>
              </w:rPr>
              <w:t>:</w:t>
            </w:r>
          </w:p>
          <w:p w14:paraId="246588D3" w14:textId="7F67D577" w:rsidR="00DE0212" w:rsidRPr="00DE0212"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Krijohen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modele</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përsëritje</w:t>
            </w:r>
            <w:proofErr w:type="spellEnd"/>
            <w:r w:rsidRPr="00C9030F">
              <w:rPr>
                <w:rFonts w:ascii="Times New Roman" w:hAnsi="Times New Roman" w:cs="Times New Roman"/>
                <w:color w:val="080C0C"/>
              </w:rPr>
              <w:t>.</w:t>
            </w:r>
          </w:p>
          <w:p w14:paraId="663ECB23" w14:textId="77777777" w:rsidR="00DE0212" w:rsidRPr="00DE0212" w:rsidRDefault="00DE0212" w:rsidP="00D22583">
            <w:pPr>
              <w:pStyle w:val="NoSpacing"/>
              <w:rPr>
                <w:rFonts w:ascii="Times New Roman" w:hAnsi="Times New Roman" w:cs="Times New Roman"/>
                <w:color w:val="080C0C"/>
              </w:rPr>
            </w:pPr>
          </w:p>
          <w:p w14:paraId="1203D84E" w14:textId="77777777" w:rsidR="00DE0212" w:rsidRPr="00DE0212" w:rsidRDefault="00DE0212" w:rsidP="00D22583">
            <w:pPr>
              <w:pStyle w:val="NoSpacing"/>
              <w:rPr>
                <w:rFonts w:ascii="Times New Roman" w:hAnsi="Times New Roman" w:cs="Times New Roman"/>
                <w:color w:val="080C0C"/>
              </w:rPr>
            </w:pPr>
          </w:p>
          <w:p w14:paraId="388DF2F7" w14:textId="77777777" w:rsidR="00DE0212" w:rsidRPr="00DE0212" w:rsidRDefault="00DE0212" w:rsidP="00D22583">
            <w:pPr>
              <w:pStyle w:val="NoSpacing"/>
              <w:rPr>
                <w:rFonts w:ascii="Times New Roman" w:hAnsi="Times New Roman" w:cs="Times New Roman"/>
                <w:color w:val="080C0C"/>
              </w:rPr>
            </w:pPr>
          </w:p>
          <w:p w14:paraId="38AEC446" w14:textId="77777777" w:rsidR="00DE0212" w:rsidRPr="00DE0212" w:rsidRDefault="00DE0212" w:rsidP="00D22583">
            <w:pPr>
              <w:pStyle w:val="NoSpacing"/>
              <w:rPr>
                <w:rFonts w:ascii="Times New Roman" w:hAnsi="Times New Roman" w:cs="Times New Roman"/>
                <w:color w:val="080C0C"/>
              </w:rPr>
            </w:pPr>
          </w:p>
          <w:p w14:paraId="23AC8367" w14:textId="77777777" w:rsidR="00DE0212" w:rsidRPr="00DE0212" w:rsidRDefault="00DE0212" w:rsidP="00D22583">
            <w:pPr>
              <w:pStyle w:val="NoSpacing"/>
              <w:rPr>
                <w:rFonts w:ascii="Times New Roman" w:hAnsi="Times New Roman" w:cs="Times New Roman"/>
                <w:color w:val="080C0C"/>
              </w:rPr>
            </w:pPr>
          </w:p>
          <w:p w14:paraId="2C39D552" w14:textId="77777777" w:rsidR="00DE0212" w:rsidRPr="00DE0212" w:rsidRDefault="00DE0212" w:rsidP="00D22583">
            <w:pPr>
              <w:pStyle w:val="NoSpacing"/>
              <w:rPr>
                <w:rFonts w:ascii="Times New Roman" w:hAnsi="Times New Roman" w:cs="Times New Roman"/>
                <w:color w:val="080C0C"/>
              </w:rPr>
            </w:pPr>
          </w:p>
          <w:p w14:paraId="41B96888" w14:textId="77777777" w:rsidR="00DE0212" w:rsidRPr="00DE0212" w:rsidRDefault="00DE0212" w:rsidP="00D22583">
            <w:pPr>
              <w:pStyle w:val="NoSpacing"/>
              <w:rPr>
                <w:rFonts w:ascii="Times New Roman" w:hAnsi="Times New Roman" w:cs="Times New Roman"/>
                <w:color w:val="080C0C"/>
              </w:rPr>
            </w:pPr>
          </w:p>
          <w:p w14:paraId="00EBF6A9" w14:textId="77777777" w:rsidR="00DE0212" w:rsidRPr="00DE0212" w:rsidRDefault="00DE0212" w:rsidP="00D22583">
            <w:pPr>
              <w:pStyle w:val="NoSpacing"/>
              <w:rPr>
                <w:rFonts w:ascii="Times New Roman" w:hAnsi="Times New Roman" w:cs="Times New Roman"/>
                <w:color w:val="080C0C"/>
              </w:rPr>
            </w:pPr>
          </w:p>
          <w:p w14:paraId="77626F48" w14:textId="77777777" w:rsidR="00DE0212" w:rsidRPr="00DE0212" w:rsidRDefault="00DE0212" w:rsidP="00D22583">
            <w:pPr>
              <w:pStyle w:val="NoSpacing"/>
              <w:rPr>
                <w:rFonts w:ascii="Times New Roman" w:hAnsi="Times New Roman" w:cs="Times New Roman"/>
                <w:color w:val="080C0C"/>
              </w:rPr>
            </w:pPr>
          </w:p>
          <w:p w14:paraId="16541EB6" w14:textId="77777777" w:rsidR="00DE0212" w:rsidRPr="00DE0212" w:rsidRDefault="00DE0212" w:rsidP="00D22583">
            <w:pPr>
              <w:pStyle w:val="NoSpacing"/>
              <w:rPr>
                <w:rFonts w:ascii="Times New Roman" w:hAnsi="Times New Roman" w:cs="Times New Roman"/>
                <w:color w:val="080C0C"/>
              </w:rPr>
            </w:pPr>
          </w:p>
          <w:p w14:paraId="342AED61" w14:textId="77777777" w:rsidR="00DE0212" w:rsidRPr="00DE0212" w:rsidRDefault="00DE0212" w:rsidP="00D22583">
            <w:pPr>
              <w:pStyle w:val="NoSpacing"/>
              <w:rPr>
                <w:rFonts w:ascii="Times New Roman" w:hAnsi="Times New Roman" w:cs="Times New Roman"/>
                <w:color w:val="080C0C"/>
              </w:rPr>
            </w:pPr>
          </w:p>
          <w:p w14:paraId="4FAC0EF2" w14:textId="77777777" w:rsidR="00DE0212" w:rsidRPr="00DE0212" w:rsidRDefault="00DE0212" w:rsidP="00D22583">
            <w:pPr>
              <w:pStyle w:val="NoSpacing"/>
              <w:rPr>
                <w:rFonts w:ascii="Times New Roman" w:hAnsi="Times New Roman" w:cs="Times New Roman"/>
                <w:color w:val="080C0C"/>
              </w:rPr>
            </w:pPr>
          </w:p>
        </w:tc>
      </w:tr>
    </w:tbl>
    <w:p w14:paraId="4D07016C" w14:textId="77777777" w:rsidR="00DE0212" w:rsidRDefault="00DE0212" w:rsidP="00DE0212"/>
    <w:p w14:paraId="20CE6D92" w14:textId="77777777" w:rsidR="00DE0212" w:rsidRDefault="00DE0212" w:rsidP="00DE0212"/>
    <w:p w14:paraId="2A4E2BA5" w14:textId="77777777" w:rsidR="00DE0212" w:rsidRDefault="00DE0212" w:rsidP="00DE0212"/>
    <w:p w14:paraId="13ED15DC" w14:textId="77777777" w:rsidR="00DE0212" w:rsidRDefault="00DE0212" w:rsidP="00DE0212"/>
    <w:p w14:paraId="096C6640" w14:textId="77777777" w:rsidR="00DE0212" w:rsidRDefault="00DE0212" w:rsidP="00DE0212"/>
    <w:p w14:paraId="1E9B6A1D" w14:textId="77777777" w:rsidR="00DE0212" w:rsidRDefault="00DE0212" w:rsidP="00DE0212"/>
    <w:p w14:paraId="4B428B3D" w14:textId="77777777" w:rsidR="00DE0212" w:rsidRDefault="00DE0212" w:rsidP="00DE0212"/>
    <w:p w14:paraId="52E47F8C" w14:textId="77777777" w:rsidR="00DE0212" w:rsidRDefault="00DE0212" w:rsidP="00DE0212"/>
    <w:p w14:paraId="22FDF647" w14:textId="77777777" w:rsidR="00DE0212" w:rsidRDefault="00DE0212" w:rsidP="00DE0212"/>
    <w:p w14:paraId="03DDC229" w14:textId="77777777" w:rsidR="00DE0212" w:rsidRDefault="00DE0212" w:rsidP="00DE0212"/>
    <w:p w14:paraId="6D6E537E"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7A4490E5" w14:textId="77777777" w:rsidTr="00D22583">
        <w:trPr>
          <w:trHeight w:val="206"/>
        </w:trPr>
        <w:tc>
          <w:tcPr>
            <w:tcW w:w="10105" w:type="dxa"/>
            <w:tcBorders>
              <w:top w:val="single" w:sz="8" w:space="0" w:color="000000"/>
              <w:bottom w:val="nil"/>
            </w:tcBorders>
            <w:shd w:val="clear" w:color="auto" w:fill="000000"/>
            <w:hideMark/>
          </w:tcPr>
          <w:p w14:paraId="3C85F63F" w14:textId="268A9D11"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19</w:t>
            </w:r>
          </w:p>
        </w:tc>
      </w:tr>
      <w:tr w:rsidR="00DE0212" w:rsidRPr="00DE0212" w14:paraId="0DD836C2" w14:textId="77777777" w:rsidTr="00D22583">
        <w:trPr>
          <w:trHeight w:val="379"/>
        </w:trPr>
        <w:tc>
          <w:tcPr>
            <w:tcW w:w="10105" w:type="dxa"/>
            <w:tcBorders>
              <w:top w:val="single" w:sz="8" w:space="0" w:color="000000"/>
              <w:bottom w:val="single" w:sz="8" w:space="0" w:color="000000"/>
            </w:tcBorders>
            <w:hideMark/>
          </w:tcPr>
          <w:p w14:paraId="3377A25E"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F9CCFAF"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49CA177E" w14:textId="77777777" w:rsidTr="00D22583">
        <w:trPr>
          <w:trHeight w:val="2390"/>
        </w:trPr>
        <w:tc>
          <w:tcPr>
            <w:tcW w:w="10105" w:type="dxa"/>
            <w:tcBorders>
              <w:top w:val="nil"/>
            </w:tcBorders>
          </w:tcPr>
          <w:p w14:paraId="0A436C9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57A8B95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29924BF1" w14:textId="77777777" w:rsidR="00EA778B"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7EDBF195" w14:textId="0C8A1D4A"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56CFE84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Modelet</w:t>
            </w:r>
          </w:p>
          <w:p w14:paraId="010F9F8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4F67B17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Zbaton formula të thjeshta për t'i plotësuar vargjet numerike dhe prezanton hapat deri te arritja e zgjidhjes;</w:t>
            </w:r>
          </w:p>
          <w:p w14:paraId="580F2D1E"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Zbulon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rregullën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shkruan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kufizat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vargut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numerik</w:t>
            </w:r>
            <w:proofErr w:type="spellEnd"/>
            <w:r w:rsidRPr="00C9030F">
              <w:rPr>
                <w:rFonts w:ascii="Times New Roman" w:hAnsi="Times New Roman" w:cs="Times New Roman"/>
                <w:color w:val="080C0C"/>
              </w:rPr>
              <w:t>.</w:t>
            </w:r>
          </w:p>
          <w:p w14:paraId="2B363D59" w14:textId="77777777" w:rsidR="00EA778B" w:rsidRDefault="00EA778B" w:rsidP="00C9030F">
            <w:pPr>
              <w:pStyle w:val="NoSpacing"/>
              <w:rPr>
                <w:rFonts w:ascii="Times New Roman" w:hAnsi="Times New Roman" w:cs="Times New Roman"/>
                <w:color w:val="080C0C"/>
              </w:rPr>
            </w:pPr>
          </w:p>
          <w:p w14:paraId="5942C0DF" w14:textId="3093A539"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Kontributi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rezultatet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kompetencat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kryesore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shkallës</w:t>
            </w:r>
            <w:proofErr w:type="spellEnd"/>
            <w:r w:rsidRPr="00C9030F">
              <w:rPr>
                <w:rFonts w:ascii="Times New Roman" w:hAnsi="Times New Roman" w:cs="Times New Roman"/>
                <w:color w:val="080C0C"/>
              </w:rPr>
              <w:t>: I.1; II.4,7; III.1,3,4,5; VI.2.</w:t>
            </w:r>
          </w:p>
          <w:p w14:paraId="70EE173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1.5, 2.1,4; 3.1,6; 6.1; 7.1.</w:t>
            </w:r>
          </w:p>
          <w:p w14:paraId="4D42791C" w14:textId="77777777" w:rsidR="00EA778B" w:rsidRPr="00A94CE3" w:rsidRDefault="00EA778B" w:rsidP="00C9030F">
            <w:pPr>
              <w:pStyle w:val="NoSpacing"/>
              <w:rPr>
                <w:rFonts w:ascii="Times New Roman" w:hAnsi="Times New Roman" w:cs="Times New Roman"/>
                <w:color w:val="080C0C"/>
                <w:lang w:val="it-IT"/>
              </w:rPr>
            </w:pPr>
          </w:p>
          <w:p w14:paraId="78FD312E" w14:textId="5ADC374D"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Vargje numrash</w:t>
            </w:r>
          </w:p>
          <w:p w14:paraId="7EABBDCE" w14:textId="77777777" w:rsidR="00EA778B" w:rsidRPr="00A94CE3" w:rsidRDefault="00EA778B" w:rsidP="00C9030F">
            <w:pPr>
              <w:pStyle w:val="NoSpacing"/>
              <w:rPr>
                <w:rFonts w:ascii="Times New Roman" w:hAnsi="Times New Roman" w:cs="Times New Roman"/>
                <w:color w:val="080C0C"/>
                <w:lang w:val="it-IT"/>
              </w:rPr>
            </w:pPr>
          </w:p>
          <w:p w14:paraId="2454A554" w14:textId="0A2D15D8"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5E57457B"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w:t>
            </w:r>
            <w:r w:rsidRPr="00C9030F">
              <w:rPr>
                <w:rFonts w:ascii="Times New Roman" w:hAnsi="Times New Roman" w:cs="Times New Roman"/>
                <w:color w:val="080C0C"/>
              </w:rPr>
              <w:tab/>
            </w:r>
            <w:proofErr w:type="spellStart"/>
            <w:r w:rsidRPr="00C9030F">
              <w:rPr>
                <w:rFonts w:ascii="Times New Roman" w:hAnsi="Times New Roman" w:cs="Times New Roman"/>
                <w:color w:val="080C0C"/>
              </w:rPr>
              <w:t>Shpjegon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kuptimin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modelit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numerik</w:t>
            </w:r>
            <w:proofErr w:type="spellEnd"/>
            <w:r w:rsidRPr="00C9030F">
              <w:rPr>
                <w:rFonts w:ascii="Times New Roman" w:hAnsi="Times New Roman" w:cs="Times New Roman"/>
                <w:color w:val="080C0C"/>
              </w:rPr>
              <w:t>/</w:t>
            </w:r>
            <w:proofErr w:type="spellStart"/>
            <w:r w:rsidRPr="00C9030F">
              <w:rPr>
                <w:rFonts w:ascii="Times New Roman" w:hAnsi="Times New Roman" w:cs="Times New Roman"/>
                <w:color w:val="080C0C"/>
              </w:rPr>
              <w:t>vargut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numerik</w:t>
            </w:r>
            <w:proofErr w:type="spellEnd"/>
            <w:r w:rsidRPr="00C9030F">
              <w:rPr>
                <w:rFonts w:ascii="Times New Roman" w:hAnsi="Times New Roman" w:cs="Times New Roman"/>
                <w:color w:val="080C0C"/>
              </w:rPr>
              <w:t>;</w:t>
            </w:r>
          </w:p>
          <w:p w14:paraId="551161D7"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w:t>
            </w:r>
            <w:r w:rsidRPr="00C9030F">
              <w:rPr>
                <w:rFonts w:ascii="Times New Roman" w:hAnsi="Times New Roman" w:cs="Times New Roman"/>
                <w:color w:val="080C0C"/>
              </w:rPr>
              <w:tab/>
            </w:r>
            <w:proofErr w:type="spellStart"/>
            <w:r w:rsidRPr="00C9030F">
              <w:rPr>
                <w:rFonts w:ascii="Times New Roman" w:hAnsi="Times New Roman" w:cs="Times New Roman"/>
                <w:color w:val="080C0C"/>
              </w:rPr>
              <w:t>Zbulon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rregullën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vargut</w:t>
            </w:r>
            <w:proofErr w:type="spellEnd"/>
            <w:r w:rsidRPr="00C9030F">
              <w:rPr>
                <w:rFonts w:ascii="Times New Roman" w:hAnsi="Times New Roman" w:cs="Times New Roman"/>
                <w:color w:val="080C0C"/>
              </w:rPr>
              <w:t xml:space="preserve"> duke </w:t>
            </w:r>
            <w:proofErr w:type="spellStart"/>
            <w:r w:rsidRPr="00C9030F">
              <w:rPr>
                <w:rFonts w:ascii="Times New Roman" w:hAnsi="Times New Roman" w:cs="Times New Roman"/>
                <w:color w:val="080C0C"/>
              </w:rPr>
              <w:t>shpjeguar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hapat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tij</w:t>
            </w:r>
            <w:proofErr w:type="spellEnd"/>
            <w:r w:rsidRPr="00C9030F">
              <w:rPr>
                <w:rFonts w:ascii="Times New Roman" w:hAnsi="Times New Roman" w:cs="Times New Roman"/>
                <w:color w:val="080C0C"/>
              </w:rPr>
              <w:t>;</w:t>
            </w:r>
          </w:p>
          <w:p w14:paraId="16E34D00"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w:t>
            </w:r>
            <w:r w:rsidRPr="00C9030F">
              <w:rPr>
                <w:rFonts w:ascii="Times New Roman" w:hAnsi="Times New Roman" w:cs="Times New Roman"/>
                <w:color w:val="080C0C"/>
              </w:rPr>
              <w:tab/>
            </w:r>
            <w:proofErr w:type="spellStart"/>
            <w:r w:rsidRPr="00C9030F">
              <w:rPr>
                <w:rFonts w:ascii="Times New Roman" w:hAnsi="Times New Roman" w:cs="Times New Roman"/>
                <w:color w:val="080C0C"/>
              </w:rPr>
              <w:t>Plotëson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vargun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numerik</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terma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sipas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rregullit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përkatës</w:t>
            </w:r>
            <w:proofErr w:type="spellEnd"/>
            <w:r w:rsidRPr="00C9030F">
              <w:rPr>
                <w:rFonts w:ascii="Times New Roman" w:hAnsi="Times New Roman" w:cs="Times New Roman"/>
                <w:color w:val="080C0C"/>
              </w:rPr>
              <w:t>.</w:t>
            </w:r>
          </w:p>
          <w:p w14:paraId="4030B11A" w14:textId="77777777" w:rsidR="00EA778B" w:rsidRDefault="00EA778B" w:rsidP="00C9030F">
            <w:pPr>
              <w:pStyle w:val="NoSpacing"/>
              <w:rPr>
                <w:rFonts w:ascii="Times New Roman" w:hAnsi="Times New Roman" w:cs="Times New Roman"/>
                <w:color w:val="080C0C"/>
              </w:rPr>
            </w:pPr>
          </w:p>
          <w:p w14:paraId="290DAEF3" w14:textId="1D9D8CD6"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56212AAA" w14:textId="77777777" w:rsidR="00EA778B" w:rsidRDefault="00EA778B" w:rsidP="00C9030F">
            <w:pPr>
              <w:pStyle w:val="NoSpacing"/>
              <w:rPr>
                <w:rFonts w:ascii="Times New Roman" w:hAnsi="Times New Roman" w:cs="Times New Roman"/>
                <w:color w:val="080C0C"/>
              </w:rPr>
            </w:pPr>
          </w:p>
          <w:p w14:paraId="0CFD71BA" w14:textId="2707179A"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1917CFA5" w14:textId="77777777" w:rsidR="00EA778B" w:rsidRPr="00A94CE3" w:rsidRDefault="00EA778B" w:rsidP="00C9030F">
            <w:pPr>
              <w:pStyle w:val="NoSpacing"/>
              <w:rPr>
                <w:rFonts w:ascii="Times New Roman" w:hAnsi="Times New Roman" w:cs="Times New Roman"/>
                <w:color w:val="080C0C"/>
                <w:lang w:val="it-IT"/>
              </w:rPr>
            </w:pPr>
          </w:p>
          <w:p w14:paraId="7200B10D" w14:textId="516E8CAE"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1F9540AD"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w:t>
            </w:r>
          </w:p>
          <w:p w14:paraId="3BDEF78D" w14:textId="77777777" w:rsidR="00C9030F" w:rsidRPr="00A94CE3" w:rsidRDefault="00C9030F" w:rsidP="00C9030F">
            <w:pPr>
              <w:pStyle w:val="NoSpacing"/>
              <w:rPr>
                <w:rFonts w:ascii="Times New Roman" w:hAnsi="Times New Roman" w:cs="Times New Roman"/>
                <w:color w:val="080C0C"/>
                <w:lang w:val="it-IT"/>
              </w:rPr>
            </w:pPr>
          </w:p>
          <w:p w14:paraId="73CBB9B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69A12F2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679A942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Stuhi mendimesh</w:t>
            </w:r>
          </w:p>
          <w:p w14:paraId="303283B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Nxënësve u kërkohet të rikujtojnë se çfarë paraqet një model figurash. Pas përgjigjjes parashtrohet pyetja: Ç’mendoni a mund të zëvendësohen figurat me numra në një model?</w:t>
            </w:r>
          </w:p>
          <w:p w14:paraId="1CF404B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që në fletore të paraqesin një model me numra. Parashtrohet pyetja:</w:t>
            </w:r>
          </w:p>
          <w:p w14:paraId="5866606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Ç’mendoni çfarë paraqet ky model numrash?</w:t>
            </w:r>
          </w:p>
          <w:p w14:paraId="6A8E6EB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përgjigjen lirshëm.</w:t>
            </w:r>
          </w:p>
          <w:p w14:paraId="753B68D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5BB5F65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6EB9719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Nga biseda nxiten të arrijnë në përfundim që: Një model numrash është një bashkësi e numrave të renditur sipas një rregulle të caktuar. Parashtrohet pyetja: Si mund të emërtohet ndryshe modeli numerik? (Varg numerik ose shkurt varg). Paraqitet vargu numerik i d.1 të teksit, në tabelë dhe e analizojmë me nxënësit. P.sh., 4, 7, 10, 13,</w:t>
            </w:r>
          </w:p>
          <w:p w14:paraId="5B47172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16, 19, 22,    ,    .</w:t>
            </w:r>
          </w:p>
          <w:p w14:paraId="51500BA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Numrat në varg a janë duke u rritur dhe për sa? Cila qenka rregulla e vargut? (+3., d.m.th. çdo term, numër pasardhës është për 3 më i madh se paraardhësi). Plotësohet vargu dhe nxënësit udhëzohen ta plotësojnë vargun në d.1,2,3 në tekst. Te detyra 4 sqarohet në tabelë hapat se si duhet të gjendet rregulla e vargut me numrat në mes.</w:t>
            </w:r>
          </w:p>
          <w:p w14:paraId="06DC19BB" w14:textId="77777777" w:rsidR="00C9030F" w:rsidRPr="00A94CE3" w:rsidRDefault="00C9030F" w:rsidP="00C9030F">
            <w:pPr>
              <w:pStyle w:val="NoSpacing"/>
              <w:rPr>
                <w:rFonts w:ascii="Times New Roman" w:hAnsi="Times New Roman" w:cs="Times New Roman"/>
                <w:color w:val="080C0C"/>
                <w:lang w:val="it-IT"/>
              </w:rPr>
            </w:pPr>
          </w:p>
          <w:p w14:paraId="44D3CB6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Gjeje rregullën</w:t>
            </w:r>
          </w:p>
          <w:p w14:paraId="0C2F68F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zbulojnë rregullën dhe të plotësojnë vargun numerik, në detyrën 5.</w:t>
            </w:r>
          </w:p>
          <w:p w14:paraId="11DB96B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Pasi të plotësohet vargu, librat shkëmbehen me shokun/shoqen e bankës dhe kontrollojnë saktësinë e plotësimit. Plotësimi i vargut vlerësohet. Më pas tregojnë para klasës rregullën:</w:t>
            </w:r>
          </w:p>
          <w:p w14:paraId="3030C38B"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2, 3, 5, 9, _17_, _33</w:t>
            </w:r>
            <w:proofErr w:type="gramStart"/>
            <w:r w:rsidRPr="00C9030F">
              <w:rPr>
                <w:rFonts w:ascii="Times New Roman" w:hAnsi="Times New Roman" w:cs="Times New Roman"/>
                <w:color w:val="080C0C"/>
              </w:rPr>
              <w:t>_,  ,  ,</w:t>
            </w:r>
            <w:proofErr w:type="gramEnd"/>
            <w:r w:rsidRPr="00C9030F">
              <w:rPr>
                <w:rFonts w:ascii="Times New Roman" w:hAnsi="Times New Roman" w:cs="Times New Roman"/>
                <w:color w:val="080C0C"/>
              </w:rPr>
              <w:t xml:space="preserve">  .</w:t>
            </w:r>
          </w:p>
          <w:p w14:paraId="59CA6AA9"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Rregulla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Çdo</w:t>
            </w:r>
            <w:proofErr w:type="spellEnd"/>
            <w:r w:rsidRPr="00C9030F">
              <w:rPr>
                <w:rFonts w:ascii="Times New Roman" w:hAnsi="Times New Roman" w:cs="Times New Roman"/>
                <w:color w:val="080C0C"/>
              </w:rPr>
              <w:t xml:space="preserve"> term, </w:t>
            </w:r>
            <w:proofErr w:type="spellStart"/>
            <w:r w:rsidRPr="00C9030F">
              <w:rPr>
                <w:rFonts w:ascii="Times New Roman" w:hAnsi="Times New Roman" w:cs="Times New Roman"/>
                <w:color w:val="080C0C"/>
              </w:rPr>
              <w:t>numër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shumëzohet</w:t>
            </w:r>
            <w:proofErr w:type="spellEnd"/>
            <w:r w:rsidRPr="00C9030F">
              <w:rPr>
                <w:rFonts w:ascii="Times New Roman" w:hAnsi="Times New Roman" w:cs="Times New Roman"/>
                <w:color w:val="080C0C"/>
              </w:rPr>
              <w:t xml:space="preserve"> me 2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prodhimit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zbresim</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numrin</w:t>
            </w:r>
            <w:proofErr w:type="spellEnd"/>
            <w:r w:rsidRPr="00C9030F">
              <w:rPr>
                <w:rFonts w:ascii="Times New Roman" w:hAnsi="Times New Roman" w:cs="Times New Roman"/>
                <w:color w:val="080C0C"/>
              </w:rPr>
              <w:t xml:space="preserve"> 1.</w:t>
            </w:r>
          </w:p>
          <w:p w14:paraId="456AB3F4" w14:textId="77777777" w:rsidR="00C9030F" w:rsidRPr="00C9030F" w:rsidRDefault="00C9030F" w:rsidP="00C9030F">
            <w:pPr>
              <w:pStyle w:val="NoSpacing"/>
              <w:rPr>
                <w:rFonts w:ascii="Times New Roman" w:hAnsi="Times New Roman" w:cs="Times New Roman"/>
                <w:color w:val="080C0C"/>
              </w:rPr>
            </w:pPr>
          </w:p>
          <w:p w14:paraId="29867A53"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vlerësohen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saktësinë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shpjegimin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modelit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numerik</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zbulimin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rregullës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vargut</w:t>
            </w:r>
            <w:proofErr w:type="spellEnd"/>
            <w:r w:rsidRPr="00C9030F">
              <w:rPr>
                <w:rFonts w:ascii="Times New Roman" w:hAnsi="Times New Roman" w:cs="Times New Roman"/>
                <w:color w:val="080C0C"/>
              </w:rPr>
              <w:t xml:space="preserve"> duke </w:t>
            </w:r>
            <w:proofErr w:type="spellStart"/>
            <w:r w:rsidRPr="00C9030F">
              <w:rPr>
                <w:rFonts w:ascii="Times New Roman" w:hAnsi="Times New Roman" w:cs="Times New Roman"/>
                <w:color w:val="080C0C"/>
              </w:rPr>
              <w:t>shpjeguar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hapat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tij</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plotësimin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vargut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numerik</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terma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sipas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rregullit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përkatës</w:t>
            </w:r>
            <w:proofErr w:type="spellEnd"/>
            <w:r w:rsidRPr="00C9030F">
              <w:rPr>
                <w:rFonts w:ascii="Times New Roman" w:hAnsi="Times New Roman" w:cs="Times New Roman"/>
                <w:color w:val="080C0C"/>
              </w:rPr>
              <w:t>.</w:t>
            </w:r>
          </w:p>
          <w:p w14:paraId="42D76776" w14:textId="77777777" w:rsidR="00EA778B" w:rsidRDefault="00EA778B" w:rsidP="00C9030F">
            <w:pPr>
              <w:pStyle w:val="NoSpacing"/>
              <w:rPr>
                <w:rFonts w:ascii="Times New Roman" w:hAnsi="Times New Roman" w:cs="Times New Roman"/>
                <w:color w:val="080C0C"/>
              </w:rPr>
            </w:pPr>
          </w:p>
          <w:p w14:paraId="270F7E19" w14:textId="4185BE04"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Detyrë</w:t>
            </w:r>
            <w:proofErr w:type="spellEnd"/>
            <w:r w:rsidRPr="00C9030F">
              <w:rPr>
                <w:rFonts w:ascii="Times New Roman" w:hAnsi="Times New Roman" w:cs="Times New Roman"/>
                <w:color w:val="080C0C"/>
              </w:rPr>
              <w:t>:</w:t>
            </w:r>
          </w:p>
          <w:p w14:paraId="3AB95D36" w14:textId="1865448D" w:rsidR="00DE0212" w:rsidRPr="00DE0212"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Shkruhet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varg</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numerik</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sipas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rregulle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caktuar</w:t>
            </w:r>
            <w:proofErr w:type="spellEnd"/>
            <w:r w:rsidRPr="00C9030F">
              <w:rPr>
                <w:rFonts w:ascii="Times New Roman" w:hAnsi="Times New Roman" w:cs="Times New Roman"/>
                <w:color w:val="080C0C"/>
              </w:rPr>
              <w:t>.</w:t>
            </w:r>
          </w:p>
          <w:p w14:paraId="7439A4F3" w14:textId="77777777" w:rsidR="00DE0212" w:rsidRPr="00DE0212" w:rsidRDefault="00DE0212" w:rsidP="00D22583">
            <w:pPr>
              <w:pStyle w:val="NoSpacing"/>
              <w:rPr>
                <w:rFonts w:ascii="Times New Roman" w:hAnsi="Times New Roman" w:cs="Times New Roman"/>
                <w:color w:val="080C0C"/>
              </w:rPr>
            </w:pPr>
          </w:p>
          <w:p w14:paraId="6279F14A" w14:textId="77777777" w:rsidR="00DE0212" w:rsidRPr="00DE0212" w:rsidRDefault="00DE0212" w:rsidP="00D22583">
            <w:pPr>
              <w:pStyle w:val="NoSpacing"/>
              <w:rPr>
                <w:rFonts w:ascii="Times New Roman" w:hAnsi="Times New Roman" w:cs="Times New Roman"/>
                <w:color w:val="080C0C"/>
              </w:rPr>
            </w:pPr>
          </w:p>
          <w:p w14:paraId="7B2A9D30" w14:textId="77777777" w:rsidR="00DE0212" w:rsidRPr="00DE0212" w:rsidRDefault="00DE0212" w:rsidP="00D22583">
            <w:pPr>
              <w:pStyle w:val="NoSpacing"/>
              <w:rPr>
                <w:rFonts w:ascii="Times New Roman" w:hAnsi="Times New Roman" w:cs="Times New Roman"/>
                <w:color w:val="080C0C"/>
              </w:rPr>
            </w:pPr>
          </w:p>
          <w:p w14:paraId="2CDD3D90" w14:textId="77777777" w:rsidR="00DE0212" w:rsidRPr="00DE0212" w:rsidRDefault="00DE0212" w:rsidP="00D22583">
            <w:pPr>
              <w:pStyle w:val="NoSpacing"/>
              <w:rPr>
                <w:rFonts w:ascii="Times New Roman" w:hAnsi="Times New Roman" w:cs="Times New Roman"/>
                <w:color w:val="080C0C"/>
              </w:rPr>
            </w:pPr>
          </w:p>
          <w:p w14:paraId="3E8F925B" w14:textId="77777777" w:rsidR="00DE0212" w:rsidRPr="00DE0212" w:rsidRDefault="00DE0212" w:rsidP="00D22583">
            <w:pPr>
              <w:pStyle w:val="NoSpacing"/>
              <w:rPr>
                <w:rFonts w:ascii="Times New Roman" w:hAnsi="Times New Roman" w:cs="Times New Roman"/>
                <w:color w:val="080C0C"/>
              </w:rPr>
            </w:pPr>
          </w:p>
          <w:p w14:paraId="30AACC6D" w14:textId="77777777" w:rsidR="00DE0212" w:rsidRPr="00DE0212" w:rsidRDefault="00DE0212" w:rsidP="00D22583">
            <w:pPr>
              <w:pStyle w:val="NoSpacing"/>
              <w:rPr>
                <w:rFonts w:ascii="Times New Roman" w:hAnsi="Times New Roman" w:cs="Times New Roman"/>
                <w:color w:val="080C0C"/>
              </w:rPr>
            </w:pPr>
          </w:p>
          <w:p w14:paraId="237139FB" w14:textId="77777777" w:rsidR="00DE0212" w:rsidRPr="00DE0212" w:rsidRDefault="00DE0212" w:rsidP="00D22583">
            <w:pPr>
              <w:pStyle w:val="NoSpacing"/>
              <w:rPr>
                <w:rFonts w:ascii="Times New Roman" w:hAnsi="Times New Roman" w:cs="Times New Roman"/>
                <w:color w:val="080C0C"/>
              </w:rPr>
            </w:pPr>
          </w:p>
        </w:tc>
      </w:tr>
    </w:tbl>
    <w:p w14:paraId="68F41749" w14:textId="77777777" w:rsidR="00DE0212" w:rsidRDefault="00DE0212" w:rsidP="00DE0212">
      <w:pPr>
        <w:rPr>
          <w:sz w:val="72"/>
          <w:szCs w:val="72"/>
        </w:rPr>
      </w:pPr>
    </w:p>
    <w:p w14:paraId="772E358A" w14:textId="77777777" w:rsidR="00DE0212" w:rsidRDefault="00DE0212" w:rsidP="00DE0212">
      <w:pPr>
        <w:rPr>
          <w:sz w:val="72"/>
          <w:szCs w:val="72"/>
        </w:rPr>
      </w:pPr>
    </w:p>
    <w:p w14:paraId="42C8F029" w14:textId="77777777" w:rsidR="00DE0212" w:rsidRDefault="00DE0212" w:rsidP="00DE0212"/>
    <w:p w14:paraId="31B226A4" w14:textId="77777777" w:rsidR="00DE0212" w:rsidRDefault="00DE0212" w:rsidP="00DE0212"/>
    <w:p w14:paraId="1A8141F0" w14:textId="77777777" w:rsidR="00DE0212" w:rsidRDefault="00DE0212" w:rsidP="00DE0212">
      <w:r>
        <w:br/>
      </w:r>
    </w:p>
    <w:p w14:paraId="6BCB5E4A"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6D3F3E54" w14:textId="77777777" w:rsidTr="00D22583">
        <w:trPr>
          <w:trHeight w:val="206"/>
        </w:trPr>
        <w:tc>
          <w:tcPr>
            <w:tcW w:w="10105" w:type="dxa"/>
            <w:tcBorders>
              <w:top w:val="single" w:sz="8" w:space="0" w:color="000000"/>
              <w:bottom w:val="nil"/>
            </w:tcBorders>
            <w:shd w:val="clear" w:color="auto" w:fill="000000"/>
            <w:hideMark/>
          </w:tcPr>
          <w:p w14:paraId="73ED2F5F" w14:textId="21C2B6A9"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20</w:t>
            </w:r>
          </w:p>
        </w:tc>
      </w:tr>
      <w:tr w:rsidR="00DE0212" w:rsidRPr="00DE0212" w14:paraId="27A65CE5" w14:textId="77777777" w:rsidTr="00D22583">
        <w:trPr>
          <w:trHeight w:val="379"/>
        </w:trPr>
        <w:tc>
          <w:tcPr>
            <w:tcW w:w="10105" w:type="dxa"/>
            <w:tcBorders>
              <w:top w:val="single" w:sz="8" w:space="0" w:color="000000"/>
              <w:bottom w:val="single" w:sz="8" w:space="0" w:color="000000"/>
            </w:tcBorders>
            <w:hideMark/>
          </w:tcPr>
          <w:p w14:paraId="2E470F3B"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72027DE"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2B441FDA" w14:textId="77777777" w:rsidTr="00D22583">
        <w:trPr>
          <w:trHeight w:val="2390"/>
        </w:trPr>
        <w:tc>
          <w:tcPr>
            <w:tcW w:w="10105" w:type="dxa"/>
            <w:tcBorders>
              <w:top w:val="nil"/>
            </w:tcBorders>
          </w:tcPr>
          <w:p w14:paraId="424D84A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32E6D96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560DB5C8" w14:textId="77777777" w:rsidR="00EA778B"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5D2E287E" w14:textId="5CA8E2B2"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4ED443D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Modelet</w:t>
            </w:r>
          </w:p>
          <w:p w14:paraId="403B4F5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3E5EC9D1"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Zbulon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rregullën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shkruan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kufizat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vargut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numerik</w:t>
            </w:r>
            <w:proofErr w:type="spellEnd"/>
            <w:r w:rsidRPr="00C9030F">
              <w:rPr>
                <w:rFonts w:ascii="Times New Roman" w:hAnsi="Times New Roman" w:cs="Times New Roman"/>
                <w:color w:val="080C0C"/>
              </w:rPr>
              <w:t>.</w:t>
            </w:r>
          </w:p>
          <w:p w14:paraId="55712646"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Kontributi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rezultatet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kompetencat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kryesore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shkallës</w:t>
            </w:r>
            <w:proofErr w:type="spellEnd"/>
            <w:r w:rsidRPr="00C9030F">
              <w:rPr>
                <w:rFonts w:ascii="Times New Roman" w:hAnsi="Times New Roman" w:cs="Times New Roman"/>
                <w:color w:val="080C0C"/>
              </w:rPr>
              <w:t>: II.4,7; III 3, 4, 5.</w:t>
            </w:r>
          </w:p>
          <w:p w14:paraId="70D632F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1.5; 2.2,4; 3.7; 6.1; 7.1.</w:t>
            </w:r>
          </w:p>
          <w:p w14:paraId="646EA212" w14:textId="77777777" w:rsidR="00C9030F" w:rsidRPr="00A94CE3" w:rsidRDefault="00C9030F" w:rsidP="00C9030F">
            <w:pPr>
              <w:pStyle w:val="NoSpacing"/>
              <w:rPr>
                <w:rFonts w:ascii="Times New Roman" w:hAnsi="Times New Roman" w:cs="Times New Roman"/>
                <w:color w:val="080C0C"/>
                <w:lang w:val="it-IT"/>
              </w:rPr>
            </w:pPr>
          </w:p>
          <w:p w14:paraId="034C731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Modelet (ushtrime)</w:t>
            </w:r>
          </w:p>
          <w:p w14:paraId="1163481C" w14:textId="77777777" w:rsidR="00EA778B" w:rsidRPr="00A94CE3" w:rsidRDefault="00EA778B" w:rsidP="00C9030F">
            <w:pPr>
              <w:pStyle w:val="NoSpacing"/>
              <w:rPr>
                <w:rFonts w:ascii="Times New Roman" w:hAnsi="Times New Roman" w:cs="Times New Roman"/>
                <w:color w:val="080C0C"/>
                <w:lang w:val="it-IT"/>
              </w:rPr>
            </w:pPr>
          </w:p>
          <w:p w14:paraId="26E912ED" w14:textId="6703A1CE"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5687DD7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Plotëson modelin e figurave të përsëritura sipas rregullës;</w:t>
            </w:r>
          </w:p>
          <w:p w14:paraId="35475CF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Zbulon rregullën për të plotësuar vargun numerik.</w:t>
            </w:r>
          </w:p>
          <w:p w14:paraId="20172BD0" w14:textId="77777777" w:rsidR="00EA778B" w:rsidRPr="00A94CE3" w:rsidRDefault="00EA778B" w:rsidP="00C9030F">
            <w:pPr>
              <w:pStyle w:val="NoSpacing"/>
              <w:rPr>
                <w:rFonts w:ascii="Times New Roman" w:hAnsi="Times New Roman" w:cs="Times New Roman"/>
                <w:color w:val="080C0C"/>
                <w:lang w:val="it-IT"/>
              </w:rPr>
            </w:pPr>
          </w:p>
          <w:p w14:paraId="0DC667EB" w14:textId="28D21FB5"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5F9AB0B5" w14:textId="77777777" w:rsidR="00EA778B" w:rsidRDefault="00EA778B" w:rsidP="00C9030F">
            <w:pPr>
              <w:pStyle w:val="NoSpacing"/>
              <w:rPr>
                <w:rFonts w:ascii="Times New Roman" w:hAnsi="Times New Roman" w:cs="Times New Roman"/>
                <w:color w:val="080C0C"/>
              </w:rPr>
            </w:pPr>
          </w:p>
          <w:p w14:paraId="0F8D6356" w14:textId="33F881DC"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Burimet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mjetet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konkretizimit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materialet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mësimore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zaret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modele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figurash</w:t>
            </w:r>
            <w:proofErr w:type="spellEnd"/>
            <w:r w:rsidRPr="00C9030F">
              <w:rPr>
                <w:rFonts w:ascii="Times New Roman" w:hAnsi="Times New Roman" w:cs="Times New Roman"/>
                <w:color w:val="080C0C"/>
              </w:rPr>
              <w:t>.</w:t>
            </w:r>
          </w:p>
          <w:p w14:paraId="7EF17C22" w14:textId="77777777" w:rsidR="00EA778B" w:rsidRDefault="00EA778B" w:rsidP="00C9030F">
            <w:pPr>
              <w:pStyle w:val="NoSpacing"/>
              <w:rPr>
                <w:rFonts w:ascii="Times New Roman" w:hAnsi="Times New Roman" w:cs="Times New Roman"/>
                <w:color w:val="080C0C"/>
              </w:rPr>
            </w:pPr>
          </w:p>
          <w:p w14:paraId="3E28A03A" w14:textId="4C79FD26"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Lidhja</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lëndët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tjera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mësimore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/apo me </w:t>
            </w:r>
            <w:proofErr w:type="spellStart"/>
            <w:r w:rsidRPr="00C9030F">
              <w:rPr>
                <w:rFonts w:ascii="Times New Roman" w:hAnsi="Times New Roman" w:cs="Times New Roman"/>
                <w:color w:val="080C0C"/>
              </w:rPr>
              <w:t>çështjet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ndërkurrikulare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situatat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jetësore</w:t>
            </w:r>
            <w:proofErr w:type="spellEnd"/>
            <w:r w:rsidRPr="00C9030F">
              <w:rPr>
                <w:rFonts w:ascii="Times New Roman" w:hAnsi="Times New Roman" w:cs="Times New Roman"/>
                <w:color w:val="080C0C"/>
              </w:rPr>
              <w:t>:</w:t>
            </w:r>
          </w:p>
          <w:p w14:paraId="37979D93"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Gjuhë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amtare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shqipe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Edukatë</w:t>
            </w:r>
            <w:proofErr w:type="spellEnd"/>
            <w:r w:rsidRPr="00C9030F">
              <w:rPr>
                <w:rFonts w:ascii="Times New Roman" w:hAnsi="Times New Roman" w:cs="Times New Roman"/>
                <w:color w:val="080C0C"/>
              </w:rPr>
              <w:t xml:space="preserve"> figurative, </w:t>
            </w:r>
            <w:proofErr w:type="spellStart"/>
            <w:r w:rsidRPr="00C9030F">
              <w:rPr>
                <w:rFonts w:ascii="Times New Roman" w:hAnsi="Times New Roman" w:cs="Times New Roman"/>
                <w:color w:val="080C0C"/>
              </w:rPr>
              <w:t>Shkathtësi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jetë</w:t>
            </w:r>
            <w:proofErr w:type="spellEnd"/>
            <w:r w:rsidRPr="00C9030F">
              <w:rPr>
                <w:rFonts w:ascii="Times New Roman" w:hAnsi="Times New Roman" w:cs="Times New Roman"/>
                <w:color w:val="080C0C"/>
              </w:rPr>
              <w:t>.</w:t>
            </w:r>
          </w:p>
          <w:p w14:paraId="4E84D556" w14:textId="77777777" w:rsidR="00C9030F" w:rsidRPr="00C9030F" w:rsidRDefault="00C9030F" w:rsidP="00C9030F">
            <w:pPr>
              <w:pStyle w:val="NoSpacing"/>
              <w:rPr>
                <w:rFonts w:ascii="Times New Roman" w:hAnsi="Times New Roman" w:cs="Times New Roman"/>
                <w:color w:val="080C0C"/>
              </w:rPr>
            </w:pPr>
          </w:p>
          <w:p w14:paraId="58F92247"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Parashikimi</w:t>
            </w:r>
            <w:proofErr w:type="spellEnd"/>
            <w:r w:rsidRPr="00C9030F">
              <w:rPr>
                <w:rFonts w:ascii="Times New Roman" w:hAnsi="Times New Roman" w:cs="Times New Roman"/>
                <w:color w:val="080C0C"/>
              </w:rPr>
              <w:t>:</w:t>
            </w:r>
          </w:p>
          <w:p w14:paraId="68A4D60E"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Përgatitja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nxënët</w:t>
            </w:r>
            <w:proofErr w:type="spellEnd"/>
          </w:p>
          <w:p w14:paraId="16B4D63E"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Loja me </w:t>
            </w:r>
            <w:proofErr w:type="spellStart"/>
            <w:r w:rsidRPr="00C9030F">
              <w:rPr>
                <w:rFonts w:ascii="Times New Roman" w:hAnsi="Times New Roman" w:cs="Times New Roman"/>
                <w:color w:val="080C0C"/>
              </w:rPr>
              <w:t>zar</w:t>
            </w:r>
            <w:proofErr w:type="spellEnd"/>
          </w:p>
          <w:p w14:paraId="328BC55E"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nxiten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sjellin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shembuj</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nga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jeta</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përditshme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ku</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mund</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hasin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modele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figurash</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shembull</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veshmbathje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qilima</w:t>
            </w:r>
            <w:proofErr w:type="spellEnd"/>
            <w:r w:rsidRPr="00C9030F">
              <w:rPr>
                <w:rFonts w:ascii="Times New Roman" w:hAnsi="Times New Roman" w:cs="Times New Roman"/>
                <w:color w:val="080C0C"/>
              </w:rPr>
              <w:t xml:space="preserve"> me motive </w:t>
            </w:r>
            <w:proofErr w:type="spellStart"/>
            <w:r w:rsidRPr="00C9030F">
              <w:rPr>
                <w:rFonts w:ascii="Times New Roman" w:hAnsi="Times New Roman" w:cs="Times New Roman"/>
                <w:color w:val="080C0C"/>
              </w:rPr>
              <w:t>popullore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ndonjë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pikturë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mozaik</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etj</w:t>
            </w:r>
            <w:proofErr w:type="spellEnd"/>
            <w:r w:rsidRPr="00C9030F">
              <w:rPr>
                <w:rFonts w:ascii="Times New Roman" w:hAnsi="Times New Roman" w:cs="Times New Roman"/>
                <w:color w:val="080C0C"/>
              </w:rPr>
              <w:t>.</w:t>
            </w:r>
          </w:p>
          <w:p w14:paraId="371F6D82" w14:textId="77777777" w:rsidR="00C9030F" w:rsidRPr="00A94CE3" w:rsidRDefault="00C9030F" w:rsidP="00C9030F">
            <w:pPr>
              <w:pStyle w:val="NoSpacing"/>
              <w:rPr>
                <w:rFonts w:ascii="Times New Roman" w:hAnsi="Times New Roman" w:cs="Times New Roman"/>
                <w:color w:val="080C0C"/>
                <w:lang w:val="it-IT"/>
              </w:rPr>
            </w:pP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ndahen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grupe</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nga</w:t>
            </w:r>
            <w:proofErr w:type="spellEnd"/>
            <w:r w:rsidRPr="00C9030F">
              <w:rPr>
                <w:rFonts w:ascii="Times New Roman" w:hAnsi="Times New Roman" w:cs="Times New Roman"/>
                <w:color w:val="080C0C"/>
              </w:rPr>
              <w:t xml:space="preserve"> 4 </w:t>
            </w:r>
            <w:proofErr w:type="spellStart"/>
            <w:r w:rsidRPr="00C9030F">
              <w:rPr>
                <w:rFonts w:ascii="Times New Roman" w:hAnsi="Times New Roman" w:cs="Times New Roman"/>
                <w:color w:val="080C0C"/>
              </w:rPr>
              <w:t>nxënës</w:t>
            </w:r>
            <w:proofErr w:type="spellEnd"/>
            <w:r w:rsidRPr="00C9030F">
              <w:rPr>
                <w:rFonts w:ascii="Times New Roman" w:hAnsi="Times New Roman" w:cs="Times New Roman"/>
                <w:color w:val="080C0C"/>
              </w:rPr>
              <w:t xml:space="preserve">. </w:t>
            </w:r>
            <w:r w:rsidRPr="00A94CE3">
              <w:rPr>
                <w:rFonts w:ascii="Times New Roman" w:hAnsi="Times New Roman" w:cs="Times New Roman"/>
                <w:color w:val="080C0C"/>
                <w:lang w:val="it-IT"/>
              </w:rPr>
              <w:t>Secili grup pajiset me nga një zar. Nxënësit udhëzohen që brenda grupit ta hedhin zarin një herë dhe numrat që do fitojnë i paraqesin si një model numrash që përsëriten. Shembull:</w:t>
            </w:r>
          </w:p>
          <w:p w14:paraId="4BB8DD3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 1 ka hedhur zarin dhe ka fituar numrin 2; nxënësi 2; numrin 5, nxënësi 3; numrin 5; nxënësi 4;</w:t>
            </w:r>
          </w:p>
          <w:p w14:paraId="0E0B10F3"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numrin</w:t>
            </w:r>
            <w:proofErr w:type="spellEnd"/>
            <w:r w:rsidRPr="00C9030F">
              <w:rPr>
                <w:rFonts w:ascii="Times New Roman" w:hAnsi="Times New Roman" w:cs="Times New Roman"/>
                <w:color w:val="080C0C"/>
              </w:rPr>
              <w:t xml:space="preserve"> 4. </w:t>
            </w:r>
            <w:proofErr w:type="spellStart"/>
            <w:r w:rsidRPr="00C9030F">
              <w:rPr>
                <w:rFonts w:ascii="Times New Roman" w:hAnsi="Times New Roman" w:cs="Times New Roman"/>
                <w:color w:val="080C0C"/>
              </w:rPr>
              <w:t>Shkruajmë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modelin</w:t>
            </w:r>
            <w:proofErr w:type="spellEnd"/>
            <w:r w:rsidRPr="00C9030F">
              <w:rPr>
                <w:rFonts w:ascii="Times New Roman" w:hAnsi="Times New Roman" w:cs="Times New Roman"/>
                <w:color w:val="080C0C"/>
              </w:rPr>
              <w:t xml:space="preserve">: 2, 5, 5, 4; </w:t>
            </w:r>
            <w:proofErr w:type="spellStart"/>
            <w:r w:rsidRPr="00C9030F">
              <w:rPr>
                <w:rFonts w:ascii="Times New Roman" w:hAnsi="Times New Roman" w:cs="Times New Roman"/>
                <w:color w:val="080C0C"/>
              </w:rPr>
              <w:t>përsërisin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njëjtin</w:t>
            </w:r>
            <w:proofErr w:type="spellEnd"/>
            <w:r w:rsidRPr="00C9030F">
              <w:rPr>
                <w:rFonts w:ascii="Times New Roman" w:hAnsi="Times New Roman" w:cs="Times New Roman"/>
                <w:color w:val="080C0C"/>
              </w:rPr>
              <w:t xml:space="preserve"> model 2, 5, 5, 4, 2, 5, 5, 4.</w:t>
            </w:r>
          </w:p>
          <w:p w14:paraId="5995F3D2"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 </w:t>
            </w:r>
          </w:p>
          <w:p w14:paraId="451208CB"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Ndërtimi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njohurive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Përpunimi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përmbajtjes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Shqyrtim</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përbashkët</w:t>
            </w:r>
            <w:proofErr w:type="spellEnd"/>
          </w:p>
          <w:p w14:paraId="5FE83527"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punojnë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pavarur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detyrat</w:t>
            </w:r>
            <w:proofErr w:type="spellEnd"/>
            <w:r w:rsidRPr="00C9030F">
              <w:rPr>
                <w:rFonts w:ascii="Times New Roman" w:hAnsi="Times New Roman" w:cs="Times New Roman"/>
                <w:color w:val="080C0C"/>
              </w:rPr>
              <w:t xml:space="preserve"> 1, 2, 3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tekst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detyrën</w:t>
            </w:r>
            <w:proofErr w:type="spellEnd"/>
            <w:r w:rsidRPr="00C9030F">
              <w:rPr>
                <w:rFonts w:ascii="Times New Roman" w:hAnsi="Times New Roman" w:cs="Times New Roman"/>
                <w:color w:val="080C0C"/>
              </w:rPr>
              <w:t xml:space="preserve"> 1 </w:t>
            </w:r>
            <w:proofErr w:type="spellStart"/>
            <w:r w:rsidRPr="00C9030F">
              <w:rPr>
                <w:rFonts w:ascii="Times New Roman" w:hAnsi="Times New Roman" w:cs="Times New Roman"/>
                <w:color w:val="080C0C"/>
              </w:rPr>
              <w:t>këshillohen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kenë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kujdes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gjatë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plotësimit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drejtimin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pikave</w:t>
            </w:r>
            <w:proofErr w:type="spellEnd"/>
            <w:r w:rsidRPr="00C9030F">
              <w:rPr>
                <w:rFonts w:ascii="Times New Roman" w:hAnsi="Times New Roman" w:cs="Times New Roman"/>
                <w:color w:val="080C0C"/>
              </w:rPr>
              <w:t>.</w:t>
            </w:r>
          </w:p>
          <w:p w14:paraId="6A4BF81A"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detyrën</w:t>
            </w:r>
            <w:proofErr w:type="spellEnd"/>
            <w:r w:rsidRPr="00C9030F">
              <w:rPr>
                <w:rFonts w:ascii="Times New Roman" w:hAnsi="Times New Roman" w:cs="Times New Roman"/>
                <w:color w:val="080C0C"/>
              </w:rPr>
              <w:t xml:space="preserve"> 2 </w:t>
            </w:r>
            <w:proofErr w:type="spellStart"/>
            <w:r w:rsidRPr="00C9030F">
              <w:rPr>
                <w:rFonts w:ascii="Times New Roman" w:hAnsi="Times New Roman" w:cs="Times New Roman"/>
                <w:color w:val="080C0C"/>
              </w:rPr>
              <w:t>duhet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vendosur</w:t>
            </w:r>
            <w:proofErr w:type="spellEnd"/>
            <w:r w:rsidRPr="00C9030F">
              <w:rPr>
                <w:rFonts w:ascii="Times New Roman" w:hAnsi="Times New Roman" w:cs="Times New Roman"/>
                <w:color w:val="080C0C"/>
              </w:rPr>
              <w:t xml:space="preserve"> (duke </w:t>
            </w:r>
            <w:proofErr w:type="spellStart"/>
            <w:r w:rsidRPr="00C9030F">
              <w:rPr>
                <w:rFonts w:ascii="Times New Roman" w:hAnsi="Times New Roman" w:cs="Times New Roman"/>
                <w:color w:val="080C0C"/>
              </w:rPr>
              <w:t>vizatuar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figurën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përkatëse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model </w:t>
            </w:r>
            <w:proofErr w:type="spellStart"/>
            <w:r w:rsidRPr="00C9030F">
              <w:rPr>
                <w:rFonts w:ascii="Times New Roman" w:hAnsi="Times New Roman" w:cs="Times New Roman"/>
                <w:color w:val="080C0C"/>
              </w:rPr>
              <w:t>figurash</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përsëriten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sipas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rregullës</w:t>
            </w:r>
            <w:proofErr w:type="spellEnd"/>
            <w:r w:rsidRPr="00C9030F">
              <w:rPr>
                <w:rFonts w:ascii="Times New Roman" w:hAnsi="Times New Roman" w:cs="Times New Roman"/>
                <w:color w:val="080C0C"/>
              </w:rPr>
              <w:t>.</w:t>
            </w:r>
          </w:p>
          <w:p w14:paraId="7F79DC9A"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detyrën</w:t>
            </w:r>
            <w:proofErr w:type="spellEnd"/>
            <w:r w:rsidRPr="00C9030F">
              <w:rPr>
                <w:rFonts w:ascii="Times New Roman" w:hAnsi="Times New Roman" w:cs="Times New Roman"/>
                <w:color w:val="080C0C"/>
              </w:rPr>
              <w:t xml:space="preserve"> 3 </w:t>
            </w:r>
            <w:proofErr w:type="spellStart"/>
            <w:r w:rsidRPr="00C9030F">
              <w:rPr>
                <w:rFonts w:ascii="Times New Roman" w:hAnsi="Times New Roman" w:cs="Times New Roman"/>
                <w:color w:val="080C0C"/>
              </w:rPr>
              <w:t>së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pari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këshillohen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ngjyrosin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ta </w:t>
            </w:r>
            <w:proofErr w:type="spellStart"/>
            <w:r w:rsidRPr="00C9030F">
              <w:rPr>
                <w:rFonts w:ascii="Times New Roman" w:hAnsi="Times New Roman" w:cs="Times New Roman"/>
                <w:color w:val="080C0C"/>
              </w:rPr>
              <w:t>kompletuar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modelin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më</w:t>
            </w:r>
            <w:proofErr w:type="spellEnd"/>
            <w:r w:rsidRPr="00C9030F">
              <w:rPr>
                <w:rFonts w:ascii="Times New Roman" w:hAnsi="Times New Roman" w:cs="Times New Roman"/>
                <w:color w:val="080C0C"/>
              </w:rPr>
              <w:t xml:space="preserve"> pas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gjejnë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formën</w:t>
            </w:r>
            <w:proofErr w:type="spellEnd"/>
            <w:r w:rsidRPr="00C9030F">
              <w:rPr>
                <w:rFonts w:ascii="Times New Roman" w:hAnsi="Times New Roman" w:cs="Times New Roman"/>
                <w:color w:val="080C0C"/>
              </w:rPr>
              <w:t xml:space="preserve"> e 18 me </w:t>
            </w:r>
            <w:proofErr w:type="spellStart"/>
            <w:r w:rsidRPr="00C9030F">
              <w:rPr>
                <w:rFonts w:ascii="Times New Roman" w:hAnsi="Times New Roman" w:cs="Times New Roman"/>
                <w:color w:val="080C0C"/>
              </w:rPr>
              <w:t>radhë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t'ua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lehtësuar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gjetjen</w:t>
            </w:r>
            <w:proofErr w:type="spellEnd"/>
            <w:r w:rsidRPr="00C9030F">
              <w:rPr>
                <w:rFonts w:ascii="Times New Roman" w:hAnsi="Times New Roman" w:cs="Times New Roman"/>
                <w:color w:val="080C0C"/>
              </w:rPr>
              <w:t xml:space="preserve">, do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numërojnë</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radhë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deri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18, </w:t>
            </w:r>
            <w:proofErr w:type="spellStart"/>
            <w:r w:rsidRPr="00C9030F">
              <w:rPr>
                <w:rFonts w:ascii="Times New Roman" w:hAnsi="Times New Roman" w:cs="Times New Roman"/>
                <w:color w:val="080C0C"/>
              </w:rPr>
              <w:t>figurat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pjesës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kryesore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modelit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drejtkëndëshin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dhënë</w:t>
            </w:r>
            <w:proofErr w:type="spellEnd"/>
            <w:r w:rsidRPr="00C9030F">
              <w:rPr>
                <w:rFonts w:ascii="Times New Roman" w:hAnsi="Times New Roman" w:cs="Times New Roman"/>
                <w:color w:val="080C0C"/>
              </w:rPr>
              <w:t>.</w:t>
            </w:r>
          </w:p>
          <w:p w14:paraId="0110F40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Cila është forma e 18 me radhë? (Rrethi i kaltër).</w:t>
            </w:r>
          </w:p>
          <w:p w14:paraId="182350A5" w14:textId="77777777" w:rsidR="00EA778B" w:rsidRPr="00A94CE3" w:rsidRDefault="00EA778B" w:rsidP="00C9030F">
            <w:pPr>
              <w:pStyle w:val="NoSpacing"/>
              <w:rPr>
                <w:rFonts w:ascii="Times New Roman" w:hAnsi="Times New Roman" w:cs="Times New Roman"/>
                <w:color w:val="080C0C"/>
                <w:lang w:val="it-IT"/>
              </w:rPr>
            </w:pPr>
          </w:p>
          <w:p w14:paraId="026DD882" w14:textId="113422AF"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4B17964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62EDA0E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Mendo/zbulo/plotëso</w:t>
            </w:r>
          </w:p>
          <w:p w14:paraId="5141E354"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punojnë të pavarur dhe në mënyrë individuale në zbulimin e rregullës dhe plotësimin e tri vargjeve sipas dëshirës.</w:t>
            </w:r>
          </w:p>
          <w:p w14:paraId="67BAF69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Pas përfundimit të detyrës, vlerësohen dhe komentohen rregullat para klasës.</w:t>
            </w:r>
          </w:p>
          <w:p w14:paraId="0A91E57B" w14:textId="77777777" w:rsidR="00C9030F" w:rsidRPr="00A94CE3" w:rsidRDefault="00C9030F" w:rsidP="00C9030F">
            <w:pPr>
              <w:pStyle w:val="NoSpacing"/>
              <w:rPr>
                <w:rFonts w:ascii="Times New Roman" w:hAnsi="Times New Roman" w:cs="Times New Roman"/>
                <w:color w:val="080C0C"/>
                <w:lang w:val="it-IT"/>
              </w:rPr>
            </w:pPr>
          </w:p>
          <w:p w14:paraId="1A1D5A2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plotësimin e modelit të figurave të përsëritura sipas rregullës dhe zbulimin e rregullës për të plotësuar vargun numerik.</w:t>
            </w:r>
          </w:p>
          <w:p w14:paraId="3BE3E116" w14:textId="77777777" w:rsidR="00EA778B" w:rsidRPr="00A94CE3" w:rsidRDefault="00EA778B" w:rsidP="00C9030F">
            <w:pPr>
              <w:pStyle w:val="NoSpacing"/>
              <w:rPr>
                <w:rFonts w:ascii="Times New Roman" w:hAnsi="Times New Roman" w:cs="Times New Roman"/>
                <w:color w:val="080C0C"/>
                <w:lang w:val="it-IT"/>
              </w:rPr>
            </w:pPr>
          </w:p>
          <w:p w14:paraId="73177189" w14:textId="1DD97ED8"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Detyrë</w:t>
            </w:r>
            <w:proofErr w:type="spellEnd"/>
            <w:r w:rsidRPr="00C9030F">
              <w:rPr>
                <w:rFonts w:ascii="Times New Roman" w:hAnsi="Times New Roman" w:cs="Times New Roman"/>
                <w:color w:val="080C0C"/>
              </w:rPr>
              <w:t>:</w:t>
            </w:r>
          </w:p>
          <w:p w14:paraId="344690BD" w14:textId="656B94E5" w:rsidR="00DE0212" w:rsidRPr="00DE0212"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Detyra</w:t>
            </w:r>
            <w:proofErr w:type="spellEnd"/>
            <w:r w:rsidRPr="00C9030F">
              <w:rPr>
                <w:rFonts w:ascii="Times New Roman" w:hAnsi="Times New Roman" w:cs="Times New Roman"/>
                <w:color w:val="080C0C"/>
              </w:rPr>
              <w:t xml:space="preserve"> 4 (faqe 39)</w:t>
            </w:r>
          </w:p>
          <w:p w14:paraId="122B6A72" w14:textId="77777777" w:rsidR="00DE0212" w:rsidRPr="00DE0212" w:rsidRDefault="00DE0212" w:rsidP="00D22583">
            <w:pPr>
              <w:pStyle w:val="NoSpacing"/>
              <w:rPr>
                <w:rFonts w:ascii="Times New Roman" w:hAnsi="Times New Roman" w:cs="Times New Roman"/>
                <w:color w:val="080C0C"/>
              </w:rPr>
            </w:pPr>
          </w:p>
          <w:p w14:paraId="269F4B57" w14:textId="77777777" w:rsidR="00DE0212" w:rsidRPr="00DE0212" w:rsidRDefault="00DE0212" w:rsidP="00D22583">
            <w:pPr>
              <w:pStyle w:val="NoSpacing"/>
              <w:rPr>
                <w:rFonts w:ascii="Times New Roman" w:hAnsi="Times New Roman" w:cs="Times New Roman"/>
                <w:color w:val="080C0C"/>
              </w:rPr>
            </w:pPr>
          </w:p>
          <w:p w14:paraId="481A1DB9" w14:textId="77777777" w:rsidR="00DE0212" w:rsidRPr="00DE0212" w:rsidRDefault="00DE0212" w:rsidP="00D22583">
            <w:pPr>
              <w:pStyle w:val="NoSpacing"/>
              <w:rPr>
                <w:rFonts w:ascii="Times New Roman" w:hAnsi="Times New Roman" w:cs="Times New Roman"/>
                <w:color w:val="080C0C"/>
              </w:rPr>
            </w:pPr>
          </w:p>
          <w:p w14:paraId="2CF3293C" w14:textId="77777777" w:rsidR="00DE0212" w:rsidRPr="00DE0212" w:rsidRDefault="00DE0212" w:rsidP="00D22583">
            <w:pPr>
              <w:pStyle w:val="NoSpacing"/>
              <w:rPr>
                <w:rFonts w:ascii="Times New Roman" w:hAnsi="Times New Roman" w:cs="Times New Roman"/>
                <w:color w:val="080C0C"/>
              </w:rPr>
            </w:pPr>
          </w:p>
          <w:p w14:paraId="0781B346" w14:textId="77777777" w:rsidR="00DE0212" w:rsidRPr="00DE0212" w:rsidRDefault="00DE0212" w:rsidP="00D22583">
            <w:pPr>
              <w:pStyle w:val="NoSpacing"/>
              <w:rPr>
                <w:rFonts w:ascii="Times New Roman" w:hAnsi="Times New Roman" w:cs="Times New Roman"/>
                <w:color w:val="080C0C"/>
              </w:rPr>
            </w:pPr>
          </w:p>
          <w:p w14:paraId="15C73B0E" w14:textId="77777777" w:rsidR="00DE0212" w:rsidRPr="00DE0212" w:rsidRDefault="00DE0212" w:rsidP="00D22583">
            <w:pPr>
              <w:pStyle w:val="NoSpacing"/>
              <w:rPr>
                <w:rFonts w:ascii="Times New Roman" w:hAnsi="Times New Roman" w:cs="Times New Roman"/>
                <w:color w:val="080C0C"/>
              </w:rPr>
            </w:pPr>
          </w:p>
          <w:p w14:paraId="17314B86" w14:textId="77777777" w:rsidR="00DE0212" w:rsidRPr="00DE0212" w:rsidRDefault="00DE0212" w:rsidP="00D22583">
            <w:pPr>
              <w:pStyle w:val="NoSpacing"/>
              <w:rPr>
                <w:rFonts w:ascii="Times New Roman" w:hAnsi="Times New Roman" w:cs="Times New Roman"/>
                <w:color w:val="080C0C"/>
              </w:rPr>
            </w:pPr>
          </w:p>
          <w:p w14:paraId="592B1970" w14:textId="77777777" w:rsidR="00DE0212" w:rsidRPr="00DE0212" w:rsidRDefault="00DE0212" w:rsidP="00D22583">
            <w:pPr>
              <w:pStyle w:val="NoSpacing"/>
              <w:rPr>
                <w:rFonts w:ascii="Times New Roman" w:hAnsi="Times New Roman" w:cs="Times New Roman"/>
                <w:color w:val="080C0C"/>
              </w:rPr>
            </w:pPr>
          </w:p>
          <w:p w14:paraId="657BBBA5" w14:textId="77777777" w:rsidR="00DE0212" w:rsidRPr="00DE0212" w:rsidRDefault="00DE0212" w:rsidP="00D22583">
            <w:pPr>
              <w:pStyle w:val="NoSpacing"/>
              <w:rPr>
                <w:rFonts w:ascii="Times New Roman" w:hAnsi="Times New Roman" w:cs="Times New Roman"/>
                <w:color w:val="080C0C"/>
              </w:rPr>
            </w:pPr>
          </w:p>
          <w:p w14:paraId="56DAA09A" w14:textId="77777777" w:rsidR="00DE0212" w:rsidRPr="00DE0212" w:rsidRDefault="00DE0212" w:rsidP="00D22583">
            <w:pPr>
              <w:pStyle w:val="NoSpacing"/>
              <w:rPr>
                <w:rFonts w:ascii="Times New Roman" w:hAnsi="Times New Roman" w:cs="Times New Roman"/>
                <w:color w:val="080C0C"/>
              </w:rPr>
            </w:pPr>
          </w:p>
          <w:p w14:paraId="35918911" w14:textId="77777777" w:rsidR="00DE0212" w:rsidRPr="00DE0212" w:rsidRDefault="00DE0212" w:rsidP="00D22583">
            <w:pPr>
              <w:pStyle w:val="NoSpacing"/>
              <w:rPr>
                <w:rFonts w:ascii="Times New Roman" w:hAnsi="Times New Roman" w:cs="Times New Roman"/>
                <w:color w:val="080C0C"/>
              </w:rPr>
            </w:pPr>
          </w:p>
        </w:tc>
      </w:tr>
    </w:tbl>
    <w:p w14:paraId="6F86BD64" w14:textId="77777777" w:rsidR="00DE0212" w:rsidRDefault="00DE0212" w:rsidP="00DE0212"/>
    <w:p w14:paraId="1F1CA54F" w14:textId="77777777" w:rsidR="00DE0212" w:rsidRDefault="00DE0212" w:rsidP="00DE0212"/>
    <w:p w14:paraId="28FE8478" w14:textId="77777777" w:rsidR="00DE0212" w:rsidRDefault="00DE0212" w:rsidP="00DE0212"/>
    <w:p w14:paraId="472CAEFC" w14:textId="77777777" w:rsidR="00DE0212" w:rsidRDefault="00DE0212" w:rsidP="00DE0212"/>
    <w:p w14:paraId="1841C6A7" w14:textId="77777777" w:rsidR="00DE0212" w:rsidRDefault="00DE0212" w:rsidP="00DE0212"/>
    <w:p w14:paraId="2E6EA4A0" w14:textId="77777777" w:rsidR="00DE0212" w:rsidRDefault="00DE0212" w:rsidP="00DE0212"/>
    <w:p w14:paraId="65AE4B31" w14:textId="77777777" w:rsidR="00DE0212" w:rsidRDefault="00DE0212" w:rsidP="00DE0212"/>
    <w:p w14:paraId="6A877210" w14:textId="77777777" w:rsidR="00DE0212" w:rsidRDefault="00DE0212" w:rsidP="00DE0212"/>
    <w:p w14:paraId="692FB2CA" w14:textId="77777777" w:rsidR="00DE0212" w:rsidRPr="00DE0212" w:rsidRDefault="00DE0212" w:rsidP="00DE0212">
      <w:pPr>
        <w:spacing w:after="0" w:line="240" w:lineRule="auto"/>
      </w:pPr>
    </w:p>
    <w:p w14:paraId="65EAED8F" w14:textId="77777777" w:rsidR="00DE0212" w:rsidRDefault="00DE0212" w:rsidP="00DE0212">
      <w:pPr>
        <w:rPr>
          <w:sz w:val="72"/>
          <w:szCs w:val="72"/>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5BA93C99" w14:textId="77777777" w:rsidTr="00D22583">
        <w:trPr>
          <w:trHeight w:val="206"/>
        </w:trPr>
        <w:tc>
          <w:tcPr>
            <w:tcW w:w="10105" w:type="dxa"/>
            <w:tcBorders>
              <w:top w:val="single" w:sz="8" w:space="0" w:color="000000"/>
              <w:bottom w:val="nil"/>
            </w:tcBorders>
            <w:shd w:val="clear" w:color="auto" w:fill="000000"/>
            <w:hideMark/>
          </w:tcPr>
          <w:p w14:paraId="00A882A9" w14:textId="78CEAF3A"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21</w:t>
            </w:r>
          </w:p>
        </w:tc>
      </w:tr>
      <w:tr w:rsidR="00DE0212" w:rsidRPr="00DE0212" w14:paraId="0CB0A89D" w14:textId="77777777" w:rsidTr="00D22583">
        <w:trPr>
          <w:trHeight w:val="379"/>
        </w:trPr>
        <w:tc>
          <w:tcPr>
            <w:tcW w:w="10105" w:type="dxa"/>
            <w:tcBorders>
              <w:top w:val="single" w:sz="8" w:space="0" w:color="000000"/>
              <w:bottom w:val="single" w:sz="8" w:space="0" w:color="000000"/>
            </w:tcBorders>
            <w:hideMark/>
          </w:tcPr>
          <w:p w14:paraId="0686A40F"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65096A8"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50F8CA5A" w14:textId="77777777" w:rsidTr="00D22583">
        <w:trPr>
          <w:trHeight w:val="2390"/>
        </w:trPr>
        <w:tc>
          <w:tcPr>
            <w:tcW w:w="10105" w:type="dxa"/>
            <w:tcBorders>
              <w:top w:val="nil"/>
            </w:tcBorders>
          </w:tcPr>
          <w:p w14:paraId="31D7687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2FCF1B5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77433A8A" w14:textId="77777777" w:rsidR="00EA778B"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37595D82" w14:textId="303EE0CF"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7A6509D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Figurat gjeometrike</w:t>
            </w:r>
          </w:p>
          <w:p w14:paraId="113726C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0BD706BF" w14:textId="77777777" w:rsidR="00C9030F" w:rsidRPr="00A94CE3" w:rsidRDefault="00C9030F" w:rsidP="00C9030F">
            <w:pPr>
              <w:pStyle w:val="NoSpacing"/>
              <w:rPr>
                <w:rFonts w:ascii="Times New Roman" w:hAnsi="Times New Roman" w:cs="Times New Roman"/>
                <w:color w:val="080C0C"/>
                <w:lang w:val="it-IT"/>
              </w:rPr>
            </w:pPr>
          </w:p>
          <w:p w14:paraId="20F78BF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II/1, 4, 8.</w:t>
            </w:r>
          </w:p>
          <w:p w14:paraId="53C0B60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2.1.</w:t>
            </w:r>
          </w:p>
          <w:p w14:paraId="23131E34" w14:textId="77777777" w:rsidR="00C9030F" w:rsidRPr="00A94CE3" w:rsidRDefault="00C9030F" w:rsidP="00C9030F">
            <w:pPr>
              <w:pStyle w:val="NoSpacing"/>
              <w:rPr>
                <w:rFonts w:ascii="Times New Roman" w:hAnsi="Times New Roman" w:cs="Times New Roman"/>
                <w:color w:val="080C0C"/>
                <w:lang w:val="it-IT"/>
              </w:rPr>
            </w:pPr>
          </w:p>
          <w:p w14:paraId="2F7A829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Modeli kubik dhe plani</w:t>
            </w:r>
          </w:p>
          <w:p w14:paraId="01209C71" w14:textId="77777777" w:rsidR="00EA778B" w:rsidRPr="00A94CE3" w:rsidRDefault="00EA778B" w:rsidP="00C9030F">
            <w:pPr>
              <w:pStyle w:val="NoSpacing"/>
              <w:rPr>
                <w:rFonts w:ascii="Times New Roman" w:hAnsi="Times New Roman" w:cs="Times New Roman"/>
                <w:color w:val="080C0C"/>
                <w:lang w:val="it-IT"/>
              </w:rPr>
            </w:pPr>
          </w:p>
          <w:p w14:paraId="09EFA7B5" w14:textId="6929BC10"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4A01729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Llogarit numrin e përgjithshëm të kubeve të nevojshme për strukturën e dhënë.</w:t>
            </w:r>
          </w:p>
          <w:p w14:paraId="31B22581" w14:textId="77777777" w:rsidR="00EA778B" w:rsidRPr="00A94CE3" w:rsidRDefault="00EA778B" w:rsidP="00C9030F">
            <w:pPr>
              <w:pStyle w:val="NoSpacing"/>
              <w:rPr>
                <w:rFonts w:ascii="Times New Roman" w:hAnsi="Times New Roman" w:cs="Times New Roman"/>
                <w:color w:val="080C0C"/>
                <w:lang w:val="it-IT"/>
              </w:rPr>
            </w:pPr>
          </w:p>
          <w:p w14:paraId="3496E327" w14:textId="5B1E3A5F"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62EAC1E7" w14:textId="77777777" w:rsidR="00EA778B" w:rsidRDefault="00EA778B" w:rsidP="00C9030F">
            <w:pPr>
              <w:pStyle w:val="NoSpacing"/>
              <w:rPr>
                <w:rFonts w:ascii="Times New Roman" w:hAnsi="Times New Roman" w:cs="Times New Roman"/>
                <w:color w:val="080C0C"/>
              </w:rPr>
            </w:pPr>
          </w:p>
          <w:p w14:paraId="1B951B26" w14:textId="1A55A6C0"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05FF6D2E" w14:textId="77777777" w:rsidR="00EA778B" w:rsidRPr="00A94CE3" w:rsidRDefault="00EA778B" w:rsidP="00C9030F">
            <w:pPr>
              <w:pStyle w:val="NoSpacing"/>
              <w:rPr>
                <w:rFonts w:ascii="Times New Roman" w:hAnsi="Times New Roman" w:cs="Times New Roman"/>
                <w:color w:val="080C0C"/>
                <w:lang w:val="it-IT"/>
              </w:rPr>
            </w:pPr>
          </w:p>
          <w:p w14:paraId="423F3B53" w14:textId="631DB6EC"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0ED3B3AD"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6AA0A320" w14:textId="77777777" w:rsidR="00C9030F" w:rsidRPr="00A94CE3" w:rsidRDefault="00C9030F" w:rsidP="00C9030F">
            <w:pPr>
              <w:pStyle w:val="NoSpacing"/>
              <w:rPr>
                <w:rFonts w:ascii="Times New Roman" w:hAnsi="Times New Roman" w:cs="Times New Roman"/>
                <w:color w:val="080C0C"/>
                <w:lang w:val="it-IT"/>
              </w:rPr>
            </w:pPr>
          </w:p>
          <w:p w14:paraId="2F9EF41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00060A2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02C0CCD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398031C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Rikujtojmë mësimin e fundit vargjet e numrave dhe rikujtojmë për nxënësit që çdo varg i numrave kishte një modelim të vetin si p.sh., vargu: 2, 3, 5, 8, 13, 21, 34, … ky modelim vargu quhet vargu i Fibonaqit dhe si rregull ka shumën e dy termave paraardhës dhe japin termin pasardhës.</w:t>
            </w:r>
          </w:p>
          <w:p w14:paraId="06033BB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4C4D416D"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4AD3D48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Sqarojmë detyrën 1 në faqe 40 së bashku me nxënësit për të kuptuar strukturën se si paraqitet modelimi në kube dhe modelimi në plan. Në bazë të figurës 1 nga detyra 1 kuptojmë qasjen e përshkrimit të planit të strukturës apo modelimit në plan të një trupi.</w:t>
            </w:r>
          </w:p>
          <w:p w14:paraId="3B8D286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 figura 2, duke e shikuar modelin e kubit nxjerrim përshkrimin e planit të strukturës:</w:t>
            </w:r>
          </w:p>
          <w:p w14:paraId="31536D0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3 3 3</w:t>
            </w:r>
          </w:p>
          <w:p w14:paraId="68898FA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1 1 1</w:t>
            </w:r>
          </w:p>
          <w:p w14:paraId="005A21F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 figura 3, duke e shikuar modelin e kubit nxjerrim përshkrimin e planit të strukturës:</w:t>
            </w:r>
          </w:p>
          <w:p w14:paraId="1CD6B29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3 3 2</w:t>
            </w:r>
          </w:p>
          <w:p w14:paraId="738E0FDD"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3 2 1</w:t>
            </w:r>
          </w:p>
          <w:p w14:paraId="2C0384AD"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2 1 1</w:t>
            </w:r>
          </w:p>
          <w:p w14:paraId="1E05B033" w14:textId="77777777" w:rsidR="00C9030F" w:rsidRPr="00A94CE3" w:rsidRDefault="00C9030F" w:rsidP="00C9030F">
            <w:pPr>
              <w:pStyle w:val="NoSpacing"/>
              <w:rPr>
                <w:rFonts w:ascii="Times New Roman" w:hAnsi="Times New Roman" w:cs="Times New Roman"/>
                <w:color w:val="080C0C"/>
                <w:lang w:val="it-IT"/>
              </w:rPr>
            </w:pPr>
          </w:p>
          <w:p w14:paraId="5B4555B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w:t>
            </w:r>
          </w:p>
          <w:p w14:paraId="0DF6285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individuale e orientuar</w:t>
            </w:r>
          </w:p>
          <w:p w14:paraId="377784A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Nisur nga zgjidhja e detyrës 1 dhe ndërtimi i planit të strukturës duke e vëzhguar trupin apo modelin e kubik, atëherë nxënësit në klasë të ndarë në 4 grupe zgjidhin detyrën 2 dhe secili grup ka për të përcaktuar modelimin kubik, duke u nisur nga plani i strukturës së dhënë.</w:t>
            </w:r>
          </w:p>
          <w:p w14:paraId="7F28C0B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Modelet e krijuara nga grupet e nxënësve paraqiten në tabelë dhe diskutohen me grupet e tjera se a është ndërtuar saktë dhe drejt modelimi kubik. Figurën e parë te detyra 3 e sqaron mësimdhënësi/ja për të gjithë </w:t>
            </w:r>
            <w:r w:rsidRPr="00A94CE3">
              <w:rPr>
                <w:rFonts w:ascii="Times New Roman" w:hAnsi="Times New Roman" w:cs="Times New Roman"/>
                <w:color w:val="080C0C"/>
                <w:lang w:val="it-IT"/>
              </w:rPr>
              <w:lastRenderedPageBreak/>
              <w:t>klasën duke iu përmbajtur kërkesës së detyrës ku në bazë të modelimit kubik dhe planit të strukturës, nxënësit duhet të përcaktojnë sa kube mungojnë dhe sa kube zë kutia. Nxënësve ua sqarojmë që për të kuptuar numrin e kubeve në modelimin kubik, mbledhim të gjithë numrat e fituar nga plani i strukturës 3+2+2+1+1+1+1+1+1+1+1+1=16 dhe për të kuptuar sa kube zë kutia atëherë shumëzojmë tri dimensionet e trupi ndërmjet vete p.sh.: gjatësia ∙ lartësia ∙ gjerësia nga kemi 3∙4∙3=12∙3=36 kube. Pra, 36-16=20 kube mungojnë për të plotësuar kutinë.</w:t>
            </w:r>
          </w:p>
          <w:p w14:paraId="5976730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Dy pjesët e tjera të detyrës 3 i zgjidhin nxënësit në dyshe dhe zgjidhjet diskutohen në klasë.</w:t>
            </w:r>
          </w:p>
          <w:p w14:paraId="30282DF6" w14:textId="77777777" w:rsidR="00C9030F" w:rsidRPr="00A94CE3" w:rsidRDefault="00C9030F" w:rsidP="00C9030F">
            <w:pPr>
              <w:pStyle w:val="NoSpacing"/>
              <w:rPr>
                <w:rFonts w:ascii="Times New Roman" w:hAnsi="Times New Roman" w:cs="Times New Roman"/>
                <w:color w:val="080C0C"/>
                <w:lang w:val="it-IT"/>
              </w:rPr>
            </w:pPr>
          </w:p>
          <w:p w14:paraId="1077FC5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llogaritjen e numrit të përgjithshëm të kubeve të nevojshme për strukturën e dhënë.</w:t>
            </w:r>
          </w:p>
          <w:p w14:paraId="75CD8FD9" w14:textId="77777777" w:rsidR="00EA778B" w:rsidRPr="00A94CE3" w:rsidRDefault="00EA778B" w:rsidP="00C9030F">
            <w:pPr>
              <w:pStyle w:val="NoSpacing"/>
              <w:rPr>
                <w:rFonts w:ascii="Times New Roman" w:hAnsi="Times New Roman" w:cs="Times New Roman"/>
                <w:color w:val="080C0C"/>
                <w:lang w:val="it-IT"/>
              </w:rPr>
            </w:pPr>
          </w:p>
          <w:p w14:paraId="6618D532" w14:textId="330C3156"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704152FE" w14:textId="61B7CA76" w:rsidR="00DE0212"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zgjidhet një detyrë sipas modelit të detyrës 2.</w:t>
            </w:r>
          </w:p>
          <w:p w14:paraId="1519D0D0" w14:textId="77777777" w:rsidR="00DE0212" w:rsidRPr="00A94CE3" w:rsidRDefault="00DE0212" w:rsidP="00D22583">
            <w:pPr>
              <w:pStyle w:val="NoSpacing"/>
              <w:rPr>
                <w:rFonts w:ascii="Times New Roman" w:hAnsi="Times New Roman" w:cs="Times New Roman"/>
                <w:color w:val="080C0C"/>
                <w:lang w:val="it-IT"/>
              </w:rPr>
            </w:pPr>
          </w:p>
          <w:p w14:paraId="1A6C7CD4" w14:textId="77777777" w:rsidR="00DE0212" w:rsidRPr="00A94CE3" w:rsidRDefault="00DE0212" w:rsidP="00D22583">
            <w:pPr>
              <w:pStyle w:val="NoSpacing"/>
              <w:rPr>
                <w:rFonts w:ascii="Times New Roman" w:hAnsi="Times New Roman" w:cs="Times New Roman"/>
                <w:color w:val="080C0C"/>
                <w:lang w:val="it-IT"/>
              </w:rPr>
            </w:pPr>
          </w:p>
          <w:p w14:paraId="4EFD8C82" w14:textId="77777777" w:rsidR="00DE0212" w:rsidRPr="00A94CE3" w:rsidRDefault="00DE0212" w:rsidP="00D22583">
            <w:pPr>
              <w:pStyle w:val="NoSpacing"/>
              <w:rPr>
                <w:rFonts w:ascii="Times New Roman" w:hAnsi="Times New Roman" w:cs="Times New Roman"/>
                <w:color w:val="080C0C"/>
                <w:lang w:val="it-IT"/>
              </w:rPr>
            </w:pPr>
          </w:p>
          <w:p w14:paraId="7004399B" w14:textId="77777777" w:rsidR="00DE0212" w:rsidRPr="00A94CE3" w:rsidRDefault="00DE0212" w:rsidP="00D22583">
            <w:pPr>
              <w:pStyle w:val="NoSpacing"/>
              <w:rPr>
                <w:rFonts w:ascii="Times New Roman" w:hAnsi="Times New Roman" w:cs="Times New Roman"/>
                <w:color w:val="080C0C"/>
                <w:lang w:val="it-IT"/>
              </w:rPr>
            </w:pPr>
          </w:p>
          <w:p w14:paraId="6D22DC1A" w14:textId="77777777" w:rsidR="00DE0212" w:rsidRPr="00A94CE3" w:rsidRDefault="00DE0212" w:rsidP="00D22583">
            <w:pPr>
              <w:pStyle w:val="NoSpacing"/>
              <w:rPr>
                <w:rFonts w:ascii="Times New Roman" w:hAnsi="Times New Roman" w:cs="Times New Roman"/>
                <w:color w:val="080C0C"/>
                <w:lang w:val="it-IT"/>
              </w:rPr>
            </w:pPr>
          </w:p>
          <w:p w14:paraId="6D62C7C1" w14:textId="77777777" w:rsidR="00DE0212" w:rsidRPr="00A94CE3" w:rsidRDefault="00DE0212" w:rsidP="00D22583">
            <w:pPr>
              <w:pStyle w:val="NoSpacing"/>
              <w:rPr>
                <w:rFonts w:ascii="Times New Roman" w:hAnsi="Times New Roman" w:cs="Times New Roman"/>
                <w:color w:val="080C0C"/>
                <w:lang w:val="it-IT"/>
              </w:rPr>
            </w:pPr>
          </w:p>
          <w:p w14:paraId="01963020" w14:textId="77777777" w:rsidR="00DE0212" w:rsidRPr="00A94CE3" w:rsidRDefault="00DE0212" w:rsidP="00D22583">
            <w:pPr>
              <w:pStyle w:val="NoSpacing"/>
              <w:rPr>
                <w:rFonts w:ascii="Times New Roman" w:hAnsi="Times New Roman" w:cs="Times New Roman"/>
                <w:color w:val="080C0C"/>
                <w:lang w:val="it-IT"/>
              </w:rPr>
            </w:pPr>
          </w:p>
          <w:p w14:paraId="79C0FC96" w14:textId="77777777" w:rsidR="00DE0212" w:rsidRPr="00A94CE3" w:rsidRDefault="00DE0212" w:rsidP="00D22583">
            <w:pPr>
              <w:pStyle w:val="NoSpacing"/>
              <w:rPr>
                <w:rFonts w:ascii="Times New Roman" w:hAnsi="Times New Roman" w:cs="Times New Roman"/>
                <w:color w:val="080C0C"/>
                <w:lang w:val="it-IT"/>
              </w:rPr>
            </w:pPr>
          </w:p>
          <w:p w14:paraId="1CFA7F77" w14:textId="77777777" w:rsidR="00DE0212" w:rsidRPr="00A94CE3" w:rsidRDefault="00DE0212" w:rsidP="00D22583">
            <w:pPr>
              <w:pStyle w:val="NoSpacing"/>
              <w:rPr>
                <w:rFonts w:ascii="Times New Roman" w:hAnsi="Times New Roman" w:cs="Times New Roman"/>
                <w:color w:val="080C0C"/>
                <w:lang w:val="it-IT"/>
              </w:rPr>
            </w:pPr>
          </w:p>
        </w:tc>
      </w:tr>
    </w:tbl>
    <w:p w14:paraId="7377BB87" w14:textId="77777777" w:rsidR="00DE0212" w:rsidRPr="00A94CE3" w:rsidRDefault="00DE0212" w:rsidP="00DE0212">
      <w:pPr>
        <w:rPr>
          <w:sz w:val="72"/>
          <w:szCs w:val="72"/>
          <w:lang w:val="it-IT"/>
        </w:rPr>
      </w:pPr>
    </w:p>
    <w:p w14:paraId="53622C44" w14:textId="77777777" w:rsidR="00DE0212" w:rsidRPr="00A94CE3" w:rsidRDefault="00DE0212" w:rsidP="00DE0212">
      <w:pPr>
        <w:rPr>
          <w:sz w:val="72"/>
          <w:szCs w:val="72"/>
          <w:lang w:val="it-IT"/>
        </w:rPr>
      </w:pPr>
    </w:p>
    <w:p w14:paraId="78492137" w14:textId="77777777" w:rsidR="00DE0212" w:rsidRPr="00A94CE3" w:rsidRDefault="00DE0212" w:rsidP="00DE0212">
      <w:pPr>
        <w:rPr>
          <w:lang w:val="it-IT"/>
        </w:rPr>
      </w:pPr>
    </w:p>
    <w:p w14:paraId="288C2621" w14:textId="77777777" w:rsidR="00DE0212" w:rsidRPr="00A94CE3" w:rsidRDefault="00DE0212" w:rsidP="00DE0212">
      <w:pPr>
        <w:rPr>
          <w:lang w:val="it-IT"/>
        </w:rPr>
      </w:pPr>
    </w:p>
    <w:p w14:paraId="239F903D" w14:textId="77777777" w:rsidR="00DE0212" w:rsidRPr="00A94CE3" w:rsidRDefault="00DE0212" w:rsidP="00DE0212">
      <w:pPr>
        <w:rPr>
          <w:lang w:val="it-IT"/>
        </w:rPr>
      </w:pPr>
      <w:r w:rsidRPr="00A94CE3">
        <w:rPr>
          <w:lang w:val="it-IT"/>
        </w:rPr>
        <w:br/>
      </w:r>
    </w:p>
    <w:p w14:paraId="3B6D3C3E"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4C0CC2C9" w14:textId="77777777" w:rsidTr="00D22583">
        <w:trPr>
          <w:trHeight w:val="206"/>
        </w:trPr>
        <w:tc>
          <w:tcPr>
            <w:tcW w:w="10105" w:type="dxa"/>
            <w:tcBorders>
              <w:top w:val="single" w:sz="8" w:space="0" w:color="000000"/>
              <w:bottom w:val="nil"/>
            </w:tcBorders>
            <w:shd w:val="clear" w:color="auto" w:fill="000000"/>
            <w:hideMark/>
          </w:tcPr>
          <w:p w14:paraId="68ACE652" w14:textId="1D7FEC30"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22</w:t>
            </w:r>
          </w:p>
        </w:tc>
      </w:tr>
      <w:tr w:rsidR="00DE0212" w:rsidRPr="00A94CE3" w14:paraId="24293A2E" w14:textId="77777777" w:rsidTr="00D22583">
        <w:trPr>
          <w:trHeight w:val="379"/>
        </w:trPr>
        <w:tc>
          <w:tcPr>
            <w:tcW w:w="10105" w:type="dxa"/>
            <w:tcBorders>
              <w:top w:val="single" w:sz="8" w:space="0" w:color="000000"/>
              <w:bottom w:val="single" w:sz="8" w:space="0" w:color="000000"/>
            </w:tcBorders>
            <w:hideMark/>
          </w:tcPr>
          <w:p w14:paraId="2099818C"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C0B9A3F"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118DC3AB" w14:textId="77777777" w:rsidTr="00D22583">
        <w:trPr>
          <w:trHeight w:val="2390"/>
        </w:trPr>
        <w:tc>
          <w:tcPr>
            <w:tcW w:w="10105" w:type="dxa"/>
            <w:tcBorders>
              <w:top w:val="nil"/>
            </w:tcBorders>
          </w:tcPr>
          <w:p w14:paraId="1030ADB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36851B5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2B77055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t>Klasa: III</w:t>
            </w:r>
          </w:p>
          <w:p w14:paraId="1013C20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Bashkësitë dhe relacionet</w:t>
            </w:r>
          </w:p>
          <w:p w14:paraId="61084D74"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16904817"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Klasifikon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objektet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sipas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veçorive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tyre</w:t>
            </w:r>
            <w:proofErr w:type="spellEnd"/>
            <w:r w:rsidRPr="00C9030F">
              <w:rPr>
                <w:rFonts w:ascii="Times New Roman" w:hAnsi="Times New Roman" w:cs="Times New Roman"/>
                <w:color w:val="080C0C"/>
              </w:rPr>
              <w:t>.</w:t>
            </w:r>
          </w:p>
          <w:p w14:paraId="2D005205" w14:textId="77777777" w:rsidR="00EA778B" w:rsidRDefault="00EA778B" w:rsidP="00C9030F">
            <w:pPr>
              <w:pStyle w:val="NoSpacing"/>
              <w:rPr>
                <w:rFonts w:ascii="Times New Roman" w:hAnsi="Times New Roman" w:cs="Times New Roman"/>
                <w:color w:val="080C0C"/>
              </w:rPr>
            </w:pPr>
          </w:p>
          <w:p w14:paraId="382A51E1" w14:textId="6A146F5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Kontributi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rezultatet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kompetencat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kryesore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shkallës</w:t>
            </w:r>
            <w:proofErr w:type="spellEnd"/>
            <w:r w:rsidRPr="00C9030F">
              <w:rPr>
                <w:rFonts w:ascii="Times New Roman" w:hAnsi="Times New Roman" w:cs="Times New Roman"/>
                <w:color w:val="080C0C"/>
              </w:rPr>
              <w:t>: I.2,4; II.3, III.1.</w:t>
            </w:r>
          </w:p>
          <w:p w14:paraId="4A93EF1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1.2; 2.4,2.</w:t>
            </w:r>
          </w:p>
          <w:p w14:paraId="28474036" w14:textId="77777777" w:rsidR="00C9030F" w:rsidRPr="00A94CE3" w:rsidRDefault="00C9030F" w:rsidP="00C9030F">
            <w:pPr>
              <w:pStyle w:val="NoSpacing"/>
              <w:rPr>
                <w:rFonts w:ascii="Times New Roman" w:hAnsi="Times New Roman" w:cs="Times New Roman"/>
                <w:color w:val="080C0C"/>
                <w:lang w:val="it-IT"/>
              </w:rPr>
            </w:pPr>
          </w:p>
          <w:p w14:paraId="507713B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Bashkësitë dhe elementet</w:t>
            </w:r>
          </w:p>
          <w:p w14:paraId="3177AE26" w14:textId="77777777" w:rsidR="00EA778B" w:rsidRPr="00A94CE3" w:rsidRDefault="00EA778B" w:rsidP="00C9030F">
            <w:pPr>
              <w:pStyle w:val="NoSpacing"/>
              <w:rPr>
                <w:rFonts w:ascii="Times New Roman" w:hAnsi="Times New Roman" w:cs="Times New Roman"/>
                <w:color w:val="080C0C"/>
                <w:lang w:val="it-IT"/>
              </w:rPr>
            </w:pPr>
          </w:p>
          <w:p w14:paraId="033BFA86" w14:textId="00575580"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2F068C2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Përshkruan bashkësinë si një grumbull elementesh;</w:t>
            </w:r>
          </w:p>
          <w:p w14:paraId="293B3A64"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Identifikon elementet që i takojnë/nuk i takojnë bashkësisë;</w:t>
            </w:r>
          </w:p>
          <w:p w14:paraId="603BDBB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Gjen elementet e përbashkëta të dy bashkësive (prerjen).</w:t>
            </w:r>
          </w:p>
          <w:p w14:paraId="31DE45F2" w14:textId="77777777" w:rsidR="00EA778B" w:rsidRPr="00A94CE3" w:rsidRDefault="00EA778B" w:rsidP="00C9030F">
            <w:pPr>
              <w:pStyle w:val="NoSpacing"/>
              <w:rPr>
                <w:rFonts w:ascii="Times New Roman" w:hAnsi="Times New Roman" w:cs="Times New Roman"/>
                <w:color w:val="080C0C"/>
                <w:lang w:val="it-IT"/>
              </w:rPr>
            </w:pPr>
          </w:p>
          <w:p w14:paraId="736960C2" w14:textId="5760A672"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00F29D3B" w14:textId="77777777" w:rsidR="00EA778B" w:rsidRDefault="00EA778B" w:rsidP="00C9030F">
            <w:pPr>
              <w:pStyle w:val="NoSpacing"/>
              <w:rPr>
                <w:rFonts w:ascii="Times New Roman" w:hAnsi="Times New Roman" w:cs="Times New Roman"/>
                <w:color w:val="080C0C"/>
              </w:rPr>
            </w:pPr>
          </w:p>
          <w:p w14:paraId="2CB1EBC9" w14:textId="372E2949"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Burimet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mjetet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konkretizimit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materialet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mësimore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petëza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shkopinj</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spango</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shkumësa</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ngjyrat</w:t>
            </w:r>
            <w:proofErr w:type="spellEnd"/>
            <w:r w:rsidRPr="00C9030F">
              <w:rPr>
                <w:rFonts w:ascii="Times New Roman" w:hAnsi="Times New Roman" w:cs="Times New Roman"/>
                <w:color w:val="080C0C"/>
              </w:rPr>
              <w:t>.</w:t>
            </w:r>
          </w:p>
          <w:p w14:paraId="22EB0E92" w14:textId="77777777" w:rsidR="00EA778B" w:rsidRDefault="00EA778B" w:rsidP="00C9030F">
            <w:pPr>
              <w:pStyle w:val="NoSpacing"/>
              <w:rPr>
                <w:rFonts w:ascii="Times New Roman" w:hAnsi="Times New Roman" w:cs="Times New Roman"/>
                <w:color w:val="080C0C"/>
              </w:rPr>
            </w:pPr>
          </w:p>
          <w:p w14:paraId="40AF5ADB" w14:textId="76868D63"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Lidhja</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lëndët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tjera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mësimore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/apo me </w:t>
            </w:r>
            <w:proofErr w:type="spellStart"/>
            <w:r w:rsidRPr="00C9030F">
              <w:rPr>
                <w:rFonts w:ascii="Times New Roman" w:hAnsi="Times New Roman" w:cs="Times New Roman"/>
                <w:color w:val="080C0C"/>
              </w:rPr>
              <w:t>çështjet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ndërkurrikulare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situatat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jetësore</w:t>
            </w:r>
            <w:proofErr w:type="spellEnd"/>
            <w:r w:rsidRPr="00C9030F">
              <w:rPr>
                <w:rFonts w:ascii="Times New Roman" w:hAnsi="Times New Roman" w:cs="Times New Roman"/>
                <w:color w:val="080C0C"/>
              </w:rPr>
              <w:t>:</w:t>
            </w:r>
          </w:p>
          <w:p w14:paraId="223D5F6C"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Gjuhë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amtare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shqipe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Edukatë</w:t>
            </w:r>
            <w:proofErr w:type="spellEnd"/>
            <w:r w:rsidRPr="00C9030F">
              <w:rPr>
                <w:rFonts w:ascii="Times New Roman" w:hAnsi="Times New Roman" w:cs="Times New Roman"/>
                <w:color w:val="080C0C"/>
              </w:rPr>
              <w:t xml:space="preserve"> figurative, </w:t>
            </w:r>
            <w:proofErr w:type="spellStart"/>
            <w:r w:rsidRPr="00C9030F">
              <w:rPr>
                <w:rFonts w:ascii="Times New Roman" w:hAnsi="Times New Roman" w:cs="Times New Roman"/>
                <w:color w:val="080C0C"/>
              </w:rPr>
              <w:t>Shkathtësi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jetë</w:t>
            </w:r>
            <w:proofErr w:type="spellEnd"/>
            <w:r w:rsidRPr="00C9030F">
              <w:rPr>
                <w:rFonts w:ascii="Times New Roman" w:hAnsi="Times New Roman" w:cs="Times New Roman"/>
                <w:color w:val="080C0C"/>
              </w:rPr>
              <w:t>.</w:t>
            </w:r>
          </w:p>
          <w:p w14:paraId="2782803D" w14:textId="77777777" w:rsidR="00C9030F" w:rsidRPr="00C9030F" w:rsidRDefault="00C9030F" w:rsidP="00C9030F">
            <w:pPr>
              <w:pStyle w:val="NoSpacing"/>
              <w:rPr>
                <w:rFonts w:ascii="Times New Roman" w:hAnsi="Times New Roman" w:cs="Times New Roman"/>
                <w:color w:val="080C0C"/>
              </w:rPr>
            </w:pPr>
          </w:p>
          <w:p w14:paraId="547E5B02"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Parashikimi</w:t>
            </w:r>
            <w:proofErr w:type="spellEnd"/>
            <w:r w:rsidRPr="00C9030F">
              <w:rPr>
                <w:rFonts w:ascii="Times New Roman" w:hAnsi="Times New Roman" w:cs="Times New Roman"/>
                <w:color w:val="080C0C"/>
              </w:rPr>
              <w:t>:</w:t>
            </w:r>
          </w:p>
          <w:p w14:paraId="0E763412"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Përgatitja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nxënët</w:t>
            </w:r>
            <w:proofErr w:type="spellEnd"/>
          </w:p>
          <w:p w14:paraId="67B84FEF"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Stuhi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mendimesh</w:t>
            </w:r>
            <w:proofErr w:type="spellEnd"/>
          </w:p>
          <w:p w14:paraId="24DF62E9"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Paraqiten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ekran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pyeten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se </w:t>
            </w:r>
            <w:proofErr w:type="spellStart"/>
            <w:r w:rsidRPr="00C9030F">
              <w:rPr>
                <w:rFonts w:ascii="Times New Roman" w:hAnsi="Times New Roman" w:cs="Times New Roman"/>
                <w:color w:val="080C0C"/>
              </w:rPr>
              <w:t>çfarë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dinë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bashkësitë</w:t>
            </w:r>
            <w:proofErr w:type="spellEnd"/>
            <w:r w:rsidRPr="00C9030F">
              <w:rPr>
                <w:rFonts w:ascii="Times New Roman" w:hAnsi="Times New Roman" w:cs="Times New Roman"/>
                <w:color w:val="080C0C"/>
              </w:rPr>
              <w:t>.</w:t>
            </w:r>
          </w:p>
          <w:p w14:paraId="28E24B61"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japin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përgjigje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ndryshme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por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gjithashtu</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është</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rëndësi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dinë</w:t>
            </w:r>
            <w:proofErr w:type="spellEnd"/>
            <w:r w:rsidRPr="00C9030F">
              <w:rPr>
                <w:rFonts w:ascii="Times New Roman" w:hAnsi="Times New Roman" w:cs="Times New Roman"/>
                <w:color w:val="080C0C"/>
              </w:rPr>
              <w:t xml:space="preserve"> se </w:t>
            </w:r>
            <w:proofErr w:type="spellStart"/>
            <w:r w:rsidRPr="00C9030F">
              <w:rPr>
                <w:rFonts w:ascii="Times New Roman" w:hAnsi="Times New Roman" w:cs="Times New Roman"/>
                <w:color w:val="080C0C"/>
              </w:rPr>
              <w:t>çfarë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kuptimi</w:t>
            </w:r>
            <w:proofErr w:type="spellEnd"/>
            <w:r w:rsidRPr="00C9030F">
              <w:rPr>
                <w:rFonts w:ascii="Times New Roman" w:hAnsi="Times New Roman" w:cs="Times New Roman"/>
                <w:color w:val="080C0C"/>
              </w:rPr>
              <w:t xml:space="preserve"> ka </w:t>
            </w:r>
            <w:proofErr w:type="spellStart"/>
            <w:r w:rsidRPr="00C9030F">
              <w:rPr>
                <w:rFonts w:ascii="Times New Roman" w:hAnsi="Times New Roman" w:cs="Times New Roman"/>
                <w:color w:val="080C0C"/>
              </w:rPr>
              <w:t>vija</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mbyllur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rrethon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objektet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ndryshme</w:t>
            </w:r>
            <w:proofErr w:type="spellEnd"/>
            <w:r w:rsidRPr="00C9030F">
              <w:rPr>
                <w:rFonts w:ascii="Times New Roman" w:hAnsi="Times New Roman" w:cs="Times New Roman"/>
                <w:color w:val="080C0C"/>
              </w:rPr>
              <w:t>.</w:t>
            </w:r>
          </w:p>
          <w:p w14:paraId="0C728DB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Vija që i rrethon elementet e bashkësisë njihet ndryshe si Diagrami i Venit.</w:t>
            </w:r>
          </w:p>
          <w:p w14:paraId="21B2CE1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0ABBD8A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63739AF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Paraqitet në ekran bashkësia në detyrën 2 në faqe 41.</w:t>
            </w:r>
          </w:p>
          <w:p w14:paraId="650CF22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Nga figura shihet se elementet e një bashkësie mund të shënohen edhe si vlera numerike, dhe se disa prej tyre janë brenda bashkësisë A, e disa të tjera jo.</w:t>
            </w:r>
          </w:p>
          <w:p w14:paraId="3CB3E9F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Shpjegohet sintaksa matematikore se si shënohet kur një element nuk i takon një bashkësie.</w:t>
            </w:r>
          </w:p>
          <w:p w14:paraId="5D2369F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Fillohet së pari me elementet që gjenden në brendi të bashkësisë A, prandaj e lexojmë si: 12 është element i bashkësisë A.</w:t>
            </w:r>
          </w:p>
          <w:p w14:paraId="32A6172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rastin kur një element nuk i takon bashkësisë, lexohet si: 11 nuk është element i bashkësisë A.</w:t>
            </w:r>
          </w:p>
          <w:p w14:paraId="28D22F5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Inkurajohen nxënësit që identifikimin (dhe shënimin) e elementeve ta bëjnë duke u bazuar në një renditje të caktuar p.sh., nga më i vogli deri te më i madhi.</w:t>
            </w:r>
          </w:p>
          <w:p w14:paraId="227015F2" w14:textId="77777777" w:rsidR="00C9030F" w:rsidRPr="00A94CE3" w:rsidRDefault="00C9030F" w:rsidP="00C9030F">
            <w:pPr>
              <w:pStyle w:val="NoSpacing"/>
              <w:rPr>
                <w:rFonts w:ascii="Times New Roman" w:hAnsi="Times New Roman" w:cs="Times New Roman"/>
                <w:color w:val="080C0C"/>
                <w:lang w:val="it-IT"/>
              </w:rPr>
            </w:pPr>
          </w:p>
          <w:p w14:paraId="720F629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drejtuar</w:t>
            </w:r>
          </w:p>
          <w:p w14:paraId="5346A48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detyrën 3 janë dhënë dy bashkësi, elementet e të cilave janë figura gjeometrike, të dalluara dhe me ngjyra:</w:t>
            </w:r>
          </w:p>
          <w:p w14:paraId="5823CA1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Përpara se të kërkohet nga nxënësit të plotësojnë rubrikat e zbrazëta, është mirë t'u rikujtohet se një element mund t’i takojë në të njëjtën kohë më shumë se një bashkësie. Rastin e tillë do ta njohin si prerje të dy bashkësive, nocion ky që do të mësohet më vonë. Në figurë janë tri elemente që i takojnë dy bashkësive.</w:t>
            </w:r>
          </w:p>
          <w:p w14:paraId="700D4493" w14:textId="77777777" w:rsidR="00C9030F" w:rsidRPr="00A94CE3" w:rsidRDefault="00C9030F" w:rsidP="00C9030F">
            <w:pPr>
              <w:pStyle w:val="NoSpacing"/>
              <w:rPr>
                <w:rFonts w:ascii="Times New Roman" w:hAnsi="Times New Roman" w:cs="Times New Roman"/>
                <w:color w:val="080C0C"/>
                <w:lang w:val="it-IT"/>
              </w:rPr>
            </w:pPr>
          </w:p>
          <w:p w14:paraId="480CA24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përshkrimin e bashkësisë si një grumbull elementesh, identifikimin e elementeve që i takojnë ose jo bashkësisë dhe gjetjen e elementeve të përbashkëta të dy bashkësive.</w:t>
            </w:r>
          </w:p>
          <w:p w14:paraId="02357178" w14:textId="77777777" w:rsidR="00EA778B" w:rsidRPr="00A94CE3" w:rsidRDefault="00EA778B" w:rsidP="00C9030F">
            <w:pPr>
              <w:pStyle w:val="NoSpacing"/>
              <w:rPr>
                <w:rFonts w:ascii="Times New Roman" w:hAnsi="Times New Roman" w:cs="Times New Roman"/>
                <w:color w:val="080C0C"/>
                <w:lang w:val="it-IT"/>
              </w:rPr>
            </w:pPr>
          </w:p>
          <w:p w14:paraId="27BA66C5" w14:textId="2E9AC2F1"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5CA9C1A3" w14:textId="35055967" w:rsidR="00DE0212"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vizatohen dy bashkësi dhe të identifikohen elementet e përbashkëta të tyre.</w:t>
            </w:r>
          </w:p>
          <w:p w14:paraId="77767CA1" w14:textId="77777777" w:rsidR="00DE0212" w:rsidRPr="00A94CE3" w:rsidRDefault="00DE0212" w:rsidP="00D22583">
            <w:pPr>
              <w:pStyle w:val="NoSpacing"/>
              <w:rPr>
                <w:rFonts w:ascii="Times New Roman" w:hAnsi="Times New Roman" w:cs="Times New Roman"/>
                <w:color w:val="080C0C"/>
                <w:lang w:val="it-IT"/>
              </w:rPr>
            </w:pPr>
          </w:p>
          <w:p w14:paraId="17981457" w14:textId="77777777" w:rsidR="00DE0212" w:rsidRPr="00A94CE3" w:rsidRDefault="00DE0212" w:rsidP="00D22583">
            <w:pPr>
              <w:pStyle w:val="NoSpacing"/>
              <w:rPr>
                <w:rFonts w:ascii="Times New Roman" w:hAnsi="Times New Roman" w:cs="Times New Roman"/>
                <w:color w:val="080C0C"/>
                <w:lang w:val="it-IT"/>
              </w:rPr>
            </w:pPr>
          </w:p>
          <w:p w14:paraId="40511E27" w14:textId="77777777" w:rsidR="00DE0212" w:rsidRPr="00A94CE3" w:rsidRDefault="00DE0212" w:rsidP="00D22583">
            <w:pPr>
              <w:pStyle w:val="NoSpacing"/>
              <w:rPr>
                <w:rFonts w:ascii="Times New Roman" w:hAnsi="Times New Roman" w:cs="Times New Roman"/>
                <w:color w:val="080C0C"/>
                <w:lang w:val="it-IT"/>
              </w:rPr>
            </w:pPr>
          </w:p>
          <w:p w14:paraId="02FEA220" w14:textId="77777777" w:rsidR="00DE0212" w:rsidRPr="00A94CE3" w:rsidRDefault="00DE0212" w:rsidP="00D22583">
            <w:pPr>
              <w:pStyle w:val="NoSpacing"/>
              <w:rPr>
                <w:rFonts w:ascii="Times New Roman" w:hAnsi="Times New Roman" w:cs="Times New Roman"/>
                <w:color w:val="080C0C"/>
                <w:lang w:val="it-IT"/>
              </w:rPr>
            </w:pPr>
          </w:p>
          <w:p w14:paraId="7D9E64F0" w14:textId="77777777" w:rsidR="00DE0212" w:rsidRPr="00A94CE3" w:rsidRDefault="00DE0212" w:rsidP="00D22583">
            <w:pPr>
              <w:pStyle w:val="NoSpacing"/>
              <w:rPr>
                <w:rFonts w:ascii="Times New Roman" w:hAnsi="Times New Roman" w:cs="Times New Roman"/>
                <w:color w:val="080C0C"/>
                <w:lang w:val="it-IT"/>
              </w:rPr>
            </w:pPr>
          </w:p>
          <w:p w14:paraId="409337B0" w14:textId="77777777" w:rsidR="00DE0212" w:rsidRPr="00A94CE3" w:rsidRDefault="00DE0212" w:rsidP="00D22583">
            <w:pPr>
              <w:pStyle w:val="NoSpacing"/>
              <w:rPr>
                <w:rFonts w:ascii="Times New Roman" w:hAnsi="Times New Roman" w:cs="Times New Roman"/>
                <w:color w:val="080C0C"/>
                <w:lang w:val="it-IT"/>
              </w:rPr>
            </w:pPr>
          </w:p>
          <w:p w14:paraId="6ACC2617" w14:textId="77777777" w:rsidR="00DE0212" w:rsidRPr="00A94CE3" w:rsidRDefault="00DE0212" w:rsidP="00D22583">
            <w:pPr>
              <w:pStyle w:val="NoSpacing"/>
              <w:rPr>
                <w:rFonts w:ascii="Times New Roman" w:hAnsi="Times New Roman" w:cs="Times New Roman"/>
                <w:color w:val="080C0C"/>
                <w:lang w:val="it-IT"/>
              </w:rPr>
            </w:pPr>
          </w:p>
          <w:p w14:paraId="34DE2150" w14:textId="77777777" w:rsidR="00DE0212" w:rsidRPr="00A94CE3" w:rsidRDefault="00DE0212" w:rsidP="00D22583">
            <w:pPr>
              <w:pStyle w:val="NoSpacing"/>
              <w:rPr>
                <w:rFonts w:ascii="Times New Roman" w:hAnsi="Times New Roman" w:cs="Times New Roman"/>
                <w:color w:val="080C0C"/>
                <w:lang w:val="it-IT"/>
              </w:rPr>
            </w:pPr>
          </w:p>
          <w:p w14:paraId="48B0D5B3" w14:textId="77777777" w:rsidR="00DE0212" w:rsidRPr="00A94CE3" w:rsidRDefault="00DE0212" w:rsidP="00D22583">
            <w:pPr>
              <w:pStyle w:val="NoSpacing"/>
              <w:rPr>
                <w:rFonts w:ascii="Times New Roman" w:hAnsi="Times New Roman" w:cs="Times New Roman"/>
                <w:color w:val="080C0C"/>
                <w:lang w:val="it-IT"/>
              </w:rPr>
            </w:pPr>
          </w:p>
          <w:p w14:paraId="4303137C" w14:textId="77777777" w:rsidR="00DE0212" w:rsidRPr="00A94CE3" w:rsidRDefault="00DE0212" w:rsidP="00D22583">
            <w:pPr>
              <w:pStyle w:val="NoSpacing"/>
              <w:rPr>
                <w:rFonts w:ascii="Times New Roman" w:hAnsi="Times New Roman" w:cs="Times New Roman"/>
                <w:color w:val="080C0C"/>
                <w:lang w:val="it-IT"/>
              </w:rPr>
            </w:pPr>
          </w:p>
          <w:p w14:paraId="680F659E" w14:textId="77777777" w:rsidR="00DE0212" w:rsidRPr="00A94CE3" w:rsidRDefault="00DE0212" w:rsidP="00D22583">
            <w:pPr>
              <w:pStyle w:val="NoSpacing"/>
              <w:rPr>
                <w:rFonts w:ascii="Times New Roman" w:hAnsi="Times New Roman" w:cs="Times New Roman"/>
                <w:color w:val="080C0C"/>
                <w:lang w:val="it-IT"/>
              </w:rPr>
            </w:pPr>
          </w:p>
          <w:p w14:paraId="31BA5BFB" w14:textId="77777777" w:rsidR="00DE0212" w:rsidRPr="00A94CE3" w:rsidRDefault="00DE0212" w:rsidP="00D22583">
            <w:pPr>
              <w:pStyle w:val="NoSpacing"/>
              <w:rPr>
                <w:rFonts w:ascii="Times New Roman" w:hAnsi="Times New Roman" w:cs="Times New Roman"/>
                <w:color w:val="080C0C"/>
                <w:lang w:val="it-IT"/>
              </w:rPr>
            </w:pPr>
          </w:p>
          <w:p w14:paraId="55677024" w14:textId="77777777" w:rsidR="00DE0212" w:rsidRPr="00A94CE3" w:rsidRDefault="00DE0212" w:rsidP="00D22583">
            <w:pPr>
              <w:pStyle w:val="NoSpacing"/>
              <w:rPr>
                <w:rFonts w:ascii="Times New Roman" w:hAnsi="Times New Roman" w:cs="Times New Roman"/>
                <w:color w:val="080C0C"/>
                <w:lang w:val="it-IT"/>
              </w:rPr>
            </w:pPr>
          </w:p>
          <w:p w14:paraId="7C460B9C" w14:textId="77777777" w:rsidR="00DE0212" w:rsidRPr="00A94CE3" w:rsidRDefault="00DE0212" w:rsidP="00D22583">
            <w:pPr>
              <w:pStyle w:val="NoSpacing"/>
              <w:rPr>
                <w:rFonts w:ascii="Times New Roman" w:hAnsi="Times New Roman" w:cs="Times New Roman"/>
                <w:color w:val="080C0C"/>
                <w:lang w:val="it-IT"/>
              </w:rPr>
            </w:pPr>
          </w:p>
          <w:p w14:paraId="26386D83" w14:textId="77777777" w:rsidR="00DE0212" w:rsidRPr="00A94CE3" w:rsidRDefault="00DE0212" w:rsidP="00D22583">
            <w:pPr>
              <w:pStyle w:val="NoSpacing"/>
              <w:rPr>
                <w:rFonts w:ascii="Times New Roman" w:hAnsi="Times New Roman" w:cs="Times New Roman"/>
                <w:color w:val="080C0C"/>
                <w:lang w:val="it-IT"/>
              </w:rPr>
            </w:pPr>
          </w:p>
          <w:p w14:paraId="5DCE0E95" w14:textId="77777777" w:rsidR="00DE0212" w:rsidRPr="00A94CE3" w:rsidRDefault="00DE0212" w:rsidP="00D22583">
            <w:pPr>
              <w:pStyle w:val="NoSpacing"/>
              <w:rPr>
                <w:rFonts w:ascii="Times New Roman" w:hAnsi="Times New Roman" w:cs="Times New Roman"/>
                <w:color w:val="080C0C"/>
                <w:lang w:val="it-IT"/>
              </w:rPr>
            </w:pPr>
          </w:p>
          <w:p w14:paraId="45125BB8" w14:textId="77777777" w:rsidR="00DE0212" w:rsidRPr="00A94CE3" w:rsidRDefault="00DE0212" w:rsidP="00D22583">
            <w:pPr>
              <w:pStyle w:val="NoSpacing"/>
              <w:rPr>
                <w:rFonts w:ascii="Times New Roman" w:hAnsi="Times New Roman" w:cs="Times New Roman"/>
                <w:color w:val="080C0C"/>
                <w:lang w:val="it-IT"/>
              </w:rPr>
            </w:pPr>
          </w:p>
          <w:p w14:paraId="2C534513" w14:textId="77777777" w:rsidR="00DE0212" w:rsidRPr="00A94CE3" w:rsidRDefault="00DE0212" w:rsidP="00D22583">
            <w:pPr>
              <w:pStyle w:val="NoSpacing"/>
              <w:rPr>
                <w:rFonts w:ascii="Times New Roman" w:hAnsi="Times New Roman" w:cs="Times New Roman"/>
                <w:color w:val="080C0C"/>
                <w:lang w:val="it-IT"/>
              </w:rPr>
            </w:pPr>
          </w:p>
        </w:tc>
      </w:tr>
    </w:tbl>
    <w:p w14:paraId="069841D4" w14:textId="77777777" w:rsidR="00DE0212" w:rsidRPr="00A94CE3" w:rsidRDefault="00DE0212" w:rsidP="00DE0212">
      <w:pPr>
        <w:rPr>
          <w:lang w:val="it-IT"/>
        </w:rPr>
      </w:pPr>
    </w:p>
    <w:p w14:paraId="1A22192A" w14:textId="77777777" w:rsidR="00DE0212" w:rsidRPr="00A94CE3" w:rsidRDefault="00DE0212" w:rsidP="00DE0212">
      <w:pPr>
        <w:rPr>
          <w:lang w:val="it-IT"/>
        </w:rPr>
      </w:pPr>
    </w:p>
    <w:p w14:paraId="292C2E1C" w14:textId="77777777" w:rsidR="00DE0212" w:rsidRPr="00A94CE3" w:rsidRDefault="00DE0212" w:rsidP="00DE0212">
      <w:pPr>
        <w:rPr>
          <w:lang w:val="it-IT"/>
        </w:rPr>
      </w:pPr>
    </w:p>
    <w:p w14:paraId="1EF1B773" w14:textId="77777777" w:rsidR="00DE0212" w:rsidRPr="00A94CE3" w:rsidRDefault="00DE0212" w:rsidP="00DE0212">
      <w:pPr>
        <w:rPr>
          <w:lang w:val="it-IT"/>
        </w:rPr>
      </w:pPr>
    </w:p>
    <w:p w14:paraId="3A1770FF"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0BE93112" w14:textId="77777777" w:rsidTr="00D22583">
        <w:trPr>
          <w:trHeight w:val="206"/>
        </w:trPr>
        <w:tc>
          <w:tcPr>
            <w:tcW w:w="10105" w:type="dxa"/>
            <w:tcBorders>
              <w:top w:val="single" w:sz="8" w:space="0" w:color="000000"/>
              <w:bottom w:val="nil"/>
            </w:tcBorders>
            <w:shd w:val="clear" w:color="auto" w:fill="000000"/>
            <w:hideMark/>
          </w:tcPr>
          <w:p w14:paraId="3056C5A6" w14:textId="1E04CABA"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22</w:t>
            </w:r>
          </w:p>
        </w:tc>
      </w:tr>
      <w:tr w:rsidR="00DE0212" w:rsidRPr="00A94CE3" w14:paraId="043294C4" w14:textId="77777777" w:rsidTr="00D22583">
        <w:trPr>
          <w:trHeight w:val="379"/>
        </w:trPr>
        <w:tc>
          <w:tcPr>
            <w:tcW w:w="10105" w:type="dxa"/>
            <w:tcBorders>
              <w:top w:val="single" w:sz="8" w:space="0" w:color="000000"/>
              <w:bottom w:val="single" w:sz="8" w:space="0" w:color="000000"/>
            </w:tcBorders>
            <w:hideMark/>
          </w:tcPr>
          <w:p w14:paraId="0C0C491F"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E5DEBF9"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0AFCD3BC" w14:textId="77777777" w:rsidTr="00D22583">
        <w:trPr>
          <w:trHeight w:val="2390"/>
        </w:trPr>
        <w:tc>
          <w:tcPr>
            <w:tcW w:w="10105" w:type="dxa"/>
            <w:tcBorders>
              <w:top w:val="nil"/>
            </w:tcBorders>
          </w:tcPr>
          <w:p w14:paraId="3993B06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71E3795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0263D249" w14:textId="77777777" w:rsidR="00EA778B"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3EB21C13" w14:textId="574EBADF"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51EBE44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Bashkësitë dhe relacionet</w:t>
            </w:r>
          </w:p>
          <w:p w14:paraId="61A1A72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119551F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Paraqet bashkësinë me kllapa gjarpërore dhe përmes Diagramit të Venit;</w:t>
            </w:r>
          </w:p>
          <w:p w14:paraId="2876345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Jep shembuj për bashkësitë nga jeta e përditshme.</w:t>
            </w:r>
          </w:p>
          <w:p w14:paraId="37286D02" w14:textId="77777777" w:rsidR="00EA778B" w:rsidRPr="00A94CE3" w:rsidRDefault="00EA778B" w:rsidP="00C9030F">
            <w:pPr>
              <w:pStyle w:val="NoSpacing"/>
              <w:rPr>
                <w:rFonts w:ascii="Times New Roman" w:hAnsi="Times New Roman" w:cs="Times New Roman"/>
                <w:color w:val="080C0C"/>
                <w:lang w:val="it-IT"/>
              </w:rPr>
            </w:pPr>
          </w:p>
          <w:p w14:paraId="59C1DB1F" w14:textId="4A86F9C2"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 II.1,4,7,8; III.1,3,4,5; VI.2.</w:t>
            </w:r>
          </w:p>
          <w:p w14:paraId="7D0009F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2.2; 3.4, 6; 4.2; 6.3; 7.1.</w:t>
            </w:r>
          </w:p>
          <w:p w14:paraId="058BB43C" w14:textId="77777777" w:rsidR="00C9030F" w:rsidRPr="00A94CE3" w:rsidRDefault="00C9030F" w:rsidP="00C9030F">
            <w:pPr>
              <w:pStyle w:val="NoSpacing"/>
              <w:rPr>
                <w:rFonts w:ascii="Times New Roman" w:hAnsi="Times New Roman" w:cs="Times New Roman"/>
                <w:color w:val="080C0C"/>
                <w:lang w:val="it-IT"/>
              </w:rPr>
            </w:pPr>
          </w:p>
          <w:p w14:paraId="5B8E116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Paraqitja e bashkësive me kllapa</w:t>
            </w:r>
          </w:p>
          <w:p w14:paraId="5B2BC1B6" w14:textId="77777777" w:rsidR="00EA778B" w:rsidRPr="00A94CE3" w:rsidRDefault="00EA778B" w:rsidP="00C9030F">
            <w:pPr>
              <w:pStyle w:val="NoSpacing"/>
              <w:rPr>
                <w:rFonts w:ascii="Times New Roman" w:hAnsi="Times New Roman" w:cs="Times New Roman"/>
                <w:color w:val="080C0C"/>
                <w:lang w:val="it-IT"/>
              </w:rPr>
            </w:pPr>
          </w:p>
          <w:p w14:paraId="743D76D3" w14:textId="24EAB4EE"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75046C84"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Përshkruan bashkësinë si një grumbull elementesh;</w:t>
            </w:r>
          </w:p>
          <w:p w14:paraId="45C40B8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Paraqet bashkësinë me kllapa gjarpërore dhe përmes Diagramit të Venit;</w:t>
            </w:r>
          </w:p>
          <w:p w14:paraId="0CF9F79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Shkruan bashkësinë e zgjidhjeve të jobarazimeve të dhëna.</w:t>
            </w:r>
          </w:p>
          <w:p w14:paraId="509AC4A3" w14:textId="77777777" w:rsidR="00EA778B" w:rsidRPr="00A94CE3" w:rsidRDefault="00EA778B" w:rsidP="00C9030F">
            <w:pPr>
              <w:pStyle w:val="NoSpacing"/>
              <w:rPr>
                <w:rFonts w:ascii="Times New Roman" w:hAnsi="Times New Roman" w:cs="Times New Roman"/>
                <w:color w:val="080C0C"/>
                <w:lang w:val="it-IT"/>
              </w:rPr>
            </w:pPr>
          </w:p>
          <w:p w14:paraId="6C9CC16F" w14:textId="38B34640"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4C32AD87" w14:textId="77777777" w:rsidR="00EA778B" w:rsidRDefault="00EA778B" w:rsidP="00C9030F">
            <w:pPr>
              <w:pStyle w:val="NoSpacing"/>
              <w:rPr>
                <w:rFonts w:ascii="Times New Roman" w:hAnsi="Times New Roman" w:cs="Times New Roman"/>
                <w:color w:val="080C0C"/>
              </w:rPr>
            </w:pPr>
          </w:p>
          <w:p w14:paraId="54B5AE24" w14:textId="5C7694AE"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Burimet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mjetet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konkretizimit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materialet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mësimore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fletore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petëza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shkopinj</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fasule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etiketa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shkronjash</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numrash</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spango</w:t>
            </w:r>
            <w:proofErr w:type="spellEnd"/>
            <w:r w:rsidRPr="00C9030F">
              <w:rPr>
                <w:rFonts w:ascii="Times New Roman" w:hAnsi="Times New Roman" w:cs="Times New Roman"/>
                <w:color w:val="080C0C"/>
              </w:rPr>
              <w:t>.</w:t>
            </w:r>
          </w:p>
          <w:p w14:paraId="311DB839" w14:textId="77777777" w:rsidR="00EA778B" w:rsidRDefault="00EA778B" w:rsidP="00C9030F">
            <w:pPr>
              <w:pStyle w:val="NoSpacing"/>
              <w:rPr>
                <w:rFonts w:ascii="Times New Roman" w:hAnsi="Times New Roman" w:cs="Times New Roman"/>
                <w:color w:val="080C0C"/>
              </w:rPr>
            </w:pPr>
          </w:p>
          <w:p w14:paraId="58E68DCB" w14:textId="4F37F779"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Lidhja</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lëndët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tjera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mësimore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/apo me </w:t>
            </w:r>
            <w:proofErr w:type="spellStart"/>
            <w:r w:rsidRPr="00C9030F">
              <w:rPr>
                <w:rFonts w:ascii="Times New Roman" w:hAnsi="Times New Roman" w:cs="Times New Roman"/>
                <w:color w:val="080C0C"/>
              </w:rPr>
              <w:t>çështjet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ndërkurrikulare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situatat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jetësore</w:t>
            </w:r>
            <w:proofErr w:type="spellEnd"/>
            <w:r w:rsidRPr="00C9030F">
              <w:rPr>
                <w:rFonts w:ascii="Times New Roman" w:hAnsi="Times New Roman" w:cs="Times New Roman"/>
                <w:color w:val="080C0C"/>
              </w:rPr>
              <w:t>:</w:t>
            </w:r>
          </w:p>
          <w:p w14:paraId="1FDA821C"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Gjuhë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amtare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shqipe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Edukatë</w:t>
            </w:r>
            <w:proofErr w:type="spellEnd"/>
            <w:r w:rsidRPr="00C9030F">
              <w:rPr>
                <w:rFonts w:ascii="Times New Roman" w:hAnsi="Times New Roman" w:cs="Times New Roman"/>
                <w:color w:val="080C0C"/>
              </w:rPr>
              <w:t xml:space="preserve"> figurative, </w:t>
            </w:r>
            <w:proofErr w:type="spellStart"/>
            <w:r w:rsidRPr="00C9030F">
              <w:rPr>
                <w:rFonts w:ascii="Times New Roman" w:hAnsi="Times New Roman" w:cs="Times New Roman"/>
                <w:color w:val="080C0C"/>
              </w:rPr>
              <w:t>Shkathtësi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jetë</w:t>
            </w:r>
            <w:proofErr w:type="spellEnd"/>
            <w:r w:rsidRPr="00C9030F">
              <w:rPr>
                <w:rFonts w:ascii="Times New Roman" w:hAnsi="Times New Roman" w:cs="Times New Roman"/>
                <w:color w:val="080C0C"/>
              </w:rPr>
              <w:t>.</w:t>
            </w:r>
          </w:p>
          <w:p w14:paraId="1CBE2C17" w14:textId="77777777" w:rsidR="00C9030F" w:rsidRPr="00C9030F" w:rsidRDefault="00C9030F" w:rsidP="00C9030F">
            <w:pPr>
              <w:pStyle w:val="NoSpacing"/>
              <w:rPr>
                <w:rFonts w:ascii="Times New Roman" w:hAnsi="Times New Roman" w:cs="Times New Roman"/>
                <w:color w:val="080C0C"/>
              </w:rPr>
            </w:pPr>
          </w:p>
          <w:p w14:paraId="46AE1F82"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Parashikimi</w:t>
            </w:r>
            <w:proofErr w:type="spellEnd"/>
            <w:r w:rsidRPr="00C9030F">
              <w:rPr>
                <w:rFonts w:ascii="Times New Roman" w:hAnsi="Times New Roman" w:cs="Times New Roman"/>
                <w:color w:val="080C0C"/>
              </w:rPr>
              <w:t>:</w:t>
            </w:r>
          </w:p>
          <w:p w14:paraId="20FB9E10"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Përgatitja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nxënët</w:t>
            </w:r>
            <w:proofErr w:type="spellEnd"/>
          </w:p>
          <w:p w14:paraId="6FEB8B80"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Mendo/Puno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dyshe</w:t>
            </w:r>
            <w:proofErr w:type="spellEnd"/>
            <w:r w:rsidRPr="00C9030F">
              <w:rPr>
                <w:rFonts w:ascii="Times New Roman" w:hAnsi="Times New Roman" w:cs="Times New Roman"/>
                <w:color w:val="080C0C"/>
              </w:rPr>
              <w:t>/</w:t>
            </w:r>
            <w:proofErr w:type="spellStart"/>
            <w:r w:rsidRPr="00C9030F">
              <w:rPr>
                <w:rFonts w:ascii="Times New Roman" w:hAnsi="Times New Roman" w:cs="Times New Roman"/>
                <w:color w:val="080C0C"/>
              </w:rPr>
              <w:t>Thuaja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grupit</w:t>
            </w:r>
            <w:proofErr w:type="spellEnd"/>
          </w:p>
          <w:p w14:paraId="3A53967A"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udhëzohen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do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punojnë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dyshe</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shokun</w:t>
            </w:r>
            <w:proofErr w:type="spellEnd"/>
            <w:r w:rsidRPr="00C9030F">
              <w:rPr>
                <w:rFonts w:ascii="Times New Roman" w:hAnsi="Times New Roman" w:cs="Times New Roman"/>
                <w:color w:val="080C0C"/>
              </w:rPr>
              <w:t>/</w:t>
            </w:r>
            <w:proofErr w:type="spellStart"/>
            <w:r w:rsidRPr="00C9030F">
              <w:rPr>
                <w:rFonts w:ascii="Times New Roman" w:hAnsi="Times New Roman" w:cs="Times New Roman"/>
                <w:color w:val="080C0C"/>
              </w:rPr>
              <w:t>shoqen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bankës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Çdo</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dyshe</w:t>
            </w:r>
            <w:proofErr w:type="spellEnd"/>
            <w:r w:rsidRPr="00C9030F">
              <w:rPr>
                <w:rFonts w:ascii="Times New Roman" w:hAnsi="Times New Roman" w:cs="Times New Roman"/>
                <w:color w:val="080C0C"/>
              </w:rPr>
              <w:t xml:space="preserve"> do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ketë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mjete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ndryshme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punuar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shkopinj</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petëza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fasule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shkronja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numra</w:t>
            </w:r>
            <w:proofErr w:type="spellEnd"/>
            <w:r w:rsidRPr="00C9030F">
              <w:rPr>
                <w:rFonts w:ascii="Times New Roman" w:hAnsi="Times New Roman" w:cs="Times New Roman"/>
                <w:color w:val="080C0C"/>
              </w:rPr>
              <w:t xml:space="preserve">. Do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përsëriten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njohuritë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përmes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aktiviteti</w:t>
            </w:r>
            <w:proofErr w:type="spellEnd"/>
            <w:r w:rsidRPr="00C9030F">
              <w:rPr>
                <w:rFonts w:ascii="Times New Roman" w:hAnsi="Times New Roman" w:cs="Times New Roman"/>
                <w:color w:val="080C0C"/>
              </w:rPr>
              <w:t xml:space="preserve">. Udhëzohen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tregojnë</w:t>
            </w:r>
            <w:proofErr w:type="spellEnd"/>
            <w:r w:rsidRPr="00C9030F">
              <w:rPr>
                <w:rFonts w:ascii="Times New Roman" w:hAnsi="Times New Roman" w:cs="Times New Roman"/>
                <w:color w:val="080C0C"/>
              </w:rPr>
              <w:t xml:space="preserve"> se </w:t>
            </w:r>
            <w:proofErr w:type="spellStart"/>
            <w:r w:rsidRPr="00C9030F">
              <w:rPr>
                <w:rFonts w:ascii="Times New Roman" w:hAnsi="Times New Roman" w:cs="Times New Roman"/>
                <w:color w:val="080C0C"/>
              </w:rPr>
              <w:t>çfarë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mbi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bankë</w:t>
            </w:r>
            <w:proofErr w:type="spellEnd"/>
            <w:r w:rsidRPr="00C9030F">
              <w:rPr>
                <w:rFonts w:ascii="Times New Roman" w:hAnsi="Times New Roman" w:cs="Times New Roman"/>
                <w:color w:val="080C0C"/>
              </w:rPr>
              <w:t>?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grumbull</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elementesh</w:t>
            </w:r>
            <w:proofErr w:type="spellEnd"/>
            <w:r w:rsidRPr="00C9030F">
              <w:rPr>
                <w:rFonts w:ascii="Times New Roman" w:hAnsi="Times New Roman" w:cs="Times New Roman"/>
                <w:color w:val="080C0C"/>
              </w:rPr>
              <w:t xml:space="preserve">). - </w:t>
            </w:r>
            <w:proofErr w:type="spellStart"/>
            <w:r w:rsidRPr="00C9030F">
              <w:rPr>
                <w:rFonts w:ascii="Times New Roman" w:hAnsi="Times New Roman" w:cs="Times New Roman"/>
                <w:color w:val="080C0C"/>
              </w:rPr>
              <w:t>Formoni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w:t>
            </w:r>
            <w:proofErr w:type="spellEnd"/>
            <w:r w:rsidRPr="00C9030F">
              <w:rPr>
                <w:rFonts w:ascii="Times New Roman" w:hAnsi="Times New Roman" w:cs="Times New Roman"/>
                <w:color w:val="080C0C"/>
              </w:rPr>
              <w:t>!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do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rrethojnë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elementet</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spango</w:t>
            </w:r>
            <w:proofErr w:type="spellEnd"/>
            <w:r w:rsidRPr="00C9030F">
              <w:rPr>
                <w:rFonts w:ascii="Times New Roman" w:hAnsi="Times New Roman" w:cs="Times New Roman"/>
                <w:color w:val="080C0C"/>
              </w:rPr>
              <w:t xml:space="preserve"> duke e </w:t>
            </w:r>
            <w:proofErr w:type="spellStart"/>
            <w:r w:rsidRPr="00C9030F">
              <w:rPr>
                <w:rFonts w:ascii="Times New Roman" w:hAnsi="Times New Roman" w:cs="Times New Roman"/>
                <w:color w:val="080C0C"/>
              </w:rPr>
              <w:t>shndërruar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grumbullin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elementeve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w:t>
            </w:r>
            <w:proofErr w:type="spellEnd"/>
            <w:r w:rsidRPr="00C9030F">
              <w:rPr>
                <w:rFonts w:ascii="Times New Roman" w:hAnsi="Times New Roman" w:cs="Times New Roman"/>
                <w:color w:val="080C0C"/>
              </w:rPr>
              <w:t xml:space="preserve">). - Si </w:t>
            </w:r>
            <w:proofErr w:type="spellStart"/>
            <w:r w:rsidRPr="00C9030F">
              <w:rPr>
                <w:rFonts w:ascii="Times New Roman" w:hAnsi="Times New Roman" w:cs="Times New Roman"/>
                <w:color w:val="080C0C"/>
              </w:rPr>
              <w:t>vepruat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shndërruar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w:t>
            </w:r>
            <w:proofErr w:type="spellEnd"/>
            <w:r w:rsidRPr="00C9030F">
              <w:rPr>
                <w:rFonts w:ascii="Times New Roman" w:hAnsi="Times New Roman" w:cs="Times New Roman"/>
                <w:color w:val="080C0C"/>
              </w:rPr>
              <w:t xml:space="preserve">? - </w:t>
            </w:r>
            <w:proofErr w:type="spellStart"/>
            <w:r w:rsidRPr="00C9030F">
              <w:rPr>
                <w:rFonts w:ascii="Times New Roman" w:hAnsi="Times New Roman" w:cs="Times New Roman"/>
                <w:color w:val="080C0C"/>
              </w:rPr>
              <w:t>Ç’paraqet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bashkësia</w:t>
            </w:r>
            <w:proofErr w:type="spellEnd"/>
            <w:r w:rsidRPr="00C9030F">
              <w:rPr>
                <w:rFonts w:ascii="Times New Roman" w:hAnsi="Times New Roman" w:cs="Times New Roman"/>
                <w:color w:val="080C0C"/>
              </w:rPr>
              <w:t xml:space="preserve">? - </w:t>
            </w:r>
            <w:proofErr w:type="spellStart"/>
            <w:r w:rsidRPr="00C9030F">
              <w:rPr>
                <w:rFonts w:ascii="Times New Roman" w:hAnsi="Times New Roman" w:cs="Times New Roman"/>
                <w:color w:val="080C0C"/>
              </w:rPr>
              <w:t>Jepni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shembuj</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nga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jeta</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përditshme</w:t>
            </w:r>
            <w:proofErr w:type="spellEnd"/>
            <w:r w:rsidRPr="00C9030F">
              <w:rPr>
                <w:rFonts w:ascii="Times New Roman" w:hAnsi="Times New Roman" w:cs="Times New Roman"/>
                <w:color w:val="080C0C"/>
              </w:rPr>
              <w:t xml:space="preserve">. - </w:t>
            </w:r>
            <w:proofErr w:type="spellStart"/>
            <w:r w:rsidRPr="00C9030F">
              <w:rPr>
                <w:rFonts w:ascii="Times New Roman" w:hAnsi="Times New Roman" w:cs="Times New Roman"/>
                <w:color w:val="080C0C"/>
              </w:rPr>
              <w:t>Ç’mendoni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mund</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paraqesim</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bashkësie</w:t>
            </w:r>
            <w:proofErr w:type="spellEnd"/>
            <w:r w:rsidRPr="00C9030F">
              <w:rPr>
                <w:rFonts w:ascii="Times New Roman" w:hAnsi="Times New Roman" w:cs="Times New Roman"/>
                <w:color w:val="080C0C"/>
              </w:rPr>
              <w:t>?</w:t>
            </w:r>
          </w:p>
          <w:p w14:paraId="33C08C3B"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 </w:t>
            </w:r>
          </w:p>
          <w:p w14:paraId="56900E8A"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Ndërtimi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njohurive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Përpunimi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përmbajtjes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Shqyrtim</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përbashkët</w:t>
            </w:r>
            <w:proofErr w:type="spellEnd"/>
          </w:p>
          <w:p w14:paraId="6F8AA6E3" w14:textId="77777777" w:rsidR="00C9030F" w:rsidRPr="00A94CE3" w:rsidRDefault="00C9030F" w:rsidP="00C9030F">
            <w:pPr>
              <w:pStyle w:val="NoSpacing"/>
              <w:rPr>
                <w:rFonts w:ascii="Times New Roman" w:hAnsi="Times New Roman" w:cs="Times New Roman"/>
                <w:color w:val="080C0C"/>
                <w:lang w:val="it-IT"/>
              </w:rPr>
            </w:pP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udhëzohen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shikojnë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detyrën</w:t>
            </w:r>
            <w:proofErr w:type="spellEnd"/>
            <w:r w:rsidRPr="00C9030F">
              <w:rPr>
                <w:rFonts w:ascii="Times New Roman" w:hAnsi="Times New Roman" w:cs="Times New Roman"/>
                <w:color w:val="080C0C"/>
              </w:rPr>
              <w:t xml:space="preserve"> 1, </w:t>
            </w:r>
            <w:proofErr w:type="spellStart"/>
            <w:r w:rsidRPr="00C9030F">
              <w:rPr>
                <w:rFonts w:ascii="Times New Roman" w:hAnsi="Times New Roman" w:cs="Times New Roman"/>
                <w:color w:val="080C0C"/>
              </w:rPr>
              <w:t>faqe</w:t>
            </w:r>
            <w:proofErr w:type="spellEnd"/>
            <w:r w:rsidRPr="00C9030F">
              <w:rPr>
                <w:rFonts w:ascii="Times New Roman" w:hAnsi="Times New Roman" w:cs="Times New Roman"/>
                <w:color w:val="080C0C"/>
              </w:rPr>
              <w:t xml:space="preserve"> 42. </w:t>
            </w:r>
            <w:proofErr w:type="spellStart"/>
            <w:r w:rsidRPr="00C9030F">
              <w:rPr>
                <w:rFonts w:ascii="Times New Roman" w:hAnsi="Times New Roman" w:cs="Times New Roman"/>
                <w:color w:val="080C0C"/>
              </w:rPr>
              <w:t>Çfarë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përdorim</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paraqitur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bashkësisë</w:t>
            </w:r>
            <w:proofErr w:type="spellEnd"/>
            <w:r w:rsidRPr="00C9030F">
              <w:rPr>
                <w:rFonts w:ascii="Times New Roman" w:hAnsi="Times New Roman" w:cs="Times New Roman"/>
                <w:color w:val="080C0C"/>
              </w:rPr>
              <w:t>? (</w:t>
            </w:r>
            <w:proofErr w:type="spellStart"/>
            <w:r w:rsidRPr="00C9030F">
              <w:rPr>
                <w:rFonts w:ascii="Times New Roman" w:hAnsi="Times New Roman" w:cs="Times New Roman"/>
                <w:color w:val="080C0C"/>
              </w:rPr>
              <w:t>Kllapat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gjarpërore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Është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rëndësi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t’u</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ceket</w:t>
            </w:r>
            <w:proofErr w:type="spellEnd"/>
            <w:r w:rsidRPr="00C9030F">
              <w:rPr>
                <w:rFonts w:ascii="Times New Roman" w:hAnsi="Times New Roman" w:cs="Times New Roman"/>
                <w:color w:val="080C0C"/>
              </w:rPr>
              <w:t xml:space="preserve"> se </w:t>
            </w:r>
            <w:proofErr w:type="spellStart"/>
            <w:r w:rsidRPr="00C9030F">
              <w:rPr>
                <w:rFonts w:ascii="Times New Roman" w:hAnsi="Times New Roman" w:cs="Times New Roman"/>
                <w:color w:val="080C0C"/>
              </w:rPr>
              <w:t>elementet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brenda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kllapës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gjarpërore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ndahen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presje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vete</w:t>
            </w:r>
            <w:proofErr w:type="spellEnd"/>
            <w:r w:rsidRPr="00C9030F">
              <w:rPr>
                <w:rFonts w:ascii="Times New Roman" w:hAnsi="Times New Roman" w:cs="Times New Roman"/>
                <w:color w:val="080C0C"/>
              </w:rPr>
              <w:t xml:space="preserve">. Udhëzohen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shikojnë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bashkësitë</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dhëna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detyrën</w:t>
            </w:r>
            <w:proofErr w:type="spellEnd"/>
            <w:r w:rsidRPr="00C9030F">
              <w:rPr>
                <w:rFonts w:ascii="Times New Roman" w:hAnsi="Times New Roman" w:cs="Times New Roman"/>
                <w:color w:val="080C0C"/>
              </w:rPr>
              <w:t xml:space="preserve"> 2 me </w:t>
            </w:r>
            <w:proofErr w:type="spellStart"/>
            <w:r w:rsidRPr="00C9030F">
              <w:rPr>
                <w:rFonts w:ascii="Times New Roman" w:hAnsi="Times New Roman" w:cs="Times New Roman"/>
                <w:color w:val="080C0C"/>
              </w:rPr>
              <w:t>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Diagramit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Venit. </w:t>
            </w:r>
            <w:r w:rsidRPr="00A94CE3">
              <w:rPr>
                <w:rFonts w:ascii="Times New Roman" w:hAnsi="Times New Roman" w:cs="Times New Roman"/>
                <w:color w:val="080C0C"/>
                <w:lang w:val="it-IT"/>
              </w:rPr>
              <w:t>Ua cekim që brenda Diagramit të Venit para çdo shkronje apo numri e vendosim një pikë. Po ashtu shkrimi i numrave brenda kllapave gjarpërore bëhet nga më i vogli deri te më i madhi. P.sh., C={2, 5, 6, 7, 9}. Nxënësit punojnë detyrën 2 të pavarur. Më pas kalohet te detyra 3. Pasi të lexohet nga nxënësit pyeten: Ku është dallimi me detyrën 2? (Nga bashkësia e dhënë me elemente të dhëna në kllapat gjarpërore duhet të vendosin brenda Diagrami të Venit). Kujdes! Vendosja e pikës në shemb.1,2.</w:t>
            </w:r>
          </w:p>
          <w:p w14:paraId="35313BBD" w14:textId="77777777" w:rsidR="00C9030F" w:rsidRPr="00A94CE3" w:rsidRDefault="00C9030F" w:rsidP="00C9030F">
            <w:pPr>
              <w:pStyle w:val="NoSpacing"/>
              <w:rPr>
                <w:rFonts w:ascii="Times New Roman" w:hAnsi="Times New Roman" w:cs="Times New Roman"/>
                <w:color w:val="080C0C"/>
                <w:lang w:val="it-IT"/>
              </w:rPr>
            </w:pPr>
          </w:p>
          <w:p w14:paraId="638B8AF7" w14:textId="77777777" w:rsidR="00EA778B" w:rsidRPr="00A94CE3" w:rsidRDefault="00EA778B" w:rsidP="00C9030F">
            <w:pPr>
              <w:pStyle w:val="NoSpacing"/>
              <w:rPr>
                <w:rFonts w:ascii="Times New Roman" w:hAnsi="Times New Roman" w:cs="Times New Roman"/>
                <w:color w:val="080C0C"/>
                <w:lang w:val="it-IT"/>
              </w:rPr>
            </w:pPr>
          </w:p>
          <w:p w14:paraId="0B929B42" w14:textId="77777777" w:rsidR="00EA778B" w:rsidRPr="00A94CE3" w:rsidRDefault="00EA778B" w:rsidP="00C9030F">
            <w:pPr>
              <w:pStyle w:val="NoSpacing"/>
              <w:rPr>
                <w:rFonts w:ascii="Times New Roman" w:hAnsi="Times New Roman" w:cs="Times New Roman"/>
                <w:color w:val="080C0C"/>
                <w:lang w:val="it-IT"/>
              </w:rPr>
            </w:pPr>
          </w:p>
          <w:p w14:paraId="3CCDA37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Vëzhgo/ Zbato</w:t>
            </w:r>
          </w:p>
          <w:p w14:paraId="0CB8FCC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vështrojnë me kujdes detyrën 4, të lexohen me kujdes shenjat e sidomos te jobarazimi i dyfishtë ashtu që bashkësitë e shkruara të jenë zgjidhja e jobarazimeve.</w:t>
            </w:r>
          </w:p>
          <w:p w14:paraId="2FC67A9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w:t>
            </w:r>
            <w:r w:rsidRPr="00A94CE3">
              <w:rPr>
                <w:rFonts w:ascii="Times New Roman" w:hAnsi="Times New Roman" w:cs="Times New Roman"/>
                <w:color w:val="080C0C"/>
                <w:lang w:val="it-IT"/>
              </w:rPr>
              <w:tab/>
              <w:t>3&lt; X &gt; 7 (Ndryshorja X duhet të jetë më e madhe se 3 dhe më e vogël se 7). A= {4,5,6}</w:t>
            </w:r>
          </w:p>
          <w:p w14:paraId="6C59EF4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w:t>
            </w:r>
            <w:r w:rsidRPr="00A94CE3">
              <w:rPr>
                <w:rFonts w:ascii="Times New Roman" w:hAnsi="Times New Roman" w:cs="Times New Roman"/>
                <w:color w:val="080C0C"/>
                <w:lang w:val="it-IT"/>
              </w:rPr>
              <w:tab/>
              <w:t>X ≤ 5 (Ndryshorja X duhet të jetë më e vogël ose barazi me 5). B= {0,1,2,3,4,5}</w:t>
            </w:r>
          </w:p>
          <w:p w14:paraId="513E9E9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3.</w:t>
            </w:r>
            <w:r w:rsidRPr="00A94CE3">
              <w:rPr>
                <w:rFonts w:ascii="Times New Roman" w:hAnsi="Times New Roman" w:cs="Times New Roman"/>
                <w:color w:val="080C0C"/>
                <w:lang w:val="it-IT"/>
              </w:rPr>
              <w:tab/>
              <w:t>13≤ X &lt; 22 (Ndryshorja X duhet të jetë më e madhe ose barazi me 13 dhe më e vogël se 22). Zgjidhja: C= {13,14,15,16,17,18,19,20,21}.</w:t>
            </w:r>
          </w:p>
          <w:p w14:paraId="6A56C81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Zgjidhja e pavarur e kësaj detyre vlerësohet.</w:t>
            </w:r>
          </w:p>
          <w:p w14:paraId="1E4808C2" w14:textId="77777777" w:rsidR="00C9030F" w:rsidRPr="00A94CE3" w:rsidRDefault="00C9030F" w:rsidP="00C9030F">
            <w:pPr>
              <w:pStyle w:val="NoSpacing"/>
              <w:rPr>
                <w:rFonts w:ascii="Times New Roman" w:hAnsi="Times New Roman" w:cs="Times New Roman"/>
                <w:color w:val="080C0C"/>
                <w:lang w:val="it-IT"/>
              </w:rPr>
            </w:pPr>
          </w:p>
          <w:p w14:paraId="4C84B67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përshkrimin e bashkësisë si një grumbull elementesh, paraqitjen e bashkësisë me kllapa gjarpërore dhe përmes Diagramit të Venit, si dhe për shkrimin e bashkësisë së zgjidhjeve të jobarazimeve të dhëna.</w:t>
            </w:r>
          </w:p>
          <w:p w14:paraId="46CBA4D8" w14:textId="77777777" w:rsidR="00EA778B" w:rsidRPr="00A94CE3" w:rsidRDefault="00EA778B" w:rsidP="00C9030F">
            <w:pPr>
              <w:pStyle w:val="NoSpacing"/>
              <w:rPr>
                <w:rFonts w:ascii="Times New Roman" w:hAnsi="Times New Roman" w:cs="Times New Roman"/>
                <w:color w:val="080C0C"/>
                <w:lang w:val="it-IT"/>
              </w:rPr>
            </w:pPr>
          </w:p>
          <w:p w14:paraId="1A59EC92" w14:textId="125AF73D"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2381C67F" w14:textId="06D56CFE" w:rsidR="00DE0212"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vizatohen dy bashkësi me elemente të ndryshme, me kllapa gjarpërore dhe me Diagram të Venit.</w:t>
            </w:r>
          </w:p>
          <w:p w14:paraId="44A8BED1" w14:textId="77777777" w:rsidR="00DE0212" w:rsidRPr="00A94CE3" w:rsidRDefault="00DE0212" w:rsidP="00D22583">
            <w:pPr>
              <w:pStyle w:val="NoSpacing"/>
              <w:rPr>
                <w:rFonts w:ascii="Times New Roman" w:hAnsi="Times New Roman" w:cs="Times New Roman"/>
                <w:color w:val="080C0C"/>
                <w:lang w:val="it-IT"/>
              </w:rPr>
            </w:pPr>
          </w:p>
          <w:p w14:paraId="18AD391C" w14:textId="77777777" w:rsidR="00DE0212" w:rsidRPr="00A94CE3" w:rsidRDefault="00DE0212" w:rsidP="00D22583">
            <w:pPr>
              <w:pStyle w:val="NoSpacing"/>
              <w:rPr>
                <w:rFonts w:ascii="Times New Roman" w:hAnsi="Times New Roman" w:cs="Times New Roman"/>
                <w:color w:val="080C0C"/>
                <w:lang w:val="it-IT"/>
              </w:rPr>
            </w:pPr>
          </w:p>
          <w:p w14:paraId="4874B133" w14:textId="77777777" w:rsidR="00DE0212" w:rsidRPr="00A94CE3" w:rsidRDefault="00DE0212" w:rsidP="00D22583">
            <w:pPr>
              <w:pStyle w:val="NoSpacing"/>
              <w:rPr>
                <w:rFonts w:ascii="Times New Roman" w:hAnsi="Times New Roman" w:cs="Times New Roman"/>
                <w:color w:val="080C0C"/>
                <w:lang w:val="it-IT"/>
              </w:rPr>
            </w:pPr>
          </w:p>
          <w:p w14:paraId="3FBEDD0D" w14:textId="77777777" w:rsidR="00DE0212" w:rsidRPr="00A94CE3" w:rsidRDefault="00DE0212" w:rsidP="00D22583">
            <w:pPr>
              <w:pStyle w:val="NoSpacing"/>
              <w:rPr>
                <w:rFonts w:ascii="Times New Roman" w:hAnsi="Times New Roman" w:cs="Times New Roman"/>
                <w:color w:val="080C0C"/>
                <w:lang w:val="it-IT"/>
              </w:rPr>
            </w:pPr>
          </w:p>
          <w:p w14:paraId="1833084D" w14:textId="77777777" w:rsidR="00DE0212" w:rsidRPr="00A94CE3" w:rsidRDefault="00DE0212" w:rsidP="00D22583">
            <w:pPr>
              <w:pStyle w:val="NoSpacing"/>
              <w:rPr>
                <w:rFonts w:ascii="Times New Roman" w:hAnsi="Times New Roman" w:cs="Times New Roman"/>
                <w:color w:val="080C0C"/>
                <w:lang w:val="it-IT"/>
              </w:rPr>
            </w:pPr>
          </w:p>
          <w:p w14:paraId="78D23DDF" w14:textId="77777777" w:rsidR="00DE0212" w:rsidRPr="00A94CE3" w:rsidRDefault="00DE0212" w:rsidP="00D22583">
            <w:pPr>
              <w:pStyle w:val="NoSpacing"/>
              <w:rPr>
                <w:rFonts w:ascii="Times New Roman" w:hAnsi="Times New Roman" w:cs="Times New Roman"/>
                <w:color w:val="080C0C"/>
                <w:lang w:val="it-IT"/>
              </w:rPr>
            </w:pPr>
          </w:p>
          <w:p w14:paraId="349C944A" w14:textId="77777777" w:rsidR="00DE0212" w:rsidRPr="00A94CE3" w:rsidRDefault="00DE0212" w:rsidP="00D22583">
            <w:pPr>
              <w:pStyle w:val="NoSpacing"/>
              <w:rPr>
                <w:rFonts w:ascii="Times New Roman" w:hAnsi="Times New Roman" w:cs="Times New Roman"/>
                <w:color w:val="080C0C"/>
                <w:lang w:val="it-IT"/>
              </w:rPr>
            </w:pPr>
          </w:p>
          <w:p w14:paraId="31184431" w14:textId="77777777" w:rsidR="00DE0212" w:rsidRPr="00A94CE3" w:rsidRDefault="00DE0212" w:rsidP="00D22583">
            <w:pPr>
              <w:pStyle w:val="NoSpacing"/>
              <w:rPr>
                <w:rFonts w:ascii="Times New Roman" w:hAnsi="Times New Roman" w:cs="Times New Roman"/>
                <w:color w:val="080C0C"/>
                <w:lang w:val="it-IT"/>
              </w:rPr>
            </w:pPr>
          </w:p>
        </w:tc>
      </w:tr>
    </w:tbl>
    <w:p w14:paraId="20539529" w14:textId="77777777" w:rsidR="00DE0212" w:rsidRPr="00A94CE3" w:rsidRDefault="00DE0212" w:rsidP="00DE0212">
      <w:pPr>
        <w:rPr>
          <w:sz w:val="72"/>
          <w:szCs w:val="72"/>
          <w:lang w:val="it-IT"/>
        </w:rPr>
      </w:pPr>
    </w:p>
    <w:p w14:paraId="418E12C5" w14:textId="77777777" w:rsidR="00DE0212" w:rsidRPr="00A94CE3" w:rsidRDefault="00DE0212" w:rsidP="00DE0212">
      <w:pPr>
        <w:rPr>
          <w:sz w:val="72"/>
          <w:szCs w:val="72"/>
          <w:lang w:val="it-IT"/>
        </w:rPr>
      </w:pPr>
    </w:p>
    <w:p w14:paraId="0272F759" w14:textId="77777777" w:rsidR="00DE0212" w:rsidRPr="00A94CE3" w:rsidRDefault="00DE0212" w:rsidP="00DE0212">
      <w:pPr>
        <w:rPr>
          <w:lang w:val="it-IT"/>
        </w:rPr>
      </w:pPr>
    </w:p>
    <w:p w14:paraId="0F87B467" w14:textId="77777777" w:rsidR="00DE0212" w:rsidRPr="00A94CE3" w:rsidRDefault="00DE0212" w:rsidP="00DE0212">
      <w:pPr>
        <w:rPr>
          <w:lang w:val="it-IT"/>
        </w:rPr>
      </w:pPr>
    </w:p>
    <w:p w14:paraId="64208732" w14:textId="77777777" w:rsidR="00DE0212" w:rsidRPr="00A94CE3" w:rsidRDefault="00DE0212" w:rsidP="00DE0212">
      <w:pPr>
        <w:rPr>
          <w:lang w:val="it-IT"/>
        </w:rPr>
      </w:pPr>
      <w:r w:rsidRPr="00A94CE3">
        <w:rPr>
          <w:lang w:val="it-IT"/>
        </w:rPr>
        <w:br/>
      </w:r>
    </w:p>
    <w:p w14:paraId="4EEF6759"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6A940351" w14:textId="77777777" w:rsidTr="00D22583">
        <w:trPr>
          <w:trHeight w:val="206"/>
        </w:trPr>
        <w:tc>
          <w:tcPr>
            <w:tcW w:w="10105" w:type="dxa"/>
            <w:tcBorders>
              <w:top w:val="single" w:sz="8" w:space="0" w:color="000000"/>
              <w:bottom w:val="nil"/>
            </w:tcBorders>
            <w:shd w:val="clear" w:color="auto" w:fill="000000"/>
            <w:hideMark/>
          </w:tcPr>
          <w:p w14:paraId="515CA789" w14:textId="06C366F8"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23</w:t>
            </w:r>
          </w:p>
        </w:tc>
      </w:tr>
      <w:tr w:rsidR="00DE0212" w:rsidRPr="00A94CE3" w14:paraId="30888181" w14:textId="77777777" w:rsidTr="00D22583">
        <w:trPr>
          <w:trHeight w:val="379"/>
        </w:trPr>
        <w:tc>
          <w:tcPr>
            <w:tcW w:w="10105" w:type="dxa"/>
            <w:tcBorders>
              <w:top w:val="single" w:sz="8" w:space="0" w:color="000000"/>
              <w:bottom w:val="single" w:sz="8" w:space="0" w:color="000000"/>
            </w:tcBorders>
            <w:hideMark/>
          </w:tcPr>
          <w:p w14:paraId="4B501E61"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5BAA54EA"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465C4668" w14:textId="77777777" w:rsidTr="00D22583">
        <w:trPr>
          <w:trHeight w:val="2390"/>
        </w:trPr>
        <w:tc>
          <w:tcPr>
            <w:tcW w:w="10105" w:type="dxa"/>
            <w:tcBorders>
              <w:top w:val="nil"/>
            </w:tcBorders>
          </w:tcPr>
          <w:p w14:paraId="37C8F53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3374B1F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7A608948" w14:textId="77777777" w:rsidR="00EA778B"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1EDC799F" w14:textId="0D7FC9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0B328C4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Bashkësitë dhe relacionet</w:t>
            </w:r>
          </w:p>
          <w:p w14:paraId="2D3C262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7790A65E"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Klasifikon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objektet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sipas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vecorive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tyre</w:t>
            </w:r>
            <w:proofErr w:type="spellEnd"/>
            <w:r w:rsidRPr="00C9030F">
              <w:rPr>
                <w:rFonts w:ascii="Times New Roman" w:hAnsi="Times New Roman" w:cs="Times New Roman"/>
                <w:color w:val="080C0C"/>
              </w:rPr>
              <w:t>;</w:t>
            </w:r>
          </w:p>
          <w:p w14:paraId="034B5C30"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Jep </w:t>
            </w:r>
            <w:proofErr w:type="spellStart"/>
            <w:r w:rsidRPr="00C9030F">
              <w:rPr>
                <w:rFonts w:ascii="Times New Roman" w:hAnsi="Times New Roman" w:cs="Times New Roman"/>
                <w:color w:val="080C0C"/>
              </w:rPr>
              <w:t>shembuj</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nga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jeta</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përditshme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Paraqet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shembuj</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praktikë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nga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jeta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lidhur</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relacionet</w:t>
            </w:r>
            <w:proofErr w:type="spellEnd"/>
            <w:r w:rsidRPr="00C9030F">
              <w:rPr>
                <w:rFonts w:ascii="Times New Roman" w:hAnsi="Times New Roman" w:cs="Times New Roman"/>
                <w:color w:val="080C0C"/>
              </w:rPr>
              <w:t>.</w:t>
            </w:r>
          </w:p>
          <w:p w14:paraId="0D130984" w14:textId="77777777" w:rsidR="00EA778B" w:rsidRDefault="00EA778B" w:rsidP="00C9030F">
            <w:pPr>
              <w:pStyle w:val="NoSpacing"/>
              <w:rPr>
                <w:rFonts w:ascii="Times New Roman" w:hAnsi="Times New Roman" w:cs="Times New Roman"/>
                <w:color w:val="080C0C"/>
              </w:rPr>
            </w:pPr>
          </w:p>
          <w:p w14:paraId="7D1C509C" w14:textId="647F920E"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I/2,4; II/3,13,14; III/1,7,8.</w:t>
            </w:r>
          </w:p>
          <w:p w14:paraId="424D733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1.2; 2.1; 4.2.</w:t>
            </w:r>
          </w:p>
          <w:p w14:paraId="3049461E" w14:textId="77777777" w:rsidR="00C9030F" w:rsidRPr="00A94CE3" w:rsidRDefault="00C9030F" w:rsidP="00C9030F">
            <w:pPr>
              <w:pStyle w:val="NoSpacing"/>
              <w:rPr>
                <w:rFonts w:ascii="Times New Roman" w:hAnsi="Times New Roman" w:cs="Times New Roman"/>
                <w:color w:val="080C0C"/>
                <w:lang w:val="it-IT"/>
              </w:rPr>
            </w:pPr>
          </w:p>
          <w:p w14:paraId="0613B78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Nënbashkësia</w:t>
            </w:r>
          </w:p>
          <w:p w14:paraId="52809996" w14:textId="77777777" w:rsidR="00EA778B" w:rsidRPr="00A94CE3" w:rsidRDefault="00EA778B" w:rsidP="00C9030F">
            <w:pPr>
              <w:pStyle w:val="NoSpacing"/>
              <w:rPr>
                <w:rFonts w:ascii="Times New Roman" w:hAnsi="Times New Roman" w:cs="Times New Roman"/>
                <w:color w:val="080C0C"/>
                <w:lang w:val="it-IT"/>
              </w:rPr>
            </w:pPr>
          </w:p>
          <w:p w14:paraId="3D748C96" w14:textId="2E60CC0B"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3B42287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Përkufizon nënbashkësinë;</w:t>
            </w:r>
          </w:p>
          <w:p w14:paraId="74172C2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Shkruan simbolikisht nënbashkësinë;</w:t>
            </w:r>
          </w:p>
          <w:p w14:paraId="3804D21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Identifikon elementet e nënbashkësisë së bashkësive të dhëna.</w:t>
            </w:r>
          </w:p>
          <w:p w14:paraId="16457D2E" w14:textId="77777777" w:rsidR="00EA778B" w:rsidRPr="00A94CE3" w:rsidRDefault="00EA778B" w:rsidP="00C9030F">
            <w:pPr>
              <w:pStyle w:val="NoSpacing"/>
              <w:rPr>
                <w:rFonts w:ascii="Times New Roman" w:hAnsi="Times New Roman" w:cs="Times New Roman"/>
                <w:color w:val="080C0C"/>
                <w:lang w:val="it-IT"/>
              </w:rPr>
            </w:pPr>
          </w:p>
          <w:p w14:paraId="2BFCAFF9" w14:textId="2A90F64C"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68ED6556" w14:textId="77777777" w:rsidR="00EA778B" w:rsidRDefault="00EA778B" w:rsidP="00C9030F">
            <w:pPr>
              <w:pStyle w:val="NoSpacing"/>
              <w:rPr>
                <w:rFonts w:ascii="Times New Roman" w:hAnsi="Times New Roman" w:cs="Times New Roman"/>
                <w:color w:val="080C0C"/>
              </w:rPr>
            </w:pPr>
          </w:p>
          <w:p w14:paraId="17F7A15A" w14:textId="02E010B3"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4ABFB283" w14:textId="77777777" w:rsidR="00EA778B" w:rsidRPr="00A94CE3" w:rsidRDefault="00EA778B" w:rsidP="00C9030F">
            <w:pPr>
              <w:pStyle w:val="NoSpacing"/>
              <w:rPr>
                <w:rFonts w:ascii="Times New Roman" w:hAnsi="Times New Roman" w:cs="Times New Roman"/>
                <w:color w:val="080C0C"/>
                <w:lang w:val="it-IT"/>
              </w:rPr>
            </w:pPr>
          </w:p>
          <w:p w14:paraId="11F5AE86" w14:textId="76558AEE"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1935005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215A7274" w14:textId="77777777" w:rsidR="00C9030F" w:rsidRPr="00A94CE3" w:rsidRDefault="00C9030F" w:rsidP="00C9030F">
            <w:pPr>
              <w:pStyle w:val="NoSpacing"/>
              <w:rPr>
                <w:rFonts w:ascii="Times New Roman" w:hAnsi="Times New Roman" w:cs="Times New Roman"/>
                <w:color w:val="080C0C"/>
                <w:lang w:val="it-IT"/>
              </w:rPr>
            </w:pPr>
          </w:p>
          <w:p w14:paraId="25E5A11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7562884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60124B0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38D6345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 qenë se nocioni i nënbashkësisë është përdorur edhe më herët, mësimdhënësi/ja vizaton në tabelë një Diagram të Venit dhe brenda tij mund të vizatojë edhe një diagram tjetër.</w:t>
            </w:r>
          </w:p>
          <w:p w14:paraId="0CA21EA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A</w:t>
            </w:r>
            <w:r w:rsidRPr="00A94CE3">
              <w:rPr>
                <w:rFonts w:ascii="Times New Roman" w:hAnsi="Times New Roman" w:cs="Times New Roman"/>
                <w:color w:val="080C0C"/>
                <w:lang w:val="it-IT"/>
              </w:rPr>
              <w:tab/>
              <w:t>B</w:t>
            </w:r>
          </w:p>
          <w:p w14:paraId="427DF57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753E63B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13</w:t>
            </w:r>
            <w:r w:rsidRPr="00A94CE3">
              <w:rPr>
                <w:rFonts w:ascii="Times New Roman" w:hAnsi="Times New Roman" w:cs="Times New Roman"/>
                <w:color w:val="080C0C"/>
                <w:lang w:val="it-IT"/>
              </w:rPr>
              <w:tab/>
              <w:t>5</w:t>
            </w:r>
          </w:p>
          <w:p w14:paraId="758457F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29</w:t>
            </w:r>
          </w:p>
          <w:p w14:paraId="7130967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700A5D4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41 21 5</w:t>
            </w:r>
          </w:p>
          <w:p w14:paraId="6BF86DF1" w14:textId="4F632440"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Rikujtojmë nocionin e nënbashkësisë ku elementet të cilat gjenden në vijën rrethore të bashkësisë A janë të gjitha elemente të bashkësisë, ndërsa nënbashkësi (brenda bashkësisë A) është bashkësia B.</w:t>
            </w:r>
          </w:p>
          <w:p w14:paraId="349EB0C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F8DEF0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33182C0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1: Nxënësit udhëzohen që nga bashkësia A të formojnë një bashkësi tjetër, duke veçuar zanoret, me ç'rast formohet bashkësia S, për të cilën themi se është nënbashkësi e bashkësisë A.</w:t>
            </w:r>
          </w:p>
          <w:p w14:paraId="415DB07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2: Duke analizuar Diagramet e Venit, shkruajmë nënbashkësinë S të bashkësisë A.</w:t>
            </w:r>
          </w:p>
          <w:p w14:paraId="4248316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pyeten:</w:t>
            </w:r>
          </w:p>
          <w:p w14:paraId="669C2AA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Cilat janë elementet e bashkësisë S te diagrami i dytë? (Elementet 10, 14, 7, 9, 8, 5, 6).</w:t>
            </w:r>
          </w:p>
          <w:p w14:paraId="101C907A" w14:textId="77777777" w:rsidR="00C9030F" w:rsidRPr="00A94CE3" w:rsidRDefault="00C9030F" w:rsidP="00C9030F">
            <w:pPr>
              <w:pStyle w:val="NoSpacing"/>
              <w:rPr>
                <w:rFonts w:ascii="Times New Roman" w:hAnsi="Times New Roman" w:cs="Times New Roman"/>
                <w:color w:val="080C0C"/>
                <w:lang w:val="it-IT"/>
              </w:rPr>
            </w:pPr>
          </w:p>
          <w:p w14:paraId="29D5D01D" w14:textId="77777777" w:rsidR="00EA778B" w:rsidRPr="00A94CE3" w:rsidRDefault="00EA778B" w:rsidP="00C9030F">
            <w:pPr>
              <w:pStyle w:val="NoSpacing"/>
              <w:rPr>
                <w:rFonts w:ascii="Times New Roman" w:hAnsi="Times New Roman" w:cs="Times New Roman"/>
                <w:color w:val="080C0C"/>
                <w:lang w:val="it-IT"/>
              </w:rPr>
            </w:pPr>
          </w:p>
          <w:p w14:paraId="60ACB4C1" w14:textId="77777777" w:rsidR="00EA778B" w:rsidRPr="00A94CE3" w:rsidRDefault="00EA778B" w:rsidP="00C9030F">
            <w:pPr>
              <w:pStyle w:val="NoSpacing"/>
              <w:rPr>
                <w:rFonts w:ascii="Times New Roman" w:hAnsi="Times New Roman" w:cs="Times New Roman"/>
                <w:color w:val="080C0C"/>
                <w:lang w:val="it-IT"/>
              </w:rPr>
            </w:pPr>
          </w:p>
          <w:p w14:paraId="32DF42F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3A18720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56DBDCF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Shqyrtim i përbashkët</w:t>
            </w:r>
          </w:p>
          <w:p w14:paraId="4BB81EA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Pjesën e fundit të orës zgjidhim detyrën 3, ku nga bashkësia e dhënë</w:t>
            </w:r>
          </w:p>
          <w:p w14:paraId="717CFEB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H={1, 2, 3, 4, 5, 6, 7, 8, 9, 10, 11, 12, 13},</w:t>
            </w:r>
          </w:p>
          <w:p w14:paraId="634419E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brenda kësaj bashkësie nëpërmjet disa vetive duhet të identifikojmë bashkësitë (nënbashkësitë e reja).</w:t>
            </w:r>
          </w:p>
          <w:p w14:paraId="46A29CF1"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a.</w:t>
            </w:r>
            <w:r w:rsidRPr="00C9030F">
              <w:rPr>
                <w:rFonts w:ascii="Times New Roman" w:hAnsi="Times New Roman" w:cs="Times New Roman"/>
                <w:color w:val="080C0C"/>
              </w:rPr>
              <w:tab/>
            </w:r>
            <w:proofErr w:type="spellStart"/>
            <w:r w:rsidRPr="00C9030F">
              <w:rPr>
                <w:rFonts w:ascii="Times New Roman" w:hAnsi="Times New Roman" w:cs="Times New Roman"/>
                <w:color w:val="080C0C"/>
              </w:rPr>
              <w:t>Elementet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bashkësisë</w:t>
            </w:r>
            <w:proofErr w:type="spellEnd"/>
            <w:r w:rsidRPr="00C9030F">
              <w:rPr>
                <w:rFonts w:ascii="Times New Roman" w:hAnsi="Times New Roman" w:cs="Times New Roman"/>
                <w:color w:val="080C0C"/>
              </w:rPr>
              <w:t xml:space="preserve"> H </w:t>
            </w:r>
            <w:proofErr w:type="spellStart"/>
            <w:r w:rsidRPr="00C9030F">
              <w:rPr>
                <w:rFonts w:ascii="Times New Roman" w:hAnsi="Times New Roman" w:cs="Times New Roman"/>
                <w:color w:val="080C0C"/>
              </w:rPr>
              <w:t>janë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numra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çift</w:t>
            </w:r>
            <w:proofErr w:type="spellEnd"/>
            <w:r w:rsidRPr="00C9030F">
              <w:rPr>
                <w:rFonts w:ascii="Times New Roman" w:hAnsi="Times New Roman" w:cs="Times New Roman"/>
                <w:color w:val="080C0C"/>
              </w:rPr>
              <w:t xml:space="preserve"> A</w:t>
            </w:r>
            <w:proofErr w:type="gramStart"/>
            <w:r w:rsidRPr="00C9030F">
              <w:rPr>
                <w:rFonts w:ascii="Times New Roman" w:hAnsi="Times New Roman" w:cs="Times New Roman"/>
                <w:color w:val="080C0C"/>
              </w:rPr>
              <w:t>={</w:t>
            </w:r>
            <w:proofErr w:type="gramEnd"/>
            <w:r w:rsidRPr="00C9030F">
              <w:rPr>
                <w:rFonts w:ascii="Times New Roman" w:hAnsi="Times New Roman" w:cs="Times New Roman"/>
                <w:color w:val="080C0C"/>
              </w:rPr>
              <w:t>2, 4, 6, 8, 10, 12}</w:t>
            </w:r>
          </w:p>
          <w:p w14:paraId="676BA436"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b.</w:t>
            </w:r>
            <w:r w:rsidRPr="00C9030F">
              <w:rPr>
                <w:rFonts w:ascii="Times New Roman" w:hAnsi="Times New Roman" w:cs="Times New Roman"/>
                <w:color w:val="080C0C"/>
              </w:rPr>
              <w:tab/>
              <w:t>B</w:t>
            </w:r>
            <w:proofErr w:type="gramStart"/>
            <w:r w:rsidRPr="00C9030F">
              <w:rPr>
                <w:rFonts w:ascii="Times New Roman" w:hAnsi="Times New Roman" w:cs="Times New Roman"/>
                <w:color w:val="080C0C"/>
              </w:rPr>
              <w:t>={</w:t>
            </w:r>
            <w:proofErr w:type="gramEnd"/>
            <w:r w:rsidRPr="00C9030F">
              <w:rPr>
                <w:rFonts w:ascii="Times New Roman" w:hAnsi="Times New Roman" w:cs="Times New Roman"/>
                <w:color w:val="080C0C"/>
              </w:rPr>
              <w:t xml:space="preserve">1, 3, 5, 7, 9, 11, 13} </w:t>
            </w:r>
            <w:proofErr w:type="spellStart"/>
            <w:r w:rsidRPr="00C9030F">
              <w:rPr>
                <w:rFonts w:ascii="Times New Roman" w:hAnsi="Times New Roman" w:cs="Times New Roman"/>
                <w:color w:val="080C0C"/>
              </w:rPr>
              <w:t>bashkësia</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fituar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nga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elementet</w:t>
            </w:r>
            <w:proofErr w:type="spellEnd"/>
            <w:r w:rsidRPr="00C9030F">
              <w:rPr>
                <w:rFonts w:ascii="Times New Roman" w:hAnsi="Times New Roman" w:cs="Times New Roman"/>
                <w:color w:val="080C0C"/>
              </w:rPr>
              <w:t xml:space="preserve"> e B </w:t>
            </w:r>
            <w:proofErr w:type="spellStart"/>
            <w:r w:rsidRPr="00C9030F">
              <w:rPr>
                <w:rFonts w:ascii="Times New Roman" w:hAnsi="Times New Roman" w:cs="Times New Roman"/>
                <w:color w:val="080C0C"/>
              </w:rPr>
              <w:t>janë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numra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tek</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bashkësisë</w:t>
            </w:r>
            <w:proofErr w:type="spellEnd"/>
            <w:r w:rsidRPr="00C9030F">
              <w:rPr>
                <w:rFonts w:ascii="Times New Roman" w:hAnsi="Times New Roman" w:cs="Times New Roman"/>
                <w:color w:val="080C0C"/>
              </w:rPr>
              <w:t xml:space="preserve"> H.</w:t>
            </w:r>
          </w:p>
          <w:p w14:paraId="2787A394"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c.</w:t>
            </w:r>
            <w:r w:rsidRPr="00C9030F">
              <w:rPr>
                <w:rFonts w:ascii="Times New Roman" w:hAnsi="Times New Roman" w:cs="Times New Roman"/>
                <w:color w:val="080C0C"/>
              </w:rPr>
              <w:tab/>
            </w:r>
            <w:proofErr w:type="spellStart"/>
            <w:r w:rsidRPr="00C9030F">
              <w:rPr>
                <w:rFonts w:ascii="Times New Roman" w:hAnsi="Times New Roman" w:cs="Times New Roman"/>
                <w:color w:val="080C0C"/>
              </w:rPr>
              <w:t>Elementet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bashkësisë</w:t>
            </w:r>
            <w:proofErr w:type="spellEnd"/>
            <w:r w:rsidRPr="00C9030F">
              <w:rPr>
                <w:rFonts w:ascii="Times New Roman" w:hAnsi="Times New Roman" w:cs="Times New Roman"/>
                <w:color w:val="080C0C"/>
              </w:rPr>
              <w:t xml:space="preserve"> H </w:t>
            </w:r>
            <w:proofErr w:type="spellStart"/>
            <w:r w:rsidRPr="00C9030F">
              <w:rPr>
                <w:rFonts w:ascii="Times New Roman" w:hAnsi="Times New Roman" w:cs="Times New Roman"/>
                <w:color w:val="080C0C"/>
              </w:rPr>
              <w:t>pjesëtohen</w:t>
            </w:r>
            <w:proofErr w:type="spellEnd"/>
            <w:r w:rsidRPr="00C9030F">
              <w:rPr>
                <w:rFonts w:ascii="Times New Roman" w:hAnsi="Times New Roman" w:cs="Times New Roman"/>
                <w:color w:val="080C0C"/>
              </w:rPr>
              <w:t xml:space="preserve"> me 3: C</w:t>
            </w:r>
            <w:proofErr w:type="gramStart"/>
            <w:r w:rsidRPr="00C9030F">
              <w:rPr>
                <w:rFonts w:ascii="Times New Roman" w:hAnsi="Times New Roman" w:cs="Times New Roman"/>
                <w:color w:val="080C0C"/>
              </w:rPr>
              <w:t>={</w:t>
            </w:r>
            <w:proofErr w:type="gramEnd"/>
            <w:r w:rsidRPr="00C9030F">
              <w:rPr>
                <w:rFonts w:ascii="Times New Roman" w:hAnsi="Times New Roman" w:cs="Times New Roman"/>
                <w:color w:val="080C0C"/>
              </w:rPr>
              <w:t>3, 6, 9, 12}</w:t>
            </w:r>
          </w:p>
          <w:p w14:paraId="199B3730"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d.</w:t>
            </w:r>
            <w:r w:rsidRPr="00C9030F">
              <w:rPr>
                <w:rFonts w:ascii="Times New Roman" w:hAnsi="Times New Roman" w:cs="Times New Roman"/>
                <w:color w:val="080C0C"/>
              </w:rPr>
              <w:tab/>
            </w:r>
            <w:proofErr w:type="spellStart"/>
            <w:r w:rsidRPr="00C9030F">
              <w:rPr>
                <w:rFonts w:ascii="Times New Roman" w:hAnsi="Times New Roman" w:cs="Times New Roman"/>
                <w:color w:val="080C0C"/>
              </w:rPr>
              <w:t>Elementet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bashkësisë</w:t>
            </w:r>
            <w:proofErr w:type="spellEnd"/>
            <w:r w:rsidRPr="00C9030F">
              <w:rPr>
                <w:rFonts w:ascii="Times New Roman" w:hAnsi="Times New Roman" w:cs="Times New Roman"/>
                <w:color w:val="080C0C"/>
              </w:rPr>
              <w:t xml:space="preserve"> H </w:t>
            </w:r>
            <w:proofErr w:type="spellStart"/>
            <w:r w:rsidRPr="00C9030F">
              <w:rPr>
                <w:rFonts w:ascii="Times New Roman" w:hAnsi="Times New Roman" w:cs="Times New Roman"/>
                <w:color w:val="080C0C"/>
              </w:rPr>
              <w:t>nuk</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pjesëtohen</w:t>
            </w:r>
            <w:proofErr w:type="spellEnd"/>
            <w:r w:rsidRPr="00C9030F">
              <w:rPr>
                <w:rFonts w:ascii="Times New Roman" w:hAnsi="Times New Roman" w:cs="Times New Roman"/>
                <w:color w:val="080C0C"/>
              </w:rPr>
              <w:t xml:space="preserve"> me 3: D</w:t>
            </w:r>
            <w:proofErr w:type="gramStart"/>
            <w:r w:rsidRPr="00C9030F">
              <w:rPr>
                <w:rFonts w:ascii="Times New Roman" w:hAnsi="Times New Roman" w:cs="Times New Roman"/>
                <w:color w:val="080C0C"/>
              </w:rPr>
              <w:t>={</w:t>
            </w:r>
            <w:proofErr w:type="gramEnd"/>
            <w:r w:rsidRPr="00C9030F">
              <w:rPr>
                <w:rFonts w:ascii="Times New Roman" w:hAnsi="Times New Roman" w:cs="Times New Roman"/>
                <w:color w:val="080C0C"/>
              </w:rPr>
              <w:t>1, 2, 4, 5, 7, 8, 10, 11, 13}</w:t>
            </w:r>
          </w:p>
          <w:p w14:paraId="72A0FEC8" w14:textId="77777777" w:rsidR="00C9030F" w:rsidRPr="00C9030F" w:rsidRDefault="00C9030F" w:rsidP="00C9030F">
            <w:pPr>
              <w:pStyle w:val="NoSpacing"/>
              <w:rPr>
                <w:rFonts w:ascii="Times New Roman" w:hAnsi="Times New Roman" w:cs="Times New Roman"/>
                <w:color w:val="080C0C"/>
              </w:rPr>
            </w:pPr>
          </w:p>
          <w:p w14:paraId="255B3066"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Mësimdhënësi</w:t>
            </w:r>
            <w:proofErr w:type="spellEnd"/>
            <w:r w:rsidRPr="00C9030F">
              <w:rPr>
                <w:rFonts w:ascii="Times New Roman" w:hAnsi="Times New Roman" w:cs="Times New Roman"/>
                <w:color w:val="080C0C"/>
              </w:rPr>
              <w:t xml:space="preserve">/ja </w:t>
            </w:r>
            <w:proofErr w:type="spellStart"/>
            <w:r w:rsidRPr="00C9030F">
              <w:rPr>
                <w:rFonts w:ascii="Times New Roman" w:hAnsi="Times New Roman" w:cs="Times New Roman"/>
                <w:color w:val="080C0C"/>
              </w:rPr>
              <w:t>vlerëson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përmes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kryerjes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detyrave</w:t>
            </w:r>
            <w:proofErr w:type="spellEnd"/>
            <w:r w:rsidRPr="00C9030F">
              <w:rPr>
                <w:rFonts w:ascii="Times New Roman" w:hAnsi="Times New Roman" w:cs="Times New Roman"/>
                <w:color w:val="080C0C"/>
              </w:rPr>
              <w:t xml:space="preserve"> duke </w:t>
            </w:r>
            <w:proofErr w:type="spellStart"/>
            <w:r w:rsidRPr="00C9030F">
              <w:rPr>
                <w:rFonts w:ascii="Times New Roman" w:hAnsi="Times New Roman" w:cs="Times New Roman"/>
                <w:color w:val="080C0C"/>
              </w:rPr>
              <w:t>analizuar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njohjen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nënbashkësive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paraqitura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përmes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vlerësimit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formativ</w:t>
            </w:r>
            <w:proofErr w:type="spellEnd"/>
            <w:r w:rsidRPr="00C9030F">
              <w:rPr>
                <w:rFonts w:ascii="Times New Roman" w:hAnsi="Times New Roman" w:cs="Times New Roman"/>
                <w:color w:val="080C0C"/>
              </w:rPr>
              <w:t>.</w:t>
            </w:r>
          </w:p>
          <w:p w14:paraId="61EDFDBE" w14:textId="77777777" w:rsidR="00EA778B" w:rsidRDefault="00EA778B" w:rsidP="00C9030F">
            <w:pPr>
              <w:pStyle w:val="NoSpacing"/>
              <w:rPr>
                <w:rFonts w:ascii="Times New Roman" w:hAnsi="Times New Roman" w:cs="Times New Roman"/>
                <w:color w:val="080C0C"/>
              </w:rPr>
            </w:pPr>
          </w:p>
          <w:p w14:paraId="365C88B4" w14:textId="5C9F2F7F"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Detyrë</w:t>
            </w:r>
            <w:proofErr w:type="spellEnd"/>
            <w:r w:rsidRPr="00C9030F">
              <w:rPr>
                <w:rFonts w:ascii="Times New Roman" w:hAnsi="Times New Roman" w:cs="Times New Roman"/>
                <w:color w:val="080C0C"/>
              </w:rPr>
              <w:t>:</w:t>
            </w:r>
          </w:p>
          <w:p w14:paraId="7FDD0C4C" w14:textId="16F53E74" w:rsidR="00DE0212" w:rsidRPr="00DE0212"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shkruhen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disa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shembuj</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nënbashkësive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nga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jeta</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përditshme</w:t>
            </w:r>
            <w:proofErr w:type="spellEnd"/>
            <w:r w:rsidRPr="00C9030F">
              <w:rPr>
                <w:rFonts w:ascii="Times New Roman" w:hAnsi="Times New Roman" w:cs="Times New Roman"/>
                <w:color w:val="080C0C"/>
              </w:rPr>
              <w:t>.</w:t>
            </w:r>
          </w:p>
          <w:p w14:paraId="5E2DC907" w14:textId="77777777" w:rsidR="00DE0212" w:rsidRPr="00DE0212" w:rsidRDefault="00DE0212" w:rsidP="00D22583">
            <w:pPr>
              <w:pStyle w:val="NoSpacing"/>
              <w:rPr>
                <w:rFonts w:ascii="Times New Roman" w:hAnsi="Times New Roman" w:cs="Times New Roman"/>
                <w:color w:val="080C0C"/>
              </w:rPr>
            </w:pPr>
          </w:p>
          <w:p w14:paraId="1D85F07B" w14:textId="77777777" w:rsidR="00DE0212" w:rsidRPr="00DE0212" w:rsidRDefault="00DE0212" w:rsidP="00D22583">
            <w:pPr>
              <w:pStyle w:val="NoSpacing"/>
              <w:rPr>
                <w:rFonts w:ascii="Times New Roman" w:hAnsi="Times New Roman" w:cs="Times New Roman"/>
                <w:color w:val="080C0C"/>
              </w:rPr>
            </w:pPr>
          </w:p>
          <w:p w14:paraId="3667577B" w14:textId="77777777" w:rsidR="00DE0212" w:rsidRPr="00DE0212" w:rsidRDefault="00DE0212" w:rsidP="00D22583">
            <w:pPr>
              <w:pStyle w:val="NoSpacing"/>
              <w:rPr>
                <w:rFonts w:ascii="Times New Roman" w:hAnsi="Times New Roman" w:cs="Times New Roman"/>
                <w:color w:val="080C0C"/>
              </w:rPr>
            </w:pPr>
          </w:p>
          <w:p w14:paraId="3593D763" w14:textId="77777777" w:rsidR="00DE0212" w:rsidRPr="00DE0212" w:rsidRDefault="00DE0212" w:rsidP="00D22583">
            <w:pPr>
              <w:pStyle w:val="NoSpacing"/>
              <w:rPr>
                <w:rFonts w:ascii="Times New Roman" w:hAnsi="Times New Roman" w:cs="Times New Roman"/>
                <w:color w:val="080C0C"/>
              </w:rPr>
            </w:pPr>
          </w:p>
          <w:p w14:paraId="03BAB24E" w14:textId="77777777" w:rsidR="00DE0212" w:rsidRPr="00DE0212" w:rsidRDefault="00DE0212" w:rsidP="00D22583">
            <w:pPr>
              <w:pStyle w:val="NoSpacing"/>
              <w:rPr>
                <w:rFonts w:ascii="Times New Roman" w:hAnsi="Times New Roman" w:cs="Times New Roman"/>
                <w:color w:val="080C0C"/>
              </w:rPr>
            </w:pPr>
          </w:p>
          <w:p w14:paraId="2C571CCD" w14:textId="77777777" w:rsidR="00DE0212" w:rsidRPr="00DE0212" w:rsidRDefault="00DE0212" w:rsidP="00D22583">
            <w:pPr>
              <w:pStyle w:val="NoSpacing"/>
              <w:rPr>
                <w:rFonts w:ascii="Times New Roman" w:hAnsi="Times New Roman" w:cs="Times New Roman"/>
                <w:color w:val="080C0C"/>
              </w:rPr>
            </w:pPr>
          </w:p>
          <w:p w14:paraId="24F89C5F" w14:textId="77777777" w:rsidR="00DE0212" w:rsidRPr="00DE0212" w:rsidRDefault="00DE0212" w:rsidP="00D22583">
            <w:pPr>
              <w:pStyle w:val="NoSpacing"/>
              <w:rPr>
                <w:rFonts w:ascii="Times New Roman" w:hAnsi="Times New Roman" w:cs="Times New Roman"/>
                <w:color w:val="080C0C"/>
              </w:rPr>
            </w:pPr>
          </w:p>
          <w:p w14:paraId="7093AF51" w14:textId="77777777" w:rsidR="00DE0212" w:rsidRPr="00DE0212" w:rsidRDefault="00DE0212" w:rsidP="00D22583">
            <w:pPr>
              <w:pStyle w:val="NoSpacing"/>
              <w:rPr>
                <w:rFonts w:ascii="Times New Roman" w:hAnsi="Times New Roman" w:cs="Times New Roman"/>
                <w:color w:val="080C0C"/>
              </w:rPr>
            </w:pPr>
          </w:p>
          <w:p w14:paraId="2AA9CA27" w14:textId="77777777" w:rsidR="00DE0212" w:rsidRPr="00DE0212" w:rsidRDefault="00DE0212" w:rsidP="00D22583">
            <w:pPr>
              <w:pStyle w:val="NoSpacing"/>
              <w:rPr>
                <w:rFonts w:ascii="Times New Roman" w:hAnsi="Times New Roman" w:cs="Times New Roman"/>
                <w:color w:val="080C0C"/>
              </w:rPr>
            </w:pPr>
          </w:p>
          <w:p w14:paraId="4EBD11AF" w14:textId="77777777" w:rsidR="00DE0212" w:rsidRPr="00DE0212" w:rsidRDefault="00DE0212" w:rsidP="00D22583">
            <w:pPr>
              <w:pStyle w:val="NoSpacing"/>
              <w:rPr>
                <w:rFonts w:ascii="Times New Roman" w:hAnsi="Times New Roman" w:cs="Times New Roman"/>
                <w:color w:val="080C0C"/>
              </w:rPr>
            </w:pPr>
          </w:p>
        </w:tc>
      </w:tr>
    </w:tbl>
    <w:p w14:paraId="5D05E9D5" w14:textId="77777777" w:rsidR="00DE0212" w:rsidRDefault="00DE0212" w:rsidP="00DE0212"/>
    <w:p w14:paraId="3B338EA1" w14:textId="77777777" w:rsidR="00DE0212" w:rsidRDefault="00DE0212"/>
    <w:p w14:paraId="5F845DE4" w14:textId="77777777" w:rsidR="00DE0212" w:rsidRDefault="00DE0212"/>
    <w:p w14:paraId="121257A8" w14:textId="77777777" w:rsidR="00DE0212" w:rsidRDefault="00DE0212"/>
    <w:p w14:paraId="3B4DF5B1" w14:textId="77777777" w:rsidR="00DE0212" w:rsidRDefault="00DE0212"/>
    <w:p w14:paraId="38BF3EDF" w14:textId="77777777" w:rsidR="00DE0212" w:rsidRDefault="00DE0212"/>
    <w:p w14:paraId="385EB3F1" w14:textId="77777777" w:rsidR="00DE0212" w:rsidRDefault="00DE0212" w:rsidP="00DE0212">
      <w:pPr>
        <w:rPr>
          <w:sz w:val="72"/>
          <w:szCs w:val="72"/>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00D680FB" w14:textId="77777777" w:rsidTr="00D22583">
        <w:trPr>
          <w:trHeight w:val="206"/>
        </w:trPr>
        <w:tc>
          <w:tcPr>
            <w:tcW w:w="10105" w:type="dxa"/>
            <w:tcBorders>
              <w:top w:val="single" w:sz="8" w:space="0" w:color="000000"/>
              <w:bottom w:val="nil"/>
            </w:tcBorders>
            <w:shd w:val="clear" w:color="auto" w:fill="000000"/>
            <w:hideMark/>
          </w:tcPr>
          <w:p w14:paraId="4A8C3B94" w14:textId="46F3667F"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24</w:t>
            </w:r>
          </w:p>
        </w:tc>
      </w:tr>
      <w:tr w:rsidR="00DE0212" w:rsidRPr="00DE0212" w14:paraId="2FD25041" w14:textId="77777777" w:rsidTr="00D22583">
        <w:trPr>
          <w:trHeight w:val="379"/>
        </w:trPr>
        <w:tc>
          <w:tcPr>
            <w:tcW w:w="10105" w:type="dxa"/>
            <w:tcBorders>
              <w:top w:val="single" w:sz="8" w:space="0" w:color="000000"/>
              <w:bottom w:val="single" w:sz="8" w:space="0" w:color="000000"/>
            </w:tcBorders>
            <w:hideMark/>
          </w:tcPr>
          <w:p w14:paraId="401EDA1A"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AA1E4C5"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699410D5" w14:textId="77777777" w:rsidTr="00D22583">
        <w:trPr>
          <w:trHeight w:val="2390"/>
        </w:trPr>
        <w:tc>
          <w:tcPr>
            <w:tcW w:w="10105" w:type="dxa"/>
            <w:tcBorders>
              <w:top w:val="nil"/>
            </w:tcBorders>
          </w:tcPr>
          <w:p w14:paraId="51C04D9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596D219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763ADC5E" w14:textId="77777777" w:rsidR="00EA778B"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4AADD314" w14:textId="022C3D5D"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0987757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Bashkësitë dhe relacionet</w:t>
            </w:r>
          </w:p>
          <w:p w14:paraId="2CB22FD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4AE25499"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Klasifikon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objektet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sipas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veçorive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tyre</w:t>
            </w:r>
            <w:proofErr w:type="spellEnd"/>
            <w:r w:rsidRPr="00C9030F">
              <w:rPr>
                <w:rFonts w:ascii="Times New Roman" w:hAnsi="Times New Roman" w:cs="Times New Roman"/>
                <w:color w:val="080C0C"/>
              </w:rPr>
              <w:t>.</w:t>
            </w:r>
          </w:p>
          <w:p w14:paraId="67D45755"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Kontributi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rezultatet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kompetencat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kryesore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shkallës</w:t>
            </w:r>
            <w:proofErr w:type="spellEnd"/>
            <w:r w:rsidRPr="00C9030F">
              <w:rPr>
                <w:rFonts w:ascii="Times New Roman" w:hAnsi="Times New Roman" w:cs="Times New Roman"/>
                <w:color w:val="080C0C"/>
              </w:rPr>
              <w:t>: I.2,4; II.3, III.1.</w:t>
            </w:r>
          </w:p>
          <w:p w14:paraId="58274B5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1.2; 2.4,2.</w:t>
            </w:r>
          </w:p>
          <w:p w14:paraId="76824548" w14:textId="77777777" w:rsidR="00C9030F" w:rsidRPr="00A94CE3" w:rsidRDefault="00C9030F" w:rsidP="00C9030F">
            <w:pPr>
              <w:pStyle w:val="NoSpacing"/>
              <w:rPr>
                <w:rFonts w:ascii="Times New Roman" w:hAnsi="Times New Roman" w:cs="Times New Roman"/>
                <w:color w:val="080C0C"/>
                <w:lang w:val="it-IT"/>
              </w:rPr>
            </w:pPr>
          </w:p>
          <w:p w14:paraId="7EA8E4F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Elementet e përbashkëta të dy bashkësive - prerja</w:t>
            </w:r>
          </w:p>
          <w:p w14:paraId="64EC69F9" w14:textId="77777777" w:rsidR="00EA778B" w:rsidRPr="00A94CE3" w:rsidRDefault="00EA778B" w:rsidP="00C9030F">
            <w:pPr>
              <w:pStyle w:val="NoSpacing"/>
              <w:rPr>
                <w:rFonts w:ascii="Times New Roman" w:hAnsi="Times New Roman" w:cs="Times New Roman"/>
                <w:color w:val="080C0C"/>
                <w:lang w:val="it-IT"/>
              </w:rPr>
            </w:pPr>
          </w:p>
          <w:p w14:paraId="3064199E" w14:textId="4B24FC35"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0B37861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Përshkruan bashkësinë si një grumbull elementesh;</w:t>
            </w:r>
          </w:p>
          <w:p w14:paraId="6C1EC81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Identifikon elementet që i takojnë bashkësisë;</w:t>
            </w:r>
          </w:p>
          <w:p w14:paraId="73EFD22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Gjen elementet e përbashkëta të dy bashkësive (prerjen).</w:t>
            </w:r>
          </w:p>
          <w:p w14:paraId="0FE9E32B" w14:textId="77777777" w:rsidR="00EA778B" w:rsidRPr="00A94CE3" w:rsidRDefault="00EA778B" w:rsidP="00C9030F">
            <w:pPr>
              <w:pStyle w:val="NoSpacing"/>
              <w:rPr>
                <w:rFonts w:ascii="Times New Roman" w:hAnsi="Times New Roman" w:cs="Times New Roman"/>
                <w:color w:val="080C0C"/>
                <w:lang w:val="it-IT"/>
              </w:rPr>
            </w:pPr>
          </w:p>
          <w:p w14:paraId="525D34D9" w14:textId="5CAA64CD"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51A61247" w14:textId="77777777" w:rsidR="00EA778B" w:rsidRDefault="00EA778B" w:rsidP="00C9030F">
            <w:pPr>
              <w:pStyle w:val="NoSpacing"/>
              <w:rPr>
                <w:rFonts w:ascii="Times New Roman" w:hAnsi="Times New Roman" w:cs="Times New Roman"/>
                <w:color w:val="080C0C"/>
              </w:rPr>
            </w:pPr>
          </w:p>
          <w:p w14:paraId="5CC14238" w14:textId="1ABCA22B"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Numra magnetikë, spango.</w:t>
            </w:r>
          </w:p>
          <w:p w14:paraId="15903084" w14:textId="77777777" w:rsidR="00EA778B" w:rsidRPr="00A94CE3" w:rsidRDefault="00EA778B" w:rsidP="00C9030F">
            <w:pPr>
              <w:pStyle w:val="NoSpacing"/>
              <w:rPr>
                <w:rFonts w:ascii="Times New Roman" w:hAnsi="Times New Roman" w:cs="Times New Roman"/>
                <w:color w:val="080C0C"/>
                <w:lang w:val="it-IT"/>
              </w:rPr>
            </w:pPr>
          </w:p>
          <w:p w14:paraId="7D1652EE" w14:textId="6B1812A5"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5C78669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120407D2" w14:textId="77777777" w:rsidR="00C9030F" w:rsidRPr="00A94CE3" w:rsidRDefault="00C9030F" w:rsidP="00C9030F">
            <w:pPr>
              <w:pStyle w:val="NoSpacing"/>
              <w:rPr>
                <w:rFonts w:ascii="Times New Roman" w:hAnsi="Times New Roman" w:cs="Times New Roman"/>
                <w:color w:val="080C0C"/>
                <w:lang w:val="it-IT"/>
              </w:rPr>
            </w:pPr>
          </w:p>
          <w:p w14:paraId="3FACC4C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6205D6B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150A1A5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Marrëdhëniet pyetje-përgjigje</w:t>
            </w:r>
          </w:p>
          <w:p w14:paraId="3FA0835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Bëhet një rikujtim rreth njësive të kaluara rreth bashkësive në përgjithësi. Pyeten nxënësit:</w:t>
            </w:r>
          </w:p>
          <w:p w14:paraId="0BDBB2B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Ç'është bashkësia?</w:t>
            </w:r>
          </w:p>
          <w:p w14:paraId="0663F7F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Cilat kllapa përdoren për paraqitjen e elementeve të bashkësisë?</w:t>
            </w:r>
          </w:p>
          <w:p w14:paraId="442C7E4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Si formohet nënbashkësia e një bashkësie?</w:t>
            </w:r>
          </w:p>
          <w:p w14:paraId="79F4F81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Si veprohet nëse në dy bashkësi kemi elemente të njëjta?</w:t>
            </w:r>
          </w:p>
          <w:p w14:paraId="45DEF1E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184383C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7123B8B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Paraqitet në ekran detyra 1, në faqe 44, ku jepen bashkësitë A dhe B sipas Diagramit të Venit.</w:t>
            </w:r>
          </w:p>
          <w:p w14:paraId="0271561D"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Kërkohet të shënohen elementet e secilës bashkësi të dhënë në figurë. Elementet e përbashkëta të dy bashkësive vendosen në bashkësinë C.</w:t>
            </w:r>
          </w:p>
          <w:p w14:paraId="51015B1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A = {1, 3, 4, 6, 7, 8, 9, 11, 12, 14}</w:t>
            </w:r>
          </w:p>
          <w:p w14:paraId="3C10894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 = { 2, 3, 5, 6, 9, 10, 12, 13}</w:t>
            </w:r>
          </w:p>
          <w:p w14:paraId="616F464D"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C = { 3, 6, 9, 12}</w:t>
            </w:r>
          </w:p>
          <w:p w14:paraId="04E8EC3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Theksohet se elementet e përbashkëta të bashkësive A dhe B, formojnë prerjen e bashkësive A dhe B.</w:t>
            </w:r>
          </w:p>
          <w:p w14:paraId="76B9BCB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Kalohet te detyra 2, e cila është një detyrë logjike sa i përket shpërndarjes së elementeve në bashkësi përkatëse. Për këtë qëllim, nxënësit mund të ndahen në grupe, dhe secili grup të provojë ta zgjidhë detyrën, ku më pas përfaqësuesit e grupeve i prezantojnë zgjidhjet e mundshme.</w:t>
            </w:r>
          </w:p>
          <w:p w14:paraId="4E8972B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Meqë detyra kërkon të identifikohen elementet e përbashkëta, atëherë elementet e bashkësisë A duhet të vendosen në bashkësinë me ngjyrë të gjelbër (në anën e majtë), ndërsa në anën e djathtë shkruhen elementet e bashkësisë B.</w:t>
            </w:r>
          </w:p>
          <w:p w14:paraId="7AF6DF70" w14:textId="77777777" w:rsidR="00EA778B" w:rsidRPr="00A94CE3" w:rsidRDefault="00EA778B" w:rsidP="00C9030F">
            <w:pPr>
              <w:pStyle w:val="NoSpacing"/>
              <w:rPr>
                <w:rFonts w:ascii="Times New Roman" w:hAnsi="Times New Roman" w:cs="Times New Roman"/>
                <w:color w:val="080C0C"/>
                <w:lang w:val="it-IT"/>
              </w:rPr>
            </w:pPr>
          </w:p>
          <w:p w14:paraId="1056B982" w14:textId="77777777" w:rsidR="00EA778B" w:rsidRPr="00A94CE3" w:rsidRDefault="00EA778B" w:rsidP="00C9030F">
            <w:pPr>
              <w:pStyle w:val="NoSpacing"/>
              <w:rPr>
                <w:rFonts w:ascii="Times New Roman" w:hAnsi="Times New Roman" w:cs="Times New Roman"/>
                <w:color w:val="080C0C"/>
                <w:lang w:val="it-IT"/>
              </w:rPr>
            </w:pPr>
          </w:p>
          <w:p w14:paraId="0A021C1D" w14:textId="6BE6CD16"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Veprimtari e drejtuar</w:t>
            </w:r>
          </w:p>
          <w:p w14:paraId="493D5B8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këtë pjesë të orës shtjellohet detyra 3, e cila është detyrë logjike që mund të trajtohet nëpërmjet nocionit të bashkësisë.</w:t>
            </w:r>
          </w:p>
          <w:p w14:paraId="51ED0C21"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bazë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Diagramit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Venit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dhënë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skemës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paraqitur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shohim</w:t>
            </w:r>
            <w:proofErr w:type="spellEnd"/>
            <w:r w:rsidRPr="00C9030F">
              <w:rPr>
                <w:rFonts w:ascii="Times New Roman" w:hAnsi="Times New Roman" w:cs="Times New Roman"/>
                <w:color w:val="080C0C"/>
              </w:rPr>
              <w:t xml:space="preserve"> se 5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pjesë</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dyja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klubeve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numëruar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herë</w:t>
            </w:r>
            <w:proofErr w:type="spellEnd"/>
            <w:r w:rsidRPr="00C9030F">
              <w:rPr>
                <w:rFonts w:ascii="Times New Roman" w:hAnsi="Times New Roman" w:cs="Times New Roman"/>
                <w:color w:val="080C0C"/>
              </w:rPr>
              <w:t xml:space="preserve"> </w:t>
            </w:r>
            <w:proofErr w:type="gramStart"/>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proofErr w:type="gram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pra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kuadër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17, </w:t>
            </w:r>
            <w:proofErr w:type="spellStart"/>
            <w:r w:rsidRPr="00C9030F">
              <w:rPr>
                <w:rFonts w:ascii="Times New Roman" w:hAnsi="Times New Roman" w:cs="Times New Roman"/>
                <w:color w:val="080C0C"/>
              </w:rPr>
              <w:t>edhe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kuadër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14, </w:t>
            </w:r>
            <w:proofErr w:type="spellStart"/>
            <w:r w:rsidRPr="00C9030F">
              <w:rPr>
                <w:rFonts w:ascii="Times New Roman" w:hAnsi="Times New Roman" w:cs="Times New Roman"/>
                <w:color w:val="080C0C"/>
              </w:rPr>
              <w:t>pra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numri</w:t>
            </w:r>
            <w:proofErr w:type="spellEnd"/>
            <w:r w:rsidRPr="00C9030F">
              <w:rPr>
                <w:rFonts w:ascii="Times New Roman" w:hAnsi="Times New Roman" w:cs="Times New Roman"/>
                <w:color w:val="080C0C"/>
              </w:rPr>
              <w:t xml:space="preserve"> i </w:t>
            </w:r>
            <w:proofErr w:type="spellStart"/>
            <w:r w:rsidRPr="00C9030F">
              <w:rPr>
                <w:rFonts w:ascii="Times New Roman" w:hAnsi="Times New Roman" w:cs="Times New Roman"/>
                <w:color w:val="080C0C"/>
              </w:rPr>
              <w:t>nxënësve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është</w:t>
            </w:r>
            <w:proofErr w:type="spellEnd"/>
            <w:r w:rsidRPr="00C9030F">
              <w:rPr>
                <w:rFonts w:ascii="Times New Roman" w:hAnsi="Times New Roman" w:cs="Times New Roman"/>
                <w:color w:val="080C0C"/>
              </w:rPr>
              <w:t xml:space="preserve">: 17 + 14 - 5 = 26 </w:t>
            </w:r>
            <w:proofErr w:type="spellStart"/>
            <w:r w:rsidRPr="00C9030F">
              <w:rPr>
                <w:rFonts w:ascii="Times New Roman" w:hAnsi="Times New Roman" w:cs="Times New Roman"/>
                <w:color w:val="080C0C"/>
              </w:rPr>
              <w:t>nxënës</w:t>
            </w:r>
            <w:proofErr w:type="spellEnd"/>
            <w:r w:rsidRPr="00C9030F">
              <w:rPr>
                <w:rFonts w:ascii="Times New Roman" w:hAnsi="Times New Roman" w:cs="Times New Roman"/>
                <w:color w:val="080C0C"/>
              </w:rPr>
              <w:t>.</w:t>
            </w:r>
          </w:p>
          <w:p w14:paraId="0DF72FC6" w14:textId="77777777" w:rsidR="00C9030F" w:rsidRPr="00C9030F" w:rsidRDefault="00C9030F" w:rsidP="00C9030F">
            <w:pPr>
              <w:pStyle w:val="NoSpacing"/>
              <w:rPr>
                <w:rFonts w:ascii="Times New Roman" w:hAnsi="Times New Roman" w:cs="Times New Roman"/>
                <w:color w:val="080C0C"/>
              </w:rPr>
            </w:pPr>
          </w:p>
          <w:p w14:paraId="5EF073FA"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vlerësohen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saktësinë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përshkrimin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bashkësisë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grumbull</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elementesh</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identifikimin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elementeve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takojnë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bashkësisë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gjetjen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elementeve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përbashkëta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bashkësive</w:t>
            </w:r>
            <w:proofErr w:type="spellEnd"/>
            <w:r w:rsidRPr="00C9030F">
              <w:rPr>
                <w:rFonts w:ascii="Times New Roman" w:hAnsi="Times New Roman" w:cs="Times New Roman"/>
                <w:color w:val="080C0C"/>
              </w:rPr>
              <w:t>.</w:t>
            </w:r>
          </w:p>
          <w:p w14:paraId="20F3A410" w14:textId="77777777" w:rsidR="00EA778B" w:rsidRDefault="00EA778B" w:rsidP="00C9030F">
            <w:pPr>
              <w:pStyle w:val="NoSpacing"/>
              <w:rPr>
                <w:rFonts w:ascii="Times New Roman" w:hAnsi="Times New Roman" w:cs="Times New Roman"/>
                <w:color w:val="080C0C"/>
              </w:rPr>
            </w:pPr>
          </w:p>
          <w:p w14:paraId="499E2EBD" w14:textId="6A177515"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Detyrë</w:t>
            </w:r>
            <w:proofErr w:type="spellEnd"/>
            <w:r w:rsidRPr="00C9030F">
              <w:rPr>
                <w:rFonts w:ascii="Times New Roman" w:hAnsi="Times New Roman" w:cs="Times New Roman"/>
                <w:color w:val="080C0C"/>
              </w:rPr>
              <w:t>:</w:t>
            </w:r>
          </w:p>
          <w:p w14:paraId="325D9CAA" w14:textId="5473D83C" w:rsidR="00DE0212" w:rsidRPr="00DE0212"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shkruhen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shembuj</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përbashkëta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bashkësive</w:t>
            </w:r>
            <w:proofErr w:type="spellEnd"/>
            <w:r w:rsidRPr="00C9030F">
              <w:rPr>
                <w:rFonts w:ascii="Times New Roman" w:hAnsi="Times New Roman" w:cs="Times New Roman"/>
                <w:color w:val="080C0C"/>
              </w:rPr>
              <w:t>.</w:t>
            </w:r>
          </w:p>
          <w:p w14:paraId="4C4FF16F" w14:textId="77777777" w:rsidR="00DE0212" w:rsidRPr="00DE0212" w:rsidRDefault="00DE0212" w:rsidP="00D22583">
            <w:pPr>
              <w:pStyle w:val="NoSpacing"/>
              <w:rPr>
                <w:rFonts w:ascii="Times New Roman" w:hAnsi="Times New Roman" w:cs="Times New Roman"/>
                <w:color w:val="080C0C"/>
              </w:rPr>
            </w:pPr>
          </w:p>
          <w:p w14:paraId="31EE1AB3" w14:textId="77777777" w:rsidR="00DE0212" w:rsidRPr="00DE0212" w:rsidRDefault="00DE0212" w:rsidP="00D22583">
            <w:pPr>
              <w:pStyle w:val="NoSpacing"/>
              <w:rPr>
                <w:rFonts w:ascii="Times New Roman" w:hAnsi="Times New Roman" w:cs="Times New Roman"/>
                <w:color w:val="080C0C"/>
              </w:rPr>
            </w:pPr>
          </w:p>
          <w:p w14:paraId="168303AC" w14:textId="77777777" w:rsidR="00DE0212" w:rsidRPr="00DE0212" w:rsidRDefault="00DE0212" w:rsidP="00D22583">
            <w:pPr>
              <w:pStyle w:val="NoSpacing"/>
              <w:rPr>
                <w:rFonts w:ascii="Times New Roman" w:hAnsi="Times New Roman" w:cs="Times New Roman"/>
                <w:color w:val="080C0C"/>
              </w:rPr>
            </w:pPr>
          </w:p>
          <w:p w14:paraId="3B308B44" w14:textId="77777777" w:rsidR="00DE0212" w:rsidRPr="00DE0212" w:rsidRDefault="00DE0212" w:rsidP="00D22583">
            <w:pPr>
              <w:pStyle w:val="NoSpacing"/>
              <w:rPr>
                <w:rFonts w:ascii="Times New Roman" w:hAnsi="Times New Roman" w:cs="Times New Roman"/>
                <w:color w:val="080C0C"/>
              </w:rPr>
            </w:pPr>
          </w:p>
          <w:p w14:paraId="505B88DE" w14:textId="77777777" w:rsidR="00DE0212" w:rsidRPr="00DE0212" w:rsidRDefault="00DE0212" w:rsidP="00D22583">
            <w:pPr>
              <w:pStyle w:val="NoSpacing"/>
              <w:rPr>
                <w:rFonts w:ascii="Times New Roman" w:hAnsi="Times New Roman" w:cs="Times New Roman"/>
                <w:color w:val="080C0C"/>
              </w:rPr>
            </w:pPr>
          </w:p>
          <w:p w14:paraId="629E8C55" w14:textId="77777777" w:rsidR="00DE0212" w:rsidRPr="00DE0212" w:rsidRDefault="00DE0212" w:rsidP="00D22583">
            <w:pPr>
              <w:pStyle w:val="NoSpacing"/>
              <w:rPr>
                <w:rFonts w:ascii="Times New Roman" w:hAnsi="Times New Roman" w:cs="Times New Roman"/>
                <w:color w:val="080C0C"/>
              </w:rPr>
            </w:pPr>
          </w:p>
          <w:p w14:paraId="777A70FE" w14:textId="77777777" w:rsidR="00DE0212" w:rsidRPr="00DE0212" w:rsidRDefault="00DE0212" w:rsidP="00D22583">
            <w:pPr>
              <w:pStyle w:val="NoSpacing"/>
              <w:rPr>
                <w:rFonts w:ascii="Times New Roman" w:hAnsi="Times New Roman" w:cs="Times New Roman"/>
                <w:color w:val="080C0C"/>
              </w:rPr>
            </w:pPr>
          </w:p>
          <w:p w14:paraId="2F4DB17E" w14:textId="77777777" w:rsidR="00DE0212" w:rsidRPr="00DE0212" w:rsidRDefault="00DE0212" w:rsidP="00D22583">
            <w:pPr>
              <w:pStyle w:val="NoSpacing"/>
              <w:rPr>
                <w:rFonts w:ascii="Times New Roman" w:hAnsi="Times New Roman" w:cs="Times New Roman"/>
                <w:color w:val="080C0C"/>
              </w:rPr>
            </w:pPr>
          </w:p>
          <w:p w14:paraId="529EF3EE" w14:textId="77777777" w:rsidR="00DE0212" w:rsidRPr="00DE0212" w:rsidRDefault="00DE0212" w:rsidP="00D22583">
            <w:pPr>
              <w:pStyle w:val="NoSpacing"/>
              <w:rPr>
                <w:rFonts w:ascii="Times New Roman" w:hAnsi="Times New Roman" w:cs="Times New Roman"/>
                <w:color w:val="080C0C"/>
              </w:rPr>
            </w:pPr>
          </w:p>
          <w:p w14:paraId="3700E467" w14:textId="77777777" w:rsidR="00DE0212" w:rsidRPr="00DE0212" w:rsidRDefault="00DE0212" w:rsidP="00D22583">
            <w:pPr>
              <w:pStyle w:val="NoSpacing"/>
              <w:rPr>
                <w:rFonts w:ascii="Times New Roman" w:hAnsi="Times New Roman" w:cs="Times New Roman"/>
                <w:color w:val="080C0C"/>
              </w:rPr>
            </w:pPr>
          </w:p>
          <w:p w14:paraId="596F490A" w14:textId="77777777" w:rsidR="00DE0212" w:rsidRPr="00DE0212" w:rsidRDefault="00DE0212" w:rsidP="00D22583">
            <w:pPr>
              <w:pStyle w:val="NoSpacing"/>
              <w:rPr>
                <w:rFonts w:ascii="Times New Roman" w:hAnsi="Times New Roman" w:cs="Times New Roman"/>
                <w:color w:val="080C0C"/>
              </w:rPr>
            </w:pPr>
          </w:p>
          <w:p w14:paraId="1D51E392" w14:textId="77777777" w:rsidR="00DE0212" w:rsidRPr="00DE0212" w:rsidRDefault="00DE0212" w:rsidP="00D22583">
            <w:pPr>
              <w:pStyle w:val="NoSpacing"/>
              <w:rPr>
                <w:rFonts w:ascii="Times New Roman" w:hAnsi="Times New Roman" w:cs="Times New Roman"/>
                <w:color w:val="080C0C"/>
              </w:rPr>
            </w:pPr>
          </w:p>
        </w:tc>
      </w:tr>
    </w:tbl>
    <w:p w14:paraId="7056AF71" w14:textId="77777777" w:rsidR="00DE0212" w:rsidRDefault="00DE0212" w:rsidP="00DE0212"/>
    <w:p w14:paraId="489569C0" w14:textId="77777777" w:rsidR="00DE0212" w:rsidRDefault="00DE0212" w:rsidP="00DE0212"/>
    <w:p w14:paraId="2706D394" w14:textId="77777777" w:rsidR="00DE0212" w:rsidRDefault="00DE0212" w:rsidP="00DE0212"/>
    <w:p w14:paraId="4BEF8CA9" w14:textId="77777777" w:rsidR="00DE0212" w:rsidRDefault="00DE0212" w:rsidP="00DE0212"/>
    <w:p w14:paraId="3FF41C91" w14:textId="77777777" w:rsidR="00DE0212" w:rsidRDefault="00DE0212" w:rsidP="00DE0212"/>
    <w:p w14:paraId="12F8B31B" w14:textId="77777777" w:rsidR="00DE0212" w:rsidRDefault="00DE0212" w:rsidP="00DE0212"/>
    <w:p w14:paraId="69FBD0C6" w14:textId="77777777" w:rsidR="00DE0212" w:rsidRDefault="00DE0212" w:rsidP="00DE0212"/>
    <w:p w14:paraId="7C851E15" w14:textId="77777777" w:rsidR="00DE0212" w:rsidRDefault="00DE0212" w:rsidP="00DE0212"/>
    <w:p w14:paraId="19E009E3" w14:textId="77777777" w:rsidR="00DE0212" w:rsidRDefault="00DE0212" w:rsidP="00DE0212"/>
    <w:p w14:paraId="42E7FF7D" w14:textId="77777777" w:rsidR="00DE0212" w:rsidRDefault="00DE0212" w:rsidP="00DE0212"/>
    <w:p w14:paraId="594136D3"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19171B34" w14:textId="77777777" w:rsidTr="00D22583">
        <w:trPr>
          <w:trHeight w:val="206"/>
        </w:trPr>
        <w:tc>
          <w:tcPr>
            <w:tcW w:w="10105" w:type="dxa"/>
            <w:tcBorders>
              <w:top w:val="single" w:sz="8" w:space="0" w:color="000000"/>
              <w:bottom w:val="nil"/>
            </w:tcBorders>
            <w:shd w:val="clear" w:color="auto" w:fill="000000"/>
            <w:hideMark/>
          </w:tcPr>
          <w:p w14:paraId="35E12361" w14:textId="2CDB385B"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25</w:t>
            </w:r>
          </w:p>
        </w:tc>
      </w:tr>
      <w:tr w:rsidR="00DE0212" w:rsidRPr="00DE0212" w14:paraId="7FF51107" w14:textId="77777777" w:rsidTr="00D22583">
        <w:trPr>
          <w:trHeight w:val="379"/>
        </w:trPr>
        <w:tc>
          <w:tcPr>
            <w:tcW w:w="10105" w:type="dxa"/>
            <w:tcBorders>
              <w:top w:val="single" w:sz="8" w:space="0" w:color="000000"/>
              <w:bottom w:val="single" w:sz="8" w:space="0" w:color="000000"/>
            </w:tcBorders>
            <w:hideMark/>
          </w:tcPr>
          <w:p w14:paraId="267B6100"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6644FEEF"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3E3F4980" w14:textId="77777777" w:rsidTr="00D22583">
        <w:trPr>
          <w:trHeight w:val="2390"/>
        </w:trPr>
        <w:tc>
          <w:tcPr>
            <w:tcW w:w="10105" w:type="dxa"/>
            <w:tcBorders>
              <w:top w:val="nil"/>
            </w:tcBorders>
          </w:tcPr>
          <w:p w14:paraId="64F6154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4F9A38AD"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794A9508" w14:textId="77777777" w:rsidR="00D36CA3"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6A7D2B6C" w14:textId="01AA31F1"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5EF7C19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Bashkësitë dhe relacionet</w:t>
            </w:r>
          </w:p>
          <w:p w14:paraId="61CBE67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6655978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Krijon relacione ndërmjet dy bashkësive të dhëna.</w:t>
            </w:r>
          </w:p>
          <w:p w14:paraId="014D3409" w14:textId="77777777" w:rsidR="00D36CA3" w:rsidRPr="00A94CE3" w:rsidRDefault="00D36CA3" w:rsidP="00C9030F">
            <w:pPr>
              <w:pStyle w:val="NoSpacing"/>
              <w:rPr>
                <w:rFonts w:ascii="Times New Roman" w:hAnsi="Times New Roman" w:cs="Times New Roman"/>
                <w:color w:val="080C0C"/>
                <w:lang w:val="it-IT"/>
              </w:rPr>
            </w:pPr>
          </w:p>
          <w:p w14:paraId="7CA2311C" w14:textId="3D4453BC"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II.1,4,7; III.1,4,5.</w:t>
            </w:r>
          </w:p>
          <w:p w14:paraId="75430C0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1.5, 2.1,2; 3.2,4,6; 7.1.</w:t>
            </w:r>
          </w:p>
          <w:p w14:paraId="2831A1B1" w14:textId="77777777" w:rsidR="00C9030F" w:rsidRPr="00A94CE3" w:rsidRDefault="00C9030F" w:rsidP="00C9030F">
            <w:pPr>
              <w:pStyle w:val="NoSpacing"/>
              <w:rPr>
                <w:rFonts w:ascii="Times New Roman" w:hAnsi="Times New Roman" w:cs="Times New Roman"/>
                <w:color w:val="080C0C"/>
                <w:lang w:val="it-IT"/>
              </w:rPr>
            </w:pPr>
          </w:p>
          <w:p w14:paraId="1314D6D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Relacionet</w:t>
            </w:r>
          </w:p>
          <w:p w14:paraId="532AE24C" w14:textId="77777777" w:rsidR="00D36CA3" w:rsidRPr="00A94CE3" w:rsidRDefault="00D36CA3" w:rsidP="00C9030F">
            <w:pPr>
              <w:pStyle w:val="NoSpacing"/>
              <w:rPr>
                <w:rFonts w:ascii="Times New Roman" w:hAnsi="Times New Roman" w:cs="Times New Roman"/>
                <w:color w:val="080C0C"/>
                <w:lang w:val="it-IT"/>
              </w:rPr>
            </w:pPr>
          </w:p>
          <w:p w14:paraId="21830A9E" w14:textId="09D1DD7E"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3B3B035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Shpjegon fjalë relacion si lidhje, shoqërim;</w:t>
            </w:r>
          </w:p>
          <w:p w14:paraId="61FB5C4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Krijon relacione ndërmjet dy bashkësive të dhëna.</w:t>
            </w:r>
          </w:p>
          <w:p w14:paraId="1EE5DF55" w14:textId="77777777" w:rsidR="00D36CA3" w:rsidRPr="00A94CE3" w:rsidRDefault="00D36CA3" w:rsidP="00C9030F">
            <w:pPr>
              <w:pStyle w:val="NoSpacing"/>
              <w:rPr>
                <w:rFonts w:ascii="Times New Roman" w:hAnsi="Times New Roman" w:cs="Times New Roman"/>
                <w:color w:val="080C0C"/>
                <w:lang w:val="it-IT"/>
              </w:rPr>
            </w:pPr>
          </w:p>
          <w:p w14:paraId="030FAA19" w14:textId="2F385371"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16CBD10E" w14:textId="77777777" w:rsidR="00D36CA3" w:rsidRDefault="00D36CA3" w:rsidP="00C9030F">
            <w:pPr>
              <w:pStyle w:val="NoSpacing"/>
              <w:rPr>
                <w:rFonts w:ascii="Times New Roman" w:hAnsi="Times New Roman" w:cs="Times New Roman"/>
                <w:color w:val="080C0C"/>
              </w:rPr>
            </w:pPr>
          </w:p>
          <w:p w14:paraId="0AFD2B32" w14:textId="73B58C14"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2D6ED3CA" w14:textId="77777777" w:rsidR="00C9030F" w:rsidRPr="00A94CE3" w:rsidRDefault="00C9030F" w:rsidP="00C9030F">
            <w:pPr>
              <w:pStyle w:val="NoSpacing"/>
              <w:rPr>
                <w:rFonts w:ascii="Times New Roman" w:hAnsi="Times New Roman" w:cs="Times New Roman"/>
                <w:color w:val="080C0C"/>
                <w:lang w:val="it-IT"/>
              </w:rPr>
            </w:pPr>
          </w:p>
          <w:p w14:paraId="0FBFC6D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4B3AED5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Njeriu dhe natyra.</w:t>
            </w:r>
          </w:p>
          <w:p w14:paraId="2EB12280" w14:textId="77777777" w:rsidR="00C9030F" w:rsidRPr="00A94CE3" w:rsidRDefault="00C9030F" w:rsidP="00C9030F">
            <w:pPr>
              <w:pStyle w:val="NoSpacing"/>
              <w:rPr>
                <w:rFonts w:ascii="Times New Roman" w:hAnsi="Times New Roman" w:cs="Times New Roman"/>
                <w:color w:val="080C0C"/>
                <w:lang w:val="it-IT"/>
              </w:rPr>
            </w:pPr>
          </w:p>
          <w:p w14:paraId="5C85678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04E0CC5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F0C88A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Mendo/ Zbato</w:t>
            </w:r>
          </w:p>
          <w:p w14:paraId="5EE2BD4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Nxënësve u kërkohet që të vendosin mbi bankë dy fletore (një me katrorë, tjetrën me vija) dhe dy libra (Matematikën dhe Gjuhën shqipe). Udhëzohen të shoqërojnë një libër me një fletore dhe të tregojnë arsyen e shoqërimit të bërë.</w:t>
            </w:r>
          </w:p>
          <w:p w14:paraId="3B84A530"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Paraqiten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tabelë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detyrën</w:t>
            </w:r>
            <w:proofErr w:type="spellEnd"/>
            <w:r w:rsidRPr="00C9030F">
              <w:rPr>
                <w:rFonts w:ascii="Times New Roman" w:hAnsi="Times New Roman" w:cs="Times New Roman"/>
                <w:color w:val="080C0C"/>
              </w:rPr>
              <w:t xml:space="preserve"> 1: </w:t>
            </w:r>
            <w:proofErr w:type="spellStart"/>
            <w:r w:rsidRPr="00C9030F">
              <w:rPr>
                <w:rFonts w:ascii="Times New Roman" w:hAnsi="Times New Roman" w:cs="Times New Roman"/>
                <w:color w:val="080C0C"/>
              </w:rPr>
              <w:t>bashkësia</w:t>
            </w:r>
            <w:proofErr w:type="spellEnd"/>
            <w:r w:rsidRPr="00C9030F">
              <w:rPr>
                <w:rFonts w:ascii="Times New Roman" w:hAnsi="Times New Roman" w:cs="Times New Roman"/>
                <w:color w:val="080C0C"/>
              </w:rPr>
              <w:t xml:space="preserve"> A, e </w:t>
            </w:r>
            <w:proofErr w:type="spellStart"/>
            <w:r w:rsidRPr="00C9030F">
              <w:rPr>
                <w:rFonts w:ascii="Times New Roman" w:hAnsi="Times New Roman" w:cs="Times New Roman"/>
                <w:color w:val="080C0C"/>
              </w:rPr>
              <w:t>frutave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bashkësia</w:t>
            </w:r>
            <w:proofErr w:type="spellEnd"/>
            <w:r w:rsidRPr="00C9030F">
              <w:rPr>
                <w:rFonts w:ascii="Times New Roman" w:hAnsi="Times New Roman" w:cs="Times New Roman"/>
                <w:color w:val="080C0C"/>
              </w:rPr>
              <w:t xml:space="preserve"> B, e </w:t>
            </w:r>
            <w:proofErr w:type="spellStart"/>
            <w:r w:rsidRPr="00C9030F">
              <w:rPr>
                <w:rFonts w:ascii="Times New Roman" w:hAnsi="Times New Roman" w:cs="Times New Roman"/>
                <w:color w:val="080C0C"/>
              </w:rPr>
              <w:t>shkronjave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Marrëdhëniet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analizohen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përmes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bashkëbisedimit</w:t>
            </w:r>
            <w:proofErr w:type="spellEnd"/>
            <w:r w:rsidRPr="00C9030F">
              <w:rPr>
                <w:rFonts w:ascii="Times New Roman" w:hAnsi="Times New Roman" w:cs="Times New Roman"/>
                <w:color w:val="080C0C"/>
              </w:rPr>
              <w:t xml:space="preserve">. - </w:t>
            </w:r>
            <w:proofErr w:type="spellStart"/>
            <w:r w:rsidRPr="00C9030F">
              <w:rPr>
                <w:rFonts w:ascii="Times New Roman" w:hAnsi="Times New Roman" w:cs="Times New Roman"/>
                <w:color w:val="080C0C"/>
              </w:rPr>
              <w:t>Ç'mendoni</w:t>
            </w:r>
            <w:proofErr w:type="spellEnd"/>
            <w:r w:rsidRPr="00C9030F">
              <w:rPr>
                <w:rFonts w:ascii="Times New Roman" w:hAnsi="Times New Roman" w:cs="Times New Roman"/>
                <w:color w:val="080C0C"/>
              </w:rPr>
              <w:t xml:space="preserve"> </w:t>
            </w:r>
            <w:proofErr w:type="gramStart"/>
            <w:r w:rsidRPr="00C9030F">
              <w:rPr>
                <w:rFonts w:ascii="Times New Roman" w:hAnsi="Times New Roman" w:cs="Times New Roman"/>
                <w:color w:val="080C0C"/>
              </w:rPr>
              <w:t>a</w:t>
            </w:r>
            <w:proofErr w:type="gram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ekziston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lidhja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këtyre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bashkësive</w:t>
            </w:r>
            <w:proofErr w:type="spellEnd"/>
            <w:r w:rsidRPr="00C9030F">
              <w:rPr>
                <w:rFonts w:ascii="Times New Roman" w:hAnsi="Times New Roman" w:cs="Times New Roman"/>
                <w:color w:val="080C0C"/>
              </w:rPr>
              <w:t xml:space="preserve">? - </w:t>
            </w:r>
            <w:proofErr w:type="spellStart"/>
            <w:r w:rsidRPr="00C9030F">
              <w:rPr>
                <w:rFonts w:ascii="Times New Roman" w:hAnsi="Times New Roman" w:cs="Times New Roman"/>
                <w:color w:val="080C0C"/>
              </w:rPr>
              <w:t>Nëse</w:t>
            </w:r>
            <w:proofErr w:type="spellEnd"/>
            <w:r w:rsidRPr="00C9030F">
              <w:rPr>
                <w:rFonts w:ascii="Times New Roman" w:hAnsi="Times New Roman" w:cs="Times New Roman"/>
                <w:color w:val="080C0C"/>
              </w:rPr>
              <w:t xml:space="preserve"> po, </w:t>
            </w:r>
            <w:proofErr w:type="spellStart"/>
            <w:r w:rsidRPr="00C9030F">
              <w:rPr>
                <w:rFonts w:ascii="Times New Roman" w:hAnsi="Times New Roman" w:cs="Times New Roman"/>
                <w:color w:val="080C0C"/>
              </w:rPr>
              <w:t>cila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është</w:t>
            </w:r>
            <w:proofErr w:type="spellEnd"/>
            <w:r w:rsidRPr="00C9030F">
              <w:rPr>
                <w:rFonts w:ascii="Times New Roman" w:hAnsi="Times New Roman" w:cs="Times New Roman"/>
                <w:color w:val="080C0C"/>
              </w:rPr>
              <w:t xml:space="preserve"> ajo?</w:t>
            </w:r>
          </w:p>
          <w:p w14:paraId="6AC1EC17"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U </w:t>
            </w:r>
            <w:proofErr w:type="spellStart"/>
            <w:r w:rsidRPr="00C9030F">
              <w:rPr>
                <w:rFonts w:ascii="Times New Roman" w:hAnsi="Times New Roman" w:cs="Times New Roman"/>
                <w:color w:val="080C0C"/>
              </w:rPr>
              <w:t>sqarohet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kjo</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lidhje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matematikë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quhet</w:t>
            </w:r>
            <w:proofErr w:type="spellEnd"/>
            <w:r w:rsidRPr="00C9030F">
              <w:rPr>
                <w:rFonts w:ascii="Times New Roman" w:hAnsi="Times New Roman" w:cs="Times New Roman"/>
                <w:color w:val="080C0C"/>
              </w:rPr>
              <w:t xml:space="preserve"> Relacion.</w:t>
            </w:r>
          </w:p>
          <w:p w14:paraId="2C8B1D67"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Relacioni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këtyre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kështu</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frutë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nga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bashkësia</w:t>
            </w:r>
            <w:proofErr w:type="spellEnd"/>
            <w:r w:rsidRPr="00C9030F">
              <w:rPr>
                <w:rFonts w:ascii="Times New Roman" w:hAnsi="Times New Roman" w:cs="Times New Roman"/>
                <w:color w:val="080C0C"/>
              </w:rPr>
              <w:t xml:space="preserve"> A </w:t>
            </w:r>
            <w:proofErr w:type="spellStart"/>
            <w:r w:rsidRPr="00C9030F">
              <w:rPr>
                <w:rFonts w:ascii="Times New Roman" w:hAnsi="Times New Roman" w:cs="Times New Roman"/>
                <w:color w:val="080C0C"/>
              </w:rPr>
              <w:t>është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relacion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shkronjë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nga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bashkësia</w:t>
            </w:r>
            <w:proofErr w:type="spellEnd"/>
            <w:r w:rsidRPr="00C9030F">
              <w:rPr>
                <w:rFonts w:ascii="Times New Roman" w:hAnsi="Times New Roman" w:cs="Times New Roman"/>
                <w:color w:val="080C0C"/>
              </w:rPr>
              <w:t xml:space="preserve"> B, </w:t>
            </w:r>
            <w:proofErr w:type="spellStart"/>
            <w:r w:rsidRPr="00C9030F">
              <w:rPr>
                <w:rFonts w:ascii="Times New Roman" w:hAnsi="Times New Roman" w:cs="Times New Roman"/>
                <w:color w:val="080C0C"/>
              </w:rPr>
              <w:t>nëse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emri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frutit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fillon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atë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shkronjë</w:t>
            </w:r>
            <w:proofErr w:type="spellEnd"/>
            <w:r w:rsidRPr="00C9030F">
              <w:rPr>
                <w:rFonts w:ascii="Times New Roman" w:hAnsi="Times New Roman" w:cs="Times New Roman"/>
                <w:color w:val="080C0C"/>
              </w:rPr>
              <w:t>.</w:t>
            </w:r>
          </w:p>
          <w:p w14:paraId="11303306" w14:textId="7337F74A"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Shkruhet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relacioni</w:t>
            </w:r>
            <w:proofErr w:type="spellEnd"/>
            <w:r w:rsidRPr="00C9030F">
              <w:rPr>
                <w:rFonts w:ascii="Times New Roman" w:hAnsi="Times New Roman" w:cs="Times New Roman"/>
                <w:color w:val="080C0C"/>
              </w:rPr>
              <w:t xml:space="preserve"> … </w:t>
            </w:r>
            <w:proofErr w:type="spellStart"/>
            <w:r w:rsidRPr="00C9030F">
              <w:rPr>
                <w:rFonts w:ascii="Times New Roman" w:hAnsi="Times New Roman" w:cs="Times New Roman"/>
                <w:color w:val="080C0C"/>
              </w:rPr>
              <w:t>fillon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shkronjën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mbi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shigjetë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ftohen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lidhin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shigjetave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frutin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shkronjën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caktuar</w:t>
            </w:r>
            <w:proofErr w:type="spellEnd"/>
            <w:r w:rsidRPr="00C9030F">
              <w:rPr>
                <w:rFonts w:ascii="Times New Roman" w:hAnsi="Times New Roman" w:cs="Times New Roman"/>
                <w:color w:val="080C0C"/>
              </w:rPr>
              <w:t>.</w:t>
            </w:r>
          </w:p>
          <w:p w14:paraId="012219B1" w14:textId="77777777" w:rsidR="00C9030F" w:rsidRPr="00C9030F" w:rsidRDefault="00C9030F" w:rsidP="00C9030F">
            <w:pPr>
              <w:pStyle w:val="NoSpacing"/>
              <w:rPr>
                <w:rFonts w:ascii="Times New Roman" w:hAnsi="Times New Roman" w:cs="Times New Roman"/>
                <w:color w:val="080C0C"/>
              </w:rPr>
            </w:pPr>
          </w:p>
          <w:p w14:paraId="14404AB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drejtuar</w:t>
            </w:r>
          </w:p>
          <w:p w14:paraId="017FC0F4" w14:textId="77777777" w:rsidR="00C9030F" w:rsidRPr="00C9030F" w:rsidRDefault="00C9030F" w:rsidP="00C9030F">
            <w:pPr>
              <w:pStyle w:val="NoSpacing"/>
              <w:rPr>
                <w:rFonts w:ascii="Times New Roman" w:hAnsi="Times New Roman" w:cs="Times New Roman"/>
                <w:color w:val="080C0C"/>
              </w:rPr>
            </w:pPr>
            <w:r w:rsidRPr="00A94CE3">
              <w:rPr>
                <w:rFonts w:ascii="Times New Roman" w:hAnsi="Times New Roman" w:cs="Times New Roman"/>
                <w:color w:val="080C0C"/>
                <w:lang w:val="it-IT"/>
              </w:rPr>
              <w:t xml:space="preserve">Detyra 2 është një shembull i relacionit mes shprehjeve numerike të dy bashkësive, nëse ato kanë vlera të barabarta.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llogarisin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shprehjet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numerike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krijojnë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relacione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bashkësive</w:t>
            </w:r>
            <w:proofErr w:type="spellEnd"/>
            <w:r w:rsidRPr="00C9030F">
              <w:rPr>
                <w:rFonts w:ascii="Times New Roman" w:hAnsi="Times New Roman" w:cs="Times New Roman"/>
                <w:color w:val="080C0C"/>
              </w:rPr>
              <w:t>.</w:t>
            </w:r>
          </w:p>
          <w:p w14:paraId="1D1A0787"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Detyra</w:t>
            </w:r>
            <w:proofErr w:type="spellEnd"/>
            <w:r w:rsidRPr="00C9030F">
              <w:rPr>
                <w:rFonts w:ascii="Times New Roman" w:hAnsi="Times New Roman" w:cs="Times New Roman"/>
                <w:color w:val="080C0C"/>
              </w:rPr>
              <w:t xml:space="preserve"> 4 </w:t>
            </w:r>
            <w:proofErr w:type="spellStart"/>
            <w:r w:rsidRPr="00C9030F">
              <w:rPr>
                <w:rFonts w:ascii="Times New Roman" w:hAnsi="Times New Roman" w:cs="Times New Roman"/>
                <w:color w:val="080C0C"/>
              </w:rPr>
              <w:t>tregon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shembullin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kur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dhënë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bashkësisë</w:t>
            </w:r>
            <w:proofErr w:type="spellEnd"/>
            <w:r w:rsidRPr="00C9030F">
              <w:rPr>
                <w:rFonts w:ascii="Times New Roman" w:hAnsi="Times New Roman" w:cs="Times New Roman"/>
                <w:color w:val="080C0C"/>
              </w:rPr>
              <w:t xml:space="preserve"> A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relacioni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por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bashkësisë</w:t>
            </w:r>
            <w:proofErr w:type="spellEnd"/>
            <w:r w:rsidRPr="00C9030F">
              <w:rPr>
                <w:rFonts w:ascii="Times New Roman" w:hAnsi="Times New Roman" w:cs="Times New Roman"/>
                <w:color w:val="080C0C"/>
              </w:rPr>
              <w:t xml:space="preserve"> B </w:t>
            </w:r>
            <w:proofErr w:type="spellStart"/>
            <w:r w:rsidRPr="00C9030F">
              <w:rPr>
                <w:rFonts w:ascii="Times New Roman" w:hAnsi="Times New Roman" w:cs="Times New Roman"/>
                <w:color w:val="080C0C"/>
              </w:rPr>
              <w:t>duhet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llogariten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ftohen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lexojnë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proofErr w:type="gramStart"/>
            <w:r w:rsidRPr="00C9030F">
              <w:rPr>
                <w:rFonts w:ascii="Times New Roman" w:hAnsi="Times New Roman" w:cs="Times New Roman"/>
                <w:color w:val="080C0C"/>
              </w:rPr>
              <w:t>llogarisin,t’i</w:t>
            </w:r>
            <w:proofErr w:type="spellEnd"/>
            <w:proofErr w:type="gram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shkruajnë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bashkësisë</w:t>
            </w:r>
            <w:proofErr w:type="spellEnd"/>
            <w:r w:rsidRPr="00C9030F">
              <w:rPr>
                <w:rFonts w:ascii="Times New Roman" w:hAnsi="Times New Roman" w:cs="Times New Roman"/>
                <w:color w:val="080C0C"/>
              </w:rPr>
              <w:t xml:space="preserve"> B,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relacion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elementet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bashkësisë</w:t>
            </w:r>
            <w:proofErr w:type="spellEnd"/>
            <w:r w:rsidRPr="00C9030F">
              <w:rPr>
                <w:rFonts w:ascii="Times New Roman" w:hAnsi="Times New Roman" w:cs="Times New Roman"/>
                <w:color w:val="080C0C"/>
              </w:rPr>
              <w:t xml:space="preserve"> A.</w:t>
            </w:r>
          </w:p>
          <w:p w14:paraId="0A9F8EB1"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Librat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shkëmbehen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shokun</w:t>
            </w:r>
            <w:proofErr w:type="spellEnd"/>
            <w:r w:rsidRPr="00C9030F">
              <w:rPr>
                <w:rFonts w:ascii="Times New Roman" w:hAnsi="Times New Roman" w:cs="Times New Roman"/>
                <w:color w:val="080C0C"/>
              </w:rPr>
              <w:t>/</w:t>
            </w:r>
            <w:proofErr w:type="spellStart"/>
            <w:r w:rsidRPr="00C9030F">
              <w:rPr>
                <w:rFonts w:ascii="Times New Roman" w:hAnsi="Times New Roman" w:cs="Times New Roman"/>
                <w:color w:val="080C0C"/>
              </w:rPr>
              <w:t>shoqen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bankës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t’u</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kontrolluar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nga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njëri-tjetri</w:t>
            </w:r>
            <w:proofErr w:type="spellEnd"/>
            <w:r w:rsidRPr="00C9030F">
              <w:rPr>
                <w:rFonts w:ascii="Times New Roman" w:hAnsi="Times New Roman" w:cs="Times New Roman"/>
                <w:color w:val="080C0C"/>
              </w:rPr>
              <w:t>.</w:t>
            </w:r>
          </w:p>
          <w:p w14:paraId="2631CBF5" w14:textId="77777777" w:rsidR="00C9030F" w:rsidRPr="00C9030F" w:rsidRDefault="00C9030F" w:rsidP="00C9030F">
            <w:pPr>
              <w:pStyle w:val="NoSpacing"/>
              <w:rPr>
                <w:rFonts w:ascii="Times New Roman" w:hAnsi="Times New Roman" w:cs="Times New Roman"/>
                <w:color w:val="080C0C"/>
              </w:rPr>
            </w:pPr>
          </w:p>
          <w:p w14:paraId="5F6A3D8F" w14:textId="77777777" w:rsidR="00C9030F" w:rsidRPr="00C9030F" w:rsidRDefault="00C9030F" w:rsidP="00C9030F">
            <w:pPr>
              <w:pStyle w:val="NoSpacing"/>
              <w:rPr>
                <w:rFonts w:ascii="Times New Roman" w:hAnsi="Times New Roman" w:cs="Times New Roman"/>
                <w:color w:val="080C0C"/>
              </w:rPr>
            </w:pPr>
          </w:p>
          <w:p w14:paraId="09C882B3" w14:textId="77777777" w:rsidR="00C9030F" w:rsidRPr="00C9030F" w:rsidRDefault="00C9030F" w:rsidP="00C9030F">
            <w:pPr>
              <w:pStyle w:val="NoSpacing"/>
              <w:rPr>
                <w:rFonts w:ascii="Times New Roman" w:hAnsi="Times New Roman" w:cs="Times New Roman"/>
                <w:color w:val="080C0C"/>
              </w:rPr>
            </w:pPr>
          </w:p>
          <w:p w14:paraId="21F22002"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Rishikim</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dyshe</w:t>
            </w:r>
            <w:proofErr w:type="spellEnd"/>
          </w:p>
          <w:p w14:paraId="60C2BACD"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Detyra</w:t>
            </w:r>
            <w:proofErr w:type="spellEnd"/>
            <w:r w:rsidRPr="00C9030F">
              <w:rPr>
                <w:rFonts w:ascii="Times New Roman" w:hAnsi="Times New Roman" w:cs="Times New Roman"/>
                <w:color w:val="080C0C"/>
              </w:rPr>
              <w:t xml:space="preserve"> 5: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udhëzohen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gjejnë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elementet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mungojnë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bashkësinë</w:t>
            </w:r>
            <w:proofErr w:type="spellEnd"/>
            <w:r w:rsidRPr="00C9030F">
              <w:rPr>
                <w:rFonts w:ascii="Times New Roman" w:hAnsi="Times New Roman" w:cs="Times New Roman"/>
                <w:color w:val="080C0C"/>
              </w:rPr>
              <w:t xml:space="preserve"> A; duke </w:t>
            </w:r>
            <w:proofErr w:type="spellStart"/>
            <w:r w:rsidRPr="00C9030F">
              <w:rPr>
                <w:rFonts w:ascii="Times New Roman" w:hAnsi="Times New Roman" w:cs="Times New Roman"/>
                <w:color w:val="080C0C"/>
              </w:rPr>
              <w:t>ditur</w:t>
            </w:r>
            <w:proofErr w:type="spellEnd"/>
            <w:r w:rsidRPr="00C9030F">
              <w:rPr>
                <w:rFonts w:ascii="Times New Roman" w:hAnsi="Times New Roman" w:cs="Times New Roman"/>
                <w:color w:val="080C0C"/>
              </w:rPr>
              <w:t xml:space="preserve"> se </w:t>
            </w:r>
            <w:proofErr w:type="spellStart"/>
            <w:r w:rsidRPr="00C9030F">
              <w:rPr>
                <w:rFonts w:ascii="Times New Roman" w:hAnsi="Times New Roman" w:cs="Times New Roman"/>
                <w:color w:val="080C0C"/>
              </w:rPr>
              <w:t>secili</w:t>
            </w:r>
            <w:proofErr w:type="spellEnd"/>
            <w:r w:rsidRPr="00C9030F">
              <w:rPr>
                <w:rFonts w:ascii="Times New Roman" w:hAnsi="Times New Roman" w:cs="Times New Roman"/>
                <w:color w:val="080C0C"/>
              </w:rPr>
              <w:t xml:space="preserve"> element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bashkësisë</w:t>
            </w:r>
            <w:proofErr w:type="spellEnd"/>
            <w:r w:rsidRPr="00C9030F">
              <w:rPr>
                <w:rFonts w:ascii="Times New Roman" w:hAnsi="Times New Roman" w:cs="Times New Roman"/>
                <w:color w:val="080C0C"/>
              </w:rPr>
              <w:t xml:space="preserve"> B </w:t>
            </w:r>
            <w:proofErr w:type="spellStart"/>
            <w:r w:rsidRPr="00C9030F">
              <w:rPr>
                <w:rFonts w:ascii="Times New Roman" w:hAnsi="Times New Roman" w:cs="Times New Roman"/>
                <w:color w:val="080C0C"/>
              </w:rPr>
              <w:t>është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marrë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nga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numrat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bashkësisë</w:t>
            </w:r>
            <w:proofErr w:type="spellEnd"/>
            <w:r w:rsidRPr="00C9030F">
              <w:rPr>
                <w:rFonts w:ascii="Times New Roman" w:hAnsi="Times New Roman" w:cs="Times New Roman"/>
                <w:color w:val="080C0C"/>
              </w:rPr>
              <w:t xml:space="preserve"> A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pjesëtuar</w:t>
            </w:r>
            <w:proofErr w:type="spellEnd"/>
            <w:r w:rsidRPr="00C9030F">
              <w:rPr>
                <w:rFonts w:ascii="Times New Roman" w:hAnsi="Times New Roman" w:cs="Times New Roman"/>
                <w:color w:val="080C0C"/>
              </w:rPr>
              <w:t xml:space="preserve"> me 3.</w:t>
            </w:r>
          </w:p>
          <w:p w14:paraId="29852EA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Nga kjo, gjejmë se elementet e A-së janë:</w:t>
            </w:r>
          </w:p>
          <w:p w14:paraId="755B90E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27, 6, 33, 51, 0. Meqë 27:3=9; 0:3=0; 6:3=2; 33:3=11; 51:3=17.</w:t>
            </w:r>
          </w:p>
          <w:p w14:paraId="54D23499" w14:textId="77777777" w:rsidR="00C9030F" w:rsidRPr="00A94CE3" w:rsidRDefault="00C9030F" w:rsidP="00C9030F">
            <w:pPr>
              <w:pStyle w:val="NoSpacing"/>
              <w:rPr>
                <w:rFonts w:ascii="Times New Roman" w:hAnsi="Times New Roman" w:cs="Times New Roman"/>
                <w:color w:val="080C0C"/>
                <w:lang w:val="it-IT"/>
              </w:rPr>
            </w:pPr>
          </w:p>
          <w:p w14:paraId="1F38AD3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shpjegimin e fjalës relacion dhe krijimin e relacioneve ndërmjet bashkësive të dhëna.</w:t>
            </w:r>
          </w:p>
          <w:p w14:paraId="13BAD374" w14:textId="77777777" w:rsidR="00D36CA3" w:rsidRPr="00A94CE3" w:rsidRDefault="00D36CA3" w:rsidP="00C9030F">
            <w:pPr>
              <w:pStyle w:val="NoSpacing"/>
              <w:rPr>
                <w:rFonts w:ascii="Times New Roman" w:hAnsi="Times New Roman" w:cs="Times New Roman"/>
                <w:color w:val="080C0C"/>
                <w:lang w:val="it-IT"/>
              </w:rPr>
            </w:pPr>
          </w:p>
          <w:p w14:paraId="5C5A1CCD" w14:textId="4516B8C2"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Detyrë</w:t>
            </w:r>
            <w:proofErr w:type="spellEnd"/>
            <w:r w:rsidRPr="00C9030F">
              <w:rPr>
                <w:rFonts w:ascii="Times New Roman" w:hAnsi="Times New Roman" w:cs="Times New Roman"/>
                <w:color w:val="080C0C"/>
              </w:rPr>
              <w:t>:</w:t>
            </w:r>
          </w:p>
          <w:p w14:paraId="779B438F" w14:textId="080FCE0D" w:rsidR="00DE0212" w:rsidRPr="00DE0212"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Detyra</w:t>
            </w:r>
            <w:proofErr w:type="spellEnd"/>
            <w:r w:rsidRPr="00C9030F">
              <w:rPr>
                <w:rFonts w:ascii="Times New Roman" w:hAnsi="Times New Roman" w:cs="Times New Roman"/>
                <w:color w:val="080C0C"/>
              </w:rPr>
              <w:t xml:space="preserve"> 3 (faqe 46).</w:t>
            </w:r>
          </w:p>
          <w:p w14:paraId="1A7BB545" w14:textId="77777777" w:rsidR="00DE0212" w:rsidRPr="00DE0212" w:rsidRDefault="00DE0212" w:rsidP="00D22583">
            <w:pPr>
              <w:pStyle w:val="NoSpacing"/>
              <w:rPr>
                <w:rFonts w:ascii="Times New Roman" w:hAnsi="Times New Roman" w:cs="Times New Roman"/>
                <w:color w:val="080C0C"/>
              </w:rPr>
            </w:pPr>
          </w:p>
          <w:p w14:paraId="16E5D656" w14:textId="77777777" w:rsidR="00DE0212" w:rsidRPr="00DE0212" w:rsidRDefault="00DE0212" w:rsidP="00D22583">
            <w:pPr>
              <w:pStyle w:val="NoSpacing"/>
              <w:rPr>
                <w:rFonts w:ascii="Times New Roman" w:hAnsi="Times New Roman" w:cs="Times New Roman"/>
                <w:color w:val="080C0C"/>
              </w:rPr>
            </w:pPr>
          </w:p>
          <w:p w14:paraId="0A5C528C" w14:textId="77777777" w:rsidR="00DE0212" w:rsidRPr="00DE0212" w:rsidRDefault="00DE0212" w:rsidP="00D22583">
            <w:pPr>
              <w:pStyle w:val="NoSpacing"/>
              <w:rPr>
                <w:rFonts w:ascii="Times New Roman" w:hAnsi="Times New Roman" w:cs="Times New Roman"/>
                <w:color w:val="080C0C"/>
              </w:rPr>
            </w:pPr>
          </w:p>
          <w:p w14:paraId="12D78C45" w14:textId="77777777" w:rsidR="00DE0212" w:rsidRPr="00DE0212" w:rsidRDefault="00DE0212" w:rsidP="00D22583">
            <w:pPr>
              <w:pStyle w:val="NoSpacing"/>
              <w:rPr>
                <w:rFonts w:ascii="Times New Roman" w:hAnsi="Times New Roman" w:cs="Times New Roman"/>
                <w:color w:val="080C0C"/>
              </w:rPr>
            </w:pPr>
          </w:p>
          <w:p w14:paraId="722CEA83" w14:textId="77777777" w:rsidR="00DE0212" w:rsidRPr="00DE0212" w:rsidRDefault="00DE0212" w:rsidP="00D22583">
            <w:pPr>
              <w:pStyle w:val="NoSpacing"/>
              <w:rPr>
                <w:rFonts w:ascii="Times New Roman" w:hAnsi="Times New Roman" w:cs="Times New Roman"/>
                <w:color w:val="080C0C"/>
              </w:rPr>
            </w:pPr>
          </w:p>
          <w:p w14:paraId="402D8D50" w14:textId="77777777" w:rsidR="00DE0212" w:rsidRPr="00DE0212" w:rsidRDefault="00DE0212" w:rsidP="00D22583">
            <w:pPr>
              <w:pStyle w:val="NoSpacing"/>
              <w:rPr>
                <w:rFonts w:ascii="Times New Roman" w:hAnsi="Times New Roman" w:cs="Times New Roman"/>
                <w:color w:val="080C0C"/>
              </w:rPr>
            </w:pPr>
          </w:p>
          <w:p w14:paraId="2E931B4B" w14:textId="77777777" w:rsidR="00DE0212" w:rsidRPr="00DE0212" w:rsidRDefault="00DE0212" w:rsidP="00D22583">
            <w:pPr>
              <w:pStyle w:val="NoSpacing"/>
              <w:rPr>
                <w:rFonts w:ascii="Times New Roman" w:hAnsi="Times New Roman" w:cs="Times New Roman"/>
                <w:color w:val="080C0C"/>
              </w:rPr>
            </w:pPr>
          </w:p>
          <w:p w14:paraId="5C8ACEEE" w14:textId="77777777" w:rsidR="00DE0212" w:rsidRPr="00DE0212" w:rsidRDefault="00DE0212" w:rsidP="00D22583">
            <w:pPr>
              <w:pStyle w:val="NoSpacing"/>
              <w:rPr>
                <w:rFonts w:ascii="Times New Roman" w:hAnsi="Times New Roman" w:cs="Times New Roman"/>
                <w:color w:val="080C0C"/>
              </w:rPr>
            </w:pPr>
          </w:p>
          <w:p w14:paraId="543173A0" w14:textId="77777777" w:rsidR="00DE0212" w:rsidRPr="00DE0212" w:rsidRDefault="00DE0212" w:rsidP="00D22583">
            <w:pPr>
              <w:pStyle w:val="NoSpacing"/>
              <w:rPr>
                <w:rFonts w:ascii="Times New Roman" w:hAnsi="Times New Roman" w:cs="Times New Roman"/>
                <w:color w:val="080C0C"/>
              </w:rPr>
            </w:pPr>
          </w:p>
          <w:p w14:paraId="082DA1F0" w14:textId="77777777" w:rsidR="00DE0212" w:rsidRPr="00DE0212" w:rsidRDefault="00DE0212" w:rsidP="00D22583">
            <w:pPr>
              <w:pStyle w:val="NoSpacing"/>
              <w:rPr>
                <w:rFonts w:ascii="Times New Roman" w:hAnsi="Times New Roman" w:cs="Times New Roman"/>
                <w:color w:val="080C0C"/>
              </w:rPr>
            </w:pPr>
          </w:p>
          <w:p w14:paraId="59AA1B60" w14:textId="77777777" w:rsidR="00DE0212" w:rsidRPr="00DE0212" w:rsidRDefault="00DE0212" w:rsidP="00D22583">
            <w:pPr>
              <w:pStyle w:val="NoSpacing"/>
              <w:rPr>
                <w:rFonts w:ascii="Times New Roman" w:hAnsi="Times New Roman" w:cs="Times New Roman"/>
                <w:color w:val="080C0C"/>
              </w:rPr>
            </w:pPr>
          </w:p>
          <w:p w14:paraId="2ABA0ADB" w14:textId="77777777" w:rsidR="00DE0212" w:rsidRPr="00DE0212" w:rsidRDefault="00DE0212" w:rsidP="00D22583">
            <w:pPr>
              <w:pStyle w:val="NoSpacing"/>
              <w:rPr>
                <w:rFonts w:ascii="Times New Roman" w:hAnsi="Times New Roman" w:cs="Times New Roman"/>
                <w:color w:val="080C0C"/>
              </w:rPr>
            </w:pPr>
          </w:p>
        </w:tc>
      </w:tr>
    </w:tbl>
    <w:p w14:paraId="1CF39A74" w14:textId="77777777" w:rsidR="00DE0212" w:rsidRDefault="00DE0212" w:rsidP="00DE0212">
      <w:pPr>
        <w:rPr>
          <w:sz w:val="72"/>
          <w:szCs w:val="72"/>
        </w:rPr>
      </w:pPr>
    </w:p>
    <w:p w14:paraId="48791DA5" w14:textId="77777777" w:rsidR="00DE0212" w:rsidRDefault="00DE0212" w:rsidP="00DE0212">
      <w:pPr>
        <w:rPr>
          <w:sz w:val="72"/>
          <w:szCs w:val="72"/>
        </w:rPr>
      </w:pPr>
    </w:p>
    <w:p w14:paraId="6973240C" w14:textId="77777777" w:rsidR="00DE0212" w:rsidRDefault="00DE0212" w:rsidP="00DE0212"/>
    <w:p w14:paraId="013AC9CA" w14:textId="77777777" w:rsidR="00DE0212" w:rsidRDefault="00DE0212" w:rsidP="00DE0212"/>
    <w:p w14:paraId="475BED4D" w14:textId="77777777" w:rsidR="00DE0212" w:rsidRDefault="00DE0212" w:rsidP="00DE0212">
      <w:r>
        <w:br/>
      </w:r>
    </w:p>
    <w:p w14:paraId="2CAB6F2D"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4E77A04C" w14:textId="77777777" w:rsidTr="00D22583">
        <w:trPr>
          <w:trHeight w:val="206"/>
        </w:trPr>
        <w:tc>
          <w:tcPr>
            <w:tcW w:w="10105" w:type="dxa"/>
            <w:tcBorders>
              <w:top w:val="single" w:sz="8" w:space="0" w:color="000000"/>
              <w:bottom w:val="nil"/>
            </w:tcBorders>
            <w:shd w:val="clear" w:color="auto" w:fill="000000"/>
            <w:hideMark/>
          </w:tcPr>
          <w:p w14:paraId="47D4EC3C" w14:textId="4D24E6BA"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26</w:t>
            </w:r>
          </w:p>
        </w:tc>
      </w:tr>
      <w:tr w:rsidR="00DE0212" w:rsidRPr="00DE0212" w14:paraId="4A94680D" w14:textId="77777777" w:rsidTr="00D22583">
        <w:trPr>
          <w:trHeight w:val="379"/>
        </w:trPr>
        <w:tc>
          <w:tcPr>
            <w:tcW w:w="10105" w:type="dxa"/>
            <w:tcBorders>
              <w:top w:val="single" w:sz="8" w:space="0" w:color="000000"/>
              <w:bottom w:val="single" w:sz="8" w:space="0" w:color="000000"/>
            </w:tcBorders>
            <w:hideMark/>
          </w:tcPr>
          <w:p w14:paraId="5E4D7007"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5BCFB660"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0E4731C9" w14:textId="77777777" w:rsidTr="00D22583">
        <w:trPr>
          <w:trHeight w:val="2390"/>
        </w:trPr>
        <w:tc>
          <w:tcPr>
            <w:tcW w:w="10105" w:type="dxa"/>
            <w:tcBorders>
              <w:top w:val="nil"/>
            </w:tcBorders>
          </w:tcPr>
          <w:p w14:paraId="00A58C9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6A0FAF5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47670B63" w14:textId="77777777" w:rsidR="00D36CA3"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76C64357" w14:textId="014ECEFA"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2F1268C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Bashkësitë dhe relacionet</w:t>
            </w:r>
          </w:p>
          <w:p w14:paraId="7049693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4B571AA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Gjen elementet e përbashkëta të dy bashkësive (prerjen);</w:t>
            </w:r>
          </w:p>
          <w:p w14:paraId="67A7770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Krijon relacione ndërmjet dy bashkësive të dhëna; Paraqet shembuj praktikë nga jeta lidhur me relacionet.</w:t>
            </w:r>
          </w:p>
          <w:p w14:paraId="665527D3" w14:textId="77777777" w:rsidR="00D36CA3" w:rsidRPr="00A94CE3" w:rsidRDefault="00D36CA3" w:rsidP="00C9030F">
            <w:pPr>
              <w:pStyle w:val="NoSpacing"/>
              <w:rPr>
                <w:rFonts w:ascii="Times New Roman" w:hAnsi="Times New Roman" w:cs="Times New Roman"/>
                <w:color w:val="080C0C"/>
                <w:lang w:val="it-IT"/>
              </w:rPr>
            </w:pPr>
          </w:p>
          <w:p w14:paraId="1E8E1E03" w14:textId="572CA224"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II.1,4,7; III.1,4,5.</w:t>
            </w:r>
          </w:p>
          <w:p w14:paraId="4D22241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1.5; 2.2; 3.2.6,7; 4.2; 7.1.</w:t>
            </w:r>
          </w:p>
          <w:p w14:paraId="31CF7FBE" w14:textId="77777777" w:rsidR="00C9030F" w:rsidRPr="00A94CE3" w:rsidRDefault="00C9030F" w:rsidP="00C9030F">
            <w:pPr>
              <w:pStyle w:val="NoSpacing"/>
              <w:rPr>
                <w:rFonts w:ascii="Times New Roman" w:hAnsi="Times New Roman" w:cs="Times New Roman"/>
                <w:color w:val="080C0C"/>
                <w:lang w:val="it-IT"/>
              </w:rPr>
            </w:pPr>
          </w:p>
          <w:p w14:paraId="0064596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Prerja, relacionet (ushtrime)</w:t>
            </w:r>
          </w:p>
          <w:p w14:paraId="691BECA0" w14:textId="77777777" w:rsidR="00D36CA3" w:rsidRPr="00A94CE3" w:rsidRDefault="00D36CA3" w:rsidP="00C9030F">
            <w:pPr>
              <w:pStyle w:val="NoSpacing"/>
              <w:rPr>
                <w:rFonts w:ascii="Times New Roman" w:hAnsi="Times New Roman" w:cs="Times New Roman"/>
                <w:color w:val="080C0C"/>
                <w:lang w:val="it-IT"/>
              </w:rPr>
            </w:pPr>
          </w:p>
          <w:p w14:paraId="24C6221A" w14:textId="6BE5C74E"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601711F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Gjen prerjen e bashkësive;</w:t>
            </w:r>
          </w:p>
          <w:p w14:paraId="7018324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Shkruan bashkësinë e zgjidhjeve të jobarazimeve të dhëna;</w:t>
            </w:r>
          </w:p>
          <w:p w14:paraId="6B4CAA13"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w:t>
            </w:r>
            <w:r w:rsidRPr="00C9030F">
              <w:rPr>
                <w:rFonts w:ascii="Times New Roman" w:hAnsi="Times New Roman" w:cs="Times New Roman"/>
                <w:color w:val="080C0C"/>
              </w:rPr>
              <w:tab/>
              <w:t xml:space="preserve">Krijon </w:t>
            </w:r>
            <w:proofErr w:type="spellStart"/>
            <w:r w:rsidRPr="00C9030F">
              <w:rPr>
                <w:rFonts w:ascii="Times New Roman" w:hAnsi="Times New Roman" w:cs="Times New Roman"/>
                <w:color w:val="080C0C"/>
              </w:rPr>
              <w:t>relacion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ndërmjet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bashkësive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dhëna</w:t>
            </w:r>
            <w:proofErr w:type="spellEnd"/>
            <w:r w:rsidRPr="00C9030F">
              <w:rPr>
                <w:rFonts w:ascii="Times New Roman" w:hAnsi="Times New Roman" w:cs="Times New Roman"/>
                <w:color w:val="080C0C"/>
              </w:rPr>
              <w:t>.</w:t>
            </w:r>
          </w:p>
          <w:p w14:paraId="2ABB9DFC" w14:textId="77777777" w:rsidR="00D36CA3" w:rsidRDefault="00D36CA3" w:rsidP="00C9030F">
            <w:pPr>
              <w:pStyle w:val="NoSpacing"/>
              <w:rPr>
                <w:rFonts w:ascii="Times New Roman" w:hAnsi="Times New Roman" w:cs="Times New Roman"/>
                <w:color w:val="080C0C"/>
              </w:rPr>
            </w:pPr>
          </w:p>
          <w:p w14:paraId="7725793C" w14:textId="6F51A88A"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319F85AD" w14:textId="77777777" w:rsidR="00D36CA3" w:rsidRDefault="00D36CA3" w:rsidP="00C9030F">
            <w:pPr>
              <w:pStyle w:val="NoSpacing"/>
              <w:rPr>
                <w:rFonts w:ascii="Times New Roman" w:hAnsi="Times New Roman" w:cs="Times New Roman"/>
                <w:color w:val="080C0C"/>
              </w:rPr>
            </w:pPr>
          </w:p>
          <w:p w14:paraId="73A8E702" w14:textId="7AA89D1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2C1DBA22" w14:textId="77777777" w:rsidR="00D36CA3" w:rsidRPr="00A94CE3" w:rsidRDefault="00D36CA3" w:rsidP="00C9030F">
            <w:pPr>
              <w:pStyle w:val="NoSpacing"/>
              <w:rPr>
                <w:rFonts w:ascii="Times New Roman" w:hAnsi="Times New Roman" w:cs="Times New Roman"/>
                <w:color w:val="080C0C"/>
                <w:lang w:val="it-IT"/>
              </w:rPr>
            </w:pPr>
          </w:p>
          <w:p w14:paraId="31B32D71" w14:textId="4FD7FD50"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41E3095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3DE923EB" w14:textId="77777777" w:rsidR="00C9030F" w:rsidRPr="00A94CE3" w:rsidRDefault="00C9030F" w:rsidP="00C9030F">
            <w:pPr>
              <w:pStyle w:val="NoSpacing"/>
              <w:rPr>
                <w:rFonts w:ascii="Times New Roman" w:hAnsi="Times New Roman" w:cs="Times New Roman"/>
                <w:color w:val="080C0C"/>
                <w:lang w:val="it-IT"/>
              </w:rPr>
            </w:pPr>
          </w:p>
          <w:p w14:paraId="3413D0C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773C428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5DD1C4C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Diagrami i Venit</w:t>
            </w:r>
          </w:p>
          <w:p w14:paraId="53780BD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përsërisin paraprakisht se çfarë ishte prerja e dy bashkësive.</w:t>
            </w:r>
          </w:p>
          <w:p w14:paraId="3F6B44B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Udhëzohen të kalojnë në libër, për të përfunduar detyrën 1. Elementet e dhëna të bashkësive A dhe B me anë të kllapave gjarpërore i paraqesin së pari me Diagram të Venit e më pas gjejnë prerjen e tyre. Zgjidhja është kjo: A∩B = {2, 3, 5, 7}.</w:t>
            </w:r>
          </w:p>
          <w:p w14:paraId="11382C3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2 është e shkallës pak më të lartë se detyra 1. Kjo detyrë bart tri kërkesa në vete: të caktojnë elementet e dy bashkësive të dhëna me anë të jobarazimeve; t’i paraqesin në Diagram të Venit dhe të gjejnë prerjen e tyre. Nxënësit udhëzohen të punojnë individualisht.</w:t>
            </w:r>
          </w:p>
          <w:p w14:paraId="166EF58C" w14:textId="7508EAA9"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Nga jobarazimi 1&lt;X≤ 6 fitohet bashkësia e zgjidhjeve A = {2, 3, 4, 5, 6}, ndërsa nga jobarazimi 4≤ X&lt;10 fitohet bashkësia e zgjidhjeve B= {4, 5, 6, 7, 8, 9}. Rrjedhimisht, A∩B= {4, 5, 6}.</w:t>
            </w:r>
          </w:p>
          <w:p w14:paraId="39CEBA5A" w14:textId="77777777" w:rsidR="00C9030F" w:rsidRPr="00A94CE3" w:rsidRDefault="00C9030F" w:rsidP="00C9030F">
            <w:pPr>
              <w:pStyle w:val="NoSpacing"/>
              <w:rPr>
                <w:rFonts w:ascii="Times New Roman" w:hAnsi="Times New Roman" w:cs="Times New Roman"/>
                <w:color w:val="080C0C"/>
                <w:lang w:val="it-IT"/>
              </w:rPr>
            </w:pPr>
          </w:p>
          <w:p w14:paraId="4ACFD4E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22278354"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Nxënësve u kërkohet të tregojnë kuptimin e relacionit dhe të sjellin ndonjë shembull të relacionit nga jeta. Kalohet në detyrën 4. Pasi të lexohet dhe tregojnë relacionin e dhënë, vendosin me anë të shigjetës relacionin mes kafshëve të të dyja bashkësive (nënës dhe të voglit të tij).</w:t>
            </w:r>
          </w:p>
          <w:p w14:paraId="60E5E61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Kalohet në detyrën 6, që ka të bëjë me relacionin mes dy bashkësive, ashtu që elementet e bashkësisë A i gjejnë duke i pjesëtuar me 3 elementet e bashkësisë B. Shkruhen elementet e bashkësisë A dhe vendoset relacioni mes elementeve përkatëse të të dyja bashkësive duke i lidhur me shigjetë.</w:t>
            </w:r>
          </w:p>
          <w:p w14:paraId="6EB8B926" w14:textId="77777777" w:rsidR="00C9030F" w:rsidRPr="00A94CE3" w:rsidRDefault="00C9030F" w:rsidP="00C9030F">
            <w:pPr>
              <w:pStyle w:val="NoSpacing"/>
              <w:rPr>
                <w:rFonts w:ascii="Times New Roman" w:hAnsi="Times New Roman" w:cs="Times New Roman"/>
                <w:color w:val="080C0C"/>
                <w:lang w:val="it-IT"/>
              </w:rPr>
            </w:pPr>
          </w:p>
          <w:p w14:paraId="3FA3DADE" w14:textId="77777777" w:rsidR="00C9030F" w:rsidRPr="00A94CE3" w:rsidRDefault="00C9030F" w:rsidP="00C9030F">
            <w:pPr>
              <w:pStyle w:val="NoSpacing"/>
              <w:rPr>
                <w:rFonts w:ascii="Times New Roman" w:hAnsi="Times New Roman" w:cs="Times New Roman"/>
                <w:color w:val="080C0C"/>
                <w:lang w:val="it-IT"/>
              </w:rPr>
            </w:pPr>
          </w:p>
          <w:p w14:paraId="0C105E6D" w14:textId="77777777" w:rsidR="00C9030F" w:rsidRPr="00A94CE3" w:rsidRDefault="00C9030F" w:rsidP="00C9030F">
            <w:pPr>
              <w:pStyle w:val="NoSpacing"/>
              <w:rPr>
                <w:rFonts w:ascii="Times New Roman" w:hAnsi="Times New Roman" w:cs="Times New Roman"/>
                <w:color w:val="080C0C"/>
                <w:lang w:val="it-IT"/>
              </w:rPr>
            </w:pPr>
          </w:p>
          <w:p w14:paraId="6107AA5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Shkëmbe një detyrë</w:t>
            </w:r>
          </w:p>
          <w:p w14:paraId="7E1E2B1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hartojnë një detyrë, sipas modelit të detyrave të dhëna në tekst.</w:t>
            </w:r>
          </w:p>
          <w:p w14:paraId="6667CB4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në dyshe i këmbejnë detyrat me njëri-tjetrin dhe i zgjidhin, rikthehen për të kontrolluar mënyrën e zgjidhjes.</w:t>
            </w:r>
          </w:p>
          <w:p w14:paraId="36EE260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Diskutimi i zgjidhjes së detyrave bëhet me gjithë klasën.</w:t>
            </w:r>
          </w:p>
          <w:p w14:paraId="6934CB94" w14:textId="77777777" w:rsidR="00C9030F" w:rsidRPr="00A94CE3" w:rsidRDefault="00C9030F" w:rsidP="00C9030F">
            <w:pPr>
              <w:pStyle w:val="NoSpacing"/>
              <w:rPr>
                <w:rFonts w:ascii="Times New Roman" w:hAnsi="Times New Roman" w:cs="Times New Roman"/>
                <w:color w:val="080C0C"/>
                <w:lang w:val="it-IT"/>
              </w:rPr>
            </w:pPr>
          </w:p>
          <w:p w14:paraId="2972D71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gjetjen e prerjes së bashkësive, shkrimin e bashkësisë të zgjidhjes së jobarazimit dhe krijimin e relacionit ndërmjet bashkësive të dhëna.</w:t>
            </w:r>
          </w:p>
          <w:p w14:paraId="36D323F3" w14:textId="77777777" w:rsidR="00D36CA3" w:rsidRPr="00A94CE3" w:rsidRDefault="00D36CA3" w:rsidP="00C9030F">
            <w:pPr>
              <w:pStyle w:val="NoSpacing"/>
              <w:rPr>
                <w:rFonts w:ascii="Times New Roman" w:hAnsi="Times New Roman" w:cs="Times New Roman"/>
                <w:color w:val="080C0C"/>
                <w:lang w:val="it-IT"/>
              </w:rPr>
            </w:pPr>
          </w:p>
          <w:p w14:paraId="35B25D88" w14:textId="721F537F"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Detyrë</w:t>
            </w:r>
            <w:proofErr w:type="spellEnd"/>
            <w:r w:rsidRPr="00C9030F">
              <w:rPr>
                <w:rFonts w:ascii="Times New Roman" w:hAnsi="Times New Roman" w:cs="Times New Roman"/>
                <w:color w:val="080C0C"/>
              </w:rPr>
              <w:t>:</w:t>
            </w:r>
          </w:p>
          <w:p w14:paraId="3A689922" w14:textId="16BAEB86" w:rsidR="00DE0212" w:rsidRPr="00DE0212"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Detyra</w:t>
            </w:r>
            <w:proofErr w:type="spellEnd"/>
            <w:r w:rsidRPr="00C9030F">
              <w:rPr>
                <w:rFonts w:ascii="Times New Roman" w:hAnsi="Times New Roman" w:cs="Times New Roman"/>
                <w:color w:val="080C0C"/>
              </w:rPr>
              <w:t xml:space="preserve"> 5 (faqe 48)</w:t>
            </w:r>
          </w:p>
          <w:p w14:paraId="59C78218" w14:textId="77777777" w:rsidR="00DE0212" w:rsidRPr="00DE0212" w:rsidRDefault="00DE0212" w:rsidP="00D22583">
            <w:pPr>
              <w:pStyle w:val="NoSpacing"/>
              <w:rPr>
                <w:rFonts w:ascii="Times New Roman" w:hAnsi="Times New Roman" w:cs="Times New Roman"/>
                <w:color w:val="080C0C"/>
              </w:rPr>
            </w:pPr>
          </w:p>
          <w:p w14:paraId="55D6BD44" w14:textId="77777777" w:rsidR="00DE0212" w:rsidRPr="00DE0212" w:rsidRDefault="00DE0212" w:rsidP="00D22583">
            <w:pPr>
              <w:pStyle w:val="NoSpacing"/>
              <w:rPr>
                <w:rFonts w:ascii="Times New Roman" w:hAnsi="Times New Roman" w:cs="Times New Roman"/>
                <w:color w:val="080C0C"/>
              </w:rPr>
            </w:pPr>
          </w:p>
          <w:p w14:paraId="2A27BEC8" w14:textId="77777777" w:rsidR="00DE0212" w:rsidRPr="00DE0212" w:rsidRDefault="00DE0212" w:rsidP="00D22583">
            <w:pPr>
              <w:pStyle w:val="NoSpacing"/>
              <w:rPr>
                <w:rFonts w:ascii="Times New Roman" w:hAnsi="Times New Roman" w:cs="Times New Roman"/>
                <w:color w:val="080C0C"/>
              </w:rPr>
            </w:pPr>
          </w:p>
          <w:p w14:paraId="51CED9C5" w14:textId="77777777" w:rsidR="00DE0212" w:rsidRPr="00DE0212" w:rsidRDefault="00DE0212" w:rsidP="00D22583">
            <w:pPr>
              <w:pStyle w:val="NoSpacing"/>
              <w:rPr>
                <w:rFonts w:ascii="Times New Roman" w:hAnsi="Times New Roman" w:cs="Times New Roman"/>
                <w:color w:val="080C0C"/>
              </w:rPr>
            </w:pPr>
          </w:p>
          <w:p w14:paraId="07852F9D" w14:textId="77777777" w:rsidR="00DE0212" w:rsidRPr="00DE0212" w:rsidRDefault="00DE0212" w:rsidP="00D22583">
            <w:pPr>
              <w:pStyle w:val="NoSpacing"/>
              <w:rPr>
                <w:rFonts w:ascii="Times New Roman" w:hAnsi="Times New Roman" w:cs="Times New Roman"/>
                <w:color w:val="080C0C"/>
              </w:rPr>
            </w:pPr>
          </w:p>
          <w:p w14:paraId="1B8053BC" w14:textId="77777777" w:rsidR="00DE0212" w:rsidRPr="00DE0212" w:rsidRDefault="00DE0212" w:rsidP="00D22583">
            <w:pPr>
              <w:pStyle w:val="NoSpacing"/>
              <w:rPr>
                <w:rFonts w:ascii="Times New Roman" w:hAnsi="Times New Roman" w:cs="Times New Roman"/>
                <w:color w:val="080C0C"/>
              </w:rPr>
            </w:pPr>
          </w:p>
          <w:p w14:paraId="25190188" w14:textId="77777777" w:rsidR="00DE0212" w:rsidRPr="00DE0212" w:rsidRDefault="00DE0212" w:rsidP="00D22583">
            <w:pPr>
              <w:pStyle w:val="NoSpacing"/>
              <w:rPr>
                <w:rFonts w:ascii="Times New Roman" w:hAnsi="Times New Roman" w:cs="Times New Roman"/>
                <w:color w:val="080C0C"/>
              </w:rPr>
            </w:pPr>
          </w:p>
          <w:p w14:paraId="4B5C74A7" w14:textId="77777777" w:rsidR="00DE0212" w:rsidRPr="00DE0212" w:rsidRDefault="00DE0212" w:rsidP="00D22583">
            <w:pPr>
              <w:pStyle w:val="NoSpacing"/>
              <w:rPr>
                <w:rFonts w:ascii="Times New Roman" w:hAnsi="Times New Roman" w:cs="Times New Roman"/>
                <w:color w:val="080C0C"/>
              </w:rPr>
            </w:pPr>
          </w:p>
          <w:p w14:paraId="34F417FD" w14:textId="77777777" w:rsidR="00DE0212" w:rsidRPr="00DE0212" w:rsidRDefault="00DE0212" w:rsidP="00D22583">
            <w:pPr>
              <w:pStyle w:val="NoSpacing"/>
              <w:rPr>
                <w:rFonts w:ascii="Times New Roman" w:hAnsi="Times New Roman" w:cs="Times New Roman"/>
                <w:color w:val="080C0C"/>
              </w:rPr>
            </w:pPr>
          </w:p>
          <w:p w14:paraId="13491F47" w14:textId="77777777" w:rsidR="00DE0212" w:rsidRPr="00DE0212" w:rsidRDefault="00DE0212" w:rsidP="00D22583">
            <w:pPr>
              <w:pStyle w:val="NoSpacing"/>
              <w:rPr>
                <w:rFonts w:ascii="Times New Roman" w:hAnsi="Times New Roman" w:cs="Times New Roman"/>
                <w:color w:val="080C0C"/>
              </w:rPr>
            </w:pPr>
          </w:p>
          <w:p w14:paraId="77419C83" w14:textId="77777777" w:rsidR="00DE0212" w:rsidRPr="00DE0212" w:rsidRDefault="00DE0212" w:rsidP="00D22583">
            <w:pPr>
              <w:pStyle w:val="NoSpacing"/>
              <w:rPr>
                <w:rFonts w:ascii="Times New Roman" w:hAnsi="Times New Roman" w:cs="Times New Roman"/>
                <w:color w:val="080C0C"/>
              </w:rPr>
            </w:pPr>
          </w:p>
          <w:p w14:paraId="2B1E56DC" w14:textId="77777777" w:rsidR="00DE0212" w:rsidRPr="00DE0212" w:rsidRDefault="00DE0212" w:rsidP="00D22583">
            <w:pPr>
              <w:pStyle w:val="NoSpacing"/>
              <w:rPr>
                <w:rFonts w:ascii="Times New Roman" w:hAnsi="Times New Roman" w:cs="Times New Roman"/>
                <w:color w:val="080C0C"/>
              </w:rPr>
            </w:pPr>
          </w:p>
          <w:p w14:paraId="45F706C5" w14:textId="77777777" w:rsidR="00DE0212" w:rsidRPr="00DE0212" w:rsidRDefault="00DE0212" w:rsidP="00D22583">
            <w:pPr>
              <w:pStyle w:val="NoSpacing"/>
              <w:rPr>
                <w:rFonts w:ascii="Times New Roman" w:hAnsi="Times New Roman" w:cs="Times New Roman"/>
                <w:color w:val="080C0C"/>
              </w:rPr>
            </w:pPr>
          </w:p>
          <w:p w14:paraId="30CB8D08" w14:textId="77777777" w:rsidR="00DE0212" w:rsidRPr="00DE0212" w:rsidRDefault="00DE0212" w:rsidP="00D22583">
            <w:pPr>
              <w:pStyle w:val="NoSpacing"/>
              <w:rPr>
                <w:rFonts w:ascii="Times New Roman" w:hAnsi="Times New Roman" w:cs="Times New Roman"/>
                <w:color w:val="080C0C"/>
              </w:rPr>
            </w:pPr>
          </w:p>
          <w:p w14:paraId="0BEE411A" w14:textId="77777777" w:rsidR="00DE0212" w:rsidRPr="00DE0212" w:rsidRDefault="00DE0212" w:rsidP="00D22583">
            <w:pPr>
              <w:pStyle w:val="NoSpacing"/>
              <w:rPr>
                <w:rFonts w:ascii="Times New Roman" w:hAnsi="Times New Roman" w:cs="Times New Roman"/>
                <w:color w:val="080C0C"/>
              </w:rPr>
            </w:pPr>
          </w:p>
          <w:p w14:paraId="4E444A14" w14:textId="77777777" w:rsidR="00DE0212" w:rsidRPr="00DE0212" w:rsidRDefault="00DE0212" w:rsidP="00D22583">
            <w:pPr>
              <w:pStyle w:val="NoSpacing"/>
              <w:rPr>
                <w:rFonts w:ascii="Times New Roman" w:hAnsi="Times New Roman" w:cs="Times New Roman"/>
                <w:color w:val="080C0C"/>
              </w:rPr>
            </w:pPr>
          </w:p>
          <w:p w14:paraId="2CDAAD9E" w14:textId="77777777" w:rsidR="00DE0212" w:rsidRPr="00DE0212" w:rsidRDefault="00DE0212" w:rsidP="00D22583">
            <w:pPr>
              <w:pStyle w:val="NoSpacing"/>
              <w:rPr>
                <w:rFonts w:ascii="Times New Roman" w:hAnsi="Times New Roman" w:cs="Times New Roman"/>
                <w:color w:val="080C0C"/>
              </w:rPr>
            </w:pPr>
          </w:p>
          <w:p w14:paraId="5C4363C2" w14:textId="77777777" w:rsidR="00DE0212" w:rsidRPr="00DE0212" w:rsidRDefault="00DE0212" w:rsidP="00D22583">
            <w:pPr>
              <w:pStyle w:val="NoSpacing"/>
              <w:rPr>
                <w:rFonts w:ascii="Times New Roman" w:hAnsi="Times New Roman" w:cs="Times New Roman"/>
                <w:color w:val="080C0C"/>
              </w:rPr>
            </w:pPr>
          </w:p>
          <w:p w14:paraId="2056EFC2" w14:textId="77777777" w:rsidR="00DE0212" w:rsidRPr="00DE0212" w:rsidRDefault="00DE0212" w:rsidP="00D22583">
            <w:pPr>
              <w:pStyle w:val="NoSpacing"/>
              <w:rPr>
                <w:rFonts w:ascii="Times New Roman" w:hAnsi="Times New Roman" w:cs="Times New Roman"/>
                <w:color w:val="080C0C"/>
              </w:rPr>
            </w:pPr>
          </w:p>
          <w:p w14:paraId="64702114" w14:textId="77777777" w:rsidR="00DE0212" w:rsidRPr="00DE0212" w:rsidRDefault="00DE0212" w:rsidP="00D22583">
            <w:pPr>
              <w:pStyle w:val="NoSpacing"/>
              <w:rPr>
                <w:rFonts w:ascii="Times New Roman" w:hAnsi="Times New Roman" w:cs="Times New Roman"/>
                <w:color w:val="080C0C"/>
              </w:rPr>
            </w:pPr>
          </w:p>
          <w:p w14:paraId="3CB1DBBA" w14:textId="77777777" w:rsidR="00DE0212" w:rsidRPr="00DE0212" w:rsidRDefault="00DE0212" w:rsidP="00D22583">
            <w:pPr>
              <w:pStyle w:val="NoSpacing"/>
              <w:rPr>
                <w:rFonts w:ascii="Times New Roman" w:hAnsi="Times New Roman" w:cs="Times New Roman"/>
                <w:color w:val="080C0C"/>
              </w:rPr>
            </w:pPr>
          </w:p>
        </w:tc>
      </w:tr>
    </w:tbl>
    <w:p w14:paraId="5C4D9CDF" w14:textId="77777777" w:rsidR="00DE0212" w:rsidRDefault="00DE0212" w:rsidP="00DE0212"/>
    <w:p w14:paraId="28880156" w14:textId="77777777" w:rsidR="00DE0212" w:rsidRDefault="00DE0212" w:rsidP="00DE0212"/>
    <w:p w14:paraId="04A8106B"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10E0CFCF" w14:textId="77777777" w:rsidTr="00D22583">
        <w:trPr>
          <w:trHeight w:val="206"/>
        </w:trPr>
        <w:tc>
          <w:tcPr>
            <w:tcW w:w="10105" w:type="dxa"/>
            <w:tcBorders>
              <w:top w:val="single" w:sz="8" w:space="0" w:color="000000"/>
              <w:bottom w:val="nil"/>
            </w:tcBorders>
            <w:shd w:val="clear" w:color="auto" w:fill="000000"/>
            <w:hideMark/>
          </w:tcPr>
          <w:p w14:paraId="75888199" w14:textId="0009E56D"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27</w:t>
            </w:r>
          </w:p>
        </w:tc>
      </w:tr>
      <w:tr w:rsidR="00DE0212" w:rsidRPr="00DE0212" w14:paraId="122F0AE5" w14:textId="77777777" w:rsidTr="00D22583">
        <w:trPr>
          <w:trHeight w:val="379"/>
        </w:trPr>
        <w:tc>
          <w:tcPr>
            <w:tcW w:w="10105" w:type="dxa"/>
            <w:tcBorders>
              <w:top w:val="single" w:sz="8" w:space="0" w:color="000000"/>
              <w:bottom w:val="single" w:sz="8" w:space="0" w:color="000000"/>
            </w:tcBorders>
            <w:hideMark/>
          </w:tcPr>
          <w:p w14:paraId="1B90EA2E"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174A01C"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39449D99" w14:textId="77777777" w:rsidTr="00D22583">
        <w:trPr>
          <w:trHeight w:val="2390"/>
        </w:trPr>
        <w:tc>
          <w:tcPr>
            <w:tcW w:w="10105" w:type="dxa"/>
            <w:tcBorders>
              <w:top w:val="nil"/>
            </w:tcBorders>
          </w:tcPr>
          <w:p w14:paraId="5E0A240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4615859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56B4F3AC" w14:textId="77777777" w:rsidR="00D36CA3"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42B322FC" w14:textId="5D170202"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D5206A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Figurat gjeometrike</w:t>
            </w:r>
          </w:p>
          <w:p w14:paraId="7ED6C84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10CD4274"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Dallon drejtëzën, gjysmëdrejtëzën dhe segmentin dhe i përkufizon ato;</w:t>
            </w:r>
          </w:p>
          <w:p w14:paraId="2D7B11B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Dallon këndet dhe llojet e këndeve;</w:t>
            </w:r>
          </w:p>
          <w:p w14:paraId="65636E7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Jep shembuj praktikë lidhur me përdorimin figurave gjeometrike në jetën e përditshme.</w:t>
            </w:r>
          </w:p>
          <w:p w14:paraId="2CF665D8" w14:textId="77777777" w:rsidR="00D36CA3" w:rsidRPr="00A94CE3" w:rsidRDefault="00D36CA3" w:rsidP="00C9030F">
            <w:pPr>
              <w:pStyle w:val="NoSpacing"/>
              <w:rPr>
                <w:rFonts w:ascii="Times New Roman" w:hAnsi="Times New Roman" w:cs="Times New Roman"/>
                <w:color w:val="080C0C"/>
                <w:lang w:val="it-IT"/>
              </w:rPr>
            </w:pPr>
          </w:p>
          <w:p w14:paraId="32910ADE" w14:textId="76F4EB5E"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I/2.,4; II/3,13,14; III/1,5,7,8; IV/5.</w:t>
            </w:r>
          </w:p>
          <w:p w14:paraId="015ABF5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1.2.2; 1.4.1.</w:t>
            </w:r>
          </w:p>
          <w:p w14:paraId="116C2F06" w14:textId="77777777" w:rsidR="00C9030F" w:rsidRPr="00A94CE3" w:rsidRDefault="00C9030F" w:rsidP="00C9030F">
            <w:pPr>
              <w:pStyle w:val="NoSpacing"/>
              <w:rPr>
                <w:rFonts w:ascii="Times New Roman" w:hAnsi="Times New Roman" w:cs="Times New Roman"/>
                <w:color w:val="080C0C"/>
                <w:lang w:val="it-IT"/>
              </w:rPr>
            </w:pPr>
          </w:p>
          <w:p w14:paraId="7E54C3A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Drejtëza, gjysmëdrejtëza dhe segmenti</w:t>
            </w:r>
          </w:p>
          <w:p w14:paraId="3D30832C" w14:textId="77777777" w:rsidR="00D36CA3" w:rsidRPr="00A94CE3" w:rsidRDefault="00D36CA3" w:rsidP="00C9030F">
            <w:pPr>
              <w:pStyle w:val="NoSpacing"/>
              <w:rPr>
                <w:rFonts w:ascii="Times New Roman" w:hAnsi="Times New Roman" w:cs="Times New Roman"/>
                <w:color w:val="080C0C"/>
                <w:lang w:val="it-IT"/>
              </w:rPr>
            </w:pPr>
          </w:p>
          <w:p w14:paraId="14E2FE81" w14:textId="03ADCA24"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634A5D7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Dallon vijat e ndryshme;</w:t>
            </w:r>
          </w:p>
          <w:p w14:paraId="36F0D72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Identifikon drejtëzat, gjysmëdrejtëzat dhe segmentet.</w:t>
            </w:r>
          </w:p>
          <w:p w14:paraId="6AF32DCA" w14:textId="77777777" w:rsidR="00D36CA3" w:rsidRPr="00A94CE3" w:rsidRDefault="00D36CA3" w:rsidP="00C9030F">
            <w:pPr>
              <w:pStyle w:val="NoSpacing"/>
              <w:rPr>
                <w:rFonts w:ascii="Times New Roman" w:hAnsi="Times New Roman" w:cs="Times New Roman"/>
                <w:color w:val="080C0C"/>
                <w:lang w:val="it-IT"/>
              </w:rPr>
            </w:pPr>
          </w:p>
          <w:p w14:paraId="507AD818" w14:textId="0924FC64"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79383E22" w14:textId="77777777" w:rsidR="00D36CA3" w:rsidRDefault="00D36CA3" w:rsidP="00C9030F">
            <w:pPr>
              <w:pStyle w:val="NoSpacing"/>
              <w:rPr>
                <w:rFonts w:ascii="Times New Roman" w:hAnsi="Times New Roman" w:cs="Times New Roman"/>
                <w:color w:val="080C0C"/>
              </w:rPr>
            </w:pPr>
          </w:p>
          <w:p w14:paraId="13C10443" w14:textId="0E3097B2"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15811BEB" w14:textId="77777777" w:rsidR="00D36CA3" w:rsidRPr="00A94CE3" w:rsidRDefault="00D36CA3" w:rsidP="00C9030F">
            <w:pPr>
              <w:pStyle w:val="NoSpacing"/>
              <w:rPr>
                <w:rFonts w:ascii="Times New Roman" w:hAnsi="Times New Roman" w:cs="Times New Roman"/>
                <w:color w:val="080C0C"/>
                <w:lang w:val="it-IT"/>
              </w:rPr>
            </w:pPr>
          </w:p>
          <w:p w14:paraId="6ECD3542" w14:textId="7DB4A093"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51812AA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634DFDF1" w14:textId="77777777" w:rsidR="00C9030F" w:rsidRPr="00A94CE3" w:rsidRDefault="00C9030F" w:rsidP="00C9030F">
            <w:pPr>
              <w:pStyle w:val="NoSpacing"/>
              <w:rPr>
                <w:rFonts w:ascii="Times New Roman" w:hAnsi="Times New Roman" w:cs="Times New Roman"/>
                <w:color w:val="080C0C"/>
                <w:lang w:val="it-IT"/>
              </w:rPr>
            </w:pPr>
          </w:p>
          <w:p w14:paraId="4213E60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106BC44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1156953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41A63CC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Mësimdhënësi/ja në pjesën hyrëse të orës mësimore rikujton emërtimet e vijave të ndryshme.</w:t>
            </w:r>
          </w:p>
          <w:p w14:paraId="4079BB9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vijë e drejtë</w:t>
            </w:r>
            <w:r w:rsidRPr="00A94CE3">
              <w:rPr>
                <w:rFonts w:ascii="Times New Roman" w:hAnsi="Times New Roman" w:cs="Times New Roman"/>
                <w:color w:val="080C0C"/>
                <w:lang w:val="it-IT"/>
              </w:rPr>
              <w:tab/>
              <w:t>vijë e thyer e hapur</w:t>
            </w:r>
            <w:r w:rsidRPr="00A94CE3">
              <w:rPr>
                <w:rFonts w:ascii="Times New Roman" w:hAnsi="Times New Roman" w:cs="Times New Roman"/>
                <w:color w:val="080C0C"/>
                <w:lang w:val="it-IT"/>
              </w:rPr>
              <w:tab/>
              <w:t>vijë e lakuar</w:t>
            </w:r>
            <w:r w:rsidRPr="00A94CE3">
              <w:rPr>
                <w:rFonts w:ascii="Times New Roman" w:hAnsi="Times New Roman" w:cs="Times New Roman"/>
                <w:color w:val="080C0C"/>
                <w:lang w:val="it-IT"/>
              </w:rPr>
              <w:tab/>
              <w:t>vijë e thyer e mbyllur</w:t>
            </w:r>
          </w:p>
          <w:p w14:paraId="1B681AD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Segment quajmë një vijë të drejtë e kufizuar në të dy anët me pikat A dhe B, dhe shënohet me simbolin AB.</w:t>
            </w:r>
          </w:p>
          <w:p w14:paraId="03DA962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5A6D009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22BCD3F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Gjatë interpretimit të llojeve të vijave, ne rikujtojmë me nxënës edhe njëherë vijën e drejtë e cila nuk është e kufizuar me asnjërën anë dhe mund të zgjatet pafundësisht në të dy anët e saj. Pra, vija e tillë quhet drejtëz (është një vijë e drejtë e pakufizuar).</w:t>
            </w:r>
          </w:p>
          <w:p w14:paraId="411B564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 pyetje që duhet të ua parashtrojmë nxënësve është se si vizatohet një drejtëz.</w:t>
            </w:r>
          </w:p>
          <w:p w14:paraId="50CAF06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2. Kërkojmë nga nxënësit ta vizatojnë një drejtëz e cila kalon nëper një pikë R.</w:t>
            </w:r>
          </w:p>
          <w:p w14:paraId="1475D29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 drejtëz ka më shumë se një pikë.</w:t>
            </w:r>
          </w:p>
          <w:p w14:paraId="071C107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sqarohet nga mësimdhënësi/ja se gjysmëdrejtëza është një drejtëz e kufizuar në njërën anë.</w:t>
            </w:r>
          </w:p>
          <w:p w14:paraId="73396D7F" w14:textId="77777777" w:rsidR="00D36CA3" w:rsidRPr="00A94CE3" w:rsidRDefault="00D36CA3" w:rsidP="00C9030F">
            <w:pPr>
              <w:pStyle w:val="NoSpacing"/>
              <w:rPr>
                <w:rFonts w:ascii="Times New Roman" w:hAnsi="Times New Roman" w:cs="Times New Roman"/>
                <w:color w:val="080C0C"/>
                <w:lang w:val="it-IT"/>
              </w:rPr>
            </w:pPr>
          </w:p>
          <w:p w14:paraId="5AB1895D" w14:textId="1518CB3C"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Veprimtari e orientuar</w:t>
            </w:r>
          </w:p>
          <w:p w14:paraId="67EF9B9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Së bashku me nxënësit duhet të zgjidhet detyra 3 në libër ku nxënësve duhet t'u sqarohet kërkesa e detyrës.</w:t>
            </w:r>
          </w:p>
          <w:p w14:paraId="6E30AB6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figurat e mëposhtme nxënësit duhet ta përshkruajnë segmentin, drejtëzën dhe gjysmëdrejtëzën.</w:t>
            </w:r>
          </w:p>
          <w:p w14:paraId="5C2D3795" w14:textId="77777777" w:rsidR="00C9030F" w:rsidRPr="00A94CE3" w:rsidRDefault="00C9030F" w:rsidP="00C9030F">
            <w:pPr>
              <w:pStyle w:val="NoSpacing"/>
              <w:rPr>
                <w:rFonts w:ascii="Times New Roman" w:hAnsi="Times New Roman" w:cs="Times New Roman"/>
                <w:color w:val="080C0C"/>
                <w:lang w:val="it-IT"/>
              </w:rPr>
            </w:pPr>
          </w:p>
          <w:p w14:paraId="4DBA37F4" w14:textId="77777777" w:rsidR="00C9030F" w:rsidRPr="00A94CE3" w:rsidRDefault="00C9030F" w:rsidP="00C9030F">
            <w:pPr>
              <w:pStyle w:val="NoSpacing"/>
              <w:rPr>
                <w:rFonts w:ascii="Times New Roman" w:hAnsi="Times New Roman" w:cs="Times New Roman"/>
                <w:color w:val="080C0C"/>
                <w:lang w:val="it-IT"/>
              </w:rPr>
            </w:pPr>
          </w:p>
          <w:p w14:paraId="7C0169E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Detyra 4: Nxënësit në grupe me nga katër persona, udhëzohen ta zgjidhin detyrën në libër ku gjatë analizimit të figurës duhet të nxjerrin drejtëzat, gjysmëdrejtëzat dhe segmentet që i vërejnë dhe t'i emërtojnë ato.</w:t>
            </w:r>
          </w:p>
          <w:p w14:paraId="5D4889B9" w14:textId="77777777" w:rsidR="00C9030F" w:rsidRPr="00A94CE3" w:rsidRDefault="00C9030F" w:rsidP="00C9030F">
            <w:pPr>
              <w:pStyle w:val="NoSpacing"/>
              <w:rPr>
                <w:rFonts w:ascii="Times New Roman" w:hAnsi="Times New Roman" w:cs="Times New Roman"/>
                <w:color w:val="080C0C"/>
                <w:lang w:val="it-IT"/>
              </w:rPr>
            </w:pPr>
          </w:p>
          <w:p w14:paraId="18A4F79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dallimin e vijave të ndryshme dhe identifikimin e drejtëzës, gjysmëdrejtëzës dhe segmentit.</w:t>
            </w:r>
          </w:p>
          <w:p w14:paraId="67DE13F4" w14:textId="77777777" w:rsidR="00D36CA3" w:rsidRPr="00A94CE3" w:rsidRDefault="00D36CA3" w:rsidP="00C9030F">
            <w:pPr>
              <w:pStyle w:val="NoSpacing"/>
              <w:rPr>
                <w:rFonts w:ascii="Times New Roman" w:hAnsi="Times New Roman" w:cs="Times New Roman"/>
                <w:color w:val="080C0C"/>
                <w:lang w:val="it-IT"/>
              </w:rPr>
            </w:pPr>
          </w:p>
          <w:p w14:paraId="0BBA01BE" w14:textId="7D2AA3E2"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31C1B9ED" w14:textId="79E192DD" w:rsidR="00DE0212"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vizatohen dy drejtëza të ndryshme, dy segmente dhe dy gjysmëdrejtëza.</w:t>
            </w:r>
          </w:p>
          <w:p w14:paraId="70067E8E" w14:textId="77777777" w:rsidR="00DE0212" w:rsidRPr="00A94CE3" w:rsidRDefault="00DE0212" w:rsidP="00D22583">
            <w:pPr>
              <w:pStyle w:val="NoSpacing"/>
              <w:rPr>
                <w:rFonts w:ascii="Times New Roman" w:hAnsi="Times New Roman" w:cs="Times New Roman"/>
                <w:color w:val="080C0C"/>
                <w:lang w:val="it-IT"/>
              </w:rPr>
            </w:pPr>
          </w:p>
          <w:p w14:paraId="4431F609" w14:textId="77777777" w:rsidR="00DE0212" w:rsidRPr="00A94CE3" w:rsidRDefault="00DE0212" w:rsidP="00D22583">
            <w:pPr>
              <w:pStyle w:val="NoSpacing"/>
              <w:rPr>
                <w:rFonts w:ascii="Times New Roman" w:hAnsi="Times New Roman" w:cs="Times New Roman"/>
                <w:color w:val="080C0C"/>
                <w:lang w:val="it-IT"/>
              </w:rPr>
            </w:pPr>
          </w:p>
          <w:p w14:paraId="4BB89933" w14:textId="77777777" w:rsidR="00DE0212" w:rsidRPr="00A94CE3" w:rsidRDefault="00DE0212" w:rsidP="00D22583">
            <w:pPr>
              <w:pStyle w:val="NoSpacing"/>
              <w:rPr>
                <w:rFonts w:ascii="Times New Roman" w:hAnsi="Times New Roman" w:cs="Times New Roman"/>
                <w:color w:val="080C0C"/>
                <w:lang w:val="it-IT"/>
              </w:rPr>
            </w:pPr>
          </w:p>
          <w:p w14:paraId="03DA22E1" w14:textId="77777777" w:rsidR="00DE0212" w:rsidRPr="00A94CE3" w:rsidRDefault="00DE0212" w:rsidP="00D22583">
            <w:pPr>
              <w:pStyle w:val="NoSpacing"/>
              <w:rPr>
                <w:rFonts w:ascii="Times New Roman" w:hAnsi="Times New Roman" w:cs="Times New Roman"/>
                <w:color w:val="080C0C"/>
                <w:lang w:val="it-IT"/>
              </w:rPr>
            </w:pPr>
          </w:p>
          <w:p w14:paraId="6278D40C" w14:textId="77777777" w:rsidR="00DE0212" w:rsidRPr="00A94CE3" w:rsidRDefault="00DE0212" w:rsidP="00D22583">
            <w:pPr>
              <w:pStyle w:val="NoSpacing"/>
              <w:rPr>
                <w:rFonts w:ascii="Times New Roman" w:hAnsi="Times New Roman" w:cs="Times New Roman"/>
                <w:color w:val="080C0C"/>
                <w:lang w:val="it-IT"/>
              </w:rPr>
            </w:pPr>
          </w:p>
          <w:p w14:paraId="506BC70C" w14:textId="77777777" w:rsidR="00DE0212" w:rsidRPr="00A94CE3" w:rsidRDefault="00DE0212" w:rsidP="00D22583">
            <w:pPr>
              <w:pStyle w:val="NoSpacing"/>
              <w:rPr>
                <w:rFonts w:ascii="Times New Roman" w:hAnsi="Times New Roman" w:cs="Times New Roman"/>
                <w:color w:val="080C0C"/>
                <w:lang w:val="it-IT"/>
              </w:rPr>
            </w:pPr>
          </w:p>
          <w:p w14:paraId="381E7B2F" w14:textId="77777777" w:rsidR="00DE0212" w:rsidRPr="00A94CE3" w:rsidRDefault="00DE0212" w:rsidP="00D22583">
            <w:pPr>
              <w:pStyle w:val="NoSpacing"/>
              <w:rPr>
                <w:rFonts w:ascii="Times New Roman" w:hAnsi="Times New Roman" w:cs="Times New Roman"/>
                <w:color w:val="080C0C"/>
                <w:lang w:val="it-IT"/>
              </w:rPr>
            </w:pPr>
          </w:p>
          <w:p w14:paraId="04688861" w14:textId="77777777" w:rsidR="00DE0212" w:rsidRPr="00A94CE3" w:rsidRDefault="00DE0212" w:rsidP="00D22583">
            <w:pPr>
              <w:pStyle w:val="NoSpacing"/>
              <w:rPr>
                <w:rFonts w:ascii="Times New Roman" w:hAnsi="Times New Roman" w:cs="Times New Roman"/>
                <w:color w:val="080C0C"/>
                <w:lang w:val="it-IT"/>
              </w:rPr>
            </w:pPr>
          </w:p>
        </w:tc>
      </w:tr>
    </w:tbl>
    <w:p w14:paraId="185EBE71" w14:textId="77777777" w:rsidR="00DE0212" w:rsidRPr="00A94CE3" w:rsidRDefault="00DE0212" w:rsidP="00DE0212">
      <w:pPr>
        <w:rPr>
          <w:sz w:val="72"/>
          <w:szCs w:val="72"/>
          <w:lang w:val="it-IT"/>
        </w:rPr>
      </w:pPr>
    </w:p>
    <w:p w14:paraId="05BCAFF3" w14:textId="77777777" w:rsidR="00DE0212" w:rsidRPr="00A94CE3" w:rsidRDefault="00DE0212" w:rsidP="00DE0212">
      <w:pPr>
        <w:rPr>
          <w:sz w:val="72"/>
          <w:szCs w:val="72"/>
          <w:lang w:val="it-IT"/>
        </w:rPr>
      </w:pPr>
    </w:p>
    <w:p w14:paraId="32B6A7EA" w14:textId="77777777" w:rsidR="00DE0212" w:rsidRPr="00A94CE3" w:rsidRDefault="00DE0212" w:rsidP="00DE0212">
      <w:pPr>
        <w:rPr>
          <w:lang w:val="it-IT"/>
        </w:rPr>
      </w:pPr>
    </w:p>
    <w:p w14:paraId="24547D0C" w14:textId="77777777" w:rsidR="00DE0212" w:rsidRPr="00A94CE3" w:rsidRDefault="00DE0212" w:rsidP="00DE0212">
      <w:pPr>
        <w:rPr>
          <w:lang w:val="it-IT"/>
        </w:rPr>
      </w:pPr>
    </w:p>
    <w:p w14:paraId="584E024F" w14:textId="77777777" w:rsidR="00DE0212" w:rsidRPr="00A94CE3" w:rsidRDefault="00DE0212" w:rsidP="00DE0212">
      <w:pPr>
        <w:rPr>
          <w:lang w:val="it-IT"/>
        </w:rPr>
      </w:pPr>
      <w:r w:rsidRPr="00A94CE3">
        <w:rPr>
          <w:lang w:val="it-IT"/>
        </w:rPr>
        <w:br/>
      </w:r>
    </w:p>
    <w:p w14:paraId="43BB7F71"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3F567CB9" w14:textId="77777777" w:rsidTr="00D22583">
        <w:trPr>
          <w:trHeight w:val="206"/>
        </w:trPr>
        <w:tc>
          <w:tcPr>
            <w:tcW w:w="10105" w:type="dxa"/>
            <w:tcBorders>
              <w:top w:val="single" w:sz="8" w:space="0" w:color="000000"/>
              <w:bottom w:val="nil"/>
            </w:tcBorders>
            <w:shd w:val="clear" w:color="auto" w:fill="000000"/>
            <w:hideMark/>
          </w:tcPr>
          <w:p w14:paraId="0B14FDBA" w14:textId="794EB6C7"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28</w:t>
            </w:r>
          </w:p>
        </w:tc>
      </w:tr>
      <w:tr w:rsidR="00DE0212" w:rsidRPr="00A94CE3" w14:paraId="0F59D9D0" w14:textId="77777777" w:rsidTr="00D22583">
        <w:trPr>
          <w:trHeight w:val="379"/>
        </w:trPr>
        <w:tc>
          <w:tcPr>
            <w:tcW w:w="10105" w:type="dxa"/>
            <w:tcBorders>
              <w:top w:val="single" w:sz="8" w:space="0" w:color="000000"/>
              <w:bottom w:val="single" w:sz="8" w:space="0" w:color="000000"/>
            </w:tcBorders>
            <w:hideMark/>
          </w:tcPr>
          <w:p w14:paraId="73FB88DD"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13BE8751"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589B5E63" w14:textId="77777777" w:rsidTr="00D22583">
        <w:trPr>
          <w:trHeight w:val="2390"/>
        </w:trPr>
        <w:tc>
          <w:tcPr>
            <w:tcW w:w="10105" w:type="dxa"/>
            <w:tcBorders>
              <w:top w:val="nil"/>
            </w:tcBorders>
          </w:tcPr>
          <w:p w14:paraId="1DEF0AF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7684387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032F4AF5" w14:textId="77777777" w:rsidR="00D36CA3"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4976F071" w14:textId="4DB06569"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72F2F65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Figurat gjeometrike</w:t>
            </w:r>
          </w:p>
          <w:p w14:paraId="6DE158E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791C3B9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Cakton pozitën e dy drejtëzave: drejtëzën paralele dhe normale si dhe prerjen e tyre.</w:t>
            </w:r>
          </w:p>
          <w:p w14:paraId="4B27913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II.4,7; III.4,5.</w:t>
            </w:r>
          </w:p>
          <w:p w14:paraId="47FB823D"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2.1,2; 3.4; 7.1.</w:t>
            </w:r>
          </w:p>
          <w:p w14:paraId="16C03707" w14:textId="77777777" w:rsidR="00C9030F" w:rsidRPr="00A94CE3" w:rsidRDefault="00C9030F" w:rsidP="00C9030F">
            <w:pPr>
              <w:pStyle w:val="NoSpacing"/>
              <w:rPr>
                <w:rFonts w:ascii="Times New Roman" w:hAnsi="Times New Roman" w:cs="Times New Roman"/>
                <w:color w:val="080C0C"/>
                <w:lang w:val="it-IT"/>
              </w:rPr>
            </w:pPr>
          </w:p>
          <w:p w14:paraId="670BCB5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Drejtëzat prerëse</w:t>
            </w:r>
          </w:p>
          <w:p w14:paraId="73F340F0" w14:textId="77777777" w:rsidR="00D36CA3" w:rsidRPr="00A94CE3" w:rsidRDefault="00D36CA3" w:rsidP="00C9030F">
            <w:pPr>
              <w:pStyle w:val="NoSpacing"/>
              <w:rPr>
                <w:rFonts w:ascii="Times New Roman" w:hAnsi="Times New Roman" w:cs="Times New Roman"/>
                <w:color w:val="080C0C"/>
                <w:lang w:val="it-IT"/>
              </w:rPr>
            </w:pPr>
          </w:p>
          <w:p w14:paraId="4A85244B" w14:textId="485B5C5D"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70CE40F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Përkufizon drejtëzat prerëse dhe ato normale;</w:t>
            </w:r>
          </w:p>
          <w:p w14:paraId="339F16E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Përcakton pozitën e dy drejtëzave;</w:t>
            </w:r>
          </w:p>
          <w:p w14:paraId="793E675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Vizaton drejtëza prerëse dhe normale me vizore.</w:t>
            </w:r>
          </w:p>
          <w:p w14:paraId="1FBBB54A" w14:textId="77777777" w:rsidR="00D36CA3" w:rsidRPr="00A94CE3" w:rsidRDefault="00D36CA3" w:rsidP="00C9030F">
            <w:pPr>
              <w:pStyle w:val="NoSpacing"/>
              <w:rPr>
                <w:rFonts w:ascii="Times New Roman" w:hAnsi="Times New Roman" w:cs="Times New Roman"/>
                <w:color w:val="080C0C"/>
                <w:lang w:val="it-IT"/>
              </w:rPr>
            </w:pPr>
          </w:p>
          <w:p w14:paraId="6A107DFA" w14:textId="560F3045"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05D9AD4B" w14:textId="77777777" w:rsidR="00D36CA3" w:rsidRDefault="00D36CA3" w:rsidP="00C9030F">
            <w:pPr>
              <w:pStyle w:val="NoSpacing"/>
              <w:rPr>
                <w:rFonts w:ascii="Times New Roman" w:hAnsi="Times New Roman" w:cs="Times New Roman"/>
                <w:color w:val="080C0C"/>
              </w:rPr>
            </w:pPr>
          </w:p>
          <w:p w14:paraId="15BDD157" w14:textId="7F2692C6"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spango, kapëse letrash.</w:t>
            </w:r>
          </w:p>
          <w:p w14:paraId="6227B857" w14:textId="77777777" w:rsidR="00D36CA3" w:rsidRPr="00A94CE3" w:rsidRDefault="00D36CA3" w:rsidP="00C9030F">
            <w:pPr>
              <w:pStyle w:val="NoSpacing"/>
              <w:rPr>
                <w:rFonts w:ascii="Times New Roman" w:hAnsi="Times New Roman" w:cs="Times New Roman"/>
                <w:color w:val="080C0C"/>
                <w:lang w:val="it-IT"/>
              </w:rPr>
            </w:pPr>
          </w:p>
          <w:p w14:paraId="2E14B133" w14:textId="0AD9D75D"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6ADECD0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006BE3FB" w14:textId="77777777" w:rsidR="00C9030F" w:rsidRPr="00A94CE3" w:rsidRDefault="00C9030F" w:rsidP="00C9030F">
            <w:pPr>
              <w:pStyle w:val="NoSpacing"/>
              <w:rPr>
                <w:rFonts w:ascii="Times New Roman" w:hAnsi="Times New Roman" w:cs="Times New Roman"/>
                <w:color w:val="080C0C"/>
                <w:lang w:val="it-IT"/>
              </w:rPr>
            </w:pPr>
          </w:p>
          <w:p w14:paraId="4615B94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4A7188E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009DB60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Vizato/analizo/thuaja grupit</w:t>
            </w:r>
          </w:p>
          <w:p w14:paraId="3D5CCF2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punojnë në fletore pa vija. Ata do të punojnë sipas udhëzimeve të dhëna:</w:t>
            </w:r>
          </w:p>
          <w:p w14:paraId="2C85111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Vizatoni një pikë në mes të fletores! Pastaj, me anë të vizores, vizatoni sa më shumë drejtëza, të cilat duhet të kalojnë nëpër atë pikë!</w:t>
            </w:r>
          </w:p>
          <w:p w14:paraId="07EDB4E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Njëkohësisht këto drejtëza paraqiten me ngjyra të ndryshme në tabelë. Analizohet vizatimi me nxënës përmes pyetjes: - Sa drejtëza kalojnë nëpër një pikë? (Nëpër një pikë kalojnë një numër i madh, i pafund i drejtëzave).</w:t>
            </w:r>
          </w:p>
          <w:p w14:paraId="45423DC3" w14:textId="77777777" w:rsidR="00C9030F" w:rsidRPr="00C9030F" w:rsidRDefault="00C9030F" w:rsidP="00C9030F">
            <w:pPr>
              <w:pStyle w:val="NoSpacing"/>
              <w:rPr>
                <w:rFonts w:ascii="Times New Roman" w:hAnsi="Times New Roman" w:cs="Times New Roman"/>
                <w:color w:val="080C0C"/>
              </w:rPr>
            </w:pPr>
            <w:r w:rsidRPr="00A94CE3">
              <w:rPr>
                <w:rFonts w:ascii="Times New Roman" w:hAnsi="Times New Roman" w:cs="Times New Roman"/>
                <w:color w:val="080C0C"/>
                <w:lang w:val="it-IT"/>
              </w:rPr>
              <w:t xml:space="preserve">Këtë e paraqesin me anë të spangos. </w:t>
            </w:r>
            <w:proofErr w:type="spellStart"/>
            <w:r w:rsidRPr="00C9030F">
              <w:rPr>
                <w:rFonts w:ascii="Times New Roman" w:hAnsi="Times New Roman" w:cs="Times New Roman"/>
                <w:color w:val="080C0C"/>
              </w:rPr>
              <w:t>Dyshet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nxënësve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pajisen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spango</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thirren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klasës</w:t>
            </w:r>
            <w:proofErr w:type="spellEnd"/>
            <w:r w:rsidRPr="00C9030F">
              <w:rPr>
                <w:rFonts w:ascii="Times New Roman" w:hAnsi="Times New Roman" w:cs="Times New Roman"/>
                <w:color w:val="080C0C"/>
              </w:rPr>
              <w:t xml:space="preserve">. Ata do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qëndrojnë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përballë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njëri-tjetrit</w:t>
            </w:r>
            <w:proofErr w:type="spellEnd"/>
            <w:r w:rsidRPr="00C9030F">
              <w:rPr>
                <w:rFonts w:ascii="Times New Roman" w:hAnsi="Times New Roman" w:cs="Times New Roman"/>
                <w:color w:val="080C0C"/>
              </w:rPr>
              <w:t xml:space="preserve"> duke e </w:t>
            </w:r>
            <w:proofErr w:type="spellStart"/>
            <w:r w:rsidRPr="00C9030F">
              <w:rPr>
                <w:rFonts w:ascii="Times New Roman" w:hAnsi="Times New Roman" w:cs="Times New Roman"/>
                <w:color w:val="080C0C"/>
              </w:rPr>
              <w:t>ngritur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tendosur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spangon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cila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paraqet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drejtëza</w:t>
            </w:r>
            <w:proofErr w:type="spellEnd"/>
            <w:r w:rsidRPr="00C9030F">
              <w:rPr>
                <w:rFonts w:ascii="Times New Roman" w:hAnsi="Times New Roman" w:cs="Times New Roman"/>
                <w:color w:val="080C0C"/>
              </w:rPr>
              <w:t>.</w:t>
            </w:r>
          </w:p>
          <w:p w14:paraId="194849FE"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Çfarë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përbashkët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këto</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drejtëza</w:t>
            </w:r>
            <w:proofErr w:type="spellEnd"/>
            <w:r w:rsidRPr="00C9030F">
              <w:rPr>
                <w:rFonts w:ascii="Times New Roman" w:hAnsi="Times New Roman" w:cs="Times New Roman"/>
                <w:color w:val="080C0C"/>
              </w:rPr>
              <w:t>?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pikë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përbashkët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pikën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ku</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ato</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takohen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vendosim</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kapëse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letrash</w:t>
            </w:r>
            <w:proofErr w:type="spellEnd"/>
            <w:r w:rsidRPr="00C9030F">
              <w:rPr>
                <w:rFonts w:ascii="Times New Roman" w:hAnsi="Times New Roman" w:cs="Times New Roman"/>
                <w:color w:val="080C0C"/>
              </w:rPr>
              <w:t>.</w:t>
            </w:r>
          </w:p>
          <w:p w14:paraId="054B5B2F"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 </w:t>
            </w:r>
          </w:p>
          <w:p w14:paraId="6310B93B"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Ndërtimi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njohurive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Përpunimi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përmbajtjes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Vizatim</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drejtuar</w:t>
            </w:r>
            <w:proofErr w:type="spellEnd"/>
          </w:p>
          <w:p w14:paraId="139EE839"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Paraqiten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tabelë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drejtëza</w:t>
            </w:r>
            <w:proofErr w:type="spellEnd"/>
            <w:r w:rsidRPr="00C9030F">
              <w:rPr>
                <w:rFonts w:ascii="Times New Roman" w:hAnsi="Times New Roman" w:cs="Times New Roman"/>
                <w:color w:val="080C0C"/>
              </w:rPr>
              <w:t xml:space="preserve"> a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b,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cilat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kalojnë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pikë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Njëkohësisht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vizatojnë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fletore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Pikën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përbashkët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shënojmë</w:t>
            </w:r>
            <w:proofErr w:type="spellEnd"/>
            <w:r w:rsidRPr="00C9030F">
              <w:rPr>
                <w:rFonts w:ascii="Times New Roman" w:hAnsi="Times New Roman" w:cs="Times New Roman"/>
                <w:color w:val="080C0C"/>
              </w:rPr>
              <w:t xml:space="preserve"> me P.</w:t>
            </w:r>
          </w:p>
          <w:p w14:paraId="523F99BD"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U </w:t>
            </w:r>
            <w:proofErr w:type="spellStart"/>
            <w:r w:rsidRPr="00C9030F">
              <w:rPr>
                <w:rFonts w:ascii="Times New Roman" w:hAnsi="Times New Roman" w:cs="Times New Roman"/>
                <w:color w:val="080C0C"/>
              </w:rPr>
              <w:t>sqarohet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drejtëzat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P, </w:t>
            </w:r>
            <w:proofErr w:type="spellStart"/>
            <w:r w:rsidRPr="00C9030F">
              <w:rPr>
                <w:rFonts w:ascii="Times New Roman" w:hAnsi="Times New Roman" w:cs="Times New Roman"/>
                <w:color w:val="080C0C"/>
              </w:rPr>
              <w:t>pikë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përbashkët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quhen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drejtëza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prerëse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kurse</w:t>
            </w:r>
            <w:proofErr w:type="spellEnd"/>
            <w:r w:rsidRPr="00C9030F">
              <w:rPr>
                <w:rFonts w:ascii="Times New Roman" w:hAnsi="Times New Roman" w:cs="Times New Roman"/>
                <w:color w:val="080C0C"/>
              </w:rPr>
              <w:t xml:space="preserve"> pika e </w:t>
            </w:r>
            <w:proofErr w:type="spellStart"/>
            <w:r w:rsidRPr="00C9030F">
              <w:rPr>
                <w:rFonts w:ascii="Times New Roman" w:hAnsi="Times New Roman" w:cs="Times New Roman"/>
                <w:color w:val="080C0C"/>
              </w:rPr>
              <w:t>përbashkët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tyre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quhet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pikëprerje</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tyre</w:t>
            </w:r>
            <w:proofErr w:type="spellEnd"/>
            <w:r w:rsidRPr="00C9030F">
              <w:rPr>
                <w:rFonts w:ascii="Times New Roman" w:hAnsi="Times New Roman" w:cs="Times New Roman"/>
                <w:color w:val="080C0C"/>
              </w:rPr>
              <w:t>.</w:t>
            </w:r>
          </w:p>
          <w:p w14:paraId="6CF9C8FD" w14:textId="77777777" w:rsidR="00C9030F" w:rsidRPr="00A94CE3" w:rsidRDefault="00C9030F" w:rsidP="00C9030F">
            <w:pPr>
              <w:pStyle w:val="NoSpacing"/>
              <w:rPr>
                <w:rFonts w:ascii="Times New Roman" w:hAnsi="Times New Roman" w:cs="Times New Roman"/>
                <w:color w:val="080C0C"/>
                <w:lang w:val="it-IT"/>
              </w:rPr>
            </w:pP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udhëzohen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punojnë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detyrën</w:t>
            </w:r>
            <w:proofErr w:type="spellEnd"/>
            <w:r w:rsidRPr="00C9030F">
              <w:rPr>
                <w:rFonts w:ascii="Times New Roman" w:hAnsi="Times New Roman" w:cs="Times New Roman"/>
                <w:color w:val="080C0C"/>
              </w:rPr>
              <w:t xml:space="preserve"> 2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tekst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Vizatohen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tabelë</w:t>
            </w:r>
            <w:proofErr w:type="spellEnd"/>
            <w:r w:rsidRPr="00C9030F">
              <w:rPr>
                <w:rFonts w:ascii="Times New Roman" w:hAnsi="Times New Roman" w:cs="Times New Roman"/>
                <w:color w:val="080C0C"/>
              </w:rPr>
              <w:t xml:space="preserve"> 2 </w:t>
            </w:r>
            <w:proofErr w:type="spellStart"/>
            <w:r w:rsidRPr="00C9030F">
              <w:rPr>
                <w:rFonts w:ascii="Times New Roman" w:hAnsi="Times New Roman" w:cs="Times New Roman"/>
                <w:color w:val="080C0C"/>
              </w:rPr>
              <w:t>drejtëza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prerëse</w:t>
            </w:r>
            <w:proofErr w:type="spellEnd"/>
            <w:r w:rsidRPr="00C9030F">
              <w:rPr>
                <w:rFonts w:ascii="Times New Roman" w:hAnsi="Times New Roman" w:cs="Times New Roman"/>
                <w:color w:val="080C0C"/>
              </w:rPr>
              <w:t xml:space="preserve"> a </w:t>
            </w:r>
            <w:proofErr w:type="spellStart"/>
            <w:r w:rsidRPr="00C9030F">
              <w:rPr>
                <w:rFonts w:ascii="Times New Roman" w:hAnsi="Times New Roman" w:cs="Times New Roman"/>
                <w:color w:val="080C0C"/>
              </w:rPr>
              <w:t>dhe</w:t>
            </w:r>
            <w:proofErr w:type="spellEnd"/>
            <w:r w:rsidRPr="00C9030F">
              <w:rPr>
                <w:rFonts w:ascii="Times New Roman" w:hAnsi="Times New Roman" w:cs="Times New Roman"/>
                <w:color w:val="080C0C"/>
              </w:rPr>
              <w:t xml:space="preserve"> b </w:t>
            </w:r>
            <w:proofErr w:type="spellStart"/>
            <w:r w:rsidRPr="00C9030F">
              <w:rPr>
                <w:rFonts w:ascii="Times New Roman" w:hAnsi="Times New Roman" w:cs="Times New Roman"/>
                <w:color w:val="080C0C"/>
              </w:rPr>
              <w:t>por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formojnë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mes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vete</w:t>
            </w:r>
            <w:proofErr w:type="spellEnd"/>
            <w:r w:rsidRPr="00C9030F">
              <w:rPr>
                <w:rFonts w:ascii="Times New Roman" w:hAnsi="Times New Roman" w:cs="Times New Roman"/>
                <w:color w:val="080C0C"/>
              </w:rPr>
              <w:t xml:space="preserve"> 4 </w:t>
            </w:r>
            <w:proofErr w:type="spellStart"/>
            <w:r w:rsidRPr="00C9030F">
              <w:rPr>
                <w:rFonts w:ascii="Times New Roman" w:hAnsi="Times New Roman" w:cs="Times New Roman"/>
                <w:color w:val="080C0C"/>
              </w:rPr>
              <w:t>kënde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përdoret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trekëndëshi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kënddrejtë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treguar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këndet</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drejta</w:t>
            </w:r>
            <w:proofErr w:type="spellEnd"/>
            <w:r w:rsidRPr="00C9030F">
              <w:rPr>
                <w:rFonts w:ascii="Times New Roman" w:hAnsi="Times New Roman" w:cs="Times New Roman"/>
                <w:color w:val="080C0C"/>
              </w:rPr>
              <w:t xml:space="preserve">). </w:t>
            </w:r>
            <w:r w:rsidRPr="00A94CE3">
              <w:rPr>
                <w:rFonts w:ascii="Times New Roman" w:hAnsi="Times New Roman" w:cs="Times New Roman"/>
                <w:color w:val="080C0C"/>
                <w:lang w:val="it-IT"/>
              </w:rPr>
              <w:t>Nxënësit i vizatojnë në fletore. Emërtohen si drejtëza normale dhe shënohen me simbolet a dhe b.</w:t>
            </w:r>
          </w:p>
          <w:p w14:paraId="45A0903D"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Lexohet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Drejtëza</w:t>
            </w:r>
            <w:proofErr w:type="spellEnd"/>
            <w:r w:rsidRPr="00C9030F">
              <w:rPr>
                <w:rFonts w:ascii="Times New Roman" w:hAnsi="Times New Roman" w:cs="Times New Roman"/>
                <w:color w:val="080C0C"/>
              </w:rPr>
              <w:t xml:space="preserve"> a </w:t>
            </w:r>
            <w:proofErr w:type="spellStart"/>
            <w:r w:rsidRPr="00C9030F">
              <w:rPr>
                <w:rFonts w:ascii="Times New Roman" w:hAnsi="Times New Roman" w:cs="Times New Roman"/>
                <w:color w:val="080C0C"/>
              </w:rPr>
              <w:t>është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normale</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drejtëzën</w:t>
            </w:r>
            <w:proofErr w:type="spellEnd"/>
          </w:p>
          <w:p w14:paraId="3BCA5797"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b.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udhëzohen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punojnë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detyrën</w:t>
            </w:r>
            <w:proofErr w:type="spellEnd"/>
            <w:r w:rsidRPr="00C9030F">
              <w:rPr>
                <w:rFonts w:ascii="Times New Roman" w:hAnsi="Times New Roman" w:cs="Times New Roman"/>
                <w:color w:val="080C0C"/>
              </w:rPr>
              <w:t xml:space="preserve"> 3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tekst</w:t>
            </w:r>
            <w:proofErr w:type="spellEnd"/>
            <w:r w:rsidRPr="00C9030F">
              <w:rPr>
                <w:rFonts w:ascii="Times New Roman" w:hAnsi="Times New Roman" w:cs="Times New Roman"/>
                <w:color w:val="080C0C"/>
              </w:rPr>
              <w:t>.</w:t>
            </w:r>
          </w:p>
          <w:p w14:paraId="5C8F171E" w14:textId="77777777" w:rsidR="00C9030F" w:rsidRPr="00C9030F" w:rsidRDefault="00C9030F" w:rsidP="00C9030F">
            <w:pPr>
              <w:pStyle w:val="NoSpacing"/>
              <w:rPr>
                <w:rFonts w:ascii="Times New Roman" w:hAnsi="Times New Roman" w:cs="Times New Roman"/>
                <w:color w:val="080C0C"/>
              </w:rPr>
            </w:pPr>
          </w:p>
          <w:p w14:paraId="7876BCE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Përforcimi: Konsolidimi i të nxënit Pesëvargësh</w:t>
            </w:r>
          </w:p>
          <w:p w14:paraId="7E38DB8D"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në dyshe do të krijojnë një pesëvargësh prej 5 vargjeve rreth drejtëzave të mësuara. Pasi i përfundojnë, përfaqësuesi i çdo grupi e lexon para klasës. Krijimet e tyre vlerësohen nga të tjerët. P.sh.,</w:t>
            </w:r>
          </w:p>
          <w:p w14:paraId="664BABED"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Drejtëza</w:t>
            </w:r>
          </w:p>
          <w:p w14:paraId="000F9F1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Prerëse</w:t>
            </w:r>
            <w:r w:rsidRPr="00A94CE3">
              <w:rPr>
                <w:rFonts w:ascii="Times New Roman" w:hAnsi="Times New Roman" w:cs="Times New Roman"/>
                <w:color w:val="080C0C"/>
                <w:lang w:val="it-IT"/>
              </w:rPr>
              <w:tab/>
              <w:t>Normale</w:t>
            </w:r>
          </w:p>
          <w:p w14:paraId="725799E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Priten</w:t>
            </w:r>
            <w:r w:rsidRPr="00A94CE3">
              <w:rPr>
                <w:rFonts w:ascii="Times New Roman" w:hAnsi="Times New Roman" w:cs="Times New Roman"/>
                <w:color w:val="080C0C"/>
                <w:lang w:val="it-IT"/>
              </w:rPr>
              <w:tab/>
              <w:t>Formojnë kënde</w:t>
            </w:r>
            <w:r w:rsidRPr="00A94CE3">
              <w:rPr>
                <w:rFonts w:ascii="Times New Roman" w:hAnsi="Times New Roman" w:cs="Times New Roman"/>
                <w:color w:val="080C0C"/>
                <w:lang w:val="it-IT"/>
              </w:rPr>
              <w:tab/>
              <w:t>Vizatohen Drejtëzat normale formojnë kënde të drejta</w:t>
            </w:r>
          </w:p>
          <w:p w14:paraId="25B77375"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Vija të drejta</w:t>
            </w:r>
          </w:p>
          <w:p w14:paraId="09D51677" w14:textId="77777777" w:rsidR="00C9030F" w:rsidRPr="00A94CE3" w:rsidRDefault="00C9030F" w:rsidP="00C9030F">
            <w:pPr>
              <w:pStyle w:val="NoSpacing"/>
              <w:rPr>
                <w:rFonts w:ascii="Times New Roman" w:hAnsi="Times New Roman" w:cs="Times New Roman"/>
                <w:color w:val="080C0C"/>
                <w:lang w:val="it-IT"/>
              </w:rPr>
            </w:pPr>
          </w:p>
          <w:p w14:paraId="4ECB873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përkufizimin dhe vizatimin e drejtëzave prerëse dhe ato normale dhe përcaktimin e pozitës së dy drejtëzave.</w:t>
            </w:r>
          </w:p>
          <w:p w14:paraId="79C2B91D" w14:textId="77777777" w:rsidR="00D36CA3" w:rsidRPr="00A94CE3" w:rsidRDefault="00D36CA3" w:rsidP="00C9030F">
            <w:pPr>
              <w:pStyle w:val="NoSpacing"/>
              <w:rPr>
                <w:rFonts w:ascii="Times New Roman" w:hAnsi="Times New Roman" w:cs="Times New Roman"/>
                <w:color w:val="080C0C"/>
                <w:lang w:val="it-IT"/>
              </w:rPr>
            </w:pPr>
          </w:p>
          <w:p w14:paraId="710FBE85" w14:textId="28D7CC3B"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0505BA90" w14:textId="040CD73A" w:rsidR="00DE0212"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Shkruhen shembuj nga jeta e përditshme ku hasen drejtëzat prerëse dhe normale.</w:t>
            </w:r>
          </w:p>
          <w:p w14:paraId="47D2CA0E" w14:textId="77777777" w:rsidR="00DE0212" w:rsidRPr="00A94CE3" w:rsidRDefault="00DE0212" w:rsidP="00D22583">
            <w:pPr>
              <w:pStyle w:val="NoSpacing"/>
              <w:rPr>
                <w:rFonts w:ascii="Times New Roman" w:hAnsi="Times New Roman" w:cs="Times New Roman"/>
                <w:color w:val="080C0C"/>
                <w:lang w:val="it-IT"/>
              </w:rPr>
            </w:pPr>
          </w:p>
          <w:p w14:paraId="7C9E4736" w14:textId="77777777" w:rsidR="00DE0212" w:rsidRPr="00A94CE3" w:rsidRDefault="00DE0212" w:rsidP="00D22583">
            <w:pPr>
              <w:pStyle w:val="NoSpacing"/>
              <w:rPr>
                <w:rFonts w:ascii="Times New Roman" w:hAnsi="Times New Roman" w:cs="Times New Roman"/>
                <w:color w:val="080C0C"/>
                <w:lang w:val="it-IT"/>
              </w:rPr>
            </w:pPr>
          </w:p>
          <w:p w14:paraId="5F1ED16F" w14:textId="77777777" w:rsidR="00DE0212" w:rsidRPr="00A94CE3" w:rsidRDefault="00DE0212" w:rsidP="00D22583">
            <w:pPr>
              <w:pStyle w:val="NoSpacing"/>
              <w:rPr>
                <w:rFonts w:ascii="Times New Roman" w:hAnsi="Times New Roman" w:cs="Times New Roman"/>
                <w:color w:val="080C0C"/>
                <w:lang w:val="it-IT"/>
              </w:rPr>
            </w:pPr>
          </w:p>
          <w:p w14:paraId="55C13CA6" w14:textId="77777777" w:rsidR="00DE0212" w:rsidRPr="00A94CE3" w:rsidRDefault="00DE0212" w:rsidP="00D22583">
            <w:pPr>
              <w:pStyle w:val="NoSpacing"/>
              <w:rPr>
                <w:rFonts w:ascii="Times New Roman" w:hAnsi="Times New Roman" w:cs="Times New Roman"/>
                <w:color w:val="080C0C"/>
                <w:lang w:val="it-IT"/>
              </w:rPr>
            </w:pPr>
          </w:p>
          <w:p w14:paraId="714083D1" w14:textId="77777777" w:rsidR="00DE0212" w:rsidRPr="00A94CE3" w:rsidRDefault="00DE0212" w:rsidP="00D22583">
            <w:pPr>
              <w:pStyle w:val="NoSpacing"/>
              <w:rPr>
                <w:rFonts w:ascii="Times New Roman" w:hAnsi="Times New Roman" w:cs="Times New Roman"/>
                <w:color w:val="080C0C"/>
                <w:lang w:val="it-IT"/>
              </w:rPr>
            </w:pPr>
          </w:p>
          <w:p w14:paraId="530DEF1F" w14:textId="77777777" w:rsidR="00DE0212" w:rsidRPr="00A94CE3" w:rsidRDefault="00DE0212" w:rsidP="00D22583">
            <w:pPr>
              <w:pStyle w:val="NoSpacing"/>
              <w:rPr>
                <w:rFonts w:ascii="Times New Roman" w:hAnsi="Times New Roman" w:cs="Times New Roman"/>
                <w:color w:val="080C0C"/>
                <w:lang w:val="it-IT"/>
              </w:rPr>
            </w:pPr>
          </w:p>
        </w:tc>
      </w:tr>
    </w:tbl>
    <w:p w14:paraId="5B80EBE8" w14:textId="77777777" w:rsidR="00DE0212" w:rsidRPr="00A94CE3" w:rsidRDefault="00DE0212" w:rsidP="00DE0212">
      <w:pPr>
        <w:rPr>
          <w:lang w:val="it-IT"/>
        </w:rPr>
      </w:pPr>
    </w:p>
    <w:p w14:paraId="7BE70B5A" w14:textId="77777777" w:rsidR="00DE0212" w:rsidRPr="00A94CE3" w:rsidRDefault="00DE0212" w:rsidP="00DE0212">
      <w:pPr>
        <w:rPr>
          <w:lang w:val="it-IT"/>
        </w:rPr>
      </w:pPr>
    </w:p>
    <w:p w14:paraId="69AB875C" w14:textId="77777777" w:rsidR="00DE0212" w:rsidRPr="00A94CE3" w:rsidRDefault="00DE0212" w:rsidP="00DE0212">
      <w:pPr>
        <w:rPr>
          <w:lang w:val="it-IT"/>
        </w:rPr>
      </w:pPr>
    </w:p>
    <w:p w14:paraId="7474C470" w14:textId="77777777" w:rsidR="00DE0212" w:rsidRPr="00A94CE3" w:rsidRDefault="00DE0212" w:rsidP="00DE0212">
      <w:pPr>
        <w:rPr>
          <w:lang w:val="it-IT"/>
        </w:rPr>
      </w:pPr>
    </w:p>
    <w:p w14:paraId="3EA0EBBB"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5A1476AB" w14:textId="77777777" w:rsidTr="00D22583">
        <w:trPr>
          <w:trHeight w:val="206"/>
        </w:trPr>
        <w:tc>
          <w:tcPr>
            <w:tcW w:w="10105" w:type="dxa"/>
            <w:tcBorders>
              <w:top w:val="single" w:sz="8" w:space="0" w:color="000000"/>
              <w:bottom w:val="nil"/>
            </w:tcBorders>
            <w:shd w:val="clear" w:color="auto" w:fill="000000"/>
            <w:hideMark/>
          </w:tcPr>
          <w:p w14:paraId="3E804644" w14:textId="2F35FF0D"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29</w:t>
            </w:r>
          </w:p>
        </w:tc>
      </w:tr>
      <w:tr w:rsidR="00DE0212" w:rsidRPr="00A94CE3" w14:paraId="22DD593F" w14:textId="77777777" w:rsidTr="00D22583">
        <w:trPr>
          <w:trHeight w:val="379"/>
        </w:trPr>
        <w:tc>
          <w:tcPr>
            <w:tcW w:w="10105" w:type="dxa"/>
            <w:tcBorders>
              <w:top w:val="single" w:sz="8" w:space="0" w:color="000000"/>
              <w:bottom w:val="single" w:sz="8" w:space="0" w:color="000000"/>
            </w:tcBorders>
            <w:hideMark/>
          </w:tcPr>
          <w:p w14:paraId="5E196166"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EBA79BF"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590B0A38" w14:textId="77777777" w:rsidTr="00D22583">
        <w:trPr>
          <w:trHeight w:val="2390"/>
        </w:trPr>
        <w:tc>
          <w:tcPr>
            <w:tcW w:w="10105" w:type="dxa"/>
            <w:tcBorders>
              <w:top w:val="nil"/>
            </w:tcBorders>
          </w:tcPr>
          <w:p w14:paraId="464641F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105C69C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66912252" w14:textId="77777777" w:rsidR="00D36CA3"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4451FB96" w14:textId="3E448AE4"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182D879B"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Figurat gjeometrike</w:t>
            </w:r>
          </w:p>
          <w:p w14:paraId="25B7FE2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1E9EFF62"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Klasifikon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objektet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sipas</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veçorive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tyre</w:t>
            </w:r>
            <w:proofErr w:type="spellEnd"/>
            <w:r w:rsidRPr="00C9030F">
              <w:rPr>
                <w:rFonts w:ascii="Times New Roman" w:hAnsi="Times New Roman" w:cs="Times New Roman"/>
                <w:color w:val="080C0C"/>
              </w:rPr>
              <w:t>.</w:t>
            </w:r>
          </w:p>
          <w:p w14:paraId="3BF92A7A" w14:textId="77777777" w:rsidR="00D36CA3" w:rsidRDefault="00D36CA3" w:rsidP="00C9030F">
            <w:pPr>
              <w:pStyle w:val="NoSpacing"/>
              <w:rPr>
                <w:rFonts w:ascii="Times New Roman" w:hAnsi="Times New Roman" w:cs="Times New Roman"/>
                <w:color w:val="080C0C"/>
              </w:rPr>
            </w:pPr>
          </w:p>
          <w:p w14:paraId="54B80FD1" w14:textId="68DE874B"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Kontributi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rezultatet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kompetencat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kryesore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shkallës</w:t>
            </w:r>
            <w:proofErr w:type="spellEnd"/>
            <w:r w:rsidRPr="00C9030F">
              <w:rPr>
                <w:rFonts w:ascii="Times New Roman" w:hAnsi="Times New Roman" w:cs="Times New Roman"/>
                <w:color w:val="080C0C"/>
              </w:rPr>
              <w:t>: I.2,4; II.3; 13, 14.</w:t>
            </w:r>
          </w:p>
          <w:p w14:paraId="3443AE2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1.2; 2.4,2.</w:t>
            </w:r>
          </w:p>
          <w:p w14:paraId="237BDC5D" w14:textId="77777777" w:rsidR="00C9030F" w:rsidRPr="00A94CE3" w:rsidRDefault="00C9030F" w:rsidP="00C9030F">
            <w:pPr>
              <w:pStyle w:val="NoSpacing"/>
              <w:rPr>
                <w:rFonts w:ascii="Times New Roman" w:hAnsi="Times New Roman" w:cs="Times New Roman"/>
                <w:color w:val="080C0C"/>
                <w:lang w:val="it-IT"/>
              </w:rPr>
            </w:pPr>
          </w:p>
          <w:p w14:paraId="61C1B45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Drejtëzat normale</w:t>
            </w:r>
          </w:p>
          <w:p w14:paraId="5F30AEFE" w14:textId="60DF692E"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69B63F5B"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w:t>
            </w:r>
            <w:r w:rsidRPr="00C9030F">
              <w:rPr>
                <w:rFonts w:ascii="Times New Roman" w:hAnsi="Times New Roman" w:cs="Times New Roman"/>
                <w:color w:val="080C0C"/>
              </w:rPr>
              <w:tab/>
            </w:r>
            <w:proofErr w:type="spellStart"/>
            <w:r w:rsidRPr="00C9030F">
              <w:rPr>
                <w:rFonts w:ascii="Times New Roman" w:hAnsi="Times New Roman" w:cs="Times New Roman"/>
                <w:color w:val="080C0C"/>
              </w:rPr>
              <w:t>Përkufizon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drejtëzat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normale</w:t>
            </w:r>
            <w:proofErr w:type="spellEnd"/>
            <w:r w:rsidRPr="00C9030F">
              <w:rPr>
                <w:rFonts w:ascii="Times New Roman" w:hAnsi="Times New Roman" w:cs="Times New Roman"/>
                <w:color w:val="080C0C"/>
              </w:rPr>
              <w:t>;</w:t>
            </w:r>
          </w:p>
          <w:p w14:paraId="0FA97448"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w:t>
            </w:r>
            <w:r w:rsidRPr="00C9030F">
              <w:rPr>
                <w:rFonts w:ascii="Times New Roman" w:hAnsi="Times New Roman" w:cs="Times New Roman"/>
                <w:color w:val="080C0C"/>
              </w:rPr>
              <w:tab/>
            </w:r>
            <w:proofErr w:type="spellStart"/>
            <w:r w:rsidRPr="00C9030F">
              <w:rPr>
                <w:rFonts w:ascii="Times New Roman" w:hAnsi="Times New Roman" w:cs="Times New Roman"/>
                <w:color w:val="080C0C"/>
              </w:rPr>
              <w:t>Vizaton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drejtëzat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normale</w:t>
            </w:r>
            <w:proofErr w:type="spellEnd"/>
            <w:r w:rsidRPr="00C9030F">
              <w:rPr>
                <w:rFonts w:ascii="Times New Roman" w:hAnsi="Times New Roman" w:cs="Times New Roman"/>
                <w:color w:val="080C0C"/>
              </w:rPr>
              <w:t>;</w:t>
            </w:r>
          </w:p>
          <w:p w14:paraId="72DEA90C" w14:textId="77777777"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w:t>
            </w:r>
            <w:r w:rsidRPr="00C9030F">
              <w:rPr>
                <w:rFonts w:ascii="Times New Roman" w:hAnsi="Times New Roman" w:cs="Times New Roman"/>
                <w:color w:val="080C0C"/>
              </w:rPr>
              <w:tab/>
            </w:r>
            <w:proofErr w:type="spellStart"/>
            <w:r w:rsidRPr="00C9030F">
              <w:rPr>
                <w:rFonts w:ascii="Times New Roman" w:hAnsi="Times New Roman" w:cs="Times New Roman"/>
                <w:color w:val="080C0C"/>
              </w:rPr>
              <w:t>Paraqet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simbolikisht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drejtëzat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normale</w:t>
            </w:r>
            <w:proofErr w:type="spellEnd"/>
            <w:r w:rsidRPr="00C9030F">
              <w:rPr>
                <w:rFonts w:ascii="Times New Roman" w:hAnsi="Times New Roman" w:cs="Times New Roman"/>
                <w:color w:val="080C0C"/>
              </w:rPr>
              <w:t>.</w:t>
            </w:r>
          </w:p>
          <w:p w14:paraId="178E35FD" w14:textId="77777777" w:rsidR="00D36CA3" w:rsidRDefault="00D36CA3" w:rsidP="00C9030F">
            <w:pPr>
              <w:pStyle w:val="NoSpacing"/>
              <w:rPr>
                <w:rFonts w:ascii="Times New Roman" w:hAnsi="Times New Roman" w:cs="Times New Roman"/>
                <w:color w:val="080C0C"/>
              </w:rPr>
            </w:pPr>
          </w:p>
          <w:p w14:paraId="630828B8" w14:textId="36312CBE"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095B4DB2" w14:textId="77777777" w:rsidR="00D36CA3" w:rsidRDefault="00D36CA3" w:rsidP="00C9030F">
            <w:pPr>
              <w:pStyle w:val="NoSpacing"/>
              <w:rPr>
                <w:rFonts w:ascii="Times New Roman" w:hAnsi="Times New Roman" w:cs="Times New Roman"/>
                <w:color w:val="080C0C"/>
              </w:rPr>
            </w:pPr>
          </w:p>
          <w:p w14:paraId="4B0F0252" w14:textId="45B9F0E5"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shkopinj, spango.</w:t>
            </w:r>
          </w:p>
          <w:p w14:paraId="06C64D9F" w14:textId="77777777" w:rsidR="00D36CA3" w:rsidRPr="00A94CE3" w:rsidRDefault="00D36CA3" w:rsidP="00C9030F">
            <w:pPr>
              <w:pStyle w:val="NoSpacing"/>
              <w:rPr>
                <w:rFonts w:ascii="Times New Roman" w:hAnsi="Times New Roman" w:cs="Times New Roman"/>
                <w:color w:val="080C0C"/>
                <w:lang w:val="it-IT"/>
              </w:rPr>
            </w:pPr>
          </w:p>
          <w:p w14:paraId="19D8D7B6" w14:textId="0EC06A9A"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2ED8256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351EBFEC" w14:textId="77777777" w:rsidR="00C9030F" w:rsidRPr="00A94CE3" w:rsidRDefault="00C9030F" w:rsidP="00C9030F">
            <w:pPr>
              <w:pStyle w:val="NoSpacing"/>
              <w:rPr>
                <w:rFonts w:ascii="Times New Roman" w:hAnsi="Times New Roman" w:cs="Times New Roman"/>
                <w:color w:val="080C0C"/>
                <w:lang w:val="it-IT"/>
              </w:rPr>
            </w:pPr>
          </w:p>
          <w:p w14:paraId="77B597B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0C8A8FF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AC2B97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për njohuritë paraprake</w:t>
            </w:r>
          </w:p>
          <w:p w14:paraId="5B5130C4"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Vizatohen disa raste të drejtëzave prerëse në tabelë, e pastaj mund të nxisim një diskutim në lidhje me atë se çfarë lloje të drejtëzave kemi. Ja disa shembuj të mundshëm:</w:t>
            </w:r>
          </w:p>
          <w:p w14:paraId="54C8ADB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6B58D6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5DFDE68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Udhëzohen nxënësit të përdorin dy vizore, siç është rasti me detyrën 1 në faqe 52. Kjo mund të jetë sfidë e vërtetë, sidomos nëse kërkohet edhe saktësi në vizatimin e atyre drejtëzave. Saktësia e vizatimit të atyre drejtëzave nuk është aq me rëndësi sa është krijimi i shprehisë për të vizatuar (konstruktuar) në këtë mënyrë.</w:t>
            </w:r>
          </w:p>
          <w:p w14:paraId="7082BC6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Vazhdohet me detyrën 2, në të njëjtën faqe:</w:t>
            </w:r>
          </w:p>
          <w:p w14:paraId="628203E5" w14:textId="77777777" w:rsidR="00C9030F" w:rsidRPr="00C9030F" w:rsidRDefault="00C9030F" w:rsidP="00C9030F">
            <w:pPr>
              <w:pStyle w:val="NoSpacing"/>
              <w:rPr>
                <w:rFonts w:ascii="Times New Roman" w:hAnsi="Times New Roman" w:cs="Times New Roman"/>
                <w:color w:val="080C0C"/>
              </w:rPr>
            </w:pPr>
            <w:proofErr w:type="spellStart"/>
            <w:r w:rsidRPr="00C9030F">
              <w:rPr>
                <w:rFonts w:ascii="Times New Roman" w:hAnsi="Times New Roman" w:cs="Times New Roman"/>
                <w:color w:val="080C0C"/>
              </w:rPr>
              <w:t>Shpjegohet</w:t>
            </w:r>
            <w:proofErr w:type="spellEnd"/>
            <w:r w:rsidRPr="00C9030F">
              <w:rPr>
                <w:rFonts w:ascii="Times New Roman" w:hAnsi="Times New Roman" w:cs="Times New Roman"/>
                <w:color w:val="080C0C"/>
              </w:rPr>
              <w:t xml:space="preserve"> se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drejtëz</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mund</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ndërtojmë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shumë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drejtëza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tjera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mund</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jenë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normale</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po </w:t>
            </w:r>
            <w:proofErr w:type="spellStart"/>
            <w:r w:rsidRPr="00C9030F">
              <w:rPr>
                <w:rFonts w:ascii="Times New Roman" w:hAnsi="Times New Roman" w:cs="Times New Roman"/>
                <w:color w:val="080C0C"/>
              </w:rPr>
              <w:t>ashtu</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edhe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këtu</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shembullin</w:t>
            </w:r>
            <w:proofErr w:type="spellEnd"/>
            <w:r w:rsidRPr="00C9030F">
              <w:rPr>
                <w:rFonts w:ascii="Times New Roman" w:hAnsi="Times New Roman" w:cs="Times New Roman"/>
                <w:color w:val="080C0C"/>
              </w:rPr>
              <w:t xml:space="preserve"> e </w:t>
            </w:r>
            <w:proofErr w:type="spellStart"/>
            <w:r w:rsidRPr="00C9030F">
              <w:rPr>
                <w:rFonts w:ascii="Times New Roman" w:hAnsi="Times New Roman" w:cs="Times New Roman"/>
                <w:color w:val="080C0C"/>
              </w:rPr>
              <w:t>mëhershëm</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nuk</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duhet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përdoren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vizore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njëjtën</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kohë</w:t>
            </w:r>
            <w:proofErr w:type="spellEnd"/>
            <w:r w:rsidRPr="00C9030F">
              <w:rPr>
                <w:rFonts w:ascii="Times New Roman" w:hAnsi="Times New Roman" w:cs="Times New Roman"/>
                <w:color w:val="080C0C"/>
              </w:rPr>
              <w:t xml:space="preserve">. U </w:t>
            </w:r>
            <w:proofErr w:type="spellStart"/>
            <w:r w:rsidRPr="00C9030F">
              <w:rPr>
                <w:rFonts w:ascii="Times New Roman" w:hAnsi="Times New Roman" w:cs="Times New Roman"/>
                <w:color w:val="080C0C"/>
              </w:rPr>
              <w:t>rikujtohet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simboli</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që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tregon</w:t>
            </w:r>
            <w:proofErr w:type="spellEnd"/>
            <w:r w:rsidRPr="00C9030F">
              <w:rPr>
                <w:rFonts w:ascii="Times New Roman" w:hAnsi="Times New Roman" w:cs="Times New Roman"/>
                <w:color w:val="080C0C"/>
              </w:rPr>
              <w:t xml:space="preserve"> se </w:t>
            </w:r>
            <w:proofErr w:type="spellStart"/>
            <w:r w:rsidRPr="00C9030F">
              <w:rPr>
                <w:rFonts w:ascii="Times New Roman" w:hAnsi="Times New Roman" w:cs="Times New Roman"/>
                <w:color w:val="080C0C"/>
              </w:rPr>
              <w:t>dy</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drejtëza</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janë</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normale</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është</w:t>
            </w:r>
            <w:proofErr w:type="spellEnd"/>
            <w:r w:rsidRPr="00C9030F">
              <w:rPr>
                <w:rFonts w:ascii="Times New Roman" w:hAnsi="Times New Roman" w:cs="Times New Roman"/>
                <w:color w:val="080C0C"/>
              </w:rPr>
              <w:t xml:space="preserve">: </w:t>
            </w:r>
            <w:proofErr w:type="gramStart"/>
            <w:r w:rsidRPr="00C9030F">
              <w:rPr>
                <w:rFonts w:ascii="Times New Roman" w:hAnsi="Times New Roman" w:cs="Times New Roman"/>
                <w:color w:val="080C0C"/>
              </w:rPr>
              <w:t>┴ .</w:t>
            </w:r>
            <w:proofErr w:type="gramEnd"/>
          </w:p>
          <w:p w14:paraId="30DC519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Veprimtari e pavarur</w:t>
            </w:r>
          </w:p>
          <w:p w14:paraId="0F33E3A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Kërkohet nga nxënësit që të shënojnë simbolikisht drejtëzat normale.</w:t>
            </w:r>
          </w:p>
          <w:p w14:paraId="54B2566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rastin e parë kemi: p ┴ q, q ┴ p (renditja nuk ka rëndësi). Në rastin e dytë kemi: a ┴ b, b ┴ a.</w:t>
            </w:r>
          </w:p>
          <w:p w14:paraId="58A9EFE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rastin e tretë kemi: u ┴ x, x ┴ u, v ┴ x, x┴ v.</w:t>
            </w:r>
          </w:p>
          <w:p w14:paraId="0A666BFC" w14:textId="77777777" w:rsidR="00C9030F" w:rsidRPr="00A94CE3" w:rsidRDefault="00C9030F" w:rsidP="00C9030F">
            <w:pPr>
              <w:pStyle w:val="NoSpacing"/>
              <w:rPr>
                <w:rFonts w:ascii="Times New Roman" w:hAnsi="Times New Roman" w:cs="Times New Roman"/>
                <w:color w:val="080C0C"/>
                <w:lang w:val="it-IT"/>
              </w:rPr>
            </w:pPr>
          </w:p>
          <w:p w14:paraId="164952F4"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përkufizimin dhe vizatimin e drejtëzave normale, paraqitjen simbolike të tyre.</w:t>
            </w:r>
          </w:p>
          <w:p w14:paraId="16001B28" w14:textId="009C7EAB"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5112CB38" w14:textId="2E1E9611" w:rsidR="00DE0212" w:rsidRPr="00A94CE3" w:rsidRDefault="00C9030F" w:rsidP="00D2258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Vizatohen drejtëza normale duke përdorur dy vizore.</w:t>
            </w:r>
          </w:p>
        </w:tc>
      </w:tr>
    </w:tbl>
    <w:p w14:paraId="0ECE3989" w14:textId="21751232" w:rsidR="00D36CA3" w:rsidRPr="00A94CE3" w:rsidRDefault="00D36CA3" w:rsidP="00D36CA3">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790ED7F4" w14:textId="77777777" w:rsidTr="00D22583">
        <w:trPr>
          <w:trHeight w:val="206"/>
        </w:trPr>
        <w:tc>
          <w:tcPr>
            <w:tcW w:w="10105" w:type="dxa"/>
            <w:tcBorders>
              <w:top w:val="single" w:sz="8" w:space="0" w:color="000000"/>
              <w:bottom w:val="nil"/>
            </w:tcBorders>
            <w:shd w:val="clear" w:color="auto" w:fill="000000"/>
            <w:hideMark/>
          </w:tcPr>
          <w:p w14:paraId="2F1FFBE2" w14:textId="17CD7578"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C9030F">
              <w:rPr>
                <w:rFonts w:ascii="Times New Roman" w:eastAsia="MS Mincho" w:hAnsi="Times New Roman" w:cs="Times New Roman"/>
                <w:b/>
                <w:bCs/>
                <w:color w:val="0D0D0D"/>
                <w:lang w:val="sq-AL"/>
              </w:rPr>
              <w:t>30</w:t>
            </w:r>
          </w:p>
        </w:tc>
      </w:tr>
      <w:tr w:rsidR="00DE0212" w:rsidRPr="00A94CE3" w14:paraId="68EE1D7E" w14:textId="77777777" w:rsidTr="00D22583">
        <w:trPr>
          <w:trHeight w:val="379"/>
        </w:trPr>
        <w:tc>
          <w:tcPr>
            <w:tcW w:w="10105" w:type="dxa"/>
            <w:tcBorders>
              <w:top w:val="single" w:sz="8" w:space="0" w:color="000000"/>
              <w:bottom w:val="single" w:sz="8" w:space="0" w:color="000000"/>
            </w:tcBorders>
            <w:hideMark/>
          </w:tcPr>
          <w:p w14:paraId="497F9716"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ED4131D"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3A00C202" w14:textId="77777777" w:rsidTr="00D22583">
        <w:trPr>
          <w:trHeight w:val="2390"/>
        </w:trPr>
        <w:tc>
          <w:tcPr>
            <w:tcW w:w="10105" w:type="dxa"/>
            <w:tcBorders>
              <w:top w:val="nil"/>
            </w:tcBorders>
          </w:tcPr>
          <w:p w14:paraId="59C43EB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58A7958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6B63D8C" w14:textId="77777777" w:rsidR="00D36CA3"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301F3C39" w14:textId="2347DB56"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39561FB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Figurat gjeometrike</w:t>
            </w:r>
          </w:p>
          <w:p w14:paraId="380A79A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04E8F56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Cakton pozitën e dy drejtëzave: drejtëzën paralele dhe normale si dhe prerjen e tyre.</w:t>
            </w:r>
          </w:p>
          <w:p w14:paraId="5C708B92" w14:textId="77777777" w:rsidR="00D36CA3" w:rsidRPr="00A94CE3" w:rsidRDefault="00D36CA3" w:rsidP="00C9030F">
            <w:pPr>
              <w:pStyle w:val="NoSpacing"/>
              <w:rPr>
                <w:rFonts w:ascii="Times New Roman" w:hAnsi="Times New Roman" w:cs="Times New Roman"/>
                <w:color w:val="080C0C"/>
                <w:lang w:val="it-IT"/>
              </w:rPr>
            </w:pPr>
          </w:p>
          <w:p w14:paraId="781B10B5" w14:textId="6863EC63"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II.4,7; III.1,3,4,5.</w:t>
            </w:r>
          </w:p>
          <w:p w14:paraId="415CFAF9"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1.5; 2.1,2; 3.6; 4.2; 7.1.</w:t>
            </w:r>
          </w:p>
          <w:p w14:paraId="2714E8D1" w14:textId="77777777" w:rsidR="00C9030F" w:rsidRPr="00A94CE3" w:rsidRDefault="00C9030F" w:rsidP="00C9030F">
            <w:pPr>
              <w:pStyle w:val="NoSpacing"/>
              <w:rPr>
                <w:rFonts w:ascii="Times New Roman" w:hAnsi="Times New Roman" w:cs="Times New Roman"/>
                <w:color w:val="080C0C"/>
                <w:lang w:val="it-IT"/>
              </w:rPr>
            </w:pPr>
          </w:p>
          <w:p w14:paraId="683462E7"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Drejtëzat paralele</w:t>
            </w:r>
          </w:p>
          <w:p w14:paraId="0301A943" w14:textId="77777777" w:rsidR="00D36CA3" w:rsidRPr="00A94CE3" w:rsidRDefault="00D36CA3" w:rsidP="00C9030F">
            <w:pPr>
              <w:pStyle w:val="NoSpacing"/>
              <w:rPr>
                <w:rFonts w:ascii="Times New Roman" w:hAnsi="Times New Roman" w:cs="Times New Roman"/>
                <w:color w:val="080C0C"/>
                <w:lang w:val="it-IT"/>
              </w:rPr>
            </w:pPr>
          </w:p>
          <w:p w14:paraId="3CC334F9" w14:textId="64A758AC"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27D4145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Përkufizon drejtëzat paralele me fjalë dhe simbol;</w:t>
            </w:r>
          </w:p>
          <w:p w14:paraId="0E1E20C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Përcakton llojet e drejtëzave të dhëna në detyrë;</w:t>
            </w:r>
          </w:p>
          <w:p w14:paraId="34DD63B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Vizaton drejtëza paralele me drejtëzën e dhënë në figurë.</w:t>
            </w:r>
          </w:p>
          <w:p w14:paraId="7EA0E855" w14:textId="77777777" w:rsidR="00D36CA3" w:rsidRPr="00A94CE3" w:rsidRDefault="00D36CA3" w:rsidP="00C9030F">
            <w:pPr>
              <w:pStyle w:val="NoSpacing"/>
              <w:rPr>
                <w:rFonts w:ascii="Times New Roman" w:hAnsi="Times New Roman" w:cs="Times New Roman"/>
                <w:color w:val="080C0C"/>
                <w:lang w:val="it-IT"/>
              </w:rPr>
            </w:pPr>
          </w:p>
          <w:p w14:paraId="2C464383" w14:textId="71C71C98" w:rsidR="00C9030F" w:rsidRPr="00C9030F" w:rsidRDefault="00C9030F" w:rsidP="00C9030F">
            <w:pPr>
              <w:pStyle w:val="NoSpacing"/>
              <w:rPr>
                <w:rFonts w:ascii="Times New Roman" w:hAnsi="Times New Roman" w:cs="Times New Roman"/>
                <w:color w:val="080C0C"/>
              </w:rPr>
            </w:pPr>
            <w:r w:rsidRPr="00C9030F">
              <w:rPr>
                <w:rFonts w:ascii="Times New Roman" w:hAnsi="Times New Roman" w:cs="Times New Roman"/>
                <w:color w:val="080C0C"/>
              </w:rPr>
              <w:t xml:space="preserve">Kriteret e </w:t>
            </w:r>
            <w:proofErr w:type="spellStart"/>
            <w:r w:rsidRPr="00C9030F">
              <w:rPr>
                <w:rFonts w:ascii="Times New Roman" w:hAnsi="Times New Roman" w:cs="Times New Roman"/>
                <w:color w:val="080C0C"/>
              </w:rPr>
              <w:t>suksesit</w:t>
            </w:r>
            <w:proofErr w:type="spellEnd"/>
            <w:r w:rsidRPr="00C9030F">
              <w:rPr>
                <w:rFonts w:ascii="Times New Roman" w:hAnsi="Times New Roman" w:cs="Times New Roman"/>
                <w:color w:val="080C0C"/>
              </w:rPr>
              <w:t xml:space="preserve">: </w:t>
            </w:r>
            <w:proofErr w:type="spellStart"/>
            <w:r w:rsidRPr="00C9030F">
              <w:rPr>
                <w:rFonts w:ascii="Times New Roman" w:hAnsi="Times New Roman" w:cs="Times New Roman"/>
                <w:color w:val="080C0C"/>
              </w:rPr>
              <w:t>Përcaktohen</w:t>
            </w:r>
            <w:proofErr w:type="spellEnd"/>
            <w:r w:rsidRPr="00C9030F">
              <w:rPr>
                <w:rFonts w:ascii="Times New Roman" w:hAnsi="Times New Roman" w:cs="Times New Roman"/>
                <w:color w:val="080C0C"/>
              </w:rPr>
              <w:t xml:space="preserve"> me </w:t>
            </w:r>
            <w:proofErr w:type="spellStart"/>
            <w:r w:rsidRPr="00C9030F">
              <w:rPr>
                <w:rFonts w:ascii="Times New Roman" w:hAnsi="Times New Roman" w:cs="Times New Roman"/>
                <w:color w:val="080C0C"/>
              </w:rPr>
              <w:t>nxënësit</w:t>
            </w:r>
            <w:proofErr w:type="spellEnd"/>
            <w:r w:rsidRPr="00C9030F">
              <w:rPr>
                <w:rFonts w:ascii="Times New Roman" w:hAnsi="Times New Roman" w:cs="Times New Roman"/>
                <w:color w:val="080C0C"/>
              </w:rPr>
              <w:t xml:space="preserve"> në </w:t>
            </w:r>
            <w:proofErr w:type="spellStart"/>
            <w:r w:rsidRPr="00C9030F">
              <w:rPr>
                <w:rFonts w:ascii="Times New Roman" w:hAnsi="Times New Roman" w:cs="Times New Roman"/>
                <w:color w:val="080C0C"/>
              </w:rPr>
              <w:t>klasë</w:t>
            </w:r>
            <w:proofErr w:type="spellEnd"/>
            <w:r w:rsidRPr="00C9030F">
              <w:rPr>
                <w:rFonts w:ascii="Times New Roman" w:hAnsi="Times New Roman" w:cs="Times New Roman"/>
                <w:color w:val="080C0C"/>
              </w:rPr>
              <w:t>.</w:t>
            </w:r>
          </w:p>
          <w:p w14:paraId="123BA93A" w14:textId="77777777" w:rsidR="00D36CA3" w:rsidRDefault="00D36CA3" w:rsidP="00C9030F">
            <w:pPr>
              <w:pStyle w:val="NoSpacing"/>
              <w:rPr>
                <w:rFonts w:ascii="Times New Roman" w:hAnsi="Times New Roman" w:cs="Times New Roman"/>
                <w:color w:val="080C0C"/>
              </w:rPr>
            </w:pPr>
          </w:p>
          <w:p w14:paraId="1E98B3A3" w14:textId="7DFDF20C"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63302CC9" w14:textId="77777777" w:rsidR="00C9030F" w:rsidRPr="00A94CE3" w:rsidRDefault="00C9030F" w:rsidP="00C9030F">
            <w:pPr>
              <w:pStyle w:val="NoSpacing"/>
              <w:rPr>
                <w:rFonts w:ascii="Times New Roman" w:hAnsi="Times New Roman" w:cs="Times New Roman"/>
                <w:color w:val="080C0C"/>
                <w:lang w:val="it-IT"/>
              </w:rPr>
            </w:pPr>
          </w:p>
          <w:p w14:paraId="4A32FA2E"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20B4846A"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484897D8" w14:textId="77777777" w:rsidR="00C9030F" w:rsidRPr="00A94CE3" w:rsidRDefault="00C9030F" w:rsidP="00C9030F">
            <w:pPr>
              <w:pStyle w:val="NoSpacing"/>
              <w:rPr>
                <w:rFonts w:ascii="Times New Roman" w:hAnsi="Times New Roman" w:cs="Times New Roman"/>
                <w:color w:val="080C0C"/>
                <w:lang w:val="it-IT"/>
              </w:rPr>
            </w:pPr>
          </w:p>
          <w:p w14:paraId="23F6224C"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348E7582"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583EC308"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Vështro/ Analizo/ Diskuto</w:t>
            </w:r>
          </w:p>
          <w:p w14:paraId="7ACCFCB1"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që t'i vështrojnë dhe t'i analizojnë figurat e dhëna në detyrë. Pyeten: A priten figurat e dhëna? Nëse jo, pse? (Janë drejtëza paralele dhe janë gjithmonë të baraslarguara nga njëra-tjetra, andaj nuk priten asnjëherë).</w:t>
            </w:r>
          </w:p>
          <w:p w14:paraId="25071CF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1E1AA66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7F6E68D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Vizatohen në tabelë drejtëzat e detyrës 2 nga teksti dhe analizohen me nxënës. Pyeten:</w:t>
            </w:r>
          </w:p>
          <w:p w14:paraId="49BA40B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Si quhen drejtëzat p dhe q? Po nëse zgjaten drejtëzat c dhe d, çfarë drejtëza janë? - A priten drejtëzat a dhe b nëse zgjaten?</w:t>
            </w:r>
          </w:p>
          <w:p w14:paraId="0364B240"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a</w:t>
            </w:r>
          </w:p>
          <w:p w14:paraId="49170210" w14:textId="77777777" w:rsidR="00C9030F" w:rsidRPr="00A94CE3" w:rsidRDefault="00C9030F" w:rsidP="00C9030F">
            <w:pPr>
              <w:pStyle w:val="NoSpacing"/>
              <w:rPr>
                <w:rFonts w:ascii="Times New Roman" w:hAnsi="Times New Roman" w:cs="Times New Roman"/>
                <w:color w:val="080C0C"/>
                <w:lang w:val="it-IT"/>
              </w:rPr>
            </w:pPr>
          </w:p>
          <w:p w14:paraId="1143A574"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Përkufizohen drejtëzat a dhe b: drejtëzat a dhe b, që nuk priten askund, quhen drejtëza paralele. Shkruajmë: a b dhe si lexohen. Nxënësit udhëzohen të punojnë detyrën 3 në libër. Pasi të plotësohet tabela shkëmbehen librat me shokun/ shoqen e bankës për t’u kontrolluar. Plotësimi i saj vlerësohet. Lexohet tabela para klasës. Më pas udhëzohen që me anë te dy vizoreve, sipas udhëzimeve në detyrat 4 dhe 5 të vizatojnë drejtëzat paralele në fletore.</w:t>
            </w:r>
          </w:p>
          <w:p w14:paraId="6B2F1753"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Puna e tyre vlerësohet.</w:t>
            </w:r>
          </w:p>
          <w:p w14:paraId="14FC7346" w14:textId="77777777" w:rsidR="00D36CA3" w:rsidRPr="00A94CE3" w:rsidRDefault="00D36CA3" w:rsidP="00C9030F">
            <w:pPr>
              <w:pStyle w:val="NoSpacing"/>
              <w:rPr>
                <w:rFonts w:ascii="Times New Roman" w:hAnsi="Times New Roman" w:cs="Times New Roman"/>
                <w:color w:val="080C0C"/>
                <w:lang w:val="it-IT"/>
              </w:rPr>
            </w:pPr>
          </w:p>
          <w:p w14:paraId="0AFEDAC9" w14:textId="77777777" w:rsidR="00D36CA3" w:rsidRPr="00A94CE3" w:rsidRDefault="00D36CA3" w:rsidP="00C9030F">
            <w:pPr>
              <w:pStyle w:val="NoSpacing"/>
              <w:rPr>
                <w:rFonts w:ascii="Times New Roman" w:hAnsi="Times New Roman" w:cs="Times New Roman"/>
                <w:color w:val="080C0C"/>
                <w:lang w:val="it-IT"/>
              </w:rPr>
            </w:pPr>
          </w:p>
          <w:p w14:paraId="44C583B9" w14:textId="77777777" w:rsidR="00D36CA3" w:rsidRPr="00A94CE3" w:rsidRDefault="00D36CA3" w:rsidP="00C9030F">
            <w:pPr>
              <w:pStyle w:val="NoSpacing"/>
              <w:rPr>
                <w:rFonts w:ascii="Times New Roman" w:hAnsi="Times New Roman" w:cs="Times New Roman"/>
                <w:color w:val="080C0C"/>
                <w:lang w:val="it-IT"/>
              </w:rPr>
            </w:pPr>
          </w:p>
          <w:p w14:paraId="0A29F9E6" w14:textId="77777777" w:rsidR="00D36CA3" w:rsidRPr="00A94CE3" w:rsidRDefault="00D36CA3" w:rsidP="00C9030F">
            <w:pPr>
              <w:pStyle w:val="NoSpacing"/>
              <w:rPr>
                <w:rFonts w:ascii="Times New Roman" w:hAnsi="Times New Roman" w:cs="Times New Roman"/>
                <w:color w:val="080C0C"/>
                <w:lang w:val="it-IT"/>
              </w:rPr>
            </w:pPr>
          </w:p>
          <w:p w14:paraId="089EB03C" w14:textId="685B1B0F"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Përforcimi: Konsolidimi i të nxënit</w:t>
            </w:r>
          </w:p>
          <w:p w14:paraId="4ADBA29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Analizo - Vizato - Përgjigju</w:t>
            </w:r>
          </w:p>
          <w:p w14:paraId="66FA89C6"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punojnë individualisht, të pavarur, në detyrën 6 në libër. Pasi t’i dallojnë llojet e drejtëzave me anë të ngjyrave të caktuara bëhet vlerësimi.</w:t>
            </w:r>
          </w:p>
          <w:p w14:paraId="34844CDE" w14:textId="77777777" w:rsidR="00C9030F" w:rsidRPr="00A94CE3" w:rsidRDefault="00C9030F" w:rsidP="00C9030F">
            <w:pPr>
              <w:pStyle w:val="NoSpacing"/>
              <w:rPr>
                <w:rFonts w:ascii="Times New Roman" w:hAnsi="Times New Roman" w:cs="Times New Roman"/>
                <w:color w:val="080C0C"/>
                <w:lang w:val="it-IT"/>
              </w:rPr>
            </w:pPr>
          </w:p>
          <w:p w14:paraId="141F49AF" w14:textId="77777777"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përkufizimin dhe vizatimin e drejtëzave normale, paraqitjen simbolike të tyre.</w:t>
            </w:r>
          </w:p>
          <w:p w14:paraId="3D13C548" w14:textId="77777777" w:rsidR="00D36CA3" w:rsidRPr="00A94CE3" w:rsidRDefault="00D36CA3" w:rsidP="00C9030F">
            <w:pPr>
              <w:pStyle w:val="NoSpacing"/>
              <w:rPr>
                <w:rFonts w:ascii="Times New Roman" w:hAnsi="Times New Roman" w:cs="Times New Roman"/>
                <w:color w:val="080C0C"/>
                <w:lang w:val="it-IT"/>
              </w:rPr>
            </w:pPr>
          </w:p>
          <w:p w14:paraId="0F5A6E4F" w14:textId="0764B22B" w:rsidR="00C9030F"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11EE6270" w14:textId="1B4674DD" w:rsidR="00DE0212" w:rsidRPr="00A94CE3" w:rsidRDefault="00C9030F" w:rsidP="00C9030F">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Vizatohet një shtëpi, pastaj identifikojnë drejtëza paralele në të.</w:t>
            </w:r>
          </w:p>
          <w:p w14:paraId="0143193D" w14:textId="77777777" w:rsidR="00DE0212" w:rsidRPr="00A94CE3" w:rsidRDefault="00DE0212" w:rsidP="00D22583">
            <w:pPr>
              <w:pStyle w:val="NoSpacing"/>
              <w:rPr>
                <w:rFonts w:ascii="Times New Roman" w:hAnsi="Times New Roman" w:cs="Times New Roman"/>
                <w:color w:val="080C0C"/>
                <w:lang w:val="it-IT"/>
              </w:rPr>
            </w:pPr>
          </w:p>
          <w:p w14:paraId="062BF5A2" w14:textId="77777777" w:rsidR="00DE0212" w:rsidRPr="00A94CE3" w:rsidRDefault="00DE0212" w:rsidP="00D22583">
            <w:pPr>
              <w:pStyle w:val="NoSpacing"/>
              <w:rPr>
                <w:rFonts w:ascii="Times New Roman" w:hAnsi="Times New Roman" w:cs="Times New Roman"/>
                <w:color w:val="080C0C"/>
                <w:lang w:val="it-IT"/>
              </w:rPr>
            </w:pPr>
          </w:p>
          <w:p w14:paraId="5F7AEB5E" w14:textId="77777777" w:rsidR="00DE0212" w:rsidRPr="00A94CE3" w:rsidRDefault="00DE0212" w:rsidP="00D22583">
            <w:pPr>
              <w:pStyle w:val="NoSpacing"/>
              <w:rPr>
                <w:rFonts w:ascii="Times New Roman" w:hAnsi="Times New Roman" w:cs="Times New Roman"/>
                <w:color w:val="080C0C"/>
                <w:lang w:val="it-IT"/>
              </w:rPr>
            </w:pPr>
          </w:p>
          <w:p w14:paraId="09A45E3C" w14:textId="77777777" w:rsidR="00DE0212" w:rsidRPr="00A94CE3" w:rsidRDefault="00DE0212" w:rsidP="00D22583">
            <w:pPr>
              <w:pStyle w:val="NoSpacing"/>
              <w:rPr>
                <w:rFonts w:ascii="Times New Roman" w:hAnsi="Times New Roman" w:cs="Times New Roman"/>
                <w:color w:val="080C0C"/>
                <w:lang w:val="it-IT"/>
              </w:rPr>
            </w:pPr>
          </w:p>
          <w:p w14:paraId="01BFD94D" w14:textId="77777777" w:rsidR="00DE0212" w:rsidRPr="00A94CE3" w:rsidRDefault="00DE0212" w:rsidP="00D22583">
            <w:pPr>
              <w:pStyle w:val="NoSpacing"/>
              <w:rPr>
                <w:rFonts w:ascii="Times New Roman" w:hAnsi="Times New Roman" w:cs="Times New Roman"/>
                <w:color w:val="080C0C"/>
                <w:lang w:val="it-IT"/>
              </w:rPr>
            </w:pPr>
          </w:p>
          <w:p w14:paraId="3800069C" w14:textId="77777777" w:rsidR="00DE0212" w:rsidRPr="00A94CE3" w:rsidRDefault="00DE0212" w:rsidP="00D22583">
            <w:pPr>
              <w:pStyle w:val="NoSpacing"/>
              <w:rPr>
                <w:rFonts w:ascii="Times New Roman" w:hAnsi="Times New Roman" w:cs="Times New Roman"/>
                <w:color w:val="080C0C"/>
                <w:lang w:val="it-IT"/>
              </w:rPr>
            </w:pPr>
          </w:p>
          <w:p w14:paraId="740A6BE2" w14:textId="77777777" w:rsidR="00DE0212" w:rsidRPr="00A94CE3" w:rsidRDefault="00DE0212" w:rsidP="00D22583">
            <w:pPr>
              <w:pStyle w:val="NoSpacing"/>
              <w:rPr>
                <w:rFonts w:ascii="Times New Roman" w:hAnsi="Times New Roman" w:cs="Times New Roman"/>
                <w:color w:val="080C0C"/>
                <w:lang w:val="it-IT"/>
              </w:rPr>
            </w:pPr>
          </w:p>
          <w:p w14:paraId="522A40B2" w14:textId="77777777" w:rsidR="00DE0212" w:rsidRPr="00A94CE3" w:rsidRDefault="00DE0212" w:rsidP="00D22583">
            <w:pPr>
              <w:pStyle w:val="NoSpacing"/>
              <w:rPr>
                <w:rFonts w:ascii="Times New Roman" w:hAnsi="Times New Roman" w:cs="Times New Roman"/>
                <w:color w:val="080C0C"/>
                <w:lang w:val="it-IT"/>
              </w:rPr>
            </w:pPr>
          </w:p>
        </w:tc>
      </w:tr>
    </w:tbl>
    <w:p w14:paraId="4A1F9C4B" w14:textId="77777777" w:rsidR="00DE0212" w:rsidRPr="00A94CE3" w:rsidRDefault="00DE0212" w:rsidP="00DE0212">
      <w:pPr>
        <w:rPr>
          <w:lang w:val="it-IT"/>
        </w:rPr>
      </w:pPr>
    </w:p>
    <w:p w14:paraId="5B4F4FDD" w14:textId="77777777" w:rsidR="00DE0212" w:rsidRPr="00A94CE3" w:rsidRDefault="00DE0212">
      <w:pPr>
        <w:rPr>
          <w:lang w:val="it-IT"/>
        </w:rPr>
      </w:pPr>
    </w:p>
    <w:p w14:paraId="75B617F3" w14:textId="77777777" w:rsidR="00DE0212" w:rsidRPr="00A94CE3" w:rsidRDefault="00DE0212">
      <w:pPr>
        <w:rPr>
          <w:lang w:val="it-IT"/>
        </w:rPr>
      </w:pPr>
    </w:p>
    <w:p w14:paraId="5690C81E" w14:textId="77777777" w:rsidR="00DE0212" w:rsidRPr="00A94CE3" w:rsidRDefault="00DE0212">
      <w:pPr>
        <w:rPr>
          <w:lang w:val="it-IT"/>
        </w:rPr>
      </w:pPr>
    </w:p>
    <w:p w14:paraId="195C277F" w14:textId="77777777" w:rsidR="00DE0212" w:rsidRPr="00A94CE3" w:rsidRDefault="00DE0212">
      <w:pPr>
        <w:rPr>
          <w:lang w:val="it-IT"/>
        </w:rPr>
      </w:pPr>
    </w:p>
    <w:p w14:paraId="36C3C482" w14:textId="77777777" w:rsidR="00DE0212" w:rsidRPr="00A94CE3" w:rsidRDefault="00DE0212">
      <w:pPr>
        <w:rPr>
          <w:lang w:val="it-IT"/>
        </w:rPr>
      </w:pPr>
    </w:p>
    <w:p w14:paraId="0BC1770A" w14:textId="77777777" w:rsidR="00DE0212" w:rsidRPr="00384383" w:rsidRDefault="00DE0212" w:rsidP="00DE0212">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32FA6858" w14:textId="77777777" w:rsidTr="00D22583">
        <w:trPr>
          <w:trHeight w:val="206"/>
        </w:trPr>
        <w:tc>
          <w:tcPr>
            <w:tcW w:w="10105" w:type="dxa"/>
            <w:tcBorders>
              <w:top w:val="single" w:sz="8" w:space="0" w:color="000000"/>
              <w:bottom w:val="nil"/>
            </w:tcBorders>
            <w:shd w:val="clear" w:color="auto" w:fill="000000"/>
            <w:hideMark/>
          </w:tcPr>
          <w:p w14:paraId="1F4847E2" w14:textId="3ECD47C6"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956AC8">
              <w:rPr>
                <w:rFonts w:ascii="Times New Roman" w:eastAsia="MS Mincho" w:hAnsi="Times New Roman" w:cs="Times New Roman"/>
                <w:b/>
                <w:bCs/>
                <w:color w:val="0D0D0D"/>
                <w:lang w:val="sq-AL"/>
              </w:rPr>
              <w:t>31</w:t>
            </w:r>
          </w:p>
        </w:tc>
      </w:tr>
      <w:tr w:rsidR="00DE0212" w:rsidRPr="00A94CE3" w14:paraId="312DDA54" w14:textId="77777777" w:rsidTr="00D22583">
        <w:trPr>
          <w:trHeight w:val="379"/>
        </w:trPr>
        <w:tc>
          <w:tcPr>
            <w:tcW w:w="10105" w:type="dxa"/>
            <w:tcBorders>
              <w:top w:val="single" w:sz="8" w:space="0" w:color="000000"/>
              <w:bottom w:val="single" w:sz="8" w:space="0" w:color="000000"/>
            </w:tcBorders>
            <w:hideMark/>
          </w:tcPr>
          <w:p w14:paraId="4B81B722"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A5B71E9"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5E3BB00A" w14:textId="77777777" w:rsidTr="00D22583">
        <w:trPr>
          <w:trHeight w:val="2390"/>
        </w:trPr>
        <w:tc>
          <w:tcPr>
            <w:tcW w:w="10105" w:type="dxa"/>
            <w:tcBorders>
              <w:top w:val="nil"/>
            </w:tcBorders>
          </w:tcPr>
          <w:p w14:paraId="2720552D"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1E7075AB"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7CE66CD3" w14:textId="77777777" w:rsidR="00D36CA3"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5B5EDE30" w14:textId="3A8434B2"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17EB2B3"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Figurat gjeometrike</w:t>
            </w:r>
          </w:p>
          <w:p w14:paraId="549A6002"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4162048B"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Cakton pozitën e dy drejtëzave: drejtëzën paralele dhe normale si dhe prerjen e tyre.</w:t>
            </w:r>
          </w:p>
          <w:p w14:paraId="59253BD8" w14:textId="77777777" w:rsidR="00D36CA3" w:rsidRPr="00A94CE3" w:rsidRDefault="00D36CA3" w:rsidP="00956AC8">
            <w:pPr>
              <w:pStyle w:val="NoSpacing"/>
              <w:rPr>
                <w:rFonts w:ascii="Times New Roman" w:hAnsi="Times New Roman" w:cs="Times New Roman"/>
                <w:color w:val="080C0C"/>
                <w:lang w:val="it-IT"/>
              </w:rPr>
            </w:pPr>
          </w:p>
          <w:p w14:paraId="68551DD6" w14:textId="2EE9C48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II.4,7; III.1,3,4,5.</w:t>
            </w:r>
          </w:p>
          <w:p w14:paraId="246696AD"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2.2,4; 3.6,7; 7.1.</w:t>
            </w:r>
          </w:p>
          <w:p w14:paraId="0EAF2EF6" w14:textId="77777777" w:rsidR="00956AC8" w:rsidRPr="00A94CE3" w:rsidRDefault="00956AC8" w:rsidP="00956AC8">
            <w:pPr>
              <w:pStyle w:val="NoSpacing"/>
              <w:rPr>
                <w:rFonts w:ascii="Times New Roman" w:hAnsi="Times New Roman" w:cs="Times New Roman"/>
                <w:color w:val="080C0C"/>
                <w:lang w:val="it-IT"/>
              </w:rPr>
            </w:pPr>
          </w:p>
          <w:p w14:paraId="71A94B1C"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Ushtrime</w:t>
            </w:r>
          </w:p>
          <w:p w14:paraId="31ABA758" w14:textId="77777777" w:rsidR="00D36CA3" w:rsidRPr="00A94CE3" w:rsidRDefault="00D36CA3" w:rsidP="00956AC8">
            <w:pPr>
              <w:pStyle w:val="NoSpacing"/>
              <w:rPr>
                <w:rFonts w:ascii="Times New Roman" w:hAnsi="Times New Roman" w:cs="Times New Roman"/>
                <w:color w:val="080C0C"/>
                <w:lang w:val="it-IT"/>
              </w:rPr>
            </w:pPr>
          </w:p>
          <w:p w14:paraId="06B376C6" w14:textId="0475AE48"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2DE03850"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Përcakton llojin e drejtëzave në detyrën e dhënë;</w:t>
            </w:r>
          </w:p>
          <w:p w14:paraId="0DDD1940"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Identifikon segmentin, drejtëzën dhe gjysmëdrejtëzën;</w:t>
            </w:r>
          </w:p>
          <w:p w14:paraId="761E6AF6"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Vizaton drejtëzat paralele dhe normale.</w:t>
            </w:r>
          </w:p>
          <w:p w14:paraId="24055B01" w14:textId="77777777" w:rsidR="00D36CA3" w:rsidRPr="00A94CE3" w:rsidRDefault="00D36CA3" w:rsidP="00956AC8">
            <w:pPr>
              <w:pStyle w:val="NoSpacing"/>
              <w:rPr>
                <w:rFonts w:ascii="Times New Roman" w:hAnsi="Times New Roman" w:cs="Times New Roman"/>
                <w:color w:val="080C0C"/>
                <w:lang w:val="it-IT"/>
              </w:rPr>
            </w:pPr>
          </w:p>
          <w:p w14:paraId="07FA60D9" w14:textId="213FB4BC" w:rsidR="00956AC8" w:rsidRPr="00956AC8" w:rsidRDefault="00956AC8" w:rsidP="00956AC8">
            <w:pPr>
              <w:pStyle w:val="NoSpacing"/>
              <w:rPr>
                <w:rFonts w:ascii="Times New Roman" w:hAnsi="Times New Roman" w:cs="Times New Roman"/>
                <w:color w:val="080C0C"/>
              </w:rPr>
            </w:pPr>
            <w:r w:rsidRPr="00956AC8">
              <w:rPr>
                <w:rFonts w:ascii="Times New Roman" w:hAnsi="Times New Roman" w:cs="Times New Roman"/>
                <w:color w:val="080C0C"/>
              </w:rPr>
              <w:t xml:space="preserve">Kriteret e </w:t>
            </w:r>
            <w:proofErr w:type="spellStart"/>
            <w:r w:rsidRPr="00956AC8">
              <w:rPr>
                <w:rFonts w:ascii="Times New Roman" w:hAnsi="Times New Roman" w:cs="Times New Roman"/>
                <w:color w:val="080C0C"/>
              </w:rPr>
              <w:t>suksesit</w:t>
            </w:r>
            <w:proofErr w:type="spellEnd"/>
            <w:r w:rsidRPr="00956AC8">
              <w:rPr>
                <w:rFonts w:ascii="Times New Roman" w:hAnsi="Times New Roman" w:cs="Times New Roman"/>
                <w:color w:val="080C0C"/>
              </w:rPr>
              <w:t xml:space="preserve">: </w:t>
            </w:r>
            <w:proofErr w:type="spellStart"/>
            <w:r w:rsidRPr="00956AC8">
              <w:rPr>
                <w:rFonts w:ascii="Times New Roman" w:hAnsi="Times New Roman" w:cs="Times New Roman"/>
                <w:color w:val="080C0C"/>
              </w:rPr>
              <w:t>Përcaktohen</w:t>
            </w:r>
            <w:proofErr w:type="spellEnd"/>
            <w:r w:rsidRPr="00956AC8">
              <w:rPr>
                <w:rFonts w:ascii="Times New Roman" w:hAnsi="Times New Roman" w:cs="Times New Roman"/>
                <w:color w:val="080C0C"/>
              </w:rPr>
              <w:t xml:space="preserve"> me </w:t>
            </w:r>
            <w:proofErr w:type="spellStart"/>
            <w:r w:rsidRPr="00956AC8">
              <w:rPr>
                <w:rFonts w:ascii="Times New Roman" w:hAnsi="Times New Roman" w:cs="Times New Roman"/>
                <w:color w:val="080C0C"/>
              </w:rPr>
              <w:t>nxënësit</w:t>
            </w:r>
            <w:proofErr w:type="spellEnd"/>
            <w:r w:rsidRPr="00956AC8">
              <w:rPr>
                <w:rFonts w:ascii="Times New Roman" w:hAnsi="Times New Roman" w:cs="Times New Roman"/>
                <w:color w:val="080C0C"/>
              </w:rPr>
              <w:t xml:space="preserve"> në </w:t>
            </w:r>
            <w:proofErr w:type="spellStart"/>
            <w:r w:rsidRPr="00956AC8">
              <w:rPr>
                <w:rFonts w:ascii="Times New Roman" w:hAnsi="Times New Roman" w:cs="Times New Roman"/>
                <w:color w:val="080C0C"/>
              </w:rPr>
              <w:t>klasë</w:t>
            </w:r>
            <w:proofErr w:type="spellEnd"/>
            <w:r w:rsidRPr="00956AC8">
              <w:rPr>
                <w:rFonts w:ascii="Times New Roman" w:hAnsi="Times New Roman" w:cs="Times New Roman"/>
                <w:color w:val="080C0C"/>
              </w:rPr>
              <w:t>.</w:t>
            </w:r>
          </w:p>
          <w:p w14:paraId="78FE2B70" w14:textId="77777777" w:rsidR="00D36CA3" w:rsidRDefault="00D36CA3" w:rsidP="00956AC8">
            <w:pPr>
              <w:pStyle w:val="NoSpacing"/>
              <w:rPr>
                <w:rFonts w:ascii="Times New Roman" w:hAnsi="Times New Roman" w:cs="Times New Roman"/>
                <w:color w:val="080C0C"/>
              </w:rPr>
            </w:pPr>
          </w:p>
          <w:p w14:paraId="2B621384" w14:textId="7C80EC82"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196CF9AF" w14:textId="77777777" w:rsidR="00D36CA3" w:rsidRPr="00A94CE3" w:rsidRDefault="00D36CA3" w:rsidP="00956AC8">
            <w:pPr>
              <w:pStyle w:val="NoSpacing"/>
              <w:rPr>
                <w:rFonts w:ascii="Times New Roman" w:hAnsi="Times New Roman" w:cs="Times New Roman"/>
                <w:color w:val="080C0C"/>
                <w:lang w:val="it-IT"/>
              </w:rPr>
            </w:pPr>
          </w:p>
          <w:p w14:paraId="6C9368A5" w14:textId="49D55D66"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6E227CE5"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71F8F08E" w14:textId="77777777" w:rsidR="00D36CA3" w:rsidRPr="00A94CE3" w:rsidRDefault="00D36CA3" w:rsidP="00956AC8">
            <w:pPr>
              <w:pStyle w:val="NoSpacing"/>
              <w:rPr>
                <w:rFonts w:ascii="Times New Roman" w:hAnsi="Times New Roman" w:cs="Times New Roman"/>
                <w:color w:val="080C0C"/>
                <w:lang w:val="it-IT"/>
              </w:rPr>
            </w:pPr>
          </w:p>
          <w:p w14:paraId="5D95482B" w14:textId="04B36A12"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42FE7974"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7863D32"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Harta semantike</w:t>
            </w:r>
          </w:p>
          <w:p w14:paraId="33E669C7"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punojnë në grupe. Ata do të shkruajnë të gjitha njohuritë që i kanë marrë rreth vijave. Pas përfundimit, çdo përfaqësues i grupit i prezanton para klasës. P.sh.:</w:t>
            </w:r>
          </w:p>
          <w:p w14:paraId="2974BD21"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i kufizuar me 2 pika AB</w:t>
            </w:r>
            <w:r w:rsidRPr="00A94CE3">
              <w:rPr>
                <w:rFonts w:ascii="Times New Roman" w:hAnsi="Times New Roman" w:cs="Times New Roman"/>
                <w:color w:val="080C0C"/>
                <w:lang w:val="it-IT"/>
              </w:rPr>
              <w:tab/>
              <w:t>e thyer e hapur</w:t>
            </w:r>
            <w:r w:rsidRPr="00A94CE3">
              <w:rPr>
                <w:rFonts w:ascii="Times New Roman" w:hAnsi="Times New Roman" w:cs="Times New Roman"/>
                <w:color w:val="080C0C"/>
                <w:lang w:val="it-IT"/>
              </w:rPr>
              <w:tab/>
              <w:t>e thyer e mbyllur</w:t>
            </w:r>
            <w:r w:rsidRPr="00A94CE3">
              <w:rPr>
                <w:rFonts w:ascii="Times New Roman" w:hAnsi="Times New Roman" w:cs="Times New Roman"/>
                <w:color w:val="080C0C"/>
                <w:lang w:val="it-IT"/>
              </w:rPr>
              <w:tab/>
              <w:t>e lakuar Aa</w:t>
            </w:r>
            <w:r w:rsidRPr="00A94CE3">
              <w:rPr>
                <w:rFonts w:ascii="Times New Roman" w:hAnsi="Times New Roman" w:cs="Times New Roman"/>
                <w:color w:val="080C0C"/>
                <w:lang w:val="it-IT"/>
              </w:rPr>
              <w:tab/>
              <w:t>segment</w:t>
            </w:r>
          </w:p>
          <w:p w14:paraId="7E88598D"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gjysmëdrejtëza</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e drejtë drejtëza</w:t>
            </w:r>
            <w:r w:rsidRPr="00A94CE3">
              <w:rPr>
                <w:rFonts w:ascii="Times New Roman" w:hAnsi="Times New Roman" w:cs="Times New Roman"/>
                <w:color w:val="080C0C"/>
                <w:lang w:val="it-IT"/>
              </w:rPr>
              <w:tab/>
              <w:t>e pakufizuar</w:t>
            </w:r>
          </w:p>
          <w:p w14:paraId="4FE069C3"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prerëse</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normale</w:t>
            </w:r>
            <w:r w:rsidRPr="00A94CE3">
              <w:rPr>
                <w:rFonts w:ascii="Times New Roman" w:hAnsi="Times New Roman" w:cs="Times New Roman"/>
                <w:color w:val="080C0C"/>
                <w:lang w:val="it-IT"/>
              </w:rPr>
              <w:tab/>
              <w:t>paralele</w:t>
            </w:r>
            <w:r w:rsidRPr="00A94CE3">
              <w:rPr>
                <w:rFonts w:ascii="Times New Roman" w:hAnsi="Times New Roman" w:cs="Times New Roman"/>
                <w:color w:val="080C0C"/>
                <w:lang w:val="it-IT"/>
              </w:rPr>
              <w:tab/>
              <w:t>kanë shumë pika pikën prerëse</w:t>
            </w:r>
            <w:r w:rsidRPr="00A94CE3">
              <w:rPr>
                <w:rFonts w:ascii="Times New Roman" w:hAnsi="Times New Roman" w:cs="Times New Roman"/>
                <w:color w:val="080C0C"/>
                <w:lang w:val="it-IT"/>
              </w:rPr>
              <w:tab/>
              <w:t>4 kënde të drejta nuk priten</w:t>
            </w:r>
          </w:p>
          <w:p w14:paraId="6F463B46"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08CB0B8D"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pavarur</w:t>
            </w:r>
          </w:p>
          <w:p w14:paraId="7086DB1D"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punojnë të pavarur në detyrat 1 - 5 në tekst.</w:t>
            </w:r>
          </w:p>
          <w:p w14:paraId="0090DEE6"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detyrën 1 duhet t’i dallojnë llojet e drejtëzave me ngjyra përkatëse.</w:t>
            </w:r>
          </w:p>
          <w:p w14:paraId="50C3DEAB"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detyrën 2 duke analizuar figurën e dhënë përcaktohet numri i gjysmëdrejtëzave (9), segmenteve (12) dhe pikëprerjeve (6).</w:t>
            </w:r>
          </w:p>
          <w:p w14:paraId="05421A0C"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 detyrën 3, këshillohen nxënësit që duke analizuar segmentet e dhëna në dy drejtëza prerëse, të plotësojnë tabelën duke treguar se pjesë e cilës drejtëz është segmenti përkatës.</w:t>
            </w:r>
          </w:p>
          <w:p w14:paraId="53EDE7B8"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Pas përfundimit të çdo detyre vijon komentimi i saj para klasës nga nxënësit.</w:t>
            </w:r>
          </w:p>
          <w:p w14:paraId="68DF61DF" w14:textId="77777777" w:rsidR="00956AC8" w:rsidRPr="00A94CE3" w:rsidRDefault="00956AC8" w:rsidP="00956AC8">
            <w:pPr>
              <w:pStyle w:val="NoSpacing"/>
              <w:rPr>
                <w:rFonts w:ascii="Times New Roman" w:hAnsi="Times New Roman" w:cs="Times New Roman"/>
                <w:color w:val="080C0C"/>
                <w:lang w:val="it-IT"/>
              </w:rPr>
            </w:pPr>
          </w:p>
          <w:p w14:paraId="5CBA94A8"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Vizato/ Përgjigju</w:t>
            </w:r>
          </w:p>
          <w:p w14:paraId="7CE5D967"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që në mënyrë të pavarur të punojnë detyrën 4 dhe 5. Detyrat lexohen</w:t>
            </w:r>
          </w:p>
          <w:p w14:paraId="18D24599"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 vëmendje, vizatojnë drejtëza sipas kërkesave të detyrave dhe përgjigjen në pyetjen e detyrës 4.</w:t>
            </w:r>
          </w:p>
          <w:p w14:paraId="55C4B7C0"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Përgjigjja e detyrës 4 është: Drejtëza c dh d janë drejtëza normale, c</w:t>
            </w:r>
            <w:r w:rsidRPr="00A94CE3">
              <w:rPr>
                <w:rFonts w:ascii="Times New Roman" w:hAnsi="Times New Roman" w:cs="Times New Roman"/>
                <w:color w:val="080C0C"/>
                <w:lang w:val="it-IT"/>
              </w:rPr>
              <w:tab/>
              <w:t>d.</w:t>
            </w:r>
          </w:p>
          <w:p w14:paraId="76CA314A"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Vizatimi i drejtëzave në detyrat 4 dhe 5 vlerësohet.</w:t>
            </w:r>
          </w:p>
          <w:p w14:paraId="45D1DD57" w14:textId="77777777" w:rsidR="00956AC8" w:rsidRPr="00A94CE3" w:rsidRDefault="00956AC8" w:rsidP="00956AC8">
            <w:pPr>
              <w:pStyle w:val="NoSpacing"/>
              <w:rPr>
                <w:rFonts w:ascii="Times New Roman" w:hAnsi="Times New Roman" w:cs="Times New Roman"/>
                <w:color w:val="080C0C"/>
                <w:lang w:val="it-IT"/>
              </w:rPr>
            </w:pPr>
          </w:p>
          <w:p w14:paraId="1F253D61" w14:textId="77777777" w:rsidR="00956AC8" w:rsidRPr="00A94CE3" w:rsidRDefault="00956AC8" w:rsidP="00956AC8">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përcaktimin e llojit të drejtëzave, identifikimin e segmentit, drejtëzës dhe gjysmëdrejtëzës në figurë, vizatimin e drejtëzave paralele dhe normale.</w:t>
            </w:r>
          </w:p>
          <w:p w14:paraId="5FE4D38C" w14:textId="77777777" w:rsidR="00D36CA3" w:rsidRPr="00A94CE3" w:rsidRDefault="00D36CA3" w:rsidP="00956AC8">
            <w:pPr>
              <w:pStyle w:val="NoSpacing"/>
              <w:rPr>
                <w:rFonts w:ascii="Times New Roman" w:hAnsi="Times New Roman" w:cs="Times New Roman"/>
                <w:color w:val="080C0C"/>
                <w:lang w:val="it-IT"/>
              </w:rPr>
            </w:pPr>
          </w:p>
          <w:p w14:paraId="72B085DB" w14:textId="76316461" w:rsidR="00956AC8" w:rsidRPr="00956AC8" w:rsidRDefault="00956AC8" w:rsidP="00956AC8">
            <w:pPr>
              <w:pStyle w:val="NoSpacing"/>
              <w:rPr>
                <w:rFonts w:ascii="Times New Roman" w:hAnsi="Times New Roman" w:cs="Times New Roman"/>
                <w:color w:val="080C0C"/>
              </w:rPr>
            </w:pPr>
            <w:proofErr w:type="spellStart"/>
            <w:r w:rsidRPr="00956AC8">
              <w:rPr>
                <w:rFonts w:ascii="Times New Roman" w:hAnsi="Times New Roman" w:cs="Times New Roman"/>
                <w:color w:val="080C0C"/>
              </w:rPr>
              <w:t>Detyrë</w:t>
            </w:r>
            <w:proofErr w:type="spellEnd"/>
            <w:r w:rsidRPr="00956AC8">
              <w:rPr>
                <w:rFonts w:ascii="Times New Roman" w:hAnsi="Times New Roman" w:cs="Times New Roman"/>
                <w:color w:val="080C0C"/>
              </w:rPr>
              <w:t>:</w:t>
            </w:r>
          </w:p>
          <w:p w14:paraId="471D8475" w14:textId="790C17AB" w:rsidR="00DE0212" w:rsidRPr="00DE0212" w:rsidRDefault="00956AC8" w:rsidP="00956AC8">
            <w:pPr>
              <w:pStyle w:val="NoSpacing"/>
              <w:rPr>
                <w:rFonts w:ascii="Times New Roman" w:hAnsi="Times New Roman" w:cs="Times New Roman"/>
                <w:color w:val="080C0C"/>
              </w:rPr>
            </w:pPr>
            <w:proofErr w:type="spellStart"/>
            <w:r w:rsidRPr="00956AC8">
              <w:rPr>
                <w:rFonts w:ascii="Times New Roman" w:hAnsi="Times New Roman" w:cs="Times New Roman"/>
                <w:color w:val="080C0C"/>
              </w:rPr>
              <w:t>Detyra</w:t>
            </w:r>
            <w:proofErr w:type="spellEnd"/>
            <w:r w:rsidRPr="00956AC8">
              <w:rPr>
                <w:rFonts w:ascii="Times New Roman" w:hAnsi="Times New Roman" w:cs="Times New Roman"/>
                <w:color w:val="080C0C"/>
              </w:rPr>
              <w:t xml:space="preserve"> 6 (faqe 56)</w:t>
            </w:r>
          </w:p>
          <w:p w14:paraId="526F6255" w14:textId="77777777" w:rsidR="00DE0212" w:rsidRPr="00DE0212" w:rsidRDefault="00DE0212" w:rsidP="00D22583">
            <w:pPr>
              <w:pStyle w:val="NoSpacing"/>
              <w:rPr>
                <w:rFonts w:ascii="Times New Roman" w:hAnsi="Times New Roman" w:cs="Times New Roman"/>
                <w:color w:val="080C0C"/>
              </w:rPr>
            </w:pPr>
          </w:p>
          <w:p w14:paraId="161C2AF4" w14:textId="77777777" w:rsidR="00DE0212" w:rsidRPr="00DE0212" w:rsidRDefault="00DE0212" w:rsidP="00D22583">
            <w:pPr>
              <w:pStyle w:val="NoSpacing"/>
              <w:rPr>
                <w:rFonts w:ascii="Times New Roman" w:hAnsi="Times New Roman" w:cs="Times New Roman"/>
                <w:color w:val="080C0C"/>
              </w:rPr>
            </w:pPr>
          </w:p>
          <w:p w14:paraId="51A87E79" w14:textId="77777777" w:rsidR="00DE0212" w:rsidRPr="00DE0212" w:rsidRDefault="00DE0212" w:rsidP="00D22583">
            <w:pPr>
              <w:pStyle w:val="NoSpacing"/>
              <w:rPr>
                <w:rFonts w:ascii="Times New Roman" w:hAnsi="Times New Roman" w:cs="Times New Roman"/>
                <w:color w:val="080C0C"/>
              </w:rPr>
            </w:pPr>
          </w:p>
          <w:p w14:paraId="4808CBC3" w14:textId="77777777" w:rsidR="00DE0212" w:rsidRPr="00DE0212" w:rsidRDefault="00DE0212" w:rsidP="00D22583">
            <w:pPr>
              <w:pStyle w:val="NoSpacing"/>
              <w:rPr>
                <w:rFonts w:ascii="Times New Roman" w:hAnsi="Times New Roman" w:cs="Times New Roman"/>
                <w:color w:val="080C0C"/>
              </w:rPr>
            </w:pPr>
          </w:p>
          <w:p w14:paraId="147DCF95" w14:textId="77777777" w:rsidR="00DE0212" w:rsidRPr="00DE0212" w:rsidRDefault="00DE0212" w:rsidP="00D22583">
            <w:pPr>
              <w:pStyle w:val="NoSpacing"/>
              <w:rPr>
                <w:rFonts w:ascii="Times New Roman" w:hAnsi="Times New Roman" w:cs="Times New Roman"/>
                <w:color w:val="080C0C"/>
              </w:rPr>
            </w:pPr>
          </w:p>
          <w:p w14:paraId="39915581" w14:textId="77777777" w:rsidR="00DE0212" w:rsidRPr="00DE0212" w:rsidRDefault="00DE0212" w:rsidP="00D22583">
            <w:pPr>
              <w:pStyle w:val="NoSpacing"/>
              <w:rPr>
                <w:rFonts w:ascii="Times New Roman" w:hAnsi="Times New Roman" w:cs="Times New Roman"/>
                <w:color w:val="080C0C"/>
              </w:rPr>
            </w:pPr>
          </w:p>
          <w:p w14:paraId="178A0F8E" w14:textId="77777777" w:rsidR="00DE0212" w:rsidRPr="00DE0212" w:rsidRDefault="00DE0212" w:rsidP="00D22583">
            <w:pPr>
              <w:pStyle w:val="NoSpacing"/>
              <w:rPr>
                <w:rFonts w:ascii="Times New Roman" w:hAnsi="Times New Roman" w:cs="Times New Roman"/>
                <w:color w:val="080C0C"/>
              </w:rPr>
            </w:pPr>
          </w:p>
          <w:p w14:paraId="26837E53" w14:textId="77777777" w:rsidR="00DE0212" w:rsidRPr="00DE0212" w:rsidRDefault="00DE0212" w:rsidP="00D22583">
            <w:pPr>
              <w:pStyle w:val="NoSpacing"/>
              <w:rPr>
                <w:rFonts w:ascii="Times New Roman" w:hAnsi="Times New Roman" w:cs="Times New Roman"/>
                <w:color w:val="080C0C"/>
              </w:rPr>
            </w:pPr>
          </w:p>
          <w:p w14:paraId="1D91F16C" w14:textId="77777777" w:rsidR="00DE0212" w:rsidRPr="00DE0212" w:rsidRDefault="00DE0212" w:rsidP="00D22583">
            <w:pPr>
              <w:pStyle w:val="NoSpacing"/>
              <w:rPr>
                <w:rFonts w:ascii="Times New Roman" w:hAnsi="Times New Roman" w:cs="Times New Roman"/>
                <w:color w:val="080C0C"/>
              </w:rPr>
            </w:pPr>
          </w:p>
          <w:p w14:paraId="02E789B7" w14:textId="77777777" w:rsidR="00DE0212" w:rsidRPr="00DE0212" w:rsidRDefault="00DE0212" w:rsidP="00D22583">
            <w:pPr>
              <w:pStyle w:val="NoSpacing"/>
              <w:rPr>
                <w:rFonts w:ascii="Times New Roman" w:hAnsi="Times New Roman" w:cs="Times New Roman"/>
                <w:color w:val="080C0C"/>
              </w:rPr>
            </w:pPr>
          </w:p>
          <w:p w14:paraId="5AA099DE" w14:textId="77777777" w:rsidR="00DE0212" w:rsidRPr="00DE0212" w:rsidRDefault="00DE0212" w:rsidP="00D22583">
            <w:pPr>
              <w:pStyle w:val="NoSpacing"/>
              <w:rPr>
                <w:rFonts w:ascii="Times New Roman" w:hAnsi="Times New Roman" w:cs="Times New Roman"/>
                <w:color w:val="080C0C"/>
              </w:rPr>
            </w:pPr>
          </w:p>
        </w:tc>
      </w:tr>
    </w:tbl>
    <w:p w14:paraId="32DD5A08" w14:textId="77777777" w:rsidR="00DE0212" w:rsidRDefault="00DE0212" w:rsidP="00DE0212">
      <w:pPr>
        <w:rPr>
          <w:sz w:val="72"/>
          <w:szCs w:val="72"/>
        </w:rPr>
      </w:pPr>
    </w:p>
    <w:p w14:paraId="70D3BC0C" w14:textId="77777777" w:rsidR="00DE0212" w:rsidRDefault="00DE0212" w:rsidP="00DE0212">
      <w:pPr>
        <w:rPr>
          <w:sz w:val="72"/>
          <w:szCs w:val="72"/>
        </w:rPr>
      </w:pPr>
    </w:p>
    <w:p w14:paraId="05E1FBB8" w14:textId="77777777" w:rsidR="00DE0212" w:rsidRDefault="00DE0212" w:rsidP="00DE0212"/>
    <w:p w14:paraId="49826FED" w14:textId="77777777" w:rsidR="00DE0212" w:rsidRDefault="00DE0212" w:rsidP="00DE0212"/>
    <w:p w14:paraId="2C0CA5C6" w14:textId="77777777" w:rsidR="00DE0212" w:rsidRDefault="00DE0212" w:rsidP="00DE0212">
      <w:r>
        <w:br/>
      </w:r>
    </w:p>
    <w:p w14:paraId="7C406C20"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470D8213" w14:textId="77777777" w:rsidTr="00D22583">
        <w:trPr>
          <w:trHeight w:val="206"/>
        </w:trPr>
        <w:tc>
          <w:tcPr>
            <w:tcW w:w="10105" w:type="dxa"/>
            <w:tcBorders>
              <w:top w:val="single" w:sz="8" w:space="0" w:color="000000"/>
              <w:bottom w:val="nil"/>
            </w:tcBorders>
            <w:shd w:val="clear" w:color="auto" w:fill="000000"/>
            <w:hideMark/>
          </w:tcPr>
          <w:p w14:paraId="4E81079A" w14:textId="2B9799E6"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996FDC">
              <w:rPr>
                <w:rFonts w:ascii="Times New Roman" w:eastAsia="MS Mincho" w:hAnsi="Times New Roman" w:cs="Times New Roman"/>
                <w:b/>
                <w:bCs/>
                <w:color w:val="0D0D0D"/>
                <w:lang w:val="sq-AL"/>
              </w:rPr>
              <w:t>32</w:t>
            </w:r>
          </w:p>
        </w:tc>
      </w:tr>
      <w:tr w:rsidR="00DE0212" w:rsidRPr="00DE0212" w14:paraId="526F78BE" w14:textId="77777777" w:rsidTr="00D22583">
        <w:trPr>
          <w:trHeight w:val="379"/>
        </w:trPr>
        <w:tc>
          <w:tcPr>
            <w:tcW w:w="10105" w:type="dxa"/>
            <w:tcBorders>
              <w:top w:val="single" w:sz="8" w:space="0" w:color="000000"/>
              <w:bottom w:val="single" w:sz="8" w:space="0" w:color="000000"/>
            </w:tcBorders>
            <w:hideMark/>
          </w:tcPr>
          <w:p w14:paraId="6C43F8A7"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6A71223"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7FAD50CA" w14:textId="77777777" w:rsidTr="00D22583">
        <w:trPr>
          <w:trHeight w:val="2390"/>
        </w:trPr>
        <w:tc>
          <w:tcPr>
            <w:tcW w:w="10105" w:type="dxa"/>
            <w:tcBorders>
              <w:top w:val="nil"/>
            </w:tcBorders>
          </w:tcPr>
          <w:p w14:paraId="486E1366"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41EB094B"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28061DE7" w14:textId="77777777" w:rsidR="00D36CA3"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70D068E5" w14:textId="68949ADE"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0655138E"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Figurat gjeometrike</w:t>
            </w:r>
          </w:p>
          <w:p w14:paraId="08DBD387"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744EAA92"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Dallon këndet dhe llojet e këndeve</w:t>
            </w:r>
          </w:p>
          <w:p w14:paraId="1642D273" w14:textId="77777777" w:rsidR="00D36CA3" w:rsidRPr="00A94CE3" w:rsidRDefault="00D36CA3" w:rsidP="00996FDC">
            <w:pPr>
              <w:pStyle w:val="NoSpacing"/>
              <w:rPr>
                <w:rFonts w:ascii="Times New Roman" w:hAnsi="Times New Roman" w:cs="Times New Roman"/>
                <w:color w:val="080C0C"/>
                <w:lang w:val="it-IT"/>
              </w:rPr>
            </w:pPr>
          </w:p>
          <w:p w14:paraId="08F29CA7" w14:textId="0DB5E5F0"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I.2,4; II.3; 13, 14. III.1.</w:t>
            </w:r>
          </w:p>
          <w:p w14:paraId="5E705EA6"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1.2; 2.1,2,4.</w:t>
            </w:r>
          </w:p>
          <w:p w14:paraId="17EBF80C" w14:textId="77777777" w:rsidR="00996FDC" w:rsidRPr="00A94CE3" w:rsidRDefault="00996FDC" w:rsidP="00996FDC">
            <w:pPr>
              <w:pStyle w:val="NoSpacing"/>
              <w:rPr>
                <w:rFonts w:ascii="Times New Roman" w:hAnsi="Times New Roman" w:cs="Times New Roman"/>
                <w:color w:val="080C0C"/>
                <w:lang w:val="it-IT"/>
              </w:rPr>
            </w:pPr>
          </w:p>
          <w:p w14:paraId="5297B3DC"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Këndi dhe llojet e këndeve</w:t>
            </w:r>
          </w:p>
          <w:p w14:paraId="6680A6CC" w14:textId="77777777" w:rsidR="00D36CA3" w:rsidRPr="00A94CE3" w:rsidRDefault="00D36CA3" w:rsidP="00996FDC">
            <w:pPr>
              <w:pStyle w:val="NoSpacing"/>
              <w:rPr>
                <w:rFonts w:ascii="Times New Roman" w:hAnsi="Times New Roman" w:cs="Times New Roman"/>
                <w:color w:val="080C0C"/>
                <w:lang w:val="it-IT"/>
              </w:rPr>
            </w:pPr>
          </w:p>
          <w:p w14:paraId="20DBCE0C" w14:textId="1C904A5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2B7C7502"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Përkufizon këndin;</w:t>
            </w:r>
          </w:p>
          <w:p w14:paraId="60A18E9D"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Përcakton brinjët dhe krahët e këndit;</w:t>
            </w:r>
          </w:p>
          <w:p w14:paraId="30E9026A"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Vizaton llojet e këndeve.</w:t>
            </w:r>
          </w:p>
          <w:p w14:paraId="3E43901A" w14:textId="77777777" w:rsidR="00D36CA3" w:rsidRPr="00A94CE3" w:rsidRDefault="00D36CA3" w:rsidP="00996FDC">
            <w:pPr>
              <w:pStyle w:val="NoSpacing"/>
              <w:rPr>
                <w:rFonts w:ascii="Times New Roman" w:hAnsi="Times New Roman" w:cs="Times New Roman"/>
                <w:color w:val="080C0C"/>
                <w:lang w:val="it-IT"/>
              </w:rPr>
            </w:pPr>
          </w:p>
          <w:p w14:paraId="760E6D21" w14:textId="708BCCFA"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Kriteret e suksesit: Përcaktohen me nxënësit në klasë.</w:t>
            </w:r>
          </w:p>
          <w:p w14:paraId="1F2E48DA" w14:textId="77777777" w:rsidR="00D36CA3" w:rsidRPr="00A94CE3" w:rsidRDefault="00D36CA3" w:rsidP="00996FDC">
            <w:pPr>
              <w:pStyle w:val="NoSpacing"/>
              <w:rPr>
                <w:rFonts w:ascii="Times New Roman" w:hAnsi="Times New Roman" w:cs="Times New Roman"/>
                <w:color w:val="080C0C"/>
                <w:lang w:val="it-IT"/>
              </w:rPr>
            </w:pPr>
          </w:p>
          <w:p w14:paraId="227D75EA" w14:textId="40FC03E5"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shkronja magnetike, shkopinj.</w:t>
            </w:r>
          </w:p>
          <w:p w14:paraId="16E5F135" w14:textId="77777777" w:rsidR="00D36CA3" w:rsidRPr="00A94CE3" w:rsidRDefault="00D36CA3" w:rsidP="00996FDC">
            <w:pPr>
              <w:pStyle w:val="NoSpacing"/>
              <w:rPr>
                <w:rFonts w:ascii="Times New Roman" w:hAnsi="Times New Roman" w:cs="Times New Roman"/>
                <w:color w:val="080C0C"/>
                <w:lang w:val="it-IT"/>
              </w:rPr>
            </w:pPr>
          </w:p>
          <w:p w14:paraId="42214D47" w14:textId="4DAD92CF"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129E6A46"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625FABDC" w14:textId="77777777" w:rsidR="00996FDC" w:rsidRPr="00A94CE3" w:rsidRDefault="00996FDC" w:rsidP="00996FDC">
            <w:pPr>
              <w:pStyle w:val="NoSpacing"/>
              <w:rPr>
                <w:rFonts w:ascii="Times New Roman" w:hAnsi="Times New Roman" w:cs="Times New Roman"/>
                <w:color w:val="080C0C"/>
                <w:lang w:val="it-IT"/>
              </w:rPr>
            </w:pPr>
          </w:p>
          <w:p w14:paraId="0B510C1D"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3F4A6B4F"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25038713"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për njohuritë paraprake</w:t>
            </w:r>
          </w:p>
          <w:p w14:paraId="1361A16C"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Udhëzohen nxënësit që në fletoret e tyre të vizatojnë disa drejtëza prerëse dhe dy drejtëza pingule. I emërtojnë ato dhe dallojnë këndet që formohen nga prerja e tyre.</w:t>
            </w:r>
          </w:p>
          <w:p w14:paraId="237A6495"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Drejtohen pyetjet:</w:t>
            </w:r>
          </w:p>
          <w:p w14:paraId="29717262"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Ç'është këndi?</w:t>
            </w:r>
          </w:p>
          <w:p w14:paraId="003DF3AB"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Si formohet ai?</w:t>
            </w:r>
          </w:p>
          <w:p w14:paraId="63B9A755" w14:textId="77777777" w:rsidR="00996FDC" w:rsidRPr="00996FDC" w:rsidRDefault="00996FDC" w:rsidP="00996FDC">
            <w:pPr>
              <w:pStyle w:val="NoSpacing"/>
              <w:rPr>
                <w:rFonts w:ascii="Times New Roman" w:hAnsi="Times New Roman" w:cs="Times New Roman"/>
                <w:color w:val="080C0C"/>
              </w:rPr>
            </w:pPr>
            <w:r w:rsidRPr="00996FDC">
              <w:rPr>
                <w:rFonts w:ascii="Times New Roman" w:hAnsi="Times New Roman" w:cs="Times New Roman"/>
                <w:color w:val="080C0C"/>
              </w:rPr>
              <w:t>•</w:t>
            </w:r>
            <w:r w:rsidRPr="00996FDC">
              <w:rPr>
                <w:rFonts w:ascii="Times New Roman" w:hAnsi="Times New Roman" w:cs="Times New Roman"/>
                <w:color w:val="080C0C"/>
              </w:rPr>
              <w:tab/>
              <w:t xml:space="preserve">A </w:t>
            </w:r>
            <w:proofErr w:type="spellStart"/>
            <w:r w:rsidRPr="00996FDC">
              <w:rPr>
                <w:rFonts w:ascii="Times New Roman" w:hAnsi="Times New Roman" w:cs="Times New Roman"/>
                <w:color w:val="080C0C"/>
              </w:rPr>
              <w:t>mund</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formoni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kënde</w:t>
            </w:r>
            <w:proofErr w:type="spellEnd"/>
            <w:r w:rsidRPr="00996FDC">
              <w:rPr>
                <w:rFonts w:ascii="Times New Roman" w:hAnsi="Times New Roman" w:cs="Times New Roman"/>
                <w:color w:val="080C0C"/>
              </w:rPr>
              <w:t xml:space="preserve"> me </w:t>
            </w:r>
            <w:proofErr w:type="spellStart"/>
            <w:r w:rsidRPr="00996FDC">
              <w:rPr>
                <w:rFonts w:ascii="Times New Roman" w:hAnsi="Times New Roman" w:cs="Times New Roman"/>
                <w:color w:val="080C0C"/>
              </w:rPr>
              <w:t>gjymtyrët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tuaja</w:t>
            </w:r>
            <w:proofErr w:type="spellEnd"/>
            <w:r w:rsidRPr="00996FDC">
              <w:rPr>
                <w:rFonts w:ascii="Times New Roman" w:hAnsi="Times New Roman" w:cs="Times New Roman"/>
                <w:color w:val="080C0C"/>
              </w:rPr>
              <w:t>?</w:t>
            </w:r>
          </w:p>
          <w:p w14:paraId="64555B45" w14:textId="77777777" w:rsidR="00996FDC" w:rsidRPr="00996FDC" w:rsidRDefault="00996FDC" w:rsidP="00996FDC">
            <w:pPr>
              <w:pStyle w:val="NoSpacing"/>
              <w:rPr>
                <w:rFonts w:ascii="Times New Roman" w:hAnsi="Times New Roman" w:cs="Times New Roman"/>
                <w:color w:val="080C0C"/>
              </w:rPr>
            </w:pPr>
            <w:r w:rsidRPr="00996FDC">
              <w:rPr>
                <w:rFonts w:ascii="Times New Roman" w:hAnsi="Times New Roman" w:cs="Times New Roman"/>
                <w:color w:val="080C0C"/>
              </w:rPr>
              <w:t xml:space="preserve"> </w:t>
            </w:r>
          </w:p>
          <w:p w14:paraId="4B4D8458"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drejtuar</w:t>
            </w:r>
          </w:p>
          <w:p w14:paraId="45DA8D54" w14:textId="0E634836"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Vizatohen në tabelë dy gjysmëdrejtëza me fillim të përbashkët, dhe pyeten nxënësit se çfarë nënkuptojnë me këtë.</w:t>
            </w:r>
          </w:p>
          <w:p w14:paraId="6C6CB305"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0</w:t>
            </w:r>
            <w:r w:rsidRPr="00A94CE3">
              <w:rPr>
                <w:rFonts w:ascii="Times New Roman" w:hAnsi="Times New Roman" w:cs="Times New Roman"/>
                <w:color w:val="080C0C"/>
                <w:lang w:val="it-IT"/>
              </w:rPr>
              <w:tab/>
              <w:t>A</w:t>
            </w:r>
          </w:p>
          <w:p w14:paraId="211CA90D"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figurën e mësipërme është vizatuar këndi AOB. Për të shënuar një kënd përdorim shenjën</w:t>
            </w:r>
          </w:p>
          <w:p w14:paraId="638E104B"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Shënojmë ˂ AOB dhe lexojmë: këndi AOB.</w:t>
            </w:r>
          </w:p>
          <w:p w14:paraId="5C13EC67"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Pikën e përbashkët të gjysmëdrejtëzave e quajmë kulmi i këndit. Gjysmëdrejtëzat OA dhe OB quhen krahë të këndit. Kulmi dhe krahët e një këndi janë elemente të tij.</w:t>
            </w:r>
          </w:p>
          <w:p w14:paraId="03611F7C"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Pika 2 dhe 3 (në faqen 57) tregojnë rastet kur këndet quhen kënd i drejtë, kënd i ngushtë dhe kënd i gjerë, si dhe raporti në mes tyre (cili më i madh, e cili më i vogël).</w:t>
            </w:r>
          </w:p>
          <w:p w14:paraId="40019962" w14:textId="77777777" w:rsidR="00996FDC" w:rsidRPr="00A94CE3" w:rsidRDefault="00996FDC" w:rsidP="00996FDC">
            <w:pPr>
              <w:pStyle w:val="NoSpacing"/>
              <w:rPr>
                <w:rFonts w:ascii="Times New Roman" w:hAnsi="Times New Roman" w:cs="Times New Roman"/>
                <w:color w:val="080C0C"/>
                <w:lang w:val="it-IT"/>
              </w:rPr>
            </w:pPr>
          </w:p>
          <w:p w14:paraId="18662D6E"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Merren edhe shembuj të tjerë nga jeta e përditshme në lidhje me këndet e caktuara, duke filluar p.sh, me qoshet e tavolinave të nxënësve, apo dritaret e klasës (për këndin e drejtë), e kështu me radhë.</w:t>
            </w:r>
          </w:p>
          <w:p w14:paraId="22E98CDC"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Përforcimi:</w:t>
            </w:r>
          </w:p>
          <w:p w14:paraId="74CD9ABA"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0EB5C45D"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w:t>
            </w:r>
          </w:p>
          <w:p w14:paraId="63F364E7"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pjesën përfundimtare të orës kërkohet nga nxënësit që të vizatojnë gjysmëdrejtëzën me fillim në pikën O dhe që duhet të kalojë pastaj nëpër pikën B. Pas vizatimit të tillë, duhet të tregojnë se çfarë këndi është fituar në rastet e lartcekura.</w:t>
            </w:r>
          </w:p>
          <w:p w14:paraId="0B72F053" w14:textId="77777777" w:rsidR="00996FDC" w:rsidRPr="00A94CE3" w:rsidRDefault="00996FDC" w:rsidP="00996FDC">
            <w:pPr>
              <w:pStyle w:val="NoSpacing"/>
              <w:rPr>
                <w:rFonts w:ascii="Times New Roman" w:hAnsi="Times New Roman" w:cs="Times New Roman"/>
                <w:color w:val="080C0C"/>
                <w:lang w:val="it-IT"/>
              </w:rPr>
            </w:pPr>
          </w:p>
          <w:p w14:paraId="537A6409"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përkufizimin e këndit, përcaktimin e brinjëve dhe krahëve të këndit dhe vizatimin e llojeve të këndeve.</w:t>
            </w:r>
          </w:p>
          <w:p w14:paraId="5976BEE5" w14:textId="77777777" w:rsidR="00D36CA3" w:rsidRPr="00A94CE3" w:rsidRDefault="00D36CA3" w:rsidP="00996FDC">
            <w:pPr>
              <w:pStyle w:val="NoSpacing"/>
              <w:rPr>
                <w:rFonts w:ascii="Times New Roman" w:hAnsi="Times New Roman" w:cs="Times New Roman"/>
                <w:color w:val="080C0C"/>
                <w:lang w:val="it-IT"/>
              </w:rPr>
            </w:pPr>
          </w:p>
          <w:p w14:paraId="195C9CD7" w14:textId="11D5FDD0"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1977FB6D" w14:textId="10F9A958" w:rsidR="00DE0212"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vizatohen llojet e këndeve.</w:t>
            </w:r>
          </w:p>
          <w:p w14:paraId="2AF53561" w14:textId="77777777" w:rsidR="00DE0212" w:rsidRPr="00A94CE3" w:rsidRDefault="00DE0212" w:rsidP="00D22583">
            <w:pPr>
              <w:pStyle w:val="NoSpacing"/>
              <w:rPr>
                <w:rFonts w:ascii="Times New Roman" w:hAnsi="Times New Roman" w:cs="Times New Roman"/>
                <w:color w:val="080C0C"/>
                <w:lang w:val="it-IT"/>
              </w:rPr>
            </w:pPr>
          </w:p>
          <w:p w14:paraId="1C0D873C" w14:textId="77777777" w:rsidR="00DE0212" w:rsidRPr="00A94CE3" w:rsidRDefault="00DE0212" w:rsidP="00D22583">
            <w:pPr>
              <w:pStyle w:val="NoSpacing"/>
              <w:rPr>
                <w:rFonts w:ascii="Times New Roman" w:hAnsi="Times New Roman" w:cs="Times New Roman"/>
                <w:color w:val="080C0C"/>
                <w:lang w:val="it-IT"/>
              </w:rPr>
            </w:pPr>
          </w:p>
          <w:p w14:paraId="4E09B6BA" w14:textId="77777777" w:rsidR="00DE0212" w:rsidRPr="00A94CE3" w:rsidRDefault="00DE0212" w:rsidP="00D22583">
            <w:pPr>
              <w:pStyle w:val="NoSpacing"/>
              <w:rPr>
                <w:rFonts w:ascii="Times New Roman" w:hAnsi="Times New Roman" w:cs="Times New Roman"/>
                <w:color w:val="080C0C"/>
                <w:lang w:val="it-IT"/>
              </w:rPr>
            </w:pPr>
          </w:p>
          <w:p w14:paraId="65B3E4AB" w14:textId="77777777" w:rsidR="00DE0212" w:rsidRPr="00A94CE3" w:rsidRDefault="00DE0212" w:rsidP="00D22583">
            <w:pPr>
              <w:pStyle w:val="NoSpacing"/>
              <w:rPr>
                <w:rFonts w:ascii="Times New Roman" w:hAnsi="Times New Roman" w:cs="Times New Roman"/>
                <w:color w:val="080C0C"/>
                <w:lang w:val="it-IT"/>
              </w:rPr>
            </w:pPr>
          </w:p>
          <w:p w14:paraId="415871ED" w14:textId="77777777" w:rsidR="00DE0212" w:rsidRPr="00A94CE3" w:rsidRDefault="00DE0212" w:rsidP="00D22583">
            <w:pPr>
              <w:pStyle w:val="NoSpacing"/>
              <w:rPr>
                <w:rFonts w:ascii="Times New Roman" w:hAnsi="Times New Roman" w:cs="Times New Roman"/>
                <w:color w:val="080C0C"/>
                <w:lang w:val="it-IT"/>
              </w:rPr>
            </w:pPr>
          </w:p>
          <w:p w14:paraId="791769F6" w14:textId="77777777" w:rsidR="00DE0212" w:rsidRPr="00A94CE3" w:rsidRDefault="00DE0212" w:rsidP="00D22583">
            <w:pPr>
              <w:pStyle w:val="NoSpacing"/>
              <w:rPr>
                <w:rFonts w:ascii="Times New Roman" w:hAnsi="Times New Roman" w:cs="Times New Roman"/>
                <w:color w:val="080C0C"/>
                <w:lang w:val="it-IT"/>
              </w:rPr>
            </w:pPr>
          </w:p>
          <w:p w14:paraId="1248EC8B" w14:textId="77777777" w:rsidR="00DE0212" w:rsidRPr="00A94CE3" w:rsidRDefault="00DE0212" w:rsidP="00D22583">
            <w:pPr>
              <w:pStyle w:val="NoSpacing"/>
              <w:rPr>
                <w:rFonts w:ascii="Times New Roman" w:hAnsi="Times New Roman" w:cs="Times New Roman"/>
                <w:color w:val="080C0C"/>
                <w:lang w:val="it-IT"/>
              </w:rPr>
            </w:pPr>
          </w:p>
          <w:p w14:paraId="12A752D0" w14:textId="77777777" w:rsidR="00DE0212" w:rsidRPr="00A94CE3" w:rsidRDefault="00DE0212" w:rsidP="00D22583">
            <w:pPr>
              <w:pStyle w:val="NoSpacing"/>
              <w:rPr>
                <w:rFonts w:ascii="Times New Roman" w:hAnsi="Times New Roman" w:cs="Times New Roman"/>
                <w:color w:val="080C0C"/>
                <w:lang w:val="it-IT"/>
              </w:rPr>
            </w:pPr>
          </w:p>
          <w:p w14:paraId="5AFEE53E" w14:textId="77777777" w:rsidR="00DE0212" w:rsidRPr="00A94CE3" w:rsidRDefault="00DE0212" w:rsidP="00D22583">
            <w:pPr>
              <w:pStyle w:val="NoSpacing"/>
              <w:rPr>
                <w:rFonts w:ascii="Times New Roman" w:hAnsi="Times New Roman" w:cs="Times New Roman"/>
                <w:color w:val="080C0C"/>
                <w:lang w:val="it-IT"/>
              </w:rPr>
            </w:pPr>
          </w:p>
        </w:tc>
      </w:tr>
    </w:tbl>
    <w:p w14:paraId="37014A59" w14:textId="77777777" w:rsidR="00DE0212" w:rsidRPr="00A94CE3" w:rsidRDefault="00DE0212" w:rsidP="00DE0212">
      <w:pPr>
        <w:rPr>
          <w:lang w:val="it-IT"/>
        </w:rPr>
      </w:pPr>
    </w:p>
    <w:p w14:paraId="478E00A3" w14:textId="77777777" w:rsidR="00DE0212" w:rsidRPr="00A94CE3" w:rsidRDefault="00DE0212" w:rsidP="00DE0212">
      <w:pPr>
        <w:rPr>
          <w:lang w:val="it-IT"/>
        </w:rPr>
      </w:pPr>
    </w:p>
    <w:p w14:paraId="2DBB51EB" w14:textId="77777777" w:rsidR="00DE0212" w:rsidRPr="00A94CE3" w:rsidRDefault="00DE0212" w:rsidP="00DE0212">
      <w:pPr>
        <w:rPr>
          <w:lang w:val="it-IT"/>
        </w:rPr>
      </w:pPr>
    </w:p>
    <w:p w14:paraId="06428302" w14:textId="77777777" w:rsidR="00DE0212" w:rsidRPr="00A94CE3" w:rsidRDefault="00DE0212" w:rsidP="00DE0212">
      <w:pPr>
        <w:rPr>
          <w:lang w:val="it-IT"/>
        </w:rPr>
      </w:pPr>
    </w:p>
    <w:p w14:paraId="40A8A703" w14:textId="77777777" w:rsidR="00DE0212" w:rsidRPr="00A94CE3" w:rsidRDefault="00DE0212" w:rsidP="00DE0212">
      <w:pPr>
        <w:rPr>
          <w:lang w:val="it-IT"/>
        </w:rPr>
      </w:pPr>
    </w:p>
    <w:p w14:paraId="211BFC47" w14:textId="77777777" w:rsidR="00DE0212" w:rsidRPr="00A94CE3" w:rsidRDefault="00DE0212" w:rsidP="00DE0212">
      <w:pPr>
        <w:rPr>
          <w:lang w:val="it-IT"/>
        </w:rPr>
      </w:pPr>
    </w:p>
    <w:p w14:paraId="49A9EFA2" w14:textId="77777777" w:rsidR="00DE0212" w:rsidRPr="00A94CE3" w:rsidRDefault="00DE0212" w:rsidP="00DE0212">
      <w:pPr>
        <w:rPr>
          <w:lang w:val="it-IT"/>
        </w:rPr>
      </w:pPr>
    </w:p>
    <w:p w14:paraId="175AEA67" w14:textId="77777777" w:rsidR="00DE0212" w:rsidRPr="00A94CE3" w:rsidRDefault="00DE0212" w:rsidP="00DE0212">
      <w:pPr>
        <w:rPr>
          <w:lang w:val="it-IT"/>
        </w:rPr>
      </w:pPr>
    </w:p>
    <w:p w14:paraId="15DF2F03" w14:textId="77777777" w:rsidR="00DE0212" w:rsidRPr="00A94CE3" w:rsidRDefault="00DE0212" w:rsidP="00DE0212">
      <w:pPr>
        <w:rPr>
          <w:lang w:val="it-IT"/>
        </w:rPr>
      </w:pPr>
    </w:p>
    <w:p w14:paraId="2E1B4568" w14:textId="77777777" w:rsidR="00DE0212" w:rsidRPr="00A94CE3" w:rsidRDefault="00DE0212" w:rsidP="00DE0212">
      <w:pPr>
        <w:rPr>
          <w:lang w:val="it-IT"/>
        </w:rPr>
      </w:pPr>
    </w:p>
    <w:p w14:paraId="67426CE9"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494B2378" w14:textId="77777777" w:rsidTr="00D22583">
        <w:trPr>
          <w:trHeight w:val="206"/>
        </w:trPr>
        <w:tc>
          <w:tcPr>
            <w:tcW w:w="10105" w:type="dxa"/>
            <w:tcBorders>
              <w:top w:val="single" w:sz="8" w:space="0" w:color="000000"/>
              <w:bottom w:val="nil"/>
            </w:tcBorders>
            <w:shd w:val="clear" w:color="auto" w:fill="000000"/>
            <w:hideMark/>
          </w:tcPr>
          <w:p w14:paraId="7A592771" w14:textId="071099F4"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996FDC">
              <w:rPr>
                <w:rFonts w:ascii="Times New Roman" w:eastAsia="MS Mincho" w:hAnsi="Times New Roman" w:cs="Times New Roman"/>
                <w:b/>
                <w:bCs/>
                <w:color w:val="0D0D0D"/>
                <w:lang w:val="sq-AL"/>
              </w:rPr>
              <w:t>33</w:t>
            </w:r>
          </w:p>
        </w:tc>
      </w:tr>
      <w:tr w:rsidR="00DE0212" w:rsidRPr="00A94CE3" w14:paraId="12F1E398" w14:textId="77777777" w:rsidTr="00D22583">
        <w:trPr>
          <w:trHeight w:val="379"/>
        </w:trPr>
        <w:tc>
          <w:tcPr>
            <w:tcW w:w="10105" w:type="dxa"/>
            <w:tcBorders>
              <w:top w:val="single" w:sz="8" w:space="0" w:color="000000"/>
              <w:bottom w:val="single" w:sz="8" w:space="0" w:color="000000"/>
            </w:tcBorders>
            <w:hideMark/>
          </w:tcPr>
          <w:p w14:paraId="629C9187"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B87C734"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3AAFCF40" w14:textId="77777777" w:rsidTr="00D22583">
        <w:trPr>
          <w:trHeight w:val="2390"/>
        </w:trPr>
        <w:tc>
          <w:tcPr>
            <w:tcW w:w="10105" w:type="dxa"/>
            <w:tcBorders>
              <w:top w:val="nil"/>
            </w:tcBorders>
          </w:tcPr>
          <w:p w14:paraId="2F771200"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05FA4798"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6D995188"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t>Klasa: III</w:t>
            </w:r>
          </w:p>
          <w:p w14:paraId="2DD9BAE7"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Figurat gjeometrike</w:t>
            </w:r>
          </w:p>
          <w:p w14:paraId="14E40A5C"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0B6E281E"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Dallon këndet dhe llojet e këndeve.</w:t>
            </w:r>
          </w:p>
          <w:p w14:paraId="1C05BF52"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I.2,4; II.3; 13, 14. III.1.</w:t>
            </w:r>
          </w:p>
          <w:p w14:paraId="23897E03"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1.2; 2.1,2,4.</w:t>
            </w:r>
          </w:p>
          <w:p w14:paraId="6CB40F08" w14:textId="77777777" w:rsidR="00996FDC" w:rsidRPr="00A94CE3" w:rsidRDefault="00996FDC" w:rsidP="00996FDC">
            <w:pPr>
              <w:pStyle w:val="NoSpacing"/>
              <w:rPr>
                <w:rFonts w:ascii="Times New Roman" w:hAnsi="Times New Roman" w:cs="Times New Roman"/>
                <w:color w:val="080C0C"/>
                <w:lang w:val="it-IT"/>
              </w:rPr>
            </w:pPr>
          </w:p>
          <w:p w14:paraId="52B18CDB"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Këndi dhe llojet e këndeve (ushtrime)</w:t>
            </w:r>
          </w:p>
          <w:p w14:paraId="00759D95"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3B2AFF72"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Përcakton llojin e këndit të fituar në figurë;</w:t>
            </w:r>
          </w:p>
          <w:p w14:paraId="7B969998"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Identifikon drejtëzat prerëse dhe normale.</w:t>
            </w:r>
          </w:p>
          <w:p w14:paraId="5B8F5813"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Kriteret e suksesit: Përcaktohen me nxënësit në klasë.</w:t>
            </w:r>
          </w:p>
          <w:p w14:paraId="2532B47C"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2542BBE3" w14:textId="77777777" w:rsidR="00996FDC" w:rsidRPr="00A94CE3" w:rsidRDefault="00996FDC" w:rsidP="00996FDC">
            <w:pPr>
              <w:pStyle w:val="NoSpacing"/>
              <w:rPr>
                <w:rFonts w:ascii="Times New Roman" w:hAnsi="Times New Roman" w:cs="Times New Roman"/>
                <w:color w:val="080C0C"/>
                <w:lang w:val="it-IT"/>
              </w:rPr>
            </w:pPr>
          </w:p>
          <w:p w14:paraId="0C2EA7D8"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74E9BBAB"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45D183C9" w14:textId="77777777" w:rsidR="00996FDC" w:rsidRPr="00A94CE3" w:rsidRDefault="00996FDC" w:rsidP="00996FDC">
            <w:pPr>
              <w:pStyle w:val="NoSpacing"/>
              <w:rPr>
                <w:rFonts w:ascii="Times New Roman" w:hAnsi="Times New Roman" w:cs="Times New Roman"/>
                <w:color w:val="080C0C"/>
                <w:lang w:val="it-IT"/>
              </w:rPr>
            </w:pPr>
          </w:p>
          <w:p w14:paraId="11B988D2" w14:textId="77777777" w:rsidR="00996FDC" w:rsidRPr="00A94CE3" w:rsidRDefault="00996FDC" w:rsidP="00996FDC">
            <w:pPr>
              <w:pStyle w:val="NoSpacing"/>
              <w:rPr>
                <w:rFonts w:ascii="Times New Roman" w:hAnsi="Times New Roman" w:cs="Times New Roman"/>
                <w:color w:val="080C0C"/>
                <w:lang w:val="it-IT"/>
              </w:rPr>
            </w:pPr>
          </w:p>
          <w:p w14:paraId="15C288C1"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63050AE2"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537F77D6"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drejtuar</w:t>
            </w:r>
          </w:p>
          <w:p w14:paraId="5C25309F"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Udhëzohen nxënësit të punojnë sipas hapave të mëposhtëm:</w:t>
            </w:r>
          </w:p>
          <w:p w14:paraId="19C72279"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w:t>
            </w:r>
            <w:r w:rsidRPr="00A94CE3">
              <w:rPr>
                <w:rFonts w:ascii="Times New Roman" w:hAnsi="Times New Roman" w:cs="Times New Roman"/>
                <w:color w:val="080C0C"/>
                <w:lang w:val="it-IT"/>
              </w:rPr>
              <w:tab/>
              <w:t>Marrin një karton dhe e presin në formë rrethore.</w:t>
            </w:r>
          </w:p>
          <w:p w14:paraId="07824637"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w:t>
            </w:r>
            <w:r w:rsidRPr="00A94CE3">
              <w:rPr>
                <w:rFonts w:ascii="Times New Roman" w:hAnsi="Times New Roman" w:cs="Times New Roman"/>
                <w:color w:val="080C0C"/>
                <w:lang w:val="it-IT"/>
              </w:rPr>
              <w:tab/>
              <w:t>E palosin përgjysmë.</w:t>
            </w:r>
          </w:p>
          <w:p w14:paraId="2BCC5FAF"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3.</w:t>
            </w:r>
            <w:r w:rsidRPr="00A94CE3">
              <w:rPr>
                <w:rFonts w:ascii="Times New Roman" w:hAnsi="Times New Roman" w:cs="Times New Roman"/>
                <w:color w:val="080C0C"/>
                <w:lang w:val="it-IT"/>
              </w:rPr>
              <w:tab/>
              <w:t>E palosin dhe njëherë përgjysmë.</w:t>
            </w:r>
          </w:p>
          <w:p w14:paraId="5A7F7CC9"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4.</w:t>
            </w:r>
            <w:r w:rsidRPr="00A94CE3">
              <w:rPr>
                <w:rFonts w:ascii="Times New Roman" w:hAnsi="Times New Roman" w:cs="Times New Roman"/>
                <w:color w:val="080C0C"/>
                <w:lang w:val="it-IT"/>
              </w:rPr>
              <w:tab/>
              <w:t>Pastaj e marrin dhe brinjët e figurës i puthitin me brinjët e skuadrës (vizore trekëndore).</w:t>
            </w:r>
          </w:p>
          <w:p w14:paraId="702EDBD7" w14:textId="0FBE5F41"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50B4C210"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Veprimtari e pavarur</w:t>
            </w:r>
          </w:p>
          <w:p w14:paraId="4185BC80"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429D486D"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Hulumtim/shqyrtim i përbashkët</w:t>
            </w:r>
          </w:p>
          <w:p w14:paraId="26F053D8" w14:textId="77777777"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Së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bashku</w:t>
            </w:r>
            <w:proofErr w:type="spellEnd"/>
            <w:r w:rsidRPr="00996FDC">
              <w:rPr>
                <w:rFonts w:ascii="Times New Roman" w:hAnsi="Times New Roman" w:cs="Times New Roman"/>
                <w:color w:val="080C0C"/>
              </w:rPr>
              <w:t xml:space="preserve"> me </w:t>
            </w:r>
            <w:proofErr w:type="spellStart"/>
            <w:r w:rsidRPr="00996FDC">
              <w:rPr>
                <w:rFonts w:ascii="Times New Roman" w:hAnsi="Times New Roman" w:cs="Times New Roman"/>
                <w:color w:val="080C0C"/>
              </w:rPr>
              <w:t>nxënësit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arrihet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këto</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përfundime</w:t>
            </w:r>
            <w:proofErr w:type="spellEnd"/>
            <w:r w:rsidRPr="00996FDC">
              <w:rPr>
                <w:rFonts w:ascii="Times New Roman" w:hAnsi="Times New Roman" w:cs="Times New Roman"/>
                <w:color w:val="080C0C"/>
              </w:rPr>
              <w:t>:</w:t>
            </w:r>
          </w:p>
          <w:p w14:paraId="6CCD3B91" w14:textId="77777777" w:rsidR="00996FDC" w:rsidRPr="00996FDC" w:rsidRDefault="00996FDC" w:rsidP="00996FDC">
            <w:pPr>
              <w:pStyle w:val="NoSpacing"/>
              <w:rPr>
                <w:rFonts w:ascii="Times New Roman" w:hAnsi="Times New Roman" w:cs="Times New Roman"/>
                <w:color w:val="080C0C"/>
              </w:rPr>
            </w:pPr>
            <w:r w:rsidRPr="00996FDC">
              <w:rPr>
                <w:rFonts w:ascii="Times New Roman" w:hAnsi="Times New Roman" w:cs="Times New Roman"/>
                <w:color w:val="080C0C"/>
              </w:rPr>
              <w:t>•</w:t>
            </w:r>
            <w:r w:rsidRPr="00996FDC">
              <w:rPr>
                <w:rFonts w:ascii="Times New Roman" w:hAnsi="Times New Roman" w:cs="Times New Roman"/>
                <w:color w:val="080C0C"/>
              </w:rPr>
              <w:tab/>
            </w:r>
            <w:proofErr w:type="spellStart"/>
            <w:r w:rsidRPr="00996FDC">
              <w:rPr>
                <w:rFonts w:ascii="Times New Roman" w:hAnsi="Times New Roman" w:cs="Times New Roman"/>
                <w:color w:val="080C0C"/>
              </w:rPr>
              <w:t>Këndi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që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puthitet</w:t>
            </w:r>
            <w:proofErr w:type="spellEnd"/>
            <w:r w:rsidRPr="00996FDC">
              <w:rPr>
                <w:rFonts w:ascii="Times New Roman" w:hAnsi="Times New Roman" w:cs="Times New Roman"/>
                <w:color w:val="080C0C"/>
              </w:rPr>
              <w:t xml:space="preserve"> me </w:t>
            </w:r>
            <w:proofErr w:type="spellStart"/>
            <w:r w:rsidRPr="00996FDC">
              <w:rPr>
                <w:rFonts w:ascii="Times New Roman" w:hAnsi="Times New Roman" w:cs="Times New Roman"/>
                <w:color w:val="080C0C"/>
              </w:rPr>
              <w:t>brinjët</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skuadrës</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quhet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kënd</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drejtë</w:t>
            </w:r>
            <w:proofErr w:type="spellEnd"/>
            <w:r w:rsidRPr="00996FDC">
              <w:rPr>
                <w:rFonts w:ascii="Times New Roman" w:hAnsi="Times New Roman" w:cs="Times New Roman"/>
                <w:color w:val="080C0C"/>
              </w:rPr>
              <w:t>.</w:t>
            </w:r>
          </w:p>
          <w:p w14:paraId="18730910" w14:textId="77777777" w:rsidR="00996FDC" w:rsidRPr="00996FDC" w:rsidRDefault="00996FDC" w:rsidP="00996FDC">
            <w:pPr>
              <w:pStyle w:val="NoSpacing"/>
              <w:rPr>
                <w:rFonts w:ascii="Times New Roman" w:hAnsi="Times New Roman" w:cs="Times New Roman"/>
                <w:color w:val="080C0C"/>
              </w:rPr>
            </w:pPr>
            <w:r w:rsidRPr="00996FDC">
              <w:rPr>
                <w:rFonts w:ascii="Times New Roman" w:hAnsi="Times New Roman" w:cs="Times New Roman"/>
                <w:color w:val="080C0C"/>
              </w:rPr>
              <w:t>•</w:t>
            </w:r>
            <w:r w:rsidRPr="00996FDC">
              <w:rPr>
                <w:rFonts w:ascii="Times New Roman" w:hAnsi="Times New Roman" w:cs="Times New Roman"/>
                <w:color w:val="080C0C"/>
              </w:rPr>
              <w:tab/>
            </w:r>
            <w:proofErr w:type="spellStart"/>
            <w:r w:rsidRPr="00996FDC">
              <w:rPr>
                <w:rFonts w:ascii="Times New Roman" w:hAnsi="Times New Roman" w:cs="Times New Roman"/>
                <w:color w:val="080C0C"/>
              </w:rPr>
              <w:t>Këndet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që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janë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më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vegjël</w:t>
            </w:r>
            <w:proofErr w:type="spellEnd"/>
            <w:r w:rsidRPr="00996FDC">
              <w:rPr>
                <w:rFonts w:ascii="Times New Roman" w:hAnsi="Times New Roman" w:cs="Times New Roman"/>
                <w:color w:val="080C0C"/>
              </w:rPr>
              <w:t xml:space="preserve"> se </w:t>
            </w:r>
            <w:proofErr w:type="spellStart"/>
            <w:r w:rsidRPr="00996FDC">
              <w:rPr>
                <w:rFonts w:ascii="Times New Roman" w:hAnsi="Times New Roman" w:cs="Times New Roman"/>
                <w:color w:val="080C0C"/>
              </w:rPr>
              <w:t>këndi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drejtë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quhen</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kënde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ngushta</w:t>
            </w:r>
            <w:proofErr w:type="spellEnd"/>
            <w:r w:rsidRPr="00996FDC">
              <w:rPr>
                <w:rFonts w:ascii="Times New Roman" w:hAnsi="Times New Roman" w:cs="Times New Roman"/>
                <w:color w:val="080C0C"/>
              </w:rPr>
              <w:t>.</w:t>
            </w:r>
          </w:p>
          <w:p w14:paraId="102F6722" w14:textId="77777777" w:rsidR="00996FDC" w:rsidRPr="00996FDC" w:rsidRDefault="00996FDC" w:rsidP="00996FDC">
            <w:pPr>
              <w:pStyle w:val="NoSpacing"/>
              <w:rPr>
                <w:rFonts w:ascii="Times New Roman" w:hAnsi="Times New Roman" w:cs="Times New Roman"/>
                <w:color w:val="080C0C"/>
              </w:rPr>
            </w:pPr>
            <w:r w:rsidRPr="00996FDC">
              <w:rPr>
                <w:rFonts w:ascii="Times New Roman" w:hAnsi="Times New Roman" w:cs="Times New Roman"/>
                <w:color w:val="080C0C"/>
              </w:rPr>
              <w:t>•</w:t>
            </w:r>
            <w:r w:rsidRPr="00996FDC">
              <w:rPr>
                <w:rFonts w:ascii="Times New Roman" w:hAnsi="Times New Roman" w:cs="Times New Roman"/>
                <w:color w:val="080C0C"/>
              </w:rPr>
              <w:tab/>
            </w:r>
            <w:proofErr w:type="spellStart"/>
            <w:r w:rsidRPr="00996FDC">
              <w:rPr>
                <w:rFonts w:ascii="Times New Roman" w:hAnsi="Times New Roman" w:cs="Times New Roman"/>
                <w:color w:val="080C0C"/>
              </w:rPr>
              <w:t>Këndet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që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janë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më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mëdhenj</w:t>
            </w:r>
            <w:proofErr w:type="spellEnd"/>
            <w:r w:rsidRPr="00996FDC">
              <w:rPr>
                <w:rFonts w:ascii="Times New Roman" w:hAnsi="Times New Roman" w:cs="Times New Roman"/>
                <w:color w:val="080C0C"/>
              </w:rPr>
              <w:t xml:space="preserve"> se </w:t>
            </w:r>
            <w:proofErr w:type="spellStart"/>
            <w:r w:rsidRPr="00996FDC">
              <w:rPr>
                <w:rFonts w:ascii="Times New Roman" w:hAnsi="Times New Roman" w:cs="Times New Roman"/>
                <w:color w:val="080C0C"/>
              </w:rPr>
              <w:t>këndi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drejtë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quhen</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kënde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gjera</w:t>
            </w:r>
            <w:proofErr w:type="spellEnd"/>
            <w:r w:rsidRPr="00996FDC">
              <w:rPr>
                <w:rFonts w:ascii="Times New Roman" w:hAnsi="Times New Roman" w:cs="Times New Roman"/>
                <w:color w:val="080C0C"/>
              </w:rPr>
              <w:t>.</w:t>
            </w:r>
          </w:p>
          <w:p w14:paraId="05943F4C" w14:textId="77777777"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Hapen</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librat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dhe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punohet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detyra</w:t>
            </w:r>
            <w:proofErr w:type="spellEnd"/>
            <w:r w:rsidRPr="00996FDC">
              <w:rPr>
                <w:rFonts w:ascii="Times New Roman" w:hAnsi="Times New Roman" w:cs="Times New Roman"/>
                <w:color w:val="080C0C"/>
              </w:rPr>
              <w:t xml:space="preserve"> 1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faqe</w:t>
            </w:r>
            <w:proofErr w:type="spellEnd"/>
            <w:r w:rsidRPr="00996FDC">
              <w:rPr>
                <w:rFonts w:ascii="Times New Roman" w:hAnsi="Times New Roman" w:cs="Times New Roman"/>
                <w:color w:val="080C0C"/>
              </w:rPr>
              <w:t xml:space="preserve"> 58, </w:t>
            </w:r>
            <w:proofErr w:type="spellStart"/>
            <w:r w:rsidRPr="00996FDC">
              <w:rPr>
                <w:rFonts w:ascii="Times New Roman" w:hAnsi="Times New Roman" w:cs="Times New Roman"/>
                <w:color w:val="080C0C"/>
              </w:rPr>
              <w:t>ku</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nga</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nxënësit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kërkohet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që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vizatojnë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gjysmëdrejtëzën</w:t>
            </w:r>
            <w:proofErr w:type="spellEnd"/>
            <w:r w:rsidRPr="00996FDC">
              <w:rPr>
                <w:rFonts w:ascii="Times New Roman" w:hAnsi="Times New Roman" w:cs="Times New Roman"/>
                <w:color w:val="080C0C"/>
              </w:rPr>
              <w:t xml:space="preserve"> me </w:t>
            </w:r>
            <w:proofErr w:type="spellStart"/>
            <w:r w:rsidRPr="00996FDC">
              <w:rPr>
                <w:rFonts w:ascii="Times New Roman" w:hAnsi="Times New Roman" w:cs="Times New Roman"/>
                <w:color w:val="080C0C"/>
              </w:rPr>
              <w:t>fillim</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pikën</w:t>
            </w:r>
            <w:proofErr w:type="spellEnd"/>
            <w:r w:rsidRPr="00996FDC">
              <w:rPr>
                <w:rFonts w:ascii="Times New Roman" w:hAnsi="Times New Roman" w:cs="Times New Roman"/>
                <w:color w:val="080C0C"/>
              </w:rPr>
              <w:t xml:space="preserve"> O </w:t>
            </w:r>
            <w:proofErr w:type="spellStart"/>
            <w:r w:rsidRPr="00996FDC">
              <w:rPr>
                <w:rFonts w:ascii="Times New Roman" w:hAnsi="Times New Roman" w:cs="Times New Roman"/>
                <w:color w:val="080C0C"/>
              </w:rPr>
              <w:t>dhe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që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duhet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kalojë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pastaj</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nëpër</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pikën</w:t>
            </w:r>
            <w:proofErr w:type="spellEnd"/>
            <w:r w:rsidRPr="00996FDC">
              <w:rPr>
                <w:rFonts w:ascii="Times New Roman" w:hAnsi="Times New Roman" w:cs="Times New Roman"/>
                <w:color w:val="080C0C"/>
              </w:rPr>
              <w:t xml:space="preserve"> B. Pas </w:t>
            </w:r>
            <w:proofErr w:type="spellStart"/>
            <w:r w:rsidRPr="00996FDC">
              <w:rPr>
                <w:rFonts w:ascii="Times New Roman" w:hAnsi="Times New Roman" w:cs="Times New Roman"/>
                <w:color w:val="080C0C"/>
              </w:rPr>
              <w:t>vizatimit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tillë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duhet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tregojnë</w:t>
            </w:r>
            <w:proofErr w:type="spellEnd"/>
            <w:r w:rsidRPr="00996FDC">
              <w:rPr>
                <w:rFonts w:ascii="Times New Roman" w:hAnsi="Times New Roman" w:cs="Times New Roman"/>
                <w:color w:val="080C0C"/>
              </w:rPr>
              <w:t xml:space="preserve"> se </w:t>
            </w:r>
            <w:proofErr w:type="spellStart"/>
            <w:r w:rsidRPr="00996FDC">
              <w:rPr>
                <w:rFonts w:ascii="Times New Roman" w:hAnsi="Times New Roman" w:cs="Times New Roman"/>
                <w:color w:val="080C0C"/>
              </w:rPr>
              <w:t>çfarë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këndi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është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fituar</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rastet</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lartcekura</w:t>
            </w:r>
            <w:proofErr w:type="spellEnd"/>
            <w:r w:rsidRPr="00996FDC">
              <w:rPr>
                <w:rFonts w:ascii="Times New Roman" w:hAnsi="Times New Roman" w:cs="Times New Roman"/>
                <w:color w:val="080C0C"/>
              </w:rPr>
              <w:t>.</w:t>
            </w:r>
          </w:p>
          <w:p w14:paraId="234D0613" w14:textId="77777777"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detyrën</w:t>
            </w:r>
            <w:proofErr w:type="spellEnd"/>
            <w:r w:rsidRPr="00996FDC">
              <w:rPr>
                <w:rFonts w:ascii="Times New Roman" w:hAnsi="Times New Roman" w:cs="Times New Roman"/>
                <w:color w:val="080C0C"/>
              </w:rPr>
              <w:t xml:space="preserve"> 2,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njëjtën</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faqe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paraqitet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ora</w:t>
            </w:r>
            <w:proofErr w:type="spellEnd"/>
            <w:r w:rsidRPr="00996FDC">
              <w:rPr>
                <w:rFonts w:ascii="Times New Roman" w:hAnsi="Times New Roman" w:cs="Times New Roman"/>
                <w:color w:val="080C0C"/>
              </w:rPr>
              <w:t xml:space="preserve"> me </w:t>
            </w:r>
            <w:proofErr w:type="spellStart"/>
            <w:r w:rsidRPr="00996FDC">
              <w:rPr>
                <w:rFonts w:ascii="Times New Roman" w:hAnsi="Times New Roman" w:cs="Times New Roman"/>
                <w:color w:val="080C0C"/>
              </w:rPr>
              <w:t>një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akrep</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ndërsa</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akrepi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tjetër</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vizatohet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nga</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nxënësit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varësisht</w:t>
            </w:r>
            <w:proofErr w:type="spellEnd"/>
            <w:r w:rsidRPr="00996FDC">
              <w:rPr>
                <w:rFonts w:ascii="Times New Roman" w:hAnsi="Times New Roman" w:cs="Times New Roman"/>
                <w:color w:val="080C0C"/>
              </w:rPr>
              <w:t xml:space="preserve"> se </w:t>
            </w:r>
            <w:proofErr w:type="spellStart"/>
            <w:r w:rsidRPr="00996FDC">
              <w:rPr>
                <w:rFonts w:ascii="Times New Roman" w:hAnsi="Times New Roman" w:cs="Times New Roman"/>
                <w:color w:val="080C0C"/>
              </w:rPr>
              <w:t>për</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çfarë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këndi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bëhet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fjalë</w:t>
            </w:r>
            <w:proofErr w:type="spellEnd"/>
            <w:r w:rsidRPr="00996FDC">
              <w:rPr>
                <w:rFonts w:ascii="Times New Roman" w:hAnsi="Times New Roman" w:cs="Times New Roman"/>
                <w:color w:val="080C0C"/>
              </w:rPr>
              <w:t>.</w:t>
            </w:r>
          </w:p>
          <w:p w14:paraId="5CEEDAF8" w14:textId="77777777"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Analizohen</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mirë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këto</w:t>
            </w:r>
            <w:proofErr w:type="spellEnd"/>
            <w:r w:rsidRPr="00996FDC">
              <w:rPr>
                <w:rFonts w:ascii="Times New Roman" w:hAnsi="Times New Roman" w:cs="Times New Roman"/>
                <w:color w:val="080C0C"/>
              </w:rPr>
              <w:t xml:space="preserve"> tri </w:t>
            </w:r>
            <w:proofErr w:type="spellStart"/>
            <w:r w:rsidRPr="00996FDC">
              <w:rPr>
                <w:rFonts w:ascii="Times New Roman" w:hAnsi="Times New Roman" w:cs="Times New Roman"/>
                <w:color w:val="080C0C"/>
              </w:rPr>
              <w:t>raste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për</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fituar</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këndin</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gjerë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orën</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parë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nxënësit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mund</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vendosin</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akrepin</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dytë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prej</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orës</w:t>
            </w:r>
            <w:proofErr w:type="spellEnd"/>
            <w:r w:rsidRPr="00996FDC">
              <w:rPr>
                <w:rFonts w:ascii="Times New Roman" w:hAnsi="Times New Roman" w:cs="Times New Roman"/>
                <w:color w:val="080C0C"/>
              </w:rPr>
              <w:t xml:space="preserve"> 4 </w:t>
            </w:r>
            <w:proofErr w:type="spellStart"/>
            <w:r w:rsidRPr="00996FDC">
              <w:rPr>
                <w:rFonts w:ascii="Times New Roman" w:hAnsi="Times New Roman" w:cs="Times New Roman"/>
                <w:color w:val="080C0C"/>
              </w:rPr>
              <w:t>deri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orën</w:t>
            </w:r>
            <w:proofErr w:type="spellEnd"/>
            <w:r w:rsidRPr="00996FDC">
              <w:rPr>
                <w:rFonts w:ascii="Times New Roman" w:hAnsi="Times New Roman" w:cs="Times New Roman"/>
                <w:color w:val="080C0C"/>
              </w:rPr>
              <w:t xml:space="preserve"> 8 (</w:t>
            </w:r>
            <w:proofErr w:type="spellStart"/>
            <w:r w:rsidRPr="00996FDC">
              <w:rPr>
                <w:rFonts w:ascii="Times New Roman" w:hAnsi="Times New Roman" w:cs="Times New Roman"/>
                <w:color w:val="080C0C"/>
              </w:rPr>
              <w:t>cilindo</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prej</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tyre</w:t>
            </w:r>
            <w:proofErr w:type="spellEnd"/>
            <w:r w:rsidRPr="00996FDC">
              <w:rPr>
                <w:rFonts w:ascii="Times New Roman" w:hAnsi="Times New Roman" w:cs="Times New Roman"/>
                <w:color w:val="080C0C"/>
              </w:rPr>
              <w:t>).</w:t>
            </w:r>
          </w:p>
          <w:p w14:paraId="525354A7" w14:textId="77777777" w:rsidR="00996FDC" w:rsidRPr="00996FDC" w:rsidRDefault="00996FDC" w:rsidP="00996FDC">
            <w:pPr>
              <w:pStyle w:val="NoSpacing"/>
              <w:rPr>
                <w:rFonts w:ascii="Times New Roman" w:hAnsi="Times New Roman" w:cs="Times New Roman"/>
                <w:color w:val="080C0C"/>
              </w:rPr>
            </w:pPr>
            <w:r w:rsidRPr="00996FDC">
              <w:rPr>
                <w:rFonts w:ascii="Times New Roman" w:hAnsi="Times New Roman" w:cs="Times New Roman"/>
                <w:color w:val="080C0C"/>
              </w:rPr>
              <w:t xml:space="preserve">Rasti </w:t>
            </w:r>
            <w:proofErr w:type="spellStart"/>
            <w:r w:rsidRPr="00996FDC">
              <w:rPr>
                <w:rFonts w:ascii="Times New Roman" w:hAnsi="Times New Roman" w:cs="Times New Roman"/>
                <w:color w:val="080C0C"/>
              </w:rPr>
              <w:t>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dytë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për</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këndin</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ngushtë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akrepi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orës</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mund</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vendoset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prej</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orës</w:t>
            </w:r>
            <w:proofErr w:type="spellEnd"/>
            <w:r w:rsidRPr="00996FDC">
              <w:rPr>
                <w:rFonts w:ascii="Times New Roman" w:hAnsi="Times New Roman" w:cs="Times New Roman"/>
                <w:color w:val="080C0C"/>
              </w:rPr>
              <w:t xml:space="preserve"> 7 </w:t>
            </w:r>
            <w:proofErr w:type="spellStart"/>
            <w:r w:rsidRPr="00996FDC">
              <w:rPr>
                <w:rFonts w:ascii="Times New Roman" w:hAnsi="Times New Roman" w:cs="Times New Roman"/>
                <w:color w:val="080C0C"/>
              </w:rPr>
              <w:t>deri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orën</w:t>
            </w:r>
            <w:proofErr w:type="spellEnd"/>
            <w:r w:rsidRPr="00996FDC">
              <w:rPr>
                <w:rFonts w:ascii="Times New Roman" w:hAnsi="Times New Roman" w:cs="Times New Roman"/>
                <w:color w:val="080C0C"/>
              </w:rPr>
              <w:t xml:space="preserve"> 11.</w:t>
            </w:r>
          </w:p>
          <w:p w14:paraId="61E36E79" w14:textId="77777777" w:rsidR="00996FDC" w:rsidRPr="00996FDC" w:rsidRDefault="00996FDC" w:rsidP="00996FDC">
            <w:pPr>
              <w:pStyle w:val="NoSpacing"/>
              <w:rPr>
                <w:rFonts w:ascii="Times New Roman" w:hAnsi="Times New Roman" w:cs="Times New Roman"/>
                <w:color w:val="080C0C"/>
              </w:rPr>
            </w:pPr>
            <w:r w:rsidRPr="00996FDC">
              <w:rPr>
                <w:rFonts w:ascii="Times New Roman" w:hAnsi="Times New Roman" w:cs="Times New Roman"/>
                <w:color w:val="080C0C"/>
              </w:rPr>
              <w:t xml:space="preserve">Rasti </w:t>
            </w:r>
            <w:proofErr w:type="spellStart"/>
            <w:r w:rsidRPr="00996FDC">
              <w:rPr>
                <w:rFonts w:ascii="Times New Roman" w:hAnsi="Times New Roman" w:cs="Times New Roman"/>
                <w:color w:val="080C0C"/>
              </w:rPr>
              <w:t>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tretë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për</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këndin</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drejtë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akrepi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dytë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mund</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vendoset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orën</w:t>
            </w:r>
            <w:proofErr w:type="spellEnd"/>
            <w:r w:rsidRPr="00996FDC">
              <w:rPr>
                <w:rFonts w:ascii="Times New Roman" w:hAnsi="Times New Roman" w:cs="Times New Roman"/>
                <w:color w:val="080C0C"/>
              </w:rPr>
              <w:t xml:space="preserve"> 12 </w:t>
            </w:r>
            <w:proofErr w:type="spellStart"/>
            <w:r w:rsidRPr="00996FDC">
              <w:rPr>
                <w:rFonts w:ascii="Times New Roman" w:hAnsi="Times New Roman" w:cs="Times New Roman"/>
                <w:color w:val="080C0C"/>
              </w:rPr>
              <w:t>ose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orën</w:t>
            </w:r>
            <w:proofErr w:type="spellEnd"/>
            <w:r w:rsidRPr="00996FDC">
              <w:rPr>
                <w:rFonts w:ascii="Times New Roman" w:hAnsi="Times New Roman" w:cs="Times New Roman"/>
                <w:color w:val="080C0C"/>
              </w:rPr>
              <w:t xml:space="preserve"> 6.</w:t>
            </w:r>
          </w:p>
          <w:p w14:paraId="6D11EFB2" w14:textId="77777777" w:rsidR="00996FDC" w:rsidRPr="00996FDC" w:rsidRDefault="00996FDC" w:rsidP="00996FDC">
            <w:pPr>
              <w:pStyle w:val="NoSpacing"/>
              <w:rPr>
                <w:rFonts w:ascii="Times New Roman" w:hAnsi="Times New Roman" w:cs="Times New Roman"/>
                <w:color w:val="080C0C"/>
              </w:rPr>
            </w:pPr>
            <w:r w:rsidRPr="00996FDC">
              <w:rPr>
                <w:rFonts w:ascii="Times New Roman" w:hAnsi="Times New Roman" w:cs="Times New Roman"/>
                <w:color w:val="080C0C"/>
              </w:rPr>
              <w:t xml:space="preserve"> </w:t>
            </w:r>
          </w:p>
          <w:p w14:paraId="64257467" w14:textId="77777777" w:rsidR="00996FDC" w:rsidRPr="00996FDC" w:rsidRDefault="00996FDC" w:rsidP="00996FDC">
            <w:pPr>
              <w:pStyle w:val="NoSpacing"/>
              <w:rPr>
                <w:rFonts w:ascii="Times New Roman" w:hAnsi="Times New Roman" w:cs="Times New Roman"/>
                <w:color w:val="080C0C"/>
              </w:rPr>
            </w:pPr>
          </w:p>
          <w:p w14:paraId="0BEF6D43" w14:textId="77777777"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lastRenderedPageBreak/>
              <w:t>Kalohet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detyra</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radhës</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ku</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kërkohet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që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tregohet</w:t>
            </w:r>
            <w:proofErr w:type="spellEnd"/>
            <w:r w:rsidRPr="00996FDC">
              <w:rPr>
                <w:rFonts w:ascii="Times New Roman" w:hAnsi="Times New Roman" w:cs="Times New Roman"/>
                <w:color w:val="080C0C"/>
              </w:rPr>
              <w:t xml:space="preserve"> se </w:t>
            </w:r>
            <w:proofErr w:type="spellStart"/>
            <w:r w:rsidRPr="00996FDC">
              <w:rPr>
                <w:rFonts w:ascii="Times New Roman" w:hAnsi="Times New Roman" w:cs="Times New Roman"/>
                <w:color w:val="080C0C"/>
              </w:rPr>
              <w:t>çfarë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drejtëza</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janë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dhe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nga</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sa</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kënde</w:t>
            </w:r>
            <w:proofErr w:type="spellEnd"/>
            <w:r w:rsidRPr="00996FDC">
              <w:rPr>
                <w:rFonts w:ascii="Times New Roman" w:hAnsi="Times New Roman" w:cs="Times New Roman"/>
                <w:color w:val="080C0C"/>
              </w:rPr>
              <w:t xml:space="preserve"> po </w:t>
            </w:r>
            <w:proofErr w:type="spellStart"/>
            <w:r w:rsidRPr="00996FDC">
              <w:rPr>
                <w:rFonts w:ascii="Times New Roman" w:hAnsi="Times New Roman" w:cs="Times New Roman"/>
                <w:color w:val="080C0C"/>
              </w:rPr>
              <w:t>formohen</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detyrë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meqë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është</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ngjashme</w:t>
            </w:r>
            <w:proofErr w:type="spellEnd"/>
            <w:r w:rsidRPr="00996FDC">
              <w:rPr>
                <w:rFonts w:ascii="Times New Roman" w:hAnsi="Times New Roman" w:cs="Times New Roman"/>
                <w:color w:val="080C0C"/>
              </w:rPr>
              <w:t xml:space="preserve"> me </w:t>
            </w:r>
            <w:proofErr w:type="spellStart"/>
            <w:r w:rsidRPr="00996FDC">
              <w:rPr>
                <w:rFonts w:ascii="Times New Roman" w:hAnsi="Times New Roman" w:cs="Times New Roman"/>
                <w:color w:val="080C0C"/>
              </w:rPr>
              <w:t>detyrat</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kaluara</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kërkohet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nga</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nxënësit</w:t>
            </w:r>
            <w:proofErr w:type="spellEnd"/>
            <w:r w:rsidRPr="00996FDC">
              <w:rPr>
                <w:rFonts w:ascii="Times New Roman" w:hAnsi="Times New Roman" w:cs="Times New Roman"/>
                <w:color w:val="080C0C"/>
              </w:rPr>
              <w:t xml:space="preserve"> ta </w:t>
            </w:r>
            <w:proofErr w:type="spellStart"/>
            <w:r w:rsidRPr="00996FDC">
              <w:rPr>
                <w:rFonts w:ascii="Times New Roman" w:hAnsi="Times New Roman" w:cs="Times New Roman"/>
                <w:color w:val="080C0C"/>
              </w:rPr>
              <w:t>zgjidhin</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individualisht</w:t>
            </w:r>
            <w:proofErr w:type="spellEnd"/>
            <w:r w:rsidRPr="00996FDC">
              <w:rPr>
                <w:rFonts w:ascii="Times New Roman" w:hAnsi="Times New Roman" w:cs="Times New Roman"/>
                <w:color w:val="080C0C"/>
              </w:rPr>
              <w:t xml:space="preserve">. Pas </w:t>
            </w:r>
            <w:proofErr w:type="spellStart"/>
            <w:r w:rsidRPr="00996FDC">
              <w:rPr>
                <w:rFonts w:ascii="Times New Roman" w:hAnsi="Times New Roman" w:cs="Times New Roman"/>
                <w:color w:val="080C0C"/>
              </w:rPr>
              <w:t>zgjidhjes</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prezantohen</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dhe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jepen</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sqarimet</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nevojshme</w:t>
            </w:r>
            <w:proofErr w:type="spellEnd"/>
            <w:r w:rsidRPr="00996FDC">
              <w:rPr>
                <w:rFonts w:ascii="Times New Roman" w:hAnsi="Times New Roman" w:cs="Times New Roman"/>
                <w:color w:val="080C0C"/>
              </w:rPr>
              <w:t>.</w:t>
            </w:r>
          </w:p>
          <w:p w14:paraId="7B3F4EA5" w14:textId="77777777"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rastin</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parë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kemi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bëjmë</w:t>
            </w:r>
            <w:proofErr w:type="spellEnd"/>
            <w:r w:rsidRPr="00996FDC">
              <w:rPr>
                <w:rFonts w:ascii="Times New Roman" w:hAnsi="Times New Roman" w:cs="Times New Roman"/>
                <w:color w:val="080C0C"/>
              </w:rPr>
              <w:t xml:space="preserve"> me </w:t>
            </w:r>
            <w:proofErr w:type="spellStart"/>
            <w:r w:rsidRPr="00996FDC">
              <w:rPr>
                <w:rFonts w:ascii="Times New Roman" w:hAnsi="Times New Roman" w:cs="Times New Roman"/>
                <w:color w:val="080C0C"/>
              </w:rPr>
              <w:t>drejtëzën</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prerëse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si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dhe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formohen</w:t>
            </w:r>
            <w:proofErr w:type="spellEnd"/>
            <w:r w:rsidRPr="00996FDC">
              <w:rPr>
                <w:rFonts w:ascii="Times New Roman" w:hAnsi="Times New Roman" w:cs="Times New Roman"/>
                <w:color w:val="080C0C"/>
              </w:rPr>
              <w:t xml:space="preserve"> 4 </w:t>
            </w:r>
            <w:proofErr w:type="spellStart"/>
            <w:r w:rsidRPr="00996FDC">
              <w:rPr>
                <w:rFonts w:ascii="Times New Roman" w:hAnsi="Times New Roman" w:cs="Times New Roman"/>
                <w:color w:val="080C0C"/>
              </w:rPr>
              <w:t>kënde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dy</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ngushta</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dhe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dy</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gjera</w:t>
            </w:r>
            <w:proofErr w:type="spellEnd"/>
            <w:r w:rsidRPr="00996FDC">
              <w:rPr>
                <w:rFonts w:ascii="Times New Roman" w:hAnsi="Times New Roman" w:cs="Times New Roman"/>
                <w:color w:val="080C0C"/>
              </w:rPr>
              <w:t>).</w:t>
            </w:r>
          </w:p>
          <w:p w14:paraId="46B90FB2" w14:textId="77777777"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rastin</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dytë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kemi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bëjmë</w:t>
            </w:r>
            <w:proofErr w:type="spellEnd"/>
            <w:r w:rsidRPr="00996FDC">
              <w:rPr>
                <w:rFonts w:ascii="Times New Roman" w:hAnsi="Times New Roman" w:cs="Times New Roman"/>
                <w:color w:val="080C0C"/>
              </w:rPr>
              <w:t xml:space="preserve"> me </w:t>
            </w:r>
            <w:proofErr w:type="spellStart"/>
            <w:r w:rsidRPr="00996FDC">
              <w:rPr>
                <w:rFonts w:ascii="Times New Roman" w:hAnsi="Times New Roman" w:cs="Times New Roman"/>
                <w:color w:val="080C0C"/>
              </w:rPr>
              <w:t>drejtëza</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normale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si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dhe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formohen</w:t>
            </w:r>
            <w:proofErr w:type="spellEnd"/>
            <w:r w:rsidRPr="00996FDC">
              <w:rPr>
                <w:rFonts w:ascii="Times New Roman" w:hAnsi="Times New Roman" w:cs="Times New Roman"/>
                <w:color w:val="080C0C"/>
              </w:rPr>
              <w:t xml:space="preserve"> 4 </w:t>
            </w:r>
            <w:proofErr w:type="spellStart"/>
            <w:r w:rsidRPr="00996FDC">
              <w:rPr>
                <w:rFonts w:ascii="Times New Roman" w:hAnsi="Times New Roman" w:cs="Times New Roman"/>
                <w:color w:val="080C0C"/>
              </w:rPr>
              <w:t>kënde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drejta</w:t>
            </w:r>
            <w:proofErr w:type="spellEnd"/>
            <w:r w:rsidRPr="00996FDC">
              <w:rPr>
                <w:rFonts w:ascii="Times New Roman" w:hAnsi="Times New Roman" w:cs="Times New Roman"/>
                <w:color w:val="080C0C"/>
              </w:rPr>
              <w:t>.</w:t>
            </w:r>
          </w:p>
          <w:p w14:paraId="449BEDF7" w14:textId="77777777" w:rsidR="00996FDC" w:rsidRPr="00996FDC" w:rsidRDefault="00996FDC" w:rsidP="00996FDC">
            <w:pPr>
              <w:pStyle w:val="NoSpacing"/>
              <w:rPr>
                <w:rFonts w:ascii="Times New Roman" w:hAnsi="Times New Roman" w:cs="Times New Roman"/>
                <w:color w:val="080C0C"/>
              </w:rPr>
            </w:pPr>
          </w:p>
          <w:p w14:paraId="2D04EF74" w14:textId="77777777"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Nxënësit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vlerësohen</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për</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saktësinë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përcaktimin</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llojit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këndit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fituar</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figurën</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dhënë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dhe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identifikimin</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drejtëzave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prerëse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dhe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normale</w:t>
            </w:r>
            <w:proofErr w:type="spellEnd"/>
            <w:r w:rsidRPr="00996FDC">
              <w:rPr>
                <w:rFonts w:ascii="Times New Roman" w:hAnsi="Times New Roman" w:cs="Times New Roman"/>
                <w:color w:val="080C0C"/>
              </w:rPr>
              <w:t>.</w:t>
            </w:r>
          </w:p>
          <w:p w14:paraId="0F00BA65" w14:textId="77777777" w:rsidR="00D36CA3" w:rsidRDefault="00D36CA3" w:rsidP="00996FDC">
            <w:pPr>
              <w:pStyle w:val="NoSpacing"/>
              <w:rPr>
                <w:rFonts w:ascii="Times New Roman" w:hAnsi="Times New Roman" w:cs="Times New Roman"/>
                <w:color w:val="080C0C"/>
              </w:rPr>
            </w:pPr>
          </w:p>
          <w:p w14:paraId="3162FD00" w14:textId="1558E974"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Detyrë</w:t>
            </w:r>
            <w:proofErr w:type="spellEnd"/>
            <w:r w:rsidRPr="00996FDC">
              <w:rPr>
                <w:rFonts w:ascii="Times New Roman" w:hAnsi="Times New Roman" w:cs="Times New Roman"/>
                <w:color w:val="080C0C"/>
              </w:rPr>
              <w:t>:</w:t>
            </w:r>
          </w:p>
          <w:p w14:paraId="64B4FF8E" w14:textId="3D90A3E5" w:rsidR="00DE0212" w:rsidRPr="00DE0212"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Vizatohen</w:t>
            </w:r>
            <w:proofErr w:type="spellEnd"/>
            <w:r w:rsidRPr="00996FDC">
              <w:rPr>
                <w:rFonts w:ascii="Times New Roman" w:hAnsi="Times New Roman" w:cs="Times New Roman"/>
                <w:color w:val="080C0C"/>
              </w:rPr>
              <w:t xml:space="preserve"> llojet e </w:t>
            </w:r>
            <w:proofErr w:type="spellStart"/>
            <w:r w:rsidRPr="00996FDC">
              <w:rPr>
                <w:rFonts w:ascii="Times New Roman" w:hAnsi="Times New Roman" w:cs="Times New Roman"/>
                <w:color w:val="080C0C"/>
              </w:rPr>
              <w:t>këndëve</w:t>
            </w:r>
            <w:proofErr w:type="spellEnd"/>
            <w:r w:rsidRPr="00996FDC">
              <w:rPr>
                <w:rFonts w:ascii="Times New Roman" w:hAnsi="Times New Roman" w:cs="Times New Roman"/>
                <w:color w:val="080C0C"/>
              </w:rPr>
              <w:t>.</w:t>
            </w:r>
          </w:p>
          <w:p w14:paraId="0EBCD36A" w14:textId="77777777" w:rsidR="00DE0212" w:rsidRPr="00DE0212" w:rsidRDefault="00DE0212" w:rsidP="00D22583">
            <w:pPr>
              <w:pStyle w:val="NoSpacing"/>
              <w:rPr>
                <w:rFonts w:ascii="Times New Roman" w:hAnsi="Times New Roman" w:cs="Times New Roman"/>
                <w:color w:val="080C0C"/>
              </w:rPr>
            </w:pPr>
          </w:p>
          <w:p w14:paraId="7D074167" w14:textId="77777777" w:rsidR="00DE0212" w:rsidRPr="00DE0212" w:rsidRDefault="00DE0212" w:rsidP="00D22583">
            <w:pPr>
              <w:pStyle w:val="NoSpacing"/>
              <w:rPr>
                <w:rFonts w:ascii="Times New Roman" w:hAnsi="Times New Roman" w:cs="Times New Roman"/>
                <w:color w:val="080C0C"/>
              </w:rPr>
            </w:pPr>
          </w:p>
          <w:p w14:paraId="1A64F997" w14:textId="77777777" w:rsidR="00DE0212" w:rsidRPr="00DE0212" w:rsidRDefault="00DE0212" w:rsidP="00D22583">
            <w:pPr>
              <w:pStyle w:val="NoSpacing"/>
              <w:rPr>
                <w:rFonts w:ascii="Times New Roman" w:hAnsi="Times New Roman" w:cs="Times New Roman"/>
                <w:color w:val="080C0C"/>
              </w:rPr>
            </w:pPr>
          </w:p>
          <w:p w14:paraId="2EC7E25C" w14:textId="77777777" w:rsidR="00DE0212" w:rsidRPr="00DE0212" w:rsidRDefault="00DE0212" w:rsidP="00D22583">
            <w:pPr>
              <w:pStyle w:val="NoSpacing"/>
              <w:rPr>
                <w:rFonts w:ascii="Times New Roman" w:hAnsi="Times New Roman" w:cs="Times New Roman"/>
                <w:color w:val="080C0C"/>
              </w:rPr>
            </w:pPr>
          </w:p>
          <w:p w14:paraId="4543A85B" w14:textId="77777777" w:rsidR="00DE0212" w:rsidRPr="00DE0212" w:rsidRDefault="00DE0212" w:rsidP="00D22583">
            <w:pPr>
              <w:pStyle w:val="NoSpacing"/>
              <w:rPr>
                <w:rFonts w:ascii="Times New Roman" w:hAnsi="Times New Roman" w:cs="Times New Roman"/>
                <w:color w:val="080C0C"/>
              </w:rPr>
            </w:pPr>
          </w:p>
          <w:p w14:paraId="4F9E8918" w14:textId="77777777" w:rsidR="00DE0212" w:rsidRPr="00DE0212" w:rsidRDefault="00DE0212" w:rsidP="00D22583">
            <w:pPr>
              <w:pStyle w:val="NoSpacing"/>
              <w:rPr>
                <w:rFonts w:ascii="Times New Roman" w:hAnsi="Times New Roman" w:cs="Times New Roman"/>
                <w:color w:val="080C0C"/>
              </w:rPr>
            </w:pPr>
          </w:p>
          <w:p w14:paraId="1EEE6545" w14:textId="77777777" w:rsidR="00DE0212" w:rsidRPr="00DE0212" w:rsidRDefault="00DE0212" w:rsidP="00D22583">
            <w:pPr>
              <w:pStyle w:val="NoSpacing"/>
              <w:rPr>
                <w:rFonts w:ascii="Times New Roman" w:hAnsi="Times New Roman" w:cs="Times New Roman"/>
                <w:color w:val="080C0C"/>
              </w:rPr>
            </w:pPr>
          </w:p>
        </w:tc>
      </w:tr>
    </w:tbl>
    <w:p w14:paraId="05AE9329" w14:textId="77777777" w:rsidR="00DE0212" w:rsidRDefault="00DE0212" w:rsidP="00DE0212">
      <w:pPr>
        <w:rPr>
          <w:sz w:val="72"/>
          <w:szCs w:val="72"/>
        </w:rPr>
      </w:pPr>
    </w:p>
    <w:p w14:paraId="15503542" w14:textId="77777777" w:rsidR="00DE0212" w:rsidRDefault="00DE0212" w:rsidP="00DE0212">
      <w:pPr>
        <w:rPr>
          <w:sz w:val="72"/>
          <w:szCs w:val="72"/>
        </w:rPr>
      </w:pPr>
    </w:p>
    <w:p w14:paraId="4117E2A5" w14:textId="77777777" w:rsidR="00DE0212" w:rsidRDefault="00DE0212" w:rsidP="00DE0212"/>
    <w:p w14:paraId="4C5E9A39" w14:textId="77777777" w:rsidR="00DE0212" w:rsidRDefault="00DE0212" w:rsidP="00DE0212"/>
    <w:p w14:paraId="644F6515" w14:textId="77777777" w:rsidR="00DE0212" w:rsidRDefault="00DE0212" w:rsidP="00DE0212">
      <w:r>
        <w:br/>
      </w:r>
    </w:p>
    <w:p w14:paraId="54E5B171"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2C9013AC" w14:textId="77777777" w:rsidTr="00D22583">
        <w:trPr>
          <w:trHeight w:val="206"/>
        </w:trPr>
        <w:tc>
          <w:tcPr>
            <w:tcW w:w="10105" w:type="dxa"/>
            <w:tcBorders>
              <w:top w:val="single" w:sz="8" w:space="0" w:color="000000"/>
              <w:bottom w:val="nil"/>
            </w:tcBorders>
            <w:shd w:val="clear" w:color="auto" w:fill="000000"/>
            <w:hideMark/>
          </w:tcPr>
          <w:p w14:paraId="0AD51B97" w14:textId="36266DD7"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996FDC">
              <w:rPr>
                <w:rFonts w:ascii="Times New Roman" w:eastAsia="MS Mincho" w:hAnsi="Times New Roman" w:cs="Times New Roman"/>
                <w:b/>
                <w:bCs/>
                <w:color w:val="0D0D0D"/>
                <w:lang w:val="sq-AL"/>
              </w:rPr>
              <w:t>34</w:t>
            </w:r>
          </w:p>
        </w:tc>
      </w:tr>
      <w:tr w:rsidR="00DE0212" w:rsidRPr="00DE0212" w14:paraId="3A59D9E2" w14:textId="77777777" w:rsidTr="00D22583">
        <w:trPr>
          <w:trHeight w:val="379"/>
        </w:trPr>
        <w:tc>
          <w:tcPr>
            <w:tcW w:w="10105" w:type="dxa"/>
            <w:tcBorders>
              <w:top w:val="single" w:sz="8" w:space="0" w:color="000000"/>
              <w:bottom w:val="single" w:sz="8" w:space="0" w:color="000000"/>
            </w:tcBorders>
            <w:hideMark/>
          </w:tcPr>
          <w:p w14:paraId="2E4F8095"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B049877"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5CC0D118" w14:textId="77777777" w:rsidTr="00D22583">
        <w:trPr>
          <w:trHeight w:val="2390"/>
        </w:trPr>
        <w:tc>
          <w:tcPr>
            <w:tcW w:w="10105" w:type="dxa"/>
            <w:tcBorders>
              <w:top w:val="nil"/>
            </w:tcBorders>
          </w:tcPr>
          <w:p w14:paraId="1346112A"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020D24D8"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2E3C7B42" w14:textId="77777777" w:rsidR="00D36CA3"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4D4B28DE" w14:textId="29FB7176"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576BA18B"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Figurat gjeometrike</w:t>
            </w:r>
          </w:p>
          <w:p w14:paraId="57213A9F"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30D2B988"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Lexon dhe shkruan numrat natyrorë deri në 1000 dhe përcakton vlerën e çdo shifre; Identifikon qindëshet dhe dhjetëshet e mijëshes së parë.</w:t>
            </w:r>
          </w:p>
          <w:p w14:paraId="09DFB596" w14:textId="77777777" w:rsidR="00D36CA3" w:rsidRPr="00A94CE3" w:rsidRDefault="00D36CA3" w:rsidP="00996FDC">
            <w:pPr>
              <w:pStyle w:val="NoSpacing"/>
              <w:rPr>
                <w:rFonts w:ascii="Times New Roman" w:hAnsi="Times New Roman" w:cs="Times New Roman"/>
                <w:color w:val="080C0C"/>
                <w:lang w:val="it-IT"/>
              </w:rPr>
            </w:pPr>
          </w:p>
          <w:p w14:paraId="1F247318" w14:textId="61516013"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I.1.3; II.4,7,8; III.1,4,5; VI.2.</w:t>
            </w:r>
          </w:p>
          <w:p w14:paraId="54602DA5"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1.5, 2.1,2; 3.4,6; 7.1.</w:t>
            </w:r>
          </w:p>
          <w:p w14:paraId="08C3E930" w14:textId="77777777" w:rsidR="00996FDC" w:rsidRPr="00A94CE3" w:rsidRDefault="00996FDC" w:rsidP="00996FDC">
            <w:pPr>
              <w:pStyle w:val="NoSpacing"/>
              <w:rPr>
                <w:rFonts w:ascii="Times New Roman" w:hAnsi="Times New Roman" w:cs="Times New Roman"/>
                <w:color w:val="080C0C"/>
                <w:lang w:val="it-IT"/>
              </w:rPr>
            </w:pPr>
          </w:p>
          <w:p w14:paraId="5ED58C89"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Qindëshet e mijëshes së parë</w:t>
            </w:r>
          </w:p>
          <w:p w14:paraId="255D6137" w14:textId="77777777" w:rsidR="00D36CA3" w:rsidRPr="00A94CE3" w:rsidRDefault="00D36CA3" w:rsidP="00996FDC">
            <w:pPr>
              <w:pStyle w:val="NoSpacing"/>
              <w:rPr>
                <w:rFonts w:ascii="Times New Roman" w:hAnsi="Times New Roman" w:cs="Times New Roman"/>
                <w:color w:val="080C0C"/>
                <w:lang w:val="it-IT"/>
              </w:rPr>
            </w:pPr>
          </w:p>
          <w:p w14:paraId="417D4327" w14:textId="6645F88F"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7D8611C5"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Lexon qindëshet e mijëshes së parë;</w:t>
            </w:r>
          </w:p>
          <w:p w14:paraId="1B64B445"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Shkruan qindëshet e mijëshes së parë;</w:t>
            </w:r>
          </w:p>
          <w:p w14:paraId="01647EBB"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Arsyeton emërtimin e qindësheve të plota.</w:t>
            </w:r>
          </w:p>
          <w:p w14:paraId="34CCC066" w14:textId="77777777" w:rsidR="00D36CA3" w:rsidRPr="00A94CE3" w:rsidRDefault="00D36CA3" w:rsidP="00996FDC">
            <w:pPr>
              <w:pStyle w:val="NoSpacing"/>
              <w:rPr>
                <w:rFonts w:ascii="Times New Roman" w:hAnsi="Times New Roman" w:cs="Times New Roman"/>
                <w:color w:val="080C0C"/>
                <w:lang w:val="it-IT"/>
              </w:rPr>
            </w:pPr>
          </w:p>
          <w:p w14:paraId="075E803D" w14:textId="0A67379A"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Kriteret e suksesit: Përcaktohen me nxënësit në klasë.</w:t>
            </w:r>
          </w:p>
          <w:p w14:paraId="7F49C49F" w14:textId="77777777" w:rsidR="00D36CA3" w:rsidRPr="00A94CE3" w:rsidRDefault="00D36CA3" w:rsidP="00996FDC">
            <w:pPr>
              <w:pStyle w:val="NoSpacing"/>
              <w:rPr>
                <w:rFonts w:ascii="Times New Roman" w:hAnsi="Times New Roman" w:cs="Times New Roman"/>
                <w:color w:val="080C0C"/>
                <w:lang w:val="it-IT"/>
              </w:rPr>
            </w:pPr>
          </w:p>
          <w:p w14:paraId="4F6A4F65" w14:textId="2DFDDE66"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etiketa me qindëshe të mijëshes së parë.</w:t>
            </w:r>
          </w:p>
          <w:p w14:paraId="0E41C5FC" w14:textId="77777777" w:rsidR="00D36CA3" w:rsidRPr="00A94CE3" w:rsidRDefault="00D36CA3" w:rsidP="00996FDC">
            <w:pPr>
              <w:pStyle w:val="NoSpacing"/>
              <w:rPr>
                <w:rFonts w:ascii="Times New Roman" w:hAnsi="Times New Roman" w:cs="Times New Roman"/>
                <w:color w:val="080C0C"/>
                <w:lang w:val="it-IT"/>
              </w:rPr>
            </w:pPr>
          </w:p>
          <w:p w14:paraId="3C74B39D" w14:textId="4C08F23C"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641B6EFE"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0B7DE1C4" w14:textId="77777777" w:rsidR="00996FDC" w:rsidRPr="00A94CE3" w:rsidRDefault="00996FDC" w:rsidP="00996FDC">
            <w:pPr>
              <w:pStyle w:val="NoSpacing"/>
              <w:rPr>
                <w:rFonts w:ascii="Times New Roman" w:hAnsi="Times New Roman" w:cs="Times New Roman"/>
                <w:color w:val="080C0C"/>
                <w:lang w:val="it-IT"/>
              </w:rPr>
            </w:pPr>
          </w:p>
          <w:p w14:paraId="774AC75C"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0ACF063E"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432F28B4"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Diskuto tabelën</w:t>
            </w:r>
          </w:p>
          <w:p w14:paraId="0339535E"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përkujtojnë se çfarë paraqet shumëfishi i një numri: Shumëfishi i një numri është numri njëherë ose shumë herë më i madh se ai numër. Paraqitet tabela e njësheve, dhjetësheve, qindësheve dhe diskutohen raportet mes tyre së bashku me nxënësit.</w:t>
            </w:r>
          </w:p>
          <w:p w14:paraId="493FE5AF"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Shumëfishat e numrit 1 - Njëshet</w:t>
            </w:r>
            <w:r w:rsidRPr="00A94CE3">
              <w:rPr>
                <w:rFonts w:ascii="Times New Roman" w:hAnsi="Times New Roman" w:cs="Times New Roman"/>
                <w:color w:val="080C0C"/>
                <w:lang w:val="it-IT"/>
              </w:rPr>
              <w:tab/>
              <w:t>1</w:t>
            </w:r>
            <w:r w:rsidRPr="00A94CE3">
              <w:rPr>
                <w:rFonts w:ascii="Times New Roman" w:hAnsi="Times New Roman" w:cs="Times New Roman"/>
                <w:color w:val="080C0C"/>
                <w:lang w:val="it-IT"/>
              </w:rPr>
              <w:tab/>
              <w:t>2</w:t>
            </w:r>
            <w:r w:rsidRPr="00A94CE3">
              <w:rPr>
                <w:rFonts w:ascii="Times New Roman" w:hAnsi="Times New Roman" w:cs="Times New Roman"/>
                <w:color w:val="080C0C"/>
                <w:lang w:val="it-IT"/>
              </w:rPr>
              <w:tab/>
              <w:t>3</w:t>
            </w:r>
            <w:r w:rsidRPr="00A94CE3">
              <w:rPr>
                <w:rFonts w:ascii="Times New Roman" w:hAnsi="Times New Roman" w:cs="Times New Roman"/>
                <w:color w:val="080C0C"/>
                <w:lang w:val="it-IT"/>
              </w:rPr>
              <w:tab/>
              <w:t>4</w:t>
            </w:r>
            <w:r w:rsidRPr="00A94CE3">
              <w:rPr>
                <w:rFonts w:ascii="Times New Roman" w:hAnsi="Times New Roman" w:cs="Times New Roman"/>
                <w:color w:val="080C0C"/>
                <w:lang w:val="it-IT"/>
              </w:rPr>
              <w:tab/>
              <w:t>5</w:t>
            </w:r>
            <w:r w:rsidRPr="00A94CE3">
              <w:rPr>
                <w:rFonts w:ascii="Times New Roman" w:hAnsi="Times New Roman" w:cs="Times New Roman"/>
                <w:color w:val="080C0C"/>
                <w:lang w:val="it-IT"/>
              </w:rPr>
              <w:tab/>
              <w:t>6</w:t>
            </w:r>
            <w:r w:rsidRPr="00A94CE3">
              <w:rPr>
                <w:rFonts w:ascii="Times New Roman" w:hAnsi="Times New Roman" w:cs="Times New Roman"/>
                <w:color w:val="080C0C"/>
                <w:lang w:val="it-IT"/>
              </w:rPr>
              <w:tab/>
              <w:t>7</w:t>
            </w:r>
            <w:r w:rsidRPr="00A94CE3">
              <w:rPr>
                <w:rFonts w:ascii="Times New Roman" w:hAnsi="Times New Roman" w:cs="Times New Roman"/>
                <w:color w:val="080C0C"/>
                <w:lang w:val="it-IT"/>
              </w:rPr>
              <w:tab/>
              <w:t>8</w:t>
            </w:r>
            <w:r w:rsidRPr="00A94CE3">
              <w:rPr>
                <w:rFonts w:ascii="Times New Roman" w:hAnsi="Times New Roman" w:cs="Times New Roman"/>
                <w:color w:val="080C0C"/>
                <w:lang w:val="it-IT"/>
              </w:rPr>
              <w:tab/>
              <w:t>9</w:t>
            </w:r>
          </w:p>
          <w:p w14:paraId="335B4EAF"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Shumëfishat e numrit 10 - Dhjetëshet</w:t>
            </w:r>
            <w:r w:rsidRPr="00A94CE3">
              <w:rPr>
                <w:rFonts w:ascii="Times New Roman" w:hAnsi="Times New Roman" w:cs="Times New Roman"/>
                <w:color w:val="080C0C"/>
                <w:lang w:val="it-IT"/>
              </w:rPr>
              <w:tab/>
              <w:t>10</w:t>
            </w:r>
            <w:r w:rsidRPr="00A94CE3">
              <w:rPr>
                <w:rFonts w:ascii="Times New Roman" w:hAnsi="Times New Roman" w:cs="Times New Roman"/>
                <w:color w:val="080C0C"/>
                <w:lang w:val="it-IT"/>
              </w:rPr>
              <w:tab/>
              <w:t>20</w:t>
            </w:r>
            <w:r w:rsidRPr="00A94CE3">
              <w:rPr>
                <w:rFonts w:ascii="Times New Roman" w:hAnsi="Times New Roman" w:cs="Times New Roman"/>
                <w:color w:val="080C0C"/>
                <w:lang w:val="it-IT"/>
              </w:rPr>
              <w:tab/>
              <w:t>30</w:t>
            </w:r>
            <w:r w:rsidRPr="00A94CE3">
              <w:rPr>
                <w:rFonts w:ascii="Times New Roman" w:hAnsi="Times New Roman" w:cs="Times New Roman"/>
                <w:color w:val="080C0C"/>
                <w:lang w:val="it-IT"/>
              </w:rPr>
              <w:tab/>
              <w:t>40</w:t>
            </w:r>
            <w:r w:rsidRPr="00A94CE3">
              <w:rPr>
                <w:rFonts w:ascii="Times New Roman" w:hAnsi="Times New Roman" w:cs="Times New Roman"/>
                <w:color w:val="080C0C"/>
                <w:lang w:val="it-IT"/>
              </w:rPr>
              <w:tab/>
              <w:t>50</w:t>
            </w:r>
            <w:r w:rsidRPr="00A94CE3">
              <w:rPr>
                <w:rFonts w:ascii="Times New Roman" w:hAnsi="Times New Roman" w:cs="Times New Roman"/>
                <w:color w:val="080C0C"/>
                <w:lang w:val="it-IT"/>
              </w:rPr>
              <w:tab/>
              <w:t>60</w:t>
            </w:r>
            <w:r w:rsidRPr="00A94CE3">
              <w:rPr>
                <w:rFonts w:ascii="Times New Roman" w:hAnsi="Times New Roman" w:cs="Times New Roman"/>
                <w:color w:val="080C0C"/>
                <w:lang w:val="it-IT"/>
              </w:rPr>
              <w:tab/>
              <w:t>70</w:t>
            </w:r>
            <w:r w:rsidRPr="00A94CE3">
              <w:rPr>
                <w:rFonts w:ascii="Times New Roman" w:hAnsi="Times New Roman" w:cs="Times New Roman"/>
                <w:color w:val="080C0C"/>
                <w:lang w:val="it-IT"/>
              </w:rPr>
              <w:tab/>
              <w:t>80</w:t>
            </w:r>
            <w:r w:rsidRPr="00A94CE3">
              <w:rPr>
                <w:rFonts w:ascii="Times New Roman" w:hAnsi="Times New Roman" w:cs="Times New Roman"/>
                <w:color w:val="080C0C"/>
                <w:lang w:val="it-IT"/>
              </w:rPr>
              <w:tab/>
              <w:t>90</w:t>
            </w:r>
          </w:p>
          <w:p w14:paraId="50E64D77"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Shumëfishat e numrit 100 - Qindëshet</w:t>
            </w:r>
            <w:r w:rsidRPr="00A94CE3">
              <w:rPr>
                <w:rFonts w:ascii="Times New Roman" w:hAnsi="Times New Roman" w:cs="Times New Roman"/>
                <w:color w:val="080C0C"/>
                <w:lang w:val="it-IT"/>
              </w:rPr>
              <w:tab/>
              <w:t>100</w:t>
            </w:r>
            <w:r w:rsidRPr="00A94CE3">
              <w:rPr>
                <w:rFonts w:ascii="Times New Roman" w:hAnsi="Times New Roman" w:cs="Times New Roman"/>
                <w:color w:val="080C0C"/>
                <w:lang w:val="it-IT"/>
              </w:rPr>
              <w:tab/>
              <w:t>200</w:t>
            </w:r>
            <w:r w:rsidRPr="00A94CE3">
              <w:rPr>
                <w:rFonts w:ascii="Times New Roman" w:hAnsi="Times New Roman" w:cs="Times New Roman"/>
                <w:color w:val="080C0C"/>
                <w:lang w:val="it-IT"/>
              </w:rPr>
              <w:tab/>
              <w:t>300</w:t>
            </w:r>
            <w:r w:rsidRPr="00A94CE3">
              <w:rPr>
                <w:rFonts w:ascii="Times New Roman" w:hAnsi="Times New Roman" w:cs="Times New Roman"/>
                <w:color w:val="080C0C"/>
                <w:lang w:val="it-IT"/>
              </w:rPr>
              <w:tab/>
              <w:t>400</w:t>
            </w:r>
            <w:r w:rsidRPr="00A94CE3">
              <w:rPr>
                <w:rFonts w:ascii="Times New Roman" w:hAnsi="Times New Roman" w:cs="Times New Roman"/>
                <w:color w:val="080C0C"/>
                <w:lang w:val="it-IT"/>
              </w:rPr>
              <w:tab/>
              <w:t>500</w:t>
            </w:r>
            <w:r w:rsidRPr="00A94CE3">
              <w:rPr>
                <w:rFonts w:ascii="Times New Roman" w:hAnsi="Times New Roman" w:cs="Times New Roman"/>
                <w:color w:val="080C0C"/>
                <w:lang w:val="it-IT"/>
              </w:rPr>
              <w:tab/>
              <w:t>600</w:t>
            </w:r>
            <w:r w:rsidRPr="00A94CE3">
              <w:rPr>
                <w:rFonts w:ascii="Times New Roman" w:hAnsi="Times New Roman" w:cs="Times New Roman"/>
                <w:color w:val="080C0C"/>
                <w:lang w:val="it-IT"/>
              </w:rPr>
              <w:tab/>
              <w:t>700</w:t>
            </w:r>
            <w:r w:rsidRPr="00A94CE3">
              <w:rPr>
                <w:rFonts w:ascii="Times New Roman" w:hAnsi="Times New Roman" w:cs="Times New Roman"/>
                <w:color w:val="080C0C"/>
                <w:lang w:val="it-IT"/>
              </w:rPr>
              <w:tab/>
              <w:t>800</w:t>
            </w:r>
            <w:r w:rsidRPr="00A94CE3">
              <w:rPr>
                <w:rFonts w:ascii="Times New Roman" w:hAnsi="Times New Roman" w:cs="Times New Roman"/>
                <w:color w:val="080C0C"/>
                <w:lang w:val="it-IT"/>
              </w:rPr>
              <w:tab/>
              <w:t>900</w:t>
            </w:r>
          </w:p>
          <w:p w14:paraId="2E36A96B"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0AC0379B"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0B21FF1E"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Shqyrtohen rastet e formimit të dhjetësheve, qindësheve dhe mijësheve. Nxënësit njëkohësisht punojnë me kube, shufra, pllaka dhe kube të mëdha.</w:t>
            </w:r>
          </w:p>
          <w:p w14:paraId="3244D227"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rastin e parë kemi 10 kube, që paraqesin njëshet, formojnë 1 shtyllë (një dhjetëshe) dhe shënohet: 10 Nj = 1 Dh. Shufrat ç'paraqesin? (Dhjetëshet). Shkruhet 10 DH = 1 Q(pllakë). Po 10 pllaka kur të bashkohen e formojnë 1 kub të madh apo 1 mijëshe: 10 Q = 1 M</w:t>
            </w:r>
          </w:p>
          <w:p w14:paraId="153EFB1C"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që në detyrën 2 të analizojnë se si shkruhen dhe lexohen qindëshet e mijëshes së parë. Ata do të arsyetojnë emërtimet e qindësheve të mijëshes së parë. Shkruhet në tabelë barazimi:</w:t>
            </w:r>
          </w:p>
          <w:p w14:paraId="2C342BF4"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 M = 10 Q = 100 Dh = 1000 Nj.</w:t>
            </w:r>
          </w:p>
          <w:p w14:paraId="6886EDC1" w14:textId="77777777" w:rsidR="00996FDC" w:rsidRPr="00A94CE3" w:rsidRDefault="00996FDC" w:rsidP="00996FDC">
            <w:pPr>
              <w:pStyle w:val="NoSpacing"/>
              <w:rPr>
                <w:rFonts w:ascii="Times New Roman" w:hAnsi="Times New Roman" w:cs="Times New Roman"/>
                <w:color w:val="080C0C"/>
                <w:lang w:val="it-IT"/>
              </w:rPr>
            </w:pPr>
          </w:p>
          <w:p w14:paraId="36FBEA83" w14:textId="77777777" w:rsidR="00D36CA3" w:rsidRPr="00A94CE3" w:rsidRDefault="00D36CA3" w:rsidP="00996FDC">
            <w:pPr>
              <w:pStyle w:val="NoSpacing"/>
              <w:rPr>
                <w:rFonts w:ascii="Times New Roman" w:hAnsi="Times New Roman" w:cs="Times New Roman"/>
                <w:color w:val="080C0C"/>
                <w:lang w:val="it-IT"/>
              </w:rPr>
            </w:pPr>
          </w:p>
          <w:p w14:paraId="073CC52D" w14:textId="77777777" w:rsidR="00D36CA3" w:rsidRPr="00A94CE3" w:rsidRDefault="00D36CA3" w:rsidP="00996FDC">
            <w:pPr>
              <w:pStyle w:val="NoSpacing"/>
              <w:rPr>
                <w:rFonts w:ascii="Times New Roman" w:hAnsi="Times New Roman" w:cs="Times New Roman"/>
                <w:color w:val="080C0C"/>
                <w:lang w:val="it-IT"/>
              </w:rPr>
            </w:pPr>
          </w:p>
          <w:p w14:paraId="5DF8C9FE" w14:textId="77777777" w:rsidR="00D36CA3" w:rsidRPr="00A94CE3" w:rsidRDefault="00D36CA3" w:rsidP="00996FDC">
            <w:pPr>
              <w:pStyle w:val="NoSpacing"/>
              <w:rPr>
                <w:rFonts w:ascii="Times New Roman" w:hAnsi="Times New Roman" w:cs="Times New Roman"/>
                <w:color w:val="080C0C"/>
                <w:lang w:val="it-IT"/>
              </w:rPr>
            </w:pPr>
          </w:p>
          <w:p w14:paraId="1B5BF535" w14:textId="4165158E"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w:t>
            </w:r>
          </w:p>
          <w:p w14:paraId="31DAC1E7"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Gjej qindëshet që mungojnë</w:t>
            </w:r>
          </w:p>
          <w:p w14:paraId="2BCC4297"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Komentohet fotografia e dhënë në detyrën 3, ku nxënësit kanë vendosur një tel dhe në</w:t>
            </w:r>
          </w:p>
          <w:p w14:paraId="56235C7E"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kemi të vendosur etiketat me disa qindëshe të mijëshes së parë. Nxënësit udhëzohen që të</w:t>
            </w:r>
          </w:p>
          <w:p w14:paraId="25A02C1C"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shkruajnë qindëshet e mijëshes së parë, duke filluar nga numri 100.</w:t>
            </w:r>
          </w:p>
          <w:p w14:paraId="0CC8FBF3" w14:textId="77777777" w:rsidR="00996FDC" w:rsidRPr="00A94CE3" w:rsidRDefault="00996FDC" w:rsidP="00996FDC">
            <w:pPr>
              <w:pStyle w:val="NoSpacing"/>
              <w:rPr>
                <w:rFonts w:ascii="Times New Roman" w:hAnsi="Times New Roman" w:cs="Times New Roman"/>
                <w:color w:val="080C0C"/>
                <w:lang w:val="it-IT"/>
              </w:rPr>
            </w:pPr>
          </w:p>
          <w:p w14:paraId="798A75D4"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leximin, shkrimin dhe arsyetimin e emërimit të qindësheve të mijëshes së parë.</w:t>
            </w:r>
          </w:p>
          <w:p w14:paraId="77CA7469" w14:textId="77777777" w:rsidR="00D36CA3" w:rsidRPr="00A94CE3" w:rsidRDefault="00D36CA3" w:rsidP="00996FDC">
            <w:pPr>
              <w:pStyle w:val="NoSpacing"/>
              <w:rPr>
                <w:rFonts w:ascii="Times New Roman" w:hAnsi="Times New Roman" w:cs="Times New Roman"/>
                <w:color w:val="080C0C"/>
                <w:lang w:val="it-IT"/>
              </w:rPr>
            </w:pPr>
          </w:p>
          <w:p w14:paraId="4FD74B03" w14:textId="2C69F436"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Detyrë</w:t>
            </w:r>
            <w:proofErr w:type="spellEnd"/>
            <w:r w:rsidRPr="00996FDC">
              <w:rPr>
                <w:rFonts w:ascii="Times New Roman" w:hAnsi="Times New Roman" w:cs="Times New Roman"/>
                <w:color w:val="080C0C"/>
              </w:rPr>
              <w:t>:</w:t>
            </w:r>
          </w:p>
          <w:p w14:paraId="240885F9" w14:textId="11659BD1" w:rsidR="00DE0212" w:rsidRPr="00DE0212"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Detyra</w:t>
            </w:r>
            <w:proofErr w:type="spellEnd"/>
            <w:r w:rsidRPr="00996FDC">
              <w:rPr>
                <w:rFonts w:ascii="Times New Roman" w:hAnsi="Times New Roman" w:cs="Times New Roman"/>
                <w:color w:val="080C0C"/>
              </w:rPr>
              <w:t xml:space="preserve"> 4 (faqe 60).</w:t>
            </w:r>
          </w:p>
          <w:p w14:paraId="7608773F" w14:textId="77777777" w:rsidR="00DE0212" w:rsidRPr="00DE0212" w:rsidRDefault="00DE0212" w:rsidP="00D22583">
            <w:pPr>
              <w:pStyle w:val="NoSpacing"/>
              <w:rPr>
                <w:rFonts w:ascii="Times New Roman" w:hAnsi="Times New Roman" w:cs="Times New Roman"/>
                <w:color w:val="080C0C"/>
              </w:rPr>
            </w:pPr>
          </w:p>
          <w:p w14:paraId="3DD3AB44" w14:textId="77777777" w:rsidR="00DE0212" w:rsidRPr="00DE0212" w:rsidRDefault="00DE0212" w:rsidP="00D22583">
            <w:pPr>
              <w:pStyle w:val="NoSpacing"/>
              <w:rPr>
                <w:rFonts w:ascii="Times New Roman" w:hAnsi="Times New Roman" w:cs="Times New Roman"/>
                <w:color w:val="080C0C"/>
              </w:rPr>
            </w:pPr>
          </w:p>
          <w:p w14:paraId="7C5E2172" w14:textId="77777777" w:rsidR="00DE0212" w:rsidRPr="00DE0212" w:rsidRDefault="00DE0212" w:rsidP="00D22583">
            <w:pPr>
              <w:pStyle w:val="NoSpacing"/>
              <w:rPr>
                <w:rFonts w:ascii="Times New Roman" w:hAnsi="Times New Roman" w:cs="Times New Roman"/>
                <w:color w:val="080C0C"/>
              </w:rPr>
            </w:pPr>
          </w:p>
          <w:p w14:paraId="42361923" w14:textId="77777777" w:rsidR="00DE0212" w:rsidRPr="00DE0212" w:rsidRDefault="00DE0212" w:rsidP="00D22583">
            <w:pPr>
              <w:pStyle w:val="NoSpacing"/>
              <w:rPr>
                <w:rFonts w:ascii="Times New Roman" w:hAnsi="Times New Roman" w:cs="Times New Roman"/>
                <w:color w:val="080C0C"/>
              </w:rPr>
            </w:pPr>
          </w:p>
          <w:p w14:paraId="306F1DF8" w14:textId="77777777" w:rsidR="00DE0212" w:rsidRPr="00DE0212" w:rsidRDefault="00DE0212" w:rsidP="00D22583">
            <w:pPr>
              <w:pStyle w:val="NoSpacing"/>
              <w:rPr>
                <w:rFonts w:ascii="Times New Roman" w:hAnsi="Times New Roman" w:cs="Times New Roman"/>
                <w:color w:val="080C0C"/>
              </w:rPr>
            </w:pPr>
          </w:p>
          <w:p w14:paraId="31DD8D29" w14:textId="77777777" w:rsidR="00DE0212" w:rsidRPr="00DE0212" w:rsidRDefault="00DE0212" w:rsidP="00D22583">
            <w:pPr>
              <w:pStyle w:val="NoSpacing"/>
              <w:rPr>
                <w:rFonts w:ascii="Times New Roman" w:hAnsi="Times New Roman" w:cs="Times New Roman"/>
                <w:color w:val="080C0C"/>
              </w:rPr>
            </w:pPr>
          </w:p>
          <w:p w14:paraId="1B7D1E1C" w14:textId="77777777" w:rsidR="00DE0212" w:rsidRPr="00DE0212" w:rsidRDefault="00DE0212" w:rsidP="00D22583">
            <w:pPr>
              <w:pStyle w:val="NoSpacing"/>
              <w:rPr>
                <w:rFonts w:ascii="Times New Roman" w:hAnsi="Times New Roman" w:cs="Times New Roman"/>
                <w:color w:val="080C0C"/>
              </w:rPr>
            </w:pPr>
          </w:p>
          <w:p w14:paraId="573E6CEE" w14:textId="77777777" w:rsidR="00DE0212" w:rsidRPr="00DE0212" w:rsidRDefault="00DE0212" w:rsidP="00D22583">
            <w:pPr>
              <w:pStyle w:val="NoSpacing"/>
              <w:rPr>
                <w:rFonts w:ascii="Times New Roman" w:hAnsi="Times New Roman" w:cs="Times New Roman"/>
                <w:color w:val="080C0C"/>
              </w:rPr>
            </w:pPr>
          </w:p>
          <w:p w14:paraId="10E5D8F4" w14:textId="77777777" w:rsidR="00DE0212" w:rsidRPr="00DE0212" w:rsidRDefault="00DE0212" w:rsidP="00D22583">
            <w:pPr>
              <w:pStyle w:val="NoSpacing"/>
              <w:rPr>
                <w:rFonts w:ascii="Times New Roman" w:hAnsi="Times New Roman" w:cs="Times New Roman"/>
                <w:color w:val="080C0C"/>
              </w:rPr>
            </w:pPr>
          </w:p>
        </w:tc>
      </w:tr>
    </w:tbl>
    <w:p w14:paraId="6C22785B" w14:textId="77777777" w:rsidR="00DE0212" w:rsidRDefault="00DE0212" w:rsidP="00DE0212"/>
    <w:p w14:paraId="017037D1" w14:textId="77777777" w:rsidR="00DE0212" w:rsidRDefault="00DE0212" w:rsidP="00DE0212"/>
    <w:p w14:paraId="491A1109" w14:textId="77777777" w:rsidR="00DE0212" w:rsidRDefault="00DE0212" w:rsidP="00DE0212"/>
    <w:p w14:paraId="080C6462" w14:textId="77777777" w:rsidR="00DE0212" w:rsidRDefault="00DE0212" w:rsidP="00DE0212"/>
    <w:p w14:paraId="5E73C7EF" w14:textId="77777777" w:rsidR="00DE0212" w:rsidRDefault="00DE0212" w:rsidP="00DE0212"/>
    <w:p w14:paraId="1ACA0ED7" w14:textId="77777777" w:rsidR="00DE0212" w:rsidRDefault="00DE0212" w:rsidP="00DE0212"/>
    <w:p w14:paraId="54A820FA" w14:textId="77777777" w:rsidR="00DE0212" w:rsidRDefault="00DE0212" w:rsidP="00DE0212"/>
    <w:p w14:paraId="5105EC9D" w14:textId="77777777" w:rsidR="00DE0212" w:rsidRDefault="00DE0212" w:rsidP="00DE0212"/>
    <w:p w14:paraId="6B531C0C" w14:textId="77777777" w:rsidR="00DE0212" w:rsidRPr="00DE0212" w:rsidRDefault="00DE0212" w:rsidP="00DE0212">
      <w:pPr>
        <w:spacing w:after="0" w:line="240" w:lineRule="auto"/>
      </w:pPr>
    </w:p>
    <w:p w14:paraId="6E67F078" w14:textId="77777777" w:rsidR="00DE0212" w:rsidRDefault="00DE0212" w:rsidP="00DE0212">
      <w:pPr>
        <w:rPr>
          <w:sz w:val="72"/>
          <w:szCs w:val="72"/>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05B739B2" w14:textId="77777777" w:rsidTr="00D22583">
        <w:trPr>
          <w:trHeight w:val="206"/>
        </w:trPr>
        <w:tc>
          <w:tcPr>
            <w:tcW w:w="10105" w:type="dxa"/>
            <w:tcBorders>
              <w:top w:val="single" w:sz="8" w:space="0" w:color="000000"/>
              <w:bottom w:val="nil"/>
            </w:tcBorders>
            <w:shd w:val="clear" w:color="auto" w:fill="000000"/>
            <w:hideMark/>
          </w:tcPr>
          <w:p w14:paraId="24810C07" w14:textId="717ABF3B"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996FDC">
              <w:rPr>
                <w:rFonts w:ascii="Times New Roman" w:eastAsia="MS Mincho" w:hAnsi="Times New Roman" w:cs="Times New Roman"/>
                <w:b/>
                <w:bCs/>
                <w:color w:val="0D0D0D"/>
                <w:lang w:val="sq-AL"/>
              </w:rPr>
              <w:t>35</w:t>
            </w:r>
          </w:p>
        </w:tc>
      </w:tr>
      <w:tr w:rsidR="00DE0212" w:rsidRPr="00DE0212" w14:paraId="6ECFBFFE" w14:textId="77777777" w:rsidTr="00D22583">
        <w:trPr>
          <w:trHeight w:val="379"/>
        </w:trPr>
        <w:tc>
          <w:tcPr>
            <w:tcW w:w="10105" w:type="dxa"/>
            <w:tcBorders>
              <w:top w:val="single" w:sz="8" w:space="0" w:color="000000"/>
              <w:bottom w:val="single" w:sz="8" w:space="0" w:color="000000"/>
            </w:tcBorders>
            <w:hideMark/>
          </w:tcPr>
          <w:p w14:paraId="612D0A46"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17F00A81"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657BEE90" w14:textId="77777777" w:rsidTr="00D22583">
        <w:trPr>
          <w:trHeight w:val="2390"/>
        </w:trPr>
        <w:tc>
          <w:tcPr>
            <w:tcW w:w="10105" w:type="dxa"/>
            <w:tcBorders>
              <w:top w:val="nil"/>
            </w:tcBorders>
          </w:tcPr>
          <w:p w14:paraId="098CA123" w14:textId="77777777" w:rsidR="00996FDC" w:rsidRPr="00996FDC" w:rsidRDefault="00996FDC" w:rsidP="00996FDC">
            <w:pPr>
              <w:pStyle w:val="NoSpacing"/>
              <w:rPr>
                <w:rFonts w:ascii="Times New Roman" w:hAnsi="Times New Roman" w:cs="Times New Roman"/>
                <w:color w:val="080C0C"/>
              </w:rPr>
            </w:pPr>
            <w:r w:rsidRPr="00996FDC">
              <w:rPr>
                <w:rFonts w:ascii="Times New Roman" w:hAnsi="Times New Roman" w:cs="Times New Roman"/>
                <w:color w:val="080C0C"/>
              </w:rPr>
              <w:t xml:space="preserve">Fusha </w:t>
            </w:r>
            <w:proofErr w:type="spellStart"/>
            <w:r w:rsidRPr="00996FDC">
              <w:rPr>
                <w:rFonts w:ascii="Times New Roman" w:hAnsi="Times New Roman" w:cs="Times New Roman"/>
                <w:color w:val="080C0C"/>
              </w:rPr>
              <w:t>kurrikulare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Matematikë</w:t>
            </w:r>
            <w:proofErr w:type="spellEnd"/>
          </w:p>
          <w:p w14:paraId="730E6226" w14:textId="77777777"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Lënda</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Matematikë</w:t>
            </w:r>
            <w:proofErr w:type="spellEnd"/>
          </w:p>
          <w:p w14:paraId="09D852FB" w14:textId="77777777"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Shkalla</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kurrikulës</w:t>
            </w:r>
            <w:proofErr w:type="spellEnd"/>
            <w:r w:rsidRPr="00996FDC">
              <w:rPr>
                <w:rFonts w:ascii="Times New Roman" w:hAnsi="Times New Roman" w:cs="Times New Roman"/>
                <w:color w:val="080C0C"/>
              </w:rPr>
              <w:t>: 2</w:t>
            </w:r>
            <w:r w:rsidRPr="00996FDC">
              <w:rPr>
                <w:rFonts w:ascii="Times New Roman" w:hAnsi="Times New Roman" w:cs="Times New Roman"/>
                <w:color w:val="080C0C"/>
              </w:rPr>
              <w:tab/>
            </w:r>
            <w:proofErr w:type="spellStart"/>
            <w:r w:rsidRPr="00996FDC">
              <w:rPr>
                <w:rFonts w:ascii="Times New Roman" w:hAnsi="Times New Roman" w:cs="Times New Roman"/>
                <w:color w:val="080C0C"/>
              </w:rPr>
              <w:t>Klasa</w:t>
            </w:r>
            <w:proofErr w:type="spellEnd"/>
            <w:r w:rsidRPr="00996FDC">
              <w:rPr>
                <w:rFonts w:ascii="Times New Roman" w:hAnsi="Times New Roman" w:cs="Times New Roman"/>
                <w:color w:val="080C0C"/>
              </w:rPr>
              <w:t>: III</w:t>
            </w:r>
          </w:p>
          <w:p w14:paraId="4AF40E5F" w14:textId="77777777" w:rsidR="00996FDC" w:rsidRPr="00996FDC" w:rsidRDefault="00996FDC" w:rsidP="00996FDC">
            <w:pPr>
              <w:pStyle w:val="NoSpacing"/>
              <w:rPr>
                <w:rFonts w:ascii="Times New Roman" w:hAnsi="Times New Roman" w:cs="Times New Roman"/>
                <w:color w:val="080C0C"/>
              </w:rPr>
            </w:pPr>
            <w:r w:rsidRPr="00996FDC">
              <w:rPr>
                <w:rFonts w:ascii="Times New Roman" w:hAnsi="Times New Roman" w:cs="Times New Roman"/>
                <w:color w:val="080C0C"/>
              </w:rPr>
              <w:t xml:space="preserve">Tema: </w:t>
            </w:r>
            <w:proofErr w:type="spellStart"/>
            <w:r w:rsidRPr="00996FDC">
              <w:rPr>
                <w:rFonts w:ascii="Times New Roman" w:hAnsi="Times New Roman" w:cs="Times New Roman"/>
                <w:color w:val="080C0C"/>
              </w:rPr>
              <w:t>Numrat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natyrorë</w:t>
            </w:r>
            <w:proofErr w:type="spellEnd"/>
          </w:p>
          <w:p w14:paraId="0FD82C47" w14:textId="77777777"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Rezultatet</w:t>
            </w:r>
            <w:proofErr w:type="spellEnd"/>
            <w:r w:rsidRPr="00996FDC">
              <w:rPr>
                <w:rFonts w:ascii="Times New Roman" w:hAnsi="Times New Roman" w:cs="Times New Roman"/>
                <w:color w:val="080C0C"/>
              </w:rPr>
              <w:t xml:space="preserve"> 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nxënit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temës</w:t>
            </w:r>
            <w:proofErr w:type="spellEnd"/>
            <w:r w:rsidRPr="00996FDC">
              <w:rPr>
                <w:rFonts w:ascii="Times New Roman" w:hAnsi="Times New Roman" w:cs="Times New Roman"/>
                <w:color w:val="080C0C"/>
              </w:rPr>
              <w:t>:</w:t>
            </w:r>
          </w:p>
          <w:p w14:paraId="73276A7E" w14:textId="77777777"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Demostron</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shkathtësi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dhe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shprehi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zgjidhje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problemave</w:t>
            </w:r>
            <w:proofErr w:type="spellEnd"/>
            <w:r w:rsidRPr="00996FDC">
              <w:rPr>
                <w:rFonts w:ascii="Times New Roman" w:hAnsi="Times New Roman" w:cs="Times New Roman"/>
                <w:color w:val="080C0C"/>
              </w:rPr>
              <w:t>.</w:t>
            </w:r>
          </w:p>
          <w:p w14:paraId="4A2D67A6" w14:textId="77777777"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Kontributi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rezultatet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për</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kompetencat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kryesore</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të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shkallës</w:t>
            </w:r>
            <w:proofErr w:type="spellEnd"/>
            <w:r w:rsidRPr="00996FDC">
              <w:rPr>
                <w:rFonts w:ascii="Times New Roman" w:hAnsi="Times New Roman" w:cs="Times New Roman"/>
                <w:color w:val="080C0C"/>
              </w:rPr>
              <w:t>: I.1,2,7; II.3; III,1.</w:t>
            </w:r>
          </w:p>
          <w:p w14:paraId="4AEE1928"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2.2; 7.1</w:t>
            </w:r>
          </w:p>
          <w:p w14:paraId="2B47E2CF" w14:textId="77777777" w:rsidR="00996FDC" w:rsidRPr="00A94CE3" w:rsidRDefault="00996FDC" w:rsidP="00996FDC">
            <w:pPr>
              <w:pStyle w:val="NoSpacing"/>
              <w:rPr>
                <w:rFonts w:ascii="Times New Roman" w:hAnsi="Times New Roman" w:cs="Times New Roman"/>
                <w:color w:val="080C0C"/>
                <w:lang w:val="it-IT"/>
              </w:rPr>
            </w:pPr>
          </w:p>
          <w:p w14:paraId="7FD4D96A"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Krahasimi i qindësheve</w:t>
            </w:r>
          </w:p>
          <w:p w14:paraId="23A5BCE2"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284BE9DE"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Lexon dhe shkruan numrat natyrorë deri në 1000;</w:t>
            </w:r>
          </w:p>
          <w:p w14:paraId="0357B33B"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Përcakton vlerën e çdo shifre te numrat katërshifrorë;</w:t>
            </w:r>
          </w:p>
          <w:p w14:paraId="5683A025" w14:textId="77777777" w:rsidR="00996FDC" w:rsidRPr="00996FDC" w:rsidRDefault="00996FDC" w:rsidP="00996FDC">
            <w:pPr>
              <w:pStyle w:val="NoSpacing"/>
              <w:rPr>
                <w:rFonts w:ascii="Times New Roman" w:hAnsi="Times New Roman" w:cs="Times New Roman"/>
                <w:color w:val="080C0C"/>
              </w:rPr>
            </w:pPr>
            <w:r w:rsidRPr="00996FDC">
              <w:rPr>
                <w:rFonts w:ascii="Times New Roman" w:hAnsi="Times New Roman" w:cs="Times New Roman"/>
                <w:color w:val="080C0C"/>
              </w:rPr>
              <w:t>•</w:t>
            </w:r>
            <w:r w:rsidRPr="00996FDC">
              <w:rPr>
                <w:rFonts w:ascii="Times New Roman" w:hAnsi="Times New Roman" w:cs="Times New Roman"/>
                <w:color w:val="080C0C"/>
              </w:rPr>
              <w:tab/>
              <w:t xml:space="preserve">Krahason </w:t>
            </w:r>
            <w:proofErr w:type="spellStart"/>
            <w:r w:rsidRPr="00996FDC">
              <w:rPr>
                <w:rFonts w:ascii="Times New Roman" w:hAnsi="Times New Roman" w:cs="Times New Roman"/>
                <w:color w:val="080C0C"/>
              </w:rPr>
              <w:t>numrat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natyrorë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deri</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1000.</w:t>
            </w:r>
          </w:p>
          <w:p w14:paraId="12A390BF" w14:textId="77777777" w:rsidR="00996FDC" w:rsidRPr="00996FDC" w:rsidRDefault="00996FDC" w:rsidP="00996FDC">
            <w:pPr>
              <w:pStyle w:val="NoSpacing"/>
              <w:rPr>
                <w:rFonts w:ascii="Times New Roman" w:hAnsi="Times New Roman" w:cs="Times New Roman"/>
                <w:color w:val="080C0C"/>
              </w:rPr>
            </w:pPr>
            <w:r w:rsidRPr="00996FDC">
              <w:rPr>
                <w:rFonts w:ascii="Times New Roman" w:hAnsi="Times New Roman" w:cs="Times New Roman"/>
                <w:color w:val="080C0C"/>
              </w:rPr>
              <w:t xml:space="preserve">Kriteret e </w:t>
            </w:r>
            <w:proofErr w:type="spellStart"/>
            <w:r w:rsidRPr="00996FDC">
              <w:rPr>
                <w:rFonts w:ascii="Times New Roman" w:hAnsi="Times New Roman" w:cs="Times New Roman"/>
                <w:color w:val="080C0C"/>
              </w:rPr>
              <w:t>suksesit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Përcaktohen</w:t>
            </w:r>
            <w:proofErr w:type="spellEnd"/>
            <w:r w:rsidRPr="00996FDC">
              <w:rPr>
                <w:rFonts w:ascii="Times New Roman" w:hAnsi="Times New Roman" w:cs="Times New Roman"/>
                <w:color w:val="080C0C"/>
              </w:rPr>
              <w:t xml:space="preserve"> me </w:t>
            </w:r>
            <w:proofErr w:type="spellStart"/>
            <w:r w:rsidRPr="00996FDC">
              <w:rPr>
                <w:rFonts w:ascii="Times New Roman" w:hAnsi="Times New Roman" w:cs="Times New Roman"/>
                <w:color w:val="080C0C"/>
              </w:rPr>
              <w:t>nxënësit</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në</w:t>
            </w:r>
            <w:proofErr w:type="spellEnd"/>
            <w:r w:rsidRPr="00996FDC">
              <w:rPr>
                <w:rFonts w:ascii="Times New Roman" w:hAnsi="Times New Roman" w:cs="Times New Roman"/>
                <w:color w:val="080C0C"/>
              </w:rPr>
              <w:t xml:space="preserve"> </w:t>
            </w:r>
            <w:proofErr w:type="spellStart"/>
            <w:r w:rsidRPr="00996FDC">
              <w:rPr>
                <w:rFonts w:ascii="Times New Roman" w:hAnsi="Times New Roman" w:cs="Times New Roman"/>
                <w:color w:val="080C0C"/>
              </w:rPr>
              <w:t>klasë</w:t>
            </w:r>
            <w:proofErr w:type="spellEnd"/>
            <w:r w:rsidRPr="00996FDC">
              <w:rPr>
                <w:rFonts w:ascii="Times New Roman" w:hAnsi="Times New Roman" w:cs="Times New Roman"/>
                <w:color w:val="080C0C"/>
              </w:rPr>
              <w:t>.</w:t>
            </w:r>
          </w:p>
          <w:p w14:paraId="27F4B90B"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Pllaka, shufra, kube, spango, tiketa me numra.</w:t>
            </w:r>
          </w:p>
          <w:p w14:paraId="726BA3AC"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26730508"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2594CE03" w14:textId="77777777" w:rsidR="00996FDC" w:rsidRPr="00A94CE3" w:rsidRDefault="00996FDC" w:rsidP="00996FDC">
            <w:pPr>
              <w:pStyle w:val="NoSpacing"/>
              <w:rPr>
                <w:rFonts w:ascii="Times New Roman" w:hAnsi="Times New Roman" w:cs="Times New Roman"/>
                <w:color w:val="080C0C"/>
                <w:lang w:val="it-IT"/>
              </w:rPr>
            </w:pPr>
          </w:p>
          <w:p w14:paraId="58B01537"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762ACDCC"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6325FDBF"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Shqyrtim i përbashkët</w:t>
            </w:r>
          </w:p>
          <w:p w14:paraId="4384854B"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Shpërndahen në grupe shufra, kube, pllaka dhe shkopinj, ku kërkohet të përcaktojnë vlerën e tyre. Pyeten nxënësit:</w:t>
            </w:r>
          </w:p>
          <w:p w14:paraId="4DFA6038"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Çfarë përmban një shufër?</w:t>
            </w:r>
          </w:p>
          <w:p w14:paraId="194A133F"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Po pllaka, sa shufra përmban?</w:t>
            </w:r>
          </w:p>
          <w:p w14:paraId="49D115A1"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Çka përfaqësojnë kubet?</w:t>
            </w:r>
          </w:p>
          <w:p w14:paraId="75378EBD"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Pasi bëhet një evokim i shkurtër lidhur me numrat, vazhdohet me krahasimin e tyre.</w:t>
            </w:r>
          </w:p>
          <w:p w14:paraId="6F6BCCE9"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29BB47F0"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w:t>
            </w:r>
          </w:p>
          <w:p w14:paraId="10C393CA"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Vëzhgo - analizo - zbato</w:t>
            </w:r>
          </w:p>
          <w:p w14:paraId="3A095871"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Udhëzohen nxënësit të analizojnë detyrën e dytë në faqe 61, në të cilën duhet vendosur shenja ˂,</w:t>
            </w:r>
          </w:p>
          <w:p w14:paraId="1392B966"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Orientohen në shembullin e parë e pastaj ata vazhdojnë në zgjidhjen e detyrave të tjera.</w:t>
            </w:r>
          </w:p>
          <w:p w14:paraId="7EDF496E"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Pra, njëherë kemi krahasim të njëshes me njëshe, të dhjetëshes me dhjetëshe e pastaj të qindëshes me qindëshe.</w:t>
            </w:r>
          </w:p>
          <w:p w14:paraId="5710F6D2"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Kalohet te detyra 2, ku numri i rubrikave të zbrazëta korrespondon me qindëshet që mungojnë në mes të qindësheve të dhëna. Rasti i parë me vlerë rritëse, ndërsa rasti i dytë me vlerë zvogëluese.</w:t>
            </w:r>
          </w:p>
          <w:p w14:paraId="40D9CBDA"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detyrën 3 kërkohet nga nxënësit të vendosin shenjën që është e saktë ose e pasaktë, varësisht se çfarë vlera numerike po krahasojmë.</w:t>
            </w:r>
          </w:p>
          <w:p w14:paraId="7E6E43CE"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detyrën 4 kërkohet që të plotësohen rubrikat e zbrazëta, dhe meqë jemi duke bërë krahasimin e qindësheve në rubrika duhet të shënohen vetëm qindëshe. Varësisht prej jobarazimit të dhënë, vlerat e qindësheve në rubrikat e tilla mund të jenë të shumta, p.sh., në jobarazimin ˃ 200, mund të vendosen qindëshet prej 300 deri në 900, ose eventualisht edhe 1000.</w:t>
            </w:r>
          </w:p>
          <w:p w14:paraId="672C3F54" w14:textId="77777777" w:rsidR="00996FDC" w:rsidRPr="00A94CE3" w:rsidRDefault="00996FDC" w:rsidP="00996FDC">
            <w:pPr>
              <w:pStyle w:val="NoSpacing"/>
              <w:rPr>
                <w:rFonts w:ascii="Times New Roman" w:hAnsi="Times New Roman" w:cs="Times New Roman"/>
                <w:color w:val="080C0C"/>
                <w:lang w:val="it-IT"/>
              </w:rPr>
            </w:pPr>
          </w:p>
          <w:p w14:paraId="27865F58"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w:t>
            </w:r>
          </w:p>
          <w:p w14:paraId="6DBD5CD4"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Kërkohet nga nxënësit të lexojnë detyrat 4 dhe 5 të cilat janë detyra logjike, pastaj të gjejnë zgjidhjet e tyre. Pas gjetjes së zgjidhjes prezantohen disa prej tyre dhe plotësohen aty ku kanë pasur vështirësi. Ja zgjidhjet e mundshme:</w:t>
            </w:r>
          </w:p>
          <w:p w14:paraId="149F14D3"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Rasti i parë: duhet shkruar të gjithë shumëfishat e numrit 100 që janë më të vegjël se numri 500, pra zgjidhjet janë: 200, 300 dhe 400. Ngjashëm veprohet edhe në rastin e dytë, vetëm se duhet shkruar shumëfishat e numrit 100 që janë më të mëdhenj se numri 300 e më të vegjël se 900, pra zgjidhjet janë: 400, 500, 600, 700 dhe 800.</w:t>
            </w:r>
          </w:p>
          <w:p w14:paraId="35EE9408" w14:textId="77777777" w:rsidR="00996FDC" w:rsidRPr="00A94CE3" w:rsidRDefault="00996FDC" w:rsidP="00996FDC">
            <w:pPr>
              <w:pStyle w:val="NoSpacing"/>
              <w:rPr>
                <w:rFonts w:ascii="Times New Roman" w:hAnsi="Times New Roman" w:cs="Times New Roman"/>
                <w:color w:val="080C0C"/>
                <w:lang w:val="it-IT"/>
              </w:rPr>
            </w:pPr>
          </w:p>
          <w:p w14:paraId="1CB1C549" w14:textId="77777777" w:rsidR="00996FDC" w:rsidRPr="00A94CE3" w:rsidRDefault="00996FDC" w:rsidP="00996FDC">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leximin, shkrimin dhe krahasimin e numrave natyrorë.</w:t>
            </w:r>
          </w:p>
          <w:p w14:paraId="119B0D72" w14:textId="77777777" w:rsidR="00B711D9" w:rsidRPr="00A94CE3" w:rsidRDefault="00B711D9" w:rsidP="00996FDC">
            <w:pPr>
              <w:pStyle w:val="NoSpacing"/>
              <w:rPr>
                <w:rFonts w:ascii="Times New Roman" w:hAnsi="Times New Roman" w:cs="Times New Roman"/>
                <w:color w:val="080C0C"/>
                <w:lang w:val="it-IT"/>
              </w:rPr>
            </w:pPr>
          </w:p>
          <w:p w14:paraId="6AEA34D8" w14:textId="5993AE85" w:rsidR="00996FDC" w:rsidRPr="00996FDC"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Detyrë</w:t>
            </w:r>
            <w:proofErr w:type="spellEnd"/>
            <w:r w:rsidRPr="00996FDC">
              <w:rPr>
                <w:rFonts w:ascii="Times New Roman" w:hAnsi="Times New Roman" w:cs="Times New Roman"/>
                <w:color w:val="080C0C"/>
              </w:rPr>
              <w:t>:</w:t>
            </w:r>
          </w:p>
          <w:p w14:paraId="330557E7" w14:textId="35FA2C91" w:rsidR="00DE0212" w:rsidRPr="00DE0212" w:rsidRDefault="00996FDC" w:rsidP="00996FDC">
            <w:pPr>
              <w:pStyle w:val="NoSpacing"/>
              <w:rPr>
                <w:rFonts w:ascii="Times New Roman" w:hAnsi="Times New Roman" w:cs="Times New Roman"/>
                <w:color w:val="080C0C"/>
              </w:rPr>
            </w:pPr>
            <w:proofErr w:type="spellStart"/>
            <w:r w:rsidRPr="00996FDC">
              <w:rPr>
                <w:rFonts w:ascii="Times New Roman" w:hAnsi="Times New Roman" w:cs="Times New Roman"/>
                <w:color w:val="080C0C"/>
              </w:rPr>
              <w:t>Detyrat</w:t>
            </w:r>
            <w:proofErr w:type="spellEnd"/>
            <w:r w:rsidRPr="00996FDC">
              <w:rPr>
                <w:rFonts w:ascii="Times New Roman" w:hAnsi="Times New Roman" w:cs="Times New Roman"/>
                <w:color w:val="080C0C"/>
              </w:rPr>
              <w:t xml:space="preserve"> 2 </w:t>
            </w:r>
            <w:proofErr w:type="spellStart"/>
            <w:r w:rsidRPr="00996FDC">
              <w:rPr>
                <w:rFonts w:ascii="Times New Roman" w:hAnsi="Times New Roman" w:cs="Times New Roman"/>
                <w:color w:val="080C0C"/>
              </w:rPr>
              <w:t>dhe</w:t>
            </w:r>
            <w:proofErr w:type="spellEnd"/>
            <w:r w:rsidRPr="00996FDC">
              <w:rPr>
                <w:rFonts w:ascii="Times New Roman" w:hAnsi="Times New Roman" w:cs="Times New Roman"/>
                <w:color w:val="080C0C"/>
              </w:rPr>
              <w:t xml:space="preserve"> 3 (</w:t>
            </w:r>
            <w:proofErr w:type="spellStart"/>
            <w:r w:rsidRPr="00996FDC">
              <w:rPr>
                <w:rFonts w:ascii="Times New Roman" w:hAnsi="Times New Roman" w:cs="Times New Roman"/>
                <w:color w:val="080C0C"/>
              </w:rPr>
              <w:t>faqe</w:t>
            </w:r>
            <w:proofErr w:type="spellEnd"/>
            <w:r w:rsidRPr="00996FDC">
              <w:rPr>
                <w:rFonts w:ascii="Times New Roman" w:hAnsi="Times New Roman" w:cs="Times New Roman"/>
                <w:color w:val="080C0C"/>
              </w:rPr>
              <w:t xml:space="preserve"> 62).</w:t>
            </w:r>
          </w:p>
          <w:p w14:paraId="3E8A94D1" w14:textId="77777777" w:rsidR="00DE0212" w:rsidRPr="00DE0212" w:rsidRDefault="00DE0212" w:rsidP="00D22583">
            <w:pPr>
              <w:pStyle w:val="NoSpacing"/>
              <w:rPr>
                <w:rFonts w:ascii="Times New Roman" w:hAnsi="Times New Roman" w:cs="Times New Roman"/>
                <w:color w:val="080C0C"/>
              </w:rPr>
            </w:pPr>
          </w:p>
        </w:tc>
      </w:tr>
    </w:tbl>
    <w:p w14:paraId="5E7C05F1" w14:textId="77777777" w:rsidR="00DE0212" w:rsidRDefault="00DE0212" w:rsidP="00DE0212">
      <w:pPr>
        <w:rPr>
          <w:sz w:val="72"/>
          <w:szCs w:val="72"/>
        </w:rPr>
      </w:pPr>
    </w:p>
    <w:p w14:paraId="56FCE383" w14:textId="77777777" w:rsidR="00DE0212" w:rsidRDefault="00DE0212" w:rsidP="00DE0212">
      <w:pPr>
        <w:rPr>
          <w:sz w:val="72"/>
          <w:szCs w:val="72"/>
        </w:rPr>
      </w:pPr>
    </w:p>
    <w:p w14:paraId="3EB1072F" w14:textId="77777777" w:rsidR="00DE0212" w:rsidRDefault="00DE0212" w:rsidP="00DE0212"/>
    <w:p w14:paraId="286D73D0" w14:textId="77777777" w:rsidR="00DE0212" w:rsidRDefault="00DE0212" w:rsidP="00DE0212"/>
    <w:p w14:paraId="0A00AEF5" w14:textId="77777777" w:rsidR="00DE0212" w:rsidRDefault="00DE0212" w:rsidP="00DE0212">
      <w:r>
        <w:br/>
      </w:r>
    </w:p>
    <w:p w14:paraId="5744AFEA"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649F91EC" w14:textId="77777777" w:rsidTr="00D22583">
        <w:trPr>
          <w:trHeight w:val="206"/>
        </w:trPr>
        <w:tc>
          <w:tcPr>
            <w:tcW w:w="10105" w:type="dxa"/>
            <w:tcBorders>
              <w:top w:val="single" w:sz="8" w:space="0" w:color="000000"/>
              <w:bottom w:val="nil"/>
            </w:tcBorders>
            <w:shd w:val="clear" w:color="auto" w:fill="000000"/>
            <w:hideMark/>
          </w:tcPr>
          <w:p w14:paraId="011D85B8" w14:textId="6BE4A8B2"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36</w:t>
            </w:r>
          </w:p>
        </w:tc>
      </w:tr>
      <w:tr w:rsidR="00DE0212" w:rsidRPr="00DE0212" w14:paraId="205A7DD1" w14:textId="77777777" w:rsidTr="00D22583">
        <w:trPr>
          <w:trHeight w:val="379"/>
        </w:trPr>
        <w:tc>
          <w:tcPr>
            <w:tcW w:w="10105" w:type="dxa"/>
            <w:tcBorders>
              <w:top w:val="single" w:sz="8" w:space="0" w:color="000000"/>
              <w:bottom w:val="single" w:sz="8" w:space="0" w:color="000000"/>
            </w:tcBorders>
            <w:hideMark/>
          </w:tcPr>
          <w:p w14:paraId="58ADFFC6"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63A2998"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59D14836" w14:textId="77777777" w:rsidTr="00D22583">
        <w:trPr>
          <w:trHeight w:val="2390"/>
        </w:trPr>
        <w:tc>
          <w:tcPr>
            <w:tcW w:w="10105" w:type="dxa"/>
            <w:tcBorders>
              <w:top w:val="nil"/>
            </w:tcBorders>
          </w:tcPr>
          <w:p w14:paraId="1673766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6690F1E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5E1E03F9"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619C16A2" w14:textId="045F7BD3"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3C1D332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473FFAA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7C803EF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në zgjidhje të problemave.</w:t>
            </w:r>
          </w:p>
          <w:p w14:paraId="3D4B84A1" w14:textId="77777777" w:rsidR="00B711D9" w:rsidRPr="00A94CE3" w:rsidRDefault="00B711D9" w:rsidP="0054236B">
            <w:pPr>
              <w:pStyle w:val="NoSpacing"/>
              <w:rPr>
                <w:rFonts w:ascii="Times New Roman" w:hAnsi="Times New Roman" w:cs="Times New Roman"/>
                <w:color w:val="080C0C"/>
                <w:lang w:val="it-IT"/>
              </w:rPr>
            </w:pPr>
          </w:p>
          <w:p w14:paraId="5EFDA469" w14:textId="408B5BBF"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w:t>
            </w:r>
          </w:p>
          <w:p w14:paraId="4399400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2.2; 7.1.</w:t>
            </w:r>
          </w:p>
          <w:p w14:paraId="69399432" w14:textId="77777777" w:rsidR="0054236B" w:rsidRPr="00A94CE3" w:rsidRDefault="0054236B" w:rsidP="0054236B">
            <w:pPr>
              <w:pStyle w:val="NoSpacing"/>
              <w:rPr>
                <w:rFonts w:ascii="Times New Roman" w:hAnsi="Times New Roman" w:cs="Times New Roman"/>
                <w:color w:val="080C0C"/>
                <w:lang w:val="it-IT"/>
              </w:rPr>
            </w:pPr>
          </w:p>
          <w:p w14:paraId="60F72B9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Krahasimi i qindësheve (ushtrime)</w:t>
            </w:r>
          </w:p>
          <w:p w14:paraId="51C779A9" w14:textId="77777777" w:rsidR="00B711D9" w:rsidRPr="00A94CE3" w:rsidRDefault="00B711D9" w:rsidP="0054236B">
            <w:pPr>
              <w:pStyle w:val="NoSpacing"/>
              <w:rPr>
                <w:rFonts w:ascii="Times New Roman" w:hAnsi="Times New Roman" w:cs="Times New Roman"/>
                <w:color w:val="080C0C"/>
                <w:lang w:val="it-IT"/>
              </w:rPr>
            </w:pPr>
          </w:p>
          <w:p w14:paraId="05500924" w14:textId="152BF0F4"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6A7B4FE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Lexon dhe shkruan numrat natyrorë deri në 1000;</w:t>
            </w:r>
          </w:p>
          <w:p w14:paraId="17B5B9C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Përcakton vlerën e çdo shifre te numrat katërshifrorë;</w:t>
            </w:r>
          </w:p>
          <w:p w14:paraId="31A58F44"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w:t>
            </w:r>
            <w:r w:rsidRPr="0054236B">
              <w:rPr>
                <w:rFonts w:ascii="Times New Roman" w:hAnsi="Times New Roman" w:cs="Times New Roman"/>
                <w:color w:val="080C0C"/>
              </w:rPr>
              <w:tab/>
              <w:t xml:space="preserve">Krahason </w:t>
            </w:r>
            <w:proofErr w:type="spellStart"/>
            <w:r w:rsidRPr="0054236B">
              <w:rPr>
                <w:rFonts w:ascii="Times New Roman" w:hAnsi="Times New Roman" w:cs="Times New Roman"/>
                <w:color w:val="080C0C"/>
              </w:rPr>
              <w:t>numrat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natyrorë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deri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1000.</w:t>
            </w:r>
          </w:p>
          <w:p w14:paraId="64E57A56" w14:textId="77777777" w:rsidR="00B711D9" w:rsidRDefault="00B711D9" w:rsidP="0054236B">
            <w:pPr>
              <w:pStyle w:val="NoSpacing"/>
              <w:rPr>
                <w:rFonts w:ascii="Times New Roman" w:hAnsi="Times New Roman" w:cs="Times New Roman"/>
                <w:color w:val="080C0C"/>
              </w:rPr>
            </w:pPr>
          </w:p>
          <w:p w14:paraId="3775FA79" w14:textId="6C932AFF"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71234E5D" w14:textId="77777777" w:rsidR="00B711D9" w:rsidRDefault="00B711D9" w:rsidP="0054236B">
            <w:pPr>
              <w:pStyle w:val="NoSpacing"/>
              <w:rPr>
                <w:rFonts w:ascii="Times New Roman" w:hAnsi="Times New Roman" w:cs="Times New Roman"/>
                <w:color w:val="080C0C"/>
              </w:rPr>
            </w:pPr>
          </w:p>
          <w:p w14:paraId="4416B478" w14:textId="52931F44"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Pllaka, shufra, kube, spango, tiketa me numra.</w:t>
            </w:r>
          </w:p>
          <w:p w14:paraId="09879AE3" w14:textId="77777777" w:rsidR="00B711D9" w:rsidRPr="00A94CE3" w:rsidRDefault="00B711D9" w:rsidP="0054236B">
            <w:pPr>
              <w:pStyle w:val="NoSpacing"/>
              <w:rPr>
                <w:rFonts w:ascii="Times New Roman" w:hAnsi="Times New Roman" w:cs="Times New Roman"/>
                <w:color w:val="080C0C"/>
                <w:lang w:val="it-IT"/>
              </w:rPr>
            </w:pPr>
          </w:p>
          <w:p w14:paraId="3616487F" w14:textId="72823DBE"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0FE7EF0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Shoqëria dhe mjedisi, Edukatë figurative.</w:t>
            </w:r>
          </w:p>
          <w:p w14:paraId="4FC8BC0C" w14:textId="77777777" w:rsidR="0054236B" w:rsidRPr="00A94CE3" w:rsidRDefault="0054236B" w:rsidP="0054236B">
            <w:pPr>
              <w:pStyle w:val="NoSpacing"/>
              <w:rPr>
                <w:rFonts w:ascii="Times New Roman" w:hAnsi="Times New Roman" w:cs="Times New Roman"/>
                <w:color w:val="080C0C"/>
                <w:lang w:val="it-IT"/>
              </w:rPr>
            </w:pPr>
          </w:p>
          <w:p w14:paraId="62E30B8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3B3DF47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52D92CF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për njohuritë paraparake</w:t>
            </w:r>
          </w:p>
          <w:p w14:paraId="709EB32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Shpërndahen në grupe shufra, kube, pllaka dhe shkopinj, ku kërkohet të përcaktojnë vlerën e tyre. Pyeten nxënësit:</w:t>
            </w:r>
          </w:p>
          <w:p w14:paraId="134AEA0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Çfarë përmban një shufër?</w:t>
            </w:r>
          </w:p>
          <w:p w14:paraId="3C01F8A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Po pllaka sa shufra përmban?</w:t>
            </w:r>
          </w:p>
          <w:p w14:paraId="32ADB34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Çka përfaqësojnë kubet?</w:t>
            </w:r>
          </w:p>
          <w:p w14:paraId="4CC4827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Pasi bëhet një evokim i shkurtër lidhur me numrat, vazhdohet me krahasimin e tyre.</w:t>
            </w:r>
          </w:p>
          <w:p w14:paraId="29CED65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44330B1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Vëzhgo - analizo - zbato</w:t>
            </w:r>
          </w:p>
          <w:p w14:paraId="753E2E0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Udhëzohen nxënësit të analizojnë detyrën e dytë në faqe 61, në të cilën duhet vendosur shenja ˂,</w:t>
            </w:r>
          </w:p>
          <w:p w14:paraId="6D77A75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Orientohen në shembullin e parë e pastaj ata vazhdojnë në zgjidhjen e detyrave të tjera.</w:t>
            </w:r>
          </w:p>
          <w:p w14:paraId="225C943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Pra, njëherë kemi krahasim të njëshes me njëshe, të dhjetëshes me dhjetëshe e pastaj të qindëshes me qindëshe.</w:t>
            </w:r>
          </w:p>
          <w:p w14:paraId="54AFF94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Kalohet te detyra 2, ku numri i rubrikave të zbrazëta korrespondon me qindëshet që mungojnë në mes të qindësheve të dhëna. Rasti i parë me vlerë rritëse, ndërsa rasti i dytë me vlerë zvogëluese.</w:t>
            </w:r>
          </w:p>
          <w:p w14:paraId="7DFBAC3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detyrën 3 kërkohet nga nxënësit të vendosin shenjën që është e saktë ose e pasaktë, varësisht se çfarë vlera numerike po krahasojmë.</w:t>
            </w:r>
          </w:p>
          <w:p w14:paraId="3B0B222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detyrën 4 kërkohet që të plotësohen rubrikat e zbrazëta, dhe meqë jemi duke bërë krahasimin e qindësheve në rubrika duhet të shënohen vetëm qindëshe. Varësisht prej jobarazimit të dhënë, vlerat e qindësheve në rubrikat e tilla mund të jenë të shumta, p.sh., në jobarazimin ˃ 200, mund të vendosen qindëshet prej 300 deri në 900, ose eventualisht edhe 1000.</w:t>
            </w:r>
          </w:p>
          <w:p w14:paraId="352B3B51" w14:textId="77777777" w:rsidR="0054236B" w:rsidRPr="00A94CE3" w:rsidRDefault="0054236B" w:rsidP="0054236B">
            <w:pPr>
              <w:pStyle w:val="NoSpacing"/>
              <w:rPr>
                <w:rFonts w:ascii="Times New Roman" w:hAnsi="Times New Roman" w:cs="Times New Roman"/>
                <w:color w:val="080C0C"/>
                <w:lang w:val="it-IT"/>
              </w:rPr>
            </w:pPr>
          </w:p>
          <w:p w14:paraId="568F6EE3" w14:textId="77777777" w:rsidR="0054236B" w:rsidRPr="00A94CE3" w:rsidRDefault="0054236B" w:rsidP="0054236B">
            <w:pPr>
              <w:pStyle w:val="NoSpacing"/>
              <w:rPr>
                <w:rFonts w:ascii="Times New Roman" w:hAnsi="Times New Roman" w:cs="Times New Roman"/>
                <w:color w:val="080C0C"/>
                <w:lang w:val="it-IT"/>
              </w:rPr>
            </w:pPr>
          </w:p>
          <w:p w14:paraId="579DD9D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w:t>
            </w:r>
          </w:p>
          <w:p w14:paraId="5DBB3C7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Kërkohet nga nxënësit të lexojnë detyrat 4 dhe 5 të cilat janë detyra logjike, pastaj të gjejnë zgjidhjet e tyre. Pas gjetjes së zgjidhjes prezantohen disa prej tyre dhe plotësohen aty ku kanë pasur vështirësi. Ja zgjidhjet e mundshme:</w:t>
            </w:r>
          </w:p>
          <w:p w14:paraId="730A700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Rasti i parë: duhet shkruar të gjithë shumëfishat e numrit 100 që janë më të vegjël se numri 500, pra zgjidhjet janë: 200, 300 dhe 400. Ngjashëm veprohet edhe në rastin e dytë, vetëm se duhet shkruar shumëfishat e numrit 100 që janë më të mëdhenj se numri 300 e më të vegjël se 900, pra zgjidhjet janë: 400, 500, 600, 700 dhe 800.</w:t>
            </w:r>
          </w:p>
          <w:p w14:paraId="72788020" w14:textId="77777777" w:rsidR="0054236B" w:rsidRPr="00A94CE3" w:rsidRDefault="0054236B" w:rsidP="0054236B">
            <w:pPr>
              <w:pStyle w:val="NoSpacing"/>
              <w:rPr>
                <w:rFonts w:ascii="Times New Roman" w:hAnsi="Times New Roman" w:cs="Times New Roman"/>
                <w:color w:val="080C0C"/>
                <w:lang w:val="it-IT"/>
              </w:rPr>
            </w:pPr>
          </w:p>
          <w:p w14:paraId="13D845D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leximin, shkrimin dhe krahasimin e numrave natyrorë.</w:t>
            </w:r>
          </w:p>
          <w:p w14:paraId="686C14FF" w14:textId="77777777" w:rsidR="00B711D9" w:rsidRPr="00A94CE3" w:rsidRDefault="00B711D9" w:rsidP="0054236B">
            <w:pPr>
              <w:pStyle w:val="NoSpacing"/>
              <w:rPr>
                <w:rFonts w:ascii="Times New Roman" w:hAnsi="Times New Roman" w:cs="Times New Roman"/>
                <w:color w:val="080C0C"/>
                <w:lang w:val="it-IT"/>
              </w:rPr>
            </w:pPr>
          </w:p>
          <w:p w14:paraId="6AFBE01B" w14:textId="324DA97E"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4A998D59" w14:textId="5BD162F1" w:rsidR="00DE0212"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Zgjidhet një detyrë sipas modelit të detyrës 5.</w:t>
            </w:r>
          </w:p>
          <w:p w14:paraId="7FD061AD" w14:textId="77777777" w:rsidR="00DE0212" w:rsidRPr="00A94CE3" w:rsidRDefault="00DE0212" w:rsidP="00D22583">
            <w:pPr>
              <w:pStyle w:val="NoSpacing"/>
              <w:rPr>
                <w:rFonts w:ascii="Times New Roman" w:hAnsi="Times New Roman" w:cs="Times New Roman"/>
                <w:color w:val="080C0C"/>
                <w:lang w:val="it-IT"/>
              </w:rPr>
            </w:pPr>
          </w:p>
          <w:p w14:paraId="78401B96" w14:textId="77777777" w:rsidR="00DE0212" w:rsidRPr="00A94CE3" w:rsidRDefault="00DE0212" w:rsidP="00D22583">
            <w:pPr>
              <w:pStyle w:val="NoSpacing"/>
              <w:rPr>
                <w:rFonts w:ascii="Times New Roman" w:hAnsi="Times New Roman" w:cs="Times New Roman"/>
                <w:color w:val="080C0C"/>
                <w:lang w:val="it-IT"/>
              </w:rPr>
            </w:pPr>
          </w:p>
          <w:p w14:paraId="4E6F3F81" w14:textId="77777777" w:rsidR="00DE0212" w:rsidRPr="00A94CE3" w:rsidRDefault="00DE0212" w:rsidP="00D22583">
            <w:pPr>
              <w:pStyle w:val="NoSpacing"/>
              <w:rPr>
                <w:rFonts w:ascii="Times New Roman" w:hAnsi="Times New Roman" w:cs="Times New Roman"/>
                <w:color w:val="080C0C"/>
                <w:lang w:val="it-IT"/>
              </w:rPr>
            </w:pPr>
          </w:p>
          <w:p w14:paraId="1CE41500" w14:textId="77777777" w:rsidR="00DE0212" w:rsidRPr="00A94CE3" w:rsidRDefault="00DE0212" w:rsidP="00D22583">
            <w:pPr>
              <w:pStyle w:val="NoSpacing"/>
              <w:rPr>
                <w:rFonts w:ascii="Times New Roman" w:hAnsi="Times New Roman" w:cs="Times New Roman"/>
                <w:color w:val="080C0C"/>
                <w:lang w:val="it-IT"/>
              </w:rPr>
            </w:pPr>
          </w:p>
          <w:p w14:paraId="7506725F" w14:textId="77777777" w:rsidR="00DE0212" w:rsidRPr="00A94CE3" w:rsidRDefault="00DE0212" w:rsidP="00D22583">
            <w:pPr>
              <w:pStyle w:val="NoSpacing"/>
              <w:rPr>
                <w:rFonts w:ascii="Times New Roman" w:hAnsi="Times New Roman" w:cs="Times New Roman"/>
                <w:color w:val="080C0C"/>
                <w:lang w:val="it-IT"/>
              </w:rPr>
            </w:pPr>
          </w:p>
          <w:p w14:paraId="135E8A65" w14:textId="77777777" w:rsidR="00DE0212" w:rsidRPr="00A94CE3" w:rsidRDefault="00DE0212" w:rsidP="00D22583">
            <w:pPr>
              <w:pStyle w:val="NoSpacing"/>
              <w:rPr>
                <w:rFonts w:ascii="Times New Roman" w:hAnsi="Times New Roman" w:cs="Times New Roman"/>
                <w:color w:val="080C0C"/>
                <w:lang w:val="it-IT"/>
              </w:rPr>
            </w:pPr>
          </w:p>
          <w:p w14:paraId="2CEFFD1D" w14:textId="77777777" w:rsidR="00DE0212" w:rsidRPr="00A94CE3" w:rsidRDefault="00DE0212" w:rsidP="00D22583">
            <w:pPr>
              <w:pStyle w:val="NoSpacing"/>
              <w:rPr>
                <w:rFonts w:ascii="Times New Roman" w:hAnsi="Times New Roman" w:cs="Times New Roman"/>
                <w:color w:val="080C0C"/>
                <w:lang w:val="it-IT"/>
              </w:rPr>
            </w:pPr>
          </w:p>
          <w:p w14:paraId="0DCE12C3" w14:textId="77777777" w:rsidR="00DE0212" w:rsidRPr="00A94CE3" w:rsidRDefault="00DE0212" w:rsidP="00D22583">
            <w:pPr>
              <w:pStyle w:val="NoSpacing"/>
              <w:rPr>
                <w:rFonts w:ascii="Times New Roman" w:hAnsi="Times New Roman" w:cs="Times New Roman"/>
                <w:color w:val="080C0C"/>
                <w:lang w:val="it-IT"/>
              </w:rPr>
            </w:pPr>
          </w:p>
          <w:p w14:paraId="35B2726C" w14:textId="77777777" w:rsidR="00DE0212" w:rsidRPr="00A94CE3" w:rsidRDefault="00DE0212" w:rsidP="00D22583">
            <w:pPr>
              <w:pStyle w:val="NoSpacing"/>
              <w:rPr>
                <w:rFonts w:ascii="Times New Roman" w:hAnsi="Times New Roman" w:cs="Times New Roman"/>
                <w:color w:val="080C0C"/>
                <w:lang w:val="it-IT"/>
              </w:rPr>
            </w:pPr>
          </w:p>
          <w:p w14:paraId="49C5F66B" w14:textId="77777777" w:rsidR="00DE0212" w:rsidRPr="00A94CE3" w:rsidRDefault="00DE0212" w:rsidP="00D22583">
            <w:pPr>
              <w:pStyle w:val="NoSpacing"/>
              <w:rPr>
                <w:rFonts w:ascii="Times New Roman" w:hAnsi="Times New Roman" w:cs="Times New Roman"/>
                <w:color w:val="080C0C"/>
                <w:lang w:val="it-IT"/>
              </w:rPr>
            </w:pPr>
          </w:p>
          <w:p w14:paraId="4A8B3732" w14:textId="77777777" w:rsidR="00DE0212" w:rsidRPr="00A94CE3" w:rsidRDefault="00DE0212" w:rsidP="00D22583">
            <w:pPr>
              <w:pStyle w:val="NoSpacing"/>
              <w:rPr>
                <w:rFonts w:ascii="Times New Roman" w:hAnsi="Times New Roman" w:cs="Times New Roman"/>
                <w:color w:val="080C0C"/>
                <w:lang w:val="it-IT"/>
              </w:rPr>
            </w:pPr>
          </w:p>
        </w:tc>
      </w:tr>
    </w:tbl>
    <w:p w14:paraId="4CCC31A8" w14:textId="77777777" w:rsidR="00DE0212" w:rsidRPr="00A94CE3" w:rsidRDefault="00DE0212" w:rsidP="00DE0212">
      <w:pPr>
        <w:rPr>
          <w:lang w:val="it-IT"/>
        </w:rPr>
      </w:pPr>
    </w:p>
    <w:p w14:paraId="5099E567" w14:textId="77777777" w:rsidR="00DE0212" w:rsidRPr="00A94CE3" w:rsidRDefault="00DE0212" w:rsidP="00DE0212">
      <w:pPr>
        <w:rPr>
          <w:lang w:val="it-IT"/>
        </w:rPr>
      </w:pPr>
    </w:p>
    <w:p w14:paraId="3B02856C" w14:textId="77777777" w:rsidR="00DE0212" w:rsidRPr="00A94CE3" w:rsidRDefault="00DE0212" w:rsidP="00DE0212">
      <w:pPr>
        <w:rPr>
          <w:lang w:val="it-IT"/>
        </w:rPr>
      </w:pPr>
    </w:p>
    <w:p w14:paraId="6AC55460" w14:textId="77777777" w:rsidR="00DE0212" w:rsidRPr="00A94CE3" w:rsidRDefault="00DE0212" w:rsidP="00DE0212">
      <w:pPr>
        <w:rPr>
          <w:lang w:val="it-IT"/>
        </w:rPr>
      </w:pPr>
    </w:p>
    <w:p w14:paraId="2F42E668"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416DC64D" w14:textId="77777777" w:rsidTr="00D22583">
        <w:trPr>
          <w:trHeight w:val="206"/>
        </w:trPr>
        <w:tc>
          <w:tcPr>
            <w:tcW w:w="10105" w:type="dxa"/>
            <w:tcBorders>
              <w:top w:val="single" w:sz="8" w:space="0" w:color="000000"/>
              <w:bottom w:val="nil"/>
            </w:tcBorders>
            <w:shd w:val="clear" w:color="auto" w:fill="000000"/>
            <w:hideMark/>
          </w:tcPr>
          <w:p w14:paraId="348DDD41" w14:textId="0FFB4534"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37</w:t>
            </w:r>
          </w:p>
        </w:tc>
      </w:tr>
      <w:tr w:rsidR="00DE0212" w:rsidRPr="00A94CE3" w14:paraId="653FE719" w14:textId="77777777" w:rsidTr="00D22583">
        <w:trPr>
          <w:trHeight w:val="379"/>
        </w:trPr>
        <w:tc>
          <w:tcPr>
            <w:tcW w:w="10105" w:type="dxa"/>
            <w:tcBorders>
              <w:top w:val="single" w:sz="8" w:space="0" w:color="000000"/>
              <w:bottom w:val="single" w:sz="8" w:space="0" w:color="000000"/>
            </w:tcBorders>
            <w:hideMark/>
          </w:tcPr>
          <w:p w14:paraId="2B5D60F3"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85D101C"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494539BB" w14:textId="77777777" w:rsidTr="00D22583">
        <w:trPr>
          <w:trHeight w:val="2390"/>
        </w:trPr>
        <w:tc>
          <w:tcPr>
            <w:tcW w:w="10105" w:type="dxa"/>
            <w:tcBorders>
              <w:top w:val="nil"/>
            </w:tcBorders>
          </w:tcPr>
          <w:p w14:paraId="03308A3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7832DA8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484EF417"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51F5A377" w14:textId="156E6CC1"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578CEEE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54B642F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6F334A1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të bazuara në modelet e paraqitura;</w:t>
            </w:r>
          </w:p>
          <w:p w14:paraId="1DAEC1E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5450A71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Përcakton vlerën numerike të shprehjeve të përbëra.</w:t>
            </w:r>
          </w:p>
          <w:p w14:paraId="7877B3AD" w14:textId="77777777" w:rsidR="00B711D9" w:rsidRPr="00A94CE3" w:rsidRDefault="00B711D9" w:rsidP="0054236B">
            <w:pPr>
              <w:pStyle w:val="NoSpacing"/>
              <w:rPr>
                <w:rFonts w:ascii="Times New Roman" w:hAnsi="Times New Roman" w:cs="Times New Roman"/>
                <w:color w:val="080C0C"/>
                <w:lang w:val="it-IT"/>
              </w:rPr>
            </w:pPr>
          </w:p>
          <w:p w14:paraId="3526C25F" w14:textId="17F6F73E"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II/3,13,14; III/1,3,4.</w:t>
            </w:r>
          </w:p>
          <w:p w14:paraId="2AFB860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2.4; 4.5; 7.1.</w:t>
            </w:r>
          </w:p>
          <w:p w14:paraId="0E50F038" w14:textId="77777777" w:rsidR="0054236B" w:rsidRPr="00A94CE3" w:rsidRDefault="0054236B" w:rsidP="0054236B">
            <w:pPr>
              <w:pStyle w:val="NoSpacing"/>
              <w:rPr>
                <w:rFonts w:ascii="Times New Roman" w:hAnsi="Times New Roman" w:cs="Times New Roman"/>
                <w:color w:val="080C0C"/>
                <w:lang w:val="it-IT"/>
              </w:rPr>
            </w:pPr>
          </w:p>
          <w:p w14:paraId="521C40A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Mbledhja dhe zbritja me qindëshe</w:t>
            </w:r>
          </w:p>
          <w:p w14:paraId="40E26FB6" w14:textId="77777777" w:rsidR="00B711D9" w:rsidRPr="00A94CE3" w:rsidRDefault="00B711D9" w:rsidP="0054236B">
            <w:pPr>
              <w:pStyle w:val="NoSpacing"/>
              <w:rPr>
                <w:rFonts w:ascii="Times New Roman" w:hAnsi="Times New Roman" w:cs="Times New Roman"/>
                <w:color w:val="080C0C"/>
                <w:lang w:val="it-IT"/>
              </w:rPr>
            </w:pPr>
          </w:p>
          <w:p w14:paraId="20E82161" w14:textId="2334EFDB"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0455454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shumën dhe ndryshimin e numrave të dhënë;</w:t>
            </w:r>
          </w:p>
          <w:p w14:paraId="564E9F3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Gjen numrin e panjohur në barazimet e dhëna;</w:t>
            </w:r>
          </w:p>
          <w:p w14:paraId="213FABB9"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w:t>
            </w:r>
            <w:r w:rsidRPr="0054236B">
              <w:rPr>
                <w:rFonts w:ascii="Times New Roman" w:hAnsi="Times New Roman" w:cs="Times New Roman"/>
                <w:color w:val="080C0C"/>
              </w:rPr>
              <w:tab/>
            </w:r>
            <w:proofErr w:type="spellStart"/>
            <w:r w:rsidRPr="0054236B">
              <w:rPr>
                <w:rFonts w:ascii="Times New Roman" w:hAnsi="Times New Roman" w:cs="Times New Roman"/>
                <w:color w:val="080C0C"/>
              </w:rPr>
              <w:t>Plotëson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trekëndëshin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magjik</w:t>
            </w:r>
            <w:proofErr w:type="spellEnd"/>
            <w:r w:rsidRPr="0054236B">
              <w:rPr>
                <w:rFonts w:ascii="Times New Roman" w:hAnsi="Times New Roman" w:cs="Times New Roman"/>
                <w:color w:val="080C0C"/>
              </w:rPr>
              <w:t xml:space="preserve"> duke </w:t>
            </w:r>
            <w:proofErr w:type="spellStart"/>
            <w:r w:rsidRPr="0054236B">
              <w:rPr>
                <w:rFonts w:ascii="Times New Roman" w:hAnsi="Times New Roman" w:cs="Times New Roman"/>
                <w:color w:val="080C0C"/>
              </w:rPr>
              <w:t>mbledhur</w:t>
            </w:r>
            <w:proofErr w:type="spellEnd"/>
            <w:r w:rsidRPr="0054236B">
              <w:rPr>
                <w:rFonts w:ascii="Times New Roman" w:hAnsi="Times New Roman" w:cs="Times New Roman"/>
                <w:color w:val="080C0C"/>
              </w:rPr>
              <w:t xml:space="preserve"> a </w:t>
            </w:r>
            <w:proofErr w:type="spellStart"/>
            <w:r w:rsidRPr="0054236B">
              <w:rPr>
                <w:rFonts w:ascii="Times New Roman" w:hAnsi="Times New Roman" w:cs="Times New Roman"/>
                <w:color w:val="080C0C"/>
              </w:rPr>
              <w:t>zbritur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numra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natyrorë</w:t>
            </w:r>
            <w:proofErr w:type="spellEnd"/>
            <w:r w:rsidRPr="0054236B">
              <w:rPr>
                <w:rFonts w:ascii="Times New Roman" w:hAnsi="Times New Roman" w:cs="Times New Roman"/>
                <w:color w:val="080C0C"/>
              </w:rPr>
              <w:t>.</w:t>
            </w:r>
          </w:p>
          <w:p w14:paraId="5D2C0663" w14:textId="77777777" w:rsidR="00B711D9" w:rsidRDefault="00B711D9" w:rsidP="0054236B">
            <w:pPr>
              <w:pStyle w:val="NoSpacing"/>
              <w:rPr>
                <w:rFonts w:ascii="Times New Roman" w:hAnsi="Times New Roman" w:cs="Times New Roman"/>
                <w:color w:val="080C0C"/>
              </w:rPr>
            </w:pPr>
          </w:p>
          <w:p w14:paraId="22AB9367" w14:textId="49E47A13"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36B3A5A6" w14:textId="77777777" w:rsidR="00B711D9" w:rsidRDefault="00B711D9" w:rsidP="0054236B">
            <w:pPr>
              <w:pStyle w:val="NoSpacing"/>
              <w:rPr>
                <w:rFonts w:ascii="Times New Roman" w:hAnsi="Times New Roman" w:cs="Times New Roman"/>
                <w:color w:val="080C0C"/>
              </w:rPr>
            </w:pPr>
          </w:p>
          <w:p w14:paraId="2B429CED" w14:textId="7CFDFBD9"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3FC201CE" w14:textId="77777777" w:rsidR="00B711D9" w:rsidRPr="00A94CE3" w:rsidRDefault="00B711D9" w:rsidP="0054236B">
            <w:pPr>
              <w:pStyle w:val="NoSpacing"/>
              <w:rPr>
                <w:rFonts w:ascii="Times New Roman" w:hAnsi="Times New Roman" w:cs="Times New Roman"/>
                <w:color w:val="080C0C"/>
                <w:lang w:val="it-IT"/>
              </w:rPr>
            </w:pPr>
          </w:p>
          <w:p w14:paraId="358B0704" w14:textId="24E6A7D9"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3198F2E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53AB6893" w14:textId="77777777" w:rsidR="0054236B" w:rsidRPr="00A94CE3" w:rsidRDefault="0054236B" w:rsidP="0054236B">
            <w:pPr>
              <w:pStyle w:val="NoSpacing"/>
              <w:rPr>
                <w:rFonts w:ascii="Times New Roman" w:hAnsi="Times New Roman" w:cs="Times New Roman"/>
                <w:color w:val="080C0C"/>
                <w:lang w:val="it-IT"/>
              </w:rPr>
            </w:pPr>
          </w:p>
          <w:p w14:paraId="71D7B56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7B562C3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3EC36D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Shqyrtim i përbashkët</w:t>
            </w:r>
          </w:p>
          <w:p w14:paraId="0800BAB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Këtë fazë të orës e fillojmë duke analizuar blloqet nga detyra 1 së bashku me nxënësit. Mësimdhënësi/ja duhet të tregojë që blloqet janë të krijuara nga 100 katrorë pasi shihet nga figura e parë janë gjithsej 600 katrorë apo 6 blloqe qindëshe. Njëjtë duhet të zgjidhet edhe pjesa e dytë e detyrës së parë.</w:t>
            </w:r>
          </w:p>
          <w:p w14:paraId="1F0895F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5167766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pavarur</w:t>
            </w:r>
          </w:p>
          <w:p w14:paraId="0936329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në mënyrë individuale në libër zgjidhin detyrën numër 2 dhe 3 ku sqarohet qartë mbledhja dhe zbritja e qindësheve.</w:t>
            </w:r>
          </w:p>
          <w:p w14:paraId="7F3EED1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Mësimdhënësi/ja gjatë tërë kohës ndhmon nxënësit në zgjidhjen e detyrave në formë të drejtë.</w:t>
            </w:r>
          </w:p>
          <w:p w14:paraId="2C1B8F3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1, faqe 64: Mësimdhënësi/ja së pari duhet ta interpretojë modelimin e zgjidhjes së detyrës ku çdo numër i dhënë duhet të plotësohet më pas me numrat e tjerë ose njëshe ose dhjetëshe ose qindëshe gjatë mbledhjes apo zbritjes.</w:t>
            </w:r>
          </w:p>
          <w:p w14:paraId="3850DE8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Veprimtari në dyshe</w:t>
            </w:r>
          </w:p>
          <w:p w14:paraId="1174F24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në dyshe udhëzohen të zgjidhin detyrën numër 2 në libër, ku katrorët e zbrazët duhet të plotësohen dy prej simboleve matematikore: + ose -.</w:t>
            </w:r>
          </w:p>
          <w:p w14:paraId="4ABDC33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numër 4 është një problem matematikor i cili duhet të shtrohet si shprehje numerike. Nxënësit duhet të gjejnë vlerën e shprehjes së dhënë.</w:t>
            </w:r>
          </w:p>
          <w:p w14:paraId="6CF6B067" w14:textId="77777777" w:rsidR="0054236B" w:rsidRPr="00A94CE3" w:rsidRDefault="0054236B" w:rsidP="0054236B">
            <w:pPr>
              <w:pStyle w:val="NoSpacing"/>
              <w:rPr>
                <w:rFonts w:ascii="Times New Roman" w:hAnsi="Times New Roman" w:cs="Times New Roman"/>
                <w:color w:val="080C0C"/>
                <w:lang w:val="it-IT"/>
              </w:rPr>
            </w:pPr>
          </w:p>
          <w:p w14:paraId="4EDA4BB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Nxënësit vlerësohen për saktësinë në njehsimin e shumës dhe ndryshimit të numrave të dhënë, gjetjen e numrit të panjohur në barazimet e dhëna dhe plotësimin e trekëndëshit magjik duke kryer mbledhjen a zbritjen e numrave natyrorë.</w:t>
            </w:r>
          </w:p>
          <w:p w14:paraId="7EC4B266" w14:textId="77777777" w:rsidR="00B711D9" w:rsidRPr="00A94CE3" w:rsidRDefault="00B711D9" w:rsidP="0054236B">
            <w:pPr>
              <w:pStyle w:val="NoSpacing"/>
              <w:rPr>
                <w:rFonts w:ascii="Times New Roman" w:hAnsi="Times New Roman" w:cs="Times New Roman"/>
                <w:color w:val="080C0C"/>
                <w:lang w:val="it-IT"/>
              </w:rPr>
            </w:pPr>
          </w:p>
          <w:p w14:paraId="27968AE9" w14:textId="10CC0ABD"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w:t>
            </w:r>
          </w:p>
          <w:p w14:paraId="5F919D9F" w14:textId="555BDCAB" w:rsidR="00DE0212" w:rsidRPr="00DE0212"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Detyra</w:t>
            </w:r>
            <w:proofErr w:type="spellEnd"/>
            <w:r w:rsidRPr="0054236B">
              <w:rPr>
                <w:rFonts w:ascii="Times New Roman" w:hAnsi="Times New Roman" w:cs="Times New Roman"/>
                <w:color w:val="080C0C"/>
              </w:rPr>
              <w:t xml:space="preserve"> 3 (faqe 64).</w:t>
            </w:r>
          </w:p>
          <w:p w14:paraId="7058BA0B" w14:textId="77777777" w:rsidR="00DE0212" w:rsidRPr="00DE0212" w:rsidRDefault="00DE0212" w:rsidP="00D22583">
            <w:pPr>
              <w:pStyle w:val="NoSpacing"/>
              <w:rPr>
                <w:rFonts w:ascii="Times New Roman" w:hAnsi="Times New Roman" w:cs="Times New Roman"/>
                <w:color w:val="080C0C"/>
              </w:rPr>
            </w:pPr>
          </w:p>
          <w:p w14:paraId="16E63DAC" w14:textId="77777777" w:rsidR="00DE0212" w:rsidRPr="00DE0212" w:rsidRDefault="00DE0212" w:rsidP="00D22583">
            <w:pPr>
              <w:pStyle w:val="NoSpacing"/>
              <w:rPr>
                <w:rFonts w:ascii="Times New Roman" w:hAnsi="Times New Roman" w:cs="Times New Roman"/>
                <w:color w:val="080C0C"/>
              </w:rPr>
            </w:pPr>
          </w:p>
          <w:p w14:paraId="19D8A4C3" w14:textId="77777777" w:rsidR="00DE0212" w:rsidRPr="00DE0212" w:rsidRDefault="00DE0212" w:rsidP="00D22583">
            <w:pPr>
              <w:pStyle w:val="NoSpacing"/>
              <w:rPr>
                <w:rFonts w:ascii="Times New Roman" w:hAnsi="Times New Roman" w:cs="Times New Roman"/>
                <w:color w:val="080C0C"/>
              </w:rPr>
            </w:pPr>
          </w:p>
          <w:p w14:paraId="68BBF106" w14:textId="77777777" w:rsidR="00DE0212" w:rsidRPr="00DE0212" w:rsidRDefault="00DE0212" w:rsidP="00D22583">
            <w:pPr>
              <w:pStyle w:val="NoSpacing"/>
              <w:rPr>
                <w:rFonts w:ascii="Times New Roman" w:hAnsi="Times New Roman" w:cs="Times New Roman"/>
                <w:color w:val="080C0C"/>
              </w:rPr>
            </w:pPr>
          </w:p>
          <w:p w14:paraId="0D1A6945" w14:textId="77777777" w:rsidR="00DE0212" w:rsidRPr="00DE0212" w:rsidRDefault="00DE0212" w:rsidP="00D22583">
            <w:pPr>
              <w:pStyle w:val="NoSpacing"/>
              <w:rPr>
                <w:rFonts w:ascii="Times New Roman" w:hAnsi="Times New Roman" w:cs="Times New Roman"/>
                <w:color w:val="080C0C"/>
              </w:rPr>
            </w:pPr>
          </w:p>
        </w:tc>
      </w:tr>
    </w:tbl>
    <w:p w14:paraId="7FC4A793" w14:textId="77777777" w:rsidR="00DE0212" w:rsidRDefault="00DE0212" w:rsidP="00DE0212">
      <w:pPr>
        <w:rPr>
          <w:sz w:val="72"/>
          <w:szCs w:val="72"/>
        </w:rPr>
      </w:pPr>
    </w:p>
    <w:p w14:paraId="365DC124" w14:textId="77777777" w:rsidR="00DE0212" w:rsidRDefault="00DE0212" w:rsidP="00DE0212">
      <w:pPr>
        <w:rPr>
          <w:sz w:val="72"/>
          <w:szCs w:val="72"/>
        </w:rPr>
      </w:pPr>
    </w:p>
    <w:p w14:paraId="45C75CF7" w14:textId="77777777" w:rsidR="00DE0212" w:rsidRDefault="00DE0212" w:rsidP="00DE0212"/>
    <w:p w14:paraId="0C46563C" w14:textId="77777777" w:rsidR="00DE0212" w:rsidRDefault="00DE0212" w:rsidP="00DE0212"/>
    <w:p w14:paraId="016701DC" w14:textId="77777777" w:rsidR="00DE0212" w:rsidRDefault="00DE0212" w:rsidP="00DE0212">
      <w:r>
        <w:br/>
      </w:r>
    </w:p>
    <w:p w14:paraId="67BF0207"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78BE55B7" w14:textId="77777777" w:rsidTr="00D22583">
        <w:trPr>
          <w:trHeight w:val="206"/>
        </w:trPr>
        <w:tc>
          <w:tcPr>
            <w:tcW w:w="10105" w:type="dxa"/>
            <w:tcBorders>
              <w:top w:val="single" w:sz="8" w:space="0" w:color="000000"/>
              <w:bottom w:val="nil"/>
            </w:tcBorders>
            <w:shd w:val="clear" w:color="auto" w:fill="000000"/>
            <w:hideMark/>
          </w:tcPr>
          <w:p w14:paraId="25BDADB9" w14:textId="28A1E08F"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38</w:t>
            </w:r>
          </w:p>
        </w:tc>
      </w:tr>
      <w:tr w:rsidR="00DE0212" w:rsidRPr="00DE0212" w14:paraId="3D5D5B69" w14:textId="77777777" w:rsidTr="00D22583">
        <w:trPr>
          <w:trHeight w:val="379"/>
        </w:trPr>
        <w:tc>
          <w:tcPr>
            <w:tcW w:w="10105" w:type="dxa"/>
            <w:tcBorders>
              <w:top w:val="single" w:sz="8" w:space="0" w:color="000000"/>
              <w:bottom w:val="single" w:sz="8" w:space="0" w:color="000000"/>
            </w:tcBorders>
            <w:hideMark/>
          </w:tcPr>
          <w:p w14:paraId="38EB4092"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418FAE1"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78EC75D7" w14:textId="77777777" w:rsidTr="00D22583">
        <w:trPr>
          <w:trHeight w:val="2390"/>
        </w:trPr>
        <w:tc>
          <w:tcPr>
            <w:tcW w:w="10105" w:type="dxa"/>
            <w:tcBorders>
              <w:top w:val="nil"/>
            </w:tcBorders>
          </w:tcPr>
          <w:p w14:paraId="0F2F309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206866D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332A1274"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603E8A0B" w14:textId="5AFCE6AB"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5A42A17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4939010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2AEA8A7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Lexon dhe shkruan numrat natyrorë deri në 1000 dhe përcakton vlerën e çdo shifre;</w:t>
            </w:r>
          </w:p>
          <w:p w14:paraId="02CE03C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Identifikon qindëshet dhe dhjetëshet e mijëshes së parë.</w:t>
            </w:r>
          </w:p>
          <w:p w14:paraId="16C153B8" w14:textId="77777777" w:rsidR="00B711D9" w:rsidRPr="00A94CE3" w:rsidRDefault="00B711D9" w:rsidP="0054236B">
            <w:pPr>
              <w:pStyle w:val="NoSpacing"/>
              <w:rPr>
                <w:rFonts w:ascii="Times New Roman" w:hAnsi="Times New Roman" w:cs="Times New Roman"/>
                <w:color w:val="080C0C"/>
                <w:lang w:val="it-IT"/>
              </w:rPr>
            </w:pPr>
          </w:p>
          <w:p w14:paraId="34735391" w14:textId="7012A7EE"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 II.4,7; III.1,4,5; VI.2.</w:t>
            </w:r>
          </w:p>
          <w:p w14:paraId="4759A19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1.1,5: 2.1,2; 3.4,6; 6.1: 7.1.</w:t>
            </w:r>
          </w:p>
          <w:p w14:paraId="54990C60" w14:textId="77777777" w:rsidR="0054236B" w:rsidRPr="00A94CE3" w:rsidRDefault="0054236B" w:rsidP="0054236B">
            <w:pPr>
              <w:pStyle w:val="NoSpacing"/>
              <w:rPr>
                <w:rFonts w:ascii="Times New Roman" w:hAnsi="Times New Roman" w:cs="Times New Roman"/>
                <w:color w:val="080C0C"/>
                <w:lang w:val="it-IT"/>
              </w:rPr>
            </w:pPr>
          </w:p>
          <w:p w14:paraId="0E7C95A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Shkrimi dhe leximi i numrave deri në 1000</w:t>
            </w:r>
          </w:p>
          <w:p w14:paraId="78917010" w14:textId="77777777" w:rsidR="00B711D9" w:rsidRPr="00A94CE3" w:rsidRDefault="00B711D9" w:rsidP="0054236B">
            <w:pPr>
              <w:pStyle w:val="NoSpacing"/>
              <w:rPr>
                <w:rFonts w:ascii="Times New Roman" w:hAnsi="Times New Roman" w:cs="Times New Roman"/>
                <w:color w:val="080C0C"/>
                <w:lang w:val="it-IT"/>
              </w:rPr>
            </w:pPr>
          </w:p>
          <w:p w14:paraId="5C859B74" w14:textId="11B56FDF"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0CA99A0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Lexon numrat deri në 1000;</w:t>
            </w:r>
          </w:p>
          <w:p w14:paraId="618756D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Shkruan numrat deri në 1000 duke përcaktuar vlerën e çdo shifre;</w:t>
            </w:r>
          </w:p>
          <w:p w14:paraId="201C1EF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Arsyeton emërtimin e qindësheve të plota.</w:t>
            </w:r>
          </w:p>
          <w:p w14:paraId="4ED9152C" w14:textId="77777777" w:rsidR="00B711D9" w:rsidRPr="00A94CE3" w:rsidRDefault="00B711D9" w:rsidP="0054236B">
            <w:pPr>
              <w:pStyle w:val="NoSpacing"/>
              <w:rPr>
                <w:rFonts w:ascii="Times New Roman" w:hAnsi="Times New Roman" w:cs="Times New Roman"/>
                <w:color w:val="080C0C"/>
                <w:lang w:val="it-IT"/>
              </w:rPr>
            </w:pPr>
          </w:p>
          <w:p w14:paraId="71DD0341" w14:textId="7E84FC89"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Kriteret e suksesit: Përcaktohen me nxënësit në klasë.</w:t>
            </w:r>
          </w:p>
          <w:p w14:paraId="2A348E80" w14:textId="77777777" w:rsidR="00B711D9" w:rsidRPr="00A94CE3" w:rsidRDefault="00B711D9" w:rsidP="0054236B">
            <w:pPr>
              <w:pStyle w:val="NoSpacing"/>
              <w:rPr>
                <w:rFonts w:ascii="Times New Roman" w:hAnsi="Times New Roman" w:cs="Times New Roman"/>
                <w:color w:val="080C0C"/>
                <w:lang w:val="it-IT"/>
              </w:rPr>
            </w:pPr>
          </w:p>
          <w:p w14:paraId="46D2DBC9" w14:textId="790E0722"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179651D5" w14:textId="77777777" w:rsidR="00B711D9" w:rsidRPr="00A94CE3" w:rsidRDefault="00B711D9" w:rsidP="0054236B">
            <w:pPr>
              <w:pStyle w:val="NoSpacing"/>
              <w:rPr>
                <w:rFonts w:ascii="Times New Roman" w:hAnsi="Times New Roman" w:cs="Times New Roman"/>
                <w:color w:val="080C0C"/>
                <w:lang w:val="it-IT"/>
              </w:rPr>
            </w:pPr>
          </w:p>
          <w:p w14:paraId="22467B93" w14:textId="3D4B94C0"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04FF69C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558ACE8A" w14:textId="77777777" w:rsidR="0054236B" w:rsidRPr="00A94CE3" w:rsidRDefault="0054236B" w:rsidP="0054236B">
            <w:pPr>
              <w:pStyle w:val="NoSpacing"/>
              <w:rPr>
                <w:rFonts w:ascii="Times New Roman" w:hAnsi="Times New Roman" w:cs="Times New Roman"/>
                <w:color w:val="080C0C"/>
                <w:lang w:val="it-IT"/>
              </w:rPr>
            </w:pPr>
          </w:p>
          <w:p w14:paraId="492261A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4708C4C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6726F0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Gjeje numrin e fshehur</w:t>
            </w:r>
          </w:p>
          <w:p w14:paraId="5F19F36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shkruajë në fletore raportet mes njësheve, dhjetësheve, qindësheve dhe mijëshes. Ftohet një nxënës t’i shkruan në tabelë:</w:t>
            </w:r>
          </w:p>
          <w:p w14:paraId="019B6F1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10 Nj = 1 Dh ; 10 Dh = 1 Q ; 10 Q = 1 M.</w:t>
            </w:r>
          </w:p>
          <w:p w14:paraId="43009EF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 M = 10 Q = 100 Dh = 1 M.</w:t>
            </w:r>
          </w:p>
          <w:p w14:paraId="3F37294A" w14:textId="27A5FB86"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plotësojnë tabelën me numrat që mungojnë në detyrën 1 në libër. Nxënësit udhëzohen të punojnë në dyshe. Pasi ta vrojtojnë pyeten: Për sa po ndryshon vlera e çdo numri të dhënë? (Vlera e çdo kutize të tabelës ndryshon për 10). Disa kafshë që gjenden në pozita të caktuara</w:t>
            </w:r>
            <w:r w:rsidR="00B711D9"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shoqërohen me nga një numër. Prandaj, atyre kafshëve ua shënojmë numrat përkatës. Në fund, lexohen nga disa dyshe para klasës.</w:t>
            </w:r>
          </w:p>
          <w:p w14:paraId="4237DB5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73E6822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në detyrën 2, pasi t’i vështrojnë e analizojnë vargjet numerike bëjnë dallimin mes tyre. Ku qëndron dallimi mes numrave brenda çdo vargu numerik? (Dallimi është te dhjetëshet). Nxënësit plotësojnë vargjet dhe i lexojnë. Nga nxënësit kërkohet që në detyrën 3 të plotësohen kutizat boshe në bazë të numrave (që janë të shprehura si qindëshe) dhe pozitës në të cilën gjenden. Në tabelën e parë, pasi që në shtyllën e dytë janë paraqitur 340 dhe 540, kjo nënkupton që numrat ndryshojnë për 100. Pra, në shtyllën e dytë kemi: 240, 340, 440 dhe 540. Në shtyllën e parë kemi: 430 dhe 630 ndërsa, në shtyllën e tretë kemi: 250 dhe 450. Ngjashëm veprohet edhe me dy tabelat e tjera. Nxënësit udhëzohen të punojnë në dyshe.</w:t>
            </w:r>
          </w:p>
          <w:p w14:paraId="49AA8D63" w14:textId="77777777" w:rsidR="00B711D9" w:rsidRPr="00A94CE3" w:rsidRDefault="00B711D9" w:rsidP="0054236B">
            <w:pPr>
              <w:pStyle w:val="NoSpacing"/>
              <w:rPr>
                <w:rFonts w:ascii="Times New Roman" w:hAnsi="Times New Roman" w:cs="Times New Roman"/>
                <w:color w:val="080C0C"/>
                <w:lang w:val="it-IT"/>
              </w:rPr>
            </w:pPr>
          </w:p>
          <w:p w14:paraId="0225104F" w14:textId="77777777" w:rsidR="00B711D9" w:rsidRPr="00A94CE3" w:rsidRDefault="00B711D9" w:rsidP="0054236B">
            <w:pPr>
              <w:pStyle w:val="NoSpacing"/>
              <w:rPr>
                <w:rFonts w:ascii="Times New Roman" w:hAnsi="Times New Roman" w:cs="Times New Roman"/>
                <w:color w:val="080C0C"/>
                <w:lang w:val="it-IT"/>
              </w:rPr>
            </w:pPr>
          </w:p>
          <w:p w14:paraId="11F91252" w14:textId="77777777" w:rsidR="00B711D9" w:rsidRPr="00A94CE3" w:rsidRDefault="00B711D9" w:rsidP="0054236B">
            <w:pPr>
              <w:pStyle w:val="NoSpacing"/>
              <w:rPr>
                <w:rFonts w:ascii="Times New Roman" w:hAnsi="Times New Roman" w:cs="Times New Roman"/>
                <w:color w:val="080C0C"/>
                <w:lang w:val="it-IT"/>
              </w:rPr>
            </w:pPr>
          </w:p>
          <w:p w14:paraId="1647253B" w14:textId="77777777" w:rsidR="00B711D9" w:rsidRPr="00A94CE3" w:rsidRDefault="00B711D9" w:rsidP="0054236B">
            <w:pPr>
              <w:pStyle w:val="NoSpacing"/>
              <w:rPr>
                <w:rFonts w:ascii="Times New Roman" w:hAnsi="Times New Roman" w:cs="Times New Roman"/>
                <w:color w:val="080C0C"/>
                <w:lang w:val="it-IT"/>
              </w:rPr>
            </w:pPr>
          </w:p>
          <w:p w14:paraId="6D1CF5ED" w14:textId="1B408BFD"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Ditari dypjesësh</w:t>
            </w:r>
          </w:p>
          <w:p w14:paraId="0B136F6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vazhdim, nxënësit udhëzohen që në fletën e fletores së tyre, me anë të vijës vertikale, ta ndajnë atë në dy shtylla. Ata e vështrojnë detyrën 3, ku nga të hollat e dhëna (me vlera përkatëse) duhet të shënojnë me numra sa qindëshe, sa dhjetëshe dhe sa njëshe janë. Këto shkruhen në shtyllën e parë. Në shtyllën e dytë të shprehen me shkronja. Njëjtë punohet edhe për shembullin e dytë. Udhëzohen të punojnë individualisht.</w:t>
            </w:r>
          </w:p>
          <w:p w14:paraId="03A6527D" w14:textId="77777777" w:rsidR="0054236B" w:rsidRPr="00A94CE3" w:rsidRDefault="0054236B" w:rsidP="0054236B">
            <w:pPr>
              <w:pStyle w:val="NoSpacing"/>
              <w:rPr>
                <w:rFonts w:ascii="Times New Roman" w:hAnsi="Times New Roman" w:cs="Times New Roman"/>
                <w:color w:val="080C0C"/>
                <w:lang w:val="it-IT"/>
              </w:rPr>
            </w:pPr>
          </w:p>
          <w:p w14:paraId="7364ECC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leximin dhe shkrimin e numrave deri në 1000 dhe arsyetimin e emërtimit të qindësheve të plota.</w:t>
            </w:r>
          </w:p>
          <w:p w14:paraId="44F0BCB4" w14:textId="77777777" w:rsidR="00B711D9" w:rsidRPr="00A94CE3" w:rsidRDefault="00B711D9" w:rsidP="0054236B">
            <w:pPr>
              <w:pStyle w:val="NoSpacing"/>
              <w:rPr>
                <w:rFonts w:ascii="Times New Roman" w:hAnsi="Times New Roman" w:cs="Times New Roman"/>
                <w:color w:val="080C0C"/>
                <w:lang w:val="it-IT"/>
              </w:rPr>
            </w:pPr>
          </w:p>
          <w:p w14:paraId="01DCC605" w14:textId="426C0460"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w:t>
            </w:r>
          </w:p>
          <w:p w14:paraId="079BA3ED" w14:textId="62841975" w:rsidR="00DE0212" w:rsidRPr="00DE0212" w:rsidRDefault="0054236B" w:rsidP="00D22583">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Detyra</w:t>
            </w:r>
            <w:proofErr w:type="spellEnd"/>
            <w:r w:rsidRPr="0054236B">
              <w:rPr>
                <w:rFonts w:ascii="Times New Roman" w:hAnsi="Times New Roman" w:cs="Times New Roman"/>
                <w:color w:val="080C0C"/>
              </w:rPr>
              <w:t xml:space="preserve"> 5 (</w:t>
            </w:r>
            <w:proofErr w:type="spellStart"/>
            <w:r w:rsidRPr="0054236B">
              <w:rPr>
                <w:rFonts w:ascii="Times New Roman" w:hAnsi="Times New Roman" w:cs="Times New Roman"/>
                <w:color w:val="080C0C"/>
              </w:rPr>
              <w:t>faqe</w:t>
            </w:r>
            <w:proofErr w:type="spellEnd"/>
            <w:r w:rsidRPr="0054236B">
              <w:rPr>
                <w:rFonts w:ascii="Times New Roman" w:hAnsi="Times New Roman" w:cs="Times New Roman"/>
                <w:color w:val="080C0C"/>
              </w:rPr>
              <w:t xml:space="preserve"> 66).</w:t>
            </w:r>
          </w:p>
        </w:tc>
      </w:tr>
    </w:tbl>
    <w:p w14:paraId="2271A288" w14:textId="77777777" w:rsidR="00DE0212" w:rsidRDefault="00DE0212" w:rsidP="00DE0212"/>
    <w:p w14:paraId="06C697FD" w14:textId="77777777" w:rsidR="00DE0212" w:rsidRDefault="00DE0212"/>
    <w:p w14:paraId="30448003" w14:textId="77777777" w:rsidR="00DE0212" w:rsidRDefault="00DE0212"/>
    <w:p w14:paraId="5E6DB0F6" w14:textId="77777777" w:rsidR="00DE0212" w:rsidRDefault="00DE0212"/>
    <w:p w14:paraId="4FE40551" w14:textId="77777777" w:rsidR="00DE0212" w:rsidRDefault="00DE0212"/>
    <w:p w14:paraId="76ED474D" w14:textId="77777777" w:rsidR="00DE0212" w:rsidRDefault="00DE0212"/>
    <w:p w14:paraId="0F64D093" w14:textId="77777777" w:rsidR="00DE0212" w:rsidRPr="00384383" w:rsidRDefault="00DE0212" w:rsidP="00DE0212">
      <w:pPr>
        <w:spacing w:after="0" w:line="240" w:lineRule="auto"/>
        <w:rPr>
          <w:lang w:val="it-IT"/>
        </w:rPr>
      </w:pPr>
    </w:p>
    <w:p w14:paraId="55DF8037" w14:textId="77777777" w:rsidR="00DE0212" w:rsidRDefault="00DE0212" w:rsidP="00DE0212">
      <w:pPr>
        <w:rPr>
          <w:sz w:val="72"/>
          <w:szCs w:val="72"/>
        </w:rPr>
      </w:pPr>
    </w:p>
    <w:p w14:paraId="7A469C03" w14:textId="77777777" w:rsidR="00DE0212" w:rsidRDefault="00DE0212" w:rsidP="00DE0212">
      <w:pPr>
        <w:rPr>
          <w:sz w:val="72"/>
          <w:szCs w:val="72"/>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746CF4C8" w14:textId="77777777" w:rsidTr="00D22583">
        <w:trPr>
          <w:trHeight w:val="206"/>
        </w:trPr>
        <w:tc>
          <w:tcPr>
            <w:tcW w:w="10105" w:type="dxa"/>
            <w:tcBorders>
              <w:top w:val="single" w:sz="8" w:space="0" w:color="000000"/>
              <w:bottom w:val="nil"/>
            </w:tcBorders>
            <w:shd w:val="clear" w:color="auto" w:fill="000000"/>
            <w:hideMark/>
          </w:tcPr>
          <w:p w14:paraId="01DC1DB9" w14:textId="21607956"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39</w:t>
            </w:r>
          </w:p>
        </w:tc>
      </w:tr>
      <w:tr w:rsidR="00DE0212" w:rsidRPr="00DE0212" w14:paraId="4B5D55C1" w14:textId="77777777" w:rsidTr="00D22583">
        <w:trPr>
          <w:trHeight w:val="379"/>
        </w:trPr>
        <w:tc>
          <w:tcPr>
            <w:tcW w:w="10105" w:type="dxa"/>
            <w:tcBorders>
              <w:top w:val="single" w:sz="8" w:space="0" w:color="000000"/>
              <w:bottom w:val="single" w:sz="8" w:space="0" w:color="000000"/>
            </w:tcBorders>
            <w:hideMark/>
          </w:tcPr>
          <w:p w14:paraId="12F78DCE"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E07C6AB"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2AD9E6B6" w14:textId="77777777" w:rsidTr="00D22583">
        <w:trPr>
          <w:trHeight w:val="2390"/>
        </w:trPr>
        <w:tc>
          <w:tcPr>
            <w:tcW w:w="10105" w:type="dxa"/>
            <w:tcBorders>
              <w:top w:val="nil"/>
            </w:tcBorders>
          </w:tcPr>
          <w:p w14:paraId="3966599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2687AC4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0376C79F"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3DE80E82" w14:textId="00D19611"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0A81635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20CD2A2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79D78F7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Lexon dhe shkruan numrat natyrorë deri në 1000 dhe përcakton vlerën e çdo shifre.</w:t>
            </w:r>
          </w:p>
          <w:p w14:paraId="4541CEF3" w14:textId="77777777" w:rsidR="00B711D9" w:rsidRPr="00A94CE3" w:rsidRDefault="00B711D9" w:rsidP="0054236B">
            <w:pPr>
              <w:pStyle w:val="NoSpacing"/>
              <w:rPr>
                <w:rFonts w:ascii="Times New Roman" w:hAnsi="Times New Roman" w:cs="Times New Roman"/>
                <w:color w:val="080C0C"/>
                <w:lang w:val="it-IT"/>
              </w:rPr>
            </w:pPr>
          </w:p>
          <w:p w14:paraId="5DA8560C" w14:textId="7ED4D023"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I.1.3; II.4,7,8; III.1,4,5; VI.2.</w:t>
            </w:r>
          </w:p>
          <w:p w14:paraId="1DF9E7A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11,.5; 2.1,2; 3.4,6; 7.1.</w:t>
            </w:r>
          </w:p>
          <w:p w14:paraId="17388441" w14:textId="77777777" w:rsidR="0054236B" w:rsidRPr="00A94CE3" w:rsidRDefault="0054236B" w:rsidP="0054236B">
            <w:pPr>
              <w:pStyle w:val="NoSpacing"/>
              <w:rPr>
                <w:rFonts w:ascii="Times New Roman" w:hAnsi="Times New Roman" w:cs="Times New Roman"/>
                <w:color w:val="080C0C"/>
                <w:lang w:val="it-IT"/>
              </w:rPr>
            </w:pPr>
          </w:p>
          <w:p w14:paraId="6E3666E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Shkrimi dhe leximi i numrave deri në 1000</w:t>
            </w:r>
          </w:p>
          <w:p w14:paraId="74D836AB" w14:textId="77777777" w:rsidR="00B711D9" w:rsidRPr="00A94CE3" w:rsidRDefault="00B711D9" w:rsidP="0054236B">
            <w:pPr>
              <w:pStyle w:val="NoSpacing"/>
              <w:rPr>
                <w:rFonts w:ascii="Times New Roman" w:hAnsi="Times New Roman" w:cs="Times New Roman"/>
                <w:color w:val="080C0C"/>
                <w:lang w:val="it-IT"/>
              </w:rPr>
            </w:pPr>
          </w:p>
          <w:p w14:paraId="3815F1ED" w14:textId="08AD2103"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3CEED47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Lexon numrat deri në 1000 duke i shkruar dhe caktuar vlerën e çdo shifre;</w:t>
            </w:r>
          </w:p>
          <w:p w14:paraId="315971A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Përcakton paraardhësin, pasardhësin e numrave deri 1000;</w:t>
            </w:r>
          </w:p>
          <w:p w14:paraId="4F6A1C1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Shkruan numrat deri në 1000 në boshtin numerik.</w:t>
            </w:r>
          </w:p>
          <w:p w14:paraId="5C1D00EA" w14:textId="77777777" w:rsidR="00B711D9" w:rsidRPr="00A94CE3" w:rsidRDefault="00B711D9" w:rsidP="0054236B">
            <w:pPr>
              <w:pStyle w:val="NoSpacing"/>
              <w:rPr>
                <w:rFonts w:ascii="Times New Roman" w:hAnsi="Times New Roman" w:cs="Times New Roman"/>
                <w:color w:val="080C0C"/>
                <w:lang w:val="it-IT"/>
              </w:rPr>
            </w:pPr>
          </w:p>
          <w:p w14:paraId="34C55575" w14:textId="25B6425F"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Kriteret e suksesit: Përcaktohen me nxënësit në klasë.</w:t>
            </w:r>
          </w:p>
          <w:p w14:paraId="5635A00F" w14:textId="77777777" w:rsidR="00B711D9" w:rsidRPr="00A94CE3" w:rsidRDefault="00B711D9" w:rsidP="0054236B">
            <w:pPr>
              <w:pStyle w:val="NoSpacing"/>
              <w:rPr>
                <w:rFonts w:ascii="Times New Roman" w:hAnsi="Times New Roman" w:cs="Times New Roman"/>
                <w:color w:val="080C0C"/>
                <w:lang w:val="it-IT"/>
              </w:rPr>
            </w:pPr>
          </w:p>
          <w:p w14:paraId="116C49F1" w14:textId="5FB8F902"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58759029" w14:textId="77777777" w:rsidR="00B711D9" w:rsidRPr="00A94CE3" w:rsidRDefault="00B711D9" w:rsidP="0054236B">
            <w:pPr>
              <w:pStyle w:val="NoSpacing"/>
              <w:rPr>
                <w:rFonts w:ascii="Times New Roman" w:hAnsi="Times New Roman" w:cs="Times New Roman"/>
                <w:color w:val="080C0C"/>
                <w:lang w:val="it-IT"/>
              </w:rPr>
            </w:pPr>
          </w:p>
          <w:p w14:paraId="025D4D44" w14:textId="624A5396"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5069CB5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05AADE2B" w14:textId="77777777" w:rsidR="0054236B" w:rsidRPr="00A94CE3" w:rsidRDefault="0054236B" w:rsidP="0054236B">
            <w:pPr>
              <w:pStyle w:val="NoSpacing"/>
              <w:rPr>
                <w:rFonts w:ascii="Times New Roman" w:hAnsi="Times New Roman" w:cs="Times New Roman"/>
                <w:color w:val="080C0C"/>
                <w:lang w:val="it-IT"/>
              </w:rPr>
            </w:pPr>
          </w:p>
          <w:p w14:paraId="0719D10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0474658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006825D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Diskuto në dyshe</w:t>
            </w:r>
          </w:p>
          <w:p w14:paraId="36817B1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punojnë individualisht në detyrën 6, në libër faqe 67. Në tabelën tripjesëshe janë paraqitur numrat në tri forma: ndarja sipas qindësheve, dhjetësheve dhe njësheve; shkrimi standard i numrit dhe leximi me fjalë.</w:t>
            </w:r>
          </w:p>
          <w:p w14:paraId="205CA34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Ka raste kur numri është dhënë në formën e parë dhe plotësohen dy format e tjera ose është dhënë me fjalë dhe duhet të shkruhet forma standarde sipas rendeve.</w:t>
            </w:r>
          </w:p>
          <w:p w14:paraId="1CF00B26"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Pas </w:t>
            </w:r>
            <w:proofErr w:type="spellStart"/>
            <w:r w:rsidRPr="0054236B">
              <w:rPr>
                <w:rFonts w:ascii="Times New Roman" w:hAnsi="Times New Roman" w:cs="Times New Roman"/>
                <w:color w:val="080C0C"/>
              </w:rPr>
              <w:t>përfundimit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librat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shkëmbehen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mes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dysheve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kontrollohet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detyra</w:t>
            </w:r>
            <w:proofErr w:type="spellEnd"/>
            <w:r w:rsidRPr="0054236B">
              <w:rPr>
                <w:rFonts w:ascii="Times New Roman" w:hAnsi="Times New Roman" w:cs="Times New Roman"/>
                <w:color w:val="080C0C"/>
              </w:rPr>
              <w:t>.</w:t>
            </w:r>
          </w:p>
          <w:p w14:paraId="3FE8610F"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 </w:t>
            </w:r>
          </w:p>
          <w:p w14:paraId="1D95F84A"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Ndërtimi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njohurive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Përpunimi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përmbajtjes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Shqyrtim</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përbashkët</w:t>
            </w:r>
            <w:proofErr w:type="spellEnd"/>
          </w:p>
          <w:p w14:paraId="1D62F89D"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udhëzohen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vëzhgojnë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dy</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vargjet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numerike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detyrën</w:t>
            </w:r>
            <w:proofErr w:type="spellEnd"/>
            <w:r w:rsidRPr="0054236B">
              <w:rPr>
                <w:rFonts w:ascii="Times New Roman" w:hAnsi="Times New Roman" w:cs="Times New Roman"/>
                <w:color w:val="080C0C"/>
              </w:rPr>
              <w:t xml:space="preserve"> 7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tekstit</w:t>
            </w:r>
            <w:proofErr w:type="spellEnd"/>
            <w:r w:rsidRPr="0054236B">
              <w:rPr>
                <w:rFonts w:ascii="Times New Roman" w:hAnsi="Times New Roman" w:cs="Times New Roman"/>
                <w:color w:val="080C0C"/>
              </w:rPr>
              <w:t xml:space="preserve">. Pasi </w:t>
            </w:r>
            <w:proofErr w:type="spellStart"/>
            <w:r w:rsidRPr="0054236B">
              <w:rPr>
                <w:rFonts w:ascii="Times New Roman" w:hAnsi="Times New Roman" w:cs="Times New Roman"/>
                <w:color w:val="080C0C"/>
              </w:rPr>
              <w:t>t'i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plotësojnë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vargjet</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numra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që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mungojnë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lexohen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krahasojnë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ato</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anë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pyetjeve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parashtruara</w:t>
            </w:r>
            <w:proofErr w:type="spellEnd"/>
            <w:r w:rsidRPr="0054236B">
              <w:rPr>
                <w:rFonts w:ascii="Times New Roman" w:hAnsi="Times New Roman" w:cs="Times New Roman"/>
                <w:color w:val="080C0C"/>
              </w:rPr>
              <w:t>:</w:t>
            </w:r>
          </w:p>
          <w:p w14:paraId="78E86EA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 sa ishte rritja te çdo numër pasardhës?</w:t>
            </w:r>
          </w:p>
          <w:p w14:paraId="07EB0CA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Cili është paraardhësi i numrit 802?</w:t>
            </w:r>
          </w:p>
          <w:p w14:paraId="5F5093C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Cili është pasardhësi i numrit 402? Vazhdohet</w:t>
            </w:r>
            <w:r w:rsidRPr="00A94CE3">
              <w:rPr>
                <w:rFonts w:ascii="Times New Roman" w:hAnsi="Times New Roman" w:cs="Times New Roman"/>
                <w:color w:val="080C0C"/>
                <w:lang w:val="it-IT"/>
              </w:rPr>
              <w:tab/>
              <w:t>me</w:t>
            </w:r>
            <w:r w:rsidRPr="00A94CE3">
              <w:rPr>
                <w:rFonts w:ascii="Times New Roman" w:hAnsi="Times New Roman" w:cs="Times New Roman"/>
                <w:color w:val="080C0C"/>
                <w:lang w:val="it-IT"/>
              </w:rPr>
              <w:tab/>
              <w:t>pyetje</w:t>
            </w:r>
            <w:r w:rsidRPr="00A94CE3">
              <w:rPr>
                <w:rFonts w:ascii="Times New Roman" w:hAnsi="Times New Roman" w:cs="Times New Roman"/>
                <w:color w:val="080C0C"/>
                <w:lang w:val="it-IT"/>
              </w:rPr>
              <w:tab/>
              <w:t>të</w:t>
            </w:r>
            <w:r w:rsidRPr="00A94CE3">
              <w:rPr>
                <w:rFonts w:ascii="Times New Roman" w:hAnsi="Times New Roman" w:cs="Times New Roman"/>
                <w:color w:val="080C0C"/>
                <w:lang w:val="it-IT"/>
              </w:rPr>
              <w:tab/>
              <w:t>ngjashme</w:t>
            </w:r>
            <w:r w:rsidRPr="00A94CE3">
              <w:rPr>
                <w:rFonts w:ascii="Times New Roman" w:hAnsi="Times New Roman" w:cs="Times New Roman"/>
                <w:color w:val="080C0C"/>
                <w:lang w:val="it-IT"/>
              </w:rPr>
              <w:tab/>
              <w:t>rreth paraardhësit dhe pasardhësit të numrit të caktuar. Vizatohet një bosht numerik në tabelë, i ngjashëm me atë të detyrës 9 ku u kërkohet nxënësve t’i paraqesin disa numra të caktuar ose edhe t’i shkruajnë ata. Nxënësit udhëzohen t'i analizojnë numrat në boshtin e dhënë numerik dhe të tregojnë për cilën vlerë ata ndryshojnë mes vete. (Për nga 10). Në balona do të shkruajnë numrat që i përgjigjen në bosht e numrat poshtë do t’i lidhin në vendet e duhura në boshtin numerik.</w:t>
            </w:r>
          </w:p>
          <w:p w14:paraId="74022137" w14:textId="77777777" w:rsidR="00B711D9" w:rsidRPr="00A94CE3" w:rsidRDefault="00B711D9" w:rsidP="0054236B">
            <w:pPr>
              <w:pStyle w:val="NoSpacing"/>
              <w:rPr>
                <w:rFonts w:ascii="Times New Roman" w:hAnsi="Times New Roman" w:cs="Times New Roman"/>
                <w:color w:val="080C0C"/>
                <w:lang w:val="it-IT"/>
              </w:rPr>
            </w:pPr>
          </w:p>
          <w:p w14:paraId="5CA712D2" w14:textId="77777777" w:rsidR="00B711D9" w:rsidRPr="00A94CE3" w:rsidRDefault="00B711D9" w:rsidP="0054236B">
            <w:pPr>
              <w:pStyle w:val="NoSpacing"/>
              <w:rPr>
                <w:rFonts w:ascii="Times New Roman" w:hAnsi="Times New Roman" w:cs="Times New Roman"/>
                <w:color w:val="080C0C"/>
                <w:lang w:val="it-IT"/>
              </w:rPr>
            </w:pPr>
          </w:p>
          <w:p w14:paraId="17BFA245" w14:textId="77777777" w:rsidR="00B711D9" w:rsidRPr="00A94CE3" w:rsidRDefault="00B711D9" w:rsidP="0054236B">
            <w:pPr>
              <w:pStyle w:val="NoSpacing"/>
              <w:rPr>
                <w:rFonts w:ascii="Times New Roman" w:hAnsi="Times New Roman" w:cs="Times New Roman"/>
                <w:color w:val="080C0C"/>
                <w:lang w:val="it-IT"/>
              </w:rPr>
            </w:pPr>
          </w:p>
          <w:p w14:paraId="3141BC24" w14:textId="1089F66E"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w:t>
            </w:r>
          </w:p>
          <w:p w14:paraId="41DB872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në dyshe/ Shkëmbe mendime</w:t>
            </w:r>
          </w:p>
          <w:p w14:paraId="1DDD718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punojnë detyrën 9, që është më sfiduese për shkak se duhet të gjejnë të gjithë op- cionet e mundshme (të gjithë numrat e mundshëm) të përbërë më shifrat e dhëna.</w:t>
            </w:r>
          </w:p>
          <w:p w14:paraId="53586FD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Shembulli i parë, me shifrat 4, 7, 9 formohen këta numra: 478, 487, 748, 784, 847, 874.</w:t>
            </w:r>
          </w:p>
          <w:p w14:paraId="02C7E00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Shembulli i dytë, me shifrat 3, 9, 5 formohen këta numra: 395, 359, 935, 953, 539, 593.</w:t>
            </w:r>
          </w:p>
          <w:p w14:paraId="48EB351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Librat mund të shkëmbehen mes dyshes së nxënësve në bankë, me ç'rast kontrollojnë punën e njëri-tjetrit.</w:t>
            </w:r>
          </w:p>
          <w:p w14:paraId="0261133F" w14:textId="77777777" w:rsidR="0054236B" w:rsidRPr="00A94CE3" w:rsidRDefault="0054236B" w:rsidP="0054236B">
            <w:pPr>
              <w:pStyle w:val="NoSpacing"/>
              <w:rPr>
                <w:rFonts w:ascii="Times New Roman" w:hAnsi="Times New Roman" w:cs="Times New Roman"/>
                <w:color w:val="080C0C"/>
                <w:lang w:val="it-IT"/>
              </w:rPr>
            </w:pPr>
          </w:p>
          <w:p w14:paraId="73B3C9D3" w14:textId="2DC0EF68"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leximin e numrave deri në 1000, përcaktimin e paraardhësit dhe pasardhësit të tyre dhe shkrimin në boshtin numerik.</w:t>
            </w:r>
          </w:p>
          <w:p w14:paraId="2E48B7B8" w14:textId="77777777" w:rsidR="00B711D9" w:rsidRPr="00A94CE3" w:rsidRDefault="00B711D9" w:rsidP="0054236B">
            <w:pPr>
              <w:pStyle w:val="NoSpacing"/>
              <w:rPr>
                <w:rFonts w:ascii="Times New Roman" w:hAnsi="Times New Roman" w:cs="Times New Roman"/>
                <w:color w:val="080C0C"/>
                <w:lang w:val="it-IT"/>
              </w:rPr>
            </w:pPr>
          </w:p>
          <w:p w14:paraId="53529BC3" w14:textId="5B999728"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w:t>
            </w:r>
          </w:p>
          <w:p w14:paraId="56AF9977" w14:textId="232E6846" w:rsidR="00DE0212" w:rsidRPr="00DE0212"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Detyra</w:t>
            </w:r>
            <w:proofErr w:type="spellEnd"/>
            <w:r w:rsidRPr="0054236B">
              <w:rPr>
                <w:rFonts w:ascii="Times New Roman" w:hAnsi="Times New Roman" w:cs="Times New Roman"/>
                <w:color w:val="080C0C"/>
              </w:rPr>
              <w:t xml:space="preserve"> 7 (faqe 67)</w:t>
            </w:r>
          </w:p>
          <w:p w14:paraId="299F4798" w14:textId="77777777" w:rsidR="00DE0212" w:rsidRPr="00DE0212" w:rsidRDefault="00DE0212" w:rsidP="00D22583">
            <w:pPr>
              <w:pStyle w:val="NoSpacing"/>
              <w:rPr>
                <w:rFonts w:ascii="Times New Roman" w:hAnsi="Times New Roman" w:cs="Times New Roman"/>
                <w:color w:val="080C0C"/>
              </w:rPr>
            </w:pPr>
          </w:p>
          <w:p w14:paraId="5E8A5222" w14:textId="77777777" w:rsidR="00DE0212" w:rsidRPr="00DE0212" w:rsidRDefault="00DE0212" w:rsidP="00D22583">
            <w:pPr>
              <w:pStyle w:val="NoSpacing"/>
              <w:rPr>
                <w:rFonts w:ascii="Times New Roman" w:hAnsi="Times New Roman" w:cs="Times New Roman"/>
                <w:color w:val="080C0C"/>
              </w:rPr>
            </w:pPr>
          </w:p>
          <w:p w14:paraId="7B7DB9DD" w14:textId="77777777" w:rsidR="00DE0212" w:rsidRPr="00DE0212" w:rsidRDefault="00DE0212" w:rsidP="00D22583">
            <w:pPr>
              <w:pStyle w:val="NoSpacing"/>
              <w:rPr>
                <w:rFonts w:ascii="Times New Roman" w:hAnsi="Times New Roman" w:cs="Times New Roman"/>
                <w:color w:val="080C0C"/>
              </w:rPr>
            </w:pPr>
          </w:p>
          <w:p w14:paraId="2150597C" w14:textId="77777777" w:rsidR="00DE0212" w:rsidRPr="00DE0212" w:rsidRDefault="00DE0212" w:rsidP="00D22583">
            <w:pPr>
              <w:pStyle w:val="NoSpacing"/>
              <w:rPr>
                <w:rFonts w:ascii="Times New Roman" w:hAnsi="Times New Roman" w:cs="Times New Roman"/>
                <w:color w:val="080C0C"/>
              </w:rPr>
            </w:pPr>
          </w:p>
          <w:p w14:paraId="2285A9D0" w14:textId="77777777" w:rsidR="00DE0212" w:rsidRPr="00DE0212" w:rsidRDefault="00DE0212" w:rsidP="00D22583">
            <w:pPr>
              <w:pStyle w:val="NoSpacing"/>
              <w:rPr>
                <w:rFonts w:ascii="Times New Roman" w:hAnsi="Times New Roman" w:cs="Times New Roman"/>
                <w:color w:val="080C0C"/>
              </w:rPr>
            </w:pPr>
          </w:p>
          <w:p w14:paraId="0F2C2025" w14:textId="77777777" w:rsidR="00DE0212" w:rsidRPr="00DE0212" w:rsidRDefault="00DE0212" w:rsidP="00D22583">
            <w:pPr>
              <w:pStyle w:val="NoSpacing"/>
              <w:rPr>
                <w:rFonts w:ascii="Times New Roman" w:hAnsi="Times New Roman" w:cs="Times New Roman"/>
                <w:color w:val="080C0C"/>
              </w:rPr>
            </w:pPr>
          </w:p>
        </w:tc>
      </w:tr>
    </w:tbl>
    <w:p w14:paraId="0474A199" w14:textId="77777777" w:rsidR="00DE0212" w:rsidRDefault="00DE0212" w:rsidP="00DE0212">
      <w:pPr>
        <w:rPr>
          <w:sz w:val="72"/>
          <w:szCs w:val="72"/>
        </w:rPr>
      </w:pPr>
    </w:p>
    <w:p w14:paraId="09681705" w14:textId="77777777" w:rsidR="00DE0212" w:rsidRDefault="00DE0212" w:rsidP="00DE0212">
      <w:pPr>
        <w:rPr>
          <w:sz w:val="72"/>
          <w:szCs w:val="72"/>
        </w:rPr>
      </w:pPr>
    </w:p>
    <w:p w14:paraId="7947C346" w14:textId="77777777" w:rsidR="00DE0212" w:rsidRDefault="00DE0212" w:rsidP="00DE0212"/>
    <w:p w14:paraId="511B57EE" w14:textId="77777777" w:rsidR="00DE0212" w:rsidRDefault="00DE0212" w:rsidP="00DE0212"/>
    <w:p w14:paraId="210916E9" w14:textId="77777777" w:rsidR="00DE0212" w:rsidRDefault="00DE0212" w:rsidP="00DE0212">
      <w:r>
        <w:br/>
      </w:r>
    </w:p>
    <w:p w14:paraId="74C0AD20"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12E2E979" w14:textId="77777777" w:rsidTr="00D22583">
        <w:trPr>
          <w:trHeight w:val="206"/>
        </w:trPr>
        <w:tc>
          <w:tcPr>
            <w:tcW w:w="10105" w:type="dxa"/>
            <w:tcBorders>
              <w:top w:val="single" w:sz="8" w:space="0" w:color="000000"/>
              <w:bottom w:val="nil"/>
            </w:tcBorders>
            <w:shd w:val="clear" w:color="auto" w:fill="000000"/>
            <w:hideMark/>
          </w:tcPr>
          <w:p w14:paraId="1EBEA594" w14:textId="62631ADE"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40</w:t>
            </w:r>
          </w:p>
        </w:tc>
      </w:tr>
      <w:tr w:rsidR="00DE0212" w:rsidRPr="00DE0212" w14:paraId="185EE5AC" w14:textId="77777777" w:rsidTr="00D22583">
        <w:trPr>
          <w:trHeight w:val="379"/>
        </w:trPr>
        <w:tc>
          <w:tcPr>
            <w:tcW w:w="10105" w:type="dxa"/>
            <w:tcBorders>
              <w:top w:val="single" w:sz="8" w:space="0" w:color="000000"/>
              <w:bottom w:val="single" w:sz="8" w:space="0" w:color="000000"/>
            </w:tcBorders>
            <w:hideMark/>
          </w:tcPr>
          <w:p w14:paraId="26237E1B"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AA99FA9"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6929D8B8" w14:textId="77777777" w:rsidTr="00D22583">
        <w:trPr>
          <w:trHeight w:val="2390"/>
        </w:trPr>
        <w:tc>
          <w:tcPr>
            <w:tcW w:w="10105" w:type="dxa"/>
            <w:tcBorders>
              <w:top w:val="nil"/>
            </w:tcBorders>
          </w:tcPr>
          <w:p w14:paraId="6FDFDF1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7A7DABF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042B8320"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423C5C95" w14:textId="36BCCDAF"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20B89F3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65C0C7B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2FBA7CF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Lexon dhe shkruan numrat natyrorë deri në 1000 dhe përcakton vlerën e çdo shifre;</w:t>
            </w:r>
          </w:p>
          <w:p w14:paraId="2057EBA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Njehson shumën dhe ndryshimin e numrave deri në 1000.</w:t>
            </w:r>
          </w:p>
          <w:p w14:paraId="2DAAC3A9" w14:textId="77777777" w:rsidR="00B711D9" w:rsidRPr="00A94CE3" w:rsidRDefault="00B711D9" w:rsidP="0054236B">
            <w:pPr>
              <w:pStyle w:val="NoSpacing"/>
              <w:rPr>
                <w:rFonts w:ascii="Times New Roman" w:hAnsi="Times New Roman" w:cs="Times New Roman"/>
                <w:color w:val="080C0C"/>
                <w:lang w:val="it-IT"/>
              </w:rPr>
            </w:pPr>
          </w:p>
          <w:p w14:paraId="67F7ADFF" w14:textId="14522038"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I.1.3; II.4,7; III.3,4,5.</w:t>
            </w:r>
          </w:p>
          <w:p w14:paraId="23DAEB0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1.1,.5; 2.2; 3.1 7.1.</w:t>
            </w:r>
          </w:p>
          <w:p w14:paraId="20781C47" w14:textId="77777777" w:rsidR="0054236B" w:rsidRPr="00A94CE3" w:rsidRDefault="0054236B" w:rsidP="0054236B">
            <w:pPr>
              <w:pStyle w:val="NoSpacing"/>
              <w:rPr>
                <w:rFonts w:ascii="Times New Roman" w:hAnsi="Times New Roman" w:cs="Times New Roman"/>
                <w:color w:val="080C0C"/>
                <w:lang w:val="it-IT"/>
              </w:rPr>
            </w:pPr>
          </w:p>
          <w:p w14:paraId="3AE19F5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Shkrimi dhe leximi i numrave deri në 1000 (ushtrime)</w:t>
            </w:r>
          </w:p>
          <w:p w14:paraId="09B8457C" w14:textId="77777777" w:rsidR="00B711D9" w:rsidRPr="00A94CE3" w:rsidRDefault="00B711D9" w:rsidP="0054236B">
            <w:pPr>
              <w:pStyle w:val="NoSpacing"/>
              <w:rPr>
                <w:rFonts w:ascii="Times New Roman" w:hAnsi="Times New Roman" w:cs="Times New Roman"/>
                <w:color w:val="080C0C"/>
                <w:lang w:val="it-IT"/>
              </w:rPr>
            </w:pPr>
          </w:p>
          <w:p w14:paraId="7CABAF3D" w14:textId="0B20F088"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616EAC0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Shkruan numrat deri në 1000 duke ua caktuar vlerën e shifrave;</w:t>
            </w:r>
          </w:p>
          <w:p w14:paraId="6DCB2FF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Përcakton paraardhësin, pasardhësin e numrave deri në 1000.</w:t>
            </w:r>
          </w:p>
          <w:p w14:paraId="432ECB72" w14:textId="77777777" w:rsidR="00B711D9" w:rsidRPr="00A94CE3" w:rsidRDefault="00B711D9" w:rsidP="0054236B">
            <w:pPr>
              <w:pStyle w:val="NoSpacing"/>
              <w:rPr>
                <w:rFonts w:ascii="Times New Roman" w:hAnsi="Times New Roman" w:cs="Times New Roman"/>
                <w:color w:val="080C0C"/>
                <w:lang w:val="it-IT"/>
              </w:rPr>
            </w:pPr>
          </w:p>
          <w:p w14:paraId="26FCB868" w14:textId="7D4E62BC"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25C51408" w14:textId="77777777" w:rsidR="00B711D9" w:rsidRDefault="00B711D9" w:rsidP="0054236B">
            <w:pPr>
              <w:pStyle w:val="NoSpacing"/>
              <w:rPr>
                <w:rFonts w:ascii="Times New Roman" w:hAnsi="Times New Roman" w:cs="Times New Roman"/>
                <w:color w:val="080C0C"/>
              </w:rPr>
            </w:pPr>
          </w:p>
          <w:p w14:paraId="483B29F3" w14:textId="753FA5B5"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1425B3C2" w14:textId="77777777" w:rsidR="00B711D9" w:rsidRPr="00A94CE3" w:rsidRDefault="00B711D9" w:rsidP="0054236B">
            <w:pPr>
              <w:pStyle w:val="NoSpacing"/>
              <w:rPr>
                <w:rFonts w:ascii="Times New Roman" w:hAnsi="Times New Roman" w:cs="Times New Roman"/>
                <w:color w:val="080C0C"/>
                <w:lang w:val="it-IT"/>
              </w:rPr>
            </w:pPr>
          </w:p>
          <w:p w14:paraId="20C523A6" w14:textId="149E3360"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45F55F0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714AC968" w14:textId="77777777" w:rsidR="0054236B" w:rsidRPr="00A94CE3" w:rsidRDefault="0054236B" w:rsidP="0054236B">
            <w:pPr>
              <w:pStyle w:val="NoSpacing"/>
              <w:rPr>
                <w:rFonts w:ascii="Times New Roman" w:hAnsi="Times New Roman" w:cs="Times New Roman"/>
                <w:color w:val="080C0C"/>
                <w:lang w:val="it-IT"/>
              </w:rPr>
            </w:pPr>
          </w:p>
          <w:p w14:paraId="5D1D9A6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53B8885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6952D97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Mendo/Puno në dyshe/Thuaja grupit</w:t>
            </w:r>
          </w:p>
          <w:p w14:paraId="2A6E0AC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ta analizojnë detyrën 1 në tekst. Ata duhet t'i gjejnë dhe t'i shkruajnë numrat duke i përcjellë shigjetat. Numrat fillojnë nga 801 dhe mbarojnë te numri 900, d.m.th., secila kutizë do të dallojë nga kutiza paraprake dhe pasardhëse për 1. Duke i ndjekur shigjetat duhet t'i gjejnë vlerat përkatëse numerike të kutizave me ngjyrë.</w:t>
            </w:r>
          </w:p>
          <w:p w14:paraId="5AA0CFA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punojnë në dyshe. Pas plotësimit të tabelës, përgjigjen në pyetjet e dhëna anash tabelës. Ato komentohen para klasës pas përfundimit të detyrës.</w:t>
            </w:r>
          </w:p>
          <w:p w14:paraId="61274AFC"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6325B72" w14:textId="60EC37D8"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drejtuar</w:t>
            </w:r>
          </w:p>
          <w:p w14:paraId="34EB23B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punojnë individualisht në plotësimin e tabelës së dhënë në detyrën 2. Kërkohet ngjyrosja e fushave sipas kërkësave të caktuara. Nxënësit duhet të identifikojnë saktë fushat që paraqesin vlerat numerike të dhëna në detyrë. Ata pyeten: Ç'kuptoni me orientim? (Drejtim). Udhëzohen të drejtohen në hapësirën e mijëshes sipas kërkesave (udhëzimeve) të dhëna. Në këtë detyrë janë dhënë 10 tabela me nga 100 kutiza secila. Çdo tabelë paraqet numrat e qindëshes së plotë të mijëshes së parë. Pothuajse në çdo tabelë janë dhënë disa numra si pikë orientuese dhe disa fusha me ngjyra përkatëse. Nxënësit punojnë në plotësimin e tabelave sipas kërkesës së detyrës 3.</w:t>
            </w:r>
          </w:p>
          <w:p w14:paraId="3BC6149F" w14:textId="77777777" w:rsidR="0054236B" w:rsidRPr="00A94CE3" w:rsidRDefault="0054236B" w:rsidP="0054236B">
            <w:pPr>
              <w:pStyle w:val="NoSpacing"/>
              <w:rPr>
                <w:rFonts w:ascii="Times New Roman" w:hAnsi="Times New Roman" w:cs="Times New Roman"/>
                <w:color w:val="080C0C"/>
                <w:lang w:val="it-IT"/>
              </w:rPr>
            </w:pPr>
          </w:p>
          <w:p w14:paraId="3911FC3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0206A04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533EAD4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Gjetja e numrit shenjë</w:t>
            </w:r>
          </w:p>
          <w:p w14:paraId="2689C06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Nxënësit punojnë në tabelat e dhëna sipas kërkesës së detyrës 5, të gjejnë numrat që ndodhen në fushat me ngjyrë të caktuar.</w:t>
            </w:r>
          </w:p>
          <w:p w14:paraId="0DA710D4" w14:textId="77777777" w:rsidR="0054236B" w:rsidRPr="00A94CE3" w:rsidRDefault="0054236B" w:rsidP="0054236B">
            <w:pPr>
              <w:pStyle w:val="NoSpacing"/>
              <w:rPr>
                <w:rFonts w:ascii="Times New Roman" w:hAnsi="Times New Roman" w:cs="Times New Roman"/>
                <w:color w:val="080C0C"/>
                <w:lang w:val="it-IT"/>
              </w:rPr>
            </w:pPr>
          </w:p>
          <w:p w14:paraId="5D3D4D9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shkrimin e numrave deri në 1000 dhe përcaktimin e paraardhësit dhe pasardhësit të tyre.</w:t>
            </w:r>
          </w:p>
          <w:p w14:paraId="0058DE5B" w14:textId="77777777" w:rsidR="00B711D9" w:rsidRPr="00A94CE3" w:rsidRDefault="00B711D9" w:rsidP="0054236B">
            <w:pPr>
              <w:pStyle w:val="NoSpacing"/>
              <w:rPr>
                <w:rFonts w:ascii="Times New Roman" w:hAnsi="Times New Roman" w:cs="Times New Roman"/>
                <w:color w:val="080C0C"/>
                <w:lang w:val="it-IT"/>
              </w:rPr>
            </w:pPr>
          </w:p>
          <w:p w14:paraId="13D652A7" w14:textId="3B748681"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w:t>
            </w:r>
          </w:p>
          <w:p w14:paraId="0B9DB1B5" w14:textId="202D9E5F" w:rsidR="00DE0212" w:rsidRPr="00DE0212"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Detyra</w:t>
            </w:r>
            <w:proofErr w:type="spellEnd"/>
            <w:r w:rsidRPr="0054236B">
              <w:rPr>
                <w:rFonts w:ascii="Times New Roman" w:hAnsi="Times New Roman" w:cs="Times New Roman"/>
                <w:color w:val="080C0C"/>
              </w:rPr>
              <w:t xml:space="preserve"> 4 (faqe 69).</w:t>
            </w:r>
          </w:p>
          <w:p w14:paraId="3BB72566" w14:textId="77777777" w:rsidR="00DE0212" w:rsidRPr="00DE0212" w:rsidRDefault="00DE0212" w:rsidP="00D22583">
            <w:pPr>
              <w:pStyle w:val="NoSpacing"/>
              <w:rPr>
                <w:rFonts w:ascii="Times New Roman" w:hAnsi="Times New Roman" w:cs="Times New Roman"/>
                <w:color w:val="080C0C"/>
              </w:rPr>
            </w:pPr>
          </w:p>
          <w:p w14:paraId="7C22A02E" w14:textId="77777777" w:rsidR="00DE0212" w:rsidRPr="00DE0212" w:rsidRDefault="00DE0212" w:rsidP="00D22583">
            <w:pPr>
              <w:pStyle w:val="NoSpacing"/>
              <w:rPr>
                <w:rFonts w:ascii="Times New Roman" w:hAnsi="Times New Roman" w:cs="Times New Roman"/>
                <w:color w:val="080C0C"/>
              </w:rPr>
            </w:pPr>
          </w:p>
          <w:p w14:paraId="5767F4A7" w14:textId="77777777" w:rsidR="00DE0212" w:rsidRPr="00DE0212" w:rsidRDefault="00DE0212" w:rsidP="00D22583">
            <w:pPr>
              <w:pStyle w:val="NoSpacing"/>
              <w:rPr>
                <w:rFonts w:ascii="Times New Roman" w:hAnsi="Times New Roman" w:cs="Times New Roman"/>
                <w:color w:val="080C0C"/>
              </w:rPr>
            </w:pPr>
          </w:p>
          <w:p w14:paraId="4A2192E5" w14:textId="77777777" w:rsidR="00DE0212" w:rsidRPr="00DE0212" w:rsidRDefault="00DE0212" w:rsidP="00D22583">
            <w:pPr>
              <w:pStyle w:val="NoSpacing"/>
              <w:rPr>
                <w:rFonts w:ascii="Times New Roman" w:hAnsi="Times New Roman" w:cs="Times New Roman"/>
                <w:color w:val="080C0C"/>
              </w:rPr>
            </w:pPr>
          </w:p>
          <w:p w14:paraId="050D2812" w14:textId="77777777" w:rsidR="00DE0212" w:rsidRPr="00DE0212" w:rsidRDefault="00DE0212" w:rsidP="00D22583">
            <w:pPr>
              <w:pStyle w:val="NoSpacing"/>
              <w:rPr>
                <w:rFonts w:ascii="Times New Roman" w:hAnsi="Times New Roman" w:cs="Times New Roman"/>
                <w:color w:val="080C0C"/>
              </w:rPr>
            </w:pPr>
          </w:p>
          <w:p w14:paraId="64C6FBF3" w14:textId="77777777" w:rsidR="00DE0212" w:rsidRPr="00DE0212" w:rsidRDefault="00DE0212" w:rsidP="00D22583">
            <w:pPr>
              <w:pStyle w:val="NoSpacing"/>
              <w:rPr>
                <w:rFonts w:ascii="Times New Roman" w:hAnsi="Times New Roman" w:cs="Times New Roman"/>
                <w:color w:val="080C0C"/>
              </w:rPr>
            </w:pPr>
          </w:p>
          <w:p w14:paraId="40BC8912" w14:textId="77777777" w:rsidR="00DE0212" w:rsidRPr="00DE0212" w:rsidRDefault="00DE0212" w:rsidP="00D22583">
            <w:pPr>
              <w:pStyle w:val="NoSpacing"/>
              <w:rPr>
                <w:rFonts w:ascii="Times New Roman" w:hAnsi="Times New Roman" w:cs="Times New Roman"/>
                <w:color w:val="080C0C"/>
              </w:rPr>
            </w:pPr>
          </w:p>
          <w:p w14:paraId="1BE351AE" w14:textId="77777777" w:rsidR="00DE0212" w:rsidRPr="00DE0212" w:rsidRDefault="00DE0212" w:rsidP="00D22583">
            <w:pPr>
              <w:pStyle w:val="NoSpacing"/>
              <w:rPr>
                <w:rFonts w:ascii="Times New Roman" w:hAnsi="Times New Roman" w:cs="Times New Roman"/>
                <w:color w:val="080C0C"/>
              </w:rPr>
            </w:pPr>
          </w:p>
          <w:p w14:paraId="34F6550E" w14:textId="77777777" w:rsidR="00DE0212" w:rsidRPr="00DE0212" w:rsidRDefault="00DE0212" w:rsidP="00D22583">
            <w:pPr>
              <w:pStyle w:val="NoSpacing"/>
              <w:rPr>
                <w:rFonts w:ascii="Times New Roman" w:hAnsi="Times New Roman" w:cs="Times New Roman"/>
                <w:color w:val="080C0C"/>
              </w:rPr>
            </w:pPr>
          </w:p>
        </w:tc>
      </w:tr>
    </w:tbl>
    <w:p w14:paraId="056BF47F" w14:textId="77777777" w:rsidR="00DE0212" w:rsidRDefault="00DE0212" w:rsidP="00DE0212"/>
    <w:p w14:paraId="198F63F6" w14:textId="77777777" w:rsidR="00DE0212" w:rsidRDefault="00DE0212" w:rsidP="00DE0212"/>
    <w:p w14:paraId="2CFA9435" w14:textId="77777777" w:rsidR="00DE0212" w:rsidRDefault="00DE0212" w:rsidP="00DE0212"/>
    <w:p w14:paraId="241485CE" w14:textId="77777777" w:rsidR="00DE0212" w:rsidRDefault="00DE0212" w:rsidP="00DE0212"/>
    <w:p w14:paraId="425DED6D" w14:textId="77777777" w:rsidR="00DE0212" w:rsidRDefault="00DE0212" w:rsidP="00DE0212"/>
    <w:p w14:paraId="122FEDEE" w14:textId="77777777" w:rsidR="00DE0212" w:rsidRDefault="00DE0212" w:rsidP="00DE0212"/>
    <w:p w14:paraId="53C77789" w14:textId="77777777" w:rsidR="00DE0212" w:rsidRDefault="00DE0212" w:rsidP="00DE0212"/>
    <w:p w14:paraId="2641A5D4" w14:textId="77777777" w:rsidR="00DE0212" w:rsidRDefault="00DE0212" w:rsidP="00DE0212"/>
    <w:p w14:paraId="3F836E70" w14:textId="77777777" w:rsidR="00DE0212" w:rsidRDefault="00DE0212" w:rsidP="00DE0212"/>
    <w:p w14:paraId="30308FE9"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72AF6871" w14:textId="77777777" w:rsidTr="00D22583">
        <w:trPr>
          <w:trHeight w:val="206"/>
        </w:trPr>
        <w:tc>
          <w:tcPr>
            <w:tcW w:w="10105" w:type="dxa"/>
            <w:tcBorders>
              <w:top w:val="single" w:sz="8" w:space="0" w:color="000000"/>
              <w:bottom w:val="nil"/>
            </w:tcBorders>
            <w:shd w:val="clear" w:color="auto" w:fill="000000"/>
            <w:hideMark/>
          </w:tcPr>
          <w:p w14:paraId="520DB396" w14:textId="490064A8"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41</w:t>
            </w:r>
          </w:p>
        </w:tc>
      </w:tr>
      <w:tr w:rsidR="00DE0212" w:rsidRPr="00DE0212" w14:paraId="17311F9E" w14:textId="77777777" w:rsidTr="00D22583">
        <w:trPr>
          <w:trHeight w:val="379"/>
        </w:trPr>
        <w:tc>
          <w:tcPr>
            <w:tcW w:w="10105" w:type="dxa"/>
            <w:tcBorders>
              <w:top w:val="single" w:sz="8" w:space="0" w:color="000000"/>
              <w:bottom w:val="single" w:sz="8" w:space="0" w:color="000000"/>
            </w:tcBorders>
            <w:hideMark/>
          </w:tcPr>
          <w:p w14:paraId="4E46A6EB"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77E668F"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4AB04DB2" w14:textId="77777777" w:rsidTr="00D22583">
        <w:trPr>
          <w:trHeight w:val="2390"/>
        </w:trPr>
        <w:tc>
          <w:tcPr>
            <w:tcW w:w="10105" w:type="dxa"/>
            <w:tcBorders>
              <w:top w:val="nil"/>
            </w:tcBorders>
          </w:tcPr>
          <w:p w14:paraId="3FCA022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43C117C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5EE3D3CC"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61BA6BC2" w14:textId="6C56F43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47C4E75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67EBC3B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5AC0AF9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Përcakton vlerën e shprehjeve të përbëra nu- merike.</w:t>
            </w:r>
          </w:p>
          <w:p w14:paraId="0E2A32D0" w14:textId="77777777" w:rsidR="00B711D9" w:rsidRPr="00A94CE3" w:rsidRDefault="00B711D9" w:rsidP="0054236B">
            <w:pPr>
              <w:pStyle w:val="NoSpacing"/>
              <w:rPr>
                <w:rFonts w:ascii="Times New Roman" w:hAnsi="Times New Roman" w:cs="Times New Roman"/>
                <w:color w:val="080C0C"/>
                <w:lang w:val="it-IT"/>
              </w:rPr>
            </w:pPr>
          </w:p>
          <w:p w14:paraId="2D1CA805" w14:textId="65411E09"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III,1,3.</w:t>
            </w:r>
          </w:p>
          <w:p w14:paraId="3F6686D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2.2; 7.1.</w:t>
            </w:r>
          </w:p>
          <w:p w14:paraId="5B4F6A00" w14:textId="77777777" w:rsidR="0054236B" w:rsidRPr="00A94CE3" w:rsidRDefault="0054236B" w:rsidP="0054236B">
            <w:pPr>
              <w:pStyle w:val="NoSpacing"/>
              <w:rPr>
                <w:rFonts w:ascii="Times New Roman" w:hAnsi="Times New Roman" w:cs="Times New Roman"/>
                <w:color w:val="080C0C"/>
                <w:lang w:val="it-IT"/>
              </w:rPr>
            </w:pPr>
          </w:p>
          <w:p w14:paraId="10A26CE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Paraqitja e numrave treshifrorë në formë të zgjeruar</w:t>
            </w:r>
          </w:p>
          <w:p w14:paraId="11A7D05C" w14:textId="77777777" w:rsidR="00B711D9" w:rsidRPr="00A94CE3" w:rsidRDefault="00B711D9" w:rsidP="0054236B">
            <w:pPr>
              <w:pStyle w:val="NoSpacing"/>
              <w:rPr>
                <w:rFonts w:ascii="Times New Roman" w:hAnsi="Times New Roman" w:cs="Times New Roman"/>
                <w:color w:val="080C0C"/>
                <w:lang w:val="it-IT"/>
              </w:rPr>
            </w:pPr>
          </w:p>
          <w:p w14:paraId="42397B4B" w14:textId="03EC0C7D"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323BB2C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Lexon dhe shkruan numrat natyrorë deri në 1000;</w:t>
            </w:r>
          </w:p>
          <w:p w14:paraId="37456D0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Përcakton vlerën e çdo shifre në një numër treshifror;</w:t>
            </w:r>
          </w:p>
          <w:p w14:paraId="7D749A5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Identifikon qindëshet, dhjetëshet dhe njëshet.</w:t>
            </w:r>
          </w:p>
          <w:p w14:paraId="53CDA21F" w14:textId="77777777" w:rsidR="00B711D9" w:rsidRPr="00A94CE3" w:rsidRDefault="00B711D9" w:rsidP="0054236B">
            <w:pPr>
              <w:pStyle w:val="NoSpacing"/>
              <w:rPr>
                <w:rFonts w:ascii="Times New Roman" w:hAnsi="Times New Roman" w:cs="Times New Roman"/>
                <w:color w:val="080C0C"/>
                <w:lang w:val="it-IT"/>
              </w:rPr>
            </w:pPr>
          </w:p>
          <w:p w14:paraId="7D5275B6" w14:textId="6DF10EB2"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0A5AFC88" w14:textId="77777777" w:rsidR="00B711D9" w:rsidRDefault="00B711D9" w:rsidP="0054236B">
            <w:pPr>
              <w:pStyle w:val="NoSpacing"/>
              <w:rPr>
                <w:rFonts w:ascii="Times New Roman" w:hAnsi="Times New Roman" w:cs="Times New Roman"/>
                <w:color w:val="080C0C"/>
              </w:rPr>
            </w:pPr>
          </w:p>
          <w:p w14:paraId="5F7AD39B" w14:textId="24F5F23E"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Burimet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mjetet</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konkretizimit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materialet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mësimore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Shkronja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magnetike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pllaka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shufra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kube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letra</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ngjyra</w:t>
            </w:r>
            <w:proofErr w:type="spellEnd"/>
            <w:r w:rsidRPr="0054236B">
              <w:rPr>
                <w:rFonts w:ascii="Times New Roman" w:hAnsi="Times New Roman" w:cs="Times New Roman"/>
                <w:color w:val="080C0C"/>
              </w:rPr>
              <w:t>.</w:t>
            </w:r>
          </w:p>
          <w:p w14:paraId="33DA0AEB" w14:textId="77777777" w:rsidR="00B711D9" w:rsidRDefault="00B711D9" w:rsidP="0054236B">
            <w:pPr>
              <w:pStyle w:val="NoSpacing"/>
              <w:rPr>
                <w:rFonts w:ascii="Times New Roman" w:hAnsi="Times New Roman" w:cs="Times New Roman"/>
                <w:color w:val="080C0C"/>
              </w:rPr>
            </w:pPr>
          </w:p>
          <w:p w14:paraId="0614D155" w14:textId="5F96B63C"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Lidhja</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lëndët</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tjera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mësimore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/apo me </w:t>
            </w:r>
            <w:proofErr w:type="spellStart"/>
            <w:r w:rsidRPr="0054236B">
              <w:rPr>
                <w:rFonts w:ascii="Times New Roman" w:hAnsi="Times New Roman" w:cs="Times New Roman"/>
                <w:color w:val="080C0C"/>
              </w:rPr>
              <w:t>çështjet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ndërkurrikulare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situatat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jetësore</w:t>
            </w:r>
            <w:proofErr w:type="spellEnd"/>
            <w:r w:rsidRPr="0054236B">
              <w:rPr>
                <w:rFonts w:ascii="Times New Roman" w:hAnsi="Times New Roman" w:cs="Times New Roman"/>
                <w:color w:val="080C0C"/>
              </w:rPr>
              <w:t>:</w:t>
            </w:r>
          </w:p>
          <w:p w14:paraId="67AF4C32"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Gjuhë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amtare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shqipe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Edukatë</w:t>
            </w:r>
            <w:proofErr w:type="spellEnd"/>
            <w:r w:rsidRPr="0054236B">
              <w:rPr>
                <w:rFonts w:ascii="Times New Roman" w:hAnsi="Times New Roman" w:cs="Times New Roman"/>
                <w:color w:val="080C0C"/>
              </w:rPr>
              <w:t xml:space="preserve"> figurative.</w:t>
            </w:r>
          </w:p>
          <w:p w14:paraId="4B0AFB59" w14:textId="77777777" w:rsidR="0054236B" w:rsidRPr="0054236B" w:rsidRDefault="0054236B" w:rsidP="0054236B">
            <w:pPr>
              <w:pStyle w:val="NoSpacing"/>
              <w:rPr>
                <w:rFonts w:ascii="Times New Roman" w:hAnsi="Times New Roman" w:cs="Times New Roman"/>
                <w:color w:val="080C0C"/>
              </w:rPr>
            </w:pPr>
          </w:p>
          <w:p w14:paraId="7F594F5C"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Parashikimi</w:t>
            </w:r>
            <w:proofErr w:type="spellEnd"/>
            <w:r w:rsidRPr="0054236B">
              <w:rPr>
                <w:rFonts w:ascii="Times New Roman" w:hAnsi="Times New Roman" w:cs="Times New Roman"/>
                <w:color w:val="080C0C"/>
              </w:rPr>
              <w:t>:</w:t>
            </w:r>
          </w:p>
          <w:p w14:paraId="204667F2"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Përgatitja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nxënët</w:t>
            </w:r>
            <w:proofErr w:type="spellEnd"/>
          </w:p>
          <w:p w14:paraId="480E7B91"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Numri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enigmë</w:t>
            </w:r>
            <w:proofErr w:type="spellEnd"/>
          </w:p>
          <w:p w14:paraId="6EA73C8B" w14:textId="77777777" w:rsidR="0054236B" w:rsidRPr="00A94CE3" w:rsidRDefault="0054236B" w:rsidP="0054236B">
            <w:pPr>
              <w:pStyle w:val="NoSpacing"/>
              <w:rPr>
                <w:rFonts w:ascii="Times New Roman" w:hAnsi="Times New Roman" w:cs="Times New Roman"/>
                <w:color w:val="080C0C"/>
                <w:lang w:val="it-IT"/>
              </w:rPr>
            </w:pPr>
            <w:proofErr w:type="spellStart"/>
            <w:r w:rsidRPr="0054236B">
              <w:rPr>
                <w:rFonts w:ascii="Times New Roman" w:hAnsi="Times New Roman" w:cs="Times New Roman"/>
                <w:color w:val="080C0C"/>
              </w:rPr>
              <w:t>Nxiten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mendojnë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treshifror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ta </w:t>
            </w:r>
            <w:proofErr w:type="spellStart"/>
            <w:r w:rsidRPr="0054236B">
              <w:rPr>
                <w:rFonts w:ascii="Times New Roman" w:hAnsi="Times New Roman" w:cs="Times New Roman"/>
                <w:color w:val="080C0C"/>
              </w:rPr>
              <w:t>mbajnë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fshehur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tjerë</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anë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pyetjeve</w:t>
            </w:r>
            <w:proofErr w:type="spellEnd"/>
            <w:r w:rsidRPr="0054236B">
              <w:rPr>
                <w:rFonts w:ascii="Times New Roman" w:hAnsi="Times New Roman" w:cs="Times New Roman"/>
                <w:color w:val="080C0C"/>
              </w:rPr>
              <w:t xml:space="preserve"> do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zbulojnë</w:t>
            </w:r>
            <w:proofErr w:type="spellEnd"/>
            <w:r w:rsidRPr="0054236B">
              <w:rPr>
                <w:rFonts w:ascii="Times New Roman" w:hAnsi="Times New Roman" w:cs="Times New Roman"/>
                <w:color w:val="080C0C"/>
              </w:rPr>
              <w:t xml:space="preserve"> se </w:t>
            </w:r>
            <w:proofErr w:type="spellStart"/>
            <w:r w:rsidRPr="0054236B">
              <w:rPr>
                <w:rFonts w:ascii="Times New Roman" w:hAnsi="Times New Roman" w:cs="Times New Roman"/>
                <w:color w:val="080C0C"/>
              </w:rPr>
              <w:t>për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cilin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bëhet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fjalë</w:t>
            </w:r>
            <w:proofErr w:type="spellEnd"/>
            <w:r w:rsidRPr="0054236B">
              <w:rPr>
                <w:rFonts w:ascii="Times New Roman" w:hAnsi="Times New Roman" w:cs="Times New Roman"/>
                <w:color w:val="080C0C"/>
              </w:rPr>
              <w:t xml:space="preserve">. </w:t>
            </w:r>
            <w:r w:rsidRPr="00A94CE3">
              <w:rPr>
                <w:rFonts w:ascii="Times New Roman" w:hAnsi="Times New Roman" w:cs="Times New Roman"/>
                <w:color w:val="080C0C"/>
                <w:lang w:val="it-IT"/>
              </w:rPr>
              <w:t>Si p.sh.:</w:t>
            </w:r>
          </w:p>
          <w:p w14:paraId="20CA9CA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Sa qindëshe ka ai numër?</w:t>
            </w:r>
          </w:p>
          <w:p w14:paraId="17E88BC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Sa dhjetëshe ka?</w:t>
            </w:r>
          </w:p>
          <w:p w14:paraId="4F466A3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Sa njëshe ka?</w:t>
            </w:r>
          </w:p>
          <w:p w14:paraId="5B64B60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Cili është numri paraardhës? – Po numri pasardhës? etj.</w:t>
            </w:r>
          </w:p>
          <w:p w14:paraId="37C310EA" w14:textId="4F695A91"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Kur nxënësit me anë të pyetjeve gjejnë numrin enigmë, nxënësi që ka menduar atë numër shkruan</w:t>
            </w:r>
            <w:r w:rsidR="00B711D9"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në tabelë në sa më shumë forma që mundet numrin e menduar (me shifra, me fjalë, në formë të zgjeruar etj.). P.sh., për numrin 216, forma e zgjeruar do të ishte (2 · 100 + 1 · 10 + 6 · 1).</w:t>
            </w:r>
          </w:p>
          <w:p w14:paraId="516CB81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Vëzhgo - analizo - zbato</w:t>
            </w:r>
          </w:p>
          <w:p w14:paraId="52DE8D4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Fillimisht jepen disa sqarime në lidhje me numrat treshifrorë, ku secila shifër varësisht nga pozita që gjendet (brenda numrit) tregon se a është njëshe, dhjetëshe apo qindëshe. Si p.sh.:</w:t>
            </w:r>
          </w:p>
          <w:p w14:paraId="3EDF284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1219D25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unë tregoj numrin e qindësheve</w:t>
            </w:r>
          </w:p>
          <w:p w14:paraId="03A7083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39F2A05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unë tregoj numrin e dhjetësheve</w:t>
            </w:r>
          </w:p>
          <w:p w14:paraId="2BFED1B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9C07A0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unë tregoj numrin e njësheve</w:t>
            </w:r>
          </w:p>
          <w:p w14:paraId="1817286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7F3E5EF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Çdo numër treshifror mund të shkruhet në formën: c · 100 + b · 10 + a</w:t>
            </w:r>
          </w:p>
          <w:p w14:paraId="16CE679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vazhdim merret detyra 2 në faqe 70, dhe në bashkëpunim me shokun/shoqen e bankës ata provojnë të plotësojnë tabelën e dhënë:</w:t>
            </w:r>
          </w:p>
          <w:p w14:paraId="6B5E184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numri</w:t>
            </w:r>
            <w:r w:rsidRPr="00A94CE3">
              <w:rPr>
                <w:rFonts w:ascii="Times New Roman" w:hAnsi="Times New Roman" w:cs="Times New Roman"/>
                <w:color w:val="080C0C"/>
                <w:lang w:val="it-IT"/>
              </w:rPr>
              <w:tab/>
              <w:t>c·100+b·10+a</w:t>
            </w:r>
          </w:p>
          <w:p w14:paraId="13D66FE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829</w:t>
            </w:r>
            <w:r w:rsidRPr="00A94CE3">
              <w:rPr>
                <w:rFonts w:ascii="Times New Roman" w:hAnsi="Times New Roman" w:cs="Times New Roman"/>
                <w:color w:val="080C0C"/>
                <w:lang w:val="it-IT"/>
              </w:rPr>
              <w:tab/>
              <w:t>8·100+2·10+9</w:t>
            </w:r>
          </w:p>
          <w:p w14:paraId="2490B4F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471</w:t>
            </w:r>
            <w:r w:rsidRPr="00A94CE3">
              <w:rPr>
                <w:rFonts w:ascii="Times New Roman" w:hAnsi="Times New Roman" w:cs="Times New Roman"/>
                <w:color w:val="080C0C"/>
                <w:lang w:val="it-IT"/>
              </w:rPr>
              <w:tab/>
              <w:t>4·100+7·10+1</w:t>
            </w:r>
          </w:p>
          <w:p w14:paraId="5E7BF1E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693</w:t>
            </w:r>
            <w:r w:rsidRPr="00A94CE3">
              <w:rPr>
                <w:rFonts w:ascii="Times New Roman" w:hAnsi="Times New Roman" w:cs="Times New Roman"/>
                <w:color w:val="080C0C"/>
                <w:lang w:val="it-IT"/>
              </w:rPr>
              <w:tab/>
            </w:r>
          </w:p>
          <w:p w14:paraId="53FAFF6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178</w:t>
            </w:r>
            <w:r w:rsidRPr="00A94CE3">
              <w:rPr>
                <w:rFonts w:ascii="Times New Roman" w:hAnsi="Times New Roman" w:cs="Times New Roman"/>
                <w:color w:val="080C0C"/>
                <w:lang w:val="it-IT"/>
              </w:rPr>
              <w:tab/>
            </w:r>
          </w:p>
          <w:p w14:paraId="5F251B3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800</w:t>
            </w:r>
            <w:r w:rsidRPr="00A94CE3">
              <w:rPr>
                <w:rFonts w:ascii="Times New Roman" w:hAnsi="Times New Roman" w:cs="Times New Roman"/>
                <w:color w:val="080C0C"/>
                <w:lang w:val="it-IT"/>
              </w:rPr>
              <w:tab/>
            </w:r>
          </w:p>
          <w:p w14:paraId="6064A107" w14:textId="77777777" w:rsidR="00B711D9" w:rsidRPr="00A94CE3" w:rsidRDefault="00B711D9" w:rsidP="0054236B">
            <w:pPr>
              <w:pStyle w:val="NoSpacing"/>
              <w:rPr>
                <w:rFonts w:ascii="Times New Roman" w:hAnsi="Times New Roman" w:cs="Times New Roman"/>
                <w:color w:val="080C0C"/>
                <w:lang w:val="it-IT"/>
              </w:rPr>
            </w:pPr>
          </w:p>
          <w:p w14:paraId="2D92C090" w14:textId="17C44A5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71F2202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70C7D80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w:t>
            </w:r>
          </w:p>
          <w:p w14:paraId="3DB73B0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këtë pjesë të orës zhvillohet detyra e fundit në këtë faqe, ku nxënësit udhëzohen t'i lidhin me vija numrat treshifrorë me format e tyre korresponduese. Nëse ka nevojë, mund të jepen edhe sqarime shtesë nga ana e mësimdhënësit/es.</w:t>
            </w:r>
          </w:p>
          <w:p w14:paraId="395FE464" w14:textId="77777777" w:rsidR="0054236B" w:rsidRPr="00A94CE3" w:rsidRDefault="0054236B" w:rsidP="0054236B">
            <w:pPr>
              <w:pStyle w:val="NoSpacing"/>
              <w:rPr>
                <w:rFonts w:ascii="Times New Roman" w:hAnsi="Times New Roman" w:cs="Times New Roman"/>
                <w:color w:val="080C0C"/>
                <w:lang w:val="it-IT"/>
              </w:rPr>
            </w:pPr>
          </w:p>
          <w:p w14:paraId="2EC9A54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leximin, shkrimin dhe përcaktimin e vlerës numerike të çdo shifre në numrin treshifror.</w:t>
            </w:r>
          </w:p>
          <w:p w14:paraId="1B19B686" w14:textId="77777777" w:rsidR="00B711D9" w:rsidRPr="00A94CE3" w:rsidRDefault="00B711D9" w:rsidP="0054236B">
            <w:pPr>
              <w:pStyle w:val="NoSpacing"/>
              <w:rPr>
                <w:rFonts w:ascii="Times New Roman" w:hAnsi="Times New Roman" w:cs="Times New Roman"/>
                <w:color w:val="080C0C"/>
                <w:lang w:val="it-IT"/>
              </w:rPr>
            </w:pPr>
          </w:p>
          <w:p w14:paraId="08D72DB4" w14:textId="0F8276F1"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5296B58E" w14:textId="420104BE" w:rsidR="00DE0212"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Shkruhen pesë numra treshifrorë në formë të zgjeruar.</w:t>
            </w:r>
          </w:p>
          <w:p w14:paraId="7ABFFB86" w14:textId="77777777" w:rsidR="00DE0212" w:rsidRPr="00A94CE3" w:rsidRDefault="00DE0212" w:rsidP="00D22583">
            <w:pPr>
              <w:pStyle w:val="NoSpacing"/>
              <w:rPr>
                <w:rFonts w:ascii="Times New Roman" w:hAnsi="Times New Roman" w:cs="Times New Roman"/>
                <w:color w:val="080C0C"/>
                <w:lang w:val="it-IT"/>
              </w:rPr>
            </w:pPr>
          </w:p>
          <w:p w14:paraId="322135F2" w14:textId="77777777" w:rsidR="00DE0212" w:rsidRPr="00A94CE3" w:rsidRDefault="00DE0212" w:rsidP="00D22583">
            <w:pPr>
              <w:pStyle w:val="NoSpacing"/>
              <w:rPr>
                <w:rFonts w:ascii="Times New Roman" w:hAnsi="Times New Roman" w:cs="Times New Roman"/>
                <w:color w:val="080C0C"/>
                <w:lang w:val="it-IT"/>
              </w:rPr>
            </w:pPr>
          </w:p>
          <w:p w14:paraId="3F1F5EE7" w14:textId="77777777" w:rsidR="00DE0212" w:rsidRPr="00A94CE3" w:rsidRDefault="00DE0212" w:rsidP="00D22583">
            <w:pPr>
              <w:pStyle w:val="NoSpacing"/>
              <w:rPr>
                <w:rFonts w:ascii="Times New Roman" w:hAnsi="Times New Roman" w:cs="Times New Roman"/>
                <w:color w:val="080C0C"/>
                <w:lang w:val="it-IT"/>
              </w:rPr>
            </w:pPr>
          </w:p>
          <w:p w14:paraId="3188A387" w14:textId="77777777" w:rsidR="00DE0212" w:rsidRPr="00A94CE3" w:rsidRDefault="00DE0212" w:rsidP="00D22583">
            <w:pPr>
              <w:pStyle w:val="NoSpacing"/>
              <w:rPr>
                <w:rFonts w:ascii="Times New Roman" w:hAnsi="Times New Roman" w:cs="Times New Roman"/>
                <w:color w:val="080C0C"/>
                <w:lang w:val="it-IT"/>
              </w:rPr>
            </w:pPr>
          </w:p>
          <w:p w14:paraId="61F64330" w14:textId="77777777" w:rsidR="00DE0212" w:rsidRPr="00A94CE3" w:rsidRDefault="00DE0212" w:rsidP="00D22583">
            <w:pPr>
              <w:pStyle w:val="NoSpacing"/>
              <w:rPr>
                <w:rFonts w:ascii="Times New Roman" w:hAnsi="Times New Roman" w:cs="Times New Roman"/>
                <w:color w:val="080C0C"/>
                <w:lang w:val="it-IT"/>
              </w:rPr>
            </w:pPr>
          </w:p>
          <w:p w14:paraId="3F7C7DC7" w14:textId="77777777" w:rsidR="00DE0212" w:rsidRPr="00A94CE3" w:rsidRDefault="00DE0212" w:rsidP="00D22583">
            <w:pPr>
              <w:pStyle w:val="NoSpacing"/>
              <w:rPr>
                <w:rFonts w:ascii="Times New Roman" w:hAnsi="Times New Roman" w:cs="Times New Roman"/>
                <w:color w:val="080C0C"/>
                <w:lang w:val="it-IT"/>
              </w:rPr>
            </w:pPr>
          </w:p>
          <w:p w14:paraId="25F20001" w14:textId="77777777" w:rsidR="00DE0212" w:rsidRPr="00A94CE3" w:rsidRDefault="00DE0212" w:rsidP="00D22583">
            <w:pPr>
              <w:pStyle w:val="NoSpacing"/>
              <w:rPr>
                <w:rFonts w:ascii="Times New Roman" w:hAnsi="Times New Roman" w:cs="Times New Roman"/>
                <w:color w:val="080C0C"/>
                <w:lang w:val="it-IT"/>
              </w:rPr>
            </w:pPr>
          </w:p>
          <w:p w14:paraId="4FF6EF7E" w14:textId="77777777" w:rsidR="00DE0212" w:rsidRPr="00A94CE3" w:rsidRDefault="00DE0212" w:rsidP="00D22583">
            <w:pPr>
              <w:pStyle w:val="NoSpacing"/>
              <w:rPr>
                <w:rFonts w:ascii="Times New Roman" w:hAnsi="Times New Roman" w:cs="Times New Roman"/>
                <w:color w:val="080C0C"/>
                <w:lang w:val="it-IT"/>
              </w:rPr>
            </w:pPr>
          </w:p>
          <w:p w14:paraId="4F4E9967" w14:textId="77777777" w:rsidR="00DE0212" w:rsidRPr="00A94CE3" w:rsidRDefault="00DE0212" w:rsidP="00D22583">
            <w:pPr>
              <w:pStyle w:val="NoSpacing"/>
              <w:rPr>
                <w:rFonts w:ascii="Times New Roman" w:hAnsi="Times New Roman" w:cs="Times New Roman"/>
                <w:color w:val="080C0C"/>
                <w:lang w:val="it-IT"/>
              </w:rPr>
            </w:pPr>
          </w:p>
          <w:p w14:paraId="155FDC16" w14:textId="77777777" w:rsidR="00DE0212" w:rsidRPr="00A94CE3" w:rsidRDefault="00DE0212" w:rsidP="00D22583">
            <w:pPr>
              <w:pStyle w:val="NoSpacing"/>
              <w:rPr>
                <w:rFonts w:ascii="Times New Roman" w:hAnsi="Times New Roman" w:cs="Times New Roman"/>
                <w:color w:val="080C0C"/>
                <w:lang w:val="it-IT"/>
              </w:rPr>
            </w:pPr>
          </w:p>
          <w:p w14:paraId="198AFF67" w14:textId="77777777" w:rsidR="00DE0212" w:rsidRPr="00A94CE3" w:rsidRDefault="00DE0212" w:rsidP="00D22583">
            <w:pPr>
              <w:pStyle w:val="NoSpacing"/>
              <w:rPr>
                <w:rFonts w:ascii="Times New Roman" w:hAnsi="Times New Roman" w:cs="Times New Roman"/>
                <w:color w:val="080C0C"/>
                <w:lang w:val="it-IT"/>
              </w:rPr>
            </w:pPr>
          </w:p>
          <w:p w14:paraId="0474C9DE" w14:textId="77777777" w:rsidR="00DE0212" w:rsidRPr="00A94CE3" w:rsidRDefault="00DE0212" w:rsidP="00D22583">
            <w:pPr>
              <w:pStyle w:val="NoSpacing"/>
              <w:rPr>
                <w:rFonts w:ascii="Times New Roman" w:hAnsi="Times New Roman" w:cs="Times New Roman"/>
                <w:color w:val="080C0C"/>
                <w:lang w:val="it-IT"/>
              </w:rPr>
            </w:pPr>
          </w:p>
          <w:p w14:paraId="0F710D03" w14:textId="77777777" w:rsidR="00DE0212" w:rsidRPr="00A94CE3" w:rsidRDefault="00DE0212" w:rsidP="00D22583">
            <w:pPr>
              <w:pStyle w:val="NoSpacing"/>
              <w:rPr>
                <w:rFonts w:ascii="Times New Roman" w:hAnsi="Times New Roman" w:cs="Times New Roman"/>
                <w:color w:val="080C0C"/>
                <w:lang w:val="it-IT"/>
              </w:rPr>
            </w:pPr>
          </w:p>
          <w:p w14:paraId="7F0CEAE0" w14:textId="77777777" w:rsidR="00DE0212" w:rsidRPr="00A94CE3" w:rsidRDefault="00DE0212" w:rsidP="00D22583">
            <w:pPr>
              <w:pStyle w:val="NoSpacing"/>
              <w:rPr>
                <w:rFonts w:ascii="Times New Roman" w:hAnsi="Times New Roman" w:cs="Times New Roman"/>
                <w:color w:val="080C0C"/>
                <w:lang w:val="it-IT"/>
              </w:rPr>
            </w:pPr>
          </w:p>
          <w:p w14:paraId="122258AB" w14:textId="77777777" w:rsidR="00DE0212" w:rsidRPr="00A94CE3" w:rsidRDefault="00DE0212" w:rsidP="00D22583">
            <w:pPr>
              <w:pStyle w:val="NoSpacing"/>
              <w:rPr>
                <w:rFonts w:ascii="Times New Roman" w:hAnsi="Times New Roman" w:cs="Times New Roman"/>
                <w:color w:val="080C0C"/>
                <w:lang w:val="it-IT"/>
              </w:rPr>
            </w:pPr>
          </w:p>
        </w:tc>
      </w:tr>
    </w:tbl>
    <w:p w14:paraId="68A17AA1" w14:textId="77777777" w:rsidR="00DE0212" w:rsidRPr="00A94CE3" w:rsidRDefault="00DE0212" w:rsidP="00DE0212">
      <w:pPr>
        <w:rPr>
          <w:sz w:val="72"/>
          <w:szCs w:val="72"/>
          <w:lang w:val="it-IT"/>
        </w:rPr>
      </w:pPr>
    </w:p>
    <w:p w14:paraId="5E220344" w14:textId="77777777" w:rsidR="00DE0212" w:rsidRPr="00A94CE3" w:rsidRDefault="00DE0212" w:rsidP="00DE0212">
      <w:pPr>
        <w:rPr>
          <w:lang w:val="it-IT"/>
        </w:rPr>
      </w:pPr>
    </w:p>
    <w:p w14:paraId="59E423F0" w14:textId="77777777" w:rsidR="00DE0212" w:rsidRPr="00A94CE3" w:rsidRDefault="00DE0212" w:rsidP="00DE0212">
      <w:pPr>
        <w:rPr>
          <w:lang w:val="it-IT"/>
        </w:rPr>
      </w:pPr>
    </w:p>
    <w:p w14:paraId="20439F08" w14:textId="77777777" w:rsidR="00DE0212" w:rsidRPr="00A94CE3" w:rsidRDefault="00DE0212" w:rsidP="00DE0212">
      <w:pPr>
        <w:rPr>
          <w:lang w:val="it-IT"/>
        </w:rPr>
      </w:pPr>
      <w:r w:rsidRPr="00A94CE3">
        <w:rPr>
          <w:lang w:val="it-IT"/>
        </w:rPr>
        <w:br/>
      </w:r>
    </w:p>
    <w:p w14:paraId="5D38BE83"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200D89FD" w14:textId="77777777" w:rsidTr="00D22583">
        <w:trPr>
          <w:trHeight w:val="206"/>
        </w:trPr>
        <w:tc>
          <w:tcPr>
            <w:tcW w:w="10105" w:type="dxa"/>
            <w:tcBorders>
              <w:top w:val="single" w:sz="8" w:space="0" w:color="000000"/>
              <w:bottom w:val="nil"/>
            </w:tcBorders>
            <w:shd w:val="clear" w:color="auto" w:fill="000000"/>
            <w:hideMark/>
          </w:tcPr>
          <w:p w14:paraId="64F181CD" w14:textId="2A78D9D2"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42</w:t>
            </w:r>
          </w:p>
        </w:tc>
      </w:tr>
      <w:tr w:rsidR="00DE0212" w:rsidRPr="00A94CE3" w14:paraId="0A76705A" w14:textId="77777777" w:rsidTr="00D22583">
        <w:trPr>
          <w:trHeight w:val="379"/>
        </w:trPr>
        <w:tc>
          <w:tcPr>
            <w:tcW w:w="10105" w:type="dxa"/>
            <w:tcBorders>
              <w:top w:val="single" w:sz="8" w:space="0" w:color="000000"/>
              <w:bottom w:val="single" w:sz="8" w:space="0" w:color="000000"/>
            </w:tcBorders>
            <w:hideMark/>
          </w:tcPr>
          <w:p w14:paraId="427373B2"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622A43C3"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4632B079" w14:textId="77777777" w:rsidTr="00D22583">
        <w:trPr>
          <w:trHeight w:val="2390"/>
        </w:trPr>
        <w:tc>
          <w:tcPr>
            <w:tcW w:w="10105" w:type="dxa"/>
            <w:tcBorders>
              <w:top w:val="nil"/>
            </w:tcBorders>
          </w:tcPr>
          <w:p w14:paraId="7104724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52A1D87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5FF1816F"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25F9A3F2" w14:textId="447BE448"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7513518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012BA75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02BFCC3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të bazuara në modelet e paraqitura;</w:t>
            </w:r>
          </w:p>
          <w:p w14:paraId="1309128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5E186FC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Përcakton vlerën numerike të shprehjeve të përbëra.</w:t>
            </w:r>
          </w:p>
          <w:p w14:paraId="38EC2550" w14:textId="77777777" w:rsidR="00B711D9" w:rsidRPr="00A94CE3" w:rsidRDefault="00B711D9" w:rsidP="0054236B">
            <w:pPr>
              <w:pStyle w:val="NoSpacing"/>
              <w:rPr>
                <w:rFonts w:ascii="Times New Roman" w:hAnsi="Times New Roman" w:cs="Times New Roman"/>
                <w:color w:val="080C0C"/>
                <w:lang w:val="it-IT"/>
              </w:rPr>
            </w:pPr>
          </w:p>
          <w:p w14:paraId="6A85600D" w14:textId="4EFF7303"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II/3,13,14; III/1,3,4.</w:t>
            </w:r>
          </w:p>
          <w:p w14:paraId="19C2B5C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2.4; 4.5; 7.1.</w:t>
            </w:r>
          </w:p>
          <w:p w14:paraId="5DC47213" w14:textId="77777777" w:rsidR="0054236B" w:rsidRPr="00A94CE3" w:rsidRDefault="0054236B" w:rsidP="0054236B">
            <w:pPr>
              <w:pStyle w:val="NoSpacing"/>
              <w:rPr>
                <w:rFonts w:ascii="Times New Roman" w:hAnsi="Times New Roman" w:cs="Times New Roman"/>
                <w:color w:val="080C0C"/>
                <w:lang w:val="it-IT"/>
              </w:rPr>
            </w:pPr>
          </w:p>
          <w:p w14:paraId="54593A7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Mbledhja dhe zbritja me qindëshe</w:t>
            </w:r>
          </w:p>
          <w:p w14:paraId="4648DF60" w14:textId="77777777" w:rsidR="00B711D9" w:rsidRPr="00A94CE3" w:rsidRDefault="00B711D9" w:rsidP="0054236B">
            <w:pPr>
              <w:pStyle w:val="NoSpacing"/>
              <w:rPr>
                <w:rFonts w:ascii="Times New Roman" w:hAnsi="Times New Roman" w:cs="Times New Roman"/>
                <w:color w:val="080C0C"/>
                <w:lang w:val="it-IT"/>
              </w:rPr>
            </w:pPr>
          </w:p>
          <w:p w14:paraId="7E25A359" w14:textId="56604521"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04F89AA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Mbledh dhe zbret numra natyrorë deri në 1000;</w:t>
            </w:r>
          </w:p>
          <w:p w14:paraId="50519BF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Krahason numrat treshifrorë.</w:t>
            </w:r>
          </w:p>
          <w:p w14:paraId="5B98839C" w14:textId="77777777" w:rsidR="00B711D9" w:rsidRPr="00A94CE3" w:rsidRDefault="00B711D9" w:rsidP="0054236B">
            <w:pPr>
              <w:pStyle w:val="NoSpacing"/>
              <w:rPr>
                <w:rFonts w:ascii="Times New Roman" w:hAnsi="Times New Roman" w:cs="Times New Roman"/>
                <w:color w:val="080C0C"/>
                <w:lang w:val="it-IT"/>
              </w:rPr>
            </w:pPr>
          </w:p>
          <w:p w14:paraId="65D8F50C" w14:textId="74AE3E4A"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Kriteret e suksesit: Përcaktohen me nxënësit në klasë.</w:t>
            </w:r>
          </w:p>
          <w:p w14:paraId="18895E32" w14:textId="77777777" w:rsidR="00B711D9" w:rsidRPr="00A94CE3" w:rsidRDefault="00B711D9" w:rsidP="0054236B">
            <w:pPr>
              <w:pStyle w:val="NoSpacing"/>
              <w:rPr>
                <w:rFonts w:ascii="Times New Roman" w:hAnsi="Times New Roman" w:cs="Times New Roman"/>
                <w:color w:val="080C0C"/>
                <w:lang w:val="it-IT"/>
              </w:rPr>
            </w:pPr>
          </w:p>
          <w:p w14:paraId="4F3DAE8A" w14:textId="04FDD2B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428EAE67" w14:textId="77777777" w:rsidR="00B711D9" w:rsidRPr="00A94CE3" w:rsidRDefault="00B711D9" w:rsidP="0054236B">
            <w:pPr>
              <w:pStyle w:val="NoSpacing"/>
              <w:rPr>
                <w:rFonts w:ascii="Times New Roman" w:hAnsi="Times New Roman" w:cs="Times New Roman"/>
                <w:color w:val="080C0C"/>
                <w:lang w:val="it-IT"/>
              </w:rPr>
            </w:pPr>
          </w:p>
          <w:p w14:paraId="0C5DD487" w14:textId="68EF61FA"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06AF043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w:t>
            </w:r>
          </w:p>
          <w:p w14:paraId="03410B79" w14:textId="77777777" w:rsidR="0054236B" w:rsidRPr="00A94CE3" w:rsidRDefault="0054236B" w:rsidP="0054236B">
            <w:pPr>
              <w:pStyle w:val="NoSpacing"/>
              <w:rPr>
                <w:rFonts w:ascii="Times New Roman" w:hAnsi="Times New Roman" w:cs="Times New Roman"/>
                <w:color w:val="080C0C"/>
                <w:lang w:val="it-IT"/>
              </w:rPr>
            </w:pPr>
          </w:p>
          <w:p w14:paraId="4F08D00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2022727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648D2C3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Krijo dyshe/ Shkruaj numrin/ Diskuto</w:t>
            </w:r>
          </w:p>
          <w:p w14:paraId="16E6520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Nga nxënësit kërkohet që të zgjidhin këto kërkesa në dyshe:</w:t>
            </w:r>
          </w:p>
          <w:p w14:paraId="1CE5059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w:t>
            </w:r>
            <w:r w:rsidRPr="00A94CE3">
              <w:rPr>
                <w:rFonts w:ascii="Times New Roman" w:hAnsi="Times New Roman" w:cs="Times New Roman"/>
                <w:color w:val="080C0C"/>
                <w:lang w:val="it-IT"/>
              </w:rPr>
              <w:tab/>
              <w:t>Shkruani numrin më të vogël treshifror i cili shifrat e tij i ka të gjithë numra tek.</w:t>
            </w:r>
          </w:p>
          <w:p w14:paraId="1915780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w:t>
            </w:r>
            <w:r w:rsidRPr="00A94CE3">
              <w:rPr>
                <w:rFonts w:ascii="Times New Roman" w:hAnsi="Times New Roman" w:cs="Times New Roman"/>
                <w:color w:val="080C0C"/>
                <w:lang w:val="it-IT"/>
              </w:rPr>
              <w:tab/>
              <w:t>Shkruani numrin më të vogël treshifror i cili shifrat e tij i ka të gjithë numra çift.</w:t>
            </w:r>
          </w:p>
          <w:p w14:paraId="67A9B6F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3.</w:t>
            </w:r>
            <w:r w:rsidRPr="00A94CE3">
              <w:rPr>
                <w:rFonts w:ascii="Times New Roman" w:hAnsi="Times New Roman" w:cs="Times New Roman"/>
                <w:color w:val="080C0C"/>
                <w:lang w:val="it-IT"/>
              </w:rPr>
              <w:tab/>
              <w:t>Shkruani numrin më të madh treshifror i cili ka një shifër çift dhe dy tek.</w:t>
            </w:r>
          </w:p>
          <w:p w14:paraId="74DE3F6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4.</w:t>
            </w:r>
            <w:r w:rsidRPr="00A94CE3">
              <w:rPr>
                <w:rFonts w:ascii="Times New Roman" w:hAnsi="Times New Roman" w:cs="Times New Roman"/>
                <w:color w:val="080C0C"/>
                <w:lang w:val="it-IT"/>
              </w:rPr>
              <w:tab/>
              <w:t>Shkruani numrin më të madh treshifror i cili ka një shifër tek e dy shifra çift. Numrat më poshtë janë: 111, 222, 899, 988.</w:t>
            </w:r>
          </w:p>
          <w:p w14:paraId="0D3372C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pas gjetjes së numrave duhet t'i krahasojnë dyshet e gjetura ndërmjet vete.</w:t>
            </w:r>
          </w:p>
          <w:p w14:paraId="09C697F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3461A4C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w:t>
            </w:r>
          </w:p>
          <w:p w14:paraId="20FC551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 për krahasimin e numrave</w:t>
            </w:r>
          </w:p>
          <w:p w14:paraId="0B584C0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këtë fazë të orës nxënësit në mënyrë individuale zgjidhin pjesën e parë të detyrës 1, ku kanë për të krahasuar dy numrat e dhënë.</w:t>
            </w:r>
          </w:p>
          <w:p w14:paraId="5569CD7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pjesën e dytë të po kësaj detyre, nxënësit duhet të sqarojnë se kur shifra e qindësheve është numër i njëjtë dhe të krahasohen shifrat e tjera me radhë si dhjetëshet dhe njëshet.</w:t>
            </w:r>
          </w:p>
          <w:p w14:paraId="56FBF9B0" w14:textId="77777777" w:rsidR="0054236B" w:rsidRPr="00A94CE3" w:rsidRDefault="0054236B" w:rsidP="0054236B">
            <w:pPr>
              <w:pStyle w:val="NoSpacing"/>
              <w:rPr>
                <w:rFonts w:ascii="Times New Roman" w:hAnsi="Times New Roman" w:cs="Times New Roman"/>
                <w:color w:val="080C0C"/>
                <w:lang w:val="it-IT"/>
              </w:rPr>
            </w:pPr>
          </w:p>
          <w:p w14:paraId="669142A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w:t>
            </w:r>
          </w:p>
          <w:p w14:paraId="6DB8267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përforcuese për njehsimin me numra</w:t>
            </w:r>
          </w:p>
          <w:p w14:paraId="4CA781F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Pjesa e fundit e orës shfrytëzohet për të zgjidhur një detyrë me krahasimin e numrave treshifrorë të</w:t>
            </w:r>
          </w:p>
          <w:p w14:paraId="51327E9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ndarë në dy raste, ku nxënësve fillimisht u duhet t'i shkruajnë qindëshet, dhjetëshet dhe njëshet dhe pastaj</w:t>
            </w:r>
          </w:p>
          <w:p w14:paraId="192EF26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të bëjnë krahasimin e nevojshëm.</w:t>
            </w:r>
          </w:p>
          <w:p w14:paraId="3915E57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43A0996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mbledhjen dhe zbritjen e numrave deri 1000 dhe krahasimin e tyre.</w:t>
            </w:r>
          </w:p>
          <w:p w14:paraId="12A14DCA" w14:textId="77777777" w:rsidR="00B711D9" w:rsidRPr="00A94CE3" w:rsidRDefault="00B711D9" w:rsidP="0054236B">
            <w:pPr>
              <w:pStyle w:val="NoSpacing"/>
              <w:rPr>
                <w:rFonts w:ascii="Times New Roman" w:hAnsi="Times New Roman" w:cs="Times New Roman"/>
                <w:color w:val="080C0C"/>
                <w:lang w:val="it-IT"/>
              </w:rPr>
            </w:pPr>
          </w:p>
          <w:p w14:paraId="032A74B8" w14:textId="76C5858C"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7CC0DE5F" w14:textId="0ECC57F7" w:rsidR="00DE0212"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Njehsohet shuma a ndryshimi i pesë numrave me qindëshe të plota.</w:t>
            </w:r>
          </w:p>
          <w:p w14:paraId="0E1FCCC3" w14:textId="77777777" w:rsidR="00DE0212" w:rsidRPr="00A94CE3" w:rsidRDefault="00DE0212" w:rsidP="00D22583">
            <w:pPr>
              <w:pStyle w:val="NoSpacing"/>
              <w:rPr>
                <w:rFonts w:ascii="Times New Roman" w:hAnsi="Times New Roman" w:cs="Times New Roman"/>
                <w:color w:val="080C0C"/>
                <w:lang w:val="it-IT"/>
              </w:rPr>
            </w:pPr>
          </w:p>
          <w:p w14:paraId="74FF1E31" w14:textId="77777777" w:rsidR="00DE0212" w:rsidRPr="00A94CE3" w:rsidRDefault="00DE0212" w:rsidP="00D22583">
            <w:pPr>
              <w:pStyle w:val="NoSpacing"/>
              <w:rPr>
                <w:rFonts w:ascii="Times New Roman" w:hAnsi="Times New Roman" w:cs="Times New Roman"/>
                <w:color w:val="080C0C"/>
                <w:lang w:val="it-IT"/>
              </w:rPr>
            </w:pPr>
          </w:p>
          <w:p w14:paraId="7A363755" w14:textId="77777777" w:rsidR="00DE0212" w:rsidRPr="00A94CE3" w:rsidRDefault="00DE0212" w:rsidP="00D22583">
            <w:pPr>
              <w:pStyle w:val="NoSpacing"/>
              <w:rPr>
                <w:rFonts w:ascii="Times New Roman" w:hAnsi="Times New Roman" w:cs="Times New Roman"/>
                <w:color w:val="080C0C"/>
                <w:lang w:val="it-IT"/>
              </w:rPr>
            </w:pPr>
          </w:p>
          <w:p w14:paraId="0CF5A9B3" w14:textId="77777777" w:rsidR="00DE0212" w:rsidRPr="00A94CE3" w:rsidRDefault="00DE0212" w:rsidP="00D22583">
            <w:pPr>
              <w:pStyle w:val="NoSpacing"/>
              <w:rPr>
                <w:rFonts w:ascii="Times New Roman" w:hAnsi="Times New Roman" w:cs="Times New Roman"/>
                <w:color w:val="080C0C"/>
                <w:lang w:val="it-IT"/>
              </w:rPr>
            </w:pPr>
          </w:p>
          <w:p w14:paraId="477BE835" w14:textId="77777777" w:rsidR="00DE0212" w:rsidRPr="00A94CE3" w:rsidRDefault="00DE0212" w:rsidP="00D22583">
            <w:pPr>
              <w:pStyle w:val="NoSpacing"/>
              <w:rPr>
                <w:rFonts w:ascii="Times New Roman" w:hAnsi="Times New Roman" w:cs="Times New Roman"/>
                <w:color w:val="080C0C"/>
                <w:lang w:val="it-IT"/>
              </w:rPr>
            </w:pPr>
          </w:p>
          <w:p w14:paraId="77880B39" w14:textId="77777777" w:rsidR="00DE0212" w:rsidRPr="00A94CE3" w:rsidRDefault="00DE0212" w:rsidP="00D22583">
            <w:pPr>
              <w:pStyle w:val="NoSpacing"/>
              <w:rPr>
                <w:rFonts w:ascii="Times New Roman" w:hAnsi="Times New Roman" w:cs="Times New Roman"/>
                <w:color w:val="080C0C"/>
                <w:lang w:val="it-IT"/>
              </w:rPr>
            </w:pPr>
          </w:p>
          <w:p w14:paraId="39237EF8" w14:textId="77777777" w:rsidR="00DE0212" w:rsidRPr="00A94CE3" w:rsidRDefault="00DE0212" w:rsidP="00D22583">
            <w:pPr>
              <w:pStyle w:val="NoSpacing"/>
              <w:rPr>
                <w:rFonts w:ascii="Times New Roman" w:hAnsi="Times New Roman" w:cs="Times New Roman"/>
                <w:color w:val="080C0C"/>
                <w:lang w:val="it-IT"/>
              </w:rPr>
            </w:pPr>
          </w:p>
          <w:p w14:paraId="70108E5E" w14:textId="77777777" w:rsidR="00DE0212" w:rsidRPr="00A94CE3" w:rsidRDefault="00DE0212" w:rsidP="00D22583">
            <w:pPr>
              <w:pStyle w:val="NoSpacing"/>
              <w:rPr>
                <w:rFonts w:ascii="Times New Roman" w:hAnsi="Times New Roman" w:cs="Times New Roman"/>
                <w:color w:val="080C0C"/>
                <w:lang w:val="it-IT"/>
              </w:rPr>
            </w:pPr>
          </w:p>
        </w:tc>
      </w:tr>
    </w:tbl>
    <w:p w14:paraId="21A8E368" w14:textId="77777777" w:rsidR="00DE0212" w:rsidRPr="00A94CE3" w:rsidRDefault="00DE0212" w:rsidP="00DE0212">
      <w:pPr>
        <w:rPr>
          <w:lang w:val="it-IT"/>
        </w:rPr>
      </w:pPr>
    </w:p>
    <w:p w14:paraId="6728D143" w14:textId="77777777" w:rsidR="00DE0212" w:rsidRPr="00A94CE3" w:rsidRDefault="00DE0212" w:rsidP="00DE0212">
      <w:pPr>
        <w:rPr>
          <w:lang w:val="it-IT"/>
        </w:rPr>
      </w:pPr>
    </w:p>
    <w:p w14:paraId="6E721FDF" w14:textId="77777777" w:rsidR="00DE0212" w:rsidRPr="00A94CE3" w:rsidRDefault="00DE0212" w:rsidP="00DE0212">
      <w:pPr>
        <w:rPr>
          <w:lang w:val="it-IT"/>
        </w:rPr>
      </w:pPr>
    </w:p>
    <w:p w14:paraId="2B3DAAEB" w14:textId="77777777" w:rsidR="00DE0212" w:rsidRPr="00A94CE3" w:rsidRDefault="00DE0212" w:rsidP="00DE0212">
      <w:pPr>
        <w:rPr>
          <w:lang w:val="it-IT"/>
        </w:rPr>
      </w:pPr>
    </w:p>
    <w:p w14:paraId="77D2CB6A" w14:textId="77777777" w:rsidR="00DE0212" w:rsidRPr="00A94CE3" w:rsidRDefault="00DE0212" w:rsidP="00DE0212">
      <w:pPr>
        <w:rPr>
          <w:lang w:val="it-IT"/>
        </w:rPr>
      </w:pPr>
    </w:p>
    <w:p w14:paraId="6CD29DBD" w14:textId="77777777" w:rsidR="00DE0212" w:rsidRPr="00A94CE3" w:rsidRDefault="00DE0212" w:rsidP="00DE0212">
      <w:pPr>
        <w:rPr>
          <w:lang w:val="it-IT"/>
        </w:rPr>
      </w:pPr>
    </w:p>
    <w:p w14:paraId="66FA3BCB" w14:textId="77777777" w:rsidR="00DE0212" w:rsidRPr="00A94CE3" w:rsidRDefault="00DE0212" w:rsidP="00DE0212">
      <w:pPr>
        <w:rPr>
          <w:lang w:val="it-IT"/>
        </w:rPr>
      </w:pPr>
    </w:p>
    <w:p w14:paraId="28D4B663" w14:textId="77777777" w:rsidR="00DE0212" w:rsidRPr="00A94CE3" w:rsidRDefault="00DE0212" w:rsidP="00DE0212">
      <w:pPr>
        <w:spacing w:after="0" w:line="240" w:lineRule="auto"/>
        <w:rPr>
          <w:lang w:val="it-IT"/>
        </w:rPr>
      </w:pPr>
    </w:p>
    <w:p w14:paraId="0365AD10" w14:textId="77777777" w:rsidR="00DE0212" w:rsidRPr="00A94CE3" w:rsidRDefault="00DE0212" w:rsidP="00DE0212">
      <w:pPr>
        <w:rPr>
          <w:sz w:val="72"/>
          <w:szCs w:val="72"/>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7E337765" w14:textId="77777777" w:rsidTr="00D22583">
        <w:trPr>
          <w:trHeight w:val="206"/>
        </w:trPr>
        <w:tc>
          <w:tcPr>
            <w:tcW w:w="10105" w:type="dxa"/>
            <w:tcBorders>
              <w:top w:val="single" w:sz="8" w:space="0" w:color="000000"/>
              <w:bottom w:val="nil"/>
            </w:tcBorders>
            <w:shd w:val="clear" w:color="auto" w:fill="000000"/>
            <w:hideMark/>
          </w:tcPr>
          <w:p w14:paraId="6EAD0205" w14:textId="429D510C"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43</w:t>
            </w:r>
          </w:p>
        </w:tc>
      </w:tr>
      <w:tr w:rsidR="00DE0212" w:rsidRPr="00A94CE3" w14:paraId="5F356E78" w14:textId="77777777" w:rsidTr="00D22583">
        <w:trPr>
          <w:trHeight w:val="379"/>
        </w:trPr>
        <w:tc>
          <w:tcPr>
            <w:tcW w:w="10105" w:type="dxa"/>
            <w:tcBorders>
              <w:top w:val="single" w:sz="8" w:space="0" w:color="000000"/>
              <w:bottom w:val="single" w:sz="8" w:space="0" w:color="000000"/>
            </w:tcBorders>
            <w:hideMark/>
          </w:tcPr>
          <w:p w14:paraId="17784804"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C6F91B3"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0AB770BA" w14:textId="77777777" w:rsidTr="00D22583">
        <w:trPr>
          <w:trHeight w:val="2390"/>
        </w:trPr>
        <w:tc>
          <w:tcPr>
            <w:tcW w:w="10105" w:type="dxa"/>
            <w:tcBorders>
              <w:top w:val="nil"/>
            </w:tcBorders>
          </w:tcPr>
          <w:p w14:paraId="25F221F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550D14E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03EA58AB"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71E7F9DF" w14:textId="5131F0A9"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B69C7E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542819A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216C0E6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të bazuara në modelet e paraqitura;</w:t>
            </w:r>
          </w:p>
          <w:p w14:paraId="49725CBD"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Demonstron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shkathtësi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shprehi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zgjidhje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problemave</w:t>
            </w:r>
            <w:proofErr w:type="spellEnd"/>
            <w:r w:rsidRPr="0054236B">
              <w:rPr>
                <w:rFonts w:ascii="Times New Roman" w:hAnsi="Times New Roman" w:cs="Times New Roman"/>
                <w:color w:val="080C0C"/>
              </w:rPr>
              <w:t>;</w:t>
            </w:r>
          </w:p>
          <w:p w14:paraId="435CA324"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Përcakton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vlerën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numerike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shprehjeve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përbëra</w:t>
            </w:r>
            <w:proofErr w:type="spellEnd"/>
            <w:r w:rsidRPr="0054236B">
              <w:rPr>
                <w:rFonts w:ascii="Times New Roman" w:hAnsi="Times New Roman" w:cs="Times New Roman"/>
                <w:color w:val="080C0C"/>
              </w:rPr>
              <w:t>.</w:t>
            </w:r>
          </w:p>
          <w:p w14:paraId="64A9D1A7" w14:textId="77777777" w:rsidR="00B711D9" w:rsidRDefault="00B711D9" w:rsidP="0054236B">
            <w:pPr>
              <w:pStyle w:val="NoSpacing"/>
              <w:rPr>
                <w:rFonts w:ascii="Times New Roman" w:hAnsi="Times New Roman" w:cs="Times New Roman"/>
                <w:color w:val="080C0C"/>
              </w:rPr>
            </w:pPr>
          </w:p>
          <w:p w14:paraId="53EB65CF" w14:textId="5058405B"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II/3,13,14; III/1,3,4.</w:t>
            </w:r>
          </w:p>
          <w:p w14:paraId="08AD85D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2.4; 4.5; 7.1.</w:t>
            </w:r>
          </w:p>
          <w:p w14:paraId="03F4B2E6" w14:textId="77777777" w:rsidR="0054236B" w:rsidRPr="00A94CE3" w:rsidRDefault="0054236B" w:rsidP="0054236B">
            <w:pPr>
              <w:pStyle w:val="NoSpacing"/>
              <w:rPr>
                <w:rFonts w:ascii="Times New Roman" w:hAnsi="Times New Roman" w:cs="Times New Roman"/>
                <w:color w:val="080C0C"/>
                <w:lang w:val="it-IT"/>
              </w:rPr>
            </w:pPr>
          </w:p>
          <w:p w14:paraId="5D7FC59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Mbledhja dhe zbritja me qindëshe (ushtrime)</w:t>
            </w:r>
          </w:p>
          <w:p w14:paraId="6F5A3F2C" w14:textId="77777777" w:rsidR="00B711D9" w:rsidRPr="00A94CE3" w:rsidRDefault="00B711D9" w:rsidP="0054236B">
            <w:pPr>
              <w:pStyle w:val="NoSpacing"/>
              <w:rPr>
                <w:rFonts w:ascii="Times New Roman" w:hAnsi="Times New Roman" w:cs="Times New Roman"/>
                <w:color w:val="080C0C"/>
                <w:lang w:val="it-IT"/>
              </w:rPr>
            </w:pPr>
          </w:p>
          <w:p w14:paraId="09CC4039" w14:textId="61DCD16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7BC882A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Lexon dhe shkruan numra natyrorë deri në 1000 dhe përcakton vlerën e shprehjes;</w:t>
            </w:r>
          </w:p>
          <w:p w14:paraId="564A1AF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shumën dhe ndryshimin e numrave natyrorë deri në 1000;</w:t>
            </w:r>
          </w:p>
          <w:p w14:paraId="73FA245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Identifikon qindëshen e mijëshes së parë.</w:t>
            </w:r>
          </w:p>
          <w:p w14:paraId="65B119C2" w14:textId="77777777" w:rsidR="00B711D9" w:rsidRPr="00A94CE3" w:rsidRDefault="00B711D9" w:rsidP="0054236B">
            <w:pPr>
              <w:pStyle w:val="NoSpacing"/>
              <w:rPr>
                <w:rFonts w:ascii="Times New Roman" w:hAnsi="Times New Roman" w:cs="Times New Roman"/>
                <w:color w:val="080C0C"/>
                <w:lang w:val="it-IT"/>
              </w:rPr>
            </w:pPr>
          </w:p>
          <w:p w14:paraId="5E51F66D" w14:textId="74366441"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711C8F40" w14:textId="77777777" w:rsidR="00B711D9" w:rsidRDefault="00B711D9" w:rsidP="0054236B">
            <w:pPr>
              <w:pStyle w:val="NoSpacing"/>
              <w:rPr>
                <w:rFonts w:ascii="Times New Roman" w:hAnsi="Times New Roman" w:cs="Times New Roman"/>
                <w:color w:val="080C0C"/>
              </w:rPr>
            </w:pPr>
          </w:p>
          <w:p w14:paraId="09678A25" w14:textId="563602F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60946EB7" w14:textId="77777777" w:rsidR="00B711D9" w:rsidRPr="00A94CE3" w:rsidRDefault="00B711D9" w:rsidP="0054236B">
            <w:pPr>
              <w:pStyle w:val="NoSpacing"/>
              <w:rPr>
                <w:rFonts w:ascii="Times New Roman" w:hAnsi="Times New Roman" w:cs="Times New Roman"/>
                <w:color w:val="080C0C"/>
                <w:lang w:val="it-IT"/>
              </w:rPr>
            </w:pPr>
          </w:p>
          <w:p w14:paraId="642B590C" w14:textId="6FB07C10"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6E04169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2DE4B5DE" w14:textId="77777777" w:rsidR="0054236B" w:rsidRPr="00A94CE3" w:rsidRDefault="0054236B" w:rsidP="0054236B">
            <w:pPr>
              <w:pStyle w:val="NoSpacing"/>
              <w:rPr>
                <w:rFonts w:ascii="Times New Roman" w:hAnsi="Times New Roman" w:cs="Times New Roman"/>
                <w:color w:val="080C0C"/>
                <w:lang w:val="it-IT"/>
              </w:rPr>
            </w:pPr>
          </w:p>
          <w:p w14:paraId="3A21D2E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3EA4A5C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4D79D16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Rikujtim i njohurive paraprake</w:t>
            </w:r>
          </w:p>
          <w:p w14:paraId="55629EF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Pjesën hyrëse të mësimit të sotme e realizojmë përmes një aktiviteti ku mësimdhënësi/ja në grup shpërndan etiketa me numra treshifrorë ku nxënësve u kërkohet t'i rëndisin nga më i madhi deri te më i vogli dhe anasjelltas.</w:t>
            </w:r>
          </w:p>
          <w:p w14:paraId="4379B8C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100</w:t>
            </w:r>
            <w:r w:rsidRPr="00A94CE3">
              <w:rPr>
                <w:rFonts w:ascii="Times New Roman" w:hAnsi="Times New Roman" w:cs="Times New Roman"/>
                <w:color w:val="080C0C"/>
                <w:lang w:val="it-IT"/>
              </w:rPr>
              <w:tab/>
              <w:t>936</w:t>
            </w:r>
            <w:r w:rsidRPr="00A94CE3">
              <w:rPr>
                <w:rFonts w:ascii="Times New Roman" w:hAnsi="Times New Roman" w:cs="Times New Roman"/>
                <w:color w:val="080C0C"/>
                <w:lang w:val="it-IT"/>
              </w:rPr>
              <w:tab/>
              <w:t>224</w:t>
            </w:r>
            <w:r w:rsidRPr="00A94CE3">
              <w:rPr>
                <w:rFonts w:ascii="Times New Roman" w:hAnsi="Times New Roman" w:cs="Times New Roman"/>
                <w:color w:val="080C0C"/>
                <w:lang w:val="it-IT"/>
              </w:rPr>
              <w:tab/>
              <w:t>224</w:t>
            </w:r>
            <w:r w:rsidRPr="00A94CE3">
              <w:rPr>
                <w:rFonts w:ascii="Times New Roman" w:hAnsi="Times New Roman" w:cs="Times New Roman"/>
                <w:color w:val="080C0C"/>
                <w:lang w:val="it-IT"/>
              </w:rPr>
              <w:tab/>
              <w:t>330</w:t>
            </w:r>
            <w:r w:rsidRPr="00A94CE3">
              <w:rPr>
                <w:rFonts w:ascii="Times New Roman" w:hAnsi="Times New Roman" w:cs="Times New Roman"/>
                <w:color w:val="080C0C"/>
                <w:lang w:val="it-IT"/>
              </w:rPr>
              <w:tab/>
              <w:t>623</w:t>
            </w:r>
            <w:r w:rsidRPr="00A94CE3">
              <w:rPr>
                <w:rFonts w:ascii="Times New Roman" w:hAnsi="Times New Roman" w:cs="Times New Roman"/>
                <w:color w:val="080C0C"/>
                <w:lang w:val="it-IT"/>
              </w:rPr>
              <w:tab/>
            </w:r>
          </w:p>
          <w:p w14:paraId="389B36A6"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A67FC00" w14:textId="7373B2B1"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pavarur</w:t>
            </w:r>
          </w:p>
          <w:p w14:paraId="323B7CD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këtë fazë të orës vazhdojmë më zgjidhjen e detyrës 2 nga nxënësit në mënyrë individuale ku kërkohet plotësimi i katrorit që jobarazimi të jetë i saktë.</w:t>
            </w:r>
          </w:p>
          <w:p w14:paraId="2F31331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Pas zgjidhjes së detyrës 2 nxënësit duhet të zgjidhin detyrën 3 dhe 4 në çifte.</w:t>
            </w:r>
          </w:p>
          <w:p w14:paraId="0D813A1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Shqyrtim i përbashkët</w:t>
            </w:r>
          </w:p>
          <w:p w14:paraId="319F5F0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5 zgjidhet në tabelë së bashku me nxënësit ku ata duhet t'i përzgjedhin numrat nga bashkësia e numrave që janë më të mëdhenj se 482 dhe që janë më të mëdhenj se 563 dhe më të vegjël se 615.</w:t>
            </w:r>
          </w:p>
          <w:p w14:paraId="2B89407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të ndarë në grupe zgjidhin detyrat si më poshtë:</w:t>
            </w:r>
          </w:p>
          <w:p w14:paraId="4B79CC9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Grui i parë detyrën 6; Grupi i dytë detyrën 7;</w:t>
            </w:r>
          </w:p>
          <w:p w14:paraId="1AA9EC9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Grupi i tretë dhe i katërt detyrën 8.</w:t>
            </w:r>
          </w:p>
          <w:p w14:paraId="03E6E1E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Pas 5 minutash grupet i bartin zgjidhjet te grupet e tjera për të rishikur saktësinë e zgjidhjes së detyrave.</w:t>
            </w:r>
          </w:p>
          <w:p w14:paraId="4B7554D3" w14:textId="77777777" w:rsidR="0054236B" w:rsidRPr="00A94CE3" w:rsidRDefault="0054236B" w:rsidP="0054236B">
            <w:pPr>
              <w:pStyle w:val="NoSpacing"/>
              <w:rPr>
                <w:rFonts w:ascii="Times New Roman" w:hAnsi="Times New Roman" w:cs="Times New Roman"/>
                <w:color w:val="080C0C"/>
                <w:lang w:val="it-IT"/>
              </w:rPr>
            </w:pPr>
          </w:p>
          <w:p w14:paraId="6F4410CB" w14:textId="77777777" w:rsidR="0054236B" w:rsidRPr="00A94CE3" w:rsidRDefault="0054236B" w:rsidP="0054236B">
            <w:pPr>
              <w:pStyle w:val="NoSpacing"/>
              <w:rPr>
                <w:rFonts w:ascii="Times New Roman" w:hAnsi="Times New Roman" w:cs="Times New Roman"/>
                <w:color w:val="080C0C"/>
                <w:lang w:val="it-IT"/>
              </w:rPr>
            </w:pPr>
          </w:p>
          <w:p w14:paraId="21453C66" w14:textId="77777777" w:rsidR="0054236B" w:rsidRPr="0054236B" w:rsidRDefault="0054236B" w:rsidP="0054236B">
            <w:pPr>
              <w:pStyle w:val="NoSpacing"/>
              <w:rPr>
                <w:rFonts w:ascii="Times New Roman" w:hAnsi="Times New Roman" w:cs="Times New Roman"/>
                <w:color w:val="080C0C"/>
              </w:rPr>
            </w:pPr>
            <w:r w:rsidRPr="00A94CE3">
              <w:rPr>
                <w:rFonts w:ascii="Times New Roman" w:hAnsi="Times New Roman" w:cs="Times New Roman"/>
                <w:color w:val="080C0C"/>
                <w:lang w:val="it-IT"/>
              </w:rPr>
              <w:lastRenderedPageBreak/>
              <w:t xml:space="preserve">Nxënësit vlerësohen për saktësinë në leximin dhe shkrimin e numrave natyrorë, përcaktimin e vlerës së shprehjes, njehsimin e shumës dhe ndryshimit të tyre dhe identifikimin e qindshes së mijëshes së parë. </w:t>
            </w: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w:t>
            </w:r>
          </w:p>
          <w:p w14:paraId="1FDBE7E8" w14:textId="782AEA3F" w:rsidR="00DE0212" w:rsidRPr="00DE0212"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Njehsohet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sipas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modelit</w:t>
            </w:r>
            <w:proofErr w:type="spellEnd"/>
            <w:r w:rsidRPr="0054236B">
              <w:rPr>
                <w:rFonts w:ascii="Times New Roman" w:hAnsi="Times New Roman" w:cs="Times New Roman"/>
                <w:color w:val="080C0C"/>
              </w:rPr>
              <w:t xml:space="preserve"> të </w:t>
            </w:r>
            <w:proofErr w:type="spellStart"/>
            <w:r w:rsidRPr="0054236B">
              <w:rPr>
                <w:rFonts w:ascii="Times New Roman" w:hAnsi="Times New Roman" w:cs="Times New Roman"/>
                <w:color w:val="080C0C"/>
              </w:rPr>
              <w:t>detyrës</w:t>
            </w:r>
            <w:proofErr w:type="spellEnd"/>
            <w:r w:rsidRPr="0054236B">
              <w:rPr>
                <w:rFonts w:ascii="Times New Roman" w:hAnsi="Times New Roman" w:cs="Times New Roman"/>
                <w:color w:val="080C0C"/>
              </w:rPr>
              <w:t xml:space="preserve"> 3.</w:t>
            </w:r>
          </w:p>
          <w:p w14:paraId="525C81DA" w14:textId="77777777" w:rsidR="00DE0212" w:rsidRPr="00DE0212" w:rsidRDefault="00DE0212" w:rsidP="00D22583">
            <w:pPr>
              <w:pStyle w:val="NoSpacing"/>
              <w:rPr>
                <w:rFonts w:ascii="Times New Roman" w:hAnsi="Times New Roman" w:cs="Times New Roman"/>
                <w:color w:val="080C0C"/>
              </w:rPr>
            </w:pPr>
          </w:p>
          <w:p w14:paraId="41EE687A" w14:textId="77777777" w:rsidR="00DE0212" w:rsidRPr="00DE0212" w:rsidRDefault="00DE0212" w:rsidP="00D22583">
            <w:pPr>
              <w:pStyle w:val="NoSpacing"/>
              <w:rPr>
                <w:rFonts w:ascii="Times New Roman" w:hAnsi="Times New Roman" w:cs="Times New Roman"/>
                <w:color w:val="080C0C"/>
              </w:rPr>
            </w:pPr>
          </w:p>
          <w:p w14:paraId="722AF9D1" w14:textId="77777777" w:rsidR="00DE0212" w:rsidRPr="00DE0212" w:rsidRDefault="00DE0212" w:rsidP="00D22583">
            <w:pPr>
              <w:pStyle w:val="NoSpacing"/>
              <w:rPr>
                <w:rFonts w:ascii="Times New Roman" w:hAnsi="Times New Roman" w:cs="Times New Roman"/>
                <w:color w:val="080C0C"/>
              </w:rPr>
            </w:pPr>
          </w:p>
          <w:p w14:paraId="75BEBD89" w14:textId="77777777" w:rsidR="00DE0212" w:rsidRPr="00DE0212" w:rsidRDefault="00DE0212" w:rsidP="00D22583">
            <w:pPr>
              <w:pStyle w:val="NoSpacing"/>
              <w:rPr>
                <w:rFonts w:ascii="Times New Roman" w:hAnsi="Times New Roman" w:cs="Times New Roman"/>
                <w:color w:val="080C0C"/>
              </w:rPr>
            </w:pPr>
          </w:p>
          <w:p w14:paraId="317A1F4A" w14:textId="77777777" w:rsidR="00DE0212" w:rsidRPr="00DE0212" w:rsidRDefault="00DE0212" w:rsidP="00D22583">
            <w:pPr>
              <w:pStyle w:val="NoSpacing"/>
              <w:rPr>
                <w:rFonts w:ascii="Times New Roman" w:hAnsi="Times New Roman" w:cs="Times New Roman"/>
                <w:color w:val="080C0C"/>
              </w:rPr>
            </w:pPr>
          </w:p>
          <w:p w14:paraId="350F30BA" w14:textId="77777777" w:rsidR="00DE0212" w:rsidRPr="00DE0212" w:rsidRDefault="00DE0212" w:rsidP="00D22583">
            <w:pPr>
              <w:pStyle w:val="NoSpacing"/>
              <w:rPr>
                <w:rFonts w:ascii="Times New Roman" w:hAnsi="Times New Roman" w:cs="Times New Roman"/>
                <w:color w:val="080C0C"/>
              </w:rPr>
            </w:pPr>
          </w:p>
          <w:p w14:paraId="22CD170E" w14:textId="77777777" w:rsidR="00DE0212" w:rsidRPr="00DE0212" w:rsidRDefault="00DE0212" w:rsidP="00D22583">
            <w:pPr>
              <w:pStyle w:val="NoSpacing"/>
              <w:rPr>
                <w:rFonts w:ascii="Times New Roman" w:hAnsi="Times New Roman" w:cs="Times New Roman"/>
                <w:color w:val="080C0C"/>
              </w:rPr>
            </w:pPr>
          </w:p>
          <w:p w14:paraId="30FA3281" w14:textId="77777777" w:rsidR="00DE0212" w:rsidRPr="00DE0212" w:rsidRDefault="00DE0212" w:rsidP="00D22583">
            <w:pPr>
              <w:pStyle w:val="NoSpacing"/>
              <w:rPr>
                <w:rFonts w:ascii="Times New Roman" w:hAnsi="Times New Roman" w:cs="Times New Roman"/>
                <w:color w:val="080C0C"/>
              </w:rPr>
            </w:pPr>
          </w:p>
          <w:p w14:paraId="7FAA542E" w14:textId="77777777" w:rsidR="00DE0212" w:rsidRPr="00DE0212" w:rsidRDefault="00DE0212" w:rsidP="00D22583">
            <w:pPr>
              <w:pStyle w:val="NoSpacing"/>
              <w:rPr>
                <w:rFonts w:ascii="Times New Roman" w:hAnsi="Times New Roman" w:cs="Times New Roman"/>
                <w:color w:val="080C0C"/>
              </w:rPr>
            </w:pPr>
          </w:p>
          <w:p w14:paraId="446C52F6" w14:textId="77777777" w:rsidR="00DE0212" w:rsidRPr="00DE0212" w:rsidRDefault="00DE0212" w:rsidP="00D22583">
            <w:pPr>
              <w:pStyle w:val="NoSpacing"/>
              <w:rPr>
                <w:rFonts w:ascii="Times New Roman" w:hAnsi="Times New Roman" w:cs="Times New Roman"/>
                <w:color w:val="080C0C"/>
              </w:rPr>
            </w:pPr>
          </w:p>
        </w:tc>
      </w:tr>
    </w:tbl>
    <w:p w14:paraId="3A6C3C61" w14:textId="77777777" w:rsidR="00DE0212" w:rsidRDefault="00DE0212" w:rsidP="00DE0212">
      <w:pPr>
        <w:rPr>
          <w:sz w:val="72"/>
          <w:szCs w:val="72"/>
        </w:rPr>
      </w:pPr>
    </w:p>
    <w:p w14:paraId="3C0808CA" w14:textId="77777777" w:rsidR="00DE0212" w:rsidRDefault="00DE0212" w:rsidP="00DE0212"/>
    <w:p w14:paraId="1B45FFA8" w14:textId="77777777" w:rsidR="00DE0212" w:rsidRDefault="00DE0212" w:rsidP="00DE0212">
      <w:r>
        <w:br/>
      </w:r>
    </w:p>
    <w:p w14:paraId="676D9470"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670F433B" w14:textId="77777777" w:rsidTr="00D22583">
        <w:trPr>
          <w:trHeight w:val="206"/>
        </w:trPr>
        <w:tc>
          <w:tcPr>
            <w:tcW w:w="10105" w:type="dxa"/>
            <w:tcBorders>
              <w:top w:val="single" w:sz="8" w:space="0" w:color="000000"/>
              <w:bottom w:val="nil"/>
            </w:tcBorders>
            <w:shd w:val="clear" w:color="auto" w:fill="000000"/>
            <w:hideMark/>
          </w:tcPr>
          <w:p w14:paraId="71E486AB" w14:textId="62B68A74"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44</w:t>
            </w:r>
          </w:p>
        </w:tc>
      </w:tr>
      <w:tr w:rsidR="00DE0212" w:rsidRPr="00DE0212" w14:paraId="473BA71A" w14:textId="77777777" w:rsidTr="00D22583">
        <w:trPr>
          <w:trHeight w:val="379"/>
        </w:trPr>
        <w:tc>
          <w:tcPr>
            <w:tcW w:w="10105" w:type="dxa"/>
            <w:tcBorders>
              <w:top w:val="single" w:sz="8" w:space="0" w:color="000000"/>
              <w:bottom w:val="single" w:sz="8" w:space="0" w:color="000000"/>
            </w:tcBorders>
            <w:hideMark/>
          </w:tcPr>
          <w:p w14:paraId="4F932B0A"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5BE6FB18"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6E3BCB27" w14:textId="77777777" w:rsidTr="00D22583">
        <w:trPr>
          <w:trHeight w:val="2390"/>
        </w:trPr>
        <w:tc>
          <w:tcPr>
            <w:tcW w:w="10105" w:type="dxa"/>
            <w:tcBorders>
              <w:top w:val="nil"/>
            </w:tcBorders>
          </w:tcPr>
          <w:p w14:paraId="7F97A23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773846F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624CAA10"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45076A24" w14:textId="358C4C02"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487FBD0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67834FC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3398021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Mbledh dhe zbret paratë (euro deri në 1000).</w:t>
            </w:r>
          </w:p>
          <w:p w14:paraId="52FC1B79" w14:textId="77777777" w:rsidR="00B711D9" w:rsidRPr="00A94CE3" w:rsidRDefault="00B711D9" w:rsidP="0054236B">
            <w:pPr>
              <w:pStyle w:val="NoSpacing"/>
              <w:rPr>
                <w:rFonts w:ascii="Times New Roman" w:hAnsi="Times New Roman" w:cs="Times New Roman"/>
                <w:color w:val="080C0C"/>
                <w:lang w:val="it-IT"/>
              </w:rPr>
            </w:pPr>
          </w:p>
          <w:p w14:paraId="69944DA5" w14:textId="322510A3"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 II.4,7; III.1,3,4,5.</w:t>
            </w:r>
          </w:p>
          <w:p w14:paraId="79739C5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2.2; 3.2,7; 7.1.</w:t>
            </w:r>
          </w:p>
          <w:p w14:paraId="63428B6D" w14:textId="77777777" w:rsidR="0054236B" w:rsidRPr="00A94CE3" w:rsidRDefault="0054236B" w:rsidP="0054236B">
            <w:pPr>
              <w:pStyle w:val="NoSpacing"/>
              <w:rPr>
                <w:rFonts w:ascii="Times New Roman" w:hAnsi="Times New Roman" w:cs="Times New Roman"/>
                <w:color w:val="080C0C"/>
                <w:lang w:val="it-IT"/>
              </w:rPr>
            </w:pPr>
          </w:p>
          <w:p w14:paraId="0AEBC75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Euro</w:t>
            </w:r>
          </w:p>
          <w:p w14:paraId="3AC3E051" w14:textId="77777777" w:rsidR="00B711D9" w:rsidRPr="00A94CE3" w:rsidRDefault="00B711D9" w:rsidP="0054236B">
            <w:pPr>
              <w:pStyle w:val="NoSpacing"/>
              <w:rPr>
                <w:rFonts w:ascii="Times New Roman" w:hAnsi="Times New Roman" w:cs="Times New Roman"/>
                <w:color w:val="080C0C"/>
                <w:lang w:val="it-IT"/>
              </w:rPr>
            </w:pPr>
          </w:p>
          <w:p w14:paraId="124A256D" w14:textId="0D3B65FA"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418A868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Kryen veprimet e mbledhjes dhe zbritjes me para (euro);</w:t>
            </w:r>
          </w:p>
          <w:p w14:paraId="7A57271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Shndërron eurot në centë dhe anasjelltas.</w:t>
            </w:r>
          </w:p>
          <w:p w14:paraId="08A48E39" w14:textId="77777777" w:rsidR="00B711D9" w:rsidRPr="00A94CE3" w:rsidRDefault="00B711D9" w:rsidP="0054236B">
            <w:pPr>
              <w:pStyle w:val="NoSpacing"/>
              <w:rPr>
                <w:rFonts w:ascii="Times New Roman" w:hAnsi="Times New Roman" w:cs="Times New Roman"/>
                <w:color w:val="080C0C"/>
                <w:lang w:val="it-IT"/>
              </w:rPr>
            </w:pPr>
          </w:p>
          <w:p w14:paraId="7C8416A3" w14:textId="07815B9F"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530E4977" w14:textId="77777777" w:rsidR="00B711D9" w:rsidRDefault="00B711D9" w:rsidP="0054236B">
            <w:pPr>
              <w:pStyle w:val="NoSpacing"/>
              <w:rPr>
                <w:rFonts w:ascii="Times New Roman" w:hAnsi="Times New Roman" w:cs="Times New Roman"/>
                <w:color w:val="080C0C"/>
              </w:rPr>
            </w:pPr>
          </w:p>
          <w:p w14:paraId="726577B4" w14:textId="2BF0E1AC"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Burimet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mjetet</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konkretizimit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materialet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mësimore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kartëmonedha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letre</w:t>
            </w:r>
            <w:proofErr w:type="spellEnd"/>
            <w:r w:rsidRPr="0054236B">
              <w:rPr>
                <w:rFonts w:ascii="Times New Roman" w:hAnsi="Times New Roman" w:cs="Times New Roman"/>
                <w:color w:val="080C0C"/>
              </w:rPr>
              <w:t>.</w:t>
            </w:r>
          </w:p>
          <w:p w14:paraId="400B7D04" w14:textId="77777777" w:rsidR="00B711D9" w:rsidRDefault="00B711D9" w:rsidP="0054236B">
            <w:pPr>
              <w:pStyle w:val="NoSpacing"/>
              <w:rPr>
                <w:rFonts w:ascii="Times New Roman" w:hAnsi="Times New Roman" w:cs="Times New Roman"/>
                <w:color w:val="080C0C"/>
              </w:rPr>
            </w:pPr>
          </w:p>
          <w:p w14:paraId="39AE2469" w14:textId="66254D18"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Lidhja</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lëndët</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tjera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mësimore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/apo me </w:t>
            </w:r>
            <w:proofErr w:type="spellStart"/>
            <w:r w:rsidRPr="0054236B">
              <w:rPr>
                <w:rFonts w:ascii="Times New Roman" w:hAnsi="Times New Roman" w:cs="Times New Roman"/>
                <w:color w:val="080C0C"/>
              </w:rPr>
              <w:t>çështjet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ndërkurrikulare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situatat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jetësore</w:t>
            </w:r>
            <w:proofErr w:type="spellEnd"/>
            <w:r w:rsidRPr="0054236B">
              <w:rPr>
                <w:rFonts w:ascii="Times New Roman" w:hAnsi="Times New Roman" w:cs="Times New Roman"/>
                <w:color w:val="080C0C"/>
              </w:rPr>
              <w:t>:</w:t>
            </w:r>
          </w:p>
          <w:p w14:paraId="68B798E6"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Gjuhë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amtare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shqipe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Edukatë</w:t>
            </w:r>
            <w:proofErr w:type="spellEnd"/>
            <w:r w:rsidRPr="0054236B">
              <w:rPr>
                <w:rFonts w:ascii="Times New Roman" w:hAnsi="Times New Roman" w:cs="Times New Roman"/>
                <w:color w:val="080C0C"/>
              </w:rPr>
              <w:t xml:space="preserve"> figurative, </w:t>
            </w:r>
            <w:proofErr w:type="spellStart"/>
            <w:r w:rsidRPr="0054236B">
              <w:rPr>
                <w:rFonts w:ascii="Times New Roman" w:hAnsi="Times New Roman" w:cs="Times New Roman"/>
                <w:color w:val="080C0C"/>
              </w:rPr>
              <w:t>Shkathtësi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jetë</w:t>
            </w:r>
            <w:proofErr w:type="spellEnd"/>
            <w:r w:rsidRPr="0054236B">
              <w:rPr>
                <w:rFonts w:ascii="Times New Roman" w:hAnsi="Times New Roman" w:cs="Times New Roman"/>
                <w:color w:val="080C0C"/>
              </w:rPr>
              <w:t>.</w:t>
            </w:r>
          </w:p>
          <w:p w14:paraId="667197B4" w14:textId="77777777" w:rsidR="0054236B" w:rsidRPr="0054236B" w:rsidRDefault="0054236B" w:rsidP="0054236B">
            <w:pPr>
              <w:pStyle w:val="NoSpacing"/>
              <w:rPr>
                <w:rFonts w:ascii="Times New Roman" w:hAnsi="Times New Roman" w:cs="Times New Roman"/>
                <w:color w:val="080C0C"/>
              </w:rPr>
            </w:pPr>
          </w:p>
          <w:p w14:paraId="2ED5C0AA"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Parashikimi</w:t>
            </w:r>
            <w:proofErr w:type="spellEnd"/>
            <w:r w:rsidRPr="0054236B">
              <w:rPr>
                <w:rFonts w:ascii="Times New Roman" w:hAnsi="Times New Roman" w:cs="Times New Roman"/>
                <w:color w:val="080C0C"/>
              </w:rPr>
              <w:t>:</w:t>
            </w:r>
          </w:p>
          <w:p w14:paraId="594CFF4A"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Përgatitja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nxënët</w:t>
            </w:r>
            <w:proofErr w:type="spellEnd"/>
          </w:p>
          <w:p w14:paraId="79EAA94C"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Aktivitet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simulues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Dyqani</w:t>
            </w:r>
            <w:proofErr w:type="spellEnd"/>
          </w:p>
          <w:p w14:paraId="3A6DCCA2"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 xml:space="preserve"> do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improvizohet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dyqan</w:t>
            </w:r>
            <w:proofErr w:type="spellEnd"/>
            <w:r w:rsidRPr="0054236B">
              <w:rPr>
                <w:rFonts w:ascii="Times New Roman" w:hAnsi="Times New Roman" w:cs="Times New Roman"/>
                <w:color w:val="080C0C"/>
              </w:rPr>
              <w:t xml:space="preserve"> apo </w:t>
            </w:r>
            <w:proofErr w:type="spellStart"/>
            <w:r w:rsidRPr="0054236B">
              <w:rPr>
                <w:rFonts w:ascii="Times New Roman" w:hAnsi="Times New Roman" w:cs="Times New Roman"/>
                <w:color w:val="080C0C"/>
              </w:rPr>
              <w:t>librari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ku</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do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blejnë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gjësende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ndryshme</w:t>
            </w:r>
            <w:proofErr w:type="spellEnd"/>
            <w:r w:rsidRPr="0054236B">
              <w:rPr>
                <w:rFonts w:ascii="Times New Roman" w:hAnsi="Times New Roman" w:cs="Times New Roman"/>
                <w:color w:val="080C0C"/>
              </w:rPr>
              <w:t xml:space="preserve"> me para (euro) </w:t>
            </w:r>
            <w:proofErr w:type="spellStart"/>
            <w:r w:rsidRPr="0054236B">
              <w:rPr>
                <w:rFonts w:ascii="Times New Roman" w:hAnsi="Times New Roman" w:cs="Times New Roman"/>
                <w:color w:val="080C0C"/>
              </w:rPr>
              <w:t>letre</w:t>
            </w:r>
            <w:proofErr w:type="spellEnd"/>
            <w:r w:rsidRPr="0054236B">
              <w:rPr>
                <w:rFonts w:ascii="Times New Roman" w:hAnsi="Times New Roman" w:cs="Times New Roman"/>
                <w:color w:val="080C0C"/>
              </w:rPr>
              <w:t xml:space="preserve">. Ky </w:t>
            </w:r>
            <w:proofErr w:type="spellStart"/>
            <w:r w:rsidRPr="0054236B">
              <w:rPr>
                <w:rFonts w:ascii="Times New Roman" w:hAnsi="Times New Roman" w:cs="Times New Roman"/>
                <w:color w:val="080C0C"/>
              </w:rPr>
              <w:t>aktivitet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realizohet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grupe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vogla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por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që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nuk</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merr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shumë</w:t>
            </w:r>
            <w:proofErr w:type="spellEnd"/>
            <w:r w:rsidRPr="0054236B">
              <w:rPr>
                <w:rFonts w:ascii="Times New Roman" w:hAnsi="Times New Roman" w:cs="Times New Roman"/>
                <w:color w:val="080C0C"/>
              </w:rPr>
              <w:t xml:space="preserve"> se 5 </w:t>
            </w:r>
            <w:proofErr w:type="spellStart"/>
            <w:r w:rsidRPr="0054236B">
              <w:rPr>
                <w:rFonts w:ascii="Times New Roman" w:hAnsi="Times New Roman" w:cs="Times New Roman"/>
                <w:color w:val="080C0C"/>
              </w:rPr>
              <w:t>minuta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kohë</w:t>
            </w:r>
            <w:proofErr w:type="spellEnd"/>
            <w:r w:rsidRPr="0054236B">
              <w:rPr>
                <w:rFonts w:ascii="Times New Roman" w:hAnsi="Times New Roman" w:cs="Times New Roman"/>
                <w:color w:val="080C0C"/>
              </w:rPr>
              <w:t>.</w:t>
            </w:r>
          </w:p>
          <w:p w14:paraId="21503ECA"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Kalohet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detyrën</w:t>
            </w:r>
            <w:proofErr w:type="spellEnd"/>
            <w:r w:rsidRPr="0054236B">
              <w:rPr>
                <w:rFonts w:ascii="Times New Roman" w:hAnsi="Times New Roman" w:cs="Times New Roman"/>
                <w:color w:val="080C0C"/>
              </w:rPr>
              <w:t xml:space="preserve"> 1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tekst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ku</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udhëzohen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që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shikojnë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sa</w:t>
            </w:r>
            <w:proofErr w:type="spellEnd"/>
            <w:r w:rsidRPr="0054236B">
              <w:rPr>
                <w:rFonts w:ascii="Times New Roman" w:hAnsi="Times New Roman" w:cs="Times New Roman"/>
                <w:color w:val="080C0C"/>
              </w:rPr>
              <w:t xml:space="preserve"> para </w:t>
            </w:r>
            <w:proofErr w:type="spellStart"/>
            <w:r w:rsidRPr="0054236B">
              <w:rPr>
                <w:rFonts w:ascii="Times New Roman" w:hAnsi="Times New Roman" w:cs="Times New Roman"/>
                <w:color w:val="080C0C"/>
              </w:rPr>
              <w:t>janë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secilin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prej</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katrorëve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përkatës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më</w:t>
            </w:r>
            <w:proofErr w:type="spellEnd"/>
            <w:r w:rsidRPr="0054236B">
              <w:rPr>
                <w:rFonts w:ascii="Times New Roman" w:hAnsi="Times New Roman" w:cs="Times New Roman"/>
                <w:color w:val="080C0C"/>
              </w:rPr>
              <w:t xml:space="preserve"> pas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shënojnë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drejtkëndëshat</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zbrazët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Sqarohet</w:t>
            </w:r>
            <w:proofErr w:type="spellEnd"/>
            <w:r w:rsidRPr="0054236B">
              <w:rPr>
                <w:rFonts w:ascii="Times New Roman" w:hAnsi="Times New Roman" w:cs="Times New Roman"/>
                <w:color w:val="080C0C"/>
              </w:rPr>
              <w:t xml:space="preserve"> se </w:t>
            </w:r>
            <w:proofErr w:type="spellStart"/>
            <w:r w:rsidRPr="0054236B">
              <w:rPr>
                <w:rFonts w:ascii="Times New Roman" w:hAnsi="Times New Roman" w:cs="Times New Roman"/>
                <w:color w:val="080C0C"/>
              </w:rPr>
              <w:t>monedhat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prej</w:t>
            </w:r>
            <w:proofErr w:type="spellEnd"/>
            <w:r w:rsidRPr="0054236B">
              <w:rPr>
                <w:rFonts w:ascii="Times New Roman" w:hAnsi="Times New Roman" w:cs="Times New Roman"/>
                <w:color w:val="080C0C"/>
              </w:rPr>
              <w:t xml:space="preserve"> 1€, 2€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5€ </w:t>
            </w:r>
            <w:proofErr w:type="spellStart"/>
            <w:r w:rsidRPr="0054236B">
              <w:rPr>
                <w:rFonts w:ascii="Times New Roman" w:hAnsi="Times New Roman" w:cs="Times New Roman"/>
                <w:color w:val="080C0C"/>
              </w:rPr>
              <w:t>paraqesin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njëshe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monedhat</w:t>
            </w:r>
            <w:proofErr w:type="spellEnd"/>
            <w:r w:rsidRPr="0054236B">
              <w:rPr>
                <w:rFonts w:ascii="Times New Roman" w:hAnsi="Times New Roman" w:cs="Times New Roman"/>
                <w:color w:val="080C0C"/>
              </w:rPr>
              <w:t xml:space="preserve"> 10€, 20€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50€ </w:t>
            </w:r>
            <w:proofErr w:type="spellStart"/>
            <w:r w:rsidRPr="0054236B">
              <w:rPr>
                <w:rFonts w:ascii="Times New Roman" w:hAnsi="Times New Roman" w:cs="Times New Roman"/>
                <w:color w:val="080C0C"/>
              </w:rPr>
              <w:t>paraqesin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dhjetëshe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100€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200€ </w:t>
            </w:r>
            <w:proofErr w:type="spellStart"/>
            <w:r w:rsidRPr="0054236B">
              <w:rPr>
                <w:rFonts w:ascii="Times New Roman" w:hAnsi="Times New Roman" w:cs="Times New Roman"/>
                <w:color w:val="080C0C"/>
              </w:rPr>
              <w:t>paraqesin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qindëshe</w:t>
            </w:r>
            <w:proofErr w:type="spellEnd"/>
            <w:r w:rsidRPr="0054236B">
              <w:rPr>
                <w:rFonts w:ascii="Times New Roman" w:hAnsi="Times New Roman" w:cs="Times New Roman"/>
                <w:color w:val="080C0C"/>
              </w:rPr>
              <w:t>.</w:t>
            </w:r>
          </w:p>
          <w:p w14:paraId="1E85A05B"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 </w:t>
            </w:r>
          </w:p>
          <w:p w14:paraId="5B78A08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w:t>
            </w:r>
          </w:p>
          <w:p w14:paraId="3DB3724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Shqyrtim i përbashkët/ Përmbledhje në dyshe</w:t>
            </w:r>
          </w:p>
          <w:p w14:paraId="2832C9D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2 kërkon njehsimin e mbledhorit të dytë, shumën monetare që mungon. Nxënësit njoftohen se mbledhja është e njëjtë si me numra treshifrorë. Detyra 3 paraqet një tabelë e cila duhet të plotësohet. Nxënësit punojnë në dyshe. Njoftohen se në secilën kartmonedhë mund të marrin vetëm njëherë. P.sh.:</w:t>
            </w:r>
          </w:p>
          <w:p w14:paraId="3F76B0C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675€ = 500€ + 100€ + 50€ + 20€ + 5€</w:t>
            </w:r>
          </w:p>
          <w:p w14:paraId="47686A1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tregojnë raportin mes euros dhe centëve: 1€ = 100 c. Në detyrën 5 nxënësit udhëzohen që t'i shndërrojnë eurot në centë dhe anasjelltas. Punohet në dyshe, ku secili nxënës plotëson një shtyllë. Pasi ta plotësojnë detyrën e lexojnë para klasës.</w:t>
            </w:r>
          </w:p>
          <w:p w14:paraId="0BBA6C6B" w14:textId="77777777" w:rsidR="0054236B" w:rsidRPr="00A94CE3" w:rsidRDefault="0054236B" w:rsidP="0054236B">
            <w:pPr>
              <w:pStyle w:val="NoSpacing"/>
              <w:rPr>
                <w:rFonts w:ascii="Times New Roman" w:hAnsi="Times New Roman" w:cs="Times New Roman"/>
                <w:color w:val="080C0C"/>
                <w:lang w:val="it-IT"/>
              </w:rPr>
            </w:pPr>
          </w:p>
          <w:p w14:paraId="09DDEE9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w:t>
            </w:r>
          </w:p>
          <w:p w14:paraId="221790D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Mendo/Njehso/Thuaja grupit</w:t>
            </w:r>
          </w:p>
          <w:p w14:paraId="7D1B79F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njehsojnë dhe të plotësojnë detyrën 8 në libër. Para se të fillojnë të plotësojnë, nëse ka nevojë ndihmohen me sqarime se si do të</w:t>
            </w:r>
          </w:p>
          <w:p w14:paraId="2222E2F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bëhet mbledhja apo zbritja e parave kur kemi euro dhe centë bashkë.</w:t>
            </w:r>
          </w:p>
          <w:p w14:paraId="2F6A808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 Si bëhet mbledhja ose zbritja e parave? (Eurot mblidhen me euro dhe centët me centë. Kështu veprohet edhe te zbritja).</w:t>
            </w:r>
          </w:p>
          <w:p w14:paraId="23D2014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punojnë individualisht dhe të pavarur. Pas kryerjes së detyrës, librat mund të shkëmbehen me shokun/shoqen e bankës për t’u kontrolluar. Vlerësohen individualisht.</w:t>
            </w:r>
          </w:p>
          <w:p w14:paraId="4A88D8A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fund, komentohet para klasës njehsimi i shumës dhe ndryshimi i eurove.</w:t>
            </w:r>
          </w:p>
          <w:p w14:paraId="7EEBD41B" w14:textId="77777777" w:rsidR="0054236B" w:rsidRPr="00A94CE3" w:rsidRDefault="0054236B" w:rsidP="0054236B">
            <w:pPr>
              <w:pStyle w:val="NoSpacing"/>
              <w:rPr>
                <w:rFonts w:ascii="Times New Roman" w:hAnsi="Times New Roman" w:cs="Times New Roman"/>
                <w:color w:val="080C0C"/>
                <w:lang w:val="it-IT"/>
              </w:rPr>
            </w:pPr>
          </w:p>
          <w:p w14:paraId="65B7203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 vlerësohet për saktësinë në mbledhjen dhe zbritjen e parave deri në 1000 dhe shndërrimet nga eurot në centë dhe anasjelltas.</w:t>
            </w:r>
          </w:p>
          <w:p w14:paraId="75FBF3AC" w14:textId="77777777" w:rsidR="00B711D9" w:rsidRPr="00A94CE3" w:rsidRDefault="00B711D9" w:rsidP="0054236B">
            <w:pPr>
              <w:pStyle w:val="NoSpacing"/>
              <w:rPr>
                <w:rFonts w:ascii="Times New Roman" w:hAnsi="Times New Roman" w:cs="Times New Roman"/>
                <w:color w:val="080C0C"/>
                <w:lang w:val="it-IT"/>
              </w:rPr>
            </w:pPr>
          </w:p>
          <w:p w14:paraId="3D5BCFB9" w14:textId="13C7E07E"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w:t>
            </w:r>
          </w:p>
          <w:p w14:paraId="5686730D" w14:textId="063CBBB6" w:rsidR="00DE0212" w:rsidRPr="00DE0212"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Detyrat</w:t>
            </w:r>
            <w:proofErr w:type="spellEnd"/>
            <w:r w:rsidRPr="0054236B">
              <w:rPr>
                <w:rFonts w:ascii="Times New Roman" w:hAnsi="Times New Roman" w:cs="Times New Roman"/>
                <w:color w:val="080C0C"/>
              </w:rPr>
              <w:t xml:space="preserve"> 6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7 (</w:t>
            </w:r>
            <w:proofErr w:type="spellStart"/>
            <w:r w:rsidRPr="0054236B">
              <w:rPr>
                <w:rFonts w:ascii="Times New Roman" w:hAnsi="Times New Roman" w:cs="Times New Roman"/>
                <w:color w:val="080C0C"/>
              </w:rPr>
              <w:t>faqe</w:t>
            </w:r>
            <w:proofErr w:type="spellEnd"/>
            <w:r w:rsidRPr="0054236B">
              <w:rPr>
                <w:rFonts w:ascii="Times New Roman" w:hAnsi="Times New Roman" w:cs="Times New Roman"/>
                <w:color w:val="080C0C"/>
              </w:rPr>
              <w:t xml:space="preserve"> 75).</w:t>
            </w:r>
          </w:p>
          <w:p w14:paraId="7EF8950F" w14:textId="77777777" w:rsidR="00DE0212" w:rsidRPr="00DE0212" w:rsidRDefault="00DE0212" w:rsidP="00D22583">
            <w:pPr>
              <w:pStyle w:val="NoSpacing"/>
              <w:rPr>
                <w:rFonts w:ascii="Times New Roman" w:hAnsi="Times New Roman" w:cs="Times New Roman"/>
                <w:color w:val="080C0C"/>
              </w:rPr>
            </w:pPr>
          </w:p>
          <w:p w14:paraId="217B4A66" w14:textId="77777777" w:rsidR="00DE0212" w:rsidRPr="00DE0212" w:rsidRDefault="00DE0212" w:rsidP="00D22583">
            <w:pPr>
              <w:pStyle w:val="NoSpacing"/>
              <w:rPr>
                <w:rFonts w:ascii="Times New Roman" w:hAnsi="Times New Roman" w:cs="Times New Roman"/>
                <w:color w:val="080C0C"/>
              </w:rPr>
            </w:pPr>
          </w:p>
          <w:p w14:paraId="11E1FEE7" w14:textId="77777777" w:rsidR="00DE0212" w:rsidRPr="00DE0212" w:rsidRDefault="00DE0212" w:rsidP="00D22583">
            <w:pPr>
              <w:pStyle w:val="NoSpacing"/>
              <w:rPr>
                <w:rFonts w:ascii="Times New Roman" w:hAnsi="Times New Roman" w:cs="Times New Roman"/>
                <w:color w:val="080C0C"/>
              </w:rPr>
            </w:pPr>
          </w:p>
          <w:p w14:paraId="123215D0" w14:textId="77777777" w:rsidR="00DE0212" w:rsidRPr="00DE0212" w:rsidRDefault="00DE0212" w:rsidP="00D22583">
            <w:pPr>
              <w:pStyle w:val="NoSpacing"/>
              <w:rPr>
                <w:rFonts w:ascii="Times New Roman" w:hAnsi="Times New Roman" w:cs="Times New Roman"/>
                <w:color w:val="080C0C"/>
              </w:rPr>
            </w:pPr>
          </w:p>
          <w:p w14:paraId="267B9625" w14:textId="77777777" w:rsidR="00DE0212" w:rsidRPr="00DE0212" w:rsidRDefault="00DE0212" w:rsidP="00D22583">
            <w:pPr>
              <w:pStyle w:val="NoSpacing"/>
              <w:rPr>
                <w:rFonts w:ascii="Times New Roman" w:hAnsi="Times New Roman" w:cs="Times New Roman"/>
                <w:color w:val="080C0C"/>
              </w:rPr>
            </w:pPr>
          </w:p>
        </w:tc>
      </w:tr>
    </w:tbl>
    <w:p w14:paraId="06ED7C7A" w14:textId="77777777" w:rsidR="00DE0212" w:rsidRDefault="00DE0212" w:rsidP="00DE0212"/>
    <w:p w14:paraId="5FCCF79C" w14:textId="77777777" w:rsidR="00DE0212" w:rsidRDefault="00DE0212" w:rsidP="00DE0212"/>
    <w:p w14:paraId="55440AB7" w14:textId="77777777" w:rsidR="00DE0212" w:rsidRDefault="00DE0212" w:rsidP="00DE0212"/>
    <w:p w14:paraId="2E5BEFAA" w14:textId="77777777" w:rsidR="00DE0212" w:rsidRDefault="00DE0212" w:rsidP="00DE0212"/>
    <w:p w14:paraId="180616CA"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22458913" w14:textId="77777777" w:rsidTr="00D22583">
        <w:trPr>
          <w:trHeight w:val="206"/>
        </w:trPr>
        <w:tc>
          <w:tcPr>
            <w:tcW w:w="10105" w:type="dxa"/>
            <w:tcBorders>
              <w:top w:val="single" w:sz="8" w:space="0" w:color="000000"/>
              <w:bottom w:val="nil"/>
            </w:tcBorders>
            <w:shd w:val="clear" w:color="auto" w:fill="000000"/>
            <w:hideMark/>
          </w:tcPr>
          <w:p w14:paraId="3CA5088B" w14:textId="26C1D363"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45</w:t>
            </w:r>
          </w:p>
        </w:tc>
      </w:tr>
      <w:tr w:rsidR="00DE0212" w:rsidRPr="00DE0212" w14:paraId="081AE765" w14:textId="77777777" w:rsidTr="00D22583">
        <w:trPr>
          <w:trHeight w:val="379"/>
        </w:trPr>
        <w:tc>
          <w:tcPr>
            <w:tcW w:w="10105" w:type="dxa"/>
            <w:tcBorders>
              <w:top w:val="single" w:sz="8" w:space="0" w:color="000000"/>
              <w:bottom w:val="single" w:sz="8" w:space="0" w:color="000000"/>
            </w:tcBorders>
            <w:hideMark/>
          </w:tcPr>
          <w:p w14:paraId="60A869CE"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7EFDDC0"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39A2A4F6" w14:textId="77777777" w:rsidTr="00D22583">
        <w:trPr>
          <w:trHeight w:val="2390"/>
        </w:trPr>
        <w:tc>
          <w:tcPr>
            <w:tcW w:w="10105" w:type="dxa"/>
            <w:tcBorders>
              <w:top w:val="nil"/>
            </w:tcBorders>
          </w:tcPr>
          <w:p w14:paraId="6BA526C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39CCA24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2BB1AC7F"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7A79D0C2" w14:textId="5DC00CA3"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2E4A9C5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7F5B6A0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70FF548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Mbledh dhe zbret paratë (euro deri në 1000); Zgjidh problema të thjeshta bazuar në modelet e paraqitura.</w:t>
            </w:r>
          </w:p>
          <w:p w14:paraId="7DC90716" w14:textId="77777777" w:rsidR="00B711D9" w:rsidRPr="00A94CE3" w:rsidRDefault="00B711D9" w:rsidP="0054236B">
            <w:pPr>
              <w:pStyle w:val="NoSpacing"/>
              <w:rPr>
                <w:rFonts w:ascii="Times New Roman" w:hAnsi="Times New Roman" w:cs="Times New Roman"/>
                <w:color w:val="080C0C"/>
                <w:lang w:val="it-IT"/>
              </w:rPr>
            </w:pPr>
          </w:p>
          <w:p w14:paraId="0E5A8BB3" w14:textId="5A335176"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 II.4,7; III.3,4,5; 7.1.</w:t>
            </w:r>
          </w:p>
          <w:p w14:paraId="42ADFE9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2.2; 3.2,7;6.1; 7.1.</w:t>
            </w:r>
          </w:p>
          <w:p w14:paraId="280D836F" w14:textId="77777777" w:rsidR="0054236B" w:rsidRPr="00A94CE3" w:rsidRDefault="0054236B" w:rsidP="0054236B">
            <w:pPr>
              <w:pStyle w:val="NoSpacing"/>
              <w:rPr>
                <w:rFonts w:ascii="Times New Roman" w:hAnsi="Times New Roman" w:cs="Times New Roman"/>
                <w:color w:val="080C0C"/>
                <w:lang w:val="it-IT"/>
              </w:rPr>
            </w:pPr>
          </w:p>
          <w:p w14:paraId="29780E3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Euro (ushtrime)</w:t>
            </w:r>
          </w:p>
          <w:p w14:paraId="40DF0FC5" w14:textId="77777777" w:rsidR="00B711D9" w:rsidRPr="00A94CE3" w:rsidRDefault="00B711D9" w:rsidP="0054236B">
            <w:pPr>
              <w:pStyle w:val="NoSpacing"/>
              <w:rPr>
                <w:rFonts w:ascii="Times New Roman" w:hAnsi="Times New Roman" w:cs="Times New Roman"/>
                <w:color w:val="080C0C"/>
                <w:lang w:val="it-IT"/>
              </w:rPr>
            </w:pPr>
          </w:p>
          <w:p w14:paraId="7DC64C76" w14:textId="2421D46D"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3B704E1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Kryen veprimet e mbledhjes dhe të zbritjes me para (euro);</w:t>
            </w:r>
          </w:p>
          <w:p w14:paraId="5E6FBE1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Zbaton mbledhjen dhe zbritjen në zgjidhjen e problemave të thjeshta;</w:t>
            </w:r>
          </w:p>
          <w:p w14:paraId="7FDD338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Zgjidh problema të thjeshta bazuar në modelet e dhëna.</w:t>
            </w:r>
          </w:p>
          <w:p w14:paraId="13B0BBDC" w14:textId="77777777" w:rsidR="00B711D9" w:rsidRPr="00A94CE3" w:rsidRDefault="00B711D9" w:rsidP="0054236B">
            <w:pPr>
              <w:pStyle w:val="NoSpacing"/>
              <w:rPr>
                <w:rFonts w:ascii="Times New Roman" w:hAnsi="Times New Roman" w:cs="Times New Roman"/>
                <w:color w:val="080C0C"/>
                <w:lang w:val="it-IT"/>
              </w:rPr>
            </w:pPr>
          </w:p>
          <w:p w14:paraId="640DB4F3" w14:textId="486CDEEB"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372EE97F" w14:textId="77777777" w:rsidR="00B711D9" w:rsidRDefault="00B711D9" w:rsidP="0054236B">
            <w:pPr>
              <w:pStyle w:val="NoSpacing"/>
              <w:rPr>
                <w:rFonts w:ascii="Times New Roman" w:hAnsi="Times New Roman" w:cs="Times New Roman"/>
                <w:color w:val="080C0C"/>
              </w:rPr>
            </w:pPr>
          </w:p>
          <w:p w14:paraId="7CE3CD6D" w14:textId="7E239C44"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7A07A487" w14:textId="77777777" w:rsidR="00B711D9" w:rsidRPr="00A94CE3" w:rsidRDefault="00B711D9" w:rsidP="0054236B">
            <w:pPr>
              <w:pStyle w:val="NoSpacing"/>
              <w:rPr>
                <w:rFonts w:ascii="Times New Roman" w:hAnsi="Times New Roman" w:cs="Times New Roman"/>
                <w:color w:val="080C0C"/>
                <w:lang w:val="it-IT"/>
              </w:rPr>
            </w:pPr>
          </w:p>
          <w:p w14:paraId="4A4CD82A" w14:textId="1DC06C4E"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010DAFF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Arsimi për zhvillim të qëndrueshëm.</w:t>
            </w:r>
          </w:p>
          <w:p w14:paraId="0524F92B" w14:textId="77777777" w:rsidR="0054236B" w:rsidRPr="00A94CE3" w:rsidRDefault="0054236B" w:rsidP="0054236B">
            <w:pPr>
              <w:pStyle w:val="NoSpacing"/>
              <w:rPr>
                <w:rFonts w:ascii="Times New Roman" w:hAnsi="Times New Roman" w:cs="Times New Roman"/>
                <w:color w:val="080C0C"/>
                <w:lang w:val="it-IT"/>
              </w:rPr>
            </w:pPr>
          </w:p>
          <w:p w14:paraId="767796F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64E6D3A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0653AE4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Shkëmbe një problemë</w:t>
            </w:r>
          </w:p>
          <w:p w14:paraId="53519B2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t'i vështrojnë artikujt në detyrën 9. Secili prej tyre ka çmimin e vet dhe dy nxënës dëshirojnë t'i blejnë dy artikuj prej tyre.</w:t>
            </w:r>
          </w:p>
          <w:p w14:paraId="7CB929C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njoftohen se do të punojnë në dyshe, ku secili nxënës do ta zgjidhë një problemë me fjalë nga përditshmëria. Pasi ta zgjidhin, librat shkëmbehen mes vete, do të kontrollohen dhe do ta sqarojnë ecurinë e zgjidhjes.</w:t>
            </w:r>
          </w:p>
          <w:p w14:paraId="6685EED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 1 do ta lexojë e zgjidhë shembullin 1, kurse nxënësi 2 shembullin 2 të detyrës 9 në faqe 76. Pasi të zgjidhen komentohen para klasës zgjidhjet.</w:t>
            </w:r>
          </w:p>
          <w:p w14:paraId="3B27DB9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B0260F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drejtuar</w:t>
            </w:r>
          </w:p>
          <w:p w14:paraId="554ECB9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detyrën 3 sqarohet se kemi shembullin kur eurot kthehen në centë e pastaj gjejmë shumën në centë dhe në fund përsëri kthehen në euro. P.sh.:</w:t>
            </w:r>
          </w:p>
          <w:p w14:paraId="4AE4E3A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3€ 30 c + 1€ 2 c + 1€ 16 c = 330 c + 120 c + 116 c</w:t>
            </w:r>
          </w:p>
          <w:p w14:paraId="49FF47C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556 c = 5 € 66 c.</w:t>
            </w:r>
          </w:p>
          <w:p w14:paraId="6172692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detyrën 3 nxënësit mbledhin dhe zbresin para të pavarur. Në fund, komentohet ecuria e mbledhjes dhe zbritjes para klasës.</w:t>
            </w:r>
          </w:p>
          <w:p w14:paraId="7D38C34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 se të punojnë detyrën 4, nxënësit përsërisin raportin mes euros dhe centit: 1€ = 100 c.</w:t>
            </w:r>
          </w:p>
          <w:p w14:paraId="05A93B6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Udhëzohen të llogarisin edhe sa duhet t’i shtohet shumës fillestare për ta arritur vlerën e shumës përfundimtare. Punohet në dyshe, ku secili punon në njërën shtyllë. Librat shkëmbehen pas njehsimit.</w:t>
            </w:r>
          </w:p>
          <w:p w14:paraId="48590E46" w14:textId="77777777" w:rsidR="0054236B" w:rsidRPr="00A94CE3" w:rsidRDefault="0054236B" w:rsidP="0054236B">
            <w:pPr>
              <w:pStyle w:val="NoSpacing"/>
              <w:rPr>
                <w:rFonts w:ascii="Times New Roman" w:hAnsi="Times New Roman" w:cs="Times New Roman"/>
                <w:color w:val="080C0C"/>
                <w:lang w:val="it-IT"/>
              </w:rPr>
            </w:pPr>
          </w:p>
          <w:p w14:paraId="3651A660" w14:textId="77777777" w:rsidR="00B711D9" w:rsidRPr="00A94CE3" w:rsidRDefault="00B711D9" w:rsidP="0054236B">
            <w:pPr>
              <w:pStyle w:val="NoSpacing"/>
              <w:rPr>
                <w:rFonts w:ascii="Times New Roman" w:hAnsi="Times New Roman" w:cs="Times New Roman"/>
                <w:color w:val="080C0C"/>
                <w:lang w:val="it-IT"/>
              </w:rPr>
            </w:pPr>
          </w:p>
          <w:p w14:paraId="43B5E1A6" w14:textId="77777777" w:rsidR="00B711D9" w:rsidRPr="00A94CE3" w:rsidRDefault="00B711D9" w:rsidP="0054236B">
            <w:pPr>
              <w:pStyle w:val="NoSpacing"/>
              <w:rPr>
                <w:rFonts w:ascii="Times New Roman" w:hAnsi="Times New Roman" w:cs="Times New Roman"/>
                <w:color w:val="080C0C"/>
                <w:lang w:val="it-IT"/>
              </w:rPr>
            </w:pPr>
          </w:p>
          <w:p w14:paraId="1B85792F" w14:textId="7568774E"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Veprimtari e pavarur</w:t>
            </w:r>
          </w:p>
          <w:p w14:paraId="6A86CD2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plotësojnë tabelën në detyrën 2 në faqe 77. Për dallim nga detyra e ngjashme me orën e kaluar, këtu mund të përdoret e njëjta kartmonedhë ose monedha metalike më shumë se një herë. Nxënësit punojnë individualisht e të pavarur.</w:t>
            </w:r>
          </w:p>
          <w:p w14:paraId="507A0DA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Pas përfundimit, disa nxënës gjatë leximit të përzgjedhjes së parave për shumën e caktuar, do të dalin në pah mundësitë e ndryshme.</w:t>
            </w:r>
          </w:p>
          <w:p w14:paraId="756B162F" w14:textId="77777777" w:rsidR="0054236B" w:rsidRPr="00A94CE3" w:rsidRDefault="0054236B" w:rsidP="0054236B">
            <w:pPr>
              <w:pStyle w:val="NoSpacing"/>
              <w:rPr>
                <w:rFonts w:ascii="Times New Roman" w:hAnsi="Times New Roman" w:cs="Times New Roman"/>
                <w:color w:val="080C0C"/>
                <w:lang w:val="it-IT"/>
              </w:rPr>
            </w:pPr>
          </w:p>
          <w:p w14:paraId="158A582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mbledhje dhe zbritje me para, zbatimin e tyre në zgjidhjen e problemave të thjeshta si dhe zgjidhjen e problemave duke u bazuar në modelet e dhëna.</w:t>
            </w:r>
          </w:p>
          <w:p w14:paraId="6039A487" w14:textId="77777777" w:rsidR="00B711D9" w:rsidRPr="00A94CE3" w:rsidRDefault="00B711D9" w:rsidP="0054236B">
            <w:pPr>
              <w:pStyle w:val="NoSpacing"/>
              <w:rPr>
                <w:rFonts w:ascii="Times New Roman" w:hAnsi="Times New Roman" w:cs="Times New Roman"/>
                <w:color w:val="080C0C"/>
                <w:lang w:val="it-IT"/>
              </w:rPr>
            </w:pPr>
          </w:p>
          <w:p w14:paraId="7764DC48" w14:textId="339E6FF4"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w:t>
            </w:r>
          </w:p>
          <w:p w14:paraId="0B2BBC9A" w14:textId="7363A99E" w:rsidR="00DE0212" w:rsidRPr="00DE0212"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Detyra</w:t>
            </w:r>
            <w:proofErr w:type="spellEnd"/>
            <w:r w:rsidRPr="0054236B">
              <w:rPr>
                <w:rFonts w:ascii="Times New Roman" w:hAnsi="Times New Roman" w:cs="Times New Roman"/>
                <w:color w:val="080C0C"/>
              </w:rPr>
              <w:t xml:space="preserve"> 10 (faqe 76).</w:t>
            </w:r>
          </w:p>
          <w:p w14:paraId="27EF082F" w14:textId="77777777" w:rsidR="00DE0212" w:rsidRPr="00DE0212" w:rsidRDefault="00DE0212" w:rsidP="00D22583">
            <w:pPr>
              <w:pStyle w:val="NoSpacing"/>
              <w:rPr>
                <w:rFonts w:ascii="Times New Roman" w:hAnsi="Times New Roman" w:cs="Times New Roman"/>
                <w:color w:val="080C0C"/>
              </w:rPr>
            </w:pPr>
          </w:p>
          <w:p w14:paraId="1819BB4F" w14:textId="77777777" w:rsidR="00DE0212" w:rsidRPr="00DE0212" w:rsidRDefault="00DE0212" w:rsidP="00D22583">
            <w:pPr>
              <w:pStyle w:val="NoSpacing"/>
              <w:rPr>
                <w:rFonts w:ascii="Times New Roman" w:hAnsi="Times New Roman" w:cs="Times New Roman"/>
                <w:color w:val="080C0C"/>
              </w:rPr>
            </w:pPr>
          </w:p>
          <w:p w14:paraId="2E337D13" w14:textId="77777777" w:rsidR="00DE0212" w:rsidRPr="00DE0212" w:rsidRDefault="00DE0212" w:rsidP="00D22583">
            <w:pPr>
              <w:pStyle w:val="NoSpacing"/>
              <w:rPr>
                <w:rFonts w:ascii="Times New Roman" w:hAnsi="Times New Roman" w:cs="Times New Roman"/>
                <w:color w:val="080C0C"/>
              </w:rPr>
            </w:pPr>
          </w:p>
          <w:p w14:paraId="0851FE4C" w14:textId="77777777" w:rsidR="00DE0212" w:rsidRPr="00DE0212" w:rsidRDefault="00DE0212" w:rsidP="00D22583">
            <w:pPr>
              <w:pStyle w:val="NoSpacing"/>
              <w:rPr>
                <w:rFonts w:ascii="Times New Roman" w:hAnsi="Times New Roman" w:cs="Times New Roman"/>
                <w:color w:val="080C0C"/>
              </w:rPr>
            </w:pPr>
          </w:p>
          <w:p w14:paraId="4C956C85" w14:textId="77777777" w:rsidR="00DE0212" w:rsidRPr="00DE0212" w:rsidRDefault="00DE0212" w:rsidP="00D22583">
            <w:pPr>
              <w:pStyle w:val="NoSpacing"/>
              <w:rPr>
                <w:rFonts w:ascii="Times New Roman" w:hAnsi="Times New Roman" w:cs="Times New Roman"/>
                <w:color w:val="080C0C"/>
              </w:rPr>
            </w:pPr>
          </w:p>
          <w:p w14:paraId="1B710C07" w14:textId="77777777" w:rsidR="00DE0212" w:rsidRPr="00DE0212" w:rsidRDefault="00DE0212" w:rsidP="00D22583">
            <w:pPr>
              <w:pStyle w:val="NoSpacing"/>
              <w:rPr>
                <w:rFonts w:ascii="Times New Roman" w:hAnsi="Times New Roman" w:cs="Times New Roman"/>
                <w:color w:val="080C0C"/>
              </w:rPr>
            </w:pPr>
          </w:p>
          <w:p w14:paraId="0CBFEAE2" w14:textId="77777777" w:rsidR="00DE0212" w:rsidRPr="00DE0212" w:rsidRDefault="00DE0212" w:rsidP="00D22583">
            <w:pPr>
              <w:pStyle w:val="NoSpacing"/>
              <w:rPr>
                <w:rFonts w:ascii="Times New Roman" w:hAnsi="Times New Roman" w:cs="Times New Roman"/>
                <w:color w:val="080C0C"/>
              </w:rPr>
            </w:pPr>
          </w:p>
        </w:tc>
      </w:tr>
    </w:tbl>
    <w:p w14:paraId="2F9F486F" w14:textId="77777777" w:rsidR="00DE0212" w:rsidRDefault="00DE0212" w:rsidP="00DE0212">
      <w:pPr>
        <w:rPr>
          <w:sz w:val="72"/>
          <w:szCs w:val="72"/>
        </w:rPr>
      </w:pPr>
    </w:p>
    <w:p w14:paraId="0CAAA6B7" w14:textId="77777777" w:rsidR="00DE0212" w:rsidRDefault="00DE0212" w:rsidP="00DE0212">
      <w:pPr>
        <w:rPr>
          <w:sz w:val="72"/>
          <w:szCs w:val="72"/>
        </w:rPr>
      </w:pPr>
    </w:p>
    <w:p w14:paraId="09CA6C89" w14:textId="77777777" w:rsidR="00DE0212" w:rsidRDefault="00DE0212" w:rsidP="00DE0212"/>
    <w:p w14:paraId="35B28422" w14:textId="77777777" w:rsidR="00DE0212" w:rsidRDefault="00DE0212" w:rsidP="00DE0212"/>
    <w:p w14:paraId="1C83E751" w14:textId="77777777" w:rsidR="00DE0212" w:rsidRDefault="00DE0212" w:rsidP="00DE0212">
      <w:r>
        <w:br/>
      </w:r>
    </w:p>
    <w:p w14:paraId="0B4DD589"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2872B59A" w14:textId="77777777" w:rsidTr="00D22583">
        <w:trPr>
          <w:trHeight w:val="206"/>
        </w:trPr>
        <w:tc>
          <w:tcPr>
            <w:tcW w:w="10105" w:type="dxa"/>
            <w:tcBorders>
              <w:top w:val="single" w:sz="8" w:space="0" w:color="000000"/>
              <w:bottom w:val="nil"/>
            </w:tcBorders>
            <w:shd w:val="clear" w:color="auto" w:fill="000000"/>
            <w:hideMark/>
          </w:tcPr>
          <w:p w14:paraId="4405AAB5" w14:textId="2CA535A4"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46</w:t>
            </w:r>
          </w:p>
        </w:tc>
      </w:tr>
      <w:tr w:rsidR="00DE0212" w:rsidRPr="00DE0212" w14:paraId="79689558" w14:textId="77777777" w:rsidTr="00D22583">
        <w:trPr>
          <w:trHeight w:val="379"/>
        </w:trPr>
        <w:tc>
          <w:tcPr>
            <w:tcW w:w="10105" w:type="dxa"/>
            <w:tcBorders>
              <w:top w:val="single" w:sz="8" w:space="0" w:color="000000"/>
              <w:bottom w:val="single" w:sz="8" w:space="0" w:color="000000"/>
            </w:tcBorders>
            <w:hideMark/>
          </w:tcPr>
          <w:p w14:paraId="53AD923C"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4CFF7F7"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4EB63351" w14:textId="77777777" w:rsidTr="00D22583">
        <w:trPr>
          <w:trHeight w:val="2390"/>
        </w:trPr>
        <w:tc>
          <w:tcPr>
            <w:tcW w:w="10105" w:type="dxa"/>
            <w:tcBorders>
              <w:top w:val="nil"/>
            </w:tcBorders>
          </w:tcPr>
          <w:p w14:paraId="4C923FB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21A409C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583B63DB"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2D178D1B" w14:textId="1E69B46C"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7B8D03A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6BD2C68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101742B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të bazuara në modelet e paraqitura;</w:t>
            </w:r>
          </w:p>
          <w:p w14:paraId="67677BA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07FFF50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Përcakton vlerën numerike të shprehjeve të përbëra.</w:t>
            </w:r>
          </w:p>
          <w:p w14:paraId="405C573E" w14:textId="77777777" w:rsidR="00B711D9" w:rsidRPr="00A94CE3" w:rsidRDefault="00B711D9" w:rsidP="0054236B">
            <w:pPr>
              <w:pStyle w:val="NoSpacing"/>
              <w:rPr>
                <w:rFonts w:ascii="Times New Roman" w:hAnsi="Times New Roman" w:cs="Times New Roman"/>
                <w:color w:val="080C0C"/>
                <w:lang w:val="it-IT"/>
              </w:rPr>
            </w:pPr>
          </w:p>
          <w:p w14:paraId="016830AA" w14:textId="7972B37A"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II/3,13,14; III/1,3,4.</w:t>
            </w:r>
          </w:p>
          <w:p w14:paraId="151FADC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2.4; 4.5; 7.1.</w:t>
            </w:r>
          </w:p>
          <w:p w14:paraId="7B5B1BE3" w14:textId="77777777" w:rsidR="0054236B" w:rsidRPr="00A94CE3" w:rsidRDefault="0054236B" w:rsidP="0054236B">
            <w:pPr>
              <w:pStyle w:val="NoSpacing"/>
              <w:rPr>
                <w:rFonts w:ascii="Times New Roman" w:hAnsi="Times New Roman" w:cs="Times New Roman"/>
                <w:color w:val="080C0C"/>
                <w:lang w:val="it-IT"/>
              </w:rPr>
            </w:pPr>
          </w:p>
          <w:p w14:paraId="7149C25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Mbledhja dhe zbritja me qindëshe</w:t>
            </w:r>
          </w:p>
          <w:p w14:paraId="56594590" w14:textId="77777777" w:rsidR="00B711D9" w:rsidRPr="00A94CE3" w:rsidRDefault="00B711D9" w:rsidP="0054236B">
            <w:pPr>
              <w:pStyle w:val="NoSpacing"/>
              <w:rPr>
                <w:rFonts w:ascii="Times New Roman" w:hAnsi="Times New Roman" w:cs="Times New Roman"/>
                <w:color w:val="080C0C"/>
                <w:lang w:val="it-IT"/>
              </w:rPr>
            </w:pPr>
          </w:p>
          <w:p w14:paraId="35B0A6C5" w14:textId="318BAC2F"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54FAAB7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zbritjen e numrave;</w:t>
            </w:r>
          </w:p>
          <w:p w14:paraId="2F9083D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Zbaton varshmërinë e ndryshimit nga i zbritshmi, zbritësi dhe pandryshueshmëria e ndryshimit;</w:t>
            </w:r>
          </w:p>
          <w:p w14:paraId="561DBA5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Zgjidh problemën e dhënë me fjalë.</w:t>
            </w:r>
          </w:p>
          <w:p w14:paraId="44BF6C82" w14:textId="77777777" w:rsidR="00B711D9" w:rsidRPr="00A94CE3" w:rsidRDefault="00B711D9" w:rsidP="0054236B">
            <w:pPr>
              <w:pStyle w:val="NoSpacing"/>
              <w:rPr>
                <w:rFonts w:ascii="Times New Roman" w:hAnsi="Times New Roman" w:cs="Times New Roman"/>
                <w:color w:val="080C0C"/>
                <w:lang w:val="it-IT"/>
              </w:rPr>
            </w:pPr>
          </w:p>
          <w:p w14:paraId="4D83B95C" w14:textId="39CE91E2"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2437820E" w14:textId="77777777" w:rsidR="00B711D9" w:rsidRDefault="00B711D9" w:rsidP="0054236B">
            <w:pPr>
              <w:pStyle w:val="NoSpacing"/>
              <w:rPr>
                <w:rFonts w:ascii="Times New Roman" w:hAnsi="Times New Roman" w:cs="Times New Roman"/>
                <w:color w:val="080C0C"/>
              </w:rPr>
            </w:pPr>
          </w:p>
          <w:p w14:paraId="516AD902" w14:textId="7EB29628"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0E4D6677" w14:textId="77777777" w:rsidR="00B711D9" w:rsidRPr="00A94CE3" w:rsidRDefault="00B711D9" w:rsidP="0054236B">
            <w:pPr>
              <w:pStyle w:val="NoSpacing"/>
              <w:rPr>
                <w:rFonts w:ascii="Times New Roman" w:hAnsi="Times New Roman" w:cs="Times New Roman"/>
                <w:color w:val="080C0C"/>
                <w:lang w:val="it-IT"/>
              </w:rPr>
            </w:pPr>
          </w:p>
          <w:p w14:paraId="0B1412B9" w14:textId="008520F1"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1C1EF36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6A6BEEEF" w14:textId="77777777" w:rsidR="0054236B" w:rsidRPr="00A94CE3" w:rsidRDefault="0054236B" w:rsidP="0054236B">
            <w:pPr>
              <w:pStyle w:val="NoSpacing"/>
              <w:rPr>
                <w:rFonts w:ascii="Times New Roman" w:hAnsi="Times New Roman" w:cs="Times New Roman"/>
                <w:color w:val="080C0C"/>
                <w:lang w:val="it-IT"/>
              </w:rPr>
            </w:pPr>
          </w:p>
          <w:p w14:paraId="49BA3C1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089FFC1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7C97185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4B8D592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këtë fazë të orës diskutojmë me nxënësit rreth mbledhjes së numrave njëshifrorë, dyshifrorë dhe treshifrorë, për të kuptuar formën se cila është më e lehtë për të ardhur deri te mbledhja më e saktë.</w:t>
            </w:r>
          </w:p>
          <w:p w14:paraId="08A148B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3C4B2B9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w:t>
            </w:r>
          </w:p>
          <w:p w14:paraId="4B73F842"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orientuar dhe e pavarur</w:t>
            </w:r>
          </w:p>
          <w:p w14:paraId="337ECF1F" w14:textId="77852F49"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Siç shihet edhe nga skema më sipër forma për të ardhur më lehtë deri te zgjidhja është si më poshtë pra, numrin njëshifror ta ndajmë sipas modelit për të ardhur deri te dhjetëshja apo qindëshja e plotë. Shih më poshtë:</w:t>
            </w:r>
          </w:p>
          <w:p w14:paraId="22DCA5E4" w14:textId="77777777" w:rsidR="0054236B" w:rsidRPr="00A94CE3" w:rsidRDefault="0054236B" w:rsidP="0054236B">
            <w:pPr>
              <w:pStyle w:val="NoSpacing"/>
              <w:rPr>
                <w:rFonts w:ascii="Times New Roman" w:hAnsi="Times New Roman" w:cs="Times New Roman"/>
                <w:color w:val="080C0C"/>
                <w:lang w:val="it-IT"/>
              </w:rPr>
            </w:pPr>
          </w:p>
          <w:p w14:paraId="05D4D63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15</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75</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875</w:t>
            </w:r>
          </w:p>
          <w:p w14:paraId="512A291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15</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75</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875</w:t>
            </w:r>
          </w:p>
          <w:p w14:paraId="5977F50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5</w:t>
            </w:r>
            <w:r w:rsidRPr="00A94CE3">
              <w:rPr>
                <w:rFonts w:ascii="Times New Roman" w:hAnsi="Times New Roman" w:cs="Times New Roman"/>
                <w:color w:val="080C0C"/>
                <w:lang w:val="it-IT"/>
              </w:rPr>
              <w:tab/>
              <w:t>70</w:t>
            </w:r>
            <w:r w:rsidRPr="00A94CE3">
              <w:rPr>
                <w:rFonts w:ascii="Times New Roman" w:hAnsi="Times New Roman" w:cs="Times New Roman"/>
                <w:color w:val="080C0C"/>
                <w:lang w:val="it-IT"/>
              </w:rPr>
              <w:tab/>
              <w:t>5</w:t>
            </w:r>
            <w:r w:rsidRPr="00A94CE3">
              <w:rPr>
                <w:rFonts w:ascii="Times New Roman" w:hAnsi="Times New Roman" w:cs="Times New Roman"/>
                <w:color w:val="080C0C"/>
                <w:lang w:val="it-IT"/>
              </w:rPr>
              <w:tab/>
              <w:t>870</w:t>
            </w:r>
            <w:r w:rsidRPr="00A94CE3">
              <w:rPr>
                <w:rFonts w:ascii="Times New Roman" w:hAnsi="Times New Roman" w:cs="Times New Roman"/>
                <w:color w:val="080C0C"/>
                <w:lang w:val="it-IT"/>
              </w:rPr>
              <w:tab/>
              <w:t>5</w:t>
            </w:r>
          </w:p>
          <w:p w14:paraId="6A010AC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Duke u mbështetur në shembullin e mësipërm, nxënësit në mënyrë individuale në libër dhe në fletore zgjidhin shembullin numër 2 dhe 3.</w:t>
            </w:r>
          </w:p>
          <w:p w14:paraId="36A28499" w14:textId="77777777" w:rsidR="00B711D9" w:rsidRPr="00A94CE3" w:rsidRDefault="00B711D9" w:rsidP="0054236B">
            <w:pPr>
              <w:pStyle w:val="NoSpacing"/>
              <w:rPr>
                <w:rFonts w:ascii="Times New Roman" w:hAnsi="Times New Roman" w:cs="Times New Roman"/>
                <w:color w:val="080C0C"/>
                <w:lang w:val="it-IT"/>
              </w:rPr>
            </w:pPr>
          </w:p>
          <w:p w14:paraId="45075553" w14:textId="3B07D5D1"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4561339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3D05B51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w:t>
            </w:r>
          </w:p>
          <w:p w14:paraId="1F0065B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Nga problema me fjalë nxënësit duhet të vijnë deri tek interpretimi i shprehjes numerike dhe zgjidhja e saj.</w:t>
            </w:r>
          </w:p>
          <w:p w14:paraId="6D4B89E0" w14:textId="77777777" w:rsidR="0054236B" w:rsidRPr="00A94CE3" w:rsidRDefault="0054236B" w:rsidP="0054236B">
            <w:pPr>
              <w:pStyle w:val="NoSpacing"/>
              <w:rPr>
                <w:rFonts w:ascii="Times New Roman" w:hAnsi="Times New Roman" w:cs="Times New Roman"/>
                <w:color w:val="080C0C"/>
                <w:lang w:val="it-IT"/>
              </w:rPr>
            </w:pPr>
          </w:p>
          <w:p w14:paraId="05F55981" w14:textId="77777777" w:rsidR="0054236B" w:rsidRPr="00A94CE3" w:rsidRDefault="0054236B" w:rsidP="0054236B">
            <w:pPr>
              <w:pStyle w:val="NoSpacing"/>
              <w:rPr>
                <w:rFonts w:ascii="Times New Roman" w:hAnsi="Times New Roman" w:cs="Times New Roman"/>
                <w:color w:val="080C0C"/>
                <w:lang w:val="it-IT"/>
              </w:rPr>
            </w:pPr>
          </w:p>
          <w:p w14:paraId="3077588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zbritjen e numrave, varshmërinë nga i zbritshmi dhe zbritësi, pandry- shueshmërinë e ndryshimit, si dhe zgjidhjen e problemës së dhënë me fjalë.</w:t>
            </w:r>
          </w:p>
          <w:p w14:paraId="23A2B0AF" w14:textId="77777777" w:rsidR="00B711D9" w:rsidRPr="00A94CE3" w:rsidRDefault="00B711D9" w:rsidP="0054236B">
            <w:pPr>
              <w:pStyle w:val="NoSpacing"/>
              <w:rPr>
                <w:rFonts w:ascii="Times New Roman" w:hAnsi="Times New Roman" w:cs="Times New Roman"/>
                <w:color w:val="080C0C"/>
                <w:lang w:val="it-IT"/>
              </w:rPr>
            </w:pPr>
          </w:p>
          <w:p w14:paraId="3C365046" w14:textId="13C5BAF9" w:rsidR="00DE0212" w:rsidRPr="00DE0212"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w:t>
            </w:r>
          </w:p>
          <w:p w14:paraId="0AB25849" w14:textId="77777777" w:rsidR="00DE0212" w:rsidRPr="00DE0212" w:rsidRDefault="00DE0212" w:rsidP="00D22583">
            <w:pPr>
              <w:pStyle w:val="NoSpacing"/>
              <w:rPr>
                <w:rFonts w:ascii="Times New Roman" w:hAnsi="Times New Roman" w:cs="Times New Roman"/>
                <w:color w:val="080C0C"/>
              </w:rPr>
            </w:pPr>
          </w:p>
          <w:p w14:paraId="76F1AD9A" w14:textId="77777777" w:rsidR="00DE0212" w:rsidRPr="00DE0212" w:rsidRDefault="00DE0212" w:rsidP="00D22583">
            <w:pPr>
              <w:pStyle w:val="NoSpacing"/>
              <w:rPr>
                <w:rFonts w:ascii="Times New Roman" w:hAnsi="Times New Roman" w:cs="Times New Roman"/>
                <w:color w:val="080C0C"/>
              </w:rPr>
            </w:pPr>
          </w:p>
          <w:p w14:paraId="309DD8EB" w14:textId="77777777" w:rsidR="00DE0212" w:rsidRPr="00DE0212" w:rsidRDefault="00DE0212" w:rsidP="00D22583">
            <w:pPr>
              <w:pStyle w:val="NoSpacing"/>
              <w:rPr>
                <w:rFonts w:ascii="Times New Roman" w:hAnsi="Times New Roman" w:cs="Times New Roman"/>
                <w:color w:val="080C0C"/>
              </w:rPr>
            </w:pPr>
          </w:p>
          <w:p w14:paraId="32977F78" w14:textId="77777777" w:rsidR="00DE0212" w:rsidRPr="00DE0212" w:rsidRDefault="00DE0212" w:rsidP="00D22583">
            <w:pPr>
              <w:pStyle w:val="NoSpacing"/>
              <w:rPr>
                <w:rFonts w:ascii="Times New Roman" w:hAnsi="Times New Roman" w:cs="Times New Roman"/>
                <w:color w:val="080C0C"/>
              </w:rPr>
            </w:pPr>
          </w:p>
          <w:p w14:paraId="7901FF19" w14:textId="77777777" w:rsidR="00DE0212" w:rsidRPr="00DE0212" w:rsidRDefault="00DE0212" w:rsidP="00D22583">
            <w:pPr>
              <w:pStyle w:val="NoSpacing"/>
              <w:rPr>
                <w:rFonts w:ascii="Times New Roman" w:hAnsi="Times New Roman" w:cs="Times New Roman"/>
                <w:color w:val="080C0C"/>
              </w:rPr>
            </w:pPr>
          </w:p>
          <w:p w14:paraId="5CA4607C" w14:textId="77777777" w:rsidR="00DE0212" w:rsidRPr="00DE0212" w:rsidRDefault="00DE0212" w:rsidP="00D22583">
            <w:pPr>
              <w:pStyle w:val="NoSpacing"/>
              <w:rPr>
                <w:rFonts w:ascii="Times New Roman" w:hAnsi="Times New Roman" w:cs="Times New Roman"/>
                <w:color w:val="080C0C"/>
              </w:rPr>
            </w:pPr>
          </w:p>
          <w:p w14:paraId="0C23A679" w14:textId="77777777" w:rsidR="00DE0212" w:rsidRPr="00DE0212" w:rsidRDefault="00DE0212" w:rsidP="00D22583">
            <w:pPr>
              <w:pStyle w:val="NoSpacing"/>
              <w:rPr>
                <w:rFonts w:ascii="Times New Roman" w:hAnsi="Times New Roman" w:cs="Times New Roman"/>
                <w:color w:val="080C0C"/>
              </w:rPr>
            </w:pPr>
          </w:p>
        </w:tc>
      </w:tr>
    </w:tbl>
    <w:p w14:paraId="3EDB8F94" w14:textId="77777777" w:rsidR="00DE0212" w:rsidRDefault="00DE0212" w:rsidP="00DE0212"/>
    <w:p w14:paraId="1D1D7D83" w14:textId="77777777" w:rsidR="00DE0212" w:rsidRDefault="00DE0212"/>
    <w:p w14:paraId="4F1A0FC1" w14:textId="77777777" w:rsidR="00DE0212" w:rsidRDefault="00DE0212"/>
    <w:p w14:paraId="3721AEEF" w14:textId="77777777" w:rsidR="00DE0212" w:rsidRDefault="00DE0212"/>
    <w:p w14:paraId="2B4B8A36" w14:textId="77777777" w:rsidR="00DE0212" w:rsidRDefault="00DE0212"/>
    <w:p w14:paraId="4421DEAA" w14:textId="77777777" w:rsidR="00DE0212" w:rsidRDefault="00DE0212"/>
    <w:p w14:paraId="7DBA7415" w14:textId="77777777" w:rsidR="00DE0212" w:rsidRPr="00384383" w:rsidRDefault="00DE0212" w:rsidP="00DE0212">
      <w:pPr>
        <w:spacing w:after="0" w:line="240" w:lineRule="auto"/>
        <w:rPr>
          <w:lang w:val="it-IT"/>
        </w:rPr>
      </w:pPr>
    </w:p>
    <w:p w14:paraId="75044DA6" w14:textId="77777777" w:rsidR="00DE0212" w:rsidRDefault="00DE0212" w:rsidP="00DE0212">
      <w:pPr>
        <w:rPr>
          <w:sz w:val="72"/>
          <w:szCs w:val="72"/>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46933AB5" w14:textId="77777777" w:rsidTr="00D22583">
        <w:trPr>
          <w:trHeight w:val="206"/>
        </w:trPr>
        <w:tc>
          <w:tcPr>
            <w:tcW w:w="10105" w:type="dxa"/>
            <w:tcBorders>
              <w:top w:val="single" w:sz="8" w:space="0" w:color="000000"/>
              <w:bottom w:val="nil"/>
            </w:tcBorders>
            <w:shd w:val="clear" w:color="auto" w:fill="000000"/>
            <w:hideMark/>
          </w:tcPr>
          <w:p w14:paraId="5443C2C1" w14:textId="390EF966"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47</w:t>
            </w:r>
          </w:p>
        </w:tc>
      </w:tr>
      <w:tr w:rsidR="00DE0212" w:rsidRPr="00DE0212" w14:paraId="00422D2D" w14:textId="77777777" w:rsidTr="00D22583">
        <w:trPr>
          <w:trHeight w:val="379"/>
        </w:trPr>
        <w:tc>
          <w:tcPr>
            <w:tcW w:w="10105" w:type="dxa"/>
            <w:tcBorders>
              <w:top w:val="single" w:sz="8" w:space="0" w:color="000000"/>
              <w:bottom w:val="single" w:sz="8" w:space="0" w:color="000000"/>
            </w:tcBorders>
            <w:hideMark/>
          </w:tcPr>
          <w:p w14:paraId="19400E5E"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973F31B"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528FE929" w14:textId="77777777" w:rsidTr="00D22583">
        <w:trPr>
          <w:trHeight w:val="2390"/>
        </w:trPr>
        <w:tc>
          <w:tcPr>
            <w:tcW w:w="10105" w:type="dxa"/>
            <w:tcBorders>
              <w:top w:val="nil"/>
            </w:tcBorders>
          </w:tcPr>
          <w:p w14:paraId="3916E19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3DD8DDC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29B0637F"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43C11487" w14:textId="3360F554"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13D54D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08EC6EC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7161DA3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Demostron shkathtësi dhe shprehi për zgjidhje të problemave.</w:t>
            </w:r>
          </w:p>
          <w:p w14:paraId="7E10368C" w14:textId="77777777" w:rsidR="00B711D9" w:rsidRPr="00A94CE3" w:rsidRDefault="00B711D9" w:rsidP="0054236B">
            <w:pPr>
              <w:pStyle w:val="NoSpacing"/>
              <w:rPr>
                <w:rFonts w:ascii="Times New Roman" w:hAnsi="Times New Roman" w:cs="Times New Roman"/>
                <w:color w:val="080C0C"/>
                <w:lang w:val="it-IT"/>
              </w:rPr>
            </w:pPr>
          </w:p>
          <w:p w14:paraId="51FD9D10" w14:textId="6EE5B9A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III,1,3.</w:t>
            </w:r>
          </w:p>
          <w:p w14:paraId="097F5F6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2.2; 7.1.</w:t>
            </w:r>
          </w:p>
          <w:p w14:paraId="767CD906" w14:textId="77777777" w:rsidR="0054236B" w:rsidRPr="00A94CE3" w:rsidRDefault="0054236B" w:rsidP="0054236B">
            <w:pPr>
              <w:pStyle w:val="NoSpacing"/>
              <w:rPr>
                <w:rFonts w:ascii="Times New Roman" w:hAnsi="Times New Roman" w:cs="Times New Roman"/>
                <w:color w:val="080C0C"/>
                <w:lang w:val="it-IT"/>
              </w:rPr>
            </w:pPr>
          </w:p>
          <w:p w14:paraId="16B05C9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Zbritja e numrit njëshifror nga një numër treshifror</w:t>
            </w:r>
          </w:p>
          <w:p w14:paraId="06DC701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51C4B90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zbritjen e numrit treshifror nga një numër njëshifror;</w:t>
            </w:r>
          </w:p>
          <w:p w14:paraId="02FC4FB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Zbaton varshmërinë e ndryshimit nga i zbritshmi, zbritësi dhe pandryshueshmëria e ndryshimit;</w:t>
            </w:r>
          </w:p>
          <w:p w14:paraId="248ADC19"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w:t>
            </w:r>
            <w:r w:rsidRPr="0054236B">
              <w:rPr>
                <w:rFonts w:ascii="Times New Roman" w:hAnsi="Times New Roman" w:cs="Times New Roman"/>
                <w:color w:val="080C0C"/>
              </w:rPr>
              <w:tab/>
            </w:r>
            <w:proofErr w:type="spellStart"/>
            <w:r w:rsidRPr="0054236B">
              <w:rPr>
                <w:rFonts w:ascii="Times New Roman" w:hAnsi="Times New Roman" w:cs="Times New Roman"/>
                <w:color w:val="080C0C"/>
              </w:rPr>
              <w:t>Argumenton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zbritjen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boshtin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numerik</w:t>
            </w:r>
            <w:proofErr w:type="spellEnd"/>
            <w:r w:rsidRPr="0054236B">
              <w:rPr>
                <w:rFonts w:ascii="Times New Roman" w:hAnsi="Times New Roman" w:cs="Times New Roman"/>
                <w:color w:val="080C0C"/>
              </w:rPr>
              <w:t>.</w:t>
            </w:r>
          </w:p>
          <w:p w14:paraId="3DA0D3CD" w14:textId="77777777" w:rsidR="00B711D9" w:rsidRDefault="00B711D9" w:rsidP="0054236B">
            <w:pPr>
              <w:pStyle w:val="NoSpacing"/>
              <w:rPr>
                <w:rFonts w:ascii="Times New Roman" w:hAnsi="Times New Roman" w:cs="Times New Roman"/>
                <w:color w:val="080C0C"/>
              </w:rPr>
            </w:pPr>
          </w:p>
          <w:p w14:paraId="7E2A82E6" w14:textId="4F0994DD"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7EB69772" w14:textId="77777777" w:rsidR="00B711D9" w:rsidRDefault="00B711D9" w:rsidP="0054236B">
            <w:pPr>
              <w:pStyle w:val="NoSpacing"/>
              <w:rPr>
                <w:rFonts w:ascii="Times New Roman" w:hAnsi="Times New Roman" w:cs="Times New Roman"/>
                <w:color w:val="080C0C"/>
              </w:rPr>
            </w:pPr>
          </w:p>
          <w:p w14:paraId="3FEC9DE7" w14:textId="5DEA406E"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Karta me numra.</w:t>
            </w:r>
          </w:p>
          <w:p w14:paraId="5EC89D6D" w14:textId="77777777" w:rsidR="00B711D9" w:rsidRPr="00A94CE3" w:rsidRDefault="00B711D9" w:rsidP="0054236B">
            <w:pPr>
              <w:pStyle w:val="NoSpacing"/>
              <w:rPr>
                <w:rFonts w:ascii="Times New Roman" w:hAnsi="Times New Roman" w:cs="Times New Roman"/>
                <w:color w:val="080C0C"/>
                <w:lang w:val="it-IT"/>
              </w:rPr>
            </w:pPr>
          </w:p>
          <w:p w14:paraId="73727391" w14:textId="3DDCE84D"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08C87AE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0E201297" w14:textId="77777777" w:rsidR="0054236B" w:rsidRPr="00A94CE3" w:rsidRDefault="0054236B" w:rsidP="0054236B">
            <w:pPr>
              <w:pStyle w:val="NoSpacing"/>
              <w:rPr>
                <w:rFonts w:ascii="Times New Roman" w:hAnsi="Times New Roman" w:cs="Times New Roman"/>
                <w:color w:val="080C0C"/>
                <w:lang w:val="it-IT"/>
              </w:rPr>
            </w:pPr>
          </w:p>
          <w:p w14:paraId="7F75EB7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69D63DE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5B12418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6669AE9D" w14:textId="77777777" w:rsidR="0054236B" w:rsidRPr="0054236B" w:rsidRDefault="0054236B" w:rsidP="0054236B">
            <w:pPr>
              <w:pStyle w:val="NoSpacing"/>
              <w:rPr>
                <w:rFonts w:ascii="Times New Roman" w:hAnsi="Times New Roman" w:cs="Times New Roman"/>
                <w:color w:val="080C0C"/>
              </w:rPr>
            </w:pPr>
            <w:r w:rsidRPr="00A94CE3">
              <w:rPr>
                <w:rFonts w:ascii="Times New Roman" w:hAnsi="Times New Roman" w:cs="Times New Roman"/>
                <w:color w:val="080C0C"/>
                <w:lang w:val="it-IT"/>
              </w:rPr>
              <w:t xml:space="preserve">Fillohet me diskutimin e përbashkët në lidhje me zbritjen e numrave që janë punuar në orët e mëhershme. </w:t>
            </w:r>
            <w:proofErr w:type="spellStart"/>
            <w:r w:rsidRPr="0054236B">
              <w:rPr>
                <w:rFonts w:ascii="Times New Roman" w:hAnsi="Times New Roman" w:cs="Times New Roman"/>
                <w:color w:val="080C0C"/>
              </w:rPr>
              <w:t>Paraqitet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fjalë</w:t>
            </w:r>
            <w:proofErr w:type="spellEnd"/>
            <w:r w:rsidRPr="0054236B">
              <w:rPr>
                <w:rFonts w:ascii="Times New Roman" w:hAnsi="Times New Roman" w:cs="Times New Roman"/>
                <w:color w:val="080C0C"/>
              </w:rPr>
              <w:t>:</w:t>
            </w:r>
          </w:p>
          <w:p w14:paraId="7F5CA88E" w14:textId="77777777" w:rsidR="0054236B" w:rsidRPr="00A94CE3" w:rsidRDefault="0054236B" w:rsidP="0054236B">
            <w:pPr>
              <w:pStyle w:val="NoSpacing"/>
              <w:rPr>
                <w:rFonts w:ascii="Times New Roman" w:hAnsi="Times New Roman" w:cs="Times New Roman"/>
                <w:color w:val="080C0C"/>
                <w:lang w:val="it-IT"/>
              </w:rPr>
            </w:pPr>
            <w:r w:rsidRPr="0054236B">
              <w:rPr>
                <w:rFonts w:ascii="Times New Roman" w:hAnsi="Times New Roman" w:cs="Times New Roman"/>
                <w:color w:val="080C0C"/>
              </w:rPr>
              <w:t xml:space="preserve">Liri </w:t>
            </w:r>
            <w:proofErr w:type="spellStart"/>
            <w:r w:rsidRPr="0054236B">
              <w:rPr>
                <w:rFonts w:ascii="Times New Roman" w:hAnsi="Times New Roman" w:cs="Times New Roman"/>
                <w:color w:val="080C0C"/>
              </w:rPr>
              <w:t>gjatë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viti</w:t>
            </w:r>
            <w:proofErr w:type="spellEnd"/>
            <w:r w:rsidRPr="0054236B">
              <w:rPr>
                <w:rFonts w:ascii="Times New Roman" w:hAnsi="Times New Roman" w:cs="Times New Roman"/>
                <w:color w:val="080C0C"/>
              </w:rPr>
              <w:t xml:space="preserve"> ka </w:t>
            </w:r>
            <w:proofErr w:type="spellStart"/>
            <w:r w:rsidRPr="0054236B">
              <w:rPr>
                <w:rFonts w:ascii="Times New Roman" w:hAnsi="Times New Roman" w:cs="Times New Roman"/>
                <w:color w:val="080C0C"/>
              </w:rPr>
              <w:t>kursyer</w:t>
            </w:r>
            <w:proofErr w:type="spellEnd"/>
            <w:r w:rsidRPr="0054236B">
              <w:rPr>
                <w:rFonts w:ascii="Times New Roman" w:hAnsi="Times New Roman" w:cs="Times New Roman"/>
                <w:color w:val="080C0C"/>
              </w:rPr>
              <w:t xml:space="preserve"> 342 euro. </w:t>
            </w:r>
            <w:r w:rsidRPr="00A94CE3">
              <w:rPr>
                <w:rFonts w:ascii="Times New Roman" w:hAnsi="Times New Roman" w:cs="Times New Roman"/>
                <w:color w:val="080C0C"/>
                <w:lang w:val="it-IT"/>
              </w:rPr>
              <w:t>Ai shpenzoi 6 euro për blerjen e një libri.</w:t>
            </w:r>
          </w:p>
          <w:p w14:paraId="20BB428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Sa euro i mbetën Lirit në arkën e kursimeve?</w:t>
            </w:r>
          </w:p>
          <w:p w14:paraId="4AF4011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Paraqiten mënyra të ndryshme të zbritjes të cilat shkruhen në tabelë: Zgjidhja e detyrës: 342 – 6 = 336.</w:t>
            </w:r>
          </w:p>
          <w:p w14:paraId="0DDADD9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3D36975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72579D8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rastin e parë, nga i zbritshmi i zbresim vetëm vlerën 3 në mënyrë që të vijmë deri te dhjetëshja e plotë, e pastaj na mbetet të llogarisim sa duhet të zbresim nga ajo dhjetëshe e plotë. Pra, në rastin e parë meqë numrit 13 duhet t'ia zbresim 6, atëherë, në fillim i zbresim vetëm 3, mbesin 10, e pastaj i zbresim edhe vlerën tjetër të mbetur, që në këtë rast është përsëri 3, dhe përfundimisht rezultati është 7.</w:t>
            </w:r>
          </w:p>
          <w:p w14:paraId="2642DFC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Zgjidh problemën</w:t>
            </w:r>
          </w:p>
          <w:p w14:paraId="6E8F442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Kërkohet nga nxënësit që të zgjidhin detyrën logjike, si në vijim:</w:t>
            </w:r>
          </w:p>
          <w:p w14:paraId="0935B5B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klasat e katërta të një shkolle janë 252 nxënës. Në klasat e treta janë 9 nxënës më pak. Sa nxënës janë në klasat e treta?</w:t>
            </w:r>
          </w:p>
          <w:p w14:paraId="6C887CDA" w14:textId="77777777" w:rsidR="0054236B" w:rsidRPr="00A94CE3" w:rsidRDefault="0054236B" w:rsidP="0054236B">
            <w:pPr>
              <w:pStyle w:val="NoSpacing"/>
              <w:rPr>
                <w:rFonts w:ascii="Times New Roman" w:hAnsi="Times New Roman" w:cs="Times New Roman"/>
                <w:color w:val="080C0C"/>
                <w:lang w:val="it-IT"/>
              </w:rPr>
            </w:pPr>
          </w:p>
          <w:p w14:paraId="4B2A957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Po të kishte nxënës në klasën e tretë sa ka në klasën e katërt, atëherë, do të kishte 252 nxënëse, por meqë ka 9 nxënës më pak atëherë kemi:</w:t>
            </w:r>
          </w:p>
          <w:p w14:paraId="3BB4707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252 – 9 = 252 – 2 – 7 = 250 – 7 = 243 nxënës.</w:t>
            </w:r>
          </w:p>
          <w:p w14:paraId="144B393C" w14:textId="77777777" w:rsidR="0054236B" w:rsidRPr="00A94CE3" w:rsidRDefault="0054236B" w:rsidP="0054236B">
            <w:pPr>
              <w:pStyle w:val="NoSpacing"/>
              <w:rPr>
                <w:rFonts w:ascii="Times New Roman" w:hAnsi="Times New Roman" w:cs="Times New Roman"/>
                <w:color w:val="080C0C"/>
                <w:lang w:val="it-IT"/>
              </w:rPr>
            </w:pPr>
          </w:p>
          <w:p w14:paraId="24DF688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Nxënësit vlerësohen për saktësinë në zbritjen e numrave treshifrorë nga një numër njëshifror dhe për pjesëmarrjen aktive në zgjidhjen e detyrave.</w:t>
            </w:r>
          </w:p>
          <w:p w14:paraId="739C982D" w14:textId="77777777" w:rsidR="00B711D9" w:rsidRPr="00A94CE3" w:rsidRDefault="00B711D9" w:rsidP="0054236B">
            <w:pPr>
              <w:pStyle w:val="NoSpacing"/>
              <w:rPr>
                <w:rFonts w:ascii="Times New Roman" w:hAnsi="Times New Roman" w:cs="Times New Roman"/>
                <w:color w:val="080C0C"/>
                <w:lang w:val="it-IT"/>
              </w:rPr>
            </w:pPr>
          </w:p>
          <w:p w14:paraId="29B99939" w14:textId="514C3510"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w:t>
            </w:r>
          </w:p>
          <w:p w14:paraId="05CBCD13" w14:textId="5037F08E" w:rsidR="00DE0212" w:rsidRPr="00DE0212"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Jepen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fletë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punuese</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detyra</w:t>
            </w:r>
            <w:proofErr w:type="spellEnd"/>
            <w:r w:rsidRPr="0054236B">
              <w:rPr>
                <w:rFonts w:ascii="Times New Roman" w:hAnsi="Times New Roman" w:cs="Times New Roman"/>
                <w:color w:val="080C0C"/>
              </w:rPr>
              <w:t xml:space="preserve"> të ngjashme.</w:t>
            </w:r>
          </w:p>
          <w:p w14:paraId="76870E71" w14:textId="77777777" w:rsidR="00DE0212" w:rsidRPr="00DE0212" w:rsidRDefault="00DE0212" w:rsidP="00D22583">
            <w:pPr>
              <w:pStyle w:val="NoSpacing"/>
              <w:rPr>
                <w:rFonts w:ascii="Times New Roman" w:hAnsi="Times New Roman" w:cs="Times New Roman"/>
                <w:color w:val="080C0C"/>
              </w:rPr>
            </w:pPr>
          </w:p>
          <w:p w14:paraId="36420AA3" w14:textId="77777777" w:rsidR="00DE0212" w:rsidRPr="00DE0212" w:rsidRDefault="00DE0212" w:rsidP="00D22583">
            <w:pPr>
              <w:pStyle w:val="NoSpacing"/>
              <w:rPr>
                <w:rFonts w:ascii="Times New Roman" w:hAnsi="Times New Roman" w:cs="Times New Roman"/>
                <w:color w:val="080C0C"/>
              </w:rPr>
            </w:pPr>
          </w:p>
          <w:p w14:paraId="1E9ECD08" w14:textId="77777777" w:rsidR="00DE0212" w:rsidRPr="00DE0212" w:rsidRDefault="00DE0212" w:rsidP="00D22583">
            <w:pPr>
              <w:pStyle w:val="NoSpacing"/>
              <w:rPr>
                <w:rFonts w:ascii="Times New Roman" w:hAnsi="Times New Roman" w:cs="Times New Roman"/>
                <w:color w:val="080C0C"/>
              </w:rPr>
            </w:pPr>
          </w:p>
          <w:p w14:paraId="4D2C8020" w14:textId="77777777" w:rsidR="00DE0212" w:rsidRPr="00DE0212" w:rsidRDefault="00DE0212" w:rsidP="00D22583">
            <w:pPr>
              <w:pStyle w:val="NoSpacing"/>
              <w:rPr>
                <w:rFonts w:ascii="Times New Roman" w:hAnsi="Times New Roman" w:cs="Times New Roman"/>
                <w:color w:val="080C0C"/>
              </w:rPr>
            </w:pPr>
          </w:p>
          <w:p w14:paraId="3F3C2BC2" w14:textId="77777777" w:rsidR="00DE0212" w:rsidRPr="00DE0212" w:rsidRDefault="00DE0212" w:rsidP="00D22583">
            <w:pPr>
              <w:pStyle w:val="NoSpacing"/>
              <w:rPr>
                <w:rFonts w:ascii="Times New Roman" w:hAnsi="Times New Roman" w:cs="Times New Roman"/>
                <w:color w:val="080C0C"/>
              </w:rPr>
            </w:pPr>
          </w:p>
          <w:p w14:paraId="02678D0B" w14:textId="77777777" w:rsidR="00DE0212" w:rsidRPr="00DE0212" w:rsidRDefault="00DE0212" w:rsidP="00D22583">
            <w:pPr>
              <w:pStyle w:val="NoSpacing"/>
              <w:rPr>
                <w:rFonts w:ascii="Times New Roman" w:hAnsi="Times New Roman" w:cs="Times New Roman"/>
                <w:color w:val="080C0C"/>
              </w:rPr>
            </w:pPr>
          </w:p>
          <w:p w14:paraId="599A911F" w14:textId="77777777" w:rsidR="00DE0212" w:rsidRPr="00DE0212" w:rsidRDefault="00DE0212" w:rsidP="00D22583">
            <w:pPr>
              <w:pStyle w:val="NoSpacing"/>
              <w:rPr>
                <w:rFonts w:ascii="Times New Roman" w:hAnsi="Times New Roman" w:cs="Times New Roman"/>
                <w:color w:val="080C0C"/>
              </w:rPr>
            </w:pPr>
          </w:p>
          <w:p w14:paraId="19BE3FF6" w14:textId="77777777" w:rsidR="00DE0212" w:rsidRPr="00DE0212" w:rsidRDefault="00DE0212" w:rsidP="00D22583">
            <w:pPr>
              <w:pStyle w:val="NoSpacing"/>
              <w:rPr>
                <w:rFonts w:ascii="Times New Roman" w:hAnsi="Times New Roman" w:cs="Times New Roman"/>
                <w:color w:val="080C0C"/>
              </w:rPr>
            </w:pPr>
          </w:p>
          <w:p w14:paraId="32A887DA" w14:textId="77777777" w:rsidR="00DE0212" w:rsidRPr="00DE0212" w:rsidRDefault="00DE0212" w:rsidP="00D22583">
            <w:pPr>
              <w:pStyle w:val="NoSpacing"/>
              <w:rPr>
                <w:rFonts w:ascii="Times New Roman" w:hAnsi="Times New Roman" w:cs="Times New Roman"/>
                <w:color w:val="080C0C"/>
              </w:rPr>
            </w:pPr>
          </w:p>
          <w:p w14:paraId="0670749D" w14:textId="77777777" w:rsidR="00DE0212" w:rsidRPr="00DE0212" w:rsidRDefault="00DE0212" w:rsidP="00D22583">
            <w:pPr>
              <w:pStyle w:val="NoSpacing"/>
              <w:rPr>
                <w:rFonts w:ascii="Times New Roman" w:hAnsi="Times New Roman" w:cs="Times New Roman"/>
                <w:color w:val="080C0C"/>
              </w:rPr>
            </w:pPr>
          </w:p>
          <w:p w14:paraId="055615D3" w14:textId="77777777" w:rsidR="00DE0212" w:rsidRPr="00DE0212" w:rsidRDefault="00DE0212" w:rsidP="00D22583">
            <w:pPr>
              <w:pStyle w:val="NoSpacing"/>
              <w:rPr>
                <w:rFonts w:ascii="Times New Roman" w:hAnsi="Times New Roman" w:cs="Times New Roman"/>
                <w:color w:val="080C0C"/>
              </w:rPr>
            </w:pPr>
          </w:p>
        </w:tc>
      </w:tr>
    </w:tbl>
    <w:p w14:paraId="75F0BBDC" w14:textId="77777777" w:rsidR="00DE0212" w:rsidRDefault="00DE0212" w:rsidP="00DE0212">
      <w:pPr>
        <w:rPr>
          <w:sz w:val="72"/>
          <w:szCs w:val="72"/>
        </w:rPr>
      </w:pPr>
    </w:p>
    <w:p w14:paraId="2F63CB54" w14:textId="77777777" w:rsidR="00DE0212" w:rsidRDefault="00DE0212" w:rsidP="00DE0212">
      <w:pPr>
        <w:rPr>
          <w:sz w:val="72"/>
          <w:szCs w:val="72"/>
        </w:rPr>
      </w:pPr>
    </w:p>
    <w:p w14:paraId="227C1847" w14:textId="77777777" w:rsidR="00DE0212" w:rsidRDefault="00DE0212" w:rsidP="00DE0212"/>
    <w:p w14:paraId="0DBC2F91" w14:textId="77777777" w:rsidR="00DE0212" w:rsidRDefault="00DE0212" w:rsidP="00DE0212"/>
    <w:p w14:paraId="07798401" w14:textId="77777777" w:rsidR="00DE0212" w:rsidRDefault="00DE0212" w:rsidP="00DE0212">
      <w:r>
        <w:br/>
      </w:r>
    </w:p>
    <w:p w14:paraId="5BC9C1ED"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2CEC2112" w14:textId="77777777" w:rsidTr="00D22583">
        <w:trPr>
          <w:trHeight w:val="206"/>
        </w:trPr>
        <w:tc>
          <w:tcPr>
            <w:tcW w:w="10105" w:type="dxa"/>
            <w:tcBorders>
              <w:top w:val="single" w:sz="8" w:space="0" w:color="000000"/>
              <w:bottom w:val="nil"/>
            </w:tcBorders>
            <w:shd w:val="clear" w:color="auto" w:fill="000000"/>
            <w:hideMark/>
          </w:tcPr>
          <w:p w14:paraId="66217757" w14:textId="5F7634EA"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48</w:t>
            </w:r>
          </w:p>
        </w:tc>
      </w:tr>
      <w:tr w:rsidR="00DE0212" w:rsidRPr="00DE0212" w14:paraId="11F7DAED" w14:textId="77777777" w:rsidTr="00D22583">
        <w:trPr>
          <w:trHeight w:val="379"/>
        </w:trPr>
        <w:tc>
          <w:tcPr>
            <w:tcW w:w="10105" w:type="dxa"/>
            <w:tcBorders>
              <w:top w:val="single" w:sz="8" w:space="0" w:color="000000"/>
              <w:bottom w:val="single" w:sz="8" w:space="0" w:color="000000"/>
            </w:tcBorders>
            <w:hideMark/>
          </w:tcPr>
          <w:p w14:paraId="79BD688E"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261188D"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67FB0915" w14:textId="77777777" w:rsidTr="00D22583">
        <w:trPr>
          <w:trHeight w:val="2390"/>
        </w:trPr>
        <w:tc>
          <w:tcPr>
            <w:tcW w:w="10105" w:type="dxa"/>
            <w:tcBorders>
              <w:top w:val="nil"/>
            </w:tcBorders>
          </w:tcPr>
          <w:p w14:paraId="5490053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342579B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28A7BCAA"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1CBBD7D9" w14:textId="5986EFBB"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D545C4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5865BFD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527DEBE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Njehson shumën dhe ndryshimin e numrave natyrorë deri në 1000.</w:t>
            </w:r>
          </w:p>
          <w:p w14:paraId="2C84B1E7" w14:textId="77777777" w:rsidR="00B711D9" w:rsidRPr="00A94CE3" w:rsidRDefault="00B711D9" w:rsidP="0054236B">
            <w:pPr>
              <w:pStyle w:val="NoSpacing"/>
              <w:rPr>
                <w:rFonts w:ascii="Times New Roman" w:hAnsi="Times New Roman" w:cs="Times New Roman"/>
                <w:color w:val="080C0C"/>
                <w:lang w:val="it-IT"/>
              </w:rPr>
            </w:pPr>
          </w:p>
          <w:p w14:paraId="43D0EC37" w14:textId="45FD9688"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I.4; II.4,7; III.3,4,5.</w:t>
            </w:r>
          </w:p>
          <w:p w14:paraId="4102E34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2.1; 3.4,7;4.3;6.2; 7.1.</w:t>
            </w:r>
          </w:p>
          <w:p w14:paraId="26D51652" w14:textId="77777777" w:rsidR="0054236B" w:rsidRPr="00A94CE3" w:rsidRDefault="0054236B" w:rsidP="0054236B">
            <w:pPr>
              <w:pStyle w:val="NoSpacing"/>
              <w:rPr>
                <w:rFonts w:ascii="Times New Roman" w:hAnsi="Times New Roman" w:cs="Times New Roman"/>
                <w:color w:val="080C0C"/>
                <w:lang w:val="it-IT"/>
              </w:rPr>
            </w:pPr>
          </w:p>
          <w:p w14:paraId="57C61C3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Mbledhja e numrave treshifrorë me dhjetëshe të plota</w:t>
            </w:r>
          </w:p>
          <w:p w14:paraId="00D9F90F" w14:textId="77777777" w:rsidR="00B711D9" w:rsidRPr="00A94CE3" w:rsidRDefault="00B711D9" w:rsidP="0054236B">
            <w:pPr>
              <w:pStyle w:val="NoSpacing"/>
              <w:rPr>
                <w:rFonts w:ascii="Times New Roman" w:hAnsi="Times New Roman" w:cs="Times New Roman"/>
                <w:color w:val="080C0C"/>
                <w:lang w:val="it-IT"/>
              </w:rPr>
            </w:pPr>
          </w:p>
          <w:p w14:paraId="6635F878" w14:textId="79A9C43B"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3F8A092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Paraqet mbledhjen e numrave treshifrorë me dhjetëshe të plota në mënyra të ndryshme;</w:t>
            </w:r>
          </w:p>
          <w:p w14:paraId="2D8E1D2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Shpjegon ecurinë e mbledhjes së numrave treshifrorë me dhjetëshe të plota.</w:t>
            </w:r>
          </w:p>
          <w:p w14:paraId="050851D8" w14:textId="77777777" w:rsidR="00B711D9" w:rsidRPr="00A94CE3" w:rsidRDefault="00B711D9" w:rsidP="0054236B">
            <w:pPr>
              <w:pStyle w:val="NoSpacing"/>
              <w:rPr>
                <w:rFonts w:ascii="Times New Roman" w:hAnsi="Times New Roman" w:cs="Times New Roman"/>
                <w:color w:val="080C0C"/>
                <w:lang w:val="it-IT"/>
              </w:rPr>
            </w:pPr>
          </w:p>
          <w:p w14:paraId="4000F792" w14:textId="45345E09"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3419DCAE" w14:textId="77777777" w:rsidR="00B711D9" w:rsidRDefault="00B711D9" w:rsidP="0054236B">
            <w:pPr>
              <w:pStyle w:val="NoSpacing"/>
              <w:rPr>
                <w:rFonts w:ascii="Times New Roman" w:hAnsi="Times New Roman" w:cs="Times New Roman"/>
                <w:color w:val="080C0C"/>
              </w:rPr>
            </w:pPr>
          </w:p>
          <w:p w14:paraId="002681CC" w14:textId="2B3890DB"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5F29A6C9" w14:textId="77777777" w:rsidR="00B711D9" w:rsidRPr="00A94CE3" w:rsidRDefault="00B711D9" w:rsidP="0054236B">
            <w:pPr>
              <w:pStyle w:val="NoSpacing"/>
              <w:rPr>
                <w:rFonts w:ascii="Times New Roman" w:hAnsi="Times New Roman" w:cs="Times New Roman"/>
                <w:color w:val="080C0C"/>
                <w:lang w:val="it-IT"/>
              </w:rPr>
            </w:pPr>
          </w:p>
          <w:p w14:paraId="604E15D8" w14:textId="5F33BEC0"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2EA8FC2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23DE2F9F" w14:textId="77777777" w:rsidR="0054236B" w:rsidRPr="00A94CE3" w:rsidRDefault="0054236B" w:rsidP="0054236B">
            <w:pPr>
              <w:pStyle w:val="NoSpacing"/>
              <w:rPr>
                <w:rFonts w:ascii="Times New Roman" w:hAnsi="Times New Roman" w:cs="Times New Roman"/>
                <w:color w:val="080C0C"/>
                <w:lang w:val="it-IT"/>
              </w:rPr>
            </w:pPr>
          </w:p>
          <w:p w14:paraId="1DD5BD3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2BC94B7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645FDAB5"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Diskutim</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njohurive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paraprake-Stilolapsat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mes</w:t>
            </w:r>
            <w:proofErr w:type="spellEnd"/>
          </w:p>
          <w:p w14:paraId="4C56357C"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udhëzohen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formojnë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grupe</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nga</w:t>
            </w:r>
            <w:proofErr w:type="spellEnd"/>
            <w:r w:rsidRPr="0054236B">
              <w:rPr>
                <w:rFonts w:ascii="Times New Roman" w:hAnsi="Times New Roman" w:cs="Times New Roman"/>
                <w:color w:val="080C0C"/>
              </w:rPr>
              <w:t xml:space="preserve"> 4 </w:t>
            </w:r>
            <w:proofErr w:type="spellStart"/>
            <w:r w:rsidRPr="0054236B">
              <w:rPr>
                <w:rFonts w:ascii="Times New Roman" w:hAnsi="Times New Roman" w:cs="Times New Roman"/>
                <w:color w:val="080C0C"/>
              </w:rPr>
              <w:t>nxënës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Secilit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grup</w:t>
            </w:r>
            <w:proofErr w:type="spellEnd"/>
            <w:r w:rsidRPr="0054236B">
              <w:rPr>
                <w:rFonts w:ascii="Times New Roman" w:hAnsi="Times New Roman" w:cs="Times New Roman"/>
                <w:color w:val="080C0C"/>
              </w:rPr>
              <w:t xml:space="preserve"> u </w:t>
            </w:r>
            <w:proofErr w:type="spellStart"/>
            <w:r w:rsidRPr="0054236B">
              <w:rPr>
                <w:rFonts w:ascii="Times New Roman" w:hAnsi="Times New Roman" w:cs="Times New Roman"/>
                <w:color w:val="080C0C"/>
              </w:rPr>
              <w:t>shpërndahet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nga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fletë</w:t>
            </w:r>
            <w:proofErr w:type="spellEnd"/>
            <w:r w:rsidRPr="0054236B">
              <w:rPr>
                <w:rFonts w:ascii="Times New Roman" w:hAnsi="Times New Roman" w:cs="Times New Roman"/>
                <w:color w:val="080C0C"/>
              </w:rPr>
              <w:t xml:space="preserve"> A4,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cilën</w:t>
            </w:r>
            <w:proofErr w:type="spellEnd"/>
            <w:r w:rsidRPr="0054236B">
              <w:rPr>
                <w:rFonts w:ascii="Times New Roman" w:hAnsi="Times New Roman" w:cs="Times New Roman"/>
                <w:color w:val="080C0C"/>
              </w:rPr>
              <w:t xml:space="preserve"> do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paraqesin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secili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prej</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tyre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mënyrë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mbledhjes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numrave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treshifrorë</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dhjetëshe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plota</w:t>
            </w:r>
            <w:proofErr w:type="spellEnd"/>
            <w:r w:rsidRPr="0054236B">
              <w:rPr>
                <w:rFonts w:ascii="Times New Roman" w:hAnsi="Times New Roman" w:cs="Times New Roman"/>
                <w:color w:val="080C0C"/>
              </w:rPr>
              <w:t>.</w:t>
            </w:r>
          </w:p>
          <w:p w14:paraId="224EA6D2"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çdo</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grup</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përzgjidhet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ngjyrë</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caktuar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lapsi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nxënësi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pronari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lapsit</w:t>
            </w:r>
            <w:proofErr w:type="spellEnd"/>
            <w:r w:rsidRPr="0054236B">
              <w:rPr>
                <w:rFonts w:ascii="Times New Roman" w:hAnsi="Times New Roman" w:cs="Times New Roman"/>
                <w:color w:val="080C0C"/>
              </w:rPr>
              <w:t xml:space="preserve"> do ta </w:t>
            </w:r>
            <w:proofErr w:type="spellStart"/>
            <w:r w:rsidRPr="0054236B">
              <w:rPr>
                <w:rFonts w:ascii="Times New Roman" w:hAnsi="Times New Roman" w:cs="Times New Roman"/>
                <w:color w:val="080C0C"/>
              </w:rPr>
              <w:t>sqarojë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mënyrën</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tij</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zgjidhjes</w:t>
            </w:r>
            <w:proofErr w:type="spellEnd"/>
            <w:r w:rsidRPr="0054236B">
              <w:rPr>
                <w:rFonts w:ascii="Times New Roman" w:hAnsi="Times New Roman" w:cs="Times New Roman"/>
                <w:color w:val="080C0C"/>
              </w:rPr>
              <w:t>.</w:t>
            </w:r>
          </w:p>
          <w:p w14:paraId="3E6298C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 mënyrat e paraqitura do të kenë njohuri nga ora e kaluar.</w:t>
            </w:r>
          </w:p>
          <w:p w14:paraId="678C305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053DE7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0C8AD2B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Paraqiten në tabelë tri mënyrat e mbledhjes. Në boshtin numerik, mbledhja në shtyllë gjatë dhe si operatorë dhe komentohet nga nxënësit të ndihmuar me pyetje:</w:t>
            </w:r>
          </w:p>
          <w:p w14:paraId="44C2EC5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Pse është ndarë mbledhori i dytë në atë mënyrë? (30+50=80). Për të formuar qindëshen e plotë: 670+80=670+30+50=700+50=750.</w:t>
            </w:r>
          </w:p>
          <w:p w14:paraId="04F14CA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të tri rastet mbledhja kryhet duke plotësuar qindëshen.</w:t>
            </w:r>
          </w:p>
          <w:p w14:paraId="381658F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2 punohet në grupe. Secili grup barazimet e njërës shtyllë i njehsojnë sipas mënyrës së përzgjedhur.</w:t>
            </w:r>
          </w:p>
          <w:p w14:paraId="4C60D63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fund, komentohen para klasës mënyrat e zgjidhjes.</w:t>
            </w:r>
          </w:p>
          <w:p w14:paraId="3A0638C5" w14:textId="77777777" w:rsidR="0054236B" w:rsidRPr="00A94CE3" w:rsidRDefault="0054236B" w:rsidP="0054236B">
            <w:pPr>
              <w:pStyle w:val="NoSpacing"/>
              <w:rPr>
                <w:rFonts w:ascii="Times New Roman" w:hAnsi="Times New Roman" w:cs="Times New Roman"/>
                <w:color w:val="080C0C"/>
                <w:lang w:val="it-IT"/>
              </w:rPr>
            </w:pPr>
          </w:p>
          <w:p w14:paraId="1BBCBA0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32397DE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62A0CFB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Njehso/Plotëso/ Thuaja grupit</w:t>
            </w:r>
          </w:p>
          <w:p w14:paraId="4E4D07B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njehsojnë dhe plotësojnë fushat e zbrazëta në detyrë. Pas përfundimit, diskutojnë zgjidhje brenda grupit.</w:t>
            </w:r>
          </w:p>
          <w:p w14:paraId="7C2E5484" w14:textId="77777777" w:rsidR="0054236B" w:rsidRPr="00A94CE3" w:rsidRDefault="0054236B" w:rsidP="0054236B">
            <w:pPr>
              <w:pStyle w:val="NoSpacing"/>
              <w:rPr>
                <w:rFonts w:ascii="Times New Roman" w:hAnsi="Times New Roman" w:cs="Times New Roman"/>
                <w:color w:val="080C0C"/>
                <w:lang w:val="it-IT"/>
              </w:rPr>
            </w:pPr>
          </w:p>
          <w:p w14:paraId="186D4604" w14:textId="77777777" w:rsidR="0054236B" w:rsidRPr="00A94CE3" w:rsidRDefault="0054236B" w:rsidP="0054236B">
            <w:pPr>
              <w:pStyle w:val="NoSpacing"/>
              <w:rPr>
                <w:rFonts w:ascii="Times New Roman" w:hAnsi="Times New Roman" w:cs="Times New Roman"/>
                <w:color w:val="080C0C"/>
                <w:lang w:val="it-IT"/>
              </w:rPr>
            </w:pPr>
          </w:p>
          <w:p w14:paraId="3323B6E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paraqitjen në mënyra të ndryshme të mbledhjes së numrave treshifrorë dhe shpjegimin e ecurisë së mbledhjes së tyre.</w:t>
            </w:r>
          </w:p>
          <w:p w14:paraId="2FD7A9AF" w14:textId="77777777" w:rsidR="00B711D9" w:rsidRPr="00A94CE3" w:rsidRDefault="00B711D9" w:rsidP="0054236B">
            <w:pPr>
              <w:pStyle w:val="NoSpacing"/>
              <w:rPr>
                <w:rFonts w:ascii="Times New Roman" w:hAnsi="Times New Roman" w:cs="Times New Roman"/>
                <w:color w:val="080C0C"/>
                <w:lang w:val="it-IT"/>
              </w:rPr>
            </w:pPr>
          </w:p>
          <w:p w14:paraId="7C2BD51D" w14:textId="5BF06175"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w:t>
            </w:r>
          </w:p>
          <w:p w14:paraId="6C9679C1" w14:textId="389BB1A5" w:rsidR="00DE0212" w:rsidRPr="00DE0212"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Detyra</w:t>
            </w:r>
            <w:proofErr w:type="spellEnd"/>
            <w:r w:rsidRPr="0054236B">
              <w:rPr>
                <w:rFonts w:ascii="Times New Roman" w:hAnsi="Times New Roman" w:cs="Times New Roman"/>
                <w:color w:val="080C0C"/>
              </w:rPr>
              <w:t xml:space="preserve"> 3 (faqe 80)</w:t>
            </w:r>
          </w:p>
          <w:p w14:paraId="63C9E223" w14:textId="77777777" w:rsidR="00DE0212" w:rsidRPr="00DE0212" w:rsidRDefault="00DE0212" w:rsidP="00D22583">
            <w:pPr>
              <w:pStyle w:val="NoSpacing"/>
              <w:rPr>
                <w:rFonts w:ascii="Times New Roman" w:hAnsi="Times New Roman" w:cs="Times New Roman"/>
                <w:color w:val="080C0C"/>
              </w:rPr>
            </w:pPr>
          </w:p>
          <w:p w14:paraId="52F550D3" w14:textId="77777777" w:rsidR="00DE0212" w:rsidRPr="00DE0212" w:rsidRDefault="00DE0212" w:rsidP="00D22583">
            <w:pPr>
              <w:pStyle w:val="NoSpacing"/>
              <w:rPr>
                <w:rFonts w:ascii="Times New Roman" w:hAnsi="Times New Roman" w:cs="Times New Roman"/>
                <w:color w:val="080C0C"/>
              </w:rPr>
            </w:pPr>
          </w:p>
          <w:p w14:paraId="0AF80596" w14:textId="77777777" w:rsidR="00DE0212" w:rsidRPr="00DE0212" w:rsidRDefault="00DE0212" w:rsidP="00D22583">
            <w:pPr>
              <w:pStyle w:val="NoSpacing"/>
              <w:rPr>
                <w:rFonts w:ascii="Times New Roman" w:hAnsi="Times New Roman" w:cs="Times New Roman"/>
                <w:color w:val="080C0C"/>
              </w:rPr>
            </w:pPr>
          </w:p>
        </w:tc>
      </w:tr>
    </w:tbl>
    <w:p w14:paraId="2498504F" w14:textId="77777777" w:rsidR="00DE0212" w:rsidRDefault="00DE0212" w:rsidP="00DE0212"/>
    <w:p w14:paraId="024DACD6" w14:textId="77777777" w:rsidR="00DE0212" w:rsidRDefault="00DE0212" w:rsidP="00DE0212"/>
    <w:p w14:paraId="78EC41D0" w14:textId="77777777" w:rsidR="00DE0212" w:rsidRDefault="00DE0212" w:rsidP="00DE0212"/>
    <w:p w14:paraId="1AA5D1FC" w14:textId="77777777" w:rsidR="00DE0212" w:rsidRDefault="00DE0212" w:rsidP="00DE0212"/>
    <w:p w14:paraId="6675800B" w14:textId="77777777" w:rsidR="00DE0212" w:rsidRDefault="00DE0212" w:rsidP="00DE0212"/>
    <w:p w14:paraId="44BE1B7C" w14:textId="77777777" w:rsidR="00DE0212" w:rsidRDefault="00DE0212" w:rsidP="00DE0212"/>
    <w:p w14:paraId="4C3136B1" w14:textId="77777777" w:rsidR="00DE0212" w:rsidRDefault="00DE0212" w:rsidP="00DE0212"/>
    <w:p w14:paraId="170C0B8E" w14:textId="77777777" w:rsidR="00DE0212" w:rsidRDefault="00DE0212" w:rsidP="00DE0212"/>
    <w:p w14:paraId="4424059A" w14:textId="77777777" w:rsidR="00DE0212" w:rsidRDefault="00DE0212" w:rsidP="00DE0212"/>
    <w:p w14:paraId="34F7B592" w14:textId="77777777" w:rsidR="00DE0212" w:rsidRDefault="00DE0212" w:rsidP="00DE0212"/>
    <w:p w14:paraId="1DFD669A"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02117497" w14:textId="77777777" w:rsidTr="00D22583">
        <w:trPr>
          <w:trHeight w:val="206"/>
        </w:trPr>
        <w:tc>
          <w:tcPr>
            <w:tcW w:w="10105" w:type="dxa"/>
            <w:tcBorders>
              <w:top w:val="single" w:sz="8" w:space="0" w:color="000000"/>
              <w:bottom w:val="nil"/>
            </w:tcBorders>
            <w:shd w:val="clear" w:color="auto" w:fill="000000"/>
            <w:hideMark/>
          </w:tcPr>
          <w:p w14:paraId="1D55DD24" w14:textId="7F8B1EF2"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49</w:t>
            </w:r>
          </w:p>
        </w:tc>
      </w:tr>
      <w:tr w:rsidR="00DE0212" w:rsidRPr="00DE0212" w14:paraId="4A7CBDE1" w14:textId="77777777" w:rsidTr="00D22583">
        <w:trPr>
          <w:trHeight w:val="379"/>
        </w:trPr>
        <w:tc>
          <w:tcPr>
            <w:tcW w:w="10105" w:type="dxa"/>
            <w:tcBorders>
              <w:top w:val="single" w:sz="8" w:space="0" w:color="000000"/>
              <w:bottom w:val="single" w:sz="8" w:space="0" w:color="000000"/>
            </w:tcBorders>
            <w:hideMark/>
          </w:tcPr>
          <w:p w14:paraId="72B27568"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34F0B99"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5CCEAD94" w14:textId="77777777" w:rsidTr="00D22583">
        <w:trPr>
          <w:trHeight w:val="2390"/>
        </w:trPr>
        <w:tc>
          <w:tcPr>
            <w:tcW w:w="10105" w:type="dxa"/>
            <w:tcBorders>
              <w:top w:val="nil"/>
            </w:tcBorders>
          </w:tcPr>
          <w:p w14:paraId="5FF0DAC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3606F8D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2361B5E2" w14:textId="77777777" w:rsidR="00B711D9"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44850814" w14:textId="7F9572CA"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3E93B50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43952F4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4D4481A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të bazuara në modelet e paraqitura;</w:t>
            </w:r>
          </w:p>
          <w:p w14:paraId="582FA87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375F605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Përcakton vlerën numerike të shprehjeve të përbëra.</w:t>
            </w:r>
          </w:p>
          <w:p w14:paraId="5A30C655" w14:textId="77777777" w:rsidR="00B711D9" w:rsidRPr="00A94CE3" w:rsidRDefault="00B711D9" w:rsidP="0054236B">
            <w:pPr>
              <w:pStyle w:val="NoSpacing"/>
              <w:rPr>
                <w:rFonts w:ascii="Times New Roman" w:hAnsi="Times New Roman" w:cs="Times New Roman"/>
                <w:color w:val="080C0C"/>
                <w:lang w:val="it-IT"/>
              </w:rPr>
            </w:pPr>
          </w:p>
          <w:p w14:paraId="60FF7B10" w14:textId="768B545F"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II/3,13,14; III/1,3,4.</w:t>
            </w:r>
          </w:p>
          <w:p w14:paraId="4420FB0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2.4; 4.5; 7.1.</w:t>
            </w:r>
          </w:p>
          <w:p w14:paraId="4E92BD19" w14:textId="77777777" w:rsidR="00B711D9" w:rsidRPr="00A94CE3" w:rsidRDefault="00B711D9" w:rsidP="0054236B">
            <w:pPr>
              <w:pStyle w:val="NoSpacing"/>
              <w:rPr>
                <w:rFonts w:ascii="Times New Roman" w:hAnsi="Times New Roman" w:cs="Times New Roman"/>
                <w:color w:val="080C0C"/>
                <w:lang w:val="it-IT"/>
              </w:rPr>
            </w:pPr>
          </w:p>
          <w:p w14:paraId="404A9900" w14:textId="1C35949B"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Zbritja e dhjetësheve të plota nga një numër treshifror</w:t>
            </w:r>
          </w:p>
          <w:p w14:paraId="08DC78F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0D190E5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shumën e numrave deri në 1000;</w:t>
            </w:r>
          </w:p>
          <w:p w14:paraId="154725E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Argumenton lidhjen ndërmjet mbledhorëve deri në 1000;</w:t>
            </w:r>
          </w:p>
          <w:p w14:paraId="6586A92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Zbaton varshmërinë e shumës nga mbledhorët dhe pandryshueshmërinë e shumës.</w:t>
            </w:r>
          </w:p>
          <w:p w14:paraId="71C2FE2D" w14:textId="77777777" w:rsidR="00B711D9" w:rsidRPr="00A94CE3" w:rsidRDefault="00B711D9" w:rsidP="0054236B">
            <w:pPr>
              <w:pStyle w:val="NoSpacing"/>
              <w:rPr>
                <w:rFonts w:ascii="Times New Roman" w:hAnsi="Times New Roman" w:cs="Times New Roman"/>
                <w:color w:val="080C0C"/>
                <w:lang w:val="it-IT"/>
              </w:rPr>
            </w:pPr>
          </w:p>
          <w:p w14:paraId="7A14E009" w14:textId="6E6D4A29"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2A1E5B97" w14:textId="77777777" w:rsidR="00B711D9" w:rsidRDefault="00B711D9" w:rsidP="0054236B">
            <w:pPr>
              <w:pStyle w:val="NoSpacing"/>
              <w:rPr>
                <w:rFonts w:ascii="Times New Roman" w:hAnsi="Times New Roman" w:cs="Times New Roman"/>
                <w:color w:val="080C0C"/>
              </w:rPr>
            </w:pPr>
          </w:p>
          <w:p w14:paraId="0DE3BE6C" w14:textId="609E0B24"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198A7617" w14:textId="77777777" w:rsidR="00B711D9" w:rsidRPr="00A94CE3" w:rsidRDefault="00B711D9" w:rsidP="0054236B">
            <w:pPr>
              <w:pStyle w:val="NoSpacing"/>
              <w:rPr>
                <w:rFonts w:ascii="Times New Roman" w:hAnsi="Times New Roman" w:cs="Times New Roman"/>
                <w:color w:val="080C0C"/>
                <w:lang w:val="it-IT"/>
              </w:rPr>
            </w:pPr>
          </w:p>
          <w:p w14:paraId="750CE02A" w14:textId="69AC7ED4"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0A00AE8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57347A3C" w14:textId="77777777" w:rsidR="0054236B" w:rsidRPr="00A94CE3" w:rsidRDefault="0054236B" w:rsidP="0054236B">
            <w:pPr>
              <w:pStyle w:val="NoSpacing"/>
              <w:rPr>
                <w:rFonts w:ascii="Times New Roman" w:hAnsi="Times New Roman" w:cs="Times New Roman"/>
                <w:color w:val="080C0C"/>
                <w:lang w:val="it-IT"/>
              </w:rPr>
            </w:pPr>
          </w:p>
          <w:p w14:paraId="1342400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6F9F9D3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595F422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367A106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këtë fazë të orës nga nxënësit kërkojmë që të vështrojnë me kujdes skemën e paraqitur në detyrën numër 1.</w:t>
            </w:r>
          </w:p>
          <w:p w14:paraId="03D46D1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7105DCC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Edhe këtu, në rastin e parë në boshtin numerik tregohet zbritja si ndahet dhjetëshja e plotë dhe si ndodh që kjo ndarje mos të jetë e rastësishme. Për këtë skemë mësimdhënësi/ja u bën pyetje nxënësve se përse zbritëse është ndarë në mënyrë të tillë.</w:t>
            </w:r>
          </w:p>
          <w:p w14:paraId="08F3E17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pavarur</w:t>
            </w:r>
          </w:p>
          <w:p w14:paraId="0F1E439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2 duhet të zgjidhet nga nxënësit në mënyrë individuale ku ata gjatë njehsimit duhet ta gjejnë se cili rezultat është i saktë nga numrat e mëposhtëm.</w:t>
            </w:r>
          </w:p>
          <w:p w14:paraId="1712CC4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3 duhet të zgjidhet sipas skemës së caktuar të zbritjes me dhjetëshe të plotë.</w:t>
            </w:r>
          </w:p>
          <w:p w14:paraId="47334E8E" w14:textId="77777777" w:rsidR="0054236B" w:rsidRPr="00A94CE3" w:rsidRDefault="0054236B" w:rsidP="0054236B">
            <w:pPr>
              <w:pStyle w:val="NoSpacing"/>
              <w:rPr>
                <w:rFonts w:ascii="Times New Roman" w:hAnsi="Times New Roman" w:cs="Times New Roman"/>
                <w:color w:val="080C0C"/>
                <w:lang w:val="it-IT"/>
              </w:rPr>
            </w:pPr>
          </w:p>
          <w:p w14:paraId="16596F1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Veprimtari e pavarur</w:t>
            </w:r>
          </w:p>
          <w:p w14:paraId="000850A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këtë fazë të orës nxënësve u kërkohet që në mënyrë të pavarur të zgjidhin detyrën 4 dhe fillimisht ata duhet të kryejnë veprime në të dy anët dhe pastaj duhet të bëjnë krahasimin e zgjidhjeve të kësaj llogaritjeje.</w:t>
            </w:r>
          </w:p>
          <w:p w14:paraId="5ACE555D" w14:textId="299B8EAD"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zbritjen e numrave treshifrorë nga një numër njëshifror dhe për pjesëmarrjen aktive në zgjidhjen e detyrave.</w:t>
            </w:r>
          </w:p>
          <w:p w14:paraId="38ADB6C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62D9E90E" w14:textId="468CAE1F" w:rsidR="00DE0212" w:rsidRPr="00A94CE3" w:rsidRDefault="0054236B" w:rsidP="00B711D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punohet një detyrë sipas modelit të detyrës 4</w:t>
            </w:r>
          </w:p>
        </w:tc>
      </w:tr>
    </w:tbl>
    <w:p w14:paraId="1768780C" w14:textId="77777777" w:rsidR="006B7E82" w:rsidRPr="00A94CE3" w:rsidRDefault="006B7E82" w:rsidP="006B7E8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323939DD" w14:textId="77777777" w:rsidTr="00D22583">
        <w:trPr>
          <w:trHeight w:val="206"/>
        </w:trPr>
        <w:tc>
          <w:tcPr>
            <w:tcW w:w="10105" w:type="dxa"/>
            <w:tcBorders>
              <w:top w:val="single" w:sz="8" w:space="0" w:color="000000"/>
              <w:bottom w:val="nil"/>
            </w:tcBorders>
            <w:shd w:val="clear" w:color="auto" w:fill="000000"/>
            <w:hideMark/>
          </w:tcPr>
          <w:p w14:paraId="6D38AC5C" w14:textId="570951A6"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50</w:t>
            </w:r>
          </w:p>
        </w:tc>
      </w:tr>
      <w:tr w:rsidR="00DE0212" w:rsidRPr="00A94CE3" w14:paraId="49503BAC" w14:textId="77777777" w:rsidTr="00D22583">
        <w:trPr>
          <w:trHeight w:val="379"/>
        </w:trPr>
        <w:tc>
          <w:tcPr>
            <w:tcW w:w="10105" w:type="dxa"/>
            <w:tcBorders>
              <w:top w:val="single" w:sz="8" w:space="0" w:color="000000"/>
              <w:bottom w:val="single" w:sz="8" w:space="0" w:color="000000"/>
            </w:tcBorders>
            <w:hideMark/>
          </w:tcPr>
          <w:p w14:paraId="586D9140"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E6A2667"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7AFD3A68" w14:textId="77777777" w:rsidTr="00D22583">
        <w:trPr>
          <w:trHeight w:val="2390"/>
        </w:trPr>
        <w:tc>
          <w:tcPr>
            <w:tcW w:w="10105" w:type="dxa"/>
            <w:tcBorders>
              <w:top w:val="nil"/>
            </w:tcBorders>
          </w:tcPr>
          <w:p w14:paraId="5D7FF0A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1041354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EC9CB59" w14:textId="77777777" w:rsidR="006B7E82"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30A4C3A0" w14:textId="1DD21058"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3BF18FC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3D25265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553CFD7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71798E80" w14:textId="77777777" w:rsidR="006B7E82" w:rsidRPr="00A94CE3" w:rsidRDefault="006B7E82" w:rsidP="0054236B">
            <w:pPr>
              <w:pStyle w:val="NoSpacing"/>
              <w:rPr>
                <w:rFonts w:ascii="Times New Roman" w:hAnsi="Times New Roman" w:cs="Times New Roman"/>
                <w:color w:val="080C0C"/>
                <w:lang w:val="it-IT"/>
              </w:rPr>
            </w:pPr>
          </w:p>
          <w:p w14:paraId="1FD5D0D3" w14:textId="3E8AE4D5"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III,1,3.</w:t>
            </w:r>
          </w:p>
          <w:p w14:paraId="68B8E06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2.2; 7.1.</w:t>
            </w:r>
          </w:p>
          <w:p w14:paraId="1785C0A3" w14:textId="77777777" w:rsidR="0054236B" w:rsidRPr="00A94CE3" w:rsidRDefault="0054236B" w:rsidP="0054236B">
            <w:pPr>
              <w:pStyle w:val="NoSpacing"/>
              <w:rPr>
                <w:rFonts w:ascii="Times New Roman" w:hAnsi="Times New Roman" w:cs="Times New Roman"/>
                <w:color w:val="080C0C"/>
                <w:lang w:val="it-IT"/>
              </w:rPr>
            </w:pPr>
          </w:p>
          <w:p w14:paraId="013BF24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Zbritja e dhjetësheve të plota nga një numër treshifror (ushtrime)</w:t>
            </w:r>
          </w:p>
          <w:p w14:paraId="03DF0B8F" w14:textId="77777777" w:rsidR="006B7E82" w:rsidRPr="00A94CE3" w:rsidRDefault="006B7E82" w:rsidP="0054236B">
            <w:pPr>
              <w:pStyle w:val="NoSpacing"/>
              <w:rPr>
                <w:rFonts w:ascii="Times New Roman" w:hAnsi="Times New Roman" w:cs="Times New Roman"/>
                <w:color w:val="080C0C"/>
                <w:lang w:val="it-IT"/>
              </w:rPr>
            </w:pPr>
          </w:p>
          <w:p w14:paraId="73CB3994" w14:textId="5F5CBD82"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566CD92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ndryshimin e numrave natyrorë deri në 1000;</w:t>
            </w:r>
          </w:p>
          <w:p w14:paraId="28D3923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Zbaton varshmërinë e ndryshimit nga i zbritshmi, zbritësi dhe pandryshueshmëria e ndryshimit;</w:t>
            </w:r>
          </w:p>
          <w:p w14:paraId="579E5600"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w:t>
            </w:r>
            <w:r w:rsidRPr="0054236B">
              <w:rPr>
                <w:rFonts w:ascii="Times New Roman" w:hAnsi="Times New Roman" w:cs="Times New Roman"/>
                <w:color w:val="080C0C"/>
              </w:rPr>
              <w:tab/>
            </w:r>
            <w:proofErr w:type="spellStart"/>
            <w:r w:rsidRPr="0054236B">
              <w:rPr>
                <w:rFonts w:ascii="Times New Roman" w:hAnsi="Times New Roman" w:cs="Times New Roman"/>
                <w:color w:val="080C0C"/>
              </w:rPr>
              <w:t>Argumenton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zbritjen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boshtin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numerik</w:t>
            </w:r>
            <w:proofErr w:type="spellEnd"/>
            <w:r w:rsidRPr="0054236B">
              <w:rPr>
                <w:rFonts w:ascii="Times New Roman" w:hAnsi="Times New Roman" w:cs="Times New Roman"/>
                <w:color w:val="080C0C"/>
              </w:rPr>
              <w:t>.</w:t>
            </w:r>
          </w:p>
          <w:p w14:paraId="6EAE098A" w14:textId="77777777" w:rsidR="006B7E82" w:rsidRDefault="006B7E82" w:rsidP="0054236B">
            <w:pPr>
              <w:pStyle w:val="NoSpacing"/>
              <w:rPr>
                <w:rFonts w:ascii="Times New Roman" w:hAnsi="Times New Roman" w:cs="Times New Roman"/>
                <w:color w:val="080C0C"/>
              </w:rPr>
            </w:pPr>
          </w:p>
          <w:p w14:paraId="7056130A" w14:textId="1ECB0C92"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0D520000" w14:textId="77777777" w:rsidR="006B7E82" w:rsidRDefault="006B7E82" w:rsidP="0054236B">
            <w:pPr>
              <w:pStyle w:val="NoSpacing"/>
              <w:rPr>
                <w:rFonts w:ascii="Times New Roman" w:hAnsi="Times New Roman" w:cs="Times New Roman"/>
                <w:color w:val="080C0C"/>
              </w:rPr>
            </w:pPr>
          </w:p>
          <w:p w14:paraId="31256D0E" w14:textId="25B0DE6F"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Karta me numra, letra me ngjyra.</w:t>
            </w:r>
          </w:p>
          <w:p w14:paraId="5073C3B5" w14:textId="77777777" w:rsidR="006B7E82" w:rsidRPr="00A94CE3" w:rsidRDefault="006B7E82" w:rsidP="0054236B">
            <w:pPr>
              <w:pStyle w:val="NoSpacing"/>
              <w:rPr>
                <w:rFonts w:ascii="Times New Roman" w:hAnsi="Times New Roman" w:cs="Times New Roman"/>
                <w:color w:val="080C0C"/>
                <w:lang w:val="it-IT"/>
              </w:rPr>
            </w:pPr>
          </w:p>
          <w:p w14:paraId="03D586D5" w14:textId="1DD6B1E8"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31A25D9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3CEC4264" w14:textId="77777777" w:rsidR="0054236B" w:rsidRPr="00A94CE3" w:rsidRDefault="0054236B" w:rsidP="0054236B">
            <w:pPr>
              <w:pStyle w:val="NoSpacing"/>
              <w:rPr>
                <w:rFonts w:ascii="Times New Roman" w:hAnsi="Times New Roman" w:cs="Times New Roman"/>
                <w:color w:val="080C0C"/>
                <w:lang w:val="it-IT"/>
              </w:rPr>
            </w:pPr>
          </w:p>
          <w:p w14:paraId="4EBBD17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165EB11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49BCC5C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69FC37E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Diskutohet rreth detyrave të shtëpisë, analizohen ato dhe paraqiten rezultatet në tabelë. Bashkë me nxënësit shqyrtohet ndonjë vështirësi eventuale.</w:t>
            </w:r>
          </w:p>
          <w:p w14:paraId="0BF8DC1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Bëhet një përsëritje e zbritjes së dhjetësheve të plota nga një numër treshifror në rresht dhe në shtyllë duke përdorur tiketa me ngjyra.</w:t>
            </w:r>
          </w:p>
          <w:p w14:paraId="651FB23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1BEB3A0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Vëzhgo - analizo - zbato</w:t>
            </w:r>
          </w:p>
          <w:p w14:paraId="2A1E15C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Paraqitet në ekran detyra 6; nxënësit vëzhgojnë dhe japin mendime se si duhet të veprohet kur mungon mbledhori i dytë.</w:t>
            </w:r>
          </w:p>
          <w:p w14:paraId="5F35669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6 është e ngjashme me një detyrë të mëhershme, prandaj, nxënësit mund ta zgjidhin në mënyrë të pavarur.</w:t>
            </w:r>
          </w:p>
          <w:p w14:paraId="1EAD10F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Kalohet te detyra 7, në të cilën paraqitet një rreth ku njëri prej mbledhorëve është në qendër të rre- thit, dhe është 540, ndërsa mbledhorët e dytë dhe zbritësit janë anash tij.</w:t>
            </w:r>
          </w:p>
          <w:p w14:paraId="707074F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punojnë në dyshe me shokun/shoqen e bankës, për të gjetur rezultatet. Shkruajnë barazimet e formuara. Nxënësi i parë lexon baraz- inë, nxënësi i dytë shkruan atë në libër, pastaj ndërrojnë rolet.</w:t>
            </w:r>
          </w:p>
          <w:p w14:paraId="25454D5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8 është detyrë logjike, dhe për të ardhur te zgjidhja e saktë, nxënësit udhëzohen që të shikojnë edhe ilustrimin në libër, e pastaj të shënojnë vler- at përkatëse. Në fletoret e tyre shënojnë të dhënat dhe përshkruajnë mënyrën e zgjidhjes. Më pas, shkëmbejnë rezultatet me shokët/shoqet e klasës.</w:t>
            </w:r>
          </w:p>
          <w:p w14:paraId="07E178BB" w14:textId="77777777" w:rsidR="006B7E82" w:rsidRPr="00A94CE3" w:rsidRDefault="006B7E82" w:rsidP="0054236B">
            <w:pPr>
              <w:pStyle w:val="NoSpacing"/>
              <w:rPr>
                <w:rFonts w:ascii="Times New Roman" w:hAnsi="Times New Roman" w:cs="Times New Roman"/>
                <w:color w:val="080C0C"/>
                <w:lang w:val="it-IT"/>
              </w:rPr>
            </w:pPr>
          </w:p>
          <w:p w14:paraId="2F7637EB" w14:textId="77777777" w:rsidR="006B7E82" w:rsidRPr="00A94CE3" w:rsidRDefault="006B7E82" w:rsidP="0054236B">
            <w:pPr>
              <w:pStyle w:val="NoSpacing"/>
              <w:rPr>
                <w:rFonts w:ascii="Times New Roman" w:hAnsi="Times New Roman" w:cs="Times New Roman"/>
                <w:color w:val="080C0C"/>
                <w:lang w:val="it-IT"/>
              </w:rPr>
            </w:pPr>
          </w:p>
          <w:p w14:paraId="2CA93CE7" w14:textId="77777777" w:rsidR="006B7E82" w:rsidRPr="00A94CE3" w:rsidRDefault="006B7E82" w:rsidP="0054236B">
            <w:pPr>
              <w:pStyle w:val="NoSpacing"/>
              <w:rPr>
                <w:rFonts w:ascii="Times New Roman" w:hAnsi="Times New Roman" w:cs="Times New Roman"/>
                <w:color w:val="080C0C"/>
                <w:lang w:val="it-IT"/>
              </w:rPr>
            </w:pPr>
          </w:p>
          <w:p w14:paraId="4886F177" w14:textId="77777777" w:rsidR="006B7E82" w:rsidRPr="00A94CE3" w:rsidRDefault="006B7E82" w:rsidP="0054236B">
            <w:pPr>
              <w:pStyle w:val="NoSpacing"/>
              <w:rPr>
                <w:rFonts w:ascii="Times New Roman" w:hAnsi="Times New Roman" w:cs="Times New Roman"/>
                <w:color w:val="080C0C"/>
                <w:lang w:val="it-IT"/>
              </w:rPr>
            </w:pPr>
          </w:p>
          <w:p w14:paraId="6EB55321" w14:textId="73922449"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w:t>
            </w:r>
          </w:p>
          <w:p w14:paraId="3D43063C"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Krijo </w:t>
            </w:r>
            <w:proofErr w:type="spellStart"/>
            <w:r w:rsidRPr="0054236B">
              <w:rPr>
                <w:rFonts w:ascii="Times New Roman" w:hAnsi="Times New Roman" w:cs="Times New Roman"/>
                <w:color w:val="080C0C"/>
              </w:rPr>
              <w:t>dyshe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Diskuto</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Argumento</w:t>
            </w:r>
            <w:proofErr w:type="spellEnd"/>
          </w:p>
          <w:p w14:paraId="3E1A9AC0"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dyshe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punohen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detyrat</w:t>
            </w:r>
            <w:proofErr w:type="spellEnd"/>
            <w:r w:rsidRPr="0054236B">
              <w:rPr>
                <w:rFonts w:ascii="Times New Roman" w:hAnsi="Times New Roman" w:cs="Times New Roman"/>
                <w:color w:val="080C0C"/>
              </w:rPr>
              <w:t xml:space="preserve"> 9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10. Rubrikat e </w:t>
            </w:r>
            <w:proofErr w:type="spellStart"/>
            <w:r w:rsidRPr="0054236B">
              <w:rPr>
                <w:rFonts w:ascii="Times New Roman" w:hAnsi="Times New Roman" w:cs="Times New Roman"/>
                <w:color w:val="080C0C"/>
              </w:rPr>
              <w:t>zbrazëta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janë</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ngjyra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caktuara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se </w:t>
            </w:r>
            <w:proofErr w:type="spellStart"/>
            <w:r w:rsidRPr="0054236B">
              <w:rPr>
                <w:rFonts w:ascii="Times New Roman" w:hAnsi="Times New Roman" w:cs="Times New Roman"/>
                <w:color w:val="080C0C"/>
              </w:rPr>
              <w:t>zgjidhja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përfundimtare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vjen</w:t>
            </w:r>
            <w:proofErr w:type="spellEnd"/>
            <w:r w:rsidRPr="0054236B">
              <w:rPr>
                <w:rFonts w:ascii="Times New Roman" w:hAnsi="Times New Roman" w:cs="Times New Roman"/>
                <w:color w:val="080C0C"/>
              </w:rPr>
              <w:t xml:space="preserve"> pas </w:t>
            </w:r>
            <w:proofErr w:type="spellStart"/>
            <w:r w:rsidRPr="0054236B">
              <w:rPr>
                <w:rFonts w:ascii="Times New Roman" w:hAnsi="Times New Roman" w:cs="Times New Roman"/>
                <w:color w:val="080C0C"/>
              </w:rPr>
              <w:t>plotësimit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gjitha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rubrikave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sipas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atyre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ngjyrave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Dyshet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diskutojnë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bashku</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argumentojnë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zgjidhjet</w:t>
            </w:r>
            <w:proofErr w:type="spellEnd"/>
            <w:r w:rsidRPr="0054236B">
              <w:rPr>
                <w:rFonts w:ascii="Times New Roman" w:hAnsi="Times New Roman" w:cs="Times New Roman"/>
                <w:color w:val="080C0C"/>
              </w:rPr>
              <w:t xml:space="preserve"> duke </w:t>
            </w:r>
            <w:proofErr w:type="spellStart"/>
            <w:r w:rsidRPr="0054236B">
              <w:rPr>
                <w:rFonts w:ascii="Times New Roman" w:hAnsi="Times New Roman" w:cs="Times New Roman"/>
                <w:color w:val="080C0C"/>
              </w:rPr>
              <w:t>përdorur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kalkulatorin</w:t>
            </w:r>
            <w:proofErr w:type="spellEnd"/>
            <w:r w:rsidRPr="0054236B">
              <w:rPr>
                <w:rFonts w:ascii="Times New Roman" w:hAnsi="Times New Roman" w:cs="Times New Roman"/>
                <w:color w:val="080C0C"/>
              </w:rPr>
              <w:t>.</w:t>
            </w:r>
          </w:p>
          <w:p w14:paraId="1DAF920A" w14:textId="77777777" w:rsidR="0054236B" w:rsidRPr="0054236B" w:rsidRDefault="0054236B" w:rsidP="0054236B">
            <w:pPr>
              <w:pStyle w:val="NoSpacing"/>
              <w:rPr>
                <w:rFonts w:ascii="Times New Roman" w:hAnsi="Times New Roman" w:cs="Times New Roman"/>
                <w:color w:val="080C0C"/>
              </w:rPr>
            </w:pPr>
          </w:p>
          <w:p w14:paraId="6B79D2C6"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vlerësohen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saktësinë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njehsimin</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ndryshimit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numrave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natyrorë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deri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1000, </w:t>
            </w:r>
            <w:proofErr w:type="spellStart"/>
            <w:r w:rsidRPr="0054236B">
              <w:rPr>
                <w:rFonts w:ascii="Times New Roman" w:hAnsi="Times New Roman" w:cs="Times New Roman"/>
                <w:color w:val="080C0C"/>
              </w:rPr>
              <w:t>zbatimin</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varshmërisë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ndryshimit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nga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zbritshmi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zbritësi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argumentimin</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zbritjes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boshtin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numerik</w:t>
            </w:r>
            <w:proofErr w:type="spellEnd"/>
            <w:r w:rsidRPr="0054236B">
              <w:rPr>
                <w:rFonts w:ascii="Times New Roman" w:hAnsi="Times New Roman" w:cs="Times New Roman"/>
                <w:color w:val="080C0C"/>
              </w:rPr>
              <w:t>.</w:t>
            </w:r>
          </w:p>
          <w:p w14:paraId="64B048F7" w14:textId="77777777" w:rsidR="006B7E82" w:rsidRDefault="006B7E82" w:rsidP="0054236B">
            <w:pPr>
              <w:pStyle w:val="NoSpacing"/>
              <w:rPr>
                <w:rFonts w:ascii="Times New Roman" w:hAnsi="Times New Roman" w:cs="Times New Roman"/>
                <w:color w:val="080C0C"/>
              </w:rPr>
            </w:pPr>
          </w:p>
          <w:p w14:paraId="3B97ECD7" w14:textId="7BEA4043"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w:t>
            </w:r>
          </w:p>
          <w:p w14:paraId="260E11DF" w14:textId="4E65D822" w:rsidR="00DE0212" w:rsidRPr="00DE0212"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Detyrat</w:t>
            </w:r>
            <w:proofErr w:type="spellEnd"/>
            <w:r w:rsidRPr="0054236B">
              <w:rPr>
                <w:rFonts w:ascii="Times New Roman" w:hAnsi="Times New Roman" w:cs="Times New Roman"/>
                <w:color w:val="080C0C"/>
              </w:rPr>
              <w:t xml:space="preserve"> 11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12 (</w:t>
            </w:r>
            <w:proofErr w:type="spellStart"/>
            <w:r w:rsidRPr="0054236B">
              <w:rPr>
                <w:rFonts w:ascii="Times New Roman" w:hAnsi="Times New Roman" w:cs="Times New Roman"/>
                <w:color w:val="080C0C"/>
              </w:rPr>
              <w:t>faqe</w:t>
            </w:r>
            <w:proofErr w:type="spellEnd"/>
            <w:r w:rsidRPr="0054236B">
              <w:rPr>
                <w:rFonts w:ascii="Times New Roman" w:hAnsi="Times New Roman" w:cs="Times New Roman"/>
                <w:color w:val="080C0C"/>
              </w:rPr>
              <w:t xml:space="preserve"> 84).</w:t>
            </w:r>
          </w:p>
          <w:p w14:paraId="04D0706E" w14:textId="77777777" w:rsidR="00DE0212" w:rsidRPr="00DE0212" w:rsidRDefault="00DE0212" w:rsidP="00D22583">
            <w:pPr>
              <w:pStyle w:val="NoSpacing"/>
              <w:rPr>
                <w:rFonts w:ascii="Times New Roman" w:hAnsi="Times New Roman" w:cs="Times New Roman"/>
                <w:color w:val="080C0C"/>
              </w:rPr>
            </w:pPr>
          </w:p>
          <w:p w14:paraId="4B75EC53" w14:textId="77777777" w:rsidR="00DE0212" w:rsidRPr="00DE0212" w:rsidRDefault="00DE0212" w:rsidP="00D22583">
            <w:pPr>
              <w:pStyle w:val="NoSpacing"/>
              <w:rPr>
                <w:rFonts w:ascii="Times New Roman" w:hAnsi="Times New Roman" w:cs="Times New Roman"/>
                <w:color w:val="080C0C"/>
              </w:rPr>
            </w:pPr>
          </w:p>
          <w:p w14:paraId="05F8071F" w14:textId="77777777" w:rsidR="00DE0212" w:rsidRPr="00DE0212" w:rsidRDefault="00DE0212" w:rsidP="00D22583">
            <w:pPr>
              <w:pStyle w:val="NoSpacing"/>
              <w:rPr>
                <w:rFonts w:ascii="Times New Roman" w:hAnsi="Times New Roman" w:cs="Times New Roman"/>
                <w:color w:val="080C0C"/>
              </w:rPr>
            </w:pPr>
          </w:p>
          <w:p w14:paraId="1735D102" w14:textId="77777777" w:rsidR="00DE0212" w:rsidRPr="00DE0212" w:rsidRDefault="00DE0212" w:rsidP="00D22583">
            <w:pPr>
              <w:pStyle w:val="NoSpacing"/>
              <w:rPr>
                <w:rFonts w:ascii="Times New Roman" w:hAnsi="Times New Roman" w:cs="Times New Roman"/>
                <w:color w:val="080C0C"/>
              </w:rPr>
            </w:pPr>
          </w:p>
          <w:p w14:paraId="069FFBAB" w14:textId="77777777" w:rsidR="00DE0212" w:rsidRPr="00DE0212" w:rsidRDefault="00DE0212" w:rsidP="00D22583">
            <w:pPr>
              <w:pStyle w:val="NoSpacing"/>
              <w:rPr>
                <w:rFonts w:ascii="Times New Roman" w:hAnsi="Times New Roman" w:cs="Times New Roman"/>
                <w:color w:val="080C0C"/>
              </w:rPr>
            </w:pPr>
          </w:p>
          <w:p w14:paraId="42867C9A" w14:textId="77777777" w:rsidR="00DE0212" w:rsidRPr="00DE0212" w:rsidRDefault="00DE0212" w:rsidP="00D22583">
            <w:pPr>
              <w:pStyle w:val="NoSpacing"/>
              <w:rPr>
                <w:rFonts w:ascii="Times New Roman" w:hAnsi="Times New Roman" w:cs="Times New Roman"/>
                <w:color w:val="080C0C"/>
              </w:rPr>
            </w:pPr>
          </w:p>
          <w:p w14:paraId="3C67039A" w14:textId="77777777" w:rsidR="00DE0212" w:rsidRPr="00DE0212" w:rsidRDefault="00DE0212" w:rsidP="00D22583">
            <w:pPr>
              <w:pStyle w:val="NoSpacing"/>
              <w:rPr>
                <w:rFonts w:ascii="Times New Roman" w:hAnsi="Times New Roman" w:cs="Times New Roman"/>
                <w:color w:val="080C0C"/>
              </w:rPr>
            </w:pPr>
          </w:p>
          <w:p w14:paraId="5701F4C0" w14:textId="77777777" w:rsidR="00DE0212" w:rsidRPr="00DE0212" w:rsidRDefault="00DE0212" w:rsidP="00D22583">
            <w:pPr>
              <w:pStyle w:val="NoSpacing"/>
              <w:rPr>
                <w:rFonts w:ascii="Times New Roman" w:hAnsi="Times New Roman" w:cs="Times New Roman"/>
                <w:color w:val="080C0C"/>
              </w:rPr>
            </w:pPr>
          </w:p>
          <w:p w14:paraId="0117405F" w14:textId="77777777" w:rsidR="00DE0212" w:rsidRPr="00DE0212" w:rsidRDefault="00DE0212" w:rsidP="00D22583">
            <w:pPr>
              <w:pStyle w:val="NoSpacing"/>
              <w:rPr>
                <w:rFonts w:ascii="Times New Roman" w:hAnsi="Times New Roman" w:cs="Times New Roman"/>
                <w:color w:val="080C0C"/>
              </w:rPr>
            </w:pPr>
          </w:p>
          <w:p w14:paraId="740D2F16" w14:textId="77777777" w:rsidR="00DE0212" w:rsidRPr="00DE0212" w:rsidRDefault="00DE0212" w:rsidP="00D22583">
            <w:pPr>
              <w:pStyle w:val="NoSpacing"/>
              <w:rPr>
                <w:rFonts w:ascii="Times New Roman" w:hAnsi="Times New Roman" w:cs="Times New Roman"/>
                <w:color w:val="080C0C"/>
              </w:rPr>
            </w:pPr>
          </w:p>
          <w:p w14:paraId="38D45023" w14:textId="77777777" w:rsidR="00DE0212" w:rsidRPr="00DE0212" w:rsidRDefault="00DE0212" w:rsidP="00D22583">
            <w:pPr>
              <w:pStyle w:val="NoSpacing"/>
              <w:rPr>
                <w:rFonts w:ascii="Times New Roman" w:hAnsi="Times New Roman" w:cs="Times New Roman"/>
                <w:color w:val="080C0C"/>
              </w:rPr>
            </w:pPr>
          </w:p>
          <w:p w14:paraId="4413185F" w14:textId="77777777" w:rsidR="00DE0212" w:rsidRPr="00DE0212" w:rsidRDefault="00DE0212" w:rsidP="00D22583">
            <w:pPr>
              <w:pStyle w:val="NoSpacing"/>
              <w:rPr>
                <w:rFonts w:ascii="Times New Roman" w:hAnsi="Times New Roman" w:cs="Times New Roman"/>
                <w:color w:val="080C0C"/>
              </w:rPr>
            </w:pPr>
          </w:p>
          <w:p w14:paraId="2B9ABD32" w14:textId="77777777" w:rsidR="00DE0212" w:rsidRPr="00DE0212" w:rsidRDefault="00DE0212" w:rsidP="00D22583">
            <w:pPr>
              <w:pStyle w:val="NoSpacing"/>
              <w:rPr>
                <w:rFonts w:ascii="Times New Roman" w:hAnsi="Times New Roman" w:cs="Times New Roman"/>
                <w:color w:val="080C0C"/>
              </w:rPr>
            </w:pPr>
          </w:p>
          <w:p w14:paraId="6A58E1FB" w14:textId="77777777" w:rsidR="00DE0212" w:rsidRPr="00DE0212" w:rsidRDefault="00DE0212" w:rsidP="00D22583">
            <w:pPr>
              <w:pStyle w:val="NoSpacing"/>
              <w:rPr>
                <w:rFonts w:ascii="Times New Roman" w:hAnsi="Times New Roman" w:cs="Times New Roman"/>
                <w:color w:val="080C0C"/>
              </w:rPr>
            </w:pPr>
          </w:p>
          <w:p w14:paraId="6EE24A93" w14:textId="77777777" w:rsidR="00DE0212" w:rsidRPr="00DE0212" w:rsidRDefault="00DE0212" w:rsidP="00D22583">
            <w:pPr>
              <w:pStyle w:val="NoSpacing"/>
              <w:rPr>
                <w:rFonts w:ascii="Times New Roman" w:hAnsi="Times New Roman" w:cs="Times New Roman"/>
                <w:color w:val="080C0C"/>
              </w:rPr>
            </w:pPr>
          </w:p>
          <w:p w14:paraId="7A53D4EC" w14:textId="77777777" w:rsidR="00DE0212" w:rsidRPr="00DE0212" w:rsidRDefault="00DE0212" w:rsidP="00D22583">
            <w:pPr>
              <w:pStyle w:val="NoSpacing"/>
              <w:rPr>
                <w:rFonts w:ascii="Times New Roman" w:hAnsi="Times New Roman" w:cs="Times New Roman"/>
                <w:color w:val="080C0C"/>
              </w:rPr>
            </w:pPr>
          </w:p>
          <w:p w14:paraId="7D1C54BF" w14:textId="77777777" w:rsidR="00DE0212" w:rsidRPr="00DE0212" w:rsidRDefault="00DE0212" w:rsidP="00D22583">
            <w:pPr>
              <w:pStyle w:val="NoSpacing"/>
              <w:rPr>
                <w:rFonts w:ascii="Times New Roman" w:hAnsi="Times New Roman" w:cs="Times New Roman"/>
                <w:color w:val="080C0C"/>
              </w:rPr>
            </w:pPr>
          </w:p>
          <w:p w14:paraId="42EC1CB2" w14:textId="77777777" w:rsidR="00DE0212" w:rsidRPr="00DE0212" w:rsidRDefault="00DE0212" w:rsidP="00D22583">
            <w:pPr>
              <w:pStyle w:val="NoSpacing"/>
              <w:rPr>
                <w:rFonts w:ascii="Times New Roman" w:hAnsi="Times New Roman" w:cs="Times New Roman"/>
                <w:color w:val="080C0C"/>
              </w:rPr>
            </w:pPr>
          </w:p>
          <w:p w14:paraId="7715B57F" w14:textId="77777777" w:rsidR="00DE0212" w:rsidRPr="00DE0212" w:rsidRDefault="00DE0212" w:rsidP="00D22583">
            <w:pPr>
              <w:pStyle w:val="NoSpacing"/>
              <w:rPr>
                <w:rFonts w:ascii="Times New Roman" w:hAnsi="Times New Roman" w:cs="Times New Roman"/>
                <w:color w:val="080C0C"/>
              </w:rPr>
            </w:pPr>
          </w:p>
          <w:p w14:paraId="16E0CB5D" w14:textId="77777777" w:rsidR="00DE0212" w:rsidRPr="00DE0212" w:rsidRDefault="00DE0212" w:rsidP="00D22583">
            <w:pPr>
              <w:pStyle w:val="NoSpacing"/>
              <w:rPr>
                <w:rFonts w:ascii="Times New Roman" w:hAnsi="Times New Roman" w:cs="Times New Roman"/>
                <w:color w:val="080C0C"/>
              </w:rPr>
            </w:pPr>
          </w:p>
          <w:p w14:paraId="48E67CEF" w14:textId="77777777" w:rsidR="00DE0212" w:rsidRPr="00DE0212" w:rsidRDefault="00DE0212" w:rsidP="00D22583">
            <w:pPr>
              <w:pStyle w:val="NoSpacing"/>
              <w:rPr>
                <w:rFonts w:ascii="Times New Roman" w:hAnsi="Times New Roman" w:cs="Times New Roman"/>
                <w:color w:val="080C0C"/>
              </w:rPr>
            </w:pPr>
          </w:p>
          <w:p w14:paraId="4D53C7F9" w14:textId="77777777" w:rsidR="00DE0212" w:rsidRPr="00DE0212" w:rsidRDefault="00DE0212" w:rsidP="00D22583">
            <w:pPr>
              <w:pStyle w:val="NoSpacing"/>
              <w:rPr>
                <w:rFonts w:ascii="Times New Roman" w:hAnsi="Times New Roman" w:cs="Times New Roman"/>
                <w:color w:val="080C0C"/>
              </w:rPr>
            </w:pPr>
          </w:p>
          <w:p w14:paraId="222B6B8F" w14:textId="77777777" w:rsidR="00DE0212" w:rsidRPr="00DE0212" w:rsidRDefault="00DE0212" w:rsidP="00D22583">
            <w:pPr>
              <w:pStyle w:val="NoSpacing"/>
              <w:rPr>
                <w:rFonts w:ascii="Times New Roman" w:hAnsi="Times New Roman" w:cs="Times New Roman"/>
                <w:color w:val="080C0C"/>
              </w:rPr>
            </w:pPr>
          </w:p>
          <w:p w14:paraId="76CA0717" w14:textId="77777777" w:rsidR="00DE0212" w:rsidRPr="00DE0212" w:rsidRDefault="00DE0212" w:rsidP="00D22583">
            <w:pPr>
              <w:pStyle w:val="NoSpacing"/>
              <w:rPr>
                <w:rFonts w:ascii="Times New Roman" w:hAnsi="Times New Roman" w:cs="Times New Roman"/>
                <w:color w:val="080C0C"/>
              </w:rPr>
            </w:pPr>
          </w:p>
          <w:p w14:paraId="3F7EFBC3" w14:textId="77777777" w:rsidR="00DE0212" w:rsidRPr="00DE0212" w:rsidRDefault="00DE0212" w:rsidP="00D22583">
            <w:pPr>
              <w:pStyle w:val="NoSpacing"/>
              <w:rPr>
                <w:rFonts w:ascii="Times New Roman" w:hAnsi="Times New Roman" w:cs="Times New Roman"/>
                <w:color w:val="080C0C"/>
              </w:rPr>
            </w:pPr>
          </w:p>
          <w:p w14:paraId="058D2BCE" w14:textId="77777777" w:rsidR="00DE0212" w:rsidRPr="00DE0212" w:rsidRDefault="00DE0212" w:rsidP="00D22583">
            <w:pPr>
              <w:pStyle w:val="NoSpacing"/>
              <w:rPr>
                <w:rFonts w:ascii="Times New Roman" w:hAnsi="Times New Roman" w:cs="Times New Roman"/>
                <w:color w:val="080C0C"/>
              </w:rPr>
            </w:pPr>
          </w:p>
          <w:p w14:paraId="13D627A6" w14:textId="77777777" w:rsidR="00DE0212" w:rsidRPr="00DE0212" w:rsidRDefault="00DE0212" w:rsidP="00D22583">
            <w:pPr>
              <w:pStyle w:val="NoSpacing"/>
              <w:rPr>
                <w:rFonts w:ascii="Times New Roman" w:hAnsi="Times New Roman" w:cs="Times New Roman"/>
                <w:color w:val="080C0C"/>
              </w:rPr>
            </w:pPr>
          </w:p>
          <w:p w14:paraId="19BBCC6C" w14:textId="77777777" w:rsidR="00DE0212" w:rsidRPr="00DE0212" w:rsidRDefault="00DE0212" w:rsidP="00D22583">
            <w:pPr>
              <w:pStyle w:val="NoSpacing"/>
              <w:rPr>
                <w:rFonts w:ascii="Times New Roman" w:hAnsi="Times New Roman" w:cs="Times New Roman"/>
                <w:color w:val="080C0C"/>
              </w:rPr>
            </w:pPr>
          </w:p>
          <w:p w14:paraId="549DF8CA" w14:textId="77777777" w:rsidR="00DE0212" w:rsidRPr="00DE0212" w:rsidRDefault="00DE0212" w:rsidP="00D22583">
            <w:pPr>
              <w:pStyle w:val="NoSpacing"/>
              <w:rPr>
                <w:rFonts w:ascii="Times New Roman" w:hAnsi="Times New Roman" w:cs="Times New Roman"/>
                <w:color w:val="080C0C"/>
              </w:rPr>
            </w:pPr>
          </w:p>
          <w:p w14:paraId="4B5E4801" w14:textId="77777777" w:rsidR="00DE0212" w:rsidRPr="00DE0212" w:rsidRDefault="00DE0212" w:rsidP="00D22583">
            <w:pPr>
              <w:pStyle w:val="NoSpacing"/>
              <w:rPr>
                <w:rFonts w:ascii="Times New Roman" w:hAnsi="Times New Roman" w:cs="Times New Roman"/>
                <w:color w:val="080C0C"/>
              </w:rPr>
            </w:pPr>
          </w:p>
        </w:tc>
      </w:tr>
    </w:tbl>
    <w:p w14:paraId="5FB6A522" w14:textId="77777777" w:rsidR="00DE0212" w:rsidRDefault="00DE0212" w:rsidP="00DE0212"/>
    <w:p w14:paraId="7CEA0534" w14:textId="77777777" w:rsidR="00DE0212" w:rsidRDefault="00DE0212" w:rsidP="00DE0212"/>
    <w:p w14:paraId="38D6A5C2"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0C60D5BA" w14:textId="77777777" w:rsidTr="00D22583">
        <w:trPr>
          <w:trHeight w:val="206"/>
        </w:trPr>
        <w:tc>
          <w:tcPr>
            <w:tcW w:w="10105" w:type="dxa"/>
            <w:tcBorders>
              <w:top w:val="single" w:sz="8" w:space="0" w:color="000000"/>
              <w:bottom w:val="nil"/>
            </w:tcBorders>
            <w:shd w:val="clear" w:color="auto" w:fill="000000"/>
            <w:hideMark/>
          </w:tcPr>
          <w:p w14:paraId="33DEFB70" w14:textId="03C52B04"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SPEKTET E PËRGJITHSHME TË PLANIT TË ORËS MESIMORE        NR - </w:t>
            </w:r>
            <w:r w:rsidR="0054236B">
              <w:rPr>
                <w:rFonts w:ascii="Times New Roman" w:eastAsia="MS Mincho" w:hAnsi="Times New Roman" w:cs="Times New Roman"/>
                <w:b/>
                <w:bCs/>
                <w:color w:val="0D0D0D"/>
                <w:lang w:val="sq-AL"/>
              </w:rPr>
              <w:t>51</w:t>
            </w:r>
          </w:p>
        </w:tc>
      </w:tr>
      <w:tr w:rsidR="00DE0212" w:rsidRPr="00DE0212" w14:paraId="76B956AA" w14:textId="77777777" w:rsidTr="00D22583">
        <w:trPr>
          <w:trHeight w:val="379"/>
        </w:trPr>
        <w:tc>
          <w:tcPr>
            <w:tcW w:w="10105" w:type="dxa"/>
            <w:tcBorders>
              <w:top w:val="single" w:sz="8" w:space="0" w:color="000000"/>
              <w:bottom w:val="single" w:sz="8" w:space="0" w:color="000000"/>
            </w:tcBorders>
            <w:hideMark/>
          </w:tcPr>
          <w:p w14:paraId="79F3F278"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1EA9E4C0"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18730F39" w14:textId="77777777" w:rsidTr="00D22583">
        <w:trPr>
          <w:trHeight w:val="2390"/>
        </w:trPr>
        <w:tc>
          <w:tcPr>
            <w:tcW w:w="10105" w:type="dxa"/>
            <w:tcBorders>
              <w:top w:val="nil"/>
            </w:tcBorders>
          </w:tcPr>
          <w:p w14:paraId="11EEA46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0B2538B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543BC30C" w14:textId="77777777" w:rsidR="006B7E82"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2DFD9AA6" w14:textId="59EC2B08"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7522A7C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4D8C209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13CC094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Njehson shumën dhe ndryshimin e numrave natyrorë deri në 1000;</w:t>
            </w:r>
          </w:p>
          <w:p w14:paraId="158C549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zgjidhjen e problemave.</w:t>
            </w:r>
          </w:p>
          <w:p w14:paraId="5C860CD5" w14:textId="77777777" w:rsidR="006B7E82" w:rsidRPr="00A94CE3" w:rsidRDefault="006B7E82" w:rsidP="0054236B">
            <w:pPr>
              <w:pStyle w:val="NoSpacing"/>
              <w:rPr>
                <w:rFonts w:ascii="Times New Roman" w:hAnsi="Times New Roman" w:cs="Times New Roman"/>
                <w:color w:val="080C0C"/>
                <w:lang w:val="it-IT"/>
              </w:rPr>
            </w:pPr>
          </w:p>
          <w:p w14:paraId="4394F081" w14:textId="13B687D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I.4; II.4,7; III.3,4,5.</w:t>
            </w:r>
          </w:p>
          <w:p w14:paraId="43DB56A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2.1; 3.4,7; 4,3; 6,2; 7.1.</w:t>
            </w:r>
          </w:p>
          <w:p w14:paraId="50995EE6" w14:textId="77777777" w:rsidR="0054236B" w:rsidRPr="00A94CE3" w:rsidRDefault="0054236B" w:rsidP="0054236B">
            <w:pPr>
              <w:pStyle w:val="NoSpacing"/>
              <w:rPr>
                <w:rFonts w:ascii="Times New Roman" w:hAnsi="Times New Roman" w:cs="Times New Roman"/>
                <w:color w:val="080C0C"/>
                <w:lang w:val="it-IT"/>
              </w:rPr>
            </w:pPr>
          </w:p>
          <w:p w14:paraId="26DA89E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Mbledhja e numrave treshifrorë me një numër dyshifror</w:t>
            </w:r>
          </w:p>
          <w:p w14:paraId="33EB0264" w14:textId="77777777" w:rsidR="006B7E82" w:rsidRPr="00A94CE3" w:rsidRDefault="006B7E82" w:rsidP="0054236B">
            <w:pPr>
              <w:pStyle w:val="NoSpacing"/>
              <w:rPr>
                <w:rFonts w:ascii="Times New Roman" w:hAnsi="Times New Roman" w:cs="Times New Roman"/>
                <w:color w:val="080C0C"/>
                <w:lang w:val="it-IT"/>
              </w:rPr>
            </w:pPr>
          </w:p>
          <w:p w14:paraId="28E92F6C" w14:textId="1DA73D65"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14CD072C"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w:t>
            </w:r>
            <w:r w:rsidRPr="0054236B">
              <w:rPr>
                <w:rFonts w:ascii="Times New Roman" w:hAnsi="Times New Roman" w:cs="Times New Roman"/>
                <w:color w:val="080C0C"/>
              </w:rPr>
              <w:tab/>
            </w:r>
            <w:proofErr w:type="spellStart"/>
            <w:r w:rsidRPr="0054236B">
              <w:rPr>
                <w:rFonts w:ascii="Times New Roman" w:hAnsi="Times New Roman" w:cs="Times New Roman"/>
                <w:color w:val="080C0C"/>
              </w:rPr>
              <w:t>Njehson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shumën</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numrave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treshifrorë</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një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dyshifror</w:t>
            </w:r>
            <w:proofErr w:type="spellEnd"/>
            <w:r w:rsidRPr="0054236B">
              <w:rPr>
                <w:rFonts w:ascii="Times New Roman" w:hAnsi="Times New Roman" w:cs="Times New Roman"/>
                <w:color w:val="080C0C"/>
              </w:rPr>
              <w:t>;</w:t>
            </w:r>
          </w:p>
          <w:p w14:paraId="1898DAA9"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w:t>
            </w:r>
            <w:r w:rsidRPr="0054236B">
              <w:rPr>
                <w:rFonts w:ascii="Times New Roman" w:hAnsi="Times New Roman" w:cs="Times New Roman"/>
                <w:color w:val="080C0C"/>
              </w:rPr>
              <w:tab/>
            </w:r>
            <w:proofErr w:type="spellStart"/>
            <w:r w:rsidRPr="0054236B">
              <w:rPr>
                <w:rFonts w:ascii="Times New Roman" w:hAnsi="Times New Roman" w:cs="Times New Roman"/>
                <w:color w:val="080C0C"/>
              </w:rPr>
              <w:t>Shpjegon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ecurinë</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mbledhjes</w:t>
            </w:r>
            <w:proofErr w:type="spellEnd"/>
            <w:r w:rsidRPr="0054236B">
              <w:rPr>
                <w:rFonts w:ascii="Times New Roman" w:hAnsi="Times New Roman" w:cs="Times New Roman"/>
                <w:color w:val="080C0C"/>
              </w:rPr>
              <w:t>;</w:t>
            </w:r>
          </w:p>
          <w:p w14:paraId="3B09374C"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w:t>
            </w:r>
            <w:r w:rsidRPr="0054236B">
              <w:rPr>
                <w:rFonts w:ascii="Times New Roman" w:hAnsi="Times New Roman" w:cs="Times New Roman"/>
                <w:color w:val="080C0C"/>
              </w:rPr>
              <w:tab/>
            </w:r>
            <w:proofErr w:type="spellStart"/>
            <w:r w:rsidRPr="0054236B">
              <w:rPr>
                <w:rFonts w:ascii="Times New Roman" w:hAnsi="Times New Roman" w:cs="Times New Roman"/>
                <w:color w:val="080C0C"/>
              </w:rPr>
              <w:t>Zgjidh</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probleme</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fjalë</w:t>
            </w:r>
            <w:proofErr w:type="spellEnd"/>
            <w:r w:rsidRPr="0054236B">
              <w:rPr>
                <w:rFonts w:ascii="Times New Roman" w:hAnsi="Times New Roman" w:cs="Times New Roman"/>
                <w:color w:val="080C0C"/>
              </w:rPr>
              <w:t xml:space="preserve"> duke </w:t>
            </w:r>
            <w:proofErr w:type="spellStart"/>
            <w:r w:rsidRPr="0054236B">
              <w:rPr>
                <w:rFonts w:ascii="Times New Roman" w:hAnsi="Times New Roman" w:cs="Times New Roman"/>
                <w:color w:val="080C0C"/>
              </w:rPr>
              <w:t>njehsuar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shumën</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numrave</w:t>
            </w:r>
            <w:proofErr w:type="spellEnd"/>
            <w:r w:rsidRPr="0054236B">
              <w:rPr>
                <w:rFonts w:ascii="Times New Roman" w:hAnsi="Times New Roman" w:cs="Times New Roman"/>
                <w:color w:val="080C0C"/>
              </w:rPr>
              <w:t>.</w:t>
            </w:r>
          </w:p>
          <w:p w14:paraId="55A26DEF" w14:textId="77777777" w:rsidR="006B7E82" w:rsidRDefault="006B7E82" w:rsidP="0054236B">
            <w:pPr>
              <w:pStyle w:val="NoSpacing"/>
              <w:rPr>
                <w:rFonts w:ascii="Times New Roman" w:hAnsi="Times New Roman" w:cs="Times New Roman"/>
                <w:color w:val="080C0C"/>
              </w:rPr>
            </w:pPr>
          </w:p>
          <w:p w14:paraId="6B9B3766" w14:textId="59C780BB"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2FBD1AAC" w14:textId="77777777" w:rsidR="006B7E82" w:rsidRDefault="006B7E82" w:rsidP="0054236B">
            <w:pPr>
              <w:pStyle w:val="NoSpacing"/>
              <w:rPr>
                <w:rFonts w:ascii="Times New Roman" w:hAnsi="Times New Roman" w:cs="Times New Roman"/>
                <w:color w:val="080C0C"/>
              </w:rPr>
            </w:pPr>
          </w:p>
          <w:p w14:paraId="3CA92743" w14:textId="53604828"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2EEC2A16" w14:textId="77777777" w:rsidR="006B7E82" w:rsidRPr="00A94CE3" w:rsidRDefault="006B7E82" w:rsidP="0054236B">
            <w:pPr>
              <w:pStyle w:val="NoSpacing"/>
              <w:rPr>
                <w:rFonts w:ascii="Times New Roman" w:hAnsi="Times New Roman" w:cs="Times New Roman"/>
                <w:color w:val="080C0C"/>
                <w:lang w:val="it-IT"/>
              </w:rPr>
            </w:pPr>
          </w:p>
          <w:p w14:paraId="4053FBB3" w14:textId="04B500CB"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70EBCB0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20D7E26C" w14:textId="77777777" w:rsidR="0054236B" w:rsidRPr="00A94CE3" w:rsidRDefault="0054236B" w:rsidP="0054236B">
            <w:pPr>
              <w:pStyle w:val="NoSpacing"/>
              <w:rPr>
                <w:rFonts w:ascii="Times New Roman" w:hAnsi="Times New Roman" w:cs="Times New Roman"/>
                <w:color w:val="080C0C"/>
                <w:lang w:val="it-IT"/>
              </w:rPr>
            </w:pPr>
          </w:p>
          <w:p w14:paraId="151602D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0878593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0C0240C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Stuhi mendimesh</w:t>
            </w:r>
          </w:p>
          <w:p w14:paraId="6D576D02" w14:textId="688C9E35"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Nxënësve u kërkohet të tregojnë mënyrën e mundshme të mbledhjes së një numri treshifror me një numër dyshifror. Mënyrat e propozuara shënohen në tabelë.</w:t>
            </w:r>
          </w:p>
          <w:p w14:paraId="4DFDD77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zbatuar mbledhjen.</w:t>
            </w:r>
          </w:p>
          <w:p w14:paraId="1E3FE63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Zgjidhja e detyrës është kjo: Fshati i dytë ka:</w:t>
            </w:r>
          </w:p>
          <w:p w14:paraId="1470B59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42F305E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00360A32"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Shkruhen</w:t>
            </w:r>
            <w:proofErr w:type="spellEnd"/>
            <w:r w:rsidRPr="0054236B">
              <w:rPr>
                <w:rFonts w:ascii="Times New Roman" w:hAnsi="Times New Roman" w:cs="Times New Roman"/>
                <w:color w:val="080C0C"/>
              </w:rPr>
              <w:t xml:space="preserve"> tri </w:t>
            </w:r>
            <w:proofErr w:type="spellStart"/>
            <w:r w:rsidRPr="0054236B">
              <w:rPr>
                <w:rFonts w:ascii="Times New Roman" w:hAnsi="Times New Roman" w:cs="Times New Roman"/>
                <w:color w:val="080C0C"/>
              </w:rPr>
              <w:t>mënyrat</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paraqitura</w:t>
            </w:r>
            <w:proofErr w:type="spellEnd"/>
            <w:r w:rsidRPr="0054236B">
              <w:rPr>
                <w:rFonts w:ascii="Times New Roman" w:hAnsi="Times New Roman" w:cs="Times New Roman"/>
                <w:color w:val="080C0C"/>
              </w:rPr>
              <w:t xml:space="preserve"> se </w:t>
            </w:r>
            <w:proofErr w:type="spellStart"/>
            <w:r w:rsidRPr="0054236B">
              <w:rPr>
                <w:rFonts w:ascii="Times New Roman" w:hAnsi="Times New Roman" w:cs="Times New Roman"/>
                <w:color w:val="080C0C"/>
              </w:rPr>
              <w:t>si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mund</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mbledhim</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treshifror</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një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dyshifror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Analizohet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ecuria</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mbledhjes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mbledhori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dytë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ndahet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sipas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rendeve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dhjetëshe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njëshe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zbatohet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vetia</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shoqërimit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mbledhorëve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njehsohet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shuma</w:t>
            </w:r>
            <w:proofErr w:type="spellEnd"/>
            <w:r w:rsidRPr="0054236B">
              <w:rPr>
                <w:rFonts w:ascii="Times New Roman" w:hAnsi="Times New Roman" w:cs="Times New Roman"/>
                <w:color w:val="080C0C"/>
              </w:rPr>
              <w:t xml:space="preserve"> p.sh., 436+53=436+(50+</w:t>
            </w:r>
            <w:proofErr w:type="gramStart"/>
            <w:r w:rsidRPr="0054236B">
              <w:rPr>
                <w:rFonts w:ascii="Times New Roman" w:hAnsi="Times New Roman" w:cs="Times New Roman"/>
                <w:color w:val="080C0C"/>
              </w:rPr>
              <w:t>3)=</w:t>
            </w:r>
            <w:proofErr w:type="gramEnd"/>
            <w:r w:rsidRPr="0054236B">
              <w:rPr>
                <w:rFonts w:ascii="Times New Roman" w:hAnsi="Times New Roman" w:cs="Times New Roman"/>
                <w:color w:val="080C0C"/>
              </w:rPr>
              <w:t>(436+</w:t>
            </w:r>
            <w:proofErr w:type="gramStart"/>
            <w:r w:rsidRPr="0054236B">
              <w:rPr>
                <w:rFonts w:ascii="Times New Roman" w:hAnsi="Times New Roman" w:cs="Times New Roman"/>
                <w:color w:val="080C0C"/>
              </w:rPr>
              <w:t>50)+</w:t>
            </w:r>
            <w:proofErr w:type="gramEnd"/>
            <w:r w:rsidRPr="0054236B">
              <w:rPr>
                <w:rFonts w:ascii="Times New Roman" w:hAnsi="Times New Roman" w:cs="Times New Roman"/>
                <w:color w:val="080C0C"/>
              </w:rPr>
              <w:t>3=486+3=489.</w:t>
            </w:r>
          </w:p>
          <w:p w14:paraId="3431D823"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detyrën</w:t>
            </w:r>
            <w:proofErr w:type="spellEnd"/>
            <w:r w:rsidRPr="0054236B">
              <w:rPr>
                <w:rFonts w:ascii="Times New Roman" w:hAnsi="Times New Roman" w:cs="Times New Roman"/>
                <w:color w:val="080C0C"/>
              </w:rPr>
              <w:t xml:space="preserve"> 2 </w:t>
            </w:r>
            <w:proofErr w:type="spellStart"/>
            <w:r w:rsidRPr="0054236B">
              <w:rPr>
                <w:rFonts w:ascii="Times New Roman" w:hAnsi="Times New Roman" w:cs="Times New Roman"/>
                <w:color w:val="080C0C"/>
              </w:rPr>
              <w:t>udhëzohen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njehso</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shumën</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numrave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treshifrorë</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numër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dyshifror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rezultatin</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vijëzojnë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numrat</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dhënë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poshtë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detyrës</w:t>
            </w:r>
            <w:proofErr w:type="spellEnd"/>
            <w:r w:rsidRPr="0054236B">
              <w:rPr>
                <w:rFonts w:ascii="Times New Roman" w:hAnsi="Times New Roman" w:cs="Times New Roman"/>
                <w:color w:val="080C0C"/>
              </w:rPr>
              <w:t xml:space="preserve">. Pasi </w:t>
            </w:r>
            <w:proofErr w:type="spellStart"/>
            <w:r w:rsidRPr="0054236B">
              <w:rPr>
                <w:rFonts w:ascii="Times New Roman" w:hAnsi="Times New Roman" w:cs="Times New Roman"/>
                <w:color w:val="080C0C"/>
              </w:rPr>
              <w:t>t'i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përfundojnë</w:t>
            </w:r>
            <w:proofErr w:type="spellEnd"/>
            <w:r w:rsidRPr="0054236B">
              <w:rPr>
                <w:rFonts w:ascii="Times New Roman" w:hAnsi="Times New Roman" w:cs="Times New Roman"/>
                <w:color w:val="080C0C"/>
              </w:rPr>
              <w:t xml:space="preserve"> 3 </w:t>
            </w:r>
            <w:proofErr w:type="spellStart"/>
            <w:r w:rsidRPr="0054236B">
              <w:rPr>
                <w:rFonts w:ascii="Times New Roman" w:hAnsi="Times New Roman" w:cs="Times New Roman"/>
                <w:color w:val="080C0C"/>
              </w:rPr>
              <w:t>shembujt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udhëzohen</w:t>
            </w:r>
            <w:proofErr w:type="spellEnd"/>
            <w:r w:rsidRPr="0054236B">
              <w:rPr>
                <w:rFonts w:ascii="Times New Roman" w:hAnsi="Times New Roman" w:cs="Times New Roman"/>
                <w:color w:val="080C0C"/>
              </w:rPr>
              <w:t xml:space="preserve"> ta </w:t>
            </w:r>
            <w:proofErr w:type="spellStart"/>
            <w:r w:rsidRPr="0054236B">
              <w:rPr>
                <w:rFonts w:ascii="Times New Roman" w:hAnsi="Times New Roman" w:cs="Times New Roman"/>
                <w:color w:val="080C0C"/>
              </w:rPr>
              <w:t>komentojnë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ecurinë</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njehsimit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shumës</w:t>
            </w:r>
            <w:proofErr w:type="spellEnd"/>
            <w:r w:rsidRPr="0054236B">
              <w:rPr>
                <w:rFonts w:ascii="Times New Roman" w:hAnsi="Times New Roman" w:cs="Times New Roman"/>
                <w:color w:val="080C0C"/>
              </w:rPr>
              <w:t xml:space="preserve">. Po </w:t>
            </w:r>
            <w:proofErr w:type="spellStart"/>
            <w:r w:rsidRPr="0054236B">
              <w:rPr>
                <w:rFonts w:ascii="Times New Roman" w:hAnsi="Times New Roman" w:cs="Times New Roman"/>
                <w:color w:val="080C0C"/>
              </w:rPr>
              <w:t>ashtu</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zgjidhen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nga</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dy</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shembuj</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detyrave</w:t>
            </w:r>
            <w:proofErr w:type="spellEnd"/>
            <w:r w:rsidRPr="0054236B">
              <w:rPr>
                <w:rFonts w:ascii="Times New Roman" w:hAnsi="Times New Roman" w:cs="Times New Roman"/>
                <w:color w:val="080C0C"/>
              </w:rPr>
              <w:t xml:space="preserve"> 3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4, </w:t>
            </w:r>
            <w:proofErr w:type="spellStart"/>
            <w:r w:rsidRPr="0054236B">
              <w:rPr>
                <w:rFonts w:ascii="Times New Roman" w:hAnsi="Times New Roman" w:cs="Times New Roman"/>
                <w:color w:val="080C0C"/>
              </w:rPr>
              <w:t>njehsimi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shumës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operatorë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shtyllë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gjatë</w:t>
            </w:r>
            <w:proofErr w:type="spellEnd"/>
            <w:r w:rsidRPr="0054236B">
              <w:rPr>
                <w:rFonts w:ascii="Times New Roman" w:hAnsi="Times New Roman" w:cs="Times New Roman"/>
                <w:color w:val="080C0C"/>
              </w:rPr>
              <w:t xml:space="preserve">. Po </w:t>
            </w:r>
            <w:proofErr w:type="spellStart"/>
            <w:r w:rsidRPr="0054236B">
              <w:rPr>
                <w:rFonts w:ascii="Times New Roman" w:hAnsi="Times New Roman" w:cs="Times New Roman"/>
                <w:color w:val="080C0C"/>
              </w:rPr>
              <w:t>ashtu</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shqyrtohen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hapat</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mbledhjes</w:t>
            </w:r>
            <w:proofErr w:type="spellEnd"/>
            <w:r w:rsidRPr="0054236B">
              <w:rPr>
                <w:rFonts w:ascii="Times New Roman" w:hAnsi="Times New Roman" w:cs="Times New Roman"/>
                <w:color w:val="080C0C"/>
              </w:rPr>
              <w:t>.</w:t>
            </w:r>
          </w:p>
          <w:p w14:paraId="773D847D"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Përforcimi</w:t>
            </w:r>
            <w:proofErr w:type="spellEnd"/>
            <w:r w:rsidRPr="0054236B">
              <w:rPr>
                <w:rFonts w:ascii="Times New Roman" w:hAnsi="Times New Roman" w:cs="Times New Roman"/>
                <w:color w:val="080C0C"/>
              </w:rPr>
              <w:t>:</w:t>
            </w:r>
          </w:p>
          <w:p w14:paraId="525245EE" w14:textId="77777777" w:rsidR="006B7E82" w:rsidRDefault="006B7E82" w:rsidP="0054236B">
            <w:pPr>
              <w:pStyle w:val="NoSpacing"/>
              <w:rPr>
                <w:rFonts w:ascii="Times New Roman" w:hAnsi="Times New Roman" w:cs="Times New Roman"/>
                <w:color w:val="080C0C"/>
              </w:rPr>
            </w:pPr>
          </w:p>
          <w:p w14:paraId="0CA81C51" w14:textId="77777777" w:rsidR="006B7E82" w:rsidRDefault="006B7E82" w:rsidP="0054236B">
            <w:pPr>
              <w:pStyle w:val="NoSpacing"/>
              <w:rPr>
                <w:rFonts w:ascii="Times New Roman" w:hAnsi="Times New Roman" w:cs="Times New Roman"/>
                <w:color w:val="080C0C"/>
              </w:rPr>
            </w:pPr>
          </w:p>
          <w:p w14:paraId="1466A0CC" w14:textId="77777777" w:rsidR="006B7E82" w:rsidRDefault="006B7E82" w:rsidP="0054236B">
            <w:pPr>
              <w:pStyle w:val="NoSpacing"/>
              <w:rPr>
                <w:rFonts w:ascii="Times New Roman" w:hAnsi="Times New Roman" w:cs="Times New Roman"/>
                <w:color w:val="080C0C"/>
              </w:rPr>
            </w:pPr>
          </w:p>
          <w:p w14:paraId="12BB0FE7" w14:textId="77777777" w:rsidR="006B7E82" w:rsidRDefault="006B7E82" w:rsidP="0054236B">
            <w:pPr>
              <w:pStyle w:val="NoSpacing"/>
              <w:rPr>
                <w:rFonts w:ascii="Times New Roman" w:hAnsi="Times New Roman" w:cs="Times New Roman"/>
                <w:color w:val="080C0C"/>
              </w:rPr>
            </w:pPr>
          </w:p>
          <w:p w14:paraId="03830E81" w14:textId="77777777" w:rsidR="006B7E82" w:rsidRDefault="006B7E82" w:rsidP="0054236B">
            <w:pPr>
              <w:pStyle w:val="NoSpacing"/>
              <w:rPr>
                <w:rFonts w:ascii="Times New Roman" w:hAnsi="Times New Roman" w:cs="Times New Roman"/>
                <w:color w:val="080C0C"/>
              </w:rPr>
            </w:pPr>
          </w:p>
          <w:p w14:paraId="294EA221" w14:textId="77777777" w:rsidR="006B7E82" w:rsidRDefault="006B7E82" w:rsidP="0054236B">
            <w:pPr>
              <w:pStyle w:val="NoSpacing"/>
              <w:rPr>
                <w:rFonts w:ascii="Times New Roman" w:hAnsi="Times New Roman" w:cs="Times New Roman"/>
                <w:color w:val="080C0C"/>
              </w:rPr>
            </w:pPr>
          </w:p>
          <w:p w14:paraId="0E10AC78" w14:textId="55D00B4E"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Konsolidimi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nxënit</w:t>
            </w:r>
            <w:proofErr w:type="spellEnd"/>
          </w:p>
          <w:p w14:paraId="30B53137"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Shkëmbe </w:t>
            </w:r>
            <w:proofErr w:type="spellStart"/>
            <w:r w:rsidRPr="0054236B">
              <w:rPr>
                <w:rFonts w:ascii="Times New Roman" w:hAnsi="Times New Roman" w:cs="Times New Roman"/>
                <w:color w:val="080C0C"/>
              </w:rPr>
              <w:t>problemën</w:t>
            </w:r>
            <w:proofErr w:type="spellEnd"/>
          </w:p>
          <w:p w14:paraId="322DD89B"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udhëzohen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zgjidhin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detyrën</w:t>
            </w:r>
            <w:proofErr w:type="spellEnd"/>
            <w:r w:rsidRPr="0054236B">
              <w:rPr>
                <w:rFonts w:ascii="Times New Roman" w:hAnsi="Times New Roman" w:cs="Times New Roman"/>
                <w:color w:val="080C0C"/>
              </w:rPr>
              <w:t xml:space="preserve"> 5 </w:t>
            </w:r>
            <w:proofErr w:type="spellStart"/>
            <w:r w:rsidRPr="0054236B">
              <w:rPr>
                <w:rFonts w:ascii="Times New Roman" w:hAnsi="Times New Roman" w:cs="Times New Roman"/>
                <w:color w:val="080C0C"/>
              </w:rPr>
              <w:t>individualisht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Kjo</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është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logjike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duhet</w:t>
            </w:r>
            <w:proofErr w:type="spellEnd"/>
          </w:p>
          <w:p w14:paraId="23DB930B"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 </w:t>
            </w:r>
          </w:p>
          <w:p w14:paraId="39A4D394" w14:textId="7777777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858 + 99 = 858 + </w:t>
            </w:r>
            <w:proofErr w:type="gramStart"/>
            <w:r w:rsidRPr="0054236B">
              <w:rPr>
                <w:rFonts w:ascii="Times New Roman" w:hAnsi="Times New Roman" w:cs="Times New Roman"/>
                <w:color w:val="080C0C"/>
              </w:rPr>
              <w:t>( 90</w:t>
            </w:r>
            <w:proofErr w:type="gramEnd"/>
            <w:r w:rsidRPr="0054236B">
              <w:rPr>
                <w:rFonts w:ascii="Times New Roman" w:hAnsi="Times New Roman" w:cs="Times New Roman"/>
                <w:color w:val="080C0C"/>
              </w:rPr>
              <w:t xml:space="preserve"> + </w:t>
            </w:r>
            <w:proofErr w:type="gramStart"/>
            <w:r w:rsidRPr="0054236B">
              <w:rPr>
                <w:rFonts w:ascii="Times New Roman" w:hAnsi="Times New Roman" w:cs="Times New Roman"/>
                <w:color w:val="080C0C"/>
              </w:rPr>
              <w:t>9 )</w:t>
            </w:r>
            <w:proofErr w:type="gramEnd"/>
            <w:r w:rsidRPr="0054236B">
              <w:rPr>
                <w:rFonts w:ascii="Times New Roman" w:hAnsi="Times New Roman" w:cs="Times New Roman"/>
                <w:color w:val="080C0C"/>
              </w:rPr>
              <w:t xml:space="preserve"> = </w:t>
            </w:r>
            <w:proofErr w:type="gramStart"/>
            <w:r w:rsidRPr="0054236B">
              <w:rPr>
                <w:rFonts w:ascii="Times New Roman" w:hAnsi="Times New Roman" w:cs="Times New Roman"/>
                <w:color w:val="080C0C"/>
              </w:rPr>
              <w:t>( 859</w:t>
            </w:r>
            <w:proofErr w:type="gramEnd"/>
            <w:r w:rsidRPr="0054236B">
              <w:rPr>
                <w:rFonts w:ascii="Times New Roman" w:hAnsi="Times New Roman" w:cs="Times New Roman"/>
                <w:color w:val="080C0C"/>
              </w:rPr>
              <w:t xml:space="preserve"> + </w:t>
            </w:r>
            <w:proofErr w:type="gramStart"/>
            <w:r w:rsidRPr="0054236B">
              <w:rPr>
                <w:rFonts w:ascii="Times New Roman" w:hAnsi="Times New Roman" w:cs="Times New Roman"/>
                <w:color w:val="080C0C"/>
              </w:rPr>
              <w:t>90 )</w:t>
            </w:r>
            <w:proofErr w:type="gramEnd"/>
            <w:r w:rsidRPr="0054236B">
              <w:rPr>
                <w:rFonts w:ascii="Times New Roman" w:hAnsi="Times New Roman" w:cs="Times New Roman"/>
                <w:color w:val="080C0C"/>
              </w:rPr>
              <w:t xml:space="preserve"> + 9 = 948 + 9 = 948 + 2 + 7 = 950 +7 = 957.</w:t>
            </w:r>
          </w:p>
          <w:p w14:paraId="0355B2A8"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Librat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shkëmbehen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shokun</w:t>
            </w:r>
            <w:proofErr w:type="spellEnd"/>
            <w:r w:rsidRPr="0054236B">
              <w:rPr>
                <w:rFonts w:ascii="Times New Roman" w:hAnsi="Times New Roman" w:cs="Times New Roman"/>
                <w:color w:val="080C0C"/>
              </w:rPr>
              <w:t>/</w:t>
            </w:r>
            <w:proofErr w:type="spellStart"/>
            <w:r w:rsidRPr="0054236B">
              <w:rPr>
                <w:rFonts w:ascii="Times New Roman" w:hAnsi="Times New Roman" w:cs="Times New Roman"/>
                <w:color w:val="080C0C"/>
              </w:rPr>
              <w:t>shoqen</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bankës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t'u</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kontrolluar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Kontrollimi</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bëhet</w:t>
            </w:r>
            <w:proofErr w:type="spellEnd"/>
            <w:r w:rsidRPr="0054236B">
              <w:rPr>
                <w:rFonts w:ascii="Times New Roman" w:hAnsi="Times New Roman" w:cs="Times New Roman"/>
                <w:color w:val="080C0C"/>
              </w:rPr>
              <w:t xml:space="preserve"> individual.</w:t>
            </w:r>
          </w:p>
          <w:p w14:paraId="09B37B00" w14:textId="77777777" w:rsidR="0054236B" w:rsidRPr="0054236B" w:rsidRDefault="0054236B" w:rsidP="0054236B">
            <w:pPr>
              <w:pStyle w:val="NoSpacing"/>
              <w:rPr>
                <w:rFonts w:ascii="Times New Roman" w:hAnsi="Times New Roman" w:cs="Times New Roman"/>
                <w:color w:val="080C0C"/>
              </w:rPr>
            </w:pPr>
          </w:p>
          <w:p w14:paraId="458269AB" w14:textId="77777777"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vlerësohen</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saktësinë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mbledhjen</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numrave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treshifrorë</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një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numër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dyshifror</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shp</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jegimin</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ecurisë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së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mbledhjes</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zbatimin</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saj</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në</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zgjidhjen</w:t>
            </w:r>
            <w:proofErr w:type="spellEnd"/>
            <w:r w:rsidRPr="0054236B">
              <w:rPr>
                <w:rFonts w:ascii="Times New Roman" w:hAnsi="Times New Roman" w:cs="Times New Roman"/>
                <w:color w:val="080C0C"/>
              </w:rPr>
              <w:t xml:space="preserve"> e </w:t>
            </w:r>
            <w:proofErr w:type="spellStart"/>
            <w:r w:rsidRPr="0054236B">
              <w:rPr>
                <w:rFonts w:ascii="Times New Roman" w:hAnsi="Times New Roman" w:cs="Times New Roman"/>
                <w:color w:val="080C0C"/>
              </w:rPr>
              <w:t>problemave</w:t>
            </w:r>
            <w:proofErr w:type="spellEnd"/>
            <w:r w:rsidRPr="0054236B">
              <w:rPr>
                <w:rFonts w:ascii="Times New Roman" w:hAnsi="Times New Roman" w:cs="Times New Roman"/>
                <w:color w:val="080C0C"/>
              </w:rPr>
              <w:t>.</w:t>
            </w:r>
          </w:p>
          <w:p w14:paraId="6AEF37CB" w14:textId="77777777" w:rsidR="006B7E82" w:rsidRDefault="006B7E82" w:rsidP="0054236B">
            <w:pPr>
              <w:pStyle w:val="NoSpacing"/>
              <w:rPr>
                <w:rFonts w:ascii="Times New Roman" w:hAnsi="Times New Roman" w:cs="Times New Roman"/>
                <w:color w:val="080C0C"/>
              </w:rPr>
            </w:pPr>
          </w:p>
          <w:p w14:paraId="371CA794" w14:textId="48AE89F4" w:rsidR="0054236B" w:rsidRPr="0054236B"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w:t>
            </w:r>
          </w:p>
          <w:p w14:paraId="60F0FEFD" w14:textId="763C64FF" w:rsidR="00DE0212" w:rsidRPr="00DE0212" w:rsidRDefault="0054236B" w:rsidP="00D22583">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Detyrat</w:t>
            </w:r>
            <w:proofErr w:type="spellEnd"/>
            <w:r w:rsidRPr="0054236B">
              <w:rPr>
                <w:rFonts w:ascii="Times New Roman" w:hAnsi="Times New Roman" w:cs="Times New Roman"/>
                <w:color w:val="080C0C"/>
              </w:rPr>
              <w:t xml:space="preserve"> 3 </w:t>
            </w:r>
            <w:proofErr w:type="spellStart"/>
            <w:r w:rsidRPr="0054236B">
              <w:rPr>
                <w:rFonts w:ascii="Times New Roman" w:hAnsi="Times New Roman" w:cs="Times New Roman"/>
                <w:color w:val="080C0C"/>
              </w:rPr>
              <w:t>dhe</w:t>
            </w:r>
            <w:proofErr w:type="spellEnd"/>
            <w:r w:rsidRPr="0054236B">
              <w:rPr>
                <w:rFonts w:ascii="Times New Roman" w:hAnsi="Times New Roman" w:cs="Times New Roman"/>
                <w:color w:val="080C0C"/>
              </w:rPr>
              <w:t xml:space="preserve"> 4 (</w:t>
            </w:r>
            <w:proofErr w:type="spellStart"/>
            <w:r w:rsidRPr="0054236B">
              <w:rPr>
                <w:rFonts w:ascii="Times New Roman" w:hAnsi="Times New Roman" w:cs="Times New Roman"/>
                <w:color w:val="080C0C"/>
              </w:rPr>
              <w:t>faqe</w:t>
            </w:r>
            <w:proofErr w:type="spellEnd"/>
            <w:r w:rsidRPr="0054236B">
              <w:rPr>
                <w:rFonts w:ascii="Times New Roman" w:hAnsi="Times New Roman" w:cs="Times New Roman"/>
                <w:color w:val="080C0C"/>
              </w:rPr>
              <w:t xml:space="preserve"> 85).</w:t>
            </w:r>
          </w:p>
        </w:tc>
      </w:tr>
    </w:tbl>
    <w:p w14:paraId="111BB2FC" w14:textId="77777777" w:rsidR="00DE0212" w:rsidRDefault="00DE0212" w:rsidP="00DE0212">
      <w:pPr>
        <w:rPr>
          <w:sz w:val="72"/>
          <w:szCs w:val="72"/>
        </w:rPr>
      </w:pPr>
    </w:p>
    <w:p w14:paraId="6EAE26A4" w14:textId="77777777" w:rsidR="00DE0212" w:rsidRDefault="00DE0212" w:rsidP="00DE0212">
      <w:pPr>
        <w:rPr>
          <w:sz w:val="72"/>
          <w:szCs w:val="72"/>
        </w:rPr>
      </w:pPr>
    </w:p>
    <w:p w14:paraId="2A0D4B27" w14:textId="77777777" w:rsidR="00DE0212" w:rsidRDefault="00DE0212" w:rsidP="00DE0212"/>
    <w:p w14:paraId="5B08EE75" w14:textId="77777777" w:rsidR="00DE0212" w:rsidRDefault="00DE0212" w:rsidP="00DE0212"/>
    <w:p w14:paraId="00B0EFCD" w14:textId="77777777" w:rsidR="00DE0212" w:rsidRDefault="00DE0212" w:rsidP="00DE0212">
      <w:r>
        <w:br/>
      </w:r>
    </w:p>
    <w:p w14:paraId="1EEC312A"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7B7C5048" w14:textId="77777777" w:rsidTr="00D22583">
        <w:trPr>
          <w:trHeight w:val="206"/>
        </w:trPr>
        <w:tc>
          <w:tcPr>
            <w:tcW w:w="10105" w:type="dxa"/>
            <w:tcBorders>
              <w:top w:val="single" w:sz="8" w:space="0" w:color="000000"/>
              <w:bottom w:val="nil"/>
            </w:tcBorders>
            <w:shd w:val="clear" w:color="auto" w:fill="000000"/>
            <w:hideMark/>
          </w:tcPr>
          <w:p w14:paraId="6626D9BF" w14:textId="4DF68DB9"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52</w:t>
            </w:r>
          </w:p>
        </w:tc>
      </w:tr>
      <w:tr w:rsidR="00DE0212" w:rsidRPr="00DE0212" w14:paraId="605BE554" w14:textId="77777777" w:rsidTr="00D22583">
        <w:trPr>
          <w:trHeight w:val="379"/>
        </w:trPr>
        <w:tc>
          <w:tcPr>
            <w:tcW w:w="10105" w:type="dxa"/>
            <w:tcBorders>
              <w:top w:val="single" w:sz="8" w:space="0" w:color="000000"/>
              <w:bottom w:val="single" w:sz="8" w:space="0" w:color="000000"/>
            </w:tcBorders>
            <w:hideMark/>
          </w:tcPr>
          <w:p w14:paraId="6B20E539"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68069A57"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7495DCE8" w14:textId="77777777" w:rsidTr="00D22583">
        <w:trPr>
          <w:trHeight w:val="2390"/>
        </w:trPr>
        <w:tc>
          <w:tcPr>
            <w:tcW w:w="10105" w:type="dxa"/>
            <w:tcBorders>
              <w:top w:val="nil"/>
            </w:tcBorders>
          </w:tcPr>
          <w:p w14:paraId="2D94869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35FD195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E6BE775" w14:textId="77777777" w:rsidR="006B7E82"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49C2E6F1" w14:textId="05FB8D64"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5522837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2819625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70DF5B3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të bazuara në modelet e paraqitura;</w:t>
            </w:r>
          </w:p>
          <w:p w14:paraId="43BBD14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175891E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Përcakton vlerën numerike të shprehjeve të përbëra.</w:t>
            </w:r>
          </w:p>
          <w:p w14:paraId="5A2CFA95" w14:textId="77777777" w:rsidR="006B7E82" w:rsidRPr="00A94CE3" w:rsidRDefault="006B7E82" w:rsidP="0054236B">
            <w:pPr>
              <w:pStyle w:val="NoSpacing"/>
              <w:rPr>
                <w:rFonts w:ascii="Times New Roman" w:hAnsi="Times New Roman" w:cs="Times New Roman"/>
                <w:color w:val="080C0C"/>
                <w:lang w:val="it-IT"/>
              </w:rPr>
            </w:pPr>
          </w:p>
          <w:p w14:paraId="3BE1D6C2" w14:textId="2C9B3AD6"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II/3,13,14; III/1,3,4.</w:t>
            </w:r>
          </w:p>
          <w:p w14:paraId="61F89EC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2.4; 4.5; 7.1.</w:t>
            </w:r>
          </w:p>
          <w:p w14:paraId="19F00B04" w14:textId="77777777" w:rsidR="0054236B" w:rsidRPr="00A94CE3" w:rsidRDefault="0054236B" w:rsidP="0054236B">
            <w:pPr>
              <w:pStyle w:val="NoSpacing"/>
              <w:rPr>
                <w:rFonts w:ascii="Times New Roman" w:hAnsi="Times New Roman" w:cs="Times New Roman"/>
                <w:color w:val="080C0C"/>
                <w:lang w:val="it-IT"/>
              </w:rPr>
            </w:pPr>
          </w:p>
          <w:p w14:paraId="28E3605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Zbritja e numrit dyshifror nga numri treshifror</w:t>
            </w:r>
          </w:p>
          <w:p w14:paraId="3A891C3C" w14:textId="77777777" w:rsidR="006B7E82" w:rsidRPr="00A94CE3" w:rsidRDefault="006B7E82" w:rsidP="0054236B">
            <w:pPr>
              <w:pStyle w:val="NoSpacing"/>
              <w:rPr>
                <w:rFonts w:ascii="Times New Roman" w:hAnsi="Times New Roman" w:cs="Times New Roman"/>
                <w:color w:val="080C0C"/>
                <w:lang w:val="it-IT"/>
              </w:rPr>
            </w:pPr>
          </w:p>
          <w:p w14:paraId="35F297F5" w14:textId="0A9613FA"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36BC630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shumën e numrave deri në 1000;</w:t>
            </w:r>
          </w:p>
          <w:p w14:paraId="742EDE6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Zbaton varshmërinë e ndryshimit nga i zbritshmi, zbritësi dhe pandryshueshmëria e ndryshimit;</w:t>
            </w:r>
          </w:p>
          <w:p w14:paraId="4516E25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Përdor vetinë asociative për gjetjen e ndryshimit të numrave.</w:t>
            </w:r>
          </w:p>
          <w:p w14:paraId="4514A195" w14:textId="77777777" w:rsidR="006B7E82" w:rsidRPr="00A94CE3" w:rsidRDefault="006B7E82" w:rsidP="0054236B">
            <w:pPr>
              <w:pStyle w:val="NoSpacing"/>
              <w:rPr>
                <w:rFonts w:ascii="Times New Roman" w:hAnsi="Times New Roman" w:cs="Times New Roman"/>
                <w:color w:val="080C0C"/>
                <w:lang w:val="it-IT"/>
              </w:rPr>
            </w:pPr>
          </w:p>
          <w:p w14:paraId="19F71EF8" w14:textId="390D0F66"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476BD59E" w14:textId="77777777" w:rsidR="006B7E82" w:rsidRDefault="006B7E82" w:rsidP="0054236B">
            <w:pPr>
              <w:pStyle w:val="NoSpacing"/>
              <w:rPr>
                <w:rFonts w:ascii="Times New Roman" w:hAnsi="Times New Roman" w:cs="Times New Roman"/>
                <w:color w:val="080C0C"/>
              </w:rPr>
            </w:pPr>
          </w:p>
          <w:p w14:paraId="386BDC5F" w14:textId="4387AFB0"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7F950F37" w14:textId="77777777" w:rsidR="006B7E82" w:rsidRPr="00A94CE3" w:rsidRDefault="006B7E82" w:rsidP="0054236B">
            <w:pPr>
              <w:pStyle w:val="NoSpacing"/>
              <w:rPr>
                <w:rFonts w:ascii="Times New Roman" w:hAnsi="Times New Roman" w:cs="Times New Roman"/>
                <w:color w:val="080C0C"/>
                <w:lang w:val="it-IT"/>
              </w:rPr>
            </w:pPr>
          </w:p>
          <w:p w14:paraId="1CF1FEE8" w14:textId="0EEEF0B5"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0ACCCE5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6E13D091" w14:textId="77777777" w:rsidR="0054236B" w:rsidRPr="00A94CE3" w:rsidRDefault="0054236B" w:rsidP="0054236B">
            <w:pPr>
              <w:pStyle w:val="NoSpacing"/>
              <w:rPr>
                <w:rFonts w:ascii="Times New Roman" w:hAnsi="Times New Roman" w:cs="Times New Roman"/>
                <w:color w:val="080C0C"/>
                <w:lang w:val="it-IT"/>
              </w:rPr>
            </w:pPr>
          </w:p>
          <w:p w14:paraId="09352E0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5833BD5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53F3F45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50F2AFB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këtë fazë të orës kërkohet nga nxënësit të rishikojnë me kujdes skemën e zbritjes së dhënë.</w:t>
            </w:r>
          </w:p>
          <w:p w14:paraId="094BB2B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Pyesim nxënësit se përse është ndarë në mënyrë të tillë zbritësi, pra në një dhjetëshe të plotë dhe në një numër njëshifror.</w:t>
            </w:r>
          </w:p>
          <w:p w14:paraId="3814931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95F759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pavarur</w:t>
            </w:r>
          </w:p>
          <w:p w14:paraId="0E2FC51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2 duhet të zgjidhet nga nxënësit në mënyrë individuale ku ata gjatë njehsimit duhet të gjejnë se cili rezultat është i saktë nga numrat e mëposhtëm.</w:t>
            </w:r>
          </w:p>
          <w:p w14:paraId="59A951B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3 duhet të zgjidhet sipas skemës së caktuar të zbritjes me dhjetëshe të plotë.</w:t>
            </w:r>
          </w:p>
          <w:p w14:paraId="4FB06FBC" w14:textId="77777777" w:rsidR="0054236B" w:rsidRPr="00A94CE3" w:rsidRDefault="0054236B" w:rsidP="0054236B">
            <w:pPr>
              <w:pStyle w:val="NoSpacing"/>
              <w:rPr>
                <w:rFonts w:ascii="Times New Roman" w:hAnsi="Times New Roman" w:cs="Times New Roman"/>
                <w:color w:val="080C0C"/>
                <w:lang w:val="it-IT"/>
              </w:rPr>
            </w:pPr>
          </w:p>
          <w:p w14:paraId="3EBB571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3409C8E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766C354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w:t>
            </w:r>
          </w:p>
          <w:p w14:paraId="3045DBC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këtë fazë të orës nxënësve u kërkohet që në mënyrë të pavarur të zgjidhin detyrën 4 dhe fillimisht ata duhet t'i kryejnë veprimet sipas sqarimit të detyrës.</w:t>
            </w:r>
          </w:p>
          <w:p w14:paraId="030E726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5 është një problem matematikor i cili duhet së pari të shtrohet si shprehje numerike e pastaj t'ia gjejmë përgjigjen.</w:t>
            </w:r>
          </w:p>
          <w:p w14:paraId="5C46FFCD" w14:textId="77777777" w:rsidR="0054236B" w:rsidRPr="00A94CE3" w:rsidRDefault="0054236B" w:rsidP="0054236B">
            <w:pPr>
              <w:pStyle w:val="NoSpacing"/>
              <w:rPr>
                <w:rFonts w:ascii="Times New Roman" w:hAnsi="Times New Roman" w:cs="Times New Roman"/>
                <w:color w:val="080C0C"/>
                <w:lang w:val="it-IT"/>
              </w:rPr>
            </w:pPr>
          </w:p>
          <w:p w14:paraId="2AD05263" w14:textId="77777777" w:rsidR="0054236B" w:rsidRPr="00A94CE3" w:rsidRDefault="0054236B" w:rsidP="0054236B">
            <w:pPr>
              <w:pStyle w:val="NoSpacing"/>
              <w:rPr>
                <w:rFonts w:ascii="Times New Roman" w:hAnsi="Times New Roman" w:cs="Times New Roman"/>
                <w:color w:val="080C0C"/>
                <w:lang w:val="it-IT"/>
              </w:rPr>
            </w:pPr>
          </w:p>
          <w:p w14:paraId="14F57490" w14:textId="77777777" w:rsidR="0054236B" w:rsidRPr="00A94CE3" w:rsidRDefault="0054236B" w:rsidP="0054236B">
            <w:pPr>
              <w:pStyle w:val="NoSpacing"/>
              <w:rPr>
                <w:rFonts w:ascii="Times New Roman" w:hAnsi="Times New Roman" w:cs="Times New Roman"/>
                <w:color w:val="080C0C"/>
                <w:lang w:val="it-IT"/>
              </w:rPr>
            </w:pPr>
          </w:p>
          <w:p w14:paraId="27856E90" w14:textId="77777777" w:rsidR="0054236B" w:rsidRPr="00A94CE3" w:rsidRDefault="0054236B" w:rsidP="0054236B">
            <w:pPr>
              <w:pStyle w:val="NoSpacing"/>
              <w:rPr>
                <w:rFonts w:ascii="Times New Roman" w:hAnsi="Times New Roman" w:cs="Times New Roman"/>
                <w:color w:val="080C0C"/>
                <w:lang w:val="it-IT"/>
              </w:rPr>
            </w:pPr>
          </w:p>
          <w:p w14:paraId="44EF514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njehsimin e shumës së numrave deri në 100, zbatimit të varshmërisë së ndryshimit nga i zbritshmi, zbritësi dhe për përdorimin e vetisë asociative për gjetjen e ndryshimit të numrave.</w:t>
            </w:r>
          </w:p>
          <w:p w14:paraId="4079ACAB" w14:textId="2C0D9E6E" w:rsidR="00DE0212" w:rsidRPr="00DE0212" w:rsidRDefault="0054236B" w:rsidP="0054236B">
            <w:pPr>
              <w:pStyle w:val="NoSpacing"/>
              <w:rPr>
                <w:rFonts w:ascii="Times New Roman" w:hAnsi="Times New Roman" w:cs="Times New Roman"/>
                <w:color w:val="080C0C"/>
              </w:rPr>
            </w:pPr>
            <w:proofErr w:type="spellStart"/>
            <w:r w:rsidRPr="0054236B">
              <w:rPr>
                <w:rFonts w:ascii="Times New Roman" w:hAnsi="Times New Roman" w:cs="Times New Roman"/>
                <w:color w:val="080C0C"/>
              </w:rPr>
              <w:t>Detyrë</w:t>
            </w:r>
            <w:proofErr w:type="spellEnd"/>
            <w:r w:rsidRPr="0054236B">
              <w:rPr>
                <w:rFonts w:ascii="Times New Roman" w:hAnsi="Times New Roman" w:cs="Times New Roman"/>
                <w:color w:val="080C0C"/>
              </w:rPr>
              <w:t>:</w:t>
            </w:r>
          </w:p>
          <w:p w14:paraId="16E1FE34" w14:textId="77777777" w:rsidR="00DE0212" w:rsidRPr="00DE0212" w:rsidRDefault="00DE0212" w:rsidP="00D22583">
            <w:pPr>
              <w:pStyle w:val="NoSpacing"/>
              <w:rPr>
                <w:rFonts w:ascii="Times New Roman" w:hAnsi="Times New Roman" w:cs="Times New Roman"/>
                <w:color w:val="080C0C"/>
              </w:rPr>
            </w:pPr>
          </w:p>
          <w:p w14:paraId="76E1E1CF" w14:textId="77777777" w:rsidR="00DE0212" w:rsidRPr="00DE0212" w:rsidRDefault="00DE0212" w:rsidP="00D22583">
            <w:pPr>
              <w:pStyle w:val="NoSpacing"/>
              <w:rPr>
                <w:rFonts w:ascii="Times New Roman" w:hAnsi="Times New Roman" w:cs="Times New Roman"/>
                <w:color w:val="080C0C"/>
              </w:rPr>
            </w:pPr>
          </w:p>
          <w:p w14:paraId="52A0C8FF" w14:textId="77777777" w:rsidR="00DE0212" w:rsidRPr="00DE0212" w:rsidRDefault="00DE0212" w:rsidP="00D22583">
            <w:pPr>
              <w:pStyle w:val="NoSpacing"/>
              <w:rPr>
                <w:rFonts w:ascii="Times New Roman" w:hAnsi="Times New Roman" w:cs="Times New Roman"/>
                <w:color w:val="080C0C"/>
              </w:rPr>
            </w:pPr>
          </w:p>
          <w:p w14:paraId="7D4BAFC8" w14:textId="77777777" w:rsidR="00DE0212" w:rsidRPr="00DE0212" w:rsidRDefault="00DE0212" w:rsidP="00D22583">
            <w:pPr>
              <w:pStyle w:val="NoSpacing"/>
              <w:rPr>
                <w:rFonts w:ascii="Times New Roman" w:hAnsi="Times New Roman" w:cs="Times New Roman"/>
                <w:color w:val="080C0C"/>
              </w:rPr>
            </w:pPr>
          </w:p>
          <w:p w14:paraId="5BA380FE" w14:textId="77777777" w:rsidR="00DE0212" w:rsidRPr="00DE0212" w:rsidRDefault="00DE0212" w:rsidP="00D22583">
            <w:pPr>
              <w:pStyle w:val="NoSpacing"/>
              <w:rPr>
                <w:rFonts w:ascii="Times New Roman" w:hAnsi="Times New Roman" w:cs="Times New Roman"/>
                <w:color w:val="080C0C"/>
              </w:rPr>
            </w:pPr>
          </w:p>
          <w:p w14:paraId="2A987B7F" w14:textId="77777777" w:rsidR="00DE0212" w:rsidRPr="00DE0212" w:rsidRDefault="00DE0212" w:rsidP="00D22583">
            <w:pPr>
              <w:pStyle w:val="NoSpacing"/>
              <w:rPr>
                <w:rFonts w:ascii="Times New Roman" w:hAnsi="Times New Roman" w:cs="Times New Roman"/>
                <w:color w:val="080C0C"/>
              </w:rPr>
            </w:pPr>
          </w:p>
          <w:p w14:paraId="36C68E34" w14:textId="77777777" w:rsidR="00DE0212" w:rsidRPr="00DE0212" w:rsidRDefault="00DE0212" w:rsidP="00D22583">
            <w:pPr>
              <w:pStyle w:val="NoSpacing"/>
              <w:rPr>
                <w:rFonts w:ascii="Times New Roman" w:hAnsi="Times New Roman" w:cs="Times New Roman"/>
                <w:color w:val="080C0C"/>
              </w:rPr>
            </w:pPr>
          </w:p>
          <w:p w14:paraId="7A4A3D46" w14:textId="77777777" w:rsidR="00DE0212" w:rsidRPr="00DE0212" w:rsidRDefault="00DE0212" w:rsidP="00D22583">
            <w:pPr>
              <w:pStyle w:val="NoSpacing"/>
              <w:rPr>
                <w:rFonts w:ascii="Times New Roman" w:hAnsi="Times New Roman" w:cs="Times New Roman"/>
                <w:color w:val="080C0C"/>
              </w:rPr>
            </w:pPr>
          </w:p>
          <w:p w14:paraId="0D1DA536" w14:textId="77777777" w:rsidR="00DE0212" w:rsidRPr="00DE0212" w:rsidRDefault="00DE0212" w:rsidP="00D22583">
            <w:pPr>
              <w:pStyle w:val="NoSpacing"/>
              <w:rPr>
                <w:rFonts w:ascii="Times New Roman" w:hAnsi="Times New Roman" w:cs="Times New Roman"/>
                <w:color w:val="080C0C"/>
              </w:rPr>
            </w:pPr>
          </w:p>
          <w:p w14:paraId="03668C67" w14:textId="77777777" w:rsidR="00DE0212" w:rsidRPr="00DE0212" w:rsidRDefault="00DE0212" w:rsidP="00D22583">
            <w:pPr>
              <w:pStyle w:val="NoSpacing"/>
              <w:rPr>
                <w:rFonts w:ascii="Times New Roman" w:hAnsi="Times New Roman" w:cs="Times New Roman"/>
                <w:color w:val="080C0C"/>
              </w:rPr>
            </w:pPr>
          </w:p>
          <w:p w14:paraId="1024F348" w14:textId="77777777" w:rsidR="00DE0212" w:rsidRPr="00DE0212" w:rsidRDefault="00DE0212" w:rsidP="00D22583">
            <w:pPr>
              <w:pStyle w:val="NoSpacing"/>
              <w:rPr>
                <w:rFonts w:ascii="Times New Roman" w:hAnsi="Times New Roman" w:cs="Times New Roman"/>
                <w:color w:val="080C0C"/>
              </w:rPr>
            </w:pPr>
          </w:p>
        </w:tc>
      </w:tr>
    </w:tbl>
    <w:p w14:paraId="3448A29F" w14:textId="77777777" w:rsidR="00DE0212" w:rsidRDefault="00DE0212" w:rsidP="00DE0212"/>
    <w:p w14:paraId="61938ECB" w14:textId="77777777" w:rsidR="00DE0212" w:rsidRDefault="00DE0212" w:rsidP="00DE0212"/>
    <w:p w14:paraId="74D9E433" w14:textId="77777777" w:rsidR="00DE0212" w:rsidRDefault="00DE0212" w:rsidP="00DE0212"/>
    <w:p w14:paraId="66146C4A" w14:textId="77777777" w:rsidR="00DE0212" w:rsidRDefault="00DE0212" w:rsidP="00DE0212"/>
    <w:p w14:paraId="388B4526"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63D1177B" w14:textId="77777777" w:rsidTr="00D22583">
        <w:trPr>
          <w:trHeight w:val="206"/>
        </w:trPr>
        <w:tc>
          <w:tcPr>
            <w:tcW w:w="10105" w:type="dxa"/>
            <w:tcBorders>
              <w:top w:val="single" w:sz="8" w:space="0" w:color="000000"/>
              <w:bottom w:val="nil"/>
            </w:tcBorders>
            <w:shd w:val="clear" w:color="auto" w:fill="000000"/>
            <w:hideMark/>
          </w:tcPr>
          <w:p w14:paraId="51E89CB8" w14:textId="561EB544"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53</w:t>
            </w:r>
          </w:p>
        </w:tc>
      </w:tr>
      <w:tr w:rsidR="00DE0212" w:rsidRPr="00DE0212" w14:paraId="7C036BC5" w14:textId="77777777" w:rsidTr="00D22583">
        <w:trPr>
          <w:trHeight w:val="379"/>
        </w:trPr>
        <w:tc>
          <w:tcPr>
            <w:tcW w:w="10105" w:type="dxa"/>
            <w:tcBorders>
              <w:top w:val="single" w:sz="8" w:space="0" w:color="000000"/>
              <w:bottom w:val="single" w:sz="8" w:space="0" w:color="000000"/>
            </w:tcBorders>
            <w:hideMark/>
          </w:tcPr>
          <w:p w14:paraId="677EC550"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5648308"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1285EE76" w14:textId="77777777" w:rsidTr="00D22583">
        <w:trPr>
          <w:trHeight w:val="2390"/>
        </w:trPr>
        <w:tc>
          <w:tcPr>
            <w:tcW w:w="10105" w:type="dxa"/>
            <w:tcBorders>
              <w:top w:val="nil"/>
            </w:tcBorders>
          </w:tcPr>
          <w:p w14:paraId="0572CB6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1FF2871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013DD3DC" w14:textId="77777777" w:rsidR="006B7E82"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363622B3" w14:textId="1475AB6B"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55DE0B9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426F5C2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452FE64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të bazuara në modelet e paraqitura;</w:t>
            </w:r>
          </w:p>
          <w:p w14:paraId="59A28AB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4BB03C3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Përcakton vlerën numerike të shprehjeve të përbëra.</w:t>
            </w:r>
          </w:p>
          <w:p w14:paraId="4B3C1DB0" w14:textId="77777777" w:rsidR="006B7E82" w:rsidRPr="00A94CE3" w:rsidRDefault="006B7E82" w:rsidP="0054236B">
            <w:pPr>
              <w:pStyle w:val="NoSpacing"/>
              <w:rPr>
                <w:rFonts w:ascii="Times New Roman" w:hAnsi="Times New Roman" w:cs="Times New Roman"/>
                <w:color w:val="080C0C"/>
                <w:lang w:val="it-IT"/>
              </w:rPr>
            </w:pPr>
          </w:p>
          <w:p w14:paraId="4301CFA2" w14:textId="3BF543F0"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 I.2, I.7, II.3, III.1, III.3.</w:t>
            </w:r>
          </w:p>
          <w:p w14:paraId="37875DA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2.4; 4.5; 7.1.</w:t>
            </w:r>
          </w:p>
          <w:p w14:paraId="5F20CDC5" w14:textId="77777777" w:rsidR="0054236B" w:rsidRPr="00A94CE3" w:rsidRDefault="0054236B" w:rsidP="0054236B">
            <w:pPr>
              <w:pStyle w:val="NoSpacing"/>
              <w:rPr>
                <w:rFonts w:ascii="Times New Roman" w:hAnsi="Times New Roman" w:cs="Times New Roman"/>
                <w:color w:val="080C0C"/>
                <w:lang w:val="it-IT"/>
              </w:rPr>
            </w:pPr>
          </w:p>
          <w:p w14:paraId="0882F34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Zbritja e numrit dyshifror nga numri treshifror (ushtrime)</w:t>
            </w:r>
          </w:p>
          <w:p w14:paraId="6198DCAB" w14:textId="77777777" w:rsidR="006B7E82" w:rsidRPr="00A94CE3" w:rsidRDefault="006B7E82" w:rsidP="0054236B">
            <w:pPr>
              <w:pStyle w:val="NoSpacing"/>
              <w:rPr>
                <w:rFonts w:ascii="Times New Roman" w:hAnsi="Times New Roman" w:cs="Times New Roman"/>
                <w:color w:val="080C0C"/>
                <w:lang w:val="it-IT"/>
              </w:rPr>
            </w:pPr>
          </w:p>
          <w:p w14:paraId="22BCD107" w14:textId="5C4BC386"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40ABBD4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Mbledh dhe zbret numrat natyrorë deri në 1000;</w:t>
            </w:r>
          </w:p>
          <w:p w14:paraId="17892E6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Identifikon vlerën e të panjohurës.</w:t>
            </w:r>
          </w:p>
          <w:p w14:paraId="52D3A384" w14:textId="77777777" w:rsidR="006B7E82" w:rsidRPr="00A94CE3" w:rsidRDefault="006B7E82" w:rsidP="0054236B">
            <w:pPr>
              <w:pStyle w:val="NoSpacing"/>
              <w:rPr>
                <w:rFonts w:ascii="Times New Roman" w:hAnsi="Times New Roman" w:cs="Times New Roman"/>
                <w:color w:val="080C0C"/>
                <w:lang w:val="it-IT"/>
              </w:rPr>
            </w:pPr>
          </w:p>
          <w:p w14:paraId="04C6D914" w14:textId="40568907" w:rsidR="0054236B" w:rsidRPr="0054236B" w:rsidRDefault="0054236B" w:rsidP="0054236B">
            <w:pPr>
              <w:pStyle w:val="NoSpacing"/>
              <w:rPr>
                <w:rFonts w:ascii="Times New Roman" w:hAnsi="Times New Roman" w:cs="Times New Roman"/>
                <w:color w:val="080C0C"/>
              </w:rPr>
            </w:pPr>
            <w:r w:rsidRPr="0054236B">
              <w:rPr>
                <w:rFonts w:ascii="Times New Roman" w:hAnsi="Times New Roman" w:cs="Times New Roman"/>
                <w:color w:val="080C0C"/>
              </w:rPr>
              <w:t xml:space="preserve">Kriteret e </w:t>
            </w:r>
            <w:proofErr w:type="spellStart"/>
            <w:r w:rsidRPr="0054236B">
              <w:rPr>
                <w:rFonts w:ascii="Times New Roman" w:hAnsi="Times New Roman" w:cs="Times New Roman"/>
                <w:color w:val="080C0C"/>
              </w:rPr>
              <w:t>suksesit</w:t>
            </w:r>
            <w:proofErr w:type="spellEnd"/>
            <w:r w:rsidRPr="0054236B">
              <w:rPr>
                <w:rFonts w:ascii="Times New Roman" w:hAnsi="Times New Roman" w:cs="Times New Roman"/>
                <w:color w:val="080C0C"/>
              </w:rPr>
              <w:t xml:space="preserve">: </w:t>
            </w:r>
            <w:proofErr w:type="spellStart"/>
            <w:r w:rsidRPr="0054236B">
              <w:rPr>
                <w:rFonts w:ascii="Times New Roman" w:hAnsi="Times New Roman" w:cs="Times New Roman"/>
                <w:color w:val="080C0C"/>
              </w:rPr>
              <w:t>Përcaktohen</w:t>
            </w:r>
            <w:proofErr w:type="spellEnd"/>
            <w:r w:rsidRPr="0054236B">
              <w:rPr>
                <w:rFonts w:ascii="Times New Roman" w:hAnsi="Times New Roman" w:cs="Times New Roman"/>
                <w:color w:val="080C0C"/>
              </w:rPr>
              <w:t xml:space="preserve"> me </w:t>
            </w:r>
            <w:proofErr w:type="spellStart"/>
            <w:r w:rsidRPr="0054236B">
              <w:rPr>
                <w:rFonts w:ascii="Times New Roman" w:hAnsi="Times New Roman" w:cs="Times New Roman"/>
                <w:color w:val="080C0C"/>
              </w:rPr>
              <w:t>nxënësit</w:t>
            </w:r>
            <w:proofErr w:type="spellEnd"/>
            <w:r w:rsidRPr="0054236B">
              <w:rPr>
                <w:rFonts w:ascii="Times New Roman" w:hAnsi="Times New Roman" w:cs="Times New Roman"/>
                <w:color w:val="080C0C"/>
              </w:rPr>
              <w:t xml:space="preserve"> në </w:t>
            </w:r>
            <w:proofErr w:type="spellStart"/>
            <w:r w:rsidRPr="0054236B">
              <w:rPr>
                <w:rFonts w:ascii="Times New Roman" w:hAnsi="Times New Roman" w:cs="Times New Roman"/>
                <w:color w:val="080C0C"/>
              </w:rPr>
              <w:t>klasë</w:t>
            </w:r>
            <w:proofErr w:type="spellEnd"/>
            <w:r w:rsidRPr="0054236B">
              <w:rPr>
                <w:rFonts w:ascii="Times New Roman" w:hAnsi="Times New Roman" w:cs="Times New Roman"/>
                <w:color w:val="080C0C"/>
              </w:rPr>
              <w:t>.</w:t>
            </w:r>
          </w:p>
          <w:p w14:paraId="30CA084D" w14:textId="77777777" w:rsidR="006B7E82" w:rsidRDefault="006B7E82" w:rsidP="0054236B">
            <w:pPr>
              <w:pStyle w:val="NoSpacing"/>
              <w:rPr>
                <w:rFonts w:ascii="Times New Roman" w:hAnsi="Times New Roman" w:cs="Times New Roman"/>
                <w:color w:val="080C0C"/>
              </w:rPr>
            </w:pPr>
          </w:p>
          <w:p w14:paraId="5B8280B2" w14:textId="1C34CDDB"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7E5F51F5" w14:textId="77777777" w:rsidR="006B7E82" w:rsidRPr="00A94CE3" w:rsidRDefault="006B7E82" w:rsidP="0054236B">
            <w:pPr>
              <w:pStyle w:val="NoSpacing"/>
              <w:rPr>
                <w:rFonts w:ascii="Times New Roman" w:hAnsi="Times New Roman" w:cs="Times New Roman"/>
                <w:color w:val="080C0C"/>
                <w:lang w:val="it-IT"/>
              </w:rPr>
            </w:pPr>
          </w:p>
          <w:p w14:paraId="389021DA" w14:textId="51AD3F39"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0C6F855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2D5ADF41" w14:textId="77777777" w:rsidR="0054236B" w:rsidRPr="00A94CE3" w:rsidRDefault="0054236B" w:rsidP="0054236B">
            <w:pPr>
              <w:pStyle w:val="NoSpacing"/>
              <w:rPr>
                <w:rFonts w:ascii="Times New Roman" w:hAnsi="Times New Roman" w:cs="Times New Roman"/>
                <w:color w:val="080C0C"/>
                <w:lang w:val="it-IT"/>
              </w:rPr>
            </w:pPr>
          </w:p>
          <w:p w14:paraId="12337E2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5C7A96B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65F41B4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60C7733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këtë fazë të orës udhëzojmë nxënësit që në çifte të zgjidhin detyrën sipas skemës së paraqitur.</w:t>
            </w:r>
          </w:p>
          <w:p w14:paraId="5E9C11EB" w14:textId="77777777" w:rsidR="0054236B" w:rsidRPr="00A94CE3" w:rsidRDefault="0054236B" w:rsidP="0054236B">
            <w:pPr>
              <w:pStyle w:val="NoSpacing"/>
              <w:rPr>
                <w:rFonts w:ascii="Times New Roman" w:hAnsi="Times New Roman" w:cs="Times New Roman"/>
                <w:color w:val="080C0C"/>
                <w:lang w:val="it-IT"/>
              </w:rPr>
            </w:pPr>
          </w:p>
          <w:p w14:paraId="1075B39D" w14:textId="642594AC"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drejtuar</w:t>
            </w:r>
          </w:p>
          <w:p w14:paraId="0E78541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 ta kuptuar njehsimin hap pas hapi nga nxënësit kërkohet që të punojnë në mënyrë individual. Në libër dhe në fletore u kërkohet që ta shqyrtojnë modelin e mëposhtëm të zgjidhjes dhe të vijnë deri te zgjidhja përfundimtare e detyrave të tjera me mbledhje dhe zbritje.</w:t>
            </w:r>
          </w:p>
          <w:p w14:paraId="393EF031" w14:textId="77777777" w:rsidR="0054236B" w:rsidRPr="00A94CE3" w:rsidRDefault="0054236B" w:rsidP="0054236B">
            <w:pPr>
              <w:pStyle w:val="NoSpacing"/>
              <w:rPr>
                <w:rFonts w:ascii="Times New Roman" w:hAnsi="Times New Roman" w:cs="Times New Roman"/>
                <w:color w:val="080C0C"/>
                <w:lang w:val="it-IT"/>
              </w:rPr>
            </w:pPr>
          </w:p>
          <w:p w14:paraId="788E2328"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7FE7A01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73F5047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Gjej numrin e panjohur</w:t>
            </w:r>
          </w:p>
          <w:p w14:paraId="19BA3EE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pjesën përfundimtare të orës nxënësit do të zgjidhin dhe do të plotësojnë tabelat e dhëna.</w:t>
            </w:r>
          </w:p>
          <w:p w14:paraId="190BD167" w14:textId="77777777" w:rsidR="0054236B" w:rsidRPr="00A94CE3" w:rsidRDefault="0054236B" w:rsidP="0054236B">
            <w:pPr>
              <w:pStyle w:val="NoSpacing"/>
              <w:rPr>
                <w:rFonts w:ascii="Times New Roman" w:hAnsi="Times New Roman" w:cs="Times New Roman"/>
                <w:color w:val="080C0C"/>
                <w:lang w:val="it-IT"/>
              </w:rPr>
            </w:pPr>
          </w:p>
          <w:p w14:paraId="756D19B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mbledhjen dhe zbritjen e numrave deri në 1000 dhe identifikimin e vlerës të së panjohurës.</w:t>
            </w:r>
          </w:p>
          <w:p w14:paraId="0102662E" w14:textId="77777777" w:rsidR="006B7E82" w:rsidRPr="00A94CE3" w:rsidRDefault="006B7E82" w:rsidP="0054236B">
            <w:pPr>
              <w:pStyle w:val="NoSpacing"/>
              <w:rPr>
                <w:rFonts w:ascii="Times New Roman" w:hAnsi="Times New Roman" w:cs="Times New Roman"/>
                <w:color w:val="080C0C"/>
                <w:lang w:val="it-IT"/>
              </w:rPr>
            </w:pPr>
          </w:p>
          <w:p w14:paraId="758024EB" w14:textId="10C56D65"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56D05CD3" w14:textId="03E3F1C3" w:rsidR="00DE0212" w:rsidRPr="00A94CE3" w:rsidRDefault="0054236B" w:rsidP="00D2258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Njehsohet shuma dhe ndryshimi i pesë numrave treshifrorë me numër dyshifror.</w:t>
            </w:r>
          </w:p>
        </w:tc>
      </w:tr>
    </w:tbl>
    <w:p w14:paraId="76185849" w14:textId="5839EDDA" w:rsidR="006B7E82" w:rsidRPr="00A94CE3" w:rsidRDefault="006B7E82" w:rsidP="006B7E8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6DBC0225" w14:textId="77777777" w:rsidTr="00D22583">
        <w:trPr>
          <w:trHeight w:val="206"/>
        </w:trPr>
        <w:tc>
          <w:tcPr>
            <w:tcW w:w="10105" w:type="dxa"/>
            <w:tcBorders>
              <w:top w:val="single" w:sz="8" w:space="0" w:color="000000"/>
              <w:bottom w:val="nil"/>
            </w:tcBorders>
            <w:shd w:val="clear" w:color="auto" w:fill="000000"/>
            <w:hideMark/>
          </w:tcPr>
          <w:p w14:paraId="1FDFF4B8" w14:textId="197AEAC2"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54236B">
              <w:rPr>
                <w:rFonts w:ascii="Times New Roman" w:eastAsia="MS Mincho" w:hAnsi="Times New Roman" w:cs="Times New Roman"/>
                <w:b/>
                <w:bCs/>
                <w:color w:val="0D0D0D"/>
                <w:lang w:val="sq-AL"/>
              </w:rPr>
              <w:t>54</w:t>
            </w:r>
          </w:p>
        </w:tc>
      </w:tr>
      <w:tr w:rsidR="00DE0212" w:rsidRPr="00A94CE3" w14:paraId="5C4A7FAE" w14:textId="77777777" w:rsidTr="00D22583">
        <w:trPr>
          <w:trHeight w:val="379"/>
        </w:trPr>
        <w:tc>
          <w:tcPr>
            <w:tcW w:w="10105" w:type="dxa"/>
            <w:tcBorders>
              <w:top w:val="single" w:sz="8" w:space="0" w:color="000000"/>
              <w:bottom w:val="single" w:sz="8" w:space="0" w:color="000000"/>
            </w:tcBorders>
            <w:hideMark/>
          </w:tcPr>
          <w:p w14:paraId="60AB3455"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3039A7D"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3023509D" w14:textId="77777777" w:rsidTr="00D22583">
        <w:trPr>
          <w:trHeight w:val="2390"/>
        </w:trPr>
        <w:tc>
          <w:tcPr>
            <w:tcW w:w="10105" w:type="dxa"/>
            <w:tcBorders>
              <w:top w:val="nil"/>
            </w:tcBorders>
          </w:tcPr>
          <w:p w14:paraId="088BD57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77897EA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BBD8EEE" w14:textId="77777777" w:rsidR="006B7E82"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70CD1553" w14:textId="4166B1BE"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06B7FBC7"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5B42C70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283E2FC0" w14:textId="77777777" w:rsidR="006B7E82"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bazuar në modelet e paraqitura.</w:t>
            </w:r>
          </w:p>
          <w:p w14:paraId="347CD4EA" w14:textId="77777777" w:rsidR="006B7E82" w:rsidRPr="00A94CE3" w:rsidRDefault="006B7E82" w:rsidP="0054236B">
            <w:pPr>
              <w:pStyle w:val="NoSpacing"/>
              <w:rPr>
                <w:rFonts w:ascii="Times New Roman" w:hAnsi="Times New Roman" w:cs="Times New Roman"/>
                <w:color w:val="080C0C"/>
                <w:lang w:val="it-IT"/>
              </w:rPr>
            </w:pPr>
          </w:p>
          <w:p w14:paraId="0FC1D9E0" w14:textId="74BA91EB"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III,1,3,4.</w:t>
            </w:r>
          </w:p>
          <w:p w14:paraId="1AD01CED" w14:textId="5221102F"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2.2; 7.1.</w:t>
            </w:r>
          </w:p>
          <w:p w14:paraId="3CF26C91" w14:textId="77777777" w:rsidR="0054236B" w:rsidRPr="00A94CE3" w:rsidRDefault="0054236B" w:rsidP="0054236B">
            <w:pPr>
              <w:pStyle w:val="NoSpacing"/>
              <w:rPr>
                <w:rFonts w:ascii="Times New Roman" w:hAnsi="Times New Roman" w:cs="Times New Roman"/>
                <w:color w:val="080C0C"/>
                <w:lang w:val="it-IT"/>
              </w:rPr>
            </w:pPr>
          </w:p>
          <w:p w14:paraId="3B3BC08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Mbledhja e numrave treshifrorë</w:t>
            </w:r>
          </w:p>
          <w:p w14:paraId="7E56E52B" w14:textId="77777777" w:rsidR="0054236B" w:rsidRPr="00A94CE3" w:rsidRDefault="0054236B" w:rsidP="0054236B">
            <w:pPr>
              <w:pStyle w:val="NoSpacing"/>
              <w:rPr>
                <w:rFonts w:ascii="Times New Roman" w:hAnsi="Times New Roman" w:cs="Times New Roman"/>
                <w:color w:val="080C0C"/>
                <w:lang w:val="it-IT"/>
              </w:rPr>
            </w:pPr>
          </w:p>
          <w:p w14:paraId="66A29DC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078CB2F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ndryshimin e numrave natyrorë deri në 1000;</w:t>
            </w:r>
          </w:p>
          <w:p w14:paraId="3BBB74DE"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Përdor vetinë asociative për gjetjen e shumës së numrave;</w:t>
            </w:r>
          </w:p>
          <w:p w14:paraId="217F442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Argumenton mbledhjen e numrave treshifrorë.</w:t>
            </w:r>
          </w:p>
          <w:p w14:paraId="21DAD7E3" w14:textId="77777777" w:rsidR="006B7E82" w:rsidRPr="00A94CE3" w:rsidRDefault="006B7E82" w:rsidP="0054236B">
            <w:pPr>
              <w:pStyle w:val="NoSpacing"/>
              <w:rPr>
                <w:rFonts w:ascii="Times New Roman" w:hAnsi="Times New Roman" w:cs="Times New Roman"/>
                <w:color w:val="080C0C"/>
                <w:lang w:val="it-IT"/>
              </w:rPr>
            </w:pPr>
          </w:p>
          <w:p w14:paraId="2A65C43D" w14:textId="3400E841"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Kriteret e suksesit: Përcaktohen me nxënësit në klasë.</w:t>
            </w:r>
          </w:p>
          <w:p w14:paraId="7B6ADBFE" w14:textId="77777777" w:rsidR="006B7E82" w:rsidRPr="00A94CE3" w:rsidRDefault="006B7E82" w:rsidP="0054236B">
            <w:pPr>
              <w:pStyle w:val="NoSpacing"/>
              <w:rPr>
                <w:rFonts w:ascii="Times New Roman" w:hAnsi="Times New Roman" w:cs="Times New Roman"/>
                <w:color w:val="080C0C"/>
                <w:lang w:val="it-IT"/>
              </w:rPr>
            </w:pPr>
          </w:p>
          <w:p w14:paraId="1D26239E" w14:textId="6398E3DF"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Kartëmonedha, monedha metalike, pllaka, shufra, kube.</w:t>
            </w:r>
          </w:p>
          <w:p w14:paraId="3EF77035" w14:textId="77777777" w:rsidR="006B7E82" w:rsidRPr="00A94CE3" w:rsidRDefault="006B7E82" w:rsidP="0054236B">
            <w:pPr>
              <w:pStyle w:val="NoSpacing"/>
              <w:rPr>
                <w:rFonts w:ascii="Times New Roman" w:hAnsi="Times New Roman" w:cs="Times New Roman"/>
                <w:color w:val="080C0C"/>
                <w:lang w:val="it-IT"/>
              </w:rPr>
            </w:pPr>
          </w:p>
          <w:p w14:paraId="5B311480" w14:textId="4D869463"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04EC63DF"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7BC00EAA" w14:textId="77777777" w:rsidR="0054236B" w:rsidRPr="00A94CE3" w:rsidRDefault="0054236B" w:rsidP="0054236B">
            <w:pPr>
              <w:pStyle w:val="NoSpacing"/>
              <w:rPr>
                <w:rFonts w:ascii="Times New Roman" w:hAnsi="Times New Roman" w:cs="Times New Roman"/>
                <w:color w:val="080C0C"/>
                <w:lang w:val="it-IT"/>
              </w:rPr>
            </w:pPr>
          </w:p>
          <w:p w14:paraId="11FF99D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15BE110C"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7A0AC7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Kërkim-hulumtim</w:t>
            </w:r>
          </w:p>
          <w:p w14:paraId="2A05001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Paraqiten para nxënësve 3 çelësa me numra treshifrorë dhe 3 kuti prej kartoni. Secili çelës përmban nga një detyrë dhe kutitë përmbajnë zgjidhjet. Kërkohet nga nxënësit që të gjejnë çelësat e duhur që i hapin kutitë.</w:t>
            </w:r>
          </w:p>
          <w:p w14:paraId="1CE02D7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Kjo veprimtari zhvillohet në formë të garës dhe ata nxënës që i gjejnë çelësat saktë dhe shpejt fitojnë.</w:t>
            </w:r>
          </w:p>
          <w:p w14:paraId="5F3C3AC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12B8086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3926045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Kërkohet nga nxënësit të argumentojnë nga sa para kanë Gresa dhe Bardhi, duke u ba- zuar në njohuritë e mëhershme në lidhje me identifikim dhe numërimin e kartëmonedhave dhe monedhave metalike. Shtrohet pyetja:</w:t>
            </w:r>
          </w:p>
          <w:p w14:paraId="02818A0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Sa para kanë së bashku?</w:t>
            </w:r>
          </w:p>
          <w:p w14:paraId="3E98CACB"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Totali i tyre llogaritet kur mbledhim dy numra treshifrorë:</w:t>
            </w:r>
          </w:p>
          <w:p w14:paraId="06A89396"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345 + 234 =     </w:t>
            </w:r>
          </w:p>
          <w:p w14:paraId="0C3290B3" w14:textId="77777777" w:rsidR="0054236B" w:rsidRPr="00A94CE3" w:rsidRDefault="0054236B" w:rsidP="0054236B">
            <w:pPr>
              <w:pStyle w:val="NoSpacing"/>
              <w:rPr>
                <w:rFonts w:ascii="Times New Roman" w:hAnsi="Times New Roman" w:cs="Times New Roman"/>
                <w:color w:val="080C0C"/>
                <w:lang w:val="it-IT"/>
              </w:rPr>
            </w:pPr>
          </w:p>
          <w:p w14:paraId="0AE5E724"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300</w:t>
            </w:r>
            <w:r w:rsidRPr="00A94CE3">
              <w:rPr>
                <w:rFonts w:ascii="Times New Roman" w:hAnsi="Times New Roman" w:cs="Times New Roman"/>
                <w:color w:val="080C0C"/>
                <w:lang w:val="it-IT"/>
              </w:rPr>
              <w:tab/>
              <w:t>+ 200</w:t>
            </w:r>
            <w:r w:rsidRPr="00A94CE3">
              <w:rPr>
                <w:rFonts w:ascii="Times New Roman" w:hAnsi="Times New Roman" w:cs="Times New Roman"/>
                <w:color w:val="080C0C"/>
                <w:lang w:val="it-IT"/>
              </w:rPr>
              <w:tab/>
              <w:t>= 500</w:t>
            </w:r>
          </w:p>
          <w:p w14:paraId="30E107D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40</w:t>
            </w:r>
            <w:r w:rsidRPr="00A94CE3">
              <w:rPr>
                <w:rFonts w:ascii="Times New Roman" w:hAnsi="Times New Roman" w:cs="Times New Roman"/>
                <w:color w:val="080C0C"/>
                <w:lang w:val="it-IT"/>
              </w:rPr>
              <w:tab/>
              <w:t>+ 30</w:t>
            </w:r>
            <w:r w:rsidRPr="00A94CE3">
              <w:rPr>
                <w:rFonts w:ascii="Times New Roman" w:hAnsi="Times New Roman" w:cs="Times New Roman"/>
                <w:color w:val="080C0C"/>
                <w:lang w:val="it-IT"/>
              </w:rPr>
              <w:tab/>
              <w:t>= 70</w:t>
            </w:r>
          </w:p>
          <w:p w14:paraId="43F608E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5</w:t>
            </w:r>
            <w:r w:rsidRPr="00A94CE3">
              <w:rPr>
                <w:rFonts w:ascii="Times New Roman" w:hAnsi="Times New Roman" w:cs="Times New Roman"/>
                <w:color w:val="080C0C"/>
                <w:lang w:val="it-IT"/>
              </w:rPr>
              <w:tab/>
              <w:t>+ 4</w:t>
            </w:r>
            <w:r w:rsidRPr="00A94CE3">
              <w:rPr>
                <w:rFonts w:ascii="Times New Roman" w:hAnsi="Times New Roman" w:cs="Times New Roman"/>
                <w:color w:val="080C0C"/>
                <w:lang w:val="it-IT"/>
              </w:rPr>
              <w:tab/>
              <w:t>=</w:t>
            </w:r>
            <w:r w:rsidRPr="00A94CE3">
              <w:rPr>
                <w:rFonts w:ascii="Times New Roman" w:hAnsi="Times New Roman" w:cs="Times New Roman"/>
                <w:color w:val="080C0C"/>
                <w:lang w:val="it-IT"/>
              </w:rPr>
              <w:tab/>
              <w:t>9</w:t>
            </w:r>
          </w:p>
          <w:p w14:paraId="50BFC122"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579</w:t>
            </w:r>
          </w:p>
          <w:p w14:paraId="676118EE" w14:textId="77777777" w:rsidR="0054236B" w:rsidRPr="00A94CE3" w:rsidRDefault="0054236B" w:rsidP="0054236B">
            <w:pPr>
              <w:pStyle w:val="NoSpacing"/>
              <w:rPr>
                <w:rFonts w:ascii="Times New Roman" w:hAnsi="Times New Roman" w:cs="Times New Roman"/>
                <w:color w:val="080C0C"/>
                <w:lang w:val="it-IT"/>
              </w:rPr>
            </w:pPr>
          </w:p>
          <w:p w14:paraId="13064BAA"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73916D21" w14:textId="77777777" w:rsidR="0054236B" w:rsidRPr="00A94CE3" w:rsidRDefault="0054236B" w:rsidP="0054236B">
            <w:pPr>
              <w:pStyle w:val="NoSpacing"/>
              <w:rPr>
                <w:rFonts w:ascii="Times New Roman" w:hAnsi="Times New Roman" w:cs="Times New Roman"/>
                <w:color w:val="080C0C"/>
                <w:lang w:val="it-IT"/>
              </w:rPr>
            </w:pPr>
          </w:p>
          <w:p w14:paraId="04CD3339"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Përforcimi: Konsolidimi i të nxënit Veprimtari e pavarur</w:t>
            </w:r>
          </w:p>
          <w:p w14:paraId="4F32BC31"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86A7D43"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Theksohet se mbledhori i dytë ndahet në qindëshe, dhjetëshe dhe njëshe. Siç shihet nga ilustrimi, që të dy mbledhorët ndahen në qindëshe të plota, pastaj në dhjetëshe të plota dhe në fund në njëshet e mbetura. Shuma totale fitohet kur i bashkojmë qindëshen e fituar me dhjetëshen dhe njëshen e fituar.</w:t>
            </w:r>
          </w:p>
          <w:p w14:paraId="58546EE5"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Mënyra e dytë e prezantuar në libër është kur mbledhori i dytë mbetet i pazbërthyer, përderisa mbledhori i dytë ndahet në qindëshe të plotë, dhjetëshe të plotë dhe njëshe të mbetur. Ngjashëm vazhdohet me detyrat e tjera.</w:t>
            </w:r>
          </w:p>
          <w:p w14:paraId="3A2F353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7D2DA8B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Udhëzohen nxënësit të shikojnë me kujdes detyrën e tretë në të njëjtën faqe, ku kërkohet të ndajnë mbledhorin e dytë në qindëshe, dhjetëshe dhe njëshe.</w:t>
            </w:r>
          </w:p>
          <w:p w14:paraId="5BAF674D"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Pas përfundimit të detyrës shkëmbejnë librat me shokun/shoqen e bankës, vërtetojnë rezultatet dhe krahasojnë ato.</w:t>
            </w:r>
          </w:p>
          <w:p w14:paraId="731ACC90" w14:textId="77777777"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 anë të kësaj detyre do të bëhet një vlerësim i ndërsjellë, ku nxënësit do të vlerësojnë njëri-tjetrin.</w:t>
            </w:r>
          </w:p>
          <w:p w14:paraId="6626971D" w14:textId="77777777" w:rsidR="0054236B" w:rsidRPr="00A94CE3" w:rsidRDefault="0054236B" w:rsidP="0054236B">
            <w:pPr>
              <w:pStyle w:val="NoSpacing"/>
              <w:rPr>
                <w:rFonts w:ascii="Times New Roman" w:hAnsi="Times New Roman" w:cs="Times New Roman"/>
                <w:color w:val="080C0C"/>
                <w:lang w:val="it-IT"/>
              </w:rPr>
            </w:pPr>
          </w:p>
          <w:p w14:paraId="5FF664E4" w14:textId="77777777" w:rsidR="006B7E82"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gjetjen e rezultateve dhe për pjesëmarrjen aktive gjatë diskutimit.</w:t>
            </w:r>
          </w:p>
          <w:p w14:paraId="5254E735" w14:textId="77777777" w:rsidR="006B7E82" w:rsidRPr="00A94CE3" w:rsidRDefault="006B7E82" w:rsidP="0054236B">
            <w:pPr>
              <w:pStyle w:val="NoSpacing"/>
              <w:rPr>
                <w:rFonts w:ascii="Times New Roman" w:hAnsi="Times New Roman" w:cs="Times New Roman"/>
                <w:color w:val="080C0C"/>
                <w:lang w:val="it-IT"/>
              </w:rPr>
            </w:pPr>
          </w:p>
          <w:p w14:paraId="59C45F94" w14:textId="0A895A2B" w:rsidR="0054236B"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311120FC" w14:textId="5D939997" w:rsidR="00DE0212" w:rsidRPr="00A94CE3" w:rsidRDefault="0054236B" w:rsidP="0054236B">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punohen pesë detyra, sipas modelit të detyrës 3.</w:t>
            </w:r>
          </w:p>
          <w:p w14:paraId="3F90C6B1" w14:textId="77777777" w:rsidR="00DE0212" w:rsidRPr="00A94CE3" w:rsidRDefault="00DE0212" w:rsidP="00D22583">
            <w:pPr>
              <w:pStyle w:val="NoSpacing"/>
              <w:rPr>
                <w:rFonts w:ascii="Times New Roman" w:hAnsi="Times New Roman" w:cs="Times New Roman"/>
                <w:color w:val="080C0C"/>
                <w:lang w:val="it-IT"/>
              </w:rPr>
            </w:pPr>
          </w:p>
        </w:tc>
      </w:tr>
    </w:tbl>
    <w:p w14:paraId="55D8687B" w14:textId="77777777" w:rsidR="00DE0212" w:rsidRPr="00A94CE3" w:rsidRDefault="00DE0212" w:rsidP="00DE0212">
      <w:pPr>
        <w:rPr>
          <w:lang w:val="it-IT"/>
        </w:rPr>
      </w:pPr>
    </w:p>
    <w:p w14:paraId="46E296A8" w14:textId="77777777" w:rsidR="00DE0212" w:rsidRPr="00A94CE3" w:rsidRDefault="00DE0212">
      <w:pPr>
        <w:rPr>
          <w:lang w:val="it-IT"/>
        </w:rPr>
      </w:pPr>
    </w:p>
    <w:p w14:paraId="606C38FE" w14:textId="77777777" w:rsidR="00DE0212" w:rsidRPr="00A94CE3" w:rsidRDefault="00DE0212">
      <w:pPr>
        <w:rPr>
          <w:lang w:val="it-IT"/>
        </w:rPr>
      </w:pPr>
    </w:p>
    <w:p w14:paraId="71145C3E" w14:textId="77777777" w:rsidR="00DE0212" w:rsidRPr="00A94CE3" w:rsidRDefault="00DE0212">
      <w:pPr>
        <w:rPr>
          <w:lang w:val="it-IT"/>
        </w:rPr>
      </w:pPr>
    </w:p>
    <w:p w14:paraId="34F7FCF9" w14:textId="77777777" w:rsidR="00DE0212" w:rsidRPr="00A94CE3" w:rsidRDefault="00DE0212">
      <w:pPr>
        <w:rPr>
          <w:lang w:val="it-IT"/>
        </w:rPr>
      </w:pPr>
    </w:p>
    <w:p w14:paraId="1C2F0BBA" w14:textId="77777777" w:rsidR="00DE0212" w:rsidRPr="00A94CE3" w:rsidRDefault="00DE0212">
      <w:pPr>
        <w:rPr>
          <w:lang w:val="it-IT"/>
        </w:rPr>
      </w:pPr>
    </w:p>
    <w:p w14:paraId="1CB2B602" w14:textId="77777777" w:rsidR="00DE0212" w:rsidRPr="00384383" w:rsidRDefault="00DE0212" w:rsidP="00DE0212">
      <w:pPr>
        <w:spacing w:after="0" w:line="240" w:lineRule="auto"/>
        <w:rPr>
          <w:lang w:val="it-IT"/>
        </w:rPr>
      </w:pPr>
    </w:p>
    <w:p w14:paraId="50DA39CC" w14:textId="77777777" w:rsidR="00DE0212" w:rsidRPr="00A94CE3" w:rsidRDefault="00DE0212" w:rsidP="00DE0212">
      <w:pPr>
        <w:rPr>
          <w:lang w:val="it-IT"/>
        </w:rPr>
      </w:pPr>
    </w:p>
    <w:p w14:paraId="5EE8260B" w14:textId="77777777" w:rsidR="00DE0212" w:rsidRPr="00A94CE3" w:rsidRDefault="00DE0212" w:rsidP="00DE0212">
      <w:pPr>
        <w:rPr>
          <w:lang w:val="it-IT"/>
        </w:rPr>
      </w:pPr>
    </w:p>
    <w:p w14:paraId="0B085329" w14:textId="77777777" w:rsidR="00DE0212" w:rsidRPr="00A94CE3" w:rsidRDefault="00DE0212" w:rsidP="00DE0212">
      <w:pPr>
        <w:rPr>
          <w:lang w:val="it-IT"/>
        </w:rPr>
      </w:pPr>
    </w:p>
    <w:p w14:paraId="77020622" w14:textId="77777777" w:rsidR="00DE0212" w:rsidRPr="00A94CE3" w:rsidRDefault="00DE0212" w:rsidP="00DE0212">
      <w:pPr>
        <w:rPr>
          <w:lang w:val="it-IT"/>
        </w:rPr>
      </w:pPr>
    </w:p>
    <w:p w14:paraId="23B22F2E" w14:textId="77777777" w:rsidR="00DE0212" w:rsidRPr="00A94CE3" w:rsidRDefault="00DE0212" w:rsidP="00DE0212">
      <w:pPr>
        <w:rPr>
          <w:lang w:val="it-IT"/>
        </w:rPr>
      </w:pPr>
    </w:p>
    <w:p w14:paraId="05C8AFB0" w14:textId="77777777" w:rsidR="00DE0212" w:rsidRPr="00A94CE3" w:rsidRDefault="00DE0212" w:rsidP="00DE0212">
      <w:pPr>
        <w:rPr>
          <w:lang w:val="it-IT"/>
        </w:rPr>
      </w:pPr>
    </w:p>
    <w:p w14:paraId="7F089A59" w14:textId="77777777" w:rsidR="00DE0212" w:rsidRPr="00A94CE3" w:rsidRDefault="00DE0212" w:rsidP="00DE0212">
      <w:pPr>
        <w:rPr>
          <w:lang w:val="it-IT"/>
        </w:rPr>
      </w:pPr>
    </w:p>
    <w:p w14:paraId="08163701" w14:textId="77777777" w:rsidR="00DE0212" w:rsidRPr="00A94CE3" w:rsidRDefault="00DE0212" w:rsidP="00DE0212">
      <w:pPr>
        <w:rPr>
          <w:lang w:val="it-IT"/>
        </w:rPr>
      </w:pPr>
    </w:p>
    <w:p w14:paraId="21BDBAE6"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539C1967" w14:textId="77777777" w:rsidTr="00D22583">
        <w:trPr>
          <w:trHeight w:val="206"/>
        </w:trPr>
        <w:tc>
          <w:tcPr>
            <w:tcW w:w="10105" w:type="dxa"/>
            <w:tcBorders>
              <w:top w:val="single" w:sz="8" w:space="0" w:color="000000"/>
              <w:bottom w:val="nil"/>
            </w:tcBorders>
            <w:shd w:val="clear" w:color="auto" w:fill="000000"/>
            <w:hideMark/>
          </w:tcPr>
          <w:p w14:paraId="06B7C8B9" w14:textId="3BB805B8"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074813">
              <w:rPr>
                <w:rFonts w:ascii="Times New Roman" w:eastAsia="MS Mincho" w:hAnsi="Times New Roman" w:cs="Times New Roman"/>
                <w:b/>
                <w:bCs/>
                <w:color w:val="0D0D0D"/>
                <w:lang w:val="sq-AL"/>
              </w:rPr>
              <w:t>55</w:t>
            </w:r>
          </w:p>
        </w:tc>
      </w:tr>
      <w:tr w:rsidR="00DE0212" w:rsidRPr="00A94CE3" w14:paraId="786717CA" w14:textId="77777777" w:rsidTr="00D22583">
        <w:trPr>
          <w:trHeight w:val="379"/>
        </w:trPr>
        <w:tc>
          <w:tcPr>
            <w:tcW w:w="10105" w:type="dxa"/>
            <w:tcBorders>
              <w:top w:val="single" w:sz="8" w:space="0" w:color="000000"/>
              <w:bottom w:val="single" w:sz="8" w:space="0" w:color="000000"/>
            </w:tcBorders>
            <w:hideMark/>
          </w:tcPr>
          <w:p w14:paraId="2687671A"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38B0C64"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4D7AB1FB" w14:textId="77777777" w:rsidTr="00D22583">
        <w:trPr>
          <w:trHeight w:val="2390"/>
        </w:trPr>
        <w:tc>
          <w:tcPr>
            <w:tcW w:w="10105" w:type="dxa"/>
            <w:tcBorders>
              <w:top w:val="nil"/>
            </w:tcBorders>
          </w:tcPr>
          <w:p w14:paraId="36A68BA7"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2E484835"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3308D2FF" w14:textId="77777777" w:rsidR="006B7E82"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2606D81F" w14:textId="1E36AFF4"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F9DDFF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16A53A15"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5BB1F226"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Njehson shumën dhe ndryshimin e numrave natyrorë deri në 1000.</w:t>
            </w:r>
          </w:p>
          <w:p w14:paraId="52D7D971" w14:textId="77777777" w:rsidR="006B7E82" w:rsidRPr="00A94CE3" w:rsidRDefault="006B7E82" w:rsidP="00074813">
            <w:pPr>
              <w:pStyle w:val="NoSpacing"/>
              <w:rPr>
                <w:rFonts w:ascii="Times New Roman" w:hAnsi="Times New Roman" w:cs="Times New Roman"/>
                <w:color w:val="080C0C"/>
                <w:lang w:val="it-IT"/>
              </w:rPr>
            </w:pPr>
          </w:p>
          <w:p w14:paraId="54A37053" w14:textId="749352AE"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II.4,7; III.3,4,5.</w:t>
            </w:r>
          </w:p>
          <w:p w14:paraId="1D18F5CC"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2.1; 3.4,7; 4.3; 6.2; 7.1.</w:t>
            </w:r>
          </w:p>
          <w:p w14:paraId="619A5E30" w14:textId="77777777" w:rsidR="00074813" w:rsidRPr="00A94CE3" w:rsidRDefault="00074813" w:rsidP="00074813">
            <w:pPr>
              <w:pStyle w:val="NoSpacing"/>
              <w:rPr>
                <w:rFonts w:ascii="Times New Roman" w:hAnsi="Times New Roman" w:cs="Times New Roman"/>
                <w:color w:val="080C0C"/>
                <w:lang w:val="it-IT"/>
              </w:rPr>
            </w:pPr>
          </w:p>
          <w:p w14:paraId="7A1C316C"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Zbritja e numrave treshifrorë</w:t>
            </w:r>
          </w:p>
          <w:p w14:paraId="2F507AA3" w14:textId="77777777" w:rsidR="006B7E82" w:rsidRPr="00A94CE3" w:rsidRDefault="006B7E82" w:rsidP="00074813">
            <w:pPr>
              <w:pStyle w:val="NoSpacing"/>
              <w:rPr>
                <w:rFonts w:ascii="Times New Roman" w:hAnsi="Times New Roman" w:cs="Times New Roman"/>
                <w:color w:val="080C0C"/>
                <w:lang w:val="it-IT"/>
              </w:rPr>
            </w:pPr>
          </w:p>
          <w:p w14:paraId="26A10235" w14:textId="3DBDA42F"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09DE7C68"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w:t>
            </w:r>
            <w:r w:rsidRPr="00074813">
              <w:rPr>
                <w:rFonts w:ascii="Times New Roman" w:hAnsi="Times New Roman" w:cs="Times New Roman"/>
                <w:color w:val="080C0C"/>
              </w:rPr>
              <w:tab/>
            </w:r>
            <w:proofErr w:type="spellStart"/>
            <w:r w:rsidRPr="00074813">
              <w:rPr>
                <w:rFonts w:ascii="Times New Roman" w:hAnsi="Times New Roman" w:cs="Times New Roman"/>
                <w:color w:val="080C0C"/>
              </w:rPr>
              <w:t>Zbret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numrat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treshifrorë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disa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mënyra</w:t>
            </w:r>
            <w:proofErr w:type="spellEnd"/>
            <w:r w:rsidRPr="00074813">
              <w:rPr>
                <w:rFonts w:ascii="Times New Roman" w:hAnsi="Times New Roman" w:cs="Times New Roman"/>
                <w:color w:val="080C0C"/>
              </w:rPr>
              <w:t>;</w:t>
            </w:r>
          </w:p>
          <w:p w14:paraId="37574A65"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w:t>
            </w:r>
            <w:r w:rsidRPr="00074813">
              <w:rPr>
                <w:rFonts w:ascii="Times New Roman" w:hAnsi="Times New Roman" w:cs="Times New Roman"/>
                <w:color w:val="080C0C"/>
              </w:rPr>
              <w:tab/>
            </w:r>
            <w:proofErr w:type="spellStart"/>
            <w:r w:rsidRPr="00074813">
              <w:rPr>
                <w:rFonts w:ascii="Times New Roman" w:hAnsi="Times New Roman" w:cs="Times New Roman"/>
                <w:color w:val="080C0C"/>
              </w:rPr>
              <w:t>Shpjegon</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fjalë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hapat</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zbritjes</w:t>
            </w:r>
            <w:proofErr w:type="spellEnd"/>
            <w:r w:rsidRPr="00074813">
              <w:rPr>
                <w:rFonts w:ascii="Times New Roman" w:hAnsi="Times New Roman" w:cs="Times New Roman"/>
                <w:color w:val="080C0C"/>
              </w:rPr>
              <w:t>.</w:t>
            </w:r>
          </w:p>
          <w:p w14:paraId="1631C217" w14:textId="77777777" w:rsidR="006B7E82" w:rsidRDefault="006B7E82" w:rsidP="00074813">
            <w:pPr>
              <w:pStyle w:val="NoSpacing"/>
              <w:rPr>
                <w:rFonts w:ascii="Times New Roman" w:hAnsi="Times New Roman" w:cs="Times New Roman"/>
                <w:color w:val="080C0C"/>
              </w:rPr>
            </w:pPr>
          </w:p>
          <w:p w14:paraId="2ACDC967" w14:textId="3D7D97B5"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Kriteret e </w:t>
            </w:r>
            <w:proofErr w:type="spellStart"/>
            <w:r w:rsidRPr="00074813">
              <w:rPr>
                <w:rFonts w:ascii="Times New Roman" w:hAnsi="Times New Roman" w:cs="Times New Roman"/>
                <w:color w:val="080C0C"/>
              </w:rPr>
              <w:t>suksesit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Përcaktohen</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nxënësit</w:t>
            </w:r>
            <w:proofErr w:type="spellEnd"/>
            <w:r w:rsidRPr="00074813">
              <w:rPr>
                <w:rFonts w:ascii="Times New Roman" w:hAnsi="Times New Roman" w:cs="Times New Roman"/>
                <w:color w:val="080C0C"/>
              </w:rPr>
              <w:t xml:space="preserve"> në </w:t>
            </w:r>
            <w:proofErr w:type="spellStart"/>
            <w:r w:rsidRPr="00074813">
              <w:rPr>
                <w:rFonts w:ascii="Times New Roman" w:hAnsi="Times New Roman" w:cs="Times New Roman"/>
                <w:color w:val="080C0C"/>
              </w:rPr>
              <w:t>klasë</w:t>
            </w:r>
            <w:proofErr w:type="spellEnd"/>
            <w:r w:rsidRPr="00074813">
              <w:rPr>
                <w:rFonts w:ascii="Times New Roman" w:hAnsi="Times New Roman" w:cs="Times New Roman"/>
                <w:color w:val="080C0C"/>
              </w:rPr>
              <w:t>.</w:t>
            </w:r>
          </w:p>
          <w:p w14:paraId="3C608539" w14:textId="77777777" w:rsidR="006B7E82" w:rsidRDefault="006B7E82" w:rsidP="00074813">
            <w:pPr>
              <w:pStyle w:val="NoSpacing"/>
              <w:rPr>
                <w:rFonts w:ascii="Times New Roman" w:hAnsi="Times New Roman" w:cs="Times New Roman"/>
                <w:color w:val="080C0C"/>
              </w:rPr>
            </w:pPr>
          </w:p>
          <w:p w14:paraId="33B43D8D" w14:textId="0DEF9CD6"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055C3AA7" w14:textId="77777777" w:rsidR="006B7E82" w:rsidRPr="00A94CE3" w:rsidRDefault="006B7E82" w:rsidP="00074813">
            <w:pPr>
              <w:pStyle w:val="NoSpacing"/>
              <w:rPr>
                <w:rFonts w:ascii="Times New Roman" w:hAnsi="Times New Roman" w:cs="Times New Roman"/>
                <w:color w:val="080C0C"/>
                <w:lang w:val="it-IT"/>
              </w:rPr>
            </w:pPr>
          </w:p>
          <w:p w14:paraId="24AA087D" w14:textId="5DE3C07C"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2A147B14"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w:t>
            </w:r>
          </w:p>
          <w:p w14:paraId="6EC275AB" w14:textId="77777777" w:rsidR="00074813" w:rsidRPr="00A94CE3" w:rsidRDefault="00074813" w:rsidP="00074813">
            <w:pPr>
              <w:pStyle w:val="NoSpacing"/>
              <w:rPr>
                <w:rFonts w:ascii="Times New Roman" w:hAnsi="Times New Roman" w:cs="Times New Roman"/>
                <w:color w:val="080C0C"/>
                <w:lang w:val="it-IT"/>
              </w:rPr>
            </w:pPr>
          </w:p>
          <w:p w14:paraId="3529254C"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068897F9"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413AEA3F"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Stuhi mendimesh</w:t>
            </w:r>
          </w:p>
          <w:p w14:paraId="0C3954F9"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Nxënësve u kërkohet të shprehin mendimet e tyre rreth mënyrave të mundshme të mbledhjes së dy numrave treshifrorë. Propozimet mbështeten në njohuritë e fituara nga zbritja e numrave treshifrorë me një numër dyshifror. Propozimet e tyre shënohen në tabelë.</w:t>
            </w:r>
          </w:p>
          <w:p w14:paraId="0E7D7F05"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6575349"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w:t>
            </w:r>
          </w:p>
          <w:p w14:paraId="3F2314A6"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 Përmbledhje në dyshe</w:t>
            </w:r>
          </w:p>
          <w:p w14:paraId="3FDC0B2E"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1 - Nxënësit lexojnë detyrën dhe argu- mentojnë hapat e zbritjes. P.sh., 456 – 243 = Zbritësin 243 e zbërthejmë sipas rendeve, në qindëshe, dhjetëshe dhe njëshe. Së pari zbriten nga 243 qindëshet, ndryshimit të fituar i zbriten pastaj dhjetëshet e tij dhe në fund, ndryshimit të fituar ia zbresim njëshet. Mënyra e dytë është e kundërta nga e para: së pari zbriten njëshet, pastaj dhjetëshet dhe në fund zbriten mijëshet. Nxënësit në dyshe zgjidhin edhe dy shembuj të detyrës 2 dhe në fund e komentojnë zgjidhjen para klasës.</w:t>
            </w:r>
          </w:p>
          <w:p w14:paraId="77A5CC9C" w14:textId="77777777" w:rsidR="00074813" w:rsidRPr="00A94CE3" w:rsidRDefault="00074813" w:rsidP="00074813">
            <w:pPr>
              <w:pStyle w:val="NoSpacing"/>
              <w:rPr>
                <w:rFonts w:ascii="Times New Roman" w:hAnsi="Times New Roman" w:cs="Times New Roman"/>
                <w:color w:val="080C0C"/>
                <w:lang w:val="it-IT"/>
              </w:rPr>
            </w:pPr>
          </w:p>
          <w:p w14:paraId="2EA761E7"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66639DAD"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16A4EFFC"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Ditari dypjesësh</w:t>
            </w:r>
          </w:p>
          <w:p w14:paraId="50974CDF"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që të komentojnë mënyrën e njehsimit të paraqitur në detyrën 3 në libër.</w:t>
            </w:r>
          </w:p>
          <w:p w14:paraId="1A401F9F" w14:textId="255EE4F1"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Zbritja e numrave treshifrorë</w:t>
            </w:r>
          </w:p>
          <w:p w14:paraId="2909D301"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835 – 374 = 835 – 300 – 70 – 4 =</w:t>
            </w:r>
          </w:p>
          <w:p w14:paraId="78F0A8B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(835 - 300) – 70 – 4=</w:t>
            </w:r>
          </w:p>
          <w:p w14:paraId="4384C4F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535 – 70 – 4 =</w:t>
            </w:r>
          </w:p>
          <w:p w14:paraId="57857EA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436 – 4 =</w:t>
            </w:r>
          </w:p>
          <w:p w14:paraId="3759236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 432</w:t>
            </w:r>
          </w:p>
          <w:p w14:paraId="71B0634F"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16DECAAF"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Komentimi i hapave të zbritjes</w:t>
            </w:r>
          </w:p>
          <w:p w14:paraId="7C124E26"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Zbritësi zbërthehet në qindëshe, dhjetëshe dhe njëshe. Zbriten së pari qindëshet nga 835.</w:t>
            </w:r>
          </w:p>
          <w:p w14:paraId="654CF8F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Zbriten dhjetëshet nga ndryshimi 535. Zbriten njëshet nga ndryshimi i fituar. Njehsohet ndryshimi përfundimtar, 432.</w:t>
            </w:r>
          </w:p>
          <w:p w14:paraId="54F7408B"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7637CEA9"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 anë të kësaj detyre do të bëhet një vlerësim i ndërsjellë, ku nxënësit do të vlerësojnë njëri-tjetrin.</w:t>
            </w:r>
          </w:p>
          <w:p w14:paraId="56002D91" w14:textId="77777777" w:rsidR="00074813" w:rsidRPr="00A94CE3" w:rsidRDefault="00074813" w:rsidP="00074813">
            <w:pPr>
              <w:pStyle w:val="NoSpacing"/>
              <w:rPr>
                <w:rFonts w:ascii="Times New Roman" w:hAnsi="Times New Roman" w:cs="Times New Roman"/>
                <w:color w:val="080C0C"/>
                <w:lang w:val="it-IT"/>
              </w:rPr>
            </w:pPr>
          </w:p>
          <w:p w14:paraId="5FE0FD66"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zbritjen e numrave treshifrorë në disa mënyra dhe për shpjegimin e saj me fjalë.</w:t>
            </w:r>
          </w:p>
          <w:p w14:paraId="3DF7FFF4" w14:textId="77777777" w:rsidR="006B7E82" w:rsidRPr="00A94CE3" w:rsidRDefault="006B7E82" w:rsidP="00074813">
            <w:pPr>
              <w:pStyle w:val="NoSpacing"/>
              <w:rPr>
                <w:rFonts w:ascii="Times New Roman" w:hAnsi="Times New Roman" w:cs="Times New Roman"/>
                <w:color w:val="080C0C"/>
                <w:lang w:val="it-IT"/>
              </w:rPr>
            </w:pPr>
          </w:p>
          <w:p w14:paraId="55661735" w14:textId="4481ADDE"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Detyrë</w:t>
            </w:r>
            <w:proofErr w:type="spellEnd"/>
            <w:r w:rsidRPr="00074813">
              <w:rPr>
                <w:rFonts w:ascii="Times New Roman" w:hAnsi="Times New Roman" w:cs="Times New Roman"/>
                <w:color w:val="080C0C"/>
              </w:rPr>
              <w:t>:</w:t>
            </w:r>
          </w:p>
          <w:p w14:paraId="26089AD1" w14:textId="48952E56" w:rsidR="00DE0212" w:rsidRPr="00DE0212"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Detyra</w:t>
            </w:r>
            <w:proofErr w:type="spellEnd"/>
            <w:r w:rsidRPr="00074813">
              <w:rPr>
                <w:rFonts w:ascii="Times New Roman" w:hAnsi="Times New Roman" w:cs="Times New Roman"/>
                <w:color w:val="080C0C"/>
              </w:rPr>
              <w:t xml:space="preserve"> 1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2 (</w:t>
            </w:r>
            <w:proofErr w:type="spellStart"/>
            <w:r w:rsidRPr="00074813">
              <w:rPr>
                <w:rFonts w:ascii="Times New Roman" w:hAnsi="Times New Roman" w:cs="Times New Roman"/>
                <w:color w:val="080C0C"/>
              </w:rPr>
              <w:t>faqe</w:t>
            </w:r>
            <w:proofErr w:type="spellEnd"/>
            <w:r w:rsidRPr="00074813">
              <w:rPr>
                <w:rFonts w:ascii="Times New Roman" w:hAnsi="Times New Roman" w:cs="Times New Roman"/>
                <w:color w:val="080C0C"/>
              </w:rPr>
              <w:t xml:space="preserve"> 89).</w:t>
            </w:r>
          </w:p>
          <w:p w14:paraId="33281646" w14:textId="77777777" w:rsidR="00DE0212" w:rsidRPr="00DE0212" w:rsidRDefault="00DE0212" w:rsidP="00D22583">
            <w:pPr>
              <w:pStyle w:val="NoSpacing"/>
              <w:rPr>
                <w:rFonts w:ascii="Times New Roman" w:hAnsi="Times New Roman" w:cs="Times New Roman"/>
                <w:color w:val="080C0C"/>
              </w:rPr>
            </w:pPr>
          </w:p>
          <w:p w14:paraId="23EB46CF" w14:textId="77777777" w:rsidR="00DE0212" w:rsidRPr="00DE0212" w:rsidRDefault="00DE0212" w:rsidP="00D22583">
            <w:pPr>
              <w:pStyle w:val="NoSpacing"/>
              <w:rPr>
                <w:rFonts w:ascii="Times New Roman" w:hAnsi="Times New Roman" w:cs="Times New Roman"/>
                <w:color w:val="080C0C"/>
              </w:rPr>
            </w:pPr>
          </w:p>
          <w:p w14:paraId="140842B3" w14:textId="77777777" w:rsidR="00DE0212" w:rsidRPr="00DE0212" w:rsidRDefault="00DE0212" w:rsidP="00D22583">
            <w:pPr>
              <w:pStyle w:val="NoSpacing"/>
              <w:rPr>
                <w:rFonts w:ascii="Times New Roman" w:hAnsi="Times New Roman" w:cs="Times New Roman"/>
                <w:color w:val="080C0C"/>
              </w:rPr>
            </w:pPr>
          </w:p>
          <w:p w14:paraId="1BF39C27" w14:textId="77777777" w:rsidR="00DE0212" w:rsidRPr="00DE0212" w:rsidRDefault="00DE0212" w:rsidP="00D22583">
            <w:pPr>
              <w:pStyle w:val="NoSpacing"/>
              <w:rPr>
                <w:rFonts w:ascii="Times New Roman" w:hAnsi="Times New Roman" w:cs="Times New Roman"/>
                <w:color w:val="080C0C"/>
              </w:rPr>
            </w:pPr>
          </w:p>
          <w:p w14:paraId="6BBA56D0" w14:textId="77777777" w:rsidR="00DE0212" w:rsidRPr="00DE0212" w:rsidRDefault="00DE0212" w:rsidP="00D22583">
            <w:pPr>
              <w:pStyle w:val="NoSpacing"/>
              <w:rPr>
                <w:rFonts w:ascii="Times New Roman" w:hAnsi="Times New Roman" w:cs="Times New Roman"/>
                <w:color w:val="080C0C"/>
              </w:rPr>
            </w:pPr>
          </w:p>
          <w:p w14:paraId="66A150D0" w14:textId="77777777" w:rsidR="00DE0212" w:rsidRPr="00DE0212" w:rsidRDefault="00DE0212" w:rsidP="00D22583">
            <w:pPr>
              <w:pStyle w:val="NoSpacing"/>
              <w:rPr>
                <w:rFonts w:ascii="Times New Roman" w:hAnsi="Times New Roman" w:cs="Times New Roman"/>
                <w:color w:val="080C0C"/>
              </w:rPr>
            </w:pPr>
          </w:p>
          <w:p w14:paraId="55A62117" w14:textId="77777777" w:rsidR="00DE0212" w:rsidRPr="00DE0212" w:rsidRDefault="00DE0212" w:rsidP="00D22583">
            <w:pPr>
              <w:pStyle w:val="NoSpacing"/>
              <w:rPr>
                <w:rFonts w:ascii="Times New Roman" w:hAnsi="Times New Roman" w:cs="Times New Roman"/>
                <w:color w:val="080C0C"/>
              </w:rPr>
            </w:pPr>
          </w:p>
          <w:p w14:paraId="61504DEA" w14:textId="77777777" w:rsidR="00DE0212" w:rsidRPr="00DE0212" w:rsidRDefault="00DE0212" w:rsidP="00D22583">
            <w:pPr>
              <w:pStyle w:val="NoSpacing"/>
              <w:rPr>
                <w:rFonts w:ascii="Times New Roman" w:hAnsi="Times New Roman" w:cs="Times New Roman"/>
                <w:color w:val="080C0C"/>
              </w:rPr>
            </w:pPr>
          </w:p>
          <w:p w14:paraId="60C9ECB0" w14:textId="77777777" w:rsidR="00DE0212" w:rsidRPr="00DE0212" w:rsidRDefault="00DE0212" w:rsidP="00D22583">
            <w:pPr>
              <w:pStyle w:val="NoSpacing"/>
              <w:rPr>
                <w:rFonts w:ascii="Times New Roman" w:hAnsi="Times New Roman" w:cs="Times New Roman"/>
                <w:color w:val="080C0C"/>
              </w:rPr>
            </w:pPr>
          </w:p>
          <w:p w14:paraId="3D89FE3E" w14:textId="77777777" w:rsidR="00DE0212" w:rsidRPr="00DE0212" w:rsidRDefault="00DE0212" w:rsidP="00D22583">
            <w:pPr>
              <w:pStyle w:val="NoSpacing"/>
              <w:rPr>
                <w:rFonts w:ascii="Times New Roman" w:hAnsi="Times New Roman" w:cs="Times New Roman"/>
                <w:color w:val="080C0C"/>
              </w:rPr>
            </w:pPr>
          </w:p>
          <w:p w14:paraId="7CD10460" w14:textId="77777777" w:rsidR="00DE0212" w:rsidRPr="00DE0212" w:rsidRDefault="00DE0212" w:rsidP="00D22583">
            <w:pPr>
              <w:pStyle w:val="NoSpacing"/>
              <w:rPr>
                <w:rFonts w:ascii="Times New Roman" w:hAnsi="Times New Roman" w:cs="Times New Roman"/>
                <w:color w:val="080C0C"/>
              </w:rPr>
            </w:pPr>
          </w:p>
          <w:p w14:paraId="79A1C11F" w14:textId="77777777" w:rsidR="00DE0212" w:rsidRPr="00DE0212" w:rsidRDefault="00DE0212" w:rsidP="00D22583">
            <w:pPr>
              <w:pStyle w:val="NoSpacing"/>
              <w:rPr>
                <w:rFonts w:ascii="Times New Roman" w:hAnsi="Times New Roman" w:cs="Times New Roman"/>
                <w:color w:val="080C0C"/>
              </w:rPr>
            </w:pPr>
          </w:p>
        </w:tc>
      </w:tr>
    </w:tbl>
    <w:p w14:paraId="36467D5B" w14:textId="77777777" w:rsidR="00DE0212" w:rsidRDefault="00DE0212" w:rsidP="00DE0212"/>
    <w:p w14:paraId="4943EDB1" w14:textId="77777777" w:rsidR="00DE0212" w:rsidRDefault="00DE0212" w:rsidP="00DE0212"/>
    <w:p w14:paraId="4E026CC7" w14:textId="77777777" w:rsidR="00DE0212" w:rsidRDefault="00DE0212" w:rsidP="00DE0212">
      <w:r>
        <w:br/>
      </w:r>
    </w:p>
    <w:p w14:paraId="4E13E117"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335A07D9" w14:textId="77777777" w:rsidTr="00D22583">
        <w:trPr>
          <w:trHeight w:val="206"/>
        </w:trPr>
        <w:tc>
          <w:tcPr>
            <w:tcW w:w="10105" w:type="dxa"/>
            <w:tcBorders>
              <w:top w:val="single" w:sz="8" w:space="0" w:color="000000"/>
              <w:bottom w:val="nil"/>
            </w:tcBorders>
            <w:shd w:val="clear" w:color="auto" w:fill="000000"/>
            <w:hideMark/>
          </w:tcPr>
          <w:p w14:paraId="6BAEFE2D" w14:textId="3638ADB1"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074813">
              <w:rPr>
                <w:rFonts w:ascii="Times New Roman" w:eastAsia="MS Mincho" w:hAnsi="Times New Roman" w:cs="Times New Roman"/>
                <w:b/>
                <w:bCs/>
                <w:color w:val="0D0D0D"/>
                <w:lang w:val="sq-AL"/>
              </w:rPr>
              <w:t>56</w:t>
            </w:r>
          </w:p>
        </w:tc>
      </w:tr>
      <w:tr w:rsidR="00DE0212" w:rsidRPr="00DE0212" w14:paraId="0618AD2C" w14:textId="77777777" w:rsidTr="00D22583">
        <w:trPr>
          <w:trHeight w:val="379"/>
        </w:trPr>
        <w:tc>
          <w:tcPr>
            <w:tcW w:w="10105" w:type="dxa"/>
            <w:tcBorders>
              <w:top w:val="single" w:sz="8" w:space="0" w:color="000000"/>
              <w:bottom w:val="single" w:sz="8" w:space="0" w:color="000000"/>
            </w:tcBorders>
            <w:hideMark/>
          </w:tcPr>
          <w:p w14:paraId="1FEBE148"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72E4BA4"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113DAC2D" w14:textId="77777777" w:rsidTr="00D22583">
        <w:trPr>
          <w:trHeight w:val="2390"/>
        </w:trPr>
        <w:tc>
          <w:tcPr>
            <w:tcW w:w="10105" w:type="dxa"/>
            <w:tcBorders>
              <w:top w:val="nil"/>
            </w:tcBorders>
          </w:tcPr>
          <w:p w14:paraId="6D092109"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Fusha </w:t>
            </w:r>
            <w:proofErr w:type="spellStart"/>
            <w:r w:rsidRPr="00074813">
              <w:rPr>
                <w:rFonts w:ascii="Times New Roman" w:hAnsi="Times New Roman" w:cs="Times New Roman"/>
                <w:color w:val="080C0C"/>
              </w:rPr>
              <w:t>kurrikulare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Matematikë</w:t>
            </w:r>
            <w:proofErr w:type="spellEnd"/>
          </w:p>
          <w:p w14:paraId="12455414"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Lënda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Matematikë</w:t>
            </w:r>
            <w:proofErr w:type="spellEnd"/>
          </w:p>
          <w:p w14:paraId="08B735D9"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Shkalla</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kurrikulës</w:t>
            </w:r>
            <w:proofErr w:type="spellEnd"/>
            <w:r w:rsidRPr="00074813">
              <w:rPr>
                <w:rFonts w:ascii="Times New Roman" w:hAnsi="Times New Roman" w:cs="Times New Roman"/>
                <w:color w:val="080C0C"/>
              </w:rPr>
              <w:t>: 2</w:t>
            </w:r>
            <w:r w:rsidRPr="00074813">
              <w:rPr>
                <w:rFonts w:ascii="Times New Roman" w:hAnsi="Times New Roman" w:cs="Times New Roman"/>
                <w:color w:val="080C0C"/>
              </w:rPr>
              <w:tab/>
            </w:r>
            <w:proofErr w:type="spellStart"/>
            <w:r w:rsidRPr="00074813">
              <w:rPr>
                <w:rFonts w:ascii="Times New Roman" w:hAnsi="Times New Roman" w:cs="Times New Roman"/>
                <w:color w:val="080C0C"/>
              </w:rPr>
              <w:t>Klasa</w:t>
            </w:r>
            <w:proofErr w:type="spellEnd"/>
            <w:r w:rsidRPr="00074813">
              <w:rPr>
                <w:rFonts w:ascii="Times New Roman" w:hAnsi="Times New Roman" w:cs="Times New Roman"/>
                <w:color w:val="080C0C"/>
              </w:rPr>
              <w:t>: III</w:t>
            </w:r>
          </w:p>
          <w:p w14:paraId="77996A3E"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Tema: </w:t>
            </w:r>
            <w:proofErr w:type="spellStart"/>
            <w:r w:rsidRPr="00074813">
              <w:rPr>
                <w:rFonts w:ascii="Times New Roman" w:hAnsi="Times New Roman" w:cs="Times New Roman"/>
                <w:color w:val="080C0C"/>
              </w:rPr>
              <w:t>Numrat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natyrorë</w:t>
            </w:r>
            <w:proofErr w:type="spellEnd"/>
          </w:p>
          <w:p w14:paraId="538DD75D"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Rezultatet</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nxënit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temës</w:t>
            </w:r>
            <w:proofErr w:type="spellEnd"/>
            <w:r w:rsidRPr="00074813">
              <w:rPr>
                <w:rFonts w:ascii="Times New Roman" w:hAnsi="Times New Roman" w:cs="Times New Roman"/>
                <w:color w:val="080C0C"/>
              </w:rPr>
              <w:t>:</w:t>
            </w:r>
          </w:p>
          <w:p w14:paraId="038BFAF5"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Njehson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shumën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ndryshimin</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numrave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natyrorë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deri</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1000;</w:t>
            </w:r>
          </w:p>
          <w:p w14:paraId="2C273942"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Demonstron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shkathtësi</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shprehi</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zgjidhje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problemave</w:t>
            </w:r>
            <w:proofErr w:type="spellEnd"/>
            <w:r w:rsidRPr="00074813">
              <w:rPr>
                <w:rFonts w:ascii="Times New Roman" w:hAnsi="Times New Roman" w:cs="Times New Roman"/>
                <w:color w:val="080C0C"/>
              </w:rPr>
              <w:t>.</w:t>
            </w:r>
          </w:p>
          <w:p w14:paraId="77CC71EA"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Kontributi</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rezultatet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kompetencat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kryesore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shkallës</w:t>
            </w:r>
            <w:proofErr w:type="spellEnd"/>
            <w:r w:rsidRPr="00074813">
              <w:rPr>
                <w:rFonts w:ascii="Times New Roman" w:hAnsi="Times New Roman" w:cs="Times New Roman"/>
                <w:color w:val="080C0C"/>
              </w:rPr>
              <w:t>: II.4,7; III.3,4,5.</w:t>
            </w:r>
          </w:p>
          <w:p w14:paraId="793B0F25"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1.1,.5; 2.2; 3.4,7; 4.3;6.3; 7.1.</w:t>
            </w:r>
          </w:p>
          <w:p w14:paraId="69C1096E" w14:textId="77777777" w:rsidR="00074813" w:rsidRPr="00A94CE3" w:rsidRDefault="00074813" w:rsidP="00074813">
            <w:pPr>
              <w:pStyle w:val="NoSpacing"/>
              <w:rPr>
                <w:rFonts w:ascii="Times New Roman" w:hAnsi="Times New Roman" w:cs="Times New Roman"/>
                <w:color w:val="080C0C"/>
                <w:lang w:val="it-IT"/>
              </w:rPr>
            </w:pPr>
          </w:p>
          <w:p w14:paraId="2D93BF11"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Mbledhja dhe zbritja e numrave treshifrorë (ushtrime)</w:t>
            </w:r>
          </w:p>
          <w:p w14:paraId="1815BD8E"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1515A3EA"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w:t>
            </w:r>
            <w:r w:rsidRPr="00074813">
              <w:rPr>
                <w:rFonts w:ascii="Times New Roman" w:hAnsi="Times New Roman" w:cs="Times New Roman"/>
                <w:color w:val="080C0C"/>
              </w:rPr>
              <w:tab/>
            </w:r>
            <w:proofErr w:type="spellStart"/>
            <w:r w:rsidRPr="00074813">
              <w:rPr>
                <w:rFonts w:ascii="Times New Roman" w:hAnsi="Times New Roman" w:cs="Times New Roman"/>
                <w:color w:val="080C0C"/>
              </w:rPr>
              <w:t>Mbledh</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zbret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numra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treshifrorë</w:t>
            </w:r>
            <w:proofErr w:type="spellEnd"/>
            <w:r w:rsidRPr="00074813">
              <w:rPr>
                <w:rFonts w:ascii="Times New Roman" w:hAnsi="Times New Roman" w:cs="Times New Roman"/>
                <w:color w:val="080C0C"/>
              </w:rPr>
              <w:t>;</w:t>
            </w:r>
          </w:p>
          <w:p w14:paraId="7A3E0BBD"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w:t>
            </w:r>
            <w:r w:rsidRPr="00074813">
              <w:rPr>
                <w:rFonts w:ascii="Times New Roman" w:hAnsi="Times New Roman" w:cs="Times New Roman"/>
                <w:color w:val="080C0C"/>
              </w:rPr>
              <w:tab/>
            </w:r>
            <w:proofErr w:type="spellStart"/>
            <w:r w:rsidRPr="00074813">
              <w:rPr>
                <w:rFonts w:ascii="Times New Roman" w:hAnsi="Times New Roman" w:cs="Times New Roman"/>
                <w:color w:val="080C0C"/>
              </w:rPr>
              <w:t>Përdor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vetinë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asociative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njehsimin</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shumës</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ndryshimit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numrave</w:t>
            </w:r>
            <w:proofErr w:type="spellEnd"/>
            <w:r w:rsidRPr="00074813">
              <w:rPr>
                <w:rFonts w:ascii="Times New Roman" w:hAnsi="Times New Roman" w:cs="Times New Roman"/>
                <w:color w:val="080C0C"/>
              </w:rPr>
              <w:t>;</w:t>
            </w:r>
          </w:p>
          <w:p w14:paraId="395559A8"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w:t>
            </w:r>
            <w:r w:rsidRPr="00074813">
              <w:rPr>
                <w:rFonts w:ascii="Times New Roman" w:hAnsi="Times New Roman" w:cs="Times New Roman"/>
                <w:color w:val="080C0C"/>
              </w:rPr>
              <w:tab/>
            </w:r>
            <w:proofErr w:type="spellStart"/>
            <w:r w:rsidRPr="00074813">
              <w:rPr>
                <w:rFonts w:ascii="Times New Roman" w:hAnsi="Times New Roman" w:cs="Times New Roman"/>
                <w:color w:val="080C0C"/>
              </w:rPr>
              <w:t>Zbaton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mbledhjen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zbritjen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zgjidhjen</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problemave</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fjalë</w:t>
            </w:r>
            <w:proofErr w:type="spellEnd"/>
            <w:r w:rsidRPr="00074813">
              <w:rPr>
                <w:rFonts w:ascii="Times New Roman" w:hAnsi="Times New Roman" w:cs="Times New Roman"/>
                <w:color w:val="080C0C"/>
              </w:rPr>
              <w:t>.</w:t>
            </w:r>
          </w:p>
          <w:p w14:paraId="19867F84" w14:textId="77777777" w:rsidR="006B7E82" w:rsidRDefault="006B7E82" w:rsidP="00074813">
            <w:pPr>
              <w:pStyle w:val="NoSpacing"/>
              <w:rPr>
                <w:rFonts w:ascii="Times New Roman" w:hAnsi="Times New Roman" w:cs="Times New Roman"/>
                <w:color w:val="080C0C"/>
              </w:rPr>
            </w:pPr>
          </w:p>
          <w:p w14:paraId="1A5D4F96" w14:textId="07BDDAFB"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Kriteret e </w:t>
            </w:r>
            <w:proofErr w:type="spellStart"/>
            <w:r w:rsidRPr="00074813">
              <w:rPr>
                <w:rFonts w:ascii="Times New Roman" w:hAnsi="Times New Roman" w:cs="Times New Roman"/>
                <w:color w:val="080C0C"/>
              </w:rPr>
              <w:t>suksesit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Përcaktohen</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nxënësit</w:t>
            </w:r>
            <w:proofErr w:type="spellEnd"/>
            <w:r w:rsidRPr="00074813">
              <w:rPr>
                <w:rFonts w:ascii="Times New Roman" w:hAnsi="Times New Roman" w:cs="Times New Roman"/>
                <w:color w:val="080C0C"/>
              </w:rPr>
              <w:t xml:space="preserve"> në </w:t>
            </w:r>
            <w:proofErr w:type="spellStart"/>
            <w:r w:rsidRPr="00074813">
              <w:rPr>
                <w:rFonts w:ascii="Times New Roman" w:hAnsi="Times New Roman" w:cs="Times New Roman"/>
                <w:color w:val="080C0C"/>
              </w:rPr>
              <w:t>klasë</w:t>
            </w:r>
            <w:proofErr w:type="spellEnd"/>
            <w:r w:rsidRPr="00074813">
              <w:rPr>
                <w:rFonts w:ascii="Times New Roman" w:hAnsi="Times New Roman" w:cs="Times New Roman"/>
                <w:color w:val="080C0C"/>
              </w:rPr>
              <w:t>.</w:t>
            </w:r>
          </w:p>
          <w:p w14:paraId="60718928" w14:textId="77777777" w:rsidR="006B7E82" w:rsidRDefault="006B7E82" w:rsidP="00074813">
            <w:pPr>
              <w:pStyle w:val="NoSpacing"/>
              <w:rPr>
                <w:rFonts w:ascii="Times New Roman" w:hAnsi="Times New Roman" w:cs="Times New Roman"/>
                <w:color w:val="080C0C"/>
              </w:rPr>
            </w:pPr>
          </w:p>
          <w:p w14:paraId="08C2E0E6" w14:textId="57D6A47F"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3192019D" w14:textId="77777777" w:rsidR="006B7E82" w:rsidRPr="00A94CE3" w:rsidRDefault="006B7E82" w:rsidP="00074813">
            <w:pPr>
              <w:pStyle w:val="NoSpacing"/>
              <w:rPr>
                <w:rFonts w:ascii="Times New Roman" w:hAnsi="Times New Roman" w:cs="Times New Roman"/>
                <w:color w:val="080C0C"/>
                <w:lang w:val="it-IT"/>
              </w:rPr>
            </w:pPr>
          </w:p>
          <w:p w14:paraId="373A7BE5" w14:textId="032EB2E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59AFDDB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4AD9103E" w14:textId="77777777" w:rsidR="00074813" w:rsidRPr="00A94CE3" w:rsidRDefault="00074813" w:rsidP="00074813">
            <w:pPr>
              <w:pStyle w:val="NoSpacing"/>
              <w:rPr>
                <w:rFonts w:ascii="Times New Roman" w:hAnsi="Times New Roman" w:cs="Times New Roman"/>
                <w:color w:val="080C0C"/>
                <w:lang w:val="it-IT"/>
              </w:rPr>
            </w:pPr>
          </w:p>
          <w:p w14:paraId="0450E9CD"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2F2617B1"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6367C04F"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Mendo - Njehso -Thuaja grupit</w:t>
            </w:r>
          </w:p>
          <w:p w14:paraId="1E497CD4"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njehsojnë shumën e dy numrave treshifrorë në dy shembuj, sipas modeleve të dhëna në detyrat 1 dhe 2, në libër.</w:t>
            </w:r>
          </w:p>
          <w:p w14:paraId="04469A99" w14:textId="77777777" w:rsidR="00074813" w:rsidRPr="00074813" w:rsidRDefault="00074813" w:rsidP="00074813">
            <w:pPr>
              <w:pStyle w:val="NoSpacing"/>
              <w:rPr>
                <w:rFonts w:ascii="Times New Roman" w:hAnsi="Times New Roman" w:cs="Times New Roman"/>
                <w:color w:val="080C0C"/>
              </w:rPr>
            </w:pPr>
            <w:r w:rsidRPr="00A94CE3">
              <w:rPr>
                <w:rFonts w:ascii="Times New Roman" w:hAnsi="Times New Roman" w:cs="Times New Roman"/>
                <w:color w:val="080C0C"/>
                <w:lang w:val="it-IT"/>
              </w:rPr>
              <w:t xml:space="preserve">Pasi t'i përfundojnë i komentojnë para klasës. </w:t>
            </w:r>
            <w:proofErr w:type="spellStart"/>
            <w:r w:rsidRPr="00074813">
              <w:rPr>
                <w:rFonts w:ascii="Times New Roman" w:hAnsi="Times New Roman" w:cs="Times New Roman"/>
                <w:color w:val="080C0C"/>
              </w:rPr>
              <w:t>Pyeten</w:t>
            </w:r>
            <w:proofErr w:type="spellEnd"/>
            <w:r w:rsidRPr="00074813">
              <w:rPr>
                <w:rFonts w:ascii="Times New Roman" w:hAnsi="Times New Roman" w:cs="Times New Roman"/>
                <w:color w:val="080C0C"/>
              </w:rPr>
              <w:t>:</w:t>
            </w:r>
          </w:p>
          <w:p w14:paraId="23A5A14C"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 Si </w:t>
            </w:r>
            <w:proofErr w:type="spellStart"/>
            <w:r w:rsidRPr="00074813">
              <w:rPr>
                <w:rFonts w:ascii="Times New Roman" w:hAnsi="Times New Roman" w:cs="Times New Roman"/>
                <w:color w:val="080C0C"/>
              </w:rPr>
              <w:t>janë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mbledhur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dy</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numra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treshifrorë</w:t>
            </w:r>
            <w:proofErr w:type="spellEnd"/>
            <w:r w:rsidRPr="00074813">
              <w:rPr>
                <w:rFonts w:ascii="Times New Roman" w:hAnsi="Times New Roman" w:cs="Times New Roman"/>
                <w:color w:val="080C0C"/>
              </w:rPr>
              <w:t>?</w:t>
            </w:r>
          </w:p>
          <w:p w14:paraId="24299F8D"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 </w:t>
            </w:r>
          </w:p>
          <w:p w14:paraId="156C3F35"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Analizo - Zbato</w:t>
            </w:r>
          </w:p>
          <w:p w14:paraId="74C185DB"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3 paraqet një skemë në të cilën duhet të gjejnë shumat e njëpasnjëshme. Nxënësit udhëzohen të punojnë të pavarur.</w:t>
            </w:r>
          </w:p>
          <w:p w14:paraId="3F3905D7"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4 në të njëjtën faqe paraqet skemën ku përzgjidhen nga dy mbledhorë dhe gjejnë shumën e tyre.</w:t>
            </w:r>
          </w:p>
          <w:p w14:paraId="09A1D68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6 kërkon gjetjen e ndryshimit të numrave dhe atë rezultat ta lidhin me një vijë me numrin poshtë detyrës.</w:t>
            </w:r>
          </w:p>
          <w:p w14:paraId="20AF050E"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9 - Nxënësit udhëzohen të ndjekin drejtimin e shigjetave për të njehsuar shumat dhe ndryshimet e numrave të caktuar.</w:t>
            </w:r>
          </w:p>
          <w:p w14:paraId="7561BD07"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601E5C0A" w14:textId="77777777" w:rsidR="006B7E82" w:rsidRPr="00A94CE3" w:rsidRDefault="006B7E82" w:rsidP="00074813">
            <w:pPr>
              <w:pStyle w:val="NoSpacing"/>
              <w:rPr>
                <w:rFonts w:ascii="Times New Roman" w:hAnsi="Times New Roman" w:cs="Times New Roman"/>
                <w:color w:val="080C0C"/>
                <w:lang w:val="it-IT"/>
              </w:rPr>
            </w:pPr>
          </w:p>
          <w:p w14:paraId="419DB8AB" w14:textId="13DB537B"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5AC24D2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Shkëmbe një problemë</w:t>
            </w:r>
          </w:p>
          <w:p w14:paraId="6B172450"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në dyshe zgjidhin problemën me fjalë, ku njëri nxënës zgjidh detyrën 7 ndërsa tjetri detyrën 8. Në fund i shkëmbejnë librat për t’u kontrolluar zgjidhja e tyre.</w:t>
            </w:r>
          </w:p>
          <w:p w14:paraId="71D90C04"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të dyja detyrat zbatohet mbledhja dhe zbritja e numrave për zgjidhjen e tyre. Pasi të zgjidhen komentohen para klasës.</w:t>
            </w:r>
          </w:p>
          <w:p w14:paraId="2EAEF881" w14:textId="77777777" w:rsidR="00074813" w:rsidRPr="00A94CE3" w:rsidRDefault="00074813" w:rsidP="00074813">
            <w:pPr>
              <w:pStyle w:val="NoSpacing"/>
              <w:rPr>
                <w:rFonts w:ascii="Times New Roman" w:hAnsi="Times New Roman" w:cs="Times New Roman"/>
                <w:color w:val="080C0C"/>
                <w:lang w:val="it-IT"/>
              </w:rPr>
            </w:pPr>
          </w:p>
          <w:p w14:paraId="09803ADE"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Nxënësit vlerësohen për saktësinë në mbledhjen dhe zbritjen e numrave treshifrorë, përdorimin e vetisë asociative gjatë mbledhjes dhe zbritjes dhe zbatimin e tyre në zgjidhjen e problemave me fjalë.</w:t>
            </w:r>
          </w:p>
          <w:p w14:paraId="175F0D80"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Detyrë</w:t>
            </w:r>
            <w:proofErr w:type="spellEnd"/>
            <w:r w:rsidRPr="00074813">
              <w:rPr>
                <w:rFonts w:ascii="Times New Roman" w:hAnsi="Times New Roman" w:cs="Times New Roman"/>
                <w:color w:val="080C0C"/>
              </w:rPr>
              <w:t>:</w:t>
            </w:r>
          </w:p>
          <w:p w14:paraId="226ED713" w14:textId="6E231977" w:rsidR="00DE0212" w:rsidRPr="00DE0212" w:rsidRDefault="00074813" w:rsidP="00D2258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Detyra</w:t>
            </w:r>
            <w:proofErr w:type="spellEnd"/>
            <w:r w:rsidRPr="00074813">
              <w:rPr>
                <w:rFonts w:ascii="Times New Roman" w:hAnsi="Times New Roman" w:cs="Times New Roman"/>
                <w:color w:val="080C0C"/>
              </w:rPr>
              <w:t xml:space="preserve"> 10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11 (</w:t>
            </w:r>
            <w:proofErr w:type="spellStart"/>
            <w:r w:rsidRPr="00074813">
              <w:rPr>
                <w:rFonts w:ascii="Times New Roman" w:hAnsi="Times New Roman" w:cs="Times New Roman"/>
                <w:color w:val="080C0C"/>
              </w:rPr>
              <w:t>faqe</w:t>
            </w:r>
            <w:proofErr w:type="spellEnd"/>
            <w:r w:rsidRPr="00074813">
              <w:rPr>
                <w:rFonts w:ascii="Times New Roman" w:hAnsi="Times New Roman" w:cs="Times New Roman"/>
                <w:color w:val="080C0C"/>
              </w:rPr>
              <w:t xml:space="preserve"> 92).</w:t>
            </w:r>
          </w:p>
        </w:tc>
      </w:tr>
    </w:tbl>
    <w:p w14:paraId="6DAFFF20" w14:textId="77777777" w:rsidR="006B7E82" w:rsidRPr="006B7E82" w:rsidRDefault="006B7E82" w:rsidP="006B7E82">
      <w:pPr>
        <w:rPr>
          <w:sz w:val="72"/>
          <w:szCs w:val="72"/>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600851BC" w14:textId="77777777" w:rsidTr="00D22583">
        <w:trPr>
          <w:trHeight w:val="206"/>
        </w:trPr>
        <w:tc>
          <w:tcPr>
            <w:tcW w:w="10105" w:type="dxa"/>
            <w:tcBorders>
              <w:top w:val="single" w:sz="8" w:space="0" w:color="000000"/>
              <w:bottom w:val="nil"/>
            </w:tcBorders>
            <w:shd w:val="clear" w:color="auto" w:fill="000000"/>
            <w:hideMark/>
          </w:tcPr>
          <w:p w14:paraId="75307BBF" w14:textId="77BB8759"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074813">
              <w:rPr>
                <w:rFonts w:ascii="Times New Roman" w:eastAsia="MS Mincho" w:hAnsi="Times New Roman" w:cs="Times New Roman"/>
                <w:b/>
                <w:bCs/>
                <w:color w:val="0D0D0D"/>
                <w:lang w:val="sq-AL"/>
              </w:rPr>
              <w:t>57</w:t>
            </w:r>
          </w:p>
        </w:tc>
      </w:tr>
      <w:tr w:rsidR="00DE0212" w:rsidRPr="00DE0212" w14:paraId="06FD4EF6" w14:textId="77777777" w:rsidTr="00D22583">
        <w:trPr>
          <w:trHeight w:val="379"/>
        </w:trPr>
        <w:tc>
          <w:tcPr>
            <w:tcW w:w="10105" w:type="dxa"/>
            <w:tcBorders>
              <w:top w:val="single" w:sz="8" w:space="0" w:color="000000"/>
              <w:bottom w:val="single" w:sz="8" w:space="0" w:color="000000"/>
            </w:tcBorders>
            <w:hideMark/>
          </w:tcPr>
          <w:p w14:paraId="3A34832C"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B98FBB7"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147C0439" w14:textId="77777777" w:rsidTr="00D22583">
        <w:trPr>
          <w:trHeight w:val="2390"/>
        </w:trPr>
        <w:tc>
          <w:tcPr>
            <w:tcW w:w="10105" w:type="dxa"/>
            <w:tcBorders>
              <w:top w:val="nil"/>
            </w:tcBorders>
          </w:tcPr>
          <w:p w14:paraId="52B8CC3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167EB33F"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523BEC1A" w14:textId="77777777" w:rsidR="006B7E82"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15AF2EE3" w14:textId="4954B8A2"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7CA67A60"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19B1B2C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512375F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të bazuara në modelet e paraqitura;</w:t>
            </w:r>
          </w:p>
          <w:p w14:paraId="5870AAF7"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 të problemave;</w:t>
            </w:r>
          </w:p>
          <w:p w14:paraId="755BAEB4"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Përcakton vlerën numerike të shprehjeve të përbëra.</w:t>
            </w:r>
          </w:p>
          <w:p w14:paraId="505EFF37" w14:textId="77777777" w:rsidR="006B7E82" w:rsidRPr="00A94CE3" w:rsidRDefault="006B7E82" w:rsidP="00074813">
            <w:pPr>
              <w:pStyle w:val="NoSpacing"/>
              <w:rPr>
                <w:rFonts w:ascii="Times New Roman" w:hAnsi="Times New Roman" w:cs="Times New Roman"/>
                <w:color w:val="080C0C"/>
                <w:lang w:val="it-IT"/>
              </w:rPr>
            </w:pPr>
          </w:p>
          <w:p w14:paraId="594A1B96" w14:textId="5FDD85B3"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II/3,13,14; III/1,3,4.</w:t>
            </w:r>
          </w:p>
          <w:p w14:paraId="0B112E6D"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2.4; 4.5; 7.1.</w:t>
            </w:r>
          </w:p>
          <w:p w14:paraId="2D2EB269" w14:textId="77777777" w:rsidR="00074813" w:rsidRPr="00A94CE3" w:rsidRDefault="00074813" w:rsidP="00074813">
            <w:pPr>
              <w:pStyle w:val="NoSpacing"/>
              <w:rPr>
                <w:rFonts w:ascii="Times New Roman" w:hAnsi="Times New Roman" w:cs="Times New Roman"/>
                <w:color w:val="080C0C"/>
                <w:lang w:val="it-IT"/>
              </w:rPr>
            </w:pPr>
          </w:p>
          <w:p w14:paraId="737F436D"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Zbritja e numrave treshifrorë</w:t>
            </w:r>
          </w:p>
          <w:p w14:paraId="744AB244" w14:textId="77777777" w:rsidR="00074813" w:rsidRPr="00A94CE3" w:rsidRDefault="00074813" w:rsidP="00074813">
            <w:pPr>
              <w:pStyle w:val="NoSpacing"/>
              <w:rPr>
                <w:rFonts w:ascii="Times New Roman" w:hAnsi="Times New Roman" w:cs="Times New Roman"/>
                <w:color w:val="080C0C"/>
                <w:lang w:val="it-IT"/>
              </w:rPr>
            </w:pPr>
          </w:p>
          <w:p w14:paraId="70A5DCB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2610C4ED"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ndryshimin e numrave natyrorë deri në 1000;</w:t>
            </w:r>
          </w:p>
          <w:p w14:paraId="6C5F8259"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Përdor vetinë asociative për gjetjen e ndryshimit të numrave.</w:t>
            </w:r>
          </w:p>
          <w:p w14:paraId="116C3837" w14:textId="77777777" w:rsidR="006B7E82" w:rsidRPr="00A94CE3" w:rsidRDefault="006B7E82" w:rsidP="00074813">
            <w:pPr>
              <w:pStyle w:val="NoSpacing"/>
              <w:rPr>
                <w:rFonts w:ascii="Times New Roman" w:hAnsi="Times New Roman" w:cs="Times New Roman"/>
                <w:color w:val="080C0C"/>
                <w:lang w:val="it-IT"/>
              </w:rPr>
            </w:pPr>
          </w:p>
          <w:p w14:paraId="271890C3" w14:textId="6771BCFE"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Kriteret e </w:t>
            </w:r>
            <w:proofErr w:type="spellStart"/>
            <w:r w:rsidRPr="00074813">
              <w:rPr>
                <w:rFonts w:ascii="Times New Roman" w:hAnsi="Times New Roman" w:cs="Times New Roman"/>
                <w:color w:val="080C0C"/>
              </w:rPr>
              <w:t>suksesit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Përcaktohen</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nxënësit</w:t>
            </w:r>
            <w:proofErr w:type="spellEnd"/>
            <w:r w:rsidRPr="00074813">
              <w:rPr>
                <w:rFonts w:ascii="Times New Roman" w:hAnsi="Times New Roman" w:cs="Times New Roman"/>
                <w:color w:val="080C0C"/>
              </w:rPr>
              <w:t xml:space="preserve"> në </w:t>
            </w:r>
            <w:proofErr w:type="spellStart"/>
            <w:r w:rsidRPr="00074813">
              <w:rPr>
                <w:rFonts w:ascii="Times New Roman" w:hAnsi="Times New Roman" w:cs="Times New Roman"/>
                <w:color w:val="080C0C"/>
              </w:rPr>
              <w:t>klasë</w:t>
            </w:r>
            <w:proofErr w:type="spellEnd"/>
            <w:r w:rsidRPr="00074813">
              <w:rPr>
                <w:rFonts w:ascii="Times New Roman" w:hAnsi="Times New Roman" w:cs="Times New Roman"/>
                <w:color w:val="080C0C"/>
              </w:rPr>
              <w:t>.</w:t>
            </w:r>
          </w:p>
          <w:p w14:paraId="68150794" w14:textId="77777777" w:rsidR="006B7E82" w:rsidRDefault="006B7E82" w:rsidP="00074813">
            <w:pPr>
              <w:pStyle w:val="NoSpacing"/>
              <w:rPr>
                <w:rFonts w:ascii="Times New Roman" w:hAnsi="Times New Roman" w:cs="Times New Roman"/>
                <w:color w:val="080C0C"/>
              </w:rPr>
            </w:pPr>
          </w:p>
          <w:p w14:paraId="74764933" w14:textId="7FB54495"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272C9594" w14:textId="77777777" w:rsidR="006B7E82" w:rsidRPr="00A94CE3" w:rsidRDefault="006B7E82" w:rsidP="00074813">
            <w:pPr>
              <w:pStyle w:val="NoSpacing"/>
              <w:rPr>
                <w:rFonts w:ascii="Times New Roman" w:hAnsi="Times New Roman" w:cs="Times New Roman"/>
                <w:color w:val="080C0C"/>
                <w:lang w:val="it-IT"/>
              </w:rPr>
            </w:pPr>
          </w:p>
          <w:p w14:paraId="78E32ADA" w14:textId="09D0B7EC"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3DEFDAD1"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w:t>
            </w:r>
          </w:p>
          <w:p w14:paraId="35AA53E0" w14:textId="77777777" w:rsidR="00074813" w:rsidRPr="00A94CE3" w:rsidRDefault="00074813" w:rsidP="00074813">
            <w:pPr>
              <w:pStyle w:val="NoSpacing"/>
              <w:rPr>
                <w:rFonts w:ascii="Times New Roman" w:hAnsi="Times New Roman" w:cs="Times New Roman"/>
                <w:color w:val="080C0C"/>
                <w:lang w:val="it-IT"/>
              </w:rPr>
            </w:pPr>
          </w:p>
          <w:p w14:paraId="62608AF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2CBF463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40F4D5A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0BB5AB0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këtë fazë të orës nga nxënësit kërkojmë që të shikojnë skemën se si vijmë deri te zbritja e numrave treshifrorë.</w:t>
            </w:r>
          </w:p>
          <w:p w14:paraId="286AE76B" w14:textId="7DFE359A" w:rsidR="00074813" w:rsidRPr="00A94CE3" w:rsidRDefault="00074813" w:rsidP="00074813">
            <w:pPr>
              <w:pStyle w:val="NoSpacing"/>
              <w:rPr>
                <w:rFonts w:ascii="Times New Roman" w:hAnsi="Times New Roman" w:cs="Times New Roman"/>
                <w:color w:val="080C0C"/>
                <w:lang w:val="it-IT"/>
              </w:rPr>
            </w:pPr>
          </w:p>
          <w:p w14:paraId="283CBECD"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Analizo - Zbato</w:t>
            </w:r>
          </w:p>
          <w:p w14:paraId="3D708A86"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Duke analizuar modelin e mësipërm nxënësit në çifte do të zgjidhin detyrën 1.</w:t>
            </w:r>
          </w:p>
          <w:p w14:paraId="217F1E88" w14:textId="77777777" w:rsidR="00074813" w:rsidRPr="00A94CE3" w:rsidRDefault="00074813" w:rsidP="00074813">
            <w:pPr>
              <w:pStyle w:val="NoSpacing"/>
              <w:rPr>
                <w:rFonts w:ascii="Times New Roman" w:hAnsi="Times New Roman" w:cs="Times New Roman"/>
                <w:color w:val="080C0C"/>
                <w:lang w:val="it-IT"/>
              </w:rPr>
            </w:pPr>
          </w:p>
          <w:p w14:paraId="24C317CE"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 ta analizuar se si ndryshojnë mbledhorët gjatë rritjes apo zvogëlimit të tyre atëherë nxënësit në mënyrë individuale në libër do të zgjidhin detyrën 2:</w:t>
            </w:r>
          </w:p>
          <w:p w14:paraId="6B750FD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ab/>
              <w:t xml:space="preserve"> </w:t>
            </w:r>
          </w:p>
          <w:p w14:paraId="04EE0C1E"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Veprimtari e pavarur</w:t>
            </w:r>
          </w:p>
          <w:p w14:paraId="3B53A05C"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Mësimdhënësi/ja së bashku me nxënësit zgjidh në tabelë tri ekuacionet e dhëna më poshtë dhe gjejmë vlerën e ndryshores X.</w:t>
            </w:r>
          </w:p>
          <w:p w14:paraId="123BAB83" w14:textId="77777777" w:rsidR="00074813" w:rsidRPr="00A94CE3" w:rsidRDefault="00074813" w:rsidP="00074813">
            <w:pPr>
              <w:pStyle w:val="NoSpacing"/>
              <w:rPr>
                <w:rFonts w:ascii="Times New Roman" w:hAnsi="Times New Roman" w:cs="Times New Roman"/>
                <w:color w:val="080C0C"/>
                <w:lang w:val="it-IT"/>
              </w:rPr>
            </w:pPr>
          </w:p>
          <w:p w14:paraId="162F7C03" w14:textId="77777777" w:rsidR="00074813" w:rsidRPr="00A94CE3" w:rsidRDefault="00074813" w:rsidP="00074813">
            <w:pPr>
              <w:pStyle w:val="NoSpacing"/>
              <w:rPr>
                <w:rFonts w:ascii="Times New Roman" w:hAnsi="Times New Roman" w:cs="Times New Roman"/>
                <w:color w:val="080C0C"/>
                <w:lang w:val="it-IT"/>
              </w:rPr>
            </w:pPr>
          </w:p>
          <w:p w14:paraId="36B53424" w14:textId="77777777" w:rsidR="00074813" w:rsidRPr="00A94CE3" w:rsidRDefault="00074813" w:rsidP="00074813">
            <w:pPr>
              <w:pStyle w:val="NoSpacing"/>
              <w:rPr>
                <w:rFonts w:ascii="Times New Roman" w:hAnsi="Times New Roman" w:cs="Times New Roman"/>
                <w:color w:val="080C0C"/>
                <w:lang w:val="it-IT"/>
              </w:rPr>
            </w:pPr>
          </w:p>
          <w:p w14:paraId="609E13A1" w14:textId="77777777" w:rsidR="00074813" w:rsidRPr="00A94CE3" w:rsidRDefault="00074813" w:rsidP="00074813">
            <w:pPr>
              <w:pStyle w:val="NoSpacing"/>
              <w:rPr>
                <w:rFonts w:ascii="Times New Roman" w:hAnsi="Times New Roman" w:cs="Times New Roman"/>
                <w:color w:val="080C0C"/>
                <w:lang w:val="it-IT"/>
              </w:rPr>
            </w:pPr>
          </w:p>
          <w:p w14:paraId="2B63FD6D" w14:textId="77777777" w:rsidR="00074813" w:rsidRPr="00A94CE3" w:rsidRDefault="00074813" w:rsidP="00074813">
            <w:pPr>
              <w:pStyle w:val="NoSpacing"/>
              <w:rPr>
                <w:rFonts w:ascii="Times New Roman" w:hAnsi="Times New Roman" w:cs="Times New Roman"/>
                <w:color w:val="080C0C"/>
                <w:lang w:val="it-IT"/>
              </w:rPr>
            </w:pPr>
          </w:p>
          <w:p w14:paraId="35FE14B1" w14:textId="77777777" w:rsidR="00074813" w:rsidRPr="00A94CE3" w:rsidRDefault="00074813" w:rsidP="00074813">
            <w:pPr>
              <w:pStyle w:val="NoSpacing"/>
              <w:rPr>
                <w:rFonts w:ascii="Times New Roman" w:hAnsi="Times New Roman" w:cs="Times New Roman"/>
                <w:color w:val="080C0C"/>
                <w:lang w:val="it-IT"/>
              </w:rPr>
            </w:pPr>
          </w:p>
          <w:p w14:paraId="6F6C98D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Nxënësit vlerësohen për saktësinë në njehsimin e ndryshimit të numrave treshifrorë dhe përdorimin e vetisë asociative për gjetjen e ndryshimit të numrave.</w:t>
            </w:r>
          </w:p>
          <w:p w14:paraId="766B69B9" w14:textId="77777777" w:rsidR="006B7E82" w:rsidRPr="00A94CE3" w:rsidRDefault="006B7E82" w:rsidP="00074813">
            <w:pPr>
              <w:pStyle w:val="NoSpacing"/>
              <w:rPr>
                <w:rFonts w:ascii="Times New Roman" w:hAnsi="Times New Roman" w:cs="Times New Roman"/>
                <w:color w:val="080C0C"/>
                <w:lang w:val="it-IT"/>
              </w:rPr>
            </w:pPr>
          </w:p>
          <w:p w14:paraId="342FBE47" w14:textId="1C5B522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3ECADEAD" w14:textId="26A38BBA" w:rsidR="00DE0212"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punohet një detyrë sipas modelit të detyrës 3.</w:t>
            </w:r>
          </w:p>
          <w:p w14:paraId="07CD6C3E" w14:textId="77777777" w:rsidR="00DE0212" w:rsidRPr="00A94CE3" w:rsidRDefault="00DE0212" w:rsidP="00D22583">
            <w:pPr>
              <w:pStyle w:val="NoSpacing"/>
              <w:rPr>
                <w:rFonts w:ascii="Times New Roman" w:hAnsi="Times New Roman" w:cs="Times New Roman"/>
                <w:color w:val="080C0C"/>
                <w:lang w:val="it-IT"/>
              </w:rPr>
            </w:pPr>
          </w:p>
          <w:p w14:paraId="6EBE2E62" w14:textId="77777777" w:rsidR="00DE0212" w:rsidRPr="00A94CE3" w:rsidRDefault="00DE0212" w:rsidP="00D22583">
            <w:pPr>
              <w:pStyle w:val="NoSpacing"/>
              <w:rPr>
                <w:rFonts w:ascii="Times New Roman" w:hAnsi="Times New Roman" w:cs="Times New Roman"/>
                <w:color w:val="080C0C"/>
                <w:lang w:val="it-IT"/>
              </w:rPr>
            </w:pPr>
          </w:p>
          <w:p w14:paraId="043586AB" w14:textId="77777777" w:rsidR="00DE0212" w:rsidRPr="00A94CE3" w:rsidRDefault="00DE0212" w:rsidP="00D22583">
            <w:pPr>
              <w:pStyle w:val="NoSpacing"/>
              <w:rPr>
                <w:rFonts w:ascii="Times New Roman" w:hAnsi="Times New Roman" w:cs="Times New Roman"/>
                <w:color w:val="080C0C"/>
                <w:lang w:val="it-IT"/>
              </w:rPr>
            </w:pPr>
          </w:p>
        </w:tc>
      </w:tr>
    </w:tbl>
    <w:p w14:paraId="74BAB7B9" w14:textId="77777777" w:rsidR="00DE0212" w:rsidRPr="00A94CE3" w:rsidRDefault="00DE0212" w:rsidP="00DE0212">
      <w:pPr>
        <w:rPr>
          <w:sz w:val="72"/>
          <w:szCs w:val="72"/>
          <w:lang w:val="it-IT"/>
        </w:rPr>
      </w:pPr>
    </w:p>
    <w:p w14:paraId="3A273D2D" w14:textId="77777777" w:rsidR="00DE0212" w:rsidRPr="00A94CE3" w:rsidRDefault="00DE0212" w:rsidP="00DE0212">
      <w:pPr>
        <w:rPr>
          <w:sz w:val="72"/>
          <w:szCs w:val="72"/>
          <w:lang w:val="it-IT"/>
        </w:rPr>
      </w:pPr>
    </w:p>
    <w:p w14:paraId="0E62C2B0" w14:textId="77777777" w:rsidR="00DE0212" w:rsidRPr="00A94CE3" w:rsidRDefault="00DE0212" w:rsidP="00DE0212">
      <w:pPr>
        <w:rPr>
          <w:lang w:val="it-IT"/>
        </w:rPr>
      </w:pPr>
    </w:p>
    <w:p w14:paraId="7DD39D85" w14:textId="77777777" w:rsidR="00DE0212" w:rsidRPr="00A94CE3" w:rsidRDefault="00DE0212" w:rsidP="00DE0212">
      <w:pPr>
        <w:rPr>
          <w:lang w:val="it-IT"/>
        </w:rPr>
      </w:pPr>
    </w:p>
    <w:p w14:paraId="3A4EF160" w14:textId="77777777" w:rsidR="00DE0212" w:rsidRPr="00A94CE3" w:rsidRDefault="00DE0212" w:rsidP="00DE0212">
      <w:pPr>
        <w:rPr>
          <w:lang w:val="it-IT"/>
        </w:rPr>
      </w:pPr>
      <w:r w:rsidRPr="00A94CE3">
        <w:rPr>
          <w:lang w:val="it-IT"/>
        </w:rPr>
        <w:br/>
      </w:r>
    </w:p>
    <w:p w14:paraId="018EC5AC"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498BB276" w14:textId="77777777" w:rsidTr="00D22583">
        <w:trPr>
          <w:trHeight w:val="206"/>
        </w:trPr>
        <w:tc>
          <w:tcPr>
            <w:tcW w:w="10105" w:type="dxa"/>
            <w:tcBorders>
              <w:top w:val="single" w:sz="8" w:space="0" w:color="000000"/>
              <w:bottom w:val="nil"/>
            </w:tcBorders>
            <w:shd w:val="clear" w:color="auto" w:fill="000000"/>
            <w:hideMark/>
          </w:tcPr>
          <w:p w14:paraId="5D420A22" w14:textId="49F82D43"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074813">
              <w:rPr>
                <w:rFonts w:ascii="Times New Roman" w:eastAsia="MS Mincho" w:hAnsi="Times New Roman" w:cs="Times New Roman"/>
                <w:b/>
                <w:bCs/>
                <w:color w:val="0D0D0D"/>
                <w:lang w:val="sq-AL"/>
              </w:rPr>
              <w:t>58</w:t>
            </w:r>
          </w:p>
        </w:tc>
      </w:tr>
      <w:tr w:rsidR="00DE0212" w:rsidRPr="00A94CE3" w14:paraId="5E9443BF" w14:textId="77777777" w:rsidTr="00D22583">
        <w:trPr>
          <w:trHeight w:val="379"/>
        </w:trPr>
        <w:tc>
          <w:tcPr>
            <w:tcW w:w="10105" w:type="dxa"/>
            <w:tcBorders>
              <w:top w:val="single" w:sz="8" w:space="0" w:color="000000"/>
              <w:bottom w:val="single" w:sz="8" w:space="0" w:color="000000"/>
            </w:tcBorders>
            <w:hideMark/>
          </w:tcPr>
          <w:p w14:paraId="0F4A44B1"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F39FC64"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695C658D" w14:textId="77777777" w:rsidTr="00D22583">
        <w:trPr>
          <w:trHeight w:val="2390"/>
        </w:trPr>
        <w:tc>
          <w:tcPr>
            <w:tcW w:w="10105" w:type="dxa"/>
            <w:tcBorders>
              <w:top w:val="nil"/>
            </w:tcBorders>
          </w:tcPr>
          <w:p w14:paraId="18BFEAF8"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15A5EE4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F277746" w14:textId="77777777" w:rsidR="006B7E82"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19B21C5E" w14:textId="11C3C9F5"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0F6F31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7CD81131"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08187738"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bazuar në modelet e paraqitura.</w:t>
            </w:r>
          </w:p>
          <w:p w14:paraId="4978E814" w14:textId="77777777" w:rsidR="006B7E82" w:rsidRPr="00A94CE3" w:rsidRDefault="006B7E82" w:rsidP="00074813">
            <w:pPr>
              <w:pStyle w:val="NoSpacing"/>
              <w:rPr>
                <w:rFonts w:ascii="Times New Roman" w:hAnsi="Times New Roman" w:cs="Times New Roman"/>
                <w:color w:val="080C0C"/>
                <w:lang w:val="it-IT"/>
              </w:rPr>
            </w:pPr>
          </w:p>
          <w:p w14:paraId="2DA260E8" w14:textId="481785E8"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III,1,3,4.</w:t>
            </w:r>
          </w:p>
          <w:p w14:paraId="496C7BA6"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I.1,2,7; II.3; III,1,3,4.</w:t>
            </w:r>
          </w:p>
          <w:p w14:paraId="61D06133" w14:textId="77777777" w:rsidR="00074813" w:rsidRPr="00A94CE3" w:rsidRDefault="00074813" w:rsidP="00074813">
            <w:pPr>
              <w:pStyle w:val="NoSpacing"/>
              <w:rPr>
                <w:rFonts w:ascii="Times New Roman" w:hAnsi="Times New Roman" w:cs="Times New Roman"/>
                <w:color w:val="080C0C"/>
                <w:lang w:val="it-IT"/>
              </w:rPr>
            </w:pPr>
          </w:p>
          <w:p w14:paraId="122DCFD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Varësia e ndryshimit nga i zbritshmi dhe zbritësi</w:t>
            </w:r>
          </w:p>
          <w:p w14:paraId="53984D7E" w14:textId="77777777" w:rsidR="006B7E82" w:rsidRPr="00A94CE3" w:rsidRDefault="006B7E82" w:rsidP="00074813">
            <w:pPr>
              <w:pStyle w:val="NoSpacing"/>
              <w:rPr>
                <w:rFonts w:ascii="Times New Roman" w:hAnsi="Times New Roman" w:cs="Times New Roman"/>
                <w:color w:val="080C0C"/>
                <w:lang w:val="it-IT"/>
              </w:rPr>
            </w:pPr>
          </w:p>
          <w:p w14:paraId="028A9385" w14:textId="3E6C161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1949FBD5"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Shpjegon varshmërinë e ndryshimit nga i zbritshmi dhe zbritësi;</w:t>
            </w:r>
          </w:p>
          <w:p w14:paraId="464EDBCB"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Zbaton varësinë e ndryshimit nga i zbritshmi dhe zbritësi në detyrat e dhëna;</w:t>
            </w:r>
          </w:p>
          <w:p w14:paraId="5A52DB2D"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Argumenton lidhjen ndërmjet mbledhjes dhe zbritjes së numrave.</w:t>
            </w:r>
          </w:p>
          <w:p w14:paraId="3095EB52" w14:textId="77777777" w:rsidR="006B7E82" w:rsidRPr="00A94CE3" w:rsidRDefault="006B7E82" w:rsidP="00074813">
            <w:pPr>
              <w:pStyle w:val="NoSpacing"/>
              <w:rPr>
                <w:rFonts w:ascii="Times New Roman" w:hAnsi="Times New Roman" w:cs="Times New Roman"/>
                <w:color w:val="080C0C"/>
                <w:lang w:val="it-IT"/>
              </w:rPr>
            </w:pPr>
          </w:p>
          <w:p w14:paraId="37AF44C9" w14:textId="14E1AC26"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Kriteret e </w:t>
            </w:r>
            <w:proofErr w:type="spellStart"/>
            <w:r w:rsidRPr="00074813">
              <w:rPr>
                <w:rFonts w:ascii="Times New Roman" w:hAnsi="Times New Roman" w:cs="Times New Roman"/>
                <w:color w:val="080C0C"/>
              </w:rPr>
              <w:t>suksesit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Përcaktohen</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nxënësit</w:t>
            </w:r>
            <w:proofErr w:type="spellEnd"/>
            <w:r w:rsidRPr="00074813">
              <w:rPr>
                <w:rFonts w:ascii="Times New Roman" w:hAnsi="Times New Roman" w:cs="Times New Roman"/>
                <w:color w:val="080C0C"/>
              </w:rPr>
              <w:t xml:space="preserve"> në </w:t>
            </w:r>
            <w:proofErr w:type="spellStart"/>
            <w:r w:rsidRPr="00074813">
              <w:rPr>
                <w:rFonts w:ascii="Times New Roman" w:hAnsi="Times New Roman" w:cs="Times New Roman"/>
                <w:color w:val="080C0C"/>
              </w:rPr>
              <w:t>klasë</w:t>
            </w:r>
            <w:proofErr w:type="spellEnd"/>
            <w:r w:rsidRPr="00074813">
              <w:rPr>
                <w:rFonts w:ascii="Times New Roman" w:hAnsi="Times New Roman" w:cs="Times New Roman"/>
                <w:color w:val="080C0C"/>
              </w:rPr>
              <w:t>.</w:t>
            </w:r>
          </w:p>
          <w:p w14:paraId="586803C1" w14:textId="77777777" w:rsidR="006B7E82" w:rsidRDefault="006B7E82" w:rsidP="00074813">
            <w:pPr>
              <w:pStyle w:val="NoSpacing"/>
              <w:rPr>
                <w:rFonts w:ascii="Times New Roman" w:hAnsi="Times New Roman" w:cs="Times New Roman"/>
                <w:color w:val="080C0C"/>
              </w:rPr>
            </w:pPr>
          </w:p>
          <w:p w14:paraId="59EE9B06" w14:textId="02718781"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Karta me numra, letra me ngjyra.</w:t>
            </w:r>
          </w:p>
          <w:p w14:paraId="1D8604EE" w14:textId="77777777" w:rsidR="006B7E82" w:rsidRPr="00A94CE3" w:rsidRDefault="006B7E82" w:rsidP="00074813">
            <w:pPr>
              <w:pStyle w:val="NoSpacing"/>
              <w:rPr>
                <w:rFonts w:ascii="Times New Roman" w:hAnsi="Times New Roman" w:cs="Times New Roman"/>
                <w:color w:val="080C0C"/>
                <w:lang w:val="it-IT"/>
              </w:rPr>
            </w:pPr>
          </w:p>
          <w:p w14:paraId="31BE2460" w14:textId="2964DD2E"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66863FA1"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4743EBA3" w14:textId="77777777" w:rsidR="00074813" w:rsidRPr="00A94CE3" w:rsidRDefault="00074813" w:rsidP="00074813">
            <w:pPr>
              <w:pStyle w:val="NoSpacing"/>
              <w:rPr>
                <w:rFonts w:ascii="Times New Roman" w:hAnsi="Times New Roman" w:cs="Times New Roman"/>
                <w:color w:val="080C0C"/>
                <w:lang w:val="it-IT"/>
              </w:rPr>
            </w:pPr>
          </w:p>
          <w:p w14:paraId="13B3B87D"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70B958F1"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119604F9"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Marrëdhëniet pyetje-përgjigje</w:t>
            </w:r>
          </w:p>
          <w:p w14:paraId="43497BD4"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Nxiten nxënësit të diskutojnë rreth zgjidhjes së detyrave me mbledhje dhe zbritje me numra treshifrorë me një numër dyshifror. Pyeten nxënësit:</w:t>
            </w:r>
          </w:p>
          <w:p w14:paraId="752056C5"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Cilat janë kufizat e zbritjes?</w:t>
            </w:r>
          </w:p>
          <w:p w14:paraId="74ADACD6"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Si e shpjegoni varshmërinë e ndryshimit nga i zbritshmi?</w:t>
            </w:r>
          </w:p>
          <w:p w14:paraId="45CC95E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A mendoni se ka varësi ndryshimi nga zbritësi? Pse?</w:t>
            </w:r>
          </w:p>
          <w:p w14:paraId="549F00F4"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12960CA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Analizo - Zbato</w:t>
            </w:r>
          </w:p>
          <w:p w14:paraId="2170815E"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Kërkohet nga nxënësit të shikojnë detyrën e parë në faqe 94, dhe të dallojnë se si ndryshon ndryshimi në varësi nga i zbritshmi. Shpjegohet rregulla që duhet të ndiqet:</w:t>
            </w:r>
          </w:p>
          <w:p w14:paraId="741FC20C"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Pasi të sqarohen rregullat e lartpërmendur fillohet me plotësimin e rubrikave të zbrazë- ta.</w:t>
            </w:r>
          </w:p>
          <w:p w14:paraId="01642A78"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e dytë kërkon të zgjidhen disa shem- buj duke u bazuar në barazinë e dhënë, pra duhet të bëjnë ndarjet përkatëse. Shembulli i parë sqarohet në tabelë, ndërsa shembujt e tjerë zgjidhen në dyshe. Shjegohet rasti me zbritësin ku kemi të bëjmë me zbritjen e një numri treshifror me një numër dyshifror, e pastaj rasti kur numri treshifror mbetet i njëjtë ndërsa numri dyshifror (zbritësit)</w:t>
            </w:r>
          </w:p>
          <w:p w14:paraId="7ABDE47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i shtohet ose i zbritet një vlerë e caktuar.</w:t>
            </w:r>
          </w:p>
          <w:p w14:paraId="61F326F0"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4829ABEA" w14:textId="77777777" w:rsidR="00074813" w:rsidRPr="00A94CE3" w:rsidRDefault="00074813" w:rsidP="00074813">
            <w:pPr>
              <w:pStyle w:val="NoSpacing"/>
              <w:rPr>
                <w:rFonts w:ascii="Times New Roman" w:hAnsi="Times New Roman" w:cs="Times New Roman"/>
                <w:color w:val="080C0C"/>
                <w:lang w:val="it-IT"/>
              </w:rPr>
            </w:pPr>
          </w:p>
          <w:p w14:paraId="01B50AFA" w14:textId="77777777" w:rsidR="00074813" w:rsidRPr="00A94CE3" w:rsidRDefault="00074813" w:rsidP="00074813">
            <w:pPr>
              <w:pStyle w:val="NoSpacing"/>
              <w:rPr>
                <w:rFonts w:ascii="Times New Roman" w:hAnsi="Times New Roman" w:cs="Times New Roman"/>
                <w:color w:val="080C0C"/>
                <w:lang w:val="it-IT"/>
              </w:rPr>
            </w:pPr>
          </w:p>
          <w:p w14:paraId="1972B991" w14:textId="77777777" w:rsidR="00074813" w:rsidRPr="00A94CE3" w:rsidRDefault="00074813" w:rsidP="00074813">
            <w:pPr>
              <w:pStyle w:val="NoSpacing"/>
              <w:rPr>
                <w:rFonts w:ascii="Times New Roman" w:hAnsi="Times New Roman" w:cs="Times New Roman"/>
                <w:color w:val="080C0C"/>
                <w:lang w:val="it-IT"/>
              </w:rPr>
            </w:pPr>
          </w:p>
          <w:p w14:paraId="6145B19D" w14:textId="77777777" w:rsidR="00074813" w:rsidRPr="00A94CE3" w:rsidRDefault="00074813" w:rsidP="00074813">
            <w:pPr>
              <w:pStyle w:val="NoSpacing"/>
              <w:rPr>
                <w:rFonts w:ascii="Times New Roman" w:hAnsi="Times New Roman" w:cs="Times New Roman"/>
                <w:color w:val="080C0C"/>
                <w:lang w:val="it-IT"/>
              </w:rPr>
            </w:pPr>
          </w:p>
          <w:p w14:paraId="49BBBEE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Përforcimi: Konsolidimi i të nxënit Shkëmbe një detyrë</w:t>
            </w:r>
          </w:p>
          <w:p w14:paraId="2C1E56EE" w14:textId="3977E26C"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Paraqitet rregulla:</w:t>
            </w:r>
          </w:p>
          <w:p w14:paraId="22F9BF01"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sipas rregullës së mësuar plotëso- jnë rubrikat e zbrazëta në rastin e dytë të de- tyrës 1, ndihmohen sipas nevojës.</w:t>
            </w:r>
          </w:p>
          <w:p w14:paraId="34B9C125" w14:textId="47361968"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Në këtë pjesë të orës në bazë të rregullave të mësuara orientohen nxënësit të shikojnë shembujt dhe t'i gjejnë rezultatet.</w:t>
            </w:r>
          </w:p>
          <w:p w14:paraId="5533662E"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fituara diskutohen, krahasohen me shokun/shoqen e bankës dhe argumentohen para klasës. Në varësi të kohës mund t'u jepen dhe disa detyra të ngjashme sipas rregullave të mësuara.</w:t>
            </w:r>
          </w:p>
          <w:p w14:paraId="2FE3E654"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shpjegimin e varësisë së ndryshimit nga i zbritshmi dhe zbritësi, zbatimin e tij në detyra të dhëna dhe argumentimin e dhënë.</w:t>
            </w:r>
          </w:p>
          <w:p w14:paraId="3CA6F9DE" w14:textId="77777777" w:rsidR="003E6210" w:rsidRPr="00A94CE3" w:rsidRDefault="003E6210" w:rsidP="00074813">
            <w:pPr>
              <w:pStyle w:val="NoSpacing"/>
              <w:rPr>
                <w:rFonts w:ascii="Times New Roman" w:hAnsi="Times New Roman" w:cs="Times New Roman"/>
                <w:color w:val="080C0C"/>
                <w:lang w:val="it-IT"/>
              </w:rPr>
            </w:pPr>
          </w:p>
          <w:p w14:paraId="5507E268" w14:textId="4D0E678A"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78F7D1CC" w14:textId="2A858AF8" w:rsidR="00DE0212"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Të punohen pesë detyra sipas modelit të detyrës 2.</w:t>
            </w:r>
          </w:p>
          <w:p w14:paraId="56387006" w14:textId="77777777" w:rsidR="00DE0212" w:rsidRPr="00A94CE3" w:rsidRDefault="00DE0212" w:rsidP="00D22583">
            <w:pPr>
              <w:pStyle w:val="NoSpacing"/>
              <w:rPr>
                <w:rFonts w:ascii="Times New Roman" w:hAnsi="Times New Roman" w:cs="Times New Roman"/>
                <w:color w:val="080C0C"/>
                <w:lang w:val="it-IT"/>
              </w:rPr>
            </w:pPr>
          </w:p>
          <w:p w14:paraId="4E2E8C31" w14:textId="77777777" w:rsidR="00DE0212" w:rsidRPr="00A94CE3" w:rsidRDefault="00DE0212" w:rsidP="00D22583">
            <w:pPr>
              <w:pStyle w:val="NoSpacing"/>
              <w:rPr>
                <w:rFonts w:ascii="Times New Roman" w:hAnsi="Times New Roman" w:cs="Times New Roman"/>
                <w:color w:val="080C0C"/>
                <w:lang w:val="it-IT"/>
              </w:rPr>
            </w:pPr>
          </w:p>
          <w:p w14:paraId="6AC510DC" w14:textId="77777777" w:rsidR="00DE0212" w:rsidRPr="00A94CE3" w:rsidRDefault="00DE0212" w:rsidP="00D22583">
            <w:pPr>
              <w:pStyle w:val="NoSpacing"/>
              <w:rPr>
                <w:rFonts w:ascii="Times New Roman" w:hAnsi="Times New Roman" w:cs="Times New Roman"/>
                <w:color w:val="080C0C"/>
                <w:lang w:val="it-IT"/>
              </w:rPr>
            </w:pPr>
          </w:p>
          <w:p w14:paraId="2524B8B1" w14:textId="77777777" w:rsidR="00DE0212" w:rsidRPr="00A94CE3" w:rsidRDefault="00DE0212" w:rsidP="00D22583">
            <w:pPr>
              <w:pStyle w:val="NoSpacing"/>
              <w:rPr>
                <w:rFonts w:ascii="Times New Roman" w:hAnsi="Times New Roman" w:cs="Times New Roman"/>
                <w:color w:val="080C0C"/>
                <w:lang w:val="it-IT"/>
              </w:rPr>
            </w:pPr>
          </w:p>
          <w:p w14:paraId="36154748" w14:textId="77777777" w:rsidR="00DE0212" w:rsidRPr="00A94CE3" w:rsidRDefault="00DE0212" w:rsidP="00D22583">
            <w:pPr>
              <w:pStyle w:val="NoSpacing"/>
              <w:rPr>
                <w:rFonts w:ascii="Times New Roman" w:hAnsi="Times New Roman" w:cs="Times New Roman"/>
                <w:color w:val="080C0C"/>
                <w:lang w:val="it-IT"/>
              </w:rPr>
            </w:pPr>
          </w:p>
        </w:tc>
      </w:tr>
    </w:tbl>
    <w:p w14:paraId="18B0CE9B" w14:textId="77777777" w:rsidR="00DE0212" w:rsidRPr="00A94CE3" w:rsidRDefault="00DE0212" w:rsidP="00DE0212">
      <w:pPr>
        <w:rPr>
          <w:lang w:val="it-IT"/>
        </w:rPr>
      </w:pPr>
    </w:p>
    <w:p w14:paraId="51F2D7DD" w14:textId="77777777" w:rsidR="00DE0212" w:rsidRPr="00A94CE3" w:rsidRDefault="00DE0212" w:rsidP="00DE0212">
      <w:pPr>
        <w:rPr>
          <w:lang w:val="it-IT"/>
        </w:rPr>
      </w:pPr>
    </w:p>
    <w:p w14:paraId="6C502508" w14:textId="77777777" w:rsidR="00DE0212" w:rsidRPr="00A94CE3" w:rsidRDefault="00DE0212" w:rsidP="00DE0212">
      <w:pPr>
        <w:rPr>
          <w:lang w:val="it-IT"/>
        </w:rPr>
      </w:pPr>
    </w:p>
    <w:p w14:paraId="59A98563" w14:textId="77777777" w:rsidR="00DE0212" w:rsidRPr="00A94CE3" w:rsidRDefault="00DE0212" w:rsidP="00DE0212">
      <w:pPr>
        <w:rPr>
          <w:lang w:val="it-IT"/>
        </w:rPr>
      </w:pPr>
    </w:p>
    <w:p w14:paraId="576F0CF1" w14:textId="77777777" w:rsidR="00DE0212" w:rsidRPr="00A94CE3" w:rsidRDefault="00DE0212" w:rsidP="00DE021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57D546E7" w14:textId="77777777" w:rsidTr="00D22583">
        <w:trPr>
          <w:trHeight w:val="206"/>
        </w:trPr>
        <w:tc>
          <w:tcPr>
            <w:tcW w:w="10105" w:type="dxa"/>
            <w:tcBorders>
              <w:top w:val="single" w:sz="8" w:space="0" w:color="000000"/>
              <w:bottom w:val="nil"/>
            </w:tcBorders>
            <w:shd w:val="clear" w:color="auto" w:fill="000000"/>
            <w:hideMark/>
          </w:tcPr>
          <w:p w14:paraId="5A505B8E" w14:textId="58DC6FBF"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074813">
              <w:rPr>
                <w:rFonts w:ascii="Times New Roman" w:eastAsia="MS Mincho" w:hAnsi="Times New Roman" w:cs="Times New Roman"/>
                <w:b/>
                <w:bCs/>
                <w:color w:val="0D0D0D"/>
                <w:lang w:val="sq-AL"/>
              </w:rPr>
              <w:t>59</w:t>
            </w:r>
          </w:p>
        </w:tc>
      </w:tr>
      <w:tr w:rsidR="00DE0212" w:rsidRPr="00A94CE3" w14:paraId="7E71528E" w14:textId="77777777" w:rsidTr="00D22583">
        <w:trPr>
          <w:trHeight w:val="379"/>
        </w:trPr>
        <w:tc>
          <w:tcPr>
            <w:tcW w:w="10105" w:type="dxa"/>
            <w:tcBorders>
              <w:top w:val="single" w:sz="8" w:space="0" w:color="000000"/>
              <w:bottom w:val="single" w:sz="8" w:space="0" w:color="000000"/>
            </w:tcBorders>
            <w:hideMark/>
          </w:tcPr>
          <w:p w14:paraId="2C0DF079"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DCF22A8"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37F382FB" w14:textId="77777777" w:rsidTr="00D22583">
        <w:trPr>
          <w:trHeight w:val="2390"/>
        </w:trPr>
        <w:tc>
          <w:tcPr>
            <w:tcW w:w="10105" w:type="dxa"/>
            <w:tcBorders>
              <w:top w:val="nil"/>
            </w:tcBorders>
          </w:tcPr>
          <w:p w14:paraId="1EDDD53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3F49DA87"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7C603551" w14:textId="77777777" w:rsidR="003E6210"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0F513953" w14:textId="6CCC803A"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3A10D52F"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32CF301C"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51757950"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Zbaton varshmërinë e shumës nga mbledhorët dhe pandryshueshmërinë e shumës;</w:t>
            </w:r>
          </w:p>
          <w:p w14:paraId="22BBD56B"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Zbaton varshmërinë e ndryshimit nga i zbritshmi, zbritësi dhe pandryshueshmërinë e ndryshimit.</w:t>
            </w:r>
          </w:p>
          <w:p w14:paraId="65D320E0" w14:textId="77777777" w:rsidR="003E6210" w:rsidRPr="00A94CE3" w:rsidRDefault="003E6210" w:rsidP="00074813">
            <w:pPr>
              <w:pStyle w:val="NoSpacing"/>
              <w:rPr>
                <w:rFonts w:ascii="Times New Roman" w:hAnsi="Times New Roman" w:cs="Times New Roman"/>
                <w:color w:val="080C0C"/>
                <w:lang w:val="it-IT"/>
              </w:rPr>
            </w:pPr>
          </w:p>
          <w:p w14:paraId="1AF73E2B" w14:textId="11EA5532"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II.1.3; II.4,7; III.3,4,5.</w:t>
            </w:r>
          </w:p>
          <w:p w14:paraId="1A18B85D"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1.1,.5; 2.2; 3.1 7.1.</w:t>
            </w:r>
          </w:p>
          <w:p w14:paraId="416578DD" w14:textId="77777777" w:rsidR="00074813" w:rsidRPr="00A94CE3" w:rsidRDefault="00074813" w:rsidP="00074813">
            <w:pPr>
              <w:pStyle w:val="NoSpacing"/>
              <w:rPr>
                <w:rFonts w:ascii="Times New Roman" w:hAnsi="Times New Roman" w:cs="Times New Roman"/>
                <w:color w:val="080C0C"/>
                <w:lang w:val="it-IT"/>
              </w:rPr>
            </w:pPr>
          </w:p>
          <w:p w14:paraId="6CDA8F26"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Pandryshueshmëria e shumës dhe e ndryshimit</w:t>
            </w:r>
          </w:p>
          <w:p w14:paraId="11EFDADE" w14:textId="77777777" w:rsidR="003E6210" w:rsidRPr="00A94CE3" w:rsidRDefault="003E6210" w:rsidP="00074813">
            <w:pPr>
              <w:pStyle w:val="NoSpacing"/>
              <w:rPr>
                <w:rFonts w:ascii="Times New Roman" w:hAnsi="Times New Roman" w:cs="Times New Roman"/>
                <w:color w:val="080C0C"/>
                <w:lang w:val="it-IT"/>
              </w:rPr>
            </w:pPr>
          </w:p>
          <w:p w14:paraId="17B28EFB" w14:textId="6FA116AD"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3823F57F"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Shpjegon përkufizimin e pandryshueshmërisë së shumës dhe ndryshimit;</w:t>
            </w:r>
          </w:p>
          <w:p w14:paraId="568DD975"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Përdor vetinë e pandryshueshmërisë për njehsimin e shumës dhe zbritjes.</w:t>
            </w:r>
          </w:p>
          <w:p w14:paraId="20093A92" w14:textId="77777777" w:rsidR="003E6210" w:rsidRPr="00A94CE3" w:rsidRDefault="003E6210" w:rsidP="00074813">
            <w:pPr>
              <w:pStyle w:val="NoSpacing"/>
              <w:rPr>
                <w:rFonts w:ascii="Times New Roman" w:hAnsi="Times New Roman" w:cs="Times New Roman"/>
                <w:color w:val="080C0C"/>
                <w:lang w:val="it-IT"/>
              </w:rPr>
            </w:pPr>
          </w:p>
          <w:p w14:paraId="1ADC52EB" w14:textId="39AC3F68"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Kriteret e </w:t>
            </w:r>
            <w:proofErr w:type="spellStart"/>
            <w:r w:rsidRPr="00074813">
              <w:rPr>
                <w:rFonts w:ascii="Times New Roman" w:hAnsi="Times New Roman" w:cs="Times New Roman"/>
                <w:color w:val="080C0C"/>
              </w:rPr>
              <w:t>suksesit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Përcaktohen</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nxënësit</w:t>
            </w:r>
            <w:proofErr w:type="spellEnd"/>
            <w:r w:rsidRPr="00074813">
              <w:rPr>
                <w:rFonts w:ascii="Times New Roman" w:hAnsi="Times New Roman" w:cs="Times New Roman"/>
                <w:color w:val="080C0C"/>
              </w:rPr>
              <w:t xml:space="preserve"> në </w:t>
            </w:r>
            <w:proofErr w:type="spellStart"/>
            <w:r w:rsidRPr="00074813">
              <w:rPr>
                <w:rFonts w:ascii="Times New Roman" w:hAnsi="Times New Roman" w:cs="Times New Roman"/>
                <w:color w:val="080C0C"/>
              </w:rPr>
              <w:t>klasë</w:t>
            </w:r>
            <w:proofErr w:type="spellEnd"/>
            <w:r w:rsidRPr="00074813">
              <w:rPr>
                <w:rFonts w:ascii="Times New Roman" w:hAnsi="Times New Roman" w:cs="Times New Roman"/>
                <w:color w:val="080C0C"/>
              </w:rPr>
              <w:t>.</w:t>
            </w:r>
          </w:p>
          <w:p w14:paraId="587C07CF" w14:textId="77777777" w:rsidR="003E6210" w:rsidRDefault="003E6210" w:rsidP="00074813">
            <w:pPr>
              <w:pStyle w:val="NoSpacing"/>
              <w:rPr>
                <w:rFonts w:ascii="Times New Roman" w:hAnsi="Times New Roman" w:cs="Times New Roman"/>
                <w:color w:val="080C0C"/>
              </w:rPr>
            </w:pPr>
          </w:p>
          <w:p w14:paraId="1165CD0D" w14:textId="1D18B8F3"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43E0AE0F" w14:textId="77777777" w:rsidR="003E6210" w:rsidRPr="00A94CE3" w:rsidRDefault="003E6210" w:rsidP="00074813">
            <w:pPr>
              <w:pStyle w:val="NoSpacing"/>
              <w:rPr>
                <w:rFonts w:ascii="Times New Roman" w:hAnsi="Times New Roman" w:cs="Times New Roman"/>
                <w:color w:val="080C0C"/>
                <w:lang w:val="it-IT"/>
              </w:rPr>
            </w:pPr>
          </w:p>
          <w:p w14:paraId="097830BC" w14:textId="29447F9F"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62F25AEF"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w:t>
            </w:r>
          </w:p>
          <w:p w14:paraId="06977D56" w14:textId="77777777" w:rsidR="00074813" w:rsidRPr="00A94CE3" w:rsidRDefault="00074813" w:rsidP="00074813">
            <w:pPr>
              <w:pStyle w:val="NoSpacing"/>
              <w:rPr>
                <w:rFonts w:ascii="Times New Roman" w:hAnsi="Times New Roman" w:cs="Times New Roman"/>
                <w:color w:val="080C0C"/>
                <w:lang w:val="it-IT"/>
              </w:rPr>
            </w:pPr>
          </w:p>
          <w:p w14:paraId="7CAFFF0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06D828AF"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2D9D7367"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për njohuritë paraprake</w:t>
            </w:r>
          </w:p>
          <w:p w14:paraId="0C61083E"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i përsërisin njohuritë rreth varshmërisë së shumës nga mbledhorët dhe varshmërisë së ndryshimit nga i zbritshmi dhe zbritësi.</w:t>
            </w:r>
          </w:p>
          <w:p w14:paraId="0185F37E"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5D232999"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Punë e drejtuar</w:t>
            </w:r>
          </w:p>
          <w:p w14:paraId="28FFBF44"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lexojnë rregullën e pandryshueshmërisë së shumës dhe ndryshimit në libër, e cila komentohet.</w:t>
            </w:r>
          </w:p>
          <w:p w14:paraId="76596C6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1 - Nxënësit duke përdorur vetinë e pandryshueshmërisë së shumës njehsojnë shumën e numrave, në dy shembuj. Ata punojnë të pavarur. Në fund komentohen nga disa nxënës. Në detyrën 2 përdoret vetia e pandryshueshmërisë së ndryshimit për të njehsuar ndryshimin e dy numrave treshifrorë në dy shembuj. Nxënësit punojnë të pavarur dhe në fund komentohet nga disa nxënës.</w:t>
            </w:r>
          </w:p>
          <w:p w14:paraId="2B735832" w14:textId="77777777" w:rsidR="003E6210" w:rsidRPr="00A94CE3" w:rsidRDefault="003E6210" w:rsidP="00074813">
            <w:pPr>
              <w:pStyle w:val="NoSpacing"/>
              <w:rPr>
                <w:rFonts w:ascii="Times New Roman" w:hAnsi="Times New Roman" w:cs="Times New Roman"/>
                <w:color w:val="080C0C"/>
                <w:lang w:val="it-IT"/>
              </w:rPr>
            </w:pPr>
          </w:p>
          <w:p w14:paraId="5FA1211B" w14:textId="1D82513D"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437FF9B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1F9C2425"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w:t>
            </w:r>
          </w:p>
          <w:p w14:paraId="44237589" w14:textId="77777777" w:rsidR="00074813" w:rsidRPr="00074813" w:rsidRDefault="00074813" w:rsidP="00074813">
            <w:pPr>
              <w:pStyle w:val="NoSpacing"/>
              <w:rPr>
                <w:rFonts w:ascii="Times New Roman" w:hAnsi="Times New Roman" w:cs="Times New Roman"/>
                <w:color w:val="080C0C"/>
              </w:rPr>
            </w:pPr>
            <w:r w:rsidRPr="00A94CE3">
              <w:rPr>
                <w:rFonts w:ascii="Times New Roman" w:hAnsi="Times New Roman" w:cs="Times New Roman"/>
                <w:color w:val="080C0C"/>
                <w:lang w:val="it-IT"/>
              </w:rPr>
              <w:t xml:space="preserve">Nxënësit udhëzohen të punojnë të pavarur në detyrën 3. Ata duke e zbatuar vetinë e pandryshueshmërisë së shumës njehsojnë shumën. Dallojnë rritjen e mbledhorëve nëse është për të njëjtin numër, atëherë shuma nuk ndryshon. </w:t>
            </w:r>
            <w:proofErr w:type="spellStart"/>
            <w:r w:rsidRPr="00074813">
              <w:rPr>
                <w:rFonts w:ascii="Times New Roman" w:hAnsi="Times New Roman" w:cs="Times New Roman"/>
                <w:color w:val="080C0C"/>
              </w:rPr>
              <w:t>Vlerësohet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puna</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tyre</w:t>
            </w:r>
            <w:proofErr w:type="spellEnd"/>
            <w:r w:rsidRPr="00074813">
              <w:rPr>
                <w:rFonts w:ascii="Times New Roman" w:hAnsi="Times New Roman" w:cs="Times New Roman"/>
                <w:color w:val="080C0C"/>
              </w:rPr>
              <w:t>.</w:t>
            </w:r>
          </w:p>
          <w:p w14:paraId="1F60D74C"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Komentohet pas </w:t>
            </w:r>
            <w:proofErr w:type="spellStart"/>
            <w:r w:rsidRPr="00074813">
              <w:rPr>
                <w:rFonts w:ascii="Times New Roman" w:hAnsi="Times New Roman" w:cs="Times New Roman"/>
                <w:color w:val="080C0C"/>
              </w:rPr>
              <w:t>njehsimit</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tërë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klasën</w:t>
            </w:r>
            <w:proofErr w:type="spellEnd"/>
            <w:r w:rsidRPr="00074813">
              <w:rPr>
                <w:rFonts w:ascii="Times New Roman" w:hAnsi="Times New Roman" w:cs="Times New Roman"/>
                <w:color w:val="080C0C"/>
              </w:rPr>
              <w:t>.</w:t>
            </w:r>
          </w:p>
          <w:p w14:paraId="61303FDF" w14:textId="77777777" w:rsidR="00074813" w:rsidRPr="00074813" w:rsidRDefault="00074813" w:rsidP="00074813">
            <w:pPr>
              <w:pStyle w:val="NoSpacing"/>
              <w:rPr>
                <w:rFonts w:ascii="Times New Roman" w:hAnsi="Times New Roman" w:cs="Times New Roman"/>
                <w:color w:val="080C0C"/>
              </w:rPr>
            </w:pPr>
          </w:p>
          <w:p w14:paraId="130F2FDF"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lastRenderedPageBreak/>
              <w:t>Nxënësit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vlerësohen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saktësinë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shpjegimin</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përkufizimit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pandryshueshmerisë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shumës</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ndryshimit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përdorimin</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tyre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njehsimin</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shumës</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ndryshimit</w:t>
            </w:r>
            <w:proofErr w:type="spellEnd"/>
            <w:r w:rsidRPr="00074813">
              <w:rPr>
                <w:rFonts w:ascii="Times New Roman" w:hAnsi="Times New Roman" w:cs="Times New Roman"/>
                <w:color w:val="080C0C"/>
              </w:rPr>
              <w:t>.</w:t>
            </w:r>
          </w:p>
          <w:p w14:paraId="5F68BD51" w14:textId="77777777" w:rsidR="003E6210" w:rsidRDefault="003E6210" w:rsidP="00074813">
            <w:pPr>
              <w:pStyle w:val="NoSpacing"/>
              <w:rPr>
                <w:rFonts w:ascii="Times New Roman" w:hAnsi="Times New Roman" w:cs="Times New Roman"/>
                <w:color w:val="080C0C"/>
              </w:rPr>
            </w:pPr>
          </w:p>
          <w:p w14:paraId="48AC3A07" w14:textId="030B3123"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Detyrë</w:t>
            </w:r>
            <w:proofErr w:type="spellEnd"/>
            <w:r w:rsidRPr="00074813">
              <w:rPr>
                <w:rFonts w:ascii="Times New Roman" w:hAnsi="Times New Roman" w:cs="Times New Roman"/>
                <w:color w:val="080C0C"/>
              </w:rPr>
              <w:t>:</w:t>
            </w:r>
          </w:p>
          <w:p w14:paraId="5C791562" w14:textId="123B0B58" w:rsidR="00DE0212" w:rsidRPr="00DE0212"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Detyra</w:t>
            </w:r>
            <w:proofErr w:type="spellEnd"/>
            <w:r w:rsidRPr="00074813">
              <w:rPr>
                <w:rFonts w:ascii="Times New Roman" w:hAnsi="Times New Roman" w:cs="Times New Roman"/>
                <w:color w:val="080C0C"/>
              </w:rPr>
              <w:t xml:space="preserve"> 1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2 (</w:t>
            </w:r>
            <w:proofErr w:type="spellStart"/>
            <w:r w:rsidRPr="00074813">
              <w:rPr>
                <w:rFonts w:ascii="Times New Roman" w:hAnsi="Times New Roman" w:cs="Times New Roman"/>
                <w:color w:val="080C0C"/>
              </w:rPr>
              <w:t>faqe</w:t>
            </w:r>
            <w:proofErr w:type="spellEnd"/>
            <w:r w:rsidRPr="00074813">
              <w:rPr>
                <w:rFonts w:ascii="Times New Roman" w:hAnsi="Times New Roman" w:cs="Times New Roman"/>
                <w:color w:val="080C0C"/>
              </w:rPr>
              <w:t xml:space="preserve"> 95).</w:t>
            </w:r>
          </w:p>
          <w:p w14:paraId="2C363DEC" w14:textId="77777777" w:rsidR="00DE0212" w:rsidRPr="00DE0212" w:rsidRDefault="00DE0212" w:rsidP="00D22583">
            <w:pPr>
              <w:pStyle w:val="NoSpacing"/>
              <w:rPr>
                <w:rFonts w:ascii="Times New Roman" w:hAnsi="Times New Roman" w:cs="Times New Roman"/>
                <w:color w:val="080C0C"/>
              </w:rPr>
            </w:pPr>
          </w:p>
          <w:p w14:paraId="37F26119" w14:textId="77777777" w:rsidR="00DE0212" w:rsidRPr="00DE0212" w:rsidRDefault="00DE0212" w:rsidP="00D22583">
            <w:pPr>
              <w:pStyle w:val="NoSpacing"/>
              <w:rPr>
                <w:rFonts w:ascii="Times New Roman" w:hAnsi="Times New Roman" w:cs="Times New Roman"/>
                <w:color w:val="080C0C"/>
              </w:rPr>
            </w:pPr>
          </w:p>
          <w:p w14:paraId="7B990220" w14:textId="77777777" w:rsidR="00DE0212" w:rsidRPr="00DE0212" w:rsidRDefault="00DE0212" w:rsidP="00D22583">
            <w:pPr>
              <w:pStyle w:val="NoSpacing"/>
              <w:rPr>
                <w:rFonts w:ascii="Times New Roman" w:hAnsi="Times New Roman" w:cs="Times New Roman"/>
                <w:color w:val="080C0C"/>
              </w:rPr>
            </w:pPr>
          </w:p>
        </w:tc>
      </w:tr>
    </w:tbl>
    <w:p w14:paraId="13F4ACAE" w14:textId="77777777" w:rsidR="00DE0212" w:rsidRDefault="00DE0212" w:rsidP="00DE0212">
      <w:pPr>
        <w:rPr>
          <w:sz w:val="72"/>
          <w:szCs w:val="72"/>
        </w:rPr>
      </w:pPr>
    </w:p>
    <w:p w14:paraId="2C914C5B" w14:textId="77777777" w:rsidR="00DE0212" w:rsidRDefault="00DE0212" w:rsidP="00DE0212">
      <w:pPr>
        <w:rPr>
          <w:sz w:val="72"/>
          <w:szCs w:val="72"/>
        </w:rPr>
      </w:pPr>
    </w:p>
    <w:p w14:paraId="5D2AFAED" w14:textId="77777777" w:rsidR="00DE0212" w:rsidRDefault="00DE0212" w:rsidP="00DE0212"/>
    <w:p w14:paraId="54E934F5" w14:textId="77777777" w:rsidR="00DE0212" w:rsidRDefault="00DE0212" w:rsidP="00DE0212"/>
    <w:p w14:paraId="11A17333" w14:textId="77777777" w:rsidR="00DE0212" w:rsidRDefault="00DE0212" w:rsidP="00DE0212">
      <w:r>
        <w:br/>
      </w:r>
    </w:p>
    <w:p w14:paraId="79CD16FC"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77165F6E" w14:textId="77777777" w:rsidTr="00D22583">
        <w:trPr>
          <w:trHeight w:val="206"/>
        </w:trPr>
        <w:tc>
          <w:tcPr>
            <w:tcW w:w="10105" w:type="dxa"/>
            <w:tcBorders>
              <w:top w:val="single" w:sz="8" w:space="0" w:color="000000"/>
              <w:bottom w:val="nil"/>
            </w:tcBorders>
            <w:shd w:val="clear" w:color="auto" w:fill="000000"/>
            <w:hideMark/>
          </w:tcPr>
          <w:p w14:paraId="4BF7A8DF" w14:textId="66369228"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074813">
              <w:rPr>
                <w:rFonts w:ascii="Times New Roman" w:eastAsia="MS Mincho" w:hAnsi="Times New Roman" w:cs="Times New Roman"/>
                <w:b/>
                <w:bCs/>
                <w:color w:val="0D0D0D"/>
                <w:lang w:val="sq-AL"/>
              </w:rPr>
              <w:t>60</w:t>
            </w:r>
          </w:p>
        </w:tc>
      </w:tr>
      <w:tr w:rsidR="00DE0212" w:rsidRPr="00DE0212" w14:paraId="57487DE2" w14:textId="77777777" w:rsidTr="00D22583">
        <w:trPr>
          <w:trHeight w:val="379"/>
        </w:trPr>
        <w:tc>
          <w:tcPr>
            <w:tcW w:w="10105" w:type="dxa"/>
            <w:tcBorders>
              <w:top w:val="single" w:sz="8" w:space="0" w:color="000000"/>
              <w:bottom w:val="single" w:sz="8" w:space="0" w:color="000000"/>
            </w:tcBorders>
            <w:hideMark/>
          </w:tcPr>
          <w:p w14:paraId="3057F8CC"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9F06B13"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6866C7D0" w14:textId="77777777" w:rsidTr="00D22583">
        <w:trPr>
          <w:trHeight w:val="2390"/>
        </w:trPr>
        <w:tc>
          <w:tcPr>
            <w:tcW w:w="10105" w:type="dxa"/>
            <w:tcBorders>
              <w:top w:val="nil"/>
            </w:tcBorders>
          </w:tcPr>
          <w:p w14:paraId="2D3D83B5"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2BF2816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69E89715" w14:textId="77777777" w:rsidR="003E6210"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115A6326" w14:textId="5033AFB5"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539A5469"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62A53568"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76FEBAE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Zbaton varshmërinë e shumës nga mbledhorët dhe pandryshueshmërinë e shumës;</w:t>
            </w:r>
          </w:p>
          <w:p w14:paraId="255463B8"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Zbaton varshmërinë e ndryshimit nga i zbritshmi, zbritësi dhe pandryshueshmëria e ndryshimit.</w:t>
            </w:r>
          </w:p>
          <w:p w14:paraId="592110E9" w14:textId="77777777" w:rsidR="003E6210" w:rsidRPr="00A94CE3" w:rsidRDefault="003E6210" w:rsidP="00074813">
            <w:pPr>
              <w:pStyle w:val="NoSpacing"/>
              <w:rPr>
                <w:rFonts w:ascii="Times New Roman" w:hAnsi="Times New Roman" w:cs="Times New Roman"/>
                <w:color w:val="080C0C"/>
                <w:lang w:val="it-IT"/>
              </w:rPr>
            </w:pPr>
          </w:p>
          <w:p w14:paraId="318247D0" w14:textId="1AF8E2CA"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I.1.3; II.4,7; III.3,4,5.</w:t>
            </w:r>
          </w:p>
          <w:p w14:paraId="6E09B25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1.1,.5; 2.2; 3.1 7.1.</w:t>
            </w:r>
          </w:p>
          <w:p w14:paraId="050C24F4" w14:textId="77777777" w:rsidR="00074813" w:rsidRPr="00A94CE3" w:rsidRDefault="00074813" w:rsidP="00074813">
            <w:pPr>
              <w:pStyle w:val="NoSpacing"/>
              <w:rPr>
                <w:rFonts w:ascii="Times New Roman" w:hAnsi="Times New Roman" w:cs="Times New Roman"/>
                <w:color w:val="080C0C"/>
                <w:lang w:val="it-IT"/>
              </w:rPr>
            </w:pPr>
          </w:p>
          <w:p w14:paraId="3DF25AA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Mbledhja e numrave treshifrorë me një numër dyshifror</w:t>
            </w:r>
          </w:p>
          <w:p w14:paraId="66B60673" w14:textId="77777777" w:rsidR="003E6210" w:rsidRPr="00A94CE3" w:rsidRDefault="003E6210" w:rsidP="00074813">
            <w:pPr>
              <w:pStyle w:val="NoSpacing"/>
              <w:rPr>
                <w:rFonts w:ascii="Times New Roman" w:hAnsi="Times New Roman" w:cs="Times New Roman"/>
                <w:color w:val="080C0C"/>
                <w:lang w:val="it-IT"/>
              </w:rPr>
            </w:pPr>
          </w:p>
          <w:p w14:paraId="158D042D" w14:textId="649296F4"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5DE5F2B6"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shumën dhe ndryshimin duke zbatuar vetinë e pandryshueshmërisë së shumës dhe ndryshimit;</w:t>
            </w:r>
          </w:p>
          <w:p w14:paraId="599D0B14"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Zbaton vetinë e varshmërisë së shumës nga mbledhorët dhe të ndryshimit nga i zbritshmi dhe zbritësi në njehsime.</w:t>
            </w:r>
          </w:p>
          <w:p w14:paraId="701558B6" w14:textId="77777777" w:rsidR="003E6210" w:rsidRPr="00A94CE3" w:rsidRDefault="003E6210" w:rsidP="00074813">
            <w:pPr>
              <w:pStyle w:val="NoSpacing"/>
              <w:rPr>
                <w:rFonts w:ascii="Times New Roman" w:hAnsi="Times New Roman" w:cs="Times New Roman"/>
                <w:color w:val="080C0C"/>
                <w:lang w:val="it-IT"/>
              </w:rPr>
            </w:pPr>
          </w:p>
          <w:p w14:paraId="78BEEBBC" w14:textId="7022549F"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Kriteret e </w:t>
            </w:r>
            <w:proofErr w:type="spellStart"/>
            <w:r w:rsidRPr="00074813">
              <w:rPr>
                <w:rFonts w:ascii="Times New Roman" w:hAnsi="Times New Roman" w:cs="Times New Roman"/>
                <w:color w:val="080C0C"/>
              </w:rPr>
              <w:t>suksesit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Përcaktohen</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nxënësit</w:t>
            </w:r>
            <w:proofErr w:type="spellEnd"/>
            <w:r w:rsidRPr="00074813">
              <w:rPr>
                <w:rFonts w:ascii="Times New Roman" w:hAnsi="Times New Roman" w:cs="Times New Roman"/>
                <w:color w:val="080C0C"/>
              </w:rPr>
              <w:t xml:space="preserve"> në </w:t>
            </w:r>
            <w:proofErr w:type="spellStart"/>
            <w:r w:rsidRPr="00074813">
              <w:rPr>
                <w:rFonts w:ascii="Times New Roman" w:hAnsi="Times New Roman" w:cs="Times New Roman"/>
                <w:color w:val="080C0C"/>
              </w:rPr>
              <w:t>klasë</w:t>
            </w:r>
            <w:proofErr w:type="spellEnd"/>
            <w:r w:rsidRPr="00074813">
              <w:rPr>
                <w:rFonts w:ascii="Times New Roman" w:hAnsi="Times New Roman" w:cs="Times New Roman"/>
                <w:color w:val="080C0C"/>
              </w:rPr>
              <w:t>.</w:t>
            </w:r>
          </w:p>
          <w:p w14:paraId="5B93FBA9" w14:textId="77777777" w:rsidR="003E6210" w:rsidRDefault="003E6210" w:rsidP="00074813">
            <w:pPr>
              <w:pStyle w:val="NoSpacing"/>
              <w:rPr>
                <w:rFonts w:ascii="Times New Roman" w:hAnsi="Times New Roman" w:cs="Times New Roman"/>
                <w:color w:val="080C0C"/>
              </w:rPr>
            </w:pPr>
          </w:p>
          <w:p w14:paraId="4F667399" w14:textId="7DF92F2E"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0E638402" w14:textId="77777777" w:rsidR="003E6210" w:rsidRPr="00A94CE3" w:rsidRDefault="003E6210" w:rsidP="00074813">
            <w:pPr>
              <w:pStyle w:val="NoSpacing"/>
              <w:rPr>
                <w:rFonts w:ascii="Times New Roman" w:hAnsi="Times New Roman" w:cs="Times New Roman"/>
                <w:color w:val="080C0C"/>
                <w:lang w:val="it-IT"/>
              </w:rPr>
            </w:pPr>
          </w:p>
          <w:p w14:paraId="286D886E" w14:textId="572A574A"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0D17A141"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5E92046B" w14:textId="77777777" w:rsidR="00074813" w:rsidRPr="00A94CE3" w:rsidRDefault="00074813" w:rsidP="00074813">
            <w:pPr>
              <w:pStyle w:val="NoSpacing"/>
              <w:rPr>
                <w:rFonts w:ascii="Times New Roman" w:hAnsi="Times New Roman" w:cs="Times New Roman"/>
                <w:color w:val="080C0C"/>
                <w:lang w:val="it-IT"/>
              </w:rPr>
            </w:pPr>
          </w:p>
          <w:p w14:paraId="22C0537E"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474FBB5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58D33679"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Mendo - Njehso -Thuaja grupit</w:t>
            </w:r>
          </w:p>
          <w:p w14:paraId="39DDA470"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në fillim të orës përsërisin rregullat e varshmërisë së shumës nga mbledhorët dhe pandryshueshmërisë së shumës si dhe rregullat e varshmërisë së ndryshimit nga zbritësi, i zbritshmi dhe pandryshueshmëria e ndryshimit.</w:t>
            </w:r>
          </w:p>
          <w:p w14:paraId="06FA266C" w14:textId="77777777" w:rsidR="00074813" w:rsidRPr="00074813" w:rsidRDefault="00074813" w:rsidP="00074813">
            <w:pPr>
              <w:pStyle w:val="NoSpacing"/>
              <w:rPr>
                <w:rFonts w:ascii="Times New Roman" w:hAnsi="Times New Roman" w:cs="Times New Roman"/>
                <w:color w:val="080C0C"/>
              </w:rPr>
            </w:pPr>
            <w:r w:rsidRPr="00A94CE3">
              <w:rPr>
                <w:rFonts w:ascii="Times New Roman" w:hAnsi="Times New Roman" w:cs="Times New Roman"/>
                <w:color w:val="080C0C"/>
                <w:lang w:val="it-IT"/>
              </w:rPr>
              <w:t xml:space="preserve">Ata udhëzohen të plotësojnë tabelat në detyrën 1 në libër. </w:t>
            </w:r>
            <w:r w:rsidRPr="00074813">
              <w:rPr>
                <w:rFonts w:ascii="Times New Roman" w:hAnsi="Times New Roman" w:cs="Times New Roman"/>
                <w:color w:val="080C0C"/>
              </w:rPr>
              <w:t xml:space="preserve">Pas </w:t>
            </w:r>
            <w:proofErr w:type="spellStart"/>
            <w:r w:rsidRPr="00074813">
              <w:rPr>
                <w:rFonts w:ascii="Times New Roman" w:hAnsi="Times New Roman" w:cs="Times New Roman"/>
                <w:color w:val="080C0C"/>
              </w:rPr>
              <w:t>plotësimit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pyeten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Cilën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veti</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zbatuat</w:t>
            </w:r>
            <w:proofErr w:type="spellEnd"/>
            <w:r w:rsidRPr="00074813">
              <w:rPr>
                <w:rFonts w:ascii="Times New Roman" w:hAnsi="Times New Roman" w:cs="Times New Roman"/>
                <w:color w:val="080C0C"/>
              </w:rPr>
              <w:t>?</w:t>
            </w:r>
          </w:p>
          <w:p w14:paraId="45A0A685"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 </w:t>
            </w:r>
          </w:p>
          <w:p w14:paraId="29D64395"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Punë e drejtuar</w:t>
            </w:r>
          </w:p>
          <w:p w14:paraId="1BEB631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3 - Nxënësit zbatojnë pandryshueshmë- rinë e ndryshimit në njehsimin e ndryshimit. Punohen dy shembuj.</w:t>
            </w:r>
          </w:p>
          <w:p w14:paraId="3045AA39"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4 - Nxënësit njehsojnë shumën dhe ndry- shimin në bazë të barazimit të dhënë. Punohet në dyshe. Më pas komentohen para klasës.</w:t>
            </w:r>
          </w:p>
          <w:p w14:paraId="7BA0150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5 lexohet e komentohet.</w:t>
            </w:r>
          </w:p>
          <w:p w14:paraId="4752F8CB"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8 - Nxënësit udhëzohen të plotësojnë tabelën, ku kanë për të njehsuar së pari ndry- shimin, e më pas varshmërinë e ndryshimit nga zbritësi. Pas plotësimit komentohet para klasës.</w:t>
            </w:r>
          </w:p>
          <w:p w14:paraId="551F6261" w14:textId="77777777" w:rsidR="00074813" w:rsidRPr="00A94CE3" w:rsidRDefault="00074813" w:rsidP="00074813">
            <w:pPr>
              <w:pStyle w:val="NoSpacing"/>
              <w:rPr>
                <w:rFonts w:ascii="Times New Roman" w:hAnsi="Times New Roman" w:cs="Times New Roman"/>
                <w:color w:val="080C0C"/>
                <w:lang w:val="it-IT"/>
              </w:rPr>
            </w:pPr>
          </w:p>
          <w:p w14:paraId="300E0CE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26113EA7"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7E9D4C81"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Mendo - Zbulo - Njehso</w:t>
            </w:r>
          </w:p>
          <w:p w14:paraId="738CE7C6"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zbulojnë rregullën përmes njehsimit të barazimeve në detyrën 9.</w:t>
            </w:r>
          </w:p>
          <w:p w14:paraId="7FA47AF5"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Rregulla e tabelës së parë është: Nëse i zbritshmi rritet për 1 kurse zbritësi zvogëlohet po për atë numër, ndyshimi rritet për 2.</w:t>
            </w:r>
          </w:p>
          <w:p w14:paraId="640DF5B9"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Plotësohet edhe tabela e dytë duke njehsuar. Rregulla është e dhënë.</w:t>
            </w:r>
          </w:p>
          <w:p w14:paraId="0698A9A1" w14:textId="77777777" w:rsidR="00074813" w:rsidRPr="00A94CE3" w:rsidRDefault="00074813" w:rsidP="00074813">
            <w:pPr>
              <w:pStyle w:val="NoSpacing"/>
              <w:rPr>
                <w:rFonts w:ascii="Times New Roman" w:hAnsi="Times New Roman" w:cs="Times New Roman"/>
                <w:color w:val="080C0C"/>
                <w:lang w:val="it-IT"/>
              </w:rPr>
            </w:pPr>
          </w:p>
          <w:p w14:paraId="6918C6CE"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 vlerësohet për saktësinë në zbatimin e vetive të varshmërisë së shumës nga mbledhorët e pandryshueshmërisë së saj si dhe të varshmërisë së ndryshimit nga i zbritshmi, zbritësi dhe pandryshueshmëria e tij.</w:t>
            </w:r>
          </w:p>
          <w:p w14:paraId="1DD73B64" w14:textId="77777777" w:rsidR="003E6210" w:rsidRPr="00A94CE3" w:rsidRDefault="003E6210" w:rsidP="00074813">
            <w:pPr>
              <w:pStyle w:val="NoSpacing"/>
              <w:rPr>
                <w:rFonts w:ascii="Times New Roman" w:hAnsi="Times New Roman" w:cs="Times New Roman"/>
                <w:color w:val="080C0C"/>
                <w:lang w:val="it-IT"/>
              </w:rPr>
            </w:pPr>
          </w:p>
          <w:p w14:paraId="768FBA3A" w14:textId="1ACBF734"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Detyrë</w:t>
            </w:r>
            <w:proofErr w:type="spellEnd"/>
            <w:r w:rsidRPr="00074813">
              <w:rPr>
                <w:rFonts w:ascii="Times New Roman" w:hAnsi="Times New Roman" w:cs="Times New Roman"/>
                <w:color w:val="080C0C"/>
              </w:rPr>
              <w:t>:</w:t>
            </w:r>
          </w:p>
          <w:p w14:paraId="69433D4E" w14:textId="650E3954" w:rsidR="00DE0212" w:rsidRPr="00DE0212" w:rsidRDefault="00074813" w:rsidP="00D2258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Detyra</w:t>
            </w:r>
            <w:proofErr w:type="spellEnd"/>
            <w:r w:rsidRPr="00074813">
              <w:rPr>
                <w:rFonts w:ascii="Times New Roman" w:hAnsi="Times New Roman" w:cs="Times New Roman"/>
                <w:color w:val="080C0C"/>
              </w:rPr>
              <w:t xml:space="preserve"> 6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7 (</w:t>
            </w:r>
            <w:proofErr w:type="spellStart"/>
            <w:r w:rsidRPr="00074813">
              <w:rPr>
                <w:rFonts w:ascii="Times New Roman" w:hAnsi="Times New Roman" w:cs="Times New Roman"/>
                <w:color w:val="080C0C"/>
              </w:rPr>
              <w:t>faqe</w:t>
            </w:r>
            <w:proofErr w:type="spellEnd"/>
            <w:r w:rsidRPr="00074813">
              <w:rPr>
                <w:rFonts w:ascii="Times New Roman" w:hAnsi="Times New Roman" w:cs="Times New Roman"/>
                <w:color w:val="080C0C"/>
              </w:rPr>
              <w:t xml:space="preserve"> 86).</w:t>
            </w:r>
          </w:p>
          <w:p w14:paraId="5393CE86" w14:textId="77777777" w:rsidR="00DE0212" w:rsidRPr="00DE0212" w:rsidRDefault="00DE0212" w:rsidP="00D22583">
            <w:pPr>
              <w:pStyle w:val="NoSpacing"/>
              <w:rPr>
                <w:rFonts w:ascii="Times New Roman" w:hAnsi="Times New Roman" w:cs="Times New Roman"/>
                <w:color w:val="080C0C"/>
              </w:rPr>
            </w:pPr>
          </w:p>
        </w:tc>
      </w:tr>
    </w:tbl>
    <w:p w14:paraId="4A0C6E4C" w14:textId="77777777" w:rsidR="00DE0212" w:rsidRDefault="00DE0212" w:rsidP="00DE0212"/>
    <w:p w14:paraId="1158F4C4" w14:textId="77777777" w:rsidR="00DE0212" w:rsidRDefault="00DE0212"/>
    <w:p w14:paraId="7073C31E" w14:textId="77777777" w:rsidR="00DE0212" w:rsidRDefault="00DE0212"/>
    <w:p w14:paraId="45CB1018" w14:textId="77777777" w:rsidR="00DE0212" w:rsidRDefault="00DE0212"/>
    <w:p w14:paraId="057B79D4" w14:textId="77777777" w:rsidR="00DE0212" w:rsidRDefault="00DE0212"/>
    <w:p w14:paraId="4FDA3DE7" w14:textId="77777777" w:rsidR="00DE0212" w:rsidRDefault="00DE0212"/>
    <w:p w14:paraId="407D3BA5" w14:textId="77777777" w:rsidR="00DE0212" w:rsidRPr="00384383" w:rsidRDefault="00DE0212" w:rsidP="00DE0212">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14D2BA3A" w14:textId="77777777" w:rsidTr="00D22583">
        <w:trPr>
          <w:trHeight w:val="206"/>
        </w:trPr>
        <w:tc>
          <w:tcPr>
            <w:tcW w:w="10105" w:type="dxa"/>
            <w:tcBorders>
              <w:top w:val="single" w:sz="8" w:space="0" w:color="000000"/>
              <w:bottom w:val="nil"/>
            </w:tcBorders>
            <w:shd w:val="clear" w:color="auto" w:fill="000000"/>
            <w:hideMark/>
          </w:tcPr>
          <w:p w14:paraId="3738B05D" w14:textId="3A9A49C6"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074813">
              <w:rPr>
                <w:rFonts w:ascii="Times New Roman" w:eastAsia="MS Mincho" w:hAnsi="Times New Roman" w:cs="Times New Roman"/>
                <w:b/>
                <w:bCs/>
                <w:color w:val="0D0D0D"/>
                <w:lang w:val="sq-AL"/>
              </w:rPr>
              <w:t>61</w:t>
            </w:r>
          </w:p>
        </w:tc>
      </w:tr>
      <w:tr w:rsidR="00DE0212" w:rsidRPr="00A94CE3" w14:paraId="78925D6B" w14:textId="77777777" w:rsidTr="00D22583">
        <w:trPr>
          <w:trHeight w:val="379"/>
        </w:trPr>
        <w:tc>
          <w:tcPr>
            <w:tcW w:w="10105" w:type="dxa"/>
            <w:tcBorders>
              <w:top w:val="single" w:sz="8" w:space="0" w:color="000000"/>
              <w:bottom w:val="single" w:sz="8" w:space="0" w:color="000000"/>
            </w:tcBorders>
            <w:hideMark/>
          </w:tcPr>
          <w:p w14:paraId="733EFFC2"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52E6BAA0"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4ADA00D3" w14:textId="77777777" w:rsidTr="00D22583">
        <w:trPr>
          <w:trHeight w:val="2390"/>
        </w:trPr>
        <w:tc>
          <w:tcPr>
            <w:tcW w:w="10105" w:type="dxa"/>
            <w:tcBorders>
              <w:top w:val="nil"/>
            </w:tcBorders>
          </w:tcPr>
          <w:p w14:paraId="2F60AAFF"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2A8CC76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9B93FEA" w14:textId="77777777" w:rsidR="003E6210"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75C9F721" w14:textId="6DBA28B9"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01AA8D8"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79CC4A0C"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2D41978F"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bazuar në modelet e paraqitura;</w:t>
            </w:r>
          </w:p>
          <w:p w14:paraId="486023B0"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zgjidhjen të problemave.</w:t>
            </w:r>
          </w:p>
          <w:p w14:paraId="0A6D0760" w14:textId="77777777" w:rsidR="003E6210" w:rsidRPr="00A94CE3" w:rsidRDefault="003E6210" w:rsidP="00074813">
            <w:pPr>
              <w:pStyle w:val="NoSpacing"/>
              <w:rPr>
                <w:rFonts w:ascii="Times New Roman" w:hAnsi="Times New Roman" w:cs="Times New Roman"/>
                <w:color w:val="080C0C"/>
                <w:lang w:val="it-IT"/>
              </w:rPr>
            </w:pPr>
          </w:p>
          <w:p w14:paraId="2B45EF81" w14:textId="72D5AD7A"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III/1,4.</w:t>
            </w:r>
          </w:p>
          <w:p w14:paraId="3501F62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4.5; 2.2; 7.1.</w:t>
            </w:r>
          </w:p>
          <w:p w14:paraId="274D7BFB"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ab/>
              <w:t xml:space="preserve"> </w:t>
            </w:r>
          </w:p>
          <w:p w14:paraId="629A140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Pozita e objekteve në rrjetin koordinativ</w:t>
            </w:r>
          </w:p>
          <w:p w14:paraId="624530FC" w14:textId="77777777" w:rsidR="003E6210" w:rsidRPr="00A94CE3" w:rsidRDefault="003E6210" w:rsidP="00074813">
            <w:pPr>
              <w:pStyle w:val="NoSpacing"/>
              <w:rPr>
                <w:rFonts w:ascii="Times New Roman" w:hAnsi="Times New Roman" w:cs="Times New Roman"/>
                <w:color w:val="080C0C"/>
                <w:lang w:val="it-IT"/>
              </w:rPr>
            </w:pPr>
          </w:p>
          <w:p w14:paraId="4BFFA4E4" w14:textId="13C0B0A4"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29658FD4"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Identifikon rreshtat dhe shtyllat e rrjetit koordinativ;</w:t>
            </w:r>
          </w:p>
          <w:p w14:paraId="384B790E"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Shënon koordinatat e rubrikave të dhëna në rrjetin koordinativ dhe anasjelltas.</w:t>
            </w:r>
          </w:p>
          <w:p w14:paraId="0CFC9BBA" w14:textId="77777777" w:rsidR="003E6210" w:rsidRPr="00A94CE3" w:rsidRDefault="003E6210" w:rsidP="00074813">
            <w:pPr>
              <w:pStyle w:val="NoSpacing"/>
              <w:rPr>
                <w:rFonts w:ascii="Times New Roman" w:hAnsi="Times New Roman" w:cs="Times New Roman"/>
                <w:color w:val="080C0C"/>
                <w:lang w:val="it-IT"/>
              </w:rPr>
            </w:pPr>
          </w:p>
          <w:p w14:paraId="426FDB0A" w14:textId="1375103C"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Kriteret e </w:t>
            </w:r>
            <w:proofErr w:type="spellStart"/>
            <w:r w:rsidRPr="00074813">
              <w:rPr>
                <w:rFonts w:ascii="Times New Roman" w:hAnsi="Times New Roman" w:cs="Times New Roman"/>
                <w:color w:val="080C0C"/>
              </w:rPr>
              <w:t>suksesit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Përcaktohen</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nxënësit</w:t>
            </w:r>
            <w:proofErr w:type="spellEnd"/>
            <w:r w:rsidRPr="00074813">
              <w:rPr>
                <w:rFonts w:ascii="Times New Roman" w:hAnsi="Times New Roman" w:cs="Times New Roman"/>
                <w:color w:val="080C0C"/>
              </w:rPr>
              <w:t xml:space="preserve"> në </w:t>
            </w:r>
            <w:proofErr w:type="spellStart"/>
            <w:r w:rsidRPr="00074813">
              <w:rPr>
                <w:rFonts w:ascii="Times New Roman" w:hAnsi="Times New Roman" w:cs="Times New Roman"/>
                <w:color w:val="080C0C"/>
              </w:rPr>
              <w:t>klasë</w:t>
            </w:r>
            <w:proofErr w:type="spellEnd"/>
            <w:r w:rsidRPr="00074813">
              <w:rPr>
                <w:rFonts w:ascii="Times New Roman" w:hAnsi="Times New Roman" w:cs="Times New Roman"/>
                <w:color w:val="080C0C"/>
              </w:rPr>
              <w:t>.</w:t>
            </w:r>
          </w:p>
          <w:p w14:paraId="53D8BE3D" w14:textId="77777777" w:rsidR="003E6210" w:rsidRDefault="003E6210" w:rsidP="00074813">
            <w:pPr>
              <w:pStyle w:val="NoSpacing"/>
              <w:rPr>
                <w:rFonts w:ascii="Times New Roman" w:hAnsi="Times New Roman" w:cs="Times New Roman"/>
                <w:color w:val="080C0C"/>
              </w:rPr>
            </w:pPr>
          </w:p>
          <w:p w14:paraId="5832D703" w14:textId="51EEDE73"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5205FC1A" w14:textId="77777777" w:rsidR="003E6210" w:rsidRPr="00A94CE3" w:rsidRDefault="003E6210" w:rsidP="00074813">
            <w:pPr>
              <w:pStyle w:val="NoSpacing"/>
              <w:rPr>
                <w:rFonts w:ascii="Times New Roman" w:hAnsi="Times New Roman" w:cs="Times New Roman"/>
                <w:color w:val="080C0C"/>
                <w:lang w:val="it-IT"/>
              </w:rPr>
            </w:pPr>
          </w:p>
          <w:p w14:paraId="316F79C3" w14:textId="3D07098B"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1C9F085B"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Shkathtësi për jetë, Edukatë figurative.</w:t>
            </w:r>
          </w:p>
          <w:p w14:paraId="1C104EB9" w14:textId="77777777" w:rsidR="00074813" w:rsidRPr="00A94CE3" w:rsidRDefault="00074813" w:rsidP="00074813">
            <w:pPr>
              <w:pStyle w:val="NoSpacing"/>
              <w:rPr>
                <w:rFonts w:ascii="Times New Roman" w:hAnsi="Times New Roman" w:cs="Times New Roman"/>
                <w:color w:val="080C0C"/>
                <w:lang w:val="it-IT"/>
              </w:rPr>
            </w:pPr>
          </w:p>
          <w:p w14:paraId="38A8C38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3D6123D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52A8281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18163340"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Mësimdhënësi/ja u parashtron pyetje nxënësve:</w:t>
            </w:r>
          </w:p>
          <w:p w14:paraId="26B8E9A1"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Si përcaktohet pozita e katrorit në rrjetin koordinativ?</w:t>
            </w:r>
          </w:p>
          <w:p w14:paraId="1EE794FD"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Pas përgjigjeve të tyre mësimdhënësi/ja sqaron se nga rrjeti koordinativ për të gjetur koordinatën e katrorit veprojmë si në vijim: së pari përcaktojmë drejtimin vertikal dhe pastaj drejtimin horizontal të saj. Pra, saktësojmë se koordinata e katrorit është 4, d.</w:t>
            </w:r>
          </w:p>
          <w:p w14:paraId="354B7D09" w14:textId="77777777" w:rsidR="00074813" w:rsidRPr="00A94CE3" w:rsidRDefault="00074813" w:rsidP="00074813">
            <w:pPr>
              <w:pStyle w:val="NoSpacing"/>
              <w:rPr>
                <w:rFonts w:ascii="Times New Roman" w:hAnsi="Times New Roman" w:cs="Times New Roman"/>
                <w:color w:val="080C0C"/>
                <w:lang w:val="it-IT"/>
              </w:rPr>
            </w:pPr>
          </w:p>
          <w:p w14:paraId="2AC414AF" w14:textId="427F7E9B"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drejtuar</w:t>
            </w:r>
          </w:p>
          <w:p w14:paraId="3F5A422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detyrën e dytë është vendosur një rrjet koor- dinativ i zbrazët dhe nga nxënësit kërkohet që të ngjyrosin katrorët përkatës me disa ngjyra sipas koordinatave të pikave të dhëna nën detyrën 1, 2 dhe 3.</w:t>
            </w:r>
          </w:p>
          <w:p w14:paraId="04A7F3E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Dhe do ta fitojme zgjidhjen si më poshtë:</w:t>
            </w:r>
          </w:p>
          <w:p w14:paraId="38477DB7" w14:textId="77777777" w:rsidR="003E6210" w:rsidRPr="00A94CE3" w:rsidRDefault="003E6210" w:rsidP="00074813">
            <w:pPr>
              <w:pStyle w:val="NoSpacing"/>
              <w:rPr>
                <w:rFonts w:ascii="Times New Roman" w:hAnsi="Times New Roman" w:cs="Times New Roman"/>
                <w:color w:val="080C0C"/>
                <w:lang w:val="it-IT"/>
              </w:rPr>
            </w:pPr>
          </w:p>
          <w:p w14:paraId="02F0C717" w14:textId="29AEB59D"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6A126571"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ab/>
              <w:t xml:space="preserve"> Konsolidimi i të nxënit</w:t>
            </w:r>
          </w:p>
          <w:p w14:paraId="5ECA80B6"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Mendo - Zbulo - Njehso</w:t>
            </w:r>
          </w:p>
          <w:p w14:paraId="19B89CBD"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Bazuar në zgjidhjen e detyrës së dytë, nxënësit në librat e tyre do të caktojnë pozitat e figurave dhe do të analizojnë rrjetin koordinativ.</w:t>
            </w:r>
          </w:p>
          <w:p w14:paraId="5A61B13C" w14:textId="77777777" w:rsidR="00074813" w:rsidRPr="00A94CE3" w:rsidRDefault="00074813" w:rsidP="00074813">
            <w:pPr>
              <w:pStyle w:val="NoSpacing"/>
              <w:rPr>
                <w:rFonts w:ascii="Times New Roman" w:hAnsi="Times New Roman" w:cs="Times New Roman"/>
                <w:color w:val="080C0C"/>
                <w:lang w:val="it-IT"/>
              </w:rPr>
            </w:pPr>
          </w:p>
          <w:p w14:paraId="70D93BF0"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t xml:space="preserve"> </w:t>
            </w:r>
          </w:p>
          <w:p w14:paraId="58DD4AA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ab/>
              <w:t xml:space="preserve"> </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r>
          </w:p>
          <w:p w14:paraId="3C864BED"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r>
          </w:p>
          <w:p w14:paraId="071B99B8"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 xml:space="preserve"> </w:t>
            </w:r>
            <w:r w:rsidRPr="00A94CE3">
              <w:rPr>
                <w:rFonts w:ascii="Times New Roman" w:hAnsi="Times New Roman" w:cs="Times New Roman"/>
                <w:color w:val="080C0C"/>
                <w:lang w:val="it-IT"/>
              </w:rPr>
              <w:tab/>
            </w:r>
            <w:r w:rsidRPr="00A94CE3">
              <w:rPr>
                <w:rFonts w:ascii="Times New Roman" w:hAnsi="Times New Roman" w:cs="Times New Roman"/>
                <w:color w:val="080C0C"/>
                <w:lang w:val="it-IT"/>
              </w:rPr>
              <w:tab/>
            </w:r>
          </w:p>
          <w:p w14:paraId="48E4DA6C" w14:textId="77777777" w:rsidR="00074813" w:rsidRPr="00A94CE3" w:rsidRDefault="00074813" w:rsidP="00074813">
            <w:pPr>
              <w:pStyle w:val="NoSpacing"/>
              <w:rPr>
                <w:rFonts w:ascii="Times New Roman" w:hAnsi="Times New Roman" w:cs="Times New Roman"/>
                <w:color w:val="080C0C"/>
                <w:lang w:val="it-IT"/>
              </w:rPr>
            </w:pPr>
          </w:p>
          <w:p w14:paraId="269E19DB" w14:textId="7324CED9"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Nxënësit vlerësohen për saktësinë në identifikimin e drejtë të rreshtave dhe shtyllave të rrjetit koor- dinativ dhe për saktësinë e shënimit të koordinatave të rubrikave të dhëna në rrjetin koordinativ dhe anasjelltas.</w:t>
            </w:r>
          </w:p>
          <w:p w14:paraId="2216D526" w14:textId="1A52B443" w:rsidR="00DE0212" w:rsidRPr="00DE0212"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Detyrë</w:t>
            </w:r>
            <w:proofErr w:type="spellEnd"/>
            <w:r w:rsidRPr="00074813">
              <w:rPr>
                <w:rFonts w:ascii="Times New Roman" w:hAnsi="Times New Roman" w:cs="Times New Roman"/>
                <w:color w:val="080C0C"/>
              </w:rPr>
              <w:t>:</w:t>
            </w:r>
          </w:p>
          <w:p w14:paraId="60FBCF45" w14:textId="77777777" w:rsidR="00DE0212" w:rsidRPr="00DE0212" w:rsidRDefault="00DE0212" w:rsidP="00D22583">
            <w:pPr>
              <w:pStyle w:val="NoSpacing"/>
              <w:rPr>
                <w:rFonts w:ascii="Times New Roman" w:hAnsi="Times New Roman" w:cs="Times New Roman"/>
                <w:color w:val="080C0C"/>
              </w:rPr>
            </w:pPr>
          </w:p>
          <w:p w14:paraId="374B7A4F" w14:textId="77777777" w:rsidR="00DE0212" w:rsidRPr="00DE0212" w:rsidRDefault="00DE0212" w:rsidP="00D22583">
            <w:pPr>
              <w:pStyle w:val="NoSpacing"/>
              <w:rPr>
                <w:rFonts w:ascii="Times New Roman" w:hAnsi="Times New Roman" w:cs="Times New Roman"/>
                <w:color w:val="080C0C"/>
              </w:rPr>
            </w:pPr>
          </w:p>
          <w:p w14:paraId="1BC760D1" w14:textId="77777777" w:rsidR="00DE0212" w:rsidRPr="00DE0212" w:rsidRDefault="00DE0212" w:rsidP="00D22583">
            <w:pPr>
              <w:pStyle w:val="NoSpacing"/>
              <w:rPr>
                <w:rFonts w:ascii="Times New Roman" w:hAnsi="Times New Roman" w:cs="Times New Roman"/>
                <w:color w:val="080C0C"/>
              </w:rPr>
            </w:pPr>
          </w:p>
        </w:tc>
      </w:tr>
    </w:tbl>
    <w:p w14:paraId="285E82C2" w14:textId="77777777" w:rsidR="00DE0212" w:rsidRDefault="00DE0212" w:rsidP="00DE0212">
      <w:pPr>
        <w:rPr>
          <w:sz w:val="72"/>
          <w:szCs w:val="72"/>
        </w:rPr>
      </w:pPr>
    </w:p>
    <w:p w14:paraId="4CCB19BA" w14:textId="77777777" w:rsidR="00DE0212" w:rsidRDefault="00DE0212" w:rsidP="00DE0212">
      <w:pPr>
        <w:rPr>
          <w:sz w:val="72"/>
          <w:szCs w:val="72"/>
        </w:rPr>
      </w:pPr>
    </w:p>
    <w:p w14:paraId="26A6D8D4" w14:textId="77777777" w:rsidR="00DE0212" w:rsidRDefault="00DE0212" w:rsidP="00DE0212"/>
    <w:p w14:paraId="69D8F1D6" w14:textId="77777777" w:rsidR="00DE0212" w:rsidRDefault="00DE0212" w:rsidP="00DE0212"/>
    <w:p w14:paraId="42C2A11E" w14:textId="77777777" w:rsidR="00DE0212" w:rsidRDefault="00DE0212" w:rsidP="00DE0212">
      <w:r>
        <w:br/>
      </w:r>
    </w:p>
    <w:p w14:paraId="3FABD7D6"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69427C34" w14:textId="77777777" w:rsidTr="00D22583">
        <w:trPr>
          <w:trHeight w:val="206"/>
        </w:trPr>
        <w:tc>
          <w:tcPr>
            <w:tcW w:w="10105" w:type="dxa"/>
            <w:tcBorders>
              <w:top w:val="single" w:sz="8" w:space="0" w:color="000000"/>
              <w:bottom w:val="nil"/>
            </w:tcBorders>
            <w:shd w:val="clear" w:color="auto" w:fill="000000"/>
            <w:hideMark/>
          </w:tcPr>
          <w:p w14:paraId="3E8401B6" w14:textId="45E1ECD2"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ASPEKTET E PËRGJITHSHME TË PLANIT TË ORËS MESIMORE        NR -</w:t>
            </w:r>
            <w:r w:rsidR="00074813">
              <w:rPr>
                <w:rFonts w:ascii="Times New Roman" w:eastAsia="MS Mincho" w:hAnsi="Times New Roman" w:cs="Times New Roman"/>
                <w:b/>
                <w:bCs/>
                <w:color w:val="0D0D0D"/>
                <w:lang w:val="sq-AL"/>
              </w:rPr>
              <w:t xml:space="preserve"> 62</w:t>
            </w:r>
            <w:r w:rsidRPr="004A6DEB">
              <w:rPr>
                <w:rFonts w:ascii="Times New Roman" w:eastAsia="MS Mincho" w:hAnsi="Times New Roman" w:cs="Times New Roman"/>
                <w:b/>
                <w:bCs/>
                <w:color w:val="0D0D0D"/>
                <w:lang w:val="sq-AL"/>
              </w:rPr>
              <w:t xml:space="preserve"> </w:t>
            </w:r>
          </w:p>
        </w:tc>
      </w:tr>
      <w:tr w:rsidR="00DE0212" w:rsidRPr="00DE0212" w14:paraId="2F0CF25C" w14:textId="77777777" w:rsidTr="00D22583">
        <w:trPr>
          <w:trHeight w:val="379"/>
        </w:trPr>
        <w:tc>
          <w:tcPr>
            <w:tcW w:w="10105" w:type="dxa"/>
            <w:tcBorders>
              <w:top w:val="single" w:sz="8" w:space="0" w:color="000000"/>
              <w:bottom w:val="single" w:sz="8" w:space="0" w:color="000000"/>
            </w:tcBorders>
            <w:hideMark/>
          </w:tcPr>
          <w:p w14:paraId="36A3D5F8"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6546755"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55B68EC0" w14:textId="77777777" w:rsidTr="00D22583">
        <w:trPr>
          <w:trHeight w:val="2390"/>
        </w:trPr>
        <w:tc>
          <w:tcPr>
            <w:tcW w:w="10105" w:type="dxa"/>
            <w:tcBorders>
              <w:top w:val="nil"/>
            </w:tcBorders>
          </w:tcPr>
          <w:p w14:paraId="391989A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23C1EA6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7E23EA1F" w14:textId="77777777" w:rsidR="003E6210"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614AA0D3" w14:textId="66203F29"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0708A0F6"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7113BCD4"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1D400B7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bazuar në modelet e paraqitura.</w:t>
            </w:r>
          </w:p>
          <w:p w14:paraId="33BAE963" w14:textId="77777777" w:rsidR="003E6210" w:rsidRPr="00A94CE3" w:rsidRDefault="003E6210" w:rsidP="00074813">
            <w:pPr>
              <w:pStyle w:val="NoSpacing"/>
              <w:rPr>
                <w:rFonts w:ascii="Times New Roman" w:hAnsi="Times New Roman" w:cs="Times New Roman"/>
                <w:color w:val="080C0C"/>
                <w:lang w:val="it-IT"/>
              </w:rPr>
            </w:pPr>
          </w:p>
          <w:p w14:paraId="3D040D20" w14:textId="42D9AC7C"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III,1,3,4.</w:t>
            </w:r>
          </w:p>
          <w:p w14:paraId="5F785000"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2.2; 7.1.</w:t>
            </w:r>
          </w:p>
          <w:p w14:paraId="25A205DD" w14:textId="77777777" w:rsidR="00074813" w:rsidRPr="00A94CE3" w:rsidRDefault="00074813" w:rsidP="00074813">
            <w:pPr>
              <w:pStyle w:val="NoSpacing"/>
              <w:rPr>
                <w:rFonts w:ascii="Times New Roman" w:hAnsi="Times New Roman" w:cs="Times New Roman"/>
                <w:color w:val="080C0C"/>
                <w:lang w:val="it-IT"/>
              </w:rPr>
            </w:pPr>
          </w:p>
          <w:p w14:paraId="53C7BE69"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Koordinatat e pikave</w:t>
            </w:r>
          </w:p>
          <w:p w14:paraId="30E094CB" w14:textId="77777777" w:rsidR="00074813" w:rsidRPr="00A94CE3" w:rsidRDefault="00074813" w:rsidP="00074813">
            <w:pPr>
              <w:pStyle w:val="NoSpacing"/>
              <w:rPr>
                <w:rFonts w:ascii="Times New Roman" w:hAnsi="Times New Roman" w:cs="Times New Roman"/>
                <w:color w:val="080C0C"/>
                <w:lang w:val="it-IT"/>
              </w:rPr>
            </w:pPr>
          </w:p>
          <w:p w14:paraId="32B8F0A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7BF45C3A"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w:t>
            </w:r>
            <w:r w:rsidRPr="00074813">
              <w:rPr>
                <w:rFonts w:ascii="Times New Roman" w:hAnsi="Times New Roman" w:cs="Times New Roman"/>
                <w:color w:val="080C0C"/>
              </w:rPr>
              <w:tab/>
            </w:r>
            <w:proofErr w:type="spellStart"/>
            <w:r w:rsidRPr="00074813">
              <w:rPr>
                <w:rFonts w:ascii="Times New Roman" w:hAnsi="Times New Roman" w:cs="Times New Roman"/>
                <w:color w:val="080C0C"/>
              </w:rPr>
              <w:t>Paraqet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pikat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rrjetin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koordinativ</w:t>
            </w:r>
            <w:proofErr w:type="spellEnd"/>
            <w:r w:rsidRPr="00074813">
              <w:rPr>
                <w:rFonts w:ascii="Times New Roman" w:hAnsi="Times New Roman" w:cs="Times New Roman"/>
                <w:color w:val="080C0C"/>
              </w:rPr>
              <w:t>;</w:t>
            </w:r>
          </w:p>
          <w:p w14:paraId="6883140E"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w:t>
            </w:r>
            <w:r w:rsidRPr="00074813">
              <w:rPr>
                <w:rFonts w:ascii="Times New Roman" w:hAnsi="Times New Roman" w:cs="Times New Roman"/>
                <w:color w:val="080C0C"/>
              </w:rPr>
              <w:tab/>
            </w:r>
            <w:proofErr w:type="spellStart"/>
            <w:r w:rsidRPr="00074813">
              <w:rPr>
                <w:rFonts w:ascii="Times New Roman" w:hAnsi="Times New Roman" w:cs="Times New Roman"/>
                <w:color w:val="080C0C"/>
              </w:rPr>
              <w:t>Identifikon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rreshtat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shtyllat</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rrjetit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koordinativ</w:t>
            </w:r>
            <w:proofErr w:type="spellEnd"/>
            <w:r w:rsidRPr="00074813">
              <w:rPr>
                <w:rFonts w:ascii="Times New Roman" w:hAnsi="Times New Roman" w:cs="Times New Roman"/>
                <w:color w:val="080C0C"/>
              </w:rPr>
              <w:t>;</w:t>
            </w:r>
          </w:p>
          <w:p w14:paraId="07A54803"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w:t>
            </w:r>
            <w:r w:rsidRPr="00074813">
              <w:rPr>
                <w:rFonts w:ascii="Times New Roman" w:hAnsi="Times New Roman" w:cs="Times New Roman"/>
                <w:color w:val="080C0C"/>
              </w:rPr>
              <w:tab/>
            </w:r>
            <w:proofErr w:type="spellStart"/>
            <w:r w:rsidRPr="00074813">
              <w:rPr>
                <w:rFonts w:ascii="Times New Roman" w:hAnsi="Times New Roman" w:cs="Times New Roman"/>
                <w:color w:val="080C0C"/>
              </w:rPr>
              <w:t>Përcaktojnë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koordinatat</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kulmeve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figurat</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dhëna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rrjetin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koordinativ</w:t>
            </w:r>
            <w:proofErr w:type="spellEnd"/>
            <w:r w:rsidRPr="00074813">
              <w:rPr>
                <w:rFonts w:ascii="Times New Roman" w:hAnsi="Times New Roman" w:cs="Times New Roman"/>
                <w:color w:val="080C0C"/>
              </w:rPr>
              <w:t>.</w:t>
            </w:r>
          </w:p>
          <w:p w14:paraId="03DD4A4C" w14:textId="77777777" w:rsidR="003E6210" w:rsidRDefault="003E6210" w:rsidP="00074813">
            <w:pPr>
              <w:pStyle w:val="NoSpacing"/>
              <w:rPr>
                <w:rFonts w:ascii="Times New Roman" w:hAnsi="Times New Roman" w:cs="Times New Roman"/>
                <w:color w:val="080C0C"/>
              </w:rPr>
            </w:pPr>
          </w:p>
          <w:p w14:paraId="6AC85648" w14:textId="24985ABA"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Kriteret e </w:t>
            </w:r>
            <w:proofErr w:type="spellStart"/>
            <w:r w:rsidRPr="00074813">
              <w:rPr>
                <w:rFonts w:ascii="Times New Roman" w:hAnsi="Times New Roman" w:cs="Times New Roman"/>
                <w:color w:val="080C0C"/>
              </w:rPr>
              <w:t>suksesit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Përcaktohen</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nxënësit</w:t>
            </w:r>
            <w:proofErr w:type="spellEnd"/>
            <w:r w:rsidRPr="00074813">
              <w:rPr>
                <w:rFonts w:ascii="Times New Roman" w:hAnsi="Times New Roman" w:cs="Times New Roman"/>
                <w:color w:val="080C0C"/>
              </w:rPr>
              <w:t xml:space="preserve"> në </w:t>
            </w:r>
            <w:proofErr w:type="spellStart"/>
            <w:r w:rsidRPr="00074813">
              <w:rPr>
                <w:rFonts w:ascii="Times New Roman" w:hAnsi="Times New Roman" w:cs="Times New Roman"/>
                <w:color w:val="080C0C"/>
              </w:rPr>
              <w:t>klasë</w:t>
            </w:r>
            <w:proofErr w:type="spellEnd"/>
            <w:r w:rsidRPr="00074813">
              <w:rPr>
                <w:rFonts w:ascii="Times New Roman" w:hAnsi="Times New Roman" w:cs="Times New Roman"/>
                <w:color w:val="080C0C"/>
              </w:rPr>
              <w:t>.</w:t>
            </w:r>
          </w:p>
          <w:p w14:paraId="21BE93A5" w14:textId="77777777" w:rsidR="003E6210" w:rsidRDefault="003E6210" w:rsidP="00074813">
            <w:pPr>
              <w:pStyle w:val="NoSpacing"/>
              <w:rPr>
                <w:rFonts w:ascii="Times New Roman" w:hAnsi="Times New Roman" w:cs="Times New Roman"/>
                <w:color w:val="080C0C"/>
              </w:rPr>
            </w:pPr>
          </w:p>
          <w:p w14:paraId="22A2F507" w14:textId="5B77E5FA"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Burimet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mjetet</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konkretizimit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materialet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mësimore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litar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shkronja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magnetike</w:t>
            </w:r>
            <w:proofErr w:type="spellEnd"/>
            <w:r w:rsidRPr="00074813">
              <w:rPr>
                <w:rFonts w:ascii="Times New Roman" w:hAnsi="Times New Roman" w:cs="Times New Roman"/>
                <w:color w:val="080C0C"/>
              </w:rPr>
              <w:t>.</w:t>
            </w:r>
          </w:p>
          <w:p w14:paraId="663C6553" w14:textId="77777777" w:rsidR="003E6210" w:rsidRDefault="003E6210" w:rsidP="00074813">
            <w:pPr>
              <w:pStyle w:val="NoSpacing"/>
              <w:rPr>
                <w:rFonts w:ascii="Times New Roman" w:hAnsi="Times New Roman" w:cs="Times New Roman"/>
                <w:color w:val="080C0C"/>
              </w:rPr>
            </w:pPr>
          </w:p>
          <w:p w14:paraId="609EE488" w14:textId="2732E308"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Lidhja</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lëndët</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tjera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mësimore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/apo me </w:t>
            </w:r>
            <w:proofErr w:type="spellStart"/>
            <w:r w:rsidRPr="00074813">
              <w:rPr>
                <w:rFonts w:ascii="Times New Roman" w:hAnsi="Times New Roman" w:cs="Times New Roman"/>
                <w:color w:val="080C0C"/>
              </w:rPr>
              <w:t>çështjet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ndërkurrikulare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situatat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jetësore</w:t>
            </w:r>
            <w:proofErr w:type="spellEnd"/>
            <w:r w:rsidRPr="00074813">
              <w:rPr>
                <w:rFonts w:ascii="Times New Roman" w:hAnsi="Times New Roman" w:cs="Times New Roman"/>
                <w:color w:val="080C0C"/>
              </w:rPr>
              <w:t>:</w:t>
            </w:r>
          </w:p>
          <w:p w14:paraId="4AB23130"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Gjuhë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amtare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shqipe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Edukatë</w:t>
            </w:r>
            <w:proofErr w:type="spellEnd"/>
            <w:r w:rsidRPr="00074813">
              <w:rPr>
                <w:rFonts w:ascii="Times New Roman" w:hAnsi="Times New Roman" w:cs="Times New Roman"/>
                <w:color w:val="080C0C"/>
              </w:rPr>
              <w:t xml:space="preserve"> figurative, </w:t>
            </w:r>
            <w:proofErr w:type="spellStart"/>
            <w:r w:rsidRPr="00074813">
              <w:rPr>
                <w:rFonts w:ascii="Times New Roman" w:hAnsi="Times New Roman" w:cs="Times New Roman"/>
                <w:color w:val="080C0C"/>
              </w:rPr>
              <w:t>Shkathtësi</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jetë</w:t>
            </w:r>
            <w:proofErr w:type="spellEnd"/>
            <w:r w:rsidRPr="00074813">
              <w:rPr>
                <w:rFonts w:ascii="Times New Roman" w:hAnsi="Times New Roman" w:cs="Times New Roman"/>
                <w:color w:val="080C0C"/>
              </w:rPr>
              <w:t>.</w:t>
            </w:r>
          </w:p>
          <w:p w14:paraId="3115DAFA" w14:textId="77777777" w:rsidR="00074813" w:rsidRPr="00074813" w:rsidRDefault="00074813" w:rsidP="00074813">
            <w:pPr>
              <w:pStyle w:val="NoSpacing"/>
              <w:rPr>
                <w:rFonts w:ascii="Times New Roman" w:hAnsi="Times New Roman" w:cs="Times New Roman"/>
                <w:color w:val="080C0C"/>
              </w:rPr>
            </w:pPr>
          </w:p>
          <w:p w14:paraId="2E7E68CF"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Parashikimi</w:t>
            </w:r>
            <w:proofErr w:type="spellEnd"/>
            <w:r w:rsidRPr="00074813">
              <w:rPr>
                <w:rFonts w:ascii="Times New Roman" w:hAnsi="Times New Roman" w:cs="Times New Roman"/>
                <w:color w:val="080C0C"/>
              </w:rPr>
              <w:t>:</w:t>
            </w:r>
          </w:p>
          <w:p w14:paraId="4287ABAF"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Përgatitja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nxënët</w:t>
            </w:r>
            <w:proofErr w:type="spellEnd"/>
          </w:p>
          <w:p w14:paraId="69D23449"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Lojë</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numra</w:t>
            </w:r>
            <w:proofErr w:type="spellEnd"/>
          </w:p>
          <w:p w14:paraId="402CBAF2" w14:textId="77777777" w:rsidR="00074813" w:rsidRPr="00074813"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Para </w:t>
            </w:r>
            <w:proofErr w:type="spellStart"/>
            <w:r w:rsidRPr="00074813">
              <w:rPr>
                <w:rFonts w:ascii="Times New Roman" w:hAnsi="Times New Roman" w:cs="Times New Roman"/>
                <w:color w:val="080C0C"/>
              </w:rPr>
              <w:t>së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fillohet</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detyrat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libër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bashkë</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nxënësit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ndërtohet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dysheme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një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rrjet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koordiantiv</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Rrjeti</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koordiantiv</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mund</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formohet</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ngjitës</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ose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edhe</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shkumësa</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ngjyra</w:t>
            </w:r>
            <w:proofErr w:type="spellEnd"/>
            <w:r w:rsidRPr="00074813">
              <w:rPr>
                <w:rFonts w:ascii="Times New Roman" w:hAnsi="Times New Roman" w:cs="Times New Roman"/>
                <w:color w:val="080C0C"/>
              </w:rPr>
              <w:t>.</w:t>
            </w:r>
          </w:p>
          <w:p w14:paraId="0F0CBB5F"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Kërkohet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nga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nxënësit</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caktuar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pozicionohen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pika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ndryshme</w:t>
            </w:r>
            <w:proofErr w:type="spellEnd"/>
            <w:r w:rsidRPr="00074813">
              <w:rPr>
                <w:rFonts w:ascii="Times New Roman" w:hAnsi="Times New Roman" w:cs="Times New Roman"/>
                <w:color w:val="080C0C"/>
              </w:rPr>
              <w:t>.</w:t>
            </w:r>
          </w:p>
          <w:p w14:paraId="767CDCBD"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Një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nxënës</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tjetër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gjen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koordinatat</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pikave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Përsëritet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kjo</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veprimtari</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dy</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ose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tre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nxënës</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deri</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kuptohen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nga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nxënësit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koordinatat</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pikave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rrjetin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koordinativ</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Më</w:t>
            </w:r>
            <w:proofErr w:type="spellEnd"/>
            <w:r w:rsidRPr="00074813">
              <w:rPr>
                <w:rFonts w:ascii="Times New Roman" w:hAnsi="Times New Roman" w:cs="Times New Roman"/>
                <w:color w:val="080C0C"/>
              </w:rPr>
              <w:t xml:space="preserve"> pas </w:t>
            </w:r>
            <w:proofErr w:type="spellStart"/>
            <w:r w:rsidRPr="00074813">
              <w:rPr>
                <w:rFonts w:ascii="Times New Roman" w:hAnsi="Times New Roman" w:cs="Times New Roman"/>
                <w:color w:val="080C0C"/>
              </w:rPr>
              <w:t>mund</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kërkohet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nga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nxënësit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kapen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dore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formojnë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figura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gjeometrike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ndryshme</w:t>
            </w:r>
            <w:proofErr w:type="spellEnd"/>
            <w:r w:rsidRPr="00074813">
              <w:rPr>
                <w:rFonts w:ascii="Times New Roman" w:hAnsi="Times New Roman" w:cs="Times New Roman"/>
                <w:color w:val="080C0C"/>
              </w:rPr>
              <w:t>.</w:t>
            </w:r>
          </w:p>
          <w:p w14:paraId="6BAED401" w14:textId="77777777" w:rsidR="003E6210" w:rsidRDefault="00074813" w:rsidP="00074813">
            <w:pPr>
              <w:pStyle w:val="NoSpacing"/>
              <w:rPr>
                <w:rFonts w:ascii="Times New Roman" w:hAnsi="Times New Roman" w:cs="Times New Roman"/>
                <w:color w:val="080C0C"/>
              </w:rPr>
            </w:pPr>
            <w:r w:rsidRPr="00074813">
              <w:rPr>
                <w:rFonts w:ascii="Times New Roman" w:hAnsi="Times New Roman" w:cs="Times New Roman"/>
                <w:color w:val="080C0C"/>
              </w:rPr>
              <w:t xml:space="preserve"> </w:t>
            </w:r>
          </w:p>
          <w:p w14:paraId="6944E954" w14:textId="6B71113A"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Ndërtimi</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i</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njohurive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Përpunimi</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i</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përmbajtjes</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Shqyrtim</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i</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përbashkët</w:t>
            </w:r>
            <w:proofErr w:type="spellEnd"/>
          </w:p>
          <w:p w14:paraId="13B819DA"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Paraqitet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ekran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detyra</w:t>
            </w:r>
            <w:proofErr w:type="spellEnd"/>
            <w:r w:rsidRPr="00074813">
              <w:rPr>
                <w:rFonts w:ascii="Times New Roman" w:hAnsi="Times New Roman" w:cs="Times New Roman"/>
                <w:color w:val="080C0C"/>
              </w:rPr>
              <w:t xml:space="preserve"> 1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faqe</w:t>
            </w:r>
            <w:proofErr w:type="spellEnd"/>
            <w:r w:rsidRPr="00074813">
              <w:rPr>
                <w:rFonts w:ascii="Times New Roman" w:hAnsi="Times New Roman" w:cs="Times New Roman"/>
                <w:color w:val="080C0C"/>
              </w:rPr>
              <w:t xml:space="preserve"> 99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kërkohet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nga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nxënësit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analizojnë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dhe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kopjojnë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pikat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figurën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tjetër</w:t>
            </w:r>
            <w:proofErr w:type="spellEnd"/>
            <w:r w:rsidRPr="00074813">
              <w:rPr>
                <w:rFonts w:ascii="Times New Roman" w:hAnsi="Times New Roman" w:cs="Times New Roman"/>
                <w:color w:val="080C0C"/>
              </w:rPr>
              <w:t>.</w:t>
            </w:r>
          </w:p>
          <w:p w14:paraId="18C48DF9" w14:textId="77777777"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Detyra</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radhës</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prezanton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një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rrjet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koordinativ</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ku</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janë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vendosura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katër</w:t>
            </w:r>
            <w:proofErr w:type="spellEnd"/>
            <w:r w:rsidRPr="00074813">
              <w:rPr>
                <w:rFonts w:ascii="Times New Roman" w:hAnsi="Times New Roman" w:cs="Times New Roman"/>
                <w:color w:val="080C0C"/>
              </w:rPr>
              <w:t xml:space="preserve"> pika, </w:t>
            </w:r>
            <w:proofErr w:type="spellStart"/>
            <w:r w:rsidRPr="00074813">
              <w:rPr>
                <w:rFonts w:ascii="Times New Roman" w:hAnsi="Times New Roman" w:cs="Times New Roman"/>
                <w:color w:val="080C0C"/>
              </w:rPr>
              <w:t>ku</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treguar</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pozitën</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tyre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rrjetin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koordinativ</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përdorim</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çiftin</w:t>
            </w:r>
            <w:proofErr w:type="spellEnd"/>
            <w:r w:rsidRPr="00074813">
              <w:rPr>
                <w:rFonts w:ascii="Times New Roman" w:hAnsi="Times New Roman" w:cs="Times New Roman"/>
                <w:color w:val="080C0C"/>
              </w:rPr>
              <w:t xml:space="preserve"> e </w:t>
            </w:r>
            <w:proofErr w:type="spellStart"/>
            <w:r w:rsidRPr="00074813">
              <w:rPr>
                <w:rFonts w:ascii="Times New Roman" w:hAnsi="Times New Roman" w:cs="Times New Roman"/>
                <w:color w:val="080C0C"/>
              </w:rPr>
              <w:t>numrave</w:t>
            </w:r>
            <w:proofErr w:type="spellEnd"/>
            <w:r w:rsidRPr="00074813">
              <w:rPr>
                <w:rFonts w:ascii="Times New Roman" w:hAnsi="Times New Roman" w:cs="Times New Roman"/>
                <w:color w:val="080C0C"/>
              </w:rPr>
              <w:t xml:space="preserve"> (3, 4).</w:t>
            </w:r>
          </w:p>
          <w:p w14:paraId="478751C3" w14:textId="77777777" w:rsidR="00074813" w:rsidRPr="00A94CE3" w:rsidRDefault="00074813" w:rsidP="00074813">
            <w:pPr>
              <w:pStyle w:val="NoSpacing"/>
              <w:rPr>
                <w:rFonts w:ascii="Times New Roman" w:hAnsi="Times New Roman" w:cs="Times New Roman"/>
                <w:color w:val="080C0C"/>
                <w:lang w:val="it-IT"/>
              </w:rPr>
            </w:pPr>
            <w:r w:rsidRPr="00074813">
              <w:rPr>
                <w:rFonts w:ascii="Times New Roman" w:hAnsi="Times New Roman" w:cs="Times New Roman"/>
                <w:color w:val="080C0C"/>
              </w:rPr>
              <w:t xml:space="preserve">Secila </w:t>
            </w:r>
            <w:proofErr w:type="spellStart"/>
            <w:r w:rsidRPr="00074813">
              <w:rPr>
                <w:rFonts w:ascii="Times New Roman" w:hAnsi="Times New Roman" w:cs="Times New Roman"/>
                <w:color w:val="080C0C"/>
              </w:rPr>
              <w:t>prej</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pikave</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shoqërohet</w:t>
            </w:r>
            <w:proofErr w:type="spellEnd"/>
            <w:r w:rsidRPr="00074813">
              <w:rPr>
                <w:rFonts w:ascii="Times New Roman" w:hAnsi="Times New Roman" w:cs="Times New Roman"/>
                <w:color w:val="080C0C"/>
              </w:rPr>
              <w:t xml:space="preserve"> me </w:t>
            </w:r>
            <w:proofErr w:type="spellStart"/>
            <w:r w:rsidRPr="00074813">
              <w:rPr>
                <w:rFonts w:ascii="Times New Roman" w:hAnsi="Times New Roman" w:cs="Times New Roman"/>
                <w:color w:val="080C0C"/>
              </w:rPr>
              <w:t>shkronja</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Sqarohen</w:t>
            </w:r>
            <w:proofErr w:type="spellEnd"/>
            <w:r w:rsidRPr="00074813">
              <w:rPr>
                <w:rFonts w:ascii="Times New Roman" w:hAnsi="Times New Roman" w:cs="Times New Roman"/>
                <w:color w:val="080C0C"/>
              </w:rPr>
              <w:tab/>
            </w:r>
            <w:proofErr w:type="spellStart"/>
            <w:r w:rsidRPr="00074813">
              <w:rPr>
                <w:rFonts w:ascii="Times New Roman" w:hAnsi="Times New Roman" w:cs="Times New Roman"/>
                <w:color w:val="080C0C"/>
              </w:rPr>
              <w:t>koordinatat</w:t>
            </w:r>
            <w:proofErr w:type="spellEnd"/>
            <w:r w:rsidRPr="00074813">
              <w:rPr>
                <w:rFonts w:ascii="Times New Roman" w:hAnsi="Times New Roman" w:cs="Times New Roman"/>
                <w:color w:val="080C0C"/>
              </w:rPr>
              <w:tab/>
              <w:t>duke</w:t>
            </w:r>
            <w:r w:rsidRPr="00074813">
              <w:rPr>
                <w:rFonts w:ascii="Times New Roman" w:hAnsi="Times New Roman" w:cs="Times New Roman"/>
                <w:color w:val="080C0C"/>
              </w:rPr>
              <w:tab/>
              <w:t>u</w:t>
            </w:r>
            <w:r w:rsidRPr="00074813">
              <w:rPr>
                <w:rFonts w:ascii="Times New Roman" w:hAnsi="Times New Roman" w:cs="Times New Roman"/>
                <w:color w:val="080C0C"/>
              </w:rPr>
              <w:tab/>
            </w:r>
            <w:proofErr w:type="spellStart"/>
            <w:r w:rsidRPr="00074813">
              <w:rPr>
                <w:rFonts w:ascii="Times New Roman" w:hAnsi="Times New Roman" w:cs="Times New Roman"/>
                <w:color w:val="080C0C"/>
              </w:rPr>
              <w:t>bazuar</w:t>
            </w:r>
            <w:proofErr w:type="spellEnd"/>
            <w:r w:rsidRPr="00074813">
              <w:rPr>
                <w:rFonts w:ascii="Times New Roman" w:hAnsi="Times New Roman" w:cs="Times New Roman"/>
                <w:color w:val="080C0C"/>
              </w:rPr>
              <w:tab/>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udhëzimet</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që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gjenden</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në</w:t>
            </w:r>
            <w:proofErr w:type="spellEnd"/>
            <w:r w:rsidRPr="00074813">
              <w:rPr>
                <w:rFonts w:ascii="Times New Roman" w:hAnsi="Times New Roman" w:cs="Times New Roman"/>
                <w:color w:val="080C0C"/>
              </w:rPr>
              <w:t xml:space="preserve"> </w:t>
            </w:r>
            <w:proofErr w:type="spellStart"/>
            <w:r w:rsidRPr="00074813">
              <w:rPr>
                <w:rFonts w:ascii="Times New Roman" w:hAnsi="Times New Roman" w:cs="Times New Roman"/>
                <w:color w:val="080C0C"/>
              </w:rPr>
              <w:t>libër</w:t>
            </w:r>
            <w:proofErr w:type="spellEnd"/>
            <w:r w:rsidRPr="00074813">
              <w:rPr>
                <w:rFonts w:ascii="Times New Roman" w:hAnsi="Times New Roman" w:cs="Times New Roman"/>
                <w:color w:val="080C0C"/>
              </w:rPr>
              <w:t xml:space="preserve">. </w:t>
            </w:r>
            <w:r w:rsidRPr="00A94CE3">
              <w:rPr>
                <w:rFonts w:ascii="Times New Roman" w:hAnsi="Times New Roman" w:cs="Times New Roman"/>
                <w:color w:val="080C0C"/>
                <w:lang w:val="it-IT"/>
              </w:rPr>
              <w:t>Theksohet se: numrat 3 dhe 4 quhen koordinatat e pikës A. Shënojmë: A( 3, 4)</w:t>
            </w:r>
          </w:p>
          <w:p w14:paraId="2D588A8C"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3</w:t>
            </w:r>
            <w:r w:rsidRPr="00A94CE3">
              <w:rPr>
                <w:rFonts w:ascii="Times New Roman" w:hAnsi="Times New Roman" w:cs="Times New Roman"/>
                <w:color w:val="080C0C"/>
                <w:lang w:val="it-IT"/>
              </w:rPr>
              <w:tab/>
              <w:t>- quhet koordinata e parë e pikës A.</w:t>
            </w:r>
          </w:p>
          <w:p w14:paraId="38C7D52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4</w:t>
            </w:r>
            <w:r w:rsidRPr="00A94CE3">
              <w:rPr>
                <w:rFonts w:ascii="Times New Roman" w:hAnsi="Times New Roman" w:cs="Times New Roman"/>
                <w:color w:val="080C0C"/>
                <w:lang w:val="it-IT"/>
              </w:rPr>
              <w:tab/>
              <w:t>- quhet koordinata e dytë e pikës A. Duhet pa- sur kujdes se çiftet (3,4) dhe (4,3) nuk e përcak- tojnë të njëjtën pikë në rrjetin koordinativ.</w:t>
            </w:r>
          </w:p>
          <w:p w14:paraId="2CCBD4A2" w14:textId="77777777" w:rsidR="003E6210" w:rsidRPr="00A94CE3" w:rsidRDefault="003E6210" w:rsidP="00074813">
            <w:pPr>
              <w:pStyle w:val="NoSpacing"/>
              <w:rPr>
                <w:rFonts w:ascii="Times New Roman" w:hAnsi="Times New Roman" w:cs="Times New Roman"/>
                <w:color w:val="080C0C"/>
                <w:lang w:val="it-IT"/>
              </w:rPr>
            </w:pPr>
          </w:p>
          <w:p w14:paraId="4A11B897" w14:textId="77777777" w:rsidR="003E6210" w:rsidRPr="00A94CE3" w:rsidRDefault="003E6210" w:rsidP="00074813">
            <w:pPr>
              <w:pStyle w:val="NoSpacing"/>
              <w:rPr>
                <w:rFonts w:ascii="Times New Roman" w:hAnsi="Times New Roman" w:cs="Times New Roman"/>
                <w:color w:val="080C0C"/>
                <w:lang w:val="it-IT"/>
              </w:rPr>
            </w:pPr>
          </w:p>
          <w:p w14:paraId="4030251A" w14:textId="77777777" w:rsidR="003E6210" w:rsidRPr="00A94CE3" w:rsidRDefault="003E6210" w:rsidP="00074813">
            <w:pPr>
              <w:pStyle w:val="NoSpacing"/>
              <w:rPr>
                <w:rFonts w:ascii="Times New Roman" w:hAnsi="Times New Roman" w:cs="Times New Roman"/>
                <w:color w:val="080C0C"/>
                <w:lang w:val="it-IT"/>
              </w:rPr>
            </w:pPr>
          </w:p>
          <w:p w14:paraId="7A62BE25" w14:textId="77777777" w:rsidR="003E6210" w:rsidRPr="00A94CE3" w:rsidRDefault="003E6210" w:rsidP="00074813">
            <w:pPr>
              <w:pStyle w:val="NoSpacing"/>
              <w:rPr>
                <w:rFonts w:ascii="Times New Roman" w:hAnsi="Times New Roman" w:cs="Times New Roman"/>
                <w:color w:val="080C0C"/>
                <w:lang w:val="it-IT"/>
              </w:rPr>
            </w:pPr>
          </w:p>
          <w:p w14:paraId="65483CA3" w14:textId="120C3BE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 Konsolidimi i të nxënit Vëzhgo - analizo - zbato</w:t>
            </w:r>
          </w:p>
          <w:p w14:paraId="1F4B1767"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Kalohet te detyra 3, në të njëjtën faqe, ku kërkohet nga nxënësit të identifikojnë koordinatat e secilës pikë të secilës figurë dhe ta shqyrtojnë atë.</w:t>
            </w:r>
          </w:p>
          <w:p w14:paraId="1ECD8A42"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P.sh., te trekëndëshi kemi kulmet A, B, C, me koordinatat A (1, 9); B (1, 6); C (3, 6). Në mënyrë të ngjashme paraqesin pikat në rrjetin koordinativ në detyrën 4, faqe 100.</w:t>
            </w:r>
          </w:p>
          <w:p w14:paraId="4E3DD686"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Kalohet te detyra 5, ku nxënësit duhet së pari të gjejnë dy mbledhorë që japin numrin 8. Organizohen në dyshe dhe nëpërmjet lojës me zar gjejnë dy mbledhorët që formojnë numrin 8.</w:t>
            </w:r>
          </w:p>
          <w:p w14:paraId="355BB6A3"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Njëri gjuan zarin p.sh., numri (4), dhe nxënësi tjetër duhet të thotë mbledhorin e dytë, pastaj ndërrohen rolet. Më pas ata mbledhorë i vendosin në rrjetin koordinativ dhe i përcaktojnë pikat.</w:t>
            </w:r>
          </w:p>
          <w:p w14:paraId="1A7A4A88" w14:textId="77777777" w:rsidR="00074813" w:rsidRPr="00A94CE3" w:rsidRDefault="00074813" w:rsidP="00074813">
            <w:pPr>
              <w:pStyle w:val="NoSpacing"/>
              <w:rPr>
                <w:rFonts w:ascii="Times New Roman" w:hAnsi="Times New Roman" w:cs="Times New Roman"/>
                <w:color w:val="080C0C"/>
                <w:lang w:val="it-IT"/>
              </w:rPr>
            </w:pPr>
          </w:p>
          <w:p w14:paraId="608A098A" w14:textId="77777777" w:rsidR="00074813" w:rsidRPr="00A94CE3" w:rsidRDefault="00074813" w:rsidP="0007481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paraqitjen e pikave në rrjetin koordinativ, identifikimin e rreshtave dhe shtyllave dhe përcaktimin e koordinatave të kulmeve të figurave.</w:t>
            </w:r>
          </w:p>
          <w:p w14:paraId="6D82C474" w14:textId="77777777" w:rsidR="003E6210" w:rsidRPr="00A94CE3" w:rsidRDefault="003E6210" w:rsidP="00074813">
            <w:pPr>
              <w:pStyle w:val="NoSpacing"/>
              <w:rPr>
                <w:rFonts w:ascii="Times New Roman" w:hAnsi="Times New Roman" w:cs="Times New Roman"/>
                <w:color w:val="080C0C"/>
                <w:lang w:val="it-IT"/>
              </w:rPr>
            </w:pPr>
          </w:p>
          <w:p w14:paraId="2A9CCD93" w14:textId="3925783E" w:rsidR="00074813" w:rsidRPr="00074813" w:rsidRDefault="00074813" w:rsidP="0007481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Detyrë</w:t>
            </w:r>
            <w:proofErr w:type="spellEnd"/>
            <w:r w:rsidRPr="00074813">
              <w:rPr>
                <w:rFonts w:ascii="Times New Roman" w:hAnsi="Times New Roman" w:cs="Times New Roman"/>
                <w:color w:val="080C0C"/>
              </w:rPr>
              <w:t>:</w:t>
            </w:r>
          </w:p>
          <w:p w14:paraId="7345BED3" w14:textId="4CB77F7D" w:rsidR="00DE0212" w:rsidRPr="00DE0212" w:rsidRDefault="00074813" w:rsidP="00D22583">
            <w:pPr>
              <w:pStyle w:val="NoSpacing"/>
              <w:rPr>
                <w:rFonts w:ascii="Times New Roman" w:hAnsi="Times New Roman" w:cs="Times New Roman"/>
                <w:color w:val="080C0C"/>
              </w:rPr>
            </w:pPr>
            <w:proofErr w:type="spellStart"/>
            <w:r w:rsidRPr="00074813">
              <w:rPr>
                <w:rFonts w:ascii="Times New Roman" w:hAnsi="Times New Roman" w:cs="Times New Roman"/>
                <w:color w:val="080C0C"/>
              </w:rPr>
              <w:t>Detyra</w:t>
            </w:r>
            <w:proofErr w:type="spellEnd"/>
            <w:r w:rsidRPr="00074813">
              <w:rPr>
                <w:rFonts w:ascii="Times New Roman" w:hAnsi="Times New Roman" w:cs="Times New Roman"/>
                <w:color w:val="080C0C"/>
              </w:rPr>
              <w:t xml:space="preserve"> 6 (</w:t>
            </w:r>
            <w:proofErr w:type="spellStart"/>
            <w:r w:rsidRPr="00074813">
              <w:rPr>
                <w:rFonts w:ascii="Times New Roman" w:hAnsi="Times New Roman" w:cs="Times New Roman"/>
                <w:color w:val="080C0C"/>
              </w:rPr>
              <w:t>faqe</w:t>
            </w:r>
            <w:proofErr w:type="spellEnd"/>
            <w:r w:rsidRPr="00074813">
              <w:rPr>
                <w:rFonts w:ascii="Times New Roman" w:hAnsi="Times New Roman" w:cs="Times New Roman"/>
                <w:color w:val="080C0C"/>
              </w:rPr>
              <w:t xml:space="preserve"> 100).</w:t>
            </w:r>
          </w:p>
        </w:tc>
      </w:tr>
    </w:tbl>
    <w:p w14:paraId="578F3D61" w14:textId="77777777" w:rsidR="00DE0212" w:rsidRDefault="00DE0212" w:rsidP="00DE0212"/>
    <w:p w14:paraId="2D32A614" w14:textId="77777777" w:rsidR="00DE0212" w:rsidRDefault="00DE0212" w:rsidP="00DE0212"/>
    <w:p w14:paraId="0B1A2011" w14:textId="77777777" w:rsidR="00DE0212" w:rsidRDefault="00DE0212" w:rsidP="00DE0212"/>
    <w:p w14:paraId="044CD4A4" w14:textId="77777777" w:rsidR="00DE0212" w:rsidRDefault="00DE0212" w:rsidP="00DE0212"/>
    <w:p w14:paraId="12864E5B" w14:textId="77777777" w:rsidR="00DE0212" w:rsidRDefault="00DE0212" w:rsidP="00DE0212"/>
    <w:p w14:paraId="4578A411" w14:textId="77777777" w:rsidR="00DE0212" w:rsidRDefault="00DE0212" w:rsidP="00DE0212"/>
    <w:p w14:paraId="403B040E" w14:textId="77777777" w:rsidR="00DE0212" w:rsidRDefault="00DE0212" w:rsidP="00DE0212"/>
    <w:p w14:paraId="33176BCC" w14:textId="77777777" w:rsidR="00DE0212" w:rsidRDefault="00DE0212" w:rsidP="00DE0212"/>
    <w:p w14:paraId="248F3B5E" w14:textId="77777777" w:rsidR="00DE0212" w:rsidRDefault="00DE0212" w:rsidP="00DE0212"/>
    <w:p w14:paraId="25E538DA" w14:textId="77777777" w:rsidR="00DE0212" w:rsidRDefault="00DE0212" w:rsidP="00DE0212"/>
    <w:p w14:paraId="65C2C368"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5DA94755" w14:textId="77777777" w:rsidTr="00D22583">
        <w:trPr>
          <w:trHeight w:val="206"/>
        </w:trPr>
        <w:tc>
          <w:tcPr>
            <w:tcW w:w="10105" w:type="dxa"/>
            <w:tcBorders>
              <w:top w:val="single" w:sz="8" w:space="0" w:color="000000"/>
              <w:bottom w:val="nil"/>
            </w:tcBorders>
            <w:shd w:val="clear" w:color="auto" w:fill="000000"/>
            <w:hideMark/>
          </w:tcPr>
          <w:p w14:paraId="7BCF602B" w14:textId="62FD4615"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074813">
              <w:rPr>
                <w:rFonts w:ascii="Times New Roman" w:eastAsia="MS Mincho" w:hAnsi="Times New Roman" w:cs="Times New Roman"/>
                <w:b/>
                <w:bCs/>
                <w:color w:val="0D0D0D"/>
                <w:lang w:val="sq-AL"/>
              </w:rPr>
              <w:t>63</w:t>
            </w:r>
          </w:p>
        </w:tc>
      </w:tr>
      <w:tr w:rsidR="00DE0212" w:rsidRPr="00DE0212" w14:paraId="67DC3A39" w14:textId="77777777" w:rsidTr="00D22583">
        <w:trPr>
          <w:trHeight w:val="379"/>
        </w:trPr>
        <w:tc>
          <w:tcPr>
            <w:tcW w:w="10105" w:type="dxa"/>
            <w:tcBorders>
              <w:top w:val="single" w:sz="8" w:space="0" w:color="000000"/>
              <w:bottom w:val="single" w:sz="8" w:space="0" w:color="000000"/>
            </w:tcBorders>
            <w:hideMark/>
          </w:tcPr>
          <w:p w14:paraId="42226F81"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E1C89B8"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036A4AC7" w14:textId="77777777" w:rsidTr="00D22583">
        <w:trPr>
          <w:trHeight w:val="2390"/>
        </w:trPr>
        <w:tc>
          <w:tcPr>
            <w:tcW w:w="10105" w:type="dxa"/>
            <w:tcBorders>
              <w:top w:val="nil"/>
            </w:tcBorders>
          </w:tcPr>
          <w:p w14:paraId="7EB2D58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2DB607D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DC2270F" w14:textId="77777777" w:rsidR="003E6210"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3B568EE7" w14:textId="36A2C73C"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02B513A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Figurat gjeometrike</w:t>
            </w:r>
          </w:p>
          <w:p w14:paraId="77C0B2E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369D418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Ngjyros figurën simetrike dhe krijon figura simetrike.</w:t>
            </w:r>
          </w:p>
          <w:p w14:paraId="77AB7D66" w14:textId="77777777" w:rsidR="003E6210" w:rsidRPr="00A94CE3" w:rsidRDefault="003E6210" w:rsidP="00B319F9">
            <w:pPr>
              <w:pStyle w:val="NoSpacing"/>
              <w:rPr>
                <w:rFonts w:ascii="Times New Roman" w:hAnsi="Times New Roman" w:cs="Times New Roman"/>
                <w:color w:val="080C0C"/>
                <w:lang w:val="it-IT"/>
              </w:rPr>
            </w:pPr>
          </w:p>
          <w:p w14:paraId="49E8E77C" w14:textId="3C613142"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I.1.3; II.4,7; III.3,4,5;</w:t>
            </w:r>
          </w:p>
          <w:p w14:paraId="0705666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1.1,.5; 2.2; 3.1; 7.1.</w:t>
            </w:r>
          </w:p>
          <w:p w14:paraId="75363589" w14:textId="77777777" w:rsidR="00B319F9" w:rsidRPr="00A94CE3" w:rsidRDefault="00B319F9" w:rsidP="00B319F9">
            <w:pPr>
              <w:pStyle w:val="NoSpacing"/>
              <w:rPr>
                <w:rFonts w:ascii="Times New Roman" w:hAnsi="Times New Roman" w:cs="Times New Roman"/>
                <w:color w:val="080C0C"/>
                <w:lang w:val="it-IT"/>
              </w:rPr>
            </w:pPr>
          </w:p>
          <w:p w14:paraId="3BB0CAD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Figurat simetrike ndaj një drejtëze të dhënë</w:t>
            </w:r>
          </w:p>
          <w:p w14:paraId="7CB3CD9D" w14:textId="77777777" w:rsidR="003E6210" w:rsidRPr="00A94CE3" w:rsidRDefault="003E6210" w:rsidP="00B319F9">
            <w:pPr>
              <w:pStyle w:val="NoSpacing"/>
              <w:rPr>
                <w:rFonts w:ascii="Times New Roman" w:hAnsi="Times New Roman" w:cs="Times New Roman"/>
                <w:color w:val="080C0C"/>
                <w:lang w:val="it-IT"/>
              </w:rPr>
            </w:pPr>
          </w:p>
          <w:p w14:paraId="0862A6E6" w14:textId="08F6BCC0"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4BA984A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Vizaton figurën simetrike ndaj drejtëzës së simetrisë;</w:t>
            </w:r>
          </w:p>
          <w:p w14:paraId="4152858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Vizaton pikat simetrike me pikat e dhëna në lidhje me drejtëzën simetrike duke ua caktuar koordinatat e pikave.</w:t>
            </w:r>
          </w:p>
          <w:p w14:paraId="7EAA8D50" w14:textId="77777777" w:rsidR="003E6210" w:rsidRPr="00A94CE3" w:rsidRDefault="003E6210" w:rsidP="00B319F9">
            <w:pPr>
              <w:pStyle w:val="NoSpacing"/>
              <w:rPr>
                <w:rFonts w:ascii="Times New Roman" w:hAnsi="Times New Roman" w:cs="Times New Roman"/>
                <w:color w:val="080C0C"/>
                <w:lang w:val="it-IT"/>
              </w:rPr>
            </w:pPr>
          </w:p>
          <w:p w14:paraId="15D99936" w14:textId="18E40543"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 xml:space="preserve">Kriteret e </w:t>
            </w:r>
            <w:proofErr w:type="spellStart"/>
            <w:r w:rsidRPr="00B319F9">
              <w:rPr>
                <w:rFonts w:ascii="Times New Roman" w:hAnsi="Times New Roman" w:cs="Times New Roman"/>
                <w:color w:val="080C0C"/>
              </w:rPr>
              <w:t>suksesit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Përcaktohen</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në </w:t>
            </w:r>
            <w:proofErr w:type="spellStart"/>
            <w:r w:rsidRPr="00B319F9">
              <w:rPr>
                <w:rFonts w:ascii="Times New Roman" w:hAnsi="Times New Roman" w:cs="Times New Roman"/>
                <w:color w:val="080C0C"/>
              </w:rPr>
              <w:t>klasë</w:t>
            </w:r>
            <w:proofErr w:type="spellEnd"/>
            <w:r w:rsidRPr="00B319F9">
              <w:rPr>
                <w:rFonts w:ascii="Times New Roman" w:hAnsi="Times New Roman" w:cs="Times New Roman"/>
                <w:color w:val="080C0C"/>
              </w:rPr>
              <w:t>.</w:t>
            </w:r>
          </w:p>
          <w:p w14:paraId="3A9DB64F" w14:textId="77777777" w:rsidR="003E6210" w:rsidRDefault="003E6210" w:rsidP="00B319F9">
            <w:pPr>
              <w:pStyle w:val="NoSpacing"/>
              <w:rPr>
                <w:rFonts w:ascii="Times New Roman" w:hAnsi="Times New Roman" w:cs="Times New Roman"/>
                <w:color w:val="080C0C"/>
              </w:rPr>
            </w:pPr>
          </w:p>
          <w:p w14:paraId="57D7682F" w14:textId="6FFC3C2E"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5BA7DE99" w14:textId="77777777" w:rsidR="003E6210" w:rsidRPr="00A94CE3" w:rsidRDefault="003E6210" w:rsidP="00B319F9">
            <w:pPr>
              <w:pStyle w:val="NoSpacing"/>
              <w:rPr>
                <w:rFonts w:ascii="Times New Roman" w:hAnsi="Times New Roman" w:cs="Times New Roman"/>
                <w:color w:val="080C0C"/>
                <w:lang w:val="it-IT"/>
              </w:rPr>
            </w:pPr>
          </w:p>
          <w:p w14:paraId="7DC4BC6C" w14:textId="4F67C971"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7F7D63E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086EB20C" w14:textId="77777777" w:rsidR="00B319F9" w:rsidRPr="00A94CE3" w:rsidRDefault="00B319F9" w:rsidP="00B319F9">
            <w:pPr>
              <w:pStyle w:val="NoSpacing"/>
              <w:rPr>
                <w:rFonts w:ascii="Times New Roman" w:hAnsi="Times New Roman" w:cs="Times New Roman"/>
                <w:color w:val="080C0C"/>
                <w:lang w:val="it-IT"/>
              </w:rPr>
            </w:pPr>
          </w:p>
          <w:p w14:paraId="19B1261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3C0F0EE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28BAB55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Stuhi mendimesh</w:t>
            </w:r>
          </w:p>
          <w:p w14:paraId="1DCC92A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Nxënësve u kërkohet të tregojnë se çfarë paraqet simetria. Japin shembuj nga jeta.</w:t>
            </w:r>
          </w:p>
          <w:p w14:paraId="4C227FF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2951DFC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Vizatim</w:t>
            </w:r>
          </w:p>
          <w:p w14:paraId="4503C21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1 - Nxënësit udhëzohen të plotësojnë vizatimin në mënyrë që figura e fituar të jetë simetrike ndaj drejtëzës së dhënë. Udhëzohen të fillojnë nga drejtëza e simetrisë të plotësojnë vizatimin. Përdoret vizorja. Kujdes të veçantë duhet te shembulli i dytë për shkak të pozitës së pjerrët të figurës.</w:t>
            </w:r>
          </w:p>
          <w:p w14:paraId="3C3AE266"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2 është e natyrës së njëjtë me detyrën e mësipërme, vetëm që kanë në fund për ta ngjyro- sur figurën. Punohet vetëm një shembull.</w:t>
            </w:r>
          </w:p>
          <w:p w14:paraId="5008C682" w14:textId="77777777" w:rsidR="003E6210" w:rsidRPr="00A94CE3" w:rsidRDefault="003E6210" w:rsidP="00B319F9">
            <w:pPr>
              <w:pStyle w:val="NoSpacing"/>
              <w:rPr>
                <w:rFonts w:ascii="Times New Roman" w:hAnsi="Times New Roman" w:cs="Times New Roman"/>
                <w:color w:val="080C0C"/>
                <w:lang w:val="it-IT"/>
              </w:rPr>
            </w:pPr>
          </w:p>
          <w:p w14:paraId="3A0C334E" w14:textId="521378A9"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0118FF6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370B7BA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Vizato - Formo</w:t>
            </w:r>
          </w:p>
          <w:p w14:paraId="4E943A1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vizatojnë pikat simetrike me pikat e dhëna në lidhje me drejtëzën e dhënë. Pastaj do të shkruajnë koordinatat e pikave të caktuara. Punohet shembulli 1.</w:t>
            </w:r>
          </w:p>
          <w:p w14:paraId="278684E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Koordinatat e pikave janë këto: A (3, 1)</w:t>
            </w:r>
            <w:r w:rsidRPr="00A94CE3">
              <w:rPr>
                <w:rFonts w:ascii="Times New Roman" w:hAnsi="Times New Roman" w:cs="Times New Roman"/>
                <w:color w:val="080C0C"/>
                <w:lang w:val="it-IT"/>
              </w:rPr>
              <w:tab/>
              <w:t>A’ (7, 1)</w:t>
            </w:r>
          </w:p>
          <w:p w14:paraId="6EA4D93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 (1, 3)</w:t>
            </w:r>
            <w:r w:rsidRPr="00A94CE3">
              <w:rPr>
                <w:rFonts w:ascii="Times New Roman" w:hAnsi="Times New Roman" w:cs="Times New Roman"/>
                <w:color w:val="080C0C"/>
                <w:lang w:val="it-IT"/>
              </w:rPr>
              <w:tab/>
              <w:t>B’ (9, 3)</w:t>
            </w:r>
          </w:p>
          <w:p w14:paraId="452D401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C (1, 7)</w:t>
            </w:r>
            <w:r w:rsidRPr="00A94CE3">
              <w:rPr>
                <w:rFonts w:ascii="Times New Roman" w:hAnsi="Times New Roman" w:cs="Times New Roman"/>
                <w:color w:val="080C0C"/>
                <w:lang w:val="it-IT"/>
              </w:rPr>
              <w:tab/>
              <w:t>C’ (9. 7)</w:t>
            </w:r>
          </w:p>
          <w:p w14:paraId="7401503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 (3, 7)</w:t>
            </w:r>
            <w:r w:rsidRPr="00A94CE3">
              <w:rPr>
                <w:rFonts w:ascii="Times New Roman" w:hAnsi="Times New Roman" w:cs="Times New Roman"/>
                <w:color w:val="080C0C"/>
                <w:lang w:val="it-IT"/>
              </w:rPr>
              <w:tab/>
              <w:t>D’ (7, 7)</w:t>
            </w:r>
          </w:p>
          <w:p w14:paraId="716ED98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E (3, 9)</w:t>
            </w:r>
            <w:r w:rsidRPr="00A94CE3">
              <w:rPr>
                <w:rFonts w:ascii="Times New Roman" w:hAnsi="Times New Roman" w:cs="Times New Roman"/>
                <w:color w:val="080C0C"/>
                <w:lang w:val="it-IT"/>
              </w:rPr>
              <w:tab/>
              <w:t>E’ (8, 9)</w:t>
            </w:r>
          </w:p>
          <w:p w14:paraId="449B9C42" w14:textId="77777777" w:rsidR="00B319F9" w:rsidRPr="00A94CE3" w:rsidRDefault="00B319F9" w:rsidP="00B319F9">
            <w:pPr>
              <w:pStyle w:val="NoSpacing"/>
              <w:rPr>
                <w:rFonts w:ascii="Times New Roman" w:hAnsi="Times New Roman" w:cs="Times New Roman"/>
                <w:color w:val="080C0C"/>
                <w:lang w:val="it-IT"/>
              </w:rPr>
            </w:pPr>
          </w:p>
          <w:p w14:paraId="20C65AD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Nxënësit vlerësohen për saktësinë në vizatimin e figurës dhe pikave në lidhje me drejtëzën e simetrisë dhe pikave të dhëna simetrike duke ua caktuar koordinatat e tyre.</w:t>
            </w:r>
          </w:p>
          <w:p w14:paraId="4CC5BD20" w14:textId="77777777" w:rsidR="003E6210" w:rsidRPr="00A94CE3" w:rsidRDefault="003E6210" w:rsidP="00B319F9">
            <w:pPr>
              <w:pStyle w:val="NoSpacing"/>
              <w:rPr>
                <w:rFonts w:ascii="Times New Roman" w:hAnsi="Times New Roman" w:cs="Times New Roman"/>
                <w:color w:val="080C0C"/>
                <w:lang w:val="it-IT"/>
              </w:rPr>
            </w:pPr>
          </w:p>
          <w:p w14:paraId="74976276" w14:textId="7BB43E44"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Detyrë</w:t>
            </w:r>
            <w:proofErr w:type="spellEnd"/>
            <w:r w:rsidRPr="00B319F9">
              <w:rPr>
                <w:rFonts w:ascii="Times New Roman" w:hAnsi="Times New Roman" w:cs="Times New Roman"/>
                <w:color w:val="080C0C"/>
              </w:rPr>
              <w:t>:</w:t>
            </w:r>
          </w:p>
          <w:p w14:paraId="7C55D21B" w14:textId="58F5495E" w:rsidR="00DE0212" w:rsidRPr="00DE0212" w:rsidRDefault="00B319F9" w:rsidP="00D22583">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Detyra</w:t>
            </w:r>
            <w:proofErr w:type="spellEnd"/>
            <w:r w:rsidRPr="00B319F9">
              <w:rPr>
                <w:rFonts w:ascii="Times New Roman" w:hAnsi="Times New Roman" w:cs="Times New Roman"/>
                <w:color w:val="080C0C"/>
              </w:rPr>
              <w:t xml:space="preserve"> 3 (</w:t>
            </w:r>
            <w:proofErr w:type="spellStart"/>
            <w:r w:rsidRPr="00B319F9">
              <w:rPr>
                <w:rFonts w:ascii="Times New Roman" w:hAnsi="Times New Roman" w:cs="Times New Roman"/>
                <w:color w:val="080C0C"/>
              </w:rPr>
              <w:t>faqe</w:t>
            </w:r>
            <w:proofErr w:type="spellEnd"/>
            <w:r w:rsidRPr="00B319F9">
              <w:rPr>
                <w:rFonts w:ascii="Times New Roman" w:hAnsi="Times New Roman" w:cs="Times New Roman"/>
                <w:color w:val="080C0C"/>
              </w:rPr>
              <w:t xml:space="preserve"> 101).</w:t>
            </w:r>
          </w:p>
        </w:tc>
      </w:tr>
    </w:tbl>
    <w:p w14:paraId="1FC3563D" w14:textId="77777777" w:rsidR="00DE0212" w:rsidRDefault="00DE0212" w:rsidP="00DE0212">
      <w:pPr>
        <w:rPr>
          <w:sz w:val="72"/>
          <w:szCs w:val="72"/>
        </w:rPr>
      </w:pPr>
    </w:p>
    <w:p w14:paraId="23D02081" w14:textId="77777777" w:rsidR="00DE0212" w:rsidRDefault="00DE0212" w:rsidP="00DE0212">
      <w:pPr>
        <w:rPr>
          <w:sz w:val="72"/>
          <w:szCs w:val="72"/>
        </w:rPr>
      </w:pPr>
    </w:p>
    <w:p w14:paraId="027BAD23" w14:textId="77777777" w:rsidR="00DE0212" w:rsidRDefault="00DE0212" w:rsidP="00DE0212"/>
    <w:p w14:paraId="5DADDB00" w14:textId="77777777" w:rsidR="00DE0212" w:rsidRDefault="00DE0212" w:rsidP="00DE0212"/>
    <w:p w14:paraId="71B76D2F" w14:textId="77777777" w:rsidR="00DE0212" w:rsidRDefault="00DE0212" w:rsidP="00DE0212">
      <w:r>
        <w:br/>
      </w:r>
    </w:p>
    <w:p w14:paraId="24E4A148"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539D47DD" w14:textId="77777777" w:rsidTr="00D22583">
        <w:trPr>
          <w:trHeight w:val="206"/>
        </w:trPr>
        <w:tc>
          <w:tcPr>
            <w:tcW w:w="10105" w:type="dxa"/>
            <w:tcBorders>
              <w:top w:val="single" w:sz="8" w:space="0" w:color="000000"/>
              <w:bottom w:val="nil"/>
            </w:tcBorders>
            <w:shd w:val="clear" w:color="auto" w:fill="000000"/>
            <w:hideMark/>
          </w:tcPr>
          <w:p w14:paraId="720C0EB6" w14:textId="43DE6779"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B319F9">
              <w:rPr>
                <w:rFonts w:ascii="Times New Roman" w:eastAsia="MS Mincho" w:hAnsi="Times New Roman" w:cs="Times New Roman"/>
                <w:b/>
                <w:bCs/>
                <w:color w:val="0D0D0D"/>
                <w:lang w:val="sq-AL"/>
              </w:rPr>
              <w:t>64</w:t>
            </w:r>
          </w:p>
        </w:tc>
      </w:tr>
      <w:tr w:rsidR="00DE0212" w:rsidRPr="00DE0212" w14:paraId="302165A1" w14:textId="77777777" w:rsidTr="00D22583">
        <w:trPr>
          <w:trHeight w:val="379"/>
        </w:trPr>
        <w:tc>
          <w:tcPr>
            <w:tcW w:w="10105" w:type="dxa"/>
            <w:tcBorders>
              <w:top w:val="single" w:sz="8" w:space="0" w:color="000000"/>
              <w:bottom w:val="single" w:sz="8" w:space="0" w:color="000000"/>
            </w:tcBorders>
            <w:hideMark/>
          </w:tcPr>
          <w:p w14:paraId="53DACAEA"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BA766DA"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199A2B1D" w14:textId="77777777" w:rsidTr="00D22583">
        <w:trPr>
          <w:trHeight w:val="2390"/>
        </w:trPr>
        <w:tc>
          <w:tcPr>
            <w:tcW w:w="10105" w:type="dxa"/>
            <w:tcBorders>
              <w:top w:val="nil"/>
            </w:tcBorders>
          </w:tcPr>
          <w:p w14:paraId="57AB0DB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583B29D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5C71E2BE" w14:textId="77777777" w:rsidR="003E6210"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70C0BB39" w14:textId="550C85B2"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2CDB7AA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7AFD701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67C24C9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bazuar në modelet e paraqitura;</w:t>
            </w:r>
          </w:p>
          <w:p w14:paraId="2401311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zgjidhjen e problemave.</w:t>
            </w:r>
          </w:p>
          <w:p w14:paraId="62D209C2" w14:textId="77777777" w:rsidR="003E6210" w:rsidRPr="00A94CE3" w:rsidRDefault="003E6210" w:rsidP="00B319F9">
            <w:pPr>
              <w:pStyle w:val="NoSpacing"/>
              <w:rPr>
                <w:rFonts w:ascii="Times New Roman" w:hAnsi="Times New Roman" w:cs="Times New Roman"/>
                <w:color w:val="080C0C"/>
                <w:lang w:val="it-IT"/>
              </w:rPr>
            </w:pPr>
          </w:p>
          <w:p w14:paraId="5CC44ED0" w14:textId="18146E24"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III/1,4.</w:t>
            </w:r>
          </w:p>
          <w:p w14:paraId="7210622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4.5; 2.2; 7.1.</w:t>
            </w:r>
          </w:p>
          <w:p w14:paraId="79920473" w14:textId="77777777" w:rsidR="00B319F9" w:rsidRPr="00A94CE3" w:rsidRDefault="00B319F9" w:rsidP="00B319F9">
            <w:pPr>
              <w:pStyle w:val="NoSpacing"/>
              <w:rPr>
                <w:rFonts w:ascii="Times New Roman" w:hAnsi="Times New Roman" w:cs="Times New Roman"/>
                <w:color w:val="080C0C"/>
                <w:lang w:val="it-IT"/>
              </w:rPr>
            </w:pPr>
          </w:p>
          <w:p w14:paraId="71C195E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Zhvendosja e figurave</w:t>
            </w:r>
          </w:p>
          <w:p w14:paraId="11D8575E" w14:textId="77777777" w:rsidR="003E6210" w:rsidRPr="00A94CE3" w:rsidRDefault="003E6210" w:rsidP="00B319F9">
            <w:pPr>
              <w:pStyle w:val="NoSpacing"/>
              <w:rPr>
                <w:rFonts w:ascii="Times New Roman" w:hAnsi="Times New Roman" w:cs="Times New Roman"/>
                <w:color w:val="080C0C"/>
                <w:lang w:val="it-IT"/>
              </w:rPr>
            </w:pPr>
          </w:p>
          <w:p w14:paraId="2AA0AEF0" w14:textId="2ECD3789"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7163F5F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Shënon koordinatat e rubrikave të dhëna në rrjetin koordinativ dhe anasjelltas;</w:t>
            </w:r>
          </w:p>
          <w:p w14:paraId="22DF06B4" w14:textId="77777777"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w:t>
            </w:r>
            <w:r w:rsidRPr="00B319F9">
              <w:rPr>
                <w:rFonts w:ascii="Times New Roman" w:hAnsi="Times New Roman" w:cs="Times New Roman"/>
                <w:color w:val="080C0C"/>
              </w:rPr>
              <w:tab/>
            </w:r>
            <w:proofErr w:type="spellStart"/>
            <w:r w:rsidRPr="00B319F9">
              <w:rPr>
                <w:rFonts w:ascii="Times New Roman" w:hAnsi="Times New Roman" w:cs="Times New Roman"/>
                <w:color w:val="080C0C"/>
              </w:rPr>
              <w:t>Paraqet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pikat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rrjetin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koordinativ</w:t>
            </w:r>
            <w:proofErr w:type="spellEnd"/>
            <w:r w:rsidRPr="00B319F9">
              <w:rPr>
                <w:rFonts w:ascii="Times New Roman" w:hAnsi="Times New Roman" w:cs="Times New Roman"/>
                <w:color w:val="080C0C"/>
              </w:rPr>
              <w:t>;</w:t>
            </w:r>
          </w:p>
          <w:p w14:paraId="6110ED7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Zhvendos figurat brenda rrjetit koordinativ.</w:t>
            </w:r>
          </w:p>
          <w:p w14:paraId="12377B04" w14:textId="77777777" w:rsidR="003E6210" w:rsidRPr="00A94CE3" w:rsidRDefault="003E6210" w:rsidP="00B319F9">
            <w:pPr>
              <w:pStyle w:val="NoSpacing"/>
              <w:rPr>
                <w:rFonts w:ascii="Times New Roman" w:hAnsi="Times New Roman" w:cs="Times New Roman"/>
                <w:color w:val="080C0C"/>
                <w:lang w:val="it-IT"/>
              </w:rPr>
            </w:pPr>
          </w:p>
          <w:p w14:paraId="6172283F" w14:textId="339C6766"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 xml:space="preserve">Kriteret e </w:t>
            </w:r>
            <w:proofErr w:type="spellStart"/>
            <w:r w:rsidRPr="00B319F9">
              <w:rPr>
                <w:rFonts w:ascii="Times New Roman" w:hAnsi="Times New Roman" w:cs="Times New Roman"/>
                <w:color w:val="080C0C"/>
              </w:rPr>
              <w:t>suksesit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Përcaktohen</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në </w:t>
            </w:r>
            <w:proofErr w:type="spellStart"/>
            <w:r w:rsidRPr="00B319F9">
              <w:rPr>
                <w:rFonts w:ascii="Times New Roman" w:hAnsi="Times New Roman" w:cs="Times New Roman"/>
                <w:color w:val="080C0C"/>
              </w:rPr>
              <w:t>klasë</w:t>
            </w:r>
            <w:proofErr w:type="spellEnd"/>
            <w:r w:rsidRPr="00B319F9">
              <w:rPr>
                <w:rFonts w:ascii="Times New Roman" w:hAnsi="Times New Roman" w:cs="Times New Roman"/>
                <w:color w:val="080C0C"/>
              </w:rPr>
              <w:t>.</w:t>
            </w:r>
          </w:p>
          <w:p w14:paraId="70BFCA3A" w14:textId="77777777" w:rsidR="003E6210" w:rsidRDefault="003E6210" w:rsidP="00B319F9">
            <w:pPr>
              <w:pStyle w:val="NoSpacing"/>
              <w:rPr>
                <w:rFonts w:ascii="Times New Roman" w:hAnsi="Times New Roman" w:cs="Times New Roman"/>
                <w:color w:val="080C0C"/>
              </w:rPr>
            </w:pPr>
          </w:p>
          <w:p w14:paraId="737EE00F" w14:textId="7576FC73"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7A95289C" w14:textId="77777777" w:rsidR="003E6210" w:rsidRPr="00A94CE3" w:rsidRDefault="003E6210" w:rsidP="00B319F9">
            <w:pPr>
              <w:pStyle w:val="NoSpacing"/>
              <w:rPr>
                <w:rFonts w:ascii="Times New Roman" w:hAnsi="Times New Roman" w:cs="Times New Roman"/>
                <w:color w:val="080C0C"/>
                <w:lang w:val="it-IT"/>
              </w:rPr>
            </w:pPr>
          </w:p>
          <w:p w14:paraId="6566A438" w14:textId="08BDF60E"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2DB6F37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Shkathtësi për jetë, Edukatë figurative.</w:t>
            </w:r>
          </w:p>
          <w:p w14:paraId="5EA66D53" w14:textId="77777777" w:rsidR="00B319F9" w:rsidRPr="00A94CE3" w:rsidRDefault="00B319F9" w:rsidP="00B319F9">
            <w:pPr>
              <w:pStyle w:val="NoSpacing"/>
              <w:rPr>
                <w:rFonts w:ascii="Times New Roman" w:hAnsi="Times New Roman" w:cs="Times New Roman"/>
                <w:color w:val="080C0C"/>
                <w:lang w:val="it-IT"/>
              </w:rPr>
            </w:pPr>
          </w:p>
          <w:p w14:paraId="31BCEE3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380C288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457C57E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4E4518F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Pjesa e parë e orës mund të shfrytëzohet për kontrollim të detyrave të shtëpisë nga figurat simetrike dhe të jepet ndonjë sqarim shtesë.</w:t>
            </w:r>
          </w:p>
          <w:p w14:paraId="4BDC036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0AA80B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08187BF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këtë fazë të orës paraqesim një skemë të rrje- tit koordinativ ku një trekëndësh zhvendoset në anën e djathtë të tij duke mos ndryshuar dimen- sion por vetëm duke ndryshuar koordinatat në atë rrjet koordinativ.</w:t>
            </w:r>
          </w:p>
          <w:p w14:paraId="2E5989C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Nga nxënësit kërkojmë që paraprakisht të iden- tifikojnë koordinatat e trekëndëshit të parë dhe pastaj të identifikojnë koordinatat e trekëndëshit të zhvendosur në mënyrë paralele. Në detyrën 2 kërkohet nga nxënësit që në libër t'i zhvendosin figurat e dhëna për 15 njësi nga ana e djathtë.</w:t>
            </w:r>
          </w:p>
          <w:p w14:paraId="3C0679B8" w14:textId="77777777" w:rsidR="00B319F9" w:rsidRPr="00A94CE3" w:rsidRDefault="00B319F9" w:rsidP="00B319F9">
            <w:pPr>
              <w:pStyle w:val="NoSpacing"/>
              <w:rPr>
                <w:rFonts w:ascii="Times New Roman" w:hAnsi="Times New Roman" w:cs="Times New Roman"/>
                <w:color w:val="080C0C"/>
                <w:lang w:val="it-IT"/>
              </w:rPr>
            </w:pPr>
          </w:p>
          <w:p w14:paraId="5F78620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2856A79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1F6883B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w:t>
            </w:r>
          </w:p>
          <w:p w14:paraId="07926D0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pjesën e mbetur të orës zgjidhet detyra 3 ku kërkohet zhvendosja e figurës së dhënë sipas drejtimit të përcaktuar të shigjetës.</w:t>
            </w:r>
          </w:p>
          <w:p w14:paraId="176DAC6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duhet të numërojnë se sa katrorë është e gjatë shigjeta dhe pastaj çdo pikë të figurës duhet ta zhvendosin për gjatësinë e njëjtë nga origjina.</w:t>
            </w:r>
          </w:p>
          <w:p w14:paraId="657C368C" w14:textId="77777777" w:rsidR="00B319F9" w:rsidRPr="00A94CE3" w:rsidRDefault="00B319F9" w:rsidP="00B319F9">
            <w:pPr>
              <w:pStyle w:val="NoSpacing"/>
              <w:rPr>
                <w:rFonts w:ascii="Times New Roman" w:hAnsi="Times New Roman" w:cs="Times New Roman"/>
                <w:color w:val="080C0C"/>
                <w:lang w:val="it-IT"/>
              </w:rPr>
            </w:pPr>
          </w:p>
          <w:p w14:paraId="6945831B" w14:textId="77777777" w:rsidR="00B319F9" w:rsidRPr="00A94CE3" w:rsidRDefault="00B319F9" w:rsidP="00B319F9">
            <w:pPr>
              <w:pStyle w:val="NoSpacing"/>
              <w:rPr>
                <w:rFonts w:ascii="Times New Roman" w:hAnsi="Times New Roman" w:cs="Times New Roman"/>
                <w:color w:val="080C0C"/>
                <w:lang w:val="it-IT"/>
              </w:rPr>
            </w:pPr>
          </w:p>
          <w:p w14:paraId="2AC3926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Nxënësit vlerësohen për saktësinë në shënimin e drejtë të koordinatave në rrjetin koordinativ si dhe për paraqitjen e pikave në rrjetin koordinativ duke vlerësuar dhe zhvendosur saktë figurat brenda rrjetit.</w:t>
            </w:r>
          </w:p>
          <w:p w14:paraId="0C44A051" w14:textId="2BD35879" w:rsidR="00DE0212" w:rsidRPr="00DE0212"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Detyrë</w:t>
            </w:r>
            <w:proofErr w:type="spellEnd"/>
            <w:r w:rsidRPr="00B319F9">
              <w:rPr>
                <w:rFonts w:ascii="Times New Roman" w:hAnsi="Times New Roman" w:cs="Times New Roman"/>
                <w:color w:val="080C0C"/>
              </w:rPr>
              <w:t>:</w:t>
            </w:r>
          </w:p>
          <w:p w14:paraId="3FC6FA33" w14:textId="77777777" w:rsidR="00DE0212" w:rsidRPr="00DE0212" w:rsidRDefault="00DE0212" w:rsidP="00D22583">
            <w:pPr>
              <w:pStyle w:val="NoSpacing"/>
              <w:rPr>
                <w:rFonts w:ascii="Times New Roman" w:hAnsi="Times New Roman" w:cs="Times New Roman"/>
                <w:color w:val="080C0C"/>
              </w:rPr>
            </w:pPr>
          </w:p>
          <w:p w14:paraId="4F7947E6" w14:textId="77777777" w:rsidR="00DE0212" w:rsidRPr="00DE0212" w:rsidRDefault="00DE0212" w:rsidP="00D22583">
            <w:pPr>
              <w:pStyle w:val="NoSpacing"/>
              <w:rPr>
                <w:rFonts w:ascii="Times New Roman" w:hAnsi="Times New Roman" w:cs="Times New Roman"/>
                <w:color w:val="080C0C"/>
              </w:rPr>
            </w:pPr>
          </w:p>
          <w:p w14:paraId="7AC8266E" w14:textId="77777777" w:rsidR="00DE0212" w:rsidRPr="00DE0212" w:rsidRDefault="00DE0212" w:rsidP="00D22583">
            <w:pPr>
              <w:pStyle w:val="NoSpacing"/>
              <w:rPr>
                <w:rFonts w:ascii="Times New Roman" w:hAnsi="Times New Roman" w:cs="Times New Roman"/>
                <w:color w:val="080C0C"/>
              </w:rPr>
            </w:pPr>
          </w:p>
          <w:p w14:paraId="6B774F08" w14:textId="77777777" w:rsidR="00DE0212" w:rsidRPr="00DE0212" w:rsidRDefault="00DE0212" w:rsidP="00D22583">
            <w:pPr>
              <w:pStyle w:val="NoSpacing"/>
              <w:rPr>
                <w:rFonts w:ascii="Times New Roman" w:hAnsi="Times New Roman" w:cs="Times New Roman"/>
                <w:color w:val="080C0C"/>
              </w:rPr>
            </w:pPr>
          </w:p>
          <w:p w14:paraId="5B1FD686" w14:textId="77777777" w:rsidR="00DE0212" w:rsidRPr="00DE0212" w:rsidRDefault="00DE0212" w:rsidP="00D22583">
            <w:pPr>
              <w:pStyle w:val="NoSpacing"/>
              <w:rPr>
                <w:rFonts w:ascii="Times New Roman" w:hAnsi="Times New Roman" w:cs="Times New Roman"/>
                <w:color w:val="080C0C"/>
              </w:rPr>
            </w:pPr>
          </w:p>
          <w:p w14:paraId="6F75ACD1" w14:textId="77777777" w:rsidR="00DE0212" w:rsidRPr="00DE0212" w:rsidRDefault="00DE0212" w:rsidP="00D22583">
            <w:pPr>
              <w:pStyle w:val="NoSpacing"/>
              <w:rPr>
                <w:rFonts w:ascii="Times New Roman" w:hAnsi="Times New Roman" w:cs="Times New Roman"/>
                <w:color w:val="080C0C"/>
              </w:rPr>
            </w:pPr>
          </w:p>
          <w:p w14:paraId="1C919F54" w14:textId="77777777" w:rsidR="00DE0212" w:rsidRPr="00DE0212" w:rsidRDefault="00DE0212" w:rsidP="00D22583">
            <w:pPr>
              <w:pStyle w:val="NoSpacing"/>
              <w:rPr>
                <w:rFonts w:ascii="Times New Roman" w:hAnsi="Times New Roman" w:cs="Times New Roman"/>
                <w:color w:val="080C0C"/>
              </w:rPr>
            </w:pPr>
          </w:p>
        </w:tc>
      </w:tr>
    </w:tbl>
    <w:p w14:paraId="4A74C9F5" w14:textId="77777777" w:rsidR="00DE0212" w:rsidRDefault="00DE0212" w:rsidP="00DE0212"/>
    <w:p w14:paraId="7D748E59"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07AB7C57" w14:textId="77777777" w:rsidTr="00D22583">
        <w:trPr>
          <w:trHeight w:val="206"/>
        </w:trPr>
        <w:tc>
          <w:tcPr>
            <w:tcW w:w="10105" w:type="dxa"/>
            <w:tcBorders>
              <w:top w:val="single" w:sz="8" w:space="0" w:color="000000"/>
              <w:bottom w:val="nil"/>
            </w:tcBorders>
            <w:shd w:val="clear" w:color="auto" w:fill="000000"/>
            <w:hideMark/>
          </w:tcPr>
          <w:p w14:paraId="22A3F99B" w14:textId="26A535A5"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SPEKTET E PËRGJITHSHME TË PLANIT TË ORËS MESIMORE        NR - </w:t>
            </w:r>
            <w:r w:rsidR="00B319F9">
              <w:rPr>
                <w:rFonts w:ascii="Times New Roman" w:eastAsia="MS Mincho" w:hAnsi="Times New Roman" w:cs="Times New Roman"/>
                <w:b/>
                <w:bCs/>
                <w:color w:val="0D0D0D"/>
                <w:lang w:val="sq-AL"/>
              </w:rPr>
              <w:t>65</w:t>
            </w:r>
          </w:p>
        </w:tc>
      </w:tr>
      <w:tr w:rsidR="00DE0212" w:rsidRPr="00DE0212" w14:paraId="1E0506AC" w14:textId="77777777" w:rsidTr="00D22583">
        <w:trPr>
          <w:trHeight w:val="379"/>
        </w:trPr>
        <w:tc>
          <w:tcPr>
            <w:tcW w:w="10105" w:type="dxa"/>
            <w:tcBorders>
              <w:top w:val="single" w:sz="8" w:space="0" w:color="000000"/>
              <w:bottom w:val="single" w:sz="8" w:space="0" w:color="000000"/>
            </w:tcBorders>
            <w:hideMark/>
          </w:tcPr>
          <w:p w14:paraId="58CDBE97"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68158E67"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6B9DDCA8" w14:textId="77777777" w:rsidTr="00D22583">
        <w:trPr>
          <w:trHeight w:val="2390"/>
        </w:trPr>
        <w:tc>
          <w:tcPr>
            <w:tcW w:w="10105" w:type="dxa"/>
            <w:tcBorders>
              <w:top w:val="nil"/>
            </w:tcBorders>
          </w:tcPr>
          <w:p w14:paraId="6376C96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5F1A7A9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3A886C8" w14:textId="77777777" w:rsidR="003E6210"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15DD13B3" w14:textId="4743EB59"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5D4979A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66CC6A9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4B21C67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të thjeshta bazuar në modelet e paraqitura;</w:t>
            </w:r>
          </w:p>
          <w:p w14:paraId="69C6E7F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Demonstron shkathtësi dhe shprehi për zgjidhjen e problemave.</w:t>
            </w:r>
          </w:p>
          <w:p w14:paraId="0EBDE5C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III/1,4.</w:t>
            </w:r>
          </w:p>
          <w:p w14:paraId="2625684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4.5; 2.2; 7.1.</w:t>
            </w:r>
          </w:p>
          <w:p w14:paraId="041E22DF" w14:textId="77777777" w:rsidR="00B319F9" w:rsidRPr="00A94CE3" w:rsidRDefault="00B319F9" w:rsidP="00B319F9">
            <w:pPr>
              <w:pStyle w:val="NoSpacing"/>
              <w:rPr>
                <w:rFonts w:ascii="Times New Roman" w:hAnsi="Times New Roman" w:cs="Times New Roman"/>
                <w:color w:val="080C0C"/>
                <w:lang w:val="it-IT"/>
              </w:rPr>
            </w:pPr>
          </w:p>
          <w:p w14:paraId="132C658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Zhvendosja e figurave (ushtrime)</w:t>
            </w:r>
          </w:p>
          <w:p w14:paraId="25E61EAB" w14:textId="77777777" w:rsidR="003E6210" w:rsidRPr="00A94CE3" w:rsidRDefault="003E6210" w:rsidP="00B319F9">
            <w:pPr>
              <w:pStyle w:val="NoSpacing"/>
              <w:rPr>
                <w:rFonts w:ascii="Times New Roman" w:hAnsi="Times New Roman" w:cs="Times New Roman"/>
                <w:color w:val="080C0C"/>
                <w:lang w:val="it-IT"/>
              </w:rPr>
            </w:pPr>
          </w:p>
          <w:p w14:paraId="293FE5CE" w14:textId="43476B24"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135FC9A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Shënon koordinatat e rubrikave të dhëna në rrjetin koordinativ dhe anasjelltas;</w:t>
            </w:r>
          </w:p>
          <w:p w14:paraId="5CC8FABD" w14:textId="77777777"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w:t>
            </w:r>
            <w:r w:rsidRPr="00B319F9">
              <w:rPr>
                <w:rFonts w:ascii="Times New Roman" w:hAnsi="Times New Roman" w:cs="Times New Roman"/>
                <w:color w:val="080C0C"/>
              </w:rPr>
              <w:tab/>
            </w:r>
            <w:proofErr w:type="spellStart"/>
            <w:r w:rsidRPr="00B319F9">
              <w:rPr>
                <w:rFonts w:ascii="Times New Roman" w:hAnsi="Times New Roman" w:cs="Times New Roman"/>
                <w:color w:val="080C0C"/>
              </w:rPr>
              <w:t>Paraqet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pikat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rrjetin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koordinativ</w:t>
            </w:r>
            <w:proofErr w:type="spellEnd"/>
            <w:r w:rsidRPr="00B319F9">
              <w:rPr>
                <w:rFonts w:ascii="Times New Roman" w:hAnsi="Times New Roman" w:cs="Times New Roman"/>
                <w:color w:val="080C0C"/>
              </w:rPr>
              <w:t>;</w:t>
            </w:r>
          </w:p>
          <w:p w14:paraId="25481F6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Bën zhvendosjen e figurave brenda rrjetit koordinativ.</w:t>
            </w:r>
          </w:p>
          <w:p w14:paraId="33ADAC4B" w14:textId="77777777" w:rsidR="003E6210" w:rsidRPr="00A94CE3" w:rsidRDefault="003E6210" w:rsidP="00B319F9">
            <w:pPr>
              <w:pStyle w:val="NoSpacing"/>
              <w:rPr>
                <w:rFonts w:ascii="Times New Roman" w:hAnsi="Times New Roman" w:cs="Times New Roman"/>
                <w:color w:val="080C0C"/>
                <w:lang w:val="it-IT"/>
              </w:rPr>
            </w:pPr>
          </w:p>
          <w:p w14:paraId="5AE92D65" w14:textId="083350C1"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 xml:space="preserve">Kriteret e </w:t>
            </w:r>
            <w:proofErr w:type="spellStart"/>
            <w:r w:rsidRPr="00B319F9">
              <w:rPr>
                <w:rFonts w:ascii="Times New Roman" w:hAnsi="Times New Roman" w:cs="Times New Roman"/>
                <w:color w:val="080C0C"/>
              </w:rPr>
              <w:t>suksesit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Përcaktohen</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në </w:t>
            </w:r>
            <w:proofErr w:type="spellStart"/>
            <w:r w:rsidRPr="00B319F9">
              <w:rPr>
                <w:rFonts w:ascii="Times New Roman" w:hAnsi="Times New Roman" w:cs="Times New Roman"/>
                <w:color w:val="080C0C"/>
              </w:rPr>
              <w:t>klasë</w:t>
            </w:r>
            <w:proofErr w:type="spellEnd"/>
            <w:r w:rsidRPr="00B319F9">
              <w:rPr>
                <w:rFonts w:ascii="Times New Roman" w:hAnsi="Times New Roman" w:cs="Times New Roman"/>
                <w:color w:val="080C0C"/>
              </w:rPr>
              <w:t>.</w:t>
            </w:r>
          </w:p>
          <w:p w14:paraId="2464B23F" w14:textId="77777777" w:rsidR="003E6210" w:rsidRDefault="003E6210" w:rsidP="00B319F9">
            <w:pPr>
              <w:pStyle w:val="NoSpacing"/>
              <w:rPr>
                <w:rFonts w:ascii="Times New Roman" w:hAnsi="Times New Roman" w:cs="Times New Roman"/>
                <w:color w:val="080C0C"/>
              </w:rPr>
            </w:pPr>
          </w:p>
          <w:p w14:paraId="3E7F7560" w14:textId="28B78B38"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758165BD" w14:textId="77777777" w:rsidR="003E6210" w:rsidRPr="00A94CE3" w:rsidRDefault="003E6210" w:rsidP="00B319F9">
            <w:pPr>
              <w:pStyle w:val="NoSpacing"/>
              <w:rPr>
                <w:rFonts w:ascii="Times New Roman" w:hAnsi="Times New Roman" w:cs="Times New Roman"/>
                <w:color w:val="080C0C"/>
                <w:lang w:val="it-IT"/>
              </w:rPr>
            </w:pPr>
          </w:p>
          <w:p w14:paraId="3AC6BD1E" w14:textId="4616D8A1"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7551E82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 Shkathtësi për jetë.</w:t>
            </w:r>
          </w:p>
          <w:p w14:paraId="17B866A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1845F706"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4F224E1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72198E1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Pjesa hyrëse e njësisë mësimore përdoret për të përcaktuar në përgjithësi lidhjet në rrjetin koordinativ, pikat dhe figurat gjeometrike brenda tyre dhe koordinatat e pikave.</w:t>
            </w:r>
          </w:p>
          <w:p w14:paraId="596CA66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detyrën 1 është dhënë një rrjet koodinativ dhe kërkohet të përcaktohet pozita e secilës figurë brenda rrjetit koordinativ.</w:t>
            </w:r>
          </w:p>
          <w:p w14:paraId="3838911D"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5A680F56"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orientuar</w:t>
            </w:r>
          </w:p>
          <w:p w14:paraId="65213D3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2 paraqet një rrjet koordinativ dhe pikat brenda tij. Nga nxënësit kërkohet që në grupe të vogla t'i identifikojnë koordinatat e këtyre pikave.</w:t>
            </w:r>
          </w:p>
          <w:p w14:paraId="473570AB" w14:textId="77777777" w:rsidR="00B319F9" w:rsidRPr="00A94CE3" w:rsidRDefault="00B319F9" w:rsidP="00B319F9">
            <w:pPr>
              <w:pStyle w:val="NoSpacing"/>
              <w:rPr>
                <w:rFonts w:ascii="Times New Roman" w:hAnsi="Times New Roman" w:cs="Times New Roman"/>
                <w:color w:val="080C0C"/>
                <w:lang w:val="it-IT"/>
              </w:rPr>
            </w:pPr>
          </w:p>
          <w:p w14:paraId="17D83C6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Fitohet:</w:t>
            </w:r>
          </w:p>
          <w:p w14:paraId="5D92A11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3 është rast i anasjellë i detyrës numër</w:t>
            </w:r>
          </w:p>
          <w:p w14:paraId="5D3A255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 sepse këtu janë dhënë koordinatat dhe kërkohet nga nxënësit t'i paraqesin ato në rrjetin koordinativ.</w:t>
            </w:r>
          </w:p>
          <w:p w14:paraId="1AB6CFAD" w14:textId="77777777" w:rsidR="00B319F9" w:rsidRPr="00A94CE3" w:rsidRDefault="00B319F9" w:rsidP="00B319F9">
            <w:pPr>
              <w:pStyle w:val="NoSpacing"/>
              <w:rPr>
                <w:rFonts w:ascii="Times New Roman" w:hAnsi="Times New Roman" w:cs="Times New Roman"/>
                <w:color w:val="080C0C"/>
                <w:lang w:val="it-IT"/>
              </w:rPr>
            </w:pPr>
          </w:p>
          <w:p w14:paraId="3375CA9A" w14:textId="3C55D759"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48EA3BC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5D04263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w:t>
            </w:r>
          </w:p>
          <w:p w14:paraId="033B25E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të zgjidhin detyrën 4 dhe 5 në mënyrë individuale.</w:t>
            </w:r>
          </w:p>
          <w:p w14:paraId="3998B14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saktësinë në shënimin e koordinatave në rrjetin koordinativ si dhe për paraqitjen e pikave në rrjetin koordinativ duke vlerësuar dhe zhvendosur saktë figurat brenda rrjetit.</w:t>
            </w:r>
          </w:p>
          <w:p w14:paraId="31D5BD12"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Detyrë</w:t>
            </w:r>
            <w:proofErr w:type="spellEnd"/>
            <w:r w:rsidRPr="00B319F9">
              <w:rPr>
                <w:rFonts w:ascii="Times New Roman" w:hAnsi="Times New Roman" w:cs="Times New Roman"/>
                <w:color w:val="080C0C"/>
              </w:rPr>
              <w:t>:</w:t>
            </w:r>
          </w:p>
          <w:p w14:paraId="56A0A319" w14:textId="443334EB" w:rsidR="00DE0212" w:rsidRPr="00DE0212" w:rsidRDefault="00B319F9" w:rsidP="00D22583">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Detyra</w:t>
            </w:r>
            <w:proofErr w:type="spellEnd"/>
            <w:r w:rsidRPr="00B319F9">
              <w:rPr>
                <w:rFonts w:ascii="Times New Roman" w:hAnsi="Times New Roman" w:cs="Times New Roman"/>
                <w:color w:val="080C0C"/>
              </w:rPr>
              <w:t xml:space="preserve"> 6 (</w:t>
            </w:r>
            <w:proofErr w:type="spellStart"/>
            <w:r w:rsidRPr="00B319F9">
              <w:rPr>
                <w:rFonts w:ascii="Times New Roman" w:hAnsi="Times New Roman" w:cs="Times New Roman"/>
                <w:color w:val="080C0C"/>
              </w:rPr>
              <w:t>faqe</w:t>
            </w:r>
            <w:proofErr w:type="spellEnd"/>
            <w:r w:rsidRPr="00B319F9">
              <w:rPr>
                <w:rFonts w:ascii="Times New Roman" w:hAnsi="Times New Roman" w:cs="Times New Roman"/>
                <w:color w:val="080C0C"/>
              </w:rPr>
              <w:t xml:space="preserve"> 104).</w:t>
            </w:r>
          </w:p>
        </w:tc>
      </w:tr>
    </w:tbl>
    <w:p w14:paraId="3AD28E1A" w14:textId="7D3F0AC3" w:rsidR="003E6210" w:rsidRPr="003E6210" w:rsidRDefault="003E6210" w:rsidP="003E6210"/>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4E76417A" w14:textId="77777777" w:rsidTr="00D22583">
        <w:trPr>
          <w:trHeight w:val="206"/>
        </w:trPr>
        <w:tc>
          <w:tcPr>
            <w:tcW w:w="10105" w:type="dxa"/>
            <w:tcBorders>
              <w:top w:val="single" w:sz="8" w:space="0" w:color="000000"/>
              <w:bottom w:val="nil"/>
            </w:tcBorders>
            <w:shd w:val="clear" w:color="auto" w:fill="000000"/>
            <w:hideMark/>
          </w:tcPr>
          <w:p w14:paraId="7B74E4B1" w14:textId="1C3A0C11"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B319F9">
              <w:rPr>
                <w:rFonts w:ascii="Times New Roman" w:eastAsia="MS Mincho" w:hAnsi="Times New Roman" w:cs="Times New Roman"/>
                <w:b/>
                <w:bCs/>
                <w:color w:val="0D0D0D"/>
                <w:lang w:val="sq-AL"/>
              </w:rPr>
              <w:t>66</w:t>
            </w:r>
          </w:p>
        </w:tc>
      </w:tr>
      <w:tr w:rsidR="00DE0212" w:rsidRPr="00DE0212" w14:paraId="1A3A8E4A" w14:textId="77777777" w:rsidTr="00D22583">
        <w:trPr>
          <w:trHeight w:val="379"/>
        </w:trPr>
        <w:tc>
          <w:tcPr>
            <w:tcW w:w="10105" w:type="dxa"/>
            <w:tcBorders>
              <w:top w:val="single" w:sz="8" w:space="0" w:color="000000"/>
              <w:bottom w:val="single" w:sz="8" w:space="0" w:color="000000"/>
            </w:tcBorders>
            <w:hideMark/>
          </w:tcPr>
          <w:p w14:paraId="29BAC3CE"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CF6918B"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50012F6A" w14:textId="77777777" w:rsidTr="00D22583">
        <w:trPr>
          <w:trHeight w:val="2390"/>
        </w:trPr>
        <w:tc>
          <w:tcPr>
            <w:tcW w:w="10105" w:type="dxa"/>
            <w:tcBorders>
              <w:top w:val="nil"/>
            </w:tcBorders>
          </w:tcPr>
          <w:p w14:paraId="439BB90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481646B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3ED100F" w14:textId="77777777" w:rsidR="003E6210"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19A2C587" w14:textId="768CD5A5"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14807BA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Njësitë matëse</w:t>
            </w:r>
          </w:p>
          <w:p w14:paraId="201369B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40F1D5FA" w14:textId="77777777" w:rsidR="003E6210" w:rsidRPr="00A94CE3" w:rsidRDefault="003E6210" w:rsidP="00B319F9">
            <w:pPr>
              <w:pStyle w:val="NoSpacing"/>
              <w:rPr>
                <w:rFonts w:ascii="Times New Roman" w:hAnsi="Times New Roman" w:cs="Times New Roman"/>
                <w:color w:val="080C0C"/>
                <w:lang w:val="it-IT"/>
              </w:rPr>
            </w:pPr>
          </w:p>
          <w:p w14:paraId="23CB5AFD" w14:textId="088DBF55"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Kryen matjet e ndryshme duke përdorur njësitë standarde.</w:t>
            </w:r>
          </w:p>
          <w:p w14:paraId="62FF2E17" w14:textId="6843287E"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w:t>
            </w:r>
            <w:r w:rsidR="003E6210"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kryesore të shkallës: I.1,2,7; II.3; III,1,3,4.</w:t>
            </w:r>
            <w:r w:rsidRPr="00A94CE3">
              <w:rPr>
                <w:rFonts w:ascii="Times New Roman" w:hAnsi="Times New Roman" w:cs="Times New Roman"/>
                <w:color w:val="080C0C"/>
                <w:lang w:val="it-IT"/>
              </w:rPr>
              <w:tab/>
              <w:t xml:space="preserve"> </w:t>
            </w:r>
            <w:r w:rsidRPr="00A94CE3">
              <w:rPr>
                <w:rFonts w:ascii="Times New Roman" w:hAnsi="Times New Roman" w:cs="Times New Roman"/>
                <w:color w:val="080C0C"/>
                <w:lang w:val="it-IT"/>
              </w:rPr>
              <w:tab/>
            </w:r>
          </w:p>
          <w:p w14:paraId="729817F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2.4; 7.1.</w:t>
            </w:r>
          </w:p>
          <w:p w14:paraId="4FDD8434" w14:textId="77777777" w:rsidR="00B319F9" w:rsidRPr="00A94CE3" w:rsidRDefault="00B319F9" w:rsidP="00B319F9">
            <w:pPr>
              <w:pStyle w:val="NoSpacing"/>
              <w:rPr>
                <w:rFonts w:ascii="Times New Roman" w:hAnsi="Times New Roman" w:cs="Times New Roman"/>
                <w:color w:val="080C0C"/>
                <w:lang w:val="it-IT"/>
              </w:rPr>
            </w:pPr>
          </w:p>
          <w:p w14:paraId="00258E6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Metri dhe centimetri</w:t>
            </w:r>
          </w:p>
          <w:p w14:paraId="7AA8EAE7" w14:textId="77777777" w:rsidR="003E6210" w:rsidRPr="00A94CE3" w:rsidRDefault="003E6210" w:rsidP="00B319F9">
            <w:pPr>
              <w:pStyle w:val="NoSpacing"/>
              <w:rPr>
                <w:rFonts w:ascii="Times New Roman" w:hAnsi="Times New Roman" w:cs="Times New Roman"/>
                <w:color w:val="080C0C"/>
                <w:lang w:val="it-IT"/>
              </w:rPr>
            </w:pPr>
          </w:p>
          <w:p w14:paraId="3BD46174" w14:textId="73756B79"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5DAB71C9" w14:textId="77777777"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w:t>
            </w:r>
            <w:r w:rsidRPr="00B319F9">
              <w:rPr>
                <w:rFonts w:ascii="Times New Roman" w:hAnsi="Times New Roman" w:cs="Times New Roman"/>
                <w:color w:val="080C0C"/>
              </w:rPr>
              <w:tab/>
            </w:r>
            <w:proofErr w:type="spellStart"/>
            <w:r w:rsidRPr="00B319F9">
              <w:rPr>
                <w:rFonts w:ascii="Times New Roman" w:hAnsi="Times New Roman" w:cs="Times New Roman"/>
                <w:color w:val="080C0C"/>
              </w:rPr>
              <w:t>Emërton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nënfishat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shumëfishat</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metrit</w:t>
            </w:r>
            <w:proofErr w:type="spellEnd"/>
            <w:r w:rsidRPr="00B319F9">
              <w:rPr>
                <w:rFonts w:ascii="Times New Roman" w:hAnsi="Times New Roman" w:cs="Times New Roman"/>
                <w:color w:val="080C0C"/>
              </w:rPr>
              <w:t>;</w:t>
            </w:r>
          </w:p>
          <w:p w14:paraId="153921A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Përdor metrin dhe centimetrin si njësi matëse të gjatësisë;</w:t>
            </w:r>
          </w:p>
          <w:p w14:paraId="4BCD0A9D"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Tregon ose përshkruan se si bëhen shndërrimet e nevojshme në detyrat e dhëna.</w:t>
            </w:r>
          </w:p>
          <w:p w14:paraId="254DA15B" w14:textId="77777777" w:rsidR="003E6210" w:rsidRPr="00A94CE3" w:rsidRDefault="003E6210" w:rsidP="00B319F9">
            <w:pPr>
              <w:pStyle w:val="NoSpacing"/>
              <w:rPr>
                <w:rFonts w:ascii="Times New Roman" w:hAnsi="Times New Roman" w:cs="Times New Roman"/>
                <w:color w:val="080C0C"/>
                <w:lang w:val="it-IT"/>
              </w:rPr>
            </w:pPr>
          </w:p>
          <w:p w14:paraId="141D080C" w14:textId="3D489A20"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 xml:space="preserve">Kriteret e </w:t>
            </w:r>
            <w:proofErr w:type="spellStart"/>
            <w:r w:rsidRPr="00B319F9">
              <w:rPr>
                <w:rFonts w:ascii="Times New Roman" w:hAnsi="Times New Roman" w:cs="Times New Roman"/>
                <w:color w:val="080C0C"/>
              </w:rPr>
              <w:t>suksesit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Përcaktohen</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në </w:t>
            </w:r>
            <w:proofErr w:type="spellStart"/>
            <w:r w:rsidRPr="00B319F9">
              <w:rPr>
                <w:rFonts w:ascii="Times New Roman" w:hAnsi="Times New Roman" w:cs="Times New Roman"/>
                <w:color w:val="080C0C"/>
              </w:rPr>
              <w:t>klasë</w:t>
            </w:r>
            <w:proofErr w:type="spellEnd"/>
            <w:r w:rsidRPr="00B319F9">
              <w:rPr>
                <w:rFonts w:ascii="Times New Roman" w:hAnsi="Times New Roman" w:cs="Times New Roman"/>
                <w:color w:val="080C0C"/>
              </w:rPr>
              <w:t>.</w:t>
            </w:r>
          </w:p>
          <w:p w14:paraId="19AAEDE1" w14:textId="77777777" w:rsidR="003E6210" w:rsidRDefault="003E6210" w:rsidP="00B319F9">
            <w:pPr>
              <w:pStyle w:val="NoSpacing"/>
              <w:rPr>
                <w:rFonts w:ascii="Times New Roman" w:hAnsi="Times New Roman" w:cs="Times New Roman"/>
                <w:color w:val="080C0C"/>
              </w:rPr>
            </w:pPr>
          </w:p>
          <w:p w14:paraId="38CA7420" w14:textId="2E33F0D5"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Metër druri.</w:t>
            </w:r>
          </w:p>
          <w:p w14:paraId="09ECE490" w14:textId="77777777" w:rsidR="003E6210" w:rsidRPr="00A94CE3" w:rsidRDefault="003E6210" w:rsidP="00B319F9">
            <w:pPr>
              <w:pStyle w:val="NoSpacing"/>
              <w:rPr>
                <w:rFonts w:ascii="Times New Roman" w:hAnsi="Times New Roman" w:cs="Times New Roman"/>
                <w:color w:val="080C0C"/>
                <w:lang w:val="it-IT"/>
              </w:rPr>
            </w:pPr>
          </w:p>
          <w:p w14:paraId="49D5B934" w14:textId="4D7483B0"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272EE7F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56FD9741" w14:textId="77777777" w:rsidR="003E6210" w:rsidRPr="00A94CE3" w:rsidRDefault="003E6210" w:rsidP="00B319F9">
            <w:pPr>
              <w:pStyle w:val="NoSpacing"/>
              <w:rPr>
                <w:rFonts w:ascii="Times New Roman" w:hAnsi="Times New Roman" w:cs="Times New Roman"/>
                <w:color w:val="080C0C"/>
                <w:lang w:val="it-IT"/>
              </w:rPr>
            </w:pPr>
          </w:p>
          <w:p w14:paraId="5FF61AC7" w14:textId="600911D2"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7F6E257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FA0835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për njohuritë paraprake</w:t>
            </w:r>
          </w:p>
          <w:p w14:paraId="0BDBD8D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Kërkohet nga nxënësit të përmendin disa njësi të gjatësisë, duke u nxitur nga pyetjet:</w:t>
            </w:r>
          </w:p>
          <w:p w14:paraId="0C1B162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Si mendoni, cila njësi përdoret për:</w:t>
            </w:r>
          </w:p>
          <w:p w14:paraId="062D089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w:t>
            </w:r>
            <w:r w:rsidRPr="00A94CE3">
              <w:rPr>
                <w:rFonts w:ascii="Times New Roman" w:hAnsi="Times New Roman" w:cs="Times New Roman"/>
                <w:color w:val="080C0C"/>
                <w:lang w:val="it-IT"/>
              </w:rPr>
              <w:tab/>
              <w:t>gjatësinë e klasës;</w:t>
            </w:r>
          </w:p>
          <w:p w14:paraId="08B06F5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w:t>
            </w:r>
            <w:r w:rsidRPr="00A94CE3">
              <w:rPr>
                <w:rFonts w:ascii="Times New Roman" w:hAnsi="Times New Roman" w:cs="Times New Roman"/>
                <w:color w:val="080C0C"/>
                <w:lang w:val="it-IT"/>
              </w:rPr>
              <w:tab/>
              <w:t>gjatësinë e tavolinës suaj;</w:t>
            </w:r>
          </w:p>
          <w:p w14:paraId="73AB28B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3)</w:t>
            </w:r>
            <w:r w:rsidRPr="00A94CE3">
              <w:rPr>
                <w:rFonts w:ascii="Times New Roman" w:hAnsi="Times New Roman" w:cs="Times New Roman"/>
                <w:color w:val="080C0C"/>
                <w:lang w:val="it-IT"/>
              </w:rPr>
              <w:tab/>
              <w:t>gjatësinë e librit.</w:t>
            </w:r>
          </w:p>
          <w:p w14:paraId="084556A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Mund të shfrytëzohet dhe një dërrasë e hollë me gjatësi prej një metër, të vizatuar në të centimetrat dhe decimetrat e nevojshëm, dhe të shpjegojë lidhjen e metrit dhe centimetrit.</w:t>
            </w:r>
          </w:p>
          <w:p w14:paraId="671A602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47CDD5D6"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Veprimtari e drejtuar</w:t>
            </w:r>
          </w:p>
          <w:p w14:paraId="3E915BF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Fillohet me sqarime elementare duke u nisur nga gjerësia e një gishti, e duke vazhduar me vizoret e tyre.</w:t>
            </w:r>
          </w:p>
          <w:p w14:paraId="6981074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e parë në faqe 105 përmban disa shembuj ku kërkohet të bëhet shndërrimi nga metri në centimetër dhe anasjelltas, duke e ditur raportin në mes tyre.</w:t>
            </w:r>
          </w:p>
          <w:p w14:paraId="16017A7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3 thotë: Besa është e gjatë 1 m e 60 cm. Vala është 13 cm më e shkurtër. Sa është e gjatë Vala?</w:t>
            </w:r>
          </w:p>
          <w:p w14:paraId="51C35C1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Mënyra e të shkruarit mund të bëhet në shumë forma, por për momentin është e rëndësishme që nxënësit të kuptojnë se si bëhet llogaritja. Pra, meqë Vala është për 13 cm më e shkurtër, atëherë, duhet marrë për bazë gjatësinë e Besës, që është 1 m e 60 cm dhe t’i zbresim 13 cm. Pran- daj, gjatësia e Valës është 1 m e 47 cm.</w:t>
            </w:r>
          </w:p>
          <w:p w14:paraId="4EB03DF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e radhës ilustrohet me një figurë, nga e cila edhe duhet të gjendet zgjidhja -</w:t>
            </w:r>
          </w:p>
          <w:p w14:paraId="5A46DAC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 dërrasë është prerë në dy pjesë si në figurë:</w:t>
            </w:r>
          </w:p>
          <w:p w14:paraId="6B437275" w14:textId="77777777" w:rsidR="00B319F9" w:rsidRPr="00A94CE3" w:rsidRDefault="00B319F9" w:rsidP="00B319F9">
            <w:pPr>
              <w:pStyle w:val="NoSpacing"/>
              <w:rPr>
                <w:rFonts w:ascii="Times New Roman" w:hAnsi="Times New Roman" w:cs="Times New Roman"/>
                <w:color w:val="080C0C"/>
                <w:lang w:val="it-IT"/>
              </w:rPr>
            </w:pPr>
          </w:p>
          <w:p w14:paraId="158AE9DE" w14:textId="77777777" w:rsidR="00B319F9" w:rsidRPr="00A94CE3" w:rsidRDefault="00B319F9" w:rsidP="00B319F9">
            <w:pPr>
              <w:pStyle w:val="NoSpacing"/>
              <w:rPr>
                <w:rFonts w:ascii="Times New Roman" w:hAnsi="Times New Roman" w:cs="Times New Roman"/>
                <w:color w:val="080C0C"/>
                <w:lang w:val="it-IT"/>
              </w:rPr>
            </w:pPr>
          </w:p>
          <w:p w14:paraId="0D3AAAC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 xml:space="preserve">   </w:t>
            </w:r>
          </w:p>
          <w:p w14:paraId="1EB5CEC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3FC9D31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Sa ishte e gjatë dërrasa para prerjes?</w:t>
            </w:r>
          </w:p>
          <w:p w14:paraId="3CB4522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6CBF92F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2m 35 cm</w:t>
            </w:r>
            <w:r w:rsidRPr="00A94CE3">
              <w:rPr>
                <w:rFonts w:ascii="Times New Roman" w:hAnsi="Times New Roman" w:cs="Times New Roman"/>
                <w:color w:val="080C0C"/>
                <w:lang w:val="it-IT"/>
              </w:rPr>
              <w:tab/>
              <w:t>2m 90 cm</w:t>
            </w:r>
          </w:p>
          <w:p w14:paraId="3896FC7C" w14:textId="7CE8EB93"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Pra, meqë madhësitë e dy copave të dërrasës janë të dhëna, atëherë, gjatësia e dërrasës para prerjes ka qenë kur i mbledhim gjatësitë e këtyre dy copave:</w:t>
            </w:r>
          </w:p>
          <w:p w14:paraId="1360E10A" w14:textId="77777777"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2 m 35 cm + 2 m 90 cm = 5 m 25 cm.</w:t>
            </w:r>
          </w:p>
          <w:p w14:paraId="065E449C" w14:textId="77777777" w:rsidR="003E6210" w:rsidRDefault="003E6210" w:rsidP="00B319F9">
            <w:pPr>
              <w:pStyle w:val="NoSpacing"/>
              <w:rPr>
                <w:rFonts w:ascii="Times New Roman" w:hAnsi="Times New Roman" w:cs="Times New Roman"/>
                <w:color w:val="080C0C"/>
              </w:rPr>
            </w:pPr>
          </w:p>
          <w:p w14:paraId="06A5F4C2" w14:textId="0EA2608A"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Përforcimi</w:t>
            </w:r>
            <w:proofErr w:type="spellEnd"/>
            <w:r w:rsidRPr="00B319F9">
              <w:rPr>
                <w:rFonts w:ascii="Times New Roman" w:hAnsi="Times New Roman" w:cs="Times New Roman"/>
                <w:color w:val="080C0C"/>
              </w:rPr>
              <w:t>:</w:t>
            </w:r>
          </w:p>
          <w:p w14:paraId="27AB6BD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7654641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Vëzhgo - analizo - zbato</w:t>
            </w:r>
          </w:p>
          <w:p w14:paraId="1E9038B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Kërkohet nga nxënësit që detyrën e fundit të përpiqen ta zgjidhin individualisht duke e nxjerrë rezultatin e kërkuar. Bëhet prezantimi i tyre para klasës duke e përshkruar mënyrën e zgjidhjes së detyrës me fjalë. P.sh.: 9 m 50 cm – 80 cm = 950 cm – 80 cm = 870 cm ose 8 m e 70 cm.</w:t>
            </w:r>
          </w:p>
          <w:p w14:paraId="1DDCC296"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emërtimin e nënfishave dhe shumëfishave të metrit, përdorimin e tyre për matjen e gjatësisë dhe zgjidhjen e detyrave duke i kryer shndërrimet e nevojshme.</w:t>
            </w:r>
          </w:p>
          <w:p w14:paraId="26AAC7FD" w14:textId="77777777" w:rsidR="003E6210" w:rsidRPr="00A94CE3" w:rsidRDefault="003E6210" w:rsidP="00B319F9">
            <w:pPr>
              <w:pStyle w:val="NoSpacing"/>
              <w:rPr>
                <w:rFonts w:ascii="Times New Roman" w:hAnsi="Times New Roman" w:cs="Times New Roman"/>
                <w:color w:val="080C0C"/>
                <w:lang w:val="it-IT"/>
              </w:rPr>
            </w:pPr>
          </w:p>
          <w:p w14:paraId="3921C2DE" w14:textId="697ACA2B"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Detyrë</w:t>
            </w:r>
            <w:proofErr w:type="spellEnd"/>
            <w:r w:rsidRPr="00B319F9">
              <w:rPr>
                <w:rFonts w:ascii="Times New Roman" w:hAnsi="Times New Roman" w:cs="Times New Roman"/>
                <w:color w:val="080C0C"/>
              </w:rPr>
              <w:t>:</w:t>
            </w:r>
          </w:p>
          <w:p w14:paraId="19759C7D" w14:textId="00C6EBC3" w:rsidR="00DE0212" w:rsidRPr="00DE0212" w:rsidRDefault="00B319F9" w:rsidP="00D22583">
            <w:pPr>
              <w:pStyle w:val="NoSpacing"/>
              <w:rPr>
                <w:rFonts w:ascii="Times New Roman" w:hAnsi="Times New Roman" w:cs="Times New Roman"/>
                <w:color w:val="080C0C"/>
              </w:rPr>
            </w:pPr>
            <w:proofErr w:type="spellStart"/>
            <w:r w:rsidRPr="00B319F9">
              <w:rPr>
                <w:rFonts w:ascii="Times New Roman" w:hAnsi="Times New Roman" w:cs="Times New Roman"/>
                <w:color w:val="080C0C"/>
              </w:rPr>
              <w:t>Jepen</w:t>
            </w:r>
            <w:proofErr w:type="spellEnd"/>
            <w:r w:rsidRPr="00B319F9">
              <w:rPr>
                <w:rFonts w:ascii="Times New Roman" w:hAnsi="Times New Roman" w:cs="Times New Roman"/>
                <w:color w:val="080C0C"/>
              </w:rPr>
              <w:t xml:space="preserve"> 2 </w:t>
            </w:r>
            <w:proofErr w:type="spellStart"/>
            <w:r w:rsidRPr="00B319F9">
              <w:rPr>
                <w:rFonts w:ascii="Times New Roman" w:hAnsi="Times New Roman" w:cs="Times New Roman"/>
                <w:color w:val="080C0C"/>
              </w:rPr>
              <w:t>detyra</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fjalë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lidhur</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njësitë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matëse</w:t>
            </w:r>
            <w:proofErr w:type="spellEnd"/>
            <w:r w:rsidRPr="00B319F9">
              <w:rPr>
                <w:rFonts w:ascii="Times New Roman" w:hAnsi="Times New Roman" w:cs="Times New Roman"/>
                <w:color w:val="080C0C"/>
              </w:rPr>
              <w:t>.</w:t>
            </w:r>
          </w:p>
        </w:tc>
      </w:tr>
    </w:tbl>
    <w:p w14:paraId="5884E4B3" w14:textId="77777777" w:rsidR="00DE0212" w:rsidRDefault="00DE0212" w:rsidP="00DE0212"/>
    <w:p w14:paraId="7D469625" w14:textId="77777777" w:rsidR="00DE0212" w:rsidRDefault="00DE0212" w:rsidP="00DE0212"/>
    <w:p w14:paraId="17FAF198" w14:textId="77777777" w:rsidR="00DE0212" w:rsidRDefault="00DE0212" w:rsidP="00DE0212"/>
    <w:p w14:paraId="11131A48" w14:textId="77777777" w:rsidR="00DE0212" w:rsidRDefault="00DE0212" w:rsidP="00DE0212"/>
    <w:p w14:paraId="24E3E944"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6B33245C" w14:textId="77777777" w:rsidTr="00D22583">
        <w:trPr>
          <w:trHeight w:val="206"/>
        </w:trPr>
        <w:tc>
          <w:tcPr>
            <w:tcW w:w="10105" w:type="dxa"/>
            <w:tcBorders>
              <w:top w:val="single" w:sz="8" w:space="0" w:color="000000"/>
              <w:bottom w:val="nil"/>
            </w:tcBorders>
            <w:shd w:val="clear" w:color="auto" w:fill="000000"/>
            <w:hideMark/>
          </w:tcPr>
          <w:p w14:paraId="56789684" w14:textId="707BBC3C"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B319F9">
              <w:rPr>
                <w:rFonts w:ascii="Times New Roman" w:eastAsia="MS Mincho" w:hAnsi="Times New Roman" w:cs="Times New Roman"/>
                <w:b/>
                <w:bCs/>
                <w:color w:val="0D0D0D"/>
                <w:lang w:val="sq-AL"/>
              </w:rPr>
              <w:t>67</w:t>
            </w:r>
          </w:p>
        </w:tc>
      </w:tr>
      <w:tr w:rsidR="00DE0212" w:rsidRPr="00DE0212" w14:paraId="60866ECE" w14:textId="77777777" w:rsidTr="00D22583">
        <w:trPr>
          <w:trHeight w:val="379"/>
        </w:trPr>
        <w:tc>
          <w:tcPr>
            <w:tcW w:w="10105" w:type="dxa"/>
            <w:tcBorders>
              <w:top w:val="single" w:sz="8" w:space="0" w:color="000000"/>
              <w:bottom w:val="single" w:sz="8" w:space="0" w:color="000000"/>
            </w:tcBorders>
            <w:hideMark/>
          </w:tcPr>
          <w:p w14:paraId="2406D888"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5AD9DAB"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0EFED03F" w14:textId="77777777" w:rsidTr="00D22583">
        <w:trPr>
          <w:trHeight w:val="2390"/>
        </w:trPr>
        <w:tc>
          <w:tcPr>
            <w:tcW w:w="10105" w:type="dxa"/>
            <w:tcBorders>
              <w:top w:val="nil"/>
            </w:tcBorders>
          </w:tcPr>
          <w:p w14:paraId="64CF341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7C0F09B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7ECFB6AF" w14:textId="77777777" w:rsidR="003E6210"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67F46867" w14:textId="6A4F49D1"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265616C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Njësitë matëse</w:t>
            </w:r>
          </w:p>
          <w:p w14:paraId="4FB5991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04BE6F9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me fjalë në lidhje me gjatësitë.</w:t>
            </w:r>
          </w:p>
          <w:p w14:paraId="7C15847D" w14:textId="77777777" w:rsidR="003E6210" w:rsidRPr="00A94CE3" w:rsidRDefault="003E6210" w:rsidP="00B319F9">
            <w:pPr>
              <w:pStyle w:val="NoSpacing"/>
              <w:rPr>
                <w:rFonts w:ascii="Times New Roman" w:hAnsi="Times New Roman" w:cs="Times New Roman"/>
                <w:color w:val="080C0C"/>
                <w:lang w:val="it-IT"/>
              </w:rPr>
            </w:pPr>
          </w:p>
          <w:p w14:paraId="18CC50E6" w14:textId="01A04220"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III,1,3,4.</w:t>
            </w:r>
          </w:p>
          <w:p w14:paraId="714834E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2.4; 7.1.</w:t>
            </w:r>
          </w:p>
          <w:p w14:paraId="7A21BE2E" w14:textId="77777777" w:rsidR="00B319F9" w:rsidRPr="00A94CE3" w:rsidRDefault="00B319F9" w:rsidP="00B319F9">
            <w:pPr>
              <w:pStyle w:val="NoSpacing"/>
              <w:rPr>
                <w:rFonts w:ascii="Times New Roman" w:hAnsi="Times New Roman" w:cs="Times New Roman"/>
                <w:color w:val="080C0C"/>
                <w:lang w:val="it-IT"/>
              </w:rPr>
            </w:pPr>
          </w:p>
          <w:p w14:paraId="7B89E31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Decimetri</w:t>
            </w:r>
          </w:p>
          <w:p w14:paraId="734DBF34" w14:textId="77777777" w:rsidR="003E6210" w:rsidRPr="00A94CE3" w:rsidRDefault="003E6210" w:rsidP="00B319F9">
            <w:pPr>
              <w:pStyle w:val="NoSpacing"/>
              <w:rPr>
                <w:rFonts w:ascii="Times New Roman" w:hAnsi="Times New Roman" w:cs="Times New Roman"/>
                <w:color w:val="080C0C"/>
                <w:lang w:val="it-IT"/>
              </w:rPr>
            </w:pPr>
          </w:p>
          <w:p w14:paraId="73DAF234" w14:textId="60889876"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318A9BE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Përdor decimetrin si njësi matëse për të kryer veprime;</w:t>
            </w:r>
          </w:p>
          <w:p w14:paraId="2D8C56E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Krahason njësitë matëse të gjatësisë;</w:t>
            </w:r>
          </w:p>
          <w:p w14:paraId="7BEF595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Përshkruan kryerjen e shndërrimeve të bëra në detyrat e dhëna.</w:t>
            </w:r>
          </w:p>
          <w:p w14:paraId="77B13652" w14:textId="77777777" w:rsidR="003E6210" w:rsidRPr="00A94CE3" w:rsidRDefault="003E6210" w:rsidP="00B319F9">
            <w:pPr>
              <w:pStyle w:val="NoSpacing"/>
              <w:rPr>
                <w:rFonts w:ascii="Times New Roman" w:hAnsi="Times New Roman" w:cs="Times New Roman"/>
                <w:color w:val="080C0C"/>
                <w:lang w:val="it-IT"/>
              </w:rPr>
            </w:pPr>
          </w:p>
          <w:p w14:paraId="2842AAD5" w14:textId="08AD3404"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 xml:space="preserve">Kriteret e </w:t>
            </w:r>
            <w:proofErr w:type="spellStart"/>
            <w:r w:rsidRPr="00B319F9">
              <w:rPr>
                <w:rFonts w:ascii="Times New Roman" w:hAnsi="Times New Roman" w:cs="Times New Roman"/>
                <w:color w:val="080C0C"/>
              </w:rPr>
              <w:t>suksesit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Përcaktohen</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në </w:t>
            </w:r>
            <w:proofErr w:type="spellStart"/>
            <w:r w:rsidRPr="00B319F9">
              <w:rPr>
                <w:rFonts w:ascii="Times New Roman" w:hAnsi="Times New Roman" w:cs="Times New Roman"/>
                <w:color w:val="080C0C"/>
              </w:rPr>
              <w:t>klasë</w:t>
            </w:r>
            <w:proofErr w:type="spellEnd"/>
            <w:r w:rsidRPr="00B319F9">
              <w:rPr>
                <w:rFonts w:ascii="Times New Roman" w:hAnsi="Times New Roman" w:cs="Times New Roman"/>
                <w:color w:val="080C0C"/>
              </w:rPr>
              <w:t>.</w:t>
            </w:r>
          </w:p>
          <w:p w14:paraId="4C737605" w14:textId="77777777" w:rsidR="003E6210" w:rsidRDefault="003E6210" w:rsidP="00B319F9">
            <w:pPr>
              <w:pStyle w:val="NoSpacing"/>
              <w:rPr>
                <w:rFonts w:ascii="Times New Roman" w:hAnsi="Times New Roman" w:cs="Times New Roman"/>
                <w:color w:val="080C0C"/>
              </w:rPr>
            </w:pPr>
          </w:p>
          <w:p w14:paraId="20A07397" w14:textId="647DE2D2"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Metër druri.</w:t>
            </w:r>
          </w:p>
          <w:p w14:paraId="4136695A" w14:textId="77777777" w:rsidR="003E6210" w:rsidRPr="00A94CE3" w:rsidRDefault="003E6210" w:rsidP="00B319F9">
            <w:pPr>
              <w:pStyle w:val="NoSpacing"/>
              <w:rPr>
                <w:rFonts w:ascii="Times New Roman" w:hAnsi="Times New Roman" w:cs="Times New Roman"/>
                <w:color w:val="080C0C"/>
                <w:lang w:val="it-IT"/>
              </w:rPr>
            </w:pPr>
          </w:p>
          <w:p w14:paraId="467F22E6" w14:textId="04836E98"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166AB07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16018A92" w14:textId="77777777" w:rsidR="00B319F9" w:rsidRPr="00A94CE3" w:rsidRDefault="00B319F9" w:rsidP="00B319F9">
            <w:pPr>
              <w:pStyle w:val="NoSpacing"/>
              <w:rPr>
                <w:rFonts w:ascii="Times New Roman" w:hAnsi="Times New Roman" w:cs="Times New Roman"/>
                <w:color w:val="080C0C"/>
                <w:lang w:val="it-IT"/>
              </w:rPr>
            </w:pPr>
          </w:p>
          <w:p w14:paraId="542DD0BD"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7CADCA5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3239143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Marrëdhëniet pyetje-përgjigje</w:t>
            </w:r>
          </w:p>
          <w:p w14:paraId="52CA933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Pyeten nxënësit:</w:t>
            </w:r>
          </w:p>
          <w:p w14:paraId="407EBF7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Cila është njësia bazë e gjatësisë?</w:t>
            </w:r>
          </w:p>
          <w:p w14:paraId="5984C05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Cilët janë nënfishat e metrit?</w:t>
            </w:r>
          </w:p>
          <w:p w14:paraId="54D42166"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Po shumëfishat, cilët janë?</w:t>
            </w:r>
          </w:p>
          <w:p w14:paraId="691224B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Sa decimetra ka një metër?</w:t>
            </w:r>
          </w:p>
          <w:p w14:paraId="78165D9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Po decimetri, sa centimetra ka?</w:t>
            </w:r>
          </w:p>
          <w:p w14:paraId="0D1121A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Përgjigjet e nxënësve shënohen në tabelë duke dhënë sqarimet e nevojshme, duke theksuar lidhjen që ka metri, decimetri dhe centimetri.</w:t>
            </w:r>
          </w:p>
          <w:p w14:paraId="6545D01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7EF78FB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7A5088A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Kërkohet nga nxënësit të bëjnë hapjen e gishtave të dorës së tyre, dhe u tregohet se distanca e skajeve të gishtave të tyre është 10 cm. Sqarimet e tilla prezantohen në tabelë.</w:t>
            </w:r>
          </w:p>
          <w:p w14:paraId="7E96C17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10 cm = 1 decimetër</w:t>
            </w:r>
            <w:r w:rsidRPr="00A94CE3">
              <w:rPr>
                <w:rFonts w:ascii="Times New Roman" w:hAnsi="Times New Roman" w:cs="Times New Roman"/>
                <w:color w:val="080C0C"/>
                <w:lang w:val="it-IT"/>
              </w:rPr>
              <w:tab/>
              <w:t>1 dm = 10 cm 10 cm = 1dm</w:t>
            </w:r>
          </w:p>
          <w:p w14:paraId="78899E0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1 m = 10 dm = 100 cm</w:t>
            </w:r>
          </w:p>
          <w:p w14:paraId="527FF5E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Detyra 1, në faqe 106 fillimisht tregon se 1 m = 10 dm</w:t>
            </w:r>
          </w:p>
          <w:p w14:paraId="1209F29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100 cm, e pastaj kërkon të zgjidhen disa shembuj:</w:t>
            </w:r>
          </w:p>
          <w:p w14:paraId="22AC69DE" w14:textId="77777777"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1 m = 10 dm = 100 cm</w:t>
            </w:r>
          </w:p>
          <w:p w14:paraId="4B662969" w14:textId="77777777"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 xml:space="preserve">3 m =     dm </w:t>
            </w:r>
            <w:proofErr w:type="gramStart"/>
            <w:r w:rsidRPr="00B319F9">
              <w:rPr>
                <w:rFonts w:ascii="Times New Roman" w:hAnsi="Times New Roman" w:cs="Times New Roman"/>
                <w:color w:val="080C0C"/>
              </w:rPr>
              <w:t>=  cm</w:t>
            </w:r>
            <w:proofErr w:type="gramEnd"/>
            <w:r w:rsidRPr="00B319F9">
              <w:rPr>
                <w:rFonts w:ascii="Times New Roman" w:hAnsi="Times New Roman" w:cs="Times New Roman"/>
                <w:color w:val="080C0C"/>
              </w:rPr>
              <w:tab/>
              <w:t xml:space="preserve">6 m =     </w:t>
            </w:r>
            <w:proofErr w:type="gramStart"/>
            <w:r w:rsidRPr="00B319F9">
              <w:rPr>
                <w:rFonts w:ascii="Times New Roman" w:hAnsi="Times New Roman" w:cs="Times New Roman"/>
                <w:color w:val="080C0C"/>
              </w:rPr>
              <w:t>dm  cm</w:t>
            </w:r>
            <w:proofErr w:type="gramEnd"/>
            <w:r w:rsidRPr="00B319F9">
              <w:rPr>
                <w:rFonts w:ascii="Times New Roman" w:hAnsi="Times New Roman" w:cs="Times New Roman"/>
                <w:color w:val="080C0C"/>
              </w:rPr>
              <w:t xml:space="preserve"> 7 m =    dm </w:t>
            </w:r>
            <w:proofErr w:type="gramStart"/>
            <w:r w:rsidRPr="00B319F9">
              <w:rPr>
                <w:rFonts w:ascii="Times New Roman" w:hAnsi="Times New Roman" w:cs="Times New Roman"/>
                <w:color w:val="080C0C"/>
              </w:rPr>
              <w:t>=  cm</w:t>
            </w:r>
            <w:proofErr w:type="gramEnd"/>
            <w:r w:rsidRPr="00B319F9">
              <w:rPr>
                <w:rFonts w:ascii="Times New Roman" w:hAnsi="Times New Roman" w:cs="Times New Roman"/>
                <w:color w:val="080C0C"/>
              </w:rPr>
              <w:tab/>
              <w:t xml:space="preserve">4 m =    </w:t>
            </w:r>
            <w:proofErr w:type="gramStart"/>
            <w:r w:rsidRPr="00B319F9">
              <w:rPr>
                <w:rFonts w:ascii="Times New Roman" w:hAnsi="Times New Roman" w:cs="Times New Roman"/>
                <w:color w:val="080C0C"/>
              </w:rPr>
              <w:t>dm  cm</w:t>
            </w:r>
            <w:proofErr w:type="gramEnd"/>
          </w:p>
          <w:p w14:paraId="294F9117" w14:textId="77777777" w:rsidR="00B319F9" w:rsidRPr="00B319F9" w:rsidRDefault="00B319F9" w:rsidP="00B319F9">
            <w:pPr>
              <w:pStyle w:val="NoSpacing"/>
              <w:rPr>
                <w:rFonts w:ascii="Times New Roman" w:hAnsi="Times New Roman" w:cs="Times New Roman"/>
                <w:color w:val="080C0C"/>
              </w:rPr>
            </w:pPr>
          </w:p>
          <w:p w14:paraId="6C7DE111"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lastRenderedPageBreak/>
              <w:t>Ngjashëm</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këtë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detyrë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janë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edhe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detyrat</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tjera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këtë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faqe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varësisht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prej</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kohës</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dispozicion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kërkohen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zgjidhen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gjitha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ose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pjesërisht</w:t>
            </w:r>
            <w:proofErr w:type="spellEnd"/>
            <w:r w:rsidRPr="00B319F9">
              <w:rPr>
                <w:rFonts w:ascii="Times New Roman" w:hAnsi="Times New Roman" w:cs="Times New Roman"/>
                <w:color w:val="080C0C"/>
              </w:rPr>
              <w:t>.</w:t>
            </w:r>
          </w:p>
          <w:p w14:paraId="1D7C2C57"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punojnë</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ushtrimet</w:t>
            </w:r>
            <w:proofErr w:type="spellEnd"/>
            <w:r w:rsidRPr="00B319F9">
              <w:rPr>
                <w:rFonts w:ascii="Times New Roman" w:hAnsi="Times New Roman" w:cs="Times New Roman"/>
                <w:color w:val="080C0C"/>
              </w:rPr>
              <w:t xml:space="preserve"> 2, 3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4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faqe</w:t>
            </w:r>
            <w:proofErr w:type="spellEnd"/>
            <w:r w:rsidRPr="00B319F9">
              <w:rPr>
                <w:rFonts w:ascii="Times New Roman" w:hAnsi="Times New Roman" w:cs="Times New Roman"/>
                <w:color w:val="080C0C"/>
              </w:rPr>
              <w:t xml:space="preserve"> 106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libër</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që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kanë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bëjnë</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shndërrimet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Më</w:t>
            </w:r>
            <w:proofErr w:type="spellEnd"/>
            <w:r w:rsidRPr="00B319F9">
              <w:rPr>
                <w:rFonts w:ascii="Times New Roman" w:hAnsi="Times New Roman" w:cs="Times New Roman"/>
                <w:color w:val="080C0C"/>
              </w:rPr>
              <w:t xml:space="preserve"> pas </w:t>
            </w:r>
            <w:proofErr w:type="spellStart"/>
            <w:r w:rsidRPr="00B319F9">
              <w:rPr>
                <w:rFonts w:ascii="Times New Roman" w:hAnsi="Times New Roman" w:cs="Times New Roman"/>
                <w:color w:val="080C0C"/>
              </w:rPr>
              <w:t>diskutohen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përgjigjet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korrigjohen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gabimet</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bëra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Më</w:t>
            </w:r>
            <w:proofErr w:type="spellEnd"/>
            <w:r w:rsidRPr="00B319F9">
              <w:rPr>
                <w:rFonts w:ascii="Times New Roman" w:hAnsi="Times New Roman" w:cs="Times New Roman"/>
                <w:color w:val="080C0C"/>
              </w:rPr>
              <w:t xml:space="preserve"> pas </w:t>
            </w:r>
            <w:proofErr w:type="spellStart"/>
            <w:r w:rsidRPr="00B319F9">
              <w:rPr>
                <w:rFonts w:ascii="Times New Roman" w:hAnsi="Times New Roman" w:cs="Times New Roman"/>
                <w:color w:val="080C0C"/>
              </w:rPr>
              <w:t>vlerësohen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që</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kanë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zgjidhur</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detyrën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saktë</w:t>
            </w:r>
            <w:proofErr w:type="spellEnd"/>
            <w:r w:rsidRPr="00B319F9">
              <w:rPr>
                <w:rFonts w:ascii="Times New Roman" w:hAnsi="Times New Roman" w:cs="Times New Roman"/>
                <w:color w:val="080C0C"/>
              </w:rPr>
              <w:t>.</w:t>
            </w:r>
          </w:p>
          <w:p w14:paraId="3FBDD508" w14:textId="77777777" w:rsidR="00B319F9" w:rsidRPr="00B319F9" w:rsidRDefault="00B319F9" w:rsidP="00B319F9">
            <w:pPr>
              <w:pStyle w:val="NoSpacing"/>
              <w:rPr>
                <w:rFonts w:ascii="Times New Roman" w:hAnsi="Times New Roman" w:cs="Times New Roman"/>
                <w:color w:val="080C0C"/>
              </w:rPr>
            </w:pPr>
          </w:p>
          <w:p w14:paraId="1FB2A895"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vlerësohen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saktësinë</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krahasimit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njësive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matëse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kryerjen</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shndërrimeve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detyrat</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dhëna</w:t>
            </w:r>
            <w:proofErr w:type="spellEnd"/>
            <w:r w:rsidRPr="00B319F9">
              <w:rPr>
                <w:rFonts w:ascii="Times New Roman" w:hAnsi="Times New Roman" w:cs="Times New Roman"/>
                <w:color w:val="080C0C"/>
              </w:rPr>
              <w:t>.</w:t>
            </w:r>
          </w:p>
          <w:p w14:paraId="23FA1CCB"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Detyrë</w:t>
            </w:r>
            <w:proofErr w:type="spellEnd"/>
            <w:r w:rsidRPr="00B319F9">
              <w:rPr>
                <w:rFonts w:ascii="Times New Roman" w:hAnsi="Times New Roman" w:cs="Times New Roman"/>
                <w:color w:val="080C0C"/>
              </w:rPr>
              <w:t>:</w:t>
            </w:r>
          </w:p>
          <w:p w14:paraId="1DFD06E9" w14:textId="5F747B02" w:rsidR="00DE0212" w:rsidRPr="00DE0212" w:rsidRDefault="00B319F9" w:rsidP="00D22583">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Detyra</w:t>
            </w:r>
            <w:proofErr w:type="spellEnd"/>
            <w:r w:rsidRPr="00B319F9">
              <w:rPr>
                <w:rFonts w:ascii="Times New Roman" w:hAnsi="Times New Roman" w:cs="Times New Roman"/>
                <w:color w:val="080C0C"/>
              </w:rPr>
              <w:t xml:space="preserve"> 5 (</w:t>
            </w:r>
            <w:proofErr w:type="spellStart"/>
            <w:r w:rsidRPr="00B319F9">
              <w:rPr>
                <w:rFonts w:ascii="Times New Roman" w:hAnsi="Times New Roman" w:cs="Times New Roman"/>
                <w:color w:val="080C0C"/>
              </w:rPr>
              <w:t>faqe</w:t>
            </w:r>
            <w:proofErr w:type="spellEnd"/>
            <w:r w:rsidRPr="00B319F9">
              <w:rPr>
                <w:rFonts w:ascii="Times New Roman" w:hAnsi="Times New Roman" w:cs="Times New Roman"/>
                <w:color w:val="080C0C"/>
              </w:rPr>
              <w:t xml:space="preserve"> 106).</w:t>
            </w:r>
          </w:p>
        </w:tc>
      </w:tr>
    </w:tbl>
    <w:p w14:paraId="6087ABD2" w14:textId="77777777" w:rsidR="00DE0212" w:rsidRDefault="00DE0212" w:rsidP="00DE0212">
      <w:pPr>
        <w:rPr>
          <w:sz w:val="72"/>
          <w:szCs w:val="72"/>
        </w:rPr>
      </w:pPr>
    </w:p>
    <w:p w14:paraId="4FD77433" w14:textId="77777777" w:rsidR="00DE0212" w:rsidRDefault="00DE0212" w:rsidP="00DE0212">
      <w:pPr>
        <w:rPr>
          <w:sz w:val="72"/>
          <w:szCs w:val="72"/>
        </w:rPr>
      </w:pPr>
    </w:p>
    <w:p w14:paraId="1791AB5C" w14:textId="77777777" w:rsidR="00DE0212" w:rsidRDefault="00DE0212" w:rsidP="00DE0212"/>
    <w:p w14:paraId="4A67B24D" w14:textId="77777777" w:rsidR="00DE0212" w:rsidRDefault="00DE0212" w:rsidP="00DE0212"/>
    <w:p w14:paraId="07301190" w14:textId="77777777" w:rsidR="00DE0212" w:rsidRDefault="00DE0212" w:rsidP="00DE0212">
      <w:r>
        <w:br/>
      </w:r>
    </w:p>
    <w:p w14:paraId="5A1E6FC4"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4C3FAACD" w14:textId="77777777" w:rsidTr="00D22583">
        <w:trPr>
          <w:trHeight w:val="206"/>
        </w:trPr>
        <w:tc>
          <w:tcPr>
            <w:tcW w:w="10105" w:type="dxa"/>
            <w:tcBorders>
              <w:top w:val="single" w:sz="8" w:space="0" w:color="000000"/>
              <w:bottom w:val="nil"/>
            </w:tcBorders>
            <w:shd w:val="clear" w:color="auto" w:fill="000000"/>
            <w:hideMark/>
          </w:tcPr>
          <w:p w14:paraId="5CB2A3B8" w14:textId="4B78C550"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B319F9">
              <w:rPr>
                <w:rFonts w:ascii="Times New Roman" w:eastAsia="MS Mincho" w:hAnsi="Times New Roman" w:cs="Times New Roman"/>
                <w:b/>
                <w:bCs/>
                <w:color w:val="0D0D0D"/>
                <w:lang w:val="sq-AL"/>
              </w:rPr>
              <w:t>68</w:t>
            </w:r>
          </w:p>
        </w:tc>
      </w:tr>
      <w:tr w:rsidR="00DE0212" w:rsidRPr="00DE0212" w14:paraId="61DAE947" w14:textId="77777777" w:rsidTr="00D22583">
        <w:trPr>
          <w:trHeight w:val="379"/>
        </w:trPr>
        <w:tc>
          <w:tcPr>
            <w:tcW w:w="10105" w:type="dxa"/>
            <w:tcBorders>
              <w:top w:val="single" w:sz="8" w:space="0" w:color="000000"/>
              <w:bottom w:val="single" w:sz="8" w:space="0" w:color="000000"/>
            </w:tcBorders>
            <w:hideMark/>
          </w:tcPr>
          <w:p w14:paraId="418855F6"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6568FE4"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733C53F7" w14:textId="77777777" w:rsidTr="00D22583">
        <w:trPr>
          <w:trHeight w:val="2390"/>
        </w:trPr>
        <w:tc>
          <w:tcPr>
            <w:tcW w:w="10105" w:type="dxa"/>
            <w:tcBorders>
              <w:top w:val="nil"/>
            </w:tcBorders>
          </w:tcPr>
          <w:p w14:paraId="64A9FDE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687EC96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BC7CB35" w14:textId="77777777" w:rsidR="003E6210"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63026F7A" w14:textId="129FE95A"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F7B987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Njësitë matëse</w:t>
            </w:r>
          </w:p>
          <w:p w14:paraId="73945AA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1D66A1A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Kryen matje të ndryshme duke përdorur njësitë standarde;</w:t>
            </w:r>
          </w:p>
          <w:p w14:paraId="0553FCD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Krahason objekte të ndryshme bazuar në matjet e bëra;</w:t>
            </w:r>
          </w:p>
          <w:p w14:paraId="0217FCB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me fjalë në lidhje me gjatësinë.</w:t>
            </w:r>
          </w:p>
          <w:p w14:paraId="4B5B64F6" w14:textId="77777777" w:rsidR="003E6210" w:rsidRPr="00A94CE3" w:rsidRDefault="003E6210" w:rsidP="00B319F9">
            <w:pPr>
              <w:pStyle w:val="NoSpacing"/>
              <w:rPr>
                <w:rFonts w:ascii="Times New Roman" w:hAnsi="Times New Roman" w:cs="Times New Roman"/>
                <w:color w:val="080C0C"/>
                <w:lang w:val="it-IT"/>
              </w:rPr>
            </w:pPr>
          </w:p>
          <w:p w14:paraId="6D475AFC" w14:textId="5ACB7BDB"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II/3,13; II/1, 3, 4.</w:t>
            </w:r>
          </w:p>
          <w:p w14:paraId="657A799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4.5; 2.4; 7.1.</w:t>
            </w:r>
          </w:p>
          <w:p w14:paraId="2696C8E8" w14:textId="77777777" w:rsidR="00B319F9" w:rsidRPr="00A94CE3" w:rsidRDefault="00B319F9" w:rsidP="00B319F9">
            <w:pPr>
              <w:pStyle w:val="NoSpacing"/>
              <w:rPr>
                <w:rFonts w:ascii="Times New Roman" w:hAnsi="Times New Roman" w:cs="Times New Roman"/>
                <w:color w:val="080C0C"/>
                <w:lang w:val="it-IT"/>
              </w:rPr>
            </w:pPr>
          </w:p>
          <w:p w14:paraId="01A6313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Milimetri</w:t>
            </w:r>
          </w:p>
          <w:p w14:paraId="1F2E278C" w14:textId="77777777" w:rsidR="003E6210" w:rsidRPr="00A94CE3" w:rsidRDefault="003E6210" w:rsidP="00B319F9">
            <w:pPr>
              <w:pStyle w:val="NoSpacing"/>
              <w:rPr>
                <w:rFonts w:ascii="Times New Roman" w:hAnsi="Times New Roman" w:cs="Times New Roman"/>
                <w:color w:val="080C0C"/>
                <w:lang w:val="it-IT"/>
              </w:rPr>
            </w:pPr>
          </w:p>
          <w:p w14:paraId="5FBAE904" w14:textId="0C3D1A7F"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208A16B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Përdor milimetrin si njësi matëse e gjatësisë dhe kryen veprime me këtë njësi;</w:t>
            </w:r>
          </w:p>
          <w:p w14:paraId="6C96751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Përdor metrin, decimetrin, centimetrin dhe milimetrin si njësi matëse të gjatësisë dhe kryen veprime me këto njësi.</w:t>
            </w:r>
          </w:p>
          <w:p w14:paraId="1D9EC501" w14:textId="77777777" w:rsidR="003E6210" w:rsidRPr="00A94CE3" w:rsidRDefault="003E6210" w:rsidP="00B319F9">
            <w:pPr>
              <w:pStyle w:val="NoSpacing"/>
              <w:rPr>
                <w:rFonts w:ascii="Times New Roman" w:hAnsi="Times New Roman" w:cs="Times New Roman"/>
                <w:color w:val="080C0C"/>
                <w:lang w:val="it-IT"/>
              </w:rPr>
            </w:pPr>
          </w:p>
          <w:p w14:paraId="63171B45" w14:textId="48AFDC2F"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 xml:space="preserve">Kriteret e </w:t>
            </w:r>
            <w:proofErr w:type="spellStart"/>
            <w:r w:rsidRPr="00B319F9">
              <w:rPr>
                <w:rFonts w:ascii="Times New Roman" w:hAnsi="Times New Roman" w:cs="Times New Roman"/>
                <w:color w:val="080C0C"/>
              </w:rPr>
              <w:t>suksesit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Përcaktohen</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klasë</w:t>
            </w:r>
            <w:proofErr w:type="spellEnd"/>
            <w:r w:rsidRPr="00B319F9">
              <w:rPr>
                <w:rFonts w:ascii="Times New Roman" w:hAnsi="Times New Roman" w:cs="Times New Roman"/>
                <w:color w:val="080C0C"/>
              </w:rPr>
              <w:t>.</w:t>
            </w:r>
          </w:p>
          <w:p w14:paraId="087E0228" w14:textId="6EF8673D"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65257512" w14:textId="19F65015"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69092AB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1FB9E137" w14:textId="77777777" w:rsidR="00B319F9" w:rsidRPr="00A94CE3" w:rsidRDefault="00B319F9" w:rsidP="00B319F9">
            <w:pPr>
              <w:pStyle w:val="NoSpacing"/>
              <w:rPr>
                <w:rFonts w:ascii="Times New Roman" w:hAnsi="Times New Roman" w:cs="Times New Roman"/>
                <w:color w:val="080C0C"/>
                <w:lang w:val="it-IT"/>
              </w:rPr>
            </w:pPr>
          </w:p>
          <w:p w14:paraId="3901D02D"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159C15F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20040A8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5615072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Ngjashëm si në orën e kaluar edhe këtu mund të bëjmë një përsëritje si hyrje në mes të njësive matëse të gjatësisë duke identifikuar nënfishat e saj të mësuar deri më tani, si: metri, centimetri dhe decimetri.</w:t>
            </w:r>
          </w:p>
          <w:p w14:paraId="7FBF634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74F78F7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584804E6"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Pjesën kryesore të kësaj ore e fillojmë me për- dorimin e vizores në mënyrë të detajuar, ku më- simdhënësi/ja ua tregon nxënësve raportin në mes të milimetrit dhe centimetrit duke vizatuar në tabelë me anë të ilustrimit.</w:t>
            </w:r>
          </w:p>
          <w:p w14:paraId="5DF0D3C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Më pas vazhdojmë me sqarimin e diagramit të mëposhtëm i cili tregon lidhshmërinë ndërmjet nënfishave të cilët i kemi mësuar deri më tani.</w:t>
            </w:r>
          </w:p>
          <w:p w14:paraId="4DC5852E" w14:textId="305AD6F2"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Mësimdhënësi/ja sqaron se për të kuptuar më qartë nënfishat mund t'i përdorim edhe shkallët. Shkalla më e lartë e tregon metrin ndërsa shkalla më e ulët milimetrin.</w:t>
            </w:r>
          </w:p>
          <w:p w14:paraId="2D932595" w14:textId="77777777" w:rsidR="00B319F9" w:rsidRPr="00A94CE3" w:rsidRDefault="00B319F9" w:rsidP="00B319F9">
            <w:pPr>
              <w:pStyle w:val="NoSpacing"/>
              <w:rPr>
                <w:rFonts w:ascii="Times New Roman" w:hAnsi="Times New Roman" w:cs="Times New Roman"/>
                <w:color w:val="080C0C"/>
                <w:lang w:val="it-IT"/>
              </w:rPr>
            </w:pPr>
          </w:p>
          <w:p w14:paraId="01157FE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orientuar dhe e pavarur</w:t>
            </w:r>
          </w:p>
          <w:p w14:paraId="30D7777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zgjidhin detyrat 1 dhe 2 duke u mbështetur në diagramin e mësipërm të sqaruar për nënfishat e metrit dhe milimetrit e kështu me radhë. Nxënësit punojnë nën ndihmën e mësimdhënësit/es dhe në mënyrë individuale.</w:t>
            </w:r>
          </w:p>
          <w:p w14:paraId="0D7D1DCD"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përdorimin e drejtë të metrit, decimetrit, centimetrit, milimetrit si dhe për veprimet me këto njësi matëse.</w:t>
            </w:r>
          </w:p>
          <w:p w14:paraId="13ECF939"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Detyrë</w:t>
            </w:r>
            <w:proofErr w:type="spellEnd"/>
            <w:r w:rsidRPr="00B319F9">
              <w:rPr>
                <w:rFonts w:ascii="Times New Roman" w:hAnsi="Times New Roman" w:cs="Times New Roman"/>
                <w:color w:val="080C0C"/>
              </w:rPr>
              <w:t>:</w:t>
            </w:r>
          </w:p>
          <w:p w14:paraId="4BDD2882" w14:textId="024CD2A3" w:rsidR="00DE0212" w:rsidRPr="00DE0212" w:rsidRDefault="00B319F9" w:rsidP="00D22583">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Detyra</w:t>
            </w:r>
            <w:proofErr w:type="spellEnd"/>
            <w:r w:rsidRPr="00B319F9">
              <w:rPr>
                <w:rFonts w:ascii="Times New Roman" w:hAnsi="Times New Roman" w:cs="Times New Roman"/>
                <w:color w:val="080C0C"/>
              </w:rPr>
              <w:t xml:space="preserve"> 2 (</w:t>
            </w:r>
            <w:proofErr w:type="spellStart"/>
            <w:r w:rsidRPr="00B319F9">
              <w:rPr>
                <w:rFonts w:ascii="Times New Roman" w:hAnsi="Times New Roman" w:cs="Times New Roman"/>
                <w:color w:val="080C0C"/>
              </w:rPr>
              <w:t>faqe</w:t>
            </w:r>
            <w:proofErr w:type="spellEnd"/>
            <w:r w:rsidRPr="00B319F9">
              <w:rPr>
                <w:rFonts w:ascii="Times New Roman" w:hAnsi="Times New Roman" w:cs="Times New Roman"/>
                <w:color w:val="080C0C"/>
              </w:rPr>
              <w:t xml:space="preserve"> 10</w:t>
            </w:r>
            <w:r w:rsidR="003E6210">
              <w:rPr>
                <w:rFonts w:ascii="Times New Roman" w:hAnsi="Times New Roman" w:cs="Times New Roman"/>
                <w:color w:val="080C0C"/>
              </w:rPr>
              <w:t>7)</w:t>
            </w:r>
          </w:p>
          <w:p w14:paraId="7E67E800" w14:textId="77777777" w:rsidR="00DE0212" w:rsidRPr="00DE0212" w:rsidRDefault="00DE0212" w:rsidP="00D22583">
            <w:pPr>
              <w:pStyle w:val="NoSpacing"/>
              <w:rPr>
                <w:rFonts w:ascii="Times New Roman" w:hAnsi="Times New Roman" w:cs="Times New Roman"/>
                <w:color w:val="080C0C"/>
              </w:rPr>
            </w:pPr>
          </w:p>
        </w:tc>
      </w:tr>
    </w:tbl>
    <w:p w14:paraId="326FB3AD" w14:textId="77777777" w:rsidR="003E6210" w:rsidRPr="003E6210" w:rsidRDefault="003E6210" w:rsidP="003E6210">
      <w:pPr>
        <w:rPr>
          <w:sz w:val="72"/>
          <w:szCs w:val="72"/>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0B444810" w14:textId="77777777" w:rsidTr="00D22583">
        <w:trPr>
          <w:trHeight w:val="206"/>
        </w:trPr>
        <w:tc>
          <w:tcPr>
            <w:tcW w:w="10105" w:type="dxa"/>
            <w:tcBorders>
              <w:top w:val="single" w:sz="8" w:space="0" w:color="000000"/>
              <w:bottom w:val="nil"/>
            </w:tcBorders>
            <w:shd w:val="clear" w:color="auto" w:fill="000000"/>
            <w:hideMark/>
          </w:tcPr>
          <w:p w14:paraId="205C2D58" w14:textId="5D72B7E7"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B319F9">
              <w:rPr>
                <w:rFonts w:ascii="Times New Roman" w:eastAsia="MS Mincho" w:hAnsi="Times New Roman" w:cs="Times New Roman"/>
                <w:b/>
                <w:bCs/>
                <w:color w:val="0D0D0D"/>
                <w:lang w:val="sq-AL"/>
              </w:rPr>
              <w:t>69</w:t>
            </w:r>
          </w:p>
        </w:tc>
      </w:tr>
      <w:tr w:rsidR="00DE0212" w:rsidRPr="00DE0212" w14:paraId="06E60942" w14:textId="77777777" w:rsidTr="00D22583">
        <w:trPr>
          <w:trHeight w:val="379"/>
        </w:trPr>
        <w:tc>
          <w:tcPr>
            <w:tcW w:w="10105" w:type="dxa"/>
            <w:tcBorders>
              <w:top w:val="single" w:sz="8" w:space="0" w:color="000000"/>
              <w:bottom w:val="single" w:sz="8" w:space="0" w:color="000000"/>
            </w:tcBorders>
            <w:hideMark/>
          </w:tcPr>
          <w:p w14:paraId="558D3F0A"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6B84970"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A94CE3" w14:paraId="04BE34FF" w14:textId="77777777" w:rsidTr="00D22583">
        <w:trPr>
          <w:trHeight w:val="2390"/>
        </w:trPr>
        <w:tc>
          <w:tcPr>
            <w:tcW w:w="10105" w:type="dxa"/>
            <w:tcBorders>
              <w:top w:val="nil"/>
            </w:tcBorders>
          </w:tcPr>
          <w:p w14:paraId="48427E7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39F9705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2C7448D9" w14:textId="77777777" w:rsidR="003E6210"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3156C744" w14:textId="58396213"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69274E7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Njësitë matëse</w:t>
            </w:r>
          </w:p>
          <w:p w14:paraId="23FB535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7BB8744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Kryen matje të ndryshme duke përdorur njësitë standarde;</w:t>
            </w:r>
          </w:p>
          <w:p w14:paraId="6E520C4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Krahason objekte të ndryshme bazuar në matjet e bëra;</w:t>
            </w:r>
          </w:p>
          <w:p w14:paraId="5CACFDA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 problema me fjalë në lidhje me gjatësinë.</w:t>
            </w:r>
          </w:p>
          <w:p w14:paraId="2EB40A0A" w14:textId="77777777" w:rsidR="003E6210" w:rsidRPr="00A94CE3" w:rsidRDefault="003E6210" w:rsidP="00B319F9">
            <w:pPr>
              <w:pStyle w:val="NoSpacing"/>
              <w:rPr>
                <w:rFonts w:ascii="Times New Roman" w:hAnsi="Times New Roman" w:cs="Times New Roman"/>
                <w:color w:val="080C0C"/>
                <w:lang w:val="it-IT"/>
              </w:rPr>
            </w:pPr>
          </w:p>
          <w:p w14:paraId="738B694C" w14:textId="041B846D"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I.2, I.7, II.3, III.1.</w:t>
            </w:r>
          </w:p>
          <w:p w14:paraId="465377F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 4.5; 2.4; 7.1.</w:t>
            </w:r>
          </w:p>
          <w:p w14:paraId="0B2DA27C" w14:textId="77777777" w:rsidR="00B319F9" w:rsidRPr="00A94CE3" w:rsidRDefault="00B319F9" w:rsidP="00B319F9">
            <w:pPr>
              <w:pStyle w:val="NoSpacing"/>
              <w:rPr>
                <w:rFonts w:ascii="Times New Roman" w:hAnsi="Times New Roman" w:cs="Times New Roman"/>
                <w:color w:val="080C0C"/>
                <w:lang w:val="it-IT"/>
              </w:rPr>
            </w:pPr>
          </w:p>
          <w:p w14:paraId="70BF368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Milimetri (ushtrime)</w:t>
            </w:r>
          </w:p>
          <w:p w14:paraId="18BFD6E1" w14:textId="77777777" w:rsidR="003E6210" w:rsidRPr="00A94CE3" w:rsidRDefault="003E6210" w:rsidP="00B319F9">
            <w:pPr>
              <w:pStyle w:val="NoSpacing"/>
              <w:rPr>
                <w:rFonts w:ascii="Times New Roman" w:hAnsi="Times New Roman" w:cs="Times New Roman"/>
                <w:color w:val="080C0C"/>
                <w:lang w:val="it-IT"/>
              </w:rPr>
            </w:pPr>
          </w:p>
          <w:p w14:paraId="729BBDD2" w14:textId="4BF1DD33"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5BCE06F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Përdor milimetrin si njësi matëse e gjatësisë dhe kryen veprime me këtë njësi;</w:t>
            </w:r>
          </w:p>
          <w:p w14:paraId="09EE1E4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Përdor metrin, decimetrin, centimetrin dhe milimetrin si njësi matëse të gjatësisë dhe kryen veprime me këto njësi.</w:t>
            </w:r>
          </w:p>
          <w:p w14:paraId="1AAA1B0C" w14:textId="77777777" w:rsidR="003E6210" w:rsidRPr="00A94CE3" w:rsidRDefault="003E6210" w:rsidP="00B319F9">
            <w:pPr>
              <w:pStyle w:val="NoSpacing"/>
              <w:rPr>
                <w:rFonts w:ascii="Times New Roman" w:hAnsi="Times New Roman" w:cs="Times New Roman"/>
                <w:color w:val="080C0C"/>
                <w:lang w:val="it-IT"/>
              </w:rPr>
            </w:pPr>
          </w:p>
          <w:p w14:paraId="0F0D5162" w14:textId="12A3380E"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 xml:space="preserve">Kriteret e </w:t>
            </w:r>
            <w:proofErr w:type="spellStart"/>
            <w:r w:rsidRPr="00B319F9">
              <w:rPr>
                <w:rFonts w:ascii="Times New Roman" w:hAnsi="Times New Roman" w:cs="Times New Roman"/>
                <w:color w:val="080C0C"/>
              </w:rPr>
              <w:t>suksesit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Përcaktohen</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në </w:t>
            </w:r>
            <w:proofErr w:type="spellStart"/>
            <w:r w:rsidRPr="00B319F9">
              <w:rPr>
                <w:rFonts w:ascii="Times New Roman" w:hAnsi="Times New Roman" w:cs="Times New Roman"/>
                <w:color w:val="080C0C"/>
              </w:rPr>
              <w:t>klasë</w:t>
            </w:r>
            <w:proofErr w:type="spellEnd"/>
            <w:r w:rsidRPr="00B319F9">
              <w:rPr>
                <w:rFonts w:ascii="Times New Roman" w:hAnsi="Times New Roman" w:cs="Times New Roman"/>
                <w:color w:val="080C0C"/>
              </w:rPr>
              <w:t>.</w:t>
            </w:r>
          </w:p>
          <w:p w14:paraId="7EDE5D32" w14:textId="77777777" w:rsidR="003E6210" w:rsidRDefault="003E6210" w:rsidP="00B319F9">
            <w:pPr>
              <w:pStyle w:val="NoSpacing"/>
              <w:rPr>
                <w:rFonts w:ascii="Times New Roman" w:hAnsi="Times New Roman" w:cs="Times New Roman"/>
                <w:color w:val="080C0C"/>
              </w:rPr>
            </w:pPr>
          </w:p>
          <w:p w14:paraId="0CF7D52D" w14:textId="6A274065"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w:t>
            </w:r>
          </w:p>
          <w:p w14:paraId="2666D423" w14:textId="77777777" w:rsidR="003E6210" w:rsidRPr="00A94CE3" w:rsidRDefault="003E6210" w:rsidP="00B319F9">
            <w:pPr>
              <w:pStyle w:val="NoSpacing"/>
              <w:rPr>
                <w:rFonts w:ascii="Times New Roman" w:hAnsi="Times New Roman" w:cs="Times New Roman"/>
                <w:color w:val="080C0C"/>
                <w:lang w:val="it-IT"/>
              </w:rPr>
            </w:pPr>
          </w:p>
          <w:p w14:paraId="1AB9D825" w14:textId="33AA46B1"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66A5D12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025539C8" w14:textId="77777777" w:rsidR="00B319F9" w:rsidRPr="00A94CE3" w:rsidRDefault="00B319F9" w:rsidP="00B319F9">
            <w:pPr>
              <w:pStyle w:val="NoSpacing"/>
              <w:rPr>
                <w:rFonts w:ascii="Times New Roman" w:hAnsi="Times New Roman" w:cs="Times New Roman"/>
                <w:color w:val="080C0C"/>
                <w:lang w:val="it-IT"/>
              </w:rPr>
            </w:pPr>
          </w:p>
          <w:p w14:paraId="1A96701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18580D2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04FDBBB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1516D21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pjesën e parë të orës mësimore, së bashku me nxënësit i përsërisim njësitë e gjatësisë që janë mësuar deri më tani, si: metrin, centimetrin e decimetrin, dhe në bazë të skemës së nënfishave plotësojnë tabelën.</w:t>
            </w:r>
          </w:p>
          <w:p w14:paraId="278787B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r w:rsidRPr="00A94CE3">
              <w:rPr>
                <w:rFonts w:ascii="Times New Roman" w:hAnsi="Times New Roman" w:cs="Times New Roman"/>
                <w:color w:val="080C0C"/>
                <w:lang w:val="it-IT"/>
              </w:rPr>
              <w:tab/>
              <w:t xml:space="preserve"> </w:t>
            </w:r>
            <w:r w:rsidRPr="00A94CE3">
              <w:rPr>
                <w:rFonts w:ascii="Times New Roman" w:hAnsi="Times New Roman" w:cs="Times New Roman"/>
                <w:color w:val="080C0C"/>
                <w:lang w:val="it-IT"/>
              </w:rPr>
              <w:tab/>
              <w:t xml:space="preserve"> </w:t>
            </w:r>
            <w:r w:rsidRPr="00A94CE3">
              <w:rPr>
                <w:rFonts w:ascii="Times New Roman" w:hAnsi="Times New Roman" w:cs="Times New Roman"/>
                <w:color w:val="080C0C"/>
                <w:lang w:val="it-IT"/>
              </w:rPr>
              <w:tab/>
              <w:t xml:space="preserve"> </w:t>
            </w:r>
          </w:p>
          <w:p w14:paraId="0DDA81CB" w14:textId="599A1264"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w:t>
            </w:r>
          </w:p>
          <w:p w14:paraId="12B210C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 Përmbledhje në dyshe</w:t>
            </w:r>
          </w:p>
          <w:p w14:paraId="543984F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në mënyrë individuale zgjidhin detyrën 2, 3 dhe 4 dhe pas 10 minutave të zgjidhjes në libër, ata do t'i ndërrojnë librat me shokun/shoqen e bankës për të kuptuar se a janë zgjidhur saktë detyrat e mëposhtme.</w:t>
            </w:r>
          </w:p>
          <w:p w14:paraId="3DAE00AB" w14:textId="77777777" w:rsidR="00B319F9" w:rsidRPr="00A94CE3" w:rsidRDefault="00B319F9" w:rsidP="00B319F9">
            <w:pPr>
              <w:pStyle w:val="NoSpacing"/>
              <w:rPr>
                <w:rFonts w:ascii="Times New Roman" w:hAnsi="Times New Roman" w:cs="Times New Roman"/>
                <w:color w:val="080C0C"/>
                <w:lang w:val="it-IT"/>
              </w:rPr>
            </w:pPr>
          </w:p>
          <w:p w14:paraId="6FDB1CE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43F07B8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7BBF80B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w:t>
            </w:r>
          </w:p>
          <w:p w14:paraId="7CBAFAA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udhëzohen që të zgjidhin detyrën 6 në mënyrë të pavarur.</w:t>
            </w:r>
          </w:p>
          <w:p w14:paraId="2C2E957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përdorimin e drejtë të metrit, decimetrit, centimetrit, milimetrit si dhe për veprimet me këto njësi matëse.</w:t>
            </w:r>
          </w:p>
          <w:p w14:paraId="1227A92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Detyrë:</w:t>
            </w:r>
          </w:p>
          <w:p w14:paraId="24E1C7E4" w14:textId="06C07287" w:rsidR="00DE0212" w:rsidRPr="00A94CE3" w:rsidRDefault="00B319F9" w:rsidP="00D22583">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Punohet një detyrë sipas modelit të detyrës 5.</w:t>
            </w:r>
          </w:p>
        </w:tc>
      </w:tr>
    </w:tbl>
    <w:p w14:paraId="712F45A6" w14:textId="55C39EE3" w:rsidR="003E6210" w:rsidRPr="00A94CE3" w:rsidRDefault="003E6210" w:rsidP="003E621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A94CE3" w14:paraId="033696F2" w14:textId="77777777" w:rsidTr="00D22583">
        <w:trPr>
          <w:trHeight w:val="206"/>
        </w:trPr>
        <w:tc>
          <w:tcPr>
            <w:tcW w:w="10105" w:type="dxa"/>
            <w:tcBorders>
              <w:top w:val="single" w:sz="8" w:space="0" w:color="000000"/>
              <w:bottom w:val="nil"/>
            </w:tcBorders>
            <w:shd w:val="clear" w:color="auto" w:fill="000000"/>
            <w:hideMark/>
          </w:tcPr>
          <w:p w14:paraId="4ED602CF" w14:textId="350C3DDD"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B319F9">
              <w:rPr>
                <w:rFonts w:ascii="Times New Roman" w:eastAsia="MS Mincho" w:hAnsi="Times New Roman" w:cs="Times New Roman"/>
                <w:b/>
                <w:bCs/>
                <w:color w:val="0D0D0D"/>
                <w:lang w:val="sq-AL"/>
              </w:rPr>
              <w:t>70</w:t>
            </w:r>
          </w:p>
        </w:tc>
      </w:tr>
      <w:tr w:rsidR="00DE0212" w:rsidRPr="00A94CE3" w14:paraId="4CB35A1F" w14:textId="77777777" w:rsidTr="00D22583">
        <w:trPr>
          <w:trHeight w:val="379"/>
        </w:trPr>
        <w:tc>
          <w:tcPr>
            <w:tcW w:w="10105" w:type="dxa"/>
            <w:tcBorders>
              <w:top w:val="single" w:sz="8" w:space="0" w:color="000000"/>
              <w:bottom w:val="single" w:sz="8" w:space="0" w:color="000000"/>
            </w:tcBorders>
            <w:hideMark/>
          </w:tcPr>
          <w:p w14:paraId="604969ED"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B7182C9"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69798494" w14:textId="77777777" w:rsidTr="00D22583">
        <w:trPr>
          <w:trHeight w:val="2390"/>
        </w:trPr>
        <w:tc>
          <w:tcPr>
            <w:tcW w:w="10105" w:type="dxa"/>
            <w:tcBorders>
              <w:top w:val="nil"/>
            </w:tcBorders>
          </w:tcPr>
          <w:p w14:paraId="5800DB9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33F5DDF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5C30554" w14:textId="77777777" w:rsidR="003E6210"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7A5134F4" w14:textId="4CB34DF8"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186967E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Njësitë matëse</w:t>
            </w:r>
          </w:p>
          <w:p w14:paraId="1EC30AA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3B7CF32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Krahason objekte të ndryshme bazuar në mjetet e bëra.</w:t>
            </w:r>
          </w:p>
          <w:p w14:paraId="00C8EB49" w14:textId="77777777" w:rsidR="003E6210" w:rsidRPr="00A94CE3" w:rsidRDefault="003E6210" w:rsidP="00B319F9">
            <w:pPr>
              <w:pStyle w:val="NoSpacing"/>
              <w:rPr>
                <w:rFonts w:ascii="Times New Roman" w:hAnsi="Times New Roman" w:cs="Times New Roman"/>
                <w:color w:val="080C0C"/>
                <w:lang w:val="it-IT"/>
              </w:rPr>
            </w:pPr>
          </w:p>
          <w:p w14:paraId="4387E486" w14:textId="75B02002"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III,1,3,4.</w:t>
            </w:r>
          </w:p>
          <w:p w14:paraId="4F56B09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2.4; 7.1.</w:t>
            </w:r>
          </w:p>
          <w:p w14:paraId="4BC238E6" w14:textId="77777777" w:rsidR="00B319F9" w:rsidRPr="00A94CE3" w:rsidRDefault="00B319F9" w:rsidP="00B319F9">
            <w:pPr>
              <w:pStyle w:val="NoSpacing"/>
              <w:rPr>
                <w:rFonts w:ascii="Times New Roman" w:hAnsi="Times New Roman" w:cs="Times New Roman"/>
                <w:color w:val="080C0C"/>
                <w:lang w:val="it-IT"/>
              </w:rPr>
            </w:pPr>
          </w:p>
          <w:p w14:paraId="750D9C6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Kilometri</w:t>
            </w:r>
          </w:p>
          <w:p w14:paraId="3C0A1005" w14:textId="77777777" w:rsidR="003E6210" w:rsidRPr="00A94CE3" w:rsidRDefault="003E6210" w:rsidP="00B319F9">
            <w:pPr>
              <w:pStyle w:val="NoSpacing"/>
              <w:rPr>
                <w:rFonts w:ascii="Times New Roman" w:hAnsi="Times New Roman" w:cs="Times New Roman"/>
                <w:color w:val="080C0C"/>
                <w:lang w:val="it-IT"/>
              </w:rPr>
            </w:pPr>
          </w:p>
          <w:p w14:paraId="26370FBD" w14:textId="36F6FB0E"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29638F2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Dallon nënfishat dhe shumëfishat e metrit;</w:t>
            </w:r>
          </w:p>
          <w:p w14:paraId="6B781F5D"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Krahason njësitë matëse të gjatësisë;</w:t>
            </w:r>
          </w:p>
          <w:p w14:paraId="7A581C3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Kryen shndërrimet e nevojshme në detyrat e dhëna.</w:t>
            </w:r>
          </w:p>
          <w:p w14:paraId="73A3194C" w14:textId="77777777" w:rsidR="003E6210" w:rsidRPr="00A94CE3" w:rsidRDefault="003E6210" w:rsidP="00B319F9">
            <w:pPr>
              <w:pStyle w:val="NoSpacing"/>
              <w:rPr>
                <w:rFonts w:ascii="Times New Roman" w:hAnsi="Times New Roman" w:cs="Times New Roman"/>
                <w:color w:val="080C0C"/>
                <w:lang w:val="it-IT"/>
              </w:rPr>
            </w:pPr>
          </w:p>
          <w:p w14:paraId="213F0CF9" w14:textId="69155D24"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 xml:space="preserve">Kriteret e </w:t>
            </w:r>
            <w:proofErr w:type="spellStart"/>
            <w:r w:rsidRPr="00B319F9">
              <w:rPr>
                <w:rFonts w:ascii="Times New Roman" w:hAnsi="Times New Roman" w:cs="Times New Roman"/>
                <w:color w:val="080C0C"/>
              </w:rPr>
              <w:t>suksesit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Përcaktohen</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në </w:t>
            </w:r>
            <w:proofErr w:type="spellStart"/>
            <w:r w:rsidRPr="00B319F9">
              <w:rPr>
                <w:rFonts w:ascii="Times New Roman" w:hAnsi="Times New Roman" w:cs="Times New Roman"/>
                <w:color w:val="080C0C"/>
              </w:rPr>
              <w:t>klasë</w:t>
            </w:r>
            <w:proofErr w:type="spellEnd"/>
            <w:r w:rsidRPr="00B319F9">
              <w:rPr>
                <w:rFonts w:ascii="Times New Roman" w:hAnsi="Times New Roman" w:cs="Times New Roman"/>
                <w:color w:val="080C0C"/>
              </w:rPr>
              <w:t>.</w:t>
            </w:r>
          </w:p>
          <w:p w14:paraId="6CD33A2B" w14:textId="77777777" w:rsidR="003E6210" w:rsidRDefault="003E6210" w:rsidP="00B319F9">
            <w:pPr>
              <w:pStyle w:val="NoSpacing"/>
              <w:rPr>
                <w:rFonts w:ascii="Times New Roman" w:hAnsi="Times New Roman" w:cs="Times New Roman"/>
                <w:color w:val="080C0C"/>
              </w:rPr>
            </w:pPr>
          </w:p>
          <w:p w14:paraId="0AE17FB5" w14:textId="530E760A"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Burimet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mjetet</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konkretizimit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materialet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mësimore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Shirit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gome</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njësi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matëse</w:t>
            </w:r>
            <w:proofErr w:type="spellEnd"/>
            <w:r w:rsidRPr="00B319F9">
              <w:rPr>
                <w:rFonts w:ascii="Times New Roman" w:hAnsi="Times New Roman" w:cs="Times New Roman"/>
                <w:color w:val="080C0C"/>
              </w:rPr>
              <w:t>.</w:t>
            </w:r>
          </w:p>
          <w:p w14:paraId="79CD5417" w14:textId="77777777" w:rsidR="003E6210" w:rsidRDefault="003E6210" w:rsidP="00B319F9">
            <w:pPr>
              <w:pStyle w:val="NoSpacing"/>
              <w:rPr>
                <w:rFonts w:ascii="Times New Roman" w:hAnsi="Times New Roman" w:cs="Times New Roman"/>
                <w:color w:val="080C0C"/>
              </w:rPr>
            </w:pPr>
          </w:p>
          <w:p w14:paraId="07ECEEAA" w14:textId="7E6B69F8"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Lidhja</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lëndët</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tjera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mësimore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/apo me </w:t>
            </w:r>
            <w:proofErr w:type="spellStart"/>
            <w:r w:rsidRPr="00B319F9">
              <w:rPr>
                <w:rFonts w:ascii="Times New Roman" w:hAnsi="Times New Roman" w:cs="Times New Roman"/>
                <w:color w:val="080C0C"/>
              </w:rPr>
              <w:t>çështjet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ndërkurrikulare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situatat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jetësore</w:t>
            </w:r>
            <w:proofErr w:type="spellEnd"/>
            <w:r w:rsidRPr="00B319F9">
              <w:rPr>
                <w:rFonts w:ascii="Times New Roman" w:hAnsi="Times New Roman" w:cs="Times New Roman"/>
                <w:color w:val="080C0C"/>
              </w:rPr>
              <w:t>:</w:t>
            </w:r>
          </w:p>
          <w:p w14:paraId="278CB42B"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Gjuhë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amtare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shqipe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Edukatë</w:t>
            </w:r>
            <w:proofErr w:type="spellEnd"/>
            <w:r w:rsidRPr="00B319F9">
              <w:rPr>
                <w:rFonts w:ascii="Times New Roman" w:hAnsi="Times New Roman" w:cs="Times New Roman"/>
                <w:color w:val="080C0C"/>
              </w:rPr>
              <w:t xml:space="preserve"> figurative.</w:t>
            </w:r>
          </w:p>
          <w:p w14:paraId="5BE8A93D" w14:textId="77777777" w:rsidR="00B319F9" w:rsidRPr="00B319F9" w:rsidRDefault="00B319F9" w:rsidP="00B319F9">
            <w:pPr>
              <w:pStyle w:val="NoSpacing"/>
              <w:rPr>
                <w:rFonts w:ascii="Times New Roman" w:hAnsi="Times New Roman" w:cs="Times New Roman"/>
                <w:color w:val="080C0C"/>
              </w:rPr>
            </w:pPr>
          </w:p>
          <w:p w14:paraId="07B17E47"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Parashikimi</w:t>
            </w:r>
            <w:proofErr w:type="spellEnd"/>
            <w:r w:rsidRPr="00B319F9">
              <w:rPr>
                <w:rFonts w:ascii="Times New Roman" w:hAnsi="Times New Roman" w:cs="Times New Roman"/>
                <w:color w:val="080C0C"/>
              </w:rPr>
              <w:t>:</w:t>
            </w:r>
          </w:p>
          <w:p w14:paraId="3F461999"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Përgatitja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nxënët</w:t>
            </w:r>
            <w:proofErr w:type="spellEnd"/>
          </w:p>
          <w:p w14:paraId="7F50D812"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Diskutim</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njohurive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paraprake</w:t>
            </w:r>
            <w:proofErr w:type="spellEnd"/>
          </w:p>
          <w:p w14:paraId="5B7E3468"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Përkujtohen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shkurtimisht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metri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njësi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bazë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matjen</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gjatësisë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nënfishat</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tij</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Pyeten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w:t>
            </w:r>
          </w:p>
          <w:p w14:paraId="13AD5C04" w14:textId="77777777"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w:t>
            </w:r>
            <w:r w:rsidRPr="00B319F9">
              <w:rPr>
                <w:rFonts w:ascii="Times New Roman" w:hAnsi="Times New Roman" w:cs="Times New Roman"/>
                <w:color w:val="080C0C"/>
              </w:rPr>
              <w:tab/>
              <w:t xml:space="preserve">Me </w:t>
            </w:r>
            <w:proofErr w:type="spellStart"/>
            <w:r w:rsidRPr="00B319F9">
              <w:rPr>
                <w:rFonts w:ascii="Times New Roman" w:hAnsi="Times New Roman" w:cs="Times New Roman"/>
                <w:color w:val="080C0C"/>
              </w:rPr>
              <w:t>cilën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njësi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matëse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mund</w:t>
            </w:r>
            <w:proofErr w:type="spellEnd"/>
            <w:r w:rsidRPr="00B319F9">
              <w:rPr>
                <w:rFonts w:ascii="Times New Roman" w:hAnsi="Times New Roman" w:cs="Times New Roman"/>
                <w:color w:val="080C0C"/>
              </w:rPr>
              <w:t xml:space="preserve"> ta </w:t>
            </w:r>
            <w:proofErr w:type="spellStart"/>
            <w:r w:rsidRPr="00B319F9">
              <w:rPr>
                <w:rFonts w:ascii="Times New Roman" w:hAnsi="Times New Roman" w:cs="Times New Roman"/>
                <w:color w:val="080C0C"/>
              </w:rPr>
              <w:t>masim</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gjatësinë</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korridorit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shkollës</w:t>
            </w:r>
            <w:proofErr w:type="spellEnd"/>
            <w:r w:rsidRPr="00B319F9">
              <w:rPr>
                <w:rFonts w:ascii="Times New Roman" w:hAnsi="Times New Roman" w:cs="Times New Roman"/>
                <w:color w:val="080C0C"/>
              </w:rPr>
              <w:t>?</w:t>
            </w:r>
          </w:p>
          <w:p w14:paraId="7CAFBDF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Po rrugën nga Prishtina në Gjakovë, me cilën njësi matëse e masim?</w:t>
            </w:r>
          </w:p>
          <w:p w14:paraId="7D16EB7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Po librin, lapsin, dollapin me cilat njësi matëse i masim?</w:t>
            </w:r>
          </w:p>
          <w:p w14:paraId="73542C7D"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Përsëriten njohuritë e tyre lidhur me njësitë matëse të cilat i kanë mësuar në orët paraprake.</w:t>
            </w:r>
          </w:p>
          <w:p w14:paraId="7F3BA5C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0988332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491FE12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Udhëzohen nxënësit të shikojnë ilustrimin e paraqitur në faqe 109. Pra, këtu shihet qartë që nëse dëshirojmë të masim gjatësi të mëdha nuk na mjafton metri si njësi matëse.</w:t>
            </w:r>
          </w:p>
          <w:p w14:paraId="670D313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Duke pasur parasysh raportin në mes të kilometrit dhe metrit, detyra 2 kërkon zgjidhjen e shembujve kur një kilometrit i duhet zbritur një gjatësi e caktuar e shprehur me metër, si më poshtë:</w:t>
            </w:r>
          </w:p>
          <w:p w14:paraId="0024FC19" w14:textId="77777777"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650 m +</w:t>
            </w:r>
            <w:r w:rsidRPr="00B319F9">
              <w:rPr>
                <w:rFonts w:ascii="Times New Roman" w:hAnsi="Times New Roman" w:cs="Times New Roman"/>
                <w:color w:val="080C0C"/>
              </w:rPr>
              <w:tab/>
              <w:t>m = 1 km</w:t>
            </w:r>
            <w:r w:rsidRPr="00B319F9">
              <w:rPr>
                <w:rFonts w:ascii="Times New Roman" w:hAnsi="Times New Roman" w:cs="Times New Roman"/>
                <w:color w:val="080C0C"/>
              </w:rPr>
              <w:tab/>
              <w:t xml:space="preserve">1 km </w:t>
            </w:r>
            <w:proofErr w:type="gramStart"/>
            <w:r w:rsidRPr="00B319F9">
              <w:rPr>
                <w:rFonts w:ascii="Times New Roman" w:hAnsi="Times New Roman" w:cs="Times New Roman"/>
                <w:color w:val="080C0C"/>
              </w:rPr>
              <w:t>-  =</w:t>
            </w:r>
            <w:proofErr w:type="gramEnd"/>
            <w:r w:rsidRPr="00B319F9">
              <w:rPr>
                <w:rFonts w:ascii="Times New Roman" w:hAnsi="Times New Roman" w:cs="Times New Roman"/>
                <w:color w:val="080C0C"/>
              </w:rPr>
              <w:t xml:space="preserve"> 300 m 480 m +</w:t>
            </w:r>
            <w:r w:rsidRPr="00B319F9">
              <w:rPr>
                <w:rFonts w:ascii="Times New Roman" w:hAnsi="Times New Roman" w:cs="Times New Roman"/>
                <w:color w:val="080C0C"/>
              </w:rPr>
              <w:tab/>
              <w:t>m = 1 km</w:t>
            </w:r>
            <w:r w:rsidRPr="00B319F9">
              <w:rPr>
                <w:rFonts w:ascii="Times New Roman" w:hAnsi="Times New Roman" w:cs="Times New Roman"/>
                <w:color w:val="080C0C"/>
              </w:rPr>
              <w:tab/>
              <w:t xml:space="preserve">1 km </w:t>
            </w:r>
            <w:proofErr w:type="gramStart"/>
            <w:r w:rsidRPr="00B319F9">
              <w:rPr>
                <w:rFonts w:ascii="Times New Roman" w:hAnsi="Times New Roman" w:cs="Times New Roman"/>
                <w:color w:val="080C0C"/>
              </w:rPr>
              <w:t>-  =</w:t>
            </w:r>
            <w:proofErr w:type="gramEnd"/>
            <w:r w:rsidRPr="00B319F9">
              <w:rPr>
                <w:rFonts w:ascii="Times New Roman" w:hAnsi="Times New Roman" w:cs="Times New Roman"/>
                <w:color w:val="080C0C"/>
              </w:rPr>
              <w:t xml:space="preserve"> 475 m</w:t>
            </w:r>
          </w:p>
          <w:p w14:paraId="25E7EFA6" w14:textId="77777777"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1000 m = 1 km</w:t>
            </w:r>
          </w:p>
          <w:p w14:paraId="4DE17F5C"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detyrën</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dytë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kërkohet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vendosin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shenjat</w:t>
            </w:r>
            <w:proofErr w:type="spellEnd"/>
            <w:r w:rsidRPr="00B319F9">
              <w:rPr>
                <w:rFonts w:ascii="Times New Roman" w:hAnsi="Times New Roman" w:cs="Times New Roman"/>
                <w:color w:val="080C0C"/>
              </w:rPr>
              <w:t>: &gt;,</w:t>
            </w:r>
          </w:p>
          <w:p w14:paraId="5EDFBC4B" w14:textId="77777777"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 xml:space="preserve">&lt;, =, e </w:t>
            </w:r>
            <w:proofErr w:type="spellStart"/>
            <w:r w:rsidRPr="00B319F9">
              <w:rPr>
                <w:rFonts w:ascii="Times New Roman" w:hAnsi="Times New Roman" w:cs="Times New Roman"/>
                <w:color w:val="080C0C"/>
              </w:rPr>
              <w:t>cila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lidhet</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jobarazimet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ku</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fillimisht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duhet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bëhen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llogaritje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veçanta</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pastaj</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vendosen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shenjat</w:t>
            </w:r>
            <w:proofErr w:type="spellEnd"/>
            <w:r w:rsidRPr="00B319F9">
              <w:rPr>
                <w:rFonts w:ascii="Times New Roman" w:hAnsi="Times New Roman" w:cs="Times New Roman"/>
                <w:color w:val="080C0C"/>
              </w:rPr>
              <w:t>.</w:t>
            </w:r>
          </w:p>
          <w:p w14:paraId="48477B36"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Rezultatet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paraqiten</w:t>
            </w:r>
            <w:proofErr w:type="spellEnd"/>
            <w:r w:rsidRPr="00B319F9">
              <w:rPr>
                <w:rFonts w:ascii="Times New Roman" w:hAnsi="Times New Roman" w:cs="Times New Roman"/>
                <w:color w:val="080C0C"/>
              </w:rPr>
              <w:t xml:space="preserve"> para </w:t>
            </w:r>
            <w:proofErr w:type="spellStart"/>
            <w:r w:rsidRPr="00B319F9">
              <w:rPr>
                <w:rFonts w:ascii="Times New Roman" w:hAnsi="Times New Roman" w:cs="Times New Roman"/>
                <w:color w:val="080C0C"/>
              </w:rPr>
              <w:t>klasës</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ku</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diskutohen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mënyrat</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gjetjes</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rezultateve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kërkuara</w:t>
            </w:r>
            <w:proofErr w:type="spellEnd"/>
            <w:r w:rsidRPr="00B319F9">
              <w:rPr>
                <w:rFonts w:ascii="Times New Roman" w:hAnsi="Times New Roman" w:cs="Times New Roman"/>
                <w:color w:val="080C0C"/>
              </w:rPr>
              <w:t>.</w:t>
            </w:r>
          </w:p>
          <w:p w14:paraId="794EAB05" w14:textId="77777777" w:rsidR="00B319F9" w:rsidRPr="00B319F9" w:rsidRDefault="00B319F9" w:rsidP="00B319F9">
            <w:pPr>
              <w:pStyle w:val="NoSpacing"/>
              <w:rPr>
                <w:rFonts w:ascii="Times New Roman" w:hAnsi="Times New Roman" w:cs="Times New Roman"/>
                <w:color w:val="080C0C"/>
              </w:rPr>
            </w:pPr>
          </w:p>
          <w:p w14:paraId="5A03C7F1" w14:textId="77777777" w:rsidR="00B319F9" w:rsidRPr="00B319F9" w:rsidRDefault="00B319F9" w:rsidP="00B319F9">
            <w:pPr>
              <w:pStyle w:val="NoSpacing"/>
              <w:rPr>
                <w:rFonts w:ascii="Times New Roman" w:hAnsi="Times New Roman" w:cs="Times New Roman"/>
                <w:color w:val="080C0C"/>
              </w:rPr>
            </w:pPr>
          </w:p>
          <w:p w14:paraId="5E1A3C65" w14:textId="77777777" w:rsidR="00B319F9" w:rsidRPr="00B319F9" w:rsidRDefault="00B319F9" w:rsidP="00B319F9">
            <w:pPr>
              <w:pStyle w:val="NoSpacing"/>
              <w:rPr>
                <w:rFonts w:ascii="Times New Roman" w:hAnsi="Times New Roman" w:cs="Times New Roman"/>
                <w:color w:val="080C0C"/>
              </w:rPr>
            </w:pPr>
          </w:p>
          <w:p w14:paraId="2F8BD259" w14:textId="77777777" w:rsidR="00B319F9" w:rsidRPr="00B319F9" w:rsidRDefault="00B319F9" w:rsidP="00B319F9">
            <w:pPr>
              <w:pStyle w:val="NoSpacing"/>
              <w:rPr>
                <w:rFonts w:ascii="Times New Roman" w:hAnsi="Times New Roman" w:cs="Times New Roman"/>
                <w:color w:val="080C0C"/>
              </w:rPr>
            </w:pPr>
          </w:p>
          <w:p w14:paraId="22116A23"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lastRenderedPageBreak/>
              <w:t>Vëzhgo</w:t>
            </w:r>
            <w:proofErr w:type="spellEnd"/>
            <w:r w:rsidRPr="00B319F9">
              <w:rPr>
                <w:rFonts w:ascii="Times New Roman" w:hAnsi="Times New Roman" w:cs="Times New Roman"/>
                <w:color w:val="080C0C"/>
              </w:rPr>
              <w:t xml:space="preserve"> - </w:t>
            </w:r>
            <w:proofErr w:type="spellStart"/>
            <w:r w:rsidRPr="00B319F9">
              <w:rPr>
                <w:rFonts w:ascii="Times New Roman" w:hAnsi="Times New Roman" w:cs="Times New Roman"/>
                <w:color w:val="080C0C"/>
              </w:rPr>
              <w:t>analizo</w:t>
            </w:r>
            <w:proofErr w:type="spellEnd"/>
            <w:r w:rsidRPr="00B319F9">
              <w:rPr>
                <w:rFonts w:ascii="Times New Roman" w:hAnsi="Times New Roman" w:cs="Times New Roman"/>
                <w:color w:val="080C0C"/>
              </w:rPr>
              <w:t xml:space="preserve"> - </w:t>
            </w:r>
            <w:proofErr w:type="spellStart"/>
            <w:r w:rsidRPr="00B319F9">
              <w:rPr>
                <w:rFonts w:ascii="Times New Roman" w:hAnsi="Times New Roman" w:cs="Times New Roman"/>
                <w:color w:val="080C0C"/>
              </w:rPr>
              <w:t>zbato</w:t>
            </w:r>
            <w:proofErr w:type="spellEnd"/>
          </w:p>
          <w:p w14:paraId="11219756"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detyrën</w:t>
            </w:r>
            <w:proofErr w:type="spellEnd"/>
            <w:r w:rsidRPr="00B319F9">
              <w:rPr>
                <w:rFonts w:ascii="Times New Roman" w:hAnsi="Times New Roman" w:cs="Times New Roman"/>
                <w:color w:val="080C0C"/>
              </w:rPr>
              <w:t xml:space="preserve"> 3,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po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njëjtën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faqe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vëzhgojnë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skemat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përpiqen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gjejnë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zgjidhjen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sipas</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njohurive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fituara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deri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tani</w:t>
            </w:r>
            <w:proofErr w:type="spellEnd"/>
            <w:r w:rsidRPr="00B319F9">
              <w:rPr>
                <w:rFonts w:ascii="Times New Roman" w:hAnsi="Times New Roman" w:cs="Times New Roman"/>
                <w:color w:val="080C0C"/>
              </w:rPr>
              <w:t>.</w:t>
            </w:r>
          </w:p>
          <w:p w14:paraId="50B770D1"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rastin</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parë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duhet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mblidhen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gjatësitë</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dhëna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ndërsa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rastin</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dytë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nga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totali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prej</w:t>
            </w:r>
            <w:proofErr w:type="spellEnd"/>
            <w:r w:rsidRPr="00B319F9">
              <w:rPr>
                <w:rFonts w:ascii="Times New Roman" w:hAnsi="Times New Roman" w:cs="Times New Roman"/>
                <w:color w:val="080C0C"/>
              </w:rPr>
              <w:t xml:space="preserve"> 850 km </w:t>
            </w:r>
            <w:proofErr w:type="spellStart"/>
            <w:r w:rsidRPr="00B319F9">
              <w:rPr>
                <w:rFonts w:ascii="Times New Roman" w:hAnsi="Times New Roman" w:cs="Times New Roman"/>
                <w:color w:val="080C0C"/>
              </w:rPr>
              <w:t>duhet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zbritet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shuma</w:t>
            </w:r>
            <w:proofErr w:type="spellEnd"/>
            <w:r w:rsidRPr="00B319F9">
              <w:rPr>
                <w:rFonts w:ascii="Times New Roman" w:hAnsi="Times New Roman" w:cs="Times New Roman"/>
                <w:color w:val="080C0C"/>
              </w:rPr>
              <w:t xml:space="preserve"> e 125 km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350 km. </w:t>
            </w:r>
            <w:proofErr w:type="spellStart"/>
            <w:r w:rsidRPr="00B319F9">
              <w:rPr>
                <w:rFonts w:ascii="Times New Roman" w:hAnsi="Times New Roman" w:cs="Times New Roman"/>
                <w:color w:val="080C0C"/>
              </w:rPr>
              <w:t>Për</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saktësinë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zgjidhjen</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detyrës</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vlerësohen</w:t>
            </w:r>
            <w:proofErr w:type="spellEnd"/>
            <w:r w:rsidRPr="00B319F9">
              <w:rPr>
                <w:rFonts w:ascii="Times New Roman" w:hAnsi="Times New Roman" w:cs="Times New Roman"/>
                <w:color w:val="080C0C"/>
              </w:rPr>
              <w:t>.</w:t>
            </w:r>
          </w:p>
          <w:p w14:paraId="286FF312" w14:textId="77777777" w:rsidR="00B319F9" w:rsidRPr="00B319F9" w:rsidRDefault="00B319F9" w:rsidP="00B319F9">
            <w:pPr>
              <w:pStyle w:val="NoSpacing"/>
              <w:rPr>
                <w:rFonts w:ascii="Times New Roman" w:hAnsi="Times New Roman" w:cs="Times New Roman"/>
                <w:color w:val="080C0C"/>
              </w:rPr>
            </w:pPr>
          </w:p>
          <w:p w14:paraId="69CCB7A7"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vlerësohen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dallimin</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njësive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matëse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krahasimin</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tyre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saktësinë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kryerjen</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shndërrimeve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duhura</w:t>
            </w:r>
            <w:proofErr w:type="spellEnd"/>
            <w:r w:rsidRPr="00B319F9">
              <w:rPr>
                <w:rFonts w:ascii="Times New Roman" w:hAnsi="Times New Roman" w:cs="Times New Roman"/>
                <w:color w:val="080C0C"/>
              </w:rPr>
              <w:t>.</w:t>
            </w:r>
          </w:p>
          <w:p w14:paraId="42E4447E" w14:textId="77777777" w:rsidR="003E6210" w:rsidRDefault="003E6210" w:rsidP="00B319F9">
            <w:pPr>
              <w:pStyle w:val="NoSpacing"/>
              <w:rPr>
                <w:rFonts w:ascii="Times New Roman" w:hAnsi="Times New Roman" w:cs="Times New Roman"/>
                <w:color w:val="080C0C"/>
              </w:rPr>
            </w:pPr>
          </w:p>
          <w:p w14:paraId="6DAE71C2" w14:textId="551FE014"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Detyrë</w:t>
            </w:r>
            <w:proofErr w:type="spellEnd"/>
            <w:r w:rsidRPr="00B319F9">
              <w:rPr>
                <w:rFonts w:ascii="Times New Roman" w:hAnsi="Times New Roman" w:cs="Times New Roman"/>
                <w:color w:val="080C0C"/>
              </w:rPr>
              <w:t>:</w:t>
            </w:r>
          </w:p>
          <w:p w14:paraId="515B8630" w14:textId="584F157D" w:rsidR="00DE0212" w:rsidRPr="00DE0212"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Matet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gjatësia</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ndonjë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objekti</w:t>
            </w:r>
            <w:proofErr w:type="spellEnd"/>
            <w:r w:rsidRPr="00B319F9">
              <w:rPr>
                <w:rFonts w:ascii="Times New Roman" w:hAnsi="Times New Roman" w:cs="Times New Roman"/>
                <w:color w:val="080C0C"/>
              </w:rPr>
              <w:t xml:space="preserve"> që i rrethon.</w:t>
            </w:r>
          </w:p>
          <w:p w14:paraId="3F37AE0A" w14:textId="77777777" w:rsidR="00DE0212" w:rsidRPr="00DE0212" w:rsidRDefault="00DE0212" w:rsidP="00D22583">
            <w:pPr>
              <w:pStyle w:val="NoSpacing"/>
              <w:rPr>
                <w:rFonts w:ascii="Times New Roman" w:hAnsi="Times New Roman" w:cs="Times New Roman"/>
                <w:color w:val="080C0C"/>
              </w:rPr>
            </w:pPr>
          </w:p>
          <w:p w14:paraId="561C7DDD" w14:textId="77777777" w:rsidR="00DE0212" w:rsidRPr="00DE0212" w:rsidRDefault="00DE0212" w:rsidP="00D22583">
            <w:pPr>
              <w:pStyle w:val="NoSpacing"/>
              <w:rPr>
                <w:rFonts w:ascii="Times New Roman" w:hAnsi="Times New Roman" w:cs="Times New Roman"/>
                <w:color w:val="080C0C"/>
              </w:rPr>
            </w:pPr>
          </w:p>
          <w:p w14:paraId="1E156506" w14:textId="77777777" w:rsidR="00DE0212" w:rsidRPr="00DE0212" w:rsidRDefault="00DE0212" w:rsidP="00D22583">
            <w:pPr>
              <w:pStyle w:val="NoSpacing"/>
              <w:rPr>
                <w:rFonts w:ascii="Times New Roman" w:hAnsi="Times New Roman" w:cs="Times New Roman"/>
                <w:color w:val="080C0C"/>
              </w:rPr>
            </w:pPr>
          </w:p>
          <w:p w14:paraId="35D15393" w14:textId="77777777" w:rsidR="00DE0212" w:rsidRPr="00DE0212" w:rsidRDefault="00DE0212" w:rsidP="00D22583">
            <w:pPr>
              <w:pStyle w:val="NoSpacing"/>
              <w:rPr>
                <w:rFonts w:ascii="Times New Roman" w:hAnsi="Times New Roman" w:cs="Times New Roman"/>
                <w:color w:val="080C0C"/>
              </w:rPr>
            </w:pPr>
          </w:p>
          <w:p w14:paraId="3A7FF150" w14:textId="77777777" w:rsidR="00DE0212" w:rsidRPr="00DE0212" w:rsidRDefault="00DE0212" w:rsidP="00D22583">
            <w:pPr>
              <w:pStyle w:val="NoSpacing"/>
              <w:rPr>
                <w:rFonts w:ascii="Times New Roman" w:hAnsi="Times New Roman" w:cs="Times New Roman"/>
                <w:color w:val="080C0C"/>
              </w:rPr>
            </w:pPr>
          </w:p>
          <w:p w14:paraId="59596BC5" w14:textId="77777777" w:rsidR="00DE0212" w:rsidRPr="00DE0212" w:rsidRDefault="00DE0212" w:rsidP="00D22583">
            <w:pPr>
              <w:pStyle w:val="NoSpacing"/>
              <w:rPr>
                <w:rFonts w:ascii="Times New Roman" w:hAnsi="Times New Roman" w:cs="Times New Roman"/>
                <w:color w:val="080C0C"/>
              </w:rPr>
            </w:pPr>
          </w:p>
          <w:p w14:paraId="56883902" w14:textId="77777777" w:rsidR="00DE0212" w:rsidRPr="00DE0212" w:rsidRDefault="00DE0212" w:rsidP="00D22583">
            <w:pPr>
              <w:pStyle w:val="NoSpacing"/>
              <w:rPr>
                <w:rFonts w:ascii="Times New Roman" w:hAnsi="Times New Roman" w:cs="Times New Roman"/>
                <w:color w:val="080C0C"/>
              </w:rPr>
            </w:pPr>
          </w:p>
          <w:p w14:paraId="42FFF6C4" w14:textId="77777777" w:rsidR="00DE0212" w:rsidRPr="00DE0212" w:rsidRDefault="00DE0212" w:rsidP="00D22583">
            <w:pPr>
              <w:pStyle w:val="NoSpacing"/>
              <w:rPr>
                <w:rFonts w:ascii="Times New Roman" w:hAnsi="Times New Roman" w:cs="Times New Roman"/>
                <w:color w:val="080C0C"/>
              </w:rPr>
            </w:pPr>
          </w:p>
          <w:p w14:paraId="70AA8C66" w14:textId="77777777" w:rsidR="00DE0212" w:rsidRPr="00DE0212" w:rsidRDefault="00DE0212" w:rsidP="00D22583">
            <w:pPr>
              <w:pStyle w:val="NoSpacing"/>
              <w:rPr>
                <w:rFonts w:ascii="Times New Roman" w:hAnsi="Times New Roman" w:cs="Times New Roman"/>
                <w:color w:val="080C0C"/>
              </w:rPr>
            </w:pPr>
          </w:p>
          <w:p w14:paraId="59D92508" w14:textId="77777777" w:rsidR="00DE0212" w:rsidRPr="00DE0212" w:rsidRDefault="00DE0212" w:rsidP="00D22583">
            <w:pPr>
              <w:pStyle w:val="NoSpacing"/>
              <w:rPr>
                <w:rFonts w:ascii="Times New Roman" w:hAnsi="Times New Roman" w:cs="Times New Roman"/>
                <w:color w:val="080C0C"/>
              </w:rPr>
            </w:pPr>
          </w:p>
          <w:p w14:paraId="7A6E8708" w14:textId="77777777" w:rsidR="00DE0212" w:rsidRPr="00DE0212" w:rsidRDefault="00DE0212" w:rsidP="00D22583">
            <w:pPr>
              <w:pStyle w:val="NoSpacing"/>
              <w:rPr>
                <w:rFonts w:ascii="Times New Roman" w:hAnsi="Times New Roman" w:cs="Times New Roman"/>
                <w:color w:val="080C0C"/>
              </w:rPr>
            </w:pPr>
          </w:p>
          <w:p w14:paraId="7D3F4A05" w14:textId="77777777" w:rsidR="00DE0212" w:rsidRPr="00DE0212" w:rsidRDefault="00DE0212" w:rsidP="00D22583">
            <w:pPr>
              <w:pStyle w:val="NoSpacing"/>
              <w:rPr>
                <w:rFonts w:ascii="Times New Roman" w:hAnsi="Times New Roman" w:cs="Times New Roman"/>
                <w:color w:val="080C0C"/>
              </w:rPr>
            </w:pPr>
          </w:p>
          <w:p w14:paraId="0007956F" w14:textId="77777777" w:rsidR="00DE0212" w:rsidRPr="00DE0212" w:rsidRDefault="00DE0212" w:rsidP="00D22583">
            <w:pPr>
              <w:pStyle w:val="NoSpacing"/>
              <w:rPr>
                <w:rFonts w:ascii="Times New Roman" w:hAnsi="Times New Roman" w:cs="Times New Roman"/>
                <w:color w:val="080C0C"/>
              </w:rPr>
            </w:pPr>
          </w:p>
          <w:p w14:paraId="3DFC814A" w14:textId="77777777" w:rsidR="00DE0212" w:rsidRPr="00DE0212" w:rsidRDefault="00DE0212" w:rsidP="00D22583">
            <w:pPr>
              <w:pStyle w:val="NoSpacing"/>
              <w:rPr>
                <w:rFonts w:ascii="Times New Roman" w:hAnsi="Times New Roman" w:cs="Times New Roman"/>
                <w:color w:val="080C0C"/>
              </w:rPr>
            </w:pPr>
          </w:p>
          <w:p w14:paraId="1AF8D60B" w14:textId="77777777" w:rsidR="00DE0212" w:rsidRPr="00DE0212" w:rsidRDefault="00DE0212" w:rsidP="00D22583">
            <w:pPr>
              <w:pStyle w:val="NoSpacing"/>
              <w:rPr>
                <w:rFonts w:ascii="Times New Roman" w:hAnsi="Times New Roman" w:cs="Times New Roman"/>
                <w:color w:val="080C0C"/>
              </w:rPr>
            </w:pPr>
          </w:p>
          <w:p w14:paraId="57382329" w14:textId="77777777" w:rsidR="00DE0212" w:rsidRPr="00DE0212" w:rsidRDefault="00DE0212" w:rsidP="00D22583">
            <w:pPr>
              <w:pStyle w:val="NoSpacing"/>
              <w:rPr>
                <w:rFonts w:ascii="Times New Roman" w:hAnsi="Times New Roman" w:cs="Times New Roman"/>
                <w:color w:val="080C0C"/>
              </w:rPr>
            </w:pPr>
          </w:p>
          <w:p w14:paraId="1FA9BA75" w14:textId="77777777" w:rsidR="00DE0212" w:rsidRPr="00DE0212" w:rsidRDefault="00DE0212" w:rsidP="00D22583">
            <w:pPr>
              <w:pStyle w:val="NoSpacing"/>
              <w:rPr>
                <w:rFonts w:ascii="Times New Roman" w:hAnsi="Times New Roman" w:cs="Times New Roman"/>
                <w:color w:val="080C0C"/>
              </w:rPr>
            </w:pPr>
          </w:p>
          <w:p w14:paraId="4D62D6D2" w14:textId="77777777" w:rsidR="00DE0212" w:rsidRPr="00DE0212" w:rsidRDefault="00DE0212" w:rsidP="00D22583">
            <w:pPr>
              <w:pStyle w:val="NoSpacing"/>
              <w:rPr>
                <w:rFonts w:ascii="Times New Roman" w:hAnsi="Times New Roman" w:cs="Times New Roman"/>
                <w:color w:val="080C0C"/>
              </w:rPr>
            </w:pPr>
          </w:p>
          <w:p w14:paraId="63D81898" w14:textId="77777777" w:rsidR="00DE0212" w:rsidRPr="00DE0212" w:rsidRDefault="00DE0212" w:rsidP="00D22583">
            <w:pPr>
              <w:pStyle w:val="NoSpacing"/>
              <w:rPr>
                <w:rFonts w:ascii="Times New Roman" w:hAnsi="Times New Roman" w:cs="Times New Roman"/>
                <w:color w:val="080C0C"/>
              </w:rPr>
            </w:pPr>
          </w:p>
          <w:p w14:paraId="7434650B" w14:textId="77777777" w:rsidR="00DE0212" w:rsidRPr="00DE0212" w:rsidRDefault="00DE0212" w:rsidP="00D22583">
            <w:pPr>
              <w:pStyle w:val="NoSpacing"/>
              <w:rPr>
                <w:rFonts w:ascii="Times New Roman" w:hAnsi="Times New Roman" w:cs="Times New Roman"/>
                <w:color w:val="080C0C"/>
              </w:rPr>
            </w:pPr>
          </w:p>
          <w:p w14:paraId="1915516E" w14:textId="77777777" w:rsidR="00DE0212" w:rsidRPr="00DE0212" w:rsidRDefault="00DE0212" w:rsidP="00D22583">
            <w:pPr>
              <w:pStyle w:val="NoSpacing"/>
              <w:rPr>
                <w:rFonts w:ascii="Times New Roman" w:hAnsi="Times New Roman" w:cs="Times New Roman"/>
                <w:color w:val="080C0C"/>
              </w:rPr>
            </w:pPr>
          </w:p>
          <w:p w14:paraId="61E1BB4E" w14:textId="77777777" w:rsidR="00DE0212" w:rsidRPr="00DE0212" w:rsidRDefault="00DE0212" w:rsidP="00D22583">
            <w:pPr>
              <w:pStyle w:val="NoSpacing"/>
              <w:rPr>
                <w:rFonts w:ascii="Times New Roman" w:hAnsi="Times New Roman" w:cs="Times New Roman"/>
                <w:color w:val="080C0C"/>
              </w:rPr>
            </w:pPr>
          </w:p>
          <w:p w14:paraId="2BDB9114" w14:textId="77777777" w:rsidR="00DE0212" w:rsidRPr="00DE0212" w:rsidRDefault="00DE0212" w:rsidP="00D22583">
            <w:pPr>
              <w:pStyle w:val="NoSpacing"/>
              <w:rPr>
                <w:rFonts w:ascii="Times New Roman" w:hAnsi="Times New Roman" w:cs="Times New Roman"/>
                <w:color w:val="080C0C"/>
              </w:rPr>
            </w:pPr>
          </w:p>
          <w:p w14:paraId="21597BC4" w14:textId="77777777" w:rsidR="00DE0212" w:rsidRPr="00DE0212" w:rsidRDefault="00DE0212" w:rsidP="00D22583">
            <w:pPr>
              <w:pStyle w:val="NoSpacing"/>
              <w:rPr>
                <w:rFonts w:ascii="Times New Roman" w:hAnsi="Times New Roman" w:cs="Times New Roman"/>
                <w:color w:val="080C0C"/>
              </w:rPr>
            </w:pPr>
          </w:p>
          <w:p w14:paraId="00EDDD55" w14:textId="77777777" w:rsidR="00DE0212" w:rsidRPr="00DE0212" w:rsidRDefault="00DE0212" w:rsidP="00D22583">
            <w:pPr>
              <w:pStyle w:val="NoSpacing"/>
              <w:rPr>
                <w:rFonts w:ascii="Times New Roman" w:hAnsi="Times New Roman" w:cs="Times New Roman"/>
                <w:color w:val="080C0C"/>
              </w:rPr>
            </w:pPr>
          </w:p>
          <w:p w14:paraId="4050B229" w14:textId="77777777" w:rsidR="00DE0212" w:rsidRPr="00DE0212" w:rsidRDefault="00DE0212" w:rsidP="00D22583">
            <w:pPr>
              <w:pStyle w:val="NoSpacing"/>
              <w:rPr>
                <w:rFonts w:ascii="Times New Roman" w:hAnsi="Times New Roman" w:cs="Times New Roman"/>
                <w:color w:val="080C0C"/>
              </w:rPr>
            </w:pPr>
          </w:p>
          <w:p w14:paraId="72CFB625" w14:textId="77777777" w:rsidR="00DE0212" w:rsidRPr="00DE0212" w:rsidRDefault="00DE0212" w:rsidP="00D22583">
            <w:pPr>
              <w:pStyle w:val="NoSpacing"/>
              <w:rPr>
                <w:rFonts w:ascii="Times New Roman" w:hAnsi="Times New Roman" w:cs="Times New Roman"/>
                <w:color w:val="080C0C"/>
              </w:rPr>
            </w:pPr>
          </w:p>
          <w:p w14:paraId="258B9A49" w14:textId="77777777" w:rsidR="00DE0212" w:rsidRPr="00DE0212" w:rsidRDefault="00DE0212" w:rsidP="00D22583">
            <w:pPr>
              <w:pStyle w:val="NoSpacing"/>
              <w:rPr>
                <w:rFonts w:ascii="Times New Roman" w:hAnsi="Times New Roman" w:cs="Times New Roman"/>
                <w:color w:val="080C0C"/>
              </w:rPr>
            </w:pPr>
          </w:p>
          <w:p w14:paraId="77AAAB46" w14:textId="77777777" w:rsidR="00DE0212" w:rsidRPr="00DE0212" w:rsidRDefault="00DE0212" w:rsidP="00D22583">
            <w:pPr>
              <w:pStyle w:val="NoSpacing"/>
              <w:rPr>
                <w:rFonts w:ascii="Times New Roman" w:hAnsi="Times New Roman" w:cs="Times New Roman"/>
                <w:color w:val="080C0C"/>
              </w:rPr>
            </w:pPr>
          </w:p>
        </w:tc>
      </w:tr>
    </w:tbl>
    <w:p w14:paraId="75E00E2F" w14:textId="77777777" w:rsidR="00DE0212" w:rsidRDefault="00DE0212" w:rsidP="00DE0212"/>
    <w:p w14:paraId="2F8D1AE9" w14:textId="77777777" w:rsidR="00DE0212" w:rsidRDefault="00DE0212" w:rsidP="00DE0212"/>
    <w:p w14:paraId="534E1D9B" w14:textId="77777777" w:rsidR="00DE0212" w:rsidRDefault="00DE0212" w:rsidP="00DE0212"/>
    <w:p w14:paraId="76D2AFA7" w14:textId="77777777" w:rsidR="00DE0212" w:rsidRDefault="00DE0212" w:rsidP="00DE0212"/>
    <w:p w14:paraId="0BA98C89" w14:textId="77777777" w:rsidR="00DE0212" w:rsidRDefault="00DE0212" w:rsidP="00DE0212"/>
    <w:p w14:paraId="028128C8"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2DB62D11" w14:textId="77777777" w:rsidTr="00D22583">
        <w:trPr>
          <w:trHeight w:val="206"/>
        </w:trPr>
        <w:tc>
          <w:tcPr>
            <w:tcW w:w="10105" w:type="dxa"/>
            <w:tcBorders>
              <w:top w:val="single" w:sz="8" w:space="0" w:color="000000"/>
              <w:bottom w:val="nil"/>
            </w:tcBorders>
            <w:shd w:val="clear" w:color="auto" w:fill="000000"/>
            <w:hideMark/>
          </w:tcPr>
          <w:p w14:paraId="78CEB9AD" w14:textId="09C4813C"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B319F9">
              <w:rPr>
                <w:rFonts w:ascii="Times New Roman" w:eastAsia="MS Mincho" w:hAnsi="Times New Roman" w:cs="Times New Roman"/>
                <w:b/>
                <w:bCs/>
                <w:color w:val="0D0D0D"/>
                <w:lang w:val="sq-AL"/>
              </w:rPr>
              <w:t>71</w:t>
            </w:r>
          </w:p>
        </w:tc>
      </w:tr>
      <w:tr w:rsidR="00DE0212" w:rsidRPr="00DE0212" w14:paraId="736BEF70" w14:textId="77777777" w:rsidTr="00D22583">
        <w:trPr>
          <w:trHeight w:val="379"/>
        </w:trPr>
        <w:tc>
          <w:tcPr>
            <w:tcW w:w="10105" w:type="dxa"/>
            <w:tcBorders>
              <w:top w:val="single" w:sz="8" w:space="0" w:color="000000"/>
              <w:bottom w:val="single" w:sz="8" w:space="0" w:color="000000"/>
            </w:tcBorders>
            <w:hideMark/>
          </w:tcPr>
          <w:p w14:paraId="40EBAB89"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C206FC0"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2DD8A851" w14:textId="77777777" w:rsidTr="00D22583">
        <w:trPr>
          <w:trHeight w:val="2390"/>
        </w:trPr>
        <w:tc>
          <w:tcPr>
            <w:tcW w:w="10105" w:type="dxa"/>
            <w:tcBorders>
              <w:top w:val="nil"/>
            </w:tcBorders>
          </w:tcPr>
          <w:p w14:paraId="0E35E3D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447226B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75223173" w14:textId="77777777" w:rsidR="003E6210"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6A440721" w14:textId="4A247ED3"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4ED2763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Njësitë matëse</w:t>
            </w:r>
          </w:p>
          <w:p w14:paraId="7B0E3E7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6C808D8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Krahason objekte të ndryshme bazuar në mjetet e bëra.</w:t>
            </w:r>
          </w:p>
          <w:p w14:paraId="3800AAD4" w14:textId="77777777" w:rsidR="003E6210" w:rsidRPr="00A94CE3" w:rsidRDefault="003E6210" w:rsidP="00B319F9">
            <w:pPr>
              <w:pStyle w:val="NoSpacing"/>
              <w:rPr>
                <w:rFonts w:ascii="Times New Roman" w:hAnsi="Times New Roman" w:cs="Times New Roman"/>
                <w:color w:val="080C0C"/>
                <w:lang w:val="it-IT"/>
              </w:rPr>
            </w:pPr>
          </w:p>
          <w:p w14:paraId="1AC1D2B4" w14:textId="3BD00FF3"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 III,1,3,4.</w:t>
            </w:r>
          </w:p>
          <w:p w14:paraId="18BCFD76"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2.4; 7.1.</w:t>
            </w:r>
          </w:p>
          <w:p w14:paraId="255468F1" w14:textId="77777777" w:rsidR="00B319F9" w:rsidRPr="00A94CE3" w:rsidRDefault="00B319F9" w:rsidP="00B319F9">
            <w:pPr>
              <w:pStyle w:val="NoSpacing"/>
              <w:rPr>
                <w:rFonts w:ascii="Times New Roman" w:hAnsi="Times New Roman" w:cs="Times New Roman"/>
                <w:color w:val="080C0C"/>
                <w:lang w:val="it-IT"/>
              </w:rPr>
            </w:pPr>
          </w:p>
          <w:p w14:paraId="324AAD8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Kilometri</w:t>
            </w:r>
          </w:p>
          <w:p w14:paraId="65DBA35C" w14:textId="77777777" w:rsidR="003E6210" w:rsidRPr="00A94CE3" w:rsidRDefault="003E6210" w:rsidP="00B319F9">
            <w:pPr>
              <w:pStyle w:val="NoSpacing"/>
              <w:rPr>
                <w:rFonts w:ascii="Times New Roman" w:hAnsi="Times New Roman" w:cs="Times New Roman"/>
                <w:color w:val="080C0C"/>
                <w:lang w:val="it-IT"/>
              </w:rPr>
            </w:pPr>
          </w:p>
          <w:p w14:paraId="75F10FC7" w14:textId="0CA660C8"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3BF7346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Përdor kilometrin si njësi matëse e gjatësisë dhe kryen veprime me këtë njësi;</w:t>
            </w:r>
          </w:p>
          <w:p w14:paraId="15A2885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Krahason njësitë matëse të gjatësisë;</w:t>
            </w:r>
          </w:p>
          <w:p w14:paraId="1756716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Tregon ose përshkruan se si bëhen shndërrimet e nevojshme në detyrat e dhëna nga mësimdhënësi/ja.</w:t>
            </w:r>
          </w:p>
          <w:p w14:paraId="264CE7AD" w14:textId="77777777" w:rsidR="003E6210" w:rsidRPr="00A94CE3" w:rsidRDefault="003E6210" w:rsidP="00B319F9">
            <w:pPr>
              <w:pStyle w:val="NoSpacing"/>
              <w:rPr>
                <w:rFonts w:ascii="Times New Roman" w:hAnsi="Times New Roman" w:cs="Times New Roman"/>
                <w:color w:val="080C0C"/>
                <w:lang w:val="it-IT"/>
              </w:rPr>
            </w:pPr>
          </w:p>
          <w:p w14:paraId="6A48CABD" w14:textId="3616DDEF"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 xml:space="preserve">Kriteret e </w:t>
            </w:r>
            <w:proofErr w:type="spellStart"/>
            <w:r w:rsidRPr="00B319F9">
              <w:rPr>
                <w:rFonts w:ascii="Times New Roman" w:hAnsi="Times New Roman" w:cs="Times New Roman"/>
                <w:color w:val="080C0C"/>
              </w:rPr>
              <w:t>suksesit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Përcaktohen</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në </w:t>
            </w:r>
            <w:proofErr w:type="spellStart"/>
            <w:r w:rsidRPr="00B319F9">
              <w:rPr>
                <w:rFonts w:ascii="Times New Roman" w:hAnsi="Times New Roman" w:cs="Times New Roman"/>
                <w:color w:val="080C0C"/>
              </w:rPr>
              <w:t>klasë</w:t>
            </w:r>
            <w:proofErr w:type="spellEnd"/>
            <w:r w:rsidRPr="00B319F9">
              <w:rPr>
                <w:rFonts w:ascii="Times New Roman" w:hAnsi="Times New Roman" w:cs="Times New Roman"/>
                <w:color w:val="080C0C"/>
              </w:rPr>
              <w:t>.</w:t>
            </w:r>
          </w:p>
          <w:p w14:paraId="69F830D8" w14:textId="77777777" w:rsidR="003E6210" w:rsidRDefault="003E6210" w:rsidP="00B319F9">
            <w:pPr>
              <w:pStyle w:val="NoSpacing"/>
              <w:rPr>
                <w:rFonts w:ascii="Times New Roman" w:hAnsi="Times New Roman" w:cs="Times New Roman"/>
                <w:color w:val="080C0C"/>
              </w:rPr>
            </w:pPr>
          </w:p>
          <w:p w14:paraId="0596A475" w14:textId="6F60A71F"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skeda me njësi matëse, litar, kapëse.</w:t>
            </w:r>
          </w:p>
          <w:p w14:paraId="70ECE751" w14:textId="77777777" w:rsidR="003E6210" w:rsidRPr="00A94CE3" w:rsidRDefault="003E6210" w:rsidP="00B319F9">
            <w:pPr>
              <w:pStyle w:val="NoSpacing"/>
              <w:rPr>
                <w:rFonts w:ascii="Times New Roman" w:hAnsi="Times New Roman" w:cs="Times New Roman"/>
                <w:color w:val="080C0C"/>
                <w:lang w:val="it-IT"/>
              </w:rPr>
            </w:pPr>
          </w:p>
          <w:p w14:paraId="7F2FD047" w14:textId="7176AD8D"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68562156"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4B49CFA9" w14:textId="77777777" w:rsidR="00B319F9" w:rsidRPr="00A94CE3" w:rsidRDefault="00B319F9" w:rsidP="00B319F9">
            <w:pPr>
              <w:pStyle w:val="NoSpacing"/>
              <w:rPr>
                <w:rFonts w:ascii="Times New Roman" w:hAnsi="Times New Roman" w:cs="Times New Roman"/>
                <w:color w:val="080C0C"/>
                <w:lang w:val="it-IT"/>
              </w:rPr>
            </w:pPr>
          </w:p>
          <w:p w14:paraId="69B0640D"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2EFB48E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7927806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Diskutim i njohurive paraprake</w:t>
            </w:r>
          </w:p>
          <w:p w14:paraId="7B75F71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Bëhet një përsëritje e shkurtër rreth matjeve që i kanë kryer në shtëpi. Prezantojnë veprimtarinë e kryer dhe rezultatet e nxjerra.</w:t>
            </w:r>
          </w:p>
          <w:p w14:paraId="7795EB9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Nxiten t'i përshkruajnë njësitë matëse të përdorura gjatë matjeve të gjatësisë së objekteve të ndryshme. Bëhet një përmbledhje e gjithë asaj që kanë mësuar lidhur me nënfishat dhe shumëfishat e metrit dhe shndërrimet e tyre.</w:t>
            </w:r>
          </w:p>
          <w:p w14:paraId="4D7B50B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42BB434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Shqyrtim i përbashkët</w:t>
            </w:r>
          </w:p>
          <w:p w14:paraId="251218B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Fillohet me detyrën e parë në libër në faqe 110, e cila është e ngjashme me detyrën e kaluar, prandaj nxënësit mund ta zgjidhin individualisht ose në grupe, por sipas nevojës udhëzohen ata që kanë vështirësi. Detyra e dytë kërkon fillimisht llogaritje, e më pas lidhje me anë të vijave.</w:t>
            </w:r>
          </w:p>
          <w:p w14:paraId="3780133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Jepen sqarimet fillestare dhe nxiten nxënësit të punojnë në grupe. Më pas përfaqësuesi i grupit prezanton punën e grupit. Detyra e tretë është e ngjashme me detyrat e kaluara, ndërsa detyra e katërt është detyrë logjike, ku nuk duhet të mungojë sqarimi i nevojshëm.</w:t>
            </w:r>
          </w:p>
          <w:p w14:paraId="476CEFB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Lexohet detyra me fjalë nga një nxënës dhe kërkohet nga ata të mendojnë zgjidhjet e mundshme në mënyra të ndryshme. Diskutohen rezultatet e nxjerra dhe arrihet në përfundim.</w:t>
            </w:r>
          </w:p>
          <w:p w14:paraId="3935A3DD"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Zgjidhja: 1 km duhet të zbritet 350 m të kaluara. Prandaj, Siëndrra duhet të kalojë edhe 650 m.</w:t>
            </w:r>
          </w:p>
          <w:p w14:paraId="59DC2156" w14:textId="77777777" w:rsidR="00B319F9" w:rsidRPr="00A94CE3" w:rsidRDefault="00B319F9" w:rsidP="00B319F9">
            <w:pPr>
              <w:pStyle w:val="NoSpacing"/>
              <w:rPr>
                <w:rFonts w:ascii="Times New Roman" w:hAnsi="Times New Roman" w:cs="Times New Roman"/>
                <w:color w:val="080C0C"/>
                <w:lang w:val="it-IT"/>
              </w:rPr>
            </w:pPr>
          </w:p>
          <w:p w14:paraId="6CF7C817"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Përforcimi:</w:t>
            </w:r>
          </w:p>
          <w:p w14:paraId="78C4111D"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Konsolidimi i të nxënit</w:t>
            </w:r>
          </w:p>
          <w:p w14:paraId="14D181F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w:t>
            </w:r>
          </w:p>
          <w:p w14:paraId="4474BBE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lastRenderedPageBreak/>
              <w:t>Në këtë pjesë të orës punohet detyra e fundit në faqe 110, ku nxënësit të pavarur kryejnë llogaritjet dhe vendosin shenjat &lt;, &gt;, =.</w:t>
            </w:r>
          </w:p>
          <w:p w14:paraId="4D58489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Kjo detyrë mund të shërbejë për vlerësimin e nxënësve lidhur me njësitë matëse.</w:t>
            </w:r>
          </w:p>
          <w:p w14:paraId="4EE6400B" w14:textId="77777777" w:rsidR="00B319F9" w:rsidRPr="00A94CE3" w:rsidRDefault="00B319F9" w:rsidP="00B319F9">
            <w:pPr>
              <w:pStyle w:val="NoSpacing"/>
              <w:rPr>
                <w:rFonts w:ascii="Times New Roman" w:hAnsi="Times New Roman" w:cs="Times New Roman"/>
                <w:color w:val="080C0C"/>
                <w:lang w:val="it-IT"/>
              </w:rPr>
            </w:pPr>
          </w:p>
          <w:p w14:paraId="7233C8C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Vlerësohen nxënësit për përdorimin e kilometrit, krahasimin e njësive matëse dhe saktësinë në kryerjen e shndërrimeve të duhura.</w:t>
            </w:r>
          </w:p>
          <w:p w14:paraId="731353AA" w14:textId="77777777" w:rsidR="00066DF0" w:rsidRPr="00A94CE3" w:rsidRDefault="00066DF0" w:rsidP="00B319F9">
            <w:pPr>
              <w:pStyle w:val="NoSpacing"/>
              <w:rPr>
                <w:rFonts w:ascii="Times New Roman" w:hAnsi="Times New Roman" w:cs="Times New Roman"/>
                <w:color w:val="080C0C"/>
                <w:lang w:val="it-IT"/>
              </w:rPr>
            </w:pPr>
          </w:p>
          <w:p w14:paraId="47A95706" w14:textId="5FD114AE"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Detyrë</w:t>
            </w:r>
            <w:proofErr w:type="spellEnd"/>
            <w:r w:rsidRPr="00B319F9">
              <w:rPr>
                <w:rFonts w:ascii="Times New Roman" w:hAnsi="Times New Roman" w:cs="Times New Roman"/>
                <w:color w:val="080C0C"/>
              </w:rPr>
              <w:t>:</w:t>
            </w:r>
          </w:p>
          <w:p w14:paraId="75B4A2DB" w14:textId="477D95A5" w:rsidR="00DE0212" w:rsidRPr="00DE0212" w:rsidRDefault="00B319F9" w:rsidP="00D22583">
            <w:pPr>
              <w:pStyle w:val="NoSpacing"/>
              <w:rPr>
                <w:rFonts w:ascii="Times New Roman" w:hAnsi="Times New Roman" w:cs="Times New Roman"/>
                <w:color w:val="080C0C"/>
              </w:rPr>
            </w:pPr>
            <w:proofErr w:type="spellStart"/>
            <w:r w:rsidRPr="00B319F9">
              <w:rPr>
                <w:rFonts w:ascii="Times New Roman" w:hAnsi="Times New Roman" w:cs="Times New Roman"/>
                <w:color w:val="080C0C"/>
              </w:rPr>
              <w:t>Jepen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fletë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punuese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lidhur</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njësitë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matëse</w:t>
            </w:r>
            <w:proofErr w:type="spellEnd"/>
            <w:r w:rsidRPr="00B319F9">
              <w:rPr>
                <w:rFonts w:ascii="Times New Roman" w:hAnsi="Times New Roman" w:cs="Times New Roman"/>
                <w:color w:val="080C0C"/>
              </w:rPr>
              <w:t>.</w:t>
            </w:r>
          </w:p>
        </w:tc>
      </w:tr>
    </w:tbl>
    <w:p w14:paraId="6BBDEF89" w14:textId="77777777" w:rsidR="00DE0212" w:rsidRDefault="00DE0212" w:rsidP="00DE0212">
      <w:pPr>
        <w:rPr>
          <w:sz w:val="72"/>
          <w:szCs w:val="72"/>
        </w:rPr>
      </w:pPr>
    </w:p>
    <w:p w14:paraId="709B38E0" w14:textId="77777777" w:rsidR="00DE0212" w:rsidRDefault="00DE0212" w:rsidP="00DE0212">
      <w:pPr>
        <w:rPr>
          <w:sz w:val="72"/>
          <w:szCs w:val="72"/>
        </w:rPr>
      </w:pPr>
    </w:p>
    <w:p w14:paraId="0DE1EEFA" w14:textId="77777777" w:rsidR="00DE0212" w:rsidRDefault="00DE0212" w:rsidP="00DE0212"/>
    <w:p w14:paraId="2F999B34" w14:textId="77777777" w:rsidR="00DE0212" w:rsidRDefault="00DE0212" w:rsidP="00DE0212"/>
    <w:p w14:paraId="32E3DE14" w14:textId="77777777" w:rsidR="00DE0212" w:rsidRDefault="00DE0212" w:rsidP="00DE0212">
      <w:r>
        <w:br/>
      </w:r>
    </w:p>
    <w:p w14:paraId="6ACB63FA" w14:textId="77777777" w:rsidR="00DE0212" w:rsidRDefault="00DE0212" w:rsidP="00DE0212"/>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E0212" w:rsidRPr="00DE0212" w14:paraId="59058BA7" w14:textId="77777777" w:rsidTr="00D22583">
        <w:trPr>
          <w:trHeight w:val="206"/>
        </w:trPr>
        <w:tc>
          <w:tcPr>
            <w:tcW w:w="10105" w:type="dxa"/>
            <w:tcBorders>
              <w:top w:val="single" w:sz="8" w:space="0" w:color="000000"/>
              <w:bottom w:val="nil"/>
            </w:tcBorders>
            <w:shd w:val="clear" w:color="auto" w:fill="000000"/>
            <w:hideMark/>
          </w:tcPr>
          <w:p w14:paraId="17C76F4D" w14:textId="278D8D36" w:rsidR="00DE0212" w:rsidRPr="004A6DEB" w:rsidRDefault="00DE0212" w:rsidP="00D22583">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sidR="00B319F9">
              <w:rPr>
                <w:rFonts w:ascii="Times New Roman" w:eastAsia="MS Mincho" w:hAnsi="Times New Roman" w:cs="Times New Roman"/>
                <w:b/>
                <w:bCs/>
                <w:color w:val="0D0D0D"/>
                <w:lang w:val="sq-AL"/>
              </w:rPr>
              <w:t>72</w:t>
            </w:r>
          </w:p>
        </w:tc>
      </w:tr>
      <w:tr w:rsidR="00DE0212" w:rsidRPr="00DE0212" w14:paraId="0BD7D8DF" w14:textId="77777777" w:rsidTr="00D22583">
        <w:trPr>
          <w:trHeight w:val="379"/>
        </w:trPr>
        <w:tc>
          <w:tcPr>
            <w:tcW w:w="10105" w:type="dxa"/>
            <w:tcBorders>
              <w:top w:val="single" w:sz="8" w:space="0" w:color="000000"/>
              <w:bottom w:val="single" w:sz="8" w:space="0" w:color="000000"/>
            </w:tcBorders>
            <w:hideMark/>
          </w:tcPr>
          <w:p w14:paraId="44CB65BA" w14:textId="77777777" w:rsidR="00DE0212"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A0A652A" w14:textId="77777777" w:rsidR="00DE0212" w:rsidRPr="00CA7AEF" w:rsidRDefault="00DE0212" w:rsidP="00D22583">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DE0212" w:rsidRPr="00384383" w14:paraId="1E48F651" w14:textId="77777777" w:rsidTr="00D22583">
        <w:trPr>
          <w:trHeight w:val="2390"/>
        </w:trPr>
        <w:tc>
          <w:tcPr>
            <w:tcW w:w="10105" w:type="dxa"/>
            <w:tcBorders>
              <w:top w:val="nil"/>
            </w:tcBorders>
          </w:tcPr>
          <w:p w14:paraId="16AF22A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Fusha kurrikulare: Matematikë</w:t>
            </w:r>
          </w:p>
          <w:p w14:paraId="57D0CEE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Lënda: Matematikë</w:t>
            </w:r>
          </w:p>
          <w:p w14:paraId="114F1689" w14:textId="77777777" w:rsidR="00066DF0"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Shkalla e kurrikulës: 2</w:t>
            </w:r>
            <w:r w:rsidRPr="00A94CE3">
              <w:rPr>
                <w:rFonts w:ascii="Times New Roman" w:hAnsi="Times New Roman" w:cs="Times New Roman"/>
                <w:color w:val="080C0C"/>
                <w:lang w:val="it-IT"/>
              </w:rPr>
              <w:tab/>
            </w:r>
          </w:p>
          <w:p w14:paraId="009E989D" w14:textId="37E2C291"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Klasa: III</w:t>
            </w:r>
          </w:p>
          <w:p w14:paraId="5F517BF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Tema: Numrat natyrorë</w:t>
            </w:r>
          </w:p>
          <w:p w14:paraId="540D0CF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temës:</w:t>
            </w:r>
          </w:p>
          <w:p w14:paraId="13B7566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Përcakton vlerën e shprehjeve të përbëra numerike.</w:t>
            </w:r>
          </w:p>
          <w:p w14:paraId="4A88A8D1" w14:textId="77777777" w:rsidR="00066DF0" w:rsidRPr="00A94CE3" w:rsidRDefault="00066DF0" w:rsidP="00B319F9">
            <w:pPr>
              <w:pStyle w:val="NoSpacing"/>
              <w:rPr>
                <w:rFonts w:ascii="Times New Roman" w:hAnsi="Times New Roman" w:cs="Times New Roman"/>
                <w:color w:val="080C0C"/>
                <w:lang w:val="it-IT"/>
              </w:rPr>
            </w:pPr>
          </w:p>
          <w:p w14:paraId="7B7B15EB" w14:textId="222041CA"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për kompetencat kryesore të shkallës: I.1,2,7; II.3,14; III,1,3,4.</w:t>
            </w:r>
          </w:p>
          <w:p w14:paraId="3C04CA6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Kontributi në rezultatet e fushës së kurrikulës: 1,1,4,5; 2.2; 7.1.</w:t>
            </w:r>
          </w:p>
          <w:p w14:paraId="1ED609AB" w14:textId="77777777" w:rsidR="00B319F9" w:rsidRPr="00A94CE3" w:rsidRDefault="00B319F9" w:rsidP="00B319F9">
            <w:pPr>
              <w:pStyle w:val="NoSpacing"/>
              <w:rPr>
                <w:rFonts w:ascii="Times New Roman" w:hAnsi="Times New Roman" w:cs="Times New Roman"/>
                <w:color w:val="080C0C"/>
                <w:lang w:val="it-IT"/>
              </w:rPr>
            </w:pPr>
          </w:p>
          <w:p w14:paraId="143DB1B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Njësia mësimore: Mbledhja e numrave treshifrorë pa kalim</w:t>
            </w:r>
          </w:p>
          <w:p w14:paraId="487048F2" w14:textId="77777777" w:rsidR="00066DF0" w:rsidRPr="00A94CE3" w:rsidRDefault="00066DF0" w:rsidP="00B319F9">
            <w:pPr>
              <w:pStyle w:val="NoSpacing"/>
              <w:rPr>
                <w:rFonts w:ascii="Times New Roman" w:hAnsi="Times New Roman" w:cs="Times New Roman"/>
                <w:color w:val="080C0C"/>
                <w:lang w:val="it-IT"/>
              </w:rPr>
            </w:pPr>
          </w:p>
          <w:p w14:paraId="1DD6EBEF" w14:textId="77C129DF"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Rezultatet e të nxënit të orës mësimore:</w:t>
            </w:r>
          </w:p>
          <w:p w14:paraId="5925E360"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Njehson shumën e numrave duke përdorur paratë (euro);</w:t>
            </w:r>
          </w:p>
          <w:p w14:paraId="1D90B28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Zbaton mbledhjen e numrave treshifrorë në shtyllë;</w:t>
            </w:r>
          </w:p>
          <w:p w14:paraId="531D4738"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Zbërthen numrin sipas vendvlerave.</w:t>
            </w:r>
          </w:p>
          <w:p w14:paraId="449CC368" w14:textId="77777777" w:rsidR="00066DF0" w:rsidRPr="00A94CE3" w:rsidRDefault="00066DF0" w:rsidP="00B319F9">
            <w:pPr>
              <w:pStyle w:val="NoSpacing"/>
              <w:rPr>
                <w:rFonts w:ascii="Times New Roman" w:hAnsi="Times New Roman" w:cs="Times New Roman"/>
                <w:color w:val="080C0C"/>
                <w:lang w:val="it-IT"/>
              </w:rPr>
            </w:pPr>
          </w:p>
          <w:p w14:paraId="2542244F" w14:textId="16AB4C5A"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Kriteret e suksesit: Përcaktohen me nxënësit në klasë.</w:t>
            </w:r>
          </w:p>
          <w:p w14:paraId="4252F237" w14:textId="77777777" w:rsidR="00066DF0" w:rsidRPr="00A94CE3" w:rsidRDefault="00066DF0" w:rsidP="00B319F9">
            <w:pPr>
              <w:pStyle w:val="NoSpacing"/>
              <w:rPr>
                <w:rFonts w:ascii="Times New Roman" w:hAnsi="Times New Roman" w:cs="Times New Roman"/>
                <w:color w:val="080C0C"/>
                <w:lang w:val="it-IT"/>
              </w:rPr>
            </w:pPr>
          </w:p>
          <w:p w14:paraId="7577B2ED" w14:textId="4D0134C9"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Burimet, mjetet e konkretizimit dhe materialet mësimore: Kartëmonedha, monedha metalike.</w:t>
            </w:r>
          </w:p>
          <w:p w14:paraId="0C18323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Lidhja me lëndët e tjera mësimore dhe/apo me çështjet ndërkurrikulare dhe situatat jetësore:</w:t>
            </w:r>
          </w:p>
          <w:p w14:paraId="174A8AFF"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Gjuhë amtare (shqipe), Edukatë figurative.</w:t>
            </w:r>
          </w:p>
          <w:p w14:paraId="21C32285" w14:textId="77777777" w:rsidR="00B319F9" w:rsidRPr="00A94CE3" w:rsidRDefault="00B319F9" w:rsidP="00B319F9">
            <w:pPr>
              <w:pStyle w:val="NoSpacing"/>
              <w:rPr>
                <w:rFonts w:ascii="Times New Roman" w:hAnsi="Times New Roman" w:cs="Times New Roman"/>
                <w:color w:val="080C0C"/>
                <w:lang w:val="it-IT"/>
              </w:rPr>
            </w:pPr>
          </w:p>
          <w:p w14:paraId="560FFF8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Parashikimi:</w:t>
            </w:r>
          </w:p>
          <w:p w14:paraId="3ECB25F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Përgatitja për të nxënët</w:t>
            </w:r>
          </w:p>
          <w:p w14:paraId="127BCCCC"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Veprimtari e pavarur</w:t>
            </w:r>
          </w:p>
          <w:p w14:paraId="326C68B4"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Jepet numri 445. Nxënësve u jepen tri detyra, si:</w:t>
            </w:r>
          </w:p>
          <w:p w14:paraId="03F99CE2"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Përcakto vendvlerat e çdo shifre.</w:t>
            </w:r>
          </w:p>
          <w:p w14:paraId="1A043543"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Zbërthe në dy mënyra: 445 – 400 + 40 + 5</w:t>
            </w:r>
          </w:p>
          <w:p w14:paraId="2E7C16C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445 - 4 Q + 4Dh + 5 Nj</w:t>
            </w:r>
          </w:p>
          <w:p w14:paraId="69834036"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w:t>
            </w:r>
            <w:r w:rsidRPr="00A94CE3">
              <w:rPr>
                <w:rFonts w:ascii="Times New Roman" w:hAnsi="Times New Roman" w:cs="Times New Roman"/>
                <w:color w:val="080C0C"/>
                <w:lang w:val="it-IT"/>
              </w:rPr>
              <w:tab/>
              <w:t>Mblidh në shtyllë: 445 + 234 =</w:t>
            </w:r>
          </w:p>
          <w:p w14:paraId="6B4348FB"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 xml:space="preserve"> </w:t>
            </w:r>
          </w:p>
          <w:p w14:paraId="3829FA8E"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Ndërtimi i njohurive: Përpunimi i përmbajtjes Shpjegim i përparuar</w:t>
            </w:r>
          </w:p>
          <w:p w14:paraId="3D7DEC1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fillim u shpjegohet nxënësve për dy mënyrat e mbledhjes së numrave treshifrorë.</w:t>
            </w:r>
          </w:p>
          <w:p w14:paraId="22D6BAF2"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Paraqitet</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skicë</w:t>
            </w:r>
            <w:proofErr w:type="spellEnd"/>
            <w:r w:rsidRPr="00B319F9">
              <w:rPr>
                <w:rFonts w:ascii="Times New Roman" w:hAnsi="Times New Roman" w:cs="Times New Roman"/>
                <w:color w:val="080C0C"/>
              </w:rPr>
              <w:t>:</w:t>
            </w:r>
          </w:p>
          <w:p w14:paraId="22CE9D2C"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mbledhja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rresht</w:t>
            </w:r>
            <w:proofErr w:type="spellEnd"/>
          </w:p>
          <w:p w14:paraId="53A67386"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Mbledhja</w:t>
            </w:r>
            <w:proofErr w:type="spellEnd"/>
          </w:p>
          <w:p w14:paraId="33AAC029"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mbledhja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shtyllë</w:t>
            </w:r>
            <w:proofErr w:type="spellEnd"/>
          </w:p>
          <w:p w14:paraId="389AAEA0"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Pyeten</w:t>
            </w:r>
            <w:proofErr w:type="spellEnd"/>
            <w:r w:rsidRPr="00B319F9">
              <w:rPr>
                <w:rFonts w:ascii="Times New Roman" w:hAnsi="Times New Roman" w:cs="Times New Roman"/>
                <w:color w:val="080C0C"/>
              </w:rPr>
              <w:t>:</w:t>
            </w:r>
          </w:p>
          <w:p w14:paraId="2129FFC7" w14:textId="77777777" w:rsidR="00B319F9" w:rsidRPr="00B319F9" w:rsidRDefault="00B319F9" w:rsidP="00B319F9">
            <w:pPr>
              <w:pStyle w:val="NoSpacing"/>
              <w:rPr>
                <w:rFonts w:ascii="Times New Roman" w:hAnsi="Times New Roman" w:cs="Times New Roman"/>
                <w:color w:val="080C0C"/>
              </w:rPr>
            </w:pPr>
            <w:r w:rsidRPr="00B319F9">
              <w:rPr>
                <w:rFonts w:ascii="Times New Roman" w:hAnsi="Times New Roman" w:cs="Times New Roman"/>
                <w:color w:val="080C0C"/>
              </w:rPr>
              <w:t xml:space="preserve">- Cilat </w:t>
            </w:r>
            <w:proofErr w:type="spellStart"/>
            <w:r w:rsidRPr="00B319F9">
              <w:rPr>
                <w:rFonts w:ascii="Times New Roman" w:hAnsi="Times New Roman" w:cs="Times New Roman"/>
                <w:color w:val="080C0C"/>
              </w:rPr>
              <w:t>janë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hapat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që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ndiqen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çdo</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mënyrë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Ndiqni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dy</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mënyrat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përcaktoni</w:t>
            </w:r>
            <w:proofErr w:type="spellEnd"/>
            <w:r w:rsidRPr="00B319F9">
              <w:rPr>
                <w:rFonts w:ascii="Times New Roman" w:hAnsi="Times New Roman" w:cs="Times New Roman"/>
                <w:color w:val="080C0C"/>
              </w:rPr>
              <w:t xml:space="preserve"> se </w:t>
            </w:r>
            <w:proofErr w:type="spellStart"/>
            <w:r w:rsidRPr="00B319F9">
              <w:rPr>
                <w:rFonts w:ascii="Times New Roman" w:hAnsi="Times New Roman" w:cs="Times New Roman"/>
                <w:color w:val="080C0C"/>
              </w:rPr>
              <w:t>cila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është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mënyra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më</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shkurtër</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që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përdoret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Shpjegimi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merret</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shembullin</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librit</w:t>
            </w:r>
            <w:proofErr w:type="spellEnd"/>
            <w:r w:rsidRPr="00B319F9">
              <w:rPr>
                <w:rFonts w:ascii="Times New Roman" w:hAnsi="Times New Roman" w:cs="Times New Roman"/>
                <w:color w:val="080C0C"/>
              </w:rPr>
              <w:t xml:space="preserve"> duke e </w:t>
            </w:r>
            <w:proofErr w:type="spellStart"/>
            <w:r w:rsidRPr="00B319F9">
              <w:rPr>
                <w:rFonts w:ascii="Times New Roman" w:hAnsi="Times New Roman" w:cs="Times New Roman"/>
                <w:color w:val="080C0C"/>
              </w:rPr>
              <w:t>paraqitur</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ekran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Pastaj</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jepen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sqarimet</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nevojshme</w:t>
            </w:r>
            <w:proofErr w:type="spellEnd"/>
            <w:r w:rsidRPr="00B319F9">
              <w:rPr>
                <w:rFonts w:ascii="Times New Roman" w:hAnsi="Times New Roman" w:cs="Times New Roman"/>
                <w:color w:val="080C0C"/>
              </w:rPr>
              <w:t xml:space="preserve"> se </w:t>
            </w:r>
            <w:proofErr w:type="spellStart"/>
            <w:r w:rsidRPr="00B319F9">
              <w:rPr>
                <w:rFonts w:ascii="Times New Roman" w:hAnsi="Times New Roman" w:cs="Times New Roman"/>
                <w:color w:val="080C0C"/>
              </w:rPr>
              <w:t>si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bëhet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mbledhja</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njësheve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dhjetësheve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qindësheve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shtylla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Gjithashtu</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shpjegohet</w:t>
            </w:r>
            <w:proofErr w:type="spellEnd"/>
            <w:r w:rsidRPr="00B319F9">
              <w:rPr>
                <w:rFonts w:ascii="Times New Roman" w:hAnsi="Times New Roman" w:cs="Times New Roman"/>
                <w:color w:val="080C0C"/>
              </w:rPr>
              <w:t xml:space="preserve"> se </w:t>
            </w:r>
            <w:proofErr w:type="spellStart"/>
            <w:r w:rsidRPr="00B319F9">
              <w:rPr>
                <w:rFonts w:ascii="Times New Roman" w:hAnsi="Times New Roman" w:cs="Times New Roman"/>
                <w:color w:val="080C0C"/>
              </w:rPr>
              <w:t>kemi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bëjmë</w:t>
            </w:r>
            <w:proofErr w:type="spellEnd"/>
            <w:r w:rsidRPr="00B319F9">
              <w:rPr>
                <w:rFonts w:ascii="Times New Roman" w:hAnsi="Times New Roman" w:cs="Times New Roman"/>
                <w:color w:val="080C0C"/>
              </w:rPr>
              <w:t xml:space="preserve"> me </w:t>
            </w:r>
            <w:proofErr w:type="spellStart"/>
            <w:r w:rsidRPr="00B319F9">
              <w:rPr>
                <w:rFonts w:ascii="Times New Roman" w:hAnsi="Times New Roman" w:cs="Times New Roman"/>
                <w:color w:val="080C0C"/>
              </w:rPr>
              <w:t>mbledhje</w:t>
            </w:r>
            <w:proofErr w:type="spellEnd"/>
            <w:r w:rsidRPr="00B319F9">
              <w:rPr>
                <w:rFonts w:ascii="Times New Roman" w:hAnsi="Times New Roman" w:cs="Times New Roman"/>
                <w:color w:val="080C0C"/>
              </w:rPr>
              <w:t xml:space="preserve"> pa </w:t>
            </w:r>
            <w:proofErr w:type="spellStart"/>
            <w:r w:rsidRPr="00B319F9">
              <w:rPr>
                <w:rFonts w:ascii="Times New Roman" w:hAnsi="Times New Roman" w:cs="Times New Roman"/>
                <w:color w:val="080C0C"/>
              </w:rPr>
              <w:t>kalim</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nuk</w:t>
            </w:r>
            <w:proofErr w:type="spellEnd"/>
            <w:r w:rsidRPr="00B319F9">
              <w:rPr>
                <w:rFonts w:ascii="Times New Roman" w:hAnsi="Times New Roman" w:cs="Times New Roman"/>
                <w:color w:val="080C0C"/>
              </w:rPr>
              <w:t xml:space="preserve"> ka </w:t>
            </w:r>
            <w:proofErr w:type="spellStart"/>
            <w:r w:rsidRPr="00B319F9">
              <w:rPr>
                <w:rFonts w:ascii="Times New Roman" w:hAnsi="Times New Roman" w:cs="Times New Roman"/>
                <w:color w:val="080C0C"/>
              </w:rPr>
              <w:t>nevojë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bëhet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bartja</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dhjetësheve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qindësheve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kur</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mblidhen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Kalohet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detyra</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dytë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njëjtën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faqe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ku</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nxënësit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mund</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provojnë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zgjidhin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disa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prej</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tyre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Kërkohet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shpjegojnë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mënyrën</w:t>
            </w:r>
            <w:proofErr w:type="spellEnd"/>
            <w:r w:rsidRPr="00B319F9">
              <w:rPr>
                <w:rFonts w:ascii="Times New Roman" w:hAnsi="Times New Roman" w:cs="Times New Roman"/>
                <w:color w:val="080C0C"/>
              </w:rPr>
              <w:t xml:space="preserve"> e </w:t>
            </w:r>
            <w:proofErr w:type="spellStart"/>
            <w:r w:rsidRPr="00B319F9">
              <w:rPr>
                <w:rFonts w:ascii="Times New Roman" w:hAnsi="Times New Roman" w:cs="Times New Roman"/>
                <w:color w:val="080C0C"/>
              </w:rPr>
              <w:t>gjetjes</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rezultatit</w:t>
            </w:r>
            <w:proofErr w:type="spellEnd"/>
            <w:r w:rsidRPr="00B319F9">
              <w:rPr>
                <w:rFonts w:ascii="Times New Roman" w:hAnsi="Times New Roman" w:cs="Times New Roman"/>
                <w:color w:val="080C0C"/>
              </w:rPr>
              <w:t>.</w:t>
            </w:r>
          </w:p>
          <w:p w14:paraId="63462BFD"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Përforcimi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Konsolidimi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nxënit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Shqyrtim</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përbashkët</w:t>
            </w:r>
            <w:proofErr w:type="spellEnd"/>
          </w:p>
          <w:p w14:paraId="161279AE" w14:textId="77777777"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lastRenderedPageBreak/>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këtë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pjesë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orës</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zgjidhet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detyra</w:t>
            </w:r>
            <w:proofErr w:type="spellEnd"/>
            <w:r w:rsidRPr="00B319F9">
              <w:rPr>
                <w:rFonts w:ascii="Times New Roman" w:hAnsi="Times New Roman" w:cs="Times New Roman"/>
                <w:color w:val="080C0C"/>
              </w:rPr>
              <w:t xml:space="preserve"> 3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faqe</w:t>
            </w:r>
            <w:proofErr w:type="spellEnd"/>
            <w:r w:rsidRPr="00B319F9">
              <w:rPr>
                <w:rFonts w:ascii="Times New Roman" w:hAnsi="Times New Roman" w:cs="Times New Roman"/>
                <w:color w:val="080C0C"/>
              </w:rPr>
              <w:t xml:space="preserve"> 9, e </w:t>
            </w:r>
            <w:proofErr w:type="spellStart"/>
            <w:r w:rsidRPr="00B319F9">
              <w:rPr>
                <w:rFonts w:ascii="Times New Roman" w:hAnsi="Times New Roman" w:cs="Times New Roman"/>
                <w:color w:val="080C0C"/>
              </w:rPr>
              <w:t>cila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është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detyrë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logjike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nga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ku</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kuptohet</w:t>
            </w:r>
            <w:proofErr w:type="spellEnd"/>
            <w:r w:rsidRPr="00B319F9">
              <w:rPr>
                <w:rFonts w:ascii="Times New Roman" w:hAnsi="Times New Roman" w:cs="Times New Roman"/>
                <w:color w:val="080C0C"/>
              </w:rPr>
              <w:t xml:space="preserve"> se </w:t>
            </w:r>
            <w:proofErr w:type="spellStart"/>
            <w:r w:rsidRPr="00B319F9">
              <w:rPr>
                <w:rFonts w:ascii="Times New Roman" w:hAnsi="Times New Roman" w:cs="Times New Roman"/>
                <w:color w:val="080C0C"/>
              </w:rPr>
              <w:t>duhet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mbledhur</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nga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tre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numra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njëjtën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kohë</w:t>
            </w:r>
            <w:proofErr w:type="spellEnd"/>
            <w:r w:rsidRPr="00B319F9">
              <w:rPr>
                <w:rFonts w:ascii="Times New Roman" w:hAnsi="Times New Roman" w:cs="Times New Roman"/>
                <w:color w:val="080C0C"/>
              </w:rPr>
              <w:t xml:space="preserve">. Udhëzohen ta </w:t>
            </w:r>
            <w:proofErr w:type="spellStart"/>
            <w:r w:rsidRPr="00B319F9">
              <w:rPr>
                <w:rFonts w:ascii="Times New Roman" w:hAnsi="Times New Roman" w:cs="Times New Roman"/>
                <w:color w:val="080C0C"/>
              </w:rPr>
              <w:t>lexojnë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problemën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t'i</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vendosin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numrat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sipas</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klasave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mësuara</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të</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shkruhen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saktësisht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njëshet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njëshe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dhjetëshet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dhjetëshe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qindëshet</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nën</w:t>
            </w:r>
            <w:proofErr w:type="spellEnd"/>
            <w:r w:rsidRPr="00B319F9">
              <w:rPr>
                <w:rFonts w:ascii="Times New Roman" w:hAnsi="Times New Roman" w:cs="Times New Roman"/>
                <w:color w:val="080C0C"/>
              </w:rPr>
              <w:t xml:space="preserve"> </w:t>
            </w:r>
            <w:proofErr w:type="spellStart"/>
            <w:r w:rsidRPr="00B319F9">
              <w:rPr>
                <w:rFonts w:ascii="Times New Roman" w:hAnsi="Times New Roman" w:cs="Times New Roman"/>
                <w:color w:val="080C0C"/>
              </w:rPr>
              <w:t>qindëshe</w:t>
            </w:r>
            <w:proofErr w:type="spellEnd"/>
            <w:r w:rsidRPr="00B319F9">
              <w:rPr>
                <w:rFonts w:ascii="Times New Roman" w:hAnsi="Times New Roman" w:cs="Times New Roman"/>
                <w:color w:val="080C0C"/>
              </w:rPr>
              <w:t>.</w:t>
            </w:r>
          </w:p>
          <w:p w14:paraId="5DD2C9D9"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Përcillet puna e tyre se si i renditin numrat treshifrorë para se ata të mblidhen.</w:t>
            </w:r>
          </w:p>
          <w:p w14:paraId="7A96682A"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Në varësi të kohës në dispozicion, u jepen disa detyra të ngjashme me mbledhje në shtyllë të përgatitura nga mësimdhënësi/ja.</w:t>
            </w:r>
          </w:p>
          <w:p w14:paraId="77270765"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Kontrollohet dhe vlerësohet veprimtaria e përfunduar.</w:t>
            </w:r>
          </w:p>
          <w:p w14:paraId="2F539C83" w14:textId="77777777" w:rsidR="00B319F9" w:rsidRPr="00A94CE3" w:rsidRDefault="00B319F9" w:rsidP="00B319F9">
            <w:pPr>
              <w:pStyle w:val="NoSpacing"/>
              <w:rPr>
                <w:rFonts w:ascii="Times New Roman" w:hAnsi="Times New Roman" w:cs="Times New Roman"/>
                <w:color w:val="080C0C"/>
                <w:lang w:val="it-IT"/>
              </w:rPr>
            </w:pPr>
          </w:p>
          <w:p w14:paraId="35A819F1" w14:textId="77777777" w:rsidR="00B319F9" w:rsidRPr="00A94CE3" w:rsidRDefault="00B319F9" w:rsidP="00B319F9">
            <w:pPr>
              <w:pStyle w:val="NoSpacing"/>
              <w:rPr>
                <w:rFonts w:ascii="Times New Roman" w:hAnsi="Times New Roman" w:cs="Times New Roman"/>
                <w:color w:val="080C0C"/>
                <w:lang w:val="it-IT"/>
              </w:rPr>
            </w:pPr>
            <w:r w:rsidRPr="00A94CE3">
              <w:rPr>
                <w:rFonts w:ascii="Times New Roman" w:hAnsi="Times New Roman" w:cs="Times New Roman"/>
                <w:color w:val="080C0C"/>
                <w:lang w:val="it-IT"/>
              </w:rPr>
              <w:t>Nxënësit vlerësohen për mbledhjen dhe zbritjen e parave deri në 1000 dhe shndërrimet nga eurot në centë dhe anasjelltas.</w:t>
            </w:r>
          </w:p>
          <w:p w14:paraId="6E7A4472" w14:textId="77777777" w:rsidR="00066DF0" w:rsidRPr="00A94CE3" w:rsidRDefault="00066DF0" w:rsidP="00B319F9">
            <w:pPr>
              <w:pStyle w:val="NoSpacing"/>
              <w:rPr>
                <w:rFonts w:ascii="Times New Roman" w:hAnsi="Times New Roman" w:cs="Times New Roman"/>
                <w:color w:val="080C0C"/>
                <w:lang w:val="it-IT"/>
              </w:rPr>
            </w:pPr>
          </w:p>
          <w:p w14:paraId="0CF80FEA" w14:textId="0322F0BD" w:rsidR="00B319F9" w:rsidRPr="00B319F9" w:rsidRDefault="00B319F9" w:rsidP="00B319F9">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Detyrë</w:t>
            </w:r>
            <w:proofErr w:type="spellEnd"/>
            <w:r w:rsidRPr="00B319F9">
              <w:rPr>
                <w:rFonts w:ascii="Times New Roman" w:hAnsi="Times New Roman" w:cs="Times New Roman"/>
                <w:color w:val="080C0C"/>
              </w:rPr>
              <w:t>:</w:t>
            </w:r>
          </w:p>
          <w:p w14:paraId="494CB1AC" w14:textId="63A0B5B0" w:rsidR="00DE0212" w:rsidRPr="00DE0212" w:rsidRDefault="00B319F9" w:rsidP="00D22583">
            <w:pPr>
              <w:pStyle w:val="NoSpacing"/>
              <w:rPr>
                <w:rFonts w:ascii="Times New Roman" w:hAnsi="Times New Roman" w:cs="Times New Roman"/>
                <w:color w:val="080C0C"/>
              </w:rPr>
            </w:pPr>
            <w:proofErr w:type="spellStart"/>
            <w:r w:rsidRPr="00B319F9">
              <w:rPr>
                <w:rFonts w:ascii="Times New Roman" w:hAnsi="Times New Roman" w:cs="Times New Roman"/>
                <w:color w:val="080C0C"/>
              </w:rPr>
              <w:t>Detyra</w:t>
            </w:r>
            <w:proofErr w:type="spellEnd"/>
            <w:r w:rsidRPr="00B319F9">
              <w:rPr>
                <w:rFonts w:ascii="Times New Roman" w:hAnsi="Times New Roman" w:cs="Times New Roman"/>
                <w:color w:val="080C0C"/>
              </w:rPr>
              <w:t xml:space="preserve"> 6 </w:t>
            </w:r>
            <w:proofErr w:type="spellStart"/>
            <w:r w:rsidRPr="00B319F9">
              <w:rPr>
                <w:rFonts w:ascii="Times New Roman" w:hAnsi="Times New Roman" w:cs="Times New Roman"/>
                <w:color w:val="080C0C"/>
              </w:rPr>
              <w:t>dhe</w:t>
            </w:r>
            <w:proofErr w:type="spellEnd"/>
            <w:r w:rsidRPr="00B319F9">
              <w:rPr>
                <w:rFonts w:ascii="Times New Roman" w:hAnsi="Times New Roman" w:cs="Times New Roman"/>
                <w:color w:val="080C0C"/>
              </w:rPr>
              <w:t xml:space="preserve"> 7 (</w:t>
            </w:r>
            <w:proofErr w:type="spellStart"/>
            <w:r w:rsidRPr="00B319F9">
              <w:rPr>
                <w:rFonts w:ascii="Times New Roman" w:hAnsi="Times New Roman" w:cs="Times New Roman"/>
                <w:color w:val="080C0C"/>
              </w:rPr>
              <w:t>faqe</w:t>
            </w:r>
            <w:proofErr w:type="spellEnd"/>
            <w:r w:rsidRPr="00B319F9">
              <w:rPr>
                <w:rFonts w:ascii="Times New Roman" w:hAnsi="Times New Roman" w:cs="Times New Roman"/>
                <w:color w:val="080C0C"/>
              </w:rPr>
              <w:t xml:space="preserve"> 10).</w:t>
            </w:r>
          </w:p>
        </w:tc>
      </w:tr>
    </w:tbl>
    <w:p w14:paraId="701E4B4D" w14:textId="77777777" w:rsidR="00DE0212" w:rsidRDefault="00DE0212" w:rsidP="00DE0212"/>
    <w:p w14:paraId="553BCCEC" w14:textId="77777777" w:rsidR="00DE0212" w:rsidRDefault="00DE0212" w:rsidP="00DE0212"/>
    <w:p w14:paraId="72314EA0" w14:textId="77777777" w:rsidR="00DE0212" w:rsidRDefault="00DE0212" w:rsidP="00DE0212"/>
    <w:p w14:paraId="11CB7FF3" w14:textId="77777777" w:rsidR="00A94CE3" w:rsidRDefault="00A94CE3" w:rsidP="00DE0212"/>
    <w:p w14:paraId="3C04475B" w14:textId="77777777" w:rsidR="00A94CE3" w:rsidRDefault="00A94CE3" w:rsidP="00DE0212"/>
    <w:p w14:paraId="22A1185E" w14:textId="77777777" w:rsidR="00A94CE3" w:rsidRDefault="00A94CE3" w:rsidP="00DE0212"/>
    <w:p w14:paraId="775C4C9A" w14:textId="77777777" w:rsidR="00A94CE3" w:rsidRDefault="00A94CE3" w:rsidP="00DE0212"/>
    <w:p w14:paraId="5F411000" w14:textId="77777777" w:rsidR="00A94CE3" w:rsidRDefault="00A94CE3" w:rsidP="00DE0212"/>
    <w:p w14:paraId="1E90D9A0" w14:textId="77777777" w:rsidR="00A94CE3" w:rsidRDefault="00A94CE3" w:rsidP="00DE0212"/>
    <w:p w14:paraId="44E54823" w14:textId="77777777" w:rsidR="00A94CE3" w:rsidRDefault="00A94CE3" w:rsidP="00DE0212"/>
    <w:p w14:paraId="35E57F98" w14:textId="77777777" w:rsidR="00A94CE3" w:rsidRDefault="00A94CE3" w:rsidP="00DE0212"/>
    <w:p w14:paraId="434D1470" w14:textId="77777777" w:rsidR="00A94CE3" w:rsidRDefault="00A94CE3" w:rsidP="00DE0212"/>
    <w:p w14:paraId="06FA320E" w14:textId="77777777" w:rsidR="00A94CE3" w:rsidRDefault="00A94CE3" w:rsidP="00DE0212"/>
    <w:p w14:paraId="1FF511B2" w14:textId="77777777" w:rsidR="00A94CE3" w:rsidRDefault="00A94CE3" w:rsidP="00DE0212"/>
    <w:p w14:paraId="06BF56EC" w14:textId="77777777" w:rsidR="00A94CE3" w:rsidRDefault="00A94CE3" w:rsidP="00DE0212"/>
    <w:p w14:paraId="58E0443C" w14:textId="77777777" w:rsidR="00A94CE3" w:rsidRDefault="00A94CE3" w:rsidP="00DE0212"/>
    <w:p w14:paraId="46533D5F" w14:textId="77777777" w:rsidR="00A94CE3" w:rsidRDefault="00A94CE3" w:rsidP="00DE0212"/>
    <w:p w14:paraId="250F8E99" w14:textId="77777777" w:rsidR="00A94CE3" w:rsidRDefault="00A94CE3" w:rsidP="00DE0212"/>
    <w:p w14:paraId="497A1189" w14:textId="77777777" w:rsidR="00A94CE3" w:rsidRDefault="00A94CE3" w:rsidP="00DE0212"/>
    <w:p w14:paraId="69E09EE7" w14:textId="77777777" w:rsidR="00A94CE3" w:rsidRDefault="00A94CE3" w:rsidP="00DE0212"/>
    <w:tbl>
      <w:tblPr>
        <w:tblpPr w:leftFromText="180" w:rightFromText="180" w:vertAnchor="text" w:horzAnchor="margin" w:tblpXSpec="center" w:tblpY="-155"/>
        <w:tblW w:w="1142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240"/>
        <w:gridCol w:w="180"/>
      </w:tblGrid>
      <w:tr w:rsidR="00A94CE3" w:rsidRPr="00F0330A" w14:paraId="22C5FBF1" w14:textId="77777777" w:rsidTr="00D57B01">
        <w:trPr>
          <w:trHeight w:val="203"/>
        </w:trPr>
        <w:tc>
          <w:tcPr>
            <w:tcW w:w="11420" w:type="dxa"/>
            <w:gridSpan w:val="2"/>
            <w:tcBorders>
              <w:top w:val="single" w:sz="8" w:space="0" w:color="000000"/>
              <w:bottom w:val="nil"/>
            </w:tcBorders>
            <w:shd w:val="clear" w:color="auto" w:fill="000000"/>
            <w:hideMark/>
          </w:tcPr>
          <w:p w14:paraId="1AAABA9E" w14:textId="77777777" w:rsidR="00A94CE3" w:rsidRPr="00F0330A"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9614CD">
              <w:rPr>
                <w:rFonts w:ascii="Times New Roman" w:eastAsia="MS Mincho" w:hAnsi="Times New Roman" w:cs="Times New Roman"/>
                <w:b/>
                <w:bCs/>
                <w:sz w:val="20"/>
                <w:szCs w:val="20"/>
                <w:lang w:val="sq-AL"/>
              </w:rPr>
              <w:lastRenderedPageBreak/>
              <w:t>ASPEKTET SPECIFIKE TË PLANIT TË ORËS MËSIMORE</w:t>
            </w:r>
            <w:r>
              <w:rPr>
                <w:rFonts w:ascii="Times New Roman" w:eastAsia="MS Mincho" w:hAnsi="Times New Roman" w:cs="Times New Roman"/>
                <w:b/>
                <w:bCs/>
                <w:sz w:val="20"/>
                <w:szCs w:val="20"/>
                <w:lang w:val="sq-AL"/>
              </w:rPr>
              <w:t xml:space="preserve">    Nr.74</w:t>
            </w:r>
          </w:p>
        </w:tc>
      </w:tr>
      <w:tr w:rsidR="00A94CE3" w:rsidRPr="000619DB" w14:paraId="63E4D47B" w14:textId="77777777" w:rsidTr="00D57B01">
        <w:trPr>
          <w:trHeight w:val="2555"/>
        </w:trPr>
        <w:tc>
          <w:tcPr>
            <w:tcW w:w="11420" w:type="dxa"/>
            <w:gridSpan w:val="2"/>
            <w:tcBorders>
              <w:top w:val="single" w:sz="8" w:space="0" w:color="000000"/>
              <w:bottom w:val="single" w:sz="8" w:space="0" w:color="000000"/>
            </w:tcBorders>
            <w:hideMark/>
          </w:tcPr>
          <w:p w14:paraId="205F1D67" w14:textId="77777777" w:rsidR="00A94CE3" w:rsidRPr="009614CD"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9614CD">
              <w:rPr>
                <w:rFonts w:ascii="Times New Roman" w:eastAsia="MS Mincho" w:hAnsi="Times New Roman" w:cs="Times New Roman"/>
                <w:b/>
                <w:bCs/>
                <w:sz w:val="20"/>
                <w:szCs w:val="20"/>
                <w:lang w:val="sq-AL"/>
              </w:rPr>
              <w:t>Fusha kurrikulare: Matematikë</w:t>
            </w:r>
          </w:p>
          <w:p w14:paraId="7BF7AB84" w14:textId="77777777" w:rsidR="00A94CE3" w:rsidRPr="009614CD"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9614CD">
              <w:rPr>
                <w:rFonts w:ascii="Times New Roman" w:eastAsia="MS Mincho" w:hAnsi="Times New Roman" w:cs="Times New Roman"/>
                <w:b/>
                <w:bCs/>
                <w:sz w:val="20"/>
                <w:szCs w:val="20"/>
                <w:lang w:val="sq-AL"/>
              </w:rPr>
              <w:t>Lënda: Matematikë</w:t>
            </w:r>
          </w:p>
          <w:p w14:paraId="677BE282" w14:textId="77777777" w:rsidR="00A94CE3" w:rsidRPr="009614CD"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9614CD">
              <w:rPr>
                <w:rFonts w:ascii="Times New Roman" w:eastAsia="MS Mincho" w:hAnsi="Times New Roman" w:cs="Times New Roman"/>
                <w:b/>
                <w:bCs/>
                <w:sz w:val="20"/>
                <w:szCs w:val="20"/>
                <w:lang w:val="sq-AL"/>
              </w:rPr>
              <w:t>Shkalla e kurrikulës: 2</w:t>
            </w:r>
            <w:r w:rsidRPr="009614CD">
              <w:rPr>
                <w:rFonts w:ascii="Times New Roman" w:eastAsia="MS Mincho" w:hAnsi="Times New Roman" w:cs="Times New Roman"/>
                <w:b/>
                <w:bCs/>
                <w:sz w:val="20"/>
                <w:szCs w:val="20"/>
                <w:lang w:val="sq-AL"/>
              </w:rPr>
              <w:tab/>
              <w:t>Klasa: III</w:t>
            </w:r>
          </w:p>
          <w:p w14:paraId="16AD834D" w14:textId="77777777" w:rsidR="00A94CE3" w:rsidRPr="009614CD"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9614CD">
              <w:rPr>
                <w:rFonts w:ascii="Times New Roman" w:eastAsia="MS Mincho" w:hAnsi="Times New Roman" w:cs="Times New Roman"/>
                <w:b/>
                <w:bCs/>
                <w:sz w:val="20"/>
                <w:szCs w:val="20"/>
                <w:lang w:val="sq-AL"/>
              </w:rPr>
              <w:t>Tema: Numrat natyrorë</w:t>
            </w:r>
          </w:p>
          <w:p w14:paraId="1992CDEF" w14:textId="77777777" w:rsidR="00A94CE3" w:rsidRPr="009614CD"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9614CD">
              <w:rPr>
                <w:rFonts w:ascii="Times New Roman" w:eastAsia="MS Mincho" w:hAnsi="Times New Roman" w:cs="Times New Roman"/>
                <w:b/>
                <w:bCs/>
                <w:sz w:val="20"/>
                <w:szCs w:val="20"/>
                <w:lang w:val="sq-AL"/>
              </w:rPr>
              <w:t>Rezultatet e të nxënit të temës:</w:t>
            </w:r>
          </w:p>
          <w:p w14:paraId="2FF2FCB4" w14:textId="77777777" w:rsidR="00A94CE3" w:rsidRPr="009614CD"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9614CD">
              <w:rPr>
                <w:rFonts w:ascii="Times New Roman" w:eastAsia="MS Mincho" w:hAnsi="Times New Roman" w:cs="Times New Roman"/>
                <w:b/>
                <w:bCs/>
                <w:sz w:val="20"/>
                <w:szCs w:val="20"/>
                <w:lang w:val="sq-AL"/>
              </w:rPr>
              <w:t>Demonstron shkathtësi dhe shprehi për zgjidhje të problemave.</w:t>
            </w:r>
          </w:p>
          <w:p w14:paraId="17D545AF" w14:textId="77777777" w:rsidR="00A94CE3" w:rsidRPr="009614CD"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9614CD">
              <w:rPr>
                <w:rFonts w:ascii="Times New Roman" w:eastAsia="MS Mincho" w:hAnsi="Times New Roman" w:cs="Times New Roman"/>
                <w:b/>
                <w:bCs/>
                <w:sz w:val="20"/>
                <w:szCs w:val="20"/>
                <w:lang w:val="sq-AL"/>
              </w:rPr>
              <w:t>Kontributi në rezultatet për kompetencat kryesore të shkallës: I.1,2,7; II.3; III,1,3,4.</w:t>
            </w:r>
          </w:p>
          <w:p w14:paraId="6BDEF834" w14:textId="77777777" w:rsidR="00A94CE3" w:rsidRPr="00F0330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9614CD">
              <w:rPr>
                <w:rFonts w:ascii="Times New Roman" w:eastAsia="MS Mincho" w:hAnsi="Times New Roman" w:cs="Times New Roman"/>
                <w:b/>
                <w:bCs/>
                <w:sz w:val="20"/>
                <w:szCs w:val="20"/>
                <w:lang w:val="sq-AL"/>
              </w:rPr>
              <w:t>Kontributi në rezultatet e fushës së kurrikulës: 1,1,4,5; 2.4; 7.1.</w:t>
            </w:r>
          </w:p>
        </w:tc>
      </w:tr>
      <w:tr w:rsidR="00A94CE3" w:rsidRPr="00F0330A" w14:paraId="27CDA399" w14:textId="77777777" w:rsidTr="00D57B01">
        <w:trPr>
          <w:trHeight w:val="2475"/>
        </w:trPr>
        <w:tc>
          <w:tcPr>
            <w:tcW w:w="11420" w:type="dxa"/>
            <w:gridSpan w:val="2"/>
            <w:tcBorders>
              <w:top w:val="nil"/>
              <w:bottom w:val="nil"/>
            </w:tcBorders>
          </w:tcPr>
          <w:p w14:paraId="5CB85A9C" w14:textId="77777777" w:rsidR="00A94CE3" w:rsidRPr="009614CD"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9614CD">
              <w:rPr>
                <w:rFonts w:ascii="Minion Pro" w:eastAsia="Calibri" w:hAnsi="Minion Pro" w:cs="Minion Pro"/>
                <w:b/>
                <w:sz w:val="20"/>
                <w:szCs w:val="20"/>
                <w:lang w:val="it-IT"/>
              </w:rPr>
              <w:t xml:space="preserve">Njësia mësimore: </w:t>
            </w:r>
            <w:r w:rsidRPr="00E75B14">
              <w:rPr>
                <w:rFonts w:ascii="Minion Pro" w:eastAsia="Calibri" w:hAnsi="Minion Pro" w:cs="Minion Pro"/>
                <w:sz w:val="20"/>
                <w:szCs w:val="20"/>
                <w:lang w:val="it-IT"/>
              </w:rPr>
              <w:t>Mbledhja e numrave treshifrorë pa kalim (ushtrime)</w:t>
            </w:r>
          </w:p>
          <w:p w14:paraId="2778EA0A" w14:textId="77777777" w:rsidR="00A94CE3" w:rsidRPr="009614CD"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845123">
              <w:rPr>
                <w:rFonts w:ascii="Minion Pro" w:eastAsia="Calibri" w:hAnsi="Minion Pro" w:cs="Minion Pro"/>
                <w:b/>
                <w:sz w:val="20"/>
                <w:szCs w:val="20"/>
                <w:lang w:val="it-IT"/>
              </w:rPr>
              <w:t>Rezultatet e të nxënit të orës mësimore</w:t>
            </w:r>
            <w:r w:rsidRPr="009614CD">
              <w:rPr>
                <w:rFonts w:ascii="Minion Pro" w:eastAsia="Calibri" w:hAnsi="Minion Pro" w:cs="Minion Pro"/>
                <w:sz w:val="20"/>
                <w:szCs w:val="20"/>
                <w:lang w:val="it-IT"/>
              </w:rPr>
              <w:t>:</w:t>
            </w:r>
          </w:p>
          <w:p w14:paraId="64B75387" w14:textId="77777777" w:rsidR="00A94CE3" w:rsidRPr="009614CD" w:rsidRDefault="00A94CE3" w:rsidP="00A94CE3">
            <w:pPr>
              <w:numPr>
                <w:ilvl w:val="0"/>
                <w:numId w:val="3"/>
              </w:numPr>
              <w:autoSpaceDE w:val="0"/>
              <w:autoSpaceDN w:val="0"/>
              <w:adjustRightInd w:val="0"/>
              <w:spacing w:after="0" w:line="288" w:lineRule="auto"/>
              <w:textAlignment w:val="center"/>
              <w:rPr>
                <w:rFonts w:ascii="Minion Pro" w:eastAsia="Calibri" w:hAnsi="Minion Pro" w:cs="Minion Pro"/>
                <w:sz w:val="20"/>
                <w:szCs w:val="20"/>
                <w:lang w:val="it-IT"/>
              </w:rPr>
            </w:pPr>
            <w:r w:rsidRPr="009614CD">
              <w:rPr>
                <w:rFonts w:ascii="Minion Pro" w:eastAsia="Calibri" w:hAnsi="Minion Pro" w:cs="Minion Pro"/>
                <w:sz w:val="20"/>
                <w:szCs w:val="20"/>
                <w:lang w:val="it-IT"/>
              </w:rPr>
              <w:t>Zbaton mënyrën e mbledhjes në shtyllë në problemat matematikore;</w:t>
            </w:r>
          </w:p>
          <w:p w14:paraId="680C5056" w14:textId="77777777" w:rsidR="00A94CE3" w:rsidRPr="009614CD" w:rsidRDefault="00A94CE3" w:rsidP="00A94CE3">
            <w:pPr>
              <w:numPr>
                <w:ilvl w:val="0"/>
                <w:numId w:val="3"/>
              </w:num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9614CD">
              <w:rPr>
                <w:rFonts w:ascii="Minion Pro" w:eastAsia="Calibri" w:hAnsi="Minion Pro" w:cs="Minion Pro"/>
                <w:sz w:val="20"/>
                <w:szCs w:val="20"/>
              </w:rPr>
              <w:t>Vendos</w:t>
            </w:r>
            <w:proofErr w:type="spellEnd"/>
            <w:r w:rsidRPr="009614CD">
              <w:rPr>
                <w:rFonts w:ascii="Minion Pro" w:eastAsia="Calibri" w:hAnsi="Minion Pro" w:cs="Minion Pro"/>
                <w:sz w:val="20"/>
                <w:szCs w:val="20"/>
              </w:rPr>
              <w:t xml:space="preserve"> </w:t>
            </w:r>
            <w:proofErr w:type="spellStart"/>
            <w:r w:rsidRPr="009614CD">
              <w:rPr>
                <w:rFonts w:ascii="Minion Pro" w:eastAsia="Calibri" w:hAnsi="Minion Pro" w:cs="Minion Pro"/>
                <w:sz w:val="20"/>
                <w:szCs w:val="20"/>
              </w:rPr>
              <w:t>numrat</w:t>
            </w:r>
            <w:proofErr w:type="spellEnd"/>
            <w:r w:rsidRPr="009614CD">
              <w:rPr>
                <w:rFonts w:ascii="Minion Pro" w:eastAsia="Calibri" w:hAnsi="Minion Pro" w:cs="Minion Pro"/>
                <w:sz w:val="20"/>
                <w:szCs w:val="20"/>
              </w:rPr>
              <w:t xml:space="preserve"> </w:t>
            </w:r>
            <w:proofErr w:type="spellStart"/>
            <w:r w:rsidRPr="009614CD">
              <w:rPr>
                <w:rFonts w:ascii="Minion Pro" w:eastAsia="Calibri" w:hAnsi="Minion Pro" w:cs="Minion Pro"/>
                <w:sz w:val="20"/>
                <w:szCs w:val="20"/>
              </w:rPr>
              <w:t>sipas</w:t>
            </w:r>
            <w:proofErr w:type="spellEnd"/>
            <w:r w:rsidRPr="009614CD">
              <w:rPr>
                <w:rFonts w:ascii="Minion Pro" w:eastAsia="Calibri" w:hAnsi="Minion Pro" w:cs="Minion Pro"/>
                <w:sz w:val="20"/>
                <w:szCs w:val="20"/>
              </w:rPr>
              <w:t xml:space="preserve"> </w:t>
            </w:r>
            <w:proofErr w:type="spellStart"/>
            <w:r w:rsidRPr="009614CD">
              <w:rPr>
                <w:rFonts w:ascii="Minion Pro" w:eastAsia="Calibri" w:hAnsi="Minion Pro" w:cs="Minion Pro"/>
                <w:sz w:val="20"/>
                <w:szCs w:val="20"/>
              </w:rPr>
              <w:t>rendeve</w:t>
            </w:r>
            <w:proofErr w:type="spellEnd"/>
            <w:r w:rsidRPr="009614CD">
              <w:rPr>
                <w:rFonts w:ascii="Minion Pro" w:eastAsia="Calibri" w:hAnsi="Minion Pro" w:cs="Minion Pro"/>
                <w:sz w:val="20"/>
                <w:szCs w:val="20"/>
              </w:rPr>
              <w:t>;</w:t>
            </w:r>
          </w:p>
          <w:p w14:paraId="3B72DB78" w14:textId="77777777" w:rsidR="00A94CE3" w:rsidRPr="009614CD" w:rsidRDefault="00A94CE3" w:rsidP="00A94CE3">
            <w:pPr>
              <w:numPr>
                <w:ilvl w:val="0"/>
                <w:numId w:val="3"/>
              </w:num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9614CD">
              <w:rPr>
                <w:rFonts w:ascii="Minion Pro" w:eastAsia="Calibri" w:hAnsi="Minion Pro" w:cs="Minion Pro"/>
                <w:sz w:val="20"/>
                <w:szCs w:val="20"/>
              </w:rPr>
              <w:t>Argumenton</w:t>
            </w:r>
            <w:proofErr w:type="spellEnd"/>
            <w:r w:rsidRPr="009614CD">
              <w:rPr>
                <w:rFonts w:ascii="Minion Pro" w:eastAsia="Calibri" w:hAnsi="Minion Pro" w:cs="Minion Pro"/>
                <w:sz w:val="20"/>
                <w:szCs w:val="20"/>
              </w:rPr>
              <w:t xml:space="preserve"> </w:t>
            </w:r>
            <w:proofErr w:type="spellStart"/>
            <w:r w:rsidRPr="009614CD">
              <w:rPr>
                <w:rFonts w:ascii="Minion Pro" w:eastAsia="Calibri" w:hAnsi="Minion Pro" w:cs="Minion Pro"/>
                <w:sz w:val="20"/>
                <w:szCs w:val="20"/>
              </w:rPr>
              <w:t>mënyrën</w:t>
            </w:r>
            <w:proofErr w:type="spellEnd"/>
            <w:r w:rsidRPr="009614CD">
              <w:rPr>
                <w:rFonts w:ascii="Minion Pro" w:eastAsia="Calibri" w:hAnsi="Minion Pro" w:cs="Minion Pro"/>
                <w:sz w:val="20"/>
                <w:szCs w:val="20"/>
              </w:rPr>
              <w:t xml:space="preserve"> e </w:t>
            </w:r>
            <w:proofErr w:type="spellStart"/>
            <w:r w:rsidRPr="009614CD">
              <w:rPr>
                <w:rFonts w:ascii="Minion Pro" w:eastAsia="Calibri" w:hAnsi="Minion Pro" w:cs="Minion Pro"/>
                <w:sz w:val="20"/>
                <w:szCs w:val="20"/>
              </w:rPr>
              <w:t>gjetjes</w:t>
            </w:r>
            <w:proofErr w:type="spellEnd"/>
            <w:r w:rsidRPr="009614CD">
              <w:rPr>
                <w:rFonts w:ascii="Minion Pro" w:eastAsia="Calibri" w:hAnsi="Minion Pro" w:cs="Minion Pro"/>
                <w:sz w:val="20"/>
                <w:szCs w:val="20"/>
              </w:rPr>
              <w:t xml:space="preserve"> </w:t>
            </w:r>
            <w:proofErr w:type="spellStart"/>
            <w:r w:rsidRPr="009614CD">
              <w:rPr>
                <w:rFonts w:ascii="Minion Pro" w:eastAsia="Calibri" w:hAnsi="Minion Pro" w:cs="Minion Pro"/>
                <w:sz w:val="20"/>
                <w:szCs w:val="20"/>
              </w:rPr>
              <w:t>së</w:t>
            </w:r>
            <w:proofErr w:type="spellEnd"/>
            <w:r w:rsidRPr="009614CD">
              <w:rPr>
                <w:rFonts w:ascii="Minion Pro" w:eastAsia="Calibri" w:hAnsi="Minion Pro" w:cs="Minion Pro"/>
                <w:sz w:val="20"/>
                <w:szCs w:val="20"/>
              </w:rPr>
              <w:t xml:space="preserve"> </w:t>
            </w:r>
            <w:proofErr w:type="spellStart"/>
            <w:r w:rsidRPr="009614CD">
              <w:rPr>
                <w:rFonts w:ascii="Minion Pro" w:eastAsia="Calibri" w:hAnsi="Minion Pro" w:cs="Minion Pro"/>
                <w:sz w:val="20"/>
                <w:szCs w:val="20"/>
              </w:rPr>
              <w:t>shumës</w:t>
            </w:r>
            <w:proofErr w:type="spellEnd"/>
            <w:r w:rsidRPr="009614CD">
              <w:rPr>
                <w:rFonts w:ascii="Minion Pro" w:eastAsia="Calibri" w:hAnsi="Minion Pro" w:cs="Minion Pro"/>
                <w:sz w:val="20"/>
                <w:szCs w:val="20"/>
              </w:rPr>
              <w:t xml:space="preserve"> </w:t>
            </w:r>
            <w:proofErr w:type="spellStart"/>
            <w:r w:rsidRPr="009614CD">
              <w:rPr>
                <w:rFonts w:ascii="Minion Pro" w:eastAsia="Calibri" w:hAnsi="Minion Pro" w:cs="Minion Pro"/>
                <w:sz w:val="20"/>
                <w:szCs w:val="20"/>
              </w:rPr>
              <w:t>së</w:t>
            </w:r>
            <w:proofErr w:type="spellEnd"/>
            <w:r w:rsidRPr="009614CD">
              <w:rPr>
                <w:rFonts w:ascii="Minion Pro" w:eastAsia="Calibri" w:hAnsi="Minion Pro" w:cs="Minion Pro"/>
                <w:sz w:val="20"/>
                <w:szCs w:val="20"/>
              </w:rPr>
              <w:t xml:space="preserve"> </w:t>
            </w:r>
            <w:proofErr w:type="spellStart"/>
            <w:r w:rsidRPr="009614CD">
              <w:rPr>
                <w:rFonts w:ascii="Minion Pro" w:eastAsia="Calibri" w:hAnsi="Minion Pro" w:cs="Minion Pro"/>
                <w:sz w:val="20"/>
                <w:szCs w:val="20"/>
              </w:rPr>
              <w:t>numrave</w:t>
            </w:r>
            <w:proofErr w:type="spellEnd"/>
            <w:r w:rsidRPr="009614CD">
              <w:rPr>
                <w:rFonts w:ascii="Minion Pro" w:eastAsia="Calibri" w:hAnsi="Minion Pro" w:cs="Minion Pro"/>
                <w:sz w:val="20"/>
                <w:szCs w:val="20"/>
              </w:rPr>
              <w:t xml:space="preserve"> </w:t>
            </w:r>
            <w:proofErr w:type="spellStart"/>
            <w:r w:rsidRPr="009614CD">
              <w:rPr>
                <w:rFonts w:ascii="Minion Pro" w:eastAsia="Calibri" w:hAnsi="Minion Pro" w:cs="Minion Pro"/>
                <w:sz w:val="20"/>
                <w:szCs w:val="20"/>
              </w:rPr>
              <w:t>në</w:t>
            </w:r>
            <w:proofErr w:type="spellEnd"/>
            <w:r w:rsidRPr="009614CD">
              <w:rPr>
                <w:rFonts w:ascii="Minion Pro" w:eastAsia="Calibri" w:hAnsi="Minion Pro" w:cs="Minion Pro"/>
                <w:sz w:val="20"/>
                <w:szCs w:val="20"/>
              </w:rPr>
              <w:t xml:space="preserve"> </w:t>
            </w:r>
            <w:proofErr w:type="spellStart"/>
            <w:r w:rsidRPr="009614CD">
              <w:rPr>
                <w:rFonts w:ascii="Minion Pro" w:eastAsia="Calibri" w:hAnsi="Minion Pro" w:cs="Minion Pro"/>
                <w:sz w:val="20"/>
                <w:szCs w:val="20"/>
              </w:rPr>
              <w:t>shtyllë</w:t>
            </w:r>
            <w:proofErr w:type="spellEnd"/>
            <w:r w:rsidRPr="009614CD">
              <w:rPr>
                <w:rFonts w:ascii="Minion Pro" w:eastAsia="Calibri" w:hAnsi="Minion Pro" w:cs="Minion Pro"/>
                <w:sz w:val="20"/>
                <w:szCs w:val="20"/>
              </w:rPr>
              <w:t>.</w:t>
            </w:r>
          </w:p>
          <w:p w14:paraId="405A5778" w14:textId="77777777" w:rsidR="00A94CE3" w:rsidRPr="009614CD" w:rsidRDefault="00A94CE3" w:rsidP="00D57B01">
            <w:pPr>
              <w:autoSpaceDE w:val="0"/>
              <w:autoSpaceDN w:val="0"/>
              <w:adjustRightInd w:val="0"/>
              <w:spacing w:after="0" w:line="288" w:lineRule="auto"/>
              <w:ind w:left="1969"/>
              <w:textAlignment w:val="center"/>
              <w:rPr>
                <w:rFonts w:ascii="Minion Pro" w:eastAsia="Calibri" w:hAnsi="Minion Pro" w:cs="Minion Pro"/>
                <w:sz w:val="20"/>
                <w:szCs w:val="20"/>
              </w:rPr>
            </w:pPr>
          </w:p>
          <w:p w14:paraId="64DA7E5E" w14:textId="77777777" w:rsid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9614CD">
              <w:rPr>
                <w:rFonts w:ascii="Minion Pro" w:eastAsia="Calibri" w:hAnsi="Minion Pro" w:cs="Minion Pro"/>
                <w:b/>
                <w:sz w:val="20"/>
                <w:szCs w:val="20"/>
              </w:rPr>
              <w:t xml:space="preserve">Kriteret e </w:t>
            </w:r>
            <w:proofErr w:type="spellStart"/>
            <w:r w:rsidRPr="009614CD">
              <w:rPr>
                <w:rFonts w:ascii="Minion Pro" w:eastAsia="Calibri" w:hAnsi="Minion Pro" w:cs="Minion Pro"/>
                <w:b/>
                <w:sz w:val="20"/>
                <w:szCs w:val="20"/>
              </w:rPr>
              <w:t>suksesit</w:t>
            </w:r>
            <w:proofErr w:type="spellEnd"/>
            <w:r w:rsidRPr="009614CD">
              <w:rPr>
                <w:rFonts w:ascii="Minion Pro" w:eastAsia="Calibri" w:hAnsi="Minion Pro" w:cs="Minion Pro"/>
                <w:b/>
                <w:sz w:val="20"/>
                <w:szCs w:val="20"/>
              </w:rPr>
              <w:t xml:space="preserve">: </w:t>
            </w:r>
            <w:proofErr w:type="spellStart"/>
            <w:r w:rsidRPr="009614CD">
              <w:rPr>
                <w:rFonts w:ascii="Minion Pro" w:eastAsia="Calibri" w:hAnsi="Minion Pro" w:cs="Minion Pro"/>
                <w:sz w:val="20"/>
                <w:szCs w:val="20"/>
              </w:rPr>
              <w:t>Përcaktohen</w:t>
            </w:r>
            <w:proofErr w:type="spellEnd"/>
            <w:r w:rsidRPr="009614CD">
              <w:rPr>
                <w:rFonts w:ascii="Minion Pro" w:eastAsia="Calibri" w:hAnsi="Minion Pro" w:cs="Minion Pro"/>
                <w:sz w:val="20"/>
                <w:szCs w:val="20"/>
              </w:rPr>
              <w:t xml:space="preserve"> me </w:t>
            </w:r>
            <w:proofErr w:type="spellStart"/>
            <w:r w:rsidRPr="009614CD">
              <w:rPr>
                <w:rFonts w:ascii="Minion Pro" w:eastAsia="Calibri" w:hAnsi="Minion Pro" w:cs="Minion Pro"/>
                <w:sz w:val="20"/>
                <w:szCs w:val="20"/>
              </w:rPr>
              <w:t>nxënësit</w:t>
            </w:r>
            <w:proofErr w:type="spellEnd"/>
            <w:r w:rsidRPr="009614CD">
              <w:rPr>
                <w:rFonts w:ascii="Minion Pro" w:eastAsia="Calibri" w:hAnsi="Minion Pro" w:cs="Minion Pro"/>
                <w:sz w:val="20"/>
                <w:szCs w:val="20"/>
              </w:rPr>
              <w:t xml:space="preserve"> </w:t>
            </w:r>
            <w:proofErr w:type="spellStart"/>
            <w:r w:rsidRPr="009614CD">
              <w:rPr>
                <w:rFonts w:ascii="Minion Pro" w:eastAsia="Calibri" w:hAnsi="Minion Pro" w:cs="Minion Pro"/>
                <w:sz w:val="20"/>
                <w:szCs w:val="20"/>
              </w:rPr>
              <w:t>në</w:t>
            </w:r>
            <w:proofErr w:type="spellEnd"/>
            <w:r w:rsidRPr="009614CD">
              <w:rPr>
                <w:rFonts w:ascii="Minion Pro" w:eastAsia="Calibri" w:hAnsi="Minion Pro" w:cs="Minion Pro"/>
                <w:sz w:val="20"/>
                <w:szCs w:val="20"/>
              </w:rPr>
              <w:t xml:space="preserve"> </w:t>
            </w:r>
            <w:proofErr w:type="spellStart"/>
            <w:r w:rsidRPr="009614CD">
              <w:rPr>
                <w:rFonts w:ascii="Minion Pro" w:eastAsia="Calibri" w:hAnsi="Minion Pro" w:cs="Minion Pro"/>
                <w:sz w:val="20"/>
                <w:szCs w:val="20"/>
              </w:rPr>
              <w:t>klasë</w:t>
            </w:r>
            <w:proofErr w:type="spellEnd"/>
            <w:r w:rsidRPr="009614CD">
              <w:rPr>
                <w:rFonts w:ascii="Minion Pro" w:eastAsia="Calibri" w:hAnsi="Minion Pro" w:cs="Minion Pro"/>
                <w:sz w:val="20"/>
                <w:szCs w:val="20"/>
              </w:rPr>
              <w:t>:</w:t>
            </w:r>
          </w:p>
          <w:p w14:paraId="2D2ECBF1" w14:textId="77777777" w:rsid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Pr>
                <w:rFonts w:ascii="Minion Pro" w:eastAsia="Calibri" w:hAnsi="Minion Pro" w:cs="Minion Pro"/>
                <w:sz w:val="20"/>
                <w:szCs w:val="20"/>
              </w:rPr>
              <w:t>-</w:t>
            </w:r>
          </w:p>
          <w:p w14:paraId="7752B6B0" w14:textId="77777777" w:rsid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Pr>
                <w:rFonts w:ascii="Minion Pro" w:eastAsia="Calibri" w:hAnsi="Minion Pro" w:cs="Minion Pro"/>
                <w:sz w:val="20"/>
                <w:szCs w:val="20"/>
              </w:rPr>
              <w:t>-</w:t>
            </w:r>
          </w:p>
          <w:p w14:paraId="3B376B7C" w14:textId="77777777" w:rsidR="00A94CE3" w:rsidRPr="009614CD"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Pr>
                <w:rFonts w:ascii="Minion Pro" w:eastAsia="Calibri" w:hAnsi="Minion Pro" w:cs="Minion Pro"/>
                <w:sz w:val="20"/>
                <w:szCs w:val="20"/>
              </w:rPr>
              <w:t>-</w:t>
            </w:r>
          </w:p>
          <w:p w14:paraId="58233D1A" w14:textId="77777777" w:rsidR="00A94CE3" w:rsidRPr="000619DB"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0619DB">
              <w:rPr>
                <w:rFonts w:ascii="Minion Pro" w:eastAsia="Calibri" w:hAnsi="Minion Pro" w:cs="Minion Pro"/>
                <w:b/>
                <w:sz w:val="20"/>
                <w:szCs w:val="20"/>
              </w:rPr>
              <w:t>Burimet</w:t>
            </w:r>
            <w:proofErr w:type="spellEnd"/>
            <w:r w:rsidRPr="000619DB">
              <w:rPr>
                <w:rFonts w:ascii="Minion Pro" w:eastAsia="Calibri" w:hAnsi="Minion Pro" w:cs="Minion Pro"/>
                <w:b/>
                <w:sz w:val="20"/>
                <w:szCs w:val="20"/>
              </w:rPr>
              <w:t xml:space="preserve">, </w:t>
            </w:r>
            <w:proofErr w:type="spellStart"/>
            <w:r w:rsidRPr="000619DB">
              <w:rPr>
                <w:rFonts w:ascii="Minion Pro" w:eastAsia="Calibri" w:hAnsi="Minion Pro" w:cs="Minion Pro"/>
                <w:b/>
                <w:sz w:val="20"/>
                <w:szCs w:val="20"/>
              </w:rPr>
              <w:t>mjetet</w:t>
            </w:r>
            <w:proofErr w:type="spellEnd"/>
            <w:r w:rsidRPr="000619DB">
              <w:rPr>
                <w:rFonts w:ascii="Minion Pro" w:eastAsia="Calibri" w:hAnsi="Minion Pro" w:cs="Minion Pro"/>
                <w:b/>
                <w:sz w:val="20"/>
                <w:szCs w:val="20"/>
              </w:rPr>
              <w:t xml:space="preserve"> e </w:t>
            </w:r>
            <w:proofErr w:type="spellStart"/>
            <w:r w:rsidRPr="000619DB">
              <w:rPr>
                <w:rFonts w:ascii="Minion Pro" w:eastAsia="Calibri" w:hAnsi="Minion Pro" w:cs="Minion Pro"/>
                <w:b/>
                <w:sz w:val="20"/>
                <w:szCs w:val="20"/>
              </w:rPr>
              <w:t>konkretizimit</w:t>
            </w:r>
            <w:proofErr w:type="spellEnd"/>
            <w:r w:rsidRPr="000619DB">
              <w:rPr>
                <w:rFonts w:ascii="Minion Pro" w:eastAsia="Calibri" w:hAnsi="Minion Pro" w:cs="Minion Pro"/>
                <w:b/>
                <w:sz w:val="20"/>
                <w:szCs w:val="20"/>
              </w:rPr>
              <w:t xml:space="preserve"> </w:t>
            </w:r>
            <w:proofErr w:type="spellStart"/>
            <w:r w:rsidRPr="000619DB">
              <w:rPr>
                <w:rFonts w:ascii="Minion Pro" w:eastAsia="Calibri" w:hAnsi="Minion Pro" w:cs="Minion Pro"/>
                <w:b/>
                <w:sz w:val="20"/>
                <w:szCs w:val="20"/>
              </w:rPr>
              <w:t>dhe</w:t>
            </w:r>
            <w:proofErr w:type="spellEnd"/>
            <w:r w:rsidRPr="000619DB">
              <w:rPr>
                <w:rFonts w:ascii="Minion Pro" w:eastAsia="Calibri" w:hAnsi="Minion Pro" w:cs="Minion Pro"/>
                <w:b/>
                <w:sz w:val="20"/>
                <w:szCs w:val="20"/>
              </w:rPr>
              <w:t xml:space="preserve"> </w:t>
            </w:r>
            <w:proofErr w:type="spellStart"/>
            <w:r w:rsidRPr="000619DB">
              <w:rPr>
                <w:rFonts w:ascii="Minion Pro" w:eastAsia="Calibri" w:hAnsi="Minion Pro" w:cs="Minion Pro"/>
                <w:b/>
                <w:sz w:val="20"/>
                <w:szCs w:val="20"/>
              </w:rPr>
              <w:t>materialet</w:t>
            </w:r>
            <w:proofErr w:type="spellEnd"/>
            <w:r w:rsidRPr="000619DB">
              <w:rPr>
                <w:rFonts w:ascii="Minion Pro" w:eastAsia="Calibri" w:hAnsi="Minion Pro" w:cs="Minion Pro"/>
                <w:b/>
                <w:sz w:val="20"/>
                <w:szCs w:val="20"/>
              </w:rPr>
              <w:t xml:space="preserve"> </w:t>
            </w:r>
            <w:proofErr w:type="spellStart"/>
            <w:r w:rsidRPr="000619DB">
              <w:rPr>
                <w:rFonts w:ascii="Minion Pro" w:eastAsia="Calibri" w:hAnsi="Minion Pro" w:cs="Minion Pro"/>
                <w:b/>
                <w:sz w:val="20"/>
                <w:szCs w:val="20"/>
              </w:rPr>
              <w:t>mësimore</w:t>
            </w:r>
            <w:proofErr w:type="spellEnd"/>
            <w:r w:rsidRPr="000619DB">
              <w:rPr>
                <w:rFonts w:ascii="Minion Pro" w:eastAsia="Calibri" w:hAnsi="Minion Pro" w:cs="Minion Pro"/>
                <w:sz w:val="20"/>
                <w:szCs w:val="20"/>
              </w:rPr>
              <w:t>:</w:t>
            </w:r>
            <w:r w:rsidRPr="00845123">
              <w:rPr>
                <w:rFonts w:ascii="Palatino Linotype" w:eastAsia="Palatino Linotype" w:hAnsi="Palatino Linotype" w:cs="Palatino Linotype"/>
                <w:color w:val="231F20"/>
                <w:w w:val="90"/>
              </w:rPr>
              <w:t xml:space="preserve"> </w:t>
            </w:r>
            <w:proofErr w:type="spellStart"/>
            <w:r w:rsidRPr="00845123">
              <w:rPr>
                <w:rFonts w:ascii="Palatino Linotype" w:eastAsia="Palatino Linotype" w:hAnsi="Palatino Linotype" w:cs="Palatino Linotype"/>
                <w:color w:val="231F20"/>
                <w:w w:val="90"/>
              </w:rPr>
              <w:t>Kartëmonedha</w:t>
            </w:r>
            <w:proofErr w:type="spellEnd"/>
            <w:r w:rsidRPr="00845123">
              <w:rPr>
                <w:rFonts w:ascii="Palatino Linotype" w:eastAsia="Palatino Linotype" w:hAnsi="Palatino Linotype" w:cs="Palatino Linotype"/>
                <w:color w:val="231F20"/>
                <w:w w:val="90"/>
              </w:rPr>
              <w:t>,</w:t>
            </w:r>
            <w:r w:rsidRPr="00845123">
              <w:rPr>
                <w:rFonts w:ascii="Palatino Linotype" w:eastAsia="Palatino Linotype" w:hAnsi="Palatino Linotype" w:cs="Palatino Linotype"/>
                <w:color w:val="231F20"/>
                <w:spacing w:val="-5"/>
                <w:w w:val="90"/>
              </w:rPr>
              <w:t xml:space="preserve"> </w:t>
            </w:r>
            <w:proofErr w:type="spellStart"/>
            <w:r w:rsidRPr="00845123">
              <w:rPr>
                <w:rFonts w:ascii="Palatino Linotype" w:eastAsia="Palatino Linotype" w:hAnsi="Palatino Linotype" w:cs="Palatino Linotype"/>
                <w:color w:val="231F20"/>
                <w:w w:val="90"/>
              </w:rPr>
              <w:t>monedha</w:t>
            </w:r>
            <w:proofErr w:type="spellEnd"/>
            <w:r w:rsidRPr="00845123">
              <w:rPr>
                <w:rFonts w:ascii="Palatino Linotype" w:eastAsia="Palatino Linotype" w:hAnsi="Palatino Linotype" w:cs="Palatino Linotype"/>
                <w:color w:val="231F20"/>
                <w:spacing w:val="-5"/>
                <w:w w:val="90"/>
              </w:rPr>
              <w:t xml:space="preserve"> </w:t>
            </w:r>
            <w:proofErr w:type="spellStart"/>
            <w:r w:rsidRPr="00845123">
              <w:rPr>
                <w:rFonts w:ascii="Palatino Linotype" w:eastAsia="Palatino Linotype" w:hAnsi="Palatino Linotype" w:cs="Palatino Linotype"/>
                <w:color w:val="231F20"/>
                <w:w w:val="90"/>
              </w:rPr>
              <w:t>metalike</w:t>
            </w:r>
            <w:proofErr w:type="spellEnd"/>
            <w:r w:rsidRPr="00845123">
              <w:rPr>
                <w:rFonts w:ascii="Palatino Linotype" w:eastAsia="Palatino Linotype" w:hAnsi="Palatino Linotype" w:cs="Palatino Linotype"/>
                <w:color w:val="231F20"/>
                <w:w w:val="90"/>
              </w:rPr>
              <w:t>.</w:t>
            </w:r>
          </w:p>
          <w:p w14:paraId="5AEBEC1B" w14:textId="77777777" w:rsidR="00A94CE3" w:rsidRPr="000619DB"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proofErr w:type="spellStart"/>
            <w:r w:rsidRPr="000619DB">
              <w:rPr>
                <w:rFonts w:ascii="Minion Pro" w:eastAsia="Calibri" w:hAnsi="Minion Pro" w:cs="Minion Pro"/>
                <w:b/>
                <w:sz w:val="20"/>
                <w:szCs w:val="20"/>
              </w:rPr>
              <w:t>Lidhja</w:t>
            </w:r>
            <w:proofErr w:type="spellEnd"/>
            <w:r w:rsidRPr="000619DB">
              <w:rPr>
                <w:rFonts w:ascii="Minion Pro" w:eastAsia="Calibri" w:hAnsi="Minion Pro" w:cs="Minion Pro"/>
                <w:b/>
                <w:sz w:val="20"/>
                <w:szCs w:val="20"/>
              </w:rPr>
              <w:t xml:space="preserve"> me </w:t>
            </w:r>
            <w:proofErr w:type="spellStart"/>
            <w:r w:rsidRPr="000619DB">
              <w:rPr>
                <w:rFonts w:ascii="Minion Pro" w:eastAsia="Calibri" w:hAnsi="Minion Pro" w:cs="Minion Pro"/>
                <w:b/>
                <w:sz w:val="20"/>
                <w:szCs w:val="20"/>
              </w:rPr>
              <w:t>lëndët</w:t>
            </w:r>
            <w:proofErr w:type="spellEnd"/>
            <w:r w:rsidRPr="000619DB">
              <w:rPr>
                <w:rFonts w:ascii="Minion Pro" w:eastAsia="Calibri" w:hAnsi="Minion Pro" w:cs="Minion Pro"/>
                <w:b/>
                <w:sz w:val="20"/>
                <w:szCs w:val="20"/>
              </w:rPr>
              <w:t xml:space="preserve"> e </w:t>
            </w:r>
            <w:proofErr w:type="spellStart"/>
            <w:r w:rsidRPr="000619DB">
              <w:rPr>
                <w:rFonts w:ascii="Minion Pro" w:eastAsia="Calibri" w:hAnsi="Minion Pro" w:cs="Minion Pro"/>
                <w:b/>
                <w:sz w:val="20"/>
                <w:szCs w:val="20"/>
              </w:rPr>
              <w:t>tjera</w:t>
            </w:r>
            <w:proofErr w:type="spellEnd"/>
            <w:r w:rsidRPr="000619DB">
              <w:rPr>
                <w:rFonts w:ascii="Minion Pro" w:eastAsia="Calibri" w:hAnsi="Minion Pro" w:cs="Minion Pro"/>
                <w:b/>
                <w:sz w:val="20"/>
                <w:szCs w:val="20"/>
              </w:rPr>
              <w:t xml:space="preserve"> </w:t>
            </w:r>
            <w:proofErr w:type="spellStart"/>
            <w:r w:rsidRPr="000619DB">
              <w:rPr>
                <w:rFonts w:ascii="Minion Pro" w:eastAsia="Calibri" w:hAnsi="Minion Pro" w:cs="Minion Pro"/>
                <w:b/>
                <w:sz w:val="20"/>
                <w:szCs w:val="20"/>
              </w:rPr>
              <w:t>mësimore</w:t>
            </w:r>
            <w:proofErr w:type="spellEnd"/>
            <w:r w:rsidRPr="000619DB">
              <w:rPr>
                <w:rFonts w:ascii="Minion Pro" w:eastAsia="Calibri" w:hAnsi="Minion Pro" w:cs="Minion Pro"/>
                <w:b/>
                <w:sz w:val="20"/>
                <w:szCs w:val="20"/>
              </w:rPr>
              <w:t xml:space="preserve"> </w:t>
            </w:r>
            <w:proofErr w:type="spellStart"/>
            <w:r w:rsidRPr="000619DB">
              <w:rPr>
                <w:rFonts w:ascii="Minion Pro" w:eastAsia="Calibri" w:hAnsi="Minion Pro" w:cs="Minion Pro"/>
                <w:b/>
                <w:sz w:val="20"/>
                <w:szCs w:val="20"/>
              </w:rPr>
              <w:t>dhe</w:t>
            </w:r>
            <w:proofErr w:type="spellEnd"/>
            <w:r w:rsidRPr="000619DB">
              <w:rPr>
                <w:rFonts w:ascii="Minion Pro" w:eastAsia="Calibri" w:hAnsi="Minion Pro" w:cs="Minion Pro"/>
                <w:b/>
                <w:sz w:val="20"/>
                <w:szCs w:val="20"/>
              </w:rPr>
              <w:t xml:space="preserve">/apo me </w:t>
            </w:r>
            <w:proofErr w:type="spellStart"/>
            <w:r w:rsidRPr="000619DB">
              <w:rPr>
                <w:rFonts w:ascii="Minion Pro" w:eastAsia="Calibri" w:hAnsi="Minion Pro" w:cs="Minion Pro"/>
                <w:b/>
                <w:sz w:val="20"/>
                <w:szCs w:val="20"/>
              </w:rPr>
              <w:t>çështjet</w:t>
            </w:r>
            <w:proofErr w:type="spellEnd"/>
            <w:r w:rsidRPr="000619DB">
              <w:rPr>
                <w:rFonts w:ascii="Minion Pro" w:eastAsia="Calibri" w:hAnsi="Minion Pro" w:cs="Minion Pro"/>
                <w:b/>
                <w:sz w:val="20"/>
                <w:szCs w:val="20"/>
              </w:rPr>
              <w:t xml:space="preserve"> </w:t>
            </w:r>
            <w:proofErr w:type="spellStart"/>
            <w:r w:rsidRPr="000619DB">
              <w:rPr>
                <w:rFonts w:ascii="Minion Pro" w:eastAsia="Calibri" w:hAnsi="Minion Pro" w:cs="Minion Pro"/>
                <w:b/>
                <w:sz w:val="20"/>
                <w:szCs w:val="20"/>
              </w:rPr>
              <w:t>ndërkurrikulare</w:t>
            </w:r>
            <w:proofErr w:type="spellEnd"/>
            <w:r w:rsidRPr="000619DB">
              <w:rPr>
                <w:rFonts w:ascii="Minion Pro" w:eastAsia="Calibri" w:hAnsi="Minion Pro" w:cs="Minion Pro"/>
                <w:b/>
                <w:sz w:val="20"/>
                <w:szCs w:val="20"/>
              </w:rPr>
              <w:t xml:space="preserve"> </w:t>
            </w:r>
            <w:proofErr w:type="spellStart"/>
            <w:r w:rsidRPr="000619DB">
              <w:rPr>
                <w:rFonts w:ascii="Minion Pro" w:eastAsia="Calibri" w:hAnsi="Minion Pro" w:cs="Minion Pro"/>
                <w:b/>
                <w:sz w:val="20"/>
                <w:szCs w:val="20"/>
              </w:rPr>
              <w:t>dhe</w:t>
            </w:r>
            <w:proofErr w:type="spellEnd"/>
            <w:r w:rsidRPr="000619DB">
              <w:rPr>
                <w:rFonts w:ascii="Minion Pro" w:eastAsia="Calibri" w:hAnsi="Minion Pro" w:cs="Minion Pro"/>
                <w:b/>
                <w:sz w:val="20"/>
                <w:szCs w:val="20"/>
              </w:rPr>
              <w:t xml:space="preserve"> </w:t>
            </w:r>
            <w:proofErr w:type="spellStart"/>
            <w:r w:rsidRPr="000619DB">
              <w:rPr>
                <w:rFonts w:ascii="Minion Pro" w:eastAsia="Calibri" w:hAnsi="Minion Pro" w:cs="Minion Pro"/>
                <w:b/>
                <w:sz w:val="20"/>
                <w:szCs w:val="20"/>
              </w:rPr>
              <w:t>situatat</w:t>
            </w:r>
            <w:proofErr w:type="spellEnd"/>
            <w:r w:rsidRPr="000619DB">
              <w:rPr>
                <w:rFonts w:ascii="Minion Pro" w:eastAsia="Calibri" w:hAnsi="Minion Pro" w:cs="Minion Pro"/>
                <w:b/>
                <w:sz w:val="20"/>
                <w:szCs w:val="20"/>
              </w:rPr>
              <w:t xml:space="preserve"> </w:t>
            </w:r>
            <w:proofErr w:type="spellStart"/>
            <w:r w:rsidRPr="000619DB">
              <w:rPr>
                <w:rFonts w:ascii="Minion Pro" w:eastAsia="Calibri" w:hAnsi="Minion Pro" w:cs="Minion Pro"/>
                <w:b/>
                <w:sz w:val="20"/>
                <w:szCs w:val="20"/>
              </w:rPr>
              <w:t>jetësore</w:t>
            </w:r>
            <w:proofErr w:type="spellEnd"/>
            <w:r w:rsidRPr="000619DB">
              <w:rPr>
                <w:rFonts w:ascii="Minion Pro" w:eastAsia="Calibri" w:hAnsi="Minion Pro" w:cs="Minion Pro"/>
                <w:b/>
                <w:sz w:val="20"/>
                <w:szCs w:val="20"/>
              </w:rPr>
              <w:t xml:space="preserve">: </w:t>
            </w:r>
            <w:proofErr w:type="spellStart"/>
            <w:r w:rsidRPr="000619DB">
              <w:rPr>
                <w:rFonts w:ascii="Minion Pro" w:eastAsia="Calibri" w:hAnsi="Minion Pro" w:cs="Minion Pro"/>
                <w:sz w:val="20"/>
                <w:szCs w:val="20"/>
              </w:rPr>
              <w:t>Gjuhë</w:t>
            </w:r>
            <w:proofErr w:type="spellEnd"/>
            <w:r w:rsidRPr="000619DB">
              <w:rPr>
                <w:rFonts w:ascii="Minion Pro" w:eastAsia="Calibri" w:hAnsi="Minion Pro" w:cs="Minion Pro"/>
                <w:sz w:val="20"/>
                <w:szCs w:val="20"/>
              </w:rPr>
              <w:t xml:space="preserve"> </w:t>
            </w:r>
            <w:proofErr w:type="spellStart"/>
            <w:r w:rsidRPr="000619DB">
              <w:rPr>
                <w:rFonts w:ascii="Minion Pro" w:eastAsia="Calibri" w:hAnsi="Minion Pro" w:cs="Minion Pro"/>
                <w:sz w:val="20"/>
                <w:szCs w:val="20"/>
              </w:rPr>
              <w:t>amtare</w:t>
            </w:r>
            <w:proofErr w:type="spellEnd"/>
            <w:r w:rsidRPr="000619DB">
              <w:rPr>
                <w:rFonts w:ascii="Minion Pro" w:eastAsia="Calibri" w:hAnsi="Minion Pro" w:cs="Minion Pro"/>
                <w:sz w:val="20"/>
                <w:szCs w:val="20"/>
              </w:rPr>
              <w:t xml:space="preserve"> (</w:t>
            </w:r>
            <w:proofErr w:type="spellStart"/>
            <w:r w:rsidRPr="000619DB">
              <w:rPr>
                <w:rFonts w:ascii="Minion Pro" w:eastAsia="Calibri" w:hAnsi="Minion Pro" w:cs="Minion Pro"/>
                <w:sz w:val="20"/>
                <w:szCs w:val="20"/>
              </w:rPr>
              <w:t>shqipe</w:t>
            </w:r>
            <w:proofErr w:type="spellEnd"/>
            <w:r w:rsidRPr="000619DB">
              <w:rPr>
                <w:rFonts w:ascii="Minion Pro" w:eastAsia="Calibri" w:hAnsi="Minion Pro" w:cs="Minion Pro"/>
                <w:sz w:val="20"/>
                <w:szCs w:val="20"/>
              </w:rPr>
              <w:t xml:space="preserve">), </w:t>
            </w:r>
            <w:proofErr w:type="spellStart"/>
            <w:r w:rsidRPr="000619DB">
              <w:rPr>
                <w:rFonts w:ascii="Minion Pro" w:eastAsia="Calibri" w:hAnsi="Minion Pro" w:cs="Minion Pro"/>
                <w:sz w:val="20"/>
                <w:szCs w:val="20"/>
              </w:rPr>
              <w:t>Edukatë</w:t>
            </w:r>
            <w:proofErr w:type="spellEnd"/>
            <w:r w:rsidRPr="000619DB">
              <w:rPr>
                <w:rFonts w:ascii="Minion Pro" w:eastAsia="Calibri" w:hAnsi="Minion Pro" w:cs="Minion Pro"/>
                <w:sz w:val="20"/>
                <w:szCs w:val="20"/>
              </w:rPr>
              <w:t xml:space="preserve"> figurative.</w:t>
            </w:r>
          </w:p>
        </w:tc>
      </w:tr>
      <w:tr w:rsidR="00A94CE3" w:rsidRPr="000619DB" w14:paraId="72A0C75D" w14:textId="77777777" w:rsidTr="00D57B01">
        <w:trPr>
          <w:trHeight w:val="177"/>
        </w:trPr>
        <w:tc>
          <w:tcPr>
            <w:tcW w:w="11420" w:type="dxa"/>
            <w:gridSpan w:val="2"/>
            <w:tcBorders>
              <w:top w:val="single" w:sz="8" w:space="0" w:color="000000"/>
              <w:bottom w:val="single" w:sz="4" w:space="0" w:color="auto"/>
            </w:tcBorders>
            <w:hideMark/>
          </w:tcPr>
          <w:p w14:paraId="1709EB9E" w14:textId="77777777" w:rsidR="00A94CE3" w:rsidRPr="00F0330A"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9614CD">
              <w:rPr>
                <w:rFonts w:ascii="Times New Roman" w:eastAsia="MS Mincho" w:hAnsi="Times New Roman" w:cs="Times New Roman"/>
                <w:b/>
                <w:sz w:val="20"/>
                <w:szCs w:val="20"/>
                <w:lang w:val="sq-AL"/>
              </w:rPr>
              <w:t xml:space="preserve">METODOLOGJIA DHE VEPRIMTARIA ME NXËNËS  </w:t>
            </w:r>
          </w:p>
        </w:tc>
      </w:tr>
      <w:tr w:rsidR="00A94CE3" w:rsidRPr="00F0330A" w14:paraId="50DB0253" w14:textId="77777777" w:rsidTr="00D57B01">
        <w:trPr>
          <w:trHeight w:val="2198"/>
        </w:trPr>
        <w:tc>
          <w:tcPr>
            <w:tcW w:w="11420" w:type="dxa"/>
            <w:gridSpan w:val="2"/>
            <w:tcBorders>
              <w:top w:val="single" w:sz="4" w:space="0" w:color="auto"/>
              <w:left w:val="single" w:sz="4" w:space="0" w:color="auto"/>
              <w:bottom w:val="single" w:sz="4" w:space="0" w:color="auto"/>
              <w:right w:val="single" w:sz="4" w:space="0" w:color="auto"/>
            </w:tcBorders>
          </w:tcPr>
          <w:p w14:paraId="1D0D391E" w14:textId="77777777" w:rsidR="00A94CE3" w:rsidRPr="009614CD" w:rsidRDefault="00A94CE3" w:rsidP="00D57B01">
            <w:pPr>
              <w:spacing w:after="0" w:line="240" w:lineRule="auto"/>
              <w:rPr>
                <w:rFonts w:ascii="Times New Roman" w:eastAsia="MS Mincho" w:hAnsi="Times New Roman" w:cs="Times New Roman"/>
                <w:sz w:val="20"/>
                <w:szCs w:val="20"/>
                <w:lang w:val="sq-AL"/>
              </w:rPr>
            </w:pPr>
            <w:r w:rsidRPr="00845123">
              <w:rPr>
                <w:rFonts w:ascii="Times New Roman" w:eastAsia="MS Mincho" w:hAnsi="Times New Roman" w:cs="Times New Roman"/>
                <w:b/>
                <w:sz w:val="20"/>
                <w:szCs w:val="20"/>
                <w:lang w:val="sq-AL"/>
              </w:rPr>
              <w:t>Parashikimi</w:t>
            </w:r>
            <w:r w:rsidRPr="009614CD">
              <w:rPr>
                <w:rFonts w:ascii="Times New Roman" w:eastAsia="MS Mincho" w:hAnsi="Times New Roman" w:cs="Times New Roman"/>
                <w:sz w:val="20"/>
                <w:szCs w:val="20"/>
                <w:lang w:val="sq-AL"/>
              </w:rPr>
              <w:t>:</w:t>
            </w:r>
          </w:p>
          <w:p w14:paraId="1F54F0F8" w14:textId="77777777" w:rsidR="00A94CE3" w:rsidRPr="009614CD" w:rsidRDefault="00A94CE3" w:rsidP="00D57B01">
            <w:pPr>
              <w:spacing w:after="0" w:line="240" w:lineRule="auto"/>
              <w:rPr>
                <w:rFonts w:ascii="Times New Roman" w:eastAsia="MS Mincho" w:hAnsi="Times New Roman" w:cs="Times New Roman"/>
                <w:sz w:val="20"/>
                <w:szCs w:val="20"/>
                <w:lang w:val="sq-AL"/>
              </w:rPr>
            </w:pPr>
            <w:r w:rsidRPr="009614CD">
              <w:rPr>
                <w:rFonts w:ascii="Times New Roman" w:eastAsia="MS Mincho" w:hAnsi="Times New Roman" w:cs="Times New Roman"/>
                <w:sz w:val="20"/>
                <w:szCs w:val="20"/>
                <w:lang w:val="sq-AL"/>
              </w:rPr>
              <w:t>Përgatitja për të nxënët</w:t>
            </w:r>
          </w:p>
          <w:p w14:paraId="18AD0EFF" w14:textId="77777777" w:rsidR="00A94CE3" w:rsidRPr="009614CD" w:rsidRDefault="00A94CE3" w:rsidP="00D57B01">
            <w:pPr>
              <w:spacing w:after="0" w:line="240" w:lineRule="auto"/>
              <w:rPr>
                <w:rFonts w:ascii="Times New Roman" w:eastAsia="MS Mincho" w:hAnsi="Times New Roman" w:cs="Times New Roman"/>
                <w:sz w:val="20"/>
                <w:szCs w:val="20"/>
                <w:lang w:val="sq-AL"/>
              </w:rPr>
            </w:pPr>
            <w:r w:rsidRPr="009614CD">
              <w:rPr>
                <w:rFonts w:ascii="Times New Roman" w:eastAsia="MS Mincho" w:hAnsi="Times New Roman" w:cs="Times New Roman"/>
                <w:sz w:val="20"/>
                <w:szCs w:val="20"/>
                <w:lang w:val="sq-AL"/>
              </w:rPr>
              <w:t>Diskutim për njohuritë paraprake</w:t>
            </w:r>
          </w:p>
          <w:p w14:paraId="42250941" w14:textId="77777777" w:rsidR="00A94CE3" w:rsidRPr="009614CD" w:rsidRDefault="00A94CE3" w:rsidP="00D57B01">
            <w:pPr>
              <w:spacing w:after="0" w:line="240" w:lineRule="auto"/>
              <w:rPr>
                <w:rFonts w:ascii="Times New Roman" w:eastAsia="MS Mincho" w:hAnsi="Times New Roman" w:cs="Times New Roman"/>
                <w:sz w:val="20"/>
                <w:szCs w:val="20"/>
                <w:lang w:val="sq-AL"/>
              </w:rPr>
            </w:pPr>
          </w:p>
          <w:p w14:paraId="21E0DA6E" w14:textId="77777777" w:rsidR="00A94CE3" w:rsidRPr="009614CD" w:rsidRDefault="00A94CE3" w:rsidP="00D57B01">
            <w:pPr>
              <w:spacing w:after="0" w:line="240" w:lineRule="auto"/>
              <w:rPr>
                <w:rFonts w:ascii="Times New Roman" w:eastAsia="MS Mincho" w:hAnsi="Times New Roman" w:cs="Times New Roman"/>
                <w:sz w:val="20"/>
                <w:szCs w:val="20"/>
                <w:lang w:val="sq-AL"/>
              </w:rPr>
            </w:pPr>
            <w:r w:rsidRPr="009614CD">
              <w:rPr>
                <w:rFonts w:ascii="Times New Roman" w:eastAsia="MS Mincho" w:hAnsi="Times New Roman" w:cs="Times New Roman"/>
                <w:sz w:val="20"/>
                <w:szCs w:val="20"/>
                <w:lang w:val="sq-AL"/>
              </w:rPr>
              <w:t>Nxitet një diskutim me nxënësit lidhur me mbledhjen e numrave treshifrorë në shtyllë pa kalim, me metodat e mësuara në orën e kaluar.</w:t>
            </w:r>
          </w:p>
          <w:p w14:paraId="4A28834E" w14:textId="77777777" w:rsidR="00A94CE3" w:rsidRPr="009614CD" w:rsidRDefault="00A94CE3" w:rsidP="00D57B01">
            <w:pPr>
              <w:spacing w:after="0" w:line="240" w:lineRule="auto"/>
              <w:rPr>
                <w:rFonts w:ascii="Times New Roman" w:eastAsia="MS Mincho" w:hAnsi="Times New Roman" w:cs="Times New Roman"/>
                <w:sz w:val="20"/>
                <w:szCs w:val="20"/>
                <w:lang w:val="sq-AL"/>
              </w:rPr>
            </w:pPr>
            <w:r w:rsidRPr="009614CD">
              <w:rPr>
                <w:rFonts w:ascii="Times New Roman" w:eastAsia="MS Mincho" w:hAnsi="Times New Roman" w:cs="Times New Roman"/>
                <w:sz w:val="20"/>
                <w:szCs w:val="20"/>
                <w:lang w:val="sq-AL"/>
              </w:rPr>
              <w:t>Merret një shembull i mbledhjes së numrave duke vendosur në shtyllë numrat sipas klasave.</w:t>
            </w:r>
          </w:p>
          <w:p w14:paraId="0F421CE8" w14:textId="77777777" w:rsidR="00A94CE3" w:rsidRPr="009614CD" w:rsidRDefault="00A94CE3" w:rsidP="00D57B01">
            <w:pPr>
              <w:spacing w:after="0" w:line="240" w:lineRule="auto"/>
              <w:rPr>
                <w:rFonts w:ascii="Times New Roman" w:eastAsia="MS Mincho" w:hAnsi="Times New Roman" w:cs="Times New Roman"/>
                <w:sz w:val="20"/>
                <w:szCs w:val="20"/>
                <w:lang w:val="sq-AL"/>
              </w:rPr>
            </w:pPr>
            <w:r w:rsidRPr="009614CD">
              <w:rPr>
                <w:rFonts w:ascii="Times New Roman" w:eastAsia="MS Mincho" w:hAnsi="Times New Roman" w:cs="Times New Roman"/>
                <w:sz w:val="20"/>
                <w:szCs w:val="20"/>
                <w:lang w:val="sq-AL"/>
              </w:rPr>
              <w:t>Fillohet me detyrën e parë në libër, ku nxënësit duhet të mbledhin numrat dhe të përshkruajnë mënyrën e mbledhjes:</w:t>
            </w:r>
          </w:p>
          <w:p w14:paraId="765BB463" w14:textId="77777777" w:rsidR="00A94CE3" w:rsidRPr="009614CD" w:rsidRDefault="00A94CE3" w:rsidP="00D57B01">
            <w:pPr>
              <w:spacing w:after="0" w:line="240" w:lineRule="auto"/>
              <w:rPr>
                <w:rFonts w:ascii="Times New Roman" w:eastAsia="MS Mincho" w:hAnsi="Times New Roman" w:cs="Times New Roman"/>
                <w:sz w:val="20"/>
                <w:szCs w:val="20"/>
                <w:lang w:val="sq-AL"/>
              </w:rPr>
            </w:pPr>
            <w:r w:rsidRPr="009614CD">
              <w:rPr>
                <w:rFonts w:ascii="Times New Roman" w:eastAsia="MS Mincho" w:hAnsi="Times New Roman" w:cs="Times New Roman"/>
                <w:sz w:val="20"/>
                <w:szCs w:val="20"/>
                <w:lang w:val="sq-AL"/>
              </w:rPr>
              <w:t xml:space="preserve">  432</w:t>
            </w:r>
            <w:r w:rsidRPr="009614CD">
              <w:rPr>
                <w:rFonts w:ascii="Times New Roman" w:eastAsia="MS Mincho" w:hAnsi="Times New Roman" w:cs="Times New Roman"/>
                <w:sz w:val="20"/>
                <w:szCs w:val="20"/>
                <w:lang w:val="sq-AL"/>
              </w:rPr>
              <w:tab/>
            </w:r>
          </w:p>
          <w:p w14:paraId="37243E70" w14:textId="77777777" w:rsidR="00A94CE3" w:rsidRPr="009614CD" w:rsidRDefault="00A94CE3" w:rsidP="00D57B01">
            <w:pPr>
              <w:spacing w:after="0" w:line="240" w:lineRule="auto"/>
              <w:rPr>
                <w:rFonts w:ascii="Times New Roman" w:eastAsia="MS Mincho" w:hAnsi="Times New Roman" w:cs="Times New Roman"/>
                <w:sz w:val="20"/>
                <w:szCs w:val="20"/>
                <w:lang w:val="sq-AL"/>
              </w:rPr>
            </w:pPr>
            <w:r w:rsidRPr="009614CD">
              <w:rPr>
                <w:rFonts w:ascii="Times New Roman" w:eastAsia="MS Mincho" w:hAnsi="Times New Roman" w:cs="Times New Roman"/>
                <w:sz w:val="20"/>
                <w:szCs w:val="20"/>
                <w:lang w:val="sq-AL"/>
              </w:rPr>
              <w:t>+143</w:t>
            </w:r>
          </w:p>
          <w:p w14:paraId="047C2DED" w14:textId="77777777" w:rsidR="00A94CE3" w:rsidRPr="009614CD" w:rsidRDefault="00A94CE3" w:rsidP="00D57B01">
            <w:pPr>
              <w:spacing w:after="0" w:line="240" w:lineRule="auto"/>
              <w:rPr>
                <w:rFonts w:ascii="Times New Roman" w:eastAsia="MS Mincho" w:hAnsi="Times New Roman" w:cs="Times New Roman"/>
                <w:sz w:val="20"/>
                <w:szCs w:val="20"/>
                <w:lang w:val="sq-AL"/>
              </w:rPr>
            </w:pPr>
          </w:p>
          <w:p w14:paraId="2AFA8B68" w14:textId="77777777" w:rsidR="00A94CE3" w:rsidRPr="000619DB" w:rsidRDefault="00A94CE3" w:rsidP="00D57B01">
            <w:pPr>
              <w:spacing w:after="0" w:line="240" w:lineRule="auto"/>
              <w:rPr>
                <w:rFonts w:ascii="Times New Roman" w:eastAsia="MS Mincho" w:hAnsi="Times New Roman" w:cs="Times New Roman"/>
                <w:i/>
                <w:sz w:val="20"/>
                <w:szCs w:val="20"/>
                <w:lang w:val="sq-AL"/>
              </w:rPr>
            </w:pPr>
            <w:r w:rsidRPr="000619DB">
              <w:rPr>
                <w:rFonts w:ascii="Times New Roman" w:eastAsia="MS Mincho" w:hAnsi="Times New Roman" w:cs="Times New Roman"/>
                <w:b/>
                <w:sz w:val="20"/>
                <w:szCs w:val="20"/>
                <w:lang w:val="sq-AL"/>
              </w:rPr>
              <w:t xml:space="preserve">Ndërtimi i njohurive: Përpunimi i përmbajtjes </w:t>
            </w:r>
            <w:r w:rsidRPr="000619DB">
              <w:rPr>
                <w:rFonts w:ascii="Times New Roman" w:eastAsia="MS Mincho" w:hAnsi="Times New Roman" w:cs="Times New Roman"/>
                <w:i/>
                <w:sz w:val="20"/>
                <w:szCs w:val="20"/>
                <w:lang w:val="sq-AL"/>
              </w:rPr>
              <w:t>Shqyrtim i përbashkët</w:t>
            </w:r>
          </w:p>
          <w:p w14:paraId="68C2D1FF" w14:textId="77777777" w:rsidR="00A94CE3" w:rsidRPr="000619DB" w:rsidRDefault="00A94CE3" w:rsidP="00D57B01">
            <w:pPr>
              <w:spacing w:after="0" w:line="240" w:lineRule="auto"/>
              <w:rPr>
                <w:rFonts w:ascii="Times New Roman" w:eastAsia="MS Mincho" w:hAnsi="Times New Roman" w:cs="Times New Roman"/>
                <w:sz w:val="20"/>
                <w:szCs w:val="20"/>
                <w:lang w:val="sq-AL"/>
              </w:rPr>
            </w:pPr>
            <w:r w:rsidRPr="000619DB">
              <w:rPr>
                <w:rFonts w:ascii="Times New Roman" w:eastAsia="MS Mincho" w:hAnsi="Times New Roman" w:cs="Times New Roman"/>
                <w:sz w:val="20"/>
                <w:szCs w:val="20"/>
                <w:lang w:val="sq-AL"/>
              </w:rPr>
              <w:t>Kalohet te detyra 2 në po të njëjtën faqe, dhe kërkohet nga nxënësit të njehsojnë shumën.</w:t>
            </w:r>
          </w:p>
          <w:p w14:paraId="14FF0CD7" w14:textId="77777777" w:rsidR="00A94CE3" w:rsidRPr="000619DB" w:rsidRDefault="00A94CE3" w:rsidP="00D57B01">
            <w:pPr>
              <w:spacing w:after="0" w:line="240" w:lineRule="auto"/>
              <w:rPr>
                <w:rFonts w:ascii="Times New Roman" w:eastAsia="MS Mincho" w:hAnsi="Times New Roman" w:cs="Times New Roman"/>
                <w:sz w:val="20"/>
                <w:szCs w:val="20"/>
                <w:lang w:val="sq-AL"/>
              </w:rPr>
            </w:pPr>
            <w:r w:rsidRPr="000619DB">
              <w:rPr>
                <w:rFonts w:ascii="Times New Roman" w:eastAsia="MS Mincho" w:hAnsi="Times New Roman" w:cs="Times New Roman"/>
                <w:sz w:val="20"/>
                <w:szCs w:val="20"/>
                <w:lang w:val="sq-AL"/>
              </w:rPr>
              <w:t>Detyrat 3 dhe 4 janë detyra logjike, nga ku kuptohet se duhet lexuar problemën dhe më pas të gjendet zgjidhja. Pra, kërkohet të mbledhin tre numra në shtyllë.</w:t>
            </w:r>
          </w:p>
          <w:p w14:paraId="179C487C" w14:textId="77777777" w:rsidR="00A94CE3" w:rsidRPr="000619DB" w:rsidRDefault="00A94CE3" w:rsidP="00D57B01">
            <w:pPr>
              <w:spacing w:after="0" w:line="240" w:lineRule="auto"/>
              <w:rPr>
                <w:rFonts w:ascii="Times New Roman" w:eastAsia="MS Mincho" w:hAnsi="Times New Roman" w:cs="Times New Roman"/>
                <w:sz w:val="20"/>
                <w:szCs w:val="20"/>
                <w:lang w:val="sq-AL"/>
              </w:rPr>
            </w:pPr>
            <w:r w:rsidRPr="000619DB">
              <w:rPr>
                <w:rFonts w:ascii="Times New Roman" w:eastAsia="MS Mincho" w:hAnsi="Times New Roman" w:cs="Times New Roman"/>
                <w:sz w:val="20"/>
                <w:szCs w:val="20"/>
                <w:lang w:val="sq-AL"/>
              </w:rPr>
              <w:t>Duhet pasur kujdes të vendosen njëshet nën njëshe, dhjetëshet nën dhjetëshe dhe qindëshet nën qindëshe. Pasi ta njehsojnë shumën e tre numrave kërkohet ta shkruajnë përgjigjen në rubrikat e zbrazëta në libër.</w:t>
            </w:r>
          </w:p>
          <w:p w14:paraId="61956F3F" w14:textId="77777777" w:rsidR="00A94CE3" w:rsidRPr="000619DB" w:rsidRDefault="00A94CE3" w:rsidP="00D57B01">
            <w:pPr>
              <w:spacing w:after="0" w:line="240" w:lineRule="auto"/>
              <w:rPr>
                <w:rFonts w:ascii="Times New Roman" w:eastAsia="MS Mincho" w:hAnsi="Times New Roman" w:cs="Times New Roman"/>
                <w:sz w:val="20"/>
                <w:szCs w:val="20"/>
                <w:lang w:val="sq-AL"/>
              </w:rPr>
            </w:pPr>
            <w:r w:rsidRPr="000619DB">
              <w:rPr>
                <w:rFonts w:ascii="Times New Roman" w:eastAsia="MS Mincho" w:hAnsi="Times New Roman" w:cs="Times New Roman"/>
                <w:sz w:val="20"/>
                <w:szCs w:val="20"/>
                <w:lang w:val="sq-AL"/>
              </w:rPr>
              <w:t>Shkëmbejnë në dyshe zgjidhjet dhe krahasojnë e shokun/shoqen e bankës.</w:t>
            </w:r>
          </w:p>
          <w:p w14:paraId="3CD9B88D" w14:textId="77777777" w:rsidR="00A94CE3" w:rsidRPr="009614CD" w:rsidRDefault="00A94CE3" w:rsidP="00D57B01">
            <w:pPr>
              <w:spacing w:after="0" w:line="240" w:lineRule="auto"/>
              <w:rPr>
                <w:rFonts w:ascii="Times New Roman" w:eastAsia="MS Mincho" w:hAnsi="Times New Roman" w:cs="Times New Roman"/>
                <w:sz w:val="20"/>
                <w:szCs w:val="20"/>
                <w:lang w:val="it-IT"/>
              </w:rPr>
            </w:pPr>
            <w:r w:rsidRPr="002E5AEC">
              <w:rPr>
                <w:rFonts w:ascii="Times New Roman" w:eastAsia="MS Mincho" w:hAnsi="Times New Roman" w:cs="Times New Roman"/>
                <w:b/>
                <w:sz w:val="20"/>
                <w:szCs w:val="20"/>
                <w:lang w:val="it-IT"/>
              </w:rPr>
              <w:t>Përforcimi</w:t>
            </w:r>
            <w:r w:rsidRPr="009614CD">
              <w:rPr>
                <w:rFonts w:ascii="Times New Roman" w:eastAsia="MS Mincho" w:hAnsi="Times New Roman" w:cs="Times New Roman"/>
                <w:sz w:val="20"/>
                <w:szCs w:val="20"/>
                <w:lang w:val="it-IT"/>
              </w:rPr>
              <w:t>:</w:t>
            </w:r>
          </w:p>
          <w:p w14:paraId="0789CBF2" w14:textId="77777777" w:rsidR="00A94CE3" w:rsidRPr="009614CD" w:rsidRDefault="00A94CE3" w:rsidP="00D57B01">
            <w:pPr>
              <w:spacing w:after="0" w:line="240" w:lineRule="auto"/>
              <w:rPr>
                <w:rFonts w:ascii="Times New Roman" w:eastAsia="MS Mincho" w:hAnsi="Times New Roman" w:cs="Times New Roman"/>
                <w:b/>
                <w:sz w:val="20"/>
                <w:szCs w:val="20"/>
                <w:lang w:val="it-IT"/>
              </w:rPr>
            </w:pPr>
            <w:r w:rsidRPr="009614CD">
              <w:rPr>
                <w:rFonts w:ascii="Times New Roman" w:eastAsia="MS Mincho" w:hAnsi="Times New Roman" w:cs="Times New Roman"/>
                <w:b/>
                <w:sz w:val="20"/>
                <w:szCs w:val="20"/>
                <w:lang w:val="it-IT"/>
              </w:rPr>
              <w:t>Konsolidimi i të nxënit</w:t>
            </w:r>
          </w:p>
          <w:p w14:paraId="4C61CAC5" w14:textId="77777777" w:rsidR="00A94CE3" w:rsidRPr="009614CD" w:rsidRDefault="00A94CE3" w:rsidP="00D57B01">
            <w:pPr>
              <w:spacing w:after="0" w:line="240" w:lineRule="auto"/>
              <w:rPr>
                <w:rFonts w:ascii="Times New Roman" w:eastAsia="MS Mincho" w:hAnsi="Times New Roman" w:cs="Times New Roman"/>
                <w:i/>
                <w:sz w:val="20"/>
                <w:szCs w:val="20"/>
                <w:lang w:val="it-IT"/>
              </w:rPr>
            </w:pPr>
            <w:r w:rsidRPr="009614CD">
              <w:rPr>
                <w:rFonts w:ascii="Times New Roman" w:eastAsia="MS Mincho" w:hAnsi="Times New Roman" w:cs="Times New Roman"/>
                <w:i/>
                <w:sz w:val="20"/>
                <w:szCs w:val="20"/>
                <w:lang w:val="it-IT"/>
              </w:rPr>
              <w:t>Veprimtari e pavarur</w:t>
            </w:r>
          </w:p>
          <w:p w14:paraId="5EACC8D2" w14:textId="77777777" w:rsidR="00A94CE3" w:rsidRPr="009614CD" w:rsidRDefault="00A94CE3" w:rsidP="00D57B01">
            <w:pPr>
              <w:spacing w:after="0" w:line="240" w:lineRule="auto"/>
              <w:rPr>
                <w:rFonts w:ascii="Times New Roman" w:eastAsia="MS Mincho" w:hAnsi="Times New Roman" w:cs="Times New Roman"/>
                <w:sz w:val="20"/>
                <w:szCs w:val="20"/>
                <w:lang w:val="it-IT"/>
              </w:rPr>
            </w:pPr>
            <w:r w:rsidRPr="009614CD">
              <w:rPr>
                <w:rFonts w:ascii="Times New Roman" w:eastAsia="MS Mincho" w:hAnsi="Times New Roman" w:cs="Times New Roman"/>
                <w:sz w:val="20"/>
                <w:szCs w:val="20"/>
                <w:lang w:val="it-IT"/>
              </w:rPr>
              <w:t>Në fletoret e tyre zgjidhin këto detyra duke shpjeguar rrugën që kanë ndjekur gjatë zgjidhjes:</w:t>
            </w:r>
          </w:p>
          <w:p w14:paraId="25A117A7" w14:textId="77777777" w:rsidR="00A94CE3" w:rsidRPr="009614CD" w:rsidRDefault="00A94CE3" w:rsidP="00D57B01">
            <w:pPr>
              <w:spacing w:after="0" w:line="240" w:lineRule="auto"/>
              <w:rPr>
                <w:rFonts w:ascii="Times New Roman" w:eastAsia="MS Mincho" w:hAnsi="Times New Roman" w:cs="Times New Roman"/>
                <w:sz w:val="20"/>
                <w:szCs w:val="20"/>
                <w:lang w:val="it-IT"/>
              </w:rPr>
            </w:pPr>
          </w:p>
          <w:p w14:paraId="301522B5" w14:textId="77777777" w:rsidR="00A94CE3" w:rsidRPr="009614CD" w:rsidRDefault="00A94CE3" w:rsidP="00D57B01">
            <w:pPr>
              <w:spacing w:after="0" w:line="240" w:lineRule="auto"/>
              <w:rPr>
                <w:rFonts w:ascii="Times New Roman" w:eastAsia="MS Mincho" w:hAnsi="Times New Roman" w:cs="Times New Roman"/>
                <w:sz w:val="20"/>
                <w:szCs w:val="20"/>
              </w:rPr>
            </w:pPr>
            <w:r w:rsidRPr="000619DB">
              <w:rPr>
                <w:rFonts w:ascii="Times New Roman" w:eastAsia="MS Mincho" w:hAnsi="Times New Roman" w:cs="Times New Roman"/>
                <w:sz w:val="20"/>
                <w:szCs w:val="20"/>
                <w:lang w:val="it-IT"/>
              </w:rPr>
              <w:t xml:space="preserve">    </w:t>
            </w:r>
            <w:r w:rsidRPr="009614CD">
              <w:rPr>
                <w:rFonts w:ascii="Times New Roman" w:eastAsia="MS Mincho" w:hAnsi="Times New Roman" w:cs="Times New Roman"/>
                <w:sz w:val="20"/>
                <w:szCs w:val="20"/>
              </w:rPr>
              <w:t>135</w:t>
            </w:r>
            <w:r w:rsidRPr="009614CD">
              <w:rPr>
                <w:rFonts w:ascii="Times New Roman" w:eastAsia="MS Mincho" w:hAnsi="Times New Roman" w:cs="Times New Roman"/>
                <w:sz w:val="20"/>
                <w:szCs w:val="20"/>
              </w:rPr>
              <w:tab/>
            </w:r>
            <w:proofErr w:type="spellStart"/>
            <w:r w:rsidRPr="009614CD">
              <w:rPr>
                <w:rFonts w:ascii="Times New Roman" w:eastAsia="MS Mincho" w:hAnsi="Times New Roman" w:cs="Times New Roman"/>
                <w:sz w:val="20"/>
                <w:szCs w:val="20"/>
              </w:rPr>
              <w:t>Rrugët</w:t>
            </w:r>
            <w:proofErr w:type="spellEnd"/>
            <w:r w:rsidRPr="009614CD">
              <w:rPr>
                <w:rFonts w:ascii="Times New Roman" w:eastAsia="MS Mincho" w:hAnsi="Times New Roman" w:cs="Times New Roman"/>
                <w:sz w:val="20"/>
                <w:szCs w:val="20"/>
              </w:rPr>
              <w:t>:</w:t>
            </w:r>
          </w:p>
          <w:p w14:paraId="35E146B5" w14:textId="77777777" w:rsidR="00A94CE3" w:rsidRPr="009614CD" w:rsidRDefault="00A94CE3" w:rsidP="00D57B01">
            <w:pPr>
              <w:spacing w:after="0" w:line="240" w:lineRule="auto"/>
              <w:rPr>
                <w:rFonts w:ascii="Times New Roman" w:eastAsia="MS Mincho" w:hAnsi="Times New Roman" w:cs="Times New Roman"/>
                <w:sz w:val="20"/>
                <w:szCs w:val="20"/>
              </w:rPr>
            </w:pPr>
            <w:r w:rsidRPr="009614CD">
              <w:rPr>
                <w:rFonts w:ascii="Times New Roman" w:eastAsia="MS Mincho" w:hAnsi="Times New Roman" w:cs="Times New Roman"/>
                <w:sz w:val="20"/>
                <w:szCs w:val="20"/>
              </w:rPr>
              <w:t>+ 123</w:t>
            </w:r>
            <w:r w:rsidRPr="009614CD">
              <w:rPr>
                <w:rFonts w:ascii="Times New Roman" w:eastAsia="MS Mincho" w:hAnsi="Times New Roman" w:cs="Times New Roman"/>
                <w:sz w:val="20"/>
                <w:szCs w:val="20"/>
              </w:rPr>
              <w:tab/>
              <w:t xml:space="preserve">1. </w:t>
            </w:r>
            <w:proofErr w:type="spellStart"/>
            <w:r w:rsidRPr="009614CD">
              <w:rPr>
                <w:rFonts w:ascii="Times New Roman" w:eastAsia="MS Mincho" w:hAnsi="Times New Roman" w:cs="Times New Roman"/>
                <w:sz w:val="20"/>
                <w:szCs w:val="20"/>
              </w:rPr>
              <w:t>Vendosen</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në</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shtyllë</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sipas</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rendeve</w:t>
            </w:r>
            <w:proofErr w:type="spellEnd"/>
            <w:r w:rsidRPr="009614CD">
              <w:rPr>
                <w:rFonts w:ascii="Times New Roman" w:eastAsia="MS Mincho" w:hAnsi="Times New Roman" w:cs="Times New Roman"/>
                <w:sz w:val="20"/>
                <w:szCs w:val="20"/>
              </w:rPr>
              <w:t>;</w:t>
            </w:r>
          </w:p>
          <w:p w14:paraId="1E625623" w14:textId="77777777" w:rsidR="00A94CE3" w:rsidRPr="009614CD" w:rsidRDefault="00A94CE3" w:rsidP="00D57B01">
            <w:pPr>
              <w:spacing w:after="0" w:line="240" w:lineRule="auto"/>
              <w:rPr>
                <w:rFonts w:ascii="Times New Roman" w:eastAsia="MS Mincho" w:hAnsi="Times New Roman" w:cs="Times New Roman"/>
                <w:sz w:val="20"/>
                <w:szCs w:val="20"/>
              </w:rPr>
            </w:pPr>
            <w:r w:rsidRPr="009614CD">
              <w:rPr>
                <w:rFonts w:ascii="Times New Roman" w:eastAsia="MS Mincho" w:hAnsi="Times New Roman" w:cs="Times New Roman"/>
                <w:sz w:val="20"/>
                <w:szCs w:val="20"/>
              </w:rPr>
              <w:lastRenderedPageBreak/>
              <w:t xml:space="preserve">     42</w:t>
            </w:r>
            <w:r w:rsidRPr="009614CD">
              <w:rPr>
                <w:rFonts w:ascii="Times New Roman" w:eastAsia="MS Mincho" w:hAnsi="Times New Roman" w:cs="Times New Roman"/>
                <w:sz w:val="20"/>
                <w:szCs w:val="20"/>
              </w:rPr>
              <w:tab/>
              <w:t xml:space="preserve">2. </w:t>
            </w:r>
            <w:proofErr w:type="spellStart"/>
            <w:r w:rsidRPr="009614CD">
              <w:rPr>
                <w:rFonts w:ascii="Times New Roman" w:eastAsia="MS Mincho" w:hAnsi="Times New Roman" w:cs="Times New Roman"/>
                <w:sz w:val="20"/>
                <w:szCs w:val="20"/>
              </w:rPr>
              <w:t>Mblidhen</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rendet</w:t>
            </w:r>
            <w:proofErr w:type="spellEnd"/>
            <w:r w:rsidRPr="009614CD">
              <w:rPr>
                <w:rFonts w:ascii="Times New Roman" w:eastAsia="MS Mincho" w:hAnsi="Times New Roman" w:cs="Times New Roman"/>
                <w:sz w:val="20"/>
                <w:szCs w:val="20"/>
              </w:rPr>
              <w:t xml:space="preserve"> duke </w:t>
            </w:r>
            <w:proofErr w:type="spellStart"/>
            <w:r w:rsidRPr="009614CD">
              <w:rPr>
                <w:rFonts w:ascii="Times New Roman" w:eastAsia="MS Mincho" w:hAnsi="Times New Roman" w:cs="Times New Roman"/>
                <w:sz w:val="20"/>
                <w:szCs w:val="20"/>
              </w:rPr>
              <w:t>filluar</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nga</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njëshet</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dhe</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vendosen</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në</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shtyllë</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të</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radhitura</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njëra</w:t>
            </w:r>
            <w:proofErr w:type="spellEnd"/>
            <w:r w:rsidRPr="009614CD">
              <w:rPr>
                <w:rFonts w:ascii="Times New Roman" w:eastAsia="MS Mincho" w:hAnsi="Times New Roman" w:cs="Times New Roman"/>
                <w:sz w:val="20"/>
                <w:szCs w:val="20"/>
              </w:rPr>
              <w:t xml:space="preserve"> pas </w:t>
            </w:r>
            <w:proofErr w:type="spellStart"/>
            <w:r w:rsidRPr="009614CD">
              <w:rPr>
                <w:rFonts w:ascii="Times New Roman" w:eastAsia="MS Mincho" w:hAnsi="Times New Roman" w:cs="Times New Roman"/>
                <w:sz w:val="20"/>
                <w:szCs w:val="20"/>
              </w:rPr>
              <w:t>tjetrës</w:t>
            </w:r>
            <w:proofErr w:type="spellEnd"/>
            <w:r w:rsidRPr="009614CD">
              <w:rPr>
                <w:rFonts w:ascii="Times New Roman" w:eastAsia="MS Mincho" w:hAnsi="Times New Roman" w:cs="Times New Roman"/>
                <w:sz w:val="20"/>
                <w:szCs w:val="20"/>
              </w:rPr>
              <w:t>;</w:t>
            </w:r>
          </w:p>
          <w:p w14:paraId="3D8F4206" w14:textId="77777777" w:rsidR="00A94CE3" w:rsidRPr="009614CD" w:rsidRDefault="00A94CE3" w:rsidP="00D57B01">
            <w:pPr>
              <w:spacing w:after="0" w:line="240" w:lineRule="auto"/>
              <w:rPr>
                <w:rFonts w:ascii="Times New Roman" w:eastAsia="MS Mincho" w:hAnsi="Times New Roman" w:cs="Times New Roman"/>
                <w:sz w:val="20"/>
                <w:szCs w:val="20"/>
              </w:rPr>
            </w:pPr>
            <w:r w:rsidRPr="009614CD">
              <w:rPr>
                <w:rFonts w:ascii="Times New Roman" w:eastAsia="MS Mincho" w:hAnsi="Times New Roman" w:cs="Times New Roman"/>
                <w:sz w:val="20"/>
                <w:szCs w:val="20"/>
              </w:rPr>
              <w:t xml:space="preserve">              3. </w:t>
            </w:r>
            <w:proofErr w:type="spellStart"/>
            <w:r w:rsidRPr="009614CD">
              <w:rPr>
                <w:rFonts w:ascii="Times New Roman" w:eastAsia="MS Mincho" w:hAnsi="Times New Roman" w:cs="Times New Roman"/>
                <w:sz w:val="20"/>
                <w:szCs w:val="20"/>
              </w:rPr>
              <w:t>Mblidhen</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shumat</w:t>
            </w:r>
            <w:proofErr w:type="spellEnd"/>
            <w:r w:rsidRPr="009614CD">
              <w:rPr>
                <w:rFonts w:ascii="Times New Roman" w:eastAsia="MS Mincho" w:hAnsi="Times New Roman" w:cs="Times New Roman"/>
                <w:sz w:val="20"/>
                <w:szCs w:val="20"/>
              </w:rPr>
              <w:t xml:space="preserve"> e </w:t>
            </w:r>
            <w:proofErr w:type="spellStart"/>
            <w:r w:rsidRPr="009614CD">
              <w:rPr>
                <w:rFonts w:ascii="Times New Roman" w:eastAsia="MS Mincho" w:hAnsi="Times New Roman" w:cs="Times New Roman"/>
                <w:sz w:val="20"/>
                <w:szCs w:val="20"/>
              </w:rPr>
              <w:t>rendeve</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në</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shtyllë</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dhe</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jepen</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përgjigje</w:t>
            </w:r>
            <w:proofErr w:type="spellEnd"/>
            <w:r w:rsidRPr="009614CD">
              <w:rPr>
                <w:rFonts w:ascii="Times New Roman" w:eastAsia="MS Mincho" w:hAnsi="Times New Roman" w:cs="Times New Roman"/>
                <w:sz w:val="20"/>
                <w:szCs w:val="20"/>
              </w:rPr>
              <w:t>.</w:t>
            </w:r>
          </w:p>
          <w:p w14:paraId="3BE4BAB2" w14:textId="77777777" w:rsidR="00A94CE3" w:rsidRPr="00F0330A" w:rsidRDefault="00A94CE3" w:rsidP="00D57B01">
            <w:pPr>
              <w:spacing w:after="0" w:line="240" w:lineRule="auto"/>
              <w:rPr>
                <w:rFonts w:ascii="Times New Roman" w:eastAsia="MS Mincho" w:hAnsi="Times New Roman" w:cs="Times New Roman"/>
                <w:sz w:val="20"/>
                <w:szCs w:val="20"/>
              </w:rPr>
            </w:pPr>
            <w:r w:rsidRPr="009614CD">
              <w:rPr>
                <w:rFonts w:ascii="Times New Roman" w:eastAsia="MS Mincho" w:hAnsi="Times New Roman" w:cs="Times New Roman"/>
                <w:sz w:val="20"/>
                <w:szCs w:val="20"/>
              </w:rPr>
              <w:t xml:space="preserve">U </w:t>
            </w:r>
            <w:proofErr w:type="spellStart"/>
            <w:r w:rsidRPr="009614CD">
              <w:rPr>
                <w:rFonts w:ascii="Times New Roman" w:eastAsia="MS Mincho" w:hAnsi="Times New Roman" w:cs="Times New Roman"/>
                <w:sz w:val="20"/>
                <w:szCs w:val="20"/>
              </w:rPr>
              <w:t>jepen</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nxënësve</w:t>
            </w:r>
            <w:proofErr w:type="spellEnd"/>
            <w:r w:rsidRPr="009614CD">
              <w:rPr>
                <w:rFonts w:ascii="Times New Roman" w:eastAsia="MS Mincho" w:hAnsi="Times New Roman" w:cs="Times New Roman"/>
                <w:sz w:val="20"/>
                <w:szCs w:val="20"/>
              </w:rPr>
              <w:t xml:space="preserve"> 5 </w:t>
            </w:r>
            <w:proofErr w:type="spellStart"/>
            <w:r w:rsidRPr="009614CD">
              <w:rPr>
                <w:rFonts w:ascii="Times New Roman" w:eastAsia="MS Mincho" w:hAnsi="Times New Roman" w:cs="Times New Roman"/>
                <w:sz w:val="20"/>
                <w:szCs w:val="20"/>
              </w:rPr>
              <w:t>detyra</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të</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ngjashme</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dhe</w:t>
            </w:r>
            <w:proofErr w:type="spellEnd"/>
            <w:r w:rsidRPr="009614CD">
              <w:rPr>
                <w:rFonts w:ascii="Times New Roman" w:eastAsia="MS Mincho" w:hAnsi="Times New Roman" w:cs="Times New Roman"/>
                <w:sz w:val="20"/>
                <w:szCs w:val="20"/>
              </w:rPr>
              <w:t xml:space="preserve"> u </w:t>
            </w:r>
            <w:proofErr w:type="spellStart"/>
            <w:r w:rsidRPr="009614CD">
              <w:rPr>
                <w:rFonts w:ascii="Times New Roman" w:eastAsia="MS Mincho" w:hAnsi="Times New Roman" w:cs="Times New Roman"/>
                <w:sz w:val="20"/>
                <w:szCs w:val="20"/>
              </w:rPr>
              <w:t>kërkohet</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të</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argumentojnë</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zgjidhjen</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Në</w:t>
            </w:r>
            <w:proofErr w:type="spellEnd"/>
            <w:r w:rsidRPr="009614CD">
              <w:rPr>
                <w:rFonts w:ascii="Times New Roman" w:eastAsia="MS Mincho" w:hAnsi="Times New Roman" w:cs="Times New Roman"/>
                <w:sz w:val="20"/>
                <w:szCs w:val="20"/>
              </w:rPr>
              <w:t xml:space="preserve"> fund </w:t>
            </w:r>
            <w:proofErr w:type="spellStart"/>
            <w:r w:rsidRPr="009614CD">
              <w:rPr>
                <w:rFonts w:ascii="Times New Roman" w:eastAsia="MS Mincho" w:hAnsi="Times New Roman" w:cs="Times New Roman"/>
                <w:sz w:val="20"/>
                <w:szCs w:val="20"/>
              </w:rPr>
              <w:t>vlerësohen</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disa</w:t>
            </w:r>
            <w:proofErr w:type="spellEnd"/>
            <w:r w:rsidRPr="009614CD">
              <w:rPr>
                <w:rFonts w:ascii="Times New Roman" w:eastAsia="MS Mincho" w:hAnsi="Times New Roman" w:cs="Times New Roman"/>
                <w:sz w:val="20"/>
                <w:szCs w:val="20"/>
              </w:rPr>
              <w:t xml:space="preserve"> </w:t>
            </w:r>
            <w:proofErr w:type="spellStart"/>
            <w:r w:rsidRPr="009614CD">
              <w:rPr>
                <w:rFonts w:ascii="Times New Roman" w:eastAsia="MS Mincho" w:hAnsi="Times New Roman" w:cs="Times New Roman"/>
                <w:sz w:val="20"/>
                <w:szCs w:val="20"/>
              </w:rPr>
              <w:t>nxënës</w:t>
            </w:r>
            <w:proofErr w:type="spellEnd"/>
            <w:r w:rsidRPr="009614CD">
              <w:rPr>
                <w:rFonts w:ascii="Times New Roman" w:eastAsia="MS Mincho" w:hAnsi="Times New Roman" w:cs="Times New Roman"/>
                <w:sz w:val="20"/>
                <w:szCs w:val="20"/>
              </w:rPr>
              <w:t>.</w:t>
            </w:r>
          </w:p>
        </w:tc>
      </w:tr>
      <w:tr w:rsidR="00A94CE3" w:rsidRPr="00F0330A" w14:paraId="5EC69785" w14:textId="77777777" w:rsidTr="00D57B01">
        <w:trPr>
          <w:trHeight w:val="617"/>
        </w:trPr>
        <w:tc>
          <w:tcPr>
            <w:tcW w:w="11420" w:type="dxa"/>
            <w:gridSpan w:val="2"/>
            <w:tcBorders>
              <w:top w:val="single" w:sz="4" w:space="0" w:color="auto"/>
              <w:bottom w:val="nil"/>
            </w:tcBorders>
            <w:hideMark/>
          </w:tcPr>
          <w:p w14:paraId="7CF504D0" w14:textId="77777777" w:rsidR="00A94CE3" w:rsidRPr="00F0330A" w:rsidRDefault="00A94CE3" w:rsidP="00D57B01">
            <w:pPr>
              <w:autoSpaceDE w:val="0"/>
              <w:autoSpaceDN w:val="0"/>
              <w:adjustRightInd w:val="0"/>
              <w:spacing w:after="0" w:line="288" w:lineRule="auto"/>
              <w:jc w:val="both"/>
              <w:textAlignment w:val="center"/>
              <w:rPr>
                <w:rFonts w:ascii="Times New Roman" w:eastAsia="MS Mincho" w:hAnsi="Times New Roman" w:cs="Times New Roman"/>
                <w:bCs/>
                <w:sz w:val="20"/>
                <w:szCs w:val="20"/>
                <w:lang w:val="sq-AL"/>
              </w:rPr>
            </w:pPr>
            <w:r w:rsidRPr="009614CD">
              <w:rPr>
                <w:rFonts w:ascii="Times New Roman" w:eastAsia="MS Mincho" w:hAnsi="Times New Roman" w:cs="Times New Roman"/>
                <w:bCs/>
                <w:sz w:val="20"/>
                <w:szCs w:val="20"/>
                <w:lang w:val="sq-AL"/>
              </w:rPr>
              <w:t xml:space="preserve"> </w:t>
            </w:r>
            <w:r w:rsidRPr="00845123">
              <w:rPr>
                <w:rFonts w:ascii="Times New Roman" w:eastAsia="MS Mincho" w:hAnsi="Times New Roman" w:cs="Times New Roman"/>
                <w:b/>
                <w:bCs/>
                <w:sz w:val="20"/>
                <w:szCs w:val="20"/>
                <w:lang w:val="sq-AL"/>
              </w:rPr>
              <w:t>Vlerësimi i nxënësve:</w:t>
            </w:r>
            <w:r w:rsidRPr="009614CD">
              <w:rPr>
                <w:rFonts w:ascii="Times New Roman" w:eastAsia="MS Mincho" w:hAnsi="Times New Roman" w:cs="Times New Roman"/>
                <w:bCs/>
                <w:sz w:val="20"/>
                <w:szCs w:val="20"/>
                <w:lang w:val="sq-AL"/>
              </w:rPr>
              <w:t xml:space="preserve"> Vlerësohen nxënësit për saktësinë në mbledhjen në shtyllë, vendosjen e numrave sipas rendeve dhe argumentimin e mbledhjes së numrave.</w:t>
            </w:r>
          </w:p>
        </w:tc>
      </w:tr>
      <w:tr w:rsidR="00A94CE3" w:rsidRPr="00F0330A" w14:paraId="08B911AA" w14:textId="77777777" w:rsidTr="00D57B01">
        <w:trPr>
          <w:trHeight w:val="421"/>
        </w:trPr>
        <w:tc>
          <w:tcPr>
            <w:tcW w:w="11420" w:type="dxa"/>
            <w:gridSpan w:val="2"/>
            <w:tcBorders>
              <w:top w:val="single" w:sz="8" w:space="0" w:color="000000"/>
              <w:bottom w:val="single" w:sz="4" w:space="0" w:color="auto"/>
            </w:tcBorders>
            <w:hideMark/>
          </w:tcPr>
          <w:p w14:paraId="03AFC22E" w14:textId="77777777" w:rsidR="00A94CE3" w:rsidRPr="00F0330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9614CD">
              <w:rPr>
                <w:rFonts w:ascii="Times New Roman" w:eastAsia="MS Mincho" w:hAnsi="Times New Roman" w:cs="Times New Roman"/>
                <w:b/>
                <w:bCs/>
                <w:sz w:val="20"/>
                <w:szCs w:val="20"/>
                <w:lang w:val="sq-AL"/>
              </w:rPr>
              <w:t>Detyrë:</w:t>
            </w:r>
          </w:p>
        </w:tc>
      </w:tr>
      <w:tr w:rsidR="00A94CE3" w:rsidRPr="009614CD" w14:paraId="4F745F53" w14:textId="77777777" w:rsidTr="00D57B01">
        <w:trPr>
          <w:trHeight w:val="609"/>
        </w:trPr>
        <w:tc>
          <w:tcPr>
            <w:tcW w:w="11420" w:type="dxa"/>
            <w:gridSpan w:val="2"/>
            <w:tcBorders>
              <w:top w:val="single" w:sz="4" w:space="0" w:color="auto"/>
              <w:bottom w:val="single" w:sz="8" w:space="0" w:color="000000"/>
            </w:tcBorders>
          </w:tcPr>
          <w:p w14:paraId="3EE76E04" w14:textId="77777777" w:rsidR="00A94CE3" w:rsidRPr="00F55719"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F55719">
              <w:rPr>
                <w:rFonts w:ascii="Times New Roman" w:eastAsia="MS Mincho" w:hAnsi="Times New Roman" w:cs="Times New Roman"/>
                <w:b/>
                <w:bCs/>
                <w:i/>
                <w:sz w:val="20"/>
                <w:szCs w:val="20"/>
                <w:lang w:val="sq-AL"/>
              </w:rPr>
              <w:t>Reflektim për rrjedhën e orës mësimore:</w:t>
            </w:r>
          </w:p>
        </w:tc>
      </w:tr>
      <w:tr w:rsidR="00A94CE3" w:rsidRPr="00F0330A" w14:paraId="6557944D" w14:textId="77777777" w:rsidTr="00D57B01">
        <w:trPr>
          <w:trHeight w:val="203"/>
        </w:trPr>
        <w:tc>
          <w:tcPr>
            <w:tcW w:w="11420" w:type="dxa"/>
            <w:gridSpan w:val="2"/>
            <w:tcBorders>
              <w:top w:val="single" w:sz="8" w:space="0" w:color="000000"/>
              <w:bottom w:val="nil"/>
            </w:tcBorders>
            <w:shd w:val="clear" w:color="auto" w:fill="000000"/>
            <w:hideMark/>
          </w:tcPr>
          <w:p w14:paraId="3E79E51E" w14:textId="77777777" w:rsidR="00A94CE3" w:rsidRPr="00D109FB"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D109FB">
              <w:rPr>
                <w:rFonts w:ascii="Times New Roman" w:eastAsia="MS Mincho" w:hAnsi="Times New Roman" w:cs="Times New Roman"/>
                <w:b/>
                <w:bCs/>
                <w:sz w:val="20"/>
                <w:szCs w:val="20"/>
                <w:lang w:val="sq-AL"/>
              </w:rPr>
              <w:t>ASPEKTET SPECIFIKE TË PLANIT TË ORËS MËSIMORE              Nr.75</w:t>
            </w:r>
          </w:p>
        </w:tc>
      </w:tr>
      <w:tr w:rsidR="00A94CE3" w:rsidRPr="00A94CE3" w14:paraId="27BCED4E" w14:textId="77777777" w:rsidTr="00D57B01">
        <w:trPr>
          <w:trHeight w:val="2555"/>
        </w:trPr>
        <w:tc>
          <w:tcPr>
            <w:tcW w:w="11420" w:type="dxa"/>
            <w:gridSpan w:val="2"/>
            <w:tcBorders>
              <w:top w:val="single" w:sz="8" w:space="0" w:color="000000"/>
              <w:bottom w:val="single" w:sz="8" w:space="0" w:color="000000"/>
            </w:tcBorders>
            <w:hideMark/>
          </w:tcPr>
          <w:p w14:paraId="6BE13718" w14:textId="77777777" w:rsidR="00A94CE3" w:rsidRPr="00D109FB"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109FB">
              <w:rPr>
                <w:rFonts w:ascii="Times New Roman" w:eastAsia="MS Mincho" w:hAnsi="Times New Roman" w:cs="Times New Roman"/>
                <w:b/>
                <w:bCs/>
                <w:sz w:val="20"/>
                <w:szCs w:val="20"/>
                <w:lang w:val="sq-AL"/>
              </w:rPr>
              <w:t>Fusha kurrikulare: Matematikë</w:t>
            </w:r>
          </w:p>
          <w:p w14:paraId="3A0B8DDA" w14:textId="77777777" w:rsidR="00A94CE3" w:rsidRPr="00D109FB"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109FB">
              <w:rPr>
                <w:rFonts w:ascii="Times New Roman" w:eastAsia="MS Mincho" w:hAnsi="Times New Roman" w:cs="Times New Roman"/>
                <w:b/>
                <w:bCs/>
                <w:sz w:val="20"/>
                <w:szCs w:val="20"/>
                <w:lang w:val="sq-AL"/>
              </w:rPr>
              <w:t>Lënda: Matematikë</w:t>
            </w:r>
          </w:p>
          <w:p w14:paraId="684DC108" w14:textId="77777777" w:rsidR="00A94CE3" w:rsidRPr="00D109FB"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109FB">
              <w:rPr>
                <w:rFonts w:ascii="Times New Roman" w:eastAsia="MS Mincho" w:hAnsi="Times New Roman" w:cs="Times New Roman"/>
                <w:b/>
                <w:bCs/>
                <w:sz w:val="20"/>
                <w:szCs w:val="20"/>
                <w:lang w:val="sq-AL"/>
              </w:rPr>
              <w:t>Shkalla e kurrikulës: 2</w:t>
            </w:r>
            <w:r w:rsidRPr="00D109FB">
              <w:rPr>
                <w:rFonts w:ascii="Times New Roman" w:eastAsia="MS Mincho" w:hAnsi="Times New Roman" w:cs="Times New Roman"/>
                <w:b/>
                <w:bCs/>
                <w:sz w:val="20"/>
                <w:szCs w:val="20"/>
                <w:lang w:val="sq-AL"/>
              </w:rPr>
              <w:tab/>
              <w:t>Klasa: III</w:t>
            </w:r>
          </w:p>
          <w:p w14:paraId="09F32BC6" w14:textId="77777777" w:rsidR="00A94CE3" w:rsidRPr="00D109FB"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109FB">
              <w:rPr>
                <w:rFonts w:ascii="Times New Roman" w:eastAsia="MS Mincho" w:hAnsi="Times New Roman" w:cs="Times New Roman"/>
                <w:b/>
                <w:bCs/>
                <w:sz w:val="20"/>
                <w:szCs w:val="20"/>
                <w:lang w:val="sq-AL"/>
              </w:rPr>
              <w:t>Tema: Numrat natyrorë</w:t>
            </w:r>
          </w:p>
          <w:p w14:paraId="50E2F291" w14:textId="77777777" w:rsidR="00A94CE3" w:rsidRPr="00D109FB"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109FB">
              <w:rPr>
                <w:rFonts w:ascii="Times New Roman" w:eastAsia="MS Mincho" w:hAnsi="Times New Roman" w:cs="Times New Roman"/>
                <w:b/>
                <w:bCs/>
                <w:sz w:val="20"/>
                <w:szCs w:val="20"/>
                <w:lang w:val="sq-AL"/>
              </w:rPr>
              <w:t>Rezultatet e të nxënit të temës:</w:t>
            </w:r>
          </w:p>
          <w:p w14:paraId="2D8081E3" w14:textId="77777777" w:rsidR="00A94CE3" w:rsidRPr="00D109FB"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109FB">
              <w:rPr>
                <w:rFonts w:ascii="Times New Roman" w:eastAsia="MS Mincho" w:hAnsi="Times New Roman" w:cs="Times New Roman"/>
                <w:b/>
                <w:bCs/>
                <w:sz w:val="20"/>
                <w:szCs w:val="20"/>
                <w:lang w:val="sq-AL"/>
              </w:rPr>
              <w:t>Demonstron shkathtësi dhe shprehi për zgjidhje të problemave.</w:t>
            </w:r>
          </w:p>
          <w:p w14:paraId="3603B9CE" w14:textId="77777777" w:rsidR="00A94CE3" w:rsidRPr="00D109FB"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109FB">
              <w:rPr>
                <w:rFonts w:ascii="Times New Roman" w:eastAsia="MS Mincho" w:hAnsi="Times New Roman" w:cs="Times New Roman"/>
                <w:b/>
                <w:bCs/>
                <w:sz w:val="20"/>
                <w:szCs w:val="20"/>
                <w:lang w:val="sq-AL"/>
              </w:rPr>
              <w:t>Kontributi në rezultatet për kompetencat kryesore të shkallës: I.1,2,7; II.3; III,1,3,4.</w:t>
            </w:r>
          </w:p>
          <w:p w14:paraId="47FBF398" w14:textId="77777777" w:rsidR="00A94CE3" w:rsidRPr="00D109FB"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109FB">
              <w:rPr>
                <w:rFonts w:ascii="Times New Roman" w:eastAsia="MS Mincho" w:hAnsi="Times New Roman" w:cs="Times New Roman"/>
                <w:b/>
                <w:bCs/>
                <w:sz w:val="20"/>
                <w:szCs w:val="20"/>
                <w:lang w:val="sq-AL"/>
              </w:rPr>
              <w:t>Kontributi në rezultatet e fushës së kurrikulës: 1,1,4,5; 2.4; 7.1.</w:t>
            </w:r>
          </w:p>
        </w:tc>
      </w:tr>
      <w:tr w:rsidR="00A94CE3" w:rsidRPr="00F0330A" w14:paraId="68237547" w14:textId="77777777" w:rsidTr="00D57B01">
        <w:trPr>
          <w:trHeight w:val="2475"/>
        </w:trPr>
        <w:tc>
          <w:tcPr>
            <w:tcW w:w="11420" w:type="dxa"/>
            <w:gridSpan w:val="2"/>
            <w:tcBorders>
              <w:top w:val="nil"/>
              <w:bottom w:val="nil"/>
            </w:tcBorders>
          </w:tcPr>
          <w:p w14:paraId="15E89012" w14:textId="77777777" w:rsidR="00A94CE3" w:rsidRPr="00D109FB"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D109FB">
              <w:rPr>
                <w:rFonts w:ascii="Minion Pro" w:eastAsia="Calibri" w:hAnsi="Minion Pro" w:cs="Minion Pro"/>
                <w:b/>
                <w:sz w:val="20"/>
                <w:szCs w:val="20"/>
                <w:lang w:val="it-IT"/>
              </w:rPr>
              <w:t xml:space="preserve">Njësia mësimore: </w:t>
            </w:r>
            <w:r w:rsidRPr="00D109FB">
              <w:rPr>
                <w:rFonts w:ascii="Palatino Linotype" w:eastAsia="Palatino Linotype" w:hAnsi="Palatino Linotype" w:cs="Palatino Linotype"/>
                <w:color w:val="231F20"/>
                <w:w w:val="90"/>
                <w:sz w:val="20"/>
                <w:szCs w:val="20"/>
                <w:lang w:val="it-IT"/>
              </w:rPr>
              <w:t xml:space="preserve"> Mbledhja e numrave treshifrorë</w:t>
            </w:r>
            <w:r w:rsidRPr="00D109FB">
              <w:rPr>
                <w:rFonts w:ascii="Palatino Linotype" w:eastAsia="Palatino Linotype" w:hAnsi="Palatino Linotype" w:cs="Palatino Linotype"/>
                <w:color w:val="231F20"/>
                <w:spacing w:val="-47"/>
                <w:w w:val="90"/>
                <w:sz w:val="20"/>
                <w:szCs w:val="20"/>
                <w:lang w:val="it-IT"/>
              </w:rPr>
              <w:t xml:space="preserve"> </w:t>
            </w:r>
            <w:r w:rsidRPr="00D109FB">
              <w:rPr>
                <w:rFonts w:ascii="Palatino Linotype" w:eastAsia="Palatino Linotype" w:hAnsi="Palatino Linotype" w:cs="Palatino Linotype"/>
                <w:color w:val="231F20"/>
                <w:sz w:val="20"/>
                <w:szCs w:val="20"/>
                <w:lang w:val="it-IT"/>
              </w:rPr>
              <w:t>me</w:t>
            </w:r>
            <w:r w:rsidRPr="00D109FB">
              <w:rPr>
                <w:rFonts w:ascii="Palatino Linotype" w:eastAsia="Palatino Linotype" w:hAnsi="Palatino Linotype" w:cs="Palatino Linotype"/>
                <w:color w:val="231F20"/>
                <w:spacing w:val="-8"/>
                <w:sz w:val="20"/>
                <w:szCs w:val="20"/>
                <w:lang w:val="it-IT"/>
              </w:rPr>
              <w:t xml:space="preserve"> </w:t>
            </w:r>
            <w:r w:rsidRPr="00D109FB">
              <w:rPr>
                <w:rFonts w:ascii="Palatino Linotype" w:eastAsia="Palatino Linotype" w:hAnsi="Palatino Linotype" w:cs="Palatino Linotype"/>
                <w:color w:val="231F20"/>
                <w:sz w:val="20"/>
                <w:szCs w:val="20"/>
                <w:lang w:val="it-IT"/>
              </w:rPr>
              <w:t>një</w:t>
            </w:r>
            <w:r w:rsidRPr="00D109FB">
              <w:rPr>
                <w:rFonts w:ascii="Palatino Linotype" w:eastAsia="Palatino Linotype" w:hAnsi="Palatino Linotype" w:cs="Palatino Linotype"/>
                <w:color w:val="231F20"/>
                <w:spacing w:val="-7"/>
                <w:sz w:val="20"/>
                <w:szCs w:val="20"/>
                <w:lang w:val="it-IT"/>
              </w:rPr>
              <w:t xml:space="preserve"> </w:t>
            </w:r>
            <w:r w:rsidRPr="00D109FB">
              <w:rPr>
                <w:rFonts w:ascii="Palatino Linotype" w:eastAsia="Palatino Linotype" w:hAnsi="Palatino Linotype" w:cs="Palatino Linotype"/>
                <w:color w:val="231F20"/>
                <w:sz w:val="20"/>
                <w:szCs w:val="20"/>
                <w:lang w:val="it-IT"/>
              </w:rPr>
              <w:t>kalim</w:t>
            </w:r>
          </w:p>
          <w:p w14:paraId="15EBC800" w14:textId="77777777" w:rsidR="00A94CE3" w:rsidRPr="00D109FB"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D109FB">
              <w:rPr>
                <w:rFonts w:ascii="Minion Pro" w:eastAsia="Calibri" w:hAnsi="Minion Pro" w:cs="Minion Pro"/>
                <w:b/>
                <w:sz w:val="20"/>
                <w:szCs w:val="20"/>
                <w:lang w:val="it-IT"/>
              </w:rPr>
              <w:t>Rezultatet e të nxënit të orës mësimore</w:t>
            </w:r>
            <w:r w:rsidRPr="00D109FB">
              <w:rPr>
                <w:rFonts w:ascii="Minion Pro" w:eastAsia="Calibri" w:hAnsi="Minion Pro" w:cs="Minion Pro"/>
                <w:sz w:val="20"/>
                <w:szCs w:val="20"/>
                <w:lang w:val="it-IT"/>
              </w:rPr>
              <w:t>:</w:t>
            </w:r>
          </w:p>
          <w:p w14:paraId="11646A17" w14:textId="77777777" w:rsidR="00A94CE3" w:rsidRPr="00B9388C"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B9388C">
              <w:rPr>
                <w:rFonts w:ascii="Palatino Linotype" w:eastAsia="Palatino Linotype" w:hAnsi="Palatino Linotype" w:cs="Palatino Linotype"/>
                <w:color w:val="231F20"/>
                <w:w w:val="90"/>
                <w:sz w:val="20"/>
                <w:szCs w:val="20"/>
                <w:lang w:val="it-IT"/>
              </w:rPr>
              <w:t>Mbledh</w:t>
            </w:r>
            <w:r w:rsidRPr="00B9388C">
              <w:rPr>
                <w:rFonts w:ascii="Palatino Linotype" w:eastAsia="Palatino Linotype" w:hAnsi="Palatino Linotype" w:cs="Palatino Linotype"/>
                <w:color w:val="231F20"/>
                <w:spacing w:val="4"/>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paratë</w:t>
            </w:r>
            <w:r w:rsidRPr="00B9388C">
              <w:rPr>
                <w:rFonts w:ascii="Palatino Linotype" w:eastAsia="Palatino Linotype" w:hAnsi="Palatino Linotype" w:cs="Palatino Linotype"/>
                <w:color w:val="231F20"/>
                <w:spacing w:val="4"/>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(euro)</w:t>
            </w:r>
            <w:r w:rsidRPr="00B9388C">
              <w:rPr>
                <w:rFonts w:ascii="Palatino Linotype" w:eastAsia="Palatino Linotype" w:hAnsi="Palatino Linotype" w:cs="Palatino Linotype"/>
                <w:color w:val="231F20"/>
                <w:spacing w:val="4"/>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deri</w:t>
            </w:r>
            <w:r w:rsidRPr="00B9388C">
              <w:rPr>
                <w:rFonts w:ascii="Palatino Linotype" w:eastAsia="Palatino Linotype" w:hAnsi="Palatino Linotype" w:cs="Palatino Linotype"/>
                <w:color w:val="231F20"/>
                <w:spacing w:val="4"/>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në</w:t>
            </w:r>
            <w:r w:rsidRPr="00B9388C">
              <w:rPr>
                <w:rFonts w:ascii="Palatino Linotype" w:eastAsia="Palatino Linotype" w:hAnsi="Palatino Linotype" w:cs="Palatino Linotype"/>
                <w:color w:val="231F20"/>
                <w:spacing w:val="4"/>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1000;</w:t>
            </w:r>
          </w:p>
          <w:p w14:paraId="5446AFC6" w14:textId="77777777" w:rsidR="00A94CE3" w:rsidRPr="00B9388C"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B9388C">
              <w:rPr>
                <w:rFonts w:ascii="Palatino Linotype" w:eastAsia="Palatino Linotype" w:hAnsi="Palatino Linotype" w:cs="Palatino Linotype"/>
                <w:color w:val="231F20"/>
                <w:w w:val="90"/>
                <w:sz w:val="20"/>
                <w:szCs w:val="20"/>
                <w:lang w:val="it-IT"/>
              </w:rPr>
              <w:t>Gjen</w:t>
            </w:r>
            <w:r w:rsidRPr="00B9388C">
              <w:rPr>
                <w:rFonts w:ascii="Palatino Linotype" w:eastAsia="Palatino Linotype" w:hAnsi="Palatino Linotype" w:cs="Palatino Linotype"/>
                <w:color w:val="231F20"/>
                <w:spacing w:val="-3"/>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shumën</w:t>
            </w:r>
            <w:r w:rsidRPr="00B9388C">
              <w:rPr>
                <w:rFonts w:ascii="Palatino Linotype" w:eastAsia="Palatino Linotype" w:hAnsi="Palatino Linotype" w:cs="Palatino Linotype"/>
                <w:color w:val="231F20"/>
                <w:spacing w:val="-3"/>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e</w:t>
            </w:r>
            <w:r w:rsidRPr="00B9388C">
              <w:rPr>
                <w:rFonts w:ascii="Palatino Linotype" w:eastAsia="Palatino Linotype" w:hAnsi="Palatino Linotype" w:cs="Palatino Linotype"/>
                <w:color w:val="231F20"/>
                <w:spacing w:val="-3"/>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numrave</w:t>
            </w:r>
            <w:r w:rsidRPr="00B9388C">
              <w:rPr>
                <w:rFonts w:ascii="Palatino Linotype" w:eastAsia="Palatino Linotype" w:hAnsi="Palatino Linotype" w:cs="Palatino Linotype"/>
                <w:color w:val="231F20"/>
                <w:spacing w:val="-2"/>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sipas</w:t>
            </w:r>
            <w:r w:rsidRPr="00B9388C">
              <w:rPr>
                <w:rFonts w:ascii="Palatino Linotype" w:eastAsia="Palatino Linotype" w:hAnsi="Palatino Linotype" w:cs="Palatino Linotype"/>
                <w:color w:val="231F20"/>
                <w:spacing w:val="-3"/>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algoritmit</w:t>
            </w:r>
            <w:r w:rsidRPr="00B9388C">
              <w:rPr>
                <w:rFonts w:ascii="Palatino Linotype" w:eastAsia="Palatino Linotype" w:hAnsi="Palatino Linotype" w:cs="Palatino Linotype"/>
                <w:color w:val="231F20"/>
                <w:spacing w:val="-3"/>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në</w:t>
            </w:r>
            <w:r w:rsidRPr="00B9388C">
              <w:rPr>
                <w:rFonts w:ascii="Palatino Linotype" w:eastAsia="Palatino Linotype" w:hAnsi="Palatino Linotype" w:cs="Palatino Linotype"/>
                <w:color w:val="231F20"/>
                <w:spacing w:val="-3"/>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shtyllë;</w:t>
            </w:r>
          </w:p>
          <w:p w14:paraId="36D21A58" w14:textId="77777777" w:rsidR="00A94CE3" w:rsidRPr="00B9388C"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lang w:val="it-IT"/>
              </w:rPr>
            </w:pPr>
            <w:r w:rsidRPr="00B9388C">
              <w:rPr>
                <w:rFonts w:ascii="Palatino Linotype" w:eastAsia="Palatino Linotype" w:hAnsi="Palatino Linotype" w:cs="Palatino Linotype"/>
                <w:color w:val="231F20"/>
                <w:w w:val="90"/>
                <w:sz w:val="20"/>
                <w:szCs w:val="20"/>
                <w:lang w:val="it-IT"/>
              </w:rPr>
              <w:t>Zgjidh</w:t>
            </w:r>
            <w:r w:rsidRPr="00B9388C">
              <w:rPr>
                <w:rFonts w:ascii="Palatino Linotype" w:eastAsia="Palatino Linotype" w:hAnsi="Palatino Linotype" w:cs="Palatino Linotype"/>
                <w:color w:val="231F20"/>
                <w:spacing w:val="-2"/>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problemat</w:t>
            </w:r>
            <w:r w:rsidRPr="00B9388C">
              <w:rPr>
                <w:rFonts w:ascii="Palatino Linotype" w:eastAsia="Palatino Linotype" w:hAnsi="Palatino Linotype" w:cs="Palatino Linotype"/>
                <w:color w:val="231F20"/>
                <w:spacing w:val="-1"/>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në</w:t>
            </w:r>
            <w:r w:rsidRPr="00B9388C">
              <w:rPr>
                <w:rFonts w:ascii="Palatino Linotype" w:eastAsia="Palatino Linotype" w:hAnsi="Palatino Linotype" w:cs="Palatino Linotype"/>
                <w:color w:val="231F20"/>
                <w:spacing w:val="-2"/>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mënyrë</w:t>
            </w:r>
            <w:r w:rsidRPr="00B9388C">
              <w:rPr>
                <w:rFonts w:ascii="Palatino Linotype" w:eastAsia="Palatino Linotype" w:hAnsi="Palatino Linotype" w:cs="Palatino Linotype"/>
                <w:color w:val="231F20"/>
                <w:spacing w:val="-1"/>
                <w:w w:val="90"/>
                <w:sz w:val="20"/>
                <w:szCs w:val="20"/>
                <w:lang w:val="it-IT"/>
              </w:rPr>
              <w:t xml:space="preserve"> </w:t>
            </w:r>
            <w:r w:rsidRPr="00B9388C">
              <w:rPr>
                <w:rFonts w:ascii="Palatino Linotype" w:eastAsia="Palatino Linotype" w:hAnsi="Palatino Linotype" w:cs="Palatino Linotype"/>
                <w:color w:val="231F20"/>
                <w:w w:val="90"/>
                <w:sz w:val="20"/>
                <w:szCs w:val="20"/>
                <w:lang w:val="it-IT"/>
              </w:rPr>
              <w:t>logjike.</w:t>
            </w:r>
          </w:p>
          <w:p w14:paraId="35496C86" w14:textId="77777777" w:rsidR="00A94CE3" w:rsidRPr="00D109FB"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D109FB">
              <w:rPr>
                <w:rFonts w:ascii="Minion Pro" w:eastAsia="Calibri" w:hAnsi="Minion Pro" w:cs="Minion Pro"/>
                <w:b/>
                <w:sz w:val="20"/>
                <w:szCs w:val="20"/>
              </w:rPr>
              <w:t xml:space="preserve">Kriteret e </w:t>
            </w:r>
            <w:proofErr w:type="spellStart"/>
            <w:r w:rsidRPr="00D109FB">
              <w:rPr>
                <w:rFonts w:ascii="Minion Pro" w:eastAsia="Calibri" w:hAnsi="Minion Pro" w:cs="Minion Pro"/>
                <w:b/>
                <w:sz w:val="20"/>
                <w:szCs w:val="20"/>
              </w:rPr>
              <w:t>suksesit</w:t>
            </w:r>
            <w:proofErr w:type="spellEnd"/>
            <w:r w:rsidRPr="00D109FB">
              <w:rPr>
                <w:rFonts w:ascii="Minion Pro" w:eastAsia="Calibri" w:hAnsi="Minion Pro" w:cs="Minion Pro"/>
                <w:b/>
                <w:sz w:val="20"/>
                <w:szCs w:val="20"/>
              </w:rPr>
              <w:t xml:space="preserve">: </w:t>
            </w:r>
            <w:proofErr w:type="spellStart"/>
            <w:r w:rsidRPr="00D109FB">
              <w:rPr>
                <w:rFonts w:ascii="Minion Pro" w:eastAsia="Calibri" w:hAnsi="Minion Pro" w:cs="Minion Pro"/>
                <w:sz w:val="20"/>
                <w:szCs w:val="20"/>
              </w:rPr>
              <w:t>Përcaktohen</w:t>
            </w:r>
            <w:proofErr w:type="spellEnd"/>
            <w:r w:rsidRPr="00D109FB">
              <w:rPr>
                <w:rFonts w:ascii="Minion Pro" w:eastAsia="Calibri" w:hAnsi="Minion Pro" w:cs="Minion Pro"/>
                <w:sz w:val="20"/>
                <w:szCs w:val="20"/>
              </w:rPr>
              <w:t xml:space="preserve"> me </w:t>
            </w:r>
            <w:proofErr w:type="spellStart"/>
            <w:r w:rsidRPr="00D109FB">
              <w:rPr>
                <w:rFonts w:ascii="Minion Pro" w:eastAsia="Calibri" w:hAnsi="Minion Pro" w:cs="Minion Pro"/>
                <w:sz w:val="20"/>
                <w:szCs w:val="20"/>
              </w:rPr>
              <w:t>nxënësit</w:t>
            </w:r>
            <w:proofErr w:type="spellEnd"/>
            <w:r w:rsidRPr="00D109FB">
              <w:rPr>
                <w:rFonts w:ascii="Minion Pro" w:eastAsia="Calibri" w:hAnsi="Minion Pro" w:cs="Minion Pro"/>
                <w:sz w:val="20"/>
                <w:szCs w:val="20"/>
              </w:rPr>
              <w:t xml:space="preserve"> </w:t>
            </w:r>
            <w:proofErr w:type="spellStart"/>
            <w:r w:rsidRPr="00D109FB">
              <w:rPr>
                <w:rFonts w:ascii="Minion Pro" w:eastAsia="Calibri" w:hAnsi="Minion Pro" w:cs="Minion Pro"/>
                <w:sz w:val="20"/>
                <w:szCs w:val="20"/>
              </w:rPr>
              <w:t>në</w:t>
            </w:r>
            <w:proofErr w:type="spellEnd"/>
            <w:r w:rsidRPr="00D109FB">
              <w:rPr>
                <w:rFonts w:ascii="Minion Pro" w:eastAsia="Calibri" w:hAnsi="Minion Pro" w:cs="Minion Pro"/>
                <w:sz w:val="20"/>
                <w:szCs w:val="20"/>
              </w:rPr>
              <w:t xml:space="preserve"> </w:t>
            </w:r>
            <w:proofErr w:type="spellStart"/>
            <w:r w:rsidRPr="00D109FB">
              <w:rPr>
                <w:rFonts w:ascii="Minion Pro" w:eastAsia="Calibri" w:hAnsi="Minion Pro" w:cs="Minion Pro"/>
                <w:sz w:val="20"/>
                <w:szCs w:val="20"/>
              </w:rPr>
              <w:t>klasë</w:t>
            </w:r>
            <w:proofErr w:type="spellEnd"/>
            <w:r w:rsidRPr="00D109FB">
              <w:rPr>
                <w:rFonts w:ascii="Minion Pro" w:eastAsia="Calibri" w:hAnsi="Minion Pro" w:cs="Minion Pro"/>
                <w:sz w:val="20"/>
                <w:szCs w:val="20"/>
              </w:rPr>
              <w:t>:</w:t>
            </w:r>
          </w:p>
          <w:p w14:paraId="5CD52041"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A94CE3">
              <w:rPr>
                <w:rFonts w:ascii="Minion Pro" w:eastAsia="Calibri" w:hAnsi="Minion Pro" w:cs="Minion Pro"/>
                <w:b/>
                <w:sz w:val="20"/>
                <w:szCs w:val="20"/>
              </w:rPr>
              <w:t>Burimet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mjetet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konkretizimit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materialet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sz w:val="20"/>
                <w:szCs w:val="20"/>
              </w:rPr>
              <w:t>:</w:t>
            </w:r>
            <w:r w:rsidRPr="00D109FB">
              <w:rPr>
                <w:rFonts w:ascii="Palatino Linotype" w:eastAsia="Palatino Linotype" w:hAnsi="Palatino Linotype" w:cs="Palatino Linotype"/>
                <w:color w:val="231F20"/>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Kartëmonedha</w:t>
            </w:r>
            <w:proofErr w:type="spellEnd"/>
            <w:r w:rsidRPr="00D109FB">
              <w:rPr>
                <w:rFonts w:ascii="Palatino Linotype" w:eastAsia="Palatino Linotype" w:hAnsi="Palatino Linotype" w:cs="Palatino Linotype"/>
                <w:color w:val="231F20"/>
                <w:w w:val="90"/>
                <w:sz w:val="20"/>
                <w:szCs w:val="20"/>
              </w:rPr>
              <w:t>,</w:t>
            </w:r>
            <w:r w:rsidRPr="00D109FB">
              <w:rPr>
                <w:rFonts w:ascii="Palatino Linotype" w:eastAsia="Palatino Linotype" w:hAnsi="Palatino Linotype" w:cs="Palatino Linotype"/>
                <w:color w:val="231F20"/>
                <w:spacing w:val="-5"/>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monedha</w:t>
            </w:r>
            <w:proofErr w:type="spellEnd"/>
            <w:r w:rsidRPr="00D109FB">
              <w:rPr>
                <w:rFonts w:ascii="Palatino Linotype" w:eastAsia="Palatino Linotype" w:hAnsi="Palatino Linotype" w:cs="Palatino Linotype"/>
                <w:color w:val="231F20"/>
                <w:spacing w:val="-5"/>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metalike</w:t>
            </w:r>
            <w:proofErr w:type="spellEnd"/>
            <w:r w:rsidRPr="00D109FB">
              <w:rPr>
                <w:rFonts w:ascii="Palatino Linotype" w:eastAsia="Palatino Linotype" w:hAnsi="Palatino Linotype" w:cs="Palatino Linotype"/>
                <w:color w:val="231F20"/>
                <w:w w:val="90"/>
                <w:sz w:val="20"/>
                <w:szCs w:val="20"/>
              </w:rPr>
              <w:t>.</w:t>
            </w:r>
          </w:p>
          <w:p w14:paraId="774333B4"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proofErr w:type="spellStart"/>
            <w:r w:rsidRPr="00A94CE3">
              <w:rPr>
                <w:rFonts w:ascii="Minion Pro" w:eastAsia="Calibri" w:hAnsi="Minion Pro" w:cs="Minion Pro"/>
                <w:b/>
                <w:sz w:val="20"/>
                <w:szCs w:val="20"/>
              </w:rPr>
              <w:t>Lidhja</w:t>
            </w:r>
            <w:proofErr w:type="spellEnd"/>
            <w:r w:rsidRPr="00A94CE3">
              <w:rPr>
                <w:rFonts w:ascii="Minion Pro" w:eastAsia="Calibri" w:hAnsi="Minion Pro" w:cs="Minion Pro"/>
                <w:b/>
                <w:sz w:val="20"/>
                <w:szCs w:val="20"/>
              </w:rPr>
              <w:t xml:space="preserve"> me </w:t>
            </w:r>
            <w:proofErr w:type="spellStart"/>
            <w:r w:rsidRPr="00A94CE3">
              <w:rPr>
                <w:rFonts w:ascii="Minion Pro" w:eastAsia="Calibri" w:hAnsi="Minion Pro" w:cs="Minion Pro"/>
                <w:b/>
                <w:sz w:val="20"/>
                <w:szCs w:val="20"/>
              </w:rPr>
              <w:t>lëndët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tjera</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/apo me </w:t>
            </w:r>
            <w:proofErr w:type="spellStart"/>
            <w:r w:rsidRPr="00A94CE3">
              <w:rPr>
                <w:rFonts w:ascii="Minion Pro" w:eastAsia="Calibri" w:hAnsi="Minion Pro" w:cs="Minion Pro"/>
                <w:b/>
                <w:sz w:val="20"/>
                <w:szCs w:val="20"/>
              </w:rPr>
              <w:t>çështjet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ndërkurrikulare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situatat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jetësore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sz w:val="20"/>
                <w:szCs w:val="20"/>
              </w:rPr>
              <w:t>Gjuhë</w:t>
            </w:r>
            <w:proofErr w:type="spellEnd"/>
            <w:r w:rsidRPr="00A94CE3">
              <w:rPr>
                <w:rFonts w:ascii="Minion Pro" w:eastAsia="Calibri" w:hAnsi="Minion Pro" w:cs="Minion Pro"/>
                <w:sz w:val="20"/>
                <w:szCs w:val="20"/>
              </w:rPr>
              <w:t xml:space="preserve"> </w:t>
            </w:r>
            <w:proofErr w:type="spellStart"/>
            <w:r w:rsidRPr="00A94CE3">
              <w:rPr>
                <w:rFonts w:ascii="Minion Pro" w:eastAsia="Calibri" w:hAnsi="Minion Pro" w:cs="Minion Pro"/>
                <w:sz w:val="20"/>
                <w:szCs w:val="20"/>
              </w:rPr>
              <w:t>amtare</w:t>
            </w:r>
            <w:proofErr w:type="spellEnd"/>
            <w:r w:rsidRPr="00A94CE3">
              <w:rPr>
                <w:rFonts w:ascii="Minion Pro" w:eastAsia="Calibri" w:hAnsi="Minion Pro" w:cs="Minion Pro"/>
                <w:sz w:val="20"/>
                <w:szCs w:val="20"/>
              </w:rPr>
              <w:t xml:space="preserve"> (</w:t>
            </w:r>
            <w:proofErr w:type="spellStart"/>
            <w:r w:rsidRPr="00A94CE3">
              <w:rPr>
                <w:rFonts w:ascii="Minion Pro" w:eastAsia="Calibri" w:hAnsi="Minion Pro" w:cs="Minion Pro"/>
                <w:sz w:val="20"/>
                <w:szCs w:val="20"/>
              </w:rPr>
              <w:t>shqipe</w:t>
            </w:r>
            <w:proofErr w:type="spellEnd"/>
            <w:r w:rsidRPr="00A94CE3">
              <w:rPr>
                <w:rFonts w:ascii="Minion Pro" w:eastAsia="Calibri" w:hAnsi="Minion Pro" w:cs="Minion Pro"/>
                <w:sz w:val="20"/>
                <w:szCs w:val="20"/>
              </w:rPr>
              <w:t xml:space="preserve">), </w:t>
            </w:r>
            <w:proofErr w:type="spellStart"/>
            <w:r w:rsidRPr="00A94CE3">
              <w:rPr>
                <w:rFonts w:ascii="Minion Pro" w:eastAsia="Calibri" w:hAnsi="Minion Pro" w:cs="Minion Pro"/>
                <w:sz w:val="20"/>
                <w:szCs w:val="20"/>
              </w:rPr>
              <w:t>Edukatë</w:t>
            </w:r>
            <w:proofErr w:type="spellEnd"/>
            <w:r w:rsidRPr="00A94CE3">
              <w:rPr>
                <w:rFonts w:ascii="Minion Pro" w:eastAsia="Calibri" w:hAnsi="Minion Pro" w:cs="Minion Pro"/>
                <w:sz w:val="20"/>
                <w:szCs w:val="20"/>
              </w:rPr>
              <w:t xml:space="preserve"> figurative.</w:t>
            </w:r>
          </w:p>
        </w:tc>
      </w:tr>
      <w:tr w:rsidR="00A94CE3" w:rsidRPr="00A94CE3" w14:paraId="2D8446BB" w14:textId="77777777" w:rsidTr="00D57B01">
        <w:trPr>
          <w:trHeight w:val="177"/>
        </w:trPr>
        <w:tc>
          <w:tcPr>
            <w:tcW w:w="11420" w:type="dxa"/>
            <w:gridSpan w:val="2"/>
            <w:tcBorders>
              <w:top w:val="single" w:sz="8" w:space="0" w:color="000000"/>
              <w:bottom w:val="single" w:sz="4" w:space="0" w:color="auto"/>
            </w:tcBorders>
            <w:hideMark/>
          </w:tcPr>
          <w:p w14:paraId="33570C6B" w14:textId="77777777" w:rsidR="00A94CE3" w:rsidRPr="00D109FB"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D109FB">
              <w:rPr>
                <w:rFonts w:ascii="Times New Roman" w:eastAsia="MS Mincho" w:hAnsi="Times New Roman" w:cs="Times New Roman"/>
                <w:b/>
                <w:sz w:val="20"/>
                <w:szCs w:val="20"/>
                <w:lang w:val="sq-AL"/>
              </w:rPr>
              <w:t xml:space="preserve">METODOLOGJIA DHE VEPRIMTARIA ME NXËNËS  </w:t>
            </w:r>
          </w:p>
        </w:tc>
      </w:tr>
      <w:tr w:rsidR="00A94CE3" w:rsidRPr="00F0330A" w14:paraId="4316303C" w14:textId="77777777" w:rsidTr="00D57B01">
        <w:trPr>
          <w:trHeight w:val="2198"/>
        </w:trPr>
        <w:tc>
          <w:tcPr>
            <w:tcW w:w="11420" w:type="dxa"/>
            <w:gridSpan w:val="2"/>
            <w:tcBorders>
              <w:top w:val="single" w:sz="4" w:space="0" w:color="auto"/>
              <w:left w:val="single" w:sz="4" w:space="0" w:color="auto"/>
              <w:bottom w:val="single" w:sz="4" w:space="0" w:color="auto"/>
              <w:right w:val="single" w:sz="4" w:space="0" w:color="auto"/>
            </w:tcBorders>
          </w:tcPr>
          <w:p w14:paraId="469A2FF3" w14:textId="77777777" w:rsidR="00A94CE3" w:rsidRPr="00D109FB" w:rsidRDefault="00A94CE3" w:rsidP="00D57B01">
            <w:pPr>
              <w:spacing w:after="0" w:line="240" w:lineRule="auto"/>
              <w:rPr>
                <w:rFonts w:ascii="Times New Roman" w:eastAsia="MS Mincho" w:hAnsi="Times New Roman" w:cs="Times New Roman"/>
                <w:b/>
                <w:sz w:val="20"/>
                <w:szCs w:val="20"/>
                <w:lang w:val="sq-AL"/>
              </w:rPr>
            </w:pPr>
            <w:r w:rsidRPr="00D109FB">
              <w:rPr>
                <w:rFonts w:ascii="Times New Roman" w:eastAsia="MS Mincho" w:hAnsi="Times New Roman" w:cs="Times New Roman"/>
                <w:b/>
                <w:sz w:val="20"/>
                <w:szCs w:val="20"/>
                <w:lang w:val="sq-AL"/>
              </w:rPr>
              <w:t>Parashikimi:</w:t>
            </w:r>
          </w:p>
          <w:p w14:paraId="242E6A13" w14:textId="77777777" w:rsidR="00A94CE3" w:rsidRPr="00A94CE3" w:rsidRDefault="00A94CE3" w:rsidP="00D57B01">
            <w:pPr>
              <w:widowControl w:val="0"/>
              <w:autoSpaceDE w:val="0"/>
              <w:autoSpaceDN w:val="0"/>
              <w:spacing w:after="0" w:line="224" w:lineRule="exact"/>
              <w:rPr>
                <w:rFonts w:ascii="Palatino Linotype" w:eastAsia="Palatino Linotype" w:hAnsi="Palatino Linotype" w:cs="Palatino Linotype"/>
                <w:b/>
                <w:sz w:val="20"/>
                <w:szCs w:val="20"/>
                <w:lang w:val="it-IT"/>
              </w:rPr>
            </w:pPr>
            <w:r w:rsidRPr="00A94CE3">
              <w:rPr>
                <w:rFonts w:ascii="Palatino Linotype" w:eastAsia="Palatino Linotype" w:hAnsi="Palatino Linotype" w:cs="Palatino Linotype"/>
                <w:b/>
                <w:color w:val="231F20"/>
                <w:w w:val="90"/>
                <w:sz w:val="20"/>
                <w:szCs w:val="20"/>
                <w:lang w:val="it-IT"/>
              </w:rPr>
              <w:t>Përgatitja</w:t>
            </w:r>
            <w:r w:rsidRPr="00A94CE3">
              <w:rPr>
                <w:rFonts w:ascii="Palatino Linotype" w:eastAsia="Palatino Linotype" w:hAnsi="Palatino Linotype" w:cs="Palatino Linotype"/>
                <w:b/>
                <w:color w:val="231F20"/>
                <w:spacing w:val="2"/>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për</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të</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nxënët</w:t>
            </w:r>
          </w:p>
          <w:p w14:paraId="23A82ADA" w14:textId="77777777" w:rsidR="00A94CE3" w:rsidRPr="00A94CE3" w:rsidRDefault="00A94CE3" w:rsidP="00D57B01">
            <w:pPr>
              <w:widowControl w:val="0"/>
              <w:autoSpaceDE w:val="0"/>
              <w:autoSpaceDN w:val="0"/>
              <w:spacing w:after="0" w:line="240" w:lineRule="exact"/>
              <w:rPr>
                <w:rFonts w:ascii="Palatino Linotype" w:eastAsia="Palatino Linotype" w:hAnsi="Palatino Linotype" w:cs="Palatino Linotype"/>
                <w:i/>
                <w:sz w:val="20"/>
                <w:szCs w:val="20"/>
                <w:lang w:val="it-IT"/>
              </w:rPr>
            </w:pPr>
            <w:r w:rsidRPr="00A94CE3">
              <w:rPr>
                <w:rFonts w:ascii="Palatino Linotype" w:eastAsia="Palatino Linotype" w:hAnsi="Palatino Linotype" w:cs="Palatino Linotype"/>
                <w:i/>
                <w:color w:val="231F20"/>
                <w:spacing w:val="-2"/>
                <w:sz w:val="20"/>
                <w:szCs w:val="20"/>
                <w:lang w:val="it-IT"/>
              </w:rPr>
              <w:t>Rikujtim</w:t>
            </w:r>
            <w:r w:rsidRPr="00A94CE3">
              <w:rPr>
                <w:rFonts w:ascii="Palatino Linotype" w:eastAsia="Palatino Linotype" w:hAnsi="Palatino Linotype" w:cs="Palatino Linotype"/>
                <w:i/>
                <w:color w:val="231F20"/>
                <w:spacing w:val="-12"/>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i</w:t>
            </w:r>
            <w:r w:rsidRPr="00A94CE3">
              <w:rPr>
                <w:rFonts w:ascii="Palatino Linotype" w:eastAsia="Palatino Linotype" w:hAnsi="Palatino Linotype" w:cs="Palatino Linotype"/>
                <w:i/>
                <w:color w:val="231F20"/>
                <w:spacing w:val="-12"/>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njohurive</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1"/>
                <w:sz w:val="20"/>
                <w:szCs w:val="20"/>
                <w:lang w:val="it-IT"/>
              </w:rPr>
              <w:t>të</w:t>
            </w:r>
            <w:r w:rsidRPr="00A94CE3">
              <w:rPr>
                <w:rFonts w:ascii="Palatino Linotype" w:eastAsia="Palatino Linotype" w:hAnsi="Palatino Linotype" w:cs="Palatino Linotype"/>
                <w:i/>
                <w:color w:val="231F20"/>
                <w:spacing w:val="-12"/>
                <w:sz w:val="20"/>
                <w:szCs w:val="20"/>
                <w:lang w:val="it-IT"/>
              </w:rPr>
              <w:t xml:space="preserve"> </w:t>
            </w:r>
            <w:r w:rsidRPr="00A94CE3">
              <w:rPr>
                <w:rFonts w:ascii="Palatino Linotype" w:eastAsia="Palatino Linotype" w:hAnsi="Palatino Linotype" w:cs="Palatino Linotype"/>
                <w:i/>
                <w:color w:val="231F20"/>
                <w:spacing w:val="-1"/>
                <w:sz w:val="20"/>
                <w:szCs w:val="20"/>
                <w:lang w:val="it-IT"/>
              </w:rPr>
              <w:t>mëparshme</w:t>
            </w:r>
          </w:p>
          <w:p w14:paraId="0580BFC5" w14:textId="77777777" w:rsidR="00A94CE3" w:rsidRPr="00A94CE3" w:rsidRDefault="00A94CE3" w:rsidP="00D57B01">
            <w:pPr>
              <w:widowControl w:val="0"/>
              <w:autoSpaceDE w:val="0"/>
              <w:autoSpaceDN w:val="0"/>
              <w:spacing w:before="176" w:after="0" w:line="213" w:lineRule="auto"/>
              <w:ind w:right="2488"/>
              <w:rPr>
                <w:rFonts w:ascii="Palatino Linotype" w:eastAsia="Palatino Linotype" w:hAnsi="Palatino Linotype" w:cs="Palatino Linotype"/>
                <w:color w:val="231F20"/>
                <w:spacing w:val="-47"/>
                <w:w w:val="90"/>
                <w:sz w:val="20"/>
                <w:szCs w:val="20"/>
                <w:lang w:val="it-IT"/>
              </w:rPr>
            </w:pPr>
            <w:r w:rsidRPr="00A94CE3">
              <w:rPr>
                <w:rFonts w:ascii="Palatino Linotype" w:eastAsia="Palatino Linotype" w:hAnsi="Palatino Linotype" w:cs="Palatino Linotype"/>
                <w:color w:val="231F20"/>
                <w:w w:val="90"/>
                <w:sz w:val="20"/>
                <w:szCs w:val="20"/>
                <w:lang w:val="it-IT"/>
              </w:rPr>
              <w:t>Merret</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problema</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nr.1</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librit</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dhe</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zgjidhet</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së</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bashku</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me</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nxënësit</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duke</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kaluar</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hapa:</w:t>
            </w:r>
            <w:r w:rsidRPr="00A94CE3">
              <w:rPr>
                <w:rFonts w:ascii="Palatino Linotype" w:eastAsia="Palatino Linotype" w:hAnsi="Palatino Linotype" w:cs="Palatino Linotype"/>
                <w:color w:val="231F20"/>
                <w:spacing w:val="-47"/>
                <w:w w:val="90"/>
                <w:sz w:val="20"/>
                <w:szCs w:val="20"/>
                <w:lang w:val="it-IT"/>
              </w:rPr>
              <w:t xml:space="preserve"> </w:t>
            </w:r>
          </w:p>
          <w:p w14:paraId="3749A27D" w14:textId="77777777" w:rsidR="00A94CE3" w:rsidRPr="00A94CE3" w:rsidRDefault="00A94CE3" w:rsidP="00D57B01">
            <w:pPr>
              <w:widowControl w:val="0"/>
              <w:autoSpaceDE w:val="0"/>
              <w:autoSpaceDN w:val="0"/>
              <w:spacing w:before="176" w:after="0" w:line="213" w:lineRule="auto"/>
              <w:ind w:right="2488"/>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sz w:val="20"/>
                <w:szCs w:val="20"/>
                <w:lang w:val="it-IT"/>
              </w:rPr>
              <w:t>1.</w:t>
            </w:r>
            <w:r w:rsidRPr="00A94CE3">
              <w:rPr>
                <w:rFonts w:ascii="Palatino Linotype" w:eastAsia="Palatino Linotype" w:hAnsi="Palatino Linotype" w:cs="Palatino Linotype"/>
                <w:color w:val="231F20"/>
                <w:w w:val="90"/>
                <w:sz w:val="20"/>
                <w:szCs w:val="20"/>
                <w:lang w:val="it-IT"/>
              </w:rPr>
              <w:t>Cilat</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janë</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të dhënat?</w:t>
            </w:r>
          </w:p>
          <w:p w14:paraId="1EEB588C" w14:textId="77777777" w:rsidR="00A94CE3" w:rsidRPr="00A94CE3" w:rsidRDefault="00A94CE3" w:rsidP="00D57B01">
            <w:pPr>
              <w:widowControl w:val="0"/>
              <w:tabs>
                <w:tab w:val="left" w:pos="1999"/>
                <w:tab w:val="left" w:pos="2000"/>
              </w:tabs>
              <w:autoSpaceDE w:val="0"/>
              <w:autoSpaceDN w:val="0"/>
              <w:spacing w:after="0" w:line="255" w:lineRule="exact"/>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w w:val="90"/>
                <w:sz w:val="20"/>
                <w:szCs w:val="20"/>
                <w:lang w:val="it-IT"/>
              </w:rPr>
              <w:t>Sa</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kushtoi</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kompjuteri?</w:t>
            </w:r>
          </w:p>
          <w:p w14:paraId="45B0C31C" w14:textId="77777777" w:rsidR="00A94CE3" w:rsidRPr="00A94CE3" w:rsidRDefault="00A94CE3" w:rsidP="00D57B01">
            <w:pPr>
              <w:widowControl w:val="0"/>
              <w:tabs>
                <w:tab w:val="left" w:pos="1999"/>
                <w:tab w:val="left" w:pos="2000"/>
              </w:tabs>
              <w:autoSpaceDE w:val="0"/>
              <w:autoSpaceDN w:val="0"/>
              <w:spacing w:before="9" w:after="0" w:line="213" w:lineRule="auto"/>
              <w:ind w:right="7632"/>
              <w:rPr>
                <w:rFonts w:ascii="Palatino Linotype" w:eastAsia="Palatino Linotype" w:hAnsi="Palatino Linotype" w:cs="Palatino Linotype"/>
                <w:color w:val="231F20"/>
                <w:spacing w:val="-1"/>
                <w:w w:val="90"/>
                <w:sz w:val="20"/>
                <w:szCs w:val="20"/>
                <w:lang w:val="it-IT"/>
              </w:rPr>
            </w:pPr>
            <w:r w:rsidRPr="00A94CE3">
              <w:rPr>
                <w:rFonts w:ascii="Palatino Linotype" w:eastAsia="Palatino Linotype" w:hAnsi="Palatino Linotype" w:cs="Palatino Linotype"/>
                <w:color w:val="231F20"/>
                <w:spacing w:val="-2"/>
                <w:w w:val="90"/>
                <w:sz w:val="20"/>
                <w:szCs w:val="20"/>
                <w:lang w:val="it-IT"/>
              </w:rPr>
              <w:t xml:space="preserve">     - Sa kushtoi     televizori?                       </w:t>
            </w:r>
          </w:p>
          <w:p w14:paraId="2939D141" w14:textId="77777777" w:rsidR="00A94CE3" w:rsidRPr="00A94CE3" w:rsidRDefault="00A94CE3" w:rsidP="00D57B01">
            <w:pPr>
              <w:widowControl w:val="0"/>
              <w:tabs>
                <w:tab w:val="left" w:pos="1999"/>
                <w:tab w:val="left" w:pos="2000"/>
              </w:tabs>
              <w:autoSpaceDE w:val="0"/>
              <w:autoSpaceDN w:val="0"/>
              <w:spacing w:before="9" w:after="0" w:line="213" w:lineRule="auto"/>
              <w:ind w:right="7632"/>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sz w:val="20"/>
                <w:szCs w:val="20"/>
                <w:lang w:val="it-IT"/>
              </w:rPr>
              <w:t>2.</w:t>
            </w:r>
            <w:r w:rsidRPr="00A94CE3">
              <w:rPr>
                <w:rFonts w:ascii="Palatino Linotype" w:eastAsia="Palatino Linotype" w:hAnsi="Palatino Linotype" w:cs="Palatino Linotype"/>
                <w:color w:val="231F20"/>
                <w:w w:val="90"/>
                <w:sz w:val="20"/>
                <w:szCs w:val="20"/>
                <w:lang w:val="it-IT"/>
              </w:rPr>
              <w:t>Cilat</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janë</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të</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panjohurat</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1"/>
                <w:w w:val="90"/>
                <w:sz w:val="20"/>
                <w:szCs w:val="20"/>
                <w:lang w:val="it-IT"/>
              </w:rPr>
              <w:t xml:space="preserve"> problenes?</w:t>
            </w:r>
          </w:p>
          <w:p w14:paraId="2A1D7A6A" w14:textId="77777777" w:rsidR="00A94CE3" w:rsidRPr="00845123" w:rsidRDefault="00A94CE3" w:rsidP="00D57B01">
            <w:pPr>
              <w:widowControl w:val="0"/>
              <w:tabs>
                <w:tab w:val="left" w:pos="1999"/>
                <w:tab w:val="left" w:pos="2000"/>
              </w:tabs>
              <w:autoSpaceDE w:val="0"/>
              <w:autoSpaceDN w:val="0"/>
              <w:spacing w:after="0" w:line="280" w:lineRule="exact"/>
              <w:rPr>
                <w:rFonts w:ascii="Palatino Linotype" w:eastAsia="Palatino Linotype" w:hAnsi="Palatino Linotype" w:cs="Palatino Linotype"/>
                <w:sz w:val="20"/>
                <w:szCs w:val="20"/>
                <w:lang w:val="it-IT"/>
              </w:rPr>
            </w:pPr>
            <w:r w:rsidRPr="00D109FB">
              <w:rPr>
                <w:rFonts w:ascii="Palatino Linotype" w:eastAsia="Palatino Linotype" w:hAnsi="Palatino Linotype" w:cs="Palatino Linotype"/>
                <w:color w:val="231F20"/>
                <w:w w:val="90"/>
                <w:sz w:val="20"/>
                <w:szCs w:val="20"/>
                <w:lang w:val="it-IT"/>
              </w:rPr>
              <w:t xml:space="preserve">      -</w:t>
            </w:r>
            <w:r w:rsidRPr="00845123">
              <w:rPr>
                <w:rFonts w:ascii="Palatino Linotype" w:eastAsia="Palatino Linotype" w:hAnsi="Palatino Linotype" w:cs="Palatino Linotype"/>
                <w:color w:val="231F20"/>
                <w:w w:val="90"/>
                <w:sz w:val="20"/>
                <w:szCs w:val="20"/>
                <w:lang w:val="it-IT"/>
              </w:rPr>
              <w:t>Sa</w:t>
            </w:r>
            <w:r w:rsidRPr="00845123">
              <w:rPr>
                <w:rFonts w:ascii="Palatino Linotype" w:eastAsia="Palatino Linotype" w:hAnsi="Palatino Linotype" w:cs="Palatino Linotype"/>
                <w:color w:val="231F20"/>
                <w:spacing w:val="-2"/>
                <w:w w:val="90"/>
                <w:sz w:val="20"/>
                <w:szCs w:val="20"/>
                <w:lang w:val="it-IT"/>
              </w:rPr>
              <w:t xml:space="preserve"> </w:t>
            </w:r>
            <w:r w:rsidRPr="00845123">
              <w:rPr>
                <w:rFonts w:ascii="Palatino Linotype" w:eastAsia="Palatino Linotype" w:hAnsi="Palatino Linotype" w:cs="Palatino Linotype"/>
                <w:color w:val="231F20"/>
                <w:w w:val="90"/>
                <w:sz w:val="20"/>
                <w:szCs w:val="20"/>
                <w:lang w:val="it-IT"/>
              </w:rPr>
              <w:t>euro</w:t>
            </w:r>
            <w:r w:rsidRPr="00845123">
              <w:rPr>
                <w:rFonts w:ascii="Palatino Linotype" w:eastAsia="Palatino Linotype" w:hAnsi="Palatino Linotype" w:cs="Palatino Linotype"/>
                <w:color w:val="231F20"/>
                <w:spacing w:val="-2"/>
                <w:w w:val="90"/>
                <w:sz w:val="20"/>
                <w:szCs w:val="20"/>
                <w:lang w:val="it-IT"/>
              </w:rPr>
              <w:t xml:space="preserve"> </w:t>
            </w:r>
            <w:r w:rsidRPr="00845123">
              <w:rPr>
                <w:rFonts w:ascii="Palatino Linotype" w:eastAsia="Palatino Linotype" w:hAnsi="Palatino Linotype" w:cs="Palatino Linotype"/>
                <w:color w:val="231F20"/>
                <w:w w:val="90"/>
                <w:sz w:val="20"/>
                <w:szCs w:val="20"/>
                <w:lang w:val="it-IT"/>
              </w:rPr>
              <w:t>shpenzoi</w:t>
            </w:r>
            <w:r w:rsidRPr="00845123">
              <w:rPr>
                <w:rFonts w:ascii="Palatino Linotype" w:eastAsia="Palatino Linotype" w:hAnsi="Palatino Linotype" w:cs="Palatino Linotype"/>
                <w:color w:val="231F20"/>
                <w:spacing w:val="-1"/>
                <w:w w:val="90"/>
                <w:sz w:val="20"/>
                <w:szCs w:val="20"/>
                <w:lang w:val="it-IT"/>
              </w:rPr>
              <w:t xml:space="preserve"> </w:t>
            </w:r>
            <w:r w:rsidRPr="00845123">
              <w:rPr>
                <w:rFonts w:ascii="Palatino Linotype" w:eastAsia="Palatino Linotype" w:hAnsi="Palatino Linotype" w:cs="Palatino Linotype"/>
                <w:color w:val="231F20"/>
                <w:w w:val="90"/>
                <w:sz w:val="20"/>
                <w:szCs w:val="20"/>
                <w:lang w:val="it-IT"/>
              </w:rPr>
              <w:t>babai</w:t>
            </w:r>
            <w:r w:rsidRPr="00845123">
              <w:rPr>
                <w:rFonts w:ascii="Palatino Linotype" w:eastAsia="Palatino Linotype" w:hAnsi="Palatino Linotype" w:cs="Palatino Linotype"/>
                <w:color w:val="231F20"/>
                <w:spacing w:val="-2"/>
                <w:w w:val="90"/>
                <w:sz w:val="20"/>
                <w:szCs w:val="20"/>
                <w:lang w:val="it-IT"/>
              </w:rPr>
              <w:t xml:space="preserve"> </w:t>
            </w:r>
            <w:r w:rsidRPr="00845123">
              <w:rPr>
                <w:rFonts w:ascii="Palatino Linotype" w:eastAsia="Palatino Linotype" w:hAnsi="Palatino Linotype" w:cs="Palatino Linotype"/>
                <w:color w:val="231F20"/>
                <w:w w:val="90"/>
                <w:sz w:val="20"/>
                <w:szCs w:val="20"/>
                <w:lang w:val="it-IT"/>
              </w:rPr>
              <w:t>i</w:t>
            </w:r>
            <w:r w:rsidRPr="00845123">
              <w:rPr>
                <w:rFonts w:ascii="Palatino Linotype" w:eastAsia="Palatino Linotype" w:hAnsi="Palatino Linotype" w:cs="Palatino Linotype"/>
                <w:color w:val="231F20"/>
                <w:spacing w:val="-2"/>
                <w:w w:val="90"/>
                <w:sz w:val="20"/>
                <w:szCs w:val="20"/>
                <w:lang w:val="it-IT"/>
              </w:rPr>
              <w:t xml:space="preserve"> </w:t>
            </w:r>
            <w:r w:rsidRPr="00845123">
              <w:rPr>
                <w:rFonts w:ascii="Palatino Linotype" w:eastAsia="Palatino Linotype" w:hAnsi="Palatino Linotype" w:cs="Palatino Linotype"/>
                <w:color w:val="231F20"/>
                <w:w w:val="90"/>
                <w:sz w:val="20"/>
                <w:szCs w:val="20"/>
                <w:lang w:val="it-IT"/>
              </w:rPr>
              <w:t>Gurit?</w:t>
            </w:r>
          </w:p>
          <w:p w14:paraId="47EDF924" w14:textId="77777777" w:rsidR="00A94CE3" w:rsidRPr="00D109FB" w:rsidRDefault="00A94CE3" w:rsidP="00D57B01">
            <w:pPr>
              <w:spacing w:after="0" w:line="240" w:lineRule="auto"/>
              <w:rPr>
                <w:rFonts w:ascii="Times New Roman" w:eastAsia="MS Mincho" w:hAnsi="Times New Roman" w:cs="Times New Roman"/>
                <w:sz w:val="20"/>
                <w:szCs w:val="20"/>
                <w:lang w:val="sq-AL"/>
              </w:rPr>
            </w:pPr>
          </w:p>
          <w:p w14:paraId="0F7BC29B" w14:textId="77777777" w:rsidR="00A94CE3" w:rsidRPr="00A94CE3" w:rsidRDefault="00A94CE3" w:rsidP="00D57B01">
            <w:pPr>
              <w:spacing w:after="0" w:line="240" w:lineRule="auto"/>
              <w:rPr>
                <w:rFonts w:ascii="Times New Roman" w:eastAsia="MS Mincho" w:hAnsi="Times New Roman" w:cs="Times New Roman"/>
                <w:i/>
                <w:sz w:val="20"/>
                <w:szCs w:val="20"/>
                <w:lang w:val="sq-AL"/>
              </w:rPr>
            </w:pPr>
            <w:r w:rsidRPr="00A94CE3">
              <w:rPr>
                <w:rFonts w:ascii="Times New Roman" w:eastAsia="MS Mincho" w:hAnsi="Times New Roman" w:cs="Times New Roman"/>
                <w:b/>
                <w:sz w:val="20"/>
                <w:szCs w:val="20"/>
                <w:lang w:val="sq-AL"/>
              </w:rPr>
              <w:lastRenderedPageBreak/>
              <w:t xml:space="preserve">Ndërtimi i njohurive: Përpunimi i përmbajtjes </w:t>
            </w:r>
            <w:r w:rsidRPr="00A94CE3">
              <w:rPr>
                <w:rFonts w:ascii="Times New Roman" w:eastAsia="MS Mincho" w:hAnsi="Times New Roman" w:cs="Times New Roman"/>
                <w:i/>
                <w:sz w:val="20"/>
                <w:szCs w:val="20"/>
                <w:lang w:val="sq-AL"/>
              </w:rPr>
              <w:t>Shqyrtim i përbashkët</w:t>
            </w:r>
          </w:p>
          <w:p w14:paraId="19E576B3" w14:textId="77777777" w:rsidR="00A94CE3" w:rsidRPr="00A94CE3" w:rsidRDefault="00A94CE3" w:rsidP="00D57B01">
            <w:pPr>
              <w:spacing w:after="0" w:line="240" w:lineRule="auto"/>
              <w:rPr>
                <w:rFonts w:ascii="Times New Roman" w:eastAsia="MS Mincho" w:hAnsi="Times New Roman" w:cs="Times New Roman"/>
                <w:i/>
                <w:sz w:val="20"/>
                <w:szCs w:val="20"/>
                <w:lang w:val="sq-AL"/>
              </w:rPr>
            </w:pPr>
            <w:r w:rsidRPr="00A94CE3">
              <w:rPr>
                <w:rFonts w:ascii="Palatino Linotype" w:eastAsia="Palatino Linotype" w:hAnsi="Palatino Linotype" w:cs="Palatino Linotype"/>
                <w:color w:val="231F20"/>
                <w:w w:val="95"/>
                <w:sz w:val="20"/>
                <w:szCs w:val="20"/>
                <w:lang w:val="sq-AL"/>
              </w:rPr>
              <w:t>Kalohet te detyra 2 në po të njëjtën faqe dhe</w:t>
            </w:r>
            <w:r w:rsidRPr="00A94CE3">
              <w:rPr>
                <w:rFonts w:ascii="Palatino Linotype" w:eastAsia="Palatino Linotype" w:hAnsi="Palatino Linotype" w:cs="Palatino Linotype"/>
                <w:color w:val="231F20"/>
                <w:spacing w:val="1"/>
                <w:w w:val="95"/>
                <w:sz w:val="20"/>
                <w:szCs w:val="20"/>
                <w:lang w:val="sq-AL"/>
              </w:rPr>
              <w:t xml:space="preserve"> </w:t>
            </w:r>
            <w:r w:rsidRPr="00A94CE3">
              <w:rPr>
                <w:rFonts w:ascii="Palatino Linotype" w:eastAsia="Palatino Linotype" w:hAnsi="Palatino Linotype" w:cs="Palatino Linotype"/>
                <w:color w:val="231F20"/>
                <w:spacing w:val="-1"/>
                <w:w w:val="90"/>
                <w:sz w:val="20"/>
                <w:szCs w:val="20"/>
                <w:lang w:val="sq-AL"/>
              </w:rPr>
              <w:t>kërkohet</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spacing w:val="-1"/>
                <w:w w:val="90"/>
                <w:sz w:val="20"/>
                <w:szCs w:val="20"/>
                <w:lang w:val="sq-AL"/>
              </w:rPr>
              <w:t>nga</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spacing w:val="-1"/>
                <w:w w:val="90"/>
                <w:sz w:val="20"/>
                <w:szCs w:val="20"/>
                <w:lang w:val="sq-AL"/>
              </w:rPr>
              <w:t>nxënësit</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spacing w:val="-1"/>
                <w:w w:val="90"/>
                <w:sz w:val="20"/>
                <w:szCs w:val="20"/>
                <w:lang w:val="sq-AL"/>
              </w:rPr>
              <w:t>të</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spacing w:val="-1"/>
                <w:w w:val="90"/>
                <w:sz w:val="20"/>
                <w:szCs w:val="20"/>
                <w:lang w:val="sq-AL"/>
              </w:rPr>
              <w:t>njehsojnë</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shumën.</w:t>
            </w:r>
          </w:p>
          <w:p w14:paraId="130761F5" w14:textId="77777777" w:rsidR="00A94CE3" w:rsidRPr="00A94CE3" w:rsidRDefault="00A94CE3" w:rsidP="00D57B01">
            <w:pPr>
              <w:widowControl w:val="0"/>
              <w:autoSpaceDE w:val="0"/>
              <w:autoSpaceDN w:val="0"/>
              <w:spacing w:after="0" w:line="213" w:lineRule="auto"/>
              <w:ind w:right="678"/>
              <w:jc w:val="both"/>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spacing w:val="-3"/>
                <w:sz w:val="20"/>
                <w:szCs w:val="20"/>
                <w:lang w:val="sq-AL"/>
              </w:rPr>
              <w:t xml:space="preserve">Detyrat 3 dhe 4 janë </w:t>
            </w:r>
            <w:r w:rsidRPr="00A94CE3">
              <w:rPr>
                <w:rFonts w:ascii="Palatino Linotype" w:eastAsia="Palatino Linotype" w:hAnsi="Palatino Linotype" w:cs="Palatino Linotype"/>
                <w:color w:val="231F20"/>
                <w:spacing w:val="-2"/>
                <w:sz w:val="20"/>
                <w:szCs w:val="20"/>
                <w:lang w:val="sq-AL"/>
              </w:rPr>
              <w:t>detyra logjike, nga ku</w:t>
            </w:r>
            <w:r w:rsidRPr="00A94CE3">
              <w:rPr>
                <w:rFonts w:ascii="Palatino Linotype" w:eastAsia="Palatino Linotype" w:hAnsi="Palatino Linotype" w:cs="Palatino Linotype"/>
                <w:color w:val="231F20"/>
                <w:spacing w:val="-1"/>
                <w:sz w:val="20"/>
                <w:szCs w:val="20"/>
                <w:lang w:val="sq-AL"/>
              </w:rPr>
              <w:t xml:space="preserve"> </w:t>
            </w:r>
            <w:r w:rsidRPr="00A94CE3">
              <w:rPr>
                <w:rFonts w:ascii="Palatino Linotype" w:eastAsia="Palatino Linotype" w:hAnsi="Palatino Linotype" w:cs="Palatino Linotype"/>
                <w:color w:val="231F20"/>
                <w:w w:val="90"/>
                <w:sz w:val="20"/>
                <w:szCs w:val="20"/>
                <w:lang w:val="sq-AL"/>
              </w:rPr>
              <w:t>kuptohet se duhet lexuar problemën dhe më pas</w:t>
            </w:r>
            <w:r w:rsidRPr="00A94CE3">
              <w:rPr>
                <w:rFonts w:ascii="Palatino Linotype" w:eastAsia="Palatino Linotype" w:hAnsi="Palatino Linotype" w:cs="Palatino Linotype"/>
                <w:color w:val="231F20"/>
                <w:spacing w:val="-4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të</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gjendet</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zgjidhja.</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Pra,</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kërkohet</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të</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mbledhin</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tre</w:t>
            </w:r>
            <w:r w:rsidRPr="00A94CE3">
              <w:rPr>
                <w:rFonts w:ascii="Palatino Linotype" w:eastAsia="Palatino Linotype" w:hAnsi="Palatino Linotype" w:cs="Palatino Linotype"/>
                <w:color w:val="231F20"/>
                <w:spacing w:val="-47"/>
                <w:w w:val="90"/>
                <w:sz w:val="20"/>
                <w:szCs w:val="20"/>
                <w:lang w:val="sq-AL"/>
              </w:rPr>
              <w:t xml:space="preserve"> </w:t>
            </w:r>
            <w:r w:rsidRPr="00A94CE3">
              <w:rPr>
                <w:rFonts w:ascii="Palatino Linotype" w:eastAsia="Palatino Linotype" w:hAnsi="Palatino Linotype" w:cs="Palatino Linotype"/>
                <w:color w:val="231F20"/>
                <w:w w:val="95"/>
                <w:sz w:val="20"/>
                <w:szCs w:val="20"/>
                <w:lang w:val="sq-AL"/>
              </w:rPr>
              <w:t>numra</w:t>
            </w:r>
            <w:r w:rsidRPr="00A94CE3">
              <w:rPr>
                <w:rFonts w:ascii="Palatino Linotype" w:eastAsia="Palatino Linotype" w:hAnsi="Palatino Linotype" w:cs="Palatino Linotype"/>
                <w:color w:val="231F20"/>
                <w:spacing w:val="36"/>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në</w:t>
            </w:r>
            <w:r w:rsidRPr="00A94CE3">
              <w:rPr>
                <w:rFonts w:ascii="Palatino Linotype" w:eastAsia="Palatino Linotype" w:hAnsi="Palatino Linotype" w:cs="Palatino Linotype"/>
                <w:color w:val="231F20"/>
                <w:spacing w:val="-9"/>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shtyllë.</w:t>
            </w:r>
          </w:p>
          <w:p w14:paraId="1D45BEEF" w14:textId="77777777" w:rsidR="00A94CE3" w:rsidRPr="00A94CE3" w:rsidRDefault="00A94CE3" w:rsidP="00D57B01">
            <w:pPr>
              <w:widowControl w:val="0"/>
              <w:autoSpaceDE w:val="0"/>
              <w:autoSpaceDN w:val="0"/>
              <w:spacing w:before="263" w:after="0" w:line="213" w:lineRule="auto"/>
              <w:ind w:right="677"/>
              <w:jc w:val="both"/>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spacing w:val="-1"/>
                <w:w w:val="95"/>
                <w:sz w:val="20"/>
                <w:szCs w:val="20"/>
                <w:lang w:val="sq-AL"/>
              </w:rPr>
              <w:t xml:space="preserve">Duhet pasur kujdes </w:t>
            </w:r>
            <w:r w:rsidRPr="00A94CE3">
              <w:rPr>
                <w:rFonts w:ascii="Palatino Linotype" w:eastAsia="Palatino Linotype" w:hAnsi="Palatino Linotype" w:cs="Palatino Linotype"/>
                <w:color w:val="231F20"/>
                <w:w w:val="95"/>
                <w:sz w:val="20"/>
                <w:szCs w:val="20"/>
                <w:lang w:val="sq-AL"/>
              </w:rPr>
              <w:t>të vendosen njëshet nën</w:t>
            </w:r>
            <w:r w:rsidRPr="00A94CE3">
              <w:rPr>
                <w:rFonts w:ascii="Palatino Linotype" w:eastAsia="Palatino Linotype" w:hAnsi="Palatino Linotype" w:cs="Palatino Linotype"/>
                <w:color w:val="231F20"/>
                <w:spacing w:val="1"/>
                <w:w w:val="95"/>
                <w:sz w:val="20"/>
                <w:szCs w:val="20"/>
                <w:lang w:val="sq-AL"/>
              </w:rPr>
              <w:t xml:space="preserve"> </w:t>
            </w:r>
            <w:r w:rsidRPr="00A94CE3">
              <w:rPr>
                <w:rFonts w:ascii="Palatino Linotype" w:eastAsia="Palatino Linotype" w:hAnsi="Palatino Linotype" w:cs="Palatino Linotype"/>
                <w:color w:val="231F20"/>
                <w:spacing w:val="-4"/>
                <w:w w:val="95"/>
                <w:sz w:val="20"/>
                <w:szCs w:val="20"/>
                <w:lang w:val="sq-AL"/>
              </w:rPr>
              <w:t xml:space="preserve">njëshe, dhjetëshet </w:t>
            </w:r>
            <w:r w:rsidRPr="00A94CE3">
              <w:rPr>
                <w:rFonts w:ascii="Palatino Linotype" w:eastAsia="Palatino Linotype" w:hAnsi="Palatino Linotype" w:cs="Palatino Linotype"/>
                <w:color w:val="231F20"/>
                <w:spacing w:val="-3"/>
                <w:w w:val="95"/>
                <w:sz w:val="20"/>
                <w:szCs w:val="20"/>
                <w:lang w:val="sq-AL"/>
              </w:rPr>
              <w:t>nën dhjetëshe dhe qindëshet</w:t>
            </w:r>
            <w:r w:rsidRPr="00A94CE3">
              <w:rPr>
                <w:rFonts w:ascii="Palatino Linotype" w:eastAsia="Palatino Linotype" w:hAnsi="Palatino Linotype" w:cs="Palatino Linotype"/>
                <w:color w:val="231F20"/>
                <w:spacing w:val="-2"/>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nën qindëshe. Pasi ta njehsojnë shumën e tre</w:t>
            </w:r>
            <w:r w:rsidRPr="00A94CE3">
              <w:rPr>
                <w:rFonts w:ascii="Palatino Linotype" w:eastAsia="Palatino Linotype" w:hAnsi="Palatino Linotype" w:cs="Palatino Linotype"/>
                <w:color w:val="231F20"/>
                <w:spacing w:val="1"/>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 xml:space="preserve">numrave kërkohet ta shkruajnë </w:t>
            </w:r>
            <w:r w:rsidRPr="00A94CE3">
              <w:rPr>
                <w:rFonts w:ascii="Palatino Linotype" w:eastAsia="Palatino Linotype" w:hAnsi="Palatino Linotype" w:cs="Palatino Linotype"/>
                <w:color w:val="231F20"/>
                <w:spacing w:val="-1"/>
                <w:w w:val="95"/>
                <w:sz w:val="20"/>
                <w:szCs w:val="20"/>
                <w:lang w:val="sq-AL"/>
              </w:rPr>
              <w:t>përgjigjen në</w:t>
            </w:r>
            <w:r w:rsidRPr="00A94CE3">
              <w:rPr>
                <w:rFonts w:ascii="Palatino Linotype" w:eastAsia="Palatino Linotype" w:hAnsi="Palatino Linotype" w:cs="Palatino Linotype"/>
                <w:color w:val="231F20"/>
                <w:w w:val="95"/>
                <w:sz w:val="20"/>
                <w:szCs w:val="20"/>
                <w:lang w:val="sq-AL"/>
              </w:rPr>
              <w:t xml:space="preserve"> </w:t>
            </w:r>
            <w:r w:rsidRPr="00A94CE3">
              <w:rPr>
                <w:rFonts w:ascii="Palatino Linotype" w:eastAsia="Palatino Linotype" w:hAnsi="Palatino Linotype" w:cs="Palatino Linotype"/>
                <w:color w:val="231F20"/>
                <w:w w:val="90"/>
                <w:sz w:val="20"/>
                <w:szCs w:val="20"/>
                <w:lang w:val="sq-AL"/>
              </w:rPr>
              <w:t>rubrikat</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e</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zbrazëta</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në</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libër.</w:t>
            </w:r>
          </w:p>
          <w:p w14:paraId="17BAA2E1" w14:textId="77777777" w:rsidR="00A94CE3" w:rsidRPr="00A94CE3" w:rsidRDefault="00A94CE3" w:rsidP="00D57B01">
            <w:pPr>
              <w:pStyle w:val="Heading5"/>
              <w:spacing w:line="213" w:lineRule="auto"/>
              <w:ind w:right="2086"/>
              <w:rPr>
                <w:rFonts w:ascii="Palatino Linotype" w:eastAsia="Palatino Linotype" w:hAnsi="Palatino Linotype" w:cs="Palatino Linotype"/>
                <w:color w:val="231F20"/>
                <w:lang w:val="sq-AL"/>
              </w:rPr>
            </w:pPr>
            <w:r w:rsidRPr="00A94CE3">
              <w:rPr>
                <w:rFonts w:ascii="Palatino Linotype" w:eastAsia="Palatino Linotype" w:hAnsi="Palatino Linotype" w:cs="Palatino Linotype"/>
                <w:color w:val="231F20"/>
                <w:w w:val="90"/>
                <w:sz w:val="20"/>
                <w:szCs w:val="20"/>
                <w:lang w:val="sq-AL"/>
              </w:rPr>
              <w:t>Shkëmbejnë në dyshe zgjidhjet dhe krahasojnë</w:t>
            </w:r>
            <w:r w:rsidRPr="00A94CE3">
              <w:rPr>
                <w:rFonts w:ascii="Palatino Linotype" w:eastAsia="Palatino Linotype" w:hAnsi="Palatino Linotype" w:cs="Palatino Linotype"/>
                <w:color w:val="231F20"/>
                <w:spacing w:val="1"/>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me</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shokun/shoqen</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e</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bankës.</w:t>
            </w:r>
            <w:r w:rsidRPr="00A94CE3">
              <w:rPr>
                <w:rFonts w:ascii="Palatino Linotype" w:eastAsia="Palatino Linotype" w:hAnsi="Palatino Linotype" w:cs="Palatino Linotype"/>
                <w:color w:val="231F20"/>
                <w:lang w:val="sq-AL"/>
              </w:rPr>
              <w:t xml:space="preserve"> </w:t>
            </w:r>
          </w:p>
          <w:p w14:paraId="6E075339" w14:textId="77777777" w:rsidR="00A94CE3" w:rsidRPr="00A94CE3" w:rsidRDefault="00A94CE3" w:rsidP="00D57B01">
            <w:pPr>
              <w:pStyle w:val="Heading5"/>
              <w:spacing w:line="213" w:lineRule="auto"/>
              <w:ind w:right="2086"/>
              <w:rPr>
                <w:rFonts w:ascii="Palatino Linotype" w:eastAsia="Palatino Linotype" w:hAnsi="Palatino Linotype" w:cs="Palatino Linotype"/>
                <w:color w:val="231F20"/>
                <w:spacing w:val="1"/>
                <w:lang w:val="it-IT"/>
              </w:rPr>
            </w:pPr>
            <w:r w:rsidRPr="00A94CE3">
              <w:rPr>
                <w:rFonts w:ascii="Palatino Linotype" w:eastAsia="Palatino Linotype" w:hAnsi="Palatino Linotype" w:cs="Palatino Linotype"/>
                <w:b/>
                <w:color w:val="231F20"/>
                <w:sz w:val="20"/>
                <w:szCs w:val="20"/>
                <w:lang w:val="it-IT"/>
              </w:rPr>
              <w:t>Përforcimi</w:t>
            </w:r>
            <w:r w:rsidRPr="00A94CE3">
              <w:rPr>
                <w:rFonts w:ascii="Palatino Linotype" w:eastAsia="Palatino Linotype" w:hAnsi="Palatino Linotype" w:cs="Palatino Linotype"/>
                <w:color w:val="231F20"/>
                <w:lang w:val="it-IT"/>
              </w:rPr>
              <w:t>:</w:t>
            </w:r>
            <w:r w:rsidRPr="00A94CE3">
              <w:rPr>
                <w:rFonts w:ascii="Palatino Linotype" w:eastAsia="Palatino Linotype" w:hAnsi="Palatino Linotype" w:cs="Palatino Linotype"/>
                <w:color w:val="231F20"/>
                <w:spacing w:val="1"/>
                <w:lang w:val="it-IT"/>
              </w:rPr>
              <w:t xml:space="preserve"> </w:t>
            </w:r>
            <w:r w:rsidRPr="00D109FB">
              <w:rPr>
                <w:rFonts w:ascii="Times New Roman" w:eastAsia="MS Mincho" w:hAnsi="Times New Roman" w:cs="Times New Roman"/>
                <w:b/>
                <w:sz w:val="20"/>
                <w:szCs w:val="20"/>
                <w:lang w:val="it-IT"/>
              </w:rPr>
              <w:t>Konsolidimi i të nxënit</w:t>
            </w:r>
          </w:p>
          <w:p w14:paraId="2A10A878" w14:textId="77777777" w:rsidR="00A94CE3" w:rsidRPr="00D109FB" w:rsidRDefault="00A94CE3" w:rsidP="00D57B01">
            <w:pPr>
              <w:spacing w:after="0" w:line="240" w:lineRule="auto"/>
              <w:rPr>
                <w:rFonts w:ascii="Times New Roman" w:eastAsia="MS Mincho" w:hAnsi="Times New Roman" w:cs="Times New Roman"/>
                <w:i/>
                <w:sz w:val="20"/>
                <w:szCs w:val="20"/>
                <w:lang w:val="it-IT"/>
              </w:rPr>
            </w:pPr>
            <w:r w:rsidRPr="00D109FB">
              <w:rPr>
                <w:rFonts w:ascii="Times New Roman" w:eastAsia="MS Mincho" w:hAnsi="Times New Roman" w:cs="Times New Roman"/>
                <w:i/>
                <w:sz w:val="20"/>
                <w:szCs w:val="20"/>
                <w:lang w:val="it-IT"/>
              </w:rPr>
              <w:t>Veprimtari e pavarur</w:t>
            </w:r>
          </w:p>
          <w:p w14:paraId="5C1BD9AF" w14:textId="77777777" w:rsidR="00A94CE3" w:rsidRPr="00D109FB" w:rsidRDefault="00A94CE3" w:rsidP="00D57B01">
            <w:pPr>
              <w:spacing w:after="0" w:line="240" w:lineRule="auto"/>
              <w:rPr>
                <w:rFonts w:ascii="Times New Roman" w:eastAsia="MS Mincho" w:hAnsi="Times New Roman" w:cs="Times New Roman"/>
                <w:i/>
                <w:sz w:val="20"/>
                <w:szCs w:val="20"/>
                <w:lang w:val="it-IT"/>
              </w:rPr>
            </w:pPr>
            <w:r w:rsidRPr="00D109FB">
              <w:rPr>
                <w:rFonts w:ascii="Palatino Linotype" w:eastAsia="Palatino Linotype" w:hAnsi="Palatino Linotype" w:cs="Palatino Linotype"/>
                <w:color w:val="231F20"/>
                <w:w w:val="95"/>
                <w:sz w:val="20"/>
                <w:szCs w:val="20"/>
                <w:lang w:val="it-IT"/>
              </w:rPr>
              <w:t>Në fletoret e tyre zgjidhin këto detyra duke</w:t>
            </w:r>
            <w:r w:rsidRPr="00D109FB">
              <w:rPr>
                <w:rFonts w:ascii="Palatino Linotype" w:eastAsia="Palatino Linotype" w:hAnsi="Palatino Linotype" w:cs="Palatino Linotype"/>
                <w:color w:val="231F20"/>
                <w:spacing w:val="1"/>
                <w:w w:val="95"/>
                <w:sz w:val="20"/>
                <w:szCs w:val="20"/>
                <w:lang w:val="it-IT"/>
              </w:rPr>
              <w:t xml:space="preserve"> </w:t>
            </w:r>
            <w:r w:rsidRPr="00D109FB">
              <w:rPr>
                <w:rFonts w:ascii="Palatino Linotype" w:eastAsia="Palatino Linotype" w:hAnsi="Palatino Linotype" w:cs="Palatino Linotype"/>
                <w:color w:val="231F20"/>
                <w:spacing w:val="-3"/>
                <w:w w:val="90"/>
                <w:sz w:val="20"/>
                <w:szCs w:val="20"/>
                <w:lang w:val="it-IT"/>
              </w:rPr>
              <w:t>shpjeguar</w:t>
            </w:r>
            <w:r w:rsidRPr="00D109FB">
              <w:rPr>
                <w:rFonts w:ascii="Palatino Linotype" w:eastAsia="Palatino Linotype" w:hAnsi="Palatino Linotype" w:cs="Palatino Linotype"/>
                <w:color w:val="231F20"/>
                <w:spacing w:val="-6"/>
                <w:w w:val="90"/>
                <w:sz w:val="20"/>
                <w:szCs w:val="20"/>
                <w:lang w:val="it-IT"/>
              </w:rPr>
              <w:t xml:space="preserve"> </w:t>
            </w:r>
            <w:r w:rsidRPr="00D109FB">
              <w:rPr>
                <w:rFonts w:ascii="Palatino Linotype" w:eastAsia="Palatino Linotype" w:hAnsi="Palatino Linotype" w:cs="Palatino Linotype"/>
                <w:color w:val="231F20"/>
                <w:spacing w:val="-3"/>
                <w:w w:val="90"/>
                <w:sz w:val="20"/>
                <w:szCs w:val="20"/>
                <w:lang w:val="it-IT"/>
              </w:rPr>
              <w:t>rrugën</w:t>
            </w:r>
            <w:r w:rsidRPr="00D109FB">
              <w:rPr>
                <w:rFonts w:ascii="Palatino Linotype" w:eastAsia="Palatino Linotype" w:hAnsi="Palatino Linotype" w:cs="Palatino Linotype"/>
                <w:color w:val="231F20"/>
                <w:spacing w:val="-5"/>
                <w:w w:val="90"/>
                <w:sz w:val="20"/>
                <w:szCs w:val="20"/>
                <w:lang w:val="it-IT"/>
              </w:rPr>
              <w:t xml:space="preserve"> </w:t>
            </w:r>
            <w:r w:rsidRPr="00D109FB">
              <w:rPr>
                <w:rFonts w:ascii="Palatino Linotype" w:eastAsia="Palatino Linotype" w:hAnsi="Palatino Linotype" w:cs="Palatino Linotype"/>
                <w:color w:val="231F20"/>
                <w:spacing w:val="-3"/>
                <w:w w:val="90"/>
                <w:sz w:val="20"/>
                <w:szCs w:val="20"/>
                <w:lang w:val="it-IT"/>
              </w:rPr>
              <w:t>që</w:t>
            </w:r>
            <w:r w:rsidRPr="00D109FB">
              <w:rPr>
                <w:rFonts w:ascii="Palatino Linotype" w:eastAsia="Palatino Linotype" w:hAnsi="Palatino Linotype" w:cs="Palatino Linotype"/>
                <w:color w:val="231F20"/>
                <w:spacing w:val="-5"/>
                <w:w w:val="90"/>
                <w:sz w:val="20"/>
                <w:szCs w:val="20"/>
                <w:lang w:val="it-IT"/>
              </w:rPr>
              <w:t xml:space="preserve"> </w:t>
            </w:r>
            <w:r w:rsidRPr="00D109FB">
              <w:rPr>
                <w:rFonts w:ascii="Palatino Linotype" w:eastAsia="Palatino Linotype" w:hAnsi="Palatino Linotype" w:cs="Palatino Linotype"/>
                <w:color w:val="231F20"/>
                <w:spacing w:val="-3"/>
                <w:w w:val="90"/>
                <w:sz w:val="20"/>
                <w:szCs w:val="20"/>
                <w:lang w:val="it-IT"/>
              </w:rPr>
              <w:t>kanë</w:t>
            </w:r>
            <w:r w:rsidRPr="00D109FB">
              <w:rPr>
                <w:rFonts w:ascii="Palatino Linotype" w:eastAsia="Palatino Linotype" w:hAnsi="Palatino Linotype" w:cs="Palatino Linotype"/>
                <w:color w:val="231F20"/>
                <w:spacing w:val="-5"/>
                <w:w w:val="90"/>
                <w:sz w:val="20"/>
                <w:szCs w:val="20"/>
                <w:lang w:val="it-IT"/>
              </w:rPr>
              <w:t xml:space="preserve"> </w:t>
            </w:r>
            <w:r w:rsidRPr="00D109FB">
              <w:rPr>
                <w:rFonts w:ascii="Palatino Linotype" w:eastAsia="Palatino Linotype" w:hAnsi="Palatino Linotype" w:cs="Palatino Linotype"/>
                <w:color w:val="231F20"/>
                <w:spacing w:val="-3"/>
                <w:w w:val="90"/>
                <w:sz w:val="20"/>
                <w:szCs w:val="20"/>
                <w:lang w:val="it-IT"/>
              </w:rPr>
              <w:t>ndjekur</w:t>
            </w:r>
            <w:r w:rsidRPr="00D109FB">
              <w:rPr>
                <w:rFonts w:ascii="Palatino Linotype" w:eastAsia="Palatino Linotype" w:hAnsi="Palatino Linotype" w:cs="Palatino Linotype"/>
                <w:color w:val="231F20"/>
                <w:spacing w:val="-6"/>
                <w:w w:val="90"/>
                <w:sz w:val="20"/>
                <w:szCs w:val="20"/>
                <w:lang w:val="it-IT"/>
              </w:rPr>
              <w:t xml:space="preserve"> </w:t>
            </w:r>
            <w:r w:rsidRPr="00D109FB">
              <w:rPr>
                <w:rFonts w:ascii="Palatino Linotype" w:eastAsia="Palatino Linotype" w:hAnsi="Palatino Linotype" w:cs="Palatino Linotype"/>
                <w:color w:val="231F20"/>
                <w:spacing w:val="-2"/>
                <w:w w:val="90"/>
                <w:sz w:val="20"/>
                <w:szCs w:val="20"/>
                <w:lang w:val="it-IT"/>
              </w:rPr>
              <w:t>gjatë</w:t>
            </w:r>
            <w:r w:rsidRPr="00D109FB">
              <w:rPr>
                <w:rFonts w:ascii="Palatino Linotype" w:eastAsia="Palatino Linotype" w:hAnsi="Palatino Linotype" w:cs="Palatino Linotype"/>
                <w:color w:val="231F20"/>
                <w:spacing w:val="-5"/>
                <w:w w:val="90"/>
                <w:sz w:val="20"/>
                <w:szCs w:val="20"/>
                <w:lang w:val="it-IT"/>
              </w:rPr>
              <w:t xml:space="preserve"> </w:t>
            </w:r>
            <w:r w:rsidRPr="00D109FB">
              <w:rPr>
                <w:rFonts w:ascii="Palatino Linotype" w:eastAsia="Palatino Linotype" w:hAnsi="Palatino Linotype" w:cs="Palatino Linotype"/>
                <w:color w:val="231F20"/>
                <w:spacing w:val="-2"/>
                <w:w w:val="90"/>
                <w:sz w:val="20"/>
                <w:szCs w:val="20"/>
                <w:lang w:val="it-IT"/>
              </w:rPr>
              <w:t>zgjidhjes:</w:t>
            </w:r>
          </w:p>
          <w:p w14:paraId="337B0377" w14:textId="77777777" w:rsidR="00A94CE3" w:rsidRPr="00A94CE3" w:rsidRDefault="00A94CE3" w:rsidP="00D57B01">
            <w:pPr>
              <w:widowControl w:val="0"/>
              <w:autoSpaceDE w:val="0"/>
              <w:autoSpaceDN w:val="0"/>
              <w:spacing w:before="257" w:after="0" w:line="213" w:lineRule="auto"/>
              <w:ind w:right="677"/>
              <w:jc w:val="both"/>
              <w:rPr>
                <w:rFonts w:ascii="Palatino Linotype" w:eastAsia="Palatino Linotype" w:hAnsi="Palatino Linotype" w:cs="Palatino Linotype"/>
                <w:sz w:val="20"/>
                <w:szCs w:val="20"/>
              </w:rPr>
            </w:pPr>
            <w:r w:rsidRPr="00A94CE3">
              <w:rPr>
                <w:rFonts w:ascii="Palatino Linotype" w:eastAsia="Palatino Linotype" w:hAnsi="Palatino Linotype" w:cs="Palatino Linotype"/>
                <w:color w:val="231F20"/>
                <w:sz w:val="20"/>
                <w:szCs w:val="20"/>
                <w:lang w:val="it-IT"/>
              </w:rPr>
              <w:t xml:space="preserve">                                          </w:t>
            </w:r>
            <w:r w:rsidRPr="00D109FB">
              <w:rPr>
                <w:rFonts w:ascii="Palatino Linotype" w:eastAsia="Palatino Linotype" w:hAnsi="Palatino Linotype" w:cs="Palatino Linotype"/>
                <w:color w:val="231F20"/>
                <w:sz w:val="20"/>
                <w:szCs w:val="20"/>
              </w:rPr>
              <w:t xml:space="preserve">135                     </w:t>
            </w:r>
            <w:proofErr w:type="spellStart"/>
            <w:r w:rsidRPr="00D109FB">
              <w:rPr>
                <w:rFonts w:ascii="Palatino Linotype" w:eastAsia="Palatino Linotype" w:hAnsi="Palatino Linotype" w:cs="Palatino Linotype"/>
                <w:color w:val="231F20"/>
                <w:sz w:val="20"/>
                <w:szCs w:val="20"/>
              </w:rPr>
              <w:t>Rrugët</w:t>
            </w:r>
            <w:proofErr w:type="spellEnd"/>
            <w:r w:rsidRPr="00D109FB">
              <w:rPr>
                <w:rFonts w:ascii="Palatino Linotype" w:eastAsia="Palatino Linotype" w:hAnsi="Palatino Linotype" w:cs="Palatino Linotype"/>
                <w:color w:val="231F20"/>
                <w:sz w:val="20"/>
                <w:szCs w:val="20"/>
              </w:rPr>
              <w:t>:</w:t>
            </w:r>
          </w:p>
          <w:p w14:paraId="1140AD7F" w14:textId="77777777" w:rsidR="00A94CE3" w:rsidRPr="00D109FB" w:rsidRDefault="00A94CE3" w:rsidP="00D57B01">
            <w:pPr>
              <w:widowControl w:val="0"/>
              <w:tabs>
                <w:tab w:val="left" w:pos="3255"/>
              </w:tabs>
              <w:autoSpaceDE w:val="0"/>
              <w:autoSpaceDN w:val="0"/>
              <w:spacing w:after="0" w:line="264" w:lineRule="exact"/>
              <w:ind w:left="1960"/>
              <w:rPr>
                <w:rFonts w:ascii="Palatino Linotype" w:eastAsia="Palatino Linotype" w:hAnsi="Palatino Linotype" w:cs="Palatino Linotype"/>
                <w:sz w:val="20"/>
                <w:szCs w:val="20"/>
              </w:rPr>
            </w:pPr>
            <w:r w:rsidRPr="00D109FB">
              <w:rPr>
                <w:rFonts w:ascii="Palatino Linotype" w:eastAsia="Palatino Linotype" w:hAnsi="Palatino Linotype" w:cs="Palatino Linotype"/>
                <w:color w:val="231F20"/>
                <w:sz w:val="20"/>
                <w:szCs w:val="20"/>
                <w:u w:val="single" w:color="231F20"/>
              </w:rPr>
              <w:t>+</w:t>
            </w:r>
            <w:r w:rsidRPr="00D109FB">
              <w:rPr>
                <w:rFonts w:ascii="Palatino Linotype" w:eastAsia="Palatino Linotype" w:hAnsi="Palatino Linotype" w:cs="Palatino Linotype"/>
                <w:color w:val="231F20"/>
                <w:spacing w:val="-11"/>
                <w:sz w:val="20"/>
                <w:szCs w:val="20"/>
                <w:u w:val="single" w:color="231F20"/>
              </w:rPr>
              <w:t xml:space="preserve"> </w:t>
            </w:r>
            <w:r w:rsidRPr="00D109FB">
              <w:rPr>
                <w:rFonts w:ascii="Palatino Linotype" w:eastAsia="Palatino Linotype" w:hAnsi="Palatino Linotype" w:cs="Palatino Linotype"/>
                <w:color w:val="231F20"/>
                <w:sz w:val="20"/>
                <w:szCs w:val="20"/>
                <w:u w:val="single" w:color="231F20"/>
              </w:rPr>
              <w:t>123</w:t>
            </w:r>
            <w:r w:rsidRPr="00D109FB">
              <w:rPr>
                <w:rFonts w:ascii="Palatino Linotype" w:eastAsia="Palatino Linotype" w:hAnsi="Palatino Linotype" w:cs="Palatino Linotype"/>
                <w:color w:val="231F20"/>
                <w:sz w:val="20"/>
                <w:szCs w:val="20"/>
              </w:rPr>
              <w:tab/>
            </w:r>
            <w:r w:rsidRPr="00D109FB">
              <w:rPr>
                <w:rFonts w:ascii="Palatino Linotype" w:eastAsia="Palatino Linotype" w:hAnsi="Palatino Linotype" w:cs="Palatino Linotype"/>
                <w:color w:val="231F20"/>
                <w:spacing w:val="-4"/>
                <w:w w:val="90"/>
                <w:sz w:val="20"/>
                <w:szCs w:val="20"/>
              </w:rPr>
              <w:t xml:space="preserve">1. </w:t>
            </w:r>
            <w:proofErr w:type="spellStart"/>
            <w:r w:rsidRPr="00D109FB">
              <w:rPr>
                <w:rFonts w:ascii="Palatino Linotype" w:eastAsia="Palatino Linotype" w:hAnsi="Palatino Linotype" w:cs="Palatino Linotype"/>
                <w:color w:val="231F20"/>
                <w:spacing w:val="-4"/>
                <w:w w:val="90"/>
                <w:sz w:val="20"/>
                <w:szCs w:val="20"/>
              </w:rPr>
              <w:t>Vendosen</w:t>
            </w:r>
            <w:proofErr w:type="spellEnd"/>
            <w:r w:rsidRPr="00D109FB">
              <w:rPr>
                <w:rFonts w:ascii="Palatino Linotype" w:eastAsia="Palatino Linotype" w:hAnsi="Palatino Linotype" w:cs="Palatino Linotype"/>
                <w:color w:val="231F20"/>
                <w:spacing w:val="-5"/>
                <w:w w:val="90"/>
                <w:sz w:val="20"/>
                <w:szCs w:val="20"/>
              </w:rPr>
              <w:t xml:space="preserve"> </w:t>
            </w:r>
            <w:proofErr w:type="spellStart"/>
            <w:r w:rsidRPr="00D109FB">
              <w:rPr>
                <w:rFonts w:ascii="Palatino Linotype" w:eastAsia="Palatino Linotype" w:hAnsi="Palatino Linotype" w:cs="Palatino Linotype"/>
                <w:color w:val="231F20"/>
                <w:spacing w:val="-4"/>
                <w:w w:val="90"/>
                <w:sz w:val="20"/>
                <w:szCs w:val="20"/>
              </w:rPr>
              <w:t>në</w:t>
            </w:r>
            <w:proofErr w:type="spellEnd"/>
            <w:r w:rsidRPr="00D109FB">
              <w:rPr>
                <w:rFonts w:ascii="Palatino Linotype" w:eastAsia="Palatino Linotype" w:hAnsi="Palatino Linotype" w:cs="Palatino Linotype"/>
                <w:color w:val="231F20"/>
                <w:spacing w:val="-4"/>
                <w:w w:val="90"/>
                <w:sz w:val="20"/>
                <w:szCs w:val="20"/>
              </w:rPr>
              <w:t xml:space="preserve"> </w:t>
            </w:r>
            <w:proofErr w:type="spellStart"/>
            <w:r w:rsidRPr="00D109FB">
              <w:rPr>
                <w:rFonts w:ascii="Palatino Linotype" w:eastAsia="Palatino Linotype" w:hAnsi="Palatino Linotype" w:cs="Palatino Linotype"/>
                <w:color w:val="231F20"/>
                <w:spacing w:val="-4"/>
                <w:w w:val="90"/>
                <w:sz w:val="20"/>
                <w:szCs w:val="20"/>
              </w:rPr>
              <w:t>shtyllë</w:t>
            </w:r>
            <w:proofErr w:type="spellEnd"/>
            <w:r w:rsidRPr="00D109FB">
              <w:rPr>
                <w:rFonts w:ascii="Palatino Linotype" w:eastAsia="Palatino Linotype" w:hAnsi="Palatino Linotype" w:cs="Palatino Linotype"/>
                <w:color w:val="231F20"/>
                <w:spacing w:val="-5"/>
                <w:w w:val="90"/>
                <w:sz w:val="20"/>
                <w:szCs w:val="20"/>
              </w:rPr>
              <w:t xml:space="preserve"> </w:t>
            </w:r>
            <w:proofErr w:type="spellStart"/>
            <w:r w:rsidRPr="00D109FB">
              <w:rPr>
                <w:rFonts w:ascii="Palatino Linotype" w:eastAsia="Palatino Linotype" w:hAnsi="Palatino Linotype" w:cs="Palatino Linotype"/>
                <w:color w:val="231F20"/>
                <w:spacing w:val="-3"/>
                <w:w w:val="90"/>
                <w:sz w:val="20"/>
                <w:szCs w:val="20"/>
              </w:rPr>
              <w:t>sipas</w:t>
            </w:r>
            <w:proofErr w:type="spellEnd"/>
            <w:r w:rsidRPr="00D109FB">
              <w:rPr>
                <w:rFonts w:ascii="Palatino Linotype" w:eastAsia="Palatino Linotype" w:hAnsi="Palatino Linotype" w:cs="Palatino Linotype"/>
                <w:color w:val="231F20"/>
                <w:spacing w:val="-4"/>
                <w:w w:val="90"/>
                <w:sz w:val="20"/>
                <w:szCs w:val="20"/>
              </w:rPr>
              <w:t xml:space="preserve"> </w:t>
            </w:r>
            <w:proofErr w:type="spellStart"/>
            <w:r w:rsidRPr="00D109FB">
              <w:rPr>
                <w:rFonts w:ascii="Palatino Linotype" w:eastAsia="Palatino Linotype" w:hAnsi="Palatino Linotype" w:cs="Palatino Linotype"/>
                <w:color w:val="231F20"/>
                <w:spacing w:val="-3"/>
                <w:w w:val="90"/>
                <w:sz w:val="20"/>
                <w:szCs w:val="20"/>
              </w:rPr>
              <w:t>rendeve</w:t>
            </w:r>
            <w:proofErr w:type="spellEnd"/>
            <w:r w:rsidRPr="00D109FB">
              <w:rPr>
                <w:rFonts w:ascii="Palatino Linotype" w:eastAsia="Palatino Linotype" w:hAnsi="Palatino Linotype" w:cs="Palatino Linotype"/>
                <w:color w:val="231F20"/>
                <w:spacing w:val="-3"/>
                <w:w w:val="90"/>
                <w:sz w:val="20"/>
                <w:szCs w:val="20"/>
              </w:rPr>
              <w:t>;</w:t>
            </w:r>
          </w:p>
          <w:p w14:paraId="794C9CA0" w14:textId="77777777" w:rsidR="00A94CE3" w:rsidRPr="00D109FB" w:rsidRDefault="00A94CE3" w:rsidP="00D57B01">
            <w:pPr>
              <w:widowControl w:val="0"/>
              <w:tabs>
                <w:tab w:val="left" w:pos="3217"/>
              </w:tabs>
              <w:autoSpaceDE w:val="0"/>
              <w:autoSpaceDN w:val="0"/>
              <w:spacing w:before="9" w:after="0" w:line="213" w:lineRule="auto"/>
              <w:ind w:left="3392" w:right="2266" w:hanging="1194"/>
              <w:rPr>
                <w:rFonts w:ascii="Palatino Linotype" w:eastAsia="Palatino Linotype" w:hAnsi="Palatino Linotype" w:cs="Palatino Linotype"/>
                <w:sz w:val="20"/>
                <w:szCs w:val="20"/>
              </w:rPr>
            </w:pPr>
            <w:r w:rsidRPr="00D109FB">
              <w:rPr>
                <w:rFonts w:ascii="Palatino Linotype" w:eastAsia="Palatino Linotype" w:hAnsi="Palatino Linotype" w:cs="Palatino Linotype"/>
                <w:color w:val="231F20"/>
                <w:sz w:val="20"/>
                <w:szCs w:val="20"/>
              </w:rPr>
              <w:tab/>
            </w:r>
            <w:r w:rsidRPr="00D109FB">
              <w:rPr>
                <w:rFonts w:ascii="Palatino Linotype" w:eastAsia="Palatino Linotype" w:hAnsi="Palatino Linotype" w:cs="Palatino Linotype"/>
                <w:color w:val="231F20"/>
                <w:spacing w:val="-3"/>
                <w:w w:val="90"/>
                <w:sz w:val="20"/>
                <w:szCs w:val="20"/>
              </w:rPr>
              <w:t xml:space="preserve">2. </w:t>
            </w:r>
            <w:proofErr w:type="spellStart"/>
            <w:r w:rsidRPr="00D109FB">
              <w:rPr>
                <w:rFonts w:ascii="Palatino Linotype" w:eastAsia="Palatino Linotype" w:hAnsi="Palatino Linotype" w:cs="Palatino Linotype"/>
                <w:color w:val="231F20"/>
                <w:spacing w:val="-3"/>
                <w:w w:val="90"/>
                <w:sz w:val="20"/>
                <w:szCs w:val="20"/>
              </w:rPr>
              <w:t>Mblidhen</w:t>
            </w:r>
            <w:proofErr w:type="spellEnd"/>
            <w:r w:rsidRPr="00D109FB">
              <w:rPr>
                <w:rFonts w:ascii="Palatino Linotype" w:eastAsia="Palatino Linotype" w:hAnsi="Palatino Linotype" w:cs="Palatino Linotype"/>
                <w:color w:val="231F20"/>
                <w:spacing w:val="-3"/>
                <w:w w:val="90"/>
                <w:sz w:val="20"/>
                <w:szCs w:val="20"/>
              </w:rPr>
              <w:t xml:space="preserve"> </w:t>
            </w:r>
            <w:proofErr w:type="spellStart"/>
            <w:r w:rsidRPr="00D109FB">
              <w:rPr>
                <w:rFonts w:ascii="Palatino Linotype" w:eastAsia="Palatino Linotype" w:hAnsi="Palatino Linotype" w:cs="Palatino Linotype"/>
                <w:color w:val="231F20"/>
                <w:spacing w:val="-3"/>
                <w:w w:val="90"/>
                <w:sz w:val="20"/>
                <w:szCs w:val="20"/>
              </w:rPr>
              <w:t>rendet</w:t>
            </w:r>
            <w:proofErr w:type="spellEnd"/>
            <w:r w:rsidRPr="00D109FB">
              <w:rPr>
                <w:rFonts w:ascii="Palatino Linotype" w:eastAsia="Palatino Linotype" w:hAnsi="Palatino Linotype" w:cs="Palatino Linotype"/>
                <w:color w:val="231F20"/>
                <w:spacing w:val="-3"/>
                <w:w w:val="90"/>
                <w:sz w:val="20"/>
                <w:szCs w:val="20"/>
              </w:rPr>
              <w:t xml:space="preserve"> duke </w:t>
            </w:r>
            <w:proofErr w:type="spellStart"/>
            <w:r w:rsidRPr="00D109FB">
              <w:rPr>
                <w:rFonts w:ascii="Palatino Linotype" w:eastAsia="Palatino Linotype" w:hAnsi="Palatino Linotype" w:cs="Palatino Linotype"/>
                <w:color w:val="231F20"/>
                <w:spacing w:val="-3"/>
                <w:w w:val="90"/>
                <w:sz w:val="20"/>
                <w:szCs w:val="20"/>
              </w:rPr>
              <w:t>filluar</w:t>
            </w:r>
            <w:proofErr w:type="spellEnd"/>
            <w:r w:rsidRPr="00D109FB">
              <w:rPr>
                <w:rFonts w:ascii="Palatino Linotype" w:eastAsia="Palatino Linotype" w:hAnsi="Palatino Linotype" w:cs="Palatino Linotype"/>
                <w:color w:val="231F20"/>
                <w:spacing w:val="-3"/>
                <w:w w:val="90"/>
                <w:sz w:val="20"/>
                <w:szCs w:val="20"/>
              </w:rPr>
              <w:t xml:space="preserve"> </w:t>
            </w:r>
            <w:proofErr w:type="spellStart"/>
            <w:r w:rsidRPr="00D109FB">
              <w:rPr>
                <w:rFonts w:ascii="Palatino Linotype" w:eastAsia="Palatino Linotype" w:hAnsi="Palatino Linotype" w:cs="Palatino Linotype"/>
                <w:color w:val="231F20"/>
                <w:spacing w:val="-3"/>
                <w:w w:val="90"/>
                <w:sz w:val="20"/>
                <w:szCs w:val="20"/>
              </w:rPr>
              <w:t>nga</w:t>
            </w:r>
            <w:proofErr w:type="spellEnd"/>
            <w:r w:rsidRPr="00D109FB">
              <w:rPr>
                <w:rFonts w:ascii="Palatino Linotype" w:eastAsia="Palatino Linotype" w:hAnsi="Palatino Linotype" w:cs="Palatino Linotype"/>
                <w:color w:val="231F20"/>
                <w:spacing w:val="-3"/>
                <w:w w:val="90"/>
                <w:sz w:val="20"/>
                <w:szCs w:val="20"/>
              </w:rPr>
              <w:t xml:space="preserve"> </w:t>
            </w:r>
            <w:proofErr w:type="spellStart"/>
            <w:r w:rsidRPr="00D109FB">
              <w:rPr>
                <w:rFonts w:ascii="Palatino Linotype" w:eastAsia="Palatino Linotype" w:hAnsi="Palatino Linotype" w:cs="Palatino Linotype"/>
                <w:color w:val="231F20"/>
                <w:spacing w:val="-3"/>
                <w:w w:val="90"/>
                <w:sz w:val="20"/>
                <w:szCs w:val="20"/>
              </w:rPr>
              <w:t>njëshet</w:t>
            </w:r>
            <w:proofErr w:type="spellEnd"/>
            <w:r w:rsidRPr="00D109FB">
              <w:rPr>
                <w:rFonts w:ascii="Palatino Linotype" w:eastAsia="Palatino Linotype" w:hAnsi="Palatino Linotype" w:cs="Palatino Linotype"/>
                <w:color w:val="231F20"/>
                <w:spacing w:val="-3"/>
                <w:w w:val="90"/>
                <w:sz w:val="20"/>
                <w:szCs w:val="20"/>
              </w:rPr>
              <w:t xml:space="preserve"> </w:t>
            </w:r>
            <w:proofErr w:type="spellStart"/>
            <w:r w:rsidRPr="00D109FB">
              <w:rPr>
                <w:rFonts w:ascii="Palatino Linotype" w:eastAsia="Palatino Linotype" w:hAnsi="Palatino Linotype" w:cs="Palatino Linotype"/>
                <w:color w:val="231F20"/>
                <w:spacing w:val="-2"/>
                <w:w w:val="90"/>
                <w:sz w:val="20"/>
                <w:szCs w:val="20"/>
              </w:rPr>
              <w:t>dhe</w:t>
            </w:r>
            <w:proofErr w:type="spellEnd"/>
            <w:r w:rsidRPr="00D109FB">
              <w:rPr>
                <w:rFonts w:ascii="Palatino Linotype" w:eastAsia="Palatino Linotype" w:hAnsi="Palatino Linotype" w:cs="Palatino Linotype"/>
                <w:color w:val="231F20"/>
                <w:spacing w:val="-2"/>
                <w:w w:val="90"/>
                <w:sz w:val="20"/>
                <w:szCs w:val="20"/>
              </w:rPr>
              <w:t xml:space="preserve"> </w:t>
            </w:r>
            <w:proofErr w:type="spellStart"/>
            <w:r w:rsidRPr="00D109FB">
              <w:rPr>
                <w:rFonts w:ascii="Palatino Linotype" w:eastAsia="Palatino Linotype" w:hAnsi="Palatino Linotype" w:cs="Palatino Linotype"/>
                <w:color w:val="231F20"/>
                <w:spacing w:val="-2"/>
                <w:w w:val="90"/>
                <w:sz w:val="20"/>
                <w:szCs w:val="20"/>
              </w:rPr>
              <w:t>vendosen</w:t>
            </w:r>
            <w:proofErr w:type="spellEnd"/>
            <w:r w:rsidRPr="00D109FB">
              <w:rPr>
                <w:rFonts w:ascii="Palatino Linotype" w:eastAsia="Palatino Linotype" w:hAnsi="Palatino Linotype" w:cs="Palatino Linotype"/>
                <w:color w:val="231F20"/>
                <w:spacing w:val="-2"/>
                <w:w w:val="90"/>
                <w:sz w:val="20"/>
                <w:szCs w:val="20"/>
              </w:rPr>
              <w:t xml:space="preserve"> </w:t>
            </w:r>
            <w:proofErr w:type="spellStart"/>
            <w:r w:rsidRPr="00D109FB">
              <w:rPr>
                <w:rFonts w:ascii="Palatino Linotype" w:eastAsia="Palatino Linotype" w:hAnsi="Palatino Linotype" w:cs="Palatino Linotype"/>
                <w:color w:val="231F20"/>
                <w:spacing w:val="-2"/>
                <w:w w:val="90"/>
                <w:sz w:val="20"/>
                <w:szCs w:val="20"/>
              </w:rPr>
              <w:t>në</w:t>
            </w:r>
            <w:proofErr w:type="spellEnd"/>
            <w:r w:rsidRPr="00D109FB">
              <w:rPr>
                <w:rFonts w:ascii="Palatino Linotype" w:eastAsia="Palatino Linotype" w:hAnsi="Palatino Linotype" w:cs="Palatino Linotype"/>
                <w:color w:val="231F20"/>
                <w:spacing w:val="-2"/>
                <w:w w:val="90"/>
                <w:sz w:val="20"/>
                <w:szCs w:val="20"/>
              </w:rPr>
              <w:t xml:space="preserve"> </w:t>
            </w:r>
            <w:proofErr w:type="spellStart"/>
            <w:r w:rsidRPr="00D109FB">
              <w:rPr>
                <w:rFonts w:ascii="Palatino Linotype" w:eastAsia="Palatino Linotype" w:hAnsi="Palatino Linotype" w:cs="Palatino Linotype"/>
                <w:color w:val="231F20"/>
                <w:spacing w:val="-2"/>
                <w:w w:val="90"/>
                <w:sz w:val="20"/>
                <w:szCs w:val="20"/>
              </w:rPr>
              <w:t>shtyllë</w:t>
            </w:r>
            <w:proofErr w:type="spellEnd"/>
            <w:r w:rsidRPr="00D109FB">
              <w:rPr>
                <w:rFonts w:ascii="Palatino Linotype" w:eastAsia="Palatino Linotype" w:hAnsi="Palatino Linotype" w:cs="Palatino Linotype"/>
                <w:color w:val="231F20"/>
                <w:spacing w:val="-2"/>
                <w:w w:val="90"/>
                <w:sz w:val="20"/>
                <w:szCs w:val="20"/>
              </w:rPr>
              <w:t xml:space="preserve"> </w:t>
            </w:r>
            <w:proofErr w:type="spellStart"/>
            <w:r w:rsidRPr="00D109FB">
              <w:rPr>
                <w:rFonts w:ascii="Palatino Linotype" w:eastAsia="Palatino Linotype" w:hAnsi="Palatino Linotype" w:cs="Palatino Linotype"/>
                <w:color w:val="231F20"/>
                <w:spacing w:val="-2"/>
                <w:w w:val="90"/>
                <w:sz w:val="20"/>
                <w:szCs w:val="20"/>
              </w:rPr>
              <w:t>të</w:t>
            </w:r>
            <w:proofErr w:type="spellEnd"/>
            <w:r w:rsidRPr="00D109FB">
              <w:rPr>
                <w:rFonts w:ascii="Palatino Linotype" w:eastAsia="Palatino Linotype" w:hAnsi="Palatino Linotype" w:cs="Palatino Linotype"/>
                <w:color w:val="231F20"/>
                <w:spacing w:val="-47"/>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radhitura</w:t>
            </w:r>
            <w:proofErr w:type="spellEnd"/>
            <w:r w:rsidRPr="00D109FB">
              <w:rPr>
                <w:rFonts w:ascii="Palatino Linotype" w:eastAsia="Palatino Linotype" w:hAnsi="Palatino Linotype" w:cs="Palatino Linotype"/>
                <w:color w:val="231F20"/>
                <w:spacing w:val="-6"/>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njëra</w:t>
            </w:r>
            <w:proofErr w:type="spellEnd"/>
            <w:r w:rsidRPr="00D109FB">
              <w:rPr>
                <w:rFonts w:ascii="Palatino Linotype" w:eastAsia="Palatino Linotype" w:hAnsi="Palatino Linotype" w:cs="Palatino Linotype"/>
                <w:color w:val="231F20"/>
                <w:spacing w:val="-5"/>
                <w:w w:val="90"/>
                <w:sz w:val="20"/>
                <w:szCs w:val="20"/>
              </w:rPr>
              <w:t xml:space="preserve"> </w:t>
            </w:r>
            <w:r w:rsidRPr="00D109FB">
              <w:rPr>
                <w:rFonts w:ascii="Palatino Linotype" w:eastAsia="Palatino Linotype" w:hAnsi="Palatino Linotype" w:cs="Palatino Linotype"/>
                <w:color w:val="231F20"/>
                <w:w w:val="90"/>
                <w:sz w:val="20"/>
                <w:szCs w:val="20"/>
              </w:rPr>
              <w:t>pas</w:t>
            </w:r>
            <w:r w:rsidRPr="00D109FB">
              <w:rPr>
                <w:rFonts w:ascii="Palatino Linotype" w:eastAsia="Palatino Linotype" w:hAnsi="Palatino Linotype" w:cs="Palatino Linotype"/>
                <w:color w:val="231F20"/>
                <w:spacing w:val="-5"/>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tjetrës</w:t>
            </w:r>
            <w:proofErr w:type="spellEnd"/>
            <w:r w:rsidRPr="00D109FB">
              <w:rPr>
                <w:rFonts w:ascii="Palatino Linotype" w:eastAsia="Palatino Linotype" w:hAnsi="Palatino Linotype" w:cs="Palatino Linotype"/>
                <w:color w:val="231F20"/>
                <w:w w:val="90"/>
                <w:sz w:val="20"/>
                <w:szCs w:val="20"/>
              </w:rPr>
              <w:t>;</w:t>
            </w:r>
          </w:p>
          <w:p w14:paraId="0B21AEDF" w14:textId="77777777" w:rsidR="00A94CE3" w:rsidRDefault="00A94CE3" w:rsidP="00D57B01">
            <w:pPr>
              <w:widowControl w:val="0"/>
              <w:autoSpaceDE w:val="0"/>
              <w:autoSpaceDN w:val="0"/>
              <w:spacing w:after="0" w:line="271" w:lineRule="exact"/>
              <w:ind w:left="3201"/>
              <w:rPr>
                <w:rFonts w:ascii="Palatino Linotype" w:eastAsia="Palatino Linotype" w:hAnsi="Palatino Linotype" w:cs="Palatino Linotype"/>
                <w:sz w:val="20"/>
                <w:szCs w:val="20"/>
              </w:rPr>
            </w:pPr>
            <w:r w:rsidRPr="00D109FB">
              <w:rPr>
                <w:rFonts w:ascii="Palatino Linotype" w:eastAsia="Palatino Linotype" w:hAnsi="Palatino Linotype" w:cs="Palatino Linotype"/>
                <w:color w:val="231F20"/>
                <w:spacing w:val="-2"/>
                <w:w w:val="90"/>
                <w:sz w:val="20"/>
                <w:szCs w:val="20"/>
              </w:rPr>
              <w:t>3.</w:t>
            </w:r>
            <w:r w:rsidRPr="00D109FB">
              <w:rPr>
                <w:rFonts w:ascii="Palatino Linotype" w:eastAsia="Palatino Linotype" w:hAnsi="Palatino Linotype" w:cs="Palatino Linotype"/>
                <w:color w:val="231F20"/>
                <w:spacing w:val="-7"/>
                <w:w w:val="90"/>
                <w:sz w:val="20"/>
                <w:szCs w:val="20"/>
              </w:rPr>
              <w:t xml:space="preserve"> </w:t>
            </w:r>
            <w:proofErr w:type="spellStart"/>
            <w:r w:rsidRPr="00D109FB">
              <w:rPr>
                <w:rFonts w:ascii="Palatino Linotype" w:eastAsia="Palatino Linotype" w:hAnsi="Palatino Linotype" w:cs="Palatino Linotype"/>
                <w:color w:val="231F20"/>
                <w:spacing w:val="-2"/>
                <w:w w:val="90"/>
                <w:sz w:val="20"/>
                <w:szCs w:val="20"/>
              </w:rPr>
              <w:t>Mblidhen</w:t>
            </w:r>
            <w:proofErr w:type="spellEnd"/>
            <w:r w:rsidRPr="00D109FB">
              <w:rPr>
                <w:rFonts w:ascii="Palatino Linotype" w:eastAsia="Palatino Linotype" w:hAnsi="Palatino Linotype" w:cs="Palatino Linotype"/>
                <w:color w:val="231F20"/>
                <w:spacing w:val="-6"/>
                <w:w w:val="90"/>
                <w:sz w:val="20"/>
                <w:szCs w:val="20"/>
              </w:rPr>
              <w:t xml:space="preserve"> </w:t>
            </w:r>
            <w:proofErr w:type="spellStart"/>
            <w:r w:rsidRPr="00D109FB">
              <w:rPr>
                <w:rFonts w:ascii="Palatino Linotype" w:eastAsia="Palatino Linotype" w:hAnsi="Palatino Linotype" w:cs="Palatino Linotype"/>
                <w:color w:val="231F20"/>
                <w:spacing w:val="-2"/>
                <w:w w:val="90"/>
                <w:sz w:val="20"/>
                <w:szCs w:val="20"/>
              </w:rPr>
              <w:t>shumat</w:t>
            </w:r>
            <w:proofErr w:type="spellEnd"/>
            <w:r w:rsidRPr="00D109FB">
              <w:rPr>
                <w:rFonts w:ascii="Palatino Linotype" w:eastAsia="Palatino Linotype" w:hAnsi="Palatino Linotype" w:cs="Palatino Linotype"/>
                <w:color w:val="231F20"/>
                <w:spacing w:val="-6"/>
                <w:w w:val="90"/>
                <w:sz w:val="20"/>
                <w:szCs w:val="20"/>
              </w:rPr>
              <w:t xml:space="preserve"> </w:t>
            </w:r>
            <w:r w:rsidRPr="00D109FB">
              <w:rPr>
                <w:rFonts w:ascii="Palatino Linotype" w:eastAsia="Palatino Linotype" w:hAnsi="Palatino Linotype" w:cs="Palatino Linotype"/>
                <w:color w:val="231F20"/>
                <w:spacing w:val="-2"/>
                <w:w w:val="90"/>
                <w:sz w:val="20"/>
                <w:szCs w:val="20"/>
              </w:rPr>
              <w:t>e</w:t>
            </w:r>
            <w:r w:rsidRPr="00D109FB">
              <w:rPr>
                <w:rFonts w:ascii="Palatino Linotype" w:eastAsia="Palatino Linotype" w:hAnsi="Palatino Linotype" w:cs="Palatino Linotype"/>
                <w:color w:val="231F20"/>
                <w:spacing w:val="-6"/>
                <w:w w:val="90"/>
                <w:sz w:val="20"/>
                <w:szCs w:val="20"/>
              </w:rPr>
              <w:t xml:space="preserve"> </w:t>
            </w:r>
            <w:proofErr w:type="spellStart"/>
            <w:r w:rsidRPr="00D109FB">
              <w:rPr>
                <w:rFonts w:ascii="Palatino Linotype" w:eastAsia="Palatino Linotype" w:hAnsi="Palatino Linotype" w:cs="Palatino Linotype"/>
                <w:color w:val="231F20"/>
                <w:spacing w:val="-2"/>
                <w:w w:val="90"/>
                <w:sz w:val="20"/>
                <w:szCs w:val="20"/>
              </w:rPr>
              <w:t>rendeve</w:t>
            </w:r>
            <w:proofErr w:type="spellEnd"/>
            <w:r w:rsidRPr="00D109FB">
              <w:rPr>
                <w:rFonts w:ascii="Palatino Linotype" w:eastAsia="Palatino Linotype" w:hAnsi="Palatino Linotype" w:cs="Palatino Linotype"/>
                <w:color w:val="231F20"/>
                <w:spacing w:val="-6"/>
                <w:w w:val="90"/>
                <w:sz w:val="20"/>
                <w:szCs w:val="20"/>
              </w:rPr>
              <w:t xml:space="preserve"> </w:t>
            </w:r>
            <w:proofErr w:type="spellStart"/>
            <w:r w:rsidRPr="00D109FB">
              <w:rPr>
                <w:rFonts w:ascii="Palatino Linotype" w:eastAsia="Palatino Linotype" w:hAnsi="Palatino Linotype" w:cs="Palatino Linotype"/>
                <w:color w:val="231F20"/>
                <w:spacing w:val="-2"/>
                <w:w w:val="90"/>
                <w:sz w:val="20"/>
                <w:szCs w:val="20"/>
              </w:rPr>
              <w:t>në</w:t>
            </w:r>
            <w:proofErr w:type="spellEnd"/>
            <w:r w:rsidRPr="00D109FB">
              <w:rPr>
                <w:rFonts w:ascii="Palatino Linotype" w:eastAsia="Palatino Linotype" w:hAnsi="Palatino Linotype" w:cs="Palatino Linotype"/>
                <w:color w:val="231F20"/>
                <w:spacing w:val="-6"/>
                <w:w w:val="90"/>
                <w:sz w:val="20"/>
                <w:szCs w:val="20"/>
              </w:rPr>
              <w:t xml:space="preserve"> </w:t>
            </w:r>
            <w:proofErr w:type="spellStart"/>
            <w:r w:rsidRPr="00D109FB">
              <w:rPr>
                <w:rFonts w:ascii="Palatino Linotype" w:eastAsia="Palatino Linotype" w:hAnsi="Palatino Linotype" w:cs="Palatino Linotype"/>
                <w:color w:val="231F20"/>
                <w:spacing w:val="-2"/>
                <w:w w:val="90"/>
                <w:sz w:val="20"/>
                <w:szCs w:val="20"/>
              </w:rPr>
              <w:t>shtyllë</w:t>
            </w:r>
            <w:proofErr w:type="spellEnd"/>
            <w:r w:rsidRPr="00D109FB">
              <w:rPr>
                <w:rFonts w:ascii="Palatino Linotype" w:eastAsia="Palatino Linotype" w:hAnsi="Palatino Linotype" w:cs="Palatino Linotype"/>
                <w:color w:val="231F20"/>
                <w:spacing w:val="-6"/>
                <w:w w:val="90"/>
                <w:sz w:val="20"/>
                <w:szCs w:val="20"/>
              </w:rPr>
              <w:t xml:space="preserve"> </w:t>
            </w:r>
            <w:proofErr w:type="spellStart"/>
            <w:r w:rsidRPr="00D109FB">
              <w:rPr>
                <w:rFonts w:ascii="Palatino Linotype" w:eastAsia="Palatino Linotype" w:hAnsi="Palatino Linotype" w:cs="Palatino Linotype"/>
                <w:color w:val="231F20"/>
                <w:spacing w:val="-2"/>
                <w:w w:val="90"/>
                <w:sz w:val="20"/>
                <w:szCs w:val="20"/>
              </w:rPr>
              <w:t>dhe</w:t>
            </w:r>
            <w:proofErr w:type="spellEnd"/>
            <w:r w:rsidRPr="00D109FB">
              <w:rPr>
                <w:rFonts w:ascii="Palatino Linotype" w:eastAsia="Palatino Linotype" w:hAnsi="Palatino Linotype" w:cs="Palatino Linotype"/>
                <w:color w:val="231F20"/>
                <w:spacing w:val="-6"/>
                <w:w w:val="90"/>
                <w:sz w:val="20"/>
                <w:szCs w:val="20"/>
              </w:rPr>
              <w:t xml:space="preserve"> </w:t>
            </w:r>
            <w:proofErr w:type="spellStart"/>
            <w:r w:rsidRPr="00D109FB">
              <w:rPr>
                <w:rFonts w:ascii="Palatino Linotype" w:eastAsia="Palatino Linotype" w:hAnsi="Palatino Linotype" w:cs="Palatino Linotype"/>
                <w:color w:val="231F20"/>
                <w:spacing w:val="-2"/>
                <w:w w:val="90"/>
                <w:sz w:val="20"/>
                <w:szCs w:val="20"/>
              </w:rPr>
              <w:t>jepen</w:t>
            </w:r>
            <w:proofErr w:type="spellEnd"/>
            <w:r w:rsidRPr="00D109FB">
              <w:rPr>
                <w:rFonts w:ascii="Palatino Linotype" w:eastAsia="Palatino Linotype" w:hAnsi="Palatino Linotype" w:cs="Palatino Linotype"/>
                <w:color w:val="231F20"/>
                <w:spacing w:val="-7"/>
                <w:w w:val="90"/>
                <w:sz w:val="20"/>
                <w:szCs w:val="20"/>
              </w:rPr>
              <w:t xml:space="preserve"> </w:t>
            </w:r>
            <w:proofErr w:type="spellStart"/>
            <w:r w:rsidRPr="00D109FB">
              <w:rPr>
                <w:rFonts w:ascii="Palatino Linotype" w:eastAsia="Palatino Linotype" w:hAnsi="Palatino Linotype" w:cs="Palatino Linotype"/>
                <w:color w:val="231F20"/>
                <w:spacing w:val="-2"/>
                <w:w w:val="90"/>
                <w:sz w:val="20"/>
                <w:szCs w:val="20"/>
              </w:rPr>
              <w:t>përgjigje</w:t>
            </w:r>
            <w:proofErr w:type="spellEnd"/>
            <w:r w:rsidRPr="00D109FB">
              <w:rPr>
                <w:rFonts w:ascii="Palatino Linotype" w:eastAsia="Palatino Linotype" w:hAnsi="Palatino Linotype" w:cs="Palatino Linotype"/>
                <w:color w:val="231F20"/>
                <w:spacing w:val="-2"/>
                <w:w w:val="90"/>
                <w:sz w:val="20"/>
                <w:szCs w:val="20"/>
              </w:rPr>
              <w:t>.</w:t>
            </w:r>
          </w:p>
          <w:p w14:paraId="263E6785" w14:textId="77777777" w:rsidR="00A94CE3" w:rsidRPr="00D109FB" w:rsidRDefault="00A94CE3" w:rsidP="00D57B01">
            <w:pPr>
              <w:widowControl w:val="0"/>
              <w:autoSpaceDE w:val="0"/>
              <w:autoSpaceDN w:val="0"/>
              <w:spacing w:after="0" w:line="271" w:lineRule="exact"/>
              <w:rPr>
                <w:rFonts w:ascii="Palatino Linotype" w:eastAsia="Palatino Linotype" w:hAnsi="Palatino Linotype" w:cs="Palatino Linotype"/>
                <w:sz w:val="20"/>
                <w:szCs w:val="20"/>
              </w:rPr>
            </w:pPr>
            <w:r w:rsidRPr="00D109FB">
              <w:rPr>
                <w:rFonts w:ascii="Palatino Linotype" w:eastAsia="Palatino Linotype" w:hAnsi="Palatino Linotype" w:cs="Palatino Linotype"/>
                <w:color w:val="231F20"/>
                <w:w w:val="90"/>
                <w:sz w:val="20"/>
                <w:szCs w:val="20"/>
              </w:rPr>
              <w:t xml:space="preserve">U </w:t>
            </w:r>
            <w:proofErr w:type="spellStart"/>
            <w:r w:rsidRPr="00D109FB">
              <w:rPr>
                <w:rFonts w:ascii="Palatino Linotype" w:eastAsia="Palatino Linotype" w:hAnsi="Palatino Linotype" w:cs="Palatino Linotype"/>
                <w:color w:val="231F20"/>
                <w:w w:val="90"/>
                <w:sz w:val="20"/>
                <w:szCs w:val="20"/>
              </w:rPr>
              <w:t>jepen</w:t>
            </w:r>
            <w:proofErr w:type="spellEnd"/>
            <w:r w:rsidRPr="00D109FB">
              <w:rPr>
                <w:rFonts w:ascii="Palatino Linotype" w:eastAsia="Palatino Linotype" w:hAnsi="Palatino Linotype" w:cs="Palatino Linotype"/>
                <w:color w:val="231F20"/>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nxënësve</w:t>
            </w:r>
            <w:proofErr w:type="spellEnd"/>
            <w:r w:rsidRPr="00D109FB">
              <w:rPr>
                <w:rFonts w:ascii="Palatino Linotype" w:eastAsia="Palatino Linotype" w:hAnsi="Palatino Linotype" w:cs="Palatino Linotype"/>
                <w:color w:val="231F20"/>
                <w:w w:val="90"/>
                <w:sz w:val="20"/>
                <w:szCs w:val="20"/>
              </w:rPr>
              <w:t xml:space="preserve"> 5 </w:t>
            </w:r>
            <w:proofErr w:type="spellStart"/>
            <w:r w:rsidRPr="00D109FB">
              <w:rPr>
                <w:rFonts w:ascii="Palatino Linotype" w:eastAsia="Palatino Linotype" w:hAnsi="Palatino Linotype" w:cs="Palatino Linotype"/>
                <w:color w:val="231F20"/>
                <w:w w:val="90"/>
                <w:sz w:val="20"/>
                <w:szCs w:val="20"/>
              </w:rPr>
              <w:t>detyra</w:t>
            </w:r>
            <w:proofErr w:type="spellEnd"/>
            <w:r w:rsidRPr="00D109FB">
              <w:rPr>
                <w:rFonts w:ascii="Palatino Linotype" w:eastAsia="Palatino Linotype" w:hAnsi="Palatino Linotype" w:cs="Palatino Linotype"/>
                <w:color w:val="231F20"/>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të</w:t>
            </w:r>
            <w:proofErr w:type="spellEnd"/>
            <w:r w:rsidRPr="00D109FB">
              <w:rPr>
                <w:rFonts w:ascii="Palatino Linotype" w:eastAsia="Palatino Linotype" w:hAnsi="Palatino Linotype" w:cs="Palatino Linotype"/>
                <w:color w:val="231F20"/>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ngjashme</w:t>
            </w:r>
            <w:proofErr w:type="spellEnd"/>
            <w:r w:rsidRPr="00D109FB">
              <w:rPr>
                <w:rFonts w:ascii="Palatino Linotype" w:eastAsia="Palatino Linotype" w:hAnsi="Palatino Linotype" w:cs="Palatino Linotype"/>
                <w:color w:val="231F20"/>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dhe</w:t>
            </w:r>
            <w:proofErr w:type="spellEnd"/>
            <w:r w:rsidRPr="00D109FB">
              <w:rPr>
                <w:rFonts w:ascii="Palatino Linotype" w:eastAsia="Palatino Linotype" w:hAnsi="Palatino Linotype" w:cs="Palatino Linotype"/>
                <w:color w:val="231F20"/>
                <w:w w:val="90"/>
                <w:sz w:val="20"/>
                <w:szCs w:val="20"/>
              </w:rPr>
              <w:t xml:space="preserve"> u </w:t>
            </w:r>
            <w:proofErr w:type="spellStart"/>
            <w:r w:rsidRPr="00D109FB">
              <w:rPr>
                <w:rFonts w:ascii="Palatino Linotype" w:eastAsia="Palatino Linotype" w:hAnsi="Palatino Linotype" w:cs="Palatino Linotype"/>
                <w:color w:val="231F20"/>
                <w:w w:val="90"/>
                <w:sz w:val="20"/>
                <w:szCs w:val="20"/>
              </w:rPr>
              <w:t>kërkohet</w:t>
            </w:r>
            <w:proofErr w:type="spellEnd"/>
            <w:r w:rsidRPr="00D109FB">
              <w:rPr>
                <w:rFonts w:ascii="Palatino Linotype" w:eastAsia="Palatino Linotype" w:hAnsi="Palatino Linotype" w:cs="Palatino Linotype"/>
                <w:color w:val="231F20"/>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të</w:t>
            </w:r>
            <w:proofErr w:type="spellEnd"/>
            <w:r w:rsidRPr="00D109FB">
              <w:rPr>
                <w:rFonts w:ascii="Palatino Linotype" w:eastAsia="Palatino Linotype" w:hAnsi="Palatino Linotype" w:cs="Palatino Linotype"/>
                <w:color w:val="231F20"/>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argumentojnë</w:t>
            </w:r>
            <w:proofErr w:type="spellEnd"/>
            <w:r w:rsidRPr="00D109FB">
              <w:rPr>
                <w:rFonts w:ascii="Palatino Linotype" w:eastAsia="Palatino Linotype" w:hAnsi="Palatino Linotype" w:cs="Palatino Linotype"/>
                <w:color w:val="231F20"/>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zgjidhjen</w:t>
            </w:r>
            <w:proofErr w:type="spellEnd"/>
            <w:r w:rsidRPr="00D109FB">
              <w:rPr>
                <w:rFonts w:ascii="Palatino Linotype" w:eastAsia="Palatino Linotype" w:hAnsi="Palatino Linotype" w:cs="Palatino Linotype"/>
                <w:color w:val="231F20"/>
                <w:w w:val="90"/>
                <w:sz w:val="20"/>
                <w:szCs w:val="20"/>
              </w:rPr>
              <w:t xml:space="preserve">. </w:t>
            </w:r>
            <w:proofErr w:type="spellStart"/>
            <w:r w:rsidRPr="00D109FB">
              <w:rPr>
                <w:rFonts w:ascii="Palatino Linotype" w:eastAsia="Palatino Linotype" w:hAnsi="Palatino Linotype" w:cs="Palatino Linotype"/>
                <w:color w:val="231F20"/>
                <w:w w:val="90"/>
                <w:sz w:val="20"/>
                <w:szCs w:val="20"/>
              </w:rPr>
              <w:t>Në</w:t>
            </w:r>
            <w:proofErr w:type="spellEnd"/>
            <w:r w:rsidRPr="00D109FB">
              <w:rPr>
                <w:rFonts w:ascii="Palatino Linotype" w:eastAsia="Palatino Linotype" w:hAnsi="Palatino Linotype" w:cs="Palatino Linotype"/>
                <w:color w:val="231F20"/>
                <w:w w:val="90"/>
                <w:sz w:val="20"/>
                <w:szCs w:val="20"/>
              </w:rPr>
              <w:t xml:space="preserve"> fund </w:t>
            </w:r>
            <w:proofErr w:type="spellStart"/>
            <w:r w:rsidRPr="00D109FB">
              <w:rPr>
                <w:rFonts w:ascii="Palatino Linotype" w:eastAsia="Palatino Linotype" w:hAnsi="Palatino Linotype" w:cs="Palatino Linotype"/>
                <w:color w:val="231F20"/>
                <w:w w:val="90"/>
                <w:sz w:val="20"/>
                <w:szCs w:val="20"/>
              </w:rPr>
              <w:t>vlerësohen</w:t>
            </w:r>
            <w:proofErr w:type="spellEnd"/>
            <w:r w:rsidRPr="00D109FB">
              <w:rPr>
                <w:rFonts w:ascii="Palatino Linotype" w:eastAsia="Palatino Linotype" w:hAnsi="Palatino Linotype" w:cs="Palatino Linotype"/>
                <w:color w:val="231F20"/>
                <w:spacing w:val="1"/>
                <w:w w:val="90"/>
                <w:sz w:val="20"/>
                <w:szCs w:val="20"/>
              </w:rPr>
              <w:t xml:space="preserve"> </w:t>
            </w:r>
            <w:proofErr w:type="spellStart"/>
            <w:r w:rsidRPr="00D109FB">
              <w:rPr>
                <w:rFonts w:ascii="Palatino Linotype" w:eastAsia="Palatino Linotype" w:hAnsi="Palatino Linotype" w:cs="Palatino Linotype"/>
                <w:color w:val="231F20"/>
                <w:sz w:val="20"/>
                <w:szCs w:val="20"/>
              </w:rPr>
              <w:t>disa</w:t>
            </w:r>
            <w:proofErr w:type="spellEnd"/>
            <w:r w:rsidRPr="00D109FB">
              <w:rPr>
                <w:rFonts w:ascii="Palatino Linotype" w:eastAsia="Palatino Linotype" w:hAnsi="Palatino Linotype" w:cs="Palatino Linotype"/>
                <w:color w:val="231F20"/>
                <w:spacing w:val="-11"/>
                <w:sz w:val="20"/>
                <w:szCs w:val="20"/>
              </w:rPr>
              <w:t xml:space="preserve"> </w:t>
            </w:r>
            <w:proofErr w:type="spellStart"/>
            <w:r w:rsidRPr="00D109FB">
              <w:rPr>
                <w:rFonts w:ascii="Palatino Linotype" w:eastAsia="Palatino Linotype" w:hAnsi="Palatino Linotype" w:cs="Palatino Linotype"/>
                <w:color w:val="231F20"/>
                <w:sz w:val="20"/>
                <w:szCs w:val="20"/>
              </w:rPr>
              <w:t>nxënës</w:t>
            </w:r>
            <w:proofErr w:type="spellEnd"/>
            <w:r w:rsidRPr="00D109FB">
              <w:rPr>
                <w:rFonts w:ascii="Palatino Linotype" w:eastAsia="Palatino Linotype" w:hAnsi="Palatino Linotype" w:cs="Palatino Linotype"/>
                <w:color w:val="231F20"/>
                <w:sz w:val="20"/>
                <w:szCs w:val="20"/>
              </w:rPr>
              <w:t>.</w:t>
            </w:r>
          </w:p>
        </w:tc>
      </w:tr>
      <w:tr w:rsidR="00A94CE3" w:rsidRPr="00F0330A" w14:paraId="0C251D8C" w14:textId="77777777" w:rsidTr="00D57B01">
        <w:trPr>
          <w:trHeight w:val="617"/>
        </w:trPr>
        <w:tc>
          <w:tcPr>
            <w:tcW w:w="11420" w:type="dxa"/>
            <w:gridSpan w:val="2"/>
            <w:tcBorders>
              <w:top w:val="single" w:sz="4" w:space="0" w:color="auto"/>
              <w:bottom w:val="nil"/>
            </w:tcBorders>
            <w:hideMark/>
          </w:tcPr>
          <w:p w14:paraId="45453C3F" w14:textId="77777777" w:rsidR="00A94CE3" w:rsidRPr="00D109FB" w:rsidRDefault="00A94CE3" w:rsidP="00D57B01">
            <w:pPr>
              <w:pStyle w:val="BodyText"/>
              <w:spacing w:before="71" w:line="213" w:lineRule="auto"/>
            </w:pPr>
            <w:r w:rsidRPr="009614CD">
              <w:rPr>
                <w:rFonts w:ascii="Times New Roman" w:eastAsia="MS Mincho" w:hAnsi="Times New Roman" w:cs="Times New Roman"/>
                <w:bCs/>
                <w:sz w:val="20"/>
                <w:szCs w:val="20"/>
                <w:lang w:val="sq-AL"/>
              </w:rPr>
              <w:t xml:space="preserve"> </w:t>
            </w:r>
            <w:r w:rsidRPr="00845123">
              <w:rPr>
                <w:rFonts w:ascii="Times New Roman" w:eastAsia="MS Mincho" w:hAnsi="Times New Roman" w:cs="Times New Roman"/>
                <w:b/>
                <w:bCs/>
                <w:sz w:val="20"/>
                <w:szCs w:val="20"/>
                <w:lang w:val="sq-AL"/>
              </w:rPr>
              <w:t>Vlerësimi i nxënësve</w:t>
            </w:r>
            <w:r w:rsidRPr="009614CD">
              <w:rPr>
                <w:rFonts w:ascii="Times New Roman" w:eastAsia="MS Mincho" w:hAnsi="Times New Roman" w:cs="Times New Roman"/>
                <w:bCs/>
                <w:sz w:val="20"/>
                <w:szCs w:val="20"/>
                <w:lang w:val="sq-AL"/>
              </w:rPr>
              <w:t xml:space="preserve">: </w:t>
            </w:r>
            <w:r w:rsidRPr="00D109FB">
              <w:rPr>
                <w:color w:val="231F20"/>
                <w:w w:val="90"/>
              </w:rPr>
              <w:t xml:space="preserve"> </w:t>
            </w:r>
            <w:proofErr w:type="spellStart"/>
            <w:r w:rsidRPr="00D109FB">
              <w:rPr>
                <w:color w:val="231F20"/>
                <w:w w:val="90"/>
              </w:rPr>
              <w:t>Vlerësohen</w:t>
            </w:r>
            <w:proofErr w:type="spellEnd"/>
            <w:r w:rsidRPr="00D109FB">
              <w:rPr>
                <w:color w:val="231F20"/>
                <w:spacing w:val="-4"/>
                <w:w w:val="90"/>
              </w:rPr>
              <w:t xml:space="preserve"> </w:t>
            </w:r>
            <w:proofErr w:type="spellStart"/>
            <w:r w:rsidRPr="00D109FB">
              <w:rPr>
                <w:color w:val="231F20"/>
                <w:w w:val="90"/>
              </w:rPr>
              <w:t>nxënësit</w:t>
            </w:r>
            <w:proofErr w:type="spellEnd"/>
            <w:r w:rsidRPr="00D109FB">
              <w:rPr>
                <w:color w:val="231F20"/>
                <w:spacing w:val="-4"/>
                <w:w w:val="90"/>
              </w:rPr>
              <w:t xml:space="preserve"> </w:t>
            </w:r>
            <w:proofErr w:type="spellStart"/>
            <w:r w:rsidRPr="00D109FB">
              <w:rPr>
                <w:color w:val="231F20"/>
                <w:w w:val="90"/>
              </w:rPr>
              <w:t>për</w:t>
            </w:r>
            <w:proofErr w:type="spellEnd"/>
            <w:r w:rsidRPr="00D109FB">
              <w:rPr>
                <w:color w:val="231F20"/>
                <w:spacing w:val="-4"/>
                <w:w w:val="90"/>
              </w:rPr>
              <w:t xml:space="preserve"> </w:t>
            </w:r>
            <w:proofErr w:type="spellStart"/>
            <w:r w:rsidRPr="00D109FB">
              <w:rPr>
                <w:color w:val="231F20"/>
                <w:w w:val="90"/>
              </w:rPr>
              <w:t>saktësinë</w:t>
            </w:r>
            <w:proofErr w:type="spellEnd"/>
            <w:r w:rsidRPr="00D109FB">
              <w:rPr>
                <w:color w:val="231F20"/>
                <w:spacing w:val="-4"/>
                <w:w w:val="90"/>
              </w:rPr>
              <w:t xml:space="preserve"> </w:t>
            </w:r>
            <w:proofErr w:type="spellStart"/>
            <w:r w:rsidRPr="00D109FB">
              <w:rPr>
                <w:color w:val="231F20"/>
                <w:w w:val="90"/>
              </w:rPr>
              <w:t>në</w:t>
            </w:r>
            <w:proofErr w:type="spellEnd"/>
            <w:r w:rsidRPr="00D109FB">
              <w:rPr>
                <w:color w:val="231F20"/>
                <w:spacing w:val="-4"/>
                <w:w w:val="90"/>
              </w:rPr>
              <w:t xml:space="preserve"> </w:t>
            </w:r>
            <w:proofErr w:type="spellStart"/>
            <w:r w:rsidRPr="00D109FB">
              <w:rPr>
                <w:color w:val="231F20"/>
                <w:w w:val="90"/>
              </w:rPr>
              <w:t>mbledhjen</w:t>
            </w:r>
            <w:proofErr w:type="spellEnd"/>
            <w:r w:rsidRPr="00D109FB">
              <w:rPr>
                <w:color w:val="231F20"/>
                <w:spacing w:val="-4"/>
                <w:w w:val="90"/>
              </w:rPr>
              <w:t xml:space="preserve"> </w:t>
            </w:r>
            <w:proofErr w:type="spellStart"/>
            <w:r w:rsidRPr="00D109FB">
              <w:rPr>
                <w:color w:val="231F20"/>
                <w:w w:val="90"/>
              </w:rPr>
              <w:t>në</w:t>
            </w:r>
            <w:proofErr w:type="spellEnd"/>
            <w:r w:rsidRPr="00D109FB">
              <w:rPr>
                <w:color w:val="231F20"/>
                <w:spacing w:val="-4"/>
                <w:w w:val="90"/>
              </w:rPr>
              <w:t xml:space="preserve"> </w:t>
            </w:r>
            <w:proofErr w:type="spellStart"/>
            <w:r w:rsidRPr="00D109FB">
              <w:rPr>
                <w:color w:val="231F20"/>
                <w:w w:val="90"/>
              </w:rPr>
              <w:t>shtyllë</w:t>
            </w:r>
            <w:proofErr w:type="spellEnd"/>
            <w:r w:rsidRPr="00D109FB">
              <w:rPr>
                <w:color w:val="231F20"/>
                <w:w w:val="90"/>
              </w:rPr>
              <w:t>,</w:t>
            </w:r>
            <w:r w:rsidRPr="00D109FB">
              <w:rPr>
                <w:color w:val="231F20"/>
                <w:spacing w:val="-4"/>
                <w:w w:val="90"/>
              </w:rPr>
              <w:t xml:space="preserve"> </w:t>
            </w:r>
            <w:proofErr w:type="spellStart"/>
            <w:r w:rsidRPr="00D109FB">
              <w:rPr>
                <w:color w:val="231F20"/>
                <w:w w:val="90"/>
              </w:rPr>
              <w:t>vendosjen</w:t>
            </w:r>
            <w:proofErr w:type="spellEnd"/>
            <w:r w:rsidRPr="00D109FB">
              <w:rPr>
                <w:color w:val="231F20"/>
                <w:spacing w:val="-4"/>
                <w:w w:val="90"/>
              </w:rPr>
              <w:t xml:space="preserve"> </w:t>
            </w:r>
            <w:r w:rsidRPr="00D109FB">
              <w:rPr>
                <w:color w:val="231F20"/>
                <w:w w:val="90"/>
              </w:rPr>
              <w:t>e</w:t>
            </w:r>
            <w:r w:rsidRPr="00D109FB">
              <w:rPr>
                <w:color w:val="231F20"/>
                <w:spacing w:val="-4"/>
                <w:w w:val="90"/>
              </w:rPr>
              <w:t xml:space="preserve"> </w:t>
            </w:r>
            <w:proofErr w:type="spellStart"/>
            <w:r w:rsidRPr="00D109FB">
              <w:rPr>
                <w:color w:val="231F20"/>
                <w:w w:val="90"/>
              </w:rPr>
              <w:t>numrave</w:t>
            </w:r>
            <w:proofErr w:type="spellEnd"/>
            <w:r w:rsidRPr="00D109FB">
              <w:rPr>
                <w:color w:val="231F20"/>
                <w:spacing w:val="-4"/>
                <w:w w:val="90"/>
              </w:rPr>
              <w:t xml:space="preserve"> </w:t>
            </w:r>
            <w:proofErr w:type="spellStart"/>
            <w:r w:rsidRPr="00D109FB">
              <w:rPr>
                <w:color w:val="231F20"/>
                <w:w w:val="90"/>
              </w:rPr>
              <w:t>sipas</w:t>
            </w:r>
            <w:proofErr w:type="spellEnd"/>
            <w:r w:rsidRPr="00D109FB">
              <w:rPr>
                <w:color w:val="231F20"/>
                <w:spacing w:val="-4"/>
                <w:w w:val="90"/>
              </w:rPr>
              <w:t xml:space="preserve"> </w:t>
            </w:r>
            <w:proofErr w:type="spellStart"/>
            <w:r w:rsidRPr="00D109FB">
              <w:rPr>
                <w:color w:val="231F20"/>
                <w:w w:val="90"/>
              </w:rPr>
              <w:t>rendeve</w:t>
            </w:r>
            <w:proofErr w:type="spellEnd"/>
            <w:r w:rsidRPr="00D109FB">
              <w:rPr>
                <w:color w:val="231F20"/>
                <w:spacing w:val="-4"/>
                <w:w w:val="90"/>
              </w:rPr>
              <w:t xml:space="preserve"> </w:t>
            </w:r>
            <w:proofErr w:type="spellStart"/>
            <w:r w:rsidRPr="00D109FB">
              <w:rPr>
                <w:color w:val="231F20"/>
                <w:w w:val="90"/>
              </w:rPr>
              <w:t>dhe</w:t>
            </w:r>
            <w:proofErr w:type="spellEnd"/>
            <w:r w:rsidRPr="00D109FB">
              <w:rPr>
                <w:color w:val="231F20"/>
                <w:spacing w:val="-46"/>
                <w:w w:val="90"/>
              </w:rPr>
              <w:t xml:space="preserve"> </w:t>
            </w:r>
            <w:proofErr w:type="spellStart"/>
            <w:r w:rsidRPr="00D109FB">
              <w:rPr>
                <w:color w:val="231F20"/>
              </w:rPr>
              <w:t>argumentimin</w:t>
            </w:r>
            <w:proofErr w:type="spellEnd"/>
            <w:r w:rsidRPr="00D109FB">
              <w:rPr>
                <w:color w:val="231F20"/>
                <w:spacing w:val="-10"/>
              </w:rPr>
              <w:t xml:space="preserve"> </w:t>
            </w:r>
            <w:r w:rsidRPr="00D109FB">
              <w:rPr>
                <w:color w:val="231F20"/>
              </w:rPr>
              <w:t>e</w:t>
            </w:r>
            <w:r w:rsidRPr="00D109FB">
              <w:rPr>
                <w:color w:val="231F20"/>
                <w:spacing w:val="-9"/>
              </w:rPr>
              <w:t xml:space="preserve"> </w:t>
            </w:r>
            <w:proofErr w:type="spellStart"/>
            <w:r w:rsidRPr="00D109FB">
              <w:rPr>
                <w:color w:val="231F20"/>
              </w:rPr>
              <w:t>mbledhjes</w:t>
            </w:r>
            <w:proofErr w:type="spellEnd"/>
            <w:r w:rsidRPr="00D109FB">
              <w:rPr>
                <w:color w:val="231F20"/>
                <w:spacing w:val="-10"/>
              </w:rPr>
              <w:t xml:space="preserve"> </w:t>
            </w:r>
            <w:proofErr w:type="spellStart"/>
            <w:r w:rsidRPr="00D109FB">
              <w:rPr>
                <w:color w:val="231F20"/>
              </w:rPr>
              <w:t>së</w:t>
            </w:r>
            <w:proofErr w:type="spellEnd"/>
            <w:r w:rsidRPr="00D109FB">
              <w:rPr>
                <w:color w:val="231F20"/>
                <w:spacing w:val="-9"/>
              </w:rPr>
              <w:t xml:space="preserve"> </w:t>
            </w:r>
            <w:proofErr w:type="spellStart"/>
            <w:r w:rsidRPr="00D109FB">
              <w:rPr>
                <w:color w:val="231F20"/>
              </w:rPr>
              <w:t>numrave</w:t>
            </w:r>
            <w:proofErr w:type="spellEnd"/>
            <w:r w:rsidRPr="00D109FB">
              <w:rPr>
                <w:color w:val="231F20"/>
              </w:rPr>
              <w:t>.</w:t>
            </w:r>
          </w:p>
        </w:tc>
      </w:tr>
      <w:tr w:rsidR="00A94CE3" w:rsidRPr="00F0330A" w14:paraId="0A885AF8" w14:textId="77777777" w:rsidTr="00D57B01">
        <w:trPr>
          <w:trHeight w:val="421"/>
        </w:trPr>
        <w:tc>
          <w:tcPr>
            <w:tcW w:w="11420" w:type="dxa"/>
            <w:gridSpan w:val="2"/>
            <w:tcBorders>
              <w:top w:val="single" w:sz="8" w:space="0" w:color="000000"/>
              <w:bottom w:val="single" w:sz="4" w:space="0" w:color="auto"/>
            </w:tcBorders>
            <w:hideMark/>
          </w:tcPr>
          <w:p w14:paraId="06EB437A" w14:textId="77777777" w:rsidR="00A94CE3" w:rsidRPr="00F0330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9614CD">
              <w:rPr>
                <w:rFonts w:ascii="Times New Roman" w:eastAsia="MS Mincho" w:hAnsi="Times New Roman" w:cs="Times New Roman"/>
                <w:b/>
                <w:bCs/>
                <w:sz w:val="20"/>
                <w:szCs w:val="20"/>
                <w:lang w:val="sq-AL"/>
              </w:rPr>
              <w:t>Detyrë:</w:t>
            </w:r>
          </w:p>
        </w:tc>
      </w:tr>
      <w:tr w:rsidR="00A94CE3" w:rsidRPr="009614CD" w14:paraId="762D4120" w14:textId="77777777" w:rsidTr="00D57B01">
        <w:trPr>
          <w:trHeight w:val="609"/>
        </w:trPr>
        <w:tc>
          <w:tcPr>
            <w:tcW w:w="11420" w:type="dxa"/>
            <w:gridSpan w:val="2"/>
            <w:tcBorders>
              <w:top w:val="single" w:sz="4" w:space="0" w:color="auto"/>
              <w:bottom w:val="single" w:sz="8" w:space="0" w:color="000000"/>
            </w:tcBorders>
          </w:tcPr>
          <w:p w14:paraId="2C167FB0" w14:textId="77777777" w:rsidR="00A94CE3" w:rsidRPr="00F55719"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F55719">
              <w:rPr>
                <w:rFonts w:ascii="Times New Roman" w:eastAsia="MS Mincho" w:hAnsi="Times New Roman" w:cs="Times New Roman"/>
                <w:b/>
                <w:bCs/>
                <w:i/>
                <w:sz w:val="20"/>
                <w:szCs w:val="20"/>
                <w:lang w:val="sq-AL"/>
              </w:rPr>
              <w:t>Reflektim për rrjedhën e orës mësimore:</w:t>
            </w:r>
          </w:p>
        </w:tc>
      </w:tr>
      <w:tr w:rsidR="00A94CE3" w:rsidRPr="00D109FB" w14:paraId="44EBAE8A" w14:textId="77777777" w:rsidTr="00D57B01">
        <w:trPr>
          <w:trHeight w:val="203"/>
        </w:trPr>
        <w:tc>
          <w:tcPr>
            <w:tcW w:w="11420" w:type="dxa"/>
            <w:gridSpan w:val="2"/>
            <w:tcBorders>
              <w:top w:val="single" w:sz="8" w:space="0" w:color="000000"/>
              <w:bottom w:val="nil"/>
            </w:tcBorders>
            <w:shd w:val="clear" w:color="auto" w:fill="000000"/>
            <w:hideMark/>
          </w:tcPr>
          <w:p w14:paraId="41285FB0" w14:textId="77777777" w:rsidR="00A94CE3" w:rsidRPr="00D06323"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D06323">
              <w:rPr>
                <w:rFonts w:ascii="Times New Roman" w:eastAsia="MS Mincho" w:hAnsi="Times New Roman" w:cs="Times New Roman"/>
                <w:b/>
                <w:bCs/>
                <w:sz w:val="20"/>
                <w:szCs w:val="20"/>
                <w:lang w:val="sq-AL"/>
              </w:rPr>
              <w:t>ASPEKTET SPECIFIKE TË PLANIT TË ORËS MËSIMORE              Nr.76</w:t>
            </w:r>
          </w:p>
        </w:tc>
      </w:tr>
      <w:tr w:rsidR="00A94CE3" w:rsidRPr="00A94CE3" w14:paraId="30FAE784" w14:textId="77777777" w:rsidTr="00D57B01">
        <w:trPr>
          <w:trHeight w:val="2555"/>
        </w:trPr>
        <w:tc>
          <w:tcPr>
            <w:tcW w:w="11420" w:type="dxa"/>
            <w:gridSpan w:val="2"/>
            <w:tcBorders>
              <w:top w:val="single" w:sz="8" w:space="0" w:color="000000"/>
              <w:bottom w:val="single" w:sz="8" w:space="0" w:color="000000"/>
            </w:tcBorders>
            <w:hideMark/>
          </w:tcPr>
          <w:p w14:paraId="2093C88A"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Fusha kurrikulare: Matematikë</w:t>
            </w:r>
          </w:p>
          <w:p w14:paraId="608118E4"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Lënda: Matematikë</w:t>
            </w:r>
          </w:p>
          <w:p w14:paraId="53A4DCF6"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Shkalla e kurrikulës: 2</w:t>
            </w:r>
            <w:r w:rsidRPr="00D06323">
              <w:rPr>
                <w:rFonts w:ascii="Times New Roman" w:eastAsia="MS Mincho" w:hAnsi="Times New Roman" w:cs="Times New Roman"/>
                <w:b/>
                <w:bCs/>
                <w:sz w:val="20"/>
                <w:szCs w:val="20"/>
                <w:lang w:val="sq-AL"/>
              </w:rPr>
              <w:tab/>
              <w:t>Klasa: III</w:t>
            </w:r>
          </w:p>
          <w:p w14:paraId="76BDA60D"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Tema: Numrat natyrorë</w:t>
            </w:r>
          </w:p>
          <w:p w14:paraId="64983502"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Rezultatet e të nxënit të temës:</w:t>
            </w:r>
          </w:p>
          <w:p w14:paraId="3E368A55"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Demonstron shkathtësi dhe shprehi për zgjidhje të problemave.</w:t>
            </w:r>
          </w:p>
          <w:p w14:paraId="4D65BB57"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Kontributi në rezultatet për kompetencat kryesore të shkallës: I.1,2,7; II.3; III,1,3,4.</w:t>
            </w:r>
          </w:p>
          <w:p w14:paraId="52D0D7FD"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Kontributi në rezultatet e fushës së kurrikulës: 1,1,4,5; 2.4; 7.1.</w:t>
            </w:r>
          </w:p>
        </w:tc>
      </w:tr>
      <w:tr w:rsidR="00A94CE3" w:rsidRPr="00D109FB" w14:paraId="52938C0C" w14:textId="77777777" w:rsidTr="00D57B01">
        <w:trPr>
          <w:trHeight w:val="2475"/>
        </w:trPr>
        <w:tc>
          <w:tcPr>
            <w:tcW w:w="11420" w:type="dxa"/>
            <w:gridSpan w:val="2"/>
            <w:tcBorders>
              <w:top w:val="nil"/>
              <w:bottom w:val="nil"/>
            </w:tcBorders>
          </w:tcPr>
          <w:p w14:paraId="24908E4B" w14:textId="77777777" w:rsidR="00A94CE3" w:rsidRPr="00D06323"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D06323">
              <w:rPr>
                <w:rFonts w:ascii="Minion Pro" w:eastAsia="Calibri" w:hAnsi="Minion Pro" w:cs="Minion Pro"/>
                <w:b/>
                <w:sz w:val="20"/>
                <w:szCs w:val="20"/>
                <w:lang w:val="it-IT"/>
              </w:rPr>
              <w:t xml:space="preserve">Njësia mësimore: </w:t>
            </w:r>
            <w:r w:rsidRPr="00D06323">
              <w:rPr>
                <w:rFonts w:ascii="Palatino Linotype" w:eastAsia="Palatino Linotype" w:hAnsi="Palatino Linotype" w:cs="Palatino Linotype"/>
                <w:color w:val="231F20"/>
                <w:w w:val="90"/>
                <w:sz w:val="20"/>
                <w:szCs w:val="20"/>
                <w:lang w:val="it-IT"/>
              </w:rPr>
              <w:t xml:space="preserve">  Mbledhja e numrave treshifrorë</w:t>
            </w:r>
            <w:r w:rsidRPr="00D06323">
              <w:rPr>
                <w:rFonts w:ascii="Palatino Linotype" w:eastAsia="Palatino Linotype" w:hAnsi="Palatino Linotype" w:cs="Palatino Linotype"/>
                <w:color w:val="231F20"/>
                <w:spacing w:val="-47"/>
                <w:w w:val="90"/>
                <w:sz w:val="20"/>
                <w:szCs w:val="20"/>
                <w:lang w:val="it-IT"/>
              </w:rPr>
              <w:t xml:space="preserve"> </w:t>
            </w:r>
            <w:r w:rsidRPr="00D06323">
              <w:rPr>
                <w:rFonts w:ascii="Palatino Linotype" w:eastAsia="Palatino Linotype" w:hAnsi="Palatino Linotype" w:cs="Palatino Linotype"/>
                <w:color w:val="231F20"/>
                <w:sz w:val="20"/>
                <w:szCs w:val="20"/>
                <w:lang w:val="it-IT"/>
              </w:rPr>
              <w:t>me</w:t>
            </w:r>
            <w:r w:rsidRPr="00D06323">
              <w:rPr>
                <w:rFonts w:ascii="Palatino Linotype" w:eastAsia="Palatino Linotype" w:hAnsi="Palatino Linotype" w:cs="Palatino Linotype"/>
                <w:color w:val="231F20"/>
                <w:spacing w:val="-10"/>
                <w:sz w:val="20"/>
                <w:szCs w:val="20"/>
                <w:lang w:val="it-IT"/>
              </w:rPr>
              <w:t xml:space="preserve"> </w:t>
            </w:r>
            <w:r w:rsidRPr="00D06323">
              <w:rPr>
                <w:rFonts w:ascii="Palatino Linotype" w:eastAsia="Palatino Linotype" w:hAnsi="Palatino Linotype" w:cs="Palatino Linotype"/>
                <w:color w:val="231F20"/>
                <w:sz w:val="20"/>
                <w:szCs w:val="20"/>
                <w:lang w:val="it-IT"/>
              </w:rPr>
              <w:t>një</w:t>
            </w:r>
            <w:r w:rsidRPr="00D06323">
              <w:rPr>
                <w:rFonts w:ascii="Palatino Linotype" w:eastAsia="Palatino Linotype" w:hAnsi="Palatino Linotype" w:cs="Palatino Linotype"/>
                <w:color w:val="231F20"/>
                <w:spacing w:val="-10"/>
                <w:sz w:val="20"/>
                <w:szCs w:val="20"/>
                <w:lang w:val="it-IT"/>
              </w:rPr>
              <w:t xml:space="preserve"> </w:t>
            </w:r>
            <w:r w:rsidRPr="00D06323">
              <w:rPr>
                <w:rFonts w:ascii="Palatino Linotype" w:eastAsia="Palatino Linotype" w:hAnsi="Palatino Linotype" w:cs="Palatino Linotype"/>
                <w:color w:val="231F20"/>
                <w:sz w:val="20"/>
                <w:szCs w:val="20"/>
                <w:lang w:val="it-IT"/>
              </w:rPr>
              <w:t>kalim</w:t>
            </w:r>
            <w:r w:rsidRPr="00D06323">
              <w:rPr>
                <w:rFonts w:ascii="Palatino Linotype" w:eastAsia="Palatino Linotype" w:hAnsi="Palatino Linotype" w:cs="Palatino Linotype"/>
                <w:color w:val="231F20"/>
                <w:spacing w:val="-9"/>
                <w:sz w:val="20"/>
                <w:szCs w:val="20"/>
                <w:lang w:val="it-IT"/>
              </w:rPr>
              <w:t xml:space="preserve"> </w:t>
            </w:r>
            <w:r w:rsidRPr="00D06323">
              <w:rPr>
                <w:rFonts w:ascii="Palatino Linotype" w:eastAsia="Palatino Linotype" w:hAnsi="Palatino Linotype" w:cs="Palatino Linotype"/>
                <w:color w:val="231F20"/>
                <w:sz w:val="20"/>
                <w:szCs w:val="20"/>
                <w:lang w:val="it-IT"/>
              </w:rPr>
              <w:t>(ushtrime)</w:t>
            </w:r>
          </w:p>
          <w:p w14:paraId="58AF96D5" w14:textId="77777777" w:rsidR="00A94CE3" w:rsidRPr="00D06323"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D06323">
              <w:rPr>
                <w:rFonts w:ascii="Minion Pro" w:eastAsia="Calibri" w:hAnsi="Minion Pro" w:cs="Minion Pro"/>
                <w:b/>
                <w:sz w:val="20"/>
                <w:szCs w:val="20"/>
                <w:lang w:val="it-IT"/>
              </w:rPr>
              <w:t>Rezultatet e të nxënit të orës mësimore</w:t>
            </w:r>
            <w:r w:rsidRPr="00D06323">
              <w:rPr>
                <w:rFonts w:ascii="Minion Pro" w:eastAsia="Calibri" w:hAnsi="Minion Pro" w:cs="Minion Pro"/>
                <w:sz w:val="20"/>
                <w:szCs w:val="20"/>
                <w:lang w:val="it-IT"/>
              </w:rPr>
              <w:t>:</w:t>
            </w:r>
          </w:p>
          <w:p w14:paraId="633A3D12" w14:textId="77777777" w:rsidR="00A94CE3" w:rsidRPr="00D06323"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rPr>
            </w:pPr>
            <w:proofErr w:type="spellStart"/>
            <w:r w:rsidRPr="00D06323">
              <w:rPr>
                <w:rFonts w:ascii="Palatino Linotype" w:eastAsia="Palatino Linotype" w:hAnsi="Palatino Linotype" w:cs="Palatino Linotype"/>
                <w:color w:val="231F20"/>
                <w:w w:val="90"/>
                <w:sz w:val="20"/>
                <w:szCs w:val="20"/>
              </w:rPr>
              <w:t>Mbledh</w:t>
            </w:r>
            <w:proofErr w:type="spellEnd"/>
            <w:r w:rsidRPr="00D06323">
              <w:rPr>
                <w:rFonts w:ascii="Palatino Linotype" w:eastAsia="Palatino Linotype" w:hAnsi="Palatino Linotype" w:cs="Palatino Linotype"/>
                <w:color w:val="231F20"/>
                <w:spacing w:val="2"/>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numrat</w:t>
            </w:r>
            <w:proofErr w:type="spellEnd"/>
            <w:r w:rsidRPr="00D06323">
              <w:rPr>
                <w:rFonts w:ascii="Palatino Linotype" w:eastAsia="Palatino Linotype" w:hAnsi="Palatino Linotype" w:cs="Palatino Linotype"/>
                <w:color w:val="231F20"/>
                <w:spacing w:val="2"/>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natyrorë</w:t>
            </w:r>
            <w:proofErr w:type="spellEnd"/>
            <w:r w:rsidRPr="00D06323">
              <w:rPr>
                <w:rFonts w:ascii="Palatino Linotype" w:eastAsia="Palatino Linotype" w:hAnsi="Palatino Linotype" w:cs="Palatino Linotype"/>
                <w:color w:val="231F20"/>
                <w:spacing w:val="2"/>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deri</w:t>
            </w:r>
            <w:proofErr w:type="spellEnd"/>
            <w:r w:rsidRPr="00D06323">
              <w:rPr>
                <w:rFonts w:ascii="Palatino Linotype" w:eastAsia="Palatino Linotype" w:hAnsi="Palatino Linotype" w:cs="Palatino Linotype"/>
                <w:color w:val="231F20"/>
                <w:spacing w:val="3"/>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në</w:t>
            </w:r>
            <w:proofErr w:type="spellEnd"/>
            <w:r w:rsidRPr="00D06323">
              <w:rPr>
                <w:rFonts w:ascii="Palatino Linotype" w:eastAsia="Palatino Linotype" w:hAnsi="Palatino Linotype" w:cs="Palatino Linotype"/>
                <w:color w:val="231F20"/>
                <w:spacing w:val="2"/>
                <w:w w:val="90"/>
                <w:sz w:val="20"/>
                <w:szCs w:val="20"/>
              </w:rPr>
              <w:t xml:space="preserve"> </w:t>
            </w:r>
            <w:r w:rsidRPr="00D06323">
              <w:rPr>
                <w:rFonts w:ascii="Palatino Linotype" w:eastAsia="Palatino Linotype" w:hAnsi="Palatino Linotype" w:cs="Palatino Linotype"/>
                <w:color w:val="231F20"/>
                <w:w w:val="90"/>
                <w:sz w:val="20"/>
                <w:szCs w:val="20"/>
              </w:rPr>
              <w:t>1000;</w:t>
            </w:r>
          </w:p>
          <w:p w14:paraId="4C45D79F" w14:textId="77777777" w:rsidR="00A94CE3" w:rsidRPr="00D06323"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rPr>
            </w:pPr>
            <w:proofErr w:type="spellStart"/>
            <w:r w:rsidRPr="00D06323">
              <w:rPr>
                <w:rFonts w:ascii="Palatino Linotype" w:eastAsia="Palatino Linotype" w:hAnsi="Palatino Linotype" w:cs="Palatino Linotype"/>
                <w:color w:val="231F20"/>
                <w:w w:val="90"/>
                <w:sz w:val="20"/>
                <w:szCs w:val="20"/>
              </w:rPr>
              <w:t>Gjen</w:t>
            </w:r>
            <w:proofErr w:type="spellEnd"/>
            <w:r w:rsidRPr="00D06323">
              <w:rPr>
                <w:rFonts w:ascii="Palatino Linotype" w:eastAsia="Palatino Linotype" w:hAnsi="Palatino Linotype" w:cs="Palatino Linotype"/>
                <w:color w:val="231F20"/>
                <w:spacing w:val="-3"/>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shumën</w:t>
            </w:r>
            <w:proofErr w:type="spellEnd"/>
            <w:r w:rsidRPr="00D06323">
              <w:rPr>
                <w:rFonts w:ascii="Palatino Linotype" w:eastAsia="Palatino Linotype" w:hAnsi="Palatino Linotype" w:cs="Palatino Linotype"/>
                <w:color w:val="231F20"/>
                <w:spacing w:val="-3"/>
                <w:w w:val="90"/>
                <w:sz w:val="20"/>
                <w:szCs w:val="20"/>
              </w:rPr>
              <w:t xml:space="preserve"> </w:t>
            </w:r>
            <w:r w:rsidRPr="00D06323">
              <w:rPr>
                <w:rFonts w:ascii="Palatino Linotype" w:eastAsia="Palatino Linotype" w:hAnsi="Palatino Linotype" w:cs="Palatino Linotype"/>
                <w:color w:val="231F20"/>
                <w:w w:val="90"/>
                <w:sz w:val="20"/>
                <w:szCs w:val="20"/>
              </w:rPr>
              <w:t>e</w:t>
            </w:r>
            <w:r w:rsidRPr="00D06323">
              <w:rPr>
                <w:rFonts w:ascii="Palatino Linotype" w:eastAsia="Palatino Linotype" w:hAnsi="Palatino Linotype" w:cs="Palatino Linotype"/>
                <w:color w:val="231F20"/>
                <w:spacing w:val="-3"/>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numrave</w:t>
            </w:r>
            <w:proofErr w:type="spellEnd"/>
            <w:r w:rsidRPr="00D06323">
              <w:rPr>
                <w:rFonts w:ascii="Palatino Linotype" w:eastAsia="Palatino Linotype" w:hAnsi="Palatino Linotype" w:cs="Palatino Linotype"/>
                <w:color w:val="231F20"/>
                <w:spacing w:val="-2"/>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sipas</w:t>
            </w:r>
            <w:proofErr w:type="spellEnd"/>
            <w:r w:rsidRPr="00D06323">
              <w:rPr>
                <w:rFonts w:ascii="Palatino Linotype" w:eastAsia="Palatino Linotype" w:hAnsi="Palatino Linotype" w:cs="Palatino Linotype"/>
                <w:color w:val="231F20"/>
                <w:spacing w:val="-3"/>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algoritmit</w:t>
            </w:r>
            <w:proofErr w:type="spellEnd"/>
            <w:r w:rsidRPr="00D06323">
              <w:rPr>
                <w:rFonts w:ascii="Palatino Linotype" w:eastAsia="Palatino Linotype" w:hAnsi="Palatino Linotype" w:cs="Palatino Linotype"/>
                <w:color w:val="231F20"/>
                <w:spacing w:val="-3"/>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në</w:t>
            </w:r>
            <w:proofErr w:type="spellEnd"/>
            <w:r w:rsidRPr="00D06323">
              <w:rPr>
                <w:rFonts w:ascii="Palatino Linotype" w:eastAsia="Palatino Linotype" w:hAnsi="Palatino Linotype" w:cs="Palatino Linotype"/>
                <w:color w:val="231F20"/>
                <w:spacing w:val="-3"/>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shtyllë</w:t>
            </w:r>
            <w:proofErr w:type="spellEnd"/>
            <w:r w:rsidRPr="00D06323">
              <w:rPr>
                <w:rFonts w:ascii="Palatino Linotype" w:eastAsia="Palatino Linotype" w:hAnsi="Palatino Linotype" w:cs="Palatino Linotype"/>
                <w:color w:val="231F20"/>
                <w:w w:val="90"/>
                <w:sz w:val="20"/>
                <w:szCs w:val="20"/>
              </w:rPr>
              <w:t>;</w:t>
            </w:r>
          </w:p>
          <w:p w14:paraId="2E6DC0CF" w14:textId="77777777" w:rsidR="00A94CE3" w:rsidRPr="00D06323"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lang w:val="it-IT"/>
              </w:rPr>
            </w:pPr>
            <w:r w:rsidRPr="00D06323">
              <w:rPr>
                <w:rFonts w:ascii="Palatino Linotype" w:eastAsia="Palatino Linotype" w:hAnsi="Palatino Linotype" w:cs="Palatino Linotype"/>
                <w:color w:val="231F20"/>
                <w:w w:val="90"/>
                <w:sz w:val="20"/>
                <w:szCs w:val="20"/>
                <w:lang w:val="it-IT"/>
              </w:rPr>
              <w:t>Zgjidh</w:t>
            </w:r>
            <w:r w:rsidRPr="00D06323">
              <w:rPr>
                <w:rFonts w:ascii="Palatino Linotype" w:eastAsia="Palatino Linotype" w:hAnsi="Palatino Linotype" w:cs="Palatino Linotype"/>
                <w:color w:val="231F20"/>
                <w:spacing w:val="-2"/>
                <w:w w:val="90"/>
                <w:sz w:val="20"/>
                <w:szCs w:val="20"/>
                <w:lang w:val="it-IT"/>
              </w:rPr>
              <w:t xml:space="preserve"> </w:t>
            </w:r>
            <w:r w:rsidRPr="00D06323">
              <w:rPr>
                <w:rFonts w:ascii="Palatino Linotype" w:eastAsia="Palatino Linotype" w:hAnsi="Palatino Linotype" w:cs="Palatino Linotype"/>
                <w:color w:val="231F20"/>
                <w:w w:val="90"/>
                <w:sz w:val="20"/>
                <w:szCs w:val="20"/>
                <w:lang w:val="it-IT"/>
              </w:rPr>
              <w:t>problemat</w:t>
            </w:r>
            <w:r w:rsidRPr="00D06323">
              <w:rPr>
                <w:rFonts w:ascii="Palatino Linotype" w:eastAsia="Palatino Linotype" w:hAnsi="Palatino Linotype" w:cs="Palatino Linotype"/>
                <w:color w:val="231F20"/>
                <w:spacing w:val="-1"/>
                <w:w w:val="90"/>
                <w:sz w:val="20"/>
                <w:szCs w:val="20"/>
                <w:lang w:val="it-IT"/>
              </w:rPr>
              <w:t xml:space="preserve"> </w:t>
            </w:r>
            <w:r w:rsidRPr="00D06323">
              <w:rPr>
                <w:rFonts w:ascii="Palatino Linotype" w:eastAsia="Palatino Linotype" w:hAnsi="Palatino Linotype" w:cs="Palatino Linotype"/>
                <w:color w:val="231F20"/>
                <w:w w:val="90"/>
                <w:sz w:val="20"/>
                <w:szCs w:val="20"/>
                <w:lang w:val="it-IT"/>
              </w:rPr>
              <w:t>e</w:t>
            </w:r>
            <w:r w:rsidRPr="00D06323">
              <w:rPr>
                <w:rFonts w:ascii="Palatino Linotype" w:eastAsia="Palatino Linotype" w:hAnsi="Palatino Linotype" w:cs="Palatino Linotype"/>
                <w:color w:val="231F20"/>
                <w:spacing w:val="-2"/>
                <w:w w:val="90"/>
                <w:sz w:val="20"/>
                <w:szCs w:val="20"/>
                <w:lang w:val="it-IT"/>
              </w:rPr>
              <w:t xml:space="preserve"> </w:t>
            </w:r>
            <w:r w:rsidRPr="00D06323">
              <w:rPr>
                <w:rFonts w:ascii="Palatino Linotype" w:eastAsia="Palatino Linotype" w:hAnsi="Palatino Linotype" w:cs="Palatino Linotype"/>
                <w:color w:val="231F20"/>
                <w:w w:val="90"/>
                <w:sz w:val="20"/>
                <w:szCs w:val="20"/>
                <w:lang w:val="it-IT"/>
              </w:rPr>
              <w:t>dhëna</w:t>
            </w:r>
            <w:r w:rsidRPr="00D06323">
              <w:rPr>
                <w:rFonts w:ascii="Palatino Linotype" w:eastAsia="Palatino Linotype" w:hAnsi="Palatino Linotype" w:cs="Palatino Linotype"/>
                <w:color w:val="231F20"/>
                <w:spacing w:val="-1"/>
                <w:w w:val="90"/>
                <w:sz w:val="20"/>
                <w:szCs w:val="20"/>
                <w:lang w:val="it-IT"/>
              </w:rPr>
              <w:t xml:space="preserve"> </w:t>
            </w:r>
            <w:r w:rsidRPr="00D06323">
              <w:rPr>
                <w:rFonts w:ascii="Palatino Linotype" w:eastAsia="Palatino Linotype" w:hAnsi="Palatino Linotype" w:cs="Palatino Linotype"/>
                <w:color w:val="231F20"/>
                <w:w w:val="90"/>
                <w:sz w:val="20"/>
                <w:szCs w:val="20"/>
                <w:lang w:val="it-IT"/>
              </w:rPr>
              <w:t>me</w:t>
            </w:r>
            <w:r w:rsidRPr="00D06323">
              <w:rPr>
                <w:rFonts w:ascii="Palatino Linotype" w:eastAsia="Palatino Linotype" w:hAnsi="Palatino Linotype" w:cs="Palatino Linotype"/>
                <w:color w:val="231F20"/>
                <w:spacing w:val="-2"/>
                <w:w w:val="90"/>
                <w:sz w:val="20"/>
                <w:szCs w:val="20"/>
                <w:lang w:val="it-IT"/>
              </w:rPr>
              <w:t xml:space="preserve"> </w:t>
            </w:r>
            <w:r w:rsidRPr="00D06323">
              <w:rPr>
                <w:rFonts w:ascii="Palatino Linotype" w:eastAsia="Palatino Linotype" w:hAnsi="Palatino Linotype" w:cs="Palatino Linotype"/>
                <w:color w:val="231F20"/>
                <w:w w:val="90"/>
                <w:sz w:val="20"/>
                <w:szCs w:val="20"/>
                <w:lang w:val="it-IT"/>
              </w:rPr>
              <w:t>fjalë.</w:t>
            </w:r>
          </w:p>
          <w:p w14:paraId="438A9B11" w14:textId="77777777" w:rsidR="00A94CE3" w:rsidRPr="00D0632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D06323">
              <w:rPr>
                <w:rFonts w:ascii="Minion Pro" w:eastAsia="Calibri" w:hAnsi="Minion Pro" w:cs="Minion Pro"/>
                <w:b/>
                <w:sz w:val="20"/>
                <w:szCs w:val="20"/>
              </w:rPr>
              <w:t xml:space="preserve">Kriteret e </w:t>
            </w:r>
            <w:proofErr w:type="spellStart"/>
            <w:r w:rsidRPr="00D06323">
              <w:rPr>
                <w:rFonts w:ascii="Minion Pro" w:eastAsia="Calibri" w:hAnsi="Minion Pro" w:cs="Minion Pro"/>
                <w:b/>
                <w:sz w:val="20"/>
                <w:szCs w:val="20"/>
              </w:rPr>
              <w:t>suksesit</w:t>
            </w:r>
            <w:proofErr w:type="spellEnd"/>
            <w:r w:rsidRPr="00D06323">
              <w:rPr>
                <w:rFonts w:ascii="Minion Pro" w:eastAsia="Calibri" w:hAnsi="Minion Pro" w:cs="Minion Pro"/>
                <w:b/>
                <w:sz w:val="20"/>
                <w:szCs w:val="20"/>
              </w:rPr>
              <w:t xml:space="preserve">: </w:t>
            </w:r>
            <w:proofErr w:type="spellStart"/>
            <w:r w:rsidRPr="00D06323">
              <w:rPr>
                <w:rFonts w:ascii="Minion Pro" w:eastAsia="Calibri" w:hAnsi="Minion Pro" w:cs="Minion Pro"/>
                <w:sz w:val="20"/>
                <w:szCs w:val="20"/>
              </w:rPr>
              <w:t>Përcaktohen</w:t>
            </w:r>
            <w:proofErr w:type="spellEnd"/>
            <w:r w:rsidRPr="00D06323">
              <w:rPr>
                <w:rFonts w:ascii="Minion Pro" w:eastAsia="Calibri" w:hAnsi="Minion Pro" w:cs="Minion Pro"/>
                <w:sz w:val="20"/>
                <w:szCs w:val="20"/>
              </w:rPr>
              <w:t xml:space="preserve"> me </w:t>
            </w:r>
            <w:proofErr w:type="spellStart"/>
            <w:r w:rsidRPr="00D06323">
              <w:rPr>
                <w:rFonts w:ascii="Minion Pro" w:eastAsia="Calibri" w:hAnsi="Minion Pro" w:cs="Minion Pro"/>
                <w:sz w:val="20"/>
                <w:szCs w:val="20"/>
              </w:rPr>
              <w:t>nxënësit</w:t>
            </w:r>
            <w:proofErr w:type="spellEnd"/>
            <w:r w:rsidRPr="00D06323">
              <w:rPr>
                <w:rFonts w:ascii="Minion Pro" w:eastAsia="Calibri" w:hAnsi="Minion Pro" w:cs="Minion Pro"/>
                <w:sz w:val="20"/>
                <w:szCs w:val="20"/>
              </w:rPr>
              <w:t xml:space="preserve"> </w:t>
            </w:r>
            <w:proofErr w:type="spellStart"/>
            <w:r w:rsidRPr="00D06323">
              <w:rPr>
                <w:rFonts w:ascii="Minion Pro" w:eastAsia="Calibri" w:hAnsi="Minion Pro" w:cs="Minion Pro"/>
                <w:sz w:val="20"/>
                <w:szCs w:val="20"/>
              </w:rPr>
              <w:t>në</w:t>
            </w:r>
            <w:proofErr w:type="spellEnd"/>
            <w:r w:rsidRPr="00D06323">
              <w:rPr>
                <w:rFonts w:ascii="Minion Pro" w:eastAsia="Calibri" w:hAnsi="Minion Pro" w:cs="Minion Pro"/>
                <w:sz w:val="20"/>
                <w:szCs w:val="20"/>
              </w:rPr>
              <w:t xml:space="preserve"> </w:t>
            </w:r>
            <w:proofErr w:type="spellStart"/>
            <w:r w:rsidRPr="00D06323">
              <w:rPr>
                <w:rFonts w:ascii="Minion Pro" w:eastAsia="Calibri" w:hAnsi="Minion Pro" w:cs="Minion Pro"/>
                <w:sz w:val="20"/>
                <w:szCs w:val="20"/>
              </w:rPr>
              <w:t>klasë</w:t>
            </w:r>
            <w:proofErr w:type="spellEnd"/>
            <w:r w:rsidRPr="00D06323">
              <w:rPr>
                <w:rFonts w:ascii="Minion Pro" w:eastAsia="Calibri" w:hAnsi="Minion Pro" w:cs="Minion Pro"/>
                <w:sz w:val="20"/>
                <w:szCs w:val="20"/>
              </w:rPr>
              <w:t>:</w:t>
            </w:r>
          </w:p>
          <w:p w14:paraId="376BBB29"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A94CE3">
              <w:rPr>
                <w:rFonts w:ascii="Minion Pro" w:eastAsia="Calibri" w:hAnsi="Minion Pro" w:cs="Minion Pro"/>
                <w:b/>
                <w:sz w:val="20"/>
                <w:szCs w:val="20"/>
              </w:rPr>
              <w:t>Burimet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mjetet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konkretizimit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materialet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sz w:val="20"/>
                <w:szCs w:val="20"/>
              </w:rPr>
              <w:t>:</w:t>
            </w:r>
            <w:r w:rsidRPr="00D06323">
              <w:rPr>
                <w:rFonts w:ascii="Palatino Linotype" w:eastAsia="Palatino Linotype" w:hAnsi="Palatino Linotype" w:cs="Palatino Linotype"/>
                <w:color w:val="231F20"/>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Kartëmonedha</w:t>
            </w:r>
            <w:proofErr w:type="spellEnd"/>
            <w:r w:rsidRPr="00D06323">
              <w:rPr>
                <w:rFonts w:ascii="Palatino Linotype" w:eastAsia="Palatino Linotype" w:hAnsi="Palatino Linotype" w:cs="Palatino Linotype"/>
                <w:color w:val="231F20"/>
                <w:w w:val="90"/>
                <w:sz w:val="20"/>
                <w:szCs w:val="20"/>
              </w:rPr>
              <w:t>,</w:t>
            </w:r>
            <w:r w:rsidRPr="00D06323">
              <w:rPr>
                <w:rFonts w:ascii="Palatino Linotype" w:eastAsia="Palatino Linotype" w:hAnsi="Palatino Linotype" w:cs="Palatino Linotype"/>
                <w:color w:val="231F20"/>
                <w:spacing w:val="-5"/>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monedha</w:t>
            </w:r>
            <w:proofErr w:type="spellEnd"/>
            <w:r w:rsidRPr="00D06323">
              <w:rPr>
                <w:rFonts w:ascii="Palatino Linotype" w:eastAsia="Palatino Linotype" w:hAnsi="Palatino Linotype" w:cs="Palatino Linotype"/>
                <w:color w:val="231F20"/>
                <w:spacing w:val="-5"/>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metalike</w:t>
            </w:r>
            <w:proofErr w:type="spellEnd"/>
            <w:r w:rsidRPr="00D06323">
              <w:rPr>
                <w:rFonts w:ascii="Palatino Linotype" w:eastAsia="Palatino Linotype" w:hAnsi="Palatino Linotype" w:cs="Palatino Linotype"/>
                <w:color w:val="231F20"/>
                <w:w w:val="90"/>
                <w:sz w:val="20"/>
                <w:szCs w:val="20"/>
              </w:rPr>
              <w:t>.</w:t>
            </w:r>
          </w:p>
          <w:p w14:paraId="3AF7E185"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proofErr w:type="spellStart"/>
            <w:r w:rsidRPr="00A94CE3">
              <w:rPr>
                <w:rFonts w:ascii="Minion Pro" w:eastAsia="Calibri" w:hAnsi="Minion Pro" w:cs="Minion Pro"/>
                <w:b/>
                <w:sz w:val="20"/>
                <w:szCs w:val="20"/>
              </w:rPr>
              <w:t>Lidhja</w:t>
            </w:r>
            <w:proofErr w:type="spellEnd"/>
            <w:r w:rsidRPr="00A94CE3">
              <w:rPr>
                <w:rFonts w:ascii="Minion Pro" w:eastAsia="Calibri" w:hAnsi="Minion Pro" w:cs="Minion Pro"/>
                <w:b/>
                <w:sz w:val="20"/>
                <w:szCs w:val="20"/>
              </w:rPr>
              <w:t xml:space="preserve"> me </w:t>
            </w:r>
            <w:proofErr w:type="spellStart"/>
            <w:r w:rsidRPr="00A94CE3">
              <w:rPr>
                <w:rFonts w:ascii="Minion Pro" w:eastAsia="Calibri" w:hAnsi="Minion Pro" w:cs="Minion Pro"/>
                <w:b/>
                <w:sz w:val="20"/>
                <w:szCs w:val="20"/>
              </w:rPr>
              <w:t>lëndët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tjera</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/apo me </w:t>
            </w:r>
            <w:proofErr w:type="spellStart"/>
            <w:r w:rsidRPr="00A94CE3">
              <w:rPr>
                <w:rFonts w:ascii="Minion Pro" w:eastAsia="Calibri" w:hAnsi="Minion Pro" w:cs="Minion Pro"/>
                <w:b/>
                <w:sz w:val="20"/>
                <w:szCs w:val="20"/>
              </w:rPr>
              <w:t>çështjet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ndërkurrikulare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situatat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jetësore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sz w:val="20"/>
                <w:szCs w:val="20"/>
              </w:rPr>
              <w:t>Gjuhë</w:t>
            </w:r>
            <w:proofErr w:type="spellEnd"/>
            <w:r w:rsidRPr="00A94CE3">
              <w:rPr>
                <w:rFonts w:ascii="Minion Pro" w:eastAsia="Calibri" w:hAnsi="Minion Pro" w:cs="Minion Pro"/>
                <w:sz w:val="20"/>
                <w:szCs w:val="20"/>
              </w:rPr>
              <w:t xml:space="preserve"> </w:t>
            </w:r>
            <w:proofErr w:type="spellStart"/>
            <w:r w:rsidRPr="00A94CE3">
              <w:rPr>
                <w:rFonts w:ascii="Minion Pro" w:eastAsia="Calibri" w:hAnsi="Minion Pro" w:cs="Minion Pro"/>
                <w:sz w:val="20"/>
                <w:szCs w:val="20"/>
              </w:rPr>
              <w:t>amtare</w:t>
            </w:r>
            <w:proofErr w:type="spellEnd"/>
            <w:r w:rsidRPr="00A94CE3">
              <w:rPr>
                <w:rFonts w:ascii="Minion Pro" w:eastAsia="Calibri" w:hAnsi="Minion Pro" w:cs="Minion Pro"/>
                <w:sz w:val="20"/>
                <w:szCs w:val="20"/>
              </w:rPr>
              <w:t xml:space="preserve"> (</w:t>
            </w:r>
            <w:proofErr w:type="spellStart"/>
            <w:r w:rsidRPr="00A94CE3">
              <w:rPr>
                <w:rFonts w:ascii="Minion Pro" w:eastAsia="Calibri" w:hAnsi="Minion Pro" w:cs="Minion Pro"/>
                <w:sz w:val="20"/>
                <w:szCs w:val="20"/>
              </w:rPr>
              <w:t>shqipe</w:t>
            </w:r>
            <w:proofErr w:type="spellEnd"/>
            <w:r w:rsidRPr="00A94CE3">
              <w:rPr>
                <w:rFonts w:ascii="Minion Pro" w:eastAsia="Calibri" w:hAnsi="Minion Pro" w:cs="Minion Pro"/>
                <w:sz w:val="20"/>
                <w:szCs w:val="20"/>
              </w:rPr>
              <w:t xml:space="preserve">), </w:t>
            </w:r>
            <w:proofErr w:type="spellStart"/>
            <w:r w:rsidRPr="00A94CE3">
              <w:rPr>
                <w:rFonts w:ascii="Minion Pro" w:eastAsia="Calibri" w:hAnsi="Minion Pro" w:cs="Minion Pro"/>
                <w:sz w:val="20"/>
                <w:szCs w:val="20"/>
              </w:rPr>
              <w:t>Edukatë</w:t>
            </w:r>
            <w:proofErr w:type="spellEnd"/>
            <w:r w:rsidRPr="00A94CE3">
              <w:rPr>
                <w:rFonts w:ascii="Minion Pro" w:eastAsia="Calibri" w:hAnsi="Minion Pro" w:cs="Minion Pro"/>
                <w:sz w:val="20"/>
                <w:szCs w:val="20"/>
              </w:rPr>
              <w:t xml:space="preserve"> figurative.</w:t>
            </w:r>
          </w:p>
        </w:tc>
      </w:tr>
      <w:tr w:rsidR="00A94CE3" w:rsidRPr="00A94CE3" w14:paraId="571CAF38" w14:textId="77777777" w:rsidTr="00D57B01">
        <w:trPr>
          <w:trHeight w:val="177"/>
        </w:trPr>
        <w:tc>
          <w:tcPr>
            <w:tcW w:w="11420" w:type="dxa"/>
            <w:gridSpan w:val="2"/>
            <w:tcBorders>
              <w:top w:val="single" w:sz="8" w:space="0" w:color="000000"/>
              <w:bottom w:val="single" w:sz="4" w:space="0" w:color="auto"/>
            </w:tcBorders>
            <w:hideMark/>
          </w:tcPr>
          <w:p w14:paraId="0170954F" w14:textId="77777777" w:rsidR="00A94CE3" w:rsidRPr="00D06323"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D06323">
              <w:rPr>
                <w:rFonts w:ascii="Times New Roman" w:eastAsia="MS Mincho" w:hAnsi="Times New Roman" w:cs="Times New Roman"/>
                <w:b/>
                <w:sz w:val="20"/>
                <w:szCs w:val="20"/>
                <w:lang w:val="sq-AL"/>
              </w:rPr>
              <w:t xml:space="preserve">METODOLOGJIA DHE VEPRIMTARIA ME NXËNËS  </w:t>
            </w:r>
          </w:p>
        </w:tc>
      </w:tr>
      <w:tr w:rsidR="00A94CE3" w:rsidRPr="00D109FB" w14:paraId="28C246FD" w14:textId="77777777" w:rsidTr="00D57B01">
        <w:trPr>
          <w:trHeight w:val="2198"/>
        </w:trPr>
        <w:tc>
          <w:tcPr>
            <w:tcW w:w="11420" w:type="dxa"/>
            <w:gridSpan w:val="2"/>
            <w:tcBorders>
              <w:top w:val="single" w:sz="4" w:space="0" w:color="auto"/>
              <w:left w:val="single" w:sz="4" w:space="0" w:color="auto"/>
              <w:bottom w:val="single" w:sz="4" w:space="0" w:color="auto"/>
              <w:right w:val="single" w:sz="4" w:space="0" w:color="auto"/>
            </w:tcBorders>
          </w:tcPr>
          <w:p w14:paraId="027AE80B" w14:textId="77777777" w:rsidR="00A94CE3" w:rsidRPr="00D06323" w:rsidRDefault="00A94CE3" w:rsidP="00D57B01">
            <w:pPr>
              <w:spacing w:after="0" w:line="240" w:lineRule="auto"/>
              <w:rPr>
                <w:rFonts w:ascii="Times New Roman" w:eastAsia="MS Mincho" w:hAnsi="Times New Roman" w:cs="Times New Roman"/>
                <w:b/>
                <w:sz w:val="20"/>
                <w:szCs w:val="20"/>
                <w:lang w:val="sq-AL"/>
              </w:rPr>
            </w:pPr>
            <w:r w:rsidRPr="00D06323">
              <w:rPr>
                <w:rFonts w:ascii="Times New Roman" w:eastAsia="MS Mincho" w:hAnsi="Times New Roman" w:cs="Times New Roman"/>
                <w:b/>
                <w:sz w:val="20"/>
                <w:szCs w:val="20"/>
                <w:lang w:val="sq-AL"/>
              </w:rPr>
              <w:lastRenderedPageBreak/>
              <w:t>Parashikimi:</w:t>
            </w:r>
          </w:p>
          <w:p w14:paraId="40248DC4" w14:textId="77777777" w:rsidR="00A94CE3" w:rsidRPr="00A94CE3" w:rsidRDefault="00A94CE3" w:rsidP="00D57B01">
            <w:pPr>
              <w:widowControl w:val="0"/>
              <w:autoSpaceDE w:val="0"/>
              <w:autoSpaceDN w:val="0"/>
              <w:spacing w:after="0" w:line="264" w:lineRule="exact"/>
              <w:rPr>
                <w:rFonts w:ascii="Palatino Linotype" w:eastAsia="Palatino Linotype" w:hAnsi="Palatino Linotype" w:cs="Palatino Linotype"/>
                <w:b/>
                <w:sz w:val="20"/>
                <w:szCs w:val="20"/>
                <w:lang w:val="it-IT"/>
              </w:rPr>
            </w:pPr>
            <w:r w:rsidRPr="00A94CE3">
              <w:rPr>
                <w:rFonts w:ascii="Palatino Linotype" w:eastAsia="Palatino Linotype" w:hAnsi="Palatino Linotype" w:cs="Palatino Linotype"/>
                <w:b/>
                <w:color w:val="231F20"/>
                <w:w w:val="90"/>
                <w:sz w:val="20"/>
                <w:szCs w:val="20"/>
                <w:lang w:val="it-IT"/>
              </w:rPr>
              <w:t>Përgatitja</w:t>
            </w:r>
            <w:r w:rsidRPr="00A94CE3">
              <w:rPr>
                <w:rFonts w:ascii="Palatino Linotype" w:eastAsia="Palatino Linotype" w:hAnsi="Palatino Linotype" w:cs="Palatino Linotype"/>
                <w:b/>
                <w:color w:val="231F20"/>
                <w:spacing w:val="2"/>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për</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të</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nxënët</w:t>
            </w:r>
          </w:p>
          <w:p w14:paraId="555F72A5"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A94CE3">
              <w:rPr>
                <w:rFonts w:ascii="Palatino Linotype" w:eastAsia="Palatino Linotype" w:hAnsi="Palatino Linotype" w:cs="Palatino Linotype"/>
                <w:i/>
                <w:color w:val="231F20"/>
                <w:spacing w:val="-2"/>
                <w:sz w:val="20"/>
                <w:szCs w:val="20"/>
                <w:lang w:val="it-IT"/>
              </w:rPr>
              <w:t>Diskutim</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për</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njohuritë</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1"/>
                <w:sz w:val="20"/>
                <w:szCs w:val="20"/>
                <w:lang w:val="it-IT"/>
              </w:rPr>
              <w:t>paraprake</w:t>
            </w:r>
          </w:p>
          <w:p w14:paraId="49BDF7A3"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A94CE3">
              <w:rPr>
                <w:rFonts w:ascii="Palatino Linotype" w:eastAsia="Palatino Linotype" w:hAnsi="Palatino Linotype" w:cs="Palatino Linotype"/>
                <w:color w:val="231F20"/>
                <w:w w:val="90"/>
                <w:sz w:val="20"/>
                <w:szCs w:val="20"/>
                <w:lang w:val="it-IT"/>
              </w:rPr>
              <w:t>Diskutohet</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rreth</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mbledhjes</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së</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numrave</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në</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shtyllë</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me</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kalim.</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Paraqitet</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para</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nxënësve</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në</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ekran</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detyra</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1</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në</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faqe</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13,</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ku</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kërkohet</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të</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njehsojnë</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shumën</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numrave</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në</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tabelën</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vendvlerave</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dhe</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jashtë</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saj,</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p.sh.:</w:t>
            </w:r>
          </w:p>
          <w:p w14:paraId="17D1FDF0" w14:textId="77777777" w:rsidR="00A94CE3" w:rsidRPr="00A94CE3" w:rsidRDefault="00A94CE3" w:rsidP="00D57B01">
            <w:pPr>
              <w:widowControl w:val="0"/>
              <w:autoSpaceDE w:val="0"/>
              <w:autoSpaceDN w:val="0"/>
              <w:spacing w:before="257" w:after="0" w:line="213" w:lineRule="auto"/>
              <w:ind w:right="770"/>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sz w:val="20"/>
                <w:szCs w:val="20"/>
                <w:lang w:val="it-IT"/>
              </w:rPr>
              <w:t xml:space="preserve">                                      158</w:t>
            </w:r>
          </w:p>
          <w:p w14:paraId="6E078BDE" w14:textId="77777777" w:rsidR="00A94CE3" w:rsidRPr="00A94CE3" w:rsidRDefault="00A94CE3" w:rsidP="00D57B01">
            <w:pPr>
              <w:widowControl w:val="0"/>
              <w:autoSpaceDE w:val="0"/>
              <w:autoSpaceDN w:val="0"/>
              <w:spacing w:after="0" w:line="264" w:lineRule="exact"/>
              <w:ind w:right="8815"/>
              <w:jc w:val="right"/>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sz w:val="20"/>
                <w:szCs w:val="20"/>
                <w:lang w:val="it-IT"/>
              </w:rPr>
              <w:t>+127</w:t>
            </w:r>
          </w:p>
          <w:p w14:paraId="328DBFE1" w14:textId="77777777" w:rsidR="00A94CE3" w:rsidRPr="00A94CE3" w:rsidRDefault="00A94CE3" w:rsidP="00D57B01">
            <w:pPr>
              <w:widowControl w:val="0"/>
              <w:tabs>
                <w:tab w:val="left" w:pos="276"/>
              </w:tabs>
              <w:autoSpaceDE w:val="0"/>
              <w:autoSpaceDN w:val="0"/>
              <w:spacing w:after="0" w:line="280" w:lineRule="exact"/>
              <w:ind w:right="8783"/>
              <w:jc w:val="right"/>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w w:val="90"/>
                <w:sz w:val="20"/>
                <w:szCs w:val="20"/>
                <w:u w:val="single" w:color="5D9CD4"/>
                <w:lang w:val="it-IT"/>
              </w:rPr>
              <w:t xml:space="preserve"> </w:t>
            </w:r>
            <w:r w:rsidRPr="00A94CE3">
              <w:rPr>
                <w:rFonts w:ascii="Palatino Linotype" w:eastAsia="Palatino Linotype" w:hAnsi="Palatino Linotype" w:cs="Palatino Linotype"/>
                <w:color w:val="231F20"/>
                <w:sz w:val="20"/>
                <w:szCs w:val="20"/>
                <w:u w:val="single" w:color="5D9CD4"/>
                <w:lang w:val="it-IT"/>
              </w:rPr>
              <w:tab/>
              <w:t>285</w:t>
            </w:r>
            <w:r w:rsidRPr="00A94CE3">
              <w:rPr>
                <w:rFonts w:ascii="Palatino Linotype" w:eastAsia="Palatino Linotype" w:hAnsi="Palatino Linotype" w:cs="Palatino Linotype"/>
                <w:color w:val="231F20"/>
                <w:spacing w:val="3"/>
                <w:sz w:val="20"/>
                <w:szCs w:val="20"/>
                <w:u w:val="single" w:color="5D9CD4"/>
                <w:lang w:val="it-IT"/>
              </w:rPr>
              <w:t xml:space="preserve"> </w:t>
            </w:r>
          </w:p>
          <w:p w14:paraId="0306FAE0" w14:textId="77777777" w:rsidR="00A94CE3" w:rsidRPr="00D06323" w:rsidRDefault="00A94CE3" w:rsidP="00D57B01">
            <w:pPr>
              <w:spacing w:after="0" w:line="240" w:lineRule="auto"/>
              <w:rPr>
                <w:rFonts w:ascii="Times New Roman" w:eastAsia="MS Mincho" w:hAnsi="Times New Roman" w:cs="Times New Roman"/>
                <w:sz w:val="20"/>
                <w:szCs w:val="20"/>
                <w:lang w:val="sq-AL"/>
              </w:rPr>
            </w:pPr>
          </w:p>
          <w:p w14:paraId="3DD31893" w14:textId="77777777" w:rsidR="00A94CE3" w:rsidRPr="00D06323" w:rsidRDefault="00A94CE3" w:rsidP="00D57B01">
            <w:pPr>
              <w:spacing w:after="0" w:line="240" w:lineRule="auto"/>
              <w:rPr>
                <w:rFonts w:ascii="Times New Roman" w:eastAsia="MS Mincho" w:hAnsi="Times New Roman" w:cs="Times New Roman"/>
                <w:i/>
                <w:sz w:val="20"/>
                <w:szCs w:val="20"/>
                <w:lang w:val="it-IT"/>
              </w:rPr>
            </w:pPr>
            <w:r w:rsidRPr="00D06323">
              <w:rPr>
                <w:rFonts w:ascii="Times New Roman" w:eastAsia="MS Mincho" w:hAnsi="Times New Roman" w:cs="Times New Roman"/>
                <w:b/>
                <w:sz w:val="20"/>
                <w:szCs w:val="20"/>
                <w:lang w:val="it-IT"/>
              </w:rPr>
              <w:t xml:space="preserve">Ndërtimi i njohurive: Përpunimi i përmbajtjes </w:t>
            </w:r>
            <w:r w:rsidRPr="00D06323">
              <w:rPr>
                <w:rFonts w:ascii="Times New Roman" w:eastAsia="MS Mincho" w:hAnsi="Times New Roman" w:cs="Times New Roman"/>
                <w:i/>
                <w:sz w:val="20"/>
                <w:szCs w:val="20"/>
                <w:lang w:val="it-IT"/>
              </w:rPr>
              <w:t>Shqyrtim i përbashkët</w:t>
            </w:r>
          </w:p>
          <w:p w14:paraId="666297E5" w14:textId="77777777" w:rsidR="00A94CE3" w:rsidRPr="00A94CE3" w:rsidRDefault="00A94CE3" w:rsidP="00D57B01">
            <w:pPr>
              <w:widowControl w:val="0"/>
              <w:autoSpaceDE w:val="0"/>
              <w:autoSpaceDN w:val="0"/>
              <w:spacing w:before="264" w:after="0" w:line="213" w:lineRule="auto"/>
              <w:ind w:right="678"/>
              <w:jc w:val="both"/>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spacing w:val="-2"/>
                <w:w w:val="90"/>
                <w:sz w:val="20"/>
                <w:szCs w:val="20"/>
                <w:lang w:val="it-IT"/>
              </w:rPr>
              <w:t>Detyra</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e</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dytë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ka</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të</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bëjë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me</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mbledhjen</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e</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numrave</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spacing w:val="-3"/>
                <w:w w:val="90"/>
                <w:sz w:val="20"/>
                <w:szCs w:val="20"/>
                <w:lang w:val="it-IT"/>
              </w:rPr>
              <w:t>në</w:t>
            </w:r>
            <w:r w:rsidRPr="00A94CE3">
              <w:rPr>
                <w:rFonts w:ascii="Palatino Linotype" w:eastAsia="Palatino Linotype" w:hAnsi="Palatino Linotype" w:cs="Palatino Linotype"/>
                <w:color w:val="231F20"/>
                <w:spacing w:val="-20"/>
                <w:w w:val="90"/>
                <w:sz w:val="20"/>
                <w:szCs w:val="20"/>
                <w:lang w:val="it-IT"/>
              </w:rPr>
              <w:t xml:space="preserve"> </w:t>
            </w:r>
            <w:r w:rsidRPr="00A94CE3">
              <w:rPr>
                <w:rFonts w:ascii="Palatino Linotype" w:eastAsia="Palatino Linotype" w:hAnsi="Palatino Linotype" w:cs="Palatino Linotype"/>
                <w:color w:val="231F20"/>
                <w:spacing w:val="-3"/>
                <w:w w:val="90"/>
                <w:sz w:val="20"/>
                <w:szCs w:val="20"/>
                <w:lang w:val="it-IT"/>
              </w:rPr>
              <w:t>shtylla.</w:t>
            </w:r>
            <w:r w:rsidRPr="00A94CE3">
              <w:rPr>
                <w:rFonts w:ascii="Palatino Linotype" w:eastAsia="Palatino Linotype" w:hAnsi="Palatino Linotype" w:cs="Palatino Linotype"/>
                <w:color w:val="231F20"/>
                <w:spacing w:val="-19"/>
                <w:w w:val="90"/>
                <w:sz w:val="20"/>
                <w:szCs w:val="20"/>
                <w:lang w:val="it-IT"/>
              </w:rPr>
              <w:t xml:space="preserve"> </w:t>
            </w:r>
            <w:r w:rsidRPr="00A94CE3">
              <w:rPr>
                <w:rFonts w:ascii="Palatino Linotype" w:eastAsia="Palatino Linotype" w:hAnsi="Palatino Linotype" w:cs="Palatino Linotype"/>
                <w:color w:val="231F20"/>
                <w:spacing w:val="-3"/>
                <w:w w:val="90"/>
                <w:sz w:val="20"/>
                <w:szCs w:val="20"/>
                <w:lang w:val="it-IT"/>
              </w:rPr>
              <w:t>Duke</w:t>
            </w:r>
            <w:r w:rsidRPr="00A94CE3">
              <w:rPr>
                <w:rFonts w:ascii="Palatino Linotype" w:eastAsia="Palatino Linotype" w:hAnsi="Palatino Linotype" w:cs="Palatino Linotype"/>
                <w:color w:val="231F20"/>
                <w:spacing w:val="-20"/>
                <w:w w:val="90"/>
                <w:sz w:val="20"/>
                <w:szCs w:val="20"/>
                <w:lang w:val="it-IT"/>
              </w:rPr>
              <w:t xml:space="preserve"> </w:t>
            </w:r>
            <w:r w:rsidRPr="00A94CE3">
              <w:rPr>
                <w:rFonts w:ascii="Palatino Linotype" w:eastAsia="Palatino Linotype" w:hAnsi="Palatino Linotype" w:cs="Palatino Linotype"/>
                <w:color w:val="231F20"/>
                <w:spacing w:val="-3"/>
                <w:w w:val="90"/>
                <w:sz w:val="20"/>
                <w:szCs w:val="20"/>
                <w:lang w:val="it-IT"/>
              </w:rPr>
              <w:t>e</w:t>
            </w:r>
            <w:r w:rsidRPr="00A94CE3">
              <w:rPr>
                <w:rFonts w:ascii="Palatino Linotype" w:eastAsia="Palatino Linotype" w:hAnsi="Palatino Linotype" w:cs="Palatino Linotype"/>
                <w:color w:val="231F20"/>
                <w:spacing w:val="-19"/>
                <w:w w:val="90"/>
                <w:sz w:val="20"/>
                <w:szCs w:val="20"/>
                <w:lang w:val="it-IT"/>
              </w:rPr>
              <w:t xml:space="preserve"> </w:t>
            </w:r>
            <w:r w:rsidRPr="00A94CE3">
              <w:rPr>
                <w:rFonts w:ascii="Palatino Linotype" w:eastAsia="Palatino Linotype" w:hAnsi="Palatino Linotype" w:cs="Palatino Linotype"/>
                <w:color w:val="231F20"/>
                <w:spacing w:val="-3"/>
                <w:w w:val="90"/>
                <w:sz w:val="20"/>
                <w:szCs w:val="20"/>
                <w:lang w:val="it-IT"/>
              </w:rPr>
              <w:t>ditur</w:t>
            </w:r>
            <w:r w:rsidRPr="00A94CE3">
              <w:rPr>
                <w:rFonts w:ascii="Palatino Linotype" w:eastAsia="Palatino Linotype" w:hAnsi="Palatino Linotype" w:cs="Palatino Linotype"/>
                <w:color w:val="231F20"/>
                <w:spacing w:val="-19"/>
                <w:w w:val="90"/>
                <w:sz w:val="20"/>
                <w:szCs w:val="20"/>
                <w:lang w:val="it-IT"/>
              </w:rPr>
              <w:t xml:space="preserve"> </w:t>
            </w:r>
            <w:r w:rsidRPr="00A94CE3">
              <w:rPr>
                <w:rFonts w:ascii="Palatino Linotype" w:eastAsia="Palatino Linotype" w:hAnsi="Palatino Linotype" w:cs="Palatino Linotype"/>
                <w:color w:val="231F20"/>
                <w:spacing w:val="-3"/>
                <w:w w:val="90"/>
                <w:sz w:val="20"/>
                <w:szCs w:val="20"/>
                <w:lang w:val="it-IT"/>
              </w:rPr>
              <w:t>që</w:t>
            </w:r>
            <w:r w:rsidRPr="00A94CE3">
              <w:rPr>
                <w:rFonts w:ascii="Palatino Linotype" w:eastAsia="Palatino Linotype" w:hAnsi="Palatino Linotype" w:cs="Palatino Linotype"/>
                <w:color w:val="231F20"/>
                <w:spacing w:val="-20"/>
                <w:w w:val="90"/>
                <w:sz w:val="20"/>
                <w:szCs w:val="20"/>
                <w:lang w:val="it-IT"/>
              </w:rPr>
              <w:t xml:space="preserve"> </w:t>
            </w:r>
            <w:r w:rsidRPr="00A94CE3">
              <w:rPr>
                <w:rFonts w:ascii="Palatino Linotype" w:eastAsia="Palatino Linotype" w:hAnsi="Palatino Linotype" w:cs="Palatino Linotype"/>
                <w:color w:val="231F20"/>
                <w:spacing w:val="-3"/>
                <w:w w:val="90"/>
                <w:sz w:val="20"/>
                <w:szCs w:val="20"/>
                <w:lang w:val="it-IT"/>
              </w:rPr>
              <w:t>detyra</w:t>
            </w:r>
            <w:r w:rsidRPr="00A94CE3">
              <w:rPr>
                <w:rFonts w:ascii="Palatino Linotype" w:eastAsia="Palatino Linotype" w:hAnsi="Palatino Linotype" w:cs="Palatino Linotype"/>
                <w:color w:val="231F20"/>
                <w:spacing w:val="-19"/>
                <w:w w:val="90"/>
                <w:sz w:val="20"/>
                <w:szCs w:val="20"/>
                <w:lang w:val="it-IT"/>
              </w:rPr>
              <w:t xml:space="preserve"> </w:t>
            </w:r>
            <w:r w:rsidRPr="00A94CE3">
              <w:rPr>
                <w:rFonts w:ascii="Palatino Linotype" w:eastAsia="Palatino Linotype" w:hAnsi="Palatino Linotype" w:cs="Palatino Linotype"/>
                <w:color w:val="231F20"/>
                <w:spacing w:val="-3"/>
                <w:w w:val="90"/>
                <w:sz w:val="20"/>
                <w:szCs w:val="20"/>
                <w:lang w:val="it-IT"/>
              </w:rPr>
              <w:t>të</w:t>
            </w:r>
            <w:r w:rsidRPr="00A94CE3">
              <w:rPr>
                <w:rFonts w:ascii="Palatino Linotype" w:eastAsia="Palatino Linotype" w:hAnsi="Palatino Linotype" w:cs="Palatino Linotype"/>
                <w:color w:val="231F20"/>
                <w:spacing w:val="-20"/>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ngjashme</w:t>
            </w:r>
            <w:r w:rsidRPr="00A94CE3">
              <w:rPr>
                <w:rFonts w:ascii="Palatino Linotype" w:eastAsia="Palatino Linotype" w:hAnsi="Palatino Linotype" w:cs="Palatino Linotype"/>
                <w:color w:val="231F20"/>
                <w:spacing w:val="-19"/>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kanë</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pasur</w:t>
            </w:r>
            <w:r w:rsidRPr="00A94CE3">
              <w:rPr>
                <w:rFonts w:ascii="Palatino Linotype" w:eastAsia="Palatino Linotype" w:hAnsi="Palatino Linotype" w:cs="Palatino Linotype"/>
                <w:color w:val="231F20"/>
                <w:spacing w:val="-8"/>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edhe</w:t>
            </w:r>
            <w:r w:rsidRPr="00A94CE3">
              <w:rPr>
                <w:rFonts w:ascii="Palatino Linotype" w:eastAsia="Palatino Linotype" w:hAnsi="Palatino Linotype" w:cs="Palatino Linotype"/>
                <w:color w:val="231F20"/>
                <w:spacing w:val="-8"/>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më</w:t>
            </w:r>
            <w:r w:rsidRPr="00A94CE3">
              <w:rPr>
                <w:rFonts w:ascii="Palatino Linotype" w:eastAsia="Palatino Linotype" w:hAnsi="Palatino Linotype" w:cs="Palatino Linotype"/>
                <w:color w:val="231F20"/>
                <w:spacing w:val="-8"/>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herët</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nuk</w:t>
            </w:r>
            <w:r w:rsidRPr="00A94CE3">
              <w:rPr>
                <w:rFonts w:ascii="Palatino Linotype" w:eastAsia="Palatino Linotype" w:hAnsi="Palatino Linotype" w:cs="Palatino Linotype"/>
                <w:color w:val="231F20"/>
                <w:spacing w:val="-8"/>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pritet</w:t>
            </w:r>
            <w:r w:rsidRPr="00A94CE3">
              <w:rPr>
                <w:rFonts w:ascii="Palatino Linotype" w:eastAsia="Palatino Linotype" w:hAnsi="Palatino Linotype" w:cs="Palatino Linotype"/>
                <w:color w:val="231F20"/>
                <w:spacing w:val="-8"/>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të</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kenë</w:t>
            </w:r>
            <w:r w:rsidRPr="00A94CE3">
              <w:rPr>
                <w:rFonts w:ascii="Palatino Linotype" w:eastAsia="Palatino Linotype" w:hAnsi="Palatino Linotype" w:cs="Palatino Linotype"/>
                <w:color w:val="231F20"/>
                <w:spacing w:val="-8"/>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vështirësi</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spacing w:val="-3"/>
                <w:w w:val="95"/>
                <w:sz w:val="20"/>
                <w:szCs w:val="20"/>
                <w:lang w:val="it-IT"/>
              </w:rPr>
              <w:t>në</w:t>
            </w:r>
            <w:r w:rsidRPr="00A94CE3">
              <w:rPr>
                <w:rFonts w:ascii="Palatino Linotype" w:eastAsia="Palatino Linotype" w:hAnsi="Palatino Linotype" w:cs="Palatino Linotype"/>
                <w:color w:val="231F20"/>
                <w:spacing w:val="-6"/>
                <w:w w:val="95"/>
                <w:sz w:val="20"/>
                <w:szCs w:val="20"/>
                <w:lang w:val="it-IT"/>
              </w:rPr>
              <w:t xml:space="preserve"> </w:t>
            </w:r>
            <w:r w:rsidRPr="00A94CE3">
              <w:rPr>
                <w:rFonts w:ascii="Palatino Linotype" w:eastAsia="Palatino Linotype" w:hAnsi="Palatino Linotype" w:cs="Palatino Linotype"/>
                <w:color w:val="231F20"/>
                <w:spacing w:val="-3"/>
                <w:w w:val="95"/>
                <w:sz w:val="20"/>
                <w:szCs w:val="20"/>
                <w:lang w:val="it-IT"/>
              </w:rPr>
              <w:t>këtë</w:t>
            </w:r>
            <w:r w:rsidRPr="00A94CE3">
              <w:rPr>
                <w:rFonts w:ascii="Palatino Linotype" w:eastAsia="Palatino Linotype" w:hAnsi="Palatino Linotype" w:cs="Palatino Linotype"/>
                <w:color w:val="231F20"/>
                <w:spacing w:val="-6"/>
                <w:w w:val="95"/>
                <w:sz w:val="20"/>
                <w:szCs w:val="20"/>
                <w:lang w:val="it-IT"/>
              </w:rPr>
              <w:t xml:space="preserve"> </w:t>
            </w:r>
            <w:r w:rsidRPr="00A94CE3">
              <w:rPr>
                <w:rFonts w:ascii="Palatino Linotype" w:eastAsia="Palatino Linotype" w:hAnsi="Palatino Linotype" w:cs="Palatino Linotype"/>
                <w:color w:val="231F20"/>
                <w:spacing w:val="-3"/>
                <w:w w:val="95"/>
                <w:sz w:val="20"/>
                <w:szCs w:val="20"/>
                <w:lang w:val="it-IT"/>
              </w:rPr>
              <w:t>drejtim.</w:t>
            </w:r>
            <w:r w:rsidRPr="00A94CE3">
              <w:rPr>
                <w:rFonts w:ascii="Palatino Linotype" w:eastAsia="Palatino Linotype" w:hAnsi="Palatino Linotype" w:cs="Palatino Linotype"/>
                <w:color w:val="231F20"/>
                <w:spacing w:val="-5"/>
                <w:w w:val="95"/>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Duhet</w:t>
            </w:r>
            <w:r w:rsidRPr="00A94CE3">
              <w:rPr>
                <w:rFonts w:ascii="Palatino Linotype" w:eastAsia="Palatino Linotype" w:hAnsi="Palatino Linotype" w:cs="Palatino Linotype"/>
                <w:color w:val="231F20"/>
                <w:spacing w:val="-6"/>
                <w:w w:val="95"/>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pasur</w:t>
            </w:r>
            <w:r w:rsidRPr="00A94CE3">
              <w:rPr>
                <w:rFonts w:ascii="Palatino Linotype" w:eastAsia="Palatino Linotype" w:hAnsi="Palatino Linotype" w:cs="Palatino Linotype"/>
                <w:color w:val="231F20"/>
                <w:spacing w:val="-5"/>
                <w:w w:val="95"/>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kujdes</w:t>
            </w:r>
            <w:r w:rsidRPr="00A94CE3">
              <w:rPr>
                <w:rFonts w:ascii="Palatino Linotype" w:eastAsia="Palatino Linotype" w:hAnsi="Palatino Linotype" w:cs="Palatino Linotype"/>
                <w:color w:val="231F20"/>
                <w:spacing w:val="-6"/>
                <w:w w:val="95"/>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se</w:t>
            </w:r>
            <w:r w:rsidRPr="00A94CE3">
              <w:rPr>
                <w:rFonts w:ascii="Palatino Linotype" w:eastAsia="Palatino Linotype" w:hAnsi="Palatino Linotype" w:cs="Palatino Linotype"/>
                <w:color w:val="231F20"/>
                <w:spacing w:val="-6"/>
                <w:w w:val="95"/>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duhet</w:t>
            </w:r>
            <w:r w:rsidRPr="00A94CE3">
              <w:rPr>
                <w:rFonts w:ascii="Palatino Linotype" w:eastAsia="Palatino Linotype" w:hAnsi="Palatino Linotype" w:cs="Palatino Linotype"/>
                <w:color w:val="231F20"/>
                <w:spacing w:val="-5"/>
                <w:w w:val="95"/>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të</w:t>
            </w:r>
            <w:r w:rsidRPr="00A94CE3">
              <w:rPr>
                <w:rFonts w:ascii="Palatino Linotype" w:eastAsia="Palatino Linotype" w:hAnsi="Palatino Linotype" w:cs="Palatino Linotype"/>
                <w:color w:val="231F20"/>
                <w:spacing w:val="-50"/>
                <w:w w:val="95"/>
                <w:sz w:val="20"/>
                <w:szCs w:val="20"/>
                <w:lang w:val="it-IT"/>
              </w:rPr>
              <w:t xml:space="preserve"> </w:t>
            </w:r>
            <w:r w:rsidRPr="00A94CE3">
              <w:rPr>
                <w:rFonts w:ascii="Palatino Linotype" w:eastAsia="Palatino Linotype" w:hAnsi="Palatino Linotype" w:cs="Palatino Linotype"/>
                <w:color w:val="231F20"/>
                <w:w w:val="90"/>
                <w:sz w:val="20"/>
                <w:szCs w:val="20"/>
                <w:lang w:val="it-IT"/>
              </w:rPr>
              <w:t>mbledhin</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katër</w:t>
            </w:r>
            <w:r w:rsidRPr="00A94CE3">
              <w:rPr>
                <w:rFonts w:ascii="Palatino Linotype" w:eastAsia="Palatino Linotype" w:hAnsi="Palatino Linotype" w:cs="Palatino Linotype"/>
                <w:color w:val="231F20"/>
                <w:spacing w:val="-5"/>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numra.</w:t>
            </w:r>
          </w:p>
          <w:p w14:paraId="6F6A0A86" w14:textId="77777777" w:rsidR="00A94CE3" w:rsidRPr="00A94CE3" w:rsidRDefault="00A94CE3" w:rsidP="00D57B01">
            <w:pPr>
              <w:widowControl w:val="0"/>
              <w:autoSpaceDE w:val="0"/>
              <w:autoSpaceDN w:val="0"/>
              <w:spacing w:before="263" w:after="0" w:line="213" w:lineRule="auto"/>
              <w:ind w:right="677"/>
              <w:jc w:val="both"/>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w w:val="85"/>
                <w:sz w:val="20"/>
                <w:szCs w:val="20"/>
                <w:lang w:val="it-IT"/>
              </w:rPr>
              <w:t>Detyra e tretë është detyrë logjike, ku së pari duhet</w:t>
            </w:r>
            <w:r w:rsidRPr="00A94CE3">
              <w:rPr>
                <w:rFonts w:ascii="Palatino Linotype" w:eastAsia="Palatino Linotype" w:hAnsi="Palatino Linotype" w:cs="Palatino Linotype"/>
                <w:color w:val="231F20"/>
                <w:spacing w:val="-44"/>
                <w:w w:val="85"/>
                <w:sz w:val="20"/>
                <w:szCs w:val="20"/>
                <w:lang w:val="it-IT"/>
              </w:rPr>
              <w:t xml:space="preserve"> </w:t>
            </w:r>
            <w:r w:rsidRPr="00A94CE3">
              <w:rPr>
                <w:rFonts w:ascii="Palatino Linotype" w:eastAsia="Palatino Linotype" w:hAnsi="Palatino Linotype" w:cs="Palatino Linotype"/>
                <w:color w:val="231F20"/>
                <w:spacing w:val="-1"/>
                <w:w w:val="95"/>
                <w:sz w:val="20"/>
                <w:szCs w:val="20"/>
                <w:lang w:val="it-IT"/>
              </w:rPr>
              <w:t xml:space="preserve">të lexohet, </w:t>
            </w:r>
            <w:r w:rsidRPr="00A94CE3">
              <w:rPr>
                <w:rFonts w:ascii="Palatino Linotype" w:eastAsia="Palatino Linotype" w:hAnsi="Palatino Linotype" w:cs="Palatino Linotype"/>
                <w:color w:val="231F20"/>
                <w:w w:val="95"/>
                <w:sz w:val="20"/>
                <w:szCs w:val="20"/>
                <w:lang w:val="it-IT"/>
              </w:rPr>
              <w:t>të analizohet e pastaj të mblidhen</w:t>
            </w:r>
            <w:r w:rsidRPr="00A94CE3">
              <w:rPr>
                <w:rFonts w:ascii="Palatino Linotype" w:eastAsia="Palatino Linotype" w:hAnsi="Palatino Linotype" w:cs="Palatino Linotype"/>
                <w:color w:val="231F20"/>
                <w:spacing w:val="1"/>
                <w:w w:val="95"/>
                <w:sz w:val="20"/>
                <w:szCs w:val="20"/>
                <w:lang w:val="it-IT"/>
              </w:rPr>
              <w:t xml:space="preserve"> </w:t>
            </w:r>
            <w:r w:rsidRPr="00A94CE3">
              <w:rPr>
                <w:rFonts w:ascii="Palatino Linotype" w:eastAsia="Palatino Linotype" w:hAnsi="Palatino Linotype" w:cs="Palatino Linotype"/>
                <w:color w:val="231F20"/>
                <w:spacing w:val="-3"/>
                <w:w w:val="90"/>
                <w:sz w:val="20"/>
                <w:szCs w:val="20"/>
                <w:lang w:val="it-IT"/>
              </w:rPr>
              <w:t>numrat</w:t>
            </w:r>
            <w:r w:rsidRPr="00A94CE3">
              <w:rPr>
                <w:rFonts w:ascii="Palatino Linotype" w:eastAsia="Palatino Linotype" w:hAnsi="Palatino Linotype" w:cs="Palatino Linotype"/>
                <w:color w:val="231F20"/>
                <w:spacing w:val="-19"/>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në</w:t>
            </w:r>
            <w:r w:rsidRPr="00A94CE3">
              <w:rPr>
                <w:rFonts w:ascii="Palatino Linotype" w:eastAsia="Palatino Linotype" w:hAnsi="Palatino Linotype" w:cs="Palatino Linotype"/>
                <w:color w:val="231F20"/>
                <w:spacing w:val="-19"/>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shtyllë</w:t>
            </w:r>
            <w:r w:rsidRPr="00A94CE3">
              <w:rPr>
                <w:rFonts w:ascii="Palatino Linotype" w:eastAsia="Palatino Linotype" w:hAnsi="Palatino Linotype" w:cs="Palatino Linotype"/>
                <w:color w:val="231F20"/>
                <w:spacing w:val="-19"/>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dhe</w:t>
            </w:r>
            <w:r w:rsidRPr="00A94CE3">
              <w:rPr>
                <w:rFonts w:ascii="Palatino Linotype" w:eastAsia="Palatino Linotype" w:hAnsi="Palatino Linotype" w:cs="Palatino Linotype"/>
                <w:color w:val="231F20"/>
                <w:spacing w:val="-19"/>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të</w:t>
            </w:r>
            <w:r w:rsidRPr="00A94CE3">
              <w:rPr>
                <w:rFonts w:ascii="Palatino Linotype" w:eastAsia="Palatino Linotype" w:hAnsi="Palatino Linotype" w:cs="Palatino Linotype"/>
                <w:color w:val="231F20"/>
                <w:spacing w:val="-19"/>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jepet</w:t>
            </w:r>
            <w:r w:rsidRPr="00A94CE3">
              <w:rPr>
                <w:rFonts w:ascii="Palatino Linotype" w:eastAsia="Palatino Linotype" w:hAnsi="Palatino Linotype" w:cs="Palatino Linotype"/>
                <w:color w:val="231F20"/>
                <w:spacing w:val="-19"/>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përgjigje</w:t>
            </w:r>
            <w:r w:rsidRPr="00A94CE3">
              <w:rPr>
                <w:rFonts w:ascii="Palatino Linotype" w:eastAsia="Palatino Linotype" w:hAnsi="Palatino Linotype" w:cs="Palatino Linotype"/>
                <w:color w:val="231F20"/>
                <w:spacing w:val="-19"/>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me</w:t>
            </w:r>
            <w:r w:rsidRPr="00A94CE3">
              <w:rPr>
                <w:rFonts w:ascii="Palatino Linotype" w:eastAsia="Palatino Linotype" w:hAnsi="Palatino Linotype" w:cs="Palatino Linotype"/>
                <w:color w:val="231F20"/>
                <w:spacing w:val="-19"/>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shkrim.</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 xml:space="preserve">Kërkohet nga nxënësit </w:t>
            </w:r>
            <w:r w:rsidRPr="00A94CE3">
              <w:rPr>
                <w:rFonts w:ascii="Palatino Linotype" w:eastAsia="Palatino Linotype" w:hAnsi="Palatino Linotype" w:cs="Palatino Linotype"/>
                <w:color w:val="231F20"/>
                <w:spacing w:val="-1"/>
                <w:w w:val="95"/>
                <w:sz w:val="20"/>
                <w:szCs w:val="20"/>
                <w:lang w:val="it-IT"/>
              </w:rPr>
              <w:t>t'i shkruajnë të dhënat</w:t>
            </w:r>
            <w:r w:rsidRPr="00A94CE3">
              <w:rPr>
                <w:rFonts w:ascii="Palatino Linotype" w:eastAsia="Palatino Linotype" w:hAnsi="Palatino Linotype" w:cs="Palatino Linotype"/>
                <w:color w:val="231F20"/>
                <w:w w:val="95"/>
                <w:sz w:val="20"/>
                <w:szCs w:val="20"/>
                <w:lang w:val="it-IT"/>
              </w:rPr>
              <w:t xml:space="preserve"> </w:t>
            </w:r>
            <w:r w:rsidRPr="00A94CE3">
              <w:rPr>
                <w:rFonts w:ascii="Palatino Linotype" w:eastAsia="Palatino Linotype" w:hAnsi="Palatino Linotype" w:cs="Palatino Linotype"/>
                <w:color w:val="231F20"/>
                <w:w w:val="90"/>
                <w:sz w:val="20"/>
                <w:szCs w:val="20"/>
                <w:lang w:val="it-IT"/>
              </w:rPr>
              <w:t>fillimisht</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pastaj</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të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gjejnë</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zgjidhjen.</w:t>
            </w:r>
          </w:p>
          <w:p w14:paraId="5222AAD1" w14:textId="77777777" w:rsidR="00A94CE3" w:rsidRPr="00A94CE3" w:rsidRDefault="00A94CE3" w:rsidP="00D57B01">
            <w:pPr>
              <w:widowControl w:val="0"/>
              <w:autoSpaceDE w:val="0"/>
              <w:autoSpaceDN w:val="0"/>
              <w:spacing w:before="263" w:after="0" w:line="213" w:lineRule="auto"/>
              <w:ind w:right="678"/>
              <w:jc w:val="both"/>
              <w:rPr>
                <w:rFonts w:ascii="Palatino Linotype" w:eastAsia="Palatino Linotype" w:hAnsi="Palatino Linotype" w:cs="Palatino Linotype"/>
                <w:color w:val="231F20"/>
                <w:spacing w:val="-1"/>
                <w:w w:val="90"/>
                <w:sz w:val="20"/>
                <w:szCs w:val="20"/>
                <w:lang w:val="it-IT"/>
              </w:rPr>
            </w:pPr>
            <w:r w:rsidRPr="00A94CE3">
              <w:rPr>
                <w:rFonts w:ascii="Palatino Linotype" w:eastAsia="Palatino Linotype" w:hAnsi="Palatino Linotype" w:cs="Palatino Linotype"/>
                <w:color w:val="231F20"/>
                <w:w w:val="90"/>
                <w:sz w:val="20"/>
                <w:szCs w:val="20"/>
                <w:lang w:val="it-IT"/>
              </w:rPr>
              <w:t>Diskutohen në grup, pastaj përfaqësuesi i grupit</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shpjegon</w:t>
            </w:r>
            <w:r w:rsidRPr="00A94CE3">
              <w:rPr>
                <w:rFonts w:ascii="Palatino Linotype" w:eastAsia="Palatino Linotype" w:hAnsi="Palatino Linotype" w:cs="Palatino Linotype"/>
                <w:color w:val="231F20"/>
                <w:spacing w:val="-8"/>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përgjigjen</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e</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dhënë</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para</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klasës.</w:t>
            </w:r>
          </w:p>
          <w:p w14:paraId="170002BF" w14:textId="77777777" w:rsidR="00A94CE3" w:rsidRPr="00A94CE3" w:rsidRDefault="00A94CE3" w:rsidP="00D57B01">
            <w:pPr>
              <w:pStyle w:val="Heading5"/>
              <w:spacing w:line="213" w:lineRule="auto"/>
              <w:ind w:right="2086"/>
              <w:rPr>
                <w:rFonts w:ascii="Palatino Linotype" w:eastAsia="Palatino Linotype" w:hAnsi="Palatino Linotype" w:cs="Palatino Linotype"/>
                <w:color w:val="231F20"/>
                <w:spacing w:val="1"/>
                <w:lang w:val="it-IT"/>
              </w:rPr>
            </w:pPr>
            <w:r w:rsidRPr="00A94CE3">
              <w:rPr>
                <w:rFonts w:ascii="Palatino Linotype" w:eastAsia="Palatino Linotype" w:hAnsi="Palatino Linotype" w:cs="Palatino Linotype"/>
                <w:b/>
                <w:color w:val="231F20"/>
                <w:sz w:val="20"/>
                <w:szCs w:val="20"/>
                <w:lang w:val="it-IT"/>
              </w:rPr>
              <w:t>Përforcimi</w:t>
            </w:r>
            <w:r w:rsidRPr="00A94CE3">
              <w:rPr>
                <w:rFonts w:ascii="Palatino Linotype" w:eastAsia="Palatino Linotype" w:hAnsi="Palatino Linotype" w:cs="Palatino Linotype"/>
                <w:color w:val="231F20"/>
                <w:lang w:val="it-IT"/>
              </w:rPr>
              <w:t>:</w:t>
            </w:r>
            <w:r w:rsidRPr="00A94CE3">
              <w:rPr>
                <w:rFonts w:ascii="Palatino Linotype" w:eastAsia="Palatino Linotype" w:hAnsi="Palatino Linotype" w:cs="Palatino Linotype"/>
                <w:color w:val="231F20"/>
                <w:spacing w:val="1"/>
                <w:lang w:val="it-IT"/>
              </w:rPr>
              <w:t xml:space="preserve"> </w:t>
            </w:r>
          </w:p>
          <w:p w14:paraId="767625A9" w14:textId="77777777" w:rsidR="00A94CE3" w:rsidRPr="00D06323" w:rsidRDefault="00A94CE3" w:rsidP="00D57B01">
            <w:pPr>
              <w:spacing w:after="0" w:line="240" w:lineRule="auto"/>
              <w:rPr>
                <w:rFonts w:ascii="Times New Roman" w:eastAsia="MS Mincho" w:hAnsi="Times New Roman" w:cs="Times New Roman"/>
                <w:b/>
                <w:sz w:val="20"/>
                <w:szCs w:val="20"/>
                <w:lang w:val="it-IT"/>
              </w:rPr>
            </w:pPr>
            <w:r w:rsidRPr="00D06323">
              <w:rPr>
                <w:rFonts w:ascii="Times New Roman" w:eastAsia="MS Mincho" w:hAnsi="Times New Roman" w:cs="Times New Roman"/>
                <w:b/>
                <w:sz w:val="20"/>
                <w:szCs w:val="20"/>
                <w:lang w:val="it-IT"/>
              </w:rPr>
              <w:t>Konsolidimi i të nxënit</w:t>
            </w:r>
          </w:p>
          <w:p w14:paraId="2D8FC127" w14:textId="77777777" w:rsidR="00A94CE3" w:rsidRPr="00D06323" w:rsidRDefault="00A94CE3" w:rsidP="00D57B01">
            <w:pPr>
              <w:spacing w:after="0" w:line="240" w:lineRule="auto"/>
              <w:rPr>
                <w:rFonts w:ascii="Times New Roman" w:eastAsia="MS Mincho" w:hAnsi="Times New Roman" w:cs="Times New Roman"/>
                <w:i/>
                <w:sz w:val="20"/>
                <w:szCs w:val="20"/>
                <w:lang w:val="it-IT"/>
              </w:rPr>
            </w:pPr>
            <w:r w:rsidRPr="00D06323">
              <w:rPr>
                <w:rFonts w:ascii="Times New Roman" w:eastAsia="MS Mincho" w:hAnsi="Times New Roman" w:cs="Times New Roman"/>
                <w:i/>
                <w:sz w:val="20"/>
                <w:szCs w:val="20"/>
                <w:lang w:val="it-IT"/>
              </w:rPr>
              <w:t>Veprimtari e pavarur</w:t>
            </w:r>
          </w:p>
          <w:p w14:paraId="7EF1B946" w14:textId="77777777" w:rsidR="00A94CE3" w:rsidRPr="00D06323" w:rsidRDefault="00A94CE3" w:rsidP="00D57B01">
            <w:pPr>
              <w:spacing w:after="0" w:line="240" w:lineRule="auto"/>
              <w:rPr>
                <w:rFonts w:ascii="Times New Roman" w:eastAsia="MS Mincho" w:hAnsi="Times New Roman" w:cs="Times New Roman"/>
                <w:i/>
                <w:sz w:val="20"/>
                <w:szCs w:val="20"/>
                <w:lang w:val="it-IT"/>
              </w:rPr>
            </w:pPr>
            <w:r w:rsidRPr="00D06323">
              <w:rPr>
                <w:rFonts w:ascii="Palatino Linotype" w:eastAsia="Palatino Linotype" w:hAnsi="Palatino Linotype" w:cs="Palatino Linotype"/>
                <w:color w:val="231F20"/>
                <w:w w:val="95"/>
                <w:sz w:val="20"/>
                <w:szCs w:val="20"/>
                <w:lang w:val="it-IT"/>
              </w:rPr>
              <w:t>Kërkohet nga nxënësit që detyrën e katërt ta</w:t>
            </w:r>
            <w:r w:rsidRPr="00D06323">
              <w:rPr>
                <w:rFonts w:ascii="Palatino Linotype" w:eastAsia="Palatino Linotype" w:hAnsi="Palatino Linotype" w:cs="Palatino Linotype"/>
                <w:color w:val="231F20"/>
                <w:spacing w:val="1"/>
                <w:w w:val="95"/>
                <w:sz w:val="20"/>
                <w:szCs w:val="20"/>
                <w:lang w:val="it-IT"/>
              </w:rPr>
              <w:t xml:space="preserve"> </w:t>
            </w:r>
            <w:r w:rsidRPr="00D06323">
              <w:rPr>
                <w:rFonts w:ascii="Palatino Linotype" w:eastAsia="Palatino Linotype" w:hAnsi="Palatino Linotype" w:cs="Palatino Linotype"/>
                <w:color w:val="231F20"/>
                <w:spacing w:val="-3"/>
                <w:w w:val="95"/>
                <w:sz w:val="20"/>
                <w:szCs w:val="20"/>
                <w:lang w:val="it-IT"/>
              </w:rPr>
              <w:t xml:space="preserve">zgjidhin në mënyrë </w:t>
            </w:r>
            <w:r w:rsidRPr="00D06323">
              <w:rPr>
                <w:rFonts w:ascii="Palatino Linotype" w:eastAsia="Palatino Linotype" w:hAnsi="Palatino Linotype" w:cs="Palatino Linotype"/>
                <w:color w:val="231F20"/>
                <w:spacing w:val="-2"/>
                <w:w w:val="95"/>
                <w:sz w:val="20"/>
                <w:szCs w:val="20"/>
                <w:lang w:val="it-IT"/>
              </w:rPr>
              <w:t>të pavarur dhe të shënojnë</w:t>
            </w:r>
            <w:r w:rsidRPr="00D06323">
              <w:rPr>
                <w:rFonts w:ascii="Palatino Linotype" w:eastAsia="Palatino Linotype" w:hAnsi="Palatino Linotype" w:cs="Palatino Linotype"/>
                <w:color w:val="231F20"/>
                <w:spacing w:val="-1"/>
                <w:w w:val="95"/>
                <w:sz w:val="20"/>
                <w:szCs w:val="20"/>
                <w:lang w:val="it-IT"/>
              </w:rPr>
              <w:t xml:space="preserve"> </w:t>
            </w:r>
            <w:r w:rsidRPr="00D06323">
              <w:rPr>
                <w:rFonts w:ascii="Palatino Linotype" w:eastAsia="Palatino Linotype" w:hAnsi="Palatino Linotype" w:cs="Palatino Linotype"/>
                <w:color w:val="231F20"/>
                <w:w w:val="90"/>
                <w:sz w:val="20"/>
                <w:szCs w:val="20"/>
                <w:lang w:val="it-IT"/>
              </w:rPr>
              <w:t>përgjigjen</w:t>
            </w:r>
            <w:r w:rsidRPr="00D06323">
              <w:rPr>
                <w:rFonts w:ascii="Palatino Linotype" w:eastAsia="Palatino Linotype" w:hAnsi="Palatino Linotype" w:cs="Palatino Linotype"/>
                <w:color w:val="231F20"/>
                <w:spacing w:val="-6"/>
                <w:w w:val="90"/>
                <w:sz w:val="20"/>
                <w:szCs w:val="20"/>
                <w:lang w:val="it-IT"/>
              </w:rPr>
              <w:t xml:space="preserve"> </w:t>
            </w:r>
            <w:r w:rsidRPr="00D06323">
              <w:rPr>
                <w:rFonts w:ascii="Palatino Linotype" w:eastAsia="Palatino Linotype" w:hAnsi="Palatino Linotype" w:cs="Palatino Linotype"/>
                <w:color w:val="231F20"/>
                <w:w w:val="90"/>
                <w:sz w:val="20"/>
                <w:szCs w:val="20"/>
                <w:lang w:val="it-IT"/>
              </w:rPr>
              <w:t>e</w:t>
            </w:r>
            <w:r w:rsidRPr="00D06323">
              <w:rPr>
                <w:rFonts w:ascii="Palatino Linotype" w:eastAsia="Palatino Linotype" w:hAnsi="Palatino Linotype" w:cs="Palatino Linotype"/>
                <w:color w:val="231F20"/>
                <w:spacing w:val="-5"/>
                <w:w w:val="90"/>
                <w:sz w:val="20"/>
                <w:szCs w:val="20"/>
                <w:lang w:val="it-IT"/>
              </w:rPr>
              <w:t xml:space="preserve"> </w:t>
            </w:r>
            <w:r w:rsidRPr="00D06323">
              <w:rPr>
                <w:rFonts w:ascii="Palatino Linotype" w:eastAsia="Palatino Linotype" w:hAnsi="Palatino Linotype" w:cs="Palatino Linotype"/>
                <w:color w:val="231F20"/>
                <w:w w:val="90"/>
                <w:sz w:val="20"/>
                <w:szCs w:val="20"/>
                <w:lang w:val="it-IT"/>
              </w:rPr>
              <w:t>duhur.</w:t>
            </w:r>
          </w:p>
          <w:p w14:paraId="1A5DB6E8" w14:textId="77777777" w:rsidR="00A94CE3" w:rsidRPr="00D06323" w:rsidRDefault="00A94CE3" w:rsidP="00D57B01">
            <w:pPr>
              <w:widowControl w:val="0"/>
              <w:tabs>
                <w:tab w:val="left" w:pos="6878"/>
                <w:tab w:val="left" w:pos="7009"/>
              </w:tabs>
              <w:autoSpaceDE w:val="0"/>
              <w:autoSpaceDN w:val="0"/>
              <w:spacing w:before="123" w:after="0" w:line="213" w:lineRule="auto"/>
              <w:ind w:left="1816" w:right="3032"/>
              <w:jc w:val="both"/>
              <w:rPr>
                <w:rFonts w:ascii="Palatino Linotype" w:eastAsia="Palatino Linotype" w:hAnsi="Palatino Linotype" w:cs="Palatino Linotype"/>
                <w:sz w:val="20"/>
                <w:szCs w:val="20"/>
                <w:lang w:val="it-IT"/>
              </w:rPr>
            </w:pPr>
            <w:r w:rsidRPr="00D06323">
              <w:rPr>
                <w:rFonts w:ascii="Palatino Linotype" w:eastAsia="Palatino Linotype" w:hAnsi="Palatino Linotype" w:cs="Palatino Linotype"/>
                <w:noProof/>
                <w:sz w:val="20"/>
                <w:szCs w:val="20"/>
              </w:rPr>
              <mc:AlternateContent>
                <mc:Choice Requires="wps">
                  <w:drawing>
                    <wp:anchor distT="0" distB="0" distL="114300" distR="114300" simplePos="0" relativeHeight="251659264" behindDoc="1" locked="0" layoutInCell="1" allowOverlap="1" wp14:anchorId="38275E02" wp14:editId="594E4C44">
                      <wp:simplePos x="0" y="0"/>
                      <wp:positionH relativeFrom="page">
                        <wp:posOffset>5099685</wp:posOffset>
                      </wp:positionH>
                      <wp:positionV relativeFrom="paragraph">
                        <wp:posOffset>360680</wp:posOffset>
                      </wp:positionV>
                      <wp:extent cx="1620520" cy="591820"/>
                      <wp:effectExtent l="13335" t="19685" r="13970" b="7620"/>
                      <wp:wrapNone/>
                      <wp:docPr id="1924574264" name="Freeform: Shape 10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20520" cy="591820"/>
                              </a:xfrm>
                              <a:custGeom>
                                <a:avLst/>
                                <a:gdLst>
                                  <a:gd name="T0" fmla="+- 0 8031 8031"/>
                                  <a:gd name="T1" fmla="*/ T0 w 2552"/>
                                  <a:gd name="T2" fmla="+- 0 934 568"/>
                                  <a:gd name="T3" fmla="*/ 934 h 932"/>
                                  <a:gd name="T4" fmla="+- 0 8031 8031"/>
                                  <a:gd name="T5" fmla="*/ T4 w 2552"/>
                                  <a:gd name="T6" fmla="+- 0 1345 568"/>
                                  <a:gd name="T7" fmla="*/ 1345 h 932"/>
                                  <a:gd name="T8" fmla="+- 0 8579 8031"/>
                                  <a:gd name="T9" fmla="*/ T8 w 2552"/>
                                  <a:gd name="T10" fmla="+- 0 1185 568"/>
                                  <a:gd name="T11" fmla="*/ 1185 h 932"/>
                                  <a:gd name="T12" fmla="+- 0 8916 8031"/>
                                  <a:gd name="T13" fmla="*/ T12 w 2552"/>
                                  <a:gd name="T14" fmla="+- 0 1132 568"/>
                                  <a:gd name="T15" fmla="*/ 1132 h 932"/>
                                  <a:gd name="T16" fmla="+- 0 9183 8031"/>
                                  <a:gd name="T17" fmla="*/ T16 w 2552"/>
                                  <a:gd name="T18" fmla="+- 0 1185 568"/>
                                  <a:gd name="T19" fmla="*/ 1185 h 932"/>
                                  <a:gd name="T20" fmla="+- 0 9519 8031"/>
                                  <a:gd name="T21" fmla="*/ T20 w 2552"/>
                                  <a:gd name="T22" fmla="+- 0 1345 568"/>
                                  <a:gd name="T23" fmla="*/ 1345 h 932"/>
                                  <a:gd name="T24" fmla="+- 0 9914 8031"/>
                                  <a:gd name="T25" fmla="*/ T24 w 2552"/>
                                  <a:gd name="T26" fmla="+- 0 1477 568"/>
                                  <a:gd name="T27" fmla="*/ 1477 h 932"/>
                                  <a:gd name="T28" fmla="+- 0 10254 8031"/>
                                  <a:gd name="T29" fmla="*/ T28 w 2552"/>
                                  <a:gd name="T30" fmla="+- 0 1499 568"/>
                                  <a:gd name="T31" fmla="*/ 1499 h 932"/>
                                  <a:gd name="T32" fmla="+- 0 10492 8031"/>
                                  <a:gd name="T33" fmla="*/ T32 w 2552"/>
                                  <a:gd name="T34" fmla="+- 0 1469 568"/>
                                  <a:gd name="T35" fmla="*/ 1469 h 932"/>
                                  <a:gd name="T36" fmla="+- 0 10582 8031"/>
                                  <a:gd name="T37" fmla="*/ T36 w 2552"/>
                                  <a:gd name="T38" fmla="+- 0 1446 568"/>
                                  <a:gd name="T39" fmla="*/ 1446 h 932"/>
                                  <a:gd name="T40" fmla="+- 0 10582 8031"/>
                                  <a:gd name="T41" fmla="*/ T40 w 2552"/>
                                  <a:gd name="T42" fmla="+- 0 849 568"/>
                                  <a:gd name="T43" fmla="*/ 849 h 932"/>
                                  <a:gd name="T44" fmla="+- 0 10266 8031"/>
                                  <a:gd name="T45" fmla="*/ T44 w 2552"/>
                                  <a:gd name="T46" fmla="+- 0 891 568"/>
                                  <a:gd name="T47" fmla="*/ 891 h 932"/>
                                  <a:gd name="T48" fmla="+- 0 10029 8031"/>
                                  <a:gd name="T49" fmla="*/ T48 w 2552"/>
                                  <a:gd name="T50" fmla="+- 0 880 568"/>
                                  <a:gd name="T51" fmla="*/ 880 h 932"/>
                                  <a:gd name="T52" fmla="+- 0 9752 8031"/>
                                  <a:gd name="T53" fmla="*/ T52 w 2552"/>
                                  <a:gd name="T54" fmla="+- 0 793 568"/>
                                  <a:gd name="T55" fmla="*/ 793 h 932"/>
                                  <a:gd name="T56" fmla="+- 0 9318 8031"/>
                                  <a:gd name="T57" fmla="*/ T56 w 2552"/>
                                  <a:gd name="T58" fmla="+- 0 608 568"/>
                                  <a:gd name="T59" fmla="*/ 608 h 932"/>
                                  <a:gd name="T60" fmla="+- 0 8989 8031"/>
                                  <a:gd name="T61" fmla="*/ T60 w 2552"/>
                                  <a:gd name="T62" fmla="+- 0 568 568"/>
                                  <a:gd name="T63" fmla="*/ 568 h 932"/>
                                  <a:gd name="T64" fmla="+- 0 8561 8031"/>
                                  <a:gd name="T65" fmla="*/ T64 w 2552"/>
                                  <a:gd name="T66" fmla="+- 0 609 568"/>
                                  <a:gd name="T67" fmla="*/ 609 h 932"/>
                                  <a:gd name="T68" fmla="+- 0 8189 8031"/>
                                  <a:gd name="T69" fmla="*/ T68 w 2552"/>
                                  <a:gd name="T70" fmla="+- 0 675 568"/>
                                  <a:gd name="T71" fmla="*/ 675 h 932"/>
                                  <a:gd name="T72" fmla="+- 0 8031 8031"/>
                                  <a:gd name="T73" fmla="*/ T72 w 2552"/>
                                  <a:gd name="T74" fmla="+- 0 710 568"/>
                                  <a:gd name="T75" fmla="*/ 710 h 932"/>
                                  <a:gd name="T76" fmla="+- 0 8031 8031"/>
                                  <a:gd name="T77" fmla="*/ T76 w 2552"/>
                                  <a:gd name="T78" fmla="+- 0 934 568"/>
                                  <a:gd name="T79" fmla="*/ 934 h 9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2552" h="932">
                                    <a:moveTo>
                                      <a:pt x="0" y="366"/>
                                    </a:moveTo>
                                    <a:lnTo>
                                      <a:pt x="0" y="777"/>
                                    </a:lnTo>
                                    <a:lnTo>
                                      <a:pt x="548" y="617"/>
                                    </a:lnTo>
                                    <a:lnTo>
                                      <a:pt x="885" y="564"/>
                                    </a:lnTo>
                                    <a:lnTo>
                                      <a:pt x="1152" y="617"/>
                                    </a:lnTo>
                                    <a:lnTo>
                                      <a:pt x="1488" y="777"/>
                                    </a:lnTo>
                                    <a:lnTo>
                                      <a:pt x="1883" y="909"/>
                                    </a:lnTo>
                                    <a:lnTo>
                                      <a:pt x="2223" y="931"/>
                                    </a:lnTo>
                                    <a:lnTo>
                                      <a:pt x="2461" y="901"/>
                                    </a:lnTo>
                                    <a:lnTo>
                                      <a:pt x="2551" y="878"/>
                                    </a:lnTo>
                                    <a:lnTo>
                                      <a:pt x="2551" y="281"/>
                                    </a:lnTo>
                                    <a:lnTo>
                                      <a:pt x="2235" y="323"/>
                                    </a:lnTo>
                                    <a:lnTo>
                                      <a:pt x="1998" y="312"/>
                                    </a:lnTo>
                                    <a:lnTo>
                                      <a:pt x="1721" y="225"/>
                                    </a:lnTo>
                                    <a:lnTo>
                                      <a:pt x="1287" y="40"/>
                                    </a:lnTo>
                                    <a:lnTo>
                                      <a:pt x="958" y="0"/>
                                    </a:lnTo>
                                    <a:lnTo>
                                      <a:pt x="530" y="41"/>
                                    </a:lnTo>
                                    <a:lnTo>
                                      <a:pt x="158" y="107"/>
                                    </a:lnTo>
                                    <a:lnTo>
                                      <a:pt x="0" y="142"/>
                                    </a:lnTo>
                                    <a:lnTo>
                                      <a:pt x="0" y="366"/>
                                    </a:lnTo>
                                    <a:close/>
                                  </a:path>
                                </a:pathLst>
                              </a:custGeom>
                              <a:noFill/>
                              <a:ln w="12700">
                                <a:solidFill>
                                  <a:srgbClr val="5D9CD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C2ADC6" id="Freeform: Shape 1090" o:spid="_x0000_s1026" style="position:absolute;margin-left:401.55pt;margin-top:28.4pt;width:127.6pt;height:46.6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2552,9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" path="m,366l,777,548,617,885,564r267,53l1488,777r395,132l2223,931r238,-30l2551,878r,-597l2235,323,1998,312,1721,225,1287,40,958,,530,41,158,107,,142,,366xe" filled="f" strokecolor="#5d9cd4" strokeweight="1pt">
                      <v:path arrowok="t" o:connecttype="custom" o:connectlocs="0,593090;0,854075;347980,752475;561975,718820;731520,752475;944880,854075;1195705,937895;1411605,951865;1562735,932815;1619885,918210;1619885,539115;1419225,565785;1268730,558800;1092835,503555;817245,386080;608330,360680;336550,386715;100330,428625;0,450850;0,593090" o:connectangles="0,0,0,0,0,0,0,0,0,0,0,0,0,0,0,0,0,0,0,0"/>
                      <w10:wrap anchorx="page"/>
                    </v:shape>
                  </w:pict>
                </mc:Fallback>
              </mc:AlternateContent>
            </w:r>
            <w:r w:rsidRPr="00D06323">
              <w:rPr>
                <w:rFonts w:ascii="Palatino Linotype" w:eastAsia="Palatino Linotype" w:hAnsi="Palatino Linotype" w:cs="Palatino Linotype"/>
                <w:color w:val="231F20"/>
                <w:spacing w:val="-3"/>
                <w:w w:val="90"/>
                <w:sz w:val="20"/>
                <w:szCs w:val="20"/>
                <w:lang w:val="it-IT"/>
              </w:rPr>
              <w:t>P.sh.:</w:t>
            </w:r>
            <w:r w:rsidRPr="00D06323">
              <w:rPr>
                <w:rFonts w:ascii="Palatino Linotype" w:eastAsia="Palatino Linotype" w:hAnsi="Palatino Linotype" w:cs="Palatino Linotype"/>
                <w:color w:val="231F20"/>
                <w:spacing w:val="-5"/>
                <w:w w:val="90"/>
                <w:sz w:val="20"/>
                <w:szCs w:val="20"/>
                <w:lang w:val="it-IT"/>
              </w:rPr>
              <w:t xml:space="preserve"> </w:t>
            </w:r>
            <w:r w:rsidRPr="00D06323">
              <w:rPr>
                <w:rFonts w:ascii="Palatino Linotype" w:eastAsia="Palatino Linotype" w:hAnsi="Palatino Linotype" w:cs="Palatino Linotype"/>
                <w:color w:val="231F20"/>
                <w:spacing w:val="-3"/>
                <w:w w:val="90"/>
                <w:sz w:val="20"/>
                <w:szCs w:val="20"/>
                <w:lang w:val="it-IT"/>
              </w:rPr>
              <w:t>Muratori,</w:t>
            </w:r>
            <w:r w:rsidRPr="00D06323">
              <w:rPr>
                <w:rFonts w:ascii="Palatino Linotype" w:eastAsia="Palatino Linotype" w:hAnsi="Palatino Linotype" w:cs="Palatino Linotype"/>
                <w:color w:val="231F20"/>
                <w:spacing w:val="-5"/>
                <w:w w:val="90"/>
                <w:sz w:val="20"/>
                <w:szCs w:val="20"/>
                <w:lang w:val="it-IT"/>
              </w:rPr>
              <w:t xml:space="preserve"> </w:t>
            </w:r>
            <w:r w:rsidRPr="00D06323">
              <w:rPr>
                <w:rFonts w:ascii="Palatino Linotype" w:eastAsia="Palatino Linotype" w:hAnsi="Palatino Linotype" w:cs="Palatino Linotype"/>
                <w:color w:val="231F20"/>
                <w:spacing w:val="-3"/>
                <w:w w:val="90"/>
                <w:sz w:val="20"/>
                <w:szCs w:val="20"/>
                <w:lang w:val="it-IT"/>
              </w:rPr>
              <w:t>ditën</w:t>
            </w:r>
            <w:r w:rsidRPr="00D06323">
              <w:rPr>
                <w:rFonts w:ascii="Palatino Linotype" w:eastAsia="Palatino Linotype" w:hAnsi="Palatino Linotype" w:cs="Palatino Linotype"/>
                <w:color w:val="231F20"/>
                <w:spacing w:val="-5"/>
                <w:w w:val="90"/>
                <w:sz w:val="20"/>
                <w:szCs w:val="20"/>
                <w:lang w:val="it-IT"/>
              </w:rPr>
              <w:t xml:space="preserve"> </w:t>
            </w:r>
            <w:r w:rsidRPr="00D06323">
              <w:rPr>
                <w:rFonts w:ascii="Palatino Linotype" w:eastAsia="Palatino Linotype" w:hAnsi="Palatino Linotype" w:cs="Palatino Linotype"/>
                <w:color w:val="231F20"/>
                <w:spacing w:val="-3"/>
                <w:w w:val="90"/>
                <w:sz w:val="20"/>
                <w:szCs w:val="20"/>
                <w:lang w:val="it-IT"/>
              </w:rPr>
              <w:t>e</w:t>
            </w:r>
            <w:r w:rsidRPr="00D06323">
              <w:rPr>
                <w:rFonts w:ascii="Palatino Linotype" w:eastAsia="Palatino Linotype" w:hAnsi="Palatino Linotype" w:cs="Palatino Linotype"/>
                <w:color w:val="231F20"/>
                <w:spacing w:val="-5"/>
                <w:w w:val="90"/>
                <w:sz w:val="20"/>
                <w:szCs w:val="20"/>
                <w:lang w:val="it-IT"/>
              </w:rPr>
              <w:t xml:space="preserve"> </w:t>
            </w:r>
            <w:r w:rsidRPr="00D06323">
              <w:rPr>
                <w:rFonts w:ascii="Palatino Linotype" w:eastAsia="Palatino Linotype" w:hAnsi="Palatino Linotype" w:cs="Palatino Linotype"/>
                <w:color w:val="231F20"/>
                <w:spacing w:val="-3"/>
                <w:w w:val="90"/>
                <w:sz w:val="20"/>
                <w:szCs w:val="20"/>
                <w:lang w:val="it-IT"/>
              </w:rPr>
              <w:t>parë</w:t>
            </w:r>
            <w:r w:rsidRPr="00D06323">
              <w:rPr>
                <w:rFonts w:ascii="Palatino Linotype" w:eastAsia="Palatino Linotype" w:hAnsi="Palatino Linotype" w:cs="Palatino Linotype"/>
                <w:color w:val="231F20"/>
                <w:spacing w:val="-4"/>
                <w:w w:val="90"/>
                <w:sz w:val="20"/>
                <w:szCs w:val="20"/>
                <w:lang w:val="it-IT"/>
              </w:rPr>
              <w:t xml:space="preserve"> </w:t>
            </w:r>
            <w:r w:rsidRPr="00D06323">
              <w:rPr>
                <w:rFonts w:ascii="Palatino Linotype" w:eastAsia="Palatino Linotype" w:hAnsi="Palatino Linotype" w:cs="Palatino Linotype"/>
                <w:color w:val="231F20"/>
                <w:spacing w:val="-3"/>
                <w:w w:val="90"/>
                <w:sz w:val="20"/>
                <w:szCs w:val="20"/>
                <w:lang w:val="it-IT"/>
              </w:rPr>
              <w:t>vendosi</w:t>
            </w:r>
            <w:r w:rsidRPr="00D06323">
              <w:rPr>
                <w:rFonts w:ascii="Palatino Linotype" w:eastAsia="Palatino Linotype" w:hAnsi="Palatino Linotype" w:cs="Palatino Linotype"/>
                <w:color w:val="231F20"/>
                <w:spacing w:val="-5"/>
                <w:w w:val="90"/>
                <w:sz w:val="20"/>
                <w:szCs w:val="20"/>
                <w:lang w:val="it-IT"/>
              </w:rPr>
              <w:t xml:space="preserve"> </w:t>
            </w:r>
            <w:r w:rsidRPr="00D06323">
              <w:rPr>
                <w:rFonts w:ascii="Palatino Linotype" w:eastAsia="Palatino Linotype" w:hAnsi="Palatino Linotype" w:cs="Palatino Linotype"/>
                <w:color w:val="231F20"/>
                <w:spacing w:val="-2"/>
                <w:w w:val="90"/>
                <w:sz w:val="20"/>
                <w:szCs w:val="20"/>
                <w:lang w:val="it-IT"/>
              </w:rPr>
              <w:t>në</w:t>
            </w:r>
            <w:r w:rsidRPr="00D06323">
              <w:rPr>
                <w:rFonts w:ascii="Palatino Linotype" w:eastAsia="Palatino Linotype" w:hAnsi="Palatino Linotype" w:cs="Palatino Linotype"/>
                <w:color w:val="231F20"/>
                <w:spacing w:val="-5"/>
                <w:w w:val="90"/>
                <w:sz w:val="20"/>
                <w:szCs w:val="20"/>
                <w:lang w:val="it-IT"/>
              </w:rPr>
              <w:t xml:space="preserve"> </w:t>
            </w:r>
            <w:r w:rsidRPr="00D06323">
              <w:rPr>
                <w:rFonts w:ascii="Palatino Linotype" w:eastAsia="Palatino Linotype" w:hAnsi="Palatino Linotype" w:cs="Palatino Linotype"/>
                <w:color w:val="231F20"/>
                <w:spacing w:val="-2"/>
                <w:w w:val="90"/>
                <w:sz w:val="20"/>
                <w:szCs w:val="20"/>
                <w:lang w:val="it-IT"/>
              </w:rPr>
              <w:t>mur</w:t>
            </w:r>
            <w:r w:rsidRPr="00D06323">
              <w:rPr>
                <w:rFonts w:ascii="Palatino Linotype" w:eastAsia="Palatino Linotype" w:hAnsi="Palatino Linotype" w:cs="Palatino Linotype"/>
                <w:color w:val="231F20"/>
                <w:spacing w:val="-5"/>
                <w:w w:val="90"/>
                <w:sz w:val="20"/>
                <w:szCs w:val="20"/>
                <w:lang w:val="it-IT"/>
              </w:rPr>
              <w:t xml:space="preserve"> </w:t>
            </w:r>
            <w:r w:rsidRPr="00D06323">
              <w:rPr>
                <w:rFonts w:ascii="Palatino Linotype" w:eastAsia="Palatino Linotype" w:hAnsi="Palatino Linotype" w:cs="Palatino Linotype"/>
                <w:color w:val="231F20"/>
                <w:spacing w:val="-2"/>
                <w:w w:val="90"/>
                <w:sz w:val="20"/>
                <w:szCs w:val="20"/>
                <w:lang w:val="it-IT"/>
              </w:rPr>
              <w:t>243</w:t>
            </w:r>
            <w:r w:rsidRPr="00D06323">
              <w:rPr>
                <w:rFonts w:ascii="Palatino Linotype" w:eastAsia="Palatino Linotype" w:hAnsi="Palatino Linotype" w:cs="Palatino Linotype"/>
                <w:color w:val="231F20"/>
                <w:spacing w:val="-5"/>
                <w:w w:val="90"/>
                <w:sz w:val="20"/>
                <w:szCs w:val="20"/>
                <w:lang w:val="it-IT"/>
              </w:rPr>
              <w:t xml:space="preserve"> </w:t>
            </w:r>
            <w:r w:rsidRPr="00D06323">
              <w:rPr>
                <w:rFonts w:ascii="Palatino Linotype" w:eastAsia="Palatino Linotype" w:hAnsi="Palatino Linotype" w:cs="Palatino Linotype"/>
                <w:color w:val="231F20"/>
                <w:spacing w:val="-2"/>
                <w:w w:val="90"/>
                <w:sz w:val="20"/>
                <w:szCs w:val="20"/>
                <w:lang w:val="it-IT"/>
              </w:rPr>
              <w:t>tulla</w:t>
            </w:r>
            <w:r w:rsidRPr="00D06323">
              <w:rPr>
                <w:rFonts w:ascii="Palatino Linotype" w:eastAsia="Palatino Linotype" w:hAnsi="Palatino Linotype" w:cs="Palatino Linotype"/>
                <w:color w:val="231F20"/>
                <w:spacing w:val="-2"/>
                <w:w w:val="90"/>
                <w:sz w:val="20"/>
                <w:szCs w:val="20"/>
                <w:lang w:val="it-IT"/>
              </w:rPr>
              <w:tab/>
            </w:r>
            <w:r w:rsidRPr="00D06323">
              <w:rPr>
                <w:rFonts w:ascii="Palatino Linotype" w:eastAsia="Palatino Linotype" w:hAnsi="Palatino Linotype" w:cs="Palatino Linotype"/>
                <w:color w:val="231F20"/>
                <w:spacing w:val="-2"/>
                <w:w w:val="90"/>
                <w:sz w:val="20"/>
                <w:szCs w:val="20"/>
                <w:lang w:val="it-IT"/>
              </w:rPr>
              <w:tab/>
            </w:r>
            <w:r w:rsidRPr="00D06323">
              <w:rPr>
                <w:rFonts w:ascii="Palatino Linotype" w:eastAsia="Palatino Linotype" w:hAnsi="Palatino Linotype" w:cs="Palatino Linotype"/>
                <w:color w:val="231F20"/>
                <w:spacing w:val="-1"/>
                <w:sz w:val="20"/>
                <w:szCs w:val="20"/>
                <w:lang w:val="it-IT"/>
              </w:rPr>
              <w:t>243</w:t>
            </w:r>
            <w:r w:rsidRPr="00D06323">
              <w:rPr>
                <w:rFonts w:ascii="Palatino Linotype" w:eastAsia="Palatino Linotype" w:hAnsi="Palatino Linotype" w:cs="Palatino Linotype"/>
                <w:color w:val="231F20"/>
                <w:spacing w:val="1"/>
                <w:sz w:val="20"/>
                <w:szCs w:val="20"/>
                <w:lang w:val="it-IT"/>
              </w:rPr>
              <w:t xml:space="preserve"> </w:t>
            </w:r>
            <w:r w:rsidRPr="00D06323">
              <w:rPr>
                <w:rFonts w:ascii="Palatino Linotype" w:eastAsia="Palatino Linotype" w:hAnsi="Palatino Linotype" w:cs="Palatino Linotype"/>
                <w:color w:val="231F20"/>
                <w:spacing w:val="-1"/>
                <w:sz w:val="20"/>
                <w:szCs w:val="20"/>
                <w:lang w:val="it-IT"/>
              </w:rPr>
              <w:t>Përgjigja:</w:t>
            </w:r>
            <w:r w:rsidRPr="00D06323">
              <w:rPr>
                <w:rFonts w:ascii="Palatino Linotype" w:eastAsia="Palatino Linotype" w:hAnsi="Palatino Linotype" w:cs="Palatino Linotype"/>
                <w:color w:val="231F20"/>
                <w:spacing w:val="-53"/>
                <w:sz w:val="20"/>
                <w:szCs w:val="20"/>
                <w:lang w:val="it-IT"/>
              </w:rPr>
              <w:t xml:space="preserve"> </w:t>
            </w:r>
            <w:r w:rsidRPr="00D06323">
              <w:rPr>
                <w:rFonts w:ascii="Palatino Linotype" w:eastAsia="Palatino Linotype" w:hAnsi="Palatino Linotype" w:cs="Palatino Linotype"/>
                <w:color w:val="231F20"/>
                <w:spacing w:val="-2"/>
                <w:w w:val="90"/>
                <w:sz w:val="20"/>
                <w:szCs w:val="20"/>
                <w:lang w:val="it-IT"/>
              </w:rPr>
              <w:t>ditën</w:t>
            </w:r>
            <w:r w:rsidRPr="00D06323">
              <w:rPr>
                <w:rFonts w:ascii="Palatino Linotype" w:eastAsia="Palatino Linotype" w:hAnsi="Palatino Linotype" w:cs="Palatino Linotype"/>
                <w:color w:val="231F20"/>
                <w:spacing w:val="-6"/>
                <w:w w:val="90"/>
                <w:sz w:val="20"/>
                <w:szCs w:val="20"/>
                <w:lang w:val="it-IT"/>
              </w:rPr>
              <w:t xml:space="preserve"> </w:t>
            </w:r>
            <w:r w:rsidRPr="00D06323">
              <w:rPr>
                <w:rFonts w:ascii="Palatino Linotype" w:eastAsia="Palatino Linotype" w:hAnsi="Palatino Linotype" w:cs="Palatino Linotype"/>
                <w:color w:val="231F20"/>
                <w:spacing w:val="-2"/>
                <w:w w:val="90"/>
                <w:sz w:val="20"/>
                <w:szCs w:val="20"/>
                <w:lang w:val="it-IT"/>
              </w:rPr>
              <w:t>e</w:t>
            </w:r>
            <w:r w:rsidRPr="00D06323">
              <w:rPr>
                <w:rFonts w:ascii="Palatino Linotype" w:eastAsia="Palatino Linotype" w:hAnsi="Palatino Linotype" w:cs="Palatino Linotype"/>
                <w:color w:val="231F20"/>
                <w:spacing w:val="-6"/>
                <w:w w:val="90"/>
                <w:sz w:val="20"/>
                <w:szCs w:val="20"/>
                <w:lang w:val="it-IT"/>
              </w:rPr>
              <w:t xml:space="preserve"> </w:t>
            </w:r>
            <w:r w:rsidRPr="00D06323">
              <w:rPr>
                <w:rFonts w:ascii="Palatino Linotype" w:eastAsia="Palatino Linotype" w:hAnsi="Palatino Linotype" w:cs="Palatino Linotype"/>
                <w:color w:val="231F20"/>
                <w:spacing w:val="-2"/>
                <w:w w:val="90"/>
                <w:sz w:val="20"/>
                <w:szCs w:val="20"/>
                <w:lang w:val="it-IT"/>
              </w:rPr>
              <w:t>dytë</w:t>
            </w:r>
            <w:r w:rsidRPr="00D06323">
              <w:rPr>
                <w:rFonts w:ascii="Palatino Linotype" w:eastAsia="Palatino Linotype" w:hAnsi="Palatino Linotype" w:cs="Palatino Linotype"/>
                <w:color w:val="231F20"/>
                <w:spacing w:val="-6"/>
                <w:w w:val="90"/>
                <w:sz w:val="20"/>
                <w:szCs w:val="20"/>
                <w:lang w:val="it-IT"/>
              </w:rPr>
              <w:t xml:space="preserve"> </w:t>
            </w:r>
            <w:r w:rsidRPr="00D06323">
              <w:rPr>
                <w:rFonts w:ascii="Palatino Linotype" w:eastAsia="Palatino Linotype" w:hAnsi="Palatino Linotype" w:cs="Palatino Linotype"/>
                <w:color w:val="231F20"/>
                <w:spacing w:val="-2"/>
                <w:w w:val="90"/>
                <w:sz w:val="20"/>
                <w:szCs w:val="20"/>
                <w:lang w:val="it-IT"/>
              </w:rPr>
              <w:t>303</w:t>
            </w:r>
            <w:r w:rsidRPr="00D06323">
              <w:rPr>
                <w:rFonts w:ascii="Palatino Linotype" w:eastAsia="Palatino Linotype" w:hAnsi="Palatino Linotype" w:cs="Palatino Linotype"/>
                <w:color w:val="231F20"/>
                <w:spacing w:val="-6"/>
                <w:w w:val="90"/>
                <w:sz w:val="20"/>
                <w:szCs w:val="20"/>
                <w:lang w:val="it-IT"/>
              </w:rPr>
              <w:t xml:space="preserve"> </w:t>
            </w:r>
            <w:r w:rsidRPr="00D06323">
              <w:rPr>
                <w:rFonts w:ascii="Palatino Linotype" w:eastAsia="Palatino Linotype" w:hAnsi="Palatino Linotype" w:cs="Palatino Linotype"/>
                <w:color w:val="231F20"/>
                <w:spacing w:val="-2"/>
                <w:w w:val="90"/>
                <w:sz w:val="20"/>
                <w:szCs w:val="20"/>
                <w:lang w:val="it-IT"/>
              </w:rPr>
              <w:t>tulla</w:t>
            </w:r>
            <w:r w:rsidRPr="00D06323">
              <w:rPr>
                <w:rFonts w:ascii="Palatino Linotype" w:eastAsia="Palatino Linotype" w:hAnsi="Palatino Linotype" w:cs="Palatino Linotype"/>
                <w:color w:val="231F20"/>
                <w:spacing w:val="-6"/>
                <w:w w:val="90"/>
                <w:sz w:val="20"/>
                <w:szCs w:val="20"/>
                <w:lang w:val="it-IT"/>
              </w:rPr>
              <w:t xml:space="preserve"> </w:t>
            </w:r>
            <w:r w:rsidRPr="00D06323">
              <w:rPr>
                <w:rFonts w:ascii="Palatino Linotype" w:eastAsia="Palatino Linotype" w:hAnsi="Palatino Linotype" w:cs="Palatino Linotype"/>
                <w:color w:val="231F20"/>
                <w:spacing w:val="-1"/>
                <w:w w:val="90"/>
                <w:sz w:val="20"/>
                <w:szCs w:val="20"/>
                <w:lang w:val="it-IT"/>
              </w:rPr>
              <w:t>dhe</w:t>
            </w:r>
            <w:r w:rsidRPr="00D06323">
              <w:rPr>
                <w:rFonts w:ascii="Palatino Linotype" w:eastAsia="Palatino Linotype" w:hAnsi="Palatino Linotype" w:cs="Palatino Linotype"/>
                <w:color w:val="231F20"/>
                <w:spacing w:val="-1"/>
                <w:w w:val="90"/>
                <w:sz w:val="20"/>
                <w:szCs w:val="20"/>
                <w:lang w:val="it-IT"/>
              </w:rPr>
              <w:tab/>
              <w:t xml:space="preserve"> </w:t>
            </w:r>
            <w:r w:rsidRPr="00D06323">
              <w:rPr>
                <w:rFonts w:ascii="Palatino Linotype" w:eastAsia="Palatino Linotype" w:hAnsi="Palatino Linotype" w:cs="Palatino Linotype"/>
                <w:color w:val="231F20"/>
                <w:sz w:val="20"/>
                <w:szCs w:val="20"/>
                <w:lang w:val="it-IT"/>
              </w:rPr>
              <w:t>+303</w:t>
            </w:r>
          </w:p>
          <w:p w14:paraId="183E9B28" w14:textId="77777777" w:rsidR="00A94CE3" w:rsidRPr="00D06323" w:rsidRDefault="00A94CE3" w:rsidP="00D57B01">
            <w:pPr>
              <w:widowControl w:val="0"/>
              <w:tabs>
                <w:tab w:val="left" w:pos="6857"/>
              </w:tabs>
              <w:autoSpaceDE w:val="0"/>
              <w:autoSpaceDN w:val="0"/>
              <w:spacing w:after="0" w:line="255" w:lineRule="exact"/>
              <w:ind w:left="2294"/>
              <w:jc w:val="both"/>
              <w:rPr>
                <w:rFonts w:ascii="Palatino Linotype" w:eastAsia="Palatino Linotype" w:hAnsi="Palatino Linotype" w:cs="Palatino Linotype"/>
                <w:sz w:val="20"/>
                <w:szCs w:val="20"/>
                <w:lang w:val="it-IT"/>
              </w:rPr>
            </w:pPr>
            <w:r w:rsidRPr="00D06323">
              <w:rPr>
                <w:rFonts w:ascii="Palatino Linotype" w:eastAsia="Palatino Linotype" w:hAnsi="Palatino Linotype" w:cs="Palatino Linotype"/>
                <w:color w:val="231F20"/>
                <w:spacing w:val="-1"/>
                <w:w w:val="90"/>
                <w:sz w:val="20"/>
                <w:szCs w:val="20"/>
                <w:lang w:val="it-IT"/>
              </w:rPr>
              <w:t>ditën</w:t>
            </w:r>
            <w:r w:rsidRPr="00D06323">
              <w:rPr>
                <w:rFonts w:ascii="Palatino Linotype" w:eastAsia="Palatino Linotype" w:hAnsi="Palatino Linotype" w:cs="Palatino Linotype"/>
                <w:color w:val="231F20"/>
                <w:spacing w:val="-7"/>
                <w:w w:val="90"/>
                <w:sz w:val="20"/>
                <w:szCs w:val="20"/>
                <w:lang w:val="it-IT"/>
              </w:rPr>
              <w:t xml:space="preserve"> </w:t>
            </w:r>
            <w:r w:rsidRPr="00D06323">
              <w:rPr>
                <w:rFonts w:ascii="Palatino Linotype" w:eastAsia="Palatino Linotype" w:hAnsi="Palatino Linotype" w:cs="Palatino Linotype"/>
                <w:color w:val="231F20"/>
                <w:spacing w:val="-1"/>
                <w:w w:val="90"/>
                <w:sz w:val="20"/>
                <w:szCs w:val="20"/>
                <w:lang w:val="it-IT"/>
              </w:rPr>
              <w:t>e</w:t>
            </w:r>
            <w:r w:rsidRPr="00D06323">
              <w:rPr>
                <w:rFonts w:ascii="Palatino Linotype" w:eastAsia="Palatino Linotype" w:hAnsi="Palatino Linotype" w:cs="Palatino Linotype"/>
                <w:color w:val="231F20"/>
                <w:spacing w:val="-7"/>
                <w:w w:val="90"/>
                <w:sz w:val="20"/>
                <w:szCs w:val="20"/>
                <w:lang w:val="it-IT"/>
              </w:rPr>
              <w:t xml:space="preserve"> </w:t>
            </w:r>
            <w:r w:rsidRPr="00D06323">
              <w:rPr>
                <w:rFonts w:ascii="Palatino Linotype" w:eastAsia="Palatino Linotype" w:hAnsi="Palatino Linotype" w:cs="Palatino Linotype"/>
                <w:color w:val="231F20"/>
                <w:spacing w:val="-1"/>
                <w:w w:val="90"/>
                <w:sz w:val="20"/>
                <w:szCs w:val="20"/>
                <w:lang w:val="it-IT"/>
              </w:rPr>
              <w:t>tretë</w:t>
            </w:r>
            <w:r w:rsidRPr="00D06323">
              <w:rPr>
                <w:rFonts w:ascii="Palatino Linotype" w:eastAsia="Palatino Linotype" w:hAnsi="Palatino Linotype" w:cs="Palatino Linotype"/>
                <w:color w:val="231F20"/>
                <w:spacing w:val="-7"/>
                <w:w w:val="90"/>
                <w:sz w:val="20"/>
                <w:szCs w:val="20"/>
                <w:lang w:val="it-IT"/>
              </w:rPr>
              <w:t xml:space="preserve"> </w:t>
            </w:r>
            <w:r w:rsidRPr="00D06323">
              <w:rPr>
                <w:rFonts w:ascii="Palatino Linotype" w:eastAsia="Palatino Linotype" w:hAnsi="Palatino Linotype" w:cs="Palatino Linotype"/>
                <w:color w:val="231F20"/>
                <w:w w:val="90"/>
                <w:sz w:val="20"/>
                <w:szCs w:val="20"/>
                <w:lang w:val="it-IT"/>
              </w:rPr>
              <w:t>129</w:t>
            </w:r>
            <w:r w:rsidRPr="00D06323">
              <w:rPr>
                <w:rFonts w:ascii="Palatino Linotype" w:eastAsia="Palatino Linotype" w:hAnsi="Palatino Linotype" w:cs="Palatino Linotype"/>
                <w:color w:val="231F20"/>
                <w:spacing w:val="-7"/>
                <w:w w:val="90"/>
                <w:sz w:val="20"/>
                <w:szCs w:val="20"/>
                <w:lang w:val="it-IT"/>
              </w:rPr>
              <w:t xml:space="preserve"> </w:t>
            </w:r>
            <w:r w:rsidRPr="00D06323">
              <w:rPr>
                <w:rFonts w:ascii="Palatino Linotype" w:eastAsia="Palatino Linotype" w:hAnsi="Palatino Linotype" w:cs="Palatino Linotype"/>
                <w:color w:val="231F20"/>
                <w:w w:val="90"/>
                <w:sz w:val="20"/>
                <w:szCs w:val="20"/>
                <w:lang w:val="it-IT"/>
              </w:rPr>
              <w:t>tulla.</w:t>
            </w:r>
            <w:r w:rsidRPr="00D06323">
              <w:rPr>
                <w:rFonts w:ascii="Palatino Linotype" w:eastAsia="Palatino Linotype" w:hAnsi="Palatino Linotype" w:cs="Palatino Linotype"/>
                <w:color w:val="231F20"/>
                <w:w w:val="90"/>
                <w:sz w:val="20"/>
                <w:szCs w:val="20"/>
                <w:lang w:val="it-IT"/>
              </w:rPr>
              <w:tab/>
              <w:t xml:space="preserve">   </w:t>
            </w:r>
            <w:r w:rsidRPr="00D06323">
              <w:rPr>
                <w:rFonts w:ascii="Palatino Linotype" w:eastAsia="Palatino Linotype" w:hAnsi="Palatino Linotype" w:cs="Palatino Linotype"/>
                <w:color w:val="231F20"/>
                <w:sz w:val="20"/>
                <w:szCs w:val="20"/>
                <w:u w:val="single" w:color="6B97CF"/>
                <w:lang w:val="it-IT"/>
              </w:rPr>
              <w:t>129</w:t>
            </w:r>
            <w:r w:rsidRPr="00D06323">
              <w:rPr>
                <w:rFonts w:ascii="Palatino Linotype" w:eastAsia="Palatino Linotype" w:hAnsi="Palatino Linotype" w:cs="Palatino Linotype"/>
                <w:color w:val="231F20"/>
                <w:spacing w:val="7"/>
                <w:sz w:val="20"/>
                <w:szCs w:val="20"/>
                <w:u w:val="single" w:color="6B97CF"/>
                <w:lang w:val="it-IT"/>
              </w:rPr>
              <w:t xml:space="preserve"> </w:t>
            </w:r>
          </w:p>
          <w:p w14:paraId="34D2FBD7" w14:textId="77777777" w:rsidR="00A94CE3" w:rsidRPr="00D06323" w:rsidRDefault="00A94CE3" w:rsidP="00D57B01">
            <w:pPr>
              <w:widowControl w:val="0"/>
              <w:autoSpaceDE w:val="0"/>
              <w:autoSpaceDN w:val="0"/>
              <w:spacing w:after="0" w:line="280" w:lineRule="exact"/>
              <w:ind w:left="1817"/>
              <w:jc w:val="both"/>
              <w:rPr>
                <w:rFonts w:ascii="Palatino Linotype" w:eastAsia="Palatino Linotype" w:hAnsi="Palatino Linotype" w:cs="Palatino Linotype"/>
                <w:sz w:val="20"/>
                <w:szCs w:val="20"/>
                <w:lang w:val="it-IT"/>
              </w:rPr>
            </w:pPr>
            <w:r w:rsidRPr="00D06323">
              <w:rPr>
                <w:rFonts w:ascii="Palatino Linotype" w:eastAsia="Palatino Linotype" w:hAnsi="Palatino Linotype" w:cs="Palatino Linotype"/>
                <w:color w:val="231F20"/>
                <w:spacing w:val="-2"/>
                <w:w w:val="90"/>
                <w:sz w:val="20"/>
                <w:szCs w:val="20"/>
                <w:lang w:val="it-IT"/>
              </w:rPr>
              <w:t>-</w:t>
            </w:r>
            <w:r w:rsidRPr="00D06323">
              <w:rPr>
                <w:rFonts w:ascii="Palatino Linotype" w:eastAsia="Palatino Linotype" w:hAnsi="Palatino Linotype" w:cs="Palatino Linotype"/>
                <w:color w:val="231F20"/>
                <w:spacing w:val="40"/>
                <w:w w:val="90"/>
                <w:sz w:val="20"/>
                <w:szCs w:val="20"/>
                <w:lang w:val="it-IT"/>
              </w:rPr>
              <w:t xml:space="preserve"> </w:t>
            </w:r>
            <w:r w:rsidRPr="00D06323">
              <w:rPr>
                <w:rFonts w:ascii="Palatino Linotype" w:eastAsia="Palatino Linotype" w:hAnsi="Palatino Linotype" w:cs="Palatino Linotype"/>
                <w:color w:val="231F20"/>
                <w:spacing w:val="-2"/>
                <w:w w:val="90"/>
                <w:sz w:val="20"/>
                <w:szCs w:val="20"/>
                <w:lang w:val="it-IT"/>
              </w:rPr>
              <w:t>Sa</w:t>
            </w:r>
            <w:r w:rsidRPr="00D06323">
              <w:rPr>
                <w:rFonts w:ascii="Palatino Linotype" w:eastAsia="Palatino Linotype" w:hAnsi="Palatino Linotype" w:cs="Palatino Linotype"/>
                <w:color w:val="231F20"/>
                <w:spacing w:val="-7"/>
                <w:w w:val="90"/>
                <w:sz w:val="20"/>
                <w:szCs w:val="20"/>
                <w:lang w:val="it-IT"/>
              </w:rPr>
              <w:t xml:space="preserve"> </w:t>
            </w:r>
            <w:r w:rsidRPr="00D06323">
              <w:rPr>
                <w:rFonts w:ascii="Palatino Linotype" w:eastAsia="Palatino Linotype" w:hAnsi="Palatino Linotype" w:cs="Palatino Linotype"/>
                <w:color w:val="231F20"/>
                <w:spacing w:val="-2"/>
                <w:w w:val="90"/>
                <w:sz w:val="20"/>
                <w:szCs w:val="20"/>
                <w:lang w:val="it-IT"/>
              </w:rPr>
              <w:t>tulla</w:t>
            </w:r>
            <w:r w:rsidRPr="00D06323">
              <w:rPr>
                <w:rFonts w:ascii="Palatino Linotype" w:eastAsia="Palatino Linotype" w:hAnsi="Palatino Linotype" w:cs="Palatino Linotype"/>
                <w:color w:val="231F20"/>
                <w:spacing w:val="-6"/>
                <w:w w:val="90"/>
                <w:sz w:val="20"/>
                <w:szCs w:val="20"/>
                <w:lang w:val="it-IT"/>
              </w:rPr>
              <w:t xml:space="preserve"> </w:t>
            </w:r>
            <w:r w:rsidRPr="00D06323">
              <w:rPr>
                <w:rFonts w:ascii="Palatino Linotype" w:eastAsia="Palatino Linotype" w:hAnsi="Palatino Linotype" w:cs="Palatino Linotype"/>
                <w:color w:val="231F20"/>
                <w:spacing w:val="-2"/>
                <w:w w:val="90"/>
                <w:sz w:val="20"/>
                <w:szCs w:val="20"/>
                <w:lang w:val="it-IT"/>
              </w:rPr>
              <w:t>vendosi</w:t>
            </w:r>
            <w:r w:rsidRPr="00D06323">
              <w:rPr>
                <w:rFonts w:ascii="Palatino Linotype" w:eastAsia="Palatino Linotype" w:hAnsi="Palatino Linotype" w:cs="Palatino Linotype"/>
                <w:color w:val="231F20"/>
                <w:spacing w:val="-6"/>
                <w:w w:val="90"/>
                <w:sz w:val="20"/>
                <w:szCs w:val="20"/>
                <w:lang w:val="it-IT"/>
              </w:rPr>
              <w:t xml:space="preserve"> </w:t>
            </w:r>
            <w:r w:rsidRPr="00D06323">
              <w:rPr>
                <w:rFonts w:ascii="Palatino Linotype" w:eastAsia="Palatino Linotype" w:hAnsi="Palatino Linotype" w:cs="Palatino Linotype"/>
                <w:color w:val="231F20"/>
                <w:spacing w:val="-2"/>
                <w:w w:val="90"/>
                <w:sz w:val="20"/>
                <w:szCs w:val="20"/>
                <w:lang w:val="it-IT"/>
              </w:rPr>
              <w:t>muratori</w:t>
            </w:r>
            <w:r w:rsidRPr="00D06323">
              <w:rPr>
                <w:rFonts w:ascii="Palatino Linotype" w:eastAsia="Palatino Linotype" w:hAnsi="Palatino Linotype" w:cs="Palatino Linotype"/>
                <w:color w:val="231F20"/>
                <w:spacing w:val="-6"/>
                <w:w w:val="90"/>
                <w:sz w:val="20"/>
                <w:szCs w:val="20"/>
                <w:lang w:val="it-IT"/>
              </w:rPr>
              <w:t xml:space="preserve"> </w:t>
            </w:r>
            <w:r w:rsidRPr="00D06323">
              <w:rPr>
                <w:rFonts w:ascii="Palatino Linotype" w:eastAsia="Palatino Linotype" w:hAnsi="Palatino Linotype" w:cs="Palatino Linotype"/>
                <w:color w:val="231F20"/>
                <w:spacing w:val="-1"/>
                <w:w w:val="90"/>
                <w:sz w:val="20"/>
                <w:szCs w:val="20"/>
                <w:lang w:val="it-IT"/>
              </w:rPr>
              <w:t>për</w:t>
            </w:r>
            <w:r w:rsidRPr="00D06323">
              <w:rPr>
                <w:rFonts w:ascii="Palatino Linotype" w:eastAsia="Palatino Linotype" w:hAnsi="Palatino Linotype" w:cs="Palatino Linotype"/>
                <w:color w:val="231F20"/>
                <w:spacing w:val="-6"/>
                <w:w w:val="90"/>
                <w:sz w:val="20"/>
                <w:szCs w:val="20"/>
                <w:lang w:val="it-IT"/>
              </w:rPr>
              <w:t xml:space="preserve"> </w:t>
            </w:r>
            <w:r w:rsidRPr="00D06323">
              <w:rPr>
                <w:rFonts w:ascii="Palatino Linotype" w:eastAsia="Palatino Linotype" w:hAnsi="Palatino Linotype" w:cs="Palatino Linotype"/>
                <w:color w:val="231F20"/>
                <w:spacing w:val="-1"/>
                <w:w w:val="90"/>
                <w:sz w:val="20"/>
                <w:szCs w:val="20"/>
                <w:lang w:val="it-IT"/>
              </w:rPr>
              <w:t>tri</w:t>
            </w:r>
            <w:r w:rsidRPr="00D06323">
              <w:rPr>
                <w:rFonts w:ascii="Palatino Linotype" w:eastAsia="Palatino Linotype" w:hAnsi="Palatino Linotype" w:cs="Palatino Linotype"/>
                <w:color w:val="231F20"/>
                <w:spacing w:val="-6"/>
                <w:w w:val="90"/>
                <w:sz w:val="20"/>
                <w:szCs w:val="20"/>
                <w:lang w:val="it-IT"/>
              </w:rPr>
              <w:t xml:space="preserve"> </w:t>
            </w:r>
            <w:r w:rsidRPr="00D06323">
              <w:rPr>
                <w:rFonts w:ascii="Palatino Linotype" w:eastAsia="Palatino Linotype" w:hAnsi="Palatino Linotype" w:cs="Palatino Linotype"/>
                <w:color w:val="231F20"/>
                <w:spacing w:val="-1"/>
                <w:w w:val="90"/>
                <w:sz w:val="20"/>
                <w:szCs w:val="20"/>
                <w:lang w:val="it-IT"/>
              </w:rPr>
              <w:t>ditë?</w:t>
            </w:r>
          </w:p>
          <w:p w14:paraId="1D142453" w14:textId="77777777" w:rsidR="00A94CE3" w:rsidRPr="00D06323" w:rsidRDefault="00A94CE3" w:rsidP="00D57B01">
            <w:pPr>
              <w:widowControl w:val="0"/>
              <w:autoSpaceDE w:val="0"/>
              <w:autoSpaceDN w:val="0"/>
              <w:spacing w:after="0" w:line="240" w:lineRule="auto"/>
              <w:jc w:val="both"/>
              <w:rPr>
                <w:rFonts w:ascii="Palatino Linotype" w:eastAsia="Palatino Linotype" w:hAnsi="Palatino Linotype" w:cs="Palatino Linotype"/>
                <w:sz w:val="20"/>
                <w:szCs w:val="20"/>
              </w:rPr>
            </w:pPr>
            <w:proofErr w:type="spellStart"/>
            <w:r w:rsidRPr="00D06323">
              <w:rPr>
                <w:rFonts w:ascii="Palatino Linotype" w:eastAsia="Palatino Linotype" w:hAnsi="Palatino Linotype" w:cs="Palatino Linotype"/>
                <w:color w:val="231F20"/>
                <w:spacing w:val="-3"/>
                <w:w w:val="90"/>
                <w:sz w:val="20"/>
                <w:szCs w:val="20"/>
              </w:rPr>
              <w:t>Lexohen</w:t>
            </w:r>
            <w:proofErr w:type="spellEnd"/>
            <w:r w:rsidRPr="00D06323">
              <w:rPr>
                <w:rFonts w:ascii="Palatino Linotype" w:eastAsia="Palatino Linotype" w:hAnsi="Palatino Linotype" w:cs="Palatino Linotype"/>
                <w:color w:val="231F20"/>
                <w:spacing w:val="-6"/>
                <w:w w:val="90"/>
                <w:sz w:val="20"/>
                <w:szCs w:val="20"/>
              </w:rPr>
              <w:t xml:space="preserve"> </w:t>
            </w:r>
            <w:proofErr w:type="spellStart"/>
            <w:r w:rsidRPr="00D06323">
              <w:rPr>
                <w:rFonts w:ascii="Palatino Linotype" w:eastAsia="Palatino Linotype" w:hAnsi="Palatino Linotype" w:cs="Palatino Linotype"/>
                <w:color w:val="231F20"/>
                <w:spacing w:val="-3"/>
                <w:w w:val="90"/>
                <w:sz w:val="20"/>
                <w:szCs w:val="20"/>
              </w:rPr>
              <w:t>përgjigjet</w:t>
            </w:r>
            <w:proofErr w:type="spellEnd"/>
            <w:r w:rsidRPr="00D06323">
              <w:rPr>
                <w:rFonts w:ascii="Palatino Linotype" w:eastAsia="Palatino Linotype" w:hAnsi="Palatino Linotype" w:cs="Palatino Linotype"/>
                <w:color w:val="231F20"/>
                <w:spacing w:val="-5"/>
                <w:w w:val="90"/>
                <w:sz w:val="20"/>
                <w:szCs w:val="20"/>
              </w:rPr>
              <w:t xml:space="preserve"> </w:t>
            </w:r>
            <w:r w:rsidRPr="00D06323">
              <w:rPr>
                <w:rFonts w:ascii="Palatino Linotype" w:eastAsia="Palatino Linotype" w:hAnsi="Palatino Linotype" w:cs="Palatino Linotype"/>
                <w:color w:val="231F20"/>
                <w:spacing w:val="-2"/>
                <w:w w:val="90"/>
                <w:sz w:val="20"/>
                <w:szCs w:val="20"/>
              </w:rPr>
              <w:t>e</w:t>
            </w:r>
            <w:r w:rsidRPr="00D06323">
              <w:rPr>
                <w:rFonts w:ascii="Palatino Linotype" w:eastAsia="Palatino Linotype" w:hAnsi="Palatino Linotype" w:cs="Palatino Linotype"/>
                <w:color w:val="231F20"/>
                <w:spacing w:val="-5"/>
                <w:w w:val="90"/>
                <w:sz w:val="20"/>
                <w:szCs w:val="20"/>
              </w:rPr>
              <w:t xml:space="preserve"> </w:t>
            </w:r>
            <w:proofErr w:type="spellStart"/>
            <w:r w:rsidRPr="00D06323">
              <w:rPr>
                <w:rFonts w:ascii="Palatino Linotype" w:eastAsia="Palatino Linotype" w:hAnsi="Palatino Linotype" w:cs="Palatino Linotype"/>
                <w:color w:val="231F20"/>
                <w:spacing w:val="-2"/>
                <w:w w:val="90"/>
                <w:sz w:val="20"/>
                <w:szCs w:val="20"/>
              </w:rPr>
              <w:t>tyre</w:t>
            </w:r>
            <w:proofErr w:type="spellEnd"/>
            <w:r w:rsidRPr="00D06323">
              <w:rPr>
                <w:rFonts w:ascii="Palatino Linotype" w:eastAsia="Palatino Linotype" w:hAnsi="Palatino Linotype" w:cs="Palatino Linotype"/>
                <w:color w:val="231F20"/>
                <w:spacing w:val="-2"/>
                <w:w w:val="90"/>
                <w:sz w:val="20"/>
                <w:szCs w:val="20"/>
              </w:rPr>
              <w:t>,</w:t>
            </w:r>
            <w:r w:rsidRPr="00D06323">
              <w:rPr>
                <w:rFonts w:ascii="Palatino Linotype" w:eastAsia="Palatino Linotype" w:hAnsi="Palatino Linotype" w:cs="Palatino Linotype"/>
                <w:color w:val="231F20"/>
                <w:spacing w:val="-5"/>
                <w:w w:val="90"/>
                <w:sz w:val="20"/>
                <w:szCs w:val="20"/>
              </w:rPr>
              <w:t xml:space="preserve"> </w:t>
            </w:r>
            <w:proofErr w:type="spellStart"/>
            <w:r w:rsidRPr="00D06323">
              <w:rPr>
                <w:rFonts w:ascii="Palatino Linotype" w:eastAsia="Palatino Linotype" w:hAnsi="Palatino Linotype" w:cs="Palatino Linotype"/>
                <w:color w:val="231F20"/>
                <w:spacing w:val="-2"/>
                <w:w w:val="90"/>
                <w:sz w:val="20"/>
                <w:szCs w:val="20"/>
              </w:rPr>
              <w:t>diskutohen</w:t>
            </w:r>
            <w:proofErr w:type="spellEnd"/>
            <w:r w:rsidRPr="00D06323">
              <w:rPr>
                <w:rFonts w:ascii="Palatino Linotype" w:eastAsia="Palatino Linotype" w:hAnsi="Palatino Linotype" w:cs="Palatino Linotype"/>
                <w:color w:val="231F20"/>
                <w:spacing w:val="-5"/>
                <w:w w:val="90"/>
                <w:sz w:val="20"/>
                <w:szCs w:val="20"/>
              </w:rPr>
              <w:t xml:space="preserve"> </w:t>
            </w:r>
            <w:proofErr w:type="spellStart"/>
            <w:r w:rsidRPr="00D06323">
              <w:rPr>
                <w:rFonts w:ascii="Palatino Linotype" w:eastAsia="Palatino Linotype" w:hAnsi="Palatino Linotype" w:cs="Palatino Linotype"/>
                <w:color w:val="231F20"/>
                <w:spacing w:val="-2"/>
                <w:w w:val="90"/>
                <w:sz w:val="20"/>
                <w:szCs w:val="20"/>
              </w:rPr>
              <w:t>ato</w:t>
            </w:r>
            <w:proofErr w:type="spellEnd"/>
            <w:r w:rsidRPr="00D06323">
              <w:rPr>
                <w:rFonts w:ascii="Palatino Linotype" w:eastAsia="Palatino Linotype" w:hAnsi="Palatino Linotype" w:cs="Palatino Linotype"/>
                <w:color w:val="231F20"/>
                <w:spacing w:val="-5"/>
                <w:w w:val="90"/>
                <w:sz w:val="20"/>
                <w:szCs w:val="20"/>
              </w:rPr>
              <w:t xml:space="preserve"> </w:t>
            </w:r>
            <w:proofErr w:type="spellStart"/>
            <w:r w:rsidRPr="00D06323">
              <w:rPr>
                <w:rFonts w:ascii="Palatino Linotype" w:eastAsia="Palatino Linotype" w:hAnsi="Palatino Linotype" w:cs="Palatino Linotype"/>
                <w:color w:val="231F20"/>
                <w:spacing w:val="-2"/>
                <w:w w:val="90"/>
                <w:sz w:val="20"/>
                <w:szCs w:val="20"/>
              </w:rPr>
              <w:t>dhe</w:t>
            </w:r>
            <w:proofErr w:type="spellEnd"/>
            <w:r w:rsidRPr="00D06323">
              <w:rPr>
                <w:rFonts w:ascii="Palatino Linotype" w:eastAsia="Palatino Linotype" w:hAnsi="Palatino Linotype" w:cs="Palatino Linotype"/>
                <w:color w:val="231F20"/>
                <w:spacing w:val="-5"/>
                <w:w w:val="90"/>
                <w:sz w:val="20"/>
                <w:szCs w:val="20"/>
              </w:rPr>
              <w:t xml:space="preserve"> </w:t>
            </w:r>
            <w:proofErr w:type="spellStart"/>
            <w:r w:rsidRPr="00D06323">
              <w:rPr>
                <w:rFonts w:ascii="Palatino Linotype" w:eastAsia="Palatino Linotype" w:hAnsi="Palatino Linotype" w:cs="Palatino Linotype"/>
                <w:color w:val="231F20"/>
                <w:spacing w:val="-2"/>
                <w:w w:val="90"/>
                <w:sz w:val="20"/>
                <w:szCs w:val="20"/>
              </w:rPr>
              <w:t>vlerësohen</w:t>
            </w:r>
            <w:proofErr w:type="spellEnd"/>
            <w:r w:rsidRPr="00D06323">
              <w:rPr>
                <w:rFonts w:ascii="Palatino Linotype" w:eastAsia="Palatino Linotype" w:hAnsi="Palatino Linotype" w:cs="Palatino Linotype"/>
                <w:color w:val="231F20"/>
                <w:spacing w:val="-5"/>
                <w:w w:val="90"/>
                <w:sz w:val="20"/>
                <w:szCs w:val="20"/>
              </w:rPr>
              <w:t xml:space="preserve"> </w:t>
            </w:r>
            <w:r w:rsidRPr="00D06323">
              <w:rPr>
                <w:rFonts w:ascii="Palatino Linotype" w:eastAsia="Palatino Linotype" w:hAnsi="Palatino Linotype" w:cs="Palatino Linotype"/>
                <w:color w:val="231F20"/>
                <w:spacing w:val="-2"/>
                <w:w w:val="90"/>
                <w:sz w:val="20"/>
                <w:szCs w:val="20"/>
              </w:rPr>
              <w:t>me</w:t>
            </w:r>
            <w:r w:rsidRPr="00D06323">
              <w:rPr>
                <w:rFonts w:ascii="Palatino Linotype" w:eastAsia="Palatino Linotype" w:hAnsi="Palatino Linotype" w:cs="Palatino Linotype"/>
                <w:color w:val="231F20"/>
                <w:spacing w:val="-5"/>
                <w:w w:val="90"/>
                <w:sz w:val="20"/>
                <w:szCs w:val="20"/>
              </w:rPr>
              <w:t xml:space="preserve"> </w:t>
            </w:r>
            <w:proofErr w:type="spellStart"/>
            <w:r w:rsidRPr="00D06323">
              <w:rPr>
                <w:rFonts w:ascii="Palatino Linotype" w:eastAsia="Palatino Linotype" w:hAnsi="Palatino Linotype" w:cs="Palatino Linotype"/>
                <w:color w:val="231F20"/>
                <w:spacing w:val="-2"/>
                <w:w w:val="90"/>
                <w:sz w:val="20"/>
                <w:szCs w:val="20"/>
              </w:rPr>
              <w:t>notë</w:t>
            </w:r>
            <w:proofErr w:type="spellEnd"/>
            <w:r w:rsidRPr="00D06323">
              <w:rPr>
                <w:rFonts w:ascii="Palatino Linotype" w:eastAsia="Palatino Linotype" w:hAnsi="Palatino Linotype" w:cs="Palatino Linotype"/>
                <w:color w:val="231F20"/>
                <w:spacing w:val="-2"/>
                <w:w w:val="90"/>
                <w:sz w:val="20"/>
                <w:szCs w:val="20"/>
              </w:rPr>
              <w:t>.</w:t>
            </w:r>
          </w:p>
        </w:tc>
      </w:tr>
      <w:tr w:rsidR="00A94CE3" w:rsidRPr="00D109FB" w14:paraId="2DE5E2DF" w14:textId="77777777" w:rsidTr="00D57B01">
        <w:trPr>
          <w:trHeight w:val="617"/>
        </w:trPr>
        <w:tc>
          <w:tcPr>
            <w:tcW w:w="11420" w:type="dxa"/>
            <w:gridSpan w:val="2"/>
            <w:tcBorders>
              <w:top w:val="single" w:sz="4" w:space="0" w:color="auto"/>
              <w:bottom w:val="nil"/>
            </w:tcBorders>
            <w:hideMark/>
          </w:tcPr>
          <w:p w14:paraId="402A32A6" w14:textId="77777777" w:rsidR="00A94CE3" w:rsidRPr="00D06323" w:rsidRDefault="00A94CE3" w:rsidP="00D57B01">
            <w:pPr>
              <w:pStyle w:val="BodyText"/>
              <w:spacing w:before="71" w:line="213" w:lineRule="auto"/>
              <w:rPr>
                <w:sz w:val="20"/>
                <w:szCs w:val="20"/>
              </w:rPr>
            </w:pPr>
            <w:r w:rsidRPr="00D06323">
              <w:rPr>
                <w:rFonts w:ascii="Times New Roman" w:eastAsia="MS Mincho" w:hAnsi="Times New Roman" w:cs="Times New Roman"/>
                <w:b/>
                <w:bCs/>
                <w:sz w:val="20"/>
                <w:szCs w:val="20"/>
                <w:lang w:val="sq-AL"/>
              </w:rPr>
              <w:t>Vlerësimi i nxënësve</w:t>
            </w:r>
            <w:r w:rsidRPr="00D06323">
              <w:rPr>
                <w:rFonts w:ascii="Times New Roman" w:eastAsia="MS Mincho" w:hAnsi="Times New Roman" w:cs="Times New Roman"/>
                <w:bCs/>
                <w:sz w:val="20"/>
                <w:szCs w:val="20"/>
                <w:lang w:val="sq-AL"/>
              </w:rPr>
              <w:t xml:space="preserve">: </w:t>
            </w:r>
            <w:r w:rsidRPr="00D06323">
              <w:rPr>
                <w:color w:val="231F20"/>
                <w:w w:val="90"/>
                <w:sz w:val="20"/>
                <w:szCs w:val="20"/>
              </w:rPr>
              <w:t xml:space="preserve">  </w:t>
            </w:r>
            <w:proofErr w:type="spellStart"/>
            <w:r w:rsidRPr="00D06323">
              <w:rPr>
                <w:color w:val="231F20"/>
                <w:w w:val="90"/>
                <w:sz w:val="20"/>
                <w:szCs w:val="20"/>
              </w:rPr>
              <w:t>Vlerësohen</w:t>
            </w:r>
            <w:proofErr w:type="spellEnd"/>
            <w:r w:rsidRPr="00D06323">
              <w:rPr>
                <w:color w:val="231F20"/>
                <w:w w:val="90"/>
                <w:sz w:val="20"/>
                <w:szCs w:val="20"/>
              </w:rPr>
              <w:t xml:space="preserve"> </w:t>
            </w:r>
            <w:proofErr w:type="spellStart"/>
            <w:r w:rsidRPr="00D06323">
              <w:rPr>
                <w:color w:val="231F20"/>
                <w:w w:val="90"/>
                <w:sz w:val="20"/>
                <w:szCs w:val="20"/>
              </w:rPr>
              <w:t>nxënësit</w:t>
            </w:r>
            <w:proofErr w:type="spellEnd"/>
            <w:r w:rsidRPr="00D06323">
              <w:rPr>
                <w:color w:val="231F20"/>
                <w:w w:val="90"/>
                <w:sz w:val="20"/>
                <w:szCs w:val="20"/>
              </w:rPr>
              <w:t xml:space="preserve"> </w:t>
            </w:r>
            <w:proofErr w:type="spellStart"/>
            <w:r w:rsidRPr="00D06323">
              <w:rPr>
                <w:color w:val="231F20"/>
                <w:w w:val="90"/>
                <w:sz w:val="20"/>
                <w:szCs w:val="20"/>
              </w:rPr>
              <w:t>për</w:t>
            </w:r>
            <w:proofErr w:type="spellEnd"/>
            <w:r w:rsidRPr="00D06323">
              <w:rPr>
                <w:color w:val="231F20"/>
                <w:w w:val="90"/>
                <w:sz w:val="20"/>
                <w:szCs w:val="20"/>
              </w:rPr>
              <w:t xml:space="preserve"> </w:t>
            </w:r>
            <w:proofErr w:type="spellStart"/>
            <w:r w:rsidRPr="00D06323">
              <w:rPr>
                <w:color w:val="231F20"/>
                <w:w w:val="90"/>
                <w:sz w:val="20"/>
                <w:szCs w:val="20"/>
              </w:rPr>
              <w:t>mbledhjen</w:t>
            </w:r>
            <w:proofErr w:type="spellEnd"/>
            <w:r w:rsidRPr="00D06323">
              <w:rPr>
                <w:color w:val="231F20"/>
                <w:w w:val="90"/>
                <w:sz w:val="20"/>
                <w:szCs w:val="20"/>
              </w:rPr>
              <w:t xml:space="preserve"> e </w:t>
            </w:r>
            <w:proofErr w:type="spellStart"/>
            <w:r w:rsidRPr="00D06323">
              <w:rPr>
                <w:color w:val="231F20"/>
                <w:w w:val="90"/>
                <w:sz w:val="20"/>
                <w:szCs w:val="20"/>
              </w:rPr>
              <w:t>numrave</w:t>
            </w:r>
            <w:proofErr w:type="spellEnd"/>
            <w:r w:rsidRPr="00D06323">
              <w:rPr>
                <w:color w:val="231F20"/>
                <w:w w:val="90"/>
                <w:sz w:val="20"/>
                <w:szCs w:val="20"/>
              </w:rPr>
              <w:t xml:space="preserve"> me </w:t>
            </w:r>
            <w:proofErr w:type="spellStart"/>
            <w:r w:rsidRPr="00D06323">
              <w:rPr>
                <w:color w:val="231F20"/>
                <w:w w:val="90"/>
                <w:sz w:val="20"/>
                <w:szCs w:val="20"/>
              </w:rPr>
              <w:t>kalim</w:t>
            </w:r>
            <w:proofErr w:type="spellEnd"/>
            <w:r w:rsidRPr="00D06323">
              <w:rPr>
                <w:color w:val="231F20"/>
                <w:w w:val="90"/>
                <w:sz w:val="20"/>
                <w:szCs w:val="20"/>
              </w:rPr>
              <w:t xml:space="preserve">, </w:t>
            </w:r>
            <w:proofErr w:type="spellStart"/>
            <w:r w:rsidRPr="00D06323">
              <w:rPr>
                <w:color w:val="231F20"/>
                <w:w w:val="90"/>
                <w:sz w:val="20"/>
                <w:szCs w:val="20"/>
              </w:rPr>
              <w:t>vendosjen</w:t>
            </w:r>
            <w:proofErr w:type="spellEnd"/>
            <w:r w:rsidRPr="00D06323">
              <w:rPr>
                <w:color w:val="231F20"/>
                <w:w w:val="90"/>
                <w:sz w:val="20"/>
                <w:szCs w:val="20"/>
              </w:rPr>
              <w:t xml:space="preserve"> e </w:t>
            </w:r>
            <w:proofErr w:type="spellStart"/>
            <w:r w:rsidRPr="00D06323">
              <w:rPr>
                <w:color w:val="231F20"/>
                <w:w w:val="90"/>
                <w:sz w:val="20"/>
                <w:szCs w:val="20"/>
              </w:rPr>
              <w:t>tyre</w:t>
            </w:r>
            <w:proofErr w:type="spellEnd"/>
            <w:r w:rsidRPr="00D06323">
              <w:rPr>
                <w:color w:val="231F20"/>
                <w:w w:val="90"/>
                <w:sz w:val="20"/>
                <w:szCs w:val="20"/>
              </w:rPr>
              <w:t xml:space="preserve"> </w:t>
            </w:r>
            <w:proofErr w:type="spellStart"/>
            <w:r w:rsidRPr="00D06323">
              <w:rPr>
                <w:color w:val="231F20"/>
                <w:w w:val="90"/>
                <w:sz w:val="20"/>
                <w:szCs w:val="20"/>
              </w:rPr>
              <w:t>në</w:t>
            </w:r>
            <w:proofErr w:type="spellEnd"/>
            <w:r w:rsidRPr="00D06323">
              <w:rPr>
                <w:color w:val="231F20"/>
                <w:w w:val="90"/>
                <w:sz w:val="20"/>
                <w:szCs w:val="20"/>
              </w:rPr>
              <w:t xml:space="preserve"> </w:t>
            </w:r>
            <w:proofErr w:type="spellStart"/>
            <w:r w:rsidRPr="00D06323">
              <w:rPr>
                <w:color w:val="231F20"/>
                <w:w w:val="90"/>
                <w:sz w:val="20"/>
                <w:szCs w:val="20"/>
              </w:rPr>
              <w:t>shtyllë</w:t>
            </w:r>
            <w:proofErr w:type="spellEnd"/>
            <w:r w:rsidRPr="00D06323">
              <w:rPr>
                <w:color w:val="231F20"/>
                <w:spacing w:val="1"/>
                <w:w w:val="90"/>
                <w:sz w:val="20"/>
                <w:szCs w:val="20"/>
              </w:rPr>
              <w:t xml:space="preserve"> </w:t>
            </w:r>
            <w:proofErr w:type="spellStart"/>
            <w:r w:rsidRPr="00D06323">
              <w:rPr>
                <w:color w:val="231F20"/>
                <w:w w:val="90"/>
                <w:sz w:val="20"/>
                <w:szCs w:val="20"/>
              </w:rPr>
              <w:t>dhe</w:t>
            </w:r>
            <w:proofErr w:type="spellEnd"/>
            <w:r w:rsidRPr="00D06323">
              <w:rPr>
                <w:color w:val="231F20"/>
                <w:w w:val="90"/>
                <w:sz w:val="20"/>
                <w:szCs w:val="20"/>
              </w:rPr>
              <w:t xml:space="preserve"> </w:t>
            </w:r>
            <w:proofErr w:type="spellStart"/>
            <w:r w:rsidRPr="00D06323">
              <w:rPr>
                <w:color w:val="231F20"/>
                <w:w w:val="90"/>
                <w:sz w:val="20"/>
                <w:szCs w:val="20"/>
              </w:rPr>
              <w:t>zgjidhjen</w:t>
            </w:r>
            <w:proofErr w:type="spellEnd"/>
            <w:r w:rsidRPr="00D06323">
              <w:rPr>
                <w:color w:val="231F20"/>
                <w:w w:val="90"/>
                <w:sz w:val="20"/>
                <w:szCs w:val="20"/>
              </w:rPr>
              <w:t xml:space="preserve"> e</w:t>
            </w:r>
            <w:r w:rsidRPr="00D06323">
              <w:rPr>
                <w:color w:val="231F20"/>
                <w:spacing w:val="-47"/>
                <w:w w:val="90"/>
                <w:sz w:val="20"/>
                <w:szCs w:val="20"/>
              </w:rPr>
              <w:t xml:space="preserve"> </w:t>
            </w:r>
            <w:proofErr w:type="spellStart"/>
            <w:r w:rsidRPr="00D06323">
              <w:rPr>
                <w:color w:val="231F20"/>
                <w:sz w:val="20"/>
                <w:szCs w:val="20"/>
              </w:rPr>
              <w:t>problemave</w:t>
            </w:r>
            <w:proofErr w:type="spellEnd"/>
            <w:r w:rsidRPr="00D06323">
              <w:rPr>
                <w:color w:val="231F20"/>
                <w:spacing w:val="-9"/>
                <w:sz w:val="20"/>
                <w:szCs w:val="20"/>
              </w:rPr>
              <w:t xml:space="preserve"> </w:t>
            </w:r>
            <w:proofErr w:type="spellStart"/>
            <w:r w:rsidRPr="00D06323">
              <w:rPr>
                <w:color w:val="231F20"/>
                <w:sz w:val="20"/>
                <w:szCs w:val="20"/>
              </w:rPr>
              <w:t>të</w:t>
            </w:r>
            <w:proofErr w:type="spellEnd"/>
            <w:r w:rsidRPr="00D06323">
              <w:rPr>
                <w:color w:val="231F20"/>
                <w:spacing w:val="-8"/>
                <w:sz w:val="20"/>
                <w:szCs w:val="20"/>
              </w:rPr>
              <w:t xml:space="preserve"> </w:t>
            </w:r>
            <w:proofErr w:type="spellStart"/>
            <w:r w:rsidRPr="00D06323">
              <w:rPr>
                <w:color w:val="231F20"/>
                <w:sz w:val="20"/>
                <w:szCs w:val="20"/>
              </w:rPr>
              <w:t>dhëna</w:t>
            </w:r>
            <w:proofErr w:type="spellEnd"/>
            <w:r w:rsidRPr="00D06323">
              <w:rPr>
                <w:color w:val="231F20"/>
                <w:spacing w:val="-8"/>
                <w:sz w:val="20"/>
                <w:szCs w:val="20"/>
              </w:rPr>
              <w:t xml:space="preserve"> </w:t>
            </w:r>
            <w:r w:rsidRPr="00D06323">
              <w:rPr>
                <w:color w:val="231F20"/>
                <w:sz w:val="20"/>
                <w:szCs w:val="20"/>
              </w:rPr>
              <w:t>me</w:t>
            </w:r>
            <w:r w:rsidRPr="00D06323">
              <w:rPr>
                <w:color w:val="231F20"/>
                <w:spacing w:val="-9"/>
                <w:sz w:val="20"/>
                <w:szCs w:val="20"/>
              </w:rPr>
              <w:t xml:space="preserve"> </w:t>
            </w:r>
            <w:proofErr w:type="spellStart"/>
            <w:r w:rsidRPr="00D06323">
              <w:rPr>
                <w:color w:val="231F20"/>
                <w:sz w:val="20"/>
                <w:szCs w:val="20"/>
              </w:rPr>
              <w:t>fjalë</w:t>
            </w:r>
            <w:proofErr w:type="spellEnd"/>
            <w:r w:rsidRPr="00D06323">
              <w:rPr>
                <w:color w:val="231F20"/>
                <w:sz w:val="20"/>
                <w:szCs w:val="20"/>
              </w:rPr>
              <w:t>.</w:t>
            </w:r>
          </w:p>
        </w:tc>
      </w:tr>
      <w:tr w:rsidR="00A94CE3" w:rsidRPr="00F0330A" w14:paraId="36B1F6C9" w14:textId="77777777" w:rsidTr="00D57B01">
        <w:trPr>
          <w:trHeight w:val="421"/>
        </w:trPr>
        <w:tc>
          <w:tcPr>
            <w:tcW w:w="11420" w:type="dxa"/>
            <w:gridSpan w:val="2"/>
            <w:tcBorders>
              <w:top w:val="single" w:sz="8" w:space="0" w:color="000000"/>
              <w:bottom w:val="single" w:sz="4" w:space="0" w:color="auto"/>
            </w:tcBorders>
            <w:hideMark/>
          </w:tcPr>
          <w:p w14:paraId="673D534F"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Detyrë:</w:t>
            </w:r>
            <w:r w:rsidRPr="00D06323">
              <w:rPr>
                <w:rFonts w:ascii="Palatino Linotype" w:eastAsia="Palatino Linotype" w:hAnsi="Palatino Linotype" w:cs="Palatino Linotype"/>
                <w:color w:val="231F20"/>
                <w:w w:val="90"/>
                <w:sz w:val="20"/>
                <w:szCs w:val="20"/>
              </w:rPr>
              <w:t xml:space="preserve"> U</w:t>
            </w:r>
            <w:r w:rsidRPr="00D06323">
              <w:rPr>
                <w:rFonts w:ascii="Palatino Linotype" w:eastAsia="Palatino Linotype" w:hAnsi="Palatino Linotype" w:cs="Palatino Linotype"/>
                <w:color w:val="231F20"/>
                <w:spacing w:val="-2"/>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jepen</w:t>
            </w:r>
            <w:proofErr w:type="spellEnd"/>
            <w:r w:rsidRPr="00D06323">
              <w:rPr>
                <w:rFonts w:ascii="Palatino Linotype" w:eastAsia="Palatino Linotype" w:hAnsi="Palatino Linotype" w:cs="Palatino Linotype"/>
                <w:color w:val="231F20"/>
                <w:spacing w:val="-2"/>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fletë</w:t>
            </w:r>
            <w:proofErr w:type="spellEnd"/>
            <w:r w:rsidRPr="00D06323">
              <w:rPr>
                <w:rFonts w:ascii="Palatino Linotype" w:eastAsia="Palatino Linotype" w:hAnsi="Palatino Linotype" w:cs="Palatino Linotype"/>
                <w:color w:val="231F20"/>
                <w:spacing w:val="-2"/>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punuese</w:t>
            </w:r>
            <w:proofErr w:type="spellEnd"/>
            <w:r w:rsidRPr="00D06323">
              <w:rPr>
                <w:rFonts w:ascii="Palatino Linotype" w:eastAsia="Palatino Linotype" w:hAnsi="Palatino Linotype" w:cs="Palatino Linotype"/>
                <w:color w:val="231F20"/>
                <w:spacing w:val="-1"/>
                <w:w w:val="90"/>
                <w:sz w:val="20"/>
                <w:szCs w:val="20"/>
              </w:rPr>
              <w:t xml:space="preserve"> </w:t>
            </w:r>
            <w:r w:rsidRPr="00D06323">
              <w:rPr>
                <w:rFonts w:ascii="Palatino Linotype" w:eastAsia="Palatino Linotype" w:hAnsi="Palatino Linotype" w:cs="Palatino Linotype"/>
                <w:color w:val="231F20"/>
                <w:w w:val="90"/>
                <w:sz w:val="20"/>
                <w:szCs w:val="20"/>
              </w:rPr>
              <w:t>me</w:t>
            </w:r>
            <w:r w:rsidRPr="00D06323">
              <w:rPr>
                <w:rFonts w:ascii="Palatino Linotype" w:eastAsia="Palatino Linotype" w:hAnsi="Palatino Linotype" w:cs="Palatino Linotype"/>
                <w:color w:val="231F20"/>
                <w:spacing w:val="-2"/>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detyra</w:t>
            </w:r>
            <w:proofErr w:type="spellEnd"/>
            <w:r w:rsidRPr="00D06323">
              <w:rPr>
                <w:rFonts w:ascii="Palatino Linotype" w:eastAsia="Palatino Linotype" w:hAnsi="Palatino Linotype" w:cs="Palatino Linotype"/>
                <w:color w:val="231F20"/>
                <w:spacing w:val="-2"/>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të</w:t>
            </w:r>
            <w:proofErr w:type="spellEnd"/>
            <w:r w:rsidRPr="00D06323">
              <w:rPr>
                <w:rFonts w:ascii="Palatino Linotype" w:eastAsia="Palatino Linotype" w:hAnsi="Palatino Linotype" w:cs="Palatino Linotype"/>
                <w:color w:val="231F20"/>
                <w:spacing w:val="-1"/>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ngjashme</w:t>
            </w:r>
            <w:proofErr w:type="spellEnd"/>
          </w:p>
        </w:tc>
      </w:tr>
      <w:tr w:rsidR="00A94CE3" w:rsidRPr="00F55719" w14:paraId="364026A2" w14:textId="77777777" w:rsidTr="00D57B01">
        <w:trPr>
          <w:trHeight w:val="609"/>
        </w:trPr>
        <w:tc>
          <w:tcPr>
            <w:tcW w:w="11420" w:type="dxa"/>
            <w:gridSpan w:val="2"/>
            <w:tcBorders>
              <w:top w:val="single" w:sz="4" w:space="0" w:color="auto"/>
              <w:bottom w:val="single" w:sz="8" w:space="0" w:color="000000"/>
            </w:tcBorders>
          </w:tcPr>
          <w:p w14:paraId="645544E0" w14:textId="77777777" w:rsidR="00A94CE3" w:rsidRPr="00F55719"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F55719">
              <w:rPr>
                <w:rFonts w:ascii="Times New Roman" w:eastAsia="MS Mincho" w:hAnsi="Times New Roman" w:cs="Times New Roman"/>
                <w:b/>
                <w:bCs/>
                <w:i/>
                <w:sz w:val="20"/>
                <w:szCs w:val="20"/>
                <w:lang w:val="sq-AL"/>
              </w:rPr>
              <w:t>Reflektim për rrjedhën e orës mësimore:</w:t>
            </w:r>
          </w:p>
        </w:tc>
      </w:tr>
      <w:tr w:rsidR="00A94CE3" w:rsidRPr="00D06323" w14:paraId="477C9D3C" w14:textId="77777777" w:rsidTr="00D57B01">
        <w:trPr>
          <w:trHeight w:val="203"/>
        </w:trPr>
        <w:tc>
          <w:tcPr>
            <w:tcW w:w="11420" w:type="dxa"/>
            <w:gridSpan w:val="2"/>
            <w:tcBorders>
              <w:top w:val="single" w:sz="8" w:space="0" w:color="000000"/>
              <w:bottom w:val="nil"/>
            </w:tcBorders>
            <w:shd w:val="clear" w:color="auto" w:fill="000000"/>
            <w:hideMark/>
          </w:tcPr>
          <w:p w14:paraId="5616E5D9" w14:textId="77777777" w:rsidR="00A94CE3" w:rsidRPr="002C2CB6"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2C2CB6">
              <w:rPr>
                <w:rFonts w:ascii="Times New Roman" w:eastAsia="MS Mincho" w:hAnsi="Times New Roman" w:cs="Times New Roman"/>
                <w:b/>
                <w:bCs/>
                <w:sz w:val="20"/>
                <w:szCs w:val="20"/>
                <w:lang w:val="sq-AL"/>
              </w:rPr>
              <w:t>ASPEKTET SPECIFIKE TË PLANIT TË ORËS MËSIMORE              Nr.77</w:t>
            </w:r>
          </w:p>
        </w:tc>
      </w:tr>
      <w:tr w:rsidR="00A94CE3" w:rsidRPr="00A94CE3" w14:paraId="6770709D" w14:textId="77777777" w:rsidTr="00D57B01">
        <w:trPr>
          <w:trHeight w:val="2555"/>
        </w:trPr>
        <w:tc>
          <w:tcPr>
            <w:tcW w:w="11420" w:type="dxa"/>
            <w:gridSpan w:val="2"/>
            <w:tcBorders>
              <w:top w:val="single" w:sz="8" w:space="0" w:color="000000"/>
              <w:bottom w:val="single" w:sz="8" w:space="0" w:color="000000"/>
            </w:tcBorders>
            <w:hideMark/>
          </w:tcPr>
          <w:p w14:paraId="12A8D3C0"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Fusha kurrikulare: Matematikë</w:t>
            </w:r>
          </w:p>
          <w:p w14:paraId="71D03521"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Lënda: Matematikë</w:t>
            </w:r>
          </w:p>
          <w:p w14:paraId="5B931EA9"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Shkalla e kurrikulës: 2</w:t>
            </w:r>
            <w:r w:rsidRPr="002C2CB6">
              <w:rPr>
                <w:rFonts w:ascii="Times New Roman" w:eastAsia="MS Mincho" w:hAnsi="Times New Roman" w:cs="Times New Roman"/>
                <w:b/>
                <w:bCs/>
                <w:sz w:val="20"/>
                <w:szCs w:val="20"/>
                <w:lang w:val="sq-AL"/>
              </w:rPr>
              <w:tab/>
              <w:t>Klasa: III</w:t>
            </w:r>
          </w:p>
          <w:p w14:paraId="360C13FC"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Tema: Numrat natyrorë</w:t>
            </w:r>
          </w:p>
          <w:p w14:paraId="0867752E"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Rezultatet e të nxënit të temës:</w:t>
            </w:r>
          </w:p>
          <w:p w14:paraId="040715E5"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Demonstron shkathtësi dhe shprehi për zgjidhje të problemave.</w:t>
            </w:r>
          </w:p>
          <w:p w14:paraId="1EDF9DCD"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Kontributi në rezultatet për kompetencat kryesore të shkallës: I.1,2,7; II.3; III,1,3,4.</w:t>
            </w:r>
          </w:p>
          <w:p w14:paraId="03B59060"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Kontributi në rezultatet e fushës së kurrikulës: 1,1,4,5; 2.4; 7.1.</w:t>
            </w:r>
          </w:p>
        </w:tc>
      </w:tr>
      <w:tr w:rsidR="00A94CE3" w:rsidRPr="00136AF0" w14:paraId="50C42BC0" w14:textId="77777777" w:rsidTr="00D57B01">
        <w:trPr>
          <w:trHeight w:val="2475"/>
        </w:trPr>
        <w:tc>
          <w:tcPr>
            <w:tcW w:w="11420" w:type="dxa"/>
            <w:gridSpan w:val="2"/>
            <w:tcBorders>
              <w:top w:val="nil"/>
              <w:bottom w:val="nil"/>
            </w:tcBorders>
          </w:tcPr>
          <w:p w14:paraId="5F9D2AA6" w14:textId="77777777" w:rsidR="00A94CE3" w:rsidRPr="002C2CB6"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2C2CB6">
              <w:rPr>
                <w:rFonts w:ascii="Minion Pro" w:eastAsia="Calibri" w:hAnsi="Minion Pro" w:cs="Minion Pro"/>
                <w:b/>
                <w:sz w:val="20"/>
                <w:szCs w:val="20"/>
                <w:lang w:val="it-IT"/>
              </w:rPr>
              <w:lastRenderedPageBreak/>
              <w:t xml:space="preserve">Njësia mësimore: </w:t>
            </w:r>
            <w:r w:rsidRPr="002C2CB6">
              <w:rPr>
                <w:rFonts w:ascii="Palatino Linotype" w:eastAsia="Palatino Linotype" w:hAnsi="Palatino Linotype" w:cs="Palatino Linotype"/>
                <w:color w:val="231F20"/>
                <w:w w:val="90"/>
                <w:sz w:val="20"/>
                <w:szCs w:val="20"/>
                <w:lang w:val="it-IT"/>
              </w:rPr>
              <w:t xml:space="preserve">   Mbledhja e numrave treshifrorë</w:t>
            </w:r>
            <w:r w:rsidRPr="002C2CB6">
              <w:rPr>
                <w:rFonts w:ascii="Palatino Linotype" w:eastAsia="Palatino Linotype" w:hAnsi="Palatino Linotype" w:cs="Palatino Linotype"/>
                <w:color w:val="231F20"/>
                <w:spacing w:val="-47"/>
                <w:w w:val="90"/>
                <w:sz w:val="20"/>
                <w:szCs w:val="20"/>
                <w:lang w:val="it-IT"/>
              </w:rPr>
              <w:t xml:space="preserve"> </w:t>
            </w:r>
            <w:r w:rsidRPr="002C2CB6">
              <w:rPr>
                <w:rFonts w:ascii="Palatino Linotype" w:eastAsia="Palatino Linotype" w:hAnsi="Palatino Linotype" w:cs="Palatino Linotype"/>
                <w:color w:val="231F20"/>
                <w:sz w:val="20"/>
                <w:szCs w:val="20"/>
                <w:lang w:val="it-IT"/>
              </w:rPr>
              <w:t>me</w:t>
            </w:r>
            <w:r w:rsidRPr="002C2CB6">
              <w:rPr>
                <w:rFonts w:ascii="Palatino Linotype" w:eastAsia="Palatino Linotype" w:hAnsi="Palatino Linotype" w:cs="Palatino Linotype"/>
                <w:color w:val="231F20"/>
                <w:spacing w:val="-10"/>
                <w:sz w:val="20"/>
                <w:szCs w:val="20"/>
                <w:lang w:val="it-IT"/>
              </w:rPr>
              <w:t xml:space="preserve"> </w:t>
            </w:r>
            <w:r w:rsidRPr="002C2CB6">
              <w:rPr>
                <w:rFonts w:ascii="Palatino Linotype" w:eastAsia="Palatino Linotype" w:hAnsi="Palatino Linotype" w:cs="Palatino Linotype"/>
                <w:color w:val="231F20"/>
                <w:sz w:val="20"/>
                <w:szCs w:val="20"/>
                <w:lang w:val="it-IT"/>
              </w:rPr>
              <w:t>një</w:t>
            </w:r>
            <w:r w:rsidRPr="002C2CB6">
              <w:rPr>
                <w:rFonts w:ascii="Palatino Linotype" w:eastAsia="Palatino Linotype" w:hAnsi="Palatino Linotype" w:cs="Palatino Linotype"/>
                <w:color w:val="231F20"/>
                <w:spacing w:val="-10"/>
                <w:sz w:val="20"/>
                <w:szCs w:val="20"/>
                <w:lang w:val="it-IT"/>
              </w:rPr>
              <w:t xml:space="preserve"> </w:t>
            </w:r>
            <w:r w:rsidRPr="002C2CB6">
              <w:rPr>
                <w:rFonts w:ascii="Palatino Linotype" w:eastAsia="Palatino Linotype" w:hAnsi="Palatino Linotype" w:cs="Palatino Linotype"/>
                <w:color w:val="231F20"/>
                <w:sz w:val="20"/>
                <w:szCs w:val="20"/>
                <w:lang w:val="it-IT"/>
              </w:rPr>
              <w:t>kalim</w:t>
            </w:r>
            <w:r w:rsidRPr="002C2CB6">
              <w:rPr>
                <w:rFonts w:ascii="Palatino Linotype" w:eastAsia="Palatino Linotype" w:hAnsi="Palatino Linotype" w:cs="Palatino Linotype"/>
                <w:color w:val="231F20"/>
                <w:spacing w:val="-9"/>
                <w:sz w:val="20"/>
                <w:szCs w:val="20"/>
                <w:lang w:val="it-IT"/>
              </w:rPr>
              <w:t xml:space="preserve"> </w:t>
            </w:r>
            <w:r w:rsidRPr="002C2CB6">
              <w:rPr>
                <w:rFonts w:ascii="Palatino Linotype" w:eastAsia="Palatino Linotype" w:hAnsi="Palatino Linotype" w:cs="Palatino Linotype"/>
                <w:color w:val="231F20"/>
                <w:sz w:val="20"/>
                <w:szCs w:val="20"/>
                <w:lang w:val="it-IT"/>
              </w:rPr>
              <w:t>(ushtrime)</w:t>
            </w:r>
          </w:p>
          <w:p w14:paraId="2B7A068F" w14:textId="77777777" w:rsidR="00A94CE3" w:rsidRPr="002C2CB6"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2C2CB6">
              <w:rPr>
                <w:rFonts w:ascii="Minion Pro" w:eastAsia="Calibri" w:hAnsi="Minion Pro" w:cs="Minion Pro"/>
                <w:b/>
                <w:sz w:val="20"/>
                <w:szCs w:val="20"/>
                <w:lang w:val="it-IT"/>
              </w:rPr>
              <w:t>Rezultatet e të nxënit të orës mësimore</w:t>
            </w:r>
            <w:r w:rsidRPr="002C2CB6">
              <w:rPr>
                <w:rFonts w:ascii="Minion Pro" w:eastAsia="Calibri" w:hAnsi="Minion Pro" w:cs="Minion Pro"/>
                <w:sz w:val="20"/>
                <w:szCs w:val="20"/>
                <w:lang w:val="it-IT"/>
              </w:rPr>
              <w:t>:</w:t>
            </w:r>
          </w:p>
          <w:p w14:paraId="035A7724" w14:textId="77777777" w:rsidR="00A94CE3" w:rsidRPr="002C2CB6"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sz w:val="20"/>
                <w:szCs w:val="20"/>
              </w:rPr>
            </w:pPr>
            <w:r w:rsidRPr="002C2CB6">
              <w:rPr>
                <w:rFonts w:ascii="Palatino Linotype" w:eastAsia="Palatino Linotype" w:hAnsi="Palatino Linotype" w:cs="Palatino Linotype"/>
                <w:color w:val="231F20"/>
                <w:sz w:val="20"/>
                <w:szCs w:val="20"/>
              </w:rPr>
              <w:t>•</w:t>
            </w:r>
            <w:r w:rsidRPr="002C2CB6">
              <w:rPr>
                <w:rFonts w:ascii="Palatino Linotype" w:eastAsia="Palatino Linotype" w:hAnsi="Palatino Linotype" w:cs="Palatino Linotype"/>
                <w:color w:val="231F20"/>
                <w:sz w:val="20"/>
                <w:szCs w:val="20"/>
              </w:rPr>
              <w:tab/>
            </w:r>
            <w:proofErr w:type="spellStart"/>
            <w:r w:rsidRPr="002C2CB6">
              <w:rPr>
                <w:rFonts w:ascii="Palatino Linotype" w:eastAsia="Palatino Linotype" w:hAnsi="Palatino Linotype" w:cs="Palatino Linotype"/>
                <w:color w:val="231F20"/>
                <w:w w:val="90"/>
                <w:sz w:val="20"/>
                <w:szCs w:val="20"/>
              </w:rPr>
              <w:t>Mbledh</w:t>
            </w:r>
            <w:proofErr w:type="spellEnd"/>
            <w:r w:rsidRPr="002C2CB6">
              <w:rPr>
                <w:rFonts w:ascii="Palatino Linotype" w:eastAsia="Palatino Linotype" w:hAnsi="Palatino Linotype" w:cs="Palatino Linotype"/>
                <w:color w:val="231F20"/>
                <w:spacing w:val="2"/>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numrat</w:t>
            </w:r>
            <w:proofErr w:type="spellEnd"/>
            <w:r w:rsidRPr="002C2CB6">
              <w:rPr>
                <w:rFonts w:ascii="Palatino Linotype" w:eastAsia="Palatino Linotype" w:hAnsi="Palatino Linotype" w:cs="Palatino Linotype"/>
                <w:color w:val="231F20"/>
                <w:spacing w:val="2"/>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natyrorë</w:t>
            </w:r>
            <w:proofErr w:type="spellEnd"/>
            <w:r w:rsidRPr="002C2CB6">
              <w:rPr>
                <w:rFonts w:ascii="Palatino Linotype" w:eastAsia="Palatino Linotype" w:hAnsi="Palatino Linotype" w:cs="Palatino Linotype"/>
                <w:color w:val="231F20"/>
                <w:spacing w:val="2"/>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deri</w:t>
            </w:r>
            <w:proofErr w:type="spellEnd"/>
            <w:r w:rsidRPr="002C2CB6">
              <w:rPr>
                <w:rFonts w:ascii="Palatino Linotype" w:eastAsia="Palatino Linotype" w:hAnsi="Palatino Linotype" w:cs="Palatino Linotype"/>
                <w:color w:val="231F20"/>
                <w:spacing w:val="3"/>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në</w:t>
            </w:r>
            <w:proofErr w:type="spellEnd"/>
            <w:r w:rsidRPr="002C2CB6">
              <w:rPr>
                <w:rFonts w:ascii="Palatino Linotype" w:eastAsia="Palatino Linotype" w:hAnsi="Palatino Linotype" w:cs="Palatino Linotype"/>
                <w:color w:val="231F20"/>
                <w:spacing w:val="2"/>
                <w:w w:val="90"/>
                <w:sz w:val="20"/>
                <w:szCs w:val="20"/>
              </w:rPr>
              <w:t xml:space="preserve"> </w:t>
            </w:r>
            <w:r w:rsidRPr="002C2CB6">
              <w:rPr>
                <w:rFonts w:ascii="Palatino Linotype" w:eastAsia="Palatino Linotype" w:hAnsi="Palatino Linotype" w:cs="Palatino Linotype"/>
                <w:color w:val="231F20"/>
                <w:w w:val="90"/>
                <w:sz w:val="20"/>
                <w:szCs w:val="20"/>
              </w:rPr>
              <w:t>1000;</w:t>
            </w:r>
          </w:p>
          <w:p w14:paraId="409955BA" w14:textId="77777777" w:rsidR="00A94CE3" w:rsidRPr="002C2CB6"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sz w:val="20"/>
                <w:szCs w:val="20"/>
              </w:rPr>
            </w:pPr>
            <w:r w:rsidRPr="002C2CB6">
              <w:rPr>
                <w:rFonts w:ascii="Palatino Linotype" w:eastAsia="Palatino Linotype" w:hAnsi="Palatino Linotype" w:cs="Palatino Linotype"/>
                <w:color w:val="231F20"/>
                <w:sz w:val="20"/>
                <w:szCs w:val="20"/>
              </w:rPr>
              <w:t>•</w:t>
            </w:r>
            <w:r w:rsidRPr="002C2CB6">
              <w:rPr>
                <w:rFonts w:ascii="Palatino Linotype" w:eastAsia="Palatino Linotype" w:hAnsi="Palatino Linotype" w:cs="Palatino Linotype"/>
                <w:color w:val="231F20"/>
                <w:sz w:val="20"/>
                <w:szCs w:val="20"/>
              </w:rPr>
              <w:tab/>
            </w:r>
            <w:proofErr w:type="spellStart"/>
            <w:r w:rsidRPr="002C2CB6">
              <w:rPr>
                <w:rFonts w:ascii="Palatino Linotype" w:eastAsia="Palatino Linotype" w:hAnsi="Palatino Linotype" w:cs="Palatino Linotype"/>
                <w:color w:val="231F20"/>
                <w:w w:val="90"/>
                <w:sz w:val="20"/>
                <w:szCs w:val="20"/>
              </w:rPr>
              <w:t>Gjen</w:t>
            </w:r>
            <w:proofErr w:type="spellEnd"/>
            <w:r w:rsidRPr="002C2CB6">
              <w:rPr>
                <w:rFonts w:ascii="Palatino Linotype" w:eastAsia="Palatino Linotype" w:hAnsi="Palatino Linotype" w:cs="Palatino Linotype"/>
                <w:color w:val="231F20"/>
                <w:spacing w:val="-3"/>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shumën</w:t>
            </w:r>
            <w:proofErr w:type="spellEnd"/>
            <w:r w:rsidRPr="002C2CB6">
              <w:rPr>
                <w:rFonts w:ascii="Palatino Linotype" w:eastAsia="Palatino Linotype" w:hAnsi="Palatino Linotype" w:cs="Palatino Linotype"/>
                <w:color w:val="231F20"/>
                <w:spacing w:val="-3"/>
                <w:w w:val="90"/>
                <w:sz w:val="20"/>
                <w:szCs w:val="20"/>
              </w:rPr>
              <w:t xml:space="preserve"> </w:t>
            </w:r>
            <w:r w:rsidRPr="002C2CB6">
              <w:rPr>
                <w:rFonts w:ascii="Palatino Linotype" w:eastAsia="Palatino Linotype" w:hAnsi="Palatino Linotype" w:cs="Palatino Linotype"/>
                <w:color w:val="231F20"/>
                <w:w w:val="90"/>
                <w:sz w:val="20"/>
                <w:szCs w:val="20"/>
              </w:rPr>
              <w:t>e</w:t>
            </w:r>
            <w:r w:rsidRPr="002C2CB6">
              <w:rPr>
                <w:rFonts w:ascii="Palatino Linotype" w:eastAsia="Palatino Linotype" w:hAnsi="Palatino Linotype" w:cs="Palatino Linotype"/>
                <w:color w:val="231F20"/>
                <w:spacing w:val="-3"/>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numrave</w:t>
            </w:r>
            <w:proofErr w:type="spellEnd"/>
            <w:r w:rsidRPr="002C2CB6">
              <w:rPr>
                <w:rFonts w:ascii="Palatino Linotype" w:eastAsia="Palatino Linotype" w:hAnsi="Palatino Linotype" w:cs="Palatino Linotype"/>
                <w:color w:val="231F20"/>
                <w:spacing w:val="-2"/>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sipas</w:t>
            </w:r>
            <w:proofErr w:type="spellEnd"/>
            <w:r w:rsidRPr="002C2CB6">
              <w:rPr>
                <w:rFonts w:ascii="Palatino Linotype" w:eastAsia="Palatino Linotype" w:hAnsi="Palatino Linotype" w:cs="Palatino Linotype"/>
                <w:color w:val="231F20"/>
                <w:spacing w:val="-3"/>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algoritmit</w:t>
            </w:r>
            <w:proofErr w:type="spellEnd"/>
            <w:r w:rsidRPr="002C2CB6">
              <w:rPr>
                <w:rFonts w:ascii="Palatino Linotype" w:eastAsia="Palatino Linotype" w:hAnsi="Palatino Linotype" w:cs="Palatino Linotype"/>
                <w:color w:val="231F20"/>
                <w:spacing w:val="-3"/>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në</w:t>
            </w:r>
            <w:proofErr w:type="spellEnd"/>
            <w:r w:rsidRPr="002C2CB6">
              <w:rPr>
                <w:rFonts w:ascii="Palatino Linotype" w:eastAsia="Palatino Linotype" w:hAnsi="Palatino Linotype" w:cs="Palatino Linotype"/>
                <w:color w:val="231F20"/>
                <w:spacing w:val="-3"/>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shtyllë</w:t>
            </w:r>
            <w:proofErr w:type="spellEnd"/>
            <w:r w:rsidRPr="002C2CB6">
              <w:rPr>
                <w:rFonts w:ascii="Palatino Linotype" w:eastAsia="Palatino Linotype" w:hAnsi="Palatino Linotype" w:cs="Palatino Linotype"/>
                <w:color w:val="231F20"/>
                <w:w w:val="90"/>
                <w:sz w:val="20"/>
                <w:szCs w:val="20"/>
              </w:rPr>
              <w:t>;</w:t>
            </w:r>
          </w:p>
          <w:p w14:paraId="557A9C82" w14:textId="77777777" w:rsidR="00A94CE3" w:rsidRPr="002C2CB6" w:rsidRDefault="00A94CE3" w:rsidP="00D57B01">
            <w:pPr>
              <w:widowControl w:val="0"/>
              <w:tabs>
                <w:tab w:val="left" w:pos="1979"/>
              </w:tabs>
              <w:autoSpaceDE w:val="0"/>
              <w:autoSpaceDN w:val="0"/>
              <w:spacing w:after="0" w:line="280" w:lineRule="exact"/>
              <w:ind w:left="1620"/>
              <w:rPr>
                <w:rFonts w:ascii="Palatino Linotype" w:eastAsia="Palatino Linotype" w:hAnsi="Palatino Linotype" w:cs="Palatino Linotype"/>
                <w:sz w:val="20"/>
                <w:szCs w:val="20"/>
              </w:rPr>
            </w:pPr>
            <w:r w:rsidRPr="002C2CB6">
              <w:rPr>
                <w:rFonts w:ascii="Palatino Linotype" w:eastAsia="Palatino Linotype" w:hAnsi="Palatino Linotype" w:cs="Palatino Linotype"/>
                <w:color w:val="231F20"/>
                <w:w w:val="95"/>
                <w:sz w:val="20"/>
                <w:szCs w:val="20"/>
              </w:rPr>
              <w:t>•</w:t>
            </w:r>
            <w:r w:rsidRPr="002C2CB6">
              <w:rPr>
                <w:rFonts w:ascii="Palatino Linotype" w:eastAsia="Palatino Linotype" w:hAnsi="Palatino Linotype" w:cs="Palatino Linotype"/>
                <w:color w:val="231F20"/>
                <w:w w:val="95"/>
                <w:sz w:val="20"/>
                <w:szCs w:val="20"/>
              </w:rPr>
              <w:tab/>
            </w:r>
            <w:proofErr w:type="spellStart"/>
            <w:r w:rsidRPr="002C2CB6">
              <w:rPr>
                <w:rFonts w:ascii="Palatino Linotype" w:eastAsia="Palatino Linotype" w:hAnsi="Palatino Linotype" w:cs="Palatino Linotype"/>
                <w:color w:val="231F20"/>
                <w:w w:val="90"/>
                <w:sz w:val="20"/>
                <w:szCs w:val="20"/>
              </w:rPr>
              <w:t>Plotëson</w:t>
            </w:r>
            <w:proofErr w:type="spellEnd"/>
            <w:r w:rsidRPr="002C2CB6">
              <w:rPr>
                <w:rFonts w:ascii="Palatino Linotype" w:eastAsia="Palatino Linotype" w:hAnsi="Palatino Linotype" w:cs="Palatino Linotype"/>
                <w:color w:val="231F20"/>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trekëndëshin</w:t>
            </w:r>
            <w:proofErr w:type="spellEnd"/>
            <w:r w:rsidRPr="002C2CB6">
              <w:rPr>
                <w:rFonts w:ascii="Palatino Linotype" w:eastAsia="Palatino Linotype" w:hAnsi="Palatino Linotype" w:cs="Palatino Linotype"/>
                <w:color w:val="231F20"/>
                <w:spacing w:val="1"/>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magjik</w:t>
            </w:r>
            <w:proofErr w:type="spellEnd"/>
            <w:r w:rsidRPr="002C2CB6">
              <w:rPr>
                <w:rFonts w:ascii="Palatino Linotype" w:eastAsia="Palatino Linotype" w:hAnsi="Palatino Linotype" w:cs="Palatino Linotype"/>
                <w:color w:val="231F20"/>
                <w:w w:val="90"/>
                <w:sz w:val="20"/>
                <w:szCs w:val="20"/>
              </w:rPr>
              <w:t>.</w:t>
            </w:r>
          </w:p>
          <w:p w14:paraId="5BD2FC32" w14:textId="77777777" w:rsidR="00A94CE3" w:rsidRPr="002C2CB6"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2C2CB6">
              <w:rPr>
                <w:rFonts w:ascii="Minion Pro" w:eastAsia="Calibri" w:hAnsi="Minion Pro" w:cs="Minion Pro"/>
                <w:b/>
                <w:sz w:val="20"/>
                <w:szCs w:val="20"/>
              </w:rPr>
              <w:t xml:space="preserve">Kriteret e </w:t>
            </w:r>
            <w:proofErr w:type="spellStart"/>
            <w:r w:rsidRPr="002C2CB6">
              <w:rPr>
                <w:rFonts w:ascii="Minion Pro" w:eastAsia="Calibri" w:hAnsi="Minion Pro" w:cs="Minion Pro"/>
                <w:b/>
                <w:sz w:val="20"/>
                <w:szCs w:val="20"/>
              </w:rPr>
              <w:t>suksesit</w:t>
            </w:r>
            <w:proofErr w:type="spellEnd"/>
            <w:r w:rsidRPr="002C2CB6">
              <w:rPr>
                <w:rFonts w:ascii="Minion Pro" w:eastAsia="Calibri" w:hAnsi="Minion Pro" w:cs="Minion Pro"/>
                <w:b/>
                <w:sz w:val="20"/>
                <w:szCs w:val="20"/>
              </w:rPr>
              <w:t xml:space="preserve">: </w:t>
            </w:r>
            <w:proofErr w:type="spellStart"/>
            <w:r w:rsidRPr="002C2CB6">
              <w:rPr>
                <w:rFonts w:ascii="Minion Pro" w:eastAsia="Calibri" w:hAnsi="Minion Pro" w:cs="Minion Pro"/>
                <w:sz w:val="20"/>
                <w:szCs w:val="20"/>
              </w:rPr>
              <w:t>Përcaktohen</w:t>
            </w:r>
            <w:proofErr w:type="spellEnd"/>
            <w:r w:rsidRPr="002C2CB6">
              <w:rPr>
                <w:rFonts w:ascii="Minion Pro" w:eastAsia="Calibri" w:hAnsi="Minion Pro" w:cs="Minion Pro"/>
                <w:sz w:val="20"/>
                <w:szCs w:val="20"/>
              </w:rPr>
              <w:t xml:space="preserve"> me </w:t>
            </w:r>
            <w:proofErr w:type="spellStart"/>
            <w:r w:rsidRPr="002C2CB6">
              <w:rPr>
                <w:rFonts w:ascii="Minion Pro" w:eastAsia="Calibri" w:hAnsi="Minion Pro" w:cs="Minion Pro"/>
                <w:sz w:val="20"/>
                <w:szCs w:val="20"/>
              </w:rPr>
              <w:t>nxënësit</w:t>
            </w:r>
            <w:proofErr w:type="spellEnd"/>
            <w:r w:rsidRPr="002C2CB6">
              <w:rPr>
                <w:rFonts w:ascii="Minion Pro" w:eastAsia="Calibri" w:hAnsi="Minion Pro" w:cs="Minion Pro"/>
                <w:sz w:val="20"/>
                <w:szCs w:val="20"/>
              </w:rPr>
              <w:t xml:space="preserve"> </w:t>
            </w:r>
            <w:proofErr w:type="spellStart"/>
            <w:r w:rsidRPr="002C2CB6">
              <w:rPr>
                <w:rFonts w:ascii="Minion Pro" w:eastAsia="Calibri" w:hAnsi="Minion Pro" w:cs="Minion Pro"/>
                <w:sz w:val="20"/>
                <w:szCs w:val="20"/>
              </w:rPr>
              <w:t>në</w:t>
            </w:r>
            <w:proofErr w:type="spellEnd"/>
            <w:r w:rsidRPr="002C2CB6">
              <w:rPr>
                <w:rFonts w:ascii="Minion Pro" w:eastAsia="Calibri" w:hAnsi="Minion Pro" w:cs="Minion Pro"/>
                <w:sz w:val="20"/>
                <w:szCs w:val="20"/>
              </w:rPr>
              <w:t xml:space="preserve"> </w:t>
            </w:r>
            <w:proofErr w:type="spellStart"/>
            <w:r w:rsidRPr="002C2CB6">
              <w:rPr>
                <w:rFonts w:ascii="Minion Pro" w:eastAsia="Calibri" w:hAnsi="Minion Pro" w:cs="Minion Pro"/>
                <w:sz w:val="20"/>
                <w:szCs w:val="20"/>
              </w:rPr>
              <w:t>klasë</w:t>
            </w:r>
            <w:proofErr w:type="spellEnd"/>
            <w:r w:rsidRPr="002C2CB6">
              <w:rPr>
                <w:rFonts w:ascii="Minion Pro" w:eastAsia="Calibri" w:hAnsi="Minion Pro" w:cs="Minion Pro"/>
                <w:sz w:val="20"/>
                <w:szCs w:val="20"/>
              </w:rPr>
              <w:t>:</w:t>
            </w:r>
          </w:p>
          <w:p w14:paraId="4821E341"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A94CE3">
              <w:rPr>
                <w:rFonts w:ascii="Minion Pro" w:eastAsia="Calibri" w:hAnsi="Minion Pro" w:cs="Minion Pro"/>
                <w:b/>
                <w:sz w:val="20"/>
                <w:szCs w:val="20"/>
              </w:rPr>
              <w:t>Burimet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mjetet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konkretizimit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materialet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sz w:val="20"/>
                <w:szCs w:val="20"/>
              </w:rPr>
              <w:t>:</w:t>
            </w:r>
            <w:r w:rsidRPr="002C2CB6">
              <w:rPr>
                <w:rFonts w:ascii="Palatino Linotype" w:eastAsia="Palatino Linotype" w:hAnsi="Palatino Linotype" w:cs="Palatino Linotype"/>
                <w:color w:val="231F20"/>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Kartëmonedha</w:t>
            </w:r>
            <w:proofErr w:type="spellEnd"/>
            <w:r w:rsidRPr="002C2CB6">
              <w:rPr>
                <w:rFonts w:ascii="Palatino Linotype" w:eastAsia="Palatino Linotype" w:hAnsi="Palatino Linotype" w:cs="Palatino Linotype"/>
                <w:color w:val="231F20"/>
                <w:w w:val="90"/>
                <w:sz w:val="20"/>
                <w:szCs w:val="20"/>
              </w:rPr>
              <w:t>,</w:t>
            </w:r>
            <w:r w:rsidRPr="002C2CB6">
              <w:rPr>
                <w:rFonts w:ascii="Palatino Linotype" w:eastAsia="Palatino Linotype" w:hAnsi="Palatino Linotype" w:cs="Palatino Linotype"/>
                <w:color w:val="231F20"/>
                <w:spacing w:val="-5"/>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monedha</w:t>
            </w:r>
            <w:proofErr w:type="spellEnd"/>
            <w:r w:rsidRPr="002C2CB6">
              <w:rPr>
                <w:rFonts w:ascii="Palatino Linotype" w:eastAsia="Palatino Linotype" w:hAnsi="Palatino Linotype" w:cs="Palatino Linotype"/>
                <w:color w:val="231F20"/>
                <w:spacing w:val="-5"/>
                <w:w w:val="90"/>
                <w:sz w:val="20"/>
                <w:szCs w:val="20"/>
              </w:rPr>
              <w:t xml:space="preserve"> </w:t>
            </w:r>
            <w:proofErr w:type="spellStart"/>
            <w:r w:rsidRPr="002C2CB6">
              <w:rPr>
                <w:rFonts w:ascii="Palatino Linotype" w:eastAsia="Palatino Linotype" w:hAnsi="Palatino Linotype" w:cs="Palatino Linotype"/>
                <w:color w:val="231F20"/>
                <w:w w:val="90"/>
                <w:sz w:val="20"/>
                <w:szCs w:val="20"/>
              </w:rPr>
              <w:t>metalike</w:t>
            </w:r>
            <w:proofErr w:type="spellEnd"/>
            <w:r w:rsidRPr="002C2CB6">
              <w:rPr>
                <w:rFonts w:ascii="Palatino Linotype" w:eastAsia="Palatino Linotype" w:hAnsi="Palatino Linotype" w:cs="Palatino Linotype"/>
                <w:color w:val="231F20"/>
                <w:w w:val="90"/>
                <w:sz w:val="20"/>
                <w:szCs w:val="20"/>
              </w:rPr>
              <w:t>.</w:t>
            </w:r>
          </w:p>
          <w:p w14:paraId="57180D54" w14:textId="77777777" w:rsidR="00A94CE3" w:rsidRPr="002C2CB6" w:rsidRDefault="00A94CE3" w:rsidP="00D57B01">
            <w:pPr>
              <w:pStyle w:val="BodyText"/>
              <w:spacing w:line="280" w:lineRule="exact"/>
              <w:rPr>
                <w:sz w:val="20"/>
                <w:szCs w:val="20"/>
              </w:rPr>
            </w:pPr>
            <w:proofErr w:type="spellStart"/>
            <w:r w:rsidRPr="00A94CE3">
              <w:rPr>
                <w:rFonts w:ascii="Minion Pro" w:eastAsia="Calibri" w:hAnsi="Minion Pro" w:cs="Minion Pro"/>
                <w:b/>
                <w:sz w:val="20"/>
                <w:szCs w:val="20"/>
              </w:rPr>
              <w:t>Lidhja</w:t>
            </w:r>
            <w:proofErr w:type="spellEnd"/>
            <w:r w:rsidRPr="00A94CE3">
              <w:rPr>
                <w:rFonts w:ascii="Minion Pro" w:eastAsia="Calibri" w:hAnsi="Minion Pro" w:cs="Minion Pro"/>
                <w:b/>
                <w:sz w:val="20"/>
                <w:szCs w:val="20"/>
              </w:rPr>
              <w:t xml:space="preserve"> me </w:t>
            </w:r>
            <w:proofErr w:type="spellStart"/>
            <w:r w:rsidRPr="00A94CE3">
              <w:rPr>
                <w:rFonts w:ascii="Minion Pro" w:eastAsia="Calibri" w:hAnsi="Minion Pro" w:cs="Minion Pro"/>
                <w:b/>
                <w:sz w:val="20"/>
                <w:szCs w:val="20"/>
              </w:rPr>
              <w:t>lëndët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tjera</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/apo me </w:t>
            </w:r>
            <w:proofErr w:type="spellStart"/>
            <w:r w:rsidRPr="00A94CE3">
              <w:rPr>
                <w:rFonts w:ascii="Minion Pro" w:eastAsia="Calibri" w:hAnsi="Minion Pro" w:cs="Minion Pro"/>
                <w:b/>
                <w:sz w:val="20"/>
                <w:szCs w:val="20"/>
              </w:rPr>
              <w:t>çështjet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ndërkurrikulare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situatat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jetësore</w:t>
            </w:r>
            <w:proofErr w:type="spellEnd"/>
            <w:r w:rsidRPr="00A94CE3">
              <w:rPr>
                <w:rFonts w:ascii="Minion Pro" w:eastAsia="Calibri" w:hAnsi="Minion Pro" w:cs="Minion Pro"/>
                <w:b/>
                <w:sz w:val="20"/>
                <w:szCs w:val="20"/>
              </w:rPr>
              <w:t xml:space="preserve">: </w:t>
            </w:r>
            <w:r w:rsidRPr="002C2CB6">
              <w:rPr>
                <w:color w:val="231F20"/>
                <w:w w:val="90"/>
                <w:sz w:val="20"/>
                <w:szCs w:val="20"/>
              </w:rPr>
              <w:t xml:space="preserve"> </w:t>
            </w:r>
            <w:proofErr w:type="spellStart"/>
            <w:r w:rsidRPr="002C2CB6">
              <w:rPr>
                <w:color w:val="231F20"/>
                <w:w w:val="90"/>
                <w:sz w:val="20"/>
                <w:szCs w:val="20"/>
              </w:rPr>
              <w:t>Gjuhë</w:t>
            </w:r>
            <w:proofErr w:type="spellEnd"/>
            <w:r w:rsidRPr="002C2CB6">
              <w:rPr>
                <w:color w:val="231F20"/>
                <w:spacing w:val="-6"/>
                <w:w w:val="90"/>
                <w:sz w:val="20"/>
                <w:szCs w:val="20"/>
              </w:rPr>
              <w:t xml:space="preserve"> </w:t>
            </w:r>
            <w:proofErr w:type="spellStart"/>
            <w:r w:rsidRPr="002C2CB6">
              <w:rPr>
                <w:color w:val="231F20"/>
                <w:w w:val="90"/>
                <w:sz w:val="20"/>
                <w:szCs w:val="20"/>
              </w:rPr>
              <w:t>amtare</w:t>
            </w:r>
            <w:proofErr w:type="spellEnd"/>
            <w:r w:rsidRPr="002C2CB6">
              <w:rPr>
                <w:color w:val="231F20"/>
                <w:spacing w:val="-5"/>
                <w:w w:val="90"/>
                <w:sz w:val="20"/>
                <w:szCs w:val="20"/>
              </w:rPr>
              <w:t xml:space="preserve"> </w:t>
            </w:r>
            <w:r w:rsidRPr="002C2CB6">
              <w:rPr>
                <w:color w:val="231F20"/>
                <w:w w:val="90"/>
                <w:sz w:val="20"/>
                <w:szCs w:val="20"/>
              </w:rPr>
              <w:t>(</w:t>
            </w:r>
            <w:proofErr w:type="spellStart"/>
            <w:r w:rsidRPr="002C2CB6">
              <w:rPr>
                <w:color w:val="231F20"/>
                <w:w w:val="90"/>
                <w:sz w:val="20"/>
                <w:szCs w:val="20"/>
              </w:rPr>
              <w:t>shqipe</w:t>
            </w:r>
            <w:proofErr w:type="spellEnd"/>
            <w:r w:rsidRPr="002C2CB6">
              <w:rPr>
                <w:color w:val="231F20"/>
                <w:w w:val="90"/>
                <w:sz w:val="20"/>
                <w:szCs w:val="20"/>
              </w:rPr>
              <w:t>),</w:t>
            </w:r>
            <w:r w:rsidRPr="002C2CB6">
              <w:rPr>
                <w:color w:val="231F20"/>
                <w:spacing w:val="-6"/>
                <w:w w:val="90"/>
                <w:sz w:val="20"/>
                <w:szCs w:val="20"/>
              </w:rPr>
              <w:t xml:space="preserve"> </w:t>
            </w:r>
            <w:proofErr w:type="spellStart"/>
            <w:r w:rsidRPr="002C2CB6">
              <w:rPr>
                <w:color w:val="231F20"/>
                <w:w w:val="90"/>
                <w:sz w:val="20"/>
                <w:szCs w:val="20"/>
              </w:rPr>
              <w:t>Edukatë</w:t>
            </w:r>
            <w:proofErr w:type="spellEnd"/>
            <w:r w:rsidRPr="002C2CB6">
              <w:rPr>
                <w:color w:val="231F20"/>
                <w:spacing w:val="-5"/>
                <w:w w:val="90"/>
                <w:sz w:val="20"/>
                <w:szCs w:val="20"/>
              </w:rPr>
              <w:t xml:space="preserve"> </w:t>
            </w:r>
            <w:r w:rsidRPr="002C2CB6">
              <w:rPr>
                <w:color w:val="231F20"/>
                <w:w w:val="90"/>
                <w:sz w:val="20"/>
                <w:szCs w:val="20"/>
              </w:rPr>
              <w:t>figurative,</w:t>
            </w:r>
            <w:r w:rsidRPr="002C2CB6">
              <w:rPr>
                <w:color w:val="231F20"/>
                <w:spacing w:val="-5"/>
                <w:w w:val="90"/>
                <w:sz w:val="20"/>
                <w:szCs w:val="20"/>
              </w:rPr>
              <w:t xml:space="preserve"> </w:t>
            </w:r>
            <w:proofErr w:type="spellStart"/>
            <w:r w:rsidRPr="002C2CB6">
              <w:rPr>
                <w:color w:val="231F20"/>
                <w:w w:val="90"/>
                <w:sz w:val="20"/>
                <w:szCs w:val="20"/>
              </w:rPr>
              <w:t>Edukatë</w:t>
            </w:r>
            <w:proofErr w:type="spellEnd"/>
            <w:r w:rsidRPr="002C2CB6">
              <w:rPr>
                <w:color w:val="231F20"/>
                <w:spacing w:val="-6"/>
                <w:w w:val="90"/>
                <w:sz w:val="20"/>
                <w:szCs w:val="20"/>
              </w:rPr>
              <w:t xml:space="preserve"> </w:t>
            </w:r>
            <w:proofErr w:type="spellStart"/>
            <w:r w:rsidRPr="002C2CB6">
              <w:rPr>
                <w:color w:val="231F20"/>
                <w:w w:val="90"/>
                <w:sz w:val="20"/>
                <w:szCs w:val="20"/>
              </w:rPr>
              <w:t>fizike</w:t>
            </w:r>
            <w:proofErr w:type="spellEnd"/>
            <w:r w:rsidRPr="002C2CB6">
              <w:rPr>
                <w:color w:val="231F20"/>
                <w:w w:val="90"/>
                <w:sz w:val="20"/>
                <w:szCs w:val="20"/>
              </w:rPr>
              <w:t>,</w:t>
            </w:r>
            <w:r w:rsidRPr="002C2CB6">
              <w:rPr>
                <w:color w:val="231F20"/>
                <w:spacing w:val="-5"/>
                <w:w w:val="90"/>
                <w:sz w:val="20"/>
                <w:szCs w:val="20"/>
              </w:rPr>
              <w:t xml:space="preserve"> </w:t>
            </w:r>
            <w:proofErr w:type="spellStart"/>
            <w:r w:rsidRPr="002C2CB6">
              <w:rPr>
                <w:color w:val="231F20"/>
                <w:w w:val="90"/>
                <w:sz w:val="20"/>
                <w:szCs w:val="20"/>
              </w:rPr>
              <w:t>sportet</w:t>
            </w:r>
            <w:proofErr w:type="spellEnd"/>
            <w:r w:rsidRPr="002C2CB6">
              <w:rPr>
                <w:color w:val="231F20"/>
                <w:spacing w:val="-5"/>
                <w:w w:val="90"/>
                <w:sz w:val="20"/>
                <w:szCs w:val="20"/>
              </w:rPr>
              <w:t xml:space="preserve"> </w:t>
            </w:r>
            <w:proofErr w:type="spellStart"/>
            <w:r w:rsidRPr="002C2CB6">
              <w:rPr>
                <w:color w:val="231F20"/>
                <w:w w:val="90"/>
                <w:sz w:val="20"/>
                <w:szCs w:val="20"/>
              </w:rPr>
              <w:t>dhe</w:t>
            </w:r>
            <w:proofErr w:type="spellEnd"/>
            <w:r w:rsidRPr="002C2CB6">
              <w:rPr>
                <w:color w:val="231F20"/>
                <w:spacing w:val="-6"/>
                <w:w w:val="90"/>
                <w:sz w:val="20"/>
                <w:szCs w:val="20"/>
              </w:rPr>
              <w:t xml:space="preserve"> </w:t>
            </w:r>
            <w:proofErr w:type="spellStart"/>
            <w:r w:rsidRPr="002C2CB6">
              <w:rPr>
                <w:color w:val="231F20"/>
                <w:w w:val="90"/>
                <w:sz w:val="20"/>
                <w:szCs w:val="20"/>
              </w:rPr>
              <w:t>shëndeti</w:t>
            </w:r>
            <w:proofErr w:type="spellEnd"/>
            <w:r w:rsidRPr="002C2CB6">
              <w:rPr>
                <w:color w:val="231F20"/>
                <w:w w:val="90"/>
                <w:sz w:val="20"/>
                <w:szCs w:val="20"/>
              </w:rPr>
              <w:t>.</w:t>
            </w:r>
          </w:p>
        </w:tc>
      </w:tr>
      <w:tr w:rsidR="00A94CE3" w:rsidRPr="00A94CE3" w14:paraId="7D1370D2" w14:textId="77777777" w:rsidTr="00D57B01">
        <w:trPr>
          <w:trHeight w:val="177"/>
        </w:trPr>
        <w:tc>
          <w:tcPr>
            <w:tcW w:w="11420" w:type="dxa"/>
            <w:gridSpan w:val="2"/>
            <w:tcBorders>
              <w:top w:val="single" w:sz="8" w:space="0" w:color="000000"/>
              <w:bottom w:val="single" w:sz="4" w:space="0" w:color="auto"/>
            </w:tcBorders>
            <w:hideMark/>
          </w:tcPr>
          <w:p w14:paraId="10CF5598" w14:textId="77777777" w:rsidR="00A94CE3" w:rsidRPr="002C2CB6"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2C2CB6">
              <w:rPr>
                <w:rFonts w:ascii="Times New Roman" w:eastAsia="MS Mincho" w:hAnsi="Times New Roman" w:cs="Times New Roman"/>
                <w:b/>
                <w:sz w:val="20"/>
                <w:szCs w:val="20"/>
                <w:lang w:val="sq-AL"/>
              </w:rPr>
              <w:t xml:space="preserve">METODOLOGJIA DHE VEPRIMTARIA ME NXËNËS  </w:t>
            </w:r>
          </w:p>
        </w:tc>
      </w:tr>
      <w:tr w:rsidR="00A94CE3" w:rsidRPr="00A94CE3" w14:paraId="577FD36F" w14:textId="77777777" w:rsidTr="00D57B01">
        <w:trPr>
          <w:trHeight w:val="2198"/>
        </w:trPr>
        <w:tc>
          <w:tcPr>
            <w:tcW w:w="11420" w:type="dxa"/>
            <w:gridSpan w:val="2"/>
            <w:tcBorders>
              <w:top w:val="single" w:sz="4" w:space="0" w:color="auto"/>
              <w:left w:val="single" w:sz="4" w:space="0" w:color="auto"/>
              <w:bottom w:val="single" w:sz="4" w:space="0" w:color="auto"/>
              <w:right w:val="single" w:sz="4" w:space="0" w:color="auto"/>
            </w:tcBorders>
          </w:tcPr>
          <w:p w14:paraId="6DDC28DD" w14:textId="77777777" w:rsidR="00A94CE3" w:rsidRPr="002C2CB6" w:rsidRDefault="00A94CE3" w:rsidP="00D57B01">
            <w:pPr>
              <w:spacing w:after="0" w:line="240" w:lineRule="auto"/>
              <w:rPr>
                <w:rFonts w:ascii="Times New Roman" w:eastAsia="MS Mincho" w:hAnsi="Times New Roman" w:cs="Times New Roman"/>
                <w:b/>
                <w:sz w:val="20"/>
                <w:szCs w:val="20"/>
                <w:lang w:val="sq-AL"/>
              </w:rPr>
            </w:pPr>
            <w:r w:rsidRPr="002C2CB6">
              <w:rPr>
                <w:rFonts w:ascii="Times New Roman" w:eastAsia="MS Mincho" w:hAnsi="Times New Roman" w:cs="Times New Roman"/>
                <w:b/>
                <w:sz w:val="20"/>
                <w:szCs w:val="20"/>
                <w:lang w:val="sq-AL"/>
              </w:rPr>
              <w:t>Parashikimi:</w:t>
            </w:r>
          </w:p>
          <w:p w14:paraId="32189ACD" w14:textId="77777777" w:rsidR="00A94CE3" w:rsidRPr="00A94CE3" w:rsidRDefault="00A94CE3" w:rsidP="00D57B01">
            <w:pPr>
              <w:widowControl w:val="0"/>
              <w:autoSpaceDE w:val="0"/>
              <w:autoSpaceDN w:val="0"/>
              <w:spacing w:after="0" w:line="264" w:lineRule="exact"/>
              <w:rPr>
                <w:rFonts w:ascii="Palatino Linotype" w:eastAsia="Palatino Linotype" w:hAnsi="Palatino Linotype" w:cs="Palatino Linotype"/>
                <w:b/>
                <w:sz w:val="20"/>
                <w:szCs w:val="20"/>
                <w:lang w:val="it-IT"/>
              </w:rPr>
            </w:pPr>
            <w:r w:rsidRPr="00A94CE3">
              <w:rPr>
                <w:rFonts w:ascii="Palatino Linotype" w:eastAsia="Palatino Linotype" w:hAnsi="Palatino Linotype" w:cs="Palatino Linotype"/>
                <w:b/>
                <w:color w:val="231F20"/>
                <w:w w:val="90"/>
                <w:sz w:val="20"/>
                <w:szCs w:val="20"/>
                <w:lang w:val="it-IT"/>
              </w:rPr>
              <w:t>Përgatitja</w:t>
            </w:r>
            <w:r w:rsidRPr="00A94CE3">
              <w:rPr>
                <w:rFonts w:ascii="Palatino Linotype" w:eastAsia="Palatino Linotype" w:hAnsi="Palatino Linotype" w:cs="Palatino Linotype"/>
                <w:b/>
                <w:color w:val="231F20"/>
                <w:spacing w:val="2"/>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për</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të</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nxënët</w:t>
            </w:r>
          </w:p>
          <w:p w14:paraId="74F76F54"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A94CE3">
              <w:rPr>
                <w:rFonts w:ascii="Palatino Linotype" w:eastAsia="Palatino Linotype" w:hAnsi="Palatino Linotype" w:cs="Palatino Linotype"/>
                <w:i/>
                <w:color w:val="231F20"/>
                <w:spacing w:val="-2"/>
                <w:sz w:val="20"/>
                <w:szCs w:val="20"/>
                <w:lang w:val="it-IT"/>
              </w:rPr>
              <w:t>Diskutim</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për</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njohuritë</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1"/>
                <w:sz w:val="20"/>
                <w:szCs w:val="20"/>
                <w:lang w:val="it-IT"/>
              </w:rPr>
              <w:t>paraprake</w:t>
            </w:r>
          </w:p>
          <w:p w14:paraId="5376E6F2" w14:textId="77777777" w:rsidR="00A94CE3" w:rsidRPr="00A94CE3" w:rsidRDefault="00A94CE3" w:rsidP="00D57B01">
            <w:pPr>
              <w:widowControl w:val="0"/>
              <w:autoSpaceDE w:val="0"/>
              <w:autoSpaceDN w:val="0"/>
              <w:spacing w:before="257" w:after="0" w:line="213" w:lineRule="auto"/>
              <w:ind w:right="715"/>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spacing w:val="-1"/>
                <w:w w:val="90"/>
                <w:sz w:val="20"/>
                <w:szCs w:val="20"/>
                <w:lang w:val="it-IT"/>
              </w:rPr>
              <w:t>Paraqitet</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në</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ekran</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detyra</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e</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parë</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në</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faqe</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14,</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ku</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fillimisht</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nga</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një</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nxënës</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lexohet</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problema</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pastaj</w:t>
            </w:r>
            <w:r w:rsidRPr="00A94CE3">
              <w:rPr>
                <w:rFonts w:ascii="Palatino Linotype" w:eastAsia="Palatino Linotype" w:hAnsi="Palatino Linotype" w:cs="Palatino Linotype"/>
                <w:color w:val="231F20"/>
                <w:spacing w:val="-9"/>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pyeten</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sz w:val="20"/>
                <w:szCs w:val="20"/>
                <w:lang w:val="it-IT"/>
              </w:rPr>
              <w:t>nxënësit</w:t>
            </w:r>
            <w:r w:rsidRPr="00A94CE3">
              <w:rPr>
                <w:rFonts w:ascii="Palatino Linotype" w:eastAsia="Palatino Linotype" w:hAnsi="Palatino Linotype" w:cs="Palatino Linotype"/>
                <w:color w:val="231F20"/>
                <w:spacing w:val="-9"/>
                <w:sz w:val="20"/>
                <w:szCs w:val="20"/>
                <w:lang w:val="it-IT"/>
              </w:rPr>
              <w:t xml:space="preserve"> </w:t>
            </w:r>
            <w:r w:rsidRPr="00A94CE3">
              <w:rPr>
                <w:rFonts w:ascii="Palatino Linotype" w:eastAsia="Palatino Linotype" w:hAnsi="Palatino Linotype" w:cs="Palatino Linotype"/>
                <w:color w:val="231F20"/>
                <w:sz w:val="20"/>
                <w:szCs w:val="20"/>
                <w:lang w:val="it-IT"/>
              </w:rPr>
              <w:t>se</w:t>
            </w:r>
            <w:r w:rsidRPr="00A94CE3">
              <w:rPr>
                <w:rFonts w:ascii="Palatino Linotype" w:eastAsia="Palatino Linotype" w:hAnsi="Palatino Linotype" w:cs="Palatino Linotype"/>
                <w:color w:val="231F20"/>
                <w:spacing w:val="-9"/>
                <w:sz w:val="20"/>
                <w:szCs w:val="20"/>
                <w:lang w:val="it-IT"/>
              </w:rPr>
              <w:t xml:space="preserve"> </w:t>
            </w:r>
            <w:r w:rsidRPr="00A94CE3">
              <w:rPr>
                <w:rFonts w:ascii="Palatino Linotype" w:eastAsia="Palatino Linotype" w:hAnsi="Palatino Linotype" w:cs="Palatino Linotype"/>
                <w:color w:val="231F20"/>
                <w:sz w:val="20"/>
                <w:szCs w:val="20"/>
                <w:lang w:val="it-IT"/>
              </w:rPr>
              <w:t>çfarë</w:t>
            </w:r>
            <w:r w:rsidRPr="00A94CE3">
              <w:rPr>
                <w:rFonts w:ascii="Palatino Linotype" w:eastAsia="Palatino Linotype" w:hAnsi="Palatino Linotype" w:cs="Palatino Linotype"/>
                <w:color w:val="231F20"/>
                <w:spacing w:val="-8"/>
                <w:sz w:val="20"/>
                <w:szCs w:val="20"/>
                <w:lang w:val="it-IT"/>
              </w:rPr>
              <w:t xml:space="preserve"> </w:t>
            </w:r>
            <w:r w:rsidRPr="00A94CE3">
              <w:rPr>
                <w:rFonts w:ascii="Palatino Linotype" w:eastAsia="Palatino Linotype" w:hAnsi="Palatino Linotype" w:cs="Palatino Linotype"/>
                <w:color w:val="231F20"/>
                <w:sz w:val="20"/>
                <w:szCs w:val="20"/>
                <w:lang w:val="it-IT"/>
              </w:rPr>
              <w:t>u</w:t>
            </w:r>
            <w:r w:rsidRPr="00A94CE3">
              <w:rPr>
                <w:rFonts w:ascii="Palatino Linotype" w:eastAsia="Palatino Linotype" w:hAnsi="Palatino Linotype" w:cs="Palatino Linotype"/>
                <w:color w:val="231F20"/>
                <w:spacing w:val="-9"/>
                <w:sz w:val="20"/>
                <w:szCs w:val="20"/>
                <w:lang w:val="it-IT"/>
              </w:rPr>
              <w:t xml:space="preserve"> </w:t>
            </w:r>
            <w:r w:rsidRPr="00A94CE3">
              <w:rPr>
                <w:rFonts w:ascii="Palatino Linotype" w:eastAsia="Palatino Linotype" w:hAnsi="Palatino Linotype" w:cs="Palatino Linotype"/>
                <w:color w:val="231F20"/>
                <w:sz w:val="20"/>
                <w:szCs w:val="20"/>
                <w:lang w:val="it-IT"/>
              </w:rPr>
              <w:t>kërkohet</w:t>
            </w:r>
            <w:r w:rsidRPr="00A94CE3">
              <w:rPr>
                <w:rFonts w:ascii="Palatino Linotype" w:eastAsia="Palatino Linotype" w:hAnsi="Palatino Linotype" w:cs="Palatino Linotype"/>
                <w:color w:val="231F20"/>
                <w:spacing w:val="-8"/>
                <w:sz w:val="20"/>
                <w:szCs w:val="20"/>
                <w:lang w:val="it-IT"/>
              </w:rPr>
              <w:t xml:space="preserve"> </w:t>
            </w:r>
            <w:r w:rsidRPr="00A94CE3">
              <w:rPr>
                <w:rFonts w:ascii="Palatino Linotype" w:eastAsia="Palatino Linotype" w:hAnsi="Palatino Linotype" w:cs="Palatino Linotype"/>
                <w:color w:val="231F20"/>
                <w:sz w:val="20"/>
                <w:szCs w:val="20"/>
                <w:lang w:val="it-IT"/>
              </w:rPr>
              <w:t>të</w:t>
            </w:r>
            <w:r w:rsidRPr="00A94CE3">
              <w:rPr>
                <w:rFonts w:ascii="Palatino Linotype" w:eastAsia="Palatino Linotype" w:hAnsi="Palatino Linotype" w:cs="Palatino Linotype"/>
                <w:color w:val="231F20"/>
                <w:spacing w:val="-9"/>
                <w:sz w:val="20"/>
                <w:szCs w:val="20"/>
                <w:lang w:val="it-IT"/>
              </w:rPr>
              <w:t xml:space="preserve"> </w:t>
            </w:r>
            <w:r w:rsidRPr="00A94CE3">
              <w:rPr>
                <w:rFonts w:ascii="Palatino Linotype" w:eastAsia="Palatino Linotype" w:hAnsi="Palatino Linotype" w:cs="Palatino Linotype"/>
                <w:color w:val="231F20"/>
                <w:sz w:val="20"/>
                <w:szCs w:val="20"/>
                <w:lang w:val="it-IT"/>
              </w:rPr>
              <w:t>gjejnë.</w:t>
            </w:r>
          </w:p>
          <w:p w14:paraId="1386AE74" w14:textId="77777777" w:rsidR="00A94CE3" w:rsidRPr="00A94CE3" w:rsidRDefault="00A94CE3" w:rsidP="00D57B01">
            <w:pPr>
              <w:widowControl w:val="0"/>
              <w:autoSpaceDE w:val="0"/>
              <w:autoSpaceDN w:val="0"/>
              <w:spacing w:after="0" w:line="213" w:lineRule="auto"/>
              <w:ind w:right="715"/>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w w:val="90"/>
                <w:sz w:val="20"/>
                <w:szCs w:val="20"/>
                <w:lang w:val="it-IT"/>
              </w:rPr>
              <w:t>Shënojnë</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të</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dhënat</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në</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fletoret</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tyre,</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mbledhin</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në</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shtyllë</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më</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pas</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shënojnë</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përgjigjen</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në</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libër.</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 xml:space="preserve">Pyeten </w:t>
            </w:r>
            <w:r w:rsidRPr="00A94CE3">
              <w:rPr>
                <w:rFonts w:ascii="Palatino Linotype" w:eastAsia="Palatino Linotype" w:hAnsi="Palatino Linotype" w:cs="Palatino Linotype"/>
                <w:color w:val="231F20"/>
                <w:spacing w:val="-46"/>
                <w:w w:val="90"/>
                <w:sz w:val="20"/>
                <w:szCs w:val="20"/>
                <w:lang w:val="it-IT"/>
              </w:rPr>
              <w:t xml:space="preserve"> </w:t>
            </w:r>
            <w:r w:rsidRPr="00A94CE3">
              <w:rPr>
                <w:rFonts w:ascii="Palatino Linotype" w:eastAsia="Palatino Linotype" w:hAnsi="Palatino Linotype" w:cs="Palatino Linotype"/>
                <w:color w:val="231F20"/>
                <w:sz w:val="20"/>
                <w:szCs w:val="20"/>
                <w:lang w:val="it-IT"/>
              </w:rPr>
              <w:t>nxënësit:</w:t>
            </w:r>
          </w:p>
          <w:p w14:paraId="30DF5821" w14:textId="77777777" w:rsidR="00A94CE3" w:rsidRPr="00A94CE3" w:rsidRDefault="00A94CE3" w:rsidP="00D57B01">
            <w:pPr>
              <w:widowControl w:val="0"/>
              <w:tabs>
                <w:tab w:val="left" w:pos="1949"/>
                <w:tab w:val="left" w:pos="1950"/>
              </w:tabs>
              <w:autoSpaceDE w:val="0"/>
              <w:autoSpaceDN w:val="0"/>
              <w:spacing w:after="0" w:line="271" w:lineRule="exact"/>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w w:val="90"/>
                <w:sz w:val="20"/>
                <w:szCs w:val="20"/>
                <w:lang w:val="it-IT"/>
              </w:rPr>
              <w:t>Si</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veproni</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kur</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keni</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kalim</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të</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dhjetëshes?</w:t>
            </w:r>
          </w:p>
          <w:p w14:paraId="0344C87A" w14:textId="77777777" w:rsidR="00A94CE3" w:rsidRPr="002C2CB6" w:rsidRDefault="00A94CE3" w:rsidP="00D57B01">
            <w:pPr>
              <w:spacing w:after="0" w:line="240" w:lineRule="auto"/>
              <w:rPr>
                <w:rFonts w:ascii="Times New Roman" w:eastAsia="MS Mincho" w:hAnsi="Times New Roman" w:cs="Times New Roman"/>
                <w:sz w:val="20"/>
                <w:szCs w:val="20"/>
                <w:lang w:val="sq-AL"/>
              </w:rPr>
            </w:pPr>
          </w:p>
          <w:p w14:paraId="00CBA5AC" w14:textId="77777777" w:rsidR="00A94CE3" w:rsidRPr="002C2CB6" w:rsidRDefault="00A94CE3" w:rsidP="00D57B01">
            <w:pPr>
              <w:spacing w:after="0" w:line="240" w:lineRule="auto"/>
              <w:rPr>
                <w:rFonts w:ascii="Times New Roman" w:eastAsia="MS Mincho" w:hAnsi="Times New Roman" w:cs="Times New Roman"/>
                <w:i/>
                <w:sz w:val="20"/>
                <w:szCs w:val="20"/>
                <w:lang w:val="it-IT"/>
              </w:rPr>
            </w:pPr>
            <w:r w:rsidRPr="002C2CB6">
              <w:rPr>
                <w:rFonts w:ascii="Times New Roman" w:eastAsia="MS Mincho" w:hAnsi="Times New Roman" w:cs="Times New Roman"/>
                <w:b/>
                <w:sz w:val="20"/>
                <w:szCs w:val="20"/>
                <w:lang w:val="it-IT"/>
              </w:rPr>
              <w:t xml:space="preserve">Ndërtimi i njohurive: Përpunimi i përmbajtjes </w:t>
            </w:r>
            <w:r w:rsidRPr="002C2CB6">
              <w:rPr>
                <w:rFonts w:ascii="Times New Roman" w:eastAsia="MS Mincho" w:hAnsi="Times New Roman" w:cs="Times New Roman"/>
                <w:i/>
                <w:sz w:val="20"/>
                <w:szCs w:val="20"/>
                <w:lang w:val="it-IT"/>
              </w:rPr>
              <w:t>Shqyrtim i përbashkët</w:t>
            </w:r>
          </w:p>
          <w:p w14:paraId="1F9F778D" w14:textId="77777777" w:rsidR="00A94CE3" w:rsidRPr="002C2CB6" w:rsidRDefault="00A94CE3" w:rsidP="00D57B01">
            <w:pPr>
              <w:spacing w:after="0" w:line="240" w:lineRule="auto"/>
              <w:rPr>
                <w:rFonts w:ascii="Times New Roman" w:eastAsia="MS Mincho" w:hAnsi="Times New Roman" w:cs="Times New Roman"/>
                <w:i/>
                <w:sz w:val="20"/>
                <w:szCs w:val="20"/>
                <w:lang w:val="it-IT"/>
              </w:rPr>
            </w:pPr>
          </w:p>
          <w:p w14:paraId="43BA324F" w14:textId="77777777" w:rsidR="00A94CE3" w:rsidRPr="00A94CE3" w:rsidRDefault="00A94CE3" w:rsidP="00D57B01">
            <w:pPr>
              <w:pStyle w:val="BodyText"/>
              <w:spacing w:before="264" w:line="213" w:lineRule="auto"/>
              <w:ind w:right="677"/>
              <w:jc w:val="both"/>
              <w:rPr>
                <w:sz w:val="20"/>
                <w:szCs w:val="20"/>
                <w:lang w:val="it-IT"/>
              </w:rPr>
            </w:pPr>
            <w:r w:rsidRPr="002C2CB6">
              <w:rPr>
                <w:rFonts w:ascii="Times New Roman" w:eastAsia="MS Mincho" w:hAnsi="Times New Roman" w:cs="Times New Roman"/>
                <w:b/>
                <w:sz w:val="20"/>
                <w:szCs w:val="20"/>
                <w:lang w:val="it-IT"/>
              </w:rPr>
              <w:t>Konsolidimi i të nxënit</w:t>
            </w:r>
            <w:r w:rsidRPr="00A94CE3">
              <w:rPr>
                <w:color w:val="231F20"/>
                <w:w w:val="90"/>
                <w:sz w:val="20"/>
                <w:szCs w:val="20"/>
                <w:lang w:val="it-IT"/>
              </w:rPr>
              <w:t xml:space="preserve"> Detyra 6 kërkon vëmendje më të theksuar, sepse</w:t>
            </w:r>
            <w:r w:rsidRPr="00A94CE3">
              <w:rPr>
                <w:color w:val="231F20"/>
                <w:spacing w:val="-47"/>
                <w:w w:val="90"/>
                <w:sz w:val="20"/>
                <w:szCs w:val="20"/>
                <w:lang w:val="it-IT"/>
              </w:rPr>
              <w:t xml:space="preserve"> </w:t>
            </w:r>
            <w:r w:rsidRPr="00A94CE3">
              <w:rPr>
                <w:color w:val="231F20"/>
                <w:spacing w:val="-2"/>
                <w:w w:val="90"/>
                <w:sz w:val="20"/>
                <w:szCs w:val="20"/>
                <w:lang w:val="it-IT"/>
              </w:rPr>
              <w:t>mbledhori</w:t>
            </w:r>
            <w:r w:rsidRPr="00A94CE3">
              <w:rPr>
                <w:color w:val="231F20"/>
                <w:spacing w:val="-7"/>
                <w:w w:val="90"/>
                <w:sz w:val="20"/>
                <w:szCs w:val="20"/>
                <w:lang w:val="it-IT"/>
              </w:rPr>
              <w:t xml:space="preserve"> </w:t>
            </w:r>
            <w:r w:rsidRPr="00A94CE3">
              <w:rPr>
                <w:color w:val="231F20"/>
                <w:spacing w:val="-2"/>
                <w:w w:val="90"/>
                <w:sz w:val="20"/>
                <w:szCs w:val="20"/>
                <w:lang w:val="it-IT"/>
              </w:rPr>
              <w:t>i</w:t>
            </w:r>
            <w:r w:rsidRPr="00A94CE3">
              <w:rPr>
                <w:color w:val="231F20"/>
                <w:spacing w:val="-6"/>
                <w:w w:val="90"/>
                <w:sz w:val="20"/>
                <w:szCs w:val="20"/>
                <w:lang w:val="it-IT"/>
              </w:rPr>
              <w:t xml:space="preserve"> </w:t>
            </w:r>
            <w:r w:rsidRPr="00A94CE3">
              <w:rPr>
                <w:color w:val="231F20"/>
                <w:spacing w:val="-2"/>
                <w:w w:val="90"/>
                <w:sz w:val="20"/>
                <w:szCs w:val="20"/>
                <w:lang w:val="it-IT"/>
              </w:rPr>
              <w:t>parë</w:t>
            </w:r>
            <w:r w:rsidRPr="00A94CE3">
              <w:rPr>
                <w:color w:val="231F20"/>
                <w:spacing w:val="-6"/>
                <w:w w:val="90"/>
                <w:sz w:val="20"/>
                <w:szCs w:val="20"/>
                <w:lang w:val="it-IT"/>
              </w:rPr>
              <w:t xml:space="preserve"> </w:t>
            </w:r>
            <w:r w:rsidRPr="00A94CE3">
              <w:rPr>
                <w:color w:val="231F20"/>
                <w:spacing w:val="-2"/>
                <w:w w:val="90"/>
                <w:sz w:val="20"/>
                <w:szCs w:val="20"/>
                <w:lang w:val="it-IT"/>
              </w:rPr>
              <w:t>duhet</w:t>
            </w:r>
            <w:r w:rsidRPr="00A94CE3">
              <w:rPr>
                <w:color w:val="231F20"/>
                <w:spacing w:val="-6"/>
                <w:w w:val="90"/>
                <w:sz w:val="20"/>
                <w:szCs w:val="20"/>
                <w:lang w:val="it-IT"/>
              </w:rPr>
              <w:t xml:space="preserve"> </w:t>
            </w:r>
            <w:r w:rsidRPr="00A94CE3">
              <w:rPr>
                <w:color w:val="231F20"/>
                <w:spacing w:val="-2"/>
                <w:w w:val="90"/>
                <w:sz w:val="20"/>
                <w:szCs w:val="20"/>
                <w:lang w:val="it-IT"/>
              </w:rPr>
              <w:t>të</w:t>
            </w:r>
            <w:r w:rsidRPr="00A94CE3">
              <w:rPr>
                <w:color w:val="231F20"/>
                <w:spacing w:val="-6"/>
                <w:w w:val="90"/>
                <w:sz w:val="20"/>
                <w:szCs w:val="20"/>
                <w:lang w:val="it-IT"/>
              </w:rPr>
              <w:t xml:space="preserve"> </w:t>
            </w:r>
            <w:r w:rsidRPr="00A94CE3">
              <w:rPr>
                <w:color w:val="231F20"/>
                <w:spacing w:val="-2"/>
                <w:w w:val="90"/>
                <w:sz w:val="20"/>
                <w:szCs w:val="20"/>
                <w:lang w:val="it-IT"/>
              </w:rPr>
              <w:t>fitohet</w:t>
            </w:r>
            <w:r w:rsidRPr="00A94CE3">
              <w:rPr>
                <w:color w:val="231F20"/>
                <w:spacing w:val="-7"/>
                <w:w w:val="90"/>
                <w:sz w:val="20"/>
                <w:szCs w:val="20"/>
                <w:lang w:val="it-IT"/>
              </w:rPr>
              <w:t xml:space="preserve"> </w:t>
            </w:r>
            <w:r w:rsidRPr="00A94CE3">
              <w:rPr>
                <w:color w:val="231F20"/>
                <w:spacing w:val="-1"/>
                <w:w w:val="90"/>
                <w:sz w:val="20"/>
                <w:szCs w:val="20"/>
                <w:lang w:val="it-IT"/>
              </w:rPr>
              <w:t>si</w:t>
            </w:r>
            <w:r w:rsidRPr="00A94CE3">
              <w:rPr>
                <w:color w:val="231F20"/>
                <w:spacing w:val="-6"/>
                <w:w w:val="90"/>
                <w:sz w:val="20"/>
                <w:szCs w:val="20"/>
                <w:lang w:val="it-IT"/>
              </w:rPr>
              <w:t xml:space="preserve"> </w:t>
            </w:r>
            <w:r w:rsidRPr="00A94CE3">
              <w:rPr>
                <w:color w:val="231F20"/>
                <w:spacing w:val="-1"/>
                <w:w w:val="90"/>
                <w:sz w:val="20"/>
                <w:szCs w:val="20"/>
                <w:lang w:val="it-IT"/>
              </w:rPr>
              <w:t>ndryshim</w:t>
            </w:r>
            <w:r w:rsidRPr="00A94CE3">
              <w:rPr>
                <w:color w:val="231F20"/>
                <w:spacing w:val="-6"/>
                <w:w w:val="90"/>
                <w:sz w:val="20"/>
                <w:szCs w:val="20"/>
                <w:lang w:val="it-IT"/>
              </w:rPr>
              <w:t xml:space="preserve"> </w:t>
            </w:r>
            <w:r w:rsidRPr="00A94CE3">
              <w:rPr>
                <w:color w:val="231F20"/>
                <w:spacing w:val="-1"/>
                <w:w w:val="90"/>
                <w:sz w:val="20"/>
                <w:szCs w:val="20"/>
                <w:lang w:val="it-IT"/>
              </w:rPr>
              <w:t>i</w:t>
            </w:r>
            <w:r w:rsidRPr="00A94CE3">
              <w:rPr>
                <w:color w:val="231F20"/>
                <w:spacing w:val="-6"/>
                <w:w w:val="90"/>
                <w:sz w:val="20"/>
                <w:szCs w:val="20"/>
                <w:lang w:val="it-IT"/>
              </w:rPr>
              <w:t xml:space="preserve"> </w:t>
            </w:r>
            <w:r w:rsidRPr="00A94CE3">
              <w:rPr>
                <w:color w:val="231F20"/>
                <w:spacing w:val="-1"/>
                <w:w w:val="90"/>
                <w:sz w:val="20"/>
                <w:szCs w:val="20"/>
                <w:lang w:val="it-IT"/>
              </w:rPr>
              <w:t>dy</w:t>
            </w:r>
            <w:r w:rsidRPr="00A94CE3">
              <w:rPr>
                <w:color w:val="231F20"/>
                <w:spacing w:val="-47"/>
                <w:w w:val="90"/>
                <w:sz w:val="20"/>
                <w:szCs w:val="20"/>
                <w:lang w:val="it-IT"/>
              </w:rPr>
              <w:t xml:space="preserve"> </w:t>
            </w:r>
            <w:r w:rsidRPr="00A94CE3">
              <w:rPr>
                <w:color w:val="231F20"/>
                <w:spacing w:val="-3"/>
                <w:w w:val="95"/>
                <w:sz w:val="20"/>
                <w:szCs w:val="20"/>
                <w:lang w:val="it-IT"/>
              </w:rPr>
              <w:t xml:space="preserve">numrave, e pastaj të mblidhet me mbledhorin </w:t>
            </w:r>
            <w:r w:rsidRPr="00A94CE3">
              <w:rPr>
                <w:color w:val="231F20"/>
                <w:spacing w:val="-2"/>
                <w:w w:val="95"/>
                <w:sz w:val="20"/>
                <w:szCs w:val="20"/>
                <w:lang w:val="it-IT"/>
              </w:rPr>
              <w:t>e</w:t>
            </w:r>
            <w:r w:rsidRPr="00A94CE3">
              <w:rPr>
                <w:color w:val="231F20"/>
                <w:spacing w:val="-50"/>
                <w:w w:val="95"/>
                <w:sz w:val="20"/>
                <w:szCs w:val="20"/>
                <w:lang w:val="it-IT"/>
              </w:rPr>
              <w:t xml:space="preserve"> </w:t>
            </w:r>
            <w:r w:rsidRPr="00A94CE3">
              <w:rPr>
                <w:color w:val="231F20"/>
                <w:spacing w:val="-3"/>
                <w:w w:val="90"/>
                <w:sz w:val="20"/>
                <w:szCs w:val="20"/>
                <w:lang w:val="it-IT"/>
              </w:rPr>
              <w:t xml:space="preserve">dytë, përderisa rasti i dytë (në këtë detyrë) </w:t>
            </w:r>
            <w:r w:rsidRPr="00A94CE3">
              <w:rPr>
                <w:color w:val="231F20"/>
                <w:spacing w:val="-2"/>
                <w:w w:val="90"/>
                <w:sz w:val="20"/>
                <w:szCs w:val="20"/>
                <w:lang w:val="it-IT"/>
              </w:rPr>
              <w:t>kërkon</w:t>
            </w:r>
            <w:r w:rsidRPr="00A94CE3">
              <w:rPr>
                <w:color w:val="231F20"/>
                <w:spacing w:val="-47"/>
                <w:w w:val="90"/>
                <w:sz w:val="20"/>
                <w:szCs w:val="20"/>
                <w:lang w:val="it-IT"/>
              </w:rPr>
              <w:t xml:space="preserve"> </w:t>
            </w:r>
            <w:r w:rsidRPr="00A94CE3">
              <w:rPr>
                <w:color w:val="231F20"/>
                <w:spacing w:val="-2"/>
                <w:w w:val="95"/>
                <w:sz w:val="20"/>
                <w:szCs w:val="20"/>
                <w:lang w:val="it-IT"/>
              </w:rPr>
              <w:t>mbledhjen</w:t>
            </w:r>
            <w:r w:rsidRPr="00A94CE3">
              <w:rPr>
                <w:color w:val="231F20"/>
                <w:spacing w:val="-7"/>
                <w:w w:val="95"/>
                <w:sz w:val="20"/>
                <w:szCs w:val="20"/>
                <w:lang w:val="it-IT"/>
              </w:rPr>
              <w:t xml:space="preserve"> </w:t>
            </w:r>
            <w:r w:rsidRPr="00A94CE3">
              <w:rPr>
                <w:color w:val="231F20"/>
                <w:spacing w:val="-2"/>
                <w:w w:val="95"/>
                <w:sz w:val="20"/>
                <w:szCs w:val="20"/>
                <w:lang w:val="it-IT"/>
              </w:rPr>
              <w:t>e</w:t>
            </w:r>
            <w:r w:rsidRPr="00A94CE3">
              <w:rPr>
                <w:color w:val="231F20"/>
                <w:spacing w:val="-6"/>
                <w:w w:val="95"/>
                <w:sz w:val="20"/>
                <w:szCs w:val="20"/>
                <w:lang w:val="it-IT"/>
              </w:rPr>
              <w:t xml:space="preserve"> </w:t>
            </w:r>
            <w:r w:rsidRPr="00A94CE3">
              <w:rPr>
                <w:color w:val="231F20"/>
                <w:spacing w:val="-2"/>
                <w:w w:val="95"/>
                <w:sz w:val="20"/>
                <w:szCs w:val="20"/>
                <w:lang w:val="it-IT"/>
              </w:rPr>
              <w:t>numrave</w:t>
            </w:r>
            <w:r w:rsidRPr="00A94CE3">
              <w:rPr>
                <w:color w:val="231F20"/>
                <w:spacing w:val="-7"/>
                <w:w w:val="95"/>
                <w:sz w:val="20"/>
                <w:szCs w:val="20"/>
                <w:lang w:val="it-IT"/>
              </w:rPr>
              <w:t xml:space="preserve"> </w:t>
            </w:r>
            <w:r w:rsidRPr="00A94CE3">
              <w:rPr>
                <w:color w:val="231F20"/>
                <w:spacing w:val="-1"/>
                <w:w w:val="95"/>
                <w:sz w:val="20"/>
                <w:szCs w:val="20"/>
                <w:lang w:val="it-IT"/>
              </w:rPr>
              <w:t>që</w:t>
            </w:r>
            <w:r w:rsidRPr="00A94CE3">
              <w:rPr>
                <w:color w:val="231F20"/>
                <w:spacing w:val="-6"/>
                <w:w w:val="95"/>
                <w:sz w:val="20"/>
                <w:szCs w:val="20"/>
                <w:lang w:val="it-IT"/>
              </w:rPr>
              <w:t xml:space="preserve"> </w:t>
            </w:r>
            <w:r w:rsidRPr="00A94CE3">
              <w:rPr>
                <w:color w:val="231F20"/>
                <w:spacing w:val="-1"/>
                <w:w w:val="95"/>
                <w:sz w:val="20"/>
                <w:szCs w:val="20"/>
                <w:lang w:val="it-IT"/>
              </w:rPr>
              <w:t>gjinden</w:t>
            </w:r>
            <w:r w:rsidRPr="00A94CE3">
              <w:rPr>
                <w:color w:val="231F20"/>
                <w:spacing w:val="-6"/>
                <w:w w:val="95"/>
                <w:sz w:val="20"/>
                <w:szCs w:val="20"/>
                <w:lang w:val="it-IT"/>
              </w:rPr>
              <w:t xml:space="preserve"> </w:t>
            </w:r>
            <w:r w:rsidRPr="00A94CE3">
              <w:rPr>
                <w:color w:val="231F20"/>
                <w:spacing w:val="-1"/>
                <w:w w:val="95"/>
                <w:sz w:val="20"/>
                <w:szCs w:val="20"/>
                <w:lang w:val="it-IT"/>
              </w:rPr>
              <w:t>në</w:t>
            </w:r>
            <w:r w:rsidRPr="00A94CE3">
              <w:rPr>
                <w:color w:val="231F20"/>
                <w:spacing w:val="-7"/>
                <w:w w:val="95"/>
                <w:sz w:val="20"/>
                <w:szCs w:val="20"/>
                <w:lang w:val="it-IT"/>
              </w:rPr>
              <w:t xml:space="preserve"> </w:t>
            </w:r>
            <w:r w:rsidRPr="00A94CE3">
              <w:rPr>
                <w:color w:val="231F20"/>
                <w:spacing w:val="-1"/>
                <w:w w:val="95"/>
                <w:sz w:val="20"/>
                <w:szCs w:val="20"/>
                <w:lang w:val="it-IT"/>
              </w:rPr>
              <w:t>mes</w:t>
            </w:r>
            <w:r w:rsidRPr="00A94CE3">
              <w:rPr>
                <w:color w:val="231F20"/>
                <w:spacing w:val="-6"/>
                <w:w w:val="95"/>
                <w:sz w:val="20"/>
                <w:szCs w:val="20"/>
                <w:lang w:val="it-IT"/>
              </w:rPr>
              <w:t xml:space="preserve"> </w:t>
            </w:r>
            <w:r w:rsidRPr="00A94CE3">
              <w:rPr>
                <w:color w:val="231F20"/>
                <w:spacing w:val="-1"/>
                <w:w w:val="95"/>
                <w:sz w:val="20"/>
                <w:szCs w:val="20"/>
                <w:lang w:val="it-IT"/>
              </w:rPr>
              <w:t>të</w:t>
            </w:r>
            <w:r w:rsidRPr="00A94CE3">
              <w:rPr>
                <w:color w:val="231F20"/>
                <w:spacing w:val="-6"/>
                <w:w w:val="95"/>
                <w:sz w:val="20"/>
                <w:szCs w:val="20"/>
                <w:lang w:val="it-IT"/>
              </w:rPr>
              <w:t xml:space="preserve"> </w:t>
            </w:r>
            <w:r w:rsidRPr="00A94CE3">
              <w:rPr>
                <w:color w:val="231F20"/>
                <w:spacing w:val="-1"/>
                <w:w w:val="95"/>
                <w:sz w:val="20"/>
                <w:szCs w:val="20"/>
                <w:lang w:val="it-IT"/>
              </w:rPr>
              <w:t>151</w:t>
            </w:r>
            <w:r w:rsidRPr="00A94CE3">
              <w:rPr>
                <w:color w:val="231F20"/>
                <w:spacing w:val="-50"/>
                <w:w w:val="95"/>
                <w:sz w:val="20"/>
                <w:szCs w:val="20"/>
                <w:lang w:val="it-IT"/>
              </w:rPr>
              <w:t xml:space="preserve"> </w:t>
            </w:r>
            <w:r w:rsidRPr="00A94CE3">
              <w:rPr>
                <w:color w:val="231F20"/>
                <w:spacing w:val="-2"/>
                <w:w w:val="95"/>
                <w:sz w:val="20"/>
                <w:szCs w:val="20"/>
                <w:lang w:val="it-IT"/>
              </w:rPr>
              <w:t xml:space="preserve">dhe 155, </w:t>
            </w:r>
            <w:r w:rsidRPr="00A94CE3">
              <w:rPr>
                <w:color w:val="231F20"/>
                <w:spacing w:val="-1"/>
                <w:w w:val="95"/>
                <w:sz w:val="20"/>
                <w:szCs w:val="20"/>
                <w:lang w:val="it-IT"/>
              </w:rPr>
              <w:t>d.m.th., mbledhja e tre numrave: 152,</w:t>
            </w:r>
            <w:r w:rsidRPr="00A94CE3">
              <w:rPr>
                <w:color w:val="231F20"/>
                <w:spacing w:val="-50"/>
                <w:w w:val="95"/>
                <w:sz w:val="20"/>
                <w:szCs w:val="20"/>
                <w:lang w:val="it-IT"/>
              </w:rPr>
              <w:t xml:space="preserve"> </w:t>
            </w:r>
            <w:r w:rsidRPr="00A94CE3">
              <w:rPr>
                <w:color w:val="231F20"/>
                <w:sz w:val="20"/>
                <w:szCs w:val="20"/>
                <w:lang w:val="it-IT"/>
              </w:rPr>
              <w:t>153</w:t>
            </w:r>
            <w:r w:rsidRPr="00A94CE3">
              <w:rPr>
                <w:color w:val="231F20"/>
                <w:spacing w:val="-12"/>
                <w:sz w:val="20"/>
                <w:szCs w:val="20"/>
                <w:lang w:val="it-IT"/>
              </w:rPr>
              <w:t xml:space="preserve"> </w:t>
            </w:r>
            <w:r w:rsidRPr="00A94CE3">
              <w:rPr>
                <w:color w:val="231F20"/>
                <w:sz w:val="20"/>
                <w:szCs w:val="20"/>
                <w:lang w:val="it-IT"/>
              </w:rPr>
              <w:t>dhe</w:t>
            </w:r>
            <w:r w:rsidRPr="00A94CE3">
              <w:rPr>
                <w:color w:val="231F20"/>
                <w:spacing w:val="-11"/>
                <w:sz w:val="20"/>
                <w:szCs w:val="20"/>
                <w:lang w:val="it-IT"/>
              </w:rPr>
              <w:t xml:space="preserve"> </w:t>
            </w:r>
            <w:r w:rsidRPr="00A94CE3">
              <w:rPr>
                <w:color w:val="231F20"/>
                <w:sz w:val="20"/>
                <w:szCs w:val="20"/>
                <w:lang w:val="it-IT"/>
              </w:rPr>
              <w:t>154.</w:t>
            </w:r>
          </w:p>
          <w:p w14:paraId="5928E271" w14:textId="77777777" w:rsidR="00A94CE3" w:rsidRPr="00A94CE3" w:rsidRDefault="00A94CE3" w:rsidP="00D57B01">
            <w:pPr>
              <w:widowControl w:val="0"/>
              <w:autoSpaceDE w:val="0"/>
              <w:autoSpaceDN w:val="0"/>
              <w:spacing w:before="262" w:after="20" w:line="213" w:lineRule="auto"/>
              <w:ind w:right="678"/>
              <w:jc w:val="both"/>
              <w:rPr>
                <w:rFonts w:ascii="Palatino Linotype" w:eastAsia="Palatino Linotype" w:hAnsi="Palatino Linotype" w:cs="Palatino Linotype"/>
                <w:color w:val="231F20"/>
                <w:w w:val="90"/>
                <w:sz w:val="20"/>
                <w:szCs w:val="20"/>
                <w:lang w:val="it-IT"/>
              </w:rPr>
            </w:pPr>
            <w:r w:rsidRPr="00A94CE3">
              <w:rPr>
                <w:rFonts w:ascii="Palatino Linotype" w:eastAsia="Palatino Linotype" w:hAnsi="Palatino Linotype" w:cs="Palatino Linotype"/>
                <w:color w:val="231F20"/>
                <w:spacing w:val="-1"/>
                <w:w w:val="90"/>
                <w:sz w:val="20"/>
                <w:szCs w:val="20"/>
                <w:lang w:val="it-IT"/>
              </w:rPr>
              <w:t>Detyra</w:t>
            </w:r>
            <w:r w:rsidRPr="00A94CE3">
              <w:rPr>
                <w:rFonts w:ascii="Palatino Linotype" w:eastAsia="Palatino Linotype" w:hAnsi="Palatino Linotype" w:cs="Palatino Linotype"/>
                <w:color w:val="231F20"/>
                <w:spacing w:val="-8"/>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7</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është</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më</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ndryshe,</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sepse</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këtu</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mungojnë</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spacing w:val="-4"/>
                <w:w w:val="95"/>
                <w:sz w:val="20"/>
                <w:szCs w:val="20"/>
                <w:lang w:val="it-IT"/>
              </w:rPr>
              <w:t xml:space="preserve">disa prej shifrave, qoftë </w:t>
            </w:r>
            <w:r w:rsidRPr="00A94CE3">
              <w:rPr>
                <w:rFonts w:ascii="Palatino Linotype" w:eastAsia="Palatino Linotype" w:hAnsi="Palatino Linotype" w:cs="Palatino Linotype"/>
                <w:color w:val="231F20"/>
                <w:spacing w:val="-3"/>
                <w:w w:val="95"/>
                <w:sz w:val="20"/>
                <w:szCs w:val="20"/>
                <w:lang w:val="it-IT"/>
              </w:rPr>
              <w:t>te mbledhorët përkatës</w:t>
            </w:r>
            <w:r w:rsidRPr="00A94CE3">
              <w:rPr>
                <w:rFonts w:ascii="Palatino Linotype" w:eastAsia="Palatino Linotype" w:hAnsi="Palatino Linotype" w:cs="Palatino Linotype"/>
                <w:color w:val="231F20"/>
                <w:spacing w:val="-2"/>
                <w:w w:val="95"/>
                <w:sz w:val="20"/>
                <w:szCs w:val="20"/>
                <w:lang w:val="it-IT"/>
              </w:rPr>
              <w:t xml:space="preserve"> </w:t>
            </w:r>
            <w:r w:rsidRPr="00A94CE3">
              <w:rPr>
                <w:rFonts w:ascii="Palatino Linotype" w:eastAsia="Palatino Linotype" w:hAnsi="Palatino Linotype" w:cs="Palatino Linotype"/>
                <w:color w:val="231F20"/>
                <w:spacing w:val="-3"/>
                <w:w w:val="90"/>
                <w:sz w:val="20"/>
                <w:szCs w:val="20"/>
                <w:lang w:val="it-IT"/>
              </w:rPr>
              <w:t xml:space="preserve">apo te shumat e tyre. Sipas nevojës </w:t>
            </w:r>
            <w:r w:rsidRPr="00A94CE3">
              <w:rPr>
                <w:rFonts w:ascii="Palatino Linotype" w:eastAsia="Palatino Linotype" w:hAnsi="Palatino Linotype" w:cs="Palatino Linotype"/>
                <w:color w:val="231F20"/>
                <w:spacing w:val="-2"/>
                <w:w w:val="90"/>
                <w:sz w:val="20"/>
                <w:szCs w:val="20"/>
                <w:lang w:val="it-IT"/>
              </w:rPr>
              <w:t>jepen sqarimet</w:t>
            </w:r>
            <w:r w:rsidRPr="00A94CE3">
              <w:rPr>
                <w:rFonts w:ascii="Palatino Linotype" w:eastAsia="Palatino Linotype" w:hAnsi="Palatino Linotype" w:cs="Palatino Linotype"/>
                <w:color w:val="231F20"/>
                <w:spacing w:val="-48"/>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duhura.</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P.sh.:</w:t>
            </w:r>
          </w:p>
          <w:tbl>
            <w:tblPr>
              <w:tblW w:w="0" w:type="auto"/>
              <w:tblInd w:w="6548"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232"/>
              <w:gridCol w:w="266"/>
              <w:gridCol w:w="222"/>
            </w:tblGrid>
            <w:tr w:rsidR="00A94CE3" w:rsidRPr="00A94CE3" w14:paraId="5DCB28E4" w14:textId="77777777" w:rsidTr="00D57B01">
              <w:trPr>
                <w:trHeight w:val="255"/>
              </w:trPr>
              <w:tc>
                <w:tcPr>
                  <w:tcW w:w="232" w:type="dxa"/>
                  <w:tcBorders>
                    <w:top w:val="nil"/>
                    <w:left w:val="nil"/>
                  </w:tcBorders>
                </w:tcPr>
                <w:p w14:paraId="1083F434" w14:textId="77777777" w:rsidR="00A94CE3" w:rsidRPr="00A94CE3" w:rsidRDefault="00A94CE3" w:rsidP="00D57B01">
                  <w:pPr>
                    <w:pStyle w:val="TableParagraph"/>
                    <w:framePr w:hSpace="180" w:wrap="around" w:vAnchor="text" w:hAnchor="margin" w:xAlign="center" w:y="-155"/>
                    <w:spacing w:line="235" w:lineRule="exact"/>
                    <w:ind w:left="21"/>
                    <w:rPr>
                      <w:sz w:val="20"/>
                      <w:szCs w:val="20"/>
                      <w:lang w:val="it-IT"/>
                    </w:rPr>
                  </w:pPr>
                  <w:r w:rsidRPr="00A94CE3">
                    <w:rPr>
                      <w:color w:val="231F20"/>
                      <w:w w:val="96"/>
                      <w:sz w:val="20"/>
                      <w:szCs w:val="20"/>
                      <w:lang w:val="it-IT"/>
                    </w:rPr>
                    <w:t>3</w:t>
                  </w:r>
                </w:p>
              </w:tc>
              <w:tc>
                <w:tcPr>
                  <w:tcW w:w="266" w:type="dxa"/>
                  <w:tcBorders>
                    <w:top w:val="nil"/>
                  </w:tcBorders>
                </w:tcPr>
                <w:p w14:paraId="313C18A0" w14:textId="77777777" w:rsidR="00A94CE3" w:rsidRPr="00A94CE3" w:rsidRDefault="00A94CE3" w:rsidP="00D57B01">
                  <w:pPr>
                    <w:pStyle w:val="TableParagraph"/>
                    <w:framePr w:hSpace="180" w:wrap="around" w:vAnchor="text" w:hAnchor="margin" w:xAlign="center" w:y="-155"/>
                    <w:spacing w:line="235" w:lineRule="exact"/>
                    <w:ind w:right="25"/>
                    <w:jc w:val="center"/>
                    <w:rPr>
                      <w:sz w:val="20"/>
                      <w:szCs w:val="20"/>
                      <w:lang w:val="it-IT"/>
                    </w:rPr>
                  </w:pPr>
                  <w:r w:rsidRPr="00A94CE3">
                    <w:rPr>
                      <w:color w:val="231F20"/>
                      <w:w w:val="96"/>
                      <w:sz w:val="20"/>
                      <w:szCs w:val="20"/>
                      <w:lang w:val="it-IT"/>
                    </w:rPr>
                    <w:t>9</w:t>
                  </w:r>
                </w:p>
              </w:tc>
              <w:tc>
                <w:tcPr>
                  <w:tcW w:w="222" w:type="dxa"/>
                  <w:tcBorders>
                    <w:top w:val="nil"/>
                    <w:right w:val="nil"/>
                  </w:tcBorders>
                </w:tcPr>
                <w:p w14:paraId="698992A1" w14:textId="77777777" w:rsidR="00A94CE3" w:rsidRPr="00A94CE3" w:rsidRDefault="00A94CE3" w:rsidP="00D57B01">
                  <w:pPr>
                    <w:pStyle w:val="TableParagraph"/>
                    <w:framePr w:hSpace="180" w:wrap="around" w:vAnchor="text" w:hAnchor="margin" w:xAlign="center" w:y="-155"/>
                    <w:spacing w:line="235" w:lineRule="exact"/>
                    <w:ind w:right="36"/>
                    <w:jc w:val="right"/>
                    <w:rPr>
                      <w:sz w:val="20"/>
                      <w:szCs w:val="20"/>
                      <w:lang w:val="it-IT"/>
                    </w:rPr>
                  </w:pPr>
                  <w:r w:rsidRPr="00A94CE3">
                    <w:rPr>
                      <w:color w:val="231F20"/>
                      <w:w w:val="96"/>
                      <w:sz w:val="20"/>
                      <w:szCs w:val="20"/>
                      <w:lang w:val="it-IT"/>
                    </w:rPr>
                    <w:t>6</w:t>
                  </w:r>
                </w:p>
              </w:tc>
            </w:tr>
            <w:tr w:rsidR="00A94CE3" w:rsidRPr="00A94CE3" w14:paraId="18EB2F59" w14:textId="77777777" w:rsidTr="00D57B01">
              <w:trPr>
                <w:trHeight w:val="214"/>
              </w:trPr>
              <w:tc>
                <w:tcPr>
                  <w:tcW w:w="232" w:type="dxa"/>
                  <w:tcBorders>
                    <w:left w:val="nil"/>
                  </w:tcBorders>
                </w:tcPr>
                <w:p w14:paraId="55EC9D13" w14:textId="77777777" w:rsidR="00A94CE3" w:rsidRPr="00A94CE3" w:rsidRDefault="00A94CE3" w:rsidP="00D57B01">
                  <w:pPr>
                    <w:pStyle w:val="TableParagraph"/>
                    <w:framePr w:hSpace="180" w:wrap="around" w:vAnchor="text" w:hAnchor="margin" w:xAlign="center" w:y="-155"/>
                    <w:spacing w:line="195" w:lineRule="exact"/>
                    <w:ind w:left="21"/>
                    <w:rPr>
                      <w:sz w:val="20"/>
                      <w:szCs w:val="20"/>
                      <w:lang w:val="it-IT"/>
                    </w:rPr>
                  </w:pPr>
                  <w:r w:rsidRPr="00A94CE3">
                    <w:rPr>
                      <w:color w:val="231F20"/>
                      <w:w w:val="96"/>
                      <w:sz w:val="20"/>
                      <w:szCs w:val="20"/>
                      <w:lang w:val="it-IT"/>
                    </w:rPr>
                    <w:t>2</w:t>
                  </w:r>
                </w:p>
              </w:tc>
              <w:tc>
                <w:tcPr>
                  <w:tcW w:w="266" w:type="dxa"/>
                </w:tcPr>
                <w:p w14:paraId="7152D178" w14:textId="77777777" w:rsidR="00A94CE3" w:rsidRPr="00A94CE3" w:rsidRDefault="00A94CE3" w:rsidP="00D57B01">
                  <w:pPr>
                    <w:pStyle w:val="TableParagraph"/>
                    <w:framePr w:hSpace="180" w:wrap="around" w:vAnchor="text" w:hAnchor="margin" w:xAlign="center" w:y="-155"/>
                    <w:spacing w:line="195" w:lineRule="exact"/>
                    <w:ind w:right="25"/>
                    <w:jc w:val="center"/>
                    <w:rPr>
                      <w:sz w:val="20"/>
                      <w:szCs w:val="20"/>
                      <w:lang w:val="it-IT"/>
                    </w:rPr>
                  </w:pPr>
                  <w:r w:rsidRPr="00A94CE3">
                    <w:rPr>
                      <w:color w:val="231F20"/>
                      <w:w w:val="96"/>
                      <w:sz w:val="20"/>
                      <w:szCs w:val="20"/>
                      <w:lang w:val="it-IT"/>
                    </w:rPr>
                    <w:t>5</w:t>
                  </w:r>
                </w:p>
              </w:tc>
              <w:tc>
                <w:tcPr>
                  <w:tcW w:w="222" w:type="dxa"/>
                  <w:tcBorders>
                    <w:right w:val="nil"/>
                  </w:tcBorders>
                </w:tcPr>
                <w:p w14:paraId="113AD432" w14:textId="77777777" w:rsidR="00A94CE3" w:rsidRPr="00A94CE3" w:rsidRDefault="00A94CE3" w:rsidP="00D57B01">
                  <w:pPr>
                    <w:pStyle w:val="TableParagraph"/>
                    <w:framePr w:hSpace="180" w:wrap="around" w:vAnchor="text" w:hAnchor="margin" w:xAlign="center" w:y="-155"/>
                    <w:spacing w:line="195" w:lineRule="exact"/>
                    <w:ind w:right="36"/>
                    <w:jc w:val="right"/>
                    <w:rPr>
                      <w:sz w:val="20"/>
                      <w:szCs w:val="20"/>
                      <w:lang w:val="it-IT"/>
                    </w:rPr>
                  </w:pPr>
                  <w:r w:rsidRPr="00A94CE3">
                    <w:rPr>
                      <w:color w:val="231F20"/>
                      <w:w w:val="96"/>
                      <w:sz w:val="20"/>
                      <w:szCs w:val="20"/>
                      <w:lang w:val="it-IT"/>
                    </w:rPr>
                    <w:t>2</w:t>
                  </w:r>
                </w:p>
              </w:tc>
            </w:tr>
            <w:tr w:rsidR="00A94CE3" w:rsidRPr="00A94CE3" w14:paraId="54A96A98" w14:textId="77777777" w:rsidTr="00D57B01">
              <w:trPr>
                <w:trHeight w:val="251"/>
              </w:trPr>
              <w:tc>
                <w:tcPr>
                  <w:tcW w:w="232" w:type="dxa"/>
                  <w:tcBorders>
                    <w:left w:val="nil"/>
                    <w:bottom w:val="nil"/>
                  </w:tcBorders>
                </w:tcPr>
                <w:p w14:paraId="1184311E" w14:textId="77777777" w:rsidR="00A94CE3" w:rsidRPr="00A94CE3" w:rsidRDefault="00A94CE3" w:rsidP="00D57B01">
                  <w:pPr>
                    <w:pStyle w:val="TableParagraph"/>
                    <w:framePr w:hSpace="180" w:wrap="around" w:vAnchor="text" w:hAnchor="margin" w:xAlign="center" w:y="-155"/>
                    <w:spacing w:line="231" w:lineRule="exact"/>
                    <w:ind w:left="21"/>
                    <w:rPr>
                      <w:sz w:val="20"/>
                      <w:szCs w:val="20"/>
                      <w:lang w:val="it-IT"/>
                    </w:rPr>
                  </w:pPr>
                  <w:r w:rsidRPr="00A94CE3">
                    <w:rPr>
                      <w:color w:val="231F20"/>
                      <w:w w:val="96"/>
                      <w:sz w:val="20"/>
                      <w:szCs w:val="20"/>
                      <w:lang w:val="it-IT"/>
                    </w:rPr>
                    <w:t>6</w:t>
                  </w:r>
                </w:p>
              </w:tc>
              <w:tc>
                <w:tcPr>
                  <w:tcW w:w="266" w:type="dxa"/>
                  <w:tcBorders>
                    <w:bottom w:val="nil"/>
                  </w:tcBorders>
                </w:tcPr>
                <w:p w14:paraId="175CFFD4" w14:textId="77777777" w:rsidR="00A94CE3" w:rsidRPr="00A94CE3" w:rsidRDefault="00A94CE3" w:rsidP="00D57B01">
                  <w:pPr>
                    <w:pStyle w:val="TableParagraph"/>
                    <w:framePr w:hSpace="180" w:wrap="around" w:vAnchor="text" w:hAnchor="margin" w:xAlign="center" w:y="-155"/>
                    <w:spacing w:line="231" w:lineRule="exact"/>
                    <w:ind w:right="25"/>
                    <w:jc w:val="center"/>
                    <w:rPr>
                      <w:sz w:val="20"/>
                      <w:szCs w:val="20"/>
                      <w:lang w:val="it-IT"/>
                    </w:rPr>
                  </w:pPr>
                  <w:r w:rsidRPr="00A94CE3">
                    <w:rPr>
                      <w:color w:val="231F20"/>
                      <w:w w:val="96"/>
                      <w:sz w:val="20"/>
                      <w:szCs w:val="20"/>
                      <w:lang w:val="it-IT"/>
                    </w:rPr>
                    <w:t>4</w:t>
                  </w:r>
                </w:p>
              </w:tc>
              <w:tc>
                <w:tcPr>
                  <w:tcW w:w="222" w:type="dxa"/>
                  <w:tcBorders>
                    <w:bottom w:val="nil"/>
                    <w:right w:val="nil"/>
                  </w:tcBorders>
                </w:tcPr>
                <w:p w14:paraId="65CF16C5" w14:textId="77777777" w:rsidR="00A94CE3" w:rsidRPr="00A94CE3" w:rsidRDefault="00A94CE3" w:rsidP="00D57B01">
                  <w:pPr>
                    <w:pStyle w:val="TableParagraph"/>
                    <w:framePr w:hSpace="180" w:wrap="around" w:vAnchor="text" w:hAnchor="margin" w:xAlign="center" w:y="-155"/>
                    <w:spacing w:line="231" w:lineRule="exact"/>
                    <w:ind w:right="36"/>
                    <w:jc w:val="right"/>
                    <w:rPr>
                      <w:sz w:val="20"/>
                      <w:szCs w:val="20"/>
                      <w:lang w:val="it-IT"/>
                    </w:rPr>
                  </w:pPr>
                  <w:r w:rsidRPr="00A94CE3">
                    <w:rPr>
                      <w:color w:val="231F20"/>
                      <w:w w:val="96"/>
                      <w:sz w:val="20"/>
                      <w:szCs w:val="20"/>
                      <w:lang w:val="it-IT"/>
                    </w:rPr>
                    <w:t>8</w:t>
                  </w:r>
                </w:p>
              </w:tc>
            </w:tr>
          </w:tbl>
          <w:p w14:paraId="026B19B2" w14:textId="77777777" w:rsidR="00A94CE3" w:rsidRPr="00A94CE3" w:rsidRDefault="00A94CE3" w:rsidP="00D57B01">
            <w:pPr>
              <w:pStyle w:val="Heading5"/>
              <w:spacing w:line="213" w:lineRule="auto"/>
              <w:ind w:right="2086"/>
              <w:rPr>
                <w:rFonts w:ascii="Palatino Linotype" w:eastAsia="Palatino Linotype" w:hAnsi="Palatino Linotype" w:cs="Palatino Linotype"/>
                <w:b/>
                <w:color w:val="231F20"/>
                <w:spacing w:val="1"/>
                <w:sz w:val="20"/>
                <w:szCs w:val="20"/>
                <w:lang w:val="it-IT"/>
              </w:rPr>
            </w:pPr>
            <w:r w:rsidRPr="00A94CE3">
              <w:rPr>
                <w:rFonts w:ascii="Palatino Linotype" w:eastAsia="Palatino Linotype" w:hAnsi="Palatino Linotype" w:cs="Palatino Linotype"/>
                <w:b/>
                <w:color w:val="231F20"/>
                <w:sz w:val="20"/>
                <w:szCs w:val="20"/>
                <w:lang w:val="it-IT"/>
              </w:rPr>
              <w:t>Përforcimi:</w:t>
            </w:r>
            <w:r w:rsidRPr="00A94CE3">
              <w:rPr>
                <w:rFonts w:ascii="Palatino Linotype" w:eastAsia="Palatino Linotype" w:hAnsi="Palatino Linotype" w:cs="Palatino Linotype"/>
                <w:b/>
                <w:color w:val="231F20"/>
                <w:spacing w:val="1"/>
                <w:sz w:val="20"/>
                <w:szCs w:val="20"/>
                <w:lang w:val="it-IT"/>
              </w:rPr>
              <w:t xml:space="preserve"> </w:t>
            </w:r>
          </w:p>
          <w:p w14:paraId="61C57849"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2F5496"/>
                <w:sz w:val="20"/>
                <w:szCs w:val="20"/>
                <w:lang w:val="it-IT"/>
              </w:rPr>
            </w:pPr>
            <w:r w:rsidRPr="00A94CE3">
              <w:rPr>
                <w:rFonts w:ascii="Palatino Linotype" w:eastAsia="Times New Roman" w:hAnsi="Palatino Linotype" w:cs="Times New Roman"/>
                <w:b/>
                <w:color w:val="231F20"/>
                <w:w w:val="90"/>
                <w:sz w:val="20"/>
                <w:szCs w:val="20"/>
                <w:lang w:val="it-IT"/>
              </w:rPr>
              <w:t>Konsolidimi</w:t>
            </w:r>
            <w:r w:rsidRPr="00A94CE3">
              <w:rPr>
                <w:rFonts w:ascii="Palatino Linotype" w:eastAsia="Times New Roman" w:hAnsi="Palatino Linotype" w:cs="Times New Roman"/>
                <w:b/>
                <w:color w:val="231F20"/>
                <w:spacing w:val="3"/>
                <w:w w:val="90"/>
                <w:sz w:val="20"/>
                <w:szCs w:val="20"/>
                <w:lang w:val="it-IT"/>
              </w:rPr>
              <w:t xml:space="preserve"> </w:t>
            </w:r>
            <w:r w:rsidRPr="00A94CE3">
              <w:rPr>
                <w:rFonts w:ascii="Palatino Linotype" w:eastAsia="Times New Roman" w:hAnsi="Palatino Linotype" w:cs="Times New Roman"/>
                <w:b/>
                <w:color w:val="231F20"/>
                <w:w w:val="90"/>
                <w:sz w:val="20"/>
                <w:szCs w:val="20"/>
                <w:lang w:val="it-IT"/>
              </w:rPr>
              <w:t>i</w:t>
            </w:r>
            <w:r w:rsidRPr="00A94CE3">
              <w:rPr>
                <w:rFonts w:ascii="Palatino Linotype" w:eastAsia="Times New Roman" w:hAnsi="Palatino Linotype" w:cs="Times New Roman"/>
                <w:b/>
                <w:color w:val="231F20"/>
                <w:spacing w:val="4"/>
                <w:w w:val="90"/>
                <w:sz w:val="20"/>
                <w:szCs w:val="20"/>
                <w:lang w:val="it-IT"/>
              </w:rPr>
              <w:t xml:space="preserve"> </w:t>
            </w:r>
            <w:r w:rsidRPr="00A94CE3">
              <w:rPr>
                <w:rFonts w:ascii="Palatino Linotype" w:eastAsia="Times New Roman" w:hAnsi="Palatino Linotype" w:cs="Times New Roman"/>
                <w:b/>
                <w:color w:val="231F20"/>
                <w:w w:val="90"/>
                <w:sz w:val="20"/>
                <w:szCs w:val="20"/>
                <w:lang w:val="it-IT"/>
              </w:rPr>
              <w:t>të</w:t>
            </w:r>
            <w:r w:rsidRPr="00A94CE3">
              <w:rPr>
                <w:rFonts w:ascii="Palatino Linotype" w:eastAsia="Times New Roman" w:hAnsi="Palatino Linotype" w:cs="Times New Roman"/>
                <w:b/>
                <w:color w:val="231F20"/>
                <w:spacing w:val="4"/>
                <w:w w:val="90"/>
                <w:sz w:val="20"/>
                <w:szCs w:val="20"/>
                <w:lang w:val="it-IT"/>
              </w:rPr>
              <w:t xml:space="preserve"> </w:t>
            </w:r>
            <w:r w:rsidRPr="00A94CE3">
              <w:rPr>
                <w:rFonts w:ascii="Palatino Linotype" w:eastAsia="Times New Roman" w:hAnsi="Palatino Linotype" w:cs="Times New Roman"/>
                <w:b/>
                <w:color w:val="231F20"/>
                <w:w w:val="90"/>
                <w:sz w:val="20"/>
                <w:szCs w:val="20"/>
                <w:lang w:val="it-IT"/>
              </w:rPr>
              <w:t>nxënit</w:t>
            </w:r>
          </w:p>
          <w:p w14:paraId="6FA47251" w14:textId="77777777" w:rsidR="00A94CE3" w:rsidRPr="00A94CE3" w:rsidRDefault="00A94CE3" w:rsidP="00D57B01">
            <w:pPr>
              <w:widowControl w:val="0"/>
              <w:autoSpaceDE w:val="0"/>
              <w:autoSpaceDN w:val="0"/>
              <w:spacing w:after="0" w:line="271" w:lineRule="exact"/>
              <w:rPr>
                <w:rFonts w:ascii="Palatino Linotype" w:eastAsia="Palatino Linotype" w:hAnsi="Palatino Linotype" w:cs="Palatino Linotype"/>
                <w:i/>
                <w:sz w:val="20"/>
                <w:szCs w:val="20"/>
                <w:lang w:val="it-IT"/>
              </w:rPr>
            </w:pPr>
            <w:r w:rsidRPr="00A94CE3">
              <w:rPr>
                <w:rFonts w:ascii="Palatino Linotype" w:eastAsia="Palatino Linotype" w:hAnsi="Palatino Linotype" w:cs="Palatino Linotype"/>
                <w:i/>
                <w:color w:val="231F20"/>
                <w:w w:val="95"/>
                <w:sz w:val="20"/>
                <w:szCs w:val="20"/>
                <w:lang w:val="it-IT"/>
              </w:rPr>
              <w:t>Rishikim</w:t>
            </w:r>
            <w:r w:rsidRPr="00A94CE3">
              <w:rPr>
                <w:rFonts w:ascii="Palatino Linotype" w:eastAsia="Palatino Linotype" w:hAnsi="Palatino Linotype" w:cs="Palatino Linotype"/>
                <w:i/>
                <w:color w:val="231F20"/>
                <w:spacing w:val="-7"/>
                <w:w w:val="95"/>
                <w:sz w:val="20"/>
                <w:szCs w:val="20"/>
                <w:lang w:val="it-IT"/>
              </w:rPr>
              <w:t xml:space="preserve"> </w:t>
            </w:r>
            <w:r w:rsidRPr="00A94CE3">
              <w:rPr>
                <w:rFonts w:ascii="Palatino Linotype" w:eastAsia="Palatino Linotype" w:hAnsi="Palatino Linotype" w:cs="Palatino Linotype"/>
                <w:i/>
                <w:color w:val="231F20"/>
                <w:w w:val="95"/>
                <w:sz w:val="20"/>
                <w:szCs w:val="20"/>
                <w:lang w:val="it-IT"/>
              </w:rPr>
              <w:t>në</w:t>
            </w:r>
            <w:r w:rsidRPr="00A94CE3">
              <w:rPr>
                <w:rFonts w:ascii="Palatino Linotype" w:eastAsia="Palatino Linotype" w:hAnsi="Palatino Linotype" w:cs="Palatino Linotype"/>
                <w:i/>
                <w:color w:val="231F20"/>
                <w:spacing w:val="-7"/>
                <w:w w:val="95"/>
                <w:sz w:val="20"/>
                <w:szCs w:val="20"/>
                <w:lang w:val="it-IT"/>
              </w:rPr>
              <w:t xml:space="preserve"> </w:t>
            </w:r>
            <w:r w:rsidRPr="00A94CE3">
              <w:rPr>
                <w:rFonts w:ascii="Palatino Linotype" w:eastAsia="Palatino Linotype" w:hAnsi="Palatino Linotype" w:cs="Palatino Linotype"/>
                <w:i/>
                <w:color w:val="231F20"/>
                <w:w w:val="95"/>
                <w:sz w:val="20"/>
                <w:szCs w:val="20"/>
                <w:lang w:val="it-IT"/>
              </w:rPr>
              <w:t>dyshe</w:t>
            </w:r>
            <w:r w:rsidRPr="00A94CE3">
              <w:rPr>
                <w:rFonts w:ascii="Palatino Linotype" w:eastAsia="Palatino Linotype" w:hAnsi="Palatino Linotype" w:cs="Palatino Linotype"/>
                <w:i/>
                <w:color w:val="231F20"/>
                <w:spacing w:val="-7"/>
                <w:w w:val="95"/>
                <w:sz w:val="20"/>
                <w:szCs w:val="20"/>
                <w:lang w:val="it-IT"/>
              </w:rPr>
              <w:t xml:space="preserve"> </w:t>
            </w:r>
            <w:r w:rsidRPr="00A94CE3">
              <w:rPr>
                <w:rFonts w:ascii="Palatino Linotype" w:eastAsia="Palatino Linotype" w:hAnsi="Palatino Linotype" w:cs="Palatino Linotype"/>
                <w:i/>
                <w:color w:val="231F20"/>
                <w:w w:val="95"/>
                <w:sz w:val="20"/>
                <w:szCs w:val="20"/>
                <w:lang w:val="it-IT"/>
              </w:rPr>
              <w:t>me</w:t>
            </w:r>
            <w:r w:rsidRPr="00A94CE3">
              <w:rPr>
                <w:rFonts w:ascii="Palatino Linotype" w:eastAsia="Palatino Linotype" w:hAnsi="Palatino Linotype" w:cs="Palatino Linotype"/>
                <w:i/>
                <w:color w:val="231F20"/>
                <w:spacing w:val="-7"/>
                <w:w w:val="95"/>
                <w:sz w:val="20"/>
                <w:szCs w:val="20"/>
                <w:lang w:val="it-IT"/>
              </w:rPr>
              <w:t xml:space="preserve"> </w:t>
            </w:r>
            <w:r w:rsidRPr="00A94CE3">
              <w:rPr>
                <w:rFonts w:ascii="Palatino Linotype" w:eastAsia="Palatino Linotype" w:hAnsi="Palatino Linotype" w:cs="Palatino Linotype"/>
                <w:i/>
                <w:color w:val="231F20"/>
                <w:w w:val="95"/>
                <w:sz w:val="20"/>
                <w:szCs w:val="20"/>
                <w:lang w:val="it-IT"/>
              </w:rPr>
              <w:t>mbikëqyrje</w:t>
            </w:r>
          </w:p>
          <w:p w14:paraId="12C2908E" w14:textId="77777777" w:rsidR="00A94CE3" w:rsidRPr="00A94CE3" w:rsidRDefault="00A94CE3" w:rsidP="00D57B01">
            <w:pPr>
              <w:widowControl w:val="0"/>
              <w:autoSpaceDE w:val="0"/>
              <w:autoSpaceDN w:val="0"/>
              <w:spacing w:before="257" w:after="0" w:line="213" w:lineRule="auto"/>
              <w:ind w:right="677"/>
              <w:jc w:val="both"/>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b/>
                <w:color w:val="231F20"/>
                <w:spacing w:val="-1"/>
                <w:w w:val="95"/>
                <w:sz w:val="20"/>
                <w:szCs w:val="20"/>
                <w:lang w:val="it-IT"/>
              </w:rPr>
              <w:t>Detyra</w:t>
            </w:r>
            <w:r w:rsidRPr="00A94CE3">
              <w:rPr>
                <w:rFonts w:ascii="Palatino Linotype" w:eastAsia="Palatino Linotype" w:hAnsi="Palatino Linotype" w:cs="Palatino Linotype"/>
                <w:color w:val="231F20"/>
                <w:spacing w:val="-1"/>
                <w:w w:val="95"/>
                <w:sz w:val="20"/>
                <w:szCs w:val="20"/>
                <w:lang w:val="it-IT"/>
              </w:rPr>
              <w:t xml:space="preserve"> 8: Nxënësit udhëzohen që në dyshe të</w:t>
            </w:r>
            <w:r w:rsidRPr="00A94CE3">
              <w:rPr>
                <w:rFonts w:ascii="Palatino Linotype" w:eastAsia="Palatino Linotype" w:hAnsi="Palatino Linotype" w:cs="Palatino Linotype"/>
                <w:color w:val="231F20"/>
                <w:w w:val="95"/>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plotësojnë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fushat</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e</w:t>
            </w:r>
            <w:r w:rsidRPr="00A94CE3">
              <w:rPr>
                <w:rFonts w:ascii="Palatino Linotype" w:eastAsia="Palatino Linotype" w:hAnsi="Palatino Linotype" w:cs="Palatino Linotype"/>
                <w:color w:val="231F20"/>
                <w:spacing w:val="-5"/>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zbrazëta,</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duke</w:t>
            </w:r>
            <w:r w:rsidRPr="00A94CE3">
              <w:rPr>
                <w:rFonts w:ascii="Palatino Linotype" w:eastAsia="Palatino Linotype" w:hAnsi="Palatino Linotype" w:cs="Palatino Linotype"/>
                <w:color w:val="231F20"/>
                <w:spacing w:val="-5"/>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ditur</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se</w:t>
            </w:r>
            <w:r w:rsidRPr="00A94CE3">
              <w:rPr>
                <w:rFonts w:ascii="Palatino Linotype" w:eastAsia="Palatino Linotype" w:hAnsi="Palatino Linotype" w:cs="Palatino Linotype"/>
                <w:color w:val="231F20"/>
                <w:spacing w:val="-5"/>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shuma</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numrave</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në</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secilën</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brinjë</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është</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njëjtë.</w:t>
            </w:r>
          </w:p>
          <w:p w14:paraId="4D304644" w14:textId="77777777" w:rsidR="00A94CE3" w:rsidRPr="00A94CE3" w:rsidRDefault="00A94CE3" w:rsidP="00D57B01">
            <w:pPr>
              <w:widowControl w:val="0"/>
              <w:autoSpaceDE w:val="0"/>
              <w:autoSpaceDN w:val="0"/>
              <w:spacing w:before="25" w:after="0" w:line="187" w:lineRule="auto"/>
              <w:ind w:right="680"/>
              <w:jc w:val="both"/>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spacing w:val="-3"/>
                <w:sz w:val="20"/>
                <w:szCs w:val="20"/>
                <w:lang w:val="it-IT"/>
              </w:rPr>
              <w:t xml:space="preserve">4+7+1=12; njëlloj veprojmë </w:t>
            </w:r>
            <w:r w:rsidRPr="00A94CE3">
              <w:rPr>
                <w:rFonts w:ascii="Palatino Linotype" w:eastAsia="Palatino Linotype" w:hAnsi="Palatino Linotype" w:cs="Palatino Linotype"/>
                <w:color w:val="231F20"/>
                <w:spacing w:val="-2"/>
                <w:sz w:val="20"/>
                <w:szCs w:val="20"/>
                <w:lang w:val="it-IT"/>
              </w:rPr>
              <w:t>edhe me brinjën</w:t>
            </w:r>
            <w:r w:rsidRPr="00A94CE3">
              <w:rPr>
                <w:rFonts w:ascii="Palatino Linotype" w:eastAsia="Palatino Linotype" w:hAnsi="Palatino Linotype" w:cs="Palatino Linotype"/>
                <w:color w:val="231F20"/>
                <w:spacing w:val="-1"/>
                <w:sz w:val="20"/>
                <w:szCs w:val="20"/>
                <w:lang w:val="it-IT"/>
              </w:rPr>
              <w:t xml:space="preserve"> </w:t>
            </w:r>
            <w:r w:rsidRPr="00A94CE3">
              <w:rPr>
                <w:rFonts w:ascii="Palatino Linotype" w:eastAsia="Palatino Linotype" w:hAnsi="Palatino Linotype" w:cs="Palatino Linotype"/>
                <w:color w:val="231F20"/>
                <w:w w:val="90"/>
                <w:sz w:val="20"/>
                <w:szCs w:val="20"/>
                <w:lang w:val="it-IT"/>
              </w:rPr>
              <w:t>tjetër</w:t>
            </w:r>
            <w:r w:rsidRPr="00A94CE3">
              <w:rPr>
                <w:rFonts w:ascii="Palatino Linotype" w:eastAsia="Palatino Linotype" w:hAnsi="Palatino Linotype" w:cs="Palatino Linotype"/>
                <w:color w:val="231F20"/>
                <w:spacing w:val="-5"/>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1+3+x=12,</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ku</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x</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paraqet</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numrin</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në</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fushën</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zbrazët,</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nga</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kjo</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gjejmë</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se</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x=8.</w:t>
            </w:r>
          </w:p>
          <w:p w14:paraId="50047EC3" w14:textId="77777777" w:rsidR="00A94CE3" w:rsidRPr="00A94CE3" w:rsidRDefault="00A94CE3" w:rsidP="00D57B01">
            <w:pPr>
              <w:widowControl w:val="0"/>
              <w:autoSpaceDE w:val="0"/>
              <w:autoSpaceDN w:val="0"/>
              <w:spacing w:after="0" w:line="271" w:lineRule="exact"/>
              <w:rPr>
                <w:rFonts w:ascii="Palatino Linotype" w:eastAsia="Palatino Linotype" w:hAnsi="Palatino Linotype" w:cs="Palatino Linotype"/>
                <w:sz w:val="20"/>
                <w:szCs w:val="20"/>
                <w:lang w:val="it-IT"/>
              </w:rPr>
            </w:pPr>
          </w:p>
        </w:tc>
      </w:tr>
      <w:tr w:rsidR="00A94CE3" w:rsidRPr="00D06323" w14:paraId="54BF2F25" w14:textId="77777777" w:rsidTr="00D57B01">
        <w:trPr>
          <w:trHeight w:val="617"/>
        </w:trPr>
        <w:tc>
          <w:tcPr>
            <w:tcW w:w="11420" w:type="dxa"/>
            <w:gridSpan w:val="2"/>
            <w:tcBorders>
              <w:top w:val="single" w:sz="4" w:space="0" w:color="auto"/>
              <w:bottom w:val="nil"/>
            </w:tcBorders>
            <w:hideMark/>
          </w:tcPr>
          <w:p w14:paraId="5DDF25EF" w14:textId="77777777" w:rsidR="00A94CE3" w:rsidRPr="002C2CB6" w:rsidRDefault="00A94CE3" w:rsidP="00D57B01">
            <w:pPr>
              <w:pStyle w:val="BodyText"/>
              <w:spacing w:before="71" w:line="213" w:lineRule="auto"/>
              <w:rPr>
                <w:sz w:val="20"/>
                <w:szCs w:val="20"/>
              </w:rPr>
            </w:pPr>
            <w:r w:rsidRPr="002C2CB6">
              <w:rPr>
                <w:rFonts w:ascii="Times New Roman" w:eastAsia="MS Mincho" w:hAnsi="Times New Roman" w:cs="Times New Roman"/>
                <w:b/>
                <w:bCs/>
                <w:sz w:val="20"/>
                <w:szCs w:val="20"/>
                <w:lang w:val="sq-AL"/>
              </w:rPr>
              <w:t>Vlerësimi i nxënësve</w:t>
            </w:r>
            <w:r w:rsidRPr="002C2CB6">
              <w:rPr>
                <w:rFonts w:ascii="Times New Roman" w:eastAsia="MS Mincho" w:hAnsi="Times New Roman" w:cs="Times New Roman"/>
                <w:bCs/>
                <w:sz w:val="20"/>
                <w:szCs w:val="20"/>
                <w:lang w:val="sq-AL"/>
              </w:rPr>
              <w:t xml:space="preserve">: </w:t>
            </w:r>
            <w:r w:rsidRPr="002C2CB6">
              <w:rPr>
                <w:color w:val="231F20"/>
                <w:w w:val="90"/>
                <w:sz w:val="20"/>
                <w:szCs w:val="20"/>
              </w:rPr>
              <w:t xml:space="preserve">  </w:t>
            </w:r>
          </w:p>
        </w:tc>
      </w:tr>
      <w:tr w:rsidR="00A94CE3" w:rsidRPr="00D06323" w14:paraId="6CA752EC" w14:textId="77777777" w:rsidTr="00D57B01">
        <w:trPr>
          <w:trHeight w:val="421"/>
        </w:trPr>
        <w:tc>
          <w:tcPr>
            <w:tcW w:w="11420" w:type="dxa"/>
            <w:gridSpan w:val="2"/>
            <w:tcBorders>
              <w:top w:val="single" w:sz="8" w:space="0" w:color="000000"/>
              <w:bottom w:val="single" w:sz="4" w:space="0" w:color="auto"/>
            </w:tcBorders>
            <w:hideMark/>
          </w:tcPr>
          <w:p w14:paraId="458078CE"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Detyrë:</w:t>
            </w:r>
            <w:r w:rsidRPr="002C2CB6">
              <w:rPr>
                <w:rFonts w:ascii="Palatino Linotype" w:eastAsia="Palatino Linotype" w:hAnsi="Palatino Linotype" w:cs="Palatino Linotype"/>
                <w:color w:val="231F20"/>
                <w:w w:val="90"/>
                <w:sz w:val="20"/>
                <w:szCs w:val="20"/>
              </w:rPr>
              <w:t xml:space="preserve"> </w:t>
            </w:r>
          </w:p>
        </w:tc>
      </w:tr>
      <w:tr w:rsidR="00A94CE3" w:rsidRPr="00F55719" w14:paraId="2A16066D" w14:textId="77777777" w:rsidTr="00D57B01">
        <w:trPr>
          <w:trHeight w:val="609"/>
        </w:trPr>
        <w:tc>
          <w:tcPr>
            <w:tcW w:w="11420" w:type="dxa"/>
            <w:gridSpan w:val="2"/>
            <w:tcBorders>
              <w:top w:val="single" w:sz="4" w:space="0" w:color="auto"/>
              <w:bottom w:val="single" w:sz="8" w:space="0" w:color="000000"/>
            </w:tcBorders>
          </w:tcPr>
          <w:p w14:paraId="6A250AA3" w14:textId="77777777" w:rsidR="00A94CE3" w:rsidRPr="00F55719"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F55719">
              <w:rPr>
                <w:rFonts w:ascii="Times New Roman" w:eastAsia="MS Mincho" w:hAnsi="Times New Roman" w:cs="Times New Roman"/>
                <w:b/>
                <w:bCs/>
                <w:i/>
                <w:sz w:val="20"/>
                <w:szCs w:val="20"/>
                <w:lang w:val="sq-AL"/>
              </w:rPr>
              <w:t>Reflektim për rrjedhën e orës mësimore:</w:t>
            </w:r>
          </w:p>
        </w:tc>
      </w:tr>
      <w:tr w:rsidR="00A94CE3" w:rsidRPr="002C2CB6" w14:paraId="115C0402" w14:textId="77777777" w:rsidTr="00D57B01">
        <w:trPr>
          <w:trHeight w:val="203"/>
        </w:trPr>
        <w:tc>
          <w:tcPr>
            <w:tcW w:w="11420" w:type="dxa"/>
            <w:gridSpan w:val="2"/>
            <w:tcBorders>
              <w:top w:val="single" w:sz="8" w:space="0" w:color="000000"/>
              <w:bottom w:val="nil"/>
            </w:tcBorders>
            <w:shd w:val="clear" w:color="auto" w:fill="000000"/>
            <w:hideMark/>
          </w:tcPr>
          <w:p w14:paraId="2A015D10" w14:textId="77777777" w:rsidR="00A94CE3" w:rsidRPr="002C2CB6"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2C2CB6">
              <w:rPr>
                <w:rFonts w:ascii="Times New Roman" w:eastAsia="MS Mincho" w:hAnsi="Times New Roman" w:cs="Times New Roman"/>
                <w:b/>
                <w:bCs/>
                <w:sz w:val="20"/>
                <w:szCs w:val="20"/>
                <w:lang w:val="sq-AL"/>
              </w:rPr>
              <w:t xml:space="preserve">ASPEKTET SPECIFIKE TË PLANIT TË ORËS MËSIMORE           </w:t>
            </w:r>
            <w:r>
              <w:rPr>
                <w:rFonts w:ascii="Times New Roman" w:eastAsia="MS Mincho" w:hAnsi="Times New Roman" w:cs="Times New Roman"/>
                <w:b/>
                <w:bCs/>
                <w:sz w:val="20"/>
                <w:szCs w:val="20"/>
                <w:lang w:val="sq-AL"/>
              </w:rPr>
              <w:t xml:space="preserve">   Nr.78</w:t>
            </w:r>
          </w:p>
        </w:tc>
      </w:tr>
      <w:tr w:rsidR="00A94CE3" w:rsidRPr="00A94CE3" w14:paraId="3A2FB68F" w14:textId="77777777" w:rsidTr="00D57B01">
        <w:trPr>
          <w:trHeight w:val="2555"/>
        </w:trPr>
        <w:tc>
          <w:tcPr>
            <w:tcW w:w="11420" w:type="dxa"/>
            <w:gridSpan w:val="2"/>
            <w:tcBorders>
              <w:top w:val="single" w:sz="8" w:space="0" w:color="000000"/>
              <w:bottom w:val="single" w:sz="8" w:space="0" w:color="000000"/>
            </w:tcBorders>
            <w:hideMark/>
          </w:tcPr>
          <w:p w14:paraId="1212885C"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lastRenderedPageBreak/>
              <w:t>Fusha kurrikulare: Matematikë</w:t>
            </w:r>
          </w:p>
          <w:p w14:paraId="6C05FDC5"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Lënda: Matematikë</w:t>
            </w:r>
          </w:p>
          <w:p w14:paraId="3CE5724A"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Shkalla e kurrikulës: 2</w:t>
            </w:r>
            <w:r w:rsidRPr="002C2CB6">
              <w:rPr>
                <w:rFonts w:ascii="Times New Roman" w:eastAsia="MS Mincho" w:hAnsi="Times New Roman" w:cs="Times New Roman"/>
                <w:b/>
                <w:bCs/>
                <w:sz w:val="20"/>
                <w:szCs w:val="20"/>
                <w:lang w:val="sq-AL"/>
              </w:rPr>
              <w:tab/>
              <w:t>Klasa: III</w:t>
            </w:r>
          </w:p>
          <w:p w14:paraId="495E674F"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Tema: Numrat natyrorë</w:t>
            </w:r>
          </w:p>
          <w:p w14:paraId="45AE2727"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Rezultatet e të nxënit të temës:</w:t>
            </w:r>
          </w:p>
          <w:p w14:paraId="4520DAC2"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Demonstron shkathtësi dhe shprehi për zgjidhje të problemave.</w:t>
            </w:r>
          </w:p>
          <w:p w14:paraId="18752B48"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Kontributi në rezultatet për kompetencat kryesore të shkallës: I.1,2,7; II.3; III,1,3,4.</w:t>
            </w:r>
          </w:p>
          <w:p w14:paraId="620A24B9" w14:textId="77777777" w:rsidR="00A94CE3" w:rsidRPr="002C2CB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C2CB6">
              <w:rPr>
                <w:rFonts w:ascii="Times New Roman" w:eastAsia="MS Mincho" w:hAnsi="Times New Roman" w:cs="Times New Roman"/>
                <w:b/>
                <w:bCs/>
                <w:sz w:val="20"/>
                <w:szCs w:val="20"/>
                <w:lang w:val="sq-AL"/>
              </w:rPr>
              <w:t>Kontributi në rezultatet e fushës së kurrikulës: 1,1,4,5; 2.4; 7.1.</w:t>
            </w:r>
          </w:p>
        </w:tc>
      </w:tr>
      <w:tr w:rsidR="00A94CE3" w:rsidRPr="00A94CE3" w14:paraId="03D33BE5" w14:textId="77777777" w:rsidTr="00D57B01">
        <w:trPr>
          <w:trHeight w:val="2475"/>
        </w:trPr>
        <w:tc>
          <w:tcPr>
            <w:tcW w:w="11420" w:type="dxa"/>
            <w:gridSpan w:val="2"/>
            <w:tcBorders>
              <w:top w:val="nil"/>
              <w:bottom w:val="nil"/>
            </w:tcBorders>
          </w:tcPr>
          <w:p w14:paraId="537B4E43" w14:textId="77777777" w:rsidR="00A94CE3" w:rsidRPr="002C2CB6"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2C2CB6">
              <w:rPr>
                <w:rFonts w:ascii="Minion Pro" w:eastAsia="Calibri" w:hAnsi="Minion Pro" w:cs="Minion Pro"/>
                <w:b/>
                <w:sz w:val="20"/>
                <w:szCs w:val="20"/>
                <w:lang w:val="it-IT"/>
              </w:rPr>
              <w:t xml:space="preserve">Njësia mësimore: </w:t>
            </w:r>
            <w:r w:rsidRPr="002C2CB6">
              <w:rPr>
                <w:rFonts w:ascii="Palatino Linotype" w:eastAsia="Palatino Linotype" w:hAnsi="Palatino Linotype" w:cs="Palatino Linotype"/>
                <w:color w:val="231F20"/>
                <w:w w:val="90"/>
                <w:sz w:val="20"/>
                <w:szCs w:val="20"/>
                <w:lang w:val="it-IT"/>
              </w:rPr>
              <w:t xml:space="preserve">   </w:t>
            </w:r>
            <w:r w:rsidRPr="00B714C8">
              <w:rPr>
                <w:rFonts w:ascii="Palatino Linotype" w:eastAsia="Palatino Linotype" w:hAnsi="Palatino Linotype" w:cs="Palatino Linotype"/>
                <w:color w:val="231F20"/>
                <w:w w:val="90"/>
                <w:lang w:val="it-IT"/>
              </w:rPr>
              <w:t xml:space="preserve"> Mbledhja e numrave treshifrorë</w:t>
            </w:r>
            <w:r w:rsidRPr="00B714C8">
              <w:rPr>
                <w:rFonts w:ascii="Palatino Linotype" w:eastAsia="Palatino Linotype" w:hAnsi="Palatino Linotype" w:cs="Palatino Linotype"/>
                <w:color w:val="231F20"/>
                <w:spacing w:val="-47"/>
                <w:w w:val="90"/>
                <w:lang w:val="it-IT"/>
              </w:rPr>
              <w:t xml:space="preserve"> </w:t>
            </w:r>
            <w:r w:rsidRPr="00B714C8">
              <w:rPr>
                <w:rFonts w:ascii="Palatino Linotype" w:eastAsia="Palatino Linotype" w:hAnsi="Palatino Linotype" w:cs="Palatino Linotype"/>
                <w:color w:val="231F20"/>
                <w:lang w:val="it-IT"/>
              </w:rPr>
              <w:t>me</w:t>
            </w:r>
            <w:r w:rsidRPr="00B714C8">
              <w:rPr>
                <w:rFonts w:ascii="Palatino Linotype" w:eastAsia="Palatino Linotype" w:hAnsi="Palatino Linotype" w:cs="Palatino Linotype"/>
                <w:color w:val="231F20"/>
                <w:spacing w:val="-8"/>
                <w:lang w:val="it-IT"/>
              </w:rPr>
              <w:t xml:space="preserve"> </w:t>
            </w:r>
            <w:r w:rsidRPr="00B714C8">
              <w:rPr>
                <w:rFonts w:ascii="Palatino Linotype" w:eastAsia="Palatino Linotype" w:hAnsi="Palatino Linotype" w:cs="Palatino Linotype"/>
                <w:color w:val="231F20"/>
                <w:lang w:val="it-IT"/>
              </w:rPr>
              <w:t>dy</w:t>
            </w:r>
            <w:r w:rsidRPr="00B714C8">
              <w:rPr>
                <w:rFonts w:ascii="Palatino Linotype" w:eastAsia="Palatino Linotype" w:hAnsi="Palatino Linotype" w:cs="Palatino Linotype"/>
                <w:color w:val="231F20"/>
                <w:spacing w:val="-8"/>
                <w:lang w:val="it-IT"/>
              </w:rPr>
              <w:t xml:space="preserve"> </w:t>
            </w:r>
            <w:r w:rsidRPr="00B714C8">
              <w:rPr>
                <w:rFonts w:ascii="Palatino Linotype" w:eastAsia="Palatino Linotype" w:hAnsi="Palatino Linotype" w:cs="Palatino Linotype"/>
                <w:color w:val="231F20"/>
                <w:lang w:val="it-IT"/>
              </w:rPr>
              <w:t>kalime</w:t>
            </w:r>
          </w:p>
          <w:p w14:paraId="3C7630AA" w14:textId="77777777" w:rsidR="00A94CE3" w:rsidRPr="002C2CB6"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2C2CB6">
              <w:rPr>
                <w:rFonts w:ascii="Minion Pro" w:eastAsia="Calibri" w:hAnsi="Minion Pro" w:cs="Minion Pro"/>
                <w:b/>
                <w:sz w:val="20"/>
                <w:szCs w:val="20"/>
                <w:lang w:val="it-IT"/>
              </w:rPr>
              <w:t>Rezultatet e të nxënit të orës mësimore</w:t>
            </w:r>
            <w:r w:rsidRPr="002C2CB6">
              <w:rPr>
                <w:rFonts w:ascii="Minion Pro" w:eastAsia="Calibri" w:hAnsi="Minion Pro" w:cs="Minion Pro"/>
                <w:sz w:val="20"/>
                <w:szCs w:val="20"/>
                <w:lang w:val="it-IT"/>
              </w:rPr>
              <w:t>:</w:t>
            </w:r>
          </w:p>
          <w:p w14:paraId="1D35B8CF" w14:textId="77777777" w:rsidR="00A94CE3" w:rsidRPr="00B714C8"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lang w:val="it-IT"/>
              </w:rPr>
            </w:pPr>
            <w:r w:rsidRPr="00B714C8">
              <w:rPr>
                <w:rFonts w:ascii="Palatino Linotype" w:eastAsia="Palatino Linotype" w:hAnsi="Palatino Linotype" w:cs="Palatino Linotype"/>
                <w:color w:val="231F20"/>
                <w:lang w:val="it-IT"/>
              </w:rPr>
              <w:t>•</w:t>
            </w:r>
            <w:r w:rsidRPr="00B714C8">
              <w:rPr>
                <w:rFonts w:ascii="Palatino Linotype" w:eastAsia="Palatino Linotype" w:hAnsi="Palatino Linotype" w:cs="Palatino Linotype"/>
                <w:color w:val="231F20"/>
                <w:lang w:val="it-IT"/>
              </w:rPr>
              <w:tab/>
            </w:r>
            <w:r w:rsidRPr="00B714C8">
              <w:rPr>
                <w:rFonts w:ascii="Palatino Linotype" w:eastAsia="Palatino Linotype" w:hAnsi="Palatino Linotype" w:cs="Palatino Linotype"/>
                <w:color w:val="231F20"/>
                <w:w w:val="90"/>
                <w:lang w:val="it-IT"/>
              </w:rPr>
              <w:t>Mbledh numrat</w:t>
            </w:r>
            <w:r w:rsidRPr="00B714C8">
              <w:rPr>
                <w:rFonts w:ascii="Palatino Linotype" w:eastAsia="Palatino Linotype" w:hAnsi="Palatino Linotype" w:cs="Palatino Linotype"/>
                <w:color w:val="231F20"/>
                <w:spacing w:val="1"/>
                <w:w w:val="90"/>
                <w:lang w:val="it-IT"/>
              </w:rPr>
              <w:t xml:space="preserve"> </w:t>
            </w:r>
            <w:r w:rsidRPr="00B714C8">
              <w:rPr>
                <w:rFonts w:ascii="Palatino Linotype" w:eastAsia="Palatino Linotype" w:hAnsi="Palatino Linotype" w:cs="Palatino Linotype"/>
                <w:color w:val="231F20"/>
                <w:w w:val="90"/>
                <w:lang w:val="it-IT"/>
              </w:rPr>
              <w:t>natyrorë deri</w:t>
            </w:r>
            <w:r w:rsidRPr="00B714C8">
              <w:rPr>
                <w:rFonts w:ascii="Palatino Linotype" w:eastAsia="Palatino Linotype" w:hAnsi="Palatino Linotype" w:cs="Palatino Linotype"/>
                <w:color w:val="231F20"/>
                <w:spacing w:val="1"/>
                <w:w w:val="90"/>
                <w:lang w:val="it-IT"/>
              </w:rPr>
              <w:t xml:space="preserve"> </w:t>
            </w:r>
            <w:r w:rsidRPr="00B714C8">
              <w:rPr>
                <w:rFonts w:ascii="Palatino Linotype" w:eastAsia="Palatino Linotype" w:hAnsi="Palatino Linotype" w:cs="Palatino Linotype"/>
                <w:color w:val="231F20"/>
                <w:w w:val="90"/>
                <w:lang w:val="it-IT"/>
              </w:rPr>
              <w:t>në 1000</w:t>
            </w:r>
            <w:r w:rsidRPr="00B714C8">
              <w:rPr>
                <w:rFonts w:ascii="Palatino Linotype" w:eastAsia="Palatino Linotype" w:hAnsi="Palatino Linotype" w:cs="Palatino Linotype"/>
                <w:color w:val="231F20"/>
                <w:spacing w:val="1"/>
                <w:w w:val="90"/>
                <w:lang w:val="it-IT"/>
              </w:rPr>
              <w:t xml:space="preserve"> </w:t>
            </w:r>
            <w:r w:rsidRPr="00B714C8">
              <w:rPr>
                <w:rFonts w:ascii="Palatino Linotype" w:eastAsia="Palatino Linotype" w:hAnsi="Palatino Linotype" w:cs="Palatino Linotype"/>
                <w:color w:val="231F20"/>
                <w:w w:val="90"/>
                <w:lang w:val="it-IT"/>
              </w:rPr>
              <w:t>me</w:t>
            </w:r>
            <w:r w:rsidRPr="00B714C8">
              <w:rPr>
                <w:rFonts w:ascii="Palatino Linotype" w:eastAsia="Palatino Linotype" w:hAnsi="Palatino Linotype" w:cs="Palatino Linotype"/>
                <w:color w:val="231F20"/>
                <w:spacing w:val="1"/>
                <w:w w:val="90"/>
                <w:lang w:val="it-IT"/>
              </w:rPr>
              <w:t xml:space="preserve"> </w:t>
            </w:r>
            <w:r w:rsidRPr="00B714C8">
              <w:rPr>
                <w:rFonts w:ascii="Palatino Linotype" w:eastAsia="Palatino Linotype" w:hAnsi="Palatino Linotype" w:cs="Palatino Linotype"/>
                <w:color w:val="231F20"/>
                <w:w w:val="90"/>
                <w:lang w:val="it-IT"/>
              </w:rPr>
              <w:t>dy kalime;</w:t>
            </w:r>
          </w:p>
          <w:p w14:paraId="30FFA8E1" w14:textId="77777777" w:rsidR="00A94CE3" w:rsidRPr="00B714C8"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lang w:val="it-IT"/>
              </w:rPr>
            </w:pPr>
            <w:r w:rsidRPr="00B714C8">
              <w:rPr>
                <w:rFonts w:ascii="Palatino Linotype" w:eastAsia="Palatino Linotype" w:hAnsi="Palatino Linotype" w:cs="Palatino Linotype"/>
                <w:color w:val="231F20"/>
                <w:lang w:val="it-IT"/>
              </w:rPr>
              <w:t>•</w:t>
            </w:r>
            <w:r w:rsidRPr="00B714C8">
              <w:rPr>
                <w:rFonts w:ascii="Palatino Linotype" w:eastAsia="Palatino Linotype" w:hAnsi="Palatino Linotype" w:cs="Palatino Linotype"/>
                <w:color w:val="231F20"/>
                <w:lang w:val="it-IT"/>
              </w:rPr>
              <w:tab/>
            </w:r>
            <w:r w:rsidRPr="00B714C8">
              <w:rPr>
                <w:rFonts w:ascii="Palatino Linotype" w:eastAsia="Palatino Linotype" w:hAnsi="Palatino Linotype" w:cs="Palatino Linotype"/>
                <w:color w:val="231F20"/>
                <w:w w:val="90"/>
                <w:lang w:val="it-IT"/>
              </w:rPr>
              <w:t>Gjen</w:t>
            </w:r>
            <w:r w:rsidRPr="00B714C8">
              <w:rPr>
                <w:rFonts w:ascii="Palatino Linotype" w:eastAsia="Palatino Linotype" w:hAnsi="Palatino Linotype" w:cs="Palatino Linotype"/>
                <w:color w:val="231F20"/>
                <w:spacing w:val="-3"/>
                <w:w w:val="90"/>
                <w:lang w:val="it-IT"/>
              </w:rPr>
              <w:t xml:space="preserve"> </w:t>
            </w:r>
            <w:r w:rsidRPr="00B714C8">
              <w:rPr>
                <w:rFonts w:ascii="Palatino Linotype" w:eastAsia="Palatino Linotype" w:hAnsi="Palatino Linotype" w:cs="Palatino Linotype"/>
                <w:color w:val="231F20"/>
                <w:w w:val="90"/>
                <w:lang w:val="it-IT"/>
              </w:rPr>
              <w:t>shumën</w:t>
            </w:r>
            <w:r w:rsidRPr="00B714C8">
              <w:rPr>
                <w:rFonts w:ascii="Palatino Linotype" w:eastAsia="Palatino Linotype" w:hAnsi="Palatino Linotype" w:cs="Palatino Linotype"/>
                <w:color w:val="231F20"/>
                <w:spacing w:val="-3"/>
                <w:w w:val="90"/>
                <w:lang w:val="it-IT"/>
              </w:rPr>
              <w:t xml:space="preserve"> </w:t>
            </w:r>
            <w:r w:rsidRPr="00B714C8">
              <w:rPr>
                <w:rFonts w:ascii="Palatino Linotype" w:eastAsia="Palatino Linotype" w:hAnsi="Palatino Linotype" w:cs="Palatino Linotype"/>
                <w:color w:val="231F20"/>
                <w:w w:val="90"/>
                <w:lang w:val="it-IT"/>
              </w:rPr>
              <w:t>e</w:t>
            </w:r>
            <w:r w:rsidRPr="00B714C8">
              <w:rPr>
                <w:rFonts w:ascii="Palatino Linotype" w:eastAsia="Palatino Linotype" w:hAnsi="Palatino Linotype" w:cs="Palatino Linotype"/>
                <w:color w:val="231F20"/>
                <w:spacing w:val="-3"/>
                <w:w w:val="90"/>
                <w:lang w:val="it-IT"/>
              </w:rPr>
              <w:t xml:space="preserve"> </w:t>
            </w:r>
            <w:r w:rsidRPr="00B714C8">
              <w:rPr>
                <w:rFonts w:ascii="Palatino Linotype" w:eastAsia="Palatino Linotype" w:hAnsi="Palatino Linotype" w:cs="Palatino Linotype"/>
                <w:color w:val="231F20"/>
                <w:w w:val="90"/>
                <w:lang w:val="it-IT"/>
              </w:rPr>
              <w:t>numrave</w:t>
            </w:r>
            <w:r w:rsidRPr="00B714C8">
              <w:rPr>
                <w:rFonts w:ascii="Palatino Linotype" w:eastAsia="Palatino Linotype" w:hAnsi="Palatino Linotype" w:cs="Palatino Linotype"/>
                <w:color w:val="231F20"/>
                <w:spacing w:val="-2"/>
                <w:w w:val="90"/>
                <w:lang w:val="it-IT"/>
              </w:rPr>
              <w:t xml:space="preserve"> </w:t>
            </w:r>
            <w:r w:rsidRPr="00B714C8">
              <w:rPr>
                <w:rFonts w:ascii="Palatino Linotype" w:eastAsia="Palatino Linotype" w:hAnsi="Palatino Linotype" w:cs="Palatino Linotype"/>
                <w:color w:val="231F20"/>
                <w:w w:val="90"/>
                <w:lang w:val="it-IT"/>
              </w:rPr>
              <w:t>sipas</w:t>
            </w:r>
            <w:r w:rsidRPr="00B714C8">
              <w:rPr>
                <w:rFonts w:ascii="Palatino Linotype" w:eastAsia="Palatino Linotype" w:hAnsi="Palatino Linotype" w:cs="Palatino Linotype"/>
                <w:color w:val="231F20"/>
                <w:spacing w:val="-3"/>
                <w:w w:val="90"/>
                <w:lang w:val="it-IT"/>
              </w:rPr>
              <w:t xml:space="preserve"> </w:t>
            </w:r>
            <w:r w:rsidRPr="00B714C8">
              <w:rPr>
                <w:rFonts w:ascii="Palatino Linotype" w:eastAsia="Palatino Linotype" w:hAnsi="Palatino Linotype" w:cs="Palatino Linotype"/>
                <w:color w:val="231F20"/>
                <w:w w:val="90"/>
                <w:lang w:val="it-IT"/>
              </w:rPr>
              <w:t>algoritmit</w:t>
            </w:r>
            <w:r w:rsidRPr="00B714C8">
              <w:rPr>
                <w:rFonts w:ascii="Palatino Linotype" w:eastAsia="Palatino Linotype" w:hAnsi="Palatino Linotype" w:cs="Palatino Linotype"/>
                <w:color w:val="231F20"/>
                <w:spacing w:val="-3"/>
                <w:w w:val="90"/>
                <w:lang w:val="it-IT"/>
              </w:rPr>
              <w:t xml:space="preserve"> </w:t>
            </w:r>
            <w:r w:rsidRPr="00B714C8">
              <w:rPr>
                <w:rFonts w:ascii="Palatino Linotype" w:eastAsia="Palatino Linotype" w:hAnsi="Palatino Linotype" w:cs="Palatino Linotype"/>
                <w:color w:val="231F20"/>
                <w:w w:val="90"/>
                <w:lang w:val="it-IT"/>
              </w:rPr>
              <w:t>në</w:t>
            </w:r>
            <w:r w:rsidRPr="00B714C8">
              <w:rPr>
                <w:rFonts w:ascii="Palatino Linotype" w:eastAsia="Palatino Linotype" w:hAnsi="Palatino Linotype" w:cs="Palatino Linotype"/>
                <w:color w:val="231F20"/>
                <w:spacing w:val="-3"/>
                <w:w w:val="90"/>
                <w:lang w:val="it-IT"/>
              </w:rPr>
              <w:t xml:space="preserve"> </w:t>
            </w:r>
            <w:r w:rsidRPr="00B714C8">
              <w:rPr>
                <w:rFonts w:ascii="Palatino Linotype" w:eastAsia="Palatino Linotype" w:hAnsi="Palatino Linotype" w:cs="Palatino Linotype"/>
                <w:color w:val="231F20"/>
                <w:w w:val="90"/>
                <w:lang w:val="it-IT"/>
              </w:rPr>
              <w:t>shtyllë;</w:t>
            </w:r>
          </w:p>
          <w:p w14:paraId="5AFE84BF" w14:textId="77777777" w:rsidR="00A94CE3" w:rsidRPr="00B714C8" w:rsidRDefault="00A94CE3" w:rsidP="00D57B01">
            <w:pPr>
              <w:widowControl w:val="0"/>
              <w:tabs>
                <w:tab w:val="left" w:pos="1979"/>
              </w:tabs>
              <w:autoSpaceDE w:val="0"/>
              <w:autoSpaceDN w:val="0"/>
              <w:spacing w:after="0" w:line="280" w:lineRule="exact"/>
              <w:ind w:left="1620"/>
              <w:rPr>
                <w:rFonts w:ascii="Palatino Linotype" w:eastAsia="Palatino Linotype" w:hAnsi="Palatino Linotype" w:cs="Palatino Linotype"/>
                <w:lang w:val="it-IT"/>
              </w:rPr>
            </w:pPr>
            <w:r w:rsidRPr="00B714C8">
              <w:rPr>
                <w:rFonts w:ascii="Palatino Linotype" w:eastAsia="Palatino Linotype" w:hAnsi="Palatino Linotype" w:cs="Palatino Linotype"/>
                <w:color w:val="231F20"/>
                <w:lang w:val="it-IT"/>
              </w:rPr>
              <w:t>•</w:t>
            </w:r>
            <w:r w:rsidRPr="00B714C8">
              <w:rPr>
                <w:rFonts w:ascii="Palatino Linotype" w:eastAsia="Palatino Linotype" w:hAnsi="Palatino Linotype" w:cs="Palatino Linotype"/>
                <w:color w:val="231F20"/>
                <w:lang w:val="it-IT"/>
              </w:rPr>
              <w:tab/>
            </w:r>
            <w:r w:rsidRPr="00B714C8">
              <w:rPr>
                <w:rFonts w:ascii="Palatino Linotype" w:eastAsia="Palatino Linotype" w:hAnsi="Palatino Linotype" w:cs="Palatino Linotype"/>
                <w:color w:val="231F20"/>
                <w:w w:val="90"/>
                <w:lang w:val="it-IT"/>
              </w:rPr>
              <w:t>Shpjegon</w:t>
            </w:r>
            <w:r w:rsidRPr="00B714C8">
              <w:rPr>
                <w:rFonts w:ascii="Palatino Linotype" w:eastAsia="Palatino Linotype" w:hAnsi="Palatino Linotype" w:cs="Palatino Linotype"/>
                <w:color w:val="231F20"/>
                <w:spacing w:val="-4"/>
                <w:w w:val="90"/>
                <w:lang w:val="it-IT"/>
              </w:rPr>
              <w:t xml:space="preserve"> </w:t>
            </w:r>
            <w:r w:rsidRPr="00B714C8">
              <w:rPr>
                <w:rFonts w:ascii="Palatino Linotype" w:eastAsia="Palatino Linotype" w:hAnsi="Palatino Linotype" w:cs="Palatino Linotype"/>
                <w:color w:val="231F20"/>
                <w:w w:val="90"/>
                <w:lang w:val="it-IT"/>
              </w:rPr>
              <w:t>mbledhjen</w:t>
            </w:r>
            <w:r w:rsidRPr="00B714C8">
              <w:rPr>
                <w:rFonts w:ascii="Palatino Linotype" w:eastAsia="Palatino Linotype" w:hAnsi="Palatino Linotype" w:cs="Palatino Linotype"/>
                <w:color w:val="231F20"/>
                <w:spacing w:val="-3"/>
                <w:w w:val="90"/>
                <w:lang w:val="it-IT"/>
              </w:rPr>
              <w:t xml:space="preserve"> </w:t>
            </w:r>
            <w:r w:rsidRPr="00B714C8">
              <w:rPr>
                <w:rFonts w:ascii="Palatino Linotype" w:eastAsia="Palatino Linotype" w:hAnsi="Palatino Linotype" w:cs="Palatino Linotype"/>
                <w:color w:val="231F20"/>
                <w:w w:val="90"/>
                <w:lang w:val="it-IT"/>
              </w:rPr>
              <w:t>e</w:t>
            </w:r>
            <w:r w:rsidRPr="00B714C8">
              <w:rPr>
                <w:rFonts w:ascii="Palatino Linotype" w:eastAsia="Palatino Linotype" w:hAnsi="Palatino Linotype" w:cs="Palatino Linotype"/>
                <w:color w:val="231F20"/>
                <w:spacing w:val="-3"/>
                <w:w w:val="90"/>
                <w:lang w:val="it-IT"/>
              </w:rPr>
              <w:t xml:space="preserve"> </w:t>
            </w:r>
            <w:r w:rsidRPr="00B714C8">
              <w:rPr>
                <w:rFonts w:ascii="Palatino Linotype" w:eastAsia="Palatino Linotype" w:hAnsi="Palatino Linotype" w:cs="Palatino Linotype"/>
                <w:color w:val="231F20"/>
                <w:w w:val="90"/>
                <w:lang w:val="it-IT"/>
              </w:rPr>
              <w:t>numrave</w:t>
            </w:r>
            <w:r w:rsidRPr="00B714C8">
              <w:rPr>
                <w:rFonts w:ascii="Palatino Linotype" w:eastAsia="Palatino Linotype" w:hAnsi="Palatino Linotype" w:cs="Palatino Linotype"/>
                <w:color w:val="231F20"/>
                <w:spacing w:val="-3"/>
                <w:w w:val="90"/>
                <w:lang w:val="it-IT"/>
              </w:rPr>
              <w:t xml:space="preserve"> </w:t>
            </w:r>
            <w:r w:rsidRPr="00B714C8">
              <w:rPr>
                <w:rFonts w:ascii="Palatino Linotype" w:eastAsia="Palatino Linotype" w:hAnsi="Palatino Linotype" w:cs="Palatino Linotype"/>
                <w:color w:val="231F20"/>
                <w:w w:val="90"/>
                <w:lang w:val="it-IT"/>
              </w:rPr>
              <w:t>në</w:t>
            </w:r>
            <w:r w:rsidRPr="00B714C8">
              <w:rPr>
                <w:rFonts w:ascii="Palatino Linotype" w:eastAsia="Palatino Linotype" w:hAnsi="Palatino Linotype" w:cs="Palatino Linotype"/>
                <w:color w:val="231F20"/>
                <w:spacing w:val="-4"/>
                <w:w w:val="90"/>
                <w:lang w:val="it-IT"/>
              </w:rPr>
              <w:t xml:space="preserve"> </w:t>
            </w:r>
            <w:r w:rsidRPr="00B714C8">
              <w:rPr>
                <w:rFonts w:ascii="Palatino Linotype" w:eastAsia="Palatino Linotype" w:hAnsi="Palatino Linotype" w:cs="Palatino Linotype"/>
                <w:color w:val="231F20"/>
                <w:w w:val="90"/>
                <w:lang w:val="it-IT"/>
              </w:rPr>
              <w:t>shtyllë.</w:t>
            </w:r>
            <w:r w:rsidRPr="00A94CE3">
              <w:rPr>
                <w:rFonts w:ascii="Palatino Linotype" w:eastAsia="Palatino Linotype" w:hAnsi="Palatino Linotype" w:cs="Palatino Linotype"/>
                <w:color w:val="231F20"/>
                <w:w w:val="90"/>
                <w:sz w:val="20"/>
                <w:szCs w:val="20"/>
                <w:lang w:val="it-IT"/>
              </w:rPr>
              <w:t>.</w:t>
            </w:r>
          </w:p>
          <w:p w14:paraId="71377863" w14:textId="77777777" w:rsidR="00A94CE3" w:rsidRPr="002C2CB6"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2C2CB6">
              <w:rPr>
                <w:rFonts w:ascii="Minion Pro" w:eastAsia="Calibri" w:hAnsi="Minion Pro" w:cs="Minion Pro"/>
                <w:b/>
                <w:sz w:val="20"/>
                <w:szCs w:val="20"/>
              </w:rPr>
              <w:t xml:space="preserve">Kriteret e </w:t>
            </w:r>
            <w:proofErr w:type="spellStart"/>
            <w:r w:rsidRPr="002C2CB6">
              <w:rPr>
                <w:rFonts w:ascii="Minion Pro" w:eastAsia="Calibri" w:hAnsi="Minion Pro" w:cs="Minion Pro"/>
                <w:b/>
                <w:sz w:val="20"/>
                <w:szCs w:val="20"/>
              </w:rPr>
              <w:t>suksesit</w:t>
            </w:r>
            <w:proofErr w:type="spellEnd"/>
            <w:r w:rsidRPr="002C2CB6">
              <w:rPr>
                <w:rFonts w:ascii="Minion Pro" w:eastAsia="Calibri" w:hAnsi="Minion Pro" w:cs="Minion Pro"/>
                <w:b/>
                <w:sz w:val="20"/>
                <w:szCs w:val="20"/>
              </w:rPr>
              <w:t xml:space="preserve">: </w:t>
            </w:r>
            <w:proofErr w:type="spellStart"/>
            <w:r w:rsidRPr="002C2CB6">
              <w:rPr>
                <w:rFonts w:ascii="Minion Pro" w:eastAsia="Calibri" w:hAnsi="Minion Pro" w:cs="Minion Pro"/>
                <w:sz w:val="20"/>
                <w:szCs w:val="20"/>
              </w:rPr>
              <w:t>Përcaktohen</w:t>
            </w:r>
            <w:proofErr w:type="spellEnd"/>
            <w:r w:rsidRPr="002C2CB6">
              <w:rPr>
                <w:rFonts w:ascii="Minion Pro" w:eastAsia="Calibri" w:hAnsi="Minion Pro" w:cs="Minion Pro"/>
                <w:sz w:val="20"/>
                <w:szCs w:val="20"/>
              </w:rPr>
              <w:t xml:space="preserve"> me </w:t>
            </w:r>
            <w:proofErr w:type="spellStart"/>
            <w:r w:rsidRPr="002C2CB6">
              <w:rPr>
                <w:rFonts w:ascii="Minion Pro" w:eastAsia="Calibri" w:hAnsi="Minion Pro" w:cs="Minion Pro"/>
                <w:sz w:val="20"/>
                <w:szCs w:val="20"/>
              </w:rPr>
              <w:t>nxënësit</w:t>
            </w:r>
            <w:proofErr w:type="spellEnd"/>
            <w:r w:rsidRPr="002C2CB6">
              <w:rPr>
                <w:rFonts w:ascii="Minion Pro" w:eastAsia="Calibri" w:hAnsi="Minion Pro" w:cs="Minion Pro"/>
                <w:sz w:val="20"/>
                <w:szCs w:val="20"/>
              </w:rPr>
              <w:t xml:space="preserve"> </w:t>
            </w:r>
            <w:proofErr w:type="spellStart"/>
            <w:r w:rsidRPr="002C2CB6">
              <w:rPr>
                <w:rFonts w:ascii="Minion Pro" w:eastAsia="Calibri" w:hAnsi="Minion Pro" w:cs="Minion Pro"/>
                <w:sz w:val="20"/>
                <w:szCs w:val="20"/>
              </w:rPr>
              <w:t>në</w:t>
            </w:r>
            <w:proofErr w:type="spellEnd"/>
            <w:r w:rsidRPr="002C2CB6">
              <w:rPr>
                <w:rFonts w:ascii="Minion Pro" w:eastAsia="Calibri" w:hAnsi="Minion Pro" w:cs="Minion Pro"/>
                <w:sz w:val="20"/>
                <w:szCs w:val="20"/>
              </w:rPr>
              <w:t xml:space="preserve"> </w:t>
            </w:r>
            <w:proofErr w:type="spellStart"/>
            <w:r w:rsidRPr="002C2CB6">
              <w:rPr>
                <w:rFonts w:ascii="Minion Pro" w:eastAsia="Calibri" w:hAnsi="Minion Pro" w:cs="Minion Pro"/>
                <w:sz w:val="20"/>
                <w:szCs w:val="20"/>
              </w:rPr>
              <w:t>klasë</w:t>
            </w:r>
            <w:proofErr w:type="spellEnd"/>
            <w:r w:rsidRPr="002C2CB6">
              <w:rPr>
                <w:rFonts w:ascii="Minion Pro" w:eastAsia="Calibri" w:hAnsi="Minion Pro" w:cs="Minion Pro"/>
                <w:sz w:val="20"/>
                <w:szCs w:val="20"/>
              </w:rPr>
              <w:t>:</w:t>
            </w:r>
          </w:p>
          <w:p w14:paraId="78126878" w14:textId="77777777" w:rsidR="00A94CE3" w:rsidRPr="002C2CB6"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2C2CB6">
              <w:rPr>
                <w:rFonts w:ascii="Minion Pro" w:eastAsia="Calibri" w:hAnsi="Minion Pro" w:cs="Minion Pro"/>
                <w:b/>
                <w:sz w:val="20"/>
                <w:szCs w:val="20"/>
                <w:lang w:val="it-IT"/>
              </w:rPr>
              <w:t>Burimet, mjetet e konkretizimit dhe materialet mësimore</w:t>
            </w:r>
            <w:r w:rsidRPr="002C2CB6">
              <w:rPr>
                <w:rFonts w:ascii="Minion Pro" w:eastAsia="Calibri" w:hAnsi="Minion Pro" w:cs="Minion Pro"/>
                <w:sz w:val="20"/>
                <w:szCs w:val="20"/>
                <w:lang w:val="it-IT"/>
              </w:rPr>
              <w:t>:</w:t>
            </w:r>
            <w:r w:rsidRPr="00A94CE3">
              <w:rPr>
                <w:rFonts w:ascii="Palatino Linotype" w:eastAsia="Palatino Linotype" w:hAnsi="Palatino Linotype" w:cs="Palatino Linotype"/>
                <w:color w:val="231F20"/>
                <w:w w:val="90"/>
                <w:sz w:val="20"/>
                <w:szCs w:val="20"/>
                <w:lang w:val="it-IT"/>
              </w:rPr>
              <w:t xml:space="preserve"> </w:t>
            </w:r>
            <w:r w:rsidRPr="00B714C8">
              <w:rPr>
                <w:rFonts w:ascii="Palatino Linotype" w:eastAsia="Palatino Linotype" w:hAnsi="Palatino Linotype" w:cs="Palatino Linotype"/>
                <w:color w:val="231F20"/>
                <w:w w:val="90"/>
                <w:lang w:val="it-IT"/>
              </w:rPr>
              <w:t xml:space="preserve"> Numra</w:t>
            </w:r>
            <w:r w:rsidRPr="00B714C8">
              <w:rPr>
                <w:rFonts w:ascii="Palatino Linotype" w:eastAsia="Palatino Linotype" w:hAnsi="Palatino Linotype" w:cs="Palatino Linotype"/>
                <w:color w:val="231F20"/>
                <w:spacing w:val="-5"/>
                <w:w w:val="90"/>
                <w:lang w:val="it-IT"/>
              </w:rPr>
              <w:t xml:space="preserve"> </w:t>
            </w:r>
            <w:r w:rsidRPr="00B714C8">
              <w:rPr>
                <w:rFonts w:ascii="Palatino Linotype" w:eastAsia="Palatino Linotype" w:hAnsi="Palatino Linotype" w:cs="Palatino Linotype"/>
                <w:color w:val="231F20"/>
                <w:w w:val="90"/>
                <w:lang w:val="it-IT"/>
              </w:rPr>
              <w:t>magnetikë,</w:t>
            </w:r>
            <w:r w:rsidRPr="00B714C8">
              <w:rPr>
                <w:rFonts w:ascii="Palatino Linotype" w:eastAsia="Palatino Linotype" w:hAnsi="Palatino Linotype" w:cs="Palatino Linotype"/>
                <w:color w:val="231F20"/>
                <w:spacing w:val="-6"/>
                <w:w w:val="90"/>
                <w:lang w:val="it-IT"/>
              </w:rPr>
              <w:t xml:space="preserve"> </w:t>
            </w:r>
            <w:r w:rsidRPr="00B714C8">
              <w:rPr>
                <w:rFonts w:ascii="Palatino Linotype" w:eastAsia="Palatino Linotype" w:hAnsi="Palatino Linotype" w:cs="Palatino Linotype"/>
                <w:color w:val="231F20"/>
                <w:w w:val="90"/>
                <w:lang w:val="it-IT"/>
              </w:rPr>
              <w:t>kartëmonedha.</w:t>
            </w:r>
          </w:p>
          <w:p w14:paraId="753EC332" w14:textId="77777777" w:rsidR="00A94CE3" w:rsidRPr="00A94CE3" w:rsidRDefault="00A94CE3" w:rsidP="00D57B01">
            <w:pPr>
              <w:pStyle w:val="BodyText"/>
              <w:spacing w:line="280" w:lineRule="exact"/>
              <w:rPr>
                <w:sz w:val="20"/>
                <w:szCs w:val="20"/>
                <w:lang w:val="it-IT"/>
              </w:rPr>
            </w:pPr>
            <w:r w:rsidRPr="002C2CB6">
              <w:rPr>
                <w:rFonts w:ascii="Minion Pro" w:eastAsia="Calibri" w:hAnsi="Minion Pro" w:cs="Minion Pro"/>
                <w:b/>
                <w:sz w:val="20"/>
                <w:szCs w:val="20"/>
                <w:lang w:val="it-IT"/>
              </w:rPr>
              <w:t xml:space="preserve">Lidhja me lëndët e tjera mësimore dhe/apo me çështjet ndërkurrikulare dhe situatat jetësore: </w:t>
            </w:r>
            <w:r w:rsidRPr="00A94CE3">
              <w:rPr>
                <w:color w:val="231F20"/>
                <w:w w:val="90"/>
                <w:sz w:val="20"/>
                <w:szCs w:val="20"/>
                <w:lang w:val="it-IT"/>
              </w:rPr>
              <w:t xml:space="preserve"> Gjuhë</w:t>
            </w:r>
            <w:r w:rsidRPr="00A94CE3">
              <w:rPr>
                <w:color w:val="231F20"/>
                <w:spacing w:val="-6"/>
                <w:w w:val="90"/>
                <w:sz w:val="20"/>
                <w:szCs w:val="20"/>
                <w:lang w:val="it-IT"/>
              </w:rPr>
              <w:t xml:space="preserve"> </w:t>
            </w:r>
            <w:r w:rsidRPr="00A94CE3">
              <w:rPr>
                <w:color w:val="231F20"/>
                <w:w w:val="90"/>
                <w:sz w:val="20"/>
                <w:szCs w:val="20"/>
                <w:lang w:val="it-IT"/>
              </w:rPr>
              <w:t>amtare</w:t>
            </w:r>
            <w:r w:rsidRPr="00A94CE3">
              <w:rPr>
                <w:color w:val="231F20"/>
                <w:spacing w:val="-5"/>
                <w:w w:val="90"/>
                <w:sz w:val="20"/>
                <w:szCs w:val="20"/>
                <w:lang w:val="it-IT"/>
              </w:rPr>
              <w:t xml:space="preserve"> </w:t>
            </w:r>
            <w:r w:rsidRPr="00A94CE3">
              <w:rPr>
                <w:color w:val="231F20"/>
                <w:w w:val="90"/>
                <w:sz w:val="20"/>
                <w:szCs w:val="20"/>
                <w:lang w:val="it-IT"/>
              </w:rPr>
              <w:t>(shqipe),</w:t>
            </w:r>
            <w:r w:rsidRPr="00A94CE3">
              <w:rPr>
                <w:color w:val="231F20"/>
                <w:spacing w:val="-6"/>
                <w:w w:val="90"/>
                <w:sz w:val="20"/>
                <w:szCs w:val="20"/>
                <w:lang w:val="it-IT"/>
              </w:rPr>
              <w:t xml:space="preserve"> </w:t>
            </w:r>
            <w:r w:rsidRPr="00A94CE3">
              <w:rPr>
                <w:color w:val="231F20"/>
                <w:w w:val="90"/>
                <w:sz w:val="20"/>
                <w:szCs w:val="20"/>
                <w:lang w:val="it-IT"/>
              </w:rPr>
              <w:t>Edukatë</w:t>
            </w:r>
            <w:r w:rsidRPr="00A94CE3">
              <w:rPr>
                <w:color w:val="231F20"/>
                <w:spacing w:val="-5"/>
                <w:w w:val="90"/>
                <w:sz w:val="20"/>
                <w:szCs w:val="20"/>
                <w:lang w:val="it-IT"/>
              </w:rPr>
              <w:t xml:space="preserve"> </w:t>
            </w:r>
            <w:r w:rsidRPr="00A94CE3">
              <w:rPr>
                <w:color w:val="231F20"/>
                <w:w w:val="90"/>
                <w:sz w:val="20"/>
                <w:szCs w:val="20"/>
                <w:lang w:val="it-IT"/>
              </w:rPr>
              <w:t>figurative,</w:t>
            </w:r>
            <w:r w:rsidRPr="00A94CE3">
              <w:rPr>
                <w:color w:val="231F20"/>
                <w:spacing w:val="-5"/>
                <w:w w:val="90"/>
                <w:sz w:val="20"/>
                <w:szCs w:val="20"/>
                <w:lang w:val="it-IT"/>
              </w:rPr>
              <w:t xml:space="preserve"> </w:t>
            </w:r>
            <w:r w:rsidRPr="00A94CE3">
              <w:rPr>
                <w:color w:val="231F20"/>
                <w:w w:val="90"/>
                <w:sz w:val="20"/>
                <w:szCs w:val="20"/>
                <w:lang w:val="it-IT"/>
              </w:rPr>
              <w:t>Edukatë</w:t>
            </w:r>
            <w:r w:rsidRPr="00A94CE3">
              <w:rPr>
                <w:color w:val="231F20"/>
                <w:spacing w:val="-6"/>
                <w:w w:val="90"/>
                <w:sz w:val="20"/>
                <w:szCs w:val="20"/>
                <w:lang w:val="it-IT"/>
              </w:rPr>
              <w:t xml:space="preserve"> </w:t>
            </w:r>
            <w:r w:rsidRPr="00A94CE3">
              <w:rPr>
                <w:color w:val="231F20"/>
                <w:w w:val="90"/>
                <w:sz w:val="20"/>
                <w:szCs w:val="20"/>
                <w:lang w:val="it-IT"/>
              </w:rPr>
              <w:t>fizike,</w:t>
            </w:r>
            <w:r w:rsidRPr="00A94CE3">
              <w:rPr>
                <w:color w:val="231F20"/>
                <w:spacing w:val="-5"/>
                <w:w w:val="90"/>
                <w:sz w:val="20"/>
                <w:szCs w:val="20"/>
                <w:lang w:val="it-IT"/>
              </w:rPr>
              <w:t xml:space="preserve"> </w:t>
            </w:r>
            <w:r w:rsidRPr="00A94CE3">
              <w:rPr>
                <w:color w:val="231F20"/>
                <w:w w:val="90"/>
                <w:sz w:val="20"/>
                <w:szCs w:val="20"/>
                <w:lang w:val="it-IT"/>
              </w:rPr>
              <w:t>sportet</w:t>
            </w:r>
            <w:r w:rsidRPr="00A94CE3">
              <w:rPr>
                <w:color w:val="231F20"/>
                <w:spacing w:val="-5"/>
                <w:w w:val="90"/>
                <w:sz w:val="20"/>
                <w:szCs w:val="20"/>
                <w:lang w:val="it-IT"/>
              </w:rPr>
              <w:t xml:space="preserve"> </w:t>
            </w:r>
            <w:r w:rsidRPr="00A94CE3">
              <w:rPr>
                <w:color w:val="231F20"/>
                <w:w w:val="90"/>
                <w:sz w:val="20"/>
                <w:szCs w:val="20"/>
                <w:lang w:val="it-IT"/>
              </w:rPr>
              <w:t>dhe</w:t>
            </w:r>
            <w:r w:rsidRPr="00A94CE3">
              <w:rPr>
                <w:color w:val="231F20"/>
                <w:spacing w:val="-6"/>
                <w:w w:val="90"/>
                <w:sz w:val="20"/>
                <w:szCs w:val="20"/>
                <w:lang w:val="it-IT"/>
              </w:rPr>
              <w:t xml:space="preserve"> </w:t>
            </w:r>
            <w:r w:rsidRPr="00A94CE3">
              <w:rPr>
                <w:color w:val="231F20"/>
                <w:w w:val="90"/>
                <w:sz w:val="20"/>
                <w:szCs w:val="20"/>
                <w:lang w:val="it-IT"/>
              </w:rPr>
              <w:t>shëndeti.</w:t>
            </w:r>
          </w:p>
        </w:tc>
      </w:tr>
      <w:tr w:rsidR="00A94CE3" w:rsidRPr="00A94CE3" w14:paraId="6E6936B9" w14:textId="77777777" w:rsidTr="00D57B01">
        <w:trPr>
          <w:trHeight w:val="177"/>
        </w:trPr>
        <w:tc>
          <w:tcPr>
            <w:tcW w:w="11420" w:type="dxa"/>
            <w:gridSpan w:val="2"/>
            <w:tcBorders>
              <w:top w:val="single" w:sz="8" w:space="0" w:color="000000"/>
              <w:bottom w:val="single" w:sz="4" w:space="0" w:color="auto"/>
            </w:tcBorders>
            <w:hideMark/>
          </w:tcPr>
          <w:p w14:paraId="59AD74DD" w14:textId="77777777" w:rsidR="00A94CE3" w:rsidRPr="002C2CB6"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2C2CB6">
              <w:rPr>
                <w:rFonts w:ascii="Times New Roman" w:eastAsia="MS Mincho" w:hAnsi="Times New Roman" w:cs="Times New Roman"/>
                <w:b/>
                <w:sz w:val="20"/>
                <w:szCs w:val="20"/>
                <w:lang w:val="sq-AL"/>
              </w:rPr>
              <w:t xml:space="preserve">METODOLOGJIA DHE VEPRIMTARIA ME NXËNËS  </w:t>
            </w:r>
          </w:p>
        </w:tc>
      </w:tr>
      <w:tr w:rsidR="00A94CE3" w:rsidRPr="00A94CE3" w14:paraId="532E4E50" w14:textId="77777777" w:rsidTr="00D57B01">
        <w:trPr>
          <w:trHeight w:val="2198"/>
        </w:trPr>
        <w:tc>
          <w:tcPr>
            <w:tcW w:w="11420" w:type="dxa"/>
            <w:gridSpan w:val="2"/>
            <w:tcBorders>
              <w:top w:val="single" w:sz="4" w:space="0" w:color="auto"/>
              <w:left w:val="single" w:sz="4" w:space="0" w:color="auto"/>
              <w:bottom w:val="single" w:sz="4" w:space="0" w:color="auto"/>
              <w:right w:val="single" w:sz="4" w:space="0" w:color="auto"/>
            </w:tcBorders>
          </w:tcPr>
          <w:p w14:paraId="55653B63" w14:textId="77777777" w:rsidR="00A94CE3" w:rsidRPr="002C2CB6" w:rsidRDefault="00A94CE3" w:rsidP="00D57B01">
            <w:pPr>
              <w:spacing w:after="0" w:line="240" w:lineRule="auto"/>
              <w:rPr>
                <w:rFonts w:ascii="Times New Roman" w:eastAsia="MS Mincho" w:hAnsi="Times New Roman" w:cs="Times New Roman"/>
                <w:b/>
                <w:sz w:val="20"/>
                <w:szCs w:val="20"/>
                <w:lang w:val="sq-AL"/>
              </w:rPr>
            </w:pPr>
            <w:r w:rsidRPr="002C2CB6">
              <w:rPr>
                <w:rFonts w:ascii="Times New Roman" w:eastAsia="MS Mincho" w:hAnsi="Times New Roman" w:cs="Times New Roman"/>
                <w:b/>
                <w:sz w:val="20"/>
                <w:szCs w:val="20"/>
                <w:lang w:val="sq-AL"/>
              </w:rPr>
              <w:t>Parashikimi:</w:t>
            </w:r>
          </w:p>
          <w:p w14:paraId="27A41943" w14:textId="77777777" w:rsidR="00A94CE3" w:rsidRPr="00E126B2" w:rsidRDefault="00A94CE3" w:rsidP="00D57B01">
            <w:pPr>
              <w:widowControl w:val="0"/>
              <w:autoSpaceDE w:val="0"/>
              <w:autoSpaceDN w:val="0"/>
              <w:spacing w:after="0" w:line="264" w:lineRule="exact"/>
              <w:rPr>
                <w:rFonts w:ascii="Palatino Linotype" w:eastAsia="Palatino Linotype" w:hAnsi="Palatino Linotype" w:cs="Palatino Linotype"/>
                <w:b/>
                <w:lang w:val="it-IT"/>
              </w:rPr>
            </w:pPr>
            <w:r w:rsidRPr="00E126B2">
              <w:rPr>
                <w:rFonts w:ascii="Palatino Linotype" w:eastAsia="Palatino Linotype" w:hAnsi="Palatino Linotype" w:cs="Palatino Linotype"/>
                <w:b/>
                <w:color w:val="231F20"/>
                <w:w w:val="90"/>
                <w:lang w:val="it-IT"/>
              </w:rPr>
              <w:t>Përgatitja</w:t>
            </w:r>
            <w:r w:rsidRPr="00E126B2">
              <w:rPr>
                <w:rFonts w:ascii="Palatino Linotype" w:eastAsia="Palatino Linotype" w:hAnsi="Palatino Linotype" w:cs="Palatino Linotype"/>
                <w:b/>
                <w:color w:val="231F20"/>
                <w:spacing w:val="2"/>
                <w:w w:val="90"/>
                <w:lang w:val="it-IT"/>
              </w:rPr>
              <w:t xml:space="preserve"> </w:t>
            </w:r>
            <w:r w:rsidRPr="00E126B2">
              <w:rPr>
                <w:rFonts w:ascii="Palatino Linotype" w:eastAsia="Palatino Linotype" w:hAnsi="Palatino Linotype" w:cs="Palatino Linotype"/>
                <w:b/>
                <w:color w:val="231F20"/>
                <w:w w:val="90"/>
                <w:lang w:val="it-IT"/>
              </w:rPr>
              <w:t>për</w:t>
            </w:r>
            <w:r w:rsidRPr="00E126B2">
              <w:rPr>
                <w:rFonts w:ascii="Palatino Linotype" w:eastAsia="Palatino Linotype" w:hAnsi="Palatino Linotype" w:cs="Palatino Linotype"/>
                <w:b/>
                <w:color w:val="231F20"/>
                <w:spacing w:val="3"/>
                <w:w w:val="90"/>
                <w:lang w:val="it-IT"/>
              </w:rPr>
              <w:t xml:space="preserve"> </w:t>
            </w:r>
            <w:r w:rsidRPr="00E126B2">
              <w:rPr>
                <w:rFonts w:ascii="Palatino Linotype" w:eastAsia="Palatino Linotype" w:hAnsi="Palatino Linotype" w:cs="Palatino Linotype"/>
                <w:b/>
                <w:color w:val="231F20"/>
                <w:w w:val="90"/>
                <w:lang w:val="it-IT"/>
              </w:rPr>
              <w:t>të</w:t>
            </w:r>
            <w:r w:rsidRPr="00E126B2">
              <w:rPr>
                <w:rFonts w:ascii="Palatino Linotype" w:eastAsia="Palatino Linotype" w:hAnsi="Palatino Linotype" w:cs="Palatino Linotype"/>
                <w:b/>
                <w:color w:val="231F20"/>
                <w:spacing w:val="3"/>
                <w:w w:val="90"/>
                <w:lang w:val="it-IT"/>
              </w:rPr>
              <w:t xml:space="preserve"> </w:t>
            </w:r>
            <w:r w:rsidRPr="00E126B2">
              <w:rPr>
                <w:rFonts w:ascii="Palatino Linotype" w:eastAsia="Palatino Linotype" w:hAnsi="Palatino Linotype" w:cs="Palatino Linotype"/>
                <w:b/>
                <w:color w:val="231F20"/>
                <w:w w:val="90"/>
                <w:lang w:val="it-IT"/>
              </w:rPr>
              <w:t>nxënët</w:t>
            </w:r>
          </w:p>
          <w:p w14:paraId="5D69E014" w14:textId="77777777" w:rsidR="00A94CE3" w:rsidRDefault="00A94CE3" w:rsidP="00D57B01">
            <w:pPr>
              <w:widowControl w:val="0"/>
              <w:autoSpaceDE w:val="0"/>
              <w:autoSpaceDN w:val="0"/>
              <w:spacing w:after="0" w:line="280" w:lineRule="exact"/>
              <w:rPr>
                <w:rFonts w:ascii="Palatino Linotype" w:eastAsia="Palatino Linotype" w:hAnsi="Palatino Linotype" w:cs="Palatino Linotype"/>
                <w:i/>
                <w:lang w:val="it-IT"/>
              </w:rPr>
            </w:pPr>
            <w:r w:rsidRPr="00E126B2">
              <w:rPr>
                <w:rFonts w:ascii="Palatino Linotype" w:eastAsia="Palatino Linotype" w:hAnsi="Palatino Linotype" w:cs="Palatino Linotype"/>
                <w:i/>
                <w:color w:val="231F20"/>
                <w:spacing w:val="-2"/>
                <w:lang w:val="it-IT"/>
              </w:rPr>
              <w:t>Diskutim</w:t>
            </w:r>
            <w:r w:rsidRPr="00E126B2">
              <w:rPr>
                <w:rFonts w:ascii="Palatino Linotype" w:eastAsia="Palatino Linotype" w:hAnsi="Palatino Linotype" w:cs="Palatino Linotype"/>
                <w:i/>
                <w:color w:val="231F20"/>
                <w:spacing w:val="-11"/>
                <w:lang w:val="it-IT"/>
              </w:rPr>
              <w:t xml:space="preserve"> </w:t>
            </w:r>
            <w:r w:rsidRPr="00E126B2">
              <w:rPr>
                <w:rFonts w:ascii="Palatino Linotype" w:eastAsia="Palatino Linotype" w:hAnsi="Palatino Linotype" w:cs="Palatino Linotype"/>
                <w:i/>
                <w:color w:val="231F20"/>
                <w:spacing w:val="-2"/>
                <w:lang w:val="it-IT"/>
              </w:rPr>
              <w:t>për</w:t>
            </w:r>
            <w:r w:rsidRPr="00E126B2">
              <w:rPr>
                <w:rFonts w:ascii="Palatino Linotype" w:eastAsia="Palatino Linotype" w:hAnsi="Palatino Linotype" w:cs="Palatino Linotype"/>
                <w:i/>
                <w:color w:val="231F20"/>
                <w:spacing w:val="-11"/>
                <w:lang w:val="it-IT"/>
              </w:rPr>
              <w:t xml:space="preserve"> </w:t>
            </w:r>
            <w:r w:rsidRPr="00E126B2">
              <w:rPr>
                <w:rFonts w:ascii="Palatino Linotype" w:eastAsia="Palatino Linotype" w:hAnsi="Palatino Linotype" w:cs="Palatino Linotype"/>
                <w:i/>
                <w:color w:val="231F20"/>
                <w:spacing w:val="-2"/>
                <w:lang w:val="it-IT"/>
              </w:rPr>
              <w:t>njohuritë</w:t>
            </w:r>
            <w:r w:rsidRPr="00E126B2">
              <w:rPr>
                <w:rFonts w:ascii="Palatino Linotype" w:eastAsia="Palatino Linotype" w:hAnsi="Palatino Linotype" w:cs="Palatino Linotype"/>
                <w:i/>
                <w:color w:val="231F20"/>
                <w:spacing w:val="-11"/>
                <w:lang w:val="it-IT"/>
              </w:rPr>
              <w:t xml:space="preserve"> </w:t>
            </w:r>
            <w:r w:rsidRPr="00E126B2">
              <w:rPr>
                <w:rFonts w:ascii="Palatino Linotype" w:eastAsia="Palatino Linotype" w:hAnsi="Palatino Linotype" w:cs="Palatino Linotype"/>
                <w:i/>
                <w:color w:val="231F20"/>
                <w:spacing w:val="-1"/>
                <w:lang w:val="it-IT"/>
              </w:rPr>
              <w:t>paraprake</w:t>
            </w:r>
          </w:p>
          <w:p w14:paraId="41C636B5" w14:textId="77777777" w:rsidR="00A94CE3" w:rsidRPr="00E126B2" w:rsidRDefault="00A94CE3" w:rsidP="00D57B01">
            <w:pPr>
              <w:widowControl w:val="0"/>
              <w:autoSpaceDE w:val="0"/>
              <w:autoSpaceDN w:val="0"/>
              <w:spacing w:after="0" w:line="280" w:lineRule="exact"/>
              <w:rPr>
                <w:rFonts w:ascii="Palatino Linotype" w:eastAsia="Palatino Linotype" w:hAnsi="Palatino Linotype" w:cs="Palatino Linotype"/>
                <w:i/>
                <w:lang w:val="it-IT"/>
              </w:rPr>
            </w:pPr>
            <w:r w:rsidRPr="00E126B2">
              <w:rPr>
                <w:rFonts w:ascii="Palatino Linotype" w:eastAsia="Palatino Linotype" w:hAnsi="Palatino Linotype" w:cs="Palatino Linotype"/>
                <w:color w:val="231F20"/>
                <w:w w:val="90"/>
                <w:lang w:val="it-IT"/>
              </w:rPr>
              <w:t>Lexohet</w:t>
            </w:r>
            <w:r w:rsidRPr="00E126B2">
              <w:rPr>
                <w:rFonts w:ascii="Palatino Linotype" w:eastAsia="Palatino Linotype" w:hAnsi="Palatino Linotype" w:cs="Palatino Linotype"/>
                <w:color w:val="231F20"/>
                <w:spacing w:val="5"/>
                <w:w w:val="90"/>
                <w:lang w:val="it-IT"/>
              </w:rPr>
              <w:t xml:space="preserve"> </w:t>
            </w:r>
            <w:r w:rsidRPr="00E126B2">
              <w:rPr>
                <w:rFonts w:ascii="Palatino Linotype" w:eastAsia="Palatino Linotype" w:hAnsi="Palatino Linotype" w:cs="Palatino Linotype"/>
                <w:color w:val="231F20"/>
                <w:w w:val="90"/>
                <w:lang w:val="it-IT"/>
              </w:rPr>
              <w:t>detyra</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1,</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faqe</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15:</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Bujku</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kishte</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mbjellë</w:t>
            </w:r>
            <w:r w:rsidRPr="00E126B2">
              <w:rPr>
                <w:rFonts w:ascii="Palatino Linotype" w:eastAsia="Palatino Linotype" w:hAnsi="Palatino Linotype" w:cs="Palatino Linotype"/>
                <w:color w:val="231F20"/>
                <w:spacing w:val="5"/>
                <w:w w:val="90"/>
                <w:lang w:val="it-IT"/>
              </w:rPr>
              <w:t xml:space="preserve"> </w:t>
            </w:r>
            <w:r w:rsidRPr="00E126B2">
              <w:rPr>
                <w:rFonts w:ascii="Palatino Linotype" w:eastAsia="Palatino Linotype" w:hAnsi="Palatino Linotype" w:cs="Palatino Linotype"/>
                <w:color w:val="231F20"/>
                <w:w w:val="90"/>
                <w:lang w:val="it-IT"/>
              </w:rPr>
              <w:t>me</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grurë</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dy</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ara.</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Pas</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korrjeve,</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ai</w:t>
            </w:r>
            <w:r w:rsidRPr="00E126B2">
              <w:rPr>
                <w:rFonts w:ascii="Palatino Linotype" w:eastAsia="Palatino Linotype" w:hAnsi="Palatino Linotype" w:cs="Palatino Linotype"/>
                <w:color w:val="231F20"/>
                <w:spacing w:val="5"/>
                <w:w w:val="90"/>
                <w:lang w:val="it-IT"/>
              </w:rPr>
              <w:t xml:space="preserve"> </w:t>
            </w:r>
            <w:r w:rsidRPr="00E126B2">
              <w:rPr>
                <w:rFonts w:ascii="Palatino Linotype" w:eastAsia="Palatino Linotype" w:hAnsi="Palatino Linotype" w:cs="Palatino Linotype"/>
                <w:color w:val="231F20"/>
                <w:w w:val="90"/>
                <w:lang w:val="it-IT"/>
              </w:rPr>
              <w:t>regjistroi</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se</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nga</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njëra</w:t>
            </w:r>
            <w:r w:rsidRPr="00E126B2">
              <w:rPr>
                <w:rFonts w:ascii="Palatino Linotype" w:eastAsia="Palatino Linotype" w:hAnsi="Palatino Linotype" w:cs="Palatino Linotype"/>
                <w:color w:val="231F20"/>
                <w:spacing w:val="-46"/>
                <w:w w:val="90"/>
                <w:lang w:val="it-IT"/>
              </w:rPr>
              <w:t xml:space="preserve"> </w:t>
            </w:r>
            <w:r w:rsidRPr="00E126B2">
              <w:rPr>
                <w:rFonts w:ascii="Palatino Linotype" w:eastAsia="Palatino Linotype" w:hAnsi="Palatino Linotype" w:cs="Palatino Linotype"/>
                <w:color w:val="231F20"/>
                <w:w w:val="90"/>
                <w:lang w:val="it-IT"/>
              </w:rPr>
              <w:t>arë</w:t>
            </w:r>
            <w:r w:rsidRPr="00E126B2">
              <w:rPr>
                <w:rFonts w:ascii="Palatino Linotype" w:eastAsia="Palatino Linotype" w:hAnsi="Palatino Linotype" w:cs="Palatino Linotype"/>
                <w:color w:val="231F20"/>
                <w:spacing w:val="-1"/>
                <w:w w:val="90"/>
                <w:lang w:val="it-IT"/>
              </w:rPr>
              <w:t xml:space="preserve"> </w:t>
            </w:r>
            <w:r w:rsidRPr="00E126B2">
              <w:rPr>
                <w:rFonts w:ascii="Palatino Linotype" w:eastAsia="Palatino Linotype" w:hAnsi="Palatino Linotype" w:cs="Palatino Linotype"/>
                <w:color w:val="231F20"/>
                <w:w w:val="90"/>
                <w:lang w:val="it-IT"/>
              </w:rPr>
              <w:t>kishte marrë</w:t>
            </w:r>
            <w:r w:rsidRPr="00E126B2">
              <w:rPr>
                <w:rFonts w:ascii="Palatino Linotype" w:eastAsia="Palatino Linotype" w:hAnsi="Palatino Linotype" w:cs="Palatino Linotype"/>
                <w:color w:val="231F20"/>
                <w:spacing w:val="-1"/>
                <w:w w:val="90"/>
                <w:lang w:val="it-IT"/>
              </w:rPr>
              <w:t xml:space="preserve"> </w:t>
            </w:r>
            <w:r w:rsidRPr="00E126B2">
              <w:rPr>
                <w:rFonts w:ascii="Palatino Linotype" w:eastAsia="Palatino Linotype" w:hAnsi="Palatino Linotype" w:cs="Palatino Linotype"/>
                <w:color w:val="231F20"/>
                <w:w w:val="90"/>
                <w:lang w:val="it-IT"/>
              </w:rPr>
              <w:t>587 kg grurë,</w:t>
            </w:r>
            <w:r w:rsidRPr="00E126B2">
              <w:rPr>
                <w:rFonts w:ascii="Palatino Linotype" w:eastAsia="Palatino Linotype" w:hAnsi="Palatino Linotype" w:cs="Palatino Linotype"/>
                <w:color w:val="231F20"/>
                <w:spacing w:val="-1"/>
                <w:w w:val="90"/>
                <w:lang w:val="it-IT"/>
              </w:rPr>
              <w:t xml:space="preserve"> </w:t>
            </w:r>
            <w:r w:rsidRPr="00E126B2">
              <w:rPr>
                <w:rFonts w:ascii="Palatino Linotype" w:eastAsia="Palatino Linotype" w:hAnsi="Palatino Linotype" w:cs="Palatino Linotype"/>
                <w:color w:val="231F20"/>
                <w:w w:val="90"/>
                <w:lang w:val="it-IT"/>
              </w:rPr>
              <w:t>kurse nga ara</w:t>
            </w:r>
            <w:r w:rsidRPr="00E126B2">
              <w:rPr>
                <w:rFonts w:ascii="Palatino Linotype" w:eastAsia="Palatino Linotype" w:hAnsi="Palatino Linotype" w:cs="Palatino Linotype"/>
                <w:color w:val="231F20"/>
                <w:spacing w:val="-1"/>
                <w:w w:val="90"/>
                <w:lang w:val="it-IT"/>
              </w:rPr>
              <w:t xml:space="preserve"> </w:t>
            </w:r>
            <w:r w:rsidRPr="00E126B2">
              <w:rPr>
                <w:rFonts w:ascii="Palatino Linotype" w:eastAsia="Palatino Linotype" w:hAnsi="Palatino Linotype" w:cs="Palatino Linotype"/>
                <w:color w:val="231F20"/>
                <w:w w:val="90"/>
                <w:lang w:val="it-IT"/>
              </w:rPr>
              <w:t>tjetër 265</w:t>
            </w:r>
            <w:r w:rsidRPr="00E126B2">
              <w:rPr>
                <w:rFonts w:ascii="Palatino Linotype" w:eastAsia="Palatino Linotype" w:hAnsi="Palatino Linotype" w:cs="Palatino Linotype"/>
                <w:color w:val="231F20"/>
                <w:spacing w:val="-1"/>
                <w:w w:val="90"/>
                <w:lang w:val="it-IT"/>
              </w:rPr>
              <w:t xml:space="preserve"> </w:t>
            </w:r>
            <w:r w:rsidRPr="00E126B2">
              <w:rPr>
                <w:rFonts w:ascii="Palatino Linotype" w:eastAsia="Palatino Linotype" w:hAnsi="Palatino Linotype" w:cs="Palatino Linotype"/>
                <w:color w:val="231F20"/>
                <w:w w:val="90"/>
                <w:lang w:val="it-IT"/>
              </w:rPr>
              <w:t>kg grurë. Sa</w:t>
            </w:r>
            <w:r w:rsidRPr="00E126B2">
              <w:rPr>
                <w:rFonts w:ascii="Palatino Linotype" w:eastAsia="Palatino Linotype" w:hAnsi="Palatino Linotype" w:cs="Palatino Linotype"/>
                <w:color w:val="231F20"/>
                <w:spacing w:val="-1"/>
                <w:w w:val="90"/>
                <w:lang w:val="it-IT"/>
              </w:rPr>
              <w:t xml:space="preserve"> </w:t>
            </w:r>
            <w:r w:rsidRPr="00E126B2">
              <w:rPr>
                <w:rFonts w:ascii="Palatino Linotype" w:eastAsia="Palatino Linotype" w:hAnsi="Palatino Linotype" w:cs="Palatino Linotype"/>
                <w:color w:val="231F20"/>
                <w:w w:val="90"/>
                <w:lang w:val="it-IT"/>
              </w:rPr>
              <w:t>kilogramë grurë</w:t>
            </w:r>
            <w:r w:rsidRPr="00E126B2">
              <w:rPr>
                <w:rFonts w:ascii="Palatino Linotype" w:eastAsia="Palatino Linotype" w:hAnsi="Palatino Linotype" w:cs="Palatino Linotype"/>
                <w:color w:val="231F20"/>
                <w:spacing w:val="-1"/>
                <w:w w:val="90"/>
                <w:lang w:val="it-IT"/>
              </w:rPr>
              <w:t xml:space="preserve"> </w:t>
            </w:r>
            <w:r w:rsidRPr="00E126B2">
              <w:rPr>
                <w:rFonts w:ascii="Palatino Linotype" w:eastAsia="Palatino Linotype" w:hAnsi="Palatino Linotype" w:cs="Palatino Linotype"/>
                <w:color w:val="231F20"/>
                <w:w w:val="90"/>
                <w:lang w:val="it-IT"/>
              </w:rPr>
              <w:t>mori ai gjithsej?</w:t>
            </w:r>
          </w:p>
          <w:p w14:paraId="6C2D969E" w14:textId="77777777" w:rsidR="00A94CE3" w:rsidRDefault="00A94CE3" w:rsidP="00D57B01">
            <w:pPr>
              <w:widowControl w:val="0"/>
              <w:autoSpaceDE w:val="0"/>
              <w:autoSpaceDN w:val="0"/>
              <w:spacing w:after="0" w:line="213" w:lineRule="auto"/>
              <w:ind w:right="715"/>
              <w:rPr>
                <w:rFonts w:ascii="Palatino Linotype" w:eastAsia="Palatino Linotype" w:hAnsi="Palatino Linotype" w:cs="Palatino Linotype"/>
                <w:color w:val="231F20"/>
                <w:lang w:val="it-IT"/>
              </w:rPr>
            </w:pPr>
            <w:r w:rsidRPr="00E126B2">
              <w:rPr>
                <w:rFonts w:ascii="Palatino Linotype" w:eastAsia="Palatino Linotype" w:hAnsi="Palatino Linotype" w:cs="Palatino Linotype"/>
                <w:color w:val="231F20"/>
                <w:w w:val="90"/>
                <w:lang w:val="it-IT"/>
              </w:rPr>
              <w:t>Nxiten nxënësit që këto të dhëna t’i mbledhin në shtyllë sipas udhëzimeve nga orët e kaluara.</w:t>
            </w:r>
            <w:r w:rsidRPr="00E126B2">
              <w:rPr>
                <w:rFonts w:ascii="Palatino Linotype" w:eastAsia="Palatino Linotype" w:hAnsi="Palatino Linotype" w:cs="Palatino Linotype"/>
                <w:color w:val="231F20"/>
                <w:spacing w:val="1"/>
                <w:w w:val="90"/>
                <w:lang w:val="it-IT"/>
              </w:rPr>
              <w:t xml:space="preserve"> </w:t>
            </w:r>
            <w:r w:rsidRPr="00E126B2">
              <w:rPr>
                <w:rFonts w:ascii="Palatino Linotype" w:eastAsia="Palatino Linotype" w:hAnsi="Palatino Linotype" w:cs="Palatino Linotype"/>
                <w:color w:val="231F20"/>
                <w:spacing w:val="-1"/>
                <w:w w:val="95"/>
                <w:lang w:val="it-IT"/>
              </w:rPr>
              <w:t>Përcaktohet</w:t>
            </w:r>
            <w:r w:rsidRPr="00E126B2">
              <w:rPr>
                <w:rFonts w:ascii="Palatino Linotype" w:eastAsia="Palatino Linotype" w:hAnsi="Palatino Linotype" w:cs="Palatino Linotype"/>
                <w:color w:val="231F20"/>
                <w:spacing w:val="-5"/>
                <w:w w:val="95"/>
                <w:lang w:val="it-IT"/>
              </w:rPr>
              <w:t xml:space="preserve"> </w:t>
            </w:r>
            <w:r w:rsidRPr="00E126B2">
              <w:rPr>
                <w:rFonts w:ascii="Palatino Linotype" w:eastAsia="Palatino Linotype" w:hAnsi="Palatino Linotype" w:cs="Palatino Linotype"/>
                <w:color w:val="231F20"/>
                <w:spacing w:val="-1"/>
                <w:w w:val="95"/>
                <w:lang w:val="it-IT"/>
              </w:rPr>
              <w:t>një</w:t>
            </w:r>
            <w:r w:rsidRPr="00E126B2">
              <w:rPr>
                <w:rFonts w:ascii="Palatino Linotype" w:eastAsia="Palatino Linotype" w:hAnsi="Palatino Linotype" w:cs="Palatino Linotype"/>
                <w:color w:val="231F20"/>
                <w:spacing w:val="-5"/>
                <w:w w:val="95"/>
                <w:lang w:val="it-IT"/>
              </w:rPr>
              <w:t xml:space="preserve"> </w:t>
            </w:r>
            <w:r w:rsidRPr="00E126B2">
              <w:rPr>
                <w:rFonts w:ascii="Palatino Linotype" w:eastAsia="Palatino Linotype" w:hAnsi="Palatino Linotype" w:cs="Palatino Linotype"/>
                <w:color w:val="231F20"/>
                <w:spacing w:val="-1"/>
                <w:w w:val="95"/>
                <w:lang w:val="it-IT"/>
              </w:rPr>
              <w:t>nxënës</w:t>
            </w:r>
            <w:r w:rsidRPr="00E126B2">
              <w:rPr>
                <w:rFonts w:ascii="Palatino Linotype" w:eastAsia="Palatino Linotype" w:hAnsi="Palatino Linotype" w:cs="Palatino Linotype"/>
                <w:color w:val="231F20"/>
                <w:spacing w:val="-4"/>
                <w:w w:val="95"/>
                <w:lang w:val="it-IT"/>
              </w:rPr>
              <w:t xml:space="preserve"> </w:t>
            </w:r>
            <w:r w:rsidRPr="00E126B2">
              <w:rPr>
                <w:rFonts w:ascii="Palatino Linotype" w:eastAsia="Palatino Linotype" w:hAnsi="Palatino Linotype" w:cs="Palatino Linotype"/>
                <w:color w:val="231F20"/>
                <w:w w:val="95"/>
                <w:lang w:val="it-IT"/>
              </w:rPr>
              <w:t>që</w:t>
            </w:r>
            <w:r w:rsidRPr="00E126B2">
              <w:rPr>
                <w:rFonts w:ascii="Palatino Linotype" w:eastAsia="Palatino Linotype" w:hAnsi="Palatino Linotype" w:cs="Palatino Linotype"/>
                <w:color w:val="231F20"/>
                <w:spacing w:val="-5"/>
                <w:w w:val="95"/>
                <w:lang w:val="it-IT"/>
              </w:rPr>
              <w:t xml:space="preserve"> </w:t>
            </w:r>
            <w:r w:rsidRPr="00E126B2">
              <w:rPr>
                <w:rFonts w:ascii="Palatino Linotype" w:eastAsia="Palatino Linotype" w:hAnsi="Palatino Linotype" w:cs="Palatino Linotype"/>
                <w:color w:val="231F20"/>
                <w:w w:val="95"/>
                <w:lang w:val="it-IT"/>
              </w:rPr>
              <w:t>të</w:t>
            </w:r>
            <w:r w:rsidRPr="00E126B2">
              <w:rPr>
                <w:rFonts w:ascii="Palatino Linotype" w:eastAsia="Palatino Linotype" w:hAnsi="Palatino Linotype" w:cs="Palatino Linotype"/>
                <w:color w:val="231F20"/>
                <w:spacing w:val="-5"/>
                <w:w w:val="95"/>
                <w:lang w:val="it-IT"/>
              </w:rPr>
              <w:t xml:space="preserve"> </w:t>
            </w:r>
            <w:r w:rsidRPr="00E126B2">
              <w:rPr>
                <w:rFonts w:ascii="Palatino Linotype" w:eastAsia="Palatino Linotype" w:hAnsi="Palatino Linotype" w:cs="Palatino Linotype"/>
                <w:color w:val="231F20"/>
                <w:w w:val="95"/>
                <w:lang w:val="it-IT"/>
              </w:rPr>
              <w:t>dalë</w:t>
            </w:r>
            <w:r w:rsidRPr="00E126B2">
              <w:rPr>
                <w:rFonts w:ascii="Palatino Linotype" w:eastAsia="Palatino Linotype" w:hAnsi="Palatino Linotype" w:cs="Palatino Linotype"/>
                <w:color w:val="231F20"/>
                <w:spacing w:val="-4"/>
                <w:w w:val="95"/>
                <w:lang w:val="it-IT"/>
              </w:rPr>
              <w:t xml:space="preserve"> </w:t>
            </w:r>
            <w:r w:rsidRPr="00E126B2">
              <w:rPr>
                <w:rFonts w:ascii="Palatino Linotype" w:eastAsia="Palatino Linotype" w:hAnsi="Palatino Linotype" w:cs="Palatino Linotype"/>
                <w:color w:val="231F20"/>
                <w:w w:val="95"/>
                <w:lang w:val="it-IT"/>
              </w:rPr>
              <w:t>në</w:t>
            </w:r>
            <w:r w:rsidRPr="00E126B2">
              <w:rPr>
                <w:rFonts w:ascii="Palatino Linotype" w:eastAsia="Palatino Linotype" w:hAnsi="Palatino Linotype" w:cs="Palatino Linotype"/>
                <w:color w:val="231F20"/>
                <w:spacing w:val="-5"/>
                <w:w w:val="95"/>
                <w:lang w:val="it-IT"/>
              </w:rPr>
              <w:t xml:space="preserve"> </w:t>
            </w:r>
            <w:r w:rsidRPr="00E126B2">
              <w:rPr>
                <w:rFonts w:ascii="Palatino Linotype" w:eastAsia="Palatino Linotype" w:hAnsi="Palatino Linotype" w:cs="Palatino Linotype"/>
                <w:color w:val="231F20"/>
                <w:w w:val="95"/>
                <w:lang w:val="it-IT"/>
              </w:rPr>
              <w:t>tabelë</w:t>
            </w:r>
            <w:r w:rsidRPr="00E126B2">
              <w:rPr>
                <w:rFonts w:ascii="Palatino Linotype" w:eastAsia="Palatino Linotype" w:hAnsi="Palatino Linotype" w:cs="Palatino Linotype"/>
                <w:color w:val="231F20"/>
                <w:spacing w:val="-4"/>
                <w:w w:val="95"/>
                <w:lang w:val="it-IT"/>
              </w:rPr>
              <w:t xml:space="preserve"> </w:t>
            </w:r>
            <w:r w:rsidRPr="00E126B2">
              <w:rPr>
                <w:rFonts w:ascii="Palatino Linotype" w:eastAsia="Palatino Linotype" w:hAnsi="Palatino Linotype" w:cs="Palatino Linotype"/>
                <w:color w:val="231F20"/>
                <w:w w:val="95"/>
                <w:lang w:val="it-IT"/>
              </w:rPr>
              <w:t>dhe</w:t>
            </w:r>
            <w:r w:rsidRPr="00E126B2">
              <w:rPr>
                <w:rFonts w:ascii="Palatino Linotype" w:eastAsia="Palatino Linotype" w:hAnsi="Palatino Linotype" w:cs="Palatino Linotype"/>
                <w:color w:val="231F20"/>
                <w:spacing w:val="-5"/>
                <w:w w:val="95"/>
                <w:lang w:val="it-IT"/>
              </w:rPr>
              <w:t xml:space="preserve"> </w:t>
            </w:r>
            <w:r w:rsidRPr="00E126B2">
              <w:rPr>
                <w:rFonts w:ascii="Palatino Linotype" w:eastAsia="Palatino Linotype" w:hAnsi="Palatino Linotype" w:cs="Palatino Linotype"/>
                <w:color w:val="231F20"/>
                <w:w w:val="95"/>
                <w:lang w:val="it-IT"/>
              </w:rPr>
              <w:t>të</w:t>
            </w:r>
            <w:r w:rsidRPr="00E126B2">
              <w:rPr>
                <w:rFonts w:ascii="Palatino Linotype" w:eastAsia="Palatino Linotype" w:hAnsi="Palatino Linotype" w:cs="Palatino Linotype"/>
                <w:color w:val="231F20"/>
                <w:spacing w:val="-5"/>
                <w:w w:val="95"/>
                <w:lang w:val="it-IT"/>
              </w:rPr>
              <w:t xml:space="preserve"> </w:t>
            </w:r>
            <w:r w:rsidRPr="00E126B2">
              <w:rPr>
                <w:rFonts w:ascii="Palatino Linotype" w:eastAsia="Palatino Linotype" w:hAnsi="Palatino Linotype" w:cs="Palatino Linotype"/>
                <w:color w:val="231F20"/>
                <w:w w:val="95"/>
                <w:lang w:val="it-IT"/>
              </w:rPr>
              <w:t>shpjegojë</w:t>
            </w:r>
            <w:r w:rsidRPr="00E126B2">
              <w:rPr>
                <w:rFonts w:ascii="Palatino Linotype" w:eastAsia="Palatino Linotype" w:hAnsi="Palatino Linotype" w:cs="Palatino Linotype"/>
                <w:color w:val="231F20"/>
                <w:spacing w:val="-4"/>
                <w:w w:val="95"/>
                <w:lang w:val="it-IT"/>
              </w:rPr>
              <w:t xml:space="preserve"> </w:t>
            </w:r>
            <w:r w:rsidRPr="00E126B2">
              <w:rPr>
                <w:rFonts w:ascii="Palatino Linotype" w:eastAsia="Palatino Linotype" w:hAnsi="Palatino Linotype" w:cs="Palatino Linotype"/>
                <w:color w:val="231F20"/>
                <w:w w:val="95"/>
                <w:lang w:val="it-IT"/>
              </w:rPr>
              <w:t>mënyrën</w:t>
            </w:r>
            <w:r w:rsidRPr="00E126B2">
              <w:rPr>
                <w:rFonts w:ascii="Palatino Linotype" w:eastAsia="Palatino Linotype" w:hAnsi="Palatino Linotype" w:cs="Palatino Linotype"/>
                <w:color w:val="231F20"/>
                <w:spacing w:val="-5"/>
                <w:w w:val="95"/>
                <w:lang w:val="it-IT"/>
              </w:rPr>
              <w:t xml:space="preserve"> </w:t>
            </w:r>
            <w:r w:rsidRPr="00E126B2">
              <w:rPr>
                <w:rFonts w:ascii="Palatino Linotype" w:eastAsia="Palatino Linotype" w:hAnsi="Palatino Linotype" w:cs="Palatino Linotype"/>
                <w:color w:val="231F20"/>
                <w:w w:val="95"/>
                <w:lang w:val="it-IT"/>
              </w:rPr>
              <w:t>e</w:t>
            </w:r>
            <w:r w:rsidRPr="00E126B2">
              <w:rPr>
                <w:rFonts w:ascii="Palatino Linotype" w:eastAsia="Palatino Linotype" w:hAnsi="Palatino Linotype" w:cs="Palatino Linotype"/>
                <w:color w:val="231F20"/>
                <w:spacing w:val="-4"/>
                <w:w w:val="95"/>
                <w:lang w:val="it-IT"/>
              </w:rPr>
              <w:t xml:space="preserve"> </w:t>
            </w:r>
            <w:r w:rsidRPr="00E126B2">
              <w:rPr>
                <w:rFonts w:ascii="Palatino Linotype" w:eastAsia="Palatino Linotype" w:hAnsi="Palatino Linotype" w:cs="Palatino Linotype"/>
                <w:color w:val="231F20"/>
                <w:w w:val="95"/>
                <w:lang w:val="it-IT"/>
              </w:rPr>
              <w:t>mbledhjes</w:t>
            </w:r>
            <w:r w:rsidRPr="00E126B2">
              <w:rPr>
                <w:rFonts w:ascii="Palatino Linotype" w:eastAsia="Palatino Linotype" w:hAnsi="Palatino Linotype" w:cs="Palatino Linotype"/>
                <w:color w:val="231F20"/>
                <w:spacing w:val="-5"/>
                <w:w w:val="95"/>
                <w:lang w:val="it-IT"/>
              </w:rPr>
              <w:t xml:space="preserve"> </w:t>
            </w:r>
            <w:r w:rsidRPr="00E126B2">
              <w:rPr>
                <w:rFonts w:ascii="Palatino Linotype" w:eastAsia="Palatino Linotype" w:hAnsi="Palatino Linotype" w:cs="Palatino Linotype"/>
                <w:color w:val="231F20"/>
                <w:w w:val="95"/>
                <w:lang w:val="it-IT"/>
              </w:rPr>
              <w:t>në</w:t>
            </w:r>
            <w:r w:rsidRPr="00E126B2">
              <w:rPr>
                <w:rFonts w:ascii="Palatino Linotype" w:eastAsia="Palatino Linotype" w:hAnsi="Palatino Linotype" w:cs="Palatino Linotype"/>
                <w:color w:val="231F20"/>
                <w:spacing w:val="-5"/>
                <w:w w:val="95"/>
                <w:lang w:val="it-IT"/>
              </w:rPr>
              <w:t xml:space="preserve"> </w:t>
            </w:r>
            <w:r w:rsidRPr="00E126B2">
              <w:rPr>
                <w:rFonts w:ascii="Palatino Linotype" w:eastAsia="Palatino Linotype" w:hAnsi="Palatino Linotype" w:cs="Palatino Linotype"/>
                <w:color w:val="231F20"/>
                <w:w w:val="95"/>
                <w:lang w:val="it-IT"/>
              </w:rPr>
              <w:t>shtyllë</w:t>
            </w:r>
            <w:r w:rsidRPr="00E126B2">
              <w:rPr>
                <w:rFonts w:ascii="Palatino Linotype" w:eastAsia="Palatino Linotype" w:hAnsi="Palatino Linotype" w:cs="Palatino Linotype"/>
                <w:color w:val="231F20"/>
                <w:spacing w:val="-4"/>
                <w:w w:val="95"/>
                <w:lang w:val="it-IT"/>
              </w:rPr>
              <w:t xml:space="preserve"> </w:t>
            </w:r>
            <w:r w:rsidRPr="00E126B2">
              <w:rPr>
                <w:rFonts w:ascii="Palatino Linotype" w:eastAsia="Palatino Linotype" w:hAnsi="Palatino Linotype" w:cs="Palatino Linotype"/>
                <w:color w:val="231F20"/>
                <w:w w:val="95"/>
                <w:lang w:val="it-IT"/>
              </w:rPr>
              <w:t>me</w:t>
            </w:r>
            <w:r w:rsidRPr="00E126B2">
              <w:rPr>
                <w:rFonts w:ascii="Palatino Linotype" w:eastAsia="Palatino Linotype" w:hAnsi="Palatino Linotype" w:cs="Palatino Linotype"/>
                <w:color w:val="231F20"/>
                <w:spacing w:val="-5"/>
                <w:w w:val="95"/>
                <w:lang w:val="it-IT"/>
              </w:rPr>
              <w:t xml:space="preserve"> </w:t>
            </w:r>
            <w:r w:rsidRPr="00E126B2">
              <w:rPr>
                <w:rFonts w:ascii="Palatino Linotype" w:eastAsia="Palatino Linotype" w:hAnsi="Palatino Linotype" w:cs="Palatino Linotype"/>
                <w:color w:val="231F20"/>
                <w:w w:val="95"/>
                <w:lang w:val="it-IT"/>
              </w:rPr>
              <w:t>dy</w:t>
            </w:r>
            <w:r w:rsidRPr="00E126B2">
              <w:rPr>
                <w:rFonts w:ascii="Palatino Linotype" w:eastAsia="Palatino Linotype" w:hAnsi="Palatino Linotype" w:cs="Palatino Linotype"/>
                <w:color w:val="231F20"/>
                <w:spacing w:val="-49"/>
                <w:w w:val="95"/>
                <w:lang w:val="it-IT"/>
              </w:rPr>
              <w:t xml:space="preserve"> </w:t>
            </w:r>
            <w:r w:rsidRPr="00E126B2">
              <w:rPr>
                <w:rFonts w:ascii="Palatino Linotype" w:eastAsia="Palatino Linotype" w:hAnsi="Palatino Linotype" w:cs="Palatino Linotype"/>
                <w:color w:val="231F20"/>
                <w:lang w:val="it-IT"/>
              </w:rPr>
              <w:t>kalime,</w:t>
            </w:r>
            <w:r w:rsidRPr="00E126B2">
              <w:rPr>
                <w:rFonts w:ascii="Palatino Linotype" w:eastAsia="Palatino Linotype" w:hAnsi="Palatino Linotype" w:cs="Palatino Linotype"/>
                <w:color w:val="231F20"/>
                <w:spacing w:val="-12"/>
                <w:lang w:val="it-IT"/>
              </w:rPr>
              <w:t xml:space="preserve"> </w:t>
            </w:r>
            <w:r w:rsidRPr="00E126B2">
              <w:rPr>
                <w:rFonts w:ascii="Palatino Linotype" w:eastAsia="Palatino Linotype" w:hAnsi="Palatino Linotype" w:cs="Palatino Linotype"/>
                <w:color w:val="231F20"/>
                <w:lang w:val="it-IT"/>
              </w:rPr>
              <w:t>më</w:t>
            </w:r>
            <w:r w:rsidRPr="00E126B2">
              <w:rPr>
                <w:rFonts w:ascii="Palatino Linotype" w:eastAsia="Palatino Linotype" w:hAnsi="Palatino Linotype" w:cs="Palatino Linotype"/>
                <w:color w:val="231F20"/>
                <w:spacing w:val="-11"/>
                <w:lang w:val="it-IT"/>
              </w:rPr>
              <w:t xml:space="preserve"> </w:t>
            </w:r>
            <w:r w:rsidRPr="00E126B2">
              <w:rPr>
                <w:rFonts w:ascii="Palatino Linotype" w:eastAsia="Palatino Linotype" w:hAnsi="Palatino Linotype" w:cs="Palatino Linotype"/>
                <w:color w:val="231F20"/>
                <w:lang w:val="it-IT"/>
              </w:rPr>
              <w:t>pas</w:t>
            </w:r>
            <w:r w:rsidRPr="00E126B2">
              <w:rPr>
                <w:rFonts w:ascii="Palatino Linotype" w:eastAsia="Palatino Linotype" w:hAnsi="Palatino Linotype" w:cs="Palatino Linotype"/>
                <w:color w:val="231F20"/>
                <w:spacing w:val="-11"/>
                <w:lang w:val="it-IT"/>
              </w:rPr>
              <w:t xml:space="preserve"> </w:t>
            </w:r>
            <w:r w:rsidRPr="00E126B2">
              <w:rPr>
                <w:rFonts w:ascii="Palatino Linotype" w:eastAsia="Palatino Linotype" w:hAnsi="Palatino Linotype" w:cs="Palatino Linotype"/>
                <w:color w:val="231F20"/>
                <w:lang w:val="it-IT"/>
              </w:rPr>
              <w:t>formulojnë</w:t>
            </w:r>
            <w:r w:rsidRPr="00E126B2">
              <w:rPr>
                <w:rFonts w:ascii="Palatino Linotype" w:eastAsia="Palatino Linotype" w:hAnsi="Palatino Linotype" w:cs="Palatino Linotype"/>
                <w:color w:val="231F20"/>
                <w:spacing w:val="-11"/>
                <w:lang w:val="it-IT"/>
              </w:rPr>
              <w:t xml:space="preserve"> </w:t>
            </w:r>
            <w:r w:rsidRPr="00E126B2">
              <w:rPr>
                <w:rFonts w:ascii="Palatino Linotype" w:eastAsia="Palatino Linotype" w:hAnsi="Palatino Linotype" w:cs="Palatino Linotype"/>
                <w:color w:val="231F20"/>
                <w:lang w:val="it-IT"/>
              </w:rPr>
              <w:t>përgjigjen</w:t>
            </w:r>
            <w:r w:rsidRPr="00E126B2">
              <w:rPr>
                <w:rFonts w:ascii="Palatino Linotype" w:eastAsia="Palatino Linotype" w:hAnsi="Palatino Linotype" w:cs="Palatino Linotype"/>
                <w:color w:val="231F20"/>
                <w:spacing w:val="-11"/>
                <w:lang w:val="it-IT"/>
              </w:rPr>
              <w:t xml:space="preserve"> </w:t>
            </w:r>
            <w:r w:rsidRPr="00E126B2">
              <w:rPr>
                <w:rFonts w:ascii="Palatino Linotype" w:eastAsia="Palatino Linotype" w:hAnsi="Palatino Linotype" w:cs="Palatino Linotype"/>
                <w:color w:val="231F20"/>
                <w:lang w:val="it-IT"/>
              </w:rPr>
              <w:t>e</w:t>
            </w:r>
            <w:r w:rsidRPr="00E126B2">
              <w:rPr>
                <w:rFonts w:ascii="Palatino Linotype" w:eastAsia="Palatino Linotype" w:hAnsi="Palatino Linotype" w:cs="Palatino Linotype"/>
                <w:color w:val="231F20"/>
                <w:spacing w:val="-12"/>
                <w:lang w:val="it-IT"/>
              </w:rPr>
              <w:t xml:space="preserve"> </w:t>
            </w:r>
            <w:r w:rsidRPr="00E126B2">
              <w:rPr>
                <w:rFonts w:ascii="Palatino Linotype" w:eastAsia="Palatino Linotype" w:hAnsi="Palatino Linotype" w:cs="Palatino Linotype"/>
                <w:color w:val="231F20"/>
                <w:lang w:val="it-IT"/>
              </w:rPr>
              <w:t>duhur</w:t>
            </w:r>
            <w:r w:rsidRPr="00E126B2">
              <w:rPr>
                <w:rFonts w:ascii="Palatino Linotype" w:eastAsia="Palatino Linotype" w:hAnsi="Palatino Linotype" w:cs="Palatino Linotype"/>
                <w:color w:val="231F20"/>
                <w:spacing w:val="-11"/>
                <w:lang w:val="it-IT"/>
              </w:rPr>
              <w:t xml:space="preserve"> </w:t>
            </w:r>
            <w:r w:rsidRPr="00E126B2">
              <w:rPr>
                <w:rFonts w:ascii="Palatino Linotype" w:eastAsia="Palatino Linotype" w:hAnsi="Palatino Linotype" w:cs="Palatino Linotype"/>
                <w:color w:val="231F20"/>
                <w:lang w:val="it-IT"/>
              </w:rPr>
              <w:t>në</w:t>
            </w:r>
            <w:r w:rsidRPr="00E126B2">
              <w:rPr>
                <w:rFonts w:ascii="Palatino Linotype" w:eastAsia="Palatino Linotype" w:hAnsi="Palatino Linotype" w:cs="Palatino Linotype"/>
                <w:color w:val="231F20"/>
                <w:spacing w:val="-11"/>
                <w:lang w:val="it-IT"/>
              </w:rPr>
              <w:t xml:space="preserve"> </w:t>
            </w:r>
            <w:r w:rsidRPr="00E126B2">
              <w:rPr>
                <w:rFonts w:ascii="Palatino Linotype" w:eastAsia="Palatino Linotype" w:hAnsi="Palatino Linotype" w:cs="Palatino Linotype"/>
                <w:color w:val="231F20"/>
                <w:lang w:val="it-IT"/>
              </w:rPr>
              <w:t>libër.</w:t>
            </w:r>
          </w:p>
          <w:p w14:paraId="2BF81593" w14:textId="77777777" w:rsidR="00A94CE3" w:rsidRDefault="00A94CE3" w:rsidP="00D57B01">
            <w:pPr>
              <w:widowControl w:val="0"/>
              <w:autoSpaceDE w:val="0"/>
              <w:autoSpaceDN w:val="0"/>
              <w:spacing w:after="0" w:line="213" w:lineRule="auto"/>
              <w:ind w:right="715"/>
              <w:rPr>
                <w:rFonts w:ascii="Palatino Linotype" w:eastAsia="Palatino Linotype" w:hAnsi="Palatino Linotype" w:cs="Palatino Linotype"/>
                <w:color w:val="231F20"/>
                <w:lang w:val="it-IT"/>
              </w:rPr>
            </w:pPr>
          </w:p>
          <w:p w14:paraId="67606AB6" w14:textId="77777777" w:rsidR="00A94CE3" w:rsidRDefault="00A94CE3" w:rsidP="00D57B01">
            <w:pPr>
              <w:widowControl w:val="0"/>
              <w:autoSpaceDE w:val="0"/>
              <w:autoSpaceDN w:val="0"/>
              <w:spacing w:after="0" w:line="213" w:lineRule="auto"/>
              <w:ind w:right="715"/>
              <w:rPr>
                <w:rFonts w:ascii="Times New Roman" w:eastAsia="MS Mincho" w:hAnsi="Times New Roman" w:cs="Times New Roman"/>
                <w:b/>
                <w:sz w:val="20"/>
                <w:szCs w:val="20"/>
                <w:lang w:val="it-IT"/>
              </w:rPr>
            </w:pPr>
            <w:r w:rsidRPr="002C2CB6">
              <w:rPr>
                <w:rFonts w:ascii="Times New Roman" w:eastAsia="MS Mincho" w:hAnsi="Times New Roman" w:cs="Times New Roman"/>
                <w:b/>
                <w:sz w:val="20"/>
                <w:szCs w:val="20"/>
                <w:lang w:val="it-IT"/>
              </w:rPr>
              <w:t xml:space="preserve">Ndërtimi i njohurive: </w:t>
            </w:r>
          </w:p>
          <w:p w14:paraId="78EABECD" w14:textId="77777777" w:rsidR="00A94CE3" w:rsidRDefault="00A94CE3" w:rsidP="00D57B01">
            <w:pPr>
              <w:widowControl w:val="0"/>
              <w:autoSpaceDE w:val="0"/>
              <w:autoSpaceDN w:val="0"/>
              <w:spacing w:after="0" w:line="213" w:lineRule="auto"/>
              <w:ind w:right="715"/>
              <w:rPr>
                <w:rFonts w:ascii="Palatino Linotype" w:eastAsia="Palatino Linotype" w:hAnsi="Palatino Linotype" w:cs="Palatino Linotype"/>
                <w:b/>
                <w:color w:val="231F20"/>
                <w:w w:val="90"/>
                <w:lang w:val="it-IT"/>
              </w:rPr>
            </w:pPr>
            <w:r w:rsidRPr="00E126B2">
              <w:rPr>
                <w:rFonts w:ascii="Palatino Linotype" w:eastAsia="Palatino Linotype" w:hAnsi="Palatino Linotype" w:cs="Palatino Linotype"/>
                <w:b/>
                <w:color w:val="231F20"/>
                <w:w w:val="90"/>
                <w:lang w:val="it-IT"/>
              </w:rPr>
              <w:t>Përpunimi</w:t>
            </w:r>
            <w:r w:rsidRPr="00E126B2">
              <w:rPr>
                <w:rFonts w:ascii="Palatino Linotype" w:eastAsia="Palatino Linotype" w:hAnsi="Palatino Linotype" w:cs="Palatino Linotype"/>
                <w:b/>
                <w:color w:val="231F20"/>
                <w:spacing w:val="6"/>
                <w:w w:val="90"/>
                <w:lang w:val="it-IT"/>
              </w:rPr>
              <w:t xml:space="preserve"> </w:t>
            </w:r>
            <w:r w:rsidRPr="00E126B2">
              <w:rPr>
                <w:rFonts w:ascii="Palatino Linotype" w:eastAsia="Palatino Linotype" w:hAnsi="Palatino Linotype" w:cs="Palatino Linotype"/>
                <w:b/>
                <w:color w:val="231F20"/>
                <w:w w:val="90"/>
                <w:lang w:val="it-IT"/>
              </w:rPr>
              <w:t>i</w:t>
            </w:r>
            <w:r w:rsidRPr="00E126B2">
              <w:rPr>
                <w:rFonts w:ascii="Palatino Linotype" w:eastAsia="Palatino Linotype" w:hAnsi="Palatino Linotype" w:cs="Palatino Linotype"/>
                <w:b/>
                <w:color w:val="231F20"/>
                <w:spacing w:val="7"/>
                <w:w w:val="90"/>
                <w:lang w:val="it-IT"/>
              </w:rPr>
              <w:t xml:space="preserve"> </w:t>
            </w:r>
            <w:r w:rsidRPr="00E126B2">
              <w:rPr>
                <w:rFonts w:ascii="Palatino Linotype" w:eastAsia="Palatino Linotype" w:hAnsi="Palatino Linotype" w:cs="Palatino Linotype"/>
                <w:b/>
                <w:color w:val="231F20"/>
                <w:w w:val="90"/>
                <w:lang w:val="it-IT"/>
              </w:rPr>
              <w:t>përmbajtjes</w:t>
            </w:r>
          </w:p>
          <w:p w14:paraId="60A6B3E2" w14:textId="77777777" w:rsidR="00A94CE3" w:rsidRPr="00E126B2" w:rsidRDefault="00A94CE3" w:rsidP="00D57B01">
            <w:pPr>
              <w:widowControl w:val="0"/>
              <w:autoSpaceDE w:val="0"/>
              <w:autoSpaceDN w:val="0"/>
              <w:spacing w:after="0" w:line="213" w:lineRule="auto"/>
              <w:ind w:right="715"/>
              <w:rPr>
                <w:rFonts w:ascii="Palatino Linotype" w:eastAsia="Palatino Linotype" w:hAnsi="Palatino Linotype" w:cs="Palatino Linotype"/>
                <w:color w:val="231F20"/>
                <w:spacing w:val="-2"/>
                <w:lang w:val="it-IT"/>
              </w:rPr>
            </w:pPr>
            <w:r w:rsidRPr="00E126B2">
              <w:rPr>
                <w:rFonts w:ascii="Palatino Linotype" w:eastAsia="Palatino Linotype" w:hAnsi="Palatino Linotype" w:cs="Palatino Linotype"/>
                <w:b/>
                <w:color w:val="231F20"/>
                <w:spacing w:val="-47"/>
                <w:w w:val="90"/>
                <w:lang w:val="it-IT"/>
              </w:rPr>
              <w:t xml:space="preserve"> </w:t>
            </w:r>
            <w:r w:rsidRPr="00E126B2">
              <w:rPr>
                <w:rFonts w:ascii="Palatino Linotype" w:eastAsia="Palatino Linotype" w:hAnsi="Palatino Linotype" w:cs="Palatino Linotype"/>
                <w:b/>
                <w:i/>
                <w:color w:val="231F20"/>
                <w:lang w:val="it-IT"/>
              </w:rPr>
              <w:t>Shqyrtim</w:t>
            </w:r>
            <w:r w:rsidRPr="00E126B2">
              <w:rPr>
                <w:rFonts w:ascii="Palatino Linotype" w:eastAsia="Palatino Linotype" w:hAnsi="Palatino Linotype" w:cs="Palatino Linotype"/>
                <w:b/>
                <w:i/>
                <w:color w:val="231F20"/>
                <w:spacing w:val="-11"/>
                <w:lang w:val="it-IT"/>
              </w:rPr>
              <w:t xml:space="preserve"> </w:t>
            </w:r>
            <w:r w:rsidRPr="00E126B2">
              <w:rPr>
                <w:rFonts w:ascii="Palatino Linotype" w:eastAsia="Palatino Linotype" w:hAnsi="Palatino Linotype" w:cs="Palatino Linotype"/>
                <w:b/>
                <w:i/>
                <w:color w:val="231F20"/>
                <w:lang w:val="it-IT"/>
              </w:rPr>
              <w:t>i</w:t>
            </w:r>
            <w:r w:rsidRPr="00E126B2">
              <w:rPr>
                <w:rFonts w:ascii="Palatino Linotype" w:eastAsia="Palatino Linotype" w:hAnsi="Palatino Linotype" w:cs="Palatino Linotype"/>
                <w:b/>
                <w:i/>
                <w:color w:val="231F20"/>
                <w:spacing w:val="-10"/>
                <w:lang w:val="it-IT"/>
              </w:rPr>
              <w:t xml:space="preserve"> </w:t>
            </w:r>
            <w:r w:rsidRPr="00E126B2">
              <w:rPr>
                <w:rFonts w:ascii="Palatino Linotype" w:eastAsia="Palatino Linotype" w:hAnsi="Palatino Linotype" w:cs="Palatino Linotype"/>
                <w:b/>
                <w:i/>
                <w:color w:val="231F20"/>
                <w:lang w:val="it-IT"/>
              </w:rPr>
              <w:t>përbashkët</w:t>
            </w:r>
            <w:r w:rsidRPr="00E126B2">
              <w:rPr>
                <w:rFonts w:ascii="Palatino Linotype" w:eastAsia="Palatino Linotype" w:hAnsi="Palatino Linotype" w:cs="Palatino Linotype"/>
                <w:color w:val="231F20"/>
                <w:spacing w:val="-2"/>
                <w:lang w:val="it-IT"/>
              </w:rPr>
              <w:t xml:space="preserve"> </w:t>
            </w:r>
            <w:r>
              <w:rPr>
                <w:rFonts w:ascii="Palatino Linotype" w:eastAsia="Palatino Linotype" w:hAnsi="Palatino Linotype" w:cs="Palatino Linotype"/>
                <w:color w:val="231F20"/>
                <w:spacing w:val="-2"/>
                <w:lang w:val="it-IT"/>
              </w:rPr>
              <w:t>-</w:t>
            </w:r>
            <w:r w:rsidRPr="00E126B2">
              <w:rPr>
                <w:rFonts w:ascii="Palatino Linotype" w:eastAsia="Palatino Linotype" w:hAnsi="Palatino Linotype" w:cs="Palatino Linotype"/>
                <w:color w:val="231F20"/>
                <w:spacing w:val="-2"/>
                <w:lang w:val="it-IT"/>
              </w:rPr>
              <w:t xml:space="preserve">Fillohet me detyrën </w:t>
            </w:r>
            <w:r w:rsidRPr="00E126B2">
              <w:rPr>
                <w:rFonts w:ascii="Palatino Linotype" w:eastAsia="Palatino Linotype" w:hAnsi="Palatino Linotype" w:cs="Palatino Linotype"/>
                <w:color w:val="231F20"/>
                <w:spacing w:val="-1"/>
                <w:lang w:val="it-IT"/>
              </w:rPr>
              <w:t>e dytë e cila po ashtu</w:t>
            </w:r>
            <w:r w:rsidRPr="00E126B2">
              <w:rPr>
                <w:rFonts w:ascii="Palatino Linotype" w:eastAsia="Palatino Linotype" w:hAnsi="Palatino Linotype" w:cs="Palatino Linotype"/>
                <w:color w:val="231F20"/>
                <w:lang w:val="it-IT"/>
              </w:rPr>
              <w:t xml:space="preserve"> </w:t>
            </w:r>
            <w:r w:rsidRPr="00E126B2">
              <w:rPr>
                <w:rFonts w:ascii="Palatino Linotype" w:eastAsia="Palatino Linotype" w:hAnsi="Palatino Linotype" w:cs="Palatino Linotype"/>
                <w:color w:val="231F20"/>
                <w:spacing w:val="-3"/>
                <w:w w:val="95"/>
                <w:lang w:val="it-IT"/>
              </w:rPr>
              <w:t>përmban</w:t>
            </w:r>
            <w:r w:rsidRPr="00E126B2">
              <w:rPr>
                <w:rFonts w:ascii="Palatino Linotype" w:eastAsia="Palatino Linotype" w:hAnsi="Palatino Linotype" w:cs="Palatino Linotype"/>
                <w:color w:val="231F20"/>
                <w:spacing w:val="-7"/>
                <w:w w:val="95"/>
                <w:lang w:val="it-IT"/>
              </w:rPr>
              <w:t xml:space="preserve"> </w:t>
            </w:r>
            <w:r w:rsidRPr="00E126B2">
              <w:rPr>
                <w:rFonts w:ascii="Palatino Linotype" w:eastAsia="Palatino Linotype" w:hAnsi="Palatino Linotype" w:cs="Palatino Linotype"/>
                <w:color w:val="231F20"/>
                <w:spacing w:val="-3"/>
                <w:w w:val="95"/>
                <w:lang w:val="it-IT"/>
              </w:rPr>
              <w:t>shembuj</w:t>
            </w:r>
            <w:r w:rsidRPr="00E126B2">
              <w:rPr>
                <w:rFonts w:ascii="Palatino Linotype" w:eastAsia="Palatino Linotype" w:hAnsi="Palatino Linotype" w:cs="Palatino Linotype"/>
                <w:color w:val="231F20"/>
                <w:spacing w:val="-7"/>
                <w:w w:val="95"/>
                <w:lang w:val="it-IT"/>
              </w:rPr>
              <w:t xml:space="preserve"> </w:t>
            </w:r>
            <w:r w:rsidRPr="00E126B2">
              <w:rPr>
                <w:rFonts w:ascii="Palatino Linotype" w:eastAsia="Palatino Linotype" w:hAnsi="Palatino Linotype" w:cs="Palatino Linotype"/>
                <w:color w:val="231F20"/>
                <w:spacing w:val="-3"/>
                <w:w w:val="95"/>
                <w:lang w:val="it-IT"/>
              </w:rPr>
              <w:t>dhe</w:t>
            </w:r>
            <w:r w:rsidRPr="00E126B2">
              <w:rPr>
                <w:rFonts w:ascii="Palatino Linotype" w:eastAsia="Palatino Linotype" w:hAnsi="Palatino Linotype" w:cs="Palatino Linotype"/>
                <w:color w:val="231F20"/>
                <w:spacing w:val="-7"/>
                <w:w w:val="95"/>
                <w:lang w:val="it-IT"/>
              </w:rPr>
              <w:t xml:space="preserve"> </w:t>
            </w:r>
            <w:r w:rsidRPr="00E126B2">
              <w:rPr>
                <w:rFonts w:ascii="Palatino Linotype" w:eastAsia="Palatino Linotype" w:hAnsi="Palatino Linotype" w:cs="Palatino Linotype"/>
                <w:color w:val="231F20"/>
                <w:spacing w:val="-3"/>
                <w:w w:val="95"/>
                <w:lang w:val="it-IT"/>
              </w:rPr>
              <w:t>secili</w:t>
            </w:r>
            <w:r w:rsidRPr="00E126B2">
              <w:rPr>
                <w:rFonts w:ascii="Palatino Linotype" w:eastAsia="Palatino Linotype" w:hAnsi="Palatino Linotype" w:cs="Palatino Linotype"/>
                <w:color w:val="231F20"/>
                <w:spacing w:val="-6"/>
                <w:w w:val="95"/>
                <w:lang w:val="it-IT"/>
              </w:rPr>
              <w:t xml:space="preserve"> </w:t>
            </w:r>
            <w:r w:rsidRPr="00E126B2">
              <w:rPr>
                <w:rFonts w:ascii="Palatino Linotype" w:eastAsia="Palatino Linotype" w:hAnsi="Palatino Linotype" w:cs="Palatino Linotype"/>
                <w:color w:val="231F20"/>
                <w:spacing w:val="-2"/>
                <w:w w:val="95"/>
                <w:lang w:val="it-IT"/>
              </w:rPr>
              <w:t>prej</w:t>
            </w:r>
            <w:r w:rsidRPr="00E126B2">
              <w:rPr>
                <w:rFonts w:ascii="Palatino Linotype" w:eastAsia="Palatino Linotype" w:hAnsi="Palatino Linotype" w:cs="Palatino Linotype"/>
                <w:color w:val="231F20"/>
                <w:spacing w:val="-7"/>
                <w:w w:val="95"/>
                <w:lang w:val="it-IT"/>
              </w:rPr>
              <w:t xml:space="preserve"> </w:t>
            </w:r>
            <w:r w:rsidRPr="00E126B2">
              <w:rPr>
                <w:rFonts w:ascii="Palatino Linotype" w:eastAsia="Palatino Linotype" w:hAnsi="Palatino Linotype" w:cs="Palatino Linotype"/>
                <w:color w:val="231F20"/>
                <w:spacing w:val="-2"/>
                <w:w w:val="95"/>
                <w:lang w:val="it-IT"/>
              </w:rPr>
              <w:t>tyre</w:t>
            </w:r>
            <w:r w:rsidRPr="00E126B2">
              <w:rPr>
                <w:rFonts w:ascii="Palatino Linotype" w:eastAsia="Palatino Linotype" w:hAnsi="Palatino Linotype" w:cs="Palatino Linotype"/>
                <w:color w:val="231F20"/>
                <w:spacing w:val="-7"/>
                <w:w w:val="95"/>
                <w:lang w:val="it-IT"/>
              </w:rPr>
              <w:t xml:space="preserve"> </w:t>
            </w:r>
            <w:r w:rsidRPr="00E126B2">
              <w:rPr>
                <w:rFonts w:ascii="Palatino Linotype" w:eastAsia="Palatino Linotype" w:hAnsi="Palatino Linotype" w:cs="Palatino Linotype"/>
                <w:color w:val="231F20"/>
                <w:spacing w:val="-2"/>
                <w:w w:val="95"/>
                <w:lang w:val="it-IT"/>
              </w:rPr>
              <w:t>ka</w:t>
            </w:r>
            <w:r w:rsidRPr="00E126B2">
              <w:rPr>
                <w:rFonts w:ascii="Palatino Linotype" w:eastAsia="Palatino Linotype" w:hAnsi="Palatino Linotype" w:cs="Palatino Linotype"/>
                <w:color w:val="231F20"/>
                <w:spacing w:val="-6"/>
                <w:w w:val="95"/>
                <w:lang w:val="it-IT"/>
              </w:rPr>
              <w:t xml:space="preserve"> </w:t>
            </w:r>
            <w:r w:rsidRPr="00E126B2">
              <w:rPr>
                <w:rFonts w:ascii="Palatino Linotype" w:eastAsia="Palatino Linotype" w:hAnsi="Palatino Linotype" w:cs="Palatino Linotype"/>
                <w:color w:val="231F20"/>
                <w:spacing w:val="-2"/>
                <w:w w:val="95"/>
                <w:lang w:val="it-IT"/>
              </w:rPr>
              <w:t>nga</w:t>
            </w:r>
            <w:r w:rsidRPr="00E126B2">
              <w:rPr>
                <w:rFonts w:ascii="Palatino Linotype" w:eastAsia="Palatino Linotype" w:hAnsi="Palatino Linotype" w:cs="Palatino Linotype"/>
                <w:color w:val="231F20"/>
                <w:spacing w:val="-7"/>
                <w:w w:val="95"/>
                <w:lang w:val="it-IT"/>
              </w:rPr>
              <w:t xml:space="preserve"> </w:t>
            </w:r>
            <w:r w:rsidRPr="00E126B2">
              <w:rPr>
                <w:rFonts w:ascii="Palatino Linotype" w:eastAsia="Palatino Linotype" w:hAnsi="Palatino Linotype" w:cs="Palatino Linotype"/>
                <w:color w:val="231F20"/>
                <w:spacing w:val="-2"/>
                <w:w w:val="95"/>
                <w:lang w:val="it-IT"/>
              </w:rPr>
              <w:t>dy</w:t>
            </w:r>
            <w:r w:rsidRPr="00E126B2">
              <w:rPr>
                <w:rFonts w:ascii="Palatino Linotype" w:eastAsia="Palatino Linotype" w:hAnsi="Palatino Linotype" w:cs="Palatino Linotype"/>
                <w:color w:val="231F20"/>
                <w:spacing w:val="-50"/>
                <w:w w:val="95"/>
                <w:lang w:val="it-IT"/>
              </w:rPr>
              <w:t xml:space="preserve"> </w:t>
            </w:r>
            <w:r w:rsidRPr="00E126B2">
              <w:rPr>
                <w:rFonts w:ascii="Palatino Linotype" w:eastAsia="Palatino Linotype" w:hAnsi="Palatino Linotype" w:cs="Palatino Linotype"/>
                <w:color w:val="231F20"/>
                <w:spacing w:val="-3"/>
                <w:w w:val="95"/>
                <w:lang w:val="it-IT"/>
              </w:rPr>
              <w:t xml:space="preserve">kalime, prandaj, gjatë zgjidhjes së tyre </w:t>
            </w:r>
            <w:r w:rsidRPr="00E126B2">
              <w:rPr>
                <w:rFonts w:ascii="Palatino Linotype" w:eastAsia="Palatino Linotype" w:hAnsi="Palatino Linotype" w:cs="Palatino Linotype"/>
                <w:color w:val="231F20"/>
                <w:spacing w:val="-2"/>
                <w:w w:val="95"/>
                <w:lang w:val="it-IT"/>
              </w:rPr>
              <w:t>duhet të</w:t>
            </w:r>
            <w:r w:rsidRPr="00E126B2">
              <w:rPr>
                <w:rFonts w:ascii="Palatino Linotype" w:eastAsia="Palatino Linotype" w:hAnsi="Palatino Linotype" w:cs="Palatino Linotype"/>
                <w:color w:val="231F20"/>
                <w:spacing w:val="-1"/>
                <w:w w:val="95"/>
                <w:lang w:val="it-IT"/>
              </w:rPr>
              <w:t xml:space="preserve"> </w:t>
            </w:r>
            <w:r w:rsidRPr="00E126B2">
              <w:rPr>
                <w:rFonts w:ascii="Palatino Linotype" w:eastAsia="Palatino Linotype" w:hAnsi="Palatino Linotype" w:cs="Palatino Linotype"/>
                <w:color w:val="231F20"/>
                <w:spacing w:val="-3"/>
                <w:w w:val="95"/>
                <w:lang w:val="it-IT"/>
              </w:rPr>
              <w:t xml:space="preserve">jepen </w:t>
            </w:r>
            <w:r w:rsidRPr="00E126B2">
              <w:rPr>
                <w:rFonts w:ascii="Palatino Linotype" w:eastAsia="Palatino Linotype" w:hAnsi="Palatino Linotype" w:cs="Palatino Linotype"/>
                <w:color w:val="231F20"/>
                <w:spacing w:val="-2"/>
                <w:w w:val="95"/>
                <w:lang w:val="it-IT"/>
              </w:rPr>
              <w:t>sqarimet e nevojshme. Këto sqarime janë</w:t>
            </w:r>
            <w:r w:rsidRPr="00E126B2">
              <w:rPr>
                <w:rFonts w:ascii="Palatino Linotype" w:eastAsia="Palatino Linotype" w:hAnsi="Palatino Linotype" w:cs="Palatino Linotype"/>
                <w:color w:val="231F20"/>
                <w:spacing w:val="-50"/>
                <w:w w:val="95"/>
                <w:lang w:val="it-IT"/>
              </w:rPr>
              <w:t xml:space="preserve"> </w:t>
            </w:r>
            <w:r w:rsidRPr="00E126B2">
              <w:rPr>
                <w:rFonts w:ascii="Palatino Linotype" w:eastAsia="Palatino Linotype" w:hAnsi="Palatino Linotype" w:cs="Palatino Linotype"/>
                <w:color w:val="231F20"/>
                <w:spacing w:val="-3"/>
                <w:w w:val="90"/>
                <w:lang w:val="it-IT"/>
              </w:rPr>
              <w:t xml:space="preserve">domethënëse </w:t>
            </w:r>
            <w:r w:rsidRPr="00E126B2">
              <w:rPr>
                <w:rFonts w:ascii="Palatino Linotype" w:eastAsia="Palatino Linotype" w:hAnsi="Palatino Linotype" w:cs="Palatino Linotype"/>
                <w:color w:val="231F20"/>
                <w:spacing w:val="-2"/>
                <w:w w:val="90"/>
                <w:lang w:val="it-IT"/>
              </w:rPr>
              <w:t>dhe duhet të kërkojmë nga nxënësit</w:t>
            </w:r>
            <w:r w:rsidRPr="00E126B2">
              <w:rPr>
                <w:rFonts w:ascii="Palatino Linotype" w:eastAsia="Palatino Linotype" w:hAnsi="Palatino Linotype" w:cs="Palatino Linotype"/>
                <w:color w:val="231F20"/>
                <w:spacing w:val="-47"/>
                <w:w w:val="90"/>
                <w:lang w:val="it-IT"/>
              </w:rPr>
              <w:t xml:space="preserve"> </w:t>
            </w:r>
            <w:r w:rsidRPr="00E126B2">
              <w:rPr>
                <w:rFonts w:ascii="Palatino Linotype" w:eastAsia="Palatino Linotype" w:hAnsi="Palatino Linotype" w:cs="Palatino Linotype"/>
                <w:color w:val="231F20"/>
                <w:spacing w:val="-2"/>
                <w:w w:val="90"/>
                <w:lang w:val="it-IT"/>
              </w:rPr>
              <w:t>edhe</w:t>
            </w:r>
            <w:r w:rsidRPr="00E126B2">
              <w:rPr>
                <w:rFonts w:ascii="Palatino Linotype" w:eastAsia="Palatino Linotype" w:hAnsi="Palatino Linotype" w:cs="Palatino Linotype"/>
                <w:color w:val="231F20"/>
                <w:spacing w:val="-7"/>
                <w:w w:val="90"/>
                <w:lang w:val="it-IT"/>
              </w:rPr>
              <w:t xml:space="preserve"> </w:t>
            </w:r>
            <w:r w:rsidRPr="00E126B2">
              <w:rPr>
                <w:rFonts w:ascii="Palatino Linotype" w:eastAsia="Palatino Linotype" w:hAnsi="Palatino Linotype" w:cs="Palatino Linotype"/>
                <w:color w:val="231F20"/>
                <w:spacing w:val="-2"/>
                <w:w w:val="90"/>
                <w:lang w:val="it-IT"/>
              </w:rPr>
              <w:t>të</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argumentojnë</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mënyrën</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1"/>
                <w:w w:val="90"/>
                <w:lang w:val="it-IT"/>
              </w:rPr>
              <w:t>e</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1"/>
                <w:w w:val="90"/>
                <w:lang w:val="it-IT"/>
              </w:rPr>
              <w:t>zgjidhjes.</w:t>
            </w:r>
          </w:p>
          <w:p w14:paraId="764FD737" w14:textId="77777777" w:rsidR="00A94CE3" w:rsidRPr="00E126B2" w:rsidRDefault="00A94CE3" w:rsidP="00D57B01">
            <w:pPr>
              <w:widowControl w:val="0"/>
              <w:autoSpaceDE w:val="0"/>
              <w:autoSpaceDN w:val="0"/>
              <w:spacing w:before="263" w:after="0" w:line="213" w:lineRule="auto"/>
              <w:ind w:right="677"/>
              <w:jc w:val="both"/>
              <w:rPr>
                <w:rFonts w:ascii="Palatino Linotype" w:eastAsia="Palatino Linotype" w:hAnsi="Palatino Linotype" w:cs="Palatino Linotype"/>
                <w:lang w:val="it-IT"/>
              </w:rPr>
            </w:pPr>
            <w:r w:rsidRPr="00E126B2">
              <w:rPr>
                <w:rFonts w:ascii="Palatino Linotype" w:eastAsia="Palatino Linotype" w:hAnsi="Palatino Linotype" w:cs="Palatino Linotype"/>
                <w:color w:val="231F20"/>
                <w:spacing w:val="-3"/>
                <w:lang w:val="it-IT"/>
              </w:rPr>
              <w:t xml:space="preserve">Kalohet te detyra </w:t>
            </w:r>
            <w:r w:rsidRPr="00E126B2">
              <w:rPr>
                <w:rFonts w:ascii="Palatino Linotype" w:eastAsia="Palatino Linotype" w:hAnsi="Palatino Linotype" w:cs="Palatino Linotype"/>
                <w:color w:val="231F20"/>
                <w:spacing w:val="-2"/>
                <w:lang w:val="it-IT"/>
              </w:rPr>
              <w:t>3, në po të njëjtën faqe ku</w:t>
            </w:r>
            <w:r w:rsidRPr="00E126B2">
              <w:rPr>
                <w:rFonts w:ascii="Palatino Linotype" w:eastAsia="Palatino Linotype" w:hAnsi="Palatino Linotype" w:cs="Palatino Linotype"/>
                <w:color w:val="231F20"/>
                <w:spacing w:val="-1"/>
                <w:lang w:val="it-IT"/>
              </w:rPr>
              <w:t xml:space="preserve"> </w:t>
            </w:r>
            <w:r w:rsidRPr="00E126B2">
              <w:rPr>
                <w:rFonts w:ascii="Palatino Linotype" w:eastAsia="Palatino Linotype" w:hAnsi="Palatino Linotype" w:cs="Palatino Linotype"/>
                <w:color w:val="231F20"/>
                <w:w w:val="95"/>
                <w:lang w:val="it-IT"/>
              </w:rPr>
              <w:t>kërkohet të mbledhin edhe më shumë se dy</w:t>
            </w:r>
            <w:r w:rsidRPr="00E126B2">
              <w:rPr>
                <w:rFonts w:ascii="Palatino Linotype" w:eastAsia="Palatino Linotype" w:hAnsi="Palatino Linotype" w:cs="Palatino Linotype"/>
                <w:color w:val="231F20"/>
                <w:spacing w:val="1"/>
                <w:w w:val="95"/>
                <w:lang w:val="it-IT"/>
              </w:rPr>
              <w:t xml:space="preserve"> </w:t>
            </w:r>
            <w:r w:rsidRPr="00E126B2">
              <w:rPr>
                <w:rFonts w:ascii="Palatino Linotype" w:eastAsia="Palatino Linotype" w:hAnsi="Palatino Linotype" w:cs="Palatino Linotype"/>
                <w:color w:val="231F20"/>
                <w:w w:val="90"/>
                <w:lang w:val="it-IT"/>
              </w:rPr>
              <w:t>numra</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në</w:t>
            </w:r>
            <w:r w:rsidRPr="00E126B2">
              <w:rPr>
                <w:rFonts w:ascii="Palatino Linotype" w:eastAsia="Palatino Linotype" w:hAnsi="Palatino Linotype" w:cs="Palatino Linotype"/>
                <w:color w:val="231F20"/>
                <w:spacing w:val="-5"/>
                <w:w w:val="90"/>
                <w:lang w:val="it-IT"/>
              </w:rPr>
              <w:t xml:space="preserve"> </w:t>
            </w:r>
            <w:r w:rsidRPr="00E126B2">
              <w:rPr>
                <w:rFonts w:ascii="Palatino Linotype" w:eastAsia="Palatino Linotype" w:hAnsi="Palatino Linotype" w:cs="Palatino Linotype"/>
                <w:color w:val="231F20"/>
                <w:w w:val="90"/>
                <w:lang w:val="it-IT"/>
              </w:rPr>
              <w:t>shtyllë.</w:t>
            </w:r>
          </w:p>
          <w:p w14:paraId="70004B52" w14:textId="77777777" w:rsidR="00A94CE3" w:rsidRPr="00A94CE3" w:rsidRDefault="00A94CE3" w:rsidP="00D57B01">
            <w:pPr>
              <w:pStyle w:val="Heading5"/>
              <w:spacing w:line="213" w:lineRule="auto"/>
              <w:ind w:right="2086"/>
              <w:rPr>
                <w:rFonts w:ascii="Palatino Linotype" w:eastAsia="Palatino Linotype" w:hAnsi="Palatino Linotype" w:cs="Palatino Linotype"/>
                <w:b/>
                <w:color w:val="231F20"/>
                <w:sz w:val="20"/>
                <w:szCs w:val="20"/>
                <w:lang w:val="it-IT"/>
              </w:rPr>
            </w:pPr>
            <w:r w:rsidRPr="00E126B2">
              <w:rPr>
                <w:rFonts w:ascii="Palatino Linotype" w:eastAsia="Palatino Linotype" w:hAnsi="Palatino Linotype" w:cs="Palatino Linotype"/>
                <w:color w:val="231F20"/>
                <w:w w:val="90"/>
                <w:lang w:val="it-IT"/>
              </w:rPr>
              <w:t>Nxënësit punojnë në dyshe, shkëmbejnë fletoret</w:t>
            </w:r>
            <w:r w:rsidRPr="00E126B2">
              <w:rPr>
                <w:rFonts w:ascii="Palatino Linotype" w:eastAsia="Palatino Linotype" w:hAnsi="Palatino Linotype" w:cs="Palatino Linotype"/>
                <w:color w:val="231F20"/>
                <w:spacing w:val="1"/>
                <w:w w:val="90"/>
                <w:lang w:val="it-IT"/>
              </w:rPr>
              <w:t xml:space="preserve"> </w:t>
            </w:r>
            <w:r w:rsidRPr="00E126B2">
              <w:rPr>
                <w:rFonts w:ascii="Palatino Linotype" w:eastAsia="Palatino Linotype" w:hAnsi="Palatino Linotype" w:cs="Palatino Linotype"/>
                <w:color w:val="231F20"/>
                <w:spacing w:val="-1"/>
                <w:w w:val="95"/>
                <w:lang w:val="it-IT"/>
              </w:rPr>
              <w:t xml:space="preserve">me njëri-tjetrin </w:t>
            </w:r>
            <w:r w:rsidRPr="00E126B2">
              <w:rPr>
                <w:rFonts w:ascii="Palatino Linotype" w:eastAsia="Palatino Linotype" w:hAnsi="Palatino Linotype" w:cs="Palatino Linotype"/>
                <w:color w:val="231F20"/>
                <w:w w:val="95"/>
                <w:lang w:val="it-IT"/>
              </w:rPr>
              <w:t>dhe paraqesin zgjidhjet para</w:t>
            </w:r>
            <w:r w:rsidRPr="00E126B2">
              <w:rPr>
                <w:rFonts w:ascii="Palatino Linotype" w:eastAsia="Palatino Linotype" w:hAnsi="Palatino Linotype" w:cs="Palatino Linotype"/>
                <w:color w:val="231F20"/>
                <w:spacing w:val="1"/>
                <w:w w:val="95"/>
                <w:lang w:val="it-IT"/>
              </w:rPr>
              <w:t xml:space="preserve"> </w:t>
            </w:r>
            <w:r w:rsidRPr="00E126B2">
              <w:rPr>
                <w:rFonts w:ascii="Palatino Linotype" w:eastAsia="Palatino Linotype" w:hAnsi="Palatino Linotype" w:cs="Palatino Linotype"/>
                <w:color w:val="231F20"/>
                <w:spacing w:val="-3"/>
                <w:w w:val="95"/>
                <w:lang w:val="it-IT"/>
              </w:rPr>
              <w:t xml:space="preserve">klasës duke shpjeguar </w:t>
            </w:r>
            <w:r w:rsidRPr="00E126B2">
              <w:rPr>
                <w:rFonts w:ascii="Palatino Linotype" w:eastAsia="Palatino Linotype" w:hAnsi="Palatino Linotype" w:cs="Palatino Linotype"/>
                <w:color w:val="231F20"/>
                <w:spacing w:val="-2"/>
                <w:w w:val="95"/>
                <w:lang w:val="it-IT"/>
              </w:rPr>
              <w:t>rrugën që ndjekin gjatë</w:t>
            </w:r>
            <w:r w:rsidRPr="00E126B2">
              <w:rPr>
                <w:rFonts w:ascii="Palatino Linotype" w:eastAsia="Palatino Linotype" w:hAnsi="Palatino Linotype" w:cs="Palatino Linotype"/>
                <w:color w:val="231F20"/>
                <w:spacing w:val="-1"/>
                <w:w w:val="95"/>
                <w:lang w:val="it-IT"/>
              </w:rPr>
              <w:t xml:space="preserve"> </w:t>
            </w:r>
            <w:r w:rsidRPr="00E126B2">
              <w:rPr>
                <w:rFonts w:ascii="Palatino Linotype" w:eastAsia="Palatino Linotype" w:hAnsi="Palatino Linotype" w:cs="Palatino Linotype"/>
                <w:color w:val="231F20"/>
                <w:lang w:val="it-IT"/>
              </w:rPr>
              <w:t>zgjidhjes.</w:t>
            </w:r>
            <w:r w:rsidRPr="00A94CE3">
              <w:rPr>
                <w:rFonts w:ascii="Palatino Linotype" w:eastAsia="Palatino Linotype" w:hAnsi="Palatino Linotype" w:cs="Palatino Linotype"/>
                <w:b/>
                <w:color w:val="231F20"/>
                <w:sz w:val="20"/>
                <w:szCs w:val="20"/>
                <w:lang w:val="it-IT"/>
              </w:rPr>
              <w:t xml:space="preserve"> </w:t>
            </w:r>
          </w:p>
          <w:p w14:paraId="565669D2" w14:textId="77777777" w:rsidR="00A94CE3" w:rsidRPr="00A94CE3" w:rsidRDefault="00A94CE3" w:rsidP="00D57B01">
            <w:pPr>
              <w:pStyle w:val="Heading5"/>
              <w:spacing w:line="213" w:lineRule="auto"/>
              <w:ind w:right="2086"/>
              <w:rPr>
                <w:rFonts w:ascii="Palatino Linotype" w:eastAsia="Palatino Linotype" w:hAnsi="Palatino Linotype" w:cs="Palatino Linotype"/>
                <w:b/>
                <w:color w:val="231F20"/>
                <w:spacing w:val="1"/>
                <w:sz w:val="20"/>
                <w:szCs w:val="20"/>
                <w:lang w:val="it-IT"/>
              </w:rPr>
            </w:pPr>
            <w:r w:rsidRPr="00A94CE3">
              <w:rPr>
                <w:rFonts w:ascii="Palatino Linotype" w:eastAsia="Palatino Linotype" w:hAnsi="Palatino Linotype" w:cs="Palatino Linotype"/>
                <w:b/>
                <w:color w:val="231F20"/>
                <w:sz w:val="20"/>
                <w:szCs w:val="20"/>
                <w:lang w:val="it-IT"/>
              </w:rPr>
              <w:t>Përforcimi:</w:t>
            </w:r>
            <w:r w:rsidRPr="00A94CE3">
              <w:rPr>
                <w:rFonts w:ascii="Palatino Linotype" w:eastAsia="Palatino Linotype" w:hAnsi="Palatino Linotype" w:cs="Palatino Linotype"/>
                <w:b/>
                <w:color w:val="231F20"/>
                <w:spacing w:val="1"/>
                <w:sz w:val="20"/>
                <w:szCs w:val="20"/>
                <w:lang w:val="it-IT"/>
              </w:rPr>
              <w:t xml:space="preserve"> </w:t>
            </w:r>
          </w:p>
          <w:p w14:paraId="4C267FD2" w14:textId="77777777" w:rsidR="00A94CE3" w:rsidRPr="00E126B2" w:rsidRDefault="00A94CE3" w:rsidP="00D57B01">
            <w:pPr>
              <w:widowControl w:val="0"/>
              <w:autoSpaceDE w:val="0"/>
              <w:autoSpaceDN w:val="0"/>
              <w:spacing w:after="0" w:line="264" w:lineRule="exact"/>
              <w:rPr>
                <w:rFonts w:ascii="Palatino Linotype" w:eastAsia="Palatino Linotype" w:hAnsi="Palatino Linotype" w:cs="Palatino Linotype"/>
                <w:b/>
                <w:lang w:val="it-IT"/>
              </w:rPr>
            </w:pPr>
            <w:r w:rsidRPr="00E126B2">
              <w:rPr>
                <w:rFonts w:ascii="Palatino Linotype" w:eastAsia="Palatino Linotype" w:hAnsi="Palatino Linotype" w:cs="Palatino Linotype"/>
                <w:b/>
                <w:color w:val="231F20"/>
                <w:w w:val="90"/>
                <w:lang w:val="it-IT"/>
              </w:rPr>
              <w:t>Konsolidimi i të nxënit</w:t>
            </w:r>
          </w:p>
          <w:p w14:paraId="7C026FA8" w14:textId="77777777" w:rsidR="00A94CE3" w:rsidRDefault="00A94CE3" w:rsidP="00D57B01">
            <w:pPr>
              <w:widowControl w:val="0"/>
              <w:autoSpaceDE w:val="0"/>
              <w:autoSpaceDN w:val="0"/>
              <w:spacing w:after="0" w:line="280" w:lineRule="exact"/>
              <w:rPr>
                <w:rFonts w:ascii="Palatino Linotype" w:eastAsia="Palatino Linotype" w:hAnsi="Palatino Linotype" w:cs="Palatino Linotype"/>
                <w:i/>
                <w:lang w:val="it-IT"/>
              </w:rPr>
            </w:pPr>
            <w:r w:rsidRPr="00E126B2">
              <w:rPr>
                <w:rFonts w:ascii="Palatino Linotype" w:eastAsia="Palatino Linotype" w:hAnsi="Palatino Linotype" w:cs="Palatino Linotype"/>
                <w:i/>
                <w:color w:val="231F20"/>
                <w:spacing w:val="-3"/>
                <w:lang w:val="it-IT"/>
              </w:rPr>
              <w:t>Lojë</w:t>
            </w:r>
            <w:r w:rsidRPr="00E126B2">
              <w:rPr>
                <w:rFonts w:ascii="Palatino Linotype" w:eastAsia="Palatino Linotype" w:hAnsi="Palatino Linotype" w:cs="Palatino Linotype"/>
                <w:i/>
                <w:color w:val="231F20"/>
                <w:spacing w:val="-11"/>
                <w:lang w:val="it-IT"/>
              </w:rPr>
              <w:t xml:space="preserve"> </w:t>
            </w:r>
            <w:r w:rsidRPr="00E126B2">
              <w:rPr>
                <w:rFonts w:ascii="Palatino Linotype" w:eastAsia="Palatino Linotype" w:hAnsi="Palatino Linotype" w:cs="Palatino Linotype"/>
                <w:i/>
                <w:color w:val="231F20"/>
                <w:spacing w:val="-3"/>
                <w:lang w:val="it-IT"/>
              </w:rPr>
              <w:t>me</w:t>
            </w:r>
            <w:r w:rsidRPr="00E126B2">
              <w:rPr>
                <w:rFonts w:ascii="Palatino Linotype" w:eastAsia="Palatino Linotype" w:hAnsi="Palatino Linotype" w:cs="Palatino Linotype"/>
                <w:i/>
                <w:color w:val="231F20"/>
                <w:spacing w:val="-11"/>
                <w:lang w:val="it-IT"/>
              </w:rPr>
              <w:t xml:space="preserve"> </w:t>
            </w:r>
            <w:r w:rsidRPr="00E126B2">
              <w:rPr>
                <w:rFonts w:ascii="Palatino Linotype" w:eastAsia="Palatino Linotype" w:hAnsi="Palatino Linotype" w:cs="Palatino Linotype"/>
                <w:i/>
                <w:color w:val="231F20"/>
                <w:spacing w:val="-3"/>
                <w:lang w:val="it-IT"/>
              </w:rPr>
              <w:t>numra</w:t>
            </w:r>
          </w:p>
          <w:p w14:paraId="04826E1B" w14:textId="77777777" w:rsidR="00A94CE3" w:rsidRPr="00E126B2" w:rsidRDefault="00A94CE3" w:rsidP="00D57B01">
            <w:pPr>
              <w:widowControl w:val="0"/>
              <w:autoSpaceDE w:val="0"/>
              <w:autoSpaceDN w:val="0"/>
              <w:spacing w:after="0" w:line="280" w:lineRule="exact"/>
              <w:rPr>
                <w:rFonts w:ascii="Palatino Linotype" w:eastAsia="Palatino Linotype" w:hAnsi="Palatino Linotype" w:cs="Palatino Linotype"/>
                <w:i/>
                <w:lang w:val="it-IT"/>
              </w:rPr>
            </w:pPr>
            <w:r w:rsidRPr="00E126B2">
              <w:rPr>
                <w:rFonts w:ascii="Palatino Linotype" w:eastAsia="Palatino Linotype" w:hAnsi="Palatino Linotype" w:cs="Palatino Linotype"/>
                <w:color w:val="231F20"/>
                <w:spacing w:val="-4"/>
                <w:lang w:val="it-IT"/>
              </w:rPr>
              <w:t>Kërkohet</w:t>
            </w:r>
            <w:r w:rsidRPr="00E126B2">
              <w:rPr>
                <w:rFonts w:ascii="Palatino Linotype" w:eastAsia="Palatino Linotype" w:hAnsi="Palatino Linotype" w:cs="Palatino Linotype"/>
                <w:color w:val="231F20"/>
                <w:spacing w:val="9"/>
                <w:lang w:val="it-IT"/>
              </w:rPr>
              <w:t xml:space="preserve"> </w:t>
            </w:r>
            <w:r w:rsidRPr="00E126B2">
              <w:rPr>
                <w:rFonts w:ascii="Palatino Linotype" w:eastAsia="Palatino Linotype" w:hAnsi="Palatino Linotype" w:cs="Palatino Linotype"/>
                <w:color w:val="231F20"/>
                <w:spacing w:val="-4"/>
                <w:lang w:val="it-IT"/>
              </w:rPr>
              <w:t>nga</w:t>
            </w:r>
            <w:r w:rsidRPr="00E126B2">
              <w:rPr>
                <w:rFonts w:ascii="Palatino Linotype" w:eastAsia="Palatino Linotype" w:hAnsi="Palatino Linotype" w:cs="Palatino Linotype"/>
                <w:color w:val="231F20"/>
                <w:spacing w:val="9"/>
                <w:lang w:val="it-IT"/>
              </w:rPr>
              <w:t xml:space="preserve"> </w:t>
            </w:r>
            <w:r w:rsidRPr="00E126B2">
              <w:rPr>
                <w:rFonts w:ascii="Palatino Linotype" w:eastAsia="Palatino Linotype" w:hAnsi="Palatino Linotype" w:cs="Palatino Linotype"/>
                <w:color w:val="231F20"/>
                <w:spacing w:val="-4"/>
                <w:lang w:val="it-IT"/>
              </w:rPr>
              <w:t>nxënësit</w:t>
            </w:r>
            <w:r w:rsidRPr="00E126B2">
              <w:rPr>
                <w:rFonts w:ascii="Palatino Linotype" w:eastAsia="Palatino Linotype" w:hAnsi="Palatino Linotype" w:cs="Palatino Linotype"/>
                <w:color w:val="231F20"/>
                <w:spacing w:val="9"/>
                <w:lang w:val="it-IT"/>
              </w:rPr>
              <w:t xml:space="preserve"> </w:t>
            </w:r>
            <w:r w:rsidRPr="00E126B2">
              <w:rPr>
                <w:rFonts w:ascii="Palatino Linotype" w:eastAsia="Palatino Linotype" w:hAnsi="Palatino Linotype" w:cs="Palatino Linotype"/>
                <w:color w:val="231F20"/>
                <w:spacing w:val="-3"/>
                <w:lang w:val="it-IT"/>
              </w:rPr>
              <w:t>të</w:t>
            </w:r>
            <w:r w:rsidRPr="00E126B2">
              <w:rPr>
                <w:rFonts w:ascii="Palatino Linotype" w:eastAsia="Palatino Linotype" w:hAnsi="Palatino Linotype" w:cs="Palatino Linotype"/>
                <w:color w:val="231F20"/>
                <w:spacing w:val="8"/>
                <w:lang w:val="it-IT"/>
              </w:rPr>
              <w:t xml:space="preserve"> </w:t>
            </w:r>
            <w:r w:rsidRPr="00E126B2">
              <w:rPr>
                <w:rFonts w:ascii="Palatino Linotype" w:eastAsia="Palatino Linotype" w:hAnsi="Palatino Linotype" w:cs="Palatino Linotype"/>
                <w:color w:val="231F20"/>
                <w:spacing w:val="-3"/>
                <w:lang w:val="it-IT"/>
              </w:rPr>
              <w:t>formojnë</w:t>
            </w:r>
            <w:r w:rsidRPr="00E126B2">
              <w:rPr>
                <w:rFonts w:ascii="Palatino Linotype" w:eastAsia="Palatino Linotype" w:hAnsi="Palatino Linotype" w:cs="Palatino Linotype"/>
                <w:color w:val="231F20"/>
                <w:spacing w:val="8"/>
                <w:lang w:val="it-IT"/>
              </w:rPr>
              <w:t xml:space="preserve"> </w:t>
            </w:r>
            <w:r w:rsidRPr="00E126B2">
              <w:rPr>
                <w:rFonts w:ascii="Palatino Linotype" w:eastAsia="Palatino Linotype" w:hAnsi="Palatino Linotype" w:cs="Palatino Linotype"/>
                <w:color w:val="231F20"/>
                <w:spacing w:val="-3"/>
                <w:lang w:val="it-IT"/>
              </w:rPr>
              <w:t>numra</w:t>
            </w:r>
            <w:r w:rsidRPr="00E126B2">
              <w:rPr>
                <w:rFonts w:ascii="Palatino Linotype" w:eastAsia="Palatino Linotype" w:hAnsi="Palatino Linotype" w:cs="Palatino Linotype"/>
                <w:color w:val="231F20"/>
                <w:spacing w:val="-52"/>
                <w:lang w:val="it-IT"/>
              </w:rPr>
              <w:t xml:space="preserve"> </w:t>
            </w:r>
            <w:r w:rsidRPr="00E126B2">
              <w:rPr>
                <w:rFonts w:ascii="Palatino Linotype" w:eastAsia="Palatino Linotype" w:hAnsi="Palatino Linotype" w:cs="Palatino Linotype"/>
                <w:color w:val="231F20"/>
                <w:spacing w:val="-2"/>
                <w:w w:val="95"/>
                <w:lang w:val="it-IT"/>
              </w:rPr>
              <w:t>treshifrorë</w:t>
            </w:r>
            <w:r w:rsidRPr="00E126B2">
              <w:rPr>
                <w:rFonts w:ascii="Palatino Linotype" w:eastAsia="Palatino Linotype" w:hAnsi="Palatino Linotype" w:cs="Palatino Linotype"/>
                <w:color w:val="231F20"/>
                <w:spacing w:val="34"/>
                <w:w w:val="95"/>
                <w:lang w:val="it-IT"/>
              </w:rPr>
              <w:t xml:space="preserve"> </w:t>
            </w:r>
            <w:r w:rsidRPr="00E126B2">
              <w:rPr>
                <w:rFonts w:ascii="Palatino Linotype" w:eastAsia="Palatino Linotype" w:hAnsi="Palatino Linotype" w:cs="Palatino Linotype"/>
                <w:color w:val="231F20"/>
                <w:spacing w:val="-2"/>
                <w:w w:val="95"/>
                <w:lang w:val="it-IT"/>
              </w:rPr>
              <w:t>me</w:t>
            </w:r>
            <w:r w:rsidRPr="00E126B2">
              <w:rPr>
                <w:rFonts w:ascii="Palatino Linotype" w:eastAsia="Palatino Linotype" w:hAnsi="Palatino Linotype" w:cs="Palatino Linotype"/>
                <w:color w:val="231F20"/>
                <w:spacing w:val="34"/>
                <w:w w:val="95"/>
                <w:lang w:val="it-IT"/>
              </w:rPr>
              <w:t xml:space="preserve"> </w:t>
            </w:r>
            <w:r w:rsidRPr="00E126B2">
              <w:rPr>
                <w:rFonts w:ascii="Palatino Linotype" w:eastAsia="Palatino Linotype" w:hAnsi="Palatino Linotype" w:cs="Palatino Linotype"/>
                <w:color w:val="231F20"/>
                <w:spacing w:val="-1"/>
                <w:w w:val="95"/>
                <w:lang w:val="it-IT"/>
              </w:rPr>
              <w:t>numra</w:t>
            </w:r>
            <w:r w:rsidRPr="00E126B2">
              <w:rPr>
                <w:rFonts w:ascii="Palatino Linotype" w:eastAsia="Palatino Linotype" w:hAnsi="Palatino Linotype" w:cs="Palatino Linotype"/>
                <w:color w:val="231F20"/>
                <w:spacing w:val="35"/>
                <w:w w:val="95"/>
                <w:lang w:val="it-IT"/>
              </w:rPr>
              <w:t xml:space="preserve"> </w:t>
            </w:r>
            <w:r w:rsidRPr="00E126B2">
              <w:rPr>
                <w:rFonts w:ascii="Palatino Linotype" w:eastAsia="Palatino Linotype" w:hAnsi="Palatino Linotype" w:cs="Palatino Linotype"/>
                <w:color w:val="231F20"/>
                <w:spacing w:val="-1"/>
                <w:w w:val="95"/>
                <w:lang w:val="it-IT"/>
              </w:rPr>
              <w:t>magnetikë.</w:t>
            </w:r>
            <w:r w:rsidRPr="00E126B2">
              <w:rPr>
                <w:rFonts w:ascii="Palatino Linotype" w:eastAsia="Palatino Linotype" w:hAnsi="Palatino Linotype" w:cs="Palatino Linotype"/>
                <w:color w:val="231F20"/>
                <w:spacing w:val="34"/>
                <w:w w:val="95"/>
                <w:lang w:val="it-IT"/>
              </w:rPr>
              <w:t xml:space="preserve"> </w:t>
            </w:r>
            <w:r w:rsidRPr="00E126B2">
              <w:rPr>
                <w:rFonts w:ascii="Palatino Linotype" w:eastAsia="Palatino Linotype" w:hAnsi="Palatino Linotype" w:cs="Palatino Linotype"/>
                <w:color w:val="231F20"/>
                <w:spacing w:val="-1"/>
                <w:w w:val="95"/>
                <w:lang w:val="it-IT"/>
              </w:rPr>
              <w:t>Secili</w:t>
            </w:r>
            <w:r w:rsidRPr="00E126B2">
              <w:rPr>
                <w:rFonts w:ascii="Palatino Linotype" w:eastAsia="Palatino Linotype" w:hAnsi="Palatino Linotype" w:cs="Palatino Linotype"/>
                <w:color w:val="231F20"/>
                <w:spacing w:val="35"/>
                <w:w w:val="95"/>
                <w:lang w:val="it-IT"/>
              </w:rPr>
              <w:t xml:space="preserve"> </w:t>
            </w:r>
            <w:r w:rsidRPr="00E126B2">
              <w:rPr>
                <w:rFonts w:ascii="Palatino Linotype" w:eastAsia="Palatino Linotype" w:hAnsi="Palatino Linotype" w:cs="Palatino Linotype"/>
                <w:color w:val="231F20"/>
                <w:spacing w:val="-1"/>
                <w:w w:val="95"/>
                <w:lang w:val="it-IT"/>
              </w:rPr>
              <w:t>grup</w:t>
            </w:r>
            <w:r>
              <w:rPr>
                <w:rFonts w:ascii="Palatino Linotype" w:eastAsia="Palatino Linotype" w:hAnsi="Palatino Linotype" w:cs="Palatino Linotype"/>
                <w:lang w:val="it-IT"/>
              </w:rPr>
              <w:t xml:space="preserve"> </w:t>
            </w:r>
            <w:r w:rsidRPr="00E126B2">
              <w:rPr>
                <w:rFonts w:ascii="Palatino Linotype" w:eastAsia="Palatino Linotype" w:hAnsi="Palatino Linotype" w:cs="Palatino Linotype"/>
                <w:color w:val="231F20"/>
                <w:w w:val="95"/>
                <w:lang w:val="it-IT"/>
              </w:rPr>
              <w:t>duhet</w:t>
            </w:r>
            <w:r w:rsidRPr="00E126B2">
              <w:rPr>
                <w:rFonts w:ascii="Palatino Linotype" w:eastAsia="Palatino Linotype" w:hAnsi="Palatino Linotype" w:cs="Palatino Linotype"/>
                <w:color w:val="231F20"/>
                <w:spacing w:val="14"/>
                <w:w w:val="95"/>
                <w:lang w:val="it-IT"/>
              </w:rPr>
              <w:t xml:space="preserve"> </w:t>
            </w:r>
            <w:r w:rsidRPr="00E126B2">
              <w:rPr>
                <w:rFonts w:ascii="Palatino Linotype" w:eastAsia="Palatino Linotype" w:hAnsi="Palatino Linotype" w:cs="Palatino Linotype"/>
                <w:color w:val="231F20"/>
                <w:w w:val="95"/>
                <w:lang w:val="it-IT"/>
              </w:rPr>
              <w:t>të</w:t>
            </w:r>
            <w:r w:rsidRPr="00E126B2">
              <w:rPr>
                <w:rFonts w:ascii="Palatino Linotype" w:eastAsia="Palatino Linotype" w:hAnsi="Palatino Linotype" w:cs="Palatino Linotype"/>
                <w:color w:val="231F20"/>
                <w:spacing w:val="15"/>
                <w:w w:val="95"/>
                <w:lang w:val="it-IT"/>
              </w:rPr>
              <w:t xml:space="preserve"> </w:t>
            </w:r>
            <w:r w:rsidRPr="00E126B2">
              <w:rPr>
                <w:rFonts w:ascii="Palatino Linotype" w:eastAsia="Palatino Linotype" w:hAnsi="Palatino Linotype" w:cs="Palatino Linotype"/>
                <w:color w:val="231F20"/>
                <w:w w:val="95"/>
                <w:lang w:val="it-IT"/>
              </w:rPr>
              <w:t>krijojë</w:t>
            </w:r>
            <w:r w:rsidRPr="00E126B2">
              <w:rPr>
                <w:rFonts w:ascii="Palatino Linotype" w:eastAsia="Palatino Linotype" w:hAnsi="Palatino Linotype" w:cs="Palatino Linotype"/>
                <w:color w:val="231F20"/>
                <w:spacing w:val="14"/>
                <w:w w:val="95"/>
                <w:lang w:val="it-IT"/>
              </w:rPr>
              <w:t xml:space="preserve"> </w:t>
            </w:r>
            <w:r w:rsidRPr="00E126B2">
              <w:rPr>
                <w:rFonts w:ascii="Palatino Linotype" w:eastAsia="Palatino Linotype" w:hAnsi="Palatino Linotype" w:cs="Palatino Linotype"/>
                <w:color w:val="231F20"/>
                <w:w w:val="95"/>
                <w:lang w:val="it-IT"/>
              </w:rPr>
              <w:t>nga</w:t>
            </w:r>
            <w:r w:rsidRPr="00E126B2">
              <w:rPr>
                <w:rFonts w:ascii="Palatino Linotype" w:eastAsia="Palatino Linotype" w:hAnsi="Palatino Linotype" w:cs="Palatino Linotype"/>
                <w:color w:val="231F20"/>
                <w:spacing w:val="15"/>
                <w:w w:val="95"/>
                <w:lang w:val="it-IT"/>
              </w:rPr>
              <w:t xml:space="preserve"> </w:t>
            </w:r>
            <w:r w:rsidRPr="00E126B2">
              <w:rPr>
                <w:rFonts w:ascii="Palatino Linotype" w:eastAsia="Palatino Linotype" w:hAnsi="Palatino Linotype" w:cs="Palatino Linotype"/>
                <w:color w:val="231F20"/>
                <w:w w:val="95"/>
                <w:lang w:val="it-IT"/>
              </w:rPr>
              <w:t>4</w:t>
            </w:r>
            <w:r w:rsidRPr="00E126B2">
              <w:rPr>
                <w:rFonts w:ascii="Palatino Linotype" w:eastAsia="Palatino Linotype" w:hAnsi="Palatino Linotype" w:cs="Palatino Linotype"/>
                <w:color w:val="231F20"/>
                <w:spacing w:val="15"/>
                <w:w w:val="95"/>
                <w:lang w:val="it-IT"/>
              </w:rPr>
              <w:t xml:space="preserve"> </w:t>
            </w:r>
            <w:r w:rsidRPr="00E126B2">
              <w:rPr>
                <w:rFonts w:ascii="Palatino Linotype" w:eastAsia="Palatino Linotype" w:hAnsi="Palatino Linotype" w:cs="Palatino Linotype"/>
                <w:color w:val="231F20"/>
                <w:w w:val="95"/>
                <w:lang w:val="it-IT"/>
              </w:rPr>
              <w:t>detyra</w:t>
            </w:r>
            <w:r w:rsidRPr="00E126B2">
              <w:rPr>
                <w:rFonts w:ascii="Palatino Linotype" w:eastAsia="Palatino Linotype" w:hAnsi="Palatino Linotype" w:cs="Palatino Linotype"/>
                <w:color w:val="231F20"/>
                <w:spacing w:val="14"/>
                <w:w w:val="95"/>
                <w:lang w:val="it-IT"/>
              </w:rPr>
              <w:t xml:space="preserve"> </w:t>
            </w:r>
            <w:r w:rsidRPr="00E126B2">
              <w:rPr>
                <w:rFonts w:ascii="Palatino Linotype" w:eastAsia="Palatino Linotype" w:hAnsi="Palatino Linotype" w:cs="Palatino Linotype"/>
                <w:color w:val="231F20"/>
                <w:w w:val="95"/>
                <w:lang w:val="it-IT"/>
              </w:rPr>
              <w:t>me</w:t>
            </w:r>
            <w:r w:rsidRPr="00E126B2">
              <w:rPr>
                <w:rFonts w:ascii="Palatino Linotype" w:eastAsia="Palatino Linotype" w:hAnsi="Palatino Linotype" w:cs="Palatino Linotype"/>
                <w:color w:val="231F20"/>
                <w:spacing w:val="15"/>
                <w:w w:val="95"/>
                <w:lang w:val="it-IT"/>
              </w:rPr>
              <w:t xml:space="preserve"> </w:t>
            </w:r>
            <w:r w:rsidRPr="00E126B2">
              <w:rPr>
                <w:rFonts w:ascii="Palatino Linotype" w:eastAsia="Palatino Linotype" w:hAnsi="Palatino Linotype" w:cs="Palatino Linotype"/>
                <w:color w:val="231F20"/>
                <w:w w:val="95"/>
                <w:lang w:val="it-IT"/>
              </w:rPr>
              <w:t>mbledhje</w:t>
            </w:r>
            <w:r w:rsidRPr="00E126B2">
              <w:rPr>
                <w:rFonts w:ascii="Palatino Linotype" w:eastAsia="Palatino Linotype" w:hAnsi="Palatino Linotype" w:cs="Palatino Linotype"/>
                <w:color w:val="231F20"/>
                <w:spacing w:val="15"/>
                <w:w w:val="95"/>
                <w:lang w:val="it-IT"/>
              </w:rPr>
              <w:t xml:space="preserve"> </w:t>
            </w:r>
            <w:r w:rsidRPr="00E126B2">
              <w:rPr>
                <w:rFonts w:ascii="Palatino Linotype" w:eastAsia="Palatino Linotype" w:hAnsi="Palatino Linotype" w:cs="Palatino Linotype"/>
                <w:color w:val="231F20"/>
                <w:w w:val="95"/>
                <w:lang w:val="it-IT"/>
              </w:rPr>
              <w:t>në</w:t>
            </w:r>
            <w:r w:rsidRPr="00E126B2">
              <w:rPr>
                <w:rFonts w:ascii="Palatino Linotype" w:eastAsia="Palatino Linotype" w:hAnsi="Palatino Linotype" w:cs="Palatino Linotype"/>
                <w:color w:val="231F20"/>
                <w:spacing w:val="-50"/>
                <w:w w:val="95"/>
                <w:lang w:val="it-IT"/>
              </w:rPr>
              <w:t xml:space="preserve"> </w:t>
            </w:r>
            <w:r w:rsidRPr="00E126B2">
              <w:rPr>
                <w:rFonts w:ascii="Palatino Linotype" w:eastAsia="Palatino Linotype" w:hAnsi="Palatino Linotype" w:cs="Palatino Linotype"/>
                <w:color w:val="231F20"/>
                <w:w w:val="90"/>
                <w:lang w:val="it-IT"/>
              </w:rPr>
              <w:t>shtyllë.</w:t>
            </w:r>
            <w:r w:rsidRPr="00E126B2">
              <w:rPr>
                <w:rFonts w:ascii="Palatino Linotype" w:eastAsia="Palatino Linotype" w:hAnsi="Palatino Linotype" w:cs="Palatino Linotype"/>
                <w:color w:val="231F20"/>
                <w:spacing w:val="11"/>
                <w:w w:val="90"/>
                <w:lang w:val="it-IT"/>
              </w:rPr>
              <w:t xml:space="preserve"> </w:t>
            </w:r>
            <w:r w:rsidRPr="00E126B2">
              <w:rPr>
                <w:rFonts w:ascii="Palatino Linotype" w:eastAsia="Palatino Linotype" w:hAnsi="Palatino Linotype" w:cs="Palatino Linotype"/>
                <w:color w:val="231F20"/>
                <w:w w:val="90"/>
                <w:lang w:val="it-IT"/>
              </w:rPr>
              <w:t>Përfaqësuesi</w:t>
            </w:r>
            <w:r w:rsidRPr="00E126B2">
              <w:rPr>
                <w:rFonts w:ascii="Palatino Linotype" w:eastAsia="Palatino Linotype" w:hAnsi="Palatino Linotype" w:cs="Palatino Linotype"/>
                <w:color w:val="231F20"/>
                <w:spacing w:val="12"/>
                <w:w w:val="90"/>
                <w:lang w:val="it-IT"/>
              </w:rPr>
              <w:t xml:space="preserve"> </w:t>
            </w:r>
            <w:r w:rsidRPr="00E126B2">
              <w:rPr>
                <w:rFonts w:ascii="Palatino Linotype" w:eastAsia="Palatino Linotype" w:hAnsi="Palatino Linotype" w:cs="Palatino Linotype"/>
                <w:color w:val="231F20"/>
                <w:w w:val="90"/>
                <w:lang w:val="it-IT"/>
              </w:rPr>
              <w:t>i</w:t>
            </w:r>
            <w:r w:rsidRPr="00E126B2">
              <w:rPr>
                <w:rFonts w:ascii="Palatino Linotype" w:eastAsia="Palatino Linotype" w:hAnsi="Palatino Linotype" w:cs="Palatino Linotype"/>
                <w:color w:val="231F20"/>
                <w:spacing w:val="12"/>
                <w:w w:val="90"/>
                <w:lang w:val="it-IT"/>
              </w:rPr>
              <w:t xml:space="preserve"> </w:t>
            </w:r>
            <w:r w:rsidRPr="00E126B2">
              <w:rPr>
                <w:rFonts w:ascii="Palatino Linotype" w:eastAsia="Palatino Linotype" w:hAnsi="Palatino Linotype" w:cs="Palatino Linotype"/>
                <w:color w:val="231F20"/>
                <w:w w:val="90"/>
                <w:lang w:val="it-IT"/>
              </w:rPr>
              <w:t>grupit</w:t>
            </w:r>
            <w:r w:rsidRPr="00E126B2">
              <w:rPr>
                <w:rFonts w:ascii="Palatino Linotype" w:eastAsia="Palatino Linotype" w:hAnsi="Palatino Linotype" w:cs="Palatino Linotype"/>
                <w:color w:val="231F20"/>
                <w:spacing w:val="12"/>
                <w:w w:val="90"/>
                <w:lang w:val="it-IT"/>
              </w:rPr>
              <w:t xml:space="preserve"> </w:t>
            </w:r>
            <w:r w:rsidRPr="00E126B2">
              <w:rPr>
                <w:rFonts w:ascii="Palatino Linotype" w:eastAsia="Palatino Linotype" w:hAnsi="Palatino Linotype" w:cs="Palatino Linotype"/>
                <w:color w:val="231F20"/>
                <w:w w:val="90"/>
                <w:lang w:val="it-IT"/>
              </w:rPr>
              <w:t>mbikëqyr</w:t>
            </w:r>
            <w:r w:rsidRPr="00E126B2">
              <w:rPr>
                <w:rFonts w:ascii="Palatino Linotype" w:eastAsia="Palatino Linotype" w:hAnsi="Palatino Linotype" w:cs="Palatino Linotype"/>
                <w:color w:val="231F20"/>
                <w:spacing w:val="12"/>
                <w:w w:val="90"/>
                <w:lang w:val="it-IT"/>
              </w:rPr>
              <w:t xml:space="preserve"> </w:t>
            </w:r>
            <w:r w:rsidRPr="00E126B2">
              <w:rPr>
                <w:rFonts w:ascii="Palatino Linotype" w:eastAsia="Palatino Linotype" w:hAnsi="Palatino Linotype" w:cs="Palatino Linotype"/>
                <w:color w:val="231F20"/>
                <w:w w:val="90"/>
                <w:lang w:val="it-IT"/>
              </w:rPr>
              <w:t>punën</w:t>
            </w:r>
            <w:r w:rsidRPr="00E126B2">
              <w:rPr>
                <w:rFonts w:ascii="Palatino Linotype" w:eastAsia="Palatino Linotype" w:hAnsi="Palatino Linotype" w:cs="Palatino Linotype"/>
                <w:color w:val="231F20"/>
                <w:spacing w:val="11"/>
                <w:w w:val="90"/>
                <w:lang w:val="it-IT"/>
              </w:rPr>
              <w:t xml:space="preserve"> </w:t>
            </w:r>
            <w:r w:rsidRPr="00E126B2">
              <w:rPr>
                <w:rFonts w:ascii="Palatino Linotype" w:eastAsia="Palatino Linotype" w:hAnsi="Palatino Linotype" w:cs="Palatino Linotype"/>
                <w:color w:val="231F20"/>
                <w:w w:val="90"/>
                <w:lang w:val="it-IT"/>
              </w:rPr>
              <w:t>e</w:t>
            </w:r>
            <w:r>
              <w:rPr>
                <w:rFonts w:ascii="Palatino Linotype" w:eastAsia="Palatino Linotype" w:hAnsi="Palatino Linotype" w:cs="Palatino Linotype"/>
                <w:lang w:val="it-IT"/>
              </w:rPr>
              <w:t xml:space="preserve"> </w:t>
            </w:r>
            <w:r w:rsidRPr="00E126B2">
              <w:rPr>
                <w:rFonts w:ascii="Palatino Linotype" w:eastAsia="Palatino Linotype" w:hAnsi="Palatino Linotype" w:cs="Palatino Linotype"/>
                <w:color w:val="231F20"/>
                <w:spacing w:val="-3"/>
                <w:w w:val="90"/>
                <w:lang w:val="it-IT"/>
              </w:rPr>
              <w:t>grupit</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3"/>
                <w:w w:val="90"/>
                <w:lang w:val="it-IT"/>
              </w:rPr>
              <w:t>dhe</w:t>
            </w:r>
            <w:r w:rsidRPr="00E126B2">
              <w:rPr>
                <w:rFonts w:ascii="Palatino Linotype" w:eastAsia="Palatino Linotype" w:hAnsi="Palatino Linotype" w:cs="Palatino Linotype"/>
                <w:color w:val="231F20"/>
                <w:spacing w:val="-5"/>
                <w:w w:val="90"/>
                <w:lang w:val="it-IT"/>
              </w:rPr>
              <w:t xml:space="preserve"> </w:t>
            </w:r>
            <w:r w:rsidRPr="00E126B2">
              <w:rPr>
                <w:rFonts w:ascii="Palatino Linotype" w:eastAsia="Palatino Linotype" w:hAnsi="Palatino Linotype" w:cs="Palatino Linotype"/>
                <w:color w:val="231F20"/>
                <w:spacing w:val="-3"/>
                <w:w w:val="90"/>
                <w:lang w:val="it-IT"/>
              </w:rPr>
              <w:t>sigurohet</w:t>
            </w:r>
            <w:r w:rsidRPr="00E126B2">
              <w:rPr>
                <w:rFonts w:ascii="Palatino Linotype" w:eastAsia="Palatino Linotype" w:hAnsi="Palatino Linotype" w:cs="Palatino Linotype"/>
                <w:color w:val="231F20"/>
                <w:spacing w:val="-5"/>
                <w:w w:val="90"/>
                <w:lang w:val="it-IT"/>
              </w:rPr>
              <w:t xml:space="preserve"> </w:t>
            </w:r>
            <w:r w:rsidRPr="00E126B2">
              <w:rPr>
                <w:rFonts w:ascii="Palatino Linotype" w:eastAsia="Palatino Linotype" w:hAnsi="Palatino Linotype" w:cs="Palatino Linotype"/>
                <w:color w:val="231F20"/>
                <w:spacing w:val="-3"/>
                <w:w w:val="90"/>
                <w:lang w:val="it-IT"/>
              </w:rPr>
              <w:t>se</w:t>
            </w:r>
            <w:r w:rsidRPr="00E126B2">
              <w:rPr>
                <w:rFonts w:ascii="Palatino Linotype" w:eastAsia="Palatino Linotype" w:hAnsi="Palatino Linotype" w:cs="Palatino Linotype"/>
                <w:color w:val="231F20"/>
                <w:spacing w:val="-5"/>
                <w:w w:val="90"/>
                <w:lang w:val="it-IT"/>
              </w:rPr>
              <w:t xml:space="preserve"> </w:t>
            </w:r>
            <w:r w:rsidRPr="00E126B2">
              <w:rPr>
                <w:rFonts w:ascii="Palatino Linotype" w:eastAsia="Palatino Linotype" w:hAnsi="Palatino Linotype" w:cs="Palatino Linotype"/>
                <w:color w:val="231F20"/>
                <w:spacing w:val="-3"/>
                <w:w w:val="90"/>
                <w:lang w:val="it-IT"/>
              </w:rPr>
              <w:t>të</w:t>
            </w:r>
            <w:r w:rsidRPr="00E126B2">
              <w:rPr>
                <w:rFonts w:ascii="Palatino Linotype" w:eastAsia="Palatino Linotype" w:hAnsi="Palatino Linotype" w:cs="Palatino Linotype"/>
                <w:color w:val="231F20"/>
                <w:spacing w:val="-5"/>
                <w:w w:val="90"/>
                <w:lang w:val="it-IT"/>
              </w:rPr>
              <w:t xml:space="preserve"> </w:t>
            </w:r>
            <w:r w:rsidRPr="00E126B2">
              <w:rPr>
                <w:rFonts w:ascii="Palatino Linotype" w:eastAsia="Palatino Linotype" w:hAnsi="Palatino Linotype" w:cs="Palatino Linotype"/>
                <w:color w:val="231F20"/>
                <w:spacing w:val="-3"/>
                <w:w w:val="90"/>
                <w:lang w:val="it-IT"/>
              </w:rPr>
              <w:t>gjithë</w:t>
            </w:r>
            <w:r w:rsidRPr="00E126B2">
              <w:rPr>
                <w:rFonts w:ascii="Palatino Linotype" w:eastAsia="Palatino Linotype" w:hAnsi="Palatino Linotype" w:cs="Palatino Linotype"/>
                <w:color w:val="231F20"/>
                <w:spacing w:val="-5"/>
                <w:w w:val="90"/>
                <w:lang w:val="it-IT"/>
              </w:rPr>
              <w:t xml:space="preserve"> </w:t>
            </w:r>
            <w:r w:rsidRPr="00E126B2">
              <w:rPr>
                <w:rFonts w:ascii="Palatino Linotype" w:eastAsia="Palatino Linotype" w:hAnsi="Palatino Linotype" w:cs="Palatino Linotype"/>
                <w:color w:val="231F20"/>
                <w:spacing w:val="-3"/>
                <w:w w:val="90"/>
                <w:lang w:val="it-IT"/>
              </w:rPr>
              <w:t>kanë</w:t>
            </w:r>
            <w:r w:rsidRPr="00E126B2">
              <w:rPr>
                <w:rFonts w:ascii="Palatino Linotype" w:eastAsia="Palatino Linotype" w:hAnsi="Palatino Linotype" w:cs="Palatino Linotype"/>
                <w:color w:val="231F20"/>
                <w:spacing w:val="-5"/>
                <w:w w:val="90"/>
                <w:lang w:val="it-IT"/>
              </w:rPr>
              <w:t xml:space="preserve"> </w:t>
            </w:r>
            <w:r w:rsidRPr="00E126B2">
              <w:rPr>
                <w:rFonts w:ascii="Palatino Linotype" w:eastAsia="Palatino Linotype" w:hAnsi="Palatino Linotype" w:cs="Palatino Linotype"/>
                <w:color w:val="231F20"/>
                <w:spacing w:val="-3"/>
                <w:w w:val="90"/>
                <w:lang w:val="it-IT"/>
              </w:rPr>
              <w:t>përfunduar</w:t>
            </w:r>
            <w:r w:rsidRPr="00E126B2">
              <w:rPr>
                <w:rFonts w:ascii="Palatino Linotype" w:eastAsia="Palatino Linotype" w:hAnsi="Palatino Linotype" w:cs="Palatino Linotype"/>
                <w:color w:val="231F20"/>
                <w:spacing w:val="-5"/>
                <w:w w:val="90"/>
                <w:lang w:val="it-IT"/>
              </w:rPr>
              <w:t xml:space="preserve"> </w:t>
            </w:r>
            <w:r w:rsidRPr="00E126B2">
              <w:rPr>
                <w:rFonts w:ascii="Palatino Linotype" w:eastAsia="Palatino Linotype" w:hAnsi="Palatino Linotype" w:cs="Palatino Linotype"/>
                <w:color w:val="231F20"/>
                <w:spacing w:val="-3"/>
                <w:w w:val="90"/>
                <w:lang w:val="it-IT"/>
              </w:rPr>
              <w:t>detyrat</w:t>
            </w:r>
            <w:r w:rsidRPr="00E126B2">
              <w:rPr>
                <w:rFonts w:ascii="Palatino Linotype" w:eastAsia="Palatino Linotype" w:hAnsi="Palatino Linotype" w:cs="Palatino Linotype"/>
                <w:color w:val="231F20"/>
                <w:spacing w:val="-4"/>
                <w:w w:val="90"/>
                <w:lang w:val="it-IT"/>
              </w:rPr>
              <w:t>Me anë të teknikës “</w:t>
            </w:r>
            <w:r w:rsidRPr="00E126B2">
              <w:rPr>
                <w:rFonts w:ascii="Palatino Linotype" w:eastAsia="Palatino Linotype" w:hAnsi="Palatino Linotype" w:cs="Palatino Linotype"/>
                <w:b/>
                <w:color w:val="231F20"/>
                <w:spacing w:val="-4"/>
                <w:w w:val="90"/>
                <w:lang w:val="it-IT"/>
              </w:rPr>
              <w:t>Lapsat në mes</w:t>
            </w:r>
            <w:r w:rsidRPr="00E126B2">
              <w:rPr>
                <w:rFonts w:ascii="Palatino Linotype" w:eastAsia="Palatino Linotype" w:hAnsi="Palatino Linotype" w:cs="Palatino Linotype"/>
                <w:color w:val="231F20"/>
                <w:spacing w:val="-4"/>
                <w:w w:val="90"/>
                <w:lang w:val="it-IT"/>
              </w:rPr>
              <w:t xml:space="preserve">”, zgjidhet nga një </w:t>
            </w:r>
            <w:r w:rsidRPr="00E126B2">
              <w:rPr>
                <w:rFonts w:ascii="Palatino Linotype" w:eastAsia="Palatino Linotype" w:hAnsi="Palatino Linotype" w:cs="Palatino Linotype"/>
                <w:color w:val="231F20"/>
                <w:spacing w:val="-3"/>
                <w:w w:val="90"/>
                <w:lang w:val="it-IT"/>
              </w:rPr>
              <w:t>nxënës i secilit grup për prezantim të punës së grupit.</w:t>
            </w:r>
            <w:r w:rsidRPr="00E126B2">
              <w:rPr>
                <w:rFonts w:ascii="Palatino Linotype" w:eastAsia="Palatino Linotype" w:hAnsi="Palatino Linotype" w:cs="Palatino Linotype"/>
                <w:color w:val="231F20"/>
                <w:spacing w:val="-47"/>
                <w:w w:val="90"/>
                <w:lang w:val="it-IT"/>
              </w:rPr>
              <w:t xml:space="preserve"> </w:t>
            </w:r>
            <w:r w:rsidRPr="00E126B2">
              <w:rPr>
                <w:rFonts w:ascii="Palatino Linotype" w:eastAsia="Palatino Linotype" w:hAnsi="Palatino Linotype" w:cs="Palatino Linotype"/>
                <w:color w:val="231F20"/>
                <w:w w:val="90"/>
                <w:lang w:val="it-IT"/>
              </w:rPr>
              <w:t>Fiton</w:t>
            </w:r>
            <w:r w:rsidRPr="00E126B2">
              <w:rPr>
                <w:rFonts w:ascii="Palatino Linotype" w:eastAsia="Palatino Linotype" w:hAnsi="Palatino Linotype" w:cs="Palatino Linotype"/>
                <w:color w:val="231F20"/>
                <w:spacing w:val="-7"/>
                <w:w w:val="90"/>
                <w:lang w:val="it-IT"/>
              </w:rPr>
              <w:t xml:space="preserve"> </w:t>
            </w:r>
            <w:r w:rsidRPr="00E126B2">
              <w:rPr>
                <w:rFonts w:ascii="Palatino Linotype" w:eastAsia="Palatino Linotype" w:hAnsi="Palatino Linotype" w:cs="Palatino Linotype"/>
                <w:color w:val="231F20"/>
                <w:w w:val="90"/>
                <w:lang w:val="it-IT"/>
              </w:rPr>
              <w:t>grupi</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i</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cili</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ka</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mbledhur</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saktë</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dhe</w:t>
            </w:r>
            <w:r w:rsidRPr="00E126B2">
              <w:rPr>
                <w:rFonts w:ascii="Palatino Linotype" w:eastAsia="Palatino Linotype" w:hAnsi="Palatino Linotype" w:cs="Palatino Linotype"/>
                <w:color w:val="231F20"/>
                <w:spacing w:val="-7"/>
                <w:w w:val="90"/>
                <w:lang w:val="it-IT"/>
              </w:rPr>
              <w:t xml:space="preserve"> </w:t>
            </w:r>
            <w:r w:rsidRPr="00E126B2">
              <w:rPr>
                <w:rFonts w:ascii="Palatino Linotype" w:eastAsia="Palatino Linotype" w:hAnsi="Palatino Linotype" w:cs="Palatino Linotype"/>
                <w:color w:val="231F20"/>
                <w:w w:val="90"/>
                <w:lang w:val="it-IT"/>
              </w:rPr>
              <w:t>në</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kohë</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të</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duhur</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w w:val="90"/>
                <w:lang w:val="it-IT"/>
              </w:rPr>
              <w:t>detyrat.</w:t>
            </w:r>
            <w:r w:rsidRPr="00E126B2">
              <w:rPr>
                <w:rFonts w:ascii="Palatino Linotype" w:eastAsia="Palatino Linotype" w:hAnsi="Palatino Linotype" w:cs="Palatino Linotype"/>
                <w:color w:val="231F20"/>
                <w:spacing w:val="-2"/>
                <w:w w:val="90"/>
                <w:lang w:val="it-IT"/>
              </w:rPr>
              <w:t>Vihet</w:t>
            </w:r>
            <w:r w:rsidRPr="00E126B2">
              <w:rPr>
                <w:rFonts w:ascii="Palatino Linotype" w:eastAsia="Palatino Linotype" w:hAnsi="Palatino Linotype" w:cs="Palatino Linotype"/>
                <w:color w:val="231F20"/>
                <w:spacing w:val="-7"/>
                <w:w w:val="90"/>
                <w:lang w:val="it-IT"/>
              </w:rPr>
              <w:t xml:space="preserve"> </w:t>
            </w:r>
            <w:r w:rsidRPr="00E126B2">
              <w:rPr>
                <w:rFonts w:ascii="Palatino Linotype" w:eastAsia="Palatino Linotype" w:hAnsi="Palatino Linotype" w:cs="Palatino Linotype"/>
                <w:color w:val="231F20"/>
                <w:spacing w:val="-2"/>
                <w:w w:val="90"/>
                <w:lang w:val="it-IT"/>
              </w:rPr>
              <w:t>theksi</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te</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formulimi</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i</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drejtë</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i</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përgjigjes</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lastRenderedPageBreak/>
              <w:t>dhe</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ndjekja</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e</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hapave</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të</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duhur.</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2"/>
                <w:w w:val="90"/>
                <w:lang w:val="it-IT"/>
              </w:rPr>
              <w:t>Nxënësit</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1"/>
                <w:w w:val="90"/>
                <w:lang w:val="it-IT"/>
              </w:rPr>
              <w:t>vlerësohen</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1"/>
                <w:w w:val="90"/>
                <w:lang w:val="it-IT"/>
              </w:rPr>
              <w:t>me</w:t>
            </w:r>
            <w:r w:rsidRPr="00E126B2">
              <w:rPr>
                <w:rFonts w:ascii="Palatino Linotype" w:eastAsia="Palatino Linotype" w:hAnsi="Palatino Linotype" w:cs="Palatino Linotype"/>
                <w:color w:val="231F20"/>
                <w:spacing w:val="-6"/>
                <w:w w:val="90"/>
                <w:lang w:val="it-IT"/>
              </w:rPr>
              <w:t xml:space="preserve"> </w:t>
            </w:r>
            <w:r w:rsidRPr="00E126B2">
              <w:rPr>
                <w:rFonts w:ascii="Palatino Linotype" w:eastAsia="Palatino Linotype" w:hAnsi="Palatino Linotype" w:cs="Palatino Linotype"/>
                <w:color w:val="231F20"/>
                <w:spacing w:val="-1"/>
                <w:w w:val="90"/>
                <w:lang w:val="it-IT"/>
              </w:rPr>
              <w:t>notë</w:t>
            </w:r>
            <w:r w:rsidRPr="00E126B2">
              <w:rPr>
                <w:rFonts w:ascii="Palatino Linotype" w:eastAsia="Palatino Linotype" w:hAnsi="Palatino Linotype" w:cs="Palatino Linotype"/>
                <w:color w:val="231F20"/>
                <w:w w:val="90"/>
                <w:lang w:val="it-IT"/>
              </w:rPr>
              <w:t xml:space="preserve"> </w:t>
            </w:r>
            <w:r w:rsidRPr="00E126B2">
              <w:rPr>
                <w:rFonts w:ascii="Palatino Linotype" w:eastAsia="Palatino Linotype" w:hAnsi="Palatino Linotype" w:cs="Palatino Linotype"/>
                <w:color w:val="231F20"/>
                <w:lang w:val="it-IT"/>
              </w:rPr>
              <w:t>për</w:t>
            </w:r>
            <w:r w:rsidRPr="00E126B2">
              <w:rPr>
                <w:rFonts w:ascii="Palatino Linotype" w:eastAsia="Palatino Linotype" w:hAnsi="Palatino Linotype" w:cs="Palatino Linotype"/>
                <w:color w:val="231F20"/>
                <w:spacing w:val="-15"/>
                <w:lang w:val="it-IT"/>
              </w:rPr>
              <w:t xml:space="preserve"> </w:t>
            </w:r>
            <w:r w:rsidRPr="00E126B2">
              <w:rPr>
                <w:rFonts w:ascii="Palatino Linotype" w:eastAsia="Palatino Linotype" w:hAnsi="Palatino Linotype" w:cs="Palatino Linotype"/>
                <w:color w:val="231F20"/>
                <w:lang w:val="it-IT"/>
              </w:rPr>
              <w:t>mbledhjen</w:t>
            </w:r>
            <w:r w:rsidRPr="00E126B2">
              <w:rPr>
                <w:rFonts w:ascii="Palatino Linotype" w:eastAsia="Palatino Linotype" w:hAnsi="Palatino Linotype" w:cs="Palatino Linotype"/>
                <w:color w:val="231F20"/>
                <w:spacing w:val="-14"/>
                <w:lang w:val="it-IT"/>
              </w:rPr>
              <w:t xml:space="preserve"> </w:t>
            </w:r>
            <w:r w:rsidRPr="00E126B2">
              <w:rPr>
                <w:rFonts w:ascii="Palatino Linotype" w:eastAsia="Palatino Linotype" w:hAnsi="Palatino Linotype" w:cs="Palatino Linotype"/>
                <w:color w:val="231F20"/>
                <w:lang w:val="it-IT"/>
              </w:rPr>
              <w:t>e</w:t>
            </w:r>
            <w:r w:rsidRPr="00E126B2">
              <w:rPr>
                <w:rFonts w:ascii="Palatino Linotype" w:eastAsia="Palatino Linotype" w:hAnsi="Palatino Linotype" w:cs="Palatino Linotype"/>
                <w:color w:val="231F20"/>
                <w:spacing w:val="-14"/>
                <w:lang w:val="it-IT"/>
              </w:rPr>
              <w:t xml:space="preserve"> </w:t>
            </w:r>
            <w:r w:rsidRPr="00E126B2">
              <w:rPr>
                <w:rFonts w:ascii="Palatino Linotype" w:eastAsia="Palatino Linotype" w:hAnsi="Palatino Linotype" w:cs="Palatino Linotype"/>
                <w:color w:val="231F20"/>
                <w:lang w:val="it-IT"/>
              </w:rPr>
              <w:t>saktë</w:t>
            </w:r>
            <w:r w:rsidRPr="00E126B2">
              <w:rPr>
                <w:rFonts w:ascii="Palatino Linotype" w:eastAsia="Palatino Linotype" w:hAnsi="Palatino Linotype" w:cs="Palatino Linotype"/>
                <w:color w:val="231F20"/>
                <w:spacing w:val="-14"/>
                <w:lang w:val="it-IT"/>
              </w:rPr>
              <w:t xml:space="preserve"> </w:t>
            </w:r>
            <w:r w:rsidRPr="00E126B2">
              <w:rPr>
                <w:rFonts w:ascii="Palatino Linotype" w:eastAsia="Palatino Linotype" w:hAnsi="Palatino Linotype" w:cs="Palatino Linotype"/>
                <w:color w:val="231F20"/>
                <w:lang w:val="it-IT"/>
              </w:rPr>
              <w:t>të</w:t>
            </w:r>
            <w:r w:rsidRPr="00E126B2">
              <w:rPr>
                <w:rFonts w:ascii="Palatino Linotype" w:eastAsia="Palatino Linotype" w:hAnsi="Palatino Linotype" w:cs="Palatino Linotype"/>
                <w:color w:val="231F20"/>
                <w:spacing w:val="-15"/>
                <w:lang w:val="it-IT"/>
              </w:rPr>
              <w:t xml:space="preserve"> </w:t>
            </w:r>
            <w:r w:rsidRPr="00E126B2">
              <w:rPr>
                <w:rFonts w:ascii="Palatino Linotype" w:eastAsia="Palatino Linotype" w:hAnsi="Palatino Linotype" w:cs="Palatino Linotype"/>
                <w:color w:val="231F20"/>
                <w:lang w:val="it-IT"/>
              </w:rPr>
              <w:t>numrave</w:t>
            </w:r>
            <w:r w:rsidRPr="00E126B2">
              <w:rPr>
                <w:rFonts w:ascii="Palatino Linotype" w:eastAsia="Palatino Linotype" w:hAnsi="Palatino Linotype" w:cs="Palatino Linotype"/>
                <w:color w:val="231F20"/>
                <w:spacing w:val="-14"/>
                <w:lang w:val="it-IT"/>
              </w:rPr>
              <w:t xml:space="preserve"> </w:t>
            </w:r>
            <w:r w:rsidRPr="00E126B2">
              <w:rPr>
                <w:rFonts w:ascii="Palatino Linotype" w:eastAsia="Palatino Linotype" w:hAnsi="Palatino Linotype" w:cs="Palatino Linotype"/>
                <w:color w:val="231F20"/>
                <w:lang w:val="it-IT"/>
              </w:rPr>
              <w:t>treshifrorë.</w:t>
            </w:r>
          </w:p>
          <w:p w14:paraId="1AC6AED8" w14:textId="77777777" w:rsidR="00A94CE3" w:rsidRPr="00A94CE3" w:rsidRDefault="00A94CE3" w:rsidP="00D57B01">
            <w:pPr>
              <w:widowControl w:val="0"/>
              <w:autoSpaceDE w:val="0"/>
              <w:autoSpaceDN w:val="0"/>
              <w:spacing w:after="0" w:line="271" w:lineRule="exact"/>
              <w:rPr>
                <w:rFonts w:ascii="Palatino Linotype" w:eastAsia="Palatino Linotype" w:hAnsi="Palatino Linotype" w:cs="Palatino Linotype"/>
                <w:sz w:val="20"/>
                <w:szCs w:val="20"/>
                <w:lang w:val="it-IT"/>
              </w:rPr>
            </w:pPr>
          </w:p>
        </w:tc>
      </w:tr>
      <w:tr w:rsidR="00A94CE3" w:rsidRPr="00A94CE3" w14:paraId="5537DC96" w14:textId="77777777" w:rsidTr="00D57B01">
        <w:trPr>
          <w:trHeight w:val="617"/>
        </w:trPr>
        <w:tc>
          <w:tcPr>
            <w:tcW w:w="11420" w:type="dxa"/>
            <w:gridSpan w:val="2"/>
            <w:tcBorders>
              <w:top w:val="single" w:sz="4" w:space="0" w:color="auto"/>
              <w:bottom w:val="nil"/>
            </w:tcBorders>
            <w:hideMark/>
          </w:tcPr>
          <w:p w14:paraId="327F3598" w14:textId="77777777" w:rsidR="00A94CE3" w:rsidRPr="00E126B2" w:rsidRDefault="00A94CE3" w:rsidP="00D57B01">
            <w:pPr>
              <w:pStyle w:val="BodyText"/>
              <w:spacing w:before="71" w:line="213" w:lineRule="auto"/>
              <w:rPr>
                <w:lang w:val="it-IT"/>
              </w:rPr>
            </w:pPr>
            <w:r w:rsidRPr="002C2CB6">
              <w:rPr>
                <w:rFonts w:ascii="Times New Roman" w:eastAsia="MS Mincho" w:hAnsi="Times New Roman" w:cs="Times New Roman"/>
                <w:b/>
                <w:bCs/>
                <w:sz w:val="20"/>
                <w:szCs w:val="20"/>
                <w:lang w:val="sq-AL"/>
              </w:rPr>
              <w:t>Vlerësimi i nxënësve</w:t>
            </w:r>
            <w:r w:rsidRPr="002C2CB6">
              <w:rPr>
                <w:rFonts w:ascii="Times New Roman" w:eastAsia="MS Mincho" w:hAnsi="Times New Roman" w:cs="Times New Roman"/>
                <w:bCs/>
                <w:sz w:val="20"/>
                <w:szCs w:val="20"/>
                <w:lang w:val="sq-AL"/>
              </w:rPr>
              <w:t xml:space="preserve">: </w:t>
            </w:r>
            <w:r w:rsidRPr="00A94CE3">
              <w:rPr>
                <w:color w:val="231F20"/>
                <w:w w:val="90"/>
                <w:sz w:val="20"/>
                <w:szCs w:val="20"/>
                <w:lang w:val="it-IT"/>
              </w:rPr>
              <w:t xml:space="preserve">  </w:t>
            </w:r>
            <w:r w:rsidRPr="00E126B2">
              <w:rPr>
                <w:color w:val="231F20"/>
                <w:w w:val="90"/>
                <w:lang w:val="it-IT"/>
              </w:rPr>
              <w:t xml:space="preserve"> Nxënësit</w:t>
            </w:r>
            <w:r w:rsidRPr="00E126B2">
              <w:rPr>
                <w:color w:val="231F20"/>
                <w:spacing w:val="-4"/>
                <w:w w:val="90"/>
                <w:lang w:val="it-IT"/>
              </w:rPr>
              <w:t xml:space="preserve"> </w:t>
            </w:r>
            <w:r w:rsidRPr="00E126B2">
              <w:rPr>
                <w:color w:val="231F20"/>
                <w:w w:val="90"/>
                <w:lang w:val="it-IT"/>
              </w:rPr>
              <w:t>vlerësohen</w:t>
            </w:r>
            <w:r w:rsidRPr="00E126B2">
              <w:rPr>
                <w:color w:val="231F20"/>
                <w:spacing w:val="-3"/>
                <w:w w:val="90"/>
                <w:lang w:val="it-IT"/>
              </w:rPr>
              <w:t xml:space="preserve"> </w:t>
            </w:r>
            <w:r w:rsidRPr="00E126B2">
              <w:rPr>
                <w:color w:val="231F20"/>
                <w:w w:val="90"/>
                <w:lang w:val="it-IT"/>
              </w:rPr>
              <w:t>për</w:t>
            </w:r>
            <w:r w:rsidRPr="00E126B2">
              <w:rPr>
                <w:color w:val="231F20"/>
                <w:spacing w:val="-4"/>
                <w:w w:val="90"/>
                <w:lang w:val="it-IT"/>
              </w:rPr>
              <w:t xml:space="preserve"> </w:t>
            </w:r>
            <w:r w:rsidRPr="00E126B2">
              <w:rPr>
                <w:color w:val="231F20"/>
                <w:w w:val="90"/>
                <w:lang w:val="it-IT"/>
              </w:rPr>
              <w:t>saktësinë</w:t>
            </w:r>
            <w:r w:rsidRPr="00E126B2">
              <w:rPr>
                <w:color w:val="231F20"/>
                <w:spacing w:val="-3"/>
                <w:w w:val="90"/>
                <w:lang w:val="it-IT"/>
              </w:rPr>
              <w:t xml:space="preserve"> </w:t>
            </w:r>
            <w:r w:rsidRPr="00E126B2">
              <w:rPr>
                <w:color w:val="231F20"/>
                <w:w w:val="90"/>
                <w:lang w:val="it-IT"/>
              </w:rPr>
              <w:t>në</w:t>
            </w:r>
            <w:r w:rsidRPr="00E126B2">
              <w:rPr>
                <w:color w:val="231F20"/>
                <w:spacing w:val="-3"/>
                <w:w w:val="90"/>
                <w:lang w:val="it-IT"/>
              </w:rPr>
              <w:t xml:space="preserve"> </w:t>
            </w:r>
            <w:r w:rsidRPr="00E126B2">
              <w:rPr>
                <w:color w:val="231F20"/>
                <w:w w:val="90"/>
                <w:lang w:val="it-IT"/>
              </w:rPr>
              <w:t>mbledhjen</w:t>
            </w:r>
            <w:r w:rsidRPr="00E126B2">
              <w:rPr>
                <w:color w:val="231F20"/>
                <w:spacing w:val="-4"/>
                <w:w w:val="90"/>
                <w:lang w:val="it-IT"/>
              </w:rPr>
              <w:t xml:space="preserve"> </w:t>
            </w:r>
            <w:r w:rsidRPr="00E126B2">
              <w:rPr>
                <w:color w:val="231F20"/>
                <w:w w:val="90"/>
                <w:lang w:val="it-IT"/>
              </w:rPr>
              <w:t>e</w:t>
            </w:r>
            <w:r w:rsidRPr="00E126B2">
              <w:rPr>
                <w:color w:val="231F20"/>
                <w:spacing w:val="-3"/>
                <w:w w:val="90"/>
                <w:lang w:val="it-IT"/>
              </w:rPr>
              <w:t xml:space="preserve"> </w:t>
            </w:r>
            <w:r w:rsidRPr="00E126B2">
              <w:rPr>
                <w:color w:val="231F20"/>
                <w:w w:val="90"/>
                <w:lang w:val="it-IT"/>
              </w:rPr>
              <w:t>numrave</w:t>
            </w:r>
            <w:r w:rsidRPr="00E126B2">
              <w:rPr>
                <w:color w:val="231F20"/>
                <w:spacing w:val="-4"/>
                <w:w w:val="90"/>
                <w:lang w:val="it-IT"/>
              </w:rPr>
              <w:t xml:space="preserve"> </w:t>
            </w:r>
            <w:r w:rsidRPr="00E126B2">
              <w:rPr>
                <w:color w:val="231F20"/>
                <w:w w:val="90"/>
                <w:lang w:val="it-IT"/>
              </w:rPr>
              <w:t>me</w:t>
            </w:r>
            <w:r w:rsidRPr="00E126B2">
              <w:rPr>
                <w:color w:val="231F20"/>
                <w:spacing w:val="-3"/>
                <w:w w:val="90"/>
                <w:lang w:val="it-IT"/>
              </w:rPr>
              <w:t xml:space="preserve"> </w:t>
            </w:r>
            <w:r w:rsidRPr="00E126B2">
              <w:rPr>
                <w:color w:val="231F20"/>
                <w:w w:val="90"/>
                <w:lang w:val="it-IT"/>
              </w:rPr>
              <w:t>kalim,</w:t>
            </w:r>
            <w:r w:rsidRPr="00E126B2">
              <w:rPr>
                <w:color w:val="231F20"/>
                <w:spacing w:val="-3"/>
                <w:w w:val="90"/>
                <w:lang w:val="it-IT"/>
              </w:rPr>
              <w:t xml:space="preserve"> </w:t>
            </w:r>
            <w:r w:rsidRPr="00E126B2">
              <w:rPr>
                <w:color w:val="231F20"/>
                <w:w w:val="90"/>
                <w:lang w:val="it-IT"/>
              </w:rPr>
              <w:t>vendosjen</w:t>
            </w:r>
            <w:r w:rsidRPr="00E126B2">
              <w:rPr>
                <w:color w:val="231F20"/>
                <w:spacing w:val="-4"/>
                <w:w w:val="90"/>
                <w:lang w:val="it-IT"/>
              </w:rPr>
              <w:t xml:space="preserve"> </w:t>
            </w:r>
            <w:r w:rsidRPr="00E126B2">
              <w:rPr>
                <w:color w:val="231F20"/>
                <w:w w:val="90"/>
                <w:lang w:val="it-IT"/>
              </w:rPr>
              <w:t>e</w:t>
            </w:r>
            <w:r w:rsidRPr="00E126B2">
              <w:rPr>
                <w:color w:val="231F20"/>
                <w:spacing w:val="-3"/>
                <w:w w:val="90"/>
                <w:lang w:val="it-IT"/>
              </w:rPr>
              <w:t xml:space="preserve"> </w:t>
            </w:r>
            <w:r w:rsidRPr="00E126B2">
              <w:rPr>
                <w:color w:val="231F20"/>
                <w:w w:val="90"/>
                <w:lang w:val="it-IT"/>
              </w:rPr>
              <w:t>tyre</w:t>
            </w:r>
            <w:r w:rsidRPr="00E126B2">
              <w:rPr>
                <w:color w:val="231F20"/>
                <w:spacing w:val="-3"/>
                <w:w w:val="90"/>
                <w:lang w:val="it-IT"/>
              </w:rPr>
              <w:t xml:space="preserve"> </w:t>
            </w:r>
            <w:r w:rsidRPr="00E126B2">
              <w:rPr>
                <w:color w:val="231F20"/>
                <w:w w:val="90"/>
                <w:lang w:val="it-IT"/>
              </w:rPr>
              <w:t>në</w:t>
            </w:r>
            <w:r w:rsidRPr="00E126B2">
              <w:rPr>
                <w:color w:val="231F20"/>
                <w:spacing w:val="-4"/>
                <w:w w:val="90"/>
                <w:lang w:val="it-IT"/>
              </w:rPr>
              <w:t xml:space="preserve"> </w:t>
            </w:r>
            <w:r w:rsidRPr="00E126B2">
              <w:rPr>
                <w:color w:val="231F20"/>
                <w:w w:val="90"/>
                <w:lang w:val="it-IT"/>
              </w:rPr>
              <w:t>shtyllë</w:t>
            </w:r>
            <w:r w:rsidRPr="00E126B2">
              <w:rPr>
                <w:color w:val="231F20"/>
                <w:spacing w:val="-3"/>
                <w:w w:val="90"/>
                <w:lang w:val="it-IT"/>
              </w:rPr>
              <w:t xml:space="preserve"> </w:t>
            </w:r>
            <w:r w:rsidRPr="00E126B2">
              <w:rPr>
                <w:color w:val="231F20"/>
                <w:w w:val="90"/>
                <w:lang w:val="it-IT"/>
              </w:rPr>
              <w:t>dhe</w:t>
            </w:r>
            <w:r w:rsidRPr="00E126B2">
              <w:rPr>
                <w:color w:val="231F20"/>
                <w:spacing w:val="-47"/>
                <w:w w:val="90"/>
                <w:lang w:val="it-IT"/>
              </w:rPr>
              <w:t xml:space="preserve"> </w:t>
            </w:r>
            <w:r w:rsidRPr="00E126B2">
              <w:rPr>
                <w:color w:val="231F20"/>
                <w:lang w:val="it-IT"/>
              </w:rPr>
              <w:t>shpjegimin</w:t>
            </w:r>
            <w:r w:rsidRPr="00E126B2">
              <w:rPr>
                <w:color w:val="231F20"/>
                <w:spacing w:val="-10"/>
                <w:lang w:val="it-IT"/>
              </w:rPr>
              <w:t xml:space="preserve"> </w:t>
            </w:r>
            <w:r w:rsidRPr="00E126B2">
              <w:rPr>
                <w:color w:val="231F20"/>
                <w:lang w:val="it-IT"/>
              </w:rPr>
              <w:t>e</w:t>
            </w:r>
            <w:r w:rsidRPr="00E126B2">
              <w:rPr>
                <w:color w:val="231F20"/>
                <w:spacing w:val="-9"/>
                <w:lang w:val="it-IT"/>
              </w:rPr>
              <w:t xml:space="preserve"> </w:t>
            </w:r>
            <w:r w:rsidRPr="00E126B2">
              <w:rPr>
                <w:color w:val="231F20"/>
                <w:lang w:val="it-IT"/>
              </w:rPr>
              <w:t>rrugës</w:t>
            </w:r>
            <w:r w:rsidRPr="00E126B2">
              <w:rPr>
                <w:color w:val="231F20"/>
                <w:spacing w:val="-9"/>
                <w:lang w:val="it-IT"/>
              </w:rPr>
              <w:t xml:space="preserve"> </w:t>
            </w:r>
            <w:r w:rsidRPr="00E126B2">
              <w:rPr>
                <w:color w:val="231F20"/>
                <w:lang w:val="it-IT"/>
              </w:rPr>
              <w:t>që</w:t>
            </w:r>
            <w:r w:rsidRPr="00E126B2">
              <w:rPr>
                <w:color w:val="231F20"/>
                <w:spacing w:val="-9"/>
                <w:lang w:val="it-IT"/>
              </w:rPr>
              <w:t xml:space="preserve"> </w:t>
            </w:r>
            <w:r w:rsidRPr="00E126B2">
              <w:rPr>
                <w:color w:val="231F20"/>
                <w:lang w:val="it-IT"/>
              </w:rPr>
              <w:t>duhet</w:t>
            </w:r>
            <w:r w:rsidRPr="00E126B2">
              <w:rPr>
                <w:color w:val="231F20"/>
                <w:spacing w:val="-9"/>
                <w:lang w:val="it-IT"/>
              </w:rPr>
              <w:t xml:space="preserve"> </w:t>
            </w:r>
            <w:r w:rsidRPr="00E126B2">
              <w:rPr>
                <w:color w:val="231F20"/>
                <w:lang w:val="it-IT"/>
              </w:rPr>
              <w:t>të</w:t>
            </w:r>
            <w:r w:rsidRPr="00E126B2">
              <w:rPr>
                <w:color w:val="231F20"/>
                <w:spacing w:val="-9"/>
                <w:lang w:val="it-IT"/>
              </w:rPr>
              <w:t xml:space="preserve"> </w:t>
            </w:r>
            <w:r w:rsidRPr="00E126B2">
              <w:rPr>
                <w:color w:val="231F20"/>
                <w:lang w:val="it-IT"/>
              </w:rPr>
              <w:t>ndjekin.</w:t>
            </w:r>
          </w:p>
        </w:tc>
      </w:tr>
      <w:tr w:rsidR="00A94CE3" w:rsidRPr="00A94CE3" w14:paraId="02B6EBA3" w14:textId="77777777" w:rsidTr="00D57B01">
        <w:trPr>
          <w:trHeight w:val="421"/>
        </w:trPr>
        <w:tc>
          <w:tcPr>
            <w:tcW w:w="11420" w:type="dxa"/>
            <w:gridSpan w:val="2"/>
            <w:tcBorders>
              <w:top w:val="single" w:sz="8" w:space="0" w:color="000000"/>
              <w:bottom w:val="single" w:sz="4" w:space="0" w:color="auto"/>
            </w:tcBorders>
            <w:hideMark/>
          </w:tcPr>
          <w:p w14:paraId="5B16548F" w14:textId="77777777" w:rsidR="00A94CE3" w:rsidRPr="00E126B2" w:rsidRDefault="00A94CE3" w:rsidP="00D57B01">
            <w:pPr>
              <w:pStyle w:val="BodyText"/>
              <w:spacing w:line="280" w:lineRule="exact"/>
              <w:rPr>
                <w:lang w:val="it-IT"/>
              </w:rPr>
            </w:pPr>
            <w:r w:rsidRPr="002C2CB6">
              <w:rPr>
                <w:rFonts w:ascii="Times New Roman" w:eastAsia="MS Mincho" w:hAnsi="Times New Roman" w:cs="Times New Roman"/>
                <w:b/>
                <w:bCs/>
                <w:sz w:val="20"/>
                <w:szCs w:val="20"/>
                <w:lang w:val="sq-AL"/>
              </w:rPr>
              <w:t>Detyrë:</w:t>
            </w:r>
            <w:r w:rsidRPr="00A94CE3">
              <w:rPr>
                <w:color w:val="231F20"/>
                <w:w w:val="90"/>
                <w:sz w:val="20"/>
                <w:szCs w:val="20"/>
                <w:lang w:val="it-IT"/>
              </w:rPr>
              <w:t xml:space="preserve"> </w:t>
            </w:r>
            <w:r w:rsidRPr="00E126B2">
              <w:rPr>
                <w:noProof/>
              </w:rPr>
              <mc:AlternateContent>
                <mc:Choice Requires="wps">
                  <w:drawing>
                    <wp:anchor distT="0" distB="0" distL="0" distR="0" simplePos="0" relativeHeight="251660288" behindDoc="1" locked="0" layoutInCell="1" allowOverlap="1" wp14:anchorId="2BD0A8DE" wp14:editId="7EEB1028">
                      <wp:simplePos x="0" y="0"/>
                      <wp:positionH relativeFrom="page">
                        <wp:posOffset>1166495</wp:posOffset>
                      </wp:positionH>
                      <wp:positionV relativeFrom="paragraph">
                        <wp:posOffset>229870</wp:posOffset>
                      </wp:positionV>
                      <wp:extent cx="5760085" cy="1270"/>
                      <wp:effectExtent l="13970" t="14605" r="7620" b="12700"/>
                      <wp:wrapTopAndBottom/>
                      <wp:docPr id="480914511" name="Freeform: Shape 10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60085" cy="1270"/>
                              </a:xfrm>
                              <a:custGeom>
                                <a:avLst/>
                                <a:gdLst>
                                  <a:gd name="T0" fmla="+- 0 1837 1837"/>
                                  <a:gd name="T1" fmla="*/ T0 w 9071"/>
                                  <a:gd name="T2" fmla="+- 0 10908 1837"/>
                                  <a:gd name="T3" fmla="*/ T2 w 9071"/>
                                </a:gdLst>
                                <a:ahLst/>
                                <a:cxnLst>
                                  <a:cxn ang="0">
                                    <a:pos x="T1" y="0"/>
                                  </a:cxn>
                                  <a:cxn ang="0">
                                    <a:pos x="T3" y="0"/>
                                  </a:cxn>
                                </a:cxnLst>
                                <a:rect l="0" t="0" r="r" b="b"/>
                                <a:pathLst>
                                  <a:path w="9071">
                                    <a:moveTo>
                                      <a:pt x="0" y="0"/>
                                    </a:moveTo>
                                    <a:lnTo>
                                      <a:pt x="9071" y="0"/>
                                    </a:lnTo>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ED498" id="Freeform: Shape 1047" o:spid="_x0000_s1026" style="position:absolute;margin-left:91.85pt;margin-top:18.1pt;width:453.55pt;height:.1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07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" path="m,l9071,e" filled="f" strokecolor="#231f20" strokeweight="1pt">
                      <v:path arrowok="t" o:connecttype="custom" o:connectlocs="0,0;5760085,0" o:connectangles="0,0"/>
                      <w10:wrap type="topAndBottom" anchorx="page"/>
                    </v:shape>
                  </w:pict>
                </mc:Fallback>
              </mc:AlternateContent>
            </w:r>
            <w:r w:rsidRPr="00E126B2">
              <w:rPr>
                <w:color w:val="231F20"/>
                <w:w w:val="90"/>
                <w:lang w:val="it-IT"/>
              </w:rPr>
              <w:t>Të</w:t>
            </w:r>
            <w:r w:rsidRPr="00E126B2">
              <w:rPr>
                <w:color w:val="231F20"/>
                <w:spacing w:val="-3"/>
                <w:w w:val="90"/>
                <w:lang w:val="it-IT"/>
              </w:rPr>
              <w:t xml:space="preserve"> </w:t>
            </w:r>
            <w:r w:rsidRPr="00E126B2">
              <w:rPr>
                <w:color w:val="231F20"/>
                <w:w w:val="90"/>
                <w:lang w:val="it-IT"/>
              </w:rPr>
              <w:t>punohen</w:t>
            </w:r>
            <w:r w:rsidRPr="00E126B2">
              <w:rPr>
                <w:color w:val="231F20"/>
                <w:spacing w:val="-3"/>
                <w:w w:val="90"/>
                <w:lang w:val="it-IT"/>
              </w:rPr>
              <w:t xml:space="preserve"> </w:t>
            </w:r>
            <w:r w:rsidRPr="00E126B2">
              <w:rPr>
                <w:color w:val="231F20"/>
                <w:w w:val="90"/>
                <w:lang w:val="it-IT"/>
              </w:rPr>
              <w:t>pesë</w:t>
            </w:r>
            <w:r w:rsidRPr="00E126B2">
              <w:rPr>
                <w:color w:val="231F20"/>
                <w:spacing w:val="-3"/>
                <w:w w:val="90"/>
                <w:lang w:val="it-IT"/>
              </w:rPr>
              <w:t xml:space="preserve"> </w:t>
            </w:r>
            <w:r w:rsidRPr="00E126B2">
              <w:rPr>
                <w:color w:val="231F20"/>
                <w:w w:val="90"/>
                <w:lang w:val="it-IT"/>
              </w:rPr>
              <w:t>detyra</w:t>
            </w:r>
            <w:r w:rsidRPr="00E126B2">
              <w:rPr>
                <w:color w:val="231F20"/>
                <w:spacing w:val="-3"/>
                <w:w w:val="90"/>
                <w:lang w:val="it-IT"/>
              </w:rPr>
              <w:t xml:space="preserve"> </w:t>
            </w:r>
            <w:r w:rsidRPr="00E126B2">
              <w:rPr>
                <w:color w:val="231F20"/>
                <w:w w:val="90"/>
                <w:lang w:val="it-IT"/>
              </w:rPr>
              <w:t>me</w:t>
            </w:r>
            <w:r w:rsidRPr="00E126B2">
              <w:rPr>
                <w:color w:val="231F20"/>
                <w:spacing w:val="-3"/>
                <w:w w:val="90"/>
                <w:lang w:val="it-IT"/>
              </w:rPr>
              <w:t xml:space="preserve"> </w:t>
            </w:r>
            <w:r w:rsidRPr="00E126B2">
              <w:rPr>
                <w:color w:val="231F20"/>
                <w:w w:val="90"/>
                <w:lang w:val="it-IT"/>
              </w:rPr>
              <w:t>mbledhje</w:t>
            </w:r>
            <w:r w:rsidRPr="00E126B2">
              <w:rPr>
                <w:color w:val="231F20"/>
                <w:spacing w:val="-3"/>
                <w:w w:val="90"/>
                <w:lang w:val="it-IT"/>
              </w:rPr>
              <w:t xml:space="preserve"> </w:t>
            </w:r>
            <w:r w:rsidRPr="00E126B2">
              <w:rPr>
                <w:color w:val="231F20"/>
                <w:w w:val="90"/>
                <w:lang w:val="it-IT"/>
              </w:rPr>
              <w:t>të</w:t>
            </w:r>
            <w:r w:rsidRPr="00E126B2">
              <w:rPr>
                <w:color w:val="231F20"/>
                <w:spacing w:val="-3"/>
                <w:w w:val="90"/>
                <w:lang w:val="it-IT"/>
              </w:rPr>
              <w:t xml:space="preserve"> </w:t>
            </w:r>
            <w:r w:rsidRPr="00E126B2">
              <w:rPr>
                <w:color w:val="231F20"/>
                <w:w w:val="90"/>
                <w:lang w:val="it-IT"/>
              </w:rPr>
              <w:t>numrave</w:t>
            </w:r>
            <w:r w:rsidRPr="00E126B2">
              <w:rPr>
                <w:color w:val="231F20"/>
                <w:spacing w:val="-3"/>
                <w:w w:val="90"/>
                <w:lang w:val="it-IT"/>
              </w:rPr>
              <w:t xml:space="preserve"> </w:t>
            </w:r>
            <w:r w:rsidRPr="00E126B2">
              <w:rPr>
                <w:color w:val="231F20"/>
                <w:w w:val="90"/>
                <w:lang w:val="it-IT"/>
              </w:rPr>
              <w:t>treshifrorë</w:t>
            </w:r>
            <w:r w:rsidRPr="00E126B2">
              <w:rPr>
                <w:color w:val="231F20"/>
                <w:spacing w:val="-3"/>
                <w:w w:val="90"/>
                <w:lang w:val="it-IT"/>
              </w:rPr>
              <w:t xml:space="preserve"> </w:t>
            </w:r>
            <w:r w:rsidRPr="00E126B2">
              <w:rPr>
                <w:color w:val="231F20"/>
                <w:w w:val="90"/>
                <w:lang w:val="it-IT"/>
              </w:rPr>
              <w:t>me</w:t>
            </w:r>
            <w:r w:rsidRPr="00E126B2">
              <w:rPr>
                <w:color w:val="231F20"/>
                <w:spacing w:val="-3"/>
                <w:w w:val="90"/>
                <w:lang w:val="it-IT"/>
              </w:rPr>
              <w:t xml:space="preserve"> </w:t>
            </w:r>
            <w:r w:rsidRPr="00E126B2">
              <w:rPr>
                <w:color w:val="231F20"/>
                <w:w w:val="90"/>
                <w:lang w:val="it-IT"/>
              </w:rPr>
              <w:t>dy</w:t>
            </w:r>
            <w:r w:rsidRPr="00E126B2">
              <w:rPr>
                <w:color w:val="231F20"/>
                <w:spacing w:val="-3"/>
                <w:w w:val="90"/>
                <w:lang w:val="it-IT"/>
              </w:rPr>
              <w:t xml:space="preserve"> </w:t>
            </w:r>
            <w:r w:rsidRPr="00E126B2">
              <w:rPr>
                <w:color w:val="231F20"/>
                <w:w w:val="90"/>
                <w:lang w:val="it-IT"/>
              </w:rPr>
              <w:t>kalime.</w:t>
            </w:r>
          </w:p>
        </w:tc>
      </w:tr>
      <w:tr w:rsidR="00A94CE3" w:rsidRPr="00A94CE3" w14:paraId="7C6A7C02" w14:textId="77777777" w:rsidTr="00D57B01">
        <w:trPr>
          <w:trHeight w:val="609"/>
        </w:trPr>
        <w:tc>
          <w:tcPr>
            <w:tcW w:w="11420" w:type="dxa"/>
            <w:gridSpan w:val="2"/>
            <w:tcBorders>
              <w:top w:val="single" w:sz="4" w:space="0" w:color="auto"/>
              <w:bottom w:val="single" w:sz="8" w:space="0" w:color="000000"/>
            </w:tcBorders>
          </w:tcPr>
          <w:p w14:paraId="3E7A7F17" w14:textId="77777777" w:rsidR="00A94CE3" w:rsidRPr="00F55719"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F55719">
              <w:rPr>
                <w:rFonts w:ascii="Times New Roman" w:eastAsia="MS Mincho" w:hAnsi="Times New Roman" w:cs="Times New Roman"/>
                <w:b/>
                <w:bCs/>
                <w:i/>
                <w:sz w:val="20"/>
                <w:szCs w:val="20"/>
                <w:lang w:val="sq-AL"/>
              </w:rPr>
              <w:t>Reflektim për rrjedhën e orës mësimore:</w:t>
            </w:r>
          </w:p>
        </w:tc>
      </w:tr>
      <w:tr w:rsidR="00A94CE3" w:rsidRPr="00697E9F" w14:paraId="3646F8BC" w14:textId="77777777" w:rsidTr="00D57B01">
        <w:trPr>
          <w:trHeight w:val="203"/>
        </w:trPr>
        <w:tc>
          <w:tcPr>
            <w:tcW w:w="11420" w:type="dxa"/>
            <w:gridSpan w:val="2"/>
            <w:tcBorders>
              <w:top w:val="single" w:sz="8" w:space="0" w:color="000000"/>
              <w:bottom w:val="nil"/>
            </w:tcBorders>
            <w:shd w:val="clear" w:color="auto" w:fill="000000"/>
            <w:hideMark/>
          </w:tcPr>
          <w:p w14:paraId="1C2443BA" w14:textId="77777777" w:rsidR="00A94CE3" w:rsidRPr="00697E9F" w:rsidRDefault="00A94CE3" w:rsidP="00D57B01">
            <w:pPr>
              <w:shd w:val="clear" w:color="auto" w:fill="FFFFFF"/>
              <w:spacing w:after="0" w:line="360" w:lineRule="auto"/>
              <w:jc w:val="center"/>
              <w:rPr>
                <w:rFonts w:ascii="Times New Roman" w:eastAsia="MS Mincho" w:hAnsi="Times New Roman" w:cs="Times New Roman"/>
                <w:bCs/>
                <w:sz w:val="18"/>
                <w:szCs w:val="18"/>
                <w:lang w:val="sq-AL"/>
              </w:rPr>
            </w:pPr>
            <w:r w:rsidRPr="00697E9F">
              <w:rPr>
                <w:rFonts w:ascii="Times New Roman" w:eastAsia="MS Mincho" w:hAnsi="Times New Roman" w:cs="Times New Roman"/>
                <w:b/>
                <w:bCs/>
                <w:sz w:val="18"/>
                <w:szCs w:val="18"/>
                <w:lang w:val="sq-AL"/>
              </w:rPr>
              <w:t>ASPEKTET SPECIFIKE TË PLANIT TË ORËS MËSIMORE    Nr.79</w:t>
            </w:r>
          </w:p>
        </w:tc>
      </w:tr>
      <w:tr w:rsidR="00A94CE3" w:rsidRPr="00A94CE3" w14:paraId="0820A9DE" w14:textId="77777777" w:rsidTr="00D57B01">
        <w:trPr>
          <w:trHeight w:val="2555"/>
        </w:trPr>
        <w:tc>
          <w:tcPr>
            <w:tcW w:w="11420" w:type="dxa"/>
            <w:gridSpan w:val="2"/>
            <w:tcBorders>
              <w:top w:val="single" w:sz="8" w:space="0" w:color="000000"/>
              <w:bottom w:val="single" w:sz="8" w:space="0" w:color="000000"/>
            </w:tcBorders>
            <w:hideMark/>
          </w:tcPr>
          <w:p w14:paraId="5BC106AF" w14:textId="77777777" w:rsidR="00A94CE3" w:rsidRPr="00697E9F"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697E9F">
              <w:rPr>
                <w:rFonts w:ascii="Times New Roman" w:eastAsia="MS Mincho" w:hAnsi="Times New Roman" w:cs="Times New Roman"/>
                <w:b/>
                <w:bCs/>
                <w:sz w:val="18"/>
                <w:szCs w:val="18"/>
                <w:lang w:val="sq-AL"/>
              </w:rPr>
              <w:t>Fusha kurrikulare: Matematikë</w:t>
            </w:r>
          </w:p>
          <w:p w14:paraId="172A3EDE" w14:textId="77777777" w:rsidR="00A94CE3" w:rsidRPr="00697E9F"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697E9F">
              <w:rPr>
                <w:rFonts w:ascii="Times New Roman" w:eastAsia="MS Mincho" w:hAnsi="Times New Roman" w:cs="Times New Roman"/>
                <w:b/>
                <w:bCs/>
                <w:sz w:val="18"/>
                <w:szCs w:val="18"/>
                <w:lang w:val="sq-AL"/>
              </w:rPr>
              <w:t>Lënda: Matematikë</w:t>
            </w:r>
          </w:p>
          <w:p w14:paraId="4ABA9594" w14:textId="77777777" w:rsidR="00A94CE3" w:rsidRPr="00697E9F"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697E9F">
              <w:rPr>
                <w:rFonts w:ascii="Times New Roman" w:eastAsia="MS Mincho" w:hAnsi="Times New Roman" w:cs="Times New Roman"/>
                <w:b/>
                <w:bCs/>
                <w:sz w:val="18"/>
                <w:szCs w:val="18"/>
                <w:lang w:val="sq-AL"/>
              </w:rPr>
              <w:t>Shkalla e kurrikulës: 2</w:t>
            </w:r>
            <w:r w:rsidRPr="00697E9F">
              <w:rPr>
                <w:rFonts w:ascii="Times New Roman" w:eastAsia="MS Mincho" w:hAnsi="Times New Roman" w:cs="Times New Roman"/>
                <w:b/>
                <w:bCs/>
                <w:sz w:val="18"/>
                <w:szCs w:val="18"/>
                <w:lang w:val="sq-AL"/>
              </w:rPr>
              <w:tab/>
              <w:t>Klasa: III</w:t>
            </w:r>
          </w:p>
          <w:p w14:paraId="73091AD1" w14:textId="77777777" w:rsidR="00A94CE3" w:rsidRPr="00697E9F"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697E9F">
              <w:rPr>
                <w:rFonts w:ascii="Times New Roman" w:eastAsia="MS Mincho" w:hAnsi="Times New Roman" w:cs="Times New Roman"/>
                <w:b/>
                <w:bCs/>
                <w:sz w:val="18"/>
                <w:szCs w:val="18"/>
                <w:lang w:val="sq-AL"/>
              </w:rPr>
              <w:t>Tema: Numrat natyrorë</w:t>
            </w:r>
          </w:p>
          <w:p w14:paraId="3F56ABC7" w14:textId="77777777" w:rsidR="00A94CE3" w:rsidRPr="00697E9F"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697E9F">
              <w:rPr>
                <w:rFonts w:ascii="Times New Roman" w:eastAsia="MS Mincho" w:hAnsi="Times New Roman" w:cs="Times New Roman"/>
                <w:b/>
                <w:bCs/>
                <w:sz w:val="18"/>
                <w:szCs w:val="18"/>
                <w:lang w:val="sq-AL"/>
              </w:rPr>
              <w:t>Rezultatet e të nxënit të temës:</w:t>
            </w:r>
          </w:p>
          <w:p w14:paraId="7B08C1D6" w14:textId="77777777" w:rsidR="00A94CE3" w:rsidRPr="00697E9F"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697E9F">
              <w:rPr>
                <w:rFonts w:ascii="Times New Roman" w:eastAsia="MS Mincho" w:hAnsi="Times New Roman" w:cs="Times New Roman"/>
                <w:b/>
                <w:bCs/>
                <w:sz w:val="18"/>
                <w:szCs w:val="18"/>
                <w:lang w:val="sq-AL"/>
              </w:rPr>
              <w:t>Demonstron shkathtësi dhe shprehi për zgjidhje të problemave.</w:t>
            </w:r>
          </w:p>
          <w:p w14:paraId="1A013910" w14:textId="77777777" w:rsidR="00A94CE3" w:rsidRPr="00697E9F"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697E9F">
              <w:rPr>
                <w:rFonts w:ascii="Times New Roman" w:eastAsia="MS Mincho" w:hAnsi="Times New Roman" w:cs="Times New Roman"/>
                <w:b/>
                <w:bCs/>
                <w:sz w:val="18"/>
                <w:szCs w:val="18"/>
                <w:lang w:val="sq-AL"/>
              </w:rPr>
              <w:t>Kontributi në rezultatet për kompetencat kryesore të shkallës: I.1,2,7; II.3; III,1,3,4.</w:t>
            </w:r>
          </w:p>
          <w:p w14:paraId="3BF6DA47" w14:textId="77777777" w:rsidR="00A94CE3" w:rsidRPr="00697E9F"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697E9F">
              <w:rPr>
                <w:rFonts w:ascii="Times New Roman" w:eastAsia="MS Mincho" w:hAnsi="Times New Roman" w:cs="Times New Roman"/>
                <w:b/>
                <w:bCs/>
                <w:sz w:val="18"/>
                <w:szCs w:val="18"/>
                <w:lang w:val="sq-AL"/>
              </w:rPr>
              <w:t>Kontributi në rezultatet e fushës së kurrikulës: 1,1,4,5; 2.4; 7.1.</w:t>
            </w:r>
          </w:p>
        </w:tc>
      </w:tr>
      <w:tr w:rsidR="00A94CE3" w:rsidRPr="00A94CE3" w14:paraId="048054E3" w14:textId="77777777" w:rsidTr="00D57B01">
        <w:trPr>
          <w:trHeight w:val="2475"/>
        </w:trPr>
        <w:tc>
          <w:tcPr>
            <w:tcW w:w="11420" w:type="dxa"/>
            <w:gridSpan w:val="2"/>
            <w:tcBorders>
              <w:top w:val="nil"/>
              <w:bottom w:val="nil"/>
            </w:tcBorders>
          </w:tcPr>
          <w:p w14:paraId="6821557B" w14:textId="77777777" w:rsidR="00A94CE3" w:rsidRPr="00697E9F" w:rsidRDefault="00A94CE3" w:rsidP="00D57B01">
            <w:pPr>
              <w:autoSpaceDE w:val="0"/>
              <w:autoSpaceDN w:val="0"/>
              <w:adjustRightInd w:val="0"/>
              <w:spacing w:after="0" w:line="288" w:lineRule="auto"/>
              <w:textAlignment w:val="center"/>
              <w:rPr>
                <w:rFonts w:ascii="Minion Pro" w:eastAsia="Calibri" w:hAnsi="Minion Pro" w:cs="Minion Pro"/>
                <w:sz w:val="18"/>
                <w:szCs w:val="18"/>
                <w:lang w:val="it-IT"/>
              </w:rPr>
            </w:pPr>
            <w:r w:rsidRPr="00697E9F">
              <w:rPr>
                <w:rFonts w:ascii="Minion Pro" w:eastAsia="Calibri" w:hAnsi="Minion Pro" w:cs="Minion Pro"/>
                <w:b/>
                <w:sz w:val="18"/>
                <w:szCs w:val="18"/>
                <w:lang w:val="it-IT"/>
              </w:rPr>
              <w:t xml:space="preserve">Njësia mësimore: </w:t>
            </w:r>
            <w:r w:rsidRPr="00697E9F">
              <w:rPr>
                <w:rFonts w:ascii="Palatino Linotype" w:eastAsia="Palatino Linotype" w:hAnsi="Palatino Linotype" w:cs="Palatino Linotype"/>
                <w:color w:val="231F20"/>
                <w:w w:val="90"/>
                <w:sz w:val="18"/>
                <w:szCs w:val="18"/>
                <w:lang w:val="it-IT"/>
              </w:rPr>
              <w:t xml:space="preserve"> Mbledhja e numrave treshifrorë</w:t>
            </w:r>
            <w:r w:rsidRPr="00697E9F">
              <w:rPr>
                <w:rFonts w:ascii="Palatino Linotype" w:eastAsia="Palatino Linotype" w:hAnsi="Palatino Linotype" w:cs="Palatino Linotype"/>
                <w:color w:val="231F20"/>
                <w:spacing w:val="-47"/>
                <w:w w:val="90"/>
                <w:sz w:val="18"/>
                <w:szCs w:val="18"/>
                <w:lang w:val="it-IT"/>
              </w:rPr>
              <w:t xml:space="preserve"> </w:t>
            </w:r>
            <w:r w:rsidRPr="00697E9F">
              <w:rPr>
                <w:rFonts w:ascii="Palatino Linotype" w:eastAsia="Palatino Linotype" w:hAnsi="Palatino Linotype" w:cs="Palatino Linotype"/>
                <w:color w:val="231F20"/>
                <w:sz w:val="18"/>
                <w:szCs w:val="18"/>
                <w:lang w:val="it-IT"/>
              </w:rPr>
              <w:t>me</w:t>
            </w:r>
            <w:r w:rsidRPr="00697E9F">
              <w:rPr>
                <w:rFonts w:ascii="Palatino Linotype" w:eastAsia="Palatino Linotype" w:hAnsi="Palatino Linotype" w:cs="Palatino Linotype"/>
                <w:color w:val="231F20"/>
                <w:spacing w:val="-11"/>
                <w:sz w:val="18"/>
                <w:szCs w:val="18"/>
                <w:lang w:val="it-IT"/>
              </w:rPr>
              <w:t xml:space="preserve"> </w:t>
            </w:r>
            <w:r w:rsidRPr="00697E9F">
              <w:rPr>
                <w:rFonts w:ascii="Palatino Linotype" w:eastAsia="Palatino Linotype" w:hAnsi="Palatino Linotype" w:cs="Palatino Linotype"/>
                <w:color w:val="231F20"/>
                <w:sz w:val="18"/>
                <w:szCs w:val="18"/>
                <w:lang w:val="it-IT"/>
              </w:rPr>
              <w:t>dy</w:t>
            </w:r>
            <w:r w:rsidRPr="00697E9F">
              <w:rPr>
                <w:rFonts w:ascii="Palatino Linotype" w:eastAsia="Palatino Linotype" w:hAnsi="Palatino Linotype" w:cs="Palatino Linotype"/>
                <w:color w:val="231F20"/>
                <w:spacing w:val="-10"/>
                <w:sz w:val="18"/>
                <w:szCs w:val="18"/>
                <w:lang w:val="it-IT"/>
              </w:rPr>
              <w:t xml:space="preserve"> </w:t>
            </w:r>
            <w:r w:rsidRPr="00697E9F">
              <w:rPr>
                <w:rFonts w:ascii="Palatino Linotype" w:eastAsia="Palatino Linotype" w:hAnsi="Palatino Linotype" w:cs="Palatino Linotype"/>
                <w:color w:val="231F20"/>
                <w:sz w:val="18"/>
                <w:szCs w:val="18"/>
                <w:lang w:val="it-IT"/>
              </w:rPr>
              <w:t>kalime</w:t>
            </w:r>
            <w:r w:rsidRPr="00697E9F">
              <w:rPr>
                <w:rFonts w:ascii="Palatino Linotype" w:eastAsia="Palatino Linotype" w:hAnsi="Palatino Linotype" w:cs="Palatino Linotype"/>
                <w:color w:val="231F20"/>
                <w:spacing w:val="-11"/>
                <w:sz w:val="18"/>
                <w:szCs w:val="18"/>
                <w:lang w:val="it-IT"/>
              </w:rPr>
              <w:t xml:space="preserve"> </w:t>
            </w:r>
            <w:r w:rsidRPr="00697E9F">
              <w:rPr>
                <w:rFonts w:ascii="Palatino Linotype" w:eastAsia="Palatino Linotype" w:hAnsi="Palatino Linotype" w:cs="Palatino Linotype"/>
                <w:color w:val="231F20"/>
                <w:sz w:val="18"/>
                <w:szCs w:val="18"/>
                <w:lang w:val="it-IT"/>
              </w:rPr>
              <w:t>(ushtrime)</w:t>
            </w:r>
          </w:p>
          <w:p w14:paraId="61D9337D" w14:textId="77777777" w:rsidR="00A94CE3" w:rsidRPr="00697E9F" w:rsidRDefault="00A94CE3" w:rsidP="00D57B01">
            <w:pPr>
              <w:autoSpaceDE w:val="0"/>
              <w:autoSpaceDN w:val="0"/>
              <w:adjustRightInd w:val="0"/>
              <w:spacing w:after="0" w:line="288" w:lineRule="auto"/>
              <w:textAlignment w:val="center"/>
              <w:rPr>
                <w:rFonts w:ascii="Minion Pro" w:eastAsia="Calibri" w:hAnsi="Minion Pro" w:cs="Minion Pro"/>
                <w:sz w:val="18"/>
                <w:szCs w:val="18"/>
                <w:lang w:val="it-IT"/>
              </w:rPr>
            </w:pPr>
            <w:r w:rsidRPr="00697E9F">
              <w:rPr>
                <w:rFonts w:ascii="Minion Pro" w:eastAsia="Calibri" w:hAnsi="Minion Pro" w:cs="Minion Pro"/>
                <w:b/>
                <w:sz w:val="18"/>
                <w:szCs w:val="18"/>
                <w:lang w:val="it-IT"/>
              </w:rPr>
              <w:t>Rezultatet e të nxënit të orës mësimore</w:t>
            </w:r>
            <w:r w:rsidRPr="00697E9F">
              <w:rPr>
                <w:rFonts w:ascii="Minion Pro" w:eastAsia="Calibri" w:hAnsi="Minion Pro" w:cs="Minion Pro"/>
                <w:sz w:val="18"/>
                <w:szCs w:val="18"/>
                <w:lang w:val="it-IT"/>
              </w:rPr>
              <w:t>:</w:t>
            </w:r>
          </w:p>
          <w:p w14:paraId="64991A26" w14:textId="77777777" w:rsidR="00A94CE3" w:rsidRPr="00697E9F"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sz w:val="18"/>
                <w:szCs w:val="18"/>
                <w:lang w:val="it-IT"/>
              </w:rPr>
            </w:pPr>
            <w:r w:rsidRPr="00697E9F">
              <w:rPr>
                <w:rFonts w:ascii="Palatino Linotype" w:eastAsia="Palatino Linotype" w:hAnsi="Palatino Linotype" w:cs="Palatino Linotype"/>
                <w:color w:val="231F20"/>
                <w:sz w:val="18"/>
                <w:szCs w:val="18"/>
                <w:lang w:val="it-IT"/>
              </w:rPr>
              <w:t>•</w:t>
            </w:r>
            <w:r w:rsidRPr="00697E9F">
              <w:rPr>
                <w:rFonts w:ascii="Palatino Linotype" w:eastAsia="Palatino Linotype" w:hAnsi="Palatino Linotype" w:cs="Palatino Linotype"/>
                <w:color w:val="231F20"/>
                <w:sz w:val="18"/>
                <w:szCs w:val="18"/>
                <w:lang w:val="it-IT"/>
              </w:rPr>
              <w:tab/>
            </w:r>
            <w:r w:rsidRPr="00697E9F">
              <w:rPr>
                <w:rFonts w:ascii="Palatino Linotype" w:eastAsia="Palatino Linotype" w:hAnsi="Palatino Linotype" w:cs="Palatino Linotype"/>
                <w:color w:val="231F20"/>
                <w:w w:val="90"/>
                <w:sz w:val="18"/>
                <w:szCs w:val="18"/>
                <w:lang w:val="it-IT"/>
              </w:rPr>
              <w:t>Mbledh numrat</w:t>
            </w:r>
            <w:r w:rsidRPr="00697E9F">
              <w:rPr>
                <w:rFonts w:ascii="Palatino Linotype" w:eastAsia="Palatino Linotype" w:hAnsi="Palatino Linotype" w:cs="Palatino Linotype"/>
                <w:color w:val="231F20"/>
                <w:spacing w:val="1"/>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natyrorë deri</w:t>
            </w:r>
            <w:r w:rsidRPr="00697E9F">
              <w:rPr>
                <w:rFonts w:ascii="Palatino Linotype" w:eastAsia="Palatino Linotype" w:hAnsi="Palatino Linotype" w:cs="Palatino Linotype"/>
                <w:color w:val="231F20"/>
                <w:spacing w:val="1"/>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në 1000</w:t>
            </w:r>
            <w:r w:rsidRPr="00697E9F">
              <w:rPr>
                <w:rFonts w:ascii="Palatino Linotype" w:eastAsia="Palatino Linotype" w:hAnsi="Palatino Linotype" w:cs="Palatino Linotype"/>
                <w:color w:val="231F20"/>
                <w:spacing w:val="1"/>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me</w:t>
            </w:r>
            <w:r w:rsidRPr="00697E9F">
              <w:rPr>
                <w:rFonts w:ascii="Palatino Linotype" w:eastAsia="Palatino Linotype" w:hAnsi="Palatino Linotype" w:cs="Palatino Linotype"/>
                <w:color w:val="231F20"/>
                <w:spacing w:val="1"/>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dy kalime;</w:t>
            </w:r>
          </w:p>
          <w:p w14:paraId="608D188B" w14:textId="77777777" w:rsidR="00A94CE3" w:rsidRPr="00697E9F"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sz w:val="18"/>
                <w:szCs w:val="18"/>
                <w:lang w:val="it-IT"/>
              </w:rPr>
            </w:pPr>
            <w:r w:rsidRPr="00697E9F">
              <w:rPr>
                <w:rFonts w:ascii="Palatino Linotype" w:eastAsia="Palatino Linotype" w:hAnsi="Palatino Linotype" w:cs="Palatino Linotype"/>
                <w:color w:val="231F20"/>
                <w:sz w:val="18"/>
                <w:szCs w:val="18"/>
                <w:lang w:val="it-IT"/>
              </w:rPr>
              <w:t>•</w:t>
            </w:r>
            <w:r w:rsidRPr="00697E9F">
              <w:rPr>
                <w:rFonts w:ascii="Palatino Linotype" w:eastAsia="Palatino Linotype" w:hAnsi="Palatino Linotype" w:cs="Palatino Linotype"/>
                <w:color w:val="231F20"/>
                <w:sz w:val="18"/>
                <w:szCs w:val="18"/>
                <w:lang w:val="it-IT"/>
              </w:rPr>
              <w:tab/>
            </w:r>
            <w:r w:rsidRPr="00697E9F">
              <w:rPr>
                <w:rFonts w:ascii="Palatino Linotype" w:eastAsia="Palatino Linotype" w:hAnsi="Palatino Linotype" w:cs="Palatino Linotype"/>
                <w:color w:val="231F20"/>
                <w:w w:val="90"/>
                <w:sz w:val="18"/>
                <w:szCs w:val="18"/>
                <w:lang w:val="it-IT"/>
              </w:rPr>
              <w:t>Gjen</w:t>
            </w:r>
            <w:r w:rsidRPr="00697E9F">
              <w:rPr>
                <w:rFonts w:ascii="Palatino Linotype" w:eastAsia="Palatino Linotype" w:hAnsi="Palatino Linotype" w:cs="Palatino Linotype"/>
                <w:color w:val="231F20"/>
                <w:spacing w:val="-3"/>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shumën</w:t>
            </w:r>
            <w:r w:rsidRPr="00697E9F">
              <w:rPr>
                <w:rFonts w:ascii="Palatino Linotype" w:eastAsia="Palatino Linotype" w:hAnsi="Palatino Linotype" w:cs="Palatino Linotype"/>
                <w:color w:val="231F20"/>
                <w:spacing w:val="-3"/>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e</w:t>
            </w:r>
            <w:r w:rsidRPr="00697E9F">
              <w:rPr>
                <w:rFonts w:ascii="Palatino Linotype" w:eastAsia="Palatino Linotype" w:hAnsi="Palatino Linotype" w:cs="Palatino Linotype"/>
                <w:color w:val="231F20"/>
                <w:spacing w:val="-3"/>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numrave</w:t>
            </w:r>
            <w:r w:rsidRPr="00697E9F">
              <w:rPr>
                <w:rFonts w:ascii="Palatino Linotype" w:eastAsia="Palatino Linotype" w:hAnsi="Palatino Linotype" w:cs="Palatino Linotype"/>
                <w:color w:val="231F20"/>
                <w:spacing w:val="-2"/>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sipas</w:t>
            </w:r>
            <w:r w:rsidRPr="00697E9F">
              <w:rPr>
                <w:rFonts w:ascii="Palatino Linotype" w:eastAsia="Palatino Linotype" w:hAnsi="Palatino Linotype" w:cs="Palatino Linotype"/>
                <w:color w:val="231F20"/>
                <w:spacing w:val="-3"/>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algoritmit</w:t>
            </w:r>
            <w:r w:rsidRPr="00697E9F">
              <w:rPr>
                <w:rFonts w:ascii="Palatino Linotype" w:eastAsia="Palatino Linotype" w:hAnsi="Palatino Linotype" w:cs="Palatino Linotype"/>
                <w:color w:val="231F20"/>
                <w:spacing w:val="-3"/>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në</w:t>
            </w:r>
            <w:r w:rsidRPr="00697E9F">
              <w:rPr>
                <w:rFonts w:ascii="Palatino Linotype" w:eastAsia="Palatino Linotype" w:hAnsi="Palatino Linotype" w:cs="Palatino Linotype"/>
                <w:color w:val="231F20"/>
                <w:spacing w:val="-3"/>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shtyllë;</w:t>
            </w:r>
          </w:p>
          <w:p w14:paraId="1FF36630" w14:textId="77777777" w:rsidR="00A94CE3" w:rsidRPr="00697E9F" w:rsidRDefault="00A94CE3" w:rsidP="00D57B01">
            <w:pPr>
              <w:widowControl w:val="0"/>
              <w:tabs>
                <w:tab w:val="left" w:pos="1979"/>
              </w:tabs>
              <w:autoSpaceDE w:val="0"/>
              <w:autoSpaceDN w:val="0"/>
              <w:spacing w:after="0" w:line="280" w:lineRule="exact"/>
              <w:ind w:left="1620"/>
              <w:rPr>
                <w:rFonts w:ascii="Palatino Linotype" w:eastAsia="Palatino Linotype" w:hAnsi="Palatino Linotype" w:cs="Palatino Linotype"/>
                <w:sz w:val="18"/>
                <w:szCs w:val="18"/>
                <w:lang w:val="it-IT"/>
              </w:rPr>
            </w:pPr>
            <w:r w:rsidRPr="00697E9F">
              <w:rPr>
                <w:rFonts w:ascii="Palatino Linotype" w:eastAsia="Palatino Linotype" w:hAnsi="Palatino Linotype" w:cs="Palatino Linotype"/>
                <w:color w:val="231F20"/>
                <w:sz w:val="18"/>
                <w:szCs w:val="18"/>
                <w:lang w:val="it-IT"/>
              </w:rPr>
              <w:t>•</w:t>
            </w:r>
            <w:r w:rsidRPr="00697E9F">
              <w:rPr>
                <w:rFonts w:ascii="Palatino Linotype" w:eastAsia="Palatino Linotype" w:hAnsi="Palatino Linotype" w:cs="Palatino Linotype"/>
                <w:color w:val="231F20"/>
                <w:sz w:val="18"/>
                <w:szCs w:val="18"/>
                <w:lang w:val="it-IT"/>
              </w:rPr>
              <w:tab/>
            </w:r>
            <w:r w:rsidRPr="00697E9F">
              <w:rPr>
                <w:rFonts w:ascii="Palatino Linotype" w:eastAsia="Palatino Linotype" w:hAnsi="Palatino Linotype" w:cs="Palatino Linotype"/>
                <w:color w:val="231F20"/>
                <w:w w:val="90"/>
                <w:sz w:val="18"/>
                <w:szCs w:val="18"/>
                <w:lang w:val="it-IT"/>
              </w:rPr>
              <w:t>Argumenton</w:t>
            </w:r>
            <w:r w:rsidRPr="00697E9F">
              <w:rPr>
                <w:rFonts w:ascii="Palatino Linotype" w:eastAsia="Palatino Linotype" w:hAnsi="Palatino Linotype" w:cs="Palatino Linotype"/>
                <w:color w:val="231F20"/>
                <w:spacing w:val="-3"/>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mbledhjen</w:t>
            </w:r>
            <w:r w:rsidRPr="00697E9F">
              <w:rPr>
                <w:rFonts w:ascii="Palatino Linotype" w:eastAsia="Palatino Linotype" w:hAnsi="Palatino Linotype" w:cs="Palatino Linotype"/>
                <w:color w:val="231F20"/>
                <w:spacing w:val="-3"/>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e</w:t>
            </w:r>
            <w:r w:rsidRPr="00697E9F">
              <w:rPr>
                <w:rFonts w:ascii="Palatino Linotype" w:eastAsia="Palatino Linotype" w:hAnsi="Palatino Linotype" w:cs="Palatino Linotype"/>
                <w:color w:val="231F20"/>
                <w:spacing w:val="-3"/>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numrave</w:t>
            </w:r>
            <w:r w:rsidRPr="00697E9F">
              <w:rPr>
                <w:rFonts w:ascii="Palatino Linotype" w:eastAsia="Palatino Linotype" w:hAnsi="Palatino Linotype" w:cs="Palatino Linotype"/>
                <w:color w:val="231F20"/>
                <w:spacing w:val="-3"/>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në</w:t>
            </w:r>
            <w:r w:rsidRPr="00697E9F">
              <w:rPr>
                <w:rFonts w:ascii="Palatino Linotype" w:eastAsia="Palatino Linotype" w:hAnsi="Palatino Linotype" w:cs="Palatino Linotype"/>
                <w:color w:val="231F20"/>
                <w:spacing w:val="-3"/>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shtyllë.</w:t>
            </w:r>
          </w:p>
          <w:p w14:paraId="57A4032C" w14:textId="77777777" w:rsidR="00A94CE3" w:rsidRPr="00A94CE3" w:rsidRDefault="00A94CE3" w:rsidP="00D57B01">
            <w:pPr>
              <w:autoSpaceDE w:val="0"/>
              <w:autoSpaceDN w:val="0"/>
              <w:adjustRightInd w:val="0"/>
              <w:spacing w:after="0" w:line="288" w:lineRule="auto"/>
              <w:ind w:left="1969"/>
              <w:textAlignment w:val="center"/>
              <w:rPr>
                <w:rFonts w:ascii="Minion Pro" w:eastAsia="Calibri" w:hAnsi="Minion Pro" w:cs="Minion Pro"/>
                <w:sz w:val="18"/>
                <w:szCs w:val="18"/>
                <w:lang w:val="it-IT"/>
              </w:rPr>
            </w:pPr>
          </w:p>
          <w:p w14:paraId="4A1A909E"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sz w:val="18"/>
                <w:szCs w:val="18"/>
                <w:lang w:val="it-IT"/>
              </w:rPr>
            </w:pPr>
            <w:r w:rsidRPr="00A94CE3">
              <w:rPr>
                <w:rFonts w:ascii="Minion Pro" w:eastAsia="Calibri" w:hAnsi="Minion Pro" w:cs="Minion Pro"/>
                <w:b/>
                <w:sz w:val="18"/>
                <w:szCs w:val="18"/>
                <w:lang w:val="it-IT"/>
              </w:rPr>
              <w:t xml:space="preserve">Kriteret e suksesit: </w:t>
            </w:r>
            <w:r w:rsidRPr="00A94CE3">
              <w:rPr>
                <w:rFonts w:ascii="Minion Pro" w:eastAsia="Calibri" w:hAnsi="Minion Pro" w:cs="Minion Pro"/>
                <w:sz w:val="18"/>
                <w:szCs w:val="18"/>
                <w:lang w:val="it-IT"/>
              </w:rPr>
              <w:t>Përcaktohen me nxënësit në klasë:</w:t>
            </w:r>
          </w:p>
          <w:p w14:paraId="782ACADF" w14:textId="77777777" w:rsidR="00A94CE3" w:rsidRPr="00697E9F" w:rsidRDefault="00A94CE3" w:rsidP="00D57B01">
            <w:pPr>
              <w:autoSpaceDE w:val="0"/>
              <w:autoSpaceDN w:val="0"/>
              <w:adjustRightInd w:val="0"/>
              <w:spacing w:after="0" w:line="288" w:lineRule="auto"/>
              <w:textAlignment w:val="center"/>
              <w:rPr>
                <w:rFonts w:ascii="Minion Pro" w:eastAsia="Calibri" w:hAnsi="Minion Pro" w:cs="Minion Pro"/>
                <w:sz w:val="18"/>
                <w:szCs w:val="18"/>
                <w:lang w:val="it-IT"/>
              </w:rPr>
            </w:pPr>
            <w:r w:rsidRPr="00697E9F">
              <w:rPr>
                <w:rFonts w:ascii="Minion Pro" w:eastAsia="Calibri" w:hAnsi="Minion Pro" w:cs="Minion Pro"/>
                <w:b/>
                <w:sz w:val="18"/>
                <w:szCs w:val="18"/>
                <w:lang w:val="it-IT"/>
              </w:rPr>
              <w:t>Burimet, mjetet e konkretizimit dhe materialet mësimore</w:t>
            </w:r>
            <w:r w:rsidRPr="00697E9F">
              <w:rPr>
                <w:rFonts w:ascii="Minion Pro" w:eastAsia="Calibri" w:hAnsi="Minion Pro" w:cs="Minion Pro"/>
                <w:sz w:val="18"/>
                <w:szCs w:val="18"/>
                <w:lang w:val="it-IT"/>
              </w:rPr>
              <w:t>:</w:t>
            </w:r>
            <w:r w:rsidRPr="00A94CE3">
              <w:rPr>
                <w:rFonts w:ascii="Palatino Linotype" w:eastAsia="Palatino Linotype" w:hAnsi="Palatino Linotype" w:cs="Palatino Linotype"/>
                <w:color w:val="231F20"/>
                <w:w w:val="90"/>
                <w:sz w:val="18"/>
                <w:szCs w:val="18"/>
                <w:lang w:val="it-IT"/>
              </w:rPr>
              <w:t xml:space="preserve"> Kartëmonedha,</w:t>
            </w:r>
            <w:r w:rsidRPr="00A94CE3">
              <w:rPr>
                <w:rFonts w:ascii="Palatino Linotype" w:eastAsia="Palatino Linotype" w:hAnsi="Palatino Linotype" w:cs="Palatino Linotype"/>
                <w:color w:val="231F20"/>
                <w:spacing w:val="-5"/>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monedha</w:t>
            </w:r>
            <w:r w:rsidRPr="00A94CE3">
              <w:rPr>
                <w:rFonts w:ascii="Palatino Linotype" w:eastAsia="Palatino Linotype" w:hAnsi="Palatino Linotype" w:cs="Palatino Linotype"/>
                <w:color w:val="231F20"/>
                <w:spacing w:val="-5"/>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metalike.</w:t>
            </w:r>
          </w:p>
          <w:p w14:paraId="1CB5C62C" w14:textId="77777777" w:rsidR="00A94CE3" w:rsidRPr="00697E9F" w:rsidRDefault="00A94CE3" w:rsidP="00D57B01">
            <w:pPr>
              <w:pStyle w:val="BodyText"/>
              <w:spacing w:line="280" w:lineRule="exact"/>
              <w:rPr>
                <w:sz w:val="18"/>
                <w:szCs w:val="18"/>
                <w:lang w:val="it-IT"/>
              </w:rPr>
            </w:pPr>
            <w:r w:rsidRPr="00697E9F">
              <w:rPr>
                <w:rFonts w:ascii="Minion Pro" w:eastAsia="Calibri" w:hAnsi="Minion Pro" w:cs="Minion Pro"/>
                <w:b/>
                <w:sz w:val="18"/>
                <w:szCs w:val="18"/>
                <w:lang w:val="it-IT"/>
              </w:rPr>
              <w:t xml:space="preserve">Lidhja me lëndët e tjera mësimore dhe/apo me çështjet ndërkurrikulare dhe situatat jetësore: </w:t>
            </w:r>
            <w:r w:rsidRPr="00697E9F">
              <w:rPr>
                <w:color w:val="231F20"/>
                <w:w w:val="90"/>
                <w:sz w:val="18"/>
                <w:szCs w:val="18"/>
                <w:lang w:val="it-IT"/>
              </w:rPr>
              <w:t xml:space="preserve"> Gjuhë</w:t>
            </w:r>
            <w:r w:rsidRPr="00697E9F">
              <w:rPr>
                <w:color w:val="231F20"/>
                <w:spacing w:val="2"/>
                <w:w w:val="90"/>
                <w:sz w:val="18"/>
                <w:szCs w:val="18"/>
                <w:lang w:val="it-IT"/>
              </w:rPr>
              <w:t xml:space="preserve"> </w:t>
            </w:r>
            <w:r w:rsidRPr="00697E9F">
              <w:rPr>
                <w:color w:val="231F20"/>
                <w:w w:val="90"/>
                <w:sz w:val="18"/>
                <w:szCs w:val="18"/>
                <w:lang w:val="it-IT"/>
              </w:rPr>
              <w:t>amtare</w:t>
            </w:r>
            <w:r w:rsidRPr="00697E9F">
              <w:rPr>
                <w:color w:val="231F20"/>
                <w:spacing w:val="2"/>
                <w:w w:val="90"/>
                <w:sz w:val="18"/>
                <w:szCs w:val="18"/>
                <w:lang w:val="it-IT"/>
              </w:rPr>
              <w:t xml:space="preserve"> </w:t>
            </w:r>
            <w:r w:rsidRPr="00697E9F">
              <w:rPr>
                <w:color w:val="231F20"/>
                <w:w w:val="90"/>
                <w:sz w:val="18"/>
                <w:szCs w:val="18"/>
                <w:lang w:val="it-IT"/>
              </w:rPr>
              <w:t>(shqipe),</w:t>
            </w:r>
            <w:r w:rsidRPr="00697E9F">
              <w:rPr>
                <w:color w:val="231F20"/>
                <w:spacing w:val="2"/>
                <w:w w:val="90"/>
                <w:sz w:val="18"/>
                <w:szCs w:val="18"/>
                <w:lang w:val="it-IT"/>
              </w:rPr>
              <w:t xml:space="preserve"> </w:t>
            </w:r>
            <w:r w:rsidRPr="00697E9F">
              <w:rPr>
                <w:color w:val="231F20"/>
                <w:w w:val="90"/>
                <w:sz w:val="18"/>
                <w:szCs w:val="18"/>
                <w:lang w:val="it-IT"/>
              </w:rPr>
              <w:t>Shoqëria</w:t>
            </w:r>
            <w:r w:rsidRPr="00697E9F">
              <w:rPr>
                <w:color w:val="231F20"/>
                <w:spacing w:val="2"/>
                <w:w w:val="90"/>
                <w:sz w:val="18"/>
                <w:szCs w:val="18"/>
                <w:lang w:val="it-IT"/>
              </w:rPr>
              <w:t xml:space="preserve"> </w:t>
            </w:r>
            <w:r w:rsidRPr="00697E9F">
              <w:rPr>
                <w:color w:val="231F20"/>
                <w:w w:val="90"/>
                <w:sz w:val="18"/>
                <w:szCs w:val="18"/>
                <w:lang w:val="it-IT"/>
              </w:rPr>
              <w:t>dhe</w:t>
            </w:r>
            <w:r w:rsidRPr="00697E9F">
              <w:rPr>
                <w:color w:val="231F20"/>
                <w:spacing w:val="2"/>
                <w:w w:val="90"/>
                <w:sz w:val="18"/>
                <w:szCs w:val="18"/>
                <w:lang w:val="it-IT"/>
              </w:rPr>
              <w:t xml:space="preserve"> </w:t>
            </w:r>
            <w:r w:rsidRPr="00697E9F">
              <w:rPr>
                <w:color w:val="231F20"/>
                <w:w w:val="90"/>
                <w:sz w:val="18"/>
                <w:szCs w:val="18"/>
                <w:lang w:val="it-IT"/>
              </w:rPr>
              <w:t>mjedisi.</w:t>
            </w:r>
          </w:p>
        </w:tc>
      </w:tr>
      <w:tr w:rsidR="00A94CE3" w:rsidRPr="00A94CE3" w14:paraId="5EA32C81" w14:textId="77777777" w:rsidTr="00D57B01">
        <w:trPr>
          <w:trHeight w:val="177"/>
        </w:trPr>
        <w:tc>
          <w:tcPr>
            <w:tcW w:w="11420" w:type="dxa"/>
            <w:gridSpan w:val="2"/>
            <w:tcBorders>
              <w:top w:val="single" w:sz="8" w:space="0" w:color="000000"/>
              <w:bottom w:val="single" w:sz="4" w:space="0" w:color="auto"/>
            </w:tcBorders>
            <w:hideMark/>
          </w:tcPr>
          <w:p w14:paraId="4A454635" w14:textId="77777777" w:rsidR="00A94CE3" w:rsidRPr="00697E9F" w:rsidRDefault="00A94CE3" w:rsidP="00D57B01">
            <w:pPr>
              <w:shd w:val="clear" w:color="auto" w:fill="FFFFFF"/>
              <w:spacing w:after="0" w:line="360" w:lineRule="auto"/>
              <w:jc w:val="center"/>
              <w:rPr>
                <w:rFonts w:ascii="Times New Roman" w:eastAsia="MS Mincho" w:hAnsi="Times New Roman" w:cs="Times New Roman"/>
                <w:b/>
                <w:sz w:val="18"/>
                <w:szCs w:val="18"/>
                <w:lang w:val="sq-AL"/>
              </w:rPr>
            </w:pPr>
            <w:r w:rsidRPr="00697E9F">
              <w:rPr>
                <w:rFonts w:ascii="Times New Roman" w:eastAsia="MS Mincho" w:hAnsi="Times New Roman" w:cs="Times New Roman"/>
                <w:b/>
                <w:sz w:val="18"/>
                <w:szCs w:val="18"/>
                <w:lang w:val="sq-AL"/>
              </w:rPr>
              <w:t xml:space="preserve">METODOLOGJIA DHE VEPRIMTARIA ME NXËNËS  </w:t>
            </w:r>
          </w:p>
        </w:tc>
      </w:tr>
      <w:tr w:rsidR="00A94CE3" w:rsidRPr="00A94CE3" w14:paraId="2CA34C85" w14:textId="77777777" w:rsidTr="00D57B01">
        <w:trPr>
          <w:trHeight w:val="980"/>
        </w:trPr>
        <w:tc>
          <w:tcPr>
            <w:tcW w:w="11420" w:type="dxa"/>
            <w:gridSpan w:val="2"/>
            <w:tcBorders>
              <w:top w:val="single" w:sz="4" w:space="0" w:color="auto"/>
              <w:left w:val="single" w:sz="4" w:space="0" w:color="auto"/>
              <w:bottom w:val="single" w:sz="4" w:space="0" w:color="auto"/>
              <w:right w:val="single" w:sz="4" w:space="0" w:color="auto"/>
            </w:tcBorders>
          </w:tcPr>
          <w:p w14:paraId="34EF351E" w14:textId="77777777" w:rsidR="00A94CE3" w:rsidRPr="00697E9F" w:rsidRDefault="00A94CE3" w:rsidP="00D57B01">
            <w:pPr>
              <w:spacing w:after="0" w:line="240" w:lineRule="auto"/>
              <w:rPr>
                <w:rFonts w:ascii="Times New Roman" w:eastAsia="MS Mincho" w:hAnsi="Times New Roman" w:cs="Times New Roman"/>
                <w:sz w:val="18"/>
                <w:szCs w:val="18"/>
                <w:lang w:val="sq-AL"/>
              </w:rPr>
            </w:pPr>
            <w:r w:rsidRPr="00697E9F">
              <w:rPr>
                <w:rFonts w:ascii="Times New Roman" w:eastAsia="MS Mincho" w:hAnsi="Times New Roman" w:cs="Times New Roman"/>
                <w:b/>
                <w:sz w:val="18"/>
                <w:szCs w:val="18"/>
                <w:lang w:val="sq-AL"/>
              </w:rPr>
              <w:t>Parashikimi</w:t>
            </w:r>
            <w:r w:rsidRPr="00697E9F">
              <w:rPr>
                <w:rFonts w:ascii="Times New Roman" w:eastAsia="MS Mincho" w:hAnsi="Times New Roman" w:cs="Times New Roman"/>
                <w:sz w:val="18"/>
                <w:szCs w:val="18"/>
                <w:lang w:val="sq-AL"/>
              </w:rPr>
              <w:t>:</w:t>
            </w:r>
          </w:p>
          <w:p w14:paraId="57D59B16" w14:textId="77777777" w:rsidR="00A94CE3" w:rsidRPr="00697E9F" w:rsidRDefault="00A94CE3" w:rsidP="00D57B01">
            <w:pPr>
              <w:widowControl w:val="0"/>
              <w:autoSpaceDE w:val="0"/>
              <w:autoSpaceDN w:val="0"/>
              <w:spacing w:after="0" w:line="264" w:lineRule="exact"/>
              <w:rPr>
                <w:rFonts w:ascii="Palatino Linotype" w:eastAsia="Palatino Linotype" w:hAnsi="Palatino Linotype" w:cs="Palatino Linotype"/>
                <w:b/>
                <w:sz w:val="18"/>
                <w:szCs w:val="18"/>
                <w:lang w:val="it-IT"/>
              </w:rPr>
            </w:pPr>
            <w:r w:rsidRPr="00697E9F">
              <w:rPr>
                <w:rFonts w:ascii="Palatino Linotype" w:eastAsia="Palatino Linotype" w:hAnsi="Palatino Linotype" w:cs="Palatino Linotype"/>
                <w:b/>
                <w:color w:val="231F20"/>
                <w:w w:val="90"/>
                <w:sz w:val="18"/>
                <w:szCs w:val="18"/>
                <w:lang w:val="it-IT"/>
              </w:rPr>
              <w:t>Përgatitja</w:t>
            </w:r>
            <w:r w:rsidRPr="00697E9F">
              <w:rPr>
                <w:rFonts w:ascii="Palatino Linotype" w:eastAsia="Palatino Linotype" w:hAnsi="Palatino Linotype" w:cs="Palatino Linotype"/>
                <w:b/>
                <w:color w:val="231F20"/>
                <w:spacing w:val="2"/>
                <w:w w:val="90"/>
                <w:sz w:val="18"/>
                <w:szCs w:val="18"/>
                <w:lang w:val="it-IT"/>
              </w:rPr>
              <w:t xml:space="preserve"> </w:t>
            </w:r>
            <w:r w:rsidRPr="00697E9F">
              <w:rPr>
                <w:rFonts w:ascii="Palatino Linotype" w:eastAsia="Palatino Linotype" w:hAnsi="Palatino Linotype" w:cs="Palatino Linotype"/>
                <w:b/>
                <w:color w:val="231F20"/>
                <w:w w:val="90"/>
                <w:sz w:val="18"/>
                <w:szCs w:val="18"/>
                <w:lang w:val="it-IT"/>
              </w:rPr>
              <w:t>për</w:t>
            </w:r>
            <w:r w:rsidRPr="00697E9F">
              <w:rPr>
                <w:rFonts w:ascii="Palatino Linotype" w:eastAsia="Palatino Linotype" w:hAnsi="Palatino Linotype" w:cs="Palatino Linotype"/>
                <w:b/>
                <w:color w:val="231F20"/>
                <w:spacing w:val="3"/>
                <w:w w:val="90"/>
                <w:sz w:val="18"/>
                <w:szCs w:val="18"/>
                <w:lang w:val="it-IT"/>
              </w:rPr>
              <w:t xml:space="preserve"> </w:t>
            </w:r>
            <w:r w:rsidRPr="00697E9F">
              <w:rPr>
                <w:rFonts w:ascii="Palatino Linotype" w:eastAsia="Palatino Linotype" w:hAnsi="Palatino Linotype" w:cs="Palatino Linotype"/>
                <w:b/>
                <w:color w:val="231F20"/>
                <w:w w:val="90"/>
                <w:sz w:val="18"/>
                <w:szCs w:val="18"/>
                <w:lang w:val="it-IT"/>
              </w:rPr>
              <w:t>të</w:t>
            </w:r>
            <w:r w:rsidRPr="00697E9F">
              <w:rPr>
                <w:rFonts w:ascii="Palatino Linotype" w:eastAsia="Palatino Linotype" w:hAnsi="Palatino Linotype" w:cs="Palatino Linotype"/>
                <w:b/>
                <w:color w:val="231F20"/>
                <w:spacing w:val="3"/>
                <w:w w:val="90"/>
                <w:sz w:val="18"/>
                <w:szCs w:val="18"/>
                <w:lang w:val="it-IT"/>
              </w:rPr>
              <w:t xml:space="preserve"> </w:t>
            </w:r>
            <w:r w:rsidRPr="00697E9F">
              <w:rPr>
                <w:rFonts w:ascii="Palatino Linotype" w:eastAsia="Palatino Linotype" w:hAnsi="Palatino Linotype" w:cs="Palatino Linotype"/>
                <w:b/>
                <w:color w:val="231F20"/>
                <w:w w:val="90"/>
                <w:sz w:val="18"/>
                <w:szCs w:val="18"/>
                <w:lang w:val="it-IT"/>
              </w:rPr>
              <w:t>nxënët</w:t>
            </w:r>
          </w:p>
          <w:p w14:paraId="38AB7701" w14:textId="77777777" w:rsidR="00A94CE3" w:rsidRPr="00697E9F" w:rsidRDefault="00A94CE3" w:rsidP="00D57B01">
            <w:pPr>
              <w:widowControl w:val="0"/>
              <w:autoSpaceDE w:val="0"/>
              <w:autoSpaceDN w:val="0"/>
              <w:spacing w:after="0" w:line="280" w:lineRule="exact"/>
              <w:rPr>
                <w:rFonts w:ascii="Palatino Linotype" w:eastAsia="Palatino Linotype" w:hAnsi="Palatino Linotype" w:cs="Palatino Linotype"/>
                <w:i/>
                <w:sz w:val="18"/>
                <w:szCs w:val="18"/>
                <w:lang w:val="it-IT"/>
              </w:rPr>
            </w:pPr>
            <w:r w:rsidRPr="00697E9F">
              <w:rPr>
                <w:rFonts w:ascii="Palatino Linotype" w:eastAsia="Palatino Linotype" w:hAnsi="Palatino Linotype" w:cs="Palatino Linotype"/>
                <w:i/>
                <w:color w:val="231F20"/>
                <w:sz w:val="18"/>
                <w:szCs w:val="18"/>
                <w:lang w:val="it-IT"/>
              </w:rPr>
              <w:t>Pyetje-përgjigje</w:t>
            </w:r>
            <w:r>
              <w:rPr>
                <w:rFonts w:ascii="Palatino Linotype" w:eastAsia="Palatino Linotype" w:hAnsi="Palatino Linotype" w:cs="Palatino Linotype"/>
                <w:i/>
                <w:sz w:val="18"/>
                <w:szCs w:val="18"/>
                <w:lang w:val="it-IT"/>
              </w:rPr>
              <w:t xml:space="preserve">                                                                                                                                                                                                                                        </w:t>
            </w:r>
            <w:r w:rsidRPr="00A94CE3">
              <w:rPr>
                <w:rFonts w:ascii="Palatino Linotype" w:eastAsia="Palatino Linotype" w:hAnsi="Palatino Linotype" w:cs="Palatino Linotype"/>
                <w:color w:val="231F20"/>
                <w:w w:val="90"/>
                <w:sz w:val="18"/>
                <w:szCs w:val="18"/>
                <w:lang w:val="it-IT"/>
              </w:rPr>
              <w:t>Jepet</w:t>
            </w:r>
            <w:r w:rsidRPr="00A94CE3">
              <w:rPr>
                <w:rFonts w:ascii="Palatino Linotype" w:eastAsia="Palatino Linotype" w:hAnsi="Palatino Linotype" w:cs="Palatino Linotype"/>
                <w:color w:val="231F20"/>
                <w:spacing w:val="2"/>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numri</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975.</w:t>
            </w:r>
            <w:r w:rsidRPr="00A94CE3">
              <w:rPr>
                <w:rFonts w:ascii="Palatino Linotype" w:eastAsia="Palatino Linotype" w:hAnsi="Palatino Linotype" w:cs="Palatino Linotype"/>
                <w:color w:val="231F20"/>
                <w:spacing w:val="2"/>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U</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jepen</w:t>
            </w:r>
            <w:r w:rsidRPr="00A94CE3">
              <w:rPr>
                <w:rFonts w:ascii="Palatino Linotype" w:eastAsia="Palatino Linotype" w:hAnsi="Palatino Linotype" w:cs="Palatino Linotype"/>
                <w:color w:val="231F20"/>
                <w:spacing w:val="2"/>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detyrat,</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si:</w:t>
            </w:r>
          </w:p>
          <w:p w14:paraId="25013D4D" w14:textId="77777777" w:rsidR="00A94CE3" w:rsidRPr="00A94CE3" w:rsidRDefault="00A94CE3" w:rsidP="00D57B01">
            <w:pPr>
              <w:widowControl w:val="0"/>
              <w:tabs>
                <w:tab w:val="left" w:pos="1949"/>
                <w:tab w:val="left" w:pos="1950"/>
              </w:tabs>
              <w:autoSpaceDE w:val="0"/>
              <w:autoSpaceDN w:val="0"/>
              <w:spacing w:after="0" w:line="264" w:lineRule="exact"/>
              <w:rPr>
                <w:rFonts w:ascii="Palatino Linotype" w:eastAsia="Palatino Linotype" w:hAnsi="Palatino Linotype" w:cs="Palatino Linotype"/>
                <w:sz w:val="18"/>
                <w:szCs w:val="18"/>
                <w:lang w:val="it-IT"/>
              </w:rPr>
            </w:pPr>
            <w:r w:rsidRPr="00A94CE3">
              <w:rPr>
                <w:rFonts w:ascii="Palatino Linotype" w:eastAsia="Palatino Linotype" w:hAnsi="Palatino Linotype" w:cs="Palatino Linotype"/>
                <w:color w:val="231F20"/>
                <w:spacing w:val="-1"/>
                <w:w w:val="90"/>
                <w:sz w:val="18"/>
                <w:szCs w:val="18"/>
                <w:lang w:val="it-IT"/>
              </w:rPr>
              <w:t>Trego</w:t>
            </w:r>
            <w:r w:rsidRPr="00A94CE3">
              <w:rPr>
                <w:rFonts w:ascii="Palatino Linotype" w:eastAsia="Palatino Linotype" w:hAnsi="Palatino Linotype" w:cs="Palatino Linotype"/>
                <w:color w:val="231F20"/>
                <w:spacing w:val="-7"/>
                <w:w w:val="90"/>
                <w:sz w:val="18"/>
                <w:szCs w:val="18"/>
                <w:lang w:val="it-IT"/>
              </w:rPr>
              <w:t xml:space="preserve"> </w:t>
            </w:r>
            <w:r w:rsidRPr="00A94CE3">
              <w:rPr>
                <w:rFonts w:ascii="Palatino Linotype" w:eastAsia="Palatino Linotype" w:hAnsi="Palatino Linotype" w:cs="Palatino Linotype"/>
                <w:color w:val="231F20"/>
                <w:spacing w:val="-1"/>
                <w:w w:val="90"/>
                <w:sz w:val="18"/>
                <w:szCs w:val="18"/>
                <w:lang w:val="it-IT"/>
              </w:rPr>
              <w:t>vendvlerat</w:t>
            </w:r>
            <w:r w:rsidRPr="00A94CE3">
              <w:rPr>
                <w:rFonts w:ascii="Palatino Linotype" w:eastAsia="Palatino Linotype" w:hAnsi="Palatino Linotype" w:cs="Palatino Linotype"/>
                <w:color w:val="231F20"/>
                <w:spacing w:val="-6"/>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e</w:t>
            </w:r>
            <w:r w:rsidRPr="00A94CE3">
              <w:rPr>
                <w:rFonts w:ascii="Palatino Linotype" w:eastAsia="Palatino Linotype" w:hAnsi="Palatino Linotype" w:cs="Palatino Linotype"/>
                <w:color w:val="231F20"/>
                <w:spacing w:val="-7"/>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shifrave.</w:t>
            </w:r>
          </w:p>
          <w:p w14:paraId="3B9987F1" w14:textId="77777777" w:rsidR="00A94CE3" w:rsidRPr="00A94CE3" w:rsidRDefault="00A94CE3" w:rsidP="00D57B01">
            <w:pPr>
              <w:widowControl w:val="0"/>
              <w:tabs>
                <w:tab w:val="left" w:pos="1949"/>
                <w:tab w:val="left" w:pos="1950"/>
              </w:tabs>
              <w:autoSpaceDE w:val="0"/>
              <w:autoSpaceDN w:val="0"/>
              <w:spacing w:after="0" w:line="264" w:lineRule="exact"/>
              <w:rPr>
                <w:rFonts w:ascii="Palatino Linotype" w:eastAsia="Palatino Linotype" w:hAnsi="Palatino Linotype" w:cs="Palatino Linotype"/>
                <w:sz w:val="18"/>
                <w:szCs w:val="18"/>
                <w:lang w:val="it-IT"/>
              </w:rPr>
            </w:pPr>
            <w:r w:rsidRPr="00A94CE3">
              <w:rPr>
                <w:rFonts w:ascii="Palatino Linotype" w:eastAsia="Palatino Linotype" w:hAnsi="Palatino Linotype" w:cs="Palatino Linotype"/>
                <w:color w:val="231F20"/>
                <w:w w:val="90"/>
                <w:sz w:val="18"/>
                <w:szCs w:val="18"/>
                <w:lang w:val="it-IT"/>
              </w:rPr>
              <w:t>Zbërthe</w:t>
            </w:r>
            <w:r w:rsidRPr="00A94CE3">
              <w:rPr>
                <w:rFonts w:ascii="Palatino Linotype" w:eastAsia="Palatino Linotype" w:hAnsi="Palatino Linotype" w:cs="Palatino Linotype"/>
                <w:color w:val="231F20"/>
                <w:spacing w:val="-6"/>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në</w:t>
            </w:r>
            <w:r w:rsidRPr="00A94CE3">
              <w:rPr>
                <w:rFonts w:ascii="Palatino Linotype" w:eastAsia="Palatino Linotype" w:hAnsi="Palatino Linotype" w:cs="Palatino Linotype"/>
                <w:color w:val="231F20"/>
                <w:spacing w:val="-6"/>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mbledhorë</w:t>
            </w:r>
            <w:r w:rsidRPr="00A94CE3">
              <w:rPr>
                <w:rFonts w:ascii="Palatino Linotype" w:eastAsia="Palatino Linotype" w:hAnsi="Palatino Linotype" w:cs="Palatino Linotype"/>
                <w:color w:val="231F20"/>
                <w:spacing w:val="-6"/>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sipas</w:t>
            </w:r>
            <w:r w:rsidRPr="00A94CE3">
              <w:rPr>
                <w:rFonts w:ascii="Palatino Linotype" w:eastAsia="Palatino Linotype" w:hAnsi="Palatino Linotype" w:cs="Palatino Linotype"/>
                <w:color w:val="231F20"/>
                <w:spacing w:val="-6"/>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grupvlerave.</w:t>
            </w:r>
          </w:p>
          <w:p w14:paraId="0C0101A5" w14:textId="77777777" w:rsidR="00A94CE3" w:rsidRPr="00A94CE3" w:rsidRDefault="00A94CE3" w:rsidP="00D57B01">
            <w:pPr>
              <w:widowControl w:val="0"/>
              <w:tabs>
                <w:tab w:val="left" w:pos="1949"/>
                <w:tab w:val="left" w:pos="1950"/>
              </w:tabs>
              <w:autoSpaceDE w:val="0"/>
              <w:autoSpaceDN w:val="0"/>
              <w:spacing w:after="0" w:line="264" w:lineRule="exact"/>
              <w:rPr>
                <w:rFonts w:ascii="Palatino Linotype" w:eastAsia="Palatino Linotype" w:hAnsi="Palatino Linotype" w:cs="Palatino Linotype"/>
                <w:sz w:val="18"/>
                <w:szCs w:val="18"/>
                <w:lang w:val="it-IT"/>
              </w:rPr>
            </w:pPr>
            <w:r w:rsidRPr="00A94CE3">
              <w:rPr>
                <w:rFonts w:ascii="Palatino Linotype" w:eastAsia="Palatino Linotype" w:hAnsi="Palatino Linotype" w:cs="Palatino Linotype"/>
                <w:color w:val="231F20"/>
                <w:w w:val="90"/>
                <w:sz w:val="18"/>
                <w:szCs w:val="18"/>
                <w:lang w:val="it-IT"/>
              </w:rPr>
              <w:t>Si</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veprohet</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në</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mbledhjen</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në</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shtyllë?</w:t>
            </w:r>
          </w:p>
          <w:p w14:paraId="1DA8C94C" w14:textId="77777777" w:rsidR="00A94CE3" w:rsidRPr="00A94CE3" w:rsidRDefault="00A94CE3" w:rsidP="00D57B01">
            <w:pPr>
              <w:widowControl w:val="0"/>
              <w:tabs>
                <w:tab w:val="left" w:pos="1949"/>
                <w:tab w:val="left" w:pos="1950"/>
              </w:tabs>
              <w:autoSpaceDE w:val="0"/>
              <w:autoSpaceDN w:val="0"/>
              <w:spacing w:after="0" w:line="264" w:lineRule="exact"/>
              <w:rPr>
                <w:rFonts w:ascii="Palatino Linotype" w:eastAsia="Palatino Linotype" w:hAnsi="Palatino Linotype" w:cs="Palatino Linotype"/>
                <w:sz w:val="18"/>
                <w:szCs w:val="18"/>
                <w:lang w:val="it-IT"/>
              </w:rPr>
            </w:pPr>
            <w:r w:rsidRPr="00A94CE3">
              <w:rPr>
                <w:rFonts w:ascii="Palatino Linotype" w:eastAsia="Palatino Linotype" w:hAnsi="Palatino Linotype" w:cs="Palatino Linotype"/>
                <w:color w:val="231F20"/>
                <w:w w:val="90"/>
                <w:sz w:val="18"/>
                <w:szCs w:val="18"/>
                <w:lang w:val="it-IT"/>
              </w:rPr>
              <w:t>Çfarë</w:t>
            </w:r>
            <w:r w:rsidRPr="00A94CE3">
              <w:rPr>
                <w:rFonts w:ascii="Palatino Linotype" w:eastAsia="Palatino Linotype" w:hAnsi="Palatino Linotype" w:cs="Palatino Linotype"/>
                <w:color w:val="231F20"/>
                <w:spacing w:val="-2"/>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thotë</w:t>
            </w:r>
            <w:r w:rsidRPr="00A94CE3">
              <w:rPr>
                <w:rFonts w:ascii="Palatino Linotype" w:eastAsia="Palatino Linotype" w:hAnsi="Palatino Linotype" w:cs="Palatino Linotype"/>
                <w:color w:val="231F20"/>
                <w:spacing w:val="-2"/>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vetia</w:t>
            </w:r>
            <w:r w:rsidRPr="00A94CE3">
              <w:rPr>
                <w:rFonts w:ascii="Palatino Linotype" w:eastAsia="Palatino Linotype" w:hAnsi="Palatino Linotype" w:cs="Palatino Linotype"/>
                <w:color w:val="231F20"/>
                <w:spacing w:val="-2"/>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e</w:t>
            </w:r>
            <w:r w:rsidRPr="00A94CE3">
              <w:rPr>
                <w:rFonts w:ascii="Palatino Linotype" w:eastAsia="Palatino Linotype" w:hAnsi="Palatino Linotype" w:cs="Palatino Linotype"/>
                <w:color w:val="231F20"/>
                <w:spacing w:val="-1"/>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shoqërimit</w:t>
            </w:r>
            <w:r w:rsidRPr="00A94CE3">
              <w:rPr>
                <w:rFonts w:ascii="Palatino Linotype" w:eastAsia="Palatino Linotype" w:hAnsi="Palatino Linotype" w:cs="Palatino Linotype"/>
                <w:color w:val="231F20"/>
                <w:spacing w:val="-2"/>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të</w:t>
            </w:r>
            <w:r w:rsidRPr="00A94CE3">
              <w:rPr>
                <w:rFonts w:ascii="Palatino Linotype" w:eastAsia="Palatino Linotype" w:hAnsi="Palatino Linotype" w:cs="Palatino Linotype"/>
                <w:color w:val="231F20"/>
                <w:spacing w:val="-2"/>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mbledhorëve?</w:t>
            </w:r>
          </w:p>
          <w:p w14:paraId="6F3F1E7B" w14:textId="77777777" w:rsidR="00A94CE3" w:rsidRPr="00697E9F" w:rsidRDefault="00A94CE3" w:rsidP="00D57B01">
            <w:pPr>
              <w:widowControl w:val="0"/>
              <w:tabs>
                <w:tab w:val="left" w:pos="1949"/>
                <w:tab w:val="left" w:pos="1950"/>
              </w:tabs>
              <w:autoSpaceDE w:val="0"/>
              <w:autoSpaceDN w:val="0"/>
              <w:spacing w:after="0" w:line="264" w:lineRule="exact"/>
              <w:rPr>
                <w:rFonts w:ascii="Palatino Linotype" w:eastAsia="Palatino Linotype" w:hAnsi="Palatino Linotype" w:cs="Palatino Linotype"/>
                <w:sz w:val="18"/>
                <w:szCs w:val="18"/>
              </w:rPr>
            </w:pPr>
            <w:r w:rsidRPr="00697E9F">
              <w:rPr>
                <w:rFonts w:ascii="Palatino Linotype" w:eastAsia="Palatino Linotype" w:hAnsi="Palatino Linotype" w:cs="Palatino Linotype"/>
                <w:color w:val="231F20"/>
                <w:w w:val="90"/>
                <w:sz w:val="18"/>
                <w:szCs w:val="18"/>
              </w:rPr>
              <w:t>Cilat</w:t>
            </w:r>
            <w:r w:rsidRPr="00697E9F">
              <w:rPr>
                <w:rFonts w:ascii="Palatino Linotype" w:eastAsia="Palatino Linotype" w:hAnsi="Palatino Linotype" w:cs="Palatino Linotype"/>
                <w:color w:val="231F20"/>
                <w:spacing w:val="-3"/>
                <w:w w:val="90"/>
                <w:sz w:val="18"/>
                <w:szCs w:val="18"/>
              </w:rPr>
              <w:t xml:space="preserve"> </w:t>
            </w:r>
            <w:proofErr w:type="spellStart"/>
            <w:r w:rsidRPr="00697E9F">
              <w:rPr>
                <w:rFonts w:ascii="Palatino Linotype" w:eastAsia="Palatino Linotype" w:hAnsi="Palatino Linotype" w:cs="Palatino Linotype"/>
                <w:color w:val="231F20"/>
                <w:w w:val="90"/>
                <w:sz w:val="18"/>
                <w:szCs w:val="18"/>
              </w:rPr>
              <w:t>janë</w:t>
            </w:r>
            <w:proofErr w:type="spellEnd"/>
            <w:r w:rsidRPr="00697E9F">
              <w:rPr>
                <w:rFonts w:ascii="Palatino Linotype" w:eastAsia="Palatino Linotype" w:hAnsi="Palatino Linotype" w:cs="Palatino Linotype"/>
                <w:color w:val="231F20"/>
                <w:spacing w:val="-3"/>
                <w:w w:val="90"/>
                <w:sz w:val="18"/>
                <w:szCs w:val="18"/>
              </w:rPr>
              <w:t xml:space="preserve"> </w:t>
            </w:r>
            <w:proofErr w:type="spellStart"/>
            <w:r w:rsidRPr="00697E9F">
              <w:rPr>
                <w:rFonts w:ascii="Palatino Linotype" w:eastAsia="Palatino Linotype" w:hAnsi="Palatino Linotype" w:cs="Palatino Linotype"/>
                <w:color w:val="231F20"/>
                <w:w w:val="90"/>
                <w:sz w:val="18"/>
                <w:szCs w:val="18"/>
              </w:rPr>
              <w:t>mënyrat</w:t>
            </w:r>
            <w:proofErr w:type="spellEnd"/>
            <w:r w:rsidRPr="00697E9F">
              <w:rPr>
                <w:rFonts w:ascii="Palatino Linotype" w:eastAsia="Palatino Linotype" w:hAnsi="Palatino Linotype" w:cs="Palatino Linotype"/>
                <w:color w:val="231F20"/>
                <w:spacing w:val="-3"/>
                <w:w w:val="90"/>
                <w:sz w:val="18"/>
                <w:szCs w:val="18"/>
              </w:rPr>
              <w:t xml:space="preserve"> </w:t>
            </w:r>
            <w:r w:rsidRPr="00697E9F">
              <w:rPr>
                <w:rFonts w:ascii="Palatino Linotype" w:eastAsia="Palatino Linotype" w:hAnsi="Palatino Linotype" w:cs="Palatino Linotype"/>
                <w:color w:val="231F20"/>
                <w:w w:val="90"/>
                <w:sz w:val="18"/>
                <w:szCs w:val="18"/>
              </w:rPr>
              <w:t>e</w:t>
            </w:r>
            <w:r w:rsidRPr="00697E9F">
              <w:rPr>
                <w:rFonts w:ascii="Palatino Linotype" w:eastAsia="Palatino Linotype" w:hAnsi="Palatino Linotype" w:cs="Palatino Linotype"/>
                <w:color w:val="231F20"/>
                <w:spacing w:val="-2"/>
                <w:w w:val="90"/>
                <w:sz w:val="18"/>
                <w:szCs w:val="18"/>
              </w:rPr>
              <w:t xml:space="preserve"> </w:t>
            </w:r>
            <w:proofErr w:type="spellStart"/>
            <w:r w:rsidRPr="00697E9F">
              <w:rPr>
                <w:rFonts w:ascii="Palatino Linotype" w:eastAsia="Palatino Linotype" w:hAnsi="Palatino Linotype" w:cs="Palatino Linotype"/>
                <w:color w:val="231F20"/>
                <w:w w:val="90"/>
                <w:sz w:val="18"/>
                <w:szCs w:val="18"/>
              </w:rPr>
              <w:t>krahasimit</w:t>
            </w:r>
            <w:proofErr w:type="spellEnd"/>
            <w:r w:rsidRPr="00697E9F">
              <w:rPr>
                <w:rFonts w:ascii="Palatino Linotype" w:eastAsia="Palatino Linotype" w:hAnsi="Palatino Linotype" w:cs="Palatino Linotype"/>
                <w:color w:val="231F20"/>
                <w:spacing w:val="-3"/>
                <w:w w:val="90"/>
                <w:sz w:val="18"/>
                <w:szCs w:val="18"/>
              </w:rPr>
              <w:t xml:space="preserve"> </w:t>
            </w:r>
            <w:proofErr w:type="spellStart"/>
            <w:r w:rsidRPr="00697E9F">
              <w:rPr>
                <w:rFonts w:ascii="Palatino Linotype" w:eastAsia="Palatino Linotype" w:hAnsi="Palatino Linotype" w:cs="Palatino Linotype"/>
                <w:color w:val="231F20"/>
                <w:w w:val="90"/>
                <w:sz w:val="18"/>
                <w:szCs w:val="18"/>
              </w:rPr>
              <w:t>të</w:t>
            </w:r>
            <w:proofErr w:type="spellEnd"/>
            <w:r w:rsidRPr="00697E9F">
              <w:rPr>
                <w:rFonts w:ascii="Palatino Linotype" w:eastAsia="Palatino Linotype" w:hAnsi="Palatino Linotype" w:cs="Palatino Linotype"/>
                <w:color w:val="231F20"/>
                <w:spacing w:val="-3"/>
                <w:w w:val="90"/>
                <w:sz w:val="18"/>
                <w:szCs w:val="18"/>
              </w:rPr>
              <w:t xml:space="preserve"> </w:t>
            </w:r>
            <w:proofErr w:type="spellStart"/>
            <w:r w:rsidRPr="00697E9F">
              <w:rPr>
                <w:rFonts w:ascii="Palatino Linotype" w:eastAsia="Palatino Linotype" w:hAnsi="Palatino Linotype" w:cs="Palatino Linotype"/>
                <w:color w:val="231F20"/>
                <w:w w:val="90"/>
                <w:sz w:val="18"/>
                <w:szCs w:val="18"/>
              </w:rPr>
              <w:t>numrave</w:t>
            </w:r>
            <w:proofErr w:type="spellEnd"/>
            <w:r w:rsidRPr="00697E9F">
              <w:rPr>
                <w:rFonts w:ascii="Palatino Linotype" w:eastAsia="Palatino Linotype" w:hAnsi="Palatino Linotype" w:cs="Palatino Linotype"/>
                <w:color w:val="231F20"/>
                <w:spacing w:val="-2"/>
                <w:w w:val="90"/>
                <w:sz w:val="18"/>
                <w:szCs w:val="18"/>
              </w:rPr>
              <w:t xml:space="preserve"> </w:t>
            </w:r>
            <w:proofErr w:type="spellStart"/>
            <w:r w:rsidRPr="00697E9F">
              <w:rPr>
                <w:rFonts w:ascii="Palatino Linotype" w:eastAsia="Palatino Linotype" w:hAnsi="Palatino Linotype" w:cs="Palatino Linotype"/>
                <w:color w:val="231F20"/>
                <w:w w:val="90"/>
                <w:sz w:val="18"/>
                <w:szCs w:val="18"/>
              </w:rPr>
              <w:t>natyrorë</w:t>
            </w:r>
            <w:proofErr w:type="spellEnd"/>
            <w:r w:rsidRPr="00697E9F">
              <w:rPr>
                <w:rFonts w:ascii="Palatino Linotype" w:eastAsia="Palatino Linotype" w:hAnsi="Palatino Linotype" w:cs="Palatino Linotype"/>
                <w:color w:val="231F20"/>
                <w:w w:val="90"/>
                <w:sz w:val="18"/>
                <w:szCs w:val="18"/>
              </w:rPr>
              <w:t>?</w:t>
            </w:r>
          </w:p>
          <w:p w14:paraId="63814586" w14:textId="77777777" w:rsidR="00A94CE3" w:rsidRPr="00697E9F" w:rsidRDefault="00A94CE3" w:rsidP="00D57B01">
            <w:pPr>
              <w:widowControl w:val="0"/>
              <w:tabs>
                <w:tab w:val="left" w:pos="1949"/>
                <w:tab w:val="left" w:pos="1950"/>
              </w:tabs>
              <w:autoSpaceDE w:val="0"/>
              <w:autoSpaceDN w:val="0"/>
              <w:spacing w:after="0" w:line="264" w:lineRule="exact"/>
              <w:rPr>
                <w:rFonts w:ascii="Palatino Linotype" w:eastAsia="Palatino Linotype" w:hAnsi="Palatino Linotype" w:cs="Palatino Linotype"/>
                <w:i/>
                <w:sz w:val="18"/>
                <w:szCs w:val="18"/>
              </w:rPr>
            </w:pPr>
            <w:proofErr w:type="spellStart"/>
            <w:r w:rsidRPr="00697E9F">
              <w:rPr>
                <w:rFonts w:ascii="Palatino Linotype" w:eastAsia="Palatino Linotype" w:hAnsi="Palatino Linotype" w:cs="Palatino Linotype"/>
                <w:color w:val="231F20"/>
                <w:w w:val="95"/>
                <w:sz w:val="18"/>
                <w:szCs w:val="18"/>
              </w:rPr>
              <w:t>Çfarë</w:t>
            </w:r>
            <w:proofErr w:type="spellEnd"/>
            <w:r w:rsidRPr="00697E9F">
              <w:rPr>
                <w:rFonts w:ascii="Palatino Linotype" w:eastAsia="Palatino Linotype" w:hAnsi="Palatino Linotype" w:cs="Palatino Linotype"/>
                <w:color w:val="231F20"/>
                <w:spacing w:val="-9"/>
                <w:w w:val="95"/>
                <w:sz w:val="18"/>
                <w:szCs w:val="18"/>
              </w:rPr>
              <w:t xml:space="preserve"> </w:t>
            </w:r>
            <w:r w:rsidRPr="00697E9F">
              <w:rPr>
                <w:rFonts w:ascii="Palatino Linotype" w:eastAsia="Palatino Linotype" w:hAnsi="Palatino Linotype" w:cs="Palatino Linotype"/>
                <w:color w:val="231F20"/>
                <w:w w:val="95"/>
                <w:sz w:val="18"/>
                <w:szCs w:val="18"/>
              </w:rPr>
              <w:t>do</w:t>
            </w:r>
            <w:r w:rsidRPr="00697E9F">
              <w:rPr>
                <w:rFonts w:ascii="Palatino Linotype" w:eastAsia="Palatino Linotype" w:hAnsi="Palatino Linotype" w:cs="Palatino Linotype"/>
                <w:color w:val="231F20"/>
                <w:spacing w:val="-8"/>
                <w:w w:val="95"/>
                <w:sz w:val="18"/>
                <w:szCs w:val="18"/>
              </w:rPr>
              <w:t xml:space="preserve"> </w:t>
            </w:r>
            <w:proofErr w:type="spellStart"/>
            <w:r w:rsidRPr="00697E9F">
              <w:rPr>
                <w:rFonts w:ascii="Palatino Linotype" w:eastAsia="Palatino Linotype" w:hAnsi="Palatino Linotype" w:cs="Palatino Linotype"/>
                <w:color w:val="231F20"/>
                <w:w w:val="95"/>
                <w:sz w:val="18"/>
                <w:szCs w:val="18"/>
              </w:rPr>
              <w:t>të</w:t>
            </w:r>
            <w:proofErr w:type="spellEnd"/>
            <w:r w:rsidRPr="00697E9F">
              <w:rPr>
                <w:rFonts w:ascii="Palatino Linotype" w:eastAsia="Palatino Linotype" w:hAnsi="Palatino Linotype" w:cs="Palatino Linotype"/>
                <w:color w:val="231F20"/>
                <w:spacing w:val="-9"/>
                <w:w w:val="95"/>
                <w:sz w:val="18"/>
                <w:szCs w:val="18"/>
              </w:rPr>
              <w:t xml:space="preserve"> </w:t>
            </w:r>
            <w:proofErr w:type="spellStart"/>
            <w:r w:rsidRPr="00697E9F">
              <w:rPr>
                <w:rFonts w:ascii="Palatino Linotype" w:eastAsia="Palatino Linotype" w:hAnsi="Palatino Linotype" w:cs="Palatino Linotype"/>
                <w:color w:val="231F20"/>
                <w:w w:val="95"/>
                <w:sz w:val="18"/>
                <w:szCs w:val="18"/>
              </w:rPr>
              <w:t>thotë</w:t>
            </w:r>
            <w:proofErr w:type="spellEnd"/>
            <w:r w:rsidRPr="00697E9F">
              <w:rPr>
                <w:rFonts w:ascii="Palatino Linotype" w:eastAsia="Palatino Linotype" w:hAnsi="Palatino Linotype" w:cs="Palatino Linotype"/>
                <w:color w:val="231F20"/>
                <w:spacing w:val="-8"/>
                <w:w w:val="95"/>
                <w:sz w:val="18"/>
                <w:szCs w:val="18"/>
              </w:rPr>
              <w:t xml:space="preserve"> </w:t>
            </w:r>
            <w:proofErr w:type="spellStart"/>
            <w:r w:rsidRPr="00697E9F">
              <w:rPr>
                <w:rFonts w:ascii="Palatino Linotype" w:eastAsia="Palatino Linotype" w:hAnsi="Palatino Linotype" w:cs="Palatino Linotype"/>
                <w:i/>
                <w:color w:val="231F20"/>
                <w:w w:val="95"/>
                <w:sz w:val="18"/>
                <w:szCs w:val="18"/>
              </w:rPr>
              <w:t>numrin</w:t>
            </w:r>
            <w:proofErr w:type="spellEnd"/>
            <w:r w:rsidRPr="00697E9F">
              <w:rPr>
                <w:rFonts w:ascii="Palatino Linotype" w:eastAsia="Palatino Linotype" w:hAnsi="Palatino Linotype" w:cs="Palatino Linotype"/>
                <w:i/>
                <w:color w:val="231F20"/>
                <w:spacing w:val="-8"/>
                <w:w w:val="95"/>
                <w:sz w:val="18"/>
                <w:szCs w:val="18"/>
              </w:rPr>
              <w:t xml:space="preserve"> </w:t>
            </w:r>
            <w:proofErr w:type="spellStart"/>
            <w:r w:rsidRPr="00697E9F">
              <w:rPr>
                <w:rFonts w:ascii="Palatino Linotype" w:eastAsia="Palatino Linotype" w:hAnsi="Palatino Linotype" w:cs="Palatino Linotype"/>
                <w:i/>
                <w:color w:val="231F20"/>
                <w:w w:val="95"/>
                <w:sz w:val="18"/>
                <w:szCs w:val="18"/>
              </w:rPr>
              <w:t>copëtoje</w:t>
            </w:r>
            <w:proofErr w:type="spellEnd"/>
            <w:r w:rsidRPr="00697E9F">
              <w:rPr>
                <w:rFonts w:ascii="Palatino Linotype" w:eastAsia="Palatino Linotype" w:hAnsi="Palatino Linotype" w:cs="Palatino Linotype"/>
                <w:i/>
                <w:color w:val="231F20"/>
                <w:spacing w:val="-8"/>
                <w:w w:val="95"/>
                <w:sz w:val="18"/>
                <w:szCs w:val="18"/>
              </w:rPr>
              <w:t xml:space="preserve"> </w:t>
            </w:r>
            <w:proofErr w:type="spellStart"/>
            <w:r w:rsidRPr="00697E9F">
              <w:rPr>
                <w:rFonts w:ascii="Palatino Linotype" w:eastAsia="Palatino Linotype" w:hAnsi="Palatino Linotype" w:cs="Palatino Linotype"/>
                <w:i/>
                <w:color w:val="231F20"/>
                <w:w w:val="95"/>
                <w:sz w:val="18"/>
                <w:szCs w:val="18"/>
              </w:rPr>
              <w:t>në</w:t>
            </w:r>
            <w:proofErr w:type="spellEnd"/>
            <w:r w:rsidRPr="00697E9F">
              <w:rPr>
                <w:rFonts w:ascii="Palatino Linotype" w:eastAsia="Palatino Linotype" w:hAnsi="Palatino Linotype" w:cs="Palatino Linotype"/>
                <w:i/>
                <w:color w:val="231F20"/>
                <w:spacing w:val="-7"/>
                <w:w w:val="95"/>
                <w:sz w:val="18"/>
                <w:szCs w:val="18"/>
              </w:rPr>
              <w:t xml:space="preserve"> </w:t>
            </w:r>
            <w:proofErr w:type="spellStart"/>
            <w:r w:rsidRPr="00697E9F">
              <w:rPr>
                <w:rFonts w:ascii="Palatino Linotype" w:eastAsia="Palatino Linotype" w:hAnsi="Palatino Linotype" w:cs="Palatino Linotype"/>
                <w:i/>
                <w:color w:val="231F20"/>
                <w:w w:val="95"/>
                <w:sz w:val="18"/>
                <w:szCs w:val="18"/>
              </w:rPr>
              <w:t>rresht</w:t>
            </w:r>
            <w:proofErr w:type="spellEnd"/>
            <w:r w:rsidRPr="00697E9F">
              <w:rPr>
                <w:rFonts w:ascii="Palatino Linotype" w:eastAsia="Palatino Linotype" w:hAnsi="Palatino Linotype" w:cs="Palatino Linotype"/>
                <w:i/>
                <w:color w:val="231F20"/>
                <w:spacing w:val="-8"/>
                <w:w w:val="95"/>
                <w:sz w:val="18"/>
                <w:szCs w:val="18"/>
              </w:rPr>
              <w:t xml:space="preserve"> </w:t>
            </w:r>
            <w:proofErr w:type="spellStart"/>
            <w:r w:rsidRPr="00697E9F">
              <w:rPr>
                <w:rFonts w:ascii="Palatino Linotype" w:eastAsia="Palatino Linotype" w:hAnsi="Palatino Linotype" w:cs="Palatino Linotype"/>
                <w:i/>
                <w:color w:val="231F20"/>
                <w:w w:val="95"/>
                <w:sz w:val="18"/>
                <w:szCs w:val="18"/>
              </w:rPr>
              <w:t>dhe</w:t>
            </w:r>
            <w:proofErr w:type="spellEnd"/>
            <w:r w:rsidRPr="00697E9F">
              <w:rPr>
                <w:rFonts w:ascii="Palatino Linotype" w:eastAsia="Palatino Linotype" w:hAnsi="Palatino Linotype" w:cs="Palatino Linotype"/>
                <w:i/>
                <w:color w:val="231F20"/>
                <w:spacing w:val="-7"/>
                <w:w w:val="95"/>
                <w:sz w:val="18"/>
                <w:szCs w:val="18"/>
              </w:rPr>
              <w:t xml:space="preserve"> </w:t>
            </w:r>
            <w:proofErr w:type="spellStart"/>
            <w:r w:rsidRPr="00697E9F">
              <w:rPr>
                <w:rFonts w:ascii="Palatino Linotype" w:eastAsia="Palatino Linotype" w:hAnsi="Palatino Linotype" w:cs="Palatino Linotype"/>
                <w:i/>
                <w:color w:val="231F20"/>
                <w:w w:val="95"/>
                <w:sz w:val="18"/>
                <w:szCs w:val="18"/>
              </w:rPr>
              <w:t>në</w:t>
            </w:r>
            <w:proofErr w:type="spellEnd"/>
            <w:r w:rsidRPr="00697E9F">
              <w:rPr>
                <w:rFonts w:ascii="Palatino Linotype" w:eastAsia="Palatino Linotype" w:hAnsi="Palatino Linotype" w:cs="Palatino Linotype"/>
                <w:i/>
                <w:color w:val="231F20"/>
                <w:spacing w:val="-8"/>
                <w:w w:val="95"/>
                <w:sz w:val="18"/>
                <w:szCs w:val="18"/>
              </w:rPr>
              <w:t xml:space="preserve"> </w:t>
            </w:r>
            <w:proofErr w:type="spellStart"/>
            <w:r w:rsidRPr="00697E9F">
              <w:rPr>
                <w:rFonts w:ascii="Palatino Linotype" w:eastAsia="Palatino Linotype" w:hAnsi="Palatino Linotype" w:cs="Palatino Linotype"/>
                <w:i/>
                <w:color w:val="231F20"/>
                <w:w w:val="95"/>
                <w:sz w:val="18"/>
                <w:szCs w:val="18"/>
              </w:rPr>
              <w:t>shtyllë</w:t>
            </w:r>
            <w:proofErr w:type="spellEnd"/>
            <w:r w:rsidRPr="00697E9F">
              <w:rPr>
                <w:rFonts w:ascii="Palatino Linotype" w:eastAsia="Palatino Linotype" w:hAnsi="Palatino Linotype" w:cs="Palatino Linotype"/>
                <w:i/>
                <w:color w:val="231F20"/>
                <w:w w:val="95"/>
                <w:sz w:val="18"/>
                <w:szCs w:val="18"/>
              </w:rPr>
              <w:t>?</w:t>
            </w:r>
          </w:p>
          <w:p w14:paraId="715514CC" w14:textId="77777777" w:rsidR="00A94CE3" w:rsidRPr="00697E9F" w:rsidRDefault="00A94CE3" w:rsidP="00D57B01">
            <w:pPr>
              <w:widowControl w:val="0"/>
              <w:tabs>
                <w:tab w:val="left" w:pos="1949"/>
                <w:tab w:val="left" w:pos="1950"/>
              </w:tabs>
              <w:autoSpaceDE w:val="0"/>
              <w:autoSpaceDN w:val="0"/>
              <w:spacing w:after="0" w:line="280" w:lineRule="exact"/>
              <w:rPr>
                <w:rFonts w:ascii="Palatino Linotype" w:eastAsia="Palatino Linotype" w:hAnsi="Palatino Linotype" w:cs="Palatino Linotype"/>
                <w:sz w:val="18"/>
                <w:szCs w:val="18"/>
              </w:rPr>
            </w:pPr>
            <w:r w:rsidRPr="00697E9F">
              <w:rPr>
                <w:rFonts w:ascii="Palatino Linotype" w:eastAsia="Palatino Linotype" w:hAnsi="Palatino Linotype" w:cs="Palatino Linotype"/>
                <w:color w:val="231F20"/>
                <w:w w:val="90"/>
                <w:sz w:val="18"/>
                <w:szCs w:val="18"/>
              </w:rPr>
              <w:t xml:space="preserve">Cilat </w:t>
            </w:r>
            <w:proofErr w:type="spellStart"/>
            <w:r w:rsidRPr="00697E9F">
              <w:rPr>
                <w:rFonts w:ascii="Palatino Linotype" w:eastAsia="Palatino Linotype" w:hAnsi="Palatino Linotype" w:cs="Palatino Linotype"/>
                <w:color w:val="231F20"/>
                <w:w w:val="90"/>
                <w:sz w:val="18"/>
                <w:szCs w:val="18"/>
              </w:rPr>
              <w:t>janë</w:t>
            </w:r>
            <w:proofErr w:type="spellEnd"/>
            <w:r w:rsidRPr="00697E9F">
              <w:rPr>
                <w:rFonts w:ascii="Palatino Linotype" w:eastAsia="Palatino Linotype" w:hAnsi="Palatino Linotype" w:cs="Palatino Linotype"/>
                <w:color w:val="231F20"/>
                <w:w w:val="90"/>
                <w:sz w:val="18"/>
                <w:szCs w:val="18"/>
              </w:rPr>
              <w:t xml:space="preserve"> </w:t>
            </w:r>
            <w:proofErr w:type="spellStart"/>
            <w:r w:rsidRPr="00697E9F">
              <w:rPr>
                <w:rFonts w:ascii="Palatino Linotype" w:eastAsia="Palatino Linotype" w:hAnsi="Palatino Linotype" w:cs="Palatino Linotype"/>
                <w:color w:val="231F20"/>
                <w:w w:val="90"/>
                <w:sz w:val="18"/>
                <w:szCs w:val="18"/>
              </w:rPr>
              <w:t>hapat</w:t>
            </w:r>
            <w:proofErr w:type="spellEnd"/>
            <w:r w:rsidRPr="00697E9F">
              <w:rPr>
                <w:rFonts w:ascii="Palatino Linotype" w:eastAsia="Palatino Linotype" w:hAnsi="Palatino Linotype" w:cs="Palatino Linotype"/>
                <w:color w:val="231F20"/>
                <w:w w:val="90"/>
                <w:sz w:val="18"/>
                <w:szCs w:val="18"/>
              </w:rPr>
              <w:t xml:space="preserve"> </w:t>
            </w:r>
            <w:proofErr w:type="spellStart"/>
            <w:r w:rsidRPr="00697E9F">
              <w:rPr>
                <w:rFonts w:ascii="Palatino Linotype" w:eastAsia="Palatino Linotype" w:hAnsi="Palatino Linotype" w:cs="Palatino Linotype"/>
                <w:color w:val="231F20"/>
                <w:w w:val="90"/>
                <w:sz w:val="18"/>
                <w:szCs w:val="18"/>
              </w:rPr>
              <w:t>që</w:t>
            </w:r>
            <w:proofErr w:type="spellEnd"/>
            <w:r w:rsidRPr="00697E9F">
              <w:rPr>
                <w:rFonts w:ascii="Palatino Linotype" w:eastAsia="Palatino Linotype" w:hAnsi="Palatino Linotype" w:cs="Palatino Linotype"/>
                <w:color w:val="231F20"/>
                <w:w w:val="90"/>
                <w:sz w:val="18"/>
                <w:szCs w:val="18"/>
              </w:rPr>
              <w:t xml:space="preserve"> </w:t>
            </w:r>
            <w:proofErr w:type="spellStart"/>
            <w:r w:rsidRPr="00697E9F">
              <w:rPr>
                <w:rFonts w:ascii="Palatino Linotype" w:eastAsia="Palatino Linotype" w:hAnsi="Palatino Linotype" w:cs="Palatino Linotype"/>
                <w:color w:val="231F20"/>
                <w:w w:val="90"/>
                <w:sz w:val="18"/>
                <w:szCs w:val="18"/>
              </w:rPr>
              <w:t>ndiqen</w:t>
            </w:r>
            <w:proofErr w:type="spellEnd"/>
            <w:r w:rsidRPr="00697E9F">
              <w:rPr>
                <w:rFonts w:ascii="Palatino Linotype" w:eastAsia="Palatino Linotype" w:hAnsi="Palatino Linotype" w:cs="Palatino Linotype"/>
                <w:color w:val="231F20"/>
                <w:w w:val="90"/>
                <w:sz w:val="18"/>
                <w:szCs w:val="18"/>
              </w:rPr>
              <w:t xml:space="preserve"> </w:t>
            </w:r>
            <w:proofErr w:type="spellStart"/>
            <w:r w:rsidRPr="00697E9F">
              <w:rPr>
                <w:rFonts w:ascii="Palatino Linotype" w:eastAsia="Palatino Linotype" w:hAnsi="Palatino Linotype" w:cs="Palatino Linotype"/>
                <w:color w:val="231F20"/>
                <w:w w:val="90"/>
                <w:sz w:val="18"/>
                <w:szCs w:val="18"/>
              </w:rPr>
              <w:t>për</w:t>
            </w:r>
            <w:proofErr w:type="spellEnd"/>
            <w:r w:rsidRPr="00697E9F">
              <w:rPr>
                <w:rFonts w:ascii="Palatino Linotype" w:eastAsia="Palatino Linotype" w:hAnsi="Palatino Linotype" w:cs="Palatino Linotype"/>
                <w:color w:val="231F20"/>
                <w:w w:val="90"/>
                <w:sz w:val="18"/>
                <w:szCs w:val="18"/>
              </w:rPr>
              <w:t xml:space="preserve"> </w:t>
            </w:r>
            <w:proofErr w:type="spellStart"/>
            <w:r w:rsidRPr="00697E9F">
              <w:rPr>
                <w:rFonts w:ascii="Palatino Linotype" w:eastAsia="Palatino Linotype" w:hAnsi="Palatino Linotype" w:cs="Palatino Linotype"/>
                <w:color w:val="231F20"/>
                <w:w w:val="90"/>
                <w:sz w:val="18"/>
                <w:szCs w:val="18"/>
              </w:rPr>
              <w:t>zgjidhjen</w:t>
            </w:r>
            <w:proofErr w:type="spellEnd"/>
            <w:r w:rsidRPr="00697E9F">
              <w:rPr>
                <w:rFonts w:ascii="Palatino Linotype" w:eastAsia="Palatino Linotype" w:hAnsi="Palatino Linotype" w:cs="Palatino Linotype"/>
                <w:color w:val="231F20"/>
                <w:spacing w:val="1"/>
                <w:w w:val="90"/>
                <w:sz w:val="18"/>
                <w:szCs w:val="18"/>
              </w:rPr>
              <w:t xml:space="preserve"> </w:t>
            </w:r>
            <w:r w:rsidRPr="00697E9F">
              <w:rPr>
                <w:rFonts w:ascii="Palatino Linotype" w:eastAsia="Palatino Linotype" w:hAnsi="Palatino Linotype" w:cs="Palatino Linotype"/>
                <w:color w:val="231F20"/>
                <w:w w:val="90"/>
                <w:sz w:val="18"/>
                <w:szCs w:val="18"/>
              </w:rPr>
              <w:t xml:space="preserve">e </w:t>
            </w:r>
            <w:proofErr w:type="spellStart"/>
            <w:r w:rsidRPr="00697E9F">
              <w:rPr>
                <w:rFonts w:ascii="Palatino Linotype" w:eastAsia="Palatino Linotype" w:hAnsi="Palatino Linotype" w:cs="Palatino Linotype"/>
                <w:color w:val="231F20"/>
                <w:w w:val="90"/>
                <w:sz w:val="18"/>
                <w:szCs w:val="18"/>
              </w:rPr>
              <w:t>një</w:t>
            </w:r>
            <w:proofErr w:type="spellEnd"/>
            <w:r w:rsidRPr="00697E9F">
              <w:rPr>
                <w:rFonts w:ascii="Palatino Linotype" w:eastAsia="Palatino Linotype" w:hAnsi="Palatino Linotype" w:cs="Palatino Linotype"/>
                <w:color w:val="231F20"/>
                <w:w w:val="90"/>
                <w:sz w:val="18"/>
                <w:szCs w:val="18"/>
              </w:rPr>
              <w:t xml:space="preserve"> </w:t>
            </w:r>
            <w:proofErr w:type="spellStart"/>
            <w:r w:rsidRPr="00697E9F">
              <w:rPr>
                <w:rFonts w:ascii="Palatino Linotype" w:eastAsia="Palatino Linotype" w:hAnsi="Palatino Linotype" w:cs="Palatino Linotype"/>
                <w:color w:val="231F20"/>
                <w:w w:val="90"/>
                <w:sz w:val="18"/>
                <w:szCs w:val="18"/>
              </w:rPr>
              <w:t>probleme</w:t>
            </w:r>
            <w:proofErr w:type="spellEnd"/>
            <w:r w:rsidRPr="00697E9F">
              <w:rPr>
                <w:rFonts w:ascii="Palatino Linotype" w:eastAsia="Palatino Linotype" w:hAnsi="Palatino Linotype" w:cs="Palatino Linotype"/>
                <w:color w:val="231F20"/>
                <w:w w:val="90"/>
                <w:sz w:val="18"/>
                <w:szCs w:val="18"/>
              </w:rPr>
              <w:t>?</w:t>
            </w:r>
          </w:p>
          <w:p w14:paraId="680BBE42" w14:textId="77777777" w:rsidR="00A94CE3" w:rsidRPr="00697E9F" w:rsidRDefault="00A94CE3" w:rsidP="00D57B01">
            <w:pPr>
              <w:spacing w:after="0" w:line="240" w:lineRule="auto"/>
              <w:rPr>
                <w:rFonts w:ascii="Times New Roman" w:eastAsia="MS Mincho" w:hAnsi="Times New Roman" w:cs="Times New Roman"/>
                <w:sz w:val="18"/>
                <w:szCs w:val="18"/>
                <w:lang w:val="sq-AL"/>
              </w:rPr>
            </w:pPr>
          </w:p>
          <w:p w14:paraId="258ED666" w14:textId="77777777" w:rsidR="00A94CE3" w:rsidRPr="00A94CE3" w:rsidRDefault="00A94CE3" w:rsidP="00D57B01">
            <w:pPr>
              <w:spacing w:after="0" w:line="240" w:lineRule="auto"/>
              <w:rPr>
                <w:rFonts w:ascii="Times New Roman" w:eastAsia="MS Mincho" w:hAnsi="Times New Roman" w:cs="Times New Roman"/>
                <w:i/>
                <w:sz w:val="18"/>
                <w:szCs w:val="18"/>
                <w:lang w:val="sq-AL"/>
              </w:rPr>
            </w:pPr>
            <w:r w:rsidRPr="00A94CE3">
              <w:rPr>
                <w:rFonts w:ascii="Times New Roman" w:eastAsia="MS Mincho" w:hAnsi="Times New Roman" w:cs="Times New Roman"/>
                <w:b/>
                <w:sz w:val="18"/>
                <w:szCs w:val="18"/>
                <w:lang w:val="sq-AL"/>
              </w:rPr>
              <w:t xml:space="preserve">Ndërtimi i njohurive: Përpunimi i përmbajtjes </w:t>
            </w:r>
            <w:r w:rsidRPr="00A94CE3">
              <w:rPr>
                <w:rFonts w:ascii="Times New Roman" w:eastAsia="MS Mincho" w:hAnsi="Times New Roman" w:cs="Times New Roman"/>
                <w:i/>
                <w:sz w:val="18"/>
                <w:szCs w:val="18"/>
                <w:lang w:val="sq-AL"/>
              </w:rPr>
              <w:t>Shqyrtim i përbashkët</w:t>
            </w:r>
          </w:p>
          <w:p w14:paraId="73C3DA86" w14:textId="77777777" w:rsidR="00A94CE3" w:rsidRPr="00A94CE3" w:rsidRDefault="00A94CE3" w:rsidP="00D57B01">
            <w:pPr>
              <w:pStyle w:val="BodyText"/>
              <w:spacing w:before="264" w:line="213" w:lineRule="auto"/>
              <w:ind w:right="678"/>
              <w:jc w:val="both"/>
              <w:rPr>
                <w:sz w:val="18"/>
                <w:szCs w:val="18"/>
                <w:lang w:val="sq-AL"/>
              </w:rPr>
            </w:pPr>
            <w:r w:rsidRPr="00A94CE3">
              <w:rPr>
                <w:color w:val="231F20"/>
                <w:w w:val="90"/>
                <w:sz w:val="18"/>
                <w:szCs w:val="18"/>
                <w:lang w:val="sq-AL"/>
              </w:rPr>
              <w:lastRenderedPageBreak/>
              <w:t>Udhëzohen</w:t>
            </w:r>
            <w:r w:rsidRPr="00A94CE3">
              <w:rPr>
                <w:color w:val="231F20"/>
                <w:spacing w:val="-6"/>
                <w:w w:val="90"/>
                <w:sz w:val="18"/>
                <w:szCs w:val="18"/>
                <w:lang w:val="sq-AL"/>
              </w:rPr>
              <w:t xml:space="preserve"> </w:t>
            </w:r>
            <w:r w:rsidRPr="00A94CE3">
              <w:rPr>
                <w:color w:val="231F20"/>
                <w:w w:val="90"/>
                <w:sz w:val="18"/>
                <w:szCs w:val="18"/>
                <w:lang w:val="sq-AL"/>
              </w:rPr>
              <w:t>nxënësit</w:t>
            </w:r>
            <w:r w:rsidRPr="00A94CE3">
              <w:rPr>
                <w:color w:val="231F20"/>
                <w:spacing w:val="-6"/>
                <w:w w:val="90"/>
                <w:sz w:val="18"/>
                <w:szCs w:val="18"/>
                <w:lang w:val="sq-AL"/>
              </w:rPr>
              <w:t xml:space="preserve"> </w:t>
            </w:r>
            <w:r w:rsidRPr="00A94CE3">
              <w:rPr>
                <w:color w:val="231F20"/>
                <w:w w:val="90"/>
                <w:sz w:val="18"/>
                <w:szCs w:val="18"/>
                <w:lang w:val="sq-AL"/>
              </w:rPr>
              <w:t>të</w:t>
            </w:r>
            <w:r w:rsidRPr="00A94CE3">
              <w:rPr>
                <w:color w:val="231F20"/>
                <w:spacing w:val="-6"/>
                <w:w w:val="90"/>
                <w:sz w:val="18"/>
                <w:szCs w:val="18"/>
                <w:lang w:val="sq-AL"/>
              </w:rPr>
              <w:t xml:space="preserve"> </w:t>
            </w:r>
            <w:r w:rsidRPr="00A94CE3">
              <w:rPr>
                <w:color w:val="231F20"/>
                <w:w w:val="90"/>
                <w:sz w:val="18"/>
                <w:szCs w:val="18"/>
                <w:lang w:val="sq-AL"/>
              </w:rPr>
              <w:t>vëzhgojnë</w:t>
            </w:r>
            <w:r w:rsidRPr="00A94CE3">
              <w:rPr>
                <w:color w:val="231F20"/>
                <w:spacing w:val="-6"/>
                <w:w w:val="90"/>
                <w:sz w:val="18"/>
                <w:szCs w:val="18"/>
                <w:lang w:val="sq-AL"/>
              </w:rPr>
              <w:t xml:space="preserve"> </w:t>
            </w:r>
            <w:r w:rsidRPr="00A94CE3">
              <w:rPr>
                <w:color w:val="231F20"/>
                <w:w w:val="90"/>
                <w:sz w:val="18"/>
                <w:szCs w:val="18"/>
                <w:lang w:val="sq-AL"/>
              </w:rPr>
              <w:t>detyrën</w:t>
            </w:r>
            <w:r w:rsidRPr="00A94CE3">
              <w:rPr>
                <w:color w:val="231F20"/>
                <w:spacing w:val="-6"/>
                <w:w w:val="90"/>
                <w:sz w:val="18"/>
                <w:szCs w:val="18"/>
                <w:lang w:val="sq-AL"/>
              </w:rPr>
              <w:t xml:space="preserve"> </w:t>
            </w:r>
            <w:r w:rsidRPr="00A94CE3">
              <w:rPr>
                <w:color w:val="231F20"/>
                <w:w w:val="90"/>
                <w:sz w:val="18"/>
                <w:szCs w:val="18"/>
                <w:lang w:val="sq-AL"/>
              </w:rPr>
              <w:t>e</w:t>
            </w:r>
            <w:r w:rsidRPr="00A94CE3">
              <w:rPr>
                <w:color w:val="231F20"/>
                <w:spacing w:val="-6"/>
                <w:w w:val="90"/>
                <w:sz w:val="18"/>
                <w:szCs w:val="18"/>
                <w:lang w:val="sq-AL"/>
              </w:rPr>
              <w:t xml:space="preserve"> </w:t>
            </w:r>
            <w:r w:rsidRPr="00A94CE3">
              <w:rPr>
                <w:color w:val="231F20"/>
                <w:w w:val="90"/>
                <w:sz w:val="18"/>
                <w:szCs w:val="18"/>
                <w:lang w:val="sq-AL"/>
              </w:rPr>
              <w:t>parë</w:t>
            </w:r>
            <w:r w:rsidRPr="00A94CE3">
              <w:rPr>
                <w:color w:val="231F20"/>
                <w:spacing w:val="-47"/>
                <w:w w:val="90"/>
                <w:sz w:val="18"/>
                <w:szCs w:val="18"/>
                <w:lang w:val="sq-AL"/>
              </w:rPr>
              <w:t xml:space="preserve"> </w:t>
            </w:r>
            <w:r w:rsidRPr="00A94CE3">
              <w:rPr>
                <w:color w:val="231F20"/>
                <w:w w:val="90"/>
                <w:sz w:val="18"/>
                <w:szCs w:val="18"/>
                <w:lang w:val="sq-AL"/>
              </w:rPr>
              <w:t>në faqe 16, e cila kërkon të plotësohen rubrikat e</w:t>
            </w:r>
            <w:r w:rsidRPr="00A94CE3">
              <w:rPr>
                <w:color w:val="231F20"/>
                <w:spacing w:val="-47"/>
                <w:w w:val="90"/>
                <w:sz w:val="18"/>
                <w:szCs w:val="18"/>
                <w:lang w:val="sq-AL"/>
              </w:rPr>
              <w:t xml:space="preserve"> </w:t>
            </w:r>
            <w:r w:rsidRPr="00A94CE3">
              <w:rPr>
                <w:color w:val="231F20"/>
                <w:w w:val="90"/>
                <w:sz w:val="18"/>
                <w:szCs w:val="18"/>
                <w:lang w:val="sq-AL"/>
              </w:rPr>
              <w:t>zbrazëta</w:t>
            </w:r>
            <w:r w:rsidRPr="00A94CE3">
              <w:rPr>
                <w:color w:val="231F20"/>
                <w:spacing w:val="-7"/>
                <w:w w:val="90"/>
                <w:sz w:val="18"/>
                <w:szCs w:val="18"/>
                <w:lang w:val="sq-AL"/>
              </w:rPr>
              <w:t xml:space="preserve"> </w:t>
            </w:r>
            <w:r w:rsidRPr="00A94CE3">
              <w:rPr>
                <w:color w:val="231F20"/>
                <w:w w:val="90"/>
                <w:sz w:val="18"/>
                <w:szCs w:val="18"/>
                <w:lang w:val="sq-AL"/>
              </w:rPr>
              <w:t>me</w:t>
            </w:r>
            <w:r w:rsidRPr="00A94CE3">
              <w:rPr>
                <w:color w:val="231F20"/>
                <w:spacing w:val="-6"/>
                <w:w w:val="90"/>
                <w:sz w:val="18"/>
                <w:szCs w:val="18"/>
                <w:lang w:val="sq-AL"/>
              </w:rPr>
              <w:t xml:space="preserve"> </w:t>
            </w:r>
            <w:r w:rsidRPr="00A94CE3">
              <w:rPr>
                <w:color w:val="231F20"/>
                <w:w w:val="90"/>
                <w:sz w:val="18"/>
                <w:szCs w:val="18"/>
                <w:lang w:val="sq-AL"/>
              </w:rPr>
              <w:t>numrat</w:t>
            </w:r>
            <w:r w:rsidRPr="00A94CE3">
              <w:rPr>
                <w:color w:val="231F20"/>
                <w:spacing w:val="-6"/>
                <w:w w:val="90"/>
                <w:sz w:val="18"/>
                <w:szCs w:val="18"/>
                <w:lang w:val="sq-AL"/>
              </w:rPr>
              <w:t xml:space="preserve"> </w:t>
            </w:r>
            <w:r w:rsidRPr="00A94CE3">
              <w:rPr>
                <w:color w:val="231F20"/>
                <w:w w:val="90"/>
                <w:sz w:val="18"/>
                <w:szCs w:val="18"/>
                <w:lang w:val="sq-AL"/>
              </w:rPr>
              <w:t>që</w:t>
            </w:r>
            <w:r w:rsidRPr="00A94CE3">
              <w:rPr>
                <w:color w:val="231F20"/>
                <w:spacing w:val="-7"/>
                <w:w w:val="90"/>
                <w:sz w:val="18"/>
                <w:szCs w:val="18"/>
                <w:lang w:val="sq-AL"/>
              </w:rPr>
              <w:t xml:space="preserve"> </w:t>
            </w:r>
            <w:r w:rsidRPr="00A94CE3">
              <w:rPr>
                <w:color w:val="231F20"/>
                <w:w w:val="90"/>
                <w:sz w:val="18"/>
                <w:szCs w:val="18"/>
                <w:lang w:val="sq-AL"/>
              </w:rPr>
              <w:t>mungojnë.</w:t>
            </w:r>
          </w:p>
          <w:tbl>
            <w:tblPr>
              <w:tblW w:w="0" w:type="auto"/>
              <w:tblInd w:w="654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0" w:type="dxa"/>
                <w:right w:w="0" w:type="dxa"/>
              </w:tblCellMar>
              <w:tblLook w:val="01E0" w:firstRow="1" w:lastRow="1" w:firstColumn="1" w:lastColumn="1" w:noHBand="0" w:noVBand="0"/>
            </w:tblPr>
            <w:tblGrid>
              <w:gridCol w:w="194"/>
              <w:gridCol w:w="185"/>
              <w:gridCol w:w="185"/>
              <w:gridCol w:w="184"/>
            </w:tblGrid>
            <w:tr w:rsidR="00A94CE3" w:rsidRPr="00A94CE3" w14:paraId="5CD96E2A" w14:textId="77777777" w:rsidTr="00D57B01">
              <w:trPr>
                <w:trHeight w:val="250"/>
              </w:trPr>
              <w:tc>
                <w:tcPr>
                  <w:tcW w:w="194" w:type="dxa"/>
                  <w:tcBorders>
                    <w:top w:val="nil"/>
                    <w:left w:val="nil"/>
                    <w:right w:val="single" w:sz="8" w:space="0" w:color="000000"/>
                  </w:tcBorders>
                </w:tcPr>
                <w:p w14:paraId="3BA32DDB" w14:textId="77777777" w:rsidR="00A94CE3" w:rsidRPr="00A94CE3" w:rsidRDefault="00A94CE3" w:rsidP="00D57B01">
                  <w:pPr>
                    <w:framePr w:hSpace="180" w:wrap="around" w:vAnchor="text" w:hAnchor="margin" w:xAlign="center" w:y="-155"/>
                    <w:widowControl w:val="0"/>
                    <w:autoSpaceDE w:val="0"/>
                    <w:autoSpaceDN w:val="0"/>
                    <w:spacing w:after="0" w:line="230" w:lineRule="exact"/>
                    <w:ind w:right="17"/>
                    <w:jc w:val="center"/>
                    <w:rPr>
                      <w:rFonts w:ascii="Palatino Linotype" w:eastAsia="Palatino Linotype" w:hAnsi="Palatino Linotype" w:cs="Palatino Linotype"/>
                      <w:sz w:val="18"/>
                      <w:szCs w:val="18"/>
                      <w:lang w:val="sq-AL"/>
                    </w:rPr>
                  </w:pPr>
                  <w:r w:rsidRPr="00A94CE3">
                    <w:rPr>
                      <w:rFonts w:ascii="Palatino Linotype" w:eastAsia="Palatino Linotype" w:hAnsi="Palatino Linotype" w:cs="Palatino Linotype"/>
                      <w:color w:val="231F20"/>
                      <w:w w:val="96"/>
                      <w:sz w:val="18"/>
                      <w:szCs w:val="18"/>
                      <w:lang w:val="sq-AL"/>
                    </w:rPr>
                    <w:t>5</w:t>
                  </w:r>
                </w:p>
              </w:tc>
              <w:tc>
                <w:tcPr>
                  <w:tcW w:w="185" w:type="dxa"/>
                  <w:tcBorders>
                    <w:top w:val="nil"/>
                    <w:left w:val="single" w:sz="8" w:space="0" w:color="000000"/>
                  </w:tcBorders>
                </w:tcPr>
                <w:p w14:paraId="7E23090A" w14:textId="77777777" w:rsidR="00A94CE3" w:rsidRPr="00A94CE3" w:rsidRDefault="00A94CE3" w:rsidP="00D57B01">
                  <w:pPr>
                    <w:framePr w:hSpace="180" w:wrap="around" w:vAnchor="text" w:hAnchor="margin" w:xAlign="center" w:y="-155"/>
                    <w:widowControl w:val="0"/>
                    <w:autoSpaceDE w:val="0"/>
                    <w:autoSpaceDN w:val="0"/>
                    <w:spacing w:after="0" w:line="230" w:lineRule="exact"/>
                    <w:ind w:right="3"/>
                    <w:jc w:val="center"/>
                    <w:rPr>
                      <w:rFonts w:ascii="Palatino Linotype" w:eastAsia="Palatino Linotype" w:hAnsi="Palatino Linotype" w:cs="Palatino Linotype"/>
                      <w:sz w:val="18"/>
                      <w:szCs w:val="18"/>
                      <w:lang w:val="sq-AL"/>
                    </w:rPr>
                  </w:pPr>
                  <w:r w:rsidRPr="00A94CE3">
                    <w:rPr>
                      <w:rFonts w:ascii="Palatino Linotype" w:eastAsia="Palatino Linotype" w:hAnsi="Palatino Linotype" w:cs="Palatino Linotype"/>
                      <w:color w:val="231F20"/>
                      <w:w w:val="96"/>
                      <w:sz w:val="18"/>
                      <w:szCs w:val="18"/>
                      <w:lang w:val="sq-AL"/>
                    </w:rPr>
                    <w:t>2</w:t>
                  </w:r>
                </w:p>
              </w:tc>
              <w:tc>
                <w:tcPr>
                  <w:tcW w:w="185" w:type="dxa"/>
                  <w:tcBorders>
                    <w:top w:val="nil"/>
                    <w:right w:val="single" w:sz="8" w:space="0" w:color="000000"/>
                  </w:tcBorders>
                </w:tcPr>
                <w:p w14:paraId="211EC6B6" w14:textId="77777777" w:rsidR="00A94CE3" w:rsidRPr="00A94CE3" w:rsidRDefault="00A94CE3" w:rsidP="00D57B01">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18"/>
                      <w:szCs w:val="18"/>
                      <w:lang w:val="sq-AL"/>
                    </w:rPr>
                  </w:pPr>
                </w:p>
              </w:tc>
              <w:tc>
                <w:tcPr>
                  <w:tcW w:w="184" w:type="dxa"/>
                  <w:tcBorders>
                    <w:top w:val="nil"/>
                    <w:left w:val="single" w:sz="8" w:space="0" w:color="000000"/>
                    <w:right w:val="nil"/>
                  </w:tcBorders>
                </w:tcPr>
                <w:p w14:paraId="34B9F42F" w14:textId="77777777" w:rsidR="00A94CE3" w:rsidRPr="00A94CE3" w:rsidRDefault="00A94CE3" w:rsidP="00D57B01">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18"/>
                      <w:szCs w:val="18"/>
                      <w:lang w:val="sq-AL"/>
                    </w:rPr>
                  </w:pPr>
                </w:p>
              </w:tc>
            </w:tr>
            <w:tr w:rsidR="00A94CE3" w:rsidRPr="00A94CE3" w14:paraId="15BC400A" w14:textId="77777777" w:rsidTr="00D57B01">
              <w:trPr>
                <w:trHeight w:val="240"/>
              </w:trPr>
              <w:tc>
                <w:tcPr>
                  <w:tcW w:w="194" w:type="dxa"/>
                  <w:tcBorders>
                    <w:left w:val="nil"/>
                    <w:bottom w:val="single" w:sz="8" w:space="0" w:color="000000"/>
                    <w:right w:val="single" w:sz="8" w:space="0" w:color="000000"/>
                  </w:tcBorders>
                </w:tcPr>
                <w:p w14:paraId="1C6418DA" w14:textId="77777777" w:rsidR="00A94CE3" w:rsidRPr="00A94CE3" w:rsidRDefault="00A94CE3" w:rsidP="00D57B01">
                  <w:pPr>
                    <w:framePr w:hSpace="180" w:wrap="around" w:vAnchor="text" w:hAnchor="margin" w:xAlign="center" w:y="-155"/>
                    <w:widowControl w:val="0"/>
                    <w:autoSpaceDE w:val="0"/>
                    <w:autoSpaceDN w:val="0"/>
                    <w:spacing w:after="0" w:line="220" w:lineRule="exact"/>
                    <w:ind w:right="17"/>
                    <w:jc w:val="center"/>
                    <w:rPr>
                      <w:rFonts w:ascii="Palatino Linotype" w:eastAsia="Palatino Linotype" w:hAnsi="Palatino Linotype" w:cs="Palatino Linotype"/>
                      <w:sz w:val="18"/>
                      <w:szCs w:val="18"/>
                      <w:lang w:val="sq-AL"/>
                    </w:rPr>
                  </w:pPr>
                  <w:r w:rsidRPr="00A94CE3">
                    <w:rPr>
                      <w:rFonts w:ascii="Palatino Linotype" w:eastAsia="Palatino Linotype" w:hAnsi="Palatino Linotype" w:cs="Palatino Linotype"/>
                      <w:color w:val="231F20"/>
                      <w:w w:val="96"/>
                      <w:sz w:val="18"/>
                      <w:szCs w:val="18"/>
                      <w:lang w:val="sq-AL"/>
                    </w:rPr>
                    <w:t>2</w:t>
                  </w:r>
                </w:p>
              </w:tc>
              <w:tc>
                <w:tcPr>
                  <w:tcW w:w="185" w:type="dxa"/>
                  <w:tcBorders>
                    <w:left w:val="single" w:sz="8" w:space="0" w:color="000000"/>
                    <w:bottom w:val="single" w:sz="8" w:space="0" w:color="000000"/>
                  </w:tcBorders>
                </w:tcPr>
                <w:p w14:paraId="471A23A2" w14:textId="77777777" w:rsidR="00A94CE3" w:rsidRPr="00A94CE3" w:rsidRDefault="00A94CE3" w:rsidP="00D57B01">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18"/>
                      <w:szCs w:val="18"/>
                      <w:lang w:val="sq-AL"/>
                    </w:rPr>
                  </w:pPr>
                </w:p>
              </w:tc>
              <w:tc>
                <w:tcPr>
                  <w:tcW w:w="185" w:type="dxa"/>
                  <w:tcBorders>
                    <w:bottom w:val="single" w:sz="8" w:space="0" w:color="000000"/>
                    <w:right w:val="single" w:sz="8" w:space="0" w:color="000000"/>
                  </w:tcBorders>
                </w:tcPr>
                <w:p w14:paraId="50D5DFC8" w14:textId="77777777" w:rsidR="00A94CE3" w:rsidRPr="00A94CE3" w:rsidRDefault="00A94CE3" w:rsidP="00D57B01">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18"/>
                      <w:szCs w:val="18"/>
                      <w:lang w:val="sq-AL"/>
                    </w:rPr>
                  </w:pPr>
                </w:p>
              </w:tc>
              <w:tc>
                <w:tcPr>
                  <w:tcW w:w="184" w:type="dxa"/>
                  <w:tcBorders>
                    <w:left w:val="single" w:sz="8" w:space="0" w:color="000000"/>
                    <w:bottom w:val="single" w:sz="8" w:space="0" w:color="000000"/>
                    <w:right w:val="nil"/>
                  </w:tcBorders>
                </w:tcPr>
                <w:p w14:paraId="37F6E502" w14:textId="77777777" w:rsidR="00A94CE3" w:rsidRPr="00A94CE3" w:rsidRDefault="00A94CE3" w:rsidP="00D57B01">
                  <w:pPr>
                    <w:framePr w:hSpace="180" w:wrap="around" w:vAnchor="text" w:hAnchor="margin" w:xAlign="center" w:y="-155"/>
                    <w:widowControl w:val="0"/>
                    <w:autoSpaceDE w:val="0"/>
                    <w:autoSpaceDN w:val="0"/>
                    <w:spacing w:after="0" w:line="220" w:lineRule="exact"/>
                    <w:ind w:right="30"/>
                    <w:jc w:val="right"/>
                    <w:rPr>
                      <w:rFonts w:ascii="Palatino Linotype" w:eastAsia="Palatino Linotype" w:hAnsi="Palatino Linotype" w:cs="Palatino Linotype"/>
                      <w:sz w:val="18"/>
                      <w:szCs w:val="18"/>
                      <w:lang w:val="sq-AL"/>
                    </w:rPr>
                  </w:pPr>
                  <w:r w:rsidRPr="00A94CE3">
                    <w:rPr>
                      <w:rFonts w:ascii="Palatino Linotype" w:eastAsia="Palatino Linotype" w:hAnsi="Palatino Linotype" w:cs="Palatino Linotype"/>
                      <w:color w:val="231F20"/>
                      <w:w w:val="96"/>
                      <w:sz w:val="18"/>
                      <w:szCs w:val="18"/>
                      <w:lang w:val="sq-AL"/>
                    </w:rPr>
                    <w:t>6</w:t>
                  </w:r>
                </w:p>
              </w:tc>
            </w:tr>
            <w:tr w:rsidR="00A94CE3" w:rsidRPr="00A94CE3" w14:paraId="436DDB83" w14:textId="77777777" w:rsidTr="00D57B01">
              <w:trPr>
                <w:trHeight w:val="291"/>
              </w:trPr>
              <w:tc>
                <w:tcPr>
                  <w:tcW w:w="194" w:type="dxa"/>
                  <w:tcBorders>
                    <w:top w:val="single" w:sz="8" w:space="0" w:color="000000"/>
                    <w:left w:val="nil"/>
                    <w:bottom w:val="nil"/>
                    <w:right w:val="single" w:sz="8" w:space="0" w:color="000000"/>
                  </w:tcBorders>
                </w:tcPr>
                <w:p w14:paraId="71F18FF4" w14:textId="77777777" w:rsidR="00A94CE3" w:rsidRPr="00A94CE3" w:rsidRDefault="00A94CE3" w:rsidP="00D57B01">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18"/>
                      <w:szCs w:val="18"/>
                      <w:lang w:val="sq-AL"/>
                    </w:rPr>
                  </w:pPr>
                </w:p>
              </w:tc>
              <w:tc>
                <w:tcPr>
                  <w:tcW w:w="185" w:type="dxa"/>
                  <w:tcBorders>
                    <w:top w:val="single" w:sz="8" w:space="0" w:color="000000"/>
                    <w:left w:val="single" w:sz="8" w:space="0" w:color="000000"/>
                    <w:bottom w:val="nil"/>
                  </w:tcBorders>
                </w:tcPr>
                <w:p w14:paraId="5B2C790D" w14:textId="77777777" w:rsidR="00A94CE3" w:rsidRPr="00A94CE3" w:rsidRDefault="00A94CE3" w:rsidP="00D57B01">
                  <w:pPr>
                    <w:framePr w:hSpace="180" w:wrap="around" w:vAnchor="text" w:hAnchor="margin" w:xAlign="center" w:y="-155"/>
                    <w:widowControl w:val="0"/>
                    <w:autoSpaceDE w:val="0"/>
                    <w:autoSpaceDN w:val="0"/>
                    <w:spacing w:after="0" w:line="249" w:lineRule="exact"/>
                    <w:ind w:right="19"/>
                    <w:jc w:val="center"/>
                    <w:rPr>
                      <w:rFonts w:ascii="Palatino Linotype" w:eastAsia="Palatino Linotype" w:hAnsi="Palatino Linotype" w:cs="Palatino Linotype"/>
                      <w:sz w:val="18"/>
                      <w:szCs w:val="18"/>
                      <w:lang w:val="sq-AL"/>
                    </w:rPr>
                  </w:pPr>
                  <w:r w:rsidRPr="00A94CE3">
                    <w:rPr>
                      <w:rFonts w:ascii="Palatino Linotype" w:eastAsia="Palatino Linotype" w:hAnsi="Palatino Linotype" w:cs="Palatino Linotype"/>
                      <w:color w:val="231F20"/>
                      <w:w w:val="96"/>
                      <w:sz w:val="18"/>
                      <w:szCs w:val="18"/>
                      <w:lang w:val="sq-AL"/>
                    </w:rPr>
                    <w:t>3</w:t>
                  </w:r>
                </w:p>
              </w:tc>
              <w:tc>
                <w:tcPr>
                  <w:tcW w:w="185" w:type="dxa"/>
                  <w:tcBorders>
                    <w:top w:val="single" w:sz="8" w:space="0" w:color="000000"/>
                    <w:bottom w:val="nil"/>
                    <w:right w:val="single" w:sz="8" w:space="0" w:color="000000"/>
                  </w:tcBorders>
                </w:tcPr>
                <w:p w14:paraId="542CD9D6" w14:textId="77777777" w:rsidR="00A94CE3" w:rsidRPr="00A94CE3" w:rsidRDefault="00A94CE3" w:rsidP="00D57B01">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18"/>
                      <w:szCs w:val="18"/>
                      <w:lang w:val="sq-AL"/>
                    </w:rPr>
                  </w:pPr>
                </w:p>
              </w:tc>
              <w:tc>
                <w:tcPr>
                  <w:tcW w:w="184" w:type="dxa"/>
                  <w:tcBorders>
                    <w:top w:val="single" w:sz="8" w:space="0" w:color="000000"/>
                    <w:left w:val="single" w:sz="8" w:space="0" w:color="000000"/>
                    <w:bottom w:val="nil"/>
                    <w:right w:val="nil"/>
                  </w:tcBorders>
                </w:tcPr>
                <w:p w14:paraId="57ADD915" w14:textId="77777777" w:rsidR="00A94CE3" w:rsidRPr="00A94CE3" w:rsidRDefault="00A94CE3" w:rsidP="00D57B01">
                  <w:pPr>
                    <w:framePr w:hSpace="180" w:wrap="around" w:vAnchor="text" w:hAnchor="margin" w:xAlign="center" w:y="-155"/>
                    <w:widowControl w:val="0"/>
                    <w:autoSpaceDE w:val="0"/>
                    <w:autoSpaceDN w:val="0"/>
                    <w:spacing w:after="0" w:line="249" w:lineRule="exact"/>
                    <w:ind w:right="30"/>
                    <w:jc w:val="right"/>
                    <w:rPr>
                      <w:rFonts w:ascii="Palatino Linotype" w:eastAsia="Palatino Linotype" w:hAnsi="Palatino Linotype" w:cs="Palatino Linotype"/>
                      <w:sz w:val="18"/>
                      <w:szCs w:val="18"/>
                      <w:lang w:val="sq-AL"/>
                    </w:rPr>
                  </w:pPr>
                  <w:r w:rsidRPr="00A94CE3">
                    <w:rPr>
                      <w:rFonts w:ascii="Palatino Linotype" w:eastAsia="Palatino Linotype" w:hAnsi="Palatino Linotype" w:cs="Palatino Linotype"/>
                      <w:color w:val="231F20"/>
                      <w:w w:val="96"/>
                      <w:sz w:val="18"/>
                      <w:szCs w:val="18"/>
                      <w:lang w:val="sq-AL"/>
                    </w:rPr>
                    <w:t>3</w:t>
                  </w:r>
                </w:p>
              </w:tc>
            </w:tr>
          </w:tbl>
          <w:p w14:paraId="688B051B" w14:textId="77777777" w:rsidR="00A94CE3" w:rsidRPr="00A94CE3" w:rsidRDefault="00A94CE3" w:rsidP="00D57B01">
            <w:pPr>
              <w:widowControl w:val="0"/>
              <w:autoSpaceDE w:val="0"/>
              <w:autoSpaceDN w:val="0"/>
              <w:spacing w:before="213" w:after="0" w:line="213" w:lineRule="auto"/>
              <w:ind w:right="677"/>
              <w:jc w:val="both"/>
              <w:rPr>
                <w:rFonts w:ascii="Palatino Linotype" w:eastAsia="Palatino Linotype" w:hAnsi="Palatino Linotype" w:cs="Palatino Linotype"/>
                <w:sz w:val="18"/>
                <w:szCs w:val="18"/>
                <w:lang w:val="sq-AL"/>
              </w:rPr>
            </w:pPr>
            <w:r w:rsidRPr="00A94CE3">
              <w:rPr>
                <w:rFonts w:ascii="Palatino Linotype" w:eastAsia="Palatino Linotype" w:hAnsi="Palatino Linotype" w:cs="Palatino Linotype"/>
                <w:color w:val="231F20"/>
                <w:w w:val="90"/>
                <w:sz w:val="18"/>
                <w:szCs w:val="18"/>
                <w:lang w:val="sq-AL"/>
              </w:rPr>
              <w:t>Në tabelën e parë, diskutimi fillon me pyetjen se</w:t>
            </w:r>
            <w:r w:rsidRPr="00A94CE3">
              <w:rPr>
                <w:rFonts w:ascii="Palatino Linotype" w:eastAsia="Palatino Linotype" w:hAnsi="Palatino Linotype" w:cs="Palatino Linotype"/>
                <w:color w:val="231F20"/>
                <w:spacing w:val="-47"/>
                <w:w w:val="90"/>
                <w:sz w:val="18"/>
                <w:szCs w:val="18"/>
                <w:lang w:val="sq-AL"/>
              </w:rPr>
              <w:t xml:space="preserve"> </w:t>
            </w:r>
            <w:r w:rsidRPr="00A94CE3">
              <w:rPr>
                <w:rFonts w:ascii="Palatino Linotype" w:eastAsia="Palatino Linotype" w:hAnsi="Palatino Linotype" w:cs="Palatino Linotype"/>
                <w:color w:val="231F20"/>
                <w:spacing w:val="-1"/>
                <w:w w:val="90"/>
                <w:sz w:val="18"/>
                <w:szCs w:val="18"/>
                <w:lang w:val="sq-AL"/>
              </w:rPr>
              <w:t>çfarë</w:t>
            </w:r>
            <w:r w:rsidRPr="00A94CE3">
              <w:rPr>
                <w:rFonts w:ascii="Palatino Linotype" w:eastAsia="Palatino Linotype" w:hAnsi="Palatino Linotype" w:cs="Palatino Linotype"/>
                <w:color w:val="231F20"/>
                <w:spacing w:val="-7"/>
                <w:w w:val="90"/>
                <w:sz w:val="18"/>
                <w:szCs w:val="18"/>
                <w:lang w:val="sq-AL"/>
              </w:rPr>
              <w:t xml:space="preserve"> </w:t>
            </w:r>
            <w:r w:rsidRPr="00A94CE3">
              <w:rPr>
                <w:rFonts w:ascii="Palatino Linotype" w:eastAsia="Palatino Linotype" w:hAnsi="Palatino Linotype" w:cs="Palatino Linotype"/>
                <w:color w:val="231F20"/>
                <w:spacing w:val="-1"/>
                <w:w w:val="90"/>
                <w:sz w:val="18"/>
                <w:szCs w:val="18"/>
                <w:lang w:val="sq-AL"/>
              </w:rPr>
              <w:t>shifre</w:t>
            </w:r>
            <w:r w:rsidRPr="00A94CE3">
              <w:rPr>
                <w:rFonts w:ascii="Palatino Linotype" w:eastAsia="Palatino Linotype" w:hAnsi="Palatino Linotype" w:cs="Palatino Linotype"/>
                <w:color w:val="231F20"/>
                <w:spacing w:val="-7"/>
                <w:w w:val="90"/>
                <w:sz w:val="18"/>
                <w:szCs w:val="18"/>
                <w:lang w:val="sq-AL"/>
              </w:rPr>
              <w:t xml:space="preserve"> </w:t>
            </w:r>
            <w:r w:rsidRPr="00A94CE3">
              <w:rPr>
                <w:rFonts w:ascii="Palatino Linotype" w:eastAsia="Palatino Linotype" w:hAnsi="Palatino Linotype" w:cs="Palatino Linotype"/>
                <w:color w:val="231F20"/>
                <w:spacing w:val="-1"/>
                <w:w w:val="90"/>
                <w:sz w:val="18"/>
                <w:szCs w:val="18"/>
                <w:lang w:val="sq-AL"/>
              </w:rPr>
              <w:t>duhet</w:t>
            </w:r>
            <w:r w:rsidRPr="00A94CE3">
              <w:rPr>
                <w:rFonts w:ascii="Palatino Linotype" w:eastAsia="Palatino Linotype" w:hAnsi="Palatino Linotype" w:cs="Palatino Linotype"/>
                <w:color w:val="231F20"/>
                <w:spacing w:val="-7"/>
                <w:w w:val="90"/>
                <w:sz w:val="18"/>
                <w:szCs w:val="18"/>
                <w:lang w:val="sq-AL"/>
              </w:rPr>
              <w:t xml:space="preserve"> </w:t>
            </w:r>
            <w:r w:rsidRPr="00A94CE3">
              <w:rPr>
                <w:rFonts w:ascii="Palatino Linotype" w:eastAsia="Palatino Linotype" w:hAnsi="Palatino Linotype" w:cs="Palatino Linotype"/>
                <w:color w:val="231F20"/>
                <w:spacing w:val="-1"/>
                <w:w w:val="90"/>
                <w:sz w:val="18"/>
                <w:szCs w:val="18"/>
                <w:lang w:val="sq-AL"/>
              </w:rPr>
              <w:t>vendosur</w:t>
            </w:r>
            <w:r w:rsidRPr="00A94CE3">
              <w:rPr>
                <w:rFonts w:ascii="Palatino Linotype" w:eastAsia="Palatino Linotype" w:hAnsi="Palatino Linotype" w:cs="Palatino Linotype"/>
                <w:color w:val="231F20"/>
                <w:spacing w:val="-7"/>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në</w:t>
            </w:r>
            <w:r w:rsidRPr="00A94CE3">
              <w:rPr>
                <w:rFonts w:ascii="Palatino Linotype" w:eastAsia="Palatino Linotype" w:hAnsi="Palatino Linotype" w:cs="Palatino Linotype"/>
                <w:color w:val="231F20"/>
                <w:spacing w:val="-7"/>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vendin</w:t>
            </w:r>
            <w:r w:rsidRPr="00A94CE3">
              <w:rPr>
                <w:rFonts w:ascii="Palatino Linotype" w:eastAsia="Palatino Linotype" w:hAnsi="Palatino Linotype" w:cs="Palatino Linotype"/>
                <w:color w:val="231F20"/>
                <w:spacing w:val="-7"/>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e</w:t>
            </w:r>
            <w:r w:rsidRPr="00A94CE3">
              <w:rPr>
                <w:rFonts w:ascii="Palatino Linotype" w:eastAsia="Palatino Linotype" w:hAnsi="Palatino Linotype" w:cs="Palatino Linotype"/>
                <w:color w:val="231F20"/>
                <w:spacing w:val="-7"/>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njësheve</w:t>
            </w:r>
            <w:r w:rsidRPr="00A94CE3">
              <w:rPr>
                <w:rFonts w:ascii="Palatino Linotype" w:eastAsia="Palatino Linotype" w:hAnsi="Palatino Linotype" w:cs="Palatino Linotype"/>
                <w:color w:val="231F20"/>
                <w:spacing w:val="-47"/>
                <w:w w:val="90"/>
                <w:sz w:val="18"/>
                <w:szCs w:val="18"/>
                <w:lang w:val="sq-AL"/>
              </w:rPr>
              <w:t xml:space="preserve"> </w:t>
            </w:r>
            <w:r w:rsidRPr="00A94CE3">
              <w:rPr>
                <w:rFonts w:ascii="Palatino Linotype" w:eastAsia="Palatino Linotype" w:hAnsi="Palatino Linotype" w:cs="Palatino Linotype"/>
                <w:color w:val="231F20"/>
                <w:spacing w:val="-3"/>
                <w:w w:val="90"/>
                <w:sz w:val="18"/>
                <w:szCs w:val="18"/>
                <w:lang w:val="sq-AL"/>
              </w:rPr>
              <w:t>ashtu</w:t>
            </w:r>
            <w:r w:rsidRPr="00A94CE3">
              <w:rPr>
                <w:rFonts w:ascii="Palatino Linotype" w:eastAsia="Palatino Linotype" w:hAnsi="Palatino Linotype" w:cs="Palatino Linotype"/>
                <w:color w:val="231F20"/>
                <w:spacing w:val="-14"/>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që</w:t>
            </w:r>
            <w:r w:rsidRPr="00A94CE3">
              <w:rPr>
                <w:rFonts w:ascii="Palatino Linotype" w:eastAsia="Palatino Linotype" w:hAnsi="Palatino Linotype" w:cs="Palatino Linotype"/>
                <w:color w:val="231F20"/>
                <w:spacing w:val="-13"/>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kur</w:t>
            </w:r>
            <w:r w:rsidRPr="00A94CE3">
              <w:rPr>
                <w:rFonts w:ascii="Palatino Linotype" w:eastAsia="Palatino Linotype" w:hAnsi="Palatino Linotype" w:cs="Palatino Linotype"/>
                <w:color w:val="231F20"/>
                <w:spacing w:val="-13"/>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të</w:t>
            </w:r>
            <w:r w:rsidRPr="00A94CE3">
              <w:rPr>
                <w:rFonts w:ascii="Palatino Linotype" w:eastAsia="Palatino Linotype" w:hAnsi="Palatino Linotype" w:cs="Palatino Linotype"/>
                <w:color w:val="231F20"/>
                <w:spacing w:val="-13"/>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mblidhet</w:t>
            </w:r>
            <w:r w:rsidRPr="00A94CE3">
              <w:rPr>
                <w:rFonts w:ascii="Palatino Linotype" w:eastAsia="Palatino Linotype" w:hAnsi="Palatino Linotype" w:cs="Palatino Linotype"/>
                <w:color w:val="231F20"/>
                <w:spacing w:val="-13"/>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me</w:t>
            </w:r>
            <w:r w:rsidRPr="00A94CE3">
              <w:rPr>
                <w:rFonts w:ascii="Palatino Linotype" w:eastAsia="Palatino Linotype" w:hAnsi="Palatino Linotype" w:cs="Palatino Linotype"/>
                <w:color w:val="231F20"/>
                <w:spacing w:val="-13"/>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6</w:t>
            </w:r>
            <w:r w:rsidRPr="00A94CE3">
              <w:rPr>
                <w:rFonts w:ascii="Palatino Linotype" w:eastAsia="Palatino Linotype" w:hAnsi="Palatino Linotype" w:cs="Palatino Linotype"/>
                <w:color w:val="231F20"/>
                <w:spacing w:val="-13"/>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të</w:t>
            </w:r>
            <w:r w:rsidRPr="00A94CE3">
              <w:rPr>
                <w:rFonts w:ascii="Palatino Linotype" w:eastAsia="Palatino Linotype" w:hAnsi="Palatino Linotype" w:cs="Palatino Linotype"/>
                <w:color w:val="231F20"/>
                <w:spacing w:val="-13"/>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japë</w:t>
            </w:r>
            <w:r w:rsidRPr="00A94CE3">
              <w:rPr>
                <w:rFonts w:ascii="Palatino Linotype" w:eastAsia="Palatino Linotype" w:hAnsi="Palatino Linotype" w:cs="Palatino Linotype"/>
                <w:color w:val="231F20"/>
                <w:spacing w:val="-13"/>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rezultatin</w:t>
            </w:r>
            <w:r w:rsidRPr="00A94CE3">
              <w:rPr>
                <w:rFonts w:ascii="Palatino Linotype" w:eastAsia="Palatino Linotype" w:hAnsi="Palatino Linotype" w:cs="Palatino Linotype"/>
                <w:color w:val="231F20"/>
                <w:spacing w:val="-13"/>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13.</w:t>
            </w:r>
            <w:r w:rsidRPr="00A94CE3">
              <w:rPr>
                <w:rFonts w:ascii="Palatino Linotype" w:eastAsia="Palatino Linotype" w:hAnsi="Palatino Linotype" w:cs="Palatino Linotype"/>
                <w:color w:val="231F20"/>
                <w:spacing w:val="-48"/>
                <w:w w:val="90"/>
                <w:sz w:val="18"/>
                <w:szCs w:val="18"/>
                <w:lang w:val="sq-AL"/>
              </w:rPr>
              <w:t xml:space="preserve"> </w:t>
            </w:r>
            <w:r w:rsidRPr="00A94CE3">
              <w:rPr>
                <w:rFonts w:ascii="Palatino Linotype" w:eastAsia="Palatino Linotype" w:hAnsi="Palatino Linotype" w:cs="Palatino Linotype"/>
                <w:color w:val="231F20"/>
                <w:spacing w:val="-2"/>
                <w:w w:val="95"/>
                <w:sz w:val="18"/>
                <w:szCs w:val="18"/>
                <w:lang w:val="sq-AL"/>
              </w:rPr>
              <w:t xml:space="preserve">(Pse 13?). Përgjigjet </w:t>
            </w:r>
            <w:r w:rsidRPr="00A94CE3">
              <w:rPr>
                <w:rFonts w:ascii="Palatino Linotype" w:eastAsia="Palatino Linotype" w:hAnsi="Palatino Linotype" w:cs="Palatino Linotype"/>
                <w:color w:val="231F20"/>
                <w:spacing w:val="-1"/>
                <w:w w:val="95"/>
                <w:sz w:val="18"/>
                <w:szCs w:val="18"/>
                <w:lang w:val="sq-AL"/>
              </w:rPr>
              <w:t>mund të jenë të ndryshme,</w:t>
            </w:r>
            <w:r w:rsidRPr="00A94CE3">
              <w:rPr>
                <w:rFonts w:ascii="Palatino Linotype" w:eastAsia="Palatino Linotype" w:hAnsi="Palatino Linotype" w:cs="Palatino Linotype"/>
                <w:color w:val="231F20"/>
                <w:spacing w:val="-50"/>
                <w:w w:val="95"/>
                <w:sz w:val="18"/>
                <w:szCs w:val="18"/>
                <w:lang w:val="sq-AL"/>
              </w:rPr>
              <w:t xml:space="preserve"> </w:t>
            </w:r>
            <w:r w:rsidRPr="00A94CE3">
              <w:rPr>
                <w:rFonts w:ascii="Palatino Linotype" w:eastAsia="Palatino Linotype" w:hAnsi="Palatino Linotype" w:cs="Palatino Linotype"/>
                <w:color w:val="231F20"/>
                <w:spacing w:val="-3"/>
                <w:w w:val="95"/>
                <w:sz w:val="18"/>
                <w:szCs w:val="18"/>
                <w:lang w:val="sq-AL"/>
              </w:rPr>
              <w:t>por</w:t>
            </w:r>
            <w:r w:rsidRPr="00A94CE3">
              <w:rPr>
                <w:rFonts w:ascii="Palatino Linotype" w:eastAsia="Palatino Linotype" w:hAnsi="Palatino Linotype" w:cs="Palatino Linotype"/>
                <w:color w:val="231F20"/>
                <w:spacing w:val="-7"/>
                <w:w w:val="95"/>
                <w:sz w:val="18"/>
                <w:szCs w:val="18"/>
                <w:lang w:val="sq-AL"/>
              </w:rPr>
              <w:t xml:space="preserve"> </w:t>
            </w:r>
            <w:r w:rsidRPr="00A94CE3">
              <w:rPr>
                <w:rFonts w:ascii="Palatino Linotype" w:eastAsia="Palatino Linotype" w:hAnsi="Palatino Linotype" w:cs="Palatino Linotype"/>
                <w:color w:val="231F20"/>
                <w:spacing w:val="-3"/>
                <w:w w:val="95"/>
                <w:sz w:val="18"/>
                <w:szCs w:val="18"/>
                <w:lang w:val="sq-AL"/>
              </w:rPr>
              <w:t>të</w:t>
            </w:r>
            <w:r w:rsidRPr="00A94CE3">
              <w:rPr>
                <w:rFonts w:ascii="Palatino Linotype" w:eastAsia="Palatino Linotype" w:hAnsi="Palatino Linotype" w:cs="Palatino Linotype"/>
                <w:color w:val="231F20"/>
                <w:spacing w:val="-7"/>
                <w:w w:val="95"/>
                <w:sz w:val="18"/>
                <w:szCs w:val="18"/>
                <w:lang w:val="sq-AL"/>
              </w:rPr>
              <w:t xml:space="preserve"> </w:t>
            </w:r>
            <w:r w:rsidRPr="00A94CE3">
              <w:rPr>
                <w:rFonts w:ascii="Palatino Linotype" w:eastAsia="Palatino Linotype" w:hAnsi="Palatino Linotype" w:cs="Palatino Linotype"/>
                <w:color w:val="231F20"/>
                <w:spacing w:val="-3"/>
                <w:w w:val="95"/>
                <w:sz w:val="18"/>
                <w:szCs w:val="18"/>
                <w:lang w:val="sq-AL"/>
              </w:rPr>
              <w:t>gjithë</w:t>
            </w:r>
            <w:r w:rsidRPr="00A94CE3">
              <w:rPr>
                <w:rFonts w:ascii="Palatino Linotype" w:eastAsia="Palatino Linotype" w:hAnsi="Palatino Linotype" w:cs="Palatino Linotype"/>
                <w:color w:val="231F20"/>
                <w:spacing w:val="-7"/>
                <w:w w:val="95"/>
                <w:sz w:val="18"/>
                <w:szCs w:val="18"/>
                <w:lang w:val="sq-AL"/>
              </w:rPr>
              <w:t xml:space="preserve"> </w:t>
            </w:r>
            <w:r w:rsidRPr="00A94CE3">
              <w:rPr>
                <w:rFonts w:ascii="Palatino Linotype" w:eastAsia="Palatino Linotype" w:hAnsi="Palatino Linotype" w:cs="Palatino Linotype"/>
                <w:color w:val="231F20"/>
                <w:spacing w:val="-3"/>
                <w:w w:val="95"/>
                <w:sz w:val="18"/>
                <w:szCs w:val="18"/>
                <w:lang w:val="sq-AL"/>
              </w:rPr>
              <w:t>nxënësit</w:t>
            </w:r>
            <w:r w:rsidRPr="00A94CE3">
              <w:rPr>
                <w:rFonts w:ascii="Palatino Linotype" w:eastAsia="Palatino Linotype" w:hAnsi="Palatino Linotype" w:cs="Palatino Linotype"/>
                <w:color w:val="231F20"/>
                <w:spacing w:val="-7"/>
                <w:w w:val="95"/>
                <w:sz w:val="18"/>
                <w:szCs w:val="18"/>
                <w:lang w:val="sq-AL"/>
              </w:rPr>
              <w:t xml:space="preserve"> </w:t>
            </w:r>
            <w:r w:rsidRPr="00A94CE3">
              <w:rPr>
                <w:rFonts w:ascii="Palatino Linotype" w:eastAsia="Palatino Linotype" w:hAnsi="Palatino Linotype" w:cs="Palatino Linotype"/>
                <w:color w:val="231F20"/>
                <w:spacing w:val="-3"/>
                <w:w w:val="95"/>
                <w:sz w:val="18"/>
                <w:szCs w:val="18"/>
                <w:lang w:val="sq-AL"/>
              </w:rPr>
              <w:t>duhet</w:t>
            </w:r>
            <w:r w:rsidRPr="00A94CE3">
              <w:rPr>
                <w:rFonts w:ascii="Palatino Linotype" w:eastAsia="Palatino Linotype" w:hAnsi="Palatino Linotype" w:cs="Palatino Linotype"/>
                <w:color w:val="231F20"/>
                <w:spacing w:val="-7"/>
                <w:w w:val="95"/>
                <w:sz w:val="18"/>
                <w:szCs w:val="18"/>
                <w:lang w:val="sq-AL"/>
              </w:rPr>
              <w:t xml:space="preserve"> </w:t>
            </w:r>
            <w:r w:rsidRPr="00A94CE3">
              <w:rPr>
                <w:rFonts w:ascii="Palatino Linotype" w:eastAsia="Palatino Linotype" w:hAnsi="Palatino Linotype" w:cs="Palatino Linotype"/>
                <w:color w:val="231F20"/>
                <w:spacing w:val="-3"/>
                <w:w w:val="95"/>
                <w:sz w:val="18"/>
                <w:szCs w:val="18"/>
                <w:lang w:val="sq-AL"/>
              </w:rPr>
              <w:t>të</w:t>
            </w:r>
            <w:r w:rsidRPr="00A94CE3">
              <w:rPr>
                <w:rFonts w:ascii="Palatino Linotype" w:eastAsia="Palatino Linotype" w:hAnsi="Palatino Linotype" w:cs="Palatino Linotype"/>
                <w:color w:val="231F20"/>
                <w:spacing w:val="-7"/>
                <w:w w:val="95"/>
                <w:sz w:val="18"/>
                <w:szCs w:val="18"/>
                <w:lang w:val="sq-AL"/>
              </w:rPr>
              <w:t xml:space="preserve"> </w:t>
            </w:r>
            <w:r w:rsidRPr="00A94CE3">
              <w:rPr>
                <w:rFonts w:ascii="Palatino Linotype" w:eastAsia="Palatino Linotype" w:hAnsi="Palatino Linotype" w:cs="Palatino Linotype"/>
                <w:color w:val="231F20"/>
                <w:spacing w:val="-3"/>
                <w:w w:val="95"/>
                <w:sz w:val="18"/>
                <w:szCs w:val="18"/>
                <w:lang w:val="sq-AL"/>
              </w:rPr>
              <w:t>kenë</w:t>
            </w:r>
            <w:r w:rsidRPr="00A94CE3">
              <w:rPr>
                <w:rFonts w:ascii="Palatino Linotype" w:eastAsia="Palatino Linotype" w:hAnsi="Palatino Linotype" w:cs="Palatino Linotype"/>
                <w:color w:val="231F20"/>
                <w:spacing w:val="-7"/>
                <w:w w:val="95"/>
                <w:sz w:val="18"/>
                <w:szCs w:val="18"/>
                <w:lang w:val="sq-AL"/>
              </w:rPr>
              <w:t xml:space="preserve"> </w:t>
            </w:r>
            <w:r w:rsidRPr="00A94CE3">
              <w:rPr>
                <w:rFonts w:ascii="Palatino Linotype" w:eastAsia="Palatino Linotype" w:hAnsi="Palatino Linotype" w:cs="Palatino Linotype"/>
                <w:color w:val="231F20"/>
                <w:spacing w:val="-2"/>
                <w:w w:val="95"/>
                <w:sz w:val="18"/>
                <w:szCs w:val="18"/>
                <w:lang w:val="sq-AL"/>
              </w:rPr>
              <w:t>parasysh</w:t>
            </w:r>
            <w:r w:rsidRPr="00A94CE3">
              <w:rPr>
                <w:rFonts w:ascii="Palatino Linotype" w:eastAsia="Palatino Linotype" w:hAnsi="Palatino Linotype" w:cs="Palatino Linotype"/>
                <w:color w:val="231F20"/>
                <w:spacing w:val="-7"/>
                <w:w w:val="95"/>
                <w:sz w:val="18"/>
                <w:szCs w:val="18"/>
                <w:lang w:val="sq-AL"/>
              </w:rPr>
              <w:t xml:space="preserve"> </w:t>
            </w:r>
            <w:r w:rsidRPr="00A94CE3">
              <w:rPr>
                <w:rFonts w:ascii="Palatino Linotype" w:eastAsia="Palatino Linotype" w:hAnsi="Palatino Linotype" w:cs="Palatino Linotype"/>
                <w:color w:val="231F20"/>
                <w:spacing w:val="-2"/>
                <w:w w:val="95"/>
                <w:sz w:val="18"/>
                <w:szCs w:val="18"/>
                <w:lang w:val="sq-AL"/>
              </w:rPr>
              <w:t>që</w:t>
            </w:r>
            <w:r w:rsidRPr="00A94CE3">
              <w:rPr>
                <w:rFonts w:ascii="Palatino Linotype" w:eastAsia="Palatino Linotype" w:hAnsi="Palatino Linotype" w:cs="Palatino Linotype"/>
                <w:color w:val="231F20"/>
                <w:spacing w:val="-50"/>
                <w:w w:val="95"/>
                <w:sz w:val="18"/>
                <w:szCs w:val="18"/>
                <w:lang w:val="sq-AL"/>
              </w:rPr>
              <w:t xml:space="preserve"> </w:t>
            </w:r>
            <w:r w:rsidRPr="00A94CE3">
              <w:rPr>
                <w:rFonts w:ascii="Palatino Linotype" w:eastAsia="Palatino Linotype" w:hAnsi="Palatino Linotype" w:cs="Palatino Linotype"/>
                <w:color w:val="231F20"/>
                <w:spacing w:val="-3"/>
                <w:w w:val="95"/>
                <w:sz w:val="18"/>
                <w:szCs w:val="18"/>
                <w:lang w:val="sq-AL"/>
              </w:rPr>
              <w:t xml:space="preserve">shifra 3 përshkruhet ndërsa 1 </w:t>
            </w:r>
            <w:r w:rsidRPr="00A94CE3">
              <w:rPr>
                <w:rFonts w:ascii="Palatino Linotype" w:eastAsia="Palatino Linotype" w:hAnsi="Palatino Linotype" w:cs="Palatino Linotype"/>
                <w:color w:val="231F20"/>
                <w:spacing w:val="-2"/>
                <w:w w:val="95"/>
                <w:sz w:val="18"/>
                <w:szCs w:val="18"/>
                <w:lang w:val="sq-AL"/>
              </w:rPr>
              <w:t>(dhjetëshe) bartet</w:t>
            </w:r>
            <w:r w:rsidRPr="00A94CE3">
              <w:rPr>
                <w:rFonts w:ascii="Palatino Linotype" w:eastAsia="Palatino Linotype" w:hAnsi="Palatino Linotype" w:cs="Palatino Linotype"/>
                <w:color w:val="231F20"/>
                <w:spacing w:val="-50"/>
                <w:w w:val="95"/>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 xml:space="preserve">në vendin e dhjetësheve. </w:t>
            </w:r>
            <w:r w:rsidRPr="00A94CE3">
              <w:rPr>
                <w:rFonts w:ascii="Palatino Linotype" w:eastAsia="Palatino Linotype" w:hAnsi="Palatino Linotype" w:cs="Palatino Linotype"/>
                <w:color w:val="231F20"/>
                <w:spacing w:val="-1"/>
                <w:w w:val="90"/>
                <w:sz w:val="18"/>
                <w:szCs w:val="18"/>
                <w:lang w:val="sq-AL"/>
              </w:rPr>
              <w:t>Pastaj, 2 + 1 (nga kalimi)</w:t>
            </w:r>
            <w:r w:rsidRPr="00A94CE3">
              <w:rPr>
                <w:rFonts w:ascii="Palatino Linotype" w:eastAsia="Palatino Linotype" w:hAnsi="Palatino Linotype" w:cs="Palatino Linotype"/>
                <w:color w:val="231F20"/>
                <w:spacing w:val="-48"/>
                <w:w w:val="90"/>
                <w:sz w:val="18"/>
                <w:szCs w:val="18"/>
                <w:lang w:val="sq-AL"/>
              </w:rPr>
              <w:t xml:space="preserve"> </w:t>
            </w:r>
            <w:r w:rsidRPr="00A94CE3">
              <w:rPr>
                <w:rFonts w:ascii="Palatino Linotype" w:eastAsia="Palatino Linotype" w:hAnsi="Palatino Linotype" w:cs="Palatino Linotype"/>
                <w:color w:val="231F20"/>
                <w:spacing w:val="-1"/>
                <w:w w:val="95"/>
                <w:sz w:val="18"/>
                <w:szCs w:val="18"/>
                <w:lang w:val="sq-AL"/>
              </w:rPr>
              <w:t xml:space="preserve">është </w:t>
            </w:r>
            <w:r w:rsidRPr="00A94CE3">
              <w:rPr>
                <w:rFonts w:ascii="Palatino Linotype" w:eastAsia="Palatino Linotype" w:hAnsi="Palatino Linotype" w:cs="Palatino Linotype"/>
                <w:color w:val="231F20"/>
                <w:w w:val="95"/>
                <w:sz w:val="18"/>
                <w:szCs w:val="18"/>
                <w:lang w:val="sq-AL"/>
              </w:rPr>
              <w:t>3, si dhe në rezultat po figuron numri 3,</w:t>
            </w:r>
            <w:r w:rsidRPr="00A94CE3">
              <w:rPr>
                <w:rFonts w:ascii="Palatino Linotype" w:eastAsia="Palatino Linotype" w:hAnsi="Palatino Linotype" w:cs="Palatino Linotype"/>
                <w:color w:val="231F20"/>
                <w:spacing w:val="1"/>
                <w:w w:val="95"/>
                <w:sz w:val="18"/>
                <w:szCs w:val="18"/>
                <w:lang w:val="sq-AL"/>
              </w:rPr>
              <w:t xml:space="preserve"> </w:t>
            </w:r>
            <w:r w:rsidRPr="00A94CE3">
              <w:rPr>
                <w:rFonts w:ascii="Palatino Linotype" w:eastAsia="Palatino Linotype" w:hAnsi="Palatino Linotype" w:cs="Palatino Linotype"/>
                <w:color w:val="231F20"/>
                <w:spacing w:val="-3"/>
                <w:w w:val="90"/>
                <w:sz w:val="18"/>
                <w:szCs w:val="18"/>
                <w:lang w:val="sq-AL"/>
              </w:rPr>
              <w:t>d.m.th.,</w:t>
            </w:r>
            <w:r w:rsidRPr="00A94CE3">
              <w:rPr>
                <w:rFonts w:ascii="Palatino Linotype" w:eastAsia="Palatino Linotype" w:hAnsi="Palatino Linotype" w:cs="Palatino Linotype"/>
                <w:color w:val="231F20"/>
                <w:spacing w:val="-12"/>
                <w:w w:val="90"/>
                <w:sz w:val="18"/>
                <w:szCs w:val="18"/>
                <w:lang w:val="sq-AL"/>
              </w:rPr>
              <w:t xml:space="preserve"> </w:t>
            </w:r>
            <w:r w:rsidRPr="00A94CE3">
              <w:rPr>
                <w:rFonts w:ascii="Palatino Linotype" w:eastAsia="Palatino Linotype" w:hAnsi="Palatino Linotype" w:cs="Palatino Linotype"/>
                <w:color w:val="231F20"/>
                <w:spacing w:val="-3"/>
                <w:w w:val="90"/>
                <w:sz w:val="18"/>
                <w:szCs w:val="18"/>
                <w:lang w:val="sq-AL"/>
              </w:rPr>
              <w:t>që</w:t>
            </w:r>
            <w:r w:rsidRPr="00A94CE3">
              <w:rPr>
                <w:rFonts w:ascii="Palatino Linotype" w:eastAsia="Palatino Linotype" w:hAnsi="Palatino Linotype" w:cs="Palatino Linotype"/>
                <w:color w:val="231F20"/>
                <w:spacing w:val="-11"/>
                <w:w w:val="90"/>
                <w:sz w:val="18"/>
                <w:szCs w:val="18"/>
                <w:lang w:val="sq-AL"/>
              </w:rPr>
              <w:t xml:space="preserve"> </w:t>
            </w:r>
            <w:r w:rsidRPr="00A94CE3">
              <w:rPr>
                <w:rFonts w:ascii="Palatino Linotype" w:eastAsia="Palatino Linotype" w:hAnsi="Palatino Linotype" w:cs="Palatino Linotype"/>
                <w:color w:val="231F20"/>
                <w:spacing w:val="-3"/>
                <w:w w:val="90"/>
                <w:sz w:val="18"/>
                <w:szCs w:val="18"/>
                <w:lang w:val="sq-AL"/>
              </w:rPr>
              <w:t>vendi</w:t>
            </w:r>
            <w:r w:rsidRPr="00A94CE3">
              <w:rPr>
                <w:rFonts w:ascii="Palatino Linotype" w:eastAsia="Palatino Linotype" w:hAnsi="Palatino Linotype" w:cs="Palatino Linotype"/>
                <w:color w:val="231F20"/>
                <w:spacing w:val="-11"/>
                <w:w w:val="90"/>
                <w:sz w:val="18"/>
                <w:szCs w:val="18"/>
                <w:lang w:val="sq-AL"/>
              </w:rPr>
              <w:t xml:space="preserve"> </w:t>
            </w:r>
            <w:r w:rsidRPr="00A94CE3">
              <w:rPr>
                <w:rFonts w:ascii="Palatino Linotype" w:eastAsia="Palatino Linotype" w:hAnsi="Palatino Linotype" w:cs="Palatino Linotype"/>
                <w:color w:val="231F20"/>
                <w:spacing w:val="-3"/>
                <w:w w:val="90"/>
                <w:sz w:val="18"/>
                <w:szCs w:val="18"/>
                <w:lang w:val="sq-AL"/>
              </w:rPr>
              <w:t>i</w:t>
            </w:r>
            <w:r w:rsidRPr="00A94CE3">
              <w:rPr>
                <w:rFonts w:ascii="Palatino Linotype" w:eastAsia="Palatino Linotype" w:hAnsi="Palatino Linotype" w:cs="Palatino Linotype"/>
                <w:color w:val="231F20"/>
                <w:spacing w:val="-11"/>
                <w:w w:val="90"/>
                <w:sz w:val="18"/>
                <w:szCs w:val="18"/>
                <w:lang w:val="sq-AL"/>
              </w:rPr>
              <w:t xml:space="preserve"> </w:t>
            </w:r>
            <w:r w:rsidRPr="00A94CE3">
              <w:rPr>
                <w:rFonts w:ascii="Palatino Linotype" w:eastAsia="Palatino Linotype" w:hAnsi="Palatino Linotype" w:cs="Palatino Linotype"/>
                <w:color w:val="231F20"/>
                <w:spacing w:val="-3"/>
                <w:w w:val="90"/>
                <w:sz w:val="18"/>
                <w:szCs w:val="18"/>
                <w:lang w:val="sq-AL"/>
              </w:rPr>
              <w:t>zbrazët</w:t>
            </w:r>
            <w:r w:rsidRPr="00A94CE3">
              <w:rPr>
                <w:rFonts w:ascii="Palatino Linotype" w:eastAsia="Palatino Linotype" w:hAnsi="Palatino Linotype" w:cs="Palatino Linotype"/>
                <w:color w:val="231F20"/>
                <w:spacing w:val="-11"/>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duhet</w:t>
            </w:r>
            <w:r w:rsidRPr="00A94CE3">
              <w:rPr>
                <w:rFonts w:ascii="Palatino Linotype" w:eastAsia="Palatino Linotype" w:hAnsi="Palatino Linotype" w:cs="Palatino Linotype"/>
                <w:color w:val="231F20"/>
                <w:spacing w:val="-12"/>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të</w:t>
            </w:r>
            <w:r w:rsidRPr="00A94CE3">
              <w:rPr>
                <w:rFonts w:ascii="Palatino Linotype" w:eastAsia="Palatino Linotype" w:hAnsi="Palatino Linotype" w:cs="Palatino Linotype"/>
                <w:color w:val="231F20"/>
                <w:spacing w:val="-11"/>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jetë</w:t>
            </w:r>
            <w:r w:rsidRPr="00A94CE3">
              <w:rPr>
                <w:rFonts w:ascii="Palatino Linotype" w:eastAsia="Palatino Linotype" w:hAnsi="Palatino Linotype" w:cs="Palatino Linotype"/>
                <w:color w:val="231F20"/>
                <w:spacing w:val="-11"/>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0.</w:t>
            </w:r>
            <w:r w:rsidRPr="00A94CE3">
              <w:rPr>
                <w:rFonts w:ascii="Palatino Linotype" w:eastAsia="Palatino Linotype" w:hAnsi="Palatino Linotype" w:cs="Palatino Linotype"/>
                <w:color w:val="231F20"/>
                <w:spacing w:val="-11"/>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Në</w:t>
            </w:r>
            <w:r w:rsidRPr="00A94CE3">
              <w:rPr>
                <w:rFonts w:ascii="Palatino Linotype" w:eastAsia="Palatino Linotype" w:hAnsi="Palatino Linotype" w:cs="Palatino Linotype"/>
                <w:color w:val="231F20"/>
                <w:spacing w:val="-11"/>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fund,</w:t>
            </w:r>
            <w:r w:rsidRPr="00A94CE3">
              <w:rPr>
                <w:rFonts w:ascii="Palatino Linotype" w:eastAsia="Palatino Linotype" w:hAnsi="Palatino Linotype" w:cs="Palatino Linotype"/>
                <w:color w:val="231F20"/>
                <w:spacing w:val="-47"/>
                <w:w w:val="90"/>
                <w:sz w:val="18"/>
                <w:szCs w:val="18"/>
                <w:lang w:val="sq-AL"/>
              </w:rPr>
              <w:t xml:space="preserve"> </w:t>
            </w:r>
            <w:r w:rsidRPr="00A94CE3">
              <w:rPr>
                <w:rFonts w:ascii="Palatino Linotype" w:eastAsia="Palatino Linotype" w:hAnsi="Palatino Linotype" w:cs="Palatino Linotype"/>
                <w:color w:val="231F20"/>
                <w:spacing w:val="-2"/>
                <w:w w:val="95"/>
                <w:sz w:val="18"/>
                <w:szCs w:val="18"/>
                <w:lang w:val="sq-AL"/>
              </w:rPr>
              <w:t>meqë</w:t>
            </w:r>
            <w:r w:rsidRPr="00A94CE3">
              <w:rPr>
                <w:rFonts w:ascii="Palatino Linotype" w:eastAsia="Palatino Linotype" w:hAnsi="Palatino Linotype" w:cs="Palatino Linotype"/>
                <w:color w:val="231F20"/>
                <w:spacing w:val="-9"/>
                <w:w w:val="95"/>
                <w:sz w:val="18"/>
                <w:szCs w:val="18"/>
                <w:lang w:val="sq-AL"/>
              </w:rPr>
              <w:t xml:space="preserve"> </w:t>
            </w:r>
            <w:r w:rsidRPr="00A94CE3">
              <w:rPr>
                <w:rFonts w:ascii="Palatino Linotype" w:eastAsia="Palatino Linotype" w:hAnsi="Palatino Linotype" w:cs="Palatino Linotype"/>
                <w:color w:val="231F20"/>
                <w:spacing w:val="-2"/>
                <w:w w:val="95"/>
                <w:sz w:val="18"/>
                <w:szCs w:val="18"/>
                <w:lang w:val="sq-AL"/>
              </w:rPr>
              <w:t>nuk</w:t>
            </w:r>
            <w:r w:rsidRPr="00A94CE3">
              <w:rPr>
                <w:rFonts w:ascii="Palatino Linotype" w:eastAsia="Palatino Linotype" w:hAnsi="Palatino Linotype" w:cs="Palatino Linotype"/>
                <w:color w:val="231F20"/>
                <w:spacing w:val="-9"/>
                <w:w w:val="95"/>
                <w:sz w:val="18"/>
                <w:szCs w:val="18"/>
                <w:lang w:val="sq-AL"/>
              </w:rPr>
              <w:t xml:space="preserve"> </w:t>
            </w:r>
            <w:r w:rsidRPr="00A94CE3">
              <w:rPr>
                <w:rFonts w:ascii="Palatino Linotype" w:eastAsia="Palatino Linotype" w:hAnsi="Palatino Linotype" w:cs="Palatino Linotype"/>
                <w:color w:val="231F20"/>
                <w:spacing w:val="-2"/>
                <w:w w:val="95"/>
                <w:sz w:val="18"/>
                <w:szCs w:val="18"/>
                <w:lang w:val="sq-AL"/>
              </w:rPr>
              <w:t>kemi</w:t>
            </w:r>
            <w:r w:rsidRPr="00A94CE3">
              <w:rPr>
                <w:rFonts w:ascii="Palatino Linotype" w:eastAsia="Palatino Linotype" w:hAnsi="Palatino Linotype" w:cs="Palatino Linotype"/>
                <w:color w:val="231F20"/>
                <w:spacing w:val="-9"/>
                <w:w w:val="95"/>
                <w:sz w:val="18"/>
                <w:szCs w:val="18"/>
                <w:lang w:val="sq-AL"/>
              </w:rPr>
              <w:t xml:space="preserve"> </w:t>
            </w:r>
            <w:r w:rsidRPr="00A94CE3">
              <w:rPr>
                <w:rFonts w:ascii="Palatino Linotype" w:eastAsia="Palatino Linotype" w:hAnsi="Palatino Linotype" w:cs="Palatino Linotype"/>
                <w:color w:val="231F20"/>
                <w:spacing w:val="-2"/>
                <w:w w:val="95"/>
                <w:sz w:val="18"/>
                <w:szCs w:val="18"/>
                <w:lang w:val="sq-AL"/>
              </w:rPr>
              <w:t>kalim</w:t>
            </w:r>
            <w:r w:rsidRPr="00A94CE3">
              <w:rPr>
                <w:rFonts w:ascii="Palatino Linotype" w:eastAsia="Palatino Linotype" w:hAnsi="Palatino Linotype" w:cs="Palatino Linotype"/>
                <w:color w:val="231F20"/>
                <w:spacing w:val="-8"/>
                <w:w w:val="95"/>
                <w:sz w:val="18"/>
                <w:szCs w:val="18"/>
                <w:lang w:val="sq-AL"/>
              </w:rPr>
              <w:t xml:space="preserve"> </w:t>
            </w:r>
            <w:r w:rsidRPr="00A94CE3">
              <w:rPr>
                <w:rFonts w:ascii="Palatino Linotype" w:eastAsia="Palatino Linotype" w:hAnsi="Palatino Linotype" w:cs="Palatino Linotype"/>
                <w:color w:val="231F20"/>
                <w:spacing w:val="-2"/>
                <w:w w:val="95"/>
                <w:sz w:val="18"/>
                <w:szCs w:val="18"/>
                <w:lang w:val="sq-AL"/>
              </w:rPr>
              <w:t>të</w:t>
            </w:r>
            <w:r w:rsidRPr="00A94CE3">
              <w:rPr>
                <w:rFonts w:ascii="Palatino Linotype" w:eastAsia="Palatino Linotype" w:hAnsi="Palatino Linotype" w:cs="Palatino Linotype"/>
                <w:color w:val="231F20"/>
                <w:spacing w:val="-9"/>
                <w:w w:val="95"/>
                <w:sz w:val="18"/>
                <w:szCs w:val="18"/>
                <w:lang w:val="sq-AL"/>
              </w:rPr>
              <w:t xml:space="preserve"> </w:t>
            </w:r>
            <w:r w:rsidRPr="00A94CE3">
              <w:rPr>
                <w:rFonts w:ascii="Palatino Linotype" w:eastAsia="Palatino Linotype" w:hAnsi="Palatino Linotype" w:cs="Palatino Linotype"/>
                <w:color w:val="231F20"/>
                <w:spacing w:val="-2"/>
                <w:w w:val="95"/>
                <w:sz w:val="18"/>
                <w:szCs w:val="18"/>
                <w:lang w:val="sq-AL"/>
              </w:rPr>
              <w:t>qindësheve,</w:t>
            </w:r>
            <w:r w:rsidRPr="00A94CE3">
              <w:rPr>
                <w:rFonts w:ascii="Palatino Linotype" w:eastAsia="Palatino Linotype" w:hAnsi="Palatino Linotype" w:cs="Palatino Linotype"/>
                <w:color w:val="231F20"/>
                <w:spacing w:val="-9"/>
                <w:w w:val="95"/>
                <w:sz w:val="18"/>
                <w:szCs w:val="18"/>
                <w:lang w:val="sq-AL"/>
              </w:rPr>
              <w:t xml:space="preserve"> </w:t>
            </w:r>
            <w:r w:rsidRPr="00A94CE3">
              <w:rPr>
                <w:rFonts w:ascii="Palatino Linotype" w:eastAsia="Palatino Linotype" w:hAnsi="Palatino Linotype" w:cs="Palatino Linotype"/>
                <w:color w:val="231F20"/>
                <w:spacing w:val="-2"/>
                <w:w w:val="95"/>
                <w:sz w:val="18"/>
                <w:szCs w:val="18"/>
                <w:lang w:val="sq-AL"/>
              </w:rPr>
              <w:t>kemi</w:t>
            </w:r>
            <w:r w:rsidRPr="00A94CE3">
              <w:rPr>
                <w:rFonts w:ascii="Palatino Linotype" w:eastAsia="Palatino Linotype" w:hAnsi="Palatino Linotype" w:cs="Palatino Linotype"/>
                <w:color w:val="231F20"/>
                <w:spacing w:val="-9"/>
                <w:w w:val="95"/>
                <w:sz w:val="18"/>
                <w:szCs w:val="18"/>
                <w:lang w:val="sq-AL"/>
              </w:rPr>
              <w:t xml:space="preserve"> </w:t>
            </w:r>
            <w:r w:rsidRPr="00A94CE3">
              <w:rPr>
                <w:rFonts w:ascii="Palatino Linotype" w:eastAsia="Palatino Linotype" w:hAnsi="Palatino Linotype" w:cs="Palatino Linotype"/>
                <w:color w:val="231F20"/>
                <w:spacing w:val="-1"/>
                <w:w w:val="95"/>
                <w:sz w:val="18"/>
                <w:szCs w:val="18"/>
                <w:lang w:val="sq-AL"/>
              </w:rPr>
              <w:t>5</w:t>
            </w:r>
            <w:r w:rsidRPr="00A94CE3">
              <w:rPr>
                <w:rFonts w:ascii="Palatino Linotype" w:eastAsia="Palatino Linotype" w:hAnsi="Palatino Linotype" w:cs="Palatino Linotype"/>
                <w:color w:val="231F20"/>
                <w:spacing w:val="-8"/>
                <w:w w:val="95"/>
                <w:sz w:val="18"/>
                <w:szCs w:val="18"/>
                <w:lang w:val="sq-AL"/>
              </w:rPr>
              <w:t xml:space="preserve"> </w:t>
            </w:r>
            <w:r w:rsidRPr="00A94CE3">
              <w:rPr>
                <w:rFonts w:ascii="Palatino Linotype" w:eastAsia="Palatino Linotype" w:hAnsi="Palatino Linotype" w:cs="Palatino Linotype"/>
                <w:color w:val="231F20"/>
                <w:spacing w:val="-1"/>
                <w:w w:val="95"/>
                <w:sz w:val="18"/>
                <w:szCs w:val="18"/>
                <w:lang w:val="sq-AL"/>
              </w:rPr>
              <w:t>+</w:t>
            </w:r>
            <w:r w:rsidRPr="00A94CE3">
              <w:rPr>
                <w:rFonts w:ascii="Palatino Linotype" w:eastAsia="Palatino Linotype" w:hAnsi="Palatino Linotype" w:cs="Palatino Linotype"/>
                <w:color w:val="231F20"/>
                <w:spacing w:val="-9"/>
                <w:w w:val="95"/>
                <w:sz w:val="18"/>
                <w:szCs w:val="18"/>
                <w:lang w:val="sq-AL"/>
              </w:rPr>
              <w:t xml:space="preserve"> </w:t>
            </w:r>
            <w:r w:rsidRPr="00A94CE3">
              <w:rPr>
                <w:rFonts w:ascii="Palatino Linotype" w:eastAsia="Palatino Linotype" w:hAnsi="Palatino Linotype" w:cs="Palatino Linotype"/>
                <w:color w:val="231F20"/>
                <w:spacing w:val="-1"/>
                <w:w w:val="95"/>
                <w:sz w:val="18"/>
                <w:szCs w:val="18"/>
                <w:lang w:val="sq-AL"/>
              </w:rPr>
              <w:t>2</w:t>
            </w:r>
            <w:r w:rsidRPr="00A94CE3">
              <w:rPr>
                <w:rFonts w:ascii="Palatino Linotype" w:eastAsia="Palatino Linotype" w:hAnsi="Palatino Linotype" w:cs="Palatino Linotype"/>
                <w:color w:val="231F20"/>
                <w:spacing w:val="-4"/>
                <w:w w:val="105"/>
                <w:sz w:val="18"/>
                <w:szCs w:val="18"/>
                <w:lang w:val="sq-AL"/>
              </w:rPr>
              <w:t>=</w:t>
            </w:r>
            <w:r w:rsidRPr="00A94CE3">
              <w:rPr>
                <w:rFonts w:ascii="Palatino Linotype" w:eastAsia="Palatino Linotype" w:hAnsi="Palatino Linotype" w:cs="Palatino Linotype"/>
                <w:color w:val="231F20"/>
                <w:spacing w:val="-13"/>
                <w:w w:val="105"/>
                <w:sz w:val="18"/>
                <w:szCs w:val="18"/>
                <w:lang w:val="sq-AL"/>
              </w:rPr>
              <w:t xml:space="preserve"> </w:t>
            </w:r>
            <w:r w:rsidRPr="00A94CE3">
              <w:rPr>
                <w:rFonts w:ascii="Palatino Linotype" w:eastAsia="Palatino Linotype" w:hAnsi="Palatino Linotype" w:cs="Palatino Linotype"/>
                <w:color w:val="231F20"/>
                <w:spacing w:val="-4"/>
                <w:w w:val="105"/>
                <w:sz w:val="18"/>
                <w:szCs w:val="18"/>
                <w:lang w:val="sq-AL"/>
              </w:rPr>
              <w:t>7.</w:t>
            </w:r>
          </w:p>
          <w:p w14:paraId="384FD8D1" w14:textId="77777777" w:rsidR="00A94CE3" w:rsidRPr="00A94CE3" w:rsidRDefault="00A94CE3" w:rsidP="00D57B01">
            <w:pPr>
              <w:widowControl w:val="0"/>
              <w:autoSpaceDE w:val="0"/>
              <w:autoSpaceDN w:val="0"/>
              <w:spacing w:before="9" w:after="0" w:line="213" w:lineRule="auto"/>
              <w:ind w:right="678"/>
              <w:jc w:val="both"/>
              <w:rPr>
                <w:rFonts w:ascii="Palatino Linotype" w:eastAsia="Palatino Linotype" w:hAnsi="Palatino Linotype" w:cs="Palatino Linotype"/>
                <w:sz w:val="18"/>
                <w:szCs w:val="18"/>
                <w:lang w:val="sq-AL"/>
              </w:rPr>
            </w:pPr>
            <w:r w:rsidRPr="00A94CE3">
              <w:rPr>
                <w:rFonts w:ascii="Palatino Linotype" w:eastAsia="Palatino Linotype" w:hAnsi="Palatino Linotype" w:cs="Palatino Linotype"/>
                <w:color w:val="231F20"/>
                <w:spacing w:val="-3"/>
                <w:w w:val="90"/>
                <w:sz w:val="18"/>
                <w:szCs w:val="18"/>
                <w:lang w:val="sq-AL"/>
              </w:rPr>
              <w:t xml:space="preserve">Në mënyrë të </w:t>
            </w:r>
            <w:r w:rsidRPr="00A94CE3">
              <w:rPr>
                <w:rFonts w:ascii="Palatino Linotype" w:eastAsia="Palatino Linotype" w:hAnsi="Palatino Linotype" w:cs="Palatino Linotype"/>
                <w:color w:val="231F20"/>
                <w:spacing w:val="-2"/>
                <w:w w:val="90"/>
                <w:sz w:val="18"/>
                <w:szCs w:val="18"/>
                <w:lang w:val="sq-AL"/>
              </w:rPr>
              <w:t>ngjashme veprohet edhe me tabelat</w:t>
            </w:r>
            <w:r w:rsidRPr="00A94CE3">
              <w:rPr>
                <w:rFonts w:ascii="Palatino Linotype" w:eastAsia="Palatino Linotype" w:hAnsi="Palatino Linotype" w:cs="Palatino Linotype"/>
                <w:color w:val="231F20"/>
                <w:spacing w:val="-47"/>
                <w:w w:val="90"/>
                <w:sz w:val="18"/>
                <w:szCs w:val="18"/>
                <w:lang w:val="sq-AL"/>
              </w:rPr>
              <w:t xml:space="preserve"> </w:t>
            </w:r>
            <w:r w:rsidRPr="00A94CE3">
              <w:rPr>
                <w:rFonts w:ascii="Palatino Linotype" w:eastAsia="Palatino Linotype" w:hAnsi="Palatino Linotype" w:cs="Palatino Linotype"/>
                <w:color w:val="231F20"/>
                <w:sz w:val="18"/>
                <w:szCs w:val="18"/>
                <w:lang w:val="sq-AL"/>
              </w:rPr>
              <w:t>e</w:t>
            </w:r>
            <w:r w:rsidRPr="00A94CE3">
              <w:rPr>
                <w:rFonts w:ascii="Palatino Linotype" w:eastAsia="Palatino Linotype" w:hAnsi="Palatino Linotype" w:cs="Palatino Linotype"/>
                <w:color w:val="231F20"/>
                <w:spacing w:val="-11"/>
                <w:sz w:val="18"/>
                <w:szCs w:val="18"/>
                <w:lang w:val="sq-AL"/>
              </w:rPr>
              <w:t xml:space="preserve"> </w:t>
            </w:r>
            <w:r w:rsidRPr="00A94CE3">
              <w:rPr>
                <w:rFonts w:ascii="Palatino Linotype" w:eastAsia="Palatino Linotype" w:hAnsi="Palatino Linotype" w:cs="Palatino Linotype"/>
                <w:color w:val="231F20"/>
                <w:sz w:val="18"/>
                <w:szCs w:val="18"/>
                <w:lang w:val="sq-AL"/>
              </w:rPr>
              <w:t>tjera.</w:t>
            </w:r>
          </w:p>
          <w:p w14:paraId="6A3D9500" w14:textId="77777777" w:rsidR="00A94CE3" w:rsidRPr="00A94CE3" w:rsidRDefault="00A94CE3" w:rsidP="00D57B01">
            <w:pPr>
              <w:spacing w:after="0" w:line="240" w:lineRule="auto"/>
              <w:rPr>
                <w:rFonts w:ascii="Times New Roman" w:eastAsia="MS Mincho" w:hAnsi="Times New Roman" w:cs="Times New Roman"/>
                <w:sz w:val="18"/>
                <w:szCs w:val="18"/>
                <w:lang w:val="sq-AL"/>
              </w:rPr>
            </w:pPr>
            <w:r w:rsidRPr="00A94CE3">
              <w:rPr>
                <w:rFonts w:ascii="Times New Roman" w:eastAsia="MS Mincho" w:hAnsi="Times New Roman" w:cs="Times New Roman"/>
                <w:b/>
                <w:sz w:val="18"/>
                <w:szCs w:val="18"/>
                <w:lang w:val="sq-AL"/>
              </w:rPr>
              <w:t>Përforcimi</w:t>
            </w:r>
            <w:r w:rsidRPr="00A94CE3">
              <w:rPr>
                <w:rFonts w:ascii="Times New Roman" w:eastAsia="MS Mincho" w:hAnsi="Times New Roman" w:cs="Times New Roman"/>
                <w:sz w:val="18"/>
                <w:szCs w:val="18"/>
                <w:lang w:val="sq-AL"/>
              </w:rPr>
              <w:t>:</w:t>
            </w:r>
          </w:p>
          <w:p w14:paraId="578A215A" w14:textId="77777777" w:rsidR="00A94CE3" w:rsidRPr="00A94CE3" w:rsidRDefault="00A94CE3" w:rsidP="00D57B01">
            <w:pPr>
              <w:spacing w:after="0" w:line="240" w:lineRule="auto"/>
              <w:rPr>
                <w:rFonts w:ascii="Times New Roman" w:eastAsia="MS Mincho" w:hAnsi="Times New Roman" w:cs="Times New Roman"/>
                <w:b/>
                <w:sz w:val="18"/>
                <w:szCs w:val="18"/>
                <w:lang w:val="sq-AL"/>
              </w:rPr>
            </w:pPr>
            <w:r w:rsidRPr="00A94CE3">
              <w:rPr>
                <w:rFonts w:ascii="Times New Roman" w:eastAsia="MS Mincho" w:hAnsi="Times New Roman" w:cs="Times New Roman"/>
                <w:b/>
                <w:sz w:val="18"/>
                <w:szCs w:val="18"/>
                <w:lang w:val="sq-AL"/>
              </w:rPr>
              <w:t>Konsolidimi i të nxënit</w:t>
            </w:r>
          </w:p>
          <w:p w14:paraId="692E594D" w14:textId="77777777" w:rsidR="00A94CE3" w:rsidRPr="00A94CE3" w:rsidRDefault="00A94CE3" w:rsidP="00D57B01">
            <w:pPr>
              <w:spacing w:before="89" w:line="280" w:lineRule="exact"/>
              <w:rPr>
                <w:rFonts w:ascii="Palatino Linotype" w:eastAsia="Palatino Linotype" w:hAnsi="Palatino Linotype" w:cs="Palatino Linotype"/>
                <w:i/>
                <w:sz w:val="18"/>
                <w:szCs w:val="18"/>
                <w:lang w:val="sq-AL"/>
              </w:rPr>
            </w:pPr>
            <w:r w:rsidRPr="00A94CE3">
              <w:rPr>
                <w:rFonts w:ascii="Palatino Linotype" w:eastAsia="Palatino Linotype" w:hAnsi="Palatino Linotype" w:cs="Palatino Linotype"/>
                <w:i/>
                <w:color w:val="231F20"/>
                <w:spacing w:val="-1"/>
                <w:w w:val="95"/>
                <w:sz w:val="18"/>
                <w:szCs w:val="18"/>
                <w:lang w:val="sq-AL"/>
              </w:rPr>
              <w:t>Fomo</w:t>
            </w:r>
            <w:r w:rsidRPr="00A94CE3">
              <w:rPr>
                <w:rFonts w:ascii="Palatino Linotype" w:eastAsia="Palatino Linotype" w:hAnsi="Palatino Linotype" w:cs="Palatino Linotype"/>
                <w:i/>
                <w:color w:val="231F20"/>
                <w:spacing w:val="-10"/>
                <w:w w:val="95"/>
                <w:sz w:val="18"/>
                <w:szCs w:val="18"/>
                <w:lang w:val="sq-AL"/>
              </w:rPr>
              <w:t xml:space="preserve"> </w:t>
            </w:r>
            <w:r w:rsidRPr="00A94CE3">
              <w:rPr>
                <w:rFonts w:ascii="Palatino Linotype" w:eastAsia="Palatino Linotype" w:hAnsi="Palatino Linotype" w:cs="Palatino Linotype"/>
                <w:i/>
                <w:color w:val="231F20"/>
                <w:spacing w:val="-1"/>
                <w:w w:val="95"/>
                <w:sz w:val="18"/>
                <w:szCs w:val="18"/>
                <w:lang w:val="sq-AL"/>
              </w:rPr>
              <w:t>pyetjen/</w:t>
            </w:r>
            <w:r w:rsidRPr="00A94CE3">
              <w:rPr>
                <w:rFonts w:ascii="Palatino Linotype" w:eastAsia="Palatino Linotype" w:hAnsi="Palatino Linotype" w:cs="Palatino Linotype"/>
                <w:i/>
                <w:color w:val="231F20"/>
                <w:spacing w:val="-10"/>
                <w:w w:val="95"/>
                <w:sz w:val="18"/>
                <w:szCs w:val="18"/>
                <w:lang w:val="sq-AL"/>
              </w:rPr>
              <w:t xml:space="preserve"> </w:t>
            </w:r>
            <w:r w:rsidRPr="00A94CE3">
              <w:rPr>
                <w:rFonts w:ascii="Palatino Linotype" w:eastAsia="Palatino Linotype" w:hAnsi="Palatino Linotype" w:cs="Palatino Linotype"/>
                <w:i/>
                <w:color w:val="231F20"/>
                <w:spacing w:val="-1"/>
                <w:w w:val="95"/>
                <w:sz w:val="18"/>
                <w:szCs w:val="18"/>
                <w:lang w:val="sq-AL"/>
              </w:rPr>
              <w:t>Njehso/</w:t>
            </w:r>
            <w:r w:rsidRPr="00A94CE3">
              <w:rPr>
                <w:rFonts w:ascii="Palatino Linotype" w:eastAsia="Palatino Linotype" w:hAnsi="Palatino Linotype" w:cs="Palatino Linotype"/>
                <w:i/>
                <w:color w:val="231F20"/>
                <w:spacing w:val="-9"/>
                <w:w w:val="95"/>
                <w:sz w:val="18"/>
                <w:szCs w:val="18"/>
                <w:lang w:val="sq-AL"/>
              </w:rPr>
              <w:t xml:space="preserve"> </w:t>
            </w:r>
            <w:r w:rsidRPr="00A94CE3">
              <w:rPr>
                <w:rFonts w:ascii="Palatino Linotype" w:eastAsia="Palatino Linotype" w:hAnsi="Palatino Linotype" w:cs="Palatino Linotype"/>
                <w:i/>
                <w:color w:val="231F20"/>
                <w:spacing w:val="-1"/>
                <w:w w:val="95"/>
                <w:sz w:val="18"/>
                <w:szCs w:val="18"/>
                <w:lang w:val="sq-AL"/>
              </w:rPr>
              <w:t>Shkruaj</w:t>
            </w:r>
            <w:r w:rsidRPr="00A94CE3">
              <w:rPr>
                <w:rFonts w:ascii="Palatino Linotype" w:eastAsia="Palatino Linotype" w:hAnsi="Palatino Linotype" w:cs="Palatino Linotype"/>
                <w:i/>
                <w:color w:val="231F20"/>
                <w:spacing w:val="-10"/>
                <w:w w:val="95"/>
                <w:sz w:val="18"/>
                <w:szCs w:val="18"/>
                <w:lang w:val="sq-AL"/>
              </w:rPr>
              <w:t xml:space="preserve"> </w:t>
            </w:r>
            <w:r w:rsidRPr="00A94CE3">
              <w:rPr>
                <w:rFonts w:ascii="Palatino Linotype" w:eastAsia="Palatino Linotype" w:hAnsi="Palatino Linotype" w:cs="Palatino Linotype"/>
                <w:i/>
                <w:color w:val="231F20"/>
                <w:w w:val="95"/>
                <w:sz w:val="18"/>
                <w:szCs w:val="18"/>
                <w:lang w:val="sq-AL"/>
              </w:rPr>
              <w:t>përgjigjien</w:t>
            </w:r>
          </w:p>
          <w:p w14:paraId="3224D67C" w14:textId="77777777" w:rsidR="00A94CE3" w:rsidRPr="00A94CE3" w:rsidRDefault="00A94CE3" w:rsidP="00D57B01">
            <w:pPr>
              <w:widowControl w:val="0"/>
              <w:autoSpaceDE w:val="0"/>
              <w:autoSpaceDN w:val="0"/>
              <w:spacing w:before="9" w:after="0" w:line="213" w:lineRule="auto"/>
              <w:ind w:right="673"/>
              <w:rPr>
                <w:rFonts w:ascii="Palatino Linotype" w:eastAsia="Palatino Linotype" w:hAnsi="Palatino Linotype" w:cs="Palatino Linotype"/>
                <w:sz w:val="18"/>
                <w:szCs w:val="18"/>
                <w:lang w:val="sq-AL"/>
              </w:rPr>
            </w:pPr>
            <w:r w:rsidRPr="00A94CE3">
              <w:rPr>
                <w:rFonts w:ascii="Palatino Linotype" w:eastAsia="Palatino Linotype" w:hAnsi="Palatino Linotype" w:cs="Palatino Linotype"/>
                <w:color w:val="231F20"/>
                <w:spacing w:val="-2"/>
                <w:w w:val="90"/>
                <w:sz w:val="18"/>
                <w:szCs w:val="18"/>
                <w:lang w:val="sq-AL"/>
              </w:rPr>
              <w:t>Kalohet</w:t>
            </w:r>
            <w:r w:rsidRPr="00A94CE3">
              <w:rPr>
                <w:rFonts w:ascii="Palatino Linotype" w:eastAsia="Palatino Linotype" w:hAnsi="Palatino Linotype" w:cs="Palatino Linotype"/>
                <w:color w:val="231F20"/>
                <w:spacing w:val="-7"/>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te</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detyra</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2,</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në</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të</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njëjtën</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faqe,</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e</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cila</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kërkon</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që</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të</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bëjë</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mbledhjen</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e</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dy</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numrave</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2"/>
                <w:w w:val="90"/>
                <w:sz w:val="18"/>
                <w:szCs w:val="18"/>
                <w:lang w:val="sq-AL"/>
              </w:rPr>
              <w:t>treshifrorë,</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1"/>
                <w:w w:val="90"/>
                <w:sz w:val="18"/>
                <w:szCs w:val="18"/>
                <w:lang w:val="sq-AL"/>
              </w:rPr>
              <w:t>e</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1"/>
                <w:w w:val="90"/>
                <w:sz w:val="18"/>
                <w:szCs w:val="18"/>
                <w:lang w:val="sq-AL"/>
              </w:rPr>
              <w:t>që</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spacing w:val="-1"/>
                <w:w w:val="90"/>
                <w:sz w:val="18"/>
                <w:szCs w:val="18"/>
                <w:lang w:val="sq-AL"/>
              </w:rPr>
              <w:t>në</w:t>
            </w:r>
            <w:r w:rsidRPr="00A94CE3">
              <w:rPr>
                <w:rFonts w:ascii="Palatino Linotype" w:eastAsia="Palatino Linotype" w:hAnsi="Palatino Linotype" w:cs="Palatino Linotype"/>
                <w:color w:val="231F20"/>
                <w:w w:val="90"/>
                <w:sz w:val="18"/>
                <w:szCs w:val="18"/>
                <w:lang w:val="sq-AL"/>
              </w:rPr>
              <w:t xml:space="preserve"> </w:t>
            </w:r>
            <w:r w:rsidRPr="00A94CE3">
              <w:rPr>
                <w:rFonts w:ascii="Palatino Linotype" w:eastAsia="Palatino Linotype" w:hAnsi="Palatino Linotype" w:cs="Palatino Linotype"/>
                <w:color w:val="231F20"/>
                <w:sz w:val="18"/>
                <w:szCs w:val="18"/>
                <w:lang w:val="sq-AL"/>
              </w:rPr>
              <w:t>fakt</w:t>
            </w:r>
            <w:r w:rsidRPr="00A94CE3">
              <w:rPr>
                <w:rFonts w:ascii="Palatino Linotype" w:eastAsia="Palatino Linotype" w:hAnsi="Palatino Linotype" w:cs="Palatino Linotype"/>
                <w:color w:val="231F20"/>
                <w:spacing w:val="-13"/>
                <w:sz w:val="18"/>
                <w:szCs w:val="18"/>
                <w:lang w:val="sq-AL"/>
              </w:rPr>
              <w:t xml:space="preserve"> </w:t>
            </w:r>
            <w:r w:rsidRPr="00A94CE3">
              <w:rPr>
                <w:rFonts w:ascii="Palatino Linotype" w:eastAsia="Palatino Linotype" w:hAnsi="Palatino Linotype" w:cs="Palatino Linotype"/>
                <w:color w:val="231F20"/>
                <w:sz w:val="18"/>
                <w:szCs w:val="18"/>
                <w:lang w:val="sq-AL"/>
              </w:rPr>
              <w:t>realizohet</w:t>
            </w:r>
            <w:r w:rsidRPr="00A94CE3">
              <w:rPr>
                <w:rFonts w:ascii="Palatino Linotype" w:eastAsia="Palatino Linotype" w:hAnsi="Palatino Linotype" w:cs="Palatino Linotype"/>
                <w:color w:val="231F20"/>
                <w:spacing w:val="-12"/>
                <w:sz w:val="18"/>
                <w:szCs w:val="18"/>
                <w:lang w:val="sq-AL"/>
              </w:rPr>
              <w:t xml:space="preserve"> </w:t>
            </w:r>
            <w:r w:rsidRPr="00A94CE3">
              <w:rPr>
                <w:rFonts w:ascii="Palatino Linotype" w:eastAsia="Palatino Linotype" w:hAnsi="Palatino Linotype" w:cs="Palatino Linotype"/>
                <w:color w:val="231F20"/>
                <w:sz w:val="18"/>
                <w:szCs w:val="18"/>
                <w:lang w:val="sq-AL"/>
              </w:rPr>
              <w:t>me</w:t>
            </w:r>
            <w:r w:rsidRPr="00A94CE3">
              <w:rPr>
                <w:rFonts w:ascii="Palatino Linotype" w:eastAsia="Palatino Linotype" w:hAnsi="Palatino Linotype" w:cs="Palatino Linotype"/>
                <w:color w:val="231F20"/>
                <w:spacing w:val="-12"/>
                <w:sz w:val="18"/>
                <w:szCs w:val="18"/>
                <w:lang w:val="sq-AL"/>
              </w:rPr>
              <w:t xml:space="preserve"> </w:t>
            </w:r>
            <w:r w:rsidRPr="00A94CE3">
              <w:rPr>
                <w:rFonts w:ascii="Palatino Linotype" w:eastAsia="Palatino Linotype" w:hAnsi="Palatino Linotype" w:cs="Palatino Linotype"/>
                <w:color w:val="231F20"/>
                <w:sz w:val="18"/>
                <w:szCs w:val="18"/>
                <w:lang w:val="sq-AL"/>
              </w:rPr>
              <w:t>dy</w:t>
            </w:r>
            <w:r w:rsidRPr="00A94CE3">
              <w:rPr>
                <w:rFonts w:ascii="Palatino Linotype" w:eastAsia="Palatino Linotype" w:hAnsi="Palatino Linotype" w:cs="Palatino Linotype"/>
                <w:color w:val="231F20"/>
                <w:spacing w:val="-13"/>
                <w:sz w:val="18"/>
                <w:szCs w:val="18"/>
                <w:lang w:val="sq-AL"/>
              </w:rPr>
              <w:t xml:space="preserve"> </w:t>
            </w:r>
            <w:r w:rsidRPr="00A94CE3">
              <w:rPr>
                <w:rFonts w:ascii="Palatino Linotype" w:eastAsia="Palatino Linotype" w:hAnsi="Palatino Linotype" w:cs="Palatino Linotype"/>
                <w:color w:val="231F20"/>
                <w:sz w:val="18"/>
                <w:szCs w:val="18"/>
                <w:lang w:val="sq-AL"/>
              </w:rPr>
              <w:t>kalime.</w:t>
            </w:r>
          </w:p>
          <w:p w14:paraId="4A452205" w14:textId="77777777" w:rsidR="00A94CE3" w:rsidRPr="00A94CE3" w:rsidRDefault="00A94CE3" w:rsidP="00D57B01">
            <w:pPr>
              <w:widowControl w:val="0"/>
              <w:autoSpaceDE w:val="0"/>
              <w:autoSpaceDN w:val="0"/>
              <w:spacing w:after="0" w:line="213" w:lineRule="auto"/>
              <w:rPr>
                <w:rFonts w:ascii="Palatino Linotype" w:eastAsia="Palatino Linotype" w:hAnsi="Palatino Linotype" w:cs="Palatino Linotype"/>
                <w:sz w:val="18"/>
                <w:szCs w:val="18"/>
                <w:lang w:val="sq-AL"/>
              </w:rPr>
            </w:pPr>
            <w:r w:rsidRPr="00A94CE3">
              <w:rPr>
                <w:rFonts w:ascii="Palatino Linotype" w:eastAsia="Palatino Linotype" w:hAnsi="Palatino Linotype" w:cs="Palatino Linotype"/>
                <w:color w:val="231F20"/>
                <w:w w:val="90"/>
                <w:sz w:val="18"/>
                <w:szCs w:val="18"/>
                <w:lang w:val="sq-AL"/>
              </w:rPr>
              <w:t>Detyra</w:t>
            </w:r>
            <w:r w:rsidRPr="00A94CE3">
              <w:rPr>
                <w:rFonts w:ascii="Palatino Linotype" w:eastAsia="Palatino Linotype" w:hAnsi="Palatino Linotype" w:cs="Palatino Linotype"/>
                <w:color w:val="231F20"/>
                <w:spacing w:val="-7"/>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3:</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Nxënësit</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kryejnë</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mbledhjen</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e</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numrave</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treshifrorë</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me</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dy</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kalime,</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në</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dy</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mënyra.</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Ata</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nxiten</w:t>
            </w:r>
            <w:r w:rsidRPr="00A94CE3">
              <w:rPr>
                <w:rFonts w:ascii="Palatino Linotype" w:eastAsia="Palatino Linotype" w:hAnsi="Palatino Linotype" w:cs="Palatino Linotype"/>
                <w:color w:val="231F20"/>
                <w:spacing w:val="-6"/>
                <w:w w:val="90"/>
                <w:sz w:val="18"/>
                <w:szCs w:val="18"/>
                <w:lang w:val="sq-AL"/>
              </w:rPr>
              <w:t xml:space="preserve"> </w:t>
            </w:r>
            <w:r w:rsidRPr="00A94CE3">
              <w:rPr>
                <w:rFonts w:ascii="Palatino Linotype" w:eastAsia="Palatino Linotype" w:hAnsi="Palatino Linotype" w:cs="Palatino Linotype"/>
                <w:color w:val="231F20"/>
                <w:w w:val="90"/>
                <w:sz w:val="18"/>
                <w:szCs w:val="18"/>
                <w:lang w:val="sq-AL"/>
              </w:rPr>
              <w:t>të</w:t>
            </w:r>
            <w:r w:rsidRPr="00A94CE3">
              <w:rPr>
                <w:rFonts w:ascii="Palatino Linotype" w:eastAsia="Palatino Linotype" w:hAnsi="Palatino Linotype" w:cs="Palatino Linotype"/>
                <w:color w:val="231F20"/>
                <w:spacing w:val="1"/>
                <w:w w:val="90"/>
                <w:sz w:val="18"/>
                <w:szCs w:val="18"/>
                <w:lang w:val="sq-AL"/>
              </w:rPr>
              <w:t xml:space="preserve"> </w:t>
            </w:r>
            <w:r w:rsidRPr="00A94CE3">
              <w:rPr>
                <w:rFonts w:ascii="Palatino Linotype" w:eastAsia="Palatino Linotype" w:hAnsi="Palatino Linotype" w:cs="Palatino Linotype"/>
                <w:color w:val="231F20"/>
                <w:sz w:val="18"/>
                <w:szCs w:val="18"/>
                <w:lang w:val="sq-AL"/>
              </w:rPr>
              <w:t>argumentojnë</w:t>
            </w:r>
            <w:r w:rsidRPr="00A94CE3">
              <w:rPr>
                <w:rFonts w:ascii="Palatino Linotype" w:eastAsia="Palatino Linotype" w:hAnsi="Palatino Linotype" w:cs="Palatino Linotype"/>
                <w:color w:val="231F20"/>
                <w:spacing w:val="-15"/>
                <w:sz w:val="18"/>
                <w:szCs w:val="18"/>
                <w:lang w:val="sq-AL"/>
              </w:rPr>
              <w:t xml:space="preserve"> </w:t>
            </w:r>
            <w:r w:rsidRPr="00A94CE3">
              <w:rPr>
                <w:rFonts w:ascii="Palatino Linotype" w:eastAsia="Palatino Linotype" w:hAnsi="Palatino Linotype" w:cs="Palatino Linotype"/>
                <w:color w:val="231F20"/>
                <w:sz w:val="18"/>
                <w:szCs w:val="18"/>
                <w:lang w:val="sq-AL"/>
              </w:rPr>
              <w:t>mbledhjen</w:t>
            </w:r>
            <w:r w:rsidRPr="00A94CE3">
              <w:rPr>
                <w:rFonts w:ascii="Palatino Linotype" w:eastAsia="Palatino Linotype" w:hAnsi="Palatino Linotype" w:cs="Palatino Linotype"/>
                <w:color w:val="231F20"/>
                <w:spacing w:val="-15"/>
                <w:sz w:val="18"/>
                <w:szCs w:val="18"/>
                <w:lang w:val="sq-AL"/>
              </w:rPr>
              <w:t xml:space="preserve"> </w:t>
            </w:r>
            <w:r w:rsidRPr="00A94CE3">
              <w:rPr>
                <w:rFonts w:ascii="Palatino Linotype" w:eastAsia="Palatino Linotype" w:hAnsi="Palatino Linotype" w:cs="Palatino Linotype"/>
                <w:color w:val="231F20"/>
                <w:sz w:val="18"/>
                <w:szCs w:val="18"/>
                <w:lang w:val="sq-AL"/>
              </w:rPr>
              <w:t>e</w:t>
            </w:r>
            <w:r w:rsidRPr="00A94CE3">
              <w:rPr>
                <w:rFonts w:ascii="Palatino Linotype" w:eastAsia="Palatino Linotype" w:hAnsi="Palatino Linotype" w:cs="Palatino Linotype"/>
                <w:color w:val="231F20"/>
                <w:spacing w:val="-14"/>
                <w:sz w:val="18"/>
                <w:szCs w:val="18"/>
                <w:lang w:val="sq-AL"/>
              </w:rPr>
              <w:t xml:space="preserve"> </w:t>
            </w:r>
            <w:r w:rsidRPr="00A94CE3">
              <w:rPr>
                <w:rFonts w:ascii="Palatino Linotype" w:eastAsia="Palatino Linotype" w:hAnsi="Palatino Linotype" w:cs="Palatino Linotype"/>
                <w:color w:val="231F20"/>
                <w:sz w:val="18"/>
                <w:szCs w:val="18"/>
                <w:lang w:val="sq-AL"/>
              </w:rPr>
              <w:t>numrave</w:t>
            </w:r>
            <w:r w:rsidRPr="00A94CE3">
              <w:rPr>
                <w:rFonts w:ascii="Palatino Linotype" w:eastAsia="Palatino Linotype" w:hAnsi="Palatino Linotype" w:cs="Palatino Linotype"/>
                <w:color w:val="231F20"/>
                <w:spacing w:val="-15"/>
                <w:sz w:val="18"/>
                <w:szCs w:val="18"/>
                <w:lang w:val="sq-AL"/>
              </w:rPr>
              <w:t xml:space="preserve"> </w:t>
            </w:r>
            <w:r w:rsidRPr="00A94CE3">
              <w:rPr>
                <w:rFonts w:ascii="Palatino Linotype" w:eastAsia="Palatino Linotype" w:hAnsi="Palatino Linotype" w:cs="Palatino Linotype"/>
                <w:color w:val="231F20"/>
                <w:sz w:val="18"/>
                <w:szCs w:val="18"/>
                <w:lang w:val="sq-AL"/>
              </w:rPr>
              <w:t>në</w:t>
            </w:r>
            <w:r w:rsidRPr="00A94CE3">
              <w:rPr>
                <w:rFonts w:ascii="Palatino Linotype" w:eastAsia="Palatino Linotype" w:hAnsi="Palatino Linotype" w:cs="Palatino Linotype"/>
                <w:color w:val="231F20"/>
                <w:spacing w:val="-15"/>
                <w:sz w:val="18"/>
                <w:szCs w:val="18"/>
                <w:lang w:val="sq-AL"/>
              </w:rPr>
              <w:t xml:space="preserve"> </w:t>
            </w:r>
            <w:r w:rsidRPr="00A94CE3">
              <w:rPr>
                <w:rFonts w:ascii="Palatino Linotype" w:eastAsia="Palatino Linotype" w:hAnsi="Palatino Linotype" w:cs="Palatino Linotype"/>
                <w:color w:val="231F20"/>
                <w:sz w:val="18"/>
                <w:szCs w:val="18"/>
                <w:lang w:val="sq-AL"/>
              </w:rPr>
              <w:t>shtyllë.</w:t>
            </w:r>
          </w:p>
          <w:p w14:paraId="593704E3" w14:textId="77777777" w:rsidR="00A94CE3" w:rsidRPr="00A94CE3" w:rsidRDefault="00A94CE3" w:rsidP="00D57B01">
            <w:pPr>
              <w:widowControl w:val="0"/>
              <w:autoSpaceDE w:val="0"/>
              <w:autoSpaceDN w:val="0"/>
              <w:spacing w:after="0" w:line="255" w:lineRule="exact"/>
              <w:rPr>
                <w:rFonts w:ascii="Palatino Linotype" w:eastAsia="Palatino Linotype" w:hAnsi="Palatino Linotype" w:cs="Palatino Linotype"/>
                <w:sz w:val="18"/>
                <w:szCs w:val="18"/>
                <w:lang w:val="sq-AL"/>
              </w:rPr>
            </w:pPr>
            <w:r w:rsidRPr="00A94CE3">
              <w:rPr>
                <w:rFonts w:ascii="Palatino Linotype" w:eastAsia="Palatino Linotype" w:hAnsi="Palatino Linotype" w:cs="Palatino Linotype"/>
                <w:color w:val="231F20"/>
                <w:spacing w:val="-4"/>
                <w:w w:val="90"/>
                <w:sz w:val="18"/>
                <w:szCs w:val="18"/>
                <w:lang w:val="sq-AL"/>
              </w:rPr>
              <w:t>Mënyra e parë është:</w:t>
            </w:r>
          </w:p>
          <w:p w14:paraId="2EC367F6" w14:textId="77777777" w:rsidR="00A94CE3" w:rsidRPr="00697E9F" w:rsidRDefault="00A94CE3" w:rsidP="00D57B01">
            <w:pPr>
              <w:widowControl w:val="0"/>
              <w:autoSpaceDE w:val="0"/>
              <w:autoSpaceDN w:val="0"/>
              <w:spacing w:before="9" w:after="0" w:line="213" w:lineRule="auto"/>
              <w:ind w:right="4793"/>
              <w:rPr>
                <w:rFonts w:ascii="Palatino Linotype" w:eastAsia="Palatino Linotype" w:hAnsi="Palatino Linotype" w:cs="Palatino Linotype"/>
                <w:sz w:val="18"/>
                <w:szCs w:val="18"/>
                <w:lang w:val="it-IT"/>
              </w:rPr>
            </w:pPr>
            <w:r w:rsidRPr="00697E9F">
              <w:rPr>
                <w:rFonts w:ascii="Palatino Linotype" w:eastAsia="Palatino Linotype" w:hAnsi="Palatino Linotype" w:cs="Palatino Linotype"/>
                <w:color w:val="231F20"/>
                <w:w w:val="95"/>
                <w:sz w:val="18"/>
                <w:szCs w:val="18"/>
                <w:lang w:val="it-IT"/>
              </w:rPr>
              <w:t>Mbledhori</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i</w:t>
            </w:r>
            <w:r w:rsidRPr="00697E9F">
              <w:rPr>
                <w:rFonts w:ascii="Palatino Linotype" w:eastAsia="Palatino Linotype" w:hAnsi="Palatino Linotype" w:cs="Palatino Linotype"/>
                <w:color w:val="231F20"/>
                <w:spacing w:val="-8"/>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parë</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219</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219</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96)</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219</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315</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w:t>
            </w:r>
            <w:r w:rsidRPr="00697E9F">
              <w:rPr>
                <w:rFonts w:ascii="Palatino Linotype" w:eastAsia="Palatino Linotype" w:hAnsi="Palatino Linotype" w:cs="Palatino Linotype"/>
                <w:color w:val="231F20"/>
                <w:spacing w:val="-7"/>
                <w:w w:val="95"/>
                <w:sz w:val="18"/>
                <w:szCs w:val="18"/>
                <w:lang w:val="it-IT"/>
              </w:rPr>
              <w:t xml:space="preserve"> </w:t>
            </w:r>
            <w:r w:rsidRPr="00697E9F">
              <w:rPr>
                <w:rFonts w:ascii="Palatino Linotype" w:eastAsia="Palatino Linotype" w:hAnsi="Palatino Linotype" w:cs="Palatino Linotype"/>
                <w:color w:val="231F20"/>
                <w:w w:val="95"/>
                <w:sz w:val="18"/>
                <w:szCs w:val="18"/>
                <w:lang w:val="it-IT"/>
              </w:rPr>
              <w:t>534</w:t>
            </w:r>
            <w:r w:rsidRPr="00697E9F">
              <w:rPr>
                <w:rFonts w:ascii="Palatino Linotype" w:eastAsia="Palatino Linotype" w:hAnsi="Palatino Linotype" w:cs="Palatino Linotype"/>
                <w:color w:val="231F20"/>
                <w:spacing w:val="-49"/>
                <w:w w:val="95"/>
                <w:sz w:val="18"/>
                <w:szCs w:val="18"/>
                <w:lang w:val="it-IT"/>
              </w:rPr>
              <w:t xml:space="preserve"> </w:t>
            </w:r>
            <w:r w:rsidRPr="00697E9F">
              <w:rPr>
                <w:rFonts w:ascii="Palatino Linotype" w:eastAsia="Palatino Linotype" w:hAnsi="Palatino Linotype" w:cs="Palatino Linotype"/>
                <w:color w:val="231F20"/>
                <w:w w:val="90"/>
                <w:sz w:val="18"/>
                <w:szCs w:val="18"/>
                <w:lang w:val="it-IT"/>
              </w:rPr>
              <w:t>Mbledhori</w:t>
            </w:r>
            <w:r w:rsidRPr="00697E9F">
              <w:rPr>
                <w:rFonts w:ascii="Palatino Linotype" w:eastAsia="Palatino Linotype" w:hAnsi="Palatino Linotype" w:cs="Palatino Linotype"/>
                <w:color w:val="231F20"/>
                <w:spacing w:val="-5"/>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i</w:t>
            </w:r>
            <w:r w:rsidRPr="00697E9F">
              <w:rPr>
                <w:rFonts w:ascii="Palatino Linotype" w:eastAsia="Palatino Linotype" w:hAnsi="Palatino Linotype" w:cs="Palatino Linotype"/>
                <w:color w:val="231F20"/>
                <w:spacing w:val="42"/>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dytë:</w:t>
            </w:r>
            <w:r w:rsidRPr="00697E9F">
              <w:rPr>
                <w:rFonts w:ascii="Palatino Linotype" w:eastAsia="Palatino Linotype" w:hAnsi="Palatino Linotype" w:cs="Palatino Linotype"/>
                <w:color w:val="231F20"/>
                <w:spacing w:val="43"/>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188</w:t>
            </w:r>
          </w:p>
          <w:p w14:paraId="197806A3" w14:textId="77777777" w:rsidR="00A94CE3" w:rsidRPr="00697E9F" w:rsidRDefault="00A94CE3" w:rsidP="00D57B01">
            <w:pPr>
              <w:widowControl w:val="0"/>
              <w:autoSpaceDE w:val="0"/>
              <w:autoSpaceDN w:val="0"/>
              <w:spacing w:after="0" w:line="271" w:lineRule="exact"/>
              <w:rPr>
                <w:rFonts w:ascii="Palatino Linotype" w:eastAsia="Palatino Linotype" w:hAnsi="Palatino Linotype" w:cs="Palatino Linotype"/>
                <w:sz w:val="18"/>
                <w:szCs w:val="18"/>
                <w:lang w:val="it-IT"/>
              </w:rPr>
            </w:pPr>
            <w:r w:rsidRPr="00697E9F">
              <w:rPr>
                <w:rFonts w:ascii="Palatino Linotype" w:eastAsia="Palatino Linotype" w:hAnsi="Palatino Linotype" w:cs="Palatino Linotype"/>
                <w:color w:val="231F20"/>
                <w:w w:val="90"/>
                <w:sz w:val="18"/>
                <w:szCs w:val="18"/>
                <w:lang w:val="it-IT"/>
              </w:rPr>
              <w:t>Mënyra</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e</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dytë:</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mbledhori</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i</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parë</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(219);</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mbledhori</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i</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dytë</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(315);</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mbledhori</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i</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tretë</w:t>
            </w:r>
            <w:r w:rsidRPr="00697E9F">
              <w:rPr>
                <w:rFonts w:ascii="Palatino Linotype" w:eastAsia="Palatino Linotype" w:hAnsi="Palatino Linotype" w:cs="Palatino Linotype"/>
                <w:color w:val="231F20"/>
                <w:spacing w:val="-8"/>
                <w:w w:val="90"/>
                <w:sz w:val="18"/>
                <w:szCs w:val="18"/>
                <w:lang w:val="it-IT"/>
              </w:rPr>
              <w:t xml:space="preserve"> </w:t>
            </w:r>
            <w:r w:rsidRPr="00697E9F">
              <w:rPr>
                <w:rFonts w:ascii="Palatino Linotype" w:eastAsia="Palatino Linotype" w:hAnsi="Palatino Linotype" w:cs="Palatino Linotype"/>
                <w:color w:val="231F20"/>
                <w:w w:val="90"/>
                <w:sz w:val="18"/>
                <w:szCs w:val="18"/>
                <w:lang w:val="it-IT"/>
              </w:rPr>
              <w:t>(188).</w:t>
            </w:r>
          </w:p>
        </w:tc>
      </w:tr>
      <w:tr w:rsidR="00A94CE3" w:rsidRPr="00A94CE3" w14:paraId="203B0405" w14:textId="77777777" w:rsidTr="00D57B01">
        <w:trPr>
          <w:trHeight w:val="617"/>
        </w:trPr>
        <w:tc>
          <w:tcPr>
            <w:tcW w:w="11420" w:type="dxa"/>
            <w:gridSpan w:val="2"/>
            <w:tcBorders>
              <w:top w:val="single" w:sz="4" w:space="0" w:color="auto"/>
              <w:bottom w:val="nil"/>
            </w:tcBorders>
            <w:hideMark/>
          </w:tcPr>
          <w:p w14:paraId="0FBB51BA" w14:textId="77777777" w:rsidR="00A94CE3" w:rsidRPr="00697E9F" w:rsidRDefault="00A94CE3" w:rsidP="00D57B01">
            <w:pPr>
              <w:pStyle w:val="BodyText"/>
              <w:spacing w:before="71" w:line="213" w:lineRule="auto"/>
              <w:ind w:right="715"/>
              <w:rPr>
                <w:sz w:val="18"/>
                <w:szCs w:val="18"/>
                <w:lang w:val="it-IT"/>
              </w:rPr>
            </w:pPr>
            <w:r w:rsidRPr="00697E9F">
              <w:rPr>
                <w:rFonts w:ascii="Times New Roman" w:eastAsia="MS Mincho" w:hAnsi="Times New Roman" w:cs="Times New Roman"/>
                <w:b/>
                <w:bCs/>
                <w:sz w:val="18"/>
                <w:szCs w:val="18"/>
                <w:lang w:val="sq-AL"/>
              </w:rPr>
              <w:t>Vlerësimi i nxënësve:</w:t>
            </w:r>
            <w:r w:rsidRPr="00697E9F">
              <w:rPr>
                <w:rFonts w:ascii="Times New Roman" w:eastAsia="MS Mincho" w:hAnsi="Times New Roman" w:cs="Times New Roman"/>
                <w:bCs/>
                <w:sz w:val="18"/>
                <w:szCs w:val="18"/>
                <w:lang w:val="sq-AL"/>
              </w:rPr>
              <w:t xml:space="preserve"> </w:t>
            </w:r>
            <w:r w:rsidRPr="00697E9F">
              <w:rPr>
                <w:color w:val="231F20"/>
                <w:w w:val="90"/>
                <w:sz w:val="18"/>
                <w:szCs w:val="18"/>
                <w:lang w:val="it-IT"/>
              </w:rPr>
              <w:t xml:space="preserve"> Nxënësit vlerësohen për saktësinë në mbledhjen e numrave me dy kalime dhe plotësimin e rubrikave</w:t>
            </w:r>
            <w:r w:rsidRPr="00697E9F">
              <w:rPr>
                <w:color w:val="231F20"/>
                <w:spacing w:val="-47"/>
                <w:w w:val="90"/>
                <w:sz w:val="18"/>
                <w:szCs w:val="18"/>
                <w:lang w:val="it-IT"/>
              </w:rPr>
              <w:t xml:space="preserve"> </w:t>
            </w:r>
            <w:r w:rsidRPr="00697E9F">
              <w:rPr>
                <w:color w:val="231F20"/>
                <w:sz w:val="18"/>
                <w:szCs w:val="18"/>
                <w:lang w:val="it-IT"/>
              </w:rPr>
              <w:t>me</w:t>
            </w:r>
            <w:r w:rsidRPr="00697E9F">
              <w:rPr>
                <w:color w:val="231F20"/>
                <w:spacing w:val="-8"/>
                <w:sz w:val="18"/>
                <w:szCs w:val="18"/>
                <w:lang w:val="it-IT"/>
              </w:rPr>
              <w:t xml:space="preserve"> </w:t>
            </w:r>
            <w:r w:rsidRPr="00697E9F">
              <w:rPr>
                <w:color w:val="231F20"/>
                <w:sz w:val="18"/>
                <w:szCs w:val="18"/>
                <w:lang w:val="it-IT"/>
              </w:rPr>
              <w:t>numrat</w:t>
            </w:r>
            <w:r w:rsidRPr="00697E9F">
              <w:rPr>
                <w:color w:val="231F20"/>
                <w:spacing w:val="-8"/>
                <w:sz w:val="18"/>
                <w:szCs w:val="18"/>
                <w:lang w:val="it-IT"/>
              </w:rPr>
              <w:t xml:space="preserve"> </w:t>
            </w:r>
            <w:r w:rsidRPr="00697E9F">
              <w:rPr>
                <w:color w:val="231F20"/>
                <w:sz w:val="18"/>
                <w:szCs w:val="18"/>
                <w:lang w:val="it-IT"/>
              </w:rPr>
              <w:t>që</w:t>
            </w:r>
            <w:r w:rsidRPr="00697E9F">
              <w:rPr>
                <w:color w:val="231F20"/>
                <w:spacing w:val="-7"/>
                <w:sz w:val="18"/>
                <w:szCs w:val="18"/>
                <w:lang w:val="it-IT"/>
              </w:rPr>
              <w:t xml:space="preserve"> </w:t>
            </w:r>
            <w:r w:rsidRPr="00697E9F">
              <w:rPr>
                <w:color w:val="231F20"/>
                <w:sz w:val="18"/>
                <w:szCs w:val="18"/>
                <w:lang w:val="it-IT"/>
              </w:rPr>
              <w:t>mungojnë.</w:t>
            </w:r>
          </w:p>
        </w:tc>
      </w:tr>
      <w:tr w:rsidR="00A94CE3" w:rsidRPr="00A94CE3" w14:paraId="4CB85E80" w14:textId="77777777" w:rsidTr="00D57B01">
        <w:trPr>
          <w:trHeight w:val="421"/>
        </w:trPr>
        <w:tc>
          <w:tcPr>
            <w:tcW w:w="11420" w:type="dxa"/>
            <w:gridSpan w:val="2"/>
            <w:tcBorders>
              <w:top w:val="single" w:sz="8" w:space="0" w:color="000000"/>
              <w:bottom w:val="single" w:sz="4" w:space="0" w:color="auto"/>
            </w:tcBorders>
            <w:hideMark/>
          </w:tcPr>
          <w:p w14:paraId="1315F72E" w14:textId="77777777" w:rsidR="00A94CE3" w:rsidRPr="00697E9F" w:rsidRDefault="00A94CE3" w:rsidP="00D57B01">
            <w:pPr>
              <w:pStyle w:val="BodyText"/>
              <w:spacing w:line="280" w:lineRule="exact"/>
              <w:rPr>
                <w:sz w:val="18"/>
                <w:szCs w:val="18"/>
                <w:lang w:val="it-IT"/>
              </w:rPr>
            </w:pPr>
            <w:r w:rsidRPr="00697E9F">
              <w:rPr>
                <w:rFonts w:ascii="Times New Roman" w:eastAsia="MS Mincho" w:hAnsi="Times New Roman" w:cs="Times New Roman"/>
                <w:b/>
                <w:bCs/>
                <w:sz w:val="18"/>
                <w:szCs w:val="18"/>
                <w:lang w:val="sq-AL"/>
              </w:rPr>
              <w:t xml:space="preserve">Detyrë:Te </w:t>
            </w:r>
            <w:r w:rsidRPr="00697E9F">
              <w:rPr>
                <w:color w:val="231F20"/>
                <w:spacing w:val="-3"/>
                <w:w w:val="90"/>
                <w:sz w:val="18"/>
                <w:szCs w:val="18"/>
                <w:lang w:val="it-IT"/>
              </w:rPr>
              <w:t xml:space="preserve"> </w:t>
            </w:r>
            <w:r w:rsidRPr="00697E9F">
              <w:rPr>
                <w:color w:val="231F20"/>
                <w:w w:val="90"/>
                <w:sz w:val="18"/>
                <w:szCs w:val="18"/>
                <w:lang w:val="it-IT"/>
              </w:rPr>
              <w:t>punohet</w:t>
            </w:r>
            <w:r w:rsidRPr="00697E9F">
              <w:rPr>
                <w:color w:val="231F20"/>
                <w:spacing w:val="-3"/>
                <w:w w:val="90"/>
                <w:sz w:val="18"/>
                <w:szCs w:val="18"/>
                <w:lang w:val="it-IT"/>
              </w:rPr>
              <w:t xml:space="preserve"> </w:t>
            </w:r>
            <w:r w:rsidRPr="00697E9F">
              <w:rPr>
                <w:color w:val="231F20"/>
                <w:w w:val="90"/>
                <w:sz w:val="18"/>
                <w:szCs w:val="18"/>
                <w:lang w:val="it-IT"/>
              </w:rPr>
              <w:t>një</w:t>
            </w:r>
            <w:r w:rsidRPr="00697E9F">
              <w:rPr>
                <w:color w:val="231F20"/>
                <w:spacing w:val="-3"/>
                <w:w w:val="90"/>
                <w:sz w:val="18"/>
                <w:szCs w:val="18"/>
                <w:lang w:val="it-IT"/>
              </w:rPr>
              <w:t xml:space="preserve"> </w:t>
            </w:r>
            <w:r w:rsidRPr="00697E9F">
              <w:rPr>
                <w:color w:val="231F20"/>
                <w:w w:val="90"/>
                <w:sz w:val="18"/>
                <w:szCs w:val="18"/>
                <w:lang w:val="it-IT"/>
              </w:rPr>
              <w:t>detyrë</w:t>
            </w:r>
            <w:r w:rsidRPr="00697E9F">
              <w:rPr>
                <w:color w:val="231F20"/>
                <w:spacing w:val="-3"/>
                <w:w w:val="90"/>
                <w:sz w:val="18"/>
                <w:szCs w:val="18"/>
                <w:lang w:val="it-IT"/>
              </w:rPr>
              <w:t xml:space="preserve"> </w:t>
            </w:r>
            <w:r w:rsidRPr="00697E9F">
              <w:rPr>
                <w:color w:val="231F20"/>
                <w:w w:val="90"/>
                <w:sz w:val="18"/>
                <w:szCs w:val="18"/>
                <w:lang w:val="it-IT"/>
              </w:rPr>
              <w:t>sipas</w:t>
            </w:r>
            <w:r w:rsidRPr="00697E9F">
              <w:rPr>
                <w:color w:val="231F20"/>
                <w:spacing w:val="-3"/>
                <w:w w:val="90"/>
                <w:sz w:val="18"/>
                <w:szCs w:val="18"/>
                <w:lang w:val="it-IT"/>
              </w:rPr>
              <w:t xml:space="preserve"> </w:t>
            </w:r>
            <w:r w:rsidRPr="00697E9F">
              <w:rPr>
                <w:color w:val="231F20"/>
                <w:w w:val="90"/>
                <w:sz w:val="18"/>
                <w:szCs w:val="18"/>
                <w:lang w:val="it-IT"/>
              </w:rPr>
              <w:t>modelit</w:t>
            </w:r>
            <w:r w:rsidRPr="00697E9F">
              <w:rPr>
                <w:color w:val="231F20"/>
                <w:spacing w:val="-3"/>
                <w:w w:val="90"/>
                <w:sz w:val="18"/>
                <w:szCs w:val="18"/>
                <w:lang w:val="it-IT"/>
              </w:rPr>
              <w:t xml:space="preserve"> </w:t>
            </w:r>
            <w:r w:rsidRPr="00697E9F">
              <w:rPr>
                <w:color w:val="231F20"/>
                <w:w w:val="90"/>
                <w:sz w:val="18"/>
                <w:szCs w:val="18"/>
                <w:lang w:val="it-IT"/>
              </w:rPr>
              <w:t>të</w:t>
            </w:r>
            <w:r w:rsidRPr="00697E9F">
              <w:rPr>
                <w:color w:val="231F20"/>
                <w:spacing w:val="-3"/>
                <w:w w:val="90"/>
                <w:sz w:val="18"/>
                <w:szCs w:val="18"/>
                <w:lang w:val="it-IT"/>
              </w:rPr>
              <w:t xml:space="preserve"> </w:t>
            </w:r>
            <w:r w:rsidRPr="00697E9F">
              <w:rPr>
                <w:color w:val="231F20"/>
                <w:w w:val="90"/>
                <w:sz w:val="18"/>
                <w:szCs w:val="18"/>
                <w:lang w:val="it-IT"/>
              </w:rPr>
              <w:t>detyrës</w:t>
            </w:r>
            <w:r w:rsidRPr="00697E9F">
              <w:rPr>
                <w:color w:val="231F20"/>
                <w:spacing w:val="-3"/>
                <w:w w:val="90"/>
                <w:sz w:val="18"/>
                <w:szCs w:val="18"/>
                <w:lang w:val="it-IT"/>
              </w:rPr>
              <w:t xml:space="preserve"> </w:t>
            </w:r>
            <w:r w:rsidRPr="00697E9F">
              <w:rPr>
                <w:color w:val="231F20"/>
                <w:w w:val="90"/>
                <w:sz w:val="18"/>
                <w:szCs w:val="18"/>
                <w:lang w:val="it-IT"/>
              </w:rPr>
              <w:t>2.</w:t>
            </w:r>
          </w:p>
        </w:tc>
      </w:tr>
      <w:tr w:rsidR="00A94CE3" w:rsidRPr="00A94CE3" w14:paraId="3450C30D" w14:textId="77777777" w:rsidTr="00D57B01">
        <w:trPr>
          <w:trHeight w:val="305"/>
        </w:trPr>
        <w:tc>
          <w:tcPr>
            <w:tcW w:w="11420" w:type="dxa"/>
            <w:gridSpan w:val="2"/>
            <w:tcBorders>
              <w:top w:val="single" w:sz="4" w:space="0" w:color="auto"/>
              <w:bottom w:val="single" w:sz="8" w:space="0" w:color="000000"/>
            </w:tcBorders>
          </w:tcPr>
          <w:p w14:paraId="580E3694" w14:textId="77777777" w:rsidR="00A94CE3" w:rsidRPr="00697E9F" w:rsidRDefault="00A94CE3" w:rsidP="00D57B01">
            <w:pPr>
              <w:shd w:val="clear" w:color="auto" w:fill="FFFFFF"/>
              <w:spacing w:after="0" w:line="360" w:lineRule="auto"/>
              <w:rPr>
                <w:rFonts w:ascii="Times New Roman" w:eastAsia="MS Mincho" w:hAnsi="Times New Roman" w:cs="Times New Roman"/>
                <w:b/>
                <w:bCs/>
                <w:i/>
                <w:sz w:val="18"/>
                <w:szCs w:val="18"/>
                <w:lang w:val="sq-AL"/>
              </w:rPr>
            </w:pPr>
            <w:r w:rsidRPr="00697E9F">
              <w:rPr>
                <w:rFonts w:ascii="Times New Roman" w:eastAsia="MS Mincho" w:hAnsi="Times New Roman" w:cs="Times New Roman"/>
                <w:b/>
                <w:bCs/>
                <w:i/>
                <w:sz w:val="18"/>
                <w:szCs w:val="18"/>
                <w:lang w:val="sq-AL"/>
              </w:rPr>
              <w:t>Reflektim për rrjedhën e orës mësimore:</w:t>
            </w:r>
          </w:p>
        </w:tc>
      </w:tr>
      <w:tr w:rsidR="00A94CE3" w:rsidRPr="00CF4722" w14:paraId="5327919A" w14:textId="77777777" w:rsidTr="00D57B01">
        <w:trPr>
          <w:trHeight w:val="203"/>
        </w:trPr>
        <w:tc>
          <w:tcPr>
            <w:tcW w:w="11420" w:type="dxa"/>
            <w:gridSpan w:val="2"/>
            <w:tcBorders>
              <w:top w:val="single" w:sz="8" w:space="0" w:color="000000"/>
              <w:bottom w:val="nil"/>
            </w:tcBorders>
            <w:shd w:val="clear" w:color="auto" w:fill="000000"/>
            <w:hideMark/>
          </w:tcPr>
          <w:p w14:paraId="1957AA28" w14:textId="77777777" w:rsidR="00A94CE3" w:rsidRPr="00CF4722" w:rsidRDefault="00A94CE3" w:rsidP="00D57B01">
            <w:pPr>
              <w:shd w:val="clear" w:color="auto" w:fill="FFFFFF"/>
              <w:spacing w:after="0" w:line="360" w:lineRule="auto"/>
              <w:jc w:val="center"/>
              <w:rPr>
                <w:rFonts w:ascii="Times New Roman" w:eastAsia="MS Mincho" w:hAnsi="Times New Roman" w:cs="Times New Roman"/>
                <w:bCs/>
                <w:sz w:val="18"/>
                <w:szCs w:val="18"/>
                <w:lang w:val="sq-AL"/>
              </w:rPr>
            </w:pPr>
            <w:r w:rsidRPr="00CF4722">
              <w:rPr>
                <w:rFonts w:ascii="Times New Roman" w:eastAsia="MS Mincho" w:hAnsi="Times New Roman" w:cs="Times New Roman"/>
                <w:b/>
                <w:bCs/>
                <w:sz w:val="18"/>
                <w:szCs w:val="18"/>
                <w:lang w:val="sq-AL"/>
              </w:rPr>
              <w:t>ASPEKTET SPECIFIKE TË PLANIT TË ORËS MËSIMORE    Nr.80</w:t>
            </w:r>
          </w:p>
        </w:tc>
      </w:tr>
      <w:tr w:rsidR="00A94CE3" w:rsidRPr="00A94CE3" w14:paraId="4163EC59" w14:textId="77777777" w:rsidTr="00D57B01">
        <w:trPr>
          <w:trHeight w:val="2555"/>
        </w:trPr>
        <w:tc>
          <w:tcPr>
            <w:tcW w:w="11420" w:type="dxa"/>
            <w:gridSpan w:val="2"/>
            <w:tcBorders>
              <w:top w:val="single" w:sz="8" w:space="0" w:color="000000"/>
              <w:bottom w:val="single" w:sz="8" w:space="0" w:color="000000"/>
            </w:tcBorders>
            <w:hideMark/>
          </w:tcPr>
          <w:p w14:paraId="3009AF51" w14:textId="77777777" w:rsidR="00A94CE3" w:rsidRPr="00CF4722"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CF4722">
              <w:rPr>
                <w:rFonts w:ascii="Times New Roman" w:eastAsia="MS Mincho" w:hAnsi="Times New Roman" w:cs="Times New Roman"/>
                <w:b/>
                <w:bCs/>
                <w:sz w:val="18"/>
                <w:szCs w:val="18"/>
                <w:lang w:val="sq-AL"/>
              </w:rPr>
              <w:t>Fusha kurrikulare: Matematikë</w:t>
            </w:r>
          </w:p>
          <w:p w14:paraId="7E977F41" w14:textId="77777777" w:rsidR="00A94CE3" w:rsidRPr="00CF4722"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CF4722">
              <w:rPr>
                <w:rFonts w:ascii="Times New Roman" w:eastAsia="MS Mincho" w:hAnsi="Times New Roman" w:cs="Times New Roman"/>
                <w:b/>
                <w:bCs/>
                <w:sz w:val="18"/>
                <w:szCs w:val="18"/>
                <w:lang w:val="sq-AL"/>
              </w:rPr>
              <w:t>Lënda: Matematikë</w:t>
            </w:r>
          </w:p>
          <w:p w14:paraId="14F9CFBC" w14:textId="77777777" w:rsidR="00A94CE3" w:rsidRPr="00CF4722"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CF4722">
              <w:rPr>
                <w:rFonts w:ascii="Times New Roman" w:eastAsia="MS Mincho" w:hAnsi="Times New Roman" w:cs="Times New Roman"/>
                <w:b/>
                <w:bCs/>
                <w:sz w:val="18"/>
                <w:szCs w:val="18"/>
                <w:lang w:val="sq-AL"/>
              </w:rPr>
              <w:t>Shkalla e kurrikulës: 2</w:t>
            </w:r>
            <w:r w:rsidRPr="00CF4722">
              <w:rPr>
                <w:rFonts w:ascii="Times New Roman" w:eastAsia="MS Mincho" w:hAnsi="Times New Roman" w:cs="Times New Roman"/>
                <w:b/>
                <w:bCs/>
                <w:sz w:val="18"/>
                <w:szCs w:val="18"/>
                <w:lang w:val="sq-AL"/>
              </w:rPr>
              <w:tab/>
              <w:t>Klasa: III</w:t>
            </w:r>
          </w:p>
          <w:p w14:paraId="4EA32129" w14:textId="77777777" w:rsidR="00A94CE3" w:rsidRPr="00CF4722"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CF4722">
              <w:rPr>
                <w:rFonts w:ascii="Times New Roman" w:eastAsia="MS Mincho" w:hAnsi="Times New Roman" w:cs="Times New Roman"/>
                <w:b/>
                <w:bCs/>
                <w:sz w:val="18"/>
                <w:szCs w:val="18"/>
                <w:lang w:val="sq-AL"/>
              </w:rPr>
              <w:t>Tema: Numrat natyrorë</w:t>
            </w:r>
          </w:p>
          <w:p w14:paraId="633BEEC5" w14:textId="77777777" w:rsidR="00A94CE3" w:rsidRPr="00CF4722"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CF4722">
              <w:rPr>
                <w:rFonts w:ascii="Times New Roman" w:eastAsia="MS Mincho" w:hAnsi="Times New Roman" w:cs="Times New Roman"/>
                <w:b/>
                <w:bCs/>
                <w:sz w:val="18"/>
                <w:szCs w:val="18"/>
                <w:lang w:val="sq-AL"/>
              </w:rPr>
              <w:t>Rezultatet e të nxënit të temës:</w:t>
            </w:r>
          </w:p>
          <w:p w14:paraId="0D43E358" w14:textId="77777777" w:rsidR="00A94CE3" w:rsidRPr="00CF4722"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CF4722">
              <w:rPr>
                <w:rFonts w:ascii="Times New Roman" w:eastAsia="MS Mincho" w:hAnsi="Times New Roman" w:cs="Times New Roman"/>
                <w:b/>
                <w:bCs/>
                <w:sz w:val="18"/>
                <w:szCs w:val="18"/>
                <w:lang w:val="sq-AL"/>
              </w:rPr>
              <w:t>Demonstron shkathtësi dhe shprehi për zgjidhje të problemave.</w:t>
            </w:r>
          </w:p>
          <w:p w14:paraId="00757067" w14:textId="77777777" w:rsidR="00A94CE3" w:rsidRPr="00CF4722"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CF4722">
              <w:rPr>
                <w:rFonts w:ascii="Times New Roman" w:eastAsia="MS Mincho" w:hAnsi="Times New Roman" w:cs="Times New Roman"/>
                <w:b/>
                <w:bCs/>
                <w:sz w:val="18"/>
                <w:szCs w:val="18"/>
                <w:lang w:val="sq-AL"/>
              </w:rPr>
              <w:t>Kontributi në rezultatet për kompetencat kryesore të shkallës: I.1,2,7; II.3; III,1,3,4.</w:t>
            </w:r>
          </w:p>
          <w:p w14:paraId="3465D332" w14:textId="77777777" w:rsidR="00A94CE3" w:rsidRPr="00CF4722" w:rsidRDefault="00A94CE3" w:rsidP="00D57B01">
            <w:pPr>
              <w:shd w:val="clear" w:color="auto" w:fill="FFFFFF"/>
              <w:spacing w:after="0" w:line="360" w:lineRule="auto"/>
              <w:rPr>
                <w:rFonts w:ascii="Times New Roman" w:eastAsia="MS Mincho" w:hAnsi="Times New Roman" w:cs="Times New Roman"/>
                <w:b/>
                <w:bCs/>
                <w:sz w:val="18"/>
                <w:szCs w:val="18"/>
                <w:lang w:val="sq-AL"/>
              </w:rPr>
            </w:pPr>
            <w:r w:rsidRPr="00CF4722">
              <w:rPr>
                <w:rFonts w:ascii="Times New Roman" w:eastAsia="MS Mincho" w:hAnsi="Times New Roman" w:cs="Times New Roman"/>
                <w:b/>
                <w:bCs/>
                <w:sz w:val="18"/>
                <w:szCs w:val="18"/>
                <w:lang w:val="sq-AL"/>
              </w:rPr>
              <w:t>Kontributi në rezultatet e fushës së kurrikulës: 1,1,4,5; 2.4; 7.1.</w:t>
            </w:r>
          </w:p>
        </w:tc>
      </w:tr>
      <w:tr w:rsidR="00A94CE3" w:rsidRPr="00CF4722" w14:paraId="0A972E38" w14:textId="77777777" w:rsidTr="00D57B01">
        <w:trPr>
          <w:trHeight w:val="2475"/>
        </w:trPr>
        <w:tc>
          <w:tcPr>
            <w:tcW w:w="11420" w:type="dxa"/>
            <w:gridSpan w:val="2"/>
            <w:tcBorders>
              <w:top w:val="nil"/>
              <w:bottom w:val="nil"/>
            </w:tcBorders>
          </w:tcPr>
          <w:p w14:paraId="316EE6BD" w14:textId="77777777" w:rsidR="00A94CE3" w:rsidRPr="00CF4722" w:rsidRDefault="00A94CE3" w:rsidP="00D57B01">
            <w:pPr>
              <w:autoSpaceDE w:val="0"/>
              <w:autoSpaceDN w:val="0"/>
              <w:adjustRightInd w:val="0"/>
              <w:spacing w:after="0" w:line="288" w:lineRule="auto"/>
              <w:textAlignment w:val="center"/>
              <w:rPr>
                <w:rFonts w:ascii="Minion Pro" w:eastAsia="Calibri" w:hAnsi="Minion Pro" w:cs="Minion Pro"/>
                <w:sz w:val="18"/>
                <w:szCs w:val="18"/>
                <w:lang w:val="it-IT"/>
              </w:rPr>
            </w:pPr>
            <w:r w:rsidRPr="00CF4722">
              <w:rPr>
                <w:rFonts w:ascii="Minion Pro" w:eastAsia="Calibri" w:hAnsi="Minion Pro" w:cs="Minion Pro"/>
                <w:b/>
                <w:sz w:val="18"/>
                <w:szCs w:val="18"/>
                <w:lang w:val="it-IT"/>
              </w:rPr>
              <w:t xml:space="preserve">Njësia mësimore: </w:t>
            </w:r>
            <w:r w:rsidRPr="00CF4722">
              <w:rPr>
                <w:rFonts w:ascii="Palatino Linotype" w:eastAsia="Palatino Linotype" w:hAnsi="Palatino Linotype" w:cs="Palatino Linotype"/>
                <w:color w:val="231F20"/>
                <w:w w:val="90"/>
                <w:sz w:val="18"/>
                <w:szCs w:val="18"/>
                <w:lang w:val="it-IT"/>
              </w:rPr>
              <w:t xml:space="preserve">  Zbritja</w:t>
            </w:r>
            <w:r w:rsidRPr="00CF4722">
              <w:rPr>
                <w:rFonts w:ascii="Palatino Linotype" w:eastAsia="Palatino Linotype" w:hAnsi="Palatino Linotype" w:cs="Palatino Linotype"/>
                <w:color w:val="231F20"/>
                <w:spacing w:val="1"/>
                <w:w w:val="90"/>
                <w:sz w:val="18"/>
                <w:szCs w:val="18"/>
                <w:lang w:val="it-IT"/>
              </w:rPr>
              <w:t xml:space="preserve"> </w:t>
            </w:r>
            <w:r w:rsidRPr="00CF4722">
              <w:rPr>
                <w:rFonts w:ascii="Palatino Linotype" w:eastAsia="Palatino Linotype" w:hAnsi="Palatino Linotype" w:cs="Palatino Linotype"/>
                <w:color w:val="231F20"/>
                <w:w w:val="90"/>
                <w:sz w:val="18"/>
                <w:szCs w:val="18"/>
                <w:lang w:val="it-IT"/>
              </w:rPr>
              <w:t>e</w:t>
            </w:r>
            <w:r w:rsidRPr="00CF4722">
              <w:rPr>
                <w:rFonts w:ascii="Palatino Linotype" w:eastAsia="Palatino Linotype" w:hAnsi="Palatino Linotype" w:cs="Palatino Linotype"/>
                <w:color w:val="231F20"/>
                <w:spacing w:val="1"/>
                <w:w w:val="90"/>
                <w:sz w:val="18"/>
                <w:szCs w:val="18"/>
                <w:lang w:val="it-IT"/>
              </w:rPr>
              <w:t xml:space="preserve"> </w:t>
            </w:r>
            <w:r w:rsidRPr="00CF4722">
              <w:rPr>
                <w:rFonts w:ascii="Palatino Linotype" w:eastAsia="Palatino Linotype" w:hAnsi="Palatino Linotype" w:cs="Palatino Linotype"/>
                <w:color w:val="231F20"/>
                <w:w w:val="90"/>
                <w:sz w:val="18"/>
                <w:szCs w:val="18"/>
                <w:lang w:val="it-IT"/>
              </w:rPr>
              <w:t>numrave</w:t>
            </w:r>
            <w:r w:rsidRPr="00CF4722">
              <w:rPr>
                <w:rFonts w:ascii="Palatino Linotype" w:eastAsia="Palatino Linotype" w:hAnsi="Palatino Linotype" w:cs="Palatino Linotype"/>
                <w:color w:val="231F20"/>
                <w:spacing w:val="1"/>
                <w:w w:val="90"/>
                <w:sz w:val="18"/>
                <w:szCs w:val="18"/>
                <w:lang w:val="it-IT"/>
              </w:rPr>
              <w:t xml:space="preserve"> </w:t>
            </w:r>
            <w:r w:rsidRPr="00CF4722">
              <w:rPr>
                <w:rFonts w:ascii="Palatino Linotype" w:eastAsia="Palatino Linotype" w:hAnsi="Palatino Linotype" w:cs="Palatino Linotype"/>
                <w:color w:val="231F20"/>
                <w:w w:val="90"/>
                <w:sz w:val="18"/>
                <w:szCs w:val="18"/>
                <w:lang w:val="it-IT"/>
              </w:rPr>
              <w:t>treshifrorë</w:t>
            </w:r>
            <w:r w:rsidRPr="00CF4722">
              <w:rPr>
                <w:rFonts w:ascii="Palatino Linotype" w:eastAsia="Palatino Linotype" w:hAnsi="Palatino Linotype" w:cs="Palatino Linotype"/>
                <w:color w:val="231F20"/>
                <w:spacing w:val="-46"/>
                <w:w w:val="90"/>
                <w:sz w:val="18"/>
                <w:szCs w:val="18"/>
                <w:lang w:val="it-IT"/>
              </w:rPr>
              <w:t xml:space="preserve"> </w:t>
            </w:r>
            <w:r w:rsidRPr="00CF4722">
              <w:rPr>
                <w:rFonts w:ascii="Palatino Linotype" w:eastAsia="Palatino Linotype" w:hAnsi="Palatino Linotype" w:cs="Palatino Linotype"/>
                <w:color w:val="231F20"/>
                <w:sz w:val="18"/>
                <w:szCs w:val="18"/>
                <w:lang w:val="it-IT"/>
              </w:rPr>
              <w:t>pa</w:t>
            </w:r>
            <w:r w:rsidRPr="00CF4722">
              <w:rPr>
                <w:rFonts w:ascii="Palatino Linotype" w:eastAsia="Palatino Linotype" w:hAnsi="Palatino Linotype" w:cs="Palatino Linotype"/>
                <w:color w:val="231F20"/>
                <w:spacing w:val="-11"/>
                <w:sz w:val="18"/>
                <w:szCs w:val="18"/>
                <w:lang w:val="it-IT"/>
              </w:rPr>
              <w:t xml:space="preserve"> </w:t>
            </w:r>
            <w:r w:rsidRPr="00CF4722">
              <w:rPr>
                <w:rFonts w:ascii="Palatino Linotype" w:eastAsia="Palatino Linotype" w:hAnsi="Palatino Linotype" w:cs="Palatino Linotype"/>
                <w:color w:val="231F20"/>
                <w:sz w:val="18"/>
                <w:szCs w:val="18"/>
                <w:lang w:val="it-IT"/>
              </w:rPr>
              <w:t>prishje</w:t>
            </w:r>
            <w:r w:rsidRPr="00CF4722">
              <w:rPr>
                <w:rFonts w:ascii="Palatino Linotype" w:eastAsia="Palatino Linotype" w:hAnsi="Palatino Linotype" w:cs="Palatino Linotype"/>
                <w:color w:val="231F20"/>
                <w:spacing w:val="-11"/>
                <w:sz w:val="18"/>
                <w:szCs w:val="18"/>
                <w:lang w:val="it-IT"/>
              </w:rPr>
              <w:t xml:space="preserve"> </w:t>
            </w:r>
            <w:r w:rsidRPr="00CF4722">
              <w:rPr>
                <w:rFonts w:ascii="Palatino Linotype" w:eastAsia="Palatino Linotype" w:hAnsi="Palatino Linotype" w:cs="Palatino Linotype"/>
                <w:color w:val="231F20"/>
                <w:sz w:val="18"/>
                <w:szCs w:val="18"/>
                <w:lang w:val="it-IT"/>
              </w:rPr>
              <w:t>të</w:t>
            </w:r>
            <w:r w:rsidRPr="00CF4722">
              <w:rPr>
                <w:rFonts w:ascii="Palatino Linotype" w:eastAsia="Palatino Linotype" w:hAnsi="Palatino Linotype" w:cs="Palatino Linotype"/>
                <w:color w:val="231F20"/>
                <w:spacing w:val="-10"/>
                <w:sz w:val="18"/>
                <w:szCs w:val="18"/>
                <w:lang w:val="it-IT"/>
              </w:rPr>
              <w:t xml:space="preserve"> </w:t>
            </w:r>
            <w:r w:rsidRPr="00CF4722">
              <w:rPr>
                <w:rFonts w:ascii="Palatino Linotype" w:eastAsia="Palatino Linotype" w:hAnsi="Palatino Linotype" w:cs="Palatino Linotype"/>
                <w:color w:val="231F20"/>
                <w:sz w:val="18"/>
                <w:szCs w:val="18"/>
                <w:lang w:val="it-IT"/>
              </w:rPr>
              <w:t>dhjetëshes</w:t>
            </w:r>
          </w:p>
          <w:p w14:paraId="0696BF13" w14:textId="77777777" w:rsidR="00A94CE3" w:rsidRPr="00CF4722" w:rsidRDefault="00A94CE3" w:rsidP="00D57B01">
            <w:pPr>
              <w:autoSpaceDE w:val="0"/>
              <w:autoSpaceDN w:val="0"/>
              <w:adjustRightInd w:val="0"/>
              <w:spacing w:after="0" w:line="288" w:lineRule="auto"/>
              <w:textAlignment w:val="center"/>
              <w:rPr>
                <w:rFonts w:ascii="Minion Pro" w:eastAsia="Calibri" w:hAnsi="Minion Pro" w:cs="Minion Pro"/>
                <w:sz w:val="18"/>
                <w:szCs w:val="18"/>
                <w:lang w:val="it-IT"/>
              </w:rPr>
            </w:pPr>
            <w:r w:rsidRPr="00CF4722">
              <w:rPr>
                <w:rFonts w:ascii="Minion Pro" w:eastAsia="Calibri" w:hAnsi="Minion Pro" w:cs="Minion Pro"/>
                <w:b/>
                <w:sz w:val="18"/>
                <w:szCs w:val="18"/>
                <w:lang w:val="it-IT"/>
              </w:rPr>
              <w:t>Rezultatet e të nxënit të orës mësimore</w:t>
            </w:r>
            <w:r w:rsidRPr="00CF4722">
              <w:rPr>
                <w:rFonts w:ascii="Minion Pro" w:eastAsia="Calibri" w:hAnsi="Minion Pro" w:cs="Minion Pro"/>
                <w:sz w:val="18"/>
                <w:szCs w:val="18"/>
                <w:lang w:val="it-IT"/>
              </w:rPr>
              <w:t>:</w:t>
            </w:r>
          </w:p>
          <w:p w14:paraId="602CEA48" w14:textId="77777777" w:rsidR="00A94CE3" w:rsidRPr="000F731F"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sz w:val="18"/>
                <w:szCs w:val="18"/>
                <w:lang w:val="it-IT"/>
              </w:rPr>
            </w:pPr>
            <w:r w:rsidRPr="000F731F">
              <w:rPr>
                <w:rFonts w:ascii="Palatino Linotype" w:eastAsia="Palatino Linotype" w:hAnsi="Palatino Linotype" w:cs="Palatino Linotype"/>
                <w:color w:val="231F20"/>
                <w:sz w:val="18"/>
                <w:szCs w:val="18"/>
                <w:lang w:val="it-IT"/>
              </w:rPr>
              <w:t>•</w:t>
            </w:r>
            <w:r w:rsidRPr="000F731F">
              <w:rPr>
                <w:rFonts w:ascii="Palatino Linotype" w:eastAsia="Palatino Linotype" w:hAnsi="Palatino Linotype" w:cs="Palatino Linotype"/>
                <w:color w:val="231F20"/>
                <w:sz w:val="18"/>
                <w:szCs w:val="18"/>
                <w:lang w:val="it-IT"/>
              </w:rPr>
              <w:tab/>
            </w:r>
            <w:r w:rsidRPr="000F731F">
              <w:rPr>
                <w:rFonts w:ascii="Palatino Linotype" w:eastAsia="Palatino Linotype" w:hAnsi="Palatino Linotype" w:cs="Palatino Linotype"/>
                <w:color w:val="231F20"/>
                <w:w w:val="90"/>
                <w:sz w:val="18"/>
                <w:szCs w:val="18"/>
                <w:lang w:val="it-IT"/>
              </w:rPr>
              <w:t>Njehson</w:t>
            </w:r>
            <w:r w:rsidRPr="000F731F">
              <w:rPr>
                <w:rFonts w:ascii="Palatino Linotype" w:eastAsia="Palatino Linotype" w:hAnsi="Palatino Linotype" w:cs="Palatino Linotype"/>
                <w:color w:val="231F20"/>
                <w:spacing w:val="1"/>
                <w:w w:val="90"/>
                <w:sz w:val="18"/>
                <w:szCs w:val="18"/>
                <w:lang w:val="it-IT"/>
              </w:rPr>
              <w:t xml:space="preserve"> </w:t>
            </w:r>
            <w:r w:rsidRPr="000F731F">
              <w:rPr>
                <w:rFonts w:ascii="Palatino Linotype" w:eastAsia="Palatino Linotype" w:hAnsi="Palatino Linotype" w:cs="Palatino Linotype"/>
                <w:color w:val="231F20"/>
                <w:w w:val="90"/>
                <w:sz w:val="18"/>
                <w:szCs w:val="18"/>
                <w:lang w:val="it-IT"/>
              </w:rPr>
              <w:t>shumën</w:t>
            </w:r>
            <w:r w:rsidRPr="000F731F">
              <w:rPr>
                <w:rFonts w:ascii="Palatino Linotype" w:eastAsia="Palatino Linotype" w:hAnsi="Palatino Linotype" w:cs="Palatino Linotype"/>
                <w:color w:val="231F20"/>
                <w:spacing w:val="1"/>
                <w:w w:val="90"/>
                <w:sz w:val="18"/>
                <w:szCs w:val="18"/>
                <w:lang w:val="it-IT"/>
              </w:rPr>
              <w:t xml:space="preserve"> </w:t>
            </w:r>
            <w:r w:rsidRPr="000F731F">
              <w:rPr>
                <w:rFonts w:ascii="Palatino Linotype" w:eastAsia="Palatino Linotype" w:hAnsi="Palatino Linotype" w:cs="Palatino Linotype"/>
                <w:color w:val="231F20"/>
                <w:w w:val="90"/>
                <w:sz w:val="18"/>
                <w:szCs w:val="18"/>
                <w:lang w:val="it-IT"/>
              </w:rPr>
              <w:t>dhe</w:t>
            </w:r>
            <w:r w:rsidRPr="000F731F">
              <w:rPr>
                <w:rFonts w:ascii="Palatino Linotype" w:eastAsia="Palatino Linotype" w:hAnsi="Palatino Linotype" w:cs="Palatino Linotype"/>
                <w:color w:val="231F20"/>
                <w:spacing w:val="2"/>
                <w:w w:val="90"/>
                <w:sz w:val="18"/>
                <w:szCs w:val="18"/>
                <w:lang w:val="it-IT"/>
              </w:rPr>
              <w:t xml:space="preserve"> </w:t>
            </w:r>
            <w:r w:rsidRPr="000F731F">
              <w:rPr>
                <w:rFonts w:ascii="Palatino Linotype" w:eastAsia="Palatino Linotype" w:hAnsi="Palatino Linotype" w:cs="Palatino Linotype"/>
                <w:color w:val="231F20"/>
                <w:w w:val="90"/>
                <w:sz w:val="18"/>
                <w:szCs w:val="18"/>
                <w:lang w:val="it-IT"/>
              </w:rPr>
              <w:t>ndryshimin</w:t>
            </w:r>
            <w:r w:rsidRPr="000F731F">
              <w:rPr>
                <w:rFonts w:ascii="Palatino Linotype" w:eastAsia="Palatino Linotype" w:hAnsi="Palatino Linotype" w:cs="Palatino Linotype"/>
                <w:color w:val="231F20"/>
                <w:spacing w:val="1"/>
                <w:w w:val="90"/>
                <w:sz w:val="18"/>
                <w:szCs w:val="18"/>
                <w:lang w:val="it-IT"/>
              </w:rPr>
              <w:t xml:space="preserve"> </w:t>
            </w:r>
            <w:r w:rsidRPr="000F731F">
              <w:rPr>
                <w:rFonts w:ascii="Palatino Linotype" w:eastAsia="Palatino Linotype" w:hAnsi="Palatino Linotype" w:cs="Palatino Linotype"/>
                <w:color w:val="231F20"/>
                <w:w w:val="90"/>
                <w:sz w:val="18"/>
                <w:szCs w:val="18"/>
                <w:lang w:val="it-IT"/>
              </w:rPr>
              <w:t>e</w:t>
            </w:r>
            <w:r w:rsidRPr="000F731F">
              <w:rPr>
                <w:rFonts w:ascii="Palatino Linotype" w:eastAsia="Palatino Linotype" w:hAnsi="Palatino Linotype" w:cs="Palatino Linotype"/>
                <w:color w:val="231F20"/>
                <w:spacing w:val="2"/>
                <w:w w:val="90"/>
                <w:sz w:val="18"/>
                <w:szCs w:val="18"/>
                <w:lang w:val="it-IT"/>
              </w:rPr>
              <w:t xml:space="preserve"> </w:t>
            </w:r>
            <w:r w:rsidRPr="000F731F">
              <w:rPr>
                <w:rFonts w:ascii="Palatino Linotype" w:eastAsia="Palatino Linotype" w:hAnsi="Palatino Linotype" w:cs="Palatino Linotype"/>
                <w:color w:val="231F20"/>
                <w:w w:val="90"/>
                <w:sz w:val="18"/>
                <w:szCs w:val="18"/>
                <w:lang w:val="it-IT"/>
              </w:rPr>
              <w:t>numrave</w:t>
            </w:r>
            <w:r w:rsidRPr="000F731F">
              <w:rPr>
                <w:rFonts w:ascii="Palatino Linotype" w:eastAsia="Palatino Linotype" w:hAnsi="Palatino Linotype" w:cs="Palatino Linotype"/>
                <w:color w:val="231F20"/>
                <w:spacing w:val="1"/>
                <w:w w:val="90"/>
                <w:sz w:val="18"/>
                <w:szCs w:val="18"/>
                <w:lang w:val="it-IT"/>
              </w:rPr>
              <w:t xml:space="preserve"> </w:t>
            </w:r>
            <w:r w:rsidRPr="000F731F">
              <w:rPr>
                <w:rFonts w:ascii="Palatino Linotype" w:eastAsia="Palatino Linotype" w:hAnsi="Palatino Linotype" w:cs="Palatino Linotype"/>
                <w:color w:val="231F20"/>
                <w:w w:val="90"/>
                <w:sz w:val="18"/>
                <w:szCs w:val="18"/>
                <w:lang w:val="it-IT"/>
              </w:rPr>
              <w:t>deri</w:t>
            </w:r>
            <w:r w:rsidRPr="000F731F">
              <w:rPr>
                <w:rFonts w:ascii="Palatino Linotype" w:eastAsia="Palatino Linotype" w:hAnsi="Palatino Linotype" w:cs="Palatino Linotype"/>
                <w:color w:val="231F20"/>
                <w:spacing w:val="1"/>
                <w:w w:val="90"/>
                <w:sz w:val="18"/>
                <w:szCs w:val="18"/>
                <w:lang w:val="it-IT"/>
              </w:rPr>
              <w:t xml:space="preserve"> </w:t>
            </w:r>
            <w:r w:rsidRPr="000F731F">
              <w:rPr>
                <w:rFonts w:ascii="Palatino Linotype" w:eastAsia="Palatino Linotype" w:hAnsi="Palatino Linotype" w:cs="Palatino Linotype"/>
                <w:color w:val="231F20"/>
                <w:w w:val="90"/>
                <w:sz w:val="18"/>
                <w:szCs w:val="18"/>
                <w:lang w:val="it-IT"/>
              </w:rPr>
              <w:t>në</w:t>
            </w:r>
            <w:r w:rsidRPr="000F731F">
              <w:rPr>
                <w:rFonts w:ascii="Palatino Linotype" w:eastAsia="Palatino Linotype" w:hAnsi="Palatino Linotype" w:cs="Palatino Linotype"/>
                <w:color w:val="231F20"/>
                <w:spacing w:val="2"/>
                <w:w w:val="90"/>
                <w:sz w:val="18"/>
                <w:szCs w:val="18"/>
                <w:lang w:val="it-IT"/>
              </w:rPr>
              <w:t xml:space="preserve"> </w:t>
            </w:r>
            <w:r w:rsidRPr="000F731F">
              <w:rPr>
                <w:rFonts w:ascii="Palatino Linotype" w:eastAsia="Palatino Linotype" w:hAnsi="Palatino Linotype" w:cs="Palatino Linotype"/>
                <w:color w:val="231F20"/>
                <w:w w:val="90"/>
                <w:sz w:val="18"/>
                <w:szCs w:val="18"/>
                <w:lang w:val="it-IT"/>
              </w:rPr>
              <w:t>1000;</w:t>
            </w:r>
          </w:p>
          <w:p w14:paraId="3624B6B5" w14:textId="77777777" w:rsidR="00A94CE3" w:rsidRPr="000F731F"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sz w:val="18"/>
                <w:szCs w:val="18"/>
              </w:rPr>
            </w:pPr>
            <w:r w:rsidRPr="000F731F">
              <w:rPr>
                <w:rFonts w:ascii="Palatino Linotype" w:eastAsia="Palatino Linotype" w:hAnsi="Palatino Linotype" w:cs="Palatino Linotype"/>
                <w:color w:val="231F20"/>
                <w:sz w:val="18"/>
                <w:szCs w:val="18"/>
              </w:rPr>
              <w:t>•</w:t>
            </w:r>
            <w:r w:rsidRPr="000F731F">
              <w:rPr>
                <w:rFonts w:ascii="Palatino Linotype" w:eastAsia="Palatino Linotype" w:hAnsi="Palatino Linotype" w:cs="Palatino Linotype"/>
                <w:color w:val="231F20"/>
                <w:sz w:val="18"/>
                <w:szCs w:val="18"/>
              </w:rPr>
              <w:tab/>
            </w:r>
            <w:proofErr w:type="spellStart"/>
            <w:r w:rsidRPr="000F731F">
              <w:rPr>
                <w:rFonts w:ascii="Palatino Linotype" w:eastAsia="Palatino Linotype" w:hAnsi="Palatino Linotype" w:cs="Palatino Linotype"/>
                <w:color w:val="231F20"/>
                <w:w w:val="90"/>
                <w:sz w:val="18"/>
                <w:szCs w:val="18"/>
              </w:rPr>
              <w:t>Gjen</w:t>
            </w:r>
            <w:proofErr w:type="spellEnd"/>
            <w:r w:rsidRPr="000F731F">
              <w:rPr>
                <w:rFonts w:ascii="Palatino Linotype" w:eastAsia="Palatino Linotype" w:hAnsi="Palatino Linotype" w:cs="Palatino Linotype"/>
                <w:color w:val="231F20"/>
                <w:w w:val="90"/>
                <w:sz w:val="18"/>
                <w:szCs w:val="18"/>
              </w:rPr>
              <w:t xml:space="preserve"> </w:t>
            </w:r>
            <w:proofErr w:type="spellStart"/>
            <w:r w:rsidRPr="000F731F">
              <w:rPr>
                <w:rFonts w:ascii="Palatino Linotype" w:eastAsia="Palatino Linotype" w:hAnsi="Palatino Linotype" w:cs="Palatino Linotype"/>
                <w:color w:val="231F20"/>
                <w:w w:val="90"/>
                <w:sz w:val="18"/>
                <w:szCs w:val="18"/>
              </w:rPr>
              <w:t>dallimet</w:t>
            </w:r>
            <w:proofErr w:type="spellEnd"/>
            <w:r w:rsidRPr="000F731F">
              <w:rPr>
                <w:rFonts w:ascii="Palatino Linotype" w:eastAsia="Palatino Linotype" w:hAnsi="Palatino Linotype" w:cs="Palatino Linotype"/>
                <w:color w:val="231F20"/>
                <w:spacing w:val="1"/>
                <w:w w:val="90"/>
                <w:sz w:val="18"/>
                <w:szCs w:val="18"/>
              </w:rPr>
              <w:t xml:space="preserve"> </w:t>
            </w:r>
            <w:r w:rsidRPr="000F731F">
              <w:rPr>
                <w:rFonts w:ascii="Palatino Linotype" w:eastAsia="Palatino Linotype" w:hAnsi="Palatino Linotype" w:cs="Palatino Linotype"/>
                <w:color w:val="231F20"/>
                <w:w w:val="90"/>
                <w:sz w:val="18"/>
                <w:szCs w:val="18"/>
              </w:rPr>
              <w:t>midis</w:t>
            </w:r>
            <w:r w:rsidRPr="000F731F">
              <w:rPr>
                <w:rFonts w:ascii="Palatino Linotype" w:eastAsia="Palatino Linotype" w:hAnsi="Palatino Linotype" w:cs="Palatino Linotype"/>
                <w:color w:val="231F20"/>
                <w:spacing w:val="1"/>
                <w:w w:val="90"/>
                <w:sz w:val="18"/>
                <w:szCs w:val="18"/>
              </w:rPr>
              <w:t xml:space="preserve"> </w:t>
            </w:r>
            <w:proofErr w:type="spellStart"/>
            <w:r w:rsidRPr="000F731F">
              <w:rPr>
                <w:rFonts w:ascii="Palatino Linotype" w:eastAsia="Palatino Linotype" w:hAnsi="Palatino Linotype" w:cs="Palatino Linotype"/>
                <w:color w:val="231F20"/>
                <w:w w:val="90"/>
                <w:sz w:val="18"/>
                <w:szCs w:val="18"/>
              </w:rPr>
              <w:t>mbledhjes</w:t>
            </w:r>
            <w:proofErr w:type="spellEnd"/>
            <w:r w:rsidRPr="000F731F">
              <w:rPr>
                <w:rFonts w:ascii="Palatino Linotype" w:eastAsia="Palatino Linotype" w:hAnsi="Palatino Linotype" w:cs="Palatino Linotype"/>
                <w:color w:val="231F20"/>
                <w:spacing w:val="1"/>
                <w:w w:val="90"/>
                <w:sz w:val="18"/>
                <w:szCs w:val="18"/>
              </w:rPr>
              <w:t xml:space="preserve"> </w:t>
            </w:r>
            <w:proofErr w:type="spellStart"/>
            <w:r w:rsidRPr="000F731F">
              <w:rPr>
                <w:rFonts w:ascii="Palatino Linotype" w:eastAsia="Palatino Linotype" w:hAnsi="Palatino Linotype" w:cs="Palatino Linotype"/>
                <w:color w:val="231F20"/>
                <w:w w:val="90"/>
                <w:sz w:val="18"/>
                <w:szCs w:val="18"/>
              </w:rPr>
              <w:t>dhe</w:t>
            </w:r>
            <w:proofErr w:type="spellEnd"/>
            <w:r w:rsidRPr="000F731F">
              <w:rPr>
                <w:rFonts w:ascii="Palatino Linotype" w:eastAsia="Palatino Linotype" w:hAnsi="Palatino Linotype" w:cs="Palatino Linotype"/>
                <w:color w:val="231F20"/>
                <w:w w:val="90"/>
                <w:sz w:val="18"/>
                <w:szCs w:val="18"/>
              </w:rPr>
              <w:t xml:space="preserve"> </w:t>
            </w:r>
            <w:proofErr w:type="spellStart"/>
            <w:r w:rsidRPr="000F731F">
              <w:rPr>
                <w:rFonts w:ascii="Palatino Linotype" w:eastAsia="Palatino Linotype" w:hAnsi="Palatino Linotype" w:cs="Palatino Linotype"/>
                <w:color w:val="231F20"/>
                <w:w w:val="90"/>
                <w:sz w:val="18"/>
                <w:szCs w:val="18"/>
              </w:rPr>
              <w:t>zbritjes</w:t>
            </w:r>
            <w:proofErr w:type="spellEnd"/>
            <w:r w:rsidRPr="000F731F">
              <w:rPr>
                <w:rFonts w:ascii="Palatino Linotype" w:eastAsia="Palatino Linotype" w:hAnsi="Palatino Linotype" w:cs="Palatino Linotype"/>
                <w:color w:val="231F20"/>
                <w:w w:val="90"/>
                <w:sz w:val="18"/>
                <w:szCs w:val="18"/>
              </w:rPr>
              <w:t>;</w:t>
            </w:r>
          </w:p>
          <w:p w14:paraId="3981FC78" w14:textId="77777777" w:rsidR="00A94CE3" w:rsidRPr="00CF4722" w:rsidRDefault="00A94CE3" w:rsidP="00D57B01">
            <w:pPr>
              <w:widowControl w:val="0"/>
              <w:tabs>
                <w:tab w:val="left" w:pos="1979"/>
              </w:tabs>
              <w:autoSpaceDE w:val="0"/>
              <w:autoSpaceDN w:val="0"/>
              <w:spacing w:after="0" w:line="280" w:lineRule="exact"/>
              <w:ind w:left="1620"/>
              <w:rPr>
                <w:rFonts w:ascii="Palatino Linotype" w:eastAsia="Palatino Linotype" w:hAnsi="Palatino Linotype" w:cs="Palatino Linotype"/>
                <w:sz w:val="18"/>
                <w:szCs w:val="18"/>
              </w:rPr>
            </w:pPr>
            <w:r w:rsidRPr="000F731F">
              <w:rPr>
                <w:rFonts w:ascii="Palatino Linotype" w:eastAsia="Palatino Linotype" w:hAnsi="Palatino Linotype" w:cs="Palatino Linotype"/>
                <w:color w:val="231F20"/>
                <w:sz w:val="18"/>
                <w:szCs w:val="18"/>
              </w:rPr>
              <w:t>•</w:t>
            </w:r>
            <w:r w:rsidRPr="000F731F">
              <w:rPr>
                <w:rFonts w:ascii="Palatino Linotype" w:eastAsia="Palatino Linotype" w:hAnsi="Palatino Linotype" w:cs="Palatino Linotype"/>
                <w:color w:val="231F20"/>
                <w:sz w:val="18"/>
                <w:szCs w:val="18"/>
              </w:rPr>
              <w:tab/>
            </w:r>
            <w:proofErr w:type="spellStart"/>
            <w:r w:rsidRPr="000F731F">
              <w:rPr>
                <w:rFonts w:ascii="Palatino Linotype" w:eastAsia="Palatino Linotype" w:hAnsi="Palatino Linotype" w:cs="Palatino Linotype"/>
                <w:color w:val="231F20"/>
                <w:w w:val="90"/>
                <w:sz w:val="18"/>
                <w:szCs w:val="18"/>
              </w:rPr>
              <w:t>Argumenton</w:t>
            </w:r>
            <w:proofErr w:type="spellEnd"/>
            <w:r w:rsidRPr="000F731F">
              <w:rPr>
                <w:rFonts w:ascii="Palatino Linotype" w:eastAsia="Palatino Linotype" w:hAnsi="Palatino Linotype" w:cs="Palatino Linotype"/>
                <w:color w:val="231F20"/>
                <w:w w:val="90"/>
                <w:sz w:val="18"/>
                <w:szCs w:val="18"/>
              </w:rPr>
              <w:t xml:space="preserve"> </w:t>
            </w:r>
            <w:proofErr w:type="spellStart"/>
            <w:r w:rsidRPr="000F731F">
              <w:rPr>
                <w:rFonts w:ascii="Palatino Linotype" w:eastAsia="Palatino Linotype" w:hAnsi="Palatino Linotype" w:cs="Palatino Linotype"/>
                <w:color w:val="231F20"/>
                <w:w w:val="90"/>
                <w:sz w:val="18"/>
                <w:szCs w:val="18"/>
              </w:rPr>
              <w:t>lidhjen</w:t>
            </w:r>
            <w:proofErr w:type="spellEnd"/>
            <w:r w:rsidRPr="000F731F">
              <w:rPr>
                <w:rFonts w:ascii="Palatino Linotype" w:eastAsia="Palatino Linotype" w:hAnsi="Palatino Linotype" w:cs="Palatino Linotype"/>
                <w:color w:val="231F20"/>
                <w:w w:val="90"/>
                <w:sz w:val="18"/>
                <w:szCs w:val="18"/>
              </w:rPr>
              <w:t xml:space="preserve"> midis </w:t>
            </w:r>
            <w:proofErr w:type="spellStart"/>
            <w:r w:rsidRPr="000F731F">
              <w:rPr>
                <w:rFonts w:ascii="Palatino Linotype" w:eastAsia="Palatino Linotype" w:hAnsi="Palatino Linotype" w:cs="Palatino Linotype"/>
                <w:color w:val="231F20"/>
                <w:w w:val="90"/>
                <w:sz w:val="18"/>
                <w:szCs w:val="18"/>
              </w:rPr>
              <w:t>mbledhjes</w:t>
            </w:r>
            <w:proofErr w:type="spellEnd"/>
            <w:r w:rsidRPr="000F731F">
              <w:rPr>
                <w:rFonts w:ascii="Palatino Linotype" w:eastAsia="Palatino Linotype" w:hAnsi="Palatino Linotype" w:cs="Palatino Linotype"/>
                <w:color w:val="231F20"/>
                <w:w w:val="90"/>
                <w:sz w:val="18"/>
                <w:szCs w:val="18"/>
              </w:rPr>
              <w:t xml:space="preserve"> </w:t>
            </w:r>
            <w:proofErr w:type="spellStart"/>
            <w:r w:rsidRPr="000F731F">
              <w:rPr>
                <w:rFonts w:ascii="Palatino Linotype" w:eastAsia="Palatino Linotype" w:hAnsi="Palatino Linotype" w:cs="Palatino Linotype"/>
                <w:color w:val="231F20"/>
                <w:w w:val="90"/>
                <w:sz w:val="18"/>
                <w:szCs w:val="18"/>
              </w:rPr>
              <w:t>dhe</w:t>
            </w:r>
            <w:proofErr w:type="spellEnd"/>
            <w:r w:rsidRPr="000F731F">
              <w:rPr>
                <w:rFonts w:ascii="Palatino Linotype" w:eastAsia="Palatino Linotype" w:hAnsi="Palatino Linotype" w:cs="Palatino Linotype"/>
                <w:color w:val="231F20"/>
                <w:spacing w:val="1"/>
                <w:w w:val="90"/>
                <w:sz w:val="18"/>
                <w:szCs w:val="18"/>
              </w:rPr>
              <w:t xml:space="preserve"> </w:t>
            </w:r>
            <w:proofErr w:type="spellStart"/>
            <w:r w:rsidRPr="000F731F">
              <w:rPr>
                <w:rFonts w:ascii="Palatino Linotype" w:eastAsia="Palatino Linotype" w:hAnsi="Palatino Linotype" w:cs="Palatino Linotype"/>
                <w:color w:val="231F20"/>
                <w:w w:val="90"/>
                <w:sz w:val="18"/>
                <w:szCs w:val="18"/>
              </w:rPr>
              <w:t>zbritjes</w:t>
            </w:r>
            <w:proofErr w:type="spellEnd"/>
            <w:r w:rsidRPr="000F731F">
              <w:rPr>
                <w:rFonts w:ascii="Palatino Linotype" w:eastAsia="Palatino Linotype" w:hAnsi="Palatino Linotype" w:cs="Palatino Linotype"/>
                <w:color w:val="231F20"/>
                <w:w w:val="90"/>
                <w:sz w:val="18"/>
                <w:szCs w:val="18"/>
              </w:rPr>
              <w:t>.</w:t>
            </w:r>
          </w:p>
          <w:p w14:paraId="4ABF62B5" w14:textId="77777777" w:rsidR="00A94CE3" w:rsidRPr="00CF4722" w:rsidRDefault="00A94CE3" w:rsidP="00D57B01">
            <w:pPr>
              <w:autoSpaceDE w:val="0"/>
              <w:autoSpaceDN w:val="0"/>
              <w:adjustRightInd w:val="0"/>
              <w:spacing w:after="0" w:line="288" w:lineRule="auto"/>
              <w:textAlignment w:val="center"/>
              <w:rPr>
                <w:rFonts w:ascii="Minion Pro" w:eastAsia="Calibri" w:hAnsi="Minion Pro" w:cs="Minion Pro"/>
                <w:sz w:val="18"/>
                <w:szCs w:val="18"/>
              </w:rPr>
            </w:pPr>
            <w:r w:rsidRPr="00CF4722">
              <w:rPr>
                <w:rFonts w:ascii="Minion Pro" w:eastAsia="Calibri" w:hAnsi="Minion Pro" w:cs="Minion Pro"/>
                <w:b/>
                <w:sz w:val="18"/>
                <w:szCs w:val="18"/>
              </w:rPr>
              <w:t xml:space="preserve">Kriteret e </w:t>
            </w:r>
            <w:proofErr w:type="spellStart"/>
            <w:r w:rsidRPr="00CF4722">
              <w:rPr>
                <w:rFonts w:ascii="Minion Pro" w:eastAsia="Calibri" w:hAnsi="Minion Pro" w:cs="Minion Pro"/>
                <w:b/>
                <w:sz w:val="18"/>
                <w:szCs w:val="18"/>
              </w:rPr>
              <w:t>suksesit</w:t>
            </w:r>
            <w:proofErr w:type="spellEnd"/>
            <w:r w:rsidRPr="00CF4722">
              <w:rPr>
                <w:rFonts w:ascii="Minion Pro" w:eastAsia="Calibri" w:hAnsi="Minion Pro" w:cs="Minion Pro"/>
                <w:b/>
                <w:sz w:val="18"/>
                <w:szCs w:val="18"/>
              </w:rPr>
              <w:t xml:space="preserve">: </w:t>
            </w:r>
            <w:proofErr w:type="spellStart"/>
            <w:r w:rsidRPr="00CF4722">
              <w:rPr>
                <w:rFonts w:ascii="Minion Pro" w:eastAsia="Calibri" w:hAnsi="Minion Pro" w:cs="Minion Pro"/>
                <w:sz w:val="18"/>
                <w:szCs w:val="18"/>
              </w:rPr>
              <w:t>Përcaktohen</w:t>
            </w:r>
            <w:proofErr w:type="spellEnd"/>
            <w:r w:rsidRPr="00CF4722">
              <w:rPr>
                <w:rFonts w:ascii="Minion Pro" w:eastAsia="Calibri" w:hAnsi="Minion Pro" w:cs="Minion Pro"/>
                <w:sz w:val="18"/>
                <w:szCs w:val="18"/>
              </w:rPr>
              <w:t xml:space="preserve"> me </w:t>
            </w:r>
            <w:proofErr w:type="spellStart"/>
            <w:r w:rsidRPr="00CF4722">
              <w:rPr>
                <w:rFonts w:ascii="Minion Pro" w:eastAsia="Calibri" w:hAnsi="Minion Pro" w:cs="Minion Pro"/>
                <w:sz w:val="18"/>
                <w:szCs w:val="18"/>
              </w:rPr>
              <w:t>nxënësit</w:t>
            </w:r>
            <w:proofErr w:type="spellEnd"/>
            <w:r w:rsidRPr="00CF4722">
              <w:rPr>
                <w:rFonts w:ascii="Minion Pro" w:eastAsia="Calibri" w:hAnsi="Minion Pro" w:cs="Minion Pro"/>
                <w:sz w:val="18"/>
                <w:szCs w:val="18"/>
              </w:rPr>
              <w:t xml:space="preserve"> </w:t>
            </w:r>
            <w:proofErr w:type="spellStart"/>
            <w:r w:rsidRPr="00CF4722">
              <w:rPr>
                <w:rFonts w:ascii="Minion Pro" w:eastAsia="Calibri" w:hAnsi="Minion Pro" w:cs="Minion Pro"/>
                <w:sz w:val="18"/>
                <w:szCs w:val="18"/>
              </w:rPr>
              <w:t>në</w:t>
            </w:r>
            <w:proofErr w:type="spellEnd"/>
            <w:r w:rsidRPr="00CF4722">
              <w:rPr>
                <w:rFonts w:ascii="Minion Pro" w:eastAsia="Calibri" w:hAnsi="Minion Pro" w:cs="Minion Pro"/>
                <w:sz w:val="18"/>
                <w:szCs w:val="18"/>
              </w:rPr>
              <w:t xml:space="preserve"> </w:t>
            </w:r>
            <w:proofErr w:type="spellStart"/>
            <w:r w:rsidRPr="00CF4722">
              <w:rPr>
                <w:rFonts w:ascii="Minion Pro" w:eastAsia="Calibri" w:hAnsi="Minion Pro" w:cs="Minion Pro"/>
                <w:sz w:val="18"/>
                <w:szCs w:val="18"/>
              </w:rPr>
              <w:t>klasë</w:t>
            </w:r>
            <w:proofErr w:type="spellEnd"/>
            <w:r w:rsidRPr="00CF4722">
              <w:rPr>
                <w:rFonts w:ascii="Minion Pro" w:eastAsia="Calibri" w:hAnsi="Minion Pro" w:cs="Minion Pro"/>
                <w:sz w:val="18"/>
                <w:szCs w:val="18"/>
              </w:rPr>
              <w:t>:</w:t>
            </w:r>
          </w:p>
          <w:p w14:paraId="2B3A8ECD"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sz w:val="18"/>
                <w:szCs w:val="18"/>
              </w:rPr>
            </w:pPr>
            <w:proofErr w:type="spellStart"/>
            <w:r w:rsidRPr="00A94CE3">
              <w:rPr>
                <w:rFonts w:ascii="Minion Pro" w:eastAsia="Calibri" w:hAnsi="Minion Pro" w:cs="Minion Pro"/>
                <w:b/>
                <w:sz w:val="18"/>
                <w:szCs w:val="18"/>
              </w:rPr>
              <w:t>Burimet</w:t>
            </w:r>
            <w:proofErr w:type="spellEnd"/>
            <w:r w:rsidRPr="00A94CE3">
              <w:rPr>
                <w:rFonts w:ascii="Minion Pro" w:eastAsia="Calibri" w:hAnsi="Minion Pro" w:cs="Minion Pro"/>
                <w:b/>
                <w:sz w:val="18"/>
                <w:szCs w:val="18"/>
              </w:rPr>
              <w:t xml:space="preserve">, </w:t>
            </w:r>
            <w:proofErr w:type="spellStart"/>
            <w:r w:rsidRPr="00A94CE3">
              <w:rPr>
                <w:rFonts w:ascii="Minion Pro" w:eastAsia="Calibri" w:hAnsi="Minion Pro" w:cs="Minion Pro"/>
                <w:b/>
                <w:sz w:val="18"/>
                <w:szCs w:val="18"/>
              </w:rPr>
              <w:t>mjetet</w:t>
            </w:r>
            <w:proofErr w:type="spellEnd"/>
            <w:r w:rsidRPr="00A94CE3">
              <w:rPr>
                <w:rFonts w:ascii="Minion Pro" w:eastAsia="Calibri" w:hAnsi="Minion Pro" w:cs="Minion Pro"/>
                <w:b/>
                <w:sz w:val="18"/>
                <w:szCs w:val="18"/>
              </w:rPr>
              <w:t xml:space="preserve"> e </w:t>
            </w:r>
            <w:proofErr w:type="spellStart"/>
            <w:r w:rsidRPr="00A94CE3">
              <w:rPr>
                <w:rFonts w:ascii="Minion Pro" w:eastAsia="Calibri" w:hAnsi="Minion Pro" w:cs="Minion Pro"/>
                <w:b/>
                <w:sz w:val="18"/>
                <w:szCs w:val="18"/>
              </w:rPr>
              <w:t>konkretizimit</w:t>
            </w:r>
            <w:proofErr w:type="spellEnd"/>
            <w:r w:rsidRPr="00A94CE3">
              <w:rPr>
                <w:rFonts w:ascii="Minion Pro" w:eastAsia="Calibri" w:hAnsi="Minion Pro" w:cs="Minion Pro"/>
                <w:b/>
                <w:sz w:val="18"/>
                <w:szCs w:val="18"/>
              </w:rPr>
              <w:t xml:space="preserve"> </w:t>
            </w:r>
            <w:proofErr w:type="spellStart"/>
            <w:r w:rsidRPr="00A94CE3">
              <w:rPr>
                <w:rFonts w:ascii="Minion Pro" w:eastAsia="Calibri" w:hAnsi="Minion Pro" w:cs="Minion Pro"/>
                <w:b/>
                <w:sz w:val="18"/>
                <w:szCs w:val="18"/>
              </w:rPr>
              <w:t>dhe</w:t>
            </w:r>
            <w:proofErr w:type="spellEnd"/>
            <w:r w:rsidRPr="00A94CE3">
              <w:rPr>
                <w:rFonts w:ascii="Minion Pro" w:eastAsia="Calibri" w:hAnsi="Minion Pro" w:cs="Minion Pro"/>
                <w:b/>
                <w:sz w:val="18"/>
                <w:szCs w:val="18"/>
              </w:rPr>
              <w:t xml:space="preserve"> </w:t>
            </w:r>
            <w:proofErr w:type="spellStart"/>
            <w:r w:rsidRPr="00A94CE3">
              <w:rPr>
                <w:rFonts w:ascii="Minion Pro" w:eastAsia="Calibri" w:hAnsi="Minion Pro" w:cs="Minion Pro"/>
                <w:b/>
                <w:sz w:val="18"/>
                <w:szCs w:val="18"/>
              </w:rPr>
              <w:t>materialet</w:t>
            </w:r>
            <w:proofErr w:type="spellEnd"/>
            <w:r w:rsidRPr="00A94CE3">
              <w:rPr>
                <w:rFonts w:ascii="Minion Pro" w:eastAsia="Calibri" w:hAnsi="Minion Pro" w:cs="Minion Pro"/>
                <w:b/>
                <w:sz w:val="18"/>
                <w:szCs w:val="18"/>
              </w:rPr>
              <w:t xml:space="preserve"> </w:t>
            </w:r>
            <w:proofErr w:type="spellStart"/>
            <w:r w:rsidRPr="00A94CE3">
              <w:rPr>
                <w:rFonts w:ascii="Minion Pro" w:eastAsia="Calibri" w:hAnsi="Minion Pro" w:cs="Minion Pro"/>
                <w:b/>
                <w:sz w:val="18"/>
                <w:szCs w:val="18"/>
              </w:rPr>
              <w:t>mësimore</w:t>
            </w:r>
            <w:proofErr w:type="spellEnd"/>
            <w:r w:rsidRPr="00A94CE3">
              <w:rPr>
                <w:rFonts w:ascii="Minion Pro" w:eastAsia="Calibri" w:hAnsi="Minion Pro" w:cs="Minion Pro"/>
                <w:sz w:val="18"/>
                <w:szCs w:val="18"/>
              </w:rPr>
              <w:t>:</w:t>
            </w:r>
            <w:r w:rsidRPr="00CF4722">
              <w:rPr>
                <w:rFonts w:ascii="Palatino Linotype" w:eastAsia="Palatino Linotype" w:hAnsi="Palatino Linotype" w:cs="Palatino Linotype"/>
                <w:color w:val="231F20"/>
                <w:w w:val="90"/>
                <w:sz w:val="18"/>
                <w:szCs w:val="18"/>
              </w:rPr>
              <w:t xml:space="preserve"> </w:t>
            </w:r>
            <w:proofErr w:type="spellStart"/>
            <w:r w:rsidRPr="00CF4722">
              <w:rPr>
                <w:rFonts w:ascii="Palatino Linotype" w:eastAsia="Palatino Linotype" w:hAnsi="Palatino Linotype" w:cs="Palatino Linotype"/>
                <w:color w:val="231F20"/>
                <w:w w:val="90"/>
                <w:sz w:val="18"/>
                <w:szCs w:val="18"/>
              </w:rPr>
              <w:t>Kartëmonedha</w:t>
            </w:r>
            <w:proofErr w:type="spellEnd"/>
            <w:r w:rsidRPr="00CF4722">
              <w:rPr>
                <w:rFonts w:ascii="Palatino Linotype" w:eastAsia="Palatino Linotype" w:hAnsi="Palatino Linotype" w:cs="Palatino Linotype"/>
                <w:color w:val="231F20"/>
                <w:w w:val="90"/>
                <w:sz w:val="18"/>
                <w:szCs w:val="18"/>
              </w:rPr>
              <w:t>,</w:t>
            </w:r>
            <w:r w:rsidRPr="00CF4722">
              <w:rPr>
                <w:rFonts w:ascii="Palatino Linotype" w:eastAsia="Palatino Linotype" w:hAnsi="Palatino Linotype" w:cs="Palatino Linotype"/>
                <w:color w:val="231F20"/>
                <w:spacing w:val="-5"/>
                <w:w w:val="90"/>
                <w:sz w:val="18"/>
                <w:szCs w:val="18"/>
              </w:rPr>
              <w:t xml:space="preserve"> </w:t>
            </w:r>
            <w:proofErr w:type="spellStart"/>
            <w:r w:rsidRPr="00CF4722">
              <w:rPr>
                <w:rFonts w:ascii="Palatino Linotype" w:eastAsia="Palatino Linotype" w:hAnsi="Palatino Linotype" w:cs="Palatino Linotype"/>
                <w:color w:val="231F20"/>
                <w:w w:val="90"/>
                <w:sz w:val="18"/>
                <w:szCs w:val="18"/>
              </w:rPr>
              <w:t>monedha</w:t>
            </w:r>
            <w:proofErr w:type="spellEnd"/>
            <w:r w:rsidRPr="00CF4722">
              <w:rPr>
                <w:rFonts w:ascii="Palatino Linotype" w:eastAsia="Palatino Linotype" w:hAnsi="Palatino Linotype" w:cs="Palatino Linotype"/>
                <w:color w:val="231F20"/>
                <w:spacing w:val="-5"/>
                <w:w w:val="90"/>
                <w:sz w:val="18"/>
                <w:szCs w:val="18"/>
              </w:rPr>
              <w:t xml:space="preserve"> </w:t>
            </w:r>
            <w:proofErr w:type="spellStart"/>
            <w:r w:rsidRPr="00CF4722">
              <w:rPr>
                <w:rFonts w:ascii="Palatino Linotype" w:eastAsia="Palatino Linotype" w:hAnsi="Palatino Linotype" w:cs="Palatino Linotype"/>
                <w:color w:val="231F20"/>
                <w:w w:val="90"/>
                <w:sz w:val="18"/>
                <w:szCs w:val="18"/>
              </w:rPr>
              <w:t>metalike</w:t>
            </w:r>
            <w:proofErr w:type="spellEnd"/>
            <w:r w:rsidRPr="00CF4722">
              <w:rPr>
                <w:rFonts w:ascii="Palatino Linotype" w:eastAsia="Palatino Linotype" w:hAnsi="Palatino Linotype" w:cs="Palatino Linotype"/>
                <w:color w:val="231F20"/>
                <w:w w:val="90"/>
                <w:sz w:val="18"/>
                <w:szCs w:val="18"/>
              </w:rPr>
              <w:t>.</w:t>
            </w:r>
          </w:p>
          <w:p w14:paraId="0085082C" w14:textId="77777777" w:rsidR="00A94CE3" w:rsidRPr="00A94CE3" w:rsidRDefault="00A94CE3" w:rsidP="00D57B01">
            <w:pPr>
              <w:pStyle w:val="BodyText"/>
              <w:spacing w:line="280" w:lineRule="exact"/>
              <w:rPr>
                <w:sz w:val="18"/>
                <w:szCs w:val="18"/>
              </w:rPr>
            </w:pPr>
            <w:proofErr w:type="spellStart"/>
            <w:r w:rsidRPr="00A94CE3">
              <w:rPr>
                <w:rFonts w:ascii="Minion Pro" w:eastAsia="Calibri" w:hAnsi="Minion Pro" w:cs="Minion Pro"/>
                <w:b/>
                <w:sz w:val="18"/>
                <w:szCs w:val="18"/>
              </w:rPr>
              <w:t>Lidhja</w:t>
            </w:r>
            <w:proofErr w:type="spellEnd"/>
            <w:r w:rsidRPr="00A94CE3">
              <w:rPr>
                <w:rFonts w:ascii="Minion Pro" w:eastAsia="Calibri" w:hAnsi="Minion Pro" w:cs="Minion Pro"/>
                <w:b/>
                <w:sz w:val="18"/>
                <w:szCs w:val="18"/>
              </w:rPr>
              <w:t xml:space="preserve"> me </w:t>
            </w:r>
            <w:proofErr w:type="spellStart"/>
            <w:r w:rsidRPr="00A94CE3">
              <w:rPr>
                <w:rFonts w:ascii="Minion Pro" w:eastAsia="Calibri" w:hAnsi="Minion Pro" w:cs="Minion Pro"/>
                <w:b/>
                <w:sz w:val="18"/>
                <w:szCs w:val="18"/>
              </w:rPr>
              <w:t>lëndët</w:t>
            </w:r>
            <w:proofErr w:type="spellEnd"/>
            <w:r w:rsidRPr="00A94CE3">
              <w:rPr>
                <w:rFonts w:ascii="Minion Pro" w:eastAsia="Calibri" w:hAnsi="Minion Pro" w:cs="Minion Pro"/>
                <w:b/>
                <w:sz w:val="18"/>
                <w:szCs w:val="18"/>
              </w:rPr>
              <w:t xml:space="preserve"> e </w:t>
            </w:r>
            <w:proofErr w:type="spellStart"/>
            <w:r w:rsidRPr="00A94CE3">
              <w:rPr>
                <w:rFonts w:ascii="Minion Pro" w:eastAsia="Calibri" w:hAnsi="Minion Pro" w:cs="Minion Pro"/>
                <w:b/>
                <w:sz w:val="18"/>
                <w:szCs w:val="18"/>
              </w:rPr>
              <w:t>tjera</w:t>
            </w:r>
            <w:proofErr w:type="spellEnd"/>
            <w:r w:rsidRPr="00A94CE3">
              <w:rPr>
                <w:rFonts w:ascii="Minion Pro" w:eastAsia="Calibri" w:hAnsi="Minion Pro" w:cs="Minion Pro"/>
                <w:b/>
                <w:sz w:val="18"/>
                <w:szCs w:val="18"/>
              </w:rPr>
              <w:t xml:space="preserve"> </w:t>
            </w:r>
            <w:proofErr w:type="spellStart"/>
            <w:r w:rsidRPr="00A94CE3">
              <w:rPr>
                <w:rFonts w:ascii="Minion Pro" w:eastAsia="Calibri" w:hAnsi="Minion Pro" w:cs="Minion Pro"/>
                <w:b/>
                <w:sz w:val="18"/>
                <w:szCs w:val="18"/>
              </w:rPr>
              <w:t>mësimore</w:t>
            </w:r>
            <w:proofErr w:type="spellEnd"/>
            <w:r w:rsidRPr="00A94CE3">
              <w:rPr>
                <w:rFonts w:ascii="Minion Pro" w:eastAsia="Calibri" w:hAnsi="Minion Pro" w:cs="Minion Pro"/>
                <w:b/>
                <w:sz w:val="18"/>
                <w:szCs w:val="18"/>
              </w:rPr>
              <w:t xml:space="preserve"> </w:t>
            </w:r>
            <w:proofErr w:type="spellStart"/>
            <w:r w:rsidRPr="00A94CE3">
              <w:rPr>
                <w:rFonts w:ascii="Minion Pro" w:eastAsia="Calibri" w:hAnsi="Minion Pro" w:cs="Minion Pro"/>
                <w:b/>
                <w:sz w:val="18"/>
                <w:szCs w:val="18"/>
              </w:rPr>
              <w:t>dhe</w:t>
            </w:r>
            <w:proofErr w:type="spellEnd"/>
            <w:r w:rsidRPr="00A94CE3">
              <w:rPr>
                <w:rFonts w:ascii="Minion Pro" w:eastAsia="Calibri" w:hAnsi="Minion Pro" w:cs="Minion Pro"/>
                <w:b/>
                <w:sz w:val="18"/>
                <w:szCs w:val="18"/>
              </w:rPr>
              <w:t xml:space="preserve">/apo me </w:t>
            </w:r>
            <w:proofErr w:type="spellStart"/>
            <w:r w:rsidRPr="00A94CE3">
              <w:rPr>
                <w:rFonts w:ascii="Minion Pro" w:eastAsia="Calibri" w:hAnsi="Minion Pro" w:cs="Minion Pro"/>
                <w:b/>
                <w:sz w:val="18"/>
                <w:szCs w:val="18"/>
              </w:rPr>
              <w:t>çështjet</w:t>
            </w:r>
            <w:proofErr w:type="spellEnd"/>
            <w:r w:rsidRPr="00A94CE3">
              <w:rPr>
                <w:rFonts w:ascii="Minion Pro" w:eastAsia="Calibri" w:hAnsi="Minion Pro" w:cs="Minion Pro"/>
                <w:b/>
                <w:sz w:val="18"/>
                <w:szCs w:val="18"/>
              </w:rPr>
              <w:t xml:space="preserve"> </w:t>
            </w:r>
            <w:proofErr w:type="spellStart"/>
            <w:r w:rsidRPr="00A94CE3">
              <w:rPr>
                <w:rFonts w:ascii="Minion Pro" w:eastAsia="Calibri" w:hAnsi="Minion Pro" w:cs="Minion Pro"/>
                <w:b/>
                <w:sz w:val="18"/>
                <w:szCs w:val="18"/>
              </w:rPr>
              <w:t>ndërkurrikulare</w:t>
            </w:r>
            <w:proofErr w:type="spellEnd"/>
            <w:r w:rsidRPr="00A94CE3">
              <w:rPr>
                <w:rFonts w:ascii="Minion Pro" w:eastAsia="Calibri" w:hAnsi="Minion Pro" w:cs="Minion Pro"/>
                <w:b/>
                <w:sz w:val="18"/>
                <w:szCs w:val="18"/>
              </w:rPr>
              <w:t xml:space="preserve"> </w:t>
            </w:r>
            <w:proofErr w:type="spellStart"/>
            <w:r w:rsidRPr="00A94CE3">
              <w:rPr>
                <w:rFonts w:ascii="Minion Pro" w:eastAsia="Calibri" w:hAnsi="Minion Pro" w:cs="Minion Pro"/>
                <w:b/>
                <w:sz w:val="18"/>
                <w:szCs w:val="18"/>
              </w:rPr>
              <w:t>dhe</w:t>
            </w:r>
            <w:proofErr w:type="spellEnd"/>
            <w:r w:rsidRPr="00A94CE3">
              <w:rPr>
                <w:rFonts w:ascii="Minion Pro" w:eastAsia="Calibri" w:hAnsi="Minion Pro" w:cs="Minion Pro"/>
                <w:b/>
                <w:sz w:val="18"/>
                <w:szCs w:val="18"/>
              </w:rPr>
              <w:t xml:space="preserve"> </w:t>
            </w:r>
            <w:proofErr w:type="spellStart"/>
            <w:r w:rsidRPr="00A94CE3">
              <w:rPr>
                <w:rFonts w:ascii="Minion Pro" w:eastAsia="Calibri" w:hAnsi="Minion Pro" w:cs="Minion Pro"/>
                <w:b/>
                <w:sz w:val="18"/>
                <w:szCs w:val="18"/>
              </w:rPr>
              <w:t>situatat</w:t>
            </w:r>
            <w:proofErr w:type="spellEnd"/>
            <w:r w:rsidRPr="00A94CE3">
              <w:rPr>
                <w:rFonts w:ascii="Minion Pro" w:eastAsia="Calibri" w:hAnsi="Minion Pro" w:cs="Minion Pro"/>
                <w:b/>
                <w:sz w:val="18"/>
                <w:szCs w:val="18"/>
              </w:rPr>
              <w:t xml:space="preserve"> </w:t>
            </w:r>
            <w:proofErr w:type="spellStart"/>
            <w:r w:rsidRPr="00A94CE3">
              <w:rPr>
                <w:rFonts w:ascii="Minion Pro" w:eastAsia="Calibri" w:hAnsi="Minion Pro" w:cs="Minion Pro"/>
                <w:b/>
                <w:sz w:val="18"/>
                <w:szCs w:val="18"/>
              </w:rPr>
              <w:t>jetësore</w:t>
            </w:r>
            <w:proofErr w:type="spellEnd"/>
            <w:r w:rsidRPr="00A94CE3">
              <w:rPr>
                <w:rFonts w:ascii="Minion Pro" w:eastAsia="Calibri" w:hAnsi="Minion Pro" w:cs="Minion Pro"/>
                <w:b/>
                <w:sz w:val="18"/>
                <w:szCs w:val="18"/>
              </w:rPr>
              <w:t xml:space="preserve">: </w:t>
            </w:r>
            <w:r w:rsidRPr="00A94CE3">
              <w:rPr>
                <w:color w:val="231F20"/>
                <w:w w:val="90"/>
                <w:sz w:val="18"/>
                <w:szCs w:val="18"/>
              </w:rPr>
              <w:t xml:space="preserve"> </w:t>
            </w:r>
            <w:proofErr w:type="spellStart"/>
            <w:r w:rsidRPr="00A94CE3">
              <w:rPr>
                <w:color w:val="231F20"/>
                <w:w w:val="90"/>
                <w:sz w:val="18"/>
                <w:szCs w:val="18"/>
              </w:rPr>
              <w:t>Gjuhë</w:t>
            </w:r>
            <w:proofErr w:type="spellEnd"/>
            <w:r w:rsidRPr="00A94CE3">
              <w:rPr>
                <w:color w:val="231F20"/>
                <w:spacing w:val="2"/>
                <w:w w:val="90"/>
                <w:sz w:val="18"/>
                <w:szCs w:val="18"/>
              </w:rPr>
              <w:t xml:space="preserve"> </w:t>
            </w:r>
            <w:proofErr w:type="spellStart"/>
            <w:r w:rsidRPr="00A94CE3">
              <w:rPr>
                <w:color w:val="231F20"/>
                <w:w w:val="90"/>
                <w:sz w:val="18"/>
                <w:szCs w:val="18"/>
              </w:rPr>
              <w:t>amtare</w:t>
            </w:r>
            <w:proofErr w:type="spellEnd"/>
            <w:r w:rsidRPr="00A94CE3">
              <w:rPr>
                <w:color w:val="231F20"/>
                <w:spacing w:val="2"/>
                <w:w w:val="90"/>
                <w:sz w:val="18"/>
                <w:szCs w:val="18"/>
              </w:rPr>
              <w:t xml:space="preserve"> </w:t>
            </w:r>
            <w:r w:rsidRPr="00A94CE3">
              <w:rPr>
                <w:color w:val="231F20"/>
                <w:w w:val="90"/>
                <w:sz w:val="18"/>
                <w:szCs w:val="18"/>
              </w:rPr>
              <w:t>(</w:t>
            </w:r>
            <w:proofErr w:type="spellStart"/>
            <w:r w:rsidRPr="00A94CE3">
              <w:rPr>
                <w:color w:val="231F20"/>
                <w:w w:val="90"/>
                <w:sz w:val="18"/>
                <w:szCs w:val="18"/>
              </w:rPr>
              <w:t>shqipe</w:t>
            </w:r>
            <w:proofErr w:type="spellEnd"/>
            <w:r w:rsidRPr="00A94CE3">
              <w:rPr>
                <w:color w:val="231F20"/>
                <w:w w:val="90"/>
                <w:sz w:val="18"/>
                <w:szCs w:val="18"/>
              </w:rPr>
              <w:t>),</w:t>
            </w:r>
            <w:r w:rsidRPr="00A94CE3">
              <w:rPr>
                <w:color w:val="231F20"/>
                <w:spacing w:val="2"/>
                <w:w w:val="90"/>
                <w:sz w:val="18"/>
                <w:szCs w:val="18"/>
              </w:rPr>
              <w:t xml:space="preserve"> </w:t>
            </w:r>
            <w:proofErr w:type="spellStart"/>
            <w:r w:rsidRPr="00A94CE3">
              <w:rPr>
                <w:color w:val="231F20"/>
                <w:w w:val="90"/>
                <w:sz w:val="18"/>
                <w:szCs w:val="18"/>
              </w:rPr>
              <w:t>Shoqëria</w:t>
            </w:r>
            <w:proofErr w:type="spellEnd"/>
            <w:r w:rsidRPr="00A94CE3">
              <w:rPr>
                <w:color w:val="231F20"/>
                <w:spacing w:val="2"/>
                <w:w w:val="90"/>
                <w:sz w:val="18"/>
                <w:szCs w:val="18"/>
              </w:rPr>
              <w:t xml:space="preserve"> </w:t>
            </w:r>
            <w:proofErr w:type="spellStart"/>
            <w:r w:rsidRPr="00A94CE3">
              <w:rPr>
                <w:color w:val="231F20"/>
                <w:w w:val="90"/>
                <w:sz w:val="18"/>
                <w:szCs w:val="18"/>
              </w:rPr>
              <w:t>dhe</w:t>
            </w:r>
            <w:proofErr w:type="spellEnd"/>
            <w:r w:rsidRPr="00A94CE3">
              <w:rPr>
                <w:color w:val="231F20"/>
                <w:spacing w:val="2"/>
                <w:w w:val="90"/>
                <w:sz w:val="18"/>
                <w:szCs w:val="18"/>
              </w:rPr>
              <w:t xml:space="preserve"> </w:t>
            </w:r>
            <w:proofErr w:type="spellStart"/>
            <w:r w:rsidRPr="00A94CE3">
              <w:rPr>
                <w:color w:val="231F20"/>
                <w:w w:val="90"/>
                <w:sz w:val="18"/>
                <w:szCs w:val="18"/>
              </w:rPr>
              <w:t>mjedisi</w:t>
            </w:r>
            <w:proofErr w:type="spellEnd"/>
            <w:r w:rsidRPr="00A94CE3">
              <w:rPr>
                <w:color w:val="231F20"/>
                <w:w w:val="90"/>
                <w:sz w:val="18"/>
                <w:szCs w:val="18"/>
              </w:rPr>
              <w:t>.</w:t>
            </w:r>
          </w:p>
        </w:tc>
      </w:tr>
      <w:tr w:rsidR="00A94CE3" w:rsidRPr="00A94CE3" w14:paraId="535329AD" w14:textId="77777777" w:rsidTr="00D57B01">
        <w:trPr>
          <w:trHeight w:val="177"/>
        </w:trPr>
        <w:tc>
          <w:tcPr>
            <w:tcW w:w="11420" w:type="dxa"/>
            <w:gridSpan w:val="2"/>
            <w:tcBorders>
              <w:top w:val="single" w:sz="8" w:space="0" w:color="000000"/>
              <w:bottom w:val="single" w:sz="4" w:space="0" w:color="auto"/>
            </w:tcBorders>
            <w:hideMark/>
          </w:tcPr>
          <w:p w14:paraId="64D4D097" w14:textId="77777777" w:rsidR="00A94CE3" w:rsidRPr="00CF4722" w:rsidRDefault="00A94CE3" w:rsidP="00D57B01">
            <w:pPr>
              <w:shd w:val="clear" w:color="auto" w:fill="FFFFFF"/>
              <w:spacing w:after="0" w:line="360" w:lineRule="auto"/>
              <w:jc w:val="center"/>
              <w:rPr>
                <w:rFonts w:ascii="Times New Roman" w:eastAsia="MS Mincho" w:hAnsi="Times New Roman" w:cs="Times New Roman"/>
                <w:b/>
                <w:sz w:val="18"/>
                <w:szCs w:val="18"/>
                <w:lang w:val="sq-AL"/>
              </w:rPr>
            </w:pPr>
            <w:r w:rsidRPr="00CF4722">
              <w:rPr>
                <w:rFonts w:ascii="Times New Roman" w:eastAsia="MS Mincho" w:hAnsi="Times New Roman" w:cs="Times New Roman"/>
                <w:b/>
                <w:sz w:val="18"/>
                <w:szCs w:val="18"/>
                <w:lang w:val="sq-AL"/>
              </w:rPr>
              <w:t xml:space="preserve">METODOLOGJIA DHE VEPRIMTARIA ME NXËNËS  </w:t>
            </w:r>
          </w:p>
        </w:tc>
      </w:tr>
      <w:tr w:rsidR="00A94CE3" w:rsidRPr="00CF4722" w14:paraId="6F4C732E" w14:textId="77777777" w:rsidTr="00D57B01">
        <w:trPr>
          <w:trHeight w:val="980"/>
        </w:trPr>
        <w:tc>
          <w:tcPr>
            <w:tcW w:w="11420" w:type="dxa"/>
            <w:gridSpan w:val="2"/>
            <w:tcBorders>
              <w:top w:val="single" w:sz="4" w:space="0" w:color="auto"/>
              <w:left w:val="single" w:sz="4" w:space="0" w:color="auto"/>
              <w:bottom w:val="single" w:sz="4" w:space="0" w:color="auto"/>
              <w:right w:val="single" w:sz="4" w:space="0" w:color="auto"/>
            </w:tcBorders>
          </w:tcPr>
          <w:p w14:paraId="3872BAE6" w14:textId="77777777" w:rsidR="00A94CE3" w:rsidRPr="00CF4722" w:rsidRDefault="00A94CE3" w:rsidP="00D57B01">
            <w:pPr>
              <w:spacing w:after="0" w:line="240" w:lineRule="auto"/>
              <w:rPr>
                <w:rFonts w:ascii="Times New Roman" w:eastAsia="MS Mincho" w:hAnsi="Times New Roman" w:cs="Times New Roman"/>
                <w:sz w:val="18"/>
                <w:szCs w:val="18"/>
                <w:lang w:val="sq-AL"/>
              </w:rPr>
            </w:pPr>
            <w:r w:rsidRPr="00CF4722">
              <w:rPr>
                <w:rFonts w:ascii="Times New Roman" w:eastAsia="MS Mincho" w:hAnsi="Times New Roman" w:cs="Times New Roman"/>
                <w:b/>
                <w:sz w:val="18"/>
                <w:szCs w:val="18"/>
                <w:lang w:val="sq-AL"/>
              </w:rPr>
              <w:t>Parashikimi</w:t>
            </w:r>
            <w:r w:rsidRPr="00CF4722">
              <w:rPr>
                <w:rFonts w:ascii="Times New Roman" w:eastAsia="MS Mincho" w:hAnsi="Times New Roman" w:cs="Times New Roman"/>
                <w:sz w:val="18"/>
                <w:szCs w:val="18"/>
                <w:lang w:val="sq-AL"/>
              </w:rPr>
              <w:t>:</w:t>
            </w:r>
            <w:r w:rsidRPr="00CF4722">
              <w:rPr>
                <w:rFonts w:ascii="Times New Roman" w:eastAsia="MS Mincho" w:hAnsi="Times New Roman" w:cs="Times New Roman"/>
                <w:b/>
                <w:sz w:val="18"/>
                <w:szCs w:val="18"/>
                <w:lang w:val="it-IT"/>
              </w:rPr>
              <w:t xml:space="preserve"> </w:t>
            </w:r>
          </w:p>
          <w:p w14:paraId="2478D65C" w14:textId="77777777" w:rsidR="00A94CE3" w:rsidRPr="00A94CE3" w:rsidRDefault="00A94CE3" w:rsidP="00D57B01">
            <w:pPr>
              <w:widowControl w:val="0"/>
              <w:autoSpaceDE w:val="0"/>
              <w:autoSpaceDN w:val="0"/>
              <w:spacing w:after="0" w:line="264" w:lineRule="exact"/>
              <w:rPr>
                <w:rFonts w:ascii="Palatino Linotype" w:eastAsia="Palatino Linotype" w:hAnsi="Palatino Linotype" w:cs="Palatino Linotype"/>
                <w:i/>
                <w:sz w:val="18"/>
                <w:szCs w:val="18"/>
                <w:lang w:val="it-IT"/>
              </w:rPr>
            </w:pPr>
            <w:r w:rsidRPr="00A94CE3">
              <w:rPr>
                <w:rFonts w:ascii="Palatino Linotype" w:eastAsia="Palatino Linotype" w:hAnsi="Palatino Linotype" w:cs="Palatino Linotype"/>
                <w:i/>
                <w:color w:val="231F20"/>
                <w:spacing w:val="-2"/>
                <w:sz w:val="18"/>
                <w:szCs w:val="18"/>
                <w:lang w:val="it-IT"/>
              </w:rPr>
              <w:t>Rikujtim</w:t>
            </w:r>
            <w:r w:rsidRPr="00A94CE3">
              <w:rPr>
                <w:rFonts w:ascii="Palatino Linotype" w:eastAsia="Palatino Linotype" w:hAnsi="Palatino Linotype" w:cs="Palatino Linotype"/>
                <w:i/>
                <w:color w:val="231F20"/>
                <w:spacing w:val="-12"/>
                <w:sz w:val="18"/>
                <w:szCs w:val="18"/>
                <w:lang w:val="it-IT"/>
              </w:rPr>
              <w:t xml:space="preserve"> </w:t>
            </w:r>
            <w:r w:rsidRPr="00A94CE3">
              <w:rPr>
                <w:rFonts w:ascii="Palatino Linotype" w:eastAsia="Palatino Linotype" w:hAnsi="Palatino Linotype" w:cs="Palatino Linotype"/>
                <w:i/>
                <w:color w:val="231F20"/>
                <w:spacing w:val="-2"/>
                <w:sz w:val="18"/>
                <w:szCs w:val="18"/>
                <w:lang w:val="it-IT"/>
              </w:rPr>
              <w:t>i</w:t>
            </w:r>
            <w:r w:rsidRPr="00A94CE3">
              <w:rPr>
                <w:rFonts w:ascii="Palatino Linotype" w:eastAsia="Palatino Linotype" w:hAnsi="Palatino Linotype" w:cs="Palatino Linotype"/>
                <w:i/>
                <w:color w:val="231F20"/>
                <w:spacing w:val="-12"/>
                <w:sz w:val="18"/>
                <w:szCs w:val="18"/>
                <w:lang w:val="it-IT"/>
              </w:rPr>
              <w:t xml:space="preserve"> </w:t>
            </w:r>
            <w:r w:rsidRPr="00A94CE3">
              <w:rPr>
                <w:rFonts w:ascii="Palatino Linotype" w:eastAsia="Palatino Linotype" w:hAnsi="Palatino Linotype" w:cs="Palatino Linotype"/>
                <w:i/>
                <w:color w:val="231F20"/>
                <w:spacing w:val="-2"/>
                <w:sz w:val="18"/>
                <w:szCs w:val="18"/>
                <w:lang w:val="it-IT"/>
              </w:rPr>
              <w:t>njohurive</w:t>
            </w:r>
            <w:r w:rsidRPr="00A94CE3">
              <w:rPr>
                <w:rFonts w:ascii="Palatino Linotype" w:eastAsia="Palatino Linotype" w:hAnsi="Palatino Linotype" w:cs="Palatino Linotype"/>
                <w:i/>
                <w:color w:val="231F20"/>
                <w:spacing w:val="-11"/>
                <w:sz w:val="18"/>
                <w:szCs w:val="18"/>
                <w:lang w:val="it-IT"/>
              </w:rPr>
              <w:t xml:space="preserve"> </w:t>
            </w:r>
            <w:r w:rsidRPr="00A94CE3">
              <w:rPr>
                <w:rFonts w:ascii="Palatino Linotype" w:eastAsia="Palatino Linotype" w:hAnsi="Palatino Linotype" w:cs="Palatino Linotype"/>
                <w:i/>
                <w:color w:val="231F20"/>
                <w:spacing w:val="-1"/>
                <w:sz w:val="18"/>
                <w:szCs w:val="18"/>
                <w:lang w:val="it-IT"/>
              </w:rPr>
              <w:t>të</w:t>
            </w:r>
            <w:r w:rsidRPr="00A94CE3">
              <w:rPr>
                <w:rFonts w:ascii="Palatino Linotype" w:eastAsia="Palatino Linotype" w:hAnsi="Palatino Linotype" w:cs="Palatino Linotype"/>
                <w:i/>
                <w:color w:val="231F20"/>
                <w:spacing w:val="-12"/>
                <w:sz w:val="18"/>
                <w:szCs w:val="18"/>
                <w:lang w:val="it-IT"/>
              </w:rPr>
              <w:t xml:space="preserve"> </w:t>
            </w:r>
            <w:r w:rsidRPr="00A94CE3">
              <w:rPr>
                <w:rFonts w:ascii="Palatino Linotype" w:eastAsia="Palatino Linotype" w:hAnsi="Palatino Linotype" w:cs="Palatino Linotype"/>
                <w:i/>
                <w:color w:val="231F20"/>
                <w:spacing w:val="-1"/>
                <w:sz w:val="18"/>
                <w:szCs w:val="18"/>
                <w:lang w:val="it-IT"/>
              </w:rPr>
              <w:t>mëparshme</w:t>
            </w:r>
          </w:p>
          <w:p w14:paraId="4AC441DE" w14:textId="77777777" w:rsidR="00A94CE3" w:rsidRPr="00A94CE3" w:rsidRDefault="00A94CE3" w:rsidP="00D57B01">
            <w:pPr>
              <w:widowControl w:val="0"/>
              <w:autoSpaceDE w:val="0"/>
              <w:autoSpaceDN w:val="0"/>
              <w:spacing w:after="0" w:line="264" w:lineRule="exact"/>
              <w:rPr>
                <w:rFonts w:ascii="Palatino Linotype" w:eastAsia="Palatino Linotype" w:hAnsi="Palatino Linotype" w:cs="Palatino Linotype"/>
                <w:sz w:val="18"/>
                <w:szCs w:val="18"/>
                <w:lang w:val="it-IT"/>
              </w:rPr>
            </w:pPr>
            <w:r w:rsidRPr="00A94CE3">
              <w:rPr>
                <w:rFonts w:ascii="Palatino Linotype" w:eastAsia="Palatino Linotype" w:hAnsi="Palatino Linotype" w:cs="Palatino Linotype"/>
                <w:color w:val="231F20"/>
                <w:sz w:val="18"/>
                <w:szCs w:val="18"/>
                <w:lang w:val="it-IT"/>
              </w:rPr>
              <w:t>Pyeten:</w:t>
            </w:r>
          </w:p>
          <w:p w14:paraId="661FAF32" w14:textId="77777777" w:rsidR="00A94CE3" w:rsidRPr="00A94CE3" w:rsidRDefault="00A94CE3" w:rsidP="00D57B01">
            <w:pPr>
              <w:widowControl w:val="0"/>
              <w:tabs>
                <w:tab w:val="left" w:pos="2342"/>
              </w:tabs>
              <w:autoSpaceDE w:val="0"/>
              <w:autoSpaceDN w:val="0"/>
              <w:spacing w:after="0" w:line="264" w:lineRule="exact"/>
              <w:rPr>
                <w:rFonts w:ascii="Palatino Linotype" w:eastAsia="Palatino Linotype" w:hAnsi="Palatino Linotype" w:cs="Palatino Linotype"/>
                <w:sz w:val="18"/>
                <w:szCs w:val="18"/>
                <w:lang w:val="it-IT"/>
              </w:rPr>
            </w:pPr>
            <w:r w:rsidRPr="00A94CE3">
              <w:rPr>
                <w:rFonts w:ascii="Palatino Linotype" w:eastAsia="Palatino Linotype" w:hAnsi="Palatino Linotype" w:cs="Palatino Linotype"/>
                <w:color w:val="231F20"/>
                <w:w w:val="90"/>
                <w:sz w:val="18"/>
                <w:szCs w:val="18"/>
                <w:lang w:val="it-IT"/>
              </w:rPr>
              <w:t>Cilat</w:t>
            </w:r>
            <w:r w:rsidRPr="00A94CE3">
              <w:rPr>
                <w:rFonts w:ascii="Palatino Linotype" w:eastAsia="Palatino Linotype" w:hAnsi="Palatino Linotype" w:cs="Palatino Linotype"/>
                <w:color w:val="231F20"/>
                <w:spacing w:val="-4"/>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janë</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dy</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mënyrat</w:t>
            </w:r>
            <w:r w:rsidRPr="00A94CE3">
              <w:rPr>
                <w:rFonts w:ascii="Palatino Linotype" w:eastAsia="Palatino Linotype" w:hAnsi="Palatino Linotype" w:cs="Palatino Linotype"/>
                <w:color w:val="231F20"/>
                <w:spacing w:val="-4"/>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që</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përdoren</w:t>
            </w:r>
            <w:r w:rsidRPr="00A94CE3">
              <w:rPr>
                <w:rFonts w:ascii="Palatino Linotype" w:eastAsia="Palatino Linotype" w:hAnsi="Palatino Linotype" w:cs="Palatino Linotype"/>
                <w:color w:val="231F20"/>
                <w:spacing w:val="-4"/>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për</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njehsimin</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e</w:t>
            </w:r>
            <w:r w:rsidRPr="00A94CE3">
              <w:rPr>
                <w:rFonts w:ascii="Palatino Linotype" w:eastAsia="Palatino Linotype" w:hAnsi="Palatino Linotype" w:cs="Palatino Linotype"/>
                <w:color w:val="231F20"/>
                <w:spacing w:val="-4"/>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shumës</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së</w:t>
            </w:r>
            <w:r w:rsidRPr="00A94CE3">
              <w:rPr>
                <w:rFonts w:ascii="Palatino Linotype" w:eastAsia="Palatino Linotype" w:hAnsi="Palatino Linotype" w:cs="Palatino Linotype"/>
                <w:color w:val="231F20"/>
                <w:spacing w:val="-3"/>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dy</w:t>
            </w:r>
            <w:r w:rsidRPr="00A94CE3">
              <w:rPr>
                <w:rFonts w:ascii="Palatino Linotype" w:eastAsia="Palatino Linotype" w:hAnsi="Palatino Linotype" w:cs="Palatino Linotype"/>
                <w:color w:val="231F20"/>
                <w:spacing w:val="-4"/>
                <w:w w:val="90"/>
                <w:sz w:val="18"/>
                <w:szCs w:val="18"/>
                <w:lang w:val="it-IT"/>
              </w:rPr>
              <w:t xml:space="preserve"> </w:t>
            </w:r>
            <w:r w:rsidRPr="00A94CE3">
              <w:rPr>
                <w:rFonts w:ascii="Palatino Linotype" w:eastAsia="Palatino Linotype" w:hAnsi="Palatino Linotype" w:cs="Palatino Linotype"/>
                <w:color w:val="231F20"/>
                <w:w w:val="90"/>
                <w:sz w:val="18"/>
                <w:szCs w:val="18"/>
                <w:lang w:val="it-IT"/>
              </w:rPr>
              <w:t>numrave?</w:t>
            </w:r>
          </w:p>
          <w:p w14:paraId="6891114A" w14:textId="77777777" w:rsidR="00A94CE3" w:rsidRPr="00A94CE3" w:rsidRDefault="00A94CE3" w:rsidP="00D57B01">
            <w:pPr>
              <w:widowControl w:val="0"/>
              <w:tabs>
                <w:tab w:val="left" w:pos="2342"/>
              </w:tabs>
              <w:autoSpaceDE w:val="0"/>
              <w:autoSpaceDN w:val="0"/>
              <w:spacing w:after="0" w:line="264" w:lineRule="exact"/>
              <w:rPr>
                <w:rFonts w:ascii="Palatino Linotype" w:eastAsia="Palatino Linotype" w:hAnsi="Palatino Linotype" w:cs="Palatino Linotype"/>
                <w:color w:val="231F20"/>
                <w:w w:val="95"/>
                <w:sz w:val="18"/>
                <w:szCs w:val="18"/>
                <w:lang w:val="it-IT"/>
              </w:rPr>
            </w:pPr>
            <w:r w:rsidRPr="00A94CE3">
              <w:rPr>
                <w:rFonts w:ascii="Palatino Linotype" w:eastAsia="Palatino Linotype" w:hAnsi="Palatino Linotype" w:cs="Palatino Linotype"/>
                <w:color w:val="231F20"/>
                <w:sz w:val="18"/>
                <w:szCs w:val="18"/>
                <w:lang w:val="it-IT"/>
              </w:rPr>
              <w:lastRenderedPageBreak/>
              <w:t>-</w:t>
            </w:r>
            <w:r w:rsidRPr="00A94CE3">
              <w:rPr>
                <w:rFonts w:ascii="Palatino Linotype" w:eastAsia="Palatino Linotype" w:hAnsi="Palatino Linotype" w:cs="Palatino Linotype"/>
                <w:color w:val="231F20"/>
                <w:w w:val="95"/>
                <w:sz w:val="18"/>
                <w:szCs w:val="18"/>
                <w:lang w:val="it-IT"/>
              </w:rPr>
              <w:t>Vepro</w:t>
            </w:r>
            <w:r w:rsidRPr="00A94CE3">
              <w:rPr>
                <w:rFonts w:ascii="Palatino Linotype" w:eastAsia="Palatino Linotype" w:hAnsi="Palatino Linotype" w:cs="Palatino Linotype"/>
                <w:color w:val="231F20"/>
                <w:spacing w:val="-4"/>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me:</w:t>
            </w:r>
            <w:r w:rsidRPr="00A94CE3">
              <w:rPr>
                <w:rFonts w:ascii="Palatino Linotype" w:eastAsia="Palatino Linotype" w:hAnsi="Palatino Linotype" w:cs="Palatino Linotype"/>
                <w:color w:val="231F20"/>
                <w:spacing w:val="-4"/>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354</w:t>
            </w:r>
            <w:r w:rsidRPr="00A94CE3">
              <w:rPr>
                <w:rFonts w:ascii="Palatino Linotype" w:eastAsia="Palatino Linotype" w:hAnsi="Palatino Linotype" w:cs="Palatino Linotype"/>
                <w:color w:val="231F20"/>
                <w:spacing w:val="-4"/>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w:t>
            </w:r>
            <w:r w:rsidRPr="00A94CE3">
              <w:rPr>
                <w:rFonts w:ascii="Palatino Linotype" w:eastAsia="Palatino Linotype" w:hAnsi="Palatino Linotype" w:cs="Palatino Linotype"/>
                <w:color w:val="231F20"/>
                <w:spacing w:val="-4"/>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235</w:t>
            </w:r>
            <w:r w:rsidRPr="00A94CE3">
              <w:rPr>
                <w:rFonts w:ascii="Palatino Linotype" w:eastAsia="Palatino Linotype" w:hAnsi="Palatino Linotype" w:cs="Palatino Linotype"/>
                <w:color w:val="231F20"/>
                <w:spacing w:val="-4"/>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w:t>
            </w:r>
          </w:p>
          <w:p w14:paraId="205134F4" w14:textId="77777777" w:rsidR="00A94CE3" w:rsidRPr="00A94CE3" w:rsidRDefault="00A94CE3" w:rsidP="00D57B01">
            <w:pPr>
              <w:widowControl w:val="0"/>
              <w:tabs>
                <w:tab w:val="left" w:pos="2342"/>
              </w:tabs>
              <w:autoSpaceDE w:val="0"/>
              <w:autoSpaceDN w:val="0"/>
              <w:spacing w:after="0" w:line="264" w:lineRule="exact"/>
              <w:rPr>
                <w:rFonts w:ascii="Palatino Linotype" w:eastAsia="Palatino Linotype" w:hAnsi="Palatino Linotype" w:cs="Palatino Linotype"/>
                <w:sz w:val="18"/>
                <w:szCs w:val="18"/>
                <w:lang w:val="it-IT"/>
              </w:rPr>
            </w:pPr>
            <w:r w:rsidRPr="00A94CE3">
              <w:rPr>
                <w:rFonts w:ascii="Palatino Linotype" w:eastAsia="Palatino Linotype" w:hAnsi="Palatino Linotype" w:cs="Palatino Linotype"/>
                <w:color w:val="231F20"/>
                <w:w w:val="95"/>
                <w:sz w:val="18"/>
                <w:szCs w:val="18"/>
                <w:lang w:val="it-IT"/>
              </w:rPr>
              <w:t>Përcaktohet</w:t>
            </w:r>
            <w:r w:rsidRPr="00A94CE3">
              <w:rPr>
                <w:rFonts w:ascii="Palatino Linotype" w:eastAsia="Palatino Linotype" w:hAnsi="Palatino Linotype" w:cs="Palatino Linotype"/>
                <w:color w:val="231F20"/>
                <w:spacing w:val="6"/>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një</w:t>
            </w:r>
            <w:r w:rsidRPr="00A94CE3">
              <w:rPr>
                <w:rFonts w:ascii="Palatino Linotype" w:eastAsia="Palatino Linotype" w:hAnsi="Palatino Linotype" w:cs="Palatino Linotype"/>
                <w:color w:val="231F20"/>
                <w:spacing w:val="6"/>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nxënës që</w:t>
            </w:r>
            <w:r w:rsidRPr="00A94CE3">
              <w:rPr>
                <w:rFonts w:ascii="Palatino Linotype" w:eastAsia="Palatino Linotype" w:hAnsi="Palatino Linotype" w:cs="Palatino Linotype"/>
                <w:color w:val="231F20"/>
                <w:spacing w:val="6"/>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të</w:t>
            </w:r>
            <w:r w:rsidRPr="00A94CE3">
              <w:rPr>
                <w:rFonts w:ascii="Palatino Linotype" w:eastAsia="Palatino Linotype" w:hAnsi="Palatino Linotype" w:cs="Palatino Linotype"/>
                <w:color w:val="231F20"/>
                <w:spacing w:val="7"/>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dalë</w:t>
            </w:r>
            <w:r w:rsidRPr="00A94CE3">
              <w:rPr>
                <w:rFonts w:ascii="Palatino Linotype" w:eastAsia="Palatino Linotype" w:hAnsi="Palatino Linotype" w:cs="Palatino Linotype"/>
                <w:color w:val="231F20"/>
                <w:spacing w:val="6"/>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në</w:t>
            </w:r>
            <w:r w:rsidRPr="00A94CE3">
              <w:rPr>
                <w:rFonts w:ascii="Palatino Linotype" w:eastAsia="Palatino Linotype" w:hAnsi="Palatino Linotype" w:cs="Palatino Linotype"/>
                <w:color w:val="231F20"/>
                <w:spacing w:val="6"/>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tabelë</w:t>
            </w:r>
            <w:r w:rsidRPr="00A94CE3">
              <w:rPr>
                <w:rFonts w:ascii="Palatino Linotype" w:eastAsia="Palatino Linotype" w:hAnsi="Palatino Linotype" w:cs="Palatino Linotype"/>
                <w:color w:val="231F20"/>
                <w:spacing w:val="6"/>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dhe</w:t>
            </w:r>
            <w:r w:rsidRPr="00A94CE3">
              <w:rPr>
                <w:rFonts w:ascii="Palatino Linotype" w:eastAsia="Palatino Linotype" w:hAnsi="Palatino Linotype" w:cs="Palatino Linotype"/>
                <w:color w:val="231F20"/>
                <w:spacing w:val="6"/>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të</w:t>
            </w:r>
            <w:r w:rsidRPr="00A94CE3">
              <w:rPr>
                <w:rFonts w:ascii="Palatino Linotype" w:eastAsia="Palatino Linotype" w:hAnsi="Palatino Linotype" w:cs="Palatino Linotype"/>
                <w:color w:val="231F20"/>
                <w:spacing w:val="6"/>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shpjegojë</w:t>
            </w:r>
            <w:r w:rsidRPr="00A94CE3">
              <w:rPr>
                <w:rFonts w:ascii="Palatino Linotype" w:eastAsia="Palatino Linotype" w:hAnsi="Palatino Linotype" w:cs="Palatino Linotype"/>
                <w:color w:val="231F20"/>
                <w:spacing w:val="7"/>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dy</w:t>
            </w:r>
            <w:r w:rsidRPr="00A94CE3">
              <w:rPr>
                <w:rFonts w:ascii="Palatino Linotype" w:eastAsia="Palatino Linotype" w:hAnsi="Palatino Linotype" w:cs="Palatino Linotype"/>
                <w:color w:val="231F20"/>
                <w:spacing w:val="6"/>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mënyrat</w:t>
            </w:r>
            <w:r w:rsidRPr="00A94CE3">
              <w:rPr>
                <w:rFonts w:ascii="Palatino Linotype" w:eastAsia="Palatino Linotype" w:hAnsi="Palatino Linotype" w:cs="Palatino Linotype"/>
                <w:color w:val="231F20"/>
                <w:spacing w:val="6"/>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e</w:t>
            </w:r>
            <w:r w:rsidRPr="00A94CE3">
              <w:rPr>
                <w:rFonts w:ascii="Palatino Linotype" w:eastAsia="Palatino Linotype" w:hAnsi="Palatino Linotype" w:cs="Palatino Linotype"/>
                <w:color w:val="231F20"/>
                <w:spacing w:val="6"/>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mbledhjes</w:t>
            </w:r>
            <w:r w:rsidRPr="00A94CE3">
              <w:rPr>
                <w:rFonts w:ascii="Palatino Linotype" w:eastAsia="Palatino Linotype" w:hAnsi="Palatino Linotype" w:cs="Palatino Linotype"/>
                <w:color w:val="231F20"/>
                <w:spacing w:val="6"/>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së</w:t>
            </w:r>
            <w:r w:rsidRPr="00A94CE3">
              <w:rPr>
                <w:rFonts w:ascii="Palatino Linotype" w:eastAsia="Palatino Linotype" w:hAnsi="Palatino Linotype" w:cs="Palatino Linotype"/>
                <w:color w:val="231F20"/>
                <w:spacing w:val="7"/>
                <w:w w:val="95"/>
                <w:sz w:val="18"/>
                <w:szCs w:val="18"/>
                <w:lang w:val="it-IT"/>
              </w:rPr>
              <w:t xml:space="preserve"> </w:t>
            </w:r>
            <w:r w:rsidRPr="00A94CE3">
              <w:rPr>
                <w:rFonts w:ascii="Palatino Linotype" w:eastAsia="Palatino Linotype" w:hAnsi="Palatino Linotype" w:cs="Palatino Linotype"/>
                <w:color w:val="231F20"/>
                <w:w w:val="95"/>
                <w:sz w:val="18"/>
                <w:szCs w:val="18"/>
                <w:lang w:val="it-IT"/>
              </w:rPr>
              <w:t>numrave</w:t>
            </w:r>
            <w:r w:rsidRPr="00A94CE3">
              <w:rPr>
                <w:rFonts w:ascii="Palatino Linotype" w:eastAsia="Palatino Linotype" w:hAnsi="Palatino Linotype" w:cs="Palatino Linotype"/>
                <w:color w:val="231F20"/>
                <w:spacing w:val="-50"/>
                <w:w w:val="95"/>
                <w:sz w:val="18"/>
                <w:szCs w:val="18"/>
                <w:lang w:val="it-IT"/>
              </w:rPr>
              <w:t xml:space="preserve"> </w:t>
            </w:r>
            <w:r w:rsidRPr="00A94CE3">
              <w:rPr>
                <w:rFonts w:ascii="Palatino Linotype" w:eastAsia="Palatino Linotype" w:hAnsi="Palatino Linotype" w:cs="Palatino Linotype"/>
                <w:color w:val="231F20"/>
                <w:sz w:val="18"/>
                <w:szCs w:val="18"/>
                <w:lang w:val="it-IT"/>
              </w:rPr>
              <w:t>treshifrorë.</w:t>
            </w:r>
          </w:p>
          <w:p w14:paraId="66692BC9" w14:textId="77777777" w:rsidR="00A94CE3" w:rsidRPr="00CF4722" w:rsidRDefault="00A94CE3" w:rsidP="00D57B01">
            <w:pPr>
              <w:spacing w:before="120" w:line="213" w:lineRule="auto"/>
              <w:ind w:right="1293"/>
              <w:rPr>
                <w:rFonts w:ascii="Times New Roman" w:eastAsia="MS Mincho" w:hAnsi="Times New Roman" w:cs="Times New Roman"/>
                <w:b/>
                <w:sz w:val="18"/>
                <w:szCs w:val="18"/>
                <w:lang w:val="it-IT"/>
              </w:rPr>
            </w:pPr>
            <w:r w:rsidRPr="00CF4722">
              <w:rPr>
                <w:rFonts w:ascii="Times New Roman" w:eastAsia="MS Mincho" w:hAnsi="Times New Roman" w:cs="Times New Roman"/>
                <w:b/>
                <w:sz w:val="18"/>
                <w:szCs w:val="18"/>
                <w:lang w:val="it-IT"/>
              </w:rPr>
              <w:t xml:space="preserve">Ndërtimi i njohurive: Përpunimi i përmbajtjes </w:t>
            </w:r>
          </w:p>
          <w:p w14:paraId="6BC1B23B" w14:textId="77777777" w:rsidR="00A94CE3" w:rsidRPr="00CF4722" w:rsidRDefault="00A94CE3" w:rsidP="00D57B01">
            <w:pPr>
              <w:pStyle w:val="BodyText"/>
              <w:spacing w:before="238" w:line="280" w:lineRule="exact"/>
              <w:jc w:val="both"/>
              <w:rPr>
                <w:color w:val="FF0000"/>
                <w:sz w:val="18"/>
                <w:szCs w:val="18"/>
                <w:lang w:val="it-IT"/>
              </w:rPr>
            </w:pPr>
            <w:r w:rsidRPr="00CF4722">
              <w:rPr>
                <w:i/>
                <w:color w:val="231F20"/>
                <w:w w:val="95"/>
                <w:sz w:val="18"/>
                <w:szCs w:val="18"/>
                <w:lang w:val="it-IT"/>
              </w:rPr>
              <w:t xml:space="preserve"> </w:t>
            </w:r>
            <w:r>
              <w:rPr>
                <w:i/>
                <w:color w:val="231F20"/>
                <w:w w:val="95"/>
                <w:sz w:val="18"/>
                <w:szCs w:val="18"/>
                <w:lang w:val="it-IT"/>
              </w:rPr>
              <w:t xml:space="preserve">                                                                                                                                                               </w:t>
            </w:r>
            <w:r w:rsidRPr="00CF4722">
              <w:rPr>
                <w:i/>
                <w:color w:val="231F20"/>
                <w:w w:val="95"/>
                <w:sz w:val="18"/>
                <w:szCs w:val="18"/>
                <w:lang w:val="it-IT"/>
              </w:rPr>
              <w:t xml:space="preserve">     Organizuesi grafik i</w:t>
            </w:r>
            <w:r w:rsidRPr="00CF4722">
              <w:rPr>
                <w:i/>
                <w:color w:val="231F20"/>
                <w:spacing w:val="1"/>
                <w:w w:val="95"/>
                <w:sz w:val="18"/>
                <w:szCs w:val="18"/>
                <w:lang w:val="it-IT"/>
              </w:rPr>
              <w:t xml:space="preserve"> </w:t>
            </w:r>
            <w:r w:rsidRPr="00CF4722">
              <w:rPr>
                <w:i/>
                <w:color w:val="231F20"/>
                <w:w w:val="95"/>
                <w:sz w:val="18"/>
                <w:szCs w:val="18"/>
                <w:lang w:val="it-IT"/>
              </w:rPr>
              <w:t>analogjisë</w:t>
            </w:r>
            <w:r w:rsidRPr="00CF4722">
              <w:rPr>
                <w:color w:val="FF0000"/>
                <w:spacing w:val="-3"/>
                <w:w w:val="90"/>
                <w:sz w:val="18"/>
                <w:szCs w:val="18"/>
                <w:lang w:val="it-IT"/>
              </w:rPr>
              <w:t xml:space="preserve"> </w:t>
            </w:r>
          </w:p>
          <w:p w14:paraId="00DF7713" w14:textId="77777777" w:rsidR="00A94CE3" w:rsidRPr="00CD674A" w:rsidRDefault="00A94CE3" w:rsidP="00D57B01">
            <w:pPr>
              <w:widowControl w:val="0"/>
              <w:tabs>
                <w:tab w:val="left" w:pos="9341"/>
              </w:tabs>
              <w:autoSpaceDE w:val="0"/>
              <w:autoSpaceDN w:val="0"/>
              <w:spacing w:after="0" w:line="280" w:lineRule="exact"/>
              <w:jc w:val="both"/>
              <w:rPr>
                <w:rFonts w:ascii="Palatino Linotype" w:eastAsia="Palatino Linotype" w:hAnsi="Palatino Linotype" w:cs="Palatino Linotype"/>
                <w:sz w:val="18"/>
                <w:szCs w:val="18"/>
                <w:lang w:val="it-IT"/>
              </w:rPr>
            </w:pPr>
            <w:r w:rsidRPr="00CD674A">
              <w:rPr>
                <w:rFonts w:ascii="Palatino Linotype" w:eastAsia="Palatino Linotype" w:hAnsi="Palatino Linotype" w:cs="Palatino Linotype"/>
                <w:noProof/>
                <w:sz w:val="18"/>
                <w:szCs w:val="18"/>
              </w:rPr>
              <mc:AlternateContent>
                <mc:Choice Requires="wps">
                  <w:drawing>
                    <wp:anchor distT="0" distB="0" distL="0" distR="0" simplePos="0" relativeHeight="251662336" behindDoc="1" locked="0" layoutInCell="1" allowOverlap="1" wp14:anchorId="1AD7C1A0" wp14:editId="622BCA99">
                      <wp:simplePos x="0" y="0"/>
                      <wp:positionH relativeFrom="page">
                        <wp:posOffset>4127500</wp:posOffset>
                      </wp:positionH>
                      <wp:positionV relativeFrom="paragraph">
                        <wp:posOffset>213360</wp:posOffset>
                      </wp:positionV>
                      <wp:extent cx="666115" cy="208915"/>
                      <wp:effectExtent l="12700" t="9525" r="6985" b="10160"/>
                      <wp:wrapTopAndBottom/>
                      <wp:docPr id="901832103" name="Text Box 10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115" cy="20891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9FE2110" w14:textId="77777777" w:rsidR="00A94CE3" w:rsidRDefault="00A94CE3" w:rsidP="00A94CE3">
                                  <w:pPr>
                                    <w:spacing w:line="228" w:lineRule="exact"/>
                                    <w:ind w:left="269"/>
                                    <w:rPr>
                                      <w:sz w:val="18"/>
                                    </w:rPr>
                                  </w:pPr>
                                  <w:r>
                                    <w:rPr>
                                      <w:color w:val="231F20"/>
                                      <w:sz w:val="18"/>
                                    </w:rPr>
                                    <w:t>Zbritja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D7C1A0" id="_x0000_t202" coordsize="21600,21600" o:spt="202" path="m,l,21600r21600,l21600,xe">
                      <v:stroke joinstyle="miter"/>
                      <v:path gradientshapeok="t" o:connecttype="rect"/>
                    </v:shapetype>
                    <v:shape id="Text Box 1007" o:spid="_x0000_s1026" type="#_x0000_t202" style="position:absolute;left:0;text-align:left;margin-left:325pt;margin-top:16.8pt;width:52.45pt;height:16.45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" filled="f" strokeweight="1pt">
                      <v:textbox inset="0,0,0,0">
                        <w:txbxContent>
                          <w:p w14:paraId="19FE2110" w14:textId="77777777" w:rsidR="00A94CE3" w:rsidRDefault="00A94CE3" w:rsidP="00A94CE3">
                            <w:pPr>
                              <w:spacing w:line="228" w:lineRule="exact"/>
                              <w:ind w:left="269"/>
                              <w:rPr>
                                <w:sz w:val="18"/>
                              </w:rPr>
                            </w:pPr>
                            <w:r>
                              <w:rPr>
                                <w:color w:val="231F20"/>
                                <w:sz w:val="18"/>
                              </w:rPr>
                              <w:t>Zbritja</w:t>
                            </w:r>
                          </w:p>
                        </w:txbxContent>
                      </v:textbox>
                      <w10:wrap type="topAndBottom" anchorx="page"/>
                    </v:shape>
                  </w:pict>
                </mc:Fallback>
              </mc:AlternateContent>
            </w:r>
            <w:r w:rsidRPr="00CD674A">
              <w:rPr>
                <w:rFonts w:ascii="Palatino Linotype" w:eastAsia="Palatino Linotype" w:hAnsi="Palatino Linotype" w:cs="Palatino Linotype"/>
                <w:noProof/>
                <w:sz w:val="18"/>
                <w:szCs w:val="18"/>
              </w:rPr>
              <mc:AlternateContent>
                <mc:Choice Requires="wps">
                  <w:drawing>
                    <wp:anchor distT="0" distB="0" distL="0" distR="0" simplePos="0" relativeHeight="251663360" behindDoc="1" locked="0" layoutInCell="1" allowOverlap="1" wp14:anchorId="4508479E" wp14:editId="69B051C9">
                      <wp:simplePos x="0" y="0"/>
                      <wp:positionH relativeFrom="page">
                        <wp:posOffset>6120130</wp:posOffset>
                      </wp:positionH>
                      <wp:positionV relativeFrom="paragraph">
                        <wp:posOffset>213360</wp:posOffset>
                      </wp:positionV>
                      <wp:extent cx="666115" cy="208915"/>
                      <wp:effectExtent l="14605" t="9525" r="14605" b="10160"/>
                      <wp:wrapTopAndBottom/>
                      <wp:docPr id="2127969791" name="Text Box 10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115" cy="20891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59EAA7D" w14:textId="77777777" w:rsidR="00A94CE3" w:rsidRDefault="00A94CE3" w:rsidP="00A94CE3">
                                  <w:pPr>
                                    <w:spacing w:line="185" w:lineRule="exact"/>
                                    <w:ind w:left="274"/>
                                    <w:rPr>
                                      <w:sz w:val="18"/>
                                    </w:rPr>
                                  </w:pPr>
                                  <w:r>
                                    <w:rPr>
                                      <w:color w:val="231F20"/>
                                      <w:sz w:val="18"/>
                                    </w:rPr>
                                    <w:t>shuma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08479E" id="Text Box 1006" o:spid="_x0000_s1027" type="#_x0000_t202" style="position:absolute;left:0;text-align:left;margin-left:481.9pt;margin-top:16.8pt;width:52.45pt;height:16.45pt;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" filled="f" strokeweight="1pt">
                      <v:textbox inset="0,0,0,0">
                        <w:txbxContent>
                          <w:p w14:paraId="559EAA7D" w14:textId="77777777" w:rsidR="00A94CE3" w:rsidRDefault="00A94CE3" w:rsidP="00A94CE3">
                            <w:pPr>
                              <w:spacing w:line="185" w:lineRule="exact"/>
                              <w:ind w:left="274"/>
                              <w:rPr>
                                <w:sz w:val="18"/>
                              </w:rPr>
                            </w:pPr>
                            <w:r>
                              <w:rPr>
                                <w:color w:val="231F20"/>
                                <w:sz w:val="18"/>
                              </w:rPr>
                              <w:t>shuma</w:t>
                            </w:r>
                          </w:p>
                        </w:txbxContent>
                      </v:textbox>
                      <w10:wrap type="topAndBottom" anchorx="page"/>
                    </v:shape>
                  </w:pict>
                </mc:Fallback>
              </mc:AlternateContent>
            </w:r>
            <w:r w:rsidRPr="00CD674A">
              <w:rPr>
                <w:rFonts w:ascii="Palatino Linotype" w:eastAsia="Palatino Linotype" w:hAnsi="Palatino Linotype" w:cs="Palatino Linotype"/>
                <w:noProof/>
                <w:sz w:val="18"/>
                <w:szCs w:val="18"/>
              </w:rPr>
              <mc:AlternateContent>
                <mc:Choice Requires="wpg">
                  <w:drawing>
                    <wp:anchor distT="0" distB="0" distL="114300" distR="114300" simplePos="0" relativeHeight="251661312" behindDoc="1" locked="0" layoutInCell="1" allowOverlap="1" wp14:anchorId="2C3E809C" wp14:editId="74D8AC6C">
                      <wp:simplePos x="0" y="0"/>
                      <wp:positionH relativeFrom="page">
                        <wp:posOffset>4798060</wp:posOffset>
                      </wp:positionH>
                      <wp:positionV relativeFrom="paragraph">
                        <wp:posOffset>262255</wp:posOffset>
                      </wp:positionV>
                      <wp:extent cx="1318260" cy="353060"/>
                      <wp:effectExtent l="0" t="1270" r="0" b="7620"/>
                      <wp:wrapNone/>
                      <wp:docPr id="1927572566" name="Group 10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18260" cy="353060"/>
                                <a:chOff x="7556" y="413"/>
                                <a:chExt cx="2076" cy="556"/>
                              </a:xfrm>
                            </wpg:grpSpPr>
                            <wps:wsp>
                              <wps:cNvPr id="1161281024" name="Line 10164"/>
                              <wps:cNvCnPr>
                                <a:cxnSpLocks noChangeShapeType="1"/>
                              </wps:cNvCnPr>
                              <wps:spPr bwMode="auto">
                                <a:xfrm>
                                  <a:off x="7630" y="472"/>
                                  <a:ext cx="1927"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770226573" name="Picture 1016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7555" y="413"/>
                                  <a:ext cx="104" cy="1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81109875" name="Picture 1016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9527" y="420"/>
                                  <a:ext cx="104" cy="1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50005552" name="Freeform 10167"/>
                              <wps:cNvSpPr>
                                <a:spLocks/>
                              </wps:cNvSpPr>
                              <wps:spPr bwMode="auto">
                                <a:xfrm>
                                  <a:off x="7886" y="512"/>
                                  <a:ext cx="1415" cy="430"/>
                                </a:xfrm>
                                <a:custGeom>
                                  <a:avLst/>
                                  <a:gdLst>
                                    <a:gd name="T0" fmla="+- 0 7886 7886"/>
                                    <a:gd name="T1" fmla="*/ T0 w 1415"/>
                                    <a:gd name="T2" fmla="+- 0 942 512"/>
                                    <a:gd name="T3" fmla="*/ 942 h 430"/>
                                    <a:gd name="T4" fmla="+- 0 8589 7886"/>
                                    <a:gd name="T5" fmla="*/ T4 w 1415"/>
                                    <a:gd name="T6" fmla="+- 0 512 512"/>
                                    <a:gd name="T7" fmla="*/ 512 h 430"/>
                                    <a:gd name="T8" fmla="+- 0 9301 7886"/>
                                    <a:gd name="T9" fmla="*/ T8 w 1415"/>
                                    <a:gd name="T10" fmla="+- 0 942 512"/>
                                    <a:gd name="T11" fmla="*/ 942 h 430"/>
                                  </a:gdLst>
                                  <a:ahLst/>
                                  <a:cxnLst>
                                    <a:cxn ang="0">
                                      <a:pos x="T1" y="T3"/>
                                    </a:cxn>
                                    <a:cxn ang="0">
                                      <a:pos x="T5" y="T7"/>
                                    </a:cxn>
                                    <a:cxn ang="0">
                                      <a:pos x="T9" y="T11"/>
                                    </a:cxn>
                                  </a:cxnLst>
                                  <a:rect l="0" t="0" r="r" b="b"/>
                                  <a:pathLst>
                                    <a:path w="1415" h="430">
                                      <a:moveTo>
                                        <a:pt x="0" y="430"/>
                                      </a:moveTo>
                                      <a:lnTo>
                                        <a:pt x="703" y="0"/>
                                      </a:lnTo>
                                      <a:lnTo>
                                        <a:pt x="1415" y="430"/>
                                      </a:lnTo>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8414576" name="AutoShape 10168"/>
                              <wps:cNvSpPr>
                                <a:spLocks/>
                              </wps:cNvSpPr>
                              <wps:spPr bwMode="auto">
                                <a:xfrm>
                                  <a:off x="7848" y="912"/>
                                  <a:ext cx="1490" cy="58"/>
                                </a:xfrm>
                                <a:custGeom>
                                  <a:avLst/>
                                  <a:gdLst>
                                    <a:gd name="T0" fmla="+- 0 7914 7849"/>
                                    <a:gd name="T1" fmla="*/ T0 w 1490"/>
                                    <a:gd name="T2" fmla="+- 0 966 912"/>
                                    <a:gd name="T3" fmla="*/ 966 h 58"/>
                                    <a:gd name="T4" fmla="+- 0 7887 7849"/>
                                    <a:gd name="T5" fmla="*/ T4 w 1490"/>
                                    <a:gd name="T6" fmla="+- 0 945 912"/>
                                    <a:gd name="T7" fmla="*/ 945 h 58"/>
                                    <a:gd name="T8" fmla="+- 0 7880 7849"/>
                                    <a:gd name="T9" fmla="*/ T8 w 1490"/>
                                    <a:gd name="T10" fmla="+- 0 912 912"/>
                                    <a:gd name="T11" fmla="*/ 912 h 58"/>
                                    <a:gd name="T12" fmla="+- 0 7875 7849"/>
                                    <a:gd name="T13" fmla="*/ T12 w 1490"/>
                                    <a:gd name="T14" fmla="+- 0 927 912"/>
                                    <a:gd name="T15" fmla="*/ 927 h 58"/>
                                    <a:gd name="T16" fmla="+- 0 7867 7849"/>
                                    <a:gd name="T17" fmla="*/ T16 w 1490"/>
                                    <a:gd name="T18" fmla="+- 0 942 912"/>
                                    <a:gd name="T19" fmla="*/ 942 h 58"/>
                                    <a:gd name="T20" fmla="+- 0 7858 7849"/>
                                    <a:gd name="T21" fmla="*/ T20 w 1490"/>
                                    <a:gd name="T22" fmla="+- 0 956 912"/>
                                    <a:gd name="T23" fmla="*/ 956 h 58"/>
                                    <a:gd name="T24" fmla="+- 0 7849 7849"/>
                                    <a:gd name="T25" fmla="*/ T24 w 1490"/>
                                    <a:gd name="T26" fmla="+- 0 969 912"/>
                                    <a:gd name="T27" fmla="*/ 969 h 58"/>
                                    <a:gd name="T28" fmla="+- 0 7865 7849"/>
                                    <a:gd name="T29" fmla="*/ T28 w 1490"/>
                                    <a:gd name="T30" fmla="+- 0 966 912"/>
                                    <a:gd name="T31" fmla="*/ 966 h 58"/>
                                    <a:gd name="T32" fmla="+- 0 7881 7849"/>
                                    <a:gd name="T33" fmla="*/ T32 w 1490"/>
                                    <a:gd name="T34" fmla="+- 0 965 912"/>
                                    <a:gd name="T35" fmla="*/ 965 h 58"/>
                                    <a:gd name="T36" fmla="+- 0 7898 7849"/>
                                    <a:gd name="T37" fmla="*/ T36 w 1490"/>
                                    <a:gd name="T38" fmla="+- 0 964 912"/>
                                    <a:gd name="T39" fmla="*/ 964 h 58"/>
                                    <a:gd name="T40" fmla="+- 0 7914 7849"/>
                                    <a:gd name="T41" fmla="*/ T40 w 1490"/>
                                    <a:gd name="T42" fmla="+- 0 966 912"/>
                                    <a:gd name="T43" fmla="*/ 966 h 58"/>
                                    <a:gd name="T44" fmla="+- 0 9339 7849"/>
                                    <a:gd name="T45" fmla="*/ T44 w 1490"/>
                                    <a:gd name="T46" fmla="+- 0 969 912"/>
                                    <a:gd name="T47" fmla="*/ 969 h 58"/>
                                    <a:gd name="T48" fmla="+- 0 9329 7849"/>
                                    <a:gd name="T49" fmla="*/ T48 w 1490"/>
                                    <a:gd name="T50" fmla="+- 0 956 912"/>
                                    <a:gd name="T51" fmla="*/ 956 h 58"/>
                                    <a:gd name="T52" fmla="+- 0 9320 7849"/>
                                    <a:gd name="T53" fmla="*/ T52 w 1490"/>
                                    <a:gd name="T54" fmla="+- 0 942 912"/>
                                    <a:gd name="T55" fmla="*/ 942 h 58"/>
                                    <a:gd name="T56" fmla="+- 0 9313 7849"/>
                                    <a:gd name="T57" fmla="*/ T56 w 1490"/>
                                    <a:gd name="T58" fmla="+- 0 927 912"/>
                                    <a:gd name="T59" fmla="*/ 927 h 58"/>
                                    <a:gd name="T60" fmla="+- 0 9307 7849"/>
                                    <a:gd name="T61" fmla="*/ T60 w 1490"/>
                                    <a:gd name="T62" fmla="+- 0 912 912"/>
                                    <a:gd name="T63" fmla="*/ 912 h 58"/>
                                    <a:gd name="T64" fmla="+- 0 9300 7849"/>
                                    <a:gd name="T65" fmla="*/ T64 w 1490"/>
                                    <a:gd name="T66" fmla="+- 0 945 912"/>
                                    <a:gd name="T67" fmla="*/ 945 h 58"/>
                                    <a:gd name="T68" fmla="+- 0 9274 7849"/>
                                    <a:gd name="T69" fmla="*/ T68 w 1490"/>
                                    <a:gd name="T70" fmla="+- 0 966 912"/>
                                    <a:gd name="T71" fmla="*/ 966 h 58"/>
                                    <a:gd name="T72" fmla="+- 0 9289 7849"/>
                                    <a:gd name="T73" fmla="*/ T72 w 1490"/>
                                    <a:gd name="T74" fmla="+- 0 965 912"/>
                                    <a:gd name="T75" fmla="*/ 965 h 58"/>
                                    <a:gd name="T76" fmla="+- 0 9306 7849"/>
                                    <a:gd name="T77" fmla="*/ T76 w 1490"/>
                                    <a:gd name="T78" fmla="+- 0 965 912"/>
                                    <a:gd name="T79" fmla="*/ 965 h 58"/>
                                    <a:gd name="T80" fmla="+- 0 9323 7849"/>
                                    <a:gd name="T81" fmla="*/ T80 w 1490"/>
                                    <a:gd name="T82" fmla="+- 0 967 912"/>
                                    <a:gd name="T83" fmla="*/ 967 h 58"/>
                                    <a:gd name="T84" fmla="+- 0 9339 7849"/>
                                    <a:gd name="T85" fmla="*/ T84 w 1490"/>
                                    <a:gd name="T86" fmla="+- 0 969 912"/>
                                    <a:gd name="T87" fmla="*/ 969 h 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490" h="58">
                                      <a:moveTo>
                                        <a:pt x="65" y="54"/>
                                      </a:moveTo>
                                      <a:lnTo>
                                        <a:pt x="38" y="33"/>
                                      </a:lnTo>
                                      <a:lnTo>
                                        <a:pt x="31" y="0"/>
                                      </a:lnTo>
                                      <a:lnTo>
                                        <a:pt x="26" y="15"/>
                                      </a:lnTo>
                                      <a:lnTo>
                                        <a:pt x="18" y="30"/>
                                      </a:lnTo>
                                      <a:lnTo>
                                        <a:pt x="9" y="44"/>
                                      </a:lnTo>
                                      <a:lnTo>
                                        <a:pt x="0" y="57"/>
                                      </a:lnTo>
                                      <a:lnTo>
                                        <a:pt x="16" y="54"/>
                                      </a:lnTo>
                                      <a:lnTo>
                                        <a:pt x="32" y="53"/>
                                      </a:lnTo>
                                      <a:lnTo>
                                        <a:pt x="49" y="52"/>
                                      </a:lnTo>
                                      <a:lnTo>
                                        <a:pt x="65" y="54"/>
                                      </a:lnTo>
                                      <a:close/>
                                      <a:moveTo>
                                        <a:pt x="1490" y="57"/>
                                      </a:moveTo>
                                      <a:lnTo>
                                        <a:pt x="1480" y="44"/>
                                      </a:lnTo>
                                      <a:lnTo>
                                        <a:pt x="1471" y="30"/>
                                      </a:lnTo>
                                      <a:lnTo>
                                        <a:pt x="1464" y="15"/>
                                      </a:lnTo>
                                      <a:lnTo>
                                        <a:pt x="1458" y="0"/>
                                      </a:lnTo>
                                      <a:lnTo>
                                        <a:pt x="1451" y="33"/>
                                      </a:lnTo>
                                      <a:lnTo>
                                        <a:pt x="1425" y="54"/>
                                      </a:lnTo>
                                      <a:lnTo>
                                        <a:pt x="1440" y="53"/>
                                      </a:lnTo>
                                      <a:lnTo>
                                        <a:pt x="1457" y="53"/>
                                      </a:lnTo>
                                      <a:lnTo>
                                        <a:pt x="1474" y="55"/>
                                      </a:lnTo>
                                      <a:lnTo>
                                        <a:pt x="1490" y="57"/>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EF855A" id="Group 1005" o:spid="_x0000_s1026" style="position:absolute;margin-left:377.8pt;margin-top:20.65pt;width:103.8pt;height:27.8pt;z-index:-251655168;mso-position-horizontal-relative:page" coordorigin="7556,413" coordsize="2076,5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">
                      <v:line id="Line 10164" o:spid="_x0000_s1027" style="position:absolute;visibility:visible;mso-wrap-style:square" from="7630,472" to="9557,4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" strokecolor="#231f20"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165" o:spid="_x0000_s1028" type="#_x0000_t75" style="position:absolute;left:7555;top:413;width:104;height: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">
                        <v:imagedata r:id="rId9" o:title=""/>
                      </v:shape>
                      <v:shape id="Picture 10166" o:spid="_x0000_s1029" type="#_x0000_t75" style="position:absolute;left:9527;top:420;width:104;height: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">
                        <v:imagedata r:id="rId10" o:title=""/>
                      </v:shape>
                      <v:shape id="Freeform 10167" o:spid="_x0000_s1030" style="position:absolute;left:7886;top:512;width:1415;height:430;visibility:visible;mso-wrap-style:square;v-text-anchor:top" coordsize="1415,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" path="m,430l703,r712,430e" filled="f" strokecolor="#231f20" strokeweight="1pt">
                        <v:path arrowok="t" o:connecttype="custom" o:connectlocs="0,942;703,512;1415,942" o:connectangles="0,0,0"/>
                      </v:shape>
                      <v:shape id="AutoShape 10168" o:spid="_x0000_s1031" style="position:absolute;left:7848;top:912;width:1490;height:58;visibility:visible;mso-wrap-style:square;v-text-anchor:top" coordsize="149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" path="m65,54l38,33,31,,26,15,18,30,9,44,,57,16,54,32,53,49,52r16,2xm1490,57l1480,44r-9,-14l1464,15,1458,r-7,33l1425,54r15,-1l1457,53r17,2l1490,57xe" fillcolor="#231f20" stroked="f">
                        <v:path arrowok="t" o:connecttype="custom" o:connectlocs="65,966;38,945;31,912;26,927;18,942;9,956;0,969;16,966;32,965;49,964;65,966;1490,969;1480,956;1471,942;1464,927;1458,912;1451,945;1425,966;1440,965;1457,965;1474,967;1490,969" o:connectangles="0,0,0,0,0,0,0,0,0,0,0,0,0,0,0,0,0,0,0,0,0,0"/>
                      </v:shape>
                      <w10:wrap anchorx="page"/>
                    </v:group>
                  </w:pict>
                </mc:Fallback>
              </mc:AlternateContent>
            </w:r>
            <w:r w:rsidRPr="00CD674A">
              <w:rPr>
                <w:rFonts w:ascii="Palatino Linotype" w:eastAsia="Palatino Linotype" w:hAnsi="Palatino Linotype" w:cs="Palatino Linotype"/>
                <w:color w:val="231F20"/>
                <w:w w:val="90"/>
                <w:sz w:val="18"/>
                <w:szCs w:val="18"/>
                <w:lang w:val="it-IT"/>
              </w:rPr>
              <w:t>Koncept</w:t>
            </w:r>
            <w:r w:rsidRPr="00CD674A">
              <w:rPr>
                <w:rFonts w:ascii="Palatino Linotype" w:eastAsia="Palatino Linotype" w:hAnsi="Palatino Linotype" w:cs="Palatino Linotype"/>
                <w:color w:val="231F20"/>
                <w:spacing w:val="-6"/>
                <w:w w:val="90"/>
                <w:sz w:val="18"/>
                <w:szCs w:val="18"/>
                <w:lang w:val="it-IT"/>
              </w:rPr>
              <w:t xml:space="preserve"> </w:t>
            </w:r>
            <w:r w:rsidRPr="00CD674A">
              <w:rPr>
                <w:rFonts w:ascii="Palatino Linotype" w:eastAsia="Palatino Linotype" w:hAnsi="Palatino Linotype" w:cs="Palatino Linotype"/>
                <w:color w:val="231F20"/>
                <w:w w:val="90"/>
                <w:sz w:val="18"/>
                <w:szCs w:val="18"/>
                <w:lang w:val="it-IT"/>
              </w:rPr>
              <w:t>i</w:t>
            </w:r>
            <w:r w:rsidRPr="00CD674A">
              <w:rPr>
                <w:rFonts w:ascii="Palatino Linotype" w:eastAsia="Palatino Linotype" w:hAnsi="Palatino Linotype" w:cs="Palatino Linotype"/>
                <w:color w:val="231F20"/>
                <w:spacing w:val="-6"/>
                <w:w w:val="90"/>
                <w:sz w:val="18"/>
                <w:szCs w:val="18"/>
                <w:lang w:val="it-IT"/>
              </w:rPr>
              <w:t xml:space="preserve"> </w:t>
            </w:r>
            <w:r w:rsidRPr="00CF4722">
              <w:rPr>
                <w:rFonts w:ascii="Palatino Linotype" w:eastAsia="Palatino Linotype" w:hAnsi="Palatino Linotype" w:cs="Palatino Linotype"/>
                <w:color w:val="231F20"/>
                <w:w w:val="90"/>
                <w:sz w:val="18"/>
                <w:szCs w:val="18"/>
                <w:lang w:val="it-IT"/>
              </w:rPr>
              <w:t xml:space="preserve">ri    </w:t>
            </w:r>
            <w:r w:rsidRPr="00CD674A">
              <w:rPr>
                <w:rFonts w:ascii="Palatino Linotype" w:eastAsia="Palatino Linotype" w:hAnsi="Palatino Linotype" w:cs="Palatino Linotype"/>
                <w:color w:val="231F20"/>
                <w:w w:val="90"/>
                <w:sz w:val="18"/>
                <w:szCs w:val="18"/>
                <w:lang w:val="it-IT"/>
              </w:rPr>
              <w:t>Koncept</w:t>
            </w:r>
            <w:r w:rsidRPr="00CD674A">
              <w:rPr>
                <w:rFonts w:ascii="Palatino Linotype" w:eastAsia="Palatino Linotype" w:hAnsi="Palatino Linotype" w:cs="Palatino Linotype"/>
                <w:color w:val="231F20"/>
                <w:spacing w:val="-7"/>
                <w:w w:val="90"/>
                <w:sz w:val="18"/>
                <w:szCs w:val="18"/>
                <w:lang w:val="it-IT"/>
              </w:rPr>
              <w:t xml:space="preserve"> </w:t>
            </w:r>
            <w:r w:rsidRPr="00CD674A">
              <w:rPr>
                <w:rFonts w:ascii="Palatino Linotype" w:eastAsia="Palatino Linotype" w:hAnsi="Palatino Linotype" w:cs="Palatino Linotype"/>
                <w:color w:val="231F20"/>
                <w:w w:val="90"/>
                <w:sz w:val="18"/>
                <w:szCs w:val="18"/>
                <w:lang w:val="it-IT"/>
              </w:rPr>
              <w:t>i</w:t>
            </w:r>
            <w:r w:rsidRPr="00CD674A">
              <w:rPr>
                <w:rFonts w:ascii="Palatino Linotype" w:eastAsia="Palatino Linotype" w:hAnsi="Palatino Linotype" w:cs="Palatino Linotype"/>
                <w:color w:val="231F20"/>
                <w:spacing w:val="-6"/>
                <w:w w:val="90"/>
                <w:sz w:val="18"/>
                <w:szCs w:val="18"/>
                <w:lang w:val="it-IT"/>
              </w:rPr>
              <w:t xml:space="preserve"> </w:t>
            </w:r>
            <w:r w:rsidRPr="00CD674A">
              <w:rPr>
                <w:rFonts w:ascii="Palatino Linotype" w:eastAsia="Palatino Linotype" w:hAnsi="Palatino Linotype" w:cs="Palatino Linotype"/>
                <w:color w:val="231F20"/>
                <w:w w:val="90"/>
                <w:sz w:val="18"/>
                <w:szCs w:val="18"/>
                <w:lang w:val="it-IT"/>
              </w:rPr>
              <w:t>njohur</w:t>
            </w:r>
          </w:p>
          <w:p w14:paraId="17E7CE46" w14:textId="77777777" w:rsidR="00A94CE3" w:rsidRPr="00CD674A" w:rsidRDefault="00A94CE3" w:rsidP="00D57B01">
            <w:pPr>
              <w:widowControl w:val="0"/>
              <w:tabs>
                <w:tab w:val="left" w:pos="9436"/>
              </w:tabs>
              <w:autoSpaceDE w:val="0"/>
              <w:autoSpaceDN w:val="0"/>
              <w:spacing w:before="71" w:after="0" w:line="240" w:lineRule="auto"/>
              <w:jc w:val="both"/>
              <w:rPr>
                <w:rFonts w:ascii="Palatino Linotype" w:eastAsia="Palatino Linotype" w:hAnsi="Palatino Linotype" w:cs="Palatino Linotype"/>
                <w:sz w:val="18"/>
                <w:szCs w:val="18"/>
                <w:lang w:val="it-IT"/>
              </w:rPr>
            </w:pPr>
            <w:r w:rsidRPr="00CF4722">
              <w:rPr>
                <w:rFonts w:ascii="Palatino Linotype" w:eastAsia="Palatino Linotype" w:hAnsi="Palatino Linotype" w:cs="Palatino Linotype"/>
                <w:color w:val="231F20"/>
                <w:w w:val="95"/>
                <w:sz w:val="18"/>
                <w:szCs w:val="18"/>
                <w:lang w:val="it-IT"/>
              </w:rPr>
              <w:t xml:space="preserve">                                                                                                                         </w:t>
            </w:r>
            <w:r w:rsidRPr="00CD674A">
              <w:rPr>
                <w:rFonts w:ascii="Palatino Linotype" w:eastAsia="Palatino Linotype" w:hAnsi="Palatino Linotype" w:cs="Palatino Linotype"/>
                <w:color w:val="231F20"/>
                <w:w w:val="95"/>
                <w:sz w:val="18"/>
                <w:szCs w:val="18"/>
                <w:lang w:val="it-IT"/>
              </w:rPr>
              <w:t>Ngjashmëritë</w:t>
            </w:r>
            <w:r w:rsidRPr="00CD674A">
              <w:rPr>
                <w:rFonts w:ascii="Palatino Linotype" w:eastAsia="Palatino Linotype" w:hAnsi="Palatino Linotype" w:cs="Palatino Linotype"/>
                <w:color w:val="231F20"/>
                <w:w w:val="95"/>
                <w:sz w:val="18"/>
                <w:szCs w:val="18"/>
                <w:lang w:val="it-IT"/>
              </w:rPr>
              <w:tab/>
            </w:r>
            <w:r w:rsidRPr="00CD674A">
              <w:rPr>
                <w:rFonts w:ascii="Palatino Linotype" w:eastAsia="Palatino Linotype" w:hAnsi="Palatino Linotype" w:cs="Palatino Linotype"/>
                <w:color w:val="231F20"/>
                <w:sz w:val="18"/>
                <w:szCs w:val="18"/>
                <w:lang w:val="it-IT"/>
              </w:rPr>
              <w:t>Dallimet</w:t>
            </w:r>
          </w:p>
          <w:p w14:paraId="32E11A04" w14:textId="77777777" w:rsidR="00A94CE3" w:rsidRPr="00CD674A" w:rsidRDefault="00A94CE3" w:rsidP="00D57B01">
            <w:pPr>
              <w:widowControl w:val="0"/>
              <w:autoSpaceDE w:val="0"/>
              <w:autoSpaceDN w:val="0"/>
              <w:spacing w:before="5" w:after="0" w:line="240" w:lineRule="auto"/>
              <w:rPr>
                <w:rFonts w:ascii="Palatino Linotype" w:eastAsia="Palatino Linotype" w:hAnsi="Palatino Linotype" w:cs="Palatino Linotype"/>
                <w:sz w:val="18"/>
                <w:szCs w:val="18"/>
                <w:lang w:val="it-IT"/>
              </w:rPr>
            </w:pPr>
            <w:r w:rsidRPr="00CD674A">
              <w:rPr>
                <w:rFonts w:ascii="Palatino Linotype" w:eastAsia="Palatino Linotype" w:hAnsi="Palatino Linotype" w:cs="Palatino Linotype"/>
                <w:noProof/>
                <w:sz w:val="18"/>
                <w:szCs w:val="18"/>
              </w:rPr>
              <mc:AlternateContent>
                <mc:Choice Requires="wps">
                  <w:drawing>
                    <wp:anchor distT="0" distB="0" distL="0" distR="0" simplePos="0" relativeHeight="251664384" behindDoc="1" locked="0" layoutInCell="1" allowOverlap="1" wp14:anchorId="375B9D93" wp14:editId="50B8F16F">
                      <wp:simplePos x="0" y="0"/>
                      <wp:positionH relativeFrom="page">
                        <wp:posOffset>4046855</wp:posOffset>
                      </wp:positionH>
                      <wp:positionV relativeFrom="paragraph">
                        <wp:posOffset>128905</wp:posOffset>
                      </wp:positionV>
                      <wp:extent cx="1494155" cy="842010"/>
                      <wp:effectExtent l="8255" t="9525" r="12065" b="15240"/>
                      <wp:wrapTopAndBottom/>
                      <wp:docPr id="193810855" name="Text Box 10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4155" cy="84201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CA8770B" w14:textId="77777777" w:rsidR="00A94CE3" w:rsidRDefault="00A94CE3" w:rsidP="00A94CE3">
                                  <w:pPr>
                                    <w:widowControl w:val="0"/>
                                    <w:numPr>
                                      <w:ilvl w:val="0"/>
                                      <w:numId w:val="7"/>
                                    </w:numPr>
                                    <w:tabs>
                                      <w:tab w:val="left" w:pos="244"/>
                                    </w:tabs>
                                    <w:autoSpaceDE w:val="0"/>
                                    <w:autoSpaceDN w:val="0"/>
                                    <w:spacing w:after="0" w:line="201" w:lineRule="exact"/>
                                    <w:ind w:left="243" w:hanging="244"/>
                                    <w:rPr>
                                      <w:sz w:val="18"/>
                                    </w:rPr>
                                  </w:pPr>
                                  <w:r>
                                    <w:rPr>
                                      <w:color w:val="231F20"/>
                                      <w:w w:val="90"/>
                                      <w:sz w:val="18"/>
                                    </w:rPr>
                                    <w:t>përdoren</w:t>
                                  </w:r>
                                  <w:r>
                                    <w:rPr>
                                      <w:color w:val="231F20"/>
                                      <w:spacing w:val="-1"/>
                                      <w:w w:val="90"/>
                                      <w:sz w:val="18"/>
                                    </w:rPr>
                                    <w:t xml:space="preserve"> </w:t>
                                  </w:r>
                                  <w:r>
                                    <w:rPr>
                                      <w:color w:val="231F20"/>
                                      <w:w w:val="90"/>
                                      <w:sz w:val="18"/>
                                    </w:rPr>
                                    <w:t>të njëjtat mënyra;</w:t>
                                  </w:r>
                                </w:p>
                                <w:p w14:paraId="45EBD62F" w14:textId="77777777" w:rsidR="00A94CE3" w:rsidRDefault="00A94CE3" w:rsidP="00A94CE3">
                                  <w:pPr>
                                    <w:widowControl w:val="0"/>
                                    <w:numPr>
                                      <w:ilvl w:val="0"/>
                                      <w:numId w:val="7"/>
                                    </w:numPr>
                                    <w:tabs>
                                      <w:tab w:val="left" w:pos="194"/>
                                    </w:tabs>
                                    <w:autoSpaceDE w:val="0"/>
                                    <w:autoSpaceDN w:val="0"/>
                                    <w:spacing w:before="7" w:after="0" w:line="213" w:lineRule="auto"/>
                                    <w:ind w:right="86" w:firstLine="0"/>
                                    <w:rPr>
                                      <w:sz w:val="18"/>
                                    </w:rPr>
                                  </w:pPr>
                                  <w:r>
                                    <w:rPr>
                                      <w:color w:val="231F20"/>
                                      <w:w w:val="90"/>
                                      <w:sz w:val="18"/>
                                    </w:rPr>
                                    <w:t>në</w:t>
                                  </w:r>
                                  <w:r>
                                    <w:rPr>
                                      <w:color w:val="231F20"/>
                                      <w:spacing w:val="-5"/>
                                      <w:w w:val="90"/>
                                      <w:sz w:val="18"/>
                                    </w:rPr>
                                    <w:t xml:space="preserve"> </w:t>
                                  </w:r>
                                  <w:r>
                                    <w:rPr>
                                      <w:color w:val="231F20"/>
                                      <w:w w:val="90"/>
                                      <w:sz w:val="18"/>
                                    </w:rPr>
                                    <w:t>të</w:t>
                                  </w:r>
                                  <w:r>
                                    <w:rPr>
                                      <w:color w:val="231F20"/>
                                      <w:spacing w:val="-4"/>
                                      <w:w w:val="90"/>
                                      <w:sz w:val="18"/>
                                    </w:rPr>
                                    <w:t xml:space="preserve"> </w:t>
                                  </w:r>
                                  <w:r>
                                    <w:rPr>
                                      <w:color w:val="231F20"/>
                                      <w:w w:val="90"/>
                                      <w:sz w:val="18"/>
                                    </w:rPr>
                                    <w:t>dyja</w:t>
                                  </w:r>
                                  <w:r>
                                    <w:rPr>
                                      <w:color w:val="231F20"/>
                                      <w:spacing w:val="-4"/>
                                      <w:w w:val="90"/>
                                      <w:sz w:val="18"/>
                                    </w:rPr>
                                    <w:t xml:space="preserve"> </w:t>
                                  </w:r>
                                  <w:r>
                                    <w:rPr>
                                      <w:color w:val="231F20"/>
                                      <w:w w:val="90"/>
                                      <w:sz w:val="18"/>
                                    </w:rPr>
                                    <w:t>veprimet</w:t>
                                  </w:r>
                                  <w:r>
                                    <w:rPr>
                                      <w:color w:val="231F20"/>
                                      <w:spacing w:val="-4"/>
                                      <w:w w:val="90"/>
                                      <w:sz w:val="18"/>
                                    </w:rPr>
                                    <w:t xml:space="preserve"> </w:t>
                                  </w:r>
                                  <w:r>
                                    <w:rPr>
                                      <w:color w:val="231F20"/>
                                      <w:w w:val="90"/>
                                      <w:sz w:val="18"/>
                                    </w:rPr>
                                    <w:t>kërkohet</w:t>
                                  </w:r>
                                  <w:r>
                                    <w:rPr>
                                      <w:color w:val="231F20"/>
                                      <w:spacing w:val="-38"/>
                                      <w:w w:val="90"/>
                                      <w:sz w:val="18"/>
                                    </w:rPr>
                                    <w:t xml:space="preserve"> </w:t>
                                  </w:r>
                                  <w:r>
                                    <w:rPr>
                                      <w:color w:val="231F20"/>
                                      <w:w w:val="95"/>
                                      <w:sz w:val="18"/>
                                    </w:rPr>
                                    <w:t>zbërthimi</w:t>
                                  </w:r>
                                  <w:r>
                                    <w:rPr>
                                      <w:color w:val="231F20"/>
                                      <w:spacing w:val="-8"/>
                                      <w:w w:val="95"/>
                                      <w:sz w:val="18"/>
                                    </w:rPr>
                                    <w:t xml:space="preserve"> </w:t>
                                  </w:r>
                                  <w:r>
                                    <w:rPr>
                                      <w:color w:val="231F20"/>
                                      <w:w w:val="95"/>
                                      <w:sz w:val="18"/>
                                    </w:rPr>
                                    <w:t>i</w:t>
                                  </w:r>
                                  <w:r>
                                    <w:rPr>
                                      <w:color w:val="231F20"/>
                                      <w:spacing w:val="-7"/>
                                      <w:w w:val="95"/>
                                      <w:sz w:val="18"/>
                                    </w:rPr>
                                    <w:t xml:space="preserve"> </w:t>
                                  </w:r>
                                  <w:r>
                                    <w:rPr>
                                      <w:color w:val="231F20"/>
                                      <w:w w:val="95"/>
                                      <w:sz w:val="18"/>
                                    </w:rPr>
                                    <w:t>numrave;</w:t>
                                  </w:r>
                                </w:p>
                                <w:p w14:paraId="0384A637" w14:textId="77777777" w:rsidR="00A94CE3" w:rsidRDefault="00A94CE3" w:rsidP="00A94CE3">
                                  <w:pPr>
                                    <w:spacing w:line="213" w:lineRule="auto"/>
                                    <w:ind w:left="226" w:right="224"/>
                                    <w:jc w:val="center"/>
                                    <w:rPr>
                                      <w:sz w:val="18"/>
                                    </w:rPr>
                                  </w:pPr>
                                  <w:r>
                                    <w:rPr>
                                      <w:color w:val="231F20"/>
                                      <w:w w:val="90"/>
                                      <w:sz w:val="18"/>
                                    </w:rPr>
                                    <w:t>- në të dyja veprimet kemi</w:t>
                                  </w:r>
                                  <w:r>
                                    <w:rPr>
                                      <w:color w:val="231F20"/>
                                      <w:spacing w:val="-38"/>
                                      <w:w w:val="90"/>
                                      <w:sz w:val="18"/>
                                    </w:rPr>
                                    <w:t xml:space="preserve"> </w:t>
                                  </w:r>
                                  <w:r>
                                    <w:rPr>
                                      <w:color w:val="231F20"/>
                                      <w:w w:val="90"/>
                                      <w:sz w:val="18"/>
                                    </w:rPr>
                                    <w:t>mënyrën</w:t>
                                  </w:r>
                                  <w:r>
                                    <w:rPr>
                                      <w:color w:val="231F20"/>
                                      <w:spacing w:val="-2"/>
                                      <w:w w:val="90"/>
                                      <w:sz w:val="18"/>
                                    </w:rPr>
                                    <w:t xml:space="preserve"> </w:t>
                                  </w:r>
                                  <w:r>
                                    <w:rPr>
                                      <w:color w:val="231F20"/>
                                      <w:w w:val="90"/>
                                      <w:sz w:val="18"/>
                                    </w:rPr>
                                    <w:t>e</w:t>
                                  </w:r>
                                  <w:r>
                                    <w:rPr>
                                      <w:color w:val="231F20"/>
                                      <w:spacing w:val="-2"/>
                                      <w:w w:val="90"/>
                                      <w:sz w:val="18"/>
                                    </w:rPr>
                                    <w:t xml:space="preserve"> </w:t>
                                  </w:r>
                                  <w:r>
                                    <w:rPr>
                                      <w:color w:val="231F20"/>
                                      <w:w w:val="90"/>
                                      <w:sz w:val="18"/>
                                    </w:rPr>
                                    <w:t>shkurtër.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5B9D93" id="Text Box 1004" o:spid="_x0000_s1028" type="#_x0000_t202" style="position:absolute;margin-left:318.65pt;margin-top:10.15pt;width:117.65pt;height:66.3pt;z-index:-251652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" filled="f" strokeweight="1pt">
                      <v:textbox inset="0,0,0,0">
                        <w:txbxContent>
                          <w:p w14:paraId="5CA8770B" w14:textId="77777777" w:rsidR="00A94CE3" w:rsidRDefault="00A94CE3" w:rsidP="00A94CE3">
                            <w:pPr>
                              <w:widowControl w:val="0"/>
                              <w:numPr>
                                <w:ilvl w:val="0"/>
                                <w:numId w:val="7"/>
                              </w:numPr>
                              <w:tabs>
                                <w:tab w:val="left" w:pos="244"/>
                              </w:tabs>
                              <w:autoSpaceDE w:val="0"/>
                              <w:autoSpaceDN w:val="0"/>
                              <w:spacing w:after="0" w:line="201" w:lineRule="exact"/>
                              <w:ind w:left="243" w:hanging="244"/>
                              <w:rPr>
                                <w:sz w:val="18"/>
                              </w:rPr>
                            </w:pPr>
                            <w:r>
                              <w:rPr>
                                <w:color w:val="231F20"/>
                                <w:w w:val="90"/>
                                <w:sz w:val="18"/>
                              </w:rPr>
                              <w:t>përdoren</w:t>
                            </w:r>
                            <w:r>
                              <w:rPr>
                                <w:color w:val="231F20"/>
                                <w:spacing w:val="-1"/>
                                <w:w w:val="90"/>
                                <w:sz w:val="18"/>
                              </w:rPr>
                              <w:t xml:space="preserve"> </w:t>
                            </w:r>
                            <w:r>
                              <w:rPr>
                                <w:color w:val="231F20"/>
                                <w:w w:val="90"/>
                                <w:sz w:val="18"/>
                              </w:rPr>
                              <w:t>të njëjtat mënyra;</w:t>
                            </w:r>
                          </w:p>
                          <w:p w14:paraId="45EBD62F" w14:textId="77777777" w:rsidR="00A94CE3" w:rsidRDefault="00A94CE3" w:rsidP="00A94CE3">
                            <w:pPr>
                              <w:widowControl w:val="0"/>
                              <w:numPr>
                                <w:ilvl w:val="0"/>
                                <w:numId w:val="7"/>
                              </w:numPr>
                              <w:tabs>
                                <w:tab w:val="left" w:pos="194"/>
                              </w:tabs>
                              <w:autoSpaceDE w:val="0"/>
                              <w:autoSpaceDN w:val="0"/>
                              <w:spacing w:before="7" w:after="0" w:line="213" w:lineRule="auto"/>
                              <w:ind w:right="86" w:firstLine="0"/>
                              <w:rPr>
                                <w:sz w:val="18"/>
                              </w:rPr>
                            </w:pPr>
                            <w:r>
                              <w:rPr>
                                <w:color w:val="231F20"/>
                                <w:w w:val="90"/>
                                <w:sz w:val="18"/>
                              </w:rPr>
                              <w:t>në</w:t>
                            </w:r>
                            <w:r>
                              <w:rPr>
                                <w:color w:val="231F20"/>
                                <w:spacing w:val="-5"/>
                                <w:w w:val="90"/>
                                <w:sz w:val="18"/>
                              </w:rPr>
                              <w:t xml:space="preserve"> </w:t>
                            </w:r>
                            <w:r>
                              <w:rPr>
                                <w:color w:val="231F20"/>
                                <w:w w:val="90"/>
                                <w:sz w:val="18"/>
                              </w:rPr>
                              <w:t>të</w:t>
                            </w:r>
                            <w:r>
                              <w:rPr>
                                <w:color w:val="231F20"/>
                                <w:spacing w:val="-4"/>
                                <w:w w:val="90"/>
                                <w:sz w:val="18"/>
                              </w:rPr>
                              <w:t xml:space="preserve"> </w:t>
                            </w:r>
                            <w:r>
                              <w:rPr>
                                <w:color w:val="231F20"/>
                                <w:w w:val="90"/>
                                <w:sz w:val="18"/>
                              </w:rPr>
                              <w:t>dyja</w:t>
                            </w:r>
                            <w:r>
                              <w:rPr>
                                <w:color w:val="231F20"/>
                                <w:spacing w:val="-4"/>
                                <w:w w:val="90"/>
                                <w:sz w:val="18"/>
                              </w:rPr>
                              <w:t xml:space="preserve"> </w:t>
                            </w:r>
                            <w:r>
                              <w:rPr>
                                <w:color w:val="231F20"/>
                                <w:w w:val="90"/>
                                <w:sz w:val="18"/>
                              </w:rPr>
                              <w:t>veprimet</w:t>
                            </w:r>
                            <w:r>
                              <w:rPr>
                                <w:color w:val="231F20"/>
                                <w:spacing w:val="-4"/>
                                <w:w w:val="90"/>
                                <w:sz w:val="18"/>
                              </w:rPr>
                              <w:t xml:space="preserve"> </w:t>
                            </w:r>
                            <w:r>
                              <w:rPr>
                                <w:color w:val="231F20"/>
                                <w:w w:val="90"/>
                                <w:sz w:val="18"/>
                              </w:rPr>
                              <w:t>kërkohet</w:t>
                            </w:r>
                            <w:r>
                              <w:rPr>
                                <w:color w:val="231F20"/>
                                <w:spacing w:val="-38"/>
                                <w:w w:val="90"/>
                                <w:sz w:val="18"/>
                              </w:rPr>
                              <w:t xml:space="preserve"> </w:t>
                            </w:r>
                            <w:r>
                              <w:rPr>
                                <w:color w:val="231F20"/>
                                <w:w w:val="95"/>
                                <w:sz w:val="18"/>
                              </w:rPr>
                              <w:t>zbërthimi</w:t>
                            </w:r>
                            <w:r>
                              <w:rPr>
                                <w:color w:val="231F20"/>
                                <w:spacing w:val="-8"/>
                                <w:w w:val="95"/>
                                <w:sz w:val="18"/>
                              </w:rPr>
                              <w:t xml:space="preserve"> </w:t>
                            </w:r>
                            <w:r>
                              <w:rPr>
                                <w:color w:val="231F20"/>
                                <w:w w:val="95"/>
                                <w:sz w:val="18"/>
                              </w:rPr>
                              <w:t>i</w:t>
                            </w:r>
                            <w:r>
                              <w:rPr>
                                <w:color w:val="231F20"/>
                                <w:spacing w:val="-7"/>
                                <w:w w:val="95"/>
                                <w:sz w:val="18"/>
                              </w:rPr>
                              <w:t xml:space="preserve"> </w:t>
                            </w:r>
                            <w:r>
                              <w:rPr>
                                <w:color w:val="231F20"/>
                                <w:w w:val="95"/>
                                <w:sz w:val="18"/>
                              </w:rPr>
                              <w:t>numrave;</w:t>
                            </w:r>
                          </w:p>
                          <w:p w14:paraId="0384A637" w14:textId="77777777" w:rsidR="00A94CE3" w:rsidRDefault="00A94CE3" w:rsidP="00A94CE3">
                            <w:pPr>
                              <w:spacing w:line="213" w:lineRule="auto"/>
                              <w:ind w:left="226" w:right="224"/>
                              <w:jc w:val="center"/>
                              <w:rPr>
                                <w:sz w:val="18"/>
                              </w:rPr>
                            </w:pPr>
                            <w:r>
                              <w:rPr>
                                <w:color w:val="231F20"/>
                                <w:w w:val="90"/>
                                <w:sz w:val="18"/>
                              </w:rPr>
                              <w:t>- në të dyja veprimet kemi</w:t>
                            </w:r>
                            <w:r>
                              <w:rPr>
                                <w:color w:val="231F20"/>
                                <w:spacing w:val="-38"/>
                                <w:w w:val="90"/>
                                <w:sz w:val="18"/>
                              </w:rPr>
                              <w:t xml:space="preserve"> </w:t>
                            </w:r>
                            <w:r>
                              <w:rPr>
                                <w:color w:val="231F20"/>
                                <w:w w:val="90"/>
                                <w:sz w:val="18"/>
                              </w:rPr>
                              <w:t>mënyrën</w:t>
                            </w:r>
                            <w:r>
                              <w:rPr>
                                <w:color w:val="231F20"/>
                                <w:spacing w:val="-2"/>
                                <w:w w:val="90"/>
                                <w:sz w:val="18"/>
                              </w:rPr>
                              <w:t xml:space="preserve"> </w:t>
                            </w:r>
                            <w:r>
                              <w:rPr>
                                <w:color w:val="231F20"/>
                                <w:w w:val="90"/>
                                <w:sz w:val="18"/>
                              </w:rPr>
                              <w:t>e</w:t>
                            </w:r>
                            <w:r>
                              <w:rPr>
                                <w:color w:val="231F20"/>
                                <w:spacing w:val="-2"/>
                                <w:w w:val="90"/>
                                <w:sz w:val="18"/>
                              </w:rPr>
                              <w:t xml:space="preserve"> </w:t>
                            </w:r>
                            <w:r>
                              <w:rPr>
                                <w:color w:val="231F20"/>
                                <w:w w:val="90"/>
                                <w:sz w:val="18"/>
                              </w:rPr>
                              <w:t>shkurtër.</w:t>
                            </w:r>
                          </w:p>
                        </w:txbxContent>
                      </v:textbox>
                      <w10:wrap type="topAndBottom" anchorx="page"/>
                    </v:shape>
                  </w:pict>
                </mc:Fallback>
              </mc:AlternateContent>
            </w:r>
            <w:r w:rsidRPr="00CD674A">
              <w:rPr>
                <w:rFonts w:ascii="Palatino Linotype" w:eastAsia="Palatino Linotype" w:hAnsi="Palatino Linotype" w:cs="Palatino Linotype"/>
                <w:noProof/>
                <w:sz w:val="18"/>
                <w:szCs w:val="18"/>
              </w:rPr>
              <mc:AlternateContent>
                <mc:Choice Requires="wps">
                  <w:drawing>
                    <wp:anchor distT="0" distB="0" distL="0" distR="0" simplePos="0" relativeHeight="251665408" behindDoc="1" locked="0" layoutInCell="1" allowOverlap="1" wp14:anchorId="621311C7" wp14:editId="109DF30F">
                      <wp:simplePos x="0" y="0"/>
                      <wp:positionH relativeFrom="page">
                        <wp:posOffset>5735955</wp:posOffset>
                      </wp:positionH>
                      <wp:positionV relativeFrom="paragraph">
                        <wp:posOffset>128905</wp:posOffset>
                      </wp:positionV>
                      <wp:extent cx="1494155" cy="842010"/>
                      <wp:effectExtent l="11430" t="9525" r="8890" b="15240"/>
                      <wp:wrapTopAndBottom/>
                      <wp:docPr id="1471827362" name="Text Box 10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4155" cy="84201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7EF6BCB" w14:textId="77777777" w:rsidR="00A94CE3" w:rsidRPr="00062C43" w:rsidRDefault="00A94CE3" w:rsidP="00A94CE3">
                                  <w:pPr>
                                    <w:widowControl w:val="0"/>
                                    <w:numPr>
                                      <w:ilvl w:val="0"/>
                                      <w:numId w:val="6"/>
                                    </w:numPr>
                                    <w:tabs>
                                      <w:tab w:val="left" w:pos="161"/>
                                    </w:tabs>
                                    <w:autoSpaceDE w:val="0"/>
                                    <w:autoSpaceDN w:val="0"/>
                                    <w:spacing w:after="0" w:line="213" w:lineRule="auto"/>
                                    <w:ind w:right="73" w:firstLine="0"/>
                                    <w:rPr>
                                      <w:sz w:val="18"/>
                                      <w:lang w:val="it-IT"/>
                                    </w:rPr>
                                  </w:pPr>
                                  <w:r w:rsidRPr="00062C43">
                                    <w:rPr>
                                      <w:color w:val="231F20"/>
                                      <w:w w:val="90"/>
                                      <w:sz w:val="18"/>
                                      <w:lang w:val="it-IT"/>
                                    </w:rPr>
                                    <w:t>në</w:t>
                                  </w:r>
                                  <w:r w:rsidRPr="00062C43">
                                    <w:rPr>
                                      <w:color w:val="231F20"/>
                                      <w:spacing w:val="2"/>
                                      <w:w w:val="90"/>
                                      <w:sz w:val="18"/>
                                      <w:lang w:val="it-IT"/>
                                    </w:rPr>
                                    <w:t xml:space="preserve"> </w:t>
                                  </w:r>
                                  <w:r w:rsidRPr="00062C43">
                                    <w:rPr>
                                      <w:color w:val="231F20"/>
                                      <w:w w:val="90"/>
                                      <w:sz w:val="18"/>
                                      <w:lang w:val="it-IT"/>
                                    </w:rPr>
                                    <w:t>rastin</w:t>
                                  </w:r>
                                  <w:r w:rsidRPr="00062C43">
                                    <w:rPr>
                                      <w:color w:val="231F20"/>
                                      <w:spacing w:val="2"/>
                                      <w:w w:val="90"/>
                                      <w:sz w:val="18"/>
                                      <w:lang w:val="it-IT"/>
                                    </w:rPr>
                                    <w:t xml:space="preserve"> </w:t>
                                  </w:r>
                                  <w:r w:rsidRPr="00062C43">
                                    <w:rPr>
                                      <w:color w:val="231F20"/>
                                      <w:w w:val="90"/>
                                      <w:sz w:val="18"/>
                                      <w:lang w:val="it-IT"/>
                                    </w:rPr>
                                    <w:t>I</w:t>
                                  </w:r>
                                  <w:r w:rsidRPr="00062C43">
                                    <w:rPr>
                                      <w:color w:val="231F20"/>
                                      <w:spacing w:val="2"/>
                                      <w:w w:val="90"/>
                                      <w:sz w:val="18"/>
                                      <w:lang w:val="it-IT"/>
                                    </w:rPr>
                                    <w:t xml:space="preserve"> </w:t>
                                  </w:r>
                                  <w:r w:rsidRPr="00062C43">
                                    <w:rPr>
                                      <w:color w:val="231F20"/>
                                      <w:w w:val="90"/>
                                      <w:sz w:val="18"/>
                                      <w:lang w:val="it-IT"/>
                                    </w:rPr>
                                    <w:t>kemi</w:t>
                                  </w:r>
                                  <w:r w:rsidRPr="00062C43">
                                    <w:rPr>
                                      <w:color w:val="231F20"/>
                                      <w:spacing w:val="3"/>
                                      <w:w w:val="90"/>
                                      <w:sz w:val="18"/>
                                      <w:lang w:val="it-IT"/>
                                    </w:rPr>
                                    <w:t xml:space="preserve"> </w:t>
                                  </w:r>
                                  <w:r w:rsidRPr="00062C43">
                                    <w:rPr>
                                      <w:color w:val="231F20"/>
                                      <w:w w:val="90"/>
                                      <w:sz w:val="18"/>
                                      <w:lang w:val="it-IT"/>
                                    </w:rPr>
                                    <w:t>mbledhje,</w:t>
                                  </w:r>
                                  <w:r w:rsidRPr="00062C43">
                                    <w:rPr>
                                      <w:color w:val="231F20"/>
                                      <w:spacing w:val="2"/>
                                      <w:w w:val="90"/>
                                      <w:sz w:val="18"/>
                                      <w:lang w:val="it-IT"/>
                                    </w:rPr>
                                    <w:t xml:space="preserve"> </w:t>
                                  </w:r>
                                  <w:r w:rsidRPr="00062C43">
                                    <w:rPr>
                                      <w:color w:val="231F20"/>
                                      <w:w w:val="90"/>
                                      <w:sz w:val="18"/>
                                      <w:lang w:val="it-IT"/>
                                    </w:rPr>
                                    <w:t>në</w:t>
                                  </w:r>
                                  <w:r w:rsidRPr="00062C43">
                                    <w:rPr>
                                      <w:color w:val="231F20"/>
                                      <w:spacing w:val="-37"/>
                                      <w:w w:val="90"/>
                                      <w:sz w:val="18"/>
                                      <w:lang w:val="it-IT"/>
                                    </w:rPr>
                                    <w:t xml:space="preserve"> </w:t>
                                  </w:r>
                                  <w:r w:rsidRPr="00062C43">
                                    <w:rPr>
                                      <w:color w:val="231F20"/>
                                      <w:w w:val="95"/>
                                      <w:sz w:val="18"/>
                                      <w:lang w:val="it-IT"/>
                                    </w:rPr>
                                    <w:t>rastin</w:t>
                                  </w:r>
                                  <w:r w:rsidRPr="00062C43">
                                    <w:rPr>
                                      <w:color w:val="231F20"/>
                                      <w:spacing w:val="-6"/>
                                      <w:w w:val="95"/>
                                      <w:sz w:val="18"/>
                                      <w:lang w:val="it-IT"/>
                                    </w:rPr>
                                    <w:t xml:space="preserve"> </w:t>
                                  </w:r>
                                  <w:r w:rsidRPr="00062C43">
                                    <w:rPr>
                                      <w:color w:val="231F20"/>
                                      <w:w w:val="95"/>
                                      <w:sz w:val="18"/>
                                      <w:lang w:val="it-IT"/>
                                    </w:rPr>
                                    <w:t>II</w:t>
                                  </w:r>
                                  <w:r w:rsidRPr="00062C43">
                                    <w:rPr>
                                      <w:color w:val="231F20"/>
                                      <w:spacing w:val="-5"/>
                                      <w:w w:val="95"/>
                                      <w:sz w:val="18"/>
                                      <w:lang w:val="it-IT"/>
                                    </w:rPr>
                                    <w:t xml:space="preserve"> </w:t>
                                  </w:r>
                                  <w:r w:rsidRPr="00062C43">
                                    <w:rPr>
                                      <w:color w:val="231F20"/>
                                      <w:w w:val="95"/>
                                      <w:sz w:val="18"/>
                                      <w:lang w:val="it-IT"/>
                                    </w:rPr>
                                    <w:t>kemi</w:t>
                                  </w:r>
                                  <w:r w:rsidRPr="00062C43">
                                    <w:rPr>
                                      <w:color w:val="231F20"/>
                                      <w:spacing w:val="-6"/>
                                      <w:w w:val="95"/>
                                      <w:sz w:val="18"/>
                                      <w:lang w:val="it-IT"/>
                                    </w:rPr>
                                    <w:t xml:space="preserve"> </w:t>
                                  </w:r>
                                  <w:r w:rsidRPr="00062C43">
                                    <w:rPr>
                                      <w:color w:val="231F20"/>
                                      <w:w w:val="95"/>
                                      <w:sz w:val="18"/>
                                      <w:lang w:val="it-IT"/>
                                    </w:rPr>
                                    <w:t>zbritje;</w:t>
                                  </w:r>
                                </w:p>
                                <w:p w14:paraId="57070317" w14:textId="77777777" w:rsidR="00A94CE3" w:rsidRDefault="00A94CE3" w:rsidP="00A94CE3">
                                  <w:pPr>
                                    <w:widowControl w:val="0"/>
                                    <w:numPr>
                                      <w:ilvl w:val="1"/>
                                      <w:numId w:val="6"/>
                                    </w:numPr>
                                    <w:tabs>
                                      <w:tab w:val="left" w:pos="260"/>
                                    </w:tabs>
                                    <w:autoSpaceDE w:val="0"/>
                                    <w:autoSpaceDN w:val="0"/>
                                    <w:spacing w:after="0" w:line="208" w:lineRule="exact"/>
                                    <w:ind w:left="259" w:right="17" w:hanging="260"/>
                                    <w:rPr>
                                      <w:sz w:val="18"/>
                                    </w:rPr>
                                  </w:pPr>
                                  <w:r>
                                    <w:rPr>
                                      <w:color w:val="231F20"/>
                                      <w:w w:val="90"/>
                                      <w:sz w:val="18"/>
                                    </w:rPr>
                                    <w:t>zbritja</w:t>
                                  </w:r>
                                  <w:r>
                                    <w:rPr>
                                      <w:color w:val="231F20"/>
                                      <w:spacing w:val="-1"/>
                                      <w:w w:val="90"/>
                                      <w:sz w:val="18"/>
                                    </w:rPr>
                                    <w:t xml:space="preserve"> </w:t>
                                  </w:r>
                                  <w:r>
                                    <w:rPr>
                                      <w:color w:val="231F20"/>
                                      <w:w w:val="90"/>
                                      <w:sz w:val="18"/>
                                    </w:rPr>
                                    <w:t>fillohet</w:t>
                                  </w:r>
                                  <w:r>
                                    <w:rPr>
                                      <w:color w:val="231F20"/>
                                      <w:spacing w:val="-1"/>
                                      <w:w w:val="90"/>
                                      <w:sz w:val="18"/>
                                    </w:rPr>
                                    <w:t xml:space="preserve"> </w:t>
                                  </w:r>
                                  <w:r>
                                    <w:rPr>
                                      <w:color w:val="231F20"/>
                                      <w:w w:val="90"/>
                                      <w:sz w:val="18"/>
                                    </w:rPr>
                                    <w:t>nga</w:t>
                                  </w:r>
                                  <w:r>
                                    <w:rPr>
                                      <w:color w:val="231F20"/>
                                      <w:spacing w:val="-1"/>
                                      <w:w w:val="90"/>
                                      <w:sz w:val="18"/>
                                    </w:rPr>
                                    <w:t xml:space="preserve"> </w:t>
                                  </w:r>
                                  <w:r>
                                    <w:rPr>
                                      <w:color w:val="231F20"/>
                                      <w:w w:val="90"/>
                                      <w:sz w:val="18"/>
                                    </w:rPr>
                                    <w:t>njëshet;</w:t>
                                  </w:r>
                                </w:p>
                                <w:p w14:paraId="430E79F9" w14:textId="77777777" w:rsidR="00A94CE3" w:rsidRDefault="00A94CE3" w:rsidP="00A94CE3">
                                  <w:pPr>
                                    <w:widowControl w:val="0"/>
                                    <w:numPr>
                                      <w:ilvl w:val="1"/>
                                      <w:numId w:val="6"/>
                                    </w:numPr>
                                    <w:tabs>
                                      <w:tab w:val="left" w:pos="287"/>
                                    </w:tabs>
                                    <w:autoSpaceDE w:val="0"/>
                                    <w:autoSpaceDN w:val="0"/>
                                    <w:spacing w:after="0" w:line="213" w:lineRule="auto"/>
                                    <w:ind w:right="133" w:hanging="1"/>
                                    <w:rPr>
                                      <w:sz w:val="18"/>
                                    </w:rPr>
                                  </w:pPr>
                                  <w:r>
                                    <w:rPr>
                                      <w:color w:val="231F20"/>
                                      <w:w w:val="90"/>
                                      <w:sz w:val="18"/>
                                    </w:rPr>
                                    <w:t>nëse nuk kryhet veprimi i</w:t>
                                  </w:r>
                                  <w:r>
                                    <w:rPr>
                                      <w:color w:val="231F20"/>
                                      <w:spacing w:val="1"/>
                                      <w:w w:val="90"/>
                                      <w:sz w:val="18"/>
                                    </w:rPr>
                                    <w:t xml:space="preserve"> </w:t>
                                  </w:r>
                                  <w:r>
                                    <w:rPr>
                                      <w:color w:val="231F20"/>
                                      <w:w w:val="90"/>
                                      <w:sz w:val="18"/>
                                    </w:rPr>
                                    <w:t>zbritjes nga një grup merret i</w:t>
                                  </w:r>
                                  <w:r>
                                    <w:rPr>
                                      <w:color w:val="231F20"/>
                                      <w:spacing w:val="-38"/>
                                      <w:w w:val="90"/>
                                      <w:sz w:val="18"/>
                                    </w:rPr>
                                    <w:t xml:space="preserve"> </w:t>
                                  </w:r>
                                  <w:r>
                                    <w:rPr>
                                      <w:color w:val="231F20"/>
                                      <w:w w:val="95"/>
                                      <w:sz w:val="18"/>
                                    </w:rPr>
                                    <w:t>nga</w:t>
                                  </w:r>
                                  <w:r>
                                    <w:rPr>
                                      <w:color w:val="231F20"/>
                                      <w:spacing w:val="-7"/>
                                      <w:w w:val="95"/>
                                      <w:sz w:val="18"/>
                                    </w:rPr>
                                    <w:t xml:space="preserve"> </w:t>
                                  </w:r>
                                  <w:r>
                                    <w:rPr>
                                      <w:color w:val="231F20"/>
                                      <w:w w:val="95"/>
                                      <w:sz w:val="18"/>
                                    </w:rPr>
                                    <w:t>një</w:t>
                                  </w:r>
                                  <w:r>
                                    <w:rPr>
                                      <w:color w:val="231F20"/>
                                      <w:spacing w:val="-6"/>
                                      <w:w w:val="95"/>
                                      <w:sz w:val="18"/>
                                    </w:rPr>
                                    <w:t xml:space="preserve"> </w:t>
                                  </w:r>
                                  <w:r>
                                    <w:rPr>
                                      <w:color w:val="231F20"/>
                                      <w:w w:val="95"/>
                                      <w:sz w:val="18"/>
                                    </w:rPr>
                                    <w:t>grup</w:t>
                                  </w:r>
                                  <w:r>
                                    <w:rPr>
                                      <w:color w:val="231F20"/>
                                      <w:spacing w:val="-7"/>
                                      <w:w w:val="95"/>
                                      <w:sz w:val="18"/>
                                    </w:rPr>
                                    <w:t xml:space="preserve"> </w:t>
                                  </w:r>
                                  <w:r>
                                    <w:rPr>
                                      <w:color w:val="231F20"/>
                                      <w:w w:val="95"/>
                                      <w:sz w:val="18"/>
                                    </w:rPr>
                                    <w:t>tjetër.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1311C7" id="Text Box 1003" o:spid="_x0000_s1029" type="#_x0000_t202" style="position:absolute;margin-left:451.65pt;margin-top:10.15pt;width:117.65pt;height:66.3pt;z-index:-2516510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" filled="f" strokeweight="1pt">
                      <v:textbox inset="0,0,0,0">
                        <w:txbxContent>
                          <w:p w14:paraId="17EF6BCB" w14:textId="77777777" w:rsidR="00A94CE3" w:rsidRPr="00062C43" w:rsidRDefault="00A94CE3" w:rsidP="00A94CE3">
                            <w:pPr>
                              <w:widowControl w:val="0"/>
                              <w:numPr>
                                <w:ilvl w:val="0"/>
                                <w:numId w:val="6"/>
                              </w:numPr>
                              <w:tabs>
                                <w:tab w:val="left" w:pos="161"/>
                              </w:tabs>
                              <w:autoSpaceDE w:val="0"/>
                              <w:autoSpaceDN w:val="0"/>
                              <w:spacing w:after="0" w:line="213" w:lineRule="auto"/>
                              <w:ind w:right="73" w:firstLine="0"/>
                              <w:rPr>
                                <w:sz w:val="18"/>
                                <w:lang w:val="it-IT"/>
                              </w:rPr>
                            </w:pPr>
                            <w:r w:rsidRPr="00062C43">
                              <w:rPr>
                                <w:color w:val="231F20"/>
                                <w:w w:val="90"/>
                                <w:sz w:val="18"/>
                                <w:lang w:val="it-IT"/>
                              </w:rPr>
                              <w:t>në</w:t>
                            </w:r>
                            <w:r w:rsidRPr="00062C43">
                              <w:rPr>
                                <w:color w:val="231F20"/>
                                <w:spacing w:val="2"/>
                                <w:w w:val="90"/>
                                <w:sz w:val="18"/>
                                <w:lang w:val="it-IT"/>
                              </w:rPr>
                              <w:t xml:space="preserve"> </w:t>
                            </w:r>
                            <w:r w:rsidRPr="00062C43">
                              <w:rPr>
                                <w:color w:val="231F20"/>
                                <w:w w:val="90"/>
                                <w:sz w:val="18"/>
                                <w:lang w:val="it-IT"/>
                              </w:rPr>
                              <w:t>rastin</w:t>
                            </w:r>
                            <w:r w:rsidRPr="00062C43">
                              <w:rPr>
                                <w:color w:val="231F20"/>
                                <w:spacing w:val="2"/>
                                <w:w w:val="90"/>
                                <w:sz w:val="18"/>
                                <w:lang w:val="it-IT"/>
                              </w:rPr>
                              <w:t xml:space="preserve"> </w:t>
                            </w:r>
                            <w:r w:rsidRPr="00062C43">
                              <w:rPr>
                                <w:color w:val="231F20"/>
                                <w:w w:val="90"/>
                                <w:sz w:val="18"/>
                                <w:lang w:val="it-IT"/>
                              </w:rPr>
                              <w:t>I</w:t>
                            </w:r>
                            <w:r w:rsidRPr="00062C43">
                              <w:rPr>
                                <w:color w:val="231F20"/>
                                <w:spacing w:val="2"/>
                                <w:w w:val="90"/>
                                <w:sz w:val="18"/>
                                <w:lang w:val="it-IT"/>
                              </w:rPr>
                              <w:t xml:space="preserve"> </w:t>
                            </w:r>
                            <w:r w:rsidRPr="00062C43">
                              <w:rPr>
                                <w:color w:val="231F20"/>
                                <w:w w:val="90"/>
                                <w:sz w:val="18"/>
                                <w:lang w:val="it-IT"/>
                              </w:rPr>
                              <w:t>kemi</w:t>
                            </w:r>
                            <w:r w:rsidRPr="00062C43">
                              <w:rPr>
                                <w:color w:val="231F20"/>
                                <w:spacing w:val="3"/>
                                <w:w w:val="90"/>
                                <w:sz w:val="18"/>
                                <w:lang w:val="it-IT"/>
                              </w:rPr>
                              <w:t xml:space="preserve"> </w:t>
                            </w:r>
                            <w:r w:rsidRPr="00062C43">
                              <w:rPr>
                                <w:color w:val="231F20"/>
                                <w:w w:val="90"/>
                                <w:sz w:val="18"/>
                                <w:lang w:val="it-IT"/>
                              </w:rPr>
                              <w:t>mbledhje,</w:t>
                            </w:r>
                            <w:r w:rsidRPr="00062C43">
                              <w:rPr>
                                <w:color w:val="231F20"/>
                                <w:spacing w:val="2"/>
                                <w:w w:val="90"/>
                                <w:sz w:val="18"/>
                                <w:lang w:val="it-IT"/>
                              </w:rPr>
                              <w:t xml:space="preserve"> </w:t>
                            </w:r>
                            <w:r w:rsidRPr="00062C43">
                              <w:rPr>
                                <w:color w:val="231F20"/>
                                <w:w w:val="90"/>
                                <w:sz w:val="18"/>
                                <w:lang w:val="it-IT"/>
                              </w:rPr>
                              <w:t>në</w:t>
                            </w:r>
                            <w:r w:rsidRPr="00062C43">
                              <w:rPr>
                                <w:color w:val="231F20"/>
                                <w:spacing w:val="-37"/>
                                <w:w w:val="90"/>
                                <w:sz w:val="18"/>
                                <w:lang w:val="it-IT"/>
                              </w:rPr>
                              <w:t xml:space="preserve"> </w:t>
                            </w:r>
                            <w:r w:rsidRPr="00062C43">
                              <w:rPr>
                                <w:color w:val="231F20"/>
                                <w:w w:val="95"/>
                                <w:sz w:val="18"/>
                                <w:lang w:val="it-IT"/>
                              </w:rPr>
                              <w:t>rastin</w:t>
                            </w:r>
                            <w:r w:rsidRPr="00062C43">
                              <w:rPr>
                                <w:color w:val="231F20"/>
                                <w:spacing w:val="-6"/>
                                <w:w w:val="95"/>
                                <w:sz w:val="18"/>
                                <w:lang w:val="it-IT"/>
                              </w:rPr>
                              <w:t xml:space="preserve"> </w:t>
                            </w:r>
                            <w:r w:rsidRPr="00062C43">
                              <w:rPr>
                                <w:color w:val="231F20"/>
                                <w:w w:val="95"/>
                                <w:sz w:val="18"/>
                                <w:lang w:val="it-IT"/>
                              </w:rPr>
                              <w:t>II</w:t>
                            </w:r>
                            <w:r w:rsidRPr="00062C43">
                              <w:rPr>
                                <w:color w:val="231F20"/>
                                <w:spacing w:val="-5"/>
                                <w:w w:val="95"/>
                                <w:sz w:val="18"/>
                                <w:lang w:val="it-IT"/>
                              </w:rPr>
                              <w:t xml:space="preserve"> </w:t>
                            </w:r>
                            <w:r w:rsidRPr="00062C43">
                              <w:rPr>
                                <w:color w:val="231F20"/>
                                <w:w w:val="95"/>
                                <w:sz w:val="18"/>
                                <w:lang w:val="it-IT"/>
                              </w:rPr>
                              <w:t>kemi</w:t>
                            </w:r>
                            <w:r w:rsidRPr="00062C43">
                              <w:rPr>
                                <w:color w:val="231F20"/>
                                <w:spacing w:val="-6"/>
                                <w:w w:val="95"/>
                                <w:sz w:val="18"/>
                                <w:lang w:val="it-IT"/>
                              </w:rPr>
                              <w:t xml:space="preserve"> </w:t>
                            </w:r>
                            <w:r w:rsidRPr="00062C43">
                              <w:rPr>
                                <w:color w:val="231F20"/>
                                <w:w w:val="95"/>
                                <w:sz w:val="18"/>
                                <w:lang w:val="it-IT"/>
                              </w:rPr>
                              <w:t>zbritje;</w:t>
                            </w:r>
                          </w:p>
                          <w:p w14:paraId="57070317" w14:textId="77777777" w:rsidR="00A94CE3" w:rsidRDefault="00A94CE3" w:rsidP="00A94CE3">
                            <w:pPr>
                              <w:widowControl w:val="0"/>
                              <w:numPr>
                                <w:ilvl w:val="1"/>
                                <w:numId w:val="6"/>
                              </w:numPr>
                              <w:tabs>
                                <w:tab w:val="left" w:pos="260"/>
                              </w:tabs>
                              <w:autoSpaceDE w:val="0"/>
                              <w:autoSpaceDN w:val="0"/>
                              <w:spacing w:after="0" w:line="208" w:lineRule="exact"/>
                              <w:ind w:left="259" w:right="17" w:hanging="260"/>
                              <w:rPr>
                                <w:sz w:val="18"/>
                              </w:rPr>
                            </w:pPr>
                            <w:r>
                              <w:rPr>
                                <w:color w:val="231F20"/>
                                <w:w w:val="90"/>
                                <w:sz w:val="18"/>
                              </w:rPr>
                              <w:t>zbritja</w:t>
                            </w:r>
                            <w:r>
                              <w:rPr>
                                <w:color w:val="231F20"/>
                                <w:spacing w:val="-1"/>
                                <w:w w:val="90"/>
                                <w:sz w:val="18"/>
                              </w:rPr>
                              <w:t xml:space="preserve"> </w:t>
                            </w:r>
                            <w:r>
                              <w:rPr>
                                <w:color w:val="231F20"/>
                                <w:w w:val="90"/>
                                <w:sz w:val="18"/>
                              </w:rPr>
                              <w:t>fillohet</w:t>
                            </w:r>
                            <w:r>
                              <w:rPr>
                                <w:color w:val="231F20"/>
                                <w:spacing w:val="-1"/>
                                <w:w w:val="90"/>
                                <w:sz w:val="18"/>
                              </w:rPr>
                              <w:t xml:space="preserve"> </w:t>
                            </w:r>
                            <w:r>
                              <w:rPr>
                                <w:color w:val="231F20"/>
                                <w:w w:val="90"/>
                                <w:sz w:val="18"/>
                              </w:rPr>
                              <w:t>nga</w:t>
                            </w:r>
                            <w:r>
                              <w:rPr>
                                <w:color w:val="231F20"/>
                                <w:spacing w:val="-1"/>
                                <w:w w:val="90"/>
                                <w:sz w:val="18"/>
                              </w:rPr>
                              <w:t xml:space="preserve"> </w:t>
                            </w:r>
                            <w:r>
                              <w:rPr>
                                <w:color w:val="231F20"/>
                                <w:w w:val="90"/>
                                <w:sz w:val="18"/>
                              </w:rPr>
                              <w:t>njëshet;</w:t>
                            </w:r>
                          </w:p>
                          <w:p w14:paraId="430E79F9" w14:textId="77777777" w:rsidR="00A94CE3" w:rsidRDefault="00A94CE3" w:rsidP="00A94CE3">
                            <w:pPr>
                              <w:widowControl w:val="0"/>
                              <w:numPr>
                                <w:ilvl w:val="1"/>
                                <w:numId w:val="6"/>
                              </w:numPr>
                              <w:tabs>
                                <w:tab w:val="left" w:pos="287"/>
                              </w:tabs>
                              <w:autoSpaceDE w:val="0"/>
                              <w:autoSpaceDN w:val="0"/>
                              <w:spacing w:after="0" w:line="213" w:lineRule="auto"/>
                              <w:ind w:right="133" w:hanging="1"/>
                              <w:rPr>
                                <w:sz w:val="18"/>
                              </w:rPr>
                            </w:pPr>
                            <w:r>
                              <w:rPr>
                                <w:color w:val="231F20"/>
                                <w:w w:val="90"/>
                                <w:sz w:val="18"/>
                              </w:rPr>
                              <w:t>nëse nuk kryhet veprimi i</w:t>
                            </w:r>
                            <w:r>
                              <w:rPr>
                                <w:color w:val="231F20"/>
                                <w:spacing w:val="1"/>
                                <w:w w:val="90"/>
                                <w:sz w:val="18"/>
                              </w:rPr>
                              <w:t xml:space="preserve"> </w:t>
                            </w:r>
                            <w:r>
                              <w:rPr>
                                <w:color w:val="231F20"/>
                                <w:w w:val="90"/>
                                <w:sz w:val="18"/>
                              </w:rPr>
                              <w:t>zbritjes nga një grup merret i</w:t>
                            </w:r>
                            <w:r>
                              <w:rPr>
                                <w:color w:val="231F20"/>
                                <w:spacing w:val="-38"/>
                                <w:w w:val="90"/>
                                <w:sz w:val="18"/>
                              </w:rPr>
                              <w:t xml:space="preserve"> </w:t>
                            </w:r>
                            <w:r>
                              <w:rPr>
                                <w:color w:val="231F20"/>
                                <w:w w:val="95"/>
                                <w:sz w:val="18"/>
                              </w:rPr>
                              <w:t>nga</w:t>
                            </w:r>
                            <w:r>
                              <w:rPr>
                                <w:color w:val="231F20"/>
                                <w:spacing w:val="-7"/>
                                <w:w w:val="95"/>
                                <w:sz w:val="18"/>
                              </w:rPr>
                              <w:t xml:space="preserve"> </w:t>
                            </w:r>
                            <w:r>
                              <w:rPr>
                                <w:color w:val="231F20"/>
                                <w:w w:val="95"/>
                                <w:sz w:val="18"/>
                              </w:rPr>
                              <w:t>një</w:t>
                            </w:r>
                            <w:r>
                              <w:rPr>
                                <w:color w:val="231F20"/>
                                <w:spacing w:val="-6"/>
                                <w:w w:val="95"/>
                                <w:sz w:val="18"/>
                              </w:rPr>
                              <w:t xml:space="preserve"> </w:t>
                            </w:r>
                            <w:r>
                              <w:rPr>
                                <w:color w:val="231F20"/>
                                <w:w w:val="95"/>
                                <w:sz w:val="18"/>
                              </w:rPr>
                              <w:t>grup</w:t>
                            </w:r>
                            <w:r>
                              <w:rPr>
                                <w:color w:val="231F20"/>
                                <w:spacing w:val="-7"/>
                                <w:w w:val="95"/>
                                <w:sz w:val="18"/>
                              </w:rPr>
                              <w:t xml:space="preserve"> </w:t>
                            </w:r>
                            <w:r>
                              <w:rPr>
                                <w:color w:val="231F20"/>
                                <w:w w:val="95"/>
                                <w:sz w:val="18"/>
                              </w:rPr>
                              <w:t>tjetër.</w:t>
                            </w:r>
                          </w:p>
                        </w:txbxContent>
                      </v:textbox>
                      <w10:wrap type="topAndBottom" anchorx="page"/>
                    </v:shape>
                  </w:pict>
                </mc:Fallback>
              </mc:AlternateContent>
            </w:r>
          </w:p>
          <w:p w14:paraId="00AFCE7B" w14:textId="77777777" w:rsidR="00A94CE3" w:rsidRPr="00CD674A" w:rsidRDefault="00A94CE3" w:rsidP="00D57B01">
            <w:pPr>
              <w:widowControl w:val="0"/>
              <w:autoSpaceDE w:val="0"/>
              <w:autoSpaceDN w:val="0"/>
              <w:spacing w:before="10" w:after="0" w:line="213" w:lineRule="auto"/>
              <w:ind w:right="677"/>
              <w:jc w:val="both"/>
              <w:rPr>
                <w:rFonts w:ascii="Palatino Linotype" w:eastAsia="Palatino Linotype" w:hAnsi="Palatino Linotype" w:cs="Palatino Linotype"/>
                <w:sz w:val="18"/>
                <w:szCs w:val="18"/>
                <w:lang w:val="it-IT"/>
              </w:rPr>
            </w:pPr>
            <w:r w:rsidRPr="00CD674A">
              <w:rPr>
                <w:rFonts w:ascii="Palatino Linotype" w:eastAsia="Palatino Linotype" w:hAnsi="Palatino Linotype" w:cs="Palatino Linotype"/>
                <w:color w:val="231F20"/>
                <w:w w:val="95"/>
                <w:sz w:val="18"/>
                <w:szCs w:val="18"/>
                <w:lang w:val="it-IT"/>
              </w:rPr>
              <w:t>Më pas kalohet te detyrat në libër në faqe 17,</w:t>
            </w:r>
            <w:r w:rsidRPr="00CD674A">
              <w:rPr>
                <w:rFonts w:ascii="Palatino Linotype" w:eastAsia="Palatino Linotype" w:hAnsi="Palatino Linotype" w:cs="Palatino Linotype"/>
                <w:color w:val="231F20"/>
                <w:spacing w:val="1"/>
                <w:w w:val="95"/>
                <w:sz w:val="18"/>
                <w:szCs w:val="18"/>
                <w:lang w:val="it-IT"/>
              </w:rPr>
              <w:t xml:space="preserve"> </w:t>
            </w:r>
            <w:r w:rsidRPr="00CD674A">
              <w:rPr>
                <w:rFonts w:ascii="Palatino Linotype" w:eastAsia="Palatino Linotype" w:hAnsi="Palatino Linotype" w:cs="Palatino Linotype"/>
                <w:color w:val="231F20"/>
                <w:w w:val="95"/>
                <w:sz w:val="18"/>
                <w:szCs w:val="18"/>
                <w:lang w:val="it-IT"/>
              </w:rPr>
              <w:t>lexohet detyra 1, ku së bashku me nxënësit</w:t>
            </w:r>
            <w:r w:rsidRPr="00CD674A">
              <w:rPr>
                <w:rFonts w:ascii="Palatino Linotype" w:eastAsia="Palatino Linotype" w:hAnsi="Palatino Linotype" w:cs="Palatino Linotype"/>
                <w:color w:val="231F20"/>
                <w:spacing w:val="1"/>
                <w:w w:val="95"/>
                <w:sz w:val="18"/>
                <w:szCs w:val="18"/>
                <w:lang w:val="it-IT"/>
              </w:rPr>
              <w:t xml:space="preserve"> </w:t>
            </w:r>
            <w:r w:rsidRPr="00CD674A">
              <w:rPr>
                <w:rFonts w:ascii="Palatino Linotype" w:eastAsia="Palatino Linotype" w:hAnsi="Palatino Linotype" w:cs="Palatino Linotype"/>
                <w:color w:val="231F20"/>
                <w:spacing w:val="-3"/>
                <w:w w:val="95"/>
                <w:sz w:val="18"/>
                <w:szCs w:val="18"/>
                <w:lang w:val="it-IT"/>
              </w:rPr>
              <w:t xml:space="preserve">identifikohen </w:t>
            </w:r>
            <w:r w:rsidRPr="00CD674A">
              <w:rPr>
                <w:rFonts w:ascii="Palatino Linotype" w:eastAsia="Palatino Linotype" w:hAnsi="Palatino Linotype" w:cs="Palatino Linotype"/>
                <w:color w:val="231F20"/>
                <w:spacing w:val="-2"/>
                <w:w w:val="95"/>
                <w:sz w:val="18"/>
                <w:szCs w:val="18"/>
                <w:lang w:val="it-IT"/>
              </w:rPr>
              <w:t>kufizat e zbritjes, e pastaj shpje-</w:t>
            </w:r>
            <w:r w:rsidRPr="00CD674A">
              <w:rPr>
                <w:rFonts w:ascii="Palatino Linotype" w:eastAsia="Palatino Linotype" w:hAnsi="Palatino Linotype" w:cs="Palatino Linotype"/>
                <w:color w:val="231F20"/>
                <w:spacing w:val="-1"/>
                <w:w w:val="95"/>
                <w:sz w:val="18"/>
                <w:szCs w:val="18"/>
                <w:lang w:val="it-IT"/>
              </w:rPr>
              <w:t xml:space="preserve"> </w:t>
            </w:r>
            <w:r w:rsidRPr="00CD674A">
              <w:rPr>
                <w:rFonts w:ascii="Palatino Linotype" w:eastAsia="Palatino Linotype" w:hAnsi="Palatino Linotype" w:cs="Palatino Linotype"/>
                <w:color w:val="231F20"/>
                <w:spacing w:val="-2"/>
                <w:w w:val="95"/>
                <w:sz w:val="18"/>
                <w:szCs w:val="18"/>
                <w:lang w:val="it-IT"/>
              </w:rPr>
              <w:t xml:space="preserve">gohet zbritja në shtyllë. Theksohet që </w:t>
            </w:r>
            <w:r w:rsidRPr="00CD674A">
              <w:rPr>
                <w:rFonts w:ascii="Palatino Linotype" w:eastAsia="Palatino Linotype" w:hAnsi="Palatino Linotype" w:cs="Palatino Linotype"/>
                <w:color w:val="231F20"/>
                <w:spacing w:val="-1"/>
                <w:w w:val="95"/>
                <w:sz w:val="18"/>
                <w:szCs w:val="18"/>
                <w:lang w:val="it-IT"/>
              </w:rPr>
              <w:t>duhet të</w:t>
            </w:r>
            <w:r w:rsidRPr="00CD674A">
              <w:rPr>
                <w:rFonts w:ascii="Palatino Linotype" w:eastAsia="Palatino Linotype" w:hAnsi="Palatino Linotype" w:cs="Palatino Linotype"/>
                <w:color w:val="231F20"/>
                <w:w w:val="95"/>
                <w:sz w:val="18"/>
                <w:szCs w:val="18"/>
                <w:lang w:val="it-IT"/>
              </w:rPr>
              <w:t xml:space="preserve"> </w:t>
            </w:r>
            <w:r w:rsidRPr="00CD674A">
              <w:rPr>
                <w:rFonts w:ascii="Palatino Linotype" w:eastAsia="Palatino Linotype" w:hAnsi="Palatino Linotype" w:cs="Palatino Linotype"/>
                <w:color w:val="231F20"/>
                <w:spacing w:val="-3"/>
                <w:w w:val="95"/>
                <w:sz w:val="18"/>
                <w:szCs w:val="18"/>
                <w:lang w:val="it-IT"/>
              </w:rPr>
              <w:t xml:space="preserve">inkuadrohet mbledhja </w:t>
            </w:r>
            <w:r w:rsidRPr="00CD674A">
              <w:rPr>
                <w:rFonts w:ascii="Palatino Linotype" w:eastAsia="Palatino Linotype" w:hAnsi="Palatino Linotype" w:cs="Palatino Linotype"/>
                <w:color w:val="231F20"/>
                <w:spacing w:val="-2"/>
                <w:w w:val="95"/>
                <w:sz w:val="18"/>
                <w:szCs w:val="18"/>
                <w:lang w:val="it-IT"/>
              </w:rPr>
              <w:t>duke bërë provën, pra</w:t>
            </w:r>
            <w:r w:rsidRPr="00CD674A">
              <w:rPr>
                <w:rFonts w:ascii="Palatino Linotype" w:eastAsia="Palatino Linotype" w:hAnsi="Palatino Linotype" w:cs="Palatino Linotype"/>
                <w:color w:val="231F20"/>
                <w:spacing w:val="-1"/>
                <w:w w:val="95"/>
                <w:sz w:val="18"/>
                <w:szCs w:val="18"/>
                <w:lang w:val="it-IT"/>
              </w:rPr>
              <w:t xml:space="preserve"> </w:t>
            </w:r>
            <w:r w:rsidRPr="00CD674A">
              <w:rPr>
                <w:rFonts w:ascii="Palatino Linotype" w:eastAsia="Palatino Linotype" w:hAnsi="Palatino Linotype" w:cs="Palatino Linotype"/>
                <w:color w:val="231F20"/>
                <w:spacing w:val="-2"/>
                <w:w w:val="90"/>
                <w:sz w:val="18"/>
                <w:szCs w:val="18"/>
                <w:lang w:val="it-IT"/>
              </w:rPr>
              <w:t>mbledhim</w:t>
            </w:r>
            <w:r w:rsidRPr="00CD674A">
              <w:rPr>
                <w:rFonts w:ascii="Palatino Linotype" w:eastAsia="Palatino Linotype" w:hAnsi="Palatino Linotype" w:cs="Palatino Linotype"/>
                <w:color w:val="231F20"/>
                <w:spacing w:val="-11"/>
                <w:w w:val="90"/>
                <w:sz w:val="18"/>
                <w:szCs w:val="18"/>
                <w:lang w:val="it-IT"/>
              </w:rPr>
              <w:t xml:space="preserve"> </w:t>
            </w:r>
            <w:r w:rsidRPr="00CD674A">
              <w:rPr>
                <w:rFonts w:ascii="Palatino Linotype" w:eastAsia="Palatino Linotype" w:hAnsi="Palatino Linotype" w:cs="Palatino Linotype"/>
                <w:color w:val="231F20"/>
                <w:spacing w:val="-1"/>
                <w:w w:val="90"/>
                <w:sz w:val="18"/>
                <w:szCs w:val="18"/>
                <w:lang w:val="it-IT"/>
              </w:rPr>
              <w:t>zbritësin</w:t>
            </w:r>
            <w:r w:rsidRPr="00CD674A">
              <w:rPr>
                <w:rFonts w:ascii="Palatino Linotype" w:eastAsia="Palatino Linotype" w:hAnsi="Palatino Linotype" w:cs="Palatino Linotype"/>
                <w:color w:val="231F20"/>
                <w:spacing w:val="-10"/>
                <w:w w:val="90"/>
                <w:sz w:val="18"/>
                <w:szCs w:val="18"/>
                <w:lang w:val="it-IT"/>
              </w:rPr>
              <w:t xml:space="preserve"> </w:t>
            </w:r>
            <w:r w:rsidRPr="00CD674A">
              <w:rPr>
                <w:rFonts w:ascii="Palatino Linotype" w:eastAsia="Palatino Linotype" w:hAnsi="Palatino Linotype" w:cs="Palatino Linotype"/>
                <w:color w:val="231F20"/>
                <w:spacing w:val="-1"/>
                <w:w w:val="90"/>
                <w:sz w:val="18"/>
                <w:szCs w:val="18"/>
                <w:lang w:val="it-IT"/>
              </w:rPr>
              <w:t>me</w:t>
            </w:r>
            <w:r w:rsidRPr="00CD674A">
              <w:rPr>
                <w:rFonts w:ascii="Palatino Linotype" w:eastAsia="Palatino Linotype" w:hAnsi="Palatino Linotype" w:cs="Palatino Linotype"/>
                <w:color w:val="231F20"/>
                <w:spacing w:val="-11"/>
                <w:w w:val="90"/>
                <w:sz w:val="18"/>
                <w:szCs w:val="18"/>
                <w:lang w:val="it-IT"/>
              </w:rPr>
              <w:t xml:space="preserve"> </w:t>
            </w:r>
            <w:r w:rsidRPr="00CD674A">
              <w:rPr>
                <w:rFonts w:ascii="Palatino Linotype" w:eastAsia="Palatino Linotype" w:hAnsi="Palatino Linotype" w:cs="Palatino Linotype"/>
                <w:color w:val="231F20"/>
                <w:spacing w:val="-1"/>
                <w:w w:val="90"/>
                <w:sz w:val="18"/>
                <w:szCs w:val="18"/>
                <w:lang w:val="it-IT"/>
              </w:rPr>
              <w:t>ndryshimin</w:t>
            </w:r>
            <w:r w:rsidRPr="00CD674A">
              <w:rPr>
                <w:rFonts w:ascii="Palatino Linotype" w:eastAsia="Palatino Linotype" w:hAnsi="Palatino Linotype" w:cs="Palatino Linotype"/>
                <w:color w:val="231F20"/>
                <w:spacing w:val="-10"/>
                <w:w w:val="90"/>
                <w:sz w:val="18"/>
                <w:szCs w:val="18"/>
                <w:lang w:val="it-IT"/>
              </w:rPr>
              <w:t xml:space="preserve"> </w:t>
            </w:r>
            <w:r w:rsidRPr="00CD674A">
              <w:rPr>
                <w:rFonts w:ascii="Palatino Linotype" w:eastAsia="Palatino Linotype" w:hAnsi="Palatino Linotype" w:cs="Palatino Linotype"/>
                <w:color w:val="231F20"/>
                <w:spacing w:val="-1"/>
                <w:w w:val="90"/>
                <w:sz w:val="18"/>
                <w:szCs w:val="18"/>
                <w:lang w:val="it-IT"/>
              </w:rPr>
              <w:t>e</w:t>
            </w:r>
            <w:r w:rsidRPr="00CD674A">
              <w:rPr>
                <w:rFonts w:ascii="Palatino Linotype" w:eastAsia="Palatino Linotype" w:hAnsi="Palatino Linotype" w:cs="Palatino Linotype"/>
                <w:color w:val="231F20"/>
                <w:spacing w:val="-10"/>
                <w:w w:val="90"/>
                <w:sz w:val="18"/>
                <w:szCs w:val="18"/>
                <w:lang w:val="it-IT"/>
              </w:rPr>
              <w:t xml:space="preserve"> </w:t>
            </w:r>
            <w:r w:rsidRPr="00CD674A">
              <w:rPr>
                <w:rFonts w:ascii="Palatino Linotype" w:eastAsia="Palatino Linotype" w:hAnsi="Palatino Linotype" w:cs="Palatino Linotype"/>
                <w:color w:val="231F20"/>
                <w:spacing w:val="-1"/>
                <w:w w:val="90"/>
                <w:sz w:val="18"/>
                <w:szCs w:val="18"/>
                <w:lang w:val="it-IT"/>
              </w:rPr>
              <w:t>fituar.</w:t>
            </w:r>
            <w:r w:rsidRPr="00CD674A">
              <w:rPr>
                <w:rFonts w:ascii="Palatino Linotype" w:eastAsia="Palatino Linotype" w:hAnsi="Palatino Linotype" w:cs="Palatino Linotype"/>
                <w:color w:val="231F20"/>
                <w:spacing w:val="-11"/>
                <w:w w:val="90"/>
                <w:sz w:val="18"/>
                <w:szCs w:val="18"/>
                <w:lang w:val="it-IT"/>
              </w:rPr>
              <w:t xml:space="preserve"> </w:t>
            </w:r>
            <w:r w:rsidRPr="00CD674A">
              <w:rPr>
                <w:rFonts w:ascii="Palatino Linotype" w:eastAsia="Palatino Linotype" w:hAnsi="Palatino Linotype" w:cs="Palatino Linotype"/>
                <w:color w:val="231F20"/>
                <w:spacing w:val="-1"/>
                <w:w w:val="90"/>
                <w:sz w:val="18"/>
                <w:szCs w:val="18"/>
                <w:lang w:val="it-IT"/>
              </w:rPr>
              <w:t>824</w:t>
            </w:r>
            <w:r w:rsidRPr="00CD674A">
              <w:rPr>
                <w:rFonts w:ascii="Palatino Linotype" w:eastAsia="Palatino Linotype" w:hAnsi="Palatino Linotype" w:cs="Palatino Linotype"/>
                <w:color w:val="231F20"/>
                <w:spacing w:val="-10"/>
                <w:w w:val="90"/>
                <w:sz w:val="18"/>
                <w:szCs w:val="18"/>
                <w:lang w:val="it-IT"/>
              </w:rPr>
              <w:t xml:space="preserve"> </w:t>
            </w:r>
            <w:r w:rsidRPr="00CD674A">
              <w:rPr>
                <w:rFonts w:ascii="Palatino Linotype" w:eastAsia="Palatino Linotype" w:hAnsi="Palatino Linotype" w:cs="Palatino Linotype"/>
                <w:color w:val="231F20"/>
                <w:spacing w:val="-1"/>
                <w:w w:val="90"/>
                <w:sz w:val="18"/>
                <w:szCs w:val="18"/>
                <w:lang w:val="it-IT"/>
              </w:rPr>
              <w:t>+</w:t>
            </w:r>
            <w:r w:rsidRPr="00CD674A">
              <w:rPr>
                <w:rFonts w:ascii="Palatino Linotype" w:eastAsia="Palatino Linotype" w:hAnsi="Palatino Linotype" w:cs="Palatino Linotype"/>
                <w:color w:val="231F20"/>
                <w:spacing w:val="-47"/>
                <w:w w:val="90"/>
                <w:sz w:val="18"/>
                <w:szCs w:val="18"/>
                <w:lang w:val="it-IT"/>
              </w:rPr>
              <w:t xml:space="preserve"> </w:t>
            </w:r>
            <w:r w:rsidRPr="00CD674A">
              <w:rPr>
                <w:rFonts w:ascii="Palatino Linotype" w:eastAsia="Palatino Linotype" w:hAnsi="Palatino Linotype" w:cs="Palatino Linotype"/>
                <w:color w:val="231F20"/>
                <w:spacing w:val="-2"/>
                <w:w w:val="90"/>
                <w:sz w:val="18"/>
                <w:szCs w:val="18"/>
                <w:lang w:val="it-IT"/>
              </w:rPr>
              <w:t>132,</w:t>
            </w:r>
            <w:r w:rsidRPr="00CD674A">
              <w:rPr>
                <w:rFonts w:ascii="Palatino Linotype" w:eastAsia="Palatino Linotype" w:hAnsi="Palatino Linotype" w:cs="Palatino Linotype"/>
                <w:color w:val="231F20"/>
                <w:spacing w:val="-7"/>
                <w:w w:val="90"/>
                <w:sz w:val="18"/>
                <w:szCs w:val="18"/>
                <w:lang w:val="it-IT"/>
              </w:rPr>
              <w:t xml:space="preserve"> </w:t>
            </w:r>
            <w:r w:rsidRPr="00CD674A">
              <w:rPr>
                <w:rFonts w:ascii="Palatino Linotype" w:eastAsia="Palatino Linotype" w:hAnsi="Palatino Linotype" w:cs="Palatino Linotype"/>
                <w:color w:val="231F20"/>
                <w:spacing w:val="-2"/>
                <w:w w:val="90"/>
                <w:sz w:val="18"/>
                <w:szCs w:val="18"/>
                <w:lang w:val="it-IT"/>
              </w:rPr>
              <w:t>natyrisht</w:t>
            </w:r>
            <w:r w:rsidRPr="00CD674A">
              <w:rPr>
                <w:rFonts w:ascii="Palatino Linotype" w:eastAsia="Palatino Linotype" w:hAnsi="Palatino Linotype" w:cs="Palatino Linotype"/>
                <w:color w:val="231F20"/>
                <w:spacing w:val="-6"/>
                <w:w w:val="90"/>
                <w:sz w:val="18"/>
                <w:szCs w:val="18"/>
                <w:lang w:val="it-IT"/>
              </w:rPr>
              <w:t xml:space="preserve"> </w:t>
            </w:r>
            <w:r w:rsidRPr="00CD674A">
              <w:rPr>
                <w:rFonts w:ascii="Palatino Linotype" w:eastAsia="Palatino Linotype" w:hAnsi="Palatino Linotype" w:cs="Palatino Linotype"/>
                <w:color w:val="231F20"/>
                <w:spacing w:val="-2"/>
                <w:w w:val="90"/>
                <w:sz w:val="18"/>
                <w:szCs w:val="18"/>
                <w:lang w:val="it-IT"/>
              </w:rPr>
              <w:t>mbledhja</w:t>
            </w:r>
            <w:r w:rsidRPr="00CD674A">
              <w:rPr>
                <w:rFonts w:ascii="Palatino Linotype" w:eastAsia="Palatino Linotype" w:hAnsi="Palatino Linotype" w:cs="Palatino Linotype"/>
                <w:color w:val="231F20"/>
                <w:spacing w:val="-6"/>
                <w:w w:val="90"/>
                <w:sz w:val="18"/>
                <w:szCs w:val="18"/>
                <w:lang w:val="it-IT"/>
              </w:rPr>
              <w:t xml:space="preserve"> </w:t>
            </w:r>
            <w:r w:rsidRPr="00CD674A">
              <w:rPr>
                <w:rFonts w:ascii="Palatino Linotype" w:eastAsia="Palatino Linotype" w:hAnsi="Palatino Linotype" w:cs="Palatino Linotype"/>
                <w:color w:val="231F20"/>
                <w:spacing w:val="-2"/>
                <w:w w:val="90"/>
                <w:sz w:val="18"/>
                <w:szCs w:val="18"/>
                <w:lang w:val="it-IT"/>
              </w:rPr>
              <w:t>realizohet</w:t>
            </w:r>
            <w:r w:rsidRPr="00CD674A">
              <w:rPr>
                <w:rFonts w:ascii="Palatino Linotype" w:eastAsia="Palatino Linotype" w:hAnsi="Palatino Linotype" w:cs="Palatino Linotype"/>
                <w:color w:val="231F20"/>
                <w:spacing w:val="-6"/>
                <w:w w:val="90"/>
                <w:sz w:val="18"/>
                <w:szCs w:val="18"/>
                <w:lang w:val="it-IT"/>
              </w:rPr>
              <w:t xml:space="preserve"> </w:t>
            </w:r>
            <w:r w:rsidRPr="00CD674A">
              <w:rPr>
                <w:rFonts w:ascii="Palatino Linotype" w:eastAsia="Palatino Linotype" w:hAnsi="Palatino Linotype" w:cs="Palatino Linotype"/>
                <w:color w:val="231F20"/>
                <w:spacing w:val="-1"/>
                <w:w w:val="90"/>
                <w:sz w:val="18"/>
                <w:szCs w:val="18"/>
                <w:lang w:val="it-IT"/>
              </w:rPr>
              <w:t>në</w:t>
            </w:r>
            <w:r w:rsidRPr="00CD674A">
              <w:rPr>
                <w:rFonts w:ascii="Palatino Linotype" w:eastAsia="Palatino Linotype" w:hAnsi="Palatino Linotype" w:cs="Palatino Linotype"/>
                <w:color w:val="231F20"/>
                <w:spacing w:val="-6"/>
                <w:w w:val="90"/>
                <w:sz w:val="18"/>
                <w:szCs w:val="18"/>
                <w:lang w:val="it-IT"/>
              </w:rPr>
              <w:t xml:space="preserve"> </w:t>
            </w:r>
            <w:r w:rsidRPr="00CD674A">
              <w:rPr>
                <w:rFonts w:ascii="Palatino Linotype" w:eastAsia="Palatino Linotype" w:hAnsi="Palatino Linotype" w:cs="Palatino Linotype"/>
                <w:color w:val="231F20"/>
                <w:spacing w:val="-1"/>
                <w:w w:val="90"/>
                <w:sz w:val="18"/>
                <w:szCs w:val="18"/>
                <w:lang w:val="it-IT"/>
              </w:rPr>
              <w:t>shtylla.</w:t>
            </w:r>
          </w:p>
          <w:p w14:paraId="7390F74B" w14:textId="77777777" w:rsidR="00A94CE3" w:rsidRPr="00CD674A" w:rsidRDefault="00A94CE3" w:rsidP="00D57B01">
            <w:pPr>
              <w:widowControl w:val="0"/>
              <w:autoSpaceDE w:val="0"/>
              <w:autoSpaceDN w:val="0"/>
              <w:spacing w:after="0" w:line="213" w:lineRule="auto"/>
              <w:ind w:right="677"/>
              <w:jc w:val="both"/>
              <w:rPr>
                <w:rFonts w:ascii="Palatino Linotype" w:eastAsia="Palatino Linotype" w:hAnsi="Palatino Linotype" w:cs="Palatino Linotype"/>
                <w:sz w:val="18"/>
                <w:szCs w:val="18"/>
                <w:lang w:val="it-IT"/>
              </w:rPr>
            </w:pPr>
            <w:r w:rsidRPr="00CD674A">
              <w:rPr>
                <w:rFonts w:ascii="Palatino Linotype" w:eastAsia="Palatino Linotype" w:hAnsi="Palatino Linotype" w:cs="Palatino Linotype"/>
                <w:color w:val="231F20"/>
                <w:spacing w:val="-1"/>
                <w:w w:val="95"/>
                <w:sz w:val="18"/>
                <w:szCs w:val="18"/>
                <w:lang w:val="it-IT"/>
              </w:rPr>
              <w:t xml:space="preserve">Detyra 2 përmban disa shembuj </w:t>
            </w:r>
            <w:r w:rsidRPr="00CD674A">
              <w:rPr>
                <w:rFonts w:ascii="Palatino Linotype" w:eastAsia="Palatino Linotype" w:hAnsi="Palatino Linotype" w:cs="Palatino Linotype"/>
                <w:color w:val="231F20"/>
                <w:w w:val="95"/>
                <w:sz w:val="18"/>
                <w:szCs w:val="18"/>
                <w:lang w:val="it-IT"/>
              </w:rPr>
              <w:t>ku kërkohet</w:t>
            </w:r>
            <w:r w:rsidRPr="00CD674A">
              <w:rPr>
                <w:rFonts w:ascii="Palatino Linotype" w:eastAsia="Palatino Linotype" w:hAnsi="Palatino Linotype" w:cs="Palatino Linotype"/>
                <w:color w:val="231F20"/>
                <w:spacing w:val="1"/>
                <w:w w:val="95"/>
                <w:sz w:val="18"/>
                <w:szCs w:val="18"/>
                <w:lang w:val="it-IT"/>
              </w:rPr>
              <w:t xml:space="preserve"> </w:t>
            </w:r>
            <w:r w:rsidRPr="00CD674A">
              <w:rPr>
                <w:rFonts w:ascii="Palatino Linotype" w:eastAsia="Palatino Linotype" w:hAnsi="Palatino Linotype" w:cs="Palatino Linotype"/>
                <w:color w:val="231F20"/>
                <w:spacing w:val="-2"/>
                <w:sz w:val="18"/>
                <w:szCs w:val="18"/>
                <w:lang w:val="it-IT"/>
              </w:rPr>
              <w:t>zbritja</w:t>
            </w:r>
            <w:r w:rsidRPr="00CD674A">
              <w:rPr>
                <w:rFonts w:ascii="Palatino Linotype" w:eastAsia="Palatino Linotype" w:hAnsi="Palatino Linotype" w:cs="Palatino Linotype"/>
                <w:color w:val="231F20"/>
                <w:spacing w:val="-1"/>
                <w:sz w:val="18"/>
                <w:szCs w:val="18"/>
                <w:lang w:val="it-IT"/>
              </w:rPr>
              <w:t xml:space="preserve"> </w:t>
            </w:r>
            <w:r w:rsidRPr="00CD674A">
              <w:rPr>
                <w:rFonts w:ascii="Palatino Linotype" w:eastAsia="Palatino Linotype" w:hAnsi="Palatino Linotype" w:cs="Palatino Linotype"/>
                <w:color w:val="231F20"/>
                <w:spacing w:val="-2"/>
                <w:sz w:val="18"/>
                <w:szCs w:val="18"/>
                <w:lang w:val="it-IT"/>
              </w:rPr>
              <w:t>e</w:t>
            </w:r>
            <w:r w:rsidRPr="00CD674A">
              <w:rPr>
                <w:rFonts w:ascii="Palatino Linotype" w:eastAsia="Palatino Linotype" w:hAnsi="Palatino Linotype" w:cs="Palatino Linotype"/>
                <w:color w:val="231F20"/>
                <w:spacing w:val="-1"/>
                <w:sz w:val="18"/>
                <w:szCs w:val="18"/>
                <w:lang w:val="it-IT"/>
              </w:rPr>
              <w:t xml:space="preserve"> </w:t>
            </w:r>
            <w:r w:rsidRPr="00CD674A">
              <w:rPr>
                <w:rFonts w:ascii="Palatino Linotype" w:eastAsia="Palatino Linotype" w:hAnsi="Palatino Linotype" w:cs="Palatino Linotype"/>
                <w:color w:val="231F20"/>
                <w:spacing w:val="-2"/>
                <w:sz w:val="18"/>
                <w:szCs w:val="18"/>
                <w:lang w:val="it-IT"/>
              </w:rPr>
              <w:t>numrave</w:t>
            </w:r>
            <w:r w:rsidRPr="00CD674A">
              <w:rPr>
                <w:rFonts w:ascii="Palatino Linotype" w:eastAsia="Palatino Linotype" w:hAnsi="Palatino Linotype" w:cs="Palatino Linotype"/>
                <w:color w:val="231F20"/>
                <w:spacing w:val="-1"/>
                <w:sz w:val="18"/>
                <w:szCs w:val="18"/>
                <w:lang w:val="it-IT"/>
              </w:rPr>
              <w:t xml:space="preserve"> </w:t>
            </w:r>
            <w:r w:rsidRPr="00CD674A">
              <w:rPr>
                <w:rFonts w:ascii="Palatino Linotype" w:eastAsia="Palatino Linotype" w:hAnsi="Palatino Linotype" w:cs="Palatino Linotype"/>
                <w:color w:val="231F20"/>
                <w:spacing w:val="-2"/>
                <w:sz w:val="18"/>
                <w:szCs w:val="18"/>
                <w:lang w:val="it-IT"/>
              </w:rPr>
              <w:t>treshifrorë</w:t>
            </w:r>
            <w:r w:rsidRPr="00CD674A">
              <w:rPr>
                <w:rFonts w:ascii="Palatino Linotype" w:eastAsia="Palatino Linotype" w:hAnsi="Palatino Linotype" w:cs="Palatino Linotype"/>
                <w:color w:val="231F20"/>
                <w:spacing w:val="-1"/>
                <w:sz w:val="18"/>
                <w:szCs w:val="18"/>
                <w:lang w:val="it-IT"/>
              </w:rPr>
              <w:t xml:space="preserve"> </w:t>
            </w:r>
            <w:r w:rsidRPr="00CD674A">
              <w:rPr>
                <w:rFonts w:ascii="Palatino Linotype" w:eastAsia="Palatino Linotype" w:hAnsi="Palatino Linotype" w:cs="Palatino Linotype"/>
                <w:color w:val="231F20"/>
                <w:spacing w:val="-2"/>
                <w:sz w:val="18"/>
                <w:szCs w:val="18"/>
                <w:lang w:val="it-IT"/>
              </w:rPr>
              <w:t>pa</w:t>
            </w:r>
            <w:r w:rsidRPr="00CD674A">
              <w:rPr>
                <w:rFonts w:ascii="Palatino Linotype" w:eastAsia="Palatino Linotype" w:hAnsi="Palatino Linotype" w:cs="Palatino Linotype"/>
                <w:color w:val="231F20"/>
                <w:spacing w:val="-1"/>
                <w:sz w:val="18"/>
                <w:szCs w:val="18"/>
                <w:lang w:val="it-IT"/>
              </w:rPr>
              <w:t xml:space="preserve"> kalim</w:t>
            </w:r>
            <w:r w:rsidRPr="00CD674A">
              <w:rPr>
                <w:rFonts w:ascii="Palatino Linotype" w:eastAsia="Palatino Linotype" w:hAnsi="Palatino Linotype" w:cs="Palatino Linotype"/>
                <w:color w:val="231F20"/>
                <w:sz w:val="18"/>
                <w:szCs w:val="18"/>
                <w:lang w:val="it-IT"/>
              </w:rPr>
              <w:t xml:space="preserve"> </w:t>
            </w:r>
            <w:r w:rsidRPr="00CD674A">
              <w:rPr>
                <w:rFonts w:ascii="Palatino Linotype" w:eastAsia="Palatino Linotype" w:hAnsi="Palatino Linotype" w:cs="Palatino Linotype"/>
                <w:color w:val="231F20"/>
                <w:spacing w:val="-1"/>
                <w:sz w:val="18"/>
                <w:szCs w:val="18"/>
                <w:lang w:val="it-IT"/>
              </w:rPr>
              <w:t>të</w:t>
            </w:r>
            <w:r w:rsidRPr="00CD674A">
              <w:rPr>
                <w:rFonts w:ascii="Palatino Linotype" w:eastAsia="Palatino Linotype" w:hAnsi="Palatino Linotype" w:cs="Palatino Linotype"/>
                <w:color w:val="231F20"/>
                <w:sz w:val="18"/>
                <w:szCs w:val="18"/>
                <w:lang w:val="it-IT"/>
              </w:rPr>
              <w:t xml:space="preserve"> </w:t>
            </w:r>
            <w:r w:rsidRPr="00CD674A">
              <w:rPr>
                <w:rFonts w:ascii="Palatino Linotype" w:eastAsia="Palatino Linotype" w:hAnsi="Palatino Linotype" w:cs="Palatino Linotype"/>
                <w:color w:val="231F20"/>
                <w:spacing w:val="-4"/>
                <w:w w:val="90"/>
                <w:sz w:val="18"/>
                <w:szCs w:val="18"/>
                <w:lang w:val="it-IT"/>
              </w:rPr>
              <w:t xml:space="preserve">dhjetëshes </w:t>
            </w:r>
            <w:r w:rsidRPr="00CD674A">
              <w:rPr>
                <w:rFonts w:ascii="Palatino Linotype" w:eastAsia="Palatino Linotype" w:hAnsi="Palatino Linotype" w:cs="Palatino Linotype"/>
                <w:color w:val="231F20"/>
                <w:spacing w:val="-3"/>
                <w:w w:val="90"/>
                <w:sz w:val="18"/>
                <w:szCs w:val="18"/>
                <w:lang w:val="it-IT"/>
              </w:rPr>
              <w:t>ku duke u bazuar në njohuritë e fituara</w:t>
            </w:r>
            <w:r w:rsidRPr="00CD674A">
              <w:rPr>
                <w:rFonts w:ascii="Palatino Linotype" w:eastAsia="Palatino Linotype" w:hAnsi="Palatino Linotype" w:cs="Palatino Linotype"/>
                <w:color w:val="231F20"/>
                <w:spacing w:val="-47"/>
                <w:w w:val="90"/>
                <w:sz w:val="18"/>
                <w:szCs w:val="18"/>
                <w:lang w:val="it-IT"/>
              </w:rPr>
              <w:t xml:space="preserve"> </w:t>
            </w:r>
            <w:r w:rsidRPr="00CD674A">
              <w:rPr>
                <w:rFonts w:ascii="Palatino Linotype" w:eastAsia="Palatino Linotype" w:hAnsi="Palatino Linotype" w:cs="Palatino Linotype"/>
                <w:color w:val="231F20"/>
                <w:w w:val="90"/>
                <w:sz w:val="18"/>
                <w:szCs w:val="18"/>
                <w:lang w:val="it-IT"/>
              </w:rPr>
              <w:t>nxënësit</w:t>
            </w:r>
            <w:r w:rsidRPr="00CD674A">
              <w:rPr>
                <w:rFonts w:ascii="Palatino Linotype" w:eastAsia="Palatino Linotype" w:hAnsi="Palatino Linotype" w:cs="Palatino Linotype"/>
                <w:color w:val="231F20"/>
                <w:spacing w:val="-7"/>
                <w:w w:val="90"/>
                <w:sz w:val="18"/>
                <w:szCs w:val="18"/>
                <w:lang w:val="it-IT"/>
              </w:rPr>
              <w:t xml:space="preserve"> </w:t>
            </w:r>
            <w:r w:rsidRPr="00CD674A">
              <w:rPr>
                <w:rFonts w:ascii="Palatino Linotype" w:eastAsia="Palatino Linotype" w:hAnsi="Palatino Linotype" w:cs="Palatino Linotype"/>
                <w:color w:val="231F20"/>
                <w:w w:val="90"/>
                <w:sz w:val="18"/>
                <w:szCs w:val="18"/>
                <w:lang w:val="it-IT"/>
              </w:rPr>
              <w:t>do</w:t>
            </w:r>
            <w:r w:rsidRPr="00CD674A">
              <w:rPr>
                <w:rFonts w:ascii="Palatino Linotype" w:eastAsia="Palatino Linotype" w:hAnsi="Palatino Linotype" w:cs="Palatino Linotype"/>
                <w:color w:val="231F20"/>
                <w:spacing w:val="-6"/>
                <w:w w:val="90"/>
                <w:sz w:val="18"/>
                <w:szCs w:val="18"/>
                <w:lang w:val="it-IT"/>
              </w:rPr>
              <w:t xml:space="preserve"> </w:t>
            </w:r>
            <w:r w:rsidRPr="00CD674A">
              <w:rPr>
                <w:rFonts w:ascii="Palatino Linotype" w:eastAsia="Palatino Linotype" w:hAnsi="Palatino Linotype" w:cs="Palatino Linotype"/>
                <w:color w:val="231F20"/>
                <w:w w:val="90"/>
                <w:sz w:val="18"/>
                <w:szCs w:val="18"/>
                <w:lang w:val="it-IT"/>
              </w:rPr>
              <w:t>të</w:t>
            </w:r>
            <w:r w:rsidRPr="00CD674A">
              <w:rPr>
                <w:rFonts w:ascii="Palatino Linotype" w:eastAsia="Palatino Linotype" w:hAnsi="Palatino Linotype" w:cs="Palatino Linotype"/>
                <w:color w:val="231F20"/>
                <w:spacing w:val="-6"/>
                <w:w w:val="90"/>
                <w:sz w:val="18"/>
                <w:szCs w:val="18"/>
                <w:lang w:val="it-IT"/>
              </w:rPr>
              <w:t xml:space="preserve"> </w:t>
            </w:r>
            <w:r w:rsidRPr="00CD674A">
              <w:rPr>
                <w:rFonts w:ascii="Palatino Linotype" w:eastAsia="Palatino Linotype" w:hAnsi="Palatino Linotype" w:cs="Palatino Linotype"/>
                <w:color w:val="231F20"/>
                <w:w w:val="90"/>
                <w:sz w:val="18"/>
                <w:szCs w:val="18"/>
                <w:lang w:val="it-IT"/>
              </w:rPr>
              <w:t>zgjidhin</w:t>
            </w:r>
            <w:r w:rsidRPr="00CD674A">
              <w:rPr>
                <w:rFonts w:ascii="Palatino Linotype" w:eastAsia="Palatino Linotype" w:hAnsi="Palatino Linotype" w:cs="Palatino Linotype"/>
                <w:color w:val="231F20"/>
                <w:spacing w:val="-7"/>
                <w:w w:val="90"/>
                <w:sz w:val="18"/>
                <w:szCs w:val="18"/>
                <w:lang w:val="it-IT"/>
              </w:rPr>
              <w:t xml:space="preserve"> </w:t>
            </w:r>
            <w:r w:rsidRPr="00CD674A">
              <w:rPr>
                <w:rFonts w:ascii="Palatino Linotype" w:eastAsia="Palatino Linotype" w:hAnsi="Palatino Linotype" w:cs="Palatino Linotype"/>
                <w:color w:val="231F20"/>
                <w:w w:val="90"/>
                <w:sz w:val="18"/>
                <w:szCs w:val="18"/>
                <w:lang w:val="it-IT"/>
              </w:rPr>
              <w:t>detyrën.</w:t>
            </w:r>
          </w:p>
          <w:p w14:paraId="1B6C000F" w14:textId="77777777" w:rsidR="00A94CE3" w:rsidRPr="00CF4722" w:rsidRDefault="00A94CE3" w:rsidP="00D57B01">
            <w:pPr>
              <w:spacing w:after="0" w:line="240" w:lineRule="auto"/>
              <w:rPr>
                <w:rFonts w:ascii="Times New Roman" w:eastAsia="MS Mincho" w:hAnsi="Times New Roman" w:cs="Times New Roman"/>
                <w:sz w:val="18"/>
                <w:szCs w:val="18"/>
                <w:lang w:val="it-IT"/>
              </w:rPr>
            </w:pPr>
            <w:r w:rsidRPr="00CF4722">
              <w:rPr>
                <w:rFonts w:ascii="Times New Roman" w:eastAsia="MS Mincho" w:hAnsi="Times New Roman" w:cs="Times New Roman"/>
                <w:b/>
                <w:sz w:val="18"/>
                <w:szCs w:val="18"/>
                <w:lang w:val="it-IT"/>
              </w:rPr>
              <w:t>Përforcimi</w:t>
            </w:r>
            <w:r w:rsidRPr="00CF4722">
              <w:rPr>
                <w:rFonts w:ascii="Times New Roman" w:eastAsia="MS Mincho" w:hAnsi="Times New Roman" w:cs="Times New Roman"/>
                <w:sz w:val="18"/>
                <w:szCs w:val="18"/>
                <w:lang w:val="it-IT"/>
              </w:rPr>
              <w:t>:</w:t>
            </w:r>
          </w:p>
          <w:p w14:paraId="194AF3D4" w14:textId="77777777" w:rsidR="00A94CE3" w:rsidRPr="00CF4722" w:rsidRDefault="00A94CE3" w:rsidP="00D57B01">
            <w:pPr>
              <w:spacing w:after="0" w:line="240" w:lineRule="auto"/>
              <w:rPr>
                <w:rFonts w:ascii="Times New Roman" w:eastAsia="MS Mincho" w:hAnsi="Times New Roman" w:cs="Times New Roman"/>
                <w:b/>
                <w:sz w:val="18"/>
                <w:szCs w:val="18"/>
                <w:lang w:val="it-IT"/>
              </w:rPr>
            </w:pPr>
            <w:r w:rsidRPr="00CF4722">
              <w:rPr>
                <w:rFonts w:ascii="Times New Roman" w:eastAsia="MS Mincho" w:hAnsi="Times New Roman" w:cs="Times New Roman"/>
                <w:b/>
                <w:sz w:val="18"/>
                <w:szCs w:val="18"/>
                <w:lang w:val="it-IT"/>
              </w:rPr>
              <w:t>Konsolidimi i të nxënit</w:t>
            </w:r>
          </w:p>
          <w:p w14:paraId="6B78BE37" w14:textId="77777777" w:rsidR="00A94CE3" w:rsidRPr="00CF4722" w:rsidRDefault="00A94CE3" w:rsidP="00D57B01">
            <w:pPr>
              <w:widowControl w:val="0"/>
              <w:autoSpaceDE w:val="0"/>
              <w:autoSpaceDN w:val="0"/>
              <w:spacing w:before="112" w:after="0" w:line="213" w:lineRule="auto"/>
              <w:rPr>
                <w:rFonts w:ascii="Palatino Linotype" w:eastAsia="Palatino Linotype" w:hAnsi="Palatino Linotype" w:cs="Palatino Linotype"/>
                <w:color w:val="231F20"/>
                <w:w w:val="90"/>
                <w:sz w:val="18"/>
                <w:szCs w:val="18"/>
                <w:lang w:val="it-IT"/>
              </w:rPr>
            </w:pPr>
            <w:r w:rsidRPr="002903E6">
              <w:rPr>
                <w:rFonts w:ascii="Palatino Linotype" w:eastAsia="Palatino Linotype" w:hAnsi="Palatino Linotype" w:cs="Palatino Linotype"/>
                <w:color w:val="231F20"/>
                <w:spacing w:val="-2"/>
                <w:w w:val="90"/>
                <w:sz w:val="18"/>
                <w:szCs w:val="18"/>
                <w:lang w:val="it-IT"/>
              </w:rPr>
              <w:t>Kalohet</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te</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detyra</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3,</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ku</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së</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pari</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shkruhet</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shprehja</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numerike</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e</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pastaj</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njehsimi</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i</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saj.</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P.sh.,</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rasti</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i</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dytë</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kërkon</w:t>
            </w:r>
            <w:r w:rsidRPr="002903E6">
              <w:rPr>
                <w:rFonts w:ascii="Palatino Linotype" w:eastAsia="Palatino Linotype" w:hAnsi="Palatino Linotype" w:cs="Palatino Linotype"/>
                <w:color w:val="231F20"/>
                <w:spacing w:val="-1"/>
                <w:w w:val="90"/>
                <w:sz w:val="18"/>
                <w:szCs w:val="18"/>
                <w:lang w:val="it-IT"/>
              </w:rPr>
              <w:t xml:space="preserve"> fillimisht</w:t>
            </w:r>
            <w:r w:rsidRPr="002903E6">
              <w:rPr>
                <w:rFonts w:ascii="Palatino Linotype" w:eastAsia="Palatino Linotype" w:hAnsi="Palatino Linotype" w:cs="Palatino Linotype"/>
                <w:color w:val="231F20"/>
                <w:spacing w:val="-8"/>
                <w:w w:val="90"/>
                <w:sz w:val="18"/>
                <w:szCs w:val="18"/>
                <w:lang w:val="it-IT"/>
              </w:rPr>
              <w:t xml:space="preserve"> </w:t>
            </w:r>
            <w:r w:rsidRPr="002903E6">
              <w:rPr>
                <w:rFonts w:ascii="Palatino Linotype" w:eastAsia="Palatino Linotype" w:hAnsi="Palatino Linotype" w:cs="Palatino Linotype"/>
                <w:color w:val="231F20"/>
                <w:spacing w:val="-1"/>
                <w:w w:val="90"/>
                <w:sz w:val="18"/>
                <w:szCs w:val="18"/>
                <w:lang w:val="it-IT"/>
              </w:rPr>
              <w:t>ndryshimin</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spacing w:val="-1"/>
                <w:w w:val="90"/>
                <w:sz w:val="18"/>
                <w:szCs w:val="18"/>
                <w:lang w:val="it-IT"/>
              </w:rPr>
              <w:t>e</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spacing w:val="-1"/>
                <w:w w:val="90"/>
                <w:sz w:val="18"/>
                <w:szCs w:val="18"/>
                <w:lang w:val="it-IT"/>
              </w:rPr>
              <w:t>numrave</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spacing w:val="-1"/>
                <w:w w:val="90"/>
                <w:sz w:val="18"/>
                <w:szCs w:val="18"/>
                <w:lang w:val="it-IT"/>
              </w:rPr>
              <w:t>773</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spacing w:val="-1"/>
                <w:w w:val="90"/>
                <w:sz w:val="18"/>
                <w:szCs w:val="18"/>
                <w:lang w:val="it-IT"/>
              </w:rPr>
              <w:t>dhe</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spacing w:val="-1"/>
                <w:w w:val="90"/>
                <w:sz w:val="18"/>
                <w:szCs w:val="18"/>
                <w:lang w:val="it-IT"/>
              </w:rPr>
              <w:t>451,</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spacing w:val="-1"/>
                <w:w w:val="90"/>
                <w:sz w:val="18"/>
                <w:szCs w:val="18"/>
                <w:lang w:val="it-IT"/>
              </w:rPr>
              <w:t>e</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spacing w:val="-1"/>
                <w:w w:val="90"/>
                <w:sz w:val="18"/>
                <w:szCs w:val="18"/>
                <w:lang w:val="it-IT"/>
              </w:rPr>
              <w:t>pastaj</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spacing w:val="-1"/>
                <w:w w:val="90"/>
                <w:sz w:val="18"/>
                <w:szCs w:val="18"/>
                <w:lang w:val="it-IT"/>
              </w:rPr>
              <w:t>ky</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spacing w:val="-1"/>
                <w:w w:val="90"/>
                <w:sz w:val="18"/>
                <w:szCs w:val="18"/>
                <w:lang w:val="it-IT"/>
              </w:rPr>
              <w:t>rezultat</w:t>
            </w:r>
            <w:r w:rsidRPr="002903E6">
              <w:rPr>
                <w:rFonts w:ascii="Palatino Linotype" w:eastAsia="Palatino Linotype" w:hAnsi="Palatino Linotype" w:cs="Palatino Linotype"/>
                <w:color w:val="231F20"/>
                <w:spacing w:val="-8"/>
                <w:w w:val="90"/>
                <w:sz w:val="18"/>
                <w:szCs w:val="18"/>
                <w:lang w:val="it-IT"/>
              </w:rPr>
              <w:t xml:space="preserve"> </w:t>
            </w:r>
            <w:r w:rsidRPr="002903E6">
              <w:rPr>
                <w:rFonts w:ascii="Palatino Linotype" w:eastAsia="Palatino Linotype" w:hAnsi="Palatino Linotype" w:cs="Palatino Linotype"/>
                <w:color w:val="231F20"/>
                <w:w w:val="90"/>
                <w:sz w:val="18"/>
                <w:szCs w:val="18"/>
                <w:lang w:val="it-IT"/>
              </w:rPr>
              <w:t>(ndryshim)</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w w:val="90"/>
                <w:sz w:val="18"/>
                <w:szCs w:val="18"/>
                <w:lang w:val="it-IT"/>
              </w:rPr>
              <w:t>të</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w w:val="90"/>
                <w:sz w:val="18"/>
                <w:szCs w:val="18"/>
                <w:lang w:val="it-IT"/>
              </w:rPr>
              <w:t>zbritet</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w w:val="90"/>
                <w:sz w:val="18"/>
                <w:szCs w:val="18"/>
                <w:lang w:val="it-IT"/>
              </w:rPr>
              <w:t>nga</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w w:val="90"/>
                <w:sz w:val="18"/>
                <w:szCs w:val="18"/>
                <w:lang w:val="it-IT"/>
              </w:rPr>
              <w:t>658.</w:t>
            </w:r>
          </w:p>
          <w:p w14:paraId="122638A6" w14:textId="77777777" w:rsidR="00A94CE3" w:rsidRPr="002903E6" w:rsidRDefault="00A94CE3" w:rsidP="00D57B01">
            <w:pPr>
              <w:widowControl w:val="0"/>
              <w:autoSpaceDE w:val="0"/>
              <w:autoSpaceDN w:val="0"/>
              <w:spacing w:before="112" w:after="0" w:line="213" w:lineRule="auto"/>
              <w:rPr>
                <w:rFonts w:ascii="Palatino Linotype" w:eastAsia="Palatino Linotype" w:hAnsi="Palatino Linotype" w:cs="Palatino Linotype"/>
                <w:sz w:val="18"/>
                <w:szCs w:val="18"/>
                <w:lang w:val="it-IT"/>
              </w:rPr>
            </w:pPr>
            <w:r w:rsidRPr="002903E6">
              <w:rPr>
                <w:rFonts w:ascii="Palatino Linotype" w:eastAsia="Palatino Linotype" w:hAnsi="Palatino Linotype" w:cs="Palatino Linotype"/>
                <w:color w:val="231F20"/>
                <w:spacing w:val="-2"/>
                <w:w w:val="90"/>
                <w:sz w:val="18"/>
                <w:szCs w:val="18"/>
                <w:lang w:val="it-IT"/>
              </w:rPr>
              <w:t>Në</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tabelën</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e</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parë</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2"/>
                <w:w w:val="90"/>
                <w:sz w:val="18"/>
                <w:szCs w:val="18"/>
                <w:lang w:val="it-IT"/>
              </w:rPr>
              <w:t>duhet</w:t>
            </w:r>
            <w:r w:rsidRPr="002903E6">
              <w:rPr>
                <w:rFonts w:ascii="Palatino Linotype" w:eastAsia="Palatino Linotype" w:hAnsi="Palatino Linotype" w:cs="Palatino Linotype"/>
                <w:color w:val="231F20"/>
                <w:spacing w:val="-6"/>
                <w:w w:val="90"/>
                <w:sz w:val="18"/>
                <w:szCs w:val="18"/>
                <w:lang w:val="it-IT"/>
              </w:rPr>
              <w:t xml:space="preserve"> </w:t>
            </w:r>
            <w:r w:rsidRPr="002903E6">
              <w:rPr>
                <w:rFonts w:ascii="Palatino Linotype" w:eastAsia="Palatino Linotype" w:hAnsi="Palatino Linotype" w:cs="Palatino Linotype"/>
                <w:color w:val="231F20"/>
                <w:spacing w:val="-1"/>
                <w:w w:val="90"/>
                <w:sz w:val="18"/>
                <w:szCs w:val="18"/>
                <w:lang w:val="it-IT"/>
              </w:rPr>
              <w:t>shënuar:</w:t>
            </w:r>
            <w:r w:rsidRPr="002903E6">
              <w:rPr>
                <w:rFonts w:ascii="Palatino Linotype" w:eastAsia="Palatino Linotype" w:hAnsi="Palatino Linotype" w:cs="Palatino Linotype"/>
                <w:color w:val="231F20"/>
                <w:spacing w:val="39"/>
                <w:w w:val="90"/>
                <w:sz w:val="18"/>
                <w:szCs w:val="18"/>
                <w:lang w:val="it-IT"/>
              </w:rPr>
              <w:t xml:space="preserve"> </w:t>
            </w:r>
            <w:r w:rsidRPr="00CF4722">
              <w:rPr>
                <w:rFonts w:ascii="Palatino Linotype" w:eastAsia="Palatino Linotype" w:hAnsi="Palatino Linotype" w:cs="Palatino Linotype"/>
                <w:color w:val="231F20"/>
                <w:spacing w:val="39"/>
                <w:w w:val="90"/>
                <w:sz w:val="18"/>
                <w:szCs w:val="18"/>
                <w:lang w:val="it-IT"/>
              </w:rPr>
              <w:t xml:space="preserve">                        </w:t>
            </w:r>
            <w:r>
              <w:rPr>
                <w:rFonts w:ascii="Palatino Linotype" w:eastAsia="Palatino Linotype" w:hAnsi="Palatino Linotype" w:cs="Palatino Linotype"/>
                <w:color w:val="231F20"/>
                <w:spacing w:val="39"/>
                <w:w w:val="90"/>
                <w:sz w:val="18"/>
                <w:szCs w:val="18"/>
                <w:lang w:val="it-IT"/>
              </w:rPr>
              <w:t xml:space="preserve">         </w:t>
            </w:r>
            <w:r w:rsidRPr="00CF4722">
              <w:rPr>
                <w:rFonts w:ascii="Palatino Linotype" w:eastAsia="Palatino Linotype" w:hAnsi="Palatino Linotype" w:cs="Palatino Linotype"/>
                <w:color w:val="231F20"/>
                <w:spacing w:val="39"/>
                <w:w w:val="90"/>
                <w:sz w:val="18"/>
                <w:szCs w:val="18"/>
                <w:lang w:val="it-IT"/>
              </w:rPr>
              <w:t xml:space="preserve"> </w:t>
            </w:r>
            <w:r w:rsidRPr="002903E6">
              <w:rPr>
                <w:rFonts w:ascii="Palatino Linotype" w:eastAsia="Palatino Linotype" w:hAnsi="Palatino Linotype" w:cs="Palatino Linotype"/>
                <w:color w:val="231F20"/>
                <w:spacing w:val="-1"/>
                <w:w w:val="90"/>
                <w:sz w:val="18"/>
                <w:szCs w:val="18"/>
                <w:lang w:val="it-IT"/>
              </w:rPr>
              <w:t>773</w:t>
            </w:r>
          </w:p>
          <w:p w14:paraId="5F57E4BC" w14:textId="77777777" w:rsidR="00A94CE3" w:rsidRPr="002903E6" w:rsidRDefault="00A94CE3" w:rsidP="00D57B01">
            <w:pPr>
              <w:widowControl w:val="0"/>
              <w:autoSpaceDE w:val="0"/>
              <w:autoSpaceDN w:val="0"/>
              <w:spacing w:after="0" w:line="264" w:lineRule="exact"/>
              <w:ind w:right="3032"/>
              <w:jc w:val="right"/>
              <w:rPr>
                <w:rFonts w:ascii="Palatino Linotype" w:eastAsia="Palatino Linotype" w:hAnsi="Palatino Linotype" w:cs="Palatino Linotype"/>
                <w:sz w:val="18"/>
                <w:szCs w:val="18"/>
                <w:lang w:val="it-IT"/>
              </w:rPr>
            </w:pPr>
            <w:r w:rsidRPr="002903E6">
              <w:rPr>
                <w:rFonts w:ascii="Palatino Linotype" w:eastAsia="Palatino Linotype" w:hAnsi="Palatino Linotype" w:cs="Palatino Linotype"/>
                <w:color w:val="231F20"/>
                <w:w w:val="90"/>
                <w:sz w:val="18"/>
                <w:szCs w:val="18"/>
                <w:lang w:val="it-IT"/>
              </w:rPr>
              <w:t>-451</w:t>
            </w:r>
            <w:r w:rsidRPr="002903E6">
              <w:rPr>
                <w:rFonts w:ascii="Palatino Linotype" w:eastAsia="Palatino Linotype" w:hAnsi="Palatino Linotype" w:cs="Palatino Linotype"/>
                <w:color w:val="231F20"/>
                <w:spacing w:val="122"/>
                <w:sz w:val="18"/>
                <w:szCs w:val="18"/>
                <w:lang w:val="it-IT"/>
              </w:rPr>
              <w:t xml:space="preserve"> </w:t>
            </w:r>
            <w:r w:rsidRPr="002903E6">
              <w:rPr>
                <w:rFonts w:ascii="Palatino Linotype" w:eastAsia="Palatino Linotype" w:hAnsi="Palatino Linotype" w:cs="Palatino Linotype"/>
                <w:color w:val="231F20"/>
                <w:w w:val="90"/>
                <w:sz w:val="18"/>
                <w:szCs w:val="18"/>
                <w:lang w:val="it-IT"/>
              </w:rPr>
              <w:t>e</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w w:val="90"/>
                <w:sz w:val="18"/>
                <w:szCs w:val="18"/>
                <w:lang w:val="it-IT"/>
              </w:rPr>
              <w:t>pastaj</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w w:val="90"/>
                <w:sz w:val="18"/>
                <w:szCs w:val="18"/>
                <w:lang w:val="it-IT"/>
              </w:rPr>
              <w:t>të</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w w:val="90"/>
                <w:sz w:val="18"/>
                <w:szCs w:val="18"/>
                <w:lang w:val="it-IT"/>
              </w:rPr>
              <w:t>llogaritet</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w w:val="90"/>
                <w:sz w:val="18"/>
                <w:szCs w:val="18"/>
                <w:lang w:val="it-IT"/>
              </w:rPr>
              <w:t>ndryshimi</w:t>
            </w:r>
            <w:r w:rsidRPr="002903E6">
              <w:rPr>
                <w:rFonts w:ascii="Palatino Linotype" w:eastAsia="Palatino Linotype" w:hAnsi="Palatino Linotype" w:cs="Palatino Linotype"/>
                <w:color w:val="231F20"/>
                <w:spacing w:val="-7"/>
                <w:w w:val="90"/>
                <w:sz w:val="18"/>
                <w:szCs w:val="18"/>
                <w:lang w:val="it-IT"/>
              </w:rPr>
              <w:t xml:space="preserve"> </w:t>
            </w:r>
            <w:r w:rsidRPr="002903E6">
              <w:rPr>
                <w:rFonts w:ascii="Palatino Linotype" w:eastAsia="Palatino Linotype" w:hAnsi="Palatino Linotype" w:cs="Palatino Linotype"/>
                <w:color w:val="231F20"/>
                <w:w w:val="90"/>
                <w:sz w:val="18"/>
                <w:szCs w:val="18"/>
                <w:lang w:val="it-IT"/>
              </w:rPr>
              <w:t>:</w:t>
            </w:r>
            <w:r w:rsidRPr="002903E6">
              <w:rPr>
                <w:rFonts w:ascii="Palatino Linotype" w:eastAsia="Palatino Linotype" w:hAnsi="Palatino Linotype" w:cs="Palatino Linotype"/>
                <w:color w:val="231F20"/>
                <w:spacing w:val="123"/>
                <w:sz w:val="18"/>
                <w:szCs w:val="18"/>
                <w:lang w:val="it-IT"/>
              </w:rPr>
              <w:t xml:space="preserve"> </w:t>
            </w:r>
            <w:r w:rsidRPr="002903E6">
              <w:rPr>
                <w:rFonts w:ascii="Palatino Linotype" w:eastAsia="Palatino Linotype" w:hAnsi="Palatino Linotype" w:cs="Palatino Linotype"/>
                <w:color w:val="231F20"/>
                <w:w w:val="90"/>
                <w:sz w:val="18"/>
                <w:szCs w:val="18"/>
                <w:lang w:val="it-IT"/>
              </w:rPr>
              <w:t>658</w:t>
            </w:r>
          </w:p>
          <w:p w14:paraId="49EEF57C" w14:textId="77777777" w:rsidR="00A94CE3" w:rsidRPr="00CF4722" w:rsidRDefault="00A94CE3" w:rsidP="00D57B01">
            <w:pPr>
              <w:widowControl w:val="0"/>
              <w:autoSpaceDE w:val="0"/>
              <w:autoSpaceDN w:val="0"/>
              <w:spacing w:after="0" w:line="280" w:lineRule="exact"/>
              <w:ind w:right="3029"/>
              <w:jc w:val="right"/>
              <w:rPr>
                <w:rFonts w:ascii="Palatino Linotype" w:eastAsia="Palatino Linotype" w:hAnsi="Palatino Linotype" w:cs="Palatino Linotype"/>
                <w:sz w:val="18"/>
                <w:szCs w:val="18"/>
                <w:lang w:val="it-IT"/>
              </w:rPr>
            </w:pPr>
            <w:r w:rsidRPr="002903E6">
              <w:rPr>
                <w:rFonts w:ascii="Palatino Linotype" w:eastAsia="Palatino Linotype" w:hAnsi="Palatino Linotype" w:cs="Palatino Linotype"/>
                <w:color w:val="231F20"/>
                <w:w w:val="95"/>
                <w:sz w:val="18"/>
                <w:szCs w:val="18"/>
                <w:lang w:val="it-IT"/>
              </w:rPr>
              <w:t>-</w:t>
            </w:r>
            <w:r w:rsidRPr="002903E6">
              <w:rPr>
                <w:rFonts w:ascii="Palatino Linotype" w:eastAsia="Palatino Linotype" w:hAnsi="Palatino Linotype" w:cs="Palatino Linotype"/>
                <w:color w:val="231F20"/>
                <w:spacing w:val="-5"/>
                <w:w w:val="95"/>
                <w:sz w:val="18"/>
                <w:szCs w:val="18"/>
                <w:lang w:val="it-IT"/>
              </w:rPr>
              <w:t xml:space="preserve"> </w:t>
            </w:r>
            <w:r w:rsidRPr="002903E6">
              <w:rPr>
                <w:rFonts w:ascii="Palatino Linotype" w:eastAsia="Palatino Linotype" w:hAnsi="Palatino Linotype" w:cs="Palatino Linotype"/>
                <w:color w:val="231F20"/>
                <w:w w:val="95"/>
                <w:sz w:val="18"/>
                <w:szCs w:val="18"/>
                <w:lang w:val="it-IT"/>
              </w:rPr>
              <w:t>322</w:t>
            </w:r>
          </w:p>
        </w:tc>
      </w:tr>
      <w:tr w:rsidR="00A94CE3" w:rsidRPr="00CF4722" w14:paraId="04EA3072" w14:textId="77777777" w:rsidTr="00D57B01">
        <w:trPr>
          <w:trHeight w:val="485"/>
        </w:trPr>
        <w:tc>
          <w:tcPr>
            <w:tcW w:w="11420" w:type="dxa"/>
            <w:gridSpan w:val="2"/>
            <w:tcBorders>
              <w:top w:val="single" w:sz="4" w:space="0" w:color="auto"/>
              <w:bottom w:val="nil"/>
            </w:tcBorders>
            <w:hideMark/>
          </w:tcPr>
          <w:p w14:paraId="62EBA372" w14:textId="77777777" w:rsidR="00A94CE3" w:rsidRPr="00A94CE3" w:rsidRDefault="00A94CE3" w:rsidP="00D57B01">
            <w:pPr>
              <w:pStyle w:val="BodyText"/>
              <w:spacing w:before="71" w:line="213" w:lineRule="auto"/>
              <w:ind w:right="715"/>
              <w:rPr>
                <w:sz w:val="18"/>
                <w:szCs w:val="18"/>
              </w:rPr>
            </w:pPr>
            <w:r w:rsidRPr="00CF4722">
              <w:rPr>
                <w:rFonts w:ascii="Times New Roman" w:eastAsia="MS Mincho" w:hAnsi="Times New Roman" w:cs="Times New Roman"/>
                <w:b/>
                <w:bCs/>
                <w:sz w:val="18"/>
                <w:szCs w:val="18"/>
                <w:lang w:val="sq-AL"/>
              </w:rPr>
              <w:t>Vlerësimi i nxënësve:</w:t>
            </w:r>
            <w:r w:rsidRPr="00CF4722">
              <w:rPr>
                <w:rFonts w:ascii="Times New Roman" w:eastAsia="MS Mincho" w:hAnsi="Times New Roman" w:cs="Times New Roman"/>
                <w:bCs/>
                <w:sz w:val="18"/>
                <w:szCs w:val="18"/>
                <w:lang w:val="sq-AL"/>
              </w:rPr>
              <w:t xml:space="preserve"> </w:t>
            </w:r>
            <w:r w:rsidRPr="00A94CE3">
              <w:rPr>
                <w:color w:val="231F20"/>
                <w:w w:val="90"/>
                <w:sz w:val="18"/>
                <w:szCs w:val="18"/>
              </w:rPr>
              <w:t xml:space="preserve"> </w:t>
            </w:r>
            <w:proofErr w:type="spellStart"/>
            <w:r w:rsidRPr="00A94CE3">
              <w:rPr>
                <w:color w:val="231F20"/>
                <w:w w:val="90"/>
                <w:sz w:val="18"/>
                <w:szCs w:val="18"/>
              </w:rPr>
              <w:t>Nxënësit</w:t>
            </w:r>
            <w:proofErr w:type="spellEnd"/>
            <w:r w:rsidRPr="00A94CE3">
              <w:rPr>
                <w:color w:val="231F20"/>
                <w:spacing w:val="-4"/>
                <w:w w:val="90"/>
                <w:sz w:val="18"/>
                <w:szCs w:val="18"/>
              </w:rPr>
              <w:t xml:space="preserve"> </w:t>
            </w:r>
            <w:proofErr w:type="spellStart"/>
            <w:r w:rsidRPr="00A94CE3">
              <w:rPr>
                <w:color w:val="231F20"/>
                <w:w w:val="90"/>
                <w:sz w:val="18"/>
                <w:szCs w:val="18"/>
              </w:rPr>
              <w:t>vlerësohen</w:t>
            </w:r>
            <w:proofErr w:type="spellEnd"/>
            <w:r w:rsidRPr="00A94CE3">
              <w:rPr>
                <w:color w:val="231F20"/>
                <w:spacing w:val="-3"/>
                <w:w w:val="90"/>
                <w:sz w:val="18"/>
                <w:szCs w:val="18"/>
              </w:rPr>
              <w:t xml:space="preserve"> </w:t>
            </w:r>
            <w:proofErr w:type="spellStart"/>
            <w:r w:rsidRPr="00A94CE3">
              <w:rPr>
                <w:color w:val="231F20"/>
                <w:w w:val="90"/>
                <w:sz w:val="18"/>
                <w:szCs w:val="18"/>
              </w:rPr>
              <w:t>për</w:t>
            </w:r>
            <w:proofErr w:type="spellEnd"/>
            <w:r w:rsidRPr="00A94CE3">
              <w:rPr>
                <w:color w:val="231F20"/>
                <w:spacing w:val="-3"/>
                <w:w w:val="90"/>
                <w:sz w:val="18"/>
                <w:szCs w:val="18"/>
              </w:rPr>
              <w:t xml:space="preserve"> </w:t>
            </w:r>
            <w:proofErr w:type="spellStart"/>
            <w:r w:rsidRPr="00A94CE3">
              <w:rPr>
                <w:color w:val="231F20"/>
                <w:w w:val="90"/>
                <w:sz w:val="18"/>
                <w:szCs w:val="18"/>
              </w:rPr>
              <w:t>saktësinë</w:t>
            </w:r>
            <w:proofErr w:type="spellEnd"/>
            <w:r w:rsidRPr="00A94CE3">
              <w:rPr>
                <w:color w:val="231F20"/>
                <w:spacing w:val="-3"/>
                <w:w w:val="90"/>
                <w:sz w:val="18"/>
                <w:szCs w:val="18"/>
              </w:rPr>
              <w:t xml:space="preserve"> </w:t>
            </w:r>
            <w:proofErr w:type="spellStart"/>
            <w:r w:rsidRPr="00A94CE3">
              <w:rPr>
                <w:color w:val="231F20"/>
                <w:w w:val="90"/>
                <w:sz w:val="18"/>
                <w:szCs w:val="18"/>
              </w:rPr>
              <w:t>në</w:t>
            </w:r>
            <w:proofErr w:type="spellEnd"/>
            <w:r w:rsidRPr="00A94CE3">
              <w:rPr>
                <w:color w:val="231F20"/>
                <w:spacing w:val="-3"/>
                <w:w w:val="90"/>
                <w:sz w:val="18"/>
                <w:szCs w:val="18"/>
              </w:rPr>
              <w:t xml:space="preserve"> </w:t>
            </w:r>
            <w:proofErr w:type="spellStart"/>
            <w:r w:rsidRPr="00A94CE3">
              <w:rPr>
                <w:color w:val="231F20"/>
                <w:w w:val="90"/>
                <w:sz w:val="18"/>
                <w:szCs w:val="18"/>
              </w:rPr>
              <w:t>zbritjen</w:t>
            </w:r>
            <w:proofErr w:type="spellEnd"/>
            <w:r w:rsidRPr="00A94CE3">
              <w:rPr>
                <w:color w:val="231F20"/>
                <w:spacing w:val="-3"/>
                <w:w w:val="90"/>
                <w:sz w:val="18"/>
                <w:szCs w:val="18"/>
              </w:rPr>
              <w:t xml:space="preserve"> </w:t>
            </w:r>
            <w:r w:rsidRPr="00A94CE3">
              <w:rPr>
                <w:color w:val="231F20"/>
                <w:w w:val="90"/>
                <w:sz w:val="18"/>
                <w:szCs w:val="18"/>
              </w:rPr>
              <w:t>e</w:t>
            </w:r>
            <w:r w:rsidRPr="00A94CE3">
              <w:rPr>
                <w:color w:val="231F20"/>
                <w:spacing w:val="-3"/>
                <w:w w:val="90"/>
                <w:sz w:val="18"/>
                <w:szCs w:val="18"/>
              </w:rPr>
              <w:t xml:space="preserve"> </w:t>
            </w:r>
            <w:proofErr w:type="spellStart"/>
            <w:r w:rsidRPr="00A94CE3">
              <w:rPr>
                <w:color w:val="231F20"/>
                <w:w w:val="90"/>
                <w:sz w:val="18"/>
                <w:szCs w:val="18"/>
              </w:rPr>
              <w:t>numrave</w:t>
            </w:r>
            <w:proofErr w:type="spellEnd"/>
            <w:r w:rsidRPr="00A94CE3">
              <w:rPr>
                <w:color w:val="231F20"/>
                <w:spacing w:val="-3"/>
                <w:w w:val="90"/>
                <w:sz w:val="18"/>
                <w:szCs w:val="18"/>
              </w:rPr>
              <w:t xml:space="preserve"> </w:t>
            </w:r>
            <w:proofErr w:type="spellStart"/>
            <w:r w:rsidRPr="00A94CE3">
              <w:rPr>
                <w:color w:val="231F20"/>
                <w:w w:val="90"/>
                <w:sz w:val="18"/>
                <w:szCs w:val="18"/>
              </w:rPr>
              <w:t>në</w:t>
            </w:r>
            <w:proofErr w:type="spellEnd"/>
            <w:r w:rsidRPr="00A94CE3">
              <w:rPr>
                <w:color w:val="231F20"/>
                <w:spacing w:val="-3"/>
                <w:w w:val="90"/>
                <w:sz w:val="18"/>
                <w:szCs w:val="18"/>
              </w:rPr>
              <w:t xml:space="preserve"> </w:t>
            </w:r>
            <w:proofErr w:type="spellStart"/>
            <w:r w:rsidRPr="00A94CE3">
              <w:rPr>
                <w:color w:val="231F20"/>
                <w:w w:val="90"/>
                <w:sz w:val="18"/>
                <w:szCs w:val="18"/>
              </w:rPr>
              <w:t>shtylla</w:t>
            </w:r>
            <w:proofErr w:type="spellEnd"/>
            <w:r w:rsidRPr="00A94CE3">
              <w:rPr>
                <w:color w:val="231F20"/>
                <w:spacing w:val="-3"/>
                <w:w w:val="90"/>
                <w:sz w:val="18"/>
                <w:szCs w:val="18"/>
              </w:rPr>
              <w:t xml:space="preserve"> </w:t>
            </w:r>
            <w:proofErr w:type="spellStart"/>
            <w:r w:rsidRPr="00A94CE3">
              <w:rPr>
                <w:color w:val="231F20"/>
                <w:w w:val="90"/>
                <w:sz w:val="18"/>
                <w:szCs w:val="18"/>
              </w:rPr>
              <w:t>dhe</w:t>
            </w:r>
            <w:proofErr w:type="spellEnd"/>
            <w:r w:rsidRPr="00A94CE3">
              <w:rPr>
                <w:color w:val="231F20"/>
                <w:spacing w:val="-3"/>
                <w:w w:val="90"/>
                <w:sz w:val="18"/>
                <w:szCs w:val="18"/>
              </w:rPr>
              <w:t xml:space="preserve"> </w:t>
            </w:r>
            <w:proofErr w:type="spellStart"/>
            <w:r w:rsidRPr="00A94CE3">
              <w:rPr>
                <w:color w:val="231F20"/>
                <w:w w:val="90"/>
                <w:sz w:val="18"/>
                <w:szCs w:val="18"/>
              </w:rPr>
              <w:t>për</w:t>
            </w:r>
            <w:proofErr w:type="spellEnd"/>
            <w:r w:rsidRPr="00A94CE3">
              <w:rPr>
                <w:color w:val="231F20"/>
                <w:spacing w:val="-3"/>
                <w:w w:val="90"/>
                <w:sz w:val="18"/>
                <w:szCs w:val="18"/>
              </w:rPr>
              <w:t xml:space="preserve"> </w:t>
            </w:r>
            <w:proofErr w:type="spellStart"/>
            <w:r w:rsidRPr="00A94CE3">
              <w:rPr>
                <w:color w:val="231F20"/>
                <w:w w:val="90"/>
                <w:sz w:val="18"/>
                <w:szCs w:val="18"/>
              </w:rPr>
              <w:t>argumentimin</w:t>
            </w:r>
            <w:proofErr w:type="spellEnd"/>
            <w:r w:rsidRPr="00A94CE3">
              <w:rPr>
                <w:color w:val="231F20"/>
                <w:spacing w:val="-3"/>
                <w:w w:val="90"/>
                <w:sz w:val="18"/>
                <w:szCs w:val="18"/>
              </w:rPr>
              <w:t xml:space="preserve"> </w:t>
            </w:r>
            <w:r w:rsidRPr="00A94CE3">
              <w:rPr>
                <w:color w:val="231F20"/>
                <w:w w:val="90"/>
                <w:sz w:val="18"/>
                <w:szCs w:val="18"/>
              </w:rPr>
              <w:t>e</w:t>
            </w:r>
            <w:r w:rsidRPr="00A94CE3">
              <w:rPr>
                <w:color w:val="231F20"/>
                <w:spacing w:val="-3"/>
                <w:w w:val="90"/>
                <w:sz w:val="18"/>
                <w:szCs w:val="18"/>
              </w:rPr>
              <w:t xml:space="preserve"> </w:t>
            </w:r>
            <w:proofErr w:type="spellStart"/>
            <w:r w:rsidRPr="00A94CE3">
              <w:rPr>
                <w:color w:val="231F20"/>
                <w:w w:val="90"/>
                <w:sz w:val="18"/>
                <w:szCs w:val="18"/>
              </w:rPr>
              <w:t>lidhjes</w:t>
            </w:r>
            <w:proofErr w:type="spellEnd"/>
            <w:r w:rsidRPr="00A94CE3">
              <w:rPr>
                <w:color w:val="231F20"/>
                <w:spacing w:val="-47"/>
                <w:w w:val="90"/>
                <w:sz w:val="18"/>
                <w:szCs w:val="18"/>
              </w:rPr>
              <w:t xml:space="preserve"> </w:t>
            </w:r>
            <w:r w:rsidRPr="00A94CE3">
              <w:rPr>
                <w:color w:val="231F20"/>
                <w:sz w:val="18"/>
                <w:szCs w:val="18"/>
              </w:rPr>
              <w:t>midis</w:t>
            </w:r>
            <w:r w:rsidRPr="00A94CE3">
              <w:rPr>
                <w:color w:val="231F20"/>
                <w:spacing w:val="-9"/>
                <w:sz w:val="18"/>
                <w:szCs w:val="18"/>
              </w:rPr>
              <w:t xml:space="preserve"> </w:t>
            </w:r>
            <w:proofErr w:type="spellStart"/>
            <w:r w:rsidRPr="00A94CE3">
              <w:rPr>
                <w:color w:val="231F20"/>
                <w:sz w:val="18"/>
                <w:szCs w:val="18"/>
              </w:rPr>
              <w:t>mbledhjes</w:t>
            </w:r>
            <w:proofErr w:type="spellEnd"/>
            <w:r w:rsidRPr="00A94CE3">
              <w:rPr>
                <w:color w:val="231F20"/>
                <w:spacing w:val="-8"/>
                <w:sz w:val="18"/>
                <w:szCs w:val="18"/>
              </w:rPr>
              <w:t xml:space="preserve"> </w:t>
            </w:r>
            <w:proofErr w:type="spellStart"/>
            <w:r w:rsidRPr="00A94CE3">
              <w:rPr>
                <w:color w:val="231F20"/>
                <w:sz w:val="18"/>
                <w:szCs w:val="18"/>
              </w:rPr>
              <w:t>dhe</w:t>
            </w:r>
            <w:proofErr w:type="spellEnd"/>
            <w:r w:rsidRPr="00A94CE3">
              <w:rPr>
                <w:color w:val="231F20"/>
                <w:spacing w:val="-8"/>
                <w:sz w:val="18"/>
                <w:szCs w:val="18"/>
              </w:rPr>
              <w:t xml:space="preserve"> </w:t>
            </w:r>
            <w:proofErr w:type="spellStart"/>
            <w:r w:rsidRPr="00A94CE3">
              <w:rPr>
                <w:color w:val="231F20"/>
                <w:sz w:val="18"/>
                <w:szCs w:val="18"/>
              </w:rPr>
              <w:t>zbritjes</w:t>
            </w:r>
            <w:proofErr w:type="spellEnd"/>
            <w:r w:rsidRPr="00A94CE3">
              <w:rPr>
                <w:color w:val="231F20"/>
                <w:sz w:val="18"/>
                <w:szCs w:val="18"/>
              </w:rPr>
              <w:t>.</w:t>
            </w:r>
          </w:p>
        </w:tc>
      </w:tr>
      <w:tr w:rsidR="00A94CE3" w:rsidRPr="00CF4722" w14:paraId="74D1D409" w14:textId="77777777" w:rsidTr="00D57B01">
        <w:trPr>
          <w:trHeight w:val="421"/>
        </w:trPr>
        <w:tc>
          <w:tcPr>
            <w:tcW w:w="11420" w:type="dxa"/>
            <w:gridSpan w:val="2"/>
            <w:tcBorders>
              <w:top w:val="single" w:sz="8" w:space="0" w:color="000000"/>
              <w:bottom w:val="single" w:sz="4" w:space="0" w:color="auto"/>
            </w:tcBorders>
            <w:hideMark/>
          </w:tcPr>
          <w:p w14:paraId="27514BB3" w14:textId="77777777" w:rsidR="00A94CE3" w:rsidRPr="00CF4722" w:rsidRDefault="00A94CE3" w:rsidP="00D57B01">
            <w:pPr>
              <w:pStyle w:val="BodyText"/>
              <w:spacing w:line="280" w:lineRule="exact"/>
              <w:rPr>
                <w:sz w:val="18"/>
                <w:szCs w:val="18"/>
                <w:lang w:val="it-IT"/>
              </w:rPr>
            </w:pPr>
            <w:r w:rsidRPr="00CF4722">
              <w:rPr>
                <w:rFonts w:ascii="Times New Roman" w:eastAsia="MS Mincho" w:hAnsi="Times New Roman" w:cs="Times New Roman"/>
                <w:b/>
                <w:bCs/>
                <w:sz w:val="18"/>
                <w:szCs w:val="18"/>
                <w:lang w:val="sq-AL"/>
              </w:rPr>
              <w:t>Detyrë:</w:t>
            </w:r>
            <w:r w:rsidRPr="00CF4722">
              <w:rPr>
                <w:color w:val="231F20"/>
                <w:w w:val="95"/>
                <w:sz w:val="18"/>
                <w:szCs w:val="18"/>
                <w:lang w:val="it-IT"/>
              </w:rPr>
              <w:t xml:space="preserve"> Detyra</w:t>
            </w:r>
            <w:r w:rsidRPr="00CF4722">
              <w:rPr>
                <w:color w:val="231F20"/>
                <w:spacing w:val="-9"/>
                <w:w w:val="95"/>
                <w:sz w:val="18"/>
                <w:szCs w:val="18"/>
                <w:lang w:val="it-IT"/>
              </w:rPr>
              <w:t xml:space="preserve"> </w:t>
            </w:r>
            <w:r w:rsidRPr="00CF4722">
              <w:rPr>
                <w:color w:val="231F20"/>
                <w:w w:val="95"/>
                <w:sz w:val="18"/>
                <w:szCs w:val="18"/>
                <w:lang w:val="it-IT"/>
              </w:rPr>
              <w:t>4</w:t>
            </w:r>
            <w:r w:rsidRPr="00CF4722">
              <w:rPr>
                <w:color w:val="231F20"/>
                <w:spacing w:val="-8"/>
                <w:w w:val="95"/>
                <w:sz w:val="18"/>
                <w:szCs w:val="18"/>
                <w:lang w:val="it-IT"/>
              </w:rPr>
              <w:t xml:space="preserve"> </w:t>
            </w:r>
            <w:r w:rsidRPr="00CF4722">
              <w:rPr>
                <w:color w:val="231F20"/>
                <w:w w:val="95"/>
                <w:sz w:val="18"/>
                <w:szCs w:val="18"/>
                <w:lang w:val="it-IT"/>
              </w:rPr>
              <w:t>(faqe</w:t>
            </w:r>
            <w:r w:rsidRPr="00CF4722">
              <w:rPr>
                <w:color w:val="231F20"/>
                <w:spacing w:val="-9"/>
                <w:w w:val="95"/>
                <w:sz w:val="18"/>
                <w:szCs w:val="18"/>
                <w:lang w:val="it-IT"/>
              </w:rPr>
              <w:t xml:space="preserve"> </w:t>
            </w:r>
            <w:r w:rsidRPr="00CF4722">
              <w:rPr>
                <w:color w:val="231F20"/>
                <w:w w:val="95"/>
                <w:sz w:val="18"/>
                <w:szCs w:val="18"/>
                <w:lang w:val="it-IT"/>
              </w:rPr>
              <w:t>17)</w:t>
            </w:r>
          </w:p>
        </w:tc>
      </w:tr>
      <w:tr w:rsidR="00A94CE3" w:rsidRPr="00CF4722" w14:paraId="5EF41AF2" w14:textId="77777777" w:rsidTr="00D57B01">
        <w:trPr>
          <w:trHeight w:val="305"/>
        </w:trPr>
        <w:tc>
          <w:tcPr>
            <w:tcW w:w="11420" w:type="dxa"/>
            <w:gridSpan w:val="2"/>
            <w:tcBorders>
              <w:top w:val="single" w:sz="4" w:space="0" w:color="auto"/>
              <w:bottom w:val="single" w:sz="8" w:space="0" w:color="000000"/>
            </w:tcBorders>
          </w:tcPr>
          <w:p w14:paraId="30C05E72" w14:textId="77777777" w:rsidR="00A94CE3" w:rsidRPr="00CF4722" w:rsidRDefault="00A94CE3" w:rsidP="00D57B01">
            <w:pPr>
              <w:shd w:val="clear" w:color="auto" w:fill="FFFFFF"/>
              <w:spacing w:after="0" w:line="360" w:lineRule="auto"/>
              <w:rPr>
                <w:rFonts w:ascii="Times New Roman" w:eastAsia="MS Mincho" w:hAnsi="Times New Roman" w:cs="Times New Roman"/>
                <w:b/>
                <w:bCs/>
                <w:i/>
                <w:sz w:val="18"/>
                <w:szCs w:val="18"/>
                <w:lang w:val="sq-AL"/>
              </w:rPr>
            </w:pPr>
            <w:r w:rsidRPr="00CF4722">
              <w:rPr>
                <w:rFonts w:ascii="Times New Roman" w:eastAsia="MS Mincho" w:hAnsi="Times New Roman" w:cs="Times New Roman"/>
                <w:b/>
                <w:bCs/>
                <w:i/>
                <w:sz w:val="18"/>
                <w:szCs w:val="18"/>
                <w:lang w:val="sq-AL"/>
              </w:rPr>
              <w:t>Reflektim për rrjedhën e orës mësimore:</w:t>
            </w:r>
          </w:p>
        </w:tc>
      </w:tr>
      <w:tr w:rsidR="00A94CE3" w:rsidRPr="001F31D2" w14:paraId="7490A999" w14:textId="77777777" w:rsidTr="00D57B01">
        <w:trPr>
          <w:gridAfter w:val="1"/>
          <w:wAfter w:w="180" w:type="dxa"/>
          <w:trHeight w:val="203"/>
        </w:trPr>
        <w:tc>
          <w:tcPr>
            <w:tcW w:w="11240" w:type="dxa"/>
            <w:tcBorders>
              <w:top w:val="single" w:sz="8" w:space="0" w:color="000000"/>
              <w:bottom w:val="nil"/>
            </w:tcBorders>
            <w:shd w:val="clear" w:color="auto" w:fill="000000"/>
            <w:hideMark/>
          </w:tcPr>
          <w:p w14:paraId="55BAA675" w14:textId="77777777" w:rsidR="00A94CE3" w:rsidRPr="001F31D2"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1F31D2">
              <w:rPr>
                <w:rFonts w:ascii="Times New Roman" w:eastAsia="MS Mincho" w:hAnsi="Times New Roman" w:cs="Times New Roman"/>
                <w:b/>
                <w:bCs/>
                <w:sz w:val="20"/>
                <w:szCs w:val="20"/>
                <w:lang w:val="sq-AL"/>
              </w:rPr>
              <w:t>ASPEKTET SPECIFIKE TË PLANIT TË ORËS MËSIMORE              Nr.81</w:t>
            </w:r>
          </w:p>
        </w:tc>
      </w:tr>
      <w:tr w:rsidR="00A94CE3" w:rsidRPr="00A94CE3" w14:paraId="5C513BC0" w14:textId="77777777" w:rsidTr="00D57B01">
        <w:trPr>
          <w:gridAfter w:val="1"/>
          <w:wAfter w:w="180" w:type="dxa"/>
          <w:trHeight w:val="2555"/>
        </w:trPr>
        <w:tc>
          <w:tcPr>
            <w:tcW w:w="11240" w:type="dxa"/>
            <w:tcBorders>
              <w:top w:val="single" w:sz="8" w:space="0" w:color="000000"/>
              <w:bottom w:val="single" w:sz="8" w:space="0" w:color="000000"/>
            </w:tcBorders>
            <w:hideMark/>
          </w:tcPr>
          <w:p w14:paraId="6CC73D47" w14:textId="77777777" w:rsidR="00A94CE3" w:rsidRPr="001F31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1F31D2">
              <w:rPr>
                <w:rFonts w:ascii="Times New Roman" w:eastAsia="MS Mincho" w:hAnsi="Times New Roman" w:cs="Times New Roman"/>
                <w:b/>
                <w:bCs/>
                <w:sz w:val="20"/>
                <w:szCs w:val="20"/>
                <w:lang w:val="sq-AL"/>
              </w:rPr>
              <w:t>Fusha kurrikulare: Matematikë</w:t>
            </w:r>
          </w:p>
          <w:p w14:paraId="3286BFCF" w14:textId="77777777" w:rsidR="00A94CE3" w:rsidRPr="001F31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1F31D2">
              <w:rPr>
                <w:rFonts w:ascii="Times New Roman" w:eastAsia="MS Mincho" w:hAnsi="Times New Roman" w:cs="Times New Roman"/>
                <w:b/>
                <w:bCs/>
                <w:sz w:val="20"/>
                <w:szCs w:val="20"/>
                <w:lang w:val="sq-AL"/>
              </w:rPr>
              <w:t>Lënda: Matematikë</w:t>
            </w:r>
          </w:p>
          <w:p w14:paraId="76793B24" w14:textId="77777777" w:rsidR="00A94CE3" w:rsidRPr="001F31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1F31D2">
              <w:rPr>
                <w:rFonts w:ascii="Times New Roman" w:eastAsia="MS Mincho" w:hAnsi="Times New Roman" w:cs="Times New Roman"/>
                <w:b/>
                <w:bCs/>
                <w:sz w:val="20"/>
                <w:szCs w:val="20"/>
                <w:lang w:val="sq-AL"/>
              </w:rPr>
              <w:t>Shkalla e kurrikulës: 2</w:t>
            </w:r>
            <w:r w:rsidRPr="001F31D2">
              <w:rPr>
                <w:rFonts w:ascii="Times New Roman" w:eastAsia="MS Mincho" w:hAnsi="Times New Roman" w:cs="Times New Roman"/>
                <w:b/>
                <w:bCs/>
                <w:sz w:val="20"/>
                <w:szCs w:val="20"/>
                <w:lang w:val="sq-AL"/>
              </w:rPr>
              <w:tab/>
              <w:t>Klasa: III</w:t>
            </w:r>
          </w:p>
          <w:p w14:paraId="23DED734" w14:textId="77777777" w:rsidR="00A94CE3" w:rsidRPr="001F31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1F31D2">
              <w:rPr>
                <w:rFonts w:ascii="Times New Roman" w:eastAsia="MS Mincho" w:hAnsi="Times New Roman" w:cs="Times New Roman"/>
                <w:b/>
                <w:bCs/>
                <w:sz w:val="20"/>
                <w:szCs w:val="20"/>
                <w:lang w:val="sq-AL"/>
              </w:rPr>
              <w:t>Tema: Numrat natyrorë</w:t>
            </w:r>
          </w:p>
          <w:p w14:paraId="36F2BAEF" w14:textId="77777777" w:rsidR="00A94CE3" w:rsidRPr="001F31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1F31D2">
              <w:rPr>
                <w:rFonts w:ascii="Times New Roman" w:eastAsia="MS Mincho" w:hAnsi="Times New Roman" w:cs="Times New Roman"/>
                <w:b/>
                <w:bCs/>
                <w:sz w:val="20"/>
                <w:szCs w:val="20"/>
                <w:lang w:val="sq-AL"/>
              </w:rPr>
              <w:t>Rezultatet e të nxënit të temës:</w:t>
            </w:r>
          </w:p>
          <w:p w14:paraId="18FA42E3" w14:textId="77777777" w:rsidR="00A94CE3" w:rsidRPr="001F31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1F31D2">
              <w:rPr>
                <w:rFonts w:ascii="Times New Roman" w:eastAsia="MS Mincho" w:hAnsi="Times New Roman" w:cs="Times New Roman"/>
                <w:b/>
                <w:bCs/>
                <w:sz w:val="20"/>
                <w:szCs w:val="20"/>
                <w:lang w:val="sq-AL"/>
              </w:rPr>
              <w:t>Demonstron shkathtësi dhe shprehi për zgjidhje të problemave.</w:t>
            </w:r>
          </w:p>
          <w:p w14:paraId="53E4ACB2" w14:textId="77777777" w:rsidR="00A94CE3" w:rsidRPr="001F31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1F31D2">
              <w:rPr>
                <w:rFonts w:ascii="Times New Roman" w:eastAsia="MS Mincho" w:hAnsi="Times New Roman" w:cs="Times New Roman"/>
                <w:b/>
                <w:bCs/>
                <w:sz w:val="20"/>
                <w:szCs w:val="20"/>
                <w:lang w:val="sq-AL"/>
              </w:rPr>
              <w:t>Kontributi në rezultatet për kompetencat kryesore të shkallës: I.1,2,7; II.3; III,1,3,4.</w:t>
            </w:r>
          </w:p>
          <w:p w14:paraId="06C20547" w14:textId="77777777" w:rsidR="00A94CE3" w:rsidRPr="001F31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1F31D2">
              <w:rPr>
                <w:rFonts w:ascii="Times New Roman" w:eastAsia="MS Mincho" w:hAnsi="Times New Roman" w:cs="Times New Roman"/>
                <w:b/>
                <w:bCs/>
                <w:sz w:val="20"/>
                <w:szCs w:val="20"/>
                <w:lang w:val="sq-AL"/>
              </w:rPr>
              <w:t>Kontributi në rezultatet e fushës së kurrikulës: 1,1,4,5; 2.4; 7.1.</w:t>
            </w:r>
          </w:p>
        </w:tc>
      </w:tr>
      <w:tr w:rsidR="00A94CE3" w:rsidRPr="001F31D2" w14:paraId="289AA1FA" w14:textId="77777777" w:rsidTr="00D57B01">
        <w:trPr>
          <w:gridAfter w:val="1"/>
          <w:wAfter w:w="180" w:type="dxa"/>
          <w:trHeight w:val="2475"/>
        </w:trPr>
        <w:tc>
          <w:tcPr>
            <w:tcW w:w="11240" w:type="dxa"/>
            <w:tcBorders>
              <w:top w:val="nil"/>
              <w:bottom w:val="nil"/>
            </w:tcBorders>
          </w:tcPr>
          <w:p w14:paraId="336E0F1D" w14:textId="77777777" w:rsidR="00A94CE3" w:rsidRPr="001F31D2"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1F31D2">
              <w:rPr>
                <w:rFonts w:ascii="Minion Pro" w:eastAsia="Calibri" w:hAnsi="Minion Pro" w:cs="Minion Pro"/>
                <w:b/>
                <w:sz w:val="20"/>
                <w:szCs w:val="20"/>
                <w:lang w:val="it-IT"/>
              </w:rPr>
              <w:lastRenderedPageBreak/>
              <w:t xml:space="preserve">Njësia mësimore: </w:t>
            </w:r>
            <w:r w:rsidRPr="001F31D2">
              <w:rPr>
                <w:rFonts w:ascii="Palatino Linotype" w:eastAsia="Palatino Linotype" w:hAnsi="Palatino Linotype" w:cs="Palatino Linotype"/>
                <w:color w:val="231F20"/>
                <w:w w:val="90"/>
                <w:sz w:val="20"/>
                <w:szCs w:val="20"/>
                <w:lang w:val="it-IT"/>
              </w:rPr>
              <w:t xml:space="preserve">    Zbritja e numrave treshifrorë pa</w:t>
            </w:r>
            <w:r w:rsidRPr="001F31D2">
              <w:rPr>
                <w:rFonts w:ascii="Palatino Linotype" w:eastAsia="Palatino Linotype" w:hAnsi="Palatino Linotype" w:cs="Palatino Linotype"/>
                <w:color w:val="231F20"/>
                <w:spacing w:val="-47"/>
                <w:w w:val="90"/>
                <w:sz w:val="20"/>
                <w:szCs w:val="20"/>
                <w:lang w:val="it-IT"/>
              </w:rPr>
              <w:t xml:space="preserve"> </w:t>
            </w:r>
            <w:r w:rsidRPr="001F31D2">
              <w:rPr>
                <w:rFonts w:ascii="Palatino Linotype" w:eastAsia="Palatino Linotype" w:hAnsi="Palatino Linotype" w:cs="Palatino Linotype"/>
                <w:color w:val="231F20"/>
                <w:w w:val="95"/>
                <w:sz w:val="20"/>
                <w:szCs w:val="20"/>
                <w:lang w:val="it-IT"/>
              </w:rPr>
              <w:t>prishje</w:t>
            </w:r>
            <w:r w:rsidRPr="001F31D2">
              <w:rPr>
                <w:rFonts w:ascii="Palatino Linotype" w:eastAsia="Palatino Linotype" w:hAnsi="Palatino Linotype" w:cs="Palatino Linotype"/>
                <w:color w:val="231F20"/>
                <w:spacing w:val="-7"/>
                <w:w w:val="95"/>
                <w:sz w:val="20"/>
                <w:szCs w:val="20"/>
                <w:lang w:val="it-IT"/>
              </w:rPr>
              <w:t xml:space="preserve"> </w:t>
            </w:r>
            <w:r w:rsidRPr="001F31D2">
              <w:rPr>
                <w:rFonts w:ascii="Palatino Linotype" w:eastAsia="Palatino Linotype" w:hAnsi="Palatino Linotype" w:cs="Palatino Linotype"/>
                <w:color w:val="231F20"/>
                <w:w w:val="95"/>
                <w:sz w:val="20"/>
                <w:szCs w:val="20"/>
                <w:lang w:val="it-IT"/>
              </w:rPr>
              <w:t>të</w:t>
            </w:r>
            <w:r w:rsidRPr="001F31D2">
              <w:rPr>
                <w:rFonts w:ascii="Palatino Linotype" w:eastAsia="Palatino Linotype" w:hAnsi="Palatino Linotype" w:cs="Palatino Linotype"/>
                <w:color w:val="231F20"/>
                <w:spacing w:val="-7"/>
                <w:w w:val="95"/>
                <w:sz w:val="20"/>
                <w:szCs w:val="20"/>
                <w:lang w:val="it-IT"/>
              </w:rPr>
              <w:t xml:space="preserve"> </w:t>
            </w:r>
            <w:r w:rsidRPr="001F31D2">
              <w:rPr>
                <w:rFonts w:ascii="Palatino Linotype" w:eastAsia="Palatino Linotype" w:hAnsi="Palatino Linotype" w:cs="Palatino Linotype"/>
                <w:color w:val="231F20"/>
                <w:w w:val="95"/>
                <w:sz w:val="20"/>
                <w:szCs w:val="20"/>
                <w:lang w:val="it-IT"/>
              </w:rPr>
              <w:t>dhjetëshes</w:t>
            </w:r>
            <w:r w:rsidRPr="001F31D2">
              <w:rPr>
                <w:rFonts w:ascii="Palatino Linotype" w:eastAsia="Palatino Linotype" w:hAnsi="Palatino Linotype" w:cs="Palatino Linotype"/>
                <w:color w:val="231F20"/>
                <w:spacing w:val="-6"/>
                <w:w w:val="95"/>
                <w:sz w:val="20"/>
                <w:szCs w:val="20"/>
                <w:lang w:val="it-IT"/>
              </w:rPr>
              <w:t xml:space="preserve"> </w:t>
            </w:r>
            <w:r w:rsidRPr="001F31D2">
              <w:rPr>
                <w:rFonts w:ascii="Palatino Linotype" w:eastAsia="Palatino Linotype" w:hAnsi="Palatino Linotype" w:cs="Palatino Linotype"/>
                <w:color w:val="231F20"/>
                <w:w w:val="95"/>
                <w:sz w:val="20"/>
                <w:szCs w:val="20"/>
                <w:lang w:val="it-IT"/>
              </w:rPr>
              <w:t>(ushtrime)</w:t>
            </w:r>
          </w:p>
          <w:p w14:paraId="2046A7A0" w14:textId="77777777" w:rsidR="00A94CE3" w:rsidRPr="001F31D2"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1F31D2">
              <w:rPr>
                <w:rFonts w:ascii="Minion Pro" w:eastAsia="Calibri" w:hAnsi="Minion Pro" w:cs="Minion Pro"/>
                <w:b/>
                <w:sz w:val="20"/>
                <w:szCs w:val="20"/>
                <w:lang w:val="it-IT"/>
              </w:rPr>
              <w:t>Rezultatet e të nxënit të orës mësimore</w:t>
            </w:r>
            <w:r w:rsidRPr="001F31D2">
              <w:rPr>
                <w:rFonts w:ascii="Minion Pro" w:eastAsia="Calibri" w:hAnsi="Minion Pro" w:cs="Minion Pro"/>
                <w:sz w:val="20"/>
                <w:szCs w:val="20"/>
                <w:lang w:val="it-IT"/>
              </w:rPr>
              <w:t>:</w:t>
            </w:r>
          </w:p>
          <w:p w14:paraId="519961AB" w14:textId="77777777" w:rsidR="00A94CE3" w:rsidRPr="001F31D2"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sz w:val="20"/>
                <w:szCs w:val="20"/>
                <w:lang w:val="it-IT"/>
              </w:rPr>
            </w:pPr>
            <w:r w:rsidRPr="001F31D2">
              <w:rPr>
                <w:rFonts w:ascii="Palatino Linotype" w:eastAsia="Palatino Linotype" w:hAnsi="Palatino Linotype" w:cs="Palatino Linotype"/>
                <w:color w:val="231F20"/>
                <w:sz w:val="20"/>
                <w:szCs w:val="20"/>
                <w:lang w:val="it-IT"/>
              </w:rPr>
              <w:t>•</w:t>
            </w:r>
            <w:r w:rsidRPr="001F31D2">
              <w:rPr>
                <w:rFonts w:ascii="Palatino Linotype" w:eastAsia="Palatino Linotype" w:hAnsi="Palatino Linotype" w:cs="Palatino Linotype"/>
                <w:color w:val="231F20"/>
                <w:sz w:val="20"/>
                <w:szCs w:val="20"/>
                <w:lang w:val="it-IT"/>
              </w:rPr>
              <w:tab/>
            </w:r>
            <w:r w:rsidRPr="001F31D2">
              <w:rPr>
                <w:rFonts w:ascii="Palatino Linotype" w:eastAsia="Palatino Linotype" w:hAnsi="Palatino Linotype" w:cs="Palatino Linotype"/>
                <w:color w:val="231F20"/>
                <w:w w:val="90"/>
                <w:sz w:val="20"/>
                <w:szCs w:val="20"/>
                <w:lang w:val="it-IT"/>
              </w:rPr>
              <w:t>Kryen</w:t>
            </w:r>
            <w:r w:rsidRPr="001F31D2">
              <w:rPr>
                <w:rFonts w:ascii="Palatino Linotype" w:eastAsia="Palatino Linotype" w:hAnsi="Palatino Linotype" w:cs="Palatino Linotype"/>
                <w:color w:val="231F20"/>
                <w:spacing w:val="-2"/>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zbritjen</w:t>
            </w:r>
            <w:r w:rsidRPr="001F31D2">
              <w:rPr>
                <w:rFonts w:ascii="Palatino Linotype" w:eastAsia="Palatino Linotype" w:hAnsi="Palatino Linotype" w:cs="Palatino Linotype"/>
                <w:color w:val="231F20"/>
                <w:spacing w:val="-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e</w:t>
            </w:r>
            <w:r w:rsidRPr="001F31D2">
              <w:rPr>
                <w:rFonts w:ascii="Palatino Linotype" w:eastAsia="Palatino Linotype" w:hAnsi="Palatino Linotype" w:cs="Palatino Linotype"/>
                <w:color w:val="231F20"/>
                <w:spacing w:val="-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numrave</w:t>
            </w:r>
            <w:r w:rsidRPr="001F31D2">
              <w:rPr>
                <w:rFonts w:ascii="Palatino Linotype" w:eastAsia="Palatino Linotype" w:hAnsi="Palatino Linotype" w:cs="Palatino Linotype"/>
                <w:color w:val="231F20"/>
                <w:spacing w:val="-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treshifrorë</w:t>
            </w:r>
            <w:r w:rsidRPr="001F31D2">
              <w:rPr>
                <w:rFonts w:ascii="Palatino Linotype" w:eastAsia="Palatino Linotype" w:hAnsi="Palatino Linotype" w:cs="Palatino Linotype"/>
                <w:color w:val="231F20"/>
                <w:spacing w:val="-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pa</w:t>
            </w:r>
            <w:r w:rsidRPr="001F31D2">
              <w:rPr>
                <w:rFonts w:ascii="Palatino Linotype" w:eastAsia="Palatino Linotype" w:hAnsi="Palatino Linotype" w:cs="Palatino Linotype"/>
                <w:color w:val="231F20"/>
                <w:spacing w:val="-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prishje</w:t>
            </w:r>
            <w:r w:rsidRPr="001F31D2">
              <w:rPr>
                <w:rFonts w:ascii="Palatino Linotype" w:eastAsia="Palatino Linotype" w:hAnsi="Palatino Linotype" w:cs="Palatino Linotype"/>
                <w:color w:val="231F20"/>
                <w:spacing w:val="-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të</w:t>
            </w:r>
            <w:r w:rsidRPr="001F31D2">
              <w:rPr>
                <w:rFonts w:ascii="Palatino Linotype" w:eastAsia="Palatino Linotype" w:hAnsi="Palatino Linotype" w:cs="Palatino Linotype"/>
                <w:color w:val="231F20"/>
                <w:spacing w:val="-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dhjetëshes;</w:t>
            </w:r>
          </w:p>
          <w:p w14:paraId="0444ADF9" w14:textId="77777777" w:rsidR="00A94CE3" w:rsidRPr="001F31D2"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sz w:val="20"/>
                <w:szCs w:val="20"/>
              </w:rPr>
            </w:pPr>
            <w:r w:rsidRPr="001F31D2">
              <w:rPr>
                <w:rFonts w:ascii="Palatino Linotype" w:eastAsia="Palatino Linotype" w:hAnsi="Palatino Linotype" w:cs="Palatino Linotype"/>
                <w:color w:val="231F20"/>
                <w:sz w:val="20"/>
                <w:szCs w:val="20"/>
              </w:rPr>
              <w:t>•</w:t>
            </w:r>
            <w:r w:rsidRPr="001F31D2">
              <w:rPr>
                <w:rFonts w:ascii="Palatino Linotype" w:eastAsia="Palatino Linotype" w:hAnsi="Palatino Linotype" w:cs="Palatino Linotype"/>
                <w:color w:val="231F20"/>
                <w:sz w:val="20"/>
                <w:szCs w:val="20"/>
              </w:rPr>
              <w:tab/>
            </w:r>
            <w:proofErr w:type="spellStart"/>
            <w:r w:rsidRPr="001F31D2">
              <w:rPr>
                <w:rFonts w:ascii="Palatino Linotype" w:eastAsia="Palatino Linotype" w:hAnsi="Palatino Linotype" w:cs="Palatino Linotype"/>
                <w:color w:val="231F20"/>
                <w:w w:val="90"/>
                <w:sz w:val="20"/>
                <w:szCs w:val="20"/>
              </w:rPr>
              <w:t>Gjen</w:t>
            </w:r>
            <w:proofErr w:type="spellEnd"/>
            <w:r w:rsidRPr="001F31D2">
              <w:rPr>
                <w:rFonts w:ascii="Palatino Linotype" w:eastAsia="Palatino Linotype" w:hAnsi="Palatino Linotype" w:cs="Palatino Linotype"/>
                <w:color w:val="231F20"/>
                <w:w w:val="90"/>
                <w:sz w:val="20"/>
                <w:szCs w:val="20"/>
              </w:rPr>
              <w:t xml:space="preserve"> </w:t>
            </w:r>
            <w:proofErr w:type="spellStart"/>
            <w:r w:rsidRPr="001F31D2">
              <w:rPr>
                <w:rFonts w:ascii="Palatino Linotype" w:eastAsia="Palatino Linotype" w:hAnsi="Palatino Linotype" w:cs="Palatino Linotype"/>
                <w:color w:val="231F20"/>
                <w:w w:val="90"/>
                <w:sz w:val="20"/>
                <w:szCs w:val="20"/>
              </w:rPr>
              <w:t>dallimet</w:t>
            </w:r>
            <w:proofErr w:type="spellEnd"/>
            <w:r w:rsidRPr="001F31D2">
              <w:rPr>
                <w:rFonts w:ascii="Palatino Linotype" w:eastAsia="Palatino Linotype" w:hAnsi="Palatino Linotype" w:cs="Palatino Linotype"/>
                <w:color w:val="231F20"/>
                <w:spacing w:val="1"/>
                <w:w w:val="90"/>
                <w:sz w:val="20"/>
                <w:szCs w:val="20"/>
              </w:rPr>
              <w:t xml:space="preserve"> </w:t>
            </w:r>
            <w:r w:rsidRPr="001F31D2">
              <w:rPr>
                <w:rFonts w:ascii="Palatino Linotype" w:eastAsia="Palatino Linotype" w:hAnsi="Palatino Linotype" w:cs="Palatino Linotype"/>
                <w:color w:val="231F20"/>
                <w:w w:val="90"/>
                <w:sz w:val="20"/>
                <w:szCs w:val="20"/>
              </w:rPr>
              <w:t>midis</w:t>
            </w:r>
            <w:r w:rsidRPr="001F31D2">
              <w:rPr>
                <w:rFonts w:ascii="Palatino Linotype" w:eastAsia="Palatino Linotype" w:hAnsi="Palatino Linotype" w:cs="Palatino Linotype"/>
                <w:color w:val="231F20"/>
                <w:spacing w:val="1"/>
                <w:w w:val="90"/>
                <w:sz w:val="20"/>
                <w:szCs w:val="20"/>
              </w:rPr>
              <w:t xml:space="preserve"> </w:t>
            </w:r>
            <w:proofErr w:type="spellStart"/>
            <w:r w:rsidRPr="001F31D2">
              <w:rPr>
                <w:rFonts w:ascii="Palatino Linotype" w:eastAsia="Palatino Linotype" w:hAnsi="Palatino Linotype" w:cs="Palatino Linotype"/>
                <w:color w:val="231F20"/>
                <w:w w:val="90"/>
                <w:sz w:val="20"/>
                <w:szCs w:val="20"/>
              </w:rPr>
              <w:t>mbledhjes</w:t>
            </w:r>
            <w:proofErr w:type="spellEnd"/>
            <w:r w:rsidRPr="001F31D2">
              <w:rPr>
                <w:rFonts w:ascii="Palatino Linotype" w:eastAsia="Palatino Linotype" w:hAnsi="Palatino Linotype" w:cs="Palatino Linotype"/>
                <w:color w:val="231F20"/>
                <w:spacing w:val="1"/>
                <w:w w:val="90"/>
                <w:sz w:val="20"/>
                <w:szCs w:val="20"/>
              </w:rPr>
              <w:t xml:space="preserve"> </w:t>
            </w:r>
            <w:proofErr w:type="spellStart"/>
            <w:r w:rsidRPr="001F31D2">
              <w:rPr>
                <w:rFonts w:ascii="Palatino Linotype" w:eastAsia="Palatino Linotype" w:hAnsi="Palatino Linotype" w:cs="Palatino Linotype"/>
                <w:color w:val="231F20"/>
                <w:w w:val="90"/>
                <w:sz w:val="20"/>
                <w:szCs w:val="20"/>
              </w:rPr>
              <w:t>dhe</w:t>
            </w:r>
            <w:proofErr w:type="spellEnd"/>
            <w:r w:rsidRPr="001F31D2">
              <w:rPr>
                <w:rFonts w:ascii="Palatino Linotype" w:eastAsia="Palatino Linotype" w:hAnsi="Palatino Linotype" w:cs="Palatino Linotype"/>
                <w:color w:val="231F20"/>
                <w:w w:val="90"/>
                <w:sz w:val="20"/>
                <w:szCs w:val="20"/>
              </w:rPr>
              <w:t xml:space="preserve"> </w:t>
            </w:r>
            <w:proofErr w:type="spellStart"/>
            <w:r w:rsidRPr="001F31D2">
              <w:rPr>
                <w:rFonts w:ascii="Palatino Linotype" w:eastAsia="Palatino Linotype" w:hAnsi="Palatino Linotype" w:cs="Palatino Linotype"/>
                <w:color w:val="231F20"/>
                <w:w w:val="90"/>
                <w:sz w:val="20"/>
                <w:szCs w:val="20"/>
              </w:rPr>
              <w:t>zbritjes</w:t>
            </w:r>
            <w:proofErr w:type="spellEnd"/>
            <w:r w:rsidRPr="001F31D2">
              <w:rPr>
                <w:rFonts w:ascii="Palatino Linotype" w:eastAsia="Palatino Linotype" w:hAnsi="Palatino Linotype" w:cs="Palatino Linotype"/>
                <w:color w:val="231F20"/>
                <w:w w:val="90"/>
                <w:sz w:val="20"/>
                <w:szCs w:val="20"/>
              </w:rPr>
              <w:t>;</w:t>
            </w:r>
          </w:p>
          <w:p w14:paraId="59D2DC8F" w14:textId="77777777" w:rsidR="00A94CE3" w:rsidRPr="001F31D2" w:rsidRDefault="00A94CE3" w:rsidP="00D57B01">
            <w:pPr>
              <w:widowControl w:val="0"/>
              <w:tabs>
                <w:tab w:val="left" w:pos="1979"/>
              </w:tabs>
              <w:autoSpaceDE w:val="0"/>
              <w:autoSpaceDN w:val="0"/>
              <w:spacing w:after="0" w:line="280" w:lineRule="exact"/>
              <w:ind w:left="1620"/>
              <w:rPr>
                <w:rFonts w:ascii="Palatino Linotype" w:eastAsia="Palatino Linotype" w:hAnsi="Palatino Linotype" w:cs="Palatino Linotype"/>
                <w:sz w:val="20"/>
                <w:szCs w:val="20"/>
              </w:rPr>
            </w:pPr>
            <w:r w:rsidRPr="001F31D2">
              <w:rPr>
                <w:rFonts w:ascii="Palatino Linotype" w:eastAsia="Palatino Linotype" w:hAnsi="Palatino Linotype" w:cs="Palatino Linotype"/>
                <w:color w:val="231F20"/>
                <w:sz w:val="20"/>
                <w:szCs w:val="20"/>
              </w:rPr>
              <w:t>•</w:t>
            </w:r>
            <w:r w:rsidRPr="001F31D2">
              <w:rPr>
                <w:rFonts w:ascii="Palatino Linotype" w:eastAsia="Palatino Linotype" w:hAnsi="Palatino Linotype" w:cs="Palatino Linotype"/>
                <w:color w:val="231F20"/>
                <w:sz w:val="20"/>
                <w:szCs w:val="20"/>
              </w:rPr>
              <w:tab/>
            </w:r>
            <w:proofErr w:type="spellStart"/>
            <w:r w:rsidRPr="001F31D2">
              <w:rPr>
                <w:rFonts w:ascii="Palatino Linotype" w:eastAsia="Palatino Linotype" w:hAnsi="Palatino Linotype" w:cs="Palatino Linotype"/>
                <w:color w:val="231F20"/>
                <w:w w:val="90"/>
                <w:sz w:val="20"/>
                <w:szCs w:val="20"/>
              </w:rPr>
              <w:t>Argumenton</w:t>
            </w:r>
            <w:proofErr w:type="spellEnd"/>
            <w:r w:rsidRPr="001F31D2">
              <w:rPr>
                <w:rFonts w:ascii="Palatino Linotype" w:eastAsia="Palatino Linotype" w:hAnsi="Palatino Linotype" w:cs="Palatino Linotype"/>
                <w:color w:val="231F20"/>
                <w:w w:val="90"/>
                <w:sz w:val="20"/>
                <w:szCs w:val="20"/>
              </w:rPr>
              <w:t xml:space="preserve"> </w:t>
            </w:r>
            <w:proofErr w:type="spellStart"/>
            <w:r w:rsidRPr="001F31D2">
              <w:rPr>
                <w:rFonts w:ascii="Palatino Linotype" w:eastAsia="Palatino Linotype" w:hAnsi="Palatino Linotype" w:cs="Palatino Linotype"/>
                <w:color w:val="231F20"/>
                <w:w w:val="90"/>
                <w:sz w:val="20"/>
                <w:szCs w:val="20"/>
              </w:rPr>
              <w:t>lidhjen</w:t>
            </w:r>
            <w:proofErr w:type="spellEnd"/>
            <w:r w:rsidRPr="001F31D2">
              <w:rPr>
                <w:rFonts w:ascii="Palatino Linotype" w:eastAsia="Palatino Linotype" w:hAnsi="Palatino Linotype" w:cs="Palatino Linotype"/>
                <w:color w:val="231F20"/>
                <w:w w:val="90"/>
                <w:sz w:val="20"/>
                <w:szCs w:val="20"/>
              </w:rPr>
              <w:t xml:space="preserve"> midis </w:t>
            </w:r>
            <w:proofErr w:type="spellStart"/>
            <w:r w:rsidRPr="001F31D2">
              <w:rPr>
                <w:rFonts w:ascii="Palatino Linotype" w:eastAsia="Palatino Linotype" w:hAnsi="Palatino Linotype" w:cs="Palatino Linotype"/>
                <w:color w:val="231F20"/>
                <w:w w:val="90"/>
                <w:sz w:val="20"/>
                <w:szCs w:val="20"/>
              </w:rPr>
              <w:t>mbledhjes</w:t>
            </w:r>
            <w:proofErr w:type="spellEnd"/>
            <w:r w:rsidRPr="001F31D2">
              <w:rPr>
                <w:rFonts w:ascii="Palatino Linotype" w:eastAsia="Palatino Linotype" w:hAnsi="Palatino Linotype" w:cs="Palatino Linotype"/>
                <w:color w:val="231F20"/>
                <w:w w:val="90"/>
                <w:sz w:val="20"/>
                <w:szCs w:val="20"/>
              </w:rPr>
              <w:t xml:space="preserve"> </w:t>
            </w:r>
            <w:proofErr w:type="spellStart"/>
            <w:r w:rsidRPr="001F31D2">
              <w:rPr>
                <w:rFonts w:ascii="Palatino Linotype" w:eastAsia="Palatino Linotype" w:hAnsi="Palatino Linotype" w:cs="Palatino Linotype"/>
                <w:color w:val="231F20"/>
                <w:w w:val="90"/>
                <w:sz w:val="20"/>
                <w:szCs w:val="20"/>
              </w:rPr>
              <w:t>dhe</w:t>
            </w:r>
            <w:proofErr w:type="spellEnd"/>
            <w:r w:rsidRPr="001F31D2">
              <w:rPr>
                <w:rFonts w:ascii="Palatino Linotype" w:eastAsia="Palatino Linotype" w:hAnsi="Palatino Linotype" w:cs="Palatino Linotype"/>
                <w:color w:val="231F20"/>
                <w:spacing w:val="1"/>
                <w:w w:val="90"/>
                <w:sz w:val="20"/>
                <w:szCs w:val="20"/>
              </w:rPr>
              <w:t xml:space="preserve"> </w:t>
            </w:r>
            <w:proofErr w:type="spellStart"/>
            <w:r w:rsidRPr="001F31D2">
              <w:rPr>
                <w:rFonts w:ascii="Palatino Linotype" w:eastAsia="Palatino Linotype" w:hAnsi="Palatino Linotype" w:cs="Palatino Linotype"/>
                <w:color w:val="231F20"/>
                <w:w w:val="90"/>
                <w:sz w:val="20"/>
                <w:szCs w:val="20"/>
              </w:rPr>
              <w:t>zbritjes</w:t>
            </w:r>
            <w:proofErr w:type="spellEnd"/>
            <w:r w:rsidRPr="001F31D2">
              <w:rPr>
                <w:rFonts w:ascii="Palatino Linotype" w:eastAsia="Palatino Linotype" w:hAnsi="Palatino Linotype" w:cs="Palatino Linotype"/>
                <w:color w:val="231F20"/>
                <w:w w:val="90"/>
                <w:sz w:val="20"/>
                <w:szCs w:val="20"/>
              </w:rPr>
              <w:t>.</w:t>
            </w:r>
          </w:p>
          <w:p w14:paraId="09642F25" w14:textId="77777777" w:rsidR="00A94CE3" w:rsidRPr="001F31D2"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1F31D2">
              <w:rPr>
                <w:rFonts w:ascii="Minion Pro" w:eastAsia="Calibri" w:hAnsi="Minion Pro" w:cs="Minion Pro"/>
                <w:b/>
                <w:sz w:val="20"/>
                <w:szCs w:val="20"/>
              </w:rPr>
              <w:t xml:space="preserve">Kriteret e </w:t>
            </w:r>
            <w:proofErr w:type="spellStart"/>
            <w:r w:rsidRPr="001F31D2">
              <w:rPr>
                <w:rFonts w:ascii="Minion Pro" w:eastAsia="Calibri" w:hAnsi="Minion Pro" w:cs="Minion Pro"/>
                <w:b/>
                <w:sz w:val="20"/>
                <w:szCs w:val="20"/>
              </w:rPr>
              <w:t>suksesit</w:t>
            </w:r>
            <w:proofErr w:type="spellEnd"/>
            <w:r w:rsidRPr="001F31D2">
              <w:rPr>
                <w:rFonts w:ascii="Minion Pro" w:eastAsia="Calibri" w:hAnsi="Minion Pro" w:cs="Minion Pro"/>
                <w:b/>
                <w:sz w:val="20"/>
                <w:szCs w:val="20"/>
              </w:rPr>
              <w:t xml:space="preserve">: </w:t>
            </w:r>
            <w:proofErr w:type="spellStart"/>
            <w:r w:rsidRPr="001F31D2">
              <w:rPr>
                <w:rFonts w:ascii="Minion Pro" w:eastAsia="Calibri" w:hAnsi="Minion Pro" w:cs="Minion Pro"/>
                <w:sz w:val="20"/>
                <w:szCs w:val="20"/>
              </w:rPr>
              <w:t>Përcaktohen</w:t>
            </w:r>
            <w:proofErr w:type="spellEnd"/>
            <w:r w:rsidRPr="001F31D2">
              <w:rPr>
                <w:rFonts w:ascii="Minion Pro" w:eastAsia="Calibri" w:hAnsi="Minion Pro" w:cs="Minion Pro"/>
                <w:sz w:val="20"/>
                <w:szCs w:val="20"/>
              </w:rPr>
              <w:t xml:space="preserve"> me </w:t>
            </w:r>
            <w:proofErr w:type="spellStart"/>
            <w:r w:rsidRPr="001F31D2">
              <w:rPr>
                <w:rFonts w:ascii="Minion Pro" w:eastAsia="Calibri" w:hAnsi="Minion Pro" w:cs="Minion Pro"/>
                <w:sz w:val="20"/>
                <w:szCs w:val="20"/>
              </w:rPr>
              <w:t>nxënësit</w:t>
            </w:r>
            <w:proofErr w:type="spellEnd"/>
            <w:r w:rsidRPr="001F31D2">
              <w:rPr>
                <w:rFonts w:ascii="Minion Pro" w:eastAsia="Calibri" w:hAnsi="Minion Pro" w:cs="Minion Pro"/>
                <w:sz w:val="20"/>
                <w:szCs w:val="20"/>
              </w:rPr>
              <w:t xml:space="preserve"> </w:t>
            </w:r>
            <w:proofErr w:type="spellStart"/>
            <w:r w:rsidRPr="001F31D2">
              <w:rPr>
                <w:rFonts w:ascii="Minion Pro" w:eastAsia="Calibri" w:hAnsi="Minion Pro" w:cs="Minion Pro"/>
                <w:sz w:val="20"/>
                <w:szCs w:val="20"/>
              </w:rPr>
              <w:t>në</w:t>
            </w:r>
            <w:proofErr w:type="spellEnd"/>
            <w:r w:rsidRPr="001F31D2">
              <w:rPr>
                <w:rFonts w:ascii="Minion Pro" w:eastAsia="Calibri" w:hAnsi="Minion Pro" w:cs="Minion Pro"/>
                <w:sz w:val="20"/>
                <w:szCs w:val="20"/>
              </w:rPr>
              <w:t xml:space="preserve"> </w:t>
            </w:r>
            <w:proofErr w:type="spellStart"/>
            <w:r w:rsidRPr="001F31D2">
              <w:rPr>
                <w:rFonts w:ascii="Minion Pro" w:eastAsia="Calibri" w:hAnsi="Minion Pro" w:cs="Minion Pro"/>
                <w:sz w:val="20"/>
                <w:szCs w:val="20"/>
              </w:rPr>
              <w:t>klasë</w:t>
            </w:r>
            <w:proofErr w:type="spellEnd"/>
            <w:r w:rsidRPr="001F31D2">
              <w:rPr>
                <w:rFonts w:ascii="Minion Pro" w:eastAsia="Calibri" w:hAnsi="Minion Pro" w:cs="Minion Pro"/>
                <w:sz w:val="20"/>
                <w:szCs w:val="20"/>
              </w:rPr>
              <w:t>:</w:t>
            </w:r>
          </w:p>
          <w:p w14:paraId="63716612"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A94CE3">
              <w:rPr>
                <w:rFonts w:ascii="Minion Pro" w:eastAsia="Calibri" w:hAnsi="Minion Pro" w:cs="Minion Pro"/>
                <w:b/>
                <w:sz w:val="20"/>
                <w:szCs w:val="20"/>
              </w:rPr>
              <w:t>Burimet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mjetet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konkretizimit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materialet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sz w:val="20"/>
                <w:szCs w:val="20"/>
              </w:rPr>
              <w:t>:</w:t>
            </w:r>
            <w:r w:rsidRPr="001F31D2">
              <w:rPr>
                <w:rFonts w:ascii="Palatino Linotype" w:eastAsia="Palatino Linotype" w:hAnsi="Palatino Linotype" w:cs="Palatino Linotype"/>
                <w:color w:val="231F20"/>
                <w:w w:val="90"/>
                <w:sz w:val="20"/>
                <w:szCs w:val="20"/>
              </w:rPr>
              <w:t xml:space="preserve"> </w:t>
            </w:r>
            <w:proofErr w:type="spellStart"/>
            <w:r w:rsidRPr="001F31D2">
              <w:rPr>
                <w:rFonts w:ascii="Palatino Linotype" w:eastAsia="Palatino Linotype" w:hAnsi="Palatino Linotype" w:cs="Palatino Linotype"/>
                <w:color w:val="231F20"/>
                <w:w w:val="90"/>
                <w:sz w:val="20"/>
                <w:szCs w:val="20"/>
              </w:rPr>
              <w:t>Kartëmonedha</w:t>
            </w:r>
            <w:proofErr w:type="spellEnd"/>
            <w:r w:rsidRPr="001F31D2">
              <w:rPr>
                <w:rFonts w:ascii="Palatino Linotype" w:eastAsia="Palatino Linotype" w:hAnsi="Palatino Linotype" w:cs="Palatino Linotype"/>
                <w:color w:val="231F20"/>
                <w:w w:val="90"/>
                <w:sz w:val="20"/>
                <w:szCs w:val="20"/>
              </w:rPr>
              <w:t>,</w:t>
            </w:r>
            <w:r w:rsidRPr="001F31D2">
              <w:rPr>
                <w:rFonts w:ascii="Palatino Linotype" w:eastAsia="Palatino Linotype" w:hAnsi="Palatino Linotype" w:cs="Palatino Linotype"/>
                <w:color w:val="231F20"/>
                <w:spacing w:val="-5"/>
                <w:w w:val="90"/>
                <w:sz w:val="20"/>
                <w:szCs w:val="20"/>
              </w:rPr>
              <w:t xml:space="preserve"> </w:t>
            </w:r>
            <w:proofErr w:type="spellStart"/>
            <w:r w:rsidRPr="001F31D2">
              <w:rPr>
                <w:rFonts w:ascii="Palatino Linotype" w:eastAsia="Palatino Linotype" w:hAnsi="Palatino Linotype" w:cs="Palatino Linotype"/>
                <w:color w:val="231F20"/>
                <w:w w:val="90"/>
                <w:sz w:val="20"/>
                <w:szCs w:val="20"/>
              </w:rPr>
              <w:t>monedha</w:t>
            </w:r>
            <w:proofErr w:type="spellEnd"/>
            <w:r w:rsidRPr="001F31D2">
              <w:rPr>
                <w:rFonts w:ascii="Palatino Linotype" w:eastAsia="Palatino Linotype" w:hAnsi="Palatino Linotype" w:cs="Palatino Linotype"/>
                <w:color w:val="231F20"/>
                <w:spacing w:val="-5"/>
                <w:w w:val="90"/>
                <w:sz w:val="20"/>
                <w:szCs w:val="20"/>
              </w:rPr>
              <w:t xml:space="preserve"> </w:t>
            </w:r>
            <w:proofErr w:type="spellStart"/>
            <w:r w:rsidRPr="001F31D2">
              <w:rPr>
                <w:rFonts w:ascii="Palatino Linotype" w:eastAsia="Palatino Linotype" w:hAnsi="Palatino Linotype" w:cs="Palatino Linotype"/>
                <w:color w:val="231F20"/>
                <w:w w:val="90"/>
                <w:sz w:val="20"/>
                <w:szCs w:val="20"/>
              </w:rPr>
              <w:t>metalike</w:t>
            </w:r>
            <w:proofErr w:type="spellEnd"/>
            <w:r w:rsidRPr="001F31D2">
              <w:rPr>
                <w:rFonts w:ascii="Palatino Linotype" w:eastAsia="Palatino Linotype" w:hAnsi="Palatino Linotype" w:cs="Palatino Linotype"/>
                <w:color w:val="231F20"/>
                <w:w w:val="90"/>
                <w:sz w:val="20"/>
                <w:szCs w:val="20"/>
              </w:rPr>
              <w:t>.</w:t>
            </w:r>
          </w:p>
          <w:p w14:paraId="1065B342" w14:textId="77777777" w:rsidR="00A94CE3" w:rsidRPr="001F31D2" w:rsidRDefault="00A94CE3" w:rsidP="00D57B01">
            <w:pPr>
              <w:pStyle w:val="BodyText"/>
              <w:spacing w:line="280" w:lineRule="exact"/>
              <w:rPr>
                <w:sz w:val="20"/>
                <w:szCs w:val="20"/>
              </w:rPr>
            </w:pPr>
            <w:proofErr w:type="spellStart"/>
            <w:r w:rsidRPr="00A94CE3">
              <w:rPr>
                <w:rFonts w:ascii="Minion Pro" w:eastAsia="Calibri" w:hAnsi="Minion Pro" w:cs="Minion Pro"/>
                <w:b/>
                <w:sz w:val="20"/>
                <w:szCs w:val="20"/>
              </w:rPr>
              <w:t>Lidhja</w:t>
            </w:r>
            <w:proofErr w:type="spellEnd"/>
            <w:r w:rsidRPr="00A94CE3">
              <w:rPr>
                <w:rFonts w:ascii="Minion Pro" w:eastAsia="Calibri" w:hAnsi="Minion Pro" w:cs="Minion Pro"/>
                <w:b/>
                <w:sz w:val="20"/>
                <w:szCs w:val="20"/>
              </w:rPr>
              <w:t xml:space="preserve"> me </w:t>
            </w:r>
            <w:proofErr w:type="spellStart"/>
            <w:r w:rsidRPr="00A94CE3">
              <w:rPr>
                <w:rFonts w:ascii="Minion Pro" w:eastAsia="Calibri" w:hAnsi="Minion Pro" w:cs="Minion Pro"/>
                <w:b/>
                <w:sz w:val="20"/>
                <w:szCs w:val="20"/>
              </w:rPr>
              <w:t>lëndët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tjera</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/apo me </w:t>
            </w:r>
            <w:proofErr w:type="spellStart"/>
            <w:r w:rsidRPr="00A94CE3">
              <w:rPr>
                <w:rFonts w:ascii="Minion Pro" w:eastAsia="Calibri" w:hAnsi="Minion Pro" w:cs="Minion Pro"/>
                <w:b/>
                <w:sz w:val="20"/>
                <w:szCs w:val="20"/>
              </w:rPr>
              <w:t>çështjet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ndërkurrikulare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situatat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jetësore</w:t>
            </w:r>
            <w:proofErr w:type="spellEnd"/>
            <w:r w:rsidRPr="00A94CE3">
              <w:rPr>
                <w:rFonts w:ascii="Minion Pro" w:eastAsia="Calibri" w:hAnsi="Minion Pro" w:cs="Minion Pro"/>
                <w:b/>
                <w:sz w:val="20"/>
                <w:szCs w:val="20"/>
              </w:rPr>
              <w:t xml:space="preserve">: </w:t>
            </w:r>
            <w:r w:rsidRPr="001F31D2">
              <w:rPr>
                <w:color w:val="231F20"/>
                <w:w w:val="90"/>
                <w:sz w:val="20"/>
                <w:szCs w:val="20"/>
              </w:rPr>
              <w:t xml:space="preserve"> </w:t>
            </w:r>
            <w:proofErr w:type="spellStart"/>
            <w:r w:rsidRPr="001F31D2">
              <w:rPr>
                <w:color w:val="231F20"/>
                <w:w w:val="90"/>
                <w:sz w:val="20"/>
                <w:szCs w:val="20"/>
              </w:rPr>
              <w:t>Gjuhë</w:t>
            </w:r>
            <w:proofErr w:type="spellEnd"/>
            <w:r w:rsidRPr="001F31D2">
              <w:rPr>
                <w:color w:val="231F20"/>
                <w:spacing w:val="-6"/>
                <w:w w:val="90"/>
                <w:sz w:val="20"/>
                <w:szCs w:val="20"/>
              </w:rPr>
              <w:t xml:space="preserve"> </w:t>
            </w:r>
            <w:proofErr w:type="spellStart"/>
            <w:r w:rsidRPr="001F31D2">
              <w:rPr>
                <w:color w:val="231F20"/>
                <w:w w:val="90"/>
                <w:sz w:val="20"/>
                <w:szCs w:val="20"/>
              </w:rPr>
              <w:t>amtare</w:t>
            </w:r>
            <w:proofErr w:type="spellEnd"/>
            <w:r w:rsidRPr="001F31D2">
              <w:rPr>
                <w:color w:val="231F20"/>
                <w:spacing w:val="-5"/>
                <w:w w:val="90"/>
                <w:sz w:val="20"/>
                <w:szCs w:val="20"/>
              </w:rPr>
              <w:t xml:space="preserve"> </w:t>
            </w:r>
            <w:r w:rsidRPr="001F31D2">
              <w:rPr>
                <w:color w:val="231F20"/>
                <w:w w:val="90"/>
                <w:sz w:val="20"/>
                <w:szCs w:val="20"/>
              </w:rPr>
              <w:t>(</w:t>
            </w:r>
            <w:proofErr w:type="spellStart"/>
            <w:r w:rsidRPr="001F31D2">
              <w:rPr>
                <w:color w:val="231F20"/>
                <w:w w:val="90"/>
                <w:sz w:val="20"/>
                <w:szCs w:val="20"/>
              </w:rPr>
              <w:t>shqipe</w:t>
            </w:r>
            <w:proofErr w:type="spellEnd"/>
            <w:r w:rsidRPr="001F31D2">
              <w:rPr>
                <w:color w:val="231F20"/>
                <w:w w:val="90"/>
                <w:sz w:val="20"/>
                <w:szCs w:val="20"/>
              </w:rPr>
              <w:t>),</w:t>
            </w:r>
            <w:r w:rsidRPr="001F31D2">
              <w:rPr>
                <w:color w:val="231F20"/>
                <w:spacing w:val="-6"/>
                <w:w w:val="90"/>
                <w:sz w:val="20"/>
                <w:szCs w:val="20"/>
              </w:rPr>
              <w:t xml:space="preserve"> </w:t>
            </w:r>
            <w:proofErr w:type="spellStart"/>
            <w:r w:rsidRPr="001F31D2">
              <w:rPr>
                <w:color w:val="231F20"/>
                <w:w w:val="90"/>
                <w:sz w:val="20"/>
                <w:szCs w:val="20"/>
              </w:rPr>
              <w:t>Edukatë</w:t>
            </w:r>
            <w:proofErr w:type="spellEnd"/>
            <w:r w:rsidRPr="001F31D2">
              <w:rPr>
                <w:color w:val="231F20"/>
                <w:spacing w:val="-5"/>
                <w:w w:val="90"/>
                <w:sz w:val="20"/>
                <w:szCs w:val="20"/>
              </w:rPr>
              <w:t xml:space="preserve"> </w:t>
            </w:r>
            <w:r w:rsidRPr="001F31D2">
              <w:rPr>
                <w:color w:val="231F20"/>
                <w:w w:val="90"/>
                <w:sz w:val="20"/>
                <w:szCs w:val="20"/>
              </w:rPr>
              <w:t>figurative,</w:t>
            </w:r>
            <w:r w:rsidRPr="001F31D2">
              <w:rPr>
                <w:color w:val="231F20"/>
                <w:spacing w:val="-5"/>
                <w:w w:val="90"/>
                <w:sz w:val="20"/>
                <w:szCs w:val="20"/>
              </w:rPr>
              <w:t xml:space="preserve"> </w:t>
            </w:r>
            <w:proofErr w:type="spellStart"/>
            <w:r w:rsidRPr="001F31D2">
              <w:rPr>
                <w:color w:val="231F20"/>
                <w:w w:val="90"/>
                <w:sz w:val="20"/>
                <w:szCs w:val="20"/>
              </w:rPr>
              <w:t>Edukatë</w:t>
            </w:r>
            <w:proofErr w:type="spellEnd"/>
            <w:r w:rsidRPr="001F31D2">
              <w:rPr>
                <w:color w:val="231F20"/>
                <w:spacing w:val="-6"/>
                <w:w w:val="90"/>
                <w:sz w:val="20"/>
                <w:szCs w:val="20"/>
              </w:rPr>
              <w:t xml:space="preserve"> </w:t>
            </w:r>
            <w:proofErr w:type="spellStart"/>
            <w:r w:rsidRPr="001F31D2">
              <w:rPr>
                <w:color w:val="231F20"/>
                <w:w w:val="90"/>
                <w:sz w:val="20"/>
                <w:szCs w:val="20"/>
              </w:rPr>
              <w:t>fizike</w:t>
            </w:r>
            <w:proofErr w:type="spellEnd"/>
            <w:r w:rsidRPr="001F31D2">
              <w:rPr>
                <w:color w:val="231F20"/>
                <w:w w:val="90"/>
                <w:sz w:val="20"/>
                <w:szCs w:val="20"/>
              </w:rPr>
              <w:t>,</w:t>
            </w:r>
            <w:r w:rsidRPr="001F31D2">
              <w:rPr>
                <w:color w:val="231F20"/>
                <w:spacing w:val="-5"/>
                <w:w w:val="90"/>
                <w:sz w:val="20"/>
                <w:szCs w:val="20"/>
              </w:rPr>
              <w:t xml:space="preserve"> </w:t>
            </w:r>
            <w:proofErr w:type="spellStart"/>
            <w:r w:rsidRPr="001F31D2">
              <w:rPr>
                <w:color w:val="231F20"/>
                <w:w w:val="90"/>
                <w:sz w:val="20"/>
                <w:szCs w:val="20"/>
              </w:rPr>
              <w:t>sportet</w:t>
            </w:r>
            <w:proofErr w:type="spellEnd"/>
            <w:r w:rsidRPr="001F31D2">
              <w:rPr>
                <w:color w:val="231F20"/>
                <w:spacing w:val="-5"/>
                <w:w w:val="90"/>
                <w:sz w:val="20"/>
                <w:szCs w:val="20"/>
              </w:rPr>
              <w:t xml:space="preserve"> </w:t>
            </w:r>
            <w:proofErr w:type="spellStart"/>
            <w:r w:rsidRPr="001F31D2">
              <w:rPr>
                <w:color w:val="231F20"/>
                <w:w w:val="90"/>
                <w:sz w:val="20"/>
                <w:szCs w:val="20"/>
              </w:rPr>
              <w:t>dhe</w:t>
            </w:r>
            <w:proofErr w:type="spellEnd"/>
            <w:r w:rsidRPr="001F31D2">
              <w:rPr>
                <w:color w:val="231F20"/>
                <w:spacing w:val="-6"/>
                <w:w w:val="90"/>
                <w:sz w:val="20"/>
                <w:szCs w:val="20"/>
              </w:rPr>
              <w:t xml:space="preserve"> </w:t>
            </w:r>
            <w:proofErr w:type="spellStart"/>
            <w:r w:rsidRPr="001F31D2">
              <w:rPr>
                <w:color w:val="231F20"/>
                <w:w w:val="90"/>
                <w:sz w:val="20"/>
                <w:szCs w:val="20"/>
              </w:rPr>
              <w:t>shëndeti</w:t>
            </w:r>
            <w:proofErr w:type="spellEnd"/>
            <w:r w:rsidRPr="001F31D2">
              <w:rPr>
                <w:color w:val="231F20"/>
                <w:w w:val="90"/>
                <w:sz w:val="20"/>
                <w:szCs w:val="20"/>
              </w:rPr>
              <w:t>.</w:t>
            </w:r>
          </w:p>
        </w:tc>
      </w:tr>
      <w:tr w:rsidR="00A94CE3" w:rsidRPr="00A94CE3" w14:paraId="19B00AD1" w14:textId="77777777" w:rsidTr="00D57B01">
        <w:trPr>
          <w:gridAfter w:val="1"/>
          <w:wAfter w:w="180" w:type="dxa"/>
          <w:trHeight w:val="177"/>
        </w:trPr>
        <w:tc>
          <w:tcPr>
            <w:tcW w:w="11240" w:type="dxa"/>
            <w:tcBorders>
              <w:top w:val="single" w:sz="8" w:space="0" w:color="000000"/>
              <w:bottom w:val="single" w:sz="4" w:space="0" w:color="auto"/>
            </w:tcBorders>
            <w:hideMark/>
          </w:tcPr>
          <w:p w14:paraId="4F44B3BC" w14:textId="77777777" w:rsidR="00A94CE3" w:rsidRPr="001F31D2"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1F31D2">
              <w:rPr>
                <w:rFonts w:ascii="Times New Roman" w:eastAsia="MS Mincho" w:hAnsi="Times New Roman" w:cs="Times New Roman"/>
                <w:b/>
                <w:sz w:val="20"/>
                <w:szCs w:val="20"/>
                <w:lang w:val="sq-AL"/>
              </w:rPr>
              <w:t xml:space="preserve">METODOLOGJIA DHE VEPRIMTARIA ME NXËNËS  </w:t>
            </w:r>
          </w:p>
        </w:tc>
      </w:tr>
      <w:tr w:rsidR="00A94CE3" w:rsidRPr="00A94CE3" w14:paraId="7CB13DA3" w14:textId="77777777" w:rsidTr="00D57B01">
        <w:trPr>
          <w:gridAfter w:val="1"/>
          <w:wAfter w:w="180" w:type="dxa"/>
          <w:trHeight w:val="2198"/>
        </w:trPr>
        <w:tc>
          <w:tcPr>
            <w:tcW w:w="11240" w:type="dxa"/>
            <w:tcBorders>
              <w:top w:val="single" w:sz="4" w:space="0" w:color="auto"/>
              <w:left w:val="single" w:sz="4" w:space="0" w:color="auto"/>
              <w:bottom w:val="single" w:sz="4" w:space="0" w:color="auto"/>
              <w:right w:val="single" w:sz="4" w:space="0" w:color="auto"/>
            </w:tcBorders>
          </w:tcPr>
          <w:p w14:paraId="119BAD66" w14:textId="77777777" w:rsidR="00A94CE3" w:rsidRPr="001F31D2" w:rsidRDefault="00A94CE3" w:rsidP="00D57B01">
            <w:pPr>
              <w:spacing w:after="0" w:line="240" w:lineRule="auto"/>
              <w:rPr>
                <w:rFonts w:ascii="Times New Roman" w:eastAsia="MS Mincho" w:hAnsi="Times New Roman" w:cs="Times New Roman"/>
                <w:b/>
                <w:sz w:val="20"/>
                <w:szCs w:val="20"/>
                <w:lang w:val="sq-AL"/>
              </w:rPr>
            </w:pPr>
            <w:r w:rsidRPr="001F31D2">
              <w:rPr>
                <w:rFonts w:ascii="Times New Roman" w:eastAsia="MS Mincho" w:hAnsi="Times New Roman" w:cs="Times New Roman"/>
                <w:b/>
                <w:sz w:val="20"/>
                <w:szCs w:val="20"/>
                <w:lang w:val="sq-AL"/>
              </w:rPr>
              <w:t>Parashikimi:</w:t>
            </w:r>
          </w:p>
          <w:p w14:paraId="1C57E1BF" w14:textId="77777777" w:rsidR="00A94CE3" w:rsidRPr="00A94CE3" w:rsidRDefault="00A94CE3" w:rsidP="00D57B01">
            <w:pPr>
              <w:widowControl w:val="0"/>
              <w:autoSpaceDE w:val="0"/>
              <w:autoSpaceDN w:val="0"/>
              <w:spacing w:after="0" w:line="264" w:lineRule="exact"/>
              <w:rPr>
                <w:rFonts w:ascii="Palatino Linotype" w:eastAsia="Palatino Linotype" w:hAnsi="Palatino Linotype" w:cs="Palatino Linotype"/>
                <w:b/>
                <w:sz w:val="20"/>
                <w:szCs w:val="20"/>
                <w:lang w:val="it-IT"/>
              </w:rPr>
            </w:pPr>
            <w:r w:rsidRPr="00A94CE3">
              <w:rPr>
                <w:rFonts w:ascii="Palatino Linotype" w:eastAsia="Palatino Linotype" w:hAnsi="Palatino Linotype" w:cs="Palatino Linotype"/>
                <w:b/>
                <w:color w:val="231F20"/>
                <w:w w:val="90"/>
                <w:sz w:val="20"/>
                <w:szCs w:val="20"/>
                <w:lang w:val="it-IT"/>
              </w:rPr>
              <w:t>Përgatitja</w:t>
            </w:r>
            <w:r w:rsidRPr="00A94CE3">
              <w:rPr>
                <w:rFonts w:ascii="Palatino Linotype" w:eastAsia="Palatino Linotype" w:hAnsi="Palatino Linotype" w:cs="Palatino Linotype"/>
                <w:b/>
                <w:color w:val="231F20"/>
                <w:spacing w:val="2"/>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për</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të</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nxënët</w:t>
            </w:r>
          </w:p>
          <w:p w14:paraId="727C1EFF"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A94CE3">
              <w:rPr>
                <w:rFonts w:ascii="Palatino Linotype" w:eastAsia="Palatino Linotype" w:hAnsi="Palatino Linotype" w:cs="Palatino Linotype"/>
                <w:i/>
                <w:color w:val="231F20"/>
                <w:spacing w:val="-2"/>
                <w:sz w:val="20"/>
                <w:szCs w:val="20"/>
                <w:lang w:val="it-IT"/>
              </w:rPr>
              <w:t>Diskutim</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për</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njohuritë</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1"/>
                <w:sz w:val="20"/>
                <w:szCs w:val="20"/>
                <w:lang w:val="it-IT"/>
              </w:rPr>
              <w:t>paraprake</w:t>
            </w:r>
          </w:p>
          <w:p w14:paraId="1EBE08D6" w14:textId="77777777" w:rsidR="00A94CE3" w:rsidRPr="001F31D2" w:rsidRDefault="00A94CE3" w:rsidP="00D57B01">
            <w:pPr>
              <w:widowControl w:val="0"/>
              <w:autoSpaceDE w:val="0"/>
              <w:autoSpaceDN w:val="0"/>
              <w:spacing w:before="257" w:after="0" w:line="213" w:lineRule="auto"/>
              <w:ind w:right="874"/>
              <w:jc w:val="both"/>
              <w:rPr>
                <w:rFonts w:ascii="Palatino Linotype" w:eastAsia="Palatino Linotype" w:hAnsi="Palatino Linotype" w:cs="Palatino Linotype"/>
                <w:sz w:val="20"/>
                <w:szCs w:val="20"/>
                <w:lang w:val="it-IT"/>
              </w:rPr>
            </w:pPr>
            <w:r w:rsidRPr="001F31D2">
              <w:rPr>
                <w:rFonts w:ascii="Palatino Linotype" w:eastAsia="Palatino Linotype" w:hAnsi="Palatino Linotype" w:cs="Palatino Linotype"/>
                <w:color w:val="231F20"/>
                <w:w w:val="90"/>
                <w:sz w:val="20"/>
                <w:szCs w:val="20"/>
                <w:lang w:val="it-IT"/>
              </w:rPr>
              <w:t>Në</w:t>
            </w:r>
            <w:r w:rsidRPr="001F31D2">
              <w:rPr>
                <w:rFonts w:ascii="Palatino Linotype" w:eastAsia="Palatino Linotype" w:hAnsi="Palatino Linotype" w:cs="Palatino Linotype"/>
                <w:color w:val="231F20"/>
                <w:spacing w:val="-5"/>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këtë</w:t>
            </w:r>
            <w:r w:rsidRPr="001F31D2">
              <w:rPr>
                <w:rFonts w:ascii="Palatino Linotype" w:eastAsia="Palatino Linotype" w:hAnsi="Palatino Linotype" w:cs="Palatino Linotype"/>
                <w:color w:val="231F20"/>
                <w:spacing w:val="-5"/>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pjesë</w:t>
            </w:r>
            <w:r w:rsidRPr="001F31D2">
              <w:rPr>
                <w:rFonts w:ascii="Palatino Linotype" w:eastAsia="Palatino Linotype" w:hAnsi="Palatino Linotype" w:cs="Palatino Linotype"/>
                <w:color w:val="231F20"/>
                <w:spacing w:val="-4"/>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të</w:t>
            </w:r>
            <w:r w:rsidRPr="001F31D2">
              <w:rPr>
                <w:rFonts w:ascii="Palatino Linotype" w:eastAsia="Palatino Linotype" w:hAnsi="Palatino Linotype" w:cs="Palatino Linotype"/>
                <w:color w:val="231F20"/>
                <w:spacing w:val="-5"/>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orës</w:t>
            </w:r>
            <w:r w:rsidRPr="001F31D2">
              <w:rPr>
                <w:rFonts w:ascii="Palatino Linotype" w:eastAsia="Palatino Linotype" w:hAnsi="Palatino Linotype" w:cs="Palatino Linotype"/>
                <w:color w:val="231F20"/>
                <w:spacing w:val="-5"/>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bëhet</w:t>
            </w:r>
            <w:r w:rsidRPr="001F31D2">
              <w:rPr>
                <w:rFonts w:ascii="Palatino Linotype" w:eastAsia="Palatino Linotype" w:hAnsi="Palatino Linotype" w:cs="Palatino Linotype"/>
                <w:color w:val="231F20"/>
                <w:spacing w:val="-4"/>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një</w:t>
            </w:r>
            <w:r w:rsidRPr="001F31D2">
              <w:rPr>
                <w:rFonts w:ascii="Palatino Linotype" w:eastAsia="Palatino Linotype" w:hAnsi="Palatino Linotype" w:cs="Palatino Linotype"/>
                <w:color w:val="231F20"/>
                <w:spacing w:val="-5"/>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përsëritje</w:t>
            </w:r>
            <w:r w:rsidRPr="001F31D2">
              <w:rPr>
                <w:rFonts w:ascii="Palatino Linotype" w:eastAsia="Palatino Linotype" w:hAnsi="Palatino Linotype" w:cs="Palatino Linotype"/>
                <w:color w:val="231F20"/>
                <w:spacing w:val="-5"/>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e</w:t>
            </w:r>
            <w:r w:rsidRPr="001F31D2">
              <w:rPr>
                <w:rFonts w:ascii="Palatino Linotype" w:eastAsia="Palatino Linotype" w:hAnsi="Palatino Linotype" w:cs="Palatino Linotype"/>
                <w:color w:val="231F20"/>
                <w:spacing w:val="-4"/>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shkurtër</w:t>
            </w:r>
            <w:r w:rsidRPr="001F31D2">
              <w:rPr>
                <w:rFonts w:ascii="Palatino Linotype" w:eastAsia="Palatino Linotype" w:hAnsi="Palatino Linotype" w:cs="Palatino Linotype"/>
                <w:color w:val="231F20"/>
                <w:spacing w:val="-5"/>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e</w:t>
            </w:r>
            <w:r w:rsidRPr="001F31D2">
              <w:rPr>
                <w:rFonts w:ascii="Palatino Linotype" w:eastAsia="Palatino Linotype" w:hAnsi="Palatino Linotype" w:cs="Palatino Linotype"/>
                <w:color w:val="231F20"/>
                <w:spacing w:val="-4"/>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asaj</w:t>
            </w:r>
            <w:r w:rsidRPr="001F31D2">
              <w:rPr>
                <w:rFonts w:ascii="Palatino Linotype" w:eastAsia="Palatino Linotype" w:hAnsi="Palatino Linotype" w:cs="Palatino Linotype"/>
                <w:color w:val="231F20"/>
                <w:spacing w:val="-5"/>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që</w:t>
            </w:r>
            <w:r w:rsidRPr="001F31D2">
              <w:rPr>
                <w:rFonts w:ascii="Palatino Linotype" w:eastAsia="Palatino Linotype" w:hAnsi="Palatino Linotype" w:cs="Palatino Linotype"/>
                <w:color w:val="231F20"/>
                <w:spacing w:val="-5"/>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kanë</w:t>
            </w:r>
            <w:r w:rsidRPr="001F31D2">
              <w:rPr>
                <w:rFonts w:ascii="Palatino Linotype" w:eastAsia="Palatino Linotype" w:hAnsi="Palatino Linotype" w:cs="Palatino Linotype"/>
                <w:color w:val="231F20"/>
                <w:spacing w:val="-4"/>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mësuar</w:t>
            </w:r>
            <w:r w:rsidRPr="001F31D2">
              <w:rPr>
                <w:rFonts w:ascii="Palatino Linotype" w:eastAsia="Palatino Linotype" w:hAnsi="Palatino Linotype" w:cs="Palatino Linotype"/>
                <w:color w:val="231F20"/>
                <w:spacing w:val="-5"/>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nxënësit</w:t>
            </w:r>
            <w:r w:rsidRPr="001F31D2">
              <w:rPr>
                <w:rFonts w:ascii="Palatino Linotype" w:eastAsia="Palatino Linotype" w:hAnsi="Palatino Linotype" w:cs="Palatino Linotype"/>
                <w:color w:val="231F20"/>
                <w:spacing w:val="-5"/>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lidhur</w:t>
            </w:r>
            <w:r w:rsidRPr="001F31D2">
              <w:rPr>
                <w:rFonts w:ascii="Palatino Linotype" w:eastAsia="Palatino Linotype" w:hAnsi="Palatino Linotype" w:cs="Palatino Linotype"/>
                <w:color w:val="231F20"/>
                <w:spacing w:val="-4"/>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me</w:t>
            </w:r>
            <w:r w:rsidRPr="001F31D2">
              <w:rPr>
                <w:rFonts w:ascii="Palatino Linotype" w:eastAsia="Palatino Linotype" w:hAnsi="Palatino Linotype" w:cs="Palatino Linotype"/>
                <w:color w:val="231F20"/>
                <w:spacing w:val="-5"/>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mbledhjen</w:t>
            </w:r>
            <w:r w:rsidRPr="001F31D2">
              <w:rPr>
                <w:rFonts w:ascii="Palatino Linotype" w:eastAsia="Palatino Linotype" w:hAnsi="Palatino Linotype" w:cs="Palatino Linotype"/>
                <w:color w:val="231F20"/>
                <w:spacing w:val="-47"/>
                <w:w w:val="90"/>
                <w:sz w:val="20"/>
                <w:szCs w:val="20"/>
                <w:lang w:val="it-IT"/>
              </w:rPr>
              <w:t xml:space="preserve"> </w:t>
            </w:r>
            <w:r w:rsidRPr="001F31D2">
              <w:rPr>
                <w:rFonts w:ascii="Palatino Linotype" w:eastAsia="Palatino Linotype" w:hAnsi="Palatino Linotype" w:cs="Palatino Linotype"/>
                <w:color w:val="231F20"/>
                <w:spacing w:val="-1"/>
                <w:w w:val="90"/>
                <w:sz w:val="20"/>
                <w:szCs w:val="20"/>
                <w:lang w:val="it-IT"/>
              </w:rPr>
              <w:t>e</w:t>
            </w:r>
            <w:r w:rsidRPr="001F31D2">
              <w:rPr>
                <w:rFonts w:ascii="Palatino Linotype" w:eastAsia="Palatino Linotype" w:hAnsi="Palatino Linotype" w:cs="Palatino Linotype"/>
                <w:color w:val="231F20"/>
                <w:spacing w:val="-11"/>
                <w:w w:val="90"/>
                <w:sz w:val="20"/>
                <w:szCs w:val="20"/>
                <w:lang w:val="it-IT"/>
              </w:rPr>
              <w:t xml:space="preserve"> </w:t>
            </w:r>
            <w:r w:rsidRPr="001F31D2">
              <w:rPr>
                <w:rFonts w:ascii="Palatino Linotype" w:eastAsia="Palatino Linotype" w:hAnsi="Palatino Linotype" w:cs="Palatino Linotype"/>
                <w:color w:val="231F20"/>
                <w:spacing w:val="-1"/>
                <w:w w:val="90"/>
                <w:sz w:val="20"/>
                <w:szCs w:val="20"/>
                <w:lang w:val="it-IT"/>
              </w:rPr>
              <w:t>numrave</w:t>
            </w:r>
            <w:r w:rsidRPr="001F31D2">
              <w:rPr>
                <w:rFonts w:ascii="Palatino Linotype" w:eastAsia="Palatino Linotype" w:hAnsi="Palatino Linotype" w:cs="Palatino Linotype"/>
                <w:color w:val="231F20"/>
                <w:spacing w:val="-10"/>
                <w:w w:val="90"/>
                <w:sz w:val="20"/>
                <w:szCs w:val="20"/>
                <w:lang w:val="it-IT"/>
              </w:rPr>
              <w:t xml:space="preserve"> </w:t>
            </w:r>
            <w:r w:rsidRPr="001F31D2">
              <w:rPr>
                <w:rFonts w:ascii="Palatino Linotype" w:eastAsia="Palatino Linotype" w:hAnsi="Palatino Linotype" w:cs="Palatino Linotype"/>
                <w:color w:val="231F20"/>
                <w:spacing w:val="-1"/>
                <w:w w:val="90"/>
                <w:sz w:val="20"/>
                <w:szCs w:val="20"/>
                <w:lang w:val="it-IT"/>
              </w:rPr>
              <w:t>(pa</w:t>
            </w:r>
            <w:r w:rsidRPr="001F31D2">
              <w:rPr>
                <w:rFonts w:ascii="Palatino Linotype" w:eastAsia="Palatino Linotype" w:hAnsi="Palatino Linotype" w:cs="Palatino Linotype"/>
                <w:color w:val="231F20"/>
                <w:spacing w:val="-1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kalim,</w:t>
            </w:r>
            <w:r w:rsidRPr="001F31D2">
              <w:rPr>
                <w:rFonts w:ascii="Palatino Linotype" w:eastAsia="Palatino Linotype" w:hAnsi="Palatino Linotype" w:cs="Palatino Linotype"/>
                <w:color w:val="231F20"/>
                <w:spacing w:val="-10"/>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me</w:t>
            </w:r>
            <w:r w:rsidRPr="001F31D2">
              <w:rPr>
                <w:rFonts w:ascii="Palatino Linotype" w:eastAsia="Palatino Linotype" w:hAnsi="Palatino Linotype" w:cs="Palatino Linotype"/>
                <w:color w:val="231F20"/>
                <w:spacing w:val="-1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një</w:t>
            </w:r>
            <w:r w:rsidRPr="001F31D2">
              <w:rPr>
                <w:rFonts w:ascii="Palatino Linotype" w:eastAsia="Palatino Linotype" w:hAnsi="Palatino Linotype" w:cs="Palatino Linotype"/>
                <w:color w:val="231F20"/>
                <w:spacing w:val="-10"/>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kalim,</w:t>
            </w:r>
            <w:r w:rsidRPr="001F31D2">
              <w:rPr>
                <w:rFonts w:ascii="Palatino Linotype" w:eastAsia="Palatino Linotype" w:hAnsi="Palatino Linotype" w:cs="Palatino Linotype"/>
                <w:color w:val="231F20"/>
                <w:spacing w:val="-1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me</w:t>
            </w:r>
            <w:r w:rsidRPr="001F31D2">
              <w:rPr>
                <w:rFonts w:ascii="Palatino Linotype" w:eastAsia="Palatino Linotype" w:hAnsi="Palatino Linotype" w:cs="Palatino Linotype"/>
                <w:color w:val="231F20"/>
                <w:spacing w:val="-10"/>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dy</w:t>
            </w:r>
            <w:r w:rsidRPr="001F31D2">
              <w:rPr>
                <w:rFonts w:ascii="Palatino Linotype" w:eastAsia="Palatino Linotype" w:hAnsi="Palatino Linotype" w:cs="Palatino Linotype"/>
                <w:color w:val="231F20"/>
                <w:spacing w:val="-1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kalime),</w:t>
            </w:r>
            <w:r w:rsidRPr="001F31D2">
              <w:rPr>
                <w:rFonts w:ascii="Palatino Linotype" w:eastAsia="Palatino Linotype" w:hAnsi="Palatino Linotype" w:cs="Palatino Linotype"/>
                <w:color w:val="231F20"/>
                <w:spacing w:val="-10"/>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si</w:t>
            </w:r>
            <w:r w:rsidRPr="001F31D2">
              <w:rPr>
                <w:rFonts w:ascii="Palatino Linotype" w:eastAsia="Palatino Linotype" w:hAnsi="Palatino Linotype" w:cs="Palatino Linotype"/>
                <w:color w:val="231F20"/>
                <w:spacing w:val="-1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dhe</w:t>
            </w:r>
            <w:r w:rsidRPr="001F31D2">
              <w:rPr>
                <w:rFonts w:ascii="Palatino Linotype" w:eastAsia="Palatino Linotype" w:hAnsi="Palatino Linotype" w:cs="Palatino Linotype"/>
                <w:color w:val="231F20"/>
                <w:spacing w:val="-10"/>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me</w:t>
            </w:r>
            <w:r w:rsidRPr="001F31D2">
              <w:rPr>
                <w:rFonts w:ascii="Palatino Linotype" w:eastAsia="Palatino Linotype" w:hAnsi="Palatino Linotype" w:cs="Palatino Linotype"/>
                <w:color w:val="231F20"/>
                <w:spacing w:val="-1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zbritjen</w:t>
            </w:r>
            <w:r w:rsidRPr="001F31D2">
              <w:rPr>
                <w:rFonts w:ascii="Palatino Linotype" w:eastAsia="Palatino Linotype" w:hAnsi="Palatino Linotype" w:cs="Palatino Linotype"/>
                <w:color w:val="231F20"/>
                <w:spacing w:val="-10"/>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e</w:t>
            </w:r>
            <w:r w:rsidRPr="001F31D2">
              <w:rPr>
                <w:rFonts w:ascii="Palatino Linotype" w:eastAsia="Palatino Linotype" w:hAnsi="Palatino Linotype" w:cs="Palatino Linotype"/>
                <w:color w:val="231F20"/>
                <w:spacing w:val="-1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numrave</w:t>
            </w:r>
            <w:r w:rsidRPr="001F31D2">
              <w:rPr>
                <w:rFonts w:ascii="Palatino Linotype" w:eastAsia="Palatino Linotype" w:hAnsi="Palatino Linotype" w:cs="Palatino Linotype"/>
                <w:color w:val="231F20"/>
                <w:spacing w:val="-10"/>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pa</w:t>
            </w:r>
            <w:r w:rsidRPr="001F31D2">
              <w:rPr>
                <w:rFonts w:ascii="Palatino Linotype" w:eastAsia="Palatino Linotype" w:hAnsi="Palatino Linotype" w:cs="Palatino Linotype"/>
                <w:color w:val="231F20"/>
                <w:spacing w:val="-1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prishje</w:t>
            </w:r>
            <w:r w:rsidRPr="001F31D2">
              <w:rPr>
                <w:rFonts w:ascii="Palatino Linotype" w:eastAsia="Palatino Linotype" w:hAnsi="Palatino Linotype" w:cs="Palatino Linotype"/>
                <w:color w:val="231F20"/>
                <w:spacing w:val="-10"/>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të</w:t>
            </w:r>
            <w:r w:rsidRPr="001F31D2">
              <w:rPr>
                <w:rFonts w:ascii="Palatino Linotype" w:eastAsia="Palatino Linotype" w:hAnsi="Palatino Linotype" w:cs="Palatino Linotype"/>
                <w:color w:val="231F20"/>
                <w:spacing w:val="-1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dhjetëshes.</w:t>
            </w:r>
            <w:r w:rsidRPr="001F31D2">
              <w:rPr>
                <w:rFonts w:ascii="Palatino Linotype" w:eastAsia="Palatino Linotype" w:hAnsi="Palatino Linotype" w:cs="Palatino Linotype"/>
                <w:color w:val="231F20"/>
                <w:spacing w:val="-47"/>
                <w:w w:val="90"/>
                <w:sz w:val="20"/>
                <w:szCs w:val="20"/>
                <w:lang w:val="it-IT"/>
              </w:rPr>
              <w:t xml:space="preserve"> </w:t>
            </w:r>
            <w:r w:rsidRPr="001F31D2">
              <w:rPr>
                <w:rFonts w:ascii="Palatino Linotype" w:eastAsia="Palatino Linotype" w:hAnsi="Palatino Linotype" w:cs="Palatino Linotype"/>
                <w:color w:val="231F20"/>
                <w:sz w:val="20"/>
                <w:szCs w:val="20"/>
                <w:lang w:val="it-IT"/>
              </w:rPr>
              <w:t>Diskutohet</w:t>
            </w:r>
            <w:r w:rsidRPr="001F31D2">
              <w:rPr>
                <w:rFonts w:ascii="Palatino Linotype" w:eastAsia="Palatino Linotype" w:hAnsi="Palatino Linotype" w:cs="Palatino Linotype"/>
                <w:color w:val="231F20"/>
                <w:spacing w:val="-11"/>
                <w:sz w:val="20"/>
                <w:szCs w:val="20"/>
                <w:lang w:val="it-IT"/>
              </w:rPr>
              <w:t xml:space="preserve"> </w:t>
            </w:r>
            <w:r w:rsidRPr="001F31D2">
              <w:rPr>
                <w:rFonts w:ascii="Palatino Linotype" w:eastAsia="Palatino Linotype" w:hAnsi="Palatino Linotype" w:cs="Palatino Linotype"/>
                <w:color w:val="231F20"/>
                <w:sz w:val="20"/>
                <w:szCs w:val="20"/>
                <w:lang w:val="it-IT"/>
              </w:rPr>
              <w:t>lidhja</w:t>
            </w:r>
            <w:r w:rsidRPr="001F31D2">
              <w:rPr>
                <w:rFonts w:ascii="Palatino Linotype" w:eastAsia="Palatino Linotype" w:hAnsi="Palatino Linotype" w:cs="Palatino Linotype"/>
                <w:color w:val="231F20"/>
                <w:spacing w:val="-11"/>
                <w:sz w:val="20"/>
                <w:szCs w:val="20"/>
                <w:lang w:val="it-IT"/>
              </w:rPr>
              <w:t xml:space="preserve"> </w:t>
            </w:r>
            <w:r w:rsidRPr="001F31D2">
              <w:rPr>
                <w:rFonts w:ascii="Palatino Linotype" w:eastAsia="Palatino Linotype" w:hAnsi="Palatino Linotype" w:cs="Palatino Linotype"/>
                <w:color w:val="231F20"/>
                <w:sz w:val="20"/>
                <w:szCs w:val="20"/>
                <w:lang w:val="it-IT"/>
              </w:rPr>
              <w:t>ndërmjet</w:t>
            </w:r>
            <w:r w:rsidRPr="001F31D2">
              <w:rPr>
                <w:rFonts w:ascii="Palatino Linotype" w:eastAsia="Palatino Linotype" w:hAnsi="Palatino Linotype" w:cs="Palatino Linotype"/>
                <w:color w:val="231F20"/>
                <w:spacing w:val="-10"/>
                <w:sz w:val="20"/>
                <w:szCs w:val="20"/>
                <w:lang w:val="it-IT"/>
              </w:rPr>
              <w:t xml:space="preserve"> </w:t>
            </w:r>
            <w:r w:rsidRPr="001F31D2">
              <w:rPr>
                <w:rFonts w:ascii="Palatino Linotype" w:eastAsia="Palatino Linotype" w:hAnsi="Palatino Linotype" w:cs="Palatino Linotype"/>
                <w:color w:val="231F20"/>
                <w:sz w:val="20"/>
                <w:szCs w:val="20"/>
                <w:lang w:val="it-IT"/>
              </w:rPr>
              <w:t>mbledhjes</w:t>
            </w:r>
            <w:r w:rsidRPr="001F31D2">
              <w:rPr>
                <w:rFonts w:ascii="Palatino Linotype" w:eastAsia="Palatino Linotype" w:hAnsi="Palatino Linotype" w:cs="Palatino Linotype"/>
                <w:color w:val="231F20"/>
                <w:spacing w:val="-11"/>
                <w:sz w:val="20"/>
                <w:szCs w:val="20"/>
                <w:lang w:val="it-IT"/>
              </w:rPr>
              <w:t xml:space="preserve"> </w:t>
            </w:r>
            <w:r w:rsidRPr="001F31D2">
              <w:rPr>
                <w:rFonts w:ascii="Palatino Linotype" w:eastAsia="Palatino Linotype" w:hAnsi="Palatino Linotype" w:cs="Palatino Linotype"/>
                <w:color w:val="231F20"/>
                <w:sz w:val="20"/>
                <w:szCs w:val="20"/>
                <w:lang w:val="it-IT"/>
              </w:rPr>
              <w:t>dhe</w:t>
            </w:r>
            <w:r w:rsidRPr="001F31D2">
              <w:rPr>
                <w:rFonts w:ascii="Palatino Linotype" w:eastAsia="Palatino Linotype" w:hAnsi="Palatino Linotype" w:cs="Palatino Linotype"/>
                <w:color w:val="231F20"/>
                <w:spacing w:val="-10"/>
                <w:sz w:val="20"/>
                <w:szCs w:val="20"/>
                <w:lang w:val="it-IT"/>
              </w:rPr>
              <w:t xml:space="preserve"> </w:t>
            </w:r>
            <w:r w:rsidRPr="001F31D2">
              <w:rPr>
                <w:rFonts w:ascii="Palatino Linotype" w:eastAsia="Palatino Linotype" w:hAnsi="Palatino Linotype" w:cs="Palatino Linotype"/>
                <w:color w:val="231F20"/>
                <w:sz w:val="20"/>
                <w:szCs w:val="20"/>
                <w:lang w:val="it-IT"/>
              </w:rPr>
              <w:t>zbritjes.</w:t>
            </w:r>
          </w:p>
          <w:p w14:paraId="7B65B84E" w14:textId="77777777" w:rsidR="00A94CE3" w:rsidRPr="001F31D2" w:rsidRDefault="00A94CE3" w:rsidP="00D57B01">
            <w:pPr>
              <w:spacing w:after="0" w:line="240" w:lineRule="auto"/>
              <w:rPr>
                <w:rFonts w:ascii="Times New Roman" w:eastAsia="MS Mincho" w:hAnsi="Times New Roman" w:cs="Times New Roman"/>
                <w:sz w:val="20"/>
                <w:szCs w:val="20"/>
                <w:lang w:val="sq-AL"/>
              </w:rPr>
            </w:pPr>
          </w:p>
          <w:p w14:paraId="085C7BE1" w14:textId="77777777" w:rsidR="00A94CE3" w:rsidRPr="001F31D2" w:rsidRDefault="00A94CE3" w:rsidP="00D57B01">
            <w:pPr>
              <w:spacing w:before="120" w:line="213" w:lineRule="auto"/>
              <w:ind w:left="605" w:right="2036"/>
              <w:rPr>
                <w:rFonts w:ascii="Palatino Linotype" w:eastAsia="Palatino Linotype" w:hAnsi="Palatino Linotype" w:cs="Palatino Linotype"/>
                <w:i/>
                <w:color w:val="231F20"/>
                <w:sz w:val="20"/>
                <w:szCs w:val="20"/>
                <w:lang w:val="it-IT"/>
              </w:rPr>
            </w:pPr>
            <w:r w:rsidRPr="001F31D2">
              <w:rPr>
                <w:rFonts w:ascii="Times New Roman" w:eastAsia="MS Mincho" w:hAnsi="Times New Roman" w:cs="Times New Roman"/>
                <w:b/>
                <w:sz w:val="20"/>
                <w:szCs w:val="20"/>
                <w:lang w:val="it-IT"/>
              </w:rPr>
              <w:t xml:space="preserve">Ndërtimi i njohurive: Përpunimi i përmbajtjes </w:t>
            </w:r>
            <w:r w:rsidRPr="001F31D2">
              <w:rPr>
                <w:rFonts w:ascii="Palatino Linotype" w:eastAsia="Palatino Linotype" w:hAnsi="Palatino Linotype" w:cs="Palatino Linotype"/>
                <w:i/>
                <w:color w:val="231F20"/>
                <w:sz w:val="20"/>
                <w:szCs w:val="20"/>
                <w:lang w:val="it-IT"/>
              </w:rPr>
              <w:t xml:space="preserve"> </w:t>
            </w:r>
          </w:p>
          <w:p w14:paraId="5F091DCF" w14:textId="77777777" w:rsidR="00A94CE3" w:rsidRPr="001F31D2" w:rsidRDefault="00A94CE3" w:rsidP="00D57B01">
            <w:pPr>
              <w:spacing w:before="120" w:line="213" w:lineRule="auto"/>
              <w:ind w:left="605" w:right="2036"/>
              <w:rPr>
                <w:rFonts w:ascii="Palatino Linotype" w:eastAsia="Palatino Linotype" w:hAnsi="Palatino Linotype" w:cs="Palatino Linotype"/>
                <w:i/>
                <w:sz w:val="20"/>
                <w:szCs w:val="20"/>
                <w:lang w:val="it-IT"/>
              </w:rPr>
            </w:pPr>
            <w:r w:rsidRPr="001F31D2">
              <w:rPr>
                <w:rFonts w:ascii="Palatino Linotype" w:eastAsia="Palatino Linotype" w:hAnsi="Palatino Linotype" w:cs="Palatino Linotype"/>
                <w:i/>
                <w:color w:val="231F20"/>
                <w:sz w:val="20"/>
                <w:szCs w:val="20"/>
                <w:lang w:val="it-IT"/>
              </w:rPr>
              <w:t>Analizo-zbato</w:t>
            </w:r>
          </w:p>
          <w:p w14:paraId="7BC97B71" w14:textId="77777777" w:rsidR="00A94CE3" w:rsidRPr="001F31D2" w:rsidRDefault="00A94CE3" w:rsidP="00D57B01">
            <w:pPr>
              <w:spacing w:before="120" w:line="213" w:lineRule="auto"/>
              <w:ind w:right="2036"/>
              <w:rPr>
                <w:rFonts w:ascii="Palatino Linotype" w:eastAsia="Palatino Linotype" w:hAnsi="Palatino Linotype" w:cs="Palatino Linotype"/>
                <w:i/>
                <w:sz w:val="20"/>
                <w:szCs w:val="20"/>
                <w:lang w:val="it-IT"/>
              </w:rPr>
            </w:pPr>
            <w:r w:rsidRPr="001F31D2">
              <w:rPr>
                <w:rFonts w:ascii="Palatino Linotype" w:eastAsia="Palatino Linotype" w:hAnsi="Palatino Linotype" w:cs="Palatino Linotype"/>
                <w:color w:val="231F20"/>
                <w:w w:val="90"/>
                <w:sz w:val="20"/>
                <w:szCs w:val="20"/>
                <w:lang w:val="it-IT"/>
              </w:rPr>
              <w:t>Kalohet te detyra e dytë në faqe 18, ku kërkohet</w:t>
            </w:r>
            <w:r w:rsidRPr="001F31D2">
              <w:rPr>
                <w:rFonts w:ascii="Palatino Linotype" w:eastAsia="Palatino Linotype" w:hAnsi="Palatino Linotype" w:cs="Palatino Linotype"/>
                <w:color w:val="231F20"/>
                <w:spacing w:val="1"/>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edhe</w:t>
            </w:r>
            <w:r w:rsidRPr="001F31D2">
              <w:rPr>
                <w:rFonts w:ascii="Palatino Linotype" w:eastAsia="Palatino Linotype" w:hAnsi="Palatino Linotype" w:cs="Palatino Linotype"/>
                <w:color w:val="231F20"/>
                <w:spacing w:val="-7"/>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implikimi</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i</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jobarazimeve:</w:t>
            </w:r>
          </w:p>
          <w:p w14:paraId="7B9197CE" w14:textId="77777777" w:rsidR="00A94CE3" w:rsidRPr="001F31D2" w:rsidRDefault="00A94CE3" w:rsidP="00D57B01">
            <w:pPr>
              <w:spacing w:before="120" w:line="213" w:lineRule="auto"/>
              <w:ind w:right="2036"/>
              <w:rPr>
                <w:rFonts w:ascii="Palatino Linotype" w:eastAsia="Palatino Linotype" w:hAnsi="Palatino Linotype" w:cs="Palatino Linotype"/>
                <w:i/>
                <w:sz w:val="20"/>
                <w:szCs w:val="20"/>
                <w:lang w:val="it-IT"/>
              </w:rPr>
            </w:pPr>
            <w:r w:rsidRPr="001F31D2">
              <w:rPr>
                <w:rFonts w:ascii="Palatino Linotype" w:eastAsia="Palatino Linotype" w:hAnsi="Palatino Linotype" w:cs="Palatino Linotype"/>
                <w:color w:val="231F20"/>
                <w:spacing w:val="-3"/>
                <w:sz w:val="20"/>
                <w:szCs w:val="20"/>
                <w:lang w:val="it-IT"/>
              </w:rPr>
              <w:t>Pra,</w:t>
            </w:r>
            <w:r w:rsidRPr="001F31D2">
              <w:rPr>
                <w:rFonts w:ascii="Palatino Linotype" w:eastAsia="Palatino Linotype" w:hAnsi="Palatino Linotype" w:cs="Palatino Linotype"/>
                <w:color w:val="231F20"/>
                <w:spacing w:val="-2"/>
                <w:sz w:val="20"/>
                <w:szCs w:val="20"/>
                <w:lang w:val="it-IT"/>
              </w:rPr>
              <w:t xml:space="preserve"> </w:t>
            </w:r>
            <w:r w:rsidRPr="001F31D2">
              <w:rPr>
                <w:rFonts w:ascii="Palatino Linotype" w:eastAsia="Palatino Linotype" w:hAnsi="Palatino Linotype" w:cs="Palatino Linotype"/>
                <w:color w:val="231F20"/>
                <w:spacing w:val="-3"/>
                <w:sz w:val="20"/>
                <w:szCs w:val="20"/>
                <w:lang w:val="it-IT"/>
              </w:rPr>
              <w:t>fillimisht</w:t>
            </w:r>
            <w:r w:rsidRPr="001F31D2">
              <w:rPr>
                <w:rFonts w:ascii="Palatino Linotype" w:eastAsia="Palatino Linotype" w:hAnsi="Palatino Linotype" w:cs="Palatino Linotype"/>
                <w:color w:val="231F20"/>
                <w:spacing w:val="-2"/>
                <w:sz w:val="20"/>
                <w:szCs w:val="20"/>
                <w:lang w:val="it-IT"/>
              </w:rPr>
              <w:t xml:space="preserve"> </w:t>
            </w:r>
            <w:r w:rsidRPr="001F31D2">
              <w:rPr>
                <w:rFonts w:ascii="Palatino Linotype" w:eastAsia="Palatino Linotype" w:hAnsi="Palatino Linotype" w:cs="Palatino Linotype"/>
                <w:color w:val="231F20"/>
                <w:spacing w:val="-3"/>
                <w:sz w:val="20"/>
                <w:szCs w:val="20"/>
                <w:lang w:val="it-IT"/>
              </w:rPr>
              <w:t>realizohen</w:t>
            </w:r>
            <w:r w:rsidRPr="001F31D2">
              <w:rPr>
                <w:rFonts w:ascii="Palatino Linotype" w:eastAsia="Palatino Linotype" w:hAnsi="Palatino Linotype" w:cs="Palatino Linotype"/>
                <w:color w:val="231F20"/>
                <w:spacing w:val="-2"/>
                <w:sz w:val="20"/>
                <w:szCs w:val="20"/>
                <w:lang w:val="it-IT"/>
              </w:rPr>
              <w:t xml:space="preserve"> </w:t>
            </w:r>
            <w:r w:rsidRPr="001F31D2">
              <w:rPr>
                <w:rFonts w:ascii="Palatino Linotype" w:eastAsia="Palatino Linotype" w:hAnsi="Palatino Linotype" w:cs="Palatino Linotype"/>
                <w:color w:val="231F20"/>
                <w:spacing w:val="-3"/>
                <w:sz w:val="20"/>
                <w:szCs w:val="20"/>
                <w:lang w:val="it-IT"/>
              </w:rPr>
              <w:t>zbritjet,</w:t>
            </w:r>
            <w:r w:rsidRPr="001F31D2">
              <w:rPr>
                <w:rFonts w:ascii="Palatino Linotype" w:eastAsia="Palatino Linotype" w:hAnsi="Palatino Linotype" w:cs="Palatino Linotype"/>
                <w:color w:val="231F20"/>
                <w:spacing w:val="-2"/>
                <w:sz w:val="20"/>
                <w:szCs w:val="20"/>
                <w:lang w:val="it-IT"/>
              </w:rPr>
              <w:t xml:space="preserve"> e</w:t>
            </w:r>
            <w:r w:rsidRPr="001F31D2">
              <w:rPr>
                <w:rFonts w:ascii="Palatino Linotype" w:eastAsia="Palatino Linotype" w:hAnsi="Palatino Linotype" w:cs="Palatino Linotype"/>
                <w:color w:val="231F20"/>
                <w:spacing w:val="-1"/>
                <w:sz w:val="20"/>
                <w:szCs w:val="20"/>
                <w:lang w:val="it-IT"/>
              </w:rPr>
              <w:t xml:space="preserve"> </w:t>
            </w:r>
            <w:r w:rsidRPr="001F31D2">
              <w:rPr>
                <w:rFonts w:ascii="Palatino Linotype" w:eastAsia="Palatino Linotype" w:hAnsi="Palatino Linotype" w:cs="Palatino Linotype"/>
                <w:color w:val="231F20"/>
                <w:spacing w:val="-2"/>
                <w:sz w:val="20"/>
                <w:szCs w:val="20"/>
                <w:lang w:val="it-IT"/>
              </w:rPr>
              <w:t>pastaj</w:t>
            </w:r>
            <w:r w:rsidRPr="001F31D2">
              <w:rPr>
                <w:rFonts w:ascii="Palatino Linotype" w:eastAsia="Palatino Linotype" w:hAnsi="Palatino Linotype" w:cs="Palatino Linotype"/>
                <w:color w:val="231F20"/>
                <w:spacing w:val="-1"/>
                <w:sz w:val="20"/>
                <w:szCs w:val="20"/>
                <w:lang w:val="it-IT"/>
              </w:rPr>
              <w:t xml:space="preserve"> </w:t>
            </w:r>
            <w:r w:rsidRPr="001F31D2">
              <w:rPr>
                <w:rFonts w:ascii="Palatino Linotype" w:eastAsia="Palatino Linotype" w:hAnsi="Palatino Linotype" w:cs="Palatino Linotype"/>
                <w:color w:val="231F20"/>
                <w:w w:val="90"/>
                <w:sz w:val="20"/>
                <w:szCs w:val="20"/>
                <w:lang w:val="it-IT"/>
              </w:rPr>
              <w:t>ndryshimet përkatëse krahasohen në mes vete.</w:t>
            </w:r>
            <w:r w:rsidRPr="001F31D2">
              <w:rPr>
                <w:rFonts w:ascii="Palatino Linotype" w:eastAsia="Palatino Linotype" w:hAnsi="Palatino Linotype" w:cs="Palatino Linotype"/>
                <w:color w:val="231F20"/>
                <w:spacing w:val="1"/>
                <w:w w:val="90"/>
                <w:sz w:val="20"/>
                <w:szCs w:val="20"/>
                <w:lang w:val="it-IT"/>
              </w:rPr>
              <w:t xml:space="preserve"> </w:t>
            </w:r>
            <w:r w:rsidRPr="001F31D2">
              <w:rPr>
                <w:rFonts w:ascii="Palatino Linotype" w:eastAsia="Palatino Linotype" w:hAnsi="Palatino Linotype" w:cs="Palatino Linotype"/>
                <w:color w:val="231F20"/>
                <w:spacing w:val="-3"/>
                <w:w w:val="95"/>
                <w:sz w:val="20"/>
                <w:szCs w:val="20"/>
                <w:lang w:val="it-IT"/>
              </w:rPr>
              <w:t xml:space="preserve">Këto </w:t>
            </w:r>
            <w:r w:rsidRPr="001F31D2">
              <w:rPr>
                <w:rFonts w:ascii="Palatino Linotype" w:eastAsia="Palatino Linotype" w:hAnsi="Palatino Linotype" w:cs="Palatino Linotype"/>
                <w:color w:val="231F20"/>
                <w:spacing w:val="-2"/>
                <w:w w:val="95"/>
                <w:sz w:val="20"/>
                <w:szCs w:val="20"/>
                <w:lang w:val="it-IT"/>
              </w:rPr>
              <w:t>raste mund të shqyrtohen (zgjidhen) nga</w:t>
            </w:r>
            <w:r w:rsidRPr="001F31D2">
              <w:rPr>
                <w:rFonts w:ascii="Palatino Linotype" w:eastAsia="Palatino Linotype" w:hAnsi="Palatino Linotype" w:cs="Palatino Linotype"/>
                <w:color w:val="231F20"/>
                <w:spacing w:val="-1"/>
                <w:w w:val="95"/>
                <w:sz w:val="20"/>
                <w:szCs w:val="20"/>
                <w:lang w:val="it-IT"/>
              </w:rPr>
              <w:t xml:space="preserve"> </w:t>
            </w:r>
            <w:r w:rsidRPr="001F31D2">
              <w:rPr>
                <w:rFonts w:ascii="Palatino Linotype" w:eastAsia="Palatino Linotype" w:hAnsi="Palatino Linotype" w:cs="Palatino Linotype"/>
                <w:color w:val="231F20"/>
                <w:spacing w:val="-3"/>
                <w:w w:val="90"/>
                <w:sz w:val="20"/>
                <w:szCs w:val="20"/>
                <w:lang w:val="it-IT"/>
              </w:rPr>
              <w:t>nxënësit</w:t>
            </w:r>
            <w:r w:rsidRPr="001F31D2">
              <w:rPr>
                <w:rFonts w:ascii="Palatino Linotype" w:eastAsia="Palatino Linotype" w:hAnsi="Palatino Linotype" w:cs="Palatino Linotype"/>
                <w:color w:val="231F20"/>
                <w:spacing w:val="-15"/>
                <w:w w:val="90"/>
                <w:sz w:val="20"/>
                <w:szCs w:val="20"/>
                <w:lang w:val="it-IT"/>
              </w:rPr>
              <w:t xml:space="preserve"> </w:t>
            </w:r>
            <w:r w:rsidRPr="001F31D2">
              <w:rPr>
                <w:rFonts w:ascii="Palatino Linotype" w:eastAsia="Palatino Linotype" w:hAnsi="Palatino Linotype" w:cs="Palatino Linotype"/>
                <w:color w:val="231F20"/>
                <w:spacing w:val="-3"/>
                <w:w w:val="90"/>
                <w:sz w:val="20"/>
                <w:szCs w:val="20"/>
                <w:lang w:val="it-IT"/>
              </w:rPr>
              <w:t>të</w:t>
            </w:r>
            <w:r w:rsidRPr="001F31D2">
              <w:rPr>
                <w:rFonts w:ascii="Palatino Linotype" w:eastAsia="Palatino Linotype" w:hAnsi="Palatino Linotype" w:cs="Palatino Linotype"/>
                <w:color w:val="231F20"/>
                <w:spacing w:val="-14"/>
                <w:w w:val="90"/>
                <w:sz w:val="20"/>
                <w:szCs w:val="20"/>
                <w:lang w:val="it-IT"/>
              </w:rPr>
              <w:t xml:space="preserve"> </w:t>
            </w:r>
            <w:r w:rsidRPr="001F31D2">
              <w:rPr>
                <w:rFonts w:ascii="Palatino Linotype" w:eastAsia="Palatino Linotype" w:hAnsi="Palatino Linotype" w:cs="Palatino Linotype"/>
                <w:color w:val="231F20"/>
                <w:spacing w:val="-3"/>
                <w:w w:val="90"/>
                <w:sz w:val="20"/>
                <w:szCs w:val="20"/>
                <w:lang w:val="it-IT"/>
              </w:rPr>
              <w:t>ndarë</w:t>
            </w:r>
            <w:r w:rsidRPr="001F31D2">
              <w:rPr>
                <w:rFonts w:ascii="Palatino Linotype" w:eastAsia="Palatino Linotype" w:hAnsi="Palatino Linotype" w:cs="Palatino Linotype"/>
                <w:color w:val="231F20"/>
                <w:spacing w:val="-16"/>
                <w:w w:val="90"/>
                <w:sz w:val="20"/>
                <w:szCs w:val="20"/>
                <w:lang w:val="it-IT"/>
              </w:rPr>
              <w:t xml:space="preserve"> </w:t>
            </w:r>
            <w:r w:rsidRPr="001F31D2">
              <w:rPr>
                <w:rFonts w:ascii="Palatino Linotype" w:eastAsia="Palatino Linotype" w:hAnsi="Palatino Linotype" w:cs="Palatino Linotype"/>
                <w:color w:val="231F20"/>
                <w:spacing w:val="-3"/>
                <w:w w:val="90"/>
                <w:sz w:val="20"/>
                <w:szCs w:val="20"/>
                <w:lang w:val="it-IT"/>
              </w:rPr>
              <w:t>në</w:t>
            </w:r>
            <w:r w:rsidRPr="001F31D2">
              <w:rPr>
                <w:rFonts w:ascii="Palatino Linotype" w:eastAsia="Palatino Linotype" w:hAnsi="Palatino Linotype" w:cs="Palatino Linotype"/>
                <w:color w:val="231F20"/>
                <w:spacing w:val="-15"/>
                <w:w w:val="90"/>
                <w:sz w:val="20"/>
                <w:szCs w:val="20"/>
                <w:lang w:val="it-IT"/>
              </w:rPr>
              <w:t xml:space="preserve"> </w:t>
            </w:r>
            <w:r w:rsidRPr="001F31D2">
              <w:rPr>
                <w:rFonts w:ascii="Palatino Linotype" w:eastAsia="Palatino Linotype" w:hAnsi="Palatino Linotype" w:cs="Palatino Linotype"/>
                <w:color w:val="231F20"/>
                <w:spacing w:val="-3"/>
                <w:w w:val="90"/>
                <w:sz w:val="20"/>
                <w:szCs w:val="20"/>
                <w:lang w:val="it-IT"/>
              </w:rPr>
              <w:t>grupe</w:t>
            </w:r>
            <w:r w:rsidRPr="001F31D2">
              <w:rPr>
                <w:rFonts w:ascii="Palatino Linotype" w:eastAsia="Palatino Linotype" w:hAnsi="Palatino Linotype" w:cs="Palatino Linotype"/>
                <w:color w:val="231F20"/>
                <w:spacing w:val="-15"/>
                <w:w w:val="90"/>
                <w:sz w:val="20"/>
                <w:szCs w:val="20"/>
                <w:lang w:val="it-IT"/>
              </w:rPr>
              <w:t xml:space="preserve"> </w:t>
            </w:r>
            <w:r w:rsidRPr="001F31D2">
              <w:rPr>
                <w:rFonts w:ascii="Palatino Linotype" w:eastAsia="Palatino Linotype" w:hAnsi="Palatino Linotype" w:cs="Palatino Linotype"/>
                <w:color w:val="231F20"/>
                <w:spacing w:val="-3"/>
                <w:w w:val="90"/>
                <w:sz w:val="20"/>
                <w:szCs w:val="20"/>
                <w:lang w:val="it-IT"/>
              </w:rPr>
              <w:t>dhe</w:t>
            </w:r>
            <w:r w:rsidRPr="001F31D2">
              <w:rPr>
                <w:rFonts w:ascii="Palatino Linotype" w:eastAsia="Palatino Linotype" w:hAnsi="Palatino Linotype" w:cs="Palatino Linotype"/>
                <w:color w:val="231F20"/>
                <w:spacing w:val="-15"/>
                <w:w w:val="90"/>
                <w:sz w:val="20"/>
                <w:szCs w:val="20"/>
                <w:lang w:val="it-IT"/>
              </w:rPr>
              <w:t xml:space="preserve"> </w:t>
            </w:r>
            <w:r w:rsidRPr="001F31D2">
              <w:rPr>
                <w:rFonts w:ascii="Palatino Linotype" w:eastAsia="Palatino Linotype" w:hAnsi="Palatino Linotype" w:cs="Palatino Linotype"/>
                <w:color w:val="231F20"/>
                <w:spacing w:val="-3"/>
                <w:w w:val="90"/>
                <w:sz w:val="20"/>
                <w:szCs w:val="20"/>
                <w:lang w:val="it-IT"/>
              </w:rPr>
              <w:t>pastaj</w:t>
            </w:r>
            <w:r w:rsidRPr="001F31D2">
              <w:rPr>
                <w:rFonts w:ascii="Palatino Linotype" w:eastAsia="Palatino Linotype" w:hAnsi="Palatino Linotype" w:cs="Palatino Linotype"/>
                <w:color w:val="231F20"/>
                <w:spacing w:val="-16"/>
                <w:w w:val="90"/>
                <w:sz w:val="20"/>
                <w:szCs w:val="20"/>
                <w:lang w:val="it-IT"/>
              </w:rPr>
              <w:t xml:space="preserve"> </w:t>
            </w:r>
            <w:r w:rsidRPr="001F31D2">
              <w:rPr>
                <w:rFonts w:ascii="Palatino Linotype" w:eastAsia="Palatino Linotype" w:hAnsi="Palatino Linotype" w:cs="Palatino Linotype"/>
                <w:color w:val="231F20"/>
                <w:spacing w:val="-3"/>
                <w:w w:val="90"/>
                <w:sz w:val="20"/>
                <w:szCs w:val="20"/>
                <w:lang w:val="it-IT"/>
              </w:rPr>
              <w:t>t’i</w:t>
            </w:r>
            <w:r w:rsidRPr="001F31D2">
              <w:rPr>
                <w:rFonts w:ascii="Palatino Linotype" w:eastAsia="Palatino Linotype" w:hAnsi="Palatino Linotype" w:cs="Palatino Linotype"/>
                <w:color w:val="231F20"/>
                <w:spacing w:val="-15"/>
                <w:w w:val="90"/>
                <w:sz w:val="20"/>
                <w:szCs w:val="20"/>
                <w:lang w:val="it-IT"/>
              </w:rPr>
              <w:t xml:space="preserve"> </w:t>
            </w:r>
            <w:r w:rsidRPr="001F31D2">
              <w:rPr>
                <w:rFonts w:ascii="Palatino Linotype" w:eastAsia="Palatino Linotype" w:hAnsi="Palatino Linotype" w:cs="Palatino Linotype"/>
                <w:color w:val="231F20"/>
                <w:spacing w:val="-3"/>
                <w:w w:val="90"/>
                <w:sz w:val="20"/>
                <w:szCs w:val="20"/>
                <w:lang w:val="it-IT"/>
              </w:rPr>
              <w:t>diskutojnë</w:t>
            </w:r>
            <w:r w:rsidRPr="001F31D2">
              <w:rPr>
                <w:rFonts w:ascii="Palatino Linotype" w:eastAsia="Palatino Linotype" w:hAnsi="Palatino Linotype" w:cs="Palatino Linotype"/>
                <w:color w:val="231F20"/>
                <w:spacing w:val="-47"/>
                <w:w w:val="90"/>
                <w:sz w:val="20"/>
                <w:szCs w:val="20"/>
                <w:lang w:val="it-IT"/>
              </w:rPr>
              <w:t xml:space="preserve"> </w:t>
            </w:r>
            <w:r w:rsidRPr="001F31D2">
              <w:rPr>
                <w:rFonts w:ascii="Palatino Linotype" w:eastAsia="Palatino Linotype" w:hAnsi="Palatino Linotype" w:cs="Palatino Linotype"/>
                <w:color w:val="231F20"/>
                <w:w w:val="95"/>
                <w:sz w:val="20"/>
                <w:szCs w:val="20"/>
                <w:lang w:val="it-IT"/>
              </w:rPr>
              <w:t>me</w:t>
            </w:r>
            <w:r w:rsidRPr="001F31D2">
              <w:rPr>
                <w:rFonts w:ascii="Palatino Linotype" w:eastAsia="Palatino Linotype" w:hAnsi="Palatino Linotype" w:cs="Palatino Linotype"/>
                <w:color w:val="231F20"/>
                <w:spacing w:val="-9"/>
                <w:w w:val="95"/>
                <w:sz w:val="20"/>
                <w:szCs w:val="20"/>
                <w:lang w:val="it-IT"/>
              </w:rPr>
              <w:t xml:space="preserve"> </w:t>
            </w:r>
            <w:r w:rsidRPr="001F31D2">
              <w:rPr>
                <w:rFonts w:ascii="Palatino Linotype" w:eastAsia="Palatino Linotype" w:hAnsi="Palatino Linotype" w:cs="Palatino Linotype"/>
                <w:color w:val="231F20"/>
                <w:w w:val="95"/>
                <w:sz w:val="20"/>
                <w:szCs w:val="20"/>
                <w:lang w:val="it-IT"/>
              </w:rPr>
              <w:t>grupet</w:t>
            </w:r>
            <w:r w:rsidRPr="001F31D2">
              <w:rPr>
                <w:rFonts w:ascii="Palatino Linotype" w:eastAsia="Palatino Linotype" w:hAnsi="Palatino Linotype" w:cs="Palatino Linotype"/>
                <w:color w:val="231F20"/>
                <w:spacing w:val="-9"/>
                <w:w w:val="95"/>
                <w:sz w:val="20"/>
                <w:szCs w:val="20"/>
                <w:lang w:val="it-IT"/>
              </w:rPr>
              <w:t xml:space="preserve"> </w:t>
            </w:r>
            <w:r w:rsidRPr="001F31D2">
              <w:rPr>
                <w:rFonts w:ascii="Palatino Linotype" w:eastAsia="Palatino Linotype" w:hAnsi="Palatino Linotype" w:cs="Palatino Linotype"/>
                <w:color w:val="231F20"/>
                <w:w w:val="95"/>
                <w:sz w:val="20"/>
                <w:szCs w:val="20"/>
                <w:lang w:val="it-IT"/>
              </w:rPr>
              <w:t>e</w:t>
            </w:r>
            <w:r w:rsidRPr="001F31D2">
              <w:rPr>
                <w:rFonts w:ascii="Palatino Linotype" w:eastAsia="Palatino Linotype" w:hAnsi="Palatino Linotype" w:cs="Palatino Linotype"/>
                <w:color w:val="231F20"/>
                <w:spacing w:val="-9"/>
                <w:w w:val="95"/>
                <w:sz w:val="20"/>
                <w:szCs w:val="20"/>
                <w:lang w:val="it-IT"/>
              </w:rPr>
              <w:t xml:space="preserve"> </w:t>
            </w:r>
            <w:r w:rsidRPr="001F31D2">
              <w:rPr>
                <w:rFonts w:ascii="Palatino Linotype" w:eastAsia="Palatino Linotype" w:hAnsi="Palatino Linotype" w:cs="Palatino Linotype"/>
                <w:color w:val="231F20"/>
                <w:w w:val="95"/>
                <w:sz w:val="20"/>
                <w:szCs w:val="20"/>
                <w:lang w:val="it-IT"/>
              </w:rPr>
              <w:t>tjera.</w:t>
            </w:r>
          </w:p>
          <w:p w14:paraId="1B79C07C" w14:textId="77777777" w:rsidR="00A94CE3" w:rsidRPr="001F31D2" w:rsidRDefault="00A94CE3" w:rsidP="00D57B01">
            <w:pPr>
              <w:widowControl w:val="0"/>
              <w:autoSpaceDE w:val="0"/>
              <w:autoSpaceDN w:val="0"/>
              <w:spacing w:before="144" w:after="0" w:line="213" w:lineRule="auto"/>
              <w:ind w:left="-39" w:right="678"/>
              <w:jc w:val="both"/>
              <w:rPr>
                <w:rFonts w:ascii="Palatino Linotype" w:eastAsia="Palatino Linotype" w:hAnsi="Palatino Linotype" w:cs="Palatino Linotype"/>
                <w:sz w:val="20"/>
                <w:szCs w:val="20"/>
                <w:lang w:val="it-IT"/>
              </w:rPr>
            </w:pPr>
            <w:r w:rsidRPr="001F31D2">
              <w:rPr>
                <w:rFonts w:ascii="Palatino Linotype" w:eastAsia="Palatino Linotype" w:hAnsi="Palatino Linotype" w:cs="Palatino Linotype"/>
                <w:color w:val="231F20"/>
                <w:spacing w:val="-3"/>
                <w:w w:val="95"/>
                <w:sz w:val="20"/>
                <w:szCs w:val="20"/>
                <w:lang w:val="it-IT"/>
              </w:rPr>
              <w:t xml:space="preserve">Detyra 3 është detyrë </w:t>
            </w:r>
            <w:r w:rsidRPr="001F31D2">
              <w:rPr>
                <w:rFonts w:ascii="Palatino Linotype" w:eastAsia="Palatino Linotype" w:hAnsi="Palatino Linotype" w:cs="Palatino Linotype"/>
                <w:color w:val="231F20"/>
                <w:spacing w:val="-2"/>
                <w:w w:val="95"/>
                <w:sz w:val="20"/>
                <w:szCs w:val="20"/>
                <w:lang w:val="it-IT"/>
              </w:rPr>
              <w:t>logjike, dhe në libër është</w:t>
            </w:r>
            <w:r w:rsidRPr="001F31D2">
              <w:rPr>
                <w:rFonts w:ascii="Palatino Linotype" w:eastAsia="Palatino Linotype" w:hAnsi="Palatino Linotype" w:cs="Palatino Linotype"/>
                <w:color w:val="231F20"/>
                <w:spacing w:val="-51"/>
                <w:w w:val="95"/>
                <w:sz w:val="20"/>
                <w:szCs w:val="20"/>
                <w:lang w:val="it-IT"/>
              </w:rPr>
              <w:t xml:space="preserve"> </w:t>
            </w:r>
            <w:r w:rsidRPr="001F31D2">
              <w:rPr>
                <w:rFonts w:ascii="Palatino Linotype" w:eastAsia="Palatino Linotype" w:hAnsi="Palatino Linotype" w:cs="Palatino Linotype"/>
                <w:color w:val="231F20"/>
                <w:spacing w:val="-2"/>
                <w:w w:val="95"/>
                <w:sz w:val="20"/>
                <w:szCs w:val="20"/>
                <w:lang w:val="it-IT"/>
              </w:rPr>
              <w:t xml:space="preserve">e evidentuar pjesërisht. Për këtë detyrë </w:t>
            </w:r>
            <w:r w:rsidRPr="001F31D2">
              <w:rPr>
                <w:rFonts w:ascii="Palatino Linotype" w:eastAsia="Palatino Linotype" w:hAnsi="Palatino Linotype" w:cs="Palatino Linotype"/>
                <w:color w:val="231F20"/>
                <w:spacing w:val="-1"/>
                <w:w w:val="95"/>
                <w:sz w:val="20"/>
                <w:szCs w:val="20"/>
                <w:lang w:val="it-IT"/>
              </w:rPr>
              <w:t>pritet</w:t>
            </w:r>
            <w:r w:rsidRPr="001F31D2">
              <w:rPr>
                <w:rFonts w:ascii="Palatino Linotype" w:eastAsia="Palatino Linotype" w:hAnsi="Palatino Linotype" w:cs="Palatino Linotype"/>
                <w:color w:val="231F20"/>
                <w:w w:val="95"/>
                <w:sz w:val="20"/>
                <w:szCs w:val="20"/>
                <w:lang w:val="it-IT"/>
              </w:rPr>
              <w:t xml:space="preserve"> </w:t>
            </w:r>
            <w:r w:rsidRPr="001F31D2">
              <w:rPr>
                <w:rFonts w:ascii="Palatino Linotype" w:eastAsia="Palatino Linotype" w:hAnsi="Palatino Linotype" w:cs="Palatino Linotype"/>
                <w:color w:val="231F20"/>
                <w:spacing w:val="-2"/>
                <w:w w:val="95"/>
                <w:sz w:val="20"/>
                <w:szCs w:val="20"/>
                <w:lang w:val="it-IT"/>
              </w:rPr>
              <w:t>që</w:t>
            </w:r>
            <w:r w:rsidRPr="001F31D2">
              <w:rPr>
                <w:rFonts w:ascii="Palatino Linotype" w:eastAsia="Palatino Linotype" w:hAnsi="Palatino Linotype" w:cs="Palatino Linotype"/>
                <w:color w:val="231F20"/>
                <w:spacing w:val="-7"/>
                <w:w w:val="95"/>
                <w:sz w:val="20"/>
                <w:szCs w:val="20"/>
                <w:lang w:val="it-IT"/>
              </w:rPr>
              <w:t xml:space="preserve"> </w:t>
            </w:r>
            <w:r w:rsidRPr="001F31D2">
              <w:rPr>
                <w:rFonts w:ascii="Palatino Linotype" w:eastAsia="Palatino Linotype" w:hAnsi="Palatino Linotype" w:cs="Palatino Linotype"/>
                <w:color w:val="231F20"/>
                <w:spacing w:val="-2"/>
                <w:w w:val="95"/>
                <w:sz w:val="20"/>
                <w:szCs w:val="20"/>
                <w:lang w:val="it-IT"/>
              </w:rPr>
              <w:t>nxënësit</w:t>
            </w:r>
            <w:r w:rsidRPr="001F31D2">
              <w:rPr>
                <w:rFonts w:ascii="Palatino Linotype" w:eastAsia="Palatino Linotype" w:hAnsi="Palatino Linotype" w:cs="Palatino Linotype"/>
                <w:color w:val="231F20"/>
                <w:spacing w:val="-6"/>
                <w:w w:val="95"/>
                <w:sz w:val="20"/>
                <w:szCs w:val="20"/>
                <w:lang w:val="it-IT"/>
              </w:rPr>
              <w:t xml:space="preserve"> </w:t>
            </w:r>
            <w:r w:rsidRPr="001F31D2">
              <w:rPr>
                <w:rFonts w:ascii="Palatino Linotype" w:eastAsia="Palatino Linotype" w:hAnsi="Palatino Linotype" w:cs="Palatino Linotype"/>
                <w:color w:val="231F20"/>
                <w:spacing w:val="-2"/>
                <w:w w:val="95"/>
                <w:sz w:val="20"/>
                <w:szCs w:val="20"/>
                <w:lang w:val="it-IT"/>
              </w:rPr>
              <w:t>ta</w:t>
            </w:r>
            <w:r w:rsidRPr="001F31D2">
              <w:rPr>
                <w:rFonts w:ascii="Palatino Linotype" w:eastAsia="Palatino Linotype" w:hAnsi="Palatino Linotype" w:cs="Palatino Linotype"/>
                <w:color w:val="231F20"/>
                <w:spacing w:val="-7"/>
                <w:w w:val="95"/>
                <w:sz w:val="20"/>
                <w:szCs w:val="20"/>
                <w:lang w:val="it-IT"/>
              </w:rPr>
              <w:t xml:space="preserve"> </w:t>
            </w:r>
            <w:r w:rsidRPr="001F31D2">
              <w:rPr>
                <w:rFonts w:ascii="Palatino Linotype" w:eastAsia="Palatino Linotype" w:hAnsi="Palatino Linotype" w:cs="Palatino Linotype"/>
                <w:color w:val="231F20"/>
                <w:spacing w:val="-2"/>
                <w:w w:val="95"/>
                <w:sz w:val="20"/>
                <w:szCs w:val="20"/>
                <w:lang w:val="it-IT"/>
              </w:rPr>
              <w:t>gjejnë</w:t>
            </w:r>
            <w:r w:rsidRPr="001F31D2">
              <w:rPr>
                <w:rFonts w:ascii="Palatino Linotype" w:eastAsia="Palatino Linotype" w:hAnsi="Palatino Linotype" w:cs="Palatino Linotype"/>
                <w:color w:val="231F20"/>
                <w:spacing w:val="-6"/>
                <w:w w:val="95"/>
                <w:sz w:val="20"/>
                <w:szCs w:val="20"/>
                <w:lang w:val="it-IT"/>
              </w:rPr>
              <w:t xml:space="preserve"> </w:t>
            </w:r>
            <w:r w:rsidRPr="001F31D2">
              <w:rPr>
                <w:rFonts w:ascii="Palatino Linotype" w:eastAsia="Palatino Linotype" w:hAnsi="Palatino Linotype" w:cs="Palatino Linotype"/>
                <w:color w:val="231F20"/>
                <w:spacing w:val="-2"/>
                <w:w w:val="95"/>
                <w:sz w:val="20"/>
                <w:szCs w:val="20"/>
                <w:lang w:val="it-IT"/>
              </w:rPr>
              <w:t>vetë</w:t>
            </w:r>
            <w:r w:rsidRPr="001F31D2">
              <w:rPr>
                <w:rFonts w:ascii="Palatino Linotype" w:eastAsia="Palatino Linotype" w:hAnsi="Palatino Linotype" w:cs="Palatino Linotype"/>
                <w:color w:val="231F20"/>
                <w:spacing w:val="-6"/>
                <w:w w:val="95"/>
                <w:sz w:val="20"/>
                <w:szCs w:val="20"/>
                <w:lang w:val="it-IT"/>
              </w:rPr>
              <w:t xml:space="preserve"> </w:t>
            </w:r>
            <w:r w:rsidRPr="001F31D2">
              <w:rPr>
                <w:rFonts w:ascii="Palatino Linotype" w:eastAsia="Palatino Linotype" w:hAnsi="Palatino Linotype" w:cs="Palatino Linotype"/>
                <w:color w:val="231F20"/>
                <w:spacing w:val="-2"/>
                <w:w w:val="95"/>
                <w:sz w:val="20"/>
                <w:szCs w:val="20"/>
                <w:lang w:val="it-IT"/>
              </w:rPr>
              <w:t>zgjidhjen,</w:t>
            </w:r>
            <w:r w:rsidRPr="001F31D2">
              <w:rPr>
                <w:rFonts w:ascii="Palatino Linotype" w:eastAsia="Palatino Linotype" w:hAnsi="Palatino Linotype" w:cs="Palatino Linotype"/>
                <w:color w:val="231F20"/>
                <w:spacing w:val="-7"/>
                <w:w w:val="95"/>
                <w:sz w:val="20"/>
                <w:szCs w:val="20"/>
                <w:lang w:val="it-IT"/>
              </w:rPr>
              <w:t xml:space="preserve"> </w:t>
            </w:r>
            <w:r w:rsidRPr="001F31D2">
              <w:rPr>
                <w:rFonts w:ascii="Palatino Linotype" w:eastAsia="Palatino Linotype" w:hAnsi="Palatino Linotype" w:cs="Palatino Linotype"/>
                <w:color w:val="231F20"/>
                <w:spacing w:val="-2"/>
                <w:w w:val="95"/>
                <w:sz w:val="20"/>
                <w:szCs w:val="20"/>
                <w:lang w:val="it-IT"/>
              </w:rPr>
              <w:t>por</w:t>
            </w:r>
            <w:r w:rsidRPr="001F31D2">
              <w:rPr>
                <w:rFonts w:ascii="Palatino Linotype" w:eastAsia="Palatino Linotype" w:hAnsi="Palatino Linotype" w:cs="Palatino Linotype"/>
                <w:color w:val="231F20"/>
                <w:spacing w:val="-6"/>
                <w:w w:val="95"/>
                <w:sz w:val="20"/>
                <w:szCs w:val="20"/>
                <w:lang w:val="it-IT"/>
              </w:rPr>
              <w:t xml:space="preserve"> </w:t>
            </w:r>
            <w:r w:rsidRPr="001F31D2">
              <w:rPr>
                <w:rFonts w:ascii="Palatino Linotype" w:eastAsia="Palatino Linotype" w:hAnsi="Palatino Linotype" w:cs="Palatino Linotype"/>
                <w:color w:val="231F20"/>
                <w:spacing w:val="-2"/>
                <w:w w:val="95"/>
                <w:sz w:val="20"/>
                <w:szCs w:val="20"/>
                <w:lang w:val="it-IT"/>
              </w:rPr>
              <w:t>nëse</w:t>
            </w:r>
            <w:r w:rsidRPr="001F31D2">
              <w:rPr>
                <w:rFonts w:ascii="Palatino Linotype" w:eastAsia="Palatino Linotype" w:hAnsi="Palatino Linotype" w:cs="Palatino Linotype"/>
                <w:color w:val="231F20"/>
                <w:spacing w:val="-6"/>
                <w:w w:val="95"/>
                <w:sz w:val="20"/>
                <w:szCs w:val="20"/>
                <w:lang w:val="it-IT"/>
              </w:rPr>
              <w:t xml:space="preserve"> </w:t>
            </w:r>
            <w:r w:rsidRPr="001F31D2">
              <w:rPr>
                <w:rFonts w:ascii="Palatino Linotype" w:eastAsia="Palatino Linotype" w:hAnsi="Palatino Linotype" w:cs="Palatino Linotype"/>
                <w:color w:val="231F20"/>
                <w:spacing w:val="-1"/>
                <w:w w:val="95"/>
                <w:sz w:val="20"/>
                <w:szCs w:val="20"/>
                <w:lang w:val="it-IT"/>
              </w:rPr>
              <w:t>ka</w:t>
            </w:r>
            <w:r w:rsidRPr="001F31D2">
              <w:rPr>
                <w:rFonts w:ascii="Palatino Linotype" w:eastAsia="Palatino Linotype" w:hAnsi="Palatino Linotype" w:cs="Palatino Linotype"/>
                <w:color w:val="231F20"/>
                <w:spacing w:val="-50"/>
                <w:w w:val="95"/>
                <w:sz w:val="20"/>
                <w:szCs w:val="20"/>
                <w:lang w:val="it-IT"/>
              </w:rPr>
              <w:t xml:space="preserve"> </w:t>
            </w:r>
            <w:r w:rsidRPr="001F31D2">
              <w:rPr>
                <w:rFonts w:ascii="Palatino Linotype" w:eastAsia="Palatino Linotype" w:hAnsi="Palatino Linotype" w:cs="Palatino Linotype"/>
                <w:color w:val="231F20"/>
                <w:spacing w:val="-1"/>
                <w:w w:val="95"/>
                <w:sz w:val="20"/>
                <w:szCs w:val="20"/>
                <w:lang w:val="it-IT"/>
              </w:rPr>
              <w:t xml:space="preserve">ngecje, duhet të orientohen </w:t>
            </w:r>
            <w:r w:rsidRPr="001F31D2">
              <w:rPr>
                <w:rFonts w:ascii="Palatino Linotype" w:eastAsia="Palatino Linotype" w:hAnsi="Palatino Linotype" w:cs="Palatino Linotype"/>
                <w:color w:val="231F20"/>
                <w:w w:val="95"/>
                <w:sz w:val="20"/>
                <w:szCs w:val="20"/>
                <w:lang w:val="it-IT"/>
              </w:rPr>
              <w:t>drejt rezultatit të</w:t>
            </w:r>
            <w:r w:rsidRPr="001F31D2">
              <w:rPr>
                <w:rFonts w:ascii="Palatino Linotype" w:eastAsia="Palatino Linotype" w:hAnsi="Palatino Linotype" w:cs="Palatino Linotype"/>
                <w:color w:val="231F20"/>
                <w:spacing w:val="1"/>
                <w:w w:val="95"/>
                <w:sz w:val="20"/>
                <w:szCs w:val="20"/>
                <w:lang w:val="it-IT"/>
              </w:rPr>
              <w:t xml:space="preserve"> </w:t>
            </w:r>
            <w:r w:rsidRPr="001F31D2">
              <w:rPr>
                <w:rFonts w:ascii="Palatino Linotype" w:eastAsia="Palatino Linotype" w:hAnsi="Palatino Linotype" w:cs="Palatino Linotype"/>
                <w:color w:val="231F20"/>
                <w:sz w:val="20"/>
                <w:szCs w:val="20"/>
                <w:lang w:val="it-IT"/>
              </w:rPr>
              <w:t>kërkuar.</w:t>
            </w:r>
          </w:p>
          <w:p w14:paraId="28DA1842" w14:textId="77777777" w:rsidR="00A94CE3" w:rsidRPr="00A94CE3" w:rsidRDefault="00A94CE3" w:rsidP="00D57B01">
            <w:pPr>
              <w:pStyle w:val="Heading5"/>
              <w:spacing w:line="213" w:lineRule="auto"/>
              <w:ind w:right="2086"/>
              <w:rPr>
                <w:rFonts w:ascii="Palatino Linotype" w:eastAsia="Palatino Linotype" w:hAnsi="Palatino Linotype" w:cs="Palatino Linotype"/>
                <w:color w:val="231F20"/>
                <w:spacing w:val="1"/>
                <w:sz w:val="20"/>
                <w:szCs w:val="20"/>
                <w:lang w:val="it-IT"/>
              </w:rPr>
            </w:pPr>
            <w:r w:rsidRPr="00A94CE3">
              <w:rPr>
                <w:rFonts w:ascii="Palatino Linotype" w:eastAsia="Palatino Linotype" w:hAnsi="Palatino Linotype" w:cs="Palatino Linotype"/>
                <w:b/>
                <w:color w:val="231F20"/>
                <w:sz w:val="20"/>
                <w:szCs w:val="20"/>
                <w:lang w:val="it-IT"/>
              </w:rPr>
              <w:t>Përforcimi</w:t>
            </w:r>
            <w:r w:rsidRPr="00A94CE3">
              <w:rPr>
                <w:rFonts w:ascii="Palatino Linotype" w:eastAsia="Palatino Linotype" w:hAnsi="Palatino Linotype" w:cs="Palatino Linotype"/>
                <w:color w:val="231F20"/>
                <w:sz w:val="20"/>
                <w:szCs w:val="20"/>
                <w:lang w:val="it-IT"/>
              </w:rPr>
              <w:t>:</w:t>
            </w:r>
            <w:r w:rsidRPr="00A94CE3">
              <w:rPr>
                <w:rFonts w:ascii="Palatino Linotype" w:eastAsia="Palatino Linotype" w:hAnsi="Palatino Linotype" w:cs="Palatino Linotype"/>
                <w:color w:val="231F20"/>
                <w:spacing w:val="1"/>
                <w:sz w:val="20"/>
                <w:szCs w:val="20"/>
                <w:lang w:val="it-IT"/>
              </w:rPr>
              <w:t xml:space="preserve"> </w:t>
            </w:r>
          </w:p>
          <w:p w14:paraId="51E17331" w14:textId="77777777" w:rsidR="00A94CE3" w:rsidRPr="00A94CE3" w:rsidRDefault="00A94CE3" w:rsidP="00D57B01">
            <w:pPr>
              <w:pStyle w:val="Heading5"/>
              <w:spacing w:line="213" w:lineRule="auto"/>
              <w:ind w:right="2086"/>
              <w:rPr>
                <w:rFonts w:ascii="Palatino Linotype" w:eastAsia="Times New Roman" w:hAnsi="Palatino Linotype" w:cs="Times New Roman"/>
                <w:color w:val="2F5496"/>
                <w:sz w:val="20"/>
                <w:szCs w:val="20"/>
                <w:lang w:val="it-IT"/>
              </w:rPr>
            </w:pPr>
            <w:r w:rsidRPr="00A94CE3">
              <w:rPr>
                <w:rFonts w:ascii="Palatino Linotype" w:eastAsia="Times New Roman" w:hAnsi="Palatino Linotype" w:cs="Times New Roman"/>
                <w:color w:val="231F20"/>
                <w:w w:val="90"/>
                <w:sz w:val="20"/>
                <w:szCs w:val="20"/>
                <w:lang w:val="it-IT"/>
              </w:rPr>
              <w:t>Konsolidimi</w:t>
            </w:r>
            <w:r w:rsidRPr="00A94CE3">
              <w:rPr>
                <w:rFonts w:ascii="Palatino Linotype" w:eastAsia="Times New Roman" w:hAnsi="Palatino Linotype" w:cs="Times New Roman"/>
                <w:color w:val="231F20"/>
                <w:spacing w:val="3"/>
                <w:w w:val="90"/>
                <w:sz w:val="20"/>
                <w:szCs w:val="20"/>
                <w:lang w:val="it-IT"/>
              </w:rPr>
              <w:t xml:space="preserve"> </w:t>
            </w:r>
            <w:r w:rsidRPr="00A94CE3">
              <w:rPr>
                <w:rFonts w:ascii="Palatino Linotype" w:eastAsia="Times New Roman" w:hAnsi="Palatino Linotype" w:cs="Times New Roman"/>
                <w:color w:val="231F20"/>
                <w:w w:val="90"/>
                <w:sz w:val="20"/>
                <w:szCs w:val="20"/>
                <w:lang w:val="it-IT"/>
              </w:rPr>
              <w:t>i</w:t>
            </w:r>
            <w:r w:rsidRPr="00A94CE3">
              <w:rPr>
                <w:rFonts w:ascii="Palatino Linotype" w:eastAsia="Times New Roman" w:hAnsi="Palatino Linotype" w:cs="Times New Roman"/>
                <w:color w:val="231F20"/>
                <w:spacing w:val="4"/>
                <w:w w:val="90"/>
                <w:sz w:val="20"/>
                <w:szCs w:val="20"/>
                <w:lang w:val="it-IT"/>
              </w:rPr>
              <w:t xml:space="preserve"> </w:t>
            </w:r>
            <w:r w:rsidRPr="00A94CE3">
              <w:rPr>
                <w:rFonts w:ascii="Palatino Linotype" w:eastAsia="Times New Roman" w:hAnsi="Palatino Linotype" w:cs="Times New Roman"/>
                <w:color w:val="231F20"/>
                <w:w w:val="90"/>
                <w:sz w:val="20"/>
                <w:szCs w:val="20"/>
                <w:lang w:val="it-IT"/>
              </w:rPr>
              <w:t>të</w:t>
            </w:r>
            <w:r w:rsidRPr="00A94CE3">
              <w:rPr>
                <w:rFonts w:ascii="Palatino Linotype" w:eastAsia="Times New Roman" w:hAnsi="Palatino Linotype" w:cs="Times New Roman"/>
                <w:color w:val="231F20"/>
                <w:spacing w:val="4"/>
                <w:w w:val="90"/>
                <w:sz w:val="20"/>
                <w:szCs w:val="20"/>
                <w:lang w:val="it-IT"/>
              </w:rPr>
              <w:t xml:space="preserve"> </w:t>
            </w:r>
            <w:r w:rsidRPr="00A94CE3">
              <w:rPr>
                <w:rFonts w:ascii="Palatino Linotype" w:eastAsia="Times New Roman" w:hAnsi="Palatino Linotype" w:cs="Times New Roman"/>
                <w:color w:val="231F20"/>
                <w:w w:val="90"/>
                <w:sz w:val="20"/>
                <w:szCs w:val="20"/>
                <w:lang w:val="it-IT"/>
              </w:rPr>
              <w:t>nxënit</w:t>
            </w:r>
          </w:p>
          <w:p w14:paraId="510D0920" w14:textId="77777777" w:rsidR="00A94CE3" w:rsidRPr="00A94CE3" w:rsidRDefault="00A94CE3" w:rsidP="00D57B01">
            <w:pPr>
              <w:widowControl w:val="0"/>
              <w:autoSpaceDE w:val="0"/>
              <w:autoSpaceDN w:val="0"/>
              <w:spacing w:after="0" w:line="271" w:lineRule="exact"/>
              <w:rPr>
                <w:rFonts w:ascii="Palatino Linotype" w:eastAsia="Palatino Linotype" w:hAnsi="Palatino Linotype" w:cs="Palatino Linotype"/>
                <w:i/>
                <w:sz w:val="20"/>
                <w:szCs w:val="20"/>
                <w:lang w:val="it-IT"/>
              </w:rPr>
            </w:pPr>
            <w:r w:rsidRPr="00A94CE3">
              <w:rPr>
                <w:rFonts w:ascii="Palatino Linotype" w:eastAsia="Palatino Linotype" w:hAnsi="Palatino Linotype" w:cs="Palatino Linotype"/>
                <w:i/>
                <w:color w:val="231F20"/>
                <w:w w:val="95"/>
                <w:sz w:val="20"/>
                <w:szCs w:val="20"/>
                <w:lang w:val="it-IT"/>
              </w:rPr>
              <w:t>Rishikim</w:t>
            </w:r>
            <w:r w:rsidRPr="00A94CE3">
              <w:rPr>
                <w:rFonts w:ascii="Palatino Linotype" w:eastAsia="Palatino Linotype" w:hAnsi="Palatino Linotype" w:cs="Palatino Linotype"/>
                <w:i/>
                <w:color w:val="231F20"/>
                <w:spacing w:val="-7"/>
                <w:w w:val="95"/>
                <w:sz w:val="20"/>
                <w:szCs w:val="20"/>
                <w:lang w:val="it-IT"/>
              </w:rPr>
              <w:t xml:space="preserve"> </w:t>
            </w:r>
            <w:r w:rsidRPr="00A94CE3">
              <w:rPr>
                <w:rFonts w:ascii="Palatino Linotype" w:eastAsia="Palatino Linotype" w:hAnsi="Palatino Linotype" w:cs="Palatino Linotype"/>
                <w:i/>
                <w:color w:val="231F20"/>
                <w:w w:val="95"/>
                <w:sz w:val="20"/>
                <w:szCs w:val="20"/>
                <w:lang w:val="it-IT"/>
              </w:rPr>
              <w:t>në</w:t>
            </w:r>
            <w:r w:rsidRPr="00A94CE3">
              <w:rPr>
                <w:rFonts w:ascii="Palatino Linotype" w:eastAsia="Palatino Linotype" w:hAnsi="Palatino Linotype" w:cs="Palatino Linotype"/>
                <w:i/>
                <w:color w:val="231F20"/>
                <w:spacing w:val="-7"/>
                <w:w w:val="95"/>
                <w:sz w:val="20"/>
                <w:szCs w:val="20"/>
                <w:lang w:val="it-IT"/>
              </w:rPr>
              <w:t xml:space="preserve"> </w:t>
            </w:r>
            <w:r w:rsidRPr="00A94CE3">
              <w:rPr>
                <w:rFonts w:ascii="Palatino Linotype" w:eastAsia="Palatino Linotype" w:hAnsi="Palatino Linotype" w:cs="Palatino Linotype"/>
                <w:i/>
                <w:color w:val="231F20"/>
                <w:w w:val="95"/>
                <w:sz w:val="20"/>
                <w:szCs w:val="20"/>
                <w:lang w:val="it-IT"/>
              </w:rPr>
              <w:t>dyshe</w:t>
            </w:r>
            <w:r w:rsidRPr="00A94CE3">
              <w:rPr>
                <w:rFonts w:ascii="Palatino Linotype" w:eastAsia="Palatino Linotype" w:hAnsi="Palatino Linotype" w:cs="Palatino Linotype"/>
                <w:i/>
                <w:color w:val="231F20"/>
                <w:spacing w:val="-7"/>
                <w:w w:val="95"/>
                <w:sz w:val="20"/>
                <w:szCs w:val="20"/>
                <w:lang w:val="it-IT"/>
              </w:rPr>
              <w:t xml:space="preserve"> </w:t>
            </w:r>
            <w:r w:rsidRPr="00A94CE3">
              <w:rPr>
                <w:rFonts w:ascii="Palatino Linotype" w:eastAsia="Palatino Linotype" w:hAnsi="Palatino Linotype" w:cs="Palatino Linotype"/>
                <w:i/>
                <w:color w:val="231F20"/>
                <w:w w:val="95"/>
                <w:sz w:val="20"/>
                <w:szCs w:val="20"/>
                <w:lang w:val="it-IT"/>
              </w:rPr>
              <w:t>me</w:t>
            </w:r>
            <w:r w:rsidRPr="00A94CE3">
              <w:rPr>
                <w:rFonts w:ascii="Palatino Linotype" w:eastAsia="Palatino Linotype" w:hAnsi="Palatino Linotype" w:cs="Palatino Linotype"/>
                <w:i/>
                <w:color w:val="231F20"/>
                <w:spacing w:val="-7"/>
                <w:w w:val="95"/>
                <w:sz w:val="20"/>
                <w:szCs w:val="20"/>
                <w:lang w:val="it-IT"/>
              </w:rPr>
              <w:t xml:space="preserve"> </w:t>
            </w:r>
            <w:r w:rsidRPr="00A94CE3">
              <w:rPr>
                <w:rFonts w:ascii="Palatino Linotype" w:eastAsia="Palatino Linotype" w:hAnsi="Palatino Linotype" w:cs="Palatino Linotype"/>
                <w:i/>
                <w:color w:val="231F20"/>
                <w:w w:val="95"/>
                <w:sz w:val="20"/>
                <w:szCs w:val="20"/>
                <w:lang w:val="it-IT"/>
              </w:rPr>
              <w:t>mbikëqyrje</w:t>
            </w:r>
          </w:p>
          <w:p w14:paraId="7C23E0CC" w14:textId="77777777" w:rsidR="00A94CE3" w:rsidRPr="001F31D2" w:rsidRDefault="00A94CE3" w:rsidP="00D57B01">
            <w:pPr>
              <w:pStyle w:val="BodyText"/>
              <w:spacing w:before="264" w:line="213" w:lineRule="auto"/>
              <w:ind w:left="-40" w:right="679"/>
              <w:jc w:val="both"/>
              <w:rPr>
                <w:sz w:val="20"/>
                <w:szCs w:val="20"/>
                <w:lang w:val="it-IT"/>
              </w:rPr>
            </w:pPr>
            <w:r w:rsidRPr="001F31D2">
              <w:rPr>
                <w:color w:val="231F20"/>
                <w:spacing w:val="-2"/>
                <w:w w:val="90"/>
                <w:sz w:val="20"/>
                <w:szCs w:val="20"/>
                <w:lang w:val="it-IT"/>
              </w:rPr>
              <w:t>Kalohet</w:t>
            </w:r>
            <w:r w:rsidRPr="001F31D2">
              <w:rPr>
                <w:color w:val="231F20"/>
                <w:spacing w:val="-16"/>
                <w:w w:val="90"/>
                <w:sz w:val="20"/>
                <w:szCs w:val="20"/>
                <w:lang w:val="it-IT"/>
              </w:rPr>
              <w:t xml:space="preserve"> </w:t>
            </w:r>
            <w:r w:rsidRPr="001F31D2">
              <w:rPr>
                <w:color w:val="231F20"/>
                <w:spacing w:val="-2"/>
                <w:w w:val="90"/>
                <w:sz w:val="20"/>
                <w:szCs w:val="20"/>
                <w:lang w:val="it-IT"/>
              </w:rPr>
              <w:t>te</w:t>
            </w:r>
            <w:r w:rsidRPr="001F31D2">
              <w:rPr>
                <w:color w:val="231F20"/>
                <w:spacing w:val="-15"/>
                <w:w w:val="90"/>
                <w:sz w:val="20"/>
                <w:szCs w:val="20"/>
                <w:lang w:val="it-IT"/>
              </w:rPr>
              <w:t xml:space="preserve"> </w:t>
            </w:r>
            <w:r w:rsidRPr="001F31D2">
              <w:rPr>
                <w:color w:val="231F20"/>
                <w:spacing w:val="-2"/>
                <w:w w:val="90"/>
                <w:sz w:val="20"/>
                <w:szCs w:val="20"/>
                <w:lang w:val="it-IT"/>
              </w:rPr>
              <w:t>detyra</w:t>
            </w:r>
            <w:r w:rsidRPr="001F31D2">
              <w:rPr>
                <w:color w:val="231F20"/>
                <w:spacing w:val="-15"/>
                <w:w w:val="90"/>
                <w:sz w:val="20"/>
                <w:szCs w:val="20"/>
                <w:lang w:val="it-IT"/>
              </w:rPr>
              <w:t xml:space="preserve"> </w:t>
            </w:r>
            <w:r w:rsidRPr="001F31D2">
              <w:rPr>
                <w:color w:val="231F20"/>
                <w:spacing w:val="-2"/>
                <w:w w:val="90"/>
                <w:sz w:val="20"/>
                <w:szCs w:val="20"/>
                <w:lang w:val="it-IT"/>
              </w:rPr>
              <w:t>4,</w:t>
            </w:r>
            <w:r w:rsidRPr="001F31D2">
              <w:rPr>
                <w:color w:val="231F20"/>
                <w:spacing w:val="-15"/>
                <w:w w:val="90"/>
                <w:sz w:val="20"/>
                <w:szCs w:val="20"/>
                <w:lang w:val="it-IT"/>
              </w:rPr>
              <w:t xml:space="preserve"> </w:t>
            </w:r>
            <w:r w:rsidRPr="001F31D2">
              <w:rPr>
                <w:color w:val="231F20"/>
                <w:spacing w:val="-2"/>
                <w:w w:val="90"/>
                <w:sz w:val="20"/>
                <w:szCs w:val="20"/>
                <w:lang w:val="it-IT"/>
              </w:rPr>
              <w:t>në</w:t>
            </w:r>
            <w:r w:rsidRPr="001F31D2">
              <w:rPr>
                <w:color w:val="231F20"/>
                <w:spacing w:val="-15"/>
                <w:w w:val="90"/>
                <w:sz w:val="20"/>
                <w:szCs w:val="20"/>
                <w:lang w:val="it-IT"/>
              </w:rPr>
              <w:t xml:space="preserve"> </w:t>
            </w:r>
            <w:r w:rsidRPr="001F31D2">
              <w:rPr>
                <w:color w:val="231F20"/>
                <w:spacing w:val="-2"/>
                <w:w w:val="90"/>
                <w:sz w:val="20"/>
                <w:szCs w:val="20"/>
                <w:lang w:val="it-IT"/>
              </w:rPr>
              <w:t>të</w:t>
            </w:r>
            <w:r w:rsidRPr="001F31D2">
              <w:rPr>
                <w:color w:val="231F20"/>
                <w:spacing w:val="-15"/>
                <w:w w:val="90"/>
                <w:sz w:val="20"/>
                <w:szCs w:val="20"/>
                <w:lang w:val="it-IT"/>
              </w:rPr>
              <w:t xml:space="preserve"> </w:t>
            </w:r>
            <w:r w:rsidRPr="001F31D2">
              <w:rPr>
                <w:color w:val="231F20"/>
                <w:spacing w:val="-2"/>
                <w:w w:val="90"/>
                <w:sz w:val="20"/>
                <w:szCs w:val="20"/>
                <w:lang w:val="it-IT"/>
              </w:rPr>
              <w:t>njëjtën</w:t>
            </w:r>
            <w:r w:rsidRPr="001F31D2">
              <w:rPr>
                <w:color w:val="231F20"/>
                <w:spacing w:val="-15"/>
                <w:w w:val="90"/>
                <w:sz w:val="20"/>
                <w:szCs w:val="20"/>
                <w:lang w:val="it-IT"/>
              </w:rPr>
              <w:t xml:space="preserve"> </w:t>
            </w:r>
            <w:r w:rsidRPr="001F31D2">
              <w:rPr>
                <w:color w:val="231F20"/>
                <w:spacing w:val="-1"/>
                <w:w w:val="90"/>
                <w:sz w:val="20"/>
                <w:szCs w:val="20"/>
                <w:lang w:val="it-IT"/>
              </w:rPr>
              <w:t>faqe,</w:t>
            </w:r>
            <w:r w:rsidRPr="001F31D2">
              <w:rPr>
                <w:color w:val="231F20"/>
                <w:spacing w:val="-15"/>
                <w:w w:val="90"/>
                <w:sz w:val="20"/>
                <w:szCs w:val="20"/>
                <w:lang w:val="it-IT"/>
              </w:rPr>
              <w:t xml:space="preserve"> </w:t>
            </w:r>
            <w:r w:rsidRPr="001F31D2">
              <w:rPr>
                <w:color w:val="231F20"/>
                <w:spacing w:val="-1"/>
                <w:w w:val="90"/>
                <w:sz w:val="20"/>
                <w:szCs w:val="20"/>
                <w:lang w:val="it-IT"/>
              </w:rPr>
              <w:t>e</w:t>
            </w:r>
            <w:r w:rsidRPr="001F31D2">
              <w:rPr>
                <w:color w:val="231F20"/>
                <w:spacing w:val="-15"/>
                <w:w w:val="90"/>
                <w:sz w:val="20"/>
                <w:szCs w:val="20"/>
                <w:lang w:val="it-IT"/>
              </w:rPr>
              <w:t xml:space="preserve"> </w:t>
            </w:r>
            <w:r w:rsidRPr="001F31D2">
              <w:rPr>
                <w:color w:val="231F20"/>
                <w:spacing w:val="-1"/>
                <w:w w:val="90"/>
                <w:sz w:val="20"/>
                <w:szCs w:val="20"/>
                <w:lang w:val="it-IT"/>
              </w:rPr>
              <w:t>cila</w:t>
            </w:r>
            <w:r w:rsidRPr="001F31D2">
              <w:rPr>
                <w:color w:val="231F20"/>
                <w:spacing w:val="-15"/>
                <w:w w:val="90"/>
                <w:sz w:val="20"/>
                <w:szCs w:val="20"/>
                <w:lang w:val="it-IT"/>
              </w:rPr>
              <w:t xml:space="preserve"> </w:t>
            </w:r>
            <w:r w:rsidRPr="001F31D2">
              <w:rPr>
                <w:color w:val="231F20"/>
                <w:spacing w:val="-1"/>
                <w:w w:val="90"/>
                <w:sz w:val="20"/>
                <w:szCs w:val="20"/>
                <w:lang w:val="it-IT"/>
              </w:rPr>
              <w:t>kërkon</w:t>
            </w:r>
            <w:r w:rsidRPr="001F31D2">
              <w:rPr>
                <w:color w:val="231F20"/>
                <w:spacing w:val="-47"/>
                <w:w w:val="90"/>
                <w:sz w:val="20"/>
                <w:szCs w:val="20"/>
                <w:lang w:val="it-IT"/>
              </w:rPr>
              <w:t xml:space="preserve"> </w:t>
            </w:r>
            <w:r w:rsidRPr="001F31D2">
              <w:rPr>
                <w:color w:val="231F20"/>
                <w:spacing w:val="-1"/>
                <w:w w:val="90"/>
                <w:sz w:val="20"/>
                <w:szCs w:val="20"/>
                <w:lang w:val="it-IT"/>
              </w:rPr>
              <w:t>fillimisht</w:t>
            </w:r>
            <w:r w:rsidRPr="001F31D2">
              <w:rPr>
                <w:color w:val="231F20"/>
                <w:spacing w:val="-7"/>
                <w:w w:val="90"/>
                <w:sz w:val="20"/>
                <w:szCs w:val="20"/>
                <w:lang w:val="it-IT"/>
              </w:rPr>
              <w:t xml:space="preserve"> </w:t>
            </w:r>
            <w:r w:rsidRPr="001F31D2">
              <w:rPr>
                <w:color w:val="231F20"/>
                <w:spacing w:val="-1"/>
                <w:w w:val="90"/>
                <w:sz w:val="20"/>
                <w:szCs w:val="20"/>
                <w:lang w:val="it-IT"/>
              </w:rPr>
              <w:t>të</w:t>
            </w:r>
            <w:r w:rsidRPr="001F31D2">
              <w:rPr>
                <w:color w:val="231F20"/>
                <w:spacing w:val="-7"/>
                <w:w w:val="90"/>
                <w:sz w:val="20"/>
                <w:szCs w:val="20"/>
                <w:lang w:val="it-IT"/>
              </w:rPr>
              <w:t xml:space="preserve"> </w:t>
            </w:r>
            <w:r w:rsidRPr="001F31D2">
              <w:rPr>
                <w:color w:val="231F20"/>
                <w:spacing w:val="-1"/>
                <w:w w:val="90"/>
                <w:sz w:val="20"/>
                <w:szCs w:val="20"/>
                <w:lang w:val="it-IT"/>
              </w:rPr>
              <w:t>shkruhet</w:t>
            </w:r>
            <w:r w:rsidRPr="001F31D2">
              <w:rPr>
                <w:color w:val="231F20"/>
                <w:spacing w:val="-7"/>
                <w:w w:val="90"/>
                <w:sz w:val="20"/>
                <w:szCs w:val="20"/>
                <w:lang w:val="it-IT"/>
              </w:rPr>
              <w:t xml:space="preserve"> </w:t>
            </w:r>
            <w:r w:rsidRPr="001F31D2">
              <w:rPr>
                <w:color w:val="231F20"/>
                <w:w w:val="90"/>
                <w:sz w:val="20"/>
                <w:szCs w:val="20"/>
                <w:lang w:val="it-IT"/>
              </w:rPr>
              <w:t>shprehja</w:t>
            </w:r>
            <w:r w:rsidRPr="001F31D2">
              <w:rPr>
                <w:color w:val="231F20"/>
                <w:spacing w:val="-7"/>
                <w:w w:val="90"/>
                <w:sz w:val="20"/>
                <w:szCs w:val="20"/>
                <w:lang w:val="it-IT"/>
              </w:rPr>
              <w:t xml:space="preserve"> </w:t>
            </w:r>
            <w:r w:rsidRPr="001F31D2">
              <w:rPr>
                <w:color w:val="231F20"/>
                <w:w w:val="90"/>
                <w:sz w:val="20"/>
                <w:szCs w:val="20"/>
                <w:lang w:val="it-IT"/>
              </w:rPr>
              <w:t>numerike,</w:t>
            </w:r>
            <w:r w:rsidRPr="001F31D2">
              <w:rPr>
                <w:color w:val="231F20"/>
                <w:spacing w:val="-7"/>
                <w:w w:val="90"/>
                <w:sz w:val="20"/>
                <w:szCs w:val="20"/>
                <w:lang w:val="it-IT"/>
              </w:rPr>
              <w:t xml:space="preserve"> </w:t>
            </w:r>
            <w:r w:rsidRPr="001F31D2">
              <w:rPr>
                <w:color w:val="231F20"/>
                <w:w w:val="90"/>
                <w:sz w:val="20"/>
                <w:szCs w:val="20"/>
                <w:lang w:val="it-IT"/>
              </w:rPr>
              <w:t>e</w:t>
            </w:r>
            <w:r w:rsidRPr="001F31D2">
              <w:rPr>
                <w:color w:val="231F20"/>
                <w:spacing w:val="-7"/>
                <w:w w:val="90"/>
                <w:sz w:val="20"/>
                <w:szCs w:val="20"/>
                <w:lang w:val="it-IT"/>
              </w:rPr>
              <w:t xml:space="preserve"> </w:t>
            </w:r>
            <w:r w:rsidRPr="001F31D2">
              <w:rPr>
                <w:color w:val="231F20"/>
                <w:w w:val="90"/>
                <w:sz w:val="20"/>
                <w:szCs w:val="20"/>
                <w:lang w:val="it-IT"/>
              </w:rPr>
              <w:t>pastaj</w:t>
            </w:r>
            <w:r w:rsidRPr="001F31D2">
              <w:rPr>
                <w:color w:val="231F20"/>
                <w:spacing w:val="-47"/>
                <w:w w:val="90"/>
                <w:sz w:val="20"/>
                <w:szCs w:val="20"/>
                <w:lang w:val="it-IT"/>
              </w:rPr>
              <w:t xml:space="preserve"> </w:t>
            </w:r>
            <w:r w:rsidRPr="001F31D2">
              <w:rPr>
                <w:color w:val="231F20"/>
                <w:spacing w:val="-3"/>
                <w:w w:val="90"/>
                <w:sz w:val="20"/>
                <w:szCs w:val="20"/>
                <w:lang w:val="it-IT"/>
              </w:rPr>
              <w:t>të</w:t>
            </w:r>
            <w:r w:rsidRPr="001F31D2">
              <w:rPr>
                <w:color w:val="231F20"/>
                <w:spacing w:val="-15"/>
                <w:w w:val="90"/>
                <w:sz w:val="20"/>
                <w:szCs w:val="20"/>
                <w:lang w:val="it-IT"/>
              </w:rPr>
              <w:t xml:space="preserve"> </w:t>
            </w:r>
            <w:r w:rsidRPr="001F31D2">
              <w:rPr>
                <w:color w:val="231F20"/>
                <w:spacing w:val="-3"/>
                <w:w w:val="90"/>
                <w:sz w:val="20"/>
                <w:szCs w:val="20"/>
                <w:lang w:val="it-IT"/>
              </w:rPr>
              <w:t>trajtohet</w:t>
            </w:r>
            <w:r w:rsidRPr="001F31D2">
              <w:rPr>
                <w:color w:val="231F20"/>
                <w:spacing w:val="-15"/>
                <w:w w:val="90"/>
                <w:sz w:val="20"/>
                <w:szCs w:val="20"/>
                <w:lang w:val="it-IT"/>
              </w:rPr>
              <w:t xml:space="preserve"> </w:t>
            </w:r>
            <w:r w:rsidRPr="001F31D2">
              <w:rPr>
                <w:color w:val="231F20"/>
                <w:spacing w:val="-3"/>
                <w:w w:val="90"/>
                <w:sz w:val="20"/>
                <w:szCs w:val="20"/>
                <w:lang w:val="it-IT"/>
              </w:rPr>
              <w:t>me</w:t>
            </w:r>
            <w:r w:rsidRPr="001F31D2">
              <w:rPr>
                <w:color w:val="231F20"/>
                <w:spacing w:val="-15"/>
                <w:w w:val="90"/>
                <w:sz w:val="20"/>
                <w:szCs w:val="20"/>
                <w:lang w:val="it-IT"/>
              </w:rPr>
              <w:t xml:space="preserve"> </w:t>
            </w:r>
            <w:r w:rsidRPr="001F31D2">
              <w:rPr>
                <w:color w:val="231F20"/>
                <w:spacing w:val="-3"/>
                <w:w w:val="90"/>
                <w:sz w:val="20"/>
                <w:szCs w:val="20"/>
                <w:lang w:val="it-IT"/>
              </w:rPr>
              <w:t>metodën</w:t>
            </w:r>
            <w:r w:rsidRPr="001F31D2">
              <w:rPr>
                <w:color w:val="231F20"/>
                <w:spacing w:val="-15"/>
                <w:w w:val="90"/>
                <w:sz w:val="20"/>
                <w:szCs w:val="20"/>
                <w:lang w:val="it-IT"/>
              </w:rPr>
              <w:t xml:space="preserve"> </w:t>
            </w:r>
            <w:r w:rsidRPr="001F31D2">
              <w:rPr>
                <w:color w:val="231F20"/>
                <w:spacing w:val="-2"/>
                <w:w w:val="90"/>
                <w:sz w:val="20"/>
                <w:szCs w:val="20"/>
                <w:lang w:val="it-IT"/>
              </w:rPr>
              <w:t>e</w:t>
            </w:r>
            <w:r w:rsidRPr="001F31D2">
              <w:rPr>
                <w:color w:val="231F20"/>
                <w:spacing w:val="-15"/>
                <w:w w:val="90"/>
                <w:sz w:val="20"/>
                <w:szCs w:val="20"/>
                <w:lang w:val="it-IT"/>
              </w:rPr>
              <w:t xml:space="preserve"> </w:t>
            </w:r>
            <w:r w:rsidRPr="001F31D2">
              <w:rPr>
                <w:color w:val="231F20"/>
                <w:spacing w:val="-2"/>
                <w:w w:val="90"/>
                <w:sz w:val="20"/>
                <w:szCs w:val="20"/>
                <w:lang w:val="it-IT"/>
              </w:rPr>
              <w:t>mësuar</w:t>
            </w:r>
            <w:r w:rsidRPr="001F31D2">
              <w:rPr>
                <w:color w:val="231F20"/>
                <w:spacing w:val="-15"/>
                <w:w w:val="90"/>
                <w:sz w:val="20"/>
                <w:szCs w:val="20"/>
                <w:lang w:val="it-IT"/>
              </w:rPr>
              <w:t xml:space="preserve"> </w:t>
            </w:r>
            <w:r w:rsidRPr="001F31D2">
              <w:rPr>
                <w:color w:val="231F20"/>
                <w:spacing w:val="-2"/>
                <w:w w:val="90"/>
                <w:sz w:val="20"/>
                <w:szCs w:val="20"/>
                <w:lang w:val="it-IT"/>
              </w:rPr>
              <w:t>nga</w:t>
            </w:r>
            <w:r w:rsidRPr="001F31D2">
              <w:rPr>
                <w:color w:val="231F20"/>
                <w:spacing w:val="-15"/>
                <w:w w:val="90"/>
                <w:sz w:val="20"/>
                <w:szCs w:val="20"/>
                <w:lang w:val="it-IT"/>
              </w:rPr>
              <w:t xml:space="preserve"> </w:t>
            </w:r>
            <w:r w:rsidRPr="001F31D2">
              <w:rPr>
                <w:color w:val="231F20"/>
                <w:spacing w:val="-2"/>
                <w:w w:val="90"/>
                <w:sz w:val="20"/>
                <w:szCs w:val="20"/>
                <w:lang w:val="it-IT"/>
              </w:rPr>
              <w:t>ora</w:t>
            </w:r>
            <w:r w:rsidRPr="001F31D2">
              <w:rPr>
                <w:color w:val="231F20"/>
                <w:spacing w:val="-15"/>
                <w:w w:val="90"/>
                <w:sz w:val="20"/>
                <w:szCs w:val="20"/>
                <w:lang w:val="it-IT"/>
              </w:rPr>
              <w:t xml:space="preserve"> </w:t>
            </w:r>
            <w:r w:rsidRPr="001F31D2">
              <w:rPr>
                <w:color w:val="231F20"/>
                <w:spacing w:val="-2"/>
                <w:w w:val="90"/>
                <w:sz w:val="20"/>
                <w:szCs w:val="20"/>
                <w:lang w:val="it-IT"/>
              </w:rPr>
              <w:t>e</w:t>
            </w:r>
            <w:r w:rsidRPr="001F31D2">
              <w:rPr>
                <w:color w:val="231F20"/>
                <w:spacing w:val="-14"/>
                <w:w w:val="90"/>
                <w:sz w:val="20"/>
                <w:szCs w:val="20"/>
                <w:lang w:val="it-IT"/>
              </w:rPr>
              <w:t xml:space="preserve"> </w:t>
            </w:r>
            <w:r w:rsidRPr="001F31D2">
              <w:rPr>
                <w:color w:val="231F20"/>
                <w:spacing w:val="-2"/>
                <w:w w:val="90"/>
                <w:sz w:val="20"/>
                <w:szCs w:val="20"/>
                <w:lang w:val="it-IT"/>
              </w:rPr>
              <w:t>kaluar.</w:t>
            </w:r>
            <w:r w:rsidRPr="001F31D2">
              <w:rPr>
                <w:color w:val="231F20"/>
                <w:w w:val="95"/>
                <w:sz w:val="20"/>
                <w:szCs w:val="20"/>
                <w:lang w:val="it-IT"/>
              </w:rPr>
              <w:t xml:space="preserve"> Nga shuma e numrave 687 dhe 195 zbresim</w:t>
            </w:r>
            <w:r w:rsidRPr="001F31D2">
              <w:rPr>
                <w:color w:val="231F20"/>
                <w:spacing w:val="1"/>
                <w:w w:val="95"/>
                <w:sz w:val="20"/>
                <w:szCs w:val="20"/>
                <w:lang w:val="it-IT"/>
              </w:rPr>
              <w:t xml:space="preserve"> </w:t>
            </w:r>
            <w:r w:rsidRPr="001F31D2">
              <w:rPr>
                <w:color w:val="231F20"/>
                <w:w w:val="90"/>
                <w:sz w:val="20"/>
                <w:szCs w:val="20"/>
                <w:lang w:val="it-IT"/>
              </w:rPr>
              <w:t>ndryshimin</w:t>
            </w:r>
            <w:r w:rsidRPr="001F31D2">
              <w:rPr>
                <w:color w:val="231F20"/>
                <w:spacing w:val="-6"/>
                <w:w w:val="90"/>
                <w:sz w:val="20"/>
                <w:szCs w:val="20"/>
                <w:lang w:val="it-IT"/>
              </w:rPr>
              <w:t xml:space="preserve"> </w:t>
            </w:r>
            <w:r w:rsidRPr="001F31D2">
              <w:rPr>
                <w:color w:val="231F20"/>
                <w:w w:val="90"/>
                <w:sz w:val="20"/>
                <w:szCs w:val="20"/>
                <w:lang w:val="it-IT"/>
              </w:rPr>
              <w:t>e</w:t>
            </w:r>
            <w:r w:rsidRPr="001F31D2">
              <w:rPr>
                <w:color w:val="231F20"/>
                <w:spacing w:val="-6"/>
                <w:w w:val="90"/>
                <w:sz w:val="20"/>
                <w:szCs w:val="20"/>
                <w:lang w:val="it-IT"/>
              </w:rPr>
              <w:t xml:space="preserve"> </w:t>
            </w:r>
            <w:r w:rsidRPr="001F31D2">
              <w:rPr>
                <w:color w:val="231F20"/>
                <w:w w:val="90"/>
                <w:sz w:val="20"/>
                <w:szCs w:val="20"/>
                <w:lang w:val="it-IT"/>
              </w:rPr>
              <w:t>numrave</w:t>
            </w:r>
            <w:r w:rsidRPr="001F31D2">
              <w:rPr>
                <w:color w:val="231F20"/>
                <w:spacing w:val="-5"/>
                <w:w w:val="90"/>
                <w:sz w:val="20"/>
                <w:szCs w:val="20"/>
                <w:lang w:val="it-IT"/>
              </w:rPr>
              <w:t xml:space="preserve"> </w:t>
            </w:r>
            <w:r w:rsidRPr="001F31D2">
              <w:rPr>
                <w:color w:val="231F20"/>
                <w:w w:val="90"/>
                <w:sz w:val="20"/>
                <w:szCs w:val="20"/>
                <w:lang w:val="it-IT"/>
              </w:rPr>
              <w:t>688</w:t>
            </w:r>
            <w:r w:rsidRPr="001F31D2">
              <w:rPr>
                <w:color w:val="231F20"/>
                <w:spacing w:val="-6"/>
                <w:w w:val="90"/>
                <w:sz w:val="20"/>
                <w:szCs w:val="20"/>
                <w:lang w:val="it-IT"/>
              </w:rPr>
              <w:t xml:space="preserve"> </w:t>
            </w:r>
            <w:r w:rsidRPr="001F31D2">
              <w:rPr>
                <w:color w:val="231F20"/>
                <w:w w:val="90"/>
                <w:sz w:val="20"/>
                <w:szCs w:val="20"/>
                <w:lang w:val="it-IT"/>
              </w:rPr>
              <w:t>dhe</w:t>
            </w:r>
            <w:r w:rsidRPr="001F31D2">
              <w:rPr>
                <w:color w:val="231F20"/>
                <w:spacing w:val="-5"/>
                <w:w w:val="90"/>
                <w:sz w:val="20"/>
                <w:szCs w:val="20"/>
                <w:lang w:val="it-IT"/>
              </w:rPr>
              <w:t xml:space="preserve"> </w:t>
            </w:r>
            <w:r w:rsidRPr="001F31D2">
              <w:rPr>
                <w:color w:val="231F20"/>
                <w:w w:val="90"/>
                <w:sz w:val="20"/>
                <w:szCs w:val="20"/>
                <w:lang w:val="it-IT"/>
              </w:rPr>
              <w:t>577.</w:t>
            </w:r>
          </w:p>
          <w:p w14:paraId="0773D997" w14:textId="77777777" w:rsidR="00A94CE3" w:rsidRPr="001F31D2" w:rsidRDefault="00A94CE3" w:rsidP="00D57B01">
            <w:pPr>
              <w:pStyle w:val="BodyText"/>
              <w:spacing w:before="12" w:line="213" w:lineRule="auto"/>
              <w:ind w:right="673"/>
              <w:rPr>
                <w:sz w:val="20"/>
                <w:szCs w:val="20"/>
                <w:lang w:val="it-IT"/>
              </w:rPr>
            </w:pPr>
            <w:r w:rsidRPr="001F31D2">
              <w:rPr>
                <w:color w:val="231F20"/>
                <w:spacing w:val="-2"/>
                <w:w w:val="95"/>
                <w:sz w:val="20"/>
                <w:szCs w:val="20"/>
                <w:lang w:val="it-IT"/>
              </w:rPr>
              <w:t>Pra,shprehja</w:t>
            </w:r>
            <w:r w:rsidRPr="001F31D2">
              <w:rPr>
                <w:color w:val="231F20"/>
                <w:spacing w:val="-9"/>
                <w:w w:val="95"/>
                <w:sz w:val="20"/>
                <w:szCs w:val="20"/>
                <w:lang w:val="it-IT"/>
              </w:rPr>
              <w:t xml:space="preserve"> </w:t>
            </w:r>
            <w:r w:rsidRPr="001F31D2">
              <w:rPr>
                <w:color w:val="231F20"/>
                <w:spacing w:val="-2"/>
                <w:w w:val="95"/>
                <w:sz w:val="20"/>
                <w:szCs w:val="20"/>
                <w:lang w:val="it-IT"/>
              </w:rPr>
              <w:t>numerike:</w:t>
            </w:r>
            <w:r w:rsidRPr="001F31D2">
              <w:rPr>
                <w:color w:val="231F20"/>
                <w:spacing w:val="-9"/>
                <w:w w:val="95"/>
                <w:sz w:val="20"/>
                <w:szCs w:val="20"/>
                <w:lang w:val="it-IT"/>
              </w:rPr>
              <w:t xml:space="preserve"> </w:t>
            </w:r>
            <w:r w:rsidRPr="001F31D2">
              <w:rPr>
                <w:color w:val="231F20"/>
                <w:spacing w:val="-2"/>
                <w:w w:val="95"/>
                <w:sz w:val="20"/>
                <w:szCs w:val="20"/>
                <w:lang w:val="it-IT"/>
              </w:rPr>
              <w:t>(867</w:t>
            </w:r>
            <w:r w:rsidRPr="001F31D2">
              <w:rPr>
                <w:color w:val="231F20"/>
                <w:spacing w:val="-9"/>
                <w:w w:val="95"/>
                <w:sz w:val="20"/>
                <w:szCs w:val="20"/>
                <w:lang w:val="it-IT"/>
              </w:rPr>
              <w:t xml:space="preserve"> </w:t>
            </w:r>
            <w:r w:rsidRPr="001F31D2">
              <w:rPr>
                <w:color w:val="231F20"/>
                <w:spacing w:val="-2"/>
                <w:w w:val="95"/>
                <w:sz w:val="20"/>
                <w:szCs w:val="20"/>
                <w:lang w:val="it-IT"/>
              </w:rPr>
              <w:t>+</w:t>
            </w:r>
            <w:r w:rsidRPr="001F31D2">
              <w:rPr>
                <w:color w:val="231F20"/>
                <w:spacing w:val="-9"/>
                <w:w w:val="95"/>
                <w:sz w:val="20"/>
                <w:szCs w:val="20"/>
                <w:lang w:val="it-IT"/>
              </w:rPr>
              <w:t xml:space="preserve"> </w:t>
            </w:r>
            <w:r w:rsidRPr="001F31D2">
              <w:rPr>
                <w:color w:val="231F20"/>
                <w:spacing w:val="-2"/>
                <w:w w:val="95"/>
                <w:sz w:val="20"/>
                <w:szCs w:val="20"/>
                <w:lang w:val="it-IT"/>
              </w:rPr>
              <w:t>195)</w:t>
            </w:r>
            <w:r w:rsidRPr="001F31D2">
              <w:rPr>
                <w:color w:val="231F20"/>
                <w:spacing w:val="-8"/>
                <w:w w:val="95"/>
                <w:sz w:val="20"/>
                <w:szCs w:val="20"/>
                <w:lang w:val="it-IT"/>
              </w:rPr>
              <w:t xml:space="preserve"> </w:t>
            </w:r>
            <w:r w:rsidRPr="001F31D2">
              <w:rPr>
                <w:color w:val="231F20"/>
                <w:spacing w:val="-2"/>
                <w:w w:val="95"/>
                <w:sz w:val="20"/>
                <w:szCs w:val="20"/>
                <w:lang w:val="it-IT"/>
              </w:rPr>
              <w:t>–</w:t>
            </w:r>
            <w:r w:rsidRPr="001F31D2">
              <w:rPr>
                <w:color w:val="231F20"/>
                <w:spacing w:val="-9"/>
                <w:w w:val="95"/>
                <w:sz w:val="20"/>
                <w:szCs w:val="20"/>
                <w:lang w:val="it-IT"/>
              </w:rPr>
              <w:t xml:space="preserve"> </w:t>
            </w:r>
            <w:r w:rsidRPr="001F31D2">
              <w:rPr>
                <w:color w:val="231F20"/>
                <w:spacing w:val="-2"/>
                <w:w w:val="95"/>
                <w:sz w:val="20"/>
                <w:szCs w:val="20"/>
                <w:lang w:val="it-IT"/>
              </w:rPr>
              <w:t>(688</w:t>
            </w:r>
            <w:r w:rsidRPr="001F31D2">
              <w:rPr>
                <w:color w:val="231F20"/>
                <w:spacing w:val="-9"/>
                <w:w w:val="95"/>
                <w:sz w:val="20"/>
                <w:szCs w:val="20"/>
                <w:lang w:val="it-IT"/>
              </w:rPr>
              <w:t xml:space="preserve"> </w:t>
            </w:r>
            <w:r w:rsidRPr="001F31D2">
              <w:rPr>
                <w:color w:val="231F20"/>
                <w:spacing w:val="-1"/>
                <w:w w:val="95"/>
                <w:sz w:val="20"/>
                <w:szCs w:val="20"/>
                <w:lang w:val="it-IT"/>
              </w:rPr>
              <w:t>–</w:t>
            </w:r>
            <w:r w:rsidRPr="001F31D2">
              <w:rPr>
                <w:color w:val="231F20"/>
                <w:spacing w:val="-9"/>
                <w:w w:val="95"/>
                <w:sz w:val="20"/>
                <w:szCs w:val="20"/>
                <w:lang w:val="it-IT"/>
              </w:rPr>
              <w:t xml:space="preserve"> </w:t>
            </w:r>
            <w:r w:rsidRPr="001F31D2">
              <w:rPr>
                <w:color w:val="231F20"/>
                <w:spacing w:val="-1"/>
                <w:w w:val="95"/>
                <w:sz w:val="20"/>
                <w:szCs w:val="20"/>
                <w:lang w:val="it-IT"/>
              </w:rPr>
              <w:t>577)</w:t>
            </w:r>
            <w:r w:rsidRPr="001F31D2">
              <w:rPr>
                <w:color w:val="231F20"/>
                <w:spacing w:val="-9"/>
                <w:w w:val="95"/>
                <w:sz w:val="20"/>
                <w:szCs w:val="20"/>
                <w:lang w:val="it-IT"/>
              </w:rPr>
              <w:t xml:space="preserve"> </w:t>
            </w:r>
            <w:r w:rsidRPr="001F31D2">
              <w:rPr>
                <w:color w:val="231F20"/>
                <w:spacing w:val="-1"/>
                <w:w w:val="95"/>
                <w:sz w:val="20"/>
                <w:szCs w:val="20"/>
                <w:lang w:val="it-IT"/>
              </w:rPr>
              <w:t>=</w:t>
            </w:r>
            <w:r w:rsidRPr="001F31D2">
              <w:rPr>
                <w:color w:val="231F20"/>
                <w:spacing w:val="-9"/>
                <w:w w:val="95"/>
                <w:sz w:val="20"/>
                <w:szCs w:val="20"/>
                <w:lang w:val="it-IT"/>
              </w:rPr>
              <w:t xml:space="preserve"> </w:t>
            </w:r>
            <w:r w:rsidRPr="001F31D2">
              <w:rPr>
                <w:color w:val="231F20"/>
                <w:spacing w:val="-1"/>
                <w:w w:val="95"/>
                <w:sz w:val="20"/>
                <w:szCs w:val="20"/>
                <w:lang w:val="it-IT"/>
              </w:rPr>
              <w:t>….</w:t>
            </w:r>
            <w:r w:rsidRPr="001F31D2">
              <w:rPr>
                <w:noProof/>
                <w:sz w:val="20"/>
                <w:szCs w:val="20"/>
              </w:rPr>
              <mc:AlternateContent>
                <mc:Choice Requires="wpg">
                  <w:drawing>
                    <wp:anchor distT="0" distB="0" distL="114300" distR="114300" simplePos="0" relativeHeight="251666432" behindDoc="0" locked="0" layoutInCell="1" allowOverlap="1" wp14:anchorId="16825248" wp14:editId="209B40BE">
                      <wp:simplePos x="0" y="0"/>
                      <wp:positionH relativeFrom="page">
                        <wp:posOffset>7145655</wp:posOffset>
                      </wp:positionH>
                      <wp:positionV relativeFrom="page">
                        <wp:posOffset>9938385</wp:posOffset>
                      </wp:positionV>
                      <wp:extent cx="767715" cy="855345"/>
                      <wp:effectExtent l="1905" t="3810" r="11430" b="7620"/>
                      <wp:wrapNone/>
                      <wp:docPr id="887968746" name="Group 9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7715" cy="855345"/>
                                <a:chOff x="11253" y="15651"/>
                                <a:chExt cx="1209" cy="1347"/>
                              </a:xfrm>
                            </wpg:grpSpPr>
                            <wps:wsp>
                              <wps:cNvPr id="437655679" name="Rectangle 1252"/>
                              <wps:cNvSpPr>
                                <a:spLocks noChangeArrowheads="1"/>
                              </wps:cNvSpPr>
                              <wps:spPr bwMode="auto">
                                <a:xfrm>
                                  <a:off x="11253" y="15651"/>
                                  <a:ext cx="1073" cy="1210"/>
                                </a:xfrm>
                                <a:prstGeom prst="rect">
                                  <a:avLst/>
                                </a:prstGeom>
                                <a:solidFill>
                                  <a:srgbClr val="343D8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0587730" name="AutoShape 1253"/>
                              <wps:cNvSpPr>
                                <a:spLocks/>
                              </wps:cNvSpPr>
                              <wps:spPr bwMode="auto">
                                <a:xfrm>
                                  <a:off x="12042" y="16577"/>
                                  <a:ext cx="420" cy="420"/>
                                </a:xfrm>
                                <a:custGeom>
                                  <a:avLst/>
                                  <a:gdLst>
                                    <a:gd name="T0" fmla="+- 0 12162 12042"/>
                                    <a:gd name="T1" fmla="*/ T0 w 420"/>
                                    <a:gd name="T2" fmla="+- 0 16577 16577"/>
                                    <a:gd name="T3" fmla="*/ 16577 h 420"/>
                                    <a:gd name="T4" fmla="+- 0 12462 12042"/>
                                    <a:gd name="T5" fmla="*/ T4 w 420"/>
                                    <a:gd name="T6" fmla="+- 0 16577 16577"/>
                                    <a:gd name="T7" fmla="*/ 16577 h 420"/>
                                    <a:gd name="T8" fmla="+- 0 12042 12042"/>
                                    <a:gd name="T9" fmla="*/ T8 w 420"/>
                                    <a:gd name="T10" fmla="+- 0 16697 16577"/>
                                    <a:gd name="T11" fmla="*/ 16697 h 420"/>
                                    <a:gd name="T12" fmla="+- 0 12042 12042"/>
                                    <a:gd name="T13" fmla="*/ T12 w 420"/>
                                    <a:gd name="T14" fmla="+- 0 16997 16577"/>
                                    <a:gd name="T15" fmla="*/ 16997 h 420"/>
                                  </a:gdLst>
                                  <a:ahLst/>
                                  <a:cxnLst>
                                    <a:cxn ang="0">
                                      <a:pos x="T1" y="T3"/>
                                    </a:cxn>
                                    <a:cxn ang="0">
                                      <a:pos x="T5" y="T7"/>
                                    </a:cxn>
                                    <a:cxn ang="0">
                                      <a:pos x="T9" y="T11"/>
                                    </a:cxn>
                                    <a:cxn ang="0">
                                      <a:pos x="T13" y="T15"/>
                                    </a:cxn>
                                  </a:cxnLst>
                                  <a:rect l="0" t="0" r="r" b="b"/>
                                  <a:pathLst>
                                    <a:path w="420" h="420">
                                      <a:moveTo>
                                        <a:pt x="120" y="0"/>
                                      </a:moveTo>
                                      <a:lnTo>
                                        <a:pt x="420" y="0"/>
                                      </a:lnTo>
                                      <a:moveTo>
                                        <a:pt x="0" y="120"/>
                                      </a:moveTo>
                                      <a:lnTo>
                                        <a:pt x="0" y="420"/>
                                      </a:lnTo>
                                    </a:path>
                                  </a:pathLst>
                                </a:custGeom>
                                <a:noFill/>
                                <a:ln w="1587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519843" name="AutoShape 1254"/>
                              <wps:cNvSpPr>
                                <a:spLocks/>
                              </wps:cNvSpPr>
                              <wps:spPr bwMode="auto">
                                <a:xfrm>
                                  <a:off x="12042" y="16577"/>
                                  <a:ext cx="420" cy="420"/>
                                </a:xfrm>
                                <a:custGeom>
                                  <a:avLst/>
                                  <a:gdLst>
                                    <a:gd name="T0" fmla="+- 0 12162 12042"/>
                                    <a:gd name="T1" fmla="*/ T0 w 420"/>
                                    <a:gd name="T2" fmla="+- 0 16577 16577"/>
                                    <a:gd name="T3" fmla="*/ 16577 h 420"/>
                                    <a:gd name="T4" fmla="+- 0 12462 12042"/>
                                    <a:gd name="T5" fmla="*/ T4 w 420"/>
                                    <a:gd name="T6" fmla="+- 0 16577 16577"/>
                                    <a:gd name="T7" fmla="*/ 16577 h 420"/>
                                    <a:gd name="T8" fmla="+- 0 12042 12042"/>
                                    <a:gd name="T9" fmla="*/ T8 w 420"/>
                                    <a:gd name="T10" fmla="+- 0 16697 16577"/>
                                    <a:gd name="T11" fmla="*/ 16697 h 420"/>
                                    <a:gd name="T12" fmla="+- 0 12042 12042"/>
                                    <a:gd name="T13" fmla="*/ T12 w 420"/>
                                    <a:gd name="T14" fmla="+- 0 16997 16577"/>
                                    <a:gd name="T15" fmla="*/ 16997 h 420"/>
                                  </a:gdLst>
                                  <a:ahLst/>
                                  <a:cxnLst>
                                    <a:cxn ang="0">
                                      <a:pos x="T1" y="T3"/>
                                    </a:cxn>
                                    <a:cxn ang="0">
                                      <a:pos x="T5" y="T7"/>
                                    </a:cxn>
                                    <a:cxn ang="0">
                                      <a:pos x="T9" y="T11"/>
                                    </a:cxn>
                                    <a:cxn ang="0">
                                      <a:pos x="T13" y="T15"/>
                                    </a:cxn>
                                  </a:cxnLst>
                                  <a:rect l="0" t="0" r="r" b="b"/>
                                  <a:pathLst>
                                    <a:path w="420" h="420">
                                      <a:moveTo>
                                        <a:pt x="120" y="0"/>
                                      </a:moveTo>
                                      <a:lnTo>
                                        <a:pt x="420" y="0"/>
                                      </a:lnTo>
                                      <a:moveTo>
                                        <a:pt x="0" y="120"/>
                                      </a:moveTo>
                                      <a:lnTo>
                                        <a:pt x="0" y="420"/>
                                      </a:lnTo>
                                    </a:path>
                                  </a:pathLst>
                                </a:custGeom>
                                <a:noFill/>
                                <a:ln w="317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17073" name="Text Box 1255"/>
                              <wps:cNvSpPr txBox="1">
                                <a:spLocks noChangeArrowheads="1"/>
                              </wps:cNvSpPr>
                              <wps:spPr bwMode="auto">
                                <a:xfrm>
                                  <a:off x="11253" y="15651"/>
                                  <a:ext cx="777" cy="1210"/>
                                </a:xfrm>
                                <a:prstGeom prst="rect">
                                  <a:avLst/>
                                </a:prstGeom>
                                <a:solidFill>
                                  <a:srgbClr val="343D8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4817E6" w14:textId="77777777" w:rsidR="00A94CE3" w:rsidRDefault="00A94CE3" w:rsidP="00A94CE3">
                                    <w:pPr>
                                      <w:spacing w:before="1"/>
                                      <w:rPr>
                                        <w:sz w:val="20"/>
                                      </w:rPr>
                                    </w:pPr>
                                  </w:p>
                                  <w:p w14:paraId="67C97937" w14:textId="77777777" w:rsidR="00A94CE3" w:rsidRDefault="00A94CE3" w:rsidP="00A94CE3">
                                    <w:pPr>
                                      <w:ind w:left="234"/>
                                      <w:rPr>
                                        <w:rFonts w:ascii="Century Gothic"/>
                                        <w:b/>
                                        <w:sz w:val="19"/>
                                      </w:rPr>
                                    </w:pPr>
                                    <w:r>
                                      <w:rPr>
                                        <w:rFonts w:ascii="Century Gothic"/>
                                        <w:b/>
                                        <w:color w:val="FFFFFF"/>
                                        <w:sz w:val="19"/>
                                      </w:rPr>
                                      <w:t>217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825248" id="Group 987" o:spid="_x0000_s1030" style="position:absolute;margin-left:562.65pt;margin-top:782.55pt;width:60.45pt;height:67.35pt;z-index:251666432;mso-position-horizontal-relative:page;mso-position-vertical-relative:page" coordorigin="11253,15651" coordsize="1209,13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">
                      <v:rect id="Rectangle 1252" o:spid="_x0000_s1031" style="position:absolute;left:11253;top:15651;width:1073;height:1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" fillcolor="#343d8f" stroked="f"/>
                      <v:shape id="AutoShape 1253" o:spid="_x0000_s1032" style="position:absolute;left:12042;top:16577;width:420;height:420;visibility:visible;mso-wrap-style:square;v-text-anchor:top" coordsize="420,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" path="m120,l420,m,120l,420e" filled="f" strokecolor="white" strokeweight="1.25pt">
                        <v:path arrowok="t" o:connecttype="custom" o:connectlocs="120,16577;420,16577;0,16697;0,16997" o:connectangles="0,0,0,0"/>
                      </v:shape>
                      <v:shape id="AutoShape 1254" o:spid="_x0000_s1033" style="position:absolute;left:12042;top:16577;width:420;height:420;visibility:visible;mso-wrap-style:square;v-text-anchor:top" coordsize="420,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" path="m120,l420,m,120l,420e" filled="f" strokeweight=".25pt">
                        <v:path arrowok="t" o:connecttype="custom" o:connectlocs="120,16577;420,16577;0,16697;0,16997" o:connectangles="0,0,0,0"/>
                      </v:shape>
                      <v:shape id="Text Box 1255" o:spid="_x0000_s1034" type="#_x0000_t202" style="position:absolute;left:11253;top:15651;width:777;height:1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" fillcolor="#343d8f" stroked="f">
                        <v:textbox inset="0,0,0,0">
                          <w:txbxContent>
                            <w:p w14:paraId="0B4817E6" w14:textId="77777777" w:rsidR="00A94CE3" w:rsidRDefault="00A94CE3" w:rsidP="00A94CE3">
                              <w:pPr>
                                <w:spacing w:before="1"/>
                                <w:rPr>
                                  <w:sz w:val="20"/>
                                </w:rPr>
                              </w:pPr>
                            </w:p>
                            <w:p w14:paraId="67C97937" w14:textId="77777777" w:rsidR="00A94CE3" w:rsidRDefault="00A94CE3" w:rsidP="00A94CE3">
                              <w:pPr>
                                <w:ind w:left="234"/>
                                <w:rPr>
                                  <w:rFonts w:ascii="Century Gothic"/>
                                  <w:b/>
                                  <w:sz w:val="19"/>
                                </w:rPr>
                              </w:pPr>
                              <w:r>
                                <w:rPr>
                                  <w:rFonts w:ascii="Century Gothic"/>
                                  <w:b/>
                                  <w:color w:val="FFFFFF"/>
                                  <w:sz w:val="19"/>
                                </w:rPr>
                                <w:t>217</w:t>
                              </w:r>
                            </w:p>
                          </w:txbxContent>
                        </v:textbox>
                      </v:shape>
                      <w10:wrap anchorx="page" anchory="page"/>
                    </v:group>
                  </w:pict>
                </mc:Fallback>
              </mc:AlternateContent>
            </w:r>
            <w:r w:rsidRPr="001F31D2">
              <w:rPr>
                <w:noProof/>
                <w:sz w:val="20"/>
                <w:szCs w:val="20"/>
              </w:rPr>
              <mc:AlternateContent>
                <mc:Choice Requires="wps">
                  <w:drawing>
                    <wp:anchor distT="0" distB="0" distL="114300" distR="114300" simplePos="0" relativeHeight="251667456" behindDoc="0" locked="0" layoutInCell="1" allowOverlap="1" wp14:anchorId="7F0F6F6B" wp14:editId="0E325722">
                      <wp:simplePos x="0" y="0"/>
                      <wp:positionH relativeFrom="page">
                        <wp:posOffset>7145655</wp:posOffset>
                      </wp:positionH>
                      <wp:positionV relativeFrom="page">
                        <wp:posOffset>8689975</wp:posOffset>
                      </wp:positionV>
                      <wp:extent cx="680720" cy="1162050"/>
                      <wp:effectExtent l="1905" t="3175" r="3175" b="0"/>
                      <wp:wrapNone/>
                      <wp:docPr id="1990449056" name="Rectangle 9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0720" cy="1162050"/>
                              </a:xfrm>
                              <a:prstGeom prst="rect">
                                <a:avLst/>
                              </a:prstGeom>
                              <a:solidFill>
                                <a:srgbClr val="343D8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EC59DA" id="Rectangle 986" o:spid="_x0000_s1026" style="position:absolute;margin-left:562.65pt;margin-top:684.25pt;width:53.6pt;height:91.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" fillcolor="#343d8f" stroked="f">
                      <w10:wrap anchorx="page" anchory="page"/>
                    </v:rect>
                  </w:pict>
                </mc:Fallback>
              </mc:AlternateContent>
            </w:r>
            <w:r w:rsidRPr="001F31D2">
              <w:rPr>
                <w:noProof/>
                <w:sz w:val="20"/>
                <w:szCs w:val="20"/>
              </w:rPr>
              <mc:AlternateContent>
                <mc:Choice Requires="wps">
                  <w:drawing>
                    <wp:anchor distT="0" distB="0" distL="114300" distR="114300" simplePos="0" relativeHeight="251668480" behindDoc="0" locked="0" layoutInCell="1" allowOverlap="1" wp14:anchorId="3C455F2F" wp14:editId="4C6171E1">
                      <wp:simplePos x="0" y="0"/>
                      <wp:positionH relativeFrom="page">
                        <wp:posOffset>190500</wp:posOffset>
                      </wp:positionH>
                      <wp:positionV relativeFrom="page">
                        <wp:posOffset>10526395</wp:posOffset>
                      </wp:positionV>
                      <wp:extent cx="0" cy="0"/>
                      <wp:effectExtent l="200025" t="10795" r="200025" b="8255"/>
                      <wp:wrapNone/>
                      <wp:docPr id="1474525988" name="Straight Connector 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6DFFFB" id="Straight Connector 985" o:spid="_x0000_s1026" style="position:absolute;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pt,828.85pt" to="15pt,82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" strokeweight=".25pt">
                      <w10:wrap anchorx="page" anchory="page"/>
                    </v:line>
                  </w:pict>
                </mc:Fallback>
              </mc:AlternateContent>
            </w:r>
            <w:r w:rsidRPr="001F31D2">
              <w:rPr>
                <w:noProof/>
                <w:sz w:val="20"/>
                <w:szCs w:val="20"/>
              </w:rPr>
              <mc:AlternateContent>
                <mc:Choice Requires="wps">
                  <w:drawing>
                    <wp:anchor distT="0" distB="0" distL="114300" distR="114300" simplePos="0" relativeHeight="251669504" behindDoc="0" locked="0" layoutInCell="1" allowOverlap="1" wp14:anchorId="515A9C7B" wp14:editId="1C31E910">
                      <wp:simplePos x="0" y="0"/>
                      <wp:positionH relativeFrom="page">
                        <wp:posOffset>266700</wp:posOffset>
                      </wp:positionH>
                      <wp:positionV relativeFrom="page">
                        <wp:posOffset>10602595</wp:posOffset>
                      </wp:positionV>
                      <wp:extent cx="0" cy="190500"/>
                      <wp:effectExtent l="9525" t="10795" r="9525" b="8255"/>
                      <wp:wrapNone/>
                      <wp:docPr id="1398723002" name="Straight Connector 9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BD9640" id="Straight Connector 984" o:spid="_x0000_s1026" style="position:absolute;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pt,834.85pt" to="21pt,84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" strokeweight=".25pt">
                      <w10:wrap anchorx="page" anchory="page"/>
                    </v:line>
                  </w:pict>
                </mc:Fallback>
              </mc:AlternateContent>
            </w:r>
            <w:r w:rsidRPr="001F31D2">
              <w:rPr>
                <w:noProof/>
                <w:sz w:val="20"/>
                <w:szCs w:val="20"/>
              </w:rPr>
              <mc:AlternateContent>
                <mc:Choice Requires="wps">
                  <w:drawing>
                    <wp:anchor distT="0" distB="0" distL="114300" distR="114300" simplePos="0" relativeHeight="251670528" behindDoc="0" locked="0" layoutInCell="1" allowOverlap="1" wp14:anchorId="41C6BE23" wp14:editId="00792ED1">
                      <wp:simplePos x="0" y="0"/>
                      <wp:positionH relativeFrom="page">
                        <wp:posOffset>7312660</wp:posOffset>
                      </wp:positionH>
                      <wp:positionV relativeFrom="page">
                        <wp:posOffset>8835390</wp:posOffset>
                      </wp:positionV>
                      <wp:extent cx="167640" cy="864870"/>
                      <wp:effectExtent l="0" t="0" r="0" b="0"/>
                      <wp:wrapNone/>
                      <wp:docPr id="574276067" name="Text Box 9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864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1F5DB"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C6BE23" id="Text Box 983" o:spid="_x0000_s1035" type="#_x0000_t202" style="position:absolute;margin-left:575.8pt;margin-top:695.7pt;width:13.2pt;height:68.1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" filled="f" stroked="f">
                      <v:textbox style="layout-flow:vertical;mso-layout-flow-alt:bottom-to-top" inset="0,0,0,0">
                        <w:txbxContent>
                          <w:p w14:paraId="19F1F5DB"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v:textbox>
                      <w10:wrap anchorx="page" anchory="page"/>
                    </v:shape>
                  </w:pict>
                </mc:Fallback>
              </mc:AlternateContent>
            </w:r>
            <w:r w:rsidRPr="001F31D2">
              <w:rPr>
                <w:color w:val="231F20"/>
                <w:w w:val="90"/>
                <w:sz w:val="20"/>
                <w:szCs w:val="20"/>
                <w:lang w:val="it-IT"/>
              </w:rPr>
              <w:t>Kërkohet</w:t>
            </w:r>
            <w:r w:rsidRPr="001F31D2">
              <w:rPr>
                <w:color w:val="231F20"/>
                <w:spacing w:val="-6"/>
                <w:w w:val="90"/>
                <w:sz w:val="20"/>
                <w:szCs w:val="20"/>
                <w:lang w:val="it-IT"/>
              </w:rPr>
              <w:t xml:space="preserve"> </w:t>
            </w:r>
            <w:r w:rsidRPr="001F31D2">
              <w:rPr>
                <w:color w:val="231F20"/>
                <w:w w:val="90"/>
                <w:sz w:val="20"/>
                <w:szCs w:val="20"/>
                <w:lang w:val="it-IT"/>
              </w:rPr>
              <w:t>nga</w:t>
            </w:r>
            <w:r w:rsidRPr="001F31D2">
              <w:rPr>
                <w:color w:val="231F20"/>
                <w:spacing w:val="-5"/>
                <w:w w:val="90"/>
                <w:sz w:val="20"/>
                <w:szCs w:val="20"/>
                <w:lang w:val="it-IT"/>
              </w:rPr>
              <w:t xml:space="preserve"> </w:t>
            </w:r>
            <w:r w:rsidRPr="001F31D2">
              <w:rPr>
                <w:color w:val="231F20"/>
                <w:w w:val="90"/>
                <w:sz w:val="20"/>
                <w:szCs w:val="20"/>
                <w:lang w:val="it-IT"/>
              </w:rPr>
              <w:t>nxënësit</w:t>
            </w:r>
            <w:r w:rsidRPr="001F31D2">
              <w:rPr>
                <w:color w:val="231F20"/>
                <w:spacing w:val="-5"/>
                <w:w w:val="90"/>
                <w:sz w:val="20"/>
                <w:szCs w:val="20"/>
                <w:lang w:val="it-IT"/>
              </w:rPr>
              <w:t xml:space="preserve"> </w:t>
            </w:r>
            <w:r w:rsidRPr="001F31D2">
              <w:rPr>
                <w:color w:val="231F20"/>
                <w:w w:val="90"/>
                <w:sz w:val="20"/>
                <w:szCs w:val="20"/>
                <w:lang w:val="it-IT"/>
              </w:rPr>
              <w:t>të</w:t>
            </w:r>
            <w:r w:rsidRPr="001F31D2">
              <w:rPr>
                <w:color w:val="231F20"/>
                <w:spacing w:val="-6"/>
                <w:w w:val="90"/>
                <w:sz w:val="20"/>
                <w:szCs w:val="20"/>
                <w:lang w:val="it-IT"/>
              </w:rPr>
              <w:t xml:space="preserve"> </w:t>
            </w:r>
            <w:r w:rsidRPr="001F31D2">
              <w:rPr>
                <w:color w:val="231F20"/>
                <w:w w:val="90"/>
                <w:sz w:val="20"/>
                <w:szCs w:val="20"/>
                <w:lang w:val="it-IT"/>
              </w:rPr>
              <w:t>realizojnë</w:t>
            </w:r>
            <w:r w:rsidRPr="001F31D2">
              <w:rPr>
                <w:color w:val="231F20"/>
                <w:spacing w:val="-5"/>
                <w:w w:val="90"/>
                <w:sz w:val="20"/>
                <w:szCs w:val="20"/>
                <w:lang w:val="it-IT"/>
              </w:rPr>
              <w:t xml:space="preserve"> </w:t>
            </w:r>
            <w:r w:rsidRPr="001F31D2">
              <w:rPr>
                <w:color w:val="231F20"/>
                <w:w w:val="90"/>
                <w:sz w:val="20"/>
                <w:szCs w:val="20"/>
                <w:lang w:val="it-IT"/>
              </w:rPr>
              <w:t>mbledhjet</w:t>
            </w:r>
            <w:r w:rsidRPr="001F31D2">
              <w:rPr>
                <w:color w:val="231F20"/>
                <w:spacing w:val="-5"/>
                <w:w w:val="90"/>
                <w:sz w:val="20"/>
                <w:szCs w:val="20"/>
                <w:lang w:val="it-IT"/>
              </w:rPr>
              <w:t xml:space="preserve"> </w:t>
            </w:r>
            <w:r w:rsidRPr="001F31D2">
              <w:rPr>
                <w:color w:val="231F20"/>
                <w:w w:val="90"/>
                <w:sz w:val="20"/>
                <w:szCs w:val="20"/>
                <w:lang w:val="it-IT"/>
              </w:rPr>
              <w:t>me</w:t>
            </w:r>
            <w:r w:rsidRPr="001F31D2">
              <w:rPr>
                <w:color w:val="231F20"/>
                <w:spacing w:val="-5"/>
                <w:w w:val="90"/>
                <w:sz w:val="20"/>
                <w:szCs w:val="20"/>
                <w:lang w:val="it-IT"/>
              </w:rPr>
              <w:t xml:space="preserve"> </w:t>
            </w:r>
            <w:r w:rsidRPr="001F31D2">
              <w:rPr>
                <w:color w:val="231F20"/>
                <w:w w:val="90"/>
                <w:sz w:val="20"/>
                <w:szCs w:val="20"/>
                <w:lang w:val="it-IT"/>
              </w:rPr>
              <w:t>anë</w:t>
            </w:r>
            <w:r w:rsidRPr="001F31D2">
              <w:rPr>
                <w:color w:val="231F20"/>
                <w:spacing w:val="-6"/>
                <w:w w:val="90"/>
                <w:sz w:val="20"/>
                <w:szCs w:val="20"/>
                <w:lang w:val="it-IT"/>
              </w:rPr>
              <w:t xml:space="preserve"> </w:t>
            </w:r>
            <w:r w:rsidRPr="001F31D2">
              <w:rPr>
                <w:color w:val="231F20"/>
                <w:w w:val="90"/>
                <w:sz w:val="20"/>
                <w:szCs w:val="20"/>
                <w:lang w:val="it-IT"/>
              </w:rPr>
              <w:t>të</w:t>
            </w:r>
            <w:r w:rsidRPr="001F31D2">
              <w:rPr>
                <w:color w:val="231F20"/>
                <w:spacing w:val="-5"/>
                <w:w w:val="90"/>
                <w:sz w:val="20"/>
                <w:szCs w:val="20"/>
                <w:lang w:val="it-IT"/>
              </w:rPr>
              <w:t xml:space="preserve"> </w:t>
            </w:r>
            <w:r w:rsidRPr="001F31D2">
              <w:rPr>
                <w:color w:val="231F20"/>
                <w:w w:val="90"/>
                <w:sz w:val="20"/>
                <w:szCs w:val="20"/>
                <w:lang w:val="it-IT"/>
              </w:rPr>
              <w:t>shtyllave.</w:t>
            </w:r>
            <w:r w:rsidRPr="001F31D2">
              <w:rPr>
                <w:color w:val="231F20"/>
                <w:spacing w:val="-5"/>
                <w:w w:val="90"/>
                <w:sz w:val="20"/>
                <w:szCs w:val="20"/>
                <w:lang w:val="it-IT"/>
              </w:rPr>
              <w:t xml:space="preserve"> </w:t>
            </w:r>
            <w:r w:rsidRPr="001F31D2">
              <w:rPr>
                <w:color w:val="231F20"/>
                <w:w w:val="90"/>
                <w:sz w:val="20"/>
                <w:szCs w:val="20"/>
                <w:lang w:val="it-IT"/>
              </w:rPr>
              <w:t>Gjatë</w:t>
            </w:r>
            <w:r w:rsidRPr="001F31D2">
              <w:rPr>
                <w:color w:val="231F20"/>
                <w:spacing w:val="-6"/>
                <w:w w:val="90"/>
                <w:sz w:val="20"/>
                <w:szCs w:val="20"/>
                <w:lang w:val="it-IT"/>
              </w:rPr>
              <w:t xml:space="preserve"> </w:t>
            </w:r>
            <w:r w:rsidRPr="001F31D2">
              <w:rPr>
                <w:color w:val="231F20"/>
                <w:w w:val="90"/>
                <w:sz w:val="20"/>
                <w:szCs w:val="20"/>
                <w:lang w:val="it-IT"/>
              </w:rPr>
              <w:t>zgjidhjes</w:t>
            </w:r>
            <w:r w:rsidRPr="001F31D2">
              <w:rPr>
                <w:color w:val="231F20"/>
                <w:spacing w:val="-5"/>
                <w:w w:val="90"/>
                <w:sz w:val="20"/>
                <w:szCs w:val="20"/>
                <w:lang w:val="it-IT"/>
              </w:rPr>
              <w:t xml:space="preserve"> </w:t>
            </w:r>
            <w:r w:rsidRPr="001F31D2">
              <w:rPr>
                <w:color w:val="231F20"/>
                <w:w w:val="90"/>
                <w:sz w:val="20"/>
                <w:szCs w:val="20"/>
                <w:lang w:val="it-IT"/>
              </w:rPr>
              <w:t>së</w:t>
            </w:r>
            <w:r w:rsidRPr="001F31D2">
              <w:rPr>
                <w:color w:val="231F20"/>
                <w:spacing w:val="-5"/>
                <w:w w:val="90"/>
                <w:sz w:val="20"/>
                <w:szCs w:val="20"/>
                <w:lang w:val="it-IT"/>
              </w:rPr>
              <w:t xml:space="preserve"> </w:t>
            </w:r>
            <w:r w:rsidRPr="001F31D2">
              <w:rPr>
                <w:color w:val="231F20"/>
                <w:w w:val="90"/>
                <w:sz w:val="20"/>
                <w:szCs w:val="20"/>
                <w:lang w:val="it-IT"/>
              </w:rPr>
              <w:t>detyrës</w:t>
            </w:r>
            <w:r w:rsidRPr="001F31D2">
              <w:rPr>
                <w:color w:val="231F20"/>
                <w:spacing w:val="-5"/>
                <w:w w:val="90"/>
                <w:sz w:val="20"/>
                <w:szCs w:val="20"/>
                <w:lang w:val="it-IT"/>
              </w:rPr>
              <w:t xml:space="preserve"> </w:t>
            </w:r>
            <w:r w:rsidRPr="001F31D2">
              <w:rPr>
                <w:color w:val="231F20"/>
                <w:w w:val="90"/>
                <w:sz w:val="20"/>
                <w:szCs w:val="20"/>
                <w:lang w:val="it-IT"/>
              </w:rPr>
              <w:t>shpjegojnë</w:t>
            </w:r>
            <w:r w:rsidRPr="001F31D2">
              <w:rPr>
                <w:color w:val="231F20"/>
                <w:spacing w:val="1"/>
                <w:w w:val="90"/>
                <w:sz w:val="20"/>
                <w:szCs w:val="20"/>
                <w:lang w:val="it-IT"/>
              </w:rPr>
              <w:t xml:space="preserve"> </w:t>
            </w:r>
            <w:r w:rsidRPr="001F31D2">
              <w:rPr>
                <w:color w:val="231F20"/>
                <w:sz w:val="20"/>
                <w:szCs w:val="20"/>
                <w:lang w:val="it-IT"/>
              </w:rPr>
              <w:t>rrugën</w:t>
            </w:r>
            <w:r w:rsidRPr="001F31D2">
              <w:rPr>
                <w:color w:val="231F20"/>
                <w:spacing w:val="-12"/>
                <w:sz w:val="20"/>
                <w:szCs w:val="20"/>
                <w:lang w:val="it-IT"/>
              </w:rPr>
              <w:t xml:space="preserve"> </w:t>
            </w:r>
            <w:r w:rsidRPr="001F31D2">
              <w:rPr>
                <w:color w:val="231F20"/>
                <w:sz w:val="20"/>
                <w:szCs w:val="20"/>
                <w:lang w:val="it-IT"/>
              </w:rPr>
              <w:t>që</w:t>
            </w:r>
            <w:r w:rsidRPr="001F31D2">
              <w:rPr>
                <w:color w:val="231F20"/>
                <w:spacing w:val="-12"/>
                <w:sz w:val="20"/>
                <w:szCs w:val="20"/>
                <w:lang w:val="it-IT"/>
              </w:rPr>
              <w:t xml:space="preserve"> </w:t>
            </w:r>
            <w:r w:rsidRPr="001F31D2">
              <w:rPr>
                <w:color w:val="231F20"/>
                <w:sz w:val="20"/>
                <w:szCs w:val="20"/>
                <w:lang w:val="it-IT"/>
              </w:rPr>
              <w:t>duhet</w:t>
            </w:r>
            <w:r w:rsidRPr="001F31D2">
              <w:rPr>
                <w:color w:val="231F20"/>
                <w:spacing w:val="-12"/>
                <w:sz w:val="20"/>
                <w:szCs w:val="20"/>
                <w:lang w:val="it-IT"/>
              </w:rPr>
              <w:t xml:space="preserve"> </w:t>
            </w:r>
            <w:r w:rsidRPr="001F31D2">
              <w:rPr>
                <w:color w:val="231F20"/>
                <w:sz w:val="20"/>
                <w:szCs w:val="20"/>
                <w:lang w:val="it-IT"/>
              </w:rPr>
              <w:t>ndjekur.</w:t>
            </w:r>
          </w:p>
          <w:p w14:paraId="026F237E" w14:textId="77777777" w:rsidR="00A94CE3" w:rsidRPr="001F31D2" w:rsidRDefault="00A94CE3" w:rsidP="00D57B01">
            <w:pPr>
              <w:widowControl w:val="0"/>
              <w:autoSpaceDE w:val="0"/>
              <w:autoSpaceDN w:val="0"/>
              <w:spacing w:after="0" w:line="271" w:lineRule="exact"/>
              <w:rPr>
                <w:rFonts w:ascii="Palatino Linotype" w:eastAsia="Palatino Linotype" w:hAnsi="Palatino Linotype" w:cs="Palatino Linotype"/>
                <w:sz w:val="20"/>
                <w:szCs w:val="20"/>
                <w:lang w:val="it-IT"/>
              </w:rPr>
            </w:pPr>
            <w:r w:rsidRPr="001F31D2">
              <w:rPr>
                <w:rFonts w:ascii="Palatino Linotype" w:eastAsia="Palatino Linotype" w:hAnsi="Palatino Linotype" w:cs="Palatino Linotype"/>
                <w:color w:val="231F20"/>
                <w:spacing w:val="-2"/>
                <w:w w:val="90"/>
                <w:sz w:val="20"/>
                <w:szCs w:val="20"/>
                <w:lang w:val="it-IT"/>
              </w:rPr>
              <w:t>Vlerësohen</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disa</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nxënës</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për</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gjetjen</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e</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rrugës</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së</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duhur</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për</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të</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ardhur</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deri</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te</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zgjidhja</w:t>
            </w:r>
            <w:r w:rsidRPr="001F31D2">
              <w:rPr>
                <w:rFonts w:ascii="Palatino Linotype" w:eastAsia="Palatino Linotype" w:hAnsi="Palatino Linotype" w:cs="Palatino Linotype"/>
                <w:color w:val="231F20"/>
                <w:spacing w:val="-6"/>
                <w:w w:val="90"/>
                <w:sz w:val="20"/>
                <w:szCs w:val="20"/>
                <w:lang w:val="it-IT"/>
              </w:rPr>
              <w:t xml:space="preserve"> </w:t>
            </w:r>
            <w:r w:rsidRPr="001F31D2">
              <w:rPr>
                <w:rFonts w:ascii="Palatino Linotype" w:eastAsia="Palatino Linotype" w:hAnsi="Palatino Linotype" w:cs="Palatino Linotype"/>
                <w:color w:val="231F20"/>
                <w:spacing w:val="-2"/>
                <w:w w:val="90"/>
                <w:sz w:val="20"/>
                <w:szCs w:val="20"/>
                <w:lang w:val="it-IT"/>
              </w:rPr>
              <w:t>përfundimtare.</w:t>
            </w:r>
          </w:p>
        </w:tc>
      </w:tr>
      <w:tr w:rsidR="00A94CE3" w:rsidRPr="00A94CE3" w14:paraId="46721973" w14:textId="77777777" w:rsidTr="00D57B01">
        <w:trPr>
          <w:gridAfter w:val="1"/>
          <w:wAfter w:w="180" w:type="dxa"/>
          <w:trHeight w:val="617"/>
        </w:trPr>
        <w:tc>
          <w:tcPr>
            <w:tcW w:w="11240" w:type="dxa"/>
            <w:tcBorders>
              <w:top w:val="single" w:sz="4" w:space="0" w:color="auto"/>
              <w:bottom w:val="nil"/>
            </w:tcBorders>
            <w:hideMark/>
          </w:tcPr>
          <w:p w14:paraId="36967E25" w14:textId="77777777" w:rsidR="00A94CE3" w:rsidRPr="001F31D2" w:rsidRDefault="00A94CE3" w:rsidP="00D57B01">
            <w:pPr>
              <w:pStyle w:val="BodyText"/>
              <w:spacing w:before="71" w:line="213" w:lineRule="auto"/>
              <w:ind w:right="715"/>
              <w:rPr>
                <w:sz w:val="20"/>
                <w:szCs w:val="20"/>
                <w:lang w:val="it-IT"/>
              </w:rPr>
            </w:pPr>
            <w:r w:rsidRPr="001F31D2">
              <w:rPr>
                <w:rFonts w:ascii="Times New Roman" w:eastAsia="MS Mincho" w:hAnsi="Times New Roman" w:cs="Times New Roman"/>
                <w:b/>
                <w:bCs/>
                <w:sz w:val="20"/>
                <w:szCs w:val="20"/>
                <w:lang w:val="sq-AL"/>
              </w:rPr>
              <w:t>Vlerësimi i nxënësve</w:t>
            </w:r>
            <w:r w:rsidRPr="001F31D2">
              <w:rPr>
                <w:rFonts w:ascii="Times New Roman" w:eastAsia="MS Mincho" w:hAnsi="Times New Roman" w:cs="Times New Roman"/>
                <w:bCs/>
                <w:sz w:val="20"/>
                <w:szCs w:val="20"/>
                <w:lang w:val="sq-AL"/>
              </w:rPr>
              <w:t xml:space="preserve">: </w:t>
            </w:r>
            <w:r w:rsidRPr="00A94CE3">
              <w:rPr>
                <w:color w:val="231F20"/>
                <w:w w:val="90"/>
                <w:sz w:val="20"/>
                <w:szCs w:val="20"/>
                <w:lang w:val="it-IT"/>
              </w:rPr>
              <w:t xml:space="preserve">  </w:t>
            </w:r>
            <w:r w:rsidRPr="001F31D2">
              <w:rPr>
                <w:color w:val="231F20"/>
                <w:w w:val="90"/>
                <w:sz w:val="20"/>
                <w:szCs w:val="20"/>
                <w:lang w:val="it-IT"/>
              </w:rPr>
              <w:t xml:space="preserve"> Nxënësit</w:t>
            </w:r>
            <w:r w:rsidRPr="001F31D2">
              <w:rPr>
                <w:color w:val="231F20"/>
                <w:spacing w:val="-4"/>
                <w:w w:val="90"/>
                <w:sz w:val="20"/>
                <w:szCs w:val="20"/>
                <w:lang w:val="it-IT"/>
              </w:rPr>
              <w:t xml:space="preserve"> </w:t>
            </w:r>
            <w:r w:rsidRPr="001F31D2">
              <w:rPr>
                <w:color w:val="231F20"/>
                <w:w w:val="90"/>
                <w:sz w:val="20"/>
                <w:szCs w:val="20"/>
                <w:lang w:val="it-IT"/>
              </w:rPr>
              <w:t>vlerësohen</w:t>
            </w:r>
            <w:r w:rsidRPr="001F31D2">
              <w:rPr>
                <w:color w:val="231F20"/>
                <w:spacing w:val="-3"/>
                <w:w w:val="90"/>
                <w:sz w:val="20"/>
                <w:szCs w:val="20"/>
                <w:lang w:val="it-IT"/>
              </w:rPr>
              <w:t xml:space="preserve"> </w:t>
            </w:r>
            <w:r w:rsidRPr="001F31D2">
              <w:rPr>
                <w:color w:val="231F20"/>
                <w:w w:val="90"/>
                <w:sz w:val="20"/>
                <w:szCs w:val="20"/>
                <w:lang w:val="it-IT"/>
              </w:rPr>
              <w:t>për</w:t>
            </w:r>
            <w:r w:rsidRPr="001F31D2">
              <w:rPr>
                <w:color w:val="231F20"/>
                <w:spacing w:val="-3"/>
                <w:w w:val="90"/>
                <w:sz w:val="20"/>
                <w:szCs w:val="20"/>
                <w:lang w:val="it-IT"/>
              </w:rPr>
              <w:t xml:space="preserve"> </w:t>
            </w:r>
            <w:r w:rsidRPr="001F31D2">
              <w:rPr>
                <w:color w:val="231F20"/>
                <w:w w:val="90"/>
                <w:sz w:val="20"/>
                <w:szCs w:val="20"/>
                <w:lang w:val="it-IT"/>
              </w:rPr>
              <w:t>saktësinë</w:t>
            </w:r>
            <w:r w:rsidRPr="001F31D2">
              <w:rPr>
                <w:color w:val="231F20"/>
                <w:spacing w:val="-3"/>
                <w:w w:val="90"/>
                <w:sz w:val="20"/>
                <w:szCs w:val="20"/>
                <w:lang w:val="it-IT"/>
              </w:rPr>
              <w:t xml:space="preserve"> </w:t>
            </w:r>
            <w:r w:rsidRPr="001F31D2">
              <w:rPr>
                <w:color w:val="231F20"/>
                <w:w w:val="90"/>
                <w:sz w:val="20"/>
                <w:szCs w:val="20"/>
                <w:lang w:val="it-IT"/>
              </w:rPr>
              <w:t>në</w:t>
            </w:r>
            <w:r w:rsidRPr="001F31D2">
              <w:rPr>
                <w:color w:val="231F20"/>
                <w:spacing w:val="-3"/>
                <w:w w:val="90"/>
                <w:sz w:val="20"/>
                <w:szCs w:val="20"/>
                <w:lang w:val="it-IT"/>
              </w:rPr>
              <w:t xml:space="preserve"> </w:t>
            </w:r>
            <w:r w:rsidRPr="001F31D2">
              <w:rPr>
                <w:color w:val="231F20"/>
                <w:w w:val="90"/>
                <w:sz w:val="20"/>
                <w:szCs w:val="20"/>
                <w:lang w:val="it-IT"/>
              </w:rPr>
              <w:t>zbritjen</w:t>
            </w:r>
            <w:r w:rsidRPr="001F31D2">
              <w:rPr>
                <w:color w:val="231F20"/>
                <w:spacing w:val="-3"/>
                <w:w w:val="90"/>
                <w:sz w:val="20"/>
                <w:szCs w:val="20"/>
                <w:lang w:val="it-IT"/>
              </w:rPr>
              <w:t xml:space="preserve"> </w:t>
            </w:r>
            <w:r w:rsidRPr="001F31D2">
              <w:rPr>
                <w:color w:val="231F20"/>
                <w:w w:val="90"/>
                <w:sz w:val="20"/>
                <w:szCs w:val="20"/>
                <w:lang w:val="it-IT"/>
              </w:rPr>
              <w:t>e</w:t>
            </w:r>
            <w:r w:rsidRPr="001F31D2">
              <w:rPr>
                <w:color w:val="231F20"/>
                <w:spacing w:val="-3"/>
                <w:w w:val="90"/>
                <w:sz w:val="20"/>
                <w:szCs w:val="20"/>
                <w:lang w:val="it-IT"/>
              </w:rPr>
              <w:t xml:space="preserve"> </w:t>
            </w:r>
            <w:r w:rsidRPr="001F31D2">
              <w:rPr>
                <w:color w:val="231F20"/>
                <w:w w:val="90"/>
                <w:sz w:val="20"/>
                <w:szCs w:val="20"/>
                <w:lang w:val="it-IT"/>
              </w:rPr>
              <w:t>numrave</w:t>
            </w:r>
            <w:r w:rsidRPr="001F31D2">
              <w:rPr>
                <w:color w:val="231F20"/>
                <w:spacing w:val="-3"/>
                <w:w w:val="90"/>
                <w:sz w:val="20"/>
                <w:szCs w:val="20"/>
                <w:lang w:val="it-IT"/>
              </w:rPr>
              <w:t xml:space="preserve"> </w:t>
            </w:r>
            <w:r w:rsidRPr="001F31D2">
              <w:rPr>
                <w:color w:val="231F20"/>
                <w:w w:val="90"/>
                <w:sz w:val="20"/>
                <w:szCs w:val="20"/>
                <w:lang w:val="it-IT"/>
              </w:rPr>
              <w:t>në</w:t>
            </w:r>
            <w:r w:rsidRPr="001F31D2">
              <w:rPr>
                <w:color w:val="231F20"/>
                <w:spacing w:val="-3"/>
                <w:w w:val="90"/>
                <w:sz w:val="20"/>
                <w:szCs w:val="20"/>
                <w:lang w:val="it-IT"/>
              </w:rPr>
              <w:t xml:space="preserve"> </w:t>
            </w:r>
            <w:r w:rsidRPr="001F31D2">
              <w:rPr>
                <w:color w:val="231F20"/>
                <w:w w:val="90"/>
                <w:sz w:val="20"/>
                <w:szCs w:val="20"/>
                <w:lang w:val="it-IT"/>
              </w:rPr>
              <w:t>shtylla</w:t>
            </w:r>
            <w:r w:rsidRPr="001F31D2">
              <w:rPr>
                <w:color w:val="231F20"/>
                <w:spacing w:val="-3"/>
                <w:w w:val="90"/>
                <w:sz w:val="20"/>
                <w:szCs w:val="20"/>
                <w:lang w:val="it-IT"/>
              </w:rPr>
              <w:t xml:space="preserve"> </w:t>
            </w:r>
            <w:r w:rsidRPr="001F31D2">
              <w:rPr>
                <w:color w:val="231F20"/>
                <w:w w:val="90"/>
                <w:sz w:val="20"/>
                <w:szCs w:val="20"/>
                <w:lang w:val="it-IT"/>
              </w:rPr>
              <w:t>dhe</w:t>
            </w:r>
            <w:r w:rsidRPr="001F31D2">
              <w:rPr>
                <w:color w:val="231F20"/>
                <w:spacing w:val="-3"/>
                <w:w w:val="90"/>
                <w:sz w:val="20"/>
                <w:szCs w:val="20"/>
                <w:lang w:val="it-IT"/>
              </w:rPr>
              <w:t xml:space="preserve"> </w:t>
            </w:r>
            <w:r w:rsidRPr="001F31D2">
              <w:rPr>
                <w:color w:val="231F20"/>
                <w:w w:val="90"/>
                <w:sz w:val="20"/>
                <w:szCs w:val="20"/>
                <w:lang w:val="it-IT"/>
              </w:rPr>
              <w:t>për</w:t>
            </w:r>
            <w:r w:rsidRPr="001F31D2">
              <w:rPr>
                <w:color w:val="231F20"/>
                <w:spacing w:val="-3"/>
                <w:w w:val="90"/>
                <w:sz w:val="20"/>
                <w:szCs w:val="20"/>
                <w:lang w:val="it-IT"/>
              </w:rPr>
              <w:t xml:space="preserve"> </w:t>
            </w:r>
            <w:r w:rsidRPr="001F31D2">
              <w:rPr>
                <w:color w:val="231F20"/>
                <w:w w:val="90"/>
                <w:sz w:val="20"/>
                <w:szCs w:val="20"/>
                <w:lang w:val="it-IT"/>
              </w:rPr>
              <w:t>argumentimin</w:t>
            </w:r>
            <w:r w:rsidRPr="001F31D2">
              <w:rPr>
                <w:color w:val="231F20"/>
                <w:spacing w:val="-3"/>
                <w:w w:val="90"/>
                <w:sz w:val="20"/>
                <w:szCs w:val="20"/>
                <w:lang w:val="it-IT"/>
              </w:rPr>
              <w:t xml:space="preserve"> </w:t>
            </w:r>
            <w:r w:rsidRPr="001F31D2">
              <w:rPr>
                <w:color w:val="231F20"/>
                <w:w w:val="90"/>
                <w:sz w:val="20"/>
                <w:szCs w:val="20"/>
                <w:lang w:val="it-IT"/>
              </w:rPr>
              <w:t>e</w:t>
            </w:r>
            <w:r w:rsidRPr="001F31D2">
              <w:rPr>
                <w:color w:val="231F20"/>
                <w:spacing w:val="-3"/>
                <w:w w:val="90"/>
                <w:sz w:val="20"/>
                <w:szCs w:val="20"/>
                <w:lang w:val="it-IT"/>
              </w:rPr>
              <w:t xml:space="preserve"> </w:t>
            </w:r>
            <w:r w:rsidRPr="001F31D2">
              <w:rPr>
                <w:color w:val="231F20"/>
                <w:w w:val="90"/>
                <w:sz w:val="20"/>
                <w:szCs w:val="20"/>
                <w:lang w:val="it-IT"/>
              </w:rPr>
              <w:t>lidhjes</w:t>
            </w:r>
            <w:r w:rsidRPr="001F31D2">
              <w:rPr>
                <w:color w:val="231F20"/>
                <w:spacing w:val="-47"/>
                <w:w w:val="90"/>
                <w:sz w:val="20"/>
                <w:szCs w:val="20"/>
                <w:lang w:val="it-IT"/>
              </w:rPr>
              <w:t xml:space="preserve"> </w:t>
            </w:r>
            <w:r w:rsidRPr="001F31D2">
              <w:rPr>
                <w:color w:val="231F20"/>
                <w:sz w:val="20"/>
                <w:szCs w:val="20"/>
                <w:lang w:val="it-IT"/>
              </w:rPr>
              <w:t>midis</w:t>
            </w:r>
            <w:r w:rsidRPr="001F31D2">
              <w:rPr>
                <w:color w:val="231F20"/>
                <w:spacing w:val="-9"/>
                <w:sz w:val="20"/>
                <w:szCs w:val="20"/>
                <w:lang w:val="it-IT"/>
              </w:rPr>
              <w:t xml:space="preserve"> </w:t>
            </w:r>
            <w:r w:rsidRPr="001F31D2">
              <w:rPr>
                <w:color w:val="231F20"/>
                <w:sz w:val="20"/>
                <w:szCs w:val="20"/>
                <w:lang w:val="it-IT"/>
              </w:rPr>
              <w:t>mbledhjes</w:t>
            </w:r>
            <w:r w:rsidRPr="001F31D2">
              <w:rPr>
                <w:color w:val="231F20"/>
                <w:spacing w:val="-8"/>
                <w:sz w:val="20"/>
                <w:szCs w:val="20"/>
                <w:lang w:val="it-IT"/>
              </w:rPr>
              <w:t xml:space="preserve"> </w:t>
            </w:r>
            <w:r w:rsidRPr="001F31D2">
              <w:rPr>
                <w:color w:val="231F20"/>
                <w:sz w:val="20"/>
                <w:szCs w:val="20"/>
                <w:lang w:val="it-IT"/>
              </w:rPr>
              <w:t>dhe</w:t>
            </w:r>
            <w:r w:rsidRPr="001F31D2">
              <w:rPr>
                <w:color w:val="231F20"/>
                <w:spacing w:val="-8"/>
                <w:sz w:val="20"/>
                <w:szCs w:val="20"/>
                <w:lang w:val="it-IT"/>
              </w:rPr>
              <w:t xml:space="preserve"> </w:t>
            </w:r>
            <w:r w:rsidRPr="001F31D2">
              <w:rPr>
                <w:color w:val="231F20"/>
                <w:sz w:val="20"/>
                <w:szCs w:val="20"/>
                <w:lang w:val="it-IT"/>
              </w:rPr>
              <w:t>zbritjes.</w:t>
            </w:r>
          </w:p>
        </w:tc>
      </w:tr>
      <w:tr w:rsidR="00A94CE3" w:rsidRPr="00A94CE3" w14:paraId="1CAE3E6E" w14:textId="77777777" w:rsidTr="00D57B01">
        <w:trPr>
          <w:gridAfter w:val="1"/>
          <w:wAfter w:w="180" w:type="dxa"/>
          <w:trHeight w:val="421"/>
        </w:trPr>
        <w:tc>
          <w:tcPr>
            <w:tcW w:w="11240" w:type="dxa"/>
            <w:tcBorders>
              <w:top w:val="single" w:sz="8" w:space="0" w:color="000000"/>
              <w:bottom w:val="single" w:sz="4" w:space="0" w:color="auto"/>
            </w:tcBorders>
            <w:hideMark/>
          </w:tcPr>
          <w:p w14:paraId="2247199C" w14:textId="77777777" w:rsidR="00A94CE3" w:rsidRPr="001F31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1F31D2">
              <w:rPr>
                <w:rFonts w:ascii="Times New Roman" w:eastAsia="MS Mincho" w:hAnsi="Times New Roman" w:cs="Times New Roman"/>
                <w:b/>
                <w:bCs/>
                <w:sz w:val="20"/>
                <w:szCs w:val="20"/>
                <w:lang w:val="sq-AL"/>
              </w:rPr>
              <w:t>Detyrë:</w:t>
            </w:r>
            <w:r w:rsidRPr="00A94CE3">
              <w:rPr>
                <w:rFonts w:ascii="Palatino Linotype" w:eastAsia="Palatino Linotype" w:hAnsi="Palatino Linotype" w:cs="Palatino Linotype"/>
                <w:color w:val="231F20"/>
                <w:w w:val="90"/>
                <w:sz w:val="20"/>
                <w:szCs w:val="20"/>
                <w:lang w:val="it-IT"/>
              </w:rPr>
              <w:t xml:space="preserve"> </w:t>
            </w:r>
            <w:r w:rsidRPr="001F31D2">
              <w:rPr>
                <w:rFonts w:ascii="Palatino Linotype" w:eastAsia="Palatino Linotype" w:hAnsi="Palatino Linotype" w:cs="Palatino Linotype"/>
                <w:color w:val="231F20"/>
                <w:spacing w:val="-3"/>
                <w:w w:val="90"/>
                <w:sz w:val="20"/>
                <w:szCs w:val="20"/>
                <w:lang w:val="it-IT"/>
              </w:rPr>
              <w:t xml:space="preserve"> Te </w:t>
            </w:r>
            <w:r w:rsidRPr="001F31D2">
              <w:rPr>
                <w:rFonts w:ascii="Palatino Linotype" w:eastAsia="Palatino Linotype" w:hAnsi="Palatino Linotype" w:cs="Palatino Linotype"/>
                <w:color w:val="231F20"/>
                <w:w w:val="90"/>
                <w:sz w:val="20"/>
                <w:szCs w:val="20"/>
                <w:lang w:val="it-IT"/>
              </w:rPr>
              <w:t>punohet</w:t>
            </w:r>
            <w:r w:rsidRPr="001F31D2">
              <w:rPr>
                <w:rFonts w:ascii="Palatino Linotype" w:eastAsia="Palatino Linotype" w:hAnsi="Palatino Linotype" w:cs="Palatino Linotype"/>
                <w:color w:val="231F20"/>
                <w:spacing w:val="-3"/>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një</w:t>
            </w:r>
            <w:r w:rsidRPr="001F31D2">
              <w:rPr>
                <w:rFonts w:ascii="Palatino Linotype" w:eastAsia="Palatino Linotype" w:hAnsi="Palatino Linotype" w:cs="Palatino Linotype"/>
                <w:color w:val="231F20"/>
                <w:spacing w:val="-3"/>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detyrë</w:t>
            </w:r>
            <w:r w:rsidRPr="001F31D2">
              <w:rPr>
                <w:rFonts w:ascii="Palatino Linotype" w:eastAsia="Palatino Linotype" w:hAnsi="Palatino Linotype" w:cs="Palatino Linotype"/>
                <w:color w:val="231F20"/>
                <w:spacing w:val="-3"/>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sipas</w:t>
            </w:r>
            <w:r w:rsidRPr="001F31D2">
              <w:rPr>
                <w:rFonts w:ascii="Palatino Linotype" w:eastAsia="Palatino Linotype" w:hAnsi="Palatino Linotype" w:cs="Palatino Linotype"/>
                <w:color w:val="231F20"/>
                <w:spacing w:val="-3"/>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modelit</w:t>
            </w:r>
            <w:r w:rsidRPr="001F31D2">
              <w:rPr>
                <w:rFonts w:ascii="Palatino Linotype" w:eastAsia="Palatino Linotype" w:hAnsi="Palatino Linotype" w:cs="Palatino Linotype"/>
                <w:color w:val="231F20"/>
                <w:spacing w:val="-3"/>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të</w:t>
            </w:r>
            <w:r w:rsidRPr="001F31D2">
              <w:rPr>
                <w:rFonts w:ascii="Palatino Linotype" w:eastAsia="Palatino Linotype" w:hAnsi="Palatino Linotype" w:cs="Palatino Linotype"/>
                <w:color w:val="231F20"/>
                <w:spacing w:val="-3"/>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detyrës</w:t>
            </w:r>
            <w:r w:rsidRPr="001F31D2">
              <w:rPr>
                <w:rFonts w:ascii="Palatino Linotype" w:eastAsia="Palatino Linotype" w:hAnsi="Palatino Linotype" w:cs="Palatino Linotype"/>
                <w:color w:val="231F20"/>
                <w:spacing w:val="-3"/>
                <w:w w:val="90"/>
                <w:sz w:val="20"/>
                <w:szCs w:val="20"/>
                <w:lang w:val="it-IT"/>
              </w:rPr>
              <w:t xml:space="preserve"> </w:t>
            </w:r>
            <w:r w:rsidRPr="001F31D2">
              <w:rPr>
                <w:rFonts w:ascii="Palatino Linotype" w:eastAsia="Palatino Linotype" w:hAnsi="Palatino Linotype" w:cs="Palatino Linotype"/>
                <w:color w:val="231F20"/>
                <w:w w:val="90"/>
                <w:sz w:val="20"/>
                <w:szCs w:val="20"/>
                <w:lang w:val="it-IT"/>
              </w:rPr>
              <w:t>4.</w:t>
            </w:r>
          </w:p>
        </w:tc>
      </w:tr>
      <w:tr w:rsidR="00A94CE3" w:rsidRPr="00A94CE3" w14:paraId="366B62A9" w14:textId="77777777" w:rsidTr="00D57B01">
        <w:trPr>
          <w:gridAfter w:val="1"/>
          <w:wAfter w:w="180" w:type="dxa"/>
          <w:trHeight w:val="609"/>
        </w:trPr>
        <w:tc>
          <w:tcPr>
            <w:tcW w:w="11240" w:type="dxa"/>
            <w:tcBorders>
              <w:top w:val="single" w:sz="4" w:space="0" w:color="auto"/>
              <w:bottom w:val="single" w:sz="8" w:space="0" w:color="000000"/>
            </w:tcBorders>
          </w:tcPr>
          <w:p w14:paraId="639DC3BF" w14:textId="77777777" w:rsidR="00A94CE3" w:rsidRPr="001F31D2"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1F31D2">
              <w:rPr>
                <w:rFonts w:ascii="Times New Roman" w:eastAsia="MS Mincho" w:hAnsi="Times New Roman" w:cs="Times New Roman"/>
                <w:b/>
                <w:bCs/>
                <w:i/>
                <w:sz w:val="20"/>
                <w:szCs w:val="20"/>
                <w:lang w:val="sq-AL"/>
              </w:rPr>
              <w:t>Reflektim për rrjedhën e orës mësimore:</w:t>
            </w:r>
          </w:p>
        </w:tc>
      </w:tr>
    </w:tbl>
    <w:p w14:paraId="50B4B2ED" w14:textId="77777777" w:rsidR="00A94CE3" w:rsidRPr="00A94CE3" w:rsidRDefault="00A94CE3" w:rsidP="00A94CE3">
      <w:pPr>
        <w:rPr>
          <w:sz w:val="20"/>
          <w:szCs w:val="20"/>
          <w:lang w:val="it-IT"/>
        </w:rPr>
      </w:pPr>
      <w:r w:rsidRPr="00A94CE3">
        <w:rPr>
          <w:sz w:val="20"/>
          <w:szCs w:val="20"/>
          <w:lang w:val="it-IT"/>
        </w:rPr>
        <w:br w:type="page"/>
      </w:r>
    </w:p>
    <w:tbl>
      <w:tblPr>
        <w:tblpPr w:leftFromText="180" w:rightFromText="180" w:vertAnchor="text" w:horzAnchor="margin" w:tblpXSpec="center" w:tblpY="-155"/>
        <w:tblW w:w="1124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240"/>
      </w:tblGrid>
      <w:tr w:rsidR="00A94CE3" w:rsidRPr="00E43F36" w14:paraId="40162E9D" w14:textId="77777777" w:rsidTr="00D57B01">
        <w:trPr>
          <w:trHeight w:val="203"/>
        </w:trPr>
        <w:tc>
          <w:tcPr>
            <w:tcW w:w="11240" w:type="dxa"/>
            <w:tcBorders>
              <w:top w:val="single" w:sz="8" w:space="0" w:color="000000"/>
              <w:bottom w:val="nil"/>
            </w:tcBorders>
            <w:shd w:val="clear" w:color="auto" w:fill="000000"/>
            <w:hideMark/>
          </w:tcPr>
          <w:p w14:paraId="3F411D84" w14:textId="77777777" w:rsidR="00A94CE3" w:rsidRPr="00E43F36"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E43F36">
              <w:rPr>
                <w:rFonts w:ascii="Times New Roman" w:eastAsia="MS Mincho" w:hAnsi="Times New Roman" w:cs="Times New Roman"/>
                <w:b/>
                <w:bCs/>
                <w:sz w:val="20"/>
                <w:szCs w:val="20"/>
                <w:lang w:val="sq-AL"/>
              </w:rPr>
              <w:lastRenderedPageBreak/>
              <w:t>ASPEKTET SPECIFIKE TË PLANIT TË ORËS MËSIMORE              Nr.82</w:t>
            </w:r>
          </w:p>
        </w:tc>
      </w:tr>
      <w:tr w:rsidR="00A94CE3" w:rsidRPr="00A94CE3" w14:paraId="6C68CE3E" w14:textId="77777777" w:rsidTr="00D57B01">
        <w:trPr>
          <w:trHeight w:val="2555"/>
        </w:trPr>
        <w:tc>
          <w:tcPr>
            <w:tcW w:w="11240" w:type="dxa"/>
            <w:tcBorders>
              <w:top w:val="single" w:sz="8" w:space="0" w:color="000000"/>
              <w:bottom w:val="single" w:sz="8" w:space="0" w:color="000000"/>
            </w:tcBorders>
            <w:hideMark/>
          </w:tcPr>
          <w:p w14:paraId="2E0718D3" w14:textId="77777777" w:rsidR="00A94CE3" w:rsidRPr="00E43F3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3F36">
              <w:rPr>
                <w:rFonts w:ascii="Times New Roman" w:eastAsia="MS Mincho" w:hAnsi="Times New Roman" w:cs="Times New Roman"/>
                <w:b/>
                <w:bCs/>
                <w:sz w:val="20"/>
                <w:szCs w:val="20"/>
                <w:lang w:val="sq-AL"/>
              </w:rPr>
              <w:t>Fusha kurrikulare: Matematikë</w:t>
            </w:r>
          </w:p>
          <w:p w14:paraId="61501DAF" w14:textId="77777777" w:rsidR="00A94CE3" w:rsidRPr="00E43F3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3F36">
              <w:rPr>
                <w:rFonts w:ascii="Times New Roman" w:eastAsia="MS Mincho" w:hAnsi="Times New Roman" w:cs="Times New Roman"/>
                <w:b/>
                <w:bCs/>
                <w:sz w:val="20"/>
                <w:szCs w:val="20"/>
                <w:lang w:val="sq-AL"/>
              </w:rPr>
              <w:t>Lënda: Matematikë</w:t>
            </w:r>
          </w:p>
          <w:p w14:paraId="598FA3E8" w14:textId="77777777" w:rsidR="00A94CE3" w:rsidRPr="00E43F3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3F36">
              <w:rPr>
                <w:rFonts w:ascii="Times New Roman" w:eastAsia="MS Mincho" w:hAnsi="Times New Roman" w:cs="Times New Roman"/>
                <w:b/>
                <w:bCs/>
                <w:sz w:val="20"/>
                <w:szCs w:val="20"/>
                <w:lang w:val="sq-AL"/>
              </w:rPr>
              <w:t>Shkalla e kurrikulës: 2</w:t>
            </w:r>
            <w:r w:rsidRPr="00E43F36">
              <w:rPr>
                <w:rFonts w:ascii="Times New Roman" w:eastAsia="MS Mincho" w:hAnsi="Times New Roman" w:cs="Times New Roman"/>
                <w:b/>
                <w:bCs/>
                <w:sz w:val="20"/>
                <w:szCs w:val="20"/>
                <w:lang w:val="sq-AL"/>
              </w:rPr>
              <w:tab/>
              <w:t>Klasa: III</w:t>
            </w:r>
          </w:p>
          <w:p w14:paraId="768FD33E" w14:textId="77777777" w:rsidR="00A94CE3" w:rsidRPr="00E43F3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3F36">
              <w:rPr>
                <w:rFonts w:ascii="Times New Roman" w:eastAsia="MS Mincho" w:hAnsi="Times New Roman" w:cs="Times New Roman"/>
                <w:b/>
                <w:bCs/>
                <w:sz w:val="20"/>
                <w:szCs w:val="20"/>
                <w:lang w:val="sq-AL"/>
              </w:rPr>
              <w:t>Tema: Numrat natyrorë</w:t>
            </w:r>
          </w:p>
          <w:p w14:paraId="06A7FB2C" w14:textId="77777777" w:rsidR="00A94CE3" w:rsidRPr="00E43F3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3F36">
              <w:rPr>
                <w:rFonts w:ascii="Times New Roman" w:eastAsia="MS Mincho" w:hAnsi="Times New Roman" w:cs="Times New Roman"/>
                <w:b/>
                <w:bCs/>
                <w:sz w:val="20"/>
                <w:szCs w:val="20"/>
                <w:lang w:val="sq-AL"/>
              </w:rPr>
              <w:t>Rezultatet e të nxënit të temës:</w:t>
            </w:r>
          </w:p>
          <w:p w14:paraId="755B6E05" w14:textId="77777777" w:rsidR="00A94CE3" w:rsidRPr="00E43F3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3F36">
              <w:rPr>
                <w:rFonts w:ascii="Times New Roman" w:eastAsia="MS Mincho" w:hAnsi="Times New Roman" w:cs="Times New Roman"/>
                <w:b/>
                <w:bCs/>
                <w:sz w:val="20"/>
                <w:szCs w:val="20"/>
                <w:lang w:val="sq-AL"/>
              </w:rPr>
              <w:t>Demonstron shkathtësi dhe shprehi për zgjidhje të problemave.</w:t>
            </w:r>
          </w:p>
          <w:p w14:paraId="4F98A802" w14:textId="77777777" w:rsidR="00A94CE3" w:rsidRPr="00E43F3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3F36">
              <w:rPr>
                <w:rFonts w:ascii="Times New Roman" w:eastAsia="MS Mincho" w:hAnsi="Times New Roman" w:cs="Times New Roman"/>
                <w:b/>
                <w:bCs/>
                <w:sz w:val="20"/>
                <w:szCs w:val="20"/>
                <w:lang w:val="sq-AL"/>
              </w:rPr>
              <w:t>Kontributi në rezultatet për kompetencat kryesore të shkallës: I.1,2,7; II.3; III,1,3,4.</w:t>
            </w:r>
          </w:p>
          <w:p w14:paraId="2E7227AC" w14:textId="77777777" w:rsidR="00A94CE3" w:rsidRPr="00E43F3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3F36">
              <w:rPr>
                <w:rFonts w:ascii="Times New Roman" w:eastAsia="MS Mincho" w:hAnsi="Times New Roman" w:cs="Times New Roman"/>
                <w:b/>
                <w:bCs/>
                <w:sz w:val="20"/>
                <w:szCs w:val="20"/>
                <w:lang w:val="sq-AL"/>
              </w:rPr>
              <w:t>Kontributi në rezultatet e fushës së kurrikulës: 1,1,4,5; 2.4; 7.1.</w:t>
            </w:r>
          </w:p>
        </w:tc>
      </w:tr>
      <w:tr w:rsidR="00A94CE3" w:rsidRPr="00E43F36" w14:paraId="3BA9016E" w14:textId="77777777" w:rsidTr="00D57B01">
        <w:trPr>
          <w:trHeight w:val="2475"/>
        </w:trPr>
        <w:tc>
          <w:tcPr>
            <w:tcW w:w="11240" w:type="dxa"/>
            <w:tcBorders>
              <w:top w:val="nil"/>
              <w:bottom w:val="nil"/>
            </w:tcBorders>
          </w:tcPr>
          <w:p w14:paraId="0BBD1BC9" w14:textId="77777777" w:rsidR="00A94CE3" w:rsidRPr="00E43F36"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E43F36">
              <w:rPr>
                <w:rFonts w:ascii="Minion Pro" w:eastAsia="Calibri" w:hAnsi="Minion Pro" w:cs="Minion Pro"/>
                <w:b/>
                <w:sz w:val="20"/>
                <w:szCs w:val="20"/>
                <w:lang w:val="it-IT"/>
              </w:rPr>
              <w:t xml:space="preserve">Njësia mësimore: </w:t>
            </w:r>
            <w:r w:rsidRPr="00E43F36">
              <w:rPr>
                <w:rFonts w:ascii="Palatino Linotype" w:eastAsia="Palatino Linotype" w:hAnsi="Palatino Linotype" w:cs="Palatino Linotype"/>
                <w:color w:val="231F20"/>
                <w:w w:val="90"/>
                <w:sz w:val="20"/>
                <w:szCs w:val="20"/>
                <w:lang w:val="it-IT"/>
              </w:rPr>
              <w:t xml:space="preserve">    Zbritja</w:t>
            </w:r>
            <w:r w:rsidRPr="00E43F36">
              <w:rPr>
                <w:rFonts w:ascii="Palatino Linotype" w:eastAsia="Palatino Linotype" w:hAnsi="Palatino Linotype" w:cs="Palatino Linotype"/>
                <w:color w:val="231F20"/>
                <w:spacing w:val="1"/>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e</w:t>
            </w:r>
            <w:r w:rsidRPr="00E43F36">
              <w:rPr>
                <w:rFonts w:ascii="Palatino Linotype" w:eastAsia="Palatino Linotype" w:hAnsi="Palatino Linotype" w:cs="Palatino Linotype"/>
                <w:color w:val="231F20"/>
                <w:spacing w:val="1"/>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numrave</w:t>
            </w:r>
            <w:r w:rsidRPr="00E43F36">
              <w:rPr>
                <w:rFonts w:ascii="Palatino Linotype" w:eastAsia="Palatino Linotype" w:hAnsi="Palatino Linotype" w:cs="Palatino Linotype"/>
                <w:color w:val="231F20"/>
                <w:spacing w:val="1"/>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treshifrorë</w:t>
            </w:r>
            <w:r w:rsidRPr="00E43F36">
              <w:rPr>
                <w:rFonts w:ascii="Palatino Linotype" w:eastAsia="Palatino Linotype" w:hAnsi="Palatino Linotype" w:cs="Palatino Linotype"/>
                <w:color w:val="231F20"/>
                <w:spacing w:val="2"/>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me</w:t>
            </w:r>
            <w:r w:rsidRPr="00E43F36">
              <w:rPr>
                <w:rFonts w:ascii="Palatino Linotype" w:eastAsia="Palatino Linotype" w:hAnsi="Palatino Linotype" w:cs="Palatino Linotype"/>
                <w:color w:val="231F20"/>
                <w:spacing w:val="-47"/>
                <w:w w:val="90"/>
                <w:sz w:val="20"/>
                <w:szCs w:val="20"/>
                <w:lang w:val="it-IT"/>
              </w:rPr>
              <w:t xml:space="preserve"> </w:t>
            </w:r>
            <w:r w:rsidRPr="00E43F36">
              <w:rPr>
                <w:rFonts w:ascii="Palatino Linotype" w:eastAsia="Palatino Linotype" w:hAnsi="Palatino Linotype" w:cs="Palatino Linotype"/>
                <w:color w:val="231F20"/>
                <w:sz w:val="20"/>
                <w:szCs w:val="20"/>
                <w:lang w:val="it-IT"/>
              </w:rPr>
              <w:t>prishje</w:t>
            </w:r>
            <w:r w:rsidRPr="00E43F36">
              <w:rPr>
                <w:rFonts w:ascii="Palatino Linotype" w:eastAsia="Palatino Linotype" w:hAnsi="Palatino Linotype" w:cs="Palatino Linotype"/>
                <w:color w:val="231F20"/>
                <w:spacing w:val="-10"/>
                <w:sz w:val="20"/>
                <w:szCs w:val="20"/>
                <w:lang w:val="it-IT"/>
              </w:rPr>
              <w:t xml:space="preserve"> </w:t>
            </w:r>
            <w:r w:rsidRPr="00E43F36">
              <w:rPr>
                <w:rFonts w:ascii="Palatino Linotype" w:eastAsia="Palatino Linotype" w:hAnsi="Palatino Linotype" w:cs="Palatino Linotype"/>
                <w:color w:val="231F20"/>
                <w:sz w:val="20"/>
                <w:szCs w:val="20"/>
                <w:lang w:val="it-IT"/>
              </w:rPr>
              <w:t>të</w:t>
            </w:r>
            <w:r w:rsidRPr="00E43F36">
              <w:rPr>
                <w:rFonts w:ascii="Palatino Linotype" w:eastAsia="Palatino Linotype" w:hAnsi="Palatino Linotype" w:cs="Palatino Linotype"/>
                <w:color w:val="231F20"/>
                <w:spacing w:val="-9"/>
                <w:sz w:val="20"/>
                <w:szCs w:val="20"/>
                <w:lang w:val="it-IT"/>
              </w:rPr>
              <w:t xml:space="preserve"> </w:t>
            </w:r>
            <w:r w:rsidRPr="00E43F36">
              <w:rPr>
                <w:rFonts w:ascii="Palatino Linotype" w:eastAsia="Palatino Linotype" w:hAnsi="Palatino Linotype" w:cs="Palatino Linotype"/>
                <w:color w:val="231F20"/>
                <w:sz w:val="20"/>
                <w:szCs w:val="20"/>
                <w:lang w:val="it-IT"/>
              </w:rPr>
              <w:t>dhjetëshes</w:t>
            </w:r>
          </w:p>
          <w:p w14:paraId="70DF99DA" w14:textId="77777777" w:rsidR="00A94CE3" w:rsidRPr="00E43F36"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E43F36">
              <w:rPr>
                <w:rFonts w:ascii="Minion Pro" w:eastAsia="Calibri" w:hAnsi="Minion Pro" w:cs="Minion Pro"/>
                <w:b/>
                <w:sz w:val="20"/>
                <w:szCs w:val="20"/>
                <w:lang w:val="it-IT"/>
              </w:rPr>
              <w:t>Rezultatet e të nxënit të orës mësimore</w:t>
            </w:r>
            <w:r w:rsidRPr="00E43F36">
              <w:rPr>
                <w:rFonts w:ascii="Minion Pro" w:eastAsia="Calibri" w:hAnsi="Minion Pro" w:cs="Minion Pro"/>
                <w:sz w:val="20"/>
                <w:szCs w:val="20"/>
                <w:lang w:val="it-IT"/>
              </w:rPr>
              <w:t>:</w:t>
            </w:r>
          </w:p>
          <w:p w14:paraId="4D1E2400" w14:textId="77777777" w:rsidR="00A94CE3" w:rsidRPr="000F49BB"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sz w:val="20"/>
                <w:szCs w:val="20"/>
              </w:rPr>
            </w:pPr>
            <w:r w:rsidRPr="000F49BB">
              <w:rPr>
                <w:rFonts w:ascii="Palatino Linotype" w:eastAsia="Palatino Linotype" w:hAnsi="Palatino Linotype" w:cs="Palatino Linotype"/>
                <w:color w:val="231F20"/>
                <w:sz w:val="20"/>
                <w:szCs w:val="20"/>
              </w:rPr>
              <w:t>•</w:t>
            </w:r>
            <w:r w:rsidRPr="000F49BB">
              <w:rPr>
                <w:rFonts w:ascii="Palatino Linotype" w:eastAsia="Palatino Linotype" w:hAnsi="Palatino Linotype" w:cs="Palatino Linotype"/>
                <w:color w:val="231F20"/>
                <w:sz w:val="20"/>
                <w:szCs w:val="20"/>
              </w:rPr>
              <w:tab/>
            </w:r>
            <w:proofErr w:type="spellStart"/>
            <w:r w:rsidRPr="000F49BB">
              <w:rPr>
                <w:rFonts w:ascii="Palatino Linotype" w:eastAsia="Palatino Linotype" w:hAnsi="Palatino Linotype" w:cs="Palatino Linotype"/>
                <w:color w:val="231F20"/>
                <w:w w:val="90"/>
                <w:sz w:val="20"/>
                <w:szCs w:val="20"/>
              </w:rPr>
              <w:t>Kryen</w:t>
            </w:r>
            <w:proofErr w:type="spellEnd"/>
            <w:r w:rsidRPr="000F49BB">
              <w:rPr>
                <w:rFonts w:ascii="Palatino Linotype" w:eastAsia="Palatino Linotype" w:hAnsi="Palatino Linotype" w:cs="Palatino Linotype"/>
                <w:color w:val="231F20"/>
                <w:spacing w:val="-1"/>
                <w:w w:val="90"/>
                <w:sz w:val="20"/>
                <w:szCs w:val="20"/>
              </w:rPr>
              <w:t xml:space="preserve"> </w:t>
            </w:r>
            <w:proofErr w:type="spellStart"/>
            <w:r w:rsidRPr="000F49BB">
              <w:rPr>
                <w:rFonts w:ascii="Palatino Linotype" w:eastAsia="Palatino Linotype" w:hAnsi="Palatino Linotype" w:cs="Palatino Linotype"/>
                <w:color w:val="231F20"/>
                <w:w w:val="90"/>
                <w:sz w:val="20"/>
                <w:szCs w:val="20"/>
              </w:rPr>
              <w:t>zbritjen</w:t>
            </w:r>
            <w:proofErr w:type="spellEnd"/>
            <w:r w:rsidRPr="000F49BB">
              <w:rPr>
                <w:rFonts w:ascii="Palatino Linotype" w:eastAsia="Palatino Linotype" w:hAnsi="Palatino Linotype" w:cs="Palatino Linotype"/>
                <w:color w:val="231F20"/>
                <w:w w:val="90"/>
                <w:sz w:val="20"/>
                <w:szCs w:val="20"/>
              </w:rPr>
              <w:t xml:space="preserve"> e</w:t>
            </w:r>
            <w:r w:rsidRPr="000F49BB">
              <w:rPr>
                <w:rFonts w:ascii="Palatino Linotype" w:eastAsia="Palatino Linotype" w:hAnsi="Palatino Linotype" w:cs="Palatino Linotype"/>
                <w:color w:val="231F20"/>
                <w:spacing w:val="-1"/>
                <w:w w:val="90"/>
                <w:sz w:val="20"/>
                <w:szCs w:val="20"/>
              </w:rPr>
              <w:t xml:space="preserve"> </w:t>
            </w:r>
            <w:proofErr w:type="spellStart"/>
            <w:r w:rsidRPr="000F49BB">
              <w:rPr>
                <w:rFonts w:ascii="Palatino Linotype" w:eastAsia="Palatino Linotype" w:hAnsi="Palatino Linotype" w:cs="Palatino Linotype"/>
                <w:color w:val="231F20"/>
                <w:w w:val="90"/>
                <w:sz w:val="20"/>
                <w:szCs w:val="20"/>
              </w:rPr>
              <w:t>numrave</w:t>
            </w:r>
            <w:proofErr w:type="spellEnd"/>
            <w:r w:rsidRPr="000F49BB">
              <w:rPr>
                <w:rFonts w:ascii="Palatino Linotype" w:eastAsia="Palatino Linotype" w:hAnsi="Palatino Linotype" w:cs="Palatino Linotype"/>
                <w:color w:val="231F20"/>
                <w:w w:val="90"/>
                <w:sz w:val="20"/>
                <w:szCs w:val="20"/>
              </w:rPr>
              <w:t xml:space="preserve"> </w:t>
            </w:r>
            <w:proofErr w:type="spellStart"/>
            <w:r w:rsidRPr="000F49BB">
              <w:rPr>
                <w:rFonts w:ascii="Palatino Linotype" w:eastAsia="Palatino Linotype" w:hAnsi="Palatino Linotype" w:cs="Palatino Linotype"/>
                <w:color w:val="231F20"/>
                <w:w w:val="90"/>
                <w:sz w:val="20"/>
                <w:szCs w:val="20"/>
              </w:rPr>
              <w:t>treshifrorë</w:t>
            </w:r>
            <w:proofErr w:type="spellEnd"/>
            <w:r w:rsidRPr="000F49BB">
              <w:rPr>
                <w:rFonts w:ascii="Palatino Linotype" w:eastAsia="Palatino Linotype" w:hAnsi="Palatino Linotype" w:cs="Palatino Linotype"/>
                <w:color w:val="231F20"/>
                <w:w w:val="90"/>
                <w:sz w:val="20"/>
                <w:szCs w:val="20"/>
              </w:rPr>
              <w:t xml:space="preserve"> me</w:t>
            </w:r>
            <w:r w:rsidRPr="000F49BB">
              <w:rPr>
                <w:rFonts w:ascii="Palatino Linotype" w:eastAsia="Palatino Linotype" w:hAnsi="Palatino Linotype" w:cs="Palatino Linotype"/>
                <w:color w:val="231F20"/>
                <w:spacing w:val="-1"/>
                <w:w w:val="90"/>
                <w:sz w:val="20"/>
                <w:szCs w:val="20"/>
              </w:rPr>
              <w:t xml:space="preserve"> </w:t>
            </w:r>
            <w:proofErr w:type="spellStart"/>
            <w:r w:rsidRPr="000F49BB">
              <w:rPr>
                <w:rFonts w:ascii="Palatino Linotype" w:eastAsia="Palatino Linotype" w:hAnsi="Palatino Linotype" w:cs="Palatino Linotype"/>
                <w:color w:val="231F20"/>
                <w:w w:val="90"/>
                <w:sz w:val="20"/>
                <w:szCs w:val="20"/>
              </w:rPr>
              <w:t>prishje</w:t>
            </w:r>
            <w:proofErr w:type="spellEnd"/>
            <w:r w:rsidRPr="000F49BB">
              <w:rPr>
                <w:rFonts w:ascii="Palatino Linotype" w:eastAsia="Palatino Linotype" w:hAnsi="Palatino Linotype" w:cs="Palatino Linotype"/>
                <w:color w:val="231F20"/>
                <w:w w:val="90"/>
                <w:sz w:val="20"/>
                <w:szCs w:val="20"/>
              </w:rPr>
              <w:t xml:space="preserve"> </w:t>
            </w:r>
            <w:proofErr w:type="spellStart"/>
            <w:r w:rsidRPr="000F49BB">
              <w:rPr>
                <w:rFonts w:ascii="Palatino Linotype" w:eastAsia="Palatino Linotype" w:hAnsi="Palatino Linotype" w:cs="Palatino Linotype"/>
                <w:color w:val="231F20"/>
                <w:w w:val="90"/>
                <w:sz w:val="20"/>
                <w:szCs w:val="20"/>
              </w:rPr>
              <w:t>të</w:t>
            </w:r>
            <w:proofErr w:type="spellEnd"/>
            <w:r w:rsidRPr="000F49BB">
              <w:rPr>
                <w:rFonts w:ascii="Palatino Linotype" w:eastAsia="Palatino Linotype" w:hAnsi="Palatino Linotype" w:cs="Palatino Linotype"/>
                <w:color w:val="231F20"/>
                <w:spacing w:val="-1"/>
                <w:w w:val="90"/>
                <w:sz w:val="20"/>
                <w:szCs w:val="20"/>
              </w:rPr>
              <w:t xml:space="preserve"> </w:t>
            </w:r>
            <w:proofErr w:type="spellStart"/>
            <w:r w:rsidRPr="000F49BB">
              <w:rPr>
                <w:rFonts w:ascii="Palatino Linotype" w:eastAsia="Palatino Linotype" w:hAnsi="Palatino Linotype" w:cs="Palatino Linotype"/>
                <w:color w:val="231F20"/>
                <w:w w:val="90"/>
                <w:sz w:val="20"/>
                <w:szCs w:val="20"/>
              </w:rPr>
              <w:t>dhjetëshes</w:t>
            </w:r>
            <w:proofErr w:type="spellEnd"/>
            <w:r w:rsidRPr="000F49BB">
              <w:rPr>
                <w:rFonts w:ascii="Palatino Linotype" w:eastAsia="Palatino Linotype" w:hAnsi="Palatino Linotype" w:cs="Palatino Linotype"/>
                <w:color w:val="231F20"/>
                <w:w w:val="90"/>
                <w:sz w:val="20"/>
                <w:szCs w:val="20"/>
              </w:rPr>
              <w:t>;</w:t>
            </w:r>
          </w:p>
          <w:p w14:paraId="1857EBBE" w14:textId="77777777" w:rsidR="00A94CE3" w:rsidRPr="000F49BB"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sz w:val="20"/>
                <w:szCs w:val="20"/>
              </w:rPr>
            </w:pPr>
            <w:r w:rsidRPr="000F49BB">
              <w:rPr>
                <w:rFonts w:ascii="Palatino Linotype" w:eastAsia="Palatino Linotype" w:hAnsi="Palatino Linotype" w:cs="Palatino Linotype"/>
                <w:color w:val="231F20"/>
                <w:sz w:val="20"/>
                <w:szCs w:val="20"/>
              </w:rPr>
              <w:t>•</w:t>
            </w:r>
            <w:r w:rsidRPr="000F49BB">
              <w:rPr>
                <w:rFonts w:ascii="Palatino Linotype" w:eastAsia="Palatino Linotype" w:hAnsi="Palatino Linotype" w:cs="Palatino Linotype"/>
                <w:color w:val="231F20"/>
                <w:sz w:val="20"/>
                <w:szCs w:val="20"/>
              </w:rPr>
              <w:tab/>
            </w:r>
            <w:proofErr w:type="spellStart"/>
            <w:r w:rsidRPr="000F49BB">
              <w:rPr>
                <w:rFonts w:ascii="Palatino Linotype" w:eastAsia="Palatino Linotype" w:hAnsi="Palatino Linotype" w:cs="Palatino Linotype"/>
                <w:color w:val="231F20"/>
                <w:w w:val="90"/>
                <w:sz w:val="20"/>
                <w:szCs w:val="20"/>
              </w:rPr>
              <w:t>Gjen</w:t>
            </w:r>
            <w:proofErr w:type="spellEnd"/>
            <w:r w:rsidRPr="000F49BB">
              <w:rPr>
                <w:rFonts w:ascii="Palatino Linotype" w:eastAsia="Palatino Linotype" w:hAnsi="Palatino Linotype" w:cs="Palatino Linotype"/>
                <w:color w:val="231F20"/>
                <w:w w:val="90"/>
                <w:sz w:val="20"/>
                <w:szCs w:val="20"/>
              </w:rPr>
              <w:t xml:space="preserve"> </w:t>
            </w:r>
            <w:proofErr w:type="spellStart"/>
            <w:r w:rsidRPr="000F49BB">
              <w:rPr>
                <w:rFonts w:ascii="Palatino Linotype" w:eastAsia="Palatino Linotype" w:hAnsi="Palatino Linotype" w:cs="Palatino Linotype"/>
                <w:color w:val="231F20"/>
                <w:w w:val="90"/>
                <w:sz w:val="20"/>
                <w:szCs w:val="20"/>
              </w:rPr>
              <w:t>ndryshimin</w:t>
            </w:r>
            <w:proofErr w:type="spellEnd"/>
            <w:r w:rsidRPr="000F49BB">
              <w:rPr>
                <w:rFonts w:ascii="Palatino Linotype" w:eastAsia="Palatino Linotype" w:hAnsi="Palatino Linotype" w:cs="Palatino Linotype"/>
                <w:color w:val="231F20"/>
                <w:w w:val="90"/>
                <w:sz w:val="20"/>
                <w:szCs w:val="20"/>
              </w:rPr>
              <w:t xml:space="preserve"> e </w:t>
            </w:r>
            <w:proofErr w:type="spellStart"/>
            <w:r w:rsidRPr="000F49BB">
              <w:rPr>
                <w:rFonts w:ascii="Palatino Linotype" w:eastAsia="Palatino Linotype" w:hAnsi="Palatino Linotype" w:cs="Palatino Linotype"/>
                <w:color w:val="231F20"/>
                <w:w w:val="90"/>
                <w:sz w:val="20"/>
                <w:szCs w:val="20"/>
              </w:rPr>
              <w:t>numrave</w:t>
            </w:r>
            <w:proofErr w:type="spellEnd"/>
            <w:r w:rsidRPr="000F49BB">
              <w:rPr>
                <w:rFonts w:ascii="Palatino Linotype" w:eastAsia="Palatino Linotype" w:hAnsi="Palatino Linotype" w:cs="Palatino Linotype"/>
                <w:color w:val="231F20"/>
                <w:w w:val="90"/>
                <w:sz w:val="20"/>
                <w:szCs w:val="20"/>
              </w:rPr>
              <w:t xml:space="preserve"> </w:t>
            </w:r>
            <w:proofErr w:type="spellStart"/>
            <w:r w:rsidRPr="000F49BB">
              <w:rPr>
                <w:rFonts w:ascii="Palatino Linotype" w:eastAsia="Palatino Linotype" w:hAnsi="Palatino Linotype" w:cs="Palatino Linotype"/>
                <w:color w:val="231F20"/>
                <w:w w:val="90"/>
                <w:sz w:val="20"/>
                <w:szCs w:val="20"/>
              </w:rPr>
              <w:t>treshifrorë</w:t>
            </w:r>
            <w:proofErr w:type="spellEnd"/>
            <w:r w:rsidRPr="000F49BB">
              <w:rPr>
                <w:rFonts w:ascii="Palatino Linotype" w:eastAsia="Palatino Linotype" w:hAnsi="Palatino Linotype" w:cs="Palatino Linotype"/>
                <w:color w:val="231F20"/>
                <w:w w:val="90"/>
                <w:sz w:val="20"/>
                <w:szCs w:val="20"/>
              </w:rPr>
              <w:t xml:space="preserve"> </w:t>
            </w:r>
            <w:proofErr w:type="spellStart"/>
            <w:r w:rsidRPr="000F49BB">
              <w:rPr>
                <w:rFonts w:ascii="Palatino Linotype" w:eastAsia="Palatino Linotype" w:hAnsi="Palatino Linotype" w:cs="Palatino Linotype"/>
                <w:color w:val="231F20"/>
                <w:w w:val="90"/>
                <w:sz w:val="20"/>
                <w:szCs w:val="20"/>
              </w:rPr>
              <w:t>në</w:t>
            </w:r>
            <w:proofErr w:type="spellEnd"/>
            <w:r w:rsidRPr="000F49BB">
              <w:rPr>
                <w:rFonts w:ascii="Palatino Linotype" w:eastAsia="Palatino Linotype" w:hAnsi="Palatino Linotype" w:cs="Palatino Linotype"/>
                <w:color w:val="231F20"/>
                <w:w w:val="90"/>
                <w:sz w:val="20"/>
                <w:szCs w:val="20"/>
              </w:rPr>
              <w:t xml:space="preserve"> </w:t>
            </w:r>
            <w:proofErr w:type="spellStart"/>
            <w:r w:rsidRPr="000F49BB">
              <w:rPr>
                <w:rFonts w:ascii="Palatino Linotype" w:eastAsia="Palatino Linotype" w:hAnsi="Palatino Linotype" w:cs="Palatino Linotype"/>
                <w:color w:val="231F20"/>
                <w:w w:val="90"/>
                <w:sz w:val="20"/>
                <w:szCs w:val="20"/>
              </w:rPr>
              <w:t>shtyllë</w:t>
            </w:r>
            <w:proofErr w:type="spellEnd"/>
            <w:r w:rsidRPr="000F49BB">
              <w:rPr>
                <w:rFonts w:ascii="Palatino Linotype" w:eastAsia="Palatino Linotype" w:hAnsi="Palatino Linotype" w:cs="Palatino Linotype"/>
                <w:color w:val="231F20"/>
                <w:w w:val="90"/>
                <w:sz w:val="20"/>
                <w:szCs w:val="20"/>
              </w:rPr>
              <w:t>;</w:t>
            </w:r>
          </w:p>
          <w:p w14:paraId="7FFBA665" w14:textId="77777777" w:rsidR="00A94CE3" w:rsidRPr="00E43F36" w:rsidRDefault="00A94CE3" w:rsidP="00D57B01">
            <w:pPr>
              <w:widowControl w:val="0"/>
              <w:tabs>
                <w:tab w:val="left" w:pos="1979"/>
              </w:tabs>
              <w:autoSpaceDE w:val="0"/>
              <w:autoSpaceDN w:val="0"/>
              <w:spacing w:after="0" w:line="280" w:lineRule="exact"/>
              <w:ind w:left="1620"/>
              <w:rPr>
                <w:rFonts w:ascii="Palatino Linotype" w:eastAsia="Palatino Linotype" w:hAnsi="Palatino Linotype" w:cs="Palatino Linotype"/>
                <w:sz w:val="20"/>
                <w:szCs w:val="20"/>
              </w:rPr>
            </w:pPr>
            <w:r w:rsidRPr="000F49BB">
              <w:rPr>
                <w:rFonts w:ascii="Palatino Linotype" w:eastAsia="Palatino Linotype" w:hAnsi="Palatino Linotype" w:cs="Palatino Linotype"/>
                <w:color w:val="231F20"/>
                <w:sz w:val="20"/>
                <w:szCs w:val="20"/>
              </w:rPr>
              <w:t>•</w:t>
            </w:r>
            <w:r w:rsidRPr="000F49BB">
              <w:rPr>
                <w:rFonts w:ascii="Palatino Linotype" w:eastAsia="Palatino Linotype" w:hAnsi="Palatino Linotype" w:cs="Palatino Linotype"/>
                <w:color w:val="231F20"/>
                <w:sz w:val="20"/>
                <w:szCs w:val="20"/>
              </w:rPr>
              <w:tab/>
            </w:r>
            <w:proofErr w:type="spellStart"/>
            <w:r w:rsidRPr="000F49BB">
              <w:rPr>
                <w:rFonts w:ascii="Palatino Linotype" w:eastAsia="Palatino Linotype" w:hAnsi="Palatino Linotype" w:cs="Palatino Linotype"/>
                <w:color w:val="231F20"/>
                <w:w w:val="90"/>
                <w:sz w:val="20"/>
                <w:szCs w:val="20"/>
              </w:rPr>
              <w:t>Argumenton</w:t>
            </w:r>
            <w:proofErr w:type="spellEnd"/>
            <w:r w:rsidRPr="000F49BB">
              <w:rPr>
                <w:rFonts w:ascii="Palatino Linotype" w:eastAsia="Palatino Linotype" w:hAnsi="Palatino Linotype" w:cs="Palatino Linotype"/>
                <w:color w:val="231F20"/>
                <w:w w:val="90"/>
                <w:sz w:val="20"/>
                <w:szCs w:val="20"/>
              </w:rPr>
              <w:t xml:space="preserve"> </w:t>
            </w:r>
            <w:proofErr w:type="spellStart"/>
            <w:r w:rsidRPr="000F49BB">
              <w:rPr>
                <w:rFonts w:ascii="Palatino Linotype" w:eastAsia="Palatino Linotype" w:hAnsi="Palatino Linotype" w:cs="Palatino Linotype"/>
                <w:color w:val="231F20"/>
                <w:w w:val="90"/>
                <w:sz w:val="20"/>
                <w:szCs w:val="20"/>
              </w:rPr>
              <w:t>lidhjen</w:t>
            </w:r>
            <w:proofErr w:type="spellEnd"/>
            <w:r w:rsidRPr="000F49BB">
              <w:rPr>
                <w:rFonts w:ascii="Palatino Linotype" w:eastAsia="Palatino Linotype" w:hAnsi="Palatino Linotype" w:cs="Palatino Linotype"/>
                <w:color w:val="231F20"/>
                <w:w w:val="90"/>
                <w:sz w:val="20"/>
                <w:szCs w:val="20"/>
              </w:rPr>
              <w:t xml:space="preserve"> midis </w:t>
            </w:r>
            <w:proofErr w:type="spellStart"/>
            <w:r w:rsidRPr="000F49BB">
              <w:rPr>
                <w:rFonts w:ascii="Palatino Linotype" w:eastAsia="Palatino Linotype" w:hAnsi="Palatino Linotype" w:cs="Palatino Linotype"/>
                <w:color w:val="231F20"/>
                <w:w w:val="90"/>
                <w:sz w:val="20"/>
                <w:szCs w:val="20"/>
              </w:rPr>
              <w:t>mbledhjes</w:t>
            </w:r>
            <w:proofErr w:type="spellEnd"/>
            <w:r w:rsidRPr="000F49BB">
              <w:rPr>
                <w:rFonts w:ascii="Palatino Linotype" w:eastAsia="Palatino Linotype" w:hAnsi="Palatino Linotype" w:cs="Palatino Linotype"/>
                <w:color w:val="231F20"/>
                <w:w w:val="90"/>
                <w:sz w:val="20"/>
                <w:szCs w:val="20"/>
              </w:rPr>
              <w:t xml:space="preserve"> </w:t>
            </w:r>
            <w:proofErr w:type="spellStart"/>
            <w:r w:rsidRPr="000F49BB">
              <w:rPr>
                <w:rFonts w:ascii="Palatino Linotype" w:eastAsia="Palatino Linotype" w:hAnsi="Palatino Linotype" w:cs="Palatino Linotype"/>
                <w:color w:val="231F20"/>
                <w:w w:val="90"/>
                <w:sz w:val="20"/>
                <w:szCs w:val="20"/>
              </w:rPr>
              <w:t>dhe</w:t>
            </w:r>
            <w:proofErr w:type="spellEnd"/>
            <w:r w:rsidRPr="000F49BB">
              <w:rPr>
                <w:rFonts w:ascii="Palatino Linotype" w:eastAsia="Palatino Linotype" w:hAnsi="Palatino Linotype" w:cs="Palatino Linotype"/>
                <w:color w:val="231F20"/>
                <w:spacing w:val="1"/>
                <w:w w:val="90"/>
                <w:sz w:val="20"/>
                <w:szCs w:val="20"/>
              </w:rPr>
              <w:t xml:space="preserve"> </w:t>
            </w:r>
            <w:proofErr w:type="spellStart"/>
            <w:r w:rsidRPr="000F49BB">
              <w:rPr>
                <w:rFonts w:ascii="Palatino Linotype" w:eastAsia="Palatino Linotype" w:hAnsi="Palatino Linotype" w:cs="Palatino Linotype"/>
                <w:color w:val="231F20"/>
                <w:w w:val="90"/>
                <w:sz w:val="20"/>
                <w:szCs w:val="20"/>
              </w:rPr>
              <w:t>zbritjes</w:t>
            </w:r>
            <w:proofErr w:type="spellEnd"/>
            <w:r w:rsidRPr="000F49BB">
              <w:rPr>
                <w:rFonts w:ascii="Palatino Linotype" w:eastAsia="Palatino Linotype" w:hAnsi="Palatino Linotype" w:cs="Palatino Linotype"/>
                <w:color w:val="231F20"/>
                <w:w w:val="90"/>
                <w:sz w:val="20"/>
                <w:szCs w:val="20"/>
              </w:rPr>
              <w:t>.</w:t>
            </w:r>
          </w:p>
          <w:p w14:paraId="742B70BE" w14:textId="77777777" w:rsidR="00A94CE3" w:rsidRPr="00E43F36"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E43F36">
              <w:rPr>
                <w:rFonts w:ascii="Minion Pro" w:eastAsia="Calibri" w:hAnsi="Minion Pro" w:cs="Minion Pro"/>
                <w:b/>
                <w:sz w:val="20"/>
                <w:szCs w:val="20"/>
              </w:rPr>
              <w:t xml:space="preserve">Kriteret e </w:t>
            </w:r>
            <w:proofErr w:type="spellStart"/>
            <w:r w:rsidRPr="00E43F36">
              <w:rPr>
                <w:rFonts w:ascii="Minion Pro" w:eastAsia="Calibri" w:hAnsi="Minion Pro" w:cs="Minion Pro"/>
                <w:b/>
                <w:sz w:val="20"/>
                <w:szCs w:val="20"/>
              </w:rPr>
              <w:t>suksesit</w:t>
            </w:r>
            <w:proofErr w:type="spellEnd"/>
            <w:r w:rsidRPr="00E43F36">
              <w:rPr>
                <w:rFonts w:ascii="Minion Pro" w:eastAsia="Calibri" w:hAnsi="Minion Pro" w:cs="Minion Pro"/>
                <w:b/>
                <w:sz w:val="20"/>
                <w:szCs w:val="20"/>
              </w:rPr>
              <w:t xml:space="preserve">: </w:t>
            </w:r>
            <w:proofErr w:type="spellStart"/>
            <w:r w:rsidRPr="00E43F36">
              <w:rPr>
                <w:rFonts w:ascii="Minion Pro" w:eastAsia="Calibri" w:hAnsi="Minion Pro" w:cs="Minion Pro"/>
                <w:sz w:val="20"/>
                <w:szCs w:val="20"/>
              </w:rPr>
              <w:t>Përcaktohen</w:t>
            </w:r>
            <w:proofErr w:type="spellEnd"/>
            <w:r w:rsidRPr="00E43F36">
              <w:rPr>
                <w:rFonts w:ascii="Minion Pro" w:eastAsia="Calibri" w:hAnsi="Minion Pro" w:cs="Minion Pro"/>
                <w:sz w:val="20"/>
                <w:szCs w:val="20"/>
              </w:rPr>
              <w:t xml:space="preserve"> me </w:t>
            </w:r>
            <w:proofErr w:type="spellStart"/>
            <w:r w:rsidRPr="00E43F36">
              <w:rPr>
                <w:rFonts w:ascii="Minion Pro" w:eastAsia="Calibri" w:hAnsi="Minion Pro" w:cs="Minion Pro"/>
                <w:sz w:val="20"/>
                <w:szCs w:val="20"/>
              </w:rPr>
              <w:t>nxënësit</w:t>
            </w:r>
            <w:proofErr w:type="spellEnd"/>
            <w:r w:rsidRPr="00E43F36">
              <w:rPr>
                <w:rFonts w:ascii="Minion Pro" w:eastAsia="Calibri" w:hAnsi="Minion Pro" w:cs="Minion Pro"/>
                <w:sz w:val="20"/>
                <w:szCs w:val="20"/>
              </w:rPr>
              <w:t xml:space="preserve"> </w:t>
            </w:r>
            <w:proofErr w:type="spellStart"/>
            <w:r w:rsidRPr="00E43F36">
              <w:rPr>
                <w:rFonts w:ascii="Minion Pro" w:eastAsia="Calibri" w:hAnsi="Minion Pro" w:cs="Minion Pro"/>
                <w:sz w:val="20"/>
                <w:szCs w:val="20"/>
              </w:rPr>
              <w:t>në</w:t>
            </w:r>
            <w:proofErr w:type="spellEnd"/>
            <w:r w:rsidRPr="00E43F36">
              <w:rPr>
                <w:rFonts w:ascii="Minion Pro" w:eastAsia="Calibri" w:hAnsi="Minion Pro" w:cs="Minion Pro"/>
                <w:sz w:val="20"/>
                <w:szCs w:val="20"/>
              </w:rPr>
              <w:t xml:space="preserve"> </w:t>
            </w:r>
            <w:proofErr w:type="spellStart"/>
            <w:r w:rsidRPr="00E43F36">
              <w:rPr>
                <w:rFonts w:ascii="Minion Pro" w:eastAsia="Calibri" w:hAnsi="Minion Pro" w:cs="Minion Pro"/>
                <w:sz w:val="20"/>
                <w:szCs w:val="20"/>
              </w:rPr>
              <w:t>klasë</w:t>
            </w:r>
            <w:proofErr w:type="spellEnd"/>
            <w:r w:rsidRPr="00E43F36">
              <w:rPr>
                <w:rFonts w:ascii="Minion Pro" w:eastAsia="Calibri" w:hAnsi="Minion Pro" w:cs="Minion Pro"/>
                <w:sz w:val="20"/>
                <w:szCs w:val="20"/>
              </w:rPr>
              <w:t>:</w:t>
            </w:r>
          </w:p>
          <w:p w14:paraId="41911332"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A94CE3">
              <w:rPr>
                <w:rFonts w:ascii="Minion Pro" w:eastAsia="Calibri" w:hAnsi="Minion Pro" w:cs="Minion Pro"/>
                <w:b/>
                <w:sz w:val="20"/>
                <w:szCs w:val="20"/>
              </w:rPr>
              <w:t>Burimet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mjetet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konkretizimit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materialet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sz w:val="20"/>
                <w:szCs w:val="20"/>
              </w:rPr>
              <w:t>:</w:t>
            </w:r>
            <w:r w:rsidRPr="00E43F36">
              <w:rPr>
                <w:rFonts w:ascii="Palatino Linotype" w:eastAsia="Palatino Linotype" w:hAnsi="Palatino Linotype" w:cs="Palatino Linotype"/>
                <w:color w:val="231F20"/>
                <w:w w:val="90"/>
                <w:sz w:val="20"/>
                <w:szCs w:val="20"/>
              </w:rPr>
              <w:t xml:space="preserve"> </w:t>
            </w:r>
            <w:proofErr w:type="spellStart"/>
            <w:r w:rsidRPr="00E43F36">
              <w:rPr>
                <w:rFonts w:ascii="Palatino Linotype" w:eastAsia="Palatino Linotype" w:hAnsi="Palatino Linotype" w:cs="Palatino Linotype"/>
                <w:color w:val="231F20"/>
                <w:w w:val="90"/>
                <w:sz w:val="20"/>
                <w:szCs w:val="20"/>
              </w:rPr>
              <w:t>Kartëmonedha</w:t>
            </w:r>
            <w:proofErr w:type="spellEnd"/>
            <w:r w:rsidRPr="00E43F36">
              <w:rPr>
                <w:rFonts w:ascii="Palatino Linotype" w:eastAsia="Palatino Linotype" w:hAnsi="Palatino Linotype" w:cs="Palatino Linotype"/>
                <w:color w:val="231F20"/>
                <w:w w:val="90"/>
                <w:sz w:val="20"/>
                <w:szCs w:val="20"/>
              </w:rPr>
              <w:t>,</w:t>
            </w:r>
            <w:r w:rsidRPr="00E43F36">
              <w:rPr>
                <w:rFonts w:ascii="Palatino Linotype" w:eastAsia="Palatino Linotype" w:hAnsi="Palatino Linotype" w:cs="Palatino Linotype"/>
                <w:color w:val="231F20"/>
                <w:spacing w:val="-5"/>
                <w:w w:val="90"/>
                <w:sz w:val="20"/>
                <w:szCs w:val="20"/>
              </w:rPr>
              <w:t xml:space="preserve"> </w:t>
            </w:r>
            <w:proofErr w:type="spellStart"/>
            <w:r w:rsidRPr="00E43F36">
              <w:rPr>
                <w:rFonts w:ascii="Palatino Linotype" w:eastAsia="Palatino Linotype" w:hAnsi="Palatino Linotype" w:cs="Palatino Linotype"/>
                <w:color w:val="231F20"/>
                <w:w w:val="90"/>
                <w:sz w:val="20"/>
                <w:szCs w:val="20"/>
              </w:rPr>
              <w:t>monedha</w:t>
            </w:r>
            <w:proofErr w:type="spellEnd"/>
            <w:r w:rsidRPr="00E43F36">
              <w:rPr>
                <w:rFonts w:ascii="Palatino Linotype" w:eastAsia="Palatino Linotype" w:hAnsi="Palatino Linotype" w:cs="Palatino Linotype"/>
                <w:color w:val="231F20"/>
                <w:spacing w:val="-5"/>
                <w:w w:val="90"/>
                <w:sz w:val="20"/>
                <w:szCs w:val="20"/>
              </w:rPr>
              <w:t xml:space="preserve"> </w:t>
            </w:r>
            <w:proofErr w:type="spellStart"/>
            <w:r w:rsidRPr="00E43F36">
              <w:rPr>
                <w:rFonts w:ascii="Palatino Linotype" w:eastAsia="Palatino Linotype" w:hAnsi="Palatino Linotype" w:cs="Palatino Linotype"/>
                <w:color w:val="231F20"/>
                <w:w w:val="90"/>
                <w:sz w:val="20"/>
                <w:szCs w:val="20"/>
              </w:rPr>
              <w:t>metalike</w:t>
            </w:r>
            <w:proofErr w:type="spellEnd"/>
            <w:r w:rsidRPr="00E43F36">
              <w:rPr>
                <w:rFonts w:ascii="Palatino Linotype" w:eastAsia="Palatino Linotype" w:hAnsi="Palatino Linotype" w:cs="Palatino Linotype"/>
                <w:color w:val="231F20"/>
                <w:w w:val="90"/>
                <w:sz w:val="20"/>
                <w:szCs w:val="20"/>
              </w:rPr>
              <w:t>.</w:t>
            </w:r>
          </w:p>
          <w:p w14:paraId="759A4DD6" w14:textId="77777777" w:rsidR="00A94CE3" w:rsidRPr="00E43F36" w:rsidRDefault="00A94CE3" w:rsidP="00D57B01">
            <w:pPr>
              <w:pStyle w:val="BodyText"/>
              <w:spacing w:line="280" w:lineRule="exact"/>
              <w:rPr>
                <w:sz w:val="20"/>
                <w:szCs w:val="20"/>
              </w:rPr>
            </w:pPr>
            <w:proofErr w:type="spellStart"/>
            <w:r w:rsidRPr="00A94CE3">
              <w:rPr>
                <w:rFonts w:ascii="Minion Pro" w:eastAsia="Calibri" w:hAnsi="Minion Pro" w:cs="Minion Pro"/>
                <w:b/>
                <w:sz w:val="20"/>
                <w:szCs w:val="20"/>
              </w:rPr>
              <w:t>Lidhja</w:t>
            </w:r>
            <w:proofErr w:type="spellEnd"/>
            <w:r w:rsidRPr="00A94CE3">
              <w:rPr>
                <w:rFonts w:ascii="Minion Pro" w:eastAsia="Calibri" w:hAnsi="Minion Pro" w:cs="Minion Pro"/>
                <w:b/>
                <w:sz w:val="20"/>
                <w:szCs w:val="20"/>
              </w:rPr>
              <w:t xml:space="preserve"> me </w:t>
            </w:r>
            <w:proofErr w:type="spellStart"/>
            <w:r w:rsidRPr="00A94CE3">
              <w:rPr>
                <w:rFonts w:ascii="Minion Pro" w:eastAsia="Calibri" w:hAnsi="Minion Pro" w:cs="Minion Pro"/>
                <w:b/>
                <w:sz w:val="20"/>
                <w:szCs w:val="20"/>
              </w:rPr>
              <w:t>lëndët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tjera</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/apo me </w:t>
            </w:r>
            <w:proofErr w:type="spellStart"/>
            <w:r w:rsidRPr="00A94CE3">
              <w:rPr>
                <w:rFonts w:ascii="Minion Pro" w:eastAsia="Calibri" w:hAnsi="Minion Pro" w:cs="Minion Pro"/>
                <w:b/>
                <w:sz w:val="20"/>
                <w:szCs w:val="20"/>
              </w:rPr>
              <w:t>çështjet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ndërkurrikulare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situatat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jetësore</w:t>
            </w:r>
            <w:proofErr w:type="spellEnd"/>
            <w:r w:rsidRPr="00A94CE3">
              <w:rPr>
                <w:rFonts w:ascii="Minion Pro" w:eastAsia="Calibri" w:hAnsi="Minion Pro" w:cs="Minion Pro"/>
                <w:b/>
                <w:sz w:val="20"/>
                <w:szCs w:val="20"/>
              </w:rPr>
              <w:t xml:space="preserve">: </w:t>
            </w:r>
            <w:r w:rsidRPr="00E43F36">
              <w:rPr>
                <w:color w:val="231F20"/>
                <w:w w:val="90"/>
                <w:sz w:val="20"/>
                <w:szCs w:val="20"/>
              </w:rPr>
              <w:t xml:space="preserve"> </w:t>
            </w:r>
            <w:proofErr w:type="spellStart"/>
            <w:r w:rsidRPr="00E43F36">
              <w:rPr>
                <w:color w:val="231F20"/>
                <w:w w:val="90"/>
                <w:sz w:val="20"/>
                <w:szCs w:val="20"/>
              </w:rPr>
              <w:t>Gjuhë</w:t>
            </w:r>
            <w:proofErr w:type="spellEnd"/>
            <w:r w:rsidRPr="00E43F36">
              <w:rPr>
                <w:color w:val="231F20"/>
                <w:spacing w:val="-6"/>
                <w:w w:val="90"/>
                <w:sz w:val="20"/>
                <w:szCs w:val="20"/>
              </w:rPr>
              <w:t xml:space="preserve"> </w:t>
            </w:r>
            <w:proofErr w:type="spellStart"/>
            <w:r w:rsidRPr="00E43F36">
              <w:rPr>
                <w:color w:val="231F20"/>
                <w:w w:val="90"/>
                <w:sz w:val="20"/>
                <w:szCs w:val="20"/>
              </w:rPr>
              <w:t>amtare</w:t>
            </w:r>
            <w:proofErr w:type="spellEnd"/>
            <w:r w:rsidRPr="00E43F36">
              <w:rPr>
                <w:color w:val="231F20"/>
                <w:spacing w:val="-5"/>
                <w:w w:val="90"/>
                <w:sz w:val="20"/>
                <w:szCs w:val="20"/>
              </w:rPr>
              <w:t xml:space="preserve"> </w:t>
            </w:r>
            <w:r w:rsidRPr="00E43F36">
              <w:rPr>
                <w:color w:val="231F20"/>
                <w:w w:val="90"/>
                <w:sz w:val="20"/>
                <w:szCs w:val="20"/>
              </w:rPr>
              <w:t>(</w:t>
            </w:r>
            <w:proofErr w:type="spellStart"/>
            <w:r w:rsidRPr="00E43F36">
              <w:rPr>
                <w:color w:val="231F20"/>
                <w:w w:val="90"/>
                <w:sz w:val="20"/>
                <w:szCs w:val="20"/>
              </w:rPr>
              <w:t>shqipe</w:t>
            </w:r>
            <w:proofErr w:type="spellEnd"/>
            <w:r w:rsidRPr="00E43F36">
              <w:rPr>
                <w:color w:val="231F20"/>
                <w:w w:val="90"/>
                <w:sz w:val="20"/>
                <w:szCs w:val="20"/>
              </w:rPr>
              <w:t>),</w:t>
            </w:r>
            <w:r w:rsidRPr="00E43F36">
              <w:rPr>
                <w:color w:val="231F20"/>
                <w:spacing w:val="-6"/>
                <w:w w:val="90"/>
                <w:sz w:val="20"/>
                <w:szCs w:val="20"/>
              </w:rPr>
              <w:t xml:space="preserve"> </w:t>
            </w:r>
            <w:proofErr w:type="spellStart"/>
            <w:r w:rsidRPr="00E43F36">
              <w:rPr>
                <w:color w:val="231F20"/>
                <w:w w:val="90"/>
                <w:sz w:val="20"/>
                <w:szCs w:val="20"/>
              </w:rPr>
              <w:t>Edukatë</w:t>
            </w:r>
            <w:proofErr w:type="spellEnd"/>
            <w:r w:rsidRPr="00E43F36">
              <w:rPr>
                <w:color w:val="231F20"/>
                <w:spacing w:val="-5"/>
                <w:w w:val="90"/>
                <w:sz w:val="20"/>
                <w:szCs w:val="20"/>
              </w:rPr>
              <w:t xml:space="preserve"> </w:t>
            </w:r>
            <w:r w:rsidRPr="00E43F36">
              <w:rPr>
                <w:color w:val="231F20"/>
                <w:w w:val="90"/>
                <w:sz w:val="20"/>
                <w:szCs w:val="20"/>
              </w:rPr>
              <w:t>figurative,</w:t>
            </w:r>
            <w:r w:rsidRPr="00E43F36">
              <w:rPr>
                <w:color w:val="231F20"/>
                <w:spacing w:val="-5"/>
                <w:w w:val="90"/>
                <w:sz w:val="20"/>
                <w:szCs w:val="20"/>
              </w:rPr>
              <w:t xml:space="preserve"> </w:t>
            </w:r>
            <w:proofErr w:type="spellStart"/>
            <w:r w:rsidRPr="00E43F36">
              <w:rPr>
                <w:color w:val="231F20"/>
                <w:w w:val="90"/>
                <w:sz w:val="20"/>
                <w:szCs w:val="20"/>
              </w:rPr>
              <w:t>Edukatë</w:t>
            </w:r>
            <w:proofErr w:type="spellEnd"/>
            <w:r w:rsidRPr="00E43F36">
              <w:rPr>
                <w:color w:val="231F20"/>
                <w:spacing w:val="-6"/>
                <w:w w:val="90"/>
                <w:sz w:val="20"/>
                <w:szCs w:val="20"/>
              </w:rPr>
              <w:t xml:space="preserve"> </w:t>
            </w:r>
            <w:proofErr w:type="spellStart"/>
            <w:r w:rsidRPr="00E43F36">
              <w:rPr>
                <w:color w:val="231F20"/>
                <w:w w:val="90"/>
                <w:sz w:val="20"/>
                <w:szCs w:val="20"/>
              </w:rPr>
              <w:t>fizike</w:t>
            </w:r>
            <w:proofErr w:type="spellEnd"/>
            <w:r w:rsidRPr="00E43F36">
              <w:rPr>
                <w:color w:val="231F20"/>
                <w:w w:val="90"/>
                <w:sz w:val="20"/>
                <w:szCs w:val="20"/>
              </w:rPr>
              <w:t>,</w:t>
            </w:r>
            <w:r w:rsidRPr="00E43F36">
              <w:rPr>
                <w:color w:val="231F20"/>
                <w:spacing w:val="-5"/>
                <w:w w:val="90"/>
                <w:sz w:val="20"/>
                <w:szCs w:val="20"/>
              </w:rPr>
              <w:t xml:space="preserve"> </w:t>
            </w:r>
            <w:proofErr w:type="spellStart"/>
            <w:r w:rsidRPr="00E43F36">
              <w:rPr>
                <w:color w:val="231F20"/>
                <w:w w:val="90"/>
                <w:sz w:val="20"/>
                <w:szCs w:val="20"/>
              </w:rPr>
              <w:t>sportet</w:t>
            </w:r>
            <w:proofErr w:type="spellEnd"/>
            <w:r w:rsidRPr="00E43F36">
              <w:rPr>
                <w:color w:val="231F20"/>
                <w:spacing w:val="-5"/>
                <w:w w:val="90"/>
                <w:sz w:val="20"/>
                <w:szCs w:val="20"/>
              </w:rPr>
              <w:t xml:space="preserve"> </w:t>
            </w:r>
            <w:proofErr w:type="spellStart"/>
            <w:r w:rsidRPr="00E43F36">
              <w:rPr>
                <w:color w:val="231F20"/>
                <w:w w:val="90"/>
                <w:sz w:val="20"/>
                <w:szCs w:val="20"/>
              </w:rPr>
              <w:t>dhe</w:t>
            </w:r>
            <w:proofErr w:type="spellEnd"/>
            <w:r w:rsidRPr="00E43F36">
              <w:rPr>
                <w:color w:val="231F20"/>
                <w:spacing w:val="-6"/>
                <w:w w:val="90"/>
                <w:sz w:val="20"/>
                <w:szCs w:val="20"/>
              </w:rPr>
              <w:t xml:space="preserve"> </w:t>
            </w:r>
            <w:proofErr w:type="spellStart"/>
            <w:r w:rsidRPr="00E43F36">
              <w:rPr>
                <w:color w:val="231F20"/>
                <w:w w:val="90"/>
                <w:sz w:val="20"/>
                <w:szCs w:val="20"/>
              </w:rPr>
              <w:t>shëndeti</w:t>
            </w:r>
            <w:proofErr w:type="spellEnd"/>
            <w:r w:rsidRPr="00E43F36">
              <w:rPr>
                <w:color w:val="231F20"/>
                <w:w w:val="90"/>
                <w:sz w:val="20"/>
                <w:szCs w:val="20"/>
              </w:rPr>
              <w:t>.</w:t>
            </w:r>
          </w:p>
        </w:tc>
      </w:tr>
      <w:tr w:rsidR="00A94CE3" w:rsidRPr="00A94CE3" w14:paraId="2A4246C5" w14:textId="77777777" w:rsidTr="00D57B01">
        <w:trPr>
          <w:trHeight w:val="177"/>
        </w:trPr>
        <w:tc>
          <w:tcPr>
            <w:tcW w:w="11240" w:type="dxa"/>
            <w:tcBorders>
              <w:top w:val="single" w:sz="8" w:space="0" w:color="000000"/>
              <w:bottom w:val="single" w:sz="4" w:space="0" w:color="auto"/>
            </w:tcBorders>
            <w:hideMark/>
          </w:tcPr>
          <w:p w14:paraId="5DA8A802" w14:textId="77777777" w:rsidR="00A94CE3" w:rsidRPr="00E43F36"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E43F36">
              <w:rPr>
                <w:rFonts w:ascii="Times New Roman" w:eastAsia="MS Mincho" w:hAnsi="Times New Roman" w:cs="Times New Roman"/>
                <w:b/>
                <w:sz w:val="20"/>
                <w:szCs w:val="20"/>
                <w:lang w:val="sq-AL"/>
              </w:rPr>
              <w:t xml:space="preserve">METODOLOGJIA DHE VEPRIMTARIA ME NXËNËS  </w:t>
            </w:r>
          </w:p>
        </w:tc>
      </w:tr>
      <w:tr w:rsidR="00A94CE3" w:rsidRPr="00A94CE3" w14:paraId="4BD7D85F" w14:textId="77777777" w:rsidTr="00D57B01">
        <w:trPr>
          <w:trHeight w:val="2198"/>
        </w:trPr>
        <w:tc>
          <w:tcPr>
            <w:tcW w:w="11240" w:type="dxa"/>
            <w:tcBorders>
              <w:top w:val="single" w:sz="4" w:space="0" w:color="auto"/>
              <w:left w:val="single" w:sz="4" w:space="0" w:color="auto"/>
              <w:bottom w:val="single" w:sz="4" w:space="0" w:color="auto"/>
              <w:right w:val="single" w:sz="4" w:space="0" w:color="auto"/>
            </w:tcBorders>
          </w:tcPr>
          <w:p w14:paraId="4BA1B893" w14:textId="77777777" w:rsidR="00A94CE3" w:rsidRPr="00E43F36" w:rsidRDefault="00A94CE3" w:rsidP="00D57B01">
            <w:pPr>
              <w:spacing w:after="0" w:line="240" w:lineRule="auto"/>
              <w:rPr>
                <w:rFonts w:ascii="Times New Roman" w:eastAsia="MS Mincho" w:hAnsi="Times New Roman" w:cs="Times New Roman"/>
                <w:b/>
                <w:sz w:val="20"/>
                <w:szCs w:val="20"/>
                <w:lang w:val="sq-AL"/>
              </w:rPr>
            </w:pPr>
            <w:r w:rsidRPr="00E43F36">
              <w:rPr>
                <w:rFonts w:ascii="Times New Roman" w:eastAsia="MS Mincho" w:hAnsi="Times New Roman" w:cs="Times New Roman"/>
                <w:b/>
                <w:sz w:val="20"/>
                <w:szCs w:val="20"/>
                <w:lang w:val="sq-AL"/>
              </w:rPr>
              <w:t>Parashikimi:</w:t>
            </w:r>
          </w:p>
          <w:p w14:paraId="1632C469" w14:textId="77777777" w:rsidR="00A94CE3" w:rsidRPr="00A94CE3" w:rsidRDefault="00A94CE3" w:rsidP="00D57B01">
            <w:pPr>
              <w:widowControl w:val="0"/>
              <w:autoSpaceDE w:val="0"/>
              <w:autoSpaceDN w:val="0"/>
              <w:spacing w:after="0" w:line="264" w:lineRule="exact"/>
              <w:rPr>
                <w:rFonts w:ascii="Palatino Linotype" w:eastAsia="Palatino Linotype" w:hAnsi="Palatino Linotype" w:cs="Palatino Linotype"/>
                <w:b/>
                <w:sz w:val="20"/>
                <w:szCs w:val="20"/>
                <w:lang w:val="it-IT"/>
              </w:rPr>
            </w:pPr>
            <w:r w:rsidRPr="00A94CE3">
              <w:rPr>
                <w:rFonts w:ascii="Palatino Linotype" w:eastAsia="Palatino Linotype" w:hAnsi="Palatino Linotype" w:cs="Palatino Linotype"/>
                <w:b/>
                <w:color w:val="231F20"/>
                <w:w w:val="90"/>
                <w:sz w:val="20"/>
                <w:szCs w:val="20"/>
                <w:lang w:val="it-IT"/>
              </w:rPr>
              <w:t>Përgatitja</w:t>
            </w:r>
            <w:r w:rsidRPr="00A94CE3">
              <w:rPr>
                <w:rFonts w:ascii="Palatino Linotype" w:eastAsia="Palatino Linotype" w:hAnsi="Palatino Linotype" w:cs="Palatino Linotype"/>
                <w:b/>
                <w:color w:val="231F20"/>
                <w:spacing w:val="2"/>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për</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të</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nxënët</w:t>
            </w:r>
          </w:p>
          <w:p w14:paraId="34A59DED"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A94CE3">
              <w:rPr>
                <w:rFonts w:ascii="Palatino Linotype" w:eastAsia="Palatino Linotype" w:hAnsi="Palatino Linotype" w:cs="Palatino Linotype"/>
                <w:i/>
                <w:color w:val="231F20"/>
                <w:spacing w:val="-2"/>
                <w:sz w:val="20"/>
                <w:szCs w:val="20"/>
                <w:lang w:val="it-IT"/>
              </w:rPr>
              <w:t>Diskutim</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për</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njohuritë</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1"/>
                <w:sz w:val="20"/>
                <w:szCs w:val="20"/>
                <w:lang w:val="it-IT"/>
              </w:rPr>
              <w:t>paraprake</w:t>
            </w:r>
          </w:p>
          <w:p w14:paraId="50A86643" w14:textId="77777777" w:rsidR="00A94CE3" w:rsidRPr="000F49BB" w:rsidRDefault="00A94CE3" w:rsidP="00D57B01">
            <w:pPr>
              <w:widowControl w:val="0"/>
              <w:autoSpaceDE w:val="0"/>
              <w:autoSpaceDN w:val="0"/>
              <w:spacing w:before="257" w:after="0" w:line="213" w:lineRule="auto"/>
              <w:ind w:right="874"/>
              <w:jc w:val="both"/>
              <w:rPr>
                <w:rFonts w:ascii="Palatino Linotype" w:eastAsia="Palatino Linotype" w:hAnsi="Palatino Linotype" w:cs="Palatino Linotype"/>
                <w:sz w:val="20"/>
                <w:szCs w:val="20"/>
                <w:lang w:val="it-IT"/>
              </w:rPr>
            </w:pPr>
            <w:r w:rsidRPr="000F49BB">
              <w:rPr>
                <w:rFonts w:ascii="Palatino Linotype" w:eastAsia="Palatino Linotype" w:hAnsi="Palatino Linotype" w:cs="Palatino Linotype"/>
                <w:noProof/>
                <w:sz w:val="20"/>
                <w:szCs w:val="20"/>
              </w:rPr>
              <mc:AlternateContent>
                <mc:Choice Requires="wps">
                  <w:drawing>
                    <wp:anchor distT="0" distB="0" distL="114300" distR="114300" simplePos="0" relativeHeight="251671552" behindDoc="0" locked="0" layoutInCell="1" allowOverlap="1" wp14:anchorId="4405C332" wp14:editId="2C1E22A5">
                      <wp:simplePos x="0" y="0"/>
                      <wp:positionH relativeFrom="page">
                        <wp:posOffset>433705</wp:posOffset>
                      </wp:positionH>
                      <wp:positionV relativeFrom="paragraph">
                        <wp:posOffset>381000</wp:posOffset>
                      </wp:positionV>
                      <wp:extent cx="167640" cy="864870"/>
                      <wp:effectExtent l="0" t="0" r="0" b="1905"/>
                      <wp:wrapNone/>
                      <wp:docPr id="1504458279" name="Text Box 9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864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81722"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05C332" id="Text Box 970" o:spid="_x0000_s1036" type="#_x0000_t202" style="position:absolute;left:0;text-align:left;margin-left:34.15pt;margin-top:30pt;width:13.2pt;height:68.1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" filled="f" stroked="f">
                      <v:textbox style="layout-flow:vertical;mso-layout-flow-alt:bottom-to-top" inset="0,0,0,0">
                        <w:txbxContent>
                          <w:p w14:paraId="08581722"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v:textbox>
                      <w10:wrap anchorx="page"/>
                    </v:shape>
                  </w:pict>
                </mc:Fallback>
              </mc:AlternateContent>
            </w:r>
            <w:r w:rsidRPr="000F49BB">
              <w:rPr>
                <w:rFonts w:ascii="Palatino Linotype" w:eastAsia="Palatino Linotype" w:hAnsi="Palatino Linotype" w:cs="Palatino Linotype"/>
                <w:color w:val="231F20"/>
                <w:spacing w:val="-1"/>
                <w:w w:val="95"/>
                <w:sz w:val="20"/>
                <w:szCs w:val="20"/>
                <w:lang w:val="it-IT"/>
              </w:rPr>
              <w:t>Bëhet</w:t>
            </w:r>
            <w:r w:rsidRPr="000F49BB">
              <w:rPr>
                <w:rFonts w:ascii="Palatino Linotype" w:eastAsia="Palatino Linotype" w:hAnsi="Palatino Linotype" w:cs="Palatino Linotype"/>
                <w:color w:val="231F20"/>
                <w:spacing w:val="-7"/>
                <w:w w:val="95"/>
                <w:sz w:val="20"/>
                <w:szCs w:val="20"/>
                <w:lang w:val="it-IT"/>
              </w:rPr>
              <w:t xml:space="preserve"> </w:t>
            </w:r>
            <w:r w:rsidRPr="000F49BB">
              <w:rPr>
                <w:rFonts w:ascii="Palatino Linotype" w:eastAsia="Palatino Linotype" w:hAnsi="Palatino Linotype" w:cs="Palatino Linotype"/>
                <w:color w:val="231F20"/>
                <w:spacing w:val="-1"/>
                <w:w w:val="95"/>
                <w:sz w:val="20"/>
                <w:szCs w:val="20"/>
                <w:lang w:val="it-IT"/>
              </w:rPr>
              <w:t>një</w:t>
            </w:r>
            <w:r w:rsidRPr="000F49BB">
              <w:rPr>
                <w:rFonts w:ascii="Palatino Linotype" w:eastAsia="Palatino Linotype" w:hAnsi="Palatino Linotype" w:cs="Palatino Linotype"/>
                <w:color w:val="231F20"/>
                <w:spacing w:val="-7"/>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përsëritje</w:t>
            </w:r>
            <w:r w:rsidRPr="000F49BB">
              <w:rPr>
                <w:rFonts w:ascii="Palatino Linotype" w:eastAsia="Palatino Linotype" w:hAnsi="Palatino Linotype" w:cs="Palatino Linotype"/>
                <w:color w:val="231F20"/>
                <w:spacing w:val="-6"/>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e</w:t>
            </w:r>
            <w:r w:rsidRPr="000F49BB">
              <w:rPr>
                <w:rFonts w:ascii="Palatino Linotype" w:eastAsia="Palatino Linotype" w:hAnsi="Palatino Linotype" w:cs="Palatino Linotype"/>
                <w:color w:val="231F20"/>
                <w:spacing w:val="-7"/>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shkurtër</w:t>
            </w:r>
            <w:r w:rsidRPr="000F49BB">
              <w:rPr>
                <w:rFonts w:ascii="Palatino Linotype" w:eastAsia="Palatino Linotype" w:hAnsi="Palatino Linotype" w:cs="Palatino Linotype"/>
                <w:color w:val="231F20"/>
                <w:spacing w:val="-7"/>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rreth</w:t>
            </w:r>
            <w:r w:rsidRPr="000F49BB">
              <w:rPr>
                <w:rFonts w:ascii="Palatino Linotype" w:eastAsia="Palatino Linotype" w:hAnsi="Palatino Linotype" w:cs="Palatino Linotype"/>
                <w:color w:val="231F20"/>
                <w:spacing w:val="-6"/>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zbritjes</w:t>
            </w:r>
            <w:r w:rsidRPr="000F49BB">
              <w:rPr>
                <w:rFonts w:ascii="Palatino Linotype" w:eastAsia="Palatino Linotype" w:hAnsi="Palatino Linotype" w:cs="Palatino Linotype"/>
                <w:color w:val="231F20"/>
                <w:spacing w:val="-7"/>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së</w:t>
            </w:r>
            <w:r w:rsidRPr="000F49BB">
              <w:rPr>
                <w:rFonts w:ascii="Palatino Linotype" w:eastAsia="Palatino Linotype" w:hAnsi="Palatino Linotype" w:cs="Palatino Linotype"/>
                <w:color w:val="231F20"/>
                <w:spacing w:val="-7"/>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numrave</w:t>
            </w:r>
            <w:r w:rsidRPr="000F49BB">
              <w:rPr>
                <w:rFonts w:ascii="Palatino Linotype" w:eastAsia="Palatino Linotype" w:hAnsi="Palatino Linotype" w:cs="Palatino Linotype"/>
                <w:color w:val="231F20"/>
                <w:spacing w:val="-6"/>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treshifrorë</w:t>
            </w:r>
            <w:r w:rsidRPr="000F49BB">
              <w:rPr>
                <w:rFonts w:ascii="Palatino Linotype" w:eastAsia="Palatino Linotype" w:hAnsi="Palatino Linotype" w:cs="Palatino Linotype"/>
                <w:color w:val="231F20"/>
                <w:spacing w:val="-7"/>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pa</w:t>
            </w:r>
            <w:r w:rsidRPr="000F49BB">
              <w:rPr>
                <w:rFonts w:ascii="Palatino Linotype" w:eastAsia="Palatino Linotype" w:hAnsi="Palatino Linotype" w:cs="Palatino Linotype"/>
                <w:color w:val="231F20"/>
                <w:spacing w:val="-6"/>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kalim</w:t>
            </w:r>
            <w:r w:rsidRPr="000F49BB">
              <w:rPr>
                <w:rFonts w:ascii="Palatino Linotype" w:eastAsia="Palatino Linotype" w:hAnsi="Palatino Linotype" w:cs="Palatino Linotype"/>
                <w:color w:val="231F20"/>
                <w:spacing w:val="-7"/>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të</w:t>
            </w:r>
            <w:r w:rsidRPr="000F49BB">
              <w:rPr>
                <w:rFonts w:ascii="Palatino Linotype" w:eastAsia="Palatino Linotype" w:hAnsi="Palatino Linotype" w:cs="Palatino Linotype"/>
                <w:color w:val="231F20"/>
                <w:spacing w:val="-7"/>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dhjetëshes</w:t>
            </w:r>
            <w:r w:rsidRPr="000F49BB">
              <w:rPr>
                <w:rFonts w:ascii="Palatino Linotype" w:eastAsia="Palatino Linotype" w:hAnsi="Palatino Linotype" w:cs="Palatino Linotype"/>
                <w:color w:val="231F20"/>
                <w:spacing w:val="-6"/>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të</w:t>
            </w:r>
            <w:r w:rsidRPr="000F49BB">
              <w:rPr>
                <w:rFonts w:ascii="Palatino Linotype" w:eastAsia="Palatino Linotype" w:hAnsi="Palatino Linotype" w:cs="Palatino Linotype"/>
                <w:color w:val="231F20"/>
                <w:spacing w:val="-7"/>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cilën</w:t>
            </w:r>
            <w:r w:rsidRPr="000F49BB">
              <w:rPr>
                <w:rFonts w:ascii="Palatino Linotype" w:eastAsia="Palatino Linotype" w:hAnsi="Palatino Linotype" w:cs="Palatino Linotype"/>
                <w:color w:val="231F20"/>
                <w:spacing w:val="-7"/>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e</w:t>
            </w:r>
            <w:r w:rsidRPr="000F49BB">
              <w:rPr>
                <w:rFonts w:ascii="Palatino Linotype" w:eastAsia="Palatino Linotype" w:hAnsi="Palatino Linotype" w:cs="Palatino Linotype"/>
                <w:color w:val="231F20"/>
                <w:spacing w:val="-49"/>
                <w:w w:val="95"/>
                <w:sz w:val="20"/>
                <w:szCs w:val="20"/>
                <w:lang w:val="it-IT"/>
              </w:rPr>
              <w:t xml:space="preserve"> </w:t>
            </w:r>
            <w:r w:rsidRPr="000F49BB">
              <w:rPr>
                <w:rFonts w:ascii="Palatino Linotype" w:eastAsia="Palatino Linotype" w:hAnsi="Palatino Linotype" w:cs="Palatino Linotype"/>
                <w:color w:val="231F20"/>
                <w:w w:val="90"/>
                <w:sz w:val="20"/>
                <w:szCs w:val="20"/>
                <w:lang w:val="it-IT"/>
              </w:rPr>
              <w:t>kanë</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mësuar</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në</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orët</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e</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kaluara.</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Nxiten</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nxënësit</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të</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shpjegojnë</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rrugën</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e</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zbritjes</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së</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numrave</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treshifrorë</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në</w:t>
            </w:r>
            <w:r w:rsidRPr="000F49BB">
              <w:rPr>
                <w:rFonts w:ascii="Palatino Linotype" w:eastAsia="Palatino Linotype" w:hAnsi="Palatino Linotype" w:cs="Palatino Linotype"/>
                <w:color w:val="231F20"/>
                <w:spacing w:val="-47"/>
                <w:w w:val="90"/>
                <w:sz w:val="20"/>
                <w:szCs w:val="20"/>
                <w:lang w:val="it-IT"/>
              </w:rPr>
              <w:t xml:space="preserve"> </w:t>
            </w:r>
            <w:r w:rsidRPr="000F49BB">
              <w:rPr>
                <w:rFonts w:ascii="Palatino Linotype" w:eastAsia="Palatino Linotype" w:hAnsi="Palatino Linotype" w:cs="Palatino Linotype"/>
                <w:color w:val="231F20"/>
                <w:sz w:val="20"/>
                <w:szCs w:val="20"/>
                <w:lang w:val="it-IT"/>
              </w:rPr>
              <w:t>shtyllë</w:t>
            </w:r>
            <w:r w:rsidRPr="000F49BB">
              <w:rPr>
                <w:rFonts w:ascii="Palatino Linotype" w:eastAsia="Palatino Linotype" w:hAnsi="Palatino Linotype" w:cs="Palatino Linotype"/>
                <w:color w:val="231F20"/>
                <w:spacing w:val="-10"/>
                <w:sz w:val="20"/>
                <w:szCs w:val="20"/>
                <w:lang w:val="it-IT"/>
              </w:rPr>
              <w:t xml:space="preserve"> </w:t>
            </w:r>
            <w:r w:rsidRPr="000F49BB">
              <w:rPr>
                <w:rFonts w:ascii="Palatino Linotype" w:eastAsia="Palatino Linotype" w:hAnsi="Palatino Linotype" w:cs="Palatino Linotype"/>
                <w:color w:val="231F20"/>
                <w:sz w:val="20"/>
                <w:szCs w:val="20"/>
                <w:lang w:val="it-IT"/>
              </w:rPr>
              <w:t>dhe</w:t>
            </w:r>
            <w:r w:rsidRPr="000F49BB">
              <w:rPr>
                <w:rFonts w:ascii="Palatino Linotype" w:eastAsia="Palatino Linotype" w:hAnsi="Palatino Linotype" w:cs="Palatino Linotype"/>
                <w:color w:val="231F20"/>
                <w:spacing w:val="-9"/>
                <w:sz w:val="20"/>
                <w:szCs w:val="20"/>
                <w:lang w:val="it-IT"/>
              </w:rPr>
              <w:t xml:space="preserve"> </w:t>
            </w:r>
            <w:r w:rsidRPr="000F49BB">
              <w:rPr>
                <w:rFonts w:ascii="Palatino Linotype" w:eastAsia="Palatino Linotype" w:hAnsi="Palatino Linotype" w:cs="Palatino Linotype"/>
                <w:color w:val="231F20"/>
                <w:sz w:val="20"/>
                <w:szCs w:val="20"/>
                <w:lang w:val="it-IT"/>
              </w:rPr>
              <w:t>vendosjen</w:t>
            </w:r>
            <w:r w:rsidRPr="000F49BB">
              <w:rPr>
                <w:rFonts w:ascii="Palatino Linotype" w:eastAsia="Palatino Linotype" w:hAnsi="Palatino Linotype" w:cs="Palatino Linotype"/>
                <w:color w:val="231F20"/>
                <w:spacing w:val="-10"/>
                <w:sz w:val="20"/>
                <w:szCs w:val="20"/>
                <w:lang w:val="it-IT"/>
              </w:rPr>
              <w:t xml:space="preserve"> </w:t>
            </w:r>
            <w:r w:rsidRPr="000F49BB">
              <w:rPr>
                <w:rFonts w:ascii="Palatino Linotype" w:eastAsia="Palatino Linotype" w:hAnsi="Palatino Linotype" w:cs="Palatino Linotype"/>
                <w:color w:val="231F20"/>
                <w:sz w:val="20"/>
                <w:szCs w:val="20"/>
                <w:lang w:val="it-IT"/>
              </w:rPr>
              <w:t>e</w:t>
            </w:r>
            <w:r w:rsidRPr="000F49BB">
              <w:rPr>
                <w:rFonts w:ascii="Palatino Linotype" w:eastAsia="Palatino Linotype" w:hAnsi="Palatino Linotype" w:cs="Palatino Linotype"/>
                <w:color w:val="231F20"/>
                <w:spacing w:val="-9"/>
                <w:sz w:val="20"/>
                <w:szCs w:val="20"/>
                <w:lang w:val="it-IT"/>
              </w:rPr>
              <w:t xml:space="preserve"> </w:t>
            </w:r>
            <w:r w:rsidRPr="000F49BB">
              <w:rPr>
                <w:rFonts w:ascii="Palatino Linotype" w:eastAsia="Palatino Linotype" w:hAnsi="Palatino Linotype" w:cs="Palatino Linotype"/>
                <w:color w:val="231F20"/>
                <w:sz w:val="20"/>
                <w:szCs w:val="20"/>
                <w:lang w:val="it-IT"/>
              </w:rPr>
              <w:t>tyre</w:t>
            </w:r>
            <w:r w:rsidRPr="000F49BB">
              <w:rPr>
                <w:rFonts w:ascii="Palatino Linotype" w:eastAsia="Palatino Linotype" w:hAnsi="Palatino Linotype" w:cs="Palatino Linotype"/>
                <w:color w:val="231F20"/>
                <w:spacing w:val="-10"/>
                <w:sz w:val="20"/>
                <w:szCs w:val="20"/>
                <w:lang w:val="it-IT"/>
              </w:rPr>
              <w:t xml:space="preserve"> </w:t>
            </w:r>
            <w:r w:rsidRPr="000F49BB">
              <w:rPr>
                <w:rFonts w:ascii="Palatino Linotype" w:eastAsia="Palatino Linotype" w:hAnsi="Palatino Linotype" w:cs="Palatino Linotype"/>
                <w:color w:val="231F20"/>
                <w:sz w:val="20"/>
                <w:szCs w:val="20"/>
                <w:lang w:val="it-IT"/>
              </w:rPr>
              <w:t>nëpër</w:t>
            </w:r>
            <w:r w:rsidRPr="000F49BB">
              <w:rPr>
                <w:rFonts w:ascii="Palatino Linotype" w:eastAsia="Palatino Linotype" w:hAnsi="Palatino Linotype" w:cs="Palatino Linotype"/>
                <w:color w:val="231F20"/>
                <w:spacing w:val="-9"/>
                <w:sz w:val="20"/>
                <w:szCs w:val="20"/>
                <w:lang w:val="it-IT"/>
              </w:rPr>
              <w:t xml:space="preserve"> </w:t>
            </w:r>
            <w:r w:rsidRPr="000F49BB">
              <w:rPr>
                <w:rFonts w:ascii="Palatino Linotype" w:eastAsia="Palatino Linotype" w:hAnsi="Palatino Linotype" w:cs="Palatino Linotype"/>
                <w:color w:val="231F20"/>
                <w:sz w:val="20"/>
                <w:szCs w:val="20"/>
                <w:lang w:val="it-IT"/>
              </w:rPr>
              <w:t>rende.</w:t>
            </w:r>
          </w:p>
          <w:p w14:paraId="6767F805" w14:textId="77777777" w:rsidR="00A94CE3" w:rsidRPr="000F49BB" w:rsidRDefault="00A94CE3" w:rsidP="00D57B01">
            <w:pPr>
              <w:widowControl w:val="0"/>
              <w:autoSpaceDE w:val="0"/>
              <w:autoSpaceDN w:val="0"/>
              <w:spacing w:after="0" w:line="213" w:lineRule="auto"/>
              <w:ind w:right="874"/>
              <w:jc w:val="both"/>
              <w:rPr>
                <w:rFonts w:ascii="Palatino Linotype" w:eastAsia="Palatino Linotype" w:hAnsi="Palatino Linotype" w:cs="Palatino Linotype"/>
                <w:sz w:val="20"/>
                <w:szCs w:val="20"/>
                <w:lang w:val="it-IT"/>
              </w:rPr>
            </w:pPr>
            <w:r w:rsidRPr="000F49BB">
              <w:rPr>
                <w:rFonts w:ascii="Palatino Linotype" w:eastAsia="Palatino Linotype" w:hAnsi="Palatino Linotype" w:cs="Palatino Linotype"/>
                <w:color w:val="231F20"/>
                <w:spacing w:val="-1"/>
                <w:w w:val="95"/>
                <w:sz w:val="20"/>
                <w:szCs w:val="20"/>
                <w:lang w:val="it-IT"/>
              </w:rPr>
              <w:t>Paraqesim</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spacing w:val="-1"/>
                <w:w w:val="95"/>
                <w:sz w:val="20"/>
                <w:szCs w:val="20"/>
                <w:lang w:val="it-IT"/>
              </w:rPr>
              <w:t>në</w:t>
            </w:r>
            <w:r w:rsidRPr="000F49BB">
              <w:rPr>
                <w:rFonts w:ascii="Palatino Linotype" w:eastAsia="Palatino Linotype" w:hAnsi="Palatino Linotype" w:cs="Palatino Linotype"/>
                <w:color w:val="231F20"/>
                <w:spacing w:val="-8"/>
                <w:w w:val="95"/>
                <w:sz w:val="20"/>
                <w:szCs w:val="20"/>
                <w:lang w:val="it-IT"/>
              </w:rPr>
              <w:t xml:space="preserve"> </w:t>
            </w:r>
            <w:r w:rsidRPr="000F49BB">
              <w:rPr>
                <w:rFonts w:ascii="Palatino Linotype" w:eastAsia="Palatino Linotype" w:hAnsi="Palatino Linotype" w:cs="Palatino Linotype"/>
                <w:color w:val="231F20"/>
                <w:spacing w:val="-1"/>
                <w:w w:val="95"/>
                <w:sz w:val="20"/>
                <w:szCs w:val="20"/>
                <w:lang w:val="it-IT"/>
              </w:rPr>
              <w:t>tabelë</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spacing w:val="-1"/>
                <w:w w:val="95"/>
                <w:sz w:val="20"/>
                <w:szCs w:val="20"/>
                <w:lang w:val="it-IT"/>
              </w:rPr>
              <w:t>një</w:t>
            </w:r>
            <w:r w:rsidRPr="000F49BB">
              <w:rPr>
                <w:rFonts w:ascii="Palatino Linotype" w:eastAsia="Palatino Linotype" w:hAnsi="Palatino Linotype" w:cs="Palatino Linotype"/>
                <w:color w:val="231F20"/>
                <w:spacing w:val="-8"/>
                <w:w w:val="95"/>
                <w:sz w:val="20"/>
                <w:szCs w:val="20"/>
                <w:lang w:val="it-IT"/>
              </w:rPr>
              <w:t xml:space="preserve"> </w:t>
            </w:r>
            <w:r w:rsidRPr="000F49BB">
              <w:rPr>
                <w:rFonts w:ascii="Palatino Linotype" w:eastAsia="Palatino Linotype" w:hAnsi="Palatino Linotype" w:cs="Palatino Linotype"/>
                <w:color w:val="231F20"/>
                <w:spacing w:val="-1"/>
                <w:w w:val="95"/>
                <w:sz w:val="20"/>
                <w:szCs w:val="20"/>
                <w:lang w:val="it-IT"/>
              </w:rPr>
              <w:t>detyrë</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me</w:t>
            </w:r>
            <w:r w:rsidRPr="000F49BB">
              <w:rPr>
                <w:rFonts w:ascii="Palatino Linotype" w:eastAsia="Palatino Linotype" w:hAnsi="Palatino Linotype" w:cs="Palatino Linotype"/>
                <w:color w:val="231F20"/>
                <w:spacing w:val="-8"/>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fjalë</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dhe</w:t>
            </w:r>
            <w:r w:rsidRPr="000F49BB">
              <w:rPr>
                <w:rFonts w:ascii="Palatino Linotype" w:eastAsia="Palatino Linotype" w:hAnsi="Palatino Linotype" w:cs="Palatino Linotype"/>
                <w:color w:val="231F20"/>
                <w:spacing w:val="-8"/>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përcaktohet</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një</w:t>
            </w:r>
            <w:r w:rsidRPr="000F49BB">
              <w:rPr>
                <w:rFonts w:ascii="Palatino Linotype" w:eastAsia="Palatino Linotype" w:hAnsi="Palatino Linotype" w:cs="Palatino Linotype"/>
                <w:color w:val="231F20"/>
                <w:spacing w:val="-8"/>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nxënës</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që</w:t>
            </w:r>
            <w:r w:rsidRPr="000F49BB">
              <w:rPr>
                <w:rFonts w:ascii="Palatino Linotype" w:eastAsia="Palatino Linotype" w:hAnsi="Palatino Linotype" w:cs="Palatino Linotype"/>
                <w:color w:val="231F20"/>
                <w:spacing w:val="-8"/>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ta</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kryejë</w:t>
            </w:r>
            <w:r w:rsidRPr="000F49BB">
              <w:rPr>
                <w:rFonts w:ascii="Palatino Linotype" w:eastAsia="Palatino Linotype" w:hAnsi="Palatino Linotype" w:cs="Palatino Linotype"/>
                <w:color w:val="231F20"/>
                <w:spacing w:val="-8"/>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zbritjen</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e</w:t>
            </w:r>
            <w:r w:rsidRPr="000F49BB">
              <w:rPr>
                <w:rFonts w:ascii="Palatino Linotype" w:eastAsia="Palatino Linotype" w:hAnsi="Palatino Linotype" w:cs="Palatino Linotype"/>
                <w:color w:val="231F20"/>
                <w:spacing w:val="-8"/>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detyrës</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w w:val="95"/>
                <w:sz w:val="20"/>
                <w:szCs w:val="20"/>
                <w:lang w:val="it-IT"/>
              </w:rPr>
              <w:t>së</w:t>
            </w:r>
            <w:r w:rsidRPr="000F49BB">
              <w:rPr>
                <w:rFonts w:ascii="Palatino Linotype" w:eastAsia="Palatino Linotype" w:hAnsi="Palatino Linotype" w:cs="Palatino Linotype"/>
                <w:color w:val="231F20"/>
                <w:spacing w:val="-50"/>
                <w:w w:val="95"/>
                <w:sz w:val="20"/>
                <w:szCs w:val="20"/>
                <w:lang w:val="it-IT"/>
              </w:rPr>
              <w:t xml:space="preserve"> </w:t>
            </w:r>
            <w:r w:rsidRPr="000F49BB">
              <w:rPr>
                <w:rFonts w:ascii="Palatino Linotype" w:eastAsia="Palatino Linotype" w:hAnsi="Palatino Linotype" w:cs="Palatino Linotype"/>
                <w:color w:val="231F20"/>
                <w:sz w:val="20"/>
                <w:szCs w:val="20"/>
                <w:lang w:val="it-IT"/>
              </w:rPr>
              <w:t>dhënë.</w:t>
            </w:r>
          </w:p>
          <w:p w14:paraId="1AA2D64C" w14:textId="77777777" w:rsidR="00A94CE3" w:rsidRPr="00E43F36" w:rsidRDefault="00A94CE3" w:rsidP="00D57B01">
            <w:pPr>
              <w:spacing w:after="0" w:line="240" w:lineRule="auto"/>
              <w:rPr>
                <w:rFonts w:ascii="Times New Roman" w:eastAsia="MS Mincho" w:hAnsi="Times New Roman" w:cs="Times New Roman"/>
                <w:sz w:val="20"/>
                <w:szCs w:val="20"/>
                <w:lang w:val="sq-AL"/>
              </w:rPr>
            </w:pPr>
          </w:p>
          <w:p w14:paraId="7403EC76" w14:textId="77777777" w:rsidR="00A94CE3" w:rsidRPr="00E43F36" w:rsidRDefault="00A94CE3" w:rsidP="00D57B01">
            <w:pPr>
              <w:spacing w:after="0" w:line="240" w:lineRule="auto"/>
              <w:rPr>
                <w:rFonts w:ascii="Times New Roman" w:eastAsia="MS Mincho" w:hAnsi="Times New Roman" w:cs="Times New Roman"/>
                <w:b/>
                <w:sz w:val="20"/>
                <w:szCs w:val="20"/>
                <w:lang w:val="it-IT"/>
              </w:rPr>
            </w:pPr>
            <w:r w:rsidRPr="00E43F36">
              <w:rPr>
                <w:rFonts w:ascii="Times New Roman" w:eastAsia="MS Mincho" w:hAnsi="Times New Roman" w:cs="Times New Roman"/>
                <w:b/>
                <w:sz w:val="20"/>
                <w:szCs w:val="20"/>
                <w:lang w:val="it-IT"/>
              </w:rPr>
              <w:t>Ndërtimi i njohurive: Përpunimi i përmbajtjes</w:t>
            </w:r>
          </w:p>
          <w:p w14:paraId="55935650" w14:textId="77777777" w:rsidR="00A94CE3" w:rsidRPr="00E43F36" w:rsidRDefault="00A94CE3" w:rsidP="00D57B01">
            <w:pPr>
              <w:spacing w:after="0" w:line="240" w:lineRule="auto"/>
              <w:rPr>
                <w:rFonts w:ascii="Times New Roman" w:eastAsia="MS Mincho" w:hAnsi="Times New Roman" w:cs="Times New Roman"/>
                <w:i/>
                <w:sz w:val="20"/>
                <w:szCs w:val="20"/>
                <w:lang w:val="it-IT"/>
              </w:rPr>
            </w:pPr>
            <w:r w:rsidRPr="00E43F36">
              <w:rPr>
                <w:rFonts w:ascii="Times New Roman" w:eastAsia="MS Mincho" w:hAnsi="Times New Roman" w:cs="Times New Roman"/>
                <w:b/>
                <w:sz w:val="20"/>
                <w:szCs w:val="20"/>
                <w:lang w:val="it-IT"/>
              </w:rPr>
              <w:t xml:space="preserve"> </w:t>
            </w:r>
            <w:r w:rsidRPr="000F49BB">
              <w:rPr>
                <w:rFonts w:ascii="Palatino Linotype" w:eastAsia="Palatino Linotype" w:hAnsi="Palatino Linotype" w:cs="Palatino Linotype"/>
                <w:i/>
                <w:color w:val="231F20"/>
                <w:sz w:val="20"/>
                <w:szCs w:val="20"/>
                <w:lang w:val="it-IT"/>
              </w:rPr>
              <w:t>Veprimtari</w:t>
            </w:r>
            <w:r w:rsidRPr="000F49BB">
              <w:rPr>
                <w:rFonts w:ascii="Palatino Linotype" w:eastAsia="Palatino Linotype" w:hAnsi="Palatino Linotype" w:cs="Palatino Linotype"/>
                <w:i/>
                <w:color w:val="231F20"/>
                <w:spacing w:val="-11"/>
                <w:sz w:val="20"/>
                <w:szCs w:val="20"/>
                <w:lang w:val="it-IT"/>
              </w:rPr>
              <w:t xml:space="preserve"> </w:t>
            </w:r>
            <w:r w:rsidRPr="000F49BB">
              <w:rPr>
                <w:rFonts w:ascii="Palatino Linotype" w:eastAsia="Palatino Linotype" w:hAnsi="Palatino Linotype" w:cs="Palatino Linotype"/>
                <w:i/>
                <w:color w:val="231F20"/>
                <w:sz w:val="20"/>
                <w:szCs w:val="20"/>
                <w:lang w:val="it-IT"/>
              </w:rPr>
              <w:t>e</w:t>
            </w:r>
            <w:r w:rsidRPr="000F49BB">
              <w:rPr>
                <w:rFonts w:ascii="Palatino Linotype" w:eastAsia="Palatino Linotype" w:hAnsi="Palatino Linotype" w:cs="Palatino Linotype"/>
                <w:i/>
                <w:color w:val="231F20"/>
                <w:spacing w:val="-11"/>
                <w:sz w:val="20"/>
                <w:szCs w:val="20"/>
                <w:lang w:val="it-IT"/>
              </w:rPr>
              <w:t xml:space="preserve"> </w:t>
            </w:r>
            <w:r w:rsidRPr="000F49BB">
              <w:rPr>
                <w:rFonts w:ascii="Palatino Linotype" w:eastAsia="Palatino Linotype" w:hAnsi="Palatino Linotype" w:cs="Palatino Linotype"/>
                <w:i/>
                <w:color w:val="231F20"/>
                <w:sz w:val="20"/>
                <w:szCs w:val="20"/>
                <w:lang w:val="it-IT"/>
              </w:rPr>
              <w:t>drejtuar</w:t>
            </w:r>
          </w:p>
          <w:p w14:paraId="10632730" w14:textId="77777777" w:rsidR="00A94CE3" w:rsidRPr="000F49BB" w:rsidRDefault="00A94CE3" w:rsidP="00D57B01">
            <w:pPr>
              <w:spacing w:after="0" w:line="240" w:lineRule="auto"/>
              <w:rPr>
                <w:rFonts w:ascii="Times New Roman" w:eastAsia="MS Mincho" w:hAnsi="Times New Roman" w:cs="Times New Roman"/>
                <w:i/>
                <w:sz w:val="20"/>
                <w:szCs w:val="20"/>
                <w:lang w:val="it-IT"/>
              </w:rPr>
            </w:pPr>
            <w:r w:rsidRPr="000F49BB">
              <w:rPr>
                <w:rFonts w:ascii="Palatino Linotype" w:eastAsia="Palatino Linotype" w:hAnsi="Palatino Linotype" w:cs="Palatino Linotype"/>
                <w:color w:val="231F20"/>
                <w:spacing w:val="-2"/>
                <w:w w:val="95"/>
                <w:sz w:val="20"/>
                <w:szCs w:val="20"/>
                <w:lang w:val="it-IT"/>
              </w:rPr>
              <w:t>Paraqitet</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spacing w:val="-2"/>
                <w:w w:val="95"/>
                <w:sz w:val="20"/>
                <w:szCs w:val="20"/>
                <w:lang w:val="it-IT"/>
              </w:rPr>
              <w:t>në</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spacing w:val="-2"/>
                <w:w w:val="95"/>
                <w:sz w:val="20"/>
                <w:szCs w:val="20"/>
                <w:lang w:val="it-IT"/>
              </w:rPr>
              <w:t>ekran</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spacing w:val="-2"/>
                <w:w w:val="95"/>
                <w:sz w:val="20"/>
                <w:szCs w:val="20"/>
                <w:lang w:val="it-IT"/>
              </w:rPr>
              <w:t>detyra</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spacing w:val="-2"/>
                <w:w w:val="95"/>
                <w:sz w:val="20"/>
                <w:szCs w:val="20"/>
                <w:lang w:val="it-IT"/>
              </w:rPr>
              <w:t>e</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spacing w:val="-2"/>
                <w:w w:val="95"/>
                <w:sz w:val="20"/>
                <w:szCs w:val="20"/>
                <w:lang w:val="it-IT"/>
              </w:rPr>
              <w:t>parë</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spacing w:val="-2"/>
                <w:w w:val="95"/>
                <w:sz w:val="20"/>
                <w:szCs w:val="20"/>
                <w:lang w:val="it-IT"/>
              </w:rPr>
              <w:t>e</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spacing w:val="-2"/>
                <w:w w:val="95"/>
                <w:sz w:val="20"/>
                <w:szCs w:val="20"/>
                <w:lang w:val="it-IT"/>
              </w:rPr>
              <w:t>cila</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spacing w:val="-2"/>
                <w:w w:val="95"/>
                <w:sz w:val="20"/>
                <w:szCs w:val="20"/>
                <w:lang w:val="it-IT"/>
              </w:rPr>
              <w:t>ka</w:t>
            </w:r>
            <w:r w:rsidRPr="000F49BB">
              <w:rPr>
                <w:rFonts w:ascii="Palatino Linotype" w:eastAsia="Palatino Linotype" w:hAnsi="Palatino Linotype" w:cs="Palatino Linotype"/>
                <w:color w:val="231F20"/>
                <w:spacing w:val="-9"/>
                <w:w w:val="95"/>
                <w:sz w:val="20"/>
                <w:szCs w:val="20"/>
                <w:lang w:val="it-IT"/>
              </w:rPr>
              <w:t xml:space="preserve"> </w:t>
            </w:r>
            <w:r w:rsidRPr="000F49BB">
              <w:rPr>
                <w:rFonts w:ascii="Palatino Linotype" w:eastAsia="Palatino Linotype" w:hAnsi="Palatino Linotype" w:cs="Palatino Linotype"/>
                <w:color w:val="231F20"/>
                <w:spacing w:val="-1"/>
                <w:w w:val="95"/>
                <w:sz w:val="20"/>
                <w:szCs w:val="20"/>
                <w:lang w:val="it-IT"/>
              </w:rPr>
              <w:t>të</w:t>
            </w:r>
            <w:r w:rsidRPr="000F49BB">
              <w:rPr>
                <w:rFonts w:ascii="Palatino Linotype" w:eastAsia="Palatino Linotype" w:hAnsi="Palatino Linotype" w:cs="Palatino Linotype"/>
                <w:color w:val="231F20"/>
                <w:spacing w:val="-8"/>
                <w:w w:val="95"/>
                <w:sz w:val="20"/>
                <w:szCs w:val="20"/>
                <w:lang w:val="it-IT"/>
              </w:rPr>
              <w:t xml:space="preserve"> </w:t>
            </w:r>
            <w:r w:rsidRPr="000F49BB">
              <w:rPr>
                <w:rFonts w:ascii="Palatino Linotype" w:eastAsia="Palatino Linotype" w:hAnsi="Palatino Linotype" w:cs="Palatino Linotype"/>
                <w:color w:val="231F20"/>
                <w:spacing w:val="-1"/>
                <w:w w:val="95"/>
                <w:sz w:val="20"/>
                <w:szCs w:val="20"/>
                <w:lang w:val="it-IT"/>
              </w:rPr>
              <w:t>bëjë</w:t>
            </w:r>
            <w:r w:rsidRPr="000F49BB">
              <w:rPr>
                <w:rFonts w:ascii="Palatino Linotype" w:eastAsia="Palatino Linotype" w:hAnsi="Palatino Linotype" w:cs="Palatino Linotype"/>
                <w:color w:val="231F20"/>
                <w:spacing w:val="-50"/>
                <w:w w:val="95"/>
                <w:sz w:val="20"/>
                <w:szCs w:val="20"/>
                <w:lang w:val="it-IT"/>
              </w:rPr>
              <w:t xml:space="preserve"> </w:t>
            </w:r>
            <w:r w:rsidRPr="000F49BB">
              <w:rPr>
                <w:rFonts w:ascii="Palatino Linotype" w:eastAsia="Palatino Linotype" w:hAnsi="Palatino Linotype" w:cs="Palatino Linotype"/>
                <w:color w:val="231F20"/>
                <w:spacing w:val="-1"/>
                <w:w w:val="95"/>
                <w:sz w:val="20"/>
                <w:szCs w:val="20"/>
                <w:lang w:val="it-IT"/>
              </w:rPr>
              <w:t xml:space="preserve">me zbritjen e numrave treshifrorë, ku shifra </w:t>
            </w:r>
            <w:r w:rsidRPr="000F49BB">
              <w:rPr>
                <w:rFonts w:ascii="Palatino Linotype" w:eastAsia="Palatino Linotype" w:hAnsi="Palatino Linotype" w:cs="Palatino Linotype"/>
                <w:color w:val="231F20"/>
                <w:w w:val="95"/>
                <w:sz w:val="20"/>
                <w:szCs w:val="20"/>
                <w:lang w:val="it-IT"/>
              </w:rPr>
              <w:t>e</w:t>
            </w:r>
            <w:r w:rsidRPr="000F49BB">
              <w:rPr>
                <w:rFonts w:ascii="Palatino Linotype" w:eastAsia="Palatino Linotype" w:hAnsi="Palatino Linotype" w:cs="Palatino Linotype"/>
                <w:color w:val="231F20"/>
                <w:spacing w:val="1"/>
                <w:w w:val="95"/>
                <w:sz w:val="20"/>
                <w:szCs w:val="20"/>
                <w:lang w:val="it-IT"/>
              </w:rPr>
              <w:t xml:space="preserve"> </w:t>
            </w:r>
            <w:r w:rsidRPr="000F49BB">
              <w:rPr>
                <w:rFonts w:ascii="Palatino Linotype" w:eastAsia="Palatino Linotype" w:hAnsi="Palatino Linotype" w:cs="Palatino Linotype"/>
                <w:color w:val="231F20"/>
                <w:w w:val="90"/>
                <w:sz w:val="20"/>
                <w:szCs w:val="20"/>
                <w:lang w:val="it-IT"/>
              </w:rPr>
              <w:t>njësheve te i zbritshmi është më e vogël se shifra</w:t>
            </w:r>
            <w:r w:rsidRPr="000F49BB">
              <w:rPr>
                <w:rFonts w:ascii="Palatino Linotype" w:eastAsia="Palatino Linotype" w:hAnsi="Palatino Linotype" w:cs="Palatino Linotype"/>
                <w:color w:val="231F20"/>
                <w:spacing w:val="-47"/>
                <w:w w:val="90"/>
                <w:sz w:val="20"/>
                <w:szCs w:val="20"/>
                <w:lang w:val="it-IT"/>
              </w:rPr>
              <w:t xml:space="preserve"> </w:t>
            </w:r>
            <w:r w:rsidRPr="000F49BB">
              <w:rPr>
                <w:rFonts w:ascii="Palatino Linotype" w:eastAsia="Palatino Linotype" w:hAnsi="Palatino Linotype" w:cs="Palatino Linotype"/>
                <w:color w:val="231F20"/>
                <w:spacing w:val="-2"/>
                <w:w w:val="95"/>
                <w:sz w:val="20"/>
                <w:szCs w:val="20"/>
                <w:lang w:val="it-IT"/>
              </w:rPr>
              <w:t xml:space="preserve">e njësheve te zbritësi, prandaj jepen sqarimet </w:t>
            </w:r>
            <w:r w:rsidRPr="000F49BB">
              <w:rPr>
                <w:rFonts w:ascii="Palatino Linotype" w:eastAsia="Palatino Linotype" w:hAnsi="Palatino Linotype" w:cs="Palatino Linotype"/>
                <w:color w:val="231F20"/>
                <w:spacing w:val="-1"/>
                <w:w w:val="95"/>
                <w:sz w:val="20"/>
                <w:szCs w:val="20"/>
                <w:lang w:val="it-IT"/>
              </w:rPr>
              <w:t>e</w:t>
            </w:r>
            <w:r w:rsidRPr="000F49BB">
              <w:rPr>
                <w:rFonts w:ascii="Palatino Linotype" w:eastAsia="Palatino Linotype" w:hAnsi="Palatino Linotype" w:cs="Palatino Linotype"/>
                <w:color w:val="231F20"/>
                <w:w w:val="95"/>
                <w:sz w:val="20"/>
                <w:szCs w:val="20"/>
                <w:lang w:val="it-IT"/>
              </w:rPr>
              <w:t xml:space="preserve"> </w:t>
            </w:r>
            <w:r w:rsidRPr="000F49BB">
              <w:rPr>
                <w:rFonts w:ascii="Palatino Linotype" w:eastAsia="Palatino Linotype" w:hAnsi="Palatino Linotype" w:cs="Palatino Linotype"/>
                <w:color w:val="231F20"/>
                <w:spacing w:val="-3"/>
                <w:w w:val="95"/>
                <w:sz w:val="20"/>
                <w:szCs w:val="20"/>
                <w:lang w:val="it-IT"/>
              </w:rPr>
              <w:t>nevojshme në lidhje me huazimin e dhjetëshes,</w:t>
            </w:r>
            <w:r w:rsidRPr="000F49BB">
              <w:rPr>
                <w:rFonts w:ascii="Palatino Linotype" w:eastAsia="Palatino Linotype" w:hAnsi="Palatino Linotype" w:cs="Palatino Linotype"/>
                <w:color w:val="231F20"/>
                <w:spacing w:val="-50"/>
                <w:w w:val="95"/>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duke</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ilustruar</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në</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tabelë</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me</w:t>
            </w:r>
            <w:r w:rsidRPr="000F49BB">
              <w:rPr>
                <w:rFonts w:ascii="Palatino Linotype" w:eastAsia="Palatino Linotype" w:hAnsi="Palatino Linotype" w:cs="Palatino Linotype"/>
                <w:color w:val="231F20"/>
                <w:spacing w:val="-4"/>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ngjyra</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të</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ndryshme.</w:t>
            </w:r>
            <w:r w:rsidRPr="000F49BB">
              <w:rPr>
                <w:rFonts w:ascii="Palatino Linotype" w:eastAsia="Palatino Linotype" w:hAnsi="Palatino Linotype" w:cs="Palatino Linotype"/>
                <w:color w:val="231F20"/>
                <w:spacing w:val="-3"/>
                <w:w w:val="90"/>
                <w:sz w:val="20"/>
                <w:szCs w:val="20"/>
                <w:lang w:val="it-IT"/>
              </w:rPr>
              <w:t>Pra,</w:t>
            </w:r>
            <w:r w:rsidRPr="000F49BB">
              <w:rPr>
                <w:rFonts w:ascii="Palatino Linotype" w:eastAsia="Palatino Linotype" w:hAnsi="Palatino Linotype" w:cs="Palatino Linotype"/>
                <w:color w:val="231F20"/>
                <w:spacing w:val="-17"/>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pas</w:t>
            </w:r>
            <w:r w:rsidRPr="000F49BB">
              <w:rPr>
                <w:rFonts w:ascii="Palatino Linotype" w:eastAsia="Palatino Linotype" w:hAnsi="Palatino Linotype" w:cs="Palatino Linotype"/>
                <w:color w:val="231F20"/>
                <w:spacing w:val="-17"/>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zbritjes</w:t>
            </w:r>
            <w:r w:rsidRPr="000F49BB">
              <w:rPr>
                <w:rFonts w:ascii="Palatino Linotype" w:eastAsia="Palatino Linotype" w:hAnsi="Palatino Linotype" w:cs="Palatino Linotype"/>
                <w:color w:val="231F20"/>
                <w:spacing w:val="-17"/>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në</w:t>
            </w:r>
            <w:r w:rsidRPr="000F49BB">
              <w:rPr>
                <w:rFonts w:ascii="Palatino Linotype" w:eastAsia="Palatino Linotype" w:hAnsi="Palatino Linotype" w:cs="Palatino Linotype"/>
                <w:color w:val="231F20"/>
                <w:spacing w:val="-17"/>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shtylla</w:t>
            </w:r>
            <w:r w:rsidRPr="000F49BB">
              <w:rPr>
                <w:rFonts w:ascii="Palatino Linotype" w:eastAsia="Palatino Linotype" w:hAnsi="Palatino Linotype" w:cs="Palatino Linotype"/>
                <w:color w:val="231F20"/>
                <w:spacing w:val="-17"/>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me</w:t>
            </w:r>
            <w:r w:rsidRPr="000F49BB">
              <w:rPr>
                <w:rFonts w:ascii="Palatino Linotype" w:eastAsia="Palatino Linotype" w:hAnsi="Palatino Linotype" w:cs="Palatino Linotype"/>
                <w:color w:val="231F20"/>
                <w:spacing w:val="-16"/>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prishje</w:t>
            </w:r>
            <w:r w:rsidRPr="000F49BB">
              <w:rPr>
                <w:rFonts w:ascii="Palatino Linotype" w:eastAsia="Palatino Linotype" w:hAnsi="Palatino Linotype" w:cs="Palatino Linotype"/>
                <w:color w:val="231F20"/>
                <w:spacing w:val="-17"/>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të</w:t>
            </w:r>
            <w:r w:rsidRPr="000F49BB">
              <w:rPr>
                <w:rFonts w:ascii="Palatino Linotype" w:eastAsia="Palatino Linotype" w:hAnsi="Palatino Linotype" w:cs="Palatino Linotype"/>
                <w:color w:val="231F20"/>
                <w:spacing w:val="-17"/>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dhjetëshes,</w:t>
            </w:r>
            <w:r w:rsidRPr="000F49BB">
              <w:rPr>
                <w:rFonts w:ascii="Palatino Linotype" w:eastAsia="Palatino Linotype" w:hAnsi="Palatino Linotype" w:cs="Palatino Linotype"/>
                <w:color w:val="231F20"/>
                <w:spacing w:val="-47"/>
                <w:w w:val="90"/>
                <w:sz w:val="20"/>
                <w:szCs w:val="20"/>
                <w:lang w:val="it-IT"/>
              </w:rPr>
              <w:t xml:space="preserve"> </w:t>
            </w:r>
            <w:r w:rsidRPr="000F49BB">
              <w:rPr>
                <w:rFonts w:ascii="Palatino Linotype" w:eastAsia="Palatino Linotype" w:hAnsi="Palatino Linotype" w:cs="Palatino Linotype"/>
                <w:color w:val="231F20"/>
                <w:spacing w:val="-1"/>
                <w:w w:val="95"/>
                <w:sz w:val="20"/>
                <w:szCs w:val="20"/>
                <w:lang w:val="it-IT"/>
              </w:rPr>
              <w:t xml:space="preserve">bëhet edhe </w:t>
            </w:r>
            <w:r w:rsidRPr="000F49BB">
              <w:rPr>
                <w:rFonts w:ascii="Palatino Linotype" w:eastAsia="Palatino Linotype" w:hAnsi="Palatino Linotype" w:cs="Palatino Linotype"/>
                <w:color w:val="231F20"/>
                <w:w w:val="95"/>
                <w:sz w:val="20"/>
                <w:szCs w:val="20"/>
                <w:lang w:val="it-IT"/>
              </w:rPr>
              <w:t>sqarimi me anë të shkronjave për</w:t>
            </w:r>
            <w:r w:rsidRPr="000F49BB">
              <w:rPr>
                <w:rFonts w:ascii="Palatino Linotype" w:eastAsia="Palatino Linotype" w:hAnsi="Palatino Linotype" w:cs="Palatino Linotype"/>
                <w:color w:val="231F20"/>
                <w:spacing w:val="1"/>
                <w:w w:val="95"/>
                <w:sz w:val="20"/>
                <w:szCs w:val="20"/>
                <w:lang w:val="it-IT"/>
              </w:rPr>
              <w:t xml:space="preserve"> </w:t>
            </w:r>
            <w:r w:rsidRPr="000F49BB">
              <w:rPr>
                <w:rFonts w:ascii="Palatino Linotype" w:eastAsia="Palatino Linotype" w:hAnsi="Palatino Linotype" w:cs="Palatino Linotype"/>
                <w:color w:val="231F20"/>
                <w:w w:val="90"/>
                <w:sz w:val="20"/>
                <w:szCs w:val="20"/>
                <w:lang w:val="it-IT"/>
              </w:rPr>
              <w:t>qindëshe,</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dhjetëshe</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dhe</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njëshe.</w:t>
            </w:r>
          </w:p>
          <w:p w14:paraId="46E31409" w14:textId="77777777" w:rsidR="00A94CE3" w:rsidRPr="00E43F36" w:rsidRDefault="00A94CE3" w:rsidP="00D57B01">
            <w:pPr>
              <w:spacing w:after="0" w:line="240" w:lineRule="auto"/>
              <w:rPr>
                <w:rFonts w:ascii="Palatino Linotype" w:eastAsia="Palatino Linotype" w:hAnsi="Palatino Linotype" w:cs="Palatino Linotype"/>
                <w:color w:val="231F20"/>
                <w:w w:val="90"/>
                <w:sz w:val="20"/>
                <w:szCs w:val="20"/>
                <w:lang w:val="it-IT"/>
              </w:rPr>
            </w:pPr>
            <w:r w:rsidRPr="00E43F36">
              <w:rPr>
                <w:rFonts w:ascii="Palatino Linotype" w:eastAsia="Palatino Linotype" w:hAnsi="Palatino Linotype" w:cs="Palatino Linotype"/>
                <w:color w:val="231F20"/>
                <w:spacing w:val="-2"/>
                <w:w w:val="95"/>
                <w:sz w:val="20"/>
                <w:szCs w:val="20"/>
                <w:lang w:val="it-IT"/>
              </w:rPr>
              <w:t xml:space="preserve">Detyra 2 i posedon dy shembuj, ku shembulli </w:t>
            </w:r>
            <w:r w:rsidRPr="00E43F36">
              <w:rPr>
                <w:rFonts w:ascii="Palatino Linotype" w:eastAsia="Palatino Linotype" w:hAnsi="Palatino Linotype" w:cs="Palatino Linotype"/>
                <w:color w:val="231F20"/>
                <w:spacing w:val="-1"/>
                <w:w w:val="95"/>
                <w:sz w:val="20"/>
                <w:szCs w:val="20"/>
                <w:lang w:val="it-IT"/>
              </w:rPr>
              <w:t>i</w:t>
            </w:r>
            <w:r w:rsidRPr="00E43F36">
              <w:rPr>
                <w:rFonts w:ascii="Palatino Linotype" w:eastAsia="Palatino Linotype" w:hAnsi="Palatino Linotype" w:cs="Palatino Linotype"/>
                <w:color w:val="231F20"/>
                <w:spacing w:val="-50"/>
                <w:w w:val="95"/>
                <w:sz w:val="20"/>
                <w:szCs w:val="20"/>
                <w:lang w:val="it-IT"/>
              </w:rPr>
              <w:t xml:space="preserve"> </w:t>
            </w:r>
            <w:r w:rsidRPr="00E43F36">
              <w:rPr>
                <w:rFonts w:ascii="Palatino Linotype" w:eastAsia="Palatino Linotype" w:hAnsi="Palatino Linotype" w:cs="Palatino Linotype"/>
                <w:color w:val="231F20"/>
                <w:w w:val="90"/>
                <w:sz w:val="20"/>
                <w:szCs w:val="20"/>
                <w:lang w:val="it-IT"/>
              </w:rPr>
              <w:t>parë është me zgjidhje, me ç‘rast jepen sqarimet</w:t>
            </w:r>
            <w:r w:rsidRPr="00E43F36">
              <w:rPr>
                <w:rFonts w:ascii="Palatino Linotype" w:eastAsia="Palatino Linotype" w:hAnsi="Palatino Linotype" w:cs="Palatino Linotype"/>
                <w:color w:val="231F20"/>
                <w:spacing w:val="1"/>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e nevojshme përderisa shembulli i dytë mund t’i</w:t>
            </w:r>
            <w:r w:rsidRPr="00E43F36">
              <w:rPr>
                <w:rFonts w:ascii="Palatino Linotype" w:eastAsia="Palatino Linotype" w:hAnsi="Palatino Linotype" w:cs="Palatino Linotype"/>
                <w:color w:val="231F20"/>
                <w:spacing w:val="-47"/>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lihet</w:t>
            </w:r>
            <w:r w:rsidRPr="00E43F36">
              <w:rPr>
                <w:rFonts w:ascii="Palatino Linotype" w:eastAsia="Palatino Linotype" w:hAnsi="Palatino Linotype" w:cs="Palatino Linotype"/>
                <w:color w:val="231F20"/>
                <w:spacing w:val="-7"/>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nxënësve</w:t>
            </w:r>
            <w:r w:rsidRPr="00E43F36">
              <w:rPr>
                <w:rFonts w:ascii="Palatino Linotype" w:eastAsia="Palatino Linotype" w:hAnsi="Palatino Linotype" w:cs="Palatino Linotype"/>
                <w:color w:val="231F20"/>
                <w:spacing w:val="-6"/>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ta</w:t>
            </w:r>
            <w:r w:rsidRPr="00E43F36">
              <w:rPr>
                <w:rFonts w:ascii="Palatino Linotype" w:eastAsia="Palatino Linotype" w:hAnsi="Palatino Linotype" w:cs="Palatino Linotype"/>
                <w:color w:val="231F20"/>
                <w:spacing w:val="-6"/>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gjejnë</w:t>
            </w:r>
            <w:r w:rsidRPr="00E43F36">
              <w:rPr>
                <w:rFonts w:ascii="Palatino Linotype" w:eastAsia="Palatino Linotype" w:hAnsi="Palatino Linotype" w:cs="Palatino Linotype"/>
                <w:color w:val="231F20"/>
                <w:spacing w:val="-7"/>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zgjidhjen</w:t>
            </w:r>
          </w:p>
          <w:p w14:paraId="10846E92" w14:textId="77777777" w:rsidR="00A94CE3" w:rsidRPr="00E43F36" w:rsidRDefault="00A94CE3" w:rsidP="00D57B01">
            <w:pPr>
              <w:spacing w:after="0" w:line="240" w:lineRule="auto"/>
              <w:rPr>
                <w:rFonts w:ascii="Times New Roman" w:eastAsia="MS Mincho" w:hAnsi="Times New Roman" w:cs="Times New Roman"/>
                <w:i/>
                <w:sz w:val="20"/>
                <w:szCs w:val="20"/>
                <w:lang w:val="it-IT"/>
              </w:rPr>
            </w:pPr>
            <w:r w:rsidRPr="00A94CE3">
              <w:rPr>
                <w:rFonts w:ascii="Palatino Linotype" w:eastAsia="Palatino Linotype" w:hAnsi="Palatino Linotype" w:cs="Palatino Linotype"/>
                <w:b/>
                <w:color w:val="231F20"/>
                <w:sz w:val="20"/>
                <w:szCs w:val="20"/>
                <w:lang w:val="it-IT"/>
              </w:rPr>
              <w:t>Përforcimi</w:t>
            </w:r>
            <w:r w:rsidRPr="00A94CE3">
              <w:rPr>
                <w:rFonts w:ascii="Palatino Linotype" w:eastAsia="Palatino Linotype" w:hAnsi="Palatino Linotype" w:cs="Palatino Linotype"/>
                <w:color w:val="231F20"/>
                <w:sz w:val="20"/>
                <w:szCs w:val="20"/>
                <w:lang w:val="it-IT"/>
              </w:rPr>
              <w:t>:</w:t>
            </w:r>
            <w:r w:rsidRPr="00A94CE3">
              <w:rPr>
                <w:rFonts w:ascii="Palatino Linotype" w:eastAsia="Palatino Linotype" w:hAnsi="Palatino Linotype" w:cs="Palatino Linotype"/>
                <w:color w:val="231F20"/>
                <w:spacing w:val="1"/>
                <w:sz w:val="20"/>
                <w:szCs w:val="20"/>
                <w:lang w:val="it-IT"/>
              </w:rPr>
              <w:t xml:space="preserve"> </w:t>
            </w:r>
          </w:p>
          <w:p w14:paraId="43928D96"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231F20"/>
                <w:w w:val="90"/>
                <w:sz w:val="20"/>
                <w:szCs w:val="20"/>
                <w:lang w:val="it-IT"/>
              </w:rPr>
            </w:pPr>
            <w:r w:rsidRPr="00A94CE3">
              <w:rPr>
                <w:rFonts w:ascii="Palatino Linotype" w:eastAsia="Times New Roman" w:hAnsi="Palatino Linotype" w:cs="Times New Roman"/>
                <w:b/>
                <w:color w:val="231F20"/>
                <w:w w:val="90"/>
                <w:sz w:val="20"/>
                <w:szCs w:val="20"/>
                <w:lang w:val="it-IT"/>
              </w:rPr>
              <w:t>Konsolidimi</w:t>
            </w:r>
            <w:r w:rsidRPr="00A94CE3">
              <w:rPr>
                <w:rFonts w:ascii="Palatino Linotype" w:eastAsia="Times New Roman" w:hAnsi="Palatino Linotype" w:cs="Times New Roman"/>
                <w:b/>
                <w:color w:val="231F20"/>
                <w:spacing w:val="3"/>
                <w:w w:val="90"/>
                <w:sz w:val="20"/>
                <w:szCs w:val="20"/>
                <w:lang w:val="it-IT"/>
              </w:rPr>
              <w:t xml:space="preserve"> </w:t>
            </w:r>
            <w:r w:rsidRPr="00A94CE3">
              <w:rPr>
                <w:rFonts w:ascii="Palatino Linotype" w:eastAsia="Times New Roman" w:hAnsi="Palatino Linotype" w:cs="Times New Roman"/>
                <w:b/>
                <w:color w:val="231F20"/>
                <w:w w:val="90"/>
                <w:sz w:val="20"/>
                <w:szCs w:val="20"/>
                <w:lang w:val="it-IT"/>
              </w:rPr>
              <w:t>i</w:t>
            </w:r>
            <w:r w:rsidRPr="00A94CE3">
              <w:rPr>
                <w:rFonts w:ascii="Palatino Linotype" w:eastAsia="Times New Roman" w:hAnsi="Palatino Linotype" w:cs="Times New Roman"/>
                <w:b/>
                <w:color w:val="231F20"/>
                <w:spacing w:val="4"/>
                <w:w w:val="90"/>
                <w:sz w:val="20"/>
                <w:szCs w:val="20"/>
                <w:lang w:val="it-IT"/>
              </w:rPr>
              <w:t xml:space="preserve"> </w:t>
            </w:r>
            <w:r w:rsidRPr="00A94CE3">
              <w:rPr>
                <w:rFonts w:ascii="Palatino Linotype" w:eastAsia="Times New Roman" w:hAnsi="Palatino Linotype" w:cs="Times New Roman"/>
                <w:b/>
                <w:color w:val="231F20"/>
                <w:w w:val="90"/>
                <w:sz w:val="20"/>
                <w:szCs w:val="20"/>
                <w:lang w:val="it-IT"/>
              </w:rPr>
              <w:t>të</w:t>
            </w:r>
            <w:r w:rsidRPr="00A94CE3">
              <w:rPr>
                <w:rFonts w:ascii="Palatino Linotype" w:eastAsia="Times New Roman" w:hAnsi="Palatino Linotype" w:cs="Times New Roman"/>
                <w:b/>
                <w:color w:val="231F20"/>
                <w:spacing w:val="4"/>
                <w:w w:val="90"/>
                <w:sz w:val="20"/>
                <w:szCs w:val="20"/>
                <w:lang w:val="it-IT"/>
              </w:rPr>
              <w:t xml:space="preserve"> </w:t>
            </w:r>
            <w:r w:rsidRPr="00A94CE3">
              <w:rPr>
                <w:rFonts w:ascii="Palatino Linotype" w:eastAsia="Times New Roman" w:hAnsi="Palatino Linotype" w:cs="Times New Roman"/>
                <w:b/>
                <w:color w:val="231F20"/>
                <w:w w:val="90"/>
                <w:sz w:val="20"/>
                <w:szCs w:val="20"/>
                <w:lang w:val="it-IT"/>
              </w:rPr>
              <w:t>nxënit-</w:t>
            </w:r>
          </w:p>
          <w:p w14:paraId="684E9652" w14:textId="77777777" w:rsidR="00A94CE3" w:rsidRPr="00E43F36" w:rsidRDefault="00A94CE3" w:rsidP="00D57B01">
            <w:pPr>
              <w:pStyle w:val="Heading5"/>
              <w:spacing w:line="213" w:lineRule="auto"/>
              <w:ind w:right="2086"/>
              <w:rPr>
                <w:rFonts w:ascii="Palatino Linotype" w:eastAsia="Palatino Linotype" w:hAnsi="Palatino Linotype" w:cs="Palatino Linotype"/>
                <w:b/>
                <w:i/>
                <w:color w:val="231F20"/>
                <w:w w:val="95"/>
                <w:sz w:val="20"/>
                <w:szCs w:val="20"/>
                <w:lang w:val="it-IT"/>
              </w:rPr>
            </w:pPr>
            <w:r w:rsidRPr="00E43F36">
              <w:rPr>
                <w:rFonts w:ascii="Palatino Linotype" w:eastAsia="Palatino Linotype" w:hAnsi="Palatino Linotype" w:cs="Palatino Linotype"/>
                <w:i/>
                <w:color w:val="231F20"/>
                <w:w w:val="95"/>
                <w:sz w:val="20"/>
                <w:szCs w:val="20"/>
                <w:lang w:val="it-IT"/>
              </w:rPr>
              <w:t xml:space="preserve"> </w:t>
            </w:r>
            <w:r w:rsidRPr="00E43F36">
              <w:rPr>
                <w:rFonts w:ascii="Palatino Linotype" w:eastAsia="Palatino Linotype" w:hAnsi="Palatino Linotype" w:cs="Palatino Linotype"/>
                <w:b/>
                <w:i/>
                <w:color w:val="231F20"/>
                <w:w w:val="95"/>
                <w:sz w:val="20"/>
                <w:szCs w:val="20"/>
                <w:lang w:val="it-IT"/>
              </w:rPr>
              <w:t>Shqyrtim</w:t>
            </w:r>
            <w:r w:rsidRPr="00E43F36">
              <w:rPr>
                <w:rFonts w:ascii="Palatino Linotype" w:eastAsia="Palatino Linotype" w:hAnsi="Palatino Linotype" w:cs="Palatino Linotype"/>
                <w:b/>
                <w:i/>
                <w:color w:val="231F20"/>
                <w:spacing w:val="-8"/>
                <w:w w:val="95"/>
                <w:sz w:val="20"/>
                <w:szCs w:val="20"/>
                <w:lang w:val="it-IT"/>
              </w:rPr>
              <w:t xml:space="preserve"> </w:t>
            </w:r>
            <w:r w:rsidRPr="00E43F36">
              <w:rPr>
                <w:rFonts w:ascii="Palatino Linotype" w:eastAsia="Palatino Linotype" w:hAnsi="Palatino Linotype" w:cs="Palatino Linotype"/>
                <w:b/>
                <w:i/>
                <w:color w:val="231F20"/>
                <w:w w:val="95"/>
                <w:sz w:val="20"/>
                <w:szCs w:val="20"/>
                <w:lang w:val="it-IT"/>
              </w:rPr>
              <w:t>i</w:t>
            </w:r>
            <w:r w:rsidRPr="00E43F36">
              <w:rPr>
                <w:rFonts w:ascii="Palatino Linotype" w:eastAsia="Palatino Linotype" w:hAnsi="Palatino Linotype" w:cs="Palatino Linotype"/>
                <w:b/>
                <w:i/>
                <w:color w:val="231F20"/>
                <w:spacing w:val="-7"/>
                <w:w w:val="95"/>
                <w:sz w:val="20"/>
                <w:szCs w:val="20"/>
                <w:lang w:val="it-IT"/>
              </w:rPr>
              <w:t xml:space="preserve"> </w:t>
            </w:r>
            <w:r w:rsidRPr="00E43F36">
              <w:rPr>
                <w:rFonts w:ascii="Palatino Linotype" w:eastAsia="Palatino Linotype" w:hAnsi="Palatino Linotype" w:cs="Palatino Linotype"/>
                <w:b/>
                <w:i/>
                <w:color w:val="231F20"/>
                <w:w w:val="95"/>
                <w:sz w:val="20"/>
                <w:szCs w:val="20"/>
                <w:lang w:val="it-IT"/>
              </w:rPr>
              <w:t>përbashkët</w:t>
            </w:r>
          </w:p>
          <w:p w14:paraId="29E9B809" w14:textId="77777777" w:rsidR="00A94CE3" w:rsidRPr="00E43F36" w:rsidRDefault="00A94CE3" w:rsidP="00D57B01">
            <w:pPr>
              <w:pStyle w:val="Heading5"/>
              <w:spacing w:line="213" w:lineRule="auto"/>
              <w:ind w:right="2086"/>
              <w:rPr>
                <w:rFonts w:ascii="Palatino Linotype" w:eastAsia="Palatino Linotype" w:hAnsi="Palatino Linotype" w:cs="Palatino Linotype"/>
                <w:color w:val="231F20"/>
                <w:spacing w:val="-5"/>
                <w:w w:val="90"/>
                <w:sz w:val="20"/>
                <w:szCs w:val="20"/>
                <w:lang w:val="it-IT"/>
              </w:rPr>
            </w:pPr>
            <w:r w:rsidRPr="000F49BB">
              <w:rPr>
                <w:rFonts w:ascii="Palatino Linotype" w:eastAsia="Palatino Linotype" w:hAnsi="Palatino Linotype" w:cs="Palatino Linotype"/>
                <w:color w:val="231F20"/>
                <w:spacing w:val="-2"/>
                <w:w w:val="90"/>
                <w:sz w:val="20"/>
                <w:szCs w:val="20"/>
                <w:lang w:val="it-IT"/>
              </w:rPr>
              <w:t>Kalohet</w:t>
            </w:r>
            <w:r w:rsidRPr="000F49BB">
              <w:rPr>
                <w:rFonts w:ascii="Palatino Linotype" w:eastAsia="Palatino Linotype" w:hAnsi="Palatino Linotype" w:cs="Palatino Linotype"/>
                <w:color w:val="231F20"/>
                <w:spacing w:val="-11"/>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te</w:t>
            </w:r>
            <w:r w:rsidRPr="000F49BB">
              <w:rPr>
                <w:rFonts w:ascii="Palatino Linotype" w:eastAsia="Palatino Linotype" w:hAnsi="Palatino Linotype" w:cs="Palatino Linotype"/>
                <w:color w:val="231F20"/>
                <w:spacing w:val="-10"/>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detyra</w:t>
            </w:r>
            <w:r w:rsidRPr="000F49BB">
              <w:rPr>
                <w:rFonts w:ascii="Palatino Linotype" w:eastAsia="Palatino Linotype" w:hAnsi="Palatino Linotype" w:cs="Palatino Linotype"/>
                <w:color w:val="231F20"/>
                <w:spacing w:val="-11"/>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3,</w:t>
            </w:r>
            <w:r w:rsidRPr="000F49BB">
              <w:rPr>
                <w:rFonts w:ascii="Palatino Linotype" w:eastAsia="Palatino Linotype" w:hAnsi="Palatino Linotype" w:cs="Palatino Linotype"/>
                <w:color w:val="231F20"/>
                <w:spacing w:val="-10"/>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e</w:t>
            </w:r>
            <w:r w:rsidRPr="000F49BB">
              <w:rPr>
                <w:rFonts w:ascii="Palatino Linotype" w:eastAsia="Palatino Linotype" w:hAnsi="Palatino Linotype" w:cs="Palatino Linotype"/>
                <w:color w:val="231F20"/>
                <w:spacing w:val="-11"/>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cila</w:t>
            </w:r>
            <w:r w:rsidRPr="000F49BB">
              <w:rPr>
                <w:rFonts w:ascii="Palatino Linotype" w:eastAsia="Palatino Linotype" w:hAnsi="Palatino Linotype" w:cs="Palatino Linotype"/>
                <w:color w:val="231F20"/>
                <w:spacing w:val="-10"/>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përmban</w:t>
            </w:r>
            <w:r w:rsidRPr="000F49BB">
              <w:rPr>
                <w:rFonts w:ascii="Palatino Linotype" w:eastAsia="Palatino Linotype" w:hAnsi="Palatino Linotype" w:cs="Palatino Linotype"/>
                <w:color w:val="231F20"/>
                <w:spacing w:val="-11"/>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katër</w:t>
            </w:r>
            <w:r w:rsidRPr="000F49BB">
              <w:rPr>
                <w:rFonts w:ascii="Palatino Linotype" w:eastAsia="Palatino Linotype" w:hAnsi="Palatino Linotype" w:cs="Palatino Linotype"/>
                <w:color w:val="231F20"/>
                <w:spacing w:val="-10"/>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shembuj,</w:t>
            </w:r>
            <w:r w:rsidRPr="000F49BB">
              <w:rPr>
                <w:rFonts w:ascii="Palatino Linotype" w:eastAsia="Palatino Linotype" w:hAnsi="Palatino Linotype" w:cs="Palatino Linotype"/>
                <w:color w:val="231F20"/>
                <w:spacing w:val="-48"/>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ku</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shembulli</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i</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parë</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është</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1"/>
                <w:w w:val="90"/>
                <w:sz w:val="20"/>
                <w:szCs w:val="20"/>
                <w:lang w:val="it-IT"/>
              </w:rPr>
              <w:t>me</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1"/>
                <w:w w:val="90"/>
                <w:sz w:val="20"/>
                <w:szCs w:val="20"/>
                <w:lang w:val="it-IT"/>
              </w:rPr>
              <w:t>zgjidhje</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1"/>
                <w:w w:val="90"/>
                <w:sz w:val="20"/>
                <w:szCs w:val="20"/>
                <w:lang w:val="it-IT"/>
              </w:rPr>
              <w:t>si</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1"/>
                <w:w w:val="90"/>
                <w:sz w:val="20"/>
                <w:szCs w:val="20"/>
                <w:lang w:val="it-IT"/>
              </w:rPr>
              <w:t>dhe</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1"/>
                <w:w w:val="90"/>
                <w:sz w:val="20"/>
                <w:szCs w:val="20"/>
                <w:lang w:val="it-IT"/>
              </w:rPr>
              <w:t>është</w:t>
            </w:r>
            <w:r w:rsidRPr="000F49BB">
              <w:rPr>
                <w:rFonts w:ascii="Palatino Linotype" w:eastAsia="Palatino Linotype" w:hAnsi="Palatino Linotype" w:cs="Palatino Linotype"/>
                <w:color w:val="231F20"/>
                <w:spacing w:val="-47"/>
                <w:w w:val="90"/>
                <w:sz w:val="20"/>
                <w:szCs w:val="20"/>
                <w:lang w:val="it-IT"/>
              </w:rPr>
              <w:t xml:space="preserve"> </w:t>
            </w:r>
            <w:r w:rsidRPr="000F49BB">
              <w:rPr>
                <w:rFonts w:ascii="Palatino Linotype" w:eastAsia="Palatino Linotype" w:hAnsi="Palatino Linotype" w:cs="Palatino Linotype"/>
                <w:color w:val="231F20"/>
                <w:spacing w:val="-3"/>
                <w:w w:val="95"/>
                <w:sz w:val="20"/>
                <w:szCs w:val="20"/>
                <w:lang w:val="it-IT"/>
              </w:rPr>
              <w:t xml:space="preserve">bërë </w:t>
            </w:r>
            <w:r w:rsidRPr="000F49BB">
              <w:rPr>
                <w:rFonts w:ascii="Palatino Linotype" w:eastAsia="Palatino Linotype" w:hAnsi="Palatino Linotype" w:cs="Palatino Linotype"/>
                <w:color w:val="231F20"/>
                <w:spacing w:val="-2"/>
                <w:w w:val="95"/>
                <w:sz w:val="20"/>
                <w:szCs w:val="20"/>
                <w:lang w:val="it-IT"/>
              </w:rPr>
              <w:t>prova. Shembujt e tjerë mund të punohen</w:t>
            </w:r>
            <w:r w:rsidRPr="000F49BB">
              <w:rPr>
                <w:rFonts w:ascii="Palatino Linotype" w:eastAsia="Palatino Linotype" w:hAnsi="Palatino Linotype" w:cs="Palatino Linotype"/>
                <w:color w:val="231F20"/>
                <w:spacing w:val="-50"/>
                <w:w w:val="95"/>
                <w:sz w:val="20"/>
                <w:szCs w:val="20"/>
                <w:lang w:val="it-IT"/>
              </w:rPr>
              <w:t xml:space="preserve"> </w:t>
            </w:r>
            <w:r w:rsidRPr="000F49BB">
              <w:rPr>
                <w:rFonts w:ascii="Palatino Linotype" w:eastAsia="Palatino Linotype" w:hAnsi="Palatino Linotype" w:cs="Palatino Linotype"/>
                <w:color w:val="231F20"/>
                <w:w w:val="90"/>
                <w:sz w:val="20"/>
                <w:szCs w:val="20"/>
                <w:lang w:val="it-IT"/>
              </w:rPr>
              <w:t>nga</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nxënësit</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në</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mënyrë</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të</w:t>
            </w:r>
            <w:r w:rsidRPr="000F49BB">
              <w:rPr>
                <w:rFonts w:ascii="Palatino Linotype" w:eastAsia="Palatino Linotype" w:hAnsi="Palatino Linotype" w:cs="Palatino Linotype"/>
                <w:color w:val="231F20"/>
                <w:spacing w:val="-5"/>
                <w:w w:val="90"/>
                <w:sz w:val="20"/>
                <w:szCs w:val="20"/>
                <w:lang w:val="it-IT"/>
              </w:rPr>
              <w:t xml:space="preserve"> </w:t>
            </w:r>
          </w:p>
          <w:p w14:paraId="0645E87F" w14:textId="77777777" w:rsidR="00A94CE3" w:rsidRPr="00A94CE3" w:rsidRDefault="00A94CE3" w:rsidP="00D57B01">
            <w:pPr>
              <w:pStyle w:val="Heading5"/>
              <w:spacing w:line="213" w:lineRule="auto"/>
              <w:ind w:right="2086"/>
              <w:rPr>
                <w:rFonts w:ascii="Palatino Linotype" w:eastAsia="Times New Roman" w:hAnsi="Palatino Linotype" w:cs="Times New Roman"/>
                <w:color w:val="2F5496"/>
                <w:sz w:val="20"/>
                <w:szCs w:val="20"/>
                <w:lang w:val="it-IT"/>
              </w:rPr>
            </w:pPr>
            <w:r w:rsidRPr="000F49BB">
              <w:rPr>
                <w:rFonts w:ascii="Palatino Linotype" w:eastAsia="Palatino Linotype" w:hAnsi="Palatino Linotype" w:cs="Palatino Linotype"/>
                <w:color w:val="231F20"/>
                <w:w w:val="90"/>
                <w:sz w:val="20"/>
                <w:szCs w:val="20"/>
                <w:lang w:val="it-IT"/>
              </w:rPr>
              <w:t>pavarur.</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Pas</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gjetjes</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w w:val="90"/>
                <w:sz w:val="20"/>
                <w:szCs w:val="20"/>
                <w:lang w:val="it-IT"/>
              </w:rPr>
              <w:t>së</w:t>
            </w:r>
            <w:r w:rsidRPr="00E43F36">
              <w:rPr>
                <w:rFonts w:ascii="Palatino Linotype" w:eastAsia="Palatino Linotype" w:hAnsi="Palatino Linotype" w:cs="Palatino Linotype"/>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rezultateve</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nxënësit</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shkëmbejnë</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fletoret</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me</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shokun/shoqen</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e</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bankës</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dhe</w:t>
            </w:r>
            <w:r w:rsidRPr="000F49BB">
              <w:rPr>
                <w:rFonts w:ascii="Palatino Linotype" w:eastAsia="Palatino Linotype" w:hAnsi="Palatino Linotype" w:cs="Palatino Linotype"/>
                <w:color w:val="231F20"/>
                <w:spacing w:val="-7"/>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krahasojnë</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zgjidhjet.</w:t>
            </w:r>
          </w:p>
          <w:p w14:paraId="42F4FE98" w14:textId="77777777" w:rsidR="00A94CE3" w:rsidRPr="00E43F36" w:rsidRDefault="00A94CE3" w:rsidP="00D57B01">
            <w:pPr>
              <w:widowControl w:val="0"/>
              <w:autoSpaceDE w:val="0"/>
              <w:autoSpaceDN w:val="0"/>
              <w:spacing w:before="9" w:after="0" w:line="213" w:lineRule="auto"/>
              <w:ind w:right="680"/>
              <w:jc w:val="both"/>
              <w:rPr>
                <w:rFonts w:ascii="Palatino Linotype" w:eastAsia="Palatino Linotype" w:hAnsi="Palatino Linotype" w:cs="Palatino Linotype"/>
                <w:sz w:val="20"/>
                <w:szCs w:val="20"/>
                <w:lang w:val="it-IT"/>
              </w:rPr>
            </w:pPr>
            <w:r w:rsidRPr="000F49BB">
              <w:rPr>
                <w:rFonts w:ascii="Palatino Linotype" w:eastAsia="Palatino Linotype" w:hAnsi="Palatino Linotype" w:cs="Palatino Linotype"/>
                <w:color w:val="231F20"/>
                <w:spacing w:val="-2"/>
                <w:w w:val="95"/>
                <w:sz w:val="20"/>
                <w:szCs w:val="20"/>
                <w:lang w:val="it-IT"/>
              </w:rPr>
              <w:t xml:space="preserve">Pasi të gjithë nxënësit kanë bërë përpjekje të gjejnë zgjidhjet, kërkohet </w:t>
            </w:r>
            <w:r w:rsidRPr="000F49BB">
              <w:rPr>
                <w:rFonts w:ascii="Palatino Linotype" w:eastAsia="Palatino Linotype" w:hAnsi="Palatino Linotype" w:cs="Palatino Linotype"/>
                <w:color w:val="231F20"/>
                <w:spacing w:val="-1"/>
                <w:w w:val="95"/>
                <w:sz w:val="20"/>
                <w:szCs w:val="20"/>
                <w:lang w:val="it-IT"/>
              </w:rPr>
              <w:t>nga tre nxënës të shpjegojnë</w:t>
            </w:r>
            <w:r w:rsidRPr="000F49BB">
              <w:rPr>
                <w:rFonts w:ascii="Palatino Linotype" w:eastAsia="Palatino Linotype" w:hAnsi="Palatino Linotype" w:cs="Palatino Linotype"/>
                <w:color w:val="231F20"/>
                <w:w w:val="95"/>
                <w:sz w:val="20"/>
                <w:szCs w:val="20"/>
                <w:lang w:val="it-IT"/>
              </w:rPr>
              <w:t xml:space="preserve"> </w:t>
            </w:r>
            <w:r w:rsidRPr="000F49BB">
              <w:rPr>
                <w:rFonts w:ascii="Palatino Linotype" w:eastAsia="Palatino Linotype" w:hAnsi="Palatino Linotype" w:cs="Palatino Linotype"/>
                <w:color w:val="231F20"/>
                <w:sz w:val="20"/>
                <w:szCs w:val="20"/>
                <w:lang w:val="it-IT"/>
              </w:rPr>
              <w:t>mënyrën</w:t>
            </w:r>
            <w:r w:rsidRPr="000F49BB">
              <w:rPr>
                <w:rFonts w:ascii="Palatino Linotype" w:eastAsia="Palatino Linotype" w:hAnsi="Palatino Linotype" w:cs="Palatino Linotype"/>
                <w:color w:val="231F20"/>
                <w:spacing w:val="-13"/>
                <w:sz w:val="20"/>
                <w:szCs w:val="20"/>
                <w:lang w:val="it-IT"/>
              </w:rPr>
              <w:t xml:space="preserve"> </w:t>
            </w:r>
            <w:r w:rsidRPr="000F49BB">
              <w:rPr>
                <w:rFonts w:ascii="Palatino Linotype" w:eastAsia="Palatino Linotype" w:hAnsi="Palatino Linotype" w:cs="Palatino Linotype"/>
                <w:color w:val="231F20"/>
                <w:sz w:val="20"/>
                <w:szCs w:val="20"/>
                <w:lang w:val="it-IT"/>
              </w:rPr>
              <w:t>e</w:t>
            </w:r>
            <w:r w:rsidRPr="000F49BB">
              <w:rPr>
                <w:rFonts w:ascii="Palatino Linotype" w:eastAsia="Palatino Linotype" w:hAnsi="Palatino Linotype" w:cs="Palatino Linotype"/>
                <w:color w:val="231F20"/>
                <w:spacing w:val="-12"/>
                <w:sz w:val="20"/>
                <w:szCs w:val="20"/>
                <w:lang w:val="it-IT"/>
              </w:rPr>
              <w:t xml:space="preserve"> </w:t>
            </w:r>
            <w:r w:rsidRPr="000F49BB">
              <w:rPr>
                <w:rFonts w:ascii="Palatino Linotype" w:eastAsia="Palatino Linotype" w:hAnsi="Palatino Linotype" w:cs="Palatino Linotype"/>
                <w:color w:val="231F20"/>
                <w:sz w:val="20"/>
                <w:szCs w:val="20"/>
                <w:lang w:val="it-IT"/>
              </w:rPr>
              <w:t>zgjidhjes</w:t>
            </w:r>
            <w:r w:rsidRPr="000F49BB">
              <w:rPr>
                <w:rFonts w:ascii="Palatino Linotype" w:eastAsia="Palatino Linotype" w:hAnsi="Palatino Linotype" w:cs="Palatino Linotype"/>
                <w:color w:val="231F20"/>
                <w:spacing w:val="-12"/>
                <w:sz w:val="20"/>
                <w:szCs w:val="20"/>
                <w:lang w:val="it-IT"/>
              </w:rPr>
              <w:t xml:space="preserve"> </w:t>
            </w:r>
            <w:r w:rsidRPr="000F49BB">
              <w:rPr>
                <w:rFonts w:ascii="Palatino Linotype" w:eastAsia="Palatino Linotype" w:hAnsi="Palatino Linotype" w:cs="Palatino Linotype"/>
                <w:color w:val="231F20"/>
                <w:sz w:val="20"/>
                <w:szCs w:val="20"/>
                <w:lang w:val="it-IT"/>
              </w:rPr>
              <w:t>në</w:t>
            </w:r>
            <w:r w:rsidRPr="000F49BB">
              <w:rPr>
                <w:rFonts w:ascii="Palatino Linotype" w:eastAsia="Palatino Linotype" w:hAnsi="Palatino Linotype" w:cs="Palatino Linotype"/>
                <w:color w:val="231F20"/>
                <w:spacing w:val="-13"/>
                <w:sz w:val="20"/>
                <w:szCs w:val="20"/>
                <w:lang w:val="it-IT"/>
              </w:rPr>
              <w:t xml:space="preserve"> </w:t>
            </w:r>
            <w:r w:rsidRPr="000F49BB">
              <w:rPr>
                <w:rFonts w:ascii="Palatino Linotype" w:eastAsia="Palatino Linotype" w:hAnsi="Palatino Linotype" w:cs="Palatino Linotype"/>
                <w:color w:val="231F20"/>
                <w:sz w:val="20"/>
                <w:szCs w:val="20"/>
                <w:lang w:val="it-IT"/>
              </w:rPr>
              <w:t>tabelë.</w:t>
            </w:r>
            <w:r w:rsidRPr="000F49BB">
              <w:rPr>
                <w:rFonts w:ascii="Palatino Linotype" w:eastAsia="Palatino Linotype" w:hAnsi="Palatino Linotype" w:cs="Palatino Linotype"/>
                <w:color w:val="231F20"/>
                <w:spacing w:val="-3"/>
                <w:w w:val="90"/>
                <w:sz w:val="20"/>
                <w:szCs w:val="20"/>
                <w:lang w:val="it-IT"/>
              </w:rPr>
              <w:t>Pjesa</w:t>
            </w:r>
            <w:r w:rsidRPr="000F49BB">
              <w:rPr>
                <w:rFonts w:ascii="Palatino Linotype" w:eastAsia="Palatino Linotype" w:hAnsi="Palatino Linotype" w:cs="Palatino Linotype"/>
                <w:color w:val="231F20"/>
                <w:spacing w:val="-10"/>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e</w:t>
            </w:r>
            <w:r w:rsidRPr="000F49BB">
              <w:rPr>
                <w:rFonts w:ascii="Palatino Linotype" w:eastAsia="Palatino Linotype" w:hAnsi="Palatino Linotype" w:cs="Palatino Linotype"/>
                <w:color w:val="231F20"/>
                <w:spacing w:val="-9"/>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mbetur</w:t>
            </w:r>
            <w:r w:rsidRPr="000F49BB">
              <w:rPr>
                <w:rFonts w:ascii="Palatino Linotype" w:eastAsia="Palatino Linotype" w:hAnsi="Palatino Linotype" w:cs="Palatino Linotype"/>
                <w:color w:val="231F20"/>
                <w:spacing w:val="-9"/>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e</w:t>
            </w:r>
            <w:r w:rsidRPr="000F49BB">
              <w:rPr>
                <w:rFonts w:ascii="Palatino Linotype" w:eastAsia="Palatino Linotype" w:hAnsi="Palatino Linotype" w:cs="Palatino Linotype"/>
                <w:color w:val="231F20"/>
                <w:spacing w:val="-10"/>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orës</w:t>
            </w:r>
            <w:r w:rsidRPr="000F49BB">
              <w:rPr>
                <w:rFonts w:ascii="Palatino Linotype" w:eastAsia="Palatino Linotype" w:hAnsi="Palatino Linotype" w:cs="Palatino Linotype"/>
                <w:color w:val="231F20"/>
                <w:spacing w:val="-9"/>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mund</w:t>
            </w:r>
            <w:r w:rsidRPr="000F49BB">
              <w:rPr>
                <w:rFonts w:ascii="Palatino Linotype" w:eastAsia="Palatino Linotype" w:hAnsi="Palatino Linotype" w:cs="Palatino Linotype"/>
                <w:color w:val="231F20"/>
                <w:spacing w:val="-9"/>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të</w:t>
            </w:r>
            <w:r w:rsidRPr="000F49BB">
              <w:rPr>
                <w:rFonts w:ascii="Palatino Linotype" w:eastAsia="Palatino Linotype" w:hAnsi="Palatino Linotype" w:cs="Palatino Linotype"/>
                <w:color w:val="231F20"/>
                <w:spacing w:val="-10"/>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shfrytëzohet</w:t>
            </w:r>
            <w:r w:rsidRPr="000F49BB">
              <w:rPr>
                <w:rFonts w:ascii="Palatino Linotype" w:eastAsia="Palatino Linotype" w:hAnsi="Palatino Linotype" w:cs="Palatino Linotype"/>
                <w:color w:val="231F20"/>
                <w:spacing w:val="-9"/>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për</w:t>
            </w:r>
            <w:r w:rsidRPr="000F49BB">
              <w:rPr>
                <w:rFonts w:ascii="Palatino Linotype" w:eastAsia="Palatino Linotype" w:hAnsi="Palatino Linotype" w:cs="Palatino Linotype"/>
                <w:color w:val="231F20"/>
                <w:spacing w:val="-9"/>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të</w:t>
            </w:r>
            <w:r w:rsidRPr="000F49BB">
              <w:rPr>
                <w:rFonts w:ascii="Palatino Linotype" w:eastAsia="Palatino Linotype" w:hAnsi="Palatino Linotype" w:cs="Palatino Linotype"/>
                <w:color w:val="231F20"/>
                <w:spacing w:val="-10"/>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formuluar</w:t>
            </w:r>
            <w:r w:rsidRPr="000F49BB">
              <w:rPr>
                <w:rFonts w:ascii="Palatino Linotype" w:eastAsia="Palatino Linotype" w:hAnsi="Palatino Linotype" w:cs="Palatino Linotype"/>
                <w:color w:val="231F20"/>
                <w:spacing w:val="-9"/>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vetë</w:t>
            </w:r>
            <w:r w:rsidRPr="000F49BB">
              <w:rPr>
                <w:rFonts w:ascii="Palatino Linotype" w:eastAsia="Palatino Linotype" w:hAnsi="Palatino Linotype" w:cs="Palatino Linotype"/>
                <w:color w:val="231F20"/>
                <w:spacing w:val="-9"/>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nxënësit</w:t>
            </w:r>
            <w:r w:rsidRPr="000F49BB">
              <w:rPr>
                <w:rFonts w:ascii="Palatino Linotype" w:eastAsia="Palatino Linotype" w:hAnsi="Palatino Linotype" w:cs="Palatino Linotype"/>
                <w:color w:val="231F20"/>
                <w:spacing w:val="-10"/>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në</w:t>
            </w:r>
            <w:r w:rsidRPr="000F49BB">
              <w:rPr>
                <w:rFonts w:ascii="Palatino Linotype" w:eastAsia="Palatino Linotype" w:hAnsi="Palatino Linotype" w:cs="Palatino Linotype"/>
                <w:color w:val="231F20"/>
                <w:spacing w:val="-9"/>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grupe</w:t>
            </w:r>
            <w:r w:rsidRPr="000F49BB">
              <w:rPr>
                <w:rFonts w:ascii="Palatino Linotype" w:eastAsia="Palatino Linotype" w:hAnsi="Palatino Linotype" w:cs="Palatino Linotype"/>
                <w:color w:val="231F20"/>
                <w:spacing w:val="-9"/>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nga</w:t>
            </w:r>
            <w:r w:rsidRPr="000F49BB">
              <w:rPr>
                <w:rFonts w:ascii="Palatino Linotype" w:eastAsia="Palatino Linotype" w:hAnsi="Palatino Linotype" w:cs="Palatino Linotype"/>
                <w:color w:val="231F20"/>
                <w:spacing w:val="-10"/>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një</w:t>
            </w:r>
            <w:r w:rsidRPr="000F49BB">
              <w:rPr>
                <w:rFonts w:ascii="Palatino Linotype" w:eastAsia="Palatino Linotype" w:hAnsi="Palatino Linotype" w:cs="Palatino Linotype"/>
                <w:color w:val="231F20"/>
                <w:spacing w:val="-9"/>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detyrë</w:t>
            </w:r>
            <w:r w:rsidRPr="000F49BB">
              <w:rPr>
                <w:rFonts w:ascii="Palatino Linotype" w:eastAsia="Palatino Linotype" w:hAnsi="Palatino Linotype" w:cs="Palatino Linotype"/>
                <w:color w:val="231F20"/>
                <w:spacing w:val="-9"/>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me</w:t>
            </w:r>
            <w:r w:rsidRPr="000F49BB">
              <w:rPr>
                <w:rFonts w:ascii="Palatino Linotype" w:eastAsia="Palatino Linotype" w:hAnsi="Palatino Linotype" w:cs="Palatino Linotype"/>
                <w:color w:val="231F20"/>
                <w:spacing w:val="-10"/>
                <w:w w:val="90"/>
                <w:sz w:val="20"/>
                <w:szCs w:val="20"/>
                <w:lang w:val="it-IT"/>
              </w:rPr>
              <w:t xml:space="preserve"> </w:t>
            </w:r>
            <w:r w:rsidRPr="000F49BB">
              <w:rPr>
                <w:rFonts w:ascii="Palatino Linotype" w:eastAsia="Palatino Linotype" w:hAnsi="Palatino Linotype" w:cs="Palatino Linotype"/>
                <w:color w:val="231F20"/>
                <w:spacing w:val="-2"/>
                <w:w w:val="90"/>
                <w:sz w:val="20"/>
                <w:szCs w:val="20"/>
                <w:lang w:val="it-IT"/>
              </w:rPr>
              <w:t>fjalë</w:t>
            </w:r>
            <w:r w:rsidRPr="000F49BB">
              <w:rPr>
                <w:rFonts w:ascii="Palatino Linotype" w:eastAsia="Palatino Linotype" w:hAnsi="Palatino Linotype" w:cs="Palatino Linotype"/>
                <w:color w:val="231F20"/>
                <w:spacing w:val="-1"/>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dhe të zgjidhin atë në fletore. Secili përfaqësues i grupit lexon detyrën para klasës dhe prezanton zgjidhjen</w:t>
            </w:r>
            <w:r w:rsidRPr="000F49BB">
              <w:rPr>
                <w:rFonts w:ascii="Palatino Linotype" w:eastAsia="Palatino Linotype" w:hAnsi="Palatino Linotype" w:cs="Palatino Linotype"/>
                <w:color w:val="231F20"/>
                <w:spacing w:val="-47"/>
                <w:w w:val="90"/>
                <w:sz w:val="20"/>
                <w:szCs w:val="20"/>
                <w:lang w:val="it-IT"/>
              </w:rPr>
              <w:t xml:space="preserve"> </w:t>
            </w:r>
            <w:r w:rsidRPr="000F49BB">
              <w:rPr>
                <w:rFonts w:ascii="Palatino Linotype" w:eastAsia="Palatino Linotype" w:hAnsi="Palatino Linotype" w:cs="Palatino Linotype"/>
                <w:color w:val="231F20"/>
                <w:spacing w:val="-4"/>
                <w:w w:val="90"/>
                <w:sz w:val="20"/>
                <w:szCs w:val="20"/>
                <w:lang w:val="it-IT"/>
              </w:rPr>
              <w:t>në</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4"/>
                <w:w w:val="90"/>
                <w:sz w:val="20"/>
                <w:szCs w:val="20"/>
                <w:lang w:val="it-IT"/>
              </w:rPr>
              <w:t>shtyllë</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4"/>
                <w:w w:val="90"/>
                <w:sz w:val="20"/>
                <w:szCs w:val="20"/>
                <w:lang w:val="it-IT"/>
              </w:rPr>
              <w:t>duke</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bërë</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provën.</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Kështu,</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duke</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bërë</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provën</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shpjegohet</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lidhja</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në</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mes</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të</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mbledhjes</w:t>
            </w:r>
            <w:r w:rsidRPr="000F49BB">
              <w:rPr>
                <w:rFonts w:ascii="Palatino Linotype" w:eastAsia="Palatino Linotype" w:hAnsi="Palatino Linotype" w:cs="Palatino Linotype"/>
                <w:color w:val="231F20"/>
                <w:spacing w:val="-6"/>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dhe</w:t>
            </w:r>
            <w:r w:rsidRPr="000F49BB">
              <w:rPr>
                <w:rFonts w:ascii="Palatino Linotype" w:eastAsia="Palatino Linotype" w:hAnsi="Palatino Linotype" w:cs="Palatino Linotype"/>
                <w:color w:val="231F20"/>
                <w:spacing w:val="-5"/>
                <w:w w:val="90"/>
                <w:sz w:val="20"/>
                <w:szCs w:val="20"/>
                <w:lang w:val="it-IT"/>
              </w:rPr>
              <w:t xml:space="preserve"> </w:t>
            </w:r>
            <w:r w:rsidRPr="000F49BB">
              <w:rPr>
                <w:rFonts w:ascii="Palatino Linotype" w:eastAsia="Palatino Linotype" w:hAnsi="Palatino Linotype" w:cs="Palatino Linotype"/>
                <w:color w:val="231F20"/>
                <w:spacing w:val="-3"/>
                <w:w w:val="90"/>
                <w:sz w:val="20"/>
                <w:szCs w:val="20"/>
                <w:lang w:val="it-IT"/>
              </w:rPr>
              <w:t>zbritjes.</w:t>
            </w:r>
          </w:p>
        </w:tc>
      </w:tr>
      <w:tr w:rsidR="00A94CE3" w:rsidRPr="00A94CE3" w14:paraId="0936F816" w14:textId="77777777" w:rsidTr="00D57B01">
        <w:trPr>
          <w:trHeight w:val="617"/>
        </w:trPr>
        <w:tc>
          <w:tcPr>
            <w:tcW w:w="11240" w:type="dxa"/>
            <w:tcBorders>
              <w:top w:val="single" w:sz="4" w:space="0" w:color="auto"/>
              <w:bottom w:val="nil"/>
            </w:tcBorders>
            <w:hideMark/>
          </w:tcPr>
          <w:p w14:paraId="32949578" w14:textId="77777777" w:rsidR="00A94CE3" w:rsidRPr="00E43F36" w:rsidRDefault="00A94CE3" w:rsidP="00D57B01">
            <w:pPr>
              <w:pStyle w:val="BodyText"/>
              <w:spacing w:before="71" w:line="213" w:lineRule="auto"/>
              <w:rPr>
                <w:sz w:val="20"/>
                <w:szCs w:val="20"/>
                <w:lang w:val="it-IT"/>
              </w:rPr>
            </w:pPr>
            <w:r w:rsidRPr="00E43F36">
              <w:rPr>
                <w:rFonts w:ascii="Times New Roman" w:eastAsia="MS Mincho" w:hAnsi="Times New Roman" w:cs="Times New Roman"/>
                <w:b/>
                <w:bCs/>
                <w:sz w:val="20"/>
                <w:szCs w:val="20"/>
                <w:lang w:val="sq-AL"/>
              </w:rPr>
              <w:lastRenderedPageBreak/>
              <w:t>Vlerësimi i nxënësve</w:t>
            </w:r>
            <w:r w:rsidRPr="00E43F36">
              <w:rPr>
                <w:rFonts w:ascii="Times New Roman" w:eastAsia="MS Mincho" w:hAnsi="Times New Roman" w:cs="Times New Roman"/>
                <w:bCs/>
                <w:sz w:val="20"/>
                <w:szCs w:val="20"/>
                <w:lang w:val="sq-AL"/>
              </w:rPr>
              <w:t xml:space="preserve">: </w:t>
            </w:r>
            <w:r w:rsidRPr="00A94CE3">
              <w:rPr>
                <w:color w:val="231F20"/>
                <w:w w:val="90"/>
                <w:sz w:val="20"/>
                <w:szCs w:val="20"/>
                <w:lang w:val="it-IT"/>
              </w:rPr>
              <w:t xml:space="preserve">  </w:t>
            </w:r>
            <w:r w:rsidRPr="00E43F36">
              <w:rPr>
                <w:color w:val="231F20"/>
                <w:w w:val="90"/>
                <w:sz w:val="20"/>
                <w:szCs w:val="20"/>
                <w:lang w:val="it-IT"/>
              </w:rPr>
              <w:t xml:space="preserve"> Nxënësit</w:t>
            </w:r>
            <w:r w:rsidRPr="00E43F36">
              <w:rPr>
                <w:color w:val="231F20"/>
                <w:spacing w:val="-4"/>
                <w:w w:val="90"/>
                <w:sz w:val="20"/>
                <w:szCs w:val="20"/>
                <w:lang w:val="it-IT"/>
              </w:rPr>
              <w:t xml:space="preserve"> </w:t>
            </w:r>
            <w:r w:rsidRPr="00E43F36">
              <w:rPr>
                <w:color w:val="231F20"/>
                <w:w w:val="90"/>
                <w:sz w:val="20"/>
                <w:szCs w:val="20"/>
                <w:lang w:val="it-IT"/>
              </w:rPr>
              <w:t>vlerësohen</w:t>
            </w:r>
            <w:r w:rsidRPr="00E43F36">
              <w:rPr>
                <w:color w:val="231F20"/>
                <w:spacing w:val="-3"/>
                <w:w w:val="90"/>
                <w:sz w:val="20"/>
                <w:szCs w:val="20"/>
                <w:lang w:val="it-IT"/>
              </w:rPr>
              <w:t xml:space="preserve"> </w:t>
            </w:r>
            <w:r w:rsidRPr="00E43F36">
              <w:rPr>
                <w:color w:val="231F20"/>
                <w:w w:val="90"/>
                <w:sz w:val="20"/>
                <w:szCs w:val="20"/>
                <w:lang w:val="it-IT"/>
              </w:rPr>
              <w:t>për</w:t>
            </w:r>
            <w:r w:rsidRPr="00E43F36">
              <w:rPr>
                <w:color w:val="231F20"/>
                <w:spacing w:val="-3"/>
                <w:w w:val="90"/>
                <w:sz w:val="20"/>
                <w:szCs w:val="20"/>
                <w:lang w:val="it-IT"/>
              </w:rPr>
              <w:t xml:space="preserve"> </w:t>
            </w:r>
            <w:r w:rsidRPr="00E43F36">
              <w:rPr>
                <w:color w:val="231F20"/>
                <w:w w:val="90"/>
                <w:sz w:val="20"/>
                <w:szCs w:val="20"/>
                <w:lang w:val="it-IT"/>
              </w:rPr>
              <w:t>saktësinë</w:t>
            </w:r>
            <w:r w:rsidRPr="00E43F36">
              <w:rPr>
                <w:color w:val="231F20"/>
                <w:spacing w:val="-3"/>
                <w:w w:val="90"/>
                <w:sz w:val="20"/>
                <w:szCs w:val="20"/>
                <w:lang w:val="it-IT"/>
              </w:rPr>
              <w:t xml:space="preserve"> </w:t>
            </w:r>
            <w:r w:rsidRPr="00E43F36">
              <w:rPr>
                <w:color w:val="231F20"/>
                <w:w w:val="90"/>
                <w:sz w:val="20"/>
                <w:szCs w:val="20"/>
                <w:lang w:val="it-IT"/>
              </w:rPr>
              <w:t>në</w:t>
            </w:r>
            <w:r w:rsidRPr="00E43F36">
              <w:rPr>
                <w:color w:val="231F20"/>
                <w:spacing w:val="-4"/>
                <w:w w:val="90"/>
                <w:sz w:val="20"/>
                <w:szCs w:val="20"/>
                <w:lang w:val="it-IT"/>
              </w:rPr>
              <w:t xml:space="preserve"> </w:t>
            </w:r>
            <w:r w:rsidRPr="00E43F36">
              <w:rPr>
                <w:color w:val="231F20"/>
                <w:w w:val="90"/>
                <w:sz w:val="20"/>
                <w:szCs w:val="20"/>
                <w:lang w:val="it-IT"/>
              </w:rPr>
              <w:t>zbritjen</w:t>
            </w:r>
            <w:r w:rsidRPr="00E43F36">
              <w:rPr>
                <w:color w:val="231F20"/>
                <w:spacing w:val="-3"/>
                <w:w w:val="90"/>
                <w:sz w:val="20"/>
                <w:szCs w:val="20"/>
                <w:lang w:val="it-IT"/>
              </w:rPr>
              <w:t xml:space="preserve"> </w:t>
            </w:r>
            <w:r w:rsidRPr="00E43F36">
              <w:rPr>
                <w:color w:val="231F20"/>
                <w:w w:val="90"/>
                <w:sz w:val="20"/>
                <w:szCs w:val="20"/>
                <w:lang w:val="it-IT"/>
              </w:rPr>
              <w:t>e</w:t>
            </w:r>
            <w:r w:rsidRPr="00E43F36">
              <w:rPr>
                <w:color w:val="231F20"/>
                <w:spacing w:val="-3"/>
                <w:w w:val="90"/>
                <w:sz w:val="20"/>
                <w:szCs w:val="20"/>
                <w:lang w:val="it-IT"/>
              </w:rPr>
              <w:t xml:space="preserve"> </w:t>
            </w:r>
            <w:r w:rsidRPr="00E43F36">
              <w:rPr>
                <w:color w:val="231F20"/>
                <w:w w:val="90"/>
                <w:sz w:val="20"/>
                <w:szCs w:val="20"/>
                <w:lang w:val="it-IT"/>
              </w:rPr>
              <w:t>numrave</w:t>
            </w:r>
            <w:r w:rsidRPr="00E43F36">
              <w:rPr>
                <w:color w:val="231F20"/>
                <w:spacing w:val="-4"/>
                <w:w w:val="90"/>
                <w:sz w:val="20"/>
                <w:szCs w:val="20"/>
                <w:lang w:val="it-IT"/>
              </w:rPr>
              <w:t xml:space="preserve"> </w:t>
            </w:r>
            <w:r w:rsidRPr="00E43F36">
              <w:rPr>
                <w:color w:val="231F20"/>
                <w:w w:val="90"/>
                <w:sz w:val="20"/>
                <w:szCs w:val="20"/>
                <w:lang w:val="it-IT"/>
              </w:rPr>
              <w:t>në</w:t>
            </w:r>
            <w:r w:rsidRPr="00E43F36">
              <w:rPr>
                <w:color w:val="231F20"/>
                <w:spacing w:val="-3"/>
                <w:w w:val="90"/>
                <w:sz w:val="20"/>
                <w:szCs w:val="20"/>
                <w:lang w:val="it-IT"/>
              </w:rPr>
              <w:t xml:space="preserve"> </w:t>
            </w:r>
            <w:r w:rsidRPr="00E43F36">
              <w:rPr>
                <w:color w:val="231F20"/>
                <w:w w:val="90"/>
                <w:sz w:val="20"/>
                <w:szCs w:val="20"/>
                <w:lang w:val="it-IT"/>
              </w:rPr>
              <w:t>shtylla</w:t>
            </w:r>
            <w:r w:rsidRPr="00E43F36">
              <w:rPr>
                <w:color w:val="231F20"/>
                <w:spacing w:val="-3"/>
                <w:w w:val="90"/>
                <w:sz w:val="20"/>
                <w:szCs w:val="20"/>
                <w:lang w:val="it-IT"/>
              </w:rPr>
              <w:t xml:space="preserve"> </w:t>
            </w:r>
            <w:r w:rsidRPr="00E43F36">
              <w:rPr>
                <w:color w:val="231F20"/>
                <w:w w:val="90"/>
                <w:sz w:val="20"/>
                <w:szCs w:val="20"/>
                <w:lang w:val="it-IT"/>
              </w:rPr>
              <w:t>me</w:t>
            </w:r>
            <w:r w:rsidRPr="00E43F36">
              <w:rPr>
                <w:color w:val="231F20"/>
                <w:spacing w:val="-3"/>
                <w:w w:val="90"/>
                <w:sz w:val="20"/>
                <w:szCs w:val="20"/>
                <w:lang w:val="it-IT"/>
              </w:rPr>
              <w:t xml:space="preserve"> </w:t>
            </w:r>
            <w:r w:rsidRPr="00E43F36">
              <w:rPr>
                <w:color w:val="231F20"/>
                <w:w w:val="90"/>
                <w:sz w:val="20"/>
                <w:szCs w:val="20"/>
                <w:lang w:val="it-IT"/>
              </w:rPr>
              <w:t>kalim</w:t>
            </w:r>
            <w:r w:rsidRPr="00E43F36">
              <w:rPr>
                <w:color w:val="231F20"/>
                <w:spacing w:val="-4"/>
                <w:w w:val="90"/>
                <w:sz w:val="20"/>
                <w:szCs w:val="20"/>
                <w:lang w:val="it-IT"/>
              </w:rPr>
              <w:t xml:space="preserve"> </w:t>
            </w:r>
            <w:r w:rsidRPr="00E43F36">
              <w:rPr>
                <w:color w:val="231F20"/>
                <w:w w:val="90"/>
                <w:sz w:val="20"/>
                <w:szCs w:val="20"/>
                <w:lang w:val="it-IT"/>
              </w:rPr>
              <w:t>të</w:t>
            </w:r>
            <w:r w:rsidRPr="00E43F36">
              <w:rPr>
                <w:color w:val="231F20"/>
                <w:spacing w:val="-3"/>
                <w:w w:val="90"/>
                <w:sz w:val="20"/>
                <w:szCs w:val="20"/>
                <w:lang w:val="it-IT"/>
              </w:rPr>
              <w:t xml:space="preserve"> </w:t>
            </w:r>
            <w:r w:rsidRPr="00E43F36">
              <w:rPr>
                <w:color w:val="231F20"/>
                <w:w w:val="90"/>
                <w:sz w:val="20"/>
                <w:szCs w:val="20"/>
                <w:lang w:val="it-IT"/>
              </w:rPr>
              <w:t>dhjetëshes</w:t>
            </w:r>
            <w:r w:rsidRPr="00E43F36">
              <w:rPr>
                <w:color w:val="231F20"/>
                <w:spacing w:val="-3"/>
                <w:w w:val="90"/>
                <w:sz w:val="20"/>
                <w:szCs w:val="20"/>
                <w:lang w:val="it-IT"/>
              </w:rPr>
              <w:t xml:space="preserve"> </w:t>
            </w:r>
            <w:r w:rsidRPr="00E43F36">
              <w:rPr>
                <w:color w:val="231F20"/>
                <w:w w:val="90"/>
                <w:sz w:val="20"/>
                <w:szCs w:val="20"/>
                <w:lang w:val="it-IT"/>
              </w:rPr>
              <w:t>dhe</w:t>
            </w:r>
            <w:r w:rsidRPr="00E43F36">
              <w:rPr>
                <w:color w:val="231F20"/>
                <w:spacing w:val="-3"/>
                <w:w w:val="90"/>
                <w:sz w:val="20"/>
                <w:szCs w:val="20"/>
                <w:lang w:val="it-IT"/>
              </w:rPr>
              <w:t xml:space="preserve"> </w:t>
            </w:r>
            <w:r w:rsidRPr="00E43F36">
              <w:rPr>
                <w:color w:val="231F20"/>
                <w:w w:val="90"/>
                <w:sz w:val="20"/>
                <w:szCs w:val="20"/>
                <w:lang w:val="it-IT"/>
              </w:rPr>
              <w:t>për</w:t>
            </w:r>
            <w:r w:rsidRPr="00E43F36">
              <w:rPr>
                <w:color w:val="231F20"/>
                <w:spacing w:val="-47"/>
                <w:w w:val="90"/>
                <w:sz w:val="20"/>
                <w:szCs w:val="20"/>
                <w:lang w:val="it-IT"/>
              </w:rPr>
              <w:t xml:space="preserve"> </w:t>
            </w:r>
            <w:r w:rsidRPr="00E43F36">
              <w:rPr>
                <w:color w:val="231F20"/>
                <w:sz w:val="20"/>
                <w:szCs w:val="20"/>
                <w:lang w:val="it-IT"/>
              </w:rPr>
              <w:t>argumentimin</w:t>
            </w:r>
            <w:r w:rsidRPr="00E43F36">
              <w:rPr>
                <w:color w:val="231F20"/>
                <w:spacing w:val="-12"/>
                <w:sz w:val="20"/>
                <w:szCs w:val="20"/>
                <w:lang w:val="it-IT"/>
              </w:rPr>
              <w:t xml:space="preserve"> </w:t>
            </w:r>
            <w:r w:rsidRPr="00E43F36">
              <w:rPr>
                <w:color w:val="231F20"/>
                <w:sz w:val="20"/>
                <w:szCs w:val="20"/>
                <w:lang w:val="it-IT"/>
              </w:rPr>
              <w:t>e</w:t>
            </w:r>
            <w:r w:rsidRPr="00E43F36">
              <w:rPr>
                <w:color w:val="231F20"/>
                <w:spacing w:val="-12"/>
                <w:sz w:val="20"/>
                <w:szCs w:val="20"/>
                <w:lang w:val="it-IT"/>
              </w:rPr>
              <w:t xml:space="preserve"> </w:t>
            </w:r>
            <w:r w:rsidRPr="00E43F36">
              <w:rPr>
                <w:color w:val="231F20"/>
                <w:sz w:val="20"/>
                <w:szCs w:val="20"/>
                <w:lang w:val="it-IT"/>
              </w:rPr>
              <w:t>lidhjes</w:t>
            </w:r>
            <w:r w:rsidRPr="00E43F36">
              <w:rPr>
                <w:color w:val="231F20"/>
                <w:spacing w:val="-11"/>
                <w:sz w:val="20"/>
                <w:szCs w:val="20"/>
                <w:lang w:val="it-IT"/>
              </w:rPr>
              <w:t xml:space="preserve"> </w:t>
            </w:r>
            <w:r w:rsidRPr="00E43F36">
              <w:rPr>
                <w:color w:val="231F20"/>
                <w:sz w:val="20"/>
                <w:szCs w:val="20"/>
                <w:lang w:val="it-IT"/>
              </w:rPr>
              <w:t>midis</w:t>
            </w:r>
            <w:r w:rsidRPr="00E43F36">
              <w:rPr>
                <w:color w:val="231F20"/>
                <w:spacing w:val="-12"/>
                <w:sz w:val="20"/>
                <w:szCs w:val="20"/>
                <w:lang w:val="it-IT"/>
              </w:rPr>
              <w:t xml:space="preserve"> </w:t>
            </w:r>
            <w:r w:rsidRPr="00E43F36">
              <w:rPr>
                <w:color w:val="231F20"/>
                <w:sz w:val="20"/>
                <w:szCs w:val="20"/>
                <w:lang w:val="it-IT"/>
              </w:rPr>
              <w:t>mbledhjes</w:t>
            </w:r>
            <w:r w:rsidRPr="00E43F36">
              <w:rPr>
                <w:color w:val="231F20"/>
                <w:spacing w:val="-11"/>
                <w:sz w:val="20"/>
                <w:szCs w:val="20"/>
                <w:lang w:val="it-IT"/>
              </w:rPr>
              <w:t xml:space="preserve"> </w:t>
            </w:r>
            <w:r w:rsidRPr="00E43F36">
              <w:rPr>
                <w:color w:val="231F20"/>
                <w:sz w:val="20"/>
                <w:szCs w:val="20"/>
                <w:lang w:val="it-IT"/>
              </w:rPr>
              <w:t>dhe</w:t>
            </w:r>
            <w:r w:rsidRPr="00E43F36">
              <w:rPr>
                <w:color w:val="231F20"/>
                <w:spacing w:val="-12"/>
                <w:sz w:val="20"/>
                <w:szCs w:val="20"/>
                <w:lang w:val="it-IT"/>
              </w:rPr>
              <w:t xml:space="preserve"> </w:t>
            </w:r>
            <w:r w:rsidRPr="00E43F36">
              <w:rPr>
                <w:color w:val="231F20"/>
                <w:sz w:val="20"/>
                <w:szCs w:val="20"/>
                <w:lang w:val="it-IT"/>
              </w:rPr>
              <w:t>zbritjes.</w:t>
            </w:r>
          </w:p>
        </w:tc>
      </w:tr>
      <w:tr w:rsidR="00A94CE3" w:rsidRPr="00A94CE3" w14:paraId="27CA169F" w14:textId="77777777" w:rsidTr="00D57B01">
        <w:trPr>
          <w:trHeight w:val="421"/>
        </w:trPr>
        <w:tc>
          <w:tcPr>
            <w:tcW w:w="11240" w:type="dxa"/>
            <w:tcBorders>
              <w:top w:val="single" w:sz="8" w:space="0" w:color="000000"/>
              <w:bottom w:val="single" w:sz="4" w:space="0" w:color="auto"/>
            </w:tcBorders>
            <w:hideMark/>
          </w:tcPr>
          <w:p w14:paraId="1CD80F27" w14:textId="77777777" w:rsidR="00A94CE3" w:rsidRPr="00E43F3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3F36">
              <w:rPr>
                <w:rFonts w:ascii="Times New Roman" w:eastAsia="MS Mincho" w:hAnsi="Times New Roman" w:cs="Times New Roman"/>
                <w:b/>
                <w:bCs/>
                <w:sz w:val="20"/>
                <w:szCs w:val="20"/>
                <w:lang w:val="sq-AL"/>
              </w:rPr>
              <w:t>Detyrë:</w:t>
            </w:r>
            <w:r w:rsidRPr="00A94CE3">
              <w:rPr>
                <w:rFonts w:ascii="Palatino Linotype" w:eastAsia="Palatino Linotype" w:hAnsi="Palatino Linotype" w:cs="Palatino Linotype"/>
                <w:color w:val="231F20"/>
                <w:w w:val="90"/>
                <w:sz w:val="20"/>
                <w:szCs w:val="20"/>
                <w:lang w:val="it-IT"/>
              </w:rPr>
              <w:t xml:space="preserve">  Te </w:t>
            </w:r>
            <w:r w:rsidRPr="00E43F36">
              <w:rPr>
                <w:rFonts w:ascii="Palatino Linotype" w:eastAsia="Palatino Linotype" w:hAnsi="Palatino Linotype" w:cs="Palatino Linotype"/>
                <w:color w:val="231F20"/>
                <w:w w:val="90"/>
                <w:sz w:val="20"/>
                <w:szCs w:val="20"/>
                <w:lang w:val="it-IT"/>
              </w:rPr>
              <w:t xml:space="preserve"> punohet</w:t>
            </w:r>
            <w:r w:rsidRPr="00E43F36">
              <w:rPr>
                <w:rFonts w:ascii="Palatino Linotype" w:eastAsia="Palatino Linotype" w:hAnsi="Palatino Linotype" w:cs="Palatino Linotype"/>
                <w:color w:val="231F20"/>
                <w:spacing w:val="-3"/>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një</w:t>
            </w:r>
            <w:r w:rsidRPr="00E43F36">
              <w:rPr>
                <w:rFonts w:ascii="Palatino Linotype" w:eastAsia="Palatino Linotype" w:hAnsi="Palatino Linotype" w:cs="Palatino Linotype"/>
                <w:color w:val="231F20"/>
                <w:spacing w:val="-3"/>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detyrë</w:t>
            </w:r>
            <w:r w:rsidRPr="00E43F36">
              <w:rPr>
                <w:rFonts w:ascii="Palatino Linotype" w:eastAsia="Palatino Linotype" w:hAnsi="Palatino Linotype" w:cs="Palatino Linotype"/>
                <w:color w:val="231F20"/>
                <w:spacing w:val="-3"/>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sipas</w:t>
            </w:r>
            <w:r w:rsidRPr="00E43F36">
              <w:rPr>
                <w:rFonts w:ascii="Palatino Linotype" w:eastAsia="Palatino Linotype" w:hAnsi="Palatino Linotype" w:cs="Palatino Linotype"/>
                <w:color w:val="231F20"/>
                <w:spacing w:val="-3"/>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modelit</w:t>
            </w:r>
            <w:r w:rsidRPr="00E43F36">
              <w:rPr>
                <w:rFonts w:ascii="Palatino Linotype" w:eastAsia="Palatino Linotype" w:hAnsi="Palatino Linotype" w:cs="Palatino Linotype"/>
                <w:color w:val="231F20"/>
                <w:spacing w:val="-3"/>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të</w:t>
            </w:r>
            <w:r w:rsidRPr="00E43F36">
              <w:rPr>
                <w:rFonts w:ascii="Palatino Linotype" w:eastAsia="Palatino Linotype" w:hAnsi="Palatino Linotype" w:cs="Palatino Linotype"/>
                <w:color w:val="231F20"/>
                <w:spacing w:val="-3"/>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detyrës</w:t>
            </w:r>
            <w:r w:rsidRPr="00E43F36">
              <w:rPr>
                <w:rFonts w:ascii="Palatino Linotype" w:eastAsia="Palatino Linotype" w:hAnsi="Palatino Linotype" w:cs="Palatino Linotype"/>
                <w:color w:val="231F20"/>
                <w:spacing w:val="-3"/>
                <w:w w:val="90"/>
                <w:sz w:val="20"/>
                <w:szCs w:val="20"/>
                <w:lang w:val="it-IT"/>
              </w:rPr>
              <w:t xml:space="preserve"> </w:t>
            </w:r>
            <w:r w:rsidRPr="00E43F36">
              <w:rPr>
                <w:rFonts w:ascii="Palatino Linotype" w:eastAsia="Palatino Linotype" w:hAnsi="Palatino Linotype" w:cs="Palatino Linotype"/>
                <w:color w:val="231F20"/>
                <w:w w:val="90"/>
                <w:sz w:val="20"/>
                <w:szCs w:val="20"/>
                <w:lang w:val="it-IT"/>
              </w:rPr>
              <w:t>3</w:t>
            </w:r>
          </w:p>
        </w:tc>
      </w:tr>
      <w:tr w:rsidR="00A94CE3" w:rsidRPr="00A94CE3" w14:paraId="428CAA70" w14:textId="77777777" w:rsidTr="00D57B01">
        <w:trPr>
          <w:trHeight w:val="609"/>
        </w:trPr>
        <w:tc>
          <w:tcPr>
            <w:tcW w:w="11240" w:type="dxa"/>
            <w:tcBorders>
              <w:top w:val="single" w:sz="4" w:space="0" w:color="auto"/>
              <w:bottom w:val="single" w:sz="8" w:space="0" w:color="000000"/>
            </w:tcBorders>
          </w:tcPr>
          <w:p w14:paraId="0ED2A83B" w14:textId="77777777" w:rsidR="00A94CE3" w:rsidRPr="00E43F36"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E43F36">
              <w:rPr>
                <w:rFonts w:ascii="Times New Roman" w:eastAsia="MS Mincho" w:hAnsi="Times New Roman" w:cs="Times New Roman"/>
                <w:b/>
                <w:bCs/>
                <w:i/>
                <w:sz w:val="20"/>
                <w:szCs w:val="20"/>
                <w:lang w:val="sq-AL"/>
              </w:rPr>
              <w:t>Reflektim për rrjedhën e orës mësimore:</w:t>
            </w:r>
          </w:p>
        </w:tc>
      </w:tr>
    </w:tbl>
    <w:p w14:paraId="29735DB6" w14:textId="77777777" w:rsidR="00A94CE3" w:rsidRPr="00A94CE3" w:rsidRDefault="00A94CE3" w:rsidP="00A94CE3">
      <w:pPr>
        <w:rPr>
          <w:lang w:val="it-IT"/>
        </w:rPr>
      </w:pPr>
      <w:r w:rsidRPr="00A94CE3">
        <w:rPr>
          <w:lang w:val="it-IT"/>
        </w:rPr>
        <w:br w:type="page"/>
      </w: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240"/>
        <w:gridCol w:w="90"/>
      </w:tblGrid>
      <w:tr w:rsidR="00A94CE3" w:rsidRPr="00F34EC6" w14:paraId="035781D3" w14:textId="77777777" w:rsidTr="00D57B01">
        <w:trPr>
          <w:trHeight w:val="203"/>
        </w:trPr>
        <w:tc>
          <w:tcPr>
            <w:tcW w:w="11330" w:type="dxa"/>
            <w:gridSpan w:val="2"/>
            <w:tcBorders>
              <w:top w:val="single" w:sz="8" w:space="0" w:color="000000"/>
              <w:bottom w:val="nil"/>
            </w:tcBorders>
            <w:shd w:val="clear" w:color="auto" w:fill="000000"/>
            <w:hideMark/>
          </w:tcPr>
          <w:p w14:paraId="49DECC7C" w14:textId="77777777" w:rsidR="00A94CE3" w:rsidRPr="00F34EC6"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F34EC6">
              <w:rPr>
                <w:rFonts w:ascii="Times New Roman" w:eastAsia="MS Mincho" w:hAnsi="Times New Roman" w:cs="Times New Roman"/>
                <w:b/>
                <w:bCs/>
                <w:sz w:val="20"/>
                <w:szCs w:val="20"/>
                <w:lang w:val="sq-AL"/>
              </w:rPr>
              <w:lastRenderedPageBreak/>
              <w:t xml:space="preserve">ASPEKTET SPECIFIKE TË PLANIT TË ORËS MËSIMORE           </w:t>
            </w:r>
            <w:r>
              <w:rPr>
                <w:rFonts w:ascii="Times New Roman" w:eastAsia="MS Mincho" w:hAnsi="Times New Roman" w:cs="Times New Roman"/>
                <w:b/>
                <w:bCs/>
                <w:sz w:val="20"/>
                <w:szCs w:val="20"/>
                <w:lang w:val="sq-AL"/>
              </w:rPr>
              <w:t xml:space="preserve">   Nr.83</w:t>
            </w:r>
          </w:p>
        </w:tc>
      </w:tr>
      <w:tr w:rsidR="00A94CE3" w:rsidRPr="00A94CE3" w14:paraId="047427F1" w14:textId="77777777" w:rsidTr="00D57B01">
        <w:trPr>
          <w:trHeight w:val="2555"/>
        </w:trPr>
        <w:tc>
          <w:tcPr>
            <w:tcW w:w="11330" w:type="dxa"/>
            <w:gridSpan w:val="2"/>
            <w:tcBorders>
              <w:top w:val="single" w:sz="8" w:space="0" w:color="000000"/>
              <w:bottom w:val="single" w:sz="8" w:space="0" w:color="000000"/>
            </w:tcBorders>
            <w:hideMark/>
          </w:tcPr>
          <w:p w14:paraId="4F1C27C9" w14:textId="77777777" w:rsidR="00A94CE3" w:rsidRPr="00F34EC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F34EC6">
              <w:rPr>
                <w:rFonts w:ascii="Times New Roman" w:eastAsia="MS Mincho" w:hAnsi="Times New Roman" w:cs="Times New Roman"/>
                <w:b/>
                <w:bCs/>
                <w:sz w:val="20"/>
                <w:szCs w:val="20"/>
                <w:lang w:val="sq-AL"/>
              </w:rPr>
              <w:t>Fusha kurrikulare: Matematikë</w:t>
            </w:r>
          </w:p>
          <w:p w14:paraId="062F2357" w14:textId="77777777" w:rsidR="00A94CE3" w:rsidRPr="00F34EC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F34EC6">
              <w:rPr>
                <w:rFonts w:ascii="Times New Roman" w:eastAsia="MS Mincho" w:hAnsi="Times New Roman" w:cs="Times New Roman"/>
                <w:b/>
                <w:bCs/>
                <w:sz w:val="20"/>
                <w:szCs w:val="20"/>
                <w:lang w:val="sq-AL"/>
              </w:rPr>
              <w:t>Lënda: Matematikë</w:t>
            </w:r>
          </w:p>
          <w:p w14:paraId="596B617F" w14:textId="77777777" w:rsidR="00A94CE3" w:rsidRPr="00F34EC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F34EC6">
              <w:rPr>
                <w:rFonts w:ascii="Times New Roman" w:eastAsia="MS Mincho" w:hAnsi="Times New Roman" w:cs="Times New Roman"/>
                <w:b/>
                <w:bCs/>
                <w:sz w:val="20"/>
                <w:szCs w:val="20"/>
                <w:lang w:val="sq-AL"/>
              </w:rPr>
              <w:t>Shkalla e kurrikulës: 2</w:t>
            </w:r>
            <w:r w:rsidRPr="00F34EC6">
              <w:rPr>
                <w:rFonts w:ascii="Times New Roman" w:eastAsia="MS Mincho" w:hAnsi="Times New Roman" w:cs="Times New Roman"/>
                <w:b/>
                <w:bCs/>
                <w:sz w:val="20"/>
                <w:szCs w:val="20"/>
                <w:lang w:val="sq-AL"/>
              </w:rPr>
              <w:tab/>
              <w:t>Klasa: III</w:t>
            </w:r>
          </w:p>
          <w:p w14:paraId="07883B61" w14:textId="77777777" w:rsidR="00A94CE3" w:rsidRPr="00F34EC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F34EC6">
              <w:rPr>
                <w:rFonts w:ascii="Times New Roman" w:eastAsia="MS Mincho" w:hAnsi="Times New Roman" w:cs="Times New Roman"/>
                <w:b/>
                <w:bCs/>
                <w:sz w:val="20"/>
                <w:szCs w:val="20"/>
                <w:lang w:val="sq-AL"/>
              </w:rPr>
              <w:t>Tema: Numrat natyrorë</w:t>
            </w:r>
          </w:p>
          <w:p w14:paraId="105A9D7B" w14:textId="77777777" w:rsidR="00A94CE3" w:rsidRPr="00F34EC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F34EC6">
              <w:rPr>
                <w:rFonts w:ascii="Times New Roman" w:eastAsia="MS Mincho" w:hAnsi="Times New Roman" w:cs="Times New Roman"/>
                <w:b/>
                <w:bCs/>
                <w:sz w:val="20"/>
                <w:szCs w:val="20"/>
                <w:lang w:val="sq-AL"/>
              </w:rPr>
              <w:t>Rezultatet e të nxënit të temës:</w:t>
            </w:r>
          </w:p>
          <w:p w14:paraId="7F5835B8" w14:textId="77777777" w:rsidR="00A94CE3" w:rsidRPr="00F34EC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F34EC6">
              <w:rPr>
                <w:rFonts w:ascii="Times New Roman" w:eastAsia="MS Mincho" w:hAnsi="Times New Roman" w:cs="Times New Roman"/>
                <w:b/>
                <w:bCs/>
                <w:sz w:val="20"/>
                <w:szCs w:val="20"/>
                <w:lang w:val="sq-AL"/>
              </w:rPr>
              <w:t>Demonstron shkathtësi dhe shprehi për zgjidhje të problemave.</w:t>
            </w:r>
          </w:p>
          <w:p w14:paraId="7611E354" w14:textId="77777777" w:rsidR="00A94CE3" w:rsidRPr="00F34EC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F34EC6">
              <w:rPr>
                <w:rFonts w:ascii="Times New Roman" w:eastAsia="MS Mincho" w:hAnsi="Times New Roman" w:cs="Times New Roman"/>
                <w:b/>
                <w:bCs/>
                <w:sz w:val="20"/>
                <w:szCs w:val="20"/>
                <w:lang w:val="sq-AL"/>
              </w:rPr>
              <w:t>Kontributi në rezultatet për kompetencat kryesore të shkallës: I.1,2,7; II.3; III,1,3,4.</w:t>
            </w:r>
          </w:p>
          <w:p w14:paraId="274B07BA" w14:textId="77777777" w:rsidR="00A94CE3" w:rsidRPr="00F34EC6"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F34EC6">
              <w:rPr>
                <w:rFonts w:ascii="Times New Roman" w:eastAsia="MS Mincho" w:hAnsi="Times New Roman" w:cs="Times New Roman"/>
                <w:b/>
                <w:bCs/>
                <w:sz w:val="20"/>
                <w:szCs w:val="20"/>
                <w:lang w:val="sq-AL"/>
              </w:rPr>
              <w:t>Kontributi në rezultatet e fushës së kurrikulës: 1,1,4,5; 2.4; 7.1.</w:t>
            </w:r>
          </w:p>
        </w:tc>
      </w:tr>
      <w:tr w:rsidR="00A94CE3" w:rsidRPr="00F34EC6" w14:paraId="2123233A" w14:textId="77777777" w:rsidTr="00D57B01">
        <w:trPr>
          <w:trHeight w:val="2604"/>
        </w:trPr>
        <w:tc>
          <w:tcPr>
            <w:tcW w:w="11330" w:type="dxa"/>
            <w:gridSpan w:val="2"/>
            <w:tcBorders>
              <w:top w:val="nil"/>
              <w:bottom w:val="nil"/>
            </w:tcBorders>
          </w:tcPr>
          <w:p w14:paraId="772CF2F5" w14:textId="77777777" w:rsidR="00A94CE3" w:rsidRPr="00F34EC6"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F34EC6">
              <w:rPr>
                <w:rFonts w:ascii="Minion Pro" w:eastAsia="Calibri" w:hAnsi="Minion Pro" w:cs="Minion Pro"/>
                <w:b/>
                <w:sz w:val="20"/>
                <w:szCs w:val="20"/>
                <w:lang w:val="it-IT"/>
              </w:rPr>
              <w:t xml:space="preserve">Njësia mësimore: </w:t>
            </w:r>
            <w:r w:rsidRPr="00F34EC6">
              <w:rPr>
                <w:rFonts w:ascii="Palatino Linotype" w:eastAsia="Palatino Linotype" w:hAnsi="Palatino Linotype" w:cs="Palatino Linotype"/>
                <w:color w:val="231F20"/>
                <w:w w:val="90"/>
                <w:sz w:val="20"/>
                <w:szCs w:val="20"/>
                <w:lang w:val="it-IT"/>
              </w:rPr>
              <w:t xml:space="preserve">    Zbritja</w:t>
            </w:r>
            <w:r w:rsidRPr="00F34EC6">
              <w:rPr>
                <w:rFonts w:ascii="Palatino Linotype" w:eastAsia="Palatino Linotype" w:hAnsi="Palatino Linotype" w:cs="Palatino Linotype"/>
                <w:color w:val="231F20"/>
                <w:spacing w:val="1"/>
                <w:w w:val="90"/>
                <w:sz w:val="20"/>
                <w:szCs w:val="20"/>
                <w:lang w:val="it-IT"/>
              </w:rPr>
              <w:t xml:space="preserve"> </w:t>
            </w:r>
            <w:r w:rsidRPr="00F34EC6">
              <w:rPr>
                <w:rFonts w:ascii="Palatino Linotype" w:eastAsia="Palatino Linotype" w:hAnsi="Palatino Linotype" w:cs="Palatino Linotype"/>
                <w:color w:val="231F20"/>
                <w:w w:val="90"/>
                <w:sz w:val="20"/>
                <w:szCs w:val="20"/>
                <w:lang w:val="it-IT"/>
              </w:rPr>
              <w:t>e</w:t>
            </w:r>
            <w:r w:rsidRPr="00F34EC6">
              <w:rPr>
                <w:rFonts w:ascii="Palatino Linotype" w:eastAsia="Palatino Linotype" w:hAnsi="Palatino Linotype" w:cs="Palatino Linotype"/>
                <w:color w:val="231F20"/>
                <w:spacing w:val="1"/>
                <w:w w:val="90"/>
                <w:sz w:val="20"/>
                <w:szCs w:val="20"/>
                <w:lang w:val="it-IT"/>
              </w:rPr>
              <w:t xml:space="preserve"> </w:t>
            </w:r>
            <w:r w:rsidRPr="00F34EC6">
              <w:rPr>
                <w:rFonts w:ascii="Palatino Linotype" w:eastAsia="Palatino Linotype" w:hAnsi="Palatino Linotype" w:cs="Palatino Linotype"/>
                <w:color w:val="231F20"/>
                <w:w w:val="90"/>
                <w:sz w:val="20"/>
                <w:szCs w:val="20"/>
                <w:lang w:val="it-IT"/>
              </w:rPr>
              <w:t>numrave</w:t>
            </w:r>
            <w:r w:rsidRPr="00F34EC6">
              <w:rPr>
                <w:rFonts w:ascii="Palatino Linotype" w:eastAsia="Palatino Linotype" w:hAnsi="Palatino Linotype" w:cs="Palatino Linotype"/>
                <w:color w:val="231F20"/>
                <w:spacing w:val="1"/>
                <w:w w:val="90"/>
                <w:sz w:val="20"/>
                <w:szCs w:val="20"/>
                <w:lang w:val="it-IT"/>
              </w:rPr>
              <w:t xml:space="preserve"> </w:t>
            </w:r>
            <w:r w:rsidRPr="00F34EC6">
              <w:rPr>
                <w:rFonts w:ascii="Palatino Linotype" w:eastAsia="Palatino Linotype" w:hAnsi="Palatino Linotype" w:cs="Palatino Linotype"/>
                <w:color w:val="231F20"/>
                <w:w w:val="90"/>
                <w:sz w:val="20"/>
                <w:szCs w:val="20"/>
                <w:lang w:val="it-IT"/>
              </w:rPr>
              <w:t>treshifrorë</w:t>
            </w:r>
            <w:r w:rsidRPr="00F34EC6">
              <w:rPr>
                <w:rFonts w:ascii="Palatino Linotype" w:eastAsia="Palatino Linotype" w:hAnsi="Palatino Linotype" w:cs="Palatino Linotype"/>
                <w:color w:val="231F20"/>
                <w:spacing w:val="2"/>
                <w:w w:val="90"/>
                <w:sz w:val="20"/>
                <w:szCs w:val="20"/>
                <w:lang w:val="it-IT"/>
              </w:rPr>
              <w:t xml:space="preserve"> </w:t>
            </w:r>
            <w:r w:rsidRPr="00F34EC6">
              <w:rPr>
                <w:rFonts w:ascii="Palatino Linotype" w:eastAsia="Palatino Linotype" w:hAnsi="Palatino Linotype" w:cs="Palatino Linotype"/>
                <w:color w:val="231F20"/>
                <w:w w:val="90"/>
                <w:sz w:val="20"/>
                <w:szCs w:val="20"/>
                <w:lang w:val="it-IT"/>
              </w:rPr>
              <w:t>me</w:t>
            </w:r>
            <w:r w:rsidRPr="00F34EC6">
              <w:rPr>
                <w:rFonts w:ascii="Palatino Linotype" w:eastAsia="Palatino Linotype" w:hAnsi="Palatino Linotype" w:cs="Palatino Linotype"/>
                <w:color w:val="231F20"/>
                <w:spacing w:val="-47"/>
                <w:w w:val="90"/>
                <w:sz w:val="20"/>
                <w:szCs w:val="20"/>
                <w:lang w:val="it-IT"/>
              </w:rPr>
              <w:t xml:space="preserve"> </w:t>
            </w:r>
            <w:r w:rsidRPr="00F34EC6">
              <w:rPr>
                <w:rFonts w:ascii="Palatino Linotype" w:eastAsia="Palatino Linotype" w:hAnsi="Palatino Linotype" w:cs="Palatino Linotype"/>
                <w:color w:val="231F20"/>
                <w:w w:val="95"/>
                <w:sz w:val="20"/>
                <w:szCs w:val="20"/>
                <w:lang w:val="it-IT"/>
              </w:rPr>
              <w:t>prishje</w:t>
            </w:r>
            <w:r w:rsidRPr="00F34EC6">
              <w:rPr>
                <w:rFonts w:ascii="Palatino Linotype" w:eastAsia="Palatino Linotype" w:hAnsi="Palatino Linotype" w:cs="Palatino Linotype"/>
                <w:color w:val="231F20"/>
                <w:spacing w:val="-7"/>
                <w:w w:val="95"/>
                <w:sz w:val="20"/>
                <w:szCs w:val="20"/>
                <w:lang w:val="it-IT"/>
              </w:rPr>
              <w:t xml:space="preserve"> </w:t>
            </w:r>
            <w:r w:rsidRPr="00F34EC6">
              <w:rPr>
                <w:rFonts w:ascii="Palatino Linotype" w:eastAsia="Palatino Linotype" w:hAnsi="Palatino Linotype" w:cs="Palatino Linotype"/>
                <w:color w:val="231F20"/>
                <w:w w:val="95"/>
                <w:sz w:val="20"/>
                <w:szCs w:val="20"/>
                <w:lang w:val="it-IT"/>
              </w:rPr>
              <w:t>të</w:t>
            </w:r>
            <w:r w:rsidRPr="00F34EC6">
              <w:rPr>
                <w:rFonts w:ascii="Palatino Linotype" w:eastAsia="Palatino Linotype" w:hAnsi="Palatino Linotype" w:cs="Palatino Linotype"/>
                <w:color w:val="231F20"/>
                <w:spacing w:val="-7"/>
                <w:w w:val="95"/>
                <w:sz w:val="20"/>
                <w:szCs w:val="20"/>
                <w:lang w:val="it-IT"/>
              </w:rPr>
              <w:t xml:space="preserve"> </w:t>
            </w:r>
            <w:r w:rsidRPr="00F34EC6">
              <w:rPr>
                <w:rFonts w:ascii="Palatino Linotype" w:eastAsia="Palatino Linotype" w:hAnsi="Palatino Linotype" w:cs="Palatino Linotype"/>
                <w:color w:val="231F20"/>
                <w:w w:val="95"/>
                <w:sz w:val="20"/>
                <w:szCs w:val="20"/>
                <w:lang w:val="it-IT"/>
              </w:rPr>
              <w:t>dhjetëshes</w:t>
            </w:r>
            <w:r w:rsidRPr="00F34EC6">
              <w:rPr>
                <w:rFonts w:ascii="Palatino Linotype" w:eastAsia="Palatino Linotype" w:hAnsi="Palatino Linotype" w:cs="Palatino Linotype"/>
                <w:color w:val="231F20"/>
                <w:spacing w:val="-6"/>
                <w:w w:val="95"/>
                <w:sz w:val="20"/>
                <w:szCs w:val="20"/>
                <w:lang w:val="it-IT"/>
              </w:rPr>
              <w:t xml:space="preserve"> </w:t>
            </w:r>
            <w:r w:rsidRPr="00F34EC6">
              <w:rPr>
                <w:rFonts w:ascii="Palatino Linotype" w:eastAsia="Palatino Linotype" w:hAnsi="Palatino Linotype" w:cs="Palatino Linotype"/>
                <w:color w:val="231F20"/>
                <w:w w:val="95"/>
                <w:sz w:val="20"/>
                <w:szCs w:val="20"/>
                <w:lang w:val="it-IT"/>
              </w:rPr>
              <w:t>(ushtrime)</w:t>
            </w:r>
          </w:p>
          <w:p w14:paraId="127199DE" w14:textId="77777777" w:rsidR="00A94CE3" w:rsidRPr="00F34EC6"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F34EC6">
              <w:rPr>
                <w:rFonts w:ascii="Minion Pro" w:eastAsia="Calibri" w:hAnsi="Minion Pro" w:cs="Minion Pro"/>
                <w:b/>
                <w:sz w:val="20"/>
                <w:szCs w:val="20"/>
                <w:lang w:val="it-IT"/>
              </w:rPr>
              <w:t>Rezultatet e të nxënit të orës mësimore</w:t>
            </w:r>
            <w:r w:rsidRPr="00F34EC6">
              <w:rPr>
                <w:rFonts w:ascii="Minion Pro" w:eastAsia="Calibri" w:hAnsi="Minion Pro" w:cs="Minion Pro"/>
                <w:sz w:val="20"/>
                <w:szCs w:val="20"/>
                <w:lang w:val="it-IT"/>
              </w:rPr>
              <w:t>:</w:t>
            </w:r>
          </w:p>
          <w:p w14:paraId="2B288CAD" w14:textId="77777777" w:rsidR="00A94CE3" w:rsidRPr="00FB2332"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sz w:val="20"/>
                <w:szCs w:val="20"/>
              </w:rPr>
            </w:pPr>
            <w:r w:rsidRPr="00FB2332">
              <w:rPr>
                <w:rFonts w:ascii="Palatino Linotype" w:eastAsia="Palatino Linotype" w:hAnsi="Palatino Linotype" w:cs="Palatino Linotype"/>
                <w:color w:val="231F20"/>
                <w:sz w:val="20"/>
                <w:szCs w:val="20"/>
              </w:rPr>
              <w:t>•</w:t>
            </w:r>
            <w:r w:rsidRPr="00FB2332">
              <w:rPr>
                <w:rFonts w:ascii="Palatino Linotype" w:eastAsia="Palatino Linotype" w:hAnsi="Palatino Linotype" w:cs="Palatino Linotype"/>
                <w:color w:val="231F20"/>
                <w:sz w:val="20"/>
                <w:szCs w:val="20"/>
              </w:rPr>
              <w:tab/>
            </w:r>
            <w:proofErr w:type="spellStart"/>
            <w:r w:rsidRPr="00FB2332">
              <w:rPr>
                <w:rFonts w:ascii="Palatino Linotype" w:eastAsia="Palatino Linotype" w:hAnsi="Palatino Linotype" w:cs="Palatino Linotype"/>
                <w:color w:val="231F20"/>
                <w:w w:val="90"/>
                <w:sz w:val="20"/>
                <w:szCs w:val="20"/>
              </w:rPr>
              <w:t>Kryen</w:t>
            </w:r>
            <w:proofErr w:type="spellEnd"/>
            <w:r w:rsidRPr="00FB2332">
              <w:rPr>
                <w:rFonts w:ascii="Palatino Linotype" w:eastAsia="Palatino Linotype" w:hAnsi="Palatino Linotype" w:cs="Palatino Linotype"/>
                <w:color w:val="231F20"/>
                <w:spacing w:val="-1"/>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zbritjen</w:t>
            </w:r>
            <w:proofErr w:type="spellEnd"/>
            <w:r w:rsidRPr="00FB2332">
              <w:rPr>
                <w:rFonts w:ascii="Palatino Linotype" w:eastAsia="Palatino Linotype" w:hAnsi="Palatino Linotype" w:cs="Palatino Linotype"/>
                <w:color w:val="231F20"/>
                <w:w w:val="90"/>
                <w:sz w:val="20"/>
                <w:szCs w:val="20"/>
              </w:rPr>
              <w:t xml:space="preserve"> e</w:t>
            </w:r>
            <w:r w:rsidRPr="00FB2332">
              <w:rPr>
                <w:rFonts w:ascii="Palatino Linotype" w:eastAsia="Palatino Linotype" w:hAnsi="Palatino Linotype" w:cs="Palatino Linotype"/>
                <w:color w:val="231F20"/>
                <w:spacing w:val="-1"/>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numrave</w:t>
            </w:r>
            <w:proofErr w:type="spellEnd"/>
            <w:r w:rsidRPr="00FB2332">
              <w:rPr>
                <w:rFonts w:ascii="Palatino Linotype" w:eastAsia="Palatino Linotype" w:hAnsi="Palatino Linotype" w:cs="Palatino Linotype"/>
                <w:color w:val="231F20"/>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treshifrorë</w:t>
            </w:r>
            <w:proofErr w:type="spellEnd"/>
            <w:r w:rsidRPr="00FB2332">
              <w:rPr>
                <w:rFonts w:ascii="Palatino Linotype" w:eastAsia="Palatino Linotype" w:hAnsi="Palatino Linotype" w:cs="Palatino Linotype"/>
                <w:color w:val="231F20"/>
                <w:w w:val="90"/>
                <w:sz w:val="20"/>
                <w:szCs w:val="20"/>
              </w:rPr>
              <w:t xml:space="preserve"> me</w:t>
            </w:r>
            <w:r w:rsidRPr="00FB2332">
              <w:rPr>
                <w:rFonts w:ascii="Palatino Linotype" w:eastAsia="Palatino Linotype" w:hAnsi="Palatino Linotype" w:cs="Palatino Linotype"/>
                <w:color w:val="231F20"/>
                <w:spacing w:val="-1"/>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prishje</w:t>
            </w:r>
            <w:proofErr w:type="spellEnd"/>
            <w:r w:rsidRPr="00FB2332">
              <w:rPr>
                <w:rFonts w:ascii="Palatino Linotype" w:eastAsia="Palatino Linotype" w:hAnsi="Palatino Linotype" w:cs="Palatino Linotype"/>
                <w:color w:val="231F20"/>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të</w:t>
            </w:r>
            <w:proofErr w:type="spellEnd"/>
            <w:r w:rsidRPr="00FB2332">
              <w:rPr>
                <w:rFonts w:ascii="Palatino Linotype" w:eastAsia="Palatino Linotype" w:hAnsi="Palatino Linotype" w:cs="Palatino Linotype"/>
                <w:color w:val="231F20"/>
                <w:spacing w:val="-1"/>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dhjetëshes</w:t>
            </w:r>
            <w:proofErr w:type="spellEnd"/>
            <w:r w:rsidRPr="00FB2332">
              <w:rPr>
                <w:rFonts w:ascii="Palatino Linotype" w:eastAsia="Palatino Linotype" w:hAnsi="Palatino Linotype" w:cs="Palatino Linotype"/>
                <w:color w:val="231F20"/>
                <w:w w:val="90"/>
                <w:sz w:val="20"/>
                <w:szCs w:val="20"/>
              </w:rPr>
              <w:t>;</w:t>
            </w:r>
          </w:p>
          <w:p w14:paraId="4DA99713" w14:textId="77777777" w:rsidR="00A94CE3" w:rsidRPr="00FB2332" w:rsidRDefault="00A94CE3" w:rsidP="00D57B01">
            <w:pPr>
              <w:widowControl w:val="0"/>
              <w:tabs>
                <w:tab w:val="left" w:pos="1979"/>
              </w:tabs>
              <w:autoSpaceDE w:val="0"/>
              <w:autoSpaceDN w:val="0"/>
              <w:spacing w:after="0" w:line="264" w:lineRule="exact"/>
              <w:ind w:left="1620"/>
              <w:rPr>
                <w:rFonts w:ascii="Palatino Linotype" w:eastAsia="Palatino Linotype" w:hAnsi="Palatino Linotype" w:cs="Palatino Linotype"/>
                <w:sz w:val="20"/>
                <w:szCs w:val="20"/>
              </w:rPr>
            </w:pPr>
            <w:r w:rsidRPr="00FB2332">
              <w:rPr>
                <w:rFonts w:ascii="Palatino Linotype" w:eastAsia="Palatino Linotype" w:hAnsi="Palatino Linotype" w:cs="Palatino Linotype"/>
                <w:color w:val="231F20"/>
                <w:sz w:val="20"/>
                <w:szCs w:val="20"/>
              </w:rPr>
              <w:t>•</w:t>
            </w:r>
            <w:r w:rsidRPr="00FB2332">
              <w:rPr>
                <w:rFonts w:ascii="Palatino Linotype" w:eastAsia="Palatino Linotype" w:hAnsi="Palatino Linotype" w:cs="Palatino Linotype"/>
                <w:color w:val="231F20"/>
                <w:sz w:val="20"/>
                <w:szCs w:val="20"/>
              </w:rPr>
              <w:tab/>
            </w:r>
            <w:proofErr w:type="spellStart"/>
            <w:r w:rsidRPr="00FB2332">
              <w:rPr>
                <w:rFonts w:ascii="Palatino Linotype" w:eastAsia="Palatino Linotype" w:hAnsi="Palatino Linotype" w:cs="Palatino Linotype"/>
                <w:color w:val="231F20"/>
                <w:w w:val="90"/>
                <w:sz w:val="20"/>
                <w:szCs w:val="20"/>
              </w:rPr>
              <w:t>Gjen</w:t>
            </w:r>
            <w:proofErr w:type="spellEnd"/>
            <w:r w:rsidRPr="00FB2332">
              <w:rPr>
                <w:rFonts w:ascii="Palatino Linotype" w:eastAsia="Palatino Linotype" w:hAnsi="Palatino Linotype" w:cs="Palatino Linotype"/>
                <w:color w:val="231F20"/>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ndryshimin</w:t>
            </w:r>
            <w:proofErr w:type="spellEnd"/>
            <w:r w:rsidRPr="00FB2332">
              <w:rPr>
                <w:rFonts w:ascii="Palatino Linotype" w:eastAsia="Palatino Linotype" w:hAnsi="Palatino Linotype" w:cs="Palatino Linotype"/>
                <w:color w:val="231F20"/>
                <w:w w:val="90"/>
                <w:sz w:val="20"/>
                <w:szCs w:val="20"/>
              </w:rPr>
              <w:t xml:space="preserve"> e </w:t>
            </w:r>
            <w:proofErr w:type="spellStart"/>
            <w:r w:rsidRPr="00FB2332">
              <w:rPr>
                <w:rFonts w:ascii="Palatino Linotype" w:eastAsia="Palatino Linotype" w:hAnsi="Palatino Linotype" w:cs="Palatino Linotype"/>
                <w:color w:val="231F20"/>
                <w:w w:val="90"/>
                <w:sz w:val="20"/>
                <w:szCs w:val="20"/>
              </w:rPr>
              <w:t>numrave</w:t>
            </w:r>
            <w:proofErr w:type="spellEnd"/>
            <w:r w:rsidRPr="00FB2332">
              <w:rPr>
                <w:rFonts w:ascii="Palatino Linotype" w:eastAsia="Palatino Linotype" w:hAnsi="Palatino Linotype" w:cs="Palatino Linotype"/>
                <w:color w:val="231F20"/>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treshifrorë</w:t>
            </w:r>
            <w:proofErr w:type="spellEnd"/>
            <w:r w:rsidRPr="00FB2332">
              <w:rPr>
                <w:rFonts w:ascii="Palatino Linotype" w:eastAsia="Palatino Linotype" w:hAnsi="Palatino Linotype" w:cs="Palatino Linotype"/>
                <w:color w:val="231F20"/>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në</w:t>
            </w:r>
            <w:proofErr w:type="spellEnd"/>
            <w:r w:rsidRPr="00FB2332">
              <w:rPr>
                <w:rFonts w:ascii="Palatino Linotype" w:eastAsia="Palatino Linotype" w:hAnsi="Palatino Linotype" w:cs="Palatino Linotype"/>
                <w:color w:val="231F20"/>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shtyllë</w:t>
            </w:r>
            <w:proofErr w:type="spellEnd"/>
            <w:r w:rsidRPr="00FB2332">
              <w:rPr>
                <w:rFonts w:ascii="Palatino Linotype" w:eastAsia="Palatino Linotype" w:hAnsi="Palatino Linotype" w:cs="Palatino Linotype"/>
                <w:color w:val="231F20"/>
                <w:w w:val="90"/>
                <w:sz w:val="20"/>
                <w:szCs w:val="20"/>
              </w:rPr>
              <w:t>;</w:t>
            </w:r>
          </w:p>
          <w:p w14:paraId="7E157FA7" w14:textId="77777777" w:rsidR="00A94CE3" w:rsidRPr="00FB2332" w:rsidRDefault="00A94CE3" w:rsidP="00D57B01">
            <w:pPr>
              <w:widowControl w:val="0"/>
              <w:tabs>
                <w:tab w:val="left" w:pos="1979"/>
              </w:tabs>
              <w:autoSpaceDE w:val="0"/>
              <w:autoSpaceDN w:val="0"/>
              <w:spacing w:after="0" w:line="280" w:lineRule="exact"/>
              <w:ind w:left="1620"/>
              <w:rPr>
                <w:rFonts w:ascii="Palatino Linotype" w:eastAsia="Palatino Linotype" w:hAnsi="Palatino Linotype" w:cs="Palatino Linotype"/>
                <w:sz w:val="20"/>
                <w:szCs w:val="20"/>
              </w:rPr>
            </w:pPr>
            <w:r w:rsidRPr="00FB2332">
              <w:rPr>
                <w:rFonts w:ascii="Palatino Linotype" w:eastAsia="Palatino Linotype" w:hAnsi="Palatino Linotype" w:cs="Palatino Linotype"/>
                <w:color w:val="231F20"/>
                <w:sz w:val="20"/>
                <w:szCs w:val="20"/>
              </w:rPr>
              <w:t>•</w:t>
            </w:r>
            <w:r w:rsidRPr="00FB2332">
              <w:rPr>
                <w:rFonts w:ascii="Palatino Linotype" w:eastAsia="Palatino Linotype" w:hAnsi="Palatino Linotype" w:cs="Palatino Linotype"/>
                <w:color w:val="231F20"/>
                <w:sz w:val="20"/>
                <w:szCs w:val="20"/>
              </w:rPr>
              <w:tab/>
            </w:r>
            <w:proofErr w:type="spellStart"/>
            <w:r w:rsidRPr="00FB2332">
              <w:rPr>
                <w:rFonts w:ascii="Palatino Linotype" w:eastAsia="Palatino Linotype" w:hAnsi="Palatino Linotype" w:cs="Palatino Linotype"/>
                <w:color w:val="231F20"/>
                <w:w w:val="90"/>
                <w:sz w:val="20"/>
                <w:szCs w:val="20"/>
              </w:rPr>
              <w:t>Shpjegon</w:t>
            </w:r>
            <w:proofErr w:type="spellEnd"/>
            <w:r w:rsidRPr="00FB2332">
              <w:rPr>
                <w:rFonts w:ascii="Palatino Linotype" w:eastAsia="Palatino Linotype" w:hAnsi="Palatino Linotype" w:cs="Palatino Linotype"/>
                <w:color w:val="231F20"/>
                <w:spacing w:val="-1"/>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lidhjen</w:t>
            </w:r>
            <w:proofErr w:type="spellEnd"/>
            <w:r w:rsidRPr="00FB2332">
              <w:rPr>
                <w:rFonts w:ascii="Palatino Linotype" w:eastAsia="Palatino Linotype" w:hAnsi="Palatino Linotype" w:cs="Palatino Linotype"/>
                <w:color w:val="231F20"/>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në</w:t>
            </w:r>
            <w:proofErr w:type="spellEnd"/>
            <w:r w:rsidRPr="00FB2332">
              <w:rPr>
                <w:rFonts w:ascii="Palatino Linotype" w:eastAsia="Palatino Linotype" w:hAnsi="Palatino Linotype" w:cs="Palatino Linotype"/>
                <w:color w:val="231F20"/>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mes</w:t>
            </w:r>
            <w:proofErr w:type="spellEnd"/>
            <w:r w:rsidRPr="00FB2332">
              <w:rPr>
                <w:rFonts w:ascii="Palatino Linotype" w:eastAsia="Palatino Linotype" w:hAnsi="Palatino Linotype" w:cs="Palatino Linotype"/>
                <w:color w:val="231F20"/>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të</w:t>
            </w:r>
            <w:proofErr w:type="spellEnd"/>
            <w:r w:rsidRPr="00FB2332">
              <w:rPr>
                <w:rFonts w:ascii="Palatino Linotype" w:eastAsia="Palatino Linotype" w:hAnsi="Palatino Linotype" w:cs="Palatino Linotype"/>
                <w:color w:val="231F20"/>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mbledhjes</w:t>
            </w:r>
            <w:proofErr w:type="spellEnd"/>
            <w:r w:rsidRPr="00FB2332">
              <w:rPr>
                <w:rFonts w:ascii="Palatino Linotype" w:eastAsia="Palatino Linotype" w:hAnsi="Palatino Linotype" w:cs="Palatino Linotype"/>
                <w:color w:val="231F20"/>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dhe</w:t>
            </w:r>
            <w:proofErr w:type="spellEnd"/>
            <w:r w:rsidRPr="00FB2332">
              <w:rPr>
                <w:rFonts w:ascii="Palatino Linotype" w:eastAsia="Palatino Linotype" w:hAnsi="Palatino Linotype" w:cs="Palatino Linotype"/>
                <w:color w:val="231F20"/>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zbritjes</w:t>
            </w:r>
            <w:proofErr w:type="spellEnd"/>
            <w:r w:rsidRPr="00FB2332">
              <w:rPr>
                <w:rFonts w:ascii="Palatino Linotype" w:eastAsia="Palatino Linotype" w:hAnsi="Palatino Linotype" w:cs="Palatino Linotype"/>
                <w:color w:val="231F20"/>
                <w:w w:val="90"/>
                <w:sz w:val="20"/>
                <w:szCs w:val="20"/>
              </w:rPr>
              <w:t>.</w:t>
            </w:r>
          </w:p>
          <w:p w14:paraId="19CF1C03" w14:textId="77777777" w:rsidR="00A94CE3" w:rsidRPr="00F34EC6"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F34EC6">
              <w:rPr>
                <w:rFonts w:ascii="Minion Pro" w:eastAsia="Calibri" w:hAnsi="Minion Pro" w:cs="Minion Pro"/>
                <w:b/>
                <w:sz w:val="20"/>
                <w:szCs w:val="20"/>
              </w:rPr>
              <w:t xml:space="preserve">Kriteret e </w:t>
            </w:r>
            <w:proofErr w:type="spellStart"/>
            <w:r w:rsidRPr="00F34EC6">
              <w:rPr>
                <w:rFonts w:ascii="Minion Pro" w:eastAsia="Calibri" w:hAnsi="Minion Pro" w:cs="Minion Pro"/>
                <w:b/>
                <w:sz w:val="20"/>
                <w:szCs w:val="20"/>
              </w:rPr>
              <w:t>suksesit</w:t>
            </w:r>
            <w:proofErr w:type="spellEnd"/>
            <w:r w:rsidRPr="00F34EC6">
              <w:rPr>
                <w:rFonts w:ascii="Minion Pro" w:eastAsia="Calibri" w:hAnsi="Minion Pro" w:cs="Minion Pro"/>
                <w:b/>
                <w:sz w:val="20"/>
                <w:szCs w:val="20"/>
              </w:rPr>
              <w:t xml:space="preserve">: </w:t>
            </w:r>
            <w:proofErr w:type="spellStart"/>
            <w:r w:rsidRPr="00F34EC6">
              <w:rPr>
                <w:rFonts w:ascii="Minion Pro" w:eastAsia="Calibri" w:hAnsi="Minion Pro" w:cs="Minion Pro"/>
                <w:sz w:val="20"/>
                <w:szCs w:val="20"/>
              </w:rPr>
              <w:t>Përcaktohen</w:t>
            </w:r>
            <w:proofErr w:type="spellEnd"/>
            <w:r w:rsidRPr="00F34EC6">
              <w:rPr>
                <w:rFonts w:ascii="Minion Pro" w:eastAsia="Calibri" w:hAnsi="Minion Pro" w:cs="Minion Pro"/>
                <w:sz w:val="20"/>
                <w:szCs w:val="20"/>
              </w:rPr>
              <w:t xml:space="preserve"> me </w:t>
            </w:r>
            <w:proofErr w:type="spellStart"/>
            <w:r w:rsidRPr="00F34EC6">
              <w:rPr>
                <w:rFonts w:ascii="Minion Pro" w:eastAsia="Calibri" w:hAnsi="Minion Pro" w:cs="Minion Pro"/>
                <w:sz w:val="20"/>
                <w:szCs w:val="20"/>
              </w:rPr>
              <w:t>nxënësit</w:t>
            </w:r>
            <w:proofErr w:type="spellEnd"/>
            <w:r w:rsidRPr="00F34EC6">
              <w:rPr>
                <w:rFonts w:ascii="Minion Pro" w:eastAsia="Calibri" w:hAnsi="Minion Pro" w:cs="Minion Pro"/>
                <w:sz w:val="20"/>
                <w:szCs w:val="20"/>
              </w:rPr>
              <w:t xml:space="preserve"> </w:t>
            </w:r>
            <w:proofErr w:type="spellStart"/>
            <w:r w:rsidRPr="00F34EC6">
              <w:rPr>
                <w:rFonts w:ascii="Minion Pro" w:eastAsia="Calibri" w:hAnsi="Minion Pro" w:cs="Minion Pro"/>
                <w:sz w:val="20"/>
                <w:szCs w:val="20"/>
              </w:rPr>
              <w:t>në</w:t>
            </w:r>
            <w:proofErr w:type="spellEnd"/>
            <w:r w:rsidRPr="00F34EC6">
              <w:rPr>
                <w:rFonts w:ascii="Minion Pro" w:eastAsia="Calibri" w:hAnsi="Minion Pro" w:cs="Minion Pro"/>
                <w:sz w:val="20"/>
                <w:szCs w:val="20"/>
              </w:rPr>
              <w:t xml:space="preserve"> </w:t>
            </w:r>
            <w:proofErr w:type="spellStart"/>
            <w:r w:rsidRPr="00F34EC6">
              <w:rPr>
                <w:rFonts w:ascii="Minion Pro" w:eastAsia="Calibri" w:hAnsi="Minion Pro" w:cs="Minion Pro"/>
                <w:sz w:val="20"/>
                <w:szCs w:val="20"/>
              </w:rPr>
              <w:t>klasë</w:t>
            </w:r>
            <w:proofErr w:type="spellEnd"/>
            <w:r w:rsidRPr="00F34EC6">
              <w:rPr>
                <w:rFonts w:ascii="Minion Pro" w:eastAsia="Calibri" w:hAnsi="Minion Pro" w:cs="Minion Pro"/>
                <w:sz w:val="20"/>
                <w:szCs w:val="20"/>
              </w:rPr>
              <w:t>:</w:t>
            </w:r>
          </w:p>
          <w:p w14:paraId="397259C2"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A94CE3">
              <w:rPr>
                <w:rFonts w:ascii="Minion Pro" w:eastAsia="Calibri" w:hAnsi="Minion Pro" w:cs="Minion Pro"/>
                <w:b/>
                <w:sz w:val="20"/>
                <w:szCs w:val="20"/>
              </w:rPr>
              <w:t>Burimet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mjetet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konkretizimit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materialet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sz w:val="20"/>
                <w:szCs w:val="20"/>
              </w:rPr>
              <w:t>:</w:t>
            </w:r>
            <w:r w:rsidRPr="00F34EC6">
              <w:rPr>
                <w:rFonts w:ascii="Palatino Linotype" w:eastAsia="Palatino Linotype" w:hAnsi="Palatino Linotype" w:cs="Palatino Linotype"/>
                <w:color w:val="231F20"/>
                <w:w w:val="90"/>
                <w:sz w:val="20"/>
                <w:szCs w:val="20"/>
              </w:rPr>
              <w:t xml:space="preserve"> </w:t>
            </w:r>
            <w:proofErr w:type="spellStart"/>
            <w:r w:rsidRPr="00F34EC6">
              <w:rPr>
                <w:rFonts w:ascii="Palatino Linotype" w:eastAsia="Palatino Linotype" w:hAnsi="Palatino Linotype" w:cs="Palatino Linotype"/>
                <w:color w:val="231F20"/>
                <w:w w:val="90"/>
                <w:sz w:val="20"/>
                <w:szCs w:val="20"/>
              </w:rPr>
              <w:t>Kartëmonedha</w:t>
            </w:r>
            <w:proofErr w:type="spellEnd"/>
            <w:r w:rsidRPr="00F34EC6">
              <w:rPr>
                <w:rFonts w:ascii="Palatino Linotype" w:eastAsia="Palatino Linotype" w:hAnsi="Palatino Linotype" w:cs="Palatino Linotype"/>
                <w:color w:val="231F20"/>
                <w:w w:val="90"/>
                <w:sz w:val="20"/>
                <w:szCs w:val="20"/>
              </w:rPr>
              <w:t>,</w:t>
            </w:r>
            <w:r w:rsidRPr="00F34EC6">
              <w:rPr>
                <w:rFonts w:ascii="Palatino Linotype" w:eastAsia="Palatino Linotype" w:hAnsi="Palatino Linotype" w:cs="Palatino Linotype"/>
                <w:color w:val="231F20"/>
                <w:spacing w:val="-5"/>
                <w:w w:val="90"/>
                <w:sz w:val="20"/>
                <w:szCs w:val="20"/>
              </w:rPr>
              <w:t xml:space="preserve"> </w:t>
            </w:r>
            <w:proofErr w:type="spellStart"/>
            <w:r w:rsidRPr="00F34EC6">
              <w:rPr>
                <w:rFonts w:ascii="Palatino Linotype" w:eastAsia="Palatino Linotype" w:hAnsi="Palatino Linotype" w:cs="Palatino Linotype"/>
                <w:color w:val="231F20"/>
                <w:w w:val="90"/>
                <w:sz w:val="20"/>
                <w:szCs w:val="20"/>
              </w:rPr>
              <w:t>monedha</w:t>
            </w:r>
            <w:proofErr w:type="spellEnd"/>
            <w:r w:rsidRPr="00F34EC6">
              <w:rPr>
                <w:rFonts w:ascii="Palatino Linotype" w:eastAsia="Palatino Linotype" w:hAnsi="Palatino Linotype" w:cs="Palatino Linotype"/>
                <w:color w:val="231F20"/>
                <w:spacing w:val="-5"/>
                <w:w w:val="90"/>
                <w:sz w:val="20"/>
                <w:szCs w:val="20"/>
              </w:rPr>
              <w:t xml:space="preserve"> </w:t>
            </w:r>
            <w:proofErr w:type="spellStart"/>
            <w:r w:rsidRPr="00F34EC6">
              <w:rPr>
                <w:rFonts w:ascii="Palatino Linotype" w:eastAsia="Palatino Linotype" w:hAnsi="Palatino Linotype" w:cs="Palatino Linotype"/>
                <w:color w:val="231F20"/>
                <w:w w:val="90"/>
                <w:sz w:val="20"/>
                <w:szCs w:val="20"/>
              </w:rPr>
              <w:t>metalike</w:t>
            </w:r>
            <w:proofErr w:type="spellEnd"/>
            <w:r w:rsidRPr="00F34EC6">
              <w:rPr>
                <w:rFonts w:ascii="Palatino Linotype" w:eastAsia="Palatino Linotype" w:hAnsi="Palatino Linotype" w:cs="Palatino Linotype"/>
                <w:color w:val="231F20"/>
                <w:w w:val="90"/>
                <w:sz w:val="20"/>
                <w:szCs w:val="20"/>
              </w:rPr>
              <w:t>.</w:t>
            </w:r>
          </w:p>
          <w:p w14:paraId="72EA49EE" w14:textId="77777777" w:rsidR="00A94CE3" w:rsidRPr="00F34EC6" w:rsidRDefault="00A94CE3" w:rsidP="00D57B01">
            <w:pPr>
              <w:pStyle w:val="BodyText"/>
              <w:spacing w:line="280" w:lineRule="exact"/>
              <w:rPr>
                <w:sz w:val="20"/>
                <w:szCs w:val="20"/>
              </w:rPr>
            </w:pPr>
            <w:proofErr w:type="spellStart"/>
            <w:r w:rsidRPr="00A94CE3">
              <w:rPr>
                <w:rFonts w:ascii="Minion Pro" w:eastAsia="Calibri" w:hAnsi="Minion Pro" w:cs="Minion Pro"/>
                <w:b/>
                <w:sz w:val="20"/>
                <w:szCs w:val="20"/>
              </w:rPr>
              <w:t>Lidhja</w:t>
            </w:r>
            <w:proofErr w:type="spellEnd"/>
            <w:r w:rsidRPr="00A94CE3">
              <w:rPr>
                <w:rFonts w:ascii="Minion Pro" w:eastAsia="Calibri" w:hAnsi="Minion Pro" w:cs="Minion Pro"/>
                <w:b/>
                <w:sz w:val="20"/>
                <w:szCs w:val="20"/>
              </w:rPr>
              <w:t xml:space="preserve"> me </w:t>
            </w:r>
            <w:proofErr w:type="spellStart"/>
            <w:r w:rsidRPr="00A94CE3">
              <w:rPr>
                <w:rFonts w:ascii="Minion Pro" w:eastAsia="Calibri" w:hAnsi="Minion Pro" w:cs="Minion Pro"/>
                <w:b/>
                <w:sz w:val="20"/>
                <w:szCs w:val="20"/>
              </w:rPr>
              <w:t>lëndët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tjera</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/apo me </w:t>
            </w:r>
            <w:proofErr w:type="spellStart"/>
            <w:r w:rsidRPr="00A94CE3">
              <w:rPr>
                <w:rFonts w:ascii="Minion Pro" w:eastAsia="Calibri" w:hAnsi="Minion Pro" w:cs="Minion Pro"/>
                <w:b/>
                <w:sz w:val="20"/>
                <w:szCs w:val="20"/>
              </w:rPr>
              <w:t>çështjet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ndërkurrikulare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situatat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jetësore</w:t>
            </w:r>
            <w:proofErr w:type="spellEnd"/>
            <w:r w:rsidRPr="00A94CE3">
              <w:rPr>
                <w:rFonts w:ascii="Minion Pro" w:eastAsia="Calibri" w:hAnsi="Minion Pro" w:cs="Minion Pro"/>
                <w:b/>
                <w:sz w:val="20"/>
                <w:szCs w:val="20"/>
              </w:rPr>
              <w:t xml:space="preserve">: </w:t>
            </w:r>
            <w:r w:rsidRPr="00F34EC6">
              <w:rPr>
                <w:color w:val="231F20"/>
                <w:w w:val="90"/>
                <w:sz w:val="20"/>
                <w:szCs w:val="20"/>
              </w:rPr>
              <w:t xml:space="preserve"> </w:t>
            </w:r>
            <w:proofErr w:type="spellStart"/>
            <w:r w:rsidRPr="00F34EC6">
              <w:rPr>
                <w:color w:val="231F20"/>
                <w:w w:val="90"/>
                <w:sz w:val="20"/>
                <w:szCs w:val="20"/>
              </w:rPr>
              <w:t>Gjuhë</w:t>
            </w:r>
            <w:proofErr w:type="spellEnd"/>
            <w:r w:rsidRPr="00F34EC6">
              <w:rPr>
                <w:color w:val="231F20"/>
                <w:spacing w:val="-6"/>
                <w:w w:val="90"/>
                <w:sz w:val="20"/>
                <w:szCs w:val="20"/>
              </w:rPr>
              <w:t xml:space="preserve"> </w:t>
            </w:r>
            <w:proofErr w:type="spellStart"/>
            <w:r w:rsidRPr="00F34EC6">
              <w:rPr>
                <w:color w:val="231F20"/>
                <w:w w:val="90"/>
                <w:sz w:val="20"/>
                <w:szCs w:val="20"/>
              </w:rPr>
              <w:t>amtare</w:t>
            </w:r>
            <w:proofErr w:type="spellEnd"/>
            <w:r w:rsidRPr="00F34EC6">
              <w:rPr>
                <w:color w:val="231F20"/>
                <w:spacing w:val="-5"/>
                <w:w w:val="90"/>
                <w:sz w:val="20"/>
                <w:szCs w:val="20"/>
              </w:rPr>
              <w:t xml:space="preserve"> </w:t>
            </w:r>
            <w:r w:rsidRPr="00F34EC6">
              <w:rPr>
                <w:color w:val="231F20"/>
                <w:w w:val="90"/>
                <w:sz w:val="20"/>
                <w:szCs w:val="20"/>
              </w:rPr>
              <w:t>(</w:t>
            </w:r>
            <w:proofErr w:type="spellStart"/>
            <w:r w:rsidRPr="00F34EC6">
              <w:rPr>
                <w:color w:val="231F20"/>
                <w:w w:val="90"/>
                <w:sz w:val="20"/>
                <w:szCs w:val="20"/>
              </w:rPr>
              <w:t>shqipe</w:t>
            </w:r>
            <w:proofErr w:type="spellEnd"/>
            <w:r w:rsidRPr="00F34EC6">
              <w:rPr>
                <w:color w:val="231F20"/>
                <w:w w:val="90"/>
                <w:sz w:val="20"/>
                <w:szCs w:val="20"/>
              </w:rPr>
              <w:t>),</w:t>
            </w:r>
            <w:r w:rsidRPr="00F34EC6">
              <w:rPr>
                <w:color w:val="231F20"/>
                <w:spacing w:val="-6"/>
                <w:w w:val="90"/>
                <w:sz w:val="20"/>
                <w:szCs w:val="20"/>
              </w:rPr>
              <w:t xml:space="preserve"> </w:t>
            </w:r>
            <w:proofErr w:type="spellStart"/>
            <w:r w:rsidRPr="00F34EC6">
              <w:rPr>
                <w:color w:val="231F20"/>
                <w:w w:val="90"/>
                <w:sz w:val="20"/>
                <w:szCs w:val="20"/>
              </w:rPr>
              <w:t>Edukatë</w:t>
            </w:r>
            <w:proofErr w:type="spellEnd"/>
            <w:r w:rsidRPr="00F34EC6">
              <w:rPr>
                <w:color w:val="231F20"/>
                <w:spacing w:val="-5"/>
                <w:w w:val="90"/>
                <w:sz w:val="20"/>
                <w:szCs w:val="20"/>
              </w:rPr>
              <w:t xml:space="preserve"> </w:t>
            </w:r>
            <w:r w:rsidRPr="00F34EC6">
              <w:rPr>
                <w:color w:val="231F20"/>
                <w:w w:val="90"/>
                <w:sz w:val="20"/>
                <w:szCs w:val="20"/>
              </w:rPr>
              <w:t>figurative,</w:t>
            </w:r>
            <w:r w:rsidRPr="00F34EC6">
              <w:rPr>
                <w:color w:val="231F20"/>
                <w:spacing w:val="-5"/>
                <w:w w:val="90"/>
                <w:sz w:val="20"/>
                <w:szCs w:val="20"/>
              </w:rPr>
              <w:t xml:space="preserve"> </w:t>
            </w:r>
            <w:proofErr w:type="spellStart"/>
            <w:r w:rsidRPr="00F34EC6">
              <w:rPr>
                <w:color w:val="231F20"/>
                <w:w w:val="90"/>
                <w:sz w:val="20"/>
                <w:szCs w:val="20"/>
              </w:rPr>
              <w:t>Edukatë</w:t>
            </w:r>
            <w:proofErr w:type="spellEnd"/>
            <w:r w:rsidRPr="00F34EC6">
              <w:rPr>
                <w:color w:val="231F20"/>
                <w:spacing w:val="-6"/>
                <w:w w:val="90"/>
                <w:sz w:val="20"/>
                <w:szCs w:val="20"/>
              </w:rPr>
              <w:t xml:space="preserve"> </w:t>
            </w:r>
            <w:proofErr w:type="spellStart"/>
            <w:r w:rsidRPr="00F34EC6">
              <w:rPr>
                <w:color w:val="231F20"/>
                <w:w w:val="90"/>
                <w:sz w:val="20"/>
                <w:szCs w:val="20"/>
              </w:rPr>
              <w:t>fizike</w:t>
            </w:r>
            <w:proofErr w:type="spellEnd"/>
            <w:r w:rsidRPr="00F34EC6">
              <w:rPr>
                <w:color w:val="231F20"/>
                <w:w w:val="90"/>
                <w:sz w:val="20"/>
                <w:szCs w:val="20"/>
              </w:rPr>
              <w:t>,</w:t>
            </w:r>
            <w:r w:rsidRPr="00F34EC6">
              <w:rPr>
                <w:color w:val="231F20"/>
                <w:spacing w:val="-5"/>
                <w:w w:val="90"/>
                <w:sz w:val="20"/>
                <w:szCs w:val="20"/>
              </w:rPr>
              <w:t xml:space="preserve"> </w:t>
            </w:r>
            <w:proofErr w:type="spellStart"/>
            <w:r w:rsidRPr="00F34EC6">
              <w:rPr>
                <w:color w:val="231F20"/>
                <w:w w:val="90"/>
                <w:sz w:val="20"/>
                <w:szCs w:val="20"/>
              </w:rPr>
              <w:t>sportet</w:t>
            </w:r>
            <w:proofErr w:type="spellEnd"/>
            <w:r w:rsidRPr="00F34EC6">
              <w:rPr>
                <w:color w:val="231F20"/>
                <w:spacing w:val="-5"/>
                <w:w w:val="90"/>
                <w:sz w:val="20"/>
                <w:szCs w:val="20"/>
              </w:rPr>
              <w:t xml:space="preserve"> </w:t>
            </w:r>
            <w:proofErr w:type="spellStart"/>
            <w:r w:rsidRPr="00F34EC6">
              <w:rPr>
                <w:color w:val="231F20"/>
                <w:w w:val="90"/>
                <w:sz w:val="20"/>
                <w:szCs w:val="20"/>
              </w:rPr>
              <w:t>dhe</w:t>
            </w:r>
            <w:proofErr w:type="spellEnd"/>
            <w:r w:rsidRPr="00F34EC6">
              <w:rPr>
                <w:color w:val="231F20"/>
                <w:spacing w:val="-6"/>
                <w:w w:val="90"/>
                <w:sz w:val="20"/>
                <w:szCs w:val="20"/>
              </w:rPr>
              <w:t xml:space="preserve"> </w:t>
            </w:r>
            <w:proofErr w:type="spellStart"/>
            <w:r w:rsidRPr="00F34EC6">
              <w:rPr>
                <w:color w:val="231F20"/>
                <w:w w:val="90"/>
                <w:sz w:val="20"/>
                <w:szCs w:val="20"/>
              </w:rPr>
              <w:t>shëndeti</w:t>
            </w:r>
            <w:proofErr w:type="spellEnd"/>
            <w:r w:rsidRPr="00F34EC6">
              <w:rPr>
                <w:color w:val="231F20"/>
                <w:w w:val="90"/>
                <w:sz w:val="20"/>
                <w:szCs w:val="20"/>
              </w:rPr>
              <w:t>.</w:t>
            </w:r>
          </w:p>
        </w:tc>
      </w:tr>
      <w:tr w:rsidR="00A94CE3" w:rsidRPr="00A94CE3" w14:paraId="34D5B15F" w14:textId="77777777" w:rsidTr="00D57B01">
        <w:trPr>
          <w:trHeight w:val="177"/>
        </w:trPr>
        <w:tc>
          <w:tcPr>
            <w:tcW w:w="11330" w:type="dxa"/>
            <w:gridSpan w:val="2"/>
            <w:tcBorders>
              <w:top w:val="single" w:sz="8" w:space="0" w:color="000000"/>
              <w:bottom w:val="single" w:sz="4" w:space="0" w:color="auto"/>
            </w:tcBorders>
            <w:hideMark/>
          </w:tcPr>
          <w:p w14:paraId="5C0B33F9" w14:textId="77777777" w:rsidR="00A94CE3" w:rsidRPr="00F34EC6"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F34EC6">
              <w:rPr>
                <w:rFonts w:ascii="Times New Roman" w:eastAsia="MS Mincho" w:hAnsi="Times New Roman" w:cs="Times New Roman"/>
                <w:b/>
                <w:sz w:val="20"/>
                <w:szCs w:val="20"/>
                <w:lang w:val="sq-AL"/>
              </w:rPr>
              <w:t xml:space="preserve">METODOLOGJIA DHE VEPRIMTARIA ME NXËNËS  </w:t>
            </w:r>
          </w:p>
        </w:tc>
      </w:tr>
      <w:tr w:rsidR="00A94CE3" w:rsidRPr="00A94CE3" w14:paraId="0D44BC03" w14:textId="77777777" w:rsidTr="00D57B01">
        <w:trPr>
          <w:trHeight w:val="7897"/>
        </w:trPr>
        <w:tc>
          <w:tcPr>
            <w:tcW w:w="11330" w:type="dxa"/>
            <w:gridSpan w:val="2"/>
            <w:tcBorders>
              <w:top w:val="single" w:sz="4" w:space="0" w:color="auto"/>
              <w:left w:val="single" w:sz="4" w:space="0" w:color="auto"/>
              <w:bottom w:val="single" w:sz="4" w:space="0" w:color="auto"/>
              <w:right w:val="single" w:sz="4" w:space="0" w:color="auto"/>
            </w:tcBorders>
          </w:tcPr>
          <w:p w14:paraId="05026228" w14:textId="77777777" w:rsidR="00A94CE3" w:rsidRPr="00405A39" w:rsidRDefault="00A94CE3" w:rsidP="00D57B01">
            <w:pPr>
              <w:spacing w:after="0" w:line="240" w:lineRule="auto"/>
              <w:rPr>
                <w:rFonts w:ascii="Times New Roman" w:eastAsia="MS Mincho" w:hAnsi="Times New Roman" w:cs="Times New Roman"/>
                <w:b/>
                <w:sz w:val="20"/>
                <w:szCs w:val="20"/>
                <w:lang w:val="sq-AL"/>
              </w:rPr>
            </w:pPr>
            <w:r>
              <w:rPr>
                <w:rFonts w:ascii="Times New Roman" w:eastAsia="MS Mincho" w:hAnsi="Times New Roman" w:cs="Times New Roman"/>
                <w:b/>
                <w:sz w:val="20"/>
                <w:szCs w:val="20"/>
                <w:lang w:val="sq-AL"/>
              </w:rPr>
              <w:lastRenderedPageBreak/>
              <w:t>Parashikim</w:t>
            </w:r>
          </w:p>
          <w:p w14:paraId="477C4770" w14:textId="77777777" w:rsidR="00A94CE3" w:rsidRPr="00FB2332" w:rsidRDefault="00A94CE3" w:rsidP="00D57B01">
            <w:pPr>
              <w:widowControl w:val="0"/>
              <w:autoSpaceDE w:val="0"/>
              <w:autoSpaceDN w:val="0"/>
              <w:spacing w:after="0" w:line="264" w:lineRule="exact"/>
              <w:rPr>
                <w:rFonts w:ascii="Palatino Linotype" w:eastAsia="Palatino Linotype" w:hAnsi="Palatino Linotype" w:cs="Palatino Linotype"/>
                <w:b/>
                <w:i/>
                <w:sz w:val="20"/>
                <w:szCs w:val="20"/>
                <w:lang w:val="it-IT"/>
              </w:rPr>
            </w:pPr>
            <w:r w:rsidRPr="00FB2332">
              <w:rPr>
                <w:rFonts w:ascii="Palatino Linotype" w:eastAsia="Palatino Linotype" w:hAnsi="Palatino Linotype" w:cs="Palatino Linotype"/>
                <w:b/>
                <w:i/>
                <w:color w:val="231F20"/>
                <w:w w:val="95"/>
                <w:sz w:val="20"/>
                <w:szCs w:val="20"/>
                <w:lang w:val="it-IT"/>
              </w:rPr>
              <w:t>Marrëdhëniet pyetje-përgjigje</w:t>
            </w:r>
          </w:p>
          <w:p w14:paraId="05CD624B" w14:textId="77777777" w:rsidR="00A94CE3" w:rsidRPr="00FB2332" w:rsidRDefault="00A94CE3" w:rsidP="00D57B01">
            <w:pPr>
              <w:widowControl w:val="0"/>
              <w:autoSpaceDE w:val="0"/>
              <w:autoSpaceDN w:val="0"/>
              <w:spacing w:after="0" w:line="264" w:lineRule="exact"/>
              <w:rPr>
                <w:rFonts w:ascii="Palatino Linotype" w:eastAsia="Palatino Linotype" w:hAnsi="Palatino Linotype" w:cs="Palatino Linotype"/>
                <w:sz w:val="20"/>
                <w:szCs w:val="20"/>
                <w:lang w:val="it-IT"/>
              </w:rPr>
            </w:pPr>
            <w:r w:rsidRPr="00FB2332">
              <w:rPr>
                <w:rFonts w:ascii="Palatino Linotype" w:eastAsia="Palatino Linotype" w:hAnsi="Palatino Linotype" w:cs="Palatino Linotype"/>
                <w:color w:val="231F20"/>
                <w:w w:val="90"/>
                <w:sz w:val="20"/>
                <w:szCs w:val="20"/>
                <w:lang w:val="it-IT"/>
              </w:rPr>
              <w:t>Pyeten</w:t>
            </w:r>
            <w:r w:rsidRPr="00FB2332">
              <w:rPr>
                <w:rFonts w:ascii="Palatino Linotype" w:eastAsia="Palatino Linotype" w:hAnsi="Palatino Linotype" w:cs="Palatino Linotype"/>
                <w:color w:val="231F20"/>
                <w:spacing w:val="-1"/>
                <w:w w:val="90"/>
                <w:sz w:val="20"/>
                <w:szCs w:val="20"/>
                <w:lang w:val="it-IT"/>
              </w:rPr>
              <w:t xml:space="preserve"> </w:t>
            </w:r>
            <w:r w:rsidRPr="00FB2332">
              <w:rPr>
                <w:rFonts w:ascii="Palatino Linotype" w:eastAsia="Palatino Linotype" w:hAnsi="Palatino Linotype" w:cs="Palatino Linotype"/>
                <w:color w:val="231F20"/>
                <w:w w:val="90"/>
                <w:sz w:val="20"/>
                <w:szCs w:val="20"/>
                <w:lang w:val="it-IT"/>
              </w:rPr>
              <w:t>nxënësit:</w:t>
            </w:r>
          </w:p>
          <w:p w14:paraId="3340791D" w14:textId="77777777" w:rsidR="00A94CE3" w:rsidRPr="00FB2332" w:rsidRDefault="00A94CE3" w:rsidP="00D57B01">
            <w:pPr>
              <w:widowControl w:val="0"/>
              <w:tabs>
                <w:tab w:val="left" w:pos="2341"/>
                <w:tab w:val="left" w:pos="2342"/>
              </w:tabs>
              <w:autoSpaceDE w:val="0"/>
              <w:autoSpaceDN w:val="0"/>
              <w:spacing w:after="0" w:line="264" w:lineRule="exact"/>
              <w:rPr>
                <w:rFonts w:ascii="Palatino Linotype" w:eastAsia="Palatino Linotype" w:hAnsi="Palatino Linotype" w:cs="Palatino Linotype"/>
                <w:sz w:val="20"/>
                <w:szCs w:val="20"/>
                <w:lang w:val="it-IT"/>
              </w:rPr>
            </w:pPr>
            <w:r w:rsidRPr="00FB2332">
              <w:rPr>
                <w:rFonts w:ascii="Palatino Linotype" w:eastAsia="Palatino Linotype" w:hAnsi="Palatino Linotype" w:cs="Palatino Linotype"/>
                <w:color w:val="231F20"/>
                <w:w w:val="90"/>
                <w:sz w:val="20"/>
                <w:szCs w:val="20"/>
                <w:lang w:val="it-IT"/>
              </w:rPr>
              <w:t>Cilat</w:t>
            </w:r>
            <w:r w:rsidRPr="00FB2332">
              <w:rPr>
                <w:rFonts w:ascii="Palatino Linotype" w:eastAsia="Palatino Linotype" w:hAnsi="Palatino Linotype" w:cs="Palatino Linotype"/>
                <w:color w:val="231F20"/>
                <w:spacing w:val="-3"/>
                <w:w w:val="90"/>
                <w:sz w:val="20"/>
                <w:szCs w:val="20"/>
                <w:lang w:val="it-IT"/>
              </w:rPr>
              <w:t xml:space="preserve"> </w:t>
            </w:r>
            <w:r w:rsidRPr="00FB2332">
              <w:rPr>
                <w:rFonts w:ascii="Palatino Linotype" w:eastAsia="Palatino Linotype" w:hAnsi="Palatino Linotype" w:cs="Palatino Linotype"/>
                <w:color w:val="231F20"/>
                <w:w w:val="90"/>
                <w:sz w:val="20"/>
                <w:szCs w:val="20"/>
                <w:lang w:val="it-IT"/>
              </w:rPr>
              <w:t>janë</w:t>
            </w:r>
            <w:r w:rsidRPr="00FB2332">
              <w:rPr>
                <w:rFonts w:ascii="Palatino Linotype" w:eastAsia="Palatino Linotype" w:hAnsi="Palatino Linotype" w:cs="Palatino Linotype"/>
                <w:color w:val="231F20"/>
                <w:spacing w:val="-2"/>
                <w:w w:val="90"/>
                <w:sz w:val="20"/>
                <w:szCs w:val="20"/>
                <w:lang w:val="it-IT"/>
              </w:rPr>
              <w:t xml:space="preserve"> </w:t>
            </w:r>
            <w:r w:rsidRPr="00FB2332">
              <w:rPr>
                <w:rFonts w:ascii="Palatino Linotype" w:eastAsia="Palatino Linotype" w:hAnsi="Palatino Linotype" w:cs="Palatino Linotype"/>
                <w:color w:val="231F20"/>
                <w:w w:val="90"/>
                <w:sz w:val="20"/>
                <w:szCs w:val="20"/>
                <w:lang w:val="it-IT"/>
              </w:rPr>
              <w:t>mënyrat</w:t>
            </w:r>
            <w:r w:rsidRPr="00FB2332">
              <w:rPr>
                <w:rFonts w:ascii="Palatino Linotype" w:eastAsia="Palatino Linotype" w:hAnsi="Palatino Linotype" w:cs="Palatino Linotype"/>
                <w:color w:val="231F20"/>
                <w:spacing w:val="-2"/>
                <w:w w:val="90"/>
                <w:sz w:val="20"/>
                <w:szCs w:val="20"/>
                <w:lang w:val="it-IT"/>
              </w:rPr>
              <w:t xml:space="preserve"> </w:t>
            </w:r>
            <w:r w:rsidRPr="00FB2332">
              <w:rPr>
                <w:rFonts w:ascii="Palatino Linotype" w:eastAsia="Palatino Linotype" w:hAnsi="Palatino Linotype" w:cs="Palatino Linotype"/>
                <w:color w:val="231F20"/>
                <w:w w:val="90"/>
                <w:sz w:val="20"/>
                <w:szCs w:val="20"/>
                <w:lang w:val="it-IT"/>
              </w:rPr>
              <w:t>që</w:t>
            </w:r>
            <w:r w:rsidRPr="00FB2332">
              <w:rPr>
                <w:rFonts w:ascii="Palatino Linotype" w:eastAsia="Palatino Linotype" w:hAnsi="Palatino Linotype" w:cs="Palatino Linotype"/>
                <w:color w:val="231F20"/>
                <w:spacing w:val="-2"/>
                <w:w w:val="90"/>
                <w:sz w:val="20"/>
                <w:szCs w:val="20"/>
                <w:lang w:val="it-IT"/>
              </w:rPr>
              <w:t xml:space="preserve"> </w:t>
            </w:r>
            <w:r w:rsidRPr="00FB2332">
              <w:rPr>
                <w:rFonts w:ascii="Palatino Linotype" w:eastAsia="Palatino Linotype" w:hAnsi="Palatino Linotype" w:cs="Palatino Linotype"/>
                <w:color w:val="231F20"/>
                <w:w w:val="90"/>
                <w:sz w:val="20"/>
                <w:szCs w:val="20"/>
                <w:lang w:val="it-IT"/>
              </w:rPr>
              <w:t>përdoren</w:t>
            </w:r>
            <w:r w:rsidRPr="00FB2332">
              <w:rPr>
                <w:rFonts w:ascii="Palatino Linotype" w:eastAsia="Palatino Linotype" w:hAnsi="Palatino Linotype" w:cs="Palatino Linotype"/>
                <w:color w:val="231F20"/>
                <w:spacing w:val="-3"/>
                <w:w w:val="90"/>
                <w:sz w:val="20"/>
                <w:szCs w:val="20"/>
                <w:lang w:val="it-IT"/>
              </w:rPr>
              <w:t xml:space="preserve"> </w:t>
            </w:r>
            <w:r w:rsidRPr="00FB2332">
              <w:rPr>
                <w:rFonts w:ascii="Palatino Linotype" w:eastAsia="Palatino Linotype" w:hAnsi="Palatino Linotype" w:cs="Palatino Linotype"/>
                <w:color w:val="231F20"/>
                <w:w w:val="90"/>
                <w:sz w:val="20"/>
                <w:szCs w:val="20"/>
                <w:lang w:val="it-IT"/>
              </w:rPr>
              <w:t>në</w:t>
            </w:r>
            <w:r w:rsidRPr="00FB2332">
              <w:rPr>
                <w:rFonts w:ascii="Palatino Linotype" w:eastAsia="Palatino Linotype" w:hAnsi="Palatino Linotype" w:cs="Palatino Linotype"/>
                <w:color w:val="231F20"/>
                <w:spacing w:val="-2"/>
                <w:w w:val="90"/>
                <w:sz w:val="20"/>
                <w:szCs w:val="20"/>
                <w:lang w:val="it-IT"/>
              </w:rPr>
              <w:t xml:space="preserve"> </w:t>
            </w:r>
            <w:r w:rsidRPr="00FB2332">
              <w:rPr>
                <w:rFonts w:ascii="Palatino Linotype" w:eastAsia="Palatino Linotype" w:hAnsi="Palatino Linotype" w:cs="Palatino Linotype"/>
                <w:color w:val="231F20"/>
                <w:w w:val="90"/>
                <w:sz w:val="20"/>
                <w:szCs w:val="20"/>
                <w:lang w:val="it-IT"/>
              </w:rPr>
              <w:t>zbritjen</w:t>
            </w:r>
            <w:r w:rsidRPr="00FB2332">
              <w:rPr>
                <w:rFonts w:ascii="Palatino Linotype" w:eastAsia="Palatino Linotype" w:hAnsi="Palatino Linotype" w:cs="Palatino Linotype"/>
                <w:color w:val="231F20"/>
                <w:spacing w:val="-2"/>
                <w:w w:val="90"/>
                <w:sz w:val="20"/>
                <w:szCs w:val="20"/>
                <w:lang w:val="it-IT"/>
              </w:rPr>
              <w:t xml:space="preserve"> </w:t>
            </w:r>
            <w:r w:rsidRPr="00FB2332">
              <w:rPr>
                <w:rFonts w:ascii="Palatino Linotype" w:eastAsia="Palatino Linotype" w:hAnsi="Palatino Linotype" w:cs="Palatino Linotype"/>
                <w:color w:val="231F20"/>
                <w:w w:val="90"/>
                <w:sz w:val="20"/>
                <w:szCs w:val="20"/>
                <w:lang w:val="it-IT"/>
              </w:rPr>
              <w:t>e</w:t>
            </w:r>
            <w:r w:rsidRPr="00FB2332">
              <w:rPr>
                <w:rFonts w:ascii="Palatino Linotype" w:eastAsia="Palatino Linotype" w:hAnsi="Palatino Linotype" w:cs="Palatino Linotype"/>
                <w:color w:val="231F20"/>
                <w:spacing w:val="-2"/>
                <w:w w:val="90"/>
                <w:sz w:val="20"/>
                <w:szCs w:val="20"/>
                <w:lang w:val="it-IT"/>
              </w:rPr>
              <w:t xml:space="preserve"> </w:t>
            </w:r>
            <w:r w:rsidRPr="00FB2332">
              <w:rPr>
                <w:rFonts w:ascii="Palatino Linotype" w:eastAsia="Palatino Linotype" w:hAnsi="Palatino Linotype" w:cs="Palatino Linotype"/>
                <w:color w:val="231F20"/>
                <w:w w:val="90"/>
                <w:sz w:val="20"/>
                <w:szCs w:val="20"/>
                <w:lang w:val="it-IT"/>
              </w:rPr>
              <w:t>dy</w:t>
            </w:r>
            <w:r w:rsidRPr="00FB2332">
              <w:rPr>
                <w:rFonts w:ascii="Palatino Linotype" w:eastAsia="Palatino Linotype" w:hAnsi="Palatino Linotype" w:cs="Palatino Linotype"/>
                <w:color w:val="231F20"/>
                <w:spacing w:val="-3"/>
                <w:w w:val="90"/>
                <w:sz w:val="20"/>
                <w:szCs w:val="20"/>
                <w:lang w:val="it-IT"/>
              </w:rPr>
              <w:t xml:space="preserve"> </w:t>
            </w:r>
            <w:r w:rsidRPr="00FB2332">
              <w:rPr>
                <w:rFonts w:ascii="Palatino Linotype" w:eastAsia="Palatino Linotype" w:hAnsi="Palatino Linotype" w:cs="Palatino Linotype"/>
                <w:color w:val="231F20"/>
                <w:w w:val="90"/>
                <w:sz w:val="20"/>
                <w:szCs w:val="20"/>
                <w:lang w:val="it-IT"/>
              </w:rPr>
              <w:t>numrave?</w:t>
            </w:r>
          </w:p>
          <w:p w14:paraId="4B732B45" w14:textId="77777777" w:rsidR="00A94CE3" w:rsidRPr="00FB2332" w:rsidRDefault="00A94CE3" w:rsidP="00D57B01">
            <w:pPr>
              <w:widowControl w:val="0"/>
              <w:tabs>
                <w:tab w:val="left" w:pos="2341"/>
                <w:tab w:val="left" w:pos="2342"/>
              </w:tabs>
              <w:autoSpaceDE w:val="0"/>
              <w:autoSpaceDN w:val="0"/>
              <w:spacing w:after="0" w:line="264" w:lineRule="exact"/>
              <w:rPr>
                <w:rFonts w:ascii="Palatino Linotype" w:eastAsia="Palatino Linotype" w:hAnsi="Palatino Linotype" w:cs="Palatino Linotype"/>
                <w:sz w:val="20"/>
                <w:szCs w:val="20"/>
              </w:rPr>
            </w:pPr>
            <w:r w:rsidRPr="00F34EC6">
              <w:rPr>
                <w:rFonts w:ascii="Palatino Linotype" w:eastAsia="Palatino Linotype" w:hAnsi="Palatino Linotype" w:cs="Palatino Linotype"/>
                <w:color w:val="231F20"/>
                <w:w w:val="90"/>
                <w:sz w:val="20"/>
                <w:szCs w:val="20"/>
              </w:rPr>
              <w:t>-</w:t>
            </w:r>
            <w:proofErr w:type="spellStart"/>
            <w:r w:rsidRPr="00FB2332">
              <w:rPr>
                <w:rFonts w:ascii="Palatino Linotype" w:eastAsia="Palatino Linotype" w:hAnsi="Palatino Linotype" w:cs="Palatino Linotype"/>
                <w:color w:val="231F20"/>
                <w:w w:val="90"/>
                <w:sz w:val="20"/>
                <w:szCs w:val="20"/>
              </w:rPr>
              <w:t>Në</w:t>
            </w:r>
            <w:proofErr w:type="spellEnd"/>
            <w:r w:rsidRPr="00FB2332">
              <w:rPr>
                <w:rFonts w:ascii="Palatino Linotype" w:eastAsia="Palatino Linotype" w:hAnsi="Palatino Linotype" w:cs="Palatino Linotype"/>
                <w:color w:val="231F20"/>
                <w:spacing w:val="-2"/>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cilin</w:t>
            </w:r>
            <w:proofErr w:type="spellEnd"/>
            <w:r w:rsidRPr="00FB2332">
              <w:rPr>
                <w:rFonts w:ascii="Palatino Linotype" w:eastAsia="Palatino Linotype" w:hAnsi="Palatino Linotype" w:cs="Palatino Linotype"/>
                <w:color w:val="231F20"/>
                <w:spacing w:val="-2"/>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rast</w:t>
            </w:r>
            <w:proofErr w:type="spellEnd"/>
            <w:r w:rsidRPr="00FB2332">
              <w:rPr>
                <w:rFonts w:ascii="Palatino Linotype" w:eastAsia="Palatino Linotype" w:hAnsi="Palatino Linotype" w:cs="Palatino Linotype"/>
                <w:color w:val="231F20"/>
                <w:spacing w:val="-2"/>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nuk</w:t>
            </w:r>
            <w:proofErr w:type="spellEnd"/>
            <w:r w:rsidRPr="00FB2332">
              <w:rPr>
                <w:rFonts w:ascii="Palatino Linotype" w:eastAsia="Palatino Linotype" w:hAnsi="Palatino Linotype" w:cs="Palatino Linotype"/>
                <w:color w:val="231F20"/>
                <w:spacing w:val="-2"/>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është</w:t>
            </w:r>
            <w:proofErr w:type="spellEnd"/>
            <w:r w:rsidRPr="00FB2332">
              <w:rPr>
                <w:rFonts w:ascii="Palatino Linotype" w:eastAsia="Palatino Linotype" w:hAnsi="Palatino Linotype" w:cs="Palatino Linotype"/>
                <w:color w:val="231F20"/>
                <w:spacing w:val="-2"/>
                <w:w w:val="90"/>
                <w:sz w:val="20"/>
                <w:szCs w:val="20"/>
              </w:rPr>
              <w:t xml:space="preserve"> </w:t>
            </w:r>
            <w:r w:rsidRPr="00FB2332">
              <w:rPr>
                <w:rFonts w:ascii="Palatino Linotype" w:eastAsia="Palatino Linotype" w:hAnsi="Palatino Linotype" w:cs="Palatino Linotype"/>
                <w:color w:val="231F20"/>
                <w:w w:val="90"/>
                <w:sz w:val="20"/>
                <w:szCs w:val="20"/>
              </w:rPr>
              <w:t>e</w:t>
            </w:r>
            <w:r w:rsidRPr="00FB2332">
              <w:rPr>
                <w:rFonts w:ascii="Palatino Linotype" w:eastAsia="Palatino Linotype" w:hAnsi="Palatino Linotype" w:cs="Palatino Linotype"/>
                <w:color w:val="231F20"/>
                <w:spacing w:val="-2"/>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mundshme</w:t>
            </w:r>
            <w:proofErr w:type="spellEnd"/>
            <w:r w:rsidRPr="00FB2332">
              <w:rPr>
                <w:rFonts w:ascii="Palatino Linotype" w:eastAsia="Palatino Linotype" w:hAnsi="Palatino Linotype" w:cs="Palatino Linotype"/>
                <w:color w:val="231F20"/>
                <w:spacing w:val="-2"/>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zbritja</w:t>
            </w:r>
            <w:proofErr w:type="spellEnd"/>
            <w:r w:rsidRPr="00FB2332">
              <w:rPr>
                <w:rFonts w:ascii="Palatino Linotype" w:eastAsia="Palatino Linotype" w:hAnsi="Palatino Linotype" w:cs="Palatino Linotype"/>
                <w:color w:val="231F20"/>
                <w:w w:val="90"/>
                <w:sz w:val="20"/>
                <w:szCs w:val="20"/>
              </w:rPr>
              <w:t>?</w:t>
            </w:r>
          </w:p>
          <w:p w14:paraId="1C4FD8D3" w14:textId="77777777" w:rsidR="00A94CE3" w:rsidRPr="00FB2332" w:rsidRDefault="00A94CE3" w:rsidP="00D57B01">
            <w:pPr>
              <w:widowControl w:val="0"/>
              <w:tabs>
                <w:tab w:val="left" w:pos="2341"/>
                <w:tab w:val="left" w:pos="2342"/>
              </w:tabs>
              <w:autoSpaceDE w:val="0"/>
              <w:autoSpaceDN w:val="0"/>
              <w:spacing w:after="0" w:line="264" w:lineRule="exact"/>
              <w:rPr>
                <w:rFonts w:ascii="Palatino Linotype" w:eastAsia="Palatino Linotype" w:hAnsi="Palatino Linotype" w:cs="Palatino Linotype"/>
                <w:sz w:val="20"/>
                <w:szCs w:val="20"/>
              </w:rPr>
            </w:pPr>
            <w:r w:rsidRPr="00F34EC6">
              <w:rPr>
                <w:rFonts w:ascii="Palatino Linotype" w:eastAsia="Palatino Linotype" w:hAnsi="Palatino Linotype" w:cs="Palatino Linotype"/>
                <w:color w:val="231F20"/>
                <w:w w:val="90"/>
                <w:sz w:val="20"/>
                <w:szCs w:val="20"/>
              </w:rPr>
              <w:t>-</w:t>
            </w:r>
            <w:r w:rsidRPr="00FB2332">
              <w:rPr>
                <w:rFonts w:ascii="Palatino Linotype" w:eastAsia="Palatino Linotype" w:hAnsi="Palatino Linotype" w:cs="Palatino Linotype"/>
                <w:color w:val="231F20"/>
                <w:w w:val="90"/>
                <w:sz w:val="20"/>
                <w:szCs w:val="20"/>
              </w:rPr>
              <w:t>Cilat</w:t>
            </w:r>
            <w:r w:rsidRPr="00FB2332">
              <w:rPr>
                <w:rFonts w:ascii="Palatino Linotype" w:eastAsia="Palatino Linotype" w:hAnsi="Palatino Linotype" w:cs="Palatino Linotype"/>
                <w:color w:val="231F20"/>
                <w:spacing w:val="-2"/>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janë</w:t>
            </w:r>
            <w:proofErr w:type="spellEnd"/>
            <w:r w:rsidRPr="00FB2332">
              <w:rPr>
                <w:rFonts w:ascii="Palatino Linotype" w:eastAsia="Palatino Linotype" w:hAnsi="Palatino Linotype" w:cs="Palatino Linotype"/>
                <w:color w:val="231F20"/>
                <w:spacing w:val="-1"/>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hapat</w:t>
            </w:r>
            <w:proofErr w:type="spellEnd"/>
            <w:r w:rsidRPr="00FB2332">
              <w:rPr>
                <w:rFonts w:ascii="Palatino Linotype" w:eastAsia="Palatino Linotype" w:hAnsi="Palatino Linotype" w:cs="Palatino Linotype"/>
                <w:color w:val="231F20"/>
                <w:spacing w:val="-1"/>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që</w:t>
            </w:r>
            <w:proofErr w:type="spellEnd"/>
            <w:r w:rsidRPr="00FB2332">
              <w:rPr>
                <w:rFonts w:ascii="Palatino Linotype" w:eastAsia="Palatino Linotype" w:hAnsi="Palatino Linotype" w:cs="Palatino Linotype"/>
                <w:color w:val="231F20"/>
                <w:spacing w:val="-1"/>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duhet</w:t>
            </w:r>
            <w:proofErr w:type="spellEnd"/>
            <w:r w:rsidRPr="00FB2332">
              <w:rPr>
                <w:rFonts w:ascii="Palatino Linotype" w:eastAsia="Palatino Linotype" w:hAnsi="Palatino Linotype" w:cs="Palatino Linotype"/>
                <w:color w:val="231F20"/>
                <w:spacing w:val="-1"/>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të</w:t>
            </w:r>
            <w:proofErr w:type="spellEnd"/>
            <w:r w:rsidRPr="00FB2332">
              <w:rPr>
                <w:rFonts w:ascii="Palatino Linotype" w:eastAsia="Palatino Linotype" w:hAnsi="Palatino Linotype" w:cs="Palatino Linotype"/>
                <w:color w:val="231F20"/>
                <w:spacing w:val="-2"/>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ndiqen</w:t>
            </w:r>
            <w:proofErr w:type="spellEnd"/>
            <w:r w:rsidRPr="00FB2332">
              <w:rPr>
                <w:rFonts w:ascii="Palatino Linotype" w:eastAsia="Palatino Linotype" w:hAnsi="Palatino Linotype" w:cs="Palatino Linotype"/>
                <w:color w:val="231F20"/>
                <w:spacing w:val="-1"/>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në</w:t>
            </w:r>
            <w:proofErr w:type="spellEnd"/>
            <w:r w:rsidRPr="00FB2332">
              <w:rPr>
                <w:rFonts w:ascii="Palatino Linotype" w:eastAsia="Palatino Linotype" w:hAnsi="Palatino Linotype" w:cs="Palatino Linotype"/>
                <w:color w:val="231F20"/>
                <w:spacing w:val="-1"/>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zbritjen</w:t>
            </w:r>
            <w:proofErr w:type="spellEnd"/>
            <w:r w:rsidRPr="00FB2332">
              <w:rPr>
                <w:rFonts w:ascii="Palatino Linotype" w:eastAsia="Palatino Linotype" w:hAnsi="Palatino Linotype" w:cs="Palatino Linotype"/>
                <w:color w:val="231F20"/>
                <w:spacing w:val="-1"/>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në</w:t>
            </w:r>
            <w:proofErr w:type="spellEnd"/>
            <w:r w:rsidRPr="00FB2332">
              <w:rPr>
                <w:rFonts w:ascii="Palatino Linotype" w:eastAsia="Palatino Linotype" w:hAnsi="Palatino Linotype" w:cs="Palatino Linotype"/>
                <w:color w:val="231F20"/>
                <w:spacing w:val="-1"/>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shtyllë</w:t>
            </w:r>
            <w:proofErr w:type="spellEnd"/>
            <w:r w:rsidRPr="00FB2332">
              <w:rPr>
                <w:rFonts w:ascii="Palatino Linotype" w:eastAsia="Palatino Linotype" w:hAnsi="Palatino Linotype" w:cs="Palatino Linotype"/>
                <w:color w:val="231F20"/>
                <w:w w:val="90"/>
                <w:sz w:val="20"/>
                <w:szCs w:val="20"/>
              </w:rPr>
              <w:t>?</w:t>
            </w:r>
          </w:p>
          <w:p w14:paraId="3E3DD990" w14:textId="77777777" w:rsidR="00A94CE3" w:rsidRPr="00FB2332" w:rsidRDefault="00A94CE3" w:rsidP="00D57B01">
            <w:pPr>
              <w:widowControl w:val="0"/>
              <w:tabs>
                <w:tab w:val="left" w:pos="2341"/>
                <w:tab w:val="left" w:pos="2342"/>
              </w:tabs>
              <w:autoSpaceDE w:val="0"/>
              <w:autoSpaceDN w:val="0"/>
              <w:spacing w:after="0" w:line="264" w:lineRule="exact"/>
              <w:rPr>
                <w:rFonts w:ascii="Palatino Linotype" w:eastAsia="Palatino Linotype" w:hAnsi="Palatino Linotype" w:cs="Palatino Linotype"/>
                <w:sz w:val="20"/>
                <w:szCs w:val="20"/>
              </w:rPr>
            </w:pPr>
            <w:r w:rsidRPr="00F34EC6">
              <w:rPr>
                <w:rFonts w:ascii="Palatino Linotype" w:eastAsia="Palatino Linotype" w:hAnsi="Palatino Linotype" w:cs="Palatino Linotype"/>
                <w:color w:val="231F20"/>
                <w:w w:val="90"/>
                <w:sz w:val="20"/>
                <w:szCs w:val="20"/>
              </w:rPr>
              <w:t>-</w:t>
            </w:r>
            <w:proofErr w:type="spellStart"/>
            <w:r w:rsidRPr="00FB2332">
              <w:rPr>
                <w:rFonts w:ascii="Palatino Linotype" w:eastAsia="Palatino Linotype" w:hAnsi="Palatino Linotype" w:cs="Palatino Linotype"/>
                <w:color w:val="231F20"/>
                <w:w w:val="90"/>
                <w:sz w:val="20"/>
                <w:szCs w:val="20"/>
              </w:rPr>
              <w:t>Pse</w:t>
            </w:r>
            <w:proofErr w:type="spellEnd"/>
            <w:r w:rsidRPr="00FB2332">
              <w:rPr>
                <w:rFonts w:ascii="Palatino Linotype" w:eastAsia="Palatino Linotype" w:hAnsi="Palatino Linotype" w:cs="Palatino Linotype"/>
                <w:color w:val="231F20"/>
                <w:spacing w:val="-3"/>
                <w:w w:val="90"/>
                <w:sz w:val="20"/>
                <w:szCs w:val="20"/>
              </w:rPr>
              <w:t xml:space="preserve"> </w:t>
            </w:r>
            <w:r w:rsidRPr="00FB2332">
              <w:rPr>
                <w:rFonts w:ascii="Palatino Linotype" w:eastAsia="Palatino Linotype" w:hAnsi="Palatino Linotype" w:cs="Palatino Linotype"/>
                <w:color w:val="231F20"/>
                <w:w w:val="90"/>
                <w:sz w:val="20"/>
                <w:szCs w:val="20"/>
              </w:rPr>
              <w:t>e</w:t>
            </w:r>
            <w:r w:rsidRPr="00FB2332">
              <w:rPr>
                <w:rFonts w:ascii="Palatino Linotype" w:eastAsia="Palatino Linotype" w:hAnsi="Palatino Linotype" w:cs="Palatino Linotype"/>
                <w:color w:val="231F20"/>
                <w:spacing w:val="-2"/>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bëjmë</w:t>
            </w:r>
            <w:proofErr w:type="spellEnd"/>
            <w:r w:rsidRPr="00FB2332">
              <w:rPr>
                <w:rFonts w:ascii="Palatino Linotype" w:eastAsia="Palatino Linotype" w:hAnsi="Palatino Linotype" w:cs="Palatino Linotype"/>
                <w:color w:val="231F20"/>
                <w:spacing w:val="-2"/>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provën</w:t>
            </w:r>
            <w:proofErr w:type="spellEnd"/>
            <w:r w:rsidRPr="00FB2332">
              <w:rPr>
                <w:rFonts w:ascii="Palatino Linotype" w:eastAsia="Palatino Linotype" w:hAnsi="Palatino Linotype" w:cs="Palatino Linotype"/>
                <w:color w:val="231F20"/>
                <w:w w:val="90"/>
                <w:sz w:val="20"/>
                <w:szCs w:val="20"/>
              </w:rPr>
              <w:t>?</w:t>
            </w:r>
          </w:p>
          <w:p w14:paraId="65D04B04" w14:textId="77777777" w:rsidR="00A94CE3" w:rsidRPr="00FB2332" w:rsidRDefault="00A94CE3" w:rsidP="00D57B01">
            <w:pPr>
              <w:widowControl w:val="0"/>
              <w:autoSpaceDE w:val="0"/>
              <w:autoSpaceDN w:val="0"/>
              <w:spacing w:before="9" w:after="0" w:line="213" w:lineRule="auto"/>
              <w:ind w:right="715"/>
              <w:rPr>
                <w:rFonts w:ascii="Palatino Linotype" w:eastAsia="Palatino Linotype" w:hAnsi="Palatino Linotype" w:cs="Palatino Linotype"/>
                <w:sz w:val="20"/>
                <w:szCs w:val="20"/>
              </w:rPr>
            </w:pPr>
            <w:r w:rsidRPr="00F34EC6">
              <w:rPr>
                <w:rFonts w:ascii="Palatino Linotype" w:eastAsia="Palatino Linotype" w:hAnsi="Palatino Linotype" w:cs="Palatino Linotype"/>
                <w:color w:val="231F20"/>
                <w:w w:val="90"/>
                <w:sz w:val="20"/>
                <w:szCs w:val="20"/>
              </w:rPr>
              <w:t>-</w:t>
            </w:r>
            <w:proofErr w:type="spellStart"/>
            <w:r w:rsidRPr="00FB2332">
              <w:rPr>
                <w:rFonts w:ascii="Palatino Linotype" w:eastAsia="Palatino Linotype" w:hAnsi="Palatino Linotype" w:cs="Palatino Linotype"/>
                <w:color w:val="231F20"/>
                <w:w w:val="90"/>
                <w:sz w:val="20"/>
                <w:szCs w:val="20"/>
              </w:rPr>
              <w:t>Diskutohen</w:t>
            </w:r>
            <w:proofErr w:type="spellEnd"/>
            <w:r w:rsidRPr="00FB2332">
              <w:rPr>
                <w:rFonts w:ascii="Palatino Linotype" w:eastAsia="Palatino Linotype" w:hAnsi="Palatino Linotype" w:cs="Palatino Linotype"/>
                <w:color w:val="231F20"/>
                <w:spacing w:val="7"/>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përgjigjet</w:t>
            </w:r>
            <w:proofErr w:type="spellEnd"/>
            <w:r w:rsidRPr="00FB2332">
              <w:rPr>
                <w:rFonts w:ascii="Palatino Linotype" w:eastAsia="Palatino Linotype" w:hAnsi="Palatino Linotype" w:cs="Palatino Linotype"/>
                <w:color w:val="231F20"/>
                <w:spacing w:val="7"/>
                <w:w w:val="90"/>
                <w:sz w:val="20"/>
                <w:szCs w:val="20"/>
              </w:rPr>
              <w:t xml:space="preserve"> </w:t>
            </w:r>
            <w:r w:rsidRPr="00FB2332">
              <w:rPr>
                <w:rFonts w:ascii="Palatino Linotype" w:eastAsia="Palatino Linotype" w:hAnsi="Palatino Linotype" w:cs="Palatino Linotype"/>
                <w:color w:val="231F20"/>
                <w:w w:val="90"/>
                <w:sz w:val="20"/>
                <w:szCs w:val="20"/>
              </w:rPr>
              <w:t>e</w:t>
            </w:r>
            <w:r w:rsidRPr="00FB2332">
              <w:rPr>
                <w:rFonts w:ascii="Palatino Linotype" w:eastAsia="Palatino Linotype" w:hAnsi="Palatino Linotype" w:cs="Palatino Linotype"/>
                <w:color w:val="231F20"/>
                <w:spacing w:val="7"/>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nxënësve</w:t>
            </w:r>
            <w:proofErr w:type="spellEnd"/>
            <w:r w:rsidRPr="00FB2332">
              <w:rPr>
                <w:rFonts w:ascii="Palatino Linotype" w:eastAsia="Palatino Linotype" w:hAnsi="Palatino Linotype" w:cs="Palatino Linotype"/>
                <w:color w:val="231F20"/>
                <w:w w:val="90"/>
                <w:sz w:val="20"/>
                <w:szCs w:val="20"/>
              </w:rPr>
              <w:t>,</w:t>
            </w:r>
            <w:r w:rsidRPr="00FB2332">
              <w:rPr>
                <w:rFonts w:ascii="Palatino Linotype" w:eastAsia="Palatino Linotype" w:hAnsi="Palatino Linotype" w:cs="Palatino Linotype"/>
                <w:color w:val="231F20"/>
                <w:spacing w:val="8"/>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plotësohen</w:t>
            </w:r>
            <w:proofErr w:type="spellEnd"/>
            <w:r w:rsidRPr="00FB2332">
              <w:rPr>
                <w:rFonts w:ascii="Palatino Linotype" w:eastAsia="Palatino Linotype" w:hAnsi="Palatino Linotype" w:cs="Palatino Linotype"/>
                <w:color w:val="231F20"/>
                <w:spacing w:val="7"/>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sipas</w:t>
            </w:r>
            <w:proofErr w:type="spellEnd"/>
            <w:r w:rsidRPr="00FB2332">
              <w:rPr>
                <w:rFonts w:ascii="Palatino Linotype" w:eastAsia="Palatino Linotype" w:hAnsi="Palatino Linotype" w:cs="Palatino Linotype"/>
                <w:color w:val="231F20"/>
                <w:spacing w:val="7"/>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nevojës</w:t>
            </w:r>
            <w:proofErr w:type="spellEnd"/>
            <w:r w:rsidRPr="00FB2332">
              <w:rPr>
                <w:rFonts w:ascii="Palatino Linotype" w:eastAsia="Palatino Linotype" w:hAnsi="Palatino Linotype" w:cs="Palatino Linotype"/>
                <w:color w:val="231F20"/>
                <w:spacing w:val="7"/>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dhe</w:t>
            </w:r>
            <w:proofErr w:type="spellEnd"/>
            <w:r w:rsidRPr="00FB2332">
              <w:rPr>
                <w:rFonts w:ascii="Palatino Linotype" w:eastAsia="Palatino Linotype" w:hAnsi="Palatino Linotype" w:cs="Palatino Linotype"/>
                <w:color w:val="231F20"/>
                <w:spacing w:val="8"/>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në</w:t>
            </w:r>
            <w:proofErr w:type="spellEnd"/>
            <w:r w:rsidRPr="00FB2332">
              <w:rPr>
                <w:rFonts w:ascii="Palatino Linotype" w:eastAsia="Palatino Linotype" w:hAnsi="Palatino Linotype" w:cs="Palatino Linotype"/>
                <w:color w:val="231F20"/>
                <w:spacing w:val="7"/>
                <w:w w:val="90"/>
                <w:sz w:val="20"/>
                <w:szCs w:val="20"/>
              </w:rPr>
              <w:t xml:space="preserve"> </w:t>
            </w:r>
            <w:r w:rsidRPr="00FB2332">
              <w:rPr>
                <w:rFonts w:ascii="Palatino Linotype" w:eastAsia="Palatino Linotype" w:hAnsi="Palatino Linotype" w:cs="Palatino Linotype"/>
                <w:color w:val="231F20"/>
                <w:w w:val="90"/>
                <w:sz w:val="20"/>
                <w:szCs w:val="20"/>
              </w:rPr>
              <w:t>fund</w:t>
            </w:r>
            <w:r w:rsidRPr="00FB2332">
              <w:rPr>
                <w:rFonts w:ascii="Palatino Linotype" w:eastAsia="Palatino Linotype" w:hAnsi="Palatino Linotype" w:cs="Palatino Linotype"/>
                <w:color w:val="231F20"/>
                <w:spacing w:val="7"/>
                <w:w w:val="90"/>
                <w:sz w:val="20"/>
                <w:szCs w:val="20"/>
              </w:rPr>
              <w:t xml:space="preserve"> </w:t>
            </w:r>
            <w:r w:rsidRPr="00FB2332">
              <w:rPr>
                <w:rFonts w:ascii="Palatino Linotype" w:eastAsia="Palatino Linotype" w:hAnsi="Palatino Linotype" w:cs="Palatino Linotype"/>
                <w:color w:val="231F20"/>
                <w:w w:val="90"/>
                <w:sz w:val="20"/>
                <w:szCs w:val="20"/>
              </w:rPr>
              <w:t>u</w:t>
            </w:r>
            <w:r w:rsidRPr="00FB2332">
              <w:rPr>
                <w:rFonts w:ascii="Palatino Linotype" w:eastAsia="Palatino Linotype" w:hAnsi="Palatino Linotype" w:cs="Palatino Linotype"/>
                <w:color w:val="231F20"/>
                <w:spacing w:val="8"/>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kërkohet</w:t>
            </w:r>
            <w:proofErr w:type="spellEnd"/>
            <w:r w:rsidRPr="00FB2332">
              <w:rPr>
                <w:rFonts w:ascii="Palatino Linotype" w:eastAsia="Palatino Linotype" w:hAnsi="Palatino Linotype" w:cs="Palatino Linotype"/>
                <w:color w:val="231F20"/>
                <w:spacing w:val="7"/>
                <w:w w:val="90"/>
                <w:sz w:val="20"/>
                <w:szCs w:val="20"/>
              </w:rPr>
              <w:t xml:space="preserve"> </w:t>
            </w:r>
            <w:r w:rsidRPr="00FB2332">
              <w:rPr>
                <w:rFonts w:ascii="Palatino Linotype" w:eastAsia="Palatino Linotype" w:hAnsi="Palatino Linotype" w:cs="Palatino Linotype"/>
                <w:color w:val="231F20"/>
                <w:w w:val="90"/>
                <w:sz w:val="20"/>
                <w:szCs w:val="20"/>
              </w:rPr>
              <w:t>ta</w:t>
            </w:r>
            <w:r w:rsidRPr="00FB2332">
              <w:rPr>
                <w:rFonts w:ascii="Palatino Linotype" w:eastAsia="Palatino Linotype" w:hAnsi="Palatino Linotype" w:cs="Palatino Linotype"/>
                <w:color w:val="231F20"/>
                <w:spacing w:val="7"/>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lexojnë</w:t>
            </w:r>
            <w:proofErr w:type="spellEnd"/>
            <w:r w:rsidRPr="00FB2332">
              <w:rPr>
                <w:rFonts w:ascii="Palatino Linotype" w:eastAsia="Palatino Linotype" w:hAnsi="Palatino Linotype" w:cs="Palatino Linotype"/>
                <w:color w:val="231F20"/>
                <w:spacing w:val="7"/>
                <w:w w:val="90"/>
                <w:sz w:val="20"/>
                <w:szCs w:val="20"/>
              </w:rPr>
              <w:t xml:space="preserve"> </w:t>
            </w:r>
            <w:proofErr w:type="spellStart"/>
            <w:r w:rsidRPr="00FB2332">
              <w:rPr>
                <w:rFonts w:ascii="Palatino Linotype" w:eastAsia="Palatino Linotype" w:hAnsi="Palatino Linotype" w:cs="Palatino Linotype"/>
                <w:color w:val="231F20"/>
                <w:w w:val="90"/>
                <w:sz w:val="20"/>
                <w:szCs w:val="20"/>
              </w:rPr>
              <w:t>numrin</w:t>
            </w:r>
            <w:proofErr w:type="spellEnd"/>
            <w:r w:rsidRPr="00FB2332">
              <w:rPr>
                <w:rFonts w:ascii="Palatino Linotype" w:eastAsia="Palatino Linotype" w:hAnsi="Palatino Linotype" w:cs="Palatino Linotype"/>
                <w:color w:val="231F20"/>
                <w:spacing w:val="-46"/>
                <w:w w:val="90"/>
                <w:sz w:val="20"/>
                <w:szCs w:val="20"/>
              </w:rPr>
              <w:t xml:space="preserve"> </w:t>
            </w:r>
            <w:r w:rsidRPr="00FB2332">
              <w:rPr>
                <w:rFonts w:ascii="Palatino Linotype" w:eastAsia="Palatino Linotype" w:hAnsi="Palatino Linotype" w:cs="Palatino Linotype"/>
                <w:color w:val="231F20"/>
                <w:sz w:val="20"/>
                <w:szCs w:val="20"/>
              </w:rPr>
              <w:t>1234</w:t>
            </w:r>
            <w:r w:rsidRPr="00FB2332">
              <w:rPr>
                <w:rFonts w:ascii="Palatino Linotype" w:eastAsia="Palatino Linotype" w:hAnsi="Palatino Linotype" w:cs="Palatino Linotype"/>
                <w:color w:val="231F20"/>
                <w:spacing w:val="-11"/>
                <w:sz w:val="20"/>
                <w:szCs w:val="20"/>
              </w:rPr>
              <w:t xml:space="preserve"> </w:t>
            </w:r>
            <w:proofErr w:type="spellStart"/>
            <w:r w:rsidRPr="00FB2332">
              <w:rPr>
                <w:rFonts w:ascii="Palatino Linotype" w:eastAsia="Palatino Linotype" w:hAnsi="Palatino Linotype" w:cs="Palatino Linotype"/>
                <w:color w:val="231F20"/>
                <w:sz w:val="20"/>
                <w:szCs w:val="20"/>
              </w:rPr>
              <w:t>dhe</w:t>
            </w:r>
            <w:proofErr w:type="spellEnd"/>
            <w:r w:rsidRPr="00FB2332">
              <w:rPr>
                <w:rFonts w:ascii="Palatino Linotype" w:eastAsia="Palatino Linotype" w:hAnsi="Palatino Linotype" w:cs="Palatino Linotype"/>
                <w:color w:val="231F20"/>
                <w:spacing w:val="-11"/>
                <w:sz w:val="20"/>
                <w:szCs w:val="20"/>
              </w:rPr>
              <w:t xml:space="preserve"> </w:t>
            </w:r>
            <w:proofErr w:type="spellStart"/>
            <w:r w:rsidRPr="00FB2332">
              <w:rPr>
                <w:rFonts w:ascii="Palatino Linotype" w:eastAsia="Palatino Linotype" w:hAnsi="Palatino Linotype" w:cs="Palatino Linotype"/>
                <w:color w:val="231F20"/>
                <w:sz w:val="20"/>
                <w:szCs w:val="20"/>
              </w:rPr>
              <w:t>t'i</w:t>
            </w:r>
            <w:proofErr w:type="spellEnd"/>
            <w:r w:rsidRPr="00FB2332">
              <w:rPr>
                <w:rFonts w:ascii="Palatino Linotype" w:eastAsia="Palatino Linotype" w:hAnsi="Palatino Linotype" w:cs="Palatino Linotype"/>
                <w:color w:val="231F20"/>
                <w:spacing w:val="-11"/>
                <w:sz w:val="20"/>
                <w:szCs w:val="20"/>
              </w:rPr>
              <w:t xml:space="preserve"> </w:t>
            </w:r>
            <w:proofErr w:type="spellStart"/>
            <w:r w:rsidRPr="00FB2332">
              <w:rPr>
                <w:rFonts w:ascii="Palatino Linotype" w:eastAsia="Palatino Linotype" w:hAnsi="Palatino Linotype" w:cs="Palatino Linotype"/>
                <w:color w:val="231F20"/>
                <w:sz w:val="20"/>
                <w:szCs w:val="20"/>
              </w:rPr>
              <w:t>përcaktojnë</w:t>
            </w:r>
            <w:proofErr w:type="spellEnd"/>
            <w:r w:rsidRPr="00FB2332">
              <w:rPr>
                <w:rFonts w:ascii="Palatino Linotype" w:eastAsia="Palatino Linotype" w:hAnsi="Palatino Linotype" w:cs="Palatino Linotype"/>
                <w:color w:val="231F20"/>
                <w:spacing w:val="-11"/>
                <w:sz w:val="20"/>
                <w:szCs w:val="20"/>
              </w:rPr>
              <w:t xml:space="preserve"> </w:t>
            </w:r>
            <w:proofErr w:type="spellStart"/>
            <w:r w:rsidRPr="00FB2332">
              <w:rPr>
                <w:rFonts w:ascii="Palatino Linotype" w:eastAsia="Palatino Linotype" w:hAnsi="Palatino Linotype" w:cs="Palatino Linotype"/>
                <w:color w:val="231F20"/>
                <w:sz w:val="20"/>
                <w:szCs w:val="20"/>
              </w:rPr>
              <w:t>vendvlerat</w:t>
            </w:r>
            <w:proofErr w:type="spellEnd"/>
            <w:r w:rsidRPr="00FB2332">
              <w:rPr>
                <w:rFonts w:ascii="Palatino Linotype" w:eastAsia="Palatino Linotype" w:hAnsi="Palatino Linotype" w:cs="Palatino Linotype"/>
                <w:color w:val="231F20"/>
                <w:spacing w:val="-10"/>
                <w:sz w:val="20"/>
                <w:szCs w:val="20"/>
              </w:rPr>
              <w:t xml:space="preserve"> </w:t>
            </w:r>
            <w:proofErr w:type="spellStart"/>
            <w:r w:rsidRPr="00FB2332">
              <w:rPr>
                <w:rFonts w:ascii="Palatino Linotype" w:eastAsia="Palatino Linotype" w:hAnsi="Palatino Linotype" w:cs="Palatino Linotype"/>
                <w:color w:val="231F20"/>
                <w:sz w:val="20"/>
                <w:szCs w:val="20"/>
              </w:rPr>
              <w:t>sipas</w:t>
            </w:r>
            <w:proofErr w:type="spellEnd"/>
            <w:r w:rsidRPr="00FB2332">
              <w:rPr>
                <w:rFonts w:ascii="Palatino Linotype" w:eastAsia="Palatino Linotype" w:hAnsi="Palatino Linotype" w:cs="Palatino Linotype"/>
                <w:color w:val="231F20"/>
                <w:spacing w:val="-11"/>
                <w:sz w:val="20"/>
                <w:szCs w:val="20"/>
              </w:rPr>
              <w:t xml:space="preserve"> </w:t>
            </w:r>
            <w:proofErr w:type="spellStart"/>
            <w:r w:rsidRPr="00FB2332">
              <w:rPr>
                <w:rFonts w:ascii="Palatino Linotype" w:eastAsia="Palatino Linotype" w:hAnsi="Palatino Linotype" w:cs="Palatino Linotype"/>
                <w:color w:val="231F20"/>
                <w:sz w:val="20"/>
                <w:szCs w:val="20"/>
              </w:rPr>
              <w:t>çdo</w:t>
            </w:r>
            <w:proofErr w:type="spellEnd"/>
            <w:r w:rsidRPr="00FB2332">
              <w:rPr>
                <w:rFonts w:ascii="Palatino Linotype" w:eastAsia="Palatino Linotype" w:hAnsi="Palatino Linotype" w:cs="Palatino Linotype"/>
                <w:color w:val="231F20"/>
                <w:spacing w:val="-11"/>
                <w:sz w:val="20"/>
                <w:szCs w:val="20"/>
              </w:rPr>
              <w:t xml:space="preserve"> </w:t>
            </w:r>
            <w:proofErr w:type="spellStart"/>
            <w:r w:rsidRPr="00FB2332">
              <w:rPr>
                <w:rFonts w:ascii="Palatino Linotype" w:eastAsia="Palatino Linotype" w:hAnsi="Palatino Linotype" w:cs="Palatino Linotype"/>
                <w:color w:val="231F20"/>
                <w:sz w:val="20"/>
                <w:szCs w:val="20"/>
              </w:rPr>
              <w:t>shifre</w:t>
            </w:r>
            <w:proofErr w:type="spellEnd"/>
            <w:r w:rsidRPr="00FB2332">
              <w:rPr>
                <w:rFonts w:ascii="Palatino Linotype" w:eastAsia="Palatino Linotype" w:hAnsi="Palatino Linotype" w:cs="Palatino Linotype"/>
                <w:color w:val="231F20"/>
                <w:sz w:val="20"/>
                <w:szCs w:val="20"/>
              </w:rPr>
              <w:t>.</w:t>
            </w:r>
          </w:p>
          <w:p w14:paraId="02DAD344" w14:textId="77777777" w:rsidR="00A94CE3" w:rsidRPr="00F34EC6" w:rsidRDefault="00A94CE3" w:rsidP="00D57B01">
            <w:pPr>
              <w:spacing w:after="0" w:line="240" w:lineRule="auto"/>
              <w:rPr>
                <w:rFonts w:ascii="Times New Roman" w:eastAsia="MS Mincho" w:hAnsi="Times New Roman" w:cs="Times New Roman"/>
                <w:b/>
                <w:sz w:val="20"/>
                <w:szCs w:val="20"/>
                <w:lang w:val="it-IT"/>
              </w:rPr>
            </w:pPr>
            <w:r w:rsidRPr="00F34EC6">
              <w:rPr>
                <w:rFonts w:ascii="Times New Roman" w:eastAsia="MS Mincho" w:hAnsi="Times New Roman" w:cs="Times New Roman"/>
                <w:b/>
                <w:sz w:val="20"/>
                <w:szCs w:val="20"/>
                <w:lang w:val="it-IT"/>
              </w:rPr>
              <w:t>Ndërtimi i njohurive: Përpunimi i përmbajtjes</w:t>
            </w:r>
          </w:p>
          <w:p w14:paraId="1FE78004" w14:textId="77777777" w:rsidR="00A94CE3" w:rsidRPr="00F34EC6" w:rsidRDefault="00A94CE3" w:rsidP="00D57B01">
            <w:pPr>
              <w:spacing w:after="0" w:line="240" w:lineRule="auto"/>
              <w:rPr>
                <w:rFonts w:ascii="Palatino Linotype" w:eastAsia="Palatino Linotype" w:hAnsi="Palatino Linotype" w:cs="Palatino Linotype"/>
                <w:b/>
                <w:color w:val="231F20"/>
                <w:spacing w:val="-3"/>
                <w:w w:val="95"/>
                <w:sz w:val="20"/>
                <w:szCs w:val="20"/>
                <w:lang w:val="it-IT"/>
              </w:rPr>
            </w:pPr>
            <w:r w:rsidRPr="00F34EC6">
              <w:rPr>
                <w:rFonts w:ascii="Times New Roman" w:eastAsia="MS Mincho" w:hAnsi="Times New Roman" w:cs="Times New Roman"/>
                <w:b/>
                <w:sz w:val="20"/>
                <w:szCs w:val="20"/>
                <w:lang w:val="it-IT"/>
              </w:rPr>
              <w:t xml:space="preserve"> </w:t>
            </w:r>
            <w:r w:rsidRPr="00F34EC6">
              <w:rPr>
                <w:rFonts w:ascii="Palatino Linotype" w:eastAsia="Palatino Linotype" w:hAnsi="Palatino Linotype" w:cs="Palatino Linotype"/>
                <w:b/>
                <w:i/>
                <w:color w:val="231F20"/>
                <w:sz w:val="20"/>
                <w:szCs w:val="20"/>
                <w:lang w:val="it-IT"/>
              </w:rPr>
              <w:t>Analizo</w:t>
            </w:r>
            <w:r w:rsidRPr="00F34EC6">
              <w:rPr>
                <w:rFonts w:ascii="Palatino Linotype" w:eastAsia="Palatino Linotype" w:hAnsi="Palatino Linotype" w:cs="Palatino Linotype"/>
                <w:b/>
                <w:i/>
                <w:color w:val="231F20"/>
                <w:spacing w:val="-7"/>
                <w:sz w:val="20"/>
                <w:szCs w:val="20"/>
                <w:lang w:val="it-IT"/>
              </w:rPr>
              <w:t xml:space="preserve"> </w:t>
            </w:r>
            <w:r w:rsidRPr="00F34EC6">
              <w:rPr>
                <w:rFonts w:ascii="Palatino Linotype" w:eastAsia="Palatino Linotype" w:hAnsi="Palatino Linotype" w:cs="Palatino Linotype"/>
                <w:b/>
                <w:i/>
                <w:color w:val="231F20"/>
                <w:sz w:val="20"/>
                <w:szCs w:val="20"/>
                <w:lang w:val="it-IT"/>
              </w:rPr>
              <w:t>-</w:t>
            </w:r>
            <w:r w:rsidRPr="00F34EC6">
              <w:rPr>
                <w:rFonts w:ascii="Palatino Linotype" w:eastAsia="Palatino Linotype" w:hAnsi="Palatino Linotype" w:cs="Palatino Linotype"/>
                <w:b/>
                <w:i/>
                <w:color w:val="231F20"/>
                <w:spacing w:val="-6"/>
                <w:sz w:val="20"/>
                <w:szCs w:val="20"/>
                <w:lang w:val="it-IT"/>
              </w:rPr>
              <w:t xml:space="preserve"> </w:t>
            </w:r>
            <w:r w:rsidRPr="00F34EC6">
              <w:rPr>
                <w:rFonts w:ascii="Palatino Linotype" w:eastAsia="Palatino Linotype" w:hAnsi="Palatino Linotype" w:cs="Palatino Linotype"/>
                <w:b/>
                <w:i/>
                <w:color w:val="231F20"/>
                <w:sz w:val="20"/>
                <w:szCs w:val="20"/>
                <w:lang w:val="it-IT"/>
              </w:rPr>
              <w:t>zbato</w:t>
            </w:r>
            <w:r w:rsidRPr="00F34EC6">
              <w:rPr>
                <w:rFonts w:ascii="Palatino Linotype" w:eastAsia="Palatino Linotype" w:hAnsi="Palatino Linotype" w:cs="Palatino Linotype"/>
                <w:b/>
                <w:color w:val="231F20"/>
                <w:spacing w:val="-3"/>
                <w:w w:val="95"/>
                <w:sz w:val="20"/>
                <w:szCs w:val="20"/>
                <w:lang w:val="it-IT"/>
              </w:rPr>
              <w:t xml:space="preserve"> </w:t>
            </w:r>
          </w:p>
          <w:p w14:paraId="0F26E8A8" w14:textId="77777777" w:rsidR="00A94CE3" w:rsidRPr="00FB2332" w:rsidRDefault="00A94CE3" w:rsidP="00D57B01">
            <w:pPr>
              <w:spacing w:after="0" w:line="240" w:lineRule="auto"/>
              <w:rPr>
                <w:rFonts w:ascii="Times New Roman" w:eastAsia="MS Mincho" w:hAnsi="Times New Roman" w:cs="Times New Roman"/>
                <w:i/>
                <w:sz w:val="20"/>
                <w:szCs w:val="20"/>
                <w:lang w:val="it-IT"/>
              </w:rPr>
            </w:pPr>
            <w:r w:rsidRPr="00FB2332">
              <w:rPr>
                <w:rFonts w:ascii="Palatino Linotype" w:eastAsia="Palatino Linotype" w:hAnsi="Palatino Linotype" w:cs="Palatino Linotype"/>
                <w:color w:val="231F20"/>
                <w:spacing w:val="-3"/>
                <w:w w:val="95"/>
                <w:sz w:val="20"/>
                <w:szCs w:val="20"/>
                <w:lang w:val="it-IT"/>
              </w:rPr>
              <w:t xml:space="preserve">Udhëzohen nxënësit të analizojnë dhe pastaj </w:t>
            </w:r>
            <w:r w:rsidRPr="00FB2332">
              <w:rPr>
                <w:rFonts w:ascii="Palatino Linotype" w:eastAsia="Palatino Linotype" w:hAnsi="Palatino Linotype" w:cs="Palatino Linotype"/>
                <w:color w:val="231F20"/>
                <w:spacing w:val="-2"/>
                <w:w w:val="95"/>
                <w:sz w:val="20"/>
                <w:szCs w:val="20"/>
                <w:lang w:val="it-IT"/>
              </w:rPr>
              <w:t>t'i</w:t>
            </w:r>
            <w:r w:rsidRPr="00FB2332">
              <w:rPr>
                <w:rFonts w:ascii="Palatino Linotype" w:eastAsia="Palatino Linotype" w:hAnsi="Palatino Linotype" w:cs="Palatino Linotype"/>
                <w:color w:val="231F20"/>
                <w:spacing w:val="-1"/>
                <w:w w:val="95"/>
                <w:sz w:val="20"/>
                <w:szCs w:val="20"/>
                <w:lang w:val="it-IT"/>
              </w:rPr>
              <w:t xml:space="preserve"> </w:t>
            </w:r>
            <w:r w:rsidRPr="00FB2332">
              <w:rPr>
                <w:rFonts w:ascii="Palatino Linotype" w:eastAsia="Palatino Linotype" w:hAnsi="Palatino Linotype" w:cs="Palatino Linotype"/>
                <w:color w:val="231F20"/>
                <w:w w:val="90"/>
                <w:sz w:val="20"/>
                <w:szCs w:val="20"/>
                <w:lang w:val="it-IT"/>
              </w:rPr>
              <w:t>zbatojnë njohuritë e fituara më herët për detyrat</w:t>
            </w:r>
            <w:r w:rsidRPr="00FB2332">
              <w:rPr>
                <w:rFonts w:ascii="Palatino Linotype" w:eastAsia="Palatino Linotype" w:hAnsi="Palatino Linotype" w:cs="Palatino Linotype"/>
                <w:color w:val="231F20"/>
                <w:spacing w:val="-47"/>
                <w:w w:val="90"/>
                <w:sz w:val="20"/>
                <w:szCs w:val="20"/>
                <w:lang w:val="it-IT"/>
              </w:rPr>
              <w:t xml:space="preserve"> </w:t>
            </w:r>
            <w:r w:rsidRPr="00FB2332">
              <w:rPr>
                <w:rFonts w:ascii="Palatino Linotype" w:eastAsia="Palatino Linotype" w:hAnsi="Palatino Linotype" w:cs="Palatino Linotype"/>
                <w:color w:val="231F20"/>
                <w:sz w:val="20"/>
                <w:szCs w:val="20"/>
                <w:lang w:val="it-IT"/>
              </w:rPr>
              <w:t>në</w:t>
            </w:r>
            <w:r w:rsidRPr="00FB2332">
              <w:rPr>
                <w:rFonts w:ascii="Palatino Linotype" w:eastAsia="Palatino Linotype" w:hAnsi="Palatino Linotype" w:cs="Palatino Linotype"/>
                <w:color w:val="231F20"/>
                <w:spacing w:val="-12"/>
                <w:sz w:val="20"/>
                <w:szCs w:val="20"/>
                <w:lang w:val="it-IT"/>
              </w:rPr>
              <w:t xml:space="preserve"> </w:t>
            </w:r>
            <w:r w:rsidRPr="00FB2332">
              <w:rPr>
                <w:rFonts w:ascii="Palatino Linotype" w:eastAsia="Palatino Linotype" w:hAnsi="Palatino Linotype" w:cs="Palatino Linotype"/>
                <w:color w:val="231F20"/>
                <w:sz w:val="20"/>
                <w:szCs w:val="20"/>
                <w:lang w:val="it-IT"/>
              </w:rPr>
              <w:t>faqe</w:t>
            </w:r>
            <w:r w:rsidRPr="00FB2332">
              <w:rPr>
                <w:rFonts w:ascii="Palatino Linotype" w:eastAsia="Palatino Linotype" w:hAnsi="Palatino Linotype" w:cs="Palatino Linotype"/>
                <w:color w:val="231F20"/>
                <w:spacing w:val="-11"/>
                <w:sz w:val="20"/>
                <w:szCs w:val="20"/>
                <w:lang w:val="it-IT"/>
              </w:rPr>
              <w:t xml:space="preserve"> </w:t>
            </w:r>
            <w:r w:rsidRPr="00FB2332">
              <w:rPr>
                <w:rFonts w:ascii="Palatino Linotype" w:eastAsia="Palatino Linotype" w:hAnsi="Palatino Linotype" w:cs="Palatino Linotype"/>
                <w:color w:val="231F20"/>
                <w:sz w:val="20"/>
                <w:szCs w:val="20"/>
                <w:lang w:val="it-IT"/>
              </w:rPr>
              <w:t>20.</w:t>
            </w:r>
          </w:p>
          <w:p w14:paraId="62B83F49" w14:textId="77777777" w:rsidR="00A94CE3" w:rsidRPr="00F34EC6" w:rsidRDefault="00A94CE3" w:rsidP="00D57B01">
            <w:pPr>
              <w:widowControl w:val="0"/>
              <w:autoSpaceDE w:val="0"/>
              <w:autoSpaceDN w:val="0"/>
              <w:spacing w:after="0" w:line="213" w:lineRule="auto"/>
              <w:ind w:right="678"/>
              <w:jc w:val="both"/>
              <w:rPr>
                <w:rFonts w:ascii="Palatino Linotype" w:eastAsia="Palatino Linotype" w:hAnsi="Palatino Linotype" w:cs="Palatino Linotype"/>
                <w:sz w:val="20"/>
                <w:szCs w:val="20"/>
                <w:lang w:val="it-IT"/>
              </w:rPr>
            </w:pPr>
            <w:r w:rsidRPr="00FB2332">
              <w:rPr>
                <w:rFonts w:ascii="Palatino Linotype" w:eastAsia="Palatino Linotype" w:hAnsi="Palatino Linotype" w:cs="Palatino Linotype"/>
                <w:color w:val="231F20"/>
                <w:w w:val="85"/>
                <w:sz w:val="20"/>
                <w:szCs w:val="20"/>
                <w:lang w:val="it-IT"/>
              </w:rPr>
              <w:t>Detyra e parë është shprehur me anë të dy tabelave</w:t>
            </w:r>
            <w:r w:rsidRPr="00FB2332">
              <w:rPr>
                <w:rFonts w:ascii="Palatino Linotype" w:eastAsia="Palatino Linotype" w:hAnsi="Palatino Linotype" w:cs="Palatino Linotype"/>
                <w:color w:val="231F20"/>
                <w:spacing w:val="-44"/>
                <w:w w:val="85"/>
                <w:sz w:val="20"/>
                <w:szCs w:val="20"/>
                <w:lang w:val="it-IT"/>
              </w:rPr>
              <w:t xml:space="preserve"> </w:t>
            </w:r>
            <w:r w:rsidRPr="00FB2332">
              <w:rPr>
                <w:rFonts w:ascii="Palatino Linotype" w:eastAsia="Palatino Linotype" w:hAnsi="Palatino Linotype" w:cs="Palatino Linotype"/>
                <w:color w:val="231F20"/>
                <w:w w:val="90"/>
                <w:sz w:val="20"/>
                <w:szCs w:val="20"/>
                <w:lang w:val="it-IT"/>
              </w:rPr>
              <w:t>dhe nxënësit duhet të provojnë individualisht të</w:t>
            </w:r>
            <w:r w:rsidRPr="00FB2332">
              <w:rPr>
                <w:rFonts w:ascii="Palatino Linotype" w:eastAsia="Palatino Linotype" w:hAnsi="Palatino Linotype" w:cs="Palatino Linotype"/>
                <w:color w:val="231F20"/>
                <w:spacing w:val="-47"/>
                <w:w w:val="90"/>
                <w:sz w:val="20"/>
                <w:szCs w:val="20"/>
                <w:lang w:val="it-IT"/>
              </w:rPr>
              <w:t xml:space="preserve"> </w:t>
            </w:r>
            <w:r w:rsidRPr="00FB2332">
              <w:rPr>
                <w:rFonts w:ascii="Palatino Linotype" w:eastAsia="Palatino Linotype" w:hAnsi="Palatino Linotype" w:cs="Palatino Linotype"/>
                <w:color w:val="231F20"/>
                <w:spacing w:val="-3"/>
                <w:w w:val="90"/>
                <w:sz w:val="20"/>
                <w:szCs w:val="20"/>
                <w:lang w:val="it-IT"/>
              </w:rPr>
              <w:t>zgjidhin</w:t>
            </w:r>
            <w:r w:rsidRPr="00FB2332">
              <w:rPr>
                <w:rFonts w:ascii="Palatino Linotype" w:eastAsia="Palatino Linotype" w:hAnsi="Palatino Linotype" w:cs="Palatino Linotype"/>
                <w:color w:val="231F20"/>
                <w:spacing w:val="-6"/>
                <w:w w:val="90"/>
                <w:sz w:val="20"/>
                <w:szCs w:val="20"/>
                <w:lang w:val="it-IT"/>
              </w:rPr>
              <w:t xml:space="preserve"> </w:t>
            </w:r>
            <w:r w:rsidRPr="00FB2332">
              <w:rPr>
                <w:rFonts w:ascii="Palatino Linotype" w:eastAsia="Palatino Linotype" w:hAnsi="Palatino Linotype" w:cs="Palatino Linotype"/>
                <w:color w:val="231F20"/>
                <w:spacing w:val="-3"/>
                <w:w w:val="90"/>
                <w:sz w:val="20"/>
                <w:szCs w:val="20"/>
                <w:lang w:val="it-IT"/>
              </w:rPr>
              <w:t>secilin</w:t>
            </w:r>
            <w:r w:rsidRPr="00FB2332">
              <w:rPr>
                <w:rFonts w:ascii="Palatino Linotype" w:eastAsia="Palatino Linotype" w:hAnsi="Palatino Linotype" w:cs="Palatino Linotype"/>
                <w:color w:val="231F20"/>
                <w:spacing w:val="-5"/>
                <w:w w:val="90"/>
                <w:sz w:val="20"/>
                <w:szCs w:val="20"/>
                <w:lang w:val="it-IT"/>
              </w:rPr>
              <w:t xml:space="preserve"> </w:t>
            </w:r>
            <w:r w:rsidRPr="00FB2332">
              <w:rPr>
                <w:rFonts w:ascii="Palatino Linotype" w:eastAsia="Palatino Linotype" w:hAnsi="Palatino Linotype" w:cs="Palatino Linotype"/>
                <w:color w:val="231F20"/>
                <w:spacing w:val="-2"/>
                <w:w w:val="90"/>
                <w:sz w:val="20"/>
                <w:szCs w:val="20"/>
                <w:lang w:val="it-IT"/>
              </w:rPr>
              <w:t>prej</w:t>
            </w:r>
            <w:r w:rsidRPr="00FB2332">
              <w:rPr>
                <w:rFonts w:ascii="Palatino Linotype" w:eastAsia="Palatino Linotype" w:hAnsi="Palatino Linotype" w:cs="Palatino Linotype"/>
                <w:color w:val="231F20"/>
                <w:spacing w:val="-5"/>
                <w:w w:val="90"/>
                <w:sz w:val="20"/>
                <w:szCs w:val="20"/>
                <w:lang w:val="it-IT"/>
              </w:rPr>
              <w:t xml:space="preserve"> </w:t>
            </w:r>
            <w:r w:rsidRPr="00FB2332">
              <w:rPr>
                <w:rFonts w:ascii="Palatino Linotype" w:eastAsia="Palatino Linotype" w:hAnsi="Palatino Linotype" w:cs="Palatino Linotype"/>
                <w:color w:val="231F20"/>
                <w:spacing w:val="-2"/>
                <w:w w:val="90"/>
                <w:sz w:val="20"/>
                <w:szCs w:val="20"/>
                <w:lang w:val="it-IT"/>
              </w:rPr>
              <w:t>shembujve</w:t>
            </w:r>
            <w:r w:rsidRPr="00FB2332">
              <w:rPr>
                <w:rFonts w:ascii="Palatino Linotype" w:eastAsia="Palatino Linotype" w:hAnsi="Palatino Linotype" w:cs="Palatino Linotype"/>
                <w:color w:val="231F20"/>
                <w:spacing w:val="-5"/>
                <w:w w:val="90"/>
                <w:sz w:val="20"/>
                <w:szCs w:val="20"/>
                <w:lang w:val="it-IT"/>
              </w:rPr>
              <w:t xml:space="preserve"> </w:t>
            </w:r>
            <w:r w:rsidRPr="00FB2332">
              <w:rPr>
                <w:rFonts w:ascii="Palatino Linotype" w:eastAsia="Palatino Linotype" w:hAnsi="Palatino Linotype" w:cs="Palatino Linotype"/>
                <w:color w:val="231F20"/>
                <w:spacing w:val="-2"/>
                <w:w w:val="90"/>
                <w:sz w:val="20"/>
                <w:szCs w:val="20"/>
                <w:lang w:val="it-IT"/>
              </w:rPr>
              <w:t>në</w:t>
            </w:r>
            <w:r w:rsidRPr="00FB2332">
              <w:rPr>
                <w:rFonts w:ascii="Palatino Linotype" w:eastAsia="Palatino Linotype" w:hAnsi="Palatino Linotype" w:cs="Palatino Linotype"/>
                <w:color w:val="231F20"/>
                <w:spacing w:val="-6"/>
                <w:w w:val="90"/>
                <w:sz w:val="20"/>
                <w:szCs w:val="20"/>
                <w:lang w:val="it-IT"/>
              </w:rPr>
              <w:t xml:space="preserve"> </w:t>
            </w:r>
            <w:r w:rsidRPr="00FB2332">
              <w:rPr>
                <w:rFonts w:ascii="Palatino Linotype" w:eastAsia="Palatino Linotype" w:hAnsi="Palatino Linotype" w:cs="Palatino Linotype"/>
                <w:color w:val="231F20"/>
                <w:spacing w:val="-2"/>
                <w:w w:val="90"/>
                <w:sz w:val="20"/>
                <w:szCs w:val="20"/>
                <w:lang w:val="it-IT"/>
              </w:rPr>
              <w:t>këtë</w:t>
            </w:r>
            <w:r w:rsidRPr="00FB2332">
              <w:rPr>
                <w:rFonts w:ascii="Palatino Linotype" w:eastAsia="Palatino Linotype" w:hAnsi="Palatino Linotype" w:cs="Palatino Linotype"/>
                <w:color w:val="231F20"/>
                <w:spacing w:val="-5"/>
                <w:w w:val="90"/>
                <w:sz w:val="20"/>
                <w:szCs w:val="20"/>
                <w:lang w:val="it-IT"/>
              </w:rPr>
              <w:t xml:space="preserve"> </w:t>
            </w:r>
            <w:r w:rsidRPr="00FB2332">
              <w:rPr>
                <w:rFonts w:ascii="Palatino Linotype" w:eastAsia="Palatino Linotype" w:hAnsi="Palatino Linotype" w:cs="Palatino Linotype"/>
                <w:color w:val="231F20"/>
                <w:spacing w:val="-2"/>
                <w:w w:val="90"/>
                <w:sz w:val="20"/>
                <w:szCs w:val="20"/>
                <w:lang w:val="it-IT"/>
              </w:rPr>
              <w:t>detyrë.</w:t>
            </w:r>
          </w:p>
          <w:tbl>
            <w:tblPr>
              <w:tblW w:w="0" w:type="auto"/>
              <w:tblInd w:w="65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1E0" w:firstRow="1" w:lastRow="1" w:firstColumn="1" w:lastColumn="1" w:noHBand="0" w:noVBand="0"/>
            </w:tblPr>
            <w:tblGrid>
              <w:gridCol w:w="379"/>
              <w:gridCol w:w="372"/>
              <w:gridCol w:w="340"/>
              <w:gridCol w:w="371"/>
            </w:tblGrid>
            <w:tr w:rsidR="00A94CE3" w:rsidRPr="00A94CE3" w14:paraId="036460EB" w14:textId="77777777" w:rsidTr="00D57B01">
              <w:trPr>
                <w:trHeight w:val="267"/>
              </w:trPr>
              <w:tc>
                <w:tcPr>
                  <w:tcW w:w="379" w:type="dxa"/>
                </w:tcPr>
                <w:p w14:paraId="5160AD95" w14:textId="77777777" w:rsidR="00A94CE3" w:rsidRPr="00405A39" w:rsidRDefault="00A94CE3" w:rsidP="00A94CE3">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16"/>
                      <w:szCs w:val="16"/>
                      <w:lang w:val="it-IT"/>
                    </w:rPr>
                  </w:pPr>
                </w:p>
              </w:tc>
              <w:tc>
                <w:tcPr>
                  <w:tcW w:w="372" w:type="dxa"/>
                </w:tcPr>
                <w:p w14:paraId="04F013B6" w14:textId="77777777" w:rsidR="00A94CE3" w:rsidRPr="00A94CE3" w:rsidRDefault="00A94CE3" w:rsidP="00A94CE3">
                  <w:pPr>
                    <w:framePr w:hSpace="180" w:wrap="around" w:vAnchor="text" w:hAnchor="margin" w:xAlign="center" w:y="-155"/>
                    <w:widowControl w:val="0"/>
                    <w:autoSpaceDE w:val="0"/>
                    <w:autoSpaceDN w:val="0"/>
                    <w:spacing w:after="0" w:line="248" w:lineRule="exact"/>
                    <w:ind w:left="98"/>
                    <w:rPr>
                      <w:rFonts w:ascii="Palatino Linotype" w:eastAsia="Palatino Linotype" w:hAnsi="Palatino Linotype" w:cs="Palatino Linotype"/>
                      <w:sz w:val="16"/>
                      <w:szCs w:val="16"/>
                      <w:lang w:val="it-IT"/>
                    </w:rPr>
                  </w:pPr>
                  <w:r w:rsidRPr="00A94CE3">
                    <w:rPr>
                      <w:rFonts w:ascii="Palatino Linotype" w:eastAsia="Palatino Linotype" w:hAnsi="Palatino Linotype" w:cs="Palatino Linotype"/>
                      <w:color w:val="231F20"/>
                      <w:w w:val="94"/>
                      <w:sz w:val="16"/>
                      <w:szCs w:val="16"/>
                      <w:lang w:val="it-IT"/>
                    </w:rPr>
                    <w:t>Q</w:t>
                  </w:r>
                </w:p>
              </w:tc>
              <w:tc>
                <w:tcPr>
                  <w:tcW w:w="340" w:type="dxa"/>
                  <w:tcBorders>
                    <w:right w:val="single" w:sz="12" w:space="0" w:color="000000"/>
                  </w:tcBorders>
                </w:tcPr>
                <w:p w14:paraId="0930D3C9" w14:textId="77777777" w:rsidR="00A94CE3" w:rsidRPr="00A94CE3" w:rsidRDefault="00A94CE3" w:rsidP="00A94CE3">
                  <w:pPr>
                    <w:framePr w:hSpace="180" w:wrap="around" w:vAnchor="text" w:hAnchor="margin" w:xAlign="center" w:y="-155"/>
                    <w:widowControl w:val="0"/>
                    <w:autoSpaceDE w:val="0"/>
                    <w:autoSpaceDN w:val="0"/>
                    <w:spacing w:after="0" w:line="248" w:lineRule="exact"/>
                    <w:ind w:right="5"/>
                    <w:jc w:val="right"/>
                    <w:rPr>
                      <w:rFonts w:ascii="Palatino Linotype" w:eastAsia="Palatino Linotype" w:hAnsi="Palatino Linotype" w:cs="Palatino Linotype"/>
                      <w:sz w:val="16"/>
                      <w:szCs w:val="16"/>
                      <w:lang w:val="it-IT"/>
                    </w:rPr>
                  </w:pPr>
                  <w:r w:rsidRPr="00A94CE3">
                    <w:rPr>
                      <w:rFonts w:ascii="Palatino Linotype" w:eastAsia="Palatino Linotype" w:hAnsi="Palatino Linotype" w:cs="Palatino Linotype"/>
                      <w:color w:val="231F20"/>
                      <w:sz w:val="16"/>
                      <w:szCs w:val="16"/>
                      <w:lang w:val="it-IT"/>
                    </w:rPr>
                    <w:t>Dh</w:t>
                  </w:r>
                </w:p>
              </w:tc>
              <w:tc>
                <w:tcPr>
                  <w:tcW w:w="371" w:type="dxa"/>
                  <w:tcBorders>
                    <w:left w:val="single" w:sz="12" w:space="0" w:color="000000"/>
                  </w:tcBorders>
                </w:tcPr>
                <w:p w14:paraId="31396F02" w14:textId="77777777" w:rsidR="00A94CE3" w:rsidRPr="00A94CE3" w:rsidRDefault="00A94CE3" w:rsidP="00A94CE3">
                  <w:pPr>
                    <w:framePr w:hSpace="180" w:wrap="around" w:vAnchor="text" w:hAnchor="margin" w:xAlign="center" w:y="-155"/>
                    <w:widowControl w:val="0"/>
                    <w:autoSpaceDE w:val="0"/>
                    <w:autoSpaceDN w:val="0"/>
                    <w:spacing w:after="0" w:line="248" w:lineRule="exact"/>
                    <w:ind w:left="70"/>
                    <w:jc w:val="center"/>
                    <w:rPr>
                      <w:rFonts w:ascii="Palatino Linotype" w:eastAsia="Palatino Linotype" w:hAnsi="Palatino Linotype" w:cs="Palatino Linotype"/>
                      <w:sz w:val="16"/>
                      <w:szCs w:val="16"/>
                      <w:lang w:val="it-IT"/>
                    </w:rPr>
                  </w:pPr>
                  <w:r w:rsidRPr="00A94CE3">
                    <w:rPr>
                      <w:rFonts w:ascii="Palatino Linotype" w:eastAsia="Palatino Linotype" w:hAnsi="Palatino Linotype" w:cs="Palatino Linotype"/>
                      <w:color w:val="231F20"/>
                      <w:sz w:val="16"/>
                      <w:szCs w:val="16"/>
                      <w:lang w:val="it-IT"/>
                    </w:rPr>
                    <w:t>Nj</w:t>
                  </w:r>
                </w:p>
              </w:tc>
            </w:tr>
            <w:tr w:rsidR="00A94CE3" w:rsidRPr="00A94CE3" w14:paraId="30CBDFE5" w14:textId="77777777" w:rsidTr="00D57B01">
              <w:trPr>
                <w:trHeight w:val="200"/>
              </w:trPr>
              <w:tc>
                <w:tcPr>
                  <w:tcW w:w="379" w:type="dxa"/>
                </w:tcPr>
                <w:p w14:paraId="3CE6CBE5" w14:textId="77777777" w:rsidR="00A94CE3" w:rsidRPr="00A94CE3" w:rsidRDefault="00A94CE3" w:rsidP="00A94CE3">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16"/>
                      <w:szCs w:val="16"/>
                      <w:lang w:val="it-IT"/>
                    </w:rPr>
                  </w:pPr>
                </w:p>
              </w:tc>
              <w:tc>
                <w:tcPr>
                  <w:tcW w:w="372" w:type="dxa"/>
                </w:tcPr>
                <w:p w14:paraId="7D28F6B1" w14:textId="77777777" w:rsidR="00A94CE3" w:rsidRPr="00A94CE3" w:rsidRDefault="00A94CE3" w:rsidP="00A94CE3">
                  <w:pPr>
                    <w:framePr w:hSpace="180" w:wrap="around" w:vAnchor="text" w:hAnchor="margin" w:xAlign="center" w:y="-155"/>
                    <w:widowControl w:val="0"/>
                    <w:autoSpaceDE w:val="0"/>
                    <w:autoSpaceDN w:val="0"/>
                    <w:spacing w:after="0" w:line="180" w:lineRule="exact"/>
                    <w:ind w:left="146"/>
                    <w:rPr>
                      <w:rFonts w:ascii="Palatino Linotype" w:eastAsia="Palatino Linotype" w:hAnsi="Palatino Linotype" w:cs="Palatino Linotype"/>
                      <w:sz w:val="16"/>
                      <w:szCs w:val="16"/>
                      <w:lang w:val="it-IT"/>
                    </w:rPr>
                  </w:pPr>
                  <w:r w:rsidRPr="00A94CE3">
                    <w:rPr>
                      <w:rFonts w:ascii="Palatino Linotype" w:eastAsia="Palatino Linotype" w:hAnsi="Palatino Linotype" w:cs="Palatino Linotype"/>
                      <w:color w:val="231F20"/>
                      <w:w w:val="96"/>
                      <w:sz w:val="16"/>
                      <w:szCs w:val="16"/>
                      <w:lang w:val="it-IT"/>
                    </w:rPr>
                    <w:t>2</w:t>
                  </w:r>
                </w:p>
              </w:tc>
              <w:tc>
                <w:tcPr>
                  <w:tcW w:w="340" w:type="dxa"/>
                  <w:tcBorders>
                    <w:right w:val="single" w:sz="12" w:space="0" w:color="000000"/>
                  </w:tcBorders>
                </w:tcPr>
                <w:p w14:paraId="278CD0B9" w14:textId="77777777" w:rsidR="00A94CE3" w:rsidRPr="00A94CE3" w:rsidRDefault="00A94CE3" w:rsidP="00A94CE3">
                  <w:pPr>
                    <w:framePr w:hSpace="180" w:wrap="around" w:vAnchor="text" w:hAnchor="margin" w:xAlign="center" w:y="-155"/>
                    <w:widowControl w:val="0"/>
                    <w:autoSpaceDE w:val="0"/>
                    <w:autoSpaceDN w:val="0"/>
                    <w:spacing w:after="0" w:line="180" w:lineRule="exact"/>
                    <w:ind w:right="43"/>
                    <w:jc w:val="right"/>
                    <w:rPr>
                      <w:rFonts w:ascii="Palatino Linotype" w:eastAsia="Palatino Linotype" w:hAnsi="Palatino Linotype" w:cs="Palatino Linotype"/>
                      <w:sz w:val="16"/>
                      <w:szCs w:val="16"/>
                      <w:lang w:val="it-IT"/>
                    </w:rPr>
                  </w:pPr>
                  <w:r w:rsidRPr="00A94CE3">
                    <w:rPr>
                      <w:rFonts w:ascii="Palatino Linotype" w:eastAsia="Palatino Linotype" w:hAnsi="Palatino Linotype" w:cs="Palatino Linotype"/>
                      <w:color w:val="231F20"/>
                      <w:w w:val="96"/>
                      <w:sz w:val="16"/>
                      <w:szCs w:val="16"/>
                      <w:lang w:val="it-IT"/>
                    </w:rPr>
                    <w:t>8</w:t>
                  </w:r>
                </w:p>
              </w:tc>
              <w:tc>
                <w:tcPr>
                  <w:tcW w:w="371" w:type="dxa"/>
                  <w:tcBorders>
                    <w:left w:val="single" w:sz="12" w:space="0" w:color="000000"/>
                  </w:tcBorders>
                </w:tcPr>
                <w:p w14:paraId="60301CC0" w14:textId="77777777" w:rsidR="00A94CE3" w:rsidRPr="00A94CE3" w:rsidRDefault="00A94CE3" w:rsidP="00A94CE3">
                  <w:pPr>
                    <w:framePr w:hSpace="180" w:wrap="around" w:vAnchor="text" w:hAnchor="margin" w:xAlign="center" w:y="-155"/>
                    <w:widowControl w:val="0"/>
                    <w:autoSpaceDE w:val="0"/>
                    <w:autoSpaceDN w:val="0"/>
                    <w:spacing w:after="0" w:line="180" w:lineRule="exact"/>
                    <w:ind w:left="177"/>
                    <w:jc w:val="center"/>
                    <w:rPr>
                      <w:rFonts w:ascii="Palatino Linotype" w:eastAsia="Palatino Linotype" w:hAnsi="Palatino Linotype" w:cs="Palatino Linotype"/>
                      <w:sz w:val="16"/>
                      <w:szCs w:val="16"/>
                      <w:lang w:val="it-IT"/>
                    </w:rPr>
                  </w:pPr>
                  <w:r w:rsidRPr="00A94CE3">
                    <w:rPr>
                      <w:rFonts w:ascii="Palatino Linotype" w:eastAsia="Palatino Linotype" w:hAnsi="Palatino Linotype" w:cs="Palatino Linotype"/>
                      <w:color w:val="231F20"/>
                      <w:w w:val="96"/>
                      <w:sz w:val="16"/>
                      <w:szCs w:val="16"/>
                      <w:lang w:val="it-IT"/>
                    </w:rPr>
                    <w:t>6</w:t>
                  </w:r>
                </w:p>
              </w:tc>
            </w:tr>
            <w:tr w:rsidR="00A94CE3" w:rsidRPr="00A94CE3" w14:paraId="0F6D2772" w14:textId="77777777" w:rsidTr="00D57B01">
              <w:trPr>
                <w:trHeight w:val="255"/>
              </w:trPr>
              <w:tc>
                <w:tcPr>
                  <w:tcW w:w="379" w:type="dxa"/>
                </w:tcPr>
                <w:p w14:paraId="18592E7C" w14:textId="77777777" w:rsidR="00A94CE3" w:rsidRPr="00A94CE3" w:rsidRDefault="00A94CE3" w:rsidP="00A94CE3">
                  <w:pPr>
                    <w:framePr w:hSpace="180" w:wrap="around" w:vAnchor="text" w:hAnchor="margin" w:xAlign="center" w:y="-155"/>
                    <w:widowControl w:val="0"/>
                    <w:autoSpaceDE w:val="0"/>
                    <w:autoSpaceDN w:val="0"/>
                    <w:spacing w:after="0" w:line="236" w:lineRule="exact"/>
                    <w:ind w:left="95"/>
                    <w:rPr>
                      <w:rFonts w:ascii="Palatino Linotype" w:eastAsia="Palatino Linotype" w:hAnsi="Palatino Linotype" w:cs="Palatino Linotype"/>
                      <w:sz w:val="16"/>
                      <w:szCs w:val="16"/>
                      <w:lang w:val="it-IT"/>
                    </w:rPr>
                  </w:pPr>
                  <w:r w:rsidRPr="00A94CE3">
                    <w:rPr>
                      <w:rFonts w:ascii="Palatino Linotype" w:eastAsia="Palatino Linotype" w:hAnsi="Palatino Linotype" w:cs="Palatino Linotype"/>
                      <w:color w:val="231F20"/>
                      <w:w w:val="106"/>
                      <w:sz w:val="16"/>
                      <w:szCs w:val="16"/>
                      <w:lang w:val="it-IT"/>
                    </w:rPr>
                    <w:t>-</w:t>
                  </w:r>
                </w:p>
              </w:tc>
              <w:tc>
                <w:tcPr>
                  <w:tcW w:w="372" w:type="dxa"/>
                </w:tcPr>
                <w:p w14:paraId="3058F9CE" w14:textId="77777777" w:rsidR="00A94CE3" w:rsidRPr="00A94CE3" w:rsidRDefault="00A94CE3" w:rsidP="00A94CE3">
                  <w:pPr>
                    <w:framePr w:hSpace="180" w:wrap="around" w:vAnchor="text" w:hAnchor="margin" w:xAlign="center" w:y="-155"/>
                    <w:widowControl w:val="0"/>
                    <w:autoSpaceDE w:val="0"/>
                    <w:autoSpaceDN w:val="0"/>
                    <w:spacing w:after="0" w:line="236" w:lineRule="exact"/>
                    <w:ind w:left="126"/>
                    <w:rPr>
                      <w:rFonts w:ascii="Palatino Linotype" w:eastAsia="Palatino Linotype" w:hAnsi="Palatino Linotype" w:cs="Palatino Linotype"/>
                      <w:sz w:val="16"/>
                      <w:szCs w:val="16"/>
                      <w:lang w:val="it-IT"/>
                    </w:rPr>
                  </w:pPr>
                  <w:r w:rsidRPr="00A94CE3">
                    <w:rPr>
                      <w:rFonts w:ascii="Palatino Linotype" w:eastAsia="Palatino Linotype" w:hAnsi="Palatino Linotype" w:cs="Palatino Linotype"/>
                      <w:color w:val="231F20"/>
                      <w:w w:val="96"/>
                      <w:sz w:val="16"/>
                      <w:szCs w:val="16"/>
                      <w:lang w:val="it-IT"/>
                    </w:rPr>
                    <w:t>2</w:t>
                  </w:r>
                </w:p>
              </w:tc>
              <w:tc>
                <w:tcPr>
                  <w:tcW w:w="340" w:type="dxa"/>
                  <w:tcBorders>
                    <w:right w:val="single" w:sz="12" w:space="0" w:color="000000"/>
                  </w:tcBorders>
                </w:tcPr>
                <w:p w14:paraId="6074147F" w14:textId="77777777" w:rsidR="00A94CE3" w:rsidRPr="00A94CE3" w:rsidRDefault="00A94CE3" w:rsidP="00A94CE3">
                  <w:pPr>
                    <w:framePr w:hSpace="180" w:wrap="around" w:vAnchor="text" w:hAnchor="margin" w:xAlign="center" w:y="-155"/>
                    <w:widowControl w:val="0"/>
                    <w:autoSpaceDE w:val="0"/>
                    <w:autoSpaceDN w:val="0"/>
                    <w:spacing w:after="0" w:line="236" w:lineRule="exact"/>
                    <w:ind w:right="62"/>
                    <w:jc w:val="right"/>
                    <w:rPr>
                      <w:rFonts w:ascii="Palatino Linotype" w:eastAsia="Palatino Linotype" w:hAnsi="Palatino Linotype" w:cs="Palatino Linotype"/>
                      <w:sz w:val="16"/>
                      <w:szCs w:val="16"/>
                      <w:lang w:val="it-IT"/>
                    </w:rPr>
                  </w:pPr>
                  <w:r w:rsidRPr="00A94CE3">
                    <w:rPr>
                      <w:rFonts w:ascii="Palatino Linotype" w:eastAsia="Palatino Linotype" w:hAnsi="Palatino Linotype" w:cs="Palatino Linotype"/>
                      <w:color w:val="231F20"/>
                      <w:w w:val="96"/>
                      <w:sz w:val="16"/>
                      <w:szCs w:val="16"/>
                      <w:lang w:val="it-IT"/>
                    </w:rPr>
                    <w:t>2</w:t>
                  </w:r>
                </w:p>
              </w:tc>
              <w:tc>
                <w:tcPr>
                  <w:tcW w:w="371" w:type="dxa"/>
                  <w:tcBorders>
                    <w:left w:val="single" w:sz="12" w:space="0" w:color="000000"/>
                  </w:tcBorders>
                </w:tcPr>
                <w:p w14:paraId="604342F9" w14:textId="77777777" w:rsidR="00A94CE3" w:rsidRPr="00A94CE3" w:rsidRDefault="00A94CE3" w:rsidP="00A94CE3">
                  <w:pPr>
                    <w:framePr w:hSpace="180" w:wrap="around" w:vAnchor="text" w:hAnchor="margin" w:xAlign="center" w:y="-155"/>
                    <w:widowControl w:val="0"/>
                    <w:autoSpaceDE w:val="0"/>
                    <w:autoSpaceDN w:val="0"/>
                    <w:spacing w:after="0" w:line="236" w:lineRule="exact"/>
                    <w:ind w:left="138"/>
                    <w:jc w:val="center"/>
                    <w:rPr>
                      <w:rFonts w:ascii="Palatino Linotype" w:eastAsia="Palatino Linotype" w:hAnsi="Palatino Linotype" w:cs="Palatino Linotype"/>
                      <w:sz w:val="16"/>
                      <w:szCs w:val="16"/>
                      <w:lang w:val="it-IT"/>
                    </w:rPr>
                  </w:pPr>
                  <w:r w:rsidRPr="00A94CE3">
                    <w:rPr>
                      <w:rFonts w:ascii="Palatino Linotype" w:eastAsia="Palatino Linotype" w:hAnsi="Palatino Linotype" w:cs="Palatino Linotype"/>
                      <w:color w:val="231F20"/>
                      <w:w w:val="96"/>
                      <w:sz w:val="16"/>
                      <w:szCs w:val="16"/>
                      <w:lang w:val="it-IT"/>
                    </w:rPr>
                    <w:t>8</w:t>
                  </w:r>
                </w:p>
              </w:tc>
            </w:tr>
          </w:tbl>
          <w:p w14:paraId="698F03D9" w14:textId="77777777" w:rsidR="00A94CE3" w:rsidRPr="00A94CE3" w:rsidRDefault="00A94CE3" w:rsidP="00D57B01">
            <w:pPr>
              <w:widowControl w:val="0"/>
              <w:autoSpaceDE w:val="0"/>
              <w:autoSpaceDN w:val="0"/>
              <w:spacing w:after="0" w:line="213" w:lineRule="auto"/>
              <w:ind w:right="678"/>
              <w:jc w:val="both"/>
              <w:rPr>
                <w:rFonts w:ascii="Palatino Linotype" w:eastAsia="Palatino Linotype" w:hAnsi="Palatino Linotype" w:cs="Palatino Linotype"/>
                <w:color w:val="231F20"/>
                <w:w w:val="90"/>
                <w:sz w:val="20"/>
                <w:szCs w:val="20"/>
                <w:lang w:val="it-IT"/>
              </w:rPr>
            </w:pPr>
            <w:r w:rsidRPr="00A94CE3">
              <w:rPr>
                <w:rFonts w:ascii="Palatino Linotype" w:eastAsia="Palatino Linotype" w:hAnsi="Palatino Linotype" w:cs="Palatino Linotype"/>
                <w:color w:val="231F20"/>
                <w:spacing w:val="-1"/>
                <w:w w:val="95"/>
                <w:sz w:val="20"/>
                <w:szCs w:val="20"/>
                <w:lang w:val="it-IT"/>
              </w:rPr>
              <w:t>Vazhdimisht</w:t>
            </w:r>
            <w:r w:rsidRPr="00A94CE3">
              <w:rPr>
                <w:rFonts w:ascii="Palatino Linotype" w:eastAsia="Palatino Linotype" w:hAnsi="Palatino Linotype" w:cs="Palatino Linotype"/>
                <w:color w:val="231F20"/>
                <w:w w:val="95"/>
                <w:sz w:val="20"/>
                <w:szCs w:val="20"/>
                <w:lang w:val="it-IT"/>
              </w:rPr>
              <w:t xml:space="preserve"> </w:t>
            </w:r>
            <w:r w:rsidRPr="00A94CE3">
              <w:rPr>
                <w:rFonts w:ascii="Palatino Linotype" w:eastAsia="Palatino Linotype" w:hAnsi="Palatino Linotype" w:cs="Palatino Linotype"/>
                <w:color w:val="231F20"/>
                <w:spacing w:val="-1"/>
                <w:w w:val="95"/>
                <w:sz w:val="20"/>
                <w:szCs w:val="20"/>
                <w:lang w:val="it-IT"/>
              </w:rPr>
              <w:t>përcillet</w:t>
            </w:r>
            <w:r w:rsidRPr="00A94CE3">
              <w:rPr>
                <w:rFonts w:ascii="Palatino Linotype" w:eastAsia="Palatino Linotype" w:hAnsi="Palatino Linotype" w:cs="Palatino Linotype"/>
                <w:color w:val="231F20"/>
                <w:w w:val="95"/>
                <w:sz w:val="20"/>
                <w:szCs w:val="20"/>
                <w:lang w:val="it-IT"/>
              </w:rPr>
              <w:t xml:space="preserve"> </w:t>
            </w:r>
            <w:r w:rsidRPr="00A94CE3">
              <w:rPr>
                <w:rFonts w:ascii="Palatino Linotype" w:eastAsia="Palatino Linotype" w:hAnsi="Palatino Linotype" w:cs="Palatino Linotype"/>
                <w:color w:val="231F20"/>
                <w:spacing w:val="-1"/>
                <w:w w:val="95"/>
                <w:sz w:val="20"/>
                <w:szCs w:val="20"/>
                <w:lang w:val="it-IT"/>
              </w:rPr>
              <w:t>puna</w:t>
            </w:r>
            <w:r w:rsidRPr="00A94CE3">
              <w:rPr>
                <w:rFonts w:ascii="Palatino Linotype" w:eastAsia="Palatino Linotype" w:hAnsi="Palatino Linotype" w:cs="Palatino Linotype"/>
                <w:color w:val="231F20"/>
                <w:w w:val="95"/>
                <w:sz w:val="20"/>
                <w:szCs w:val="20"/>
                <w:lang w:val="it-IT"/>
              </w:rPr>
              <w:t xml:space="preserve"> </w:t>
            </w:r>
            <w:r w:rsidRPr="00A94CE3">
              <w:rPr>
                <w:rFonts w:ascii="Palatino Linotype" w:eastAsia="Palatino Linotype" w:hAnsi="Palatino Linotype" w:cs="Palatino Linotype"/>
                <w:color w:val="231F20"/>
                <w:spacing w:val="-1"/>
                <w:w w:val="95"/>
                <w:sz w:val="20"/>
                <w:szCs w:val="20"/>
                <w:lang w:val="it-IT"/>
              </w:rPr>
              <w:t>e</w:t>
            </w:r>
            <w:r w:rsidRPr="00A94CE3">
              <w:rPr>
                <w:rFonts w:ascii="Palatino Linotype" w:eastAsia="Palatino Linotype" w:hAnsi="Palatino Linotype" w:cs="Palatino Linotype"/>
                <w:color w:val="231F20"/>
                <w:w w:val="95"/>
                <w:sz w:val="20"/>
                <w:szCs w:val="20"/>
                <w:lang w:val="it-IT"/>
              </w:rPr>
              <w:t xml:space="preserve"> </w:t>
            </w:r>
            <w:r w:rsidRPr="00A94CE3">
              <w:rPr>
                <w:rFonts w:ascii="Palatino Linotype" w:eastAsia="Palatino Linotype" w:hAnsi="Palatino Linotype" w:cs="Palatino Linotype"/>
                <w:color w:val="231F20"/>
                <w:spacing w:val="-1"/>
                <w:w w:val="95"/>
                <w:sz w:val="20"/>
                <w:szCs w:val="20"/>
                <w:lang w:val="it-IT"/>
              </w:rPr>
              <w:t>nxënësve</w:t>
            </w:r>
            <w:r w:rsidRPr="00A94CE3">
              <w:rPr>
                <w:rFonts w:ascii="Palatino Linotype" w:eastAsia="Palatino Linotype" w:hAnsi="Palatino Linotype" w:cs="Palatino Linotype"/>
                <w:color w:val="231F20"/>
                <w:w w:val="95"/>
                <w:sz w:val="20"/>
                <w:szCs w:val="20"/>
                <w:lang w:val="it-IT"/>
              </w:rPr>
              <w:t xml:space="preserve"> dhe</w:t>
            </w:r>
            <w:r w:rsidRPr="00A94CE3">
              <w:rPr>
                <w:rFonts w:ascii="Palatino Linotype" w:eastAsia="Palatino Linotype" w:hAnsi="Palatino Linotype" w:cs="Palatino Linotype"/>
                <w:color w:val="231F20"/>
                <w:spacing w:val="-50"/>
                <w:w w:val="95"/>
                <w:sz w:val="20"/>
                <w:szCs w:val="20"/>
                <w:lang w:val="it-IT"/>
              </w:rPr>
              <w:t xml:space="preserve"> </w:t>
            </w:r>
            <w:r w:rsidRPr="00A94CE3">
              <w:rPr>
                <w:rFonts w:ascii="Palatino Linotype" w:eastAsia="Palatino Linotype" w:hAnsi="Palatino Linotype" w:cs="Palatino Linotype"/>
                <w:color w:val="231F20"/>
                <w:spacing w:val="-3"/>
                <w:w w:val="95"/>
                <w:sz w:val="20"/>
                <w:szCs w:val="20"/>
                <w:lang w:val="it-IT"/>
              </w:rPr>
              <w:t>ofrohen</w:t>
            </w:r>
            <w:r w:rsidRPr="00A94CE3">
              <w:rPr>
                <w:rFonts w:ascii="Palatino Linotype" w:eastAsia="Palatino Linotype" w:hAnsi="Palatino Linotype" w:cs="Palatino Linotype"/>
                <w:color w:val="231F20"/>
                <w:spacing w:val="-7"/>
                <w:w w:val="95"/>
                <w:sz w:val="20"/>
                <w:szCs w:val="20"/>
                <w:lang w:val="it-IT"/>
              </w:rPr>
              <w:t xml:space="preserve"> </w:t>
            </w:r>
            <w:r w:rsidRPr="00A94CE3">
              <w:rPr>
                <w:rFonts w:ascii="Palatino Linotype" w:eastAsia="Palatino Linotype" w:hAnsi="Palatino Linotype" w:cs="Palatino Linotype"/>
                <w:color w:val="231F20"/>
                <w:spacing w:val="-3"/>
                <w:w w:val="95"/>
                <w:sz w:val="20"/>
                <w:szCs w:val="20"/>
                <w:lang w:val="it-IT"/>
              </w:rPr>
              <w:t>sqarimet</w:t>
            </w:r>
            <w:r w:rsidRPr="00A94CE3">
              <w:rPr>
                <w:rFonts w:ascii="Palatino Linotype" w:eastAsia="Palatino Linotype" w:hAnsi="Palatino Linotype" w:cs="Palatino Linotype"/>
                <w:color w:val="231F20"/>
                <w:spacing w:val="-6"/>
                <w:w w:val="95"/>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e</w:t>
            </w:r>
            <w:r w:rsidRPr="00A94CE3">
              <w:rPr>
                <w:rFonts w:ascii="Palatino Linotype" w:eastAsia="Palatino Linotype" w:hAnsi="Palatino Linotype" w:cs="Palatino Linotype"/>
                <w:color w:val="231F20"/>
                <w:spacing w:val="-6"/>
                <w:w w:val="95"/>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nevojshme.</w:t>
            </w:r>
            <w:r w:rsidRPr="00A94CE3">
              <w:rPr>
                <w:rFonts w:ascii="Palatino Linotype" w:eastAsia="Palatino Linotype" w:hAnsi="Palatino Linotype" w:cs="Palatino Linotype"/>
                <w:color w:val="231F20"/>
                <w:spacing w:val="-6"/>
                <w:w w:val="95"/>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Detyra</w:t>
            </w:r>
            <w:r w:rsidRPr="00A94CE3">
              <w:rPr>
                <w:rFonts w:ascii="Palatino Linotype" w:eastAsia="Palatino Linotype" w:hAnsi="Palatino Linotype" w:cs="Palatino Linotype"/>
                <w:color w:val="231F20"/>
                <w:spacing w:val="-6"/>
                <w:w w:val="95"/>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2</w:t>
            </w:r>
            <w:r w:rsidRPr="00A94CE3">
              <w:rPr>
                <w:rFonts w:ascii="Palatino Linotype" w:eastAsia="Palatino Linotype" w:hAnsi="Palatino Linotype" w:cs="Palatino Linotype"/>
                <w:color w:val="231F20"/>
                <w:spacing w:val="-6"/>
                <w:w w:val="95"/>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është</w:t>
            </w:r>
            <w:r w:rsidRPr="00A94CE3">
              <w:rPr>
                <w:rFonts w:ascii="Palatino Linotype" w:eastAsia="Palatino Linotype" w:hAnsi="Palatino Linotype" w:cs="Palatino Linotype"/>
                <w:color w:val="231F20"/>
                <w:spacing w:val="-6"/>
                <w:w w:val="95"/>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e</w:t>
            </w:r>
            <w:r w:rsidRPr="00A94CE3">
              <w:rPr>
                <w:rFonts w:ascii="Palatino Linotype" w:eastAsia="Palatino Linotype" w:hAnsi="Palatino Linotype" w:cs="Palatino Linotype"/>
                <w:color w:val="231F20"/>
                <w:spacing w:val="-50"/>
                <w:w w:val="95"/>
                <w:sz w:val="20"/>
                <w:szCs w:val="20"/>
                <w:lang w:val="it-IT"/>
              </w:rPr>
              <w:t xml:space="preserve"> </w:t>
            </w:r>
            <w:r w:rsidRPr="00A94CE3">
              <w:rPr>
                <w:rFonts w:ascii="Palatino Linotype" w:eastAsia="Palatino Linotype" w:hAnsi="Palatino Linotype" w:cs="Palatino Linotype"/>
                <w:color w:val="231F20"/>
                <w:spacing w:val="-3"/>
                <w:w w:val="95"/>
                <w:sz w:val="20"/>
                <w:szCs w:val="20"/>
                <w:lang w:val="it-IT"/>
              </w:rPr>
              <w:t xml:space="preserve">ngjashme me detyrat e kaluara, </w:t>
            </w:r>
            <w:r w:rsidRPr="00A94CE3">
              <w:rPr>
                <w:rFonts w:ascii="Palatino Linotype" w:eastAsia="Palatino Linotype" w:hAnsi="Palatino Linotype" w:cs="Palatino Linotype"/>
                <w:color w:val="231F20"/>
                <w:spacing w:val="-2"/>
                <w:w w:val="95"/>
                <w:sz w:val="20"/>
                <w:szCs w:val="20"/>
                <w:lang w:val="it-IT"/>
              </w:rPr>
              <w:t>si dhe nxënësit</w:t>
            </w:r>
            <w:r w:rsidRPr="00A94CE3">
              <w:rPr>
                <w:rFonts w:ascii="Palatino Linotype" w:eastAsia="Palatino Linotype" w:hAnsi="Palatino Linotype" w:cs="Palatino Linotype"/>
                <w:color w:val="231F20"/>
                <w:spacing w:val="-1"/>
                <w:w w:val="95"/>
                <w:sz w:val="20"/>
                <w:szCs w:val="20"/>
                <w:lang w:val="it-IT"/>
              </w:rPr>
              <w:t xml:space="preserve"> mund të gjejnë zgjidhjen në dyshe, </w:t>
            </w:r>
            <w:r w:rsidRPr="00A94CE3">
              <w:rPr>
                <w:rFonts w:ascii="Palatino Linotype" w:eastAsia="Palatino Linotype" w:hAnsi="Palatino Linotype" w:cs="Palatino Linotype"/>
                <w:color w:val="231F20"/>
                <w:w w:val="95"/>
                <w:sz w:val="20"/>
                <w:szCs w:val="20"/>
                <w:lang w:val="it-IT"/>
              </w:rPr>
              <w:t>e pastaj t’i</w:t>
            </w:r>
            <w:r w:rsidRPr="00A94CE3">
              <w:rPr>
                <w:rFonts w:ascii="Palatino Linotype" w:eastAsia="Palatino Linotype" w:hAnsi="Palatino Linotype" w:cs="Palatino Linotype"/>
                <w:color w:val="231F20"/>
                <w:spacing w:val="1"/>
                <w:w w:val="95"/>
                <w:sz w:val="20"/>
                <w:szCs w:val="20"/>
                <w:lang w:val="it-IT"/>
              </w:rPr>
              <w:t xml:space="preserve"> </w:t>
            </w:r>
            <w:r w:rsidRPr="00A94CE3">
              <w:rPr>
                <w:rFonts w:ascii="Palatino Linotype" w:eastAsia="Palatino Linotype" w:hAnsi="Palatino Linotype" w:cs="Palatino Linotype"/>
                <w:color w:val="231F20"/>
                <w:w w:val="90"/>
                <w:sz w:val="20"/>
                <w:szCs w:val="20"/>
                <w:lang w:val="it-IT"/>
              </w:rPr>
              <w:t>shkëmbejnë me njëri-tjetrin. Duhet pasur kujdes</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 xml:space="preserve">që mbledhorët dhe zbritësin e të zbritshmin </w:t>
            </w:r>
            <w:r w:rsidRPr="00A94CE3">
              <w:rPr>
                <w:rFonts w:ascii="Palatino Linotype" w:eastAsia="Palatino Linotype" w:hAnsi="Palatino Linotype" w:cs="Palatino Linotype"/>
                <w:color w:val="231F20"/>
                <w:spacing w:val="-1"/>
                <w:w w:val="95"/>
                <w:sz w:val="20"/>
                <w:szCs w:val="20"/>
                <w:lang w:val="it-IT"/>
              </w:rPr>
              <w:t>t’i</w:t>
            </w:r>
            <w:r w:rsidRPr="00A94CE3">
              <w:rPr>
                <w:rFonts w:ascii="Palatino Linotype" w:eastAsia="Palatino Linotype" w:hAnsi="Palatino Linotype" w:cs="Palatino Linotype"/>
                <w:color w:val="231F20"/>
                <w:w w:val="95"/>
                <w:sz w:val="20"/>
                <w:szCs w:val="20"/>
                <w:lang w:val="it-IT"/>
              </w:rPr>
              <w:t xml:space="preserve"> </w:t>
            </w:r>
            <w:r w:rsidRPr="00A94CE3">
              <w:rPr>
                <w:rFonts w:ascii="Palatino Linotype" w:eastAsia="Palatino Linotype" w:hAnsi="Palatino Linotype" w:cs="Palatino Linotype"/>
                <w:color w:val="231F20"/>
                <w:w w:val="90"/>
                <w:sz w:val="20"/>
                <w:szCs w:val="20"/>
                <w:lang w:val="it-IT"/>
              </w:rPr>
              <w:t>vendosin</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në</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vendet</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caktuara.</w:t>
            </w:r>
          </w:p>
          <w:p w14:paraId="2E9387F4" w14:textId="77777777" w:rsidR="00A94CE3" w:rsidRPr="00F34EC6" w:rsidRDefault="00A94CE3" w:rsidP="00D57B01">
            <w:pPr>
              <w:widowControl w:val="0"/>
              <w:autoSpaceDE w:val="0"/>
              <w:autoSpaceDN w:val="0"/>
              <w:spacing w:after="0" w:line="213" w:lineRule="auto"/>
              <w:ind w:right="678"/>
              <w:jc w:val="both"/>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b/>
                <w:color w:val="231F20"/>
                <w:sz w:val="20"/>
                <w:szCs w:val="20"/>
                <w:lang w:val="it-IT"/>
              </w:rPr>
              <w:t>Përforcimi</w:t>
            </w:r>
            <w:r w:rsidRPr="00A94CE3">
              <w:rPr>
                <w:rFonts w:ascii="Palatino Linotype" w:eastAsia="Palatino Linotype" w:hAnsi="Palatino Linotype" w:cs="Palatino Linotype"/>
                <w:color w:val="231F20"/>
                <w:sz w:val="20"/>
                <w:szCs w:val="20"/>
                <w:lang w:val="it-IT"/>
              </w:rPr>
              <w:t>:</w:t>
            </w:r>
            <w:r w:rsidRPr="00A94CE3">
              <w:rPr>
                <w:rFonts w:ascii="Palatino Linotype" w:eastAsia="Palatino Linotype" w:hAnsi="Palatino Linotype" w:cs="Palatino Linotype"/>
                <w:color w:val="231F20"/>
                <w:spacing w:val="1"/>
                <w:sz w:val="20"/>
                <w:szCs w:val="20"/>
                <w:lang w:val="it-IT"/>
              </w:rPr>
              <w:t xml:space="preserve"> </w:t>
            </w:r>
          </w:p>
          <w:p w14:paraId="6CD37999" w14:textId="77777777" w:rsidR="00A94CE3" w:rsidRPr="00A94CE3" w:rsidRDefault="00A94CE3" w:rsidP="00D57B01">
            <w:pPr>
              <w:pStyle w:val="Heading5"/>
              <w:spacing w:line="213" w:lineRule="auto"/>
              <w:ind w:right="2086"/>
              <w:rPr>
                <w:rFonts w:ascii="Palatino Linotype" w:eastAsia="Times New Roman" w:hAnsi="Palatino Linotype" w:cs="Times New Roman"/>
                <w:color w:val="231F20"/>
                <w:w w:val="90"/>
                <w:sz w:val="20"/>
                <w:szCs w:val="20"/>
                <w:lang w:val="it-IT"/>
              </w:rPr>
            </w:pPr>
            <w:r w:rsidRPr="00A94CE3">
              <w:rPr>
                <w:rFonts w:ascii="Palatino Linotype" w:eastAsia="Times New Roman" w:hAnsi="Palatino Linotype" w:cs="Times New Roman"/>
                <w:color w:val="231F20"/>
                <w:w w:val="90"/>
                <w:sz w:val="20"/>
                <w:szCs w:val="20"/>
                <w:lang w:val="it-IT"/>
              </w:rPr>
              <w:t>Konsolidimi</w:t>
            </w:r>
            <w:r w:rsidRPr="00A94CE3">
              <w:rPr>
                <w:rFonts w:ascii="Palatino Linotype" w:eastAsia="Times New Roman" w:hAnsi="Palatino Linotype" w:cs="Times New Roman"/>
                <w:color w:val="231F20"/>
                <w:spacing w:val="3"/>
                <w:w w:val="90"/>
                <w:sz w:val="20"/>
                <w:szCs w:val="20"/>
                <w:lang w:val="it-IT"/>
              </w:rPr>
              <w:t xml:space="preserve"> </w:t>
            </w:r>
            <w:r w:rsidRPr="00A94CE3">
              <w:rPr>
                <w:rFonts w:ascii="Palatino Linotype" w:eastAsia="Times New Roman" w:hAnsi="Palatino Linotype" w:cs="Times New Roman"/>
                <w:color w:val="231F20"/>
                <w:w w:val="90"/>
                <w:sz w:val="20"/>
                <w:szCs w:val="20"/>
                <w:lang w:val="it-IT"/>
              </w:rPr>
              <w:t>i</w:t>
            </w:r>
            <w:r w:rsidRPr="00A94CE3">
              <w:rPr>
                <w:rFonts w:ascii="Palatino Linotype" w:eastAsia="Times New Roman" w:hAnsi="Palatino Linotype" w:cs="Times New Roman"/>
                <w:color w:val="231F20"/>
                <w:spacing w:val="4"/>
                <w:w w:val="90"/>
                <w:sz w:val="20"/>
                <w:szCs w:val="20"/>
                <w:lang w:val="it-IT"/>
              </w:rPr>
              <w:t xml:space="preserve"> </w:t>
            </w:r>
            <w:r w:rsidRPr="00A94CE3">
              <w:rPr>
                <w:rFonts w:ascii="Palatino Linotype" w:eastAsia="Times New Roman" w:hAnsi="Palatino Linotype" w:cs="Times New Roman"/>
                <w:color w:val="231F20"/>
                <w:w w:val="90"/>
                <w:sz w:val="20"/>
                <w:szCs w:val="20"/>
                <w:lang w:val="it-IT"/>
              </w:rPr>
              <w:t>të</w:t>
            </w:r>
            <w:r w:rsidRPr="00A94CE3">
              <w:rPr>
                <w:rFonts w:ascii="Palatino Linotype" w:eastAsia="Times New Roman" w:hAnsi="Palatino Linotype" w:cs="Times New Roman"/>
                <w:color w:val="231F20"/>
                <w:spacing w:val="4"/>
                <w:w w:val="90"/>
                <w:sz w:val="20"/>
                <w:szCs w:val="20"/>
                <w:lang w:val="it-IT"/>
              </w:rPr>
              <w:t xml:space="preserve"> </w:t>
            </w:r>
            <w:r w:rsidRPr="00A94CE3">
              <w:rPr>
                <w:rFonts w:ascii="Palatino Linotype" w:eastAsia="Times New Roman" w:hAnsi="Palatino Linotype" w:cs="Times New Roman"/>
                <w:color w:val="231F20"/>
                <w:w w:val="90"/>
                <w:sz w:val="20"/>
                <w:szCs w:val="20"/>
                <w:lang w:val="it-IT"/>
              </w:rPr>
              <w:t xml:space="preserve">nxënit </w:t>
            </w:r>
            <w:r w:rsidRPr="00A94CE3">
              <w:rPr>
                <w:rFonts w:ascii="Palatino Linotype" w:eastAsia="Palatino Linotype" w:hAnsi="Palatino Linotype" w:cs="Palatino Linotype"/>
                <w:color w:val="231F20"/>
                <w:spacing w:val="-2"/>
                <w:w w:val="90"/>
                <w:sz w:val="20"/>
                <w:szCs w:val="20"/>
                <w:lang w:val="it-IT"/>
              </w:rPr>
              <w:t xml:space="preserve">Lexohet detyra 3: Në krosin pranveror </w:t>
            </w:r>
            <w:r w:rsidRPr="00A94CE3">
              <w:rPr>
                <w:rFonts w:ascii="Palatino Linotype" w:eastAsia="Palatino Linotype" w:hAnsi="Palatino Linotype" w:cs="Palatino Linotype"/>
                <w:color w:val="231F20"/>
                <w:spacing w:val="-1"/>
                <w:w w:val="90"/>
                <w:sz w:val="20"/>
                <w:szCs w:val="20"/>
                <w:lang w:val="it-IT"/>
              </w:rPr>
              <w:t>të shkollës</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morën pjesë 527 garues. 119 garues nuk arritën</w:t>
            </w:r>
            <w:r w:rsidRPr="00A94CE3">
              <w:rPr>
                <w:rFonts w:ascii="Palatino Linotype" w:eastAsia="Palatino Linotype" w:hAnsi="Palatino Linotype" w:cs="Palatino Linotype"/>
                <w:color w:val="231F20"/>
                <w:spacing w:val="-50"/>
                <w:w w:val="95"/>
                <w:sz w:val="20"/>
                <w:szCs w:val="20"/>
                <w:lang w:val="it-IT"/>
              </w:rPr>
              <w:t xml:space="preserve"> </w:t>
            </w:r>
            <w:r w:rsidRPr="00A94CE3">
              <w:rPr>
                <w:rFonts w:ascii="Palatino Linotype" w:eastAsia="Palatino Linotype" w:hAnsi="Palatino Linotype" w:cs="Palatino Linotype"/>
                <w:color w:val="231F20"/>
                <w:w w:val="90"/>
                <w:sz w:val="20"/>
                <w:szCs w:val="20"/>
                <w:lang w:val="it-IT"/>
              </w:rPr>
              <w:t>ta</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përfundonin</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shtegun</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përcaktuar.</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Sa</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nxënës</w:t>
            </w:r>
            <w:r w:rsidRPr="00A94CE3">
              <w:rPr>
                <w:rFonts w:ascii="Palatino Linotype" w:eastAsia="Palatino Linotype" w:hAnsi="Palatino Linotype" w:cs="Palatino Linotype"/>
                <w:color w:val="231F20"/>
                <w:spacing w:val="-2"/>
                <w:w w:val="90"/>
                <w:sz w:val="20"/>
                <w:szCs w:val="20"/>
                <w:lang w:val="it-IT"/>
              </w:rPr>
              <w:t xml:space="preserve"> Lexohet detyra 3: Në krosin pranveror </w:t>
            </w:r>
            <w:r w:rsidRPr="00A94CE3">
              <w:rPr>
                <w:rFonts w:ascii="Palatino Linotype" w:eastAsia="Palatino Linotype" w:hAnsi="Palatino Linotype" w:cs="Palatino Linotype"/>
                <w:color w:val="231F20"/>
                <w:spacing w:val="-1"/>
                <w:w w:val="90"/>
                <w:sz w:val="20"/>
                <w:szCs w:val="20"/>
                <w:lang w:val="it-IT"/>
              </w:rPr>
              <w:t>të shkollës</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spacing w:val="-2"/>
                <w:w w:val="95"/>
                <w:sz w:val="20"/>
                <w:szCs w:val="20"/>
                <w:lang w:val="it-IT"/>
              </w:rPr>
              <w:t>morën pjesë 527 garues. 119 garues nuk arritën</w:t>
            </w:r>
            <w:r w:rsidRPr="00A94CE3">
              <w:rPr>
                <w:rFonts w:ascii="Palatino Linotype" w:eastAsia="Palatino Linotype" w:hAnsi="Palatino Linotype" w:cs="Palatino Linotype"/>
                <w:color w:val="231F20"/>
                <w:spacing w:val="-50"/>
                <w:w w:val="95"/>
                <w:sz w:val="20"/>
                <w:szCs w:val="20"/>
                <w:lang w:val="it-IT"/>
              </w:rPr>
              <w:t xml:space="preserve"> </w:t>
            </w:r>
            <w:r w:rsidRPr="00A94CE3">
              <w:rPr>
                <w:rFonts w:ascii="Palatino Linotype" w:eastAsia="Palatino Linotype" w:hAnsi="Palatino Linotype" w:cs="Palatino Linotype"/>
                <w:color w:val="231F20"/>
                <w:w w:val="90"/>
                <w:sz w:val="20"/>
                <w:szCs w:val="20"/>
                <w:lang w:val="it-IT"/>
              </w:rPr>
              <w:t>ta</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përfundonin</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shtegun</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përcaktuar.</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Sa</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nxënës kaluan shtegun?</w:t>
            </w:r>
            <w:r w:rsidRPr="00A94CE3">
              <w:rPr>
                <w:rFonts w:ascii="Palatino Linotype" w:eastAsia="Palatino Linotype" w:hAnsi="Palatino Linotype" w:cs="Palatino Linotype"/>
                <w:color w:val="231F20"/>
                <w:spacing w:val="-3"/>
                <w:w w:val="90"/>
                <w:sz w:val="20"/>
                <w:szCs w:val="20"/>
                <w:lang w:val="it-IT"/>
              </w:rPr>
              <w:t xml:space="preserve"> Kërkohet nga nxënësit të </w:t>
            </w:r>
            <w:r w:rsidRPr="00A94CE3">
              <w:rPr>
                <w:rFonts w:ascii="Palatino Linotype" w:eastAsia="Palatino Linotype" w:hAnsi="Palatino Linotype" w:cs="Palatino Linotype"/>
                <w:color w:val="231F20"/>
                <w:spacing w:val="-2"/>
                <w:w w:val="90"/>
                <w:sz w:val="20"/>
                <w:szCs w:val="20"/>
                <w:lang w:val="it-IT"/>
              </w:rPr>
              <w:t>mbledhin të dhënat dhe të paraqesin mënyra të ndryshme të gjetjes së zgjidhjes,</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sz w:val="20"/>
                <w:szCs w:val="20"/>
                <w:lang w:val="it-IT"/>
              </w:rPr>
              <w:t>p.sh.:</w:t>
            </w:r>
          </w:p>
          <w:p w14:paraId="07ECDA3F" w14:textId="77777777" w:rsidR="00A94CE3" w:rsidRPr="00A94CE3" w:rsidRDefault="00A94CE3" w:rsidP="00D57B01">
            <w:pPr>
              <w:widowControl w:val="0"/>
              <w:autoSpaceDE w:val="0"/>
              <w:autoSpaceDN w:val="0"/>
              <w:spacing w:after="0" w:line="258" w:lineRule="exact"/>
              <w:ind w:right="51"/>
              <w:jc w:val="center"/>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sz w:val="20"/>
                <w:szCs w:val="20"/>
                <w:lang w:val="it-IT"/>
              </w:rPr>
              <w:t xml:space="preserve"> 527</w:t>
            </w:r>
          </w:p>
          <w:p w14:paraId="247D5983" w14:textId="77777777" w:rsidR="00A94CE3" w:rsidRPr="00A94CE3" w:rsidRDefault="00A94CE3" w:rsidP="00D57B01">
            <w:pPr>
              <w:widowControl w:val="0"/>
              <w:autoSpaceDE w:val="0"/>
              <w:autoSpaceDN w:val="0"/>
              <w:spacing w:after="0" w:line="264" w:lineRule="exact"/>
              <w:jc w:val="center"/>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w w:val="95"/>
                <w:sz w:val="20"/>
                <w:szCs w:val="20"/>
                <w:u w:val="single" w:color="000000"/>
                <w:lang w:val="it-IT"/>
              </w:rPr>
              <w:t>-</w:t>
            </w:r>
            <w:r w:rsidRPr="00A94CE3">
              <w:rPr>
                <w:rFonts w:ascii="Palatino Linotype" w:eastAsia="Palatino Linotype" w:hAnsi="Palatino Linotype" w:cs="Palatino Linotype"/>
                <w:color w:val="231F20"/>
                <w:spacing w:val="-2"/>
                <w:w w:val="95"/>
                <w:sz w:val="20"/>
                <w:szCs w:val="20"/>
                <w:u w:val="single" w:color="000000"/>
                <w:lang w:val="it-IT"/>
              </w:rPr>
              <w:t xml:space="preserve"> </w:t>
            </w:r>
            <w:r w:rsidRPr="00A94CE3">
              <w:rPr>
                <w:rFonts w:ascii="Palatino Linotype" w:eastAsia="Palatino Linotype" w:hAnsi="Palatino Linotype" w:cs="Palatino Linotype"/>
                <w:color w:val="231F20"/>
                <w:w w:val="95"/>
                <w:sz w:val="20"/>
                <w:szCs w:val="20"/>
                <w:u w:val="single" w:color="000000"/>
                <w:lang w:val="it-IT"/>
              </w:rPr>
              <w:t>119</w:t>
            </w:r>
            <w:r w:rsidRPr="00A94CE3">
              <w:rPr>
                <w:rFonts w:ascii="Palatino Linotype" w:eastAsia="Palatino Linotype" w:hAnsi="Palatino Linotype" w:cs="Palatino Linotype"/>
                <w:color w:val="231F20"/>
                <w:spacing w:val="15"/>
                <w:sz w:val="20"/>
                <w:szCs w:val="20"/>
                <w:u w:val="single" w:color="000000"/>
                <w:lang w:val="it-IT"/>
              </w:rPr>
              <w:t xml:space="preserve"> </w:t>
            </w:r>
          </w:p>
          <w:p w14:paraId="77DFBA06" w14:textId="77777777" w:rsidR="00A94CE3" w:rsidRPr="00A94CE3" w:rsidRDefault="00A94CE3" w:rsidP="00D57B01">
            <w:pPr>
              <w:widowControl w:val="0"/>
              <w:autoSpaceDE w:val="0"/>
              <w:autoSpaceDN w:val="0"/>
              <w:spacing w:after="0" w:line="280" w:lineRule="exact"/>
              <w:ind w:right="51"/>
              <w:jc w:val="center"/>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sz w:val="20"/>
                <w:szCs w:val="20"/>
                <w:lang w:val="it-IT"/>
              </w:rPr>
              <w:t xml:space="preserve">   408</w:t>
            </w:r>
          </w:p>
          <w:p w14:paraId="5CF0644D" w14:textId="77777777" w:rsidR="00A94CE3" w:rsidRPr="00A94CE3" w:rsidRDefault="00A94CE3" w:rsidP="00D57B01">
            <w:pPr>
              <w:pStyle w:val="BodyText"/>
              <w:tabs>
                <w:tab w:val="left" w:pos="5104"/>
              </w:tabs>
              <w:rPr>
                <w:color w:val="231F20"/>
                <w:sz w:val="20"/>
                <w:szCs w:val="20"/>
                <w:lang w:val="it-IT"/>
              </w:rPr>
            </w:pPr>
            <w:r w:rsidRPr="00A94CE3">
              <w:rPr>
                <w:sz w:val="20"/>
                <w:szCs w:val="20"/>
                <w:lang w:val="it-IT"/>
              </w:rPr>
              <w:br w:type="column"/>
            </w:r>
            <w:r w:rsidRPr="00A94CE3">
              <w:rPr>
                <w:color w:val="231F20"/>
                <w:spacing w:val="-2"/>
                <w:sz w:val="20"/>
                <w:szCs w:val="20"/>
                <w:lang w:val="it-IT"/>
              </w:rPr>
              <w:t>Përgjigja:</w:t>
            </w:r>
            <w:r w:rsidRPr="00A94CE3">
              <w:rPr>
                <w:color w:val="231F20"/>
                <w:spacing w:val="-2"/>
                <w:sz w:val="20"/>
                <w:szCs w:val="20"/>
                <w:u w:val="single" w:color="221E1F"/>
                <w:lang w:val="it-IT"/>
              </w:rPr>
              <w:tab/>
            </w:r>
            <w:r w:rsidRPr="00A94CE3">
              <w:rPr>
                <w:color w:val="231F20"/>
                <w:sz w:val="20"/>
                <w:szCs w:val="20"/>
                <w:lang w:val="it-IT"/>
              </w:rPr>
              <w:t>.</w:t>
            </w:r>
            <w:r w:rsidRPr="00A94CE3">
              <w:rPr>
                <w:color w:val="231F20"/>
                <w:spacing w:val="-2"/>
                <w:w w:val="90"/>
                <w:sz w:val="20"/>
                <w:szCs w:val="20"/>
                <w:lang w:val="it-IT"/>
              </w:rPr>
              <w:t>Vlerësohen</w:t>
            </w:r>
            <w:r w:rsidRPr="00A94CE3">
              <w:rPr>
                <w:color w:val="231F20"/>
                <w:spacing w:val="-6"/>
                <w:w w:val="90"/>
                <w:sz w:val="20"/>
                <w:szCs w:val="20"/>
                <w:lang w:val="it-IT"/>
              </w:rPr>
              <w:t xml:space="preserve"> </w:t>
            </w:r>
            <w:r w:rsidRPr="00A94CE3">
              <w:rPr>
                <w:color w:val="231F20"/>
                <w:spacing w:val="-2"/>
                <w:w w:val="90"/>
                <w:sz w:val="20"/>
                <w:szCs w:val="20"/>
                <w:lang w:val="it-IT"/>
              </w:rPr>
              <w:t>nxënësit</w:t>
            </w:r>
            <w:r w:rsidRPr="00A94CE3">
              <w:rPr>
                <w:color w:val="231F20"/>
                <w:spacing w:val="-6"/>
                <w:w w:val="90"/>
                <w:sz w:val="20"/>
                <w:szCs w:val="20"/>
                <w:lang w:val="it-IT"/>
              </w:rPr>
              <w:t xml:space="preserve"> </w:t>
            </w:r>
            <w:r w:rsidRPr="00A94CE3">
              <w:rPr>
                <w:color w:val="231F20"/>
                <w:spacing w:val="-2"/>
                <w:w w:val="90"/>
                <w:sz w:val="20"/>
                <w:szCs w:val="20"/>
                <w:lang w:val="it-IT"/>
              </w:rPr>
              <w:t>për</w:t>
            </w:r>
            <w:r w:rsidRPr="00A94CE3">
              <w:rPr>
                <w:color w:val="231F20"/>
                <w:spacing w:val="-6"/>
                <w:w w:val="90"/>
                <w:sz w:val="20"/>
                <w:szCs w:val="20"/>
                <w:lang w:val="it-IT"/>
              </w:rPr>
              <w:t xml:space="preserve"> </w:t>
            </w:r>
            <w:r w:rsidRPr="00A94CE3">
              <w:rPr>
                <w:color w:val="231F20"/>
                <w:spacing w:val="-2"/>
                <w:w w:val="90"/>
                <w:sz w:val="20"/>
                <w:szCs w:val="20"/>
                <w:lang w:val="it-IT"/>
              </w:rPr>
              <w:t>gjetjen</w:t>
            </w:r>
            <w:r w:rsidRPr="00A94CE3">
              <w:rPr>
                <w:color w:val="231F20"/>
                <w:spacing w:val="-6"/>
                <w:w w:val="90"/>
                <w:sz w:val="20"/>
                <w:szCs w:val="20"/>
                <w:lang w:val="it-IT"/>
              </w:rPr>
              <w:t xml:space="preserve"> </w:t>
            </w:r>
            <w:r w:rsidRPr="00A94CE3">
              <w:rPr>
                <w:color w:val="231F20"/>
                <w:spacing w:val="-2"/>
                <w:w w:val="90"/>
                <w:sz w:val="20"/>
                <w:szCs w:val="20"/>
                <w:lang w:val="it-IT"/>
              </w:rPr>
              <w:t>e</w:t>
            </w:r>
            <w:r w:rsidRPr="00A94CE3">
              <w:rPr>
                <w:color w:val="231F20"/>
                <w:spacing w:val="-6"/>
                <w:w w:val="90"/>
                <w:sz w:val="20"/>
                <w:szCs w:val="20"/>
                <w:lang w:val="it-IT"/>
              </w:rPr>
              <w:t xml:space="preserve"> </w:t>
            </w:r>
            <w:r w:rsidRPr="00A94CE3">
              <w:rPr>
                <w:color w:val="231F20"/>
                <w:spacing w:val="-2"/>
                <w:w w:val="90"/>
                <w:sz w:val="20"/>
                <w:szCs w:val="20"/>
                <w:lang w:val="it-IT"/>
              </w:rPr>
              <w:t>ndryshimit</w:t>
            </w:r>
            <w:r w:rsidRPr="00A94CE3">
              <w:rPr>
                <w:color w:val="231F20"/>
                <w:spacing w:val="-6"/>
                <w:w w:val="90"/>
                <w:sz w:val="20"/>
                <w:szCs w:val="20"/>
                <w:lang w:val="it-IT"/>
              </w:rPr>
              <w:t xml:space="preserve"> </w:t>
            </w:r>
            <w:r w:rsidRPr="00A94CE3">
              <w:rPr>
                <w:color w:val="231F20"/>
                <w:spacing w:val="-2"/>
                <w:w w:val="90"/>
                <w:sz w:val="20"/>
                <w:szCs w:val="20"/>
                <w:lang w:val="it-IT"/>
              </w:rPr>
              <w:t>të</w:t>
            </w:r>
            <w:r w:rsidRPr="00A94CE3">
              <w:rPr>
                <w:color w:val="231F20"/>
                <w:spacing w:val="-5"/>
                <w:w w:val="90"/>
                <w:sz w:val="20"/>
                <w:szCs w:val="20"/>
                <w:lang w:val="it-IT"/>
              </w:rPr>
              <w:t xml:space="preserve"> </w:t>
            </w:r>
            <w:r w:rsidRPr="00A94CE3">
              <w:rPr>
                <w:color w:val="231F20"/>
                <w:spacing w:val="-2"/>
                <w:w w:val="90"/>
                <w:sz w:val="20"/>
                <w:szCs w:val="20"/>
                <w:lang w:val="it-IT"/>
              </w:rPr>
              <w:t>numrave</w:t>
            </w:r>
            <w:r w:rsidRPr="00A94CE3">
              <w:rPr>
                <w:color w:val="231F20"/>
                <w:spacing w:val="-6"/>
                <w:w w:val="90"/>
                <w:sz w:val="20"/>
                <w:szCs w:val="20"/>
                <w:lang w:val="it-IT"/>
              </w:rPr>
              <w:t xml:space="preserve"> </w:t>
            </w:r>
            <w:r w:rsidRPr="00A94CE3">
              <w:rPr>
                <w:color w:val="231F20"/>
                <w:spacing w:val="-2"/>
                <w:w w:val="90"/>
                <w:sz w:val="20"/>
                <w:szCs w:val="20"/>
                <w:lang w:val="it-IT"/>
              </w:rPr>
              <w:t>në</w:t>
            </w:r>
            <w:r w:rsidRPr="00A94CE3">
              <w:rPr>
                <w:color w:val="231F20"/>
                <w:spacing w:val="-6"/>
                <w:w w:val="90"/>
                <w:sz w:val="20"/>
                <w:szCs w:val="20"/>
                <w:lang w:val="it-IT"/>
              </w:rPr>
              <w:t xml:space="preserve"> </w:t>
            </w:r>
            <w:r w:rsidRPr="00A94CE3">
              <w:rPr>
                <w:color w:val="231F20"/>
                <w:spacing w:val="-2"/>
                <w:w w:val="90"/>
                <w:sz w:val="20"/>
                <w:szCs w:val="20"/>
                <w:lang w:val="it-IT"/>
              </w:rPr>
              <w:t>situata</w:t>
            </w:r>
            <w:r w:rsidRPr="00A94CE3">
              <w:rPr>
                <w:color w:val="231F20"/>
                <w:spacing w:val="-6"/>
                <w:w w:val="90"/>
                <w:sz w:val="20"/>
                <w:szCs w:val="20"/>
                <w:lang w:val="it-IT"/>
              </w:rPr>
              <w:t xml:space="preserve"> </w:t>
            </w:r>
            <w:r w:rsidRPr="00A94CE3">
              <w:rPr>
                <w:color w:val="231F20"/>
                <w:spacing w:val="-2"/>
                <w:w w:val="90"/>
                <w:sz w:val="20"/>
                <w:szCs w:val="20"/>
                <w:lang w:val="it-IT"/>
              </w:rPr>
              <w:t>të</w:t>
            </w:r>
            <w:r w:rsidRPr="00A94CE3">
              <w:rPr>
                <w:color w:val="231F20"/>
                <w:spacing w:val="-6"/>
                <w:w w:val="90"/>
                <w:sz w:val="20"/>
                <w:szCs w:val="20"/>
                <w:lang w:val="it-IT"/>
              </w:rPr>
              <w:t xml:space="preserve"> </w:t>
            </w:r>
            <w:r w:rsidRPr="00A94CE3">
              <w:rPr>
                <w:color w:val="231F20"/>
                <w:spacing w:val="-2"/>
                <w:w w:val="90"/>
                <w:sz w:val="20"/>
                <w:szCs w:val="20"/>
                <w:lang w:val="it-IT"/>
              </w:rPr>
              <w:t>ndryshme</w:t>
            </w:r>
            <w:r w:rsidRPr="00A94CE3">
              <w:rPr>
                <w:color w:val="231F20"/>
                <w:spacing w:val="-6"/>
                <w:w w:val="90"/>
                <w:sz w:val="20"/>
                <w:szCs w:val="20"/>
                <w:lang w:val="it-IT"/>
              </w:rPr>
              <w:t xml:space="preserve"> </w:t>
            </w:r>
            <w:r w:rsidRPr="00A94CE3">
              <w:rPr>
                <w:color w:val="231F20"/>
                <w:spacing w:val="-1"/>
                <w:w w:val="90"/>
                <w:sz w:val="20"/>
                <w:szCs w:val="20"/>
                <w:lang w:val="it-IT"/>
              </w:rPr>
              <w:t>problemore.</w:t>
            </w:r>
          </w:p>
        </w:tc>
      </w:tr>
      <w:tr w:rsidR="00A94CE3" w:rsidRPr="00A94CE3" w14:paraId="50149910" w14:textId="77777777" w:rsidTr="00D57B01">
        <w:trPr>
          <w:trHeight w:val="436"/>
        </w:trPr>
        <w:tc>
          <w:tcPr>
            <w:tcW w:w="11330" w:type="dxa"/>
            <w:gridSpan w:val="2"/>
            <w:tcBorders>
              <w:top w:val="single" w:sz="4" w:space="0" w:color="auto"/>
              <w:bottom w:val="nil"/>
            </w:tcBorders>
            <w:hideMark/>
          </w:tcPr>
          <w:p w14:paraId="20ED70FF" w14:textId="77777777" w:rsidR="00A94CE3" w:rsidRPr="00A94CE3" w:rsidRDefault="00A94CE3" w:rsidP="00D57B01">
            <w:pPr>
              <w:pStyle w:val="BodyText"/>
              <w:spacing w:before="71" w:line="213" w:lineRule="auto"/>
              <w:rPr>
                <w:sz w:val="18"/>
                <w:szCs w:val="18"/>
                <w:lang w:val="it-IT"/>
              </w:rPr>
            </w:pPr>
            <w:r w:rsidRPr="00405A39">
              <w:rPr>
                <w:rFonts w:ascii="Times New Roman" w:eastAsia="MS Mincho" w:hAnsi="Times New Roman" w:cs="Times New Roman"/>
                <w:b/>
                <w:bCs/>
                <w:sz w:val="18"/>
                <w:szCs w:val="18"/>
                <w:lang w:val="sq-AL"/>
              </w:rPr>
              <w:t>Vlerësimi i nxënësve</w:t>
            </w:r>
            <w:r w:rsidRPr="00405A39">
              <w:rPr>
                <w:rFonts w:ascii="Times New Roman" w:eastAsia="MS Mincho" w:hAnsi="Times New Roman" w:cs="Times New Roman"/>
                <w:bCs/>
                <w:sz w:val="18"/>
                <w:szCs w:val="18"/>
                <w:lang w:val="sq-AL"/>
              </w:rPr>
              <w:t xml:space="preserve">: </w:t>
            </w:r>
            <w:r w:rsidRPr="00A94CE3">
              <w:rPr>
                <w:color w:val="231F20"/>
                <w:w w:val="90"/>
                <w:sz w:val="18"/>
                <w:szCs w:val="18"/>
                <w:lang w:val="it-IT"/>
              </w:rPr>
              <w:t xml:space="preserve">  </w:t>
            </w:r>
            <w:r w:rsidRPr="00A94CE3">
              <w:rPr>
                <w:color w:val="231F20"/>
                <w:spacing w:val="-1"/>
                <w:w w:val="95"/>
                <w:sz w:val="18"/>
                <w:szCs w:val="18"/>
                <w:lang w:val="it-IT"/>
              </w:rPr>
              <w:t xml:space="preserve"> Nxënësit</w:t>
            </w:r>
            <w:r w:rsidRPr="00A94CE3">
              <w:rPr>
                <w:color w:val="231F20"/>
                <w:spacing w:val="-3"/>
                <w:w w:val="95"/>
                <w:sz w:val="18"/>
                <w:szCs w:val="18"/>
                <w:lang w:val="it-IT"/>
              </w:rPr>
              <w:t xml:space="preserve"> </w:t>
            </w:r>
            <w:r w:rsidRPr="00A94CE3">
              <w:rPr>
                <w:color w:val="231F20"/>
                <w:spacing w:val="-1"/>
                <w:w w:val="95"/>
                <w:sz w:val="18"/>
                <w:szCs w:val="18"/>
                <w:lang w:val="it-IT"/>
              </w:rPr>
              <w:t>vlerësohen</w:t>
            </w:r>
            <w:r w:rsidRPr="00A94CE3">
              <w:rPr>
                <w:color w:val="231F20"/>
                <w:spacing w:val="-2"/>
                <w:w w:val="95"/>
                <w:sz w:val="18"/>
                <w:szCs w:val="18"/>
                <w:lang w:val="it-IT"/>
              </w:rPr>
              <w:t xml:space="preserve"> </w:t>
            </w:r>
            <w:r w:rsidRPr="00A94CE3">
              <w:rPr>
                <w:color w:val="231F20"/>
                <w:spacing w:val="-1"/>
                <w:w w:val="95"/>
                <w:sz w:val="18"/>
                <w:szCs w:val="18"/>
                <w:lang w:val="it-IT"/>
              </w:rPr>
              <w:t>për</w:t>
            </w:r>
            <w:r w:rsidRPr="00A94CE3">
              <w:rPr>
                <w:color w:val="231F20"/>
                <w:spacing w:val="-2"/>
                <w:w w:val="95"/>
                <w:sz w:val="18"/>
                <w:szCs w:val="18"/>
                <w:lang w:val="it-IT"/>
              </w:rPr>
              <w:t xml:space="preserve"> </w:t>
            </w:r>
            <w:r w:rsidRPr="00A94CE3">
              <w:rPr>
                <w:color w:val="231F20"/>
                <w:spacing w:val="-1"/>
                <w:w w:val="95"/>
                <w:sz w:val="18"/>
                <w:szCs w:val="18"/>
                <w:lang w:val="it-IT"/>
              </w:rPr>
              <w:t>saktësinë</w:t>
            </w:r>
            <w:r w:rsidRPr="00A94CE3">
              <w:rPr>
                <w:color w:val="231F20"/>
                <w:spacing w:val="-2"/>
                <w:w w:val="95"/>
                <w:sz w:val="18"/>
                <w:szCs w:val="18"/>
                <w:lang w:val="it-IT"/>
              </w:rPr>
              <w:t xml:space="preserve"> </w:t>
            </w:r>
            <w:r w:rsidRPr="00A94CE3">
              <w:rPr>
                <w:color w:val="231F20"/>
                <w:spacing w:val="-1"/>
                <w:w w:val="95"/>
                <w:sz w:val="18"/>
                <w:szCs w:val="18"/>
                <w:lang w:val="it-IT"/>
              </w:rPr>
              <w:t>në</w:t>
            </w:r>
            <w:r w:rsidRPr="00A94CE3">
              <w:rPr>
                <w:color w:val="231F20"/>
                <w:spacing w:val="-2"/>
                <w:w w:val="95"/>
                <w:sz w:val="18"/>
                <w:szCs w:val="18"/>
                <w:lang w:val="it-IT"/>
              </w:rPr>
              <w:t xml:space="preserve"> </w:t>
            </w:r>
            <w:r w:rsidRPr="00A94CE3">
              <w:rPr>
                <w:color w:val="231F20"/>
                <w:spacing w:val="-1"/>
                <w:w w:val="95"/>
                <w:sz w:val="18"/>
                <w:szCs w:val="18"/>
                <w:lang w:val="it-IT"/>
              </w:rPr>
              <w:t>zbritjen</w:t>
            </w:r>
            <w:r w:rsidRPr="00A94CE3">
              <w:rPr>
                <w:color w:val="231F20"/>
                <w:spacing w:val="-3"/>
                <w:w w:val="95"/>
                <w:sz w:val="18"/>
                <w:szCs w:val="18"/>
                <w:lang w:val="it-IT"/>
              </w:rPr>
              <w:t xml:space="preserve"> </w:t>
            </w:r>
            <w:r w:rsidRPr="00A94CE3">
              <w:rPr>
                <w:color w:val="231F20"/>
                <w:spacing w:val="-1"/>
                <w:w w:val="95"/>
                <w:sz w:val="18"/>
                <w:szCs w:val="18"/>
                <w:lang w:val="it-IT"/>
              </w:rPr>
              <w:t>e</w:t>
            </w:r>
            <w:r w:rsidRPr="00A94CE3">
              <w:rPr>
                <w:color w:val="231F20"/>
                <w:spacing w:val="-2"/>
                <w:w w:val="95"/>
                <w:sz w:val="18"/>
                <w:szCs w:val="18"/>
                <w:lang w:val="it-IT"/>
              </w:rPr>
              <w:t xml:space="preserve"> </w:t>
            </w:r>
            <w:r w:rsidRPr="00A94CE3">
              <w:rPr>
                <w:color w:val="231F20"/>
                <w:spacing w:val="-1"/>
                <w:w w:val="95"/>
                <w:sz w:val="18"/>
                <w:szCs w:val="18"/>
                <w:lang w:val="it-IT"/>
              </w:rPr>
              <w:t>numrave</w:t>
            </w:r>
            <w:r w:rsidRPr="00A94CE3">
              <w:rPr>
                <w:color w:val="231F20"/>
                <w:spacing w:val="-2"/>
                <w:w w:val="95"/>
                <w:sz w:val="18"/>
                <w:szCs w:val="18"/>
                <w:lang w:val="it-IT"/>
              </w:rPr>
              <w:t xml:space="preserve"> </w:t>
            </w:r>
            <w:r w:rsidRPr="00A94CE3">
              <w:rPr>
                <w:color w:val="231F20"/>
                <w:spacing w:val="-1"/>
                <w:w w:val="95"/>
                <w:sz w:val="18"/>
                <w:szCs w:val="18"/>
                <w:lang w:val="it-IT"/>
              </w:rPr>
              <w:t>në</w:t>
            </w:r>
            <w:r w:rsidRPr="00A94CE3">
              <w:rPr>
                <w:color w:val="231F20"/>
                <w:spacing w:val="-2"/>
                <w:w w:val="95"/>
                <w:sz w:val="18"/>
                <w:szCs w:val="18"/>
                <w:lang w:val="it-IT"/>
              </w:rPr>
              <w:t xml:space="preserve"> </w:t>
            </w:r>
            <w:r w:rsidRPr="00A94CE3">
              <w:rPr>
                <w:color w:val="231F20"/>
                <w:spacing w:val="-1"/>
                <w:w w:val="95"/>
                <w:sz w:val="18"/>
                <w:szCs w:val="18"/>
                <w:lang w:val="it-IT"/>
              </w:rPr>
              <w:t>shtylla</w:t>
            </w:r>
            <w:r w:rsidRPr="00A94CE3">
              <w:rPr>
                <w:color w:val="231F20"/>
                <w:spacing w:val="-2"/>
                <w:w w:val="95"/>
                <w:sz w:val="18"/>
                <w:szCs w:val="18"/>
                <w:lang w:val="it-IT"/>
              </w:rPr>
              <w:t xml:space="preserve"> </w:t>
            </w:r>
            <w:r w:rsidRPr="00A94CE3">
              <w:rPr>
                <w:color w:val="231F20"/>
                <w:spacing w:val="-1"/>
                <w:w w:val="95"/>
                <w:sz w:val="18"/>
                <w:szCs w:val="18"/>
                <w:lang w:val="it-IT"/>
              </w:rPr>
              <w:t>me</w:t>
            </w:r>
            <w:r w:rsidRPr="00A94CE3">
              <w:rPr>
                <w:color w:val="231F20"/>
                <w:spacing w:val="-2"/>
                <w:w w:val="95"/>
                <w:sz w:val="18"/>
                <w:szCs w:val="18"/>
                <w:lang w:val="it-IT"/>
              </w:rPr>
              <w:t xml:space="preserve"> </w:t>
            </w:r>
            <w:r w:rsidRPr="00A94CE3">
              <w:rPr>
                <w:color w:val="231F20"/>
                <w:spacing w:val="-1"/>
                <w:w w:val="95"/>
                <w:sz w:val="18"/>
                <w:szCs w:val="18"/>
                <w:lang w:val="it-IT"/>
              </w:rPr>
              <w:t>kalim</w:t>
            </w:r>
            <w:r w:rsidRPr="00A94CE3">
              <w:rPr>
                <w:color w:val="231F20"/>
                <w:spacing w:val="-3"/>
                <w:w w:val="95"/>
                <w:sz w:val="18"/>
                <w:szCs w:val="18"/>
                <w:lang w:val="it-IT"/>
              </w:rPr>
              <w:t xml:space="preserve"> </w:t>
            </w:r>
            <w:r w:rsidRPr="00A94CE3">
              <w:rPr>
                <w:color w:val="231F20"/>
                <w:spacing w:val="-1"/>
                <w:w w:val="95"/>
                <w:sz w:val="18"/>
                <w:szCs w:val="18"/>
                <w:lang w:val="it-IT"/>
              </w:rPr>
              <w:t>të</w:t>
            </w:r>
            <w:r w:rsidRPr="00A94CE3">
              <w:rPr>
                <w:color w:val="231F20"/>
                <w:spacing w:val="-2"/>
                <w:w w:val="95"/>
                <w:sz w:val="18"/>
                <w:szCs w:val="18"/>
                <w:lang w:val="it-IT"/>
              </w:rPr>
              <w:t xml:space="preserve"> </w:t>
            </w:r>
            <w:r w:rsidRPr="00A94CE3">
              <w:rPr>
                <w:color w:val="231F20"/>
                <w:w w:val="95"/>
                <w:sz w:val="18"/>
                <w:szCs w:val="18"/>
                <w:lang w:val="it-IT"/>
              </w:rPr>
              <w:t>dhjetëshes</w:t>
            </w:r>
            <w:r w:rsidRPr="00A94CE3">
              <w:rPr>
                <w:color w:val="231F20"/>
                <w:spacing w:val="-2"/>
                <w:w w:val="95"/>
                <w:sz w:val="18"/>
                <w:szCs w:val="18"/>
                <w:lang w:val="it-IT"/>
              </w:rPr>
              <w:t xml:space="preserve"> </w:t>
            </w:r>
            <w:r w:rsidRPr="00A94CE3">
              <w:rPr>
                <w:color w:val="231F20"/>
                <w:w w:val="95"/>
                <w:sz w:val="18"/>
                <w:szCs w:val="18"/>
                <w:lang w:val="it-IT"/>
              </w:rPr>
              <w:t>dhe</w:t>
            </w:r>
            <w:r w:rsidRPr="00A94CE3">
              <w:rPr>
                <w:color w:val="231F20"/>
                <w:spacing w:val="-2"/>
                <w:w w:val="95"/>
                <w:sz w:val="18"/>
                <w:szCs w:val="18"/>
                <w:lang w:val="it-IT"/>
              </w:rPr>
              <w:t xml:space="preserve"> </w:t>
            </w:r>
            <w:r w:rsidRPr="00A94CE3">
              <w:rPr>
                <w:color w:val="231F20"/>
                <w:w w:val="95"/>
                <w:sz w:val="18"/>
                <w:szCs w:val="18"/>
                <w:lang w:val="it-IT"/>
              </w:rPr>
              <w:t>për</w:t>
            </w:r>
            <w:r w:rsidRPr="00A94CE3">
              <w:rPr>
                <w:color w:val="231F20"/>
                <w:spacing w:val="-49"/>
                <w:w w:val="95"/>
                <w:sz w:val="18"/>
                <w:szCs w:val="18"/>
                <w:lang w:val="it-IT"/>
              </w:rPr>
              <w:t xml:space="preserve"> </w:t>
            </w:r>
            <w:r w:rsidRPr="00A94CE3">
              <w:rPr>
                <w:color w:val="231F20"/>
                <w:sz w:val="18"/>
                <w:szCs w:val="18"/>
                <w:lang w:val="it-IT"/>
              </w:rPr>
              <w:t>argumentimin</w:t>
            </w:r>
            <w:r w:rsidRPr="00A94CE3">
              <w:rPr>
                <w:color w:val="231F20"/>
                <w:spacing w:val="-12"/>
                <w:sz w:val="18"/>
                <w:szCs w:val="18"/>
                <w:lang w:val="it-IT"/>
              </w:rPr>
              <w:t xml:space="preserve"> </w:t>
            </w:r>
            <w:r w:rsidRPr="00A94CE3">
              <w:rPr>
                <w:color w:val="231F20"/>
                <w:sz w:val="18"/>
                <w:szCs w:val="18"/>
                <w:lang w:val="it-IT"/>
              </w:rPr>
              <w:t>e</w:t>
            </w:r>
            <w:r w:rsidRPr="00A94CE3">
              <w:rPr>
                <w:color w:val="231F20"/>
                <w:spacing w:val="-11"/>
                <w:sz w:val="18"/>
                <w:szCs w:val="18"/>
                <w:lang w:val="it-IT"/>
              </w:rPr>
              <w:t xml:space="preserve"> </w:t>
            </w:r>
            <w:r w:rsidRPr="00A94CE3">
              <w:rPr>
                <w:color w:val="231F20"/>
                <w:sz w:val="18"/>
                <w:szCs w:val="18"/>
                <w:lang w:val="it-IT"/>
              </w:rPr>
              <w:t>lidhjes</w:t>
            </w:r>
            <w:r w:rsidRPr="00A94CE3">
              <w:rPr>
                <w:color w:val="231F20"/>
                <w:spacing w:val="-11"/>
                <w:sz w:val="18"/>
                <w:szCs w:val="18"/>
                <w:lang w:val="it-IT"/>
              </w:rPr>
              <w:t xml:space="preserve"> </w:t>
            </w:r>
            <w:r w:rsidRPr="00A94CE3">
              <w:rPr>
                <w:color w:val="231F20"/>
                <w:sz w:val="18"/>
                <w:szCs w:val="18"/>
                <w:lang w:val="it-IT"/>
              </w:rPr>
              <w:t>midis</w:t>
            </w:r>
            <w:r w:rsidRPr="00A94CE3">
              <w:rPr>
                <w:color w:val="231F20"/>
                <w:spacing w:val="-11"/>
                <w:sz w:val="18"/>
                <w:szCs w:val="18"/>
                <w:lang w:val="it-IT"/>
              </w:rPr>
              <w:t xml:space="preserve"> </w:t>
            </w:r>
            <w:r w:rsidRPr="00A94CE3">
              <w:rPr>
                <w:color w:val="231F20"/>
                <w:sz w:val="18"/>
                <w:szCs w:val="18"/>
                <w:lang w:val="it-IT"/>
              </w:rPr>
              <w:t>mbledhjes</w:t>
            </w:r>
            <w:r w:rsidRPr="00A94CE3">
              <w:rPr>
                <w:color w:val="231F20"/>
                <w:spacing w:val="-11"/>
                <w:sz w:val="18"/>
                <w:szCs w:val="18"/>
                <w:lang w:val="it-IT"/>
              </w:rPr>
              <w:t xml:space="preserve"> </w:t>
            </w:r>
            <w:r w:rsidRPr="00A94CE3">
              <w:rPr>
                <w:color w:val="231F20"/>
                <w:sz w:val="18"/>
                <w:szCs w:val="18"/>
                <w:lang w:val="it-IT"/>
              </w:rPr>
              <w:t>dhe</w:t>
            </w:r>
            <w:r w:rsidRPr="00A94CE3">
              <w:rPr>
                <w:color w:val="231F20"/>
                <w:spacing w:val="-11"/>
                <w:sz w:val="18"/>
                <w:szCs w:val="18"/>
                <w:lang w:val="it-IT"/>
              </w:rPr>
              <w:t xml:space="preserve"> </w:t>
            </w:r>
            <w:r w:rsidRPr="00A94CE3">
              <w:rPr>
                <w:color w:val="231F20"/>
                <w:sz w:val="18"/>
                <w:szCs w:val="18"/>
                <w:lang w:val="it-IT"/>
              </w:rPr>
              <w:t>zbritjes</w:t>
            </w:r>
          </w:p>
        </w:tc>
      </w:tr>
      <w:tr w:rsidR="00A94CE3" w:rsidRPr="00A94CE3" w14:paraId="70922C2C" w14:textId="77777777" w:rsidTr="00D57B01">
        <w:trPr>
          <w:trHeight w:val="421"/>
        </w:trPr>
        <w:tc>
          <w:tcPr>
            <w:tcW w:w="11330" w:type="dxa"/>
            <w:gridSpan w:val="2"/>
            <w:tcBorders>
              <w:top w:val="single" w:sz="8" w:space="0" w:color="000000"/>
              <w:bottom w:val="single" w:sz="4" w:space="0" w:color="auto"/>
            </w:tcBorders>
            <w:hideMark/>
          </w:tcPr>
          <w:p w14:paraId="4140DE05" w14:textId="77777777" w:rsidR="00A94CE3" w:rsidRPr="00A94CE3" w:rsidRDefault="00A94CE3" w:rsidP="00D57B01">
            <w:pPr>
              <w:pStyle w:val="BodyText"/>
              <w:spacing w:line="280" w:lineRule="exact"/>
              <w:rPr>
                <w:sz w:val="18"/>
                <w:szCs w:val="18"/>
                <w:lang w:val="it-IT"/>
              </w:rPr>
            </w:pPr>
            <w:r w:rsidRPr="00405A39">
              <w:rPr>
                <w:rFonts w:ascii="Times New Roman" w:eastAsia="MS Mincho" w:hAnsi="Times New Roman" w:cs="Times New Roman"/>
                <w:b/>
                <w:bCs/>
                <w:sz w:val="18"/>
                <w:szCs w:val="18"/>
                <w:lang w:val="sq-AL"/>
              </w:rPr>
              <w:t>Detyrë:</w:t>
            </w:r>
            <w:r w:rsidRPr="00A94CE3">
              <w:rPr>
                <w:color w:val="231F20"/>
                <w:w w:val="90"/>
                <w:sz w:val="18"/>
                <w:szCs w:val="18"/>
                <w:lang w:val="it-IT"/>
              </w:rPr>
              <w:t xml:space="preserve"> Te punohet</w:t>
            </w:r>
            <w:r w:rsidRPr="00A94CE3">
              <w:rPr>
                <w:color w:val="231F20"/>
                <w:spacing w:val="-3"/>
                <w:w w:val="90"/>
                <w:sz w:val="18"/>
                <w:szCs w:val="18"/>
                <w:lang w:val="it-IT"/>
              </w:rPr>
              <w:t xml:space="preserve"> </w:t>
            </w:r>
            <w:r w:rsidRPr="00A94CE3">
              <w:rPr>
                <w:color w:val="231F20"/>
                <w:w w:val="90"/>
                <w:sz w:val="18"/>
                <w:szCs w:val="18"/>
                <w:lang w:val="it-IT"/>
              </w:rPr>
              <w:t>një</w:t>
            </w:r>
            <w:r w:rsidRPr="00A94CE3">
              <w:rPr>
                <w:color w:val="231F20"/>
                <w:spacing w:val="-3"/>
                <w:w w:val="90"/>
                <w:sz w:val="18"/>
                <w:szCs w:val="18"/>
                <w:lang w:val="it-IT"/>
              </w:rPr>
              <w:t xml:space="preserve"> </w:t>
            </w:r>
            <w:r w:rsidRPr="00A94CE3">
              <w:rPr>
                <w:color w:val="231F20"/>
                <w:w w:val="90"/>
                <w:sz w:val="18"/>
                <w:szCs w:val="18"/>
                <w:lang w:val="it-IT"/>
              </w:rPr>
              <w:t>detyrë</w:t>
            </w:r>
            <w:r w:rsidRPr="00A94CE3">
              <w:rPr>
                <w:color w:val="231F20"/>
                <w:spacing w:val="-3"/>
                <w:w w:val="90"/>
                <w:sz w:val="18"/>
                <w:szCs w:val="18"/>
                <w:lang w:val="it-IT"/>
              </w:rPr>
              <w:t xml:space="preserve"> </w:t>
            </w:r>
            <w:r w:rsidRPr="00A94CE3">
              <w:rPr>
                <w:color w:val="231F20"/>
                <w:w w:val="90"/>
                <w:sz w:val="18"/>
                <w:szCs w:val="18"/>
                <w:lang w:val="it-IT"/>
              </w:rPr>
              <w:t>sipas</w:t>
            </w:r>
            <w:r w:rsidRPr="00A94CE3">
              <w:rPr>
                <w:color w:val="231F20"/>
                <w:spacing w:val="-3"/>
                <w:w w:val="90"/>
                <w:sz w:val="18"/>
                <w:szCs w:val="18"/>
                <w:lang w:val="it-IT"/>
              </w:rPr>
              <w:t xml:space="preserve"> </w:t>
            </w:r>
            <w:r w:rsidRPr="00A94CE3">
              <w:rPr>
                <w:color w:val="231F20"/>
                <w:w w:val="90"/>
                <w:sz w:val="18"/>
                <w:szCs w:val="18"/>
                <w:lang w:val="it-IT"/>
              </w:rPr>
              <w:t>modelit</w:t>
            </w:r>
            <w:r w:rsidRPr="00A94CE3">
              <w:rPr>
                <w:color w:val="231F20"/>
                <w:spacing w:val="-3"/>
                <w:w w:val="90"/>
                <w:sz w:val="18"/>
                <w:szCs w:val="18"/>
                <w:lang w:val="it-IT"/>
              </w:rPr>
              <w:t xml:space="preserve"> </w:t>
            </w:r>
            <w:r w:rsidRPr="00A94CE3">
              <w:rPr>
                <w:color w:val="231F20"/>
                <w:w w:val="90"/>
                <w:sz w:val="18"/>
                <w:szCs w:val="18"/>
                <w:lang w:val="it-IT"/>
              </w:rPr>
              <w:t>të</w:t>
            </w:r>
            <w:r w:rsidRPr="00A94CE3">
              <w:rPr>
                <w:color w:val="231F20"/>
                <w:spacing w:val="-3"/>
                <w:w w:val="90"/>
                <w:sz w:val="18"/>
                <w:szCs w:val="18"/>
                <w:lang w:val="it-IT"/>
              </w:rPr>
              <w:t xml:space="preserve"> </w:t>
            </w:r>
            <w:r w:rsidRPr="00A94CE3">
              <w:rPr>
                <w:color w:val="231F20"/>
                <w:w w:val="90"/>
                <w:sz w:val="18"/>
                <w:szCs w:val="18"/>
                <w:lang w:val="it-IT"/>
              </w:rPr>
              <w:t>detyrës</w:t>
            </w:r>
            <w:r w:rsidRPr="00A94CE3">
              <w:rPr>
                <w:color w:val="231F20"/>
                <w:spacing w:val="-3"/>
                <w:w w:val="90"/>
                <w:sz w:val="18"/>
                <w:szCs w:val="18"/>
                <w:lang w:val="it-IT"/>
              </w:rPr>
              <w:t xml:space="preserve"> </w:t>
            </w:r>
            <w:r w:rsidRPr="00A94CE3">
              <w:rPr>
                <w:color w:val="231F20"/>
                <w:w w:val="90"/>
                <w:sz w:val="18"/>
                <w:szCs w:val="18"/>
                <w:lang w:val="it-IT"/>
              </w:rPr>
              <w:t>3.</w:t>
            </w:r>
          </w:p>
        </w:tc>
      </w:tr>
      <w:tr w:rsidR="00A94CE3" w:rsidRPr="00A94CE3" w14:paraId="787C045B" w14:textId="77777777" w:rsidTr="00D57B01">
        <w:trPr>
          <w:trHeight w:val="80"/>
        </w:trPr>
        <w:tc>
          <w:tcPr>
            <w:tcW w:w="11330" w:type="dxa"/>
            <w:gridSpan w:val="2"/>
            <w:tcBorders>
              <w:top w:val="single" w:sz="4" w:space="0" w:color="auto"/>
              <w:bottom w:val="single" w:sz="8" w:space="0" w:color="000000"/>
            </w:tcBorders>
          </w:tcPr>
          <w:p w14:paraId="32B58354" w14:textId="77777777" w:rsidR="00A94CE3" w:rsidRPr="00405A39" w:rsidRDefault="00A94CE3" w:rsidP="00D57B01">
            <w:pPr>
              <w:shd w:val="clear" w:color="auto" w:fill="FFFFFF"/>
              <w:spacing w:after="0" w:line="360" w:lineRule="auto"/>
              <w:rPr>
                <w:rFonts w:ascii="Times New Roman" w:eastAsia="MS Mincho" w:hAnsi="Times New Roman" w:cs="Times New Roman"/>
                <w:b/>
                <w:bCs/>
                <w:i/>
                <w:sz w:val="16"/>
                <w:szCs w:val="16"/>
                <w:lang w:val="sq-AL"/>
              </w:rPr>
            </w:pPr>
            <w:r w:rsidRPr="00405A39">
              <w:rPr>
                <w:rFonts w:ascii="Times New Roman" w:eastAsia="MS Mincho" w:hAnsi="Times New Roman" w:cs="Times New Roman"/>
                <w:b/>
                <w:bCs/>
                <w:i/>
                <w:sz w:val="16"/>
                <w:szCs w:val="16"/>
                <w:lang w:val="sq-AL"/>
              </w:rPr>
              <w:t>Reflektim për rrjedhën e orës mësimore:</w:t>
            </w:r>
          </w:p>
        </w:tc>
      </w:tr>
      <w:tr w:rsidR="00A94CE3" w:rsidRPr="00D06323" w14:paraId="0988F6DA" w14:textId="77777777" w:rsidTr="00D57B01">
        <w:trPr>
          <w:trHeight w:val="203"/>
        </w:trPr>
        <w:tc>
          <w:tcPr>
            <w:tcW w:w="11330" w:type="dxa"/>
            <w:gridSpan w:val="2"/>
            <w:tcBorders>
              <w:top w:val="single" w:sz="8" w:space="0" w:color="000000"/>
              <w:bottom w:val="nil"/>
            </w:tcBorders>
            <w:shd w:val="clear" w:color="auto" w:fill="000000"/>
            <w:hideMark/>
          </w:tcPr>
          <w:p w14:paraId="48C004E7" w14:textId="77777777" w:rsidR="00A94CE3" w:rsidRPr="00C56159"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C56159">
              <w:rPr>
                <w:rFonts w:ascii="Times New Roman" w:eastAsia="MS Mincho" w:hAnsi="Times New Roman" w:cs="Times New Roman"/>
                <w:b/>
                <w:bCs/>
                <w:sz w:val="20"/>
                <w:szCs w:val="20"/>
                <w:lang w:val="sq-AL"/>
              </w:rPr>
              <w:t>ASPEKTET SPECIFIKE TË PLANIT TË ORËS MËSIMORE              Nr.84</w:t>
            </w:r>
          </w:p>
        </w:tc>
      </w:tr>
      <w:tr w:rsidR="00A94CE3" w:rsidRPr="00A94CE3" w14:paraId="01DCD8C4" w14:textId="77777777" w:rsidTr="00D57B01">
        <w:trPr>
          <w:trHeight w:val="2555"/>
        </w:trPr>
        <w:tc>
          <w:tcPr>
            <w:tcW w:w="11330" w:type="dxa"/>
            <w:gridSpan w:val="2"/>
            <w:tcBorders>
              <w:top w:val="single" w:sz="8" w:space="0" w:color="000000"/>
              <w:bottom w:val="single" w:sz="8" w:space="0" w:color="000000"/>
            </w:tcBorders>
            <w:hideMark/>
          </w:tcPr>
          <w:p w14:paraId="6672B002" w14:textId="77777777" w:rsidR="00A94CE3" w:rsidRPr="00C5615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56159">
              <w:rPr>
                <w:rFonts w:ascii="Times New Roman" w:eastAsia="MS Mincho" w:hAnsi="Times New Roman" w:cs="Times New Roman"/>
                <w:b/>
                <w:bCs/>
                <w:sz w:val="20"/>
                <w:szCs w:val="20"/>
                <w:lang w:val="sq-AL"/>
              </w:rPr>
              <w:t>Fusha kurrikulare: Matematikë</w:t>
            </w:r>
          </w:p>
          <w:p w14:paraId="58D71A03" w14:textId="77777777" w:rsidR="00A94CE3" w:rsidRPr="00C5615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56159">
              <w:rPr>
                <w:rFonts w:ascii="Times New Roman" w:eastAsia="MS Mincho" w:hAnsi="Times New Roman" w:cs="Times New Roman"/>
                <w:b/>
                <w:bCs/>
                <w:sz w:val="20"/>
                <w:szCs w:val="20"/>
                <w:lang w:val="sq-AL"/>
              </w:rPr>
              <w:t>Lënda: Matematikë</w:t>
            </w:r>
          </w:p>
          <w:p w14:paraId="4F0DC466" w14:textId="77777777" w:rsidR="00A94CE3" w:rsidRPr="00C5615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56159">
              <w:rPr>
                <w:rFonts w:ascii="Times New Roman" w:eastAsia="MS Mincho" w:hAnsi="Times New Roman" w:cs="Times New Roman"/>
                <w:b/>
                <w:bCs/>
                <w:sz w:val="20"/>
                <w:szCs w:val="20"/>
                <w:lang w:val="sq-AL"/>
              </w:rPr>
              <w:t>Shkalla e kurrikulës: 2</w:t>
            </w:r>
            <w:r w:rsidRPr="00C56159">
              <w:rPr>
                <w:rFonts w:ascii="Times New Roman" w:eastAsia="MS Mincho" w:hAnsi="Times New Roman" w:cs="Times New Roman"/>
                <w:b/>
                <w:bCs/>
                <w:sz w:val="20"/>
                <w:szCs w:val="20"/>
                <w:lang w:val="sq-AL"/>
              </w:rPr>
              <w:tab/>
              <w:t>Klasa: III</w:t>
            </w:r>
          </w:p>
          <w:p w14:paraId="5E3458B1" w14:textId="77777777" w:rsidR="00A94CE3" w:rsidRPr="00C5615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56159">
              <w:rPr>
                <w:rFonts w:ascii="Times New Roman" w:eastAsia="MS Mincho" w:hAnsi="Times New Roman" w:cs="Times New Roman"/>
                <w:b/>
                <w:bCs/>
                <w:sz w:val="20"/>
                <w:szCs w:val="20"/>
                <w:lang w:val="sq-AL"/>
              </w:rPr>
              <w:t>Tema: Numrat natyrorë</w:t>
            </w:r>
          </w:p>
          <w:p w14:paraId="193B5DC3" w14:textId="77777777" w:rsidR="00A94CE3" w:rsidRPr="00C5615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56159">
              <w:rPr>
                <w:rFonts w:ascii="Times New Roman" w:eastAsia="MS Mincho" w:hAnsi="Times New Roman" w:cs="Times New Roman"/>
                <w:b/>
                <w:bCs/>
                <w:sz w:val="20"/>
                <w:szCs w:val="20"/>
                <w:lang w:val="sq-AL"/>
              </w:rPr>
              <w:t>Rezultatet e të nxënit të temës:</w:t>
            </w:r>
          </w:p>
          <w:p w14:paraId="1588C50E" w14:textId="77777777" w:rsidR="00A94CE3" w:rsidRPr="00B1318E" w:rsidRDefault="00A94CE3" w:rsidP="00D57B01">
            <w:pPr>
              <w:widowControl w:val="0"/>
              <w:autoSpaceDE w:val="0"/>
              <w:autoSpaceDN w:val="0"/>
              <w:spacing w:before="9" w:after="0" w:line="213" w:lineRule="auto"/>
              <w:ind w:right="5669"/>
              <w:rPr>
                <w:rFonts w:ascii="Palatino Linotype" w:eastAsia="Palatino Linotype" w:hAnsi="Palatino Linotype" w:cs="Palatino Linotype"/>
                <w:lang w:val="it-IT"/>
              </w:rPr>
            </w:pPr>
            <w:r w:rsidRPr="00B1318E">
              <w:rPr>
                <w:rFonts w:ascii="Palatino Linotype" w:eastAsia="Palatino Linotype" w:hAnsi="Palatino Linotype" w:cs="Palatino Linotype"/>
                <w:color w:val="231F20"/>
                <w:spacing w:val="-1"/>
                <w:w w:val="90"/>
                <w:lang w:val="it-IT"/>
              </w:rPr>
              <w:t>Zgjidh</w:t>
            </w:r>
            <w:r w:rsidRPr="00B1318E">
              <w:rPr>
                <w:rFonts w:ascii="Palatino Linotype" w:eastAsia="Palatino Linotype" w:hAnsi="Palatino Linotype" w:cs="Palatino Linotype"/>
                <w:color w:val="231F20"/>
                <w:spacing w:val="-8"/>
                <w:w w:val="90"/>
                <w:lang w:val="it-IT"/>
              </w:rPr>
              <w:t xml:space="preserve"> </w:t>
            </w:r>
            <w:r w:rsidRPr="00B1318E">
              <w:rPr>
                <w:rFonts w:ascii="Palatino Linotype" w:eastAsia="Palatino Linotype" w:hAnsi="Palatino Linotype" w:cs="Palatino Linotype"/>
                <w:color w:val="231F20"/>
                <w:spacing w:val="-1"/>
                <w:w w:val="90"/>
                <w:lang w:val="it-IT"/>
              </w:rPr>
              <w:t>problema</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spacing w:val="-1"/>
                <w:w w:val="90"/>
                <w:lang w:val="it-IT"/>
              </w:rPr>
              <w:t>të</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thjeshta</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bazuar</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në</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modelet</w:t>
            </w:r>
            <w:r w:rsidRPr="00B1318E">
              <w:rPr>
                <w:rFonts w:ascii="Palatino Linotype" w:eastAsia="Palatino Linotype" w:hAnsi="Palatino Linotype" w:cs="Palatino Linotype"/>
                <w:color w:val="231F20"/>
                <w:spacing w:val="-8"/>
                <w:w w:val="90"/>
                <w:lang w:val="it-IT"/>
              </w:rPr>
              <w:t xml:space="preserve"> </w:t>
            </w:r>
            <w:r w:rsidRPr="00B1318E">
              <w:rPr>
                <w:rFonts w:ascii="Palatino Linotype" w:eastAsia="Palatino Linotype" w:hAnsi="Palatino Linotype" w:cs="Palatino Linotype"/>
                <w:color w:val="231F20"/>
                <w:w w:val="90"/>
                <w:lang w:val="it-IT"/>
              </w:rPr>
              <w:t>e</w:t>
            </w:r>
            <w:r w:rsidRPr="00B1318E">
              <w:rPr>
                <w:rFonts w:ascii="Palatino Linotype" w:eastAsia="Palatino Linotype" w:hAnsi="Palatino Linotype" w:cs="Palatino Linotype"/>
                <w:color w:val="231F20"/>
                <w:spacing w:val="-46"/>
                <w:w w:val="90"/>
                <w:lang w:val="it-IT"/>
              </w:rPr>
              <w:t xml:space="preserve"> </w:t>
            </w:r>
            <w:r w:rsidRPr="00B1318E">
              <w:rPr>
                <w:rFonts w:ascii="Palatino Linotype" w:eastAsia="Palatino Linotype" w:hAnsi="Palatino Linotype" w:cs="Palatino Linotype"/>
                <w:color w:val="231F20"/>
                <w:lang w:val="it-IT"/>
              </w:rPr>
              <w:t>paraqitura.</w:t>
            </w:r>
          </w:p>
          <w:p w14:paraId="3AFC5AF1" w14:textId="77777777" w:rsidR="00A94CE3" w:rsidRPr="00C5615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56159">
              <w:rPr>
                <w:rFonts w:ascii="Times New Roman" w:eastAsia="MS Mincho" w:hAnsi="Times New Roman" w:cs="Times New Roman"/>
                <w:b/>
                <w:bCs/>
                <w:sz w:val="20"/>
                <w:szCs w:val="20"/>
                <w:lang w:val="sq-AL"/>
              </w:rPr>
              <w:t>Kontributi në rezultatet për kompetencat kryesore të shkallës: I.1,2,7; II.3; III,1,3,4.</w:t>
            </w:r>
          </w:p>
          <w:p w14:paraId="7E399382" w14:textId="77777777" w:rsidR="00A94CE3" w:rsidRPr="00C5615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56159">
              <w:rPr>
                <w:rFonts w:ascii="Times New Roman" w:eastAsia="MS Mincho" w:hAnsi="Times New Roman" w:cs="Times New Roman"/>
                <w:b/>
                <w:bCs/>
                <w:sz w:val="20"/>
                <w:szCs w:val="20"/>
                <w:lang w:val="sq-AL"/>
              </w:rPr>
              <w:t>Kontributi në rezultatet e fushës së kurrikulës: 1,1,4,5; 2.4; 7.1.</w:t>
            </w:r>
          </w:p>
        </w:tc>
      </w:tr>
      <w:tr w:rsidR="00A94CE3" w:rsidRPr="00D06323" w14:paraId="64AC1139" w14:textId="77777777" w:rsidTr="00D57B01">
        <w:trPr>
          <w:trHeight w:val="2475"/>
        </w:trPr>
        <w:tc>
          <w:tcPr>
            <w:tcW w:w="11330" w:type="dxa"/>
            <w:gridSpan w:val="2"/>
            <w:tcBorders>
              <w:top w:val="nil"/>
              <w:bottom w:val="nil"/>
            </w:tcBorders>
          </w:tcPr>
          <w:p w14:paraId="10749878" w14:textId="77777777" w:rsidR="00A94CE3" w:rsidRPr="00C56159"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C56159">
              <w:rPr>
                <w:rFonts w:ascii="Minion Pro" w:eastAsia="Calibri" w:hAnsi="Minion Pro" w:cs="Minion Pro"/>
                <w:b/>
                <w:sz w:val="20"/>
                <w:szCs w:val="20"/>
                <w:lang w:val="it-IT"/>
              </w:rPr>
              <w:lastRenderedPageBreak/>
              <w:t xml:space="preserve">Njësia mësimore: </w:t>
            </w:r>
            <w:r w:rsidRPr="00C56159">
              <w:rPr>
                <w:rFonts w:ascii="Palatino Linotype" w:eastAsia="Palatino Linotype" w:hAnsi="Palatino Linotype" w:cs="Palatino Linotype"/>
                <w:color w:val="231F20"/>
                <w:w w:val="90"/>
                <w:sz w:val="20"/>
                <w:szCs w:val="20"/>
                <w:lang w:val="it-IT"/>
              </w:rPr>
              <w:t xml:space="preserve">    Zbritja</w:t>
            </w:r>
            <w:r w:rsidRPr="00C56159">
              <w:rPr>
                <w:rFonts w:ascii="Palatino Linotype" w:eastAsia="Palatino Linotype" w:hAnsi="Palatino Linotype" w:cs="Palatino Linotype"/>
                <w:color w:val="231F20"/>
                <w:spacing w:val="1"/>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e</w:t>
            </w:r>
            <w:r w:rsidRPr="00C56159">
              <w:rPr>
                <w:rFonts w:ascii="Palatino Linotype" w:eastAsia="Palatino Linotype" w:hAnsi="Palatino Linotype" w:cs="Palatino Linotype"/>
                <w:color w:val="231F20"/>
                <w:spacing w:val="1"/>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numrave</w:t>
            </w:r>
            <w:r w:rsidRPr="00C56159">
              <w:rPr>
                <w:rFonts w:ascii="Palatino Linotype" w:eastAsia="Palatino Linotype" w:hAnsi="Palatino Linotype" w:cs="Palatino Linotype"/>
                <w:color w:val="231F20"/>
                <w:spacing w:val="1"/>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treshifrorë</w:t>
            </w:r>
            <w:r w:rsidRPr="00C56159">
              <w:rPr>
                <w:rFonts w:ascii="Palatino Linotype" w:eastAsia="Palatino Linotype" w:hAnsi="Palatino Linotype" w:cs="Palatino Linotype"/>
                <w:color w:val="231F20"/>
                <w:spacing w:val="2"/>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me</w:t>
            </w:r>
            <w:r w:rsidRPr="00C56159">
              <w:rPr>
                <w:rFonts w:ascii="Palatino Linotype" w:eastAsia="Palatino Linotype" w:hAnsi="Palatino Linotype" w:cs="Palatino Linotype"/>
                <w:color w:val="231F20"/>
                <w:spacing w:val="-47"/>
                <w:w w:val="90"/>
                <w:sz w:val="20"/>
                <w:szCs w:val="20"/>
                <w:lang w:val="it-IT"/>
              </w:rPr>
              <w:t xml:space="preserve"> </w:t>
            </w:r>
            <w:r w:rsidRPr="00C56159">
              <w:rPr>
                <w:rFonts w:ascii="Palatino Linotype" w:eastAsia="Palatino Linotype" w:hAnsi="Palatino Linotype" w:cs="Palatino Linotype"/>
                <w:color w:val="231F20"/>
                <w:sz w:val="20"/>
                <w:szCs w:val="20"/>
                <w:lang w:val="it-IT"/>
              </w:rPr>
              <w:t>prishje</w:t>
            </w:r>
            <w:r w:rsidRPr="00C56159">
              <w:rPr>
                <w:rFonts w:ascii="Palatino Linotype" w:eastAsia="Palatino Linotype" w:hAnsi="Palatino Linotype" w:cs="Palatino Linotype"/>
                <w:color w:val="231F20"/>
                <w:spacing w:val="-10"/>
                <w:sz w:val="20"/>
                <w:szCs w:val="20"/>
                <w:lang w:val="it-IT"/>
              </w:rPr>
              <w:t xml:space="preserve"> </w:t>
            </w:r>
            <w:r w:rsidRPr="00C56159">
              <w:rPr>
                <w:rFonts w:ascii="Palatino Linotype" w:eastAsia="Palatino Linotype" w:hAnsi="Palatino Linotype" w:cs="Palatino Linotype"/>
                <w:color w:val="231F20"/>
                <w:sz w:val="20"/>
                <w:szCs w:val="20"/>
                <w:lang w:val="it-IT"/>
              </w:rPr>
              <w:t>të</w:t>
            </w:r>
            <w:r w:rsidRPr="00C56159">
              <w:rPr>
                <w:rFonts w:ascii="Palatino Linotype" w:eastAsia="Palatino Linotype" w:hAnsi="Palatino Linotype" w:cs="Palatino Linotype"/>
                <w:color w:val="231F20"/>
                <w:spacing w:val="-9"/>
                <w:sz w:val="20"/>
                <w:szCs w:val="20"/>
                <w:lang w:val="it-IT"/>
              </w:rPr>
              <w:t xml:space="preserve"> </w:t>
            </w:r>
            <w:r w:rsidRPr="00C56159">
              <w:rPr>
                <w:rFonts w:ascii="Palatino Linotype" w:eastAsia="Palatino Linotype" w:hAnsi="Palatino Linotype" w:cs="Palatino Linotype"/>
                <w:color w:val="231F20"/>
                <w:sz w:val="20"/>
                <w:szCs w:val="20"/>
                <w:lang w:val="it-IT"/>
              </w:rPr>
              <w:t>qindëshes</w:t>
            </w:r>
          </w:p>
          <w:p w14:paraId="6409EF16" w14:textId="77777777" w:rsidR="00A94CE3" w:rsidRPr="00C56159"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C56159">
              <w:rPr>
                <w:rFonts w:ascii="Minion Pro" w:eastAsia="Calibri" w:hAnsi="Minion Pro" w:cs="Minion Pro"/>
                <w:b/>
                <w:sz w:val="20"/>
                <w:szCs w:val="20"/>
                <w:lang w:val="it-IT"/>
              </w:rPr>
              <w:t>Rezultatet e të nxënit të orës mësimore</w:t>
            </w:r>
            <w:r w:rsidRPr="00C56159">
              <w:rPr>
                <w:rFonts w:ascii="Minion Pro" w:eastAsia="Calibri" w:hAnsi="Minion Pro" w:cs="Minion Pro"/>
                <w:sz w:val="20"/>
                <w:szCs w:val="20"/>
                <w:lang w:val="it-IT"/>
              </w:rPr>
              <w:t>:</w:t>
            </w:r>
          </w:p>
          <w:p w14:paraId="6C261860" w14:textId="77777777" w:rsidR="00A94CE3" w:rsidRPr="00313020"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rPr>
            </w:pPr>
            <w:proofErr w:type="spellStart"/>
            <w:r w:rsidRPr="00313020">
              <w:rPr>
                <w:rFonts w:ascii="Palatino Linotype" w:eastAsia="Palatino Linotype" w:hAnsi="Palatino Linotype" w:cs="Palatino Linotype"/>
                <w:color w:val="231F20"/>
                <w:w w:val="90"/>
                <w:sz w:val="20"/>
                <w:szCs w:val="20"/>
              </w:rPr>
              <w:t>Llogarit</w:t>
            </w:r>
            <w:proofErr w:type="spellEnd"/>
            <w:r w:rsidRPr="00313020">
              <w:rPr>
                <w:rFonts w:ascii="Palatino Linotype" w:eastAsia="Palatino Linotype" w:hAnsi="Palatino Linotype" w:cs="Palatino Linotype"/>
                <w:color w:val="231F20"/>
                <w:spacing w:val="-3"/>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ndryshimin</w:t>
            </w:r>
            <w:proofErr w:type="spellEnd"/>
            <w:r w:rsidRPr="00313020">
              <w:rPr>
                <w:rFonts w:ascii="Palatino Linotype" w:eastAsia="Palatino Linotype" w:hAnsi="Palatino Linotype" w:cs="Palatino Linotype"/>
                <w:color w:val="231F20"/>
                <w:spacing w:val="-2"/>
                <w:w w:val="90"/>
                <w:sz w:val="20"/>
                <w:szCs w:val="20"/>
              </w:rPr>
              <w:t xml:space="preserve"> </w:t>
            </w:r>
            <w:r w:rsidRPr="00313020">
              <w:rPr>
                <w:rFonts w:ascii="Palatino Linotype" w:eastAsia="Palatino Linotype" w:hAnsi="Palatino Linotype" w:cs="Palatino Linotype"/>
                <w:color w:val="231F20"/>
                <w:w w:val="90"/>
                <w:sz w:val="20"/>
                <w:szCs w:val="20"/>
              </w:rPr>
              <w:t>e</w:t>
            </w:r>
            <w:r w:rsidRPr="00313020">
              <w:rPr>
                <w:rFonts w:ascii="Palatino Linotype" w:eastAsia="Palatino Linotype" w:hAnsi="Palatino Linotype" w:cs="Palatino Linotype"/>
                <w:color w:val="231F20"/>
                <w:spacing w:val="-3"/>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numrave</w:t>
            </w:r>
            <w:proofErr w:type="spellEnd"/>
            <w:r w:rsidRPr="00313020">
              <w:rPr>
                <w:rFonts w:ascii="Palatino Linotype" w:eastAsia="Palatino Linotype" w:hAnsi="Palatino Linotype" w:cs="Palatino Linotype"/>
                <w:color w:val="231F20"/>
                <w:spacing w:val="-2"/>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treshifrorë</w:t>
            </w:r>
            <w:proofErr w:type="spellEnd"/>
            <w:r w:rsidRPr="00313020">
              <w:rPr>
                <w:rFonts w:ascii="Palatino Linotype" w:eastAsia="Palatino Linotype" w:hAnsi="Palatino Linotype" w:cs="Palatino Linotype"/>
                <w:color w:val="231F20"/>
                <w:spacing w:val="-2"/>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në</w:t>
            </w:r>
            <w:proofErr w:type="spellEnd"/>
            <w:r w:rsidRPr="00313020">
              <w:rPr>
                <w:rFonts w:ascii="Palatino Linotype" w:eastAsia="Palatino Linotype" w:hAnsi="Palatino Linotype" w:cs="Palatino Linotype"/>
                <w:color w:val="231F20"/>
                <w:spacing w:val="-3"/>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shtyllë</w:t>
            </w:r>
            <w:proofErr w:type="spellEnd"/>
            <w:r w:rsidRPr="00313020">
              <w:rPr>
                <w:rFonts w:ascii="Palatino Linotype" w:eastAsia="Palatino Linotype" w:hAnsi="Palatino Linotype" w:cs="Palatino Linotype"/>
                <w:color w:val="231F20"/>
                <w:w w:val="90"/>
                <w:sz w:val="20"/>
                <w:szCs w:val="20"/>
              </w:rPr>
              <w:t>;</w:t>
            </w:r>
          </w:p>
          <w:p w14:paraId="0C81FE9C" w14:textId="77777777" w:rsidR="00A94CE3" w:rsidRPr="00313020"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rPr>
            </w:pPr>
            <w:proofErr w:type="spellStart"/>
            <w:r w:rsidRPr="00313020">
              <w:rPr>
                <w:rFonts w:ascii="Palatino Linotype" w:eastAsia="Palatino Linotype" w:hAnsi="Palatino Linotype" w:cs="Palatino Linotype"/>
                <w:color w:val="231F20"/>
                <w:w w:val="90"/>
                <w:sz w:val="20"/>
                <w:szCs w:val="20"/>
              </w:rPr>
              <w:t>Shpjegon</w:t>
            </w:r>
            <w:proofErr w:type="spellEnd"/>
            <w:r w:rsidRPr="00313020">
              <w:rPr>
                <w:rFonts w:ascii="Palatino Linotype" w:eastAsia="Palatino Linotype" w:hAnsi="Palatino Linotype" w:cs="Palatino Linotype"/>
                <w:color w:val="231F20"/>
                <w:spacing w:val="-1"/>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lidhjen</w:t>
            </w:r>
            <w:proofErr w:type="spellEnd"/>
            <w:r w:rsidRPr="00313020">
              <w:rPr>
                <w:rFonts w:ascii="Palatino Linotype" w:eastAsia="Palatino Linotype" w:hAnsi="Palatino Linotype" w:cs="Palatino Linotype"/>
                <w:color w:val="231F20"/>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në</w:t>
            </w:r>
            <w:proofErr w:type="spellEnd"/>
            <w:r w:rsidRPr="00313020">
              <w:rPr>
                <w:rFonts w:ascii="Palatino Linotype" w:eastAsia="Palatino Linotype" w:hAnsi="Palatino Linotype" w:cs="Palatino Linotype"/>
                <w:color w:val="231F20"/>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mes</w:t>
            </w:r>
            <w:proofErr w:type="spellEnd"/>
            <w:r w:rsidRPr="00313020">
              <w:rPr>
                <w:rFonts w:ascii="Palatino Linotype" w:eastAsia="Palatino Linotype" w:hAnsi="Palatino Linotype" w:cs="Palatino Linotype"/>
                <w:color w:val="231F20"/>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të</w:t>
            </w:r>
            <w:proofErr w:type="spellEnd"/>
            <w:r w:rsidRPr="00313020">
              <w:rPr>
                <w:rFonts w:ascii="Palatino Linotype" w:eastAsia="Palatino Linotype" w:hAnsi="Palatino Linotype" w:cs="Palatino Linotype"/>
                <w:color w:val="231F20"/>
                <w:spacing w:val="-1"/>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mbledhjes</w:t>
            </w:r>
            <w:proofErr w:type="spellEnd"/>
            <w:r w:rsidRPr="00313020">
              <w:rPr>
                <w:rFonts w:ascii="Palatino Linotype" w:eastAsia="Palatino Linotype" w:hAnsi="Palatino Linotype" w:cs="Palatino Linotype"/>
                <w:color w:val="231F20"/>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dhe</w:t>
            </w:r>
            <w:proofErr w:type="spellEnd"/>
            <w:r w:rsidRPr="00313020">
              <w:rPr>
                <w:rFonts w:ascii="Palatino Linotype" w:eastAsia="Palatino Linotype" w:hAnsi="Palatino Linotype" w:cs="Palatino Linotype"/>
                <w:color w:val="231F20"/>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zbritjes</w:t>
            </w:r>
            <w:proofErr w:type="spellEnd"/>
            <w:r w:rsidRPr="00313020">
              <w:rPr>
                <w:rFonts w:ascii="Palatino Linotype" w:eastAsia="Palatino Linotype" w:hAnsi="Palatino Linotype" w:cs="Palatino Linotype"/>
                <w:color w:val="231F20"/>
                <w:w w:val="90"/>
                <w:sz w:val="20"/>
                <w:szCs w:val="20"/>
              </w:rPr>
              <w:t>;</w:t>
            </w:r>
          </w:p>
          <w:p w14:paraId="72115127" w14:textId="77777777" w:rsidR="00A94CE3" w:rsidRPr="00313020"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rPr>
            </w:pPr>
            <w:proofErr w:type="spellStart"/>
            <w:r w:rsidRPr="00313020">
              <w:rPr>
                <w:rFonts w:ascii="Palatino Linotype" w:eastAsia="Palatino Linotype" w:hAnsi="Palatino Linotype" w:cs="Palatino Linotype"/>
                <w:color w:val="231F20"/>
                <w:w w:val="90"/>
                <w:sz w:val="20"/>
                <w:szCs w:val="20"/>
              </w:rPr>
              <w:t>Njehson</w:t>
            </w:r>
            <w:proofErr w:type="spellEnd"/>
            <w:r w:rsidRPr="00313020">
              <w:rPr>
                <w:rFonts w:ascii="Palatino Linotype" w:eastAsia="Palatino Linotype" w:hAnsi="Palatino Linotype" w:cs="Palatino Linotype"/>
                <w:color w:val="231F20"/>
                <w:spacing w:val="-2"/>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ndryshimin</w:t>
            </w:r>
            <w:proofErr w:type="spellEnd"/>
            <w:r w:rsidRPr="00313020">
              <w:rPr>
                <w:rFonts w:ascii="Palatino Linotype" w:eastAsia="Palatino Linotype" w:hAnsi="Palatino Linotype" w:cs="Palatino Linotype"/>
                <w:color w:val="231F20"/>
                <w:spacing w:val="-1"/>
                <w:w w:val="90"/>
                <w:sz w:val="20"/>
                <w:szCs w:val="20"/>
              </w:rPr>
              <w:t xml:space="preserve"> </w:t>
            </w:r>
            <w:r w:rsidRPr="00313020">
              <w:rPr>
                <w:rFonts w:ascii="Palatino Linotype" w:eastAsia="Palatino Linotype" w:hAnsi="Palatino Linotype" w:cs="Palatino Linotype"/>
                <w:color w:val="231F20"/>
                <w:w w:val="90"/>
                <w:sz w:val="20"/>
                <w:szCs w:val="20"/>
              </w:rPr>
              <w:t>e</w:t>
            </w:r>
            <w:r w:rsidRPr="00313020">
              <w:rPr>
                <w:rFonts w:ascii="Palatino Linotype" w:eastAsia="Palatino Linotype" w:hAnsi="Palatino Linotype" w:cs="Palatino Linotype"/>
                <w:color w:val="231F20"/>
                <w:spacing w:val="-2"/>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shprehjeve</w:t>
            </w:r>
            <w:proofErr w:type="spellEnd"/>
            <w:r w:rsidRPr="00313020">
              <w:rPr>
                <w:rFonts w:ascii="Palatino Linotype" w:eastAsia="Palatino Linotype" w:hAnsi="Palatino Linotype" w:cs="Palatino Linotype"/>
                <w:color w:val="231F20"/>
                <w:spacing w:val="-1"/>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të</w:t>
            </w:r>
            <w:proofErr w:type="spellEnd"/>
            <w:r w:rsidRPr="00313020">
              <w:rPr>
                <w:rFonts w:ascii="Palatino Linotype" w:eastAsia="Palatino Linotype" w:hAnsi="Palatino Linotype" w:cs="Palatino Linotype"/>
                <w:color w:val="231F20"/>
                <w:spacing w:val="-1"/>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dhëna</w:t>
            </w:r>
            <w:proofErr w:type="spellEnd"/>
            <w:r w:rsidRPr="00313020">
              <w:rPr>
                <w:rFonts w:ascii="Palatino Linotype" w:eastAsia="Palatino Linotype" w:hAnsi="Palatino Linotype" w:cs="Palatino Linotype"/>
                <w:color w:val="231F20"/>
                <w:spacing w:val="-2"/>
                <w:w w:val="90"/>
                <w:sz w:val="20"/>
                <w:szCs w:val="20"/>
              </w:rPr>
              <w:t xml:space="preserve"> </w:t>
            </w:r>
            <w:proofErr w:type="spellStart"/>
            <w:r w:rsidRPr="00313020">
              <w:rPr>
                <w:rFonts w:ascii="Palatino Linotype" w:eastAsia="Palatino Linotype" w:hAnsi="Palatino Linotype" w:cs="Palatino Linotype"/>
                <w:color w:val="231F20"/>
                <w:w w:val="90"/>
                <w:sz w:val="20"/>
                <w:szCs w:val="20"/>
              </w:rPr>
              <w:t>numerike</w:t>
            </w:r>
            <w:proofErr w:type="spellEnd"/>
            <w:r w:rsidRPr="00313020">
              <w:rPr>
                <w:rFonts w:ascii="Palatino Linotype" w:eastAsia="Palatino Linotype" w:hAnsi="Palatino Linotype" w:cs="Palatino Linotype"/>
                <w:color w:val="231F20"/>
                <w:w w:val="90"/>
                <w:sz w:val="20"/>
                <w:szCs w:val="20"/>
              </w:rPr>
              <w:t>.</w:t>
            </w:r>
          </w:p>
          <w:p w14:paraId="1D634500" w14:textId="77777777" w:rsidR="00A94CE3" w:rsidRPr="00C56159"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C56159">
              <w:rPr>
                <w:rFonts w:ascii="Minion Pro" w:eastAsia="Calibri" w:hAnsi="Minion Pro" w:cs="Minion Pro"/>
                <w:b/>
                <w:sz w:val="20"/>
                <w:szCs w:val="20"/>
              </w:rPr>
              <w:t xml:space="preserve">Kriteret e </w:t>
            </w:r>
            <w:proofErr w:type="spellStart"/>
            <w:r w:rsidRPr="00C56159">
              <w:rPr>
                <w:rFonts w:ascii="Minion Pro" w:eastAsia="Calibri" w:hAnsi="Minion Pro" w:cs="Minion Pro"/>
                <w:b/>
                <w:sz w:val="20"/>
                <w:szCs w:val="20"/>
              </w:rPr>
              <w:t>suksesit</w:t>
            </w:r>
            <w:proofErr w:type="spellEnd"/>
            <w:r w:rsidRPr="00C56159">
              <w:rPr>
                <w:rFonts w:ascii="Minion Pro" w:eastAsia="Calibri" w:hAnsi="Minion Pro" w:cs="Minion Pro"/>
                <w:b/>
                <w:sz w:val="20"/>
                <w:szCs w:val="20"/>
              </w:rPr>
              <w:t xml:space="preserve">: </w:t>
            </w:r>
            <w:proofErr w:type="spellStart"/>
            <w:r w:rsidRPr="00C56159">
              <w:rPr>
                <w:rFonts w:ascii="Minion Pro" w:eastAsia="Calibri" w:hAnsi="Minion Pro" w:cs="Minion Pro"/>
                <w:sz w:val="20"/>
                <w:szCs w:val="20"/>
              </w:rPr>
              <w:t>Përcaktohen</w:t>
            </w:r>
            <w:proofErr w:type="spellEnd"/>
            <w:r w:rsidRPr="00C56159">
              <w:rPr>
                <w:rFonts w:ascii="Minion Pro" w:eastAsia="Calibri" w:hAnsi="Minion Pro" w:cs="Minion Pro"/>
                <w:sz w:val="20"/>
                <w:szCs w:val="20"/>
              </w:rPr>
              <w:t xml:space="preserve"> me </w:t>
            </w:r>
            <w:proofErr w:type="spellStart"/>
            <w:r w:rsidRPr="00C56159">
              <w:rPr>
                <w:rFonts w:ascii="Minion Pro" w:eastAsia="Calibri" w:hAnsi="Minion Pro" w:cs="Minion Pro"/>
                <w:sz w:val="20"/>
                <w:szCs w:val="20"/>
              </w:rPr>
              <w:t>nxënësit</w:t>
            </w:r>
            <w:proofErr w:type="spellEnd"/>
            <w:r w:rsidRPr="00C56159">
              <w:rPr>
                <w:rFonts w:ascii="Minion Pro" w:eastAsia="Calibri" w:hAnsi="Minion Pro" w:cs="Minion Pro"/>
                <w:sz w:val="20"/>
                <w:szCs w:val="20"/>
              </w:rPr>
              <w:t xml:space="preserve"> </w:t>
            </w:r>
            <w:proofErr w:type="spellStart"/>
            <w:r w:rsidRPr="00C56159">
              <w:rPr>
                <w:rFonts w:ascii="Minion Pro" w:eastAsia="Calibri" w:hAnsi="Minion Pro" w:cs="Minion Pro"/>
                <w:sz w:val="20"/>
                <w:szCs w:val="20"/>
              </w:rPr>
              <w:t>në</w:t>
            </w:r>
            <w:proofErr w:type="spellEnd"/>
            <w:r w:rsidRPr="00C56159">
              <w:rPr>
                <w:rFonts w:ascii="Minion Pro" w:eastAsia="Calibri" w:hAnsi="Minion Pro" w:cs="Minion Pro"/>
                <w:sz w:val="20"/>
                <w:szCs w:val="20"/>
              </w:rPr>
              <w:t xml:space="preserve"> </w:t>
            </w:r>
            <w:proofErr w:type="spellStart"/>
            <w:r w:rsidRPr="00C56159">
              <w:rPr>
                <w:rFonts w:ascii="Minion Pro" w:eastAsia="Calibri" w:hAnsi="Minion Pro" w:cs="Minion Pro"/>
                <w:sz w:val="20"/>
                <w:szCs w:val="20"/>
              </w:rPr>
              <w:t>klasë</w:t>
            </w:r>
            <w:proofErr w:type="spellEnd"/>
            <w:r w:rsidRPr="00C56159">
              <w:rPr>
                <w:rFonts w:ascii="Minion Pro" w:eastAsia="Calibri" w:hAnsi="Minion Pro" w:cs="Minion Pro"/>
                <w:sz w:val="20"/>
                <w:szCs w:val="20"/>
              </w:rPr>
              <w:t>:</w:t>
            </w:r>
          </w:p>
          <w:p w14:paraId="045ABFFC"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A94CE3">
              <w:rPr>
                <w:rFonts w:ascii="Minion Pro" w:eastAsia="Calibri" w:hAnsi="Minion Pro" w:cs="Minion Pro"/>
                <w:b/>
                <w:sz w:val="20"/>
                <w:szCs w:val="20"/>
              </w:rPr>
              <w:t>Burimet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mjetet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konkretizimit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materialet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sz w:val="20"/>
                <w:szCs w:val="20"/>
              </w:rPr>
              <w:t>:</w:t>
            </w:r>
            <w:r w:rsidRPr="00C56159">
              <w:rPr>
                <w:rFonts w:ascii="Palatino Linotype" w:eastAsia="Palatino Linotype" w:hAnsi="Palatino Linotype" w:cs="Palatino Linotype"/>
                <w:color w:val="231F20"/>
                <w:w w:val="90"/>
                <w:sz w:val="20"/>
                <w:szCs w:val="20"/>
              </w:rPr>
              <w:t xml:space="preserve"> </w:t>
            </w:r>
            <w:proofErr w:type="spellStart"/>
            <w:r w:rsidRPr="00C56159">
              <w:rPr>
                <w:rFonts w:ascii="Palatino Linotype" w:eastAsia="Palatino Linotype" w:hAnsi="Palatino Linotype" w:cs="Palatino Linotype"/>
                <w:color w:val="231F20"/>
                <w:w w:val="90"/>
                <w:sz w:val="20"/>
                <w:szCs w:val="20"/>
              </w:rPr>
              <w:t>Kartëmonedha</w:t>
            </w:r>
            <w:proofErr w:type="spellEnd"/>
            <w:r w:rsidRPr="00C56159">
              <w:rPr>
                <w:rFonts w:ascii="Palatino Linotype" w:eastAsia="Palatino Linotype" w:hAnsi="Palatino Linotype" w:cs="Palatino Linotype"/>
                <w:color w:val="231F20"/>
                <w:w w:val="90"/>
                <w:sz w:val="20"/>
                <w:szCs w:val="20"/>
              </w:rPr>
              <w:t>,</w:t>
            </w:r>
            <w:r w:rsidRPr="00C56159">
              <w:rPr>
                <w:rFonts w:ascii="Palatino Linotype" w:eastAsia="Palatino Linotype" w:hAnsi="Palatino Linotype" w:cs="Palatino Linotype"/>
                <w:color w:val="231F20"/>
                <w:spacing w:val="-5"/>
                <w:w w:val="90"/>
                <w:sz w:val="20"/>
                <w:szCs w:val="20"/>
              </w:rPr>
              <w:t xml:space="preserve"> </w:t>
            </w:r>
            <w:proofErr w:type="spellStart"/>
            <w:r w:rsidRPr="00C56159">
              <w:rPr>
                <w:rFonts w:ascii="Palatino Linotype" w:eastAsia="Palatino Linotype" w:hAnsi="Palatino Linotype" w:cs="Palatino Linotype"/>
                <w:color w:val="231F20"/>
                <w:w w:val="90"/>
                <w:sz w:val="20"/>
                <w:szCs w:val="20"/>
              </w:rPr>
              <w:t>monedha</w:t>
            </w:r>
            <w:proofErr w:type="spellEnd"/>
            <w:r w:rsidRPr="00C56159">
              <w:rPr>
                <w:rFonts w:ascii="Palatino Linotype" w:eastAsia="Palatino Linotype" w:hAnsi="Palatino Linotype" w:cs="Palatino Linotype"/>
                <w:color w:val="231F20"/>
                <w:spacing w:val="-5"/>
                <w:w w:val="90"/>
                <w:sz w:val="20"/>
                <w:szCs w:val="20"/>
              </w:rPr>
              <w:t xml:space="preserve"> </w:t>
            </w:r>
            <w:proofErr w:type="spellStart"/>
            <w:r w:rsidRPr="00C56159">
              <w:rPr>
                <w:rFonts w:ascii="Palatino Linotype" w:eastAsia="Palatino Linotype" w:hAnsi="Palatino Linotype" w:cs="Palatino Linotype"/>
                <w:color w:val="231F20"/>
                <w:w w:val="90"/>
                <w:sz w:val="20"/>
                <w:szCs w:val="20"/>
              </w:rPr>
              <w:t>metalike</w:t>
            </w:r>
            <w:proofErr w:type="spellEnd"/>
            <w:r w:rsidRPr="00C56159">
              <w:rPr>
                <w:rFonts w:ascii="Palatino Linotype" w:eastAsia="Palatino Linotype" w:hAnsi="Palatino Linotype" w:cs="Palatino Linotype"/>
                <w:color w:val="231F20"/>
                <w:w w:val="90"/>
                <w:sz w:val="20"/>
                <w:szCs w:val="20"/>
              </w:rPr>
              <w:t>.</w:t>
            </w:r>
          </w:p>
          <w:p w14:paraId="2883D5C1" w14:textId="77777777" w:rsidR="00A94CE3" w:rsidRPr="00C56159" w:rsidRDefault="00A94CE3" w:rsidP="00D57B01">
            <w:pPr>
              <w:pStyle w:val="BodyText"/>
              <w:spacing w:line="280" w:lineRule="exact"/>
              <w:rPr>
                <w:sz w:val="20"/>
                <w:szCs w:val="20"/>
              </w:rPr>
            </w:pPr>
            <w:proofErr w:type="spellStart"/>
            <w:r w:rsidRPr="00A94CE3">
              <w:rPr>
                <w:rFonts w:ascii="Minion Pro" w:eastAsia="Calibri" w:hAnsi="Minion Pro" w:cs="Minion Pro"/>
                <w:b/>
                <w:sz w:val="20"/>
                <w:szCs w:val="20"/>
              </w:rPr>
              <w:t>Lidhja</w:t>
            </w:r>
            <w:proofErr w:type="spellEnd"/>
            <w:r w:rsidRPr="00A94CE3">
              <w:rPr>
                <w:rFonts w:ascii="Minion Pro" w:eastAsia="Calibri" w:hAnsi="Minion Pro" w:cs="Minion Pro"/>
                <w:b/>
                <w:sz w:val="20"/>
                <w:szCs w:val="20"/>
              </w:rPr>
              <w:t xml:space="preserve"> me </w:t>
            </w:r>
            <w:proofErr w:type="spellStart"/>
            <w:r w:rsidRPr="00A94CE3">
              <w:rPr>
                <w:rFonts w:ascii="Minion Pro" w:eastAsia="Calibri" w:hAnsi="Minion Pro" w:cs="Minion Pro"/>
                <w:b/>
                <w:sz w:val="20"/>
                <w:szCs w:val="20"/>
              </w:rPr>
              <w:t>lëndët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tjera</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/apo me </w:t>
            </w:r>
            <w:proofErr w:type="spellStart"/>
            <w:r w:rsidRPr="00A94CE3">
              <w:rPr>
                <w:rFonts w:ascii="Minion Pro" w:eastAsia="Calibri" w:hAnsi="Minion Pro" w:cs="Minion Pro"/>
                <w:b/>
                <w:sz w:val="20"/>
                <w:szCs w:val="20"/>
              </w:rPr>
              <w:t>çështjet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ndërkurrikulare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situatat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jetësore</w:t>
            </w:r>
            <w:proofErr w:type="spellEnd"/>
            <w:r w:rsidRPr="00A94CE3">
              <w:rPr>
                <w:rFonts w:ascii="Minion Pro" w:eastAsia="Calibri" w:hAnsi="Minion Pro" w:cs="Minion Pro"/>
                <w:b/>
                <w:sz w:val="20"/>
                <w:szCs w:val="20"/>
              </w:rPr>
              <w:t xml:space="preserve">: </w:t>
            </w:r>
            <w:r w:rsidRPr="00C56159">
              <w:rPr>
                <w:color w:val="231F20"/>
                <w:w w:val="90"/>
                <w:sz w:val="20"/>
                <w:szCs w:val="20"/>
              </w:rPr>
              <w:t xml:space="preserve"> </w:t>
            </w:r>
            <w:proofErr w:type="spellStart"/>
            <w:r w:rsidRPr="00C56159">
              <w:rPr>
                <w:color w:val="231F20"/>
                <w:w w:val="90"/>
                <w:sz w:val="20"/>
                <w:szCs w:val="20"/>
              </w:rPr>
              <w:t>Gjuhë</w:t>
            </w:r>
            <w:proofErr w:type="spellEnd"/>
            <w:r w:rsidRPr="00C56159">
              <w:rPr>
                <w:color w:val="231F20"/>
                <w:spacing w:val="-6"/>
                <w:w w:val="90"/>
                <w:sz w:val="20"/>
                <w:szCs w:val="20"/>
              </w:rPr>
              <w:t xml:space="preserve"> </w:t>
            </w:r>
            <w:proofErr w:type="spellStart"/>
            <w:r w:rsidRPr="00C56159">
              <w:rPr>
                <w:color w:val="231F20"/>
                <w:w w:val="90"/>
                <w:sz w:val="20"/>
                <w:szCs w:val="20"/>
              </w:rPr>
              <w:t>amtare</w:t>
            </w:r>
            <w:proofErr w:type="spellEnd"/>
            <w:r w:rsidRPr="00C56159">
              <w:rPr>
                <w:color w:val="231F20"/>
                <w:spacing w:val="-5"/>
                <w:w w:val="90"/>
                <w:sz w:val="20"/>
                <w:szCs w:val="20"/>
              </w:rPr>
              <w:t xml:space="preserve"> </w:t>
            </w:r>
            <w:r w:rsidRPr="00C56159">
              <w:rPr>
                <w:color w:val="231F20"/>
                <w:w w:val="90"/>
                <w:sz w:val="20"/>
                <w:szCs w:val="20"/>
              </w:rPr>
              <w:t>(</w:t>
            </w:r>
            <w:proofErr w:type="spellStart"/>
            <w:r w:rsidRPr="00C56159">
              <w:rPr>
                <w:color w:val="231F20"/>
                <w:w w:val="90"/>
                <w:sz w:val="20"/>
                <w:szCs w:val="20"/>
              </w:rPr>
              <w:t>shqipe</w:t>
            </w:r>
            <w:proofErr w:type="spellEnd"/>
            <w:r w:rsidRPr="00C56159">
              <w:rPr>
                <w:color w:val="231F20"/>
                <w:w w:val="90"/>
                <w:sz w:val="20"/>
                <w:szCs w:val="20"/>
              </w:rPr>
              <w:t>),</w:t>
            </w:r>
            <w:r w:rsidRPr="00C56159">
              <w:rPr>
                <w:color w:val="231F20"/>
                <w:spacing w:val="-6"/>
                <w:w w:val="90"/>
                <w:sz w:val="20"/>
                <w:szCs w:val="20"/>
              </w:rPr>
              <w:t xml:space="preserve"> </w:t>
            </w:r>
            <w:proofErr w:type="spellStart"/>
            <w:r w:rsidRPr="00C56159">
              <w:rPr>
                <w:color w:val="231F20"/>
                <w:w w:val="90"/>
                <w:sz w:val="20"/>
                <w:szCs w:val="20"/>
              </w:rPr>
              <w:t>Edukatë</w:t>
            </w:r>
            <w:proofErr w:type="spellEnd"/>
            <w:r w:rsidRPr="00C56159">
              <w:rPr>
                <w:color w:val="231F20"/>
                <w:spacing w:val="-5"/>
                <w:w w:val="90"/>
                <w:sz w:val="20"/>
                <w:szCs w:val="20"/>
              </w:rPr>
              <w:t xml:space="preserve"> </w:t>
            </w:r>
            <w:r w:rsidRPr="00C56159">
              <w:rPr>
                <w:color w:val="231F20"/>
                <w:w w:val="90"/>
                <w:sz w:val="20"/>
                <w:szCs w:val="20"/>
              </w:rPr>
              <w:t>figurative,</w:t>
            </w:r>
            <w:r w:rsidRPr="00C56159">
              <w:rPr>
                <w:color w:val="231F20"/>
                <w:spacing w:val="-5"/>
                <w:w w:val="90"/>
                <w:sz w:val="20"/>
                <w:szCs w:val="20"/>
              </w:rPr>
              <w:t xml:space="preserve"> </w:t>
            </w:r>
            <w:proofErr w:type="spellStart"/>
            <w:r w:rsidRPr="00C56159">
              <w:rPr>
                <w:color w:val="231F20"/>
                <w:w w:val="90"/>
                <w:sz w:val="20"/>
                <w:szCs w:val="20"/>
              </w:rPr>
              <w:t>Edukatë</w:t>
            </w:r>
            <w:proofErr w:type="spellEnd"/>
            <w:r w:rsidRPr="00C56159">
              <w:rPr>
                <w:color w:val="231F20"/>
                <w:spacing w:val="-6"/>
                <w:w w:val="90"/>
                <w:sz w:val="20"/>
                <w:szCs w:val="20"/>
              </w:rPr>
              <w:t xml:space="preserve"> </w:t>
            </w:r>
            <w:proofErr w:type="spellStart"/>
            <w:r w:rsidRPr="00C56159">
              <w:rPr>
                <w:color w:val="231F20"/>
                <w:w w:val="90"/>
                <w:sz w:val="20"/>
                <w:szCs w:val="20"/>
              </w:rPr>
              <w:t>fizike</w:t>
            </w:r>
            <w:proofErr w:type="spellEnd"/>
            <w:r w:rsidRPr="00C56159">
              <w:rPr>
                <w:color w:val="231F20"/>
                <w:w w:val="90"/>
                <w:sz w:val="20"/>
                <w:szCs w:val="20"/>
              </w:rPr>
              <w:t>,</w:t>
            </w:r>
            <w:r w:rsidRPr="00C56159">
              <w:rPr>
                <w:color w:val="231F20"/>
                <w:spacing w:val="-5"/>
                <w:w w:val="90"/>
                <w:sz w:val="20"/>
                <w:szCs w:val="20"/>
              </w:rPr>
              <w:t xml:space="preserve"> </w:t>
            </w:r>
            <w:proofErr w:type="spellStart"/>
            <w:r w:rsidRPr="00C56159">
              <w:rPr>
                <w:color w:val="231F20"/>
                <w:w w:val="90"/>
                <w:sz w:val="20"/>
                <w:szCs w:val="20"/>
              </w:rPr>
              <w:t>sportet</w:t>
            </w:r>
            <w:proofErr w:type="spellEnd"/>
            <w:r w:rsidRPr="00C56159">
              <w:rPr>
                <w:color w:val="231F20"/>
                <w:spacing w:val="-5"/>
                <w:w w:val="90"/>
                <w:sz w:val="20"/>
                <w:szCs w:val="20"/>
              </w:rPr>
              <w:t xml:space="preserve"> </w:t>
            </w:r>
            <w:proofErr w:type="spellStart"/>
            <w:r w:rsidRPr="00C56159">
              <w:rPr>
                <w:color w:val="231F20"/>
                <w:w w:val="90"/>
                <w:sz w:val="20"/>
                <w:szCs w:val="20"/>
              </w:rPr>
              <w:t>dhe</w:t>
            </w:r>
            <w:proofErr w:type="spellEnd"/>
            <w:r w:rsidRPr="00C56159">
              <w:rPr>
                <w:color w:val="231F20"/>
                <w:spacing w:val="-6"/>
                <w:w w:val="90"/>
                <w:sz w:val="20"/>
                <w:szCs w:val="20"/>
              </w:rPr>
              <w:t xml:space="preserve"> </w:t>
            </w:r>
            <w:proofErr w:type="spellStart"/>
            <w:r w:rsidRPr="00C56159">
              <w:rPr>
                <w:color w:val="231F20"/>
                <w:w w:val="90"/>
                <w:sz w:val="20"/>
                <w:szCs w:val="20"/>
              </w:rPr>
              <w:t>shëndeti</w:t>
            </w:r>
            <w:proofErr w:type="spellEnd"/>
            <w:r w:rsidRPr="00C56159">
              <w:rPr>
                <w:color w:val="231F20"/>
                <w:w w:val="90"/>
                <w:sz w:val="20"/>
                <w:szCs w:val="20"/>
              </w:rPr>
              <w:t>.</w:t>
            </w:r>
          </w:p>
        </w:tc>
      </w:tr>
      <w:tr w:rsidR="00A94CE3" w:rsidRPr="00A94CE3" w14:paraId="62095228" w14:textId="77777777" w:rsidTr="00D57B01">
        <w:trPr>
          <w:trHeight w:val="177"/>
        </w:trPr>
        <w:tc>
          <w:tcPr>
            <w:tcW w:w="11330" w:type="dxa"/>
            <w:gridSpan w:val="2"/>
            <w:tcBorders>
              <w:top w:val="single" w:sz="8" w:space="0" w:color="000000"/>
              <w:bottom w:val="single" w:sz="4" w:space="0" w:color="auto"/>
            </w:tcBorders>
            <w:hideMark/>
          </w:tcPr>
          <w:p w14:paraId="381D95D1" w14:textId="77777777" w:rsidR="00A94CE3" w:rsidRPr="00C56159"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C56159">
              <w:rPr>
                <w:rFonts w:ascii="Times New Roman" w:eastAsia="MS Mincho" w:hAnsi="Times New Roman" w:cs="Times New Roman"/>
                <w:b/>
                <w:sz w:val="20"/>
                <w:szCs w:val="20"/>
                <w:lang w:val="sq-AL"/>
              </w:rPr>
              <w:t xml:space="preserve">METODOLOGJIA DHE VEPRIMTARIA ME NXËNËS  </w:t>
            </w:r>
          </w:p>
        </w:tc>
      </w:tr>
      <w:tr w:rsidR="00A94CE3" w:rsidRPr="00D06323" w14:paraId="5A54C4D0" w14:textId="77777777" w:rsidTr="00D57B01">
        <w:trPr>
          <w:trHeight w:val="2198"/>
        </w:trPr>
        <w:tc>
          <w:tcPr>
            <w:tcW w:w="11330" w:type="dxa"/>
            <w:gridSpan w:val="2"/>
            <w:tcBorders>
              <w:top w:val="single" w:sz="4" w:space="0" w:color="auto"/>
              <w:left w:val="single" w:sz="4" w:space="0" w:color="auto"/>
              <w:bottom w:val="single" w:sz="4" w:space="0" w:color="auto"/>
              <w:right w:val="single" w:sz="4" w:space="0" w:color="auto"/>
            </w:tcBorders>
          </w:tcPr>
          <w:p w14:paraId="1AA1C391" w14:textId="77777777" w:rsidR="00A94CE3" w:rsidRPr="00C56159" w:rsidRDefault="00A94CE3" w:rsidP="00D57B01">
            <w:pPr>
              <w:spacing w:after="0" w:line="240" w:lineRule="auto"/>
              <w:rPr>
                <w:rFonts w:ascii="Times New Roman" w:eastAsia="MS Mincho" w:hAnsi="Times New Roman" w:cs="Times New Roman"/>
                <w:b/>
                <w:sz w:val="20"/>
                <w:szCs w:val="20"/>
                <w:lang w:val="sq-AL"/>
              </w:rPr>
            </w:pPr>
            <w:r w:rsidRPr="00C56159">
              <w:rPr>
                <w:rFonts w:ascii="Times New Roman" w:eastAsia="MS Mincho" w:hAnsi="Times New Roman" w:cs="Times New Roman"/>
                <w:b/>
                <w:sz w:val="20"/>
                <w:szCs w:val="20"/>
                <w:lang w:val="sq-AL"/>
              </w:rPr>
              <w:t>Parashikimi:</w:t>
            </w:r>
          </w:p>
          <w:p w14:paraId="4AD84EE4" w14:textId="77777777" w:rsidR="00A94CE3" w:rsidRPr="00A94CE3" w:rsidRDefault="00A94CE3" w:rsidP="00D57B01">
            <w:pPr>
              <w:widowControl w:val="0"/>
              <w:autoSpaceDE w:val="0"/>
              <w:autoSpaceDN w:val="0"/>
              <w:spacing w:after="0" w:line="264" w:lineRule="exact"/>
              <w:rPr>
                <w:rFonts w:ascii="Palatino Linotype" w:eastAsia="Palatino Linotype" w:hAnsi="Palatino Linotype" w:cs="Palatino Linotype"/>
                <w:b/>
                <w:sz w:val="20"/>
                <w:szCs w:val="20"/>
                <w:lang w:val="it-IT"/>
              </w:rPr>
            </w:pPr>
            <w:r w:rsidRPr="00A94CE3">
              <w:rPr>
                <w:rFonts w:ascii="Palatino Linotype" w:eastAsia="Palatino Linotype" w:hAnsi="Palatino Linotype" w:cs="Palatino Linotype"/>
                <w:b/>
                <w:color w:val="231F20"/>
                <w:w w:val="90"/>
                <w:sz w:val="20"/>
                <w:szCs w:val="20"/>
                <w:lang w:val="it-IT"/>
              </w:rPr>
              <w:t>Përgatitja</w:t>
            </w:r>
            <w:r w:rsidRPr="00A94CE3">
              <w:rPr>
                <w:rFonts w:ascii="Palatino Linotype" w:eastAsia="Palatino Linotype" w:hAnsi="Palatino Linotype" w:cs="Palatino Linotype"/>
                <w:b/>
                <w:color w:val="231F20"/>
                <w:spacing w:val="2"/>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për</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të</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nxënët</w:t>
            </w:r>
          </w:p>
          <w:p w14:paraId="67576A06" w14:textId="77777777" w:rsidR="00A94CE3" w:rsidRPr="00313020" w:rsidRDefault="00A94CE3" w:rsidP="00D57B01">
            <w:pPr>
              <w:widowControl w:val="0"/>
              <w:autoSpaceDE w:val="0"/>
              <w:autoSpaceDN w:val="0"/>
              <w:spacing w:after="0" w:line="280" w:lineRule="exact"/>
              <w:ind w:left="2264"/>
              <w:rPr>
                <w:rFonts w:ascii="Palatino Linotype" w:eastAsia="Palatino Linotype" w:hAnsi="Palatino Linotype" w:cs="Palatino Linotype"/>
                <w:b/>
                <w:i/>
                <w:sz w:val="20"/>
                <w:szCs w:val="20"/>
                <w:lang w:val="it-IT"/>
              </w:rPr>
            </w:pPr>
            <w:r w:rsidRPr="00313020">
              <w:rPr>
                <w:rFonts w:ascii="Palatino Linotype" w:eastAsia="Palatino Linotype" w:hAnsi="Palatino Linotype" w:cs="Palatino Linotype"/>
                <w:b/>
                <w:i/>
                <w:color w:val="231F20"/>
                <w:sz w:val="20"/>
                <w:szCs w:val="20"/>
                <w:lang w:val="it-IT"/>
              </w:rPr>
              <w:t>Veprimatri</w:t>
            </w:r>
            <w:r w:rsidRPr="00313020">
              <w:rPr>
                <w:rFonts w:ascii="Palatino Linotype" w:eastAsia="Palatino Linotype" w:hAnsi="Palatino Linotype" w:cs="Palatino Linotype"/>
                <w:b/>
                <w:i/>
                <w:color w:val="231F20"/>
                <w:spacing w:val="-13"/>
                <w:sz w:val="20"/>
                <w:szCs w:val="20"/>
                <w:lang w:val="it-IT"/>
              </w:rPr>
              <w:t xml:space="preserve"> </w:t>
            </w:r>
            <w:r w:rsidRPr="00313020">
              <w:rPr>
                <w:rFonts w:ascii="Palatino Linotype" w:eastAsia="Palatino Linotype" w:hAnsi="Palatino Linotype" w:cs="Palatino Linotype"/>
                <w:b/>
                <w:i/>
                <w:color w:val="231F20"/>
                <w:sz w:val="20"/>
                <w:szCs w:val="20"/>
                <w:lang w:val="it-IT"/>
              </w:rPr>
              <w:t>e</w:t>
            </w:r>
            <w:r w:rsidRPr="00313020">
              <w:rPr>
                <w:rFonts w:ascii="Palatino Linotype" w:eastAsia="Palatino Linotype" w:hAnsi="Palatino Linotype" w:cs="Palatino Linotype"/>
                <w:b/>
                <w:i/>
                <w:color w:val="231F20"/>
                <w:spacing w:val="-12"/>
                <w:sz w:val="20"/>
                <w:szCs w:val="20"/>
                <w:lang w:val="it-IT"/>
              </w:rPr>
              <w:t xml:space="preserve"> </w:t>
            </w:r>
            <w:r w:rsidRPr="00313020">
              <w:rPr>
                <w:rFonts w:ascii="Palatino Linotype" w:eastAsia="Palatino Linotype" w:hAnsi="Palatino Linotype" w:cs="Palatino Linotype"/>
                <w:b/>
                <w:i/>
                <w:color w:val="231F20"/>
                <w:sz w:val="20"/>
                <w:szCs w:val="20"/>
                <w:lang w:val="it-IT"/>
              </w:rPr>
              <w:t>drejtuar</w:t>
            </w:r>
            <w:r w:rsidRPr="00313020">
              <w:rPr>
                <w:rFonts w:ascii="Palatino Linotype" w:eastAsia="Palatino Linotype" w:hAnsi="Palatino Linotype" w:cs="Palatino Linotype"/>
                <w:b/>
                <w:i/>
                <w:color w:val="231F20"/>
                <w:spacing w:val="-13"/>
                <w:sz w:val="20"/>
                <w:szCs w:val="20"/>
                <w:lang w:val="it-IT"/>
              </w:rPr>
              <w:t xml:space="preserve"> </w:t>
            </w:r>
            <w:r w:rsidRPr="00313020">
              <w:rPr>
                <w:rFonts w:ascii="Palatino Linotype" w:eastAsia="Palatino Linotype" w:hAnsi="Palatino Linotype" w:cs="Palatino Linotype"/>
                <w:b/>
                <w:i/>
                <w:color w:val="231F20"/>
                <w:sz w:val="20"/>
                <w:szCs w:val="20"/>
                <w:lang w:val="it-IT"/>
              </w:rPr>
              <w:t>-</w:t>
            </w:r>
            <w:r w:rsidRPr="00313020">
              <w:rPr>
                <w:rFonts w:ascii="Palatino Linotype" w:eastAsia="Palatino Linotype" w:hAnsi="Palatino Linotype" w:cs="Palatino Linotype"/>
                <w:b/>
                <w:i/>
                <w:color w:val="231F20"/>
                <w:spacing w:val="-12"/>
                <w:sz w:val="20"/>
                <w:szCs w:val="20"/>
                <w:lang w:val="it-IT"/>
              </w:rPr>
              <w:t xml:space="preserve"> </w:t>
            </w:r>
            <w:r w:rsidRPr="00313020">
              <w:rPr>
                <w:rFonts w:ascii="Palatino Linotype" w:eastAsia="Palatino Linotype" w:hAnsi="Palatino Linotype" w:cs="Palatino Linotype"/>
                <w:b/>
                <w:i/>
                <w:color w:val="231F20"/>
                <w:sz w:val="20"/>
                <w:szCs w:val="20"/>
                <w:lang w:val="it-IT"/>
              </w:rPr>
              <w:t>Lojë</w:t>
            </w:r>
          </w:p>
          <w:p w14:paraId="1F8B6949" w14:textId="77777777" w:rsidR="00A94CE3" w:rsidRPr="00313020" w:rsidRDefault="00A94CE3" w:rsidP="00D57B01">
            <w:pPr>
              <w:widowControl w:val="0"/>
              <w:autoSpaceDE w:val="0"/>
              <w:autoSpaceDN w:val="0"/>
              <w:spacing w:before="257" w:after="0" w:line="213" w:lineRule="auto"/>
              <w:ind w:right="874"/>
              <w:jc w:val="both"/>
              <w:rPr>
                <w:rFonts w:ascii="Palatino Linotype" w:eastAsia="Palatino Linotype" w:hAnsi="Palatino Linotype" w:cs="Palatino Linotype"/>
                <w:sz w:val="20"/>
                <w:szCs w:val="20"/>
                <w:lang w:val="it-IT"/>
              </w:rPr>
            </w:pPr>
            <w:r w:rsidRPr="00313020">
              <w:rPr>
                <w:rFonts w:ascii="Palatino Linotype" w:eastAsia="Palatino Linotype" w:hAnsi="Palatino Linotype" w:cs="Palatino Linotype"/>
                <w:color w:val="231F20"/>
                <w:spacing w:val="-1"/>
                <w:w w:val="90"/>
                <w:sz w:val="20"/>
                <w:szCs w:val="20"/>
                <w:lang w:val="it-IT"/>
              </w:rPr>
              <w:t>Zhvillohet</w:t>
            </w:r>
            <w:r w:rsidRPr="00313020">
              <w:rPr>
                <w:rFonts w:ascii="Palatino Linotype" w:eastAsia="Palatino Linotype" w:hAnsi="Palatino Linotype" w:cs="Palatino Linotype"/>
                <w:color w:val="231F20"/>
                <w:spacing w:val="-12"/>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një</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lojë</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me</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nxënësit</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në</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formë</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tregu.</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Vendosen</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disa</w:t>
            </w:r>
            <w:r w:rsidRPr="00313020">
              <w:rPr>
                <w:rFonts w:ascii="Palatino Linotype" w:eastAsia="Palatino Linotype" w:hAnsi="Palatino Linotype" w:cs="Palatino Linotype"/>
                <w:color w:val="231F20"/>
                <w:spacing w:val="-12"/>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lodra</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dhe</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secilës</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lodër</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iu</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vendoset</w:t>
            </w:r>
            <w:r w:rsidRPr="00313020">
              <w:rPr>
                <w:rFonts w:ascii="Palatino Linotype" w:eastAsia="Palatino Linotype" w:hAnsi="Palatino Linotype" w:cs="Palatino Linotype"/>
                <w:color w:val="231F20"/>
                <w:spacing w:val="-11"/>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çmimi.</w:t>
            </w:r>
            <w:r w:rsidRPr="00313020">
              <w:rPr>
                <w:rFonts w:ascii="Palatino Linotype" w:eastAsia="Palatino Linotype" w:hAnsi="Palatino Linotype" w:cs="Palatino Linotype"/>
                <w:color w:val="231F20"/>
                <w:spacing w:val="-47"/>
                <w:w w:val="90"/>
                <w:sz w:val="20"/>
                <w:szCs w:val="20"/>
                <w:lang w:val="it-IT"/>
              </w:rPr>
              <w:t xml:space="preserve"> </w:t>
            </w:r>
            <w:r w:rsidRPr="00313020">
              <w:rPr>
                <w:rFonts w:ascii="Palatino Linotype" w:eastAsia="Palatino Linotype" w:hAnsi="Palatino Linotype" w:cs="Palatino Linotype"/>
                <w:color w:val="231F20"/>
                <w:w w:val="90"/>
                <w:sz w:val="20"/>
                <w:szCs w:val="20"/>
                <w:lang w:val="it-IT"/>
              </w:rPr>
              <w:t>Nxënësit pajisen me monedha dhe udhëzohen të shkojnë në treg e të blejnë gjëra të ndryshme. Njëri</w:t>
            </w:r>
            <w:r w:rsidRPr="00313020">
              <w:rPr>
                <w:rFonts w:ascii="Palatino Linotype" w:eastAsia="Palatino Linotype" w:hAnsi="Palatino Linotype" w:cs="Palatino Linotype"/>
                <w:color w:val="231F20"/>
                <w:spacing w:val="1"/>
                <w:w w:val="90"/>
                <w:sz w:val="20"/>
                <w:szCs w:val="20"/>
                <w:lang w:val="it-IT"/>
              </w:rPr>
              <w:t xml:space="preserve"> </w:t>
            </w:r>
            <w:r w:rsidRPr="00313020">
              <w:rPr>
                <w:rFonts w:ascii="Palatino Linotype" w:eastAsia="Palatino Linotype" w:hAnsi="Palatino Linotype" w:cs="Palatino Linotype"/>
                <w:color w:val="231F20"/>
                <w:sz w:val="20"/>
                <w:szCs w:val="20"/>
                <w:lang w:val="it-IT"/>
              </w:rPr>
              <w:t>nxënës</w:t>
            </w:r>
            <w:r w:rsidRPr="00313020">
              <w:rPr>
                <w:rFonts w:ascii="Palatino Linotype" w:eastAsia="Palatino Linotype" w:hAnsi="Palatino Linotype" w:cs="Palatino Linotype"/>
                <w:color w:val="231F20"/>
                <w:spacing w:val="-11"/>
                <w:sz w:val="20"/>
                <w:szCs w:val="20"/>
                <w:lang w:val="it-IT"/>
              </w:rPr>
              <w:t xml:space="preserve"> </w:t>
            </w:r>
            <w:r w:rsidRPr="00313020">
              <w:rPr>
                <w:rFonts w:ascii="Palatino Linotype" w:eastAsia="Palatino Linotype" w:hAnsi="Palatino Linotype" w:cs="Palatino Linotype"/>
                <w:color w:val="231F20"/>
                <w:sz w:val="20"/>
                <w:szCs w:val="20"/>
                <w:lang w:val="it-IT"/>
              </w:rPr>
              <w:t>bëhet</w:t>
            </w:r>
            <w:r w:rsidRPr="00313020">
              <w:rPr>
                <w:rFonts w:ascii="Palatino Linotype" w:eastAsia="Palatino Linotype" w:hAnsi="Palatino Linotype" w:cs="Palatino Linotype"/>
                <w:color w:val="231F20"/>
                <w:spacing w:val="-10"/>
                <w:sz w:val="20"/>
                <w:szCs w:val="20"/>
                <w:lang w:val="it-IT"/>
              </w:rPr>
              <w:t xml:space="preserve"> </w:t>
            </w:r>
            <w:r w:rsidRPr="00313020">
              <w:rPr>
                <w:rFonts w:ascii="Palatino Linotype" w:eastAsia="Palatino Linotype" w:hAnsi="Palatino Linotype" w:cs="Palatino Linotype"/>
                <w:color w:val="231F20"/>
                <w:sz w:val="20"/>
                <w:szCs w:val="20"/>
                <w:lang w:val="it-IT"/>
              </w:rPr>
              <w:t>shitësi,</w:t>
            </w:r>
            <w:r w:rsidRPr="00313020">
              <w:rPr>
                <w:rFonts w:ascii="Palatino Linotype" w:eastAsia="Palatino Linotype" w:hAnsi="Palatino Linotype" w:cs="Palatino Linotype"/>
                <w:color w:val="231F20"/>
                <w:spacing w:val="-10"/>
                <w:sz w:val="20"/>
                <w:szCs w:val="20"/>
                <w:lang w:val="it-IT"/>
              </w:rPr>
              <w:t xml:space="preserve"> </w:t>
            </w:r>
            <w:r w:rsidRPr="00313020">
              <w:rPr>
                <w:rFonts w:ascii="Palatino Linotype" w:eastAsia="Palatino Linotype" w:hAnsi="Palatino Linotype" w:cs="Palatino Linotype"/>
                <w:color w:val="231F20"/>
                <w:sz w:val="20"/>
                <w:szCs w:val="20"/>
                <w:lang w:val="it-IT"/>
              </w:rPr>
              <w:t>kurse</w:t>
            </w:r>
            <w:r w:rsidRPr="00313020">
              <w:rPr>
                <w:rFonts w:ascii="Palatino Linotype" w:eastAsia="Palatino Linotype" w:hAnsi="Palatino Linotype" w:cs="Palatino Linotype"/>
                <w:color w:val="231F20"/>
                <w:spacing w:val="-10"/>
                <w:sz w:val="20"/>
                <w:szCs w:val="20"/>
                <w:lang w:val="it-IT"/>
              </w:rPr>
              <w:t xml:space="preserve"> </w:t>
            </w:r>
            <w:r w:rsidRPr="00313020">
              <w:rPr>
                <w:rFonts w:ascii="Palatino Linotype" w:eastAsia="Palatino Linotype" w:hAnsi="Palatino Linotype" w:cs="Palatino Linotype"/>
                <w:color w:val="231F20"/>
                <w:sz w:val="20"/>
                <w:szCs w:val="20"/>
                <w:lang w:val="it-IT"/>
              </w:rPr>
              <w:t>nxënësi</w:t>
            </w:r>
            <w:r w:rsidRPr="00313020">
              <w:rPr>
                <w:rFonts w:ascii="Palatino Linotype" w:eastAsia="Palatino Linotype" w:hAnsi="Palatino Linotype" w:cs="Palatino Linotype"/>
                <w:color w:val="231F20"/>
                <w:spacing w:val="-10"/>
                <w:sz w:val="20"/>
                <w:szCs w:val="20"/>
                <w:lang w:val="it-IT"/>
              </w:rPr>
              <w:t xml:space="preserve"> </w:t>
            </w:r>
            <w:r w:rsidRPr="00313020">
              <w:rPr>
                <w:rFonts w:ascii="Palatino Linotype" w:eastAsia="Palatino Linotype" w:hAnsi="Palatino Linotype" w:cs="Palatino Linotype"/>
                <w:color w:val="231F20"/>
                <w:sz w:val="20"/>
                <w:szCs w:val="20"/>
                <w:lang w:val="it-IT"/>
              </w:rPr>
              <w:t>tjetër</w:t>
            </w:r>
            <w:r w:rsidRPr="00313020">
              <w:rPr>
                <w:rFonts w:ascii="Palatino Linotype" w:eastAsia="Palatino Linotype" w:hAnsi="Palatino Linotype" w:cs="Palatino Linotype"/>
                <w:color w:val="231F20"/>
                <w:spacing w:val="-11"/>
                <w:sz w:val="20"/>
                <w:szCs w:val="20"/>
                <w:lang w:val="it-IT"/>
              </w:rPr>
              <w:t xml:space="preserve"> </w:t>
            </w:r>
            <w:r w:rsidRPr="00313020">
              <w:rPr>
                <w:rFonts w:ascii="Palatino Linotype" w:eastAsia="Palatino Linotype" w:hAnsi="Palatino Linotype" w:cs="Palatino Linotype"/>
                <w:color w:val="231F20"/>
                <w:sz w:val="20"/>
                <w:szCs w:val="20"/>
                <w:lang w:val="it-IT"/>
              </w:rPr>
              <w:t>blerësi.</w:t>
            </w:r>
          </w:p>
          <w:p w14:paraId="4252C7B9" w14:textId="77777777" w:rsidR="00A94CE3" w:rsidRPr="00313020" w:rsidRDefault="00A94CE3" w:rsidP="00D57B01">
            <w:pPr>
              <w:widowControl w:val="0"/>
              <w:autoSpaceDE w:val="0"/>
              <w:autoSpaceDN w:val="0"/>
              <w:spacing w:after="0" w:line="213" w:lineRule="auto"/>
              <w:ind w:right="876"/>
              <w:jc w:val="both"/>
              <w:rPr>
                <w:rFonts w:ascii="Palatino Linotype" w:eastAsia="Palatino Linotype" w:hAnsi="Palatino Linotype" w:cs="Palatino Linotype"/>
                <w:sz w:val="20"/>
                <w:szCs w:val="20"/>
                <w:lang w:val="it-IT"/>
              </w:rPr>
            </w:pPr>
            <w:r w:rsidRPr="00313020">
              <w:rPr>
                <w:rFonts w:ascii="Palatino Linotype" w:eastAsia="Palatino Linotype" w:hAnsi="Palatino Linotype" w:cs="Palatino Linotype"/>
                <w:color w:val="231F20"/>
                <w:spacing w:val="-1"/>
                <w:w w:val="95"/>
                <w:sz w:val="20"/>
                <w:szCs w:val="20"/>
                <w:lang w:val="it-IT"/>
              </w:rPr>
              <w:t>Nxënësit</w:t>
            </w:r>
            <w:r w:rsidRPr="00313020">
              <w:rPr>
                <w:rFonts w:ascii="Palatino Linotype" w:eastAsia="Palatino Linotype" w:hAnsi="Palatino Linotype" w:cs="Palatino Linotype"/>
                <w:color w:val="231F20"/>
                <w:spacing w:val="-5"/>
                <w:w w:val="95"/>
                <w:sz w:val="20"/>
                <w:szCs w:val="20"/>
                <w:lang w:val="it-IT"/>
              </w:rPr>
              <w:t xml:space="preserve"> </w:t>
            </w:r>
            <w:r w:rsidRPr="00313020">
              <w:rPr>
                <w:rFonts w:ascii="Palatino Linotype" w:eastAsia="Palatino Linotype" w:hAnsi="Palatino Linotype" w:cs="Palatino Linotype"/>
                <w:color w:val="231F20"/>
                <w:spacing w:val="-1"/>
                <w:w w:val="95"/>
                <w:sz w:val="20"/>
                <w:szCs w:val="20"/>
                <w:lang w:val="it-IT"/>
              </w:rPr>
              <w:t>gjatë</w:t>
            </w:r>
            <w:r w:rsidRPr="00313020">
              <w:rPr>
                <w:rFonts w:ascii="Palatino Linotype" w:eastAsia="Palatino Linotype" w:hAnsi="Palatino Linotype" w:cs="Palatino Linotype"/>
                <w:color w:val="231F20"/>
                <w:spacing w:val="-4"/>
                <w:w w:val="95"/>
                <w:sz w:val="20"/>
                <w:szCs w:val="20"/>
                <w:lang w:val="it-IT"/>
              </w:rPr>
              <w:t xml:space="preserve"> </w:t>
            </w:r>
            <w:r w:rsidRPr="00313020">
              <w:rPr>
                <w:rFonts w:ascii="Palatino Linotype" w:eastAsia="Palatino Linotype" w:hAnsi="Palatino Linotype" w:cs="Palatino Linotype"/>
                <w:color w:val="231F20"/>
                <w:spacing w:val="-1"/>
                <w:w w:val="95"/>
                <w:sz w:val="20"/>
                <w:szCs w:val="20"/>
                <w:lang w:val="it-IT"/>
              </w:rPr>
              <w:t>blerjes</w:t>
            </w:r>
            <w:r w:rsidRPr="00313020">
              <w:rPr>
                <w:rFonts w:ascii="Palatino Linotype" w:eastAsia="Palatino Linotype" w:hAnsi="Palatino Linotype" w:cs="Palatino Linotype"/>
                <w:color w:val="231F20"/>
                <w:spacing w:val="-4"/>
                <w:w w:val="95"/>
                <w:sz w:val="20"/>
                <w:szCs w:val="20"/>
                <w:lang w:val="it-IT"/>
              </w:rPr>
              <w:t xml:space="preserve"> </w:t>
            </w:r>
            <w:r w:rsidRPr="00313020">
              <w:rPr>
                <w:rFonts w:ascii="Palatino Linotype" w:eastAsia="Palatino Linotype" w:hAnsi="Palatino Linotype" w:cs="Palatino Linotype"/>
                <w:color w:val="231F20"/>
                <w:spacing w:val="-1"/>
                <w:w w:val="95"/>
                <w:sz w:val="20"/>
                <w:szCs w:val="20"/>
                <w:lang w:val="it-IT"/>
              </w:rPr>
              <w:t>diskutojnë</w:t>
            </w:r>
            <w:r w:rsidRPr="00313020">
              <w:rPr>
                <w:rFonts w:ascii="Palatino Linotype" w:eastAsia="Palatino Linotype" w:hAnsi="Palatino Linotype" w:cs="Palatino Linotype"/>
                <w:color w:val="231F20"/>
                <w:spacing w:val="-4"/>
                <w:w w:val="95"/>
                <w:sz w:val="20"/>
                <w:szCs w:val="20"/>
                <w:lang w:val="it-IT"/>
              </w:rPr>
              <w:t xml:space="preserve"> </w:t>
            </w:r>
            <w:r w:rsidRPr="00313020">
              <w:rPr>
                <w:rFonts w:ascii="Palatino Linotype" w:eastAsia="Palatino Linotype" w:hAnsi="Palatino Linotype" w:cs="Palatino Linotype"/>
                <w:color w:val="231F20"/>
                <w:spacing w:val="-1"/>
                <w:w w:val="95"/>
                <w:sz w:val="20"/>
                <w:szCs w:val="20"/>
                <w:lang w:val="it-IT"/>
              </w:rPr>
              <w:t>çmimet</w:t>
            </w:r>
            <w:r w:rsidRPr="00313020">
              <w:rPr>
                <w:rFonts w:ascii="Palatino Linotype" w:eastAsia="Palatino Linotype" w:hAnsi="Palatino Linotype" w:cs="Palatino Linotype"/>
                <w:color w:val="231F20"/>
                <w:spacing w:val="-4"/>
                <w:w w:val="95"/>
                <w:sz w:val="20"/>
                <w:szCs w:val="20"/>
                <w:lang w:val="it-IT"/>
              </w:rPr>
              <w:t xml:space="preserve"> </w:t>
            </w:r>
            <w:r w:rsidRPr="00313020">
              <w:rPr>
                <w:rFonts w:ascii="Palatino Linotype" w:eastAsia="Palatino Linotype" w:hAnsi="Palatino Linotype" w:cs="Palatino Linotype"/>
                <w:color w:val="231F20"/>
                <w:spacing w:val="-1"/>
                <w:w w:val="95"/>
                <w:sz w:val="20"/>
                <w:szCs w:val="20"/>
                <w:lang w:val="it-IT"/>
              </w:rPr>
              <w:t>dhe</w:t>
            </w:r>
            <w:r w:rsidRPr="00313020">
              <w:rPr>
                <w:rFonts w:ascii="Palatino Linotype" w:eastAsia="Palatino Linotype" w:hAnsi="Palatino Linotype" w:cs="Palatino Linotype"/>
                <w:color w:val="231F20"/>
                <w:spacing w:val="-4"/>
                <w:w w:val="95"/>
                <w:sz w:val="20"/>
                <w:szCs w:val="20"/>
                <w:lang w:val="it-IT"/>
              </w:rPr>
              <w:t xml:space="preserve"> </w:t>
            </w:r>
            <w:r w:rsidRPr="00313020">
              <w:rPr>
                <w:rFonts w:ascii="Palatino Linotype" w:eastAsia="Palatino Linotype" w:hAnsi="Palatino Linotype" w:cs="Palatino Linotype"/>
                <w:color w:val="231F20"/>
                <w:spacing w:val="-1"/>
                <w:w w:val="95"/>
                <w:sz w:val="20"/>
                <w:szCs w:val="20"/>
                <w:lang w:val="it-IT"/>
              </w:rPr>
              <w:t>sigurojnë</w:t>
            </w:r>
            <w:r w:rsidRPr="00313020">
              <w:rPr>
                <w:rFonts w:ascii="Palatino Linotype" w:eastAsia="Palatino Linotype" w:hAnsi="Palatino Linotype" w:cs="Palatino Linotype"/>
                <w:color w:val="231F20"/>
                <w:spacing w:val="-4"/>
                <w:w w:val="95"/>
                <w:sz w:val="20"/>
                <w:szCs w:val="20"/>
                <w:lang w:val="it-IT"/>
              </w:rPr>
              <w:t xml:space="preserve"> </w:t>
            </w:r>
            <w:r w:rsidRPr="00313020">
              <w:rPr>
                <w:rFonts w:ascii="Palatino Linotype" w:eastAsia="Palatino Linotype" w:hAnsi="Palatino Linotype" w:cs="Palatino Linotype"/>
                <w:color w:val="231F20"/>
                <w:spacing w:val="-1"/>
                <w:w w:val="95"/>
                <w:sz w:val="20"/>
                <w:szCs w:val="20"/>
                <w:lang w:val="it-IT"/>
              </w:rPr>
              <w:t>eurot</w:t>
            </w:r>
            <w:r w:rsidRPr="00313020">
              <w:rPr>
                <w:rFonts w:ascii="Palatino Linotype" w:eastAsia="Palatino Linotype" w:hAnsi="Palatino Linotype" w:cs="Palatino Linotype"/>
                <w:color w:val="231F20"/>
                <w:spacing w:val="-4"/>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e</w:t>
            </w:r>
            <w:r w:rsidRPr="00313020">
              <w:rPr>
                <w:rFonts w:ascii="Palatino Linotype" w:eastAsia="Palatino Linotype" w:hAnsi="Palatino Linotype" w:cs="Palatino Linotype"/>
                <w:color w:val="231F20"/>
                <w:spacing w:val="-4"/>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nevojshme</w:t>
            </w:r>
            <w:r w:rsidRPr="00313020">
              <w:rPr>
                <w:rFonts w:ascii="Palatino Linotype" w:eastAsia="Palatino Linotype" w:hAnsi="Palatino Linotype" w:cs="Palatino Linotype"/>
                <w:color w:val="231F20"/>
                <w:spacing w:val="-4"/>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për</w:t>
            </w:r>
            <w:r w:rsidRPr="00313020">
              <w:rPr>
                <w:rFonts w:ascii="Palatino Linotype" w:eastAsia="Palatino Linotype" w:hAnsi="Palatino Linotype" w:cs="Palatino Linotype"/>
                <w:color w:val="231F20"/>
                <w:spacing w:val="-4"/>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lodrat</w:t>
            </w:r>
            <w:r w:rsidRPr="00313020">
              <w:rPr>
                <w:rFonts w:ascii="Palatino Linotype" w:eastAsia="Palatino Linotype" w:hAnsi="Palatino Linotype" w:cs="Palatino Linotype"/>
                <w:color w:val="231F20"/>
                <w:spacing w:val="-4"/>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që</w:t>
            </w:r>
            <w:r w:rsidRPr="00313020">
              <w:rPr>
                <w:rFonts w:ascii="Palatino Linotype" w:eastAsia="Palatino Linotype" w:hAnsi="Palatino Linotype" w:cs="Palatino Linotype"/>
                <w:color w:val="231F20"/>
                <w:spacing w:val="-5"/>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u</w:t>
            </w:r>
            <w:r w:rsidRPr="00313020">
              <w:rPr>
                <w:rFonts w:ascii="Palatino Linotype" w:eastAsia="Palatino Linotype" w:hAnsi="Palatino Linotype" w:cs="Palatino Linotype"/>
                <w:color w:val="231F20"/>
                <w:spacing w:val="-4"/>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pëlqejnë.</w:t>
            </w:r>
            <w:r w:rsidRPr="00313020">
              <w:rPr>
                <w:rFonts w:ascii="Palatino Linotype" w:eastAsia="Palatino Linotype" w:hAnsi="Palatino Linotype" w:cs="Palatino Linotype"/>
                <w:color w:val="231F20"/>
                <w:spacing w:val="-49"/>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Kështu</w:t>
            </w:r>
            <w:r w:rsidRPr="00313020">
              <w:rPr>
                <w:rFonts w:ascii="Palatino Linotype" w:eastAsia="Palatino Linotype" w:hAnsi="Palatino Linotype" w:cs="Palatino Linotype"/>
                <w:color w:val="231F20"/>
                <w:spacing w:val="-8"/>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bëhet</w:t>
            </w:r>
            <w:r w:rsidRPr="00313020">
              <w:rPr>
                <w:rFonts w:ascii="Palatino Linotype" w:eastAsia="Palatino Linotype" w:hAnsi="Palatino Linotype" w:cs="Palatino Linotype"/>
                <w:color w:val="231F20"/>
                <w:spacing w:val="-8"/>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një</w:t>
            </w:r>
            <w:r w:rsidRPr="00313020">
              <w:rPr>
                <w:rFonts w:ascii="Palatino Linotype" w:eastAsia="Palatino Linotype" w:hAnsi="Palatino Linotype" w:cs="Palatino Linotype"/>
                <w:color w:val="231F20"/>
                <w:spacing w:val="-8"/>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përsëritje</w:t>
            </w:r>
            <w:r w:rsidRPr="00313020">
              <w:rPr>
                <w:rFonts w:ascii="Palatino Linotype" w:eastAsia="Palatino Linotype" w:hAnsi="Palatino Linotype" w:cs="Palatino Linotype"/>
                <w:color w:val="231F20"/>
                <w:spacing w:val="-8"/>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e</w:t>
            </w:r>
            <w:r w:rsidRPr="00313020">
              <w:rPr>
                <w:rFonts w:ascii="Palatino Linotype" w:eastAsia="Palatino Linotype" w:hAnsi="Palatino Linotype" w:cs="Palatino Linotype"/>
                <w:color w:val="231F20"/>
                <w:spacing w:val="-8"/>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zbritjes</w:t>
            </w:r>
            <w:r w:rsidRPr="00313020">
              <w:rPr>
                <w:rFonts w:ascii="Palatino Linotype" w:eastAsia="Palatino Linotype" w:hAnsi="Palatino Linotype" w:cs="Palatino Linotype"/>
                <w:color w:val="231F20"/>
                <w:spacing w:val="-8"/>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dhe</w:t>
            </w:r>
            <w:r w:rsidRPr="00313020">
              <w:rPr>
                <w:rFonts w:ascii="Palatino Linotype" w:eastAsia="Palatino Linotype" w:hAnsi="Palatino Linotype" w:cs="Palatino Linotype"/>
                <w:color w:val="231F20"/>
                <w:spacing w:val="-8"/>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një</w:t>
            </w:r>
            <w:r w:rsidRPr="00313020">
              <w:rPr>
                <w:rFonts w:ascii="Palatino Linotype" w:eastAsia="Palatino Linotype" w:hAnsi="Palatino Linotype" w:cs="Palatino Linotype"/>
                <w:color w:val="231F20"/>
                <w:spacing w:val="-8"/>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lidhje</w:t>
            </w:r>
            <w:r w:rsidRPr="00313020">
              <w:rPr>
                <w:rFonts w:ascii="Palatino Linotype" w:eastAsia="Palatino Linotype" w:hAnsi="Palatino Linotype" w:cs="Palatino Linotype"/>
                <w:color w:val="231F20"/>
                <w:spacing w:val="-8"/>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me</w:t>
            </w:r>
            <w:r w:rsidRPr="00313020">
              <w:rPr>
                <w:rFonts w:ascii="Palatino Linotype" w:eastAsia="Palatino Linotype" w:hAnsi="Palatino Linotype" w:cs="Palatino Linotype"/>
                <w:color w:val="231F20"/>
                <w:spacing w:val="-8"/>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jetën</w:t>
            </w:r>
            <w:r w:rsidRPr="00313020">
              <w:rPr>
                <w:rFonts w:ascii="Palatino Linotype" w:eastAsia="Palatino Linotype" w:hAnsi="Palatino Linotype" w:cs="Palatino Linotype"/>
                <w:color w:val="231F20"/>
                <w:spacing w:val="-8"/>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e</w:t>
            </w:r>
            <w:r w:rsidRPr="00313020">
              <w:rPr>
                <w:rFonts w:ascii="Palatino Linotype" w:eastAsia="Palatino Linotype" w:hAnsi="Palatino Linotype" w:cs="Palatino Linotype"/>
                <w:color w:val="231F20"/>
                <w:spacing w:val="-8"/>
                <w:w w:val="95"/>
                <w:sz w:val="20"/>
                <w:szCs w:val="20"/>
                <w:lang w:val="it-IT"/>
              </w:rPr>
              <w:t xml:space="preserve"> </w:t>
            </w:r>
            <w:r w:rsidRPr="00313020">
              <w:rPr>
                <w:rFonts w:ascii="Palatino Linotype" w:eastAsia="Palatino Linotype" w:hAnsi="Palatino Linotype" w:cs="Palatino Linotype"/>
                <w:color w:val="231F20"/>
                <w:w w:val="95"/>
                <w:sz w:val="20"/>
                <w:szCs w:val="20"/>
                <w:lang w:val="it-IT"/>
              </w:rPr>
              <w:t>përditshme.</w:t>
            </w:r>
          </w:p>
          <w:p w14:paraId="7CC4D281" w14:textId="77777777" w:rsidR="00A94CE3" w:rsidRPr="00C56159" w:rsidRDefault="00A94CE3" w:rsidP="00D57B01">
            <w:pPr>
              <w:spacing w:after="0" w:line="240" w:lineRule="auto"/>
              <w:rPr>
                <w:rFonts w:ascii="Times New Roman" w:eastAsia="MS Mincho" w:hAnsi="Times New Roman" w:cs="Times New Roman"/>
                <w:i/>
                <w:sz w:val="20"/>
                <w:szCs w:val="20"/>
                <w:lang w:val="it-IT"/>
              </w:rPr>
            </w:pPr>
            <w:r w:rsidRPr="00C56159">
              <w:rPr>
                <w:rFonts w:ascii="Times New Roman" w:eastAsia="MS Mincho" w:hAnsi="Times New Roman" w:cs="Times New Roman"/>
                <w:b/>
                <w:sz w:val="20"/>
                <w:szCs w:val="20"/>
                <w:lang w:val="it-IT"/>
              </w:rPr>
              <w:t xml:space="preserve">Ndërtimi i njohurive: Përpunimi i përmbajtjes </w:t>
            </w:r>
            <w:r w:rsidRPr="00C56159">
              <w:rPr>
                <w:rFonts w:ascii="Times New Roman" w:eastAsia="MS Mincho" w:hAnsi="Times New Roman" w:cs="Times New Roman"/>
                <w:i/>
                <w:sz w:val="20"/>
                <w:szCs w:val="20"/>
                <w:lang w:val="it-IT"/>
              </w:rPr>
              <w:t>Shqyrtim i përbashkët</w:t>
            </w:r>
          </w:p>
          <w:p w14:paraId="25CC97F3" w14:textId="77777777" w:rsidR="00A94CE3" w:rsidRPr="00A75336" w:rsidRDefault="00A94CE3" w:rsidP="00D57B01">
            <w:pPr>
              <w:spacing w:after="0" w:line="240" w:lineRule="auto"/>
              <w:rPr>
                <w:rFonts w:ascii="Times New Roman" w:eastAsia="MS Mincho" w:hAnsi="Times New Roman" w:cs="Times New Roman"/>
                <w:i/>
                <w:sz w:val="20"/>
                <w:szCs w:val="20"/>
                <w:lang w:val="it-IT"/>
              </w:rPr>
            </w:pPr>
            <w:r w:rsidRPr="00C56159">
              <w:rPr>
                <w:rFonts w:ascii="Palatino Linotype" w:eastAsia="Palatino Linotype" w:hAnsi="Palatino Linotype" w:cs="Palatino Linotype"/>
                <w:color w:val="231F20"/>
                <w:w w:val="90"/>
                <w:sz w:val="20"/>
                <w:szCs w:val="20"/>
                <w:lang w:val="it-IT"/>
              </w:rPr>
              <w:t>Fillohet me detyrën e parë në libër, faqe 21 e cila</w:t>
            </w:r>
            <w:r w:rsidRPr="00C56159">
              <w:rPr>
                <w:rFonts w:ascii="Palatino Linotype" w:eastAsia="Palatino Linotype" w:hAnsi="Palatino Linotype" w:cs="Palatino Linotype"/>
                <w:color w:val="231F20"/>
                <w:spacing w:val="-47"/>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karakterizohet me çështje që ndërlidhet me para</w:t>
            </w:r>
            <w:r w:rsidRPr="00C56159">
              <w:rPr>
                <w:rFonts w:ascii="Palatino Linotype" w:eastAsia="Palatino Linotype" w:hAnsi="Palatino Linotype" w:cs="Palatino Linotype"/>
                <w:color w:val="231F20"/>
                <w:spacing w:val="-47"/>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(euro),</w:t>
            </w:r>
            <w:r w:rsidRPr="00C56159">
              <w:rPr>
                <w:rFonts w:ascii="Palatino Linotype" w:eastAsia="Palatino Linotype" w:hAnsi="Palatino Linotype" w:cs="Palatino Linotype"/>
                <w:color w:val="231F20"/>
                <w:spacing w:val="-7"/>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e</w:t>
            </w:r>
            <w:r w:rsidRPr="00C56159">
              <w:rPr>
                <w:rFonts w:ascii="Palatino Linotype" w:eastAsia="Palatino Linotype" w:hAnsi="Palatino Linotype" w:cs="Palatino Linotype"/>
                <w:color w:val="231F20"/>
                <w:spacing w:val="-7"/>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pastaj</w:t>
            </w:r>
            <w:r w:rsidRPr="00C56159">
              <w:rPr>
                <w:rFonts w:ascii="Palatino Linotype" w:eastAsia="Palatino Linotype" w:hAnsi="Palatino Linotype" w:cs="Palatino Linotype"/>
                <w:color w:val="231F20"/>
                <w:spacing w:val="-7"/>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veprimi</w:t>
            </w:r>
            <w:r w:rsidRPr="00C56159">
              <w:rPr>
                <w:rFonts w:ascii="Palatino Linotype" w:eastAsia="Palatino Linotype" w:hAnsi="Palatino Linotype" w:cs="Palatino Linotype"/>
                <w:color w:val="231F20"/>
                <w:spacing w:val="-7"/>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i</w:t>
            </w:r>
            <w:r w:rsidRPr="00C56159">
              <w:rPr>
                <w:rFonts w:ascii="Palatino Linotype" w:eastAsia="Palatino Linotype" w:hAnsi="Palatino Linotype" w:cs="Palatino Linotype"/>
                <w:color w:val="231F20"/>
                <w:spacing w:val="-6"/>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zbritjes</w:t>
            </w:r>
            <w:r w:rsidRPr="00C56159">
              <w:rPr>
                <w:rFonts w:ascii="Palatino Linotype" w:eastAsia="Palatino Linotype" w:hAnsi="Palatino Linotype" w:cs="Palatino Linotype"/>
                <w:color w:val="231F20"/>
                <w:spacing w:val="-7"/>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së</w:t>
            </w:r>
            <w:r w:rsidRPr="00C56159">
              <w:rPr>
                <w:rFonts w:ascii="Palatino Linotype" w:eastAsia="Palatino Linotype" w:hAnsi="Palatino Linotype" w:cs="Palatino Linotype"/>
                <w:color w:val="231F20"/>
                <w:spacing w:val="-7"/>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atyre</w:t>
            </w:r>
            <w:r w:rsidRPr="00C56159">
              <w:rPr>
                <w:rFonts w:ascii="Palatino Linotype" w:eastAsia="Palatino Linotype" w:hAnsi="Palatino Linotype" w:cs="Palatino Linotype"/>
                <w:color w:val="231F20"/>
                <w:spacing w:val="-7"/>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mjeteve</w:t>
            </w:r>
            <w:r w:rsidRPr="00C56159">
              <w:rPr>
                <w:rFonts w:ascii="Palatino Linotype" w:eastAsia="Palatino Linotype" w:hAnsi="Palatino Linotype" w:cs="Palatino Linotype"/>
                <w:color w:val="231F20"/>
                <w:spacing w:val="-47"/>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kthehet</w:t>
            </w:r>
            <w:r w:rsidRPr="00C56159">
              <w:rPr>
                <w:rFonts w:ascii="Palatino Linotype" w:eastAsia="Palatino Linotype" w:hAnsi="Palatino Linotype" w:cs="Palatino Linotype"/>
                <w:color w:val="231F20"/>
                <w:spacing w:val="-6"/>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në</w:t>
            </w:r>
            <w:r w:rsidRPr="00C56159">
              <w:rPr>
                <w:rFonts w:ascii="Palatino Linotype" w:eastAsia="Palatino Linotype" w:hAnsi="Palatino Linotype" w:cs="Palatino Linotype"/>
                <w:color w:val="231F20"/>
                <w:spacing w:val="-6"/>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vlera</w:t>
            </w:r>
            <w:r w:rsidRPr="00C56159">
              <w:rPr>
                <w:rFonts w:ascii="Palatino Linotype" w:eastAsia="Palatino Linotype" w:hAnsi="Palatino Linotype" w:cs="Palatino Linotype"/>
                <w:color w:val="231F20"/>
                <w:spacing w:val="-6"/>
                <w:w w:val="90"/>
                <w:sz w:val="20"/>
                <w:szCs w:val="20"/>
                <w:lang w:val="it-IT"/>
              </w:rPr>
              <w:t xml:space="preserve"> </w:t>
            </w:r>
            <w:r>
              <w:rPr>
                <w:rFonts w:ascii="Palatino Linotype" w:eastAsia="Palatino Linotype" w:hAnsi="Palatino Linotype" w:cs="Palatino Linotype"/>
                <w:color w:val="231F20"/>
                <w:w w:val="90"/>
                <w:sz w:val="20"/>
                <w:szCs w:val="20"/>
                <w:lang w:val="it-IT"/>
              </w:rPr>
              <w:t>numeri</w:t>
            </w:r>
            <w:r w:rsidRPr="00A75336">
              <w:rPr>
                <w:rFonts w:ascii="Palatino Linotype" w:eastAsia="Palatino Linotype" w:hAnsi="Palatino Linotype" w:cs="Palatino Linotype"/>
                <w:color w:val="231F20"/>
                <w:spacing w:val="-2"/>
                <w:w w:val="90"/>
                <w:sz w:val="20"/>
                <w:szCs w:val="20"/>
                <w:lang w:val="it-IT"/>
              </w:rPr>
              <w:t>Jepen</w:t>
            </w:r>
            <w:r w:rsidRPr="00A75336">
              <w:rPr>
                <w:rFonts w:ascii="Palatino Linotype" w:eastAsia="Palatino Linotype" w:hAnsi="Palatino Linotype" w:cs="Palatino Linotype"/>
                <w:color w:val="231F20"/>
                <w:spacing w:val="-21"/>
                <w:w w:val="90"/>
                <w:sz w:val="20"/>
                <w:szCs w:val="20"/>
                <w:lang w:val="it-IT"/>
              </w:rPr>
              <w:t xml:space="preserve"> </w:t>
            </w:r>
            <w:r w:rsidRPr="00A75336">
              <w:rPr>
                <w:rFonts w:ascii="Palatino Linotype" w:eastAsia="Palatino Linotype" w:hAnsi="Palatino Linotype" w:cs="Palatino Linotype"/>
                <w:color w:val="231F20"/>
                <w:spacing w:val="-2"/>
                <w:w w:val="90"/>
                <w:sz w:val="20"/>
                <w:szCs w:val="20"/>
                <w:lang w:val="it-IT"/>
              </w:rPr>
              <w:t>sqarimet</w:t>
            </w:r>
            <w:r w:rsidRPr="00A75336">
              <w:rPr>
                <w:rFonts w:ascii="Palatino Linotype" w:eastAsia="Palatino Linotype" w:hAnsi="Palatino Linotype" w:cs="Palatino Linotype"/>
                <w:color w:val="231F20"/>
                <w:spacing w:val="-20"/>
                <w:w w:val="90"/>
                <w:sz w:val="20"/>
                <w:szCs w:val="20"/>
                <w:lang w:val="it-IT"/>
              </w:rPr>
              <w:t xml:space="preserve"> </w:t>
            </w:r>
            <w:r w:rsidRPr="00A75336">
              <w:rPr>
                <w:rFonts w:ascii="Palatino Linotype" w:eastAsia="Palatino Linotype" w:hAnsi="Palatino Linotype" w:cs="Palatino Linotype"/>
                <w:color w:val="231F20"/>
                <w:spacing w:val="-2"/>
                <w:w w:val="90"/>
                <w:sz w:val="20"/>
                <w:szCs w:val="20"/>
                <w:lang w:val="it-IT"/>
              </w:rPr>
              <w:t>e</w:t>
            </w:r>
            <w:r w:rsidRPr="00A75336">
              <w:rPr>
                <w:rFonts w:ascii="Palatino Linotype" w:eastAsia="Palatino Linotype" w:hAnsi="Palatino Linotype" w:cs="Palatino Linotype"/>
                <w:color w:val="231F20"/>
                <w:spacing w:val="-20"/>
                <w:w w:val="90"/>
                <w:sz w:val="20"/>
                <w:szCs w:val="20"/>
                <w:lang w:val="it-IT"/>
              </w:rPr>
              <w:t xml:space="preserve"> </w:t>
            </w:r>
            <w:r w:rsidRPr="00A75336">
              <w:rPr>
                <w:rFonts w:ascii="Palatino Linotype" w:eastAsia="Palatino Linotype" w:hAnsi="Palatino Linotype" w:cs="Palatino Linotype"/>
                <w:color w:val="231F20"/>
                <w:spacing w:val="-2"/>
                <w:w w:val="90"/>
                <w:sz w:val="20"/>
                <w:szCs w:val="20"/>
                <w:lang w:val="it-IT"/>
              </w:rPr>
              <w:t>nevojshme</w:t>
            </w:r>
            <w:r w:rsidRPr="00A75336">
              <w:rPr>
                <w:rFonts w:ascii="Palatino Linotype" w:eastAsia="Palatino Linotype" w:hAnsi="Palatino Linotype" w:cs="Palatino Linotype"/>
                <w:color w:val="231F20"/>
                <w:spacing w:val="-21"/>
                <w:w w:val="90"/>
                <w:sz w:val="20"/>
                <w:szCs w:val="20"/>
                <w:lang w:val="it-IT"/>
              </w:rPr>
              <w:t xml:space="preserve"> </w:t>
            </w:r>
            <w:r w:rsidRPr="00A75336">
              <w:rPr>
                <w:rFonts w:ascii="Palatino Linotype" w:eastAsia="Palatino Linotype" w:hAnsi="Palatino Linotype" w:cs="Palatino Linotype"/>
                <w:color w:val="231F20"/>
                <w:spacing w:val="-2"/>
                <w:w w:val="90"/>
                <w:sz w:val="20"/>
                <w:szCs w:val="20"/>
                <w:lang w:val="it-IT"/>
              </w:rPr>
              <w:t>në</w:t>
            </w:r>
            <w:r w:rsidRPr="00A75336">
              <w:rPr>
                <w:rFonts w:ascii="Palatino Linotype" w:eastAsia="Palatino Linotype" w:hAnsi="Palatino Linotype" w:cs="Palatino Linotype"/>
                <w:color w:val="231F20"/>
                <w:spacing w:val="-20"/>
                <w:w w:val="90"/>
                <w:sz w:val="20"/>
                <w:szCs w:val="20"/>
                <w:lang w:val="it-IT"/>
              </w:rPr>
              <w:t xml:space="preserve"> </w:t>
            </w:r>
            <w:r w:rsidRPr="00A75336">
              <w:rPr>
                <w:rFonts w:ascii="Palatino Linotype" w:eastAsia="Palatino Linotype" w:hAnsi="Palatino Linotype" w:cs="Palatino Linotype"/>
                <w:color w:val="231F20"/>
                <w:spacing w:val="-2"/>
                <w:w w:val="90"/>
                <w:sz w:val="20"/>
                <w:szCs w:val="20"/>
                <w:lang w:val="it-IT"/>
              </w:rPr>
              <w:t>lidhje</w:t>
            </w:r>
            <w:r w:rsidRPr="00A75336">
              <w:rPr>
                <w:rFonts w:ascii="Palatino Linotype" w:eastAsia="Palatino Linotype" w:hAnsi="Palatino Linotype" w:cs="Palatino Linotype"/>
                <w:color w:val="231F20"/>
                <w:spacing w:val="-20"/>
                <w:w w:val="90"/>
                <w:sz w:val="20"/>
                <w:szCs w:val="20"/>
                <w:lang w:val="it-IT"/>
              </w:rPr>
              <w:t xml:space="preserve"> </w:t>
            </w:r>
            <w:r w:rsidRPr="00A75336">
              <w:rPr>
                <w:rFonts w:ascii="Palatino Linotype" w:eastAsia="Palatino Linotype" w:hAnsi="Palatino Linotype" w:cs="Palatino Linotype"/>
                <w:color w:val="231F20"/>
                <w:spacing w:val="-2"/>
                <w:w w:val="90"/>
                <w:sz w:val="20"/>
                <w:szCs w:val="20"/>
                <w:lang w:val="it-IT"/>
              </w:rPr>
              <w:t>me</w:t>
            </w:r>
            <w:r w:rsidRPr="00A75336">
              <w:rPr>
                <w:rFonts w:ascii="Palatino Linotype" w:eastAsia="Palatino Linotype" w:hAnsi="Palatino Linotype" w:cs="Palatino Linotype"/>
                <w:color w:val="231F20"/>
                <w:spacing w:val="-20"/>
                <w:w w:val="90"/>
                <w:sz w:val="20"/>
                <w:szCs w:val="20"/>
                <w:lang w:val="it-IT"/>
              </w:rPr>
              <w:t xml:space="preserve"> </w:t>
            </w:r>
            <w:r w:rsidRPr="00A75336">
              <w:rPr>
                <w:rFonts w:ascii="Palatino Linotype" w:eastAsia="Palatino Linotype" w:hAnsi="Palatino Linotype" w:cs="Palatino Linotype"/>
                <w:color w:val="231F20"/>
                <w:spacing w:val="-2"/>
                <w:w w:val="90"/>
                <w:sz w:val="20"/>
                <w:szCs w:val="20"/>
                <w:lang w:val="it-IT"/>
              </w:rPr>
              <w:t>huazimet</w:t>
            </w:r>
            <w:r w:rsidRPr="00A75336">
              <w:rPr>
                <w:rFonts w:ascii="Palatino Linotype" w:eastAsia="Palatino Linotype" w:hAnsi="Palatino Linotype" w:cs="Palatino Linotype"/>
                <w:color w:val="231F20"/>
                <w:spacing w:val="-48"/>
                <w:w w:val="90"/>
                <w:sz w:val="20"/>
                <w:szCs w:val="20"/>
                <w:lang w:val="it-IT"/>
              </w:rPr>
              <w:t xml:space="preserve"> </w:t>
            </w:r>
            <w:r w:rsidRPr="00A75336">
              <w:rPr>
                <w:rFonts w:ascii="Palatino Linotype" w:eastAsia="Palatino Linotype" w:hAnsi="Palatino Linotype" w:cs="Palatino Linotype"/>
                <w:color w:val="231F20"/>
                <w:spacing w:val="-1"/>
                <w:w w:val="95"/>
                <w:sz w:val="20"/>
                <w:szCs w:val="20"/>
                <w:lang w:val="it-IT"/>
              </w:rPr>
              <w:t xml:space="preserve">që bëhen te qindëshet. </w:t>
            </w:r>
            <w:r w:rsidRPr="00A75336">
              <w:rPr>
                <w:rFonts w:ascii="Palatino Linotype" w:eastAsia="Palatino Linotype" w:hAnsi="Palatino Linotype" w:cs="Palatino Linotype"/>
                <w:color w:val="231F20"/>
                <w:w w:val="95"/>
                <w:sz w:val="20"/>
                <w:szCs w:val="20"/>
                <w:lang w:val="it-IT"/>
              </w:rPr>
              <w:t>Këto sqarime mund të</w:t>
            </w:r>
            <w:r w:rsidRPr="00A75336">
              <w:rPr>
                <w:rFonts w:ascii="Palatino Linotype" w:eastAsia="Palatino Linotype" w:hAnsi="Palatino Linotype" w:cs="Palatino Linotype"/>
                <w:color w:val="231F20"/>
                <w:spacing w:val="1"/>
                <w:w w:val="95"/>
                <w:sz w:val="20"/>
                <w:szCs w:val="20"/>
                <w:lang w:val="it-IT"/>
              </w:rPr>
              <w:t xml:space="preserve"> </w:t>
            </w:r>
            <w:r w:rsidRPr="00A75336">
              <w:rPr>
                <w:rFonts w:ascii="Palatino Linotype" w:eastAsia="Palatino Linotype" w:hAnsi="Palatino Linotype" w:cs="Palatino Linotype"/>
                <w:color w:val="231F20"/>
                <w:spacing w:val="-2"/>
                <w:w w:val="95"/>
                <w:sz w:val="20"/>
                <w:szCs w:val="20"/>
                <w:lang w:val="it-IT"/>
              </w:rPr>
              <w:t xml:space="preserve">bëhen edhe me </w:t>
            </w:r>
            <w:r w:rsidRPr="00A75336">
              <w:rPr>
                <w:rFonts w:ascii="Palatino Linotype" w:eastAsia="Palatino Linotype" w:hAnsi="Palatino Linotype" w:cs="Palatino Linotype"/>
                <w:color w:val="231F20"/>
                <w:spacing w:val="-1"/>
                <w:w w:val="95"/>
                <w:sz w:val="20"/>
                <w:szCs w:val="20"/>
                <w:lang w:val="it-IT"/>
              </w:rPr>
              <w:t>euro e pastaj të shoqërohen me</w:t>
            </w:r>
            <w:r w:rsidRPr="00A75336">
              <w:rPr>
                <w:rFonts w:ascii="Palatino Linotype" w:eastAsia="Palatino Linotype" w:hAnsi="Palatino Linotype" w:cs="Palatino Linotype"/>
                <w:color w:val="231F20"/>
                <w:spacing w:val="-51"/>
                <w:w w:val="95"/>
                <w:sz w:val="20"/>
                <w:szCs w:val="20"/>
                <w:lang w:val="it-IT"/>
              </w:rPr>
              <w:t xml:space="preserve"> </w:t>
            </w:r>
            <w:r w:rsidRPr="00A75336">
              <w:rPr>
                <w:rFonts w:ascii="Palatino Linotype" w:eastAsia="Palatino Linotype" w:hAnsi="Palatino Linotype" w:cs="Palatino Linotype"/>
                <w:color w:val="231F20"/>
                <w:w w:val="90"/>
                <w:sz w:val="20"/>
                <w:szCs w:val="20"/>
                <w:lang w:val="it-IT"/>
              </w:rPr>
              <w:t>vlera</w:t>
            </w:r>
            <w:r w:rsidRPr="00A75336">
              <w:rPr>
                <w:rFonts w:ascii="Palatino Linotype" w:eastAsia="Palatino Linotype" w:hAnsi="Palatino Linotype" w:cs="Palatino Linotype"/>
                <w:color w:val="231F20"/>
                <w:spacing w:val="-7"/>
                <w:w w:val="90"/>
                <w:sz w:val="20"/>
                <w:szCs w:val="20"/>
                <w:lang w:val="it-IT"/>
              </w:rPr>
              <w:t xml:space="preserve"> </w:t>
            </w:r>
            <w:r w:rsidRPr="00A75336">
              <w:rPr>
                <w:rFonts w:ascii="Palatino Linotype" w:eastAsia="Palatino Linotype" w:hAnsi="Palatino Linotype" w:cs="Palatino Linotype"/>
                <w:color w:val="231F20"/>
                <w:w w:val="90"/>
                <w:sz w:val="20"/>
                <w:szCs w:val="20"/>
                <w:lang w:val="it-IT"/>
              </w:rPr>
              <w:t>përkatëse</w:t>
            </w:r>
            <w:r w:rsidRPr="00A75336">
              <w:rPr>
                <w:rFonts w:ascii="Palatino Linotype" w:eastAsia="Palatino Linotype" w:hAnsi="Palatino Linotype" w:cs="Palatino Linotype"/>
                <w:color w:val="231F20"/>
                <w:spacing w:val="-6"/>
                <w:w w:val="90"/>
                <w:sz w:val="20"/>
                <w:szCs w:val="20"/>
                <w:lang w:val="it-IT"/>
              </w:rPr>
              <w:t xml:space="preserve"> </w:t>
            </w:r>
            <w:r w:rsidRPr="00A75336">
              <w:rPr>
                <w:rFonts w:ascii="Palatino Linotype" w:eastAsia="Palatino Linotype" w:hAnsi="Palatino Linotype" w:cs="Palatino Linotype"/>
                <w:color w:val="231F20"/>
                <w:w w:val="90"/>
                <w:sz w:val="20"/>
                <w:szCs w:val="20"/>
                <w:lang w:val="it-IT"/>
              </w:rPr>
              <w:t>numerike.</w:t>
            </w:r>
          </w:p>
          <w:p w14:paraId="34EE0D22" w14:textId="77777777" w:rsidR="00A94CE3" w:rsidRPr="00A94CE3" w:rsidRDefault="00A94CE3" w:rsidP="00D57B01">
            <w:pPr>
              <w:widowControl w:val="0"/>
              <w:autoSpaceDE w:val="0"/>
              <w:autoSpaceDN w:val="0"/>
              <w:spacing w:after="0" w:line="213" w:lineRule="auto"/>
              <w:ind w:right="678"/>
              <w:jc w:val="both"/>
              <w:rPr>
                <w:rFonts w:ascii="Palatino Linotype" w:eastAsia="Palatino Linotype" w:hAnsi="Palatino Linotype" w:cs="Palatino Linotype"/>
                <w:b/>
                <w:color w:val="231F20"/>
                <w:sz w:val="20"/>
                <w:szCs w:val="20"/>
                <w:lang w:val="it-IT"/>
              </w:rPr>
            </w:pPr>
            <w:r w:rsidRPr="00C56159">
              <w:rPr>
                <w:rFonts w:ascii="Palatino Linotype" w:eastAsia="Palatino Linotype" w:hAnsi="Palatino Linotype" w:cs="Palatino Linotype"/>
                <w:color w:val="231F20"/>
                <w:spacing w:val="-3"/>
                <w:w w:val="90"/>
                <w:sz w:val="20"/>
                <w:szCs w:val="20"/>
                <w:lang w:val="it-IT"/>
              </w:rPr>
              <w:t>Detyra</w:t>
            </w:r>
            <w:r w:rsidRPr="00C56159">
              <w:rPr>
                <w:rFonts w:ascii="Palatino Linotype" w:eastAsia="Palatino Linotype" w:hAnsi="Palatino Linotype" w:cs="Palatino Linotype"/>
                <w:color w:val="231F20"/>
                <w:spacing w:val="-16"/>
                <w:w w:val="90"/>
                <w:sz w:val="20"/>
                <w:szCs w:val="20"/>
                <w:lang w:val="it-IT"/>
              </w:rPr>
              <w:t xml:space="preserve"> </w:t>
            </w:r>
            <w:r w:rsidRPr="00C56159">
              <w:rPr>
                <w:rFonts w:ascii="Palatino Linotype" w:eastAsia="Palatino Linotype" w:hAnsi="Palatino Linotype" w:cs="Palatino Linotype"/>
                <w:color w:val="231F20"/>
                <w:spacing w:val="-3"/>
                <w:w w:val="90"/>
                <w:sz w:val="20"/>
                <w:szCs w:val="20"/>
                <w:lang w:val="it-IT"/>
              </w:rPr>
              <w:t>e</w:t>
            </w:r>
            <w:r w:rsidRPr="00C56159">
              <w:rPr>
                <w:rFonts w:ascii="Palatino Linotype" w:eastAsia="Palatino Linotype" w:hAnsi="Palatino Linotype" w:cs="Palatino Linotype"/>
                <w:color w:val="231F20"/>
                <w:spacing w:val="-15"/>
                <w:w w:val="90"/>
                <w:sz w:val="20"/>
                <w:szCs w:val="20"/>
                <w:lang w:val="it-IT"/>
              </w:rPr>
              <w:t xml:space="preserve"> </w:t>
            </w:r>
            <w:r w:rsidRPr="00C56159">
              <w:rPr>
                <w:rFonts w:ascii="Palatino Linotype" w:eastAsia="Palatino Linotype" w:hAnsi="Palatino Linotype" w:cs="Palatino Linotype"/>
                <w:color w:val="231F20"/>
                <w:spacing w:val="-3"/>
                <w:w w:val="90"/>
                <w:sz w:val="20"/>
                <w:szCs w:val="20"/>
                <w:lang w:val="it-IT"/>
              </w:rPr>
              <w:t>dytë</w:t>
            </w:r>
            <w:r w:rsidRPr="00C56159">
              <w:rPr>
                <w:rFonts w:ascii="Palatino Linotype" w:eastAsia="Palatino Linotype" w:hAnsi="Palatino Linotype" w:cs="Palatino Linotype"/>
                <w:color w:val="231F20"/>
                <w:spacing w:val="-15"/>
                <w:w w:val="90"/>
                <w:sz w:val="20"/>
                <w:szCs w:val="20"/>
                <w:lang w:val="it-IT"/>
              </w:rPr>
              <w:t xml:space="preserve"> </w:t>
            </w:r>
            <w:r w:rsidRPr="00C56159">
              <w:rPr>
                <w:rFonts w:ascii="Palatino Linotype" w:eastAsia="Palatino Linotype" w:hAnsi="Palatino Linotype" w:cs="Palatino Linotype"/>
                <w:color w:val="231F20"/>
                <w:spacing w:val="-3"/>
                <w:w w:val="90"/>
                <w:sz w:val="20"/>
                <w:szCs w:val="20"/>
                <w:lang w:val="it-IT"/>
              </w:rPr>
              <w:t>i</w:t>
            </w:r>
            <w:r w:rsidRPr="00C56159">
              <w:rPr>
                <w:rFonts w:ascii="Palatino Linotype" w:eastAsia="Palatino Linotype" w:hAnsi="Palatino Linotype" w:cs="Palatino Linotype"/>
                <w:color w:val="231F20"/>
                <w:spacing w:val="-15"/>
                <w:w w:val="90"/>
                <w:sz w:val="20"/>
                <w:szCs w:val="20"/>
                <w:lang w:val="it-IT"/>
              </w:rPr>
              <w:t xml:space="preserve"> </w:t>
            </w:r>
            <w:r w:rsidRPr="00C56159">
              <w:rPr>
                <w:rFonts w:ascii="Palatino Linotype" w:eastAsia="Palatino Linotype" w:hAnsi="Palatino Linotype" w:cs="Palatino Linotype"/>
                <w:color w:val="231F20"/>
                <w:spacing w:val="-3"/>
                <w:w w:val="90"/>
                <w:sz w:val="20"/>
                <w:szCs w:val="20"/>
                <w:lang w:val="it-IT"/>
              </w:rPr>
              <w:t>përmban</w:t>
            </w:r>
            <w:r w:rsidRPr="00C56159">
              <w:rPr>
                <w:rFonts w:ascii="Palatino Linotype" w:eastAsia="Palatino Linotype" w:hAnsi="Palatino Linotype" w:cs="Palatino Linotype"/>
                <w:color w:val="231F20"/>
                <w:spacing w:val="-15"/>
                <w:w w:val="90"/>
                <w:sz w:val="20"/>
                <w:szCs w:val="20"/>
                <w:lang w:val="it-IT"/>
              </w:rPr>
              <w:t xml:space="preserve"> </w:t>
            </w:r>
            <w:r w:rsidRPr="00C56159">
              <w:rPr>
                <w:rFonts w:ascii="Palatino Linotype" w:eastAsia="Palatino Linotype" w:hAnsi="Palatino Linotype" w:cs="Palatino Linotype"/>
                <w:color w:val="231F20"/>
                <w:spacing w:val="-3"/>
                <w:w w:val="90"/>
                <w:sz w:val="20"/>
                <w:szCs w:val="20"/>
                <w:lang w:val="it-IT"/>
              </w:rPr>
              <w:t>dy</w:t>
            </w:r>
            <w:r w:rsidRPr="00C56159">
              <w:rPr>
                <w:rFonts w:ascii="Palatino Linotype" w:eastAsia="Palatino Linotype" w:hAnsi="Palatino Linotype" w:cs="Palatino Linotype"/>
                <w:color w:val="231F20"/>
                <w:spacing w:val="-15"/>
                <w:w w:val="90"/>
                <w:sz w:val="20"/>
                <w:szCs w:val="20"/>
                <w:lang w:val="it-IT"/>
              </w:rPr>
              <w:t xml:space="preserve"> </w:t>
            </w:r>
            <w:r w:rsidRPr="00C56159">
              <w:rPr>
                <w:rFonts w:ascii="Palatino Linotype" w:eastAsia="Palatino Linotype" w:hAnsi="Palatino Linotype" w:cs="Palatino Linotype"/>
                <w:color w:val="231F20"/>
                <w:spacing w:val="-3"/>
                <w:w w:val="90"/>
                <w:sz w:val="20"/>
                <w:szCs w:val="20"/>
                <w:lang w:val="it-IT"/>
              </w:rPr>
              <w:t>shembuj,</w:t>
            </w:r>
            <w:r w:rsidRPr="00C56159">
              <w:rPr>
                <w:rFonts w:ascii="Palatino Linotype" w:eastAsia="Palatino Linotype" w:hAnsi="Palatino Linotype" w:cs="Palatino Linotype"/>
                <w:color w:val="231F20"/>
                <w:spacing w:val="-15"/>
                <w:w w:val="90"/>
                <w:sz w:val="20"/>
                <w:szCs w:val="20"/>
                <w:lang w:val="it-IT"/>
              </w:rPr>
              <w:t xml:space="preserve"> </w:t>
            </w:r>
            <w:r w:rsidRPr="00C56159">
              <w:rPr>
                <w:rFonts w:ascii="Palatino Linotype" w:eastAsia="Palatino Linotype" w:hAnsi="Palatino Linotype" w:cs="Palatino Linotype"/>
                <w:color w:val="231F20"/>
                <w:spacing w:val="-3"/>
                <w:w w:val="90"/>
                <w:sz w:val="20"/>
                <w:szCs w:val="20"/>
                <w:lang w:val="it-IT"/>
              </w:rPr>
              <w:t>ku</w:t>
            </w:r>
            <w:r w:rsidRPr="00C56159">
              <w:rPr>
                <w:rFonts w:ascii="Palatino Linotype" w:eastAsia="Palatino Linotype" w:hAnsi="Palatino Linotype" w:cs="Palatino Linotype"/>
                <w:color w:val="231F20"/>
                <w:spacing w:val="-15"/>
                <w:w w:val="90"/>
                <w:sz w:val="20"/>
                <w:szCs w:val="20"/>
                <w:lang w:val="it-IT"/>
              </w:rPr>
              <w:t xml:space="preserve"> </w:t>
            </w:r>
            <w:r w:rsidRPr="00C56159">
              <w:rPr>
                <w:rFonts w:ascii="Palatino Linotype" w:eastAsia="Palatino Linotype" w:hAnsi="Palatino Linotype" w:cs="Palatino Linotype"/>
                <w:color w:val="231F20"/>
                <w:spacing w:val="-3"/>
                <w:w w:val="90"/>
                <w:sz w:val="20"/>
                <w:szCs w:val="20"/>
                <w:lang w:val="it-IT"/>
              </w:rPr>
              <w:t>shembulli</w:t>
            </w:r>
            <w:r w:rsidRPr="00C56159">
              <w:rPr>
                <w:rFonts w:ascii="Palatino Linotype" w:eastAsia="Palatino Linotype" w:hAnsi="Palatino Linotype" w:cs="Palatino Linotype"/>
                <w:color w:val="231F20"/>
                <w:spacing w:val="-48"/>
                <w:w w:val="90"/>
                <w:sz w:val="20"/>
                <w:szCs w:val="20"/>
                <w:lang w:val="it-IT"/>
              </w:rPr>
              <w:t xml:space="preserve"> </w:t>
            </w:r>
            <w:r w:rsidRPr="00C56159">
              <w:rPr>
                <w:rFonts w:ascii="Palatino Linotype" w:eastAsia="Palatino Linotype" w:hAnsi="Palatino Linotype" w:cs="Palatino Linotype"/>
                <w:color w:val="231F20"/>
                <w:w w:val="90"/>
                <w:sz w:val="20"/>
                <w:szCs w:val="20"/>
                <w:lang w:val="it-IT"/>
              </w:rPr>
              <w:t>i parë është me zgjidhje, dhe nxitet një diskutim</w:t>
            </w:r>
            <w:r w:rsidRPr="00C56159">
              <w:rPr>
                <w:rFonts w:ascii="Palatino Linotype" w:eastAsia="Palatino Linotype" w:hAnsi="Palatino Linotype" w:cs="Palatino Linotype"/>
                <w:color w:val="231F20"/>
                <w:spacing w:val="1"/>
                <w:w w:val="90"/>
                <w:sz w:val="20"/>
                <w:szCs w:val="20"/>
                <w:lang w:val="it-IT"/>
              </w:rPr>
              <w:t xml:space="preserve"> </w:t>
            </w:r>
            <w:r w:rsidRPr="00C56159">
              <w:rPr>
                <w:rFonts w:ascii="Palatino Linotype" w:eastAsia="Palatino Linotype" w:hAnsi="Palatino Linotype" w:cs="Palatino Linotype"/>
                <w:color w:val="231F20"/>
                <w:spacing w:val="-2"/>
                <w:w w:val="90"/>
                <w:sz w:val="20"/>
                <w:szCs w:val="20"/>
                <w:lang w:val="it-IT"/>
              </w:rPr>
              <w:t>me</w:t>
            </w:r>
            <w:r w:rsidRPr="00C56159">
              <w:rPr>
                <w:rFonts w:ascii="Palatino Linotype" w:eastAsia="Palatino Linotype" w:hAnsi="Palatino Linotype" w:cs="Palatino Linotype"/>
                <w:color w:val="231F20"/>
                <w:spacing w:val="-7"/>
                <w:w w:val="90"/>
                <w:sz w:val="20"/>
                <w:szCs w:val="20"/>
                <w:lang w:val="it-IT"/>
              </w:rPr>
              <w:t xml:space="preserve"> </w:t>
            </w:r>
            <w:r w:rsidRPr="00C56159">
              <w:rPr>
                <w:rFonts w:ascii="Palatino Linotype" w:eastAsia="Palatino Linotype" w:hAnsi="Palatino Linotype" w:cs="Palatino Linotype"/>
                <w:color w:val="231F20"/>
                <w:spacing w:val="-2"/>
                <w:w w:val="90"/>
                <w:sz w:val="20"/>
                <w:szCs w:val="20"/>
                <w:lang w:val="it-IT"/>
              </w:rPr>
              <w:t>nxënësit</w:t>
            </w:r>
            <w:r w:rsidRPr="00C56159">
              <w:rPr>
                <w:rFonts w:ascii="Palatino Linotype" w:eastAsia="Palatino Linotype" w:hAnsi="Palatino Linotype" w:cs="Palatino Linotype"/>
                <w:color w:val="231F20"/>
                <w:spacing w:val="-6"/>
                <w:w w:val="90"/>
                <w:sz w:val="20"/>
                <w:szCs w:val="20"/>
                <w:lang w:val="it-IT"/>
              </w:rPr>
              <w:t xml:space="preserve"> </w:t>
            </w:r>
            <w:r w:rsidRPr="00C56159">
              <w:rPr>
                <w:rFonts w:ascii="Palatino Linotype" w:eastAsia="Palatino Linotype" w:hAnsi="Palatino Linotype" w:cs="Palatino Linotype"/>
                <w:color w:val="231F20"/>
                <w:spacing w:val="-2"/>
                <w:w w:val="90"/>
                <w:sz w:val="20"/>
                <w:szCs w:val="20"/>
                <w:lang w:val="it-IT"/>
              </w:rPr>
              <w:t>se</w:t>
            </w:r>
            <w:r w:rsidRPr="00C56159">
              <w:rPr>
                <w:rFonts w:ascii="Palatino Linotype" w:eastAsia="Palatino Linotype" w:hAnsi="Palatino Linotype" w:cs="Palatino Linotype"/>
                <w:color w:val="231F20"/>
                <w:spacing w:val="-6"/>
                <w:w w:val="90"/>
                <w:sz w:val="20"/>
                <w:szCs w:val="20"/>
                <w:lang w:val="it-IT"/>
              </w:rPr>
              <w:t xml:space="preserve"> </w:t>
            </w:r>
            <w:r w:rsidRPr="00C56159">
              <w:rPr>
                <w:rFonts w:ascii="Palatino Linotype" w:eastAsia="Palatino Linotype" w:hAnsi="Palatino Linotype" w:cs="Palatino Linotype"/>
                <w:color w:val="231F20"/>
                <w:spacing w:val="-2"/>
                <w:w w:val="90"/>
                <w:sz w:val="20"/>
                <w:szCs w:val="20"/>
                <w:lang w:val="it-IT"/>
              </w:rPr>
              <w:t>si</w:t>
            </w:r>
            <w:r w:rsidRPr="00C56159">
              <w:rPr>
                <w:rFonts w:ascii="Palatino Linotype" w:eastAsia="Palatino Linotype" w:hAnsi="Palatino Linotype" w:cs="Palatino Linotype"/>
                <w:color w:val="231F20"/>
                <w:spacing w:val="-6"/>
                <w:w w:val="90"/>
                <w:sz w:val="20"/>
                <w:szCs w:val="20"/>
                <w:lang w:val="it-IT"/>
              </w:rPr>
              <w:t xml:space="preserve"> </w:t>
            </w:r>
            <w:r w:rsidRPr="00C56159">
              <w:rPr>
                <w:rFonts w:ascii="Palatino Linotype" w:eastAsia="Palatino Linotype" w:hAnsi="Palatino Linotype" w:cs="Palatino Linotype"/>
                <w:color w:val="231F20"/>
                <w:spacing w:val="-2"/>
                <w:w w:val="90"/>
                <w:sz w:val="20"/>
                <w:szCs w:val="20"/>
                <w:lang w:val="it-IT"/>
              </w:rPr>
              <w:t>plotësohet</w:t>
            </w:r>
            <w:r w:rsidRPr="00C56159">
              <w:rPr>
                <w:rFonts w:ascii="Palatino Linotype" w:eastAsia="Palatino Linotype" w:hAnsi="Palatino Linotype" w:cs="Palatino Linotype"/>
                <w:color w:val="231F20"/>
                <w:spacing w:val="-6"/>
                <w:w w:val="90"/>
                <w:sz w:val="20"/>
                <w:szCs w:val="20"/>
                <w:lang w:val="it-IT"/>
              </w:rPr>
              <w:t xml:space="preserve"> </w:t>
            </w:r>
            <w:r w:rsidRPr="00C56159">
              <w:rPr>
                <w:rFonts w:ascii="Palatino Linotype" w:eastAsia="Palatino Linotype" w:hAnsi="Palatino Linotype" w:cs="Palatino Linotype"/>
                <w:color w:val="231F20"/>
                <w:spacing w:val="-2"/>
                <w:w w:val="90"/>
                <w:sz w:val="20"/>
                <w:szCs w:val="20"/>
                <w:lang w:val="it-IT"/>
              </w:rPr>
              <w:t>shembulli</w:t>
            </w:r>
            <w:r w:rsidRPr="00C56159">
              <w:rPr>
                <w:rFonts w:ascii="Palatino Linotype" w:eastAsia="Palatino Linotype" w:hAnsi="Palatino Linotype" w:cs="Palatino Linotype"/>
                <w:color w:val="231F20"/>
                <w:spacing w:val="-7"/>
                <w:w w:val="90"/>
                <w:sz w:val="20"/>
                <w:szCs w:val="20"/>
                <w:lang w:val="it-IT"/>
              </w:rPr>
              <w:t xml:space="preserve"> </w:t>
            </w:r>
            <w:r w:rsidRPr="00C56159">
              <w:rPr>
                <w:rFonts w:ascii="Palatino Linotype" w:eastAsia="Palatino Linotype" w:hAnsi="Palatino Linotype" w:cs="Palatino Linotype"/>
                <w:color w:val="231F20"/>
                <w:spacing w:val="-2"/>
                <w:w w:val="90"/>
                <w:sz w:val="20"/>
                <w:szCs w:val="20"/>
                <w:lang w:val="it-IT"/>
              </w:rPr>
              <w:t>i</w:t>
            </w:r>
            <w:r w:rsidRPr="00C56159">
              <w:rPr>
                <w:rFonts w:ascii="Palatino Linotype" w:eastAsia="Palatino Linotype" w:hAnsi="Palatino Linotype" w:cs="Palatino Linotype"/>
                <w:color w:val="231F20"/>
                <w:spacing w:val="-6"/>
                <w:w w:val="90"/>
                <w:sz w:val="20"/>
                <w:szCs w:val="20"/>
                <w:lang w:val="it-IT"/>
              </w:rPr>
              <w:t xml:space="preserve"> </w:t>
            </w:r>
            <w:r w:rsidRPr="00C56159">
              <w:rPr>
                <w:rFonts w:ascii="Palatino Linotype" w:eastAsia="Palatino Linotype" w:hAnsi="Palatino Linotype" w:cs="Palatino Linotype"/>
                <w:color w:val="231F20"/>
                <w:spacing w:val="-2"/>
                <w:w w:val="90"/>
                <w:sz w:val="20"/>
                <w:szCs w:val="20"/>
                <w:lang w:val="it-IT"/>
              </w:rPr>
              <w:t>dytë</w:t>
            </w:r>
            <w:r w:rsidRPr="00A94CE3">
              <w:rPr>
                <w:rFonts w:ascii="Palatino Linotype" w:eastAsia="Palatino Linotype" w:hAnsi="Palatino Linotype" w:cs="Palatino Linotype"/>
                <w:color w:val="231F20"/>
                <w:sz w:val="20"/>
                <w:szCs w:val="20"/>
                <w:lang w:val="it-IT"/>
              </w:rPr>
              <w:t>:</w:t>
            </w:r>
            <w:r w:rsidRPr="00A94CE3">
              <w:rPr>
                <w:rFonts w:ascii="Palatino Linotype" w:eastAsia="Palatino Linotype" w:hAnsi="Palatino Linotype" w:cs="Palatino Linotype"/>
                <w:b/>
                <w:color w:val="231F20"/>
                <w:sz w:val="20"/>
                <w:szCs w:val="20"/>
                <w:lang w:val="it-IT"/>
              </w:rPr>
              <w:t xml:space="preserve"> </w:t>
            </w:r>
          </w:p>
          <w:p w14:paraId="2B7AB29C" w14:textId="77777777" w:rsidR="00A94CE3" w:rsidRPr="00A94CE3" w:rsidRDefault="00A94CE3" w:rsidP="00D57B01">
            <w:pPr>
              <w:widowControl w:val="0"/>
              <w:autoSpaceDE w:val="0"/>
              <w:autoSpaceDN w:val="0"/>
              <w:spacing w:after="0" w:line="213" w:lineRule="auto"/>
              <w:ind w:right="678"/>
              <w:jc w:val="both"/>
              <w:rPr>
                <w:rFonts w:ascii="Palatino Linotype" w:eastAsia="Palatino Linotype" w:hAnsi="Palatino Linotype" w:cs="Palatino Linotype"/>
                <w:b/>
                <w:color w:val="231F20"/>
                <w:sz w:val="20"/>
                <w:szCs w:val="20"/>
                <w:lang w:val="it-IT"/>
              </w:rPr>
            </w:pPr>
          </w:p>
          <w:p w14:paraId="1D22DBAC" w14:textId="77777777" w:rsidR="00A94CE3" w:rsidRPr="00A94CE3" w:rsidRDefault="00A94CE3" w:rsidP="00D57B01">
            <w:pPr>
              <w:widowControl w:val="0"/>
              <w:autoSpaceDE w:val="0"/>
              <w:autoSpaceDN w:val="0"/>
              <w:spacing w:after="0" w:line="213" w:lineRule="auto"/>
              <w:ind w:right="678"/>
              <w:jc w:val="both"/>
              <w:rPr>
                <w:rFonts w:ascii="Palatino Linotype" w:eastAsia="Palatino Linotype" w:hAnsi="Palatino Linotype" w:cs="Palatino Linotype"/>
                <w:color w:val="231F20"/>
                <w:spacing w:val="1"/>
                <w:sz w:val="20"/>
                <w:szCs w:val="20"/>
                <w:lang w:val="it-IT"/>
              </w:rPr>
            </w:pPr>
            <w:r w:rsidRPr="00A94CE3">
              <w:rPr>
                <w:rFonts w:ascii="Palatino Linotype" w:eastAsia="Palatino Linotype" w:hAnsi="Palatino Linotype" w:cs="Palatino Linotype"/>
                <w:b/>
                <w:color w:val="231F20"/>
                <w:sz w:val="20"/>
                <w:szCs w:val="20"/>
                <w:lang w:val="it-IT"/>
              </w:rPr>
              <w:t>Përforcimi</w:t>
            </w:r>
            <w:r w:rsidRPr="00A94CE3">
              <w:rPr>
                <w:rFonts w:ascii="Palatino Linotype" w:eastAsia="Palatino Linotype" w:hAnsi="Palatino Linotype" w:cs="Palatino Linotype"/>
                <w:color w:val="231F20"/>
                <w:sz w:val="20"/>
                <w:szCs w:val="20"/>
                <w:lang w:val="it-IT"/>
              </w:rPr>
              <w:t>:</w:t>
            </w:r>
            <w:r w:rsidRPr="00A94CE3">
              <w:rPr>
                <w:rFonts w:ascii="Palatino Linotype" w:eastAsia="Palatino Linotype" w:hAnsi="Palatino Linotype" w:cs="Palatino Linotype"/>
                <w:color w:val="231F20"/>
                <w:spacing w:val="1"/>
                <w:sz w:val="20"/>
                <w:szCs w:val="20"/>
                <w:lang w:val="it-IT"/>
              </w:rPr>
              <w:t xml:space="preserve"> </w:t>
            </w:r>
          </w:p>
          <w:p w14:paraId="5D521685" w14:textId="77777777" w:rsidR="00A94CE3" w:rsidRPr="00C56159" w:rsidRDefault="00A94CE3" w:rsidP="00D57B01">
            <w:pPr>
              <w:widowControl w:val="0"/>
              <w:autoSpaceDE w:val="0"/>
              <w:autoSpaceDN w:val="0"/>
              <w:spacing w:after="0" w:line="213" w:lineRule="auto"/>
              <w:ind w:right="678"/>
              <w:jc w:val="both"/>
              <w:rPr>
                <w:rFonts w:ascii="Palatino Linotype" w:eastAsia="Palatino Linotype" w:hAnsi="Palatino Linotype" w:cs="Palatino Linotype"/>
                <w:sz w:val="20"/>
                <w:szCs w:val="20"/>
                <w:lang w:val="it-IT"/>
              </w:rPr>
            </w:pPr>
            <w:r w:rsidRPr="00A94CE3">
              <w:rPr>
                <w:rFonts w:ascii="Palatino Linotype" w:eastAsia="Times New Roman" w:hAnsi="Palatino Linotype" w:cs="Times New Roman"/>
                <w:color w:val="231F20"/>
                <w:w w:val="90"/>
                <w:sz w:val="20"/>
                <w:szCs w:val="20"/>
                <w:lang w:val="it-IT"/>
              </w:rPr>
              <w:t>Konsolidimi</w:t>
            </w:r>
            <w:r w:rsidRPr="00A94CE3">
              <w:rPr>
                <w:rFonts w:ascii="Palatino Linotype" w:eastAsia="Times New Roman" w:hAnsi="Palatino Linotype" w:cs="Times New Roman"/>
                <w:color w:val="231F20"/>
                <w:spacing w:val="3"/>
                <w:w w:val="90"/>
                <w:sz w:val="20"/>
                <w:szCs w:val="20"/>
                <w:lang w:val="it-IT"/>
              </w:rPr>
              <w:t xml:space="preserve"> </w:t>
            </w:r>
            <w:r w:rsidRPr="00A94CE3">
              <w:rPr>
                <w:rFonts w:ascii="Palatino Linotype" w:eastAsia="Times New Roman" w:hAnsi="Palatino Linotype" w:cs="Times New Roman"/>
                <w:color w:val="231F20"/>
                <w:w w:val="90"/>
                <w:sz w:val="20"/>
                <w:szCs w:val="20"/>
                <w:lang w:val="it-IT"/>
              </w:rPr>
              <w:t>i</w:t>
            </w:r>
            <w:r w:rsidRPr="00A94CE3">
              <w:rPr>
                <w:rFonts w:ascii="Palatino Linotype" w:eastAsia="Times New Roman" w:hAnsi="Palatino Linotype" w:cs="Times New Roman"/>
                <w:color w:val="231F20"/>
                <w:spacing w:val="4"/>
                <w:w w:val="90"/>
                <w:sz w:val="20"/>
                <w:szCs w:val="20"/>
                <w:lang w:val="it-IT"/>
              </w:rPr>
              <w:t xml:space="preserve"> </w:t>
            </w:r>
            <w:r w:rsidRPr="00A94CE3">
              <w:rPr>
                <w:rFonts w:ascii="Palatino Linotype" w:eastAsia="Times New Roman" w:hAnsi="Palatino Linotype" w:cs="Times New Roman"/>
                <w:color w:val="231F20"/>
                <w:w w:val="90"/>
                <w:sz w:val="20"/>
                <w:szCs w:val="20"/>
                <w:lang w:val="it-IT"/>
              </w:rPr>
              <w:t>të</w:t>
            </w:r>
            <w:r w:rsidRPr="00A94CE3">
              <w:rPr>
                <w:rFonts w:ascii="Palatino Linotype" w:eastAsia="Times New Roman" w:hAnsi="Palatino Linotype" w:cs="Times New Roman"/>
                <w:color w:val="231F20"/>
                <w:spacing w:val="4"/>
                <w:w w:val="90"/>
                <w:sz w:val="20"/>
                <w:szCs w:val="20"/>
                <w:lang w:val="it-IT"/>
              </w:rPr>
              <w:t xml:space="preserve"> </w:t>
            </w:r>
            <w:r w:rsidRPr="00A94CE3">
              <w:rPr>
                <w:rFonts w:ascii="Palatino Linotype" w:eastAsia="Times New Roman" w:hAnsi="Palatino Linotype" w:cs="Times New Roman"/>
                <w:color w:val="231F20"/>
                <w:w w:val="90"/>
                <w:sz w:val="20"/>
                <w:szCs w:val="20"/>
                <w:lang w:val="it-IT"/>
              </w:rPr>
              <w:t>nxënit</w:t>
            </w:r>
          </w:p>
          <w:p w14:paraId="3136DFA2" w14:textId="77777777" w:rsidR="00A94CE3" w:rsidRPr="00A75336"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A75336">
              <w:rPr>
                <w:rFonts w:ascii="Palatino Linotype" w:eastAsia="Palatino Linotype" w:hAnsi="Palatino Linotype" w:cs="Palatino Linotype"/>
                <w:i/>
                <w:color w:val="231F20"/>
                <w:w w:val="95"/>
                <w:sz w:val="20"/>
                <w:szCs w:val="20"/>
                <w:lang w:val="it-IT"/>
              </w:rPr>
              <w:t>Punë</w:t>
            </w:r>
            <w:r w:rsidRPr="00A75336">
              <w:rPr>
                <w:rFonts w:ascii="Palatino Linotype" w:eastAsia="Palatino Linotype" w:hAnsi="Palatino Linotype" w:cs="Palatino Linotype"/>
                <w:i/>
                <w:color w:val="231F20"/>
                <w:spacing w:val="-11"/>
                <w:w w:val="95"/>
                <w:sz w:val="20"/>
                <w:szCs w:val="20"/>
                <w:lang w:val="it-IT"/>
              </w:rPr>
              <w:t xml:space="preserve"> </w:t>
            </w:r>
            <w:r w:rsidRPr="00A75336">
              <w:rPr>
                <w:rFonts w:ascii="Palatino Linotype" w:eastAsia="Palatino Linotype" w:hAnsi="Palatino Linotype" w:cs="Palatino Linotype"/>
                <w:i/>
                <w:color w:val="231F20"/>
                <w:w w:val="95"/>
                <w:sz w:val="20"/>
                <w:szCs w:val="20"/>
                <w:lang w:val="it-IT"/>
              </w:rPr>
              <w:t>në</w:t>
            </w:r>
            <w:r w:rsidRPr="00A75336">
              <w:rPr>
                <w:rFonts w:ascii="Palatino Linotype" w:eastAsia="Palatino Linotype" w:hAnsi="Palatino Linotype" w:cs="Palatino Linotype"/>
                <w:i/>
                <w:color w:val="231F20"/>
                <w:spacing w:val="-10"/>
                <w:w w:val="95"/>
                <w:sz w:val="20"/>
                <w:szCs w:val="20"/>
                <w:lang w:val="it-IT"/>
              </w:rPr>
              <w:t xml:space="preserve"> </w:t>
            </w:r>
            <w:r w:rsidRPr="00A75336">
              <w:rPr>
                <w:rFonts w:ascii="Palatino Linotype" w:eastAsia="Palatino Linotype" w:hAnsi="Palatino Linotype" w:cs="Palatino Linotype"/>
                <w:i/>
                <w:color w:val="231F20"/>
                <w:w w:val="95"/>
                <w:sz w:val="20"/>
                <w:szCs w:val="20"/>
                <w:lang w:val="it-IT"/>
              </w:rPr>
              <w:t>grupe</w:t>
            </w:r>
            <w:r w:rsidRPr="00C56159">
              <w:rPr>
                <w:rFonts w:ascii="Palatino Linotype" w:eastAsia="Palatino Linotype" w:hAnsi="Palatino Linotype" w:cs="Palatino Linotype"/>
                <w:i/>
                <w:sz w:val="20"/>
                <w:szCs w:val="20"/>
                <w:lang w:val="it-IT"/>
              </w:rPr>
              <w:t xml:space="preserve">        </w:t>
            </w:r>
            <w:r w:rsidRPr="00A75336">
              <w:rPr>
                <w:rFonts w:ascii="Palatino Linotype" w:eastAsia="Palatino Linotype" w:hAnsi="Palatino Linotype" w:cs="Palatino Linotype"/>
                <w:color w:val="231F20"/>
                <w:spacing w:val="-3"/>
                <w:w w:val="90"/>
                <w:sz w:val="20"/>
                <w:szCs w:val="20"/>
                <w:lang w:val="it-IT"/>
              </w:rPr>
              <w:t>Ndahen</w:t>
            </w:r>
            <w:r w:rsidRPr="00A75336">
              <w:rPr>
                <w:rFonts w:ascii="Palatino Linotype" w:eastAsia="Palatino Linotype" w:hAnsi="Palatino Linotype" w:cs="Palatino Linotype"/>
                <w:color w:val="231F20"/>
                <w:spacing w:val="-6"/>
                <w:w w:val="90"/>
                <w:sz w:val="20"/>
                <w:szCs w:val="20"/>
                <w:lang w:val="it-IT"/>
              </w:rPr>
              <w:t xml:space="preserve"> </w:t>
            </w:r>
            <w:r w:rsidRPr="00A75336">
              <w:rPr>
                <w:rFonts w:ascii="Palatino Linotype" w:eastAsia="Palatino Linotype" w:hAnsi="Palatino Linotype" w:cs="Palatino Linotype"/>
                <w:color w:val="231F20"/>
                <w:spacing w:val="-3"/>
                <w:w w:val="90"/>
                <w:sz w:val="20"/>
                <w:szCs w:val="20"/>
                <w:lang w:val="it-IT"/>
              </w:rPr>
              <w:t>nxënësit</w:t>
            </w:r>
            <w:r w:rsidRPr="00A75336">
              <w:rPr>
                <w:rFonts w:ascii="Palatino Linotype" w:eastAsia="Palatino Linotype" w:hAnsi="Palatino Linotype" w:cs="Palatino Linotype"/>
                <w:color w:val="231F20"/>
                <w:spacing w:val="-5"/>
                <w:w w:val="90"/>
                <w:sz w:val="20"/>
                <w:szCs w:val="20"/>
                <w:lang w:val="it-IT"/>
              </w:rPr>
              <w:t xml:space="preserve"> </w:t>
            </w:r>
            <w:r w:rsidRPr="00A75336">
              <w:rPr>
                <w:rFonts w:ascii="Palatino Linotype" w:eastAsia="Palatino Linotype" w:hAnsi="Palatino Linotype" w:cs="Palatino Linotype"/>
                <w:color w:val="231F20"/>
                <w:spacing w:val="-3"/>
                <w:w w:val="90"/>
                <w:sz w:val="20"/>
                <w:szCs w:val="20"/>
                <w:lang w:val="it-IT"/>
              </w:rPr>
              <w:t>në</w:t>
            </w:r>
            <w:r w:rsidRPr="00A75336">
              <w:rPr>
                <w:rFonts w:ascii="Palatino Linotype" w:eastAsia="Palatino Linotype" w:hAnsi="Palatino Linotype" w:cs="Palatino Linotype"/>
                <w:color w:val="231F20"/>
                <w:spacing w:val="-5"/>
                <w:w w:val="90"/>
                <w:sz w:val="20"/>
                <w:szCs w:val="20"/>
                <w:lang w:val="it-IT"/>
              </w:rPr>
              <w:t xml:space="preserve"> </w:t>
            </w:r>
            <w:r w:rsidRPr="00A75336">
              <w:rPr>
                <w:rFonts w:ascii="Palatino Linotype" w:eastAsia="Palatino Linotype" w:hAnsi="Palatino Linotype" w:cs="Palatino Linotype"/>
                <w:color w:val="231F20"/>
                <w:spacing w:val="-2"/>
                <w:w w:val="90"/>
                <w:sz w:val="20"/>
                <w:szCs w:val="20"/>
                <w:lang w:val="it-IT"/>
              </w:rPr>
              <w:t>katër</w:t>
            </w:r>
            <w:r w:rsidRPr="00A75336">
              <w:rPr>
                <w:rFonts w:ascii="Palatino Linotype" w:eastAsia="Palatino Linotype" w:hAnsi="Palatino Linotype" w:cs="Palatino Linotype"/>
                <w:color w:val="231F20"/>
                <w:spacing w:val="-5"/>
                <w:w w:val="90"/>
                <w:sz w:val="20"/>
                <w:szCs w:val="20"/>
                <w:lang w:val="it-IT"/>
              </w:rPr>
              <w:t xml:space="preserve"> </w:t>
            </w:r>
            <w:r w:rsidRPr="00A75336">
              <w:rPr>
                <w:rFonts w:ascii="Palatino Linotype" w:eastAsia="Palatino Linotype" w:hAnsi="Palatino Linotype" w:cs="Palatino Linotype"/>
                <w:color w:val="231F20"/>
                <w:spacing w:val="-2"/>
                <w:w w:val="90"/>
                <w:sz w:val="20"/>
                <w:szCs w:val="20"/>
                <w:lang w:val="it-IT"/>
              </w:rPr>
              <w:t>grupe.</w:t>
            </w:r>
          </w:p>
          <w:p w14:paraId="212E123C" w14:textId="77777777" w:rsidR="00A94CE3" w:rsidRPr="00C56159" w:rsidRDefault="00A94CE3" w:rsidP="00D57B01">
            <w:pPr>
              <w:widowControl w:val="0"/>
              <w:autoSpaceDE w:val="0"/>
              <w:autoSpaceDN w:val="0"/>
              <w:spacing w:after="0" w:line="271" w:lineRule="exact"/>
              <w:rPr>
                <w:rFonts w:ascii="Palatino Linotype" w:eastAsia="Palatino Linotype" w:hAnsi="Palatino Linotype" w:cs="Palatino Linotype"/>
                <w:color w:val="231F20"/>
                <w:sz w:val="20"/>
                <w:szCs w:val="20"/>
              </w:rPr>
            </w:pPr>
            <w:r w:rsidRPr="00C56159">
              <w:rPr>
                <w:rFonts w:ascii="Palatino Linotype" w:eastAsia="Palatino Linotype" w:hAnsi="Palatino Linotype" w:cs="Palatino Linotype"/>
                <w:noProof/>
                <w:sz w:val="20"/>
                <w:szCs w:val="20"/>
              </w:rPr>
              <mc:AlternateContent>
                <mc:Choice Requires="wps">
                  <w:drawing>
                    <wp:anchor distT="0" distB="0" distL="114300" distR="114300" simplePos="0" relativeHeight="251672576" behindDoc="1" locked="0" layoutInCell="1" allowOverlap="1" wp14:anchorId="1B23CBD7" wp14:editId="474FBDEA">
                      <wp:simplePos x="0" y="0"/>
                      <wp:positionH relativeFrom="page">
                        <wp:posOffset>1600835</wp:posOffset>
                      </wp:positionH>
                      <wp:positionV relativeFrom="paragraph">
                        <wp:posOffset>744855</wp:posOffset>
                      </wp:positionV>
                      <wp:extent cx="387350" cy="0"/>
                      <wp:effectExtent l="10160" t="8890" r="12065" b="10160"/>
                      <wp:wrapNone/>
                      <wp:docPr id="275088713" name="Straight Connector 9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735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512925" id="Straight Connector 922" o:spid="_x0000_s1026" style="position:absolute;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26.05pt,58.65pt" to="156.55pt,5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" strokecolor="#231f20" strokeweight="1pt">
                      <w10:wrap anchorx="page"/>
                    </v:line>
                  </w:pict>
                </mc:Fallback>
              </mc:AlternateContent>
            </w:r>
            <w:r w:rsidRPr="00C56159">
              <w:rPr>
                <w:rFonts w:ascii="Palatino Linotype" w:eastAsia="Palatino Linotype" w:hAnsi="Palatino Linotype" w:cs="Palatino Linotype"/>
                <w:noProof/>
                <w:sz w:val="20"/>
                <w:szCs w:val="20"/>
              </w:rPr>
              <mc:AlternateContent>
                <mc:Choice Requires="wpg">
                  <w:drawing>
                    <wp:anchor distT="0" distB="0" distL="114300" distR="114300" simplePos="0" relativeHeight="251673600" behindDoc="1" locked="0" layoutInCell="1" allowOverlap="1" wp14:anchorId="5935866F" wp14:editId="757334A6">
                      <wp:simplePos x="0" y="0"/>
                      <wp:positionH relativeFrom="page">
                        <wp:posOffset>3704590</wp:posOffset>
                      </wp:positionH>
                      <wp:positionV relativeFrom="paragraph">
                        <wp:posOffset>701675</wp:posOffset>
                      </wp:positionV>
                      <wp:extent cx="455295" cy="101600"/>
                      <wp:effectExtent l="8890" t="3810" r="2540" b="0"/>
                      <wp:wrapNone/>
                      <wp:docPr id="2053970420" name="Group 9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 cy="101600"/>
                                <a:chOff x="5834" y="1105"/>
                                <a:chExt cx="717" cy="160"/>
                              </a:xfrm>
                            </wpg:grpSpPr>
                            <wps:wsp>
                              <wps:cNvPr id="1329144994" name="Line 11612"/>
                              <wps:cNvCnPr>
                                <a:cxnSpLocks noChangeShapeType="1"/>
                              </wps:cNvCnPr>
                              <wps:spPr bwMode="auto">
                                <a:xfrm>
                                  <a:off x="5834" y="1185"/>
                                  <a:ext cx="61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919616703" name="Picture 116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6400" y="1105"/>
                                  <a:ext cx="151" cy="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1513784" id="Group 921" o:spid="_x0000_s1026" style="position:absolute;margin-left:291.7pt;margin-top:55.25pt;width:35.85pt;height:8pt;z-index:-251642880;mso-position-horizontal-relative:page" coordorigin="5834,1105" coordsize="717,1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">
                      <v:line id="Line 11612" o:spid="_x0000_s1027" style="position:absolute;visibility:visible;mso-wrap-style:square" from="5834,1185" to="6444,1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" strokecolor="#231f20" strokeweight="1pt"/>
                      <v:shape id="Picture 11613" o:spid="_x0000_s1028" type="#_x0000_t75" style="position:absolute;left:6400;top:1105;width:151;height: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">
                        <v:imagedata r:id="rId12" o:title=""/>
                      </v:shape>
                      <w10:wrap anchorx="page"/>
                    </v:group>
                  </w:pict>
                </mc:Fallback>
              </mc:AlternateContent>
            </w:r>
            <w:proofErr w:type="spellStart"/>
            <w:r w:rsidRPr="00C56159">
              <w:rPr>
                <w:rFonts w:ascii="Palatino Linotype" w:eastAsia="Palatino Linotype" w:hAnsi="Palatino Linotype" w:cs="Palatino Linotype"/>
                <w:color w:val="231F20"/>
                <w:spacing w:val="-3"/>
                <w:sz w:val="20"/>
                <w:szCs w:val="20"/>
              </w:rPr>
              <w:t>Secilit</w:t>
            </w:r>
            <w:proofErr w:type="spellEnd"/>
            <w:r w:rsidRPr="00C56159">
              <w:rPr>
                <w:rFonts w:ascii="Palatino Linotype" w:eastAsia="Palatino Linotype" w:hAnsi="Palatino Linotype" w:cs="Palatino Linotype"/>
                <w:color w:val="231F20"/>
                <w:spacing w:val="-3"/>
                <w:sz w:val="20"/>
                <w:szCs w:val="20"/>
              </w:rPr>
              <w:t xml:space="preserve"> </w:t>
            </w:r>
            <w:proofErr w:type="spellStart"/>
            <w:r w:rsidRPr="00C56159">
              <w:rPr>
                <w:rFonts w:ascii="Palatino Linotype" w:eastAsia="Palatino Linotype" w:hAnsi="Palatino Linotype" w:cs="Palatino Linotype"/>
                <w:color w:val="231F20"/>
                <w:spacing w:val="-3"/>
                <w:sz w:val="20"/>
                <w:szCs w:val="20"/>
              </w:rPr>
              <w:t>grup</w:t>
            </w:r>
            <w:proofErr w:type="spellEnd"/>
            <w:r w:rsidRPr="00C56159">
              <w:rPr>
                <w:rFonts w:ascii="Palatino Linotype" w:eastAsia="Palatino Linotype" w:hAnsi="Palatino Linotype" w:cs="Palatino Linotype"/>
                <w:color w:val="231F20"/>
                <w:spacing w:val="-3"/>
                <w:sz w:val="20"/>
                <w:szCs w:val="20"/>
              </w:rPr>
              <w:t xml:space="preserve"> </w:t>
            </w:r>
            <w:proofErr w:type="spellStart"/>
            <w:r w:rsidRPr="00C56159">
              <w:rPr>
                <w:rFonts w:ascii="Palatino Linotype" w:eastAsia="Palatino Linotype" w:hAnsi="Palatino Linotype" w:cs="Palatino Linotype"/>
                <w:color w:val="231F20"/>
                <w:spacing w:val="-2"/>
                <w:sz w:val="20"/>
                <w:szCs w:val="20"/>
              </w:rPr>
              <w:t>i</w:t>
            </w:r>
            <w:proofErr w:type="spellEnd"/>
            <w:r w:rsidRPr="00C56159">
              <w:rPr>
                <w:rFonts w:ascii="Palatino Linotype" w:eastAsia="Palatino Linotype" w:hAnsi="Palatino Linotype" w:cs="Palatino Linotype"/>
                <w:color w:val="231F20"/>
                <w:spacing w:val="-2"/>
                <w:sz w:val="20"/>
                <w:szCs w:val="20"/>
              </w:rPr>
              <w:t xml:space="preserve"> </w:t>
            </w:r>
            <w:proofErr w:type="spellStart"/>
            <w:r w:rsidRPr="00C56159">
              <w:rPr>
                <w:rFonts w:ascii="Palatino Linotype" w:eastAsia="Palatino Linotype" w:hAnsi="Palatino Linotype" w:cs="Palatino Linotype"/>
                <w:color w:val="231F20"/>
                <w:spacing w:val="-2"/>
                <w:sz w:val="20"/>
                <w:szCs w:val="20"/>
              </w:rPr>
              <w:t>jepet</w:t>
            </w:r>
            <w:proofErr w:type="spellEnd"/>
            <w:r w:rsidRPr="00C56159">
              <w:rPr>
                <w:rFonts w:ascii="Palatino Linotype" w:eastAsia="Palatino Linotype" w:hAnsi="Palatino Linotype" w:cs="Palatino Linotype"/>
                <w:color w:val="231F20"/>
                <w:spacing w:val="-2"/>
                <w:sz w:val="20"/>
                <w:szCs w:val="20"/>
              </w:rPr>
              <w:t xml:space="preserve"> </w:t>
            </w:r>
            <w:proofErr w:type="spellStart"/>
            <w:r w:rsidRPr="00C56159">
              <w:rPr>
                <w:rFonts w:ascii="Palatino Linotype" w:eastAsia="Palatino Linotype" w:hAnsi="Palatino Linotype" w:cs="Palatino Linotype"/>
                <w:color w:val="231F20"/>
                <w:spacing w:val="-2"/>
                <w:sz w:val="20"/>
                <w:szCs w:val="20"/>
              </w:rPr>
              <w:t>nga</w:t>
            </w:r>
            <w:proofErr w:type="spellEnd"/>
            <w:r w:rsidRPr="00C56159">
              <w:rPr>
                <w:rFonts w:ascii="Palatino Linotype" w:eastAsia="Palatino Linotype" w:hAnsi="Palatino Linotype" w:cs="Palatino Linotype"/>
                <w:color w:val="231F20"/>
                <w:spacing w:val="-2"/>
                <w:sz w:val="20"/>
                <w:szCs w:val="20"/>
              </w:rPr>
              <w:t xml:space="preserve"> </w:t>
            </w:r>
            <w:proofErr w:type="spellStart"/>
            <w:r w:rsidRPr="00C56159">
              <w:rPr>
                <w:rFonts w:ascii="Palatino Linotype" w:eastAsia="Palatino Linotype" w:hAnsi="Palatino Linotype" w:cs="Palatino Linotype"/>
                <w:color w:val="231F20"/>
                <w:spacing w:val="-2"/>
                <w:sz w:val="20"/>
                <w:szCs w:val="20"/>
              </w:rPr>
              <w:t>një</w:t>
            </w:r>
            <w:proofErr w:type="spellEnd"/>
            <w:r w:rsidRPr="00C56159">
              <w:rPr>
                <w:rFonts w:ascii="Palatino Linotype" w:eastAsia="Palatino Linotype" w:hAnsi="Palatino Linotype" w:cs="Palatino Linotype"/>
                <w:color w:val="231F20"/>
                <w:spacing w:val="-2"/>
                <w:sz w:val="20"/>
                <w:szCs w:val="20"/>
              </w:rPr>
              <w:t xml:space="preserve"> </w:t>
            </w:r>
            <w:proofErr w:type="spellStart"/>
            <w:r w:rsidRPr="00C56159">
              <w:rPr>
                <w:rFonts w:ascii="Palatino Linotype" w:eastAsia="Palatino Linotype" w:hAnsi="Palatino Linotype" w:cs="Palatino Linotype"/>
                <w:color w:val="231F20"/>
                <w:spacing w:val="-2"/>
                <w:sz w:val="20"/>
                <w:szCs w:val="20"/>
              </w:rPr>
              <w:t>fletë</w:t>
            </w:r>
            <w:proofErr w:type="spellEnd"/>
            <w:r w:rsidRPr="00C56159">
              <w:rPr>
                <w:rFonts w:ascii="Palatino Linotype" w:eastAsia="Palatino Linotype" w:hAnsi="Palatino Linotype" w:cs="Palatino Linotype"/>
                <w:color w:val="231F20"/>
                <w:spacing w:val="-2"/>
                <w:sz w:val="20"/>
                <w:szCs w:val="20"/>
              </w:rPr>
              <w:t xml:space="preserve"> me </w:t>
            </w:r>
            <w:proofErr w:type="spellStart"/>
            <w:proofErr w:type="gramStart"/>
            <w:r w:rsidRPr="00C56159">
              <w:rPr>
                <w:rFonts w:ascii="Palatino Linotype" w:eastAsia="Palatino Linotype" w:hAnsi="Palatino Linotype" w:cs="Palatino Linotype"/>
                <w:color w:val="231F20"/>
                <w:spacing w:val="-2"/>
                <w:sz w:val="20"/>
                <w:szCs w:val="20"/>
              </w:rPr>
              <w:t>detyrat</w:t>
            </w:r>
            <w:proofErr w:type="spellEnd"/>
            <w:r w:rsidRPr="00C56159">
              <w:rPr>
                <w:rFonts w:ascii="Palatino Linotype" w:eastAsia="Palatino Linotype" w:hAnsi="Palatino Linotype" w:cs="Palatino Linotype"/>
                <w:color w:val="231F20"/>
                <w:spacing w:val="-2"/>
                <w:sz w:val="20"/>
                <w:szCs w:val="20"/>
              </w:rPr>
              <w:t xml:space="preserve"> </w:t>
            </w:r>
            <w:r w:rsidRPr="00C56159">
              <w:rPr>
                <w:rFonts w:ascii="Palatino Linotype" w:eastAsia="Palatino Linotype" w:hAnsi="Palatino Linotype" w:cs="Palatino Linotype"/>
                <w:color w:val="231F20"/>
                <w:sz w:val="20"/>
                <w:szCs w:val="20"/>
              </w:rPr>
              <w:t xml:space="preserve"> </w:t>
            </w:r>
            <w:proofErr w:type="spellStart"/>
            <w:r w:rsidRPr="00C56159">
              <w:rPr>
                <w:rFonts w:ascii="Palatino Linotype" w:eastAsia="Palatino Linotype" w:hAnsi="Palatino Linotype" w:cs="Palatino Linotype"/>
                <w:color w:val="231F20"/>
                <w:sz w:val="20"/>
                <w:szCs w:val="20"/>
              </w:rPr>
              <w:t>përkatëse</w:t>
            </w:r>
            <w:proofErr w:type="spellEnd"/>
            <w:proofErr w:type="gramEnd"/>
            <w:r w:rsidRPr="00C56159">
              <w:rPr>
                <w:rFonts w:ascii="Palatino Linotype" w:eastAsia="Palatino Linotype" w:hAnsi="Palatino Linotype" w:cs="Palatino Linotype"/>
                <w:color w:val="231F20"/>
                <w:sz w:val="20"/>
                <w:szCs w:val="20"/>
              </w:rPr>
              <w:t>:</w:t>
            </w:r>
          </w:p>
          <w:p w14:paraId="7F7E4D1A" w14:textId="77777777" w:rsidR="00A94CE3" w:rsidRPr="00C56159" w:rsidRDefault="00A94CE3" w:rsidP="00D57B01">
            <w:pPr>
              <w:widowControl w:val="0"/>
              <w:autoSpaceDE w:val="0"/>
              <w:autoSpaceDN w:val="0"/>
              <w:spacing w:after="0" w:line="271" w:lineRule="exact"/>
              <w:rPr>
                <w:rFonts w:ascii="Palatino Linotype" w:eastAsia="Palatino Linotype" w:hAnsi="Palatino Linotype" w:cs="Palatino Linotype"/>
                <w:i/>
                <w:sz w:val="20"/>
                <w:szCs w:val="20"/>
              </w:rPr>
            </w:pPr>
          </w:p>
          <w:tbl>
            <w:tblPr>
              <w:tblW w:w="0" w:type="auto"/>
              <w:tblInd w:w="1775" w:type="dxa"/>
              <w:tblCellMar>
                <w:left w:w="0" w:type="dxa"/>
                <w:right w:w="0" w:type="dxa"/>
              </w:tblCellMar>
              <w:tblLook w:val="01E0" w:firstRow="1" w:lastRow="1" w:firstColumn="1" w:lastColumn="1" w:noHBand="0" w:noVBand="0"/>
            </w:tblPr>
            <w:tblGrid>
              <w:gridCol w:w="2018"/>
              <w:gridCol w:w="1059"/>
              <w:gridCol w:w="4454"/>
              <w:gridCol w:w="894"/>
            </w:tblGrid>
            <w:tr w:rsidR="00A94CE3" w:rsidRPr="00C56159" w14:paraId="7766708A" w14:textId="77777777" w:rsidTr="00D57B01">
              <w:trPr>
                <w:trHeight w:val="19"/>
              </w:trPr>
              <w:tc>
                <w:tcPr>
                  <w:tcW w:w="2018" w:type="dxa"/>
                </w:tcPr>
                <w:p w14:paraId="2B60DF53" w14:textId="77777777" w:rsidR="00A94CE3" w:rsidRPr="00A75336" w:rsidRDefault="00A94CE3" w:rsidP="00A94CE3">
                  <w:pPr>
                    <w:framePr w:hSpace="180" w:wrap="around" w:vAnchor="text" w:hAnchor="margin" w:xAlign="center" w:y="-155"/>
                    <w:widowControl w:val="0"/>
                    <w:autoSpaceDE w:val="0"/>
                    <w:autoSpaceDN w:val="0"/>
                    <w:spacing w:before="36" w:after="0" w:line="274" w:lineRule="exact"/>
                    <w:ind w:left="50"/>
                    <w:rPr>
                      <w:rFonts w:ascii="Palatino Linotype" w:eastAsia="Palatino Linotype" w:hAnsi="Palatino Linotype" w:cs="Palatino Linotype"/>
                      <w:sz w:val="20"/>
                      <w:szCs w:val="20"/>
                    </w:rPr>
                  </w:pPr>
                  <w:proofErr w:type="spellStart"/>
                  <w:r w:rsidRPr="00A75336">
                    <w:rPr>
                      <w:rFonts w:ascii="Palatino Linotype" w:eastAsia="Palatino Linotype" w:hAnsi="Palatino Linotype" w:cs="Palatino Linotype"/>
                      <w:color w:val="231F20"/>
                      <w:w w:val="90"/>
                      <w:sz w:val="20"/>
                      <w:szCs w:val="20"/>
                    </w:rPr>
                    <w:t>Grupi</w:t>
                  </w:r>
                  <w:proofErr w:type="spellEnd"/>
                  <w:r w:rsidRPr="00A75336">
                    <w:rPr>
                      <w:rFonts w:ascii="Palatino Linotype" w:eastAsia="Palatino Linotype" w:hAnsi="Palatino Linotype" w:cs="Palatino Linotype"/>
                      <w:color w:val="231F20"/>
                      <w:spacing w:val="-5"/>
                      <w:w w:val="90"/>
                      <w:sz w:val="20"/>
                      <w:szCs w:val="20"/>
                    </w:rPr>
                    <w:t xml:space="preserve"> </w:t>
                  </w:r>
                  <w:r w:rsidRPr="00A75336">
                    <w:rPr>
                      <w:rFonts w:ascii="Palatino Linotype" w:eastAsia="Palatino Linotype" w:hAnsi="Palatino Linotype" w:cs="Palatino Linotype"/>
                      <w:color w:val="231F20"/>
                      <w:w w:val="90"/>
                      <w:sz w:val="20"/>
                      <w:szCs w:val="20"/>
                    </w:rPr>
                    <w:t>1</w:t>
                  </w:r>
                </w:p>
              </w:tc>
              <w:tc>
                <w:tcPr>
                  <w:tcW w:w="1059" w:type="dxa"/>
                </w:tcPr>
                <w:p w14:paraId="3E6436D0" w14:textId="77777777" w:rsidR="00A94CE3" w:rsidRPr="00A75336" w:rsidRDefault="00A94CE3" w:rsidP="00A94CE3">
                  <w:pPr>
                    <w:framePr w:hSpace="180" w:wrap="around" w:vAnchor="text" w:hAnchor="margin" w:xAlign="center" w:y="-155"/>
                    <w:widowControl w:val="0"/>
                    <w:autoSpaceDE w:val="0"/>
                    <w:autoSpaceDN w:val="0"/>
                    <w:spacing w:before="36" w:after="0" w:line="274" w:lineRule="exact"/>
                    <w:ind w:left="227"/>
                    <w:rPr>
                      <w:rFonts w:ascii="Palatino Linotype" w:eastAsia="Palatino Linotype" w:hAnsi="Palatino Linotype" w:cs="Palatino Linotype"/>
                      <w:sz w:val="20"/>
                      <w:szCs w:val="20"/>
                    </w:rPr>
                  </w:pPr>
                  <w:r w:rsidRPr="00A75336">
                    <w:rPr>
                      <w:rFonts w:ascii="Palatino Linotype" w:eastAsia="Palatino Linotype" w:hAnsi="Palatino Linotype" w:cs="Palatino Linotype"/>
                      <w:color w:val="231F20"/>
                      <w:sz w:val="20"/>
                      <w:szCs w:val="20"/>
                    </w:rPr>
                    <w:t>754</w:t>
                  </w:r>
                </w:p>
              </w:tc>
              <w:tc>
                <w:tcPr>
                  <w:tcW w:w="4454" w:type="dxa"/>
                </w:tcPr>
                <w:p w14:paraId="2597A43A" w14:textId="77777777" w:rsidR="00A94CE3" w:rsidRPr="00A75336" w:rsidRDefault="00A94CE3" w:rsidP="00A94CE3">
                  <w:pPr>
                    <w:framePr w:hSpace="180" w:wrap="around" w:vAnchor="text" w:hAnchor="margin" w:xAlign="center" w:y="-155"/>
                    <w:widowControl w:val="0"/>
                    <w:autoSpaceDE w:val="0"/>
                    <w:autoSpaceDN w:val="0"/>
                    <w:spacing w:before="36" w:after="0" w:line="274" w:lineRule="exact"/>
                    <w:ind w:right="635"/>
                    <w:jc w:val="right"/>
                    <w:rPr>
                      <w:rFonts w:ascii="Palatino Linotype" w:eastAsia="Palatino Linotype" w:hAnsi="Palatino Linotype" w:cs="Palatino Linotype"/>
                      <w:sz w:val="20"/>
                      <w:szCs w:val="20"/>
                    </w:rPr>
                  </w:pPr>
                  <w:proofErr w:type="spellStart"/>
                  <w:r w:rsidRPr="00A75336">
                    <w:rPr>
                      <w:rFonts w:ascii="Palatino Linotype" w:eastAsia="Palatino Linotype" w:hAnsi="Palatino Linotype" w:cs="Palatino Linotype"/>
                      <w:color w:val="231F20"/>
                      <w:w w:val="90"/>
                      <w:sz w:val="20"/>
                      <w:szCs w:val="20"/>
                    </w:rPr>
                    <w:t>Grupi</w:t>
                  </w:r>
                  <w:proofErr w:type="spellEnd"/>
                  <w:r w:rsidRPr="00A75336">
                    <w:rPr>
                      <w:rFonts w:ascii="Palatino Linotype" w:eastAsia="Palatino Linotype" w:hAnsi="Palatino Linotype" w:cs="Palatino Linotype"/>
                      <w:color w:val="231F20"/>
                      <w:spacing w:val="-5"/>
                      <w:w w:val="90"/>
                      <w:sz w:val="20"/>
                      <w:szCs w:val="20"/>
                    </w:rPr>
                    <w:t xml:space="preserve"> </w:t>
                  </w:r>
                  <w:r w:rsidRPr="00A75336">
                    <w:rPr>
                      <w:rFonts w:ascii="Palatino Linotype" w:eastAsia="Palatino Linotype" w:hAnsi="Palatino Linotype" w:cs="Palatino Linotype"/>
                      <w:color w:val="231F20"/>
                      <w:w w:val="90"/>
                      <w:sz w:val="20"/>
                      <w:szCs w:val="20"/>
                    </w:rPr>
                    <w:t>2</w:t>
                  </w:r>
                </w:p>
              </w:tc>
              <w:tc>
                <w:tcPr>
                  <w:tcW w:w="894" w:type="dxa"/>
                </w:tcPr>
                <w:p w14:paraId="458416AB" w14:textId="77777777" w:rsidR="00A94CE3" w:rsidRPr="00A75336" w:rsidRDefault="00A94CE3" w:rsidP="00A94CE3">
                  <w:pPr>
                    <w:framePr w:hSpace="180" w:wrap="around" w:vAnchor="text" w:hAnchor="margin" w:xAlign="center" w:y="-155"/>
                    <w:widowControl w:val="0"/>
                    <w:autoSpaceDE w:val="0"/>
                    <w:autoSpaceDN w:val="0"/>
                    <w:spacing w:before="36" w:after="0" w:line="274" w:lineRule="exact"/>
                    <w:ind w:right="23"/>
                    <w:jc w:val="right"/>
                    <w:rPr>
                      <w:rFonts w:ascii="Palatino Linotype" w:eastAsia="Palatino Linotype" w:hAnsi="Palatino Linotype" w:cs="Palatino Linotype"/>
                      <w:sz w:val="20"/>
                      <w:szCs w:val="20"/>
                    </w:rPr>
                  </w:pPr>
                  <w:r w:rsidRPr="00A75336">
                    <w:rPr>
                      <w:rFonts w:ascii="Palatino Linotype" w:eastAsia="Palatino Linotype" w:hAnsi="Palatino Linotype" w:cs="Palatino Linotype"/>
                      <w:color w:val="231F20"/>
                      <w:sz w:val="20"/>
                      <w:szCs w:val="20"/>
                    </w:rPr>
                    <w:t>864</w:t>
                  </w:r>
                </w:p>
              </w:tc>
            </w:tr>
            <w:tr w:rsidR="00A94CE3" w:rsidRPr="00C56159" w14:paraId="2A461C37" w14:textId="77777777" w:rsidTr="00D57B01">
              <w:trPr>
                <w:trHeight w:val="17"/>
              </w:trPr>
              <w:tc>
                <w:tcPr>
                  <w:tcW w:w="2018" w:type="dxa"/>
                </w:tcPr>
                <w:p w14:paraId="2FF856D8" w14:textId="77777777" w:rsidR="00A94CE3" w:rsidRPr="00A75336" w:rsidRDefault="00A94CE3" w:rsidP="00A94CE3">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20"/>
                      <w:szCs w:val="20"/>
                    </w:rPr>
                  </w:pPr>
                </w:p>
              </w:tc>
              <w:tc>
                <w:tcPr>
                  <w:tcW w:w="1059" w:type="dxa"/>
                  <w:tcBorders>
                    <w:bottom w:val="single" w:sz="8" w:space="0" w:color="000000"/>
                  </w:tcBorders>
                </w:tcPr>
                <w:p w14:paraId="652867EB" w14:textId="77777777" w:rsidR="00A94CE3" w:rsidRPr="00A75336" w:rsidRDefault="00A94CE3" w:rsidP="00A94CE3">
                  <w:pPr>
                    <w:framePr w:hSpace="180" w:wrap="around" w:vAnchor="text" w:hAnchor="margin" w:xAlign="center" w:y="-155"/>
                    <w:widowControl w:val="0"/>
                    <w:autoSpaceDE w:val="0"/>
                    <w:autoSpaceDN w:val="0"/>
                    <w:spacing w:after="0" w:line="267" w:lineRule="exact"/>
                    <w:ind w:left="39"/>
                    <w:rPr>
                      <w:rFonts w:ascii="Palatino Linotype" w:eastAsia="Palatino Linotype" w:hAnsi="Palatino Linotype" w:cs="Palatino Linotype"/>
                      <w:sz w:val="20"/>
                      <w:szCs w:val="20"/>
                    </w:rPr>
                  </w:pPr>
                  <w:r w:rsidRPr="00A75336">
                    <w:rPr>
                      <w:rFonts w:ascii="Palatino Linotype" w:eastAsia="Palatino Linotype" w:hAnsi="Palatino Linotype" w:cs="Palatino Linotype"/>
                      <w:color w:val="231F20"/>
                      <w:sz w:val="20"/>
                      <w:szCs w:val="20"/>
                    </w:rPr>
                    <w:t>-</w:t>
                  </w:r>
                  <w:r w:rsidRPr="00A75336">
                    <w:rPr>
                      <w:rFonts w:ascii="Palatino Linotype" w:eastAsia="Palatino Linotype" w:hAnsi="Palatino Linotype" w:cs="Palatino Linotype"/>
                      <w:color w:val="231F20"/>
                      <w:spacing w:val="31"/>
                      <w:sz w:val="20"/>
                      <w:szCs w:val="20"/>
                    </w:rPr>
                    <w:t xml:space="preserve"> </w:t>
                  </w:r>
                  <w:r w:rsidRPr="00A75336">
                    <w:rPr>
                      <w:rFonts w:ascii="Palatino Linotype" w:eastAsia="Palatino Linotype" w:hAnsi="Palatino Linotype" w:cs="Palatino Linotype"/>
                      <w:color w:val="231F20"/>
                      <w:sz w:val="20"/>
                      <w:szCs w:val="20"/>
                    </w:rPr>
                    <w:t>297</w:t>
                  </w:r>
                </w:p>
              </w:tc>
              <w:tc>
                <w:tcPr>
                  <w:tcW w:w="4454" w:type="dxa"/>
                </w:tcPr>
                <w:p w14:paraId="5A279F33" w14:textId="77777777" w:rsidR="00A94CE3" w:rsidRPr="00A75336" w:rsidRDefault="00A94CE3" w:rsidP="00A94CE3">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20"/>
                      <w:szCs w:val="20"/>
                    </w:rPr>
                  </w:pPr>
                </w:p>
              </w:tc>
              <w:tc>
                <w:tcPr>
                  <w:tcW w:w="894" w:type="dxa"/>
                  <w:tcBorders>
                    <w:bottom w:val="single" w:sz="8" w:space="0" w:color="000000"/>
                  </w:tcBorders>
                </w:tcPr>
                <w:p w14:paraId="3D1358E5" w14:textId="77777777" w:rsidR="00A94CE3" w:rsidRPr="00A75336" w:rsidRDefault="00A94CE3" w:rsidP="00A94CE3">
                  <w:pPr>
                    <w:framePr w:hSpace="180" w:wrap="around" w:vAnchor="text" w:hAnchor="margin" w:xAlign="center" w:y="-155"/>
                    <w:widowControl w:val="0"/>
                    <w:autoSpaceDE w:val="0"/>
                    <w:autoSpaceDN w:val="0"/>
                    <w:spacing w:after="0" w:line="267" w:lineRule="exact"/>
                    <w:ind w:right="56"/>
                    <w:jc w:val="right"/>
                    <w:rPr>
                      <w:rFonts w:ascii="Palatino Linotype" w:eastAsia="Palatino Linotype" w:hAnsi="Palatino Linotype" w:cs="Palatino Linotype"/>
                      <w:sz w:val="20"/>
                      <w:szCs w:val="20"/>
                    </w:rPr>
                  </w:pPr>
                  <w:r w:rsidRPr="00A75336">
                    <w:rPr>
                      <w:rFonts w:ascii="Palatino Linotype" w:eastAsia="Palatino Linotype" w:hAnsi="Palatino Linotype" w:cs="Palatino Linotype"/>
                      <w:color w:val="231F20"/>
                      <w:spacing w:val="-5"/>
                      <w:sz w:val="20"/>
                      <w:szCs w:val="20"/>
                    </w:rPr>
                    <w:t>-</w:t>
                  </w:r>
                  <w:r w:rsidRPr="00A75336">
                    <w:rPr>
                      <w:rFonts w:ascii="Palatino Linotype" w:eastAsia="Palatino Linotype" w:hAnsi="Palatino Linotype" w:cs="Palatino Linotype"/>
                      <w:color w:val="231F20"/>
                      <w:spacing w:val="-9"/>
                      <w:sz w:val="20"/>
                      <w:szCs w:val="20"/>
                    </w:rPr>
                    <w:t xml:space="preserve"> </w:t>
                  </w:r>
                  <w:r w:rsidRPr="00A75336">
                    <w:rPr>
                      <w:rFonts w:ascii="Palatino Linotype" w:eastAsia="Palatino Linotype" w:hAnsi="Palatino Linotype" w:cs="Palatino Linotype"/>
                      <w:color w:val="231F20"/>
                      <w:spacing w:val="-5"/>
                      <w:sz w:val="20"/>
                      <w:szCs w:val="20"/>
                    </w:rPr>
                    <w:t>597</w:t>
                  </w:r>
                </w:p>
              </w:tc>
            </w:tr>
            <w:tr w:rsidR="00A94CE3" w:rsidRPr="00C56159" w14:paraId="47608052" w14:textId="77777777" w:rsidTr="00D57B01">
              <w:trPr>
                <w:trHeight w:val="43"/>
              </w:trPr>
              <w:tc>
                <w:tcPr>
                  <w:tcW w:w="2018" w:type="dxa"/>
                </w:tcPr>
                <w:p w14:paraId="5EB52758" w14:textId="77777777" w:rsidR="00A94CE3" w:rsidRPr="00A75336" w:rsidRDefault="00A94CE3" w:rsidP="00A94CE3">
                  <w:pPr>
                    <w:framePr w:hSpace="180" w:wrap="around" w:vAnchor="text" w:hAnchor="margin" w:xAlign="center" w:y="-155"/>
                    <w:widowControl w:val="0"/>
                    <w:autoSpaceDE w:val="0"/>
                    <w:autoSpaceDN w:val="0"/>
                    <w:spacing w:before="6" w:after="0" w:line="240" w:lineRule="auto"/>
                    <w:rPr>
                      <w:rFonts w:ascii="Palatino Linotype" w:eastAsia="Palatino Linotype" w:hAnsi="Palatino Linotype" w:cs="Palatino Linotype"/>
                      <w:sz w:val="20"/>
                      <w:szCs w:val="20"/>
                    </w:rPr>
                  </w:pPr>
                </w:p>
                <w:p w14:paraId="66B3521A" w14:textId="77777777" w:rsidR="00A94CE3" w:rsidRPr="00A75336" w:rsidRDefault="00A94CE3" w:rsidP="00A94CE3">
                  <w:pPr>
                    <w:framePr w:hSpace="180" w:wrap="around" w:vAnchor="text" w:hAnchor="margin" w:xAlign="center" w:y="-155"/>
                    <w:widowControl w:val="0"/>
                    <w:autoSpaceDE w:val="0"/>
                    <w:autoSpaceDN w:val="0"/>
                    <w:spacing w:after="0" w:line="274" w:lineRule="exact"/>
                    <w:ind w:left="50"/>
                    <w:rPr>
                      <w:rFonts w:ascii="Palatino Linotype" w:eastAsia="Palatino Linotype" w:hAnsi="Palatino Linotype" w:cs="Palatino Linotype"/>
                      <w:sz w:val="20"/>
                      <w:szCs w:val="20"/>
                    </w:rPr>
                  </w:pPr>
                  <w:proofErr w:type="spellStart"/>
                  <w:r w:rsidRPr="00A75336">
                    <w:rPr>
                      <w:rFonts w:ascii="Palatino Linotype" w:eastAsia="Palatino Linotype" w:hAnsi="Palatino Linotype" w:cs="Palatino Linotype"/>
                      <w:color w:val="231F20"/>
                      <w:w w:val="90"/>
                      <w:sz w:val="20"/>
                      <w:szCs w:val="20"/>
                    </w:rPr>
                    <w:t>Grupi</w:t>
                  </w:r>
                  <w:proofErr w:type="spellEnd"/>
                  <w:r w:rsidRPr="00A75336">
                    <w:rPr>
                      <w:rFonts w:ascii="Palatino Linotype" w:eastAsia="Palatino Linotype" w:hAnsi="Palatino Linotype" w:cs="Palatino Linotype"/>
                      <w:color w:val="231F20"/>
                      <w:spacing w:val="-5"/>
                      <w:w w:val="90"/>
                      <w:sz w:val="20"/>
                      <w:szCs w:val="20"/>
                    </w:rPr>
                    <w:t xml:space="preserve"> </w:t>
                  </w:r>
                  <w:r w:rsidRPr="00A75336">
                    <w:rPr>
                      <w:rFonts w:ascii="Palatino Linotype" w:eastAsia="Palatino Linotype" w:hAnsi="Palatino Linotype" w:cs="Palatino Linotype"/>
                      <w:color w:val="231F20"/>
                      <w:w w:val="90"/>
                      <w:sz w:val="20"/>
                      <w:szCs w:val="20"/>
                    </w:rPr>
                    <w:t>3</w:t>
                  </w:r>
                </w:p>
              </w:tc>
              <w:tc>
                <w:tcPr>
                  <w:tcW w:w="1059" w:type="dxa"/>
                  <w:tcBorders>
                    <w:top w:val="single" w:sz="8" w:space="0" w:color="000000"/>
                  </w:tcBorders>
                </w:tcPr>
                <w:p w14:paraId="0861A84F" w14:textId="77777777" w:rsidR="00A94CE3" w:rsidRPr="00A75336" w:rsidRDefault="00A94CE3" w:rsidP="00A94CE3">
                  <w:pPr>
                    <w:framePr w:hSpace="180" w:wrap="around" w:vAnchor="text" w:hAnchor="margin" w:xAlign="center" w:y="-155"/>
                    <w:widowControl w:val="0"/>
                    <w:autoSpaceDE w:val="0"/>
                    <w:autoSpaceDN w:val="0"/>
                    <w:spacing w:before="6" w:after="0" w:line="240" w:lineRule="auto"/>
                    <w:rPr>
                      <w:rFonts w:ascii="Palatino Linotype" w:eastAsia="Palatino Linotype" w:hAnsi="Palatino Linotype" w:cs="Palatino Linotype"/>
                      <w:sz w:val="20"/>
                      <w:szCs w:val="20"/>
                    </w:rPr>
                  </w:pPr>
                </w:p>
                <w:p w14:paraId="258291A7" w14:textId="77777777" w:rsidR="00A94CE3" w:rsidRPr="00A75336" w:rsidRDefault="00A94CE3" w:rsidP="00A94CE3">
                  <w:pPr>
                    <w:framePr w:hSpace="180" w:wrap="around" w:vAnchor="text" w:hAnchor="margin" w:xAlign="center" w:y="-155"/>
                    <w:widowControl w:val="0"/>
                    <w:autoSpaceDE w:val="0"/>
                    <w:autoSpaceDN w:val="0"/>
                    <w:spacing w:after="0" w:line="274" w:lineRule="exact"/>
                    <w:ind w:right="24"/>
                    <w:jc w:val="right"/>
                    <w:rPr>
                      <w:rFonts w:ascii="Palatino Linotype" w:eastAsia="Palatino Linotype" w:hAnsi="Palatino Linotype" w:cs="Palatino Linotype"/>
                      <w:sz w:val="20"/>
                      <w:szCs w:val="20"/>
                    </w:rPr>
                  </w:pPr>
                  <w:r w:rsidRPr="00A75336">
                    <w:rPr>
                      <w:rFonts w:ascii="Palatino Linotype" w:eastAsia="Palatino Linotype" w:hAnsi="Palatino Linotype" w:cs="Palatino Linotype"/>
                      <w:color w:val="231F20"/>
                      <w:sz w:val="20"/>
                      <w:szCs w:val="20"/>
                    </w:rPr>
                    <w:t>684</w:t>
                  </w:r>
                </w:p>
              </w:tc>
              <w:tc>
                <w:tcPr>
                  <w:tcW w:w="4454" w:type="dxa"/>
                </w:tcPr>
                <w:p w14:paraId="1D1A7AED" w14:textId="77777777" w:rsidR="00A94CE3" w:rsidRPr="00A75336" w:rsidRDefault="00A94CE3" w:rsidP="00A94CE3">
                  <w:pPr>
                    <w:framePr w:hSpace="180" w:wrap="around" w:vAnchor="text" w:hAnchor="margin" w:xAlign="center" w:y="-155"/>
                    <w:widowControl w:val="0"/>
                    <w:autoSpaceDE w:val="0"/>
                    <w:autoSpaceDN w:val="0"/>
                    <w:spacing w:before="6" w:after="0" w:line="240" w:lineRule="auto"/>
                    <w:rPr>
                      <w:rFonts w:ascii="Palatino Linotype" w:eastAsia="Palatino Linotype" w:hAnsi="Palatino Linotype" w:cs="Palatino Linotype"/>
                      <w:sz w:val="20"/>
                      <w:szCs w:val="20"/>
                    </w:rPr>
                  </w:pPr>
                </w:p>
                <w:p w14:paraId="1BEAA5F9" w14:textId="77777777" w:rsidR="00A94CE3" w:rsidRPr="00A75336" w:rsidRDefault="00A94CE3" w:rsidP="00A94CE3">
                  <w:pPr>
                    <w:framePr w:hSpace="180" w:wrap="around" w:vAnchor="text" w:hAnchor="margin" w:xAlign="center" w:y="-155"/>
                    <w:widowControl w:val="0"/>
                    <w:autoSpaceDE w:val="0"/>
                    <w:autoSpaceDN w:val="0"/>
                    <w:spacing w:after="0" w:line="274" w:lineRule="exact"/>
                    <w:ind w:right="635"/>
                    <w:jc w:val="right"/>
                    <w:rPr>
                      <w:rFonts w:ascii="Palatino Linotype" w:eastAsia="Palatino Linotype" w:hAnsi="Palatino Linotype" w:cs="Palatino Linotype"/>
                      <w:sz w:val="20"/>
                      <w:szCs w:val="20"/>
                    </w:rPr>
                  </w:pPr>
                  <w:proofErr w:type="spellStart"/>
                  <w:r w:rsidRPr="00A75336">
                    <w:rPr>
                      <w:rFonts w:ascii="Palatino Linotype" w:eastAsia="Palatino Linotype" w:hAnsi="Palatino Linotype" w:cs="Palatino Linotype"/>
                      <w:color w:val="231F20"/>
                      <w:w w:val="90"/>
                      <w:sz w:val="20"/>
                      <w:szCs w:val="20"/>
                    </w:rPr>
                    <w:t>Grupi</w:t>
                  </w:r>
                  <w:proofErr w:type="spellEnd"/>
                  <w:r w:rsidRPr="00A75336">
                    <w:rPr>
                      <w:rFonts w:ascii="Palatino Linotype" w:eastAsia="Palatino Linotype" w:hAnsi="Palatino Linotype" w:cs="Palatino Linotype"/>
                      <w:color w:val="231F20"/>
                      <w:spacing w:val="-5"/>
                      <w:w w:val="90"/>
                      <w:sz w:val="20"/>
                      <w:szCs w:val="20"/>
                    </w:rPr>
                    <w:t xml:space="preserve"> </w:t>
                  </w:r>
                  <w:r w:rsidRPr="00A75336">
                    <w:rPr>
                      <w:rFonts w:ascii="Palatino Linotype" w:eastAsia="Palatino Linotype" w:hAnsi="Palatino Linotype" w:cs="Palatino Linotype"/>
                      <w:color w:val="231F20"/>
                      <w:w w:val="90"/>
                      <w:sz w:val="20"/>
                      <w:szCs w:val="20"/>
                    </w:rPr>
                    <w:t>4</w:t>
                  </w:r>
                </w:p>
              </w:tc>
              <w:tc>
                <w:tcPr>
                  <w:tcW w:w="894" w:type="dxa"/>
                  <w:tcBorders>
                    <w:top w:val="single" w:sz="8" w:space="0" w:color="000000"/>
                  </w:tcBorders>
                </w:tcPr>
                <w:p w14:paraId="13EE0D10" w14:textId="77777777" w:rsidR="00A94CE3" w:rsidRPr="00A75336" w:rsidRDefault="00A94CE3" w:rsidP="00A94CE3">
                  <w:pPr>
                    <w:framePr w:hSpace="180" w:wrap="around" w:vAnchor="text" w:hAnchor="margin" w:xAlign="center" w:y="-155"/>
                    <w:widowControl w:val="0"/>
                    <w:autoSpaceDE w:val="0"/>
                    <w:autoSpaceDN w:val="0"/>
                    <w:spacing w:before="6" w:after="0" w:line="240" w:lineRule="auto"/>
                    <w:rPr>
                      <w:rFonts w:ascii="Palatino Linotype" w:eastAsia="Palatino Linotype" w:hAnsi="Palatino Linotype" w:cs="Palatino Linotype"/>
                      <w:sz w:val="20"/>
                      <w:szCs w:val="20"/>
                    </w:rPr>
                  </w:pPr>
                </w:p>
                <w:p w14:paraId="2E77DCDB" w14:textId="77777777" w:rsidR="00A94CE3" w:rsidRPr="00A75336" w:rsidRDefault="00A94CE3" w:rsidP="00A94CE3">
                  <w:pPr>
                    <w:framePr w:hSpace="180" w:wrap="around" w:vAnchor="text" w:hAnchor="margin" w:xAlign="center" w:y="-155"/>
                    <w:widowControl w:val="0"/>
                    <w:autoSpaceDE w:val="0"/>
                    <w:autoSpaceDN w:val="0"/>
                    <w:spacing w:after="0" w:line="274" w:lineRule="exact"/>
                    <w:ind w:right="23"/>
                    <w:jc w:val="right"/>
                    <w:rPr>
                      <w:rFonts w:ascii="Palatino Linotype" w:eastAsia="Palatino Linotype" w:hAnsi="Palatino Linotype" w:cs="Palatino Linotype"/>
                      <w:sz w:val="20"/>
                      <w:szCs w:val="20"/>
                    </w:rPr>
                  </w:pPr>
                  <w:r w:rsidRPr="00A75336">
                    <w:rPr>
                      <w:rFonts w:ascii="Palatino Linotype" w:eastAsia="Palatino Linotype" w:hAnsi="Palatino Linotype" w:cs="Palatino Linotype"/>
                      <w:color w:val="231F20"/>
                      <w:sz w:val="20"/>
                      <w:szCs w:val="20"/>
                    </w:rPr>
                    <w:t>534</w:t>
                  </w:r>
                </w:p>
              </w:tc>
            </w:tr>
            <w:tr w:rsidR="00A94CE3" w:rsidRPr="00C56159" w14:paraId="13428741" w14:textId="77777777" w:rsidTr="00D57B01">
              <w:trPr>
                <w:trHeight w:val="15"/>
              </w:trPr>
              <w:tc>
                <w:tcPr>
                  <w:tcW w:w="2018" w:type="dxa"/>
                </w:tcPr>
                <w:p w14:paraId="5C279D8F" w14:textId="77777777" w:rsidR="00A94CE3" w:rsidRPr="00A75336" w:rsidRDefault="00A94CE3" w:rsidP="00A94CE3">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20"/>
                      <w:szCs w:val="20"/>
                    </w:rPr>
                  </w:pPr>
                </w:p>
              </w:tc>
              <w:tc>
                <w:tcPr>
                  <w:tcW w:w="1059" w:type="dxa"/>
                </w:tcPr>
                <w:p w14:paraId="76D453A2" w14:textId="77777777" w:rsidR="00A94CE3" w:rsidRPr="00A75336" w:rsidRDefault="00A94CE3" w:rsidP="00A94CE3">
                  <w:pPr>
                    <w:framePr w:hSpace="180" w:wrap="around" w:vAnchor="text" w:hAnchor="margin" w:xAlign="center" w:y="-155"/>
                    <w:widowControl w:val="0"/>
                    <w:autoSpaceDE w:val="0"/>
                    <w:autoSpaceDN w:val="0"/>
                    <w:spacing w:after="0" w:line="247" w:lineRule="exact"/>
                    <w:ind w:right="40"/>
                    <w:jc w:val="right"/>
                    <w:rPr>
                      <w:rFonts w:ascii="Palatino Linotype" w:eastAsia="Palatino Linotype" w:hAnsi="Palatino Linotype" w:cs="Palatino Linotype"/>
                      <w:sz w:val="20"/>
                      <w:szCs w:val="20"/>
                    </w:rPr>
                  </w:pPr>
                  <w:r w:rsidRPr="00A75336">
                    <w:rPr>
                      <w:rFonts w:ascii="Palatino Linotype" w:eastAsia="Palatino Linotype" w:hAnsi="Palatino Linotype" w:cs="Palatino Linotype"/>
                      <w:color w:val="231F20"/>
                      <w:sz w:val="20"/>
                      <w:szCs w:val="20"/>
                    </w:rPr>
                    <w:t>-</w:t>
                  </w:r>
                  <w:r w:rsidRPr="00A75336">
                    <w:rPr>
                      <w:rFonts w:ascii="Palatino Linotype" w:eastAsia="Palatino Linotype" w:hAnsi="Palatino Linotype" w:cs="Palatino Linotype"/>
                      <w:color w:val="231F20"/>
                      <w:spacing w:val="-14"/>
                      <w:sz w:val="20"/>
                      <w:szCs w:val="20"/>
                    </w:rPr>
                    <w:t xml:space="preserve"> </w:t>
                  </w:r>
                  <w:r w:rsidRPr="00A75336">
                    <w:rPr>
                      <w:rFonts w:ascii="Palatino Linotype" w:eastAsia="Palatino Linotype" w:hAnsi="Palatino Linotype" w:cs="Palatino Linotype"/>
                      <w:color w:val="231F20"/>
                      <w:sz w:val="20"/>
                      <w:szCs w:val="20"/>
                    </w:rPr>
                    <w:t>397</w:t>
                  </w:r>
                </w:p>
              </w:tc>
              <w:tc>
                <w:tcPr>
                  <w:tcW w:w="4454" w:type="dxa"/>
                </w:tcPr>
                <w:p w14:paraId="4A996224" w14:textId="77777777" w:rsidR="00A94CE3" w:rsidRPr="00A75336" w:rsidRDefault="00A94CE3" w:rsidP="00A94CE3">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20"/>
                      <w:szCs w:val="20"/>
                    </w:rPr>
                  </w:pPr>
                </w:p>
              </w:tc>
              <w:tc>
                <w:tcPr>
                  <w:tcW w:w="894" w:type="dxa"/>
                </w:tcPr>
                <w:p w14:paraId="7956D551" w14:textId="77777777" w:rsidR="00A94CE3" w:rsidRPr="00A75336" w:rsidRDefault="00A94CE3" w:rsidP="00A94CE3">
                  <w:pPr>
                    <w:framePr w:hSpace="180" w:wrap="around" w:vAnchor="text" w:hAnchor="margin" w:xAlign="center" w:y="-155"/>
                    <w:widowControl w:val="0"/>
                    <w:autoSpaceDE w:val="0"/>
                    <w:autoSpaceDN w:val="0"/>
                    <w:spacing w:after="0" w:line="250" w:lineRule="exact"/>
                    <w:ind w:right="8"/>
                    <w:jc w:val="right"/>
                    <w:rPr>
                      <w:rFonts w:ascii="Palatino Linotype" w:eastAsia="Palatino Linotype" w:hAnsi="Palatino Linotype" w:cs="Palatino Linotype"/>
                      <w:sz w:val="20"/>
                      <w:szCs w:val="20"/>
                    </w:rPr>
                  </w:pPr>
                  <w:r w:rsidRPr="00A75336">
                    <w:rPr>
                      <w:rFonts w:ascii="Palatino Linotype" w:eastAsia="Palatino Linotype" w:hAnsi="Palatino Linotype" w:cs="Palatino Linotype"/>
                      <w:color w:val="231F20"/>
                      <w:w w:val="90"/>
                      <w:sz w:val="20"/>
                      <w:szCs w:val="20"/>
                      <w:u w:val="single" w:color="000000"/>
                    </w:rPr>
                    <w:t xml:space="preserve"> </w:t>
                  </w:r>
                  <w:r w:rsidRPr="00A75336">
                    <w:rPr>
                      <w:rFonts w:ascii="Palatino Linotype" w:eastAsia="Palatino Linotype" w:hAnsi="Palatino Linotype" w:cs="Palatino Linotype"/>
                      <w:color w:val="231F20"/>
                      <w:spacing w:val="5"/>
                      <w:sz w:val="20"/>
                      <w:szCs w:val="20"/>
                      <w:u w:val="single" w:color="000000"/>
                    </w:rPr>
                    <w:t xml:space="preserve"> </w:t>
                  </w:r>
                  <w:r w:rsidRPr="00A75336">
                    <w:rPr>
                      <w:rFonts w:ascii="Palatino Linotype" w:eastAsia="Palatino Linotype" w:hAnsi="Palatino Linotype" w:cs="Palatino Linotype"/>
                      <w:color w:val="231F20"/>
                      <w:spacing w:val="-3"/>
                      <w:w w:val="95"/>
                      <w:sz w:val="20"/>
                      <w:szCs w:val="20"/>
                      <w:u w:val="single" w:color="000000"/>
                    </w:rPr>
                    <w:t>-</w:t>
                  </w:r>
                  <w:r w:rsidRPr="00A75336">
                    <w:rPr>
                      <w:rFonts w:ascii="Palatino Linotype" w:eastAsia="Palatino Linotype" w:hAnsi="Palatino Linotype" w:cs="Palatino Linotype"/>
                      <w:color w:val="231F20"/>
                      <w:spacing w:val="-7"/>
                      <w:w w:val="95"/>
                      <w:sz w:val="20"/>
                      <w:szCs w:val="20"/>
                      <w:u w:val="single" w:color="000000"/>
                    </w:rPr>
                    <w:t xml:space="preserve"> </w:t>
                  </w:r>
                  <w:r w:rsidRPr="00A75336">
                    <w:rPr>
                      <w:rFonts w:ascii="Palatino Linotype" w:eastAsia="Palatino Linotype" w:hAnsi="Palatino Linotype" w:cs="Palatino Linotype"/>
                      <w:color w:val="231F20"/>
                      <w:spacing w:val="-3"/>
                      <w:w w:val="95"/>
                      <w:sz w:val="20"/>
                      <w:szCs w:val="20"/>
                      <w:u w:val="single" w:color="000000"/>
                    </w:rPr>
                    <w:t>387</w:t>
                  </w:r>
                </w:p>
              </w:tc>
            </w:tr>
            <w:tr w:rsidR="00A94CE3" w:rsidRPr="00C56159" w14:paraId="618EA24C" w14:textId="77777777" w:rsidTr="00D57B01">
              <w:trPr>
                <w:trHeight w:val="15"/>
              </w:trPr>
              <w:tc>
                <w:tcPr>
                  <w:tcW w:w="2018" w:type="dxa"/>
                </w:tcPr>
                <w:p w14:paraId="7A4B81C8" w14:textId="77777777" w:rsidR="00A94CE3" w:rsidRPr="00C56159" w:rsidRDefault="00A94CE3" w:rsidP="00A94CE3">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20"/>
                      <w:szCs w:val="20"/>
                    </w:rPr>
                  </w:pPr>
                </w:p>
              </w:tc>
              <w:tc>
                <w:tcPr>
                  <w:tcW w:w="1059" w:type="dxa"/>
                </w:tcPr>
                <w:p w14:paraId="3DBEC633" w14:textId="77777777" w:rsidR="00A94CE3" w:rsidRPr="00C56159" w:rsidRDefault="00A94CE3" w:rsidP="00A94CE3">
                  <w:pPr>
                    <w:framePr w:hSpace="180" w:wrap="around" w:vAnchor="text" w:hAnchor="margin" w:xAlign="center" w:y="-155"/>
                    <w:widowControl w:val="0"/>
                    <w:autoSpaceDE w:val="0"/>
                    <w:autoSpaceDN w:val="0"/>
                    <w:spacing w:after="0" w:line="247" w:lineRule="exact"/>
                    <w:ind w:right="40"/>
                    <w:jc w:val="right"/>
                    <w:rPr>
                      <w:rFonts w:ascii="Palatino Linotype" w:eastAsia="Palatino Linotype" w:hAnsi="Palatino Linotype" w:cs="Palatino Linotype"/>
                      <w:color w:val="231F20"/>
                      <w:sz w:val="20"/>
                      <w:szCs w:val="20"/>
                    </w:rPr>
                  </w:pPr>
                </w:p>
              </w:tc>
              <w:tc>
                <w:tcPr>
                  <w:tcW w:w="4454" w:type="dxa"/>
                </w:tcPr>
                <w:p w14:paraId="5AC665C5" w14:textId="77777777" w:rsidR="00A94CE3" w:rsidRPr="00C56159" w:rsidRDefault="00A94CE3" w:rsidP="00A94CE3">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20"/>
                      <w:szCs w:val="20"/>
                    </w:rPr>
                  </w:pPr>
                </w:p>
              </w:tc>
              <w:tc>
                <w:tcPr>
                  <w:tcW w:w="894" w:type="dxa"/>
                </w:tcPr>
                <w:p w14:paraId="083B2F34" w14:textId="77777777" w:rsidR="00A94CE3" w:rsidRPr="00C56159" w:rsidRDefault="00A94CE3" w:rsidP="00A94CE3">
                  <w:pPr>
                    <w:framePr w:hSpace="180" w:wrap="around" w:vAnchor="text" w:hAnchor="margin" w:xAlign="center" w:y="-155"/>
                    <w:widowControl w:val="0"/>
                    <w:autoSpaceDE w:val="0"/>
                    <w:autoSpaceDN w:val="0"/>
                    <w:spacing w:after="0" w:line="250" w:lineRule="exact"/>
                    <w:ind w:right="8"/>
                    <w:jc w:val="right"/>
                    <w:rPr>
                      <w:rFonts w:ascii="Palatino Linotype" w:eastAsia="Palatino Linotype" w:hAnsi="Palatino Linotype" w:cs="Palatino Linotype"/>
                      <w:color w:val="231F20"/>
                      <w:w w:val="90"/>
                      <w:sz w:val="20"/>
                      <w:szCs w:val="20"/>
                      <w:u w:val="single" w:color="000000"/>
                    </w:rPr>
                  </w:pPr>
                </w:p>
              </w:tc>
            </w:tr>
            <w:tr w:rsidR="00A94CE3" w:rsidRPr="00C56159" w14:paraId="7744A1E1" w14:textId="77777777" w:rsidTr="00D57B01">
              <w:trPr>
                <w:trHeight w:val="15"/>
              </w:trPr>
              <w:tc>
                <w:tcPr>
                  <w:tcW w:w="2018" w:type="dxa"/>
                </w:tcPr>
                <w:p w14:paraId="37F53798" w14:textId="77777777" w:rsidR="00A94CE3" w:rsidRPr="00C56159" w:rsidRDefault="00A94CE3" w:rsidP="00A94CE3">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20"/>
                      <w:szCs w:val="20"/>
                    </w:rPr>
                  </w:pPr>
                </w:p>
              </w:tc>
              <w:tc>
                <w:tcPr>
                  <w:tcW w:w="1059" w:type="dxa"/>
                  <w:tcBorders>
                    <w:bottom w:val="single" w:sz="8" w:space="0" w:color="000000"/>
                  </w:tcBorders>
                </w:tcPr>
                <w:p w14:paraId="556290F8" w14:textId="77777777" w:rsidR="00A94CE3" w:rsidRPr="00C56159" w:rsidRDefault="00A94CE3" w:rsidP="00A94CE3">
                  <w:pPr>
                    <w:framePr w:hSpace="180" w:wrap="around" w:vAnchor="text" w:hAnchor="margin" w:xAlign="center" w:y="-155"/>
                    <w:widowControl w:val="0"/>
                    <w:autoSpaceDE w:val="0"/>
                    <w:autoSpaceDN w:val="0"/>
                    <w:spacing w:after="0" w:line="247" w:lineRule="exact"/>
                    <w:ind w:right="40"/>
                    <w:jc w:val="right"/>
                    <w:rPr>
                      <w:rFonts w:ascii="Palatino Linotype" w:eastAsia="Palatino Linotype" w:hAnsi="Palatino Linotype" w:cs="Palatino Linotype"/>
                      <w:color w:val="231F20"/>
                      <w:sz w:val="20"/>
                      <w:szCs w:val="20"/>
                    </w:rPr>
                  </w:pPr>
                </w:p>
              </w:tc>
              <w:tc>
                <w:tcPr>
                  <w:tcW w:w="4454" w:type="dxa"/>
                </w:tcPr>
                <w:p w14:paraId="41605043" w14:textId="77777777" w:rsidR="00A94CE3" w:rsidRPr="00C56159" w:rsidRDefault="00A94CE3" w:rsidP="00A94CE3">
                  <w:pPr>
                    <w:framePr w:hSpace="180" w:wrap="around" w:vAnchor="text" w:hAnchor="margin" w:xAlign="center" w:y="-155"/>
                    <w:widowControl w:val="0"/>
                    <w:autoSpaceDE w:val="0"/>
                    <w:autoSpaceDN w:val="0"/>
                    <w:spacing w:after="0" w:line="240" w:lineRule="auto"/>
                    <w:rPr>
                      <w:rFonts w:ascii="Times New Roman" w:eastAsia="Palatino Linotype" w:hAnsi="Palatino Linotype" w:cs="Palatino Linotype"/>
                      <w:sz w:val="20"/>
                      <w:szCs w:val="20"/>
                    </w:rPr>
                  </w:pPr>
                </w:p>
              </w:tc>
              <w:tc>
                <w:tcPr>
                  <w:tcW w:w="894" w:type="dxa"/>
                </w:tcPr>
                <w:p w14:paraId="26F3EFD6" w14:textId="77777777" w:rsidR="00A94CE3" w:rsidRPr="00C56159" w:rsidRDefault="00A94CE3" w:rsidP="00A94CE3">
                  <w:pPr>
                    <w:framePr w:hSpace="180" w:wrap="around" w:vAnchor="text" w:hAnchor="margin" w:xAlign="center" w:y="-155"/>
                    <w:widowControl w:val="0"/>
                    <w:autoSpaceDE w:val="0"/>
                    <w:autoSpaceDN w:val="0"/>
                    <w:spacing w:after="0" w:line="250" w:lineRule="exact"/>
                    <w:ind w:right="8"/>
                    <w:jc w:val="right"/>
                    <w:rPr>
                      <w:rFonts w:ascii="Palatino Linotype" w:eastAsia="Palatino Linotype" w:hAnsi="Palatino Linotype" w:cs="Palatino Linotype"/>
                      <w:color w:val="231F20"/>
                      <w:w w:val="90"/>
                      <w:sz w:val="20"/>
                      <w:szCs w:val="20"/>
                      <w:u w:val="single" w:color="000000"/>
                    </w:rPr>
                  </w:pPr>
                </w:p>
              </w:tc>
            </w:tr>
          </w:tbl>
          <w:p w14:paraId="1F033D56" w14:textId="77777777" w:rsidR="00A94CE3" w:rsidRPr="00C56159" w:rsidRDefault="00A94CE3" w:rsidP="00D57B01">
            <w:pPr>
              <w:widowControl w:val="0"/>
              <w:autoSpaceDE w:val="0"/>
              <w:autoSpaceDN w:val="0"/>
              <w:spacing w:before="25" w:after="0" w:line="187" w:lineRule="auto"/>
              <w:ind w:right="680"/>
              <w:jc w:val="both"/>
              <w:rPr>
                <w:rFonts w:ascii="Palatino Linotype" w:eastAsia="Palatino Linotype" w:hAnsi="Palatino Linotype" w:cs="Palatino Linotype"/>
                <w:sz w:val="20"/>
                <w:szCs w:val="20"/>
              </w:rPr>
            </w:pPr>
          </w:p>
        </w:tc>
      </w:tr>
      <w:tr w:rsidR="00A94CE3" w:rsidRPr="00D06323" w14:paraId="40E60CE8" w14:textId="77777777" w:rsidTr="00D57B01">
        <w:trPr>
          <w:trHeight w:val="617"/>
        </w:trPr>
        <w:tc>
          <w:tcPr>
            <w:tcW w:w="11330" w:type="dxa"/>
            <w:gridSpan w:val="2"/>
            <w:tcBorders>
              <w:top w:val="single" w:sz="4" w:space="0" w:color="auto"/>
              <w:bottom w:val="nil"/>
            </w:tcBorders>
            <w:hideMark/>
          </w:tcPr>
          <w:p w14:paraId="010F3EBA" w14:textId="77777777" w:rsidR="00A94CE3" w:rsidRPr="00A94CE3" w:rsidRDefault="00A94CE3" w:rsidP="00D57B01">
            <w:pPr>
              <w:pStyle w:val="BodyText"/>
              <w:spacing w:before="71" w:line="213" w:lineRule="auto"/>
              <w:ind w:right="678"/>
              <w:rPr>
                <w:sz w:val="20"/>
                <w:szCs w:val="20"/>
              </w:rPr>
            </w:pPr>
            <w:r w:rsidRPr="00C56159">
              <w:rPr>
                <w:rFonts w:ascii="Times New Roman" w:eastAsia="MS Mincho" w:hAnsi="Times New Roman" w:cs="Times New Roman"/>
                <w:b/>
                <w:bCs/>
                <w:sz w:val="20"/>
                <w:szCs w:val="20"/>
                <w:lang w:val="sq-AL"/>
              </w:rPr>
              <w:t>Vlerësimi i nxënësve</w:t>
            </w:r>
            <w:r w:rsidRPr="00C56159">
              <w:rPr>
                <w:rFonts w:ascii="Times New Roman" w:eastAsia="MS Mincho" w:hAnsi="Times New Roman" w:cs="Times New Roman"/>
                <w:bCs/>
                <w:sz w:val="20"/>
                <w:szCs w:val="20"/>
                <w:lang w:val="sq-AL"/>
              </w:rPr>
              <w:t xml:space="preserve">: </w:t>
            </w:r>
            <w:r w:rsidRPr="00C56159">
              <w:rPr>
                <w:color w:val="231F20"/>
                <w:w w:val="90"/>
                <w:sz w:val="20"/>
                <w:szCs w:val="20"/>
              </w:rPr>
              <w:t xml:space="preserve">  </w:t>
            </w:r>
            <w:r w:rsidRPr="00A94CE3">
              <w:rPr>
                <w:color w:val="231F20"/>
                <w:spacing w:val="-3"/>
                <w:w w:val="90"/>
                <w:sz w:val="20"/>
                <w:szCs w:val="20"/>
              </w:rPr>
              <w:t xml:space="preserve"> </w:t>
            </w:r>
            <w:proofErr w:type="spellStart"/>
            <w:r w:rsidRPr="00A94CE3">
              <w:rPr>
                <w:color w:val="231F20"/>
                <w:spacing w:val="-3"/>
                <w:w w:val="90"/>
                <w:sz w:val="20"/>
                <w:szCs w:val="20"/>
              </w:rPr>
              <w:t>Nxënësit</w:t>
            </w:r>
            <w:proofErr w:type="spellEnd"/>
            <w:r w:rsidRPr="00A94CE3">
              <w:rPr>
                <w:color w:val="231F20"/>
                <w:spacing w:val="-13"/>
                <w:w w:val="90"/>
                <w:sz w:val="20"/>
                <w:szCs w:val="20"/>
              </w:rPr>
              <w:t xml:space="preserve"> </w:t>
            </w:r>
            <w:proofErr w:type="spellStart"/>
            <w:r w:rsidRPr="00A94CE3">
              <w:rPr>
                <w:color w:val="231F20"/>
                <w:spacing w:val="-3"/>
                <w:w w:val="90"/>
                <w:sz w:val="20"/>
                <w:szCs w:val="20"/>
              </w:rPr>
              <w:t>vlerësohen</w:t>
            </w:r>
            <w:proofErr w:type="spellEnd"/>
            <w:r w:rsidRPr="00A94CE3">
              <w:rPr>
                <w:color w:val="231F20"/>
                <w:spacing w:val="-12"/>
                <w:w w:val="90"/>
                <w:sz w:val="20"/>
                <w:szCs w:val="20"/>
              </w:rPr>
              <w:t xml:space="preserve"> </w:t>
            </w:r>
            <w:proofErr w:type="spellStart"/>
            <w:r w:rsidRPr="00A94CE3">
              <w:rPr>
                <w:color w:val="231F20"/>
                <w:spacing w:val="-3"/>
                <w:w w:val="90"/>
                <w:sz w:val="20"/>
                <w:szCs w:val="20"/>
              </w:rPr>
              <w:t>për</w:t>
            </w:r>
            <w:proofErr w:type="spellEnd"/>
            <w:r w:rsidRPr="00A94CE3">
              <w:rPr>
                <w:color w:val="231F20"/>
                <w:spacing w:val="-12"/>
                <w:w w:val="90"/>
                <w:sz w:val="20"/>
                <w:szCs w:val="20"/>
              </w:rPr>
              <w:t xml:space="preserve"> </w:t>
            </w:r>
            <w:proofErr w:type="spellStart"/>
            <w:r w:rsidRPr="00A94CE3">
              <w:rPr>
                <w:color w:val="231F20"/>
                <w:spacing w:val="-3"/>
                <w:w w:val="90"/>
                <w:sz w:val="20"/>
                <w:szCs w:val="20"/>
              </w:rPr>
              <w:t>saktësinë</w:t>
            </w:r>
            <w:proofErr w:type="spellEnd"/>
            <w:r w:rsidRPr="00A94CE3">
              <w:rPr>
                <w:color w:val="231F20"/>
                <w:spacing w:val="-13"/>
                <w:w w:val="90"/>
                <w:sz w:val="20"/>
                <w:szCs w:val="20"/>
              </w:rPr>
              <w:t xml:space="preserve"> </w:t>
            </w:r>
            <w:proofErr w:type="spellStart"/>
            <w:r w:rsidRPr="00A94CE3">
              <w:rPr>
                <w:color w:val="231F20"/>
                <w:spacing w:val="-3"/>
                <w:w w:val="90"/>
                <w:sz w:val="20"/>
                <w:szCs w:val="20"/>
              </w:rPr>
              <w:t>në</w:t>
            </w:r>
            <w:proofErr w:type="spellEnd"/>
            <w:r w:rsidRPr="00A94CE3">
              <w:rPr>
                <w:color w:val="231F20"/>
                <w:spacing w:val="-12"/>
                <w:w w:val="90"/>
                <w:sz w:val="20"/>
                <w:szCs w:val="20"/>
              </w:rPr>
              <w:t xml:space="preserve"> </w:t>
            </w:r>
            <w:proofErr w:type="spellStart"/>
            <w:r w:rsidRPr="00A94CE3">
              <w:rPr>
                <w:color w:val="231F20"/>
                <w:spacing w:val="-3"/>
                <w:w w:val="90"/>
                <w:sz w:val="20"/>
                <w:szCs w:val="20"/>
              </w:rPr>
              <w:t>llogaritjen</w:t>
            </w:r>
            <w:proofErr w:type="spellEnd"/>
            <w:r w:rsidRPr="00A94CE3">
              <w:rPr>
                <w:color w:val="231F20"/>
                <w:spacing w:val="-12"/>
                <w:w w:val="90"/>
                <w:sz w:val="20"/>
                <w:szCs w:val="20"/>
              </w:rPr>
              <w:t xml:space="preserve"> </w:t>
            </w:r>
            <w:r w:rsidRPr="00A94CE3">
              <w:rPr>
                <w:color w:val="231F20"/>
                <w:spacing w:val="-3"/>
                <w:w w:val="90"/>
                <w:sz w:val="20"/>
                <w:szCs w:val="20"/>
              </w:rPr>
              <w:t>e</w:t>
            </w:r>
            <w:r w:rsidRPr="00A94CE3">
              <w:rPr>
                <w:color w:val="231F20"/>
                <w:spacing w:val="-13"/>
                <w:w w:val="90"/>
                <w:sz w:val="20"/>
                <w:szCs w:val="20"/>
              </w:rPr>
              <w:t xml:space="preserve"> </w:t>
            </w:r>
            <w:proofErr w:type="spellStart"/>
            <w:r w:rsidRPr="00A94CE3">
              <w:rPr>
                <w:color w:val="231F20"/>
                <w:spacing w:val="-3"/>
                <w:w w:val="90"/>
                <w:sz w:val="20"/>
                <w:szCs w:val="20"/>
              </w:rPr>
              <w:t>ndryshimit</w:t>
            </w:r>
            <w:proofErr w:type="spellEnd"/>
            <w:r w:rsidRPr="00A94CE3">
              <w:rPr>
                <w:color w:val="231F20"/>
                <w:spacing w:val="-12"/>
                <w:w w:val="90"/>
                <w:sz w:val="20"/>
                <w:szCs w:val="20"/>
              </w:rPr>
              <w:t xml:space="preserve"> </w:t>
            </w:r>
            <w:proofErr w:type="spellStart"/>
            <w:r w:rsidRPr="00A94CE3">
              <w:rPr>
                <w:color w:val="231F20"/>
                <w:spacing w:val="-3"/>
                <w:w w:val="90"/>
                <w:sz w:val="20"/>
                <w:szCs w:val="20"/>
              </w:rPr>
              <w:t>të</w:t>
            </w:r>
            <w:proofErr w:type="spellEnd"/>
            <w:r w:rsidRPr="00A94CE3">
              <w:rPr>
                <w:color w:val="231F20"/>
                <w:spacing w:val="-12"/>
                <w:w w:val="90"/>
                <w:sz w:val="20"/>
                <w:szCs w:val="20"/>
              </w:rPr>
              <w:t xml:space="preserve"> </w:t>
            </w:r>
            <w:proofErr w:type="spellStart"/>
            <w:r w:rsidRPr="00A94CE3">
              <w:rPr>
                <w:color w:val="231F20"/>
                <w:spacing w:val="-3"/>
                <w:w w:val="90"/>
                <w:sz w:val="20"/>
                <w:szCs w:val="20"/>
              </w:rPr>
              <w:t>numrave</w:t>
            </w:r>
            <w:proofErr w:type="spellEnd"/>
            <w:r w:rsidRPr="00A94CE3">
              <w:rPr>
                <w:color w:val="231F20"/>
                <w:spacing w:val="-13"/>
                <w:w w:val="90"/>
                <w:sz w:val="20"/>
                <w:szCs w:val="20"/>
              </w:rPr>
              <w:t xml:space="preserve"> </w:t>
            </w:r>
            <w:proofErr w:type="spellStart"/>
            <w:r w:rsidRPr="00A94CE3">
              <w:rPr>
                <w:color w:val="231F20"/>
                <w:spacing w:val="-2"/>
                <w:w w:val="90"/>
                <w:sz w:val="20"/>
                <w:szCs w:val="20"/>
              </w:rPr>
              <w:t>treshifrorë</w:t>
            </w:r>
            <w:proofErr w:type="spellEnd"/>
            <w:r w:rsidRPr="00A94CE3">
              <w:rPr>
                <w:color w:val="231F20"/>
                <w:spacing w:val="-12"/>
                <w:w w:val="90"/>
                <w:sz w:val="20"/>
                <w:szCs w:val="20"/>
              </w:rPr>
              <w:t xml:space="preserve"> </w:t>
            </w:r>
            <w:proofErr w:type="spellStart"/>
            <w:r w:rsidRPr="00A94CE3">
              <w:rPr>
                <w:color w:val="231F20"/>
                <w:spacing w:val="-2"/>
                <w:w w:val="90"/>
                <w:sz w:val="20"/>
                <w:szCs w:val="20"/>
              </w:rPr>
              <w:t>në</w:t>
            </w:r>
            <w:proofErr w:type="spellEnd"/>
            <w:r w:rsidRPr="00A94CE3">
              <w:rPr>
                <w:color w:val="231F20"/>
                <w:spacing w:val="-12"/>
                <w:w w:val="90"/>
                <w:sz w:val="20"/>
                <w:szCs w:val="20"/>
              </w:rPr>
              <w:t xml:space="preserve"> </w:t>
            </w:r>
            <w:proofErr w:type="spellStart"/>
            <w:r w:rsidRPr="00A94CE3">
              <w:rPr>
                <w:color w:val="231F20"/>
                <w:spacing w:val="-2"/>
                <w:w w:val="90"/>
                <w:sz w:val="20"/>
                <w:szCs w:val="20"/>
              </w:rPr>
              <w:t>shtyllë</w:t>
            </w:r>
            <w:proofErr w:type="spellEnd"/>
            <w:r w:rsidRPr="00A94CE3">
              <w:rPr>
                <w:color w:val="231F20"/>
                <w:spacing w:val="-2"/>
                <w:w w:val="90"/>
                <w:sz w:val="20"/>
                <w:szCs w:val="20"/>
              </w:rPr>
              <w:t>,</w:t>
            </w:r>
            <w:r w:rsidRPr="00A94CE3">
              <w:rPr>
                <w:color w:val="231F20"/>
                <w:spacing w:val="-13"/>
                <w:w w:val="90"/>
                <w:sz w:val="20"/>
                <w:szCs w:val="20"/>
              </w:rPr>
              <w:t xml:space="preserve"> </w:t>
            </w:r>
            <w:proofErr w:type="spellStart"/>
            <w:r w:rsidRPr="00A94CE3">
              <w:rPr>
                <w:color w:val="231F20"/>
                <w:spacing w:val="-2"/>
                <w:w w:val="90"/>
                <w:sz w:val="20"/>
                <w:szCs w:val="20"/>
              </w:rPr>
              <w:t>shpjegimin</w:t>
            </w:r>
            <w:proofErr w:type="spellEnd"/>
            <w:r w:rsidRPr="00A94CE3">
              <w:rPr>
                <w:color w:val="231F20"/>
                <w:spacing w:val="-1"/>
                <w:w w:val="90"/>
                <w:sz w:val="20"/>
                <w:szCs w:val="20"/>
              </w:rPr>
              <w:t xml:space="preserve"> </w:t>
            </w:r>
            <w:r w:rsidRPr="00A94CE3">
              <w:rPr>
                <w:color w:val="231F20"/>
                <w:spacing w:val="-2"/>
                <w:w w:val="90"/>
                <w:sz w:val="20"/>
                <w:szCs w:val="20"/>
              </w:rPr>
              <w:t>e</w:t>
            </w:r>
            <w:r w:rsidRPr="00A94CE3">
              <w:rPr>
                <w:color w:val="231F20"/>
                <w:spacing w:val="-7"/>
                <w:w w:val="90"/>
                <w:sz w:val="20"/>
                <w:szCs w:val="20"/>
              </w:rPr>
              <w:t xml:space="preserve"> </w:t>
            </w:r>
            <w:proofErr w:type="spellStart"/>
            <w:r w:rsidRPr="00A94CE3">
              <w:rPr>
                <w:color w:val="231F20"/>
                <w:spacing w:val="-2"/>
                <w:w w:val="90"/>
                <w:sz w:val="20"/>
                <w:szCs w:val="20"/>
              </w:rPr>
              <w:t>lidhjes</w:t>
            </w:r>
            <w:proofErr w:type="spellEnd"/>
            <w:r w:rsidRPr="00A94CE3">
              <w:rPr>
                <w:color w:val="231F20"/>
                <w:spacing w:val="-6"/>
                <w:w w:val="90"/>
                <w:sz w:val="20"/>
                <w:szCs w:val="20"/>
              </w:rPr>
              <w:t xml:space="preserve"> </w:t>
            </w:r>
            <w:proofErr w:type="spellStart"/>
            <w:r w:rsidRPr="00A94CE3">
              <w:rPr>
                <w:color w:val="231F20"/>
                <w:spacing w:val="-2"/>
                <w:w w:val="90"/>
                <w:sz w:val="20"/>
                <w:szCs w:val="20"/>
              </w:rPr>
              <w:t>në</w:t>
            </w:r>
            <w:proofErr w:type="spellEnd"/>
            <w:r w:rsidRPr="00A94CE3">
              <w:rPr>
                <w:color w:val="231F20"/>
                <w:spacing w:val="-6"/>
                <w:w w:val="90"/>
                <w:sz w:val="20"/>
                <w:szCs w:val="20"/>
              </w:rPr>
              <w:t xml:space="preserve"> </w:t>
            </w:r>
            <w:proofErr w:type="spellStart"/>
            <w:r w:rsidRPr="00A94CE3">
              <w:rPr>
                <w:color w:val="231F20"/>
                <w:spacing w:val="-2"/>
                <w:w w:val="90"/>
                <w:sz w:val="20"/>
                <w:szCs w:val="20"/>
              </w:rPr>
              <w:t>mes</w:t>
            </w:r>
            <w:proofErr w:type="spellEnd"/>
            <w:r w:rsidRPr="00A94CE3">
              <w:rPr>
                <w:color w:val="231F20"/>
                <w:spacing w:val="-6"/>
                <w:w w:val="90"/>
                <w:sz w:val="20"/>
                <w:szCs w:val="20"/>
              </w:rPr>
              <w:t xml:space="preserve"> </w:t>
            </w:r>
            <w:proofErr w:type="spellStart"/>
            <w:r w:rsidRPr="00A94CE3">
              <w:rPr>
                <w:color w:val="231F20"/>
                <w:spacing w:val="-2"/>
                <w:w w:val="90"/>
                <w:sz w:val="20"/>
                <w:szCs w:val="20"/>
              </w:rPr>
              <w:t>të</w:t>
            </w:r>
            <w:proofErr w:type="spellEnd"/>
            <w:r w:rsidRPr="00A94CE3">
              <w:rPr>
                <w:color w:val="231F20"/>
                <w:spacing w:val="-6"/>
                <w:w w:val="90"/>
                <w:sz w:val="20"/>
                <w:szCs w:val="20"/>
              </w:rPr>
              <w:t xml:space="preserve"> </w:t>
            </w:r>
            <w:proofErr w:type="spellStart"/>
            <w:r w:rsidRPr="00A94CE3">
              <w:rPr>
                <w:color w:val="231F20"/>
                <w:spacing w:val="-2"/>
                <w:w w:val="90"/>
                <w:sz w:val="20"/>
                <w:szCs w:val="20"/>
              </w:rPr>
              <w:t>mbledhjes</w:t>
            </w:r>
            <w:proofErr w:type="spellEnd"/>
            <w:r w:rsidRPr="00A94CE3">
              <w:rPr>
                <w:color w:val="231F20"/>
                <w:spacing w:val="-6"/>
                <w:w w:val="90"/>
                <w:sz w:val="20"/>
                <w:szCs w:val="20"/>
              </w:rPr>
              <w:t xml:space="preserve"> </w:t>
            </w:r>
            <w:proofErr w:type="spellStart"/>
            <w:r w:rsidRPr="00A94CE3">
              <w:rPr>
                <w:color w:val="231F20"/>
                <w:spacing w:val="-2"/>
                <w:w w:val="90"/>
                <w:sz w:val="20"/>
                <w:szCs w:val="20"/>
              </w:rPr>
              <w:t>dhe</w:t>
            </w:r>
            <w:proofErr w:type="spellEnd"/>
            <w:r w:rsidRPr="00A94CE3">
              <w:rPr>
                <w:color w:val="231F20"/>
                <w:spacing w:val="-6"/>
                <w:w w:val="90"/>
                <w:sz w:val="20"/>
                <w:szCs w:val="20"/>
              </w:rPr>
              <w:t xml:space="preserve"> </w:t>
            </w:r>
            <w:proofErr w:type="spellStart"/>
            <w:r w:rsidRPr="00A94CE3">
              <w:rPr>
                <w:color w:val="231F20"/>
                <w:spacing w:val="-2"/>
                <w:w w:val="90"/>
                <w:sz w:val="20"/>
                <w:szCs w:val="20"/>
              </w:rPr>
              <w:t>zbritjes</w:t>
            </w:r>
            <w:proofErr w:type="spellEnd"/>
            <w:r w:rsidRPr="00A94CE3">
              <w:rPr>
                <w:color w:val="231F20"/>
                <w:spacing w:val="-6"/>
                <w:w w:val="90"/>
                <w:sz w:val="20"/>
                <w:szCs w:val="20"/>
              </w:rPr>
              <w:t xml:space="preserve"> </w:t>
            </w:r>
            <w:proofErr w:type="spellStart"/>
            <w:r w:rsidRPr="00A94CE3">
              <w:rPr>
                <w:color w:val="231F20"/>
                <w:spacing w:val="-2"/>
                <w:w w:val="90"/>
                <w:sz w:val="20"/>
                <w:szCs w:val="20"/>
              </w:rPr>
              <w:t>dhe</w:t>
            </w:r>
            <w:proofErr w:type="spellEnd"/>
            <w:r w:rsidRPr="00A94CE3">
              <w:rPr>
                <w:color w:val="231F20"/>
                <w:spacing w:val="-6"/>
                <w:w w:val="90"/>
                <w:sz w:val="20"/>
                <w:szCs w:val="20"/>
              </w:rPr>
              <w:t xml:space="preserve"> </w:t>
            </w:r>
            <w:proofErr w:type="spellStart"/>
            <w:r w:rsidRPr="00A94CE3">
              <w:rPr>
                <w:color w:val="231F20"/>
                <w:spacing w:val="-2"/>
                <w:w w:val="90"/>
                <w:sz w:val="20"/>
                <w:szCs w:val="20"/>
              </w:rPr>
              <w:t>njehsimin</w:t>
            </w:r>
            <w:proofErr w:type="spellEnd"/>
            <w:r w:rsidRPr="00A94CE3">
              <w:rPr>
                <w:color w:val="231F20"/>
                <w:spacing w:val="-7"/>
                <w:w w:val="90"/>
                <w:sz w:val="20"/>
                <w:szCs w:val="20"/>
              </w:rPr>
              <w:t xml:space="preserve"> </w:t>
            </w:r>
            <w:r w:rsidRPr="00A94CE3">
              <w:rPr>
                <w:color w:val="231F20"/>
                <w:spacing w:val="-2"/>
                <w:w w:val="90"/>
                <w:sz w:val="20"/>
                <w:szCs w:val="20"/>
              </w:rPr>
              <w:t>e</w:t>
            </w:r>
            <w:r w:rsidRPr="00A94CE3">
              <w:rPr>
                <w:color w:val="231F20"/>
                <w:spacing w:val="-6"/>
                <w:w w:val="90"/>
                <w:sz w:val="20"/>
                <w:szCs w:val="20"/>
              </w:rPr>
              <w:t xml:space="preserve"> </w:t>
            </w:r>
            <w:proofErr w:type="spellStart"/>
            <w:r w:rsidRPr="00A94CE3">
              <w:rPr>
                <w:color w:val="231F20"/>
                <w:spacing w:val="-2"/>
                <w:w w:val="90"/>
                <w:sz w:val="20"/>
                <w:szCs w:val="20"/>
              </w:rPr>
              <w:t>ndryshimit</w:t>
            </w:r>
            <w:proofErr w:type="spellEnd"/>
            <w:r w:rsidRPr="00A94CE3">
              <w:rPr>
                <w:color w:val="231F20"/>
                <w:spacing w:val="-6"/>
                <w:w w:val="90"/>
                <w:sz w:val="20"/>
                <w:szCs w:val="20"/>
              </w:rPr>
              <w:t xml:space="preserve"> </w:t>
            </w:r>
            <w:proofErr w:type="spellStart"/>
            <w:r w:rsidRPr="00A94CE3">
              <w:rPr>
                <w:color w:val="231F20"/>
                <w:spacing w:val="-2"/>
                <w:w w:val="90"/>
                <w:sz w:val="20"/>
                <w:szCs w:val="20"/>
              </w:rPr>
              <w:t>të</w:t>
            </w:r>
            <w:proofErr w:type="spellEnd"/>
            <w:r w:rsidRPr="00A94CE3">
              <w:rPr>
                <w:color w:val="231F20"/>
                <w:spacing w:val="-6"/>
                <w:w w:val="90"/>
                <w:sz w:val="20"/>
                <w:szCs w:val="20"/>
              </w:rPr>
              <w:t xml:space="preserve"> </w:t>
            </w:r>
            <w:proofErr w:type="spellStart"/>
            <w:r w:rsidRPr="00A94CE3">
              <w:rPr>
                <w:color w:val="231F20"/>
                <w:spacing w:val="-2"/>
                <w:w w:val="90"/>
                <w:sz w:val="20"/>
                <w:szCs w:val="20"/>
              </w:rPr>
              <w:t>shprehjeve</w:t>
            </w:r>
            <w:proofErr w:type="spellEnd"/>
            <w:r w:rsidRPr="00A94CE3">
              <w:rPr>
                <w:color w:val="231F20"/>
                <w:spacing w:val="-6"/>
                <w:w w:val="90"/>
                <w:sz w:val="20"/>
                <w:szCs w:val="20"/>
              </w:rPr>
              <w:t xml:space="preserve"> </w:t>
            </w:r>
            <w:proofErr w:type="spellStart"/>
            <w:r w:rsidRPr="00A94CE3">
              <w:rPr>
                <w:color w:val="231F20"/>
                <w:spacing w:val="-1"/>
                <w:w w:val="90"/>
                <w:sz w:val="20"/>
                <w:szCs w:val="20"/>
              </w:rPr>
              <w:t>të</w:t>
            </w:r>
            <w:proofErr w:type="spellEnd"/>
            <w:r w:rsidRPr="00A94CE3">
              <w:rPr>
                <w:color w:val="231F20"/>
                <w:spacing w:val="-6"/>
                <w:w w:val="90"/>
                <w:sz w:val="20"/>
                <w:szCs w:val="20"/>
              </w:rPr>
              <w:t xml:space="preserve"> </w:t>
            </w:r>
            <w:proofErr w:type="spellStart"/>
            <w:r w:rsidRPr="00A94CE3">
              <w:rPr>
                <w:color w:val="231F20"/>
                <w:spacing w:val="-1"/>
                <w:w w:val="90"/>
                <w:sz w:val="20"/>
                <w:szCs w:val="20"/>
              </w:rPr>
              <w:t>dhëna</w:t>
            </w:r>
            <w:proofErr w:type="spellEnd"/>
            <w:r w:rsidRPr="00A94CE3">
              <w:rPr>
                <w:color w:val="231F20"/>
                <w:spacing w:val="-6"/>
                <w:w w:val="90"/>
                <w:sz w:val="20"/>
                <w:szCs w:val="20"/>
              </w:rPr>
              <w:t xml:space="preserve"> </w:t>
            </w:r>
            <w:proofErr w:type="spellStart"/>
            <w:r w:rsidRPr="00A94CE3">
              <w:rPr>
                <w:color w:val="231F20"/>
                <w:spacing w:val="-1"/>
                <w:w w:val="90"/>
                <w:sz w:val="20"/>
                <w:szCs w:val="20"/>
              </w:rPr>
              <w:t>numerike</w:t>
            </w:r>
            <w:proofErr w:type="spellEnd"/>
            <w:r w:rsidRPr="00A94CE3">
              <w:rPr>
                <w:color w:val="231F20"/>
                <w:spacing w:val="-1"/>
                <w:w w:val="90"/>
                <w:sz w:val="20"/>
                <w:szCs w:val="20"/>
              </w:rPr>
              <w:t>.</w:t>
            </w:r>
          </w:p>
        </w:tc>
      </w:tr>
      <w:tr w:rsidR="00A94CE3" w:rsidRPr="00D06323" w14:paraId="4E611C79" w14:textId="77777777" w:rsidTr="00D57B01">
        <w:trPr>
          <w:trHeight w:val="421"/>
        </w:trPr>
        <w:tc>
          <w:tcPr>
            <w:tcW w:w="11330" w:type="dxa"/>
            <w:gridSpan w:val="2"/>
            <w:tcBorders>
              <w:top w:val="single" w:sz="8" w:space="0" w:color="000000"/>
              <w:bottom w:val="single" w:sz="4" w:space="0" w:color="auto"/>
            </w:tcBorders>
            <w:hideMark/>
          </w:tcPr>
          <w:p w14:paraId="548A07FB" w14:textId="77777777" w:rsidR="00A94CE3" w:rsidRPr="00C56159" w:rsidRDefault="00A94CE3" w:rsidP="00D57B01">
            <w:pPr>
              <w:pStyle w:val="BodyText"/>
              <w:spacing w:line="280" w:lineRule="exact"/>
              <w:rPr>
                <w:sz w:val="20"/>
                <w:szCs w:val="20"/>
                <w:lang w:val="it-IT"/>
              </w:rPr>
            </w:pPr>
            <w:r w:rsidRPr="00C56159">
              <w:rPr>
                <w:rFonts w:ascii="Times New Roman" w:eastAsia="MS Mincho" w:hAnsi="Times New Roman" w:cs="Times New Roman"/>
                <w:b/>
                <w:bCs/>
                <w:sz w:val="20"/>
                <w:szCs w:val="20"/>
                <w:lang w:val="sq-AL"/>
              </w:rPr>
              <w:t>Detyrë:</w:t>
            </w:r>
            <w:r w:rsidRPr="00C56159">
              <w:rPr>
                <w:color w:val="231F20"/>
                <w:w w:val="90"/>
                <w:sz w:val="20"/>
                <w:szCs w:val="20"/>
              </w:rPr>
              <w:t xml:space="preserve"> </w:t>
            </w:r>
            <w:r w:rsidRPr="00C56159">
              <w:rPr>
                <w:color w:val="231F20"/>
                <w:w w:val="95"/>
                <w:sz w:val="20"/>
                <w:szCs w:val="20"/>
                <w:lang w:val="it-IT"/>
              </w:rPr>
              <w:t xml:space="preserve"> Detyra</w:t>
            </w:r>
            <w:r w:rsidRPr="00C56159">
              <w:rPr>
                <w:color w:val="231F20"/>
                <w:spacing w:val="-9"/>
                <w:w w:val="95"/>
                <w:sz w:val="20"/>
                <w:szCs w:val="20"/>
                <w:lang w:val="it-IT"/>
              </w:rPr>
              <w:t xml:space="preserve"> </w:t>
            </w:r>
            <w:r w:rsidRPr="00C56159">
              <w:rPr>
                <w:color w:val="231F20"/>
                <w:w w:val="95"/>
                <w:sz w:val="20"/>
                <w:szCs w:val="20"/>
                <w:lang w:val="it-IT"/>
              </w:rPr>
              <w:t>3</w:t>
            </w:r>
            <w:r w:rsidRPr="00C56159">
              <w:rPr>
                <w:color w:val="231F20"/>
                <w:spacing w:val="-8"/>
                <w:w w:val="95"/>
                <w:sz w:val="20"/>
                <w:szCs w:val="20"/>
                <w:lang w:val="it-IT"/>
              </w:rPr>
              <w:t xml:space="preserve"> </w:t>
            </w:r>
            <w:r w:rsidRPr="00C56159">
              <w:rPr>
                <w:color w:val="231F20"/>
                <w:w w:val="95"/>
                <w:sz w:val="20"/>
                <w:szCs w:val="20"/>
                <w:lang w:val="it-IT"/>
              </w:rPr>
              <w:t>(faqe</w:t>
            </w:r>
            <w:r w:rsidRPr="00C56159">
              <w:rPr>
                <w:color w:val="231F20"/>
                <w:spacing w:val="-9"/>
                <w:w w:val="95"/>
                <w:sz w:val="20"/>
                <w:szCs w:val="20"/>
                <w:lang w:val="it-IT"/>
              </w:rPr>
              <w:t xml:space="preserve"> </w:t>
            </w:r>
            <w:r w:rsidRPr="00C56159">
              <w:rPr>
                <w:color w:val="231F20"/>
                <w:w w:val="95"/>
                <w:sz w:val="20"/>
                <w:szCs w:val="20"/>
                <w:lang w:val="it-IT"/>
              </w:rPr>
              <w:t>21).</w:t>
            </w:r>
          </w:p>
        </w:tc>
      </w:tr>
      <w:tr w:rsidR="00A94CE3" w:rsidRPr="00F55719" w14:paraId="2E0F94FE" w14:textId="77777777" w:rsidTr="00D57B01">
        <w:trPr>
          <w:trHeight w:val="609"/>
        </w:trPr>
        <w:tc>
          <w:tcPr>
            <w:tcW w:w="11330" w:type="dxa"/>
            <w:gridSpan w:val="2"/>
            <w:tcBorders>
              <w:top w:val="single" w:sz="4" w:space="0" w:color="auto"/>
              <w:bottom w:val="single" w:sz="8" w:space="0" w:color="000000"/>
            </w:tcBorders>
          </w:tcPr>
          <w:p w14:paraId="7E8E2432" w14:textId="77777777" w:rsidR="00A94CE3" w:rsidRPr="00C56159"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C56159">
              <w:rPr>
                <w:rFonts w:ascii="Times New Roman" w:eastAsia="MS Mincho" w:hAnsi="Times New Roman" w:cs="Times New Roman"/>
                <w:b/>
                <w:bCs/>
                <w:i/>
                <w:sz w:val="20"/>
                <w:szCs w:val="20"/>
                <w:lang w:val="sq-AL"/>
              </w:rPr>
              <w:t>Reflektim për rrjedhën e orës mësimore:</w:t>
            </w:r>
          </w:p>
        </w:tc>
      </w:tr>
      <w:tr w:rsidR="00A94CE3" w:rsidRPr="00D06323" w14:paraId="1CE61898" w14:textId="77777777" w:rsidTr="00D57B01">
        <w:trPr>
          <w:gridAfter w:val="1"/>
          <w:wAfter w:w="90" w:type="dxa"/>
          <w:trHeight w:val="203"/>
        </w:trPr>
        <w:tc>
          <w:tcPr>
            <w:tcW w:w="11240" w:type="dxa"/>
            <w:tcBorders>
              <w:top w:val="single" w:sz="8" w:space="0" w:color="000000"/>
              <w:bottom w:val="nil"/>
            </w:tcBorders>
            <w:shd w:val="clear" w:color="auto" w:fill="000000"/>
            <w:hideMark/>
          </w:tcPr>
          <w:p w14:paraId="26D38D72" w14:textId="77777777" w:rsidR="00A94CE3" w:rsidRPr="002137F0"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2137F0">
              <w:rPr>
                <w:rFonts w:ascii="Times New Roman" w:eastAsia="MS Mincho" w:hAnsi="Times New Roman" w:cs="Times New Roman"/>
                <w:b/>
                <w:bCs/>
                <w:sz w:val="20"/>
                <w:szCs w:val="20"/>
                <w:lang w:val="sq-AL"/>
              </w:rPr>
              <w:t>ASPEKTET SPECIFIKE TË PLANIT TË ORËS MËSIMORE              Nr.85</w:t>
            </w:r>
          </w:p>
        </w:tc>
      </w:tr>
      <w:tr w:rsidR="00A94CE3" w:rsidRPr="00A94CE3" w14:paraId="107FA50F" w14:textId="77777777" w:rsidTr="00D57B01">
        <w:trPr>
          <w:gridAfter w:val="1"/>
          <w:wAfter w:w="90" w:type="dxa"/>
          <w:trHeight w:val="2555"/>
        </w:trPr>
        <w:tc>
          <w:tcPr>
            <w:tcW w:w="11240" w:type="dxa"/>
            <w:tcBorders>
              <w:top w:val="single" w:sz="8" w:space="0" w:color="000000"/>
              <w:bottom w:val="single" w:sz="8" w:space="0" w:color="000000"/>
            </w:tcBorders>
            <w:hideMark/>
          </w:tcPr>
          <w:p w14:paraId="424A5250" w14:textId="77777777" w:rsidR="00A94CE3" w:rsidRPr="002137F0"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137F0">
              <w:rPr>
                <w:rFonts w:ascii="Times New Roman" w:eastAsia="MS Mincho" w:hAnsi="Times New Roman" w:cs="Times New Roman"/>
                <w:b/>
                <w:bCs/>
                <w:sz w:val="20"/>
                <w:szCs w:val="20"/>
                <w:lang w:val="sq-AL"/>
              </w:rPr>
              <w:lastRenderedPageBreak/>
              <w:t>Fusha kurrikulare: Matematikë</w:t>
            </w:r>
          </w:p>
          <w:p w14:paraId="3844B1C3" w14:textId="77777777" w:rsidR="00A94CE3" w:rsidRPr="002137F0"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137F0">
              <w:rPr>
                <w:rFonts w:ascii="Times New Roman" w:eastAsia="MS Mincho" w:hAnsi="Times New Roman" w:cs="Times New Roman"/>
                <w:b/>
                <w:bCs/>
                <w:sz w:val="20"/>
                <w:szCs w:val="20"/>
                <w:lang w:val="sq-AL"/>
              </w:rPr>
              <w:t>Lënda: Matematikë</w:t>
            </w:r>
          </w:p>
          <w:p w14:paraId="3E64527E" w14:textId="77777777" w:rsidR="00A94CE3" w:rsidRPr="002137F0"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137F0">
              <w:rPr>
                <w:rFonts w:ascii="Times New Roman" w:eastAsia="MS Mincho" w:hAnsi="Times New Roman" w:cs="Times New Roman"/>
                <w:b/>
                <w:bCs/>
                <w:sz w:val="20"/>
                <w:szCs w:val="20"/>
                <w:lang w:val="sq-AL"/>
              </w:rPr>
              <w:t>Shkalla e kurrikulës: 2</w:t>
            </w:r>
            <w:r w:rsidRPr="002137F0">
              <w:rPr>
                <w:rFonts w:ascii="Times New Roman" w:eastAsia="MS Mincho" w:hAnsi="Times New Roman" w:cs="Times New Roman"/>
                <w:b/>
                <w:bCs/>
                <w:sz w:val="20"/>
                <w:szCs w:val="20"/>
                <w:lang w:val="sq-AL"/>
              </w:rPr>
              <w:tab/>
              <w:t>Klasa: III</w:t>
            </w:r>
          </w:p>
          <w:p w14:paraId="29BD7EA5" w14:textId="77777777" w:rsidR="00A94CE3" w:rsidRPr="002137F0"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137F0">
              <w:rPr>
                <w:rFonts w:ascii="Times New Roman" w:eastAsia="MS Mincho" w:hAnsi="Times New Roman" w:cs="Times New Roman"/>
                <w:b/>
                <w:bCs/>
                <w:sz w:val="20"/>
                <w:szCs w:val="20"/>
                <w:lang w:val="sq-AL"/>
              </w:rPr>
              <w:t>Tema: Numrat natyrorë</w:t>
            </w:r>
          </w:p>
          <w:p w14:paraId="65B055BB" w14:textId="77777777" w:rsidR="00A94CE3" w:rsidRPr="002137F0"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137F0">
              <w:rPr>
                <w:rFonts w:ascii="Times New Roman" w:eastAsia="MS Mincho" w:hAnsi="Times New Roman" w:cs="Times New Roman"/>
                <w:b/>
                <w:bCs/>
                <w:sz w:val="20"/>
                <w:szCs w:val="20"/>
                <w:lang w:val="sq-AL"/>
              </w:rPr>
              <w:t>Rezultatet e të nxënit të temës:</w:t>
            </w:r>
          </w:p>
          <w:p w14:paraId="38D5E650" w14:textId="77777777" w:rsidR="00A94CE3" w:rsidRPr="00B1318E" w:rsidRDefault="00A94CE3" w:rsidP="00D57B01">
            <w:pPr>
              <w:widowControl w:val="0"/>
              <w:autoSpaceDE w:val="0"/>
              <w:autoSpaceDN w:val="0"/>
              <w:spacing w:before="9" w:after="0" w:line="213" w:lineRule="auto"/>
              <w:ind w:right="5669"/>
              <w:rPr>
                <w:rFonts w:ascii="Palatino Linotype" w:eastAsia="Palatino Linotype" w:hAnsi="Palatino Linotype" w:cs="Palatino Linotype"/>
                <w:lang w:val="it-IT"/>
              </w:rPr>
            </w:pPr>
            <w:r w:rsidRPr="00B1318E">
              <w:rPr>
                <w:rFonts w:ascii="Palatino Linotype" w:eastAsia="Palatino Linotype" w:hAnsi="Palatino Linotype" w:cs="Palatino Linotype"/>
                <w:color w:val="231F20"/>
                <w:spacing w:val="-1"/>
                <w:w w:val="90"/>
                <w:lang w:val="it-IT"/>
              </w:rPr>
              <w:t>Zgjidh</w:t>
            </w:r>
            <w:r w:rsidRPr="00B1318E">
              <w:rPr>
                <w:rFonts w:ascii="Palatino Linotype" w:eastAsia="Palatino Linotype" w:hAnsi="Palatino Linotype" w:cs="Palatino Linotype"/>
                <w:color w:val="231F20"/>
                <w:spacing w:val="-8"/>
                <w:w w:val="90"/>
                <w:lang w:val="it-IT"/>
              </w:rPr>
              <w:t xml:space="preserve"> </w:t>
            </w:r>
            <w:r w:rsidRPr="00B1318E">
              <w:rPr>
                <w:rFonts w:ascii="Palatino Linotype" w:eastAsia="Palatino Linotype" w:hAnsi="Palatino Linotype" w:cs="Palatino Linotype"/>
                <w:color w:val="231F20"/>
                <w:spacing w:val="-1"/>
                <w:w w:val="90"/>
                <w:lang w:val="it-IT"/>
              </w:rPr>
              <w:t>problema</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spacing w:val="-1"/>
                <w:w w:val="90"/>
                <w:lang w:val="it-IT"/>
              </w:rPr>
              <w:t>të</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thjeshta</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bazuar</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në</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modelet</w:t>
            </w:r>
            <w:r w:rsidRPr="00B1318E">
              <w:rPr>
                <w:rFonts w:ascii="Palatino Linotype" w:eastAsia="Palatino Linotype" w:hAnsi="Palatino Linotype" w:cs="Palatino Linotype"/>
                <w:color w:val="231F20"/>
                <w:spacing w:val="-8"/>
                <w:w w:val="90"/>
                <w:lang w:val="it-IT"/>
              </w:rPr>
              <w:t xml:space="preserve"> </w:t>
            </w:r>
            <w:r w:rsidRPr="00B1318E">
              <w:rPr>
                <w:rFonts w:ascii="Palatino Linotype" w:eastAsia="Palatino Linotype" w:hAnsi="Palatino Linotype" w:cs="Palatino Linotype"/>
                <w:color w:val="231F20"/>
                <w:w w:val="90"/>
                <w:lang w:val="it-IT"/>
              </w:rPr>
              <w:t>e</w:t>
            </w:r>
            <w:r w:rsidRPr="00B1318E">
              <w:rPr>
                <w:rFonts w:ascii="Palatino Linotype" w:eastAsia="Palatino Linotype" w:hAnsi="Palatino Linotype" w:cs="Palatino Linotype"/>
                <w:color w:val="231F20"/>
                <w:spacing w:val="-46"/>
                <w:w w:val="90"/>
                <w:lang w:val="it-IT"/>
              </w:rPr>
              <w:t xml:space="preserve"> </w:t>
            </w:r>
            <w:r w:rsidRPr="00B1318E">
              <w:rPr>
                <w:rFonts w:ascii="Palatino Linotype" w:eastAsia="Palatino Linotype" w:hAnsi="Palatino Linotype" w:cs="Palatino Linotype"/>
                <w:color w:val="231F20"/>
                <w:lang w:val="it-IT"/>
              </w:rPr>
              <w:t>paraqitura.</w:t>
            </w:r>
          </w:p>
          <w:p w14:paraId="00F15CD0" w14:textId="77777777" w:rsidR="00A94CE3" w:rsidRPr="002137F0"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137F0">
              <w:rPr>
                <w:rFonts w:ascii="Times New Roman" w:eastAsia="MS Mincho" w:hAnsi="Times New Roman" w:cs="Times New Roman"/>
                <w:b/>
                <w:bCs/>
                <w:sz w:val="20"/>
                <w:szCs w:val="20"/>
                <w:lang w:val="sq-AL"/>
              </w:rPr>
              <w:t>Kontributi në rezultatet për kompetencat kryesore të shkallës: I.1,2,7; II.3; III,1,3,4.</w:t>
            </w:r>
          </w:p>
          <w:p w14:paraId="4682518F" w14:textId="77777777" w:rsidR="00A94CE3" w:rsidRPr="002137F0"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137F0">
              <w:rPr>
                <w:rFonts w:ascii="Times New Roman" w:eastAsia="MS Mincho" w:hAnsi="Times New Roman" w:cs="Times New Roman"/>
                <w:b/>
                <w:bCs/>
                <w:sz w:val="20"/>
                <w:szCs w:val="20"/>
                <w:lang w:val="sq-AL"/>
              </w:rPr>
              <w:t>Kontributi në rezultatet e fushës së kurrikulës: 1,1,4,5; 2.4; 7.1.</w:t>
            </w:r>
          </w:p>
        </w:tc>
      </w:tr>
      <w:tr w:rsidR="00A94CE3" w:rsidRPr="00136AF0" w14:paraId="5A3609DA" w14:textId="77777777" w:rsidTr="00D57B01">
        <w:trPr>
          <w:gridAfter w:val="1"/>
          <w:wAfter w:w="90" w:type="dxa"/>
          <w:trHeight w:val="2475"/>
        </w:trPr>
        <w:tc>
          <w:tcPr>
            <w:tcW w:w="11240" w:type="dxa"/>
            <w:tcBorders>
              <w:top w:val="nil"/>
              <w:bottom w:val="nil"/>
            </w:tcBorders>
          </w:tcPr>
          <w:p w14:paraId="0BEBE1AE" w14:textId="77777777" w:rsidR="00A94CE3" w:rsidRPr="002137F0"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2137F0">
              <w:rPr>
                <w:rFonts w:ascii="Minion Pro" w:eastAsia="Calibri" w:hAnsi="Minion Pro" w:cs="Minion Pro"/>
                <w:b/>
                <w:sz w:val="20"/>
                <w:szCs w:val="20"/>
                <w:lang w:val="it-IT"/>
              </w:rPr>
              <w:t xml:space="preserve">Njësia mësimore: </w:t>
            </w:r>
            <w:r w:rsidRPr="002137F0">
              <w:rPr>
                <w:rFonts w:ascii="Palatino Linotype" w:eastAsia="Palatino Linotype" w:hAnsi="Palatino Linotype" w:cs="Palatino Linotype"/>
                <w:color w:val="231F20"/>
                <w:w w:val="90"/>
                <w:sz w:val="20"/>
                <w:szCs w:val="20"/>
                <w:lang w:val="it-IT"/>
              </w:rPr>
              <w:t xml:space="preserve">    Zbritja</w:t>
            </w:r>
            <w:r w:rsidRPr="002137F0">
              <w:rPr>
                <w:rFonts w:ascii="Palatino Linotype" w:eastAsia="Palatino Linotype" w:hAnsi="Palatino Linotype" w:cs="Palatino Linotype"/>
                <w:color w:val="231F20"/>
                <w:spacing w:val="1"/>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e</w:t>
            </w:r>
            <w:r w:rsidRPr="002137F0">
              <w:rPr>
                <w:rFonts w:ascii="Palatino Linotype" w:eastAsia="Palatino Linotype" w:hAnsi="Palatino Linotype" w:cs="Palatino Linotype"/>
                <w:color w:val="231F20"/>
                <w:spacing w:val="1"/>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numrave</w:t>
            </w:r>
            <w:r w:rsidRPr="002137F0">
              <w:rPr>
                <w:rFonts w:ascii="Palatino Linotype" w:eastAsia="Palatino Linotype" w:hAnsi="Palatino Linotype" w:cs="Palatino Linotype"/>
                <w:color w:val="231F20"/>
                <w:spacing w:val="1"/>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treshifrorë</w:t>
            </w:r>
            <w:r w:rsidRPr="002137F0">
              <w:rPr>
                <w:rFonts w:ascii="Palatino Linotype" w:eastAsia="Palatino Linotype" w:hAnsi="Palatino Linotype" w:cs="Palatino Linotype"/>
                <w:color w:val="231F20"/>
                <w:spacing w:val="-46"/>
                <w:w w:val="90"/>
                <w:sz w:val="20"/>
                <w:szCs w:val="20"/>
                <w:lang w:val="it-IT"/>
              </w:rPr>
              <w:t xml:space="preserve"> </w:t>
            </w:r>
            <w:r w:rsidRPr="002137F0">
              <w:rPr>
                <w:rFonts w:ascii="Palatino Linotype" w:eastAsia="Palatino Linotype" w:hAnsi="Palatino Linotype" w:cs="Palatino Linotype"/>
                <w:color w:val="231F20"/>
                <w:w w:val="95"/>
                <w:sz w:val="20"/>
                <w:szCs w:val="20"/>
                <w:lang w:val="it-IT"/>
              </w:rPr>
              <w:t>me</w:t>
            </w:r>
            <w:r w:rsidRPr="002137F0">
              <w:rPr>
                <w:rFonts w:ascii="Palatino Linotype" w:eastAsia="Palatino Linotype" w:hAnsi="Palatino Linotype" w:cs="Palatino Linotype"/>
                <w:color w:val="231F20"/>
                <w:spacing w:val="-9"/>
                <w:w w:val="95"/>
                <w:sz w:val="20"/>
                <w:szCs w:val="20"/>
                <w:lang w:val="it-IT"/>
              </w:rPr>
              <w:t xml:space="preserve"> </w:t>
            </w:r>
            <w:r w:rsidRPr="002137F0">
              <w:rPr>
                <w:rFonts w:ascii="Palatino Linotype" w:eastAsia="Palatino Linotype" w:hAnsi="Palatino Linotype" w:cs="Palatino Linotype"/>
                <w:color w:val="231F20"/>
                <w:w w:val="95"/>
                <w:sz w:val="20"/>
                <w:szCs w:val="20"/>
                <w:lang w:val="it-IT"/>
              </w:rPr>
              <w:t>prishje</w:t>
            </w:r>
            <w:r w:rsidRPr="002137F0">
              <w:rPr>
                <w:rFonts w:ascii="Palatino Linotype" w:eastAsia="Palatino Linotype" w:hAnsi="Palatino Linotype" w:cs="Palatino Linotype"/>
                <w:color w:val="231F20"/>
                <w:spacing w:val="-8"/>
                <w:w w:val="95"/>
                <w:sz w:val="20"/>
                <w:szCs w:val="20"/>
                <w:lang w:val="it-IT"/>
              </w:rPr>
              <w:t xml:space="preserve"> </w:t>
            </w:r>
            <w:r w:rsidRPr="002137F0">
              <w:rPr>
                <w:rFonts w:ascii="Palatino Linotype" w:eastAsia="Palatino Linotype" w:hAnsi="Palatino Linotype" w:cs="Palatino Linotype"/>
                <w:color w:val="231F20"/>
                <w:w w:val="95"/>
                <w:sz w:val="20"/>
                <w:szCs w:val="20"/>
                <w:lang w:val="it-IT"/>
              </w:rPr>
              <w:t>të</w:t>
            </w:r>
            <w:r w:rsidRPr="002137F0">
              <w:rPr>
                <w:rFonts w:ascii="Palatino Linotype" w:eastAsia="Palatino Linotype" w:hAnsi="Palatino Linotype" w:cs="Palatino Linotype"/>
                <w:color w:val="231F20"/>
                <w:spacing w:val="-8"/>
                <w:w w:val="95"/>
                <w:sz w:val="20"/>
                <w:szCs w:val="20"/>
                <w:lang w:val="it-IT"/>
              </w:rPr>
              <w:t xml:space="preserve"> </w:t>
            </w:r>
            <w:r w:rsidRPr="002137F0">
              <w:rPr>
                <w:rFonts w:ascii="Palatino Linotype" w:eastAsia="Palatino Linotype" w:hAnsi="Palatino Linotype" w:cs="Palatino Linotype"/>
                <w:color w:val="231F20"/>
                <w:w w:val="95"/>
                <w:sz w:val="20"/>
                <w:szCs w:val="20"/>
                <w:lang w:val="it-IT"/>
              </w:rPr>
              <w:t>qindëshes</w:t>
            </w:r>
            <w:r w:rsidRPr="002137F0">
              <w:rPr>
                <w:rFonts w:ascii="Palatino Linotype" w:eastAsia="Palatino Linotype" w:hAnsi="Palatino Linotype" w:cs="Palatino Linotype"/>
                <w:color w:val="231F20"/>
                <w:spacing w:val="-9"/>
                <w:w w:val="95"/>
                <w:sz w:val="20"/>
                <w:szCs w:val="20"/>
                <w:lang w:val="it-IT"/>
              </w:rPr>
              <w:t xml:space="preserve"> </w:t>
            </w:r>
            <w:r w:rsidRPr="002137F0">
              <w:rPr>
                <w:rFonts w:ascii="Palatino Linotype" w:eastAsia="Palatino Linotype" w:hAnsi="Palatino Linotype" w:cs="Palatino Linotype"/>
                <w:color w:val="231F20"/>
                <w:w w:val="95"/>
                <w:sz w:val="20"/>
                <w:szCs w:val="20"/>
                <w:lang w:val="it-IT"/>
              </w:rPr>
              <w:t>(ushtrime)</w:t>
            </w:r>
          </w:p>
          <w:p w14:paraId="733D90A5" w14:textId="77777777" w:rsidR="00A94CE3" w:rsidRPr="002137F0"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2137F0">
              <w:rPr>
                <w:rFonts w:ascii="Minion Pro" w:eastAsia="Calibri" w:hAnsi="Minion Pro" w:cs="Minion Pro"/>
                <w:b/>
                <w:sz w:val="20"/>
                <w:szCs w:val="20"/>
                <w:lang w:val="it-IT"/>
              </w:rPr>
              <w:t>Rezultatet e të nxënit të orës mësimore</w:t>
            </w:r>
            <w:r w:rsidRPr="002137F0">
              <w:rPr>
                <w:rFonts w:ascii="Minion Pro" w:eastAsia="Calibri" w:hAnsi="Minion Pro" w:cs="Minion Pro"/>
                <w:sz w:val="20"/>
                <w:szCs w:val="20"/>
                <w:lang w:val="it-IT"/>
              </w:rPr>
              <w:t>:</w:t>
            </w:r>
          </w:p>
          <w:p w14:paraId="1BE3123D" w14:textId="77777777" w:rsidR="00A94CE3" w:rsidRPr="002137F0"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2137F0">
              <w:rPr>
                <w:rFonts w:ascii="Palatino Linotype" w:eastAsia="Palatino Linotype" w:hAnsi="Palatino Linotype" w:cs="Palatino Linotype"/>
                <w:color w:val="231F20"/>
                <w:w w:val="90"/>
                <w:sz w:val="20"/>
                <w:szCs w:val="20"/>
                <w:lang w:val="it-IT"/>
              </w:rPr>
              <w:t>Llogarit</w:t>
            </w:r>
            <w:r w:rsidRPr="002137F0">
              <w:rPr>
                <w:rFonts w:ascii="Palatino Linotype" w:eastAsia="Palatino Linotype" w:hAnsi="Palatino Linotype" w:cs="Palatino Linotype"/>
                <w:color w:val="231F20"/>
                <w:spacing w:val="-1"/>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shumën dhe ndryshimin e numrave natyrorë deri në</w:t>
            </w:r>
            <w:r w:rsidRPr="002137F0">
              <w:rPr>
                <w:rFonts w:ascii="Palatino Linotype" w:eastAsia="Palatino Linotype" w:hAnsi="Palatino Linotype" w:cs="Palatino Linotype"/>
                <w:color w:val="231F20"/>
                <w:spacing w:val="-1"/>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1000;</w:t>
            </w:r>
          </w:p>
          <w:p w14:paraId="713F7138" w14:textId="77777777" w:rsidR="00A94CE3" w:rsidRPr="002137F0"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2137F0">
              <w:rPr>
                <w:rFonts w:ascii="Palatino Linotype" w:eastAsia="Palatino Linotype" w:hAnsi="Palatino Linotype" w:cs="Palatino Linotype"/>
                <w:color w:val="231F20"/>
                <w:w w:val="90"/>
                <w:sz w:val="20"/>
                <w:szCs w:val="20"/>
                <w:lang w:val="it-IT"/>
              </w:rPr>
              <w:t>Shpjegon</w:t>
            </w:r>
            <w:r w:rsidRPr="002137F0">
              <w:rPr>
                <w:rFonts w:ascii="Palatino Linotype" w:eastAsia="Palatino Linotype" w:hAnsi="Palatino Linotype" w:cs="Palatino Linotype"/>
                <w:color w:val="231F20"/>
                <w:spacing w:val="-1"/>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lidhjen në mes të</w:t>
            </w:r>
            <w:r w:rsidRPr="002137F0">
              <w:rPr>
                <w:rFonts w:ascii="Palatino Linotype" w:eastAsia="Palatino Linotype" w:hAnsi="Palatino Linotype" w:cs="Palatino Linotype"/>
                <w:color w:val="231F20"/>
                <w:spacing w:val="-1"/>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mbledhjes dhe zbritjes;</w:t>
            </w:r>
          </w:p>
          <w:p w14:paraId="29E760FD" w14:textId="77777777" w:rsidR="00A94CE3" w:rsidRPr="002137F0"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lang w:val="it-IT"/>
              </w:rPr>
            </w:pPr>
            <w:r w:rsidRPr="002137F0">
              <w:rPr>
                <w:rFonts w:ascii="Palatino Linotype" w:eastAsia="Palatino Linotype" w:hAnsi="Palatino Linotype" w:cs="Palatino Linotype"/>
                <w:color w:val="231F20"/>
                <w:w w:val="90"/>
                <w:sz w:val="20"/>
                <w:szCs w:val="20"/>
                <w:lang w:val="it-IT"/>
              </w:rPr>
              <w:t>Argumenton</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vendosjen</w:t>
            </w:r>
            <w:r w:rsidRPr="002137F0">
              <w:rPr>
                <w:rFonts w:ascii="Palatino Linotype" w:eastAsia="Palatino Linotype" w:hAnsi="Palatino Linotype" w:cs="Palatino Linotype"/>
                <w:color w:val="231F20"/>
                <w:spacing w:val="-5"/>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e</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numrave</w:t>
            </w:r>
            <w:r w:rsidRPr="002137F0">
              <w:rPr>
                <w:rFonts w:ascii="Palatino Linotype" w:eastAsia="Palatino Linotype" w:hAnsi="Palatino Linotype" w:cs="Palatino Linotype"/>
                <w:color w:val="231F20"/>
                <w:spacing w:val="-5"/>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sipas</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rendeve.</w:t>
            </w:r>
          </w:p>
          <w:p w14:paraId="2C809643" w14:textId="77777777" w:rsidR="00A94CE3" w:rsidRPr="002137F0"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2137F0">
              <w:rPr>
                <w:rFonts w:ascii="Minion Pro" w:eastAsia="Calibri" w:hAnsi="Minion Pro" w:cs="Minion Pro"/>
                <w:b/>
                <w:sz w:val="20"/>
                <w:szCs w:val="20"/>
              </w:rPr>
              <w:t xml:space="preserve">Kriteret e </w:t>
            </w:r>
            <w:proofErr w:type="spellStart"/>
            <w:r w:rsidRPr="002137F0">
              <w:rPr>
                <w:rFonts w:ascii="Minion Pro" w:eastAsia="Calibri" w:hAnsi="Minion Pro" w:cs="Minion Pro"/>
                <w:b/>
                <w:sz w:val="20"/>
                <w:szCs w:val="20"/>
              </w:rPr>
              <w:t>suksesit</w:t>
            </w:r>
            <w:proofErr w:type="spellEnd"/>
            <w:r w:rsidRPr="002137F0">
              <w:rPr>
                <w:rFonts w:ascii="Minion Pro" w:eastAsia="Calibri" w:hAnsi="Minion Pro" w:cs="Minion Pro"/>
                <w:b/>
                <w:sz w:val="20"/>
                <w:szCs w:val="20"/>
              </w:rPr>
              <w:t xml:space="preserve">: </w:t>
            </w:r>
            <w:proofErr w:type="spellStart"/>
            <w:r w:rsidRPr="002137F0">
              <w:rPr>
                <w:rFonts w:ascii="Minion Pro" w:eastAsia="Calibri" w:hAnsi="Minion Pro" w:cs="Minion Pro"/>
                <w:sz w:val="20"/>
                <w:szCs w:val="20"/>
              </w:rPr>
              <w:t>Përcaktohen</w:t>
            </w:r>
            <w:proofErr w:type="spellEnd"/>
            <w:r w:rsidRPr="002137F0">
              <w:rPr>
                <w:rFonts w:ascii="Minion Pro" w:eastAsia="Calibri" w:hAnsi="Minion Pro" w:cs="Minion Pro"/>
                <w:sz w:val="20"/>
                <w:szCs w:val="20"/>
              </w:rPr>
              <w:t xml:space="preserve"> me </w:t>
            </w:r>
            <w:proofErr w:type="spellStart"/>
            <w:r w:rsidRPr="002137F0">
              <w:rPr>
                <w:rFonts w:ascii="Minion Pro" w:eastAsia="Calibri" w:hAnsi="Minion Pro" w:cs="Minion Pro"/>
                <w:sz w:val="20"/>
                <w:szCs w:val="20"/>
              </w:rPr>
              <w:t>nxënësit</w:t>
            </w:r>
            <w:proofErr w:type="spellEnd"/>
            <w:r w:rsidRPr="002137F0">
              <w:rPr>
                <w:rFonts w:ascii="Minion Pro" w:eastAsia="Calibri" w:hAnsi="Minion Pro" w:cs="Minion Pro"/>
                <w:sz w:val="20"/>
                <w:szCs w:val="20"/>
              </w:rPr>
              <w:t xml:space="preserve"> </w:t>
            </w:r>
            <w:proofErr w:type="spellStart"/>
            <w:r w:rsidRPr="002137F0">
              <w:rPr>
                <w:rFonts w:ascii="Minion Pro" w:eastAsia="Calibri" w:hAnsi="Minion Pro" w:cs="Minion Pro"/>
                <w:sz w:val="20"/>
                <w:szCs w:val="20"/>
              </w:rPr>
              <w:t>në</w:t>
            </w:r>
            <w:proofErr w:type="spellEnd"/>
            <w:r w:rsidRPr="002137F0">
              <w:rPr>
                <w:rFonts w:ascii="Minion Pro" w:eastAsia="Calibri" w:hAnsi="Minion Pro" w:cs="Minion Pro"/>
                <w:sz w:val="20"/>
                <w:szCs w:val="20"/>
              </w:rPr>
              <w:t xml:space="preserve"> </w:t>
            </w:r>
            <w:proofErr w:type="spellStart"/>
            <w:r w:rsidRPr="002137F0">
              <w:rPr>
                <w:rFonts w:ascii="Minion Pro" w:eastAsia="Calibri" w:hAnsi="Minion Pro" w:cs="Minion Pro"/>
                <w:sz w:val="20"/>
                <w:szCs w:val="20"/>
              </w:rPr>
              <w:t>klasë</w:t>
            </w:r>
            <w:proofErr w:type="spellEnd"/>
            <w:r w:rsidRPr="002137F0">
              <w:rPr>
                <w:rFonts w:ascii="Minion Pro" w:eastAsia="Calibri" w:hAnsi="Minion Pro" w:cs="Minion Pro"/>
                <w:sz w:val="20"/>
                <w:szCs w:val="20"/>
              </w:rPr>
              <w:t>:</w:t>
            </w:r>
          </w:p>
          <w:p w14:paraId="5C1165B3"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A94CE3">
              <w:rPr>
                <w:rFonts w:ascii="Minion Pro" w:eastAsia="Calibri" w:hAnsi="Minion Pro" w:cs="Minion Pro"/>
                <w:b/>
                <w:sz w:val="20"/>
                <w:szCs w:val="20"/>
              </w:rPr>
              <w:t>Burimet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mjetet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konkretizimit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materialet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sz w:val="20"/>
                <w:szCs w:val="20"/>
              </w:rPr>
              <w:t>:</w:t>
            </w:r>
            <w:r w:rsidRPr="002137F0">
              <w:rPr>
                <w:rFonts w:ascii="Palatino Linotype" w:eastAsia="Palatino Linotype" w:hAnsi="Palatino Linotype" w:cs="Palatino Linotype"/>
                <w:color w:val="231F20"/>
                <w:w w:val="90"/>
                <w:sz w:val="20"/>
                <w:szCs w:val="20"/>
              </w:rPr>
              <w:t xml:space="preserve"> </w:t>
            </w:r>
            <w:proofErr w:type="spellStart"/>
            <w:r w:rsidRPr="002137F0">
              <w:rPr>
                <w:rFonts w:ascii="Palatino Linotype" w:eastAsia="Palatino Linotype" w:hAnsi="Palatino Linotype" w:cs="Palatino Linotype"/>
                <w:color w:val="231F20"/>
                <w:w w:val="90"/>
                <w:sz w:val="20"/>
                <w:szCs w:val="20"/>
              </w:rPr>
              <w:t>Kartëmonedha</w:t>
            </w:r>
            <w:proofErr w:type="spellEnd"/>
            <w:r w:rsidRPr="002137F0">
              <w:rPr>
                <w:rFonts w:ascii="Palatino Linotype" w:eastAsia="Palatino Linotype" w:hAnsi="Palatino Linotype" w:cs="Palatino Linotype"/>
                <w:color w:val="231F20"/>
                <w:w w:val="90"/>
                <w:sz w:val="20"/>
                <w:szCs w:val="20"/>
              </w:rPr>
              <w:t>,</w:t>
            </w:r>
            <w:r w:rsidRPr="002137F0">
              <w:rPr>
                <w:rFonts w:ascii="Palatino Linotype" w:eastAsia="Palatino Linotype" w:hAnsi="Palatino Linotype" w:cs="Palatino Linotype"/>
                <w:color w:val="231F20"/>
                <w:spacing w:val="-5"/>
                <w:w w:val="90"/>
                <w:sz w:val="20"/>
                <w:szCs w:val="20"/>
              </w:rPr>
              <w:t xml:space="preserve"> </w:t>
            </w:r>
            <w:proofErr w:type="spellStart"/>
            <w:r w:rsidRPr="002137F0">
              <w:rPr>
                <w:rFonts w:ascii="Palatino Linotype" w:eastAsia="Palatino Linotype" w:hAnsi="Palatino Linotype" w:cs="Palatino Linotype"/>
                <w:color w:val="231F20"/>
                <w:w w:val="90"/>
                <w:sz w:val="20"/>
                <w:szCs w:val="20"/>
              </w:rPr>
              <w:t>monedha</w:t>
            </w:r>
            <w:proofErr w:type="spellEnd"/>
            <w:r w:rsidRPr="002137F0">
              <w:rPr>
                <w:rFonts w:ascii="Palatino Linotype" w:eastAsia="Palatino Linotype" w:hAnsi="Palatino Linotype" w:cs="Palatino Linotype"/>
                <w:color w:val="231F20"/>
                <w:spacing w:val="-5"/>
                <w:w w:val="90"/>
                <w:sz w:val="20"/>
                <w:szCs w:val="20"/>
              </w:rPr>
              <w:t xml:space="preserve"> </w:t>
            </w:r>
            <w:proofErr w:type="spellStart"/>
            <w:r w:rsidRPr="002137F0">
              <w:rPr>
                <w:rFonts w:ascii="Palatino Linotype" w:eastAsia="Palatino Linotype" w:hAnsi="Palatino Linotype" w:cs="Palatino Linotype"/>
                <w:color w:val="231F20"/>
                <w:w w:val="90"/>
                <w:sz w:val="20"/>
                <w:szCs w:val="20"/>
              </w:rPr>
              <w:t>metalike</w:t>
            </w:r>
            <w:proofErr w:type="spellEnd"/>
            <w:r w:rsidRPr="002137F0">
              <w:rPr>
                <w:rFonts w:ascii="Palatino Linotype" w:eastAsia="Palatino Linotype" w:hAnsi="Palatino Linotype" w:cs="Palatino Linotype"/>
                <w:color w:val="231F20"/>
                <w:w w:val="90"/>
                <w:sz w:val="20"/>
                <w:szCs w:val="20"/>
              </w:rPr>
              <w:t>.</w:t>
            </w:r>
          </w:p>
          <w:p w14:paraId="22776A4E" w14:textId="77777777" w:rsidR="00A94CE3" w:rsidRPr="002137F0" w:rsidRDefault="00A94CE3" w:rsidP="00D57B01">
            <w:pPr>
              <w:pStyle w:val="BodyText"/>
              <w:spacing w:line="280" w:lineRule="exact"/>
              <w:rPr>
                <w:sz w:val="20"/>
                <w:szCs w:val="20"/>
              </w:rPr>
            </w:pPr>
            <w:proofErr w:type="spellStart"/>
            <w:r w:rsidRPr="00A94CE3">
              <w:rPr>
                <w:rFonts w:ascii="Minion Pro" w:eastAsia="Calibri" w:hAnsi="Minion Pro" w:cs="Minion Pro"/>
                <w:b/>
                <w:sz w:val="20"/>
                <w:szCs w:val="20"/>
              </w:rPr>
              <w:t>Lidhja</w:t>
            </w:r>
            <w:proofErr w:type="spellEnd"/>
            <w:r w:rsidRPr="00A94CE3">
              <w:rPr>
                <w:rFonts w:ascii="Minion Pro" w:eastAsia="Calibri" w:hAnsi="Minion Pro" w:cs="Minion Pro"/>
                <w:b/>
                <w:sz w:val="20"/>
                <w:szCs w:val="20"/>
              </w:rPr>
              <w:t xml:space="preserve"> me </w:t>
            </w:r>
            <w:proofErr w:type="spellStart"/>
            <w:r w:rsidRPr="00A94CE3">
              <w:rPr>
                <w:rFonts w:ascii="Minion Pro" w:eastAsia="Calibri" w:hAnsi="Minion Pro" w:cs="Minion Pro"/>
                <w:b/>
                <w:sz w:val="20"/>
                <w:szCs w:val="20"/>
              </w:rPr>
              <w:t>lëndët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tjera</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/apo me </w:t>
            </w:r>
            <w:proofErr w:type="spellStart"/>
            <w:r w:rsidRPr="00A94CE3">
              <w:rPr>
                <w:rFonts w:ascii="Minion Pro" w:eastAsia="Calibri" w:hAnsi="Minion Pro" w:cs="Minion Pro"/>
                <w:b/>
                <w:sz w:val="20"/>
                <w:szCs w:val="20"/>
              </w:rPr>
              <w:t>çështjet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ndërkurrikulare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situatat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jetësore</w:t>
            </w:r>
            <w:proofErr w:type="spellEnd"/>
            <w:r w:rsidRPr="00A94CE3">
              <w:rPr>
                <w:rFonts w:ascii="Minion Pro" w:eastAsia="Calibri" w:hAnsi="Minion Pro" w:cs="Minion Pro"/>
                <w:b/>
                <w:sz w:val="20"/>
                <w:szCs w:val="20"/>
              </w:rPr>
              <w:t xml:space="preserve">: </w:t>
            </w:r>
            <w:r w:rsidRPr="002137F0">
              <w:rPr>
                <w:color w:val="231F20"/>
                <w:w w:val="90"/>
                <w:sz w:val="20"/>
                <w:szCs w:val="20"/>
              </w:rPr>
              <w:t xml:space="preserve"> </w:t>
            </w:r>
            <w:proofErr w:type="spellStart"/>
            <w:r w:rsidRPr="002137F0">
              <w:rPr>
                <w:color w:val="231F20"/>
                <w:w w:val="90"/>
                <w:sz w:val="20"/>
                <w:szCs w:val="20"/>
              </w:rPr>
              <w:t>Gjuhë</w:t>
            </w:r>
            <w:proofErr w:type="spellEnd"/>
            <w:r w:rsidRPr="002137F0">
              <w:rPr>
                <w:color w:val="231F20"/>
                <w:spacing w:val="-6"/>
                <w:w w:val="90"/>
                <w:sz w:val="20"/>
                <w:szCs w:val="20"/>
              </w:rPr>
              <w:t xml:space="preserve"> </w:t>
            </w:r>
            <w:proofErr w:type="spellStart"/>
            <w:r w:rsidRPr="002137F0">
              <w:rPr>
                <w:color w:val="231F20"/>
                <w:w w:val="90"/>
                <w:sz w:val="20"/>
                <w:szCs w:val="20"/>
              </w:rPr>
              <w:t>amtare</w:t>
            </w:r>
            <w:proofErr w:type="spellEnd"/>
            <w:r w:rsidRPr="002137F0">
              <w:rPr>
                <w:color w:val="231F20"/>
                <w:spacing w:val="-5"/>
                <w:w w:val="90"/>
                <w:sz w:val="20"/>
                <w:szCs w:val="20"/>
              </w:rPr>
              <w:t xml:space="preserve"> </w:t>
            </w:r>
            <w:r w:rsidRPr="002137F0">
              <w:rPr>
                <w:color w:val="231F20"/>
                <w:w w:val="90"/>
                <w:sz w:val="20"/>
                <w:szCs w:val="20"/>
              </w:rPr>
              <w:t>(</w:t>
            </w:r>
            <w:proofErr w:type="spellStart"/>
            <w:r w:rsidRPr="002137F0">
              <w:rPr>
                <w:color w:val="231F20"/>
                <w:w w:val="90"/>
                <w:sz w:val="20"/>
                <w:szCs w:val="20"/>
              </w:rPr>
              <w:t>shqipe</w:t>
            </w:r>
            <w:proofErr w:type="spellEnd"/>
            <w:r w:rsidRPr="002137F0">
              <w:rPr>
                <w:color w:val="231F20"/>
                <w:w w:val="90"/>
                <w:sz w:val="20"/>
                <w:szCs w:val="20"/>
              </w:rPr>
              <w:t>),</w:t>
            </w:r>
            <w:r w:rsidRPr="002137F0">
              <w:rPr>
                <w:color w:val="231F20"/>
                <w:spacing w:val="-6"/>
                <w:w w:val="90"/>
                <w:sz w:val="20"/>
                <w:szCs w:val="20"/>
              </w:rPr>
              <w:t xml:space="preserve"> </w:t>
            </w:r>
            <w:proofErr w:type="spellStart"/>
            <w:r w:rsidRPr="002137F0">
              <w:rPr>
                <w:color w:val="231F20"/>
                <w:w w:val="90"/>
                <w:sz w:val="20"/>
                <w:szCs w:val="20"/>
              </w:rPr>
              <w:t>Edukatë</w:t>
            </w:r>
            <w:proofErr w:type="spellEnd"/>
            <w:r w:rsidRPr="002137F0">
              <w:rPr>
                <w:color w:val="231F20"/>
                <w:spacing w:val="-5"/>
                <w:w w:val="90"/>
                <w:sz w:val="20"/>
                <w:szCs w:val="20"/>
              </w:rPr>
              <w:t xml:space="preserve"> </w:t>
            </w:r>
            <w:r w:rsidRPr="002137F0">
              <w:rPr>
                <w:color w:val="231F20"/>
                <w:w w:val="90"/>
                <w:sz w:val="20"/>
                <w:szCs w:val="20"/>
              </w:rPr>
              <w:t>figurative,</w:t>
            </w:r>
            <w:r w:rsidRPr="002137F0">
              <w:rPr>
                <w:color w:val="231F20"/>
                <w:spacing w:val="-5"/>
                <w:w w:val="90"/>
                <w:sz w:val="20"/>
                <w:szCs w:val="20"/>
              </w:rPr>
              <w:t xml:space="preserve"> </w:t>
            </w:r>
            <w:proofErr w:type="spellStart"/>
            <w:r w:rsidRPr="002137F0">
              <w:rPr>
                <w:color w:val="231F20"/>
                <w:w w:val="90"/>
                <w:sz w:val="20"/>
                <w:szCs w:val="20"/>
              </w:rPr>
              <w:t>Edukatë</w:t>
            </w:r>
            <w:proofErr w:type="spellEnd"/>
            <w:r w:rsidRPr="002137F0">
              <w:rPr>
                <w:color w:val="231F20"/>
                <w:spacing w:val="-6"/>
                <w:w w:val="90"/>
                <w:sz w:val="20"/>
                <w:szCs w:val="20"/>
              </w:rPr>
              <w:t xml:space="preserve"> </w:t>
            </w:r>
            <w:proofErr w:type="spellStart"/>
            <w:r w:rsidRPr="002137F0">
              <w:rPr>
                <w:color w:val="231F20"/>
                <w:w w:val="90"/>
                <w:sz w:val="20"/>
                <w:szCs w:val="20"/>
              </w:rPr>
              <w:t>fizike</w:t>
            </w:r>
            <w:proofErr w:type="spellEnd"/>
            <w:r w:rsidRPr="002137F0">
              <w:rPr>
                <w:color w:val="231F20"/>
                <w:w w:val="90"/>
                <w:sz w:val="20"/>
                <w:szCs w:val="20"/>
              </w:rPr>
              <w:t>,</w:t>
            </w:r>
            <w:r w:rsidRPr="002137F0">
              <w:rPr>
                <w:color w:val="231F20"/>
                <w:spacing w:val="-5"/>
                <w:w w:val="90"/>
                <w:sz w:val="20"/>
                <w:szCs w:val="20"/>
              </w:rPr>
              <w:t xml:space="preserve"> </w:t>
            </w:r>
            <w:proofErr w:type="spellStart"/>
            <w:r w:rsidRPr="002137F0">
              <w:rPr>
                <w:color w:val="231F20"/>
                <w:w w:val="90"/>
                <w:sz w:val="20"/>
                <w:szCs w:val="20"/>
              </w:rPr>
              <w:t>sportet</w:t>
            </w:r>
            <w:proofErr w:type="spellEnd"/>
            <w:r w:rsidRPr="002137F0">
              <w:rPr>
                <w:color w:val="231F20"/>
                <w:spacing w:val="-5"/>
                <w:w w:val="90"/>
                <w:sz w:val="20"/>
                <w:szCs w:val="20"/>
              </w:rPr>
              <w:t xml:space="preserve"> </w:t>
            </w:r>
            <w:proofErr w:type="spellStart"/>
            <w:r w:rsidRPr="002137F0">
              <w:rPr>
                <w:color w:val="231F20"/>
                <w:w w:val="90"/>
                <w:sz w:val="20"/>
                <w:szCs w:val="20"/>
              </w:rPr>
              <w:t>dhe</w:t>
            </w:r>
            <w:proofErr w:type="spellEnd"/>
            <w:r w:rsidRPr="002137F0">
              <w:rPr>
                <w:color w:val="231F20"/>
                <w:spacing w:val="-6"/>
                <w:w w:val="90"/>
                <w:sz w:val="20"/>
                <w:szCs w:val="20"/>
              </w:rPr>
              <w:t xml:space="preserve"> </w:t>
            </w:r>
            <w:proofErr w:type="spellStart"/>
            <w:r w:rsidRPr="002137F0">
              <w:rPr>
                <w:color w:val="231F20"/>
                <w:w w:val="90"/>
                <w:sz w:val="20"/>
                <w:szCs w:val="20"/>
              </w:rPr>
              <w:t>shëndeti</w:t>
            </w:r>
            <w:proofErr w:type="spellEnd"/>
            <w:r w:rsidRPr="002137F0">
              <w:rPr>
                <w:color w:val="231F20"/>
                <w:w w:val="90"/>
                <w:sz w:val="20"/>
                <w:szCs w:val="20"/>
              </w:rPr>
              <w:t>.</w:t>
            </w:r>
          </w:p>
        </w:tc>
      </w:tr>
      <w:tr w:rsidR="00A94CE3" w:rsidRPr="00A94CE3" w14:paraId="2D4D8299" w14:textId="77777777" w:rsidTr="00D57B01">
        <w:trPr>
          <w:gridAfter w:val="1"/>
          <w:wAfter w:w="90" w:type="dxa"/>
          <w:trHeight w:val="177"/>
        </w:trPr>
        <w:tc>
          <w:tcPr>
            <w:tcW w:w="11240" w:type="dxa"/>
            <w:tcBorders>
              <w:top w:val="single" w:sz="8" w:space="0" w:color="000000"/>
              <w:bottom w:val="single" w:sz="4" w:space="0" w:color="auto"/>
            </w:tcBorders>
            <w:hideMark/>
          </w:tcPr>
          <w:p w14:paraId="6624D007" w14:textId="77777777" w:rsidR="00A94CE3" w:rsidRPr="002137F0"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2137F0">
              <w:rPr>
                <w:rFonts w:ascii="Times New Roman" w:eastAsia="MS Mincho" w:hAnsi="Times New Roman" w:cs="Times New Roman"/>
                <w:b/>
                <w:sz w:val="20"/>
                <w:szCs w:val="20"/>
                <w:lang w:val="sq-AL"/>
              </w:rPr>
              <w:t xml:space="preserve">METODOLOGJIA DHE VEPRIMTARIA ME NXËNËS  </w:t>
            </w:r>
          </w:p>
        </w:tc>
      </w:tr>
      <w:tr w:rsidR="00A94CE3" w:rsidRPr="00E34F3C" w14:paraId="741DDD0F" w14:textId="77777777" w:rsidTr="00D57B01">
        <w:trPr>
          <w:gridAfter w:val="1"/>
          <w:wAfter w:w="90" w:type="dxa"/>
          <w:trHeight w:val="2198"/>
        </w:trPr>
        <w:tc>
          <w:tcPr>
            <w:tcW w:w="11240" w:type="dxa"/>
            <w:tcBorders>
              <w:top w:val="single" w:sz="4" w:space="0" w:color="auto"/>
              <w:left w:val="single" w:sz="4" w:space="0" w:color="auto"/>
              <w:bottom w:val="single" w:sz="4" w:space="0" w:color="auto"/>
              <w:right w:val="single" w:sz="4" w:space="0" w:color="auto"/>
            </w:tcBorders>
          </w:tcPr>
          <w:p w14:paraId="1197EA32" w14:textId="77777777" w:rsidR="00A94CE3" w:rsidRPr="002137F0" w:rsidRDefault="00A94CE3" w:rsidP="00D57B01">
            <w:pPr>
              <w:spacing w:after="0" w:line="240" w:lineRule="auto"/>
              <w:rPr>
                <w:rFonts w:ascii="Times New Roman" w:eastAsia="MS Mincho" w:hAnsi="Times New Roman" w:cs="Times New Roman"/>
                <w:b/>
                <w:sz w:val="20"/>
                <w:szCs w:val="20"/>
                <w:lang w:val="sq-AL"/>
              </w:rPr>
            </w:pPr>
            <w:r w:rsidRPr="002137F0">
              <w:rPr>
                <w:rFonts w:ascii="Times New Roman" w:eastAsia="MS Mincho" w:hAnsi="Times New Roman" w:cs="Times New Roman"/>
                <w:b/>
                <w:sz w:val="20"/>
                <w:szCs w:val="20"/>
                <w:lang w:val="sq-AL"/>
              </w:rPr>
              <w:t>Parashikimi:</w:t>
            </w:r>
          </w:p>
          <w:p w14:paraId="0C004600" w14:textId="77777777" w:rsidR="00A94CE3" w:rsidRPr="00A94CE3" w:rsidRDefault="00A94CE3" w:rsidP="00D57B01">
            <w:pPr>
              <w:widowControl w:val="0"/>
              <w:autoSpaceDE w:val="0"/>
              <w:autoSpaceDN w:val="0"/>
              <w:spacing w:after="0" w:line="264" w:lineRule="exact"/>
              <w:rPr>
                <w:rFonts w:ascii="Palatino Linotype" w:eastAsia="Palatino Linotype" w:hAnsi="Palatino Linotype" w:cs="Palatino Linotype"/>
                <w:b/>
                <w:sz w:val="20"/>
                <w:szCs w:val="20"/>
                <w:lang w:val="it-IT"/>
              </w:rPr>
            </w:pPr>
            <w:r w:rsidRPr="00A94CE3">
              <w:rPr>
                <w:rFonts w:ascii="Palatino Linotype" w:eastAsia="Palatino Linotype" w:hAnsi="Palatino Linotype" w:cs="Palatino Linotype"/>
                <w:b/>
                <w:color w:val="231F20"/>
                <w:w w:val="90"/>
                <w:sz w:val="20"/>
                <w:szCs w:val="20"/>
                <w:lang w:val="it-IT"/>
              </w:rPr>
              <w:t>Përgatitja</w:t>
            </w:r>
            <w:r w:rsidRPr="00A94CE3">
              <w:rPr>
                <w:rFonts w:ascii="Palatino Linotype" w:eastAsia="Palatino Linotype" w:hAnsi="Palatino Linotype" w:cs="Palatino Linotype"/>
                <w:b/>
                <w:color w:val="231F20"/>
                <w:spacing w:val="2"/>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për</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të</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nxënët</w:t>
            </w:r>
          </w:p>
          <w:p w14:paraId="018A2C92"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A94CE3">
              <w:rPr>
                <w:rFonts w:ascii="Palatino Linotype" w:eastAsia="Palatino Linotype" w:hAnsi="Palatino Linotype" w:cs="Palatino Linotype"/>
                <w:i/>
                <w:color w:val="231F20"/>
                <w:spacing w:val="-2"/>
                <w:sz w:val="20"/>
                <w:szCs w:val="20"/>
                <w:lang w:val="it-IT"/>
              </w:rPr>
              <w:t>Diskutim</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për</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njohuritë</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1"/>
                <w:sz w:val="20"/>
                <w:szCs w:val="20"/>
                <w:lang w:val="it-IT"/>
              </w:rPr>
              <w:t>paraprake</w:t>
            </w:r>
          </w:p>
          <w:p w14:paraId="2CDC83DA"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2137F0">
              <w:rPr>
                <w:rFonts w:ascii="Palatino Linotype" w:eastAsia="Palatino Linotype" w:hAnsi="Palatino Linotype" w:cs="Palatino Linotype"/>
                <w:color w:val="231F20"/>
                <w:w w:val="90"/>
                <w:sz w:val="20"/>
                <w:szCs w:val="20"/>
                <w:lang w:val="it-IT"/>
              </w:rPr>
              <w:t>Fillohet</w:t>
            </w:r>
            <w:r w:rsidRPr="002137F0">
              <w:rPr>
                <w:rFonts w:ascii="Palatino Linotype" w:eastAsia="Palatino Linotype" w:hAnsi="Palatino Linotype" w:cs="Palatino Linotype"/>
                <w:color w:val="231F20"/>
                <w:spacing w:val="9"/>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me</w:t>
            </w:r>
            <w:r w:rsidRPr="002137F0">
              <w:rPr>
                <w:rFonts w:ascii="Palatino Linotype" w:eastAsia="Palatino Linotype" w:hAnsi="Palatino Linotype" w:cs="Palatino Linotype"/>
                <w:color w:val="231F20"/>
                <w:spacing w:val="10"/>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një</w:t>
            </w:r>
            <w:r w:rsidRPr="002137F0">
              <w:rPr>
                <w:rFonts w:ascii="Palatino Linotype" w:eastAsia="Palatino Linotype" w:hAnsi="Palatino Linotype" w:cs="Palatino Linotype"/>
                <w:color w:val="231F20"/>
                <w:spacing w:val="10"/>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përsëritje</w:t>
            </w:r>
            <w:r w:rsidRPr="002137F0">
              <w:rPr>
                <w:rFonts w:ascii="Palatino Linotype" w:eastAsia="Palatino Linotype" w:hAnsi="Palatino Linotype" w:cs="Palatino Linotype"/>
                <w:color w:val="231F20"/>
                <w:spacing w:val="10"/>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nga</w:t>
            </w:r>
            <w:r w:rsidRPr="002137F0">
              <w:rPr>
                <w:rFonts w:ascii="Palatino Linotype" w:eastAsia="Palatino Linotype" w:hAnsi="Palatino Linotype" w:cs="Palatino Linotype"/>
                <w:color w:val="231F20"/>
                <w:spacing w:val="9"/>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ora</w:t>
            </w:r>
            <w:r w:rsidRPr="002137F0">
              <w:rPr>
                <w:rFonts w:ascii="Palatino Linotype" w:eastAsia="Palatino Linotype" w:hAnsi="Palatino Linotype" w:cs="Palatino Linotype"/>
                <w:color w:val="231F20"/>
                <w:spacing w:val="10"/>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e</w:t>
            </w:r>
            <w:r w:rsidRPr="002137F0">
              <w:rPr>
                <w:rFonts w:ascii="Palatino Linotype" w:eastAsia="Palatino Linotype" w:hAnsi="Palatino Linotype" w:cs="Palatino Linotype"/>
                <w:color w:val="231F20"/>
                <w:spacing w:val="10"/>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kaluar,</w:t>
            </w:r>
            <w:r w:rsidRPr="002137F0">
              <w:rPr>
                <w:rFonts w:ascii="Palatino Linotype" w:eastAsia="Palatino Linotype" w:hAnsi="Palatino Linotype" w:cs="Palatino Linotype"/>
                <w:color w:val="231F20"/>
                <w:spacing w:val="10"/>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dhe</w:t>
            </w:r>
            <w:r w:rsidRPr="002137F0">
              <w:rPr>
                <w:rFonts w:ascii="Palatino Linotype" w:eastAsia="Palatino Linotype" w:hAnsi="Palatino Linotype" w:cs="Palatino Linotype"/>
                <w:color w:val="231F20"/>
                <w:spacing w:val="9"/>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nxitet</w:t>
            </w:r>
            <w:r w:rsidRPr="002137F0">
              <w:rPr>
                <w:rFonts w:ascii="Palatino Linotype" w:eastAsia="Palatino Linotype" w:hAnsi="Palatino Linotype" w:cs="Palatino Linotype"/>
                <w:color w:val="231F20"/>
                <w:spacing w:val="10"/>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një</w:t>
            </w:r>
            <w:r w:rsidRPr="002137F0">
              <w:rPr>
                <w:rFonts w:ascii="Palatino Linotype" w:eastAsia="Palatino Linotype" w:hAnsi="Palatino Linotype" w:cs="Palatino Linotype"/>
                <w:color w:val="231F20"/>
                <w:spacing w:val="10"/>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diskutim</w:t>
            </w:r>
            <w:r w:rsidRPr="002137F0">
              <w:rPr>
                <w:rFonts w:ascii="Palatino Linotype" w:eastAsia="Palatino Linotype" w:hAnsi="Palatino Linotype" w:cs="Palatino Linotype"/>
                <w:color w:val="231F20"/>
                <w:spacing w:val="10"/>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i</w:t>
            </w:r>
            <w:r w:rsidRPr="002137F0">
              <w:rPr>
                <w:rFonts w:ascii="Palatino Linotype" w:eastAsia="Palatino Linotype" w:hAnsi="Palatino Linotype" w:cs="Palatino Linotype"/>
                <w:color w:val="231F20"/>
                <w:spacing w:val="9"/>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shkurtër</w:t>
            </w:r>
            <w:r w:rsidRPr="002137F0">
              <w:rPr>
                <w:rFonts w:ascii="Palatino Linotype" w:eastAsia="Palatino Linotype" w:hAnsi="Palatino Linotype" w:cs="Palatino Linotype"/>
                <w:color w:val="231F20"/>
                <w:spacing w:val="10"/>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në</w:t>
            </w:r>
            <w:r w:rsidRPr="002137F0">
              <w:rPr>
                <w:rFonts w:ascii="Palatino Linotype" w:eastAsia="Palatino Linotype" w:hAnsi="Palatino Linotype" w:cs="Palatino Linotype"/>
                <w:color w:val="231F20"/>
                <w:spacing w:val="10"/>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lidhje</w:t>
            </w:r>
            <w:r w:rsidRPr="002137F0">
              <w:rPr>
                <w:rFonts w:ascii="Palatino Linotype" w:eastAsia="Palatino Linotype" w:hAnsi="Palatino Linotype" w:cs="Palatino Linotype"/>
                <w:color w:val="231F20"/>
                <w:spacing w:val="10"/>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me</w:t>
            </w:r>
            <w:r w:rsidRPr="002137F0">
              <w:rPr>
                <w:rFonts w:ascii="Palatino Linotype" w:eastAsia="Palatino Linotype" w:hAnsi="Palatino Linotype" w:cs="Palatino Linotype"/>
                <w:color w:val="231F20"/>
                <w:spacing w:val="9"/>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huazimet</w:t>
            </w:r>
            <w:r w:rsidRPr="002137F0">
              <w:rPr>
                <w:rFonts w:ascii="Palatino Linotype" w:eastAsia="Palatino Linotype" w:hAnsi="Palatino Linotype" w:cs="Palatino Linotype"/>
                <w:color w:val="231F20"/>
                <w:spacing w:val="10"/>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e</w:t>
            </w:r>
            <w:r w:rsidRPr="002137F0">
              <w:rPr>
                <w:rFonts w:ascii="Palatino Linotype" w:eastAsia="Palatino Linotype" w:hAnsi="Palatino Linotype" w:cs="Palatino Linotype"/>
                <w:color w:val="231F20"/>
                <w:spacing w:val="-46"/>
                <w:w w:val="90"/>
                <w:sz w:val="20"/>
                <w:szCs w:val="20"/>
                <w:lang w:val="it-IT"/>
              </w:rPr>
              <w:t xml:space="preserve"> </w:t>
            </w:r>
            <w:r w:rsidRPr="002137F0">
              <w:rPr>
                <w:rFonts w:ascii="Palatino Linotype" w:eastAsia="Palatino Linotype" w:hAnsi="Palatino Linotype" w:cs="Palatino Linotype"/>
                <w:color w:val="231F20"/>
                <w:sz w:val="20"/>
                <w:szCs w:val="20"/>
                <w:lang w:val="it-IT"/>
              </w:rPr>
              <w:t>qindëshes</w:t>
            </w:r>
            <w:r w:rsidRPr="002137F0">
              <w:rPr>
                <w:rFonts w:ascii="Palatino Linotype" w:eastAsia="Palatino Linotype" w:hAnsi="Palatino Linotype" w:cs="Palatino Linotype"/>
                <w:color w:val="231F20"/>
                <w:spacing w:val="-9"/>
                <w:sz w:val="20"/>
                <w:szCs w:val="20"/>
                <w:lang w:val="it-IT"/>
              </w:rPr>
              <w:t xml:space="preserve"> </w:t>
            </w:r>
            <w:r w:rsidRPr="002137F0">
              <w:rPr>
                <w:rFonts w:ascii="Palatino Linotype" w:eastAsia="Palatino Linotype" w:hAnsi="Palatino Linotype" w:cs="Palatino Linotype"/>
                <w:color w:val="231F20"/>
                <w:sz w:val="20"/>
                <w:szCs w:val="20"/>
                <w:lang w:val="it-IT"/>
              </w:rPr>
              <w:t>duke</w:t>
            </w:r>
            <w:r w:rsidRPr="002137F0">
              <w:rPr>
                <w:rFonts w:ascii="Palatino Linotype" w:eastAsia="Palatino Linotype" w:hAnsi="Palatino Linotype" w:cs="Palatino Linotype"/>
                <w:color w:val="231F20"/>
                <w:spacing w:val="-8"/>
                <w:sz w:val="20"/>
                <w:szCs w:val="20"/>
                <w:lang w:val="it-IT"/>
              </w:rPr>
              <w:t xml:space="preserve"> </w:t>
            </w:r>
            <w:r w:rsidRPr="002137F0">
              <w:rPr>
                <w:rFonts w:ascii="Palatino Linotype" w:eastAsia="Palatino Linotype" w:hAnsi="Palatino Linotype" w:cs="Palatino Linotype"/>
                <w:color w:val="231F20"/>
                <w:sz w:val="20"/>
                <w:szCs w:val="20"/>
                <w:lang w:val="it-IT"/>
              </w:rPr>
              <w:t>përdorur</w:t>
            </w:r>
            <w:r w:rsidRPr="002137F0">
              <w:rPr>
                <w:rFonts w:ascii="Palatino Linotype" w:eastAsia="Palatino Linotype" w:hAnsi="Palatino Linotype" w:cs="Palatino Linotype"/>
                <w:color w:val="231F20"/>
                <w:spacing w:val="-9"/>
                <w:sz w:val="20"/>
                <w:szCs w:val="20"/>
                <w:lang w:val="it-IT"/>
              </w:rPr>
              <w:t xml:space="preserve"> </w:t>
            </w:r>
            <w:r w:rsidRPr="002137F0">
              <w:rPr>
                <w:rFonts w:ascii="Palatino Linotype" w:eastAsia="Palatino Linotype" w:hAnsi="Palatino Linotype" w:cs="Palatino Linotype"/>
                <w:color w:val="231F20"/>
                <w:sz w:val="20"/>
                <w:szCs w:val="20"/>
                <w:lang w:val="it-IT"/>
              </w:rPr>
              <w:t>euro.</w:t>
            </w:r>
            <w:r w:rsidRPr="00A94CE3">
              <w:rPr>
                <w:rFonts w:ascii="Palatino Linotype" w:eastAsia="Palatino Linotype" w:hAnsi="Palatino Linotype" w:cs="Palatino Linotype"/>
                <w:i/>
                <w:sz w:val="20"/>
                <w:szCs w:val="20"/>
                <w:lang w:val="it-IT"/>
              </w:rPr>
              <w:t xml:space="preserve"> </w:t>
            </w:r>
            <w:r w:rsidRPr="00A94CE3">
              <w:rPr>
                <w:rFonts w:ascii="Palatino Linotype" w:eastAsia="Palatino Linotype" w:hAnsi="Palatino Linotype" w:cs="Palatino Linotype"/>
                <w:color w:val="231F20"/>
                <w:w w:val="90"/>
                <w:sz w:val="20"/>
                <w:szCs w:val="20"/>
                <w:lang w:val="it-IT"/>
              </w:rPr>
              <w:t>Pyeten</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nxënësit:</w:t>
            </w:r>
          </w:p>
          <w:p w14:paraId="22BB1F7C" w14:textId="77777777" w:rsidR="00A94CE3" w:rsidRPr="00A94CE3" w:rsidRDefault="00A94CE3" w:rsidP="00D57B01">
            <w:pPr>
              <w:widowControl w:val="0"/>
              <w:tabs>
                <w:tab w:val="left" w:pos="1900"/>
              </w:tabs>
              <w:autoSpaceDE w:val="0"/>
              <w:autoSpaceDN w:val="0"/>
              <w:spacing w:after="0" w:line="264" w:lineRule="exact"/>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w w:val="90"/>
                <w:sz w:val="20"/>
                <w:szCs w:val="20"/>
                <w:lang w:val="it-IT"/>
              </w:rPr>
              <w:t>-Cilat</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janë</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mënyrat</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1"/>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zbritjes?</w:t>
            </w:r>
          </w:p>
          <w:p w14:paraId="7FB39C7E" w14:textId="77777777" w:rsidR="00A94CE3" w:rsidRPr="00A94CE3" w:rsidRDefault="00A94CE3" w:rsidP="00D57B01">
            <w:pPr>
              <w:widowControl w:val="0"/>
              <w:tabs>
                <w:tab w:val="left" w:pos="1900"/>
              </w:tabs>
              <w:autoSpaceDE w:val="0"/>
              <w:autoSpaceDN w:val="0"/>
              <w:spacing w:after="0" w:line="280" w:lineRule="exact"/>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w w:val="90"/>
                <w:sz w:val="20"/>
                <w:szCs w:val="20"/>
                <w:lang w:val="it-IT"/>
              </w:rPr>
              <w:t>-Si</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duhet</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t'i</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zbresim</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numrat</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me</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kalim</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të</w:t>
            </w:r>
            <w:r w:rsidRPr="00A94CE3">
              <w:rPr>
                <w:rFonts w:ascii="Palatino Linotype" w:eastAsia="Palatino Linotype" w:hAnsi="Palatino Linotype" w:cs="Palatino Linotype"/>
                <w:color w:val="231F20"/>
                <w:spacing w:val="-2"/>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qindëshes?</w:t>
            </w:r>
          </w:p>
          <w:p w14:paraId="28877810" w14:textId="77777777" w:rsidR="00A94CE3" w:rsidRPr="002137F0" w:rsidRDefault="00A94CE3" w:rsidP="00D57B01">
            <w:pPr>
              <w:spacing w:after="0" w:line="240" w:lineRule="auto"/>
              <w:rPr>
                <w:rFonts w:ascii="Times New Roman" w:eastAsia="MS Mincho" w:hAnsi="Times New Roman" w:cs="Times New Roman"/>
                <w:sz w:val="20"/>
                <w:szCs w:val="20"/>
                <w:lang w:val="sq-AL"/>
              </w:rPr>
            </w:pPr>
          </w:p>
          <w:p w14:paraId="7015B76E" w14:textId="77777777" w:rsidR="00A94CE3" w:rsidRPr="00A94CE3" w:rsidRDefault="00A94CE3" w:rsidP="00D57B01">
            <w:pPr>
              <w:spacing w:after="0" w:line="240" w:lineRule="auto"/>
              <w:rPr>
                <w:rFonts w:ascii="Times New Roman" w:eastAsia="MS Mincho" w:hAnsi="Times New Roman" w:cs="Times New Roman"/>
                <w:i/>
                <w:sz w:val="20"/>
                <w:szCs w:val="20"/>
                <w:lang w:val="sq-AL"/>
              </w:rPr>
            </w:pPr>
            <w:r w:rsidRPr="00A94CE3">
              <w:rPr>
                <w:rFonts w:ascii="Times New Roman" w:eastAsia="MS Mincho" w:hAnsi="Times New Roman" w:cs="Times New Roman"/>
                <w:b/>
                <w:sz w:val="20"/>
                <w:szCs w:val="20"/>
                <w:lang w:val="sq-AL"/>
              </w:rPr>
              <w:t xml:space="preserve">Ndërtimi i njohurive: Përpunimi i përmbajtjes </w:t>
            </w:r>
            <w:r w:rsidRPr="00A94CE3">
              <w:rPr>
                <w:rFonts w:ascii="Times New Roman" w:eastAsia="MS Mincho" w:hAnsi="Times New Roman" w:cs="Times New Roman"/>
                <w:i/>
                <w:sz w:val="20"/>
                <w:szCs w:val="20"/>
                <w:lang w:val="sq-AL"/>
              </w:rPr>
              <w:t>Shqyrtim i përbashkët</w:t>
            </w:r>
          </w:p>
          <w:p w14:paraId="0C2AEAF4" w14:textId="77777777" w:rsidR="00A94CE3" w:rsidRPr="00A94CE3" w:rsidRDefault="00A94CE3" w:rsidP="00D57B01">
            <w:pPr>
              <w:spacing w:after="0" w:line="240" w:lineRule="auto"/>
              <w:rPr>
                <w:rFonts w:ascii="Times New Roman" w:eastAsia="MS Mincho" w:hAnsi="Times New Roman" w:cs="Times New Roman"/>
                <w:i/>
                <w:sz w:val="20"/>
                <w:szCs w:val="20"/>
                <w:lang w:val="sq-AL"/>
              </w:rPr>
            </w:pPr>
            <w:r w:rsidRPr="00A94CE3">
              <w:rPr>
                <w:rFonts w:ascii="Palatino Linotype" w:eastAsia="Palatino Linotype" w:hAnsi="Palatino Linotype" w:cs="Palatino Linotype"/>
                <w:color w:val="231F20"/>
                <w:spacing w:val="-3"/>
                <w:sz w:val="20"/>
                <w:szCs w:val="20"/>
                <w:lang w:val="sq-AL"/>
              </w:rPr>
              <w:t xml:space="preserve">Fillohet me detyrën </w:t>
            </w:r>
            <w:r w:rsidRPr="00A94CE3">
              <w:rPr>
                <w:rFonts w:ascii="Palatino Linotype" w:eastAsia="Palatino Linotype" w:hAnsi="Palatino Linotype" w:cs="Palatino Linotype"/>
                <w:color w:val="231F20"/>
                <w:spacing w:val="-2"/>
                <w:sz w:val="20"/>
                <w:szCs w:val="20"/>
                <w:lang w:val="sq-AL"/>
              </w:rPr>
              <w:t>e parë në faqe 22, e cila</w:t>
            </w:r>
            <w:r w:rsidRPr="00A94CE3">
              <w:rPr>
                <w:rFonts w:ascii="Palatino Linotype" w:eastAsia="Palatino Linotype" w:hAnsi="Palatino Linotype" w:cs="Palatino Linotype"/>
                <w:color w:val="231F20"/>
                <w:spacing w:val="-1"/>
                <w:sz w:val="20"/>
                <w:szCs w:val="20"/>
                <w:lang w:val="sq-AL"/>
              </w:rPr>
              <w:t xml:space="preserve"> </w:t>
            </w:r>
            <w:r w:rsidRPr="00A94CE3">
              <w:rPr>
                <w:rFonts w:ascii="Palatino Linotype" w:eastAsia="Palatino Linotype" w:hAnsi="Palatino Linotype" w:cs="Palatino Linotype"/>
                <w:color w:val="231F20"/>
                <w:spacing w:val="-4"/>
                <w:w w:val="95"/>
                <w:sz w:val="20"/>
                <w:szCs w:val="20"/>
                <w:lang w:val="sq-AL"/>
              </w:rPr>
              <w:t xml:space="preserve">përmban katër shembuj, dhe </w:t>
            </w:r>
            <w:r w:rsidRPr="00A94CE3">
              <w:rPr>
                <w:rFonts w:ascii="Palatino Linotype" w:eastAsia="Palatino Linotype" w:hAnsi="Palatino Linotype" w:cs="Palatino Linotype"/>
                <w:color w:val="231F20"/>
                <w:spacing w:val="-3"/>
                <w:w w:val="95"/>
                <w:sz w:val="20"/>
                <w:szCs w:val="20"/>
                <w:lang w:val="sq-AL"/>
              </w:rPr>
              <w:t>nxënësit provojnë</w:t>
            </w:r>
            <w:r w:rsidRPr="00A94CE3">
              <w:rPr>
                <w:rFonts w:ascii="Palatino Linotype" w:eastAsia="Palatino Linotype" w:hAnsi="Palatino Linotype" w:cs="Palatino Linotype"/>
                <w:color w:val="231F20"/>
                <w:spacing w:val="-2"/>
                <w:w w:val="95"/>
                <w:sz w:val="20"/>
                <w:szCs w:val="20"/>
                <w:lang w:val="sq-AL"/>
              </w:rPr>
              <w:t xml:space="preserve"> </w:t>
            </w:r>
            <w:r w:rsidRPr="00A94CE3">
              <w:rPr>
                <w:rFonts w:ascii="Palatino Linotype" w:eastAsia="Palatino Linotype" w:hAnsi="Palatino Linotype" w:cs="Palatino Linotype"/>
                <w:color w:val="231F20"/>
                <w:spacing w:val="-1"/>
                <w:w w:val="95"/>
                <w:sz w:val="20"/>
                <w:szCs w:val="20"/>
                <w:lang w:val="sq-AL"/>
              </w:rPr>
              <w:t>t’i zgjidhin të pavaruar e pastaj të shpjegojnë</w:t>
            </w:r>
            <w:r w:rsidRPr="00A94CE3">
              <w:rPr>
                <w:rFonts w:ascii="Palatino Linotype" w:eastAsia="Palatino Linotype" w:hAnsi="Palatino Linotype" w:cs="Palatino Linotype"/>
                <w:color w:val="231F20"/>
                <w:w w:val="95"/>
                <w:sz w:val="20"/>
                <w:szCs w:val="20"/>
                <w:lang w:val="sq-AL"/>
              </w:rPr>
              <w:t xml:space="preserve"> </w:t>
            </w:r>
            <w:r w:rsidRPr="00A94CE3">
              <w:rPr>
                <w:rFonts w:ascii="Palatino Linotype" w:eastAsia="Palatino Linotype" w:hAnsi="Palatino Linotype" w:cs="Palatino Linotype"/>
                <w:color w:val="231F20"/>
                <w:w w:val="90"/>
                <w:sz w:val="20"/>
                <w:szCs w:val="20"/>
                <w:lang w:val="sq-AL"/>
              </w:rPr>
              <w:t>zgjidhjen</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para</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klasës.</w:t>
            </w:r>
            <w:r w:rsidRPr="00A94CE3">
              <w:rPr>
                <w:rFonts w:ascii="Palatino Linotype" w:eastAsia="Palatino Linotype" w:hAnsi="Palatino Linotype" w:cs="Palatino Linotype"/>
                <w:color w:val="231F20"/>
                <w:spacing w:val="-3"/>
                <w:w w:val="95"/>
                <w:sz w:val="20"/>
                <w:szCs w:val="20"/>
                <w:lang w:val="sq-AL"/>
              </w:rPr>
              <w:t>Vërtetimi</w:t>
            </w:r>
            <w:r w:rsidRPr="00A94CE3">
              <w:rPr>
                <w:rFonts w:ascii="Palatino Linotype" w:eastAsia="Palatino Linotype" w:hAnsi="Palatino Linotype" w:cs="Palatino Linotype"/>
                <w:color w:val="231F20"/>
                <w:spacing w:val="-2"/>
                <w:w w:val="95"/>
                <w:sz w:val="20"/>
                <w:szCs w:val="20"/>
                <w:lang w:val="sq-AL"/>
              </w:rPr>
              <w:t xml:space="preserve"> i saktësisë së detyrave bëhet duke</w:t>
            </w:r>
            <w:r w:rsidRPr="00A94CE3">
              <w:rPr>
                <w:rFonts w:ascii="Palatino Linotype" w:eastAsia="Palatino Linotype" w:hAnsi="Palatino Linotype" w:cs="Palatino Linotype"/>
                <w:color w:val="231F20"/>
                <w:spacing w:val="-1"/>
                <w:w w:val="95"/>
                <w:sz w:val="20"/>
                <w:szCs w:val="20"/>
                <w:lang w:val="sq-AL"/>
              </w:rPr>
              <w:t xml:space="preserve"> </w:t>
            </w:r>
            <w:r w:rsidRPr="00A94CE3">
              <w:rPr>
                <w:rFonts w:ascii="Palatino Linotype" w:eastAsia="Palatino Linotype" w:hAnsi="Palatino Linotype" w:cs="Palatino Linotype"/>
                <w:color w:val="231F20"/>
                <w:spacing w:val="-5"/>
                <w:w w:val="95"/>
                <w:sz w:val="20"/>
                <w:szCs w:val="20"/>
                <w:lang w:val="sq-AL"/>
              </w:rPr>
              <w:t xml:space="preserve">bërë provën dhe </w:t>
            </w:r>
            <w:r w:rsidRPr="00A94CE3">
              <w:rPr>
                <w:rFonts w:ascii="Palatino Linotype" w:eastAsia="Palatino Linotype" w:hAnsi="Palatino Linotype" w:cs="Palatino Linotype"/>
                <w:color w:val="231F20"/>
                <w:spacing w:val="-4"/>
                <w:w w:val="95"/>
                <w:sz w:val="20"/>
                <w:szCs w:val="20"/>
                <w:lang w:val="sq-AL"/>
              </w:rPr>
              <w:t>argumentuar zgjidhjen. Gjatë</w:t>
            </w:r>
            <w:r w:rsidRPr="00A94CE3">
              <w:rPr>
                <w:rFonts w:ascii="Palatino Linotype" w:eastAsia="Palatino Linotype" w:hAnsi="Palatino Linotype" w:cs="Palatino Linotype"/>
                <w:color w:val="231F20"/>
                <w:spacing w:val="-3"/>
                <w:w w:val="95"/>
                <w:sz w:val="20"/>
                <w:szCs w:val="20"/>
                <w:lang w:val="sq-AL"/>
              </w:rPr>
              <w:t xml:space="preserve"> </w:t>
            </w:r>
            <w:r w:rsidRPr="00A94CE3">
              <w:rPr>
                <w:rFonts w:ascii="Palatino Linotype" w:eastAsia="Palatino Linotype" w:hAnsi="Palatino Linotype" w:cs="Palatino Linotype"/>
                <w:color w:val="231F20"/>
                <w:spacing w:val="-6"/>
                <w:w w:val="90"/>
                <w:sz w:val="20"/>
                <w:szCs w:val="20"/>
                <w:lang w:val="sq-AL"/>
              </w:rPr>
              <w:t>shpjegimit</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spacing w:val="-5"/>
                <w:w w:val="90"/>
                <w:sz w:val="20"/>
                <w:szCs w:val="20"/>
                <w:lang w:val="sq-AL"/>
              </w:rPr>
              <w:t>të</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spacing w:val="-5"/>
                <w:w w:val="90"/>
                <w:sz w:val="20"/>
                <w:szCs w:val="20"/>
                <w:lang w:val="sq-AL"/>
              </w:rPr>
              <w:t>detyrave</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spacing w:val="-5"/>
                <w:w w:val="90"/>
                <w:sz w:val="20"/>
                <w:szCs w:val="20"/>
                <w:lang w:val="sq-AL"/>
              </w:rPr>
              <w:t>përmirësohen</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spacing w:val="-5"/>
                <w:w w:val="90"/>
                <w:sz w:val="20"/>
                <w:szCs w:val="20"/>
                <w:lang w:val="sq-AL"/>
              </w:rPr>
              <w:t>sipas</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spacing w:val="-5"/>
                <w:w w:val="90"/>
                <w:sz w:val="20"/>
                <w:szCs w:val="20"/>
                <w:lang w:val="sq-AL"/>
              </w:rPr>
              <w:t>nevojës.</w:t>
            </w:r>
            <w:r w:rsidRPr="00A94CE3">
              <w:rPr>
                <w:rFonts w:ascii="Palatino Linotype" w:eastAsia="Palatino Linotype" w:hAnsi="Palatino Linotype" w:cs="Palatino Linotype"/>
                <w:color w:val="231F20"/>
                <w:w w:val="95"/>
                <w:sz w:val="20"/>
                <w:szCs w:val="20"/>
                <w:lang w:val="sq-AL"/>
              </w:rPr>
              <w:t>Detyra e dytë në po të njëjtën faqe kërkon të</w:t>
            </w:r>
            <w:r w:rsidRPr="00A94CE3">
              <w:rPr>
                <w:rFonts w:ascii="Palatino Linotype" w:eastAsia="Palatino Linotype" w:hAnsi="Palatino Linotype" w:cs="Palatino Linotype"/>
                <w:color w:val="231F20"/>
                <w:spacing w:val="1"/>
                <w:w w:val="95"/>
                <w:sz w:val="20"/>
                <w:szCs w:val="20"/>
                <w:lang w:val="sq-AL"/>
              </w:rPr>
              <w:t xml:space="preserve"> </w:t>
            </w:r>
            <w:r w:rsidRPr="00A94CE3">
              <w:rPr>
                <w:rFonts w:ascii="Palatino Linotype" w:eastAsia="Palatino Linotype" w:hAnsi="Palatino Linotype" w:cs="Palatino Linotype"/>
                <w:color w:val="231F20"/>
                <w:spacing w:val="-1"/>
                <w:w w:val="95"/>
                <w:sz w:val="20"/>
                <w:szCs w:val="20"/>
                <w:lang w:val="sq-AL"/>
              </w:rPr>
              <w:t xml:space="preserve">zgjidhen katër shembuj të ndryshëm. Vlen </w:t>
            </w:r>
            <w:r w:rsidRPr="00A94CE3">
              <w:rPr>
                <w:rFonts w:ascii="Palatino Linotype" w:eastAsia="Palatino Linotype" w:hAnsi="Palatino Linotype" w:cs="Palatino Linotype"/>
                <w:color w:val="231F20"/>
                <w:w w:val="95"/>
                <w:sz w:val="20"/>
                <w:szCs w:val="20"/>
                <w:lang w:val="sq-AL"/>
              </w:rPr>
              <w:t>të</w:t>
            </w:r>
            <w:r w:rsidRPr="00A94CE3">
              <w:rPr>
                <w:rFonts w:ascii="Palatino Linotype" w:eastAsia="Palatino Linotype" w:hAnsi="Palatino Linotype" w:cs="Palatino Linotype"/>
                <w:color w:val="231F20"/>
                <w:spacing w:val="1"/>
                <w:w w:val="95"/>
                <w:sz w:val="20"/>
                <w:szCs w:val="20"/>
                <w:lang w:val="sq-AL"/>
              </w:rPr>
              <w:t xml:space="preserve"> </w:t>
            </w:r>
            <w:r w:rsidRPr="00A94CE3">
              <w:rPr>
                <w:rFonts w:ascii="Palatino Linotype" w:eastAsia="Palatino Linotype" w:hAnsi="Palatino Linotype" w:cs="Palatino Linotype"/>
                <w:color w:val="231F20"/>
                <w:w w:val="90"/>
                <w:sz w:val="20"/>
                <w:szCs w:val="20"/>
                <w:lang w:val="sq-AL"/>
              </w:rPr>
              <w:t>theksohet</w:t>
            </w:r>
            <w:r w:rsidRPr="00A94CE3">
              <w:rPr>
                <w:rFonts w:ascii="Palatino Linotype" w:eastAsia="Palatino Linotype" w:hAnsi="Palatino Linotype" w:cs="Palatino Linotype"/>
                <w:color w:val="231F20"/>
                <w:spacing w:val="-4"/>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se</w:t>
            </w:r>
            <w:r w:rsidRPr="00A94CE3">
              <w:rPr>
                <w:rFonts w:ascii="Palatino Linotype" w:eastAsia="Palatino Linotype" w:hAnsi="Palatino Linotype" w:cs="Palatino Linotype"/>
                <w:color w:val="231F20"/>
                <w:spacing w:val="-4"/>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si</w:t>
            </w:r>
            <w:r w:rsidRPr="00A94CE3">
              <w:rPr>
                <w:rFonts w:ascii="Palatino Linotype" w:eastAsia="Palatino Linotype" w:hAnsi="Palatino Linotype" w:cs="Palatino Linotype"/>
                <w:color w:val="231F20"/>
                <w:spacing w:val="-3"/>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duhet</w:t>
            </w:r>
            <w:r w:rsidRPr="00A94CE3">
              <w:rPr>
                <w:rFonts w:ascii="Palatino Linotype" w:eastAsia="Palatino Linotype" w:hAnsi="Palatino Linotype" w:cs="Palatino Linotype"/>
                <w:color w:val="231F20"/>
                <w:spacing w:val="-4"/>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të</w:t>
            </w:r>
            <w:r w:rsidRPr="00A94CE3">
              <w:rPr>
                <w:rFonts w:ascii="Palatino Linotype" w:eastAsia="Palatino Linotype" w:hAnsi="Palatino Linotype" w:cs="Palatino Linotype"/>
                <w:color w:val="231F20"/>
                <w:spacing w:val="-3"/>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veprohet</w:t>
            </w:r>
            <w:r w:rsidRPr="00A94CE3">
              <w:rPr>
                <w:rFonts w:ascii="Palatino Linotype" w:eastAsia="Palatino Linotype" w:hAnsi="Palatino Linotype" w:cs="Palatino Linotype"/>
                <w:color w:val="231F20"/>
                <w:spacing w:val="-4"/>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kur</w:t>
            </w:r>
            <w:r w:rsidRPr="00A94CE3">
              <w:rPr>
                <w:rFonts w:ascii="Palatino Linotype" w:eastAsia="Palatino Linotype" w:hAnsi="Palatino Linotype" w:cs="Palatino Linotype"/>
                <w:color w:val="231F20"/>
                <w:spacing w:val="-4"/>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në</w:t>
            </w:r>
            <w:r w:rsidRPr="00A94CE3">
              <w:rPr>
                <w:rFonts w:ascii="Palatino Linotype" w:eastAsia="Palatino Linotype" w:hAnsi="Palatino Linotype" w:cs="Palatino Linotype"/>
                <w:color w:val="231F20"/>
                <w:spacing w:val="-3"/>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klasën</w:t>
            </w:r>
            <w:r w:rsidRPr="00A94CE3">
              <w:rPr>
                <w:rFonts w:ascii="Palatino Linotype" w:eastAsia="Palatino Linotype" w:hAnsi="Palatino Linotype" w:cs="Palatino Linotype"/>
                <w:color w:val="231F20"/>
                <w:spacing w:val="-4"/>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e</w:t>
            </w:r>
            <w:r w:rsidRPr="00A94CE3">
              <w:rPr>
                <w:rFonts w:ascii="Palatino Linotype" w:eastAsia="Palatino Linotype" w:hAnsi="Palatino Linotype" w:cs="Palatino Linotype"/>
                <w:color w:val="231F20"/>
                <w:spacing w:val="-4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dhjetësheve</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kemi</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zero.</w:t>
            </w:r>
            <w:r w:rsidRPr="00A94CE3">
              <w:rPr>
                <w:rFonts w:ascii="Palatino Linotype" w:eastAsia="Palatino Linotype" w:hAnsi="Palatino Linotype" w:cs="Palatino Linotype"/>
                <w:color w:val="231F20"/>
                <w:spacing w:val="-2"/>
                <w:w w:val="95"/>
                <w:sz w:val="20"/>
                <w:szCs w:val="20"/>
                <w:lang w:val="sq-AL"/>
              </w:rPr>
              <w:t>Detyra</w:t>
            </w:r>
            <w:r w:rsidRPr="00A94CE3">
              <w:rPr>
                <w:rFonts w:ascii="Palatino Linotype" w:eastAsia="Palatino Linotype" w:hAnsi="Palatino Linotype" w:cs="Palatino Linotype"/>
                <w:color w:val="231F20"/>
                <w:spacing w:val="-8"/>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e</w:t>
            </w:r>
            <w:r w:rsidRPr="00A94CE3">
              <w:rPr>
                <w:rFonts w:ascii="Palatino Linotype" w:eastAsia="Palatino Linotype" w:hAnsi="Palatino Linotype" w:cs="Palatino Linotype"/>
                <w:color w:val="231F20"/>
                <w:spacing w:val="-7"/>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tretë</w:t>
            </w:r>
            <w:r w:rsidRPr="00A94CE3">
              <w:rPr>
                <w:rFonts w:ascii="Palatino Linotype" w:eastAsia="Palatino Linotype" w:hAnsi="Palatino Linotype" w:cs="Palatino Linotype"/>
                <w:color w:val="231F20"/>
                <w:spacing w:val="-7"/>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është</w:t>
            </w:r>
            <w:r w:rsidRPr="00A94CE3">
              <w:rPr>
                <w:rFonts w:ascii="Palatino Linotype" w:eastAsia="Palatino Linotype" w:hAnsi="Palatino Linotype" w:cs="Palatino Linotype"/>
                <w:color w:val="231F20"/>
                <w:spacing w:val="-7"/>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detyrë</w:t>
            </w:r>
            <w:r w:rsidRPr="00A94CE3">
              <w:rPr>
                <w:rFonts w:ascii="Palatino Linotype" w:eastAsia="Palatino Linotype" w:hAnsi="Palatino Linotype" w:cs="Palatino Linotype"/>
                <w:color w:val="231F20"/>
                <w:spacing w:val="-7"/>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logjike,</w:t>
            </w:r>
            <w:r w:rsidRPr="00A94CE3">
              <w:rPr>
                <w:rFonts w:ascii="Palatino Linotype" w:eastAsia="Palatino Linotype" w:hAnsi="Palatino Linotype" w:cs="Palatino Linotype"/>
                <w:color w:val="231F20"/>
                <w:spacing w:val="-8"/>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e</w:t>
            </w:r>
            <w:r w:rsidRPr="00A94CE3">
              <w:rPr>
                <w:rFonts w:ascii="Palatino Linotype" w:eastAsia="Palatino Linotype" w:hAnsi="Palatino Linotype" w:cs="Palatino Linotype"/>
                <w:color w:val="231F20"/>
                <w:spacing w:val="-7"/>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cila</w:t>
            </w:r>
            <w:r w:rsidRPr="00A94CE3">
              <w:rPr>
                <w:rFonts w:ascii="Palatino Linotype" w:eastAsia="Palatino Linotype" w:hAnsi="Palatino Linotype" w:cs="Palatino Linotype"/>
                <w:color w:val="231F20"/>
                <w:spacing w:val="-7"/>
                <w:w w:val="95"/>
                <w:sz w:val="20"/>
                <w:szCs w:val="20"/>
                <w:lang w:val="sq-AL"/>
              </w:rPr>
              <w:t xml:space="preserve"> </w:t>
            </w:r>
            <w:r w:rsidRPr="00A94CE3">
              <w:rPr>
                <w:rFonts w:ascii="Palatino Linotype" w:eastAsia="Palatino Linotype" w:hAnsi="Palatino Linotype" w:cs="Palatino Linotype"/>
                <w:color w:val="231F20"/>
                <w:spacing w:val="-1"/>
                <w:w w:val="95"/>
                <w:sz w:val="20"/>
                <w:szCs w:val="20"/>
                <w:lang w:val="sq-AL"/>
              </w:rPr>
              <w:t>në</w:t>
            </w:r>
            <w:r w:rsidRPr="00A94CE3">
              <w:rPr>
                <w:rFonts w:ascii="Palatino Linotype" w:eastAsia="Palatino Linotype" w:hAnsi="Palatino Linotype" w:cs="Palatino Linotype"/>
                <w:color w:val="231F20"/>
                <w:spacing w:val="-7"/>
                <w:w w:val="95"/>
                <w:sz w:val="20"/>
                <w:szCs w:val="20"/>
                <w:lang w:val="sq-AL"/>
              </w:rPr>
              <w:t xml:space="preserve"> </w:t>
            </w:r>
            <w:r w:rsidRPr="00A94CE3">
              <w:rPr>
                <w:rFonts w:ascii="Palatino Linotype" w:eastAsia="Palatino Linotype" w:hAnsi="Palatino Linotype" w:cs="Palatino Linotype"/>
                <w:color w:val="231F20"/>
                <w:spacing w:val="-1"/>
                <w:w w:val="95"/>
                <w:sz w:val="20"/>
                <w:szCs w:val="20"/>
                <w:lang w:val="sq-AL"/>
              </w:rPr>
              <w:t>fakt</w:t>
            </w:r>
            <w:r w:rsidRPr="00A94CE3">
              <w:rPr>
                <w:rFonts w:ascii="Palatino Linotype" w:eastAsia="Palatino Linotype" w:hAnsi="Palatino Linotype" w:cs="Palatino Linotype"/>
                <w:color w:val="231F20"/>
                <w:spacing w:val="-50"/>
                <w:w w:val="95"/>
                <w:sz w:val="20"/>
                <w:szCs w:val="20"/>
                <w:lang w:val="sq-AL"/>
              </w:rPr>
              <w:t xml:space="preserve"> </w:t>
            </w:r>
            <w:r w:rsidRPr="00A94CE3">
              <w:rPr>
                <w:rFonts w:ascii="Palatino Linotype" w:eastAsia="Palatino Linotype" w:hAnsi="Palatino Linotype" w:cs="Palatino Linotype"/>
                <w:color w:val="231F20"/>
                <w:spacing w:val="-3"/>
                <w:w w:val="90"/>
                <w:sz w:val="20"/>
                <w:szCs w:val="20"/>
                <w:lang w:val="sq-AL"/>
              </w:rPr>
              <w:t>kërkon</w:t>
            </w:r>
            <w:r w:rsidRPr="00A94CE3">
              <w:rPr>
                <w:rFonts w:ascii="Palatino Linotype" w:eastAsia="Palatino Linotype" w:hAnsi="Palatino Linotype" w:cs="Palatino Linotype"/>
                <w:color w:val="231F20"/>
                <w:spacing w:val="-11"/>
                <w:w w:val="90"/>
                <w:sz w:val="20"/>
                <w:szCs w:val="20"/>
                <w:lang w:val="sq-AL"/>
              </w:rPr>
              <w:t xml:space="preserve"> </w:t>
            </w:r>
            <w:r w:rsidRPr="00A94CE3">
              <w:rPr>
                <w:rFonts w:ascii="Palatino Linotype" w:eastAsia="Palatino Linotype" w:hAnsi="Palatino Linotype" w:cs="Palatino Linotype"/>
                <w:color w:val="231F20"/>
                <w:spacing w:val="-3"/>
                <w:w w:val="90"/>
                <w:sz w:val="20"/>
                <w:szCs w:val="20"/>
                <w:lang w:val="sq-AL"/>
              </w:rPr>
              <w:t>edhe</w:t>
            </w:r>
            <w:r w:rsidRPr="00A94CE3">
              <w:rPr>
                <w:rFonts w:ascii="Palatino Linotype" w:eastAsia="Palatino Linotype" w:hAnsi="Palatino Linotype" w:cs="Palatino Linotype"/>
                <w:color w:val="231F20"/>
                <w:spacing w:val="-10"/>
                <w:w w:val="90"/>
                <w:sz w:val="20"/>
                <w:szCs w:val="20"/>
                <w:lang w:val="sq-AL"/>
              </w:rPr>
              <w:t xml:space="preserve"> </w:t>
            </w:r>
            <w:r w:rsidRPr="00A94CE3">
              <w:rPr>
                <w:rFonts w:ascii="Palatino Linotype" w:eastAsia="Palatino Linotype" w:hAnsi="Palatino Linotype" w:cs="Palatino Linotype"/>
                <w:color w:val="231F20"/>
                <w:spacing w:val="-3"/>
                <w:w w:val="90"/>
                <w:sz w:val="20"/>
                <w:szCs w:val="20"/>
                <w:lang w:val="sq-AL"/>
              </w:rPr>
              <w:t>zbatimin</w:t>
            </w:r>
            <w:r w:rsidRPr="00A94CE3">
              <w:rPr>
                <w:rFonts w:ascii="Palatino Linotype" w:eastAsia="Palatino Linotype" w:hAnsi="Palatino Linotype" w:cs="Palatino Linotype"/>
                <w:color w:val="231F20"/>
                <w:spacing w:val="-10"/>
                <w:w w:val="90"/>
                <w:sz w:val="20"/>
                <w:szCs w:val="20"/>
                <w:lang w:val="sq-AL"/>
              </w:rPr>
              <w:t xml:space="preserve"> </w:t>
            </w:r>
            <w:r w:rsidRPr="00A94CE3">
              <w:rPr>
                <w:rFonts w:ascii="Palatino Linotype" w:eastAsia="Palatino Linotype" w:hAnsi="Palatino Linotype" w:cs="Palatino Linotype"/>
                <w:color w:val="231F20"/>
                <w:spacing w:val="-3"/>
                <w:w w:val="90"/>
                <w:sz w:val="20"/>
                <w:szCs w:val="20"/>
                <w:lang w:val="sq-AL"/>
              </w:rPr>
              <w:t>e</w:t>
            </w:r>
            <w:r w:rsidRPr="00A94CE3">
              <w:rPr>
                <w:rFonts w:ascii="Palatino Linotype" w:eastAsia="Palatino Linotype" w:hAnsi="Palatino Linotype" w:cs="Palatino Linotype"/>
                <w:color w:val="231F20"/>
                <w:spacing w:val="-11"/>
                <w:w w:val="90"/>
                <w:sz w:val="20"/>
                <w:szCs w:val="20"/>
                <w:lang w:val="sq-AL"/>
              </w:rPr>
              <w:t xml:space="preserve"> </w:t>
            </w:r>
            <w:r w:rsidRPr="00A94CE3">
              <w:rPr>
                <w:rFonts w:ascii="Palatino Linotype" w:eastAsia="Palatino Linotype" w:hAnsi="Palatino Linotype" w:cs="Palatino Linotype"/>
                <w:color w:val="231F20"/>
                <w:spacing w:val="-3"/>
                <w:w w:val="90"/>
                <w:sz w:val="20"/>
                <w:szCs w:val="20"/>
                <w:lang w:val="sq-AL"/>
              </w:rPr>
              <w:t>njohurive</w:t>
            </w:r>
            <w:r w:rsidRPr="00A94CE3">
              <w:rPr>
                <w:rFonts w:ascii="Palatino Linotype" w:eastAsia="Palatino Linotype" w:hAnsi="Palatino Linotype" w:cs="Palatino Linotype"/>
                <w:color w:val="231F20"/>
                <w:spacing w:val="-10"/>
                <w:w w:val="90"/>
                <w:sz w:val="20"/>
                <w:szCs w:val="20"/>
                <w:lang w:val="sq-AL"/>
              </w:rPr>
              <w:t xml:space="preserve"> </w:t>
            </w:r>
            <w:r w:rsidRPr="00A94CE3">
              <w:rPr>
                <w:rFonts w:ascii="Palatino Linotype" w:eastAsia="Palatino Linotype" w:hAnsi="Palatino Linotype" w:cs="Palatino Linotype"/>
                <w:color w:val="231F20"/>
                <w:spacing w:val="-3"/>
                <w:w w:val="90"/>
                <w:sz w:val="20"/>
                <w:szCs w:val="20"/>
                <w:lang w:val="sq-AL"/>
              </w:rPr>
              <w:t>të</w:t>
            </w:r>
            <w:r w:rsidRPr="00A94CE3">
              <w:rPr>
                <w:rFonts w:ascii="Palatino Linotype" w:eastAsia="Palatino Linotype" w:hAnsi="Palatino Linotype" w:cs="Palatino Linotype"/>
                <w:color w:val="231F20"/>
                <w:spacing w:val="-10"/>
                <w:w w:val="90"/>
                <w:sz w:val="20"/>
                <w:szCs w:val="20"/>
                <w:lang w:val="sq-AL"/>
              </w:rPr>
              <w:t xml:space="preserve"> </w:t>
            </w:r>
            <w:r w:rsidRPr="00A94CE3">
              <w:rPr>
                <w:rFonts w:ascii="Palatino Linotype" w:eastAsia="Palatino Linotype" w:hAnsi="Palatino Linotype" w:cs="Palatino Linotype"/>
                <w:color w:val="231F20"/>
                <w:spacing w:val="-2"/>
                <w:w w:val="90"/>
                <w:sz w:val="20"/>
                <w:szCs w:val="20"/>
                <w:lang w:val="sq-AL"/>
              </w:rPr>
              <w:t>fituara</w:t>
            </w:r>
            <w:r w:rsidRPr="00A94CE3">
              <w:rPr>
                <w:rFonts w:ascii="Palatino Linotype" w:eastAsia="Palatino Linotype" w:hAnsi="Palatino Linotype" w:cs="Palatino Linotype"/>
                <w:color w:val="231F20"/>
                <w:spacing w:val="-11"/>
                <w:w w:val="90"/>
                <w:sz w:val="20"/>
                <w:szCs w:val="20"/>
                <w:lang w:val="sq-AL"/>
              </w:rPr>
              <w:t xml:space="preserve"> </w:t>
            </w:r>
            <w:r w:rsidRPr="00A94CE3">
              <w:rPr>
                <w:rFonts w:ascii="Palatino Linotype" w:eastAsia="Palatino Linotype" w:hAnsi="Palatino Linotype" w:cs="Palatino Linotype"/>
                <w:color w:val="231F20"/>
                <w:spacing w:val="-2"/>
                <w:w w:val="90"/>
                <w:sz w:val="20"/>
                <w:szCs w:val="20"/>
                <w:lang w:val="sq-AL"/>
              </w:rPr>
              <w:t>lidhur</w:t>
            </w:r>
            <w:r w:rsidRPr="00A94CE3">
              <w:rPr>
                <w:rFonts w:ascii="Palatino Linotype" w:eastAsia="Palatino Linotype" w:hAnsi="Palatino Linotype" w:cs="Palatino Linotype"/>
                <w:color w:val="231F20"/>
                <w:spacing w:val="-4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me paraardhësin dhe pasardhësin e numrave.</w:t>
            </w:r>
            <w:r w:rsidRPr="00A94CE3">
              <w:rPr>
                <w:rFonts w:ascii="Palatino Linotype" w:eastAsia="Palatino Linotype" w:hAnsi="Palatino Linotype" w:cs="Palatino Linotype"/>
                <w:color w:val="231F20"/>
                <w:spacing w:val="1"/>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Shumën e pasardhësve të numrave 160, 241 dhe</w:t>
            </w:r>
            <w:r w:rsidRPr="00A94CE3">
              <w:rPr>
                <w:rFonts w:ascii="Palatino Linotype" w:eastAsia="Palatino Linotype" w:hAnsi="Palatino Linotype" w:cs="Palatino Linotype"/>
                <w:color w:val="231F20"/>
                <w:spacing w:val="1"/>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375</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e</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zvogëlojmë</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për</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numrin</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398.</w:t>
            </w:r>
          </w:p>
          <w:p w14:paraId="65844D02" w14:textId="77777777" w:rsidR="00A94CE3" w:rsidRPr="00A94CE3" w:rsidRDefault="00A94CE3" w:rsidP="00D57B01">
            <w:pPr>
              <w:widowControl w:val="0"/>
              <w:autoSpaceDE w:val="0"/>
              <w:autoSpaceDN w:val="0"/>
              <w:spacing w:after="0" w:line="254" w:lineRule="exact"/>
              <w:jc w:val="both"/>
              <w:rPr>
                <w:rFonts w:ascii="Palatino Linotype" w:eastAsia="Palatino Linotype" w:hAnsi="Palatino Linotype" w:cs="Palatino Linotype"/>
                <w:color w:val="231F20"/>
                <w:sz w:val="20"/>
                <w:szCs w:val="20"/>
                <w:lang w:val="sq-AL"/>
              </w:rPr>
            </w:pPr>
            <w:r w:rsidRPr="00A94CE3">
              <w:rPr>
                <w:rFonts w:ascii="Palatino Linotype" w:eastAsia="Palatino Linotype" w:hAnsi="Palatino Linotype" w:cs="Palatino Linotype"/>
                <w:color w:val="231F20"/>
                <w:spacing w:val="-4"/>
                <w:w w:val="95"/>
                <w:sz w:val="20"/>
                <w:szCs w:val="20"/>
                <w:lang w:val="sq-AL"/>
              </w:rPr>
              <w:t>Shprehja</w:t>
            </w:r>
            <w:r w:rsidRPr="00A94CE3">
              <w:rPr>
                <w:rFonts w:ascii="Palatino Linotype" w:eastAsia="Palatino Linotype" w:hAnsi="Palatino Linotype" w:cs="Palatino Linotype"/>
                <w:color w:val="231F20"/>
                <w:spacing w:val="-12"/>
                <w:w w:val="95"/>
                <w:sz w:val="20"/>
                <w:szCs w:val="20"/>
                <w:lang w:val="sq-AL"/>
              </w:rPr>
              <w:t xml:space="preserve"> </w:t>
            </w:r>
            <w:r w:rsidRPr="00A94CE3">
              <w:rPr>
                <w:rFonts w:ascii="Palatino Linotype" w:eastAsia="Palatino Linotype" w:hAnsi="Palatino Linotype" w:cs="Palatino Linotype"/>
                <w:color w:val="231F20"/>
                <w:spacing w:val="-4"/>
                <w:w w:val="95"/>
                <w:sz w:val="20"/>
                <w:szCs w:val="20"/>
                <w:lang w:val="sq-AL"/>
              </w:rPr>
              <w:t>numerike</w:t>
            </w:r>
            <w:r w:rsidRPr="00A94CE3">
              <w:rPr>
                <w:rFonts w:ascii="Palatino Linotype" w:eastAsia="Palatino Linotype" w:hAnsi="Palatino Linotype" w:cs="Palatino Linotype"/>
                <w:color w:val="231F20"/>
                <w:spacing w:val="-13"/>
                <w:w w:val="95"/>
                <w:sz w:val="20"/>
                <w:szCs w:val="20"/>
                <w:lang w:val="sq-AL"/>
              </w:rPr>
              <w:t xml:space="preserve"> </w:t>
            </w:r>
            <w:r w:rsidRPr="00A94CE3">
              <w:rPr>
                <w:rFonts w:ascii="Palatino Linotype" w:eastAsia="Palatino Linotype" w:hAnsi="Palatino Linotype" w:cs="Palatino Linotype"/>
                <w:color w:val="231F20"/>
                <w:spacing w:val="-3"/>
                <w:w w:val="95"/>
                <w:sz w:val="20"/>
                <w:szCs w:val="20"/>
                <w:lang w:val="sq-AL"/>
              </w:rPr>
              <w:t>është:</w:t>
            </w:r>
            <w:r w:rsidRPr="00A94CE3">
              <w:rPr>
                <w:rFonts w:ascii="Palatino Linotype" w:eastAsia="Palatino Linotype" w:hAnsi="Palatino Linotype" w:cs="Palatino Linotype"/>
                <w:color w:val="231F20"/>
                <w:spacing w:val="-13"/>
                <w:w w:val="95"/>
                <w:sz w:val="20"/>
                <w:szCs w:val="20"/>
                <w:lang w:val="sq-AL"/>
              </w:rPr>
              <w:t xml:space="preserve"> </w:t>
            </w:r>
            <w:r w:rsidRPr="00A94CE3">
              <w:rPr>
                <w:rFonts w:ascii="Palatino Linotype" w:eastAsia="Palatino Linotype" w:hAnsi="Palatino Linotype" w:cs="Palatino Linotype"/>
                <w:color w:val="231F20"/>
                <w:spacing w:val="-3"/>
                <w:w w:val="95"/>
                <w:sz w:val="20"/>
                <w:szCs w:val="20"/>
                <w:lang w:val="sq-AL"/>
              </w:rPr>
              <w:t>(</w:t>
            </w:r>
            <w:r w:rsidRPr="00A94CE3">
              <w:rPr>
                <w:rFonts w:ascii="Palatino Linotype" w:eastAsia="Palatino Linotype" w:hAnsi="Palatino Linotype" w:cs="Palatino Linotype"/>
                <w:color w:val="231F20"/>
                <w:spacing w:val="-12"/>
                <w:w w:val="95"/>
                <w:sz w:val="20"/>
                <w:szCs w:val="20"/>
                <w:lang w:val="sq-AL"/>
              </w:rPr>
              <w:t xml:space="preserve"> </w:t>
            </w:r>
            <w:r w:rsidRPr="00A94CE3">
              <w:rPr>
                <w:rFonts w:ascii="Palatino Linotype" w:eastAsia="Palatino Linotype" w:hAnsi="Palatino Linotype" w:cs="Palatino Linotype"/>
                <w:color w:val="231F20"/>
                <w:spacing w:val="-3"/>
                <w:w w:val="95"/>
                <w:sz w:val="20"/>
                <w:szCs w:val="20"/>
                <w:lang w:val="sq-AL"/>
              </w:rPr>
              <w:t>161</w:t>
            </w:r>
            <w:r w:rsidRPr="00A94CE3">
              <w:rPr>
                <w:rFonts w:ascii="Palatino Linotype" w:eastAsia="Palatino Linotype" w:hAnsi="Palatino Linotype" w:cs="Palatino Linotype"/>
                <w:color w:val="231F20"/>
                <w:spacing w:val="-12"/>
                <w:w w:val="95"/>
                <w:sz w:val="20"/>
                <w:szCs w:val="20"/>
                <w:lang w:val="sq-AL"/>
              </w:rPr>
              <w:t xml:space="preserve"> </w:t>
            </w:r>
            <w:r w:rsidRPr="00A94CE3">
              <w:rPr>
                <w:rFonts w:ascii="Palatino Linotype" w:eastAsia="Palatino Linotype" w:hAnsi="Palatino Linotype" w:cs="Palatino Linotype"/>
                <w:color w:val="231F20"/>
                <w:spacing w:val="-3"/>
                <w:w w:val="95"/>
                <w:sz w:val="20"/>
                <w:szCs w:val="20"/>
                <w:lang w:val="sq-AL"/>
              </w:rPr>
              <w:t>+</w:t>
            </w:r>
            <w:r w:rsidRPr="00A94CE3">
              <w:rPr>
                <w:rFonts w:ascii="Palatino Linotype" w:eastAsia="Palatino Linotype" w:hAnsi="Palatino Linotype" w:cs="Palatino Linotype"/>
                <w:color w:val="231F20"/>
                <w:spacing w:val="-13"/>
                <w:w w:val="95"/>
                <w:sz w:val="20"/>
                <w:szCs w:val="20"/>
                <w:lang w:val="sq-AL"/>
              </w:rPr>
              <w:t xml:space="preserve"> </w:t>
            </w:r>
            <w:r w:rsidRPr="00A94CE3">
              <w:rPr>
                <w:rFonts w:ascii="Palatino Linotype" w:eastAsia="Palatino Linotype" w:hAnsi="Palatino Linotype" w:cs="Palatino Linotype"/>
                <w:color w:val="231F20"/>
                <w:spacing w:val="-3"/>
                <w:w w:val="95"/>
                <w:sz w:val="20"/>
                <w:szCs w:val="20"/>
                <w:lang w:val="sq-AL"/>
              </w:rPr>
              <w:t>242</w:t>
            </w:r>
            <w:r w:rsidRPr="00A94CE3">
              <w:rPr>
                <w:rFonts w:ascii="Palatino Linotype" w:eastAsia="Palatino Linotype" w:hAnsi="Palatino Linotype" w:cs="Palatino Linotype"/>
                <w:color w:val="231F20"/>
                <w:spacing w:val="-13"/>
                <w:w w:val="95"/>
                <w:sz w:val="20"/>
                <w:szCs w:val="20"/>
                <w:lang w:val="sq-AL"/>
              </w:rPr>
              <w:t xml:space="preserve"> </w:t>
            </w:r>
            <w:r w:rsidRPr="00A94CE3">
              <w:rPr>
                <w:rFonts w:ascii="Palatino Linotype" w:eastAsia="Palatino Linotype" w:hAnsi="Palatino Linotype" w:cs="Palatino Linotype"/>
                <w:color w:val="231F20"/>
                <w:spacing w:val="-3"/>
                <w:w w:val="95"/>
                <w:sz w:val="20"/>
                <w:szCs w:val="20"/>
                <w:lang w:val="sq-AL"/>
              </w:rPr>
              <w:t>+</w:t>
            </w:r>
            <w:r w:rsidRPr="00A94CE3">
              <w:rPr>
                <w:rFonts w:ascii="Palatino Linotype" w:eastAsia="Palatino Linotype" w:hAnsi="Palatino Linotype" w:cs="Palatino Linotype"/>
                <w:color w:val="231F20"/>
                <w:spacing w:val="-11"/>
                <w:w w:val="95"/>
                <w:sz w:val="20"/>
                <w:szCs w:val="20"/>
                <w:lang w:val="sq-AL"/>
              </w:rPr>
              <w:t xml:space="preserve"> </w:t>
            </w:r>
            <w:r w:rsidRPr="00A94CE3">
              <w:rPr>
                <w:rFonts w:ascii="Palatino Linotype" w:eastAsia="Palatino Linotype" w:hAnsi="Palatino Linotype" w:cs="Palatino Linotype"/>
                <w:color w:val="231F20"/>
                <w:spacing w:val="-3"/>
                <w:w w:val="95"/>
                <w:sz w:val="20"/>
                <w:szCs w:val="20"/>
                <w:lang w:val="sq-AL"/>
              </w:rPr>
              <w:t>376)</w:t>
            </w:r>
            <w:r w:rsidRPr="00A94CE3">
              <w:rPr>
                <w:rFonts w:ascii="Palatino Linotype" w:eastAsia="Palatino Linotype" w:hAnsi="Palatino Linotype" w:cs="Palatino Linotype"/>
                <w:color w:val="231F20"/>
                <w:spacing w:val="-12"/>
                <w:w w:val="95"/>
                <w:sz w:val="20"/>
                <w:szCs w:val="20"/>
                <w:lang w:val="sq-AL"/>
              </w:rPr>
              <w:t xml:space="preserve"> </w:t>
            </w:r>
            <w:r w:rsidRPr="00A94CE3">
              <w:rPr>
                <w:rFonts w:ascii="Palatino Linotype" w:eastAsia="Palatino Linotype" w:hAnsi="Palatino Linotype" w:cs="Palatino Linotype"/>
                <w:color w:val="231F20"/>
                <w:spacing w:val="-3"/>
                <w:w w:val="95"/>
                <w:sz w:val="20"/>
                <w:szCs w:val="20"/>
                <w:lang w:val="sq-AL"/>
              </w:rPr>
              <w:t>–</w:t>
            </w:r>
            <w:r w:rsidRPr="00A94CE3">
              <w:rPr>
                <w:rFonts w:ascii="Palatino Linotype" w:eastAsia="Palatino Linotype" w:hAnsi="Palatino Linotype" w:cs="Palatino Linotype"/>
                <w:color w:val="231F20"/>
                <w:spacing w:val="-13"/>
                <w:w w:val="95"/>
                <w:sz w:val="20"/>
                <w:szCs w:val="20"/>
                <w:lang w:val="sq-AL"/>
              </w:rPr>
              <w:t xml:space="preserve"> </w:t>
            </w:r>
            <w:r w:rsidRPr="00A94CE3">
              <w:rPr>
                <w:rFonts w:ascii="Palatino Linotype" w:eastAsia="Palatino Linotype" w:hAnsi="Palatino Linotype" w:cs="Palatino Linotype"/>
                <w:color w:val="231F20"/>
                <w:spacing w:val="-3"/>
                <w:w w:val="95"/>
                <w:sz w:val="20"/>
                <w:szCs w:val="20"/>
                <w:lang w:val="sq-AL"/>
              </w:rPr>
              <w:t>398</w:t>
            </w:r>
            <w:r w:rsidRPr="00A94CE3">
              <w:rPr>
                <w:rFonts w:ascii="Palatino Linotype" w:eastAsia="Palatino Linotype" w:hAnsi="Palatino Linotype" w:cs="Palatino Linotype"/>
                <w:sz w:val="20"/>
                <w:szCs w:val="20"/>
                <w:lang w:val="sq-AL"/>
              </w:rPr>
              <w:t xml:space="preserve"> </w:t>
            </w:r>
            <w:r w:rsidRPr="00A94CE3">
              <w:rPr>
                <w:rFonts w:ascii="Palatino Linotype" w:eastAsia="Palatino Linotype" w:hAnsi="Palatino Linotype" w:cs="Palatino Linotype"/>
                <w:color w:val="231F20"/>
                <w:sz w:val="20"/>
                <w:szCs w:val="20"/>
                <w:lang w:val="sq-AL"/>
              </w:rPr>
              <w:t>=</w:t>
            </w:r>
            <w:r w:rsidRPr="00A94CE3">
              <w:rPr>
                <w:rFonts w:ascii="Palatino Linotype" w:eastAsia="Palatino Linotype" w:hAnsi="Palatino Linotype" w:cs="Palatino Linotype"/>
                <w:color w:val="231F20"/>
                <w:spacing w:val="-13"/>
                <w:sz w:val="20"/>
                <w:szCs w:val="20"/>
                <w:lang w:val="sq-AL"/>
              </w:rPr>
              <w:t xml:space="preserve"> </w:t>
            </w:r>
            <w:r w:rsidRPr="00A94CE3">
              <w:rPr>
                <w:rFonts w:ascii="Palatino Linotype" w:eastAsia="Palatino Linotype" w:hAnsi="Palatino Linotype" w:cs="Palatino Linotype"/>
                <w:color w:val="231F20"/>
                <w:sz w:val="20"/>
                <w:szCs w:val="20"/>
                <w:lang w:val="sq-AL"/>
              </w:rPr>
              <w:t>779</w:t>
            </w:r>
            <w:r w:rsidRPr="00A94CE3">
              <w:rPr>
                <w:rFonts w:ascii="Palatino Linotype" w:eastAsia="Palatino Linotype" w:hAnsi="Palatino Linotype" w:cs="Palatino Linotype"/>
                <w:color w:val="231F20"/>
                <w:spacing w:val="-13"/>
                <w:sz w:val="20"/>
                <w:szCs w:val="20"/>
                <w:lang w:val="sq-AL"/>
              </w:rPr>
              <w:t xml:space="preserve"> </w:t>
            </w:r>
            <w:r w:rsidRPr="00A94CE3">
              <w:rPr>
                <w:rFonts w:ascii="Palatino Linotype" w:eastAsia="Palatino Linotype" w:hAnsi="Palatino Linotype" w:cs="Palatino Linotype"/>
                <w:color w:val="231F20"/>
                <w:sz w:val="20"/>
                <w:szCs w:val="20"/>
                <w:lang w:val="sq-AL"/>
              </w:rPr>
              <w:t>–</w:t>
            </w:r>
            <w:r w:rsidRPr="00A94CE3">
              <w:rPr>
                <w:rFonts w:ascii="Palatino Linotype" w:eastAsia="Palatino Linotype" w:hAnsi="Palatino Linotype" w:cs="Palatino Linotype"/>
                <w:color w:val="231F20"/>
                <w:spacing w:val="-13"/>
                <w:sz w:val="20"/>
                <w:szCs w:val="20"/>
                <w:lang w:val="sq-AL"/>
              </w:rPr>
              <w:t xml:space="preserve"> </w:t>
            </w:r>
            <w:r w:rsidRPr="00A94CE3">
              <w:rPr>
                <w:rFonts w:ascii="Palatino Linotype" w:eastAsia="Palatino Linotype" w:hAnsi="Palatino Linotype" w:cs="Palatino Linotype"/>
                <w:color w:val="231F20"/>
                <w:sz w:val="20"/>
                <w:szCs w:val="20"/>
                <w:lang w:val="sq-AL"/>
              </w:rPr>
              <w:t>398</w:t>
            </w:r>
            <w:r w:rsidRPr="00A94CE3">
              <w:rPr>
                <w:rFonts w:ascii="Palatino Linotype" w:eastAsia="Palatino Linotype" w:hAnsi="Palatino Linotype" w:cs="Palatino Linotype"/>
                <w:color w:val="231F20"/>
                <w:spacing w:val="-13"/>
                <w:sz w:val="20"/>
                <w:szCs w:val="20"/>
                <w:lang w:val="sq-AL"/>
              </w:rPr>
              <w:t xml:space="preserve"> </w:t>
            </w:r>
            <w:r w:rsidRPr="00A94CE3">
              <w:rPr>
                <w:rFonts w:ascii="Palatino Linotype" w:eastAsia="Palatino Linotype" w:hAnsi="Palatino Linotype" w:cs="Palatino Linotype"/>
                <w:color w:val="231F20"/>
                <w:sz w:val="20"/>
                <w:szCs w:val="20"/>
                <w:lang w:val="sq-AL"/>
              </w:rPr>
              <w:t>=</w:t>
            </w:r>
            <w:r w:rsidRPr="00A94CE3">
              <w:rPr>
                <w:rFonts w:ascii="Palatino Linotype" w:eastAsia="Palatino Linotype" w:hAnsi="Palatino Linotype" w:cs="Palatino Linotype"/>
                <w:color w:val="231F20"/>
                <w:spacing w:val="-13"/>
                <w:sz w:val="20"/>
                <w:szCs w:val="20"/>
                <w:lang w:val="sq-AL"/>
              </w:rPr>
              <w:t xml:space="preserve"> </w:t>
            </w:r>
            <w:r w:rsidRPr="00A94CE3">
              <w:rPr>
                <w:rFonts w:ascii="Palatino Linotype" w:eastAsia="Palatino Linotype" w:hAnsi="Palatino Linotype" w:cs="Palatino Linotype"/>
                <w:color w:val="231F20"/>
                <w:sz w:val="20"/>
                <w:szCs w:val="20"/>
                <w:lang w:val="sq-AL"/>
              </w:rPr>
              <w:t>381.</w:t>
            </w:r>
          </w:p>
          <w:p w14:paraId="1F8B32AD" w14:textId="77777777" w:rsidR="00A94CE3" w:rsidRPr="00A94CE3" w:rsidRDefault="00A94CE3" w:rsidP="00D57B01">
            <w:pPr>
              <w:widowControl w:val="0"/>
              <w:autoSpaceDE w:val="0"/>
              <w:autoSpaceDN w:val="0"/>
              <w:spacing w:after="0" w:line="254" w:lineRule="exact"/>
              <w:jc w:val="both"/>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b/>
                <w:color w:val="231F20"/>
                <w:sz w:val="20"/>
                <w:szCs w:val="20"/>
                <w:lang w:val="sq-AL"/>
              </w:rPr>
              <w:t>Përforcimi</w:t>
            </w:r>
            <w:r w:rsidRPr="00A94CE3">
              <w:rPr>
                <w:rFonts w:ascii="Palatino Linotype" w:eastAsia="Palatino Linotype" w:hAnsi="Palatino Linotype" w:cs="Palatino Linotype"/>
                <w:color w:val="231F20"/>
                <w:sz w:val="20"/>
                <w:szCs w:val="20"/>
                <w:lang w:val="sq-AL"/>
              </w:rPr>
              <w:t>:</w:t>
            </w:r>
            <w:r w:rsidRPr="00A94CE3">
              <w:rPr>
                <w:rFonts w:ascii="Palatino Linotype" w:eastAsia="Palatino Linotype" w:hAnsi="Palatino Linotype" w:cs="Palatino Linotype"/>
                <w:color w:val="231F20"/>
                <w:spacing w:val="1"/>
                <w:sz w:val="20"/>
                <w:szCs w:val="20"/>
                <w:lang w:val="sq-AL"/>
              </w:rPr>
              <w:t xml:space="preserve"> </w:t>
            </w:r>
          </w:p>
          <w:p w14:paraId="3A23CE5F"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2F5496"/>
                <w:sz w:val="20"/>
                <w:szCs w:val="20"/>
                <w:lang w:val="sq-AL"/>
              </w:rPr>
            </w:pPr>
            <w:r w:rsidRPr="00A94CE3">
              <w:rPr>
                <w:rFonts w:ascii="Palatino Linotype" w:eastAsia="Times New Roman" w:hAnsi="Palatino Linotype" w:cs="Times New Roman"/>
                <w:b/>
                <w:color w:val="231F20"/>
                <w:w w:val="90"/>
                <w:sz w:val="20"/>
                <w:szCs w:val="20"/>
                <w:lang w:val="sq-AL"/>
              </w:rPr>
              <w:t>Konsolidimi</w:t>
            </w:r>
            <w:r w:rsidRPr="00A94CE3">
              <w:rPr>
                <w:rFonts w:ascii="Palatino Linotype" w:eastAsia="Times New Roman" w:hAnsi="Palatino Linotype" w:cs="Times New Roman"/>
                <w:b/>
                <w:color w:val="231F20"/>
                <w:spacing w:val="3"/>
                <w:w w:val="90"/>
                <w:sz w:val="20"/>
                <w:szCs w:val="20"/>
                <w:lang w:val="sq-AL"/>
              </w:rPr>
              <w:t xml:space="preserve"> </w:t>
            </w:r>
            <w:r w:rsidRPr="00A94CE3">
              <w:rPr>
                <w:rFonts w:ascii="Palatino Linotype" w:eastAsia="Times New Roman" w:hAnsi="Palatino Linotype" w:cs="Times New Roman"/>
                <w:b/>
                <w:color w:val="231F20"/>
                <w:w w:val="90"/>
                <w:sz w:val="20"/>
                <w:szCs w:val="20"/>
                <w:lang w:val="sq-AL"/>
              </w:rPr>
              <w:t>i</w:t>
            </w:r>
            <w:r w:rsidRPr="00A94CE3">
              <w:rPr>
                <w:rFonts w:ascii="Palatino Linotype" w:eastAsia="Times New Roman" w:hAnsi="Palatino Linotype" w:cs="Times New Roman"/>
                <w:b/>
                <w:color w:val="231F20"/>
                <w:spacing w:val="4"/>
                <w:w w:val="90"/>
                <w:sz w:val="20"/>
                <w:szCs w:val="20"/>
                <w:lang w:val="sq-AL"/>
              </w:rPr>
              <w:t xml:space="preserve"> </w:t>
            </w:r>
            <w:r w:rsidRPr="00A94CE3">
              <w:rPr>
                <w:rFonts w:ascii="Palatino Linotype" w:eastAsia="Times New Roman" w:hAnsi="Palatino Linotype" w:cs="Times New Roman"/>
                <w:b/>
                <w:color w:val="231F20"/>
                <w:w w:val="90"/>
                <w:sz w:val="20"/>
                <w:szCs w:val="20"/>
                <w:lang w:val="sq-AL"/>
              </w:rPr>
              <w:t>të</w:t>
            </w:r>
            <w:r w:rsidRPr="00A94CE3">
              <w:rPr>
                <w:rFonts w:ascii="Palatino Linotype" w:eastAsia="Times New Roman" w:hAnsi="Palatino Linotype" w:cs="Times New Roman"/>
                <w:b/>
                <w:color w:val="231F20"/>
                <w:spacing w:val="4"/>
                <w:w w:val="90"/>
                <w:sz w:val="20"/>
                <w:szCs w:val="20"/>
                <w:lang w:val="sq-AL"/>
              </w:rPr>
              <w:t xml:space="preserve"> </w:t>
            </w:r>
            <w:r w:rsidRPr="00A94CE3">
              <w:rPr>
                <w:rFonts w:ascii="Palatino Linotype" w:eastAsia="Times New Roman" w:hAnsi="Palatino Linotype" w:cs="Times New Roman"/>
                <w:b/>
                <w:color w:val="231F20"/>
                <w:w w:val="90"/>
                <w:sz w:val="20"/>
                <w:szCs w:val="20"/>
                <w:lang w:val="sq-AL"/>
              </w:rPr>
              <w:t>nxënit</w:t>
            </w:r>
          </w:p>
          <w:p w14:paraId="0AB0DCD8" w14:textId="77777777" w:rsidR="00A94CE3" w:rsidRPr="002137F0" w:rsidRDefault="00A94CE3" w:rsidP="00D57B01">
            <w:pPr>
              <w:widowControl w:val="0"/>
              <w:autoSpaceDE w:val="0"/>
              <w:autoSpaceDN w:val="0"/>
              <w:spacing w:after="0" w:line="271" w:lineRule="exact"/>
              <w:rPr>
                <w:rFonts w:ascii="Palatino Linotype" w:eastAsia="Palatino Linotype" w:hAnsi="Palatino Linotype" w:cs="Palatino Linotype"/>
                <w:b/>
                <w:i/>
                <w:sz w:val="20"/>
                <w:szCs w:val="20"/>
                <w:lang w:val="it-IT"/>
              </w:rPr>
            </w:pPr>
            <w:r w:rsidRPr="002137F0">
              <w:rPr>
                <w:rFonts w:ascii="Palatino Linotype" w:eastAsia="Palatino Linotype" w:hAnsi="Palatino Linotype" w:cs="Palatino Linotype"/>
                <w:b/>
                <w:i/>
                <w:color w:val="231F20"/>
                <w:w w:val="95"/>
                <w:sz w:val="20"/>
                <w:szCs w:val="20"/>
                <w:lang w:val="it-IT"/>
              </w:rPr>
              <w:t>Veprimtari</w:t>
            </w:r>
            <w:r w:rsidRPr="002137F0">
              <w:rPr>
                <w:rFonts w:ascii="Palatino Linotype" w:eastAsia="Palatino Linotype" w:hAnsi="Palatino Linotype" w:cs="Palatino Linotype"/>
                <w:b/>
                <w:i/>
                <w:color w:val="231F20"/>
                <w:spacing w:val="-7"/>
                <w:w w:val="95"/>
                <w:sz w:val="20"/>
                <w:szCs w:val="20"/>
                <w:lang w:val="it-IT"/>
              </w:rPr>
              <w:t xml:space="preserve"> </w:t>
            </w:r>
            <w:r w:rsidRPr="002137F0">
              <w:rPr>
                <w:rFonts w:ascii="Palatino Linotype" w:eastAsia="Palatino Linotype" w:hAnsi="Palatino Linotype" w:cs="Palatino Linotype"/>
                <w:b/>
                <w:i/>
                <w:color w:val="231F20"/>
                <w:w w:val="95"/>
                <w:sz w:val="20"/>
                <w:szCs w:val="20"/>
                <w:lang w:val="it-IT"/>
              </w:rPr>
              <w:t>e</w:t>
            </w:r>
            <w:r w:rsidRPr="002137F0">
              <w:rPr>
                <w:rFonts w:ascii="Palatino Linotype" w:eastAsia="Palatino Linotype" w:hAnsi="Palatino Linotype" w:cs="Palatino Linotype"/>
                <w:b/>
                <w:i/>
                <w:color w:val="231F20"/>
                <w:spacing w:val="-6"/>
                <w:w w:val="95"/>
                <w:sz w:val="20"/>
                <w:szCs w:val="20"/>
                <w:lang w:val="it-IT"/>
              </w:rPr>
              <w:t xml:space="preserve"> </w:t>
            </w:r>
            <w:r w:rsidRPr="002137F0">
              <w:rPr>
                <w:rFonts w:ascii="Palatino Linotype" w:eastAsia="Palatino Linotype" w:hAnsi="Palatino Linotype" w:cs="Palatino Linotype"/>
                <w:b/>
                <w:i/>
                <w:color w:val="231F20"/>
                <w:w w:val="95"/>
                <w:sz w:val="20"/>
                <w:szCs w:val="20"/>
                <w:lang w:val="it-IT"/>
              </w:rPr>
              <w:t>orientuar</w:t>
            </w:r>
            <w:r w:rsidRPr="002137F0">
              <w:rPr>
                <w:rFonts w:ascii="Palatino Linotype" w:eastAsia="Palatino Linotype" w:hAnsi="Palatino Linotype" w:cs="Palatino Linotype"/>
                <w:b/>
                <w:i/>
                <w:color w:val="231F20"/>
                <w:spacing w:val="-7"/>
                <w:w w:val="95"/>
                <w:sz w:val="20"/>
                <w:szCs w:val="20"/>
                <w:lang w:val="it-IT"/>
              </w:rPr>
              <w:t xml:space="preserve"> </w:t>
            </w:r>
            <w:r w:rsidRPr="002137F0">
              <w:rPr>
                <w:rFonts w:ascii="Palatino Linotype" w:eastAsia="Palatino Linotype" w:hAnsi="Palatino Linotype" w:cs="Palatino Linotype"/>
                <w:b/>
                <w:i/>
                <w:color w:val="231F20"/>
                <w:w w:val="95"/>
                <w:sz w:val="20"/>
                <w:szCs w:val="20"/>
                <w:lang w:val="it-IT"/>
              </w:rPr>
              <w:t>dhe</w:t>
            </w:r>
            <w:r w:rsidRPr="002137F0">
              <w:rPr>
                <w:rFonts w:ascii="Palatino Linotype" w:eastAsia="Palatino Linotype" w:hAnsi="Palatino Linotype" w:cs="Palatino Linotype"/>
                <w:b/>
                <w:i/>
                <w:color w:val="231F20"/>
                <w:spacing w:val="-6"/>
                <w:w w:val="95"/>
                <w:sz w:val="20"/>
                <w:szCs w:val="20"/>
                <w:lang w:val="it-IT"/>
              </w:rPr>
              <w:t xml:space="preserve"> </w:t>
            </w:r>
            <w:r w:rsidRPr="002137F0">
              <w:rPr>
                <w:rFonts w:ascii="Palatino Linotype" w:eastAsia="Palatino Linotype" w:hAnsi="Palatino Linotype" w:cs="Palatino Linotype"/>
                <w:b/>
                <w:i/>
                <w:color w:val="231F20"/>
                <w:w w:val="95"/>
                <w:sz w:val="20"/>
                <w:szCs w:val="20"/>
                <w:lang w:val="it-IT"/>
              </w:rPr>
              <w:t>e</w:t>
            </w:r>
            <w:r w:rsidRPr="002137F0">
              <w:rPr>
                <w:rFonts w:ascii="Palatino Linotype" w:eastAsia="Palatino Linotype" w:hAnsi="Palatino Linotype" w:cs="Palatino Linotype"/>
                <w:b/>
                <w:i/>
                <w:color w:val="231F20"/>
                <w:spacing w:val="-7"/>
                <w:w w:val="95"/>
                <w:sz w:val="20"/>
                <w:szCs w:val="20"/>
                <w:lang w:val="it-IT"/>
              </w:rPr>
              <w:t xml:space="preserve"> </w:t>
            </w:r>
            <w:r w:rsidRPr="002137F0">
              <w:rPr>
                <w:rFonts w:ascii="Palatino Linotype" w:eastAsia="Palatino Linotype" w:hAnsi="Palatino Linotype" w:cs="Palatino Linotype"/>
                <w:b/>
                <w:i/>
                <w:color w:val="231F20"/>
                <w:w w:val="95"/>
                <w:sz w:val="20"/>
                <w:szCs w:val="20"/>
                <w:lang w:val="it-IT"/>
              </w:rPr>
              <w:t>pavarur</w:t>
            </w:r>
          </w:p>
          <w:p w14:paraId="3E150523" w14:textId="77777777" w:rsidR="00A94CE3" w:rsidRPr="002137F0" w:rsidRDefault="00A94CE3" w:rsidP="00D57B01">
            <w:pPr>
              <w:widowControl w:val="0"/>
              <w:autoSpaceDE w:val="0"/>
              <w:autoSpaceDN w:val="0"/>
              <w:spacing w:before="54" w:after="0" w:line="213" w:lineRule="auto"/>
              <w:ind w:right="673"/>
              <w:rPr>
                <w:rFonts w:ascii="Palatino Linotype" w:eastAsia="Palatino Linotype" w:hAnsi="Palatino Linotype" w:cs="Palatino Linotype"/>
                <w:color w:val="231F20"/>
                <w:sz w:val="20"/>
                <w:szCs w:val="20"/>
                <w:lang w:val="it-IT"/>
              </w:rPr>
            </w:pPr>
            <w:r w:rsidRPr="002137F0">
              <w:rPr>
                <w:rFonts w:ascii="Palatino Linotype" w:eastAsia="Palatino Linotype" w:hAnsi="Palatino Linotype" w:cs="Palatino Linotype"/>
                <w:color w:val="231F20"/>
                <w:spacing w:val="-3"/>
                <w:w w:val="90"/>
                <w:sz w:val="20"/>
                <w:szCs w:val="20"/>
                <w:lang w:val="it-IT"/>
              </w:rPr>
              <w:t>Kalohet</w:t>
            </w:r>
            <w:r w:rsidRPr="002137F0">
              <w:rPr>
                <w:rFonts w:ascii="Palatino Linotype" w:eastAsia="Palatino Linotype" w:hAnsi="Palatino Linotype" w:cs="Palatino Linotype"/>
                <w:color w:val="231F20"/>
                <w:spacing w:val="-8"/>
                <w:w w:val="90"/>
                <w:sz w:val="20"/>
                <w:szCs w:val="20"/>
                <w:lang w:val="it-IT"/>
              </w:rPr>
              <w:t xml:space="preserve"> </w:t>
            </w:r>
            <w:r w:rsidRPr="002137F0">
              <w:rPr>
                <w:rFonts w:ascii="Palatino Linotype" w:eastAsia="Palatino Linotype" w:hAnsi="Palatino Linotype" w:cs="Palatino Linotype"/>
                <w:color w:val="231F20"/>
                <w:spacing w:val="-3"/>
                <w:w w:val="90"/>
                <w:sz w:val="20"/>
                <w:szCs w:val="20"/>
                <w:lang w:val="it-IT"/>
              </w:rPr>
              <w:t>në</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3"/>
                <w:w w:val="90"/>
                <w:sz w:val="20"/>
                <w:szCs w:val="20"/>
                <w:lang w:val="it-IT"/>
              </w:rPr>
              <w:t>detyrën</w:t>
            </w:r>
            <w:r w:rsidRPr="002137F0">
              <w:rPr>
                <w:rFonts w:ascii="Palatino Linotype" w:eastAsia="Palatino Linotype" w:hAnsi="Palatino Linotype" w:cs="Palatino Linotype"/>
                <w:color w:val="231F20"/>
                <w:spacing w:val="-8"/>
                <w:w w:val="90"/>
                <w:sz w:val="20"/>
                <w:szCs w:val="20"/>
                <w:lang w:val="it-IT"/>
              </w:rPr>
              <w:t xml:space="preserve"> </w:t>
            </w:r>
            <w:r w:rsidRPr="002137F0">
              <w:rPr>
                <w:rFonts w:ascii="Palatino Linotype" w:eastAsia="Palatino Linotype" w:hAnsi="Palatino Linotype" w:cs="Palatino Linotype"/>
                <w:color w:val="231F20"/>
                <w:spacing w:val="-3"/>
                <w:w w:val="90"/>
                <w:sz w:val="20"/>
                <w:szCs w:val="20"/>
                <w:lang w:val="it-IT"/>
              </w:rPr>
              <w:t>e</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3"/>
                <w:w w:val="90"/>
                <w:sz w:val="20"/>
                <w:szCs w:val="20"/>
                <w:lang w:val="it-IT"/>
              </w:rPr>
              <w:t>katërt</w:t>
            </w:r>
            <w:r w:rsidRPr="002137F0">
              <w:rPr>
                <w:rFonts w:ascii="Palatino Linotype" w:eastAsia="Palatino Linotype" w:hAnsi="Palatino Linotype" w:cs="Palatino Linotype"/>
                <w:color w:val="231F20"/>
                <w:spacing w:val="-8"/>
                <w:w w:val="90"/>
                <w:sz w:val="20"/>
                <w:szCs w:val="20"/>
                <w:lang w:val="it-IT"/>
              </w:rPr>
              <w:t xml:space="preserve"> </w:t>
            </w:r>
            <w:r w:rsidRPr="002137F0">
              <w:rPr>
                <w:rFonts w:ascii="Palatino Linotype" w:eastAsia="Palatino Linotype" w:hAnsi="Palatino Linotype" w:cs="Palatino Linotype"/>
                <w:color w:val="231F20"/>
                <w:spacing w:val="-3"/>
                <w:w w:val="90"/>
                <w:sz w:val="20"/>
                <w:szCs w:val="20"/>
                <w:lang w:val="it-IT"/>
              </w:rPr>
              <w:t>në</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3"/>
                <w:w w:val="90"/>
                <w:sz w:val="20"/>
                <w:szCs w:val="20"/>
                <w:lang w:val="it-IT"/>
              </w:rPr>
              <w:t>të</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3"/>
                <w:w w:val="90"/>
                <w:sz w:val="20"/>
                <w:szCs w:val="20"/>
                <w:lang w:val="it-IT"/>
              </w:rPr>
              <w:t>njëjtën</w:t>
            </w:r>
            <w:r w:rsidRPr="002137F0">
              <w:rPr>
                <w:rFonts w:ascii="Palatino Linotype" w:eastAsia="Palatino Linotype" w:hAnsi="Palatino Linotype" w:cs="Palatino Linotype"/>
                <w:color w:val="231F20"/>
                <w:spacing w:val="-8"/>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faqe,</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e</w:t>
            </w:r>
            <w:r w:rsidRPr="002137F0">
              <w:rPr>
                <w:rFonts w:ascii="Palatino Linotype" w:eastAsia="Palatino Linotype" w:hAnsi="Palatino Linotype" w:cs="Palatino Linotype"/>
                <w:color w:val="231F20"/>
                <w:spacing w:val="-8"/>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cila</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është</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detyrë</w:t>
            </w:r>
            <w:r w:rsidRPr="002137F0">
              <w:rPr>
                <w:rFonts w:ascii="Palatino Linotype" w:eastAsia="Palatino Linotype" w:hAnsi="Palatino Linotype" w:cs="Palatino Linotype"/>
                <w:color w:val="231F20"/>
                <w:spacing w:val="-8"/>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logjike,</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ku</w:t>
            </w:r>
            <w:r w:rsidRPr="002137F0">
              <w:rPr>
                <w:rFonts w:ascii="Palatino Linotype" w:eastAsia="Palatino Linotype" w:hAnsi="Palatino Linotype" w:cs="Palatino Linotype"/>
                <w:color w:val="231F20"/>
                <w:spacing w:val="-8"/>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zgjidhja</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realizohet</w:t>
            </w:r>
            <w:r w:rsidRPr="002137F0">
              <w:rPr>
                <w:rFonts w:ascii="Palatino Linotype" w:eastAsia="Palatino Linotype" w:hAnsi="Palatino Linotype" w:cs="Palatino Linotype"/>
                <w:color w:val="231F20"/>
                <w:spacing w:val="-8"/>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pas</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kryerjes</w:t>
            </w:r>
            <w:r w:rsidRPr="002137F0">
              <w:rPr>
                <w:rFonts w:ascii="Palatino Linotype" w:eastAsia="Palatino Linotype" w:hAnsi="Palatino Linotype" w:cs="Palatino Linotype"/>
                <w:color w:val="231F20"/>
                <w:spacing w:val="-1"/>
                <w:w w:val="90"/>
                <w:sz w:val="20"/>
                <w:szCs w:val="20"/>
                <w:lang w:val="it-IT"/>
              </w:rPr>
              <w:t xml:space="preserve"> </w:t>
            </w:r>
            <w:r w:rsidRPr="002137F0">
              <w:rPr>
                <w:rFonts w:ascii="Palatino Linotype" w:eastAsia="Palatino Linotype" w:hAnsi="Palatino Linotype" w:cs="Palatino Linotype"/>
                <w:color w:val="231F20"/>
                <w:sz w:val="20"/>
                <w:szCs w:val="20"/>
                <w:lang w:val="it-IT"/>
              </w:rPr>
              <w:t>së</w:t>
            </w:r>
            <w:r w:rsidRPr="002137F0">
              <w:rPr>
                <w:rFonts w:ascii="Palatino Linotype" w:eastAsia="Palatino Linotype" w:hAnsi="Palatino Linotype" w:cs="Palatino Linotype"/>
                <w:color w:val="231F20"/>
                <w:spacing w:val="-13"/>
                <w:sz w:val="20"/>
                <w:szCs w:val="20"/>
                <w:lang w:val="it-IT"/>
              </w:rPr>
              <w:t xml:space="preserve"> </w:t>
            </w:r>
            <w:r w:rsidRPr="002137F0">
              <w:rPr>
                <w:rFonts w:ascii="Palatino Linotype" w:eastAsia="Palatino Linotype" w:hAnsi="Palatino Linotype" w:cs="Palatino Linotype"/>
                <w:color w:val="231F20"/>
                <w:sz w:val="20"/>
                <w:szCs w:val="20"/>
                <w:lang w:val="it-IT"/>
              </w:rPr>
              <w:t>veprimeve</w:t>
            </w:r>
            <w:r w:rsidRPr="002137F0">
              <w:rPr>
                <w:rFonts w:ascii="Palatino Linotype" w:eastAsia="Palatino Linotype" w:hAnsi="Palatino Linotype" w:cs="Palatino Linotype"/>
                <w:color w:val="231F20"/>
                <w:spacing w:val="-13"/>
                <w:sz w:val="20"/>
                <w:szCs w:val="20"/>
                <w:lang w:val="it-IT"/>
              </w:rPr>
              <w:t xml:space="preserve"> </w:t>
            </w:r>
            <w:r w:rsidRPr="002137F0">
              <w:rPr>
                <w:rFonts w:ascii="Palatino Linotype" w:eastAsia="Palatino Linotype" w:hAnsi="Palatino Linotype" w:cs="Palatino Linotype"/>
                <w:color w:val="231F20"/>
                <w:sz w:val="20"/>
                <w:szCs w:val="20"/>
                <w:lang w:val="it-IT"/>
              </w:rPr>
              <w:t>të</w:t>
            </w:r>
            <w:r w:rsidRPr="002137F0">
              <w:rPr>
                <w:rFonts w:ascii="Palatino Linotype" w:eastAsia="Palatino Linotype" w:hAnsi="Palatino Linotype" w:cs="Palatino Linotype"/>
                <w:color w:val="231F20"/>
                <w:spacing w:val="-12"/>
                <w:sz w:val="20"/>
                <w:szCs w:val="20"/>
                <w:lang w:val="it-IT"/>
              </w:rPr>
              <w:t xml:space="preserve"> </w:t>
            </w:r>
            <w:r w:rsidRPr="002137F0">
              <w:rPr>
                <w:rFonts w:ascii="Palatino Linotype" w:eastAsia="Palatino Linotype" w:hAnsi="Palatino Linotype" w:cs="Palatino Linotype"/>
                <w:color w:val="231F20"/>
                <w:sz w:val="20"/>
                <w:szCs w:val="20"/>
                <w:lang w:val="it-IT"/>
              </w:rPr>
              <w:t>njëpasnjëshme:</w:t>
            </w:r>
          </w:p>
          <w:p w14:paraId="4772F22C" w14:textId="77777777" w:rsidR="00A94CE3" w:rsidRPr="002137F0" w:rsidRDefault="00A94CE3" w:rsidP="00D57B01">
            <w:pPr>
              <w:widowControl w:val="0"/>
              <w:autoSpaceDE w:val="0"/>
              <w:autoSpaceDN w:val="0"/>
              <w:spacing w:before="54" w:after="0" w:line="213" w:lineRule="auto"/>
              <w:ind w:right="673"/>
              <w:rPr>
                <w:rFonts w:ascii="Palatino Linotype" w:eastAsia="Palatino Linotype" w:hAnsi="Palatino Linotype" w:cs="Palatino Linotype"/>
                <w:sz w:val="20"/>
                <w:szCs w:val="20"/>
                <w:lang w:val="it-IT"/>
              </w:rPr>
            </w:pPr>
            <w:r w:rsidRPr="002137F0">
              <w:rPr>
                <w:rFonts w:ascii="Palatino Linotype" w:eastAsia="Palatino Linotype" w:hAnsi="Palatino Linotype" w:cs="Palatino Linotype"/>
                <w:color w:val="231F20"/>
                <w:spacing w:val="-2"/>
                <w:w w:val="90"/>
                <w:sz w:val="20"/>
                <w:szCs w:val="20"/>
                <w:lang w:val="it-IT"/>
              </w:rPr>
              <w:t>Në</w:t>
            </w:r>
            <w:r w:rsidRPr="002137F0">
              <w:rPr>
                <w:rFonts w:ascii="Palatino Linotype" w:eastAsia="Palatino Linotype" w:hAnsi="Palatino Linotype" w:cs="Palatino Linotype"/>
                <w:color w:val="231F20"/>
                <w:spacing w:val="-16"/>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një</w:t>
            </w:r>
            <w:r w:rsidRPr="002137F0">
              <w:rPr>
                <w:rFonts w:ascii="Palatino Linotype" w:eastAsia="Palatino Linotype" w:hAnsi="Palatino Linotype" w:cs="Palatino Linotype"/>
                <w:color w:val="231F20"/>
                <w:spacing w:val="-15"/>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fabrikë</w:t>
            </w:r>
            <w:r w:rsidRPr="002137F0">
              <w:rPr>
                <w:rFonts w:ascii="Palatino Linotype" w:eastAsia="Palatino Linotype" w:hAnsi="Palatino Linotype" w:cs="Palatino Linotype"/>
                <w:color w:val="231F20"/>
                <w:spacing w:val="-16"/>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punojnë</w:t>
            </w:r>
            <w:r w:rsidRPr="002137F0">
              <w:rPr>
                <w:rFonts w:ascii="Palatino Linotype" w:eastAsia="Palatino Linotype" w:hAnsi="Palatino Linotype" w:cs="Palatino Linotype"/>
                <w:color w:val="231F20"/>
                <w:spacing w:val="-15"/>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547</w:t>
            </w:r>
            <w:r w:rsidRPr="002137F0">
              <w:rPr>
                <w:rFonts w:ascii="Palatino Linotype" w:eastAsia="Palatino Linotype" w:hAnsi="Palatino Linotype" w:cs="Palatino Linotype"/>
                <w:color w:val="231F20"/>
                <w:spacing w:val="-15"/>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punëtorë.</w:t>
            </w:r>
            <w:r w:rsidRPr="002137F0">
              <w:rPr>
                <w:rFonts w:ascii="Palatino Linotype" w:eastAsia="Palatino Linotype" w:hAnsi="Palatino Linotype" w:cs="Palatino Linotype"/>
                <w:color w:val="231F20"/>
                <w:spacing w:val="-16"/>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Në</w:t>
            </w:r>
            <w:r w:rsidRPr="002137F0">
              <w:rPr>
                <w:rFonts w:ascii="Palatino Linotype" w:eastAsia="Palatino Linotype" w:hAnsi="Palatino Linotype" w:cs="Palatino Linotype"/>
                <w:color w:val="231F20"/>
                <w:spacing w:val="-15"/>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turnin</w:t>
            </w:r>
            <w:r w:rsidRPr="002137F0">
              <w:rPr>
                <w:rFonts w:ascii="Palatino Linotype" w:eastAsia="Palatino Linotype" w:hAnsi="Palatino Linotype" w:cs="Palatino Linotype"/>
                <w:color w:val="231F20"/>
                <w:spacing w:val="-15"/>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e</w:t>
            </w:r>
            <w:r w:rsidRPr="002137F0">
              <w:rPr>
                <w:rFonts w:ascii="Palatino Linotype" w:eastAsia="Palatino Linotype" w:hAnsi="Palatino Linotype" w:cs="Palatino Linotype"/>
                <w:color w:val="231F20"/>
                <w:spacing w:val="-16"/>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parë</w:t>
            </w:r>
            <w:r w:rsidRPr="002137F0">
              <w:rPr>
                <w:rFonts w:ascii="Palatino Linotype" w:eastAsia="Palatino Linotype" w:hAnsi="Palatino Linotype" w:cs="Palatino Linotype"/>
                <w:color w:val="231F20"/>
                <w:spacing w:val="-15"/>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punojnë</w:t>
            </w:r>
            <w:r w:rsidRPr="002137F0">
              <w:rPr>
                <w:rFonts w:ascii="Palatino Linotype" w:eastAsia="Palatino Linotype" w:hAnsi="Palatino Linotype" w:cs="Palatino Linotype"/>
                <w:color w:val="231F20"/>
                <w:spacing w:val="-15"/>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152</w:t>
            </w:r>
            <w:r w:rsidRPr="002137F0">
              <w:rPr>
                <w:rFonts w:ascii="Palatino Linotype" w:eastAsia="Palatino Linotype" w:hAnsi="Palatino Linotype" w:cs="Palatino Linotype"/>
                <w:color w:val="231F20"/>
                <w:spacing w:val="-16"/>
                <w:w w:val="90"/>
                <w:sz w:val="20"/>
                <w:szCs w:val="20"/>
                <w:lang w:val="it-IT"/>
              </w:rPr>
              <w:t xml:space="preserve"> </w:t>
            </w:r>
            <w:r w:rsidRPr="002137F0">
              <w:rPr>
                <w:rFonts w:ascii="Palatino Linotype" w:eastAsia="Palatino Linotype" w:hAnsi="Palatino Linotype" w:cs="Palatino Linotype"/>
                <w:color w:val="231F20"/>
                <w:spacing w:val="-2"/>
                <w:w w:val="90"/>
                <w:sz w:val="20"/>
                <w:szCs w:val="20"/>
                <w:lang w:val="it-IT"/>
              </w:rPr>
              <w:t>punëtorë,</w:t>
            </w:r>
            <w:r w:rsidRPr="002137F0">
              <w:rPr>
                <w:rFonts w:ascii="Palatino Linotype" w:eastAsia="Palatino Linotype" w:hAnsi="Palatino Linotype" w:cs="Palatino Linotype"/>
                <w:color w:val="231F20"/>
                <w:spacing w:val="-15"/>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kurse</w:t>
            </w:r>
            <w:r w:rsidRPr="002137F0">
              <w:rPr>
                <w:rFonts w:ascii="Palatino Linotype" w:eastAsia="Palatino Linotype" w:hAnsi="Palatino Linotype" w:cs="Palatino Linotype"/>
                <w:color w:val="231F20"/>
                <w:spacing w:val="-15"/>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në</w:t>
            </w:r>
            <w:r w:rsidRPr="002137F0">
              <w:rPr>
                <w:rFonts w:ascii="Palatino Linotype" w:eastAsia="Palatino Linotype" w:hAnsi="Palatino Linotype" w:cs="Palatino Linotype"/>
                <w:color w:val="231F20"/>
                <w:spacing w:val="-16"/>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të</w:t>
            </w:r>
            <w:r w:rsidRPr="002137F0">
              <w:rPr>
                <w:rFonts w:ascii="Palatino Linotype" w:eastAsia="Palatino Linotype" w:hAnsi="Palatino Linotype" w:cs="Palatino Linotype"/>
                <w:color w:val="231F20"/>
                <w:spacing w:val="-15"/>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dytin</w:t>
            </w:r>
            <w:r w:rsidRPr="002137F0">
              <w:rPr>
                <w:rFonts w:ascii="Palatino Linotype" w:eastAsia="Palatino Linotype" w:hAnsi="Palatino Linotype" w:cs="Palatino Linotype"/>
                <w:color w:val="231F20"/>
                <w:spacing w:val="-16"/>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51</w:t>
            </w:r>
            <w:r w:rsidRPr="002137F0">
              <w:rPr>
                <w:rFonts w:ascii="Palatino Linotype" w:eastAsia="Palatino Linotype" w:hAnsi="Palatino Linotype" w:cs="Palatino Linotype"/>
                <w:color w:val="231F20"/>
                <w:spacing w:val="-15"/>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punëtorë</w:t>
            </w:r>
            <w:r w:rsidRPr="002137F0">
              <w:rPr>
                <w:rFonts w:ascii="Palatino Linotype" w:eastAsia="Palatino Linotype" w:hAnsi="Palatino Linotype" w:cs="Palatino Linotype"/>
                <w:color w:val="231F20"/>
                <w:w w:val="90"/>
                <w:sz w:val="20"/>
                <w:szCs w:val="20"/>
                <w:lang w:val="it-IT"/>
              </w:rPr>
              <w:t xml:space="preserve"> më</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tepër</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se</w:t>
            </w:r>
            <w:r w:rsidRPr="002137F0">
              <w:rPr>
                <w:rFonts w:ascii="Palatino Linotype" w:eastAsia="Palatino Linotype" w:hAnsi="Palatino Linotype" w:cs="Palatino Linotype"/>
                <w:color w:val="231F20"/>
                <w:spacing w:val="-5"/>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në</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ndërrimin</w:t>
            </w:r>
            <w:r w:rsidRPr="002137F0">
              <w:rPr>
                <w:rFonts w:ascii="Palatino Linotype" w:eastAsia="Palatino Linotype" w:hAnsi="Palatino Linotype" w:cs="Palatino Linotype"/>
                <w:color w:val="231F20"/>
                <w:spacing w:val="-5"/>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e</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parë.</w:t>
            </w:r>
            <w:r w:rsidRPr="002137F0">
              <w:rPr>
                <w:rFonts w:ascii="Palatino Linotype" w:eastAsia="Palatino Linotype" w:hAnsi="Palatino Linotype" w:cs="Palatino Linotype"/>
                <w:color w:val="231F20"/>
                <w:spacing w:val="-5"/>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Sa</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punëtorë</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janë</w:t>
            </w:r>
            <w:r w:rsidRPr="002137F0">
              <w:rPr>
                <w:rFonts w:ascii="Palatino Linotype" w:eastAsia="Palatino Linotype" w:hAnsi="Palatino Linotype" w:cs="Palatino Linotype"/>
                <w:color w:val="231F20"/>
                <w:spacing w:val="-5"/>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në</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turnin</w:t>
            </w:r>
            <w:r w:rsidRPr="002137F0">
              <w:rPr>
                <w:rFonts w:ascii="Palatino Linotype" w:eastAsia="Palatino Linotype" w:hAnsi="Palatino Linotype" w:cs="Palatino Linotype"/>
                <w:color w:val="231F20"/>
                <w:spacing w:val="-5"/>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e</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tretë?</w:t>
            </w:r>
          </w:p>
          <w:p w14:paraId="1FC14F63" w14:textId="77777777" w:rsidR="00A94CE3" w:rsidRPr="002137F0" w:rsidRDefault="00A94CE3" w:rsidP="00D57B01">
            <w:pPr>
              <w:widowControl w:val="0"/>
              <w:autoSpaceDE w:val="0"/>
              <w:autoSpaceDN w:val="0"/>
              <w:spacing w:after="0" w:line="213" w:lineRule="auto"/>
              <w:ind w:right="673"/>
              <w:rPr>
                <w:rFonts w:ascii="Palatino Linotype" w:eastAsia="Palatino Linotype" w:hAnsi="Palatino Linotype" w:cs="Palatino Linotype"/>
                <w:sz w:val="20"/>
                <w:szCs w:val="20"/>
                <w:lang w:val="it-IT"/>
              </w:rPr>
            </w:pPr>
            <w:r w:rsidRPr="002137F0">
              <w:rPr>
                <w:rFonts w:ascii="Palatino Linotype" w:eastAsia="Palatino Linotype" w:hAnsi="Palatino Linotype" w:cs="Palatino Linotype"/>
                <w:color w:val="231F20"/>
                <w:spacing w:val="-1"/>
                <w:w w:val="90"/>
                <w:sz w:val="20"/>
                <w:szCs w:val="20"/>
                <w:lang w:val="it-IT"/>
              </w:rPr>
              <w:t>Pra,</w:t>
            </w:r>
            <w:r w:rsidRPr="002137F0">
              <w:rPr>
                <w:rFonts w:ascii="Palatino Linotype" w:eastAsia="Palatino Linotype" w:hAnsi="Palatino Linotype" w:cs="Palatino Linotype"/>
                <w:color w:val="231F20"/>
                <w:spacing w:val="-8"/>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së</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pari</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kërkohet</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numri</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i</w:t>
            </w:r>
            <w:r w:rsidRPr="002137F0">
              <w:rPr>
                <w:rFonts w:ascii="Palatino Linotype" w:eastAsia="Palatino Linotype" w:hAnsi="Palatino Linotype" w:cs="Palatino Linotype"/>
                <w:color w:val="231F20"/>
                <w:spacing w:val="-8"/>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punëtorëve</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në</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turnin</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e</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dytë:</w:t>
            </w:r>
            <w:r w:rsidRPr="002137F0">
              <w:rPr>
                <w:rFonts w:ascii="Palatino Linotype" w:eastAsia="Palatino Linotype" w:hAnsi="Palatino Linotype" w:cs="Palatino Linotype"/>
                <w:color w:val="231F20"/>
                <w:spacing w:val="-8"/>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152</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punëtorë</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(sa</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ka</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turni</w:t>
            </w:r>
            <w:r w:rsidRPr="002137F0">
              <w:rPr>
                <w:rFonts w:ascii="Palatino Linotype" w:eastAsia="Palatino Linotype" w:hAnsi="Palatino Linotype" w:cs="Palatino Linotype"/>
                <w:color w:val="231F20"/>
                <w:spacing w:val="-8"/>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i</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parë)</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51</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punëtorë</w:t>
            </w:r>
            <w:r w:rsidRPr="002137F0">
              <w:rPr>
                <w:rFonts w:ascii="Palatino Linotype" w:eastAsia="Palatino Linotype" w:hAnsi="Palatino Linotype" w:cs="Palatino Linotype"/>
                <w:color w:val="231F20"/>
                <w:spacing w:val="1"/>
                <w:w w:val="90"/>
                <w:sz w:val="20"/>
                <w:szCs w:val="20"/>
                <w:lang w:val="it-IT"/>
              </w:rPr>
              <w:t xml:space="preserve"> </w:t>
            </w:r>
            <w:r w:rsidRPr="002137F0">
              <w:rPr>
                <w:rFonts w:ascii="Palatino Linotype" w:eastAsia="Palatino Linotype" w:hAnsi="Palatino Linotype" w:cs="Palatino Linotype"/>
                <w:color w:val="231F20"/>
                <w:sz w:val="20"/>
                <w:szCs w:val="20"/>
                <w:lang w:val="it-IT"/>
              </w:rPr>
              <w:t>më</w:t>
            </w:r>
            <w:r w:rsidRPr="002137F0">
              <w:rPr>
                <w:rFonts w:ascii="Palatino Linotype" w:eastAsia="Palatino Linotype" w:hAnsi="Palatino Linotype" w:cs="Palatino Linotype"/>
                <w:color w:val="231F20"/>
                <w:spacing w:val="-12"/>
                <w:sz w:val="20"/>
                <w:szCs w:val="20"/>
                <w:lang w:val="it-IT"/>
              </w:rPr>
              <w:t xml:space="preserve"> </w:t>
            </w:r>
            <w:r w:rsidRPr="002137F0">
              <w:rPr>
                <w:rFonts w:ascii="Palatino Linotype" w:eastAsia="Palatino Linotype" w:hAnsi="Palatino Linotype" w:cs="Palatino Linotype"/>
                <w:color w:val="231F20"/>
                <w:sz w:val="20"/>
                <w:szCs w:val="20"/>
                <w:lang w:val="it-IT"/>
              </w:rPr>
              <w:t>shumë,</w:t>
            </w:r>
            <w:r w:rsidRPr="002137F0">
              <w:rPr>
                <w:rFonts w:ascii="Palatino Linotype" w:eastAsia="Palatino Linotype" w:hAnsi="Palatino Linotype" w:cs="Palatino Linotype"/>
                <w:color w:val="231F20"/>
                <w:spacing w:val="-12"/>
                <w:sz w:val="20"/>
                <w:szCs w:val="20"/>
                <w:lang w:val="it-IT"/>
              </w:rPr>
              <w:t xml:space="preserve"> </w:t>
            </w:r>
            <w:r w:rsidRPr="002137F0">
              <w:rPr>
                <w:rFonts w:ascii="Palatino Linotype" w:eastAsia="Palatino Linotype" w:hAnsi="Palatino Linotype" w:cs="Palatino Linotype"/>
                <w:color w:val="231F20"/>
                <w:sz w:val="20"/>
                <w:szCs w:val="20"/>
                <w:lang w:val="it-IT"/>
              </w:rPr>
              <w:t>d.m.th.,</w:t>
            </w:r>
            <w:r w:rsidRPr="002137F0">
              <w:rPr>
                <w:rFonts w:ascii="Palatino Linotype" w:eastAsia="Palatino Linotype" w:hAnsi="Palatino Linotype" w:cs="Palatino Linotype"/>
                <w:color w:val="231F20"/>
                <w:spacing w:val="-11"/>
                <w:sz w:val="20"/>
                <w:szCs w:val="20"/>
                <w:lang w:val="it-IT"/>
              </w:rPr>
              <w:t xml:space="preserve"> </w:t>
            </w:r>
            <w:r w:rsidRPr="002137F0">
              <w:rPr>
                <w:rFonts w:ascii="Palatino Linotype" w:eastAsia="Palatino Linotype" w:hAnsi="Palatino Linotype" w:cs="Palatino Linotype"/>
                <w:color w:val="231F20"/>
                <w:sz w:val="20"/>
                <w:szCs w:val="20"/>
                <w:lang w:val="it-IT"/>
              </w:rPr>
              <w:t>152</w:t>
            </w:r>
            <w:r w:rsidRPr="002137F0">
              <w:rPr>
                <w:rFonts w:ascii="Palatino Linotype" w:eastAsia="Palatino Linotype" w:hAnsi="Palatino Linotype" w:cs="Palatino Linotype"/>
                <w:color w:val="231F20"/>
                <w:spacing w:val="-12"/>
                <w:sz w:val="20"/>
                <w:szCs w:val="20"/>
                <w:lang w:val="it-IT"/>
              </w:rPr>
              <w:t xml:space="preserve"> </w:t>
            </w:r>
            <w:r w:rsidRPr="002137F0">
              <w:rPr>
                <w:rFonts w:ascii="Palatino Linotype" w:eastAsia="Palatino Linotype" w:hAnsi="Palatino Linotype" w:cs="Palatino Linotype"/>
                <w:color w:val="231F20"/>
                <w:sz w:val="20"/>
                <w:szCs w:val="20"/>
                <w:lang w:val="it-IT"/>
              </w:rPr>
              <w:t>+</w:t>
            </w:r>
            <w:r w:rsidRPr="002137F0">
              <w:rPr>
                <w:rFonts w:ascii="Palatino Linotype" w:eastAsia="Palatino Linotype" w:hAnsi="Palatino Linotype" w:cs="Palatino Linotype"/>
                <w:color w:val="231F20"/>
                <w:spacing w:val="-12"/>
                <w:sz w:val="20"/>
                <w:szCs w:val="20"/>
                <w:lang w:val="it-IT"/>
              </w:rPr>
              <w:t xml:space="preserve"> </w:t>
            </w:r>
            <w:r w:rsidRPr="002137F0">
              <w:rPr>
                <w:rFonts w:ascii="Palatino Linotype" w:eastAsia="Palatino Linotype" w:hAnsi="Palatino Linotype" w:cs="Palatino Linotype"/>
                <w:color w:val="231F20"/>
                <w:sz w:val="20"/>
                <w:szCs w:val="20"/>
                <w:lang w:val="it-IT"/>
              </w:rPr>
              <w:t>51</w:t>
            </w:r>
            <w:r w:rsidRPr="002137F0">
              <w:rPr>
                <w:rFonts w:ascii="Palatino Linotype" w:eastAsia="Palatino Linotype" w:hAnsi="Palatino Linotype" w:cs="Palatino Linotype"/>
                <w:color w:val="231F20"/>
                <w:spacing w:val="-11"/>
                <w:sz w:val="20"/>
                <w:szCs w:val="20"/>
                <w:lang w:val="it-IT"/>
              </w:rPr>
              <w:t xml:space="preserve"> </w:t>
            </w:r>
            <w:r w:rsidRPr="002137F0">
              <w:rPr>
                <w:rFonts w:ascii="Palatino Linotype" w:eastAsia="Palatino Linotype" w:hAnsi="Palatino Linotype" w:cs="Palatino Linotype"/>
                <w:color w:val="231F20"/>
                <w:sz w:val="20"/>
                <w:szCs w:val="20"/>
                <w:lang w:val="it-IT"/>
              </w:rPr>
              <w:t>=</w:t>
            </w:r>
            <w:r w:rsidRPr="002137F0">
              <w:rPr>
                <w:rFonts w:ascii="Palatino Linotype" w:eastAsia="Palatino Linotype" w:hAnsi="Palatino Linotype" w:cs="Palatino Linotype"/>
                <w:color w:val="231F20"/>
                <w:spacing w:val="-12"/>
                <w:sz w:val="20"/>
                <w:szCs w:val="20"/>
                <w:lang w:val="it-IT"/>
              </w:rPr>
              <w:t xml:space="preserve"> </w:t>
            </w:r>
            <w:r w:rsidRPr="002137F0">
              <w:rPr>
                <w:rFonts w:ascii="Palatino Linotype" w:eastAsia="Palatino Linotype" w:hAnsi="Palatino Linotype" w:cs="Palatino Linotype"/>
                <w:color w:val="231F20"/>
                <w:sz w:val="20"/>
                <w:szCs w:val="20"/>
                <w:lang w:val="it-IT"/>
              </w:rPr>
              <w:t>203.</w:t>
            </w:r>
          </w:p>
          <w:p w14:paraId="560F54CB" w14:textId="77777777" w:rsidR="00A94CE3" w:rsidRPr="002137F0" w:rsidRDefault="00A94CE3" w:rsidP="00D57B01">
            <w:pPr>
              <w:widowControl w:val="0"/>
              <w:autoSpaceDE w:val="0"/>
              <w:autoSpaceDN w:val="0"/>
              <w:spacing w:after="0" w:line="255" w:lineRule="exact"/>
              <w:rPr>
                <w:rFonts w:ascii="Palatino Linotype" w:eastAsia="Palatino Linotype" w:hAnsi="Palatino Linotype" w:cs="Palatino Linotype"/>
                <w:sz w:val="20"/>
                <w:szCs w:val="20"/>
                <w:lang w:val="it-IT"/>
              </w:rPr>
            </w:pPr>
            <w:r w:rsidRPr="002137F0">
              <w:rPr>
                <w:rFonts w:ascii="Palatino Linotype" w:eastAsia="Palatino Linotype" w:hAnsi="Palatino Linotype" w:cs="Palatino Linotype"/>
                <w:color w:val="231F20"/>
                <w:w w:val="90"/>
                <w:sz w:val="20"/>
                <w:szCs w:val="20"/>
                <w:lang w:val="it-IT"/>
              </w:rPr>
              <w:t>Pastaj</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numri</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i</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punëtorëve</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në</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turnin</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e</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parë</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dhe</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të</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dytë:</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152</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203</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355</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punëtorë.</w:t>
            </w:r>
          </w:p>
          <w:p w14:paraId="2534C2B2" w14:textId="77777777" w:rsidR="00A94CE3" w:rsidRPr="002137F0" w:rsidRDefault="00A94CE3" w:rsidP="00D57B01">
            <w:pPr>
              <w:widowControl w:val="0"/>
              <w:autoSpaceDE w:val="0"/>
              <w:autoSpaceDN w:val="0"/>
              <w:spacing w:before="25" w:after="0" w:line="187" w:lineRule="auto"/>
              <w:ind w:right="680"/>
              <w:jc w:val="both"/>
              <w:rPr>
                <w:rFonts w:ascii="Palatino Linotype" w:eastAsia="Palatino Linotype" w:hAnsi="Palatino Linotype" w:cs="Palatino Linotype"/>
                <w:sz w:val="20"/>
                <w:szCs w:val="20"/>
              </w:rPr>
            </w:pPr>
            <w:r w:rsidRPr="002137F0">
              <w:rPr>
                <w:rFonts w:ascii="Palatino Linotype" w:eastAsia="Palatino Linotype" w:hAnsi="Palatino Linotype" w:cs="Palatino Linotype"/>
                <w:color w:val="231F20"/>
                <w:spacing w:val="-1"/>
                <w:w w:val="90"/>
                <w:sz w:val="20"/>
                <w:szCs w:val="20"/>
                <w:lang w:val="it-IT"/>
              </w:rPr>
              <w:lastRenderedPageBreak/>
              <w:t>Në</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turnin</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e</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tretë</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janë</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547</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(totali</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i</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punëtorëve)</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zbritur</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me</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355</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punëtorë</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(dy</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spacing w:val="-1"/>
                <w:w w:val="90"/>
                <w:sz w:val="20"/>
                <w:szCs w:val="20"/>
                <w:lang w:val="it-IT"/>
              </w:rPr>
              <w:t>turnet</w:t>
            </w:r>
            <w:r w:rsidRPr="002137F0">
              <w:rPr>
                <w:rFonts w:ascii="Palatino Linotype" w:eastAsia="Palatino Linotype" w:hAnsi="Palatino Linotype" w:cs="Palatino Linotype"/>
                <w:color w:val="231F20"/>
                <w:spacing w:val="-6"/>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e</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para),</w:t>
            </w:r>
            <w:r w:rsidRPr="002137F0">
              <w:rPr>
                <w:rFonts w:ascii="Palatino Linotype" w:eastAsia="Palatino Linotype" w:hAnsi="Palatino Linotype" w:cs="Palatino Linotype"/>
                <w:color w:val="231F20"/>
                <w:spacing w:val="-7"/>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pra:</w:t>
            </w:r>
            <w:r w:rsidRPr="002137F0">
              <w:rPr>
                <w:rFonts w:ascii="Palatino Linotype" w:eastAsia="Palatino Linotype" w:hAnsi="Palatino Linotype" w:cs="Palatino Linotype"/>
                <w:color w:val="231F20"/>
                <w:spacing w:val="1"/>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547</w:t>
            </w:r>
            <w:r w:rsidRPr="002137F0">
              <w:rPr>
                <w:rFonts w:ascii="Palatino Linotype" w:eastAsia="Palatino Linotype" w:hAnsi="Palatino Linotype" w:cs="Palatino Linotype"/>
                <w:color w:val="231F20"/>
                <w:spacing w:val="-5"/>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w:t>
            </w:r>
            <w:r w:rsidRPr="002137F0">
              <w:rPr>
                <w:rFonts w:ascii="Palatino Linotype" w:eastAsia="Palatino Linotype" w:hAnsi="Palatino Linotype" w:cs="Palatino Linotype"/>
                <w:color w:val="231F20"/>
                <w:spacing w:val="-4"/>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355</w:t>
            </w:r>
            <w:r w:rsidRPr="002137F0">
              <w:rPr>
                <w:rFonts w:ascii="Palatino Linotype" w:eastAsia="Palatino Linotype" w:hAnsi="Palatino Linotype" w:cs="Palatino Linotype"/>
                <w:color w:val="231F20"/>
                <w:spacing w:val="-5"/>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w:t>
            </w:r>
            <w:r w:rsidRPr="002137F0">
              <w:rPr>
                <w:rFonts w:ascii="Palatino Linotype" w:eastAsia="Palatino Linotype" w:hAnsi="Palatino Linotype" w:cs="Palatino Linotype"/>
                <w:color w:val="231F20"/>
                <w:spacing w:val="-4"/>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192.</w:t>
            </w:r>
            <w:r w:rsidRPr="002137F0">
              <w:rPr>
                <w:rFonts w:ascii="Palatino Linotype" w:eastAsia="Palatino Linotype" w:hAnsi="Palatino Linotype" w:cs="Palatino Linotype"/>
                <w:color w:val="231F20"/>
                <w:spacing w:val="-5"/>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Nxënësit</w:t>
            </w:r>
            <w:r w:rsidRPr="002137F0">
              <w:rPr>
                <w:rFonts w:ascii="Palatino Linotype" w:eastAsia="Palatino Linotype" w:hAnsi="Palatino Linotype" w:cs="Palatino Linotype"/>
                <w:color w:val="231F20"/>
                <w:spacing w:val="-4"/>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argumentojnë</w:t>
            </w:r>
            <w:r w:rsidRPr="002137F0">
              <w:rPr>
                <w:rFonts w:ascii="Palatino Linotype" w:eastAsia="Palatino Linotype" w:hAnsi="Palatino Linotype" w:cs="Palatino Linotype"/>
                <w:color w:val="231F20"/>
                <w:spacing w:val="-4"/>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zgjidhjen</w:t>
            </w:r>
            <w:r w:rsidRPr="002137F0">
              <w:rPr>
                <w:rFonts w:ascii="Palatino Linotype" w:eastAsia="Palatino Linotype" w:hAnsi="Palatino Linotype" w:cs="Palatino Linotype"/>
                <w:color w:val="231F20"/>
                <w:spacing w:val="-5"/>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e</w:t>
            </w:r>
            <w:r w:rsidRPr="002137F0">
              <w:rPr>
                <w:rFonts w:ascii="Palatino Linotype" w:eastAsia="Palatino Linotype" w:hAnsi="Palatino Linotype" w:cs="Palatino Linotype"/>
                <w:color w:val="231F20"/>
                <w:spacing w:val="-4"/>
                <w:w w:val="90"/>
                <w:sz w:val="20"/>
                <w:szCs w:val="20"/>
                <w:lang w:val="it-IT"/>
              </w:rPr>
              <w:t xml:space="preserve"> </w:t>
            </w:r>
            <w:r w:rsidRPr="002137F0">
              <w:rPr>
                <w:rFonts w:ascii="Palatino Linotype" w:eastAsia="Palatino Linotype" w:hAnsi="Palatino Linotype" w:cs="Palatino Linotype"/>
                <w:color w:val="231F20"/>
                <w:w w:val="90"/>
                <w:sz w:val="20"/>
                <w:szCs w:val="20"/>
                <w:lang w:val="it-IT"/>
              </w:rPr>
              <w:t>bërë.</w:t>
            </w:r>
          </w:p>
        </w:tc>
      </w:tr>
      <w:tr w:rsidR="00A94CE3" w:rsidRPr="00D06323" w14:paraId="4CE788F3" w14:textId="77777777" w:rsidTr="00D57B01">
        <w:trPr>
          <w:gridAfter w:val="1"/>
          <w:wAfter w:w="90" w:type="dxa"/>
          <w:trHeight w:val="617"/>
        </w:trPr>
        <w:tc>
          <w:tcPr>
            <w:tcW w:w="11240" w:type="dxa"/>
            <w:tcBorders>
              <w:top w:val="single" w:sz="4" w:space="0" w:color="auto"/>
              <w:bottom w:val="nil"/>
            </w:tcBorders>
            <w:hideMark/>
          </w:tcPr>
          <w:p w14:paraId="38B683B5" w14:textId="77777777" w:rsidR="00A94CE3" w:rsidRPr="00A94CE3" w:rsidRDefault="00A94CE3" w:rsidP="00D57B01">
            <w:pPr>
              <w:pStyle w:val="BodyText"/>
              <w:spacing w:before="71" w:line="213" w:lineRule="auto"/>
              <w:ind w:right="676"/>
              <w:jc w:val="both"/>
              <w:rPr>
                <w:sz w:val="20"/>
                <w:szCs w:val="20"/>
              </w:rPr>
            </w:pPr>
            <w:r w:rsidRPr="002137F0">
              <w:rPr>
                <w:rFonts w:ascii="Times New Roman" w:eastAsia="MS Mincho" w:hAnsi="Times New Roman" w:cs="Times New Roman"/>
                <w:b/>
                <w:bCs/>
                <w:sz w:val="20"/>
                <w:szCs w:val="20"/>
                <w:lang w:val="sq-AL"/>
              </w:rPr>
              <w:t>Vlerësimi i nxënësve</w:t>
            </w:r>
            <w:r w:rsidRPr="002137F0">
              <w:rPr>
                <w:rFonts w:ascii="Times New Roman" w:eastAsia="MS Mincho" w:hAnsi="Times New Roman" w:cs="Times New Roman"/>
                <w:bCs/>
                <w:sz w:val="20"/>
                <w:szCs w:val="20"/>
                <w:lang w:val="sq-AL"/>
              </w:rPr>
              <w:t xml:space="preserve">: </w:t>
            </w:r>
            <w:r w:rsidRPr="002137F0">
              <w:rPr>
                <w:color w:val="231F20"/>
                <w:w w:val="90"/>
                <w:sz w:val="20"/>
                <w:szCs w:val="20"/>
              </w:rPr>
              <w:t xml:space="preserve">  </w:t>
            </w:r>
            <w:r w:rsidRPr="00A94CE3">
              <w:rPr>
                <w:color w:val="231F20"/>
                <w:w w:val="90"/>
                <w:sz w:val="20"/>
                <w:szCs w:val="20"/>
              </w:rPr>
              <w:t xml:space="preserve"> </w:t>
            </w:r>
            <w:proofErr w:type="spellStart"/>
            <w:r w:rsidRPr="00A94CE3">
              <w:rPr>
                <w:color w:val="231F20"/>
                <w:w w:val="90"/>
                <w:sz w:val="20"/>
                <w:szCs w:val="20"/>
              </w:rPr>
              <w:t>Nxënësit</w:t>
            </w:r>
            <w:proofErr w:type="spellEnd"/>
            <w:r w:rsidRPr="00A94CE3">
              <w:rPr>
                <w:color w:val="231F20"/>
                <w:w w:val="90"/>
                <w:sz w:val="20"/>
                <w:szCs w:val="20"/>
              </w:rPr>
              <w:t xml:space="preserve"> </w:t>
            </w:r>
            <w:proofErr w:type="spellStart"/>
            <w:r w:rsidRPr="00A94CE3">
              <w:rPr>
                <w:color w:val="231F20"/>
                <w:w w:val="90"/>
                <w:sz w:val="20"/>
                <w:szCs w:val="20"/>
              </w:rPr>
              <w:t>vlerësohen</w:t>
            </w:r>
            <w:proofErr w:type="spellEnd"/>
            <w:r w:rsidRPr="00A94CE3">
              <w:rPr>
                <w:color w:val="231F20"/>
                <w:w w:val="90"/>
                <w:sz w:val="20"/>
                <w:szCs w:val="20"/>
              </w:rPr>
              <w:t xml:space="preserve"> </w:t>
            </w:r>
            <w:proofErr w:type="spellStart"/>
            <w:r w:rsidRPr="00A94CE3">
              <w:rPr>
                <w:color w:val="231F20"/>
                <w:w w:val="90"/>
                <w:sz w:val="20"/>
                <w:szCs w:val="20"/>
              </w:rPr>
              <w:t>për</w:t>
            </w:r>
            <w:proofErr w:type="spellEnd"/>
            <w:r w:rsidRPr="00A94CE3">
              <w:rPr>
                <w:color w:val="231F20"/>
                <w:w w:val="90"/>
                <w:sz w:val="20"/>
                <w:szCs w:val="20"/>
              </w:rPr>
              <w:t xml:space="preserve"> </w:t>
            </w:r>
            <w:proofErr w:type="spellStart"/>
            <w:r w:rsidRPr="00A94CE3">
              <w:rPr>
                <w:color w:val="231F20"/>
                <w:w w:val="90"/>
                <w:sz w:val="20"/>
                <w:szCs w:val="20"/>
              </w:rPr>
              <w:t>saktësinë</w:t>
            </w:r>
            <w:proofErr w:type="spellEnd"/>
            <w:r w:rsidRPr="00A94CE3">
              <w:rPr>
                <w:color w:val="231F20"/>
                <w:w w:val="90"/>
                <w:sz w:val="20"/>
                <w:szCs w:val="20"/>
              </w:rPr>
              <w:t xml:space="preserve"> </w:t>
            </w:r>
            <w:proofErr w:type="spellStart"/>
            <w:r w:rsidRPr="00A94CE3">
              <w:rPr>
                <w:color w:val="231F20"/>
                <w:w w:val="90"/>
                <w:sz w:val="20"/>
                <w:szCs w:val="20"/>
              </w:rPr>
              <w:t>në</w:t>
            </w:r>
            <w:proofErr w:type="spellEnd"/>
            <w:r w:rsidRPr="00A94CE3">
              <w:rPr>
                <w:color w:val="231F20"/>
                <w:w w:val="90"/>
                <w:sz w:val="20"/>
                <w:szCs w:val="20"/>
              </w:rPr>
              <w:t xml:space="preserve"> </w:t>
            </w:r>
            <w:proofErr w:type="spellStart"/>
            <w:r w:rsidRPr="00A94CE3">
              <w:rPr>
                <w:color w:val="231F20"/>
                <w:w w:val="90"/>
                <w:sz w:val="20"/>
                <w:szCs w:val="20"/>
              </w:rPr>
              <w:t>llogaritjen</w:t>
            </w:r>
            <w:proofErr w:type="spellEnd"/>
            <w:r w:rsidRPr="00A94CE3">
              <w:rPr>
                <w:color w:val="231F20"/>
                <w:w w:val="90"/>
                <w:sz w:val="20"/>
                <w:szCs w:val="20"/>
              </w:rPr>
              <w:t xml:space="preserve"> e </w:t>
            </w:r>
            <w:proofErr w:type="spellStart"/>
            <w:r w:rsidRPr="00A94CE3">
              <w:rPr>
                <w:color w:val="231F20"/>
                <w:w w:val="90"/>
                <w:sz w:val="20"/>
                <w:szCs w:val="20"/>
              </w:rPr>
              <w:t>shumës</w:t>
            </w:r>
            <w:proofErr w:type="spellEnd"/>
            <w:r w:rsidRPr="00A94CE3">
              <w:rPr>
                <w:color w:val="231F20"/>
                <w:w w:val="90"/>
                <w:sz w:val="20"/>
                <w:szCs w:val="20"/>
              </w:rPr>
              <w:t xml:space="preserve"> </w:t>
            </w:r>
            <w:proofErr w:type="spellStart"/>
            <w:r w:rsidRPr="00A94CE3">
              <w:rPr>
                <w:color w:val="231F20"/>
                <w:w w:val="90"/>
                <w:sz w:val="20"/>
                <w:szCs w:val="20"/>
              </w:rPr>
              <w:t>dhe</w:t>
            </w:r>
            <w:proofErr w:type="spellEnd"/>
            <w:r w:rsidRPr="00A94CE3">
              <w:rPr>
                <w:color w:val="231F20"/>
                <w:w w:val="90"/>
                <w:sz w:val="20"/>
                <w:szCs w:val="20"/>
              </w:rPr>
              <w:t xml:space="preserve"> </w:t>
            </w:r>
            <w:proofErr w:type="spellStart"/>
            <w:r w:rsidRPr="00A94CE3">
              <w:rPr>
                <w:color w:val="231F20"/>
                <w:w w:val="90"/>
                <w:sz w:val="20"/>
                <w:szCs w:val="20"/>
              </w:rPr>
              <w:t>ndryshimit</w:t>
            </w:r>
            <w:proofErr w:type="spellEnd"/>
            <w:r w:rsidRPr="00A94CE3">
              <w:rPr>
                <w:color w:val="231F20"/>
                <w:w w:val="90"/>
                <w:sz w:val="20"/>
                <w:szCs w:val="20"/>
              </w:rPr>
              <w:t xml:space="preserve"> </w:t>
            </w:r>
            <w:proofErr w:type="spellStart"/>
            <w:r w:rsidRPr="00A94CE3">
              <w:rPr>
                <w:color w:val="231F20"/>
                <w:w w:val="90"/>
                <w:sz w:val="20"/>
                <w:szCs w:val="20"/>
              </w:rPr>
              <w:t>të</w:t>
            </w:r>
            <w:proofErr w:type="spellEnd"/>
            <w:r w:rsidRPr="00A94CE3">
              <w:rPr>
                <w:color w:val="231F20"/>
                <w:w w:val="90"/>
                <w:sz w:val="20"/>
                <w:szCs w:val="20"/>
              </w:rPr>
              <w:t xml:space="preserve"> </w:t>
            </w:r>
            <w:proofErr w:type="spellStart"/>
            <w:r w:rsidRPr="00A94CE3">
              <w:rPr>
                <w:color w:val="231F20"/>
                <w:w w:val="90"/>
                <w:sz w:val="20"/>
                <w:szCs w:val="20"/>
              </w:rPr>
              <w:t>numrave</w:t>
            </w:r>
            <w:proofErr w:type="spellEnd"/>
            <w:r w:rsidRPr="00A94CE3">
              <w:rPr>
                <w:color w:val="231F20"/>
                <w:w w:val="90"/>
                <w:sz w:val="20"/>
                <w:szCs w:val="20"/>
              </w:rPr>
              <w:t xml:space="preserve"> </w:t>
            </w:r>
            <w:proofErr w:type="spellStart"/>
            <w:r w:rsidRPr="00A94CE3">
              <w:rPr>
                <w:color w:val="231F20"/>
                <w:w w:val="90"/>
                <w:sz w:val="20"/>
                <w:szCs w:val="20"/>
              </w:rPr>
              <w:t>natyrorë</w:t>
            </w:r>
            <w:proofErr w:type="spellEnd"/>
            <w:r w:rsidRPr="00A94CE3">
              <w:rPr>
                <w:color w:val="231F20"/>
                <w:w w:val="90"/>
                <w:sz w:val="20"/>
                <w:szCs w:val="20"/>
              </w:rPr>
              <w:t xml:space="preserve"> </w:t>
            </w:r>
            <w:proofErr w:type="spellStart"/>
            <w:r w:rsidRPr="00A94CE3">
              <w:rPr>
                <w:color w:val="231F20"/>
                <w:w w:val="90"/>
                <w:sz w:val="20"/>
                <w:szCs w:val="20"/>
              </w:rPr>
              <w:t>deri</w:t>
            </w:r>
            <w:proofErr w:type="spellEnd"/>
            <w:r w:rsidRPr="00A94CE3">
              <w:rPr>
                <w:color w:val="231F20"/>
                <w:spacing w:val="1"/>
                <w:w w:val="90"/>
                <w:sz w:val="20"/>
                <w:szCs w:val="20"/>
              </w:rPr>
              <w:t xml:space="preserve"> </w:t>
            </w:r>
            <w:r w:rsidRPr="00A94CE3">
              <w:rPr>
                <w:color w:val="231F20"/>
                <w:w w:val="90"/>
                <w:sz w:val="20"/>
                <w:szCs w:val="20"/>
              </w:rPr>
              <w:t xml:space="preserve">1000, </w:t>
            </w:r>
            <w:proofErr w:type="spellStart"/>
            <w:r w:rsidRPr="00A94CE3">
              <w:rPr>
                <w:color w:val="231F20"/>
                <w:w w:val="90"/>
                <w:sz w:val="20"/>
                <w:szCs w:val="20"/>
              </w:rPr>
              <w:t>shpjegimin</w:t>
            </w:r>
            <w:proofErr w:type="spellEnd"/>
            <w:r w:rsidRPr="00A94CE3">
              <w:rPr>
                <w:color w:val="231F20"/>
                <w:w w:val="90"/>
                <w:sz w:val="20"/>
                <w:szCs w:val="20"/>
              </w:rPr>
              <w:t xml:space="preserve"> e </w:t>
            </w:r>
            <w:proofErr w:type="spellStart"/>
            <w:r w:rsidRPr="00A94CE3">
              <w:rPr>
                <w:color w:val="231F20"/>
                <w:w w:val="90"/>
                <w:sz w:val="20"/>
                <w:szCs w:val="20"/>
              </w:rPr>
              <w:t>lidhjes</w:t>
            </w:r>
            <w:proofErr w:type="spellEnd"/>
            <w:r w:rsidRPr="00A94CE3">
              <w:rPr>
                <w:color w:val="231F20"/>
                <w:w w:val="90"/>
                <w:sz w:val="20"/>
                <w:szCs w:val="20"/>
              </w:rPr>
              <w:t xml:space="preserve"> </w:t>
            </w:r>
            <w:proofErr w:type="spellStart"/>
            <w:r w:rsidRPr="00A94CE3">
              <w:rPr>
                <w:color w:val="231F20"/>
                <w:w w:val="90"/>
                <w:sz w:val="20"/>
                <w:szCs w:val="20"/>
              </w:rPr>
              <w:t>në</w:t>
            </w:r>
            <w:proofErr w:type="spellEnd"/>
            <w:r w:rsidRPr="00A94CE3">
              <w:rPr>
                <w:color w:val="231F20"/>
                <w:w w:val="90"/>
                <w:sz w:val="20"/>
                <w:szCs w:val="20"/>
              </w:rPr>
              <w:t xml:space="preserve"> </w:t>
            </w:r>
            <w:proofErr w:type="spellStart"/>
            <w:r w:rsidRPr="00A94CE3">
              <w:rPr>
                <w:color w:val="231F20"/>
                <w:w w:val="90"/>
                <w:sz w:val="20"/>
                <w:szCs w:val="20"/>
              </w:rPr>
              <w:t>mes</w:t>
            </w:r>
            <w:proofErr w:type="spellEnd"/>
            <w:r w:rsidRPr="00A94CE3">
              <w:rPr>
                <w:color w:val="231F20"/>
                <w:w w:val="90"/>
                <w:sz w:val="20"/>
                <w:szCs w:val="20"/>
              </w:rPr>
              <w:t xml:space="preserve"> </w:t>
            </w:r>
            <w:proofErr w:type="spellStart"/>
            <w:r w:rsidRPr="00A94CE3">
              <w:rPr>
                <w:color w:val="231F20"/>
                <w:w w:val="90"/>
                <w:sz w:val="20"/>
                <w:szCs w:val="20"/>
              </w:rPr>
              <w:t>mbledhjes</w:t>
            </w:r>
            <w:proofErr w:type="spellEnd"/>
            <w:r w:rsidRPr="00A94CE3">
              <w:rPr>
                <w:color w:val="231F20"/>
                <w:w w:val="90"/>
                <w:sz w:val="20"/>
                <w:szCs w:val="20"/>
              </w:rPr>
              <w:t xml:space="preserve"> </w:t>
            </w:r>
            <w:proofErr w:type="spellStart"/>
            <w:r w:rsidRPr="00A94CE3">
              <w:rPr>
                <w:color w:val="231F20"/>
                <w:w w:val="90"/>
                <w:sz w:val="20"/>
                <w:szCs w:val="20"/>
              </w:rPr>
              <w:t>dhe</w:t>
            </w:r>
            <w:proofErr w:type="spellEnd"/>
            <w:r w:rsidRPr="00A94CE3">
              <w:rPr>
                <w:color w:val="231F20"/>
                <w:w w:val="90"/>
                <w:sz w:val="20"/>
                <w:szCs w:val="20"/>
              </w:rPr>
              <w:t xml:space="preserve"> </w:t>
            </w:r>
            <w:proofErr w:type="spellStart"/>
            <w:r w:rsidRPr="00A94CE3">
              <w:rPr>
                <w:color w:val="231F20"/>
                <w:w w:val="90"/>
                <w:sz w:val="20"/>
                <w:szCs w:val="20"/>
              </w:rPr>
              <w:t>zbritjes</w:t>
            </w:r>
            <w:proofErr w:type="spellEnd"/>
            <w:r w:rsidRPr="00A94CE3">
              <w:rPr>
                <w:color w:val="231F20"/>
                <w:w w:val="90"/>
                <w:sz w:val="20"/>
                <w:szCs w:val="20"/>
              </w:rPr>
              <w:t xml:space="preserve"> </w:t>
            </w:r>
            <w:proofErr w:type="spellStart"/>
            <w:r w:rsidRPr="00A94CE3">
              <w:rPr>
                <w:color w:val="231F20"/>
                <w:w w:val="90"/>
                <w:sz w:val="20"/>
                <w:szCs w:val="20"/>
              </w:rPr>
              <w:t>dhe</w:t>
            </w:r>
            <w:proofErr w:type="spellEnd"/>
            <w:r w:rsidRPr="00A94CE3">
              <w:rPr>
                <w:color w:val="231F20"/>
                <w:w w:val="90"/>
                <w:sz w:val="20"/>
                <w:szCs w:val="20"/>
              </w:rPr>
              <w:t xml:space="preserve"> </w:t>
            </w:r>
            <w:proofErr w:type="spellStart"/>
            <w:r w:rsidRPr="00A94CE3">
              <w:rPr>
                <w:color w:val="231F20"/>
                <w:w w:val="90"/>
                <w:sz w:val="20"/>
                <w:szCs w:val="20"/>
              </w:rPr>
              <w:t>argumentimin</w:t>
            </w:r>
            <w:proofErr w:type="spellEnd"/>
            <w:r w:rsidRPr="00A94CE3">
              <w:rPr>
                <w:color w:val="231F20"/>
                <w:w w:val="90"/>
                <w:sz w:val="20"/>
                <w:szCs w:val="20"/>
              </w:rPr>
              <w:t xml:space="preserve"> </w:t>
            </w:r>
            <w:proofErr w:type="spellStart"/>
            <w:r w:rsidRPr="00A94CE3">
              <w:rPr>
                <w:color w:val="231F20"/>
                <w:w w:val="90"/>
                <w:sz w:val="20"/>
                <w:szCs w:val="20"/>
              </w:rPr>
              <w:t>në</w:t>
            </w:r>
            <w:proofErr w:type="spellEnd"/>
            <w:r w:rsidRPr="00A94CE3">
              <w:rPr>
                <w:color w:val="231F20"/>
                <w:w w:val="90"/>
                <w:sz w:val="20"/>
                <w:szCs w:val="20"/>
              </w:rPr>
              <w:t xml:space="preserve"> </w:t>
            </w:r>
            <w:proofErr w:type="spellStart"/>
            <w:r w:rsidRPr="00A94CE3">
              <w:rPr>
                <w:color w:val="231F20"/>
                <w:w w:val="90"/>
                <w:sz w:val="20"/>
                <w:szCs w:val="20"/>
              </w:rPr>
              <w:t>vendosjen</w:t>
            </w:r>
            <w:proofErr w:type="spellEnd"/>
            <w:r w:rsidRPr="00A94CE3">
              <w:rPr>
                <w:color w:val="231F20"/>
                <w:w w:val="90"/>
                <w:sz w:val="20"/>
                <w:szCs w:val="20"/>
              </w:rPr>
              <w:t xml:space="preserve"> e </w:t>
            </w:r>
            <w:proofErr w:type="spellStart"/>
            <w:r w:rsidRPr="00A94CE3">
              <w:rPr>
                <w:color w:val="231F20"/>
                <w:w w:val="90"/>
                <w:sz w:val="20"/>
                <w:szCs w:val="20"/>
              </w:rPr>
              <w:t>numrave</w:t>
            </w:r>
            <w:proofErr w:type="spellEnd"/>
            <w:r w:rsidRPr="00A94CE3">
              <w:rPr>
                <w:color w:val="231F20"/>
                <w:spacing w:val="1"/>
                <w:w w:val="90"/>
                <w:sz w:val="20"/>
                <w:szCs w:val="20"/>
              </w:rPr>
              <w:t xml:space="preserve"> </w:t>
            </w:r>
            <w:proofErr w:type="spellStart"/>
            <w:r w:rsidRPr="00A94CE3">
              <w:rPr>
                <w:color w:val="231F20"/>
                <w:sz w:val="20"/>
                <w:szCs w:val="20"/>
              </w:rPr>
              <w:t>sipas</w:t>
            </w:r>
            <w:proofErr w:type="spellEnd"/>
            <w:r w:rsidRPr="00A94CE3">
              <w:rPr>
                <w:color w:val="231F20"/>
                <w:spacing w:val="-8"/>
                <w:sz w:val="20"/>
                <w:szCs w:val="20"/>
              </w:rPr>
              <w:t xml:space="preserve"> </w:t>
            </w:r>
            <w:proofErr w:type="spellStart"/>
            <w:r w:rsidRPr="00A94CE3">
              <w:rPr>
                <w:color w:val="231F20"/>
                <w:sz w:val="20"/>
                <w:szCs w:val="20"/>
              </w:rPr>
              <w:t>rendeve</w:t>
            </w:r>
            <w:proofErr w:type="spellEnd"/>
            <w:r w:rsidRPr="00A94CE3">
              <w:rPr>
                <w:color w:val="231F20"/>
                <w:sz w:val="20"/>
                <w:szCs w:val="20"/>
              </w:rPr>
              <w:t>.</w:t>
            </w:r>
          </w:p>
        </w:tc>
      </w:tr>
      <w:tr w:rsidR="00A94CE3" w:rsidRPr="00D06323" w14:paraId="16BF1B5F" w14:textId="77777777" w:rsidTr="00D57B01">
        <w:trPr>
          <w:gridAfter w:val="1"/>
          <w:wAfter w:w="90" w:type="dxa"/>
          <w:trHeight w:val="421"/>
        </w:trPr>
        <w:tc>
          <w:tcPr>
            <w:tcW w:w="11240" w:type="dxa"/>
            <w:tcBorders>
              <w:top w:val="single" w:sz="8" w:space="0" w:color="000000"/>
              <w:bottom w:val="single" w:sz="4" w:space="0" w:color="auto"/>
            </w:tcBorders>
            <w:hideMark/>
          </w:tcPr>
          <w:p w14:paraId="697DB614" w14:textId="77777777" w:rsidR="00A94CE3" w:rsidRPr="00A94CE3" w:rsidRDefault="00A94CE3" w:rsidP="00D57B01">
            <w:pPr>
              <w:pStyle w:val="BodyText"/>
              <w:spacing w:line="280" w:lineRule="exact"/>
              <w:rPr>
                <w:sz w:val="20"/>
                <w:szCs w:val="20"/>
              </w:rPr>
            </w:pPr>
            <w:r w:rsidRPr="002137F0">
              <w:rPr>
                <w:rFonts w:ascii="Times New Roman" w:eastAsia="MS Mincho" w:hAnsi="Times New Roman" w:cs="Times New Roman"/>
                <w:b/>
                <w:bCs/>
                <w:sz w:val="20"/>
                <w:szCs w:val="20"/>
                <w:lang w:val="sq-AL"/>
              </w:rPr>
              <w:t>Detyrë:</w:t>
            </w:r>
            <w:r w:rsidRPr="002137F0">
              <w:rPr>
                <w:color w:val="231F20"/>
                <w:w w:val="90"/>
                <w:sz w:val="20"/>
                <w:szCs w:val="20"/>
              </w:rPr>
              <w:t xml:space="preserve"> </w:t>
            </w:r>
            <w:r w:rsidRPr="00A94CE3">
              <w:rPr>
                <w:color w:val="231F20"/>
                <w:w w:val="90"/>
                <w:sz w:val="20"/>
                <w:szCs w:val="20"/>
              </w:rPr>
              <w:t xml:space="preserve"> </w:t>
            </w:r>
            <w:proofErr w:type="spellStart"/>
            <w:r w:rsidRPr="00A94CE3">
              <w:rPr>
                <w:color w:val="231F20"/>
                <w:w w:val="90"/>
                <w:sz w:val="20"/>
                <w:szCs w:val="20"/>
              </w:rPr>
              <w:t>Jepen</w:t>
            </w:r>
            <w:proofErr w:type="spellEnd"/>
            <w:r w:rsidRPr="00A94CE3">
              <w:rPr>
                <w:color w:val="231F20"/>
                <w:spacing w:val="-2"/>
                <w:w w:val="90"/>
                <w:sz w:val="20"/>
                <w:szCs w:val="20"/>
              </w:rPr>
              <w:t xml:space="preserve"> </w:t>
            </w:r>
            <w:proofErr w:type="spellStart"/>
            <w:r w:rsidRPr="00A94CE3">
              <w:rPr>
                <w:color w:val="231F20"/>
                <w:w w:val="90"/>
                <w:sz w:val="20"/>
                <w:szCs w:val="20"/>
              </w:rPr>
              <w:t>detyra</w:t>
            </w:r>
            <w:proofErr w:type="spellEnd"/>
            <w:r w:rsidRPr="00A94CE3">
              <w:rPr>
                <w:color w:val="231F20"/>
                <w:spacing w:val="-2"/>
                <w:w w:val="90"/>
                <w:sz w:val="20"/>
                <w:szCs w:val="20"/>
              </w:rPr>
              <w:t xml:space="preserve"> </w:t>
            </w:r>
            <w:proofErr w:type="spellStart"/>
            <w:r w:rsidRPr="00A94CE3">
              <w:rPr>
                <w:color w:val="231F20"/>
                <w:w w:val="90"/>
                <w:sz w:val="20"/>
                <w:szCs w:val="20"/>
              </w:rPr>
              <w:t>të</w:t>
            </w:r>
            <w:proofErr w:type="spellEnd"/>
            <w:r w:rsidRPr="00A94CE3">
              <w:rPr>
                <w:color w:val="231F20"/>
                <w:spacing w:val="-2"/>
                <w:w w:val="90"/>
                <w:sz w:val="20"/>
                <w:szCs w:val="20"/>
              </w:rPr>
              <w:t xml:space="preserve"> </w:t>
            </w:r>
            <w:proofErr w:type="spellStart"/>
            <w:r w:rsidRPr="00A94CE3">
              <w:rPr>
                <w:color w:val="231F20"/>
                <w:w w:val="90"/>
                <w:sz w:val="20"/>
                <w:szCs w:val="20"/>
              </w:rPr>
              <w:t>ngjashme</w:t>
            </w:r>
            <w:proofErr w:type="spellEnd"/>
            <w:r w:rsidRPr="00A94CE3">
              <w:rPr>
                <w:color w:val="231F20"/>
                <w:spacing w:val="-2"/>
                <w:w w:val="90"/>
                <w:sz w:val="20"/>
                <w:szCs w:val="20"/>
              </w:rPr>
              <w:t xml:space="preserve"> </w:t>
            </w:r>
            <w:proofErr w:type="spellStart"/>
            <w:r w:rsidRPr="00A94CE3">
              <w:rPr>
                <w:color w:val="231F20"/>
                <w:w w:val="90"/>
                <w:sz w:val="20"/>
                <w:szCs w:val="20"/>
              </w:rPr>
              <w:t>në</w:t>
            </w:r>
            <w:proofErr w:type="spellEnd"/>
            <w:r w:rsidRPr="00A94CE3">
              <w:rPr>
                <w:color w:val="231F20"/>
                <w:spacing w:val="-2"/>
                <w:w w:val="90"/>
                <w:sz w:val="20"/>
                <w:szCs w:val="20"/>
              </w:rPr>
              <w:t xml:space="preserve"> </w:t>
            </w:r>
            <w:proofErr w:type="spellStart"/>
            <w:r w:rsidRPr="00A94CE3">
              <w:rPr>
                <w:color w:val="231F20"/>
                <w:w w:val="90"/>
                <w:sz w:val="20"/>
                <w:szCs w:val="20"/>
              </w:rPr>
              <w:t>fletore</w:t>
            </w:r>
            <w:proofErr w:type="spellEnd"/>
            <w:r w:rsidRPr="00A94CE3">
              <w:rPr>
                <w:color w:val="231F20"/>
                <w:w w:val="90"/>
                <w:sz w:val="20"/>
                <w:szCs w:val="20"/>
              </w:rPr>
              <w:t>.</w:t>
            </w:r>
          </w:p>
        </w:tc>
      </w:tr>
      <w:tr w:rsidR="00A94CE3" w:rsidRPr="00F55719" w14:paraId="0F78B328" w14:textId="77777777" w:rsidTr="00D57B01">
        <w:trPr>
          <w:gridAfter w:val="1"/>
          <w:wAfter w:w="90" w:type="dxa"/>
          <w:trHeight w:val="609"/>
        </w:trPr>
        <w:tc>
          <w:tcPr>
            <w:tcW w:w="11240" w:type="dxa"/>
            <w:tcBorders>
              <w:top w:val="single" w:sz="4" w:space="0" w:color="auto"/>
              <w:bottom w:val="single" w:sz="8" w:space="0" w:color="000000"/>
            </w:tcBorders>
          </w:tcPr>
          <w:p w14:paraId="3C89D9E3" w14:textId="77777777" w:rsidR="00A94CE3" w:rsidRPr="002137F0"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2137F0">
              <w:rPr>
                <w:rFonts w:ascii="Times New Roman" w:eastAsia="MS Mincho" w:hAnsi="Times New Roman" w:cs="Times New Roman"/>
                <w:b/>
                <w:bCs/>
                <w:i/>
                <w:sz w:val="20"/>
                <w:szCs w:val="20"/>
                <w:lang w:val="sq-AL"/>
              </w:rPr>
              <w:t>Reflektim për rrjedhën e orës mësimore:</w:t>
            </w:r>
          </w:p>
        </w:tc>
      </w:tr>
      <w:tr w:rsidR="00A94CE3" w:rsidRPr="00D06323" w14:paraId="089F1757" w14:textId="77777777" w:rsidTr="00D57B01">
        <w:trPr>
          <w:gridAfter w:val="1"/>
          <w:wAfter w:w="90" w:type="dxa"/>
          <w:trHeight w:val="203"/>
        </w:trPr>
        <w:tc>
          <w:tcPr>
            <w:tcW w:w="11240" w:type="dxa"/>
            <w:tcBorders>
              <w:top w:val="single" w:sz="8" w:space="0" w:color="000000"/>
              <w:bottom w:val="nil"/>
            </w:tcBorders>
            <w:shd w:val="clear" w:color="auto" w:fill="000000"/>
            <w:hideMark/>
          </w:tcPr>
          <w:p w14:paraId="247DC945" w14:textId="77777777" w:rsidR="00A94CE3" w:rsidRPr="00257384"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257384">
              <w:rPr>
                <w:rFonts w:ascii="Times New Roman" w:eastAsia="MS Mincho" w:hAnsi="Times New Roman" w:cs="Times New Roman"/>
                <w:b/>
                <w:bCs/>
                <w:sz w:val="20"/>
                <w:szCs w:val="20"/>
                <w:lang w:val="sq-AL"/>
              </w:rPr>
              <w:t>ASPEKTET SPECIFIKE TË PLANIT TË ORËS MËSIMORE              Nr.86</w:t>
            </w:r>
          </w:p>
        </w:tc>
      </w:tr>
      <w:tr w:rsidR="00A94CE3" w:rsidRPr="00A94CE3" w14:paraId="0FB53025" w14:textId="77777777" w:rsidTr="00D57B01">
        <w:trPr>
          <w:gridAfter w:val="1"/>
          <w:wAfter w:w="90" w:type="dxa"/>
          <w:trHeight w:val="2555"/>
        </w:trPr>
        <w:tc>
          <w:tcPr>
            <w:tcW w:w="11240" w:type="dxa"/>
            <w:tcBorders>
              <w:top w:val="single" w:sz="8" w:space="0" w:color="000000"/>
              <w:bottom w:val="single" w:sz="8" w:space="0" w:color="000000"/>
            </w:tcBorders>
            <w:hideMark/>
          </w:tcPr>
          <w:p w14:paraId="5A4F0BB7" w14:textId="77777777" w:rsidR="00A94CE3" w:rsidRPr="0025738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57384">
              <w:rPr>
                <w:rFonts w:ascii="Times New Roman" w:eastAsia="MS Mincho" w:hAnsi="Times New Roman" w:cs="Times New Roman"/>
                <w:b/>
                <w:bCs/>
                <w:sz w:val="20"/>
                <w:szCs w:val="20"/>
                <w:lang w:val="sq-AL"/>
              </w:rPr>
              <w:t>Fusha kurrikulare: Matematikë</w:t>
            </w:r>
          </w:p>
          <w:p w14:paraId="258164A4" w14:textId="77777777" w:rsidR="00A94CE3" w:rsidRPr="0025738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57384">
              <w:rPr>
                <w:rFonts w:ascii="Times New Roman" w:eastAsia="MS Mincho" w:hAnsi="Times New Roman" w:cs="Times New Roman"/>
                <w:b/>
                <w:bCs/>
                <w:sz w:val="20"/>
                <w:szCs w:val="20"/>
                <w:lang w:val="sq-AL"/>
              </w:rPr>
              <w:t>Lënda: Matematikë</w:t>
            </w:r>
          </w:p>
          <w:p w14:paraId="6FFEB666" w14:textId="77777777" w:rsidR="00A94CE3" w:rsidRPr="0025738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57384">
              <w:rPr>
                <w:rFonts w:ascii="Times New Roman" w:eastAsia="MS Mincho" w:hAnsi="Times New Roman" w:cs="Times New Roman"/>
                <w:b/>
                <w:bCs/>
                <w:sz w:val="20"/>
                <w:szCs w:val="20"/>
                <w:lang w:val="sq-AL"/>
              </w:rPr>
              <w:t>Shkalla e kurrikulës: 2</w:t>
            </w:r>
            <w:r w:rsidRPr="00257384">
              <w:rPr>
                <w:rFonts w:ascii="Times New Roman" w:eastAsia="MS Mincho" w:hAnsi="Times New Roman" w:cs="Times New Roman"/>
                <w:b/>
                <w:bCs/>
                <w:sz w:val="20"/>
                <w:szCs w:val="20"/>
                <w:lang w:val="sq-AL"/>
              </w:rPr>
              <w:tab/>
              <w:t>Klasa: III</w:t>
            </w:r>
          </w:p>
          <w:p w14:paraId="19A86A8E" w14:textId="77777777" w:rsidR="00A94CE3" w:rsidRPr="0025738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57384">
              <w:rPr>
                <w:rFonts w:ascii="Times New Roman" w:eastAsia="MS Mincho" w:hAnsi="Times New Roman" w:cs="Times New Roman"/>
                <w:b/>
                <w:bCs/>
                <w:sz w:val="20"/>
                <w:szCs w:val="20"/>
                <w:lang w:val="sq-AL"/>
              </w:rPr>
              <w:t>Tema: Numrat natyrorë</w:t>
            </w:r>
          </w:p>
          <w:p w14:paraId="6D0C9B08" w14:textId="77777777" w:rsidR="00A94CE3" w:rsidRPr="0025738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57384">
              <w:rPr>
                <w:rFonts w:ascii="Times New Roman" w:eastAsia="MS Mincho" w:hAnsi="Times New Roman" w:cs="Times New Roman"/>
                <w:b/>
                <w:bCs/>
                <w:sz w:val="20"/>
                <w:szCs w:val="20"/>
                <w:lang w:val="sq-AL"/>
              </w:rPr>
              <w:t>Rezultatet e të nxënit të temës:</w:t>
            </w:r>
          </w:p>
          <w:p w14:paraId="17A46CC2" w14:textId="77777777" w:rsidR="00A94CE3" w:rsidRPr="00B1318E" w:rsidRDefault="00A94CE3" w:rsidP="00D57B01">
            <w:pPr>
              <w:widowControl w:val="0"/>
              <w:autoSpaceDE w:val="0"/>
              <w:autoSpaceDN w:val="0"/>
              <w:spacing w:before="9" w:after="0" w:line="213" w:lineRule="auto"/>
              <w:ind w:right="5669"/>
              <w:rPr>
                <w:rFonts w:ascii="Palatino Linotype" w:eastAsia="Palatino Linotype" w:hAnsi="Palatino Linotype" w:cs="Palatino Linotype"/>
                <w:lang w:val="it-IT"/>
              </w:rPr>
            </w:pPr>
            <w:r w:rsidRPr="00B1318E">
              <w:rPr>
                <w:rFonts w:ascii="Palatino Linotype" w:eastAsia="Palatino Linotype" w:hAnsi="Palatino Linotype" w:cs="Palatino Linotype"/>
                <w:color w:val="231F20"/>
                <w:spacing w:val="-1"/>
                <w:w w:val="90"/>
                <w:lang w:val="it-IT"/>
              </w:rPr>
              <w:t>Zgjidh</w:t>
            </w:r>
            <w:r w:rsidRPr="00B1318E">
              <w:rPr>
                <w:rFonts w:ascii="Palatino Linotype" w:eastAsia="Palatino Linotype" w:hAnsi="Palatino Linotype" w:cs="Palatino Linotype"/>
                <w:color w:val="231F20"/>
                <w:spacing w:val="-8"/>
                <w:w w:val="90"/>
                <w:lang w:val="it-IT"/>
              </w:rPr>
              <w:t xml:space="preserve"> </w:t>
            </w:r>
            <w:r w:rsidRPr="00B1318E">
              <w:rPr>
                <w:rFonts w:ascii="Palatino Linotype" w:eastAsia="Palatino Linotype" w:hAnsi="Palatino Linotype" w:cs="Palatino Linotype"/>
                <w:color w:val="231F20"/>
                <w:spacing w:val="-1"/>
                <w:w w:val="90"/>
                <w:lang w:val="it-IT"/>
              </w:rPr>
              <w:t>problema</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spacing w:val="-1"/>
                <w:w w:val="90"/>
                <w:lang w:val="it-IT"/>
              </w:rPr>
              <w:t>të</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thjeshta</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bazuar</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në</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modelet</w:t>
            </w:r>
            <w:r w:rsidRPr="00B1318E">
              <w:rPr>
                <w:rFonts w:ascii="Palatino Linotype" w:eastAsia="Palatino Linotype" w:hAnsi="Palatino Linotype" w:cs="Palatino Linotype"/>
                <w:color w:val="231F20"/>
                <w:spacing w:val="-8"/>
                <w:w w:val="90"/>
                <w:lang w:val="it-IT"/>
              </w:rPr>
              <w:t xml:space="preserve"> </w:t>
            </w:r>
            <w:r w:rsidRPr="00B1318E">
              <w:rPr>
                <w:rFonts w:ascii="Palatino Linotype" w:eastAsia="Palatino Linotype" w:hAnsi="Palatino Linotype" w:cs="Palatino Linotype"/>
                <w:color w:val="231F20"/>
                <w:w w:val="90"/>
                <w:lang w:val="it-IT"/>
              </w:rPr>
              <w:t>e</w:t>
            </w:r>
            <w:r w:rsidRPr="00B1318E">
              <w:rPr>
                <w:rFonts w:ascii="Palatino Linotype" w:eastAsia="Palatino Linotype" w:hAnsi="Palatino Linotype" w:cs="Palatino Linotype"/>
                <w:color w:val="231F20"/>
                <w:spacing w:val="-46"/>
                <w:w w:val="90"/>
                <w:lang w:val="it-IT"/>
              </w:rPr>
              <w:t xml:space="preserve"> </w:t>
            </w:r>
            <w:r w:rsidRPr="00B1318E">
              <w:rPr>
                <w:rFonts w:ascii="Palatino Linotype" w:eastAsia="Palatino Linotype" w:hAnsi="Palatino Linotype" w:cs="Palatino Linotype"/>
                <w:color w:val="231F20"/>
                <w:lang w:val="it-IT"/>
              </w:rPr>
              <w:t>paraqitura.</w:t>
            </w:r>
          </w:p>
          <w:p w14:paraId="19ED02DB" w14:textId="77777777" w:rsidR="00A94CE3" w:rsidRPr="0025738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57384">
              <w:rPr>
                <w:rFonts w:ascii="Times New Roman" w:eastAsia="MS Mincho" w:hAnsi="Times New Roman" w:cs="Times New Roman"/>
                <w:b/>
                <w:bCs/>
                <w:sz w:val="20"/>
                <w:szCs w:val="20"/>
                <w:lang w:val="sq-AL"/>
              </w:rPr>
              <w:t>Kontributi në rezultatet për kompetencat kryesore të shkallës: I.1,2,7; II.3; III,1,3,4.</w:t>
            </w:r>
          </w:p>
          <w:p w14:paraId="34933DC3" w14:textId="77777777" w:rsidR="00A94CE3" w:rsidRPr="0025738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257384">
              <w:rPr>
                <w:rFonts w:ascii="Times New Roman" w:eastAsia="MS Mincho" w:hAnsi="Times New Roman" w:cs="Times New Roman"/>
                <w:b/>
                <w:bCs/>
                <w:sz w:val="20"/>
                <w:szCs w:val="20"/>
                <w:lang w:val="sq-AL"/>
              </w:rPr>
              <w:t>Kontributi në rezultatet e fushës së kurrikulës: 1,1,4,5; 2.4; 7.1.</w:t>
            </w:r>
          </w:p>
        </w:tc>
      </w:tr>
      <w:tr w:rsidR="00A94CE3" w:rsidRPr="00D06323" w14:paraId="73CCC76C" w14:textId="77777777" w:rsidTr="00D57B01">
        <w:trPr>
          <w:gridAfter w:val="1"/>
          <w:wAfter w:w="90" w:type="dxa"/>
          <w:trHeight w:val="2475"/>
        </w:trPr>
        <w:tc>
          <w:tcPr>
            <w:tcW w:w="11240" w:type="dxa"/>
            <w:tcBorders>
              <w:top w:val="nil"/>
              <w:bottom w:val="nil"/>
            </w:tcBorders>
          </w:tcPr>
          <w:p w14:paraId="3504A7CD" w14:textId="77777777" w:rsidR="00A94CE3" w:rsidRPr="00257384"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257384">
              <w:rPr>
                <w:rFonts w:ascii="Minion Pro" w:eastAsia="Calibri" w:hAnsi="Minion Pro" w:cs="Minion Pro"/>
                <w:b/>
                <w:sz w:val="20"/>
                <w:szCs w:val="20"/>
                <w:lang w:val="it-IT"/>
              </w:rPr>
              <w:t xml:space="preserve">Njësia mësimore: </w:t>
            </w:r>
            <w:r w:rsidRPr="00257384">
              <w:rPr>
                <w:rFonts w:ascii="Palatino Linotype" w:eastAsia="Palatino Linotype" w:hAnsi="Palatino Linotype" w:cs="Palatino Linotype"/>
                <w:color w:val="231F20"/>
                <w:w w:val="90"/>
                <w:sz w:val="20"/>
                <w:szCs w:val="20"/>
                <w:lang w:val="it-IT"/>
              </w:rPr>
              <w:t xml:space="preserve">    Zbritja</w:t>
            </w:r>
            <w:r w:rsidRPr="00257384">
              <w:rPr>
                <w:rFonts w:ascii="Palatino Linotype" w:eastAsia="Palatino Linotype" w:hAnsi="Palatino Linotype" w:cs="Palatino Linotype"/>
                <w:color w:val="231F20"/>
                <w:spacing w:val="1"/>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e</w:t>
            </w:r>
            <w:r w:rsidRPr="00257384">
              <w:rPr>
                <w:rFonts w:ascii="Palatino Linotype" w:eastAsia="Palatino Linotype" w:hAnsi="Palatino Linotype" w:cs="Palatino Linotype"/>
                <w:color w:val="231F20"/>
                <w:spacing w:val="1"/>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numrave</w:t>
            </w:r>
            <w:r w:rsidRPr="00257384">
              <w:rPr>
                <w:rFonts w:ascii="Palatino Linotype" w:eastAsia="Palatino Linotype" w:hAnsi="Palatino Linotype" w:cs="Palatino Linotype"/>
                <w:color w:val="231F20"/>
                <w:spacing w:val="1"/>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treshifrorë</w:t>
            </w:r>
            <w:r w:rsidRPr="00257384">
              <w:rPr>
                <w:rFonts w:ascii="Palatino Linotype" w:eastAsia="Palatino Linotype" w:hAnsi="Palatino Linotype" w:cs="Palatino Linotype"/>
                <w:color w:val="231F20"/>
                <w:spacing w:val="2"/>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me</w:t>
            </w:r>
            <w:r w:rsidRPr="00257384">
              <w:rPr>
                <w:rFonts w:ascii="Palatino Linotype" w:eastAsia="Palatino Linotype" w:hAnsi="Palatino Linotype" w:cs="Palatino Linotype"/>
                <w:color w:val="231F20"/>
                <w:spacing w:val="-47"/>
                <w:w w:val="90"/>
                <w:sz w:val="20"/>
                <w:szCs w:val="20"/>
                <w:lang w:val="it-IT"/>
              </w:rPr>
              <w:t xml:space="preserve"> </w:t>
            </w:r>
            <w:r w:rsidRPr="00257384">
              <w:rPr>
                <w:rFonts w:ascii="Palatino Linotype" w:eastAsia="Palatino Linotype" w:hAnsi="Palatino Linotype" w:cs="Palatino Linotype"/>
                <w:color w:val="231F20"/>
                <w:w w:val="95"/>
                <w:sz w:val="20"/>
                <w:szCs w:val="20"/>
                <w:lang w:val="it-IT"/>
              </w:rPr>
              <w:t>prishje</w:t>
            </w:r>
            <w:r w:rsidRPr="00257384">
              <w:rPr>
                <w:rFonts w:ascii="Palatino Linotype" w:eastAsia="Palatino Linotype" w:hAnsi="Palatino Linotype" w:cs="Palatino Linotype"/>
                <w:color w:val="231F20"/>
                <w:spacing w:val="-9"/>
                <w:w w:val="95"/>
                <w:sz w:val="20"/>
                <w:szCs w:val="20"/>
                <w:lang w:val="it-IT"/>
              </w:rPr>
              <w:t xml:space="preserve"> </w:t>
            </w:r>
            <w:r w:rsidRPr="00257384">
              <w:rPr>
                <w:rFonts w:ascii="Palatino Linotype" w:eastAsia="Palatino Linotype" w:hAnsi="Palatino Linotype" w:cs="Palatino Linotype"/>
                <w:color w:val="231F20"/>
                <w:w w:val="95"/>
                <w:sz w:val="20"/>
                <w:szCs w:val="20"/>
                <w:lang w:val="it-IT"/>
              </w:rPr>
              <w:t>të</w:t>
            </w:r>
            <w:r w:rsidRPr="00257384">
              <w:rPr>
                <w:rFonts w:ascii="Palatino Linotype" w:eastAsia="Palatino Linotype" w:hAnsi="Palatino Linotype" w:cs="Palatino Linotype"/>
                <w:color w:val="231F20"/>
                <w:spacing w:val="-9"/>
                <w:w w:val="95"/>
                <w:sz w:val="20"/>
                <w:szCs w:val="20"/>
                <w:lang w:val="it-IT"/>
              </w:rPr>
              <w:t xml:space="preserve"> </w:t>
            </w:r>
            <w:r w:rsidRPr="00257384">
              <w:rPr>
                <w:rFonts w:ascii="Palatino Linotype" w:eastAsia="Palatino Linotype" w:hAnsi="Palatino Linotype" w:cs="Palatino Linotype"/>
                <w:color w:val="231F20"/>
                <w:w w:val="95"/>
                <w:sz w:val="20"/>
                <w:szCs w:val="20"/>
                <w:lang w:val="it-IT"/>
              </w:rPr>
              <w:t>dhjetëshes</w:t>
            </w:r>
            <w:r w:rsidRPr="00257384">
              <w:rPr>
                <w:rFonts w:ascii="Palatino Linotype" w:eastAsia="Palatino Linotype" w:hAnsi="Palatino Linotype" w:cs="Palatino Linotype"/>
                <w:color w:val="231F20"/>
                <w:spacing w:val="-8"/>
                <w:w w:val="95"/>
                <w:sz w:val="20"/>
                <w:szCs w:val="20"/>
                <w:lang w:val="it-IT"/>
              </w:rPr>
              <w:t xml:space="preserve"> </w:t>
            </w:r>
            <w:r w:rsidRPr="00257384">
              <w:rPr>
                <w:rFonts w:ascii="Palatino Linotype" w:eastAsia="Palatino Linotype" w:hAnsi="Palatino Linotype" w:cs="Palatino Linotype"/>
                <w:color w:val="231F20"/>
                <w:w w:val="95"/>
                <w:sz w:val="20"/>
                <w:szCs w:val="20"/>
                <w:lang w:val="it-IT"/>
              </w:rPr>
              <w:t>dhe</w:t>
            </w:r>
            <w:r w:rsidRPr="00257384">
              <w:rPr>
                <w:rFonts w:ascii="Palatino Linotype" w:eastAsia="Palatino Linotype" w:hAnsi="Palatino Linotype" w:cs="Palatino Linotype"/>
                <w:color w:val="231F20"/>
                <w:spacing w:val="-9"/>
                <w:w w:val="95"/>
                <w:sz w:val="20"/>
                <w:szCs w:val="20"/>
                <w:lang w:val="it-IT"/>
              </w:rPr>
              <w:t xml:space="preserve"> </w:t>
            </w:r>
            <w:r w:rsidRPr="00257384">
              <w:rPr>
                <w:rFonts w:ascii="Palatino Linotype" w:eastAsia="Palatino Linotype" w:hAnsi="Palatino Linotype" w:cs="Palatino Linotype"/>
                <w:color w:val="231F20"/>
                <w:w w:val="95"/>
                <w:sz w:val="20"/>
                <w:szCs w:val="20"/>
                <w:lang w:val="it-IT"/>
              </w:rPr>
              <w:t>qindëshes</w:t>
            </w:r>
          </w:p>
          <w:p w14:paraId="0EA62B55" w14:textId="77777777" w:rsidR="00A94CE3" w:rsidRPr="00257384"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257384">
              <w:rPr>
                <w:rFonts w:ascii="Minion Pro" w:eastAsia="Calibri" w:hAnsi="Minion Pro" w:cs="Minion Pro"/>
                <w:b/>
                <w:sz w:val="20"/>
                <w:szCs w:val="20"/>
                <w:lang w:val="it-IT"/>
              </w:rPr>
              <w:t>Rezultatet e të nxënit të orës mësimore</w:t>
            </w:r>
            <w:r w:rsidRPr="00257384">
              <w:rPr>
                <w:rFonts w:ascii="Minion Pro" w:eastAsia="Calibri" w:hAnsi="Minion Pro" w:cs="Minion Pro"/>
                <w:sz w:val="20"/>
                <w:szCs w:val="20"/>
                <w:lang w:val="it-IT"/>
              </w:rPr>
              <w:t>:</w:t>
            </w:r>
          </w:p>
          <w:p w14:paraId="17D916C6" w14:textId="77777777" w:rsidR="00A94CE3" w:rsidRPr="00257384"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257384">
              <w:rPr>
                <w:rFonts w:ascii="Palatino Linotype" w:eastAsia="Palatino Linotype" w:hAnsi="Palatino Linotype" w:cs="Palatino Linotype"/>
                <w:color w:val="231F20"/>
                <w:w w:val="90"/>
                <w:sz w:val="20"/>
                <w:szCs w:val="20"/>
                <w:lang w:val="it-IT"/>
              </w:rPr>
              <w:t>Llogarit</w:t>
            </w:r>
            <w:r w:rsidRPr="00257384">
              <w:rPr>
                <w:rFonts w:ascii="Palatino Linotype" w:eastAsia="Palatino Linotype" w:hAnsi="Palatino Linotype" w:cs="Palatino Linotype"/>
                <w:color w:val="231F20"/>
                <w:spacing w:val="-1"/>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shumën dhe ndryshimin e numrave natyrorë deri në</w:t>
            </w:r>
            <w:r w:rsidRPr="00257384">
              <w:rPr>
                <w:rFonts w:ascii="Palatino Linotype" w:eastAsia="Palatino Linotype" w:hAnsi="Palatino Linotype" w:cs="Palatino Linotype"/>
                <w:color w:val="231F20"/>
                <w:spacing w:val="-1"/>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1000;</w:t>
            </w:r>
          </w:p>
          <w:p w14:paraId="7E4B7AEC" w14:textId="77777777" w:rsidR="00A94CE3" w:rsidRPr="00257384"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257384">
              <w:rPr>
                <w:rFonts w:ascii="Palatino Linotype" w:eastAsia="Palatino Linotype" w:hAnsi="Palatino Linotype" w:cs="Palatino Linotype"/>
                <w:color w:val="231F20"/>
                <w:w w:val="90"/>
                <w:sz w:val="20"/>
                <w:szCs w:val="20"/>
                <w:lang w:val="it-IT"/>
              </w:rPr>
              <w:t>Shpjegon</w:t>
            </w:r>
            <w:r w:rsidRPr="00257384">
              <w:rPr>
                <w:rFonts w:ascii="Palatino Linotype" w:eastAsia="Palatino Linotype" w:hAnsi="Palatino Linotype" w:cs="Palatino Linotype"/>
                <w:color w:val="231F20"/>
                <w:spacing w:val="-2"/>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zbritjen</w:t>
            </w:r>
            <w:r w:rsidRPr="00257384">
              <w:rPr>
                <w:rFonts w:ascii="Palatino Linotype" w:eastAsia="Palatino Linotype" w:hAnsi="Palatino Linotype" w:cs="Palatino Linotype"/>
                <w:color w:val="231F20"/>
                <w:spacing w:val="-2"/>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e</w:t>
            </w:r>
            <w:r w:rsidRPr="00257384">
              <w:rPr>
                <w:rFonts w:ascii="Palatino Linotype" w:eastAsia="Palatino Linotype" w:hAnsi="Palatino Linotype" w:cs="Palatino Linotype"/>
                <w:color w:val="231F20"/>
                <w:spacing w:val="-2"/>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numrave</w:t>
            </w:r>
            <w:r w:rsidRPr="00257384">
              <w:rPr>
                <w:rFonts w:ascii="Palatino Linotype" w:eastAsia="Palatino Linotype" w:hAnsi="Palatino Linotype" w:cs="Palatino Linotype"/>
                <w:color w:val="231F20"/>
                <w:spacing w:val="-1"/>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treshifrorë</w:t>
            </w:r>
            <w:r w:rsidRPr="00257384">
              <w:rPr>
                <w:rFonts w:ascii="Palatino Linotype" w:eastAsia="Palatino Linotype" w:hAnsi="Palatino Linotype" w:cs="Palatino Linotype"/>
                <w:color w:val="231F20"/>
                <w:spacing w:val="-2"/>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me</w:t>
            </w:r>
            <w:r w:rsidRPr="00257384">
              <w:rPr>
                <w:rFonts w:ascii="Palatino Linotype" w:eastAsia="Palatino Linotype" w:hAnsi="Palatino Linotype" w:cs="Palatino Linotype"/>
                <w:color w:val="231F20"/>
                <w:spacing w:val="-2"/>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prishje</w:t>
            </w:r>
            <w:r w:rsidRPr="00257384">
              <w:rPr>
                <w:rFonts w:ascii="Palatino Linotype" w:eastAsia="Palatino Linotype" w:hAnsi="Palatino Linotype" w:cs="Palatino Linotype"/>
                <w:color w:val="231F20"/>
                <w:spacing w:val="-2"/>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të</w:t>
            </w:r>
            <w:r w:rsidRPr="00257384">
              <w:rPr>
                <w:rFonts w:ascii="Palatino Linotype" w:eastAsia="Palatino Linotype" w:hAnsi="Palatino Linotype" w:cs="Palatino Linotype"/>
                <w:color w:val="231F20"/>
                <w:spacing w:val="-1"/>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dhjetëshes</w:t>
            </w:r>
            <w:r w:rsidRPr="00257384">
              <w:rPr>
                <w:rFonts w:ascii="Palatino Linotype" w:eastAsia="Palatino Linotype" w:hAnsi="Palatino Linotype" w:cs="Palatino Linotype"/>
                <w:color w:val="231F20"/>
                <w:spacing w:val="-2"/>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dhe</w:t>
            </w:r>
            <w:r w:rsidRPr="00257384">
              <w:rPr>
                <w:rFonts w:ascii="Palatino Linotype" w:eastAsia="Palatino Linotype" w:hAnsi="Palatino Linotype" w:cs="Palatino Linotype"/>
                <w:color w:val="231F20"/>
                <w:spacing w:val="-2"/>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qindëshes;</w:t>
            </w:r>
          </w:p>
          <w:p w14:paraId="30B7BD80" w14:textId="77777777" w:rsidR="00A94CE3" w:rsidRPr="00257384"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lang w:val="it-IT"/>
              </w:rPr>
            </w:pPr>
            <w:r w:rsidRPr="00257384">
              <w:rPr>
                <w:rFonts w:ascii="Palatino Linotype" w:eastAsia="Palatino Linotype" w:hAnsi="Palatino Linotype" w:cs="Palatino Linotype"/>
                <w:color w:val="231F20"/>
                <w:w w:val="90"/>
                <w:sz w:val="20"/>
                <w:szCs w:val="20"/>
                <w:lang w:val="it-IT"/>
              </w:rPr>
              <w:t>Njehson</w:t>
            </w:r>
            <w:r w:rsidRPr="00257384">
              <w:rPr>
                <w:rFonts w:ascii="Palatino Linotype" w:eastAsia="Palatino Linotype" w:hAnsi="Palatino Linotype" w:cs="Palatino Linotype"/>
                <w:color w:val="231F20"/>
                <w:spacing w:val="-4"/>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vlerën</w:t>
            </w:r>
            <w:r w:rsidRPr="00257384">
              <w:rPr>
                <w:rFonts w:ascii="Palatino Linotype" w:eastAsia="Palatino Linotype" w:hAnsi="Palatino Linotype" w:cs="Palatino Linotype"/>
                <w:color w:val="231F20"/>
                <w:spacing w:val="-3"/>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e</w:t>
            </w:r>
            <w:r w:rsidRPr="00257384">
              <w:rPr>
                <w:rFonts w:ascii="Palatino Linotype" w:eastAsia="Palatino Linotype" w:hAnsi="Palatino Linotype" w:cs="Palatino Linotype"/>
                <w:color w:val="231F20"/>
                <w:spacing w:val="-3"/>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shprehjeve</w:t>
            </w:r>
            <w:r w:rsidRPr="00257384">
              <w:rPr>
                <w:rFonts w:ascii="Palatino Linotype" w:eastAsia="Palatino Linotype" w:hAnsi="Palatino Linotype" w:cs="Palatino Linotype"/>
                <w:color w:val="231F20"/>
                <w:spacing w:val="-3"/>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të</w:t>
            </w:r>
            <w:r w:rsidRPr="00257384">
              <w:rPr>
                <w:rFonts w:ascii="Palatino Linotype" w:eastAsia="Palatino Linotype" w:hAnsi="Palatino Linotype" w:cs="Palatino Linotype"/>
                <w:color w:val="231F20"/>
                <w:spacing w:val="-3"/>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dhëna</w:t>
            </w:r>
            <w:r w:rsidRPr="00257384">
              <w:rPr>
                <w:rFonts w:ascii="Palatino Linotype" w:eastAsia="Palatino Linotype" w:hAnsi="Palatino Linotype" w:cs="Palatino Linotype"/>
                <w:color w:val="231F20"/>
                <w:spacing w:val="-4"/>
                <w:w w:val="90"/>
                <w:sz w:val="20"/>
                <w:szCs w:val="20"/>
                <w:lang w:val="it-IT"/>
              </w:rPr>
              <w:t xml:space="preserve"> </w:t>
            </w:r>
            <w:r w:rsidRPr="00257384">
              <w:rPr>
                <w:rFonts w:ascii="Palatino Linotype" w:eastAsia="Palatino Linotype" w:hAnsi="Palatino Linotype" w:cs="Palatino Linotype"/>
                <w:color w:val="231F20"/>
                <w:w w:val="90"/>
                <w:sz w:val="20"/>
                <w:szCs w:val="20"/>
                <w:lang w:val="it-IT"/>
              </w:rPr>
              <w:t>numerike.</w:t>
            </w:r>
          </w:p>
          <w:p w14:paraId="13EDA474" w14:textId="77777777" w:rsidR="00A94CE3" w:rsidRPr="00257384"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257384">
              <w:rPr>
                <w:rFonts w:ascii="Minion Pro" w:eastAsia="Calibri" w:hAnsi="Minion Pro" w:cs="Minion Pro"/>
                <w:b/>
                <w:sz w:val="20"/>
                <w:szCs w:val="20"/>
              </w:rPr>
              <w:t xml:space="preserve">Kriteret e </w:t>
            </w:r>
            <w:proofErr w:type="spellStart"/>
            <w:r w:rsidRPr="00257384">
              <w:rPr>
                <w:rFonts w:ascii="Minion Pro" w:eastAsia="Calibri" w:hAnsi="Minion Pro" w:cs="Minion Pro"/>
                <w:b/>
                <w:sz w:val="20"/>
                <w:szCs w:val="20"/>
              </w:rPr>
              <w:t>suksesit</w:t>
            </w:r>
            <w:proofErr w:type="spellEnd"/>
            <w:r w:rsidRPr="00257384">
              <w:rPr>
                <w:rFonts w:ascii="Minion Pro" w:eastAsia="Calibri" w:hAnsi="Minion Pro" w:cs="Minion Pro"/>
                <w:b/>
                <w:sz w:val="20"/>
                <w:szCs w:val="20"/>
              </w:rPr>
              <w:t xml:space="preserve">: </w:t>
            </w:r>
            <w:proofErr w:type="spellStart"/>
            <w:r w:rsidRPr="00257384">
              <w:rPr>
                <w:rFonts w:ascii="Minion Pro" w:eastAsia="Calibri" w:hAnsi="Minion Pro" w:cs="Minion Pro"/>
                <w:sz w:val="20"/>
                <w:szCs w:val="20"/>
              </w:rPr>
              <w:t>Përcaktohen</w:t>
            </w:r>
            <w:proofErr w:type="spellEnd"/>
            <w:r w:rsidRPr="00257384">
              <w:rPr>
                <w:rFonts w:ascii="Minion Pro" w:eastAsia="Calibri" w:hAnsi="Minion Pro" w:cs="Minion Pro"/>
                <w:sz w:val="20"/>
                <w:szCs w:val="20"/>
              </w:rPr>
              <w:t xml:space="preserve"> me </w:t>
            </w:r>
            <w:proofErr w:type="spellStart"/>
            <w:r w:rsidRPr="00257384">
              <w:rPr>
                <w:rFonts w:ascii="Minion Pro" w:eastAsia="Calibri" w:hAnsi="Minion Pro" w:cs="Minion Pro"/>
                <w:sz w:val="20"/>
                <w:szCs w:val="20"/>
              </w:rPr>
              <w:t>nxënësit</w:t>
            </w:r>
            <w:proofErr w:type="spellEnd"/>
            <w:r w:rsidRPr="00257384">
              <w:rPr>
                <w:rFonts w:ascii="Minion Pro" w:eastAsia="Calibri" w:hAnsi="Minion Pro" w:cs="Minion Pro"/>
                <w:sz w:val="20"/>
                <w:szCs w:val="20"/>
              </w:rPr>
              <w:t xml:space="preserve"> </w:t>
            </w:r>
            <w:proofErr w:type="spellStart"/>
            <w:r w:rsidRPr="00257384">
              <w:rPr>
                <w:rFonts w:ascii="Minion Pro" w:eastAsia="Calibri" w:hAnsi="Minion Pro" w:cs="Minion Pro"/>
                <w:sz w:val="20"/>
                <w:szCs w:val="20"/>
              </w:rPr>
              <w:t>në</w:t>
            </w:r>
            <w:proofErr w:type="spellEnd"/>
            <w:r w:rsidRPr="00257384">
              <w:rPr>
                <w:rFonts w:ascii="Minion Pro" w:eastAsia="Calibri" w:hAnsi="Minion Pro" w:cs="Minion Pro"/>
                <w:sz w:val="20"/>
                <w:szCs w:val="20"/>
              </w:rPr>
              <w:t xml:space="preserve"> </w:t>
            </w:r>
            <w:proofErr w:type="spellStart"/>
            <w:r w:rsidRPr="00257384">
              <w:rPr>
                <w:rFonts w:ascii="Minion Pro" w:eastAsia="Calibri" w:hAnsi="Minion Pro" w:cs="Minion Pro"/>
                <w:sz w:val="20"/>
                <w:szCs w:val="20"/>
              </w:rPr>
              <w:t>klasë</w:t>
            </w:r>
            <w:proofErr w:type="spellEnd"/>
            <w:r w:rsidRPr="00257384">
              <w:rPr>
                <w:rFonts w:ascii="Minion Pro" w:eastAsia="Calibri" w:hAnsi="Minion Pro" w:cs="Minion Pro"/>
                <w:sz w:val="20"/>
                <w:szCs w:val="20"/>
              </w:rPr>
              <w:t>:</w:t>
            </w:r>
          </w:p>
          <w:p w14:paraId="1ECABE86"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A94CE3">
              <w:rPr>
                <w:rFonts w:ascii="Minion Pro" w:eastAsia="Calibri" w:hAnsi="Minion Pro" w:cs="Minion Pro"/>
                <w:b/>
                <w:sz w:val="20"/>
                <w:szCs w:val="20"/>
              </w:rPr>
              <w:t>Burimet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mjetet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konkretizimit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materialet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sz w:val="20"/>
                <w:szCs w:val="20"/>
              </w:rPr>
              <w:t>:</w:t>
            </w:r>
            <w:r w:rsidRPr="00257384">
              <w:rPr>
                <w:rFonts w:ascii="Palatino Linotype" w:eastAsia="Palatino Linotype" w:hAnsi="Palatino Linotype" w:cs="Palatino Linotype"/>
                <w:color w:val="231F20"/>
                <w:w w:val="90"/>
                <w:sz w:val="20"/>
                <w:szCs w:val="20"/>
              </w:rPr>
              <w:t xml:space="preserve"> </w:t>
            </w:r>
            <w:proofErr w:type="spellStart"/>
            <w:r w:rsidRPr="00257384">
              <w:rPr>
                <w:rFonts w:ascii="Palatino Linotype" w:eastAsia="Palatino Linotype" w:hAnsi="Palatino Linotype" w:cs="Palatino Linotype"/>
                <w:color w:val="231F20"/>
                <w:w w:val="90"/>
                <w:sz w:val="20"/>
                <w:szCs w:val="20"/>
              </w:rPr>
              <w:t>Kartëmonedha</w:t>
            </w:r>
            <w:proofErr w:type="spellEnd"/>
            <w:r w:rsidRPr="00257384">
              <w:rPr>
                <w:rFonts w:ascii="Palatino Linotype" w:eastAsia="Palatino Linotype" w:hAnsi="Palatino Linotype" w:cs="Palatino Linotype"/>
                <w:color w:val="231F20"/>
                <w:w w:val="90"/>
                <w:sz w:val="20"/>
                <w:szCs w:val="20"/>
              </w:rPr>
              <w:t>,</w:t>
            </w:r>
            <w:r w:rsidRPr="00257384">
              <w:rPr>
                <w:rFonts w:ascii="Palatino Linotype" w:eastAsia="Palatino Linotype" w:hAnsi="Palatino Linotype" w:cs="Palatino Linotype"/>
                <w:color w:val="231F20"/>
                <w:spacing w:val="-5"/>
                <w:w w:val="90"/>
                <w:sz w:val="20"/>
                <w:szCs w:val="20"/>
              </w:rPr>
              <w:t xml:space="preserve"> </w:t>
            </w:r>
            <w:proofErr w:type="spellStart"/>
            <w:r w:rsidRPr="00257384">
              <w:rPr>
                <w:rFonts w:ascii="Palatino Linotype" w:eastAsia="Palatino Linotype" w:hAnsi="Palatino Linotype" w:cs="Palatino Linotype"/>
                <w:color w:val="231F20"/>
                <w:w w:val="90"/>
                <w:sz w:val="20"/>
                <w:szCs w:val="20"/>
              </w:rPr>
              <w:t>monedha</w:t>
            </w:r>
            <w:proofErr w:type="spellEnd"/>
            <w:r w:rsidRPr="00257384">
              <w:rPr>
                <w:rFonts w:ascii="Palatino Linotype" w:eastAsia="Palatino Linotype" w:hAnsi="Palatino Linotype" w:cs="Palatino Linotype"/>
                <w:color w:val="231F20"/>
                <w:spacing w:val="-5"/>
                <w:w w:val="90"/>
                <w:sz w:val="20"/>
                <w:szCs w:val="20"/>
              </w:rPr>
              <w:t xml:space="preserve"> </w:t>
            </w:r>
            <w:proofErr w:type="spellStart"/>
            <w:r w:rsidRPr="00257384">
              <w:rPr>
                <w:rFonts w:ascii="Palatino Linotype" w:eastAsia="Palatino Linotype" w:hAnsi="Palatino Linotype" w:cs="Palatino Linotype"/>
                <w:color w:val="231F20"/>
                <w:w w:val="90"/>
                <w:sz w:val="20"/>
                <w:szCs w:val="20"/>
              </w:rPr>
              <w:t>metalike</w:t>
            </w:r>
            <w:proofErr w:type="spellEnd"/>
            <w:r w:rsidRPr="00257384">
              <w:rPr>
                <w:rFonts w:ascii="Palatino Linotype" w:eastAsia="Palatino Linotype" w:hAnsi="Palatino Linotype" w:cs="Palatino Linotype"/>
                <w:color w:val="231F20"/>
                <w:w w:val="90"/>
                <w:sz w:val="20"/>
                <w:szCs w:val="20"/>
              </w:rPr>
              <w:t>.</w:t>
            </w:r>
          </w:p>
          <w:p w14:paraId="62FBDFFD" w14:textId="77777777" w:rsidR="00A94CE3" w:rsidRPr="00257384" w:rsidRDefault="00A94CE3" w:rsidP="00D57B01">
            <w:pPr>
              <w:pStyle w:val="BodyText"/>
              <w:spacing w:line="280" w:lineRule="exact"/>
              <w:rPr>
                <w:sz w:val="20"/>
                <w:szCs w:val="20"/>
              </w:rPr>
            </w:pPr>
            <w:proofErr w:type="spellStart"/>
            <w:r w:rsidRPr="00A94CE3">
              <w:rPr>
                <w:rFonts w:ascii="Minion Pro" w:eastAsia="Calibri" w:hAnsi="Minion Pro" w:cs="Minion Pro"/>
                <w:b/>
                <w:sz w:val="20"/>
                <w:szCs w:val="20"/>
              </w:rPr>
              <w:t>Lidhja</w:t>
            </w:r>
            <w:proofErr w:type="spellEnd"/>
            <w:r w:rsidRPr="00A94CE3">
              <w:rPr>
                <w:rFonts w:ascii="Minion Pro" w:eastAsia="Calibri" w:hAnsi="Minion Pro" w:cs="Minion Pro"/>
                <w:b/>
                <w:sz w:val="20"/>
                <w:szCs w:val="20"/>
              </w:rPr>
              <w:t xml:space="preserve"> me </w:t>
            </w:r>
            <w:proofErr w:type="spellStart"/>
            <w:r w:rsidRPr="00A94CE3">
              <w:rPr>
                <w:rFonts w:ascii="Minion Pro" w:eastAsia="Calibri" w:hAnsi="Minion Pro" w:cs="Minion Pro"/>
                <w:b/>
                <w:sz w:val="20"/>
                <w:szCs w:val="20"/>
              </w:rPr>
              <w:t>lëndët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tjera</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/apo me </w:t>
            </w:r>
            <w:proofErr w:type="spellStart"/>
            <w:r w:rsidRPr="00A94CE3">
              <w:rPr>
                <w:rFonts w:ascii="Minion Pro" w:eastAsia="Calibri" w:hAnsi="Minion Pro" w:cs="Minion Pro"/>
                <w:b/>
                <w:sz w:val="20"/>
                <w:szCs w:val="20"/>
              </w:rPr>
              <w:t>çështjet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ndërkurrikulare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situatat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jetësore</w:t>
            </w:r>
            <w:proofErr w:type="spellEnd"/>
            <w:r w:rsidRPr="00A94CE3">
              <w:rPr>
                <w:rFonts w:ascii="Minion Pro" w:eastAsia="Calibri" w:hAnsi="Minion Pro" w:cs="Minion Pro"/>
                <w:b/>
                <w:sz w:val="20"/>
                <w:szCs w:val="20"/>
              </w:rPr>
              <w:t xml:space="preserve">: </w:t>
            </w:r>
            <w:r w:rsidRPr="00257384">
              <w:rPr>
                <w:color w:val="231F20"/>
                <w:w w:val="90"/>
                <w:sz w:val="20"/>
                <w:szCs w:val="20"/>
              </w:rPr>
              <w:t xml:space="preserve"> </w:t>
            </w:r>
            <w:proofErr w:type="spellStart"/>
            <w:r w:rsidRPr="00257384">
              <w:rPr>
                <w:color w:val="231F20"/>
                <w:w w:val="90"/>
                <w:sz w:val="20"/>
                <w:szCs w:val="20"/>
              </w:rPr>
              <w:t>Gjuhë</w:t>
            </w:r>
            <w:proofErr w:type="spellEnd"/>
            <w:r w:rsidRPr="00257384">
              <w:rPr>
                <w:color w:val="231F20"/>
                <w:spacing w:val="-6"/>
                <w:w w:val="90"/>
                <w:sz w:val="20"/>
                <w:szCs w:val="20"/>
              </w:rPr>
              <w:t xml:space="preserve"> </w:t>
            </w:r>
            <w:proofErr w:type="spellStart"/>
            <w:r w:rsidRPr="00257384">
              <w:rPr>
                <w:color w:val="231F20"/>
                <w:w w:val="90"/>
                <w:sz w:val="20"/>
                <w:szCs w:val="20"/>
              </w:rPr>
              <w:t>amtare</w:t>
            </w:r>
            <w:proofErr w:type="spellEnd"/>
            <w:r w:rsidRPr="00257384">
              <w:rPr>
                <w:color w:val="231F20"/>
                <w:spacing w:val="-5"/>
                <w:w w:val="90"/>
                <w:sz w:val="20"/>
                <w:szCs w:val="20"/>
              </w:rPr>
              <w:t xml:space="preserve"> </w:t>
            </w:r>
            <w:r w:rsidRPr="00257384">
              <w:rPr>
                <w:color w:val="231F20"/>
                <w:w w:val="90"/>
                <w:sz w:val="20"/>
                <w:szCs w:val="20"/>
              </w:rPr>
              <w:t>(</w:t>
            </w:r>
            <w:proofErr w:type="spellStart"/>
            <w:r w:rsidRPr="00257384">
              <w:rPr>
                <w:color w:val="231F20"/>
                <w:w w:val="90"/>
                <w:sz w:val="20"/>
                <w:szCs w:val="20"/>
              </w:rPr>
              <w:t>shqipe</w:t>
            </w:r>
            <w:proofErr w:type="spellEnd"/>
            <w:r w:rsidRPr="00257384">
              <w:rPr>
                <w:color w:val="231F20"/>
                <w:w w:val="90"/>
                <w:sz w:val="20"/>
                <w:szCs w:val="20"/>
              </w:rPr>
              <w:t>),</w:t>
            </w:r>
            <w:r w:rsidRPr="00257384">
              <w:rPr>
                <w:color w:val="231F20"/>
                <w:spacing w:val="-6"/>
                <w:w w:val="90"/>
                <w:sz w:val="20"/>
                <w:szCs w:val="20"/>
              </w:rPr>
              <w:t xml:space="preserve"> </w:t>
            </w:r>
            <w:proofErr w:type="spellStart"/>
            <w:r w:rsidRPr="00257384">
              <w:rPr>
                <w:color w:val="231F20"/>
                <w:w w:val="90"/>
                <w:sz w:val="20"/>
                <w:szCs w:val="20"/>
              </w:rPr>
              <w:t>Edukatë</w:t>
            </w:r>
            <w:proofErr w:type="spellEnd"/>
            <w:r w:rsidRPr="00257384">
              <w:rPr>
                <w:color w:val="231F20"/>
                <w:spacing w:val="-5"/>
                <w:w w:val="90"/>
                <w:sz w:val="20"/>
                <w:szCs w:val="20"/>
              </w:rPr>
              <w:t xml:space="preserve"> </w:t>
            </w:r>
            <w:r w:rsidRPr="00257384">
              <w:rPr>
                <w:color w:val="231F20"/>
                <w:w w:val="90"/>
                <w:sz w:val="20"/>
                <w:szCs w:val="20"/>
              </w:rPr>
              <w:t>figurative,</w:t>
            </w:r>
            <w:r w:rsidRPr="00257384">
              <w:rPr>
                <w:color w:val="231F20"/>
                <w:spacing w:val="-5"/>
                <w:w w:val="90"/>
                <w:sz w:val="20"/>
                <w:szCs w:val="20"/>
              </w:rPr>
              <w:t xml:space="preserve"> </w:t>
            </w:r>
            <w:proofErr w:type="spellStart"/>
            <w:r w:rsidRPr="00257384">
              <w:rPr>
                <w:color w:val="231F20"/>
                <w:w w:val="90"/>
                <w:sz w:val="20"/>
                <w:szCs w:val="20"/>
              </w:rPr>
              <w:t>Edukatë</w:t>
            </w:r>
            <w:proofErr w:type="spellEnd"/>
            <w:r w:rsidRPr="00257384">
              <w:rPr>
                <w:color w:val="231F20"/>
                <w:spacing w:val="-6"/>
                <w:w w:val="90"/>
                <w:sz w:val="20"/>
                <w:szCs w:val="20"/>
              </w:rPr>
              <w:t xml:space="preserve"> </w:t>
            </w:r>
            <w:proofErr w:type="spellStart"/>
            <w:r w:rsidRPr="00257384">
              <w:rPr>
                <w:color w:val="231F20"/>
                <w:w w:val="90"/>
                <w:sz w:val="20"/>
                <w:szCs w:val="20"/>
              </w:rPr>
              <w:t>fizike</w:t>
            </w:r>
            <w:proofErr w:type="spellEnd"/>
            <w:r w:rsidRPr="00257384">
              <w:rPr>
                <w:color w:val="231F20"/>
                <w:w w:val="90"/>
                <w:sz w:val="20"/>
                <w:szCs w:val="20"/>
              </w:rPr>
              <w:t>,</w:t>
            </w:r>
            <w:r w:rsidRPr="00257384">
              <w:rPr>
                <w:color w:val="231F20"/>
                <w:spacing w:val="-5"/>
                <w:w w:val="90"/>
                <w:sz w:val="20"/>
                <w:szCs w:val="20"/>
              </w:rPr>
              <w:t xml:space="preserve"> </w:t>
            </w:r>
            <w:proofErr w:type="spellStart"/>
            <w:r w:rsidRPr="00257384">
              <w:rPr>
                <w:color w:val="231F20"/>
                <w:w w:val="90"/>
                <w:sz w:val="20"/>
                <w:szCs w:val="20"/>
              </w:rPr>
              <w:t>sportet</w:t>
            </w:r>
            <w:proofErr w:type="spellEnd"/>
            <w:r w:rsidRPr="00257384">
              <w:rPr>
                <w:color w:val="231F20"/>
                <w:spacing w:val="-5"/>
                <w:w w:val="90"/>
                <w:sz w:val="20"/>
                <w:szCs w:val="20"/>
              </w:rPr>
              <w:t xml:space="preserve"> </w:t>
            </w:r>
            <w:proofErr w:type="spellStart"/>
            <w:r w:rsidRPr="00257384">
              <w:rPr>
                <w:color w:val="231F20"/>
                <w:w w:val="90"/>
                <w:sz w:val="20"/>
                <w:szCs w:val="20"/>
              </w:rPr>
              <w:t>dhe</w:t>
            </w:r>
            <w:proofErr w:type="spellEnd"/>
            <w:r w:rsidRPr="00257384">
              <w:rPr>
                <w:color w:val="231F20"/>
                <w:spacing w:val="-6"/>
                <w:w w:val="90"/>
                <w:sz w:val="20"/>
                <w:szCs w:val="20"/>
              </w:rPr>
              <w:t xml:space="preserve"> </w:t>
            </w:r>
            <w:proofErr w:type="spellStart"/>
            <w:r w:rsidRPr="00257384">
              <w:rPr>
                <w:color w:val="231F20"/>
                <w:w w:val="90"/>
                <w:sz w:val="20"/>
                <w:szCs w:val="20"/>
              </w:rPr>
              <w:t>shëndeti</w:t>
            </w:r>
            <w:proofErr w:type="spellEnd"/>
            <w:r w:rsidRPr="00257384">
              <w:rPr>
                <w:color w:val="231F20"/>
                <w:w w:val="90"/>
                <w:sz w:val="20"/>
                <w:szCs w:val="20"/>
              </w:rPr>
              <w:t>.</w:t>
            </w:r>
          </w:p>
        </w:tc>
      </w:tr>
      <w:tr w:rsidR="00A94CE3" w:rsidRPr="00A94CE3" w14:paraId="5A1212B7" w14:textId="77777777" w:rsidTr="00D57B01">
        <w:trPr>
          <w:gridAfter w:val="1"/>
          <w:wAfter w:w="90" w:type="dxa"/>
          <w:trHeight w:val="177"/>
        </w:trPr>
        <w:tc>
          <w:tcPr>
            <w:tcW w:w="11240" w:type="dxa"/>
            <w:tcBorders>
              <w:top w:val="single" w:sz="8" w:space="0" w:color="000000"/>
              <w:bottom w:val="single" w:sz="4" w:space="0" w:color="auto"/>
            </w:tcBorders>
            <w:hideMark/>
          </w:tcPr>
          <w:p w14:paraId="120B6443" w14:textId="77777777" w:rsidR="00A94CE3" w:rsidRPr="00257384"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257384">
              <w:rPr>
                <w:rFonts w:ascii="Times New Roman" w:eastAsia="MS Mincho" w:hAnsi="Times New Roman" w:cs="Times New Roman"/>
                <w:b/>
                <w:sz w:val="20"/>
                <w:szCs w:val="20"/>
                <w:lang w:val="sq-AL"/>
              </w:rPr>
              <w:t xml:space="preserve">METODOLOGJIA DHE VEPRIMTARIA ME NXËNËS  </w:t>
            </w:r>
          </w:p>
        </w:tc>
      </w:tr>
      <w:tr w:rsidR="00A94CE3" w:rsidRPr="00D06323" w14:paraId="6944FC76" w14:textId="77777777" w:rsidTr="00D57B01">
        <w:trPr>
          <w:gridAfter w:val="1"/>
          <w:wAfter w:w="90" w:type="dxa"/>
          <w:trHeight w:val="2198"/>
        </w:trPr>
        <w:tc>
          <w:tcPr>
            <w:tcW w:w="11240" w:type="dxa"/>
            <w:tcBorders>
              <w:top w:val="single" w:sz="4" w:space="0" w:color="auto"/>
              <w:left w:val="single" w:sz="4" w:space="0" w:color="auto"/>
              <w:bottom w:val="single" w:sz="4" w:space="0" w:color="auto"/>
              <w:right w:val="single" w:sz="4" w:space="0" w:color="auto"/>
            </w:tcBorders>
          </w:tcPr>
          <w:p w14:paraId="0264CF0D" w14:textId="77777777" w:rsidR="00A94CE3" w:rsidRPr="00257384" w:rsidRDefault="00A94CE3" w:rsidP="00D57B01">
            <w:pPr>
              <w:spacing w:after="0" w:line="240" w:lineRule="auto"/>
              <w:rPr>
                <w:rFonts w:ascii="Times New Roman" w:eastAsia="MS Mincho" w:hAnsi="Times New Roman" w:cs="Times New Roman"/>
                <w:b/>
                <w:sz w:val="20"/>
                <w:szCs w:val="20"/>
                <w:lang w:val="sq-AL"/>
              </w:rPr>
            </w:pPr>
            <w:r w:rsidRPr="00257384">
              <w:rPr>
                <w:rFonts w:ascii="Times New Roman" w:eastAsia="MS Mincho" w:hAnsi="Times New Roman" w:cs="Times New Roman"/>
                <w:b/>
                <w:sz w:val="20"/>
                <w:szCs w:val="20"/>
                <w:lang w:val="sq-AL"/>
              </w:rPr>
              <w:t>Parashikimi:</w:t>
            </w:r>
          </w:p>
          <w:p w14:paraId="7067CDA8" w14:textId="77777777" w:rsidR="00A94CE3" w:rsidRPr="00A94CE3" w:rsidRDefault="00A94CE3" w:rsidP="00D57B01">
            <w:pPr>
              <w:widowControl w:val="0"/>
              <w:autoSpaceDE w:val="0"/>
              <w:autoSpaceDN w:val="0"/>
              <w:spacing w:after="0" w:line="264" w:lineRule="exact"/>
              <w:rPr>
                <w:rFonts w:ascii="Palatino Linotype" w:eastAsia="Palatino Linotype" w:hAnsi="Palatino Linotype" w:cs="Palatino Linotype"/>
                <w:b/>
                <w:sz w:val="20"/>
                <w:szCs w:val="20"/>
                <w:lang w:val="it-IT"/>
              </w:rPr>
            </w:pPr>
            <w:r w:rsidRPr="00A94CE3">
              <w:rPr>
                <w:rFonts w:ascii="Palatino Linotype" w:eastAsia="Palatino Linotype" w:hAnsi="Palatino Linotype" w:cs="Palatino Linotype"/>
                <w:b/>
                <w:color w:val="231F20"/>
                <w:w w:val="90"/>
                <w:sz w:val="20"/>
                <w:szCs w:val="20"/>
                <w:lang w:val="it-IT"/>
              </w:rPr>
              <w:t>Përgatitja</w:t>
            </w:r>
            <w:r w:rsidRPr="00A94CE3">
              <w:rPr>
                <w:rFonts w:ascii="Palatino Linotype" w:eastAsia="Palatino Linotype" w:hAnsi="Palatino Linotype" w:cs="Palatino Linotype"/>
                <w:b/>
                <w:color w:val="231F20"/>
                <w:spacing w:val="2"/>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për</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të</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nxënët</w:t>
            </w:r>
          </w:p>
          <w:p w14:paraId="59499F1E"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A94CE3">
              <w:rPr>
                <w:rFonts w:ascii="Palatino Linotype" w:eastAsia="Palatino Linotype" w:hAnsi="Palatino Linotype" w:cs="Palatino Linotype"/>
                <w:i/>
                <w:color w:val="231F20"/>
                <w:spacing w:val="-2"/>
                <w:sz w:val="20"/>
                <w:szCs w:val="20"/>
                <w:lang w:val="it-IT"/>
              </w:rPr>
              <w:t>Diskutim</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për</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njohuritë</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1"/>
                <w:sz w:val="20"/>
                <w:szCs w:val="20"/>
                <w:lang w:val="it-IT"/>
              </w:rPr>
              <w:t>paraprake</w:t>
            </w:r>
          </w:p>
          <w:p w14:paraId="786A20D4" w14:textId="77777777" w:rsidR="00A94CE3" w:rsidRPr="001F7008" w:rsidRDefault="00A94CE3" w:rsidP="00D57B01">
            <w:pPr>
              <w:widowControl w:val="0"/>
              <w:autoSpaceDE w:val="0"/>
              <w:autoSpaceDN w:val="0"/>
              <w:spacing w:before="257" w:after="0" w:line="213" w:lineRule="auto"/>
              <w:ind w:right="875"/>
              <w:jc w:val="both"/>
              <w:rPr>
                <w:rFonts w:ascii="Palatino Linotype" w:eastAsia="Palatino Linotype" w:hAnsi="Palatino Linotype" w:cs="Palatino Linotype"/>
                <w:sz w:val="20"/>
                <w:szCs w:val="20"/>
                <w:lang w:val="it-IT"/>
              </w:rPr>
            </w:pPr>
            <w:r w:rsidRPr="001F7008">
              <w:rPr>
                <w:rFonts w:ascii="Palatino Linotype" w:eastAsia="Palatino Linotype" w:hAnsi="Palatino Linotype" w:cs="Palatino Linotype"/>
                <w:color w:val="231F20"/>
                <w:spacing w:val="-1"/>
                <w:w w:val="90"/>
                <w:sz w:val="20"/>
                <w:szCs w:val="20"/>
                <w:lang w:val="it-IT"/>
              </w:rPr>
              <w:t>Kërkohet</w:t>
            </w:r>
            <w:r w:rsidRPr="001F7008">
              <w:rPr>
                <w:rFonts w:ascii="Palatino Linotype" w:eastAsia="Palatino Linotype" w:hAnsi="Palatino Linotype" w:cs="Palatino Linotype"/>
                <w:color w:val="231F20"/>
                <w:spacing w:val="-9"/>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nga</w:t>
            </w:r>
            <w:r w:rsidRPr="001F7008">
              <w:rPr>
                <w:rFonts w:ascii="Palatino Linotype" w:eastAsia="Palatino Linotype" w:hAnsi="Palatino Linotype" w:cs="Palatino Linotype"/>
                <w:color w:val="231F20"/>
                <w:spacing w:val="-8"/>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nxënësit</w:t>
            </w:r>
            <w:r w:rsidRPr="001F7008">
              <w:rPr>
                <w:rFonts w:ascii="Palatino Linotype" w:eastAsia="Palatino Linotype" w:hAnsi="Palatino Linotype" w:cs="Palatino Linotype"/>
                <w:color w:val="231F20"/>
                <w:spacing w:val="-9"/>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të</w:t>
            </w:r>
            <w:r w:rsidRPr="001F7008">
              <w:rPr>
                <w:rFonts w:ascii="Palatino Linotype" w:eastAsia="Palatino Linotype" w:hAnsi="Palatino Linotype" w:cs="Palatino Linotype"/>
                <w:color w:val="231F20"/>
                <w:spacing w:val="-8"/>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marrin</w:t>
            </w:r>
            <w:r w:rsidRPr="001F7008">
              <w:rPr>
                <w:rFonts w:ascii="Palatino Linotype" w:eastAsia="Palatino Linotype" w:hAnsi="Palatino Linotype" w:cs="Palatino Linotype"/>
                <w:color w:val="231F20"/>
                <w:spacing w:val="-8"/>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disa</w:t>
            </w:r>
            <w:r w:rsidRPr="001F7008">
              <w:rPr>
                <w:rFonts w:ascii="Palatino Linotype" w:eastAsia="Palatino Linotype" w:hAnsi="Palatino Linotype" w:cs="Palatino Linotype"/>
                <w:color w:val="231F20"/>
                <w:spacing w:val="-9"/>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shembuj</w:t>
            </w:r>
            <w:r w:rsidRPr="001F7008">
              <w:rPr>
                <w:rFonts w:ascii="Palatino Linotype" w:eastAsia="Palatino Linotype" w:hAnsi="Palatino Linotype" w:cs="Palatino Linotype"/>
                <w:color w:val="231F20"/>
                <w:spacing w:val="-8"/>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të</w:t>
            </w:r>
            <w:r w:rsidRPr="001F7008">
              <w:rPr>
                <w:rFonts w:ascii="Palatino Linotype" w:eastAsia="Palatino Linotype" w:hAnsi="Palatino Linotype" w:cs="Palatino Linotype"/>
                <w:color w:val="231F20"/>
                <w:spacing w:val="-8"/>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zbritjes</w:t>
            </w:r>
            <w:r w:rsidRPr="001F7008">
              <w:rPr>
                <w:rFonts w:ascii="Palatino Linotype" w:eastAsia="Palatino Linotype" w:hAnsi="Palatino Linotype" w:cs="Palatino Linotype"/>
                <w:color w:val="231F20"/>
                <w:spacing w:val="-9"/>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së</w:t>
            </w:r>
            <w:r w:rsidRPr="001F7008">
              <w:rPr>
                <w:rFonts w:ascii="Palatino Linotype" w:eastAsia="Palatino Linotype" w:hAnsi="Palatino Linotype" w:cs="Palatino Linotype"/>
                <w:color w:val="231F20"/>
                <w:spacing w:val="-8"/>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numrave</w:t>
            </w:r>
            <w:r w:rsidRPr="001F7008">
              <w:rPr>
                <w:rFonts w:ascii="Palatino Linotype" w:eastAsia="Palatino Linotype" w:hAnsi="Palatino Linotype" w:cs="Palatino Linotype"/>
                <w:color w:val="231F20"/>
                <w:spacing w:val="-9"/>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treshifrorë</w:t>
            </w:r>
            <w:r w:rsidRPr="001F7008">
              <w:rPr>
                <w:rFonts w:ascii="Palatino Linotype" w:eastAsia="Palatino Linotype" w:hAnsi="Palatino Linotype" w:cs="Palatino Linotype"/>
                <w:color w:val="231F20"/>
                <w:spacing w:val="-8"/>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të</w:t>
            </w:r>
            <w:r w:rsidRPr="001F7008">
              <w:rPr>
                <w:rFonts w:ascii="Palatino Linotype" w:eastAsia="Palatino Linotype" w:hAnsi="Palatino Linotype" w:cs="Palatino Linotype"/>
                <w:color w:val="231F20"/>
                <w:spacing w:val="-8"/>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cilët</w:t>
            </w:r>
            <w:r w:rsidRPr="001F7008">
              <w:rPr>
                <w:rFonts w:ascii="Palatino Linotype" w:eastAsia="Palatino Linotype" w:hAnsi="Palatino Linotype" w:cs="Palatino Linotype"/>
                <w:color w:val="231F20"/>
                <w:spacing w:val="-9"/>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i</w:t>
            </w:r>
            <w:r w:rsidRPr="001F7008">
              <w:rPr>
                <w:rFonts w:ascii="Palatino Linotype" w:eastAsia="Palatino Linotype" w:hAnsi="Palatino Linotype" w:cs="Palatino Linotype"/>
                <w:color w:val="231F20"/>
                <w:spacing w:val="-8"/>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kanë</w:t>
            </w:r>
            <w:r w:rsidRPr="001F7008">
              <w:rPr>
                <w:rFonts w:ascii="Palatino Linotype" w:eastAsia="Palatino Linotype" w:hAnsi="Palatino Linotype" w:cs="Palatino Linotype"/>
                <w:color w:val="231F20"/>
                <w:spacing w:val="-8"/>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mësuar</w:t>
            </w:r>
            <w:r w:rsidRPr="001F7008">
              <w:rPr>
                <w:rFonts w:ascii="Palatino Linotype" w:eastAsia="Palatino Linotype" w:hAnsi="Palatino Linotype" w:cs="Palatino Linotype"/>
                <w:color w:val="231F20"/>
                <w:spacing w:val="-9"/>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në</w:t>
            </w:r>
            <w:r w:rsidRPr="001F7008">
              <w:rPr>
                <w:rFonts w:ascii="Palatino Linotype" w:eastAsia="Palatino Linotype" w:hAnsi="Palatino Linotype" w:cs="Palatino Linotype"/>
                <w:color w:val="231F20"/>
                <w:spacing w:val="-47"/>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orët</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e</w:t>
            </w:r>
            <w:r w:rsidRPr="001F7008">
              <w:rPr>
                <w:rFonts w:ascii="Palatino Linotype" w:eastAsia="Palatino Linotype" w:hAnsi="Palatino Linotype" w:cs="Palatino Linotype"/>
                <w:color w:val="231F20"/>
                <w:spacing w:val="-2"/>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kaluara.</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Jepen</w:t>
            </w:r>
            <w:r w:rsidRPr="001F7008">
              <w:rPr>
                <w:rFonts w:ascii="Palatino Linotype" w:eastAsia="Palatino Linotype" w:hAnsi="Palatino Linotype" w:cs="Palatino Linotype"/>
                <w:color w:val="231F20"/>
                <w:spacing w:val="-2"/>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disa</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detyra</w:t>
            </w:r>
            <w:r w:rsidRPr="001F7008">
              <w:rPr>
                <w:rFonts w:ascii="Palatino Linotype" w:eastAsia="Palatino Linotype" w:hAnsi="Palatino Linotype" w:cs="Palatino Linotype"/>
                <w:color w:val="231F20"/>
                <w:spacing w:val="-2"/>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ku</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kërkohet</w:t>
            </w:r>
            <w:r w:rsidRPr="001F7008">
              <w:rPr>
                <w:rFonts w:ascii="Palatino Linotype" w:eastAsia="Palatino Linotype" w:hAnsi="Palatino Linotype" w:cs="Palatino Linotype"/>
                <w:color w:val="231F20"/>
                <w:spacing w:val="-2"/>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të</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zbriten</w:t>
            </w:r>
            <w:r w:rsidRPr="001F7008">
              <w:rPr>
                <w:rFonts w:ascii="Palatino Linotype" w:eastAsia="Palatino Linotype" w:hAnsi="Palatino Linotype" w:cs="Palatino Linotype"/>
                <w:color w:val="231F20"/>
                <w:spacing w:val="-2"/>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numrat</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me</w:t>
            </w:r>
            <w:r w:rsidRPr="001F7008">
              <w:rPr>
                <w:rFonts w:ascii="Palatino Linotype" w:eastAsia="Palatino Linotype" w:hAnsi="Palatino Linotype" w:cs="Palatino Linotype"/>
                <w:color w:val="231F20"/>
                <w:spacing w:val="-2"/>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prishje</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të</w:t>
            </w:r>
            <w:r w:rsidRPr="001F7008">
              <w:rPr>
                <w:rFonts w:ascii="Palatino Linotype" w:eastAsia="Palatino Linotype" w:hAnsi="Palatino Linotype" w:cs="Palatino Linotype"/>
                <w:color w:val="231F20"/>
                <w:spacing w:val="-2"/>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dhjetëshes</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dhe</w:t>
            </w:r>
            <w:r w:rsidRPr="001F7008">
              <w:rPr>
                <w:rFonts w:ascii="Palatino Linotype" w:eastAsia="Palatino Linotype" w:hAnsi="Palatino Linotype" w:cs="Palatino Linotype"/>
                <w:color w:val="231F20"/>
                <w:spacing w:val="-2"/>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qindëshes,</w:t>
            </w:r>
            <w:r w:rsidRPr="001F7008">
              <w:rPr>
                <w:rFonts w:ascii="Palatino Linotype" w:eastAsia="Palatino Linotype" w:hAnsi="Palatino Linotype" w:cs="Palatino Linotype"/>
                <w:color w:val="231F20"/>
                <w:spacing w:val="-47"/>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ku</w:t>
            </w:r>
            <w:r w:rsidRPr="001F7008">
              <w:rPr>
                <w:rFonts w:ascii="Palatino Linotype" w:eastAsia="Palatino Linotype" w:hAnsi="Palatino Linotype" w:cs="Palatino Linotype"/>
                <w:color w:val="231F20"/>
                <w:spacing w:val="-4"/>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ndoshta</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vijnë</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në</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një</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situatë</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ku</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nuk</w:t>
            </w:r>
            <w:r w:rsidRPr="001F7008">
              <w:rPr>
                <w:rFonts w:ascii="Palatino Linotype" w:eastAsia="Palatino Linotype" w:hAnsi="Palatino Linotype" w:cs="Palatino Linotype"/>
                <w:color w:val="231F20"/>
                <w:spacing w:val="-4"/>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dijnë</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si</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të</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veprojnë,</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pastaj</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bëhet</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ndërlidhja</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me</w:t>
            </w:r>
            <w:r w:rsidRPr="001F7008">
              <w:rPr>
                <w:rFonts w:ascii="Palatino Linotype" w:eastAsia="Palatino Linotype" w:hAnsi="Palatino Linotype" w:cs="Palatino Linotype"/>
                <w:color w:val="231F20"/>
                <w:spacing w:val="-4"/>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njësinë</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e</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re</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që</w:t>
            </w:r>
            <w:r w:rsidRPr="001F7008">
              <w:rPr>
                <w:rFonts w:ascii="Palatino Linotype" w:eastAsia="Palatino Linotype" w:hAnsi="Palatino Linotype" w:cs="Palatino Linotype"/>
                <w:color w:val="231F20"/>
                <w:spacing w:val="-3"/>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do</w:t>
            </w:r>
            <w:r w:rsidRPr="001F7008">
              <w:rPr>
                <w:rFonts w:ascii="Palatino Linotype" w:eastAsia="Palatino Linotype" w:hAnsi="Palatino Linotype" w:cs="Palatino Linotype"/>
                <w:color w:val="231F20"/>
                <w:spacing w:val="-47"/>
                <w:w w:val="90"/>
                <w:sz w:val="20"/>
                <w:szCs w:val="20"/>
                <w:lang w:val="it-IT"/>
              </w:rPr>
              <w:t xml:space="preserve"> </w:t>
            </w:r>
            <w:r w:rsidRPr="001F7008">
              <w:rPr>
                <w:rFonts w:ascii="Palatino Linotype" w:eastAsia="Palatino Linotype" w:hAnsi="Palatino Linotype" w:cs="Palatino Linotype"/>
                <w:color w:val="231F20"/>
                <w:sz w:val="20"/>
                <w:szCs w:val="20"/>
                <w:lang w:val="it-IT"/>
              </w:rPr>
              <w:t>të</w:t>
            </w:r>
            <w:r w:rsidRPr="001F7008">
              <w:rPr>
                <w:rFonts w:ascii="Palatino Linotype" w:eastAsia="Palatino Linotype" w:hAnsi="Palatino Linotype" w:cs="Palatino Linotype"/>
                <w:color w:val="231F20"/>
                <w:spacing w:val="-7"/>
                <w:sz w:val="20"/>
                <w:szCs w:val="20"/>
                <w:lang w:val="it-IT"/>
              </w:rPr>
              <w:t xml:space="preserve"> </w:t>
            </w:r>
            <w:r w:rsidRPr="001F7008">
              <w:rPr>
                <w:rFonts w:ascii="Palatino Linotype" w:eastAsia="Palatino Linotype" w:hAnsi="Palatino Linotype" w:cs="Palatino Linotype"/>
                <w:color w:val="231F20"/>
                <w:sz w:val="20"/>
                <w:szCs w:val="20"/>
                <w:lang w:val="it-IT"/>
              </w:rPr>
              <w:t>shpjegohet.</w:t>
            </w:r>
          </w:p>
          <w:p w14:paraId="1A7A6A8A" w14:textId="77777777" w:rsidR="00A94CE3" w:rsidRPr="00257384" w:rsidRDefault="00A94CE3" w:rsidP="00D57B01">
            <w:pPr>
              <w:spacing w:after="0" w:line="240" w:lineRule="auto"/>
              <w:rPr>
                <w:rFonts w:ascii="Times New Roman" w:eastAsia="MS Mincho" w:hAnsi="Times New Roman" w:cs="Times New Roman"/>
                <w:sz w:val="20"/>
                <w:szCs w:val="20"/>
                <w:lang w:val="sq-AL"/>
              </w:rPr>
            </w:pPr>
          </w:p>
          <w:p w14:paraId="6555FDFB" w14:textId="77777777" w:rsidR="00A94CE3" w:rsidRPr="00A94CE3" w:rsidRDefault="00A94CE3" w:rsidP="00D57B01">
            <w:pPr>
              <w:spacing w:after="0" w:line="240" w:lineRule="auto"/>
              <w:rPr>
                <w:rFonts w:ascii="Times New Roman" w:eastAsia="MS Mincho" w:hAnsi="Times New Roman" w:cs="Times New Roman"/>
                <w:i/>
                <w:sz w:val="20"/>
                <w:szCs w:val="20"/>
                <w:lang w:val="sq-AL"/>
              </w:rPr>
            </w:pPr>
            <w:r w:rsidRPr="00A94CE3">
              <w:rPr>
                <w:rFonts w:ascii="Times New Roman" w:eastAsia="MS Mincho" w:hAnsi="Times New Roman" w:cs="Times New Roman"/>
                <w:b/>
                <w:sz w:val="20"/>
                <w:szCs w:val="20"/>
                <w:lang w:val="sq-AL"/>
              </w:rPr>
              <w:t xml:space="preserve">Ndërtimi i njohurive: Përpunimi i përmbajtjes </w:t>
            </w:r>
            <w:r w:rsidRPr="00A94CE3">
              <w:rPr>
                <w:rFonts w:ascii="Times New Roman" w:eastAsia="MS Mincho" w:hAnsi="Times New Roman" w:cs="Times New Roman"/>
                <w:i/>
                <w:sz w:val="20"/>
                <w:szCs w:val="20"/>
                <w:lang w:val="sq-AL"/>
              </w:rPr>
              <w:t>Shqyrtim i përbashkët</w:t>
            </w:r>
          </w:p>
          <w:p w14:paraId="2EFD7BD3" w14:textId="77777777" w:rsidR="00A94CE3" w:rsidRPr="00A94CE3" w:rsidRDefault="00A94CE3" w:rsidP="00D57B01">
            <w:pPr>
              <w:spacing w:after="0" w:line="240" w:lineRule="auto"/>
              <w:rPr>
                <w:rFonts w:ascii="Times New Roman" w:eastAsia="MS Mincho" w:hAnsi="Times New Roman" w:cs="Times New Roman"/>
                <w:i/>
                <w:sz w:val="20"/>
                <w:szCs w:val="20"/>
                <w:lang w:val="sq-AL"/>
              </w:rPr>
            </w:pPr>
            <w:r w:rsidRPr="00A94CE3">
              <w:rPr>
                <w:rFonts w:ascii="Palatino Linotype" w:eastAsia="Palatino Linotype" w:hAnsi="Palatino Linotype" w:cs="Palatino Linotype"/>
                <w:color w:val="231F20"/>
                <w:spacing w:val="-1"/>
                <w:w w:val="95"/>
                <w:sz w:val="20"/>
                <w:szCs w:val="20"/>
                <w:lang w:val="sq-AL"/>
              </w:rPr>
              <w:t xml:space="preserve">Lexohet </w:t>
            </w:r>
            <w:r w:rsidRPr="00A94CE3">
              <w:rPr>
                <w:rFonts w:ascii="Palatino Linotype" w:eastAsia="Palatino Linotype" w:hAnsi="Palatino Linotype" w:cs="Palatino Linotype"/>
                <w:color w:val="231F20"/>
                <w:w w:val="95"/>
                <w:sz w:val="20"/>
                <w:szCs w:val="20"/>
                <w:lang w:val="sq-AL"/>
              </w:rPr>
              <w:t>detyra e parë në faqe 23, ku nxënësit</w:t>
            </w:r>
            <w:r w:rsidRPr="00A94CE3">
              <w:rPr>
                <w:rFonts w:ascii="Palatino Linotype" w:eastAsia="Palatino Linotype" w:hAnsi="Palatino Linotype" w:cs="Palatino Linotype"/>
                <w:color w:val="231F20"/>
                <w:spacing w:val="1"/>
                <w:w w:val="95"/>
                <w:sz w:val="20"/>
                <w:szCs w:val="20"/>
                <w:lang w:val="sq-AL"/>
              </w:rPr>
              <w:t xml:space="preserve"> </w:t>
            </w:r>
            <w:r w:rsidRPr="00A94CE3">
              <w:rPr>
                <w:rFonts w:ascii="Palatino Linotype" w:eastAsia="Palatino Linotype" w:hAnsi="Palatino Linotype" w:cs="Palatino Linotype"/>
                <w:color w:val="231F20"/>
                <w:spacing w:val="-3"/>
                <w:sz w:val="20"/>
                <w:szCs w:val="20"/>
                <w:lang w:val="sq-AL"/>
              </w:rPr>
              <w:t>deshifrojnë</w:t>
            </w:r>
            <w:r w:rsidRPr="00A94CE3">
              <w:rPr>
                <w:rFonts w:ascii="Palatino Linotype" w:eastAsia="Palatino Linotype" w:hAnsi="Palatino Linotype" w:cs="Palatino Linotype"/>
                <w:color w:val="231F20"/>
                <w:spacing w:val="-2"/>
                <w:sz w:val="20"/>
                <w:szCs w:val="20"/>
                <w:lang w:val="sq-AL"/>
              </w:rPr>
              <w:t xml:space="preserve"> </w:t>
            </w:r>
            <w:r w:rsidRPr="00A94CE3">
              <w:rPr>
                <w:rFonts w:ascii="Palatino Linotype" w:eastAsia="Palatino Linotype" w:hAnsi="Palatino Linotype" w:cs="Palatino Linotype"/>
                <w:color w:val="231F20"/>
                <w:spacing w:val="-3"/>
                <w:sz w:val="20"/>
                <w:szCs w:val="20"/>
                <w:lang w:val="sq-AL"/>
              </w:rPr>
              <w:t>të</w:t>
            </w:r>
            <w:r w:rsidRPr="00A94CE3">
              <w:rPr>
                <w:rFonts w:ascii="Palatino Linotype" w:eastAsia="Palatino Linotype" w:hAnsi="Palatino Linotype" w:cs="Palatino Linotype"/>
                <w:color w:val="231F20"/>
                <w:spacing w:val="-2"/>
                <w:sz w:val="20"/>
                <w:szCs w:val="20"/>
                <w:lang w:val="sq-AL"/>
              </w:rPr>
              <w:t xml:space="preserve"> gjitha</w:t>
            </w:r>
            <w:r w:rsidRPr="00A94CE3">
              <w:rPr>
                <w:rFonts w:ascii="Palatino Linotype" w:eastAsia="Palatino Linotype" w:hAnsi="Palatino Linotype" w:cs="Palatino Linotype"/>
                <w:color w:val="231F20"/>
                <w:spacing w:val="-1"/>
                <w:sz w:val="20"/>
                <w:szCs w:val="20"/>
                <w:lang w:val="sq-AL"/>
              </w:rPr>
              <w:t xml:space="preserve"> </w:t>
            </w:r>
            <w:r w:rsidRPr="00A94CE3">
              <w:rPr>
                <w:rFonts w:ascii="Palatino Linotype" w:eastAsia="Palatino Linotype" w:hAnsi="Palatino Linotype" w:cs="Palatino Linotype"/>
                <w:color w:val="231F20"/>
                <w:spacing w:val="-2"/>
                <w:sz w:val="20"/>
                <w:szCs w:val="20"/>
                <w:lang w:val="sq-AL"/>
              </w:rPr>
              <w:t>kartëmonedhat</w:t>
            </w:r>
            <w:r w:rsidRPr="00A94CE3">
              <w:rPr>
                <w:rFonts w:ascii="Palatino Linotype" w:eastAsia="Palatino Linotype" w:hAnsi="Palatino Linotype" w:cs="Palatino Linotype"/>
                <w:color w:val="231F20"/>
                <w:spacing w:val="-1"/>
                <w:sz w:val="20"/>
                <w:szCs w:val="20"/>
                <w:lang w:val="sq-AL"/>
              </w:rPr>
              <w:t xml:space="preserve"> </w:t>
            </w:r>
            <w:r w:rsidRPr="00A94CE3">
              <w:rPr>
                <w:rFonts w:ascii="Palatino Linotype" w:eastAsia="Palatino Linotype" w:hAnsi="Palatino Linotype" w:cs="Palatino Linotype"/>
                <w:color w:val="231F20"/>
                <w:spacing w:val="-2"/>
                <w:sz w:val="20"/>
                <w:szCs w:val="20"/>
                <w:lang w:val="sq-AL"/>
              </w:rPr>
              <w:t>dhe</w:t>
            </w:r>
            <w:r w:rsidRPr="00A94CE3">
              <w:rPr>
                <w:rFonts w:ascii="Palatino Linotype" w:eastAsia="Palatino Linotype" w:hAnsi="Palatino Linotype" w:cs="Palatino Linotype"/>
                <w:color w:val="231F20"/>
                <w:spacing w:val="-52"/>
                <w:sz w:val="20"/>
                <w:szCs w:val="20"/>
                <w:lang w:val="sq-AL"/>
              </w:rPr>
              <w:t xml:space="preserve"> </w:t>
            </w:r>
            <w:r w:rsidRPr="00A94CE3">
              <w:rPr>
                <w:rFonts w:ascii="Palatino Linotype" w:eastAsia="Palatino Linotype" w:hAnsi="Palatino Linotype" w:cs="Palatino Linotype"/>
                <w:color w:val="231F20"/>
                <w:w w:val="90"/>
                <w:sz w:val="20"/>
                <w:szCs w:val="20"/>
                <w:lang w:val="sq-AL"/>
              </w:rPr>
              <w:t>monedhat</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si</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më</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poshtë:</w:t>
            </w:r>
          </w:p>
          <w:tbl>
            <w:tblPr>
              <w:tblW w:w="0" w:type="auto"/>
              <w:tblInd w:w="658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1E0" w:firstRow="1" w:lastRow="1" w:firstColumn="1" w:lastColumn="1" w:noHBand="0" w:noVBand="0"/>
            </w:tblPr>
            <w:tblGrid>
              <w:gridCol w:w="934"/>
              <w:gridCol w:w="1152"/>
              <w:gridCol w:w="973"/>
            </w:tblGrid>
            <w:tr w:rsidR="00A94CE3" w:rsidRPr="00A94CE3" w14:paraId="1DAA3B7F" w14:textId="77777777" w:rsidTr="00D57B01">
              <w:trPr>
                <w:trHeight w:val="35"/>
              </w:trPr>
              <w:tc>
                <w:tcPr>
                  <w:tcW w:w="496" w:type="dxa"/>
                </w:tcPr>
                <w:p w14:paraId="4D8407DF" w14:textId="77777777" w:rsidR="00A94CE3" w:rsidRPr="00A94CE3" w:rsidRDefault="00A94CE3" w:rsidP="00A94CE3">
                  <w:pPr>
                    <w:framePr w:hSpace="180" w:wrap="around" w:vAnchor="text" w:hAnchor="margin" w:xAlign="center" w:y="-155"/>
                    <w:widowControl w:val="0"/>
                    <w:autoSpaceDE w:val="0"/>
                    <w:autoSpaceDN w:val="0"/>
                    <w:spacing w:after="0" w:line="267" w:lineRule="exact"/>
                    <w:ind w:left="1"/>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sz w:val="20"/>
                      <w:szCs w:val="20"/>
                      <w:lang w:val="sq-AL"/>
                    </w:rPr>
                    <w:lastRenderedPageBreak/>
                    <w:t>Qindëshet</w:t>
                  </w:r>
                </w:p>
              </w:tc>
              <w:tc>
                <w:tcPr>
                  <w:tcW w:w="637" w:type="dxa"/>
                  <w:tcBorders>
                    <w:top w:val="single" w:sz="12" w:space="0" w:color="000000"/>
                  </w:tcBorders>
                </w:tcPr>
                <w:p w14:paraId="5D2ED505" w14:textId="77777777" w:rsidR="00A94CE3" w:rsidRPr="00A94CE3" w:rsidRDefault="00A94CE3" w:rsidP="00A94CE3">
                  <w:pPr>
                    <w:framePr w:hSpace="180" w:wrap="around" w:vAnchor="text" w:hAnchor="margin" w:xAlign="center" w:y="-155"/>
                    <w:widowControl w:val="0"/>
                    <w:autoSpaceDE w:val="0"/>
                    <w:autoSpaceDN w:val="0"/>
                    <w:spacing w:after="0" w:line="267" w:lineRule="exact"/>
                    <w:ind w:left="194"/>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sz w:val="20"/>
                      <w:szCs w:val="20"/>
                      <w:lang w:val="sq-AL"/>
                    </w:rPr>
                    <w:t>Dhjetëshet</w:t>
                  </w:r>
                </w:p>
              </w:tc>
              <w:tc>
                <w:tcPr>
                  <w:tcW w:w="554" w:type="dxa"/>
                </w:tcPr>
                <w:p w14:paraId="68AF06F1" w14:textId="77777777" w:rsidR="00A94CE3" w:rsidRPr="00A94CE3" w:rsidRDefault="00A94CE3" w:rsidP="00A94CE3">
                  <w:pPr>
                    <w:framePr w:hSpace="180" w:wrap="around" w:vAnchor="text" w:hAnchor="margin" w:xAlign="center" w:y="-155"/>
                    <w:widowControl w:val="0"/>
                    <w:autoSpaceDE w:val="0"/>
                    <w:autoSpaceDN w:val="0"/>
                    <w:spacing w:after="0" w:line="267" w:lineRule="exact"/>
                    <w:ind w:right="282"/>
                    <w:jc w:val="right"/>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sz w:val="20"/>
                      <w:szCs w:val="20"/>
                      <w:lang w:val="sq-AL"/>
                    </w:rPr>
                    <w:t>Njëshet</w:t>
                  </w:r>
                </w:p>
              </w:tc>
            </w:tr>
            <w:tr w:rsidR="00A94CE3" w:rsidRPr="00A94CE3" w14:paraId="2F203F32" w14:textId="77777777" w:rsidTr="00D57B01">
              <w:trPr>
                <w:trHeight w:val="22"/>
              </w:trPr>
              <w:tc>
                <w:tcPr>
                  <w:tcW w:w="496" w:type="dxa"/>
                  <w:tcBorders>
                    <w:right w:val="single" w:sz="12" w:space="0" w:color="000000"/>
                  </w:tcBorders>
                </w:tcPr>
                <w:p w14:paraId="26B938DA" w14:textId="77777777" w:rsidR="00A94CE3" w:rsidRPr="00A94CE3" w:rsidRDefault="00A94CE3" w:rsidP="00A94CE3">
                  <w:pPr>
                    <w:framePr w:hSpace="180" w:wrap="around" w:vAnchor="text" w:hAnchor="margin" w:xAlign="center" w:y="-155"/>
                    <w:widowControl w:val="0"/>
                    <w:autoSpaceDE w:val="0"/>
                    <w:autoSpaceDN w:val="0"/>
                    <w:spacing w:before="23" w:after="0" w:line="249" w:lineRule="exact"/>
                    <w:ind w:right="253"/>
                    <w:jc w:val="center"/>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w w:val="96"/>
                      <w:sz w:val="20"/>
                      <w:szCs w:val="20"/>
                      <w:lang w:val="sq-AL"/>
                    </w:rPr>
                    <w:t>5</w:t>
                  </w:r>
                </w:p>
              </w:tc>
              <w:tc>
                <w:tcPr>
                  <w:tcW w:w="637" w:type="dxa"/>
                  <w:tcBorders>
                    <w:left w:val="single" w:sz="12" w:space="0" w:color="000000"/>
                    <w:bottom w:val="single" w:sz="12" w:space="0" w:color="000000"/>
                  </w:tcBorders>
                </w:tcPr>
                <w:p w14:paraId="2AC6C223" w14:textId="77777777" w:rsidR="00A94CE3" w:rsidRPr="00A94CE3" w:rsidRDefault="00A94CE3" w:rsidP="00A94CE3">
                  <w:pPr>
                    <w:framePr w:hSpace="180" w:wrap="around" w:vAnchor="text" w:hAnchor="margin" w:xAlign="center" w:y="-155"/>
                    <w:widowControl w:val="0"/>
                    <w:autoSpaceDE w:val="0"/>
                    <w:autoSpaceDN w:val="0"/>
                    <w:spacing w:before="23" w:after="0" w:line="249" w:lineRule="exact"/>
                    <w:ind w:left="761"/>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w w:val="96"/>
                      <w:sz w:val="20"/>
                      <w:szCs w:val="20"/>
                      <w:lang w:val="sq-AL"/>
                    </w:rPr>
                    <w:t>3</w:t>
                  </w:r>
                </w:p>
              </w:tc>
              <w:tc>
                <w:tcPr>
                  <w:tcW w:w="554" w:type="dxa"/>
                </w:tcPr>
                <w:p w14:paraId="2612825F" w14:textId="77777777" w:rsidR="00A94CE3" w:rsidRPr="00A94CE3" w:rsidRDefault="00A94CE3" w:rsidP="00A94CE3">
                  <w:pPr>
                    <w:framePr w:hSpace="180" w:wrap="around" w:vAnchor="text" w:hAnchor="margin" w:xAlign="center" w:y="-155"/>
                    <w:widowControl w:val="0"/>
                    <w:autoSpaceDE w:val="0"/>
                    <w:autoSpaceDN w:val="0"/>
                    <w:spacing w:before="23" w:after="0" w:line="249" w:lineRule="exact"/>
                    <w:ind w:right="300"/>
                    <w:jc w:val="right"/>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w w:val="96"/>
                      <w:sz w:val="20"/>
                      <w:szCs w:val="20"/>
                      <w:lang w:val="sq-AL"/>
                    </w:rPr>
                    <w:t>3</w:t>
                  </w:r>
                </w:p>
              </w:tc>
            </w:tr>
            <w:tr w:rsidR="00A94CE3" w:rsidRPr="00A94CE3" w14:paraId="54698DAD" w14:textId="77777777" w:rsidTr="00D57B01">
              <w:trPr>
                <w:trHeight w:val="26"/>
              </w:trPr>
              <w:tc>
                <w:tcPr>
                  <w:tcW w:w="496" w:type="dxa"/>
                  <w:tcBorders>
                    <w:left w:val="single" w:sz="12" w:space="0" w:color="000000"/>
                    <w:right w:val="single" w:sz="12" w:space="0" w:color="000000"/>
                  </w:tcBorders>
                </w:tcPr>
                <w:p w14:paraId="03251BFD" w14:textId="77777777" w:rsidR="00A94CE3" w:rsidRPr="00A94CE3" w:rsidRDefault="00A94CE3" w:rsidP="00A94CE3">
                  <w:pPr>
                    <w:framePr w:hSpace="180" w:wrap="around" w:vAnchor="text" w:hAnchor="margin" w:xAlign="center" w:y="-155"/>
                    <w:widowControl w:val="0"/>
                    <w:autoSpaceDE w:val="0"/>
                    <w:autoSpaceDN w:val="0"/>
                    <w:spacing w:after="0" w:line="261" w:lineRule="exact"/>
                    <w:ind w:left="234"/>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w w:val="105"/>
                      <w:sz w:val="20"/>
                      <w:szCs w:val="20"/>
                      <w:lang w:val="sq-AL"/>
                    </w:rPr>
                    <w:t>-</w:t>
                  </w:r>
                  <w:r w:rsidRPr="00A94CE3">
                    <w:rPr>
                      <w:rFonts w:ascii="Palatino Linotype" w:eastAsia="Palatino Linotype" w:hAnsi="Palatino Linotype" w:cs="Palatino Linotype"/>
                      <w:color w:val="231F20"/>
                      <w:spacing w:val="32"/>
                      <w:w w:val="105"/>
                      <w:sz w:val="20"/>
                      <w:szCs w:val="20"/>
                      <w:lang w:val="sq-AL"/>
                    </w:rPr>
                    <w:t xml:space="preserve"> </w:t>
                  </w:r>
                  <w:r w:rsidRPr="00A94CE3">
                    <w:rPr>
                      <w:rFonts w:ascii="Palatino Linotype" w:eastAsia="Palatino Linotype" w:hAnsi="Palatino Linotype" w:cs="Palatino Linotype"/>
                      <w:color w:val="231F20"/>
                      <w:w w:val="105"/>
                      <w:sz w:val="20"/>
                      <w:szCs w:val="20"/>
                      <w:lang w:val="sq-AL"/>
                    </w:rPr>
                    <w:t>2</w:t>
                  </w:r>
                </w:p>
              </w:tc>
              <w:tc>
                <w:tcPr>
                  <w:tcW w:w="637" w:type="dxa"/>
                  <w:tcBorders>
                    <w:top w:val="single" w:sz="12" w:space="0" w:color="000000"/>
                    <w:left w:val="single" w:sz="12" w:space="0" w:color="000000"/>
                  </w:tcBorders>
                </w:tcPr>
                <w:p w14:paraId="41AF5C94" w14:textId="77777777" w:rsidR="00A94CE3" w:rsidRPr="00A94CE3" w:rsidRDefault="00A94CE3" w:rsidP="00A94CE3">
                  <w:pPr>
                    <w:framePr w:hSpace="180" w:wrap="around" w:vAnchor="text" w:hAnchor="margin" w:xAlign="center" w:y="-155"/>
                    <w:widowControl w:val="0"/>
                    <w:autoSpaceDE w:val="0"/>
                    <w:autoSpaceDN w:val="0"/>
                    <w:spacing w:after="0" w:line="261" w:lineRule="exact"/>
                    <w:ind w:left="790"/>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w w:val="96"/>
                      <w:sz w:val="20"/>
                      <w:szCs w:val="20"/>
                      <w:lang w:val="sq-AL"/>
                    </w:rPr>
                    <w:t>5</w:t>
                  </w:r>
                </w:p>
              </w:tc>
              <w:tc>
                <w:tcPr>
                  <w:tcW w:w="554" w:type="dxa"/>
                  <w:tcBorders>
                    <w:right w:val="single" w:sz="12" w:space="0" w:color="000000"/>
                  </w:tcBorders>
                </w:tcPr>
                <w:p w14:paraId="7F7F5EEC" w14:textId="77777777" w:rsidR="00A94CE3" w:rsidRPr="00A94CE3" w:rsidRDefault="00A94CE3" w:rsidP="00A94CE3">
                  <w:pPr>
                    <w:framePr w:hSpace="180" w:wrap="around" w:vAnchor="text" w:hAnchor="margin" w:xAlign="center" w:y="-155"/>
                    <w:widowControl w:val="0"/>
                    <w:autoSpaceDE w:val="0"/>
                    <w:autoSpaceDN w:val="0"/>
                    <w:spacing w:after="0" w:line="261" w:lineRule="exact"/>
                    <w:ind w:right="314"/>
                    <w:jc w:val="right"/>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w w:val="96"/>
                      <w:sz w:val="20"/>
                      <w:szCs w:val="20"/>
                      <w:lang w:val="sq-AL"/>
                    </w:rPr>
                    <w:t>7</w:t>
                  </w:r>
                </w:p>
              </w:tc>
            </w:tr>
          </w:tbl>
          <w:p w14:paraId="706D0F1F" w14:textId="77777777" w:rsidR="00A94CE3" w:rsidRPr="00A94CE3" w:rsidRDefault="00A94CE3" w:rsidP="00D57B01">
            <w:pPr>
              <w:pStyle w:val="BodyText"/>
              <w:spacing w:before="264" w:line="213" w:lineRule="auto"/>
              <w:ind w:right="677"/>
              <w:jc w:val="both"/>
              <w:rPr>
                <w:color w:val="231F20"/>
                <w:w w:val="90"/>
                <w:sz w:val="20"/>
                <w:szCs w:val="20"/>
                <w:lang w:val="sq-AL"/>
              </w:rPr>
            </w:pPr>
            <w:r w:rsidRPr="00A94CE3">
              <w:rPr>
                <w:color w:val="231F20"/>
                <w:w w:val="90"/>
                <w:sz w:val="20"/>
                <w:szCs w:val="20"/>
                <w:lang w:val="sq-AL"/>
              </w:rPr>
              <w:t>Nga 3 Nj nuk mund të zbriten 7 Nj. Për këtë të</w:t>
            </w:r>
            <w:r w:rsidRPr="00A94CE3">
              <w:rPr>
                <w:color w:val="231F20"/>
                <w:spacing w:val="1"/>
                <w:w w:val="90"/>
                <w:sz w:val="20"/>
                <w:szCs w:val="20"/>
                <w:lang w:val="sq-AL"/>
              </w:rPr>
              <w:t xml:space="preserve"> </w:t>
            </w:r>
            <w:r w:rsidRPr="00A94CE3">
              <w:rPr>
                <w:color w:val="231F20"/>
                <w:w w:val="90"/>
                <w:sz w:val="20"/>
                <w:szCs w:val="20"/>
                <w:lang w:val="sq-AL"/>
              </w:rPr>
              <w:t>zbritshmit ia shtojmë 10 Nj, kurse zbritësit ia zbresim</w:t>
            </w:r>
            <w:r w:rsidRPr="00A94CE3">
              <w:rPr>
                <w:color w:val="231F20"/>
                <w:spacing w:val="-38"/>
                <w:w w:val="90"/>
                <w:sz w:val="20"/>
                <w:szCs w:val="20"/>
                <w:lang w:val="sq-AL"/>
              </w:rPr>
              <w:t xml:space="preserve"> </w:t>
            </w:r>
            <w:r w:rsidRPr="00A94CE3">
              <w:rPr>
                <w:color w:val="231F20"/>
                <w:w w:val="90"/>
                <w:sz w:val="20"/>
                <w:szCs w:val="20"/>
                <w:lang w:val="sq-AL"/>
              </w:rPr>
              <w:t>1</w:t>
            </w:r>
            <w:r w:rsidRPr="00A94CE3">
              <w:rPr>
                <w:color w:val="231F20"/>
                <w:spacing w:val="-1"/>
                <w:w w:val="90"/>
                <w:sz w:val="20"/>
                <w:szCs w:val="20"/>
                <w:lang w:val="sq-AL"/>
              </w:rPr>
              <w:t xml:space="preserve"> </w:t>
            </w:r>
            <w:r w:rsidRPr="00A94CE3">
              <w:rPr>
                <w:color w:val="231F20"/>
                <w:w w:val="90"/>
                <w:sz w:val="20"/>
                <w:szCs w:val="20"/>
                <w:lang w:val="sq-AL"/>
              </w:rPr>
              <w:t>Dh. Kështu,</w:t>
            </w:r>
            <w:r w:rsidRPr="00A94CE3">
              <w:rPr>
                <w:color w:val="231F20"/>
                <w:spacing w:val="-1"/>
                <w:w w:val="90"/>
                <w:sz w:val="20"/>
                <w:szCs w:val="20"/>
                <w:lang w:val="sq-AL"/>
              </w:rPr>
              <w:t xml:space="preserve"> </w:t>
            </w:r>
            <w:r w:rsidRPr="00A94CE3">
              <w:rPr>
                <w:color w:val="231F20"/>
                <w:w w:val="90"/>
                <w:sz w:val="20"/>
                <w:szCs w:val="20"/>
                <w:lang w:val="sq-AL"/>
              </w:rPr>
              <w:t>ndryshimi nuk e</w:t>
            </w:r>
            <w:r w:rsidRPr="00A94CE3">
              <w:rPr>
                <w:color w:val="231F20"/>
                <w:spacing w:val="-1"/>
                <w:w w:val="90"/>
                <w:sz w:val="20"/>
                <w:szCs w:val="20"/>
                <w:lang w:val="sq-AL"/>
              </w:rPr>
              <w:t xml:space="preserve"> </w:t>
            </w:r>
            <w:r w:rsidRPr="00A94CE3">
              <w:rPr>
                <w:color w:val="231F20"/>
                <w:w w:val="90"/>
                <w:sz w:val="20"/>
                <w:szCs w:val="20"/>
                <w:lang w:val="sq-AL"/>
              </w:rPr>
              <w:t>ndërron vlerën</w:t>
            </w:r>
          </w:p>
          <w:p w14:paraId="22E9F9F8" w14:textId="77777777" w:rsidR="00A94CE3" w:rsidRPr="00A94CE3" w:rsidRDefault="00A94CE3" w:rsidP="00D57B01">
            <w:pPr>
              <w:widowControl w:val="0"/>
              <w:autoSpaceDE w:val="0"/>
              <w:autoSpaceDN w:val="0"/>
              <w:spacing w:before="25" w:after="0" w:line="213" w:lineRule="auto"/>
              <w:ind w:right="678"/>
              <w:jc w:val="both"/>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w w:val="90"/>
                <w:sz w:val="20"/>
                <w:szCs w:val="20"/>
                <w:lang w:val="sq-AL"/>
              </w:rPr>
              <w:t>Ngjashëm veprohet edhe me kalim të dhjetëshes</w:t>
            </w:r>
            <w:r w:rsidRPr="00A94CE3">
              <w:rPr>
                <w:rFonts w:ascii="Palatino Linotype" w:eastAsia="Palatino Linotype" w:hAnsi="Palatino Linotype" w:cs="Palatino Linotype"/>
                <w:color w:val="231F20"/>
                <w:spacing w:val="-4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dhe</w:t>
            </w:r>
            <w:r w:rsidRPr="00A94CE3">
              <w:rPr>
                <w:rFonts w:ascii="Palatino Linotype" w:eastAsia="Palatino Linotype" w:hAnsi="Palatino Linotype" w:cs="Palatino Linotype"/>
                <w:color w:val="231F20"/>
                <w:spacing w:val="-8"/>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qindëshes.</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Mund</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të</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merren</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edhe</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shembuj</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të</w:t>
            </w:r>
            <w:r w:rsidRPr="00A94CE3">
              <w:rPr>
                <w:rFonts w:ascii="Palatino Linotype" w:eastAsia="Palatino Linotype" w:hAnsi="Palatino Linotype" w:cs="Palatino Linotype"/>
                <w:color w:val="231F20"/>
                <w:spacing w:val="-47"/>
                <w:w w:val="90"/>
                <w:sz w:val="20"/>
                <w:szCs w:val="20"/>
                <w:lang w:val="sq-AL"/>
              </w:rPr>
              <w:t xml:space="preserve"> </w:t>
            </w:r>
            <w:r w:rsidRPr="00A94CE3">
              <w:rPr>
                <w:rFonts w:ascii="Palatino Linotype" w:eastAsia="Palatino Linotype" w:hAnsi="Palatino Linotype" w:cs="Palatino Linotype"/>
                <w:color w:val="231F20"/>
                <w:spacing w:val="-3"/>
                <w:w w:val="95"/>
                <w:sz w:val="20"/>
                <w:szCs w:val="20"/>
                <w:lang w:val="sq-AL"/>
              </w:rPr>
              <w:t>tjerë</w:t>
            </w:r>
            <w:r w:rsidRPr="00A94CE3">
              <w:rPr>
                <w:rFonts w:ascii="Palatino Linotype" w:eastAsia="Palatino Linotype" w:hAnsi="Palatino Linotype" w:cs="Palatino Linotype"/>
                <w:color w:val="231F20"/>
                <w:spacing w:val="-8"/>
                <w:w w:val="95"/>
                <w:sz w:val="20"/>
                <w:szCs w:val="20"/>
                <w:lang w:val="sq-AL"/>
              </w:rPr>
              <w:t xml:space="preserve"> </w:t>
            </w:r>
            <w:r w:rsidRPr="00A94CE3">
              <w:rPr>
                <w:rFonts w:ascii="Palatino Linotype" w:eastAsia="Palatino Linotype" w:hAnsi="Palatino Linotype" w:cs="Palatino Linotype"/>
                <w:color w:val="231F20"/>
                <w:spacing w:val="-3"/>
                <w:w w:val="95"/>
                <w:sz w:val="20"/>
                <w:szCs w:val="20"/>
                <w:lang w:val="sq-AL"/>
              </w:rPr>
              <w:t>që</w:t>
            </w:r>
            <w:r w:rsidRPr="00A94CE3">
              <w:rPr>
                <w:rFonts w:ascii="Palatino Linotype" w:eastAsia="Palatino Linotype" w:hAnsi="Palatino Linotype" w:cs="Palatino Linotype"/>
                <w:color w:val="231F20"/>
                <w:spacing w:val="-8"/>
                <w:w w:val="95"/>
                <w:sz w:val="20"/>
                <w:szCs w:val="20"/>
                <w:lang w:val="sq-AL"/>
              </w:rPr>
              <w:t xml:space="preserve"> </w:t>
            </w:r>
            <w:r w:rsidRPr="00A94CE3">
              <w:rPr>
                <w:rFonts w:ascii="Palatino Linotype" w:eastAsia="Palatino Linotype" w:hAnsi="Palatino Linotype" w:cs="Palatino Linotype"/>
                <w:color w:val="231F20"/>
                <w:spacing w:val="-3"/>
                <w:w w:val="95"/>
                <w:sz w:val="20"/>
                <w:szCs w:val="20"/>
                <w:lang w:val="sq-AL"/>
              </w:rPr>
              <w:t>u</w:t>
            </w:r>
            <w:r w:rsidRPr="00A94CE3">
              <w:rPr>
                <w:rFonts w:ascii="Palatino Linotype" w:eastAsia="Palatino Linotype" w:hAnsi="Palatino Linotype" w:cs="Palatino Linotype"/>
                <w:color w:val="231F20"/>
                <w:spacing w:val="-8"/>
                <w:w w:val="95"/>
                <w:sz w:val="20"/>
                <w:szCs w:val="20"/>
                <w:lang w:val="sq-AL"/>
              </w:rPr>
              <w:t xml:space="preserve"> </w:t>
            </w:r>
            <w:r w:rsidRPr="00A94CE3">
              <w:rPr>
                <w:rFonts w:ascii="Palatino Linotype" w:eastAsia="Palatino Linotype" w:hAnsi="Palatino Linotype" w:cs="Palatino Linotype"/>
                <w:color w:val="231F20"/>
                <w:spacing w:val="-3"/>
                <w:w w:val="95"/>
                <w:sz w:val="20"/>
                <w:szCs w:val="20"/>
                <w:lang w:val="sq-AL"/>
              </w:rPr>
              <w:t>ndihmojnë</w:t>
            </w:r>
            <w:r w:rsidRPr="00A94CE3">
              <w:rPr>
                <w:rFonts w:ascii="Palatino Linotype" w:eastAsia="Palatino Linotype" w:hAnsi="Palatino Linotype" w:cs="Palatino Linotype"/>
                <w:color w:val="231F20"/>
                <w:spacing w:val="-8"/>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nxënësve</w:t>
            </w:r>
            <w:r w:rsidRPr="00A94CE3">
              <w:rPr>
                <w:rFonts w:ascii="Palatino Linotype" w:eastAsia="Palatino Linotype" w:hAnsi="Palatino Linotype" w:cs="Palatino Linotype"/>
                <w:color w:val="231F20"/>
                <w:spacing w:val="-8"/>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në</w:t>
            </w:r>
            <w:r w:rsidRPr="00A94CE3">
              <w:rPr>
                <w:rFonts w:ascii="Palatino Linotype" w:eastAsia="Palatino Linotype" w:hAnsi="Palatino Linotype" w:cs="Palatino Linotype"/>
                <w:color w:val="231F20"/>
                <w:spacing w:val="-8"/>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të</w:t>
            </w:r>
            <w:r w:rsidRPr="00A94CE3">
              <w:rPr>
                <w:rFonts w:ascii="Palatino Linotype" w:eastAsia="Palatino Linotype" w:hAnsi="Palatino Linotype" w:cs="Palatino Linotype"/>
                <w:color w:val="231F20"/>
                <w:spacing w:val="-8"/>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kuptuarit</w:t>
            </w:r>
            <w:r w:rsidRPr="00A94CE3">
              <w:rPr>
                <w:rFonts w:ascii="Palatino Linotype" w:eastAsia="Palatino Linotype" w:hAnsi="Palatino Linotype" w:cs="Palatino Linotype"/>
                <w:color w:val="231F20"/>
                <w:spacing w:val="-8"/>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e</w:t>
            </w:r>
            <w:r w:rsidRPr="00A94CE3">
              <w:rPr>
                <w:rFonts w:ascii="Palatino Linotype" w:eastAsia="Palatino Linotype" w:hAnsi="Palatino Linotype" w:cs="Palatino Linotype"/>
                <w:color w:val="231F20"/>
                <w:spacing w:val="-50"/>
                <w:w w:val="95"/>
                <w:sz w:val="20"/>
                <w:szCs w:val="20"/>
                <w:lang w:val="sq-AL"/>
              </w:rPr>
              <w:t xml:space="preserve"> </w:t>
            </w:r>
            <w:r w:rsidRPr="00A94CE3">
              <w:rPr>
                <w:rFonts w:ascii="Palatino Linotype" w:eastAsia="Palatino Linotype" w:hAnsi="Palatino Linotype" w:cs="Palatino Linotype"/>
                <w:color w:val="231F20"/>
                <w:sz w:val="20"/>
                <w:szCs w:val="20"/>
                <w:lang w:val="sq-AL"/>
              </w:rPr>
              <w:t>zbritjes.</w:t>
            </w:r>
            <w:r w:rsidRPr="00A94CE3">
              <w:rPr>
                <w:rFonts w:ascii="Palatino Linotype" w:eastAsia="Palatino Linotype" w:hAnsi="Palatino Linotype" w:cs="Palatino Linotype"/>
                <w:color w:val="231F20"/>
                <w:spacing w:val="-3"/>
                <w:sz w:val="20"/>
                <w:szCs w:val="20"/>
                <w:lang w:val="sq-AL"/>
              </w:rPr>
              <w:t xml:space="preserve">Sikur </w:t>
            </w:r>
            <w:r w:rsidRPr="00A94CE3">
              <w:rPr>
                <w:rFonts w:ascii="Palatino Linotype" w:eastAsia="Palatino Linotype" w:hAnsi="Palatino Linotype" w:cs="Palatino Linotype"/>
                <w:color w:val="231F20"/>
                <w:spacing w:val="-2"/>
                <w:sz w:val="20"/>
                <w:szCs w:val="20"/>
                <w:lang w:val="sq-AL"/>
              </w:rPr>
              <w:t>në orët e kaluara të gjitha këto mjete</w:t>
            </w:r>
            <w:r w:rsidRPr="00A94CE3">
              <w:rPr>
                <w:rFonts w:ascii="Palatino Linotype" w:eastAsia="Palatino Linotype" w:hAnsi="Palatino Linotype" w:cs="Palatino Linotype"/>
                <w:color w:val="231F20"/>
                <w:spacing w:val="-1"/>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 xml:space="preserve">monetare kthehen në vlera numerike, </w:t>
            </w:r>
            <w:r w:rsidRPr="00A94CE3">
              <w:rPr>
                <w:rFonts w:ascii="Palatino Linotype" w:eastAsia="Palatino Linotype" w:hAnsi="Palatino Linotype" w:cs="Palatino Linotype"/>
                <w:color w:val="231F20"/>
                <w:spacing w:val="-1"/>
                <w:w w:val="95"/>
                <w:sz w:val="20"/>
                <w:szCs w:val="20"/>
                <w:lang w:val="sq-AL"/>
              </w:rPr>
              <w:t>e pastaj</w:t>
            </w:r>
            <w:r w:rsidRPr="00A94CE3">
              <w:rPr>
                <w:rFonts w:ascii="Palatino Linotype" w:eastAsia="Palatino Linotype" w:hAnsi="Palatino Linotype" w:cs="Palatino Linotype"/>
                <w:color w:val="231F20"/>
                <w:w w:val="95"/>
                <w:sz w:val="20"/>
                <w:szCs w:val="20"/>
                <w:lang w:val="sq-AL"/>
              </w:rPr>
              <w:t xml:space="preserve"> </w:t>
            </w:r>
            <w:r w:rsidRPr="00A94CE3">
              <w:rPr>
                <w:rFonts w:ascii="Palatino Linotype" w:eastAsia="Palatino Linotype" w:hAnsi="Palatino Linotype" w:cs="Palatino Linotype"/>
                <w:color w:val="231F20"/>
                <w:spacing w:val="-3"/>
                <w:w w:val="90"/>
                <w:sz w:val="20"/>
                <w:szCs w:val="20"/>
                <w:lang w:val="sq-AL"/>
              </w:rPr>
              <w:t xml:space="preserve">prezantohet tabela ku bëhet zbritja e lartcekur. </w:t>
            </w:r>
            <w:r w:rsidRPr="00A94CE3">
              <w:rPr>
                <w:rFonts w:ascii="Palatino Linotype" w:eastAsia="Palatino Linotype" w:hAnsi="Palatino Linotype" w:cs="Palatino Linotype"/>
                <w:color w:val="231F20"/>
                <w:spacing w:val="-2"/>
                <w:w w:val="90"/>
                <w:sz w:val="20"/>
                <w:szCs w:val="20"/>
                <w:lang w:val="sq-AL"/>
              </w:rPr>
              <w:t>Në</w:t>
            </w:r>
            <w:r w:rsidRPr="00A94CE3">
              <w:rPr>
                <w:rFonts w:ascii="Palatino Linotype" w:eastAsia="Palatino Linotype" w:hAnsi="Palatino Linotype" w:cs="Palatino Linotype"/>
                <w:color w:val="231F20"/>
                <w:spacing w:val="-4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kuadër të kësaj detyre gjendet edhe shembulli i</w:t>
            </w:r>
            <w:r w:rsidRPr="00A94CE3">
              <w:rPr>
                <w:rFonts w:ascii="Palatino Linotype" w:eastAsia="Palatino Linotype" w:hAnsi="Palatino Linotype" w:cs="Palatino Linotype"/>
                <w:color w:val="231F20"/>
                <w:spacing w:val="1"/>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dhënë</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me</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vlera</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numerike:</w:t>
            </w:r>
          </w:p>
          <w:p w14:paraId="0527738B" w14:textId="77777777" w:rsidR="00A94CE3" w:rsidRPr="00A94CE3" w:rsidRDefault="00A94CE3" w:rsidP="00D57B01">
            <w:pPr>
              <w:widowControl w:val="0"/>
              <w:autoSpaceDE w:val="0"/>
              <w:autoSpaceDN w:val="0"/>
              <w:spacing w:before="13" w:after="0" w:line="229" w:lineRule="exact"/>
              <w:ind w:left="374" w:right="425"/>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w w:val="95"/>
                <w:sz w:val="20"/>
                <w:szCs w:val="20"/>
                <w:lang w:val="sq-AL"/>
              </w:rPr>
              <w:t>13</w:t>
            </w:r>
            <w:r w:rsidRPr="00A94CE3">
              <w:rPr>
                <w:rFonts w:ascii="Palatino Linotype" w:eastAsia="Palatino Linotype" w:hAnsi="Palatino Linotype" w:cs="Palatino Linotype"/>
                <w:color w:val="231F20"/>
                <w:spacing w:val="-3"/>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Nj</w:t>
            </w:r>
            <w:r w:rsidRPr="00A94CE3">
              <w:rPr>
                <w:rFonts w:ascii="Palatino Linotype" w:eastAsia="Palatino Linotype" w:hAnsi="Palatino Linotype" w:cs="Palatino Linotype"/>
                <w:color w:val="231F20"/>
                <w:spacing w:val="-3"/>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w:t>
            </w:r>
            <w:r w:rsidRPr="00A94CE3">
              <w:rPr>
                <w:rFonts w:ascii="Palatino Linotype" w:eastAsia="Palatino Linotype" w:hAnsi="Palatino Linotype" w:cs="Palatino Linotype"/>
                <w:color w:val="231F20"/>
                <w:spacing w:val="-2"/>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7</w:t>
            </w:r>
            <w:r w:rsidRPr="00A94CE3">
              <w:rPr>
                <w:rFonts w:ascii="Palatino Linotype" w:eastAsia="Palatino Linotype" w:hAnsi="Palatino Linotype" w:cs="Palatino Linotype"/>
                <w:color w:val="231F20"/>
                <w:spacing w:val="-3"/>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Nj</w:t>
            </w:r>
            <w:r w:rsidRPr="00A94CE3">
              <w:rPr>
                <w:rFonts w:ascii="Palatino Linotype" w:eastAsia="Palatino Linotype" w:hAnsi="Palatino Linotype" w:cs="Palatino Linotype"/>
                <w:color w:val="231F20"/>
                <w:spacing w:val="-2"/>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w:t>
            </w:r>
            <w:r w:rsidRPr="00A94CE3">
              <w:rPr>
                <w:rFonts w:ascii="Palatino Linotype" w:eastAsia="Palatino Linotype" w:hAnsi="Palatino Linotype" w:cs="Palatino Linotype"/>
                <w:color w:val="231F20"/>
                <w:spacing w:val="-3"/>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6</w:t>
            </w:r>
            <w:r w:rsidRPr="00A94CE3">
              <w:rPr>
                <w:rFonts w:ascii="Palatino Linotype" w:eastAsia="Palatino Linotype" w:hAnsi="Palatino Linotype" w:cs="Palatino Linotype"/>
                <w:color w:val="231F20"/>
                <w:spacing w:val="-2"/>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Nj</w:t>
            </w:r>
          </w:p>
          <w:p w14:paraId="558843CE" w14:textId="77777777" w:rsidR="00A94CE3" w:rsidRPr="00A94CE3" w:rsidRDefault="00A94CE3" w:rsidP="00D57B01">
            <w:pPr>
              <w:widowControl w:val="0"/>
              <w:autoSpaceDE w:val="0"/>
              <w:autoSpaceDN w:val="0"/>
              <w:spacing w:after="0" w:line="216" w:lineRule="exact"/>
              <w:ind w:left="374" w:right="425"/>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sz w:val="20"/>
                <w:szCs w:val="20"/>
                <w:lang w:val="sq-AL"/>
              </w:rPr>
              <w:t>12</w:t>
            </w:r>
            <w:r w:rsidRPr="00A94CE3">
              <w:rPr>
                <w:rFonts w:ascii="Palatino Linotype" w:eastAsia="Palatino Linotype" w:hAnsi="Palatino Linotype" w:cs="Palatino Linotype"/>
                <w:color w:val="231F20"/>
                <w:spacing w:val="-10"/>
                <w:sz w:val="20"/>
                <w:szCs w:val="20"/>
                <w:lang w:val="sq-AL"/>
              </w:rPr>
              <w:t xml:space="preserve"> </w:t>
            </w:r>
            <w:r w:rsidRPr="00A94CE3">
              <w:rPr>
                <w:rFonts w:ascii="Palatino Linotype" w:eastAsia="Palatino Linotype" w:hAnsi="Palatino Linotype" w:cs="Palatino Linotype"/>
                <w:color w:val="231F20"/>
                <w:sz w:val="20"/>
                <w:szCs w:val="20"/>
                <w:lang w:val="sq-AL"/>
              </w:rPr>
              <w:t>Dh</w:t>
            </w:r>
            <w:r w:rsidRPr="00A94CE3">
              <w:rPr>
                <w:rFonts w:ascii="Palatino Linotype" w:eastAsia="Palatino Linotype" w:hAnsi="Palatino Linotype" w:cs="Palatino Linotype"/>
                <w:color w:val="231F20"/>
                <w:spacing w:val="-9"/>
                <w:sz w:val="20"/>
                <w:szCs w:val="20"/>
                <w:lang w:val="sq-AL"/>
              </w:rPr>
              <w:t xml:space="preserve"> </w:t>
            </w:r>
            <w:r w:rsidRPr="00A94CE3">
              <w:rPr>
                <w:rFonts w:ascii="Palatino Linotype" w:eastAsia="Palatino Linotype" w:hAnsi="Palatino Linotype" w:cs="Palatino Linotype"/>
                <w:color w:val="231F20"/>
                <w:sz w:val="20"/>
                <w:szCs w:val="20"/>
                <w:lang w:val="sq-AL"/>
              </w:rPr>
              <w:t>–</w:t>
            </w:r>
            <w:r w:rsidRPr="00A94CE3">
              <w:rPr>
                <w:rFonts w:ascii="Palatino Linotype" w:eastAsia="Palatino Linotype" w:hAnsi="Palatino Linotype" w:cs="Palatino Linotype"/>
                <w:color w:val="231F20"/>
                <w:spacing w:val="-9"/>
                <w:sz w:val="20"/>
                <w:szCs w:val="20"/>
                <w:lang w:val="sq-AL"/>
              </w:rPr>
              <w:t xml:space="preserve"> </w:t>
            </w:r>
            <w:r w:rsidRPr="00A94CE3">
              <w:rPr>
                <w:rFonts w:ascii="Palatino Linotype" w:eastAsia="Palatino Linotype" w:hAnsi="Palatino Linotype" w:cs="Palatino Linotype"/>
                <w:color w:val="231F20"/>
                <w:sz w:val="20"/>
                <w:szCs w:val="20"/>
                <w:lang w:val="sq-AL"/>
              </w:rPr>
              <w:t>5</w:t>
            </w:r>
            <w:r w:rsidRPr="00A94CE3">
              <w:rPr>
                <w:rFonts w:ascii="Palatino Linotype" w:eastAsia="Palatino Linotype" w:hAnsi="Palatino Linotype" w:cs="Palatino Linotype"/>
                <w:color w:val="231F20"/>
                <w:spacing w:val="-9"/>
                <w:sz w:val="20"/>
                <w:szCs w:val="20"/>
                <w:lang w:val="sq-AL"/>
              </w:rPr>
              <w:t xml:space="preserve"> </w:t>
            </w:r>
            <w:r w:rsidRPr="00A94CE3">
              <w:rPr>
                <w:rFonts w:ascii="Palatino Linotype" w:eastAsia="Palatino Linotype" w:hAnsi="Palatino Linotype" w:cs="Palatino Linotype"/>
                <w:color w:val="231F20"/>
                <w:sz w:val="20"/>
                <w:szCs w:val="20"/>
                <w:lang w:val="sq-AL"/>
              </w:rPr>
              <w:t>Dh</w:t>
            </w:r>
            <w:r w:rsidRPr="00A94CE3">
              <w:rPr>
                <w:rFonts w:ascii="Palatino Linotype" w:eastAsia="Palatino Linotype" w:hAnsi="Palatino Linotype" w:cs="Palatino Linotype"/>
                <w:color w:val="231F20"/>
                <w:spacing w:val="-9"/>
                <w:sz w:val="20"/>
                <w:szCs w:val="20"/>
                <w:lang w:val="sq-AL"/>
              </w:rPr>
              <w:t xml:space="preserve"> </w:t>
            </w:r>
            <w:r w:rsidRPr="00A94CE3">
              <w:rPr>
                <w:rFonts w:ascii="Palatino Linotype" w:eastAsia="Palatino Linotype" w:hAnsi="Palatino Linotype" w:cs="Palatino Linotype"/>
                <w:color w:val="231F20"/>
                <w:sz w:val="20"/>
                <w:szCs w:val="20"/>
                <w:lang w:val="sq-AL"/>
              </w:rPr>
              <w:t>=</w:t>
            </w:r>
            <w:r w:rsidRPr="00A94CE3">
              <w:rPr>
                <w:rFonts w:ascii="Palatino Linotype" w:eastAsia="Palatino Linotype" w:hAnsi="Palatino Linotype" w:cs="Palatino Linotype"/>
                <w:color w:val="231F20"/>
                <w:spacing w:val="-9"/>
                <w:sz w:val="20"/>
                <w:szCs w:val="20"/>
                <w:lang w:val="sq-AL"/>
              </w:rPr>
              <w:t xml:space="preserve"> </w:t>
            </w:r>
            <w:r w:rsidRPr="00A94CE3">
              <w:rPr>
                <w:rFonts w:ascii="Palatino Linotype" w:eastAsia="Palatino Linotype" w:hAnsi="Palatino Linotype" w:cs="Palatino Linotype"/>
                <w:color w:val="231F20"/>
                <w:sz w:val="20"/>
                <w:szCs w:val="20"/>
                <w:lang w:val="sq-AL"/>
              </w:rPr>
              <w:t>7</w:t>
            </w:r>
            <w:r w:rsidRPr="00A94CE3">
              <w:rPr>
                <w:rFonts w:ascii="Palatino Linotype" w:eastAsia="Palatino Linotype" w:hAnsi="Palatino Linotype" w:cs="Palatino Linotype"/>
                <w:color w:val="231F20"/>
                <w:spacing w:val="-9"/>
                <w:sz w:val="20"/>
                <w:szCs w:val="20"/>
                <w:lang w:val="sq-AL"/>
              </w:rPr>
              <w:t xml:space="preserve"> </w:t>
            </w:r>
            <w:r w:rsidRPr="00A94CE3">
              <w:rPr>
                <w:rFonts w:ascii="Palatino Linotype" w:eastAsia="Palatino Linotype" w:hAnsi="Palatino Linotype" w:cs="Palatino Linotype"/>
                <w:color w:val="231F20"/>
                <w:sz w:val="20"/>
                <w:szCs w:val="20"/>
                <w:lang w:val="sq-AL"/>
              </w:rPr>
              <w:t>Dh</w:t>
            </w:r>
          </w:p>
          <w:p w14:paraId="679E2B65" w14:textId="77777777" w:rsidR="00A94CE3" w:rsidRPr="00A94CE3" w:rsidRDefault="00A94CE3" w:rsidP="00D57B01">
            <w:pPr>
              <w:widowControl w:val="0"/>
              <w:autoSpaceDE w:val="0"/>
              <w:autoSpaceDN w:val="0"/>
              <w:spacing w:after="0" w:line="229" w:lineRule="exact"/>
              <w:ind w:left="374" w:right="425"/>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sz w:val="20"/>
                <w:szCs w:val="20"/>
                <w:lang w:val="it-IT"/>
              </w:rPr>
              <w:t>4</w:t>
            </w:r>
            <w:r w:rsidRPr="00A94CE3">
              <w:rPr>
                <w:rFonts w:ascii="Palatino Linotype" w:eastAsia="Palatino Linotype" w:hAnsi="Palatino Linotype" w:cs="Palatino Linotype"/>
                <w:color w:val="231F20"/>
                <w:spacing w:val="-7"/>
                <w:sz w:val="20"/>
                <w:szCs w:val="20"/>
                <w:lang w:val="it-IT"/>
              </w:rPr>
              <w:t xml:space="preserve"> </w:t>
            </w:r>
            <w:r w:rsidRPr="00A94CE3">
              <w:rPr>
                <w:rFonts w:ascii="Palatino Linotype" w:eastAsia="Palatino Linotype" w:hAnsi="Palatino Linotype" w:cs="Palatino Linotype"/>
                <w:color w:val="231F20"/>
                <w:sz w:val="20"/>
                <w:szCs w:val="20"/>
                <w:lang w:val="it-IT"/>
              </w:rPr>
              <w:t>Q</w:t>
            </w:r>
            <w:r w:rsidRPr="00A94CE3">
              <w:rPr>
                <w:rFonts w:ascii="Palatino Linotype" w:eastAsia="Palatino Linotype" w:hAnsi="Palatino Linotype" w:cs="Palatino Linotype"/>
                <w:color w:val="231F20"/>
                <w:spacing w:val="-6"/>
                <w:sz w:val="20"/>
                <w:szCs w:val="20"/>
                <w:lang w:val="it-IT"/>
              </w:rPr>
              <w:t xml:space="preserve"> </w:t>
            </w:r>
            <w:r w:rsidRPr="00A94CE3">
              <w:rPr>
                <w:rFonts w:ascii="Palatino Linotype" w:eastAsia="Palatino Linotype" w:hAnsi="Palatino Linotype" w:cs="Palatino Linotype"/>
                <w:color w:val="231F20"/>
                <w:sz w:val="20"/>
                <w:szCs w:val="20"/>
                <w:lang w:val="it-IT"/>
              </w:rPr>
              <w:t>–</w:t>
            </w:r>
            <w:r w:rsidRPr="00A94CE3">
              <w:rPr>
                <w:rFonts w:ascii="Palatino Linotype" w:eastAsia="Palatino Linotype" w:hAnsi="Palatino Linotype" w:cs="Palatino Linotype"/>
                <w:color w:val="231F20"/>
                <w:spacing w:val="-6"/>
                <w:sz w:val="20"/>
                <w:szCs w:val="20"/>
                <w:lang w:val="it-IT"/>
              </w:rPr>
              <w:t xml:space="preserve"> </w:t>
            </w:r>
            <w:r w:rsidRPr="00A94CE3">
              <w:rPr>
                <w:rFonts w:ascii="Palatino Linotype" w:eastAsia="Palatino Linotype" w:hAnsi="Palatino Linotype" w:cs="Palatino Linotype"/>
                <w:color w:val="231F20"/>
                <w:sz w:val="20"/>
                <w:szCs w:val="20"/>
                <w:lang w:val="it-IT"/>
              </w:rPr>
              <w:t>2</w:t>
            </w:r>
            <w:r w:rsidRPr="00A94CE3">
              <w:rPr>
                <w:rFonts w:ascii="Palatino Linotype" w:eastAsia="Palatino Linotype" w:hAnsi="Palatino Linotype" w:cs="Palatino Linotype"/>
                <w:color w:val="231F20"/>
                <w:spacing w:val="-7"/>
                <w:sz w:val="20"/>
                <w:szCs w:val="20"/>
                <w:lang w:val="it-IT"/>
              </w:rPr>
              <w:t xml:space="preserve"> </w:t>
            </w:r>
            <w:r w:rsidRPr="00A94CE3">
              <w:rPr>
                <w:rFonts w:ascii="Palatino Linotype" w:eastAsia="Palatino Linotype" w:hAnsi="Palatino Linotype" w:cs="Palatino Linotype"/>
                <w:color w:val="231F20"/>
                <w:sz w:val="20"/>
                <w:szCs w:val="20"/>
                <w:lang w:val="it-IT"/>
              </w:rPr>
              <w:t>Q</w:t>
            </w:r>
            <w:r w:rsidRPr="00A94CE3">
              <w:rPr>
                <w:rFonts w:ascii="Palatino Linotype" w:eastAsia="Palatino Linotype" w:hAnsi="Palatino Linotype" w:cs="Palatino Linotype"/>
                <w:color w:val="231F20"/>
                <w:spacing w:val="-6"/>
                <w:sz w:val="20"/>
                <w:szCs w:val="20"/>
                <w:lang w:val="it-IT"/>
              </w:rPr>
              <w:t xml:space="preserve"> </w:t>
            </w:r>
            <w:r w:rsidRPr="00A94CE3">
              <w:rPr>
                <w:rFonts w:ascii="Palatino Linotype" w:eastAsia="Palatino Linotype" w:hAnsi="Palatino Linotype" w:cs="Palatino Linotype"/>
                <w:color w:val="231F20"/>
                <w:sz w:val="20"/>
                <w:szCs w:val="20"/>
                <w:lang w:val="it-IT"/>
              </w:rPr>
              <w:t>=</w:t>
            </w:r>
            <w:r w:rsidRPr="00A94CE3">
              <w:rPr>
                <w:rFonts w:ascii="Palatino Linotype" w:eastAsia="Palatino Linotype" w:hAnsi="Palatino Linotype" w:cs="Palatino Linotype"/>
                <w:color w:val="231F20"/>
                <w:spacing w:val="-6"/>
                <w:sz w:val="20"/>
                <w:szCs w:val="20"/>
                <w:lang w:val="it-IT"/>
              </w:rPr>
              <w:t xml:space="preserve"> </w:t>
            </w:r>
            <w:r w:rsidRPr="00A94CE3">
              <w:rPr>
                <w:rFonts w:ascii="Palatino Linotype" w:eastAsia="Palatino Linotype" w:hAnsi="Palatino Linotype" w:cs="Palatino Linotype"/>
                <w:color w:val="231F20"/>
                <w:sz w:val="20"/>
                <w:szCs w:val="20"/>
                <w:lang w:val="it-IT"/>
              </w:rPr>
              <w:t>2</w:t>
            </w:r>
            <w:r w:rsidRPr="00A94CE3">
              <w:rPr>
                <w:rFonts w:ascii="Palatino Linotype" w:eastAsia="Palatino Linotype" w:hAnsi="Palatino Linotype" w:cs="Palatino Linotype"/>
                <w:color w:val="231F20"/>
                <w:spacing w:val="-7"/>
                <w:sz w:val="20"/>
                <w:szCs w:val="20"/>
                <w:lang w:val="it-IT"/>
              </w:rPr>
              <w:t xml:space="preserve"> </w:t>
            </w:r>
            <w:r w:rsidRPr="00A94CE3">
              <w:rPr>
                <w:rFonts w:ascii="Palatino Linotype" w:eastAsia="Palatino Linotype" w:hAnsi="Palatino Linotype" w:cs="Palatino Linotype"/>
                <w:color w:val="231F20"/>
                <w:sz w:val="20"/>
                <w:szCs w:val="20"/>
                <w:lang w:val="it-IT"/>
              </w:rPr>
              <w:t>Q</w:t>
            </w:r>
          </w:p>
          <w:p w14:paraId="39F3C1AB" w14:textId="77777777" w:rsidR="00A94CE3" w:rsidRPr="00A94CE3" w:rsidRDefault="00A94CE3" w:rsidP="00D57B01">
            <w:pPr>
              <w:pStyle w:val="BodyText"/>
              <w:spacing w:before="264" w:line="213" w:lineRule="auto"/>
              <w:ind w:right="677"/>
              <w:jc w:val="both"/>
              <w:rPr>
                <w:b/>
                <w:color w:val="231F20"/>
                <w:spacing w:val="1"/>
                <w:sz w:val="20"/>
                <w:szCs w:val="20"/>
                <w:lang w:val="it-IT"/>
              </w:rPr>
            </w:pPr>
            <w:r w:rsidRPr="00A94CE3">
              <w:rPr>
                <w:b/>
                <w:color w:val="231F20"/>
                <w:sz w:val="20"/>
                <w:szCs w:val="20"/>
                <w:lang w:val="it-IT"/>
              </w:rPr>
              <w:t>Përforcimi:</w:t>
            </w:r>
            <w:r w:rsidRPr="00A94CE3">
              <w:rPr>
                <w:b/>
                <w:color w:val="231F20"/>
                <w:spacing w:val="1"/>
                <w:sz w:val="20"/>
                <w:szCs w:val="20"/>
                <w:lang w:val="it-IT"/>
              </w:rPr>
              <w:t xml:space="preserve"> </w:t>
            </w:r>
            <w:r w:rsidRPr="00A94CE3">
              <w:rPr>
                <w:rFonts w:eastAsia="Times New Roman" w:cs="Times New Roman"/>
                <w:color w:val="231F20"/>
                <w:w w:val="90"/>
                <w:sz w:val="20"/>
                <w:szCs w:val="20"/>
                <w:lang w:val="it-IT"/>
              </w:rPr>
              <w:t>Konsolidimi</w:t>
            </w:r>
            <w:r w:rsidRPr="00A94CE3">
              <w:rPr>
                <w:rFonts w:eastAsia="Times New Roman" w:cs="Times New Roman"/>
                <w:color w:val="231F20"/>
                <w:spacing w:val="3"/>
                <w:w w:val="90"/>
                <w:sz w:val="20"/>
                <w:szCs w:val="20"/>
                <w:lang w:val="it-IT"/>
              </w:rPr>
              <w:t xml:space="preserve"> </w:t>
            </w:r>
            <w:r w:rsidRPr="00A94CE3">
              <w:rPr>
                <w:rFonts w:eastAsia="Times New Roman" w:cs="Times New Roman"/>
                <w:color w:val="231F20"/>
                <w:w w:val="90"/>
                <w:sz w:val="20"/>
                <w:szCs w:val="20"/>
                <w:lang w:val="it-IT"/>
              </w:rPr>
              <w:t>i</w:t>
            </w:r>
            <w:r w:rsidRPr="00A94CE3">
              <w:rPr>
                <w:rFonts w:eastAsia="Times New Roman" w:cs="Times New Roman"/>
                <w:color w:val="231F20"/>
                <w:spacing w:val="4"/>
                <w:w w:val="90"/>
                <w:sz w:val="20"/>
                <w:szCs w:val="20"/>
                <w:lang w:val="it-IT"/>
              </w:rPr>
              <w:t xml:space="preserve"> </w:t>
            </w:r>
            <w:r w:rsidRPr="00A94CE3">
              <w:rPr>
                <w:rFonts w:eastAsia="Times New Roman" w:cs="Times New Roman"/>
                <w:color w:val="231F20"/>
                <w:w w:val="90"/>
                <w:sz w:val="20"/>
                <w:szCs w:val="20"/>
                <w:lang w:val="it-IT"/>
              </w:rPr>
              <w:t>të</w:t>
            </w:r>
            <w:r w:rsidRPr="00A94CE3">
              <w:rPr>
                <w:rFonts w:eastAsia="Times New Roman" w:cs="Times New Roman"/>
                <w:color w:val="231F20"/>
                <w:spacing w:val="4"/>
                <w:w w:val="90"/>
                <w:sz w:val="20"/>
                <w:szCs w:val="20"/>
                <w:lang w:val="it-IT"/>
              </w:rPr>
              <w:t xml:space="preserve"> </w:t>
            </w:r>
            <w:r w:rsidRPr="00A94CE3">
              <w:rPr>
                <w:rFonts w:eastAsia="Times New Roman" w:cs="Times New Roman"/>
                <w:color w:val="231F20"/>
                <w:w w:val="90"/>
                <w:sz w:val="20"/>
                <w:szCs w:val="20"/>
                <w:lang w:val="it-IT"/>
              </w:rPr>
              <w:t>nxënit</w:t>
            </w:r>
          </w:p>
          <w:p w14:paraId="5759A040" w14:textId="77777777" w:rsidR="00A94CE3" w:rsidRPr="001F7008" w:rsidRDefault="00A94CE3" w:rsidP="00D57B01">
            <w:pPr>
              <w:widowControl w:val="0"/>
              <w:autoSpaceDE w:val="0"/>
              <w:autoSpaceDN w:val="0"/>
              <w:spacing w:after="0" w:line="280" w:lineRule="exact"/>
              <w:rPr>
                <w:rFonts w:ascii="Palatino Linotype" w:eastAsia="Palatino Linotype" w:hAnsi="Palatino Linotype" w:cs="Palatino Linotype"/>
                <w:b/>
                <w:i/>
                <w:sz w:val="20"/>
                <w:szCs w:val="20"/>
                <w:lang w:val="it-IT"/>
              </w:rPr>
            </w:pPr>
            <w:r w:rsidRPr="001F7008">
              <w:rPr>
                <w:rFonts w:ascii="Palatino Linotype" w:eastAsia="Palatino Linotype" w:hAnsi="Palatino Linotype" w:cs="Palatino Linotype"/>
                <w:b/>
                <w:i/>
                <w:color w:val="231F20"/>
                <w:w w:val="95"/>
                <w:sz w:val="20"/>
                <w:szCs w:val="20"/>
                <w:lang w:val="it-IT"/>
              </w:rPr>
              <w:t>Punë</w:t>
            </w:r>
            <w:r w:rsidRPr="001F7008">
              <w:rPr>
                <w:rFonts w:ascii="Palatino Linotype" w:eastAsia="Palatino Linotype" w:hAnsi="Palatino Linotype" w:cs="Palatino Linotype"/>
                <w:b/>
                <w:i/>
                <w:color w:val="231F20"/>
                <w:spacing w:val="-11"/>
                <w:w w:val="95"/>
                <w:sz w:val="20"/>
                <w:szCs w:val="20"/>
                <w:lang w:val="it-IT"/>
              </w:rPr>
              <w:t xml:space="preserve"> </w:t>
            </w:r>
            <w:r w:rsidRPr="001F7008">
              <w:rPr>
                <w:rFonts w:ascii="Palatino Linotype" w:eastAsia="Palatino Linotype" w:hAnsi="Palatino Linotype" w:cs="Palatino Linotype"/>
                <w:b/>
                <w:i/>
                <w:color w:val="231F20"/>
                <w:w w:val="95"/>
                <w:sz w:val="20"/>
                <w:szCs w:val="20"/>
                <w:lang w:val="it-IT"/>
              </w:rPr>
              <w:t>në</w:t>
            </w:r>
            <w:r w:rsidRPr="001F7008">
              <w:rPr>
                <w:rFonts w:ascii="Palatino Linotype" w:eastAsia="Palatino Linotype" w:hAnsi="Palatino Linotype" w:cs="Palatino Linotype"/>
                <w:b/>
                <w:i/>
                <w:color w:val="231F20"/>
                <w:spacing w:val="-11"/>
                <w:w w:val="95"/>
                <w:sz w:val="20"/>
                <w:szCs w:val="20"/>
                <w:lang w:val="it-IT"/>
              </w:rPr>
              <w:t xml:space="preserve"> </w:t>
            </w:r>
            <w:r w:rsidRPr="001F7008">
              <w:rPr>
                <w:rFonts w:ascii="Palatino Linotype" w:eastAsia="Palatino Linotype" w:hAnsi="Palatino Linotype" w:cs="Palatino Linotype"/>
                <w:b/>
                <w:i/>
                <w:color w:val="231F20"/>
                <w:w w:val="95"/>
                <w:sz w:val="20"/>
                <w:szCs w:val="20"/>
                <w:lang w:val="it-IT"/>
              </w:rPr>
              <w:t>dyshe</w:t>
            </w:r>
          </w:p>
          <w:p w14:paraId="24659D01" w14:textId="77777777" w:rsidR="00A94CE3" w:rsidRPr="00257384" w:rsidRDefault="00A94CE3" w:rsidP="00D57B01">
            <w:pPr>
              <w:widowControl w:val="0"/>
              <w:autoSpaceDE w:val="0"/>
              <w:autoSpaceDN w:val="0"/>
              <w:spacing w:before="48" w:after="0" w:line="213" w:lineRule="auto"/>
              <w:ind w:right="675"/>
              <w:jc w:val="both"/>
              <w:rPr>
                <w:rFonts w:ascii="Palatino Linotype" w:eastAsia="Palatino Linotype" w:hAnsi="Palatino Linotype" w:cs="Palatino Linotype"/>
                <w:sz w:val="20"/>
                <w:szCs w:val="20"/>
                <w:lang w:val="it-IT"/>
              </w:rPr>
            </w:pPr>
            <w:r w:rsidRPr="001F7008">
              <w:rPr>
                <w:rFonts w:ascii="Palatino Linotype" w:eastAsia="Palatino Linotype" w:hAnsi="Palatino Linotype" w:cs="Palatino Linotype"/>
                <w:color w:val="231F20"/>
                <w:spacing w:val="-3"/>
                <w:w w:val="90"/>
                <w:sz w:val="20"/>
                <w:szCs w:val="20"/>
                <w:lang w:val="it-IT"/>
              </w:rPr>
              <w:t>Kalohet</w:t>
            </w:r>
            <w:r w:rsidRPr="001F7008">
              <w:rPr>
                <w:rFonts w:ascii="Palatino Linotype" w:eastAsia="Palatino Linotype" w:hAnsi="Palatino Linotype" w:cs="Palatino Linotype"/>
                <w:color w:val="231F20"/>
                <w:spacing w:val="-13"/>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te</w:t>
            </w:r>
            <w:r w:rsidRPr="001F7008">
              <w:rPr>
                <w:rFonts w:ascii="Palatino Linotype" w:eastAsia="Palatino Linotype" w:hAnsi="Palatino Linotype" w:cs="Palatino Linotype"/>
                <w:color w:val="231F20"/>
                <w:spacing w:val="-12"/>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detyra</w:t>
            </w:r>
            <w:r w:rsidRPr="001F7008">
              <w:rPr>
                <w:rFonts w:ascii="Palatino Linotype" w:eastAsia="Palatino Linotype" w:hAnsi="Palatino Linotype" w:cs="Palatino Linotype"/>
                <w:color w:val="231F20"/>
                <w:spacing w:val="-12"/>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e</w:t>
            </w:r>
            <w:r w:rsidRPr="001F7008">
              <w:rPr>
                <w:rFonts w:ascii="Palatino Linotype" w:eastAsia="Palatino Linotype" w:hAnsi="Palatino Linotype" w:cs="Palatino Linotype"/>
                <w:color w:val="231F20"/>
                <w:spacing w:val="-13"/>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dytë</w:t>
            </w:r>
            <w:r w:rsidRPr="001F7008">
              <w:rPr>
                <w:rFonts w:ascii="Palatino Linotype" w:eastAsia="Palatino Linotype" w:hAnsi="Palatino Linotype" w:cs="Palatino Linotype"/>
                <w:color w:val="231F20"/>
                <w:spacing w:val="-12"/>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e</w:t>
            </w:r>
            <w:r w:rsidRPr="001F7008">
              <w:rPr>
                <w:rFonts w:ascii="Palatino Linotype" w:eastAsia="Palatino Linotype" w:hAnsi="Palatino Linotype" w:cs="Palatino Linotype"/>
                <w:color w:val="231F20"/>
                <w:spacing w:val="-12"/>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cila</w:t>
            </w:r>
            <w:r w:rsidRPr="001F7008">
              <w:rPr>
                <w:rFonts w:ascii="Palatino Linotype" w:eastAsia="Palatino Linotype" w:hAnsi="Palatino Linotype" w:cs="Palatino Linotype"/>
                <w:color w:val="231F20"/>
                <w:spacing w:val="-12"/>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përmban</w:t>
            </w:r>
            <w:r w:rsidRPr="001F7008">
              <w:rPr>
                <w:rFonts w:ascii="Palatino Linotype" w:eastAsia="Palatino Linotype" w:hAnsi="Palatino Linotype" w:cs="Palatino Linotype"/>
                <w:color w:val="231F20"/>
                <w:spacing w:val="-13"/>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katër</w:t>
            </w:r>
            <w:r w:rsidRPr="001F7008">
              <w:rPr>
                <w:rFonts w:ascii="Palatino Linotype" w:eastAsia="Palatino Linotype" w:hAnsi="Palatino Linotype" w:cs="Palatino Linotype"/>
                <w:color w:val="231F20"/>
                <w:spacing w:val="-12"/>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shembuj,</w:t>
            </w:r>
            <w:r w:rsidRPr="001F7008">
              <w:rPr>
                <w:rFonts w:ascii="Palatino Linotype" w:eastAsia="Palatino Linotype" w:hAnsi="Palatino Linotype" w:cs="Palatino Linotype"/>
                <w:color w:val="231F20"/>
                <w:spacing w:val="-12"/>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shembulli</w:t>
            </w:r>
            <w:r w:rsidRPr="001F7008">
              <w:rPr>
                <w:rFonts w:ascii="Palatino Linotype" w:eastAsia="Palatino Linotype" w:hAnsi="Palatino Linotype" w:cs="Palatino Linotype"/>
                <w:color w:val="231F20"/>
                <w:spacing w:val="-12"/>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i</w:t>
            </w:r>
            <w:r w:rsidRPr="001F7008">
              <w:rPr>
                <w:rFonts w:ascii="Palatino Linotype" w:eastAsia="Palatino Linotype" w:hAnsi="Palatino Linotype" w:cs="Palatino Linotype"/>
                <w:color w:val="231F20"/>
                <w:spacing w:val="-13"/>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parë</w:t>
            </w:r>
            <w:r w:rsidRPr="001F7008">
              <w:rPr>
                <w:rFonts w:ascii="Palatino Linotype" w:eastAsia="Palatino Linotype" w:hAnsi="Palatino Linotype" w:cs="Palatino Linotype"/>
                <w:color w:val="231F20"/>
                <w:spacing w:val="-12"/>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është</w:t>
            </w:r>
            <w:r w:rsidRPr="001F7008">
              <w:rPr>
                <w:rFonts w:ascii="Palatino Linotype" w:eastAsia="Palatino Linotype" w:hAnsi="Palatino Linotype" w:cs="Palatino Linotype"/>
                <w:color w:val="231F20"/>
                <w:spacing w:val="-12"/>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pjesërisht</w:t>
            </w:r>
            <w:r w:rsidRPr="001F7008">
              <w:rPr>
                <w:rFonts w:ascii="Palatino Linotype" w:eastAsia="Palatino Linotype" w:hAnsi="Palatino Linotype" w:cs="Palatino Linotype"/>
                <w:color w:val="231F20"/>
                <w:spacing w:val="-13"/>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i</w:t>
            </w:r>
            <w:r w:rsidRPr="001F7008">
              <w:rPr>
                <w:rFonts w:ascii="Palatino Linotype" w:eastAsia="Palatino Linotype" w:hAnsi="Palatino Linotype" w:cs="Palatino Linotype"/>
                <w:color w:val="231F20"/>
                <w:spacing w:val="-12"/>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zgjidhur.</w:t>
            </w:r>
            <w:r w:rsidRPr="001F7008">
              <w:rPr>
                <w:rFonts w:ascii="Palatino Linotype" w:eastAsia="Palatino Linotype" w:hAnsi="Palatino Linotype" w:cs="Palatino Linotype"/>
                <w:color w:val="231F20"/>
                <w:spacing w:val="-12"/>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Nxënësit</w:t>
            </w:r>
            <w:r w:rsidRPr="001F7008">
              <w:rPr>
                <w:rFonts w:ascii="Palatino Linotype" w:eastAsia="Palatino Linotype" w:hAnsi="Palatino Linotype" w:cs="Palatino Linotype"/>
                <w:color w:val="231F20"/>
                <w:spacing w:val="-1"/>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udhëzohen</w:t>
            </w:r>
            <w:r w:rsidRPr="001F7008">
              <w:rPr>
                <w:rFonts w:ascii="Palatino Linotype" w:eastAsia="Palatino Linotype" w:hAnsi="Palatino Linotype" w:cs="Palatino Linotype"/>
                <w:color w:val="231F20"/>
                <w:spacing w:val="-15"/>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të</w:t>
            </w:r>
            <w:r w:rsidRPr="001F7008">
              <w:rPr>
                <w:rFonts w:ascii="Palatino Linotype" w:eastAsia="Palatino Linotype" w:hAnsi="Palatino Linotype" w:cs="Palatino Linotype"/>
                <w:color w:val="231F20"/>
                <w:spacing w:val="-14"/>
                <w:w w:val="90"/>
                <w:sz w:val="20"/>
                <w:szCs w:val="20"/>
                <w:lang w:val="it-IT"/>
              </w:rPr>
              <w:t xml:space="preserve"> </w:t>
            </w:r>
            <w:r w:rsidRPr="001F7008">
              <w:rPr>
                <w:rFonts w:ascii="Palatino Linotype" w:eastAsia="Palatino Linotype" w:hAnsi="Palatino Linotype" w:cs="Palatino Linotype"/>
                <w:color w:val="231F20"/>
                <w:spacing w:val="-3"/>
                <w:w w:val="90"/>
                <w:sz w:val="20"/>
                <w:szCs w:val="20"/>
                <w:lang w:val="it-IT"/>
              </w:rPr>
              <w:t>zgjidhin</w:t>
            </w:r>
            <w:r w:rsidRPr="001F7008">
              <w:rPr>
                <w:rFonts w:ascii="Palatino Linotype" w:eastAsia="Palatino Linotype" w:hAnsi="Palatino Linotype" w:cs="Palatino Linotype"/>
                <w:color w:val="231F20"/>
                <w:spacing w:val="-14"/>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në</w:t>
            </w:r>
            <w:r w:rsidRPr="001F7008">
              <w:rPr>
                <w:rFonts w:ascii="Palatino Linotype" w:eastAsia="Palatino Linotype" w:hAnsi="Palatino Linotype" w:cs="Palatino Linotype"/>
                <w:color w:val="231F20"/>
                <w:spacing w:val="-14"/>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dyshe</w:t>
            </w:r>
            <w:r w:rsidRPr="001F7008">
              <w:rPr>
                <w:rFonts w:ascii="Palatino Linotype" w:eastAsia="Palatino Linotype" w:hAnsi="Palatino Linotype" w:cs="Palatino Linotype"/>
                <w:color w:val="231F20"/>
                <w:spacing w:val="-15"/>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e</w:t>
            </w:r>
            <w:r w:rsidRPr="001F7008">
              <w:rPr>
                <w:rFonts w:ascii="Palatino Linotype" w:eastAsia="Palatino Linotype" w:hAnsi="Palatino Linotype" w:cs="Palatino Linotype"/>
                <w:color w:val="231F20"/>
                <w:spacing w:val="-14"/>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më</w:t>
            </w:r>
            <w:r w:rsidRPr="001F7008">
              <w:rPr>
                <w:rFonts w:ascii="Palatino Linotype" w:eastAsia="Palatino Linotype" w:hAnsi="Palatino Linotype" w:cs="Palatino Linotype"/>
                <w:color w:val="231F20"/>
                <w:spacing w:val="-14"/>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pas</w:t>
            </w:r>
            <w:r w:rsidRPr="001F7008">
              <w:rPr>
                <w:rFonts w:ascii="Palatino Linotype" w:eastAsia="Palatino Linotype" w:hAnsi="Palatino Linotype" w:cs="Palatino Linotype"/>
                <w:color w:val="231F20"/>
                <w:spacing w:val="-14"/>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t'i</w:t>
            </w:r>
            <w:r w:rsidRPr="001F7008">
              <w:rPr>
                <w:rFonts w:ascii="Palatino Linotype" w:eastAsia="Palatino Linotype" w:hAnsi="Palatino Linotype" w:cs="Palatino Linotype"/>
                <w:color w:val="231F20"/>
                <w:spacing w:val="-14"/>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shkëmbejnë</w:t>
            </w:r>
            <w:r w:rsidRPr="001F7008">
              <w:rPr>
                <w:rFonts w:ascii="Palatino Linotype" w:eastAsia="Palatino Linotype" w:hAnsi="Palatino Linotype" w:cs="Palatino Linotype"/>
                <w:color w:val="231F20"/>
                <w:spacing w:val="-15"/>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librat</w:t>
            </w:r>
            <w:r w:rsidRPr="001F7008">
              <w:rPr>
                <w:rFonts w:ascii="Palatino Linotype" w:eastAsia="Palatino Linotype" w:hAnsi="Palatino Linotype" w:cs="Palatino Linotype"/>
                <w:color w:val="231F20"/>
                <w:spacing w:val="-14"/>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e</w:t>
            </w:r>
            <w:r w:rsidRPr="001F7008">
              <w:rPr>
                <w:rFonts w:ascii="Palatino Linotype" w:eastAsia="Palatino Linotype" w:hAnsi="Palatino Linotype" w:cs="Palatino Linotype"/>
                <w:color w:val="231F20"/>
                <w:spacing w:val="-14"/>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të</w:t>
            </w:r>
            <w:r w:rsidRPr="001F7008">
              <w:rPr>
                <w:rFonts w:ascii="Palatino Linotype" w:eastAsia="Palatino Linotype" w:hAnsi="Palatino Linotype" w:cs="Palatino Linotype"/>
                <w:color w:val="231F20"/>
                <w:spacing w:val="-14"/>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krahasojnë</w:t>
            </w:r>
            <w:r w:rsidRPr="001F7008">
              <w:rPr>
                <w:rFonts w:ascii="Palatino Linotype" w:eastAsia="Palatino Linotype" w:hAnsi="Palatino Linotype" w:cs="Palatino Linotype"/>
                <w:color w:val="231F20"/>
                <w:spacing w:val="-15"/>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zgjidhjet</w:t>
            </w:r>
            <w:r w:rsidRPr="001F7008">
              <w:rPr>
                <w:rFonts w:ascii="Palatino Linotype" w:eastAsia="Palatino Linotype" w:hAnsi="Palatino Linotype" w:cs="Palatino Linotype"/>
                <w:color w:val="231F20"/>
                <w:spacing w:val="-14"/>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me</w:t>
            </w:r>
            <w:r w:rsidRPr="001F7008">
              <w:rPr>
                <w:rFonts w:ascii="Palatino Linotype" w:eastAsia="Palatino Linotype" w:hAnsi="Palatino Linotype" w:cs="Palatino Linotype"/>
                <w:color w:val="231F20"/>
                <w:spacing w:val="-14"/>
                <w:w w:val="90"/>
                <w:sz w:val="20"/>
                <w:szCs w:val="20"/>
                <w:lang w:val="it-IT"/>
              </w:rPr>
              <w:t xml:space="preserve"> </w:t>
            </w:r>
            <w:r w:rsidRPr="001F7008">
              <w:rPr>
                <w:rFonts w:ascii="Palatino Linotype" w:eastAsia="Palatino Linotype" w:hAnsi="Palatino Linotype" w:cs="Palatino Linotype"/>
                <w:color w:val="231F20"/>
                <w:spacing w:val="-2"/>
                <w:w w:val="90"/>
                <w:sz w:val="20"/>
                <w:szCs w:val="20"/>
                <w:lang w:val="it-IT"/>
              </w:rPr>
              <w:t>shokun/shoqen.</w:t>
            </w:r>
            <w:r w:rsidRPr="001F7008">
              <w:rPr>
                <w:rFonts w:ascii="Palatino Linotype" w:eastAsia="Palatino Linotype" w:hAnsi="Palatino Linotype" w:cs="Palatino Linotype"/>
                <w:color w:val="231F20"/>
                <w:spacing w:val="-1"/>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Përcaktohen</w:t>
            </w:r>
            <w:r w:rsidRPr="001F7008">
              <w:rPr>
                <w:rFonts w:ascii="Palatino Linotype" w:eastAsia="Palatino Linotype" w:hAnsi="Palatino Linotype" w:cs="Palatino Linotype"/>
                <w:color w:val="231F20"/>
                <w:spacing w:val="-6"/>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disa</w:t>
            </w:r>
            <w:r w:rsidRPr="001F7008">
              <w:rPr>
                <w:rFonts w:ascii="Palatino Linotype" w:eastAsia="Palatino Linotype" w:hAnsi="Palatino Linotype" w:cs="Palatino Linotype"/>
                <w:color w:val="231F20"/>
                <w:spacing w:val="-6"/>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nxënës</w:t>
            </w:r>
            <w:r w:rsidRPr="001F7008">
              <w:rPr>
                <w:rFonts w:ascii="Palatino Linotype" w:eastAsia="Palatino Linotype" w:hAnsi="Palatino Linotype" w:cs="Palatino Linotype"/>
                <w:color w:val="231F20"/>
                <w:spacing w:val="-5"/>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të</w:t>
            </w:r>
            <w:r w:rsidRPr="001F7008">
              <w:rPr>
                <w:rFonts w:ascii="Palatino Linotype" w:eastAsia="Palatino Linotype" w:hAnsi="Palatino Linotype" w:cs="Palatino Linotype"/>
                <w:color w:val="231F20"/>
                <w:spacing w:val="-6"/>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shpjegojnë</w:t>
            </w:r>
            <w:r w:rsidRPr="001F7008">
              <w:rPr>
                <w:rFonts w:ascii="Palatino Linotype" w:eastAsia="Palatino Linotype" w:hAnsi="Palatino Linotype" w:cs="Palatino Linotype"/>
                <w:color w:val="231F20"/>
                <w:spacing w:val="-6"/>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zgjidhjet</w:t>
            </w:r>
            <w:r w:rsidRPr="001F7008">
              <w:rPr>
                <w:rFonts w:ascii="Palatino Linotype" w:eastAsia="Palatino Linotype" w:hAnsi="Palatino Linotype" w:cs="Palatino Linotype"/>
                <w:color w:val="231F20"/>
                <w:spacing w:val="-5"/>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në</w:t>
            </w:r>
            <w:r w:rsidRPr="001F7008">
              <w:rPr>
                <w:rFonts w:ascii="Palatino Linotype" w:eastAsia="Palatino Linotype" w:hAnsi="Palatino Linotype" w:cs="Palatino Linotype"/>
                <w:color w:val="231F20"/>
                <w:spacing w:val="-6"/>
                <w:w w:val="90"/>
                <w:sz w:val="20"/>
                <w:szCs w:val="20"/>
                <w:lang w:val="it-IT"/>
              </w:rPr>
              <w:t xml:space="preserve"> </w:t>
            </w:r>
            <w:r w:rsidRPr="001F7008">
              <w:rPr>
                <w:rFonts w:ascii="Palatino Linotype" w:eastAsia="Palatino Linotype" w:hAnsi="Palatino Linotype" w:cs="Palatino Linotype"/>
                <w:color w:val="231F20"/>
                <w:w w:val="90"/>
                <w:sz w:val="20"/>
                <w:szCs w:val="20"/>
                <w:lang w:val="it-IT"/>
              </w:rPr>
              <w:t>tabelë.</w:t>
            </w:r>
          </w:p>
        </w:tc>
      </w:tr>
      <w:tr w:rsidR="00A94CE3" w:rsidRPr="00D06323" w14:paraId="1BDDD94B" w14:textId="77777777" w:rsidTr="00D57B01">
        <w:trPr>
          <w:gridAfter w:val="1"/>
          <w:wAfter w:w="90" w:type="dxa"/>
          <w:trHeight w:val="617"/>
        </w:trPr>
        <w:tc>
          <w:tcPr>
            <w:tcW w:w="11240" w:type="dxa"/>
            <w:tcBorders>
              <w:top w:val="single" w:sz="4" w:space="0" w:color="auto"/>
              <w:bottom w:val="nil"/>
            </w:tcBorders>
            <w:hideMark/>
          </w:tcPr>
          <w:p w14:paraId="1696378D" w14:textId="77777777" w:rsidR="00A94CE3" w:rsidRPr="00A94CE3" w:rsidRDefault="00A94CE3" w:rsidP="00D57B01">
            <w:pPr>
              <w:pStyle w:val="BodyText"/>
              <w:spacing w:before="71" w:line="213" w:lineRule="auto"/>
              <w:ind w:right="715"/>
              <w:rPr>
                <w:sz w:val="20"/>
                <w:szCs w:val="20"/>
              </w:rPr>
            </w:pPr>
            <w:r w:rsidRPr="00257384">
              <w:rPr>
                <w:rFonts w:ascii="Times New Roman" w:eastAsia="MS Mincho" w:hAnsi="Times New Roman" w:cs="Times New Roman"/>
                <w:b/>
                <w:bCs/>
                <w:sz w:val="20"/>
                <w:szCs w:val="20"/>
                <w:lang w:val="sq-AL"/>
              </w:rPr>
              <w:t>Vlerësimi i nxënësve</w:t>
            </w:r>
            <w:r w:rsidRPr="00257384">
              <w:rPr>
                <w:rFonts w:ascii="Times New Roman" w:eastAsia="MS Mincho" w:hAnsi="Times New Roman" w:cs="Times New Roman"/>
                <w:bCs/>
                <w:sz w:val="20"/>
                <w:szCs w:val="20"/>
                <w:lang w:val="sq-AL"/>
              </w:rPr>
              <w:t xml:space="preserve">: </w:t>
            </w:r>
            <w:r w:rsidRPr="00257384">
              <w:rPr>
                <w:color w:val="231F20"/>
                <w:w w:val="90"/>
                <w:sz w:val="20"/>
                <w:szCs w:val="20"/>
              </w:rPr>
              <w:t xml:space="preserve">  </w:t>
            </w:r>
            <w:r w:rsidRPr="00A94CE3">
              <w:rPr>
                <w:color w:val="231F20"/>
                <w:w w:val="90"/>
                <w:sz w:val="20"/>
                <w:szCs w:val="20"/>
              </w:rPr>
              <w:t xml:space="preserve"> </w:t>
            </w:r>
            <w:proofErr w:type="spellStart"/>
            <w:r w:rsidRPr="00A94CE3">
              <w:rPr>
                <w:color w:val="231F20"/>
                <w:w w:val="90"/>
                <w:sz w:val="20"/>
                <w:szCs w:val="20"/>
              </w:rPr>
              <w:t>Nxënësit</w:t>
            </w:r>
            <w:proofErr w:type="spellEnd"/>
            <w:r w:rsidRPr="00A94CE3">
              <w:rPr>
                <w:color w:val="231F20"/>
                <w:spacing w:val="-4"/>
                <w:w w:val="90"/>
                <w:sz w:val="20"/>
                <w:szCs w:val="20"/>
              </w:rPr>
              <w:t xml:space="preserve"> </w:t>
            </w:r>
            <w:proofErr w:type="spellStart"/>
            <w:r w:rsidRPr="00A94CE3">
              <w:rPr>
                <w:color w:val="231F20"/>
                <w:w w:val="90"/>
                <w:sz w:val="20"/>
                <w:szCs w:val="20"/>
              </w:rPr>
              <w:t>vlerësohen</w:t>
            </w:r>
            <w:proofErr w:type="spellEnd"/>
            <w:r w:rsidRPr="00A94CE3">
              <w:rPr>
                <w:color w:val="231F20"/>
                <w:spacing w:val="-3"/>
                <w:w w:val="90"/>
                <w:sz w:val="20"/>
                <w:szCs w:val="20"/>
              </w:rPr>
              <w:t xml:space="preserve"> </w:t>
            </w:r>
            <w:proofErr w:type="spellStart"/>
            <w:r w:rsidRPr="00A94CE3">
              <w:rPr>
                <w:color w:val="231F20"/>
                <w:w w:val="90"/>
                <w:sz w:val="20"/>
                <w:szCs w:val="20"/>
              </w:rPr>
              <w:t>për</w:t>
            </w:r>
            <w:proofErr w:type="spellEnd"/>
            <w:r w:rsidRPr="00A94CE3">
              <w:rPr>
                <w:color w:val="231F20"/>
                <w:spacing w:val="-4"/>
                <w:w w:val="90"/>
                <w:sz w:val="20"/>
                <w:szCs w:val="20"/>
              </w:rPr>
              <w:t xml:space="preserve"> </w:t>
            </w:r>
            <w:proofErr w:type="spellStart"/>
            <w:r w:rsidRPr="00A94CE3">
              <w:rPr>
                <w:color w:val="231F20"/>
                <w:w w:val="90"/>
                <w:sz w:val="20"/>
                <w:szCs w:val="20"/>
              </w:rPr>
              <w:t>saktësinë</w:t>
            </w:r>
            <w:proofErr w:type="spellEnd"/>
            <w:r w:rsidRPr="00A94CE3">
              <w:rPr>
                <w:color w:val="231F20"/>
                <w:spacing w:val="-3"/>
                <w:w w:val="90"/>
                <w:sz w:val="20"/>
                <w:szCs w:val="20"/>
              </w:rPr>
              <w:t xml:space="preserve"> </w:t>
            </w:r>
            <w:proofErr w:type="spellStart"/>
            <w:r w:rsidRPr="00A94CE3">
              <w:rPr>
                <w:color w:val="231F20"/>
                <w:w w:val="90"/>
                <w:sz w:val="20"/>
                <w:szCs w:val="20"/>
              </w:rPr>
              <w:t>në</w:t>
            </w:r>
            <w:proofErr w:type="spellEnd"/>
            <w:r w:rsidRPr="00A94CE3">
              <w:rPr>
                <w:color w:val="231F20"/>
                <w:spacing w:val="-3"/>
                <w:w w:val="90"/>
                <w:sz w:val="20"/>
                <w:szCs w:val="20"/>
              </w:rPr>
              <w:t xml:space="preserve"> </w:t>
            </w:r>
            <w:proofErr w:type="spellStart"/>
            <w:r w:rsidRPr="00A94CE3">
              <w:rPr>
                <w:color w:val="231F20"/>
                <w:w w:val="90"/>
                <w:sz w:val="20"/>
                <w:szCs w:val="20"/>
              </w:rPr>
              <w:t>llogaritjen</w:t>
            </w:r>
            <w:proofErr w:type="spellEnd"/>
            <w:r w:rsidRPr="00A94CE3">
              <w:rPr>
                <w:color w:val="231F20"/>
                <w:spacing w:val="-4"/>
                <w:w w:val="90"/>
                <w:sz w:val="20"/>
                <w:szCs w:val="20"/>
              </w:rPr>
              <w:t xml:space="preserve"> </w:t>
            </w:r>
            <w:r w:rsidRPr="00A94CE3">
              <w:rPr>
                <w:color w:val="231F20"/>
                <w:w w:val="90"/>
                <w:sz w:val="20"/>
                <w:szCs w:val="20"/>
              </w:rPr>
              <w:t>e</w:t>
            </w:r>
            <w:r w:rsidRPr="00A94CE3">
              <w:rPr>
                <w:color w:val="231F20"/>
                <w:spacing w:val="-3"/>
                <w:w w:val="90"/>
                <w:sz w:val="20"/>
                <w:szCs w:val="20"/>
              </w:rPr>
              <w:t xml:space="preserve"> </w:t>
            </w:r>
            <w:proofErr w:type="spellStart"/>
            <w:r w:rsidRPr="00A94CE3">
              <w:rPr>
                <w:color w:val="231F20"/>
                <w:w w:val="90"/>
                <w:sz w:val="20"/>
                <w:szCs w:val="20"/>
              </w:rPr>
              <w:t>shumës</w:t>
            </w:r>
            <w:proofErr w:type="spellEnd"/>
            <w:r w:rsidRPr="00A94CE3">
              <w:rPr>
                <w:color w:val="231F20"/>
                <w:spacing w:val="-3"/>
                <w:w w:val="90"/>
                <w:sz w:val="20"/>
                <w:szCs w:val="20"/>
              </w:rPr>
              <w:t xml:space="preserve"> </w:t>
            </w:r>
            <w:proofErr w:type="spellStart"/>
            <w:r w:rsidRPr="00A94CE3">
              <w:rPr>
                <w:color w:val="231F20"/>
                <w:w w:val="90"/>
                <w:sz w:val="20"/>
                <w:szCs w:val="20"/>
              </w:rPr>
              <w:t>dhe</w:t>
            </w:r>
            <w:proofErr w:type="spellEnd"/>
            <w:r w:rsidRPr="00A94CE3">
              <w:rPr>
                <w:color w:val="231F20"/>
                <w:spacing w:val="-4"/>
                <w:w w:val="90"/>
                <w:sz w:val="20"/>
                <w:szCs w:val="20"/>
              </w:rPr>
              <w:t xml:space="preserve"> </w:t>
            </w:r>
            <w:proofErr w:type="spellStart"/>
            <w:r w:rsidRPr="00A94CE3">
              <w:rPr>
                <w:color w:val="231F20"/>
                <w:w w:val="90"/>
                <w:sz w:val="20"/>
                <w:szCs w:val="20"/>
              </w:rPr>
              <w:t>ndryshimit</w:t>
            </w:r>
            <w:proofErr w:type="spellEnd"/>
            <w:r w:rsidRPr="00A94CE3">
              <w:rPr>
                <w:color w:val="231F20"/>
                <w:spacing w:val="-3"/>
                <w:w w:val="90"/>
                <w:sz w:val="20"/>
                <w:szCs w:val="20"/>
              </w:rPr>
              <w:t xml:space="preserve"> </w:t>
            </w:r>
            <w:proofErr w:type="spellStart"/>
            <w:r w:rsidRPr="00A94CE3">
              <w:rPr>
                <w:color w:val="231F20"/>
                <w:w w:val="90"/>
                <w:sz w:val="20"/>
                <w:szCs w:val="20"/>
              </w:rPr>
              <w:t>të</w:t>
            </w:r>
            <w:proofErr w:type="spellEnd"/>
            <w:r w:rsidRPr="00A94CE3">
              <w:rPr>
                <w:color w:val="231F20"/>
                <w:spacing w:val="-4"/>
                <w:w w:val="90"/>
                <w:sz w:val="20"/>
                <w:szCs w:val="20"/>
              </w:rPr>
              <w:t xml:space="preserve"> </w:t>
            </w:r>
            <w:proofErr w:type="spellStart"/>
            <w:r w:rsidRPr="00A94CE3">
              <w:rPr>
                <w:color w:val="231F20"/>
                <w:w w:val="90"/>
                <w:sz w:val="20"/>
                <w:szCs w:val="20"/>
              </w:rPr>
              <w:t>numrave</w:t>
            </w:r>
            <w:proofErr w:type="spellEnd"/>
            <w:r w:rsidRPr="00A94CE3">
              <w:rPr>
                <w:color w:val="231F20"/>
                <w:spacing w:val="-3"/>
                <w:w w:val="90"/>
                <w:sz w:val="20"/>
                <w:szCs w:val="20"/>
              </w:rPr>
              <w:t xml:space="preserve"> </w:t>
            </w:r>
            <w:proofErr w:type="spellStart"/>
            <w:r w:rsidRPr="00A94CE3">
              <w:rPr>
                <w:color w:val="231F20"/>
                <w:w w:val="90"/>
                <w:sz w:val="20"/>
                <w:szCs w:val="20"/>
              </w:rPr>
              <w:t>natyrorë</w:t>
            </w:r>
            <w:proofErr w:type="spellEnd"/>
            <w:r w:rsidRPr="00A94CE3">
              <w:rPr>
                <w:color w:val="231F20"/>
                <w:spacing w:val="-3"/>
                <w:w w:val="90"/>
                <w:sz w:val="20"/>
                <w:szCs w:val="20"/>
              </w:rPr>
              <w:t xml:space="preserve"> </w:t>
            </w:r>
            <w:proofErr w:type="spellStart"/>
            <w:r w:rsidRPr="00A94CE3">
              <w:rPr>
                <w:color w:val="231F20"/>
                <w:w w:val="90"/>
                <w:sz w:val="20"/>
                <w:szCs w:val="20"/>
              </w:rPr>
              <w:t>deri</w:t>
            </w:r>
            <w:proofErr w:type="spellEnd"/>
            <w:r w:rsidRPr="00A94CE3">
              <w:rPr>
                <w:color w:val="231F20"/>
                <w:spacing w:val="-4"/>
                <w:w w:val="90"/>
                <w:sz w:val="20"/>
                <w:szCs w:val="20"/>
              </w:rPr>
              <w:t xml:space="preserve"> </w:t>
            </w:r>
            <w:proofErr w:type="spellStart"/>
            <w:r w:rsidRPr="00A94CE3">
              <w:rPr>
                <w:color w:val="231F20"/>
                <w:w w:val="90"/>
                <w:sz w:val="20"/>
                <w:szCs w:val="20"/>
              </w:rPr>
              <w:t>në</w:t>
            </w:r>
            <w:proofErr w:type="spellEnd"/>
            <w:r w:rsidRPr="00A94CE3">
              <w:rPr>
                <w:color w:val="231F20"/>
                <w:spacing w:val="-46"/>
                <w:w w:val="90"/>
                <w:sz w:val="20"/>
                <w:szCs w:val="20"/>
              </w:rPr>
              <w:t xml:space="preserve"> </w:t>
            </w:r>
            <w:r w:rsidRPr="00A94CE3">
              <w:rPr>
                <w:color w:val="231F20"/>
                <w:w w:val="90"/>
                <w:sz w:val="20"/>
                <w:szCs w:val="20"/>
              </w:rPr>
              <w:t xml:space="preserve">1000, </w:t>
            </w:r>
            <w:proofErr w:type="spellStart"/>
            <w:r w:rsidRPr="00A94CE3">
              <w:rPr>
                <w:color w:val="231F20"/>
                <w:w w:val="90"/>
                <w:sz w:val="20"/>
                <w:szCs w:val="20"/>
              </w:rPr>
              <w:t>shpjegimin</w:t>
            </w:r>
            <w:proofErr w:type="spellEnd"/>
            <w:r w:rsidRPr="00A94CE3">
              <w:rPr>
                <w:color w:val="231F20"/>
                <w:w w:val="90"/>
                <w:sz w:val="20"/>
                <w:szCs w:val="20"/>
              </w:rPr>
              <w:t xml:space="preserve"> e </w:t>
            </w:r>
            <w:proofErr w:type="spellStart"/>
            <w:r w:rsidRPr="00A94CE3">
              <w:rPr>
                <w:color w:val="231F20"/>
                <w:w w:val="90"/>
                <w:sz w:val="20"/>
                <w:szCs w:val="20"/>
              </w:rPr>
              <w:t>zbritjes</w:t>
            </w:r>
            <w:proofErr w:type="spellEnd"/>
            <w:r w:rsidRPr="00A94CE3">
              <w:rPr>
                <w:color w:val="231F20"/>
                <w:w w:val="90"/>
                <w:sz w:val="20"/>
                <w:szCs w:val="20"/>
              </w:rPr>
              <w:t xml:space="preserve"> </w:t>
            </w:r>
            <w:proofErr w:type="spellStart"/>
            <w:r w:rsidRPr="00A94CE3">
              <w:rPr>
                <w:color w:val="231F20"/>
                <w:w w:val="90"/>
                <w:sz w:val="20"/>
                <w:szCs w:val="20"/>
              </w:rPr>
              <w:t>së</w:t>
            </w:r>
            <w:proofErr w:type="spellEnd"/>
            <w:r w:rsidRPr="00A94CE3">
              <w:rPr>
                <w:color w:val="231F20"/>
                <w:w w:val="90"/>
                <w:sz w:val="20"/>
                <w:szCs w:val="20"/>
              </w:rPr>
              <w:t xml:space="preserve"> </w:t>
            </w:r>
            <w:proofErr w:type="spellStart"/>
            <w:r w:rsidRPr="00A94CE3">
              <w:rPr>
                <w:color w:val="231F20"/>
                <w:w w:val="90"/>
                <w:sz w:val="20"/>
                <w:szCs w:val="20"/>
              </w:rPr>
              <w:t>numrave</w:t>
            </w:r>
            <w:proofErr w:type="spellEnd"/>
            <w:r w:rsidRPr="00A94CE3">
              <w:rPr>
                <w:color w:val="231F20"/>
                <w:w w:val="90"/>
                <w:sz w:val="20"/>
                <w:szCs w:val="20"/>
              </w:rPr>
              <w:t xml:space="preserve"> </w:t>
            </w:r>
            <w:proofErr w:type="spellStart"/>
            <w:r w:rsidRPr="00A94CE3">
              <w:rPr>
                <w:color w:val="231F20"/>
                <w:w w:val="90"/>
                <w:sz w:val="20"/>
                <w:szCs w:val="20"/>
              </w:rPr>
              <w:t>treshifrorë</w:t>
            </w:r>
            <w:proofErr w:type="spellEnd"/>
            <w:r w:rsidRPr="00A94CE3">
              <w:rPr>
                <w:color w:val="231F20"/>
                <w:w w:val="90"/>
                <w:sz w:val="20"/>
                <w:szCs w:val="20"/>
              </w:rPr>
              <w:t xml:space="preserve"> me </w:t>
            </w:r>
            <w:proofErr w:type="spellStart"/>
            <w:r w:rsidRPr="00A94CE3">
              <w:rPr>
                <w:color w:val="231F20"/>
                <w:w w:val="90"/>
                <w:sz w:val="20"/>
                <w:szCs w:val="20"/>
              </w:rPr>
              <w:t>prishje</w:t>
            </w:r>
            <w:proofErr w:type="spellEnd"/>
            <w:r w:rsidRPr="00A94CE3">
              <w:rPr>
                <w:color w:val="231F20"/>
                <w:w w:val="90"/>
                <w:sz w:val="20"/>
                <w:szCs w:val="20"/>
              </w:rPr>
              <w:t xml:space="preserve"> </w:t>
            </w:r>
            <w:proofErr w:type="spellStart"/>
            <w:r w:rsidRPr="00A94CE3">
              <w:rPr>
                <w:color w:val="231F20"/>
                <w:w w:val="90"/>
                <w:sz w:val="20"/>
                <w:szCs w:val="20"/>
              </w:rPr>
              <w:t>të</w:t>
            </w:r>
            <w:proofErr w:type="spellEnd"/>
            <w:r w:rsidRPr="00A94CE3">
              <w:rPr>
                <w:color w:val="231F20"/>
                <w:w w:val="90"/>
                <w:sz w:val="20"/>
                <w:szCs w:val="20"/>
              </w:rPr>
              <w:t xml:space="preserve"> </w:t>
            </w:r>
            <w:proofErr w:type="spellStart"/>
            <w:r w:rsidRPr="00A94CE3">
              <w:rPr>
                <w:color w:val="231F20"/>
                <w:w w:val="90"/>
                <w:sz w:val="20"/>
                <w:szCs w:val="20"/>
              </w:rPr>
              <w:t>dhjetëshes</w:t>
            </w:r>
            <w:proofErr w:type="spellEnd"/>
            <w:r w:rsidRPr="00A94CE3">
              <w:rPr>
                <w:color w:val="231F20"/>
                <w:w w:val="90"/>
                <w:sz w:val="20"/>
                <w:szCs w:val="20"/>
              </w:rPr>
              <w:t xml:space="preserve"> </w:t>
            </w:r>
            <w:proofErr w:type="spellStart"/>
            <w:r w:rsidRPr="00A94CE3">
              <w:rPr>
                <w:color w:val="231F20"/>
                <w:w w:val="90"/>
                <w:sz w:val="20"/>
                <w:szCs w:val="20"/>
              </w:rPr>
              <w:t>dhe</w:t>
            </w:r>
            <w:proofErr w:type="spellEnd"/>
            <w:r w:rsidRPr="00A94CE3">
              <w:rPr>
                <w:color w:val="231F20"/>
                <w:w w:val="90"/>
                <w:sz w:val="20"/>
                <w:szCs w:val="20"/>
              </w:rPr>
              <w:t xml:space="preserve"> </w:t>
            </w:r>
            <w:proofErr w:type="spellStart"/>
            <w:r w:rsidRPr="00A94CE3">
              <w:rPr>
                <w:color w:val="231F20"/>
                <w:w w:val="90"/>
                <w:sz w:val="20"/>
                <w:szCs w:val="20"/>
              </w:rPr>
              <w:t>qindëshes</w:t>
            </w:r>
            <w:proofErr w:type="spellEnd"/>
            <w:r w:rsidRPr="00A94CE3">
              <w:rPr>
                <w:color w:val="231F20"/>
                <w:w w:val="90"/>
                <w:sz w:val="20"/>
                <w:szCs w:val="20"/>
              </w:rPr>
              <w:t xml:space="preserve"> </w:t>
            </w:r>
            <w:proofErr w:type="spellStart"/>
            <w:r w:rsidRPr="00A94CE3">
              <w:rPr>
                <w:color w:val="231F20"/>
                <w:w w:val="90"/>
                <w:sz w:val="20"/>
                <w:szCs w:val="20"/>
              </w:rPr>
              <w:t>si</w:t>
            </w:r>
            <w:proofErr w:type="spellEnd"/>
            <w:r w:rsidRPr="00A94CE3">
              <w:rPr>
                <w:color w:val="231F20"/>
                <w:w w:val="90"/>
                <w:sz w:val="20"/>
                <w:szCs w:val="20"/>
              </w:rPr>
              <w:t xml:space="preserve"> </w:t>
            </w:r>
            <w:proofErr w:type="spellStart"/>
            <w:r w:rsidRPr="00A94CE3">
              <w:rPr>
                <w:color w:val="231F20"/>
                <w:w w:val="90"/>
                <w:sz w:val="20"/>
                <w:szCs w:val="20"/>
              </w:rPr>
              <w:t>dhe</w:t>
            </w:r>
            <w:proofErr w:type="spellEnd"/>
            <w:r w:rsidRPr="00A94CE3">
              <w:rPr>
                <w:color w:val="231F20"/>
                <w:w w:val="90"/>
                <w:sz w:val="20"/>
                <w:szCs w:val="20"/>
              </w:rPr>
              <w:t xml:space="preserve"> </w:t>
            </w:r>
            <w:proofErr w:type="spellStart"/>
            <w:r w:rsidRPr="00A94CE3">
              <w:rPr>
                <w:color w:val="231F20"/>
                <w:w w:val="90"/>
                <w:sz w:val="20"/>
                <w:szCs w:val="20"/>
              </w:rPr>
              <w:t>për</w:t>
            </w:r>
            <w:proofErr w:type="spellEnd"/>
            <w:r w:rsidRPr="00A94CE3">
              <w:rPr>
                <w:color w:val="231F20"/>
                <w:spacing w:val="1"/>
                <w:w w:val="90"/>
                <w:sz w:val="20"/>
                <w:szCs w:val="20"/>
              </w:rPr>
              <w:t xml:space="preserve"> </w:t>
            </w:r>
            <w:proofErr w:type="spellStart"/>
            <w:r w:rsidRPr="00A94CE3">
              <w:rPr>
                <w:color w:val="231F20"/>
                <w:sz w:val="20"/>
                <w:szCs w:val="20"/>
              </w:rPr>
              <w:t>njehsimin</w:t>
            </w:r>
            <w:proofErr w:type="spellEnd"/>
            <w:r w:rsidRPr="00A94CE3">
              <w:rPr>
                <w:color w:val="231F20"/>
                <w:spacing w:val="-12"/>
                <w:sz w:val="20"/>
                <w:szCs w:val="20"/>
              </w:rPr>
              <w:t xml:space="preserve"> </w:t>
            </w:r>
            <w:r w:rsidRPr="00A94CE3">
              <w:rPr>
                <w:color w:val="231F20"/>
                <w:sz w:val="20"/>
                <w:szCs w:val="20"/>
              </w:rPr>
              <w:t>e</w:t>
            </w:r>
            <w:r w:rsidRPr="00A94CE3">
              <w:rPr>
                <w:color w:val="231F20"/>
                <w:spacing w:val="-11"/>
                <w:sz w:val="20"/>
                <w:szCs w:val="20"/>
              </w:rPr>
              <w:t xml:space="preserve"> </w:t>
            </w:r>
            <w:proofErr w:type="spellStart"/>
            <w:r w:rsidRPr="00A94CE3">
              <w:rPr>
                <w:color w:val="231F20"/>
                <w:sz w:val="20"/>
                <w:szCs w:val="20"/>
              </w:rPr>
              <w:t>vlerës</w:t>
            </w:r>
            <w:proofErr w:type="spellEnd"/>
            <w:r w:rsidRPr="00A94CE3">
              <w:rPr>
                <w:color w:val="231F20"/>
                <w:spacing w:val="-11"/>
                <w:sz w:val="20"/>
                <w:szCs w:val="20"/>
              </w:rPr>
              <w:t xml:space="preserve"> </w:t>
            </w:r>
            <w:proofErr w:type="spellStart"/>
            <w:r w:rsidRPr="00A94CE3">
              <w:rPr>
                <w:color w:val="231F20"/>
                <w:sz w:val="20"/>
                <w:szCs w:val="20"/>
              </w:rPr>
              <w:t>së</w:t>
            </w:r>
            <w:proofErr w:type="spellEnd"/>
            <w:r w:rsidRPr="00A94CE3">
              <w:rPr>
                <w:color w:val="231F20"/>
                <w:spacing w:val="-11"/>
                <w:sz w:val="20"/>
                <w:szCs w:val="20"/>
              </w:rPr>
              <w:t xml:space="preserve"> </w:t>
            </w:r>
            <w:proofErr w:type="spellStart"/>
            <w:r w:rsidRPr="00A94CE3">
              <w:rPr>
                <w:color w:val="231F20"/>
                <w:sz w:val="20"/>
                <w:szCs w:val="20"/>
              </w:rPr>
              <w:t>shprehjeve</w:t>
            </w:r>
            <w:proofErr w:type="spellEnd"/>
            <w:r w:rsidRPr="00A94CE3">
              <w:rPr>
                <w:color w:val="231F20"/>
                <w:spacing w:val="-11"/>
                <w:sz w:val="20"/>
                <w:szCs w:val="20"/>
              </w:rPr>
              <w:t xml:space="preserve"> </w:t>
            </w:r>
            <w:proofErr w:type="spellStart"/>
            <w:r w:rsidRPr="00A94CE3">
              <w:rPr>
                <w:color w:val="231F20"/>
                <w:sz w:val="20"/>
                <w:szCs w:val="20"/>
              </w:rPr>
              <w:t>të</w:t>
            </w:r>
            <w:proofErr w:type="spellEnd"/>
            <w:r w:rsidRPr="00A94CE3">
              <w:rPr>
                <w:color w:val="231F20"/>
                <w:spacing w:val="-11"/>
                <w:sz w:val="20"/>
                <w:szCs w:val="20"/>
              </w:rPr>
              <w:t xml:space="preserve"> </w:t>
            </w:r>
            <w:proofErr w:type="spellStart"/>
            <w:r w:rsidRPr="00A94CE3">
              <w:rPr>
                <w:color w:val="231F20"/>
                <w:sz w:val="20"/>
                <w:szCs w:val="20"/>
              </w:rPr>
              <w:t>dhëna</w:t>
            </w:r>
            <w:proofErr w:type="spellEnd"/>
            <w:r w:rsidRPr="00A94CE3">
              <w:rPr>
                <w:color w:val="231F20"/>
                <w:spacing w:val="-11"/>
                <w:sz w:val="20"/>
                <w:szCs w:val="20"/>
              </w:rPr>
              <w:t xml:space="preserve"> </w:t>
            </w:r>
            <w:proofErr w:type="spellStart"/>
            <w:r w:rsidRPr="00A94CE3">
              <w:rPr>
                <w:color w:val="231F20"/>
                <w:sz w:val="20"/>
                <w:szCs w:val="20"/>
              </w:rPr>
              <w:t>numerike</w:t>
            </w:r>
            <w:proofErr w:type="spellEnd"/>
            <w:r w:rsidRPr="00A94CE3">
              <w:rPr>
                <w:color w:val="231F20"/>
                <w:sz w:val="20"/>
                <w:szCs w:val="20"/>
              </w:rPr>
              <w:t>.</w:t>
            </w:r>
          </w:p>
        </w:tc>
      </w:tr>
      <w:tr w:rsidR="00A94CE3" w:rsidRPr="00D06323" w14:paraId="1215B96D" w14:textId="77777777" w:rsidTr="00D57B01">
        <w:trPr>
          <w:gridAfter w:val="1"/>
          <w:wAfter w:w="90" w:type="dxa"/>
          <w:trHeight w:val="421"/>
        </w:trPr>
        <w:tc>
          <w:tcPr>
            <w:tcW w:w="11240" w:type="dxa"/>
            <w:tcBorders>
              <w:top w:val="single" w:sz="8" w:space="0" w:color="000000"/>
              <w:bottom w:val="single" w:sz="4" w:space="0" w:color="auto"/>
            </w:tcBorders>
            <w:hideMark/>
          </w:tcPr>
          <w:p w14:paraId="28E5C726" w14:textId="77777777" w:rsidR="00A94CE3" w:rsidRPr="00A94CE3" w:rsidRDefault="00A94CE3" w:rsidP="00D57B01">
            <w:pPr>
              <w:pStyle w:val="BodyText"/>
              <w:spacing w:line="280" w:lineRule="exact"/>
              <w:rPr>
                <w:sz w:val="20"/>
                <w:szCs w:val="20"/>
              </w:rPr>
            </w:pPr>
            <w:r w:rsidRPr="00257384">
              <w:rPr>
                <w:rFonts w:ascii="Times New Roman" w:eastAsia="MS Mincho" w:hAnsi="Times New Roman" w:cs="Times New Roman"/>
                <w:b/>
                <w:bCs/>
                <w:sz w:val="20"/>
                <w:szCs w:val="20"/>
                <w:lang w:val="sq-AL"/>
              </w:rPr>
              <w:t>Detyrë:</w:t>
            </w:r>
            <w:r w:rsidRPr="00257384">
              <w:rPr>
                <w:color w:val="231F20"/>
                <w:w w:val="90"/>
                <w:sz w:val="20"/>
                <w:szCs w:val="20"/>
              </w:rPr>
              <w:t xml:space="preserve"> </w:t>
            </w:r>
            <w:proofErr w:type="spellStart"/>
            <w:r w:rsidRPr="00257384">
              <w:rPr>
                <w:color w:val="231F20"/>
                <w:w w:val="90"/>
                <w:sz w:val="20"/>
                <w:szCs w:val="20"/>
              </w:rPr>
              <w:t>J</w:t>
            </w:r>
            <w:r w:rsidRPr="00A94CE3">
              <w:rPr>
                <w:color w:val="231F20"/>
                <w:w w:val="90"/>
                <w:sz w:val="20"/>
                <w:szCs w:val="20"/>
              </w:rPr>
              <w:t>epen</w:t>
            </w:r>
            <w:proofErr w:type="spellEnd"/>
            <w:r w:rsidRPr="00A94CE3">
              <w:rPr>
                <w:color w:val="231F20"/>
                <w:spacing w:val="-2"/>
                <w:w w:val="90"/>
                <w:sz w:val="20"/>
                <w:szCs w:val="20"/>
              </w:rPr>
              <w:t xml:space="preserve"> </w:t>
            </w:r>
            <w:proofErr w:type="spellStart"/>
            <w:r w:rsidRPr="00A94CE3">
              <w:rPr>
                <w:color w:val="231F20"/>
                <w:w w:val="90"/>
                <w:sz w:val="20"/>
                <w:szCs w:val="20"/>
              </w:rPr>
              <w:t>detyra</w:t>
            </w:r>
            <w:proofErr w:type="spellEnd"/>
            <w:r w:rsidRPr="00A94CE3">
              <w:rPr>
                <w:color w:val="231F20"/>
                <w:spacing w:val="-2"/>
                <w:w w:val="90"/>
                <w:sz w:val="20"/>
                <w:szCs w:val="20"/>
              </w:rPr>
              <w:t xml:space="preserve"> </w:t>
            </w:r>
            <w:proofErr w:type="spellStart"/>
            <w:r w:rsidRPr="00A94CE3">
              <w:rPr>
                <w:color w:val="231F20"/>
                <w:w w:val="90"/>
                <w:sz w:val="20"/>
                <w:szCs w:val="20"/>
              </w:rPr>
              <w:t>të</w:t>
            </w:r>
            <w:proofErr w:type="spellEnd"/>
            <w:r w:rsidRPr="00A94CE3">
              <w:rPr>
                <w:color w:val="231F20"/>
                <w:spacing w:val="-2"/>
                <w:w w:val="90"/>
                <w:sz w:val="20"/>
                <w:szCs w:val="20"/>
              </w:rPr>
              <w:t xml:space="preserve"> </w:t>
            </w:r>
            <w:proofErr w:type="spellStart"/>
            <w:r w:rsidRPr="00A94CE3">
              <w:rPr>
                <w:color w:val="231F20"/>
                <w:w w:val="90"/>
                <w:sz w:val="20"/>
                <w:szCs w:val="20"/>
              </w:rPr>
              <w:t>ngjashme</w:t>
            </w:r>
            <w:proofErr w:type="spellEnd"/>
            <w:r w:rsidRPr="00A94CE3">
              <w:rPr>
                <w:color w:val="231F20"/>
                <w:spacing w:val="-2"/>
                <w:w w:val="90"/>
                <w:sz w:val="20"/>
                <w:szCs w:val="20"/>
              </w:rPr>
              <w:t xml:space="preserve"> </w:t>
            </w:r>
            <w:proofErr w:type="spellStart"/>
            <w:r w:rsidRPr="00A94CE3">
              <w:rPr>
                <w:color w:val="231F20"/>
                <w:w w:val="90"/>
                <w:sz w:val="20"/>
                <w:szCs w:val="20"/>
              </w:rPr>
              <w:t>në</w:t>
            </w:r>
            <w:proofErr w:type="spellEnd"/>
            <w:r w:rsidRPr="00A94CE3">
              <w:rPr>
                <w:color w:val="231F20"/>
                <w:spacing w:val="-2"/>
                <w:w w:val="90"/>
                <w:sz w:val="20"/>
                <w:szCs w:val="20"/>
              </w:rPr>
              <w:t xml:space="preserve"> </w:t>
            </w:r>
            <w:proofErr w:type="spellStart"/>
            <w:r w:rsidRPr="00A94CE3">
              <w:rPr>
                <w:color w:val="231F20"/>
                <w:w w:val="90"/>
                <w:sz w:val="20"/>
                <w:szCs w:val="20"/>
              </w:rPr>
              <w:t>fletore</w:t>
            </w:r>
            <w:proofErr w:type="spellEnd"/>
            <w:r w:rsidRPr="00A94CE3">
              <w:rPr>
                <w:color w:val="231F20"/>
                <w:w w:val="90"/>
                <w:sz w:val="20"/>
                <w:szCs w:val="20"/>
              </w:rPr>
              <w:t>.</w:t>
            </w:r>
          </w:p>
        </w:tc>
      </w:tr>
      <w:tr w:rsidR="00A94CE3" w:rsidRPr="00F55719" w14:paraId="07479412" w14:textId="77777777" w:rsidTr="00D57B01">
        <w:trPr>
          <w:gridAfter w:val="1"/>
          <w:wAfter w:w="90" w:type="dxa"/>
          <w:trHeight w:val="278"/>
        </w:trPr>
        <w:tc>
          <w:tcPr>
            <w:tcW w:w="11240" w:type="dxa"/>
            <w:tcBorders>
              <w:top w:val="single" w:sz="4" w:space="0" w:color="auto"/>
              <w:bottom w:val="single" w:sz="8" w:space="0" w:color="000000"/>
            </w:tcBorders>
          </w:tcPr>
          <w:p w14:paraId="66773C0C" w14:textId="77777777" w:rsidR="00A94CE3" w:rsidRPr="00257384"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257384">
              <w:rPr>
                <w:rFonts w:ascii="Times New Roman" w:eastAsia="MS Mincho" w:hAnsi="Times New Roman" w:cs="Times New Roman"/>
                <w:b/>
                <w:bCs/>
                <w:i/>
                <w:sz w:val="20"/>
                <w:szCs w:val="20"/>
                <w:lang w:val="sq-AL"/>
              </w:rPr>
              <w:t>Reflektim për rrjedhën e orës mësimore:</w:t>
            </w:r>
          </w:p>
        </w:tc>
      </w:tr>
      <w:tr w:rsidR="00A94CE3" w:rsidRPr="00D06323" w14:paraId="339CD47F" w14:textId="77777777" w:rsidTr="00D57B01">
        <w:trPr>
          <w:gridAfter w:val="1"/>
          <w:wAfter w:w="90" w:type="dxa"/>
          <w:trHeight w:val="203"/>
        </w:trPr>
        <w:tc>
          <w:tcPr>
            <w:tcW w:w="11240" w:type="dxa"/>
            <w:tcBorders>
              <w:top w:val="single" w:sz="8" w:space="0" w:color="000000"/>
              <w:bottom w:val="nil"/>
            </w:tcBorders>
            <w:shd w:val="clear" w:color="auto" w:fill="000000"/>
            <w:hideMark/>
          </w:tcPr>
          <w:p w14:paraId="600825BE" w14:textId="77777777" w:rsidR="00A94CE3" w:rsidRPr="00D06323"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D06323">
              <w:rPr>
                <w:rFonts w:ascii="Times New Roman" w:eastAsia="MS Mincho" w:hAnsi="Times New Roman" w:cs="Times New Roman"/>
                <w:b/>
                <w:bCs/>
                <w:sz w:val="20"/>
                <w:szCs w:val="20"/>
                <w:lang w:val="sq-AL"/>
              </w:rPr>
              <w:t xml:space="preserve">ASPEKTET SPECIFIKE TË PLANIT TË ORËS MËSIMORE           </w:t>
            </w:r>
            <w:r>
              <w:rPr>
                <w:rFonts w:ascii="Times New Roman" w:eastAsia="MS Mincho" w:hAnsi="Times New Roman" w:cs="Times New Roman"/>
                <w:b/>
                <w:bCs/>
                <w:sz w:val="20"/>
                <w:szCs w:val="20"/>
                <w:lang w:val="sq-AL"/>
              </w:rPr>
              <w:t xml:space="preserve">   Nr.87</w:t>
            </w:r>
          </w:p>
        </w:tc>
      </w:tr>
      <w:tr w:rsidR="00A94CE3" w:rsidRPr="00A94CE3" w14:paraId="1A705880" w14:textId="77777777" w:rsidTr="00D57B01">
        <w:trPr>
          <w:gridAfter w:val="1"/>
          <w:wAfter w:w="90" w:type="dxa"/>
          <w:trHeight w:val="2555"/>
        </w:trPr>
        <w:tc>
          <w:tcPr>
            <w:tcW w:w="11240" w:type="dxa"/>
            <w:tcBorders>
              <w:top w:val="single" w:sz="8" w:space="0" w:color="000000"/>
              <w:bottom w:val="single" w:sz="8" w:space="0" w:color="000000"/>
            </w:tcBorders>
            <w:hideMark/>
          </w:tcPr>
          <w:p w14:paraId="2290EA40"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Fusha kurrikulare: Matematikë</w:t>
            </w:r>
          </w:p>
          <w:p w14:paraId="2C77521F"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Lënda: Matematikë</w:t>
            </w:r>
          </w:p>
          <w:p w14:paraId="789643ED"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Shkalla e kurrikulës: 2</w:t>
            </w:r>
            <w:r w:rsidRPr="00D06323">
              <w:rPr>
                <w:rFonts w:ascii="Times New Roman" w:eastAsia="MS Mincho" w:hAnsi="Times New Roman" w:cs="Times New Roman"/>
                <w:b/>
                <w:bCs/>
                <w:sz w:val="20"/>
                <w:szCs w:val="20"/>
                <w:lang w:val="sq-AL"/>
              </w:rPr>
              <w:tab/>
              <w:t>Klasa: III</w:t>
            </w:r>
          </w:p>
          <w:p w14:paraId="37B8E50B"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Tema: Numrat natyrorë</w:t>
            </w:r>
          </w:p>
          <w:p w14:paraId="4B3799E8"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Rezultatet e të nxënit të temës:</w:t>
            </w:r>
          </w:p>
          <w:p w14:paraId="2F183AFD" w14:textId="77777777" w:rsidR="00A94CE3" w:rsidRPr="00B1318E" w:rsidRDefault="00A94CE3" w:rsidP="00D57B01">
            <w:pPr>
              <w:widowControl w:val="0"/>
              <w:autoSpaceDE w:val="0"/>
              <w:autoSpaceDN w:val="0"/>
              <w:spacing w:before="9" w:after="0" w:line="213" w:lineRule="auto"/>
              <w:ind w:right="5669"/>
              <w:rPr>
                <w:rFonts w:ascii="Palatino Linotype" w:eastAsia="Palatino Linotype" w:hAnsi="Palatino Linotype" w:cs="Palatino Linotype"/>
                <w:lang w:val="it-IT"/>
              </w:rPr>
            </w:pPr>
            <w:r w:rsidRPr="00B1318E">
              <w:rPr>
                <w:rFonts w:ascii="Palatino Linotype" w:eastAsia="Palatino Linotype" w:hAnsi="Palatino Linotype" w:cs="Palatino Linotype"/>
                <w:color w:val="231F20"/>
                <w:spacing w:val="-1"/>
                <w:w w:val="90"/>
                <w:lang w:val="it-IT"/>
              </w:rPr>
              <w:t>Zgjidh</w:t>
            </w:r>
            <w:r w:rsidRPr="00B1318E">
              <w:rPr>
                <w:rFonts w:ascii="Palatino Linotype" w:eastAsia="Palatino Linotype" w:hAnsi="Palatino Linotype" w:cs="Palatino Linotype"/>
                <w:color w:val="231F20"/>
                <w:spacing w:val="-8"/>
                <w:w w:val="90"/>
                <w:lang w:val="it-IT"/>
              </w:rPr>
              <w:t xml:space="preserve"> </w:t>
            </w:r>
            <w:r w:rsidRPr="00B1318E">
              <w:rPr>
                <w:rFonts w:ascii="Palatino Linotype" w:eastAsia="Palatino Linotype" w:hAnsi="Palatino Linotype" w:cs="Palatino Linotype"/>
                <w:color w:val="231F20"/>
                <w:spacing w:val="-1"/>
                <w:w w:val="90"/>
                <w:lang w:val="it-IT"/>
              </w:rPr>
              <w:t>problema</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spacing w:val="-1"/>
                <w:w w:val="90"/>
                <w:lang w:val="it-IT"/>
              </w:rPr>
              <w:t>të</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thjeshta</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bazuar</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në</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modelet</w:t>
            </w:r>
            <w:r w:rsidRPr="00B1318E">
              <w:rPr>
                <w:rFonts w:ascii="Palatino Linotype" w:eastAsia="Palatino Linotype" w:hAnsi="Palatino Linotype" w:cs="Palatino Linotype"/>
                <w:color w:val="231F20"/>
                <w:spacing w:val="-8"/>
                <w:w w:val="90"/>
                <w:lang w:val="it-IT"/>
              </w:rPr>
              <w:t xml:space="preserve"> </w:t>
            </w:r>
            <w:r w:rsidRPr="00B1318E">
              <w:rPr>
                <w:rFonts w:ascii="Palatino Linotype" w:eastAsia="Palatino Linotype" w:hAnsi="Palatino Linotype" w:cs="Palatino Linotype"/>
                <w:color w:val="231F20"/>
                <w:w w:val="90"/>
                <w:lang w:val="it-IT"/>
              </w:rPr>
              <w:t>e</w:t>
            </w:r>
            <w:r w:rsidRPr="00B1318E">
              <w:rPr>
                <w:rFonts w:ascii="Palatino Linotype" w:eastAsia="Palatino Linotype" w:hAnsi="Palatino Linotype" w:cs="Palatino Linotype"/>
                <w:color w:val="231F20"/>
                <w:spacing w:val="-46"/>
                <w:w w:val="90"/>
                <w:lang w:val="it-IT"/>
              </w:rPr>
              <w:t xml:space="preserve"> </w:t>
            </w:r>
            <w:r w:rsidRPr="00B1318E">
              <w:rPr>
                <w:rFonts w:ascii="Palatino Linotype" w:eastAsia="Palatino Linotype" w:hAnsi="Palatino Linotype" w:cs="Palatino Linotype"/>
                <w:color w:val="231F20"/>
                <w:lang w:val="it-IT"/>
              </w:rPr>
              <w:t>paraqitura.</w:t>
            </w:r>
          </w:p>
          <w:p w14:paraId="4F9BD05B"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Kontributi në rezultatet për kompetencat kryesore të shkallës: I.1,2,7; II.3; III,1,3,4.</w:t>
            </w:r>
          </w:p>
          <w:p w14:paraId="279501BC" w14:textId="77777777" w:rsidR="00A94CE3" w:rsidRPr="00D063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06323">
              <w:rPr>
                <w:rFonts w:ascii="Times New Roman" w:eastAsia="MS Mincho" w:hAnsi="Times New Roman" w:cs="Times New Roman"/>
                <w:b/>
                <w:bCs/>
                <w:sz w:val="20"/>
                <w:szCs w:val="20"/>
                <w:lang w:val="sq-AL"/>
              </w:rPr>
              <w:t>Kontributi në rezultatet e fushës së kurrikulës: 1,1,4,5; 2.4; 7.1.</w:t>
            </w:r>
          </w:p>
        </w:tc>
      </w:tr>
      <w:tr w:rsidR="00A94CE3" w:rsidRPr="00D06323" w14:paraId="43F78326" w14:textId="77777777" w:rsidTr="00D57B01">
        <w:trPr>
          <w:gridAfter w:val="1"/>
          <w:wAfter w:w="90" w:type="dxa"/>
          <w:trHeight w:val="2475"/>
        </w:trPr>
        <w:tc>
          <w:tcPr>
            <w:tcW w:w="11240" w:type="dxa"/>
            <w:tcBorders>
              <w:top w:val="nil"/>
              <w:bottom w:val="nil"/>
            </w:tcBorders>
          </w:tcPr>
          <w:p w14:paraId="62FFD9C0" w14:textId="77777777" w:rsidR="00A94CE3" w:rsidRPr="00D06323"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D06323">
              <w:rPr>
                <w:rFonts w:ascii="Minion Pro" w:eastAsia="Calibri" w:hAnsi="Minion Pro" w:cs="Minion Pro"/>
                <w:b/>
                <w:sz w:val="20"/>
                <w:szCs w:val="20"/>
                <w:lang w:val="it-IT"/>
              </w:rPr>
              <w:t xml:space="preserve">Njësia mësimore: </w:t>
            </w:r>
            <w:r w:rsidRPr="00D06323">
              <w:rPr>
                <w:rFonts w:ascii="Palatino Linotype" w:eastAsia="Palatino Linotype" w:hAnsi="Palatino Linotype" w:cs="Palatino Linotype"/>
                <w:color w:val="231F20"/>
                <w:w w:val="90"/>
                <w:sz w:val="20"/>
                <w:szCs w:val="20"/>
                <w:lang w:val="it-IT"/>
              </w:rPr>
              <w:t xml:space="preserve">  </w:t>
            </w:r>
            <w:r w:rsidRPr="00136AF0">
              <w:rPr>
                <w:rFonts w:ascii="Palatino Linotype" w:eastAsia="Palatino Linotype" w:hAnsi="Palatino Linotype" w:cs="Palatino Linotype"/>
                <w:color w:val="231F20"/>
                <w:w w:val="90"/>
                <w:lang w:val="it-IT"/>
              </w:rPr>
              <w:t xml:space="preserve"> </w:t>
            </w:r>
            <w:r w:rsidRPr="00D45413">
              <w:rPr>
                <w:rFonts w:ascii="Palatino Linotype" w:eastAsia="Palatino Linotype" w:hAnsi="Palatino Linotype" w:cs="Palatino Linotype"/>
                <w:color w:val="231F20"/>
                <w:w w:val="90"/>
                <w:lang w:val="it-IT"/>
              </w:rPr>
              <w:t xml:space="preserve"> Zbritja</w:t>
            </w:r>
            <w:r w:rsidRPr="00D45413">
              <w:rPr>
                <w:rFonts w:ascii="Palatino Linotype" w:eastAsia="Palatino Linotype" w:hAnsi="Palatino Linotype" w:cs="Palatino Linotype"/>
                <w:color w:val="231F20"/>
                <w:spacing w:val="1"/>
                <w:w w:val="90"/>
                <w:lang w:val="it-IT"/>
              </w:rPr>
              <w:t xml:space="preserve"> </w:t>
            </w:r>
            <w:r w:rsidRPr="00D45413">
              <w:rPr>
                <w:rFonts w:ascii="Palatino Linotype" w:eastAsia="Palatino Linotype" w:hAnsi="Palatino Linotype" w:cs="Palatino Linotype"/>
                <w:color w:val="231F20"/>
                <w:w w:val="90"/>
                <w:lang w:val="it-IT"/>
              </w:rPr>
              <w:t>e</w:t>
            </w:r>
            <w:r w:rsidRPr="00D45413">
              <w:rPr>
                <w:rFonts w:ascii="Palatino Linotype" w:eastAsia="Palatino Linotype" w:hAnsi="Palatino Linotype" w:cs="Palatino Linotype"/>
                <w:color w:val="231F20"/>
                <w:spacing w:val="1"/>
                <w:w w:val="90"/>
                <w:lang w:val="it-IT"/>
              </w:rPr>
              <w:t xml:space="preserve"> </w:t>
            </w:r>
            <w:r w:rsidRPr="00D45413">
              <w:rPr>
                <w:rFonts w:ascii="Palatino Linotype" w:eastAsia="Palatino Linotype" w:hAnsi="Palatino Linotype" w:cs="Palatino Linotype"/>
                <w:color w:val="231F20"/>
                <w:w w:val="90"/>
                <w:lang w:val="it-IT"/>
              </w:rPr>
              <w:t>numrave</w:t>
            </w:r>
            <w:r w:rsidRPr="00D45413">
              <w:rPr>
                <w:rFonts w:ascii="Palatino Linotype" w:eastAsia="Palatino Linotype" w:hAnsi="Palatino Linotype" w:cs="Palatino Linotype"/>
                <w:color w:val="231F20"/>
                <w:spacing w:val="1"/>
                <w:w w:val="90"/>
                <w:lang w:val="it-IT"/>
              </w:rPr>
              <w:t xml:space="preserve"> </w:t>
            </w:r>
            <w:r w:rsidRPr="00D45413">
              <w:rPr>
                <w:rFonts w:ascii="Palatino Linotype" w:eastAsia="Palatino Linotype" w:hAnsi="Palatino Linotype" w:cs="Palatino Linotype"/>
                <w:color w:val="231F20"/>
                <w:w w:val="90"/>
                <w:lang w:val="it-IT"/>
              </w:rPr>
              <w:t>treshifrorë</w:t>
            </w:r>
            <w:r w:rsidRPr="00D45413">
              <w:rPr>
                <w:rFonts w:ascii="Palatino Linotype" w:eastAsia="Palatino Linotype" w:hAnsi="Palatino Linotype" w:cs="Palatino Linotype"/>
                <w:color w:val="231F20"/>
                <w:spacing w:val="2"/>
                <w:w w:val="90"/>
                <w:lang w:val="it-IT"/>
              </w:rPr>
              <w:t xml:space="preserve"> </w:t>
            </w:r>
            <w:r w:rsidRPr="00D45413">
              <w:rPr>
                <w:rFonts w:ascii="Palatino Linotype" w:eastAsia="Palatino Linotype" w:hAnsi="Palatino Linotype" w:cs="Palatino Linotype"/>
                <w:color w:val="231F20"/>
                <w:w w:val="90"/>
                <w:lang w:val="it-IT"/>
              </w:rPr>
              <w:t>me</w:t>
            </w:r>
            <w:r w:rsidRPr="00D45413">
              <w:rPr>
                <w:rFonts w:ascii="Palatino Linotype" w:eastAsia="Palatino Linotype" w:hAnsi="Palatino Linotype" w:cs="Palatino Linotype"/>
                <w:color w:val="231F20"/>
                <w:spacing w:val="-47"/>
                <w:w w:val="90"/>
                <w:lang w:val="it-IT"/>
              </w:rPr>
              <w:t xml:space="preserve"> </w:t>
            </w:r>
            <w:r w:rsidRPr="00D45413">
              <w:rPr>
                <w:rFonts w:ascii="Palatino Linotype" w:eastAsia="Palatino Linotype" w:hAnsi="Palatino Linotype" w:cs="Palatino Linotype"/>
                <w:color w:val="231F20"/>
                <w:w w:val="90"/>
                <w:lang w:val="it-IT"/>
              </w:rPr>
              <w:t>prishje</w:t>
            </w:r>
            <w:r w:rsidRPr="00D45413">
              <w:rPr>
                <w:rFonts w:ascii="Palatino Linotype" w:eastAsia="Palatino Linotype" w:hAnsi="Palatino Linotype" w:cs="Palatino Linotype"/>
                <w:color w:val="231F20"/>
                <w:spacing w:val="-1"/>
                <w:w w:val="90"/>
                <w:lang w:val="it-IT"/>
              </w:rPr>
              <w:t xml:space="preserve"> </w:t>
            </w:r>
            <w:r w:rsidRPr="00D45413">
              <w:rPr>
                <w:rFonts w:ascii="Palatino Linotype" w:eastAsia="Palatino Linotype" w:hAnsi="Palatino Linotype" w:cs="Palatino Linotype"/>
                <w:color w:val="231F20"/>
                <w:w w:val="90"/>
                <w:lang w:val="it-IT"/>
              </w:rPr>
              <w:t>të dhjetëshes dhe qindëshes (ushtrime)</w:t>
            </w:r>
          </w:p>
          <w:p w14:paraId="0C517DE2" w14:textId="77777777" w:rsidR="00A94CE3" w:rsidRPr="00D06323"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D06323">
              <w:rPr>
                <w:rFonts w:ascii="Minion Pro" w:eastAsia="Calibri" w:hAnsi="Minion Pro" w:cs="Minion Pro"/>
                <w:b/>
                <w:sz w:val="20"/>
                <w:szCs w:val="20"/>
                <w:lang w:val="it-IT"/>
              </w:rPr>
              <w:t>Rezultatet e të nxënit të orës mësimore</w:t>
            </w:r>
            <w:r w:rsidRPr="00D06323">
              <w:rPr>
                <w:rFonts w:ascii="Minion Pro" w:eastAsia="Calibri" w:hAnsi="Minion Pro" w:cs="Minion Pro"/>
                <w:sz w:val="20"/>
                <w:szCs w:val="20"/>
                <w:lang w:val="it-IT"/>
              </w:rPr>
              <w:t>:</w:t>
            </w:r>
          </w:p>
          <w:p w14:paraId="2D57067E" w14:textId="77777777" w:rsidR="00A94CE3" w:rsidRPr="00D45413"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D45413">
              <w:rPr>
                <w:rFonts w:ascii="Palatino Linotype" w:eastAsia="Palatino Linotype" w:hAnsi="Palatino Linotype" w:cs="Palatino Linotype"/>
                <w:color w:val="231F20"/>
                <w:w w:val="90"/>
                <w:lang w:val="it-IT"/>
              </w:rPr>
              <w:t>Llogarit</w:t>
            </w:r>
            <w:r w:rsidRPr="00D45413">
              <w:rPr>
                <w:rFonts w:ascii="Palatino Linotype" w:eastAsia="Palatino Linotype" w:hAnsi="Palatino Linotype" w:cs="Palatino Linotype"/>
                <w:color w:val="231F20"/>
                <w:spacing w:val="-1"/>
                <w:w w:val="90"/>
                <w:lang w:val="it-IT"/>
              </w:rPr>
              <w:t xml:space="preserve"> </w:t>
            </w:r>
            <w:r w:rsidRPr="00D45413">
              <w:rPr>
                <w:rFonts w:ascii="Palatino Linotype" w:eastAsia="Palatino Linotype" w:hAnsi="Palatino Linotype" w:cs="Palatino Linotype"/>
                <w:color w:val="231F20"/>
                <w:w w:val="90"/>
                <w:lang w:val="it-IT"/>
              </w:rPr>
              <w:t>shumën dhe ndryshimin e numrave natyrorë deri në</w:t>
            </w:r>
            <w:r w:rsidRPr="00D45413">
              <w:rPr>
                <w:rFonts w:ascii="Palatino Linotype" w:eastAsia="Palatino Linotype" w:hAnsi="Palatino Linotype" w:cs="Palatino Linotype"/>
                <w:color w:val="231F20"/>
                <w:spacing w:val="-1"/>
                <w:w w:val="90"/>
                <w:lang w:val="it-IT"/>
              </w:rPr>
              <w:t xml:space="preserve"> </w:t>
            </w:r>
            <w:r w:rsidRPr="00D45413">
              <w:rPr>
                <w:rFonts w:ascii="Palatino Linotype" w:eastAsia="Palatino Linotype" w:hAnsi="Palatino Linotype" w:cs="Palatino Linotype"/>
                <w:color w:val="231F20"/>
                <w:w w:val="90"/>
                <w:lang w:val="it-IT"/>
              </w:rPr>
              <w:t>1000;</w:t>
            </w:r>
          </w:p>
          <w:p w14:paraId="7EA0DCDF" w14:textId="77777777" w:rsidR="00A94CE3" w:rsidRPr="00D45413"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D45413">
              <w:rPr>
                <w:rFonts w:ascii="Palatino Linotype" w:eastAsia="Palatino Linotype" w:hAnsi="Palatino Linotype" w:cs="Palatino Linotype"/>
                <w:color w:val="231F20"/>
                <w:w w:val="90"/>
                <w:lang w:val="it-IT"/>
              </w:rPr>
              <w:t>Shpjegon</w:t>
            </w:r>
            <w:r w:rsidRPr="00D45413">
              <w:rPr>
                <w:rFonts w:ascii="Palatino Linotype" w:eastAsia="Palatino Linotype" w:hAnsi="Palatino Linotype" w:cs="Palatino Linotype"/>
                <w:color w:val="231F20"/>
                <w:spacing w:val="-2"/>
                <w:w w:val="90"/>
                <w:lang w:val="it-IT"/>
              </w:rPr>
              <w:t xml:space="preserve"> </w:t>
            </w:r>
            <w:r w:rsidRPr="00D45413">
              <w:rPr>
                <w:rFonts w:ascii="Palatino Linotype" w:eastAsia="Palatino Linotype" w:hAnsi="Palatino Linotype" w:cs="Palatino Linotype"/>
                <w:color w:val="231F20"/>
                <w:w w:val="90"/>
                <w:lang w:val="it-IT"/>
              </w:rPr>
              <w:t>zbritjen</w:t>
            </w:r>
            <w:r w:rsidRPr="00D45413">
              <w:rPr>
                <w:rFonts w:ascii="Palatino Linotype" w:eastAsia="Palatino Linotype" w:hAnsi="Palatino Linotype" w:cs="Palatino Linotype"/>
                <w:color w:val="231F20"/>
                <w:spacing w:val="-2"/>
                <w:w w:val="90"/>
                <w:lang w:val="it-IT"/>
              </w:rPr>
              <w:t xml:space="preserve"> </w:t>
            </w:r>
            <w:r w:rsidRPr="00D45413">
              <w:rPr>
                <w:rFonts w:ascii="Palatino Linotype" w:eastAsia="Palatino Linotype" w:hAnsi="Palatino Linotype" w:cs="Palatino Linotype"/>
                <w:color w:val="231F20"/>
                <w:w w:val="90"/>
                <w:lang w:val="it-IT"/>
              </w:rPr>
              <w:t>e</w:t>
            </w:r>
            <w:r w:rsidRPr="00D45413">
              <w:rPr>
                <w:rFonts w:ascii="Palatino Linotype" w:eastAsia="Palatino Linotype" w:hAnsi="Palatino Linotype" w:cs="Palatino Linotype"/>
                <w:color w:val="231F20"/>
                <w:spacing w:val="-2"/>
                <w:w w:val="90"/>
                <w:lang w:val="it-IT"/>
              </w:rPr>
              <w:t xml:space="preserve"> </w:t>
            </w:r>
            <w:r w:rsidRPr="00D45413">
              <w:rPr>
                <w:rFonts w:ascii="Palatino Linotype" w:eastAsia="Palatino Linotype" w:hAnsi="Palatino Linotype" w:cs="Palatino Linotype"/>
                <w:color w:val="231F20"/>
                <w:w w:val="90"/>
                <w:lang w:val="it-IT"/>
              </w:rPr>
              <w:t>numrave</w:t>
            </w:r>
            <w:r w:rsidRPr="00D45413">
              <w:rPr>
                <w:rFonts w:ascii="Palatino Linotype" w:eastAsia="Palatino Linotype" w:hAnsi="Palatino Linotype" w:cs="Palatino Linotype"/>
                <w:color w:val="231F20"/>
                <w:spacing w:val="-1"/>
                <w:w w:val="90"/>
                <w:lang w:val="it-IT"/>
              </w:rPr>
              <w:t xml:space="preserve"> </w:t>
            </w:r>
            <w:r w:rsidRPr="00D45413">
              <w:rPr>
                <w:rFonts w:ascii="Palatino Linotype" w:eastAsia="Palatino Linotype" w:hAnsi="Palatino Linotype" w:cs="Palatino Linotype"/>
                <w:color w:val="231F20"/>
                <w:w w:val="90"/>
                <w:lang w:val="it-IT"/>
              </w:rPr>
              <w:t>treshifrorë</w:t>
            </w:r>
            <w:r w:rsidRPr="00D45413">
              <w:rPr>
                <w:rFonts w:ascii="Palatino Linotype" w:eastAsia="Palatino Linotype" w:hAnsi="Palatino Linotype" w:cs="Palatino Linotype"/>
                <w:color w:val="231F20"/>
                <w:spacing w:val="-2"/>
                <w:w w:val="90"/>
                <w:lang w:val="it-IT"/>
              </w:rPr>
              <w:t xml:space="preserve"> </w:t>
            </w:r>
            <w:r w:rsidRPr="00D45413">
              <w:rPr>
                <w:rFonts w:ascii="Palatino Linotype" w:eastAsia="Palatino Linotype" w:hAnsi="Palatino Linotype" w:cs="Palatino Linotype"/>
                <w:color w:val="231F20"/>
                <w:w w:val="90"/>
                <w:lang w:val="it-IT"/>
              </w:rPr>
              <w:t>me</w:t>
            </w:r>
            <w:r w:rsidRPr="00D45413">
              <w:rPr>
                <w:rFonts w:ascii="Palatino Linotype" w:eastAsia="Palatino Linotype" w:hAnsi="Palatino Linotype" w:cs="Palatino Linotype"/>
                <w:color w:val="231F20"/>
                <w:spacing w:val="-2"/>
                <w:w w:val="90"/>
                <w:lang w:val="it-IT"/>
              </w:rPr>
              <w:t xml:space="preserve"> </w:t>
            </w:r>
            <w:r w:rsidRPr="00D45413">
              <w:rPr>
                <w:rFonts w:ascii="Palatino Linotype" w:eastAsia="Palatino Linotype" w:hAnsi="Palatino Linotype" w:cs="Palatino Linotype"/>
                <w:color w:val="231F20"/>
                <w:w w:val="90"/>
                <w:lang w:val="it-IT"/>
              </w:rPr>
              <w:t>prishje</w:t>
            </w:r>
            <w:r w:rsidRPr="00D45413">
              <w:rPr>
                <w:rFonts w:ascii="Palatino Linotype" w:eastAsia="Palatino Linotype" w:hAnsi="Palatino Linotype" w:cs="Palatino Linotype"/>
                <w:color w:val="231F20"/>
                <w:spacing w:val="-2"/>
                <w:w w:val="90"/>
                <w:lang w:val="it-IT"/>
              </w:rPr>
              <w:t xml:space="preserve"> </w:t>
            </w:r>
            <w:r w:rsidRPr="00D45413">
              <w:rPr>
                <w:rFonts w:ascii="Palatino Linotype" w:eastAsia="Palatino Linotype" w:hAnsi="Palatino Linotype" w:cs="Palatino Linotype"/>
                <w:color w:val="231F20"/>
                <w:w w:val="90"/>
                <w:lang w:val="it-IT"/>
              </w:rPr>
              <w:t>të</w:t>
            </w:r>
            <w:r w:rsidRPr="00D45413">
              <w:rPr>
                <w:rFonts w:ascii="Palatino Linotype" w:eastAsia="Palatino Linotype" w:hAnsi="Palatino Linotype" w:cs="Palatino Linotype"/>
                <w:color w:val="231F20"/>
                <w:spacing w:val="-1"/>
                <w:w w:val="90"/>
                <w:lang w:val="it-IT"/>
              </w:rPr>
              <w:t xml:space="preserve"> </w:t>
            </w:r>
            <w:r w:rsidRPr="00D45413">
              <w:rPr>
                <w:rFonts w:ascii="Palatino Linotype" w:eastAsia="Palatino Linotype" w:hAnsi="Palatino Linotype" w:cs="Palatino Linotype"/>
                <w:color w:val="231F20"/>
                <w:w w:val="90"/>
                <w:lang w:val="it-IT"/>
              </w:rPr>
              <w:t>dhjetëshes</w:t>
            </w:r>
            <w:r w:rsidRPr="00D45413">
              <w:rPr>
                <w:rFonts w:ascii="Palatino Linotype" w:eastAsia="Palatino Linotype" w:hAnsi="Palatino Linotype" w:cs="Palatino Linotype"/>
                <w:color w:val="231F20"/>
                <w:spacing w:val="-2"/>
                <w:w w:val="90"/>
                <w:lang w:val="it-IT"/>
              </w:rPr>
              <w:t xml:space="preserve"> </w:t>
            </w:r>
            <w:r w:rsidRPr="00D45413">
              <w:rPr>
                <w:rFonts w:ascii="Palatino Linotype" w:eastAsia="Palatino Linotype" w:hAnsi="Palatino Linotype" w:cs="Palatino Linotype"/>
                <w:color w:val="231F20"/>
                <w:w w:val="90"/>
                <w:lang w:val="it-IT"/>
              </w:rPr>
              <w:t>dhe</w:t>
            </w:r>
            <w:r w:rsidRPr="00D45413">
              <w:rPr>
                <w:rFonts w:ascii="Palatino Linotype" w:eastAsia="Palatino Linotype" w:hAnsi="Palatino Linotype" w:cs="Palatino Linotype"/>
                <w:color w:val="231F20"/>
                <w:spacing w:val="-2"/>
                <w:w w:val="90"/>
                <w:lang w:val="it-IT"/>
              </w:rPr>
              <w:t xml:space="preserve"> </w:t>
            </w:r>
            <w:r w:rsidRPr="00D45413">
              <w:rPr>
                <w:rFonts w:ascii="Palatino Linotype" w:eastAsia="Palatino Linotype" w:hAnsi="Palatino Linotype" w:cs="Palatino Linotype"/>
                <w:color w:val="231F20"/>
                <w:w w:val="90"/>
                <w:lang w:val="it-IT"/>
              </w:rPr>
              <w:t>qindëshes;</w:t>
            </w:r>
          </w:p>
          <w:p w14:paraId="7C4653B0" w14:textId="77777777" w:rsidR="00A94CE3" w:rsidRPr="00D45413"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lang w:val="it-IT"/>
              </w:rPr>
            </w:pPr>
            <w:r w:rsidRPr="00D45413">
              <w:rPr>
                <w:rFonts w:ascii="Palatino Linotype" w:eastAsia="Palatino Linotype" w:hAnsi="Palatino Linotype" w:cs="Palatino Linotype"/>
                <w:color w:val="231F20"/>
                <w:w w:val="90"/>
                <w:lang w:val="it-IT"/>
              </w:rPr>
              <w:t>Njehson</w:t>
            </w:r>
            <w:r w:rsidRPr="00D45413">
              <w:rPr>
                <w:rFonts w:ascii="Palatino Linotype" w:eastAsia="Palatino Linotype" w:hAnsi="Palatino Linotype" w:cs="Palatino Linotype"/>
                <w:color w:val="231F20"/>
                <w:spacing w:val="-4"/>
                <w:w w:val="90"/>
                <w:lang w:val="it-IT"/>
              </w:rPr>
              <w:t xml:space="preserve"> </w:t>
            </w:r>
            <w:r w:rsidRPr="00D45413">
              <w:rPr>
                <w:rFonts w:ascii="Palatino Linotype" w:eastAsia="Palatino Linotype" w:hAnsi="Palatino Linotype" w:cs="Palatino Linotype"/>
                <w:color w:val="231F20"/>
                <w:w w:val="90"/>
                <w:lang w:val="it-IT"/>
              </w:rPr>
              <w:t>vlerën</w:t>
            </w:r>
            <w:r w:rsidRPr="00D45413">
              <w:rPr>
                <w:rFonts w:ascii="Palatino Linotype" w:eastAsia="Palatino Linotype" w:hAnsi="Palatino Linotype" w:cs="Palatino Linotype"/>
                <w:color w:val="231F20"/>
                <w:spacing w:val="-3"/>
                <w:w w:val="90"/>
                <w:lang w:val="it-IT"/>
              </w:rPr>
              <w:t xml:space="preserve"> </w:t>
            </w:r>
            <w:r w:rsidRPr="00D45413">
              <w:rPr>
                <w:rFonts w:ascii="Palatino Linotype" w:eastAsia="Palatino Linotype" w:hAnsi="Palatino Linotype" w:cs="Palatino Linotype"/>
                <w:color w:val="231F20"/>
                <w:w w:val="90"/>
                <w:lang w:val="it-IT"/>
              </w:rPr>
              <w:t>e</w:t>
            </w:r>
            <w:r w:rsidRPr="00D45413">
              <w:rPr>
                <w:rFonts w:ascii="Palatino Linotype" w:eastAsia="Palatino Linotype" w:hAnsi="Palatino Linotype" w:cs="Palatino Linotype"/>
                <w:color w:val="231F20"/>
                <w:spacing w:val="-3"/>
                <w:w w:val="90"/>
                <w:lang w:val="it-IT"/>
              </w:rPr>
              <w:t xml:space="preserve"> </w:t>
            </w:r>
            <w:r w:rsidRPr="00D45413">
              <w:rPr>
                <w:rFonts w:ascii="Palatino Linotype" w:eastAsia="Palatino Linotype" w:hAnsi="Palatino Linotype" w:cs="Palatino Linotype"/>
                <w:color w:val="231F20"/>
                <w:w w:val="90"/>
                <w:lang w:val="it-IT"/>
              </w:rPr>
              <w:t>shprehjeve</w:t>
            </w:r>
            <w:r w:rsidRPr="00D45413">
              <w:rPr>
                <w:rFonts w:ascii="Palatino Linotype" w:eastAsia="Palatino Linotype" w:hAnsi="Palatino Linotype" w:cs="Palatino Linotype"/>
                <w:color w:val="231F20"/>
                <w:spacing w:val="-3"/>
                <w:w w:val="90"/>
                <w:lang w:val="it-IT"/>
              </w:rPr>
              <w:t xml:space="preserve"> </w:t>
            </w:r>
            <w:r w:rsidRPr="00D45413">
              <w:rPr>
                <w:rFonts w:ascii="Palatino Linotype" w:eastAsia="Palatino Linotype" w:hAnsi="Palatino Linotype" w:cs="Palatino Linotype"/>
                <w:color w:val="231F20"/>
                <w:w w:val="90"/>
                <w:lang w:val="it-IT"/>
              </w:rPr>
              <w:t>të</w:t>
            </w:r>
            <w:r w:rsidRPr="00D45413">
              <w:rPr>
                <w:rFonts w:ascii="Palatino Linotype" w:eastAsia="Palatino Linotype" w:hAnsi="Palatino Linotype" w:cs="Palatino Linotype"/>
                <w:color w:val="231F20"/>
                <w:spacing w:val="-3"/>
                <w:w w:val="90"/>
                <w:lang w:val="it-IT"/>
              </w:rPr>
              <w:t xml:space="preserve"> </w:t>
            </w:r>
            <w:r w:rsidRPr="00D45413">
              <w:rPr>
                <w:rFonts w:ascii="Palatino Linotype" w:eastAsia="Palatino Linotype" w:hAnsi="Palatino Linotype" w:cs="Palatino Linotype"/>
                <w:color w:val="231F20"/>
                <w:w w:val="90"/>
                <w:lang w:val="it-IT"/>
              </w:rPr>
              <w:t>dhëna</w:t>
            </w:r>
            <w:r w:rsidRPr="00D45413">
              <w:rPr>
                <w:rFonts w:ascii="Palatino Linotype" w:eastAsia="Palatino Linotype" w:hAnsi="Palatino Linotype" w:cs="Palatino Linotype"/>
                <w:color w:val="231F20"/>
                <w:spacing w:val="-4"/>
                <w:w w:val="90"/>
                <w:lang w:val="it-IT"/>
              </w:rPr>
              <w:t xml:space="preserve"> </w:t>
            </w:r>
            <w:r w:rsidRPr="00D45413">
              <w:rPr>
                <w:rFonts w:ascii="Palatino Linotype" w:eastAsia="Palatino Linotype" w:hAnsi="Palatino Linotype" w:cs="Palatino Linotype"/>
                <w:color w:val="231F20"/>
                <w:w w:val="90"/>
                <w:lang w:val="it-IT"/>
              </w:rPr>
              <w:t>numerike.</w:t>
            </w:r>
          </w:p>
          <w:p w14:paraId="310590BB" w14:textId="77777777" w:rsidR="00A94CE3" w:rsidRPr="00D0632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D06323">
              <w:rPr>
                <w:rFonts w:ascii="Minion Pro" w:eastAsia="Calibri" w:hAnsi="Minion Pro" w:cs="Minion Pro"/>
                <w:b/>
                <w:sz w:val="20"/>
                <w:szCs w:val="20"/>
              </w:rPr>
              <w:t xml:space="preserve">Kriteret e </w:t>
            </w:r>
            <w:proofErr w:type="spellStart"/>
            <w:r w:rsidRPr="00D06323">
              <w:rPr>
                <w:rFonts w:ascii="Minion Pro" w:eastAsia="Calibri" w:hAnsi="Minion Pro" w:cs="Minion Pro"/>
                <w:b/>
                <w:sz w:val="20"/>
                <w:szCs w:val="20"/>
              </w:rPr>
              <w:t>suksesit</w:t>
            </w:r>
            <w:proofErr w:type="spellEnd"/>
            <w:r w:rsidRPr="00D06323">
              <w:rPr>
                <w:rFonts w:ascii="Minion Pro" w:eastAsia="Calibri" w:hAnsi="Minion Pro" w:cs="Minion Pro"/>
                <w:b/>
                <w:sz w:val="20"/>
                <w:szCs w:val="20"/>
              </w:rPr>
              <w:t xml:space="preserve">: </w:t>
            </w:r>
            <w:proofErr w:type="spellStart"/>
            <w:r w:rsidRPr="00D06323">
              <w:rPr>
                <w:rFonts w:ascii="Minion Pro" w:eastAsia="Calibri" w:hAnsi="Minion Pro" w:cs="Minion Pro"/>
                <w:sz w:val="20"/>
                <w:szCs w:val="20"/>
              </w:rPr>
              <w:t>Përcaktohen</w:t>
            </w:r>
            <w:proofErr w:type="spellEnd"/>
            <w:r w:rsidRPr="00D06323">
              <w:rPr>
                <w:rFonts w:ascii="Minion Pro" w:eastAsia="Calibri" w:hAnsi="Minion Pro" w:cs="Minion Pro"/>
                <w:sz w:val="20"/>
                <w:szCs w:val="20"/>
              </w:rPr>
              <w:t xml:space="preserve"> me </w:t>
            </w:r>
            <w:proofErr w:type="spellStart"/>
            <w:r w:rsidRPr="00D06323">
              <w:rPr>
                <w:rFonts w:ascii="Minion Pro" w:eastAsia="Calibri" w:hAnsi="Minion Pro" w:cs="Minion Pro"/>
                <w:sz w:val="20"/>
                <w:szCs w:val="20"/>
              </w:rPr>
              <w:t>nxënësit</w:t>
            </w:r>
            <w:proofErr w:type="spellEnd"/>
            <w:r w:rsidRPr="00D06323">
              <w:rPr>
                <w:rFonts w:ascii="Minion Pro" w:eastAsia="Calibri" w:hAnsi="Minion Pro" w:cs="Minion Pro"/>
                <w:sz w:val="20"/>
                <w:szCs w:val="20"/>
              </w:rPr>
              <w:t xml:space="preserve"> </w:t>
            </w:r>
            <w:proofErr w:type="spellStart"/>
            <w:r w:rsidRPr="00D06323">
              <w:rPr>
                <w:rFonts w:ascii="Minion Pro" w:eastAsia="Calibri" w:hAnsi="Minion Pro" w:cs="Minion Pro"/>
                <w:sz w:val="20"/>
                <w:szCs w:val="20"/>
              </w:rPr>
              <w:t>në</w:t>
            </w:r>
            <w:proofErr w:type="spellEnd"/>
            <w:r w:rsidRPr="00D06323">
              <w:rPr>
                <w:rFonts w:ascii="Minion Pro" w:eastAsia="Calibri" w:hAnsi="Minion Pro" w:cs="Minion Pro"/>
                <w:sz w:val="20"/>
                <w:szCs w:val="20"/>
              </w:rPr>
              <w:t xml:space="preserve"> </w:t>
            </w:r>
            <w:proofErr w:type="spellStart"/>
            <w:r w:rsidRPr="00D06323">
              <w:rPr>
                <w:rFonts w:ascii="Minion Pro" w:eastAsia="Calibri" w:hAnsi="Minion Pro" w:cs="Minion Pro"/>
                <w:sz w:val="20"/>
                <w:szCs w:val="20"/>
              </w:rPr>
              <w:t>klasë</w:t>
            </w:r>
            <w:proofErr w:type="spellEnd"/>
            <w:r w:rsidRPr="00D06323">
              <w:rPr>
                <w:rFonts w:ascii="Minion Pro" w:eastAsia="Calibri" w:hAnsi="Minion Pro" w:cs="Minion Pro"/>
                <w:sz w:val="20"/>
                <w:szCs w:val="20"/>
              </w:rPr>
              <w:t>:</w:t>
            </w:r>
          </w:p>
          <w:p w14:paraId="3D8E3146"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A94CE3">
              <w:rPr>
                <w:rFonts w:ascii="Minion Pro" w:eastAsia="Calibri" w:hAnsi="Minion Pro" w:cs="Minion Pro"/>
                <w:b/>
                <w:sz w:val="20"/>
                <w:szCs w:val="20"/>
              </w:rPr>
              <w:t>Burimet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mjetet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konkretizimit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materialet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sz w:val="20"/>
                <w:szCs w:val="20"/>
              </w:rPr>
              <w:t>:</w:t>
            </w:r>
            <w:r w:rsidRPr="00D06323">
              <w:rPr>
                <w:rFonts w:ascii="Palatino Linotype" w:eastAsia="Palatino Linotype" w:hAnsi="Palatino Linotype" w:cs="Palatino Linotype"/>
                <w:color w:val="231F20"/>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Kartëmonedha</w:t>
            </w:r>
            <w:proofErr w:type="spellEnd"/>
            <w:r w:rsidRPr="00D06323">
              <w:rPr>
                <w:rFonts w:ascii="Palatino Linotype" w:eastAsia="Palatino Linotype" w:hAnsi="Palatino Linotype" w:cs="Palatino Linotype"/>
                <w:color w:val="231F20"/>
                <w:w w:val="90"/>
                <w:sz w:val="20"/>
                <w:szCs w:val="20"/>
              </w:rPr>
              <w:t>,</w:t>
            </w:r>
            <w:r w:rsidRPr="00D06323">
              <w:rPr>
                <w:rFonts w:ascii="Palatino Linotype" w:eastAsia="Palatino Linotype" w:hAnsi="Palatino Linotype" w:cs="Palatino Linotype"/>
                <w:color w:val="231F20"/>
                <w:spacing w:val="-5"/>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monedha</w:t>
            </w:r>
            <w:proofErr w:type="spellEnd"/>
            <w:r w:rsidRPr="00D06323">
              <w:rPr>
                <w:rFonts w:ascii="Palatino Linotype" w:eastAsia="Palatino Linotype" w:hAnsi="Palatino Linotype" w:cs="Palatino Linotype"/>
                <w:color w:val="231F20"/>
                <w:spacing w:val="-5"/>
                <w:w w:val="90"/>
                <w:sz w:val="20"/>
                <w:szCs w:val="20"/>
              </w:rPr>
              <w:t xml:space="preserve"> </w:t>
            </w:r>
            <w:proofErr w:type="spellStart"/>
            <w:r w:rsidRPr="00D06323">
              <w:rPr>
                <w:rFonts w:ascii="Palatino Linotype" w:eastAsia="Palatino Linotype" w:hAnsi="Palatino Linotype" w:cs="Palatino Linotype"/>
                <w:color w:val="231F20"/>
                <w:w w:val="90"/>
                <w:sz w:val="20"/>
                <w:szCs w:val="20"/>
              </w:rPr>
              <w:t>metalike</w:t>
            </w:r>
            <w:proofErr w:type="spellEnd"/>
            <w:r w:rsidRPr="00D06323">
              <w:rPr>
                <w:rFonts w:ascii="Palatino Linotype" w:eastAsia="Palatino Linotype" w:hAnsi="Palatino Linotype" w:cs="Palatino Linotype"/>
                <w:color w:val="231F20"/>
                <w:w w:val="90"/>
                <w:sz w:val="20"/>
                <w:szCs w:val="20"/>
              </w:rPr>
              <w:t>.</w:t>
            </w:r>
          </w:p>
          <w:p w14:paraId="13050E05" w14:textId="77777777" w:rsidR="00A94CE3" w:rsidRPr="00A94CE3" w:rsidRDefault="00A94CE3" w:rsidP="00D57B01">
            <w:pPr>
              <w:pStyle w:val="BodyText"/>
              <w:spacing w:line="280" w:lineRule="exact"/>
            </w:pPr>
            <w:proofErr w:type="spellStart"/>
            <w:r w:rsidRPr="00A94CE3">
              <w:rPr>
                <w:rFonts w:ascii="Minion Pro" w:eastAsia="Calibri" w:hAnsi="Minion Pro" w:cs="Minion Pro"/>
                <w:b/>
                <w:sz w:val="20"/>
                <w:szCs w:val="20"/>
              </w:rPr>
              <w:t>Lidhja</w:t>
            </w:r>
            <w:proofErr w:type="spellEnd"/>
            <w:r w:rsidRPr="00A94CE3">
              <w:rPr>
                <w:rFonts w:ascii="Minion Pro" w:eastAsia="Calibri" w:hAnsi="Minion Pro" w:cs="Minion Pro"/>
                <w:b/>
                <w:sz w:val="20"/>
                <w:szCs w:val="20"/>
              </w:rPr>
              <w:t xml:space="preserve"> me </w:t>
            </w:r>
            <w:proofErr w:type="spellStart"/>
            <w:r w:rsidRPr="00A94CE3">
              <w:rPr>
                <w:rFonts w:ascii="Minion Pro" w:eastAsia="Calibri" w:hAnsi="Minion Pro" w:cs="Minion Pro"/>
                <w:b/>
                <w:sz w:val="20"/>
                <w:szCs w:val="20"/>
              </w:rPr>
              <w:t>lëndët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tjera</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/apo me </w:t>
            </w:r>
            <w:proofErr w:type="spellStart"/>
            <w:r w:rsidRPr="00A94CE3">
              <w:rPr>
                <w:rFonts w:ascii="Minion Pro" w:eastAsia="Calibri" w:hAnsi="Minion Pro" w:cs="Minion Pro"/>
                <w:b/>
                <w:sz w:val="20"/>
                <w:szCs w:val="20"/>
              </w:rPr>
              <w:t>çështjet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ndërkurrikulare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situatat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jetësore</w:t>
            </w:r>
            <w:proofErr w:type="spellEnd"/>
            <w:r w:rsidRPr="00A94CE3">
              <w:rPr>
                <w:rFonts w:ascii="Minion Pro" w:eastAsia="Calibri" w:hAnsi="Minion Pro" w:cs="Minion Pro"/>
                <w:b/>
                <w:sz w:val="20"/>
                <w:szCs w:val="20"/>
              </w:rPr>
              <w:t xml:space="preserve">: </w:t>
            </w:r>
            <w:r w:rsidRPr="00136AF0">
              <w:rPr>
                <w:color w:val="231F20"/>
                <w:w w:val="90"/>
              </w:rPr>
              <w:t xml:space="preserve"> </w:t>
            </w:r>
            <w:r w:rsidRPr="00A94CE3">
              <w:rPr>
                <w:color w:val="231F20"/>
                <w:w w:val="90"/>
              </w:rPr>
              <w:t xml:space="preserve"> </w:t>
            </w:r>
            <w:proofErr w:type="spellStart"/>
            <w:r w:rsidRPr="00A94CE3">
              <w:rPr>
                <w:color w:val="231F20"/>
                <w:w w:val="90"/>
              </w:rPr>
              <w:t>Gjuhë</w:t>
            </w:r>
            <w:proofErr w:type="spellEnd"/>
            <w:r w:rsidRPr="00A94CE3">
              <w:rPr>
                <w:color w:val="231F20"/>
                <w:spacing w:val="-4"/>
                <w:w w:val="90"/>
              </w:rPr>
              <w:t xml:space="preserve"> </w:t>
            </w:r>
            <w:proofErr w:type="spellStart"/>
            <w:r w:rsidRPr="00A94CE3">
              <w:rPr>
                <w:color w:val="231F20"/>
                <w:w w:val="90"/>
              </w:rPr>
              <w:t>amtare</w:t>
            </w:r>
            <w:proofErr w:type="spellEnd"/>
            <w:r w:rsidRPr="00A94CE3">
              <w:rPr>
                <w:color w:val="231F20"/>
                <w:spacing w:val="-4"/>
                <w:w w:val="90"/>
              </w:rPr>
              <w:t xml:space="preserve"> </w:t>
            </w:r>
            <w:r w:rsidRPr="00A94CE3">
              <w:rPr>
                <w:color w:val="231F20"/>
                <w:w w:val="90"/>
              </w:rPr>
              <w:t>(</w:t>
            </w:r>
            <w:proofErr w:type="spellStart"/>
            <w:r w:rsidRPr="00A94CE3">
              <w:rPr>
                <w:color w:val="231F20"/>
                <w:w w:val="90"/>
              </w:rPr>
              <w:t>shqipe</w:t>
            </w:r>
            <w:proofErr w:type="spellEnd"/>
            <w:r w:rsidRPr="00A94CE3">
              <w:rPr>
                <w:color w:val="231F20"/>
                <w:w w:val="90"/>
              </w:rPr>
              <w:t>),</w:t>
            </w:r>
            <w:r w:rsidRPr="00A94CE3">
              <w:rPr>
                <w:color w:val="231F20"/>
                <w:spacing w:val="-4"/>
                <w:w w:val="90"/>
              </w:rPr>
              <w:t xml:space="preserve"> </w:t>
            </w:r>
            <w:proofErr w:type="spellStart"/>
            <w:r w:rsidRPr="00A94CE3">
              <w:rPr>
                <w:color w:val="231F20"/>
                <w:w w:val="90"/>
              </w:rPr>
              <w:t>Edukatë</w:t>
            </w:r>
            <w:proofErr w:type="spellEnd"/>
            <w:r w:rsidRPr="00A94CE3">
              <w:rPr>
                <w:color w:val="231F20"/>
                <w:spacing w:val="-4"/>
                <w:w w:val="90"/>
              </w:rPr>
              <w:t xml:space="preserve"> </w:t>
            </w:r>
            <w:r w:rsidRPr="00A94CE3">
              <w:rPr>
                <w:color w:val="231F20"/>
                <w:w w:val="90"/>
              </w:rPr>
              <w:t>figurative.</w:t>
            </w:r>
          </w:p>
        </w:tc>
      </w:tr>
      <w:tr w:rsidR="00A94CE3" w:rsidRPr="00A94CE3" w14:paraId="06F2CCBB" w14:textId="77777777" w:rsidTr="00D57B01">
        <w:trPr>
          <w:gridAfter w:val="1"/>
          <w:wAfter w:w="90" w:type="dxa"/>
          <w:trHeight w:val="177"/>
        </w:trPr>
        <w:tc>
          <w:tcPr>
            <w:tcW w:w="11240" w:type="dxa"/>
            <w:tcBorders>
              <w:top w:val="single" w:sz="8" w:space="0" w:color="000000"/>
              <w:bottom w:val="single" w:sz="4" w:space="0" w:color="auto"/>
            </w:tcBorders>
            <w:hideMark/>
          </w:tcPr>
          <w:p w14:paraId="096F1E87" w14:textId="77777777" w:rsidR="00A94CE3" w:rsidRPr="00D06323"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D06323">
              <w:rPr>
                <w:rFonts w:ascii="Times New Roman" w:eastAsia="MS Mincho" w:hAnsi="Times New Roman" w:cs="Times New Roman"/>
                <w:b/>
                <w:sz w:val="20"/>
                <w:szCs w:val="20"/>
                <w:lang w:val="sq-AL"/>
              </w:rPr>
              <w:t xml:space="preserve">METODOLOGJIA DHE VEPRIMTARIA ME NXËNËS  </w:t>
            </w:r>
          </w:p>
        </w:tc>
      </w:tr>
      <w:tr w:rsidR="00A94CE3" w:rsidRPr="00A94CE3" w14:paraId="4281E38E" w14:textId="77777777" w:rsidTr="00D57B01">
        <w:trPr>
          <w:gridAfter w:val="1"/>
          <w:wAfter w:w="90" w:type="dxa"/>
          <w:trHeight w:val="2198"/>
        </w:trPr>
        <w:tc>
          <w:tcPr>
            <w:tcW w:w="11240" w:type="dxa"/>
            <w:tcBorders>
              <w:top w:val="single" w:sz="4" w:space="0" w:color="auto"/>
              <w:left w:val="single" w:sz="4" w:space="0" w:color="auto"/>
              <w:bottom w:val="single" w:sz="4" w:space="0" w:color="auto"/>
              <w:right w:val="single" w:sz="4" w:space="0" w:color="auto"/>
            </w:tcBorders>
          </w:tcPr>
          <w:p w14:paraId="2BA4D171" w14:textId="77777777" w:rsidR="00A94CE3" w:rsidRPr="00D06323" w:rsidRDefault="00A94CE3" w:rsidP="00D57B01">
            <w:pPr>
              <w:spacing w:after="0" w:line="240" w:lineRule="auto"/>
              <w:rPr>
                <w:rFonts w:ascii="Times New Roman" w:eastAsia="MS Mincho" w:hAnsi="Times New Roman" w:cs="Times New Roman"/>
                <w:b/>
                <w:sz w:val="20"/>
                <w:szCs w:val="20"/>
                <w:lang w:val="sq-AL"/>
              </w:rPr>
            </w:pPr>
            <w:r w:rsidRPr="00D06323">
              <w:rPr>
                <w:rFonts w:ascii="Times New Roman" w:eastAsia="MS Mincho" w:hAnsi="Times New Roman" w:cs="Times New Roman"/>
                <w:b/>
                <w:sz w:val="20"/>
                <w:szCs w:val="20"/>
                <w:lang w:val="sq-AL"/>
              </w:rPr>
              <w:lastRenderedPageBreak/>
              <w:t>Parashikimi:</w:t>
            </w:r>
          </w:p>
          <w:p w14:paraId="6D0395AB" w14:textId="77777777" w:rsidR="00A94CE3" w:rsidRPr="00A94CE3" w:rsidRDefault="00A94CE3" w:rsidP="00D57B01">
            <w:pPr>
              <w:widowControl w:val="0"/>
              <w:autoSpaceDE w:val="0"/>
              <w:autoSpaceDN w:val="0"/>
              <w:spacing w:after="0" w:line="264" w:lineRule="exact"/>
              <w:rPr>
                <w:rFonts w:ascii="Palatino Linotype" w:eastAsia="Palatino Linotype" w:hAnsi="Palatino Linotype" w:cs="Palatino Linotype"/>
                <w:b/>
                <w:sz w:val="20"/>
                <w:szCs w:val="20"/>
                <w:lang w:val="it-IT"/>
              </w:rPr>
            </w:pPr>
            <w:r w:rsidRPr="00A94CE3">
              <w:rPr>
                <w:rFonts w:ascii="Palatino Linotype" w:eastAsia="Palatino Linotype" w:hAnsi="Palatino Linotype" w:cs="Palatino Linotype"/>
                <w:b/>
                <w:color w:val="231F20"/>
                <w:w w:val="90"/>
                <w:sz w:val="20"/>
                <w:szCs w:val="20"/>
                <w:lang w:val="it-IT"/>
              </w:rPr>
              <w:t>Përgatitja</w:t>
            </w:r>
            <w:r w:rsidRPr="00A94CE3">
              <w:rPr>
                <w:rFonts w:ascii="Palatino Linotype" w:eastAsia="Palatino Linotype" w:hAnsi="Palatino Linotype" w:cs="Palatino Linotype"/>
                <w:b/>
                <w:color w:val="231F20"/>
                <w:spacing w:val="2"/>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për</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të</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nxënët</w:t>
            </w:r>
          </w:p>
          <w:p w14:paraId="3D91B51C"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A94CE3">
              <w:rPr>
                <w:rFonts w:ascii="Palatino Linotype" w:eastAsia="Palatino Linotype" w:hAnsi="Palatino Linotype" w:cs="Palatino Linotype"/>
                <w:i/>
                <w:color w:val="231F20"/>
                <w:spacing w:val="-2"/>
                <w:sz w:val="20"/>
                <w:szCs w:val="20"/>
                <w:lang w:val="it-IT"/>
              </w:rPr>
              <w:t>Diskutim</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për</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2"/>
                <w:sz w:val="20"/>
                <w:szCs w:val="20"/>
                <w:lang w:val="it-IT"/>
              </w:rPr>
              <w:t>njohuritë</w:t>
            </w:r>
            <w:r w:rsidRPr="00A94CE3">
              <w:rPr>
                <w:rFonts w:ascii="Palatino Linotype" w:eastAsia="Palatino Linotype" w:hAnsi="Palatino Linotype" w:cs="Palatino Linotype"/>
                <w:i/>
                <w:color w:val="231F20"/>
                <w:spacing w:val="-11"/>
                <w:sz w:val="20"/>
                <w:szCs w:val="20"/>
                <w:lang w:val="it-IT"/>
              </w:rPr>
              <w:t xml:space="preserve"> </w:t>
            </w:r>
            <w:r w:rsidRPr="00A94CE3">
              <w:rPr>
                <w:rFonts w:ascii="Palatino Linotype" w:eastAsia="Palatino Linotype" w:hAnsi="Palatino Linotype" w:cs="Palatino Linotype"/>
                <w:i/>
                <w:color w:val="231F20"/>
                <w:spacing w:val="-1"/>
                <w:sz w:val="20"/>
                <w:szCs w:val="20"/>
                <w:lang w:val="it-IT"/>
              </w:rPr>
              <w:t>paraprake</w:t>
            </w:r>
          </w:p>
          <w:p w14:paraId="19DDD3E8" w14:textId="77777777" w:rsidR="00A94CE3" w:rsidRPr="00D45413" w:rsidRDefault="00A94CE3" w:rsidP="00D57B01">
            <w:pPr>
              <w:widowControl w:val="0"/>
              <w:autoSpaceDE w:val="0"/>
              <w:autoSpaceDN w:val="0"/>
              <w:spacing w:before="257" w:after="0" w:line="213" w:lineRule="auto"/>
              <w:ind w:right="715"/>
              <w:rPr>
                <w:rFonts w:ascii="Palatino Linotype" w:eastAsia="Palatino Linotype" w:hAnsi="Palatino Linotype" w:cs="Palatino Linotype"/>
                <w:lang w:val="it-IT"/>
              </w:rPr>
            </w:pPr>
            <w:r w:rsidRPr="00D45413">
              <w:rPr>
                <w:rFonts w:ascii="Palatino Linotype" w:eastAsia="Palatino Linotype" w:hAnsi="Palatino Linotype" w:cs="Palatino Linotype"/>
                <w:noProof/>
              </w:rPr>
              <mc:AlternateContent>
                <mc:Choice Requires="wps">
                  <w:drawing>
                    <wp:anchor distT="0" distB="0" distL="114300" distR="114300" simplePos="0" relativeHeight="251674624" behindDoc="0" locked="0" layoutInCell="1" allowOverlap="1" wp14:anchorId="5FB7CCD3" wp14:editId="293992B2">
                      <wp:simplePos x="0" y="0"/>
                      <wp:positionH relativeFrom="page">
                        <wp:posOffset>433705</wp:posOffset>
                      </wp:positionH>
                      <wp:positionV relativeFrom="paragraph">
                        <wp:posOffset>444500</wp:posOffset>
                      </wp:positionV>
                      <wp:extent cx="167640" cy="864870"/>
                      <wp:effectExtent l="0" t="635" r="0" b="1270"/>
                      <wp:wrapNone/>
                      <wp:docPr id="105775074" name="Text Box 8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864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B3449D"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B7CCD3" id="Text Box 863" o:spid="_x0000_s1037" type="#_x0000_t202" style="position:absolute;margin-left:34.15pt;margin-top:35pt;width:13.2pt;height:68.1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" filled="f" stroked="f">
                      <v:textbox style="layout-flow:vertical;mso-layout-flow-alt:bottom-to-top" inset="0,0,0,0">
                        <w:txbxContent>
                          <w:p w14:paraId="56B3449D"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v:textbox>
                      <w10:wrap anchorx="page"/>
                    </v:shape>
                  </w:pict>
                </mc:Fallback>
              </mc:AlternateContent>
            </w:r>
            <w:r w:rsidRPr="00D45413">
              <w:rPr>
                <w:rFonts w:ascii="Palatino Linotype" w:eastAsia="Palatino Linotype" w:hAnsi="Palatino Linotype" w:cs="Palatino Linotype"/>
                <w:color w:val="231F20"/>
                <w:w w:val="90"/>
                <w:lang w:val="it-IT"/>
              </w:rPr>
              <w:t>Fillohet</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me</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detyrën</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1</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në</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faqe</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23,</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ku</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kërkohet</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nga</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nxënësit</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të</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njehsojnë</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ndryshimin</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e</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numrave</w:t>
            </w:r>
            <w:r w:rsidRPr="00D45413">
              <w:rPr>
                <w:rFonts w:ascii="Palatino Linotype" w:eastAsia="Palatino Linotype" w:hAnsi="Palatino Linotype" w:cs="Palatino Linotype"/>
                <w:color w:val="231F20"/>
                <w:spacing w:val="9"/>
                <w:w w:val="90"/>
                <w:lang w:val="it-IT"/>
              </w:rPr>
              <w:t xml:space="preserve"> </w:t>
            </w:r>
            <w:r w:rsidRPr="00D45413">
              <w:rPr>
                <w:rFonts w:ascii="Palatino Linotype" w:eastAsia="Palatino Linotype" w:hAnsi="Palatino Linotype" w:cs="Palatino Linotype"/>
                <w:color w:val="231F20"/>
                <w:w w:val="90"/>
                <w:lang w:val="it-IT"/>
              </w:rPr>
              <w:t>dhe</w:t>
            </w:r>
            <w:r w:rsidRPr="00D45413">
              <w:rPr>
                <w:rFonts w:ascii="Palatino Linotype" w:eastAsia="Palatino Linotype" w:hAnsi="Palatino Linotype" w:cs="Palatino Linotype"/>
                <w:color w:val="231F20"/>
                <w:spacing w:val="8"/>
                <w:w w:val="90"/>
                <w:lang w:val="it-IT"/>
              </w:rPr>
              <w:t xml:space="preserve"> </w:t>
            </w:r>
            <w:r w:rsidRPr="00D45413">
              <w:rPr>
                <w:rFonts w:ascii="Palatino Linotype" w:eastAsia="Palatino Linotype" w:hAnsi="Palatino Linotype" w:cs="Palatino Linotype"/>
                <w:color w:val="231F20"/>
                <w:w w:val="90"/>
                <w:lang w:val="it-IT"/>
              </w:rPr>
              <w:t>të</w:t>
            </w:r>
            <w:r w:rsidRPr="00D45413">
              <w:rPr>
                <w:rFonts w:ascii="Palatino Linotype" w:eastAsia="Palatino Linotype" w:hAnsi="Palatino Linotype" w:cs="Palatino Linotype"/>
                <w:color w:val="231F20"/>
                <w:spacing w:val="-47"/>
                <w:w w:val="90"/>
                <w:lang w:val="it-IT"/>
              </w:rPr>
              <w:t xml:space="preserve"> </w:t>
            </w:r>
            <w:r w:rsidRPr="00D45413">
              <w:rPr>
                <w:rFonts w:ascii="Palatino Linotype" w:eastAsia="Palatino Linotype" w:hAnsi="Palatino Linotype" w:cs="Palatino Linotype"/>
                <w:color w:val="231F20"/>
                <w:lang w:val="it-IT"/>
              </w:rPr>
              <w:t>bëjnë</w:t>
            </w:r>
            <w:r w:rsidRPr="00D45413">
              <w:rPr>
                <w:rFonts w:ascii="Palatino Linotype" w:eastAsia="Palatino Linotype" w:hAnsi="Palatino Linotype" w:cs="Palatino Linotype"/>
                <w:color w:val="231F20"/>
                <w:spacing w:val="-7"/>
                <w:lang w:val="it-IT"/>
              </w:rPr>
              <w:t xml:space="preserve"> </w:t>
            </w:r>
            <w:r w:rsidRPr="00D45413">
              <w:rPr>
                <w:rFonts w:ascii="Palatino Linotype" w:eastAsia="Palatino Linotype" w:hAnsi="Palatino Linotype" w:cs="Palatino Linotype"/>
                <w:color w:val="231F20"/>
                <w:lang w:val="it-IT"/>
              </w:rPr>
              <w:t>provën.</w:t>
            </w:r>
          </w:p>
          <w:p w14:paraId="6E1731DC" w14:textId="77777777" w:rsidR="00A94CE3" w:rsidRPr="00D45413" w:rsidRDefault="00A94CE3" w:rsidP="00D57B01">
            <w:pPr>
              <w:widowControl w:val="0"/>
              <w:autoSpaceDE w:val="0"/>
              <w:autoSpaceDN w:val="0"/>
              <w:spacing w:after="0" w:line="213" w:lineRule="auto"/>
              <w:ind w:right="715"/>
              <w:rPr>
                <w:rFonts w:ascii="Palatino Linotype" w:eastAsia="Palatino Linotype" w:hAnsi="Palatino Linotype" w:cs="Palatino Linotype"/>
                <w:lang w:val="it-IT"/>
              </w:rPr>
            </w:pPr>
            <w:r w:rsidRPr="00D45413">
              <w:rPr>
                <w:rFonts w:ascii="Palatino Linotype" w:eastAsia="Palatino Linotype" w:hAnsi="Palatino Linotype" w:cs="Palatino Linotype"/>
                <w:color w:val="231F20"/>
                <w:spacing w:val="-2"/>
                <w:w w:val="95"/>
                <w:lang w:val="it-IT"/>
              </w:rPr>
              <w:t>Diskutohen</w:t>
            </w:r>
            <w:r w:rsidRPr="00D45413">
              <w:rPr>
                <w:rFonts w:ascii="Palatino Linotype" w:eastAsia="Palatino Linotype" w:hAnsi="Palatino Linotype" w:cs="Palatino Linotype"/>
                <w:color w:val="231F20"/>
                <w:spacing w:val="4"/>
                <w:w w:val="95"/>
                <w:lang w:val="it-IT"/>
              </w:rPr>
              <w:t xml:space="preserve"> </w:t>
            </w:r>
            <w:r w:rsidRPr="00D45413">
              <w:rPr>
                <w:rFonts w:ascii="Palatino Linotype" w:eastAsia="Palatino Linotype" w:hAnsi="Palatino Linotype" w:cs="Palatino Linotype"/>
                <w:color w:val="231F20"/>
                <w:spacing w:val="-1"/>
                <w:w w:val="95"/>
                <w:lang w:val="it-IT"/>
              </w:rPr>
              <w:t>rastet</w:t>
            </w:r>
            <w:r w:rsidRPr="00D45413">
              <w:rPr>
                <w:rFonts w:ascii="Palatino Linotype" w:eastAsia="Palatino Linotype" w:hAnsi="Palatino Linotype" w:cs="Palatino Linotype"/>
                <w:color w:val="231F20"/>
                <w:spacing w:val="4"/>
                <w:w w:val="95"/>
                <w:lang w:val="it-IT"/>
              </w:rPr>
              <w:t xml:space="preserve"> </w:t>
            </w:r>
            <w:r w:rsidRPr="00D45413">
              <w:rPr>
                <w:rFonts w:ascii="Palatino Linotype" w:eastAsia="Palatino Linotype" w:hAnsi="Palatino Linotype" w:cs="Palatino Linotype"/>
                <w:color w:val="231F20"/>
                <w:spacing w:val="-1"/>
                <w:w w:val="95"/>
                <w:lang w:val="it-IT"/>
              </w:rPr>
              <w:t>ku</w:t>
            </w:r>
            <w:r w:rsidRPr="00D45413">
              <w:rPr>
                <w:rFonts w:ascii="Palatino Linotype" w:eastAsia="Palatino Linotype" w:hAnsi="Palatino Linotype" w:cs="Palatino Linotype"/>
                <w:color w:val="231F20"/>
                <w:spacing w:val="4"/>
                <w:w w:val="95"/>
                <w:lang w:val="it-IT"/>
              </w:rPr>
              <w:t xml:space="preserve"> </w:t>
            </w:r>
            <w:r w:rsidRPr="00D45413">
              <w:rPr>
                <w:rFonts w:ascii="Palatino Linotype" w:eastAsia="Palatino Linotype" w:hAnsi="Palatino Linotype" w:cs="Palatino Linotype"/>
                <w:color w:val="231F20"/>
                <w:spacing w:val="-1"/>
                <w:w w:val="95"/>
                <w:lang w:val="it-IT"/>
              </w:rPr>
              <w:t>kanë</w:t>
            </w:r>
            <w:r w:rsidRPr="00D45413">
              <w:rPr>
                <w:rFonts w:ascii="Palatino Linotype" w:eastAsia="Palatino Linotype" w:hAnsi="Palatino Linotype" w:cs="Palatino Linotype"/>
                <w:color w:val="231F20"/>
                <w:spacing w:val="4"/>
                <w:w w:val="95"/>
                <w:lang w:val="it-IT"/>
              </w:rPr>
              <w:t xml:space="preserve"> </w:t>
            </w:r>
            <w:r w:rsidRPr="00D45413">
              <w:rPr>
                <w:rFonts w:ascii="Palatino Linotype" w:eastAsia="Palatino Linotype" w:hAnsi="Palatino Linotype" w:cs="Palatino Linotype"/>
                <w:color w:val="231F20"/>
                <w:spacing w:val="-1"/>
                <w:w w:val="95"/>
                <w:lang w:val="it-IT"/>
              </w:rPr>
              <w:t>pasur</w:t>
            </w:r>
            <w:r w:rsidRPr="00D45413">
              <w:rPr>
                <w:rFonts w:ascii="Palatino Linotype" w:eastAsia="Palatino Linotype" w:hAnsi="Palatino Linotype" w:cs="Palatino Linotype"/>
                <w:color w:val="231F20"/>
                <w:spacing w:val="4"/>
                <w:w w:val="95"/>
                <w:lang w:val="it-IT"/>
              </w:rPr>
              <w:t xml:space="preserve"> </w:t>
            </w:r>
            <w:r w:rsidRPr="00D45413">
              <w:rPr>
                <w:rFonts w:ascii="Palatino Linotype" w:eastAsia="Palatino Linotype" w:hAnsi="Palatino Linotype" w:cs="Palatino Linotype"/>
                <w:color w:val="231F20"/>
                <w:spacing w:val="-1"/>
                <w:w w:val="95"/>
                <w:lang w:val="it-IT"/>
              </w:rPr>
              <w:t>vështirësi</w:t>
            </w:r>
            <w:r w:rsidRPr="00D45413">
              <w:rPr>
                <w:rFonts w:ascii="Palatino Linotype" w:eastAsia="Palatino Linotype" w:hAnsi="Palatino Linotype" w:cs="Palatino Linotype"/>
                <w:color w:val="231F20"/>
                <w:spacing w:val="4"/>
                <w:w w:val="95"/>
                <w:lang w:val="it-IT"/>
              </w:rPr>
              <w:t xml:space="preserve"> </w:t>
            </w:r>
            <w:r w:rsidRPr="00D45413">
              <w:rPr>
                <w:rFonts w:ascii="Palatino Linotype" w:eastAsia="Palatino Linotype" w:hAnsi="Palatino Linotype" w:cs="Palatino Linotype"/>
                <w:color w:val="231F20"/>
                <w:spacing w:val="-1"/>
                <w:w w:val="95"/>
                <w:lang w:val="it-IT"/>
              </w:rPr>
              <w:t>dhe</w:t>
            </w:r>
            <w:r w:rsidRPr="00D45413">
              <w:rPr>
                <w:rFonts w:ascii="Palatino Linotype" w:eastAsia="Palatino Linotype" w:hAnsi="Palatino Linotype" w:cs="Palatino Linotype"/>
                <w:color w:val="231F20"/>
                <w:spacing w:val="4"/>
                <w:w w:val="95"/>
                <w:lang w:val="it-IT"/>
              </w:rPr>
              <w:t xml:space="preserve"> </w:t>
            </w:r>
            <w:r w:rsidRPr="00D45413">
              <w:rPr>
                <w:rFonts w:ascii="Palatino Linotype" w:eastAsia="Palatino Linotype" w:hAnsi="Palatino Linotype" w:cs="Palatino Linotype"/>
                <w:color w:val="231F20"/>
                <w:spacing w:val="-1"/>
                <w:w w:val="95"/>
                <w:lang w:val="it-IT"/>
              </w:rPr>
              <w:t>sqarohen</w:t>
            </w:r>
            <w:r w:rsidRPr="00D45413">
              <w:rPr>
                <w:rFonts w:ascii="Palatino Linotype" w:eastAsia="Palatino Linotype" w:hAnsi="Palatino Linotype" w:cs="Palatino Linotype"/>
                <w:color w:val="231F20"/>
                <w:spacing w:val="5"/>
                <w:w w:val="95"/>
                <w:lang w:val="it-IT"/>
              </w:rPr>
              <w:t xml:space="preserve"> </w:t>
            </w:r>
            <w:r w:rsidRPr="00D45413">
              <w:rPr>
                <w:rFonts w:ascii="Palatino Linotype" w:eastAsia="Palatino Linotype" w:hAnsi="Palatino Linotype" w:cs="Palatino Linotype"/>
                <w:color w:val="231F20"/>
                <w:spacing w:val="-1"/>
                <w:w w:val="95"/>
                <w:lang w:val="it-IT"/>
              </w:rPr>
              <w:t>ato.</w:t>
            </w:r>
            <w:r w:rsidRPr="00D45413">
              <w:rPr>
                <w:rFonts w:ascii="Palatino Linotype" w:eastAsia="Palatino Linotype" w:hAnsi="Palatino Linotype" w:cs="Palatino Linotype"/>
                <w:color w:val="231F20"/>
                <w:spacing w:val="4"/>
                <w:w w:val="95"/>
                <w:lang w:val="it-IT"/>
              </w:rPr>
              <w:t xml:space="preserve"> </w:t>
            </w:r>
            <w:r w:rsidRPr="00D45413">
              <w:rPr>
                <w:rFonts w:ascii="Palatino Linotype" w:eastAsia="Palatino Linotype" w:hAnsi="Palatino Linotype" w:cs="Palatino Linotype"/>
                <w:color w:val="231F20"/>
                <w:spacing w:val="-1"/>
                <w:w w:val="95"/>
                <w:lang w:val="it-IT"/>
              </w:rPr>
              <w:t>Përcaktohen</w:t>
            </w:r>
            <w:r w:rsidRPr="00D45413">
              <w:rPr>
                <w:rFonts w:ascii="Palatino Linotype" w:eastAsia="Palatino Linotype" w:hAnsi="Palatino Linotype" w:cs="Palatino Linotype"/>
                <w:color w:val="231F20"/>
                <w:spacing w:val="4"/>
                <w:w w:val="95"/>
                <w:lang w:val="it-IT"/>
              </w:rPr>
              <w:t xml:space="preserve"> </w:t>
            </w:r>
            <w:r w:rsidRPr="00D45413">
              <w:rPr>
                <w:rFonts w:ascii="Palatino Linotype" w:eastAsia="Palatino Linotype" w:hAnsi="Palatino Linotype" w:cs="Palatino Linotype"/>
                <w:color w:val="231F20"/>
                <w:spacing w:val="-1"/>
                <w:w w:val="95"/>
                <w:lang w:val="it-IT"/>
              </w:rPr>
              <w:t>disa</w:t>
            </w:r>
            <w:r w:rsidRPr="00D45413">
              <w:rPr>
                <w:rFonts w:ascii="Palatino Linotype" w:eastAsia="Palatino Linotype" w:hAnsi="Palatino Linotype" w:cs="Palatino Linotype"/>
                <w:color w:val="231F20"/>
                <w:spacing w:val="4"/>
                <w:w w:val="95"/>
                <w:lang w:val="it-IT"/>
              </w:rPr>
              <w:t xml:space="preserve"> </w:t>
            </w:r>
            <w:r w:rsidRPr="00D45413">
              <w:rPr>
                <w:rFonts w:ascii="Palatino Linotype" w:eastAsia="Palatino Linotype" w:hAnsi="Palatino Linotype" w:cs="Palatino Linotype"/>
                <w:color w:val="231F20"/>
                <w:spacing w:val="-1"/>
                <w:w w:val="95"/>
                <w:lang w:val="it-IT"/>
              </w:rPr>
              <w:t>nxënës</w:t>
            </w:r>
            <w:r w:rsidRPr="00D45413">
              <w:rPr>
                <w:rFonts w:ascii="Palatino Linotype" w:eastAsia="Palatino Linotype" w:hAnsi="Palatino Linotype" w:cs="Palatino Linotype"/>
                <w:color w:val="231F20"/>
                <w:spacing w:val="4"/>
                <w:w w:val="95"/>
                <w:lang w:val="it-IT"/>
              </w:rPr>
              <w:t xml:space="preserve"> </w:t>
            </w:r>
            <w:r w:rsidRPr="00D45413">
              <w:rPr>
                <w:rFonts w:ascii="Palatino Linotype" w:eastAsia="Palatino Linotype" w:hAnsi="Palatino Linotype" w:cs="Palatino Linotype"/>
                <w:color w:val="231F20"/>
                <w:spacing w:val="-1"/>
                <w:w w:val="95"/>
                <w:lang w:val="it-IT"/>
              </w:rPr>
              <w:t>t'i</w:t>
            </w:r>
            <w:r w:rsidRPr="00D45413">
              <w:rPr>
                <w:rFonts w:ascii="Palatino Linotype" w:eastAsia="Palatino Linotype" w:hAnsi="Palatino Linotype" w:cs="Palatino Linotype"/>
                <w:color w:val="231F20"/>
                <w:spacing w:val="4"/>
                <w:w w:val="95"/>
                <w:lang w:val="it-IT"/>
              </w:rPr>
              <w:t xml:space="preserve"> </w:t>
            </w:r>
            <w:r w:rsidRPr="00D45413">
              <w:rPr>
                <w:rFonts w:ascii="Palatino Linotype" w:eastAsia="Palatino Linotype" w:hAnsi="Palatino Linotype" w:cs="Palatino Linotype"/>
                <w:color w:val="231F20"/>
                <w:spacing w:val="-1"/>
                <w:w w:val="95"/>
                <w:lang w:val="it-IT"/>
              </w:rPr>
              <w:t>zgjidhin</w:t>
            </w:r>
            <w:r w:rsidRPr="00D45413">
              <w:rPr>
                <w:rFonts w:ascii="Palatino Linotype" w:eastAsia="Palatino Linotype" w:hAnsi="Palatino Linotype" w:cs="Palatino Linotype"/>
                <w:color w:val="231F20"/>
                <w:spacing w:val="-49"/>
                <w:w w:val="95"/>
                <w:lang w:val="it-IT"/>
              </w:rPr>
              <w:t xml:space="preserve"> </w:t>
            </w:r>
            <w:r w:rsidRPr="00D45413">
              <w:rPr>
                <w:rFonts w:ascii="Palatino Linotype" w:eastAsia="Palatino Linotype" w:hAnsi="Palatino Linotype" w:cs="Palatino Linotype"/>
                <w:color w:val="231F20"/>
                <w:lang w:val="it-IT"/>
              </w:rPr>
              <w:t>detyrat</w:t>
            </w:r>
            <w:r w:rsidRPr="00D45413">
              <w:rPr>
                <w:rFonts w:ascii="Palatino Linotype" w:eastAsia="Palatino Linotype" w:hAnsi="Palatino Linotype" w:cs="Palatino Linotype"/>
                <w:color w:val="231F20"/>
                <w:spacing w:val="-8"/>
                <w:lang w:val="it-IT"/>
              </w:rPr>
              <w:t xml:space="preserve"> </w:t>
            </w:r>
            <w:r w:rsidRPr="00D45413">
              <w:rPr>
                <w:rFonts w:ascii="Palatino Linotype" w:eastAsia="Palatino Linotype" w:hAnsi="Palatino Linotype" w:cs="Palatino Linotype"/>
                <w:color w:val="231F20"/>
                <w:lang w:val="it-IT"/>
              </w:rPr>
              <w:t>në</w:t>
            </w:r>
            <w:r w:rsidRPr="00D45413">
              <w:rPr>
                <w:rFonts w:ascii="Palatino Linotype" w:eastAsia="Palatino Linotype" w:hAnsi="Palatino Linotype" w:cs="Palatino Linotype"/>
                <w:color w:val="231F20"/>
                <w:spacing w:val="-7"/>
                <w:lang w:val="it-IT"/>
              </w:rPr>
              <w:t xml:space="preserve"> </w:t>
            </w:r>
            <w:r w:rsidRPr="00D45413">
              <w:rPr>
                <w:rFonts w:ascii="Palatino Linotype" w:eastAsia="Palatino Linotype" w:hAnsi="Palatino Linotype" w:cs="Palatino Linotype"/>
                <w:color w:val="231F20"/>
                <w:lang w:val="it-IT"/>
              </w:rPr>
              <w:t>tabelë.</w:t>
            </w:r>
          </w:p>
          <w:p w14:paraId="0AE0C92D" w14:textId="77777777" w:rsidR="00A94CE3" w:rsidRPr="00D06323" w:rsidRDefault="00A94CE3" w:rsidP="00D57B01">
            <w:pPr>
              <w:spacing w:after="0" w:line="240" w:lineRule="auto"/>
              <w:rPr>
                <w:rFonts w:ascii="Times New Roman" w:eastAsia="MS Mincho" w:hAnsi="Times New Roman" w:cs="Times New Roman"/>
                <w:sz w:val="20"/>
                <w:szCs w:val="20"/>
                <w:lang w:val="sq-AL"/>
              </w:rPr>
            </w:pPr>
          </w:p>
          <w:p w14:paraId="6C926763" w14:textId="77777777" w:rsidR="00A94CE3" w:rsidRPr="00A94CE3" w:rsidRDefault="00A94CE3" w:rsidP="00D57B01">
            <w:pPr>
              <w:spacing w:after="0" w:line="240" w:lineRule="auto"/>
              <w:rPr>
                <w:rFonts w:ascii="Times New Roman" w:eastAsia="MS Mincho" w:hAnsi="Times New Roman" w:cs="Times New Roman"/>
                <w:i/>
                <w:sz w:val="20"/>
                <w:szCs w:val="20"/>
                <w:lang w:val="sq-AL"/>
              </w:rPr>
            </w:pPr>
            <w:r w:rsidRPr="00A94CE3">
              <w:rPr>
                <w:rFonts w:ascii="Times New Roman" w:eastAsia="MS Mincho" w:hAnsi="Times New Roman" w:cs="Times New Roman"/>
                <w:b/>
                <w:sz w:val="20"/>
                <w:szCs w:val="20"/>
                <w:lang w:val="sq-AL"/>
              </w:rPr>
              <w:t>Ndërtimi i njohurive: Përpunimi i përmbajtjes -</w:t>
            </w:r>
            <w:r w:rsidRPr="00A94CE3">
              <w:rPr>
                <w:rFonts w:ascii="Times New Roman" w:eastAsia="MS Mincho" w:hAnsi="Times New Roman" w:cs="Times New Roman"/>
                <w:i/>
                <w:sz w:val="20"/>
                <w:szCs w:val="20"/>
                <w:lang w:val="sq-AL"/>
              </w:rPr>
              <w:t>Shqyrtim i përbashkët</w:t>
            </w:r>
          </w:p>
          <w:p w14:paraId="479528F7" w14:textId="77777777" w:rsidR="00A94CE3" w:rsidRPr="00A94CE3" w:rsidRDefault="00A94CE3" w:rsidP="00D57B01">
            <w:pPr>
              <w:widowControl w:val="0"/>
              <w:autoSpaceDE w:val="0"/>
              <w:autoSpaceDN w:val="0"/>
              <w:spacing w:before="264" w:after="0" w:line="213" w:lineRule="auto"/>
              <w:ind w:right="677"/>
              <w:jc w:val="both"/>
              <w:rPr>
                <w:rFonts w:ascii="Palatino Linotype" w:eastAsia="Palatino Linotype" w:hAnsi="Palatino Linotype" w:cs="Palatino Linotype"/>
                <w:lang w:val="sq-AL"/>
              </w:rPr>
            </w:pPr>
            <w:r w:rsidRPr="00A94CE3">
              <w:rPr>
                <w:rFonts w:ascii="Palatino Linotype" w:eastAsia="Palatino Linotype" w:hAnsi="Palatino Linotype" w:cs="Palatino Linotype"/>
                <w:color w:val="231F20"/>
                <w:w w:val="95"/>
                <w:lang w:val="sq-AL"/>
              </w:rPr>
              <w:t>Kalohet te detyra 2, në po të njëjtën faqe e cila</w:t>
            </w:r>
            <w:r w:rsidRPr="00A94CE3">
              <w:rPr>
                <w:rFonts w:ascii="Palatino Linotype" w:eastAsia="Palatino Linotype" w:hAnsi="Palatino Linotype" w:cs="Palatino Linotype"/>
                <w:color w:val="231F20"/>
                <w:spacing w:val="-50"/>
                <w:w w:val="95"/>
                <w:lang w:val="sq-AL"/>
              </w:rPr>
              <w:t xml:space="preserve"> </w:t>
            </w:r>
            <w:r w:rsidRPr="00A94CE3">
              <w:rPr>
                <w:rFonts w:ascii="Palatino Linotype" w:eastAsia="Palatino Linotype" w:hAnsi="Palatino Linotype" w:cs="Palatino Linotype"/>
                <w:color w:val="231F20"/>
                <w:w w:val="90"/>
                <w:lang w:val="sq-AL"/>
              </w:rPr>
              <w:t>është</w:t>
            </w:r>
            <w:r w:rsidRPr="00A94CE3">
              <w:rPr>
                <w:rFonts w:ascii="Palatino Linotype" w:eastAsia="Palatino Linotype" w:hAnsi="Palatino Linotype" w:cs="Palatino Linotype"/>
                <w:color w:val="231F20"/>
                <w:spacing w:val="-6"/>
                <w:w w:val="90"/>
                <w:lang w:val="sq-AL"/>
              </w:rPr>
              <w:t xml:space="preserve"> </w:t>
            </w:r>
            <w:r w:rsidRPr="00A94CE3">
              <w:rPr>
                <w:rFonts w:ascii="Palatino Linotype" w:eastAsia="Palatino Linotype" w:hAnsi="Palatino Linotype" w:cs="Palatino Linotype"/>
                <w:color w:val="231F20"/>
                <w:w w:val="90"/>
                <w:lang w:val="sq-AL"/>
              </w:rPr>
              <w:t>detyrë</w:t>
            </w:r>
            <w:r w:rsidRPr="00A94CE3">
              <w:rPr>
                <w:rFonts w:ascii="Palatino Linotype" w:eastAsia="Palatino Linotype" w:hAnsi="Palatino Linotype" w:cs="Palatino Linotype"/>
                <w:color w:val="231F20"/>
                <w:spacing w:val="-6"/>
                <w:w w:val="90"/>
                <w:lang w:val="sq-AL"/>
              </w:rPr>
              <w:t xml:space="preserve"> </w:t>
            </w:r>
            <w:r w:rsidRPr="00A94CE3">
              <w:rPr>
                <w:rFonts w:ascii="Palatino Linotype" w:eastAsia="Palatino Linotype" w:hAnsi="Palatino Linotype" w:cs="Palatino Linotype"/>
                <w:color w:val="231F20"/>
                <w:w w:val="90"/>
                <w:lang w:val="sq-AL"/>
              </w:rPr>
              <w:t>logjike:</w:t>
            </w:r>
            <w:r w:rsidRPr="00A94CE3">
              <w:rPr>
                <w:rFonts w:ascii="Palatino Linotype" w:eastAsia="Palatino Linotype" w:hAnsi="Palatino Linotype" w:cs="Palatino Linotype"/>
                <w:color w:val="231F20"/>
                <w:w w:val="95"/>
                <w:lang w:val="sq-AL"/>
              </w:rPr>
              <w:t>Anjesa</w:t>
            </w:r>
            <w:r w:rsidRPr="00A94CE3">
              <w:rPr>
                <w:rFonts w:ascii="Palatino Linotype" w:eastAsia="Palatino Linotype" w:hAnsi="Palatino Linotype" w:cs="Palatino Linotype"/>
                <w:color w:val="231F20"/>
                <w:spacing w:val="-7"/>
                <w:w w:val="95"/>
                <w:lang w:val="sq-AL"/>
              </w:rPr>
              <w:t xml:space="preserve"> </w:t>
            </w:r>
            <w:r w:rsidRPr="00A94CE3">
              <w:rPr>
                <w:rFonts w:ascii="Palatino Linotype" w:eastAsia="Palatino Linotype" w:hAnsi="Palatino Linotype" w:cs="Palatino Linotype"/>
                <w:color w:val="231F20"/>
                <w:w w:val="95"/>
                <w:lang w:val="sq-AL"/>
              </w:rPr>
              <w:t>po</w:t>
            </w:r>
            <w:r w:rsidRPr="00A94CE3">
              <w:rPr>
                <w:rFonts w:ascii="Palatino Linotype" w:eastAsia="Palatino Linotype" w:hAnsi="Palatino Linotype" w:cs="Palatino Linotype"/>
                <w:color w:val="231F20"/>
                <w:spacing w:val="-6"/>
                <w:w w:val="95"/>
                <w:lang w:val="sq-AL"/>
              </w:rPr>
              <w:t xml:space="preserve"> </w:t>
            </w:r>
            <w:r w:rsidRPr="00A94CE3">
              <w:rPr>
                <w:rFonts w:ascii="Palatino Linotype" w:eastAsia="Palatino Linotype" w:hAnsi="Palatino Linotype" w:cs="Palatino Linotype"/>
                <w:color w:val="231F20"/>
                <w:w w:val="95"/>
                <w:lang w:val="sq-AL"/>
              </w:rPr>
              <w:t>lexon</w:t>
            </w:r>
            <w:r w:rsidRPr="00A94CE3">
              <w:rPr>
                <w:rFonts w:ascii="Palatino Linotype" w:eastAsia="Palatino Linotype" w:hAnsi="Palatino Linotype" w:cs="Palatino Linotype"/>
                <w:color w:val="231F20"/>
                <w:spacing w:val="-6"/>
                <w:w w:val="95"/>
                <w:lang w:val="sq-AL"/>
              </w:rPr>
              <w:t xml:space="preserve"> </w:t>
            </w:r>
            <w:r w:rsidRPr="00A94CE3">
              <w:rPr>
                <w:rFonts w:ascii="Palatino Linotype" w:eastAsia="Palatino Linotype" w:hAnsi="Palatino Linotype" w:cs="Palatino Linotype"/>
                <w:color w:val="231F20"/>
                <w:w w:val="95"/>
                <w:lang w:val="sq-AL"/>
              </w:rPr>
              <w:t>një</w:t>
            </w:r>
            <w:r w:rsidRPr="00A94CE3">
              <w:rPr>
                <w:rFonts w:ascii="Palatino Linotype" w:eastAsia="Palatino Linotype" w:hAnsi="Palatino Linotype" w:cs="Palatino Linotype"/>
                <w:color w:val="231F20"/>
                <w:spacing w:val="-6"/>
                <w:w w:val="95"/>
                <w:lang w:val="sq-AL"/>
              </w:rPr>
              <w:t xml:space="preserve"> </w:t>
            </w:r>
            <w:r w:rsidRPr="00A94CE3">
              <w:rPr>
                <w:rFonts w:ascii="Palatino Linotype" w:eastAsia="Palatino Linotype" w:hAnsi="Palatino Linotype" w:cs="Palatino Linotype"/>
                <w:color w:val="231F20"/>
                <w:w w:val="95"/>
                <w:lang w:val="sq-AL"/>
              </w:rPr>
              <w:t>libër</w:t>
            </w:r>
            <w:r w:rsidRPr="00A94CE3">
              <w:rPr>
                <w:rFonts w:ascii="Palatino Linotype" w:eastAsia="Palatino Linotype" w:hAnsi="Palatino Linotype" w:cs="Palatino Linotype"/>
                <w:color w:val="231F20"/>
                <w:spacing w:val="-6"/>
                <w:w w:val="95"/>
                <w:lang w:val="sq-AL"/>
              </w:rPr>
              <w:t xml:space="preserve"> </w:t>
            </w:r>
            <w:r w:rsidRPr="00A94CE3">
              <w:rPr>
                <w:rFonts w:ascii="Palatino Linotype" w:eastAsia="Palatino Linotype" w:hAnsi="Palatino Linotype" w:cs="Palatino Linotype"/>
                <w:color w:val="231F20"/>
                <w:w w:val="95"/>
                <w:lang w:val="sq-AL"/>
              </w:rPr>
              <w:t>me</w:t>
            </w:r>
            <w:r w:rsidRPr="00A94CE3">
              <w:rPr>
                <w:rFonts w:ascii="Palatino Linotype" w:eastAsia="Palatino Linotype" w:hAnsi="Palatino Linotype" w:cs="Palatino Linotype"/>
                <w:color w:val="231F20"/>
                <w:spacing w:val="-6"/>
                <w:w w:val="95"/>
                <w:lang w:val="sq-AL"/>
              </w:rPr>
              <w:t xml:space="preserve"> </w:t>
            </w:r>
            <w:r w:rsidRPr="00A94CE3">
              <w:rPr>
                <w:rFonts w:ascii="Palatino Linotype" w:eastAsia="Palatino Linotype" w:hAnsi="Palatino Linotype" w:cs="Palatino Linotype"/>
                <w:color w:val="231F20"/>
                <w:w w:val="95"/>
                <w:lang w:val="sq-AL"/>
              </w:rPr>
              <w:t>tregime</w:t>
            </w:r>
            <w:r w:rsidRPr="00A94CE3">
              <w:rPr>
                <w:rFonts w:ascii="Palatino Linotype" w:eastAsia="Palatino Linotype" w:hAnsi="Palatino Linotype" w:cs="Palatino Linotype"/>
                <w:color w:val="231F20"/>
                <w:spacing w:val="-6"/>
                <w:w w:val="95"/>
                <w:lang w:val="sq-AL"/>
              </w:rPr>
              <w:t xml:space="preserve"> </w:t>
            </w:r>
            <w:r w:rsidRPr="00A94CE3">
              <w:rPr>
                <w:rFonts w:ascii="Palatino Linotype" w:eastAsia="Palatino Linotype" w:hAnsi="Palatino Linotype" w:cs="Palatino Linotype"/>
                <w:color w:val="231F20"/>
                <w:w w:val="95"/>
                <w:lang w:val="sq-AL"/>
              </w:rPr>
              <w:t>që</w:t>
            </w:r>
            <w:r w:rsidRPr="00A94CE3">
              <w:rPr>
                <w:rFonts w:ascii="Palatino Linotype" w:eastAsia="Palatino Linotype" w:hAnsi="Palatino Linotype" w:cs="Palatino Linotype"/>
                <w:color w:val="231F20"/>
                <w:spacing w:val="-6"/>
                <w:w w:val="95"/>
                <w:lang w:val="sq-AL"/>
              </w:rPr>
              <w:t xml:space="preserve"> </w:t>
            </w:r>
            <w:r w:rsidRPr="00A94CE3">
              <w:rPr>
                <w:rFonts w:ascii="Palatino Linotype" w:eastAsia="Palatino Linotype" w:hAnsi="Palatino Linotype" w:cs="Palatino Linotype"/>
                <w:color w:val="231F20"/>
                <w:w w:val="95"/>
                <w:lang w:val="sq-AL"/>
              </w:rPr>
              <w:t>ka</w:t>
            </w:r>
            <w:r w:rsidRPr="00A94CE3">
              <w:rPr>
                <w:rFonts w:ascii="Palatino Linotype" w:eastAsia="Palatino Linotype" w:hAnsi="Palatino Linotype" w:cs="Palatino Linotype"/>
                <w:color w:val="231F20"/>
                <w:spacing w:val="-6"/>
                <w:w w:val="95"/>
                <w:lang w:val="sq-AL"/>
              </w:rPr>
              <w:t xml:space="preserve"> </w:t>
            </w:r>
            <w:r w:rsidRPr="00A94CE3">
              <w:rPr>
                <w:rFonts w:ascii="Palatino Linotype" w:eastAsia="Palatino Linotype" w:hAnsi="Palatino Linotype" w:cs="Palatino Linotype"/>
                <w:color w:val="231F20"/>
                <w:w w:val="95"/>
                <w:lang w:val="sq-AL"/>
              </w:rPr>
              <w:t>400</w:t>
            </w:r>
            <w:r w:rsidRPr="00A94CE3">
              <w:rPr>
                <w:rFonts w:ascii="Palatino Linotype" w:eastAsia="Palatino Linotype" w:hAnsi="Palatino Linotype" w:cs="Palatino Linotype"/>
                <w:color w:val="231F20"/>
                <w:spacing w:val="-50"/>
                <w:w w:val="95"/>
                <w:lang w:val="sq-AL"/>
              </w:rPr>
              <w:t xml:space="preserve"> </w:t>
            </w:r>
            <w:r w:rsidRPr="00A94CE3">
              <w:rPr>
                <w:rFonts w:ascii="Palatino Linotype" w:eastAsia="Palatino Linotype" w:hAnsi="Palatino Linotype" w:cs="Palatino Linotype"/>
                <w:color w:val="231F20"/>
                <w:w w:val="95"/>
                <w:lang w:val="sq-AL"/>
              </w:rPr>
              <w:t>faqe. Deri tash ajo ka lexuar 208 faqe të librit.</w:t>
            </w:r>
            <w:r w:rsidRPr="00A94CE3">
              <w:rPr>
                <w:rFonts w:ascii="Palatino Linotype" w:eastAsia="Palatino Linotype" w:hAnsi="Palatino Linotype" w:cs="Palatino Linotype"/>
                <w:color w:val="231F20"/>
                <w:spacing w:val="1"/>
                <w:w w:val="95"/>
                <w:lang w:val="sq-AL"/>
              </w:rPr>
              <w:t xml:space="preserve"> </w:t>
            </w:r>
            <w:r w:rsidRPr="00A94CE3">
              <w:rPr>
                <w:rFonts w:ascii="Palatino Linotype" w:eastAsia="Palatino Linotype" w:hAnsi="Palatino Linotype" w:cs="Palatino Linotype"/>
                <w:color w:val="231F20"/>
                <w:w w:val="90"/>
                <w:lang w:val="sq-AL"/>
              </w:rPr>
              <w:t>Edhe</w:t>
            </w:r>
            <w:r w:rsidRPr="00A94CE3">
              <w:rPr>
                <w:rFonts w:ascii="Palatino Linotype" w:eastAsia="Palatino Linotype" w:hAnsi="Palatino Linotype" w:cs="Palatino Linotype"/>
                <w:color w:val="231F20"/>
                <w:spacing w:val="-8"/>
                <w:w w:val="90"/>
                <w:lang w:val="sq-AL"/>
              </w:rPr>
              <w:t xml:space="preserve"> </w:t>
            </w:r>
            <w:r w:rsidRPr="00A94CE3">
              <w:rPr>
                <w:rFonts w:ascii="Palatino Linotype" w:eastAsia="Palatino Linotype" w:hAnsi="Palatino Linotype" w:cs="Palatino Linotype"/>
                <w:color w:val="231F20"/>
                <w:w w:val="90"/>
                <w:lang w:val="sq-AL"/>
              </w:rPr>
              <w:t>sa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faqe</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të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librit</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ka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për</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të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lexuar?</w:t>
            </w:r>
          </w:p>
          <w:p w14:paraId="40516A11" w14:textId="77777777" w:rsidR="00A94CE3" w:rsidRPr="00A94CE3" w:rsidRDefault="00A94CE3" w:rsidP="00D57B01">
            <w:pPr>
              <w:widowControl w:val="0"/>
              <w:autoSpaceDE w:val="0"/>
              <w:autoSpaceDN w:val="0"/>
              <w:spacing w:after="0" w:line="213" w:lineRule="auto"/>
              <w:ind w:right="677"/>
              <w:jc w:val="both"/>
              <w:rPr>
                <w:rFonts w:ascii="Palatino Linotype" w:eastAsia="Palatino Linotype" w:hAnsi="Palatino Linotype" w:cs="Palatino Linotype"/>
                <w:color w:val="231F20"/>
                <w:w w:val="90"/>
                <w:lang w:val="sq-AL"/>
              </w:rPr>
            </w:pPr>
            <w:r w:rsidRPr="00A94CE3">
              <w:rPr>
                <w:rFonts w:ascii="Palatino Linotype" w:eastAsia="Palatino Linotype" w:hAnsi="Palatino Linotype" w:cs="Palatino Linotype"/>
                <w:color w:val="231F20"/>
                <w:spacing w:val="-2"/>
                <w:w w:val="95"/>
                <w:lang w:val="sq-AL"/>
              </w:rPr>
              <w:t>Fillohet</w:t>
            </w:r>
            <w:r w:rsidRPr="00A94CE3">
              <w:rPr>
                <w:rFonts w:ascii="Palatino Linotype" w:eastAsia="Palatino Linotype" w:hAnsi="Palatino Linotype" w:cs="Palatino Linotype"/>
                <w:color w:val="231F20"/>
                <w:spacing w:val="-9"/>
                <w:w w:val="95"/>
                <w:lang w:val="sq-AL"/>
              </w:rPr>
              <w:t xml:space="preserve"> </w:t>
            </w:r>
            <w:r w:rsidRPr="00A94CE3">
              <w:rPr>
                <w:rFonts w:ascii="Palatino Linotype" w:eastAsia="Palatino Linotype" w:hAnsi="Palatino Linotype" w:cs="Palatino Linotype"/>
                <w:color w:val="231F20"/>
                <w:spacing w:val="-2"/>
                <w:w w:val="95"/>
                <w:lang w:val="sq-AL"/>
              </w:rPr>
              <w:t>nga</w:t>
            </w:r>
            <w:r w:rsidRPr="00A94CE3">
              <w:rPr>
                <w:rFonts w:ascii="Palatino Linotype" w:eastAsia="Palatino Linotype" w:hAnsi="Palatino Linotype" w:cs="Palatino Linotype"/>
                <w:color w:val="231F20"/>
                <w:spacing w:val="-9"/>
                <w:w w:val="95"/>
                <w:lang w:val="sq-AL"/>
              </w:rPr>
              <w:t xml:space="preserve"> </w:t>
            </w:r>
            <w:r w:rsidRPr="00A94CE3">
              <w:rPr>
                <w:rFonts w:ascii="Palatino Linotype" w:eastAsia="Palatino Linotype" w:hAnsi="Palatino Linotype" w:cs="Palatino Linotype"/>
                <w:color w:val="231F20"/>
                <w:spacing w:val="-2"/>
                <w:w w:val="95"/>
                <w:lang w:val="sq-AL"/>
              </w:rPr>
              <w:t>numri</w:t>
            </w:r>
            <w:r w:rsidRPr="00A94CE3">
              <w:rPr>
                <w:rFonts w:ascii="Palatino Linotype" w:eastAsia="Palatino Linotype" w:hAnsi="Palatino Linotype" w:cs="Palatino Linotype"/>
                <w:color w:val="231F20"/>
                <w:spacing w:val="-9"/>
                <w:w w:val="95"/>
                <w:lang w:val="sq-AL"/>
              </w:rPr>
              <w:t xml:space="preserve"> </w:t>
            </w:r>
            <w:r w:rsidRPr="00A94CE3">
              <w:rPr>
                <w:rFonts w:ascii="Palatino Linotype" w:eastAsia="Palatino Linotype" w:hAnsi="Palatino Linotype" w:cs="Palatino Linotype"/>
                <w:color w:val="231F20"/>
                <w:spacing w:val="-2"/>
                <w:w w:val="95"/>
                <w:lang w:val="sq-AL"/>
              </w:rPr>
              <w:t>400</w:t>
            </w:r>
            <w:r w:rsidRPr="00A94CE3">
              <w:rPr>
                <w:rFonts w:ascii="Palatino Linotype" w:eastAsia="Palatino Linotype" w:hAnsi="Palatino Linotype" w:cs="Palatino Linotype"/>
                <w:color w:val="231F20"/>
                <w:spacing w:val="-9"/>
                <w:w w:val="95"/>
                <w:lang w:val="sq-AL"/>
              </w:rPr>
              <w:t xml:space="preserve"> </w:t>
            </w:r>
            <w:r w:rsidRPr="00A94CE3">
              <w:rPr>
                <w:rFonts w:ascii="Palatino Linotype" w:eastAsia="Palatino Linotype" w:hAnsi="Palatino Linotype" w:cs="Palatino Linotype"/>
                <w:color w:val="231F20"/>
                <w:spacing w:val="-1"/>
                <w:w w:val="95"/>
                <w:lang w:val="sq-AL"/>
              </w:rPr>
              <w:t>të</w:t>
            </w:r>
            <w:r w:rsidRPr="00A94CE3">
              <w:rPr>
                <w:rFonts w:ascii="Palatino Linotype" w:eastAsia="Palatino Linotype" w:hAnsi="Palatino Linotype" w:cs="Palatino Linotype"/>
                <w:color w:val="231F20"/>
                <w:spacing w:val="-9"/>
                <w:w w:val="95"/>
                <w:lang w:val="sq-AL"/>
              </w:rPr>
              <w:t xml:space="preserve"> </w:t>
            </w:r>
            <w:r w:rsidRPr="00A94CE3">
              <w:rPr>
                <w:rFonts w:ascii="Palatino Linotype" w:eastAsia="Palatino Linotype" w:hAnsi="Palatino Linotype" w:cs="Palatino Linotype"/>
                <w:color w:val="231F20"/>
                <w:spacing w:val="-1"/>
                <w:w w:val="95"/>
                <w:lang w:val="sq-AL"/>
              </w:rPr>
              <w:t>zbritet</w:t>
            </w:r>
            <w:r w:rsidRPr="00A94CE3">
              <w:rPr>
                <w:rFonts w:ascii="Palatino Linotype" w:eastAsia="Palatino Linotype" w:hAnsi="Palatino Linotype" w:cs="Palatino Linotype"/>
                <w:color w:val="231F20"/>
                <w:spacing w:val="-9"/>
                <w:w w:val="95"/>
                <w:lang w:val="sq-AL"/>
              </w:rPr>
              <w:t xml:space="preserve"> </w:t>
            </w:r>
            <w:r w:rsidRPr="00A94CE3">
              <w:rPr>
                <w:rFonts w:ascii="Palatino Linotype" w:eastAsia="Palatino Linotype" w:hAnsi="Palatino Linotype" w:cs="Palatino Linotype"/>
                <w:color w:val="231F20"/>
                <w:spacing w:val="-1"/>
                <w:w w:val="95"/>
                <w:lang w:val="sq-AL"/>
              </w:rPr>
              <w:t>numri</w:t>
            </w:r>
            <w:r w:rsidRPr="00A94CE3">
              <w:rPr>
                <w:rFonts w:ascii="Palatino Linotype" w:eastAsia="Palatino Linotype" w:hAnsi="Palatino Linotype" w:cs="Palatino Linotype"/>
                <w:color w:val="231F20"/>
                <w:spacing w:val="-9"/>
                <w:w w:val="95"/>
                <w:lang w:val="sq-AL"/>
              </w:rPr>
              <w:t xml:space="preserve"> </w:t>
            </w:r>
            <w:r w:rsidRPr="00A94CE3">
              <w:rPr>
                <w:rFonts w:ascii="Palatino Linotype" w:eastAsia="Palatino Linotype" w:hAnsi="Palatino Linotype" w:cs="Palatino Linotype"/>
                <w:color w:val="231F20"/>
                <w:spacing w:val="-1"/>
                <w:w w:val="95"/>
                <w:lang w:val="sq-AL"/>
              </w:rPr>
              <w:t>208</w:t>
            </w:r>
            <w:r w:rsidRPr="00A94CE3">
              <w:rPr>
                <w:rFonts w:ascii="Palatino Linotype" w:eastAsia="Palatino Linotype" w:hAnsi="Palatino Linotype" w:cs="Palatino Linotype"/>
                <w:color w:val="231F20"/>
                <w:spacing w:val="-9"/>
                <w:w w:val="95"/>
                <w:lang w:val="sq-AL"/>
              </w:rPr>
              <w:t xml:space="preserve"> </w:t>
            </w:r>
            <w:r w:rsidRPr="00A94CE3">
              <w:rPr>
                <w:rFonts w:ascii="Palatino Linotype" w:eastAsia="Palatino Linotype" w:hAnsi="Palatino Linotype" w:cs="Palatino Linotype"/>
                <w:color w:val="231F20"/>
                <w:spacing w:val="-1"/>
                <w:w w:val="95"/>
                <w:lang w:val="sq-AL"/>
              </w:rPr>
              <w:t>dhe</w:t>
            </w:r>
            <w:r w:rsidRPr="00A94CE3">
              <w:rPr>
                <w:rFonts w:ascii="Palatino Linotype" w:eastAsia="Palatino Linotype" w:hAnsi="Palatino Linotype" w:cs="Palatino Linotype"/>
                <w:color w:val="231F20"/>
                <w:spacing w:val="-50"/>
                <w:w w:val="95"/>
                <w:lang w:val="sq-AL"/>
              </w:rPr>
              <w:t xml:space="preserve"> </w:t>
            </w:r>
            <w:r w:rsidRPr="00A94CE3">
              <w:rPr>
                <w:rFonts w:ascii="Palatino Linotype" w:eastAsia="Palatino Linotype" w:hAnsi="Palatino Linotype" w:cs="Palatino Linotype"/>
                <w:color w:val="231F20"/>
                <w:w w:val="95"/>
                <w:lang w:val="sq-AL"/>
              </w:rPr>
              <w:t>ndryshimi i fituar tregon numrin e faqeve të</w:t>
            </w:r>
            <w:r w:rsidRPr="00A94CE3">
              <w:rPr>
                <w:rFonts w:ascii="Palatino Linotype" w:eastAsia="Palatino Linotype" w:hAnsi="Palatino Linotype" w:cs="Palatino Linotype"/>
                <w:color w:val="231F20"/>
                <w:spacing w:val="1"/>
                <w:w w:val="95"/>
                <w:lang w:val="sq-AL"/>
              </w:rPr>
              <w:t xml:space="preserve"> </w:t>
            </w:r>
            <w:r w:rsidRPr="00A94CE3">
              <w:rPr>
                <w:rFonts w:ascii="Palatino Linotype" w:eastAsia="Palatino Linotype" w:hAnsi="Palatino Linotype" w:cs="Palatino Linotype"/>
                <w:color w:val="231F20"/>
                <w:w w:val="90"/>
                <w:lang w:val="sq-AL"/>
              </w:rPr>
              <w:t>mbetura</w:t>
            </w:r>
            <w:r w:rsidRPr="00A94CE3">
              <w:rPr>
                <w:rFonts w:ascii="Palatino Linotype" w:eastAsia="Palatino Linotype" w:hAnsi="Palatino Linotype" w:cs="Palatino Linotype"/>
                <w:color w:val="231F20"/>
                <w:spacing w:val="-6"/>
                <w:w w:val="90"/>
                <w:lang w:val="sq-AL"/>
              </w:rPr>
              <w:t xml:space="preserve"> </w:t>
            </w:r>
            <w:r w:rsidRPr="00A94CE3">
              <w:rPr>
                <w:rFonts w:ascii="Palatino Linotype" w:eastAsia="Palatino Linotype" w:hAnsi="Palatino Linotype" w:cs="Palatino Linotype"/>
                <w:color w:val="231F20"/>
                <w:w w:val="90"/>
                <w:lang w:val="sq-AL"/>
              </w:rPr>
              <w:t>pa</w:t>
            </w:r>
            <w:r w:rsidRPr="00A94CE3">
              <w:rPr>
                <w:rFonts w:ascii="Palatino Linotype" w:eastAsia="Palatino Linotype" w:hAnsi="Palatino Linotype" w:cs="Palatino Linotype"/>
                <w:color w:val="231F20"/>
                <w:spacing w:val="-5"/>
                <w:w w:val="90"/>
                <w:lang w:val="sq-AL"/>
              </w:rPr>
              <w:t xml:space="preserve"> </w:t>
            </w:r>
            <w:r w:rsidRPr="00A94CE3">
              <w:rPr>
                <w:rFonts w:ascii="Palatino Linotype" w:eastAsia="Palatino Linotype" w:hAnsi="Palatino Linotype" w:cs="Palatino Linotype"/>
                <w:color w:val="231F20"/>
                <w:w w:val="90"/>
                <w:lang w:val="sq-AL"/>
              </w:rPr>
              <w:t>i</w:t>
            </w:r>
            <w:r w:rsidRPr="00A94CE3">
              <w:rPr>
                <w:rFonts w:ascii="Palatino Linotype" w:eastAsia="Palatino Linotype" w:hAnsi="Palatino Linotype" w:cs="Palatino Linotype"/>
                <w:color w:val="231F20"/>
                <w:spacing w:val="-6"/>
                <w:w w:val="90"/>
                <w:lang w:val="sq-AL"/>
              </w:rPr>
              <w:t xml:space="preserve"> </w:t>
            </w:r>
            <w:r w:rsidRPr="00A94CE3">
              <w:rPr>
                <w:rFonts w:ascii="Palatino Linotype" w:eastAsia="Palatino Linotype" w:hAnsi="Palatino Linotype" w:cs="Palatino Linotype"/>
                <w:color w:val="231F20"/>
                <w:w w:val="90"/>
                <w:lang w:val="sq-AL"/>
              </w:rPr>
              <w:t>lexuar.</w:t>
            </w:r>
            <w:r w:rsidRPr="00A94CE3">
              <w:rPr>
                <w:rFonts w:ascii="Palatino Linotype" w:eastAsia="Palatino Linotype" w:hAnsi="Palatino Linotype" w:cs="Palatino Linotype"/>
                <w:color w:val="231F20"/>
                <w:spacing w:val="-3"/>
                <w:w w:val="95"/>
                <w:lang w:val="sq-AL"/>
              </w:rPr>
              <w:t>Më</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spacing w:val="-3"/>
                <w:w w:val="95"/>
                <w:lang w:val="sq-AL"/>
              </w:rPr>
              <w:t>pas</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spacing w:val="-3"/>
                <w:w w:val="95"/>
                <w:lang w:val="sq-AL"/>
              </w:rPr>
              <w:t>kalohet</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spacing w:val="-2"/>
                <w:w w:val="95"/>
                <w:lang w:val="sq-AL"/>
              </w:rPr>
              <w:t>te</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spacing w:val="-2"/>
                <w:w w:val="95"/>
                <w:lang w:val="sq-AL"/>
              </w:rPr>
              <w:t>detyra</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spacing w:val="-2"/>
                <w:w w:val="95"/>
                <w:lang w:val="sq-AL"/>
              </w:rPr>
              <w:t>3,</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spacing w:val="-2"/>
                <w:w w:val="95"/>
                <w:lang w:val="sq-AL"/>
              </w:rPr>
              <w:t>e</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spacing w:val="-2"/>
                <w:w w:val="95"/>
                <w:lang w:val="sq-AL"/>
              </w:rPr>
              <w:t>cila</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spacing w:val="-2"/>
                <w:w w:val="95"/>
                <w:lang w:val="sq-AL"/>
              </w:rPr>
              <w:t>po</w:t>
            </w:r>
            <w:r w:rsidRPr="00A94CE3">
              <w:rPr>
                <w:rFonts w:ascii="Palatino Linotype" w:eastAsia="Palatino Linotype" w:hAnsi="Palatino Linotype" w:cs="Palatino Linotype"/>
                <w:color w:val="231F20"/>
                <w:spacing w:val="-7"/>
                <w:w w:val="95"/>
                <w:lang w:val="sq-AL"/>
              </w:rPr>
              <w:t xml:space="preserve"> </w:t>
            </w:r>
            <w:r w:rsidRPr="00A94CE3">
              <w:rPr>
                <w:rFonts w:ascii="Palatino Linotype" w:eastAsia="Palatino Linotype" w:hAnsi="Palatino Linotype" w:cs="Palatino Linotype"/>
                <w:color w:val="231F20"/>
                <w:spacing w:val="-2"/>
                <w:w w:val="95"/>
                <w:lang w:val="sq-AL"/>
              </w:rPr>
              <w:t>ashtu</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spacing w:val="-2"/>
                <w:w w:val="95"/>
                <w:lang w:val="sq-AL"/>
              </w:rPr>
              <w:t>është</w:t>
            </w:r>
            <w:r w:rsidRPr="00A94CE3">
              <w:rPr>
                <w:rFonts w:ascii="Palatino Linotype" w:eastAsia="Palatino Linotype" w:hAnsi="Palatino Linotype" w:cs="Palatino Linotype"/>
                <w:color w:val="231F20"/>
                <w:spacing w:val="-50"/>
                <w:w w:val="95"/>
                <w:lang w:val="sq-AL"/>
              </w:rPr>
              <w:t xml:space="preserve"> </w:t>
            </w:r>
            <w:r w:rsidRPr="00A94CE3">
              <w:rPr>
                <w:rFonts w:ascii="Palatino Linotype" w:eastAsia="Palatino Linotype" w:hAnsi="Palatino Linotype" w:cs="Palatino Linotype"/>
                <w:color w:val="231F20"/>
                <w:w w:val="90"/>
                <w:lang w:val="sq-AL"/>
              </w:rPr>
              <w:t>detyrë logjike, lexohet nga një nxënës dhe nxiten</w:t>
            </w:r>
            <w:r w:rsidRPr="00A94CE3">
              <w:rPr>
                <w:rFonts w:ascii="Palatino Linotype" w:eastAsia="Palatino Linotype" w:hAnsi="Palatino Linotype" w:cs="Palatino Linotype"/>
                <w:color w:val="231F20"/>
                <w:spacing w:val="-48"/>
                <w:w w:val="90"/>
                <w:lang w:val="sq-AL"/>
              </w:rPr>
              <w:t xml:space="preserve"> </w:t>
            </w:r>
            <w:r w:rsidRPr="00A94CE3">
              <w:rPr>
                <w:rFonts w:ascii="Palatino Linotype" w:eastAsia="Palatino Linotype" w:hAnsi="Palatino Linotype" w:cs="Palatino Linotype"/>
                <w:color w:val="231F20"/>
                <w:w w:val="95"/>
                <w:lang w:val="sq-AL"/>
              </w:rPr>
              <w:t>ata të mendojnë dhe të gjejnë zgjidhjen sipas</w:t>
            </w:r>
            <w:r w:rsidRPr="00A94CE3">
              <w:rPr>
                <w:rFonts w:ascii="Palatino Linotype" w:eastAsia="Palatino Linotype" w:hAnsi="Palatino Linotype" w:cs="Palatino Linotype"/>
                <w:color w:val="231F20"/>
                <w:spacing w:val="1"/>
                <w:w w:val="95"/>
                <w:lang w:val="sq-AL"/>
              </w:rPr>
              <w:t xml:space="preserve"> </w:t>
            </w:r>
            <w:r w:rsidRPr="00A94CE3">
              <w:rPr>
                <w:rFonts w:ascii="Palatino Linotype" w:eastAsia="Palatino Linotype" w:hAnsi="Palatino Linotype" w:cs="Palatino Linotype"/>
                <w:color w:val="231F20"/>
                <w:w w:val="85"/>
                <w:lang w:val="sq-AL"/>
              </w:rPr>
              <w:t>mënyrës</w:t>
            </w:r>
            <w:r w:rsidRPr="00A94CE3">
              <w:rPr>
                <w:rFonts w:ascii="Palatino Linotype" w:eastAsia="Palatino Linotype" w:hAnsi="Palatino Linotype" w:cs="Palatino Linotype"/>
                <w:color w:val="231F20"/>
                <w:spacing w:val="-2"/>
                <w:w w:val="85"/>
                <w:lang w:val="sq-AL"/>
              </w:rPr>
              <w:t xml:space="preserve"> </w:t>
            </w:r>
            <w:r w:rsidRPr="00A94CE3">
              <w:rPr>
                <w:rFonts w:ascii="Palatino Linotype" w:eastAsia="Palatino Linotype" w:hAnsi="Palatino Linotype" w:cs="Palatino Linotype"/>
                <w:color w:val="231F20"/>
                <w:w w:val="85"/>
                <w:lang w:val="sq-AL"/>
              </w:rPr>
              <w:t>së</w:t>
            </w:r>
            <w:r w:rsidRPr="00A94CE3">
              <w:rPr>
                <w:rFonts w:ascii="Palatino Linotype" w:eastAsia="Palatino Linotype" w:hAnsi="Palatino Linotype" w:cs="Palatino Linotype"/>
                <w:color w:val="231F20"/>
                <w:spacing w:val="-1"/>
                <w:w w:val="85"/>
                <w:lang w:val="sq-AL"/>
              </w:rPr>
              <w:t xml:space="preserve"> </w:t>
            </w:r>
            <w:r w:rsidRPr="00A94CE3">
              <w:rPr>
                <w:rFonts w:ascii="Palatino Linotype" w:eastAsia="Palatino Linotype" w:hAnsi="Palatino Linotype" w:cs="Palatino Linotype"/>
                <w:color w:val="231F20"/>
                <w:w w:val="85"/>
                <w:lang w:val="sq-AL"/>
              </w:rPr>
              <w:t>shpjeguar.</w:t>
            </w:r>
            <w:r w:rsidRPr="00A94CE3">
              <w:rPr>
                <w:rFonts w:ascii="Palatino Linotype" w:eastAsia="Palatino Linotype" w:hAnsi="Palatino Linotype" w:cs="Palatino Linotype"/>
                <w:color w:val="231F20"/>
                <w:spacing w:val="-1"/>
                <w:w w:val="90"/>
                <w:lang w:val="sq-AL"/>
              </w:rPr>
              <w:t>Në</w:t>
            </w:r>
            <w:r w:rsidRPr="00A94CE3">
              <w:rPr>
                <w:rFonts w:ascii="Palatino Linotype" w:eastAsia="Palatino Linotype" w:hAnsi="Palatino Linotype" w:cs="Palatino Linotype"/>
                <w:color w:val="231F20"/>
                <w:spacing w:val="-8"/>
                <w:w w:val="90"/>
                <w:lang w:val="sq-AL"/>
              </w:rPr>
              <w:t xml:space="preserve"> </w:t>
            </w:r>
            <w:r w:rsidRPr="00A94CE3">
              <w:rPr>
                <w:rFonts w:ascii="Palatino Linotype" w:eastAsia="Palatino Linotype" w:hAnsi="Palatino Linotype" w:cs="Palatino Linotype"/>
                <w:color w:val="231F20"/>
                <w:spacing w:val="-1"/>
                <w:w w:val="90"/>
                <w:lang w:val="sq-AL"/>
              </w:rPr>
              <w:t>fund</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spacing w:val="-1"/>
                <w:w w:val="90"/>
                <w:lang w:val="sq-AL"/>
              </w:rPr>
              <w:t>pas</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spacing w:val="-1"/>
                <w:w w:val="90"/>
                <w:lang w:val="sq-AL"/>
              </w:rPr>
              <w:t>arritjes</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spacing w:val="-1"/>
                <w:w w:val="90"/>
                <w:lang w:val="sq-AL"/>
              </w:rPr>
              <w:t>së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spacing w:val="-1"/>
                <w:w w:val="90"/>
                <w:lang w:val="sq-AL"/>
              </w:rPr>
              <w:t>rezultatit</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spacing w:val="-1"/>
                <w:w w:val="90"/>
                <w:lang w:val="sq-AL"/>
              </w:rPr>
              <w:t>të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spacing w:val="-1"/>
                <w:w w:val="90"/>
                <w:lang w:val="sq-AL"/>
              </w:rPr>
              <w:t>kërkuar,</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spacing w:val="-1"/>
                <w:w w:val="90"/>
                <w:lang w:val="sq-AL"/>
              </w:rPr>
              <w:t>bëjnë</w:t>
            </w:r>
            <w:r w:rsidRPr="00A94CE3">
              <w:rPr>
                <w:rFonts w:ascii="Palatino Linotype" w:eastAsia="Palatino Linotype" w:hAnsi="Palatino Linotype" w:cs="Palatino Linotype"/>
                <w:color w:val="231F20"/>
                <w:spacing w:val="-47"/>
                <w:w w:val="90"/>
                <w:lang w:val="sq-AL"/>
              </w:rPr>
              <w:t xml:space="preserve"> </w:t>
            </w:r>
            <w:r w:rsidRPr="00A94CE3">
              <w:rPr>
                <w:rFonts w:ascii="Palatino Linotype" w:eastAsia="Palatino Linotype" w:hAnsi="Palatino Linotype" w:cs="Palatino Linotype"/>
                <w:color w:val="231F20"/>
                <w:spacing w:val="-2"/>
                <w:w w:val="90"/>
                <w:lang w:val="sq-AL"/>
              </w:rPr>
              <w:t xml:space="preserve">provën për të vërtetuar </w:t>
            </w:r>
            <w:r w:rsidRPr="00A94CE3">
              <w:rPr>
                <w:rFonts w:ascii="Palatino Linotype" w:eastAsia="Palatino Linotype" w:hAnsi="Palatino Linotype" w:cs="Palatino Linotype"/>
                <w:color w:val="231F20"/>
                <w:spacing w:val="-1"/>
                <w:w w:val="90"/>
                <w:lang w:val="sq-AL"/>
              </w:rPr>
              <w:t>saktësinë dhe e shkruajnë</w:t>
            </w:r>
            <w:r w:rsidRPr="00A94CE3">
              <w:rPr>
                <w:rFonts w:ascii="Palatino Linotype" w:eastAsia="Palatino Linotype" w:hAnsi="Palatino Linotype" w:cs="Palatino Linotype"/>
                <w:color w:val="231F20"/>
                <w:spacing w:val="-48"/>
                <w:w w:val="90"/>
                <w:lang w:val="sq-AL"/>
              </w:rPr>
              <w:t xml:space="preserve"> </w:t>
            </w:r>
            <w:r w:rsidRPr="00A94CE3">
              <w:rPr>
                <w:rFonts w:ascii="Palatino Linotype" w:eastAsia="Palatino Linotype" w:hAnsi="Palatino Linotype" w:cs="Palatino Linotype"/>
                <w:color w:val="231F20"/>
                <w:w w:val="90"/>
                <w:lang w:val="sq-AL"/>
              </w:rPr>
              <w:t>përgjigjen</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e</w:t>
            </w:r>
            <w:r w:rsidRPr="00A94CE3">
              <w:rPr>
                <w:rFonts w:ascii="Palatino Linotype" w:eastAsia="Palatino Linotype" w:hAnsi="Palatino Linotype" w:cs="Palatino Linotype"/>
                <w:color w:val="231F20"/>
                <w:spacing w:val="-6"/>
                <w:w w:val="90"/>
                <w:lang w:val="sq-AL"/>
              </w:rPr>
              <w:t xml:space="preserve"> </w:t>
            </w:r>
            <w:r w:rsidRPr="00A94CE3">
              <w:rPr>
                <w:rFonts w:ascii="Palatino Linotype" w:eastAsia="Palatino Linotype" w:hAnsi="Palatino Linotype" w:cs="Palatino Linotype"/>
                <w:color w:val="231F20"/>
                <w:w w:val="90"/>
                <w:lang w:val="sq-AL"/>
              </w:rPr>
              <w:t>detyrës</w:t>
            </w:r>
            <w:r w:rsidRPr="00A94CE3">
              <w:rPr>
                <w:rFonts w:ascii="Palatino Linotype" w:eastAsia="Palatino Linotype" w:hAnsi="Palatino Linotype" w:cs="Palatino Linotype"/>
                <w:color w:val="231F20"/>
                <w:spacing w:val="-6"/>
                <w:w w:val="90"/>
                <w:lang w:val="sq-AL"/>
              </w:rPr>
              <w:t xml:space="preserve"> </w:t>
            </w:r>
            <w:r w:rsidRPr="00A94CE3">
              <w:rPr>
                <w:rFonts w:ascii="Palatino Linotype" w:eastAsia="Palatino Linotype" w:hAnsi="Palatino Linotype" w:cs="Palatino Linotype"/>
                <w:color w:val="231F20"/>
                <w:w w:val="90"/>
                <w:lang w:val="sq-AL"/>
              </w:rPr>
              <w:t>në</w:t>
            </w:r>
            <w:r w:rsidRPr="00A94CE3">
              <w:rPr>
                <w:rFonts w:ascii="Palatino Linotype" w:eastAsia="Palatino Linotype" w:hAnsi="Palatino Linotype" w:cs="Palatino Linotype"/>
                <w:color w:val="231F20"/>
                <w:spacing w:val="-6"/>
                <w:w w:val="90"/>
                <w:lang w:val="sq-AL"/>
              </w:rPr>
              <w:t xml:space="preserve"> </w:t>
            </w:r>
            <w:r w:rsidRPr="00A94CE3">
              <w:rPr>
                <w:rFonts w:ascii="Palatino Linotype" w:eastAsia="Palatino Linotype" w:hAnsi="Palatino Linotype" w:cs="Palatino Linotype"/>
                <w:color w:val="231F20"/>
                <w:w w:val="90"/>
                <w:lang w:val="sq-AL"/>
              </w:rPr>
              <w:t>libër.</w:t>
            </w:r>
          </w:p>
          <w:p w14:paraId="0E5EDBF4" w14:textId="77777777" w:rsidR="00A94CE3" w:rsidRPr="00D45413" w:rsidRDefault="00A94CE3" w:rsidP="00D57B01">
            <w:pPr>
              <w:widowControl w:val="0"/>
              <w:autoSpaceDE w:val="0"/>
              <w:autoSpaceDN w:val="0"/>
              <w:spacing w:after="0" w:line="213" w:lineRule="auto"/>
              <w:ind w:right="677"/>
              <w:jc w:val="both"/>
              <w:rPr>
                <w:rFonts w:ascii="Palatino Linotype" w:eastAsia="Palatino Linotype" w:hAnsi="Palatino Linotype" w:cs="Palatino Linotype"/>
                <w:b/>
                <w:lang w:val="it-IT"/>
              </w:rPr>
            </w:pPr>
            <w:r w:rsidRPr="00A94CE3">
              <w:rPr>
                <w:rFonts w:ascii="Palatino Linotype" w:eastAsia="Palatino Linotype" w:hAnsi="Palatino Linotype" w:cs="Palatino Linotype"/>
                <w:color w:val="231F20"/>
                <w:w w:val="90"/>
                <w:lang w:val="sq-AL"/>
              </w:rPr>
              <w:t xml:space="preserve"> </w:t>
            </w:r>
            <w:r w:rsidRPr="00A94CE3">
              <w:rPr>
                <w:rFonts w:ascii="Palatino Linotype" w:eastAsia="Palatino Linotype" w:hAnsi="Palatino Linotype" w:cs="Palatino Linotype"/>
                <w:b/>
                <w:color w:val="231F20"/>
                <w:lang w:val="it-IT"/>
              </w:rPr>
              <w:t>Përforcimi:</w:t>
            </w:r>
            <w:r w:rsidRPr="00A94CE3">
              <w:rPr>
                <w:rFonts w:ascii="Palatino Linotype" w:eastAsia="Palatino Linotype" w:hAnsi="Palatino Linotype" w:cs="Palatino Linotype"/>
                <w:b/>
                <w:color w:val="231F20"/>
                <w:spacing w:val="1"/>
                <w:lang w:val="it-IT"/>
              </w:rPr>
              <w:t xml:space="preserve"> </w:t>
            </w:r>
          </w:p>
          <w:p w14:paraId="6828E7F2" w14:textId="77777777" w:rsidR="00A94CE3" w:rsidRPr="00A94CE3" w:rsidRDefault="00A94CE3" w:rsidP="00D57B01">
            <w:pPr>
              <w:pStyle w:val="Heading5"/>
              <w:spacing w:line="213" w:lineRule="auto"/>
              <w:ind w:right="2086"/>
              <w:rPr>
                <w:rFonts w:ascii="Palatino Linotype" w:eastAsia="Times New Roman" w:hAnsi="Palatino Linotype" w:cs="Times New Roman"/>
                <w:i/>
                <w:color w:val="2F5496"/>
                <w:lang w:val="it-IT"/>
              </w:rPr>
            </w:pPr>
            <w:r w:rsidRPr="00A94CE3">
              <w:rPr>
                <w:rFonts w:ascii="Palatino Linotype" w:eastAsia="Times New Roman" w:hAnsi="Palatino Linotype" w:cs="Times New Roman"/>
                <w:i/>
                <w:color w:val="231F20"/>
                <w:w w:val="90"/>
                <w:lang w:val="it-IT"/>
              </w:rPr>
              <w:t>Konsolidimi</w:t>
            </w:r>
            <w:r w:rsidRPr="00A94CE3">
              <w:rPr>
                <w:rFonts w:ascii="Palatino Linotype" w:eastAsia="Times New Roman" w:hAnsi="Palatino Linotype" w:cs="Times New Roman"/>
                <w:i/>
                <w:color w:val="231F20"/>
                <w:spacing w:val="3"/>
                <w:w w:val="90"/>
                <w:lang w:val="it-IT"/>
              </w:rPr>
              <w:t xml:space="preserve"> </w:t>
            </w:r>
            <w:r w:rsidRPr="00A94CE3">
              <w:rPr>
                <w:rFonts w:ascii="Palatino Linotype" w:eastAsia="Times New Roman" w:hAnsi="Palatino Linotype" w:cs="Times New Roman"/>
                <w:i/>
                <w:color w:val="231F20"/>
                <w:w w:val="90"/>
                <w:lang w:val="it-IT"/>
              </w:rPr>
              <w:t>i</w:t>
            </w:r>
            <w:r w:rsidRPr="00A94CE3">
              <w:rPr>
                <w:rFonts w:ascii="Palatino Linotype" w:eastAsia="Times New Roman" w:hAnsi="Palatino Linotype" w:cs="Times New Roman"/>
                <w:i/>
                <w:color w:val="231F20"/>
                <w:spacing w:val="4"/>
                <w:w w:val="90"/>
                <w:lang w:val="it-IT"/>
              </w:rPr>
              <w:t xml:space="preserve"> </w:t>
            </w:r>
            <w:r w:rsidRPr="00A94CE3">
              <w:rPr>
                <w:rFonts w:ascii="Palatino Linotype" w:eastAsia="Times New Roman" w:hAnsi="Palatino Linotype" w:cs="Times New Roman"/>
                <w:i/>
                <w:color w:val="231F20"/>
                <w:w w:val="90"/>
                <w:lang w:val="it-IT"/>
              </w:rPr>
              <w:t>të</w:t>
            </w:r>
            <w:r w:rsidRPr="00A94CE3">
              <w:rPr>
                <w:rFonts w:ascii="Palatino Linotype" w:eastAsia="Times New Roman" w:hAnsi="Palatino Linotype" w:cs="Times New Roman"/>
                <w:i/>
                <w:color w:val="231F20"/>
                <w:spacing w:val="4"/>
                <w:w w:val="90"/>
                <w:lang w:val="it-IT"/>
              </w:rPr>
              <w:t xml:space="preserve"> </w:t>
            </w:r>
            <w:r w:rsidRPr="00A94CE3">
              <w:rPr>
                <w:rFonts w:ascii="Palatino Linotype" w:eastAsia="Times New Roman" w:hAnsi="Palatino Linotype" w:cs="Times New Roman"/>
                <w:i/>
                <w:color w:val="231F20"/>
                <w:w w:val="90"/>
                <w:lang w:val="it-IT"/>
              </w:rPr>
              <w:t>nxënit -</w:t>
            </w:r>
            <w:r w:rsidRPr="00D45413">
              <w:rPr>
                <w:rFonts w:ascii="Palatino Linotype" w:eastAsia="Palatino Linotype" w:hAnsi="Palatino Linotype" w:cs="Palatino Linotype"/>
                <w:i/>
                <w:color w:val="231F20"/>
                <w:w w:val="95"/>
                <w:lang w:val="it-IT"/>
              </w:rPr>
              <w:t xml:space="preserve"> </w:t>
            </w:r>
            <w:r w:rsidRPr="00D45413">
              <w:rPr>
                <w:rFonts w:ascii="Palatino Linotype" w:eastAsia="Palatino Linotype" w:hAnsi="Palatino Linotype" w:cs="Palatino Linotype"/>
                <w:b/>
                <w:i/>
                <w:color w:val="231F20"/>
                <w:w w:val="95"/>
                <w:lang w:val="it-IT"/>
              </w:rPr>
              <w:t>Veprimtari</w:t>
            </w:r>
            <w:r w:rsidRPr="00D45413">
              <w:rPr>
                <w:rFonts w:ascii="Palatino Linotype" w:eastAsia="Palatino Linotype" w:hAnsi="Palatino Linotype" w:cs="Palatino Linotype"/>
                <w:b/>
                <w:i/>
                <w:color w:val="231F20"/>
                <w:spacing w:val="-10"/>
                <w:w w:val="95"/>
                <w:lang w:val="it-IT"/>
              </w:rPr>
              <w:t xml:space="preserve"> </w:t>
            </w:r>
            <w:r w:rsidRPr="00D45413">
              <w:rPr>
                <w:rFonts w:ascii="Palatino Linotype" w:eastAsia="Palatino Linotype" w:hAnsi="Palatino Linotype" w:cs="Palatino Linotype"/>
                <w:b/>
                <w:i/>
                <w:color w:val="231F20"/>
                <w:w w:val="95"/>
                <w:lang w:val="it-IT"/>
              </w:rPr>
              <w:t>në</w:t>
            </w:r>
            <w:r w:rsidRPr="00D45413">
              <w:rPr>
                <w:rFonts w:ascii="Palatino Linotype" w:eastAsia="Palatino Linotype" w:hAnsi="Palatino Linotype" w:cs="Palatino Linotype"/>
                <w:b/>
                <w:i/>
                <w:color w:val="231F20"/>
                <w:spacing w:val="-9"/>
                <w:w w:val="95"/>
                <w:lang w:val="it-IT"/>
              </w:rPr>
              <w:t xml:space="preserve"> </w:t>
            </w:r>
            <w:r w:rsidRPr="00D45413">
              <w:rPr>
                <w:rFonts w:ascii="Palatino Linotype" w:eastAsia="Palatino Linotype" w:hAnsi="Palatino Linotype" w:cs="Palatino Linotype"/>
                <w:b/>
                <w:i/>
                <w:color w:val="231F20"/>
                <w:w w:val="95"/>
                <w:lang w:val="it-IT"/>
              </w:rPr>
              <w:t>grupe</w:t>
            </w:r>
          </w:p>
          <w:p w14:paraId="0457139F" w14:textId="77777777" w:rsidR="00A94CE3" w:rsidRPr="00D45413" w:rsidRDefault="00A94CE3" w:rsidP="00D57B01">
            <w:pPr>
              <w:widowControl w:val="0"/>
              <w:autoSpaceDE w:val="0"/>
              <w:autoSpaceDN w:val="0"/>
              <w:spacing w:before="263" w:after="0" w:line="213" w:lineRule="auto"/>
              <w:ind w:right="678"/>
              <w:jc w:val="both"/>
              <w:rPr>
                <w:rFonts w:ascii="Palatino Linotype" w:eastAsia="Palatino Linotype" w:hAnsi="Palatino Linotype" w:cs="Palatino Linotype"/>
                <w:lang w:val="it-IT"/>
              </w:rPr>
            </w:pPr>
            <w:r w:rsidRPr="00D45413">
              <w:rPr>
                <w:rFonts w:ascii="Palatino Linotype" w:eastAsia="Palatino Linotype" w:hAnsi="Palatino Linotype" w:cs="Palatino Linotype"/>
                <w:color w:val="231F20"/>
                <w:w w:val="90"/>
                <w:lang w:val="it-IT"/>
              </w:rPr>
              <w:t>Ndahen nxënësit në katër grupe dhe secilit prej</w:t>
            </w:r>
            <w:r w:rsidRPr="00D45413">
              <w:rPr>
                <w:rFonts w:ascii="Palatino Linotype" w:eastAsia="Palatino Linotype" w:hAnsi="Palatino Linotype" w:cs="Palatino Linotype"/>
                <w:color w:val="231F20"/>
                <w:spacing w:val="1"/>
                <w:w w:val="90"/>
                <w:lang w:val="it-IT"/>
              </w:rPr>
              <w:t xml:space="preserve"> </w:t>
            </w:r>
            <w:r w:rsidRPr="00D45413">
              <w:rPr>
                <w:rFonts w:ascii="Palatino Linotype" w:eastAsia="Palatino Linotype" w:hAnsi="Palatino Linotype" w:cs="Palatino Linotype"/>
                <w:color w:val="231F20"/>
                <w:w w:val="90"/>
                <w:lang w:val="it-IT"/>
              </w:rPr>
              <w:t>grupeve u shpërndahen fletë punuese me zbritje</w:t>
            </w:r>
            <w:r w:rsidRPr="00D45413">
              <w:rPr>
                <w:rFonts w:ascii="Palatino Linotype" w:eastAsia="Palatino Linotype" w:hAnsi="Palatino Linotype" w:cs="Palatino Linotype"/>
                <w:color w:val="231F20"/>
                <w:spacing w:val="-47"/>
                <w:w w:val="90"/>
                <w:lang w:val="it-IT"/>
              </w:rPr>
              <w:t xml:space="preserve"> </w:t>
            </w:r>
            <w:r w:rsidRPr="00D45413">
              <w:rPr>
                <w:rFonts w:ascii="Palatino Linotype" w:eastAsia="Palatino Linotype" w:hAnsi="Palatino Linotype" w:cs="Palatino Linotype"/>
                <w:color w:val="231F20"/>
                <w:w w:val="95"/>
                <w:lang w:val="it-IT"/>
              </w:rPr>
              <w:t>të</w:t>
            </w:r>
            <w:r w:rsidRPr="00D45413">
              <w:rPr>
                <w:rFonts w:ascii="Palatino Linotype" w:eastAsia="Palatino Linotype" w:hAnsi="Palatino Linotype" w:cs="Palatino Linotype"/>
                <w:color w:val="231F20"/>
                <w:spacing w:val="10"/>
                <w:w w:val="95"/>
                <w:lang w:val="it-IT"/>
              </w:rPr>
              <w:t xml:space="preserve"> </w:t>
            </w:r>
            <w:r w:rsidRPr="00D45413">
              <w:rPr>
                <w:rFonts w:ascii="Palatino Linotype" w:eastAsia="Palatino Linotype" w:hAnsi="Palatino Linotype" w:cs="Palatino Linotype"/>
                <w:color w:val="231F20"/>
                <w:w w:val="95"/>
                <w:lang w:val="it-IT"/>
              </w:rPr>
              <w:t>numrave</w:t>
            </w:r>
            <w:r w:rsidRPr="00D45413">
              <w:rPr>
                <w:rFonts w:ascii="Palatino Linotype" w:eastAsia="Palatino Linotype" w:hAnsi="Palatino Linotype" w:cs="Palatino Linotype"/>
                <w:color w:val="231F20"/>
                <w:spacing w:val="10"/>
                <w:w w:val="95"/>
                <w:lang w:val="it-IT"/>
              </w:rPr>
              <w:t xml:space="preserve"> </w:t>
            </w:r>
            <w:r w:rsidRPr="00D45413">
              <w:rPr>
                <w:rFonts w:ascii="Palatino Linotype" w:eastAsia="Palatino Linotype" w:hAnsi="Palatino Linotype" w:cs="Palatino Linotype"/>
                <w:color w:val="231F20"/>
                <w:w w:val="95"/>
                <w:lang w:val="it-IT"/>
              </w:rPr>
              <w:t>treshifrorë</w:t>
            </w:r>
            <w:r w:rsidRPr="00D45413">
              <w:rPr>
                <w:rFonts w:ascii="Palatino Linotype" w:eastAsia="Palatino Linotype" w:hAnsi="Palatino Linotype" w:cs="Palatino Linotype"/>
                <w:color w:val="231F20"/>
                <w:spacing w:val="10"/>
                <w:w w:val="95"/>
                <w:lang w:val="it-IT"/>
              </w:rPr>
              <w:t xml:space="preserve"> </w:t>
            </w:r>
            <w:r w:rsidRPr="00D45413">
              <w:rPr>
                <w:rFonts w:ascii="Palatino Linotype" w:eastAsia="Palatino Linotype" w:hAnsi="Palatino Linotype" w:cs="Palatino Linotype"/>
                <w:color w:val="231F20"/>
                <w:w w:val="95"/>
                <w:lang w:val="it-IT"/>
              </w:rPr>
              <w:t>me</w:t>
            </w:r>
            <w:r w:rsidRPr="00D45413">
              <w:rPr>
                <w:rFonts w:ascii="Palatino Linotype" w:eastAsia="Palatino Linotype" w:hAnsi="Palatino Linotype" w:cs="Palatino Linotype"/>
                <w:color w:val="231F20"/>
                <w:spacing w:val="10"/>
                <w:w w:val="95"/>
                <w:lang w:val="it-IT"/>
              </w:rPr>
              <w:t xml:space="preserve"> </w:t>
            </w:r>
            <w:r w:rsidRPr="00D45413">
              <w:rPr>
                <w:rFonts w:ascii="Palatino Linotype" w:eastAsia="Palatino Linotype" w:hAnsi="Palatino Linotype" w:cs="Palatino Linotype"/>
                <w:color w:val="231F20"/>
                <w:w w:val="95"/>
                <w:lang w:val="it-IT"/>
              </w:rPr>
              <w:t>kalim.</w:t>
            </w:r>
            <w:r w:rsidRPr="00D45413">
              <w:rPr>
                <w:rFonts w:ascii="Palatino Linotype" w:eastAsia="Palatino Linotype" w:hAnsi="Palatino Linotype" w:cs="Palatino Linotype"/>
                <w:color w:val="231F20"/>
                <w:spacing w:val="10"/>
                <w:w w:val="95"/>
                <w:lang w:val="it-IT"/>
              </w:rPr>
              <w:t xml:space="preserve"> </w:t>
            </w:r>
            <w:r w:rsidRPr="00D45413">
              <w:rPr>
                <w:rFonts w:ascii="Palatino Linotype" w:eastAsia="Palatino Linotype" w:hAnsi="Palatino Linotype" w:cs="Palatino Linotype"/>
                <w:color w:val="231F20"/>
                <w:w w:val="95"/>
                <w:lang w:val="it-IT"/>
              </w:rPr>
              <w:t>Nxënësit</w:t>
            </w:r>
            <w:r>
              <w:rPr>
                <w:rFonts w:ascii="Palatino Linotype" w:eastAsia="Palatino Linotype" w:hAnsi="Palatino Linotype" w:cs="Palatino Linotype"/>
                <w:lang w:val="it-IT"/>
              </w:rPr>
              <w:t xml:space="preserve"> </w:t>
            </w:r>
            <w:r w:rsidRPr="00D45413">
              <w:rPr>
                <w:rFonts w:ascii="Palatino Linotype" w:eastAsia="Palatino Linotype" w:hAnsi="Palatino Linotype" w:cs="Palatino Linotype"/>
                <w:color w:val="231F20"/>
                <w:w w:val="95"/>
                <w:lang w:val="it-IT"/>
              </w:rPr>
              <w:t>bashkëpunojnë në grup dhe gjejnë zgjidhet. Theksohet që duhet të vërtetojnë zgjidhjet para se t’i</w:t>
            </w:r>
            <w:r w:rsidRPr="00D45413">
              <w:rPr>
                <w:rFonts w:ascii="Palatino Linotype" w:eastAsia="Palatino Linotype" w:hAnsi="Palatino Linotype" w:cs="Palatino Linotype"/>
                <w:color w:val="231F20"/>
                <w:spacing w:val="1"/>
                <w:w w:val="95"/>
                <w:lang w:val="it-IT"/>
              </w:rPr>
              <w:t xml:space="preserve"> </w:t>
            </w:r>
            <w:r w:rsidRPr="00D45413">
              <w:rPr>
                <w:rFonts w:ascii="Palatino Linotype" w:eastAsia="Palatino Linotype" w:hAnsi="Palatino Linotype" w:cs="Palatino Linotype"/>
                <w:color w:val="231F20"/>
                <w:lang w:val="it-IT"/>
              </w:rPr>
              <w:t>dorëzojnë</w:t>
            </w:r>
            <w:r w:rsidRPr="00D45413">
              <w:rPr>
                <w:rFonts w:ascii="Palatino Linotype" w:eastAsia="Palatino Linotype" w:hAnsi="Palatino Linotype" w:cs="Palatino Linotype"/>
                <w:color w:val="231F20"/>
                <w:spacing w:val="-9"/>
                <w:lang w:val="it-IT"/>
              </w:rPr>
              <w:t xml:space="preserve"> </w:t>
            </w:r>
            <w:r w:rsidRPr="00D45413">
              <w:rPr>
                <w:rFonts w:ascii="Palatino Linotype" w:eastAsia="Palatino Linotype" w:hAnsi="Palatino Linotype" w:cs="Palatino Linotype"/>
                <w:color w:val="231F20"/>
                <w:lang w:val="it-IT"/>
              </w:rPr>
              <w:t>fletët</w:t>
            </w:r>
            <w:r w:rsidRPr="00D45413">
              <w:rPr>
                <w:rFonts w:ascii="Palatino Linotype" w:eastAsia="Palatino Linotype" w:hAnsi="Palatino Linotype" w:cs="Palatino Linotype"/>
                <w:color w:val="231F20"/>
                <w:spacing w:val="-8"/>
                <w:lang w:val="it-IT"/>
              </w:rPr>
              <w:t xml:space="preserve"> </w:t>
            </w:r>
            <w:r w:rsidRPr="00D45413">
              <w:rPr>
                <w:rFonts w:ascii="Palatino Linotype" w:eastAsia="Palatino Linotype" w:hAnsi="Palatino Linotype" w:cs="Palatino Linotype"/>
                <w:color w:val="231F20"/>
                <w:lang w:val="it-IT"/>
              </w:rPr>
              <w:t>me</w:t>
            </w:r>
            <w:r w:rsidRPr="00D45413">
              <w:rPr>
                <w:rFonts w:ascii="Palatino Linotype" w:eastAsia="Palatino Linotype" w:hAnsi="Palatino Linotype" w:cs="Palatino Linotype"/>
                <w:color w:val="231F20"/>
                <w:spacing w:val="-9"/>
                <w:lang w:val="it-IT"/>
              </w:rPr>
              <w:t xml:space="preserve"> </w:t>
            </w:r>
            <w:r w:rsidRPr="00D45413">
              <w:rPr>
                <w:rFonts w:ascii="Palatino Linotype" w:eastAsia="Palatino Linotype" w:hAnsi="Palatino Linotype" w:cs="Palatino Linotype"/>
                <w:color w:val="231F20"/>
                <w:lang w:val="it-IT"/>
              </w:rPr>
              <w:t>anë</w:t>
            </w:r>
            <w:r w:rsidRPr="00D45413">
              <w:rPr>
                <w:rFonts w:ascii="Palatino Linotype" w:eastAsia="Palatino Linotype" w:hAnsi="Palatino Linotype" w:cs="Palatino Linotype"/>
                <w:color w:val="231F20"/>
                <w:spacing w:val="-8"/>
                <w:lang w:val="it-IT"/>
              </w:rPr>
              <w:t xml:space="preserve"> </w:t>
            </w:r>
            <w:r w:rsidRPr="00D45413">
              <w:rPr>
                <w:rFonts w:ascii="Palatino Linotype" w:eastAsia="Palatino Linotype" w:hAnsi="Palatino Linotype" w:cs="Palatino Linotype"/>
                <w:color w:val="231F20"/>
                <w:lang w:val="it-IT"/>
              </w:rPr>
              <w:t>të</w:t>
            </w:r>
            <w:r w:rsidRPr="00D45413">
              <w:rPr>
                <w:rFonts w:ascii="Palatino Linotype" w:eastAsia="Palatino Linotype" w:hAnsi="Palatino Linotype" w:cs="Palatino Linotype"/>
                <w:color w:val="231F20"/>
                <w:spacing w:val="-9"/>
                <w:lang w:val="it-IT"/>
              </w:rPr>
              <w:t xml:space="preserve"> </w:t>
            </w:r>
            <w:r w:rsidRPr="00D45413">
              <w:rPr>
                <w:rFonts w:ascii="Palatino Linotype" w:eastAsia="Palatino Linotype" w:hAnsi="Palatino Linotype" w:cs="Palatino Linotype"/>
                <w:color w:val="231F20"/>
                <w:lang w:val="it-IT"/>
              </w:rPr>
              <w:t>provës.</w:t>
            </w:r>
            <w:r w:rsidRPr="00D45413">
              <w:rPr>
                <w:rFonts w:ascii="Palatino Linotype" w:eastAsia="Palatino Linotype" w:hAnsi="Palatino Linotype" w:cs="Palatino Linotype"/>
                <w:color w:val="231F20"/>
                <w:w w:val="90"/>
                <w:lang w:val="it-IT"/>
              </w:rPr>
              <w:t>Përmes teknikës ''Lapsat në mes”, zgjidhet një përfaqësues i grupit t'i prezantojë detyrat e zgjidhura;</w:t>
            </w:r>
            <w:r w:rsidRPr="00D45413">
              <w:rPr>
                <w:rFonts w:ascii="Palatino Linotype" w:eastAsia="Palatino Linotype" w:hAnsi="Palatino Linotype" w:cs="Palatino Linotype"/>
                <w:color w:val="231F20"/>
                <w:spacing w:val="1"/>
                <w:w w:val="90"/>
                <w:lang w:val="it-IT"/>
              </w:rPr>
              <w:t xml:space="preserve"> </w:t>
            </w:r>
            <w:r w:rsidRPr="00D45413">
              <w:rPr>
                <w:rFonts w:ascii="Palatino Linotype" w:eastAsia="Palatino Linotype" w:hAnsi="Palatino Linotype" w:cs="Palatino Linotype"/>
                <w:color w:val="231F20"/>
                <w:w w:val="90"/>
                <w:lang w:val="it-IT"/>
              </w:rPr>
              <w:t>grupet</w:t>
            </w:r>
            <w:r w:rsidRPr="00D45413">
              <w:rPr>
                <w:rFonts w:ascii="Palatino Linotype" w:eastAsia="Palatino Linotype" w:hAnsi="Palatino Linotype" w:cs="Palatino Linotype"/>
                <w:color w:val="231F20"/>
                <w:spacing w:val="1"/>
                <w:w w:val="90"/>
                <w:lang w:val="it-IT"/>
              </w:rPr>
              <w:t xml:space="preserve"> </w:t>
            </w:r>
            <w:r w:rsidRPr="00D45413">
              <w:rPr>
                <w:rFonts w:ascii="Palatino Linotype" w:eastAsia="Palatino Linotype" w:hAnsi="Palatino Linotype" w:cs="Palatino Linotype"/>
                <w:color w:val="231F20"/>
                <w:w w:val="90"/>
                <w:lang w:val="it-IT"/>
              </w:rPr>
              <w:t>e tjera vlerësojnë me notë grupin e pëlqyer. Pasi të përfundojnë prezantimin të gjitha grupet,</w:t>
            </w:r>
            <w:r w:rsidRPr="00D45413">
              <w:rPr>
                <w:rFonts w:ascii="Palatino Linotype" w:eastAsia="Palatino Linotype" w:hAnsi="Palatino Linotype" w:cs="Palatino Linotype"/>
                <w:color w:val="231F20"/>
                <w:spacing w:val="1"/>
                <w:w w:val="90"/>
                <w:lang w:val="it-IT"/>
              </w:rPr>
              <w:t xml:space="preserve"> </w:t>
            </w:r>
            <w:r w:rsidRPr="00D45413">
              <w:rPr>
                <w:rFonts w:ascii="Palatino Linotype" w:eastAsia="Palatino Linotype" w:hAnsi="Palatino Linotype" w:cs="Palatino Linotype"/>
                <w:color w:val="231F20"/>
                <w:lang w:val="it-IT"/>
              </w:rPr>
              <w:t>zgjidhet</w:t>
            </w:r>
            <w:r w:rsidRPr="00D45413">
              <w:rPr>
                <w:rFonts w:ascii="Palatino Linotype" w:eastAsia="Palatino Linotype" w:hAnsi="Palatino Linotype" w:cs="Palatino Linotype"/>
                <w:color w:val="231F20"/>
                <w:spacing w:val="-8"/>
                <w:lang w:val="it-IT"/>
              </w:rPr>
              <w:t xml:space="preserve"> </w:t>
            </w:r>
            <w:r w:rsidRPr="00D45413">
              <w:rPr>
                <w:rFonts w:ascii="Palatino Linotype" w:eastAsia="Palatino Linotype" w:hAnsi="Palatino Linotype" w:cs="Palatino Linotype"/>
                <w:color w:val="231F20"/>
                <w:lang w:val="it-IT"/>
              </w:rPr>
              <w:t>grupi</w:t>
            </w:r>
            <w:r w:rsidRPr="00D45413">
              <w:rPr>
                <w:rFonts w:ascii="Palatino Linotype" w:eastAsia="Palatino Linotype" w:hAnsi="Palatino Linotype" w:cs="Palatino Linotype"/>
                <w:color w:val="231F20"/>
                <w:spacing w:val="-7"/>
                <w:lang w:val="it-IT"/>
              </w:rPr>
              <w:t xml:space="preserve"> </w:t>
            </w:r>
            <w:r w:rsidRPr="00D45413">
              <w:rPr>
                <w:rFonts w:ascii="Palatino Linotype" w:eastAsia="Palatino Linotype" w:hAnsi="Palatino Linotype" w:cs="Palatino Linotype"/>
                <w:color w:val="231F20"/>
                <w:lang w:val="it-IT"/>
              </w:rPr>
              <w:t>fitues.</w:t>
            </w:r>
            <w:r w:rsidRPr="00D45413">
              <w:rPr>
                <w:rFonts w:ascii="Palatino Linotype" w:eastAsia="Palatino Linotype" w:hAnsi="Palatino Linotype" w:cs="Palatino Linotype"/>
                <w:color w:val="231F20"/>
                <w:w w:val="90"/>
                <w:lang w:val="it-IT"/>
              </w:rPr>
              <w:t>Në varësi të kohës në dispozicion, kërkohet nga nxënësit të krijojnë një problemë me zbritje, dhe pastaj</w:t>
            </w:r>
            <w:r w:rsidRPr="00D45413">
              <w:rPr>
                <w:rFonts w:ascii="Palatino Linotype" w:eastAsia="Palatino Linotype" w:hAnsi="Palatino Linotype" w:cs="Palatino Linotype"/>
                <w:color w:val="231F20"/>
                <w:spacing w:val="-47"/>
                <w:w w:val="90"/>
                <w:lang w:val="it-IT"/>
              </w:rPr>
              <w:t xml:space="preserve"> </w:t>
            </w:r>
            <w:r w:rsidRPr="00D45413">
              <w:rPr>
                <w:rFonts w:ascii="Palatino Linotype" w:eastAsia="Palatino Linotype" w:hAnsi="Palatino Linotype" w:cs="Palatino Linotype"/>
                <w:color w:val="231F20"/>
                <w:w w:val="90"/>
                <w:lang w:val="it-IT"/>
              </w:rPr>
              <w:t>ta lexojnë para klasës. Udhëzohen nxënësit e tjerë të përpiqen të ofrojnë zgjidhjet e mundshme.</w:t>
            </w:r>
          </w:p>
          <w:p w14:paraId="1B987309" w14:textId="77777777" w:rsidR="00A94CE3" w:rsidRPr="00A94CE3" w:rsidRDefault="00A94CE3" w:rsidP="00D57B01">
            <w:pPr>
              <w:widowControl w:val="0"/>
              <w:autoSpaceDE w:val="0"/>
              <w:autoSpaceDN w:val="0"/>
              <w:spacing w:before="25" w:after="0" w:line="187" w:lineRule="auto"/>
              <w:ind w:right="680"/>
              <w:jc w:val="both"/>
              <w:rPr>
                <w:rFonts w:ascii="Palatino Linotype" w:eastAsia="Palatino Linotype" w:hAnsi="Palatino Linotype" w:cs="Palatino Linotype"/>
                <w:lang w:val="it-IT"/>
              </w:rPr>
            </w:pPr>
          </w:p>
        </w:tc>
      </w:tr>
      <w:tr w:rsidR="00A94CE3" w:rsidRPr="00A94CE3" w14:paraId="01A217C6" w14:textId="77777777" w:rsidTr="00D57B01">
        <w:trPr>
          <w:gridAfter w:val="1"/>
          <w:wAfter w:w="90" w:type="dxa"/>
          <w:trHeight w:val="617"/>
        </w:trPr>
        <w:tc>
          <w:tcPr>
            <w:tcW w:w="11240" w:type="dxa"/>
            <w:tcBorders>
              <w:top w:val="single" w:sz="4" w:space="0" w:color="auto"/>
              <w:bottom w:val="nil"/>
            </w:tcBorders>
            <w:hideMark/>
          </w:tcPr>
          <w:p w14:paraId="0C039CC6" w14:textId="77777777" w:rsidR="00A94CE3" w:rsidRPr="00A94CE3" w:rsidRDefault="00A94CE3" w:rsidP="00D57B01">
            <w:pPr>
              <w:pStyle w:val="BodyText"/>
              <w:spacing w:before="71" w:line="213" w:lineRule="auto"/>
              <w:rPr>
                <w:sz w:val="20"/>
                <w:szCs w:val="20"/>
                <w:lang w:val="it-IT"/>
              </w:rPr>
            </w:pPr>
            <w:r w:rsidRPr="00D06323">
              <w:rPr>
                <w:rFonts w:ascii="Times New Roman" w:eastAsia="MS Mincho" w:hAnsi="Times New Roman" w:cs="Times New Roman"/>
                <w:b/>
                <w:bCs/>
                <w:sz w:val="20"/>
                <w:szCs w:val="20"/>
                <w:lang w:val="sq-AL"/>
              </w:rPr>
              <w:t>Vlerësimi i nxënësve</w:t>
            </w:r>
            <w:r w:rsidRPr="00D06323">
              <w:rPr>
                <w:rFonts w:ascii="Times New Roman" w:eastAsia="MS Mincho" w:hAnsi="Times New Roman" w:cs="Times New Roman"/>
                <w:bCs/>
                <w:sz w:val="20"/>
                <w:szCs w:val="20"/>
                <w:lang w:val="sq-AL"/>
              </w:rPr>
              <w:t xml:space="preserve">: </w:t>
            </w:r>
            <w:r w:rsidRPr="00A94CE3">
              <w:rPr>
                <w:color w:val="231F20"/>
                <w:w w:val="90"/>
                <w:sz w:val="20"/>
                <w:szCs w:val="20"/>
                <w:lang w:val="it-IT"/>
              </w:rPr>
              <w:t xml:space="preserve">  </w:t>
            </w:r>
            <w:r w:rsidRPr="00D45413">
              <w:rPr>
                <w:color w:val="231F20"/>
                <w:w w:val="90"/>
                <w:lang w:val="it-IT"/>
              </w:rPr>
              <w:t>Nxënësit vlerësohen për saktësinë në llogaritjen e shumës dhe ndryshimit të numrave natyrorë deri në</w:t>
            </w:r>
            <w:r w:rsidRPr="00D45413">
              <w:rPr>
                <w:color w:val="231F20"/>
                <w:spacing w:val="-47"/>
                <w:w w:val="90"/>
                <w:lang w:val="it-IT"/>
              </w:rPr>
              <w:t xml:space="preserve"> </w:t>
            </w:r>
            <w:r w:rsidRPr="00D45413">
              <w:rPr>
                <w:color w:val="231F20"/>
                <w:w w:val="90"/>
                <w:lang w:val="it-IT"/>
              </w:rPr>
              <w:t>1000, shpjegimin e zbritjes së numrave treshifrorë me prishje të dhjetëshes dhe qindëshes, njehsimin e</w:t>
            </w:r>
            <w:r w:rsidRPr="00D45413">
              <w:rPr>
                <w:color w:val="231F20"/>
                <w:spacing w:val="1"/>
                <w:w w:val="90"/>
                <w:lang w:val="it-IT"/>
              </w:rPr>
              <w:t xml:space="preserve"> </w:t>
            </w:r>
            <w:r w:rsidRPr="00D45413">
              <w:rPr>
                <w:color w:val="231F20"/>
                <w:lang w:val="it-IT"/>
              </w:rPr>
              <w:t>vlerës</w:t>
            </w:r>
            <w:r w:rsidRPr="00D45413">
              <w:rPr>
                <w:color w:val="231F20"/>
                <w:spacing w:val="-10"/>
                <w:lang w:val="it-IT"/>
              </w:rPr>
              <w:t xml:space="preserve"> </w:t>
            </w:r>
            <w:r w:rsidRPr="00D45413">
              <w:rPr>
                <w:color w:val="231F20"/>
                <w:lang w:val="it-IT"/>
              </w:rPr>
              <w:t>së</w:t>
            </w:r>
            <w:r w:rsidRPr="00D45413">
              <w:rPr>
                <w:color w:val="231F20"/>
                <w:spacing w:val="-9"/>
                <w:lang w:val="it-IT"/>
              </w:rPr>
              <w:t xml:space="preserve"> </w:t>
            </w:r>
            <w:r w:rsidRPr="00D45413">
              <w:rPr>
                <w:color w:val="231F20"/>
                <w:lang w:val="it-IT"/>
              </w:rPr>
              <w:t>shprehjeve</w:t>
            </w:r>
            <w:r w:rsidRPr="00D45413">
              <w:rPr>
                <w:color w:val="231F20"/>
                <w:spacing w:val="-10"/>
                <w:lang w:val="it-IT"/>
              </w:rPr>
              <w:t xml:space="preserve"> </w:t>
            </w:r>
            <w:r w:rsidRPr="00D45413">
              <w:rPr>
                <w:color w:val="231F20"/>
                <w:lang w:val="it-IT"/>
              </w:rPr>
              <w:t>të</w:t>
            </w:r>
            <w:r w:rsidRPr="00D45413">
              <w:rPr>
                <w:color w:val="231F20"/>
                <w:spacing w:val="-9"/>
                <w:lang w:val="it-IT"/>
              </w:rPr>
              <w:t xml:space="preserve"> </w:t>
            </w:r>
            <w:r w:rsidRPr="00D45413">
              <w:rPr>
                <w:color w:val="231F20"/>
                <w:lang w:val="it-IT"/>
              </w:rPr>
              <w:t>dhëna</w:t>
            </w:r>
            <w:r w:rsidRPr="00D45413">
              <w:rPr>
                <w:color w:val="231F20"/>
                <w:spacing w:val="-10"/>
                <w:lang w:val="it-IT"/>
              </w:rPr>
              <w:t xml:space="preserve"> </w:t>
            </w:r>
            <w:r w:rsidRPr="00D45413">
              <w:rPr>
                <w:color w:val="231F20"/>
                <w:lang w:val="it-IT"/>
              </w:rPr>
              <w:t>numerike</w:t>
            </w:r>
          </w:p>
        </w:tc>
      </w:tr>
      <w:tr w:rsidR="00A94CE3" w:rsidRPr="00D06323" w14:paraId="5E75897D" w14:textId="77777777" w:rsidTr="00D57B01">
        <w:trPr>
          <w:gridAfter w:val="1"/>
          <w:wAfter w:w="90" w:type="dxa"/>
          <w:trHeight w:val="421"/>
        </w:trPr>
        <w:tc>
          <w:tcPr>
            <w:tcW w:w="11240" w:type="dxa"/>
            <w:tcBorders>
              <w:top w:val="single" w:sz="8" w:space="0" w:color="000000"/>
              <w:bottom w:val="single" w:sz="4" w:space="0" w:color="auto"/>
            </w:tcBorders>
            <w:hideMark/>
          </w:tcPr>
          <w:p w14:paraId="4276B11D" w14:textId="77777777" w:rsidR="00A94CE3" w:rsidRPr="00D45413" w:rsidRDefault="00A94CE3" w:rsidP="00D57B01">
            <w:pPr>
              <w:pStyle w:val="BodyText"/>
              <w:spacing w:line="280" w:lineRule="exact"/>
            </w:pPr>
            <w:r w:rsidRPr="00D06323">
              <w:rPr>
                <w:rFonts w:ascii="Times New Roman" w:eastAsia="MS Mincho" w:hAnsi="Times New Roman" w:cs="Times New Roman"/>
                <w:b/>
                <w:bCs/>
                <w:sz w:val="20"/>
                <w:szCs w:val="20"/>
                <w:lang w:val="sq-AL"/>
              </w:rPr>
              <w:t>Detyrë:</w:t>
            </w:r>
            <w:r w:rsidRPr="00D06323">
              <w:rPr>
                <w:color w:val="231F20"/>
                <w:w w:val="90"/>
                <w:sz w:val="20"/>
                <w:szCs w:val="20"/>
              </w:rPr>
              <w:t xml:space="preserve"> </w:t>
            </w:r>
            <w:proofErr w:type="spellStart"/>
            <w:r>
              <w:rPr>
                <w:color w:val="231F20"/>
                <w:w w:val="95"/>
              </w:rPr>
              <w:t>Detyr</w:t>
            </w:r>
            <w:r w:rsidRPr="00D45413">
              <w:rPr>
                <w:color w:val="231F20"/>
                <w:w w:val="95"/>
              </w:rPr>
              <w:t>a</w:t>
            </w:r>
            <w:proofErr w:type="spellEnd"/>
            <w:r w:rsidRPr="00D45413">
              <w:rPr>
                <w:color w:val="231F20"/>
                <w:spacing w:val="-9"/>
                <w:w w:val="95"/>
              </w:rPr>
              <w:t xml:space="preserve"> </w:t>
            </w:r>
            <w:r w:rsidRPr="00D45413">
              <w:rPr>
                <w:color w:val="231F20"/>
                <w:w w:val="95"/>
              </w:rPr>
              <w:t>4</w:t>
            </w:r>
            <w:r w:rsidRPr="00D45413">
              <w:rPr>
                <w:color w:val="231F20"/>
                <w:spacing w:val="-8"/>
                <w:w w:val="95"/>
              </w:rPr>
              <w:t xml:space="preserve"> </w:t>
            </w:r>
            <w:r w:rsidRPr="00D45413">
              <w:rPr>
                <w:color w:val="231F20"/>
                <w:w w:val="95"/>
              </w:rPr>
              <w:t>(</w:t>
            </w:r>
            <w:proofErr w:type="spellStart"/>
            <w:r w:rsidRPr="00D45413">
              <w:rPr>
                <w:color w:val="231F20"/>
                <w:w w:val="95"/>
              </w:rPr>
              <w:t>faqe</w:t>
            </w:r>
            <w:proofErr w:type="spellEnd"/>
            <w:r w:rsidRPr="00D45413">
              <w:rPr>
                <w:color w:val="231F20"/>
                <w:spacing w:val="-9"/>
                <w:w w:val="95"/>
              </w:rPr>
              <w:t xml:space="preserve"> </w:t>
            </w:r>
            <w:r w:rsidRPr="00D45413">
              <w:rPr>
                <w:color w:val="231F20"/>
                <w:w w:val="95"/>
              </w:rPr>
              <w:t>24).</w:t>
            </w:r>
          </w:p>
        </w:tc>
      </w:tr>
      <w:tr w:rsidR="00A94CE3" w:rsidRPr="00F55719" w14:paraId="509912B3" w14:textId="77777777" w:rsidTr="00D57B01">
        <w:trPr>
          <w:gridAfter w:val="1"/>
          <w:wAfter w:w="90" w:type="dxa"/>
          <w:trHeight w:val="609"/>
        </w:trPr>
        <w:tc>
          <w:tcPr>
            <w:tcW w:w="11240" w:type="dxa"/>
            <w:tcBorders>
              <w:top w:val="single" w:sz="4" w:space="0" w:color="auto"/>
              <w:bottom w:val="single" w:sz="8" w:space="0" w:color="000000"/>
            </w:tcBorders>
          </w:tcPr>
          <w:p w14:paraId="5E28718D" w14:textId="77777777" w:rsidR="00A94CE3" w:rsidRPr="00F55719"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F55719">
              <w:rPr>
                <w:rFonts w:ascii="Times New Roman" w:eastAsia="MS Mincho" w:hAnsi="Times New Roman" w:cs="Times New Roman"/>
                <w:b/>
                <w:bCs/>
                <w:i/>
                <w:sz w:val="20"/>
                <w:szCs w:val="20"/>
                <w:lang w:val="sq-AL"/>
              </w:rPr>
              <w:t>Reflektim për rrjedhën e orës mësimore:</w:t>
            </w:r>
          </w:p>
        </w:tc>
      </w:tr>
      <w:tr w:rsidR="00A94CE3" w:rsidRPr="00D06323" w14:paraId="17EE6DEA" w14:textId="77777777" w:rsidTr="00D57B01">
        <w:trPr>
          <w:gridAfter w:val="1"/>
          <w:wAfter w:w="90" w:type="dxa"/>
          <w:trHeight w:val="203"/>
        </w:trPr>
        <w:tc>
          <w:tcPr>
            <w:tcW w:w="11240" w:type="dxa"/>
            <w:tcBorders>
              <w:top w:val="single" w:sz="8" w:space="0" w:color="000000"/>
              <w:bottom w:val="nil"/>
            </w:tcBorders>
            <w:shd w:val="clear" w:color="auto" w:fill="000000"/>
            <w:hideMark/>
          </w:tcPr>
          <w:p w14:paraId="1B6F4D1F" w14:textId="77777777" w:rsidR="00A94CE3" w:rsidRPr="00CB39A2"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CB39A2">
              <w:rPr>
                <w:rFonts w:ascii="Times New Roman" w:eastAsia="MS Mincho" w:hAnsi="Times New Roman" w:cs="Times New Roman"/>
                <w:b/>
                <w:bCs/>
                <w:sz w:val="20"/>
                <w:szCs w:val="20"/>
                <w:lang w:val="sq-AL"/>
              </w:rPr>
              <w:t>ASPEKTET SPECIFIKE TË PLANIT TË ORËS MËSIMORE              Nr.88</w:t>
            </w:r>
          </w:p>
        </w:tc>
      </w:tr>
      <w:tr w:rsidR="00A94CE3" w:rsidRPr="00A94CE3" w14:paraId="6EB7C8B6" w14:textId="77777777" w:rsidTr="00D57B01">
        <w:trPr>
          <w:gridAfter w:val="1"/>
          <w:wAfter w:w="90" w:type="dxa"/>
          <w:trHeight w:val="2555"/>
        </w:trPr>
        <w:tc>
          <w:tcPr>
            <w:tcW w:w="11240" w:type="dxa"/>
            <w:tcBorders>
              <w:top w:val="single" w:sz="8" w:space="0" w:color="000000"/>
              <w:bottom w:val="single" w:sz="8" w:space="0" w:color="000000"/>
            </w:tcBorders>
            <w:hideMark/>
          </w:tcPr>
          <w:p w14:paraId="30FB60B5" w14:textId="77777777" w:rsidR="00A94CE3" w:rsidRPr="00CB39A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B39A2">
              <w:rPr>
                <w:rFonts w:ascii="Times New Roman" w:eastAsia="MS Mincho" w:hAnsi="Times New Roman" w:cs="Times New Roman"/>
                <w:b/>
                <w:bCs/>
                <w:sz w:val="20"/>
                <w:szCs w:val="20"/>
                <w:lang w:val="sq-AL"/>
              </w:rPr>
              <w:t>Fusha kurrikulare: Matematikë</w:t>
            </w:r>
          </w:p>
          <w:p w14:paraId="36B9CA29" w14:textId="77777777" w:rsidR="00A94CE3" w:rsidRPr="00CB39A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B39A2">
              <w:rPr>
                <w:rFonts w:ascii="Times New Roman" w:eastAsia="MS Mincho" w:hAnsi="Times New Roman" w:cs="Times New Roman"/>
                <w:b/>
                <w:bCs/>
                <w:sz w:val="20"/>
                <w:szCs w:val="20"/>
                <w:lang w:val="sq-AL"/>
              </w:rPr>
              <w:t>Lënda: Matematikë</w:t>
            </w:r>
          </w:p>
          <w:p w14:paraId="108D4889" w14:textId="77777777" w:rsidR="00A94CE3" w:rsidRPr="00CB39A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B39A2">
              <w:rPr>
                <w:rFonts w:ascii="Times New Roman" w:eastAsia="MS Mincho" w:hAnsi="Times New Roman" w:cs="Times New Roman"/>
                <w:b/>
                <w:bCs/>
                <w:sz w:val="20"/>
                <w:szCs w:val="20"/>
                <w:lang w:val="sq-AL"/>
              </w:rPr>
              <w:t>Shkalla e kurrikulës: 2</w:t>
            </w:r>
            <w:r w:rsidRPr="00CB39A2">
              <w:rPr>
                <w:rFonts w:ascii="Times New Roman" w:eastAsia="MS Mincho" w:hAnsi="Times New Roman" w:cs="Times New Roman"/>
                <w:b/>
                <w:bCs/>
                <w:sz w:val="20"/>
                <w:szCs w:val="20"/>
                <w:lang w:val="sq-AL"/>
              </w:rPr>
              <w:tab/>
              <w:t>Klasa: III</w:t>
            </w:r>
          </w:p>
          <w:p w14:paraId="172467BE" w14:textId="77777777" w:rsidR="00A94CE3" w:rsidRPr="00CB39A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B39A2">
              <w:rPr>
                <w:rFonts w:ascii="Times New Roman" w:eastAsia="MS Mincho" w:hAnsi="Times New Roman" w:cs="Times New Roman"/>
                <w:b/>
                <w:bCs/>
                <w:sz w:val="20"/>
                <w:szCs w:val="20"/>
                <w:lang w:val="sq-AL"/>
              </w:rPr>
              <w:t>Tema: Numrat natyrorë</w:t>
            </w:r>
          </w:p>
          <w:p w14:paraId="6AACB1CC" w14:textId="77777777" w:rsidR="00A94CE3" w:rsidRPr="00CB39A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B39A2">
              <w:rPr>
                <w:rFonts w:ascii="Times New Roman" w:eastAsia="MS Mincho" w:hAnsi="Times New Roman" w:cs="Times New Roman"/>
                <w:b/>
                <w:bCs/>
                <w:sz w:val="20"/>
                <w:szCs w:val="20"/>
                <w:lang w:val="sq-AL"/>
              </w:rPr>
              <w:t>Rezultatet e të nxënit të temës:</w:t>
            </w:r>
          </w:p>
          <w:p w14:paraId="7E2DCDC6" w14:textId="77777777" w:rsidR="00A94CE3" w:rsidRPr="00B1318E" w:rsidRDefault="00A94CE3" w:rsidP="00D57B01">
            <w:pPr>
              <w:widowControl w:val="0"/>
              <w:autoSpaceDE w:val="0"/>
              <w:autoSpaceDN w:val="0"/>
              <w:spacing w:before="9" w:after="0" w:line="213" w:lineRule="auto"/>
              <w:ind w:right="5669"/>
              <w:rPr>
                <w:rFonts w:ascii="Palatino Linotype" w:eastAsia="Palatino Linotype" w:hAnsi="Palatino Linotype" w:cs="Palatino Linotype"/>
                <w:lang w:val="it-IT"/>
              </w:rPr>
            </w:pPr>
            <w:r w:rsidRPr="00B1318E">
              <w:rPr>
                <w:rFonts w:ascii="Palatino Linotype" w:eastAsia="Palatino Linotype" w:hAnsi="Palatino Linotype" w:cs="Palatino Linotype"/>
                <w:color w:val="231F20"/>
                <w:spacing w:val="-1"/>
                <w:w w:val="90"/>
                <w:lang w:val="it-IT"/>
              </w:rPr>
              <w:t>Zgjidh</w:t>
            </w:r>
            <w:r w:rsidRPr="00B1318E">
              <w:rPr>
                <w:rFonts w:ascii="Palatino Linotype" w:eastAsia="Palatino Linotype" w:hAnsi="Palatino Linotype" w:cs="Palatino Linotype"/>
                <w:color w:val="231F20"/>
                <w:spacing w:val="-8"/>
                <w:w w:val="90"/>
                <w:lang w:val="it-IT"/>
              </w:rPr>
              <w:t xml:space="preserve"> </w:t>
            </w:r>
            <w:r w:rsidRPr="00B1318E">
              <w:rPr>
                <w:rFonts w:ascii="Palatino Linotype" w:eastAsia="Palatino Linotype" w:hAnsi="Palatino Linotype" w:cs="Palatino Linotype"/>
                <w:color w:val="231F20"/>
                <w:spacing w:val="-1"/>
                <w:w w:val="90"/>
                <w:lang w:val="it-IT"/>
              </w:rPr>
              <w:t>problema</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spacing w:val="-1"/>
                <w:w w:val="90"/>
                <w:lang w:val="it-IT"/>
              </w:rPr>
              <w:t>të</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thjeshta</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bazuar</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në</w:t>
            </w:r>
            <w:r w:rsidRPr="00B1318E">
              <w:rPr>
                <w:rFonts w:ascii="Palatino Linotype" w:eastAsia="Palatino Linotype" w:hAnsi="Palatino Linotype" w:cs="Palatino Linotype"/>
                <w:color w:val="231F20"/>
                <w:spacing w:val="-7"/>
                <w:w w:val="90"/>
                <w:lang w:val="it-IT"/>
              </w:rPr>
              <w:t xml:space="preserve"> </w:t>
            </w:r>
            <w:r w:rsidRPr="00B1318E">
              <w:rPr>
                <w:rFonts w:ascii="Palatino Linotype" w:eastAsia="Palatino Linotype" w:hAnsi="Palatino Linotype" w:cs="Palatino Linotype"/>
                <w:color w:val="231F20"/>
                <w:w w:val="90"/>
                <w:lang w:val="it-IT"/>
              </w:rPr>
              <w:t>modelet</w:t>
            </w:r>
            <w:r w:rsidRPr="00B1318E">
              <w:rPr>
                <w:rFonts w:ascii="Palatino Linotype" w:eastAsia="Palatino Linotype" w:hAnsi="Palatino Linotype" w:cs="Palatino Linotype"/>
                <w:color w:val="231F20"/>
                <w:spacing w:val="-8"/>
                <w:w w:val="90"/>
                <w:lang w:val="it-IT"/>
              </w:rPr>
              <w:t xml:space="preserve"> </w:t>
            </w:r>
            <w:r w:rsidRPr="00B1318E">
              <w:rPr>
                <w:rFonts w:ascii="Palatino Linotype" w:eastAsia="Palatino Linotype" w:hAnsi="Palatino Linotype" w:cs="Palatino Linotype"/>
                <w:color w:val="231F20"/>
                <w:w w:val="90"/>
                <w:lang w:val="it-IT"/>
              </w:rPr>
              <w:t>e</w:t>
            </w:r>
            <w:r w:rsidRPr="00B1318E">
              <w:rPr>
                <w:rFonts w:ascii="Palatino Linotype" w:eastAsia="Palatino Linotype" w:hAnsi="Palatino Linotype" w:cs="Palatino Linotype"/>
                <w:color w:val="231F20"/>
                <w:spacing w:val="-46"/>
                <w:w w:val="90"/>
                <w:lang w:val="it-IT"/>
              </w:rPr>
              <w:t xml:space="preserve"> </w:t>
            </w:r>
            <w:r w:rsidRPr="00B1318E">
              <w:rPr>
                <w:rFonts w:ascii="Palatino Linotype" w:eastAsia="Palatino Linotype" w:hAnsi="Palatino Linotype" w:cs="Palatino Linotype"/>
                <w:color w:val="231F20"/>
                <w:lang w:val="it-IT"/>
              </w:rPr>
              <w:t>paraqitura.</w:t>
            </w:r>
          </w:p>
          <w:p w14:paraId="3E3C2FFF" w14:textId="77777777" w:rsidR="00A94CE3" w:rsidRPr="00CB39A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B39A2">
              <w:rPr>
                <w:rFonts w:ascii="Times New Roman" w:eastAsia="MS Mincho" w:hAnsi="Times New Roman" w:cs="Times New Roman"/>
                <w:b/>
                <w:bCs/>
                <w:sz w:val="20"/>
                <w:szCs w:val="20"/>
                <w:lang w:val="sq-AL"/>
              </w:rPr>
              <w:t>Kontributi në rezultatet për kompetencat kryesore të shkallës: I.1,2,7; II.3; III,1,3,4.</w:t>
            </w:r>
          </w:p>
          <w:p w14:paraId="260A2846" w14:textId="77777777" w:rsidR="00A94CE3" w:rsidRPr="00CB39A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B39A2">
              <w:rPr>
                <w:rFonts w:ascii="Times New Roman" w:eastAsia="MS Mincho" w:hAnsi="Times New Roman" w:cs="Times New Roman"/>
                <w:b/>
                <w:bCs/>
                <w:sz w:val="20"/>
                <w:szCs w:val="20"/>
                <w:lang w:val="sq-AL"/>
              </w:rPr>
              <w:lastRenderedPageBreak/>
              <w:t>Kontributi në rezultatet e fushës së kurrikulës: 1,1,4,5; 2.4; 7.1.</w:t>
            </w:r>
          </w:p>
        </w:tc>
      </w:tr>
      <w:tr w:rsidR="00A94CE3" w:rsidRPr="00D06323" w14:paraId="74CE9330" w14:textId="77777777" w:rsidTr="00D57B01">
        <w:trPr>
          <w:gridAfter w:val="1"/>
          <w:wAfter w:w="90" w:type="dxa"/>
          <w:trHeight w:val="2475"/>
        </w:trPr>
        <w:tc>
          <w:tcPr>
            <w:tcW w:w="11240" w:type="dxa"/>
            <w:tcBorders>
              <w:top w:val="nil"/>
              <w:bottom w:val="nil"/>
            </w:tcBorders>
          </w:tcPr>
          <w:p w14:paraId="1B9BF2AB" w14:textId="77777777" w:rsidR="00A94CE3" w:rsidRPr="00CB39A2"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CB39A2">
              <w:rPr>
                <w:rFonts w:ascii="Minion Pro" w:eastAsia="Calibri" w:hAnsi="Minion Pro" w:cs="Minion Pro"/>
                <w:b/>
                <w:sz w:val="20"/>
                <w:szCs w:val="20"/>
                <w:lang w:val="it-IT"/>
              </w:rPr>
              <w:t xml:space="preserve">Njësia mësimore: </w:t>
            </w:r>
            <w:r w:rsidRPr="00CB39A2">
              <w:rPr>
                <w:rFonts w:ascii="Palatino Linotype" w:eastAsia="Palatino Linotype" w:hAnsi="Palatino Linotype" w:cs="Palatino Linotype"/>
                <w:color w:val="231F20"/>
                <w:w w:val="90"/>
                <w:sz w:val="20"/>
                <w:szCs w:val="20"/>
                <w:lang w:val="it-IT"/>
              </w:rPr>
              <w:t xml:space="preserve">    Zbritja</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e</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numrave</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treshifrorë</w:t>
            </w:r>
            <w:r w:rsidRPr="00CB39A2">
              <w:rPr>
                <w:rFonts w:ascii="Palatino Linotype" w:eastAsia="Palatino Linotype" w:hAnsi="Palatino Linotype" w:cs="Palatino Linotype"/>
                <w:color w:val="231F20"/>
                <w:spacing w:val="2"/>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me</w:t>
            </w:r>
            <w:r w:rsidRPr="00CB39A2">
              <w:rPr>
                <w:rFonts w:ascii="Palatino Linotype" w:eastAsia="Palatino Linotype" w:hAnsi="Palatino Linotype" w:cs="Palatino Linotype"/>
                <w:color w:val="231F20"/>
                <w:spacing w:val="-4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prishje</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të dhjetëshes dhe qindëshes (ushtrime)</w:t>
            </w:r>
          </w:p>
          <w:p w14:paraId="48B94A09" w14:textId="77777777" w:rsidR="00A94CE3" w:rsidRPr="00CB39A2"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CB39A2">
              <w:rPr>
                <w:rFonts w:ascii="Minion Pro" w:eastAsia="Calibri" w:hAnsi="Minion Pro" w:cs="Minion Pro"/>
                <w:b/>
                <w:sz w:val="20"/>
                <w:szCs w:val="20"/>
                <w:lang w:val="it-IT"/>
              </w:rPr>
              <w:t>Rezultatet e të nxënit të orës mësimore</w:t>
            </w:r>
            <w:r w:rsidRPr="00CB39A2">
              <w:rPr>
                <w:rFonts w:ascii="Minion Pro" w:eastAsia="Calibri" w:hAnsi="Minion Pro" w:cs="Minion Pro"/>
                <w:sz w:val="20"/>
                <w:szCs w:val="20"/>
                <w:lang w:val="it-IT"/>
              </w:rPr>
              <w:t>:</w:t>
            </w:r>
          </w:p>
          <w:p w14:paraId="075A12CA" w14:textId="77777777" w:rsidR="00A94CE3" w:rsidRPr="00CB39A2"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CB39A2">
              <w:rPr>
                <w:rFonts w:ascii="Palatino Linotype" w:eastAsia="Palatino Linotype" w:hAnsi="Palatino Linotype" w:cs="Palatino Linotype"/>
                <w:color w:val="231F20"/>
                <w:w w:val="90"/>
                <w:sz w:val="20"/>
                <w:szCs w:val="20"/>
                <w:lang w:val="it-IT"/>
              </w:rPr>
              <w:t>Njehson shumën</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dhe ndryshimin</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e numrave</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natyrorë</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deri në</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1000;</w:t>
            </w:r>
          </w:p>
          <w:p w14:paraId="258F88DB" w14:textId="77777777" w:rsidR="00A94CE3" w:rsidRPr="00CB39A2"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rPr>
            </w:pPr>
            <w:proofErr w:type="spellStart"/>
            <w:r w:rsidRPr="00CB39A2">
              <w:rPr>
                <w:rFonts w:ascii="Palatino Linotype" w:eastAsia="Palatino Linotype" w:hAnsi="Palatino Linotype" w:cs="Palatino Linotype"/>
                <w:color w:val="231F20"/>
                <w:w w:val="90"/>
                <w:sz w:val="20"/>
                <w:szCs w:val="20"/>
              </w:rPr>
              <w:t>Shpjegon</w:t>
            </w:r>
            <w:proofErr w:type="spellEnd"/>
            <w:r w:rsidRPr="00CB39A2">
              <w:rPr>
                <w:rFonts w:ascii="Palatino Linotype" w:eastAsia="Palatino Linotype" w:hAnsi="Palatino Linotype" w:cs="Palatino Linotype"/>
                <w:color w:val="231F20"/>
                <w:spacing w:val="-4"/>
                <w:w w:val="90"/>
                <w:sz w:val="20"/>
                <w:szCs w:val="20"/>
              </w:rPr>
              <w:t xml:space="preserve"> </w:t>
            </w:r>
            <w:proofErr w:type="spellStart"/>
            <w:r w:rsidRPr="00CB39A2">
              <w:rPr>
                <w:rFonts w:ascii="Palatino Linotype" w:eastAsia="Palatino Linotype" w:hAnsi="Palatino Linotype" w:cs="Palatino Linotype"/>
                <w:color w:val="231F20"/>
                <w:w w:val="90"/>
                <w:sz w:val="20"/>
                <w:szCs w:val="20"/>
              </w:rPr>
              <w:t>zgjidhjen</w:t>
            </w:r>
            <w:proofErr w:type="spellEnd"/>
            <w:r w:rsidRPr="00CB39A2">
              <w:rPr>
                <w:rFonts w:ascii="Palatino Linotype" w:eastAsia="Palatino Linotype" w:hAnsi="Palatino Linotype" w:cs="Palatino Linotype"/>
                <w:color w:val="231F20"/>
                <w:spacing w:val="-3"/>
                <w:w w:val="90"/>
                <w:sz w:val="20"/>
                <w:szCs w:val="20"/>
              </w:rPr>
              <w:t xml:space="preserve"> </w:t>
            </w:r>
            <w:r w:rsidRPr="00CB39A2">
              <w:rPr>
                <w:rFonts w:ascii="Palatino Linotype" w:eastAsia="Palatino Linotype" w:hAnsi="Palatino Linotype" w:cs="Palatino Linotype"/>
                <w:color w:val="231F20"/>
                <w:w w:val="90"/>
                <w:sz w:val="20"/>
                <w:szCs w:val="20"/>
              </w:rPr>
              <w:t>e</w:t>
            </w:r>
            <w:r w:rsidRPr="00CB39A2">
              <w:rPr>
                <w:rFonts w:ascii="Palatino Linotype" w:eastAsia="Palatino Linotype" w:hAnsi="Palatino Linotype" w:cs="Palatino Linotype"/>
                <w:color w:val="231F20"/>
                <w:spacing w:val="-4"/>
                <w:w w:val="90"/>
                <w:sz w:val="20"/>
                <w:szCs w:val="20"/>
              </w:rPr>
              <w:t xml:space="preserve"> </w:t>
            </w:r>
            <w:proofErr w:type="spellStart"/>
            <w:r w:rsidRPr="00CB39A2">
              <w:rPr>
                <w:rFonts w:ascii="Palatino Linotype" w:eastAsia="Palatino Linotype" w:hAnsi="Palatino Linotype" w:cs="Palatino Linotype"/>
                <w:color w:val="231F20"/>
                <w:w w:val="90"/>
                <w:sz w:val="20"/>
                <w:szCs w:val="20"/>
              </w:rPr>
              <w:t>detyrave</w:t>
            </w:r>
            <w:proofErr w:type="spellEnd"/>
            <w:r w:rsidRPr="00CB39A2">
              <w:rPr>
                <w:rFonts w:ascii="Palatino Linotype" w:eastAsia="Palatino Linotype" w:hAnsi="Palatino Linotype" w:cs="Palatino Linotype"/>
                <w:color w:val="231F20"/>
                <w:spacing w:val="-3"/>
                <w:w w:val="90"/>
                <w:sz w:val="20"/>
                <w:szCs w:val="20"/>
              </w:rPr>
              <w:t xml:space="preserve"> </w:t>
            </w:r>
            <w:r w:rsidRPr="00CB39A2">
              <w:rPr>
                <w:rFonts w:ascii="Palatino Linotype" w:eastAsia="Palatino Linotype" w:hAnsi="Palatino Linotype" w:cs="Palatino Linotype"/>
                <w:color w:val="231F20"/>
                <w:w w:val="90"/>
                <w:sz w:val="20"/>
                <w:szCs w:val="20"/>
              </w:rPr>
              <w:t>me</w:t>
            </w:r>
            <w:r w:rsidRPr="00CB39A2">
              <w:rPr>
                <w:rFonts w:ascii="Palatino Linotype" w:eastAsia="Palatino Linotype" w:hAnsi="Palatino Linotype" w:cs="Palatino Linotype"/>
                <w:color w:val="231F20"/>
                <w:spacing w:val="-4"/>
                <w:w w:val="90"/>
                <w:sz w:val="20"/>
                <w:szCs w:val="20"/>
              </w:rPr>
              <w:t xml:space="preserve"> </w:t>
            </w:r>
            <w:proofErr w:type="spellStart"/>
            <w:r w:rsidRPr="00CB39A2">
              <w:rPr>
                <w:rFonts w:ascii="Palatino Linotype" w:eastAsia="Palatino Linotype" w:hAnsi="Palatino Linotype" w:cs="Palatino Linotype"/>
                <w:color w:val="231F20"/>
                <w:w w:val="90"/>
                <w:sz w:val="20"/>
                <w:szCs w:val="20"/>
              </w:rPr>
              <w:t>fjalë</w:t>
            </w:r>
            <w:proofErr w:type="spellEnd"/>
            <w:r w:rsidRPr="00CB39A2">
              <w:rPr>
                <w:rFonts w:ascii="Palatino Linotype" w:eastAsia="Palatino Linotype" w:hAnsi="Palatino Linotype" w:cs="Palatino Linotype"/>
                <w:color w:val="231F20"/>
                <w:w w:val="90"/>
                <w:sz w:val="20"/>
                <w:szCs w:val="20"/>
              </w:rPr>
              <w:t>;</w:t>
            </w:r>
          </w:p>
          <w:p w14:paraId="0E81F940" w14:textId="77777777" w:rsidR="00A94CE3" w:rsidRPr="00CB39A2"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lang w:val="it-IT"/>
              </w:rPr>
            </w:pPr>
            <w:r w:rsidRPr="00CB39A2">
              <w:rPr>
                <w:rFonts w:ascii="Palatino Linotype" w:eastAsia="Palatino Linotype" w:hAnsi="Palatino Linotype" w:cs="Palatino Linotype"/>
                <w:color w:val="231F20"/>
                <w:w w:val="90"/>
                <w:sz w:val="20"/>
                <w:szCs w:val="20"/>
                <w:lang w:val="it-IT"/>
              </w:rPr>
              <w:t>Argumenton</w:t>
            </w:r>
            <w:r w:rsidRPr="00CB39A2">
              <w:rPr>
                <w:rFonts w:ascii="Palatino Linotype" w:eastAsia="Palatino Linotype" w:hAnsi="Palatino Linotype" w:cs="Palatino Linotype"/>
                <w:color w:val="231F20"/>
                <w:spacing w:val="-6"/>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vendosjen</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e</w:t>
            </w:r>
            <w:r w:rsidRPr="00CB39A2">
              <w:rPr>
                <w:rFonts w:ascii="Palatino Linotype" w:eastAsia="Palatino Linotype" w:hAnsi="Palatino Linotype" w:cs="Palatino Linotype"/>
                <w:color w:val="231F20"/>
                <w:spacing w:val="-6"/>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numrave</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sipas</w:t>
            </w:r>
            <w:r w:rsidRPr="00CB39A2">
              <w:rPr>
                <w:rFonts w:ascii="Palatino Linotype" w:eastAsia="Palatino Linotype" w:hAnsi="Palatino Linotype" w:cs="Palatino Linotype"/>
                <w:color w:val="231F20"/>
                <w:spacing w:val="-6"/>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rendeve.</w:t>
            </w:r>
          </w:p>
          <w:p w14:paraId="2B43CEDD" w14:textId="77777777" w:rsidR="00A94CE3" w:rsidRPr="00CB39A2"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CB39A2">
              <w:rPr>
                <w:rFonts w:ascii="Minion Pro" w:eastAsia="Calibri" w:hAnsi="Minion Pro" w:cs="Minion Pro"/>
                <w:b/>
                <w:sz w:val="20"/>
                <w:szCs w:val="20"/>
              </w:rPr>
              <w:t xml:space="preserve">Kriteret e </w:t>
            </w:r>
            <w:proofErr w:type="spellStart"/>
            <w:r w:rsidRPr="00CB39A2">
              <w:rPr>
                <w:rFonts w:ascii="Minion Pro" w:eastAsia="Calibri" w:hAnsi="Minion Pro" w:cs="Minion Pro"/>
                <w:b/>
                <w:sz w:val="20"/>
                <w:szCs w:val="20"/>
              </w:rPr>
              <w:t>suksesit</w:t>
            </w:r>
            <w:proofErr w:type="spellEnd"/>
            <w:r w:rsidRPr="00CB39A2">
              <w:rPr>
                <w:rFonts w:ascii="Minion Pro" w:eastAsia="Calibri" w:hAnsi="Minion Pro" w:cs="Minion Pro"/>
                <w:b/>
                <w:sz w:val="20"/>
                <w:szCs w:val="20"/>
              </w:rPr>
              <w:t xml:space="preserve">: </w:t>
            </w:r>
            <w:proofErr w:type="spellStart"/>
            <w:r w:rsidRPr="00CB39A2">
              <w:rPr>
                <w:rFonts w:ascii="Minion Pro" w:eastAsia="Calibri" w:hAnsi="Minion Pro" w:cs="Minion Pro"/>
                <w:sz w:val="20"/>
                <w:szCs w:val="20"/>
              </w:rPr>
              <w:t>Përcaktohen</w:t>
            </w:r>
            <w:proofErr w:type="spellEnd"/>
            <w:r w:rsidRPr="00CB39A2">
              <w:rPr>
                <w:rFonts w:ascii="Minion Pro" w:eastAsia="Calibri" w:hAnsi="Minion Pro" w:cs="Minion Pro"/>
                <w:sz w:val="20"/>
                <w:szCs w:val="20"/>
              </w:rPr>
              <w:t xml:space="preserve"> me </w:t>
            </w:r>
            <w:proofErr w:type="spellStart"/>
            <w:r w:rsidRPr="00CB39A2">
              <w:rPr>
                <w:rFonts w:ascii="Minion Pro" w:eastAsia="Calibri" w:hAnsi="Minion Pro" w:cs="Minion Pro"/>
                <w:sz w:val="20"/>
                <w:szCs w:val="20"/>
              </w:rPr>
              <w:t>nxënësit</w:t>
            </w:r>
            <w:proofErr w:type="spellEnd"/>
            <w:r w:rsidRPr="00CB39A2">
              <w:rPr>
                <w:rFonts w:ascii="Minion Pro" w:eastAsia="Calibri" w:hAnsi="Minion Pro" w:cs="Minion Pro"/>
                <w:sz w:val="20"/>
                <w:szCs w:val="20"/>
              </w:rPr>
              <w:t xml:space="preserve"> </w:t>
            </w:r>
            <w:proofErr w:type="spellStart"/>
            <w:r w:rsidRPr="00CB39A2">
              <w:rPr>
                <w:rFonts w:ascii="Minion Pro" w:eastAsia="Calibri" w:hAnsi="Minion Pro" w:cs="Minion Pro"/>
                <w:sz w:val="20"/>
                <w:szCs w:val="20"/>
              </w:rPr>
              <w:t>në</w:t>
            </w:r>
            <w:proofErr w:type="spellEnd"/>
            <w:r w:rsidRPr="00CB39A2">
              <w:rPr>
                <w:rFonts w:ascii="Minion Pro" w:eastAsia="Calibri" w:hAnsi="Minion Pro" w:cs="Minion Pro"/>
                <w:sz w:val="20"/>
                <w:szCs w:val="20"/>
              </w:rPr>
              <w:t xml:space="preserve"> </w:t>
            </w:r>
            <w:proofErr w:type="spellStart"/>
            <w:r w:rsidRPr="00CB39A2">
              <w:rPr>
                <w:rFonts w:ascii="Minion Pro" w:eastAsia="Calibri" w:hAnsi="Minion Pro" w:cs="Minion Pro"/>
                <w:sz w:val="20"/>
                <w:szCs w:val="20"/>
              </w:rPr>
              <w:t>klasë</w:t>
            </w:r>
            <w:proofErr w:type="spellEnd"/>
            <w:r w:rsidRPr="00CB39A2">
              <w:rPr>
                <w:rFonts w:ascii="Minion Pro" w:eastAsia="Calibri" w:hAnsi="Minion Pro" w:cs="Minion Pro"/>
                <w:sz w:val="20"/>
                <w:szCs w:val="20"/>
              </w:rPr>
              <w:t>:</w:t>
            </w:r>
          </w:p>
          <w:p w14:paraId="6363BA1E"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proofErr w:type="spellStart"/>
            <w:r w:rsidRPr="00A94CE3">
              <w:rPr>
                <w:rFonts w:ascii="Minion Pro" w:eastAsia="Calibri" w:hAnsi="Minion Pro" w:cs="Minion Pro"/>
                <w:b/>
                <w:sz w:val="20"/>
                <w:szCs w:val="20"/>
              </w:rPr>
              <w:t>Burimet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mjetet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konkretizimit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materialet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sz w:val="20"/>
                <w:szCs w:val="20"/>
              </w:rPr>
              <w:t>:</w:t>
            </w:r>
            <w:r w:rsidRPr="00CB39A2">
              <w:rPr>
                <w:rFonts w:ascii="Palatino Linotype" w:eastAsia="Palatino Linotype" w:hAnsi="Palatino Linotype" w:cs="Palatino Linotype"/>
                <w:color w:val="231F20"/>
                <w:w w:val="90"/>
                <w:sz w:val="20"/>
                <w:szCs w:val="20"/>
              </w:rPr>
              <w:t xml:space="preserve"> </w:t>
            </w:r>
            <w:proofErr w:type="spellStart"/>
            <w:r w:rsidRPr="00CB39A2">
              <w:rPr>
                <w:rFonts w:ascii="Palatino Linotype" w:eastAsia="Palatino Linotype" w:hAnsi="Palatino Linotype" w:cs="Palatino Linotype"/>
                <w:color w:val="231F20"/>
                <w:w w:val="90"/>
                <w:sz w:val="20"/>
                <w:szCs w:val="20"/>
              </w:rPr>
              <w:t>Kartëmonedha</w:t>
            </w:r>
            <w:proofErr w:type="spellEnd"/>
            <w:r w:rsidRPr="00CB39A2">
              <w:rPr>
                <w:rFonts w:ascii="Palatino Linotype" w:eastAsia="Palatino Linotype" w:hAnsi="Palatino Linotype" w:cs="Palatino Linotype"/>
                <w:color w:val="231F20"/>
                <w:w w:val="90"/>
                <w:sz w:val="20"/>
                <w:szCs w:val="20"/>
              </w:rPr>
              <w:t>,</w:t>
            </w:r>
            <w:r w:rsidRPr="00CB39A2">
              <w:rPr>
                <w:rFonts w:ascii="Palatino Linotype" w:eastAsia="Palatino Linotype" w:hAnsi="Palatino Linotype" w:cs="Palatino Linotype"/>
                <w:color w:val="231F20"/>
                <w:spacing w:val="-5"/>
                <w:w w:val="90"/>
                <w:sz w:val="20"/>
                <w:szCs w:val="20"/>
              </w:rPr>
              <w:t xml:space="preserve"> </w:t>
            </w:r>
            <w:proofErr w:type="spellStart"/>
            <w:r w:rsidRPr="00CB39A2">
              <w:rPr>
                <w:rFonts w:ascii="Palatino Linotype" w:eastAsia="Palatino Linotype" w:hAnsi="Palatino Linotype" w:cs="Palatino Linotype"/>
                <w:color w:val="231F20"/>
                <w:w w:val="90"/>
                <w:sz w:val="20"/>
                <w:szCs w:val="20"/>
              </w:rPr>
              <w:t>monedha</w:t>
            </w:r>
            <w:proofErr w:type="spellEnd"/>
            <w:r w:rsidRPr="00CB39A2">
              <w:rPr>
                <w:rFonts w:ascii="Palatino Linotype" w:eastAsia="Palatino Linotype" w:hAnsi="Palatino Linotype" w:cs="Palatino Linotype"/>
                <w:color w:val="231F20"/>
                <w:spacing w:val="-5"/>
                <w:w w:val="90"/>
                <w:sz w:val="20"/>
                <w:szCs w:val="20"/>
              </w:rPr>
              <w:t xml:space="preserve"> </w:t>
            </w:r>
            <w:proofErr w:type="spellStart"/>
            <w:r w:rsidRPr="00CB39A2">
              <w:rPr>
                <w:rFonts w:ascii="Palatino Linotype" w:eastAsia="Palatino Linotype" w:hAnsi="Palatino Linotype" w:cs="Palatino Linotype"/>
                <w:color w:val="231F20"/>
                <w:w w:val="90"/>
                <w:sz w:val="20"/>
                <w:szCs w:val="20"/>
              </w:rPr>
              <w:t>metalike</w:t>
            </w:r>
            <w:proofErr w:type="spellEnd"/>
            <w:r w:rsidRPr="00CB39A2">
              <w:rPr>
                <w:rFonts w:ascii="Palatino Linotype" w:eastAsia="Palatino Linotype" w:hAnsi="Palatino Linotype" w:cs="Palatino Linotype"/>
                <w:color w:val="231F20"/>
                <w:w w:val="90"/>
                <w:sz w:val="20"/>
                <w:szCs w:val="20"/>
              </w:rPr>
              <w:t>.</w:t>
            </w:r>
          </w:p>
          <w:p w14:paraId="03E7F5D5" w14:textId="77777777" w:rsidR="00A94CE3" w:rsidRPr="00CB39A2" w:rsidRDefault="00A94CE3" w:rsidP="00D57B01">
            <w:pPr>
              <w:pStyle w:val="BodyText"/>
              <w:spacing w:line="280" w:lineRule="exact"/>
              <w:rPr>
                <w:sz w:val="20"/>
                <w:szCs w:val="20"/>
              </w:rPr>
            </w:pPr>
            <w:proofErr w:type="spellStart"/>
            <w:r w:rsidRPr="00A94CE3">
              <w:rPr>
                <w:rFonts w:ascii="Minion Pro" w:eastAsia="Calibri" w:hAnsi="Minion Pro" w:cs="Minion Pro"/>
                <w:b/>
                <w:sz w:val="20"/>
                <w:szCs w:val="20"/>
              </w:rPr>
              <w:t>Lidhja</w:t>
            </w:r>
            <w:proofErr w:type="spellEnd"/>
            <w:r w:rsidRPr="00A94CE3">
              <w:rPr>
                <w:rFonts w:ascii="Minion Pro" w:eastAsia="Calibri" w:hAnsi="Minion Pro" w:cs="Minion Pro"/>
                <w:b/>
                <w:sz w:val="20"/>
                <w:szCs w:val="20"/>
              </w:rPr>
              <w:t xml:space="preserve"> me </w:t>
            </w:r>
            <w:proofErr w:type="spellStart"/>
            <w:r w:rsidRPr="00A94CE3">
              <w:rPr>
                <w:rFonts w:ascii="Minion Pro" w:eastAsia="Calibri" w:hAnsi="Minion Pro" w:cs="Minion Pro"/>
                <w:b/>
                <w:sz w:val="20"/>
                <w:szCs w:val="20"/>
              </w:rPr>
              <w:t>lëndët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tjera</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/apo me </w:t>
            </w:r>
            <w:proofErr w:type="spellStart"/>
            <w:r w:rsidRPr="00A94CE3">
              <w:rPr>
                <w:rFonts w:ascii="Minion Pro" w:eastAsia="Calibri" w:hAnsi="Minion Pro" w:cs="Minion Pro"/>
                <w:b/>
                <w:sz w:val="20"/>
                <w:szCs w:val="20"/>
              </w:rPr>
              <w:t>çështjet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ndërkurrikulare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situatat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jetësore</w:t>
            </w:r>
            <w:proofErr w:type="spellEnd"/>
            <w:r w:rsidRPr="00A94CE3">
              <w:rPr>
                <w:rFonts w:ascii="Minion Pro" w:eastAsia="Calibri" w:hAnsi="Minion Pro" w:cs="Minion Pro"/>
                <w:b/>
                <w:sz w:val="20"/>
                <w:szCs w:val="20"/>
              </w:rPr>
              <w:t xml:space="preserve">: </w:t>
            </w:r>
            <w:r w:rsidRPr="00CB39A2">
              <w:rPr>
                <w:color w:val="231F20"/>
                <w:w w:val="90"/>
                <w:sz w:val="20"/>
                <w:szCs w:val="20"/>
              </w:rPr>
              <w:t xml:space="preserve"> </w:t>
            </w:r>
            <w:proofErr w:type="spellStart"/>
            <w:r w:rsidRPr="00CB39A2">
              <w:rPr>
                <w:color w:val="231F20"/>
                <w:w w:val="90"/>
                <w:sz w:val="20"/>
                <w:szCs w:val="20"/>
              </w:rPr>
              <w:t>Gjuhë</w:t>
            </w:r>
            <w:proofErr w:type="spellEnd"/>
            <w:r w:rsidRPr="00CB39A2">
              <w:rPr>
                <w:color w:val="231F20"/>
                <w:spacing w:val="-6"/>
                <w:w w:val="90"/>
                <w:sz w:val="20"/>
                <w:szCs w:val="20"/>
              </w:rPr>
              <w:t xml:space="preserve"> </w:t>
            </w:r>
            <w:proofErr w:type="spellStart"/>
            <w:r w:rsidRPr="00CB39A2">
              <w:rPr>
                <w:color w:val="231F20"/>
                <w:w w:val="90"/>
                <w:sz w:val="20"/>
                <w:szCs w:val="20"/>
              </w:rPr>
              <w:t>amtare</w:t>
            </w:r>
            <w:proofErr w:type="spellEnd"/>
            <w:r w:rsidRPr="00CB39A2">
              <w:rPr>
                <w:color w:val="231F20"/>
                <w:spacing w:val="-5"/>
                <w:w w:val="90"/>
                <w:sz w:val="20"/>
                <w:szCs w:val="20"/>
              </w:rPr>
              <w:t xml:space="preserve"> </w:t>
            </w:r>
            <w:r w:rsidRPr="00CB39A2">
              <w:rPr>
                <w:color w:val="231F20"/>
                <w:w w:val="90"/>
                <w:sz w:val="20"/>
                <w:szCs w:val="20"/>
              </w:rPr>
              <w:t>(</w:t>
            </w:r>
            <w:proofErr w:type="spellStart"/>
            <w:r w:rsidRPr="00CB39A2">
              <w:rPr>
                <w:color w:val="231F20"/>
                <w:w w:val="90"/>
                <w:sz w:val="20"/>
                <w:szCs w:val="20"/>
              </w:rPr>
              <w:t>shqipe</w:t>
            </w:r>
            <w:proofErr w:type="spellEnd"/>
            <w:r w:rsidRPr="00CB39A2">
              <w:rPr>
                <w:color w:val="231F20"/>
                <w:w w:val="90"/>
                <w:sz w:val="20"/>
                <w:szCs w:val="20"/>
              </w:rPr>
              <w:t>),</w:t>
            </w:r>
            <w:r w:rsidRPr="00CB39A2">
              <w:rPr>
                <w:color w:val="231F20"/>
                <w:spacing w:val="-6"/>
                <w:w w:val="90"/>
                <w:sz w:val="20"/>
                <w:szCs w:val="20"/>
              </w:rPr>
              <w:t xml:space="preserve"> </w:t>
            </w:r>
            <w:proofErr w:type="spellStart"/>
            <w:r w:rsidRPr="00CB39A2">
              <w:rPr>
                <w:color w:val="231F20"/>
                <w:w w:val="90"/>
                <w:sz w:val="20"/>
                <w:szCs w:val="20"/>
              </w:rPr>
              <w:t>Edukatë</w:t>
            </w:r>
            <w:proofErr w:type="spellEnd"/>
            <w:r w:rsidRPr="00CB39A2">
              <w:rPr>
                <w:color w:val="231F20"/>
                <w:spacing w:val="-5"/>
                <w:w w:val="90"/>
                <w:sz w:val="20"/>
                <w:szCs w:val="20"/>
              </w:rPr>
              <w:t xml:space="preserve"> </w:t>
            </w:r>
            <w:r w:rsidRPr="00CB39A2">
              <w:rPr>
                <w:color w:val="231F20"/>
                <w:w w:val="90"/>
                <w:sz w:val="20"/>
                <w:szCs w:val="20"/>
              </w:rPr>
              <w:t>figurative,</w:t>
            </w:r>
            <w:r w:rsidRPr="00CB39A2">
              <w:rPr>
                <w:color w:val="231F20"/>
                <w:spacing w:val="-5"/>
                <w:w w:val="90"/>
                <w:sz w:val="20"/>
                <w:szCs w:val="20"/>
              </w:rPr>
              <w:t xml:space="preserve"> </w:t>
            </w:r>
            <w:proofErr w:type="spellStart"/>
            <w:r w:rsidRPr="00CB39A2">
              <w:rPr>
                <w:color w:val="231F20"/>
                <w:w w:val="90"/>
                <w:sz w:val="20"/>
                <w:szCs w:val="20"/>
              </w:rPr>
              <w:t>Edukatë</w:t>
            </w:r>
            <w:proofErr w:type="spellEnd"/>
            <w:r w:rsidRPr="00CB39A2">
              <w:rPr>
                <w:color w:val="231F20"/>
                <w:spacing w:val="-6"/>
                <w:w w:val="90"/>
                <w:sz w:val="20"/>
                <w:szCs w:val="20"/>
              </w:rPr>
              <w:t xml:space="preserve"> </w:t>
            </w:r>
            <w:proofErr w:type="spellStart"/>
            <w:r w:rsidRPr="00CB39A2">
              <w:rPr>
                <w:color w:val="231F20"/>
                <w:w w:val="90"/>
                <w:sz w:val="20"/>
                <w:szCs w:val="20"/>
              </w:rPr>
              <w:t>fizike</w:t>
            </w:r>
            <w:proofErr w:type="spellEnd"/>
            <w:r w:rsidRPr="00CB39A2">
              <w:rPr>
                <w:color w:val="231F20"/>
                <w:w w:val="90"/>
                <w:sz w:val="20"/>
                <w:szCs w:val="20"/>
              </w:rPr>
              <w:t>,</w:t>
            </w:r>
            <w:r w:rsidRPr="00CB39A2">
              <w:rPr>
                <w:color w:val="231F20"/>
                <w:spacing w:val="-5"/>
                <w:w w:val="90"/>
                <w:sz w:val="20"/>
                <w:szCs w:val="20"/>
              </w:rPr>
              <w:t xml:space="preserve"> </w:t>
            </w:r>
            <w:proofErr w:type="spellStart"/>
            <w:r w:rsidRPr="00CB39A2">
              <w:rPr>
                <w:color w:val="231F20"/>
                <w:w w:val="90"/>
                <w:sz w:val="20"/>
                <w:szCs w:val="20"/>
              </w:rPr>
              <w:t>sportet</w:t>
            </w:r>
            <w:proofErr w:type="spellEnd"/>
            <w:r w:rsidRPr="00CB39A2">
              <w:rPr>
                <w:color w:val="231F20"/>
                <w:spacing w:val="-5"/>
                <w:w w:val="90"/>
                <w:sz w:val="20"/>
                <w:szCs w:val="20"/>
              </w:rPr>
              <w:t xml:space="preserve"> </w:t>
            </w:r>
            <w:proofErr w:type="spellStart"/>
            <w:r w:rsidRPr="00CB39A2">
              <w:rPr>
                <w:color w:val="231F20"/>
                <w:w w:val="90"/>
                <w:sz w:val="20"/>
                <w:szCs w:val="20"/>
              </w:rPr>
              <w:t>dhe</w:t>
            </w:r>
            <w:proofErr w:type="spellEnd"/>
            <w:r w:rsidRPr="00CB39A2">
              <w:rPr>
                <w:color w:val="231F20"/>
                <w:spacing w:val="-6"/>
                <w:w w:val="90"/>
                <w:sz w:val="20"/>
                <w:szCs w:val="20"/>
              </w:rPr>
              <w:t xml:space="preserve"> </w:t>
            </w:r>
            <w:proofErr w:type="spellStart"/>
            <w:r w:rsidRPr="00CB39A2">
              <w:rPr>
                <w:color w:val="231F20"/>
                <w:w w:val="90"/>
                <w:sz w:val="20"/>
                <w:szCs w:val="20"/>
              </w:rPr>
              <w:t>shëndeti</w:t>
            </w:r>
            <w:proofErr w:type="spellEnd"/>
            <w:r w:rsidRPr="00CB39A2">
              <w:rPr>
                <w:color w:val="231F20"/>
                <w:w w:val="90"/>
                <w:sz w:val="20"/>
                <w:szCs w:val="20"/>
              </w:rPr>
              <w:t>.</w:t>
            </w:r>
          </w:p>
        </w:tc>
      </w:tr>
      <w:tr w:rsidR="00A94CE3" w:rsidRPr="00A94CE3" w14:paraId="56FDD760" w14:textId="77777777" w:rsidTr="00D57B01">
        <w:trPr>
          <w:gridAfter w:val="1"/>
          <w:wAfter w:w="90" w:type="dxa"/>
          <w:trHeight w:val="177"/>
        </w:trPr>
        <w:tc>
          <w:tcPr>
            <w:tcW w:w="11240" w:type="dxa"/>
            <w:tcBorders>
              <w:top w:val="single" w:sz="8" w:space="0" w:color="000000"/>
              <w:bottom w:val="single" w:sz="4" w:space="0" w:color="auto"/>
            </w:tcBorders>
            <w:hideMark/>
          </w:tcPr>
          <w:p w14:paraId="33F19C16" w14:textId="77777777" w:rsidR="00A94CE3" w:rsidRPr="00CB39A2"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CB39A2">
              <w:rPr>
                <w:rFonts w:ascii="Times New Roman" w:eastAsia="MS Mincho" w:hAnsi="Times New Roman" w:cs="Times New Roman"/>
                <w:b/>
                <w:sz w:val="20"/>
                <w:szCs w:val="20"/>
                <w:lang w:val="sq-AL"/>
              </w:rPr>
              <w:t xml:space="preserve">METODOLOGJIA DHE VEPRIMTARIA ME NXËNËS  </w:t>
            </w:r>
          </w:p>
        </w:tc>
      </w:tr>
      <w:tr w:rsidR="00A94CE3" w:rsidRPr="00A94CE3" w14:paraId="0BF96F28" w14:textId="77777777" w:rsidTr="00D57B01">
        <w:trPr>
          <w:gridAfter w:val="1"/>
          <w:wAfter w:w="90" w:type="dxa"/>
          <w:trHeight w:val="2198"/>
        </w:trPr>
        <w:tc>
          <w:tcPr>
            <w:tcW w:w="11240" w:type="dxa"/>
            <w:tcBorders>
              <w:top w:val="single" w:sz="4" w:space="0" w:color="auto"/>
              <w:left w:val="single" w:sz="4" w:space="0" w:color="auto"/>
              <w:bottom w:val="single" w:sz="4" w:space="0" w:color="auto"/>
              <w:right w:val="single" w:sz="4" w:space="0" w:color="auto"/>
            </w:tcBorders>
          </w:tcPr>
          <w:p w14:paraId="633C607B" w14:textId="77777777" w:rsidR="00A94CE3" w:rsidRPr="00CB39A2" w:rsidRDefault="00A94CE3" w:rsidP="00D57B01">
            <w:pPr>
              <w:spacing w:after="0" w:line="240" w:lineRule="auto"/>
              <w:rPr>
                <w:rFonts w:ascii="Times New Roman" w:eastAsia="MS Mincho" w:hAnsi="Times New Roman" w:cs="Times New Roman"/>
                <w:b/>
                <w:sz w:val="20"/>
                <w:szCs w:val="20"/>
                <w:lang w:val="sq-AL"/>
              </w:rPr>
            </w:pPr>
            <w:r w:rsidRPr="00CB39A2">
              <w:rPr>
                <w:rFonts w:ascii="Times New Roman" w:eastAsia="MS Mincho" w:hAnsi="Times New Roman" w:cs="Times New Roman"/>
                <w:b/>
                <w:sz w:val="20"/>
                <w:szCs w:val="20"/>
                <w:lang w:val="sq-AL"/>
              </w:rPr>
              <w:t>Parashikimi:</w:t>
            </w:r>
          </w:p>
          <w:p w14:paraId="1E4E2A06" w14:textId="77777777" w:rsidR="00A94CE3" w:rsidRPr="00A94CE3" w:rsidRDefault="00A94CE3" w:rsidP="00D57B01">
            <w:pPr>
              <w:widowControl w:val="0"/>
              <w:autoSpaceDE w:val="0"/>
              <w:autoSpaceDN w:val="0"/>
              <w:spacing w:after="0" w:line="264" w:lineRule="exact"/>
              <w:rPr>
                <w:rFonts w:ascii="Palatino Linotype" w:eastAsia="Palatino Linotype" w:hAnsi="Palatino Linotype" w:cs="Palatino Linotype"/>
                <w:b/>
                <w:sz w:val="20"/>
                <w:szCs w:val="20"/>
                <w:lang w:val="it-IT"/>
              </w:rPr>
            </w:pPr>
            <w:r w:rsidRPr="00A94CE3">
              <w:rPr>
                <w:rFonts w:ascii="Palatino Linotype" w:eastAsia="Palatino Linotype" w:hAnsi="Palatino Linotype" w:cs="Palatino Linotype"/>
                <w:b/>
                <w:color w:val="231F20"/>
                <w:w w:val="90"/>
                <w:sz w:val="20"/>
                <w:szCs w:val="20"/>
                <w:lang w:val="it-IT"/>
              </w:rPr>
              <w:t>Përgatitja</w:t>
            </w:r>
            <w:r w:rsidRPr="00A94CE3">
              <w:rPr>
                <w:rFonts w:ascii="Palatino Linotype" w:eastAsia="Palatino Linotype" w:hAnsi="Palatino Linotype" w:cs="Palatino Linotype"/>
                <w:b/>
                <w:color w:val="231F20"/>
                <w:spacing w:val="2"/>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për</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të</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nxënët</w:t>
            </w:r>
          </w:p>
          <w:p w14:paraId="37AEEBC4" w14:textId="77777777" w:rsidR="00A94CE3" w:rsidRPr="00CB39A2"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CB39A2">
              <w:rPr>
                <w:rFonts w:ascii="Palatino Linotype" w:eastAsia="Palatino Linotype" w:hAnsi="Palatino Linotype" w:cs="Palatino Linotype"/>
                <w:i/>
                <w:color w:val="231F20"/>
                <w:spacing w:val="-1"/>
                <w:sz w:val="20"/>
                <w:szCs w:val="20"/>
                <w:lang w:val="it-IT"/>
              </w:rPr>
              <w:t>Veprimtari</w:t>
            </w:r>
            <w:r w:rsidRPr="00CB39A2">
              <w:rPr>
                <w:rFonts w:ascii="Palatino Linotype" w:eastAsia="Palatino Linotype" w:hAnsi="Palatino Linotype" w:cs="Palatino Linotype"/>
                <w:i/>
                <w:color w:val="231F20"/>
                <w:spacing w:val="-12"/>
                <w:sz w:val="20"/>
                <w:szCs w:val="20"/>
                <w:lang w:val="it-IT"/>
              </w:rPr>
              <w:t xml:space="preserve"> </w:t>
            </w:r>
            <w:r w:rsidRPr="00CB39A2">
              <w:rPr>
                <w:rFonts w:ascii="Palatino Linotype" w:eastAsia="Palatino Linotype" w:hAnsi="Palatino Linotype" w:cs="Palatino Linotype"/>
                <w:i/>
                <w:color w:val="231F20"/>
                <w:spacing w:val="-1"/>
                <w:sz w:val="20"/>
                <w:szCs w:val="20"/>
                <w:lang w:val="it-IT"/>
              </w:rPr>
              <w:t>e</w:t>
            </w:r>
            <w:r w:rsidRPr="00CB39A2">
              <w:rPr>
                <w:rFonts w:ascii="Palatino Linotype" w:eastAsia="Palatino Linotype" w:hAnsi="Palatino Linotype" w:cs="Palatino Linotype"/>
                <w:i/>
                <w:color w:val="231F20"/>
                <w:spacing w:val="-12"/>
                <w:sz w:val="20"/>
                <w:szCs w:val="20"/>
                <w:lang w:val="it-IT"/>
              </w:rPr>
              <w:t xml:space="preserve"> </w:t>
            </w:r>
            <w:r w:rsidRPr="00CB39A2">
              <w:rPr>
                <w:rFonts w:ascii="Palatino Linotype" w:eastAsia="Palatino Linotype" w:hAnsi="Palatino Linotype" w:cs="Palatino Linotype"/>
                <w:i/>
                <w:color w:val="231F20"/>
                <w:spacing w:val="-1"/>
                <w:sz w:val="20"/>
                <w:szCs w:val="20"/>
                <w:lang w:val="it-IT"/>
              </w:rPr>
              <w:t>drejtuar</w:t>
            </w:r>
          </w:p>
          <w:p w14:paraId="4C9791E6" w14:textId="77777777" w:rsidR="00A94CE3" w:rsidRPr="00CB39A2"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CB39A2">
              <w:rPr>
                <w:rFonts w:ascii="Palatino Linotype" w:eastAsia="Palatino Linotype" w:hAnsi="Palatino Linotype" w:cs="Palatino Linotype"/>
                <w:color w:val="231F20"/>
                <w:w w:val="90"/>
                <w:sz w:val="20"/>
                <w:szCs w:val="20"/>
                <w:lang w:val="it-IT"/>
              </w:rPr>
              <w:t>Udhëzohen nxënësit të koncentrohen në detyrat e paraqitura në ekran, faqe 25, ku kërkohet që me anë</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5"/>
                <w:sz w:val="20"/>
                <w:szCs w:val="20"/>
                <w:lang w:val="it-IT"/>
              </w:rPr>
              <w:t>të</w:t>
            </w:r>
            <w:r w:rsidRPr="00CB39A2">
              <w:rPr>
                <w:rFonts w:ascii="Palatino Linotype" w:eastAsia="Palatino Linotype" w:hAnsi="Palatino Linotype" w:cs="Palatino Linotype"/>
                <w:color w:val="231F20"/>
                <w:spacing w:val="-6"/>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kombinimit</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të</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shifrave</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1,</w:t>
            </w:r>
            <w:r w:rsidRPr="00CB39A2">
              <w:rPr>
                <w:rFonts w:ascii="Palatino Linotype" w:eastAsia="Palatino Linotype" w:hAnsi="Palatino Linotype" w:cs="Palatino Linotype"/>
                <w:color w:val="231F20"/>
                <w:spacing w:val="-6"/>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2,</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3,</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4,</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5,</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6</w:t>
            </w:r>
            <w:r w:rsidRPr="00CB39A2">
              <w:rPr>
                <w:rFonts w:ascii="Palatino Linotype" w:eastAsia="Palatino Linotype" w:hAnsi="Palatino Linotype" w:cs="Palatino Linotype"/>
                <w:color w:val="231F20"/>
                <w:spacing w:val="-6"/>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të</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formojnë</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numra</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të</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tillë</w:t>
            </w:r>
            <w:r w:rsidRPr="00CB39A2">
              <w:rPr>
                <w:rFonts w:ascii="Palatino Linotype" w:eastAsia="Palatino Linotype" w:hAnsi="Palatino Linotype" w:cs="Palatino Linotype"/>
                <w:color w:val="231F20"/>
                <w:spacing w:val="-6"/>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treshifrorë</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që</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korrespondojnë</w:t>
            </w:r>
            <w:r w:rsidRPr="00CB39A2">
              <w:rPr>
                <w:rFonts w:ascii="Palatino Linotype" w:eastAsia="Palatino Linotype" w:hAnsi="Palatino Linotype" w:cs="Palatino Linotype"/>
                <w:color w:val="231F20"/>
                <w:spacing w:val="-5"/>
                <w:w w:val="95"/>
                <w:sz w:val="20"/>
                <w:szCs w:val="20"/>
                <w:lang w:val="it-IT"/>
              </w:rPr>
              <w:t xml:space="preserve"> </w:t>
            </w:r>
            <w:r w:rsidRPr="00CB39A2">
              <w:rPr>
                <w:rFonts w:ascii="Palatino Linotype" w:eastAsia="Palatino Linotype" w:hAnsi="Palatino Linotype" w:cs="Palatino Linotype"/>
                <w:color w:val="231F20"/>
                <w:w w:val="95"/>
                <w:sz w:val="20"/>
                <w:szCs w:val="20"/>
                <w:lang w:val="it-IT"/>
              </w:rPr>
              <w:t>me</w:t>
            </w:r>
            <w:r w:rsidRPr="00CB39A2">
              <w:rPr>
                <w:rFonts w:ascii="Palatino Linotype" w:eastAsia="Palatino Linotype" w:hAnsi="Palatino Linotype" w:cs="Palatino Linotype"/>
                <w:color w:val="231F20"/>
                <w:spacing w:val="-50"/>
                <w:w w:val="95"/>
                <w:sz w:val="20"/>
                <w:szCs w:val="20"/>
                <w:lang w:val="it-IT"/>
              </w:rPr>
              <w:t xml:space="preserve"> </w:t>
            </w:r>
            <w:r w:rsidRPr="00CB39A2">
              <w:rPr>
                <w:rFonts w:ascii="Palatino Linotype" w:eastAsia="Palatino Linotype" w:hAnsi="Palatino Linotype" w:cs="Palatino Linotype"/>
                <w:color w:val="231F20"/>
                <w:sz w:val="20"/>
                <w:szCs w:val="20"/>
                <w:lang w:val="it-IT"/>
              </w:rPr>
              <w:t>shumat</w:t>
            </w:r>
            <w:r w:rsidRPr="00CB39A2">
              <w:rPr>
                <w:rFonts w:ascii="Palatino Linotype" w:eastAsia="Palatino Linotype" w:hAnsi="Palatino Linotype" w:cs="Palatino Linotype"/>
                <w:color w:val="231F20"/>
                <w:spacing w:val="-8"/>
                <w:sz w:val="20"/>
                <w:szCs w:val="20"/>
                <w:lang w:val="it-IT"/>
              </w:rPr>
              <w:t xml:space="preserve"> </w:t>
            </w:r>
            <w:r w:rsidRPr="00CB39A2">
              <w:rPr>
                <w:rFonts w:ascii="Palatino Linotype" w:eastAsia="Palatino Linotype" w:hAnsi="Palatino Linotype" w:cs="Palatino Linotype"/>
                <w:color w:val="231F20"/>
                <w:sz w:val="20"/>
                <w:szCs w:val="20"/>
                <w:lang w:val="it-IT"/>
              </w:rPr>
              <w:t>si</w:t>
            </w:r>
            <w:r w:rsidRPr="00CB39A2">
              <w:rPr>
                <w:rFonts w:ascii="Palatino Linotype" w:eastAsia="Palatino Linotype" w:hAnsi="Palatino Linotype" w:cs="Palatino Linotype"/>
                <w:color w:val="231F20"/>
                <w:spacing w:val="-7"/>
                <w:sz w:val="20"/>
                <w:szCs w:val="20"/>
                <w:lang w:val="it-IT"/>
              </w:rPr>
              <w:t xml:space="preserve"> </w:t>
            </w:r>
            <w:r w:rsidRPr="00CB39A2">
              <w:rPr>
                <w:rFonts w:ascii="Palatino Linotype" w:eastAsia="Palatino Linotype" w:hAnsi="Palatino Linotype" w:cs="Palatino Linotype"/>
                <w:color w:val="231F20"/>
                <w:sz w:val="20"/>
                <w:szCs w:val="20"/>
                <w:lang w:val="it-IT"/>
              </w:rPr>
              <w:t>në</w:t>
            </w:r>
            <w:r w:rsidRPr="00CB39A2">
              <w:rPr>
                <w:rFonts w:ascii="Palatino Linotype" w:eastAsia="Palatino Linotype" w:hAnsi="Palatino Linotype" w:cs="Palatino Linotype"/>
                <w:color w:val="231F20"/>
                <w:spacing w:val="-7"/>
                <w:sz w:val="20"/>
                <w:szCs w:val="20"/>
                <w:lang w:val="it-IT"/>
              </w:rPr>
              <w:t xml:space="preserve"> </w:t>
            </w:r>
            <w:r w:rsidRPr="00CB39A2">
              <w:rPr>
                <w:rFonts w:ascii="Palatino Linotype" w:eastAsia="Palatino Linotype" w:hAnsi="Palatino Linotype" w:cs="Palatino Linotype"/>
                <w:color w:val="231F20"/>
                <w:sz w:val="20"/>
                <w:szCs w:val="20"/>
                <w:lang w:val="it-IT"/>
              </w:rPr>
              <w:t>libër.</w:t>
            </w:r>
          </w:p>
          <w:p w14:paraId="6DC4FA45" w14:textId="77777777" w:rsidR="00A94CE3" w:rsidRPr="00CB39A2" w:rsidRDefault="00A94CE3" w:rsidP="00D57B01">
            <w:pPr>
              <w:widowControl w:val="0"/>
              <w:autoSpaceDE w:val="0"/>
              <w:autoSpaceDN w:val="0"/>
              <w:spacing w:after="0" w:line="213" w:lineRule="auto"/>
              <w:ind w:right="874"/>
              <w:jc w:val="both"/>
              <w:rPr>
                <w:rFonts w:ascii="Palatino Linotype" w:eastAsia="Palatino Linotype" w:hAnsi="Palatino Linotype" w:cs="Palatino Linotype"/>
                <w:sz w:val="20"/>
                <w:szCs w:val="20"/>
                <w:lang w:val="it-IT"/>
              </w:rPr>
            </w:pPr>
            <w:r w:rsidRPr="00CB39A2">
              <w:rPr>
                <w:rFonts w:ascii="Palatino Linotype" w:eastAsia="Palatino Linotype" w:hAnsi="Palatino Linotype" w:cs="Palatino Linotype"/>
                <w:color w:val="231F20"/>
                <w:spacing w:val="-1"/>
                <w:w w:val="90"/>
                <w:sz w:val="20"/>
                <w:szCs w:val="20"/>
                <w:lang w:val="it-IT"/>
              </w:rPr>
              <w:t>Rasti</w:t>
            </w:r>
            <w:r w:rsidRPr="00CB39A2">
              <w:rPr>
                <w:rFonts w:ascii="Palatino Linotype" w:eastAsia="Palatino Linotype" w:hAnsi="Palatino Linotype" w:cs="Palatino Linotype"/>
                <w:color w:val="231F20"/>
                <w:spacing w:val="-9"/>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parë</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dhe</w:t>
            </w:r>
            <w:r w:rsidRPr="00CB39A2">
              <w:rPr>
                <w:rFonts w:ascii="Palatino Linotype" w:eastAsia="Palatino Linotype" w:hAnsi="Palatino Linotype" w:cs="Palatino Linotype"/>
                <w:color w:val="231F20"/>
                <w:spacing w:val="-9"/>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i</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fundit</w:t>
            </w:r>
            <w:r w:rsidRPr="00CB39A2">
              <w:rPr>
                <w:rFonts w:ascii="Palatino Linotype" w:eastAsia="Palatino Linotype" w:hAnsi="Palatino Linotype" w:cs="Palatino Linotype"/>
                <w:color w:val="231F20"/>
                <w:spacing w:val="-9"/>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janë</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me</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zgjidhje</w:t>
            </w:r>
            <w:r w:rsidRPr="00CB39A2">
              <w:rPr>
                <w:rFonts w:ascii="Palatino Linotype" w:eastAsia="Palatino Linotype" w:hAnsi="Palatino Linotype" w:cs="Palatino Linotype"/>
                <w:color w:val="231F20"/>
                <w:spacing w:val="-9"/>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nga</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libri,</w:t>
            </w:r>
            <w:r w:rsidRPr="00CB39A2">
              <w:rPr>
                <w:rFonts w:ascii="Palatino Linotype" w:eastAsia="Palatino Linotype" w:hAnsi="Palatino Linotype" w:cs="Palatino Linotype"/>
                <w:color w:val="231F20"/>
                <w:spacing w:val="-9"/>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ndërsa</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detyrat</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e</w:t>
            </w:r>
            <w:r w:rsidRPr="00CB39A2">
              <w:rPr>
                <w:rFonts w:ascii="Palatino Linotype" w:eastAsia="Palatino Linotype" w:hAnsi="Palatino Linotype" w:cs="Palatino Linotype"/>
                <w:color w:val="231F20"/>
                <w:spacing w:val="-9"/>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tjera</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duhet</w:t>
            </w:r>
            <w:r w:rsidRPr="00CB39A2">
              <w:rPr>
                <w:rFonts w:ascii="Palatino Linotype" w:eastAsia="Palatino Linotype" w:hAnsi="Palatino Linotype" w:cs="Palatino Linotype"/>
                <w:color w:val="231F20"/>
                <w:spacing w:val="-9"/>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të</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zgjidhen</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nga</w:t>
            </w:r>
            <w:r w:rsidRPr="00CB39A2">
              <w:rPr>
                <w:rFonts w:ascii="Palatino Linotype" w:eastAsia="Palatino Linotype" w:hAnsi="Palatino Linotype" w:cs="Palatino Linotype"/>
                <w:color w:val="231F20"/>
                <w:spacing w:val="-9"/>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nxënësit</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në</w:t>
            </w:r>
            <w:r w:rsidRPr="00CB39A2">
              <w:rPr>
                <w:rFonts w:ascii="Palatino Linotype" w:eastAsia="Palatino Linotype" w:hAnsi="Palatino Linotype" w:cs="Palatino Linotype"/>
                <w:color w:val="231F20"/>
                <w:spacing w:val="-4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tabelë, me sqarimet e nevojshme. Nëse e marrim shumën e parë 876, atëherë, varet se çfarë mbledhori</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po marrim të parin. P.sh., nëse marrim mbledhorin e parë 351, atëherë mbledhori i dytë duhet të jetë</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525,</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gjë</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që</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do</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të</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ishte</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gabim</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sepse</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ne po</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tentojmë</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të</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gjejmë</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mbledhorë</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ku</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shifrat</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e</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tyre nuk</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përsëriten.</w:t>
            </w:r>
          </w:p>
          <w:p w14:paraId="38C2217A" w14:textId="77777777" w:rsidR="00A94CE3" w:rsidRPr="00CB39A2" w:rsidRDefault="00A94CE3" w:rsidP="00D57B01">
            <w:pPr>
              <w:spacing w:after="0" w:line="240" w:lineRule="auto"/>
              <w:rPr>
                <w:rFonts w:ascii="Times New Roman" w:eastAsia="MS Mincho" w:hAnsi="Times New Roman" w:cs="Times New Roman"/>
                <w:sz w:val="20"/>
                <w:szCs w:val="20"/>
                <w:lang w:val="sq-AL"/>
              </w:rPr>
            </w:pPr>
          </w:p>
          <w:p w14:paraId="0A8B1B44" w14:textId="77777777" w:rsidR="00A94CE3" w:rsidRPr="00A94CE3" w:rsidRDefault="00A94CE3" w:rsidP="00D57B01">
            <w:pPr>
              <w:spacing w:after="0" w:line="240" w:lineRule="auto"/>
              <w:rPr>
                <w:rFonts w:ascii="Times New Roman" w:eastAsia="MS Mincho" w:hAnsi="Times New Roman" w:cs="Times New Roman"/>
                <w:i/>
                <w:sz w:val="20"/>
                <w:szCs w:val="20"/>
                <w:lang w:val="sq-AL"/>
              </w:rPr>
            </w:pPr>
            <w:r w:rsidRPr="00A94CE3">
              <w:rPr>
                <w:rFonts w:ascii="Times New Roman" w:eastAsia="MS Mincho" w:hAnsi="Times New Roman" w:cs="Times New Roman"/>
                <w:b/>
                <w:sz w:val="20"/>
                <w:szCs w:val="20"/>
                <w:lang w:val="sq-AL"/>
              </w:rPr>
              <w:t>Ndërtimi i njohurive: Përpunimi i përmbajtjes -</w:t>
            </w:r>
            <w:r w:rsidRPr="00A94CE3">
              <w:rPr>
                <w:rFonts w:ascii="Times New Roman" w:eastAsia="MS Mincho" w:hAnsi="Times New Roman" w:cs="Times New Roman"/>
                <w:i/>
                <w:sz w:val="20"/>
                <w:szCs w:val="20"/>
                <w:lang w:val="sq-AL"/>
              </w:rPr>
              <w:t>Shqyrtim i përbashkët</w:t>
            </w:r>
          </w:p>
          <w:p w14:paraId="15A1C04B" w14:textId="77777777" w:rsidR="00A94CE3" w:rsidRPr="00A94CE3" w:rsidRDefault="00A94CE3" w:rsidP="00D57B01">
            <w:pPr>
              <w:spacing w:after="0" w:line="240" w:lineRule="auto"/>
              <w:rPr>
                <w:rFonts w:ascii="Times New Roman" w:eastAsia="MS Mincho" w:hAnsi="Times New Roman" w:cs="Times New Roman"/>
                <w:i/>
                <w:sz w:val="20"/>
                <w:szCs w:val="20"/>
                <w:lang w:val="sq-AL"/>
              </w:rPr>
            </w:pPr>
            <w:r w:rsidRPr="00A94CE3">
              <w:rPr>
                <w:rFonts w:ascii="Palatino Linotype" w:eastAsia="Palatino Linotype" w:hAnsi="Palatino Linotype" w:cs="Palatino Linotype"/>
                <w:color w:val="231F20"/>
                <w:spacing w:val="-2"/>
                <w:w w:val="95"/>
                <w:sz w:val="20"/>
                <w:szCs w:val="20"/>
                <w:lang w:val="sq-AL"/>
              </w:rPr>
              <w:t>Kalohet</w:t>
            </w:r>
            <w:r w:rsidRPr="00A94CE3">
              <w:rPr>
                <w:rFonts w:ascii="Palatino Linotype" w:eastAsia="Palatino Linotype" w:hAnsi="Palatino Linotype" w:cs="Palatino Linotype"/>
                <w:color w:val="231F20"/>
                <w:spacing w:val="-6"/>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te</w:t>
            </w:r>
            <w:r w:rsidRPr="00A94CE3">
              <w:rPr>
                <w:rFonts w:ascii="Palatino Linotype" w:eastAsia="Palatino Linotype" w:hAnsi="Palatino Linotype" w:cs="Palatino Linotype"/>
                <w:color w:val="231F20"/>
                <w:spacing w:val="-6"/>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detyra</w:t>
            </w:r>
            <w:r w:rsidRPr="00A94CE3">
              <w:rPr>
                <w:rFonts w:ascii="Palatino Linotype" w:eastAsia="Palatino Linotype" w:hAnsi="Palatino Linotype" w:cs="Palatino Linotype"/>
                <w:color w:val="231F20"/>
                <w:spacing w:val="-6"/>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e</w:t>
            </w:r>
            <w:r w:rsidRPr="00A94CE3">
              <w:rPr>
                <w:rFonts w:ascii="Palatino Linotype" w:eastAsia="Palatino Linotype" w:hAnsi="Palatino Linotype" w:cs="Palatino Linotype"/>
                <w:color w:val="231F20"/>
                <w:spacing w:val="-6"/>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dytë</w:t>
            </w:r>
            <w:r w:rsidRPr="00A94CE3">
              <w:rPr>
                <w:rFonts w:ascii="Palatino Linotype" w:eastAsia="Palatino Linotype" w:hAnsi="Palatino Linotype" w:cs="Palatino Linotype"/>
                <w:color w:val="231F20"/>
                <w:spacing w:val="-5"/>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e</w:t>
            </w:r>
            <w:r w:rsidRPr="00A94CE3">
              <w:rPr>
                <w:rFonts w:ascii="Palatino Linotype" w:eastAsia="Palatino Linotype" w:hAnsi="Palatino Linotype" w:cs="Palatino Linotype"/>
                <w:color w:val="231F20"/>
                <w:spacing w:val="-6"/>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cila</w:t>
            </w:r>
            <w:r w:rsidRPr="00A94CE3">
              <w:rPr>
                <w:rFonts w:ascii="Palatino Linotype" w:eastAsia="Palatino Linotype" w:hAnsi="Palatino Linotype" w:cs="Palatino Linotype"/>
                <w:color w:val="231F20"/>
                <w:spacing w:val="-6"/>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është</w:t>
            </w:r>
            <w:r w:rsidRPr="00A94CE3">
              <w:rPr>
                <w:rFonts w:ascii="Palatino Linotype" w:eastAsia="Palatino Linotype" w:hAnsi="Palatino Linotype" w:cs="Palatino Linotype"/>
                <w:color w:val="231F20"/>
                <w:spacing w:val="-6"/>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e</w:t>
            </w:r>
            <w:r w:rsidRPr="00A94CE3">
              <w:rPr>
                <w:rFonts w:ascii="Palatino Linotype" w:eastAsia="Palatino Linotype" w:hAnsi="Palatino Linotype" w:cs="Palatino Linotype"/>
                <w:color w:val="231F20"/>
                <w:spacing w:val="-5"/>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ngjashme</w:t>
            </w:r>
            <w:r w:rsidRPr="00A94CE3">
              <w:rPr>
                <w:rFonts w:ascii="Palatino Linotype" w:eastAsia="Palatino Linotype" w:hAnsi="Palatino Linotype" w:cs="Palatino Linotype"/>
                <w:color w:val="231F20"/>
                <w:spacing w:val="-50"/>
                <w:w w:val="95"/>
                <w:sz w:val="20"/>
                <w:szCs w:val="20"/>
                <w:lang w:val="sq-AL"/>
              </w:rPr>
              <w:t xml:space="preserve"> </w:t>
            </w:r>
            <w:r w:rsidRPr="00A94CE3">
              <w:rPr>
                <w:rFonts w:ascii="Palatino Linotype" w:eastAsia="Palatino Linotype" w:hAnsi="Palatino Linotype" w:cs="Palatino Linotype"/>
                <w:color w:val="231F20"/>
                <w:w w:val="90"/>
                <w:sz w:val="20"/>
                <w:szCs w:val="20"/>
                <w:lang w:val="sq-AL"/>
              </w:rPr>
              <w:t>me detyrën paraprake përveç se këtu përfshihen</w:t>
            </w:r>
            <w:r w:rsidRPr="00A94CE3">
              <w:rPr>
                <w:rFonts w:ascii="Palatino Linotype" w:eastAsia="Palatino Linotype" w:hAnsi="Palatino Linotype" w:cs="Palatino Linotype"/>
                <w:color w:val="231F20"/>
                <w:spacing w:val="-4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numrat</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1,</w:t>
            </w:r>
            <w:r w:rsidRPr="00A94CE3">
              <w:rPr>
                <w:rFonts w:ascii="Palatino Linotype" w:eastAsia="Palatino Linotype" w:hAnsi="Palatino Linotype" w:cs="Palatino Linotype"/>
                <w:color w:val="231F20"/>
                <w:spacing w:val="-4"/>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2,</w:t>
            </w:r>
            <w:r w:rsidRPr="00A94CE3">
              <w:rPr>
                <w:rFonts w:ascii="Palatino Linotype" w:eastAsia="Palatino Linotype" w:hAnsi="Palatino Linotype" w:cs="Palatino Linotype"/>
                <w:color w:val="231F20"/>
                <w:spacing w:val="-4"/>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4,</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5,</w:t>
            </w:r>
            <w:r w:rsidRPr="00A94CE3">
              <w:rPr>
                <w:rFonts w:ascii="Palatino Linotype" w:eastAsia="Palatino Linotype" w:hAnsi="Palatino Linotype" w:cs="Palatino Linotype"/>
                <w:color w:val="231F20"/>
                <w:spacing w:val="-4"/>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7,</w:t>
            </w:r>
            <w:r w:rsidRPr="00A94CE3">
              <w:rPr>
                <w:rFonts w:ascii="Palatino Linotype" w:eastAsia="Palatino Linotype" w:hAnsi="Palatino Linotype" w:cs="Palatino Linotype"/>
                <w:color w:val="231F20"/>
                <w:spacing w:val="-4"/>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8.</w:t>
            </w:r>
          </w:p>
          <w:p w14:paraId="795AC6BF" w14:textId="77777777" w:rsidR="00A94CE3" w:rsidRPr="00A94CE3" w:rsidRDefault="00A94CE3" w:rsidP="00D57B01">
            <w:pPr>
              <w:widowControl w:val="0"/>
              <w:autoSpaceDE w:val="0"/>
              <w:autoSpaceDN w:val="0"/>
              <w:spacing w:after="0" w:line="213" w:lineRule="auto"/>
              <w:ind w:right="679"/>
              <w:jc w:val="both"/>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spacing w:val="-3"/>
                <w:w w:val="90"/>
                <w:sz w:val="20"/>
                <w:szCs w:val="20"/>
                <w:lang w:val="sq-AL"/>
              </w:rPr>
              <w:t>Kërkohet</w:t>
            </w:r>
            <w:r w:rsidRPr="00A94CE3">
              <w:rPr>
                <w:rFonts w:ascii="Palatino Linotype" w:eastAsia="Palatino Linotype" w:hAnsi="Palatino Linotype" w:cs="Palatino Linotype"/>
                <w:color w:val="231F20"/>
                <w:spacing w:val="-12"/>
                <w:w w:val="90"/>
                <w:sz w:val="20"/>
                <w:szCs w:val="20"/>
                <w:lang w:val="sq-AL"/>
              </w:rPr>
              <w:t xml:space="preserve"> </w:t>
            </w:r>
            <w:r w:rsidRPr="00A94CE3">
              <w:rPr>
                <w:rFonts w:ascii="Palatino Linotype" w:eastAsia="Palatino Linotype" w:hAnsi="Palatino Linotype" w:cs="Palatino Linotype"/>
                <w:color w:val="231F20"/>
                <w:spacing w:val="-3"/>
                <w:w w:val="90"/>
                <w:sz w:val="20"/>
                <w:szCs w:val="20"/>
                <w:lang w:val="sq-AL"/>
              </w:rPr>
              <w:t>nga</w:t>
            </w:r>
            <w:r w:rsidRPr="00A94CE3">
              <w:rPr>
                <w:rFonts w:ascii="Palatino Linotype" w:eastAsia="Palatino Linotype" w:hAnsi="Palatino Linotype" w:cs="Palatino Linotype"/>
                <w:color w:val="231F20"/>
                <w:spacing w:val="-11"/>
                <w:w w:val="90"/>
                <w:sz w:val="20"/>
                <w:szCs w:val="20"/>
                <w:lang w:val="sq-AL"/>
              </w:rPr>
              <w:t xml:space="preserve"> </w:t>
            </w:r>
            <w:r w:rsidRPr="00A94CE3">
              <w:rPr>
                <w:rFonts w:ascii="Palatino Linotype" w:eastAsia="Palatino Linotype" w:hAnsi="Palatino Linotype" w:cs="Palatino Linotype"/>
                <w:color w:val="231F20"/>
                <w:spacing w:val="-3"/>
                <w:w w:val="90"/>
                <w:sz w:val="20"/>
                <w:szCs w:val="20"/>
                <w:lang w:val="sq-AL"/>
              </w:rPr>
              <w:t>nxënësit</w:t>
            </w:r>
            <w:r w:rsidRPr="00A94CE3">
              <w:rPr>
                <w:rFonts w:ascii="Palatino Linotype" w:eastAsia="Palatino Linotype" w:hAnsi="Palatino Linotype" w:cs="Palatino Linotype"/>
                <w:color w:val="231F20"/>
                <w:spacing w:val="-12"/>
                <w:w w:val="90"/>
                <w:sz w:val="20"/>
                <w:szCs w:val="20"/>
                <w:lang w:val="sq-AL"/>
              </w:rPr>
              <w:t xml:space="preserve"> </w:t>
            </w:r>
            <w:r w:rsidRPr="00A94CE3">
              <w:rPr>
                <w:rFonts w:ascii="Palatino Linotype" w:eastAsia="Palatino Linotype" w:hAnsi="Palatino Linotype" w:cs="Palatino Linotype"/>
                <w:color w:val="231F20"/>
                <w:spacing w:val="-3"/>
                <w:w w:val="90"/>
                <w:sz w:val="20"/>
                <w:szCs w:val="20"/>
                <w:lang w:val="sq-AL"/>
              </w:rPr>
              <w:t>të</w:t>
            </w:r>
            <w:r w:rsidRPr="00A94CE3">
              <w:rPr>
                <w:rFonts w:ascii="Palatino Linotype" w:eastAsia="Palatino Linotype" w:hAnsi="Palatino Linotype" w:cs="Palatino Linotype"/>
                <w:color w:val="231F20"/>
                <w:spacing w:val="-11"/>
                <w:w w:val="90"/>
                <w:sz w:val="20"/>
                <w:szCs w:val="20"/>
                <w:lang w:val="sq-AL"/>
              </w:rPr>
              <w:t xml:space="preserve"> </w:t>
            </w:r>
            <w:r w:rsidRPr="00A94CE3">
              <w:rPr>
                <w:rFonts w:ascii="Palatino Linotype" w:eastAsia="Palatino Linotype" w:hAnsi="Palatino Linotype" w:cs="Palatino Linotype"/>
                <w:color w:val="231F20"/>
                <w:spacing w:val="-2"/>
                <w:w w:val="90"/>
                <w:sz w:val="20"/>
                <w:szCs w:val="20"/>
                <w:lang w:val="sq-AL"/>
              </w:rPr>
              <w:t>provojnë</w:t>
            </w:r>
            <w:r w:rsidRPr="00A94CE3">
              <w:rPr>
                <w:rFonts w:ascii="Palatino Linotype" w:eastAsia="Palatino Linotype" w:hAnsi="Palatino Linotype" w:cs="Palatino Linotype"/>
                <w:color w:val="231F20"/>
                <w:spacing w:val="-11"/>
                <w:w w:val="90"/>
                <w:sz w:val="20"/>
                <w:szCs w:val="20"/>
                <w:lang w:val="sq-AL"/>
              </w:rPr>
              <w:t xml:space="preserve"> </w:t>
            </w:r>
            <w:r w:rsidRPr="00A94CE3">
              <w:rPr>
                <w:rFonts w:ascii="Palatino Linotype" w:eastAsia="Palatino Linotype" w:hAnsi="Palatino Linotype" w:cs="Palatino Linotype"/>
                <w:color w:val="231F20"/>
                <w:spacing w:val="-2"/>
                <w:w w:val="90"/>
                <w:sz w:val="20"/>
                <w:szCs w:val="20"/>
                <w:lang w:val="sq-AL"/>
              </w:rPr>
              <w:t>zgjidhjet</w:t>
            </w:r>
            <w:r w:rsidRPr="00A94CE3">
              <w:rPr>
                <w:rFonts w:ascii="Palatino Linotype" w:eastAsia="Palatino Linotype" w:hAnsi="Palatino Linotype" w:cs="Palatino Linotype"/>
                <w:color w:val="231F20"/>
                <w:spacing w:val="-12"/>
                <w:w w:val="90"/>
                <w:sz w:val="20"/>
                <w:szCs w:val="20"/>
                <w:lang w:val="sq-AL"/>
              </w:rPr>
              <w:t xml:space="preserve"> </w:t>
            </w:r>
            <w:r w:rsidRPr="00A94CE3">
              <w:rPr>
                <w:rFonts w:ascii="Palatino Linotype" w:eastAsia="Palatino Linotype" w:hAnsi="Palatino Linotype" w:cs="Palatino Linotype"/>
                <w:color w:val="231F20"/>
                <w:spacing w:val="-2"/>
                <w:w w:val="90"/>
                <w:sz w:val="20"/>
                <w:szCs w:val="20"/>
                <w:lang w:val="sq-AL"/>
              </w:rPr>
              <w:t>dhe</w:t>
            </w:r>
            <w:r w:rsidRPr="00A94CE3">
              <w:rPr>
                <w:rFonts w:ascii="Palatino Linotype" w:eastAsia="Palatino Linotype" w:hAnsi="Palatino Linotype" w:cs="Palatino Linotype"/>
                <w:color w:val="231F20"/>
                <w:spacing w:val="-11"/>
                <w:w w:val="90"/>
                <w:sz w:val="20"/>
                <w:szCs w:val="20"/>
                <w:lang w:val="sq-AL"/>
              </w:rPr>
              <w:t xml:space="preserve"> </w:t>
            </w:r>
            <w:r w:rsidRPr="00A94CE3">
              <w:rPr>
                <w:rFonts w:ascii="Palatino Linotype" w:eastAsia="Palatino Linotype" w:hAnsi="Palatino Linotype" w:cs="Palatino Linotype"/>
                <w:color w:val="231F20"/>
                <w:spacing w:val="-2"/>
                <w:w w:val="90"/>
                <w:sz w:val="20"/>
                <w:szCs w:val="20"/>
                <w:lang w:val="sq-AL"/>
              </w:rPr>
              <w:t>t'i</w:t>
            </w:r>
            <w:r w:rsidRPr="00A94CE3">
              <w:rPr>
                <w:rFonts w:ascii="Palatino Linotype" w:eastAsia="Palatino Linotype" w:hAnsi="Palatino Linotype" w:cs="Palatino Linotype"/>
                <w:color w:val="231F20"/>
                <w:spacing w:val="-4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paraqesin</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para</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klasës.Kalohet te detyra e tretë në të njëjtën faqe:</w:t>
            </w:r>
            <w:r w:rsidRPr="00A94CE3">
              <w:rPr>
                <w:rFonts w:ascii="Palatino Linotype" w:eastAsia="Palatino Linotype" w:hAnsi="Palatino Linotype" w:cs="Palatino Linotype"/>
                <w:color w:val="231F20"/>
                <w:spacing w:val="1"/>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Zgjidhim</w:t>
            </w:r>
            <w:r w:rsidRPr="00A94CE3">
              <w:rPr>
                <w:rFonts w:ascii="Palatino Linotype" w:eastAsia="Palatino Linotype" w:hAnsi="Palatino Linotype" w:cs="Palatino Linotype"/>
                <w:color w:val="231F20"/>
                <w:spacing w:val="1"/>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dy</w:t>
            </w:r>
            <w:r w:rsidRPr="00A94CE3">
              <w:rPr>
                <w:rFonts w:ascii="Palatino Linotype" w:eastAsia="Palatino Linotype" w:hAnsi="Palatino Linotype" w:cs="Palatino Linotype"/>
                <w:color w:val="231F20"/>
                <w:spacing w:val="1"/>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nga</w:t>
            </w:r>
            <w:r w:rsidRPr="00A94CE3">
              <w:rPr>
                <w:rFonts w:ascii="Palatino Linotype" w:eastAsia="Palatino Linotype" w:hAnsi="Palatino Linotype" w:cs="Palatino Linotype"/>
                <w:color w:val="231F20"/>
                <w:spacing w:val="2"/>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numrat:</w:t>
            </w:r>
            <w:r w:rsidRPr="00A94CE3">
              <w:rPr>
                <w:rFonts w:ascii="Palatino Linotype" w:eastAsia="Palatino Linotype" w:hAnsi="Palatino Linotype" w:cs="Palatino Linotype"/>
                <w:color w:val="231F20"/>
                <w:spacing w:val="1"/>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148,</w:t>
            </w:r>
            <w:r w:rsidRPr="00A94CE3">
              <w:rPr>
                <w:rFonts w:ascii="Palatino Linotype" w:eastAsia="Palatino Linotype" w:hAnsi="Palatino Linotype" w:cs="Palatino Linotype"/>
                <w:color w:val="231F20"/>
                <w:spacing w:val="2"/>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175,</w:t>
            </w:r>
            <w:r w:rsidRPr="00A94CE3">
              <w:rPr>
                <w:rFonts w:ascii="Palatino Linotype" w:eastAsia="Palatino Linotype" w:hAnsi="Palatino Linotype" w:cs="Palatino Linotype"/>
                <w:color w:val="231F20"/>
                <w:spacing w:val="1"/>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269,</w:t>
            </w:r>
            <w:r w:rsidRPr="00A94CE3">
              <w:rPr>
                <w:rFonts w:ascii="Palatino Linotype" w:eastAsia="Palatino Linotype" w:hAnsi="Palatino Linotype" w:cs="Palatino Linotype"/>
                <w:color w:val="231F20"/>
                <w:spacing w:val="2"/>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317,</w:t>
            </w:r>
            <w:r w:rsidRPr="00A94CE3">
              <w:rPr>
                <w:rFonts w:ascii="Palatino Linotype" w:eastAsia="Palatino Linotype" w:hAnsi="Palatino Linotype" w:cs="Palatino Linotype"/>
                <w:color w:val="231F20"/>
                <w:spacing w:val="1"/>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355,</w:t>
            </w:r>
            <w:r w:rsidRPr="00A94CE3">
              <w:rPr>
                <w:rFonts w:ascii="Palatino Linotype" w:eastAsia="Palatino Linotype" w:hAnsi="Palatino Linotype" w:cs="Palatino Linotype"/>
                <w:color w:val="231F20"/>
                <w:spacing w:val="-4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384,</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429</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dhe</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formojnë</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shumën</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e</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tyre.</w:t>
            </w:r>
          </w:p>
          <w:p w14:paraId="2A8794DC" w14:textId="77777777" w:rsidR="00A94CE3" w:rsidRPr="00A94CE3" w:rsidRDefault="00A94CE3" w:rsidP="00D57B01">
            <w:pPr>
              <w:widowControl w:val="0"/>
              <w:autoSpaceDE w:val="0"/>
              <w:autoSpaceDN w:val="0"/>
              <w:spacing w:after="0" w:line="255" w:lineRule="exact"/>
              <w:rPr>
                <w:rFonts w:ascii="Palatino Linotype" w:eastAsia="Palatino Linotype" w:hAnsi="Palatino Linotype" w:cs="Palatino Linotype"/>
                <w:sz w:val="20"/>
                <w:szCs w:val="20"/>
                <w:lang w:val="sq-AL"/>
              </w:rPr>
            </w:pPr>
            <w:r w:rsidRPr="00A94CE3">
              <w:rPr>
                <w:rFonts w:ascii="Palatino Linotype" w:eastAsia="Palatino Linotype" w:hAnsi="Palatino Linotype" w:cs="Palatino Linotype"/>
                <w:color w:val="231F20"/>
                <w:w w:val="90"/>
                <w:sz w:val="20"/>
                <w:szCs w:val="20"/>
                <w:lang w:val="sq-AL"/>
              </w:rPr>
              <w:t>-</w:t>
            </w:r>
            <w:r w:rsidRPr="00A94CE3">
              <w:rPr>
                <w:rFonts w:ascii="Palatino Linotype" w:eastAsia="Palatino Linotype" w:hAnsi="Palatino Linotype" w:cs="Palatino Linotype"/>
                <w:color w:val="231F20"/>
                <w:spacing w:val="33"/>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Cilët</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janë</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ata</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numra</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për</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të</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cilët:</w:t>
            </w:r>
          </w:p>
          <w:p w14:paraId="2E667EFC" w14:textId="77777777" w:rsidR="00A94CE3" w:rsidRPr="00CB39A2" w:rsidRDefault="00A94CE3" w:rsidP="00D57B01">
            <w:pPr>
              <w:widowControl w:val="0"/>
              <w:tabs>
                <w:tab w:val="left" w:pos="6810"/>
              </w:tabs>
              <w:autoSpaceDE w:val="0"/>
              <w:autoSpaceDN w:val="0"/>
              <w:spacing w:after="0" w:line="264" w:lineRule="exact"/>
              <w:rPr>
                <w:rFonts w:ascii="Palatino Linotype" w:eastAsia="Palatino Linotype" w:hAnsi="Palatino Linotype" w:cs="Palatino Linotype"/>
                <w:sz w:val="20"/>
                <w:szCs w:val="20"/>
                <w:lang w:val="it-IT"/>
              </w:rPr>
            </w:pPr>
            <w:r w:rsidRPr="00CB39A2">
              <w:rPr>
                <w:rFonts w:ascii="Palatino Linotype" w:eastAsia="Palatino Linotype" w:hAnsi="Palatino Linotype" w:cs="Palatino Linotype"/>
                <w:color w:val="231F20"/>
                <w:spacing w:val="-2"/>
                <w:w w:val="90"/>
                <w:sz w:val="20"/>
                <w:szCs w:val="20"/>
                <w:lang w:val="it-IT"/>
              </w:rPr>
              <w:t>1.shuma</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është</w:t>
            </w:r>
            <w:r w:rsidRPr="00CB39A2">
              <w:rPr>
                <w:rFonts w:ascii="Palatino Linotype" w:eastAsia="Palatino Linotype" w:hAnsi="Palatino Linotype" w:cs="Palatino Linotype"/>
                <w:color w:val="231F20"/>
                <w:spacing w:val="-6"/>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më</w:t>
            </w:r>
            <w:r w:rsidRPr="00CB39A2">
              <w:rPr>
                <w:rFonts w:ascii="Palatino Linotype" w:eastAsia="Palatino Linotype" w:hAnsi="Palatino Linotype" w:cs="Palatino Linotype"/>
                <w:color w:val="231F20"/>
                <w:spacing w:val="-6"/>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e</w:t>
            </w:r>
            <w:r w:rsidRPr="00CB39A2">
              <w:rPr>
                <w:rFonts w:ascii="Palatino Linotype" w:eastAsia="Palatino Linotype" w:hAnsi="Palatino Linotype" w:cs="Palatino Linotype"/>
                <w:color w:val="231F20"/>
                <w:spacing w:val="-6"/>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vogël</w:t>
            </w:r>
            <w:r w:rsidRPr="00CB39A2">
              <w:rPr>
                <w:rFonts w:ascii="Palatino Linotype" w:eastAsia="Palatino Linotype" w:hAnsi="Palatino Linotype" w:cs="Palatino Linotype"/>
                <w:color w:val="231F20"/>
                <w:spacing w:val="-6"/>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se</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500;</w:t>
            </w:r>
          </w:p>
          <w:p w14:paraId="2D2252D4" w14:textId="77777777" w:rsidR="00A94CE3" w:rsidRPr="00CB39A2" w:rsidRDefault="00A94CE3" w:rsidP="00D57B01">
            <w:pPr>
              <w:widowControl w:val="0"/>
              <w:tabs>
                <w:tab w:val="left" w:pos="6810"/>
              </w:tabs>
              <w:autoSpaceDE w:val="0"/>
              <w:autoSpaceDN w:val="0"/>
              <w:spacing w:after="0" w:line="264" w:lineRule="exact"/>
              <w:rPr>
                <w:rFonts w:ascii="Palatino Linotype" w:eastAsia="Palatino Linotype" w:hAnsi="Palatino Linotype" w:cs="Palatino Linotype"/>
                <w:sz w:val="20"/>
                <w:szCs w:val="20"/>
                <w:lang w:val="it-IT"/>
              </w:rPr>
            </w:pPr>
            <w:r w:rsidRPr="00CB39A2">
              <w:rPr>
                <w:rFonts w:ascii="Palatino Linotype" w:eastAsia="Palatino Linotype" w:hAnsi="Palatino Linotype" w:cs="Palatino Linotype"/>
                <w:color w:val="231F20"/>
                <w:spacing w:val="-1"/>
                <w:w w:val="90"/>
                <w:sz w:val="20"/>
                <w:szCs w:val="20"/>
                <w:lang w:val="it-IT"/>
              </w:rPr>
              <w:t>2.shuma</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është</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më</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e</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madhe</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se</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700;</w:t>
            </w:r>
          </w:p>
          <w:p w14:paraId="18D05B38" w14:textId="77777777" w:rsidR="00A94CE3" w:rsidRPr="00CB39A2" w:rsidRDefault="00A94CE3" w:rsidP="00D57B01">
            <w:pPr>
              <w:widowControl w:val="0"/>
              <w:tabs>
                <w:tab w:val="left" w:pos="6839"/>
              </w:tabs>
              <w:autoSpaceDE w:val="0"/>
              <w:autoSpaceDN w:val="0"/>
              <w:spacing w:before="8" w:after="0" w:line="213" w:lineRule="auto"/>
              <w:ind w:right="680"/>
              <w:rPr>
                <w:rFonts w:ascii="Palatino Linotype" w:eastAsia="Palatino Linotype" w:hAnsi="Palatino Linotype" w:cs="Palatino Linotype"/>
                <w:sz w:val="20"/>
                <w:szCs w:val="20"/>
                <w:lang w:val="it-IT"/>
              </w:rPr>
            </w:pPr>
            <w:r w:rsidRPr="00CB39A2">
              <w:rPr>
                <w:rFonts w:ascii="Palatino Linotype" w:eastAsia="Palatino Linotype" w:hAnsi="Palatino Linotype" w:cs="Palatino Linotype"/>
                <w:color w:val="231F20"/>
                <w:spacing w:val="-2"/>
                <w:w w:val="90"/>
                <w:sz w:val="20"/>
                <w:szCs w:val="20"/>
                <w:lang w:val="it-IT"/>
              </w:rPr>
              <w:t>3.shuma</w:t>
            </w:r>
            <w:r w:rsidRPr="00CB39A2">
              <w:rPr>
                <w:rFonts w:ascii="Palatino Linotype" w:eastAsia="Palatino Linotype" w:hAnsi="Palatino Linotype" w:cs="Palatino Linotype"/>
                <w:color w:val="231F20"/>
                <w:spacing w:val="-11"/>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është</w:t>
            </w:r>
            <w:r w:rsidRPr="00CB39A2">
              <w:rPr>
                <w:rFonts w:ascii="Palatino Linotype" w:eastAsia="Palatino Linotype" w:hAnsi="Palatino Linotype" w:cs="Palatino Linotype"/>
                <w:color w:val="231F20"/>
                <w:spacing w:val="-10"/>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një</w:t>
            </w:r>
            <w:r w:rsidRPr="00CB39A2">
              <w:rPr>
                <w:rFonts w:ascii="Palatino Linotype" w:eastAsia="Palatino Linotype" w:hAnsi="Palatino Linotype" w:cs="Palatino Linotype"/>
                <w:color w:val="231F20"/>
                <w:spacing w:val="-11"/>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numër</w:t>
            </w:r>
            <w:r w:rsidRPr="00CB39A2">
              <w:rPr>
                <w:rFonts w:ascii="Palatino Linotype" w:eastAsia="Palatino Linotype" w:hAnsi="Palatino Linotype" w:cs="Palatino Linotype"/>
                <w:color w:val="231F20"/>
                <w:spacing w:val="-10"/>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ndërmjet</w:t>
            </w:r>
            <w:r w:rsidRPr="00CB39A2">
              <w:rPr>
                <w:rFonts w:ascii="Palatino Linotype" w:eastAsia="Palatino Linotype" w:hAnsi="Palatino Linotype" w:cs="Palatino Linotype"/>
                <w:color w:val="231F20"/>
                <w:spacing w:val="-11"/>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numrave</w:t>
            </w:r>
            <w:r w:rsidRPr="00CB39A2">
              <w:rPr>
                <w:rFonts w:ascii="Palatino Linotype" w:eastAsia="Palatino Linotype" w:hAnsi="Palatino Linotype" w:cs="Palatino Linotype"/>
                <w:color w:val="231F20"/>
                <w:spacing w:val="-10"/>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600</w:t>
            </w:r>
            <w:r w:rsidRPr="00CB39A2">
              <w:rPr>
                <w:rFonts w:ascii="Palatino Linotype" w:eastAsia="Palatino Linotype" w:hAnsi="Palatino Linotype" w:cs="Palatino Linotype"/>
                <w:color w:val="231F20"/>
                <w:spacing w:val="-47"/>
                <w:w w:val="90"/>
                <w:sz w:val="20"/>
                <w:szCs w:val="20"/>
                <w:lang w:val="it-IT"/>
              </w:rPr>
              <w:t xml:space="preserve"> </w:t>
            </w:r>
            <w:r w:rsidRPr="00CB39A2">
              <w:rPr>
                <w:rFonts w:ascii="Palatino Linotype" w:eastAsia="Palatino Linotype" w:hAnsi="Palatino Linotype" w:cs="Palatino Linotype"/>
                <w:color w:val="231F20"/>
                <w:sz w:val="20"/>
                <w:szCs w:val="20"/>
                <w:lang w:val="it-IT"/>
              </w:rPr>
              <w:t>dhe</w:t>
            </w:r>
            <w:r w:rsidRPr="00CB39A2">
              <w:rPr>
                <w:rFonts w:ascii="Palatino Linotype" w:eastAsia="Palatino Linotype" w:hAnsi="Palatino Linotype" w:cs="Palatino Linotype"/>
                <w:color w:val="231F20"/>
                <w:spacing w:val="-11"/>
                <w:sz w:val="20"/>
                <w:szCs w:val="20"/>
                <w:lang w:val="it-IT"/>
              </w:rPr>
              <w:t xml:space="preserve"> </w:t>
            </w:r>
            <w:r w:rsidRPr="00CB39A2">
              <w:rPr>
                <w:rFonts w:ascii="Palatino Linotype" w:eastAsia="Palatino Linotype" w:hAnsi="Palatino Linotype" w:cs="Palatino Linotype"/>
                <w:color w:val="231F20"/>
                <w:sz w:val="20"/>
                <w:szCs w:val="20"/>
                <w:lang w:val="it-IT"/>
              </w:rPr>
              <w:t>700.</w:t>
            </w:r>
          </w:p>
          <w:p w14:paraId="0C4842C5" w14:textId="77777777" w:rsidR="00A94CE3" w:rsidRPr="00CB39A2" w:rsidRDefault="00A94CE3" w:rsidP="00D57B01">
            <w:pPr>
              <w:spacing w:after="0" w:line="240" w:lineRule="auto"/>
              <w:rPr>
                <w:rFonts w:ascii="Times New Roman" w:eastAsia="MS Mincho" w:hAnsi="Times New Roman" w:cs="Times New Roman"/>
                <w:i/>
                <w:sz w:val="20"/>
                <w:szCs w:val="20"/>
                <w:lang w:val="it-IT"/>
              </w:rPr>
            </w:pPr>
            <w:r w:rsidRPr="00CB39A2">
              <w:rPr>
                <w:rFonts w:ascii="Palatino Linotype" w:eastAsia="Palatino Linotype" w:hAnsi="Palatino Linotype" w:cs="Palatino Linotype"/>
                <w:color w:val="231F20"/>
                <w:spacing w:val="-2"/>
                <w:w w:val="90"/>
                <w:sz w:val="20"/>
                <w:szCs w:val="20"/>
                <w:lang w:val="it-IT"/>
              </w:rPr>
              <w:t xml:space="preserve">Të pavarur gjejnë zgjidhjet </w:t>
            </w:r>
            <w:r w:rsidRPr="00CB39A2">
              <w:rPr>
                <w:rFonts w:ascii="Palatino Linotype" w:eastAsia="Palatino Linotype" w:hAnsi="Palatino Linotype" w:cs="Palatino Linotype"/>
                <w:color w:val="231F20"/>
                <w:spacing w:val="-1"/>
                <w:w w:val="90"/>
                <w:sz w:val="20"/>
                <w:szCs w:val="20"/>
                <w:lang w:val="it-IT"/>
              </w:rPr>
              <w:t>dhe pastaj diskutohen</w:t>
            </w:r>
            <w:r w:rsidRPr="00CB39A2">
              <w:rPr>
                <w:rFonts w:ascii="Palatino Linotype" w:eastAsia="Palatino Linotype" w:hAnsi="Palatino Linotype" w:cs="Palatino Linotype"/>
                <w:color w:val="231F20"/>
                <w:spacing w:val="-4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para</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klasës</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përgjigjet</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e</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mundshme</w:t>
            </w:r>
          </w:p>
          <w:p w14:paraId="4B3647B9" w14:textId="77777777" w:rsidR="00A94CE3" w:rsidRPr="00A94CE3" w:rsidRDefault="00A94CE3" w:rsidP="00D57B01">
            <w:pPr>
              <w:pStyle w:val="BodyText"/>
              <w:spacing w:before="264" w:line="213" w:lineRule="auto"/>
              <w:ind w:right="677"/>
              <w:jc w:val="both"/>
              <w:rPr>
                <w:b/>
                <w:color w:val="231F20"/>
                <w:spacing w:val="1"/>
                <w:sz w:val="20"/>
                <w:szCs w:val="20"/>
                <w:lang w:val="it-IT"/>
              </w:rPr>
            </w:pPr>
            <w:r w:rsidRPr="00A94CE3">
              <w:rPr>
                <w:b/>
                <w:color w:val="231F20"/>
                <w:sz w:val="20"/>
                <w:szCs w:val="20"/>
                <w:lang w:val="it-IT"/>
              </w:rPr>
              <w:t>Përforcimi:</w:t>
            </w:r>
            <w:r w:rsidRPr="00A94CE3">
              <w:rPr>
                <w:b/>
                <w:color w:val="231F20"/>
                <w:spacing w:val="1"/>
                <w:sz w:val="20"/>
                <w:szCs w:val="20"/>
                <w:lang w:val="it-IT"/>
              </w:rPr>
              <w:t xml:space="preserve"> </w:t>
            </w:r>
            <w:r w:rsidRPr="00A94CE3">
              <w:rPr>
                <w:rFonts w:eastAsia="Times New Roman" w:cs="Times New Roman"/>
                <w:b/>
                <w:color w:val="231F20"/>
                <w:w w:val="90"/>
                <w:sz w:val="20"/>
                <w:szCs w:val="20"/>
                <w:lang w:val="it-IT"/>
              </w:rPr>
              <w:t>Konsolidimi</w:t>
            </w:r>
            <w:r w:rsidRPr="00A94CE3">
              <w:rPr>
                <w:rFonts w:eastAsia="Times New Roman" w:cs="Times New Roman"/>
                <w:b/>
                <w:color w:val="231F20"/>
                <w:spacing w:val="3"/>
                <w:w w:val="90"/>
                <w:sz w:val="20"/>
                <w:szCs w:val="20"/>
                <w:lang w:val="it-IT"/>
              </w:rPr>
              <w:t xml:space="preserve"> </w:t>
            </w:r>
            <w:r w:rsidRPr="00A94CE3">
              <w:rPr>
                <w:rFonts w:eastAsia="Times New Roman" w:cs="Times New Roman"/>
                <w:b/>
                <w:color w:val="231F20"/>
                <w:w w:val="90"/>
                <w:sz w:val="20"/>
                <w:szCs w:val="20"/>
                <w:lang w:val="it-IT"/>
              </w:rPr>
              <w:t>i</w:t>
            </w:r>
            <w:r w:rsidRPr="00A94CE3">
              <w:rPr>
                <w:rFonts w:eastAsia="Times New Roman" w:cs="Times New Roman"/>
                <w:b/>
                <w:color w:val="231F20"/>
                <w:spacing w:val="4"/>
                <w:w w:val="90"/>
                <w:sz w:val="20"/>
                <w:szCs w:val="20"/>
                <w:lang w:val="it-IT"/>
              </w:rPr>
              <w:t xml:space="preserve"> </w:t>
            </w:r>
            <w:r w:rsidRPr="00A94CE3">
              <w:rPr>
                <w:rFonts w:eastAsia="Times New Roman" w:cs="Times New Roman"/>
                <w:b/>
                <w:color w:val="231F20"/>
                <w:w w:val="90"/>
                <w:sz w:val="20"/>
                <w:szCs w:val="20"/>
                <w:lang w:val="it-IT"/>
              </w:rPr>
              <w:t>të</w:t>
            </w:r>
            <w:r w:rsidRPr="00A94CE3">
              <w:rPr>
                <w:rFonts w:eastAsia="Times New Roman" w:cs="Times New Roman"/>
                <w:b/>
                <w:color w:val="231F20"/>
                <w:spacing w:val="4"/>
                <w:w w:val="90"/>
                <w:sz w:val="20"/>
                <w:szCs w:val="20"/>
                <w:lang w:val="it-IT"/>
              </w:rPr>
              <w:t xml:space="preserve"> </w:t>
            </w:r>
            <w:r w:rsidRPr="00A94CE3">
              <w:rPr>
                <w:rFonts w:eastAsia="Times New Roman" w:cs="Times New Roman"/>
                <w:b/>
                <w:color w:val="231F20"/>
                <w:w w:val="90"/>
                <w:sz w:val="20"/>
                <w:szCs w:val="20"/>
                <w:lang w:val="it-IT"/>
              </w:rPr>
              <w:t>nxënit</w:t>
            </w:r>
            <w:r w:rsidRPr="00A94CE3">
              <w:rPr>
                <w:rFonts w:eastAsia="Times New Roman" w:cs="Times New Roman"/>
                <w:color w:val="231F20"/>
                <w:w w:val="90"/>
                <w:sz w:val="20"/>
                <w:szCs w:val="20"/>
                <w:lang w:val="it-IT"/>
              </w:rPr>
              <w:t>-</w:t>
            </w:r>
            <w:r w:rsidRPr="00CB39A2">
              <w:rPr>
                <w:i/>
                <w:color w:val="231F20"/>
                <w:w w:val="95"/>
                <w:sz w:val="20"/>
                <w:szCs w:val="20"/>
                <w:lang w:val="it-IT"/>
              </w:rPr>
              <w:t xml:space="preserve"> </w:t>
            </w:r>
            <w:r w:rsidRPr="00CB39A2">
              <w:rPr>
                <w:b/>
                <w:i/>
                <w:color w:val="231F20"/>
                <w:w w:val="95"/>
                <w:sz w:val="20"/>
                <w:szCs w:val="20"/>
                <w:lang w:val="it-IT"/>
              </w:rPr>
              <w:t>Veprimtari</w:t>
            </w:r>
            <w:r w:rsidRPr="00CB39A2">
              <w:rPr>
                <w:b/>
                <w:i/>
                <w:color w:val="231F20"/>
                <w:spacing w:val="-9"/>
                <w:w w:val="95"/>
                <w:sz w:val="20"/>
                <w:szCs w:val="20"/>
                <w:lang w:val="it-IT"/>
              </w:rPr>
              <w:t xml:space="preserve"> </w:t>
            </w:r>
            <w:r w:rsidRPr="00CB39A2">
              <w:rPr>
                <w:b/>
                <w:i/>
                <w:color w:val="231F20"/>
                <w:w w:val="95"/>
                <w:sz w:val="20"/>
                <w:szCs w:val="20"/>
                <w:lang w:val="it-IT"/>
              </w:rPr>
              <w:t>e</w:t>
            </w:r>
            <w:r w:rsidRPr="00CB39A2">
              <w:rPr>
                <w:b/>
                <w:i/>
                <w:color w:val="231F20"/>
                <w:spacing w:val="-9"/>
                <w:w w:val="95"/>
                <w:sz w:val="20"/>
                <w:szCs w:val="20"/>
                <w:lang w:val="it-IT"/>
              </w:rPr>
              <w:t xml:space="preserve"> </w:t>
            </w:r>
            <w:r w:rsidRPr="00CB39A2">
              <w:rPr>
                <w:b/>
                <w:i/>
                <w:color w:val="231F20"/>
                <w:w w:val="95"/>
                <w:sz w:val="20"/>
                <w:szCs w:val="20"/>
                <w:lang w:val="it-IT"/>
              </w:rPr>
              <w:t>orientuar</w:t>
            </w:r>
            <w:r w:rsidRPr="00A94CE3">
              <w:rPr>
                <w:rFonts w:eastAsia="Times New Roman" w:cs="Times New Roman"/>
                <w:color w:val="231F20"/>
                <w:w w:val="90"/>
                <w:sz w:val="20"/>
                <w:szCs w:val="20"/>
                <w:lang w:val="it-IT"/>
              </w:rPr>
              <w:t xml:space="preserve">   </w:t>
            </w:r>
          </w:p>
          <w:p w14:paraId="7C6A5AF8" w14:textId="77777777" w:rsidR="00A94CE3" w:rsidRPr="00A94CE3" w:rsidRDefault="00A94CE3" w:rsidP="00D57B01">
            <w:pPr>
              <w:pStyle w:val="Heading5"/>
              <w:spacing w:line="213" w:lineRule="auto"/>
              <w:ind w:right="2086"/>
              <w:rPr>
                <w:rFonts w:ascii="Palatino Linotype" w:eastAsia="Times New Roman" w:hAnsi="Palatino Linotype" w:cs="Times New Roman"/>
                <w:color w:val="2F5496"/>
                <w:sz w:val="20"/>
                <w:szCs w:val="20"/>
                <w:lang w:val="it-IT"/>
              </w:rPr>
            </w:pPr>
            <w:r w:rsidRPr="00CB39A2">
              <w:rPr>
                <w:rFonts w:ascii="Palatino Linotype" w:eastAsia="Palatino Linotype" w:hAnsi="Palatino Linotype" w:cs="Palatino Linotype"/>
                <w:color w:val="231F20"/>
                <w:spacing w:val="-2"/>
                <w:w w:val="90"/>
                <w:sz w:val="20"/>
                <w:szCs w:val="20"/>
                <w:lang w:val="it-IT"/>
              </w:rPr>
              <w:t>Detyra</w:t>
            </w:r>
            <w:r w:rsidRPr="00CB39A2">
              <w:rPr>
                <w:rFonts w:ascii="Palatino Linotype" w:eastAsia="Palatino Linotype" w:hAnsi="Palatino Linotype" w:cs="Palatino Linotype"/>
                <w:color w:val="231F20"/>
                <w:spacing w:val="-9"/>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4,</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në</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faqe</w:t>
            </w:r>
            <w:r w:rsidRPr="00CB39A2">
              <w:rPr>
                <w:rFonts w:ascii="Palatino Linotype" w:eastAsia="Palatino Linotype" w:hAnsi="Palatino Linotype" w:cs="Palatino Linotype"/>
                <w:color w:val="231F20"/>
                <w:spacing w:val="-9"/>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26,</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është</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e</w:t>
            </w:r>
            <w:r w:rsidRPr="00CB39A2">
              <w:rPr>
                <w:rFonts w:ascii="Palatino Linotype" w:eastAsia="Palatino Linotype" w:hAnsi="Palatino Linotype" w:cs="Palatino Linotype"/>
                <w:color w:val="231F20"/>
                <w:spacing w:val="-9"/>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ngjashme</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me</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detyrën</w:t>
            </w:r>
            <w:r w:rsidRPr="00CB39A2">
              <w:rPr>
                <w:rFonts w:ascii="Palatino Linotype" w:eastAsia="Palatino Linotype" w:hAnsi="Palatino Linotype" w:cs="Palatino Linotype"/>
                <w:color w:val="231F20"/>
                <w:spacing w:val="-47"/>
                <w:w w:val="90"/>
                <w:sz w:val="20"/>
                <w:szCs w:val="20"/>
                <w:lang w:val="it-IT"/>
              </w:rPr>
              <w:t xml:space="preserve"> </w:t>
            </w:r>
            <w:r w:rsidRPr="00CB39A2">
              <w:rPr>
                <w:rFonts w:ascii="Palatino Linotype" w:eastAsia="Palatino Linotype" w:hAnsi="Palatino Linotype" w:cs="Palatino Linotype"/>
                <w:color w:val="231F20"/>
                <w:spacing w:val="-2"/>
                <w:w w:val="95"/>
                <w:sz w:val="20"/>
                <w:szCs w:val="20"/>
                <w:lang w:val="it-IT"/>
              </w:rPr>
              <w:t xml:space="preserve">paraprake, vetëm se kërkohet </w:t>
            </w:r>
            <w:r w:rsidRPr="00CB39A2">
              <w:rPr>
                <w:rFonts w:ascii="Palatino Linotype" w:eastAsia="Palatino Linotype" w:hAnsi="Palatino Linotype" w:cs="Palatino Linotype"/>
                <w:color w:val="231F20"/>
                <w:spacing w:val="-1"/>
                <w:w w:val="95"/>
                <w:sz w:val="20"/>
                <w:szCs w:val="20"/>
                <w:lang w:val="it-IT"/>
              </w:rPr>
              <w:t>të zgjidhen dy</w:t>
            </w:r>
            <w:r w:rsidRPr="00CB39A2">
              <w:rPr>
                <w:rFonts w:ascii="Palatino Linotype" w:eastAsia="Palatino Linotype" w:hAnsi="Palatino Linotype" w:cs="Palatino Linotype"/>
                <w:color w:val="231F20"/>
                <w:w w:val="95"/>
                <w:sz w:val="20"/>
                <w:szCs w:val="20"/>
                <w:lang w:val="it-IT"/>
              </w:rPr>
              <w:t xml:space="preserve"> </w:t>
            </w:r>
            <w:r w:rsidRPr="00CB39A2">
              <w:rPr>
                <w:rFonts w:ascii="Palatino Linotype" w:eastAsia="Palatino Linotype" w:hAnsi="Palatino Linotype" w:cs="Palatino Linotype"/>
                <w:color w:val="231F20"/>
                <w:w w:val="90"/>
                <w:sz w:val="20"/>
                <w:szCs w:val="20"/>
                <w:lang w:val="it-IT"/>
              </w:rPr>
              <w:t>numra</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nga:</w:t>
            </w:r>
          </w:p>
          <w:p w14:paraId="1730E956" w14:textId="77777777" w:rsidR="00A94CE3" w:rsidRPr="00CB39A2" w:rsidRDefault="00A94CE3" w:rsidP="00D57B01">
            <w:pPr>
              <w:widowControl w:val="0"/>
              <w:autoSpaceDE w:val="0"/>
              <w:autoSpaceDN w:val="0"/>
              <w:spacing w:before="44" w:after="0" w:line="280" w:lineRule="exact"/>
              <w:jc w:val="both"/>
              <w:rPr>
                <w:rFonts w:ascii="Palatino Linotype" w:eastAsia="Palatino Linotype" w:hAnsi="Palatino Linotype" w:cs="Palatino Linotype"/>
                <w:sz w:val="20"/>
                <w:szCs w:val="20"/>
                <w:lang w:val="it-IT"/>
              </w:rPr>
            </w:pPr>
            <w:r w:rsidRPr="00CB39A2">
              <w:rPr>
                <w:rFonts w:ascii="Palatino Linotype" w:eastAsia="Palatino Linotype" w:hAnsi="Palatino Linotype" w:cs="Palatino Linotype"/>
                <w:color w:val="231F20"/>
                <w:w w:val="90"/>
                <w:sz w:val="20"/>
                <w:szCs w:val="20"/>
                <w:lang w:val="it-IT"/>
              </w:rPr>
              <w:t>145,</w:t>
            </w:r>
            <w:r w:rsidRPr="00CB39A2">
              <w:rPr>
                <w:rFonts w:ascii="Palatino Linotype" w:eastAsia="Palatino Linotype" w:hAnsi="Palatino Linotype" w:cs="Palatino Linotype"/>
                <w:color w:val="231F20"/>
                <w:spacing w:val="-4"/>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236,</w:t>
            </w:r>
            <w:r w:rsidRPr="00CB39A2">
              <w:rPr>
                <w:rFonts w:ascii="Palatino Linotype" w:eastAsia="Palatino Linotype" w:hAnsi="Palatino Linotype" w:cs="Palatino Linotype"/>
                <w:color w:val="231F20"/>
                <w:spacing w:val="-4"/>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327,</w:t>
            </w:r>
            <w:r w:rsidRPr="00CB39A2">
              <w:rPr>
                <w:rFonts w:ascii="Palatino Linotype" w:eastAsia="Palatino Linotype" w:hAnsi="Palatino Linotype" w:cs="Palatino Linotype"/>
                <w:color w:val="231F20"/>
                <w:spacing w:val="-3"/>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475,</w:t>
            </w:r>
            <w:r w:rsidRPr="00CB39A2">
              <w:rPr>
                <w:rFonts w:ascii="Palatino Linotype" w:eastAsia="Palatino Linotype" w:hAnsi="Palatino Linotype" w:cs="Palatino Linotype"/>
                <w:color w:val="231F20"/>
                <w:spacing w:val="-4"/>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568,</w:t>
            </w:r>
            <w:r w:rsidRPr="00CB39A2">
              <w:rPr>
                <w:rFonts w:ascii="Palatino Linotype" w:eastAsia="Palatino Linotype" w:hAnsi="Palatino Linotype" w:cs="Palatino Linotype"/>
                <w:color w:val="231F20"/>
                <w:spacing w:val="-3"/>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657</w:t>
            </w:r>
            <w:r w:rsidRPr="00CB39A2">
              <w:rPr>
                <w:rFonts w:ascii="Palatino Linotype" w:eastAsia="Palatino Linotype" w:hAnsi="Palatino Linotype" w:cs="Palatino Linotype"/>
                <w:color w:val="231F20"/>
                <w:spacing w:val="-4"/>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dhe</w:t>
            </w:r>
            <w:r w:rsidRPr="00CB39A2">
              <w:rPr>
                <w:rFonts w:ascii="Palatino Linotype" w:eastAsia="Palatino Linotype" w:hAnsi="Palatino Linotype" w:cs="Palatino Linotype"/>
                <w:color w:val="231F20"/>
                <w:spacing w:val="-3"/>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të</w:t>
            </w:r>
            <w:r w:rsidRPr="00CB39A2">
              <w:rPr>
                <w:rFonts w:ascii="Palatino Linotype" w:eastAsia="Palatino Linotype" w:hAnsi="Palatino Linotype" w:cs="Palatino Linotype"/>
                <w:color w:val="231F20"/>
                <w:spacing w:val="-4"/>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formohet</w:t>
            </w:r>
            <w:r w:rsidRPr="00CB39A2">
              <w:rPr>
                <w:rFonts w:ascii="Palatino Linotype" w:eastAsia="Palatino Linotype" w:hAnsi="Palatino Linotype" w:cs="Palatino Linotype"/>
                <w:color w:val="231F20"/>
                <w:spacing w:val="-3"/>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shuma</w:t>
            </w:r>
            <w:r w:rsidRPr="00CB39A2">
              <w:rPr>
                <w:rFonts w:ascii="Palatino Linotype" w:eastAsia="Palatino Linotype" w:hAnsi="Palatino Linotype" w:cs="Palatino Linotype"/>
                <w:color w:val="231F20"/>
                <w:spacing w:val="-4"/>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e</w:t>
            </w:r>
            <w:r w:rsidRPr="00CB39A2">
              <w:rPr>
                <w:rFonts w:ascii="Palatino Linotype" w:eastAsia="Palatino Linotype" w:hAnsi="Palatino Linotype" w:cs="Palatino Linotype"/>
                <w:color w:val="231F20"/>
                <w:spacing w:val="-3"/>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tyre.</w:t>
            </w:r>
          </w:p>
          <w:p w14:paraId="4A744ADA" w14:textId="77777777" w:rsidR="00A94CE3" w:rsidRPr="00CB39A2" w:rsidRDefault="00A94CE3" w:rsidP="00D57B01">
            <w:pPr>
              <w:widowControl w:val="0"/>
              <w:autoSpaceDE w:val="0"/>
              <w:autoSpaceDN w:val="0"/>
              <w:spacing w:after="0" w:line="264" w:lineRule="exact"/>
              <w:jc w:val="both"/>
              <w:rPr>
                <w:rFonts w:ascii="Palatino Linotype" w:eastAsia="Palatino Linotype" w:hAnsi="Palatino Linotype" w:cs="Palatino Linotype"/>
                <w:sz w:val="20"/>
                <w:szCs w:val="20"/>
                <w:lang w:val="it-IT"/>
              </w:rPr>
            </w:pPr>
            <w:r w:rsidRPr="00CB39A2">
              <w:rPr>
                <w:rFonts w:ascii="Palatino Linotype" w:eastAsia="Palatino Linotype" w:hAnsi="Palatino Linotype" w:cs="Palatino Linotype"/>
                <w:color w:val="231F20"/>
                <w:spacing w:val="-1"/>
                <w:w w:val="90"/>
                <w:sz w:val="20"/>
                <w:szCs w:val="20"/>
                <w:lang w:val="it-IT"/>
              </w:rPr>
              <w:t>-</w:t>
            </w:r>
            <w:r w:rsidRPr="00CB39A2">
              <w:rPr>
                <w:rFonts w:ascii="Palatino Linotype" w:eastAsia="Palatino Linotype" w:hAnsi="Palatino Linotype" w:cs="Palatino Linotype"/>
                <w:color w:val="231F20"/>
                <w:spacing w:val="38"/>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Cilët</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janë</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ata</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numra,</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shuma</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e</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të</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cilëve</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është</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një</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spacing w:val="-1"/>
                <w:w w:val="90"/>
                <w:sz w:val="20"/>
                <w:szCs w:val="20"/>
                <w:lang w:val="it-IT"/>
              </w:rPr>
              <w:t>numër</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ndërmjet</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numrave</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600</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dhe</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700?</w:t>
            </w:r>
          </w:p>
          <w:p w14:paraId="6A687964" w14:textId="77777777" w:rsidR="00A94CE3" w:rsidRPr="00CB39A2" w:rsidRDefault="00A94CE3" w:rsidP="00D57B01">
            <w:pPr>
              <w:widowControl w:val="0"/>
              <w:autoSpaceDE w:val="0"/>
              <w:autoSpaceDN w:val="0"/>
              <w:spacing w:before="9" w:after="0" w:line="213" w:lineRule="auto"/>
              <w:ind w:right="675"/>
              <w:jc w:val="both"/>
              <w:rPr>
                <w:rFonts w:ascii="Palatino Linotype" w:eastAsia="Palatino Linotype" w:hAnsi="Palatino Linotype" w:cs="Palatino Linotype"/>
                <w:sz w:val="20"/>
                <w:szCs w:val="20"/>
                <w:lang w:val="it-IT"/>
              </w:rPr>
            </w:pPr>
            <w:r w:rsidRPr="00CB39A2">
              <w:rPr>
                <w:rFonts w:ascii="Palatino Linotype" w:eastAsia="Palatino Linotype" w:hAnsi="Palatino Linotype" w:cs="Palatino Linotype"/>
                <w:color w:val="231F20"/>
                <w:w w:val="90"/>
                <w:sz w:val="20"/>
                <w:szCs w:val="20"/>
                <w:lang w:val="it-IT"/>
              </w:rPr>
              <w:t>Pas</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të</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gjitha</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kombinimeve,</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vetëm</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numri</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145</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mund</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të</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mblidhet</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me</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numrin</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475</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ashtu</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që</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shuma</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e</w:t>
            </w:r>
            <w:r w:rsidRPr="00CB39A2">
              <w:rPr>
                <w:rFonts w:ascii="Palatino Linotype" w:eastAsia="Palatino Linotype" w:hAnsi="Palatino Linotype" w:cs="Palatino Linotype"/>
                <w:color w:val="231F20"/>
                <w:spacing w:val="-8"/>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tyre</w:t>
            </w:r>
            <w:r w:rsidRPr="00CB39A2">
              <w:rPr>
                <w:rFonts w:ascii="Palatino Linotype" w:eastAsia="Palatino Linotype" w:hAnsi="Palatino Linotype" w:cs="Palatino Linotype"/>
                <w:color w:val="231F20"/>
                <w:spacing w:val="-7"/>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të</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w w:val="90"/>
                <w:sz w:val="20"/>
                <w:szCs w:val="20"/>
                <w:lang w:val="it-IT"/>
              </w:rPr>
              <w:t>jetë ndërmjet 600 dhe 700. Të gjitha kombinimet e tjera rezultojnë me shuma më të vogla se 600 ose më</w:t>
            </w:r>
            <w:r w:rsidRPr="00CB39A2">
              <w:rPr>
                <w:rFonts w:ascii="Palatino Linotype" w:eastAsia="Palatino Linotype" w:hAnsi="Palatino Linotype" w:cs="Palatino Linotype"/>
                <w:color w:val="231F20"/>
                <w:spacing w:val="1"/>
                <w:w w:val="90"/>
                <w:sz w:val="20"/>
                <w:szCs w:val="20"/>
                <w:lang w:val="it-IT"/>
              </w:rPr>
              <w:t xml:space="preserve"> </w:t>
            </w:r>
            <w:r w:rsidRPr="00CB39A2">
              <w:rPr>
                <w:rFonts w:ascii="Palatino Linotype" w:eastAsia="Palatino Linotype" w:hAnsi="Palatino Linotype" w:cs="Palatino Linotype"/>
                <w:color w:val="231F20"/>
                <w:sz w:val="20"/>
                <w:szCs w:val="20"/>
                <w:lang w:val="it-IT"/>
              </w:rPr>
              <w:t>të</w:t>
            </w:r>
            <w:r w:rsidRPr="00CB39A2">
              <w:rPr>
                <w:rFonts w:ascii="Palatino Linotype" w:eastAsia="Palatino Linotype" w:hAnsi="Palatino Linotype" w:cs="Palatino Linotype"/>
                <w:color w:val="231F20"/>
                <w:spacing w:val="-11"/>
                <w:sz w:val="20"/>
                <w:szCs w:val="20"/>
                <w:lang w:val="it-IT"/>
              </w:rPr>
              <w:t xml:space="preserve"> </w:t>
            </w:r>
            <w:r w:rsidRPr="00CB39A2">
              <w:rPr>
                <w:rFonts w:ascii="Palatino Linotype" w:eastAsia="Palatino Linotype" w:hAnsi="Palatino Linotype" w:cs="Palatino Linotype"/>
                <w:color w:val="231F20"/>
                <w:sz w:val="20"/>
                <w:szCs w:val="20"/>
                <w:lang w:val="it-IT"/>
              </w:rPr>
              <w:t>mëdha</w:t>
            </w:r>
            <w:r w:rsidRPr="00CB39A2">
              <w:rPr>
                <w:rFonts w:ascii="Palatino Linotype" w:eastAsia="Palatino Linotype" w:hAnsi="Palatino Linotype" w:cs="Palatino Linotype"/>
                <w:color w:val="231F20"/>
                <w:spacing w:val="-11"/>
                <w:sz w:val="20"/>
                <w:szCs w:val="20"/>
                <w:lang w:val="it-IT"/>
              </w:rPr>
              <w:t xml:space="preserve"> </w:t>
            </w:r>
            <w:r w:rsidRPr="00CB39A2">
              <w:rPr>
                <w:rFonts w:ascii="Palatino Linotype" w:eastAsia="Palatino Linotype" w:hAnsi="Palatino Linotype" w:cs="Palatino Linotype"/>
                <w:color w:val="231F20"/>
                <w:sz w:val="20"/>
                <w:szCs w:val="20"/>
                <w:lang w:val="it-IT"/>
              </w:rPr>
              <w:t>se</w:t>
            </w:r>
            <w:r w:rsidRPr="00CB39A2">
              <w:rPr>
                <w:rFonts w:ascii="Palatino Linotype" w:eastAsia="Palatino Linotype" w:hAnsi="Palatino Linotype" w:cs="Palatino Linotype"/>
                <w:color w:val="231F20"/>
                <w:spacing w:val="-11"/>
                <w:sz w:val="20"/>
                <w:szCs w:val="20"/>
                <w:lang w:val="it-IT"/>
              </w:rPr>
              <w:t xml:space="preserve"> </w:t>
            </w:r>
            <w:r w:rsidRPr="00CB39A2">
              <w:rPr>
                <w:rFonts w:ascii="Palatino Linotype" w:eastAsia="Palatino Linotype" w:hAnsi="Palatino Linotype" w:cs="Palatino Linotype"/>
                <w:color w:val="231F20"/>
                <w:sz w:val="20"/>
                <w:szCs w:val="20"/>
                <w:lang w:val="it-IT"/>
              </w:rPr>
              <w:t>700.</w:t>
            </w:r>
          </w:p>
          <w:p w14:paraId="4505D642" w14:textId="77777777" w:rsidR="00A94CE3" w:rsidRPr="00CB39A2" w:rsidRDefault="00A94CE3" w:rsidP="00D57B01">
            <w:pPr>
              <w:widowControl w:val="0"/>
              <w:autoSpaceDE w:val="0"/>
              <w:autoSpaceDN w:val="0"/>
              <w:spacing w:after="0" w:line="271" w:lineRule="exact"/>
              <w:jc w:val="both"/>
              <w:rPr>
                <w:rFonts w:ascii="Palatino Linotype" w:eastAsia="Palatino Linotype" w:hAnsi="Palatino Linotype" w:cs="Palatino Linotype"/>
                <w:sz w:val="20"/>
                <w:szCs w:val="20"/>
                <w:lang w:val="it-IT"/>
              </w:rPr>
            </w:pPr>
            <w:r w:rsidRPr="00CB39A2">
              <w:rPr>
                <w:rFonts w:ascii="Palatino Linotype" w:eastAsia="Palatino Linotype" w:hAnsi="Palatino Linotype" w:cs="Palatino Linotype"/>
                <w:color w:val="231F20"/>
                <w:spacing w:val="-3"/>
                <w:w w:val="90"/>
                <w:sz w:val="20"/>
                <w:szCs w:val="20"/>
                <w:lang w:val="it-IT"/>
              </w:rPr>
              <w:t>Në</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spacing w:val="-3"/>
                <w:w w:val="90"/>
                <w:sz w:val="20"/>
                <w:szCs w:val="20"/>
                <w:lang w:val="it-IT"/>
              </w:rPr>
              <w:t>fund</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spacing w:val="-3"/>
                <w:w w:val="90"/>
                <w:sz w:val="20"/>
                <w:szCs w:val="20"/>
                <w:lang w:val="it-IT"/>
              </w:rPr>
              <w:t>ata</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spacing w:val="-3"/>
                <w:w w:val="90"/>
                <w:sz w:val="20"/>
                <w:szCs w:val="20"/>
                <w:lang w:val="it-IT"/>
              </w:rPr>
              <w:t>argumentojnë</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spacing w:val="-3"/>
                <w:w w:val="90"/>
                <w:sz w:val="20"/>
                <w:szCs w:val="20"/>
                <w:lang w:val="it-IT"/>
              </w:rPr>
              <w:t>zgjidhjet,</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spacing w:val="-3"/>
                <w:w w:val="90"/>
                <w:sz w:val="20"/>
                <w:szCs w:val="20"/>
                <w:lang w:val="it-IT"/>
              </w:rPr>
              <w:t>plotësohen</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spacing w:val="-3"/>
                <w:w w:val="90"/>
                <w:sz w:val="20"/>
                <w:szCs w:val="20"/>
                <w:lang w:val="it-IT"/>
              </w:rPr>
              <w:t>sipas</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spacing w:val="-3"/>
                <w:w w:val="90"/>
                <w:sz w:val="20"/>
                <w:szCs w:val="20"/>
                <w:lang w:val="it-IT"/>
              </w:rPr>
              <w:t>nevojës</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spacing w:val="-3"/>
                <w:w w:val="90"/>
                <w:sz w:val="20"/>
                <w:szCs w:val="20"/>
                <w:lang w:val="it-IT"/>
              </w:rPr>
              <w:t>nga</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spacing w:val="-3"/>
                <w:w w:val="90"/>
                <w:sz w:val="20"/>
                <w:szCs w:val="20"/>
                <w:lang w:val="it-IT"/>
              </w:rPr>
              <w:t>shokët</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e</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klasës</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dhe</w:t>
            </w:r>
            <w:r w:rsidRPr="00CB39A2">
              <w:rPr>
                <w:rFonts w:ascii="Palatino Linotype" w:eastAsia="Palatino Linotype" w:hAnsi="Palatino Linotype" w:cs="Palatino Linotype"/>
                <w:color w:val="231F20"/>
                <w:spacing w:val="-5"/>
                <w:w w:val="90"/>
                <w:sz w:val="20"/>
                <w:szCs w:val="20"/>
                <w:lang w:val="it-IT"/>
              </w:rPr>
              <w:t xml:space="preserve"> </w:t>
            </w:r>
            <w:r w:rsidRPr="00CB39A2">
              <w:rPr>
                <w:rFonts w:ascii="Palatino Linotype" w:eastAsia="Palatino Linotype" w:hAnsi="Palatino Linotype" w:cs="Palatino Linotype"/>
                <w:color w:val="231F20"/>
                <w:spacing w:val="-2"/>
                <w:w w:val="90"/>
                <w:sz w:val="20"/>
                <w:szCs w:val="20"/>
                <w:lang w:val="it-IT"/>
              </w:rPr>
              <w:t>mësuesja.</w:t>
            </w:r>
          </w:p>
        </w:tc>
      </w:tr>
      <w:tr w:rsidR="00A94CE3" w:rsidRPr="00A94CE3" w14:paraId="16932974" w14:textId="77777777" w:rsidTr="00D57B01">
        <w:trPr>
          <w:gridAfter w:val="1"/>
          <w:wAfter w:w="90" w:type="dxa"/>
          <w:trHeight w:val="617"/>
        </w:trPr>
        <w:tc>
          <w:tcPr>
            <w:tcW w:w="11240" w:type="dxa"/>
            <w:tcBorders>
              <w:top w:val="single" w:sz="4" w:space="0" w:color="auto"/>
              <w:bottom w:val="nil"/>
            </w:tcBorders>
            <w:hideMark/>
          </w:tcPr>
          <w:p w14:paraId="7B2A0873" w14:textId="77777777" w:rsidR="00A94CE3" w:rsidRPr="00A94CE3" w:rsidRDefault="00A94CE3" w:rsidP="00D57B01">
            <w:pPr>
              <w:pStyle w:val="BodyText"/>
              <w:spacing w:before="71" w:line="213" w:lineRule="auto"/>
              <w:rPr>
                <w:sz w:val="20"/>
                <w:szCs w:val="20"/>
                <w:lang w:val="it-IT"/>
              </w:rPr>
            </w:pPr>
            <w:r w:rsidRPr="00CB39A2">
              <w:rPr>
                <w:rFonts w:ascii="Times New Roman" w:eastAsia="MS Mincho" w:hAnsi="Times New Roman" w:cs="Times New Roman"/>
                <w:b/>
                <w:bCs/>
                <w:sz w:val="20"/>
                <w:szCs w:val="20"/>
                <w:lang w:val="sq-AL"/>
              </w:rPr>
              <w:lastRenderedPageBreak/>
              <w:t>Vlerësimi i nxënësve</w:t>
            </w:r>
            <w:r w:rsidRPr="00CB39A2">
              <w:rPr>
                <w:rFonts w:ascii="Times New Roman" w:eastAsia="MS Mincho" w:hAnsi="Times New Roman" w:cs="Times New Roman"/>
                <w:bCs/>
                <w:sz w:val="20"/>
                <w:szCs w:val="20"/>
                <w:lang w:val="sq-AL"/>
              </w:rPr>
              <w:t xml:space="preserve">: </w:t>
            </w:r>
            <w:r w:rsidRPr="00CB39A2">
              <w:rPr>
                <w:color w:val="231F20"/>
                <w:w w:val="90"/>
                <w:sz w:val="20"/>
                <w:szCs w:val="20"/>
                <w:lang w:val="it-IT"/>
              </w:rPr>
              <w:t xml:space="preserve"> Nxënësit vlerësohen për njehsimin e mbledhjes dhe zbritjes së numrave me kalim, shpjegimin e</w:t>
            </w:r>
            <w:r w:rsidRPr="00CB39A2">
              <w:rPr>
                <w:color w:val="231F20"/>
                <w:spacing w:val="-47"/>
                <w:w w:val="90"/>
                <w:sz w:val="20"/>
                <w:szCs w:val="20"/>
                <w:lang w:val="it-IT"/>
              </w:rPr>
              <w:t xml:space="preserve"> </w:t>
            </w:r>
            <w:r w:rsidRPr="00CB39A2">
              <w:rPr>
                <w:color w:val="231F20"/>
                <w:w w:val="90"/>
                <w:sz w:val="20"/>
                <w:szCs w:val="20"/>
                <w:lang w:val="it-IT"/>
              </w:rPr>
              <w:t>zgjidhjes</w:t>
            </w:r>
            <w:r w:rsidRPr="00CB39A2">
              <w:rPr>
                <w:color w:val="231F20"/>
                <w:spacing w:val="-4"/>
                <w:w w:val="90"/>
                <w:sz w:val="20"/>
                <w:szCs w:val="20"/>
                <w:lang w:val="it-IT"/>
              </w:rPr>
              <w:t xml:space="preserve"> </w:t>
            </w:r>
            <w:r w:rsidRPr="00CB39A2">
              <w:rPr>
                <w:color w:val="231F20"/>
                <w:w w:val="90"/>
                <w:sz w:val="20"/>
                <w:szCs w:val="20"/>
                <w:lang w:val="it-IT"/>
              </w:rPr>
              <w:t>së</w:t>
            </w:r>
            <w:r w:rsidRPr="00CB39A2">
              <w:rPr>
                <w:color w:val="231F20"/>
                <w:spacing w:val="-4"/>
                <w:w w:val="90"/>
                <w:sz w:val="20"/>
                <w:szCs w:val="20"/>
                <w:lang w:val="it-IT"/>
              </w:rPr>
              <w:t xml:space="preserve"> </w:t>
            </w:r>
            <w:r w:rsidRPr="00CB39A2">
              <w:rPr>
                <w:color w:val="231F20"/>
                <w:w w:val="90"/>
                <w:sz w:val="20"/>
                <w:szCs w:val="20"/>
                <w:lang w:val="it-IT"/>
              </w:rPr>
              <w:t>detyrave</w:t>
            </w:r>
            <w:r w:rsidRPr="00CB39A2">
              <w:rPr>
                <w:color w:val="231F20"/>
                <w:spacing w:val="-4"/>
                <w:w w:val="90"/>
                <w:sz w:val="20"/>
                <w:szCs w:val="20"/>
                <w:lang w:val="it-IT"/>
              </w:rPr>
              <w:t xml:space="preserve"> </w:t>
            </w:r>
            <w:r w:rsidRPr="00CB39A2">
              <w:rPr>
                <w:color w:val="231F20"/>
                <w:w w:val="90"/>
                <w:sz w:val="20"/>
                <w:szCs w:val="20"/>
                <w:lang w:val="it-IT"/>
              </w:rPr>
              <w:t>me</w:t>
            </w:r>
            <w:r w:rsidRPr="00CB39A2">
              <w:rPr>
                <w:color w:val="231F20"/>
                <w:spacing w:val="-3"/>
                <w:w w:val="90"/>
                <w:sz w:val="20"/>
                <w:szCs w:val="20"/>
                <w:lang w:val="it-IT"/>
              </w:rPr>
              <w:t xml:space="preserve"> </w:t>
            </w:r>
            <w:r w:rsidRPr="00CB39A2">
              <w:rPr>
                <w:color w:val="231F20"/>
                <w:w w:val="90"/>
                <w:sz w:val="20"/>
                <w:szCs w:val="20"/>
                <w:lang w:val="it-IT"/>
              </w:rPr>
              <w:t>fjalë</w:t>
            </w:r>
            <w:r w:rsidRPr="00CB39A2">
              <w:rPr>
                <w:color w:val="231F20"/>
                <w:spacing w:val="-4"/>
                <w:w w:val="90"/>
                <w:sz w:val="20"/>
                <w:szCs w:val="20"/>
                <w:lang w:val="it-IT"/>
              </w:rPr>
              <w:t xml:space="preserve"> </w:t>
            </w:r>
            <w:r w:rsidRPr="00CB39A2">
              <w:rPr>
                <w:color w:val="231F20"/>
                <w:w w:val="90"/>
                <w:sz w:val="20"/>
                <w:szCs w:val="20"/>
                <w:lang w:val="it-IT"/>
              </w:rPr>
              <w:t>dhe</w:t>
            </w:r>
            <w:r w:rsidRPr="00CB39A2">
              <w:rPr>
                <w:color w:val="231F20"/>
                <w:spacing w:val="-4"/>
                <w:w w:val="90"/>
                <w:sz w:val="20"/>
                <w:szCs w:val="20"/>
                <w:lang w:val="it-IT"/>
              </w:rPr>
              <w:t xml:space="preserve"> </w:t>
            </w:r>
            <w:r w:rsidRPr="00CB39A2">
              <w:rPr>
                <w:color w:val="231F20"/>
                <w:w w:val="90"/>
                <w:sz w:val="20"/>
                <w:szCs w:val="20"/>
                <w:lang w:val="it-IT"/>
              </w:rPr>
              <w:t>argumentimin</w:t>
            </w:r>
            <w:r w:rsidRPr="00CB39A2">
              <w:rPr>
                <w:color w:val="231F20"/>
                <w:spacing w:val="-3"/>
                <w:w w:val="90"/>
                <w:sz w:val="20"/>
                <w:szCs w:val="20"/>
                <w:lang w:val="it-IT"/>
              </w:rPr>
              <w:t xml:space="preserve"> </w:t>
            </w:r>
            <w:r w:rsidRPr="00CB39A2">
              <w:rPr>
                <w:color w:val="231F20"/>
                <w:w w:val="90"/>
                <w:sz w:val="20"/>
                <w:szCs w:val="20"/>
                <w:lang w:val="it-IT"/>
              </w:rPr>
              <w:t>e</w:t>
            </w:r>
            <w:r w:rsidRPr="00CB39A2">
              <w:rPr>
                <w:color w:val="231F20"/>
                <w:spacing w:val="-4"/>
                <w:w w:val="90"/>
                <w:sz w:val="20"/>
                <w:szCs w:val="20"/>
                <w:lang w:val="it-IT"/>
              </w:rPr>
              <w:t xml:space="preserve"> </w:t>
            </w:r>
            <w:r w:rsidRPr="00CB39A2">
              <w:rPr>
                <w:color w:val="231F20"/>
                <w:w w:val="90"/>
                <w:sz w:val="20"/>
                <w:szCs w:val="20"/>
                <w:lang w:val="it-IT"/>
              </w:rPr>
              <w:t>vendosjes</w:t>
            </w:r>
            <w:r w:rsidRPr="00CB39A2">
              <w:rPr>
                <w:color w:val="231F20"/>
                <w:spacing w:val="-4"/>
                <w:w w:val="90"/>
                <w:sz w:val="20"/>
                <w:szCs w:val="20"/>
                <w:lang w:val="it-IT"/>
              </w:rPr>
              <w:t xml:space="preserve"> </w:t>
            </w:r>
            <w:r w:rsidRPr="00CB39A2">
              <w:rPr>
                <w:color w:val="231F20"/>
                <w:w w:val="90"/>
                <w:sz w:val="20"/>
                <w:szCs w:val="20"/>
                <w:lang w:val="it-IT"/>
              </w:rPr>
              <w:t>së</w:t>
            </w:r>
            <w:r w:rsidRPr="00CB39A2">
              <w:rPr>
                <w:color w:val="231F20"/>
                <w:spacing w:val="-3"/>
                <w:w w:val="90"/>
                <w:sz w:val="20"/>
                <w:szCs w:val="20"/>
                <w:lang w:val="it-IT"/>
              </w:rPr>
              <w:t xml:space="preserve"> </w:t>
            </w:r>
            <w:r w:rsidRPr="00CB39A2">
              <w:rPr>
                <w:color w:val="231F20"/>
                <w:w w:val="90"/>
                <w:sz w:val="20"/>
                <w:szCs w:val="20"/>
                <w:lang w:val="it-IT"/>
              </w:rPr>
              <w:t>numrave</w:t>
            </w:r>
            <w:r w:rsidRPr="00CB39A2">
              <w:rPr>
                <w:color w:val="231F20"/>
                <w:spacing w:val="-4"/>
                <w:w w:val="90"/>
                <w:sz w:val="20"/>
                <w:szCs w:val="20"/>
                <w:lang w:val="it-IT"/>
              </w:rPr>
              <w:t xml:space="preserve"> </w:t>
            </w:r>
            <w:r w:rsidRPr="00CB39A2">
              <w:rPr>
                <w:color w:val="231F20"/>
                <w:w w:val="90"/>
                <w:sz w:val="20"/>
                <w:szCs w:val="20"/>
                <w:lang w:val="it-IT"/>
              </w:rPr>
              <w:t>sipas</w:t>
            </w:r>
            <w:r w:rsidRPr="00CB39A2">
              <w:rPr>
                <w:color w:val="231F20"/>
                <w:spacing w:val="-4"/>
                <w:w w:val="90"/>
                <w:sz w:val="20"/>
                <w:szCs w:val="20"/>
                <w:lang w:val="it-IT"/>
              </w:rPr>
              <w:t xml:space="preserve"> </w:t>
            </w:r>
            <w:r w:rsidRPr="00CB39A2">
              <w:rPr>
                <w:color w:val="231F20"/>
                <w:w w:val="90"/>
                <w:sz w:val="20"/>
                <w:szCs w:val="20"/>
                <w:lang w:val="it-IT"/>
              </w:rPr>
              <w:t>rendeve</w:t>
            </w:r>
            <w:r w:rsidRPr="00A94CE3">
              <w:rPr>
                <w:color w:val="231F20"/>
                <w:w w:val="90"/>
                <w:sz w:val="20"/>
                <w:szCs w:val="20"/>
                <w:lang w:val="it-IT"/>
              </w:rPr>
              <w:t xml:space="preserve">   Vlerësohen nxënësit për mbledhjen e numrave me kalim, vendosjen e tyre në shtyllë</w:t>
            </w:r>
            <w:r w:rsidRPr="00A94CE3">
              <w:rPr>
                <w:color w:val="231F20"/>
                <w:spacing w:val="1"/>
                <w:w w:val="90"/>
                <w:sz w:val="20"/>
                <w:szCs w:val="20"/>
                <w:lang w:val="it-IT"/>
              </w:rPr>
              <w:t xml:space="preserve"> </w:t>
            </w:r>
            <w:r w:rsidRPr="00A94CE3">
              <w:rPr>
                <w:color w:val="231F20"/>
                <w:w w:val="90"/>
                <w:sz w:val="20"/>
                <w:szCs w:val="20"/>
                <w:lang w:val="it-IT"/>
              </w:rPr>
              <w:t>dhe zgjidhjen e</w:t>
            </w:r>
            <w:r w:rsidRPr="00A94CE3">
              <w:rPr>
                <w:color w:val="231F20"/>
                <w:spacing w:val="-47"/>
                <w:w w:val="90"/>
                <w:sz w:val="20"/>
                <w:szCs w:val="20"/>
                <w:lang w:val="it-IT"/>
              </w:rPr>
              <w:t xml:space="preserve"> </w:t>
            </w:r>
            <w:r w:rsidRPr="00A94CE3">
              <w:rPr>
                <w:color w:val="231F20"/>
                <w:sz w:val="20"/>
                <w:szCs w:val="20"/>
                <w:lang w:val="it-IT"/>
              </w:rPr>
              <w:t>problemave</w:t>
            </w:r>
            <w:r w:rsidRPr="00A94CE3">
              <w:rPr>
                <w:color w:val="231F20"/>
                <w:spacing w:val="-9"/>
                <w:sz w:val="20"/>
                <w:szCs w:val="20"/>
                <w:lang w:val="it-IT"/>
              </w:rPr>
              <w:t xml:space="preserve"> </w:t>
            </w:r>
            <w:r w:rsidRPr="00A94CE3">
              <w:rPr>
                <w:color w:val="231F20"/>
                <w:sz w:val="20"/>
                <w:szCs w:val="20"/>
                <w:lang w:val="it-IT"/>
              </w:rPr>
              <w:t>të</w:t>
            </w:r>
            <w:r w:rsidRPr="00A94CE3">
              <w:rPr>
                <w:color w:val="231F20"/>
                <w:spacing w:val="-8"/>
                <w:sz w:val="20"/>
                <w:szCs w:val="20"/>
                <w:lang w:val="it-IT"/>
              </w:rPr>
              <w:t xml:space="preserve"> </w:t>
            </w:r>
            <w:r w:rsidRPr="00A94CE3">
              <w:rPr>
                <w:color w:val="231F20"/>
                <w:sz w:val="20"/>
                <w:szCs w:val="20"/>
                <w:lang w:val="it-IT"/>
              </w:rPr>
              <w:t>dhëna</w:t>
            </w:r>
            <w:r w:rsidRPr="00A94CE3">
              <w:rPr>
                <w:color w:val="231F20"/>
                <w:spacing w:val="-8"/>
                <w:sz w:val="20"/>
                <w:szCs w:val="20"/>
                <w:lang w:val="it-IT"/>
              </w:rPr>
              <w:t xml:space="preserve"> </w:t>
            </w:r>
            <w:r w:rsidRPr="00A94CE3">
              <w:rPr>
                <w:color w:val="231F20"/>
                <w:sz w:val="20"/>
                <w:szCs w:val="20"/>
                <w:lang w:val="it-IT"/>
              </w:rPr>
              <w:t>me</w:t>
            </w:r>
            <w:r w:rsidRPr="00A94CE3">
              <w:rPr>
                <w:color w:val="231F20"/>
                <w:spacing w:val="-9"/>
                <w:sz w:val="20"/>
                <w:szCs w:val="20"/>
                <w:lang w:val="it-IT"/>
              </w:rPr>
              <w:t xml:space="preserve"> </w:t>
            </w:r>
            <w:r w:rsidRPr="00A94CE3">
              <w:rPr>
                <w:color w:val="231F20"/>
                <w:sz w:val="20"/>
                <w:szCs w:val="20"/>
                <w:lang w:val="it-IT"/>
              </w:rPr>
              <w:t>fjalë.</w:t>
            </w:r>
          </w:p>
        </w:tc>
      </w:tr>
      <w:tr w:rsidR="00A94CE3" w:rsidRPr="00D06323" w14:paraId="62454DF7" w14:textId="77777777" w:rsidTr="00D57B01">
        <w:trPr>
          <w:gridAfter w:val="1"/>
          <w:wAfter w:w="90" w:type="dxa"/>
          <w:trHeight w:val="421"/>
        </w:trPr>
        <w:tc>
          <w:tcPr>
            <w:tcW w:w="11240" w:type="dxa"/>
            <w:tcBorders>
              <w:top w:val="single" w:sz="8" w:space="0" w:color="000000"/>
              <w:bottom w:val="single" w:sz="4" w:space="0" w:color="auto"/>
            </w:tcBorders>
            <w:hideMark/>
          </w:tcPr>
          <w:p w14:paraId="26A9FC6B" w14:textId="77777777" w:rsidR="00A94CE3" w:rsidRPr="00A94CE3" w:rsidRDefault="00A94CE3" w:rsidP="00D57B01">
            <w:pPr>
              <w:pStyle w:val="BodyText"/>
              <w:spacing w:line="280" w:lineRule="exact"/>
              <w:rPr>
                <w:sz w:val="20"/>
                <w:szCs w:val="20"/>
              </w:rPr>
            </w:pPr>
            <w:r w:rsidRPr="00CB39A2">
              <w:rPr>
                <w:rFonts w:ascii="Times New Roman" w:eastAsia="MS Mincho" w:hAnsi="Times New Roman" w:cs="Times New Roman"/>
                <w:b/>
                <w:bCs/>
                <w:sz w:val="20"/>
                <w:szCs w:val="20"/>
                <w:lang w:val="sq-AL"/>
              </w:rPr>
              <w:t>Detyrë:</w:t>
            </w:r>
            <w:r w:rsidRPr="00CB39A2">
              <w:rPr>
                <w:color w:val="231F20"/>
                <w:w w:val="90"/>
                <w:sz w:val="20"/>
                <w:szCs w:val="20"/>
              </w:rPr>
              <w:t xml:space="preserve"> D</w:t>
            </w:r>
            <w:r w:rsidRPr="00A94CE3">
              <w:rPr>
                <w:color w:val="231F20"/>
                <w:w w:val="95"/>
                <w:sz w:val="20"/>
                <w:szCs w:val="20"/>
              </w:rPr>
              <w:t xml:space="preserve"> </w:t>
            </w:r>
            <w:proofErr w:type="spellStart"/>
            <w:r w:rsidRPr="00A94CE3">
              <w:rPr>
                <w:color w:val="231F20"/>
                <w:w w:val="95"/>
                <w:sz w:val="20"/>
                <w:szCs w:val="20"/>
              </w:rPr>
              <w:t>etyrat</w:t>
            </w:r>
            <w:proofErr w:type="spellEnd"/>
            <w:r w:rsidRPr="00A94CE3">
              <w:rPr>
                <w:color w:val="231F20"/>
                <w:spacing w:val="-11"/>
                <w:w w:val="95"/>
                <w:sz w:val="20"/>
                <w:szCs w:val="20"/>
              </w:rPr>
              <w:t xml:space="preserve"> </w:t>
            </w:r>
            <w:r w:rsidRPr="00A94CE3">
              <w:rPr>
                <w:color w:val="231F20"/>
                <w:w w:val="95"/>
                <w:sz w:val="20"/>
                <w:szCs w:val="20"/>
              </w:rPr>
              <w:t>6</w:t>
            </w:r>
            <w:r w:rsidRPr="00A94CE3">
              <w:rPr>
                <w:color w:val="231F20"/>
                <w:spacing w:val="-10"/>
                <w:w w:val="95"/>
                <w:sz w:val="20"/>
                <w:szCs w:val="20"/>
              </w:rPr>
              <w:t xml:space="preserve"> </w:t>
            </w:r>
            <w:proofErr w:type="spellStart"/>
            <w:r w:rsidRPr="00A94CE3">
              <w:rPr>
                <w:color w:val="231F20"/>
                <w:w w:val="95"/>
                <w:sz w:val="20"/>
                <w:szCs w:val="20"/>
              </w:rPr>
              <w:t>dhe</w:t>
            </w:r>
            <w:proofErr w:type="spellEnd"/>
            <w:r w:rsidRPr="00A94CE3">
              <w:rPr>
                <w:color w:val="231F20"/>
                <w:spacing w:val="-10"/>
                <w:w w:val="95"/>
                <w:sz w:val="20"/>
                <w:szCs w:val="20"/>
              </w:rPr>
              <w:t xml:space="preserve"> </w:t>
            </w:r>
            <w:r w:rsidRPr="00A94CE3">
              <w:rPr>
                <w:color w:val="231F20"/>
                <w:w w:val="95"/>
                <w:sz w:val="20"/>
                <w:szCs w:val="20"/>
              </w:rPr>
              <w:t>7</w:t>
            </w:r>
            <w:r w:rsidRPr="00A94CE3">
              <w:rPr>
                <w:color w:val="231F20"/>
                <w:spacing w:val="-11"/>
                <w:w w:val="95"/>
                <w:sz w:val="20"/>
                <w:szCs w:val="20"/>
              </w:rPr>
              <w:t xml:space="preserve"> </w:t>
            </w:r>
            <w:r w:rsidRPr="00A94CE3">
              <w:rPr>
                <w:color w:val="231F20"/>
                <w:w w:val="95"/>
                <w:sz w:val="20"/>
                <w:szCs w:val="20"/>
              </w:rPr>
              <w:t>(</w:t>
            </w:r>
            <w:proofErr w:type="spellStart"/>
            <w:r w:rsidRPr="00A94CE3">
              <w:rPr>
                <w:color w:val="231F20"/>
                <w:w w:val="95"/>
                <w:sz w:val="20"/>
                <w:szCs w:val="20"/>
              </w:rPr>
              <w:t>faqe</w:t>
            </w:r>
            <w:proofErr w:type="spellEnd"/>
            <w:r w:rsidRPr="00A94CE3">
              <w:rPr>
                <w:color w:val="231F20"/>
                <w:spacing w:val="-10"/>
                <w:w w:val="95"/>
                <w:sz w:val="20"/>
                <w:szCs w:val="20"/>
              </w:rPr>
              <w:t xml:space="preserve"> </w:t>
            </w:r>
            <w:r w:rsidRPr="00A94CE3">
              <w:rPr>
                <w:color w:val="231F20"/>
                <w:w w:val="95"/>
                <w:sz w:val="20"/>
                <w:szCs w:val="20"/>
              </w:rPr>
              <w:t>26).</w:t>
            </w:r>
          </w:p>
        </w:tc>
      </w:tr>
      <w:tr w:rsidR="00A94CE3" w:rsidRPr="00F55719" w14:paraId="2AAC158E" w14:textId="77777777" w:rsidTr="00D57B01">
        <w:trPr>
          <w:gridAfter w:val="1"/>
          <w:wAfter w:w="90" w:type="dxa"/>
          <w:trHeight w:val="609"/>
        </w:trPr>
        <w:tc>
          <w:tcPr>
            <w:tcW w:w="11240" w:type="dxa"/>
            <w:tcBorders>
              <w:top w:val="single" w:sz="4" w:space="0" w:color="auto"/>
              <w:bottom w:val="single" w:sz="8" w:space="0" w:color="000000"/>
            </w:tcBorders>
          </w:tcPr>
          <w:p w14:paraId="17CCE64F" w14:textId="77777777" w:rsidR="00A94CE3" w:rsidRPr="00CB39A2"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CB39A2">
              <w:rPr>
                <w:rFonts w:ascii="Times New Roman" w:eastAsia="MS Mincho" w:hAnsi="Times New Roman" w:cs="Times New Roman"/>
                <w:b/>
                <w:bCs/>
                <w:i/>
                <w:sz w:val="20"/>
                <w:szCs w:val="20"/>
                <w:lang w:val="sq-AL"/>
              </w:rPr>
              <w:t>Reflektim për rrjedhën e orës mësimore:</w:t>
            </w:r>
          </w:p>
        </w:tc>
      </w:tr>
      <w:tr w:rsidR="00A94CE3" w:rsidRPr="00D06323" w14:paraId="3BBF4709" w14:textId="77777777" w:rsidTr="00D57B01">
        <w:trPr>
          <w:gridAfter w:val="1"/>
          <w:wAfter w:w="90" w:type="dxa"/>
          <w:trHeight w:val="203"/>
        </w:trPr>
        <w:tc>
          <w:tcPr>
            <w:tcW w:w="11240" w:type="dxa"/>
            <w:tcBorders>
              <w:top w:val="single" w:sz="8" w:space="0" w:color="000000"/>
              <w:bottom w:val="nil"/>
            </w:tcBorders>
            <w:shd w:val="clear" w:color="auto" w:fill="000000"/>
            <w:hideMark/>
          </w:tcPr>
          <w:p w14:paraId="26C3AC8C" w14:textId="77777777" w:rsidR="00A94CE3" w:rsidRPr="004036BE"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4036BE">
              <w:rPr>
                <w:rFonts w:ascii="Times New Roman" w:eastAsia="MS Mincho" w:hAnsi="Times New Roman" w:cs="Times New Roman"/>
                <w:b/>
                <w:bCs/>
                <w:sz w:val="20"/>
                <w:szCs w:val="20"/>
                <w:lang w:val="sq-AL"/>
              </w:rPr>
              <w:t>ASPEKTET SPECIFIKE TË PLANIT TË ORËS MËSIMORE              Nr.89</w:t>
            </w:r>
          </w:p>
        </w:tc>
      </w:tr>
      <w:tr w:rsidR="00A94CE3" w:rsidRPr="00A94CE3" w14:paraId="61DEC127" w14:textId="77777777" w:rsidTr="00D57B01">
        <w:trPr>
          <w:gridAfter w:val="1"/>
          <w:wAfter w:w="90" w:type="dxa"/>
          <w:trHeight w:val="2555"/>
        </w:trPr>
        <w:tc>
          <w:tcPr>
            <w:tcW w:w="11240" w:type="dxa"/>
            <w:tcBorders>
              <w:top w:val="single" w:sz="8" w:space="0" w:color="000000"/>
              <w:bottom w:val="single" w:sz="8" w:space="0" w:color="000000"/>
            </w:tcBorders>
            <w:hideMark/>
          </w:tcPr>
          <w:p w14:paraId="3414E562" w14:textId="77777777" w:rsidR="00A94CE3" w:rsidRPr="004036BE"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036BE">
              <w:rPr>
                <w:rFonts w:ascii="Times New Roman" w:eastAsia="MS Mincho" w:hAnsi="Times New Roman" w:cs="Times New Roman"/>
                <w:b/>
                <w:bCs/>
                <w:sz w:val="20"/>
                <w:szCs w:val="20"/>
                <w:lang w:val="sq-AL"/>
              </w:rPr>
              <w:t>Fusha kurrikulare: Matematikë</w:t>
            </w:r>
          </w:p>
          <w:p w14:paraId="20B0B486" w14:textId="77777777" w:rsidR="00A94CE3" w:rsidRPr="004036BE"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036BE">
              <w:rPr>
                <w:rFonts w:ascii="Times New Roman" w:eastAsia="MS Mincho" w:hAnsi="Times New Roman" w:cs="Times New Roman"/>
                <w:b/>
                <w:bCs/>
                <w:sz w:val="20"/>
                <w:szCs w:val="20"/>
                <w:lang w:val="sq-AL"/>
              </w:rPr>
              <w:t>Lënda: Matematikë</w:t>
            </w:r>
          </w:p>
          <w:p w14:paraId="360A3CF1" w14:textId="77777777" w:rsidR="00A94CE3" w:rsidRPr="004036BE"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036BE">
              <w:rPr>
                <w:rFonts w:ascii="Times New Roman" w:eastAsia="MS Mincho" w:hAnsi="Times New Roman" w:cs="Times New Roman"/>
                <w:b/>
                <w:bCs/>
                <w:sz w:val="20"/>
                <w:szCs w:val="20"/>
                <w:lang w:val="sq-AL"/>
              </w:rPr>
              <w:t>Shkalla e kurrikulës: 2</w:t>
            </w:r>
            <w:r w:rsidRPr="004036BE">
              <w:rPr>
                <w:rFonts w:ascii="Times New Roman" w:eastAsia="MS Mincho" w:hAnsi="Times New Roman" w:cs="Times New Roman"/>
                <w:b/>
                <w:bCs/>
                <w:sz w:val="20"/>
                <w:szCs w:val="20"/>
                <w:lang w:val="sq-AL"/>
              </w:rPr>
              <w:tab/>
              <w:t>Klasa: III</w:t>
            </w:r>
          </w:p>
          <w:p w14:paraId="41D0AF3C" w14:textId="77777777" w:rsidR="00A94CE3" w:rsidRPr="004036BE"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036BE">
              <w:rPr>
                <w:rFonts w:ascii="Times New Roman" w:eastAsia="MS Mincho" w:hAnsi="Times New Roman" w:cs="Times New Roman"/>
                <w:b/>
                <w:bCs/>
                <w:sz w:val="20"/>
                <w:szCs w:val="20"/>
                <w:lang w:val="sq-AL"/>
              </w:rPr>
              <w:t>Tema: Numrat natyrorë</w:t>
            </w:r>
          </w:p>
          <w:p w14:paraId="7DDF67C9" w14:textId="77777777" w:rsidR="00A94CE3" w:rsidRPr="00335901" w:rsidRDefault="00A94CE3" w:rsidP="00D57B01">
            <w:pPr>
              <w:pStyle w:val="BodyText"/>
              <w:spacing w:before="9" w:line="213" w:lineRule="auto"/>
              <w:ind w:right="5669"/>
              <w:rPr>
                <w:rFonts w:ascii="Times New Roman" w:eastAsia="MS Mincho" w:hAnsi="Times New Roman" w:cs="Times New Roman"/>
                <w:b/>
                <w:bCs/>
                <w:sz w:val="20"/>
                <w:szCs w:val="20"/>
                <w:lang w:val="sq-AL"/>
              </w:rPr>
            </w:pPr>
            <w:r w:rsidRPr="004036BE">
              <w:rPr>
                <w:rFonts w:ascii="Times New Roman" w:eastAsia="MS Mincho" w:hAnsi="Times New Roman" w:cs="Times New Roman"/>
                <w:b/>
                <w:bCs/>
                <w:sz w:val="20"/>
                <w:szCs w:val="20"/>
                <w:lang w:val="sq-AL"/>
              </w:rPr>
              <w:t>Rezultatet e të nxënit të temës:</w:t>
            </w:r>
            <w:r w:rsidRPr="00A94CE3">
              <w:rPr>
                <w:color w:val="231F20"/>
                <w:spacing w:val="-3"/>
                <w:w w:val="95"/>
                <w:lang w:val="sq-AL"/>
              </w:rPr>
              <w:t xml:space="preserve"> Kryen</w:t>
            </w:r>
            <w:r w:rsidRPr="00A94CE3">
              <w:rPr>
                <w:color w:val="231F20"/>
                <w:spacing w:val="14"/>
                <w:w w:val="95"/>
                <w:lang w:val="sq-AL"/>
              </w:rPr>
              <w:t xml:space="preserve"> </w:t>
            </w:r>
            <w:r w:rsidRPr="00A94CE3">
              <w:rPr>
                <w:color w:val="231F20"/>
                <w:spacing w:val="-3"/>
                <w:w w:val="95"/>
                <w:lang w:val="sq-AL"/>
              </w:rPr>
              <w:t>shumëzimin</w:t>
            </w:r>
            <w:r w:rsidRPr="00A94CE3">
              <w:rPr>
                <w:color w:val="231F20"/>
                <w:spacing w:val="14"/>
                <w:w w:val="95"/>
                <w:lang w:val="sq-AL"/>
              </w:rPr>
              <w:t xml:space="preserve"> </w:t>
            </w:r>
            <w:r w:rsidRPr="00A94CE3">
              <w:rPr>
                <w:color w:val="231F20"/>
                <w:spacing w:val="-3"/>
                <w:w w:val="95"/>
                <w:lang w:val="sq-AL"/>
              </w:rPr>
              <w:t>e</w:t>
            </w:r>
            <w:r w:rsidRPr="00A94CE3">
              <w:rPr>
                <w:color w:val="231F20"/>
                <w:spacing w:val="15"/>
                <w:w w:val="95"/>
                <w:lang w:val="sq-AL"/>
              </w:rPr>
              <w:t xml:space="preserve"> </w:t>
            </w:r>
            <w:r w:rsidRPr="00A94CE3">
              <w:rPr>
                <w:color w:val="231F20"/>
                <w:spacing w:val="-3"/>
                <w:w w:val="95"/>
                <w:lang w:val="sq-AL"/>
              </w:rPr>
              <w:t>numrave</w:t>
            </w:r>
            <w:r w:rsidRPr="00A94CE3">
              <w:rPr>
                <w:color w:val="231F20"/>
                <w:spacing w:val="14"/>
                <w:w w:val="95"/>
                <w:lang w:val="sq-AL"/>
              </w:rPr>
              <w:t xml:space="preserve"> </w:t>
            </w:r>
            <w:r w:rsidRPr="00A94CE3">
              <w:rPr>
                <w:color w:val="231F20"/>
                <w:spacing w:val="-2"/>
                <w:w w:val="95"/>
                <w:lang w:val="sq-AL"/>
              </w:rPr>
              <w:t>njëshifrorë</w:t>
            </w:r>
            <w:r w:rsidRPr="00A94CE3">
              <w:rPr>
                <w:color w:val="231F20"/>
                <w:spacing w:val="15"/>
                <w:w w:val="95"/>
                <w:lang w:val="sq-AL"/>
              </w:rPr>
              <w:t xml:space="preserve"> </w:t>
            </w:r>
            <w:r w:rsidRPr="00A94CE3">
              <w:rPr>
                <w:color w:val="231F20"/>
                <w:spacing w:val="-2"/>
                <w:w w:val="95"/>
                <w:lang w:val="sq-AL"/>
              </w:rPr>
              <w:t>me</w:t>
            </w:r>
            <w:r w:rsidRPr="00A94CE3">
              <w:rPr>
                <w:color w:val="231F20"/>
                <w:spacing w:val="-50"/>
                <w:w w:val="95"/>
                <w:lang w:val="sq-AL"/>
              </w:rPr>
              <w:t xml:space="preserve"> </w:t>
            </w:r>
            <w:r w:rsidRPr="00A94CE3">
              <w:rPr>
                <w:color w:val="231F20"/>
                <w:w w:val="90"/>
                <w:lang w:val="sq-AL"/>
              </w:rPr>
              <w:t>numra</w:t>
            </w:r>
            <w:r w:rsidRPr="00A94CE3">
              <w:rPr>
                <w:color w:val="231F20"/>
                <w:spacing w:val="-7"/>
                <w:w w:val="90"/>
                <w:lang w:val="sq-AL"/>
              </w:rPr>
              <w:t xml:space="preserve"> </w:t>
            </w:r>
            <w:r w:rsidRPr="00A94CE3">
              <w:rPr>
                <w:color w:val="231F20"/>
                <w:w w:val="90"/>
                <w:lang w:val="sq-AL"/>
              </w:rPr>
              <w:t>njëshifrorë</w:t>
            </w:r>
            <w:r w:rsidRPr="00A94CE3">
              <w:rPr>
                <w:color w:val="231F20"/>
                <w:spacing w:val="-7"/>
                <w:w w:val="90"/>
                <w:lang w:val="sq-AL"/>
              </w:rPr>
              <w:t xml:space="preserve"> </w:t>
            </w:r>
            <w:r w:rsidRPr="00A94CE3">
              <w:rPr>
                <w:color w:val="231F20"/>
                <w:w w:val="90"/>
                <w:lang w:val="sq-AL"/>
              </w:rPr>
              <w:t>dhe</w:t>
            </w:r>
            <w:r w:rsidRPr="00A94CE3">
              <w:rPr>
                <w:color w:val="231F20"/>
                <w:spacing w:val="-7"/>
                <w:w w:val="90"/>
                <w:lang w:val="sq-AL"/>
              </w:rPr>
              <w:t xml:space="preserve"> </w:t>
            </w:r>
            <w:r w:rsidRPr="00A94CE3">
              <w:rPr>
                <w:color w:val="231F20"/>
                <w:w w:val="90"/>
                <w:lang w:val="sq-AL"/>
              </w:rPr>
              <w:t>dyshifrorë.</w:t>
            </w:r>
          </w:p>
          <w:p w14:paraId="7E9D85CC" w14:textId="77777777" w:rsidR="00A94CE3" w:rsidRPr="004036BE"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036BE">
              <w:rPr>
                <w:rFonts w:ascii="Times New Roman" w:eastAsia="MS Mincho" w:hAnsi="Times New Roman" w:cs="Times New Roman"/>
                <w:b/>
                <w:bCs/>
                <w:sz w:val="20"/>
                <w:szCs w:val="20"/>
                <w:lang w:val="sq-AL"/>
              </w:rPr>
              <w:t>Kontributi në rezultatet për kompetencat kryesore të shkallës: I.1,2,7; II.3; III,1,3,4.</w:t>
            </w:r>
          </w:p>
          <w:p w14:paraId="7C22E601" w14:textId="77777777" w:rsidR="00A94CE3" w:rsidRPr="004036BE"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036BE">
              <w:rPr>
                <w:rFonts w:ascii="Times New Roman" w:eastAsia="MS Mincho" w:hAnsi="Times New Roman" w:cs="Times New Roman"/>
                <w:b/>
                <w:bCs/>
                <w:sz w:val="20"/>
                <w:szCs w:val="20"/>
                <w:lang w:val="sq-AL"/>
              </w:rPr>
              <w:t>Kontributi në rezultatet e fushës së kurrikulës: 1,1,4,5; 2.4; 7.1.</w:t>
            </w:r>
          </w:p>
        </w:tc>
      </w:tr>
      <w:tr w:rsidR="00A94CE3" w:rsidRPr="00A94CE3" w14:paraId="4EF4FD58" w14:textId="77777777" w:rsidTr="00D57B01">
        <w:trPr>
          <w:gridAfter w:val="1"/>
          <w:wAfter w:w="90" w:type="dxa"/>
          <w:trHeight w:val="2475"/>
        </w:trPr>
        <w:tc>
          <w:tcPr>
            <w:tcW w:w="11240" w:type="dxa"/>
            <w:tcBorders>
              <w:top w:val="nil"/>
              <w:bottom w:val="nil"/>
            </w:tcBorders>
          </w:tcPr>
          <w:p w14:paraId="39A4DAB2" w14:textId="77777777" w:rsidR="00A94CE3" w:rsidRPr="004036BE"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4036BE">
              <w:rPr>
                <w:rFonts w:ascii="Minion Pro" w:eastAsia="Calibri" w:hAnsi="Minion Pro" w:cs="Minion Pro"/>
                <w:b/>
                <w:sz w:val="20"/>
                <w:szCs w:val="20"/>
                <w:lang w:val="it-IT"/>
              </w:rPr>
              <w:t xml:space="preserve">Njësia mësimore: </w:t>
            </w:r>
            <w:r w:rsidRPr="004036BE">
              <w:rPr>
                <w:rFonts w:ascii="Palatino Linotype" w:eastAsia="Palatino Linotype" w:hAnsi="Palatino Linotype" w:cs="Palatino Linotype"/>
                <w:color w:val="231F20"/>
                <w:w w:val="90"/>
                <w:sz w:val="20"/>
                <w:szCs w:val="20"/>
                <w:lang w:val="it-IT"/>
              </w:rPr>
              <w:t xml:space="preserve">    Shumëzimi</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i</w:t>
            </w:r>
            <w:r w:rsidRPr="004036BE">
              <w:rPr>
                <w:rFonts w:ascii="Palatino Linotype" w:eastAsia="Palatino Linotype" w:hAnsi="Palatino Linotype" w:cs="Palatino Linotype"/>
                <w:color w:val="231F20"/>
                <w:spacing w:val="2"/>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numrave</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me</w:t>
            </w:r>
            <w:r w:rsidRPr="004036BE">
              <w:rPr>
                <w:rFonts w:ascii="Palatino Linotype" w:eastAsia="Palatino Linotype" w:hAnsi="Palatino Linotype" w:cs="Palatino Linotype"/>
                <w:color w:val="231F20"/>
                <w:spacing w:val="2"/>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10</w:t>
            </w:r>
            <w:r w:rsidRPr="004036BE">
              <w:rPr>
                <w:rFonts w:ascii="Palatino Linotype" w:eastAsia="Palatino Linotype" w:hAnsi="Palatino Linotype" w:cs="Palatino Linotype"/>
                <w:color w:val="231F20"/>
                <w:spacing w:val="-47"/>
                <w:w w:val="90"/>
                <w:sz w:val="20"/>
                <w:szCs w:val="20"/>
                <w:lang w:val="it-IT"/>
              </w:rPr>
              <w:t xml:space="preserve"> </w:t>
            </w:r>
            <w:r w:rsidRPr="004036BE">
              <w:rPr>
                <w:rFonts w:ascii="Palatino Linotype" w:eastAsia="Palatino Linotype" w:hAnsi="Palatino Linotype" w:cs="Palatino Linotype"/>
                <w:color w:val="231F20"/>
                <w:sz w:val="20"/>
                <w:szCs w:val="20"/>
                <w:lang w:val="it-IT"/>
              </w:rPr>
              <w:t>dhe</w:t>
            </w:r>
            <w:r w:rsidRPr="004036BE">
              <w:rPr>
                <w:rFonts w:ascii="Palatino Linotype" w:eastAsia="Palatino Linotype" w:hAnsi="Palatino Linotype" w:cs="Palatino Linotype"/>
                <w:color w:val="231F20"/>
                <w:spacing w:val="-7"/>
                <w:sz w:val="20"/>
                <w:szCs w:val="20"/>
                <w:lang w:val="it-IT"/>
              </w:rPr>
              <w:t xml:space="preserve"> </w:t>
            </w:r>
            <w:r w:rsidRPr="004036BE">
              <w:rPr>
                <w:rFonts w:ascii="Palatino Linotype" w:eastAsia="Palatino Linotype" w:hAnsi="Palatino Linotype" w:cs="Palatino Linotype"/>
                <w:color w:val="231F20"/>
                <w:sz w:val="20"/>
                <w:szCs w:val="20"/>
                <w:lang w:val="it-IT"/>
              </w:rPr>
              <w:t>100</w:t>
            </w:r>
          </w:p>
          <w:p w14:paraId="0466BD3A" w14:textId="77777777" w:rsidR="00A94CE3" w:rsidRPr="004036BE"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4036BE">
              <w:rPr>
                <w:rFonts w:ascii="Minion Pro" w:eastAsia="Calibri" w:hAnsi="Minion Pro" w:cs="Minion Pro"/>
                <w:b/>
                <w:sz w:val="20"/>
                <w:szCs w:val="20"/>
                <w:lang w:val="it-IT"/>
              </w:rPr>
              <w:t>Rezultatet e të nxënit të orës mësimore</w:t>
            </w:r>
            <w:r w:rsidRPr="004036BE">
              <w:rPr>
                <w:rFonts w:ascii="Minion Pro" w:eastAsia="Calibri" w:hAnsi="Minion Pro" w:cs="Minion Pro"/>
                <w:sz w:val="20"/>
                <w:szCs w:val="20"/>
                <w:lang w:val="it-IT"/>
              </w:rPr>
              <w:t>:</w:t>
            </w:r>
          </w:p>
          <w:p w14:paraId="74761662" w14:textId="77777777" w:rsidR="00A94CE3" w:rsidRPr="004036BE"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4036BE">
              <w:rPr>
                <w:rFonts w:ascii="Palatino Linotype" w:eastAsia="Palatino Linotype" w:hAnsi="Palatino Linotype" w:cs="Palatino Linotype"/>
                <w:color w:val="231F20"/>
                <w:w w:val="90"/>
                <w:sz w:val="20"/>
                <w:szCs w:val="20"/>
                <w:lang w:val="it-IT"/>
              </w:rPr>
              <w:t>Emërton faktorët dhe prodhimin e numrave të dhënë;</w:t>
            </w:r>
          </w:p>
          <w:p w14:paraId="7145B645" w14:textId="77777777" w:rsidR="00A94CE3" w:rsidRPr="004036BE"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4036BE">
              <w:rPr>
                <w:rFonts w:ascii="Palatino Linotype" w:eastAsia="Palatino Linotype" w:hAnsi="Palatino Linotype" w:cs="Palatino Linotype"/>
                <w:color w:val="231F20"/>
                <w:w w:val="90"/>
                <w:sz w:val="20"/>
                <w:szCs w:val="20"/>
                <w:lang w:val="it-IT"/>
              </w:rPr>
              <w:t>Argumenton</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lidhjen</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ndërmjet</w:t>
            </w:r>
            <w:r w:rsidRPr="004036BE">
              <w:rPr>
                <w:rFonts w:ascii="Palatino Linotype" w:eastAsia="Palatino Linotype" w:hAnsi="Palatino Linotype" w:cs="Palatino Linotype"/>
                <w:color w:val="231F20"/>
                <w:spacing w:val="2"/>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mbledhjes</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dhe</w:t>
            </w:r>
            <w:r w:rsidRPr="004036BE">
              <w:rPr>
                <w:rFonts w:ascii="Palatino Linotype" w:eastAsia="Palatino Linotype" w:hAnsi="Palatino Linotype" w:cs="Palatino Linotype"/>
                <w:color w:val="231F20"/>
                <w:spacing w:val="2"/>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shumëzimit</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të</w:t>
            </w:r>
            <w:r w:rsidRPr="004036BE">
              <w:rPr>
                <w:rFonts w:ascii="Palatino Linotype" w:eastAsia="Palatino Linotype" w:hAnsi="Palatino Linotype" w:cs="Palatino Linotype"/>
                <w:color w:val="231F20"/>
                <w:spacing w:val="2"/>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numrave</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deri</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në</w:t>
            </w:r>
            <w:r w:rsidRPr="004036BE">
              <w:rPr>
                <w:rFonts w:ascii="Palatino Linotype" w:eastAsia="Palatino Linotype" w:hAnsi="Palatino Linotype" w:cs="Palatino Linotype"/>
                <w:color w:val="231F20"/>
                <w:spacing w:val="2"/>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1000;</w:t>
            </w:r>
          </w:p>
          <w:p w14:paraId="1A6E5AE6" w14:textId="77777777" w:rsidR="00A94CE3" w:rsidRPr="004036BE"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lang w:val="it-IT"/>
              </w:rPr>
            </w:pPr>
            <w:r w:rsidRPr="004036BE">
              <w:rPr>
                <w:rFonts w:ascii="Palatino Linotype" w:eastAsia="Palatino Linotype" w:hAnsi="Palatino Linotype" w:cs="Palatino Linotype"/>
                <w:color w:val="231F20"/>
                <w:w w:val="90"/>
                <w:sz w:val="20"/>
                <w:szCs w:val="20"/>
                <w:lang w:val="it-IT"/>
              </w:rPr>
              <w:t>Analizon</w:t>
            </w:r>
            <w:r w:rsidRPr="004036BE">
              <w:rPr>
                <w:rFonts w:ascii="Palatino Linotype" w:eastAsia="Palatino Linotype" w:hAnsi="Palatino Linotype" w:cs="Palatino Linotype"/>
                <w:color w:val="231F20"/>
                <w:spacing w:val="-4"/>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varshmërinë</w:t>
            </w:r>
            <w:r w:rsidRPr="004036BE">
              <w:rPr>
                <w:rFonts w:ascii="Palatino Linotype" w:eastAsia="Palatino Linotype" w:hAnsi="Palatino Linotype" w:cs="Palatino Linotype"/>
                <w:color w:val="231F20"/>
                <w:spacing w:val="-3"/>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e</w:t>
            </w:r>
            <w:r w:rsidRPr="004036BE">
              <w:rPr>
                <w:rFonts w:ascii="Palatino Linotype" w:eastAsia="Palatino Linotype" w:hAnsi="Palatino Linotype" w:cs="Palatino Linotype"/>
                <w:color w:val="231F20"/>
                <w:spacing w:val="-3"/>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faktorëve</w:t>
            </w:r>
            <w:r w:rsidRPr="004036BE">
              <w:rPr>
                <w:rFonts w:ascii="Palatino Linotype" w:eastAsia="Palatino Linotype" w:hAnsi="Palatino Linotype" w:cs="Palatino Linotype"/>
                <w:color w:val="231F20"/>
                <w:spacing w:val="-4"/>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nga</w:t>
            </w:r>
            <w:r w:rsidRPr="004036BE">
              <w:rPr>
                <w:rFonts w:ascii="Palatino Linotype" w:eastAsia="Palatino Linotype" w:hAnsi="Palatino Linotype" w:cs="Palatino Linotype"/>
                <w:color w:val="231F20"/>
                <w:spacing w:val="-3"/>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prodhimi.</w:t>
            </w:r>
          </w:p>
          <w:p w14:paraId="16A1D757" w14:textId="77777777" w:rsidR="00A94CE3" w:rsidRPr="004036BE"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4036BE">
              <w:rPr>
                <w:rFonts w:ascii="Minion Pro" w:eastAsia="Calibri" w:hAnsi="Minion Pro" w:cs="Minion Pro"/>
                <w:b/>
                <w:sz w:val="20"/>
                <w:szCs w:val="20"/>
              </w:rPr>
              <w:t xml:space="preserve">Kriteret e </w:t>
            </w:r>
            <w:proofErr w:type="spellStart"/>
            <w:r w:rsidRPr="004036BE">
              <w:rPr>
                <w:rFonts w:ascii="Minion Pro" w:eastAsia="Calibri" w:hAnsi="Minion Pro" w:cs="Minion Pro"/>
                <w:b/>
                <w:sz w:val="20"/>
                <w:szCs w:val="20"/>
              </w:rPr>
              <w:t>suksesit</w:t>
            </w:r>
            <w:proofErr w:type="spellEnd"/>
            <w:r w:rsidRPr="004036BE">
              <w:rPr>
                <w:rFonts w:ascii="Minion Pro" w:eastAsia="Calibri" w:hAnsi="Minion Pro" w:cs="Minion Pro"/>
                <w:b/>
                <w:sz w:val="20"/>
                <w:szCs w:val="20"/>
              </w:rPr>
              <w:t xml:space="preserve">: </w:t>
            </w:r>
            <w:proofErr w:type="spellStart"/>
            <w:r w:rsidRPr="004036BE">
              <w:rPr>
                <w:rFonts w:ascii="Minion Pro" w:eastAsia="Calibri" w:hAnsi="Minion Pro" w:cs="Minion Pro"/>
                <w:sz w:val="20"/>
                <w:szCs w:val="20"/>
              </w:rPr>
              <w:t>Përcaktohen</w:t>
            </w:r>
            <w:proofErr w:type="spellEnd"/>
            <w:r w:rsidRPr="004036BE">
              <w:rPr>
                <w:rFonts w:ascii="Minion Pro" w:eastAsia="Calibri" w:hAnsi="Minion Pro" w:cs="Minion Pro"/>
                <w:sz w:val="20"/>
                <w:szCs w:val="20"/>
              </w:rPr>
              <w:t xml:space="preserve"> me </w:t>
            </w:r>
            <w:proofErr w:type="spellStart"/>
            <w:r w:rsidRPr="004036BE">
              <w:rPr>
                <w:rFonts w:ascii="Minion Pro" w:eastAsia="Calibri" w:hAnsi="Minion Pro" w:cs="Minion Pro"/>
                <w:sz w:val="20"/>
                <w:szCs w:val="20"/>
              </w:rPr>
              <w:t>nxënësit</w:t>
            </w:r>
            <w:proofErr w:type="spellEnd"/>
            <w:r w:rsidRPr="004036BE">
              <w:rPr>
                <w:rFonts w:ascii="Minion Pro" w:eastAsia="Calibri" w:hAnsi="Minion Pro" w:cs="Minion Pro"/>
                <w:sz w:val="20"/>
                <w:szCs w:val="20"/>
              </w:rPr>
              <w:t xml:space="preserve"> </w:t>
            </w:r>
            <w:proofErr w:type="spellStart"/>
            <w:r w:rsidRPr="004036BE">
              <w:rPr>
                <w:rFonts w:ascii="Minion Pro" w:eastAsia="Calibri" w:hAnsi="Minion Pro" w:cs="Minion Pro"/>
                <w:sz w:val="20"/>
                <w:szCs w:val="20"/>
              </w:rPr>
              <w:t>në</w:t>
            </w:r>
            <w:proofErr w:type="spellEnd"/>
            <w:r w:rsidRPr="004036BE">
              <w:rPr>
                <w:rFonts w:ascii="Minion Pro" w:eastAsia="Calibri" w:hAnsi="Minion Pro" w:cs="Minion Pro"/>
                <w:sz w:val="20"/>
                <w:szCs w:val="20"/>
              </w:rPr>
              <w:t xml:space="preserve"> </w:t>
            </w:r>
            <w:proofErr w:type="spellStart"/>
            <w:r w:rsidRPr="004036BE">
              <w:rPr>
                <w:rFonts w:ascii="Minion Pro" w:eastAsia="Calibri" w:hAnsi="Minion Pro" w:cs="Minion Pro"/>
                <w:sz w:val="20"/>
                <w:szCs w:val="20"/>
              </w:rPr>
              <w:t>klasë</w:t>
            </w:r>
            <w:proofErr w:type="spellEnd"/>
            <w:r w:rsidRPr="004036BE">
              <w:rPr>
                <w:rFonts w:ascii="Minion Pro" w:eastAsia="Calibri" w:hAnsi="Minion Pro" w:cs="Minion Pro"/>
                <w:sz w:val="20"/>
                <w:szCs w:val="20"/>
              </w:rPr>
              <w:t>:</w:t>
            </w:r>
          </w:p>
          <w:p w14:paraId="59CED768" w14:textId="77777777" w:rsidR="00A94CE3" w:rsidRPr="004036BE"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4036BE">
              <w:rPr>
                <w:rFonts w:ascii="Minion Pro" w:eastAsia="Calibri" w:hAnsi="Minion Pro" w:cs="Minion Pro"/>
                <w:b/>
                <w:sz w:val="20"/>
                <w:szCs w:val="20"/>
                <w:lang w:val="it-IT"/>
              </w:rPr>
              <w:t>Burimet, mjetet e konkretizimit dhe materialet mësimore</w:t>
            </w:r>
            <w:r w:rsidRPr="004036BE">
              <w:rPr>
                <w:rFonts w:ascii="Minion Pro" w:eastAsia="Calibri" w:hAnsi="Minion Pro" w:cs="Minion Pro"/>
                <w:sz w:val="20"/>
                <w:szCs w:val="20"/>
                <w:lang w:val="it-IT"/>
              </w:rPr>
              <w:t>:</w:t>
            </w:r>
            <w:r w:rsidRPr="00A94CE3">
              <w:rPr>
                <w:rFonts w:ascii="Palatino Linotype" w:eastAsia="Palatino Linotype" w:hAnsi="Palatino Linotype" w:cs="Palatino Linotype"/>
                <w:color w:val="231F20"/>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 xml:space="preserve"> Tabakë</w:t>
            </w:r>
            <w:r w:rsidRPr="004036BE">
              <w:rPr>
                <w:rFonts w:ascii="Palatino Linotype" w:eastAsia="Palatino Linotype" w:hAnsi="Palatino Linotype" w:cs="Palatino Linotype"/>
                <w:color w:val="231F20"/>
                <w:spacing w:val="-5"/>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letre,</w:t>
            </w:r>
            <w:r w:rsidRPr="004036BE">
              <w:rPr>
                <w:rFonts w:ascii="Palatino Linotype" w:eastAsia="Palatino Linotype" w:hAnsi="Palatino Linotype" w:cs="Palatino Linotype"/>
                <w:color w:val="231F20"/>
                <w:spacing w:val="-5"/>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etiketa</w:t>
            </w:r>
            <w:r w:rsidRPr="004036BE">
              <w:rPr>
                <w:rFonts w:ascii="Palatino Linotype" w:eastAsia="Palatino Linotype" w:hAnsi="Palatino Linotype" w:cs="Palatino Linotype"/>
                <w:color w:val="231F20"/>
                <w:spacing w:val="-5"/>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me</w:t>
            </w:r>
            <w:r w:rsidRPr="004036BE">
              <w:rPr>
                <w:rFonts w:ascii="Palatino Linotype" w:eastAsia="Palatino Linotype" w:hAnsi="Palatino Linotype" w:cs="Palatino Linotype"/>
                <w:color w:val="231F20"/>
                <w:spacing w:val="-5"/>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fjali.</w:t>
            </w:r>
          </w:p>
          <w:p w14:paraId="6F2A9076" w14:textId="77777777" w:rsidR="00A94CE3" w:rsidRPr="00A94CE3" w:rsidRDefault="00A94CE3" w:rsidP="00D57B01">
            <w:pPr>
              <w:pStyle w:val="BodyText"/>
              <w:spacing w:line="280" w:lineRule="exact"/>
              <w:rPr>
                <w:sz w:val="20"/>
                <w:szCs w:val="20"/>
                <w:lang w:val="it-IT"/>
              </w:rPr>
            </w:pPr>
            <w:r w:rsidRPr="004036BE">
              <w:rPr>
                <w:rFonts w:ascii="Minion Pro" w:eastAsia="Calibri" w:hAnsi="Minion Pro" w:cs="Minion Pro"/>
                <w:b/>
                <w:sz w:val="20"/>
                <w:szCs w:val="20"/>
                <w:lang w:val="it-IT"/>
              </w:rPr>
              <w:t xml:space="preserve">Lidhja me lëndët e tjera mësimore dhe/apo me çështjet ndërkurrikulare dhe situatat jetësore: </w:t>
            </w:r>
            <w:r w:rsidRPr="00A94CE3">
              <w:rPr>
                <w:color w:val="231F20"/>
                <w:w w:val="90"/>
                <w:sz w:val="20"/>
                <w:szCs w:val="20"/>
                <w:lang w:val="it-IT"/>
              </w:rPr>
              <w:t xml:space="preserve"> Gjuhë</w:t>
            </w:r>
            <w:r w:rsidRPr="00A94CE3">
              <w:rPr>
                <w:color w:val="231F20"/>
                <w:spacing w:val="-6"/>
                <w:w w:val="90"/>
                <w:sz w:val="20"/>
                <w:szCs w:val="20"/>
                <w:lang w:val="it-IT"/>
              </w:rPr>
              <w:t xml:space="preserve"> </w:t>
            </w:r>
            <w:r w:rsidRPr="00A94CE3">
              <w:rPr>
                <w:color w:val="231F20"/>
                <w:w w:val="90"/>
                <w:sz w:val="20"/>
                <w:szCs w:val="20"/>
                <w:lang w:val="it-IT"/>
              </w:rPr>
              <w:t>amtare</w:t>
            </w:r>
            <w:r w:rsidRPr="00A94CE3">
              <w:rPr>
                <w:color w:val="231F20"/>
                <w:spacing w:val="-5"/>
                <w:w w:val="90"/>
                <w:sz w:val="20"/>
                <w:szCs w:val="20"/>
                <w:lang w:val="it-IT"/>
              </w:rPr>
              <w:t xml:space="preserve"> </w:t>
            </w:r>
            <w:r w:rsidRPr="00A94CE3">
              <w:rPr>
                <w:color w:val="231F20"/>
                <w:w w:val="90"/>
                <w:sz w:val="20"/>
                <w:szCs w:val="20"/>
                <w:lang w:val="it-IT"/>
              </w:rPr>
              <w:t>(shqipe),</w:t>
            </w:r>
            <w:r w:rsidRPr="00A94CE3">
              <w:rPr>
                <w:color w:val="231F20"/>
                <w:spacing w:val="-6"/>
                <w:w w:val="90"/>
                <w:sz w:val="20"/>
                <w:szCs w:val="20"/>
                <w:lang w:val="it-IT"/>
              </w:rPr>
              <w:t xml:space="preserve"> </w:t>
            </w:r>
            <w:r w:rsidRPr="00A94CE3">
              <w:rPr>
                <w:color w:val="231F20"/>
                <w:w w:val="90"/>
                <w:sz w:val="20"/>
                <w:szCs w:val="20"/>
                <w:lang w:val="it-IT"/>
              </w:rPr>
              <w:t>Edukatë</w:t>
            </w:r>
            <w:r w:rsidRPr="00A94CE3">
              <w:rPr>
                <w:color w:val="231F20"/>
                <w:spacing w:val="-5"/>
                <w:w w:val="90"/>
                <w:sz w:val="20"/>
                <w:szCs w:val="20"/>
                <w:lang w:val="it-IT"/>
              </w:rPr>
              <w:t xml:space="preserve"> </w:t>
            </w:r>
            <w:r w:rsidRPr="00A94CE3">
              <w:rPr>
                <w:color w:val="231F20"/>
                <w:w w:val="90"/>
                <w:sz w:val="20"/>
                <w:szCs w:val="20"/>
                <w:lang w:val="it-IT"/>
              </w:rPr>
              <w:t>figurative,</w:t>
            </w:r>
            <w:r w:rsidRPr="00A94CE3">
              <w:rPr>
                <w:color w:val="231F20"/>
                <w:spacing w:val="-5"/>
                <w:w w:val="90"/>
                <w:sz w:val="20"/>
                <w:szCs w:val="20"/>
                <w:lang w:val="it-IT"/>
              </w:rPr>
              <w:t xml:space="preserve"> </w:t>
            </w:r>
            <w:r w:rsidRPr="00A94CE3">
              <w:rPr>
                <w:color w:val="231F20"/>
                <w:w w:val="90"/>
                <w:sz w:val="20"/>
                <w:szCs w:val="20"/>
                <w:lang w:val="it-IT"/>
              </w:rPr>
              <w:t>Edukatë</w:t>
            </w:r>
            <w:r w:rsidRPr="00A94CE3">
              <w:rPr>
                <w:color w:val="231F20"/>
                <w:spacing w:val="-6"/>
                <w:w w:val="90"/>
                <w:sz w:val="20"/>
                <w:szCs w:val="20"/>
                <w:lang w:val="it-IT"/>
              </w:rPr>
              <w:t xml:space="preserve"> </w:t>
            </w:r>
            <w:r w:rsidRPr="00A94CE3">
              <w:rPr>
                <w:color w:val="231F20"/>
                <w:w w:val="90"/>
                <w:sz w:val="20"/>
                <w:szCs w:val="20"/>
                <w:lang w:val="it-IT"/>
              </w:rPr>
              <w:t>fizike,</w:t>
            </w:r>
            <w:r w:rsidRPr="00A94CE3">
              <w:rPr>
                <w:color w:val="231F20"/>
                <w:spacing w:val="-5"/>
                <w:w w:val="90"/>
                <w:sz w:val="20"/>
                <w:szCs w:val="20"/>
                <w:lang w:val="it-IT"/>
              </w:rPr>
              <w:t xml:space="preserve"> </w:t>
            </w:r>
            <w:r w:rsidRPr="00A94CE3">
              <w:rPr>
                <w:color w:val="231F20"/>
                <w:w w:val="90"/>
                <w:sz w:val="20"/>
                <w:szCs w:val="20"/>
                <w:lang w:val="it-IT"/>
              </w:rPr>
              <w:t>sportet</w:t>
            </w:r>
            <w:r w:rsidRPr="00A94CE3">
              <w:rPr>
                <w:color w:val="231F20"/>
                <w:spacing w:val="-5"/>
                <w:w w:val="90"/>
                <w:sz w:val="20"/>
                <w:szCs w:val="20"/>
                <w:lang w:val="it-IT"/>
              </w:rPr>
              <w:t xml:space="preserve"> </w:t>
            </w:r>
            <w:r w:rsidRPr="00A94CE3">
              <w:rPr>
                <w:color w:val="231F20"/>
                <w:w w:val="90"/>
                <w:sz w:val="20"/>
                <w:szCs w:val="20"/>
                <w:lang w:val="it-IT"/>
              </w:rPr>
              <w:t>dhe</w:t>
            </w:r>
            <w:r w:rsidRPr="00A94CE3">
              <w:rPr>
                <w:color w:val="231F20"/>
                <w:spacing w:val="-6"/>
                <w:w w:val="90"/>
                <w:sz w:val="20"/>
                <w:szCs w:val="20"/>
                <w:lang w:val="it-IT"/>
              </w:rPr>
              <w:t xml:space="preserve"> </w:t>
            </w:r>
            <w:r w:rsidRPr="00A94CE3">
              <w:rPr>
                <w:color w:val="231F20"/>
                <w:w w:val="90"/>
                <w:sz w:val="20"/>
                <w:szCs w:val="20"/>
                <w:lang w:val="it-IT"/>
              </w:rPr>
              <w:t>shëndeti.</w:t>
            </w:r>
          </w:p>
        </w:tc>
      </w:tr>
      <w:tr w:rsidR="00A94CE3" w:rsidRPr="00A94CE3" w14:paraId="749B9885" w14:textId="77777777" w:rsidTr="00D57B01">
        <w:trPr>
          <w:gridAfter w:val="1"/>
          <w:wAfter w:w="90" w:type="dxa"/>
          <w:trHeight w:val="177"/>
        </w:trPr>
        <w:tc>
          <w:tcPr>
            <w:tcW w:w="11240" w:type="dxa"/>
            <w:tcBorders>
              <w:top w:val="single" w:sz="8" w:space="0" w:color="000000"/>
              <w:bottom w:val="single" w:sz="4" w:space="0" w:color="auto"/>
            </w:tcBorders>
            <w:hideMark/>
          </w:tcPr>
          <w:p w14:paraId="27A80A30" w14:textId="77777777" w:rsidR="00A94CE3" w:rsidRPr="004036BE"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4036BE">
              <w:rPr>
                <w:rFonts w:ascii="Times New Roman" w:eastAsia="MS Mincho" w:hAnsi="Times New Roman" w:cs="Times New Roman"/>
                <w:b/>
                <w:sz w:val="20"/>
                <w:szCs w:val="20"/>
                <w:lang w:val="sq-AL"/>
              </w:rPr>
              <w:t xml:space="preserve">METODOLOGJIA DHE VEPRIMTARIA ME NXËNËS  </w:t>
            </w:r>
          </w:p>
        </w:tc>
      </w:tr>
      <w:tr w:rsidR="00A94CE3" w:rsidRPr="00D06323" w14:paraId="6A7AF106" w14:textId="77777777" w:rsidTr="00D57B01">
        <w:trPr>
          <w:gridAfter w:val="1"/>
          <w:wAfter w:w="90" w:type="dxa"/>
          <w:trHeight w:val="2198"/>
        </w:trPr>
        <w:tc>
          <w:tcPr>
            <w:tcW w:w="11240" w:type="dxa"/>
            <w:tcBorders>
              <w:top w:val="single" w:sz="4" w:space="0" w:color="auto"/>
              <w:left w:val="single" w:sz="4" w:space="0" w:color="auto"/>
              <w:bottom w:val="single" w:sz="4" w:space="0" w:color="auto"/>
              <w:right w:val="single" w:sz="4" w:space="0" w:color="auto"/>
            </w:tcBorders>
          </w:tcPr>
          <w:p w14:paraId="1037124B" w14:textId="77777777" w:rsidR="00A94CE3" w:rsidRPr="004036BE" w:rsidRDefault="00A94CE3" w:rsidP="00D57B01">
            <w:pPr>
              <w:spacing w:after="0" w:line="240" w:lineRule="auto"/>
              <w:rPr>
                <w:rFonts w:ascii="Times New Roman" w:eastAsia="MS Mincho" w:hAnsi="Times New Roman" w:cs="Times New Roman"/>
                <w:b/>
                <w:sz w:val="20"/>
                <w:szCs w:val="20"/>
                <w:lang w:val="sq-AL"/>
              </w:rPr>
            </w:pPr>
            <w:r w:rsidRPr="004036BE">
              <w:rPr>
                <w:rFonts w:ascii="Times New Roman" w:eastAsia="MS Mincho" w:hAnsi="Times New Roman" w:cs="Times New Roman"/>
                <w:b/>
                <w:sz w:val="20"/>
                <w:szCs w:val="20"/>
                <w:lang w:val="sq-AL"/>
              </w:rPr>
              <w:t>Parashikimi:</w:t>
            </w:r>
          </w:p>
          <w:p w14:paraId="2BC570FC" w14:textId="77777777" w:rsidR="00A94CE3" w:rsidRPr="00A94CE3" w:rsidRDefault="00A94CE3" w:rsidP="00D57B01">
            <w:pPr>
              <w:widowControl w:val="0"/>
              <w:autoSpaceDE w:val="0"/>
              <w:autoSpaceDN w:val="0"/>
              <w:spacing w:after="0" w:line="264" w:lineRule="exact"/>
              <w:rPr>
                <w:rFonts w:ascii="Palatino Linotype" w:eastAsia="Palatino Linotype" w:hAnsi="Palatino Linotype" w:cs="Palatino Linotype"/>
                <w:b/>
                <w:sz w:val="20"/>
                <w:szCs w:val="20"/>
                <w:lang w:val="it-IT"/>
              </w:rPr>
            </w:pPr>
            <w:r w:rsidRPr="00A94CE3">
              <w:rPr>
                <w:rFonts w:ascii="Palatino Linotype" w:eastAsia="Palatino Linotype" w:hAnsi="Palatino Linotype" w:cs="Palatino Linotype"/>
                <w:b/>
                <w:color w:val="231F20"/>
                <w:w w:val="90"/>
                <w:sz w:val="20"/>
                <w:szCs w:val="20"/>
                <w:lang w:val="it-IT"/>
              </w:rPr>
              <w:t>Përgatitja</w:t>
            </w:r>
            <w:r w:rsidRPr="00A94CE3">
              <w:rPr>
                <w:rFonts w:ascii="Palatino Linotype" w:eastAsia="Palatino Linotype" w:hAnsi="Palatino Linotype" w:cs="Palatino Linotype"/>
                <w:b/>
                <w:color w:val="231F20"/>
                <w:spacing w:val="2"/>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për</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të</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nxënët</w:t>
            </w:r>
          </w:p>
          <w:p w14:paraId="508C2DB1" w14:textId="77777777" w:rsidR="00A94CE3" w:rsidRPr="004036BE" w:rsidRDefault="00A94CE3" w:rsidP="00D57B01">
            <w:pPr>
              <w:widowControl w:val="0"/>
              <w:autoSpaceDE w:val="0"/>
              <w:autoSpaceDN w:val="0"/>
              <w:spacing w:after="0" w:line="280" w:lineRule="exact"/>
              <w:ind w:left="2264"/>
              <w:rPr>
                <w:rFonts w:ascii="Palatino Linotype" w:eastAsia="Palatino Linotype" w:hAnsi="Palatino Linotype" w:cs="Palatino Linotype"/>
                <w:i/>
                <w:sz w:val="20"/>
                <w:szCs w:val="20"/>
                <w:lang w:val="it-IT"/>
              </w:rPr>
            </w:pPr>
            <w:r w:rsidRPr="004036BE">
              <w:rPr>
                <w:rFonts w:ascii="Palatino Linotype" w:eastAsia="Palatino Linotype" w:hAnsi="Palatino Linotype" w:cs="Palatino Linotype"/>
                <w:i/>
                <w:color w:val="231F20"/>
                <w:spacing w:val="-1"/>
                <w:sz w:val="20"/>
                <w:szCs w:val="20"/>
                <w:lang w:val="it-IT"/>
              </w:rPr>
              <w:t>Veprimtari</w:t>
            </w:r>
            <w:r w:rsidRPr="004036BE">
              <w:rPr>
                <w:rFonts w:ascii="Palatino Linotype" w:eastAsia="Palatino Linotype" w:hAnsi="Palatino Linotype" w:cs="Palatino Linotype"/>
                <w:i/>
                <w:color w:val="231F20"/>
                <w:spacing w:val="-12"/>
                <w:sz w:val="20"/>
                <w:szCs w:val="20"/>
                <w:lang w:val="it-IT"/>
              </w:rPr>
              <w:t xml:space="preserve"> </w:t>
            </w:r>
            <w:r w:rsidRPr="004036BE">
              <w:rPr>
                <w:rFonts w:ascii="Palatino Linotype" w:eastAsia="Palatino Linotype" w:hAnsi="Palatino Linotype" w:cs="Palatino Linotype"/>
                <w:i/>
                <w:color w:val="231F20"/>
                <w:spacing w:val="-1"/>
                <w:sz w:val="20"/>
                <w:szCs w:val="20"/>
                <w:lang w:val="it-IT"/>
              </w:rPr>
              <w:t>e</w:t>
            </w:r>
            <w:r w:rsidRPr="004036BE">
              <w:rPr>
                <w:rFonts w:ascii="Palatino Linotype" w:eastAsia="Palatino Linotype" w:hAnsi="Palatino Linotype" w:cs="Palatino Linotype"/>
                <w:i/>
                <w:color w:val="231F20"/>
                <w:spacing w:val="-12"/>
                <w:sz w:val="20"/>
                <w:szCs w:val="20"/>
                <w:lang w:val="it-IT"/>
              </w:rPr>
              <w:t xml:space="preserve"> </w:t>
            </w:r>
            <w:r w:rsidRPr="004036BE">
              <w:rPr>
                <w:rFonts w:ascii="Palatino Linotype" w:eastAsia="Palatino Linotype" w:hAnsi="Palatino Linotype" w:cs="Palatino Linotype"/>
                <w:i/>
                <w:color w:val="231F20"/>
                <w:spacing w:val="-1"/>
                <w:sz w:val="20"/>
                <w:szCs w:val="20"/>
                <w:lang w:val="it-IT"/>
              </w:rPr>
              <w:t>drejtuar</w:t>
            </w:r>
          </w:p>
          <w:p w14:paraId="2CC1B758" w14:textId="77777777" w:rsidR="00A94CE3" w:rsidRPr="004036BE" w:rsidRDefault="00A94CE3" w:rsidP="00D57B01">
            <w:pPr>
              <w:widowControl w:val="0"/>
              <w:autoSpaceDE w:val="0"/>
              <w:autoSpaceDN w:val="0"/>
              <w:spacing w:before="232" w:after="0" w:line="280" w:lineRule="exact"/>
              <w:rPr>
                <w:rFonts w:ascii="Palatino Linotype" w:eastAsia="Palatino Linotype" w:hAnsi="Palatino Linotype" w:cs="Palatino Linotype"/>
                <w:b/>
                <w:sz w:val="20"/>
                <w:szCs w:val="20"/>
                <w:lang w:val="it-IT"/>
              </w:rPr>
            </w:pPr>
            <w:r w:rsidRPr="004036BE">
              <w:rPr>
                <w:rFonts w:ascii="Palatino Linotype" w:eastAsia="Palatino Linotype" w:hAnsi="Palatino Linotype" w:cs="Palatino Linotype"/>
                <w:b/>
                <w:color w:val="231F20"/>
                <w:w w:val="90"/>
                <w:sz w:val="20"/>
                <w:szCs w:val="20"/>
                <w:lang w:val="it-IT"/>
              </w:rPr>
              <w:t>Loja</w:t>
            </w:r>
            <w:r w:rsidRPr="004036BE">
              <w:rPr>
                <w:rFonts w:ascii="Palatino Linotype" w:eastAsia="Palatino Linotype" w:hAnsi="Palatino Linotype" w:cs="Palatino Linotype"/>
                <w:b/>
                <w:color w:val="231F20"/>
                <w:spacing w:val="1"/>
                <w:w w:val="90"/>
                <w:sz w:val="20"/>
                <w:szCs w:val="20"/>
                <w:lang w:val="it-IT"/>
              </w:rPr>
              <w:t xml:space="preserve"> </w:t>
            </w:r>
            <w:r w:rsidRPr="004036BE">
              <w:rPr>
                <w:rFonts w:ascii="Palatino Linotype" w:eastAsia="Palatino Linotype" w:hAnsi="Palatino Linotype" w:cs="Palatino Linotype"/>
                <w:b/>
                <w:color w:val="231F20"/>
                <w:w w:val="90"/>
                <w:sz w:val="20"/>
                <w:szCs w:val="20"/>
                <w:lang w:val="it-IT"/>
              </w:rPr>
              <w:t>me</w:t>
            </w:r>
            <w:r w:rsidRPr="004036BE">
              <w:rPr>
                <w:rFonts w:ascii="Palatino Linotype" w:eastAsia="Palatino Linotype" w:hAnsi="Palatino Linotype" w:cs="Palatino Linotype"/>
                <w:b/>
                <w:color w:val="231F20"/>
                <w:spacing w:val="1"/>
                <w:w w:val="90"/>
                <w:sz w:val="20"/>
                <w:szCs w:val="20"/>
                <w:lang w:val="it-IT"/>
              </w:rPr>
              <w:t xml:space="preserve"> </w:t>
            </w:r>
            <w:r w:rsidRPr="004036BE">
              <w:rPr>
                <w:rFonts w:ascii="Palatino Linotype" w:eastAsia="Palatino Linotype" w:hAnsi="Palatino Linotype" w:cs="Palatino Linotype"/>
                <w:b/>
                <w:color w:val="231F20"/>
                <w:w w:val="90"/>
                <w:sz w:val="20"/>
                <w:szCs w:val="20"/>
                <w:lang w:val="it-IT"/>
              </w:rPr>
              <w:t>etiketa.</w:t>
            </w:r>
          </w:p>
          <w:p w14:paraId="1EA36EDB" w14:textId="77777777" w:rsidR="00A94CE3" w:rsidRPr="004036BE" w:rsidRDefault="00A94CE3" w:rsidP="00D57B01">
            <w:pPr>
              <w:widowControl w:val="0"/>
              <w:autoSpaceDE w:val="0"/>
              <w:autoSpaceDN w:val="0"/>
              <w:spacing w:after="0" w:line="264" w:lineRule="exact"/>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w w:val="90"/>
                <w:sz w:val="20"/>
                <w:szCs w:val="20"/>
                <w:lang w:val="it-IT"/>
              </w:rPr>
              <w:t>Nxënësve</w:t>
            </w:r>
            <w:r w:rsidRPr="00A94CE3">
              <w:rPr>
                <w:rFonts w:ascii="Palatino Linotype" w:eastAsia="Palatino Linotype" w:hAnsi="Palatino Linotype" w:cs="Palatino Linotype"/>
                <w:color w:val="231F20"/>
                <w:spacing w:val="-8"/>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u</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shpërndahen</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etiketat</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me</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numra.</w:t>
            </w:r>
            <w:r w:rsidRPr="00A94CE3">
              <w:rPr>
                <w:rFonts w:ascii="Palatino Linotype" w:eastAsia="Palatino Linotype" w:hAnsi="Palatino Linotype" w:cs="Palatino Linotype"/>
                <w:color w:val="231F20"/>
                <w:spacing w:val="-7"/>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Çdo</w:t>
            </w:r>
            <w:r w:rsidRPr="004036BE">
              <w:rPr>
                <w:rFonts w:ascii="Palatino Linotype" w:eastAsia="Palatino Linotype" w:hAnsi="Palatino Linotype" w:cs="Palatino Linotype"/>
                <w:color w:val="231F20"/>
                <w:spacing w:val="-7"/>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grup</w:t>
            </w:r>
            <w:r w:rsidRPr="004036BE">
              <w:rPr>
                <w:rFonts w:ascii="Palatino Linotype" w:eastAsia="Palatino Linotype" w:hAnsi="Palatino Linotype" w:cs="Palatino Linotype"/>
                <w:color w:val="231F20"/>
                <w:spacing w:val="-7"/>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ka</w:t>
            </w:r>
            <w:r w:rsidRPr="004036BE">
              <w:rPr>
                <w:rFonts w:ascii="Palatino Linotype" w:eastAsia="Palatino Linotype" w:hAnsi="Palatino Linotype" w:cs="Palatino Linotype"/>
                <w:color w:val="231F20"/>
                <w:spacing w:val="-7"/>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detyra</w:t>
            </w:r>
            <w:r w:rsidRPr="004036BE">
              <w:rPr>
                <w:rFonts w:ascii="Palatino Linotype" w:eastAsia="Palatino Linotype" w:hAnsi="Palatino Linotype" w:cs="Palatino Linotype"/>
                <w:color w:val="231F20"/>
                <w:spacing w:val="-7"/>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të</w:t>
            </w:r>
            <w:r w:rsidRPr="004036BE">
              <w:rPr>
                <w:rFonts w:ascii="Palatino Linotype" w:eastAsia="Palatino Linotype" w:hAnsi="Palatino Linotype" w:cs="Palatino Linotype"/>
                <w:color w:val="231F20"/>
                <w:spacing w:val="-7"/>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ndryshme</w:t>
            </w:r>
            <w:r w:rsidRPr="004036BE">
              <w:rPr>
                <w:rFonts w:ascii="Palatino Linotype" w:eastAsia="Palatino Linotype" w:hAnsi="Palatino Linotype" w:cs="Palatino Linotype"/>
                <w:color w:val="231F20"/>
                <w:spacing w:val="-7"/>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me</w:t>
            </w:r>
            <w:r w:rsidRPr="004036BE">
              <w:rPr>
                <w:rFonts w:ascii="Palatino Linotype" w:eastAsia="Palatino Linotype" w:hAnsi="Palatino Linotype" w:cs="Palatino Linotype"/>
                <w:color w:val="231F20"/>
                <w:spacing w:val="-7"/>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faktorët</w:t>
            </w:r>
            <w:r w:rsidRPr="004036BE">
              <w:rPr>
                <w:rFonts w:ascii="Palatino Linotype" w:eastAsia="Palatino Linotype" w:hAnsi="Palatino Linotype" w:cs="Palatino Linotype"/>
                <w:color w:val="231F20"/>
                <w:spacing w:val="-7"/>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nga</w:t>
            </w:r>
            <w:r w:rsidRPr="004036BE">
              <w:rPr>
                <w:rFonts w:ascii="Palatino Linotype" w:eastAsia="Palatino Linotype" w:hAnsi="Palatino Linotype" w:cs="Palatino Linotype"/>
                <w:color w:val="231F20"/>
                <w:spacing w:val="-7"/>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1</w:t>
            </w:r>
            <w:r w:rsidRPr="004036BE">
              <w:rPr>
                <w:rFonts w:ascii="Palatino Linotype" w:eastAsia="Palatino Linotype" w:hAnsi="Palatino Linotype" w:cs="Palatino Linotype"/>
                <w:color w:val="231F20"/>
                <w:spacing w:val="-7"/>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deri</w:t>
            </w:r>
            <w:r w:rsidRPr="004036BE">
              <w:rPr>
                <w:rFonts w:ascii="Palatino Linotype" w:eastAsia="Palatino Linotype" w:hAnsi="Palatino Linotype" w:cs="Palatino Linotype"/>
                <w:color w:val="231F20"/>
                <w:spacing w:val="-7"/>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në</w:t>
            </w:r>
          </w:p>
          <w:p w14:paraId="7EE090C3" w14:textId="77777777" w:rsidR="00A94CE3" w:rsidRPr="004036BE" w:rsidRDefault="00A94CE3" w:rsidP="00D57B01">
            <w:pPr>
              <w:widowControl w:val="0"/>
              <w:autoSpaceDE w:val="0"/>
              <w:autoSpaceDN w:val="0"/>
              <w:spacing w:after="0" w:line="280" w:lineRule="exact"/>
              <w:rPr>
                <w:rFonts w:ascii="Palatino Linotype" w:eastAsia="Palatino Linotype" w:hAnsi="Palatino Linotype" w:cs="Palatino Linotype"/>
                <w:sz w:val="20"/>
                <w:szCs w:val="20"/>
                <w:lang w:val="it-IT"/>
              </w:rPr>
            </w:pPr>
            <w:r w:rsidRPr="004036BE">
              <w:rPr>
                <w:rFonts w:ascii="Palatino Linotype" w:eastAsia="Palatino Linotype" w:hAnsi="Palatino Linotype" w:cs="Palatino Linotype"/>
                <w:color w:val="231F20"/>
                <w:w w:val="90"/>
                <w:sz w:val="20"/>
                <w:szCs w:val="20"/>
                <w:lang w:val="it-IT"/>
              </w:rPr>
              <w:t>10. Tregojnë</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çfarë</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dinë</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për</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shumëzimin</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dhe emërtojnë</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faktorët</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dhe</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prodhimin</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e</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tyre.</w:t>
            </w:r>
          </w:p>
          <w:p w14:paraId="081E7471" w14:textId="77777777" w:rsidR="00A94CE3" w:rsidRPr="004036BE" w:rsidRDefault="00A94CE3" w:rsidP="00D57B01">
            <w:pPr>
              <w:widowControl w:val="0"/>
              <w:tabs>
                <w:tab w:val="left" w:pos="3556"/>
                <w:tab w:val="left" w:pos="4559"/>
                <w:tab w:val="left" w:pos="5214"/>
                <w:tab w:val="right" w:pos="6651"/>
              </w:tabs>
              <w:autoSpaceDE w:val="0"/>
              <w:autoSpaceDN w:val="0"/>
              <w:spacing w:before="231" w:after="0" w:line="240" w:lineRule="auto"/>
              <w:ind w:left="1621"/>
              <w:rPr>
                <w:rFonts w:ascii="Palatino Linotype" w:eastAsia="Palatino Linotype" w:hAnsi="Palatino Linotype" w:cs="Palatino Linotype"/>
                <w:sz w:val="20"/>
                <w:szCs w:val="20"/>
                <w:lang w:val="it-IT"/>
              </w:rPr>
            </w:pPr>
            <w:r w:rsidRPr="004036BE">
              <w:rPr>
                <w:rFonts w:ascii="Palatino Linotype" w:eastAsia="Palatino Linotype" w:hAnsi="Palatino Linotype" w:cs="Palatino Linotype"/>
                <w:noProof/>
                <w:sz w:val="20"/>
                <w:szCs w:val="20"/>
              </w:rPr>
              <w:drawing>
                <wp:anchor distT="0" distB="0" distL="0" distR="0" simplePos="0" relativeHeight="251675648" behindDoc="1" locked="0" layoutInCell="1" allowOverlap="1" wp14:anchorId="20BD7A8D" wp14:editId="20133C6E">
                  <wp:simplePos x="0" y="0"/>
                  <wp:positionH relativeFrom="page">
                    <wp:posOffset>1484473</wp:posOffset>
                  </wp:positionH>
                  <wp:positionV relativeFrom="paragraph">
                    <wp:posOffset>305713</wp:posOffset>
                  </wp:positionV>
                  <wp:extent cx="206030" cy="211792"/>
                  <wp:effectExtent l="0" t="0" r="0" b="0"/>
                  <wp:wrapNone/>
                  <wp:docPr id="779" name="image34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 name="image3438.png"/>
                          <pic:cNvPicPr/>
                        </pic:nvPicPr>
                        <pic:blipFill>
                          <a:blip r:embed="rId13" cstate="print"/>
                          <a:stretch>
                            <a:fillRect/>
                          </a:stretch>
                        </pic:blipFill>
                        <pic:spPr>
                          <a:xfrm>
                            <a:off x="0" y="0"/>
                            <a:ext cx="206030" cy="211792"/>
                          </a:xfrm>
                          <a:prstGeom prst="rect">
                            <a:avLst/>
                          </a:prstGeom>
                        </pic:spPr>
                      </pic:pic>
                    </a:graphicData>
                  </a:graphic>
                </wp:anchor>
              </w:drawing>
            </w:r>
            <w:r w:rsidRPr="004036BE">
              <w:rPr>
                <w:rFonts w:ascii="Palatino Linotype" w:eastAsia="Palatino Linotype" w:hAnsi="Palatino Linotype" w:cs="Palatino Linotype"/>
                <w:noProof/>
                <w:sz w:val="20"/>
                <w:szCs w:val="20"/>
              </w:rPr>
              <w:drawing>
                <wp:anchor distT="0" distB="0" distL="0" distR="0" simplePos="0" relativeHeight="251676672" behindDoc="1" locked="0" layoutInCell="1" allowOverlap="1" wp14:anchorId="1D020D32" wp14:editId="72C10AB5">
                  <wp:simplePos x="0" y="0"/>
                  <wp:positionH relativeFrom="page">
                    <wp:posOffset>4210382</wp:posOffset>
                  </wp:positionH>
                  <wp:positionV relativeFrom="paragraph">
                    <wp:posOffset>311480</wp:posOffset>
                  </wp:positionV>
                  <wp:extent cx="211794" cy="206030"/>
                  <wp:effectExtent l="0" t="0" r="0" b="0"/>
                  <wp:wrapNone/>
                  <wp:docPr id="781" name="image34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 name="image3439.png"/>
                          <pic:cNvPicPr/>
                        </pic:nvPicPr>
                        <pic:blipFill>
                          <a:blip r:embed="rId14" cstate="print"/>
                          <a:stretch>
                            <a:fillRect/>
                          </a:stretch>
                        </pic:blipFill>
                        <pic:spPr>
                          <a:xfrm>
                            <a:off x="0" y="0"/>
                            <a:ext cx="211794" cy="206030"/>
                          </a:xfrm>
                          <a:prstGeom prst="rect">
                            <a:avLst/>
                          </a:prstGeom>
                        </pic:spPr>
                      </pic:pic>
                    </a:graphicData>
                  </a:graphic>
                </wp:anchor>
              </w:drawing>
            </w:r>
            <w:r w:rsidRPr="004036BE">
              <w:rPr>
                <w:rFonts w:ascii="Palatino Linotype" w:eastAsia="Palatino Linotype" w:hAnsi="Palatino Linotype" w:cs="Palatino Linotype"/>
                <w:noProof/>
                <w:sz w:val="20"/>
                <w:szCs w:val="20"/>
              </w:rPr>
              <w:drawing>
                <wp:anchor distT="0" distB="0" distL="0" distR="0" simplePos="0" relativeHeight="251677696" behindDoc="1" locked="0" layoutInCell="1" allowOverlap="1" wp14:anchorId="72C4AFE5" wp14:editId="7E9CE4FD">
                  <wp:simplePos x="0" y="0"/>
                  <wp:positionH relativeFrom="page">
                    <wp:posOffset>2925183</wp:posOffset>
                  </wp:positionH>
                  <wp:positionV relativeFrom="paragraph">
                    <wp:posOffset>311480</wp:posOffset>
                  </wp:positionV>
                  <wp:extent cx="211792" cy="206030"/>
                  <wp:effectExtent l="0" t="0" r="0" b="0"/>
                  <wp:wrapNone/>
                  <wp:docPr id="783" name="image34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 name="image3439.png"/>
                          <pic:cNvPicPr/>
                        </pic:nvPicPr>
                        <pic:blipFill>
                          <a:blip r:embed="rId14" cstate="print"/>
                          <a:stretch>
                            <a:fillRect/>
                          </a:stretch>
                        </pic:blipFill>
                        <pic:spPr>
                          <a:xfrm>
                            <a:off x="0" y="0"/>
                            <a:ext cx="211792" cy="206030"/>
                          </a:xfrm>
                          <a:prstGeom prst="rect">
                            <a:avLst/>
                          </a:prstGeom>
                        </pic:spPr>
                      </pic:pic>
                    </a:graphicData>
                  </a:graphic>
                </wp:anchor>
              </w:drawing>
            </w:r>
            <w:r w:rsidRPr="004036BE">
              <w:rPr>
                <w:rFonts w:ascii="Palatino Linotype" w:eastAsia="Palatino Linotype" w:hAnsi="Palatino Linotype" w:cs="Palatino Linotype"/>
                <w:color w:val="231F20"/>
                <w:w w:val="95"/>
                <w:sz w:val="20"/>
                <w:szCs w:val="20"/>
                <w:lang w:val="it-IT"/>
              </w:rPr>
              <w:t>Shembull:</w:t>
            </w:r>
            <w:r w:rsidRPr="004036BE">
              <w:rPr>
                <w:rFonts w:ascii="Palatino Linotype" w:eastAsia="Palatino Linotype" w:hAnsi="Palatino Linotype" w:cs="Palatino Linotype"/>
                <w:color w:val="231F20"/>
                <w:spacing w:val="25"/>
                <w:w w:val="95"/>
                <w:sz w:val="20"/>
                <w:szCs w:val="20"/>
                <w:lang w:val="it-IT"/>
              </w:rPr>
              <w:t xml:space="preserve"> </w:t>
            </w:r>
            <w:r w:rsidRPr="004036BE">
              <w:rPr>
                <w:rFonts w:ascii="Palatino Linotype" w:eastAsia="Palatino Linotype" w:hAnsi="Palatino Linotype" w:cs="Palatino Linotype"/>
                <w:color w:val="231F20"/>
                <w:w w:val="95"/>
                <w:sz w:val="20"/>
                <w:szCs w:val="20"/>
                <w:lang w:val="it-IT"/>
              </w:rPr>
              <w:t>4</w:t>
            </w:r>
            <w:r w:rsidRPr="004036BE">
              <w:rPr>
                <w:rFonts w:ascii="Palatino Linotype" w:eastAsia="Palatino Linotype" w:hAnsi="Palatino Linotype" w:cs="Palatino Linotype"/>
                <w:color w:val="231F20"/>
                <w:w w:val="95"/>
                <w:sz w:val="20"/>
                <w:szCs w:val="20"/>
                <w:lang w:val="it-IT"/>
              </w:rPr>
              <w:tab/>
            </w:r>
            <w:r w:rsidRPr="004036BE">
              <w:rPr>
                <w:rFonts w:ascii="Palatino Linotype" w:eastAsia="Palatino Linotype" w:hAnsi="Palatino Linotype" w:cs="Palatino Linotype"/>
                <w:color w:val="231F20"/>
                <w:sz w:val="20"/>
                <w:szCs w:val="20"/>
                <w:lang w:val="it-IT"/>
              </w:rPr>
              <w:t>x</w:t>
            </w:r>
            <w:r w:rsidRPr="004036BE">
              <w:rPr>
                <w:rFonts w:ascii="Palatino Linotype" w:eastAsia="Palatino Linotype" w:hAnsi="Palatino Linotype" w:cs="Palatino Linotype"/>
                <w:color w:val="231F20"/>
                <w:sz w:val="20"/>
                <w:szCs w:val="20"/>
                <w:lang w:val="it-IT"/>
              </w:rPr>
              <w:tab/>
              <w:t>8</w:t>
            </w:r>
            <w:r w:rsidRPr="004036BE">
              <w:rPr>
                <w:rFonts w:ascii="Palatino Linotype" w:eastAsia="Palatino Linotype" w:hAnsi="Palatino Linotype" w:cs="Palatino Linotype"/>
                <w:color w:val="231F20"/>
                <w:sz w:val="20"/>
                <w:szCs w:val="20"/>
                <w:lang w:val="it-IT"/>
              </w:rPr>
              <w:tab/>
              <w:t>=</w:t>
            </w:r>
            <w:r w:rsidRPr="004036BE">
              <w:rPr>
                <w:rFonts w:ascii="Palatino Linotype" w:eastAsia="Palatino Linotype" w:hAnsi="Palatino Linotype" w:cs="Palatino Linotype"/>
                <w:color w:val="231F20"/>
                <w:sz w:val="20"/>
                <w:szCs w:val="20"/>
                <w:lang w:val="it-IT"/>
              </w:rPr>
              <w:tab/>
              <w:t>32</w:t>
            </w:r>
          </w:p>
          <w:p w14:paraId="1365C03C" w14:textId="77777777" w:rsidR="00A94CE3" w:rsidRPr="004036BE" w:rsidRDefault="00A94CE3" w:rsidP="00D57B01">
            <w:pPr>
              <w:widowControl w:val="0"/>
              <w:tabs>
                <w:tab w:val="left" w:pos="4294"/>
                <w:tab w:val="left" w:pos="6759"/>
              </w:tabs>
              <w:autoSpaceDE w:val="0"/>
              <w:autoSpaceDN w:val="0"/>
              <w:spacing w:before="231" w:after="0" w:line="240" w:lineRule="auto"/>
              <w:ind w:left="1671"/>
              <w:rPr>
                <w:rFonts w:ascii="Palatino Linotype" w:eastAsia="Palatino Linotype" w:hAnsi="Palatino Linotype" w:cs="Palatino Linotype"/>
                <w:sz w:val="20"/>
                <w:szCs w:val="20"/>
                <w:lang w:val="it-IT"/>
              </w:rPr>
            </w:pPr>
            <w:r w:rsidRPr="004036BE">
              <w:rPr>
                <w:rFonts w:ascii="Palatino Linotype" w:eastAsia="Palatino Linotype" w:hAnsi="Palatino Linotype" w:cs="Palatino Linotype"/>
                <w:color w:val="231F20"/>
                <w:w w:val="90"/>
                <w:sz w:val="20"/>
                <w:szCs w:val="20"/>
                <w:lang w:val="it-IT"/>
              </w:rPr>
              <w:t>Faktori</w:t>
            </w:r>
            <w:r w:rsidRPr="004036BE">
              <w:rPr>
                <w:rFonts w:ascii="Palatino Linotype" w:eastAsia="Palatino Linotype" w:hAnsi="Palatino Linotype" w:cs="Palatino Linotype"/>
                <w:color w:val="231F20"/>
                <w:spacing w:val="-2"/>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i</w:t>
            </w:r>
            <w:r w:rsidRPr="004036BE">
              <w:rPr>
                <w:rFonts w:ascii="Palatino Linotype" w:eastAsia="Palatino Linotype" w:hAnsi="Palatino Linotype" w:cs="Palatino Linotype"/>
                <w:color w:val="231F20"/>
                <w:spacing w:val="-1"/>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parë</w:t>
            </w:r>
            <w:r w:rsidRPr="004036BE">
              <w:rPr>
                <w:rFonts w:ascii="Palatino Linotype" w:eastAsia="Palatino Linotype" w:hAnsi="Palatino Linotype" w:cs="Palatino Linotype"/>
                <w:color w:val="231F20"/>
                <w:w w:val="90"/>
                <w:sz w:val="20"/>
                <w:szCs w:val="20"/>
                <w:lang w:val="it-IT"/>
              </w:rPr>
              <w:tab/>
              <w:t>Faktori</w:t>
            </w:r>
            <w:r w:rsidRPr="004036BE">
              <w:rPr>
                <w:rFonts w:ascii="Palatino Linotype" w:eastAsia="Palatino Linotype" w:hAnsi="Palatino Linotype" w:cs="Palatino Linotype"/>
                <w:color w:val="231F20"/>
                <w:spacing w:val="-3"/>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i</w:t>
            </w:r>
            <w:r w:rsidRPr="004036BE">
              <w:rPr>
                <w:rFonts w:ascii="Palatino Linotype" w:eastAsia="Palatino Linotype" w:hAnsi="Palatino Linotype" w:cs="Palatino Linotype"/>
                <w:color w:val="231F20"/>
                <w:spacing w:val="-3"/>
                <w:w w:val="90"/>
                <w:sz w:val="20"/>
                <w:szCs w:val="20"/>
                <w:lang w:val="it-IT"/>
              </w:rPr>
              <w:t xml:space="preserve"> </w:t>
            </w:r>
            <w:r w:rsidRPr="004036BE">
              <w:rPr>
                <w:rFonts w:ascii="Palatino Linotype" w:eastAsia="Palatino Linotype" w:hAnsi="Palatino Linotype" w:cs="Palatino Linotype"/>
                <w:color w:val="231F20"/>
                <w:w w:val="90"/>
                <w:sz w:val="20"/>
                <w:szCs w:val="20"/>
                <w:lang w:val="it-IT"/>
              </w:rPr>
              <w:t>dytë</w:t>
            </w:r>
            <w:r w:rsidRPr="004036BE">
              <w:rPr>
                <w:rFonts w:ascii="Palatino Linotype" w:eastAsia="Palatino Linotype" w:hAnsi="Palatino Linotype" w:cs="Palatino Linotype"/>
                <w:color w:val="231F20"/>
                <w:w w:val="90"/>
                <w:sz w:val="20"/>
                <w:szCs w:val="20"/>
                <w:lang w:val="it-IT"/>
              </w:rPr>
              <w:tab/>
            </w:r>
            <w:r w:rsidRPr="004036BE">
              <w:rPr>
                <w:rFonts w:ascii="Palatino Linotype" w:eastAsia="Palatino Linotype" w:hAnsi="Palatino Linotype" w:cs="Palatino Linotype"/>
                <w:color w:val="231F20"/>
                <w:sz w:val="20"/>
                <w:szCs w:val="20"/>
                <w:lang w:val="it-IT"/>
              </w:rPr>
              <w:t>Prodhimi</w:t>
            </w:r>
          </w:p>
          <w:p w14:paraId="418C8594" w14:textId="77777777" w:rsidR="00A94CE3" w:rsidRPr="004036BE" w:rsidRDefault="00A94CE3" w:rsidP="00D57B01">
            <w:pPr>
              <w:spacing w:after="0" w:line="240" w:lineRule="auto"/>
              <w:rPr>
                <w:rFonts w:ascii="Times New Roman" w:eastAsia="MS Mincho" w:hAnsi="Times New Roman" w:cs="Times New Roman"/>
                <w:sz w:val="20"/>
                <w:szCs w:val="20"/>
                <w:lang w:val="sq-AL"/>
              </w:rPr>
            </w:pPr>
          </w:p>
          <w:p w14:paraId="46ED590E" w14:textId="77777777" w:rsidR="00A94CE3" w:rsidRPr="00A94CE3" w:rsidRDefault="00A94CE3" w:rsidP="00D57B01">
            <w:pPr>
              <w:spacing w:after="0" w:line="240" w:lineRule="auto"/>
              <w:rPr>
                <w:rFonts w:ascii="Times New Roman" w:eastAsia="MS Mincho" w:hAnsi="Times New Roman" w:cs="Times New Roman"/>
                <w:i/>
                <w:sz w:val="20"/>
                <w:szCs w:val="20"/>
                <w:lang w:val="sq-AL"/>
              </w:rPr>
            </w:pPr>
            <w:r w:rsidRPr="00A94CE3">
              <w:rPr>
                <w:rFonts w:ascii="Times New Roman" w:eastAsia="MS Mincho" w:hAnsi="Times New Roman" w:cs="Times New Roman"/>
                <w:b/>
                <w:sz w:val="20"/>
                <w:szCs w:val="20"/>
                <w:lang w:val="sq-AL"/>
              </w:rPr>
              <w:t xml:space="preserve">Ndërtimi i njohurive: Përpunimi i përmbajtjes </w:t>
            </w:r>
            <w:r w:rsidRPr="00A94CE3">
              <w:rPr>
                <w:rFonts w:ascii="Times New Roman" w:eastAsia="MS Mincho" w:hAnsi="Times New Roman" w:cs="Times New Roman"/>
                <w:i/>
                <w:sz w:val="20"/>
                <w:szCs w:val="20"/>
                <w:lang w:val="sq-AL"/>
              </w:rPr>
              <w:t>Shqyrtim i përbashkët</w:t>
            </w:r>
          </w:p>
          <w:p w14:paraId="1A7E4335" w14:textId="77777777" w:rsidR="00A94CE3" w:rsidRPr="00A94CE3" w:rsidRDefault="00A94CE3" w:rsidP="00D57B01">
            <w:pPr>
              <w:spacing w:after="0" w:line="240" w:lineRule="auto"/>
              <w:rPr>
                <w:rFonts w:ascii="Times New Roman" w:eastAsia="MS Mincho" w:hAnsi="Times New Roman" w:cs="Times New Roman"/>
                <w:i/>
                <w:sz w:val="20"/>
                <w:szCs w:val="20"/>
              </w:rPr>
            </w:pPr>
            <w:r w:rsidRPr="00A94CE3">
              <w:rPr>
                <w:rFonts w:ascii="Palatino Linotype" w:eastAsia="Palatino Linotype" w:hAnsi="Palatino Linotype" w:cs="Palatino Linotype"/>
                <w:color w:val="231F20"/>
                <w:w w:val="95"/>
                <w:sz w:val="20"/>
                <w:szCs w:val="20"/>
                <w:lang w:val="sq-AL"/>
              </w:rPr>
              <w:t>Nxënësve</w:t>
            </w:r>
            <w:r w:rsidRPr="00A94CE3">
              <w:rPr>
                <w:rFonts w:ascii="Palatino Linotype" w:eastAsia="Palatino Linotype" w:hAnsi="Palatino Linotype" w:cs="Palatino Linotype"/>
                <w:color w:val="231F20"/>
                <w:spacing w:val="14"/>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u</w:t>
            </w:r>
            <w:r w:rsidRPr="00A94CE3">
              <w:rPr>
                <w:rFonts w:ascii="Palatino Linotype" w:eastAsia="Palatino Linotype" w:hAnsi="Palatino Linotype" w:cs="Palatino Linotype"/>
                <w:color w:val="231F20"/>
                <w:spacing w:val="14"/>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shpjegohet</w:t>
            </w:r>
            <w:r w:rsidRPr="00A94CE3">
              <w:rPr>
                <w:rFonts w:ascii="Palatino Linotype" w:eastAsia="Palatino Linotype" w:hAnsi="Palatino Linotype" w:cs="Palatino Linotype"/>
                <w:color w:val="231F20"/>
                <w:spacing w:val="14"/>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rregulla</w:t>
            </w:r>
            <w:r w:rsidRPr="00A94CE3">
              <w:rPr>
                <w:rFonts w:ascii="Palatino Linotype" w:eastAsia="Palatino Linotype" w:hAnsi="Palatino Linotype" w:cs="Palatino Linotype"/>
                <w:color w:val="231F20"/>
                <w:spacing w:val="14"/>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lidhur</w:t>
            </w:r>
            <w:r w:rsidRPr="00A94CE3">
              <w:rPr>
                <w:rFonts w:ascii="Palatino Linotype" w:eastAsia="Palatino Linotype" w:hAnsi="Palatino Linotype" w:cs="Palatino Linotype"/>
                <w:color w:val="231F20"/>
                <w:spacing w:val="14"/>
                <w:w w:val="95"/>
                <w:sz w:val="20"/>
                <w:szCs w:val="20"/>
                <w:lang w:val="sq-AL"/>
              </w:rPr>
              <w:t xml:space="preserve"> </w:t>
            </w:r>
            <w:r w:rsidRPr="00A94CE3">
              <w:rPr>
                <w:rFonts w:ascii="Palatino Linotype" w:eastAsia="Palatino Linotype" w:hAnsi="Palatino Linotype" w:cs="Palatino Linotype"/>
                <w:color w:val="231F20"/>
                <w:w w:val="95"/>
                <w:sz w:val="20"/>
                <w:szCs w:val="20"/>
                <w:lang w:val="sq-AL"/>
              </w:rPr>
              <w:t>me</w:t>
            </w:r>
            <w:r w:rsidRPr="00A94CE3">
              <w:rPr>
                <w:rFonts w:ascii="Palatino Linotype" w:eastAsia="Palatino Linotype" w:hAnsi="Palatino Linotype" w:cs="Palatino Linotype"/>
                <w:color w:val="231F20"/>
                <w:spacing w:val="-50"/>
                <w:w w:val="95"/>
                <w:sz w:val="20"/>
                <w:szCs w:val="20"/>
                <w:lang w:val="sq-AL"/>
              </w:rPr>
              <w:t xml:space="preserve"> </w:t>
            </w:r>
            <w:r w:rsidRPr="00A94CE3">
              <w:rPr>
                <w:rFonts w:ascii="Palatino Linotype" w:eastAsia="Palatino Linotype" w:hAnsi="Palatino Linotype" w:cs="Palatino Linotype"/>
                <w:color w:val="231F20"/>
                <w:spacing w:val="-2"/>
                <w:w w:val="90"/>
                <w:sz w:val="20"/>
                <w:szCs w:val="20"/>
                <w:lang w:val="sq-AL"/>
              </w:rPr>
              <w:t xml:space="preserve">shumëzimin e numrave </w:t>
            </w:r>
            <w:r w:rsidRPr="00A94CE3">
              <w:rPr>
                <w:rFonts w:ascii="Palatino Linotype" w:eastAsia="Palatino Linotype" w:hAnsi="Palatino Linotype" w:cs="Palatino Linotype"/>
                <w:color w:val="231F20"/>
                <w:spacing w:val="-1"/>
                <w:w w:val="90"/>
                <w:sz w:val="20"/>
                <w:szCs w:val="20"/>
                <w:lang w:val="sq-AL"/>
              </w:rPr>
              <w:t>me faktorët 10 dhe 100.</w:t>
            </w:r>
            <w:r w:rsidRPr="00A94CE3">
              <w:rPr>
                <w:rFonts w:ascii="Palatino Linotype" w:eastAsia="Palatino Linotype" w:hAnsi="Palatino Linotype" w:cs="Palatino Linotype"/>
                <w:color w:val="231F20"/>
                <w:w w:val="90"/>
                <w:sz w:val="20"/>
                <w:szCs w:val="20"/>
                <w:lang w:val="sq-AL"/>
              </w:rPr>
              <w:t xml:space="preserve"> </w:t>
            </w:r>
            <w:r w:rsidRPr="004036BE">
              <w:rPr>
                <w:rFonts w:ascii="Palatino Linotype" w:eastAsia="Palatino Linotype" w:hAnsi="Palatino Linotype" w:cs="Palatino Linotype"/>
                <w:color w:val="231F20"/>
                <w:spacing w:val="-4"/>
                <w:w w:val="90"/>
                <w:sz w:val="20"/>
                <w:szCs w:val="20"/>
              </w:rPr>
              <w:t>Nxënësve</w:t>
            </w:r>
            <w:r w:rsidRPr="004036BE">
              <w:rPr>
                <w:rFonts w:ascii="Palatino Linotype" w:eastAsia="Palatino Linotype" w:hAnsi="Palatino Linotype" w:cs="Palatino Linotype"/>
                <w:color w:val="231F20"/>
                <w:spacing w:val="-25"/>
                <w:w w:val="90"/>
                <w:sz w:val="20"/>
                <w:szCs w:val="20"/>
              </w:rPr>
              <w:t xml:space="preserve"> </w:t>
            </w:r>
            <w:r w:rsidRPr="004036BE">
              <w:rPr>
                <w:rFonts w:ascii="Palatino Linotype" w:eastAsia="Palatino Linotype" w:hAnsi="Palatino Linotype" w:cs="Palatino Linotype"/>
                <w:color w:val="231F20"/>
                <w:spacing w:val="-3"/>
                <w:w w:val="90"/>
                <w:sz w:val="20"/>
                <w:szCs w:val="20"/>
              </w:rPr>
              <w:t>u</w:t>
            </w:r>
            <w:r w:rsidRPr="004036BE">
              <w:rPr>
                <w:rFonts w:ascii="Palatino Linotype" w:eastAsia="Palatino Linotype" w:hAnsi="Palatino Linotype" w:cs="Palatino Linotype"/>
                <w:color w:val="231F20"/>
                <w:spacing w:val="-24"/>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ndahen</w:t>
            </w:r>
            <w:proofErr w:type="spellEnd"/>
            <w:r w:rsidRPr="004036BE">
              <w:rPr>
                <w:rFonts w:ascii="Palatino Linotype" w:eastAsia="Palatino Linotype" w:hAnsi="Palatino Linotype" w:cs="Palatino Linotype"/>
                <w:color w:val="231F20"/>
                <w:spacing w:val="-25"/>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detyrat</w:t>
            </w:r>
            <w:proofErr w:type="spellEnd"/>
            <w:r w:rsidRPr="004036BE">
              <w:rPr>
                <w:rFonts w:ascii="Palatino Linotype" w:eastAsia="Palatino Linotype" w:hAnsi="Palatino Linotype" w:cs="Palatino Linotype"/>
                <w:color w:val="231F20"/>
                <w:spacing w:val="-24"/>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lidhur</w:t>
            </w:r>
            <w:proofErr w:type="spellEnd"/>
            <w:r w:rsidRPr="004036BE">
              <w:rPr>
                <w:rFonts w:ascii="Palatino Linotype" w:eastAsia="Palatino Linotype" w:hAnsi="Palatino Linotype" w:cs="Palatino Linotype"/>
                <w:color w:val="231F20"/>
                <w:spacing w:val="-25"/>
                <w:w w:val="90"/>
                <w:sz w:val="20"/>
                <w:szCs w:val="20"/>
              </w:rPr>
              <w:t xml:space="preserve"> </w:t>
            </w:r>
            <w:r w:rsidRPr="004036BE">
              <w:rPr>
                <w:rFonts w:ascii="Palatino Linotype" w:eastAsia="Palatino Linotype" w:hAnsi="Palatino Linotype" w:cs="Palatino Linotype"/>
                <w:color w:val="231F20"/>
                <w:spacing w:val="-3"/>
                <w:w w:val="90"/>
                <w:sz w:val="20"/>
                <w:szCs w:val="20"/>
              </w:rPr>
              <w:t>me</w:t>
            </w:r>
            <w:r w:rsidRPr="004036BE">
              <w:rPr>
                <w:rFonts w:ascii="Palatino Linotype" w:eastAsia="Palatino Linotype" w:hAnsi="Palatino Linotype" w:cs="Palatino Linotype"/>
                <w:color w:val="231F20"/>
                <w:spacing w:val="-24"/>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shumëzimin</w:t>
            </w:r>
            <w:proofErr w:type="spellEnd"/>
            <w:r w:rsidRPr="004036BE">
              <w:rPr>
                <w:rFonts w:ascii="Palatino Linotype" w:eastAsia="Palatino Linotype" w:hAnsi="Palatino Linotype" w:cs="Palatino Linotype"/>
                <w:color w:val="231F20"/>
                <w:spacing w:val="-47"/>
                <w:w w:val="90"/>
                <w:sz w:val="20"/>
                <w:szCs w:val="20"/>
              </w:rPr>
              <w:t xml:space="preserve"> </w:t>
            </w:r>
            <w:r w:rsidRPr="004036BE">
              <w:rPr>
                <w:rFonts w:ascii="Palatino Linotype" w:eastAsia="Palatino Linotype" w:hAnsi="Palatino Linotype" w:cs="Palatino Linotype"/>
                <w:color w:val="231F20"/>
                <w:w w:val="90"/>
                <w:sz w:val="20"/>
                <w:szCs w:val="20"/>
              </w:rPr>
              <w:t>e</w:t>
            </w:r>
            <w:r w:rsidRPr="004036BE">
              <w:rPr>
                <w:rFonts w:ascii="Palatino Linotype" w:eastAsia="Palatino Linotype" w:hAnsi="Palatino Linotype" w:cs="Palatino Linotype"/>
                <w:color w:val="231F20"/>
                <w:spacing w:val="-5"/>
                <w:w w:val="90"/>
                <w:sz w:val="20"/>
                <w:szCs w:val="20"/>
              </w:rPr>
              <w:t xml:space="preserve"> </w:t>
            </w:r>
            <w:proofErr w:type="spellStart"/>
            <w:r w:rsidRPr="004036BE">
              <w:rPr>
                <w:rFonts w:ascii="Palatino Linotype" w:eastAsia="Palatino Linotype" w:hAnsi="Palatino Linotype" w:cs="Palatino Linotype"/>
                <w:color w:val="231F20"/>
                <w:w w:val="90"/>
                <w:sz w:val="20"/>
                <w:szCs w:val="20"/>
              </w:rPr>
              <w:t>numrave</w:t>
            </w:r>
            <w:proofErr w:type="spellEnd"/>
            <w:r w:rsidRPr="004036BE">
              <w:rPr>
                <w:rFonts w:ascii="Palatino Linotype" w:eastAsia="Palatino Linotype" w:hAnsi="Palatino Linotype" w:cs="Palatino Linotype"/>
                <w:color w:val="231F20"/>
                <w:spacing w:val="-5"/>
                <w:w w:val="90"/>
                <w:sz w:val="20"/>
                <w:szCs w:val="20"/>
              </w:rPr>
              <w:t xml:space="preserve"> </w:t>
            </w:r>
            <w:r w:rsidRPr="004036BE">
              <w:rPr>
                <w:rFonts w:ascii="Palatino Linotype" w:eastAsia="Palatino Linotype" w:hAnsi="Palatino Linotype" w:cs="Palatino Linotype"/>
                <w:color w:val="231F20"/>
                <w:w w:val="90"/>
                <w:sz w:val="20"/>
                <w:szCs w:val="20"/>
              </w:rPr>
              <w:t>me</w:t>
            </w:r>
            <w:r w:rsidRPr="004036BE">
              <w:rPr>
                <w:rFonts w:ascii="Palatino Linotype" w:eastAsia="Palatino Linotype" w:hAnsi="Palatino Linotype" w:cs="Palatino Linotype"/>
                <w:color w:val="231F20"/>
                <w:spacing w:val="-5"/>
                <w:w w:val="90"/>
                <w:sz w:val="20"/>
                <w:szCs w:val="20"/>
              </w:rPr>
              <w:t xml:space="preserve"> </w:t>
            </w:r>
            <w:r w:rsidRPr="004036BE">
              <w:rPr>
                <w:rFonts w:ascii="Palatino Linotype" w:eastAsia="Palatino Linotype" w:hAnsi="Palatino Linotype" w:cs="Palatino Linotype"/>
                <w:color w:val="231F20"/>
                <w:w w:val="90"/>
                <w:sz w:val="20"/>
                <w:szCs w:val="20"/>
              </w:rPr>
              <w:t>10</w:t>
            </w:r>
            <w:r w:rsidRPr="004036BE">
              <w:rPr>
                <w:rFonts w:ascii="Palatino Linotype" w:eastAsia="Palatino Linotype" w:hAnsi="Palatino Linotype" w:cs="Palatino Linotype"/>
                <w:color w:val="231F20"/>
                <w:spacing w:val="-5"/>
                <w:w w:val="90"/>
                <w:sz w:val="20"/>
                <w:szCs w:val="20"/>
              </w:rPr>
              <w:t xml:space="preserve"> </w:t>
            </w:r>
            <w:proofErr w:type="spellStart"/>
            <w:r w:rsidRPr="004036BE">
              <w:rPr>
                <w:rFonts w:ascii="Palatino Linotype" w:eastAsia="Palatino Linotype" w:hAnsi="Palatino Linotype" w:cs="Palatino Linotype"/>
                <w:color w:val="231F20"/>
                <w:w w:val="90"/>
                <w:sz w:val="20"/>
                <w:szCs w:val="20"/>
              </w:rPr>
              <w:t>dhe</w:t>
            </w:r>
            <w:proofErr w:type="spellEnd"/>
            <w:r w:rsidRPr="004036BE">
              <w:rPr>
                <w:rFonts w:ascii="Palatino Linotype" w:eastAsia="Palatino Linotype" w:hAnsi="Palatino Linotype" w:cs="Palatino Linotype"/>
                <w:color w:val="231F20"/>
                <w:spacing w:val="-5"/>
                <w:w w:val="90"/>
                <w:sz w:val="20"/>
                <w:szCs w:val="20"/>
              </w:rPr>
              <w:t xml:space="preserve"> </w:t>
            </w:r>
            <w:r w:rsidRPr="004036BE">
              <w:rPr>
                <w:rFonts w:ascii="Palatino Linotype" w:eastAsia="Palatino Linotype" w:hAnsi="Palatino Linotype" w:cs="Palatino Linotype"/>
                <w:color w:val="231F20"/>
                <w:w w:val="90"/>
                <w:sz w:val="20"/>
                <w:szCs w:val="20"/>
              </w:rPr>
              <w:t>100.</w:t>
            </w:r>
          </w:p>
          <w:p w14:paraId="78E508EA" w14:textId="77777777" w:rsidR="00A94CE3" w:rsidRPr="004036BE" w:rsidRDefault="00A94CE3" w:rsidP="00D57B01">
            <w:pPr>
              <w:widowControl w:val="0"/>
              <w:autoSpaceDE w:val="0"/>
              <w:autoSpaceDN w:val="0"/>
              <w:spacing w:after="0" w:line="213" w:lineRule="auto"/>
              <w:ind w:right="673"/>
              <w:rPr>
                <w:rFonts w:ascii="Palatino Linotype" w:eastAsia="Palatino Linotype" w:hAnsi="Palatino Linotype" w:cs="Palatino Linotype"/>
                <w:sz w:val="20"/>
                <w:szCs w:val="20"/>
              </w:rPr>
            </w:pPr>
            <w:proofErr w:type="spellStart"/>
            <w:r w:rsidRPr="004036BE">
              <w:rPr>
                <w:rFonts w:ascii="Palatino Linotype" w:eastAsia="Palatino Linotype" w:hAnsi="Palatino Linotype" w:cs="Palatino Linotype"/>
                <w:color w:val="231F20"/>
                <w:spacing w:val="-3"/>
                <w:w w:val="90"/>
                <w:sz w:val="20"/>
                <w:szCs w:val="20"/>
              </w:rPr>
              <w:t>Analizojnë</w:t>
            </w:r>
            <w:proofErr w:type="spellEnd"/>
            <w:r w:rsidRPr="004036BE">
              <w:rPr>
                <w:rFonts w:ascii="Palatino Linotype" w:eastAsia="Palatino Linotype" w:hAnsi="Palatino Linotype" w:cs="Palatino Linotype"/>
                <w:color w:val="231F20"/>
                <w:spacing w:val="-3"/>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detyrat</w:t>
            </w:r>
            <w:proofErr w:type="spellEnd"/>
            <w:r w:rsidRPr="004036BE">
              <w:rPr>
                <w:rFonts w:ascii="Palatino Linotype" w:eastAsia="Palatino Linotype" w:hAnsi="Palatino Linotype" w:cs="Palatino Linotype"/>
                <w:color w:val="231F20"/>
                <w:spacing w:val="-3"/>
                <w:w w:val="90"/>
                <w:sz w:val="20"/>
                <w:szCs w:val="20"/>
              </w:rPr>
              <w:t xml:space="preserve"> </w:t>
            </w:r>
            <w:r w:rsidRPr="004036BE">
              <w:rPr>
                <w:rFonts w:ascii="Palatino Linotype" w:eastAsia="Palatino Linotype" w:hAnsi="Palatino Linotype" w:cs="Palatino Linotype"/>
                <w:color w:val="231F20"/>
                <w:spacing w:val="-2"/>
                <w:w w:val="90"/>
                <w:sz w:val="20"/>
                <w:szCs w:val="20"/>
              </w:rPr>
              <w:t xml:space="preserve">e </w:t>
            </w:r>
            <w:proofErr w:type="spellStart"/>
            <w:r w:rsidRPr="004036BE">
              <w:rPr>
                <w:rFonts w:ascii="Palatino Linotype" w:eastAsia="Palatino Linotype" w:hAnsi="Palatino Linotype" w:cs="Palatino Linotype"/>
                <w:color w:val="231F20"/>
                <w:spacing w:val="-2"/>
                <w:w w:val="90"/>
                <w:sz w:val="20"/>
                <w:szCs w:val="20"/>
              </w:rPr>
              <w:t>dhëna</w:t>
            </w:r>
            <w:proofErr w:type="spellEnd"/>
            <w:r w:rsidRPr="004036BE">
              <w:rPr>
                <w:rFonts w:ascii="Palatino Linotype" w:eastAsia="Palatino Linotype" w:hAnsi="Palatino Linotype" w:cs="Palatino Linotype"/>
                <w:color w:val="231F20"/>
                <w:spacing w:val="-2"/>
                <w:w w:val="90"/>
                <w:sz w:val="20"/>
                <w:szCs w:val="20"/>
              </w:rPr>
              <w:t xml:space="preserve"> </w:t>
            </w:r>
            <w:proofErr w:type="spellStart"/>
            <w:r w:rsidRPr="004036BE">
              <w:rPr>
                <w:rFonts w:ascii="Palatino Linotype" w:eastAsia="Palatino Linotype" w:hAnsi="Palatino Linotype" w:cs="Palatino Linotype"/>
                <w:color w:val="231F20"/>
                <w:spacing w:val="-2"/>
                <w:w w:val="90"/>
                <w:sz w:val="20"/>
                <w:szCs w:val="20"/>
              </w:rPr>
              <w:t>dhe</w:t>
            </w:r>
            <w:proofErr w:type="spellEnd"/>
            <w:r w:rsidRPr="004036BE">
              <w:rPr>
                <w:rFonts w:ascii="Palatino Linotype" w:eastAsia="Palatino Linotype" w:hAnsi="Palatino Linotype" w:cs="Palatino Linotype"/>
                <w:color w:val="231F20"/>
                <w:spacing w:val="-2"/>
                <w:w w:val="90"/>
                <w:sz w:val="20"/>
                <w:szCs w:val="20"/>
              </w:rPr>
              <w:t xml:space="preserve"> </w:t>
            </w:r>
            <w:proofErr w:type="spellStart"/>
            <w:r w:rsidRPr="004036BE">
              <w:rPr>
                <w:rFonts w:ascii="Palatino Linotype" w:eastAsia="Palatino Linotype" w:hAnsi="Palatino Linotype" w:cs="Palatino Linotype"/>
                <w:color w:val="231F20"/>
                <w:spacing w:val="-2"/>
                <w:w w:val="90"/>
                <w:sz w:val="20"/>
                <w:szCs w:val="20"/>
              </w:rPr>
              <w:t>plotësojnë</w:t>
            </w:r>
            <w:proofErr w:type="spellEnd"/>
            <w:r w:rsidRPr="004036BE">
              <w:rPr>
                <w:rFonts w:ascii="Palatino Linotype" w:eastAsia="Palatino Linotype" w:hAnsi="Palatino Linotype" w:cs="Palatino Linotype"/>
                <w:color w:val="231F20"/>
                <w:spacing w:val="-2"/>
                <w:w w:val="90"/>
                <w:sz w:val="20"/>
                <w:szCs w:val="20"/>
              </w:rPr>
              <w:t xml:space="preserve"> </w:t>
            </w:r>
            <w:proofErr w:type="spellStart"/>
            <w:r w:rsidRPr="004036BE">
              <w:rPr>
                <w:rFonts w:ascii="Palatino Linotype" w:eastAsia="Palatino Linotype" w:hAnsi="Palatino Linotype" w:cs="Palatino Linotype"/>
                <w:color w:val="231F20"/>
                <w:spacing w:val="-2"/>
                <w:w w:val="90"/>
                <w:sz w:val="20"/>
                <w:szCs w:val="20"/>
              </w:rPr>
              <w:t>ato</w:t>
            </w:r>
            <w:proofErr w:type="spellEnd"/>
            <w:r w:rsidRPr="004036BE">
              <w:rPr>
                <w:rFonts w:ascii="Palatino Linotype" w:eastAsia="Palatino Linotype" w:hAnsi="Palatino Linotype" w:cs="Palatino Linotype"/>
                <w:color w:val="231F20"/>
                <w:spacing w:val="-2"/>
                <w:w w:val="90"/>
                <w:sz w:val="20"/>
                <w:szCs w:val="20"/>
              </w:rPr>
              <w:t>.</w:t>
            </w:r>
            <w:r w:rsidRPr="004036BE">
              <w:rPr>
                <w:rFonts w:ascii="Palatino Linotype" w:eastAsia="Palatino Linotype" w:hAnsi="Palatino Linotype" w:cs="Palatino Linotype"/>
                <w:color w:val="231F20"/>
                <w:spacing w:val="-1"/>
                <w:w w:val="90"/>
                <w:sz w:val="20"/>
                <w:szCs w:val="20"/>
              </w:rPr>
              <w:t xml:space="preserve"> </w:t>
            </w:r>
            <w:r w:rsidRPr="004036BE">
              <w:rPr>
                <w:rFonts w:ascii="Palatino Linotype" w:eastAsia="Palatino Linotype" w:hAnsi="Palatino Linotype" w:cs="Palatino Linotype"/>
                <w:color w:val="231F20"/>
                <w:spacing w:val="-3"/>
                <w:w w:val="90"/>
                <w:sz w:val="20"/>
                <w:szCs w:val="20"/>
              </w:rPr>
              <w:t>Secili</w:t>
            </w:r>
            <w:r w:rsidRPr="004036BE">
              <w:rPr>
                <w:rFonts w:ascii="Palatino Linotype" w:eastAsia="Palatino Linotype" w:hAnsi="Palatino Linotype" w:cs="Palatino Linotype"/>
                <w:color w:val="231F20"/>
                <w:spacing w:val="-11"/>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grup</w:t>
            </w:r>
            <w:proofErr w:type="spellEnd"/>
            <w:r w:rsidRPr="004036BE">
              <w:rPr>
                <w:rFonts w:ascii="Palatino Linotype" w:eastAsia="Palatino Linotype" w:hAnsi="Palatino Linotype" w:cs="Palatino Linotype"/>
                <w:color w:val="231F20"/>
                <w:spacing w:val="-10"/>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arsyeton</w:t>
            </w:r>
            <w:proofErr w:type="spellEnd"/>
            <w:r w:rsidRPr="004036BE">
              <w:rPr>
                <w:rFonts w:ascii="Palatino Linotype" w:eastAsia="Palatino Linotype" w:hAnsi="Palatino Linotype" w:cs="Palatino Linotype"/>
                <w:color w:val="231F20"/>
                <w:spacing w:val="-11"/>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zgjidhjet</w:t>
            </w:r>
            <w:proofErr w:type="spellEnd"/>
            <w:r w:rsidRPr="004036BE">
              <w:rPr>
                <w:rFonts w:ascii="Palatino Linotype" w:eastAsia="Palatino Linotype" w:hAnsi="Palatino Linotype" w:cs="Palatino Linotype"/>
                <w:color w:val="231F20"/>
                <w:spacing w:val="-10"/>
                <w:w w:val="90"/>
                <w:sz w:val="20"/>
                <w:szCs w:val="20"/>
              </w:rPr>
              <w:t xml:space="preserve"> </w:t>
            </w:r>
            <w:r w:rsidRPr="004036BE">
              <w:rPr>
                <w:rFonts w:ascii="Palatino Linotype" w:eastAsia="Palatino Linotype" w:hAnsi="Palatino Linotype" w:cs="Palatino Linotype"/>
                <w:color w:val="231F20"/>
                <w:spacing w:val="-3"/>
                <w:w w:val="90"/>
                <w:sz w:val="20"/>
                <w:szCs w:val="20"/>
              </w:rPr>
              <w:t>e</w:t>
            </w:r>
            <w:r w:rsidRPr="004036BE">
              <w:rPr>
                <w:rFonts w:ascii="Palatino Linotype" w:eastAsia="Palatino Linotype" w:hAnsi="Palatino Linotype" w:cs="Palatino Linotype"/>
                <w:color w:val="231F20"/>
                <w:spacing w:val="-11"/>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tyre</w:t>
            </w:r>
            <w:proofErr w:type="spellEnd"/>
            <w:r w:rsidRPr="004036BE">
              <w:rPr>
                <w:rFonts w:ascii="Palatino Linotype" w:eastAsia="Palatino Linotype" w:hAnsi="Palatino Linotype" w:cs="Palatino Linotype"/>
                <w:color w:val="231F20"/>
                <w:spacing w:val="-10"/>
                <w:w w:val="90"/>
                <w:sz w:val="20"/>
                <w:szCs w:val="20"/>
              </w:rPr>
              <w:t xml:space="preserve"> </w:t>
            </w:r>
            <w:r w:rsidRPr="004036BE">
              <w:rPr>
                <w:rFonts w:ascii="Palatino Linotype" w:eastAsia="Palatino Linotype" w:hAnsi="Palatino Linotype" w:cs="Palatino Linotype"/>
                <w:color w:val="231F20"/>
                <w:spacing w:val="-3"/>
                <w:w w:val="90"/>
                <w:sz w:val="20"/>
                <w:szCs w:val="20"/>
              </w:rPr>
              <w:t>para</w:t>
            </w:r>
            <w:r w:rsidRPr="004036BE">
              <w:rPr>
                <w:rFonts w:ascii="Palatino Linotype" w:eastAsia="Palatino Linotype" w:hAnsi="Palatino Linotype" w:cs="Palatino Linotype"/>
                <w:color w:val="231F20"/>
                <w:spacing w:val="-10"/>
                <w:w w:val="90"/>
                <w:sz w:val="20"/>
                <w:szCs w:val="20"/>
              </w:rPr>
              <w:t xml:space="preserve"> </w:t>
            </w:r>
            <w:proofErr w:type="spellStart"/>
            <w:r w:rsidRPr="004036BE">
              <w:rPr>
                <w:rFonts w:ascii="Palatino Linotype" w:eastAsia="Palatino Linotype" w:hAnsi="Palatino Linotype" w:cs="Palatino Linotype"/>
                <w:color w:val="231F20"/>
                <w:spacing w:val="-2"/>
                <w:w w:val="90"/>
                <w:sz w:val="20"/>
                <w:szCs w:val="20"/>
              </w:rPr>
              <w:t>të</w:t>
            </w:r>
            <w:proofErr w:type="spellEnd"/>
            <w:r w:rsidRPr="004036BE">
              <w:rPr>
                <w:rFonts w:ascii="Palatino Linotype" w:eastAsia="Palatino Linotype" w:hAnsi="Palatino Linotype" w:cs="Palatino Linotype"/>
                <w:color w:val="231F20"/>
                <w:spacing w:val="-11"/>
                <w:w w:val="90"/>
                <w:sz w:val="20"/>
                <w:szCs w:val="20"/>
              </w:rPr>
              <w:t xml:space="preserve"> </w:t>
            </w:r>
            <w:proofErr w:type="spellStart"/>
            <w:r w:rsidRPr="004036BE">
              <w:rPr>
                <w:rFonts w:ascii="Palatino Linotype" w:eastAsia="Palatino Linotype" w:hAnsi="Palatino Linotype" w:cs="Palatino Linotype"/>
                <w:color w:val="231F20"/>
                <w:spacing w:val="-2"/>
                <w:w w:val="90"/>
                <w:sz w:val="20"/>
                <w:szCs w:val="20"/>
              </w:rPr>
              <w:t>tjerëve</w:t>
            </w:r>
            <w:proofErr w:type="spellEnd"/>
            <w:r w:rsidRPr="004036BE">
              <w:rPr>
                <w:rFonts w:ascii="Palatino Linotype" w:eastAsia="Palatino Linotype" w:hAnsi="Palatino Linotype" w:cs="Palatino Linotype"/>
                <w:color w:val="231F20"/>
                <w:spacing w:val="-2"/>
                <w:w w:val="90"/>
                <w:sz w:val="20"/>
                <w:szCs w:val="20"/>
              </w:rPr>
              <w:t>.</w:t>
            </w:r>
          </w:p>
          <w:p w14:paraId="0593EFD9" w14:textId="77777777" w:rsidR="00A94CE3" w:rsidRPr="00A94CE3" w:rsidRDefault="00A94CE3" w:rsidP="00D57B01">
            <w:pPr>
              <w:spacing w:after="0" w:line="240" w:lineRule="auto"/>
              <w:rPr>
                <w:rFonts w:ascii="Times New Roman" w:eastAsia="MS Mincho" w:hAnsi="Times New Roman" w:cs="Times New Roman"/>
                <w:i/>
                <w:sz w:val="20"/>
                <w:szCs w:val="20"/>
              </w:rPr>
            </w:pPr>
          </w:p>
          <w:p w14:paraId="17650E9B" w14:textId="77777777" w:rsidR="00A94CE3" w:rsidRPr="004036BE" w:rsidRDefault="00A94CE3" w:rsidP="00D57B01">
            <w:pPr>
              <w:pStyle w:val="Heading5"/>
              <w:spacing w:line="213" w:lineRule="auto"/>
              <w:ind w:right="2086"/>
              <w:rPr>
                <w:rFonts w:ascii="Palatino Linotype" w:eastAsia="Palatino Linotype" w:hAnsi="Palatino Linotype" w:cs="Palatino Linotype"/>
                <w:b/>
                <w:color w:val="231F20"/>
                <w:spacing w:val="1"/>
                <w:sz w:val="20"/>
                <w:szCs w:val="20"/>
              </w:rPr>
            </w:pPr>
            <w:proofErr w:type="spellStart"/>
            <w:r w:rsidRPr="004036BE">
              <w:rPr>
                <w:rFonts w:ascii="Palatino Linotype" w:eastAsia="Palatino Linotype" w:hAnsi="Palatino Linotype" w:cs="Palatino Linotype"/>
                <w:b/>
                <w:color w:val="231F20"/>
                <w:sz w:val="20"/>
                <w:szCs w:val="20"/>
              </w:rPr>
              <w:t>Përforcimi</w:t>
            </w:r>
            <w:proofErr w:type="spellEnd"/>
            <w:r w:rsidRPr="004036BE">
              <w:rPr>
                <w:rFonts w:ascii="Palatino Linotype" w:eastAsia="Palatino Linotype" w:hAnsi="Palatino Linotype" w:cs="Palatino Linotype"/>
                <w:b/>
                <w:color w:val="231F20"/>
                <w:sz w:val="20"/>
                <w:szCs w:val="20"/>
              </w:rPr>
              <w:t>:</w:t>
            </w:r>
            <w:r w:rsidRPr="004036BE">
              <w:rPr>
                <w:rFonts w:ascii="Palatino Linotype" w:eastAsia="Palatino Linotype" w:hAnsi="Palatino Linotype" w:cs="Palatino Linotype"/>
                <w:b/>
                <w:color w:val="231F20"/>
                <w:spacing w:val="1"/>
                <w:sz w:val="20"/>
                <w:szCs w:val="20"/>
              </w:rPr>
              <w:t xml:space="preserve"> </w:t>
            </w:r>
          </w:p>
          <w:p w14:paraId="1AEE21AF" w14:textId="77777777" w:rsidR="00A94CE3" w:rsidRPr="004036BE" w:rsidRDefault="00A94CE3" w:rsidP="00D57B01">
            <w:pPr>
              <w:pStyle w:val="Heading5"/>
              <w:spacing w:line="213" w:lineRule="auto"/>
              <w:ind w:right="2086"/>
              <w:rPr>
                <w:rFonts w:ascii="Palatino Linotype" w:eastAsia="Times New Roman" w:hAnsi="Palatino Linotype" w:cs="Times New Roman"/>
                <w:color w:val="231F20"/>
                <w:w w:val="90"/>
                <w:sz w:val="20"/>
                <w:szCs w:val="20"/>
              </w:rPr>
            </w:pPr>
            <w:proofErr w:type="spellStart"/>
            <w:r w:rsidRPr="004036BE">
              <w:rPr>
                <w:rFonts w:ascii="Palatino Linotype" w:eastAsia="Times New Roman" w:hAnsi="Palatino Linotype" w:cs="Times New Roman"/>
                <w:color w:val="231F20"/>
                <w:w w:val="90"/>
                <w:sz w:val="20"/>
                <w:szCs w:val="20"/>
              </w:rPr>
              <w:t>Konsolidimi</w:t>
            </w:r>
            <w:proofErr w:type="spellEnd"/>
            <w:r w:rsidRPr="004036BE">
              <w:rPr>
                <w:rFonts w:ascii="Palatino Linotype" w:eastAsia="Times New Roman" w:hAnsi="Palatino Linotype" w:cs="Times New Roman"/>
                <w:color w:val="231F20"/>
                <w:spacing w:val="3"/>
                <w:w w:val="90"/>
                <w:sz w:val="20"/>
                <w:szCs w:val="20"/>
              </w:rPr>
              <w:t xml:space="preserve"> </w:t>
            </w:r>
            <w:proofErr w:type="spellStart"/>
            <w:r w:rsidRPr="004036BE">
              <w:rPr>
                <w:rFonts w:ascii="Palatino Linotype" w:eastAsia="Times New Roman" w:hAnsi="Palatino Linotype" w:cs="Times New Roman"/>
                <w:color w:val="231F20"/>
                <w:w w:val="90"/>
                <w:sz w:val="20"/>
                <w:szCs w:val="20"/>
              </w:rPr>
              <w:t>i</w:t>
            </w:r>
            <w:proofErr w:type="spellEnd"/>
            <w:r w:rsidRPr="004036BE">
              <w:rPr>
                <w:rFonts w:ascii="Palatino Linotype" w:eastAsia="Times New Roman" w:hAnsi="Palatino Linotype" w:cs="Times New Roman"/>
                <w:color w:val="231F20"/>
                <w:spacing w:val="4"/>
                <w:w w:val="90"/>
                <w:sz w:val="20"/>
                <w:szCs w:val="20"/>
              </w:rPr>
              <w:t xml:space="preserve"> </w:t>
            </w:r>
            <w:proofErr w:type="spellStart"/>
            <w:r w:rsidRPr="004036BE">
              <w:rPr>
                <w:rFonts w:ascii="Palatino Linotype" w:eastAsia="Times New Roman" w:hAnsi="Palatino Linotype" w:cs="Times New Roman"/>
                <w:color w:val="231F20"/>
                <w:w w:val="90"/>
                <w:sz w:val="20"/>
                <w:szCs w:val="20"/>
              </w:rPr>
              <w:t>të</w:t>
            </w:r>
            <w:proofErr w:type="spellEnd"/>
            <w:r w:rsidRPr="004036BE">
              <w:rPr>
                <w:rFonts w:ascii="Palatino Linotype" w:eastAsia="Times New Roman" w:hAnsi="Palatino Linotype" w:cs="Times New Roman"/>
                <w:color w:val="231F20"/>
                <w:spacing w:val="4"/>
                <w:w w:val="90"/>
                <w:sz w:val="20"/>
                <w:szCs w:val="20"/>
              </w:rPr>
              <w:t xml:space="preserve"> </w:t>
            </w:r>
            <w:proofErr w:type="spellStart"/>
            <w:r w:rsidRPr="004036BE">
              <w:rPr>
                <w:rFonts w:ascii="Palatino Linotype" w:eastAsia="Times New Roman" w:hAnsi="Palatino Linotype" w:cs="Times New Roman"/>
                <w:color w:val="231F20"/>
                <w:w w:val="90"/>
                <w:sz w:val="20"/>
                <w:szCs w:val="20"/>
              </w:rPr>
              <w:t>nxënit</w:t>
            </w:r>
            <w:proofErr w:type="spellEnd"/>
          </w:p>
          <w:p w14:paraId="3C8EF417" w14:textId="77777777" w:rsidR="00A94CE3" w:rsidRPr="004036BE" w:rsidRDefault="00A94CE3" w:rsidP="00D57B01">
            <w:pPr>
              <w:pStyle w:val="Heading5"/>
              <w:spacing w:line="213" w:lineRule="auto"/>
              <w:ind w:right="2086"/>
              <w:rPr>
                <w:rFonts w:ascii="Palatino Linotype" w:eastAsia="Palatino Linotype" w:hAnsi="Palatino Linotype" w:cs="Palatino Linotype"/>
                <w:i/>
                <w:color w:val="231F20"/>
                <w:w w:val="95"/>
                <w:sz w:val="20"/>
                <w:szCs w:val="20"/>
              </w:rPr>
            </w:pPr>
            <w:proofErr w:type="spellStart"/>
            <w:r w:rsidRPr="004036BE">
              <w:rPr>
                <w:rFonts w:ascii="Palatino Linotype" w:eastAsia="Palatino Linotype" w:hAnsi="Palatino Linotype" w:cs="Palatino Linotype"/>
                <w:i/>
                <w:color w:val="231F20"/>
                <w:w w:val="95"/>
                <w:sz w:val="20"/>
                <w:szCs w:val="20"/>
              </w:rPr>
              <w:lastRenderedPageBreak/>
              <w:t>Rishikim</w:t>
            </w:r>
            <w:proofErr w:type="spellEnd"/>
            <w:r w:rsidRPr="004036BE">
              <w:rPr>
                <w:rFonts w:ascii="Palatino Linotype" w:eastAsia="Palatino Linotype" w:hAnsi="Palatino Linotype" w:cs="Palatino Linotype"/>
                <w:i/>
                <w:color w:val="231F20"/>
                <w:spacing w:val="-11"/>
                <w:w w:val="95"/>
                <w:sz w:val="20"/>
                <w:szCs w:val="20"/>
              </w:rPr>
              <w:t xml:space="preserve"> </w:t>
            </w:r>
            <w:proofErr w:type="spellStart"/>
            <w:r w:rsidRPr="004036BE">
              <w:rPr>
                <w:rFonts w:ascii="Palatino Linotype" w:eastAsia="Palatino Linotype" w:hAnsi="Palatino Linotype" w:cs="Palatino Linotype"/>
                <w:i/>
                <w:color w:val="231F20"/>
                <w:w w:val="95"/>
                <w:sz w:val="20"/>
                <w:szCs w:val="20"/>
              </w:rPr>
              <w:t>në</w:t>
            </w:r>
            <w:proofErr w:type="spellEnd"/>
            <w:r w:rsidRPr="004036BE">
              <w:rPr>
                <w:rFonts w:ascii="Palatino Linotype" w:eastAsia="Palatino Linotype" w:hAnsi="Palatino Linotype" w:cs="Palatino Linotype"/>
                <w:i/>
                <w:color w:val="231F20"/>
                <w:spacing w:val="-11"/>
                <w:w w:val="95"/>
                <w:sz w:val="20"/>
                <w:szCs w:val="20"/>
              </w:rPr>
              <w:t xml:space="preserve"> </w:t>
            </w:r>
            <w:proofErr w:type="spellStart"/>
            <w:r w:rsidRPr="004036BE">
              <w:rPr>
                <w:rFonts w:ascii="Palatino Linotype" w:eastAsia="Palatino Linotype" w:hAnsi="Palatino Linotype" w:cs="Palatino Linotype"/>
                <w:i/>
                <w:color w:val="231F20"/>
                <w:w w:val="95"/>
                <w:sz w:val="20"/>
                <w:szCs w:val="20"/>
              </w:rPr>
              <w:t>dyshe</w:t>
            </w:r>
            <w:proofErr w:type="spellEnd"/>
          </w:p>
          <w:p w14:paraId="5336F510" w14:textId="77777777" w:rsidR="00A94CE3" w:rsidRPr="004036BE" w:rsidRDefault="00A94CE3" w:rsidP="00D57B01">
            <w:pPr>
              <w:pStyle w:val="Heading5"/>
              <w:spacing w:line="213" w:lineRule="auto"/>
              <w:ind w:right="2086"/>
              <w:rPr>
                <w:rFonts w:ascii="Palatino Linotype" w:eastAsia="Times New Roman" w:hAnsi="Palatino Linotype" w:cs="Times New Roman"/>
                <w:color w:val="2F5496"/>
                <w:sz w:val="20"/>
                <w:szCs w:val="20"/>
              </w:rPr>
            </w:pPr>
            <w:r w:rsidRPr="004036BE">
              <w:rPr>
                <w:rFonts w:ascii="Palatino Linotype" w:eastAsia="Palatino Linotype" w:hAnsi="Palatino Linotype" w:cs="Palatino Linotype"/>
                <w:color w:val="231F20"/>
                <w:spacing w:val="-3"/>
                <w:w w:val="90"/>
                <w:sz w:val="20"/>
                <w:szCs w:val="20"/>
              </w:rPr>
              <w:t xml:space="preserve">Udhëzohen </w:t>
            </w:r>
            <w:proofErr w:type="spellStart"/>
            <w:r w:rsidRPr="004036BE">
              <w:rPr>
                <w:rFonts w:ascii="Palatino Linotype" w:eastAsia="Palatino Linotype" w:hAnsi="Palatino Linotype" w:cs="Palatino Linotype"/>
                <w:color w:val="231F20"/>
                <w:spacing w:val="-3"/>
                <w:w w:val="90"/>
                <w:sz w:val="20"/>
                <w:szCs w:val="20"/>
              </w:rPr>
              <w:t>të</w:t>
            </w:r>
            <w:proofErr w:type="spellEnd"/>
            <w:r w:rsidRPr="004036BE">
              <w:rPr>
                <w:rFonts w:ascii="Palatino Linotype" w:eastAsia="Palatino Linotype" w:hAnsi="Palatino Linotype" w:cs="Palatino Linotype"/>
                <w:color w:val="231F20"/>
                <w:spacing w:val="-3"/>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analizojnë</w:t>
            </w:r>
            <w:proofErr w:type="spellEnd"/>
            <w:r w:rsidRPr="004036BE">
              <w:rPr>
                <w:rFonts w:ascii="Palatino Linotype" w:eastAsia="Palatino Linotype" w:hAnsi="Palatino Linotype" w:cs="Palatino Linotype"/>
                <w:color w:val="231F20"/>
                <w:spacing w:val="-3"/>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diagramet</w:t>
            </w:r>
            <w:proofErr w:type="spellEnd"/>
            <w:r w:rsidRPr="004036BE">
              <w:rPr>
                <w:rFonts w:ascii="Palatino Linotype" w:eastAsia="Palatino Linotype" w:hAnsi="Palatino Linotype" w:cs="Palatino Linotype"/>
                <w:color w:val="231F20"/>
                <w:spacing w:val="-3"/>
                <w:w w:val="90"/>
                <w:sz w:val="20"/>
                <w:szCs w:val="20"/>
              </w:rPr>
              <w:t xml:space="preserve"> </w:t>
            </w:r>
            <w:r w:rsidRPr="004036BE">
              <w:rPr>
                <w:rFonts w:ascii="Palatino Linotype" w:eastAsia="Palatino Linotype" w:hAnsi="Palatino Linotype" w:cs="Palatino Linotype"/>
                <w:color w:val="231F20"/>
                <w:spacing w:val="-2"/>
                <w:w w:val="90"/>
                <w:sz w:val="20"/>
                <w:szCs w:val="20"/>
              </w:rPr>
              <w:t xml:space="preserve">e </w:t>
            </w:r>
            <w:proofErr w:type="spellStart"/>
            <w:r w:rsidRPr="004036BE">
              <w:rPr>
                <w:rFonts w:ascii="Palatino Linotype" w:eastAsia="Palatino Linotype" w:hAnsi="Palatino Linotype" w:cs="Palatino Linotype"/>
                <w:color w:val="231F20"/>
                <w:spacing w:val="-2"/>
                <w:w w:val="90"/>
                <w:sz w:val="20"/>
                <w:szCs w:val="20"/>
              </w:rPr>
              <w:t>dhëna</w:t>
            </w:r>
            <w:proofErr w:type="spellEnd"/>
            <w:r w:rsidRPr="004036BE">
              <w:rPr>
                <w:rFonts w:ascii="Palatino Linotype" w:eastAsia="Palatino Linotype" w:hAnsi="Palatino Linotype" w:cs="Palatino Linotype"/>
                <w:color w:val="231F20"/>
                <w:spacing w:val="-2"/>
                <w:w w:val="90"/>
                <w:sz w:val="20"/>
                <w:szCs w:val="20"/>
              </w:rPr>
              <w:t xml:space="preserve"> </w:t>
            </w:r>
            <w:proofErr w:type="spellStart"/>
            <w:r w:rsidRPr="004036BE">
              <w:rPr>
                <w:rFonts w:ascii="Palatino Linotype" w:eastAsia="Palatino Linotype" w:hAnsi="Palatino Linotype" w:cs="Palatino Linotype"/>
                <w:color w:val="231F20"/>
                <w:spacing w:val="-2"/>
                <w:w w:val="90"/>
                <w:sz w:val="20"/>
                <w:szCs w:val="20"/>
              </w:rPr>
              <w:t>dhe</w:t>
            </w:r>
            <w:proofErr w:type="spellEnd"/>
            <w:r w:rsidRPr="004036BE">
              <w:rPr>
                <w:rFonts w:ascii="Palatino Linotype" w:eastAsia="Palatino Linotype" w:hAnsi="Palatino Linotype" w:cs="Palatino Linotype"/>
                <w:color w:val="231F20"/>
                <w:spacing w:val="-2"/>
                <w:w w:val="90"/>
                <w:sz w:val="20"/>
                <w:szCs w:val="20"/>
              </w:rPr>
              <w:t xml:space="preserve"> </w:t>
            </w:r>
            <w:proofErr w:type="spellStart"/>
            <w:r w:rsidRPr="004036BE">
              <w:rPr>
                <w:rFonts w:ascii="Palatino Linotype" w:eastAsia="Palatino Linotype" w:hAnsi="Palatino Linotype" w:cs="Palatino Linotype"/>
                <w:color w:val="231F20"/>
                <w:spacing w:val="-2"/>
                <w:w w:val="90"/>
                <w:sz w:val="20"/>
                <w:szCs w:val="20"/>
              </w:rPr>
              <w:t>të</w:t>
            </w:r>
            <w:proofErr w:type="spellEnd"/>
            <w:r w:rsidRPr="004036BE">
              <w:rPr>
                <w:rFonts w:ascii="Palatino Linotype" w:eastAsia="Palatino Linotype" w:hAnsi="Palatino Linotype" w:cs="Palatino Linotype"/>
                <w:color w:val="231F20"/>
                <w:spacing w:val="-47"/>
                <w:w w:val="90"/>
                <w:sz w:val="20"/>
                <w:szCs w:val="20"/>
              </w:rPr>
              <w:t xml:space="preserve"> </w:t>
            </w:r>
            <w:proofErr w:type="spellStart"/>
            <w:r w:rsidRPr="004036BE">
              <w:rPr>
                <w:rFonts w:ascii="Palatino Linotype" w:eastAsia="Palatino Linotype" w:hAnsi="Palatino Linotype" w:cs="Palatino Linotype"/>
                <w:color w:val="231F20"/>
                <w:spacing w:val="-4"/>
                <w:w w:val="90"/>
                <w:sz w:val="20"/>
                <w:szCs w:val="20"/>
              </w:rPr>
              <w:t>plotësojnë</w:t>
            </w:r>
            <w:proofErr w:type="spellEnd"/>
            <w:r w:rsidRPr="004036BE">
              <w:rPr>
                <w:rFonts w:ascii="Palatino Linotype" w:eastAsia="Palatino Linotype" w:hAnsi="Palatino Linotype" w:cs="Palatino Linotype"/>
                <w:color w:val="231F20"/>
                <w:spacing w:val="-4"/>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ata</w:t>
            </w:r>
            <w:proofErr w:type="spellEnd"/>
            <w:r w:rsidRPr="004036BE">
              <w:rPr>
                <w:rFonts w:ascii="Palatino Linotype" w:eastAsia="Palatino Linotype" w:hAnsi="Palatino Linotype" w:cs="Palatino Linotype"/>
                <w:color w:val="231F20"/>
                <w:spacing w:val="-3"/>
                <w:w w:val="90"/>
                <w:sz w:val="20"/>
                <w:szCs w:val="20"/>
              </w:rPr>
              <w:t xml:space="preserve"> duke </w:t>
            </w:r>
            <w:proofErr w:type="spellStart"/>
            <w:r w:rsidRPr="004036BE">
              <w:rPr>
                <w:rFonts w:ascii="Palatino Linotype" w:eastAsia="Palatino Linotype" w:hAnsi="Palatino Linotype" w:cs="Palatino Linotype"/>
                <w:color w:val="231F20"/>
                <w:spacing w:val="-3"/>
                <w:w w:val="90"/>
                <w:sz w:val="20"/>
                <w:szCs w:val="20"/>
              </w:rPr>
              <w:t>zbatuar</w:t>
            </w:r>
            <w:proofErr w:type="spellEnd"/>
            <w:r w:rsidRPr="004036BE">
              <w:rPr>
                <w:rFonts w:ascii="Palatino Linotype" w:eastAsia="Palatino Linotype" w:hAnsi="Palatino Linotype" w:cs="Palatino Linotype"/>
                <w:color w:val="231F20"/>
                <w:spacing w:val="-3"/>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rregullën</w:t>
            </w:r>
            <w:proofErr w:type="spellEnd"/>
            <w:r w:rsidRPr="004036BE">
              <w:rPr>
                <w:rFonts w:ascii="Palatino Linotype" w:eastAsia="Palatino Linotype" w:hAnsi="Palatino Linotype" w:cs="Palatino Linotype"/>
                <w:color w:val="231F20"/>
                <w:spacing w:val="-3"/>
                <w:w w:val="90"/>
                <w:sz w:val="20"/>
                <w:szCs w:val="20"/>
              </w:rPr>
              <w:t xml:space="preserve"> e </w:t>
            </w:r>
            <w:proofErr w:type="spellStart"/>
            <w:r w:rsidRPr="004036BE">
              <w:rPr>
                <w:rFonts w:ascii="Palatino Linotype" w:eastAsia="Palatino Linotype" w:hAnsi="Palatino Linotype" w:cs="Palatino Linotype"/>
                <w:color w:val="231F20"/>
                <w:spacing w:val="-3"/>
                <w:w w:val="90"/>
                <w:sz w:val="20"/>
                <w:szCs w:val="20"/>
              </w:rPr>
              <w:t>mësuar</w:t>
            </w:r>
            <w:proofErr w:type="spellEnd"/>
            <w:r w:rsidRPr="004036BE">
              <w:rPr>
                <w:rFonts w:ascii="Palatino Linotype" w:eastAsia="Palatino Linotype" w:hAnsi="Palatino Linotype" w:cs="Palatino Linotype"/>
                <w:color w:val="231F20"/>
                <w:spacing w:val="-3"/>
                <w:w w:val="90"/>
                <w:sz w:val="20"/>
                <w:szCs w:val="20"/>
              </w:rPr>
              <w:t xml:space="preserve"> </w:t>
            </w:r>
            <w:proofErr w:type="spellStart"/>
            <w:r w:rsidRPr="004036BE">
              <w:rPr>
                <w:rFonts w:ascii="Palatino Linotype" w:eastAsia="Palatino Linotype" w:hAnsi="Palatino Linotype" w:cs="Palatino Linotype"/>
                <w:color w:val="231F20"/>
                <w:spacing w:val="-3"/>
                <w:w w:val="90"/>
                <w:sz w:val="20"/>
                <w:szCs w:val="20"/>
              </w:rPr>
              <w:t>për</w:t>
            </w:r>
            <w:proofErr w:type="spellEnd"/>
            <w:r w:rsidRPr="004036BE">
              <w:rPr>
                <w:rFonts w:ascii="Palatino Linotype" w:eastAsia="Palatino Linotype" w:hAnsi="Palatino Linotype" w:cs="Palatino Linotype"/>
                <w:color w:val="231F20"/>
                <w:spacing w:val="-47"/>
                <w:w w:val="90"/>
                <w:sz w:val="20"/>
                <w:szCs w:val="20"/>
              </w:rPr>
              <w:t xml:space="preserve"> </w:t>
            </w:r>
            <w:proofErr w:type="spellStart"/>
            <w:r w:rsidRPr="004036BE">
              <w:rPr>
                <w:rFonts w:ascii="Palatino Linotype" w:eastAsia="Palatino Linotype" w:hAnsi="Palatino Linotype" w:cs="Palatino Linotype"/>
                <w:color w:val="231F20"/>
                <w:spacing w:val="-2"/>
                <w:w w:val="95"/>
                <w:sz w:val="20"/>
                <w:szCs w:val="20"/>
              </w:rPr>
              <w:t>shumëzimin</w:t>
            </w:r>
            <w:proofErr w:type="spellEnd"/>
            <w:r w:rsidRPr="004036BE">
              <w:rPr>
                <w:rFonts w:ascii="Palatino Linotype" w:eastAsia="Palatino Linotype" w:hAnsi="Palatino Linotype" w:cs="Palatino Linotype"/>
                <w:color w:val="231F20"/>
                <w:spacing w:val="-2"/>
                <w:w w:val="95"/>
                <w:sz w:val="20"/>
                <w:szCs w:val="20"/>
              </w:rPr>
              <w:t xml:space="preserve"> e </w:t>
            </w:r>
            <w:proofErr w:type="spellStart"/>
            <w:r w:rsidRPr="004036BE">
              <w:rPr>
                <w:rFonts w:ascii="Palatino Linotype" w:eastAsia="Palatino Linotype" w:hAnsi="Palatino Linotype" w:cs="Palatino Linotype"/>
                <w:color w:val="231F20"/>
                <w:spacing w:val="-2"/>
                <w:w w:val="95"/>
                <w:sz w:val="20"/>
                <w:szCs w:val="20"/>
              </w:rPr>
              <w:t>numrave</w:t>
            </w:r>
            <w:proofErr w:type="spellEnd"/>
            <w:r w:rsidRPr="004036BE">
              <w:rPr>
                <w:rFonts w:ascii="Palatino Linotype" w:eastAsia="Palatino Linotype" w:hAnsi="Palatino Linotype" w:cs="Palatino Linotype"/>
                <w:color w:val="231F20"/>
                <w:spacing w:val="-2"/>
                <w:w w:val="95"/>
                <w:sz w:val="20"/>
                <w:szCs w:val="20"/>
              </w:rPr>
              <w:t xml:space="preserve"> me 10 </w:t>
            </w:r>
            <w:proofErr w:type="spellStart"/>
            <w:r w:rsidRPr="004036BE">
              <w:rPr>
                <w:rFonts w:ascii="Palatino Linotype" w:eastAsia="Palatino Linotype" w:hAnsi="Palatino Linotype" w:cs="Palatino Linotype"/>
                <w:color w:val="231F20"/>
                <w:spacing w:val="-2"/>
                <w:w w:val="95"/>
                <w:sz w:val="20"/>
                <w:szCs w:val="20"/>
              </w:rPr>
              <w:t>dhe</w:t>
            </w:r>
            <w:proofErr w:type="spellEnd"/>
            <w:r w:rsidRPr="004036BE">
              <w:rPr>
                <w:rFonts w:ascii="Palatino Linotype" w:eastAsia="Palatino Linotype" w:hAnsi="Palatino Linotype" w:cs="Palatino Linotype"/>
                <w:color w:val="231F20"/>
                <w:spacing w:val="-2"/>
                <w:w w:val="95"/>
                <w:sz w:val="20"/>
                <w:szCs w:val="20"/>
              </w:rPr>
              <w:t xml:space="preserve"> </w:t>
            </w:r>
            <w:r w:rsidRPr="004036BE">
              <w:rPr>
                <w:rFonts w:ascii="Palatino Linotype" w:eastAsia="Palatino Linotype" w:hAnsi="Palatino Linotype" w:cs="Palatino Linotype"/>
                <w:color w:val="231F20"/>
                <w:spacing w:val="-1"/>
                <w:w w:val="95"/>
                <w:sz w:val="20"/>
                <w:szCs w:val="20"/>
              </w:rPr>
              <w:t xml:space="preserve">100. </w:t>
            </w:r>
            <w:proofErr w:type="spellStart"/>
            <w:r w:rsidRPr="004036BE">
              <w:rPr>
                <w:rFonts w:ascii="Palatino Linotype" w:eastAsia="Palatino Linotype" w:hAnsi="Palatino Linotype" w:cs="Palatino Linotype"/>
                <w:color w:val="231F20"/>
                <w:spacing w:val="-1"/>
                <w:w w:val="95"/>
                <w:sz w:val="20"/>
                <w:szCs w:val="20"/>
              </w:rPr>
              <w:t>Kryejnë</w:t>
            </w:r>
            <w:proofErr w:type="spellEnd"/>
            <w:r w:rsidRPr="004036BE">
              <w:rPr>
                <w:rFonts w:ascii="Palatino Linotype" w:eastAsia="Palatino Linotype" w:hAnsi="Palatino Linotype" w:cs="Palatino Linotype"/>
                <w:color w:val="231F20"/>
                <w:spacing w:val="-50"/>
                <w:w w:val="95"/>
                <w:sz w:val="20"/>
                <w:szCs w:val="20"/>
              </w:rPr>
              <w:t xml:space="preserve"> </w:t>
            </w:r>
            <w:proofErr w:type="spellStart"/>
            <w:r w:rsidRPr="004036BE">
              <w:rPr>
                <w:rFonts w:ascii="Palatino Linotype" w:eastAsia="Palatino Linotype" w:hAnsi="Palatino Linotype" w:cs="Palatino Linotype"/>
                <w:color w:val="231F20"/>
                <w:w w:val="90"/>
                <w:sz w:val="20"/>
                <w:szCs w:val="20"/>
              </w:rPr>
              <w:t>vlerësim</w:t>
            </w:r>
            <w:proofErr w:type="spellEnd"/>
            <w:r w:rsidRPr="004036BE">
              <w:rPr>
                <w:rFonts w:ascii="Palatino Linotype" w:eastAsia="Palatino Linotype" w:hAnsi="Palatino Linotype" w:cs="Palatino Linotype"/>
                <w:color w:val="231F20"/>
                <w:w w:val="90"/>
                <w:sz w:val="20"/>
                <w:szCs w:val="20"/>
              </w:rPr>
              <w:t xml:space="preserve"> </w:t>
            </w:r>
            <w:proofErr w:type="spellStart"/>
            <w:r w:rsidRPr="004036BE">
              <w:rPr>
                <w:rFonts w:ascii="Palatino Linotype" w:eastAsia="Palatino Linotype" w:hAnsi="Palatino Linotype" w:cs="Palatino Linotype"/>
                <w:color w:val="231F20"/>
                <w:w w:val="90"/>
                <w:sz w:val="20"/>
                <w:szCs w:val="20"/>
              </w:rPr>
              <w:t>të</w:t>
            </w:r>
            <w:proofErr w:type="spellEnd"/>
            <w:r w:rsidRPr="004036BE">
              <w:rPr>
                <w:rFonts w:ascii="Palatino Linotype" w:eastAsia="Palatino Linotype" w:hAnsi="Palatino Linotype" w:cs="Palatino Linotype"/>
                <w:color w:val="231F20"/>
                <w:w w:val="90"/>
                <w:sz w:val="20"/>
                <w:szCs w:val="20"/>
              </w:rPr>
              <w:t xml:space="preserve"> </w:t>
            </w:r>
            <w:proofErr w:type="spellStart"/>
            <w:r w:rsidRPr="004036BE">
              <w:rPr>
                <w:rFonts w:ascii="Palatino Linotype" w:eastAsia="Palatino Linotype" w:hAnsi="Palatino Linotype" w:cs="Palatino Linotype"/>
                <w:color w:val="231F20"/>
                <w:w w:val="90"/>
                <w:sz w:val="20"/>
                <w:szCs w:val="20"/>
              </w:rPr>
              <w:t>ndërsjellë</w:t>
            </w:r>
            <w:proofErr w:type="spellEnd"/>
            <w:r w:rsidRPr="004036BE">
              <w:rPr>
                <w:rFonts w:ascii="Palatino Linotype" w:eastAsia="Palatino Linotype" w:hAnsi="Palatino Linotype" w:cs="Palatino Linotype"/>
                <w:color w:val="231F20"/>
                <w:w w:val="90"/>
                <w:sz w:val="20"/>
                <w:szCs w:val="20"/>
              </w:rPr>
              <w:t xml:space="preserve"> duke </w:t>
            </w:r>
            <w:proofErr w:type="spellStart"/>
            <w:r w:rsidRPr="004036BE">
              <w:rPr>
                <w:rFonts w:ascii="Palatino Linotype" w:eastAsia="Palatino Linotype" w:hAnsi="Palatino Linotype" w:cs="Palatino Linotype"/>
                <w:color w:val="231F20"/>
                <w:w w:val="90"/>
                <w:sz w:val="20"/>
                <w:szCs w:val="20"/>
              </w:rPr>
              <w:t>analizuar</w:t>
            </w:r>
            <w:proofErr w:type="spellEnd"/>
            <w:r w:rsidRPr="004036BE">
              <w:rPr>
                <w:rFonts w:ascii="Palatino Linotype" w:eastAsia="Palatino Linotype" w:hAnsi="Palatino Linotype" w:cs="Palatino Linotype"/>
                <w:color w:val="231F20"/>
                <w:w w:val="90"/>
                <w:sz w:val="20"/>
                <w:szCs w:val="20"/>
              </w:rPr>
              <w:t xml:space="preserve"> </w:t>
            </w:r>
            <w:proofErr w:type="spellStart"/>
            <w:r w:rsidRPr="004036BE">
              <w:rPr>
                <w:rFonts w:ascii="Palatino Linotype" w:eastAsia="Palatino Linotype" w:hAnsi="Palatino Linotype" w:cs="Palatino Linotype"/>
                <w:color w:val="231F20"/>
                <w:w w:val="90"/>
                <w:sz w:val="20"/>
                <w:szCs w:val="20"/>
              </w:rPr>
              <w:t>zgjidhjet</w:t>
            </w:r>
            <w:proofErr w:type="spellEnd"/>
            <w:r w:rsidRPr="004036BE">
              <w:rPr>
                <w:rFonts w:ascii="Palatino Linotype" w:eastAsia="Palatino Linotype" w:hAnsi="Palatino Linotype" w:cs="Palatino Linotype"/>
                <w:color w:val="231F20"/>
                <w:w w:val="90"/>
                <w:sz w:val="20"/>
                <w:szCs w:val="20"/>
              </w:rPr>
              <w:t xml:space="preserve"> </w:t>
            </w:r>
            <w:proofErr w:type="spellStart"/>
            <w:r w:rsidRPr="004036BE">
              <w:rPr>
                <w:rFonts w:ascii="Palatino Linotype" w:eastAsia="Palatino Linotype" w:hAnsi="Palatino Linotype" w:cs="Palatino Linotype"/>
                <w:color w:val="231F20"/>
                <w:w w:val="90"/>
                <w:sz w:val="20"/>
                <w:szCs w:val="20"/>
              </w:rPr>
              <w:t>në</w:t>
            </w:r>
            <w:proofErr w:type="spellEnd"/>
            <w:r w:rsidRPr="004036BE">
              <w:rPr>
                <w:rFonts w:ascii="Palatino Linotype" w:eastAsia="Palatino Linotype" w:hAnsi="Palatino Linotype" w:cs="Palatino Linotype"/>
                <w:color w:val="231F20"/>
                <w:spacing w:val="-47"/>
                <w:w w:val="90"/>
                <w:sz w:val="20"/>
                <w:szCs w:val="20"/>
              </w:rPr>
              <w:t xml:space="preserve"> </w:t>
            </w:r>
            <w:proofErr w:type="spellStart"/>
            <w:r w:rsidRPr="004036BE">
              <w:rPr>
                <w:rFonts w:ascii="Palatino Linotype" w:eastAsia="Palatino Linotype" w:hAnsi="Palatino Linotype" w:cs="Palatino Linotype"/>
                <w:color w:val="231F20"/>
                <w:sz w:val="20"/>
                <w:szCs w:val="20"/>
              </w:rPr>
              <w:t>dyshe</w:t>
            </w:r>
            <w:proofErr w:type="spellEnd"/>
            <w:r w:rsidRPr="004036BE">
              <w:rPr>
                <w:rFonts w:ascii="Palatino Linotype" w:eastAsia="Palatino Linotype" w:hAnsi="Palatino Linotype" w:cs="Palatino Linotype"/>
                <w:color w:val="231F20"/>
                <w:sz w:val="20"/>
                <w:szCs w:val="20"/>
              </w:rPr>
              <w:t>.</w:t>
            </w:r>
          </w:p>
          <w:p w14:paraId="7E64576D" w14:textId="77777777" w:rsidR="00A94CE3" w:rsidRPr="004036BE" w:rsidRDefault="00A94CE3" w:rsidP="00D57B01">
            <w:pPr>
              <w:widowControl w:val="0"/>
              <w:autoSpaceDE w:val="0"/>
              <w:autoSpaceDN w:val="0"/>
              <w:spacing w:before="25" w:after="0" w:line="187" w:lineRule="auto"/>
              <w:ind w:right="680"/>
              <w:jc w:val="both"/>
              <w:rPr>
                <w:rFonts w:ascii="Palatino Linotype" w:eastAsia="Palatino Linotype" w:hAnsi="Palatino Linotype" w:cs="Palatino Linotype"/>
                <w:sz w:val="20"/>
                <w:szCs w:val="20"/>
              </w:rPr>
            </w:pPr>
            <w:r w:rsidRPr="004036BE">
              <w:rPr>
                <w:rFonts w:ascii="Palatino Linotype" w:eastAsia="Palatino Linotype" w:hAnsi="Palatino Linotype" w:cs="Palatino Linotype"/>
                <w:noProof/>
                <w:sz w:val="20"/>
                <w:szCs w:val="20"/>
              </w:rPr>
              <w:drawing>
                <wp:inline distT="0" distB="0" distL="0" distR="0" wp14:anchorId="6409C767" wp14:editId="6633A03E">
                  <wp:extent cx="5218430" cy="1292225"/>
                  <wp:effectExtent l="0" t="0" r="127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18430" cy="1292225"/>
                          </a:xfrm>
                          <a:prstGeom prst="rect">
                            <a:avLst/>
                          </a:prstGeom>
                          <a:noFill/>
                        </pic:spPr>
                      </pic:pic>
                    </a:graphicData>
                  </a:graphic>
                </wp:inline>
              </w:drawing>
            </w:r>
          </w:p>
        </w:tc>
      </w:tr>
      <w:tr w:rsidR="00A94CE3" w:rsidRPr="00D06323" w14:paraId="28EEF43F" w14:textId="77777777" w:rsidTr="00D57B01">
        <w:trPr>
          <w:gridAfter w:val="1"/>
          <w:wAfter w:w="90" w:type="dxa"/>
          <w:trHeight w:val="617"/>
        </w:trPr>
        <w:tc>
          <w:tcPr>
            <w:tcW w:w="11240" w:type="dxa"/>
            <w:tcBorders>
              <w:top w:val="single" w:sz="4" w:space="0" w:color="auto"/>
              <w:bottom w:val="nil"/>
            </w:tcBorders>
            <w:hideMark/>
          </w:tcPr>
          <w:p w14:paraId="097D59E9" w14:textId="77777777" w:rsidR="00A94CE3" w:rsidRPr="004036BE" w:rsidRDefault="00A94CE3" w:rsidP="00D57B01">
            <w:pPr>
              <w:pStyle w:val="BodyText"/>
              <w:spacing w:before="71" w:line="213" w:lineRule="auto"/>
              <w:ind w:right="712"/>
              <w:rPr>
                <w:sz w:val="20"/>
                <w:szCs w:val="20"/>
              </w:rPr>
            </w:pPr>
            <w:r w:rsidRPr="004036BE">
              <w:rPr>
                <w:rFonts w:ascii="Times New Roman" w:eastAsia="MS Mincho" w:hAnsi="Times New Roman" w:cs="Times New Roman"/>
                <w:b/>
                <w:bCs/>
                <w:sz w:val="20"/>
                <w:szCs w:val="20"/>
                <w:lang w:val="sq-AL"/>
              </w:rPr>
              <w:t>Vlerësimi i nxënësve</w:t>
            </w:r>
            <w:r w:rsidRPr="004036BE">
              <w:rPr>
                <w:rFonts w:ascii="Times New Roman" w:eastAsia="MS Mincho" w:hAnsi="Times New Roman" w:cs="Times New Roman"/>
                <w:bCs/>
                <w:sz w:val="20"/>
                <w:szCs w:val="20"/>
                <w:lang w:val="sq-AL"/>
              </w:rPr>
              <w:t xml:space="preserve">: </w:t>
            </w:r>
            <w:r w:rsidRPr="004036BE">
              <w:rPr>
                <w:color w:val="231F20"/>
                <w:w w:val="90"/>
                <w:sz w:val="20"/>
                <w:szCs w:val="20"/>
              </w:rPr>
              <w:t xml:space="preserve">   </w:t>
            </w:r>
            <w:proofErr w:type="spellStart"/>
            <w:r w:rsidRPr="004036BE">
              <w:rPr>
                <w:color w:val="231F20"/>
                <w:w w:val="90"/>
                <w:sz w:val="20"/>
                <w:szCs w:val="20"/>
              </w:rPr>
              <w:t>Nxënësit</w:t>
            </w:r>
            <w:proofErr w:type="spellEnd"/>
            <w:r w:rsidRPr="004036BE">
              <w:rPr>
                <w:color w:val="231F20"/>
                <w:w w:val="90"/>
                <w:sz w:val="20"/>
                <w:szCs w:val="20"/>
              </w:rPr>
              <w:t xml:space="preserve"> </w:t>
            </w:r>
            <w:proofErr w:type="spellStart"/>
            <w:r w:rsidRPr="004036BE">
              <w:rPr>
                <w:color w:val="231F20"/>
                <w:w w:val="90"/>
                <w:sz w:val="20"/>
                <w:szCs w:val="20"/>
              </w:rPr>
              <w:t>vlerësohen</w:t>
            </w:r>
            <w:proofErr w:type="spellEnd"/>
            <w:r w:rsidRPr="004036BE">
              <w:rPr>
                <w:color w:val="231F20"/>
                <w:w w:val="90"/>
                <w:sz w:val="20"/>
                <w:szCs w:val="20"/>
              </w:rPr>
              <w:t xml:space="preserve"> </w:t>
            </w:r>
            <w:proofErr w:type="spellStart"/>
            <w:r w:rsidRPr="004036BE">
              <w:rPr>
                <w:color w:val="231F20"/>
                <w:w w:val="90"/>
                <w:sz w:val="20"/>
                <w:szCs w:val="20"/>
              </w:rPr>
              <w:t>për</w:t>
            </w:r>
            <w:proofErr w:type="spellEnd"/>
            <w:r w:rsidRPr="004036BE">
              <w:rPr>
                <w:color w:val="231F20"/>
                <w:w w:val="90"/>
                <w:sz w:val="20"/>
                <w:szCs w:val="20"/>
              </w:rPr>
              <w:t xml:space="preserve"> </w:t>
            </w:r>
            <w:proofErr w:type="spellStart"/>
            <w:r w:rsidRPr="004036BE">
              <w:rPr>
                <w:color w:val="231F20"/>
                <w:w w:val="90"/>
                <w:sz w:val="20"/>
                <w:szCs w:val="20"/>
              </w:rPr>
              <w:t>saktësinë</w:t>
            </w:r>
            <w:proofErr w:type="spellEnd"/>
            <w:r w:rsidRPr="004036BE">
              <w:rPr>
                <w:color w:val="231F20"/>
                <w:w w:val="90"/>
                <w:sz w:val="20"/>
                <w:szCs w:val="20"/>
              </w:rPr>
              <w:t xml:space="preserve"> e </w:t>
            </w:r>
            <w:proofErr w:type="spellStart"/>
            <w:r w:rsidRPr="004036BE">
              <w:rPr>
                <w:color w:val="231F20"/>
                <w:w w:val="90"/>
                <w:sz w:val="20"/>
                <w:szCs w:val="20"/>
              </w:rPr>
              <w:t>emërtimit</w:t>
            </w:r>
            <w:proofErr w:type="spellEnd"/>
            <w:r w:rsidRPr="004036BE">
              <w:rPr>
                <w:color w:val="231F20"/>
                <w:w w:val="90"/>
                <w:sz w:val="20"/>
                <w:szCs w:val="20"/>
              </w:rPr>
              <w:t xml:space="preserve"> </w:t>
            </w:r>
            <w:proofErr w:type="spellStart"/>
            <w:r w:rsidRPr="004036BE">
              <w:rPr>
                <w:color w:val="231F20"/>
                <w:w w:val="90"/>
                <w:sz w:val="20"/>
                <w:szCs w:val="20"/>
              </w:rPr>
              <w:t>të</w:t>
            </w:r>
            <w:proofErr w:type="spellEnd"/>
            <w:r w:rsidRPr="004036BE">
              <w:rPr>
                <w:color w:val="231F20"/>
                <w:w w:val="90"/>
                <w:sz w:val="20"/>
                <w:szCs w:val="20"/>
              </w:rPr>
              <w:t xml:space="preserve"> </w:t>
            </w:r>
            <w:proofErr w:type="spellStart"/>
            <w:r w:rsidRPr="004036BE">
              <w:rPr>
                <w:color w:val="231F20"/>
                <w:w w:val="90"/>
                <w:sz w:val="20"/>
                <w:szCs w:val="20"/>
              </w:rPr>
              <w:t>faktorëve</w:t>
            </w:r>
            <w:proofErr w:type="spellEnd"/>
            <w:r w:rsidRPr="004036BE">
              <w:rPr>
                <w:color w:val="231F20"/>
                <w:w w:val="90"/>
                <w:sz w:val="20"/>
                <w:szCs w:val="20"/>
              </w:rPr>
              <w:t xml:space="preserve"> </w:t>
            </w:r>
            <w:proofErr w:type="spellStart"/>
            <w:r w:rsidRPr="004036BE">
              <w:rPr>
                <w:color w:val="231F20"/>
                <w:w w:val="90"/>
                <w:sz w:val="20"/>
                <w:szCs w:val="20"/>
              </w:rPr>
              <w:t>dhe</w:t>
            </w:r>
            <w:proofErr w:type="spellEnd"/>
            <w:r w:rsidRPr="004036BE">
              <w:rPr>
                <w:color w:val="231F20"/>
                <w:w w:val="90"/>
                <w:sz w:val="20"/>
                <w:szCs w:val="20"/>
              </w:rPr>
              <w:t xml:space="preserve"> </w:t>
            </w:r>
            <w:proofErr w:type="spellStart"/>
            <w:r w:rsidRPr="004036BE">
              <w:rPr>
                <w:color w:val="231F20"/>
                <w:w w:val="90"/>
                <w:sz w:val="20"/>
                <w:szCs w:val="20"/>
              </w:rPr>
              <w:t>prodhimit</w:t>
            </w:r>
            <w:proofErr w:type="spellEnd"/>
            <w:r w:rsidRPr="004036BE">
              <w:rPr>
                <w:color w:val="231F20"/>
                <w:w w:val="90"/>
                <w:sz w:val="20"/>
                <w:szCs w:val="20"/>
              </w:rPr>
              <w:t xml:space="preserve">, </w:t>
            </w:r>
            <w:proofErr w:type="spellStart"/>
            <w:r w:rsidRPr="004036BE">
              <w:rPr>
                <w:color w:val="231F20"/>
                <w:w w:val="90"/>
                <w:sz w:val="20"/>
                <w:szCs w:val="20"/>
              </w:rPr>
              <w:t>mënyrën</w:t>
            </w:r>
            <w:proofErr w:type="spellEnd"/>
            <w:r w:rsidRPr="004036BE">
              <w:rPr>
                <w:color w:val="231F20"/>
                <w:w w:val="90"/>
                <w:sz w:val="20"/>
                <w:szCs w:val="20"/>
              </w:rPr>
              <w:t xml:space="preserve"> e </w:t>
            </w:r>
            <w:proofErr w:type="spellStart"/>
            <w:r w:rsidRPr="004036BE">
              <w:rPr>
                <w:color w:val="231F20"/>
                <w:w w:val="90"/>
                <w:sz w:val="20"/>
                <w:szCs w:val="20"/>
              </w:rPr>
              <w:t>argumentimit</w:t>
            </w:r>
            <w:proofErr w:type="spellEnd"/>
            <w:r w:rsidRPr="004036BE">
              <w:rPr>
                <w:color w:val="231F20"/>
                <w:w w:val="90"/>
                <w:sz w:val="20"/>
                <w:szCs w:val="20"/>
              </w:rPr>
              <w:t xml:space="preserve"> </w:t>
            </w:r>
            <w:proofErr w:type="spellStart"/>
            <w:r w:rsidRPr="004036BE">
              <w:rPr>
                <w:color w:val="231F20"/>
                <w:w w:val="90"/>
                <w:sz w:val="20"/>
                <w:szCs w:val="20"/>
              </w:rPr>
              <w:t>të</w:t>
            </w:r>
            <w:proofErr w:type="spellEnd"/>
            <w:r w:rsidRPr="004036BE">
              <w:rPr>
                <w:color w:val="231F20"/>
                <w:spacing w:val="-47"/>
                <w:w w:val="90"/>
                <w:sz w:val="20"/>
                <w:szCs w:val="20"/>
              </w:rPr>
              <w:t xml:space="preserve"> </w:t>
            </w:r>
            <w:proofErr w:type="spellStart"/>
            <w:r w:rsidRPr="004036BE">
              <w:rPr>
                <w:color w:val="231F20"/>
                <w:w w:val="90"/>
                <w:sz w:val="20"/>
                <w:szCs w:val="20"/>
              </w:rPr>
              <w:t>lidhjes</w:t>
            </w:r>
            <w:proofErr w:type="spellEnd"/>
            <w:r w:rsidRPr="004036BE">
              <w:rPr>
                <w:color w:val="231F20"/>
                <w:spacing w:val="-3"/>
                <w:w w:val="90"/>
                <w:sz w:val="20"/>
                <w:szCs w:val="20"/>
              </w:rPr>
              <w:t xml:space="preserve"> </w:t>
            </w:r>
            <w:proofErr w:type="spellStart"/>
            <w:r w:rsidRPr="004036BE">
              <w:rPr>
                <w:color w:val="231F20"/>
                <w:w w:val="90"/>
                <w:sz w:val="20"/>
                <w:szCs w:val="20"/>
              </w:rPr>
              <w:t>së</w:t>
            </w:r>
            <w:proofErr w:type="spellEnd"/>
            <w:r w:rsidRPr="004036BE">
              <w:rPr>
                <w:color w:val="231F20"/>
                <w:spacing w:val="-3"/>
                <w:w w:val="90"/>
                <w:sz w:val="20"/>
                <w:szCs w:val="20"/>
              </w:rPr>
              <w:t xml:space="preserve"> </w:t>
            </w:r>
            <w:proofErr w:type="spellStart"/>
            <w:r w:rsidRPr="004036BE">
              <w:rPr>
                <w:color w:val="231F20"/>
                <w:w w:val="90"/>
                <w:sz w:val="20"/>
                <w:szCs w:val="20"/>
              </w:rPr>
              <w:t>mbledhjes</w:t>
            </w:r>
            <w:proofErr w:type="spellEnd"/>
            <w:r w:rsidRPr="004036BE">
              <w:rPr>
                <w:color w:val="231F20"/>
                <w:spacing w:val="-3"/>
                <w:w w:val="90"/>
                <w:sz w:val="20"/>
                <w:szCs w:val="20"/>
              </w:rPr>
              <w:t xml:space="preserve"> </w:t>
            </w:r>
            <w:proofErr w:type="spellStart"/>
            <w:r w:rsidRPr="004036BE">
              <w:rPr>
                <w:color w:val="231F20"/>
                <w:w w:val="90"/>
                <w:sz w:val="20"/>
                <w:szCs w:val="20"/>
              </w:rPr>
              <w:t>dhe</w:t>
            </w:r>
            <w:proofErr w:type="spellEnd"/>
            <w:r w:rsidRPr="004036BE">
              <w:rPr>
                <w:color w:val="231F20"/>
                <w:spacing w:val="-2"/>
                <w:w w:val="90"/>
                <w:sz w:val="20"/>
                <w:szCs w:val="20"/>
              </w:rPr>
              <w:t xml:space="preserve"> </w:t>
            </w:r>
            <w:proofErr w:type="spellStart"/>
            <w:r w:rsidRPr="004036BE">
              <w:rPr>
                <w:color w:val="231F20"/>
                <w:w w:val="90"/>
                <w:sz w:val="20"/>
                <w:szCs w:val="20"/>
              </w:rPr>
              <w:t>shumëzimit</w:t>
            </w:r>
            <w:proofErr w:type="spellEnd"/>
            <w:r w:rsidRPr="004036BE">
              <w:rPr>
                <w:color w:val="231F20"/>
                <w:spacing w:val="-3"/>
                <w:w w:val="90"/>
                <w:sz w:val="20"/>
                <w:szCs w:val="20"/>
              </w:rPr>
              <w:t xml:space="preserve"> </w:t>
            </w:r>
            <w:proofErr w:type="spellStart"/>
            <w:r w:rsidRPr="004036BE">
              <w:rPr>
                <w:color w:val="231F20"/>
                <w:w w:val="90"/>
                <w:sz w:val="20"/>
                <w:szCs w:val="20"/>
              </w:rPr>
              <w:t>dhe</w:t>
            </w:r>
            <w:proofErr w:type="spellEnd"/>
            <w:r w:rsidRPr="004036BE">
              <w:rPr>
                <w:color w:val="231F20"/>
                <w:spacing w:val="-3"/>
                <w:w w:val="90"/>
                <w:sz w:val="20"/>
                <w:szCs w:val="20"/>
              </w:rPr>
              <w:t xml:space="preserve"> </w:t>
            </w:r>
            <w:proofErr w:type="spellStart"/>
            <w:r w:rsidRPr="004036BE">
              <w:rPr>
                <w:color w:val="231F20"/>
                <w:w w:val="90"/>
                <w:sz w:val="20"/>
                <w:szCs w:val="20"/>
              </w:rPr>
              <w:t>analizës</w:t>
            </w:r>
            <w:proofErr w:type="spellEnd"/>
            <w:r w:rsidRPr="004036BE">
              <w:rPr>
                <w:color w:val="231F20"/>
                <w:spacing w:val="-3"/>
                <w:w w:val="90"/>
                <w:sz w:val="20"/>
                <w:szCs w:val="20"/>
              </w:rPr>
              <w:t xml:space="preserve"> </w:t>
            </w:r>
            <w:proofErr w:type="spellStart"/>
            <w:r w:rsidRPr="004036BE">
              <w:rPr>
                <w:color w:val="231F20"/>
                <w:w w:val="90"/>
                <w:sz w:val="20"/>
                <w:szCs w:val="20"/>
              </w:rPr>
              <w:t>së</w:t>
            </w:r>
            <w:proofErr w:type="spellEnd"/>
            <w:r w:rsidRPr="004036BE">
              <w:rPr>
                <w:color w:val="231F20"/>
                <w:spacing w:val="-2"/>
                <w:w w:val="90"/>
                <w:sz w:val="20"/>
                <w:szCs w:val="20"/>
              </w:rPr>
              <w:t xml:space="preserve"> </w:t>
            </w:r>
            <w:proofErr w:type="spellStart"/>
            <w:r w:rsidRPr="004036BE">
              <w:rPr>
                <w:color w:val="231F20"/>
                <w:w w:val="90"/>
                <w:sz w:val="20"/>
                <w:szCs w:val="20"/>
              </w:rPr>
              <w:t>varshmërisë</w:t>
            </w:r>
            <w:proofErr w:type="spellEnd"/>
            <w:r w:rsidRPr="004036BE">
              <w:rPr>
                <w:color w:val="231F20"/>
                <w:spacing w:val="-3"/>
                <w:w w:val="90"/>
                <w:sz w:val="20"/>
                <w:szCs w:val="20"/>
              </w:rPr>
              <w:t xml:space="preserve"> </w:t>
            </w:r>
            <w:proofErr w:type="spellStart"/>
            <w:r w:rsidRPr="004036BE">
              <w:rPr>
                <w:color w:val="231F20"/>
                <w:w w:val="90"/>
                <w:sz w:val="20"/>
                <w:szCs w:val="20"/>
              </w:rPr>
              <w:t>së</w:t>
            </w:r>
            <w:proofErr w:type="spellEnd"/>
            <w:r w:rsidRPr="004036BE">
              <w:rPr>
                <w:color w:val="231F20"/>
                <w:spacing w:val="-3"/>
                <w:w w:val="90"/>
                <w:sz w:val="20"/>
                <w:szCs w:val="20"/>
              </w:rPr>
              <w:t xml:space="preserve"> </w:t>
            </w:r>
            <w:proofErr w:type="spellStart"/>
            <w:r w:rsidRPr="004036BE">
              <w:rPr>
                <w:color w:val="231F20"/>
                <w:w w:val="90"/>
                <w:sz w:val="20"/>
                <w:szCs w:val="20"/>
              </w:rPr>
              <w:t>faktorëve</w:t>
            </w:r>
            <w:proofErr w:type="spellEnd"/>
            <w:r w:rsidRPr="004036BE">
              <w:rPr>
                <w:color w:val="231F20"/>
                <w:spacing w:val="-3"/>
                <w:w w:val="90"/>
                <w:sz w:val="20"/>
                <w:szCs w:val="20"/>
              </w:rPr>
              <w:t xml:space="preserve"> </w:t>
            </w:r>
            <w:proofErr w:type="spellStart"/>
            <w:r w:rsidRPr="004036BE">
              <w:rPr>
                <w:color w:val="231F20"/>
                <w:w w:val="90"/>
                <w:sz w:val="20"/>
                <w:szCs w:val="20"/>
              </w:rPr>
              <w:t>nga</w:t>
            </w:r>
            <w:proofErr w:type="spellEnd"/>
            <w:r w:rsidRPr="004036BE">
              <w:rPr>
                <w:color w:val="231F20"/>
                <w:spacing w:val="-2"/>
                <w:w w:val="90"/>
                <w:sz w:val="20"/>
                <w:szCs w:val="20"/>
              </w:rPr>
              <w:t xml:space="preserve"> </w:t>
            </w:r>
            <w:proofErr w:type="spellStart"/>
            <w:r w:rsidRPr="004036BE">
              <w:rPr>
                <w:color w:val="231F20"/>
                <w:w w:val="90"/>
                <w:sz w:val="20"/>
                <w:szCs w:val="20"/>
              </w:rPr>
              <w:t>prodhimi</w:t>
            </w:r>
            <w:proofErr w:type="spellEnd"/>
            <w:r w:rsidRPr="004036BE">
              <w:rPr>
                <w:color w:val="231F20"/>
                <w:w w:val="90"/>
                <w:sz w:val="20"/>
                <w:szCs w:val="20"/>
              </w:rPr>
              <w:t>.</w:t>
            </w:r>
          </w:p>
        </w:tc>
      </w:tr>
      <w:tr w:rsidR="00A94CE3" w:rsidRPr="00D06323" w14:paraId="58308793" w14:textId="77777777" w:rsidTr="00D57B01">
        <w:trPr>
          <w:gridAfter w:val="1"/>
          <w:wAfter w:w="90" w:type="dxa"/>
          <w:trHeight w:val="421"/>
        </w:trPr>
        <w:tc>
          <w:tcPr>
            <w:tcW w:w="11240" w:type="dxa"/>
            <w:tcBorders>
              <w:top w:val="single" w:sz="8" w:space="0" w:color="000000"/>
              <w:bottom w:val="single" w:sz="4" w:space="0" w:color="auto"/>
            </w:tcBorders>
            <w:hideMark/>
          </w:tcPr>
          <w:p w14:paraId="721CDBFE" w14:textId="77777777" w:rsidR="00A94CE3" w:rsidRPr="004036BE" w:rsidRDefault="00A94CE3" w:rsidP="00D57B01">
            <w:pPr>
              <w:pStyle w:val="BodyText"/>
              <w:spacing w:line="280" w:lineRule="exact"/>
              <w:rPr>
                <w:sz w:val="20"/>
                <w:szCs w:val="20"/>
              </w:rPr>
            </w:pPr>
            <w:r w:rsidRPr="004036BE">
              <w:rPr>
                <w:rFonts w:ascii="Times New Roman" w:eastAsia="MS Mincho" w:hAnsi="Times New Roman" w:cs="Times New Roman"/>
                <w:b/>
                <w:bCs/>
                <w:sz w:val="20"/>
                <w:szCs w:val="20"/>
                <w:lang w:val="sq-AL"/>
              </w:rPr>
              <w:t>Detyrë:</w:t>
            </w:r>
            <w:r w:rsidRPr="004036BE">
              <w:rPr>
                <w:color w:val="231F20"/>
                <w:w w:val="90"/>
                <w:sz w:val="20"/>
                <w:szCs w:val="20"/>
              </w:rPr>
              <w:t xml:space="preserve">  </w:t>
            </w:r>
            <w:proofErr w:type="spellStart"/>
            <w:r w:rsidRPr="004036BE">
              <w:rPr>
                <w:color w:val="231F20"/>
                <w:w w:val="90"/>
                <w:sz w:val="20"/>
                <w:szCs w:val="20"/>
              </w:rPr>
              <w:t>Zgjidhen</w:t>
            </w:r>
            <w:proofErr w:type="spellEnd"/>
            <w:r w:rsidRPr="004036BE">
              <w:rPr>
                <w:color w:val="231F20"/>
                <w:spacing w:val="-4"/>
                <w:w w:val="90"/>
                <w:sz w:val="20"/>
                <w:szCs w:val="20"/>
              </w:rPr>
              <w:t xml:space="preserve"> </w:t>
            </w:r>
            <w:proofErr w:type="spellStart"/>
            <w:r w:rsidRPr="004036BE">
              <w:rPr>
                <w:color w:val="231F20"/>
                <w:w w:val="90"/>
                <w:sz w:val="20"/>
                <w:szCs w:val="20"/>
              </w:rPr>
              <w:t>pesë</w:t>
            </w:r>
            <w:proofErr w:type="spellEnd"/>
            <w:r w:rsidRPr="004036BE">
              <w:rPr>
                <w:color w:val="231F20"/>
                <w:spacing w:val="-4"/>
                <w:w w:val="90"/>
                <w:sz w:val="20"/>
                <w:szCs w:val="20"/>
              </w:rPr>
              <w:t xml:space="preserve"> </w:t>
            </w:r>
            <w:proofErr w:type="spellStart"/>
            <w:r w:rsidRPr="004036BE">
              <w:rPr>
                <w:color w:val="231F20"/>
                <w:w w:val="90"/>
                <w:sz w:val="20"/>
                <w:szCs w:val="20"/>
              </w:rPr>
              <w:t>detyra</w:t>
            </w:r>
            <w:proofErr w:type="spellEnd"/>
            <w:r w:rsidRPr="004036BE">
              <w:rPr>
                <w:color w:val="231F20"/>
                <w:spacing w:val="-4"/>
                <w:w w:val="90"/>
                <w:sz w:val="20"/>
                <w:szCs w:val="20"/>
              </w:rPr>
              <w:t xml:space="preserve"> </w:t>
            </w:r>
            <w:proofErr w:type="spellStart"/>
            <w:r w:rsidRPr="004036BE">
              <w:rPr>
                <w:color w:val="231F20"/>
                <w:w w:val="90"/>
                <w:sz w:val="20"/>
                <w:szCs w:val="20"/>
              </w:rPr>
              <w:t>sipas</w:t>
            </w:r>
            <w:proofErr w:type="spellEnd"/>
            <w:r w:rsidRPr="004036BE">
              <w:rPr>
                <w:color w:val="231F20"/>
                <w:spacing w:val="-3"/>
                <w:w w:val="90"/>
                <w:sz w:val="20"/>
                <w:szCs w:val="20"/>
              </w:rPr>
              <w:t xml:space="preserve"> </w:t>
            </w:r>
            <w:proofErr w:type="spellStart"/>
            <w:r w:rsidRPr="004036BE">
              <w:rPr>
                <w:color w:val="231F20"/>
                <w:w w:val="90"/>
                <w:sz w:val="20"/>
                <w:szCs w:val="20"/>
              </w:rPr>
              <w:t>modelit</w:t>
            </w:r>
            <w:proofErr w:type="spellEnd"/>
            <w:r w:rsidRPr="004036BE">
              <w:rPr>
                <w:color w:val="231F20"/>
                <w:spacing w:val="-4"/>
                <w:w w:val="90"/>
                <w:sz w:val="20"/>
                <w:szCs w:val="20"/>
              </w:rPr>
              <w:t xml:space="preserve"> </w:t>
            </w:r>
            <w:proofErr w:type="spellStart"/>
            <w:r w:rsidRPr="004036BE">
              <w:rPr>
                <w:color w:val="231F20"/>
                <w:w w:val="90"/>
                <w:sz w:val="20"/>
                <w:szCs w:val="20"/>
              </w:rPr>
              <w:t>të</w:t>
            </w:r>
            <w:proofErr w:type="spellEnd"/>
            <w:r w:rsidRPr="004036BE">
              <w:rPr>
                <w:color w:val="231F20"/>
                <w:spacing w:val="-4"/>
                <w:w w:val="90"/>
                <w:sz w:val="20"/>
                <w:szCs w:val="20"/>
              </w:rPr>
              <w:t xml:space="preserve"> </w:t>
            </w:r>
            <w:proofErr w:type="spellStart"/>
            <w:r w:rsidRPr="004036BE">
              <w:rPr>
                <w:color w:val="231F20"/>
                <w:w w:val="90"/>
                <w:sz w:val="20"/>
                <w:szCs w:val="20"/>
              </w:rPr>
              <w:t>detyrës</w:t>
            </w:r>
            <w:proofErr w:type="spellEnd"/>
            <w:r w:rsidRPr="004036BE">
              <w:rPr>
                <w:color w:val="231F20"/>
                <w:spacing w:val="-3"/>
                <w:w w:val="90"/>
                <w:sz w:val="20"/>
                <w:szCs w:val="20"/>
              </w:rPr>
              <w:t xml:space="preserve"> </w:t>
            </w:r>
            <w:r w:rsidRPr="004036BE">
              <w:rPr>
                <w:color w:val="231F20"/>
                <w:w w:val="90"/>
                <w:sz w:val="20"/>
                <w:szCs w:val="20"/>
              </w:rPr>
              <w:t>3.</w:t>
            </w:r>
          </w:p>
        </w:tc>
      </w:tr>
      <w:tr w:rsidR="00A94CE3" w:rsidRPr="00F55719" w14:paraId="6E06E28A" w14:textId="77777777" w:rsidTr="00D57B01">
        <w:trPr>
          <w:gridAfter w:val="1"/>
          <w:wAfter w:w="90" w:type="dxa"/>
          <w:trHeight w:val="260"/>
        </w:trPr>
        <w:tc>
          <w:tcPr>
            <w:tcW w:w="11240" w:type="dxa"/>
            <w:tcBorders>
              <w:top w:val="single" w:sz="4" w:space="0" w:color="auto"/>
              <w:bottom w:val="single" w:sz="8" w:space="0" w:color="000000"/>
            </w:tcBorders>
          </w:tcPr>
          <w:p w14:paraId="58CDE63F" w14:textId="77777777" w:rsidR="00A94CE3" w:rsidRPr="004036BE"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4036BE">
              <w:rPr>
                <w:rFonts w:ascii="Times New Roman" w:eastAsia="MS Mincho" w:hAnsi="Times New Roman" w:cs="Times New Roman"/>
                <w:b/>
                <w:bCs/>
                <w:i/>
                <w:sz w:val="20"/>
                <w:szCs w:val="20"/>
                <w:lang w:val="sq-AL"/>
              </w:rPr>
              <w:t>Reflektim për rrjedhën e orës mësimore:</w:t>
            </w:r>
          </w:p>
        </w:tc>
      </w:tr>
      <w:tr w:rsidR="00A94CE3" w:rsidRPr="00E5442A" w14:paraId="0A0438AB" w14:textId="77777777" w:rsidTr="00D57B01">
        <w:trPr>
          <w:gridAfter w:val="1"/>
          <w:wAfter w:w="90" w:type="dxa"/>
          <w:trHeight w:val="203"/>
        </w:trPr>
        <w:tc>
          <w:tcPr>
            <w:tcW w:w="11240" w:type="dxa"/>
            <w:tcBorders>
              <w:top w:val="single" w:sz="8" w:space="0" w:color="000000"/>
              <w:bottom w:val="nil"/>
            </w:tcBorders>
            <w:shd w:val="clear" w:color="auto" w:fill="000000"/>
            <w:hideMark/>
          </w:tcPr>
          <w:p w14:paraId="192DB84E" w14:textId="77777777" w:rsidR="00A94CE3" w:rsidRPr="00E5442A"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ASPEKTET SPECIFIKE TË PLANIT TË ORËS MËSIMORE              Nr.90</w:t>
            </w:r>
          </w:p>
        </w:tc>
      </w:tr>
      <w:tr w:rsidR="00A94CE3" w:rsidRPr="00A94CE3" w14:paraId="567FDD77" w14:textId="77777777" w:rsidTr="00D57B01">
        <w:trPr>
          <w:gridAfter w:val="1"/>
          <w:wAfter w:w="90" w:type="dxa"/>
          <w:trHeight w:val="2555"/>
        </w:trPr>
        <w:tc>
          <w:tcPr>
            <w:tcW w:w="11240" w:type="dxa"/>
            <w:tcBorders>
              <w:top w:val="single" w:sz="8" w:space="0" w:color="000000"/>
              <w:bottom w:val="single" w:sz="8" w:space="0" w:color="000000"/>
            </w:tcBorders>
            <w:hideMark/>
          </w:tcPr>
          <w:p w14:paraId="5EFEB1AA" w14:textId="77777777" w:rsidR="00A94CE3" w:rsidRPr="00E5442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Fusha kurrikulare: Matematikë</w:t>
            </w:r>
          </w:p>
          <w:p w14:paraId="6BF2B3C7" w14:textId="77777777" w:rsidR="00A94CE3" w:rsidRPr="00E5442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Lënda: Matematikë</w:t>
            </w:r>
          </w:p>
          <w:p w14:paraId="58E7BE25" w14:textId="77777777" w:rsidR="00A94CE3" w:rsidRPr="00E5442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Shkalla e kurrikulës: 2</w:t>
            </w:r>
            <w:r w:rsidRPr="00E5442A">
              <w:rPr>
                <w:rFonts w:ascii="Times New Roman" w:eastAsia="MS Mincho" w:hAnsi="Times New Roman" w:cs="Times New Roman"/>
                <w:b/>
                <w:bCs/>
                <w:sz w:val="20"/>
                <w:szCs w:val="20"/>
                <w:lang w:val="sq-AL"/>
              </w:rPr>
              <w:tab/>
              <w:t>Klasa: III</w:t>
            </w:r>
          </w:p>
          <w:p w14:paraId="4D767E29" w14:textId="77777777" w:rsidR="00A94CE3" w:rsidRPr="00E5442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Tema: Numrat natyrorë</w:t>
            </w:r>
          </w:p>
          <w:p w14:paraId="55D2DA3D" w14:textId="77777777" w:rsidR="00A94CE3" w:rsidRPr="0003072D"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Rezultatet e të nxënit të temës:</w:t>
            </w:r>
            <w:r w:rsidRPr="00A94CE3">
              <w:rPr>
                <w:rFonts w:ascii="Palatino Linotype" w:eastAsia="Palatino Linotype" w:hAnsi="Palatino Linotype" w:cs="Palatino Linotype"/>
                <w:b/>
                <w:color w:val="231F20"/>
                <w:w w:val="90"/>
                <w:sz w:val="20"/>
                <w:szCs w:val="20"/>
                <w:lang w:val="sq-AL"/>
              </w:rPr>
              <w:t>Njehson</w:t>
            </w:r>
            <w:r w:rsidRPr="00A94CE3">
              <w:rPr>
                <w:rFonts w:ascii="Palatino Linotype" w:eastAsia="Palatino Linotype" w:hAnsi="Palatino Linotype" w:cs="Palatino Linotype"/>
                <w:b/>
                <w:color w:val="231F20"/>
                <w:spacing w:val="26"/>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herësin</w:t>
            </w:r>
            <w:r w:rsidRPr="00A94CE3">
              <w:rPr>
                <w:rFonts w:ascii="Palatino Linotype" w:eastAsia="Palatino Linotype" w:hAnsi="Palatino Linotype" w:cs="Palatino Linotype"/>
                <w:b/>
                <w:color w:val="231F20"/>
                <w:spacing w:val="2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ndërmjet</w:t>
            </w:r>
            <w:r w:rsidRPr="00A94CE3">
              <w:rPr>
                <w:rFonts w:ascii="Palatino Linotype" w:eastAsia="Palatino Linotype" w:hAnsi="Palatino Linotype" w:cs="Palatino Linotype"/>
                <w:b/>
                <w:color w:val="231F20"/>
                <w:spacing w:val="2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numrave</w:t>
            </w:r>
            <w:r w:rsidRPr="00A94CE3">
              <w:rPr>
                <w:rFonts w:ascii="Palatino Linotype" w:eastAsia="Palatino Linotype" w:hAnsi="Palatino Linotype" w:cs="Palatino Linotype"/>
                <w:b/>
                <w:color w:val="231F20"/>
                <w:spacing w:val="2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 xml:space="preserve">dyshifrorë </w:t>
            </w:r>
            <w:r w:rsidRPr="00A94CE3">
              <w:rPr>
                <w:rFonts w:ascii="Palatino Linotype" w:eastAsia="Palatino Linotype" w:hAnsi="Palatino Linotype" w:cs="Palatino Linotype"/>
                <w:b/>
                <w:color w:val="231F20"/>
                <w:spacing w:val="-4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dhe</w:t>
            </w:r>
            <w:r w:rsidRPr="00A94CE3">
              <w:rPr>
                <w:rFonts w:ascii="Palatino Linotype" w:eastAsia="Palatino Linotype" w:hAnsi="Palatino Linotype" w:cs="Palatino Linotype"/>
                <w:b/>
                <w:color w:val="231F20"/>
                <w:spacing w:val="-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treshifrorë</w:t>
            </w:r>
            <w:r w:rsidRPr="00A94CE3">
              <w:rPr>
                <w:rFonts w:ascii="Palatino Linotype" w:eastAsia="Palatino Linotype" w:hAnsi="Palatino Linotype" w:cs="Palatino Linotype"/>
                <w:b/>
                <w:color w:val="231F20"/>
                <w:spacing w:val="-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me</w:t>
            </w:r>
            <w:r w:rsidRPr="00A94CE3">
              <w:rPr>
                <w:rFonts w:ascii="Palatino Linotype" w:eastAsia="Palatino Linotype" w:hAnsi="Palatino Linotype" w:cs="Palatino Linotype"/>
                <w:b/>
                <w:color w:val="231F20"/>
                <w:spacing w:val="-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numra</w:t>
            </w:r>
            <w:r w:rsidRPr="00A94CE3">
              <w:rPr>
                <w:rFonts w:ascii="Palatino Linotype" w:eastAsia="Palatino Linotype" w:hAnsi="Palatino Linotype" w:cs="Palatino Linotype"/>
                <w:b/>
                <w:color w:val="231F20"/>
                <w:spacing w:val="-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njëshifrorë.</w:t>
            </w:r>
          </w:p>
          <w:p w14:paraId="150B2CDB" w14:textId="77777777" w:rsidR="00A94CE3" w:rsidRPr="00E5442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Kontributi në rezultatet për kompetencat kryesore të shkallës: I.1,2,7; II.3; III,1,3,4.</w:t>
            </w:r>
          </w:p>
          <w:p w14:paraId="68C4871A" w14:textId="77777777" w:rsidR="00A94CE3" w:rsidRPr="00E5442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Kontributi në rezultatet e fushës së kurrikulës: 1,1,4,5; 2.4; 7.1.</w:t>
            </w:r>
          </w:p>
        </w:tc>
      </w:tr>
      <w:tr w:rsidR="00A94CE3" w:rsidRPr="00A94CE3" w14:paraId="21F1284E" w14:textId="77777777" w:rsidTr="00D57B01">
        <w:trPr>
          <w:gridAfter w:val="1"/>
          <w:wAfter w:w="90" w:type="dxa"/>
          <w:trHeight w:val="2475"/>
        </w:trPr>
        <w:tc>
          <w:tcPr>
            <w:tcW w:w="11240" w:type="dxa"/>
            <w:tcBorders>
              <w:top w:val="nil"/>
              <w:bottom w:val="nil"/>
            </w:tcBorders>
          </w:tcPr>
          <w:p w14:paraId="02600317" w14:textId="77777777" w:rsidR="00A94CE3" w:rsidRPr="00E5442A"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E5442A">
              <w:rPr>
                <w:rFonts w:ascii="Minion Pro" w:eastAsia="Calibri" w:hAnsi="Minion Pro" w:cs="Minion Pro"/>
                <w:b/>
                <w:sz w:val="20"/>
                <w:szCs w:val="20"/>
                <w:lang w:val="it-IT"/>
              </w:rPr>
              <w:t xml:space="preserve">Njësia mësimore: </w:t>
            </w:r>
            <w:r w:rsidRPr="00E5442A">
              <w:rPr>
                <w:rFonts w:ascii="Palatino Linotype" w:eastAsia="Palatino Linotype" w:hAnsi="Palatino Linotype" w:cs="Palatino Linotype"/>
                <w:b/>
                <w:color w:val="231F20"/>
                <w:w w:val="90"/>
                <w:sz w:val="20"/>
                <w:szCs w:val="20"/>
                <w:lang w:val="it-IT"/>
              </w:rPr>
              <w:t xml:space="preserve">      Pjesëtimi i shumëfishave të</w:t>
            </w:r>
            <w:r w:rsidRPr="00E5442A">
              <w:rPr>
                <w:rFonts w:ascii="Palatino Linotype" w:eastAsia="Palatino Linotype" w:hAnsi="Palatino Linotype" w:cs="Palatino Linotype"/>
                <w:b/>
                <w:color w:val="231F20"/>
                <w:spacing w:val="-47"/>
                <w:w w:val="90"/>
                <w:sz w:val="20"/>
                <w:szCs w:val="20"/>
                <w:lang w:val="it-IT"/>
              </w:rPr>
              <w:t xml:space="preserve"> </w:t>
            </w:r>
            <w:r w:rsidRPr="00E5442A">
              <w:rPr>
                <w:rFonts w:ascii="Palatino Linotype" w:eastAsia="Palatino Linotype" w:hAnsi="Palatino Linotype" w:cs="Palatino Linotype"/>
                <w:b/>
                <w:color w:val="231F20"/>
                <w:w w:val="95"/>
                <w:sz w:val="20"/>
                <w:szCs w:val="20"/>
                <w:lang w:val="it-IT"/>
              </w:rPr>
              <w:t>numrit</w:t>
            </w:r>
            <w:r w:rsidRPr="00E5442A">
              <w:rPr>
                <w:rFonts w:ascii="Palatino Linotype" w:eastAsia="Palatino Linotype" w:hAnsi="Palatino Linotype" w:cs="Palatino Linotype"/>
                <w:b/>
                <w:color w:val="231F20"/>
                <w:spacing w:val="-8"/>
                <w:w w:val="95"/>
                <w:sz w:val="20"/>
                <w:szCs w:val="20"/>
                <w:lang w:val="it-IT"/>
              </w:rPr>
              <w:t xml:space="preserve"> </w:t>
            </w:r>
            <w:r w:rsidRPr="00E5442A">
              <w:rPr>
                <w:rFonts w:ascii="Palatino Linotype" w:eastAsia="Palatino Linotype" w:hAnsi="Palatino Linotype" w:cs="Palatino Linotype"/>
                <w:b/>
                <w:color w:val="231F20"/>
                <w:w w:val="95"/>
                <w:sz w:val="20"/>
                <w:szCs w:val="20"/>
                <w:lang w:val="it-IT"/>
              </w:rPr>
              <w:t>10</w:t>
            </w:r>
            <w:r w:rsidRPr="00E5442A">
              <w:rPr>
                <w:rFonts w:ascii="Palatino Linotype" w:eastAsia="Palatino Linotype" w:hAnsi="Palatino Linotype" w:cs="Palatino Linotype"/>
                <w:b/>
                <w:color w:val="231F20"/>
                <w:spacing w:val="-7"/>
                <w:w w:val="95"/>
                <w:sz w:val="20"/>
                <w:szCs w:val="20"/>
                <w:lang w:val="it-IT"/>
              </w:rPr>
              <w:t xml:space="preserve"> </w:t>
            </w:r>
            <w:r w:rsidRPr="00E5442A">
              <w:rPr>
                <w:rFonts w:ascii="Palatino Linotype" w:eastAsia="Palatino Linotype" w:hAnsi="Palatino Linotype" w:cs="Palatino Linotype"/>
                <w:b/>
                <w:color w:val="231F20"/>
                <w:w w:val="95"/>
                <w:sz w:val="20"/>
                <w:szCs w:val="20"/>
                <w:lang w:val="it-IT"/>
              </w:rPr>
              <w:t>me</w:t>
            </w:r>
            <w:r w:rsidRPr="00E5442A">
              <w:rPr>
                <w:rFonts w:ascii="Palatino Linotype" w:eastAsia="Palatino Linotype" w:hAnsi="Palatino Linotype" w:cs="Palatino Linotype"/>
                <w:b/>
                <w:color w:val="231F20"/>
                <w:spacing w:val="-8"/>
                <w:w w:val="95"/>
                <w:sz w:val="20"/>
                <w:szCs w:val="20"/>
                <w:lang w:val="it-IT"/>
              </w:rPr>
              <w:t xml:space="preserve"> </w:t>
            </w:r>
            <w:r w:rsidRPr="00E5442A">
              <w:rPr>
                <w:rFonts w:ascii="Palatino Linotype" w:eastAsia="Palatino Linotype" w:hAnsi="Palatino Linotype" w:cs="Palatino Linotype"/>
                <w:b/>
                <w:color w:val="231F20"/>
                <w:w w:val="95"/>
                <w:sz w:val="20"/>
                <w:szCs w:val="20"/>
                <w:lang w:val="it-IT"/>
              </w:rPr>
              <w:t>dhjetëshe</w:t>
            </w:r>
            <w:r w:rsidRPr="00E5442A">
              <w:rPr>
                <w:rFonts w:ascii="Palatino Linotype" w:eastAsia="Palatino Linotype" w:hAnsi="Palatino Linotype" w:cs="Palatino Linotype"/>
                <w:b/>
                <w:color w:val="231F20"/>
                <w:spacing w:val="-7"/>
                <w:w w:val="95"/>
                <w:sz w:val="20"/>
                <w:szCs w:val="20"/>
                <w:lang w:val="it-IT"/>
              </w:rPr>
              <w:t xml:space="preserve"> </w:t>
            </w:r>
            <w:r w:rsidRPr="00E5442A">
              <w:rPr>
                <w:rFonts w:ascii="Palatino Linotype" w:eastAsia="Palatino Linotype" w:hAnsi="Palatino Linotype" w:cs="Palatino Linotype"/>
                <w:b/>
                <w:color w:val="231F20"/>
                <w:w w:val="95"/>
                <w:sz w:val="20"/>
                <w:szCs w:val="20"/>
                <w:lang w:val="it-IT"/>
              </w:rPr>
              <w:t>të</w:t>
            </w:r>
            <w:r w:rsidRPr="00E5442A">
              <w:rPr>
                <w:rFonts w:ascii="Palatino Linotype" w:eastAsia="Palatino Linotype" w:hAnsi="Palatino Linotype" w:cs="Palatino Linotype"/>
                <w:b/>
                <w:color w:val="231F20"/>
                <w:spacing w:val="-7"/>
                <w:w w:val="95"/>
                <w:sz w:val="20"/>
                <w:szCs w:val="20"/>
                <w:lang w:val="it-IT"/>
              </w:rPr>
              <w:t xml:space="preserve"> </w:t>
            </w:r>
            <w:r w:rsidRPr="00E5442A">
              <w:rPr>
                <w:rFonts w:ascii="Palatino Linotype" w:eastAsia="Palatino Linotype" w:hAnsi="Palatino Linotype" w:cs="Palatino Linotype"/>
                <w:b/>
                <w:color w:val="231F20"/>
                <w:w w:val="95"/>
                <w:sz w:val="20"/>
                <w:szCs w:val="20"/>
                <w:lang w:val="it-IT"/>
              </w:rPr>
              <w:t>plota</w:t>
            </w:r>
          </w:p>
          <w:p w14:paraId="38632933" w14:textId="77777777" w:rsidR="00A94CE3" w:rsidRPr="00E5442A"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E5442A">
              <w:rPr>
                <w:rFonts w:ascii="Minion Pro" w:eastAsia="Calibri" w:hAnsi="Minion Pro" w:cs="Minion Pro"/>
                <w:b/>
                <w:sz w:val="20"/>
                <w:szCs w:val="20"/>
                <w:lang w:val="it-IT"/>
              </w:rPr>
              <w:t>Rezultatet e të nxënit të orës mësimore:</w:t>
            </w:r>
          </w:p>
          <w:p w14:paraId="4F306AF0" w14:textId="77777777" w:rsidR="00A94CE3" w:rsidRPr="00734E6F"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b/>
                <w:sz w:val="20"/>
                <w:szCs w:val="20"/>
                <w:lang w:val="it-IT"/>
              </w:rPr>
            </w:pPr>
            <w:r w:rsidRPr="00734E6F">
              <w:rPr>
                <w:rFonts w:ascii="Palatino Linotype" w:eastAsia="Palatino Linotype" w:hAnsi="Palatino Linotype" w:cs="Palatino Linotype"/>
                <w:b/>
                <w:color w:val="231F20"/>
                <w:w w:val="90"/>
                <w:sz w:val="20"/>
                <w:szCs w:val="20"/>
                <w:lang w:val="it-IT"/>
              </w:rPr>
              <w:t>Gjen</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numrin e duhur në detyrat</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e dhëna;</w:t>
            </w:r>
          </w:p>
          <w:p w14:paraId="0F8348C4" w14:textId="77777777" w:rsidR="00A94CE3" w:rsidRPr="00734E6F"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b/>
                <w:sz w:val="20"/>
                <w:szCs w:val="20"/>
                <w:lang w:val="it-IT"/>
              </w:rPr>
            </w:pPr>
            <w:r w:rsidRPr="00734E6F">
              <w:rPr>
                <w:rFonts w:ascii="Palatino Linotype" w:eastAsia="Palatino Linotype" w:hAnsi="Palatino Linotype" w:cs="Palatino Linotype"/>
                <w:b/>
                <w:color w:val="231F20"/>
                <w:w w:val="90"/>
                <w:sz w:val="20"/>
                <w:szCs w:val="20"/>
                <w:lang w:val="it-IT"/>
              </w:rPr>
              <w:t>Vendos shenjës</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 apo</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 për</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të formuar</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barazi të</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sakta;</w:t>
            </w:r>
          </w:p>
          <w:p w14:paraId="3A8B36EF" w14:textId="77777777" w:rsidR="00A94CE3" w:rsidRPr="00734E6F"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b/>
                <w:sz w:val="20"/>
                <w:szCs w:val="20"/>
              </w:rPr>
            </w:pPr>
            <w:r w:rsidRPr="00734E6F">
              <w:rPr>
                <w:rFonts w:ascii="Palatino Linotype" w:eastAsia="Palatino Linotype" w:hAnsi="Palatino Linotype" w:cs="Palatino Linotype"/>
                <w:b/>
                <w:color w:val="231F20"/>
                <w:w w:val="90"/>
                <w:sz w:val="20"/>
                <w:szCs w:val="20"/>
              </w:rPr>
              <w:t>Krahason</w:t>
            </w:r>
            <w:r w:rsidRPr="00734E6F">
              <w:rPr>
                <w:rFonts w:ascii="Palatino Linotype" w:eastAsia="Palatino Linotype" w:hAnsi="Palatino Linotype" w:cs="Palatino Linotype"/>
                <w:b/>
                <w:color w:val="231F20"/>
                <w:spacing w:val="-1"/>
                <w:w w:val="90"/>
                <w:sz w:val="20"/>
                <w:szCs w:val="20"/>
              </w:rPr>
              <w:t xml:space="preserve"> </w:t>
            </w:r>
            <w:proofErr w:type="spellStart"/>
            <w:r w:rsidRPr="00734E6F">
              <w:rPr>
                <w:rFonts w:ascii="Palatino Linotype" w:eastAsia="Palatino Linotype" w:hAnsi="Palatino Linotype" w:cs="Palatino Linotype"/>
                <w:b/>
                <w:color w:val="231F20"/>
                <w:w w:val="90"/>
                <w:sz w:val="20"/>
                <w:szCs w:val="20"/>
              </w:rPr>
              <w:t>barazimet</w:t>
            </w:r>
            <w:proofErr w:type="spellEnd"/>
            <w:r w:rsidRPr="00734E6F">
              <w:rPr>
                <w:rFonts w:ascii="Palatino Linotype" w:eastAsia="Palatino Linotype" w:hAnsi="Palatino Linotype" w:cs="Palatino Linotype"/>
                <w:b/>
                <w:color w:val="231F20"/>
                <w:w w:val="90"/>
                <w:sz w:val="20"/>
                <w:szCs w:val="20"/>
              </w:rPr>
              <w:t xml:space="preserve"> e </w:t>
            </w:r>
            <w:proofErr w:type="spellStart"/>
            <w:r w:rsidRPr="00734E6F">
              <w:rPr>
                <w:rFonts w:ascii="Palatino Linotype" w:eastAsia="Palatino Linotype" w:hAnsi="Palatino Linotype" w:cs="Palatino Linotype"/>
                <w:b/>
                <w:color w:val="231F20"/>
                <w:w w:val="90"/>
                <w:sz w:val="20"/>
                <w:szCs w:val="20"/>
              </w:rPr>
              <w:t>dhëna</w:t>
            </w:r>
            <w:proofErr w:type="spellEnd"/>
            <w:r w:rsidRPr="00734E6F">
              <w:rPr>
                <w:rFonts w:ascii="Palatino Linotype" w:eastAsia="Palatino Linotype" w:hAnsi="Palatino Linotype" w:cs="Palatino Linotype"/>
                <w:b/>
                <w:color w:val="231F20"/>
                <w:w w:val="90"/>
                <w:sz w:val="20"/>
                <w:szCs w:val="20"/>
              </w:rPr>
              <w:t>.</w:t>
            </w:r>
          </w:p>
          <w:p w14:paraId="09C73D5A" w14:textId="77777777" w:rsidR="00A94CE3" w:rsidRPr="00E5442A"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r w:rsidRPr="00E5442A">
              <w:rPr>
                <w:rFonts w:ascii="Minion Pro" w:eastAsia="Calibri" w:hAnsi="Minion Pro" w:cs="Minion Pro"/>
                <w:b/>
                <w:sz w:val="20"/>
                <w:szCs w:val="20"/>
              </w:rPr>
              <w:t xml:space="preserve">Kriteret e </w:t>
            </w:r>
            <w:proofErr w:type="spellStart"/>
            <w:r w:rsidRPr="00E5442A">
              <w:rPr>
                <w:rFonts w:ascii="Minion Pro" w:eastAsia="Calibri" w:hAnsi="Minion Pro" w:cs="Minion Pro"/>
                <w:b/>
                <w:sz w:val="20"/>
                <w:szCs w:val="20"/>
              </w:rPr>
              <w:t>suksesit</w:t>
            </w:r>
            <w:proofErr w:type="spellEnd"/>
            <w:r w:rsidRPr="00E5442A">
              <w:rPr>
                <w:rFonts w:ascii="Minion Pro" w:eastAsia="Calibri" w:hAnsi="Minion Pro" w:cs="Minion Pro"/>
                <w:b/>
                <w:sz w:val="20"/>
                <w:szCs w:val="20"/>
              </w:rPr>
              <w:t xml:space="preserve">: </w:t>
            </w:r>
            <w:proofErr w:type="spellStart"/>
            <w:r w:rsidRPr="00E5442A">
              <w:rPr>
                <w:rFonts w:ascii="Minion Pro" w:eastAsia="Calibri" w:hAnsi="Minion Pro" w:cs="Minion Pro"/>
                <w:b/>
                <w:sz w:val="20"/>
                <w:szCs w:val="20"/>
              </w:rPr>
              <w:t>Përcaktohen</w:t>
            </w:r>
            <w:proofErr w:type="spellEnd"/>
            <w:r w:rsidRPr="00E5442A">
              <w:rPr>
                <w:rFonts w:ascii="Minion Pro" w:eastAsia="Calibri" w:hAnsi="Minion Pro" w:cs="Minion Pro"/>
                <w:b/>
                <w:sz w:val="20"/>
                <w:szCs w:val="20"/>
              </w:rPr>
              <w:t xml:space="preserve"> me </w:t>
            </w:r>
            <w:proofErr w:type="spellStart"/>
            <w:r w:rsidRPr="00E5442A">
              <w:rPr>
                <w:rFonts w:ascii="Minion Pro" w:eastAsia="Calibri" w:hAnsi="Minion Pro" w:cs="Minion Pro"/>
                <w:b/>
                <w:sz w:val="20"/>
                <w:szCs w:val="20"/>
              </w:rPr>
              <w:t>nxënësit</w:t>
            </w:r>
            <w:proofErr w:type="spellEnd"/>
            <w:r w:rsidRPr="00E5442A">
              <w:rPr>
                <w:rFonts w:ascii="Minion Pro" w:eastAsia="Calibri" w:hAnsi="Minion Pro" w:cs="Minion Pro"/>
                <w:b/>
                <w:sz w:val="20"/>
                <w:szCs w:val="20"/>
              </w:rPr>
              <w:t xml:space="preserve"> </w:t>
            </w:r>
            <w:proofErr w:type="spellStart"/>
            <w:r w:rsidRPr="00E5442A">
              <w:rPr>
                <w:rFonts w:ascii="Minion Pro" w:eastAsia="Calibri" w:hAnsi="Minion Pro" w:cs="Minion Pro"/>
                <w:b/>
                <w:sz w:val="20"/>
                <w:szCs w:val="20"/>
              </w:rPr>
              <w:t>në</w:t>
            </w:r>
            <w:proofErr w:type="spellEnd"/>
            <w:r w:rsidRPr="00E5442A">
              <w:rPr>
                <w:rFonts w:ascii="Minion Pro" w:eastAsia="Calibri" w:hAnsi="Minion Pro" w:cs="Minion Pro"/>
                <w:b/>
                <w:sz w:val="20"/>
                <w:szCs w:val="20"/>
              </w:rPr>
              <w:t xml:space="preserve"> </w:t>
            </w:r>
            <w:proofErr w:type="spellStart"/>
            <w:r w:rsidRPr="00E5442A">
              <w:rPr>
                <w:rFonts w:ascii="Minion Pro" w:eastAsia="Calibri" w:hAnsi="Minion Pro" w:cs="Minion Pro"/>
                <w:b/>
                <w:sz w:val="20"/>
                <w:szCs w:val="20"/>
              </w:rPr>
              <w:t>klasë</w:t>
            </w:r>
            <w:proofErr w:type="spellEnd"/>
            <w:r w:rsidRPr="00E5442A">
              <w:rPr>
                <w:rFonts w:ascii="Minion Pro" w:eastAsia="Calibri" w:hAnsi="Minion Pro" w:cs="Minion Pro"/>
                <w:b/>
                <w:sz w:val="20"/>
                <w:szCs w:val="20"/>
              </w:rPr>
              <w:t>:</w:t>
            </w:r>
          </w:p>
          <w:p w14:paraId="3B8966F5" w14:textId="77777777" w:rsidR="00A94CE3" w:rsidRPr="00E5442A"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E5442A">
              <w:rPr>
                <w:rFonts w:ascii="Minion Pro" w:eastAsia="Calibri" w:hAnsi="Minion Pro" w:cs="Minion Pro"/>
                <w:b/>
                <w:sz w:val="20"/>
                <w:szCs w:val="20"/>
                <w:lang w:val="it-IT"/>
              </w:rPr>
              <w:t>Burimet, mjetet e konkretizimit dhe materialet mësimore:</w:t>
            </w:r>
            <w:r w:rsidRPr="00A94CE3">
              <w:rPr>
                <w:rFonts w:ascii="Palatino Linotype" w:eastAsia="Palatino Linotype" w:hAnsi="Palatino Linotype" w:cs="Palatino Linotype"/>
                <w:b/>
                <w:color w:val="231F20"/>
                <w:w w:val="90"/>
                <w:sz w:val="20"/>
                <w:szCs w:val="20"/>
                <w:lang w:val="it-IT"/>
              </w:rPr>
              <w:t xml:space="preserve"> </w:t>
            </w:r>
            <w:r w:rsidRPr="00E5442A">
              <w:rPr>
                <w:rFonts w:ascii="Palatino Linotype" w:eastAsia="Palatino Linotype" w:hAnsi="Palatino Linotype" w:cs="Palatino Linotype"/>
                <w:b/>
                <w:color w:val="231F20"/>
                <w:w w:val="90"/>
                <w:sz w:val="20"/>
                <w:szCs w:val="20"/>
                <w:lang w:val="it-IT"/>
              </w:rPr>
              <w:t xml:space="preserve"> Tabakë</w:t>
            </w:r>
            <w:r w:rsidRPr="00E5442A">
              <w:rPr>
                <w:rFonts w:ascii="Palatino Linotype" w:eastAsia="Palatino Linotype" w:hAnsi="Palatino Linotype" w:cs="Palatino Linotype"/>
                <w:b/>
                <w:color w:val="231F20"/>
                <w:spacing w:val="-5"/>
                <w:w w:val="90"/>
                <w:sz w:val="20"/>
                <w:szCs w:val="20"/>
                <w:lang w:val="it-IT"/>
              </w:rPr>
              <w:t xml:space="preserve"> </w:t>
            </w:r>
            <w:r w:rsidRPr="00E5442A">
              <w:rPr>
                <w:rFonts w:ascii="Palatino Linotype" w:eastAsia="Palatino Linotype" w:hAnsi="Palatino Linotype" w:cs="Palatino Linotype"/>
                <w:b/>
                <w:color w:val="231F20"/>
                <w:w w:val="90"/>
                <w:sz w:val="20"/>
                <w:szCs w:val="20"/>
                <w:lang w:val="it-IT"/>
              </w:rPr>
              <w:t>letre,</w:t>
            </w:r>
            <w:r w:rsidRPr="00E5442A">
              <w:rPr>
                <w:rFonts w:ascii="Palatino Linotype" w:eastAsia="Palatino Linotype" w:hAnsi="Palatino Linotype" w:cs="Palatino Linotype"/>
                <w:b/>
                <w:color w:val="231F20"/>
                <w:spacing w:val="-5"/>
                <w:w w:val="90"/>
                <w:sz w:val="20"/>
                <w:szCs w:val="20"/>
                <w:lang w:val="it-IT"/>
              </w:rPr>
              <w:t xml:space="preserve"> </w:t>
            </w:r>
            <w:r w:rsidRPr="00E5442A">
              <w:rPr>
                <w:rFonts w:ascii="Palatino Linotype" w:eastAsia="Palatino Linotype" w:hAnsi="Palatino Linotype" w:cs="Palatino Linotype"/>
                <w:b/>
                <w:color w:val="231F20"/>
                <w:w w:val="90"/>
                <w:sz w:val="20"/>
                <w:szCs w:val="20"/>
                <w:lang w:val="it-IT"/>
              </w:rPr>
              <w:t>etiketa</w:t>
            </w:r>
            <w:r w:rsidRPr="00E5442A">
              <w:rPr>
                <w:rFonts w:ascii="Palatino Linotype" w:eastAsia="Palatino Linotype" w:hAnsi="Palatino Linotype" w:cs="Palatino Linotype"/>
                <w:b/>
                <w:color w:val="231F20"/>
                <w:spacing w:val="-5"/>
                <w:w w:val="90"/>
                <w:sz w:val="20"/>
                <w:szCs w:val="20"/>
                <w:lang w:val="it-IT"/>
              </w:rPr>
              <w:t xml:space="preserve"> </w:t>
            </w:r>
            <w:r w:rsidRPr="00E5442A">
              <w:rPr>
                <w:rFonts w:ascii="Palatino Linotype" w:eastAsia="Palatino Linotype" w:hAnsi="Palatino Linotype" w:cs="Palatino Linotype"/>
                <w:b/>
                <w:color w:val="231F20"/>
                <w:w w:val="90"/>
                <w:sz w:val="20"/>
                <w:szCs w:val="20"/>
                <w:lang w:val="it-IT"/>
              </w:rPr>
              <w:t>me</w:t>
            </w:r>
            <w:r w:rsidRPr="00E5442A">
              <w:rPr>
                <w:rFonts w:ascii="Palatino Linotype" w:eastAsia="Palatino Linotype" w:hAnsi="Palatino Linotype" w:cs="Palatino Linotype"/>
                <w:b/>
                <w:color w:val="231F20"/>
                <w:spacing w:val="-5"/>
                <w:w w:val="90"/>
                <w:sz w:val="20"/>
                <w:szCs w:val="20"/>
                <w:lang w:val="it-IT"/>
              </w:rPr>
              <w:t xml:space="preserve"> </w:t>
            </w:r>
            <w:r w:rsidRPr="00E5442A">
              <w:rPr>
                <w:rFonts w:ascii="Palatino Linotype" w:eastAsia="Palatino Linotype" w:hAnsi="Palatino Linotype" w:cs="Palatino Linotype"/>
                <w:b/>
                <w:color w:val="231F20"/>
                <w:w w:val="90"/>
                <w:sz w:val="20"/>
                <w:szCs w:val="20"/>
                <w:lang w:val="it-IT"/>
              </w:rPr>
              <w:t>fjali.</w:t>
            </w:r>
          </w:p>
          <w:p w14:paraId="213FA6DD" w14:textId="77777777" w:rsidR="00A94CE3" w:rsidRPr="00A94CE3" w:rsidRDefault="00A94CE3" w:rsidP="00D57B01">
            <w:pPr>
              <w:pStyle w:val="BodyText"/>
              <w:spacing w:line="280" w:lineRule="exact"/>
              <w:rPr>
                <w:b/>
                <w:sz w:val="20"/>
                <w:szCs w:val="20"/>
                <w:lang w:val="it-IT"/>
              </w:rPr>
            </w:pPr>
            <w:r w:rsidRPr="00E5442A">
              <w:rPr>
                <w:rFonts w:ascii="Minion Pro" w:eastAsia="Calibri" w:hAnsi="Minion Pro" w:cs="Minion Pro"/>
                <w:b/>
                <w:sz w:val="20"/>
                <w:szCs w:val="20"/>
                <w:lang w:val="it-IT"/>
              </w:rPr>
              <w:t xml:space="preserve">Lidhja me lëndët e tjera mësimore dhe/apo me çështjet ndërkurrikulare dhe situatat jetësore: </w:t>
            </w:r>
            <w:r w:rsidRPr="00A94CE3">
              <w:rPr>
                <w:b/>
                <w:color w:val="231F20"/>
                <w:w w:val="90"/>
                <w:sz w:val="20"/>
                <w:szCs w:val="20"/>
                <w:lang w:val="it-IT"/>
              </w:rPr>
              <w:t xml:space="preserve"> Gjuhë</w:t>
            </w:r>
            <w:r w:rsidRPr="00A94CE3">
              <w:rPr>
                <w:b/>
                <w:color w:val="231F20"/>
                <w:spacing w:val="-6"/>
                <w:w w:val="90"/>
                <w:sz w:val="20"/>
                <w:szCs w:val="20"/>
                <w:lang w:val="it-IT"/>
              </w:rPr>
              <w:t xml:space="preserve"> </w:t>
            </w:r>
            <w:r w:rsidRPr="00A94CE3">
              <w:rPr>
                <w:b/>
                <w:color w:val="231F20"/>
                <w:w w:val="90"/>
                <w:sz w:val="20"/>
                <w:szCs w:val="20"/>
                <w:lang w:val="it-IT"/>
              </w:rPr>
              <w:t>amtare</w:t>
            </w:r>
            <w:r w:rsidRPr="00A94CE3">
              <w:rPr>
                <w:b/>
                <w:color w:val="231F20"/>
                <w:spacing w:val="-5"/>
                <w:w w:val="90"/>
                <w:sz w:val="20"/>
                <w:szCs w:val="20"/>
                <w:lang w:val="it-IT"/>
              </w:rPr>
              <w:t xml:space="preserve"> </w:t>
            </w:r>
            <w:r w:rsidRPr="00A94CE3">
              <w:rPr>
                <w:b/>
                <w:color w:val="231F20"/>
                <w:w w:val="90"/>
                <w:sz w:val="20"/>
                <w:szCs w:val="20"/>
                <w:lang w:val="it-IT"/>
              </w:rPr>
              <w:t>(shqipe),</w:t>
            </w:r>
            <w:r w:rsidRPr="00A94CE3">
              <w:rPr>
                <w:b/>
                <w:color w:val="231F20"/>
                <w:spacing w:val="-6"/>
                <w:w w:val="90"/>
                <w:sz w:val="20"/>
                <w:szCs w:val="20"/>
                <w:lang w:val="it-IT"/>
              </w:rPr>
              <w:t xml:space="preserve"> </w:t>
            </w:r>
            <w:r w:rsidRPr="00A94CE3">
              <w:rPr>
                <w:b/>
                <w:color w:val="231F20"/>
                <w:w w:val="90"/>
                <w:sz w:val="20"/>
                <w:szCs w:val="20"/>
                <w:lang w:val="it-IT"/>
              </w:rPr>
              <w:t>Edukatë</w:t>
            </w:r>
            <w:r w:rsidRPr="00A94CE3">
              <w:rPr>
                <w:b/>
                <w:color w:val="231F20"/>
                <w:spacing w:val="-5"/>
                <w:w w:val="90"/>
                <w:sz w:val="20"/>
                <w:szCs w:val="20"/>
                <w:lang w:val="it-IT"/>
              </w:rPr>
              <w:t xml:space="preserve"> </w:t>
            </w:r>
            <w:r w:rsidRPr="00A94CE3">
              <w:rPr>
                <w:b/>
                <w:color w:val="231F20"/>
                <w:w w:val="90"/>
                <w:sz w:val="20"/>
                <w:szCs w:val="20"/>
                <w:lang w:val="it-IT"/>
              </w:rPr>
              <w:t>figurative,</w:t>
            </w:r>
            <w:r w:rsidRPr="00A94CE3">
              <w:rPr>
                <w:b/>
                <w:color w:val="231F20"/>
                <w:spacing w:val="-5"/>
                <w:w w:val="90"/>
                <w:sz w:val="20"/>
                <w:szCs w:val="20"/>
                <w:lang w:val="it-IT"/>
              </w:rPr>
              <w:t xml:space="preserve"> </w:t>
            </w:r>
            <w:r w:rsidRPr="00A94CE3">
              <w:rPr>
                <w:b/>
                <w:color w:val="231F20"/>
                <w:w w:val="90"/>
                <w:sz w:val="20"/>
                <w:szCs w:val="20"/>
                <w:lang w:val="it-IT"/>
              </w:rPr>
              <w:t>Edukatë</w:t>
            </w:r>
            <w:r w:rsidRPr="00A94CE3">
              <w:rPr>
                <w:b/>
                <w:color w:val="231F20"/>
                <w:spacing w:val="-6"/>
                <w:w w:val="90"/>
                <w:sz w:val="20"/>
                <w:szCs w:val="20"/>
                <w:lang w:val="it-IT"/>
              </w:rPr>
              <w:t xml:space="preserve"> </w:t>
            </w:r>
            <w:r w:rsidRPr="00A94CE3">
              <w:rPr>
                <w:b/>
                <w:color w:val="231F20"/>
                <w:w w:val="90"/>
                <w:sz w:val="20"/>
                <w:szCs w:val="20"/>
                <w:lang w:val="it-IT"/>
              </w:rPr>
              <w:t>fizike,</w:t>
            </w:r>
            <w:r w:rsidRPr="00A94CE3">
              <w:rPr>
                <w:b/>
                <w:color w:val="231F20"/>
                <w:spacing w:val="-5"/>
                <w:w w:val="90"/>
                <w:sz w:val="20"/>
                <w:szCs w:val="20"/>
                <w:lang w:val="it-IT"/>
              </w:rPr>
              <w:t xml:space="preserve"> </w:t>
            </w:r>
            <w:r w:rsidRPr="00A94CE3">
              <w:rPr>
                <w:b/>
                <w:color w:val="231F20"/>
                <w:w w:val="90"/>
                <w:sz w:val="20"/>
                <w:szCs w:val="20"/>
                <w:lang w:val="it-IT"/>
              </w:rPr>
              <w:t>sportet</w:t>
            </w:r>
            <w:r w:rsidRPr="00A94CE3">
              <w:rPr>
                <w:b/>
                <w:color w:val="231F20"/>
                <w:spacing w:val="-5"/>
                <w:w w:val="90"/>
                <w:sz w:val="20"/>
                <w:szCs w:val="20"/>
                <w:lang w:val="it-IT"/>
              </w:rPr>
              <w:t xml:space="preserve"> </w:t>
            </w:r>
            <w:r w:rsidRPr="00A94CE3">
              <w:rPr>
                <w:b/>
                <w:color w:val="231F20"/>
                <w:w w:val="90"/>
                <w:sz w:val="20"/>
                <w:szCs w:val="20"/>
                <w:lang w:val="it-IT"/>
              </w:rPr>
              <w:t>dhe</w:t>
            </w:r>
            <w:r w:rsidRPr="00A94CE3">
              <w:rPr>
                <w:b/>
                <w:color w:val="231F20"/>
                <w:spacing w:val="-6"/>
                <w:w w:val="90"/>
                <w:sz w:val="20"/>
                <w:szCs w:val="20"/>
                <w:lang w:val="it-IT"/>
              </w:rPr>
              <w:t xml:space="preserve"> </w:t>
            </w:r>
            <w:r w:rsidRPr="00A94CE3">
              <w:rPr>
                <w:b/>
                <w:color w:val="231F20"/>
                <w:w w:val="90"/>
                <w:sz w:val="20"/>
                <w:szCs w:val="20"/>
                <w:lang w:val="it-IT"/>
              </w:rPr>
              <w:t>shëndeti.</w:t>
            </w:r>
          </w:p>
        </w:tc>
      </w:tr>
      <w:tr w:rsidR="00A94CE3" w:rsidRPr="00A94CE3" w14:paraId="1D719B84" w14:textId="77777777" w:rsidTr="00D57B01">
        <w:trPr>
          <w:gridAfter w:val="1"/>
          <w:wAfter w:w="90" w:type="dxa"/>
          <w:trHeight w:val="177"/>
        </w:trPr>
        <w:tc>
          <w:tcPr>
            <w:tcW w:w="11240" w:type="dxa"/>
            <w:tcBorders>
              <w:top w:val="single" w:sz="8" w:space="0" w:color="000000"/>
              <w:bottom w:val="single" w:sz="4" w:space="0" w:color="auto"/>
            </w:tcBorders>
            <w:hideMark/>
          </w:tcPr>
          <w:p w14:paraId="3BA3FEC5" w14:textId="77777777" w:rsidR="00A94CE3" w:rsidRPr="00E5442A"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E5442A">
              <w:rPr>
                <w:rFonts w:ascii="Times New Roman" w:eastAsia="MS Mincho" w:hAnsi="Times New Roman" w:cs="Times New Roman"/>
                <w:b/>
                <w:sz w:val="20"/>
                <w:szCs w:val="20"/>
                <w:lang w:val="sq-AL"/>
              </w:rPr>
              <w:t xml:space="preserve">METODOLOGJIA DHE VEPRIMTARIA ME NXËNËS  </w:t>
            </w:r>
          </w:p>
        </w:tc>
      </w:tr>
      <w:tr w:rsidR="00A94CE3" w:rsidRPr="00E5442A" w14:paraId="63A8C83F" w14:textId="77777777" w:rsidTr="00D57B01">
        <w:trPr>
          <w:gridAfter w:val="1"/>
          <w:wAfter w:w="90" w:type="dxa"/>
          <w:trHeight w:val="2198"/>
        </w:trPr>
        <w:tc>
          <w:tcPr>
            <w:tcW w:w="11240" w:type="dxa"/>
            <w:tcBorders>
              <w:top w:val="single" w:sz="4" w:space="0" w:color="auto"/>
              <w:left w:val="single" w:sz="4" w:space="0" w:color="auto"/>
              <w:bottom w:val="single" w:sz="4" w:space="0" w:color="auto"/>
              <w:right w:val="single" w:sz="4" w:space="0" w:color="auto"/>
            </w:tcBorders>
          </w:tcPr>
          <w:p w14:paraId="2A67E987" w14:textId="77777777" w:rsidR="00A94CE3" w:rsidRPr="00E5442A" w:rsidRDefault="00A94CE3" w:rsidP="00D57B01">
            <w:pPr>
              <w:spacing w:after="0" w:line="240" w:lineRule="auto"/>
              <w:rPr>
                <w:rFonts w:ascii="Times New Roman" w:eastAsia="MS Mincho" w:hAnsi="Times New Roman" w:cs="Times New Roman"/>
                <w:b/>
                <w:sz w:val="20"/>
                <w:szCs w:val="20"/>
                <w:lang w:val="sq-AL"/>
              </w:rPr>
            </w:pPr>
            <w:r w:rsidRPr="00E5442A">
              <w:rPr>
                <w:rFonts w:ascii="Times New Roman" w:eastAsia="MS Mincho" w:hAnsi="Times New Roman" w:cs="Times New Roman"/>
                <w:b/>
                <w:sz w:val="20"/>
                <w:szCs w:val="20"/>
                <w:lang w:val="sq-AL"/>
              </w:rPr>
              <w:t>Parashikimi:</w:t>
            </w:r>
          </w:p>
          <w:p w14:paraId="6F7699F6" w14:textId="77777777" w:rsidR="00A94CE3" w:rsidRPr="00E5442A" w:rsidRDefault="00A94CE3" w:rsidP="00D57B01">
            <w:pPr>
              <w:spacing w:line="280" w:lineRule="exact"/>
              <w:rPr>
                <w:rFonts w:ascii="Palatino Linotype" w:eastAsia="Palatino Linotype" w:hAnsi="Palatino Linotype" w:cs="Palatino Linotype"/>
                <w:b/>
                <w:i/>
                <w:color w:val="231F20"/>
                <w:spacing w:val="-2"/>
                <w:sz w:val="20"/>
                <w:szCs w:val="20"/>
                <w:lang w:val="it-IT"/>
              </w:rPr>
            </w:pPr>
            <w:r w:rsidRPr="00A94CE3">
              <w:rPr>
                <w:rFonts w:ascii="Palatino Linotype" w:eastAsia="Palatino Linotype" w:hAnsi="Palatino Linotype" w:cs="Palatino Linotype"/>
                <w:b/>
                <w:color w:val="231F20"/>
                <w:w w:val="90"/>
                <w:sz w:val="20"/>
                <w:szCs w:val="20"/>
                <w:lang w:val="it-IT"/>
              </w:rPr>
              <w:t>Përgatitja</w:t>
            </w:r>
            <w:r w:rsidRPr="00A94CE3">
              <w:rPr>
                <w:rFonts w:ascii="Palatino Linotype" w:eastAsia="Palatino Linotype" w:hAnsi="Palatino Linotype" w:cs="Palatino Linotype"/>
                <w:b/>
                <w:color w:val="231F20"/>
                <w:spacing w:val="2"/>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për</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të</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nxënët</w:t>
            </w:r>
            <w:r w:rsidRPr="00E5442A">
              <w:rPr>
                <w:rFonts w:ascii="Palatino Linotype" w:eastAsia="Palatino Linotype" w:hAnsi="Palatino Linotype" w:cs="Palatino Linotype"/>
                <w:b/>
                <w:i/>
                <w:color w:val="231F20"/>
                <w:spacing w:val="-2"/>
                <w:sz w:val="20"/>
                <w:szCs w:val="20"/>
                <w:lang w:val="it-IT"/>
              </w:rPr>
              <w:t xml:space="preserve"> </w:t>
            </w:r>
          </w:p>
          <w:p w14:paraId="33FD5BDE" w14:textId="77777777" w:rsidR="00A94CE3" w:rsidRPr="00734E6F" w:rsidRDefault="00A94CE3" w:rsidP="00D57B01">
            <w:pPr>
              <w:widowControl w:val="0"/>
              <w:autoSpaceDE w:val="0"/>
              <w:autoSpaceDN w:val="0"/>
              <w:spacing w:after="0" w:line="280" w:lineRule="exact"/>
              <w:rPr>
                <w:rFonts w:ascii="Palatino Linotype" w:eastAsia="Palatino Linotype" w:hAnsi="Palatino Linotype" w:cs="Palatino Linotype"/>
                <w:b/>
                <w:i/>
                <w:sz w:val="20"/>
                <w:szCs w:val="20"/>
                <w:lang w:val="it-IT"/>
              </w:rPr>
            </w:pPr>
            <w:r w:rsidRPr="00734E6F">
              <w:rPr>
                <w:rFonts w:ascii="Palatino Linotype" w:eastAsia="Palatino Linotype" w:hAnsi="Palatino Linotype" w:cs="Palatino Linotype"/>
                <w:b/>
                <w:i/>
                <w:color w:val="231F20"/>
                <w:spacing w:val="-1"/>
                <w:sz w:val="20"/>
                <w:szCs w:val="20"/>
                <w:lang w:val="it-IT"/>
              </w:rPr>
              <w:t>Gjej</w:t>
            </w:r>
            <w:r w:rsidRPr="00734E6F">
              <w:rPr>
                <w:rFonts w:ascii="Palatino Linotype" w:eastAsia="Palatino Linotype" w:hAnsi="Palatino Linotype" w:cs="Palatino Linotype"/>
                <w:b/>
                <w:i/>
                <w:color w:val="231F20"/>
                <w:spacing w:val="-13"/>
                <w:sz w:val="20"/>
                <w:szCs w:val="20"/>
                <w:lang w:val="it-IT"/>
              </w:rPr>
              <w:t xml:space="preserve"> </w:t>
            </w:r>
            <w:r w:rsidRPr="00734E6F">
              <w:rPr>
                <w:rFonts w:ascii="Palatino Linotype" w:eastAsia="Palatino Linotype" w:hAnsi="Palatino Linotype" w:cs="Palatino Linotype"/>
                <w:b/>
                <w:i/>
                <w:color w:val="231F20"/>
                <w:spacing w:val="-1"/>
                <w:sz w:val="20"/>
                <w:szCs w:val="20"/>
                <w:lang w:val="it-IT"/>
              </w:rPr>
              <w:t>numrin</w:t>
            </w:r>
          </w:p>
          <w:p w14:paraId="19BA23E6" w14:textId="77777777" w:rsidR="00A94CE3" w:rsidRPr="00734E6F" w:rsidRDefault="00A94CE3" w:rsidP="00D57B01">
            <w:pPr>
              <w:widowControl w:val="0"/>
              <w:autoSpaceDE w:val="0"/>
              <w:autoSpaceDN w:val="0"/>
              <w:spacing w:before="257" w:after="0" w:line="213" w:lineRule="auto"/>
              <w:ind w:right="715"/>
              <w:rPr>
                <w:rFonts w:ascii="Palatino Linotype" w:eastAsia="Palatino Linotype" w:hAnsi="Palatino Linotype" w:cs="Palatino Linotype"/>
                <w:b/>
                <w:sz w:val="20"/>
                <w:szCs w:val="20"/>
                <w:lang w:val="it-IT"/>
              </w:rPr>
            </w:pPr>
            <w:r w:rsidRPr="00734E6F">
              <w:rPr>
                <w:rFonts w:ascii="Palatino Linotype" w:eastAsia="Palatino Linotype" w:hAnsi="Palatino Linotype" w:cs="Palatino Linotype"/>
                <w:b/>
                <w:color w:val="231F20"/>
                <w:w w:val="90"/>
                <w:sz w:val="20"/>
                <w:szCs w:val="20"/>
                <w:lang w:val="it-IT"/>
              </w:rPr>
              <w:t>Nxënësve</w:t>
            </w:r>
            <w:r w:rsidRPr="00734E6F">
              <w:rPr>
                <w:rFonts w:ascii="Palatino Linotype" w:eastAsia="Palatino Linotype" w:hAnsi="Palatino Linotype" w:cs="Palatino Linotype"/>
                <w:b/>
                <w:color w:val="231F20"/>
                <w:spacing w:val="15"/>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në</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grupe</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udhëzohen</w:t>
            </w:r>
            <w:r w:rsidRPr="00734E6F">
              <w:rPr>
                <w:rFonts w:ascii="Palatino Linotype" w:eastAsia="Palatino Linotype" w:hAnsi="Palatino Linotype" w:cs="Palatino Linotype"/>
                <w:b/>
                <w:color w:val="231F20"/>
                <w:spacing w:val="15"/>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të</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gjejnë</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numrin</w:t>
            </w:r>
            <w:r w:rsidRPr="00734E6F">
              <w:rPr>
                <w:rFonts w:ascii="Palatino Linotype" w:eastAsia="Palatino Linotype" w:hAnsi="Palatino Linotype" w:cs="Palatino Linotype"/>
                <w:b/>
                <w:color w:val="231F20"/>
                <w:spacing w:val="15"/>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e</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duhur</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prodhimin,</w:t>
            </w:r>
            <w:r w:rsidRPr="00734E6F">
              <w:rPr>
                <w:rFonts w:ascii="Palatino Linotype" w:eastAsia="Palatino Linotype" w:hAnsi="Palatino Linotype" w:cs="Palatino Linotype"/>
                <w:b/>
                <w:color w:val="231F20"/>
                <w:spacing w:val="15"/>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faktorin</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e</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parë</w:t>
            </w:r>
            <w:r w:rsidRPr="00734E6F">
              <w:rPr>
                <w:rFonts w:ascii="Palatino Linotype" w:eastAsia="Palatino Linotype" w:hAnsi="Palatino Linotype" w:cs="Palatino Linotype"/>
                <w:b/>
                <w:color w:val="231F20"/>
                <w:spacing w:val="15"/>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apo</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faktorin</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e</w:t>
            </w:r>
            <w:r w:rsidRPr="00734E6F">
              <w:rPr>
                <w:rFonts w:ascii="Palatino Linotype" w:eastAsia="Palatino Linotype" w:hAnsi="Palatino Linotype" w:cs="Palatino Linotype"/>
                <w:b/>
                <w:color w:val="231F20"/>
                <w:spacing w:val="-47"/>
                <w:w w:val="90"/>
                <w:sz w:val="20"/>
                <w:szCs w:val="20"/>
                <w:lang w:val="it-IT"/>
              </w:rPr>
              <w:t xml:space="preserve"> </w:t>
            </w:r>
            <w:r w:rsidRPr="00734E6F">
              <w:rPr>
                <w:rFonts w:ascii="Palatino Linotype" w:eastAsia="Palatino Linotype" w:hAnsi="Palatino Linotype" w:cs="Palatino Linotype"/>
                <w:b/>
                <w:color w:val="231F20"/>
                <w:w w:val="95"/>
                <w:sz w:val="20"/>
                <w:szCs w:val="20"/>
                <w:lang w:val="it-IT"/>
              </w:rPr>
              <w:t>dytë,</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aty</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ku</w:t>
            </w:r>
            <w:r w:rsidRPr="00734E6F">
              <w:rPr>
                <w:rFonts w:ascii="Palatino Linotype" w:eastAsia="Palatino Linotype" w:hAnsi="Palatino Linotype" w:cs="Palatino Linotype"/>
                <w:b/>
                <w:color w:val="231F20"/>
                <w:spacing w:val="-7"/>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mungon.</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Secili</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grup</w:t>
            </w:r>
            <w:r w:rsidRPr="00734E6F">
              <w:rPr>
                <w:rFonts w:ascii="Palatino Linotype" w:eastAsia="Palatino Linotype" w:hAnsi="Palatino Linotype" w:cs="Palatino Linotype"/>
                <w:b/>
                <w:color w:val="231F20"/>
                <w:spacing w:val="-7"/>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paraqet</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zgjidhjet</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para</w:t>
            </w:r>
            <w:r w:rsidRPr="00734E6F">
              <w:rPr>
                <w:rFonts w:ascii="Palatino Linotype" w:eastAsia="Palatino Linotype" w:hAnsi="Palatino Linotype" w:cs="Palatino Linotype"/>
                <w:b/>
                <w:color w:val="231F20"/>
                <w:spacing w:val="-7"/>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të</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tjerëve.</w:t>
            </w:r>
          </w:p>
          <w:p w14:paraId="14FFF6A3" w14:textId="77777777" w:rsidR="00A94CE3" w:rsidRPr="00734E6F" w:rsidRDefault="00A94CE3" w:rsidP="00D57B01">
            <w:pPr>
              <w:widowControl w:val="0"/>
              <w:autoSpaceDE w:val="0"/>
              <w:autoSpaceDN w:val="0"/>
              <w:spacing w:before="238" w:after="0" w:line="240" w:lineRule="auto"/>
              <w:ind w:left="1621"/>
              <w:rPr>
                <w:rFonts w:ascii="Palatino Linotype" w:eastAsia="Palatino Linotype" w:hAnsi="Palatino Linotype" w:cs="Palatino Linotype"/>
                <w:b/>
                <w:sz w:val="20"/>
                <w:szCs w:val="20"/>
                <w:lang w:val="it-IT"/>
              </w:rPr>
            </w:pPr>
            <w:r w:rsidRPr="00734E6F">
              <w:rPr>
                <w:rFonts w:ascii="Palatino Linotype" w:eastAsia="Palatino Linotype" w:hAnsi="Palatino Linotype" w:cs="Palatino Linotype"/>
                <w:b/>
                <w:noProof/>
                <w:sz w:val="20"/>
                <w:szCs w:val="20"/>
              </w:rPr>
              <mc:AlternateContent>
                <mc:Choice Requires="wpg">
                  <w:drawing>
                    <wp:anchor distT="0" distB="0" distL="114300" distR="114300" simplePos="0" relativeHeight="251679744" behindDoc="0" locked="0" layoutInCell="1" allowOverlap="1" wp14:anchorId="659764F4" wp14:editId="7C08DD32">
                      <wp:simplePos x="0" y="0"/>
                      <wp:positionH relativeFrom="page">
                        <wp:posOffset>1901825</wp:posOffset>
                      </wp:positionH>
                      <wp:positionV relativeFrom="paragraph">
                        <wp:posOffset>204470</wp:posOffset>
                      </wp:positionV>
                      <wp:extent cx="993140" cy="420370"/>
                      <wp:effectExtent l="0" t="1270" r="635" b="0"/>
                      <wp:wrapNone/>
                      <wp:docPr id="2124650667"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3140" cy="420370"/>
                                <a:chOff x="2995" y="322"/>
                                <a:chExt cx="1564" cy="662"/>
                              </a:xfrm>
                            </wpg:grpSpPr>
                            <pic:pic xmlns:pic="http://schemas.openxmlformats.org/drawingml/2006/picture">
                              <pic:nvPicPr>
                                <pic:cNvPr id="1239563615" name="Picture 27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994" y="321"/>
                                  <a:ext cx="1564" cy="6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09206943" name="Picture 278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4022" y="382"/>
                                  <a:ext cx="388" cy="1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47386286" name="Picture 279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026" y="731"/>
                                  <a:ext cx="363" cy="1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A1068CD" id="Group 692" o:spid="_x0000_s1026" style="position:absolute;margin-left:149.75pt;margin-top:16.1pt;width:78.2pt;height:33.1pt;z-index:251679744;mso-position-horizontal-relative:page" coordorigin="2995,322" coordsize="1564,66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">
                      <v:shape id="Picture 2788" o:spid="_x0000_s1027" type="#_x0000_t75" style="position:absolute;left:2994;top:321;width:1564;height:6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">
                        <v:imagedata r:id="rId19" o:title=""/>
                      </v:shape>
                      <v:shape id="Picture 2789" o:spid="_x0000_s1028" type="#_x0000_t75" style="position:absolute;left:4022;top:382;width:388;height: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">
                        <v:imagedata r:id="rId20" o:title=""/>
                      </v:shape>
                      <v:shape id="Picture 2790" o:spid="_x0000_s1029" type="#_x0000_t75" style="position:absolute;left:4026;top:731;width:363;height: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">
                        <v:imagedata r:id="rId21" o:title=""/>
                      </v:shape>
                      <w10:wrap anchorx="page"/>
                    </v:group>
                  </w:pict>
                </mc:Fallback>
              </mc:AlternateContent>
            </w:r>
            <w:r w:rsidRPr="00734E6F">
              <w:rPr>
                <w:rFonts w:ascii="Palatino Linotype" w:eastAsia="Palatino Linotype" w:hAnsi="Palatino Linotype" w:cs="Palatino Linotype"/>
                <w:b/>
                <w:color w:val="231F20"/>
                <w:sz w:val="20"/>
                <w:szCs w:val="20"/>
                <w:lang w:val="it-IT"/>
              </w:rPr>
              <w:t>Shembull:</w:t>
            </w:r>
          </w:p>
          <w:p w14:paraId="3AA59B04" w14:textId="77777777" w:rsidR="00A94CE3" w:rsidRPr="00E5442A" w:rsidRDefault="00A94CE3" w:rsidP="00D57B01">
            <w:pPr>
              <w:spacing w:after="0" w:line="240" w:lineRule="auto"/>
              <w:rPr>
                <w:rFonts w:ascii="Times New Roman" w:eastAsia="MS Mincho" w:hAnsi="Times New Roman" w:cs="Times New Roman"/>
                <w:b/>
                <w:sz w:val="20"/>
                <w:szCs w:val="20"/>
                <w:lang w:val="sq-AL"/>
              </w:rPr>
            </w:pPr>
          </w:p>
          <w:p w14:paraId="7E38AD15" w14:textId="77777777" w:rsidR="00A94CE3" w:rsidRPr="00E5442A" w:rsidRDefault="00A94CE3" w:rsidP="00D57B01">
            <w:pPr>
              <w:spacing w:after="0" w:line="240" w:lineRule="auto"/>
              <w:rPr>
                <w:rFonts w:ascii="Times New Roman" w:eastAsia="MS Mincho" w:hAnsi="Times New Roman" w:cs="Times New Roman"/>
                <w:b/>
                <w:sz w:val="20"/>
                <w:szCs w:val="20"/>
                <w:lang w:val="sq-AL"/>
              </w:rPr>
            </w:pPr>
          </w:p>
          <w:p w14:paraId="5F550D84" w14:textId="77777777" w:rsidR="00A94CE3" w:rsidRPr="00E5442A" w:rsidRDefault="00A94CE3" w:rsidP="00D57B01">
            <w:pPr>
              <w:spacing w:after="0" w:line="240" w:lineRule="auto"/>
              <w:rPr>
                <w:rFonts w:ascii="Times New Roman" w:eastAsia="MS Mincho" w:hAnsi="Times New Roman" w:cs="Times New Roman"/>
                <w:b/>
                <w:i/>
                <w:sz w:val="20"/>
                <w:szCs w:val="20"/>
                <w:lang w:val="it-IT"/>
              </w:rPr>
            </w:pPr>
            <w:r w:rsidRPr="00E5442A">
              <w:rPr>
                <w:rFonts w:ascii="Times New Roman" w:eastAsia="MS Mincho" w:hAnsi="Times New Roman" w:cs="Times New Roman"/>
                <w:b/>
                <w:sz w:val="20"/>
                <w:szCs w:val="20"/>
                <w:lang w:val="it-IT"/>
              </w:rPr>
              <w:lastRenderedPageBreak/>
              <w:t xml:space="preserve">Ndërtimi i njohurive: Përpunimi i përmbajtjes </w:t>
            </w:r>
          </w:p>
          <w:p w14:paraId="5CF469C7" w14:textId="77777777" w:rsidR="00A94CE3" w:rsidRPr="00734E6F" w:rsidRDefault="00A94CE3" w:rsidP="00D57B01">
            <w:pPr>
              <w:widowControl w:val="0"/>
              <w:autoSpaceDE w:val="0"/>
              <w:autoSpaceDN w:val="0"/>
              <w:spacing w:before="120" w:after="0" w:line="213" w:lineRule="auto"/>
              <w:ind w:right="2032"/>
              <w:rPr>
                <w:rFonts w:ascii="Palatino Linotype" w:eastAsia="Palatino Linotype" w:hAnsi="Palatino Linotype" w:cs="Palatino Linotype"/>
                <w:b/>
                <w:i/>
                <w:sz w:val="20"/>
                <w:szCs w:val="20"/>
                <w:lang w:val="it-IT"/>
              </w:rPr>
            </w:pPr>
            <w:r w:rsidRPr="00734E6F">
              <w:rPr>
                <w:rFonts w:ascii="Palatino Linotype" w:eastAsia="Palatino Linotype" w:hAnsi="Palatino Linotype" w:cs="Palatino Linotype"/>
                <w:b/>
                <w:i/>
                <w:color w:val="231F20"/>
                <w:sz w:val="20"/>
                <w:szCs w:val="20"/>
                <w:lang w:val="it-IT"/>
              </w:rPr>
              <w:t>Mendo/Puno</w:t>
            </w:r>
            <w:r w:rsidRPr="00734E6F">
              <w:rPr>
                <w:rFonts w:ascii="Palatino Linotype" w:eastAsia="Palatino Linotype" w:hAnsi="Palatino Linotype" w:cs="Palatino Linotype"/>
                <w:b/>
                <w:i/>
                <w:color w:val="231F20"/>
                <w:spacing w:val="-13"/>
                <w:sz w:val="20"/>
                <w:szCs w:val="20"/>
                <w:lang w:val="it-IT"/>
              </w:rPr>
              <w:t xml:space="preserve"> </w:t>
            </w:r>
            <w:r w:rsidRPr="00734E6F">
              <w:rPr>
                <w:rFonts w:ascii="Palatino Linotype" w:eastAsia="Palatino Linotype" w:hAnsi="Palatino Linotype" w:cs="Palatino Linotype"/>
                <w:b/>
                <w:i/>
                <w:color w:val="231F20"/>
                <w:sz w:val="20"/>
                <w:szCs w:val="20"/>
                <w:lang w:val="it-IT"/>
              </w:rPr>
              <w:t>në</w:t>
            </w:r>
            <w:r w:rsidRPr="00734E6F">
              <w:rPr>
                <w:rFonts w:ascii="Palatino Linotype" w:eastAsia="Palatino Linotype" w:hAnsi="Palatino Linotype" w:cs="Palatino Linotype"/>
                <w:b/>
                <w:i/>
                <w:color w:val="231F20"/>
                <w:spacing w:val="-13"/>
                <w:sz w:val="20"/>
                <w:szCs w:val="20"/>
                <w:lang w:val="it-IT"/>
              </w:rPr>
              <w:t xml:space="preserve"> </w:t>
            </w:r>
            <w:r w:rsidRPr="00734E6F">
              <w:rPr>
                <w:rFonts w:ascii="Palatino Linotype" w:eastAsia="Palatino Linotype" w:hAnsi="Palatino Linotype" w:cs="Palatino Linotype"/>
                <w:b/>
                <w:i/>
                <w:color w:val="231F20"/>
                <w:sz w:val="20"/>
                <w:szCs w:val="20"/>
                <w:lang w:val="it-IT"/>
              </w:rPr>
              <w:t>dyshe</w:t>
            </w:r>
          </w:p>
          <w:p w14:paraId="278AD58E" w14:textId="77777777" w:rsidR="00A94CE3" w:rsidRPr="00734E6F" w:rsidRDefault="00A94CE3" w:rsidP="00D57B01">
            <w:pPr>
              <w:widowControl w:val="0"/>
              <w:autoSpaceDE w:val="0"/>
              <w:autoSpaceDN w:val="0"/>
              <w:spacing w:before="264" w:after="0" w:line="213" w:lineRule="auto"/>
              <w:ind w:right="677"/>
              <w:jc w:val="both"/>
              <w:rPr>
                <w:rFonts w:ascii="Palatino Linotype" w:eastAsia="Palatino Linotype" w:hAnsi="Palatino Linotype" w:cs="Palatino Linotype"/>
                <w:b/>
                <w:sz w:val="20"/>
                <w:szCs w:val="20"/>
                <w:lang w:val="it-IT"/>
              </w:rPr>
            </w:pPr>
            <w:r w:rsidRPr="00734E6F">
              <w:rPr>
                <w:rFonts w:ascii="Palatino Linotype" w:eastAsia="Palatino Linotype" w:hAnsi="Palatino Linotype" w:cs="Palatino Linotype"/>
                <w:b/>
                <w:color w:val="231F20"/>
                <w:spacing w:val="-3"/>
                <w:w w:val="90"/>
                <w:sz w:val="20"/>
                <w:szCs w:val="20"/>
                <w:lang w:val="it-IT"/>
              </w:rPr>
              <w:t>Nxënësve</w:t>
            </w:r>
            <w:r w:rsidRPr="00734E6F">
              <w:rPr>
                <w:rFonts w:ascii="Palatino Linotype" w:eastAsia="Palatino Linotype" w:hAnsi="Palatino Linotype" w:cs="Palatino Linotype"/>
                <w:b/>
                <w:color w:val="231F20"/>
                <w:spacing w:val="-17"/>
                <w:w w:val="90"/>
                <w:sz w:val="20"/>
                <w:szCs w:val="20"/>
                <w:lang w:val="it-IT"/>
              </w:rPr>
              <w:t xml:space="preserve"> </w:t>
            </w:r>
            <w:r w:rsidRPr="00734E6F">
              <w:rPr>
                <w:rFonts w:ascii="Palatino Linotype" w:eastAsia="Palatino Linotype" w:hAnsi="Palatino Linotype" w:cs="Palatino Linotype"/>
                <w:b/>
                <w:color w:val="231F20"/>
                <w:spacing w:val="-3"/>
                <w:w w:val="90"/>
                <w:sz w:val="20"/>
                <w:szCs w:val="20"/>
                <w:lang w:val="it-IT"/>
              </w:rPr>
              <w:t>u</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spacing w:val="-3"/>
                <w:w w:val="90"/>
                <w:sz w:val="20"/>
                <w:szCs w:val="20"/>
                <w:lang w:val="it-IT"/>
              </w:rPr>
              <w:t>paraqitet</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spacing w:val="-3"/>
                <w:w w:val="90"/>
                <w:sz w:val="20"/>
                <w:szCs w:val="20"/>
                <w:lang w:val="it-IT"/>
              </w:rPr>
              <w:t>detyra</w:t>
            </w:r>
            <w:r w:rsidRPr="00734E6F">
              <w:rPr>
                <w:rFonts w:ascii="Palatino Linotype" w:eastAsia="Palatino Linotype" w:hAnsi="Palatino Linotype" w:cs="Palatino Linotype"/>
                <w:b/>
                <w:color w:val="231F20"/>
                <w:spacing w:val="-17"/>
                <w:w w:val="90"/>
                <w:sz w:val="20"/>
                <w:szCs w:val="20"/>
                <w:lang w:val="it-IT"/>
              </w:rPr>
              <w:t xml:space="preserve"> </w:t>
            </w:r>
            <w:r w:rsidRPr="00734E6F">
              <w:rPr>
                <w:rFonts w:ascii="Palatino Linotype" w:eastAsia="Palatino Linotype" w:hAnsi="Palatino Linotype" w:cs="Palatino Linotype"/>
                <w:b/>
                <w:color w:val="231F20"/>
                <w:spacing w:val="-3"/>
                <w:w w:val="90"/>
                <w:sz w:val="20"/>
                <w:szCs w:val="20"/>
                <w:lang w:val="it-IT"/>
              </w:rPr>
              <w:t>2</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spacing w:val="-3"/>
                <w:w w:val="90"/>
                <w:sz w:val="20"/>
                <w:szCs w:val="20"/>
                <w:lang w:val="it-IT"/>
              </w:rPr>
              <w:t>dhe</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u</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jepen</w:t>
            </w:r>
            <w:r w:rsidRPr="00734E6F">
              <w:rPr>
                <w:rFonts w:ascii="Palatino Linotype" w:eastAsia="Palatino Linotype" w:hAnsi="Palatino Linotype" w:cs="Palatino Linotype"/>
                <w:b/>
                <w:color w:val="231F20"/>
                <w:spacing w:val="-17"/>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sqarime</w:t>
            </w:r>
            <w:r w:rsidRPr="00734E6F">
              <w:rPr>
                <w:rFonts w:ascii="Palatino Linotype" w:eastAsia="Palatino Linotype" w:hAnsi="Palatino Linotype" w:cs="Palatino Linotype"/>
                <w:b/>
                <w:color w:val="231F20"/>
                <w:spacing w:val="-47"/>
                <w:w w:val="90"/>
                <w:sz w:val="20"/>
                <w:szCs w:val="20"/>
                <w:lang w:val="it-IT"/>
              </w:rPr>
              <w:t xml:space="preserve"> </w:t>
            </w:r>
            <w:r w:rsidRPr="00734E6F">
              <w:rPr>
                <w:rFonts w:ascii="Palatino Linotype" w:eastAsia="Palatino Linotype" w:hAnsi="Palatino Linotype" w:cs="Palatino Linotype"/>
                <w:b/>
                <w:color w:val="231F20"/>
                <w:w w:val="95"/>
                <w:sz w:val="20"/>
                <w:szCs w:val="20"/>
                <w:lang w:val="it-IT"/>
              </w:rPr>
              <w:t>për</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vendosjen</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e</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shenjës</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apo</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për</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të</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formuar</w:t>
            </w:r>
            <w:r w:rsidRPr="00734E6F">
              <w:rPr>
                <w:rFonts w:ascii="Palatino Linotype" w:eastAsia="Palatino Linotype" w:hAnsi="Palatino Linotype" w:cs="Palatino Linotype"/>
                <w:b/>
                <w:color w:val="231F20"/>
                <w:spacing w:val="-50"/>
                <w:w w:val="95"/>
                <w:sz w:val="20"/>
                <w:szCs w:val="20"/>
                <w:lang w:val="it-IT"/>
              </w:rPr>
              <w:t xml:space="preserve"> </w:t>
            </w:r>
            <w:r w:rsidRPr="00734E6F">
              <w:rPr>
                <w:rFonts w:ascii="Palatino Linotype" w:eastAsia="Palatino Linotype" w:hAnsi="Palatino Linotype" w:cs="Palatino Linotype"/>
                <w:b/>
                <w:color w:val="231F20"/>
                <w:w w:val="90"/>
                <w:sz w:val="20"/>
                <w:szCs w:val="20"/>
                <w:lang w:val="it-IT"/>
              </w:rPr>
              <w:t>barazi</w:t>
            </w:r>
            <w:r w:rsidRPr="00734E6F">
              <w:rPr>
                <w:rFonts w:ascii="Palatino Linotype" w:eastAsia="Palatino Linotype" w:hAnsi="Palatino Linotype" w:cs="Palatino Linotype"/>
                <w:b/>
                <w:color w:val="231F20"/>
                <w:spacing w:val="-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të</w:t>
            </w:r>
            <w:r w:rsidRPr="00734E6F">
              <w:rPr>
                <w:rFonts w:ascii="Palatino Linotype" w:eastAsia="Palatino Linotype" w:hAnsi="Palatino Linotype" w:cs="Palatino Linotype"/>
                <w:b/>
                <w:color w:val="231F20"/>
                <w:spacing w:val="-5"/>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sakta.</w:t>
            </w:r>
          </w:p>
          <w:p w14:paraId="142F6F65" w14:textId="77777777" w:rsidR="00A94CE3" w:rsidRPr="00734E6F" w:rsidRDefault="00A94CE3" w:rsidP="00D57B01">
            <w:pPr>
              <w:widowControl w:val="0"/>
              <w:autoSpaceDE w:val="0"/>
              <w:autoSpaceDN w:val="0"/>
              <w:spacing w:after="0" w:line="213" w:lineRule="auto"/>
              <w:ind w:right="678"/>
              <w:jc w:val="both"/>
              <w:rPr>
                <w:rFonts w:ascii="Palatino Linotype" w:eastAsia="Palatino Linotype" w:hAnsi="Palatino Linotype" w:cs="Palatino Linotype"/>
                <w:b/>
                <w:sz w:val="20"/>
                <w:szCs w:val="20"/>
                <w:lang w:val="it-IT"/>
              </w:rPr>
            </w:pPr>
            <w:r w:rsidRPr="00734E6F">
              <w:rPr>
                <w:rFonts w:ascii="Palatino Linotype" w:eastAsia="Palatino Linotype" w:hAnsi="Palatino Linotype" w:cs="Palatino Linotype"/>
                <w:b/>
                <w:color w:val="231F20"/>
                <w:spacing w:val="-2"/>
                <w:w w:val="95"/>
                <w:sz w:val="20"/>
                <w:szCs w:val="20"/>
                <w:lang w:val="it-IT"/>
              </w:rPr>
              <w:t xml:space="preserve">Nxënësit mendojnë, diskutojnë në dyshe </w:t>
            </w:r>
            <w:r w:rsidRPr="00734E6F">
              <w:rPr>
                <w:rFonts w:ascii="Palatino Linotype" w:eastAsia="Palatino Linotype" w:hAnsi="Palatino Linotype" w:cs="Palatino Linotype"/>
                <w:b/>
                <w:color w:val="231F20"/>
                <w:spacing w:val="-1"/>
                <w:w w:val="95"/>
                <w:sz w:val="20"/>
                <w:szCs w:val="20"/>
                <w:lang w:val="it-IT"/>
              </w:rPr>
              <w:t>dhe</w:t>
            </w:r>
            <w:r w:rsidRPr="00734E6F">
              <w:rPr>
                <w:rFonts w:ascii="Palatino Linotype" w:eastAsia="Palatino Linotype" w:hAnsi="Palatino Linotype" w:cs="Palatino Linotype"/>
                <w:b/>
                <w:color w:val="231F20"/>
                <w:w w:val="95"/>
                <w:sz w:val="20"/>
                <w:szCs w:val="20"/>
                <w:lang w:val="it-IT"/>
              </w:rPr>
              <w:t xml:space="preserve"> </w:t>
            </w:r>
            <w:r w:rsidRPr="00734E6F">
              <w:rPr>
                <w:rFonts w:ascii="Palatino Linotype" w:eastAsia="Palatino Linotype" w:hAnsi="Palatino Linotype" w:cs="Palatino Linotype"/>
                <w:b/>
                <w:color w:val="231F20"/>
                <w:w w:val="90"/>
                <w:sz w:val="20"/>
                <w:szCs w:val="20"/>
                <w:lang w:val="it-IT"/>
              </w:rPr>
              <w:t>plotësojnë</w:t>
            </w:r>
            <w:r w:rsidRPr="00734E6F">
              <w:rPr>
                <w:rFonts w:ascii="Palatino Linotype" w:eastAsia="Palatino Linotype" w:hAnsi="Palatino Linotype" w:cs="Palatino Linotype"/>
                <w:b/>
                <w:color w:val="231F20"/>
                <w:spacing w:val="-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zgjidhjet.</w:t>
            </w:r>
            <w:r w:rsidRPr="00734E6F">
              <w:rPr>
                <w:rFonts w:ascii="Palatino Linotype" w:eastAsia="Palatino Linotype" w:hAnsi="Palatino Linotype" w:cs="Palatino Linotype"/>
                <w:b/>
                <w:color w:val="231F20"/>
                <w:spacing w:val="-2"/>
                <w:w w:val="95"/>
                <w:sz w:val="20"/>
                <w:szCs w:val="20"/>
                <w:lang w:val="it-IT"/>
              </w:rPr>
              <w:t xml:space="preserve">Krahason barazimet e dhëna. </w:t>
            </w:r>
            <w:r w:rsidRPr="00734E6F">
              <w:rPr>
                <w:rFonts w:ascii="Palatino Linotype" w:eastAsia="Palatino Linotype" w:hAnsi="Palatino Linotype" w:cs="Palatino Linotype"/>
                <w:b/>
                <w:color w:val="231F20"/>
                <w:spacing w:val="-1"/>
                <w:w w:val="95"/>
                <w:sz w:val="20"/>
                <w:szCs w:val="20"/>
                <w:lang w:val="it-IT"/>
              </w:rPr>
              <w:t>Zgjidhjet e tyre i</w:t>
            </w:r>
            <w:r w:rsidRPr="00734E6F">
              <w:rPr>
                <w:rFonts w:ascii="Palatino Linotype" w:eastAsia="Palatino Linotype" w:hAnsi="Palatino Linotype" w:cs="Palatino Linotype"/>
                <w:b/>
                <w:color w:val="231F20"/>
                <w:w w:val="95"/>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diskutojnë</w:t>
            </w:r>
            <w:r w:rsidRPr="00734E6F">
              <w:rPr>
                <w:rFonts w:ascii="Palatino Linotype" w:eastAsia="Palatino Linotype" w:hAnsi="Palatino Linotype" w:cs="Palatino Linotype"/>
                <w:b/>
                <w:color w:val="231F20"/>
                <w:spacing w:val="-5"/>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në</w:t>
            </w:r>
            <w:r w:rsidRPr="00734E6F">
              <w:rPr>
                <w:rFonts w:ascii="Palatino Linotype" w:eastAsia="Palatino Linotype" w:hAnsi="Palatino Linotype" w:cs="Palatino Linotype"/>
                <w:b/>
                <w:color w:val="231F20"/>
                <w:spacing w:val="-4"/>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dyshe,</w:t>
            </w:r>
            <w:r w:rsidRPr="00734E6F">
              <w:rPr>
                <w:rFonts w:ascii="Palatino Linotype" w:eastAsia="Palatino Linotype" w:hAnsi="Palatino Linotype" w:cs="Palatino Linotype"/>
                <w:b/>
                <w:color w:val="231F20"/>
                <w:spacing w:val="-5"/>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duke</w:t>
            </w:r>
            <w:r w:rsidRPr="00734E6F">
              <w:rPr>
                <w:rFonts w:ascii="Palatino Linotype" w:eastAsia="Palatino Linotype" w:hAnsi="Palatino Linotype" w:cs="Palatino Linotype"/>
                <w:b/>
                <w:color w:val="231F20"/>
                <w:spacing w:val="-4"/>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ndihmuar</w:t>
            </w:r>
            <w:r w:rsidRPr="00734E6F">
              <w:rPr>
                <w:rFonts w:ascii="Palatino Linotype" w:eastAsia="Palatino Linotype" w:hAnsi="Palatino Linotype" w:cs="Palatino Linotype"/>
                <w:b/>
                <w:color w:val="231F20"/>
                <w:spacing w:val="-5"/>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njëri-tjetrin.</w:t>
            </w:r>
          </w:p>
          <w:p w14:paraId="7AD1421D" w14:textId="77777777" w:rsidR="00A94CE3" w:rsidRPr="00E5442A" w:rsidRDefault="00A94CE3" w:rsidP="00D57B01">
            <w:pPr>
              <w:spacing w:after="0" w:line="240" w:lineRule="auto"/>
              <w:rPr>
                <w:rFonts w:ascii="Times New Roman" w:eastAsia="MS Mincho" w:hAnsi="Times New Roman" w:cs="Times New Roman"/>
                <w:b/>
                <w:i/>
                <w:sz w:val="20"/>
                <w:szCs w:val="20"/>
                <w:lang w:val="it-IT"/>
              </w:rPr>
            </w:pPr>
          </w:p>
          <w:p w14:paraId="48E25D3A" w14:textId="77777777" w:rsidR="00A94CE3" w:rsidRPr="00A94CE3" w:rsidRDefault="00A94CE3" w:rsidP="00D57B01">
            <w:pPr>
              <w:pStyle w:val="Heading5"/>
              <w:spacing w:line="213" w:lineRule="auto"/>
              <w:ind w:right="2086"/>
              <w:rPr>
                <w:rFonts w:ascii="Palatino Linotype" w:eastAsia="Palatino Linotype" w:hAnsi="Palatino Linotype" w:cs="Palatino Linotype"/>
                <w:b/>
                <w:color w:val="231F20"/>
                <w:spacing w:val="1"/>
                <w:sz w:val="20"/>
                <w:szCs w:val="20"/>
                <w:lang w:val="it-IT"/>
              </w:rPr>
            </w:pPr>
            <w:r w:rsidRPr="00A94CE3">
              <w:rPr>
                <w:rFonts w:ascii="Palatino Linotype" w:eastAsia="Palatino Linotype" w:hAnsi="Palatino Linotype" w:cs="Palatino Linotype"/>
                <w:b/>
                <w:color w:val="231F20"/>
                <w:sz w:val="20"/>
                <w:szCs w:val="20"/>
                <w:lang w:val="it-IT"/>
              </w:rPr>
              <w:t>Përforcimi:</w:t>
            </w:r>
            <w:r w:rsidRPr="00A94CE3">
              <w:rPr>
                <w:rFonts w:ascii="Palatino Linotype" w:eastAsia="Palatino Linotype" w:hAnsi="Palatino Linotype" w:cs="Palatino Linotype"/>
                <w:b/>
                <w:color w:val="231F20"/>
                <w:spacing w:val="1"/>
                <w:sz w:val="20"/>
                <w:szCs w:val="20"/>
                <w:lang w:val="it-IT"/>
              </w:rPr>
              <w:t xml:space="preserve"> </w:t>
            </w:r>
          </w:p>
          <w:p w14:paraId="2F1F5C4D"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231F20"/>
                <w:w w:val="90"/>
                <w:sz w:val="20"/>
                <w:szCs w:val="20"/>
                <w:lang w:val="it-IT"/>
              </w:rPr>
            </w:pPr>
            <w:r w:rsidRPr="00A94CE3">
              <w:rPr>
                <w:rFonts w:ascii="Palatino Linotype" w:eastAsia="Times New Roman" w:hAnsi="Palatino Linotype" w:cs="Times New Roman"/>
                <w:b/>
                <w:color w:val="231F20"/>
                <w:w w:val="90"/>
                <w:sz w:val="20"/>
                <w:szCs w:val="20"/>
                <w:lang w:val="it-IT"/>
              </w:rPr>
              <w:t>Konsolidimi</w:t>
            </w:r>
            <w:r w:rsidRPr="00A94CE3">
              <w:rPr>
                <w:rFonts w:ascii="Palatino Linotype" w:eastAsia="Times New Roman" w:hAnsi="Palatino Linotype" w:cs="Times New Roman"/>
                <w:b/>
                <w:color w:val="231F20"/>
                <w:spacing w:val="3"/>
                <w:w w:val="90"/>
                <w:sz w:val="20"/>
                <w:szCs w:val="20"/>
                <w:lang w:val="it-IT"/>
              </w:rPr>
              <w:t xml:space="preserve"> </w:t>
            </w:r>
            <w:r w:rsidRPr="00A94CE3">
              <w:rPr>
                <w:rFonts w:ascii="Palatino Linotype" w:eastAsia="Times New Roman" w:hAnsi="Palatino Linotype" w:cs="Times New Roman"/>
                <w:b/>
                <w:color w:val="231F20"/>
                <w:w w:val="90"/>
                <w:sz w:val="20"/>
                <w:szCs w:val="20"/>
                <w:lang w:val="it-IT"/>
              </w:rPr>
              <w:t>i</w:t>
            </w:r>
            <w:r w:rsidRPr="00A94CE3">
              <w:rPr>
                <w:rFonts w:ascii="Palatino Linotype" w:eastAsia="Times New Roman" w:hAnsi="Palatino Linotype" w:cs="Times New Roman"/>
                <w:b/>
                <w:color w:val="231F20"/>
                <w:spacing w:val="4"/>
                <w:w w:val="90"/>
                <w:sz w:val="20"/>
                <w:szCs w:val="20"/>
                <w:lang w:val="it-IT"/>
              </w:rPr>
              <w:t xml:space="preserve"> </w:t>
            </w:r>
            <w:r w:rsidRPr="00A94CE3">
              <w:rPr>
                <w:rFonts w:ascii="Palatino Linotype" w:eastAsia="Times New Roman" w:hAnsi="Palatino Linotype" w:cs="Times New Roman"/>
                <w:b/>
                <w:color w:val="231F20"/>
                <w:w w:val="90"/>
                <w:sz w:val="20"/>
                <w:szCs w:val="20"/>
                <w:lang w:val="it-IT"/>
              </w:rPr>
              <w:t>të</w:t>
            </w:r>
            <w:r w:rsidRPr="00A94CE3">
              <w:rPr>
                <w:rFonts w:ascii="Palatino Linotype" w:eastAsia="Times New Roman" w:hAnsi="Palatino Linotype" w:cs="Times New Roman"/>
                <w:b/>
                <w:color w:val="231F20"/>
                <w:spacing w:val="4"/>
                <w:w w:val="90"/>
                <w:sz w:val="20"/>
                <w:szCs w:val="20"/>
                <w:lang w:val="it-IT"/>
              </w:rPr>
              <w:t xml:space="preserve"> </w:t>
            </w:r>
            <w:r w:rsidRPr="00A94CE3">
              <w:rPr>
                <w:rFonts w:ascii="Palatino Linotype" w:eastAsia="Times New Roman" w:hAnsi="Palatino Linotype" w:cs="Times New Roman"/>
                <w:b/>
                <w:color w:val="231F20"/>
                <w:w w:val="90"/>
                <w:sz w:val="20"/>
                <w:szCs w:val="20"/>
                <w:lang w:val="it-IT"/>
              </w:rPr>
              <w:t>nxënit</w:t>
            </w:r>
          </w:p>
          <w:p w14:paraId="6124D4D5" w14:textId="77777777" w:rsidR="00A94CE3" w:rsidRPr="00033F4A" w:rsidRDefault="00A94CE3" w:rsidP="00D57B01">
            <w:pPr>
              <w:widowControl w:val="0"/>
              <w:autoSpaceDE w:val="0"/>
              <w:autoSpaceDN w:val="0"/>
              <w:spacing w:after="0" w:line="280" w:lineRule="exact"/>
              <w:rPr>
                <w:rFonts w:ascii="Palatino Linotype" w:eastAsia="Palatino Linotype" w:hAnsi="Palatino Linotype" w:cs="Palatino Linotype"/>
                <w:b/>
                <w:i/>
                <w:color w:val="231F20"/>
                <w:w w:val="95"/>
                <w:sz w:val="20"/>
                <w:szCs w:val="20"/>
                <w:lang w:val="it-IT"/>
              </w:rPr>
            </w:pPr>
            <w:r w:rsidRPr="00033F4A">
              <w:rPr>
                <w:rFonts w:ascii="Palatino Linotype" w:eastAsia="Palatino Linotype" w:hAnsi="Palatino Linotype" w:cs="Palatino Linotype"/>
                <w:b/>
                <w:i/>
                <w:color w:val="231F20"/>
                <w:w w:val="95"/>
                <w:sz w:val="20"/>
                <w:szCs w:val="20"/>
                <w:lang w:val="it-IT"/>
              </w:rPr>
              <w:t>Shqyrtim kategorizues</w:t>
            </w:r>
          </w:p>
          <w:p w14:paraId="5D05C791" w14:textId="77777777" w:rsidR="00A94CE3" w:rsidRPr="00E5442A" w:rsidRDefault="00A94CE3" w:rsidP="00D57B01">
            <w:pPr>
              <w:widowControl w:val="0"/>
              <w:autoSpaceDE w:val="0"/>
              <w:autoSpaceDN w:val="0"/>
              <w:spacing w:after="0" w:line="280" w:lineRule="exact"/>
              <w:rPr>
                <w:rFonts w:ascii="Palatino Linotype" w:eastAsia="Palatino Linotype" w:hAnsi="Palatino Linotype" w:cs="Palatino Linotype"/>
                <w:b/>
                <w:i/>
                <w:color w:val="231F20"/>
                <w:w w:val="95"/>
                <w:sz w:val="20"/>
                <w:szCs w:val="20"/>
                <w:lang w:val="it-IT"/>
              </w:rPr>
            </w:pPr>
            <w:r w:rsidRPr="00E5442A">
              <w:rPr>
                <w:rFonts w:ascii="Palatino Linotype" w:eastAsia="Palatino Linotype" w:hAnsi="Palatino Linotype" w:cs="Palatino Linotype"/>
                <w:b/>
                <w:i/>
                <w:color w:val="231F20"/>
                <w:w w:val="95"/>
                <w:sz w:val="20"/>
                <w:szCs w:val="20"/>
                <w:lang w:val="it-IT"/>
              </w:rPr>
              <w:t>Nxënësit udhëzohen të analizojnë detyrën 4. Njehsojnë prodhimin duke njehsuar herësin e saktë.</w:t>
            </w:r>
          </w:p>
          <w:p w14:paraId="41C5FDDC" w14:textId="77777777" w:rsidR="00A94CE3" w:rsidRPr="00E5442A" w:rsidRDefault="00A94CE3" w:rsidP="00D57B01">
            <w:pPr>
              <w:widowControl w:val="0"/>
              <w:autoSpaceDE w:val="0"/>
              <w:autoSpaceDN w:val="0"/>
              <w:spacing w:before="25" w:after="0" w:line="187" w:lineRule="auto"/>
              <w:ind w:right="680"/>
              <w:jc w:val="both"/>
              <w:rPr>
                <w:rFonts w:ascii="Palatino Linotype" w:eastAsia="Palatino Linotype" w:hAnsi="Palatino Linotype" w:cs="Palatino Linotype"/>
                <w:b/>
                <w:sz w:val="20"/>
                <w:szCs w:val="20"/>
              </w:rPr>
            </w:pPr>
            <w:proofErr w:type="spellStart"/>
            <w:r w:rsidRPr="00A94CE3">
              <w:rPr>
                <w:rFonts w:ascii="Palatino Linotype" w:eastAsia="Palatino Linotype" w:hAnsi="Palatino Linotype" w:cs="Palatino Linotype"/>
                <w:b/>
                <w:i/>
                <w:color w:val="231F20"/>
                <w:w w:val="95"/>
                <w:sz w:val="20"/>
                <w:szCs w:val="20"/>
              </w:rPr>
              <w:t>Diskutojnë</w:t>
            </w:r>
            <w:proofErr w:type="spellEnd"/>
            <w:r w:rsidRPr="00A94CE3">
              <w:rPr>
                <w:rFonts w:ascii="Palatino Linotype" w:eastAsia="Palatino Linotype" w:hAnsi="Palatino Linotype" w:cs="Palatino Linotype"/>
                <w:b/>
                <w:i/>
                <w:color w:val="231F20"/>
                <w:w w:val="95"/>
                <w:sz w:val="20"/>
                <w:szCs w:val="20"/>
              </w:rPr>
              <w:t xml:space="preserve"> </w:t>
            </w:r>
            <w:proofErr w:type="spellStart"/>
            <w:r w:rsidRPr="00A94CE3">
              <w:rPr>
                <w:rFonts w:ascii="Palatino Linotype" w:eastAsia="Palatino Linotype" w:hAnsi="Palatino Linotype" w:cs="Palatino Linotype"/>
                <w:b/>
                <w:i/>
                <w:color w:val="231F20"/>
                <w:w w:val="95"/>
                <w:sz w:val="20"/>
                <w:szCs w:val="20"/>
              </w:rPr>
              <w:t>zgjidhjet</w:t>
            </w:r>
            <w:proofErr w:type="spellEnd"/>
            <w:r w:rsidRPr="00A94CE3">
              <w:rPr>
                <w:rFonts w:ascii="Palatino Linotype" w:eastAsia="Palatino Linotype" w:hAnsi="Palatino Linotype" w:cs="Palatino Linotype"/>
                <w:b/>
                <w:i/>
                <w:color w:val="231F20"/>
                <w:w w:val="95"/>
                <w:sz w:val="20"/>
                <w:szCs w:val="20"/>
              </w:rPr>
              <w:t xml:space="preserve"> e </w:t>
            </w:r>
            <w:proofErr w:type="spellStart"/>
            <w:r w:rsidRPr="00A94CE3">
              <w:rPr>
                <w:rFonts w:ascii="Palatino Linotype" w:eastAsia="Palatino Linotype" w:hAnsi="Palatino Linotype" w:cs="Palatino Linotype"/>
                <w:b/>
                <w:i/>
                <w:color w:val="231F20"/>
                <w:w w:val="95"/>
                <w:sz w:val="20"/>
                <w:szCs w:val="20"/>
              </w:rPr>
              <w:t>tyre</w:t>
            </w:r>
            <w:proofErr w:type="spellEnd"/>
            <w:r w:rsidRPr="00A94CE3">
              <w:rPr>
                <w:rFonts w:ascii="Palatino Linotype" w:eastAsia="Palatino Linotype" w:hAnsi="Palatino Linotype" w:cs="Palatino Linotype"/>
                <w:b/>
                <w:i/>
                <w:color w:val="231F20"/>
                <w:w w:val="95"/>
                <w:sz w:val="20"/>
                <w:szCs w:val="20"/>
              </w:rPr>
              <w:t xml:space="preserve"> </w:t>
            </w:r>
            <w:proofErr w:type="spellStart"/>
            <w:r w:rsidRPr="00A94CE3">
              <w:rPr>
                <w:rFonts w:ascii="Palatino Linotype" w:eastAsia="Palatino Linotype" w:hAnsi="Palatino Linotype" w:cs="Palatino Linotype"/>
                <w:b/>
                <w:i/>
                <w:color w:val="231F20"/>
                <w:w w:val="95"/>
                <w:sz w:val="20"/>
                <w:szCs w:val="20"/>
              </w:rPr>
              <w:t>mes</w:t>
            </w:r>
            <w:proofErr w:type="spellEnd"/>
            <w:r w:rsidRPr="00A94CE3">
              <w:rPr>
                <w:rFonts w:ascii="Palatino Linotype" w:eastAsia="Palatino Linotype" w:hAnsi="Palatino Linotype" w:cs="Palatino Linotype"/>
                <w:b/>
                <w:i/>
                <w:color w:val="231F20"/>
                <w:w w:val="95"/>
                <w:sz w:val="20"/>
                <w:szCs w:val="20"/>
              </w:rPr>
              <w:t xml:space="preserve"> </w:t>
            </w:r>
            <w:proofErr w:type="spellStart"/>
            <w:r w:rsidRPr="00A94CE3">
              <w:rPr>
                <w:rFonts w:ascii="Palatino Linotype" w:eastAsia="Palatino Linotype" w:hAnsi="Palatino Linotype" w:cs="Palatino Linotype"/>
                <w:b/>
                <w:i/>
                <w:color w:val="231F20"/>
                <w:w w:val="95"/>
                <w:sz w:val="20"/>
                <w:szCs w:val="20"/>
              </w:rPr>
              <w:t>vete</w:t>
            </w:r>
            <w:proofErr w:type="spellEnd"/>
            <w:r w:rsidRPr="00A94CE3">
              <w:rPr>
                <w:rFonts w:ascii="Palatino Linotype" w:eastAsia="Palatino Linotype" w:hAnsi="Palatino Linotype" w:cs="Palatino Linotype"/>
                <w:b/>
                <w:i/>
                <w:color w:val="231F20"/>
                <w:w w:val="95"/>
                <w:sz w:val="20"/>
                <w:szCs w:val="20"/>
              </w:rPr>
              <w:t xml:space="preserve"> </w:t>
            </w:r>
          </w:p>
        </w:tc>
      </w:tr>
      <w:tr w:rsidR="00A94CE3" w:rsidRPr="00E5442A" w14:paraId="57309B4C" w14:textId="77777777" w:rsidTr="00D57B01">
        <w:trPr>
          <w:gridAfter w:val="1"/>
          <w:wAfter w:w="90" w:type="dxa"/>
          <w:trHeight w:val="617"/>
        </w:trPr>
        <w:tc>
          <w:tcPr>
            <w:tcW w:w="11240" w:type="dxa"/>
            <w:tcBorders>
              <w:top w:val="single" w:sz="4" w:space="0" w:color="auto"/>
              <w:bottom w:val="nil"/>
            </w:tcBorders>
            <w:hideMark/>
          </w:tcPr>
          <w:p w14:paraId="5D17053B" w14:textId="77777777" w:rsidR="00A94CE3" w:rsidRPr="00E5442A" w:rsidRDefault="00A94CE3" w:rsidP="00D57B01">
            <w:pPr>
              <w:pStyle w:val="BodyText"/>
              <w:spacing w:before="71" w:line="213" w:lineRule="auto"/>
              <w:ind w:right="673"/>
              <w:rPr>
                <w:b/>
                <w:sz w:val="20"/>
                <w:szCs w:val="20"/>
              </w:rPr>
            </w:pPr>
            <w:r w:rsidRPr="00E5442A">
              <w:rPr>
                <w:rFonts w:ascii="Times New Roman" w:eastAsia="MS Mincho" w:hAnsi="Times New Roman" w:cs="Times New Roman"/>
                <w:b/>
                <w:bCs/>
                <w:sz w:val="20"/>
                <w:szCs w:val="20"/>
                <w:lang w:val="sq-AL"/>
              </w:rPr>
              <w:t xml:space="preserve">Vlerësimi i nxënësve: </w:t>
            </w:r>
            <w:r w:rsidRPr="00E5442A">
              <w:rPr>
                <w:b/>
                <w:color w:val="231F20"/>
                <w:w w:val="90"/>
                <w:sz w:val="20"/>
                <w:szCs w:val="20"/>
              </w:rPr>
              <w:t xml:space="preserve">   </w:t>
            </w:r>
            <w:r w:rsidRPr="00A94CE3">
              <w:rPr>
                <w:b/>
                <w:color w:val="231F20"/>
                <w:w w:val="90"/>
                <w:sz w:val="20"/>
                <w:szCs w:val="20"/>
              </w:rPr>
              <w:t xml:space="preserve"> </w:t>
            </w:r>
            <w:r w:rsidRPr="00E5442A">
              <w:rPr>
                <w:b/>
                <w:color w:val="231F20"/>
                <w:w w:val="90"/>
                <w:sz w:val="20"/>
                <w:szCs w:val="20"/>
              </w:rPr>
              <w:t xml:space="preserve"> </w:t>
            </w:r>
            <w:proofErr w:type="spellStart"/>
            <w:r w:rsidRPr="00E5442A">
              <w:rPr>
                <w:b/>
                <w:color w:val="231F20"/>
                <w:w w:val="90"/>
                <w:sz w:val="20"/>
                <w:szCs w:val="20"/>
              </w:rPr>
              <w:t>Nxënësit</w:t>
            </w:r>
            <w:proofErr w:type="spellEnd"/>
            <w:r w:rsidRPr="00E5442A">
              <w:rPr>
                <w:b/>
                <w:color w:val="231F20"/>
                <w:w w:val="90"/>
                <w:sz w:val="20"/>
                <w:szCs w:val="20"/>
              </w:rPr>
              <w:t xml:space="preserve"> </w:t>
            </w:r>
            <w:proofErr w:type="spellStart"/>
            <w:r w:rsidRPr="00E5442A">
              <w:rPr>
                <w:b/>
                <w:color w:val="231F20"/>
                <w:w w:val="90"/>
                <w:sz w:val="20"/>
                <w:szCs w:val="20"/>
              </w:rPr>
              <w:t>vlerësohen</w:t>
            </w:r>
            <w:proofErr w:type="spellEnd"/>
            <w:r w:rsidRPr="00E5442A">
              <w:rPr>
                <w:b/>
                <w:color w:val="231F20"/>
                <w:w w:val="90"/>
                <w:sz w:val="20"/>
                <w:szCs w:val="20"/>
              </w:rPr>
              <w:t xml:space="preserve"> </w:t>
            </w:r>
            <w:proofErr w:type="spellStart"/>
            <w:r w:rsidRPr="00E5442A">
              <w:rPr>
                <w:b/>
                <w:color w:val="231F20"/>
                <w:w w:val="90"/>
                <w:sz w:val="20"/>
                <w:szCs w:val="20"/>
              </w:rPr>
              <w:t>për</w:t>
            </w:r>
            <w:proofErr w:type="spellEnd"/>
            <w:r w:rsidRPr="00E5442A">
              <w:rPr>
                <w:b/>
                <w:color w:val="231F20"/>
                <w:w w:val="90"/>
                <w:sz w:val="20"/>
                <w:szCs w:val="20"/>
              </w:rPr>
              <w:t xml:space="preserve"> </w:t>
            </w:r>
            <w:proofErr w:type="spellStart"/>
            <w:r w:rsidRPr="00E5442A">
              <w:rPr>
                <w:b/>
                <w:color w:val="231F20"/>
                <w:w w:val="90"/>
                <w:sz w:val="20"/>
                <w:szCs w:val="20"/>
              </w:rPr>
              <w:t>saktësinë</w:t>
            </w:r>
            <w:proofErr w:type="spellEnd"/>
            <w:r w:rsidRPr="00E5442A">
              <w:rPr>
                <w:b/>
                <w:color w:val="231F20"/>
                <w:w w:val="90"/>
                <w:sz w:val="20"/>
                <w:szCs w:val="20"/>
              </w:rPr>
              <w:t xml:space="preserve"> e </w:t>
            </w:r>
            <w:proofErr w:type="spellStart"/>
            <w:r w:rsidRPr="00E5442A">
              <w:rPr>
                <w:b/>
                <w:color w:val="231F20"/>
                <w:w w:val="90"/>
                <w:sz w:val="20"/>
                <w:szCs w:val="20"/>
              </w:rPr>
              <w:t>gjetjes</w:t>
            </w:r>
            <w:proofErr w:type="spellEnd"/>
            <w:r w:rsidRPr="00E5442A">
              <w:rPr>
                <w:b/>
                <w:color w:val="231F20"/>
                <w:w w:val="90"/>
                <w:sz w:val="20"/>
                <w:szCs w:val="20"/>
              </w:rPr>
              <w:t xml:space="preserve"> </w:t>
            </w:r>
            <w:proofErr w:type="spellStart"/>
            <w:r w:rsidRPr="00E5442A">
              <w:rPr>
                <w:b/>
                <w:color w:val="231F20"/>
                <w:w w:val="90"/>
                <w:sz w:val="20"/>
                <w:szCs w:val="20"/>
              </w:rPr>
              <w:t>së</w:t>
            </w:r>
            <w:proofErr w:type="spellEnd"/>
            <w:r w:rsidRPr="00E5442A">
              <w:rPr>
                <w:b/>
                <w:color w:val="231F20"/>
                <w:spacing w:val="1"/>
                <w:w w:val="90"/>
                <w:sz w:val="20"/>
                <w:szCs w:val="20"/>
              </w:rPr>
              <w:t xml:space="preserve"> </w:t>
            </w:r>
            <w:proofErr w:type="spellStart"/>
            <w:r w:rsidRPr="00E5442A">
              <w:rPr>
                <w:b/>
                <w:color w:val="231F20"/>
                <w:w w:val="90"/>
                <w:sz w:val="20"/>
                <w:szCs w:val="20"/>
              </w:rPr>
              <w:t>prodhimit</w:t>
            </w:r>
            <w:proofErr w:type="spellEnd"/>
            <w:r w:rsidRPr="00E5442A">
              <w:rPr>
                <w:b/>
                <w:color w:val="231F20"/>
                <w:w w:val="90"/>
                <w:sz w:val="20"/>
                <w:szCs w:val="20"/>
              </w:rPr>
              <w:t>,</w:t>
            </w:r>
            <w:r w:rsidRPr="00E5442A">
              <w:rPr>
                <w:b/>
                <w:color w:val="231F20"/>
                <w:spacing w:val="3"/>
                <w:w w:val="90"/>
                <w:sz w:val="20"/>
                <w:szCs w:val="20"/>
              </w:rPr>
              <w:t xml:space="preserve"> </w:t>
            </w:r>
            <w:proofErr w:type="spellStart"/>
            <w:r w:rsidRPr="00E5442A">
              <w:rPr>
                <w:b/>
                <w:color w:val="231F20"/>
                <w:w w:val="90"/>
                <w:sz w:val="20"/>
                <w:szCs w:val="20"/>
              </w:rPr>
              <w:t>mënyrën</w:t>
            </w:r>
            <w:proofErr w:type="spellEnd"/>
            <w:r w:rsidRPr="00E5442A">
              <w:rPr>
                <w:b/>
                <w:color w:val="231F20"/>
                <w:spacing w:val="3"/>
                <w:w w:val="90"/>
                <w:sz w:val="20"/>
                <w:szCs w:val="20"/>
              </w:rPr>
              <w:t xml:space="preserve"> </w:t>
            </w:r>
            <w:r w:rsidRPr="00E5442A">
              <w:rPr>
                <w:b/>
                <w:color w:val="231F20"/>
                <w:w w:val="90"/>
                <w:sz w:val="20"/>
                <w:szCs w:val="20"/>
              </w:rPr>
              <w:t>e</w:t>
            </w:r>
            <w:r w:rsidRPr="00E5442A">
              <w:rPr>
                <w:b/>
                <w:color w:val="231F20"/>
                <w:spacing w:val="3"/>
                <w:w w:val="90"/>
                <w:sz w:val="20"/>
                <w:szCs w:val="20"/>
              </w:rPr>
              <w:t xml:space="preserve"> </w:t>
            </w:r>
            <w:proofErr w:type="spellStart"/>
            <w:r w:rsidRPr="00E5442A">
              <w:rPr>
                <w:b/>
                <w:color w:val="231F20"/>
                <w:w w:val="90"/>
                <w:sz w:val="20"/>
                <w:szCs w:val="20"/>
              </w:rPr>
              <w:t>shoqërimit</w:t>
            </w:r>
            <w:proofErr w:type="spellEnd"/>
            <w:r w:rsidRPr="00E5442A">
              <w:rPr>
                <w:b/>
                <w:color w:val="231F20"/>
                <w:spacing w:val="4"/>
                <w:w w:val="90"/>
                <w:sz w:val="20"/>
                <w:szCs w:val="20"/>
              </w:rPr>
              <w:t xml:space="preserve"> </w:t>
            </w:r>
            <w:proofErr w:type="spellStart"/>
            <w:r w:rsidRPr="00E5442A">
              <w:rPr>
                <w:b/>
                <w:color w:val="231F20"/>
                <w:w w:val="90"/>
                <w:sz w:val="20"/>
                <w:szCs w:val="20"/>
              </w:rPr>
              <w:t>dhe</w:t>
            </w:r>
            <w:proofErr w:type="spellEnd"/>
            <w:r w:rsidRPr="00E5442A">
              <w:rPr>
                <w:b/>
                <w:color w:val="231F20"/>
                <w:spacing w:val="3"/>
                <w:w w:val="90"/>
                <w:sz w:val="20"/>
                <w:szCs w:val="20"/>
              </w:rPr>
              <w:t xml:space="preserve"> </w:t>
            </w:r>
            <w:proofErr w:type="spellStart"/>
            <w:r w:rsidRPr="00E5442A">
              <w:rPr>
                <w:b/>
                <w:color w:val="231F20"/>
                <w:w w:val="90"/>
                <w:sz w:val="20"/>
                <w:szCs w:val="20"/>
              </w:rPr>
              <w:t>argumen</w:t>
            </w:r>
            <w:proofErr w:type="spellEnd"/>
            <w:r w:rsidRPr="00E5442A">
              <w:rPr>
                <w:b/>
                <w:color w:val="231F20"/>
                <w:w w:val="90"/>
                <w:sz w:val="20"/>
                <w:szCs w:val="20"/>
              </w:rPr>
              <w:t>-</w:t>
            </w:r>
            <w:r w:rsidRPr="00E5442A">
              <w:rPr>
                <w:b/>
                <w:color w:val="231F20"/>
                <w:spacing w:val="-47"/>
                <w:w w:val="90"/>
                <w:sz w:val="20"/>
                <w:szCs w:val="20"/>
              </w:rPr>
              <w:t xml:space="preserve"> </w:t>
            </w:r>
            <w:proofErr w:type="spellStart"/>
            <w:r w:rsidRPr="00E5442A">
              <w:rPr>
                <w:b/>
                <w:color w:val="231F20"/>
                <w:sz w:val="20"/>
                <w:szCs w:val="20"/>
              </w:rPr>
              <w:t>timit</w:t>
            </w:r>
            <w:proofErr w:type="spellEnd"/>
            <w:r w:rsidRPr="00E5442A">
              <w:rPr>
                <w:b/>
                <w:color w:val="231F20"/>
                <w:spacing w:val="-14"/>
                <w:sz w:val="20"/>
                <w:szCs w:val="20"/>
              </w:rPr>
              <w:t xml:space="preserve"> </w:t>
            </w:r>
            <w:proofErr w:type="spellStart"/>
            <w:r w:rsidRPr="00E5442A">
              <w:rPr>
                <w:b/>
                <w:color w:val="231F20"/>
                <w:sz w:val="20"/>
                <w:szCs w:val="20"/>
              </w:rPr>
              <w:t>të</w:t>
            </w:r>
            <w:proofErr w:type="spellEnd"/>
            <w:r w:rsidRPr="00E5442A">
              <w:rPr>
                <w:b/>
                <w:color w:val="231F20"/>
                <w:spacing w:val="-13"/>
                <w:sz w:val="20"/>
                <w:szCs w:val="20"/>
              </w:rPr>
              <w:t xml:space="preserve"> </w:t>
            </w:r>
            <w:proofErr w:type="spellStart"/>
            <w:r w:rsidRPr="00E5442A">
              <w:rPr>
                <w:b/>
                <w:color w:val="231F20"/>
                <w:sz w:val="20"/>
                <w:szCs w:val="20"/>
              </w:rPr>
              <w:t>zgjidhjes</w:t>
            </w:r>
            <w:proofErr w:type="spellEnd"/>
            <w:r w:rsidRPr="00E5442A">
              <w:rPr>
                <w:b/>
                <w:color w:val="231F20"/>
                <w:spacing w:val="-14"/>
                <w:sz w:val="20"/>
                <w:szCs w:val="20"/>
              </w:rPr>
              <w:t xml:space="preserve"> </w:t>
            </w:r>
            <w:proofErr w:type="spellStart"/>
            <w:r w:rsidRPr="00E5442A">
              <w:rPr>
                <w:b/>
                <w:color w:val="231F20"/>
                <w:sz w:val="20"/>
                <w:szCs w:val="20"/>
              </w:rPr>
              <w:t>së</w:t>
            </w:r>
            <w:proofErr w:type="spellEnd"/>
            <w:r w:rsidRPr="00E5442A">
              <w:rPr>
                <w:b/>
                <w:color w:val="231F20"/>
                <w:spacing w:val="-13"/>
                <w:sz w:val="20"/>
                <w:szCs w:val="20"/>
              </w:rPr>
              <w:t xml:space="preserve"> </w:t>
            </w:r>
            <w:proofErr w:type="spellStart"/>
            <w:r w:rsidRPr="00E5442A">
              <w:rPr>
                <w:b/>
                <w:color w:val="231F20"/>
                <w:sz w:val="20"/>
                <w:szCs w:val="20"/>
              </w:rPr>
              <w:t>detyrave</w:t>
            </w:r>
            <w:proofErr w:type="spellEnd"/>
            <w:r w:rsidRPr="00E5442A">
              <w:rPr>
                <w:b/>
                <w:color w:val="231F20"/>
                <w:sz w:val="20"/>
                <w:szCs w:val="20"/>
              </w:rPr>
              <w:t>.</w:t>
            </w:r>
          </w:p>
        </w:tc>
      </w:tr>
      <w:tr w:rsidR="00A94CE3" w:rsidRPr="00E5442A" w14:paraId="0B30AB52" w14:textId="77777777" w:rsidTr="00D57B01">
        <w:trPr>
          <w:gridAfter w:val="1"/>
          <w:wAfter w:w="90" w:type="dxa"/>
          <w:trHeight w:val="421"/>
        </w:trPr>
        <w:tc>
          <w:tcPr>
            <w:tcW w:w="11240" w:type="dxa"/>
            <w:tcBorders>
              <w:top w:val="single" w:sz="8" w:space="0" w:color="000000"/>
              <w:bottom w:val="single" w:sz="4" w:space="0" w:color="auto"/>
            </w:tcBorders>
            <w:hideMark/>
          </w:tcPr>
          <w:p w14:paraId="7EC29DE7" w14:textId="77777777" w:rsidR="00A94CE3" w:rsidRPr="00E5442A" w:rsidRDefault="00A94CE3" w:rsidP="00D57B01">
            <w:pPr>
              <w:pStyle w:val="BodyText"/>
              <w:spacing w:line="280" w:lineRule="exact"/>
              <w:rPr>
                <w:b/>
                <w:sz w:val="20"/>
                <w:szCs w:val="20"/>
              </w:rPr>
            </w:pPr>
            <w:r w:rsidRPr="00E5442A">
              <w:rPr>
                <w:rFonts w:ascii="Times New Roman" w:eastAsia="MS Mincho" w:hAnsi="Times New Roman" w:cs="Times New Roman"/>
                <w:b/>
                <w:bCs/>
                <w:sz w:val="20"/>
                <w:szCs w:val="20"/>
                <w:lang w:val="sq-AL"/>
              </w:rPr>
              <w:t>Detyrë:</w:t>
            </w:r>
            <w:r w:rsidRPr="00E5442A">
              <w:rPr>
                <w:b/>
                <w:color w:val="231F20"/>
                <w:w w:val="90"/>
                <w:sz w:val="20"/>
                <w:szCs w:val="20"/>
              </w:rPr>
              <w:t xml:space="preserve">  </w:t>
            </w:r>
            <w:r w:rsidRPr="00E5442A">
              <w:rPr>
                <w:b/>
                <w:color w:val="231F20"/>
                <w:w w:val="90"/>
                <w:sz w:val="20"/>
                <w:szCs w:val="20"/>
                <w:lang w:val="it-IT"/>
              </w:rPr>
              <w:t xml:space="preserve"> </w:t>
            </w:r>
            <w:r w:rsidRPr="00E5442A">
              <w:rPr>
                <w:b/>
                <w:color w:val="231F20"/>
                <w:w w:val="95"/>
                <w:sz w:val="20"/>
                <w:szCs w:val="20"/>
                <w:u w:val="single" w:color="231F20"/>
              </w:rPr>
              <w:t xml:space="preserve"> </w:t>
            </w:r>
            <w:proofErr w:type="spellStart"/>
            <w:r w:rsidRPr="00E5442A">
              <w:rPr>
                <w:b/>
                <w:color w:val="231F20"/>
                <w:w w:val="95"/>
                <w:sz w:val="20"/>
                <w:szCs w:val="20"/>
                <w:u w:val="single" w:color="231F20"/>
              </w:rPr>
              <w:t>Detyra</w:t>
            </w:r>
            <w:proofErr w:type="spellEnd"/>
            <w:r w:rsidRPr="00E5442A">
              <w:rPr>
                <w:b/>
                <w:color w:val="231F20"/>
                <w:spacing w:val="-9"/>
                <w:w w:val="95"/>
                <w:sz w:val="20"/>
                <w:szCs w:val="20"/>
                <w:u w:val="single" w:color="231F20"/>
              </w:rPr>
              <w:t xml:space="preserve"> </w:t>
            </w:r>
            <w:r w:rsidRPr="00E5442A">
              <w:rPr>
                <w:b/>
                <w:color w:val="231F20"/>
                <w:w w:val="95"/>
                <w:sz w:val="20"/>
                <w:szCs w:val="20"/>
                <w:u w:val="single" w:color="231F20"/>
              </w:rPr>
              <w:t>5</w:t>
            </w:r>
            <w:r w:rsidRPr="00E5442A">
              <w:rPr>
                <w:b/>
                <w:color w:val="231F20"/>
                <w:spacing w:val="-8"/>
                <w:w w:val="95"/>
                <w:sz w:val="20"/>
                <w:szCs w:val="20"/>
                <w:u w:val="single" w:color="231F20"/>
              </w:rPr>
              <w:t xml:space="preserve"> </w:t>
            </w:r>
            <w:r w:rsidRPr="00E5442A">
              <w:rPr>
                <w:b/>
                <w:color w:val="231F20"/>
                <w:w w:val="95"/>
                <w:sz w:val="20"/>
                <w:szCs w:val="20"/>
                <w:u w:val="single" w:color="231F20"/>
              </w:rPr>
              <w:t>(</w:t>
            </w:r>
            <w:proofErr w:type="spellStart"/>
            <w:r w:rsidRPr="00E5442A">
              <w:rPr>
                <w:b/>
                <w:color w:val="231F20"/>
                <w:w w:val="95"/>
                <w:sz w:val="20"/>
                <w:szCs w:val="20"/>
                <w:u w:val="single" w:color="231F20"/>
              </w:rPr>
              <w:t>faqe</w:t>
            </w:r>
            <w:proofErr w:type="spellEnd"/>
            <w:r w:rsidRPr="00E5442A">
              <w:rPr>
                <w:b/>
                <w:color w:val="231F20"/>
                <w:spacing w:val="-9"/>
                <w:w w:val="95"/>
                <w:sz w:val="20"/>
                <w:szCs w:val="20"/>
                <w:u w:val="single" w:color="231F20"/>
              </w:rPr>
              <w:t xml:space="preserve"> </w:t>
            </w:r>
            <w:r w:rsidRPr="00E5442A">
              <w:rPr>
                <w:b/>
                <w:color w:val="231F20"/>
                <w:w w:val="95"/>
                <w:sz w:val="20"/>
                <w:szCs w:val="20"/>
                <w:u w:val="single" w:color="231F20"/>
              </w:rPr>
              <w:t>31).</w:t>
            </w:r>
          </w:p>
        </w:tc>
      </w:tr>
      <w:tr w:rsidR="00A94CE3" w:rsidRPr="00E5442A" w14:paraId="74F4B0F5" w14:textId="77777777" w:rsidTr="00D57B01">
        <w:trPr>
          <w:gridAfter w:val="1"/>
          <w:wAfter w:w="90" w:type="dxa"/>
          <w:trHeight w:val="260"/>
        </w:trPr>
        <w:tc>
          <w:tcPr>
            <w:tcW w:w="11240" w:type="dxa"/>
            <w:tcBorders>
              <w:top w:val="single" w:sz="4" w:space="0" w:color="auto"/>
              <w:bottom w:val="single" w:sz="8" w:space="0" w:color="000000"/>
            </w:tcBorders>
          </w:tcPr>
          <w:p w14:paraId="65291AC4" w14:textId="77777777" w:rsidR="00A94CE3" w:rsidRPr="00E5442A"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E5442A">
              <w:rPr>
                <w:rFonts w:ascii="Times New Roman" w:eastAsia="MS Mincho" w:hAnsi="Times New Roman" w:cs="Times New Roman"/>
                <w:b/>
                <w:bCs/>
                <w:i/>
                <w:sz w:val="20"/>
                <w:szCs w:val="20"/>
                <w:lang w:val="sq-AL"/>
              </w:rPr>
              <w:t>Reflektim për rrjedhën e orës mësimore:</w:t>
            </w:r>
          </w:p>
        </w:tc>
      </w:tr>
    </w:tbl>
    <w:p w14:paraId="6A35AC73" w14:textId="77777777" w:rsidR="00A94CE3" w:rsidRPr="00E5442A" w:rsidRDefault="00A94CE3" w:rsidP="00A94CE3">
      <w:pPr>
        <w:rPr>
          <w:sz w:val="20"/>
          <w:szCs w:val="20"/>
        </w:rPr>
      </w:pP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0F6BA4" w14:paraId="4735CAB4" w14:textId="77777777" w:rsidTr="00D57B01">
        <w:trPr>
          <w:trHeight w:val="203"/>
        </w:trPr>
        <w:tc>
          <w:tcPr>
            <w:tcW w:w="11240" w:type="dxa"/>
            <w:tcBorders>
              <w:top w:val="single" w:sz="8" w:space="0" w:color="000000"/>
              <w:bottom w:val="nil"/>
            </w:tcBorders>
            <w:shd w:val="clear" w:color="auto" w:fill="000000"/>
            <w:hideMark/>
          </w:tcPr>
          <w:p w14:paraId="2825A4F3" w14:textId="77777777" w:rsidR="00A94CE3" w:rsidRPr="000F6BA4"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lastRenderedPageBreak/>
              <w:t>ASPEKTET SPECIFIKE TË PLANIT TË ORËS MËSIMORE              Nr.91</w:t>
            </w:r>
          </w:p>
        </w:tc>
      </w:tr>
      <w:tr w:rsidR="00A94CE3" w:rsidRPr="00A94CE3" w14:paraId="7186D74A" w14:textId="77777777" w:rsidTr="00D57B01">
        <w:trPr>
          <w:trHeight w:val="2555"/>
        </w:trPr>
        <w:tc>
          <w:tcPr>
            <w:tcW w:w="11240" w:type="dxa"/>
            <w:tcBorders>
              <w:top w:val="single" w:sz="8" w:space="0" w:color="000000"/>
              <w:bottom w:val="single" w:sz="8" w:space="0" w:color="000000"/>
            </w:tcBorders>
            <w:hideMark/>
          </w:tcPr>
          <w:p w14:paraId="75AE3FB7"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Fusha kurrikulare: Matematikë</w:t>
            </w:r>
          </w:p>
          <w:p w14:paraId="38CF5800"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Lënda: Matematikë</w:t>
            </w:r>
          </w:p>
          <w:p w14:paraId="056FD00B"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Shkalla e kurrikulës: 2</w:t>
            </w:r>
            <w:r w:rsidRPr="000F6BA4">
              <w:rPr>
                <w:rFonts w:ascii="Times New Roman" w:eastAsia="MS Mincho" w:hAnsi="Times New Roman" w:cs="Times New Roman"/>
                <w:b/>
                <w:bCs/>
                <w:sz w:val="20"/>
                <w:szCs w:val="20"/>
                <w:lang w:val="sq-AL"/>
              </w:rPr>
              <w:tab/>
              <w:t>Klasa: III</w:t>
            </w:r>
          </w:p>
          <w:p w14:paraId="2D8CF9E2"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Tema: Numrat natyrorë</w:t>
            </w:r>
          </w:p>
          <w:p w14:paraId="145B1C4F" w14:textId="77777777" w:rsidR="00A94CE3" w:rsidRPr="0003072D"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Rezultatet e të nxënit të temës:</w:t>
            </w:r>
            <w:r w:rsidRPr="00A94CE3">
              <w:rPr>
                <w:rFonts w:ascii="Palatino Linotype" w:eastAsia="Palatino Linotype" w:hAnsi="Palatino Linotype" w:cs="Palatino Linotype"/>
                <w:color w:val="231F20"/>
                <w:w w:val="90"/>
                <w:lang w:val="sq-AL"/>
              </w:rPr>
              <w:t>Njehson</w:t>
            </w:r>
            <w:r w:rsidRPr="00A94CE3">
              <w:rPr>
                <w:rFonts w:ascii="Palatino Linotype" w:eastAsia="Palatino Linotype" w:hAnsi="Palatino Linotype" w:cs="Palatino Linotype"/>
                <w:color w:val="231F20"/>
                <w:spacing w:val="26"/>
                <w:w w:val="90"/>
                <w:lang w:val="sq-AL"/>
              </w:rPr>
              <w:t xml:space="preserve"> </w:t>
            </w:r>
            <w:r w:rsidRPr="00A94CE3">
              <w:rPr>
                <w:rFonts w:ascii="Palatino Linotype" w:eastAsia="Palatino Linotype" w:hAnsi="Palatino Linotype" w:cs="Palatino Linotype"/>
                <w:color w:val="231F20"/>
                <w:w w:val="90"/>
                <w:lang w:val="sq-AL"/>
              </w:rPr>
              <w:t>herësin</w:t>
            </w:r>
            <w:r w:rsidRPr="00A94CE3">
              <w:rPr>
                <w:rFonts w:ascii="Palatino Linotype" w:eastAsia="Palatino Linotype" w:hAnsi="Palatino Linotype" w:cs="Palatino Linotype"/>
                <w:color w:val="231F20"/>
                <w:spacing w:val="27"/>
                <w:w w:val="90"/>
                <w:lang w:val="sq-AL"/>
              </w:rPr>
              <w:t xml:space="preserve"> </w:t>
            </w:r>
            <w:r w:rsidRPr="00A94CE3">
              <w:rPr>
                <w:rFonts w:ascii="Palatino Linotype" w:eastAsia="Palatino Linotype" w:hAnsi="Palatino Linotype" w:cs="Palatino Linotype"/>
                <w:color w:val="231F20"/>
                <w:w w:val="90"/>
                <w:lang w:val="sq-AL"/>
              </w:rPr>
              <w:t>ndërmjet</w:t>
            </w:r>
            <w:r w:rsidRPr="00A94CE3">
              <w:rPr>
                <w:rFonts w:ascii="Palatino Linotype" w:eastAsia="Palatino Linotype" w:hAnsi="Palatino Linotype" w:cs="Palatino Linotype"/>
                <w:color w:val="231F20"/>
                <w:spacing w:val="27"/>
                <w:w w:val="90"/>
                <w:lang w:val="sq-AL"/>
              </w:rPr>
              <w:t xml:space="preserve"> </w:t>
            </w:r>
            <w:r w:rsidRPr="00A94CE3">
              <w:rPr>
                <w:rFonts w:ascii="Palatino Linotype" w:eastAsia="Palatino Linotype" w:hAnsi="Palatino Linotype" w:cs="Palatino Linotype"/>
                <w:color w:val="231F20"/>
                <w:w w:val="90"/>
                <w:lang w:val="sq-AL"/>
              </w:rPr>
              <w:t>numrave</w:t>
            </w:r>
            <w:r w:rsidRPr="00A94CE3">
              <w:rPr>
                <w:rFonts w:ascii="Palatino Linotype" w:eastAsia="Palatino Linotype" w:hAnsi="Palatino Linotype" w:cs="Palatino Linotype"/>
                <w:color w:val="231F20"/>
                <w:spacing w:val="27"/>
                <w:w w:val="90"/>
                <w:lang w:val="sq-AL"/>
              </w:rPr>
              <w:t xml:space="preserve"> </w:t>
            </w:r>
            <w:r w:rsidRPr="00A94CE3">
              <w:rPr>
                <w:rFonts w:ascii="Palatino Linotype" w:eastAsia="Palatino Linotype" w:hAnsi="Palatino Linotype" w:cs="Palatino Linotype"/>
                <w:color w:val="231F20"/>
                <w:w w:val="90"/>
                <w:lang w:val="sq-AL"/>
              </w:rPr>
              <w:t xml:space="preserve">dyshifrorë </w:t>
            </w:r>
            <w:r w:rsidRPr="00A94CE3">
              <w:rPr>
                <w:rFonts w:ascii="Palatino Linotype" w:eastAsia="Palatino Linotype" w:hAnsi="Palatino Linotype" w:cs="Palatino Linotype"/>
                <w:color w:val="231F20"/>
                <w:spacing w:val="-47"/>
                <w:w w:val="90"/>
                <w:lang w:val="sq-AL"/>
              </w:rPr>
              <w:t xml:space="preserve"> </w:t>
            </w:r>
            <w:r w:rsidRPr="00A94CE3">
              <w:rPr>
                <w:rFonts w:ascii="Palatino Linotype" w:eastAsia="Palatino Linotype" w:hAnsi="Palatino Linotype" w:cs="Palatino Linotype"/>
                <w:color w:val="231F20"/>
                <w:w w:val="90"/>
                <w:lang w:val="sq-AL"/>
              </w:rPr>
              <w:t>dhe  treshifrorë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me</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numra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njëshifrorë.</w:t>
            </w:r>
          </w:p>
          <w:p w14:paraId="0659C7F0"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Kontributi në rezultatet për kompetencat kryesore të shkallës: I.1,2,7; II.3; III,1,3,4.</w:t>
            </w:r>
          </w:p>
          <w:p w14:paraId="3D57EF5F"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Kontributi në rezultatet e fushës së kurrikulës: 1,1,4,5; 2.4; 7.1.</w:t>
            </w:r>
          </w:p>
        </w:tc>
      </w:tr>
      <w:tr w:rsidR="00A94CE3" w:rsidRPr="00A94CE3" w14:paraId="550DE3F8" w14:textId="77777777" w:rsidTr="00D57B01">
        <w:trPr>
          <w:trHeight w:val="2475"/>
        </w:trPr>
        <w:tc>
          <w:tcPr>
            <w:tcW w:w="11240" w:type="dxa"/>
            <w:tcBorders>
              <w:top w:val="nil"/>
              <w:bottom w:val="nil"/>
            </w:tcBorders>
          </w:tcPr>
          <w:p w14:paraId="5CFE3289"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0F6BA4">
              <w:rPr>
                <w:rFonts w:ascii="Minion Pro" w:eastAsia="Calibri" w:hAnsi="Minion Pro" w:cs="Minion Pro"/>
                <w:b/>
                <w:sz w:val="20"/>
                <w:szCs w:val="20"/>
                <w:lang w:val="it-IT"/>
              </w:rPr>
              <w:t xml:space="preserve">Njësia mësimore: </w:t>
            </w:r>
            <w:r w:rsidRPr="000F6BA4">
              <w:rPr>
                <w:rFonts w:ascii="Palatino Linotype" w:eastAsia="Palatino Linotype" w:hAnsi="Palatino Linotype" w:cs="Palatino Linotype"/>
                <w:b/>
                <w:w w:val="90"/>
                <w:sz w:val="20"/>
                <w:szCs w:val="20"/>
                <w:lang w:val="it-IT"/>
              </w:rPr>
              <w:t xml:space="preserve">    </w:t>
            </w:r>
            <w:r w:rsidRPr="000F6BA4">
              <w:rPr>
                <w:rFonts w:ascii="Palatino Linotype" w:eastAsia="Palatino Linotype" w:hAnsi="Palatino Linotype" w:cs="Palatino Linotype"/>
                <w:b/>
                <w:w w:val="90"/>
                <w:lang w:val="it-IT"/>
              </w:rPr>
              <w:t xml:space="preserve">  </w:t>
            </w:r>
            <w:r w:rsidRPr="00335901">
              <w:rPr>
                <w:rFonts w:ascii="Palatino Linotype" w:eastAsia="Palatino Linotype" w:hAnsi="Palatino Linotype" w:cs="Palatino Linotype"/>
                <w:color w:val="231F20"/>
                <w:w w:val="90"/>
                <w:lang w:val="it-IT"/>
              </w:rPr>
              <w:t xml:space="preserve"> Vetitë</w:t>
            </w:r>
            <w:r w:rsidRPr="00335901">
              <w:rPr>
                <w:rFonts w:ascii="Palatino Linotype" w:eastAsia="Palatino Linotype" w:hAnsi="Palatino Linotype" w:cs="Palatino Linotype"/>
                <w:color w:val="231F20"/>
                <w:spacing w:val="-3"/>
                <w:w w:val="90"/>
                <w:lang w:val="it-IT"/>
              </w:rPr>
              <w:t xml:space="preserve"> </w:t>
            </w:r>
            <w:r w:rsidRPr="00335901">
              <w:rPr>
                <w:rFonts w:ascii="Palatino Linotype" w:eastAsia="Palatino Linotype" w:hAnsi="Palatino Linotype" w:cs="Palatino Linotype"/>
                <w:color w:val="231F20"/>
                <w:w w:val="90"/>
                <w:lang w:val="it-IT"/>
              </w:rPr>
              <w:t>e</w:t>
            </w:r>
            <w:r w:rsidRPr="00335901">
              <w:rPr>
                <w:rFonts w:ascii="Palatino Linotype" w:eastAsia="Palatino Linotype" w:hAnsi="Palatino Linotype" w:cs="Palatino Linotype"/>
                <w:color w:val="231F20"/>
                <w:spacing w:val="-3"/>
                <w:w w:val="90"/>
                <w:lang w:val="it-IT"/>
              </w:rPr>
              <w:t xml:space="preserve"> </w:t>
            </w:r>
            <w:r w:rsidRPr="00335901">
              <w:rPr>
                <w:rFonts w:ascii="Palatino Linotype" w:eastAsia="Palatino Linotype" w:hAnsi="Palatino Linotype" w:cs="Palatino Linotype"/>
                <w:color w:val="231F20"/>
                <w:w w:val="90"/>
                <w:lang w:val="it-IT"/>
              </w:rPr>
              <w:t>shumëzimit</w:t>
            </w:r>
            <w:r w:rsidRPr="00335901">
              <w:rPr>
                <w:rFonts w:ascii="Palatino Linotype" w:eastAsia="Palatino Linotype" w:hAnsi="Palatino Linotype" w:cs="Palatino Linotype"/>
                <w:color w:val="231F20"/>
                <w:spacing w:val="-2"/>
                <w:w w:val="90"/>
                <w:lang w:val="it-IT"/>
              </w:rPr>
              <w:t xml:space="preserve"> </w:t>
            </w:r>
            <w:r w:rsidRPr="00335901">
              <w:rPr>
                <w:rFonts w:ascii="Palatino Linotype" w:eastAsia="Palatino Linotype" w:hAnsi="Palatino Linotype" w:cs="Palatino Linotype"/>
                <w:color w:val="231F20"/>
                <w:w w:val="90"/>
                <w:lang w:val="it-IT"/>
              </w:rPr>
              <w:t>të</w:t>
            </w:r>
            <w:r w:rsidRPr="00335901">
              <w:rPr>
                <w:rFonts w:ascii="Palatino Linotype" w:eastAsia="Palatino Linotype" w:hAnsi="Palatino Linotype" w:cs="Palatino Linotype"/>
                <w:color w:val="231F20"/>
                <w:spacing w:val="-3"/>
                <w:w w:val="90"/>
                <w:lang w:val="it-IT"/>
              </w:rPr>
              <w:t xml:space="preserve"> </w:t>
            </w:r>
            <w:r w:rsidRPr="00335901">
              <w:rPr>
                <w:rFonts w:ascii="Palatino Linotype" w:eastAsia="Palatino Linotype" w:hAnsi="Palatino Linotype" w:cs="Palatino Linotype"/>
                <w:color w:val="231F20"/>
                <w:w w:val="90"/>
                <w:lang w:val="it-IT"/>
              </w:rPr>
              <w:t>numrave</w:t>
            </w:r>
          </w:p>
          <w:p w14:paraId="1EE586F7"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0F6BA4">
              <w:rPr>
                <w:rFonts w:ascii="Minion Pro" w:eastAsia="Calibri" w:hAnsi="Minion Pro" w:cs="Minion Pro"/>
                <w:b/>
                <w:sz w:val="20"/>
                <w:szCs w:val="20"/>
                <w:lang w:val="it-IT"/>
              </w:rPr>
              <w:t>Rezultatet e të nxënit të orës mësimore:</w:t>
            </w:r>
          </w:p>
          <w:p w14:paraId="6677795C" w14:textId="77777777" w:rsidR="00A94CE3" w:rsidRPr="00335901"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335901">
              <w:rPr>
                <w:rFonts w:ascii="Palatino Linotype" w:eastAsia="Palatino Linotype" w:hAnsi="Palatino Linotype" w:cs="Palatino Linotype"/>
                <w:color w:val="231F20"/>
                <w:w w:val="90"/>
                <w:lang w:val="it-IT"/>
              </w:rPr>
              <w:t>Gjen</w:t>
            </w:r>
            <w:r w:rsidRPr="00335901">
              <w:rPr>
                <w:rFonts w:ascii="Palatino Linotype" w:eastAsia="Palatino Linotype" w:hAnsi="Palatino Linotype" w:cs="Palatino Linotype"/>
                <w:color w:val="231F20"/>
                <w:spacing w:val="-1"/>
                <w:w w:val="90"/>
                <w:lang w:val="it-IT"/>
              </w:rPr>
              <w:t xml:space="preserve"> </w:t>
            </w:r>
            <w:r w:rsidRPr="00335901">
              <w:rPr>
                <w:rFonts w:ascii="Palatino Linotype" w:eastAsia="Palatino Linotype" w:hAnsi="Palatino Linotype" w:cs="Palatino Linotype"/>
                <w:color w:val="231F20"/>
                <w:w w:val="90"/>
                <w:lang w:val="it-IT"/>
              </w:rPr>
              <w:t>numrin e duhur në detyrat</w:t>
            </w:r>
            <w:r w:rsidRPr="00335901">
              <w:rPr>
                <w:rFonts w:ascii="Palatino Linotype" w:eastAsia="Palatino Linotype" w:hAnsi="Palatino Linotype" w:cs="Palatino Linotype"/>
                <w:color w:val="231F20"/>
                <w:spacing w:val="-1"/>
                <w:w w:val="90"/>
                <w:lang w:val="it-IT"/>
              </w:rPr>
              <w:t xml:space="preserve"> </w:t>
            </w:r>
            <w:r w:rsidRPr="00335901">
              <w:rPr>
                <w:rFonts w:ascii="Palatino Linotype" w:eastAsia="Palatino Linotype" w:hAnsi="Palatino Linotype" w:cs="Palatino Linotype"/>
                <w:color w:val="231F20"/>
                <w:w w:val="90"/>
                <w:lang w:val="it-IT"/>
              </w:rPr>
              <w:t>e dhëna;</w:t>
            </w:r>
          </w:p>
          <w:p w14:paraId="1077B124" w14:textId="77777777" w:rsidR="00A94CE3" w:rsidRPr="00335901"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rPr>
            </w:pPr>
            <w:proofErr w:type="spellStart"/>
            <w:r w:rsidRPr="00335901">
              <w:rPr>
                <w:rFonts w:ascii="Palatino Linotype" w:eastAsia="Palatino Linotype" w:hAnsi="Palatino Linotype" w:cs="Palatino Linotype"/>
                <w:color w:val="231F20"/>
                <w:w w:val="90"/>
              </w:rPr>
              <w:t>Formulon</w:t>
            </w:r>
            <w:proofErr w:type="spellEnd"/>
            <w:r w:rsidRPr="00335901">
              <w:rPr>
                <w:rFonts w:ascii="Palatino Linotype" w:eastAsia="Palatino Linotype" w:hAnsi="Palatino Linotype" w:cs="Palatino Linotype"/>
                <w:color w:val="231F20"/>
                <w:spacing w:val="-3"/>
                <w:w w:val="90"/>
              </w:rPr>
              <w:t xml:space="preserve"> </w:t>
            </w:r>
            <w:proofErr w:type="spellStart"/>
            <w:r w:rsidRPr="00335901">
              <w:rPr>
                <w:rFonts w:ascii="Palatino Linotype" w:eastAsia="Palatino Linotype" w:hAnsi="Palatino Linotype" w:cs="Palatino Linotype"/>
                <w:color w:val="231F20"/>
                <w:w w:val="90"/>
              </w:rPr>
              <w:t>detyra</w:t>
            </w:r>
            <w:proofErr w:type="spellEnd"/>
            <w:r w:rsidRPr="00335901">
              <w:rPr>
                <w:rFonts w:ascii="Palatino Linotype" w:eastAsia="Palatino Linotype" w:hAnsi="Palatino Linotype" w:cs="Palatino Linotype"/>
                <w:color w:val="231F20"/>
                <w:spacing w:val="-2"/>
                <w:w w:val="90"/>
              </w:rPr>
              <w:t xml:space="preserve"> </w:t>
            </w:r>
            <w:r w:rsidRPr="00335901">
              <w:rPr>
                <w:rFonts w:ascii="Palatino Linotype" w:eastAsia="Palatino Linotype" w:hAnsi="Palatino Linotype" w:cs="Palatino Linotype"/>
                <w:color w:val="231F20"/>
                <w:w w:val="90"/>
              </w:rPr>
              <w:t>me</w:t>
            </w:r>
            <w:r w:rsidRPr="00335901">
              <w:rPr>
                <w:rFonts w:ascii="Palatino Linotype" w:eastAsia="Palatino Linotype" w:hAnsi="Palatino Linotype" w:cs="Palatino Linotype"/>
                <w:color w:val="231F20"/>
                <w:spacing w:val="-3"/>
                <w:w w:val="90"/>
              </w:rPr>
              <w:t xml:space="preserve"> </w:t>
            </w:r>
            <w:proofErr w:type="spellStart"/>
            <w:r w:rsidRPr="00335901">
              <w:rPr>
                <w:rFonts w:ascii="Palatino Linotype" w:eastAsia="Palatino Linotype" w:hAnsi="Palatino Linotype" w:cs="Palatino Linotype"/>
                <w:color w:val="231F20"/>
                <w:w w:val="90"/>
              </w:rPr>
              <w:t>shumëzim</w:t>
            </w:r>
            <w:proofErr w:type="spellEnd"/>
            <w:r w:rsidRPr="00335901">
              <w:rPr>
                <w:rFonts w:ascii="Palatino Linotype" w:eastAsia="Palatino Linotype" w:hAnsi="Palatino Linotype" w:cs="Palatino Linotype"/>
                <w:color w:val="231F20"/>
                <w:spacing w:val="-2"/>
                <w:w w:val="90"/>
              </w:rPr>
              <w:t xml:space="preserve"> </w:t>
            </w:r>
            <w:proofErr w:type="spellStart"/>
            <w:r w:rsidRPr="00335901">
              <w:rPr>
                <w:rFonts w:ascii="Palatino Linotype" w:eastAsia="Palatino Linotype" w:hAnsi="Palatino Linotype" w:cs="Palatino Linotype"/>
                <w:color w:val="231F20"/>
                <w:w w:val="90"/>
              </w:rPr>
              <w:t>të</w:t>
            </w:r>
            <w:proofErr w:type="spellEnd"/>
            <w:r w:rsidRPr="00335901">
              <w:rPr>
                <w:rFonts w:ascii="Palatino Linotype" w:eastAsia="Palatino Linotype" w:hAnsi="Palatino Linotype" w:cs="Palatino Linotype"/>
                <w:color w:val="231F20"/>
                <w:spacing w:val="-2"/>
                <w:w w:val="90"/>
              </w:rPr>
              <w:t xml:space="preserve"> </w:t>
            </w:r>
            <w:proofErr w:type="spellStart"/>
            <w:r w:rsidRPr="00335901">
              <w:rPr>
                <w:rFonts w:ascii="Palatino Linotype" w:eastAsia="Palatino Linotype" w:hAnsi="Palatino Linotype" w:cs="Palatino Linotype"/>
                <w:color w:val="231F20"/>
                <w:w w:val="90"/>
              </w:rPr>
              <w:t>numrave</w:t>
            </w:r>
            <w:proofErr w:type="spellEnd"/>
            <w:r w:rsidRPr="00335901">
              <w:rPr>
                <w:rFonts w:ascii="Palatino Linotype" w:eastAsia="Palatino Linotype" w:hAnsi="Palatino Linotype" w:cs="Palatino Linotype"/>
                <w:color w:val="231F20"/>
                <w:w w:val="90"/>
              </w:rPr>
              <w:t>;</w:t>
            </w:r>
          </w:p>
          <w:p w14:paraId="5AD36913" w14:textId="77777777" w:rsidR="00A94CE3" w:rsidRPr="00335901"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rPr>
            </w:pPr>
            <w:proofErr w:type="spellStart"/>
            <w:r w:rsidRPr="00335901">
              <w:rPr>
                <w:rFonts w:ascii="Palatino Linotype" w:eastAsia="Palatino Linotype" w:hAnsi="Palatino Linotype" w:cs="Palatino Linotype"/>
                <w:color w:val="231F20"/>
                <w:w w:val="90"/>
              </w:rPr>
              <w:t>Zbaton</w:t>
            </w:r>
            <w:proofErr w:type="spellEnd"/>
            <w:r w:rsidRPr="00335901">
              <w:rPr>
                <w:rFonts w:ascii="Palatino Linotype" w:eastAsia="Palatino Linotype" w:hAnsi="Palatino Linotype" w:cs="Palatino Linotype"/>
                <w:color w:val="231F20"/>
                <w:spacing w:val="-6"/>
                <w:w w:val="90"/>
              </w:rPr>
              <w:t xml:space="preserve"> </w:t>
            </w:r>
            <w:proofErr w:type="spellStart"/>
            <w:r w:rsidRPr="00335901">
              <w:rPr>
                <w:rFonts w:ascii="Palatino Linotype" w:eastAsia="Palatino Linotype" w:hAnsi="Palatino Linotype" w:cs="Palatino Linotype"/>
                <w:color w:val="231F20"/>
                <w:w w:val="90"/>
              </w:rPr>
              <w:t>vetitë</w:t>
            </w:r>
            <w:proofErr w:type="spellEnd"/>
            <w:r w:rsidRPr="00335901">
              <w:rPr>
                <w:rFonts w:ascii="Palatino Linotype" w:eastAsia="Palatino Linotype" w:hAnsi="Palatino Linotype" w:cs="Palatino Linotype"/>
                <w:color w:val="231F20"/>
                <w:spacing w:val="-5"/>
                <w:w w:val="90"/>
              </w:rPr>
              <w:t xml:space="preserve"> </w:t>
            </w:r>
            <w:proofErr w:type="spellStart"/>
            <w:r w:rsidRPr="00335901">
              <w:rPr>
                <w:rFonts w:ascii="Palatino Linotype" w:eastAsia="Palatino Linotype" w:hAnsi="Palatino Linotype" w:cs="Palatino Linotype"/>
                <w:color w:val="231F20"/>
                <w:w w:val="90"/>
              </w:rPr>
              <w:t>komutative</w:t>
            </w:r>
            <w:proofErr w:type="spellEnd"/>
            <w:r w:rsidRPr="00335901">
              <w:rPr>
                <w:rFonts w:ascii="Palatino Linotype" w:eastAsia="Palatino Linotype" w:hAnsi="Palatino Linotype" w:cs="Palatino Linotype"/>
                <w:color w:val="231F20"/>
                <w:spacing w:val="-6"/>
                <w:w w:val="90"/>
              </w:rPr>
              <w:t xml:space="preserve"> </w:t>
            </w:r>
            <w:proofErr w:type="spellStart"/>
            <w:r w:rsidRPr="00335901">
              <w:rPr>
                <w:rFonts w:ascii="Palatino Linotype" w:eastAsia="Palatino Linotype" w:hAnsi="Palatino Linotype" w:cs="Palatino Linotype"/>
                <w:color w:val="231F20"/>
                <w:w w:val="90"/>
              </w:rPr>
              <w:t>dhe</w:t>
            </w:r>
            <w:proofErr w:type="spellEnd"/>
            <w:r w:rsidRPr="00335901">
              <w:rPr>
                <w:rFonts w:ascii="Palatino Linotype" w:eastAsia="Palatino Linotype" w:hAnsi="Palatino Linotype" w:cs="Palatino Linotype"/>
                <w:color w:val="231F20"/>
                <w:spacing w:val="-5"/>
                <w:w w:val="90"/>
              </w:rPr>
              <w:t xml:space="preserve"> </w:t>
            </w:r>
            <w:proofErr w:type="spellStart"/>
            <w:r w:rsidRPr="00335901">
              <w:rPr>
                <w:rFonts w:ascii="Palatino Linotype" w:eastAsia="Palatino Linotype" w:hAnsi="Palatino Linotype" w:cs="Palatino Linotype"/>
                <w:color w:val="231F20"/>
                <w:w w:val="90"/>
              </w:rPr>
              <w:t>asociative</w:t>
            </w:r>
            <w:proofErr w:type="spellEnd"/>
            <w:r w:rsidRPr="00335901">
              <w:rPr>
                <w:rFonts w:ascii="Palatino Linotype" w:eastAsia="Palatino Linotype" w:hAnsi="Palatino Linotype" w:cs="Palatino Linotype"/>
                <w:color w:val="231F20"/>
                <w:spacing w:val="-5"/>
                <w:w w:val="90"/>
              </w:rPr>
              <w:t xml:space="preserve"> </w:t>
            </w:r>
            <w:proofErr w:type="spellStart"/>
            <w:r w:rsidRPr="00335901">
              <w:rPr>
                <w:rFonts w:ascii="Palatino Linotype" w:eastAsia="Palatino Linotype" w:hAnsi="Palatino Linotype" w:cs="Palatino Linotype"/>
                <w:color w:val="231F20"/>
                <w:w w:val="90"/>
              </w:rPr>
              <w:t>të</w:t>
            </w:r>
            <w:proofErr w:type="spellEnd"/>
            <w:r w:rsidRPr="00335901">
              <w:rPr>
                <w:rFonts w:ascii="Palatino Linotype" w:eastAsia="Palatino Linotype" w:hAnsi="Palatino Linotype" w:cs="Palatino Linotype"/>
                <w:color w:val="231F20"/>
                <w:spacing w:val="-6"/>
                <w:w w:val="90"/>
              </w:rPr>
              <w:t xml:space="preserve"> </w:t>
            </w:r>
            <w:proofErr w:type="spellStart"/>
            <w:r w:rsidRPr="00335901">
              <w:rPr>
                <w:rFonts w:ascii="Palatino Linotype" w:eastAsia="Palatino Linotype" w:hAnsi="Palatino Linotype" w:cs="Palatino Linotype"/>
                <w:color w:val="231F20"/>
                <w:w w:val="90"/>
              </w:rPr>
              <w:t>shumëzimit</w:t>
            </w:r>
            <w:proofErr w:type="spellEnd"/>
            <w:r w:rsidRPr="00335901">
              <w:rPr>
                <w:rFonts w:ascii="Palatino Linotype" w:eastAsia="Palatino Linotype" w:hAnsi="Palatino Linotype" w:cs="Palatino Linotype"/>
                <w:color w:val="231F20"/>
                <w:w w:val="90"/>
              </w:rPr>
              <w:t>.</w:t>
            </w:r>
          </w:p>
          <w:p w14:paraId="7B72E42D"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r w:rsidRPr="000F6BA4">
              <w:rPr>
                <w:rFonts w:ascii="Minion Pro" w:eastAsia="Calibri" w:hAnsi="Minion Pro" w:cs="Minion Pro"/>
                <w:b/>
                <w:sz w:val="20"/>
                <w:szCs w:val="20"/>
              </w:rPr>
              <w:t xml:space="preserve">Kriteret e </w:t>
            </w:r>
            <w:proofErr w:type="spellStart"/>
            <w:r w:rsidRPr="000F6BA4">
              <w:rPr>
                <w:rFonts w:ascii="Minion Pro" w:eastAsia="Calibri" w:hAnsi="Minion Pro" w:cs="Minion Pro"/>
                <w:b/>
                <w:sz w:val="20"/>
                <w:szCs w:val="20"/>
              </w:rPr>
              <w:t>suksesit</w:t>
            </w:r>
            <w:proofErr w:type="spellEnd"/>
            <w:r w:rsidRPr="000F6BA4">
              <w:rPr>
                <w:rFonts w:ascii="Minion Pro" w:eastAsia="Calibri" w:hAnsi="Minion Pro" w:cs="Minion Pro"/>
                <w:b/>
                <w:sz w:val="20"/>
                <w:szCs w:val="20"/>
              </w:rPr>
              <w:t xml:space="preserve">: </w:t>
            </w:r>
            <w:proofErr w:type="spellStart"/>
            <w:r w:rsidRPr="000F6BA4">
              <w:rPr>
                <w:rFonts w:ascii="Minion Pro" w:eastAsia="Calibri" w:hAnsi="Minion Pro" w:cs="Minion Pro"/>
                <w:b/>
                <w:sz w:val="20"/>
                <w:szCs w:val="20"/>
              </w:rPr>
              <w:t>Përcaktohen</w:t>
            </w:r>
            <w:proofErr w:type="spellEnd"/>
            <w:r w:rsidRPr="000F6BA4">
              <w:rPr>
                <w:rFonts w:ascii="Minion Pro" w:eastAsia="Calibri" w:hAnsi="Minion Pro" w:cs="Minion Pro"/>
                <w:b/>
                <w:sz w:val="20"/>
                <w:szCs w:val="20"/>
              </w:rPr>
              <w:t xml:space="preserve"> me </w:t>
            </w:r>
            <w:proofErr w:type="spellStart"/>
            <w:r w:rsidRPr="000F6BA4">
              <w:rPr>
                <w:rFonts w:ascii="Minion Pro" w:eastAsia="Calibri" w:hAnsi="Minion Pro" w:cs="Minion Pro"/>
                <w:b/>
                <w:sz w:val="20"/>
                <w:szCs w:val="20"/>
              </w:rPr>
              <w:t>nxënësit</w:t>
            </w:r>
            <w:proofErr w:type="spellEnd"/>
            <w:r w:rsidRPr="000F6BA4">
              <w:rPr>
                <w:rFonts w:ascii="Minion Pro" w:eastAsia="Calibri" w:hAnsi="Minion Pro" w:cs="Minion Pro"/>
                <w:b/>
                <w:sz w:val="20"/>
                <w:szCs w:val="20"/>
              </w:rPr>
              <w:t xml:space="preserve"> </w:t>
            </w:r>
            <w:proofErr w:type="spellStart"/>
            <w:r w:rsidRPr="000F6BA4">
              <w:rPr>
                <w:rFonts w:ascii="Minion Pro" w:eastAsia="Calibri" w:hAnsi="Minion Pro" w:cs="Minion Pro"/>
                <w:b/>
                <w:sz w:val="20"/>
                <w:szCs w:val="20"/>
              </w:rPr>
              <w:t>në</w:t>
            </w:r>
            <w:proofErr w:type="spellEnd"/>
            <w:r w:rsidRPr="000F6BA4">
              <w:rPr>
                <w:rFonts w:ascii="Minion Pro" w:eastAsia="Calibri" w:hAnsi="Minion Pro" w:cs="Minion Pro"/>
                <w:b/>
                <w:sz w:val="20"/>
                <w:szCs w:val="20"/>
              </w:rPr>
              <w:t xml:space="preserve"> </w:t>
            </w:r>
            <w:proofErr w:type="spellStart"/>
            <w:r w:rsidRPr="000F6BA4">
              <w:rPr>
                <w:rFonts w:ascii="Minion Pro" w:eastAsia="Calibri" w:hAnsi="Minion Pro" w:cs="Minion Pro"/>
                <w:b/>
                <w:sz w:val="20"/>
                <w:szCs w:val="20"/>
              </w:rPr>
              <w:t>klasë</w:t>
            </w:r>
            <w:proofErr w:type="spellEnd"/>
            <w:r w:rsidRPr="000F6BA4">
              <w:rPr>
                <w:rFonts w:ascii="Minion Pro" w:eastAsia="Calibri" w:hAnsi="Minion Pro" w:cs="Minion Pro"/>
                <w:b/>
                <w:sz w:val="20"/>
                <w:szCs w:val="20"/>
              </w:rPr>
              <w:t>:</w:t>
            </w:r>
          </w:p>
          <w:p w14:paraId="01A8903B"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0F6BA4">
              <w:rPr>
                <w:rFonts w:ascii="Minion Pro" w:eastAsia="Calibri" w:hAnsi="Minion Pro" w:cs="Minion Pro"/>
                <w:b/>
                <w:sz w:val="20"/>
                <w:szCs w:val="20"/>
                <w:lang w:val="it-IT"/>
              </w:rPr>
              <w:t>Burimet, mjetet e konkretizimit dhe materialet mësimore:</w:t>
            </w:r>
            <w:r w:rsidRPr="00A94CE3">
              <w:rPr>
                <w:rFonts w:ascii="Palatino Linotype" w:eastAsia="Palatino Linotype" w:hAnsi="Palatino Linotype" w:cs="Palatino Linotype"/>
                <w:b/>
                <w:w w:val="90"/>
                <w:sz w:val="20"/>
                <w:szCs w:val="20"/>
                <w:lang w:val="it-IT"/>
              </w:rPr>
              <w:t xml:space="preserve"> </w:t>
            </w:r>
            <w:r w:rsidRPr="000F6BA4">
              <w:rPr>
                <w:rFonts w:ascii="Palatino Linotype" w:eastAsia="Palatino Linotype" w:hAnsi="Palatino Linotype" w:cs="Palatino Linotype"/>
                <w:b/>
                <w:w w:val="90"/>
                <w:sz w:val="20"/>
                <w:szCs w:val="20"/>
                <w:lang w:val="it-IT"/>
              </w:rPr>
              <w:t xml:space="preserve"> Tabakë</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letre,</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etiketa</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me</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fjali.</w:t>
            </w:r>
          </w:p>
          <w:p w14:paraId="3AB1E0E7" w14:textId="77777777" w:rsidR="00A94CE3" w:rsidRPr="00A94CE3" w:rsidRDefault="00A94CE3" w:rsidP="00D57B01">
            <w:pPr>
              <w:pStyle w:val="BodyText"/>
              <w:spacing w:line="280" w:lineRule="exact"/>
              <w:rPr>
                <w:b/>
                <w:w w:val="90"/>
                <w:sz w:val="20"/>
                <w:szCs w:val="20"/>
                <w:lang w:val="it-IT"/>
              </w:rPr>
            </w:pPr>
            <w:r w:rsidRPr="000F6BA4">
              <w:rPr>
                <w:rFonts w:ascii="Minion Pro" w:eastAsia="Calibri" w:hAnsi="Minion Pro" w:cs="Minion Pro"/>
                <w:b/>
                <w:sz w:val="20"/>
                <w:szCs w:val="20"/>
                <w:lang w:val="it-IT"/>
              </w:rPr>
              <w:t xml:space="preserve">Lidhja me lëndët e tjera mësimore dhe/apo me çështjet ndërkurrikulare dhe situatat jetësore: </w:t>
            </w:r>
            <w:r w:rsidRPr="00A94CE3">
              <w:rPr>
                <w:b/>
                <w:w w:val="90"/>
                <w:sz w:val="20"/>
                <w:szCs w:val="20"/>
                <w:lang w:val="it-IT"/>
              </w:rPr>
              <w:t xml:space="preserve"> Gjuhë</w:t>
            </w:r>
            <w:r w:rsidRPr="00A94CE3">
              <w:rPr>
                <w:b/>
                <w:spacing w:val="-6"/>
                <w:w w:val="90"/>
                <w:sz w:val="20"/>
                <w:szCs w:val="20"/>
                <w:lang w:val="it-IT"/>
              </w:rPr>
              <w:t xml:space="preserve"> </w:t>
            </w:r>
            <w:r w:rsidRPr="00A94CE3">
              <w:rPr>
                <w:b/>
                <w:w w:val="90"/>
                <w:sz w:val="20"/>
                <w:szCs w:val="20"/>
                <w:lang w:val="it-IT"/>
              </w:rPr>
              <w:t>amtare</w:t>
            </w:r>
            <w:r w:rsidRPr="00A94CE3">
              <w:rPr>
                <w:b/>
                <w:spacing w:val="-5"/>
                <w:w w:val="90"/>
                <w:sz w:val="20"/>
                <w:szCs w:val="20"/>
                <w:lang w:val="it-IT"/>
              </w:rPr>
              <w:t xml:space="preserve"> </w:t>
            </w:r>
            <w:r w:rsidRPr="00A94CE3">
              <w:rPr>
                <w:b/>
                <w:w w:val="90"/>
                <w:sz w:val="20"/>
                <w:szCs w:val="20"/>
                <w:lang w:val="it-IT"/>
              </w:rPr>
              <w:t>(shqipe),</w:t>
            </w:r>
            <w:r w:rsidRPr="00A94CE3">
              <w:rPr>
                <w:b/>
                <w:spacing w:val="-6"/>
                <w:w w:val="90"/>
                <w:sz w:val="20"/>
                <w:szCs w:val="20"/>
                <w:lang w:val="it-IT"/>
              </w:rPr>
              <w:t xml:space="preserve"> </w:t>
            </w:r>
            <w:r w:rsidRPr="00A94CE3">
              <w:rPr>
                <w:b/>
                <w:w w:val="90"/>
                <w:sz w:val="20"/>
                <w:szCs w:val="20"/>
                <w:lang w:val="it-IT"/>
              </w:rPr>
              <w:t>Edukatë</w:t>
            </w:r>
            <w:r w:rsidRPr="00A94CE3">
              <w:rPr>
                <w:b/>
                <w:spacing w:val="-5"/>
                <w:w w:val="90"/>
                <w:sz w:val="20"/>
                <w:szCs w:val="20"/>
                <w:lang w:val="it-IT"/>
              </w:rPr>
              <w:t xml:space="preserve"> </w:t>
            </w:r>
            <w:r w:rsidRPr="00A94CE3">
              <w:rPr>
                <w:b/>
                <w:w w:val="90"/>
                <w:sz w:val="20"/>
                <w:szCs w:val="20"/>
                <w:lang w:val="it-IT"/>
              </w:rPr>
              <w:t>figurative.</w:t>
            </w:r>
          </w:p>
        </w:tc>
      </w:tr>
      <w:tr w:rsidR="00A94CE3" w:rsidRPr="00A94CE3" w14:paraId="52486696" w14:textId="77777777" w:rsidTr="00D57B01">
        <w:trPr>
          <w:trHeight w:val="177"/>
        </w:trPr>
        <w:tc>
          <w:tcPr>
            <w:tcW w:w="11240" w:type="dxa"/>
            <w:tcBorders>
              <w:top w:val="single" w:sz="8" w:space="0" w:color="000000"/>
              <w:bottom w:val="single" w:sz="4" w:space="0" w:color="auto"/>
            </w:tcBorders>
            <w:hideMark/>
          </w:tcPr>
          <w:p w14:paraId="10EF9589" w14:textId="77777777" w:rsidR="00A94CE3" w:rsidRPr="000F6BA4"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0F6BA4">
              <w:rPr>
                <w:rFonts w:ascii="Times New Roman" w:eastAsia="MS Mincho" w:hAnsi="Times New Roman" w:cs="Times New Roman"/>
                <w:b/>
                <w:sz w:val="20"/>
                <w:szCs w:val="20"/>
                <w:lang w:val="sq-AL"/>
              </w:rPr>
              <w:t xml:space="preserve">METODOLOGJIA DHE VEPRIMTARIA ME NXËNËS  </w:t>
            </w:r>
          </w:p>
        </w:tc>
      </w:tr>
      <w:tr w:rsidR="00A94CE3" w:rsidRPr="00A94CE3" w14:paraId="0EEC3CC9" w14:textId="77777777" w:rsidTr="00D57B01">
        <w:trPr>
          <w:trHeight w:val="2198"/>
        </w:trPr>
        <w:tc>
          <w:tcPr>
            <w:tcW w:w="11240" w:type="dxa"/>
            <w:tcBorders>
              <w:top w:val="single" w:sz="4" w:space="0" w:color="auto"/>
              <w:left w:val="single" w:sz="4" w:space="0" w:color="auto"/>
              <w:bottom w:val="single" w:sz="4" w:space="0" w:color="auto"/>
              <w:right w:val="single" w:sz="4" w:space="0" w:color="auto"/>
            </w:tcBorders>
          </w:tcPr>
          <w:p w14:paraId="3E945CB6" w14:textId="77777777" w:rsidR="00A94CE3" w:rsidRPr="000F6BA4" w:rsidRDefault="00A94CE3" w:rsidP="00D57B01">
            <w:pPr>
              <w:spacing w:after="0" w:line="240" w:lineRule="auto"/>
              <w:rPr>
                <w:rFonts w:ascii="Times New Roman" w:eastAsia="MS Mincho" w:hAnsi="Times New Roman" w:cs="Times New Roman"/>
                <w:b/>
                <w:sz w:val="20"/>
                <w:szCs w:val="20"/>
                <w:lang w:val="sq-AL"/>
              </w:rPr>
            </w:pPr>
            <w:r w:rsidRPr="000F6BA4">
              <w:rPr>
                <w:rFonts w:ascii="Times New Roman" w:eastAsia="MS Mincho" w:hAnsi="Times New Roman" w:cs="Times New Roman"/>
                <w:b/>
                <w:sz w:val="20"/>
                <w:szCs w:val="20"/>
                <w:lang w:val="sq-AL"/>
              </w:rPr>
              <w:t>Parashikimi:</w:t>
            </w:r>
          </w:p>
          <w:p w14:paraId="5CB59240" w14:textId="77777777" w:rsidR="00A94CE3" w:rsidRPr="000F6BA4" w:rsidRDefault="00A94CE3" w:rsidP="00D57B01">
            <w:pPr>
              <w:spacing w:line="280" w:lineRule="exact"/>
              <w:rPr>
                <w:rFonts w:ascii="Palatino Linotype" w:eastAsia="Palatino Linotype" w:hAnsi="Palatino Linotype" w:cs="Palatino Linotype"/>
                <w:b/>
                <w:i/>
                <w:spacing w:val="-2"/>
                <w:lang w:val="it-IT"/>
              </w:rPr>
            </w:pPr>
            <w:r w:rsidRPr="00A94CE3">
              <w:rPr>
                <w:rFonts w:ascii="Palatino Linotype" w:eastAsia="Palatino Linotype" w:hAnsi="Palatino Linotype" w:cs="Palatino Linotype"/>
                <w:b/>
                <w:w w:val="90"/>
                <w:sz w:val="20"/>
                <w:szCs w:val="20"/>
                <w:lang w:val="it-IT"/>
              </w:rPr>
              <w:t>Përgatitja</w:t>
            </w:r>
            <w:r w:rsidRPr="00A94CE3">
              <w:rPr>
                <w:rFonts w:ascii="Palatino Linotype" w:eastAsia="Palatino Linotype" w:hAnsi="Palatino Linotype" w:cs="Palatino Linotype"/>
                <w:b/>
                <w:spacing w:val="2"/>
                <w:w w:val="90"/>
                <w:sz w:val="20"/>
                <w:szCs w:val="20"/>
                <w:lang w:val="it-IT"/>
              </w:rPr>
              <w:t xml:space="preserve"> </w:t>
            </w:r>
            <w:r w:rsidRPr="00A94CE3">
              <w:rPr>
                <w:rFonts w:ascii="Palatino Linotype" w:eastAsia="Palatino Linotype" w:hAnsi="Palatino Linotype" w:cs="Palatino Linotype"/>
                <w:b/>
                <w:w w:val="90"/>
                <w:sz w:val="20"/>
                <w:szCs w:val="20"/>
                <w:lang w:val="it-IT"/>
              </w:rPr>
              <w:t>për</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të</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nxënët</w:t>
            </w:r>
            <w:r w:rsidRPr="000F6BA4">
              <w:rPr>
                <w:rFonts w:ascii="Palatino Linotype" w:eastAsia="Palatino Linotype" w:hAnsi="Palatino Linotype" w:cs="Palatino Linotype"/>
                <w:b/>
                <w:i/>
                <w:spacing w:val="-2"/>
                <w:lang w:val="it-IT"/>
              </w:rPr>
              <w:t xml:space="preserve"> </w:t>
            </w:r>
          </w:p>
          <w:p w14:paraId="3CB87CD0" w14:textId="77777777" w:rsidR="00A94CE3" w:rsidRPr="00A94CE3" w:rsidRDefault="00A94CE3" w:rsidP="00D57B01">
            <w:pPr>
              <w:widowControl w:val="0"/>
              <w:autoSpaceDE w:val="0"/>
              <w:autoSpaceDN w:val="0"/>
              <w:spacing w:after="0" w:line="280" w:lineRule="exact"/>
              <w:ind w:left="2264"/>
              <w:rPr>
                <w:rFonts w:ascii="Palatino Linotype" w:eastAsia="Palatino Linotype" w:hAnsi="Palatino Linotype" w:cs="Palatino Linotype"/>
                <w:i/>
                <w:lang w:val="it-IT"/>
              </w:rPr>
            </w:pPr>
            <w:r w:rsidRPr="00A94CE3">
              <w:rPr>
                <w:rFonts w:ascii="Palatino Linotype" w:eastAsia="Palatino Linotype" w:hAnsi="Palatino Linotype" w:cs="Palatino Linotype"/>
                <w:i/>
                <w:color w:val="231F20"/>
                <w:spacing w:val="-2"/>
                <w:lang w:val="it-IT"/>
              </w:rPr>
              <w:t>Veprimtari</w:t>
            </w:r>
            <w:r w:rsidRPr="00A94CE3">
              <w:rPr>
                <w:rFonts w:ascii="Palatino Linotype" w:eastAsia="Palatino Linotype" w:hAnsi="Palatino Linotype" w:cs="Palatino Linotype"/>
                <w:i/>
                <w:color w:val="231F20"/>
                <w:spacing w:val="-12"/>
                <w:lang w:val="it-IT"/>
              </w:rPr>
              <w:t xml:space="preserve"> </w:t>
            </w:r>
            <w:r w:rsidRPr="00A94CE3">
              <w:rPr>
                <w:rFonts w:ascii="Palatino Linotype" w:eastAsia="Palatino Linotype" w:hAnsi="Palatino Linotype" w:cs="Palatino Linotype"/>
                <w:i/>
                <w:color w:val="231F20"/>
                <w:spacing w:val="-2"/>
                <w:lang w:val="it-IT"/>
              </w:rPr>
              <w:t>në</w:t>
            </w:r>
            <w:r w:rsidRPr="00A94CE3">
              <w:rPr>
                <w:rFonts w:ascii="Palatino Linotype" w:eastAsia="Palatino Linotype" w:hAnsi="Palatino Linotype" w:cs="Palatino Linotype"/>
                <w:i/>
                <w:color w:val="231F20"/>
                <w:spacing w:val="-12"/>
                <w:lang w:val="it-IT"/>
              </w:rPr>
              <w:t xml:space="preserve"> </w:t>
            </w:r>
            <w:r w:rsidRPr="00A94CE3">
              <w:rPr>
                <w:rFonts w:ascii="Palatino Linotype" w:eastAsia="Palatino Linotype" w:hAnsi="Palatino Linotype" w:cs="Palatino Linotype"/>
                <w:i/>
                <w:color w:val="231F20"/>
                <w:spacing w:val="-2"/>
                <w:lang w:val="it-IT"/>
              </w:rPr>
              <w:t>grupe</w:t>
            </w:r>
          </w:p>
          <w:p w14:paraId="0C99100E" w14:textId="77777777" w:rsidR="00A94CE3" w:rsidRPr="00335901" w:rsidRDefault="00A94CE3" w:rsidP="00D57B01">
            <w:pPr>
              <w:widowControl w:val="0"/>
              <w:autoSpaceDE w:val="0"/>
              <w:autoSpaceDN w:val="0"/>
              <w:spacing w:before="257" w:after="0" w:line="213" w:lineRule="auto"/>
              <w:ind w:right="715"/>
              <w:rPr>
                <w:rFonts w:ascii="Palatino Linotype" w:eastAsia="Palatino Linotype" w:hAnsi="Palatino Linotype" w:cs="Palatino Linotype"/>
              </w:rPr>
            </w:pPr>
            <w:r w:rsidRPr="00335901">
              <w:rPr>
                <w:rFonts w:ascii="Palatino Linotype" w:eastAsia="Palatino Linotype" w:hAnsi="Palatino Linotype" w:cs="Palatino Linotype"/>
                <w:noProof/>
              </w:rPr>
              <mc:AlternateContent>
                <mc:Choice Requires="wps">
                  <w:drawing>
                    <wp:anchor distT="0" distB="0" distL="114300" distR="114300" simplePos="0" relativeHeight="251681792" behindDoc="0" locked="0" layoutInCell="1" allowOverlap="1" wp14:anchorId="7B1AD154" wp14:editId="4EDD819F">
                      <wp:simplePos x="0" y="0"/>
                      <wp:positionH relativeFrom="page">
                        <wp:posOffset>433705</wp:posOffset>
                      </wp:positionH>
                      <wp:positionV relativeFrom="paragraph">
                        <wp:posOffset>530225</wp:posOffset>
                      </wp:positionV>
                      <wp:extent cx="167640" cy="864870"/>
                      <wp:effectExtent l="0" t="0" r="0" b="1905"/>
                      <wp:wrapNone/>
                      <wp:docPr id="149980077"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864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995008"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1AD154" id="Text Box 646" o:spid="_x0000_s1038" type="#_x0000_t202" style="position:absolute;margin-left:34.15pt;margin-top:41.75pt;width:13.2pt;height:68.1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" filled="f" stroked="f">
                      <v:textbox style="layout-flow:vertical;mso-layout-flow-alt:bottom-to-top" inset="0,0,0,0">
                        <w:txbxContent>
                          <w:p w14:paraId="07995008"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v:textbox>
                      <w10:wrap anchorx="page"/>
                    </v:shape>
                  </w:pict>
                </mc:Fallback>
              </mc:AlternateContent>
            </w:r>
            <w:r w:rsidRPr="00A94CE3">
              <w:rPr>
                <w:rFonts w:ascii="Palatino Linotype" w:eastAsia="Palatino Linotype" w:hAnsi="Palatino Linotype" w:cs="Palatino Linotype"/>
                <w:color w:val="231F20"/>
                <w:w w:val="90"/>
                <w:lang w:val="it-IT"/>
              </w:rPr>
              <w:t>Nxënësve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përmes</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projektorit</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u</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paraqiten</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detyra</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me</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faktorë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deri</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në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10.</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Në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kolona</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vendosim</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detyrat</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e</w:t>
            </w:r>
            <w:r w:rsidRPr="00A94CE3">
              <w:rPr>
                <w:rFonts w:ascii="Palatino Linotype" w:eastAsia="Palatino Linotype" w:hAnsi="Palatino Linotype" w:cs="Palatino Linotype"/>
                <w:color w:val="231F20"/>
                <w:spacing w:val="-46"/>
                <w:w w:val="90"/>
                <w:lang w:val="it-IT"/>
              </w:rPr>
              <w:t xml:space="preserve"> </w:t>
            </w:r>
            <w:r w:rsidRPr="00A94CE3">
              <w:rPr>
                <w:rFonts w:ascii="Palatino Linotype" w:eastAsia="Palatino Linotype" w:hAnsi="Palatino Linotype" w:cs="Palatino Linotype"/>
                <w:color w:val="231F20"/>
                <w:w w:val="95"/>
                <w:lang w:val="it-IT"/>
              </w:rPr>
              <w:t>njëjta</w:t>
            </w:r>
            <w:r w:rsidRPr="00A94CE3">
              <w:rPr>
                <w:rFonts w:ascii="Palatino Linotype" w:eastAsia="Palatino Linotype" w:hAnsi="Palatino Linotype" w:cs="Palatino Linotype"/>
                <w:color w:val="231F20"/>
                <w:spacing w:val="-10"/>
                <w:w w:val="95"/>
                <w:lang w:val="it-IT"/>
              </w:rPr>
              <w:t xml:space="preserve"> </w:t>
            </w:r>
            <w:r w:rsidRPr="00A94CE3">
              <w:rPr>
                <w:rFonts w:ascii="Palatino Linotype" w:eastAsia="Palatino Linotype" w:hAnsi="Palatino Linotype" w:cs="Palatino Linotype"/>
                <w:color w:val="231F20"/>
                <w:w w:val="95"/>
                <w:lang w:val="it-IT"/>
              </w:rPr>
              <w:t>ku</w:t>
            </w:r>
            <w:r w:rsidRPr="00A94CE3">
              <w:rPr>
                <w:rFonts w:ascii="Palatino Linotype" w:eastAsia="Palatino Linotype" w:hAnsi="Palatino Linotype" w:cs="Palatino Linotype"/>
                <w:color w:val="231F20"/>
                <w:spacing w:val="-9"/>
                <w:w w:val="95"/>
                <w:lang w:val="it-IT"/>
              </w:rPr>
              <w:t xml:space="preserve"> </w:t>
            </w:r>
            <w:r w:rsidRPr="00A94CE3">
              <w:rPr>
                <w:rFonts w:ascii="Palatino Linotype" w:eastAsia="Palatino Linotype" w:hAnsi="Palatino Linotype" w:cs="Palatino Linotype"/>
                <w:color w:val="231F20"/>
                <w:w w:val="95"/>
                <w:lang w:val="it-IT"/>
              </w:rPr>
              <w:t>faktorëve</w:t>
            </w:r>
            <w:r w:rsidRPr="00A94CE3">
              <w:rPr>
                <w:rFonts w:ascii="Palatino Linotype" w:eastAsia="Palatino Linotype" w:hAnsi="Palatino Linotype" w:cs="Palatino Linotype"/>
                <w:color w:val="231F20"/>
                <w:spacing w:val="-9"/>
                <w:w w:val="95"/>
                <w:lang w:val="it-IT"/>
              </w:rPr>
              <w:t xml:space="preserve"> </w:t>
            </w:r>
            <w:r w:rsidRPr="00A94CE3">
              <w:rPr>
                <w:rFonts w:ascii="Palatino Linotype" w:eastAsia="Palatino Linotype" w:hAnsi="Palatino Linotype" w:cs="Palatino Linotype"/>
                <w:color w:val="231F20"/>
                <w:w w:val="95"/>
                <w:lang w:val="it-IT"/>
              </w:rPr>
              <w:t>ua</w:t>
            </w:r>
            <w:r w:rsidRPr="00A94CE3">
              <w:rPr>
                <w:rFonts w:ascii="Palatino Linotype" w:eastAsia="Palatino Linotype" w:hAnsi="Palatino Linotype" w:cs="Palatino Linotype"/>
                <w:color w:val="231F20"/>
                <w:spacing w:val="-9"/>
                <w:w w:val="95"/>
                <w:lang w:val="it-IT"/>
              </w:rPr>
              <w:t xml:space="preserve"> </w:t>
            </w:r>
            <w:r w:rsidRPr="00A94CE3">
              <w:rPr>
                <w:rFonts w:ascii="Palatino Linotype" w:eastAsia="Palatino Linotype" w:hAnsi="Palatino Linotype" w:cs="Palatino Linotype"/>
                <w:color w:val="231F20"/>
                <w:w w:val="95"/>
                <w:lang w:val="it-IT"/>
              </w:rPr>
              <w:t>ndërrojmë</w:t>
            </w:r>
            <w:r w:rsidRPr="00A94CE3">
              <w:rPr>
                <w:rFonts w:ascii="Palatino Linotype" w:eastAsia="Palatino Linotype" w:hAnsi="Palatino Linotype" w:cs="Palatino Linotype"/>
                <w:color w:val="231F20"/>
                <w:spacing w:val="-9"/>
                <w:w w:val="95"/>
                <w:lang w:val="it-IT"/>
              </w:rPr>
              <w:t xml:space="preserve"> </w:t>
            </w:r>
            <w:r w:rsidRPr="00A94CE3">
              <w:rPr>
                <w:rFonts w:ascii="Palatino Linotype" w:eastAsia="Palatino Linotype" w:hAnsi="Palatino Linotype" w:cs="Palatino Linotype"/>
                <w:color w:val="231F20"/>
                <w:w w:val="95"/>
                <w:lang w:val="it-IT"/>
              </w:rPr>
              <w:t>vendet.</w:t>
            </w:r>
            <w:r w:rsidRPr="00A94CE3">
              <w:rPr>
                <w:rFonts w:ascii="Palatino Linotype" w:eastAsia="Palatino Linotype" w:hAnsi="Palatino Linotype" w:cs="Palatino Linotype"/>
                <w:color w:val="231F20"/>
                <w:spacing w:val="-9"/>
                <w:w w:val="95"/>
                <w:lang w:val="it-IT"/>
              </w:rPr>
              <w:t xml:space="preserve"> </w:t>
            </w:r>
            <w:proofErr w:type="spellStart"/>
            <w:r w:rsidRPr="00335901">
              <w:rPr>
                <w:rFonts w:ascii="Palatino Linotype" w:eastAsia="Palatino Linotype" w:hAnsi="Palatino Linotype" w:cs="Palatino Linotype"/>
                <w:color w:val="231F20"/>
                <w:w w:val="95"/>
              </w:rPr>
              <w:t>Çdo</w:t>
            </w:r>
            <w:proofErr w:type="spellEnd"/>
            <w:r w:rsidRPr="00335901">
              <w:rPr>
                <w:rFonts w:ascii="Palatino Linotype" w:eastAsia="Palatino Linotype" w:hAnsi="Palatino Linotype" w:cs="Palatino Linotype"/>
                <w:color w:val="231F20"/>
                <w:spacing w:val="-9"/>
                <w:w w:val="95"/>
              </w:rPr>
              <w:t xml:space="preserve"> </w:t>
            </w:r>
            <w:proofErr w:type="spellStart"/>
            <w:r w:rsidRPr="00335901">
              <w:rPr>
                <w:rFonts w:ascii="Palatino Linotype" w:eastAsia="Palatino Linotype" w:hAnsi="Palatino Linotype" w:cs="Palatino Linotype"/>
                <w:color w:val="231F20"/>
                <w:w w:val="95"/>
              </w:rPr>
              <w:t>grup</w:t>
            </w:r>
            <w:proofErr w:type="spellEnd"/>
            <w:r w:rsidRPr="00335901">
              <w:rPr>
                <w:rFonts w:ascii="Palatino Linotype" w:eastAsia="Palatino Linotype" w:hAnsi="Palatino Linotype" w:cs="Palatino Linotype"/>
                <w:color w:val="231F20"/>
                <w:spacing w:val="-9"/>
                <w:w w:val="95"/>
              </w:rPr>
              <w:t xml:space="preserve"> </w:t>
            </w:r>
            <w:proofErr w:type="spellStart"/>
            <w:r w:rsidRPr="00335901">
              <w:rPr>
                <w:rFonts w:ascii="Palatino Linotype" w:eastAsia="Palatino Linotype" w:hAnsi="Palatino Linotype" w:cs="Palatino Linotype"/>
                <w:color w:val="231F20"/>
                <w:w w:val="95"/>
              </w:rPr>
              <w:t>paraqet</w:t>
            </w:r>
            <w:proofErr w:type="spellEnd"/>
            <w:r w:rsidRPr="00335901">
              <w:rPr>
                <w:rFonts w:ascii="Palatino Linotype" w:eastAsia="Palatino Linotype" w:hAnsi="Palatino Linotype" w:cs="Palatino Linotype"/>
                <w:color w:val="231F20"/>
                <w:spacing w:val="-9"/>
                <w:w w:val="95"/>
              </w:rPr>
              <w:t xml:space="preserve"> </w:t>
            </w:r>
            <w:proofErr w:type="spellStart"/>
            <w:r w:rsidRPr="00335901">
              <w:rPr>
                <w:rFonts w:ascii="Palatino Linotype" w:eastAsia="Palatino Linotype" w:hAnsi="Palatino Linotype" w:cs="Palatino Linotype"/>
                <w:color w:val="231F20"/>
                <w:w w:val="95"/>
              </w:rPr>
              <w:t>zgjidhjet</w:t>
            </w:r>
            <w:proofErr w:type="spellEnd"/>
            <w:r w:rsidRPr="00335901">
              <w:rPr>
                <w:rFonts w:ascii="Palatino Linotype" w:eastAsia="Palatino Linotype" w:hAnsi="Palatino Linotype" w:cs="Palatino Linotype"/>
                <w:color w:val="231F20"/>
                <w:spacing w:val="-9"/>
                <w:w w:val="95"/>
              </w:rPr>
              <w:t xml:space="preserve"> </w:t>
            </w:r>
            <w:r w:rsidRPr="00335901">
              <w:rPr>
                <w:rFonts w:ascii="Palatino Linotype" w:eastAsia="Palatino Linotype" w:hAnsi="Palatino Linotype" w:cs="Palatino Linotype"/>
                <w:color w:val="231F20"/>
                <w:w w:val="95"/>
              </w:rPr>
              <w:t>e</w:t>
            </w:r>
            <w:r w:rsidRPr="00335901">
              <w:rPr>
                <w:rFonts w:ascii="Palatino Linotype" w:eastAsia="Palatino Linotype" w:hAnsi="Palatino Linotype" w:cs="Palatino Linotype"/>
                <w:color w:val="231F20"/>
                <w:spacing w:val="-9"/>
                <w:w w:val="95"/>
              </w:rPr>
              <w:t xml:space="preserve"> </w:t>
            </w:r>
            <w:proofErr w:type="spellStart"/>
            <w:r w:rsidRPr="00335901">
              <w:rPr>
                <w:rFonts w:ascii="Palatino Linotype" w:eastAsia="Palatino Linotype" w:hAnsi="Palatino Linotype" w:cs="Palatino Linotype"/>
                <w:color w:val="231F20"/>
                <w:w w:val="95"/>
              </w:rPr>
              <w:t>tyre</w:t>
            </w:r>
            <w:proofErr w:type="spellEnd"/>
            <w:r w:rsidRPr="00335901">
              <w:rPr>
                <w:rFonts w:ascii="Palatino Linotype" w:eastAsia="Palatino Linotype" w:hAnsi="Palatino Linotype" w:cs="Palatino Linotype"/>
                <w:color w:val="231F20"/>
                <w:w w:val="95"/>
              </w:rPr>
              <w:t>.</w:t>
            </w:r>
          </w:p>
          <w:p w14:paraId="6709B06A" w14:textId="77777777" w:rsidR="00A94CE3" w:rsidRPr="00335901" w:rsidRDefault="00A94CE3" w:rsidP="00D57B01">
            <w:pPr>
              <w:widowControl w:val="0"/>
              <w:tabs>
                <w:tab w:val="left" w:pos="2037"/>
              </w:tabs>
              <w:autoSpaceDE w:val="0"/>
              <w:autoSpaceDN w:val="0"/>
              <w:spacing w:before="238" w:after="0" w:line="280" w:lineRule="exact"/>
              <w:ind w:right="6967"/>
              <w:jc w:val="right"/>
              <w:rPr>
                <w:rFonts w:ascii="Palatino Linotype" w:eastAsia="Palatino Linotype" w:hAnsi="Palatino Linotype" w:cs="Palatino Linotype"/>
              </w:rPr>
            </w:pPr>
            <w:r w:rsidRPr="00335901">
              <w:rPr>
                <w:rFonts w:ascii="Palatino Linotype" w:eastAsia="Palatino Linotype" w:hAnsi="Palatino Linotype" w:cs="Palatino Linotype"/>
                <w:noProof/>
              </w:rPr>
              <mc:AlternateContent>
                <mc:Choice Requires="wps">
                  <w:drawing>
                    <wp:anchor distT="0" distB="0" distL="114300" distR="114300" simplePos="0" relativeHeight="251682816" behindDoc="1" locked="0" layoutInCell="1" allowOverlap="1" wp14:anchorId="22C27F37" wp14:editId="1A971B47">
                      <wp:simplePos x="0" y="0"/>
                      <wp:positionH relativeFrom="page">
                        <wp:posOffset>1900555</wp:posOffset>
                      </wp:positionH>
                      <wp:positionV relativeFrom="paragraph">
                        <wp:posOffset>180975</wp:posOffset>
                      </wp:positionV>
                      <wp:extent cx="381635" cy="310515"/>
                      <wp:effectExtent l="14605" t="15240" r="13335" b="7620"/>
                      <wp:wrapNone/>
                      <wp:docPr id="1222876993" name="Freeform: Shape 6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635" cy="310515"/>
                              </a:xfrm>
                              <a:custGeom>
                                <a:avLst/>
                                <a:gdLst>
                                  <a:gd name="T0" fmla="+- 0 2993 2993"/>
                                  <a:gd name="T1" fmla="*/ T0 w 601"/>
                                  <a:gd name="T2" fmla="+- 0 493 285"/>
                                  <a:gd name="T3" fmla="*/ 493 h 489"/>
                                  <a:gd name="T4" fmla="+- 0 3593 2993"/>
                                  <a:gd name="T5" fmla="*/ T4 w 601"/>
                                  <a:gd name="T6" fmla="+- 0 493 285"/>
                                  <a:gd name="T7" fmla="*/ 493 h 489"/>
                                  <a:gd name="T8" fmla="+- 0 3593 2993"/>
                                  <a:gd name="T9" fmla="*/ T8 w 601"/>
                                  <a:gd name="T10" fmla="+- 0 285 285"/>
                                  <a:gd name="T11" fmla="*/ 285 h 489"/>
                                  <a:gd name="T12" fmla="+- 0 2993 2993"/>
                                  <a:gd name="T13" fmla="*/ T12 w 601"/>
                                  <a:gd name="T14" fmla="+- 0 285 285"/>
                                  <a:gd name="T15" fmla="*/ 285 h 489"/>
                                  <a:gd name="T16" fmla="+- 0 2993 2993"/>
                                  <a:gd name="T17" fmla="*/ T16 w 601"/>
                                  <a:gd name="T18" fmla="+- 0 493 285"/>
                                  <a:gd name="T19" fmla="*/ 493 h 489"/>
                                  <a:gd name="T20" fmla="+- 0 2993 2993"/>
                                  <a:gd name="T21" fmla="*/ T20 w 601"/>
                                  <a:gd name="T22" fmla="+- 0 774 285"/>
                                  <a:gd name="T23" fmla="*/ 774 h 489"/>
                                  <a:gd name="T24" fmla="+- 0 3593 2993"/>
                                  <a:gd name="T25" fmla="*/ T24 w 601"/>
                                  <a:gd name="T26" fmla="+- 0 774 285"/>
                                  <a:gd name="T27" fmla="*/ 774 h 489"/>
                                  <a:gd name="T28" fmla="+- 0 3593 2993"/>
                                  <a:gd name="T29" fmla="*/ T28 w 601"/>
                                  <a:gd name="T30" fmla="+- 0 566 285"/>
                                  <a:gd name="T31" fmla="*/ 566 h 489"/>
                                  <a:gd name="T32" fmla="+- 0 2993 2993"/>
                                  <a:gd name="T33" fmla="*/ T32 w 601"/>
                                  <a:gd name="T34" fmla="+- 0 566 285"/>
                                  <a:gd name="T35" fmla="*/ 566 h 489"/>
                                  <a:gd name="T36" fmla="+- 0 2993 2993"/>
                                  <a:gd name="T37" fmla="*/ T36 w 601"/>
                                  <a:gd name="T38" fmla="+- 0 774 285"/>
                                  <a:gd name="T39" fmla="*/ 774 h 4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01" h="489">
                                    <a:moveTo>
                                      <a:pt x="0" y="208"/>
                                    </a:moveTo>
                                    <a:lnTo>
                                      <a:pt x="600" y="208"/>
                                    </a:lnTo>
                                    <a:lnTo>
                                      <a:pt x="600" y="0"/>
                                    </a:lnTo>
                                    <a:lnTo>
                                      <a:pt x="0" y="0"/>
                                    </a:lnTo>
                                    <a:lnTo>
                                      <a:pt x="0" y="208"/>
                                    </a:lnTo>
                                    <a:close/>
                                    <a:moveTo>
                                      <a:pt x="0" y="489"/>
                                    </a:moveTo>
                                    <a:lnTo>
                                      <a:pt x="600" y="489"/>
                                    </a:lnTo>
                                    <a:lnTo>
                                      <a:pt x="600" y="281"/>
                                    </a:lnTo>
                                    <a:lnTo>
                                      <a:pt x="0" y="281"/>
                                    </a:lnTo>
                                    <a:lnTo>
                                      <a:pt x="0" y="489"/>
                                    </a:lnTo>
                                    <a:close/>
                                  </a:path>
                                </a:pathLst>
                              </a:custGeom>
                              <a:noFill/>
                              <a:ln w="12700">
                                <a:solidFill>
                                  <a:srgbClr val="55BA6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C31FC2" id="Freeform: Shape 645" o:spid="_x0000_s1026" style="position:absolute;margin-left:149.65pt;margin-top:14.25pt;width:30.05pt;height:24.45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1,4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" path="m,208r600,l600,,,,,208xm,489r600,l600,281,,281,,489xe" filled="f" strokecolor="#55ba63" strokeweight="1pt">
                      <v:path arrowok="t" o:connecttype="custom" o:connectlocs="0,313055;381000,313055;381000,180975;0,180975;0,313055;0,491490;381000,491490;381000,359410;0,359410;0,491490" o:connectangles="0,0,0,0,0,0,0,0,0,0"/>
                      <w10:wrap anchorx="page"/>
                    </v:shape>
                  </w:pict>
                </mc:Fallback>
              </mc:AlternateContent>
            </w:r>
            <w:proofErr w:type="spellStart"/>
            <w:r w:rsidRPr="00335901">
              <w:rPr>
                <w:rFonts w:ascii="Palatino Linotype" w:eastAsia="Palatino Linotype" w:hAnsi="Palatino Linotype" w:cs="Palatino Linotype"/>
                <w:color w:val="231F20"/>
                <w:w w:val="90"/>
              </w:rPr>
              <w:t>Shembull</w:t>
            </w:r>
            <w:proofErr w:type="spellEnd"/>
            <w:r w:rsidRPr="00335901">
              <w:rPr>
                <w:rFonts w:ascii="Palatino Linotype" w:eastAsia="Palatino Linotype" w:hAnsi="Palatino Linotype" w:cs="Palatino Linotype"/>
                <w:color w:val="231F20"/>
                <w:w w:val="90"/>
              </w:rPr>
              <w:t>:</w:t>
            </w:r>
            <w:r w:rsidRPr="00335901">
              <w:rPr>
                <w:rFonts w:ascii="Palatino Linotype" w:eastAsia="Palatino Linotype" w:hAnsi="Palatino Linotype" w:cs="Palatino Linotype"/>
                <w:color w:val="231F20"/>
                <w:spacing w:val="44"/>
              </w:rPr>
              <w:t xml:space="preserve"> </w:t>
            </w:r>
            <w:r w:rsidRPr="00335901">
              <w:rPr>
                <w:rFonts w:ascii="Palatino Linotype" w:eastAsia="Palatino Linotype" w:hAnsi="Palatino Linotype" w:cs="Palatino Linotype"/>
                <w:color w:val="231F20"/>
                <w:w w:val="90"/>
              </w:rPr>
              <w:t>A</w:t>
            </w:r>
            <w:r w:rsidRPr="00335901">
              <w:rPr>
                <w:rFonts w:ascii="Palatino Linotype" w:eastAsia="Palatino Linotype" w:hAnsi="Palatino Linotype" w:cs="Palatino Linotype"/>
                <w:color w:val="231F20"/>
                <w:spacing w:val="-1"/>
                <w:w w:val="90"/>
              </w:rPr>
              <w:t xml:space="preserve"> </w:t>
            </w:r>
            <w:r w:rsidRPr="00335901">
              <w:rPr>
                <w:rFonts w:ascii="Palatino Linotype" w:eastAsia="Palatino Linotype" w:hAnsi="Palatino Linotype" w:cs="Palatino Linotype"/>
                <w:color w:val="231F20"/>
                <w:w w:val="90"/>
              </w:rPr>
              <w:t>1</w:t>
            </w:r>
            <w:r w:rsidRPr="00335901">
              <w:rPr>
                <w:rFonts w:ascii="Palatino Linotype" w:eastAsia="Palatino Linotype" w:hAnsi="Palatino Linotype" w:cs="Palatino Linotype"/>
                <w:color w:val="231F20"/>
                <w:w w:val="90"/>
              </w:rPr>
              <w:tab/>
            </w:r>
            <w:r w:rsidRPr="00335901">
              <w:rPr>
                <w:rFonts w:ascii="Palatino Linotype" w:eastAsia="Palatino Linotype" w:hAnsi="Palatino Linotype" w:cs="Palatino Linotype"/>
                <w:color w:val="231F20"/>
              </w:rPr>
              <w:t>7</w:t>
            </w:r>
            <w:r w:rsidRPr="00335901">
              <w:rPr>
                <w:rFonts w:ascii="Palatino Linotype" w:eastAsia="Palatino Linotype" w:hAnsi="Palatino Linotype" w:cs="Palatino Linotype"/>
                <w:color w:val="231F20"/>
                <w:spacing w:val="-8"/>
              </w:rPr>
              <w:t xml:space="preserve"> </w:t>
            </w:r>
            <w:r w:rsidRPr="00335901">
              <w:rPr>
                <w:rFonts w:ascii="Palatino Linotype" w:eastAsia="Palatino Linotype" w:hAnsi="Palatino Linotype" w:cs="Palatino Linotype"/>
                <w:color w:val="231F20"/>
              </w:rPr>
              <w:t>x</w:t>
            </w:r>
            <w:r w:rsidRPr="00335901">
              <w:rPr>
                <w:rFonts w:ascii="Palatino Linotype" w:eastAsia="Palatino Linotype" w:hAnsi="Palatino Linotype" w:cs="Palatino Linotype"/>
                <w:color w:val="231F20"/>
                <w:spacing w:val="-9"/>
              </w:rPr>
              <w:t xml:space="preserve"> </w:t>
            </w:r>
            <w:r w:rsidRPr="00335901">
              <w:rPr>
                <w:rFonts w:ascii="Palatino Linotype" w:eastAsia="Palatino Linotype" w:hAnsi="Palatino Linotype" w:cs="Palatino Linotype"/>
                <w:color w:val="231F20"/>
              </w:rPr>
              <w:t>8</w:t>
            </w:r>
            <w:r w:rsidRPr="00335901">
              <w:rPr>
                <w:rFonts w:ascii="Palatino Linotype" w:eastAsia="Palatino Linotype" w:hAnsi="Palatino Linotype" w:cs="Palatino Linotype"/>
                <w:color w:val="231F20"/>
                <w:spacing w:val="-8"/>
              </w:rPr>
              <w:t xml:space="preserve"> </w:t>
            </w:r>
            <w:r w:rsidRPr="00335901">
              <w:rPr>
                <w:rFonts w:ascii="Palatino Linotype" w:eastAsia="Palatino Linotype" w:hAnsi="Palatino Linotype" w:cs="Palatino Linotype"/>
                <w:color w:val="231F20"/>
              </w:rPr>
              <w:t>=</w:t>
            </w:r>
            <w:r w:rsidRPr="00335901">
              <w:rPr>
                <w:rFonts w:ascii="Palatino Linotype" w:eastAsia="Palatino Linotype" w:hAnsi="Palatino Linotype" w:cs="Palatino Linotype"/>
                <w:color w:val="231F20"/>
                <w:spacing w:val="-8"/>
              </w:rPr>
              <w:t xml:space="preserve"> </w:t>
            </w:r>
            <w:r w:rsidRPr="00335901">
              <w:rPr>
                <w:rFonts w:ascii="Palatino Linotype" w:eastAsia="Palatino Linotype" w:hAnsi="Palatino Linotype" w:cs="Palatino Linotype"/>
                <w:color w:val="231F20"/>
              </w:rPr>
              <w:t>56</w:t>
            </w:r>
          </w:p>
          <w:p w14:paraId="79C1CFB6" w14:textId="77777777" w:rsidR="00A94CE3" w:rsidRPr="00335901" w:rsidRDefault="00A94CE3" w:rsidP="00D57B01">
            <w:pPr>
              <w:widowControl w:val="0"/>
              <w:tabs>
                <w:tab w:val="left" w:pos="1033"/>
              </w:tabs>
              <w:autoSpaceDE w:val="0"/>
              <w:autoSpaceDN w:val="0"/>
              <w:spacing w:after="0" w:line="280" w:lineRule="exact"/>
              <w:ind w:right="6972"/>
              <w:jc w:val="right"/>
              <w:rPr>
                <w:rFonts w:ascii="Palatino Linotype" w:eastAsia="Palatino Linotype" w:hAnsi="Palatino Linotype" w:cs="Palatino Linotype"/>
              </w:rPr>
            </w:pPr>
            <w:r w:rsidRPr="00335901">
              <w:rPr>
                <w:rFonts w:ascii="Palatino Linotype" w:eastAsia="Palatino Linotype" w:hAnsi="Palatino Linotype" w:cs="Palatino Linotype"/>
                <w:color w:val="231F20"/>
              </w:rPr>
              <w:t>B</w:t>
            </w:r>
            <w:r w:rsidRPr="00335901">
              <w:rPr>
                <w:rFonts w:ascii="Palatino Linotype" w:eastAsia="Palatino Linotype" w:hAnsi="Palatino Linotype" w:cs="Palatino Linotype"/>
                <w:color w:val="231F20"/>
                <w:spacing w:val="-9"/>
              </w:rPr>
              <w:t xml:space="preserve"> </w:t>
            </w:r>
            <w:r w:rsidRPr="00335901">
              <w:rPr>
                <w:rFonts w:ascii="Palatino Linotype" w:eastAsia="Palatino Linotype" w:hAnsi="Palatino Linotype" w:cs="Palatino Linotype"/>
                <w:color w:val="231F20"/>
              </w:rPr>
              <w:t>1</w:t>
            </w:r>
            <w:r w:rsidRPr="00335901">
              <w:rPr>
                <w:rFonts w:ascii="Palatino Linotype" w:eastAsia="Palatino Linotype" w:hAnsi="Palatino Linotype" w:cs="Palatino Linotype"/>
                <w:color w:val="231F20"/>
              </w:rPr>
              <w:tab/>
              <w:t>8</w:t>
            </w:r>
            <w:r w:rsidRPr="00335901">
              <w:rPr>
                <w:rFonts w:ascii="Palatino Linotype" w:eastAsia="Palatino Linotype" w:hAnsi="Palatino Linotype" w:cs="Palatino Linotype"/>
                <w:color w:val="231F20"/>
                <w:spacing w:val="-8"/>
              </w:rPr>
              <w:t xml:space="preserve"> </w:t>
            </w:r>
            <w:r w:rsidRPr="00335901">
              <w:rPr>
                <w:rFonts w:ascii="Palatino Linotype" w:eastAsia="Palatino Linotype" w:hAnsi="Palatino Linotype" w:cs="Palatino Linotype"/>
                <w:color w:val="231F20"/>
              </w:rPr>
              <w:t>x</w:t>
            </w:r>
            <w:r w:rsidRPr="00335901">
              <w:rPr>
                <w:rFonts w:ascii="Palatino Linotype" w:eastAsia="Palatino Linotype" w:hAnsi="Palatino Linotype" w:cs="Palatino Linotype"/>
                <w:color w:val="231F20"/>
                <w:spacing w:val="-9"/>
              </w:rPr>
              <w:t xml:space="preserve"> </w:t>
            </w:r>
            <w:r w:rsidRPr="00335901">
              <w:rPr>
                <w:rFonts w:ascii="Palatino Linotype" w:eastAsia="Palatino Linotype" w:hAnsi="Palatino Linotype" w:cs="Palatino Linotype"/>
                <w:color w:val="231F20"/>
              </w:rPr>
              <w:t>7</w:t>
            </w:r>
            <w:r w:rsidRPr="00335901">
              <w:rPr>
                <w:rFonts w:ascii="Palatino Linotype" w:eastAsia="Palatino Linotype" w:hAnsi="Palatino Linotype" w:cs="Palatino Linotype"/>
                <w:color w:val="231F20"/>
                <w:spacing w:val="-8"/>
              </w:rPr>
              <w:t xml:space="preserve"> </w:t>
            </w:r>
            <w:r w:rsidRPr="00335901">
              <w:rPr>
                <w:rFonts w:ascii="Palatino Linotype" w:eastAsia="Palatino Linotype" w:hAnsi="Palatino Linotype" w:cs="Palatino Linotype"/>
                <w:color w:val="231F20"/>
              </w:rPr>
              <w:t>=</w:t>
            </w:r>
            <w:r w:rsidRPr="00335901">
              <w:rPr>
                <w:rFonts w:ascii="Palatino Linotype" w:eastAsia="Palatino Linotype" w:hAnsi="Palatino Linotype" w:cs="Palatino Linotype"/>
                <w:color w:val="231F20"/>
                <w:spacing w:val="-9"/>
              </w:rPr>
              <w:t xml:space="preserve"> </w:t>
            </w:r>
            <w:r w:rsidRPr="00335901">
              <w:rPr>
                <w:rFonts w:ascii="Palatino Linotype" w:eastAsia="Palatino Linotype" w:hAnsi="Palatino Linotype" w:cs="Palatino Linotype"/>
                <w:color w:val="231F20"/>
              </w:rPr>
              <w:t>56</w:t>
            </w:r>
          </w:p>
          <w:p w14:paraId="1B4A66F7" w14:textId="77777777" w:rsidR="00A94CE3" w:rsidRDefault="00A94CE3" w:rsidP="00D57B01">
            <w:pPr>
              <w:spacing w:before="120" w:line="213" w:lineRule="auto"/>
              <w:ind w:right="2032"/>
              <w:rPr>
                <w:rFonts w:ascii="Palatino Linotype" w:eastAsia="Palatino Linotype" w:hAnsi="Palatino Linotype" w:cs="Palatino Linotype"/>
                <w:i/>
                <w:lang w:val="it-IT"/>
              </w:rPr>
            </w:pPr>
            <w:r w:rsidRPr="000F6BA4">
              <w:rPr>
                <w:rFonts w:ascii="Times New Roman" w:eastAsia="MS Mincho" w:hAnsi="Times New Roman" w:cs="Times New Roman"/>
                <w:b/>
                <w:sz w:val="20"/>
                <w:szCs w:val="20"/>
                <w:lang w:val="it-IT"/>
              </w:rPr>
              <w:t xml:space="preserve">Ndërtimi i njohurive: Përpunimi i përmbajtjes </w:t>
            </w:r>
            <w:r w:rsidRPr="00335901">
              <w:rPr>
                <w:rFonts w:ascii="Palatino Linotype" w:eastAsia="Palatino Linotype" w:hAnsi="Palatino Linotype" w:cs="Palatino Linotype"/>
                <w:i/>
                <w:color w:val="231F20"/>
                <w:lang w:val="it-IT"/>
              </w:rPr>
              <w:t xml:space="preserve"> Analio</w:t>
            </w:r>
            <w:r w:rsidRPr="00335901">
              <w:rPr>
                <w:rFonts w:ascii="Palatino Linotype" w:eastAsia="Palatino Linotype" w:hAnsi="Palatino Linotype" w:cs="Palatino Linotype"/>
                <w:i/>
                <w:color w:val="231F20"/>
                <w:spacing w:val="-8"/>
                <w:lang w:val="it-IT"/>
              </w:rPr>
              <w:t xml:space="preserve"> </w:t>
            </w:r>
            <w:r>
              <w:rPr>
                <w:rFonts w:ascii="Palatino Linotype" w:eastAsia="Palatino Linotype" w:hAnsi="Palatino Linotype" w:cs="Palatino Linotype"/>
                <w:i/>
                <w:color w:val="231F20"/>
                <w:lang w:val="it-IT"/>
              </w:rPr>
              <w:t>–</w:t>
            </w:r>
            <w:r w:rsidRPr="00335901">
              <w:rPr>
                <w:rFonts w:ascii="Palatino Linotype" w:eastAsia="Palatino Linotype" w:hAnsi="Palatino Linotype" w:cs="Palatino Linotype"/>
                <w:i/>
                <w:color w:val="231F20"/>
                <w:spacing w:val="-8"/>
                <w:lang w:val="it-IT"/>
              </w:rPr>
              <w:t xml:space="preserve"> </w:t>
            </w:r>
            <w:r w:rsidRPr="00335901">
              <w:rPr>
                <w:rFonts w:ascii="Palatino Linotype" w:eastAsia="Palatino Linotype" w:hAnsi="Palatino Linotype" w:cs="Palatino Linotype"/>
                <w:i/>
                <w:color w:val="231F20"/>
                <w:lang w:val="it-IT"/>
              </w:rPr>
              <w:t>Plotëso</w:t>
            </w:r>
          </w:p>
          <w:p w14:paraId="105CD04D" w14:textId="77777777" w:rsidR="00A94CE3" w:rsidRPr="00335901" w:rsidRDefault="00A94CE3" w:rsidP="00D57B01">
            <w:pPr>
              <w:spacing w:before="120" w:line="213" w:lineRule="auto"/>
              <w:ind w:right="2032"/>
              <w:rPr>
                <w:rFonts w:ascii="Palatino Linotype" w:eastAsia="Palatino Linotype" w:hAnsi="Palatino Linotype" w:cs="Palatino Linotype"/>
                <w:i/>
                <w:lang w:val="it-IT"/>
              </w:rPr>
            </w:pPr>
            <w:r w:rsidRPr="00335901">
              <w:rPr>
                <w:rFonts w:ascii="Palatino Linotype" w:eastAsia="Palatino Linotype" w:hAnsi="Palatino Linotype" w:cs="Palatino Linotype"/>
                <w:noProof/>
              </w:rPr>
              <mc:AlternateContent>
                <mc:Choice Requires="wpg">
                  <w:drawing>
                    <wp:anchor distT="0" distB="0" distL="0" distR="0" simplePos="0" relativeHeight="251683840" behindDoc="1" locked="0" layoutInCell="1" allowOverlap="1" wp14:anchorId="31FE3269" wp14:editId="7FE0A1C9">
                      <wp:simplePos x="0" y="0"/>
                      <wp:positionH relativeFrom="page">
                        <wp:posOffset>4293235</wp:posOffset>
                      </wp:positionH>
                      <wp:positionV relativeFrom="paragraph">
                        <wp:posOffset>565785</wp:posOffset>
                      </wp:positionV>
                      <wp:extent cx="1446530" cy="868680"/>
                      <wp:effectExtent l="0" t="0" r="3810" b="3175"/>
                      <wp:wrapTopAndBottom/>
                      <wp:docPr id="22675291" name="Group 6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6530" cy="868680"/>
                                <a:chOff x="6761" y="891"/>
                                <a:chExt cx="2278" cy="1368"/>
                              </a:xfrm>
                            </wpg:grpSpPr>
                            <pic:pic xmlns:pic="http://schemas.openxmlformats.org/drawingml/2006/picture">
                              <pic:nvPicPr>
                                <pic:cNvPr id="1147161" name="Picture 148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6761" y="890"/>
                                  <a:ext cx="2278" cy="11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6640645" name="Picture 1483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7734" y="1476"/>
                                  <a:ext cx="427" cy="7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C553764" id="Group 637" o:spid="_x0000_s1026" style="position:absolute;margin-left:338.05pt;margin-top:44.55pt;width:113.9pt;height:68.4pt;z-index:-251632640;mso-wrap-distance-left:0;mso-wrap-distance-right:0;mso-position-horizontal-relative:page" coordorigin="6761,891" coordsize="2278,13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">
                      <v:shape id="Picture 14832" o:spid="_x0000_s1027" type="#_x0000_t75" style="position:absolute;left:6761;top:890;width:2278;height:1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">
                        <v:imagedata r:id="rId24" o:title=""/>
                      </v:shape>
                      <v:shape id="Picture 14833" o:spid="_x0000_s1028" type="#_x0000_t75" style="position:absolute;left:7734;top:1476;width:427;height: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">
                        <v:imagedata r:id="rId25" o:title=""/>
                      </v:shape>
                      <w10:wrap type="topAndBottom" anchorx="page"/>
                    </v:group>
                  </w:pict>
                </mc:Fallback>
              </mc:AlternateContent>
            </w:r>
            <w:r w:rsidRPr="00335901">
              <w:rPr>
                <w:rFonts w:ascii="Palatino Linotype" w:eastAsia="Palatino Linotype" w:hAnsi="Palatino Linotype" w:cs="Palatino Linotype"/>
                <w:noProof/>
              </w:rPr>
              <mc:AlternateContent>
                <mc:Choice Requires="wpg">
                  <w:drawing>
                    <wp:anchor distT="0" distB="0" distL="0" distR="0" simplePos="0" relativeHeight="251684864" behindDoc="1" locked="0" layoutInCell="1" allowOverlap="1" wp14:anchorId="67AB8C56" wp14:editId="3B33A3DF">
                      <wp:simplePos x="0" y="0"/>
                      <wp:positionH relativeFrom="page">
                        <wp:posOffset>5823585</wp:posOffset>
                      </wp:positionH>
                      <wp:positionV relativeFrom="paragraph">
                        <wp:posOffset>549910</wp:posOffset>
                      </wp:positionV>
                      <wp:extent cx="985520" cy="901065"/>
                      <wp:effectExtent l="3810" t="0" r="1270" b="5715"/>
                      <wp:wrapTopAndBottom/>
                      <wp:docPr id="667767082" name="Group 6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5520" cy="901065"/>
                                <a:chOff x="9171" y="866"/>
                                <a:chExt cx="1552" cy="1419"/>
                              </a:xfrm>
                            </wpg:grpSpPr>
                            <pic:pic xmlns:pic="http://schemas.openxmlformats.org/drawingml/2006/picture">
                              <pic:nvPicPr>
                                <pic:cNvPr id="80444716" name="Picture 148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9170" y="1390"/>
                                  <a:ext cx="1470" cy="5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48189057" name="Picture 1483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10284" y="865"/>
                                  <a:ext cx="438" cy="14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A8E4958" id="Group 636" o:spid="_x0000_s1026" style="position:absolute;margin-left:458.55pt;margin-top:43.3pt;width:77.6pt;height:70.95pt;z-index:-251631616;mso-wrap-distance-left:0;mso-wrap-distance-right:0;mso-position-horizontal-relative:page" coordorigin="9171,866" coordsize="1552,14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">
                      <v:shape id="Picture 14835" o:spid="_x0000_s1027" type="#_x0000_t75" style="position:absolute;left:9170;top:1390;width:1470;height:5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">
                        <v:imagedata r:id="rId28" o:title=""/>
                      </v:shape>
                      <v:shape id="Picture 14836" o:spid="_x0000_s1028" type="#_x0000_t75" style="position:absolute;left:10284;top:865;width:438;height:14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">
                        <v:imagedata r:id="rId29" o:title=""/>
                      </v:shape>
                      <w10:wrap type="topAndBottom" anchorx="page"/>
                    </v:group>
                  </w:pict>
                </mc:Fallback>
              </mc:AlternateContent>
            </w:r>
            <w:r w:rsidRPr="00335901">
              <w:rPr>
                <w:rFonts w:ascii="Palatino Linotype" w:eastAsia="Palatino Linotype" w:hAnsi="Palatino Linotype" w:cs="Palatino Linotype"/>
                <w:color w:val="231F20"/>
                <w:spacing w:val="-4"/>
                <w:w w:val="95"/>
                <w:lang w:val="it-IT"/>
              </w:rPr>
              <w:t>Nxënësve</w:t>
            </w:r>
            <w:r w:rsidRPr="00335901">
              <w:rPr>
                <w:rFonts w:ascii="Palatino Linotype" w:eastAsia="Palatino Linotype" w:hAnsi="Palatino Linotype" w:cs="Palatino Linotype"/>
                <w:color w:val="231F20"/>
                <w:spacing w:val="6"/>
                <w:w w:val="95"/>
                <w:lang w:val="it-IT"/>
              </w:rPr>
              <w:t xml:space="preserve"> </w:t>
            </w:r>
            <w:r w:rsidRPr="00335901">
              <w:rPr>
                <w:rFonts w:ascii="Palatino Linotype" w:eastAsia="Palatino Linotype" w:hAnsi="Palatino Linotype" w:cs="Palatino Linotype"/>
                <w:color w:val="231F20"/>
                <w:spacing w:val="-4"/>
                <w:w w:val="95"/>
                <w:lang w:val="it-IT"/>
              </w:rPr>
              <w:t>u</w:t>
            </w:r>
            <w:r w:rsidRPr="00335901">
              <w:rPr>
                <w:rFonts w:ascii="Palatino Linotype" w:eastAsia="Palatino Linotype" w:hAnsi="Palatino Linotype" w:cs="Palatino Linotype"/>
                <w:color w:val="231F20"/>
                <w:spacing w:val="7"/>
                <w:w w:val="95"/>
                <w:lang w:val="it-IT"/>
              </w:rPr>
              <w:t xml:space="preserve"> </w:t>
            </w:r>
            <w:r w:rsidRPr="00335901">
              <w:rPr>
                <w:rFonts w:ascii="Palatino Linotype" w:eastAsia="Palatino Linotype" w:hAnsi="Palatino Linotype" w:cs="Palatino Linotype"/>
                <w:color w:val="231F20"/>
                <w:spacing w:val="-4"/>
                <w:w w:val="95"/>
                <w:lang w:val="it-IT"/>
              </w:rPr>
              <w:t>paraqiten</w:t>
            </w:r>
            <w:r w:rsidRPr="00335901">
              <w:rPr>
                <w:rFonts w:ascii="Palatino Linotype" w:eastAsia="Palatino Linotype" w:hAnsi="Palatino Linotype" w:cs="Palatino Linotype"/>
                <w:color w:val="231F20"/>
                <w:spacing w:val="6"/>
                <w:w w:val="95"/>
                <w:lang w:val="it-IT"/>
              </w:rPr>
              <w:t xml:space="preserve"> </w:t>
            </w:r>
            <w:r w:rsidRPr="00335901">
              <w:rPr>
                <w:rFonts w:ascii="Palatino Linotype" w:eastAsia="Palatino Linotype" w:hAnsi="Palatino Linotype" w:cs="Palatino Linotype"/>
                <w:color w:val="231F20"/>
                <w:spacing w:val="-4"/>
                <w:w w:val="95"/>
                <w:lang w:val="it-IT"/>
              </w:rPr>
              <w:t>informacionet</w:t>
            </w:r>
            <w:r w:rsidRPr="00335901">
              <w:rPr>
                <w:rFonts w:ascii="Palatino Linotype" w:eastAsia="Palatino Linotype" w:hAnsi="Palatino Linotype" w:cs="Palatino Linotype"/>
                <w:color w:val="231F20"/>
                <w:spacing w:val="7"/>
                <w:w w:val="95"/>
                <w:lang w:val="it-IT"/>
              </w:rPr>
              <w:t xml:space="preserve"> </w:t>
            </w:r>
            <w:r w:rsidRPr="00335901">
              <w:rPr>
                <w:rFonts w:ascii="Palatino Linotype" w:eastAsia="Palatino Linotype" w:hAnsi="Palatino Linotype" w:cs="Palatino Linotype"/>
                <w:color w:val="231F20"/>
                <w:spacing w:val="-3"/>
                <w:w w:val="95"/>
                <w:lang w:val="it-IT"/>
              </w:rPr>
              <w:t>lidhur</w:t>
            </w:r>
            <w:r w:rsidRPr="00335901">
              <w:rPr>
                <w:rFonts w:ascii="Palatino Linotype" w:eastAsia="Palatino Linotype" w:hAnsi="Palatino Linotype" w:cs="Palatino Linotype"/>
                <w:color w:val="231F20"/>
                <w:spacing w:val="6"/>
                <w:w w:val="95"/>
                <w:lang w:val="it-IT"/>
              </w:rPr>
              <w:t xml:space="preserve"> </w:t>
            </w:r>
            <w:r w:rsidRPr="00335901">
              <w:rPr>
                <w:rFonts w:ascii="Palatino Linotype" w:eastAsia="Palatino Linotype" w:hAnsi="Palatino Linotype" w:cs="Palatino Linotype"/>
                <w:color w:val="231F20"/>
                <w:spacing w:val="-3"/>
                <w:w w:val="95"/>
                <w:lang w:val="it-IT"/>
              </w:rPr>
              <w:t>me</w:t>
            </w:r>
            <w:r w:rsidRPr="00335901">
              <w:rPr>
                <w:rFonts w:ascii="Palatino Linotype" w:eastAsia="Palatino Linotype" w:hAnsi="Palatino Linotype" w:cs="Palatino Linotype"/>
                <w:color w:val="231F20"/>
                <w:spacing w:val="-49"/>
                <w:w w:val="95"/>
                <w:lang w:val="it-IT"/>
              </w:rPr>
              <w:t xml:space="preserve"> </w:t>
            </w:r>
            <w:r w:rsidRPr="00335901">
              <w:rPr>
                <w:rFonts w:ascii="Palatino Linotype" w:eastAsia="Palatino Linotype" w:hAnsi="Palatino Linotype" w:cs="Palatino Linotype"/>
                <w:color w:val="231F20"/>
                <w:w w:val="90"/>
                <w:lang w:val="it-IT"/>
              </w:rPr>
              <w:t>ndërrimin</w:t>
            </w:r>
            <w:r w:rsidRPr="00335901">
              <w:rPr>
                <w:rFonts w:ascii="Palatino Linotype" w:eastAsia="Palatino Linotype" w:hAnsi="Palatino Linotype" w:cs="Palatino Linotype"/>
                <w:color w:val="231F20"/>
                <w:spacing w:val="-8"/>
                <w:w w:val="90"/>
                <w:lang w:val="it-IT"/>
              </w:rPr>
              <w:t xml:space="preserve"> </w:t>
            </w:r>
            <w:r w:rsidRPr="00335901">
              <w:rPr>
                <w:rFonts w:ascii="Palatino Linotype" w:eastAsia="Palatino Linotype" w:hAnsi="Palatino Linotype" w:cs="Palatino Linotype"/>
                <w:color w:val="231F20"/>
                <w:w w:val="90"/>
                <w:lang w:val="it-IT"/>
              </w:rPr>
              <w:t>e</w:t>
            </w:r>
            <w:r w:rsidRPr="00335901">
              <w:rPr>
                <w:rFonts w:ascii="Palatino Linotype" w:eastAsia="Palatino Linotype" w:hAnsi="Palatino Linotype" w:cs="Palatino Linotype"/>
                <w:color w:val="231F20"/>
                <w:spacing w:val="-7"/>
                <w:w w:val="90"/>
                <w:lang w:val="it-IT"/>
              </w:rPr>
              <w:t xml:space="preserve"> </w:t>
            </w:r>
            <w:r w:rsidRPr="00335901">
              <w:rPr>
                <w:rFonts w:ascii="Palatino Linotype" w:eastAsia="Palatino Linotype" w:hAnsi="Palatino Linotype" w:cs="Palatino Linotype"/>
                <w:color w:val="231F20"/>
                <w:w w:val="90"/>
                <w:lang w:val="it-IT"/>
              </w:rPr>
              <w:t>vendeve</w:t>
            </w:r>
            <w:r w:rsidRPr="00335901">
              <w:rPr>
                <w:rFonts w:ascii="Palatino Linotype" w:eastAsia="Palatino Linotype" w:hAnsi="Palatino Linotype" w:cs="Palatino Linotype"/>
                <w:color w:val="231F20"/>
                <w:spacing w:val="-7"/>
                <w:w w:val="90"/>
                <w:lang w:val="it-IT"/>
              </w:rPr>
              <w:t xml:space="preserve"> </w:t>
            </w:r>
            <w:r w:rsidRPr="00335901">
              <w:rPr>
                <w:rFonts w:ascii="Palatino Linotype" w:eastAsia="Palatino Linotype" w:hAnsi="Palatino Linotype" w:cs="Palatino Linotype"/>
                <w:color w:val="231F20"/>
                <w:w w:val="90"/>
                <w:lang w:val="it-IT"/>
              </w:rPr>
              <w:t>të</w:t>
            </w:r>
            <w:r w:rsidRPr="00335901">
              <w:rPr>
                <w:rFonts w:ascii="Palatino Linotype" w:eastAsia="Palatino Linotype" w:hAnsi="Palatino Linotype" w:cs="Palatino Linotype"/>
                <w:color w:val="231F20"/>
                <w:spacing w:val="-7"/>
                <w:w w:val="90"/>
                <w:lang w:val="it-IT"/>
              </w:rPr>
              <w:t xml:space="preserve"> </w:t>
            </w:r>
            <w:r w:rsidRPr="00335901">
              <w:rPr>
                <w:rFonts w:ascii="Palatino Linotype" w:eastAsia="Palatino Linotype" w:hAnsi="Palatino Linotype" w:cs="Palatino Linotype"/>
                <w:color w:val="231F20"/>
                <w:w w:val="90"/>
                <w:lang w:val="it-IT"/>
              </w:rPr>
              <w:t>faktorëve.</w:t>
            </w:r>
            <w:r w:rsidRPr="00335901">
              <w:rPr>
                <w:rFonts w:ascii="Palatino Linotype" w:eastAsia="Palatino Linotype" w:hAnsi="Palatino Linotype" w:cs="Palatino Linotype"/>
                <w:color w:val="231F20"/>
                <w:w w:val="95"/>
                <w:lang w:val="it-IT"/>
              </w:rPr>
              <w:t>Analizojnë</w:t>
            </w:r>
            <w:r w:rsidRPr="00335901">
              <w:rPr>
                <w:rFonts w:ascii="Palatino Linotype" w:eastAsia="Palatino Linotype" w:hAnsi="Palatino Linotype" w:cs="Palatino Linotype"/>
                <w:color w:val="231F20"/>
                <w:spacing w:val="23"/>
                <w:w w:val="95"/>
                <w:lang w:val="it-IT"/>
              </w:rPr>
              <w:t xml:space="preserve"> </w:t>
            </w:r>
            <w:r w:rsidRPr="00335901">
              <w:rPr>
                <w:rFonts w:ascii="Palatino Linotype" w:eastAsia="Palatino Linotype" w:hAnsi="Palatino Linotype" w:cs="Palatino Linotype"/>
                <w:color w:val="231F20"/>
                <w:w w:val="95"/>
                <w:lang w:val="it-IT"/>
              </w:rPr>
              <w:t>tabelën</w:t>
            </w:r>
            <w:r w:rsidRPr="00335901">
              <w:rPr>
                <w:rFonts w:ascii="Palatino Linotype" w:eastAsia="Palatino Linotype" w:hAnsi="Palatino Linotype" w:cs="Palatino Linotype"/>
                <w:color w:val="231F20"/>
                <w:spacing w:val="23"/>
                <w:w w:val="95"/>
                <w:lang w:val="it-IT"/>
              </w:rPr>
              <w:t xml:space="preserve"> </w:t>
            </w:r>
            <w:r w:rsidRPr="00335901">
              <w:rPr>
                <w:rFonts w:ascii="Palatino Linotype" w:eastAsia="Palatino Linotype" w:hAnsi="Palatino Linotype" w:cs="Palatino Linotype"/>
                <w:color w:val="231F20"/>
                <w:w w:val="95"/>
                <w:lang w:val="it-IT"/>
              </w:rPr>
              <w:t>e</w:t>
            </w:r>
            <w:r w:rsidRPr="00335901">
              <w:rPr>
                <w:rFonts w:ascii="Palatino Linotype" w:eastAsia="Palatino Linotype" w:hAnsi="Palatino Linotype" w:cs="Palatino Linotype"/>
                <w:color w:val="231F20"/>
                <w:spacing w:val="23"/>
                <w:w w:val="95"/>
                <w:lang w:val="it-IT"/>
              </w:rPr>
              <w:t xml:space="preserve"> </w:t>
            </w:r>
            <w:r w:rsidRPr="00335901">
              <w:rPr>
                <w:rFonts w:ascii="Palatino Linotype" w:eastAsia="Palatino Linotype" w:hAnsi="Palatino Linotype" w:cs="Palatino Linotype"/>
                <w:color w:val="231F20"/>
                <w:w w:val="95"/>
                <w:lang w:val="it-IT"/>
              </w:rPr>
              <w:t>dhënë</w:t>
            </w:r>
            <w:r w:rsidRPr="00335901">
              <w:rPr>
                <w:rFonts w:ascii="Palatino Linotype" w:eastAsia="Palatino Linotype" w:hAnsi="Palatino Linotype" w:cs="Palatino Linotype"/>
                <w:color w:val="231F20"/>
                <w:spacing w:val="23"/>
                <w:w w:val="95"/>
                <w:lang w:val="it-IT"/>
              </w:rPr>
              <w:t xml:space="preserve"> </w:t>
            </w:r>
            <w:r w:rsidRPr="00335901">
              <w:rPr>
                <w:rFonts w:ascii="Palatino Linotype" w:eastAsia="Palatino Linotype" w:hAnsi="Palatino Linotype" w:cs="Palatino Linotype"/>
                <w:color w:val="231F20"/>
                <w:w w:val="95"/>
                <w:lang w:val="it-IT"/>
              </w:rPr>
              <w:t>dhe</w:t>
            </w:r>
            <w:r w:rsidRPr="00335901">
              <w:rPr>
                <w:rFonts w:ascii="Palatino Linotype" w:eastAsia="Palatino Linotype" w:hAnsi="Palatino Linotype" w:cs="Palatino Linotype"/>
                <w:color w:val="231F20"/>
                <w:spacing w:val="23"/>
                <w:w w:val="95"/>
                <w:lang w:val="it-IT"/>
              </w:rPr>
              <w:t xml:space="preserve"> </w:t>
            </w:r>
            <w:r w:rsidRPr="00335901">
              <w:rPr>
                <w:rFonts w:ascii="Palatino Linotype" w:eastAsia="Palatino Linotype" w:hAnsi="Palatino Linotype" w:cs="Palatino Linotype"/>
                <w:color w:val="231F20"/>
                <w:w w:val="95"/>
                <w:lang w:val="it-IT"/>
              </w:rPr>
              <w:t>shkruajnë</w:t>
            </w:r>
            <w:r w:rsidRPr="00335901">
              <w:rPr>
                <w:rFonts w:ascii="Palatino Linotype" w:eastAsia="Palatino Linotype" w:hAnsi="Palatino Linotype" w:cs="Palatino Linotype"/>
                <w:color w:val="231F20"/>
                <w:spacing w:val="-50"/>
                <w:w w:val="95"/>
                <w:lang w:val="it-IT"/>
              </w:rPr>
              <w:t xml:space="preserve"> </w:t>
            </w:r>
            <w:r w:rsidRPr="00335901">
              <w:rPr>
                <w:rFonts w:ascii="Palatino Linotype" w:eastAsia="Palatino Linotype" w:hAnsi="Palatino Linotype" w:cs="Palatino Linotype"/>
                <w:color w:val="231F20"/>
                <w:lang w:val="it-IT"/>
              </w:rPr>
              <w:t>rregullën.</w:t>
            </w:r>
          </w:p>
          <w:p w14:paraId="53AFC0C9" w14:textId="77777777" w:rsidR="00A94CE3" w:rsidRPr="00335901" w:rsidRDefault="00A94CE3" w:rsidP="00D57B01">
            <w:pPr>
              <w:widowControl w:val="0"/>
              <w:autoSpaceDE w:val="0"/>
              <w:autoSpaceDN w:val="0"/>
              <w:spacing w:after="0" w:line="213" w:lineRule="auto"/>
              <w:ind w:right="674"/>
              <w:rPr>
                <w:rFonts w:ascii="Palatino Linotype" w:eastAsia="Palatino Linotype" w:hAnsi="Palatino Linotype" w:cs="Palatino Linotype"/>
                <w:lang w:val="it-IT"/>
              </w:rPr>
            </w:pPr>
            <w:r w:rsidRPr="00335901">
              <w:rPr>
                <w:rFonts w:ascii="Palatino Linotype" w:eastAsia="Palatino Linotype" w:hAnsi="Palatino Linotype" w:cs="Palatino Linotype"/>
                <w:color w:val="231F20"/>
                <w:w w:val="95"/>
                <w:lang w:val="it-IT"/>
              </w:rPr>
              <w:t>Udhëzohen</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të</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plotësojnë</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detyrën</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1</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dhe</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2,</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pa</w:t>
            </w:r>
            <w:r w:rsidRPr="00335901">
              <w:rPr>
                <w:rFonts w:ascii="Palatino Linotype" w:eastAsia="Palatino Linotype" w:hAnsi="Palatino Linotype" w:cs="Palatino Linotype"/>
                <w:color w:val="231F20"/>
                <w:spacing w:val="-49"/>
                <w:w w:val="95"/>
                <w:lang w:val="it-IT"/>
              </w:rPr>
              <w:t xml:space="preserve"> </w:t>
            </w:r>
            <w:r w:rsidRPr="00335901">
              <w:rPr>
                <w:rFonts w:ascii="Palatino Linotype" w:eastAsia="Palatino Linotype" w:hAnsi="Palatino Linotype" w:cs="Palatino Linotype"/>
                <w:color w:val="231F20"/>
                <w:lang w:val="it-IT"/>
              </w:rPr>
              <w:t>njehsuar.</w:t>
            </w:r>
            <w:r w:rsidRPr="00335901">
              <w:rPr>
                <w:rFonts w:ascii="Palatino Linotype" w:eastAsia="Palatino Linotype" w:hAnsi="Palatino Linotype" w:cs="Palatino Linotype"/>
                <w:color w:val="231F20"/>
                <w:spacing w:val="-1"/>
                <w:w w:val="90"/>
                <w:lang w:val="it-IT"/>
              </w:rPr>
              <w:t>Vazhdojnë</w:t>
            </w:r>
            <w:r w:rsidRPr="00335901">
              <w:rPr>
                <w:rFonts w:ascii="Palatino Linotype" w:eastAsia="Palatino Linotype" w:hAnsi="Palatino Linotype" w:cs="Palatino Linotype"/>
                <w:color w:val="231F20"/>
                <w:spacing w:val="-8"/>
                <w:w w:val="90"/>
                <w:lang w:val="it-IT"/>
              </w:rPr>
              <w:t xml:space="preserve"> </w:t>
            </w:r>
            <w:r w:rsidRPr="00335901">
              <w:rPr>
                <w:rFonts w:ascii="Palatino Linotype" w:eastAsia="Palatino Linotype" w:hAnsi="Palatino Linotype" w:cs="Palatino Linotype"/>
                <w:color w:val="231F20"/>
                <w:spacing w:val="-1"/>
                <w:w w:val="90"/>
                <w:lang w:val="it-IT"/>
              </w:rPr>
              <w:t>me</w:t>
            </w:r>
            <w:r w:rsidRPr="00335901">
              <w:rPr>
                <w:rFonts w:ascii="Palatino Linotype" w:eastAsia="Palatino Linotype" w:hAnsi="Palatino Linotype" w:cs="Palatino Linotype"/>
                <w:color w:val="231F20"/>
                <w:spacing w:val="-7"/>
                <w:w w:val="90"/>
                <w:lang w:val="it-IT"/>
              </w:rPr>
              <w:t xml:space="preserve"> </w:t>
            </w:r>
            <w:r w:rsidRPr="00335901">
              <w:rPr>
                <w:rFonts w:ascii="Palatino Linotype" w:eastAsia="Palatino Linotype" w:hAnsi="Palatino Linotype" w:cs="Palatino Linotype"/>
                <w:color w:val="231F20"/>
                <w:w w:val="90"/>
                <w:lang w:val="it-IT"/>
              </w:rPr>
              <w:t>detyrën</w:t>
            </w:r>
            <w:r w:rsidRPr="00335901">
              <w:rPr>
                <w:rFonts w:ascii="Palatino Linotype" w:eastAsia="Palatino Linotype" w:hAnsi="Palatino Linotype" w:cs="Palatino Linotype"/>
                <w:color w:val="231F20"/>
                <w:spacing w:val="-8"/>
                <w:w w:val="90"/>
                <w:lang w:val="it-IT"/>
              </w:rPr>
              <w:t xml:space="preserve"> </w:t>
            </w:r>
            <w:r w:rsidRPr="00335901">
              <w:rPr>
                <w:rFonts w:ascii="Palatino Linotype" w:eastAsia="Palatino Linotype" w:hAnsi="Palatino Linotype" w:cs="Palatino Linotype"/>
                <w:color w:val="231F20"/>
                <w:w w:val="90"/>
                <w:lang w:val="it-IT"/>
              </w:rPr>
              <w:t>3</w:t>
            </w:r>
            <w:r w:rsidRPr="00335901">
              <w:rPr>
                <w:rFonts w:ascii="Palatino Linotype" w:eastAsia="Palatino Linotype" w:hAnsi="Palatino Linotype" w:cs="Palatino Linotype"/>
                <w:color w:val="231F20"/>
                <w:spacing w:val="-7"/>
                <w:w w:val="90"/>
                <w:lang w:val="it-IT"/>
              </w:rPr>
              <w:t xml:space="preserve"> </w:t>
            </w:r>
            <w:r w:rsidRPr="00335901">
              <w:rPr>
                <w:rFonts w:ascii="Palatino Linotype" w:eastAsia="Palatino Linotype" w:hAnsi="Palatino Linotype" w:cs="Palatino Linotype"/>
                <w:color w:val="231F20"/>
                <w:w w:val="90"/>
                <w:lang w:val="it-IT"/>
              </w:rPr>
              <w:t>dhe</w:t>
            </w:r>
            <w:r w:rsidRPr="00335901">
              <w:rPr>
                <w:rFonts w:ascii="Palatino Linotype" w:eastAsia="Palatino Linotype" w:hAnsi="Palatino Linotype" w:cs="Palatino Linotype"/>
                <w:color w:val="231F20"/>
                <w:spacing w:val="-8"/>
                <w:w w:val="90"/>
                <w:lang w:val="it-IT"/>
              </w:rPr>
              <w:t xml:space="preserve"> </w:t>
            </w:r>
            <w:r w:rsidRPr="00335901">
              <w:rPr>
                <w:rFonts w:ascii="Palatino Linotype" w:eastAsia="Palatino Linotype" w:hAnsi="Palatino Linotype" w:cs="Palatino Linotype"/>
                <w:color w:val="231F20"/>
                <w:w w:val="90"/>
                <w:lang w:val="it-IT"/>
              </w:rPr>
              <w:t>shkruajnë</w:t>
            </w:r>
            <w:r w:rsidRPr="00335901">
              <w:rPr>
                <w:rFonts w:ascii="Palatino Linotype" w:eastAsia="Palatino Linotype" w:hAnsi="Palatino Linotype" w:cs="Palatino Linotype"/>
                <w:color w:val="231F20"/>
                <w:spacing w:val="-7"/>
                <w:w w:val="90"/>
                <w:lang w:val="it-IT"/>
              </w:rPr>
              <w:t xml:space="preserve"> </w:t>
            </w:r>
            <w:r w:rsidRPr="00335901">
              <w:rPr>
                <w:rFonts w:ascii="Palatino Linotype" w:eastAsia="Palatino Linotype" w:hAnsi="Palatino Linotype" w:cs="Palatino Linotype"/>
                <w:color w:val="231F20"/>
                <w:w w:val="90"/>
                <w:lang w:val="it-IT"/>
              </w:rPr>
              <w:t>rregullën</w:t>
            </w:r>
            <w:r>
              <w:rPr>
                <w:rFonts w:ascii="Palatino Linotype" w:eastAsia="Palatino Linotype" w:hAnsi="Palatino Linotype" w:cs="Palatino Linotype"/>
                <w:lang w:val="it-IT"/>
              </w:rPr>
              <w:t xml:space="preserve"> </w:t>
            </w:r>
            <w:r w:rsidRPr="00335901">
              <w:rPr>
                <w:rFonts w:ascii="Palatino Linotype" w:eastAsia="Palatino Linotype" w:hAnsi="Palatino Linotype" w:cs="Palatino Linotype"/>
                <w:color w:val="231F20"/>
                <w:w w:val="90"/>
                <w:lang w:val="it-IT"/>
              </w:rPr>
              <w:t>e</w:t>
            </w:r>
            <w:r w:rsidRPr="00335901">
              <w:rPr>
                <w:rFonts w:ascii="Palatino Linotype" w:eastAsia="Palatino Linotype" w:hAnsi="Palatino Linotype" w:cs="Palatino Linotype"/>
                <w:color w:val="231F20"/>
                <w:spacing w:val="-4"/>
                <w:w w:val="90"/>
                <w:lang w:val="it-IT"/>
              </w:rPr>
              <w:t xml:space="preserve"> </w:t>
            </w:r>
            <w:r w:rsidRPr="00335901">
              <w:rPr>
                <w:rFonts w:ascii="Palatino Linotype" w:eastAsia="Palatino Linotype" w:hAnsi="Palatino Linotype" w:cs="Palatino Linotype"/>
                <w:color w:val="231F20"/>
                <w:w w:val="90"/>
                <w:lang w:val="it-IT"/>
              </w:rPr>
              <w:t>vetisë.</w:t>
            </w:r>
          </w:p>
          <w:p w14:paraId="1883BC4F" w14:textId="77777777" w:rsidR="00A94CE3" w:rsidRPr="000F6BA4" w:rsidRDefault="00A94CE3" w:rsidP="00D57B01">
            <w:pPr>
              <w:spacing w:after="0" w:line="240" w:lineRule="auto"/>
              <w:rPr>
                <w:rFonts w:ascii="Times New Roman" w:eastAsia="MS Mincho" w:hAnsi="Times New Roman" w:cs="Times New Roman"/>
                <w:b/>
                <w:i/>
                <w:sz w:val="20"/>
                <w:szCs w:val="20"/>
                <w:lang w:val="it-IT"/>
              </w:rPr>
            </w:pPr>
          </w:p>
          <w:p w14:paraId="10DBDBA6" w14:textId="77777777" w:rsidR="00A94CE3" w:rsidRPr="00A94CE3" w:rsidRDefault="00A94CE3" w:rsidP="00D57B01">
            <w:pPr>
              <w:pStyle w:val="Heading5"/>
              <w:spacing w:line="213" w:lineRule="auto"/>
              <w:ind w:right="2086"/>
              <w:rPr>
                <w:rFonts w:ascii="Palatino Linotype" w:eastAsia="Palatino Linotype" w:hAnsi="Palatino Linotype" w:cs="Palatino Linotype"/>
                <w:b/>
                <w:color w:val="auto"/>
                <w:spacing w:val="1"/>
                <w:sz w:val="20"/>
                <w:szCs w:val="20"/>
                <w:lang w:val="it-IT"/>
              </w:rPr>
            </w:pPr>
            <w:r w:rsidRPr="00A94CE3">
              <w:rPr>
                <w:rFonts w:ascii="Palatino Linotype" w:eastAsia="Palatino Linotype" w:hAnsi="Palatino Linotype" w:cs="Palatino Linotype"/>
                <w:b/>
                <w:color w:val="auto"/>
                <w:sz w:val="20"/>
                <w:szCs w:val="20"/>
                <w:lang w:val="it-IT"/>
              </w:rPr>
              <w:t>Përforcimi:</w:t>
            </w:r>
            <w:r w:rsidRPr="00A94CE3">
              <w:rPr>
                <w:rFonts w:ascii="Palatino Linotype" w:eastAsia="Palatino Linotype" w:hAnsi="Palatino Linotype" w:cs="Palatino Linotype"/>
                <w:b/>
                <w:color w:val="auto"/>
                <w:spacing w:val="1"/>
                <w:sz w:val="20"/>
                <w:szCs w:val="20"/>
                <w:lang w:val="it-IT"/>
              </w:rPr>
              <w:t xml:space="preserve"> </w:t>
            </w:r>
          </w:p>
          <w:p w14:paraId="5D862494"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auto"/>
                <w:w w:val="90"/>
                <w:sz w:val="20"/>
                <w:szCs w:val="20"/>
                <w:lang w:val="it-IT"/>
              </w:rPr>
            </w:pPr>
            <w:r w:rsidRPr="00A94CE3">
              <w:rPr>
                <w:rFonts w:ascii="Palatino Linotype" w:eastAsia="Times New Roman" w:hAnsi="Palatino Linotype" w:cs="Times New Roman"/>
                <w:b/>
                <w:color w:val="auto"/>
                <w:w w:val="90"/>
                <w:sz w:val="20"/>
                <w:szCs w:val="20"/>
                <w:lang w:val="it-IT"/>
              </w:rPr>
              <w:t>Konsolidimi</w:t>
            </w:r>
            <w:r w:rsidRPr="00A94CE3">
              <w:rPr>
                <w:rFonts w:ascii="Palatino Linotype" w:eastAsia="Times New Roman" w:hAnsi="Palatino Linotype" w:cs="Times New Roman"/>
                <w:b/>
                <w:color w:val="auto"/>
                <w:spacing w:val="3"/>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i</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të</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nxënit</w:t>
            </w:r>
          </w:p>
          <w:p w14:paraId="7E362139" w14:textId="77777777" w:rsidR="00A94CE3" w:rsidRPr="00ED175C" w:rsidRDefault="00A94CE3" w:rsidP="00D57B01">
            <w:pPr>
              <w:widowControl w:val="0"/>
              <w:autoSpaceDE w:val="0"/>
              <w:autoSpaceDN w:val="0"/>
              <w:spacing w:after="0" w:line="280" w:lineRule="exact"/>
              <w:rPr>
                <w:rFonts w:ascii="Palatino Linotype" w:eastAsia="Palatino Linotype" w:hAnsi="Palatino Linotype" w:cs="Palatino Linotype"/>
                <w:i/>
                <w:lang w:val="it-IT"/>
              </w:rPr>
            </w:pPr>
            <w:r w:rsidRPr="00ED175C">
              <w:rPr>
                <w:rFonts w:ascii="Palatino Linotype" w:eastAsia="Palatino Linotype" w:hAnsi="Palatino Linotype" w:cs="Palatino Linotype"/>
                <w:i/>
                <w:color w:val="231F20"/>
                <w:w w:val="95"/>
                <w:lang w:val="it-IT"/>
              </w:rPr>
              <w:lastRenderedPageBreak/>
              <w:t>Letra</w:t>
            </w:r>
            <w:r w:rsidRPr="00ED175C">
              <w:rPr>
                <w:rFonts w:ascii="Palatino Linotype" w:eastAsia="Palatino Linotype" w:hAnsi="Palatino Linotype" w:cs="Palatino Linotype"/>
                <w:i/>
                <w:color w:val="231F20"/>
                <w:spacing w:val="-9"/>
                <w:w w:val="95"/>
                <w:lang w:val="it-IT"/>
              </w:rPr>
              <w:t xml:space="preserve"> </w:t>
            </w:r>
            <w:r w:rsidRPr="00ED175C">
              <w:rPr>
                <w:rFonts w:ascii="Palatino Linotype" w:eastAsia="Palatino Linotype" w:hAnsi="Palatino Linotype" w:cs="Palatino Linotype"/>
                <w:i/>
                <w:color w:val="231F20"/>
                <w:w w:val="95"/>
                <w:lang w:val="it-IT"/>
              </w:rPr>
              <w:t>sekrete</w:t>
            </w:r>
          </w:p>
          <w:p w14:paraId="7DA57147" w14:textId="77777777" w:rsidR="00A94CE3" w:rsidRPr="00ED175C" w:rsidRDefault="00A94CE3" w:rsidP="00D57B01">
            <w:pPr>
              <w:widowControl w:val="0"/>
              <w:autoSpaceDE w:val="0"/>
              <w:autoSpaceDN w:val="0"/>
              <w:spacing w:before="257" w:after="0" w:line="213" w:lineRule="auto"/>
              <w:ind w:right="677"/>
              <w:jc w:val="both"/>
              <w:rPr>
                <w:rFonts w:ascii="Palatino Linotype" w:eastAsia="Palatino Linotype" w:hAnsi="Palatino Linotype" w:cs="Palatino Linotype"/>
                <w:lang w:val="it-IT"/>
              </w:rPr>
            </w:pPr>
            <w:r w:rsidRPr="00ED175C">
              <w:rPr>
                <w:rFonts w:ascii="Palatino Linotype" w:eastAsia="Palatino Linotype" w:hAnsi="Palatino Linotype" w:cs="Palatino Linotype"/>
                <w:color w:val="231F20"/>
                <w:spacing w:val="-1"/>
                <w:w w:val="95"/>
                <w:lang w:val="it-IT"/>
              </w:rPr>
              <w:t xml:space="preserve">Grupet e nxënësve formulojnë njëri-tjetrit </w:t>
            </w:r>
            <w:r w:rsidRPr="00ED175C">
              <w:rPr>
                <w:rFonts w:ascii="Palatino Linotype" w:eastAsia="Palatino Linotype" w:hAnsi="Palatino Linotype" w:cs="Palatino Linotype"/>
                <w:color w:val="231F20"/>
                <w:w w:val="95"/>
                <w:lang w:val="it-IT"/>
              </w:rPr>
              <w:t>dy</w:t>
            </w:r>
            <w:r w:rsidRPr="00ED175C">
              <w:rPr>
                <w:rFonts w:ascii="Palatino Linotype" w:eastAsia="Palatino Linotype" w:hAnsi="Palatino Linotype" w:cs="Palatino Linotype"/>
                <w:color w:val="231F20"/>
                <w:spacing w:val="1"/>
                <w:w w:val="95"/>
                <w:lang w:val="it-IT"/>
              </w:rPr>
              <w:t xml:space="preserve"> </w:t>
            </w:r>
            <w:r w:rsidRPr="00ED175C">
              <w:rPr>
                <w:rFonts w:ascii="Palatino Linotype" w:eastAsia="Palatino Linotype" w:hAnsi="Palatino Linotype" w:cs="Palatino Linotype"/>
                <w:color w:val="231F20"/>
                <w:w w:val="90"/>
                <w:lang w:val="it-IT"/>
              </w:rPr>
              <w:t>detyra me shumëzim, në njërën detyrë zbatojnë</w:t>
            </w:r>
            <w:r w:rsidRPr="00ED175C">
              <w:rPr>
                <w:rFonts w:ascii="Palatino Linotype" w:eastAsia="Palatino Linotype" w:hAnsi="Palatino Linotype" w:cs="Palatino Linotype"/>
                <w:color w:val="231F20"/>
                <w:spacing w:val="1"/>
                <w:w w:val="90"/>
                <w:lang w:val="it-IT"/>
              </w:rPr>
              <w:t xml:space="preserve"> </w:t>
            </w:r>
            <w:r w:rsidRPr="00ED175C">
              <w:rPr>
                <w:rFonts w:ascii="Palatino Linotype" w:eastAsia="Palatino Linotype" w:hAnsi="Palatino Linotype" w:cs="Palatino Linotype"/>
                <w:color w:val="231F20"/>
                <w:w w:val="90"/>
                <w:lang w:val="it-IT"/>
              </w:rPr>
              <w:t>vetinë komutative të shumëzimit dhe në tjetrën</w:t>
            </w:r>
            <w:r w:rsidRPr="00ED175C">
              <w:rPr>
                <w:rFonts w:ascii="Palatino Linotype" w:eastAsia="Palatino Linotype" w:hAnsi="Palatino Linotype" w:cs="Palatino Linotype"/>
                <w:color w:val="231F20"/>
                <w:spacing w:val="1"/>
                <w:w w:val="90"/>
                <w:lang w:val="it-IT"/>
              </w:rPr>
              <w:t xml:space="preserve"> </w:t>
            </w:r>
            <w:r w:rsidRPr="00ED175C">
              <w:rPr>
                <w:rFonts w:ascii="Palatino Linotype" w:eastAsia="Palatino Linotype" w:hAnsi="Palatino Linotype" w:cs="Palatino Linotype"/>
                <w:color w:val="231F20"/>
                <w:w w:val="90"/>
                <w:lang w:val="it-IT"/>
              </w:rPr>
              <w:t>vetinë</w:t>
            </w:r>
            <w:r w:rsidRPr="00ED175C">
              <w:rPr>
                <w:rFonts w:ascii="Palatino Linotype" w:eastAsia="Palatino Linotype" w:hAnsi="Palatino Linotype" w:cs="Palatino Linotype"/>
                <w:color w:val="231F20"/>
                <w:spacing w:val="-6"/>
                <w:w w:val="90"/>
                <w:lang w:val="it-IT"/>
              </w:rPr>
              <w:t xml:space="preserve"> </w:t>
            </w:r>
            <w:r w:rsidRPr="00ED175C">
              <w:rPr>
                <w:rFonts w:ascii="Palatino Linotype" w:eastAsia="Palatino Linotype" w:hAnsi="Palatino Linotype" w:cs="Palatino Linotype"/>
                <w:color w:val="231F20"/>
                <w:w w:val="90"/>
                <w:lang w:val="it-IT"/>
              </w:rPr>
              <w:t>asociative.</w:t>
            </w:r>
          </w:p>
          <w:p w14:paraId="4EF7AE72" w14:textId="77777777" w:rsidR="00A94CE3" w:rsidRPr="00ED175C" w:rsidRDefault="00A94CE3" w:rsidP="00D57B01">
            <w:pPr>
              <w:widowControl w:val="0"/>
              <w:autoSpaceDE w:val="0"/>
              <w:autoSpaceDN w:val="0"/>
              <w:spacing w:after="0" w:line="213" w:lineRule="auto"/>
              <w:ind w:right="679"/>
              <w:jc w:val="both"/>
              <w:rPr>
                <w:rFonts w:ascii="Palatino Linotype" w:eastAsia="Palatino Linotype" w:hAnsi="Palatino Linotype" w:cs="Palatino Linotype"/>
                <w:lang w:val="it-IT"/>
              </w:rPr>
            </w:pPr>
            <w:r w:rsidRPr="00ED175C">
              <w:rPr>
                <w:rFonts w:ascii="Palatino Linotype" w:eastAsia="Palatino Linotype" w:hAnsi="Palatino Linotype" w:cs="Palatino Linotype"/>
                <w:color w:val="231F20"/>
                <w:spacing w:val="-2"/>
                <w:w w:val="95"/>
                <w:lang w:val="it-IT"/>
              </w:rPr>
              <w:t xml:space="preserve">Shkëmbejnë </w:t>
            </w:r>
            <w:r w:rsidRPr="00ED175C">
              <w:rPr>
                <w:rFonts w:ascii="Palatino Linotype" w:eastAsia="Palatino Linotype" w:hAnsi="Palatino Linotype" w:cs="Palatino Linotype"/>
                <w:color w:val="231F20"/>
                <w:spacing w:val="-1"/>
                <w:w w:val="95"/>
                <w:lang w:val="it-IT"/>
              </w:rPr>
              <w:t>detyrat mes vete dhe paraqesin</w:t>
            </w:r>
            <w:r w:rsidRPr="00ED175C">
              <w:rPr>
                <w:rFonts w:ascii="Palatino Linotype" w:eastAsia="Palatino Linotype" w:hAnsi="Palatino Linotype" w:cs="Palatino Linotype"/>
                <w:color w:val="231F20"/>
                <w:w w:val="95"/>
                <w:lang w:val="it-IT"/>
              </w:rPr>
              <w:t xml:space="preserve"> </w:t>
            </w:r>
            <w:r w:rsidRPr="00ED175C">
              <w:rPr>
                <w:rFonts w:ascii="Palatino Linotype" w:eastAsia="Palatino Linotype" w:hAnsi="Palatino Linotype" w:cs="Palatino Linotype"/>
                <w:color w:val="231F20"/>
                <w:w w:val="90"/>
                <w:lang w:val="it-IT"/>
              </w:rPr>
              <w:t>zgjidhjet</w:t>
            </w:r>
            <w:r w:rsidRPr="00ED175C">
              <w:rPr>
                <w:rFonts w:ascii="Palatino Linotype" w:eastAsia="Palatino Linotype" w:hAnsi="Palatino Linotype" w:cs="Palatino Linotype"/>
                <w:color w:val="231F20"/>
                <w:spacing w:val="-6"/>
                <w:w w:val="90"/>
                <w:lang w:val="it-IT"/>
              </w:rPr>
              <w:t xml:space="preserve"> </w:t>
            </w:r>
            <w:r w:rsidRPr="00ED175C">
              <w:rPr>
                <w:rFonts w:ascii="Palatino Linotype" w:eastAsia="Palatino Linotype" w:hAnsi="Palatino Linotype" w:cs="Palatino Linotype"/>
                <w:color w:val="231F20"/>
                <w:w w:val="90"/>
                <w:lang w:val="it-IT"/>
              </w:rPr>
              <w:t>e</w:t>
            </w:r>
            <w:r w:rsidRPr="00ED175C">
              <w:rPr>
                <w:rFonts w:ascii="Palatino Linotype" w:eastAsia="Palatino Linotype" w:hAnsi="Palatino Linotype" w:cs="Palatino Linotype"/>
                <w:color w:val="231F20"/>
                <w:spacing w:val="-5"/>
                <w:w w:val="90"/>
                <w:lang w:val="it-IT"/>
              </w:rPr>
              <w:t xml:space="preserve"> </w:t>
            </w:r>
            <w:r w:rsidRPr="00ED175C">
              <w:rPr>
                <w:rFonts w:ascii="Palatino Linotype" w:eastAsia="Palatino Linotype" w:hAnsi="Palatino Linotype" w:cs="Palatino Linotype"/>
                <w:color w:val="231F20"/>
                <w:w w:val="90"/>
                <w:lang w:val="it-IT"/>
              </w:rPr>
              <w:t>tyre.</w:t>
            </w:r>
          </w:p>
        </w:tc>
      </w:tr>
      <w:tr w:rsidR="00A94CE3" w:rsidRPr="00A94CE3" w14:paraId="379BAB94" w14:textId="77777777" w:rsidTr="00D57B01">
        <w:trPr>
          <w:trHeight w:val="617"/>
        </w:trPr>
        <w:tc>
          <w:tcPr>
            <w:tcW w:w="11240" w:type="dxa"/>
            <w:tcBorders>
              <w:top w:val="single" w:sz="4" w:space="0" w:color="auto"/>
              <w:bottom w:val="nil"/>
            </w:tcBorders>
            <w:hideMark/>
          </w:tcPr>
          <w:p w14:paraId="17E497AE" w14:textId="77777777" w:rsidR="00A94CE3" w:rsidRPr="00A94CE3" w:rsidRDefault="00A94CE3" w:rsidP="00D57B01">
            <w:pPr>
              <w:spacing w:line="312" w:lineRule="exact"/>
              <w:ind w:left="51"/>
              <w:rPr>
                <w:b/>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ED175C">
              <w:rPr>
                <w:rFonts w:ascii="Palatino Linotype" w:eastAsia="Palatino Linotype" w:hAnsi="Palatino Linotype" w:cs="Palatino Linotype"/>
                <w:color w:val="231F20"/>
                <w:w w:val="90"/>
                <w:lang w:val="it-IT"/>
              </w:rPr>
              <w:t>Nxënësit vlerësohen për saktësinë e gjetjes së prodhimit, mënyrën e shoqërimit dhe argumentimit të</w:t>
            </w:r>
            <w:r w:rsidRPr="00ED175C">
              <w:rPr>
                <w:rFonts w:ascii="Palatino Linotype" w:eastAsia="Palatino Linotype" w:hAnsi="Palatino Linotype" w:cs="Palatino Linotype"/>
                <w:color w:val="231F20"/>
                <w:spacing w:val="-47"/>
                <w:w w:val="90"/>
                <w:lang w:val="it-IT"/>
              </w:rPr>
              <w:t xml:space="preserve"> </w:t>
            </w:r>
            <w:r w:rsidRPr="00ED175C">
              <w:rPr>
                <w:rFonts w:ascii="Palatino Linotype" w:eastAsia="Palatino Linotype" w:hAnsi="Palatino Linotype" w:cs="Palatino Linotype"/>
                <w:color w:val="231F20"/>
                <w:lang w:val="it-IT"/>
              </w:rPr>
              <w:t>zgjidhjes</w:t>
            </w:r>
            <w:r w:rsidRPr="00ED175C">
              <w:rPr>
                <w:rFonts w:ascii="Palatino Linotype" w:eastAsia="Palatino Linotype" w:hAnsi="Palatino Linotype" w:cs="Palatino Linotype"/>
                <w:color w:val="231F20"/>
                <w:spacing w:val="-8"/>
                <w:lang w:val="it-IT"/>
              </w:rPr>
              <w:t xml:space="preserve"> </w:t>
            </w:r>
            <w:r w:rsidRPr="00ED175C">
              <w:rPr>
                <w:rFonts w:ascii="Palatino Linotype" w:eastAsia="Palatino Linotype" w:hAnsi="Palatino Linotype" w:cs="Palatino Linotype"/>
                <w:color w:val="231F20"/>
                <w:lang w:val="it-IT"/>
              </w:rPr>
              <w:t>së</w:t>
            </w:r>
            <w:r w:rsidRPr="00ED175C">
              <w:rPr>
                <w:rFonts w:ascii="Palatino Linotype" w:eastAsia="Palatino Linotype" w:hAnsi="Palatino Linotype" w:cs="Palatino Linotype"/>
                <w:color w:val="231F20"/>
                <w:spacing w:val="-8"/>
                <w:lang w:val="it-IT"/>
              </w:rPr>
              <w:t xml:space="preserve"> </w:t>
            </w:r>
            <w:r w:rsidRPr="00ED175C">
              <w:rPr>
                <w:rFonts w:ascii="Palatino Linotype" w:eastAsia="Palatino Linotype" w:hAnsi="Palatino Linotype" w:cs="Palatino Linotype"/>
                <w:color w:val="231F20"/>
                <w:lang w:val="it-IT"/>
              </w:rPr>
              <w:t>detyrave.</w:t>
            </w:r>
          </w:p>
        </w:tc>
      </w:tr>
      <w:tr w:rsidR="00A94CE3" w:rsidRPr="000F6BA4" w14:paraId="540409A1" w14:textId="77777777" w:rsidTr="00D57B01">
        <w:trPr>
          <w:trHeight w:val="421"/>
        </w:trPr>
        <w:tc>
          <w:tcPr>
            <w:tcW w:w="11240" w:type="dxa"/>
            <w:tcBorders>
              <w:top w:val="single" w:sz="8" w:space="0" w:color="000000"/>
              <w:bottom w:val="single" w:sz="4" w:space="0" w:color="auto"/>
            </w:tcBorders>
            <w:hideMark/>
          </w:tcPr>
          <w:p w14:paraId="6A121D89" w14:textId="77777777" w:rsidR="00A94CE3" w:rsidRPr="000F6BA4" w:rsidRDefault="00A94CE3" w:rsidP="00D57B01">
            <w:pPr>
              <w:pStyle w:val="BodyText"/>
              <w:spacing w:line="280" w:lineRule="exact"/>
              <w:rPr>
                <w:b/>
                <w:lang w:val="it-IT"/>
              </w:rPr>
            </w:pPr>
            <w:r w:rsidRPr="000F6BA4">
              <w:rPr>
                <w:rFonts w:ascii="Times New Roman" w:eastAsia="MS Mincho" w:hAnsi="Times New Roman" w:cs="Times New Roman"/>
                <w:b/>
                <w:bCs/>
                <w:sz w:val="20"/>
                <w:szCs w:val="20"/>
                <w:lang w:val="sq-AL"/>
              </w:rPr>
              <w:t>Detyrë:</w:t>
            </w:r>
            <w:r w:rsidRPr="000F6BA4">
              <w:rPr>
                <w:b/>
                <w:w w:val="90"/>
                <w:sz w:val="20"/>
                <w:szCs w:val="20"/>
              </w:rPr>
              <w:t xml:space="preserve">  </w:t>
            </w:r>
            <w:r w:rsidRPr="00ED175C">
              <w:rPr>
                <w:color w:val="231F20"/>
                <w:w w:val="95"/>
                <w:u w:val="single" w:color="231F20"/>
                <w:lang w:val="it-IT"/>
              </w:rPr>
              <w:t xml:space="preserve"> Detyra</w:t>
            </w:r>
            <w:r w:rsidRPr="00ED175C">
              <w:rPr>
                <w:color w:val="231F20"/>
                <w:spacing w:val="-9"/>
                <w:w w:val="95"/>
                <w:u w:val="single" w:color="231F20"/>
                <w:lang w:val="it-IT"/>
              </w:rPr>
              <w:t xml:space="preserve"> </w:t>
            </w:r>
            <w:r w:rsidRPr="00ED175C">
              <w:rPr>
                <w:color w:val="231F20"/>
                <w:w w:val="95"/>
                <w:u w:val="single" w:color="231F20"/>
                <w:lang w:val="it-IT"/>
              </w:rPr>
              <w:t>5</w:t>
            </w:r>
            <w:r w:rsidRPr="00ED175C">
              <w:rPr>
                <w:color w:val="231F20"/>
                <w:spacing w:val="-8"/>
                <w:w w:val="95"/>
                <w:u w:val="single" w:color="231F20"/>
                <w:lang w:val="it-IT"/>
              </w:rPr>
              <w:t xml:space="preserve"> </w:t>
            </w:r>
            <w:r w:rsidRPr="00ED175C">
              <w:rPr>
                <w:color w:val="231F20"/>
                <w:w w:val="95"/>
                <w:u w:val="single" w:color="231F20"/>
                <w:lang w:val="it-IT"/>
              </w:rPr>
              <w:t>(faqe</w:t>
            </w:r>
            <w:r w:rsidRPr="00ED175C">
              <w:rPr>
                <w:color w:val="231F20"/>
                <w:spacing w:val="-9"/>
                <w:w w:val="95"/>
                <w:u w:val="single" w:color="231F20"/>
                <w:lang w:val="it-IT"/>
              </w:rPr>
              <w:t xml:space="preserve"> </w:t>
            </w:r>
            <w:r w:rsidRPr="00ED175C">
              <w:rPr>
                <w:color w:val="231F20"/>
                <w:w w:val="95"/>
                <w:u w:val="single" w:color="231F20"/>
                <w:lang w:val="it-IT"/>
              </w:rPr>
              <w:t>33).</w:t>
            </w:r>
          </w:p>
        </w:tc>
      </w:tr>
      <w:tr w:rsidR="00A94CE3" w:rsidRPr="000F6BA4" w14:paraId="1D602C18" w14:textId="77777777" w:rsidTr="00D57B01">
        <w:trPr>
          <w:trHeight w:val="260"/>
        </w:trPr>
        <w:tc>
          <w:tcPr>
            <w:tcW w:w="11240" w:type="dxa"/>
            <w:tcBorders>
              <w:top w:val="single" w:sz="4" w:space="0" w:color="auto"/>
              <w:bottom w:val="single" w:sz="8" w:space="0" w:color="000000"/>
            </w:tcBorders>
          </w:tcPr>
          <w:p w14:paraId="39F23ECE" w14:textId="77777777" w:rsidR="00A94CE3" w:rsidRPr="000F6BA4"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0F6BA4">
              <w:rPr>
                <w:rFonts w:ascii="Times New Roman" w:eastAsia="MS Mincho" w:hAnsi="Times New Roman" w:cs="Times New Roman"/>
                <w:b/>
                <w:bCs/>
                <w:i/>
                <w:sz w:val="20"/>
                <w:szCs w:val="20"/>
                <w:lang w:val="sq-AL"/>
              </w:rPr>
              <w:t>Reflektim për rrjedhën e orës mësimore:</w:t>
            </w:r>
          </w:p>
        </w:tc>
      </w:tr>
    </w:tbl>
    <w:p w14:paraId="0D886499" w14:textId="77777777" w:rsidR="00A94CE3" w:rsidRDefault="00A94CE3" w:rsidP="00A94CE3"/>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B372D2" w14:paraId="2CAEEAB2" w14:textId="77777777" w:rsidTr="00D57B01">
        <w:trPr>
          <w:trHeight w:val="203"/>
        </w:trPr>
        <w:tc>
          <w:tcPr>
            <w:tcW w:w="11240" w:type="dxa"/>
            <w:tcBorders>
              <w:top w:val="single" w:sz="8" w:space="0" w:color="000000"/>
              <w:bottom w:val="nil"/>
            </w:tcBorders>
            <w:shd w:val="clear" w:color="auto" w:fill="000000"/>
            <w:hideMark/>
          </w:tcPr>
          <w:p w14:paraId="4487E6D2" w14:textId="77777777" w:rsidR="00A94CE3" w:rsidRPr="00B372D2" w:rsidRDefault="00A94CE3" w:rsidP="00D57B01">
            <w:pPr>
              <w:shd w:val="clear" w:color="auto" w:fill="FFFFFF"/>
              <w:spacing w:after="0" w:line="360" w:lineRule="auto"/>
              <w:jc w:val="center"/>
              <w:rPr>
                <w:rFonts w:ascii="Times New Roman" w:eastAsia="MS Mincho" w:hAnsi="Times New Roman" w:cs="Times New Roman"/>
                <w:bCs/>
                <w:sz w:val="20"/>
                <w:szCs w:val="20"/>
                <w:lang w:val="sq-AL"/>
              </w:rPr>
            </w:pPr>
            <w:r w:rsidRPr="00B372D2">
              <w:rPr>
                <w:rFonts w:ascii="Times New Roman" w:eastAsia="MS Mincho" w:hAnsi="Times New Roman" w:cs="Times New Roman"/>
                <w:b/>
                <w:bCs/>
                <w:sz w:val="20"/>
                <w:szCs w:val="20"/>
                <w:lang w:val="sq-AL"/>
              </w:rPr>
              <w:lastRenderedPageBreak/>
              <w:t>ASPEKTET SPECIFIKE TË PLANIT TË ORËS MËSIMORE              Nr.92</w:t>
            </w:r>
          </w:p>
        </w:tc>
      </w:tr>
      <w:tr w:rsidR="00A94CE3" w:rsidRPr="00A94CE3" w14:paraId="6AC522AB" w14:textId="77777777" w:rsidTr="00D57B01">
        <w:trPr>
          <w:trHeight w:val="2555"/>
        </w:trPr>
        <w:tc>
          <w:tcPr>
            <w:tcW w:w="11240" w:type="dxa"/>
            <w:tcBorders>
              <w:top w:val="single" w:sz="8" w:space="0" w:color="000000"/>
              <w:bottom w:val="single" w:sz="8" w:space="0" w:color="000000"/>
            </w:tcBorders>
            <w:hideMark/>
          </w:tcPr>
          <w:p w14:paraId="4D6E716D" w14:textId="77777777" w:rsidR="00A94CE3" w:rsidRPr="00B372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B372D2">
              <w:rPr>
                <w:rFonts w:ascii="Times New Roman" w:eastAsia="MS Mincho" w:hAnsi="Times New Roman" w:cs="Times New Roman"/>
                <w:b/>
                <w:bCs/>
                <w:sz w:val="20"/>
                <w:szCs w:val="20"/>
                <w:lang w:val="sq-AL"/>
              </w:rPr>
              <w:t>Fusha kurrikulare: Matematikë</w:t>
            </w:r>
          </w:p>
          <w:p w14:paraId="2102365F" w14:textId="77777777" w:rsidR="00A94CE3" w:rsidRPr="00B372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B372D2">
              <w:rPr>
                <w:rFonts w:ascii="Times New Roman" w:eastAsia="MS Mincho" w:hAnsi="Times New Roman" w:cs="Times New Roman"/>
                <w:b/>
                <w:bCs/>
                <w:sz w:val="20"/>
                <w:szCs w:val="20"/>
                <w:lang w:val="sq-AL"/>
              </w:rPr>
              <w:t>Lënda: Matematikë</w:t>
            </w:r>
          </w:p>
          <w:p w14:paraId="6CEC90D5" w14:textId="77777777" w:rsidR="00A94CE3" w:rsidRPr="00B372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B372D2">
              <w:rPr>
                <w:rFonts w:ascii="Times New Roman" w:eastAsia="MS Mincho" w:hAnsi="Times New Roman" w:cs="Times New Roman"/>
                <w:b/>
                <w:bCs/>
                <w:sz w:val="20"/>
                <w:szCs w:val="20"/>
                <w:lang w:val="sq-AL"/>
              </w:rPr>
              <w:t>Shkalla e kurrikulës: 2</w:t>
            </w:r>
            <w:r w:rsidRPr="00B372D2">
              <w:rPr>
                <w:rFonts w:ascii="Times New Roman" w:eastAsia="MS Mincho" w:hAnsi="Times New Roman" w:cs="Times New Roman"/>
                <w:b/>
                <w:bCs/>
                <w:sz w:val="20"/>
                <w:szCs w:val="20"/>
                <w:lang w:val="sq-AL"/>
              </w:rPr>
              <w:tab/>
              <w:t>Klasa: III</w:t>
            </w:r>
          </w:p>
          <w:p w14:paraId="4A7D2FAB" w14:textId="77777777" w:rsidR="00A94CE3" w:rsidRPr="00B372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B372D2">
              <w:rPr>
                <w:rFonts w:ascii="Times New Roman" w:eastAsia="MS Mincho" w:hAnsi="Times New Roman" w:cs="Times New Roman"/>
                <w:b/>
                <w:bCs/>
                <w:sz w:val="20"/>
                <w:szCs w:val="20"/>
                <w:lang w:val="sq-AL"/>
              </w:rPr>
              <w:t>Tema: Numrat natyrorë</w:t>
            </w:r>
          </w:p>
          <w:p w14:paraId="3F9A895D" w14:textId="77777777" w:rsidR="00A94CE3" w:rsidRPr="0003072D"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B372D2">
              <w:rPr>
                <w:rFonts w:ascii="Times New Roman" w:eastAsia="MS Mincho" w:hAnsi="Times New Roman" w:cs="Times New Roman"/>
                <w:b/>
                <w:bCs/>
                <w:sz w:val="20"/>
                <w:szCs w:val="20"/>
                <w:lang w:val="sq-AL"/>
              </w:rPr>
              <w:t>Rezultatet e të nxënit të temës:</w:t>
            </w:r>
            <w:r w:rsidRPr="00A94CE3">
              <w:rPr>
                <w:rFonts w:ascii="Palatino Linotype" w:eastAsia="Palatino Linotype" w:hAnsi="Palatino Linotype" w:cs="Palatino Linotype"/>
                <w:color w:val="231F20"/>
                <w:spacing w:val="-3"/>
                <w:w w:val="95"/>
                <w:lang w:val="sq-AL"/>
              </w:rPr>
              <w:t>Kryen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shumëzimin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e</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3"/>
                <w:w w:val="95"/>
                <w:lang w:val="sq-AL"/>
              </w:rPr>
              <w:t>numrave</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2"/>
                <w:w w:val="95"/>
                <w:lang w:val="sq-AL"/>
              </w:rPr>
              <w:t>njëshifrorë</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2"/>
                <w:w w:val="95"/>
                <w:lang w:val="sq-AL"/>
              </w:rPr>
              <w:t>me</w:t>
            </w:r>
            <w:r w:rsidRPr="00A94CE3">
              <w:rPr>
                <w:rFonts w:ascii="Palatino Linotype" w:eastAsia="Palatino Linotype" w:hAnsi="Palatino Linotype" w:cs="Palatino Linotype"/>
                <w:color w:val="231F20"/>
                <w:spacing w:val="-50"/>
                <w:w w:val="95"/>
                <w:lang w:val="sq-AL"/>
              </w:rPr>
              <w:t xml:space="preserve"> </w:t>
            </w:r>
            <w:r w:rsidRPr="00A94CE3">
              <w:rPr>
                <w:rFonts w:ascii="Palatino Linotype" w:eastAsia="Palatino Linotype" w:hAnsi="Palatino Linotype" w:cs="Palatino Linotype"/>
                <w:color w:val="231F20"/>
                <w:w w:val="90"/>
                <w:lang w:val="sq-AL"/>
              </w:rPr>
              <w:t>numra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njëshifrorë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dhe</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dyshifrorë.</w:t>
            </w:r>
          </w:p>
          <w:p w14:paraId="26949140" w14:textId="77777777" w:rsidR="00A94CE3" w:rsidRPr="00B372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B372D2">
              <w:rPr>
                <w:rFonts w:ascii="Times New Roman" w:eastAsia="MS Mincho" w:hAnsi="Times New Roman" w:cs="Times New Roman"/>
                <w:b/>
                <w:bCs/>
                <w:sz w:val="20"/>
                <w:szCs w:val="20"/>
                <w:lang w:val="sq-AL"/>
              </w:rPr>
              <w:t>Kontributi në rezultatet për kompetencat kryesore të shkallës: I.1,2,7; II.3; III,1,3,4.</w:t>
            </w:r>
          </w:p>
          <w:p w14:paraId="2C94FD46" w14:textId="77777777" w:rsidR="00A94CE3" w:rsidRPr="00B372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B372D2">
              <w:rPr>
                <w:rFonts w:ascii="Times New Roman" w:eastAsia="MS Mincho" w:hAnsi="Times New Roman" w:cs="Times New Roman"/>
                <w:b/>
                <w:bCs/>
                <w:sz w:val="20"/>
                <w:szCs w:val="20"/>
                <w:lang w:val="sq-AL"/>
              </w:rPr>
              <w:t>Kontributi në rezultatet e fushës së kurrikulës: 1,1,4,5; 2.4; 7.1.</w:t>
            </w:r>
          </w:p>
        </w:tc>
      </w:tr>
      <w:tr w:rsidR="00A94CE3" w:rsidRPr="00A94CE3" w14:paraId="509F01B9" w14:textId="77777777" w:rsidTr="00D57B01">
        <w:trPr>
          <w:trHeight w:val="2475"/>
        </w:trPr>
        <w:tc>
          <w:tcPr>
            <w:tcW w:w="11240" w:type="dxa"/>
            <w:tcBorders>
              <w:top w:val="nil"/>
              <w:bottom w:val="nil"/>
            </w:tcBorders>
          </w:tcPr>
          <w:p w14:paraId="27CFFBD3" w14:textId="77777777" w:rsidR="00A94CE3" w:rsidRPr="00B372D2"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B372D2">
              <w:rPr>
                <w:rFonts w:ascii="Minion Pro" w:eastAsia="Calibri" w:hAnsi="Minion Pro" w:cs="Minion Pro"/>
                <w:b/>
                <w:sz w:val="20"/>
                <w:szCs w:val="20"/>
                <w:lang w:val="it-IT"/>
              </w:rPr>
              <w:t xml:space="preserve">Njësia mësimore: </w:t>
            </w:r>
            <w:r w:rsidRPr="00B372D2">
              <w:rPr>
                <w:rFonts w:ascii="Palatino Linotype" w:eastAsia="Palatino Linotype" w:hAnsi="Palatino Linotype" w:cs="Palatino Linotype"/>
                <w:color w:val="231F20"/>
                <w:w w:val="90"/>
                <w:sz w:val="20"/>
                <w:szCs w:val="20"/>
                <w:lang w:val="it-IT"/>
              </w:rPr>
              <w:t xml:space="preserve">      Shumëzimi i numrave me</w:t>
            </w:r>
            <w:r w:rsidRPr="00B372D2">
              <w:rPr>
                <w:rFonts w:ascii="Palatino Linotype" w:eastAsia="Palatino Linotype" w:hAnsi="Palatino Linotype" w:cs="Palatino Linotype"/>
                <w:color w:val="231F20"/>
                <w:spacing w:val="-47"/>
                <w:w w:val="90"/>
                <w:sz w:val="20"/>
                <w:szCs w:val="20"/>
                <w:lang w:val="it-IT"/>
              </w:rPr>
              <w:t xml:space="preserve"> </w:t>
            </w:r>
            <w:r w:rsidRPr="00B372D2">
              <w:rPr>
                <w:rFonts w:ascii="Palatino Linotype" w:eastAsia="Palatino Linotype" w:hAnsi="Palatino Linotype" w:cs="Palatino Linotype"/>
                <w:color w:val="231F20"/>
                <w:w w:val="95"/>
                <w:sz w:val="20"/>
                <w:szCs w:val="20"/>
                <w:lang w:val="it-IT"/>
              </w:rPr>
              <w:t>dhjetëshe</w:t>
            </w:r>
            <w:r w:rsidRPr="00B372D2">
              <w:rPr>
                <w:rFonts w:ascii="Palatino Linotype" w:eastAsia="Palatino Linotype" w:hAnsi="Palatino Linotype" w:cs="Palatino Linotype"/>
                <w:color w:val="231F20"/>
                <w:spacing w:val="-9"/>
                <w:w w:val="95"/>
                <w:sz w:val="20"/>
                <w:szCs w:val="20"/>
                <w:lang w:val="it-IT"/>
              </w:rPr>
              <w:t xml:space="preserve"> </w:t>
            </w:r>
            <w:r w:rsidRPr="00B372D2">
              <w:rPr>
                <w:rFonts w:ascii="Palatino Linotype" w:eastAsia="Palatino Linotype" w:hAnsi="Palatino Linotype" w:cs="Palatino Linotype"/>
                <w:color w:val="231F20"/>
                <w:w w:val="95"/>
                <w:sz w:val="20"/>
                <w:szCs w:val="20"/>
                <w:lang w:val="it-IT"/>
              </w:rPr>
              <w:t>dhe</w:t>
            </w:r>
            <w:r w:rsidRPr="00B372D2">
              <w:rPr>
                <w:rFonts w:ascii="Palatino Linotype" w:eastAsia="Palatino Linotype" w:hAnsi="Palatino Linotype" w:cs="Palatino Linotype"/>
                <w:color w:val="231F20"/>
                <w:spacing w:val="-9"/>
                <w:w w:val="95"/>
                <w:sz w:val="20"/>
                <w:szCs w:val="20"/>
                <w:lang w:val="it-IT"/>
              </w:rPr>
              <w:t xml:space="preserve"> </w:t>
            </w:r>
            <w:r w:rsidRPr="00B372D2">
              <w:rPr>
                <w:rFonts w:ascii="Palatino Linotype" w:eastAsia="Palatino Linotype" w:hAnsi="Palatino Linotype" w:cs="Palatino Linotype"/>
                <w:color w:val="231F20"/>
                <w:w w:val="95"/>
                <w:sz w:val="20"/>
                <w:szCs w:val="20"/>
                <w:lang w:val="it-IT"/>
              </w:rPr>
              <w:t>qindëshe</w:t>
            </w:r>
            <w:r w:rsidRPr="00B372D2">
              <w:rPr>
                <w:rFonts w:ascii="Palatino Linotype" w:eastAsia="Palatino Linotype" w:hAnsi="Palatino Linotype" w:cs="Palatino Linotype"/>
                <w:color w:val="231F20"/>
                <w:spacing w:val="-9"/>
                <w:w w:val="95"/>
                <w:sz w:val="20"/>
                <w:szCs w:val="20"/>
                <w:lang w:val="it-IT"/>
              </w:rPr>
              <w:t xml:space="preserve"> </w:t>
            </w:r>
            <w:r w:rsidRPr="00B372D2">
              <w:rPr>
                <w:rFonts w:ascii="Palatino Linotype" w:eastAsia="Palatino Linotype" w:hAnsi="Palatino Linotype" w:cs="Palatino Linotype"/>
                <w:color w:val="231F20"/>
                <w:w w:val="95"/>
                <w:sz w:val="20"/>
                <w:szCs w:val="20"/>
                <w:lang w:val="it-IT"/>
              </w:rPr>
              <w:t>të</w:t>
            </w:r>
            <w:r w:rsidRPr="00B372D2">
              <w:rPr>
                <w:rFonts w:ascii="Palatino Linotype" w:eastAsia="Palatino Linotype" w:hAnsi="Palatino Linotype" w:cs="Palatino Linotype"/>
                <w:color w:val="231F20"/>
                <w:spacing w:val="-9"/>
                <w:w w:val="95"/>
                <w:sz w:val="20"/>
                <w:szCs w:val="20"/>
                <w:lang w:val="it-IT"/>
              </w:rPr>
              <w:t xml:space="preserve"> </w:t>
            </w:r>
            <w:r w:rsidRPr="00B372D2">
              <w:rPr>
                <w:rFonts w:ascii="Palatino Linotype" w:eastAsia="Palatino Linotype" w:hAnsi="Palatino Linotype" w:cs="Palatino Linotype"/>
                <w:color w:val="231F20"/>
                <w:w w:val="95"/>
                <w:sz w:val="20"/>
                <w:szCs w:val="20"/>
                <w:lang w:val="it-IT"/>
              </w:rPr>
              <w:t>plota</w:t>
            </w:r>
          </w:p>
          <w:p w14:paraId="70FC914F" w14:textId="77777777" w:rsidR="00A94CE3" w:rsidRPr="00B372D2"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B372D2">
              <w:rPr>
                <w:rFonts w:ascii="Minion Pro" w:eastAsia="Calibri" w:hAnsi="Minion Pro" w:cs="Minion Pro"/>
                <w:b/>
                <w:sz w:val="20"/>
                <w:szCs w:val="20"/>
                <w:lang w:val="it-IT"/>
              </w:rPr>
              <w:t>Rezultatet e të nxënit të orës mësimore</w:t>
            </w:r>
            <w:r w:rsidRPr="00B372D2">
              <w:rPr>
                <w:rFonts w:ascii="Minion Pro" w:eastAsia="Calibri" w:hAnsi="Minion Pro" w:cs="Minion Pro"/>
                <w:sz w:val="20"/>
                <w:szCs w:val="20"/>
                <w:lang w:val="it-IT"/>
              </w:rPr>
              <w:t>:</w:t>
            </w:r>
          </w:p>
          <w:p w14:paraId="245F84BA" w14:textId="77777777" w:rsidR="00A94CE3" w:rsidRPr="00713E57"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713E57">
              <w:rPr>
                <w:rFonts w:ascii="Palatino Linotype" w:eastAsia="Palatino Linotype" w:hAnsi="Palatino Linotype" w:cs="Palatino Linotype"/>
                <w:color w:val="231F20"/>
                <w:w w:val="90"/>
                <w:sz w:val="20"/>
                <w:szCs w:val="20"/>
                <w:lang w:val="it-IT"/>
              </w:rPr>
              <w:t>Gjen</w:t>
            </w:r>
            <w:r w:rsidRPr="00713E57">
              <w:rPr>
                <w:rFonts w:ascii="Palatino Linotype" w:eastAsia="Palatino Linotype" w:hAnsi="Palatino Linotype" w:cs="Palatino Linotype"/>
                <w:color w:val="231F20"/>
                <w:spacing w:val="-1"/>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faktorin</w:t>
            </w:r>
            <w:r w:rsidRPr="00713E57">
              <w:rPr>
                <w:rFonts w:ascii="Palatino Linotype" w:eastAsia="Palatino Linotype" w:hAnsi="Palatino Linotype" w:cs="Palatino Linotype"/>
                <w:color w:val="231F20"/>
                <w:spacing w:val="-1"/>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e fshehur</w:t>
            </w:r>
            <w:r w:rsidRPr="00713E57">
              <w:rPr>
                <w:rFonts w:ascii="Palatino Linotype" w:eastAsia="Palatino Linotype" w:hAnsi="Palatino Linotype" w:cs="Palatino Linotype"/>
                <w:color w:val="231F20"/>
                <w:spacing w:val="-1"/>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në detyrat</w:t>
            </w:r>
            <w:r w:rsidRPr="00713E57">
              <w:rPr>
                <w:rFonts w:ascii="Palatino Linotype" w:eastAsia="Palatino Linotype" w:hAnsi="Palatino Linotype" w:cs="Palatino Linotype"/>
                <w:color w:val="231F20"/>
                <w:spacing w:val="-1"/>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e dhëna;</w:t>
            </w:r>
          </w:p>
          <w:p w14:paraId="7F73A550" w14:textId="77777777" w:rsidR="00A94CE3" w:rsidRPr="00713E57"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713E57">
              <w:rPr>
                <w:rFonts w:ascii="Palatino Linotype" w:eastAsia="Palatino Linotype" w:hAnsi="Palatino Linotype" w:cs="Palatino Linotype"/>
                <w:color w:val="231F20"/>
                <w:w w:val="90"/>
                <w:sz w:val="20"/>
                <w:szCs w:val="20"/>
                <w:lang w:val="it-IT"/>
              </w:rPr>
              <w:t>Shoqëron</w:t>
            </w:r>
            <w:r w:rsidRPr="00713E57">
              <w:rPr>
                <w:rFonts w:ascii="Palatino Linotype" w:eastAsia="Palatino Linotype" w:hAnsi="Palatino Linotype" w:cs="Palatino Linotype"/>
                <w:color w:val="231F20"/>
                <w:spacing w:val="1"/>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faktorët</w:t>
            </w:r>
            <w:r w:rsidRPr="00713E57">
              <w:rPr>
                <w:rFonts w:ascii="Palatino Linotype" w:eastAsia="Palatino Linotype" w:hAnsi="Palatino Linotype" w:cs="Palatino Linotype"/>
                <w:color w:val="231F20"/>
                <w:spacing w:val="1"/>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e</w:t>
            </w:r>
            <w:r w:rsidRPr="00713E57">
              <w:rPr>
                <w:rFonts w:ascii="Palatino Linotype" w:eastAsia="Palatino Linotype" w:hAnsi="Palatino Linotype" w:cs="Palatino Linotype"/>
                <w:color w:val="231F20"/>
                <w:spacing w:val="1"/>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dhënë</w:t>
            </w:r>
            <w:r w:rsidRPr="00713E57">
              <w:rPr>
                <w:rFonts w:ascii="Palatino Linotype" w:eastAsia="Palatino Linotype" w:hAnsi="Palatino Linotype" w:cs="Palatino Linotype"/>
                <w:color w:val="231F20"/>
                <w:spacing w:val="1"/>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për</w:t>
            </w:r>
            <w:r w:rsidRPr="00713E57">
              <w:rPr>
                <w:rFonts w:ascii="Palatino Linotype" w:eastAsia="Palatino Linotype" w:hAnsi="Palatino Linotype" w:cs="Palatino Linotype"/>
                <w:color w:val="231F20"/>
                <w:spacing w:val="1"/>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të</w:t>
            </w:r>
            <w:r w:rsidRPr="00713E57">
              <w:rPr>
                <w:rFonts w:ascii="Palatino Linotype" w:eastAsia="Palatino Linotype" w:hAnsi="Palatino Linotype" w:cs="Palatino Linotype"/>
                <w:color w:val="231F20"/>
                <w:spacing w:val="2"/>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gjetur</w:t>
            </w:r>
            <w:r w:rsidRPr="00713E57">
              <w:rPr>
                <w:rFonts w:ascii="Palatino Linotype" w:eastAsia="Palatino Linotype" w:hAnsi="Palatino Linotype" w:cs="Palatino Linotype"/>
                <w:color w:val="231F20"/>
                <w:spacing w:val="1"/>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prodhimin;</w:t>
            </w:r>
          </w:p>
          <w:p w14:paraId="1299F4C9" w14:textId="77777777" w:rsidR="00A94CE3" w:rsidRPr="00713E57"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rPr>
            </w:pPr>
            <w:proofErr w:type="spellStart"/>
            <w:r w:rsidRPr="00713E57">
              <w:rPr>
                <w:rFonts w:ascii="Palatino Linotype" w:eastAsia="Palatino Linotype" w:hAnsi="Palatino Linotype" w:cs="Palatino Linotype"/>
                <w:color w:val="231F20"/>
                <w:w w:val="90"/>
                <w:sz w:val="20"/>
                <w:szCs w:val="20"/>
              </w:rPr>
              <w:t>Argumenton</w:t>
            </w:r>
            <w:proofErr w:type="spellEnd"/>
            <w:r w:rsidRPr="00713E57">
              <w:rPr>
                <w:rFonts w:ascii="Palatino Linotype" w:eastAsia="Palatino Linotype" w:hAnsi="Palatino Linotype" w:cs="Palatino Linotype"/>
                <w:color w:val="231F20"/>
                <w:spacing w:val="-4"/>
                <w:w w:val="90"/>
                <w:sz w:val="20"/>
                <w:szCs w:val="20"/>
              </w:rPr>
              <w:t xml:space="preserve"> </w:t>
            </w:r>
            <w:proofErr w:type="spellStart"/>
            <w:r w:rsidRPr="00713E57">
              <w:rPr>
                <w:rFonts w:ascii="Palatino Linotype" w:eastAsia="Palatino Linotype" w:hAnsi="Palatino Linotype" w:cs="Palatino Linotype"/>
                <w:color w:val="231F20"/>
                <w:w w:val="90"/>
                <w:sz w:val="20"/>
                <w:szCs w:val="20"/>
              </w:rPr>
              <w:t>zgjidhjen</w:t>
            </w:r>
            <w:proofErr w:type="spellEnd"/>
            <w:r w:rsidRPr="00713E57">
              <w:rPr>
                <w:rFonts w:ascii="Palatino Linotype" w:eastAsia="Palatino Linotype" w:hAnsi="Palatino Linotype" w:cs="Palatino Linotype"/>
                <w:color w:val="231F20"/>
                <w:spacing w:val="-3"/>
                <w:w w:val="90"/>
                <w:sz w:val="20"/>
                <w:szCs w:val="20"/>
              </w:rPr>
              <w:t xml:space="preserve"> </w:t>
            </w:r>
            <w:r w:rsidRPr="00713E57">
              <w:rPr>
                <w:rFonts w:ascii="Palatino Linotype" w:eastAsia="Palatino Linotype" w:hAnsi="Palatino Linotype" w:cs="Palatino Linotype"/>
                <w:color w:val="231F20"/>
                <w:w w:val="90"/>
                <w:sz w:val="20"/>
                <w:szCs w:val="20"/>
              </w:rPr>
              <w:t>e</w:t>
            </w:r>
            <w:r w:rsidRPr="00713E57">
              <w:rPr>
                <w:rFonts w:ascii="Palatino Linotype" w:eastAsia="Palatino Linotype" w:hAnsi="Palatino Linotype" w:cs="Palatino Linotype"/>
                <w:color w:val="231F20"/>
                <w:spacing w:val="-4"/>
                <w:w w:val="90"/>
                <w:sz w:val="20"/>
                <w:szCs w:val="20"/>
              </w:rPr>
              <w:t xml:space="preserve"> </w:t>
            </w:r>
            <w:proofErr w:type="spellStart"/>
            <w:r w:rsidRPr="00713E57">
              <w:rPr>
                <w:rFonts w:ascii="Palatino Linotype" w:eastAsia="Palatino Linotype" w:hAnsi="Palatino Linotype" w:cs="Palatino Linotype"/>
                <w:color w:val="231F20"/>
                <w:w w:val="90"/>
                <w:sz w:val="20"/>
                <w:szCs w:val="20"/>
              </w:rPr>
              <w:t>detyrave</w:t>
            </w:r>
            <w:proofErr w:type="spellEnd"/>
            <w:r w:rsidRPr="00713E57">
              <w:rPr>
                <w:rFonts w:ascii="Palatino Linotype" w:eastAsia="Palatino Linotype" w:hAnsi="Palatino Linotype" w:cs="Palatino Linotype"/>
                <w:color w:val="231F20"/>
                <w:spacing w:val="-3"/>
                <w:w w:val="90"/>
                <w:sz w:val="20"/>
                <w:szCs w:val="20"/>
              </w:rPr>
              <w:t xml:space="preserve"> </w:t>
            </w:r>
            <w:proofErr w:type="spellStart"/>
            <w:r w:rsidRPr="00713E57">
              <w:rPr>
                <w:rFonts w:ascii="Palatino Linotype" w:eastAsia="Palatino Linotype" w:hAnsi="Palatino Linotype" w:cs="Palatino Linotype"/>
                <w:color w:val="231F20"/>
                <w:w w:val="90"/>
                <w:sz w:val="20"/>
                <w:szCs w:val="20"/>
              </w:rPr>
              <w:t>të</w:t>
            </w:r>
            <w:proofErr w:type="spellEnd"/>
            <w:r w:rsidRPr="00713E57">
              <w:rPr>
                <w:rFonts w:ascii="Palatino Linotype" w:eastAsia="Palatino Linotype" w:hAnsi="Palatino Linotype" w:cs="Palatino Linotype"/>
                <w:color w:val="231F20"/>
                <w:spacing w:val="-4"/>
                <w:w w:val="90"/>
                <w:sz w:val="20"/>
                <w:szCs w:val="20"/>
              </w:rPr>
              <w:t xml:space="preserve"> </w:t>
            </w:r>
            <w:proofErr w:type="spellStart"/>
            <w:r w:rsidRPr="00713E57">
              <w:rPr>
                <w:rFonts w:ascii="Palatino Linotype" w:eastAsia="Palatino Linotype" w:hAnsi="Palatino Linotype" w:cs="Palatino Linotype"/>
                <w:color w:val="231F20"/>
                <w:w w:val="90"/>
                <w:sz w:val="20"/>
                <w:szCs w:val="20"/>
              </w:rPr>
              <w:t>dhëna</w:t>
            </w:r>
            <w:proofErr w:type="spellEnd"/>
            <w:r w:rsidRPr="00713E57">
              <w:rPr>
                <w:rFonts w:ascii="Palatino Linotype" w:eastAsia="Palatino Linotype" w:hAnsi="Palatino Linotype" w:cs="Palatino Linotype"/>
                <w:color w:val="231F20"/>
                <w:w w:val="90"/>
                <w:sz w:val="20"/>
                <w:szCs w:val="20"/>
              </w:rPr>
              <w:t>.</w:t>
            </w:r>
          </w:p>
          <w:p w14:paraId="37508D46" w14:textId="77777777" w:rsidR="00A94CE3" w:rsidRPr="00B372D2" w:rsidRDefault="00A94CE3" w:rsidP="00D57B01">
            <w:pPr>
              <w:autoSpaceDE w:val="0"/>
              <w:autoSpaceDN w:val="0"/>
              <w:adjustRightInd w:val="0"/>
              <w:spacing w:after="0" w:line="288" w:lineRule="auto"/>
              <w:textAlignment w:val="center"/>
              <w:rPr>
                <w:rFonts w:ascii="Minion Pro" w:eastAsia="Calibri" w:hAnsi="Minion Pro" w:cs="Minion Pro"/>
                <w:sz w:val="20"/>
                <w:szCs w:val="20"/>
              </w:rPr>
            </w:pPr>
            <w:r w:rsidRPr="00B372D2">
              <w:rPr>
                <w:rFonts w:ascii="Minion Pro" w:eastAsia="Calibri" w:hAnsi="Minion Pro" w:cs="Minion Pro"/>
                <w:b/>
                <w:sz w:val="20"/>
                <w:szCs w:val="20"/>
              </w:rPr>
              <w:t xml:space="preserve">Kriteret e </w:t>
            </w:r>
            <w:proofErr w:type="spellStart"/>
            <w:r w:rsidRPr="00B372D2">
              <w:rPr>
                <w:rFonts w:ascii="Minion Pro" w:eastAsia="Calibri" w:hAnsi="Minion Pro" w:cs="Minion Pro"/>
                <w:b/>
                <w:sz w:val="20"/>
                <w:szCs w:val="20"/>
              </w:rPr>
              <w:t>suksesit</w:t>
            </w:r>
            <w:proofErr w:type="spellEnd"/>
            <w:r w:rsidRPr="00B372D2">
              <w:rPr>
                <w:rFonts w:ascii="Minion Pro" w:eastAsia="Calibri" w:hAnsi="Minion Pro" w:cs="Minion Pro"/>
                <w:b/>
                <w:sz w:val="20"/>
                <w:szCs w:val="20"/>
              </w:rPr>
              <w:t xml:space="preserve">: </w:t>
            </w:r>
            <w:proofErr w:type="spellStart"/>
            <w:r w:rsidRPr="00B372D2">
              <w:rPr>
                <w:rFonts w:ascii="Minion Pro" w:eastAsia="Calibri" w:hAnsi="Minion Pro" w:cs="Minion Pro"/>
                <w:sz w:val="20"/>
                <w:szCs w:val="20"/>
              </w:rPr>
              <w:t>Përcaktohen</w:t>
            </w:r>
            <w:proofErr w:type="spellEnd"/>
            <w:r w:rsidRPr="00B372D2">
              <w:rPr>
                <w:rFonts w:ascii="Minion Pro" w:eastAsia="Calibri" w:hAnsi="Minion Pro" w:cs="Minion Pro"/>
                <w:sz w:val="20"/>
                <w:szCs w:val="20"/>
              </w:rPr>
              <w:t xml:space="preserve"> me </w:t>
            </w:r>
            <w:proofErr w:type="spellStart"/>
            <w:r w:rsidRPr="00B372D2">
              <w:rPr>
                <w:rFonts w:ascii="Minion Pro" w:eastAsia="Calibri" w:hAnsi="Minion Pro" w:cs="Minion Pro"/>
                <w:sz w:val="20"/>
                <w:szCs w:val="20"/>
              </w:rPr>
              <w:t>nxënësit</w:t>
            </w:r>
            <w:proofErr w:type="spellEnd"/>
            <w:r w:rsidRPr="00B372D2">
              <w:rPr>
                <w:rFonts w:ascii="Minion Pro" w:eastAsia="Calibri" w:hAnsi="Minion Pro" w:cs="Minion Pro"/>
                <w:sz w:val="20"/>
                <w:szCs w:val="20"/>
              </w:rPr>
              <w:t xml:space="preserve"> </w:t>
            </w:r>
            <w:proofErr w:type="spellStart"/>
            <w:r w:rsidRPr="00B372D2">
              <w:rPr>
                <w:rFonts w:ascii="Minion Pro" w:eastAsia="Calibri" w:hAnsi="Minion Pro" w:cs="Minion Pro"/>
                <w:sz w:val="20"/>
                <w:szCs w:val="20"/>
              </w:rPr>
              <w:t>në</w:t>
            </w:r>
            <w:proofErr w:type="spellEnd"/>
            <w:r w:rsidRPr="00B372D2">
              <w:rPr>
                <w:rFonts w:ascii="Minion Pro" w:eastAsia="Calibri" w:hAnsi="Minion Pro" w:cs="Minion Pro"/>
                <w:sz w:val="20"/>
                <w:szCs w:val="20"/>
              </w:rPr>
              <w:t xml:space="preserve"> </w:t>
            </w:r>
            <w:proofErr w:type="spellStart"/>
            <w:r w:rsidRPr="00B372D2">
              <w:rPr>
                <w:rFonts w:ascii="Minion Pro" w:eastAsia="Calibri" w:hAnsi="Minion Pro" w:cs="Minion Pro"/>
                <w:sz w:val="20"/>
                <w:szCs w:val="20"/>
              </w:rPr>
              <w:t>klasë</w:t>
            </w:r>
            <w:proofErr w:type="spellEnd"/>
            <w:r w:rsidRPr="00B372D2">
              <w:rPr>
                <w:rFonts w:ascii="Minion Pro" w:eastAsia="Calibri" w:hAnsi="Minion Pro" w:cs="Minion Pro"/>
                <w:sz w:val="20"/>
                <w:szCs w:val="20"/>
              </w:rPr>
              <w:t>:</w:t>
            </w:r>
          </w:p>
          <w:p w14:paraId="2848907F" w14:textId="77777777" w:rsidR="00A94CE3" w:rsidRPr="00B372D2" w:rsidRDefault="00A94CE3" w:rsidP="00D57B01">
            <w:pPr>
              <w:autoSpaceDE w:val="0"/>
              <w:autoSpaceDN w:val="0"/>
              <w:adjustRightInd w:val="0"/>
              <w:spacing w:after="0" w:line="288" w:lineRule="auto"/>
              <w:textAlignment w:val="center"/>
              <w:rPr>
                <w:rFonts w:ascii="Minion Pro" w:eastAsia="Calibri" w:hAnsi="Minion Pro" w:cs="Minion Pro"/>
                <w:sz w:val="20"/>
                <w:szCs w:val="20"/>
                <w:lang w:val="it-IT"/>
              </w:rPr>
            </w:pPr>
            <w:r w:rsidRPr="00B372D2">
              <w:rPr>
                <w:rFonts w:ascii="Minion Pro" w:eastAsia="Calibri" w:hAnsi="Minion Pro" w:cs="Minion Pro"/>
                <w:b/>
                <w:sz w:val="20"/>
                <w:szCs w:val="20"/>
                <w:lang w:val="it-IT"/>
              </w:rPr>
              <w:t>Burimet, mjetet e konkretizimit dhe materialet mësimore</w:t>
            </w:r>
            <w:r w:rsidRPr="00B372D2">
              <w:rPr>
                <w:rFonts w:ascii="Minion Pro" w:eastAsia="Calibri" w:hAnsi="Minion Pro" w:cs="Minion Pro"/>
                <w:sz w:val="20"/>
                <w:szCs w:val="20"/>
                <w:lang w:val="it-IT"/>
              </w:rPr>
              <w:t>:</w:t>
            </w:r>
            <w:r w:rsidRPr="00A94CE3">
              <w:rPr>
                <w:rFonts w:ascii="Palatino Linotype" w:eastAsia="Palatino Linotype" w:hAnsi="Palatino Linotype" w:cs="Palatino Linotype"/>
                <w:color w:val="231F20"/>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 xml:space="preserve"> Tabakë</w:t>
            </w:r>
            <w:r w:rsidRPr="00B372D2">
              <w:rPr>
                <w:rFonts w:ascii="Palatino Linotype" w:eastAsia="Palatino Linotype" w:hAnsi="Palatino Linotype" w:cs="Palatino Linotype"/>
                <w:color w:val="231F20"/>
                <w:spacing w:val="-5"/>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letre,</w:t>
            </w:r>
            <w:r w:rsidRPr="00B372D2">
              <w:rPr>
                <w:rFonts w:ascii="Palatino Linotype" w:eastAsia="Palatino Linotype" w:hAnsi="Palatino Linotype" w:cs="Palatino Linotype"/>
                <w:color w:val="231F20"/>
                <w:spacing w:val="-5"/>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etiketa</w:t>
            </w:r>
            <w:r w:rsidRPr="00B372D2">
              <w:rPr>
                <w:rFonts w:ascii="Palatino Linotype" w:eastAsia="Palatino Linotype" w:hAnsi="Palatino Linotype" w:cs="Palatino Linotype"/>
                <w:color w:val="231F20"/>
                <w:spacing w:val="-5"/>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me</w:t>
            </w:r>
            <w:r w:rsidRPr="00B372D2">
              <w:rPr>
                <w:rFonts w:ascii="Palatino Linotype" w:eastAsia="Palatino Linotype" w:hAnsi="Palatino Linotype" w:cs="Palatino Linotype"/>
                <w:color w:val="231F20"/>
                <w:spacing w:val="-5"/>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fjali.</w:t>
            </w:r>
          </w:p>
          <w:p w14:paraId="02DC185B" w14:textId="77777777" w:rsidR="00A94CE3" w:rsidRPr="00A94CE3" w:rsidRDefault="00A94CE3" w:rsidP="00D57B01">
            <w:pPr>
              <w:pStyle w:val="BodyText"/>
              <w:spacing w:line="280" w:lineRule="exact"/>
              <w:rPr>
                <w:sz w:val="20"/>
                <w:szCs w:val="20"/>
                <w:lang w:val="it-IT"/>
              </w:rPr>
            </w:pPr>
            <w:r w:rsidRPr="00B372D2">
              <w:rPr>
                <w:rFonts w:ascii="Minion Pro" w:eastAsia="Calibri" w:hAnsi="Minion Pro" w:cs="Minion Pro"/>
                <w:b/>
                <w:sz w:val="20"/>
                <w:szCs w:val="20"/>
                <w:lang w:val="it-IT"/>
              </w:rPr>
              <w:t xml:space="preserve">Lidhja me lëndët e tjera mësimore dhe/apo me çështjet ndërkurrikulare dhe situatat jetësore: </w:t>
            </w:r>
            <w:r w:rsidRPr="00A94CE3">
              <w:rPr>
                <w:color w:val="231F20"/>
                <w:w w:val="90"/>
                <w:sz w:val="20"/>
                <w:szCs w:val="20"/>
                <w:lang w:val="it-IT"/>
              </w:rPr>
              <w:t xml:space="preserve"> Gjuhë</w:t>
            </w:r>
            <w:r w:rsidRPr="00A94CE3">
              <w:rPr>
                <w:color w:val="231F20"/>
                <w:spacing w:val="-6"/>
                <w:w w:val="90"/>
                <w:sz w:val="20"/>
                <w:szCs w:val="20"/>
                <w:lang w:val="it-IT"/>
              </w:rPr>
              <w:t xml:space="preserve"> </w:t>
            </w:r>
            <w:r w:rsidRPr="00A94CE3">
              <w:rPr>
                <w:color w:val="231F20"/>
                <w:w w:val="90"/>
                <w:sz w:val="20"/>
                <w:szCs w:val="20"/>
                <w:lang w:val="it-IT"/>
              </w:rPr>
              <w:t>amtare</w:t>
            </w:r>
            <w:r w:rsidRPr="00A94CE3">
              <w:rPr>
                <w:color w:val="231F20"/>
                <w:spacing w:val="-5"/>
                <w:w w:val="90"/>
                <w:sz w:val="20"/>
                <w:szCs w:val="20"/>
                <w:lang w:val="it-IT"/>
              </w:rPr>
              <w:t xml:space="preserve"> </w:t>
            </w:r>
            <w:r w:rsidRPr="00A94CE3">
              <w:rPr>
                <w:color w:val="231F20"/>
                <w:w w:val="90"/>
                <w:sz w:val="20"/>
                <w:szCs w:val="20"/>
                <w:lang w:val="it-IT"/>
              </w:rPr>
              <w:t>(shqipe),</w:t>
            </w:r>
            <w:r w:rsidRPr="00A94CE3">
              <w:rPr>
                <w:color w:val="231F20"/>
                <w:spacing w:val="-6"/>
                <w:w w:val="90"/>
                <w:sz w:val="20"/>
                <w:szCs w:val="20"/>
                <w:lang w:val="it-IT"/>
              </w:rPr>
              <w:t xml:space="preserve"> </w:t>
            </w:r>
            <w:r w:rsidRPr="00A94CE3">
              <w:rPr>
                <w:color w:val="231F20"/>
                <w:w w:val="90"/>
                <w:sz w:val="20"/>
                <w:szCs w:val="20"/>
                <w:lang w:val="it-IT"/>
              </w:rPr>
              <w:t>Edukatë</w:t>
            </w:r>
            <w:r w:rsidRPr="00A94CE3">
              <w:rPr>
                <w:color w:val="231F20"/>
                <w:spacing w:val="-5"/>
                <w:w w:val="90"/>
                <w:sz w:val="20"/>
                <w:szCs w:val="20"/>
                <w:lang w:val="it-IT"/>
              </w:rPr>
              <w:t xml:space="preserve"> </w:t>
            </w:r>
            <w:r w:rsidRPr="00A94CE3">
              <w:rPr>
                <w:color w:val="231F20"/>
                <w:w w:val="90"/>
                <w:sz w:val="20"/>
                <w:szCs w:val="20"/>
                <w:lang w:val="it-IT"/>
              </w:rPr>
              <w:t>figurative,</w:t>
            </w:r>
            <w:r w:rsidRPr="00A94CE3">
              <w:rPr>
                <w:color w:val="231F20"/>
                <w:spacing w:val="-5"/>
                <w:w w:val="90"/>
                <w:sz w:val="20"/>
                <w:szCs w:val="20"/>
                <w:lang w:val="it-IT"/>
              </w:rPr>
              <w:t xml:space="preserve"> </w:t>
            </w:r>
            <w:r w:rsidRPr="00A94CE3">
              <w:rPr>
                <w:color w:val="231F20"/>
                <w:w w:val="90"/>
                <w:sz w:val="20"/>
                <w:szCs w:val="20"/>
                <w:lang w:val="it-IT"/>
              </w:rPr>
              <w:t>Edukatë</w:t>
            </w:r>
            <w:r w:rsidRPr="00A94CE3">
              <w:rPr>
                <w:color w:val="231F20"/>
                <w:spacing w:val="-6"/>
                <w:w w:val="90"/>
                <w:sz w:val="20"/>
                <w:szCs w:val="20"/>
                <w:lang w:val="it-IT"/>
              </w:rPr>
              <w:t xml:space="preserve"> </w:t>
            </w:r>
            <w:r w:rsidRPr="00A94CE3">
              <w:rPr>
                <w:color w:val="231F20"/>
                <w:w w:val="90"/>
                <w:sz w:val="20"/>
                <w:szCs w:val="20"/>
                <w:lang w:val="it-IT"/>
              </w:rPr>
              <w:t>fizike,</w:t>
            </w:r>
            <w:r w:rsidRPr="00A94CE3">
              <w:rPr>
                <w:color w:val="231F20"/>
                <w:spacing w:val="-5"/>
                <w:w w:val="90"/>
                <w:sz w:val="20"/>
                <w:szCs w:val="20"/>
                <w:lang w:val="it-IT"/>
              </w:rPr>
              <w:t xml:space="preserve"> </w:t>
            </w:r>
            <w:r w:rsidRPr="00A94CE3">
              <w:rPr>
                <w:color w:val="231F20"/>
                <w:w w:val="90"/>
                <w:sz w:val="20"/>
                <w:szCs w:val="20"/>
                <w:lang w:val="it-IT"/>
              </w:rPr>
              <w:t>sportet</w:t>
            </w:r>
            <w:r w:rsidRPr="00A94CE3">
              <w:rPr>
                <w:color w:val="231F20"/>
                <w:spacing w:val="-5"/>
                <w:w w:val="90"/>
                <w:sz w:val="20"/>
                <w:szCs w:val="20"/>
                <w:lang w:val="it-IT"/>
              </w:rPr>
              <w:t xml:space="preserve"> </w:t>
            </w:r>
            <w:r w:rsidRPr="00A94CE3">
              <w:rPr>
                <w:color w:val="231F20"/>
                <w:w w:val="90"/>
                <w:sz w:val="20"/>
                <w:szCs w:val="20"/>
                <w:lang w:val="it-IT"/>
              </w:rPr>
              <w:t>dhe</w:t>
            </w:r>
            <w:r w:rsidRPr="00A94CE3">
              <w:rPr>
                <w:color w:val="231F20"/>
                <w:spacing w:val="-6"/>
                <w:w w:val="90"/>
                <w:sz w:val="20"/>
                <w:szCs w:val="20"/>
                <w:lang w:val="it-IT"/>
              </w:rPr>
              <w:t xml:space="preserve"> </w:t>
            </w:r>
            <w:r w:rsidRPr="00A94CE3">
              <w:rPr>
                <w:color w:val="231F20"/>
                <w:w w:val="90"/>
                <w:sz w:val="20"/>
                <w:szCs w:val="20"/>
                <w:lang w:val="it-IT"/>
              </w:rPr>
              <w:t>shëndeti.</w:t>
            </w:r>
          </w:p>
        </w:tc>
      </w:tr>
      <w:tr w:rsidR="00A94CE3" w:rsidRPr="00A94CE3" w14:paraId="6CA07723" w14:textId="77777777" w:rsidTr="00D57B01">
        <w:trPr>
          <w:trHeight w:val="177"/>
        </w:trPr>
        <w:tc>
          <w:tcPr>
            <w:tcW w:w="11240" w:type="dxa"/>
            <w:tcBorders>
              <w:top w:val="single" w:sz="8" w:space="0" w:color="000000"/>
              <w:bottom w:val="single" w:sz="4" w:space="0" w:color="auto"/>
            </w:tcBorders>
            <w:hideMark/>
          </w:tcPr>
          <w:p w14:paraId="7F11E58E" w14:textId="77777777" w:rsidR="00A94CE3" w:rsidRPr="00B372D2"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B372D2">
              <w:rPr>
                <w:rFonts w:ascii="Times New Roman" w:eastAsia="MS Mincho" w:hAnsi="Times New Roman" w:cs="Times New Roman"/>
                <w:b/>
                <w:sz w:val="20"/>
                <w:szCs w:val="20"/>
                <w:lang w:val="sq-AL"/>
              </w:rPr>
              <w:t xml:space="preserve">METODOLOGJIA DHE VEPRIMTARIA ME NXËNËS  </w:t>
            </w:r>
          </w:p>
        </w:tc>
      </w:tr>
      <w:tr w:rsidR="00A94CE3" w:rsidRPr="00A94CE3" w14:paraId="156D7A61" w14:textId="77777777" w:rsidTr="00D57B01">
        <w:trPr>
          <w:trHeight w:val="2198"/>
        </w:trPr>
        <w:tc>
          <w:tcPr>
            <w:tcW w:w="11240" w:type="dxa"/>
            <w:tcBorders>
              <w:top w:val="single" w:sz="4" w:space="0" w:color="auto"/>
              <w:left w:val="single" w:sz="4" w:space="0" w:color="auto"/>
              <w:bottom w:val="single" w:sz="4" w:space="0" w:color="auto"/>
              <w:right w:val="single" w:sz="4" w:space="0" w:color="auto"/>
            </w:tcBorders>
          </w:tcPr>
          <w:p w14:paraId="630771F9" w14:textId="77777777" w:rsidR="00A94CE3" w:rsidRPr="00B372D2" w:rsidRDefault="00A94CE3" w:rsidP="00D57B01">
            <w:pPr>
              <w:spacing w:after="0" w:line="240" w:lineRule="auto"/>
              <w:rPr>
                <w:rFonts w:ascii="Times New Roman" w:eastAsia="MS Mincho" w:hAnsi="Times New Roman" w:cs="Times New Roman"/>
                <w:b/>
                <w:sz w:val="20"/>
                <w:szCs w:val="20"/>
                <w:lang w:val="sq-AL"/>
              </w:rPr>
            </w:pPr>
            <w:r w:rsidRPr="00B372D2">
              <w:rPr>
                <w:rFonts w:ascii="Times New Roman" w:eastAsia="MS Mincho" w:hAnsi="Times New Roman" w:cs="Times New Roman"/>
                <w:b/>
                <w:sz w:val="20"/>
                <w:szCs w:val="20"/>
                <w:lang w:val="sq-AL"/>
              </w:rPr>
              <w:t>Parashikimi:</w:t>
            </w:r>
          </w:p>
          <w:p w14:paraId="2FAC4BD4" w14:textId="77777777" w:rsidR="00A94CE3" w:rsidRPr="00B372D2" w:rsidRDefault="00A94CE3" w:rsidP="00D57B01">
            <w:pPr>
              <w:spacing w:line="264" w:lineRule="exact"/>
              <w:rPr>
                <w:rFonts w:ascii="Palatino Linotype" w:eastAsia="Palatino Linotype" w:hAnsi="Palatino Linotype" w:cs="Palatino Linotype"/>
                <w:b/>
                <w:sz w:val="20"/>
                <w:szCs w:val="20"/>
                <w:lang w:val="it-IT"/>
              </w:rPr>
            </w:pPr>
            <w:r w:rsidRPr="00B372D2">
              <w:rPr>
                <w:rFonts w:ascii="Palatino Linotype" w:eastAsia="Palatino Linotype" w:hAnsi="Palatino Linotype" w:cs="Palatino Linotype"/>
                <w:b/>
                <w:color w:val="231F20"/>
                <w:w w:val="90"/>
                <w:sz w:val="20"/>
                <w:szCs w:val="20"/>
                <w:lang w:val="it-IT"/>
              </w:rPr>
              <w:t>Përgatitja</w:t>
            </w:r>
            <w:r w:rsidRPr="00B372D2">
              <w:rPr>
                <w:rFonts w:ascii="Palatino Linotype" w:eastAsia="Palatino Linotype" w:hAnsi="Palatino Linotype" w:cs="Palatino Linotype"/>
                <w:b/>
                <w:color w:val="231F20"/>
                <w:spacing w:val="2"/>
                <w:w w:val="90"/>
                <w:sz w:val="20"/>
                <w:szCs w:val="20"/>
                <w:lang w:val="it-IT"/>
              </w:rPr>
              <w:t xml:space="preserve"> </w:t>
            </w:r>
            <w:r w:rsidRPr="00B372D2">
              <w:rPr>
                <w:rFonts w:ascii="Palatino Linotype" w:eastAsia="Palatino Linotype" w:hAnsi="Palatino Linotype" w:cs="Palatino Linotype"/>
                <w:b/>
                <w:color w:val="231F20"/>
                <w:w w:val="90"/>
                <w:sz w:val="20"/>
                <w:szCs w:val="20"/>
                <w:lang w:val="it-IT"/>
              </w:rPr>
              <w:t>për</w:t>
            </w:r>
            <w:r w:rsidRPr="00B372D2">
              <w:rPr>
                <w:rFonts w:ascii="Palatino Linotype" w:eastAsia="Palatino Linotype" w:hAnsi="Palatino Linotype" w:cs="Palatino Linotype"/>
                <w:b/>
                <w:color w:val="231F20"/>
                <w:spacing w:val="3"/>
                <w:w w:val="90"/>
                <w:sz w:val="20"/>
                <w:szCs w:val="20"/>
                <w:lang w:val="it-IT"/>
              </w:rPr>
              <w:t xml:space="preserve"> </w:t>
            </w:r>
            <w:r w:rsidRPr="00B372D2">
              <w:rPr>
                <w:rFonts w:ascii="Palatino Linotype" w:eastAsia="Palatino Linotype" w:hAnsi="Palatino Linotype" w:cs="Palatino Linotype"/>
                <w:b/>
                <w:color w:val="231F20"/>
                <w:w w:val="90"/>
                <w:sz w:val="20"/>
                <w:szCs w:val="20"/>
                <w:lang w:val="it-IT"/>
              </w:rPr>
              <w:t>të</w:t>
            </w:r>
            <w:r w:rsidRPr="00B372D2">
              <w:rPr>
                <w:rFonts w:ascii="Palatino Linotype" w:eastAsia="Palatino Linotype" w:hAnsi="Palatino Linotype" w:cs="Palatino Linotype"/>
                <w:b/>
                <w:color w:val="231F20"/>
                <w:spacing w:val="3"/>
                <w:w w:val="90"/>
                <w:sz w:val="20"/>
                <w:szCs w:val="20"/>
                <w:lang w:val="it-IT"/>
              </w:rPr>
              <w:t xml:space="preserve"> </w:t>
            </w:r>
            <w:r w:rsidRPr="00B372D2">
              <w:rPr>
                <w:rFonts w:ascii="Palatino Linotype" w:eastAsia="Palatino Linotype" w:hAnsi="Palatino Linotype" w:cs="Palatino Linotype"/>
                <w:b/>
                <w:color w:val="231F20"/>
                <w:w w:val="90"/>
                <w:sz w:val="20"/>
                <w:szCs w:val="20"/>
                <w:lang w:val="it-IT"/>
              </w:rPr>
              <w:t>nxënët</w:t>
            </w:r>
          </w:p>
          <w:p w14:paraId="7FE5CCD8" w14:textId="77777777" w:rsidR="00A94CE3" w:rsidRPr="00713E57" w:rsidRDefault="00A94CE3" w:rsidP="00D57B01">
            <w:pPr>
              <w:widowControl w:val="0"/>
              <w:autoSpaceDE w:val="0"/>
              <w:autoSpaceDN w:val="0"/>
              <w:spacing w:after="0" w:line="280" w:lineRule="exact"/>
              <w:ind w:left="2264"/>
              <w:rPr>
                <w:rFonts w:ascii="Palatino Linotype" w:eastAsia="Palatino Linotype" w:hAnsi="Palatino Linotype" w:cs="Palatino Linotype"/>
                <w:i/>
                <w:sz w:val="20"/>
                <w:szCs w:val="20"/>
                <w:lang w:val="it-IT"/>
              </w:rPr>
            </w:pPr>
            <w:r w:rsidRPr="00713E57">
              <w:rPr>
                <w:rFonts w:ascii="Palatino Linotype" w:eastAsia="Palatino Linotype" w:hAnsi="Palatino Linotype" w:cs="Palatino Linotype"/>
                <w:i/>
                <w:color w:val="231F20"/>
                <w:spacing w:val="-2"/>
                <w:sz w:val="20"/>
                <w:szCs w:val="20"/>
                <w:lang w:val="it-IT"/>
              </w:rPr>
              <w:t>Gjej</w:t>
            </w:r>
            <w:r w:rsidRPr="00713E57">
              <w:rPr>
                <w:rFonts w:ascii="Palatino Linotype" w:eastAsia="Palatino Linotype" w:hAnsi="Palatino Linotype" w:cs="Palatino Linotype"/>
                <w:i/>
                <w:color w:val="231F20"/>
                <w:spacing w:val="-12"/>
                <w:sz w:val="20"/>
                <w:szCs w:val="20"/>
                <w:lang w:val="it-IT"/>
              </w:rPr>
              <w:t xml:space="preserve"> </w:t>
            </w:r>
            <w:r w:rsidRPr="00713E57">
              <w:rPr>
                <w:rFonts w:ascii="Palatino Linotype" w:eastAsia="Palatino Linotype" w:hAnsi="Palatino Linotype" w:cs="Palatino Linotype"/>
                <w:i/>
                <w:color w:val="231F20"/>
                <w:spacing w:val="-2"/>
                <w:sz w:val="20"/>
                <w:szCs w:val="20"/>
                <w:lang w:val="it-IT"/>
              </w:rPr>
              <w:t>numrin</w:t>
            </w:r>
            <w:r w:rsidRPr="00713E57">
              <w:rPr>
                <w:rFonts w:ascii="Palatino Linotype" w:eastAsia="Palatino Linotype" w:hAnsi="Palatino Linotype" w:cs="Palatino Linotype"/>
                <w:i/>
                <w:color w:val="231F20"/>
                <w:spacing w:val="-11"/>
                <w:sz w:val="20"/>
                <w:szCs w:val="20"/>
                <w:lang w:val="it-IT"/>
              </w:rPr>
              <w:t xml:space="preserve"> </w:t>
            </w:r>
            <w:r w:rsidRPr="00713E57">
              <w:rPr>
                <w:rFonts w:ascii="Palatino Linotype" w:eastAsia="Palatino Linotype" w:hAnsi="Palatino Linotype" w:cs="Palatino Linotype"/>
                <w:i/>
                <w:color w:val="231F20"/>
                <w:spacing w:val="-2"/>
                <w:sz w:val="20"/>
                <w:szCs w:val="20"/>
                <w:lang w:val="it-IT"/>
              </w:rPr>
              <w:t>e</w:t>
            </w:r>
            <w:r w:rsidRPr="00713E57">
              <w:rPr>
                <w:rFonts w:ascii="Palatino Linotype" w:eastAsia="Palatino Linotype" w:hAnsi="Palatino Linotype" w:cs="Palatino Linotype"/>
                <w:i/>
                <w:color w:val="231F20"/>
                <w:spacing w:val="-11"/>
                <w:sz w:val="20"/>
                <w:szCs w:val="20"/>
                <w:lang w:val="it-IT"/>
              </w:rPr>
              <w:t xml:space="preserve"> </w:t>
            </w:r>
            <w:r w:rsidRPr="00713E57">
              <w:rPr>
                <w:rFonts w:ascii="Palatino Linotype" w:eastAsia="Palatino Linotype" w:hAnsi="Palatino Linotype" w:cs="Palatino Linotype"/>
                <w:i/>
                <w:color w:val="231F20"/>
                <w:spacing w:val="-2"/>
                <w:sz w:val="20"/>
                <w:szCs w:val="20"/>
                <w:lang w:val="it-IT"/>
              </w:rPr>
              <w:t>fshehur</w:t>
            </w:r>
          </w:p>
          <w:p w14:paraId="2DF06997" w14:textId="77777777" w:rsidR="00A94CE3" w:rsidRPr="00713E57" w:rsidRDefault="00A94CE3" w:rsidP="00D57B01">
            <w:pPr>
              <w:widowControl w:val="0"/>
              <w:autoSpaceDE w:val="0"/>
              <w:autoSpaceDN w:val="0"/>
              <w:spacing w:before="257" w:after="0" w:line="213" w:lineRule="auto"/>
              <w:ind w:right="715"/>
              <w:rPr>
                <w:rFonts w:ascii="Palatino Linotype" w:eastAsia="Palatino Linotype" w:hAnsi="Palatino Linotype" w:cs="Palatino Linotype"/>
                <w:sz w:val="20"/>
                <w:szCs w:val="20"/>
                <w:lang w:val="it-IT"/>
              </w:rPr>
            </w:pPr>
            <w:r w:rsidRPr="00B372D2">
              <w:rPr>
                <w:rFonts w:ascii="Palatino Linotype" w:eastAsia="Palatino Linotype" w:hAnsi="Palatino Linotype" w:cs="Palatino Linotype"/>
                <w:color w:val="231F20"/>
                <w:spacing w:val="-1"/>
                <w:w w:val="90"/>
                <w:sz w:val="20"/>
                <w:szCs w:val="20"/>
                <w:lang w:val="it-IT"/>
              </w:rPr>
              <w:t>Nxenesit ndahen ne gr</w:t>
            </w:r>
            <w:r w:rsidRPr="00713E57">
              <w:rPr>
                <w:rFonts w:ascii="Palatino Linotype" w:eastAsia="Palatino Linotype" w:hAnsi="Palatino Linotype" w:cs="Palatino Linotype"/>
                <w:color w:val="231F20"/>
                <w:spacing w:val="-1"/>
                <w:w w:val="90"/>
                <w:sz w:val="20"/>
                <w:szCs w:val="20"/>
                <w:lang w:val="it-IT"/>
              </w:rPr>
              <w:t>upe</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spacing w:val="-1"/>
                <w:w w:val="90"/>
                <w:sz w:val="20"/>
                <w:szCs w:val="20"/>
                <w:lang w:val="it-IT"/>
              </w:rPr>
              <w:t>u</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spacing w:val="-1"/>
                <w:w w:val="90"/>
                <w:sz w:val="20"/>
                <w:szCs w:val="20"/>
                <w:lang w:val="it-IT"/>
              </w:rPr>
              <w:t>ndahen</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spacing w:val="-1"/>
                <w:w w:val="90"/>
                <w:sz w:val="20"/>
                <w:szCs w:val="20"/>
                <w:lang w:val="it-IT"/>
              </w:rPr>
              <w:t>fletët</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me</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detyra</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me</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shumëzim</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të</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numrave</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ku</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mungon</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njëri</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faktor,</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të</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cilin</w:t>
            </w:r>
            <w:r w:rsidRPr="00713E57">
              <w:rPr>
                <w:rFonts w:ascii="Palatino Linotype" w:eastAsia="Palatino Linotype" w:hAnsi="Palatino Linotype" w:cs="Palatino Linotype"/>
                <w:color w:val="231F20"/>
                <w:spacing w:val="-46"/>
                <w:w w:val="90"/>
                <w:sz w:val="20"/>
                <w:szCs w:val="20"/>
                <w:lang w:val="it-IT"/>
              </w:rPr>
              <w:t xml:space="preserve"> </w:t>
            </w:r>
            <w:r w:rsidRPr="00713E57">
              <w:rPr>
                <w:rFonts w:ascii="Palatino Linotype" w:eastAsia="Palatino Linotype" w:hAnsi="Palatino Linotype" w:cs="Palatino Linotype"/>
                <w:color w:val="231F20"/>
                <w:sz w:val="20"/>
                <w:szCs w:val="20"/>
                <w:lang w:val="it-IT"/>
              </w:rPr>
              <w:t>ata</w:t>
            </w:r>
            <w:r w:rsidRPr="00713E57">
              <w:rPr>
                <w:rFonts w:ascii="Palatino Linotype" w:eastAsia="Palatino Linotype" w:hAnsi="Palatino Linotype" w:cs="Palatino Linotype"/>
                <w:color w:val="231F20"/>
                <w:spacing w:val="-8"/>
                <w:sz w:val="20"/>
                <w:szCs w:val="20"/>
                <w:lang w:val="it-IT"/>
              </w:rPr>
              <w:t xml:space="preserve"> </w:t>
            </w:r>
            <w:r w:rsidRPr="00713E57">
              <w:rPr>
                <w:rFonts w:ascii="Palatino Linotype" w:eastAsia="Palatino Linotype" w:hAnsi="Palatino Linotype" w:cs="Palatino Linotype"/>
                <w:color w:val="231F20"/>
                <w:sz w:val="20"/>
                <w:szCs w:val="20"/>
                <w:lang w:val="it-IT"/>
              </w:rPr>
              <w:t>duhet</w:t>
            </w:r>
            <w:r w:rsidRPr="00713E57">
              <w:rPr>
                <w:rFonts w:ascii="Palatino Linotype" w:eastAsia="Palatino Linotype" w:hAnsi="Palatino Linotype" w:cs="Palatino Linotype"/>
                <w:color w:val="231F20"/>
                <w:spacing w:val="-7"/>
                <w:sz w:val="20"/>
                <w:szCs w:val="20"/>
                <w:lang w:val="it-IT"/>
              </w:rPr>
              <w:t xml:space="preserve"> </w:t>
            </w:r>
            <w:r w:rsidRPr="00713E57">
              <w:rPr>
                <w:rFonts w:ascii="Palatino Linotype" w:eastAsia="Palatino Linotype" w:hAnsi="Palatino Linotype" w:cs="Palatino Linotype"/>
                <w:color w:val="231F20"/>
                <w:sz w:val="20"/>
                <w:szCs w:val="20"/>
                <w:lang w:val="it-IT"/>
              </w:rPr>
              <w:t>ta</w:t>
            </w:r>
            <w:r w:rsidRPr="00713E57">
              <w:rPr>
                <w:rFonts w:ascii="Palatino Linotype" w:eastAsia="Palatino Linotype" w:hAnsi="Palatino Linotype" w:cs="Palatino Linotype"/>
                <w:color w:val="231F20"/>
                <w:spacing w:val="-7"/>
                <w:sz w:val="20"/>
                <w:szCs w:val="20"/>
                <w:lang w:val="it-IT"/>
              </w:rPr>
              <w:t xml:space="preserve"> </w:t>
            </w:r>
            <w:r w:rsidRPr="00713E57">
              <w:rPr>
                <w:rFonts w:ascii="Palatino Linotype" w:eastAsia="Palatino Linotype" w:hAnsi="Palatino Linotype" w:cs="Palatino Linotype"/>
                <w:color w:val="231F20"/>
                <w:sz w:val="20"/>
                <w:szCs w:val="20"/>
                <w:lang w:val="it-IT"/>
              </w:rPr>
              <w:t>gjejnë.</w:t>
            </w:r>
          </w:p>
          <w:p w14:paraId="7B0F87B7" w14:textId="77777777" w:rsidR="00A94CE3" w:rsidRPr="00713E57" w:rsidRDefault="00A94CE3" w:rsidP="00D57B01">
            <w:pPr>
              <w:widowControl w:val="0"/>
              <w:autoSpaceDE w:val="0"/>
              <w:autoSpaceDN w:val="0"/>
              <w:spacing w:after="0" w:line="255" w:lineRule="exact"/>
              <w:rPr>
                <w:rFonts w:ascii="Palatino Linotype" w:eastAsia="Palatino Linotype" w:hAnsi="Palatino Linotype" w:cs="Palatino Linotype"/>
                <w:sz w:val="20"/>
                <w:szCs w:val="20"/>
              </w:rPr>
            </w:pPr>
            <w:r w:rsidRPr="00713E57">
              <w:rPr>
                <w:rFonts w:ascii="Palatino Linotype" w:eastAsia="Palatino Linotype" w:hAnsi="Palatino Linotype" w:cs="Palatino Linotype"/>
                <w:noProof/>
                <w:sz w:val="20"/>
                <w:szCs w:val="20"/>
              </w:rPr>
              <mc:AlternateContent>
                <mc:Choice Requires="wps">
                  <w:drawing>
                    <wp:anchor distT="0" distB="0" distL="114300" distR="114300" simplePos="0" relativeHeight="251678720" behindDoc="1" locked="0" layoutInCell="1" allowOverlap="1" wp14:anchorId="472279AD" wp14:editId="10A2CF9F">
                      <wp:simplePos x="0" y="0"/>
                      <wp:positionH relativeFrom="page">
                        <wp:posOffset>1266825</wp:posOffset>
                      </wp:positionH>
                      <wp:positionV relativeFrom="paragraph">
                        <wp:posOffset>161925</wp:posOffset>
                      </wp:positionV>
                      <wp:extent cx="379730" cy="230505"/>
                      <wp:effectExtent l="9525" t="6350" r="10795" b="10795"/>
                      <wp:wrapNone/>
                      <wp:docPr id="490058712" name="Rectangle 7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730" cy="230505"/>
                              </a:xfrm>
                              <a:prstGeom prst="rect">
                                <a:avLst/>
                              </a:prstGeom>
                              <a:noFill/>
                              <a:ln w="12700">
                                <a:solidFill>
                                  <a:srgbClr val="5D9CD4"/>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2DA290" id="Rectangle 762" o:spid="_x0000_s1026" style="position:absolute;margin-left:99.75pt;margin-top:12.75pt;width:29.9pt;height:18.15pt;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" filled="f" strokecolor="#5d9cd4" strokeweight="1pt">
                      <w10:wrap anchorx="page"/>
                    </v:rect>
                  </w:pict>
                </mc:Fallback>
              </mc:AlternateContent>
            </w:r>
            <w:proofErr w:type="spellStart"/>
            <w:r w:rsidRPr="00713E57">
              <w:rPr>
                <w:rFonts w:ascii="Palatino Linotype" w:eastAsia="Palatino Linotype" w:hAnsi="Palatino Linotype" w:cs="Palatino Linotype"/>
                <w:color w:val="231F20"/>
                <w:sz w:val="20"/>
                <w:szCs w:val="20"/>
              </w:rPr>
              <w:t>Shembull</w:t>
            </w:r>
            <w:proofErr w:type="spellEnd"/>
            <w:r w:rsidRPr="00713E57">
              <w:rPr>
                <w:rFonts w:ascii="Palatino Linotype" w:eastAsia="Palatino Linotype" w:hAnsi="Palatino Linotype" w:cs="Palatino Linotype"/>
                <w:color w:val="231F20"/>
                <w:sz w:val="20"/>
                <w:szCs w:val="20"/>
              </w:rPr>
              <w:t>:</w:t>
            </w:r>
          </w:p>
          <w:p w14:paraId="1DD66AB9" w14:textId="77777777" w:rsidR="00A94CE3" w:rsidRPr="00B372D2" w:rsidRDefault="00A94CE3" w:rsidP="00D57B01">
            <w:pPr>
              <w:widowControl w:val="0"/>
              <w:tabs>
                <w:tab w:val="left" w:pos="2629"/>
              </w:tabs>
              <w:autoSpaceDE w:val="0"/>
              <w:autoSpaceDN w:val="0"/>
              <w:spacing w:after="0" w:line="280" w:lineRule="exact"/>
              <w:ind w:left="1621"/>
              <w:rPr>
                <w:rFonts w:ascii="Palatino Linotype" w:eastAsia="Palatino Linotype" w:hAnsi="Palatino Linotype" w:cs="Palatino Linotype"/>
                <w:sz w:val="20"/>
                <w:szCs w:val="20"/>
              </w:rPr>
            </w:pPr>
            <w:r w:rsidRPr="00713E57">
              <w:rPr>
                <w:rFonts w:ascii="Palatino Linotype" w:eastAsia="Palatino Linotype" w:hAnsi="Palatino Linotype" w:cs="Palatino Linotype"/>
                <w:color w:val="231F20"/>
                <w:sz w:val="20"/>
                <w:szCs w:val="20"/>
              </w:rPr>
              <w:t>7</w:t>
            </w:r>
            <w:r w:rsidRPr="00713E57">
              <w:rPr>
                <w:rFonts w:ascii="Palatino Linotype" w:eastAsia="Palatino Linotype" w:hAnsi="Palatino Linotype" w:cs="Palatino Linotype"/>
                <w:color w:val="231F20"/>
                <w:spacing w:val="-10"/>
                <w:sz w:val="20"/>
                <w:szCs w:val="20"/>
              </w:rPr>
              <w:t xml:space="preserve"> </w:t>
            </w:r>
            <w:r w:rsidRPr="00713E57">
              <w:rPr>
                <w:rFonts w:ascii="Palatino Linotype" w:eastAsia="Palatino Linotype" w:hAnsi="Palatino Linotype" w:cs="Palatino Linotype"/>
                <w:color w:val="231F20"/>
                <w:sz w:val="20"/>
                <w:szCs w:val="20"/>
              </w:rPr>
              <w:t>x</w:t>
            </w:r>
            <w:r w:rsidRPr="00713E57">
              <w:rPr>
                <w:rFonts w:ascii="Palatino Linotype" w:eastAsia="Palatino Linotype" w:hAnsi="Palatino Linotype" w:cs="Palatino Linotype"/>
                <w:color w:val="231F20"/>
                <w:sz w:val="20"/>
                <w:szCs w:val="20"/>
              </w:rPr>
              <w:tab/>
            </w:r>
            <w:r w:rsidRPr="00713E57">
              <w:rPr>
                <w:rFonts w:ascii="Palatino Linotype" w:eastAsia="Palatino Linotype" w:hAnsi="Palatino Linotype" w:cs="Palatino Linotype"/>
                <w:color w:val="231F20"/>
                <w:w w:val="95"/>
                <w:sz w:val="20"/>
                <w:szCs w:val="20"/>
              </w:rPr>
              <w:t>=</w:t>
            </w:r>
            <w:r w:rsidRPr="00713E57">
              <w:rPr>
                <w:rFonts w:ascii="Palatino Linotype" w:eastAsia="Palatino Linotype" w:hAnsi="Palatino Linotype" w:cs="Palatino Linotype"/>
                <w:color w:val="231F20"/>
                <w:spacing w:val="-9"/>
                <w:w w:val="95"/>
                <w:sz w:val="20"/>
                <w:szCs w:val="20"/>
              </w:rPr>
              <w:t xml:space="preserve"> </w:t>
            </w:r>
            <w:r w:rsidRPr="00713E57">
              <w:rPr>
                <w:rFonts w:ascii="Palatino Linotype" w:eastAsia="Palatino Linotype" w:hAnsi="Palatino Linotype" w:cs="Palatino Linotype"/>
                <w:color w:val="231F20"/>
                <w:w w:val="95"/>
                <w:sz w:val="20"/>
                <w:szCs w:val="20"/>
              </w:rPr>
              <w:t>560.</w:t>
            </w:r>
            <w:r w:rsidRPr="00713E57">
              <w:rPr>
                <w:rFonts w:ascii="Palatino Linotype" w:eastAsia="Palatino Linotype" w:hAnsi="Palatino Linotype" w:cs="Palatino Linotype"/>
                <w:color w:val="231F20"/>
                <w:spacing w:val="-10"/>
                <w:w w:val="95"/>
                <w:sz w:val="20"/>
                <w:szCs w:val="20"/>
              </w:rPr>
              <w:t xml:space="preserve"> </w:t>
            </w:r>
            <w:proofErr w:type="spellStart"/>
            <w:r w:rsidRPr="00713E57">
              <w:rPr>
                <w:rFonts w:ascii="Palatino Linotype" w:eastAsia="Palatino Linotype" w:hAnsi="Palatino Linotype" w:cs="Palatino Linotype"/>
                <w:color w:val="231F20"/>
                <w:w w:val="95"/>
                <w:sz w:val="20"/>
                <w:szCs w:val="20"/>
              </w:rPr>
              <w:t>Numri</w:t>
            </w:r>
            <w:proofErr w:type="spellEnd"/>
            <w:r w:rsidRPr="00713E57">
              <w:rPr>
                <w:rFonts w:ascii="Palatino Linotype" w:eastAsia="Palatino Linotype" w:hAnsi="Palatino Linotype" w:cs="Palatino Linotype"/>
                <w:color w:val="231F20"/>
                <w:spacing w:val="-9"/>
                <w:w w:val="95"/>
                <w:sz w:val="20"/>
                <w:szCs w:val="20"/>
              </w:rPr>
              <w:t xml:space="preserve"> </w:t>
            </w:r>
            <w:proofErr w:type="spellStart"/>
            <w:r w:rsidRPr="00713E57">
              <w:rPr>
                <w:rFonts w:ascii="Palatino Linotype" w:eastAsia="Palatino Linotype" w:hAnsi="Palatino Linotype" w:cs="Palatino Linotype"/>
                <w:color w:val="231F20"/>
                <w:w w:val="95"/>
                <w:sz w:val="20"/>
                <w:szCs w:val="20"/>
              </w:rPr>
              <w:t>i</w:t>
            </w:r>
            <w:proofErr w:type="spellEnd"/>
            <w:r w:rsidRPr="00713E57">
              <w:rPr>
                <w:rFonts w:ascii="Palatino Linotype" w:eastAsia="Palatino Linotype" w:hAnsi="Palatino Linotype" w:cs="Palatino Linotype"/>
                <w:color w:val="231F20"/>
                <w:spacing w:val="-10"/>
                <w:w w:val="95"/>
                <w:sz w:val="20"/>
                <w:szCs w:val="20"/>
              </w:rPr>
              <w:t xml:space="preserve"> </w:t>
            </w:r>
            <w:proofErr w:type="spellStart"/>
            <w:r w:rsidRPr="00713E57">
              <w:rPr>
                <w:rFonts w:ascii="Palatino Linotype" w:eastAsia="Palatino Linotype" w:hAnsi="Palatino Linotype" w:cs="Palatino Linotype"/>
                <w:color w:val="231F20"/>
                <w:w w:val="95"/>
                <w:sz w:val="20"/>
                <w:szCs w:val="20"/>
              </w:rPr>
              <w:t>fshehur</w:t>
            </w:r>
            <w:proofErr w:type="spellEnd"/>
            <w:r w:rsidRPr="00713E57">
              <w:rPr>
                <w:rFonts w:ascii="Palatino Linotype" w:eastAsia="Palatino Linotype" w:hAnsi="Palatino Linotype" w:cs="Palatino Linotype"/>
                <w:color w:val="231F20"/>
                <w:spacing w:val="-9"/>
                <w:w w:val="95"/>
                <w:sz w:val="20"/>
                <w:szCs w:val="20"/>
              </w:rPr>
              <w:t xml:space="preserve"> </w:t>
            </w:r>
            <w:proofErr w:type="spellStart"/>
            <w:r w:rsidRPr="00713E57">
              <w:rPr>
                <w:rFonts w:ascii="Palatino Linotype" w:eastAsia="Palatino Linotype" w:hAnsi="Palatino Linotype" w:cs="Palatino Linotype"/>
                <w:color w:val="231F20"/>
                <w:w w:val="95"/>
                <w:sz w:val="20"/>
                <w:szCs w:val="20"/>
              </w:rPr>
              <w:t>është</w:t>
            </w:r>
            <w:proofErr w:type="spellEnd"/>
            <w:r w:rsidRPr="00713E57">
              <w:rPr>
                <w:rFonts w:ascii="Palatino Linotype" w:eastAsia="Palatino Linotype" w:hAnsi="Palatino Linotype" w:cs="Palatino Linotype"/>
                <w:color w:val="231F20"/>
                <w:spacing w:val="-10"/>
                <w:w w:val="95"/>
                <w:sz w:val="20"/>
                <w:szCs w:val="20"/>
              </w:rPr>
              <w:t xml:space="preserve"> </w:t>
            </w:r>
            <w:r w:rsidRPr="00713E57">
              <w:rPr>
                <w:rFonts w:ascii="Palatino Linotype" w:eastAsia="Palatino Linotype" w:hAnsi="Palatino Linotype" w:cs="Palatino Linotype"/>
                <w:color w:val="231F20"/>
                <w:w w:val="95"/>
                <w:sz w:val="20"/>
                <w:szCs w:val="20"/>
              </w:rPr>
              <w:t>80</w:t>
            </w:r>
            <w:r w:rsidRPr="00713E57">
              <w:rPr>
                <w:rFonts w:ascii="Palatino Linotype" w:eastAsia="Palatino Linotype" w:hAnsi="Palatino Linotype" w:cs="Palatino Linotype"/>
                <w:color w:val="231F20"/>
                <w:spacing w:val="-9"/>
                <w:w w:val="95"/>
                <w:sz w:val="20"/>
                <w:szCs w:val="20"/>
              </w:rPr>
              <w:t xml:space="preserve"> </w:t>
            </w:r>
            <w:proofErr w:type="spellStart"/>
            <w:r w:rsidRPr="00713E57">
              <w:rPr>
                <w:rFonts w:ascii="Palatino Linotype" w:eastAsia="Palatino Linotype" w:hAnsi="Palatino Linotype" w:cs="Palatino Linotype"/>
                <w:color w:val="231F20"/>
                <w:w w:val="95"/>
                <w:sz w:val="20"/>
                <w:szCs w:val="20"/>
              </w:rPr>
              <w:t>sepse</w:t>
            </w:r>
            <w:proofErr w:type="spellEnd"/>
            <w:r w:rsidRPr="00713E57">
              <w:rPr>
                <w:rFonts w:ascii="Palatino Linotype" w:eastAsia="Palatino Linotype" w:hAnsi="Palatino Linotype" w:cs="Palatino Linotype"/>
                <w:color w:val="231F20"/>
                <w:spacing w:val="-10"/>
                <w:w w:val="95"/>
                <w:sz w:val="20"/>
                <w:szCs w:val="20"/>
              </w:rPr>
              <w:t xml:space="preserve"> </w:t>
            </w:r>
            <w:r w:rsidRPr="00713E57">
              <w:rPr>
                <w:rFonts w:ascii="Palatino Linotype" w:eastAsia="Palatino Linotype" w:hAnsi="Palatino Linotype" w:cs="Palatino Linotype"/>
                <w:color w:val="231F20"/>
                <w:w w:val="95"/>
                <w:sz w:val="20"/>
                <w:szCs w:val="20"/>
              </w:rPr>
              <w:t>7</w:t>
            </w:r>
            <w:r w:rsidRPr="00713E57">
              <w:rPr>
                <w:rFonts w:ascii="Palatino Linotype" w:eastAsia="Palatino Linotype" w:hAnsi="Palatino Linotype" w:cs="Palatino Linotype"/>
                <w:color w:val="231F20"/>
                <w:spacing w:val="-9"/>
                <w:w w:val="95"/>
                <w:sz w:val="20"/>
                <w:szCs w:val="20"/>
              </w:rPr>
              <w:t xml:space="preserve"> </w:t>
            </w:r>
            <w:r w:rsidRPr="00713E57">
              <w:rPr>
                <w:rFonts w:ascii="Palatino Linotype" w:eastAsia="Palatino Linotype" w:hAnsi="Palatino Linotype" w:cs="Palatino Linotype"/>
                <w:color w:val="231F20"/>
                <w:w w:val="95"/>
                <w:sz w:val="20"/>
                <w:szCs w:val="20"/>
              </w:rPr>
              <w:t>x</w:t>
            </w:r>
            <w:r w:rsidRPr="00713E57">
              <w:rPr>
                <w:rFonts w:ascii="Palatino Linotype" w:eastAsia="Palatino Linotype" w:hAnsi="Palatino Linotype" w:cs="Palatino Linotype"/>
                <w:color w:val="231F20"/>
                <w:spacing w:val="-10"/>
                <w:w w:val="95"/>
                <w:sz w:val="20"/>
                <w:szCs w:val="20"/>
              </w:rPr>
              <w:t xml:space="preserve"> </w:t>
            </w:r>
            <w:r w:rsidRPr="00713E57">
              <w:rPr>
                <w:rFonts w:ascii="Palatino Linotype" w:eastAsia="Palatino Linotype" w:hAnsi="Palatino Linotype" w:cs="Palatino Linotype"/>
                <w:color w:val="231F20"/>
                <w:w w:val="95"/>
                <w:sz w:val="20"/>
                <w:szCs w:val="20"/>
              </w:rPr>
              <w:t>80</w:t>
            </w:r>
            <w:r w:rsidRPr="00713E57">
              <w:rPr>
                <w:rFonts w:ascii="Palatino Linotype" w:eastAsia="Palatino Linotype" w:hAnsi="Palatino Linotype" w:cs="Palatino Linotype"/>
                <w:color w:val="231F20"/>
                <w:spacing w:val="-9"/>
                <w:w w:val="95"/>
                <w:sz w:val="20"/>
                <w:szCs w:val="20"/>
              </w:rPr>
              <w:t xml:space="preserve"> </w:t>
            </w:r>
            <w:r w:rsidRPr="00713E57">
              <w:rPr>
                <w:rFonts w:ascii="Palatino Linotype" w:eastAsia="Palatino Linotype" w:hAnsi="Palatino Linotype" w:cs="Palatino Linotype"/>
                <w:color w:val="231F20"/>
                <w:w w:val="95"/>
                <w:sz w:val="20"/>
                <w:szCs w:val="20"/>
              </w:rPr>
              <w:t>=</w:t>
            </w:r>
            <w:r w:rsidRPr="00713E57">
              <w:rPr>
                <w:rFonts w:ascii="Palatino Linotype" w:eastAsia="Palatino Linotype" w:hAnsi="Palatino Linotype" w:cs="Palatino Linotype"/>
                <w:color w:val="231F20"/>
                <w:spacing w:val="-9"/>
                <w:w w:val="95"/>
                <w:sz w:val="20"/>
                <w:szCs w:val="20"/>
              </w:rPr>
              <w:t xml:space="preserve"> </w:t>
            </w:r>
            <w:r w:rsidRPr="00713E57">
              <w:rPr>
                <w:rFonts w:ascii="Palatino Linotype" w:eastAsia="Palatino Linotype" w:hAnsi="Palatino Linotype" w:cs="Palatino Linotype"/>
                <w:color w:val="231F20"/>
                <w:w w:val="95"/>
                <w:sz w:val="20"/>
                <w:szCs w:val="20"/>
              </w:rPr>
              <w:t>560.</w:t>
            </w:r>
          </w:p>
          <w:p w14:paraId="45C8FCC5" w14:textId="77777777" w:rsidR="00A94CE3" w:rsidRPr="00B372D2" w:rsidRDefault="00A94CE3" w:rsidP="00D57B01">
            <w:pPr>
              <w:spacing w:after="0" w:line="240" w:lineRule="auto"/>
              <w:rPr>
                <w:rFonts w:ascii="Times New Roman" w:eastAsia="MS Mincho" w:hAnsi="Times New Roman" w:cs="Times New Roman"/>
                <w:sz w:val="20"/>
                <w:szCs w:val="20"/>
                <w:lang w:val="sq-AL"/>
              </w:rPr>
            </w:pPr>
          </w:p>
          <w:p w14:paraId="4A95E8EF" w14:textId="77777777" w:rsidR="00A94CE3" w:rsidRPr="00B372D2" w:rsidRDefault="00A94CE3" w:rsidP="00D57B01">
            <w:pPr>
              <w:spacing w:after="0" w:line="240" w:lineRule="auto"/>
              <w:rPr>
                <w:rFonts w:ascii="Times New Roman" w:eastAsia="MS Mincho" w:hAnsi="Times New Roman" w:cs="Times New Roman"/>
                <w:i/>
                <w:sz w:val="20"/>
                <w:szCs w:val="20"/>
                <w:lang w:val="it-IT"/>
              </w:rPr>
            </w:pPr>
            <w:r w:rsidRPr="00B372D2">
              <w:rPr>
                <w:rFonts w:ascii="Times New Roman" w:eastAsia="MS Mincho" w:hAnsi="Times New Roman" w:cs="Times New Roman"/>
                <w:b/>
                <w:sz w:val="20"/>
                <w:szCs w:val="20"/>
                <w:lang w:val="it-IT"/>
              </w:rPr>
              <w:t xml:space="preserve">Ndërtimi i njohurive: Përpunimi i përmbajtjes </w:t>
            </w:r>
          </w:p>
          <w:p w14:paraId="7415EAB8" w14:textId="77777777" w:rsidR="00A94CE3" w:rsidRPr="00713E57" w:rsidRDefault="00A94CE3" w:rsidP="00D57B01">
            <w:pPr>
              <w:widowControl w:val="0"/>
              <w:autoSpaceDE w:val="0"/>
              <w:autoSpaceDN w:val="0"/>
              <w:spacing w:after="0" w:line="271" w:lineRule="exact"/>
              <w:rPr>
                <w:rFonts w:ascii="Palatino Linotype" w:eastAsia="Palatino Linotype" w:hAnsi="Palatino Linotype" w:cs="Palatino Linotype"/>
                <w:i/>
                <w:sz w:val="20"/>
                <w:szCs w:val="20"/>
                <w:lang w:val="it-IT"/>
              </w:rPr>
            </w:pPr>
            <w:r w:rsidRPr="00713E57">
              <w:rPr>
                <w:rFonts w:ascii="Palatino Linotype" w:eastAsia="Palatino Linotype" w:hAnsi="Palatino Linotype" w:cs="Palatino Linotype"/>
                <w:i/>
                <w:color w:val="231F20"/>
                <w:w w:val="95"/>
                <w:sz w:val="20"/>
                <w:szCs w:val="20"/>
                <w:lang w:val="it-IT"/>
              </w:rPr>
              <w:t>Mendo/Puno</w:t>
            </w:r>
            <w:r w:rsidRPr="00713E57">
              <w:rPr>
                <w:rFonts w:ascii="Palatino Linotype" w:eastAsia="Palatino Linotype" w:hAnsi="Palatino Linotype" w:cs="Palatino Linotype"/>
                <w:i/>
                <w:color w:val="231F20"/>
                <w:spacing w:val="3"/>
                <w:w w:val="95"/>
                <w:sz w:val="20"/>
                <w:szCs w:val="20"/>
                <w:lang w:val="it-IT"/>
              </w:rPr>
              <w:t xml:space="preserve"> </w:t>
            </w:r>
            <w:r w:rsidRPr="00713E57">
              <w:rPr>
                <w:rFonts w:ascii="Palatino Linotype" w:eastAsia="Palatino Linotype" w:hAnsi="Palatino Linotype" w:cs="Palatino Linotype"/>
                <w:i/>
                <w:color w:val="231F20"/>
                <w:w w:val="95"/>
                <w:sz w:val="20"/>
                <w:szCs w:val="20"/>
                <w:lang w:val="it-IT"/>
              </w:rPr>
              <w:t>në</w:t>
            </w:r>
            <w:r w:rsidRPr="00713E57">
              <w:rPr>
                <w:rFonts w:ascii="Palatino Linotype" w:eastAsia="Palatino Linotype" w:hAnsi="Palatino Linotype" w:cs="Palatino Linotype"/>
                <w:i/>
                <w:color w:val="231F20"/>
                <w:spacing w:val="3"/>
                <w:w w:val="95"/>
                <w:sz w:val="20"/>
                <w:szCs w:val="20"/>
                <w:lang w:val="it-IT"/>
              </w:rPr>
              <w:t xml:space="preserve"> </w:t>
            </w:r>
            <w:r w:rsidRPr="00713E57">
              <w:rPr>
                <w:rFonts w:ascii="Palatino Linotype" w:eastAsia="Palatino Linotype" w:hAnsi="Palatino Linotype" w:cs="Palatino Linotype"/>
                <w:i/>
                <w:color w:val="231F20"/>
                <w:w w:val="95"/>
                <w:sz w:val="20"/>
                <w:szCs w:val="20"/>
                <w:lang w:val="it-IT"/>
              </w:rPr>
              <w:t>dyshe/Ndaje</w:t>
            </w:r>
            <w:r w:rsidRPr="00713E57">
              <w:rPr>
                <w:rFonts w:ascii="Palatino Linotype" w:eastAsia="Palatino Linotype" w:hAnsi="Palatino Linotype" w:cs="Palatino Linotype"/>
                <w:i/>
                <w:color w:val="231F20"/>
                <w:spacing w:val="3"/>
                <w:w w:val="95"/>
                <w:sz w:val="20"/>
                <w:szCs w:val="20"/>
                <w:lang w:val="it-IT"/>
              </w:rPr>
              <w:t xml:space="preserve"> </w:t>
            </w:r>
            <w:r w:rsidRPr="00713E57">
              <w:rPr>
                <w:rFonts w:ascii="Palatino Linotype" w:eastAsia="Palatino Linotype" w:hAnsi="Palatino Linotype" w:cs="Palatino Linotype"/>
                <w:i/>
                <w:color w:val="231F20"/>
                <w:w w:val="95"/>
                <w:sz w:val="20"/>
                <w:szCs w:val="20"/>
                <w:lang w:val="it-IT"/>
              </w:rPr>
              <w:t>me</w:t>
            </w:r>
            <w:r w:rsidRPr="00713E57">
              <w:rPr>
                <w:rFonts w:ascii="Palatino Linotype" w:eastAsia="Palatino Linotype" w:hAnsi="Palatino Linotype" w:cs="Palatino Linotype"/>
                <w:i/>
                <w:color w:val="231F20"/>
                <w:spacing w:val="3"/>
                <w:w w:val="95"/>
                <w:sz w:val="20"/>
                <w:szCs w:val="20"/>
                <w:lang w:val="it-IT"/>
              </w:rPr>
              <w:t xml:space="preserve"> </w:t>
            </w:r>
            <w:r w:rsidRPr="00713E57">
              <w:rPr>
                <w:rFonts w:ascii="Palatino Linotype" w:eastAsia="Palatino Linotype" w:hAnsi="Palatino Linotype" w:cs="Palatino Linotype"/>
                <w:i/>
                <w:color w:val="231F20"/>
                <w:w w:val="95"/>
                <w:sz w:val="20"/>
                <w:szCs w:val="20"/>
                <w:lang w:val="it-IT"/>
              </w:rPr>
              <w:t>grupin</w:t>
            </w:r>
          </w:p>
          <w:p w14:paraId="07DA8324" w14:textId="77777777" w:rsidR="00A94CE3" w:rsidRPr="00B372D2" w:rsidRDefault="00A94CE3" w:rsidP="00D57B01">
            <w:pPr>
              <w:widowControl w:val="0"/>
              <w:autoSpaceDE w:val="0"/>
              <w:autoSpaceDN w:val="0"/>
              <w:spacing w:before="257" w:after="0" w:line="213" w:lineRule="auto"/>
              <w:ind w:right="677"/>
              <w:jc w:val="both"/>
              <w:rPr>
                <w:rFonts w:ascii="Palatino Linotype" w:eastAsia="Palatino Linotype" w:hAnsi="Palatino Linotype" w:cs="Palatino Linotype"/>
                <w:color w:val="231F20"/>
                <w:w w:val="90"/>
                <w:sz w:val="20"/>
                <w:szCs w:val="20"/>
                <w:lang w:val="it-IT"/>
              </w:rPr>
            </w:pPr>
            <w:r w:rsidRPr="00713E57">
              <w:rPr>
                <w:rFonts w:ascii="Palatino Linotype" w:eastAsia="Palatino Linotype" w:hAnsi="Palatino Linotype" w:cs="Palatino Linotype"/>
                <w:color w:val="231F20"/>
                <w:w w:val="95"/>
                <w:sz w:val="20"/>
                <w:szCs w:val="20"/>
                <w:lang w:val="it-IT"/>
              </w:rPr>
              <w:t>Nxënësve u jepen sqarime për shoqërimin e</w:t>
            </w:r>
            <w:r w:rsidRPr="00713E57">
              <w:rPr>
                <w:rFonts w:ascii="Palatino Linotype" w:eastAsia="Palatino Linotype" w:hAnsi="Palatino Linotype" w:cs="Palatino Linotype"/>
                <w:color w:val="231F20"/>
                <w:spacing w:val="1"/>
                <w:w w:val="95"/>
                <w:sz w:val="20"/>
                <w:szCs w:val="20"/>
                <w:lang w:val="it-IT"/>
              </w:rPr>
              <w:t xml:space="preserve"> </w:t>
            </w:r>
            <w:r w:rsidRPr="00713E57">
              <w:rPr>
                <w:rFonts w:ascii="Palatino Linotype" w:eastAsia="Palatino Linotype" w:hAnsi="Palatino Linotype" w:cs="Palatino Linotype"/>
                <w:color w:val="231F20"/>
                <w:spacing w:val="-3"/>
                <w:w w:val="90"/>
                <w:sz w:val="20"/>
                <w:szCs w:val="20"/>
                <w:lang w:val="it-IT"/>
              </w:rPr>
              <w:t xml:space="preserve">faktorëve dhe udhëzohen të plotësojnë </w:t>
            </w:r>
            <w:r w:rsidRPr="00713E57">
              <w:rPr>
                <w:rFonts w:ascii="Palatino Linotype" w:eastAsia="Palatino Linotype" w:hAnsi="Palatino Linotype" w:cs="Palatino Linotype"/>
                <w:color w:val="231F20"/>
                <w:spacing w:val="-2"/>
                <w:w w:val="90"/>
                <w:sz w:val="20"/>
                <w:szCs w:val="20"/>
                <w:lang w:val="it-IT"/>
              </w:rPr>
              <w:t>detyrën 1.</w:t>
            </w:r>
            <w:r w:rsidRPr="00713E57">
              <w:rPr>
                <w:rFonts w:ascii="Palatino Linotype" w:eastAsia="Palatino Linotype" w:hAnsi="Palatino Linotype" w:cs="Palatino Linotype"/>
                <w:color w:val="231F20"/>
                <w:spacing w:val="-1"/>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Nxënësit</w:t>
            </w:r>
            <w:r w:rsidRPr="00713E57">
              <w:rPr>
                <w:rFonts w:ascii="Palatino Linotype" w:eastAsia="Palatino Linotype" w:hAnsi="Palatino Linotype" w:cs="Palatino Linotype"/>
                <w:color w:val="231F20"/>
                <w:spacing w:val="-6"/>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mendojnë,</w:t>
            </w:r>
            <w:r w:rsidRPr="00713E57">
              <w:rPr>
                <w:rFonts w:ascii="Palatino Linotype" w:eastAsia="Palatino Linotype" w:hAnsi="Palatino Linotype" w:cs="Palatino Linotype"/>
                <w:color w:val="231F20"/>
                <w:spacing w:val="-5"/>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diskutojnë</w:t>
            </w:r>
            <w:r w:rsidRPr="00713E57">
              <w:rPr>
                <w:rFonts w:ascii="Palatino Linotype" w:eastAsia="Palatino Linotype" w:hAnsi="Palatino Linotype" w:cs="Palatino Linotype"/>
                <w:color w:val="231F20"/>
                <w:spacing w:val="-6"/>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në</w:t>
            </w:r>
            <w:r w:rsidRPr="00713E57">
              <w:rPr>
                <w:rFonts w:ascii="Palatino Linotype" w:eastAsia="Palatino Linotype" w:hAnsi="Palatino Linotype" w:cs="Palatino Linotype"/>
                <w:color w:val="231F20"/>
                <w:spacing w:val="-5"/>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dyshe</w:t>
            </w:r>
            <w:r w:rsidRPr="00713E57">
              <w:rPr>
                <w:rFonts w:ascii="Palatino Linotype" w:eastAsia="Palatino Linotype" w:hAnsi="Palatino Linotype" w:cs="Palatino Linotype"/>
                <w:color w:val="231F20"/>
                <w:spacing w:val="-6"/>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e</w:t>
            </w:r>
            <w:r w:rsidRPr="00713E57">
              <w:rPr>
                <w:rFonts w:ascii="Palatino Linotype" w:eastAsia="Palatino Linotype" w:hAnsi="Palatino Linotype" w:cs="Palatino Linotype"/>
                <w:color w:val="231F20"/>
                <w:spacing w:val="-5"/>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pastaj</w:t>
            </w:r>
            <w:r w:rsidRPr="00713E57">
              <w:rPr>
                <w:rFonts w:ascii="Palatino Linotype" w:eastAsia="Palatino Linotype" w:hAnsi="Palatino Linotype" w:cs="Palatino Linotype"/>
                <w:color w:val="231F20"/>
                <w:spacing w:val="-47"/>
                <w:w w:val="90"/>
                <w:sz w:val="20"/>
                <w:szCs w:val="20"/>
                <w:lang w:val="it-IT"/>
              </w:rPr>
              <w:t xml:space="preserve"> </w:t>
            </w:r>
            <w:r w:rsidRPr="00713E57">
              <w:rPr>
                <w:rFonts w:ascii="Palatino Linotype" w:eastAsia="Palatino Linotype" w:hAnsi="Palatino Linotype" w:cs="Palatino Linotype"/>
                <w:color w:val="231F20"/>
                <w:spacing w:val="-2"/>
                <w:w w:val="90"/>
                <w:sz w:val="20"/>
                <w:szCs w:val="20"/>
                <w:lang w:val="it-IT"/>
              </w:rPr>
              <w:t>analizojnë</w:t>
            </w:r>
            <w:r w:rsidRPr="00713E57">
              <w:rPr>
                <w:rFonts w:ascii="Palatino Linotype" w:eastAsia="Palatino Linotype" w:hAnsi="Palatino Linotype" w:cs="Palatino Linotype"/>
                <w:color w:val="231F20"/>
                <w:spacing w:val="-7"/>
                <w:w w:val="90"/>
                <w:sz w:val="20"/>
                <w:szCs w:val="20"/>
                <w:lang w:val="it-IT"/>
              </w:rPr>
              <w:t xml:space="preserve"> </w:t>
            </w:r>
            <w:r w:rsidRPr="00713E57">
              <w:rPr>
                <w:rFonts w:ascii="Palatino Linotype" w:eastAsia="Palatino Linotype" w:hAnsi="Palatino Linotype" w:cs="Palatino Linotype"/>
                <w:color w:val="231F20"/>
                <w:spacing w:val="-2"/>
                <w:w w:val="90"/>
                <w:sz w:val="20"/>
                <w:szCs w:val="20"/>
                <w:lang w:val="it-IT"/>
              </w:rPr>
              <w:t>dhe</w:t>
            </w:r>
            <w:r w:rsidRPr="00713E57">
              <w:rPr>
                <w:rFonts w:ascii="Palatino Linotype" w:eastAsia="Palatino Linotype" w:hAnsi="Palatino Linotype" w:cs="Palatino Linotype"/>
                <w:color w:val="231F20"/>
                <w:spacing w:val="-6"/>
                <w:w w:val="90"/>
                <w:sz w:val="20"/>
                <w:szCs w:val="20"/>
                <w:lang w:val="it-IT"/>
              </w:rPr>
              <w:t xml:space="preserve"> </w:t>
            </w:r>
            <w:r w:rsidRPr="00713E57">
              <w:rPr>
                <w:rFonts w:ascii="Palatino Linotype" w:eastAsia="Palatino Linotype" w:hAnsi="Palatino Linotype" w:cs="Palatino Linotype"/>
                <w:color w:val="231F20"/>
                <w:spacing w:val="-2"/>
                <w:w w:val="90"/>
                <w:sz w:val="20"/>
                <w:szCs w:val="20"/>
                <w:lang w:val="it-IT"/>
              </w:rPr>
              <w:t>plotësojnë</w:t>
            </w:r>
            <w:r w:rsidRPr="00713E57">
              <w:rPr>
                <w:rFonts w:ascii="Palatino Linotype" w:eastAsia="Palatino Linotype" w:hAnsi="Palatino Linotype" w:cs="Palatino Linotype"/>
                <w:color w:val="231F20"/>
                <w:spacing w:val="-6"/>
                <w:w w:val="90"/>
                <w:sz w:val="20"/>
                <w:szCs w:val="20"/>
                <w:lang w:val="it-IT"/>
              </w:rPr>
              <w:t xml:space="preserve"> </w:t>
            </w:r>
            <w:r w:rsidRPr="00713E57">
              <w:rPr>
                <w:rFonts w:ascii="Palatino Linotype" w:eastAsia="Palatino Linotype" w:hAnsi="Palatino Linotype" w:cs="Palatino Linotype"/>
                <w:color w:val="231F20"/>
                <w:spacing w:val="-2"/>
                <w:w w:val="90"/>
                <w:sz w:val="20"/>
                <w:szCs w:val="20"/>
                <w:lang w:val="it-IT"/>
              </w:rPr>
              <w:t>bashkë</w:t>
            </w:r>
            <w:r w:rsidRPr="00713E57">
              <w:rPr>
                <w:rFonts w:ascii="Palatino Linotype" w:eastAsia="Palatino Linotype" w:hAnsi="Palatino Linotype" w:cs="Palatino Linotype"/>
                <w:color w:val="231F20"/>
                <w:spacing w:val="-6"/>
                <w:w w:val="90"/>
                <w:sz w:val="20"/>
                <w:szCs w:val="20"/>
                <w:lang w:val="it-IT"/>
              </w:rPr>
              <w:t xml:space="preserve"> </w:t>
            </w:r>
            <w:r w:rsidRPr="00713E57">
              <w:rPr>
                <w:rFonts w:ascii="Palatino Linotype" w:eastAsia="Palatino Linotype" w:hAnsi="Palatino Linotype" w:cs="Palatino Linotype"/>
                <w:color w:val="231F20"/>
                <w:spacing w:val="-1"/>
                <w:w w:val="90"/>
                <w:sz w:val="20"/>
                <w:szCs w:val="20"/>
                <w:lang w:val="it-IT"/>
              </w:rPr>
              <w:t>me</w:t>
            </w:r>
            <w:r w:rsidRPr="00713E57">
              <w:rPr>
                <w:rFonts w:ascii="Palatino Linotype" w:eastAsia="Palatino Linotype" w:hAnsi="Palatino Linotype" w:cs="Palatino Linotype"/>
                <w:color w:val="231F20"/>
                <w:spacing w:val="-6"/>
                <w:w w:val="90"/>
                <w:sz w:val="20"/>
                <w:szCs w:val="20"/>
                <w:lang w:val="it-IT"/>
              </w:rPr>
              <w:t xml:space="preserve"> </w:t>
            </w:r>
            <w:r w:rsidRPr="00713E57">
              <w:rPr>
                <w:rFonts w:ascii="Palatino Linotype" w:eastAsia="Palatino Linotype" w:hAnsi="Palatino Linotype" w:cs="Palatino Linotype"/>
                <w:color w:val="231F20"/>
                <w:spacing w:val="-1"/>
                <w:w w:val="90"/>
                <w:sz w:val="20"/>
                <w:szCs w:val="20"/>
                <w:lang w:val="it-IT"/>
              </w:rPr>
              <w:t>grupin.</w:t>
            </w:r>
            <w:r w:rsidRPr="00713E57">
              <w:rPr>
                <w:rFonts w:ascii="Palatino Linotype" w:eastAsia="Palatino Linotype" w:hAnsi="Palatino Linotype" w:cs="Palatino Linotype"/>
                <w:color w:val="231F20"/>
                <w:spacing w:val="-3"/>
                <w:w w:val="90"/>
                <w:sz w:val="20"/>
                <w:szCs w:val="20"/>
                <w:lang w:val="it-IT"/>
              </w:rPr>
              <w:t>Secili</w:t>
            </w:r>
            <w:r w:rsidRPr="00713E57">
              <w:rPr>
                <w:rFonts w:ascii="Palatino Linotype" w:eastAsia="Palatino Linotype" w:hAnsi="Palatino Linotype" w:cs="Palatino Linotype"/>
                <w:color w:val="231F20"/>
                <w:spacing w:val="-11"/>
                <w:w w:val="90"/>
                <w:sz w:val="20"/>
                <w:szCs w:val="20"/>
                <w:lang w:val="it-IT"/>
              </w:rPr>
              <w:t xml:space="preserve"> </w:t>
            </w:r>
            <w:r w:rsidRPr="00713E57">
              <w:rPr>
                <w:rFonts w:ascii="Palatino Linotype" w:eastAsia="Palatino Linotype" w:hAnsi="Palatino Linotype" w:cs="Palatino Linotype"/>
                <w:color w:val="231F20"/>
                <w:spacing w:val="-3"/>
                <w:w w:val="90"/>
                <w:sz w:val="20"/>
                <w:szCs w:val="20"/>
                <w:lang w:val="it-IT"/>
              </w:rPr>
              <w:t>grup</w:t>
            </w:r>
            <w:r w:rsidRPr="00713E57">
              <w:rPr>
                <w:rFonts w:ascii="Palatino Linotype" w:eastAsia="Palatino Linotype" w:hAnsi="Palatino Linotype" w:cs="Palatino Linotype"/>
                <w:color w:val="231F20"/>
                <w:spacing w:val="-10"/>
                <w:w w:val="90"/>
                <w:sz w:val="20"/>
                <w:szCs w:val="20"/>
                <w:lang w:val="it-IT"/>
              </w:rPr>
              <w:t xml:space="preserve"> </w:t>
            </w:r>
            <w:r w:rsidRPr="00713E57">
              <w:rPr>
                <w:rFonts w:ascii="Palatino Linotype" w:eastAsia="Palatino Linotype" w:hAnsi="Palatino Linotype" w:cs="Palatino Linotype"/>
                <w:color w:val="231F20"/>
                <w:spacing w:val="-3"/>
                <w:w w:val="90"/>
                <w:sz w:val="20"/>
                <w:szCs w:val="20"/>
                <w:lang w:val="it-IT"/>
              </w:rPr>
              <w:t>arsyeton</w:t>
            </w:r>
            <w:r w:rsidRPr="00713E57">
              <w:rPr>
                <w:rFonts w:ascii="Palatino Linotype" w:eastAsia="Palatino Linotype" w:hAnsi="Palatino Linotype" w:cs="Palatino Linotype"/>
                <w:color w:val="231F20"/>
                <w:spacing w:val="-11"/>
                <w:w w:val="90"/>
                <w:sz w:val="20"/>
                <w:szCs w:val="20"/>
                <w:lang w:val="it-IT"/>
              </w:rPr>
              <w:t xml:space="preserve"> </w:t>
            </w:r>
            <w:r w:rsidRPr="00713E57">
              <w:rPr>
                <w:rFonts w:ascii="Palatino Linotype" w:eastAsia="Palatino Linotype" w:hAnsi="Palatino Linotype" w:cs="Palatino Linotype"/>
                <w:color w:val="231F20"/>
                <w:spacing w:val="-3"/>
                <w:w w:val="90"/>
                <w:sz w:val="20"/>
                <w:szCs w:val="20"/>
                <w:lang w:val="it-IT"/>
              </w:rPr>
              <w:t>zgjidhjet</w:t>
            </w:r>
            <w:r w:rsidRPr="00713E57">
              <w:rPr>
                <w:rFonts w:ascii="Palatino Linotype" w:eastAsia="Palatino Linotype" w:hAnsi="Palatino Linotype" w:cs="Palatino Linotype"/>
                <w:color w:val="231F20"/>
                <w:spacing w:val="-10"/>
                <w:w w:val="90"/>
                <w:sz w:val="20"/>
                <w:szCs w:val="20"/>
                <w:lang w:val="it-IT"/>
              </w:rPr>
              <w:t xml:space="preserve"> </w:t>
            </w:r>
            <w:r w:rsidRPr="00713E57">
              <w:rPr>
                <w:rFonts w:ascii="Palatino Linotype" w:eastAsia="Palatino Linotype" w:hAnsi="Palatino Linotype" w:cs="Palatino Linotype"/>
                <w:color w:val="231F20"/>
                <w:spacing w:val="-3"/>
                <w:w w:val="90"/>
                <w:sz w:val="20"/>
                <w:szCs w:val="20"/>
                <w:lang w:val="it-IT"/>
              </w:rPr>
              <w:t>e</w:t>
            </w:r>
            <w:r w:rsidRPr="00713E57">
              <w:rPr>
                <w:rFonts w:ascii="Palatino Linotype" w:eastAsia="Palatino Linotype" w:hAnsi="Palatino Linotype" w:cs="Palatino Linotype"/>
                <w:color w:val="231F20"/>
                <w:spacing w:val="-11"/>
                <w:w w:val="90"/>
                <w:sz w:val="20"/>
                <w:szCs w:val="20"/>
                <w:lang w:val="it-IT"/>
              </w:rPr>
              <w:t xml:space="preserve"> </w:t>
            </w:r>
            <w:r w:rsidRPr="00713E57">
              <w:rPr>
                <w:rFonts w:ascii="Palatino Linotype" w:eastAsia="Palatino Linotype" w:hAnsi="Palatino Linotype" w:cs="Palatino Linotype"/>
                <w:color w:val="231F20"/>
                <w:spacing w:val="-3"/>
                <w:w w:val="90"/>
                <w:sz w:val="20"/>
                <w:szCs w:val="20"/>
                <w:lang w:val="it-IT"/>
              </w:rPr>
              <w:t>tyre</w:t>
            </w:r>
            <w:r w:rsidRPr="00713E57">
              <w:rPr>
                <w:rFonts w:ascii="Palatino Linotype" w:eastAsia="Palatino Linotype" w:hAnsi="Palatino Linotype" w:cs="Palatino Linotype"/>
                <w:color w:val="231F20"/>
                <w:spacing w:val="-10"/>
                <w:w w:val="90"/>
                <w:sz w:val="20"/>
                <w:szCs w:val="20"/>
                <w:lang w:val="it-IT"/>
              </w:rPr>
              <w:t xml:space="preserve"> </w:t>
            </w:r>
            <w:r w:rsidRPr="00713E57">
              <w:rPr>
                <w:rFonts w:ascii="Palatino Linotype" w:eastAsia="Palatino Linotype" w:hAnsi="Palatino Linotype" w:cs="Palatino Linotype"/>
                <w:color w:val="231F20"/>
                <w:spacing w:val="-3"/>
                <w:w w:val="90"/>
                <w:sz w:val="20"/>
                <w:szCs w:val="20"/>
                <w:lang w:val="it-IT"/>
              </w:rPr>
              <w:t>para</w:t>
            </w:r>
            <w:r w:rsidRPr="00713E57">
              <w:rPr>
                <w:rFonts w:ascii="Palatino Linotype" w:eastAsia="Palatino Linotype" w:hAnsi="Palatino Linotype" w:cs="Palatino Linotype"/>
                <w:color w:val="231F20"/>
                <w:spacing w:val="-10"/>
                <w:w w:val="90"/>
                <w:sz w:val="20"/>
                <w:szCs w:val="20"/>
                <w:lang w:val="it-IT"/>
              </w:rPr>
              <w:t xml:space="preserve"> </w:t>
            </w:r>
            <w:r w:rsidRPr="00713E57">
              <w:rPr>
                <w:rFonts w:ascii="Palatino Linotype" w:eastAsia="Palatino Linotype" w:hAnsi="Palatino Linotype" w:cs="Palatino Linotype"/>
                <w:color w:val="231F20"/>
                <w:spacing w:val="-2"/>
                <w:w w:val="90"/>
                <w:sz w:val="20"/>
                <w:szCs w:val="20"/>
                <w:lang w:val="it-IT"/>
              </w:rPr>
              <w:t>të</w:t>
            </w:r>
            <w:r w:rsidRPr="00713E57">
              <w:rPr>
                <w:rFonts w:ascii="Palatino Linotype" w:eastAsia="Palatino Linotype" w:hAnsi="Palatino Linotype" w:cs="Palatino Linotype"/>
                <w:color w:val="231F20"/>
                <w:spacing w:val="-11"/>
                <w:w w:val="90"/>
                <w:sz w:val="20"/>
                <w:szCs w:val="20"/>
                <w:lang w:val="it-IT"/>
              </w:rPr>
              <w:t xml:space="preserve"> </w:t>
            </w:r>
            <w:r w:rsidRPr="00713E57">
              <w:rPr>
                <w:rFonts w:ascii="Palatino Linotype" w:eastAsia="Palatino Linotype" w:hAnsi="Palatino Linotype" w:cs="Palatino Linotype"/>
                <w:color w:val="231F20"/>
                <w:spacing w:val="-2"/>
                <w:w w:val="90"/>
                <w:sz w:val="20"/>
                <w:szCs w:val="20"/>
                <w:lang w:val="it-IT"/>
              </w:rPr>
              <w:t>tjerëve.</w:t>
            </w:r>
            <w:r w:rsidRPr="00713E57">
              <w:rPr>
                <w:rFonts w:ascii="Palatino Linotype" w:eastAsia="Palatino Linotype" w:hAnsi="Palatino Linotype" w:cs="Palatino Linotype"/>
                <w:color w:val="231F20"/>
                <w:spacing w:val="-47"/>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U</w:t>
            </w:r>
            <w:r w:rsidRPr="00713E57">
              <w:rPr>
                <w:rFonts w:ascii="Palatino Linotype" w:eastAsia="Palatino Linotype" w:hAnsi="Palatino Linotype" w:cs="Palatino Linotype"/>
                <w:color w:val="231F20"/>
                <w:spacing w:val="-6"/>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paraqitet</w:t>
            </w:r>
            <w:r w:rsidRPr="00713E57">
              <w:rPr>
                <w:rFonts w:ascii="Palatino Linotype" w:eastAsia="Palatino Linotype" w:hAnsi="Palatino Linotype" w:cs="Palatino Linotype"/>
                <w:color w:val="231F20"/>
                <w:spacing w:val="-6"/>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detyra</w:t>
            </w:r>
            <w:r w:rsidRPr="00713E57">
              <w:rPr>
                <w:rFonts w:ascii="Palatino Linotype" w:eastAsia="Palatino Linotype" w:hAnsi="Palatino Linotype" w:cs="Palatino Linotype"/>
                <w:color w:val="231F20"/>
                <w:spacing w:val="-6"/>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si</w:t>
            </w:r>
            <w:r w:rsidRPr="00713E57">
              <w:rPr>
                <w:rFonts w:ascii="Palatino Linotype" w:eastAsia="Palatino Linotype" w:hAnsi="Palatino Linotype" w:cs="Palatino Linotype"/>
                <w:color w:val="231F20"/>
                <w:spacing w:val="-5"/>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vijon:</w:t>
            </w:r>
          </w:p>
          <w:p w14:paraId="64E5BDF0" w14:textId="77777777" w:rsidR="00A94CE3" w:rsidRPr="00713E57" w:rsidRDefault="00A94CE3" w:rsidP="00D57B01">
            <w:pPr>
              <w:widowControl w:val="0"/>
              <w:autoSpaceDE w:val="0"/>
              <w:autoSpaceDN w:val="0"/>
              <w:spacing w:before="257" w:after="0" w:line="213" w:lineRule="auto"/>
              <w:ind w:right="677"/>
              <w:jc w:val="both"/>
              <w:rPr>
                <w:rFonts w:ascii="Palatino Linotype" w:eastAsia="Palatino Linotype" w:hAnsi="Palatino Linotype" w:cs="Palatino Linotype"/>
                <w:sz w:val="20"/>
                <w:szCs w:val="20"/>
                <w:lang w:val="it-IT"/>
              </w:rPr>
            </w:pPr>
            <w:r w:rsidRPr="00B372D2">
              <w:rPr>
                <w:rFonts w:ascii="Palatino Linotype" w:eastAsia="Palatino Linotype" w:hAnsi="Palatino Linotype" w:cs="Palatino Linotype"/>
                <w:noProof/>
                <w:sz w:val="20"/>
                <w:szCs w:val="20"/>
              </w:rPr>
              <w:drawing>
                <wp:inline distT="0" distB="0" distL="0" distR="0" wp14:anchorId="5103BE35" wp14:editId="17A4E0FB">
                  <wp:extent cx="1164590" cy="2743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64590" cy="274320"/>
                          </a:xfrm>
                          <a:prstGeom prst="rect">
                            <a:avLst/>
                          </a:prstGeom>
                          <a:noFill/>
                        </pic:spPr>
                      </pic:pic>
                    </a:graphicData>
                  </a:graphic>
                </wp:inline>
              </w:drawing>
            </w:r>
          </w:p>
          <w:p w14:paraId="5CB4936D" w14:textId="77777777" w:rsidR="00A94CE3" w:rsidRPr="00713E57" w:rsidRDefault="00A94CE3" w:rsidP="00D57B01">
            <w:pPr>
              <w:widowControl w:val="0"/>
              <w:autoSpaceDE w:val="0"/>
              <w:autoSpaceDN w:val="0"/>
              <w:spacing w:before="13" w:after="0" w:line="240" w:lineRule="auto"/>
              <w:rPr>
                <w:rFonts w:ascii="Palatino Linotype" w:eastAsia="Palatino Linotype" w:hAnsi="Palatino Linotype" w:cs="Palatino Linotype"/>
                <w:sz w:val="20"/>
                <w:szCs w:val="20"/>
                <w:lang w:val="it-IT"/>
              </w:rPr>
            </w:pPr>
          </w:p>
          <w:p w14:paraId="1688A460" w14:textId="77777777" w:rsidR="00A94CE3" w:rsidRPr="00713E57" w:rsidRDefault="00A94CE3" w:rsidP="00D57B01">
            <w:pPr>
              <w:widowControl w:val="0"/>
              <w:autoSpaceDE w:val="0"/>
              <w:autoSpaceDN w:val="0"/>
              <w:spacing w:before="88" w:after="0" w:line="280" w:lineRule="exact"/>
              <w:rPr>
                <w:rFonts w:ascii="Palatino Linotype" w:eastAsia="Palatino Linotype" w:hAnsi="Palatino Linotype" w:cs="Palatino Linotype"/>
                <w:sz w:val="20"/>
                <w:szCs w:val="20"/>
                <w:lang w:val="it-IT"/>
              </w:rPr>
            </w:pPr>
            <w:r w:rsidRPr="00713E57">
              <w:rPr>
                <w:rFonts w:ascii="Palatino Linotype" w:eastAsia="Palatino Linotype" w:hAnsi="Palatino Linotype" w:cs="Palatino Linotype"/>
                <w:color w:val="231F20"/>
                <w:w w:val="90"/>
                <w:sz w:val="20"/>
                <w:szCs w:val="20"/>
                <w:lang w:val="it-IT"/>
              </w:rPr>
              <w:t>Dhe</w:t>
            </w:r>
            <w:r w:rsidRPr="00713E57">
              <w:rPr>
                <w:rFonts w:ascii="Palatino Linotype" w:eastAsia="Palatino Linotype" w:hAnsi="Palatino Linotype" w:cs="Palatino Linotype"/>
                <w:color w:val="231F20"/>
                <w:spacing w:val="-8"/>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zgjidhjet</w:t>
            </w:r>
            <w:r w:rsidRPr="00713E57">
              <w:rPr>
                <w:rFonts w:ascii="Palatino Linotype" w:eastAsia="Palatino Linotype" w:hAnsi="Palatino Linotype" w:cs="Palatino Linotype"/>
                <w:color w:val="231F20"/>
                <w:spacing w:val="-8"/>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me</w:t>
            </w:r>
            <w:r w:rsidRPr="00713E57">
              <w:rPr>
                <w:rFonts w:ascii="Palatino Linotype" w:eastAsia="Palatino Linotype" w:hAnsi="Palatino Linotype" w:cs="Palatino Linotype"/>
                <w:color w:val="231F20"/>
                <w:spacing w:val="-8"/>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tri</w:t>
            </w:r>
            <w:r w:rsidRPr="00713E57">
              <w:rPr>
                <w:rFonts w:ascii="Palatino Linotype" w:eastAsia="Palatino Linotype" w:hAnsi="Palatino Linotype" w:cs="Palatino Linotype"/>
                <w:color w:val="231F20"/>
                <w:spacing w:val="-8"/>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opcione,</w:t>
            </w:r>
            <w:r w:rsidRPr="00713E57">
              <w:rPr>
                <w:rFonts w:ascii="Palatino Linotype" w:eastAsia="Palatino Linotype" w:hAnsi="Palatino Linotype" w:cs="Palatino Linotype"/>
                <w:color w:val="231F20"/>
                <w:spacing w:val="-8"/>
                <w:w w:val="90"/>
                <w:sz w:val="20"/>
                <w:szCs w:val="20"/>
                <w:lang w:val="it-IT"/>
              </w:rPr>
              <w:t xml:space="preserve"> </w:t>
            </w:r>
            <w:r w:rsidRPr="00713E57">
              <w:rPr>
                <w:rFonts w:ascii="Palatino Linotype" w:eastAsia="Palatino Linotype" w:hAnsi="Palatino Linotype" w:cs="Palatino Linotype"/>
                <w:color w:val="231F20"/>
                <w:w w:val="90"/>
                <w:sz w:val="20"/>
                <w:szCs w:val="20"/>
                <w:lang w:val="it-IT"/>
              </w:rPr>
              <w:t>si:</w:t>
            </w:r>
          </w:p>
          <w:p w14:paraId="1316C04F" w14:textId="77777777" w:rsidR="00A94CE3" w:rsidRPr="00A94CE3" w:rsidRDefault="00A94CE3" w:rsidP="00D57B01">
            <w:pPr>
              <w:widowControl w:val="0"/>
              <w:tabs>
                <w:tab w:val="left" w:pos="6803"/>
              </w:tabs>
              <w:autoSpaceDE w:val="0"/>
              <w:autoSpaceDN w:val="0"/>
              <w:spacing w:after="0" w:line="264" w:lineRule="exact"/>
              <w:jc w:val="both"/>
              <w:rPr>
                <w:rFonts w:ascii="Palatino Linotype" w:eastAsia="Palatino Linotype" w:hAnsi="Palatino Linotype" w:cs="Palatino Linotype"/>
                <w:color w:val="231F20"/>
                <w:w w:val="96"/>
                <w:sz w:val="20"/>
                <w:szCs w:val="20"/>
                <w:lang w:val="it-IT"/>
              </w:rPr>
            </w:pPr>
            <w:r w:rsidRPr="00A94CE3">
              <w:rPr>
                <w:rFonts w:ascii="Palatino Linotype" w:eastAsia="Palatino Linotype" w:hAnsi="Palatino Linotype" w:cs="Palatino Linotype"/>
                <w:color w:val="231F20"/>
                <w:w w:val="96"/>
                <w:sz w:val="20"/>
                <w:szCs w:val="20"/>
                <w:lang w:val="it-IT"/>
              </w:rPr>
              <w:t>a.3</w:t>
            </w:r>
          </w:p>
          <w:p w14:paraId="6ADC4A79" w14:textId="77777777" w:rsidR="00A94CE3" w:rsidRPr="00A94CE3" w:rsidRDefault="00A94CE3" w:rsidP="00D57B01">
            <w:pPr>
              <w:widowControl w:val="0"/>
              <w:tabs>
                <w:tab w:val="left" w:pos="6803"/>
              </w:tabs>
              <w:autoSpaceDE w:val="0"/>
              <w:autoSpaceDN w:val="0"/>
              <w:spacing w:after="0" w:line="264" w:lineRule="exact"/>
              <w:jc w:val="both"/>
              <w:rPr>
                <w:rFonts w:ascii="Palatino Linotype" w:eastAsia="Palatino Linotype" w:hAnsi="Palatino Linotype" w:cs="Palatino Linotype"/>
                <w:color w:val="231F20"/>
                <w:w w:val="96"/>
                <w:sz w:val="20"/>
                <w:szCs w:val="20"/>
                <w:lang w:val="it-IT"/>
              </w:rPr>
            </w:pPr>
            <w:r w:rsidRPr="00A94CE3">
              <w:rPr>
                <w:rFonts w:ascii="Palatino Linotype" w:eastAsia="Palatino Linotype" w:hAnsi="Palatino Linotype" w:cs="Palatino Linotype"/>
                <w:color w:val="231F20"/>
                <w:w w:val="96"/>
                <w:sz w:val="20"/>
                <w:szCs w:val="20"/>
                <w:lang w:val="it-IT"/>
              </w:rPr>
              <w:t>b. 30</w:t>
            </w:r>
          </w:p>
          <w:p w14:paraId="2021F181" w14:textId="77777777" w:rsidR="00A94CE3" w:rsidRPr="00A94CE3" w:rsidRDefault="00A94CE3" w:rsidP="00D57B01">
            <w:pPr>
              <w:widowControl w:val="0"/>
              <w:tabs>
                <w:tab w:val="left" w:pos="6803"/>
              </w:tabs>
              <w:autoSpaceDE w:val="0"/>
              <w:autoSpaceDN w:val="0"/>
              <w:spacing w:after="0" w:line="264" w:lineRule="exact"/>
              <w:jc w:val="both"/>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w w:val="96"/>
                <w:sz w:val="20"/>
                <w:szCs w:val="20"/>
                <w:lang w:val="it-IT"/>
              </w:rPr>
              <w:t>c.60</w:t>
            </w:r>
          </w:p>
          <w:p w14:paraId="513AAAEB" w14:textId="77777777" w:rsidR="00A94CE3" w:rsidRPr="00A94CE3" w:rsidRDefault="00A94CE3" w:rsidP="00D57B01">
            <w:pPr>
              <w:widowControl w:val="0"/>
              <w:autoSpaceDE w:val="0"/>
              <w:autoSpaceDN w:val="0"/>
              <w:spacing w:before="9" w:after="0" w:line="213" w:lineRule="auto"/>
              <w:ind w:right="677"/>
              <w:jc w:val="both"/>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color w:val="231F20"/>
                <w:spacing w:val="-2"/>
                <w:w w:val="95"/>
                <w:sz w:val="20"/>
                <w:szCs w:val="20"/>
                <w:lang w:val="it-IT"/>
              </w:rPr>
              <w:t xml:space="preserve">Në sajë </w:t>
            </w:r>
            <w:r w:rsidRPr="00A94CE3">
              <w:rPr>
                <w:rFonts w:ascii="Palatino Linotype" w:eastAsia="Palatino Linotype" w:hAnsi="Palatino Linotype" w:cs="Palatino Linotype"/>
                <w:color w:val="231F20"/>
                <w:spacing w:val="-1"/>
                <w:w w:val="95"/>
                <w:sz w:val="20"/>
                <w:szCs w:val="20"/>
                <w:lang w:val="it-IT"/>
              </w:rPr>
              <w:t>të përgjigjeve të sakta të tyre, nxënësit</w:t>
            </w:r>
            <w:r w:rsidRPr="00A94CE3">
              <w:rPr>
                <w:rFonts w:ascii="Palatino Linotype" w:eastAsia="Palatino Linotype" w:hAnsi="Palatino Linotype" w:cs="Palatino Linotype"/>
                <w:color w:val="231F20"/>
                <w:w w:val="95"/>
                <w:sz w:val="20"/>
                <w:szCs w:val="20"/>
                <w:lang w:val="it-IT"/>
              </w:rPr>
              <w:t xml:space="preserve"> </w:t>
            </w:r>
            <w:r w:rsidRPr="00A94CE3">
              <w:rPr>
                <w:rFonts w:ascii="Palatino Linotype" w:eastAsia="Palatino Linotype" w:hAnsi="Palatino Linotype" w:cs="Palatino Linotype"/>
                <w:color w:val="231F20"/>
                <w:w w:val="90"/>
                <w:sz w:val="20"/>
                <w:szCs w:val="20"/>
                <w:lang w:val="it-IT"/>
              </w:rPr>
              <w:t>vazhdojnë me plotësimin e detyrave 2 dhe 3 dhe</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paraqesin</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zgjidhjet.</w:t>
            </w:r>
          </w:p>
          <w:p w14:paraId="52BBD708" w14:textId="77777777" w:rsidR="00A94CE3" w:rsidRPr="00A94CE3" w:rsidRDefault="00A94CE3" w:rsidP="00D57B01">
            <w:pPr>
              <w:pStyle w:val="Heading5"/>
              <w:spacing w:line="213" w:lineRule="auto"/>
              <w:ind w:right="2086"/>
              <w:rPr>
                <w:rFonts w:ascii="Palatino Linotype" w:eastAsia="Palatino Linotype" w:hAnsi="Palatino Linotype" w:cs="Palatino Linotype"/>
                <w:b/>
                <w:color w:val="231F20"/>
                <w:spacing w:val="1"/>
                <w:sz w:val="20"/>
                <w:szCs w:val="20"/>
                <w:lang w:val="it-IT"/>
              </w:rPr>
            </w:pPr>
            <w:r w:rsidRPr="00A94CE3">
              <w:rPr>
                <w:rFonts w:ascii="Palatino Linotype" w:eastAsia="Palatino Linotype" w:hAnsi="Palatino Linotype" w:cs="Palatino Linotype"/>
                <w:b/>
                <w:color w:val="231F20"/>
                <w:sz w:val="20"/>
                <w:szCs w:val="20"/>
                <w:lang w:val="it-IT"/>
              </w:rPr>
              <w:t>Përforcimi:</w:t>
            </w:r>
            <w:r w:rsidRPr="00A94CE3">
              <w:rPr>
                <w:rFonts w:ascii="Palatino Linotype" w:eastAsia="Palatino Linotype" w:hAnsi="Palatino Linotype" w:cs="Palatino Linotype"/>
                <w:b/>
                <w:color w:val="231F20"/>
                <w:spacing w:val="1"/>
                <w:sz w:val="20"/>
                <w:szCs w:val="20"/>
                <w:lang w:val="it-IT"/>
              </w:rPr>
              <w:t xml:space="preserve"> </w:t>
            </w:r>
          </w:p>
          <w:p w14:paraId="0B3529B2" w14:textId="77777777" w:rsidR="00A94CE3" w:rsidRPr="00A94CE3" w:rsidRDefault="00A94CE3" w:rsidP="00D57B01">
            <w:pPr>
              <w:pStyle w:val="Heading5"/>
              <w:spacing w:line="213" w:lineRule="auto"/>
              <w:ind w:right="2086"/>
              <w:rPr>
                <w:rFonts w:ascii="Palatino Linotype" w:eastAsia="Times New Roman" w:hAnsi="Palatino Linotype" w:cs="Times New Roman"/>
                <w:color w:val="231F20"/>
                <w:w w:val="90"/>
                <w:sz w:val="20"/>
                <w:szCs w:val="20"/>
                <w:lang w:val="it-IT"/>
              </w:rPr>
            </w:pPr>
            <w:r w:rsidRPr="00A94CE3">
              <w:rPr>
                <w:rFonts w:ascii="Palatino Linotype" w:eastAsia="Times New Roman" w:hAnsi="Palatino Linotype" w:cs="Times New Roman"/>
                <w:color w:val="231F20"/>
                <w:w w:val="90"/>
                <w:sz w:val="20"/>
                <w:szCs w:val="20"/>
                <w:lang w:val="it-IT"/>
              </w:rPr>
              <w:t>Konsolidimi</w:t>
            </w:r>
            <w:r w:rsidRPr="00A94CE3">
              <w:rPr>
                <w:rFonts w:ascii="Palatino Linotype" w:eastAsia="Times New Roman" w:hAnsi="Palatino Linotype" w:cs="Times New Roman"/>
                <w:color w:val="231F20"/>
                <w:spacing w:val="3"/>
                <w:w w:val="90"/>
                <w:sz w:val="20"/>
                <w:szCs w:val="20"/>
                <w:lang w:val="it-IT"/>
              </w:rPr>
              <w:t xml:space="preserve"> </w:t>
            </w:r>
            <w:r w:rsidRPr="00A94CE3">
              <w:rPr>
                <w:rFonts w:ascii="Palatino Linotype" w:eastAsia="Times New Roman" w:hAnsi="Palatino Linotype" w:cs="Times New Roman"/>
                <w:color w:val="231F20"/>
                <w:w w:val="90"/>
                <w:sz w:val="20"/>
                <w:szCs w:val="20"/>
                <w:lang w:val="it-IT"/>
              </w:rPr>
              <w:t>i</w:t>
            </w:r>
            <w:r w:rsidRPr="00A94CE3">
              <w:rPr>
                <w:rFonts w:ascii="Palatino Linotype" w:eastAsia="Times New Roman" w:hAnsi="Palatino Linotype" w:cs="Times New Roman"/>
                <w:color w:val="231F20"/>
                <w:spacing w:val="4"/>
                <w:w w:val="90"/>
                <w:sz w:val="20"/>
                <w:szCs w:val="20"/>
                <w:lang w:val="it-IT"/>
              </w:rPr>
              <w:t xml:space="preserve"> </w:t>
            </w:r>
            <w:r w:rsidRPr="00A94CE3">
              <w:rPr>
                <w:rFonts w:ascii="Palatino Linotype" w:eastAsia="Times New Roman" w:hAnsi="Palatino Linotype" w:cs="Times New Roman"/>
                <w:color w:val="231F20"/>
                <w:w w:val="90"/>
                <w:sz w:val="20"/>
                <w:szCs w:val="20"/>
                <w:lang w:val="it-IT"/>
              </w:rPr>
              <w:t>të</w:t>
            </w:r>
            <w:r w:rsidRPr="00A94CE3">
              <w:rPr>
                <w:rFonts w:ascii="Palatino Linotype" w:eastAsia="Times New Roman" w:hAnsi="Palatino Linotype" w:cs="Times New Roman"/>
                <w:color w:val="231F20"/>
                <w:spacing w:val="4"/>
                <w:w w:val="90"/>
                <w:sz w:val="20"/>
                <w:szCs w:val="20"/>
                <w:lang w:val="it-IT"/>
              </w:rPr>
              <w:t xml:space="preserve"> </w:t>
            </w:r>
            <w:r w:rsidRPr="00A94CE3">
              <w:rPr>
                <w:rFonts w:ascii="Palatino Linotype" w:eastAsia="Times New Roman" w:hAnsi="Palatino Linotype" w:cs="Times New Roman"/>
                <w:color w:val="231F20"/>
                <w:w w:val="90"/>
                <w:sz w:val="20"/>
                <w:szCs w:val="20"/>
                <w:lang w:val="it-IT"/>
              </w:rPr>
              <w:t>nxënit</w:t>
            </w:r>
          </w:p>
          <w:p w14:paraId="118D58B3" w14:textId="77777777" w:rsidR="00A94CE3" w:rsidRPr="00B372D2" w:rsidRDefault="00A94CE3" w:rsidP="00D57B01">
            <w:pPr>
              <w:widowControl w:val="0"/>
              <w:autoSpaceDE w:val="0"/>
              <w:autoSpaceDN w:val="0"/>
              <w:spacing w:before="1" w:after="0" w:line="213" w:lineRule="auto"/>
              <w:ind w:right="2086"/>
              <w:rPr>
                <w:rFonts w:ascii="Palatino Linotype" w:eastAsia="Palatino Linotype" w:hAnsi="Palatino Linotype" w:cs="Palatino Linotype"/>
                <w:i/>
                <w:sz w:val="20"/>
                <w:szCs w:val="20"/>
                <w:lang w:val="it-IT"/>
              </w:rPr>
            </w:pPr>
            <w:r w:rsidRPr="00B372D2">
              <w:rPr>
                <w:rFonts w:ascii="Palatino Linotype" w:eastAsia="Palatino Linotype" w:hAnsi="Palatino Linotype" w:cs="Palatino Linotype"/>
                <w:i/>
                <w:color w:val="231F20"/>
                <w:spacing w:val="-3"/>
                <w:w w:val="95"/>
                <w:sz w:val="20"/>
                <w:szCs w:val="20"/>
                <w:lang w:val="it-IT"/>
              </w:rPr>
              <w:t>Aktiviteti:</w:t>
            </w:r>
            <w:r w:rsidRPr="00B372D2">
              <w:rPr>
                <w:rFonts w:ascii="Palatino Linotype" w:eastAsia="Palatino Linotype" w:hAnsi="Palatino Linotype" w:cs="Palatino Linotype"/>
                <w:i/>
                <w:color w:val="231F20"/>
                <w:spacing w:val="-8"/>
                <w:w w:val="95"/>
                <w:sz w:val="20"/>
                <w:szCs w:val="20"/>
                <w:lang w:val="it-IT"/>
              </w:rPr>
              <w:t xml:space="preserve"> </w:t>
            </w:r>
            <w:r w:rsidRPr="00B372D2">
              <w:rPr>
                <w:rFonts w:ascii="Palatino Linotype" w:eastAsia="Palatino Linotype" w:hAnsi="Palatino Linotype" w:cs="Palatino Linotype"/>
                <w:i/>
                <w:color w:val="231F20"/>
                <w:spacing w:val="-2"/>
                <w:w w:val="95"/>
                <w:sz w:val="20"/>
                <w:szCs w:val="20"/>
                <w:lang w:val="it-IT"/>
              </w:rPr>
              <w:t>Unë</w:t>
            </w:r>
            <w:r w:rsidRPr="00B372D2">
              <w:rPr>
                <w:rFonts w:ascii="Palatino Linotype" w:eastAsia="Palatino Linotype" w:hAnsi="Palatino Linotype" w:cs="Palatino Linotype"/>
                <w:i/>
                <w:color w:val="231F20"/>
                <w:spacing w:val="-7"/>
                <w:w w:val="95"/>
                <w:sz w:val="20"/>
                <w:szCs w:val="20"/>
                <w:lang w:val="it-IT"/>
              </w:rPr>
              <w:t xml:space="preserve"> </w:t>
            </w:r>
            <w:r w:rsidRPr="00B372D2">
              <w:rPr>
                <w:rFonts w:ascii="Palatino Linotype" w:eastAsia="Palatino Linotype" w:hAnsi="Palatino Linotype" w:cs="Palatino Linotype"/>
                <w:i/>
                <w:color w:val="231F20"/>
                <w:spacing w:val="-2"/>
                <w:w w:val="95"/>
                <w:sz w:val="20"/>
                <w:szCs w:val="20"/>
                <w:lang w:val="it-IT"/>
              </w:rPr>
              <w:t>jam</w:t>
            </w:r>
            <w:r w:rsidRPr="00B372D2">
              <w:rPr>
                <w:rFonts w:ascii="Palatino Linotype" w:eastAsia="Palatino Linotype" w:hAnsi="Palatino Linotype" w:cs="Palatino Linotype"/>
                <w:i/>
                <w:color w:val="231F20"/>
                <w:spacing w:val="-7"/>
                <w:w w:val="95"/>
                <w:sz w:val="20"/>
                <w:szCs w:val="20"/>
                <w:lang w:val="it-IT"/>
              </w:rPr>
              <w:t xml:space="preserve"> </w:t>
            </w:r>
            <w:r w:rsidRPr="00B372D2">
              <w:rPr>
                <w:rFonts w:ascii="Palatino Linotype" w:eastAsia="Palatino Linotype" w:hAnsi="Palatino Linotype" w:cs="Palatino Linotype"/>
                <w:i/>
                <w:color w:val="231F20"/>
                <w:spacing w:val="-2"/>
                <w:w w:val="95"/>
                <w:sz w:val="20"/>
                <w:szCs w:val="20"/>
                <w:lang w:val="it-IT"/>
              </w:rPr>
              <w:t>Tutori</w:t>
            </w:r>
            <w:r w:rsidRPr="00B372D2">
              <w:rPr>
                <w:rFonts w:ascii="Palatino Linotype" w:eastAsia="Palatino Linotype" w:hAnsi="Palatino Linotype" w:cs="Palatino Linotype"/>
                <w:i/>
                <w:sz w:val="20"/>
                <w:szCs w:val="20"/>
                <w:lang w:val="it-IT"/>
              </w:rPr>
              <w:t xml:space="preserve"> </w:t>
            </w:r>
            <w:r w:rsidRPr="00B372D2">
              <w:rPr>
                <w:rFonts w:ascii="Palatino Linotype" w:eastAsia="Palatino Linotype" w:hAnsi="Palatino Linotype" w:cs="Palatino Linotype"/>
                <w:color w:val="231F20"/>
                <w:spacing w:val="-2"/>
                <w:w w:val="90"/>
                <w:sz w:val="20"/>
                <w:szCs w:val="20"/>
                <w:lang w:val="it-IT"/>
              </w:rPr>
              <w:t>Aktiviteti:</w:t>
            </w:r>
            <w:r w:rsidRPr="00B372D2">
              <w:rPr>
                <w:rFonts w:ascii="Palatino Linotype" w:eastAsia="Palatino Linotype" w:hAnsi="Palatino Linotype" w:cs="Palatino Linotype"/>
                <w:color w:val="231F20"/>
                <w:spacing w:val="-7"/>
                <w:w w:val="90"/>
                <w:sz w:val="20"/>
                <w:szCs w:val="20"/>
                <w:lang w:val="it-IT"/>
              </w:rPr>
              <w:t xml:space="preserve"> </w:t>
            </w:r>
            <w:r w:rsidRPr="00B372D2">
              <w:rPr>
                <w:rFonts w:ascii="Palatino Linotype" w:eastAsia="Palatino Linotype" w:hAnsi="Palatino Linotype" w:cs="Palatino Linotype"/>
                <w:color w:val="231F20"/>
                <w:spacing w:val="-2"/>
                <w:w w:val="90"/>
                <w:sz w:val="20"/>
                <w:szCs w:val="20"/>
                <w:lang w:val="it-IT"/>
              </w:rPr>
              <w:t>Unë</w:t>
            </w:r>
            <w:r w:rsidRPr="00B372D2">
              <w:rPr>
                <w:rFonts w:ascii="Palatino Linotype" w:eastAsia="Palatino Linotype" w:hAnsi="Palatino Linotype" w:cs="Palatino Linotype"/>
                <w:color w:val="231F20"/>
                <w:spacing w:val="-6"/>
                <w:w w:val="90"/>
                <w:sz w:val="20"/>
                <w:szCs w:val="20"/>
                <w:lang w:val="it-IT"/>
              </w:rPr>
              <w:t xml:space="preserve"> </w:t>
            </w:r>
            <w:r w:rsidRPr="00B372D2">
              <w:rPr>
                <w:rFonts w:ascii="Palatino Linotype" w:eastAsia="Palatino Linotype" w:hAnsi="Palatino Linotype" w:cs="Palatino Linotype"/>
                <w:color w:val="231F20"/>
                <w:spacing w:val="-1"/>
                <w:w w:val="90"/>
                <w:sz w:val="20"/>
                <w:szCs w:val="20"/>
                <w:lang w:val="it-IT"/>
              </w:rPr>
              <w:t>jam</w:t>
            </w:r>
            <w:r w:rsidRPr="00B372D2">
              <w:rPr>
                <w:rFonts w:ascii="Palatino Linotype" w:eastAsia="Palatino Linotype" w:hAnsi="Palatino Linotype" w:cs="Palatino Linotype"/>
                <w:color w:val="231F20"/>
                <w:spacing w:val="-6"/>
                <w:w w:val="90"/>
                <w:sz w:val="20"/>
                <w:szCs w:val="20"/>
                <w:lang w:val="it-IT"/>
              </w:rPr>
              <w:t xml:space="preserve"> </w:t>
            </w:r>
            <w:r w:rsidRPr="00B372D2">
              <w:rPr>
                <w:rFonts w:ascii="Palatino Linotype" w:eastAsia="Palatino Linotype" w:hAnsi="Palatino Linotype" w:cs="Palatino Linotype"/>
                <w:color w:val="231F20"/>
                <w:spacing w:val="-1"/>
                <w:w w:val="90"/>
                <w:sz w:val="20"/>
                <w:szCs w:val="20"/>
                <w:lang w:val="it-IT"/>
              </w:rPr>
              <w:t>Tutori</w:t>
            </w:r>
          </w:p>
          <w:p w14:paraId="769085FE" w14:textId="77777777" w:rsidR="00A94CE3" w:rsidRPr="00B372D2" w:rsidRDefault="00A94CE3" w:rsidP="00D57B01">
            <w:pPr>
              <w:widowControl w:val="0"/>
              <w:autoSpaceDE w:val="0"/>
              <w:autoSpaceDN w:val="0"/>
              <w:spacing w:after="0" w:line="276" w:lineRule="exact"/>
              <w:rPr>
                <w:rFonts w:ascii="Palatino Linotype" w:eastAsia="Palatino Linotype" w:hAnsi="Palatino Linotype" w:cs="Palatino Linotype"/>
                <w:sz w:val="20"/>
                <w:szCs w:val="20"/>
                <w:lang w:val="it-IT"/>
              </w:rPr>
            </w:pPr>
            <w:r w:rsidRPr="00B372D2">
              <w:rPr>
                <w:rFonts w:ascii="Palatino Linotype" w:eastAsia="Palatino Linotype" w:hAnsi="Palatino Linotype" w:cs="Palatino Linotype"/>
                <w:color w:val="231F20"/>
                <w:spacing w:val="-3"/>
                <w:w w:val="90"/>
                <w:sz w:val="20"/>
                <w:szCs w:val="20"/>
                <w:lang w:val="it-IT"/>
              </w:rPr>
              <w:t>Nxënësit</w:t>
            </w:r>
            <w:r w:rsidRPr="00B372D2">
              <w:rPr>
                <w:rFonts w:ascii="Palatino Linotype" w:eastAsia="Palatino Linotype" w:hAnsi="Palatino Linotype" w:cs="Palatino Linotype"/>
                <w:color w:val="231F20"/>
                <w:spacing w:val="-5"/>
                <w:w w:val="90"/>
                <w:sz w:val="20"/>
                <w:szCs w:val="20"/>
                <w:lang w:val="it-IT"/>
              </w:rPr>
              <w:t xml:space="preserve"> </w:t>
            </w:r>
            <w:r w:rsidRPr="00B372D2">
              <w:rPr>
                <w:rFonts w:ascii="Palatino Linotype" w:eastAsia="Palatino Linotype" w:hAnsi="Palatino Linotype" w:cs="Palatino Linotype"/>
                <w:color w:val="231F20"/>
                <w:spacing w:val="-3"/>
                <w:w w:val="90"/>
                <w:sz w:val="20"/>
                <w:szCs w:val="20"/>
                <w:lang w:val="it-IT"/>
              </w:rPr>
              <w:t>udhëzohen</w:t>
            </w:r>
            <w:r w:rsidRPr="00B372D2">
              <w:rPr>
                <w:rFonts w:ascii="Palatino Linotype" w:eastAsia="Palatino Linotype" w:hAnsi="Palatino Linotype" w:cs="Palatino Linotype"/>
                <w:color w:val="231F20"/>
                <w:spacing w:val="-5"/>
                <w:w w:val="90"/>
                <w:sz w:val="20"/>
                <w:szCs w:val="20"/>
                <w:lang w:val="it-IT"/>
              </w:rPr>
              <w:t xml:space="preserve"> </w:t>
            </w:r>
            <w:r w:rsidRPr="00B372D2">
              <w:rPr>
                <w:rFonts w:ascii="Palatino Linotype" w:eastAsia="Palatino Linotype" w:hAnsi="Palatino Linotype" w:cs="Palatino Linotype"/>
                <w:color w:val="231F20"/>
                <w:spacing w:val="-2"/>
                <w:w w:val="90"/>
                <w:sz w:val="20"/>
                <w:szCs w:val="20"/>
                <w:lang w:val="it-IT"/>
              </w:rPr>
              <w:t>të</w:t>
            </w:r>
            <w:r w:rsidRPr="00B372D2">
              <w:rPr>
                <w:rFonts w:ascii="Palatino Linotype" w:eastAsia="Palatino Linotype" w:hAnsi="Palatino Linotype" w:cs="Palatino Linotype"/>
                <w:color w:val="231F20"/>
                <w:spacing w:val="-5"/>
                <w:w w:val="90"/>
                <w:sz w:val="20"/>
                <w:szCs w:val="20"/>
                <w:lang w:val="it-IT"/>
              </w:rPr>
              <w:t xml:space="preserve"> </w:t>
            </w:r>
            <w:r w:rsidRPr="00B372D2">
              <w:rPr>
                <w:rFonts w:ascii="Palatino Linotype" w:eastAsia="Palatino Linotype" w:hAnsi="Palatino Linotype" w:cs="Palatino Linotype"/>
                <w:color w:val="231F20"/>
                <w:spacing w:val="-2"/>
                <w:w w:val="90"/>
                <w:sz w:val="20"/>
                <w:szCs w:val="20"/>
                <w:lang w:val="it-IT"/>
              </w:rPr>
              <w:t>analizojnë</w:t>
            </w:r>
            <w:r w:rsidRPr="00B372D2">
              <w:rPr>
                <w:rFonts w:ascii="Palatino Linotype" w:eastAsia="Palatino Linotype" w:hAnsi="Palatino Linotype" w:cs="Palatino Linotype"/>
                <w:color w:val="231F20"/>
                <w:spacing w:val="-5"/>
                <w:w w:val="90"/>
                <w:sz w:val="20"/>
                <w:szCs w:val="20"/>
                <w:lang w:val="it-IT"/>
              </w:rPr>
              <w:t xml:space="preserve"> </w:t>
            </w:r>
            <w:r w:rsidRPr="00B372D2">
              <w:rPr>
                <w:rFonts w:ascii="Palatino Linotype" w:eastAsia="Palatino Linotype" w:hAnsi="Palatino Linotype" w:cs="Palatino Linotype"/>
                <w:color w:val="231F20"/>
                <w:spacing w:val="-2"/>
                <w:w w:val="90"/>
                <w:sz w:val="20"/>
                <w:szCs w:val="20"/>
                <w:lang w:val="it-IT"/>
              </w:rPr>
              <w:t>detyrën</w:t>
            </w:r>
            <w:r w:rsidRPr="00B372D2">
              <w:rPr>
                <w:rFonts w:ascii="Palatino Linotype" w:eastAsia="Palatino Linotype" w:hAnsi="Palatino Linotype" w:cs="Palatino Linotype"/>
                <w:color w:val="231F20"/>
                <w:spacing w:val="-5"/>
                <w:w w:val="90"/>
                <w:sz w:val="20"/>
                <w:szCs w:val="20"/>
                <w:lang w:val="it-IT"/>
              </w:rPr>
              <w:t xml:space="preserve"> </w:t>
            </w:r>
            <w:r w:rsidRPr="00B372D2">
              <w:rPr>
                <w:rFonts w:ascii="Palatino Linotype" w:eastAsia="Palatino Linotype" w:hAnsi="Palatino Linotype" w:cs="Palatino Linotype"/>
                <w:color w:val="231F20"/>
                <w:spacing w:val="-2"/>
                <w:w w:val="90"/>
                <w:sz w:val="20"/>
                <w:szCs w:val="20"/>
                <w:lang w:val="it-IT"/>
              </w:rPr>
              <w:t>4.</w:t>
            </w:r>
            <w:r w:rsidRPr="00B372D2">
              <w:rPr>
                <w:rFonts w:ascii="Palatino Linotype" w:eastAsia="Palatino Linotype" w:hAnsi="Palatino Linotype" w:cs="Palatino Linotype"/>
                <w:color w:val="231F20"/>
                <w:spacing w:val="-3"/>
                <w:w w:val="90"/>
                <w:sz w:val="20"/>
                <w:szCs w:val="20"/>
                <w:lang w:val="it-IT"/>
              </w:rPr>
              <w:t xml:space="preserve">Njehsojnë prodhimin duke shoqëruar </w:t>
            </w:r>
            <w:r w:rsidRPr="00B372D2">
              <w:rPr>
                <w:rFonts w:ascii="Palatino Linotype" w:eastAsia="Palatino Linotype" w:hAnsi="Palatino Linotype" w:cs="Palatino Linotype"/>
                <w:color w:val="231F20"/>
                <w:spacing w:val="-2"/>
                <w:w w:val="90"/>
                <w:sz w:val="20"/>
                <w:szCs w:val="20"/>
                <w:lang w:val="it-IT"/>
              </w:rPr>
              <w:t xml:space="preserve">faktorët sipas shembullit të dhënë. Nxënësi që gjen zgjidhjet i </w:t>
            </w:r>
            <w:r w:rsidRPr="00B372D2">
              <w:rPr>
                <w:rFonts w:ascii="Palatino Linotype" w:eastAsia="Palatino Linotype" w:hAnsi="Palatino Linotype" w:cs="Palatino Linotype"/>
                <w:color w:val="231F20"/>
                <w:spacing w:val="-2"/>
                <w:w w:val="90"/>
                <w:sz w:val="20"/>
                <w:szCs w:val="20"/>
                <w:lang w:val="it-IT"/>
              </w:rPr>
              <w:lastRenderedPageBreak/>
              <w:t>pari i</w:t>
            </w:r>
            <w:r w:rsidRPr="00B372D2">
              <w:rPr>
                <w:rFonts w:ascii="Palatino Linotype" w:eastAsia="Palatino Linotype" w:hAnsi="Palatino Linotype" w:cs="Palatino Linotype"/>
                <w:color w:val="231F20"/>
                <w:spacing w:val="-47"/>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paraqet</w:t>
            </w:r>
            <w:r w:rsidRPr="00B372D2">
              <w:rPr>
                <w:rFonts w:ascii="Palatino Linotype" w:eastAsia="Palatino Linotype" w:hAnsi="Palatino Linotype" w:cs="Palatino Linotype"/>
                <w:color w:val="231F20"/>
                <w:spacing w:val="-8"/>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ato</w:t>
            </w:r>
            <w:r w:rsidRPr="00B372D2">
              <w:rPr>
                <w:rFonts w:ascii="Palatino Linotype" w:eastAsia="Palatino Linotype" w:hAnsi="Palatino Linotype" w:cs="Palatino Linotype"/>
                <w:color w:val="231F20"/>
                <w:spacing w:val="-7"/>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para</w:t>
            </w:r>
            <w:r w:rsidRPr="00B372D2">
              <w:rPr>
                <w:rFonts w:ascii="Palatino Linotype" w:eastAsia="Palatino Linotype" w:hAnsi="Palatino Linotype" w:cs="Palatino Linotype"/>
                <w:color w:val="231F20"/>
                <w:spacing w:val="-7"/>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të</w:t>
            </w:r>
            <w:r w:rsidRPr="00B372D2">
              <w:rPr>
                <w:rFonts w:ascii="Palatino Linotype" w:eastAsia="Palatino Linotype" w:hAnsi="Palatino Linotype" w:cs="Palatino Linotype"/>
                <w:color w:val="231F20"/>
                <w:spacing w:val="-8"/>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tjerëve</w:t>
            </w:r>
            <w:r w:rsidRPr="00B372D2">
              <w:rPr>
                <w:rFonts w:ascii="Palatino Linotype" w:eastAsia="Palatino Linotype" w:hAnsi="Palatino Linotype" w:cs="Palatino Linotype"/>
                <w:color w:val="231F20"/>
                <w:spacing w:val="-7"/>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duke</w:t>
            </w:r>
            <w:r w:rsidRPr="00B372D2">
              <w:rPr>
                <w:rFonts w:ascii="Palatino Linotype" w:eastAsia="Palatino Linotype" w:hAnsi="Palatino Linotype" w:cs="Palatino Linotype"/>
                <w:color w:val="231F20"/>
                <w:spacing w:val="-7"/>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u</w:t>
            </w:r>
            <w:r w:rsidRPr="00B372D2">
              <w:rPr>
                <w:rFonts w:ascii="Palatino Linotype" w:eastAsia="Palatino Linotype" w:hAnsi="Palatino Linotype" w:cs="Palatino Linotype"/>
                <w:color w:val="231F20"/>
                <w:spacing w:val="-7"/>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dhënë</w:t>
            </w:r>
            <w:r w:rsidRPr="00B372D2">
              <w:rPr>
                <w:rFonts w:ascii="Palatino Linotype" w:eastAsia="Palatino Linotype" w:hAnsi="Palatino Linotype" w:cs="Palatino Linotype"/>
                <w:color w:val="231F20"/>
                <w:spacing w:val="-8"/>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sqarimet</w:t>
            </w:r>
            <w:r w:rsidRPr="00B372D2">
              <w:rPr>
                <w:rFonts w:ascii="Palatino Linotype" w:eastAsia="Palatino Linotype" w:hAnsi="Palatino Linotype" w:cs="Palatino Linotype"/>
                <w:color w:val="231F20"/>
                <w:spacing w:val="-7"/>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e</w:t>
            </w:r>
            <w:r w:rsidRPr="00B372D2">
              <w:rPr>
                <w:rFonts w:ascii="Palatino Linotype" w:eastAsia="Palatino Linotype" w:hAnsi="Palatino Linotype" w:cs="Palatino Linotype"/>
                <w:color w:val="231F20"/>
                <w:spacing w:val="-7"/>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nevojshme</w:t>
            </w:r>
            <w:r w:rsidRPr="00B372D2">
              <w:rPr>
                <w:rFonts w:ascii="Palatino Linotype" w:eastAsia="Palatino Linotype" w:hAnsi="Palatino Linotype" w:cs="Palatino Linotype"/>
                <w:color w:val="231F20"/>
                <w:spacing w:val="-7"/>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nxënësve</w:t>
            </w:r>
            <w:r w:rsidRPr="00B372D2">
              <w:rPr>
                <w:rFonts w:ascii="Palatino Linotype" w:eastAsia="Palatino Linotype" w:hAnsi="Palatino Linotype" w:cs="Palatino Linotype"/>
                <w:color w:val="231F20"/>
                <w:spacing w:val="-8"/>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të</w:t>
            </w:r>
            <w:r w:rsidRPr="00B372D2">
              <w:rPr>
                <w:rFonts w:ascii="Palatino Linotype" w:eastAsia="Palatino Linotype" w:hAnsi="Palatino Linotype" w:cs="Palatino Linotype"/>
                <w:color w:val="231F20"/>
                <w:spacing w:val="-7"/>
                <w:w w:val="90"/>
                <w:sz w:val="20"/>
                <w:szCs w:val="20"/>
                <w:lang w:val="it-IT"/>
              </w:rPr>
              <w:t xml:space="preserve"> </w:t>
            </w:r>
            <w:r w:rsidRPr="00B372D2">
              <w:rPr>
                <w:rFonts w:ascii="Palatino Linotype" w:eastAsia="Palatino Linotype" w:hAnsi="Palatino Linotype" w:cs="Palatino Linotype"/>
                <w:color w:val="231F20"/>
                <w:w w:val="90"/>
                <w:sz w:val="20"/>
                <w:szCs w:val="20"/>
                <w:lang w:val="it-IT"/>
              </w:rPr>
              <w:t>tjerë.</w:t>
            </w:r>
          </w:p>
          <w:p w14:paraId="21715F9B" w14:textId="77777777" w:rsidR="00A94CE3" w:rsidRPr="00A94CE3" w:rsidRDefault="00A94CE3" w:rsidP="00D57B01">
            <w:pPr>
              <w:widowControl w:val="0"/>
              <w:autoSpaceDE w:val="0"/>
              <w:autoSpaceDN w:val="0"/>
              <w:spacing w:before="25" w:after="0" w:line="187" w:lineRule="auto"/>
              <w:ind w:right="680"/>
              <w:jc w:val="both"/>
              <w:rPr>
                <w:rFonts w:ascii="Palatino Linotype" w:eastAsia="Palatino Linotype" w:hAnsi="Palatino Linotype" w:cs="Palatino Linotype"/>
                <w:sz w:val="20"/>
                <w:szCs w:val="20"/>
                <w:lang w:val="it-IT"/>
              </w:rPr>
            </w:pPr>
          </w:p>
        </w:tc>
      </w:tr>
      <w:tr w:rsidR="00A94CE3" w:rsidRPr="00A94CE3" w14:paraId="2B3271B2" w14:textId="77777777" w:rsidTr="00D57B01">
        <w:trPr>
          <w:trHeight w:val="617"/>
        </w:trPr>
        <w:tc>
          <w:tcPr>
            <w:tcW w:w="11240" w:type="dxa"/>
            <w:tcBorders>
              <w:top w:val="single" w:sz="4" w:space="0" w:color="auto"/>
              <w:bottom w:val="nil"/>
            </w:tcBorders>
            <w:hideMark/>
          </w:tcPr>
          <w:p w14:paraId="23FC9024" w14:textId="77777777" w:rsidR="00A94CE3" w:rsidRPr="00B372D2" w:rsidRDefault="00A94CE3" w:rsidP="00D57B01">
            <w:pPr>
              <w:pStyle w:val="BodyText"/>
              <w:spacing w:before="71" w:line="213" w:lineRule="auto"/>
              <w:ind w:right="715"/>
              <w:rPr>
                <w:sz w:val="20"/>
                <w:szCs w:val="20"/>
                <w:lang w:val="it-IT"/>
              </w:rPr>
            </w:pPr>
            <w:r w:rsidRPr="00B372D2">
              <w:rPr>
                <w:rFonts w:ascii="Times New Roman" w:eastAsia="MS Mincho" w:hAnsi="Times New Roman" w:cs="Times New Roman"/>
                <w:b/>
                <w:bCs/>
                <w:sz w:val="20"/>
                <w:szCs w:val="20"/>
                <w:lang w:val="sq-AL"/>
              </w:rPr>
              <w:t>Vlerësimi i nxënësve</w:t>
            </w:r>
            <w:r w:rsidRPr="00B372D2">
              <w:rPr>
                <w:rFonts w:ascii="Times New Roman" w:eastAsia="MS Mincho" w:hAnsi="Times New Roman" w:cs="Times New Roman"/>
                <w:bCs/>
                <w:sz w:val="20"/>
                <w:szCs w:val="20"/>
                <w:lang w:val="sq-AL"/>
              </w:rPr>
              <w:t xml:space="preserve">: </w:t>
            </w:r>
            <w:r w:rsidRPr="00A94CE3">
              <w:rPr>
                <w:color w:val="231F20"/>
                <w:w w:val="90"/>
                <w:sz w:val="20"/>
                <w:szCs w:val="20"/>
                <w:lang w:val="it-IT"/>
              </w:rPr>
              <w:t xml:space="preserve">   </w:t>
            </w:r>
            <w:r w:rsidRPr="00B372D2">
              <w:rPr>
                <w:color w:val="231F20"/>
                <w:w w:val="90"/>
                <w:sz w:val="20"/>
                <w:szCs w:val="20"/>
                <w:lang w:val="it-IT"/>
              </w:rPr>
              <w:t xml:space="preserve"> Nxënësit vlerësohen për saktësinë e gjetjes së prodhimit, mënyrën e shoqërimit dhe argumentimit të</w:t>
            </w:r>
            <w:r w:rsidRPr="00B372D2">
              <w:rPr>
                <w:color w:val="231F20"/>
                <w:spacing w:val="-47"/>
                <w:w w:val="90"/>
                <w:sz w:val="20"/>
                <w:szCs w:val="20"/>
                <w:lang w:val="it-IT"/>
              </w:rPr>
              <w:t xml:space="preserve"> </w:t>
            </w:r>
            <w:r w:rsidRPr="00B372D2">
              <w:rPr>
                <w:color w:val="231F20"/>
                <w:sz w:val="20"/>
                <w:szCs w:val="20"/>
                <w:lang w:val="it-IT"/>
              </w:rPr>
              <w:t>zgjidhjes</w:t>
            </w:r>
            <w:r w:rsidRPr="00B372D2">
              <w:rPr>
                <w:color w:val="231F20"/>
                <w:spacing w:val="-8"/>
                <w:sz w:val="20"/>
                <w:szCs w:val="20"/>
                <w:lang w:val="it-IT"/>
              </w:rPr>
              <w:t xml:space="preserve"> </w:t>
            </w:r>
            <w:r w:rsidRPr="00B372D2">
              <w:rPr>
                <w:color w:val="231F20"/>
                <w:sz w:val="20"/>
                <w:szCs w:val="20"/>
                <w:lang w:val="it-IT"/>
              </w:rPr>
              <w:t>së</w:t>
            </w:r>
            <w:r w:rsidRPr="00B372D2">
              <w:rPr>
                <w:color w:val="231F20"/>
                <w:spacing w:val="-8"/>
                <w:sz w:val="20"/>
                <w:szCs w:val="20"/>
                <w:lang w:val="it-IT"/>
              </w:rPr>
              <w:t xml:space="preserve"> </w:t>
            </w:r>
            <w:r w:rsidRPr="00B372D2">
              <w:rPr>
                <w:color w:val="231F20"/>
                <w:sz w:val="20"/>
                <w:szCs w:val="20"/>
                <w:lang w:val="it-IT"/>
              </w:rPr>
              <w:t>detyrave.</w:t>
            </w:r>
          </w:p>
        </w:tc>
      </w:tr>
      <w:tr w:rsidR="00A94CE3" w:rsidRPr="00B372D2" w14:paraId="4D19F107" w14:textId="77777777" w:rsidTr="00D57B01">
        <w:trPr>
          <w:trHeight w:val="421"/>
        </w:trPr>
        <w:tc>
          <w:tcPr>
            <w:tcW w:w="11240" w:type="dxa"/>
            <w:tcBorders>
              <w:top w:val="single" w:sz="8" w:space="0" w:color="000000"/>
              <w:bottom w:val="single" w:sz="4" w:space="0" w:color="auto"/>
            </w:tcBorders>
            <w:hideMark/>
          </w:tcPr>
          <w:p w14:paraId="4940917B" w14:textId="77777777" w:rsidR="00A94CE3" w:rsidRPr="00B372D2" w:rsidRDefault="00A94CE3" w:rsidP="00D57B01">
            <w:pPr>
              <w:pStyle w:val="BodyText"/>
              <w:spacing w:line="280" w:lineRule="exact"/>
              <w:rPr>
                <w:sz w:val="20"/>
                <w:szCs w:val="20"/>
                <w:lang w:val="it-IT"/>
              </w:rPr>
            </w:pPr>
            <w:r w:rsidRPr="00B372D2">
              <w:rPr>
                <w:rFonts w:ascii="Times New Roman" w:eastAsia="MS Mincho" w:hAnsi="Times New Roman" w:cs="Times New Roman"/>
                <w:b/>
                <w:bCs/>
                <w:sz w:val="20"/>
                <w:szCs w:val="20"/>
                <w:lang w:val="sq-AL"/>
              </w:rPr>
              <w:t>Detyrë:</w:t>
            </w:r>
            <w:r w:rsidRPr="00B372D2">
              <w:rPr>
                <w:color w:val="231F20"/>
                <w:w w:val="90"/>
                <w:sz w:val="20"/>
                <w:szCs w:val="20"/>
              </w:rPr>
              <w:t xml:space="preserve"> </w:t>
            </w:r>
            <w:proofErr w:type="spellStart"/>
            <w:r w:rsidRPr="00B372D2">
              <w:rPr>
                <w:color w:val="231F20"/>
                <w:w w:val="90"/>
                <w:sz w:val="20"/>
                <w:szCs w:val="20"/>
              </w:rPr>
              <w:t>Dety</w:t>
            </w:r>
            <w:proofErr w:type="spellEnd"/>
            <w:r w:rsidRPr="00B372D2">
              <w:rPr>
                <w:color w:val="231F20"/>
                <w:w w:val="95"/>
                <w:sz w:val="20"/>
                <w:szCs w:val="20"/>
                <w:lang w:val="it-IT"/>
              </w:rPr>
              <w:t>ra</w:t>
            </w:r>
            <w:r w:rsidRPr="00B372D2">
              <w:rPr>
                <w:color w:val="231F20"/>
                <w:spacing w:val="-9"/>
                <w:w w:val="95"/>
                <w:sz w:val="20"/>
                <w:szCs w:val="20"/>
                <w:lang w:val="it-IT"/>
              </w:rPr>
              <w:t xml:space="preserve"> </w:t>
            </w:r>
            <w:r w:rsidRPr="00B372D2">
              <w:rPr>
                <w:color w:val="231F20"/>
                <w:w w:val="95"/>
                <w:sz w:val="20"/>
                <w:szCs w:val="20"/>
                <w:lang w:val="it-IT"/>
              </w:rPr>
              <w:t>6</w:t>
            </w:r>
            <w:r w:rsidRPr="00B372D2">
              <w:rPr>
                <w:color w:val="231F20"/>
                <w:spacing w:val="-8"/>
                <w:w w:val="95"/>
                <w:sz w:val="20"/>
                <w:szCs w:val="20"/>
                <w:lang w:val="it-IT"/>
              </w:rPr>
              <w:t xml:space="preserve"> </w:t>
            </w:r>
            <w:r w:rsidRPr="00B372D2">
              <w:rPr>
                <w:color w:val="231F20"/>
                <w:w w:val="95"/>
                <w:sz w:val="20"/>
                <w:szCs w:val="20"/>
                <w:lang w:val="it-IT"/>
              </w:rPr>
              <w:t>(faqe</w:t>
            </w:r>
            <w:r w:rsidRPr="00B372D2">
              <w:rPr>
                <w:color w:val="231F20"/>
                <w:spacing w:val="-9"/>
                <w:w w:val="95"/>
                <w:sz w:val="20"/>
                <w:szCs w:val="20"/>
                <w:lang w:val="it-IT"/>
              </w:rPr>
              <w:t xml:space="preserve"> </w:t>
            </w:r>
            <w:r w:rsidRPr="00B372D2">
              <w:rPr>
                <w:color w:val="231F20"/>
                <w:w w:val="95"/>
                <w:sz w:val="20"/>
                <w:szCs w:val="20"/>
                <w:lang w:val="it-IT"/>
              </w:rPr>
              <w:t>30).</w:t>
            </w:r>
          </w:p>
        </w:tc>
      </w:tr>
      <w:tr w:rsidR="00A94CE3" w:rsidRPr="00B372D2" w14:paraId="7DF36FA4" w14:textId="77777777" w:rsidTr="00D57B01">
        <w:trPr>
          <w:trHeight w:val="260"/>
        </w:trPr>
        <w:tc>
          <w:tcPr>
            <w:tcW w:w="11240" w:type="dxa"/>
            <w:tcBorders>
              <w:top w:val="single" w:sz="4" w:space="0" w:color="auto"/>
              <w:bottom w:val="single" w:sz="8" w:space="0" w:color="000000"/>
            </w:tcBorders>
          </w:tcPr>
          <w:p w14:paraId="77406F1C" w14:textId="77777777" w:rsidR="00A94CE3" w:rsidRPr="00B372D2"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B372D2">
              <w:rPr>
                <w:rFonts w:ascii="Times New Roman" w:eastAsia="MS Mincho" w:hAnsi="Times New Roman" w:cs="Times New Roman"/>
                <w:b/>
                <w:bCs/>
                <w:i/>
                <w:sz w:val="20"/>
                <w:szCs w:val="20"/>
                <w:lang w:val="sq-AL"/>
              </w:rPr>
              <w:t>Reflektim për rrjedhën e orës mësimore:</w:t>
            </w:r>
          </w:p>
        </w:tc>
      </w:tr>
    </w:tbl>
    <w:p w14:paraId="7F0EEB1F" w14:textId="77777777" w:rsidR="00A94CE3" w:rsidRDefault="00A94CE3" w:rsidP="00A94CE3"/>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E5442A" w14:paraId="2C184583" w14:textId="77777777" w:rsidTr="00D57B01">
        <w:trPr>
          <w:trHeight w:val="203"/>
        </w:trPr>
        <w:tc>
          <w:tcPr>
            <w:tcW w:w="11240" w:type="dxa"/>
            <w:tcBorders>
              <w:top w:val="single" w:sz="8" w:space="0" w:color="000000"/>
              <w:bottom w:val="nil"/>
            </w:tcBorders>
            <w:shd w:val="clear" w:color="auto" w:fill="000000"/>
            <w:hideMark/>
          </w:tcPr>
          <w:p w14:paraId="7A5F10E6" w14:textId="77777777" w:rsidR="00A94CE3" w:rsidRPr="00E5442A"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lastRenderedPageBreak/>
              <w:t>ASPEKTET SPECIFIKE TË PLANIT TË ORËS MËSIMORE              Nr.</w:t>
            </w:r>
            <w:r>
              <w:rPr>
                <w:rFonts w:ascii="Times New Roman" w:eastAsia="MS Mincho" w:hAnsi="Times New Roman" w:cs="Times New Roman"/>
                <w:b/>
                <w:bCs/>
                <w:sz w:val="20"/>
                <w:szCs w:val="20"/>
                <w:lang w:val="sq-AL"/>
              </w:rPr>
              <w:t>93</w:t>
            </w:r>
          </w:p>
        </w:tc>
      </w:tr>
      <w:tr w:rsidR="00A94CE3" w:rsidRPr="00A94CE3" w14:paraId="0D12F4E7" w14:textId="77777777" w:rsidTr="00D57B01">
        <w:trPr>
          <w:trHeight w:val="2555"/>
        </w:trPr>
        <w:tc>
          <w:tcPr>
            <w:tcW w:w="11240" w:type="dxa"/>
            <w:tcBorders>
              <w:top w:val="single" w:sz="8" w:space="0" w:color="000000"/>
              <w:bottom w:val="single" w:sz="8" w:space="0" w:color="000000"/>
            </w:tcBorders>
            <w:hideMark/>
          </w:tcPr>
          <w:p w14:paraId="3A2F731B" w14:textId="77777777" w:rsidR="00A94CE3" w:rsidRPr="00E5442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Fusha kurrikulare: Matematikë</w:t>
            </w:r>
          </w:p>
          <w:p w14:paraId="495F9558" w14:textId="77777777" w:rsidR="00A94CE3" w:rsidRPr="00E5442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Lënda: Matematikë</w:t>
            </w:r>
          </w:p>
          <w:p w14:paraId="72F13632" w14:textId="77777777" w:rsidR="00A94CE3" w:rsidRPr="00E5442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Shkalla e kurrikulës: 2</w:t>
            </w:r>
            <w:r w:rsidRPr="00E5442A">
              <w:rPr>
                <w:rFonts w:ascii="Times New Roman" w:eastAsia="MS Mincho" w:hAnsi="Times New Roman" w:cs="Times New Roman"/>
                <w:b/>
                <w:bCs/>
                <w:sz w:val="20"/>
                <w:szCs w:val="20"/>
                <w:lang w:val="sq-AL"/>
              </w:rPr>
              <w:tab/>
              <w:t>Klasa: III</w:t>
            </w:r>
          </w:p>
          <w:p w14:paraId="2AB90537" w14:textId="77777777" w:rsidR="00A94CE3" w:rsidRPr="00E5442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Tema: Numrat natyrorë</w:t>
            </w:r>
          </w:p>
          <w:p w14:paraId="1709DBEF" w14:textId="77777777" w:rsidR="00A94CE3" w:rsidRPr="0003072D"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Rezultatet e të nxënit të temës:</w:t>
            </w:r>
            <w:r w:rsidRPr="00A94CE3">
              <w:rPr>
                <w:rFonts w:ascii="Palatino Linotype" w:eastAsia="Palatino Linotype" w:hAnsi="Palatino Linotype" w:cs="Palatino Linotype"/>
                <w:b/>
                <w:color w:val="231F20"/>
                <w:w w:val="90"/>
                <w:sz w:val="20"/>
                <w:szCs w:val="20"/>
                <w:lang w:val="sq-AL"/>
              </w:rPr>
              <w:t>Njehson</w:t>
            </w:r>
            <w:r w:rsidRPr="00A94CE3">
              <w:rPr>
                <w:rFonts w:ascii="Palatino Linotype" w:eastAsia="Palatino Linotype" w:hAnsi="Palatino Linotype" w:cs="Palatino Linotype"/>
                <w:b/>
                <w:color w:val="231F20"/>
                <w:spacing w:val="26"/>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herësin</w:t>
            </w:r>
            <w:r w:rsidRPr="00A94CE3">
              <w:rPr>
                <w:rFonts w:ascii="Palatino Linotype" w:eastAsia="Palatino Linotype" w:hAnsi="Palatino Linotype" w:cs="Palatino Linotype"/>
                <w:b/>
                <w:color w:val="231F20"/>
                <w:spacing w:val="2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ndërmjet</w:t>
            </w:r>
            <w:r w:rsidRPr="00A94CE3">
              <w:rPr>
                <w:rFonts w:ascii="Palatino Linotype" w:eastAsia="Palatino Linotype" w:hAnsi="Palatino Linotype" w:cs="Palatino Linotype"/>
                <w:b/>
                <w:color w:val="231F20"/>
                <w:spacing w:val="2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numrave</w:t>
            </w:r>
            <w:r w:rsidRPr="00A94CE3">
              <w:rPr>
                <w:rFonts w:ascii="Palatino Linotype" w:eastAsia="Palatino Linotype" w:hAnsi="Palatino Linotype" w:cs="Palatino Linotype"/>
                <w:b/>
                <w:color w:val="231F20"/>
                <w:spacing w:val="2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 xml:space="preserve">dyshifrorë </w:t>
            </w:r>
            <w:r w:rsidRPr="00A94CE3">
              <w:rPr>
                <w:rFonts w:ascii="Palatino Linotype" w:eastAsia="Palatino Linotype" w:hAnsi="Palatino Linotype" w:cs="Palatino Linotype"/>
                <w:b/>
                <w:color w:val="231F20"/>
                <w:spacing w:val="-4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dhe</w:t>
            </w:r>
            <w:r w:rsidRPr="00A94CE3">
              <w:rPr>
                <w:rFonts w:ascii="Palatino Linotype" w:eastAsia="Palatino Linotype" w:hAnsi="Palatino Linotype" w:cs="Palatino Linotype"/>
                <w:b/>
                <w:color w:val="231F20"/>
                <w:spacing w:val="-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treshifrorë</w:t>
            </w:r>
            <w:r w:rsidRPr="00A94CE3">
              <w:rPr>
                <w:rFonts w:ascii="Palatino Linotype" w:eastAsia="Palatino Linotype" w:hAnsi="Palatino Linotype" w:cs="Palatino Linotype"/>
                <w:b/>
                <w:color w:val="231F20"/>
                <w:spacing w:val="-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me</w:t>
            </w:r>
            <w:r w:rsidRPr="00A94CE3">
              <w:rPr>
                <w:rFonts w:ascii="Palatino Linotype" w:eastAsia="Palatino Linotype" w:hAnsi="Palatino Linotype" w:cs="Palatino Linotype"/>
                <w:b/>
                <w:color w:val="231F20"/>
                <w:spacing w:val="-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numra</w:t>
            </w:r>
            <w:r w:rsidRPr="00A94CE3">
              <w:rPr>
                <w:rFonts w:ascii="Palatino Linotype" w:eastAsia="Palatino Linotype" w:hAnsi="Palatino Linotype" w:cs="Palatino Linotype"/>
                <w:b/>
                <w:color w:val="231F20"/>
                <w:spacing w:val="-7"/>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njëshifrorë.</w:t>
            </w:r>
          </w:p>
          <w:p w14:paraId="70472834" w14:textId="77777777" w:rsidR="00A94CE3" w:rsidRPr="00E5442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Kontributi në rezultatet për kompetencat kryesore të shkallës: I.1,2,7; II.3; III,1,3,4.</w:t>
            </w:r>
          </w:p>
          <w:p w14:paraId="74DE3E8F" w14:textId="77777777" w:rsidR="00A94CE3" w:rsidRPr="00E5442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5442A">
              <w:rPr>
                <w:rFonts w:ascii="Times New Roman" w:eastAsia="MS Mincho" w:hAnsi="Times New Roman" w:cs="Times New Roman"/>
                <w:b/>
                <w:bCs/>
                <w:sz w:val="20"/>
                <w:szCs w:val="20"/>
                <w:lang w:val="sq-AL"/>
              </w:rPr>
              <w:t>Kontributi në rezultatet e fushës së kurrikulës: 1,1,4,5; 2.4; 7.1.</w:t>
            </w:r>
          </w:p>
        </w:tc>
      </w:tr>
      <w:tr w:rsidR="00A94CE3" w:rsidRPr="00A94CE3" w14:paraId="1D82E67A" w14:textId="77777777" w:rsidTr="00D57B01">
        <w:trPr>
          <w:trHeight w:val="2475"/>
        </w:trPr>
        <w:tc>
          <w:tcPr>
            <w:tcW w:w="11240" w:type="dxa"/>
            <w:tcBorders>
              <w:top w:val="nil"/>
              <w:bottom w:val="nil"/>
            </w:tcBorders>
          </w:tcPr>
          <w:p w14:paraId="2B4A0CA0" w14:textId="77777777" w:rsidR="00A94CE3" w:rsidRPr="00E5442A"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E5442A">
              <w:rPr>
                <w:rFonts w:ascii="Minion Pro" w:eastAsia="Calibri" w:hAnsi="Minion Pro" w:cs="Minion Pro"/>
                <w:b/>
                <w:sz w:val="20"/>
                <w:szCs w:val="20"/>
                <w:lang w:val="it-IT"/>
              </w:rPr>
              <w:t xml:space="preserve">Njësia mësimore: </w:t>
            </w:r>
            <w:r w:rsidRPr="00E5442A">
              <w:rPr>
                <w:rFonts w:ascii="Palatino Linotype" w:eastAsia="Palatino Linotype" w:hAnsi="Palatino Linotype" w:cs="Palatino Linotype"/>
                <w:b/>
                <w:color w:val="231F20"/>
                <w:w w:val="90"/>
                <w:sz w:val="20"/>
                <w:szCs w:val="20"/>
                <w:lang w:val="it-IT"/>
              </w:rPr>
              <w:t xml:space="preserve">      Pjesëtimi i shumëfishave të</w:t>
            </w:r>
            <w:r w:rsidRPr="00E5442A">
              <w:rPr>
                <w:rFonts w:ascii="Palatino Linotype" w:eastAsia="Palatino Linotype" w:hAnsi="Palatino Linotype" w:cs="Palatino Linotype"/>
                <w:b/>
                <w:color w:val="231F20"/>
                <w:spacing w:val="-47"/>
                <w:w w:val="90"/>
                <w:sz w:val="20"/>
                <w:szCs w:val="20"/>
                <w:lang w:val="it-IT"/>
              </w:rPr>
              <w:t xml:space="preserve"> </w:t>
            </w:r>
            <w:r w:rsidRPr="00E5442A">
              <w:rPr>
                <w:rFonts w:ascii="Palatino Linotype" w:eastAsia="Palatino Linotype" w:hAnsi="Palatino Linotype" w:cs="Palatino Linotype"/>
                <w:b/>
                <w:color w:val="231F20"/>
                <w:w w:val="95"/>
                <w:sz w:val="20"/>
                <w:szCs w:val="20"/>
                <w:lang w:val="it-IT"/>
              </w:rPr>
              <w:t>numrit</w:t>
            </w:r>
            <w:r w:rsidRPr="00E5442A">
              <w:rPr>
                <w:rFonts w:ascii="Palatino Linotype" w:eastAsia="Palatino Linotype" w:hAnsi="Palatino Linotype" w:cs="Palatino Linotype"/>
                <w:b/>
                <w:color w:val="231F20"/>
                <w:spacing w:val="-8"/>
                <w:w w:val="95"/>
                <w:sz w:val="20"/>
                <w:szCs w:val="20"/>
                <w:lang w:val="it-IT"/>
              </w:rPr>
              <w:t xml:space="preserve"> </w:t>
            </w:r>
            <w:r w:rsidRPr="00E5442A">
              <w:rPr>
                <w:rFonts w:ascii="Palatino Linotype" w:eastAsia="Palatino Linotype" w:hAnsi="Palatino Linotype" w:cs="Palatino Linotype"/>
                <w:b/>
                <w:color w:val="231F20"/>
                <w:w w:val="95"/>
                <w:sz w:val="20"/>
                <w:szCs w:val="20"/>
                <w:lang w:val="it-IT"/>
              </w:rPr>
              <w:t>10</w:t>
            </w:r>
            <w:r w:rsidRPr="00E5442A">
              <w:rPr>
                <w:rFonts w:ascii="Palatino Linotype" w:eastAsia="Palatino Linotype" w:hAnsi="Palatino Linotype" w:cs="Palatino Linotype"/>
                <w:b/>
                <w:color w:val="231F20"/>
                <w:spacing w:val="-7"/>
                <w:w w:val="95"/>
                <w:sz w:val="20"/>
                <w:szCs w:val="20"/>
                <w:lang w:val="it-IT"/>
              </w:rPr>
              <w:t xml:space="preserve"> </w:t>
            </w:r>
            <w:r w:rsidRPr="00E5442A">
              <w:rPr>
                <w:rFonts w:ascii="Palatino Linotype" w:eastAsia="Palatino Linotype" w:hAnsi="Palatino Linotype" w:cs="Palatino Linotype"/>
                <w:b/>
                <w:color w:val="231F20"/>
                <w:w w:val="95"/>
                <w:sz w:val="20"/>
                <w:szCs w:val="20"/>
                <w:lang w:val="it-IT"/>
              </w:rPr>
              <w:t>me</w:t>
            </w:r>
            <w:r w:rsidRPr="00E5442A">
              <w:rPr>
                <w:rFonts w:ascii="Palatino Linotype" w:eastAsia="Palatino Linotype" w:hAnsi="Palatino Linotype" w:cs="Palatino Linotype"/>
                <w:b/>
                <w:color w:val="231F20"/>
                <w:spacing w:val="-8"/>
                <w:w w:val="95"/>
                <w:sz w:val="20"/>
                <w:szCs w:val="20"/>
                <w:lang w:val="it-IT"/>
              </w:rPr>
              <w:t xml:space="preserve"> </w:t>
            </w:r>
            <w:r w:rsidRPr="00E5442A">
              <w:rPr>
                <w:rFonts w:ascii="Palatino Linotype" w:eastAsia="Palatino Linotype" w:hAnsi="Palatino Linotype" w:cs="Palatino Linotype"/>
                <w:b/>
                <w:color w:val="231F20"/>
                <w:w w:val="95"/>
                <w:sz w:val="20"/>
                <w:szCs w:val="20"/>
                <w:lang w:val="it-IT"/>
              </w:rPr>
              <w:t>dhjetëshe</w:t>
            </w:r>
            <w:r w:rsidRPr="00E5442A">
              <w:rPr>
                <w:rFonts w:ascii="Palatino Linotype" w:eastAsia="Palatino Linotype" w:hAnsi="Palatino Linotype" w:cs="Palatino Linotype"/>
                <w:b/>
                <w:color w:val="231F20"/>
                <w:spacing w:val="-7"/>
                <w:w w:val="95"/>
                <w:sz w:val="20"/>
                <w:szCs w:val="20"/>
                <w:lang w:val="it-IT"/>
              </w:rPr>
              <w:t xml:space="preserve"> </w:t>
            </w:r>
            <w:r w:rsidRPr="00E5442A">
              <w:rPr>
                <w:rFonts w:ascii="Palatino Linotype" w:eastAsia="Palatino Linotype" w:hAnsi="Palatino Linotype" w:cs="Palatino Linotype"/>
                <w:b/>
                <w:color w:val="231F20"/>
                <w:w w:val="95"/>
                <w:sz w:val="20"/>
                <w:szCs w:val="20"/>
                <w:lang w:val="it-IT"/>
              </w:rPr>
              <w:t>të</w:t>
            </w:r>
            <w:r w:rsidRPr="00E5442A">
              <w:rPr>
                <w:rFonts w:ascii="Palatino Linotype" w:eastAsia="Palatino Linotype" w:hAnsi="Palatino Linotype" w:cs="Palatino Linotype"/>
                <w:b/>
                <w:color w:val="231F20"/>
                <w:spacing w:val="-7"/>
                <w:w w:val="95"/>
                <w:sz w:val="20"/>
                <w:szCs w:val="20"/>
                <w:lang w:val="it-IT"/>
              </w:rPr>
              <w:t xml:space="preserve"> </w:t>
            </w:r>
            <w:r w:rsidRPr="00E5442A">
              <w:rPr>
                <w:rFonts w:ascii="Palatino Linotype" w:eastAsia="Palatino Linotype" w:hAnsi="Palatino Linotype" w:cs="Palatino Linotype"/>
                <w:b/>
                <w:color w:val="231F20"/>
                <w:w w:val="95"/>
                <w:sz w:val="20"/>
                <w:szCs w:val="20"/>
                <w:lang w:val="it-IT"/>
              </w:rPr>
              <w:t>plota</w:t>
            </w:r>
          </w:p>
          <w:p w14:paraId="52D30D45" w14:textId="77777777" w:rsidR="00A94CE3" w:rsidRPr="00E5442A"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E5442A">
              <w:rPr>
                <w:rFonts w:ascii="Minion Pro" w:eastAsia="Calibri" w:hAnsi="Minion Pro" w:cs="Minion Pro"/>
                <w:b/>
                <w:sz w:val="20"/>
                <w:szCs w:val="20"/>
                <w:lang w:val="it-IT"/>
              </w:rPr>
              <w:t>Rezultatet e të nxënit të orës mësimore:</w:t>
            </w:r>
          </w:p>
          <w:p w14:paraId="05B10449" w14:textId="77777777" w:rsidR="00A94CE3" w:rsidRPr="00734E6F"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b/>
                <w:sz w:val="20"/>
                <w:szCs w:val="20"/>
                <w:lang w:val="it-IT"/>
              </w:rPr>
            </w:pPr>
            <w:r w:rsidRPr="00734E6F">
              <w:rPr>
                <w:rFonts w:ascii="Palatino Linotype" w:eastAsia="Palatino Linotype" w:hAnsi="Palatino Linotype" w:cs="Palatino Linotype"/>
                <w:b/>
                <w:color w:val="231F20"/>
                <w:w w:val="90"/>
                <w:sz w:val="20"/>
                <w:szCs w:val="20"/>
                <w:lang w:val="it-IT"/>
              </w:rPr>
              <w:t>Gjen</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numrin e duhur në detyrat</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e dhëna;</w:t>
            </w:r>
          </w:p>
          <w:p w14:paraId="72FE0D6D" w14:textId="77777777" w:rsidR="00A94CE3" w:rsidRPr="00734E6F"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b/>
                <w:sz w:val="20"/>
                <w:szCs w:val="20"/>
                <w:lang w:val="it-IT"/>
              </w:rPr>
            </w:pPr>
            <w:r w:rsidRPr="00734E6F">
              <w:rPr>
                <w:rFonts w:ascii="Palatino Linotype" w:eastAsia="Palatino Linotype" w:hAnsi="Palatino Linotype" w:cs="Palatino Linotype"/>
                <w:b/>
                <w:color w:val="231F20"/>
                <w:w w:val="90"/>
                <w:sz w:val="20"/>
                <w:szCs w:val="20"/>
                <w:lang w:val="it-IT"/>
              </w:rPr>
              <w:t>Vendos shenjës</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 apo</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 për</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të formuar</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barazi të</w:t>
            </w:r>
            <w:r w:rsidRPr="00734E6F">
              <w:rPr>
                <w:rFonts w:ascii="Palatino Linotype" w:eastAsia="Palatino Linotype" w:hAnsi="Palatino Linotype" w:cs="Palatino Linotype"/>
                <w:b/>
                <w:color w:val="231F20"/>
                <w:spacing w:val="1"/>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sakta;</w:t>
            </w:r>
          </w:p>
          <w:p w14:paraId="1756158C" w14:textId="77777777" w:rsidR="00A94CE3" w:rsidRPr="00734E6F"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b/>
                <w:sz w:val="20"/>
                <w:szCs w:val="20"/>
              </w:rPr>
            </w:pPr>
            <w:r w:rsidRPr="00734E6F">
              <w:rPr>
                <w:rFonts w:ascii="Palatino Linotype" w:eastAsia="Palatino Linotype" w:hAnsi="Palatino Linotype" w:cs="Palatino Linotype"/>
                <w:b/>
                <w:color w:val="231F20"/>
                <w:w w:val="90"/>
                <w:sz w:val="20"/>
                <w:szCs w:val="20"/>
              </w:rPr>
              <w:t>Krahason</w:t>
            </w:r>
            <w:r w:rsidRPr="00734E6F">
              <w:rPr>
                <w:rFonts w:ascii="Palatino Linotype" w:eastAsia="Palatino Linotype" w:hAnsi="Palatino Linotype" w:cs="Palatino Linotype"/>
                <w:b/>
                <w:color w:val="231F20"/>
                <w:spacing w:val="-1"/>
                <w:w w:val="90"/>
                <w:sz w:val="20"/>
                <w:szCs w:val="20"/>
              </w:rPr>
              <w:t xml:space="preserve"> </w:t>
            </w:r>
            <w:proofErr w:type="spellStart"/>
            <w:r w:rsidRPr="00734E6F">
              <w:rPr>
                <w:rFonts w:ascii="Palatino Linotype" w:eastAsia="Palatino Linotype" w:hAnsi="Palatino Linotype" w:cs="Palatino Linotype"/>
                <w:b/>
                <w:color w:val="231F20"/>
                <w:w w:val="90"/>
                <w:sz w:val="20"/>
                <w:szCs w:val="20"/>
              </w:rPr>
              <w:t>barazimet</w:t>
            </w:r>
            <w:proofErr w:type="spellEnd"/>
            <w:r w:rsidRPr="00734E6F">
              <w:rPr>
                <w:rFonts w:ascii="Palatino Linotype" w:eastAsia="Palatino Linotype" w:hAnsi="Palatino Linotype" w:cs="Palatino Linotype"/>
                <w:b/>
                <w:color w:val="231F20"/>
                <w:w w:val="90"/>
                <w:sz w:val="20"/>
                <w:szCs w:val="20"/>
              </w:rPr>
              <w:t xml:space="preserve"> e </w:t>
            </w:r>
            <w:proofErr w:type="spellStart"/>
            <w:r w:rsidRPr="00734E6F">
              <w:rPr>
                <w:rFonts w:ascii="Palatino Linotype" w:eastAsia="Palatino Linotype" w:hAnsi="Palatino Linotype" w:cs="Palatino Linotype"/>
                <w:b/>
                <w:color w:val="231F20"/>
                <w:w w:val="90"/>
                <w:sz w:val="20"/>
                <w:szCs w:val="20"/>
              </w:rPr>
              <w:t>dhëna</w:t>
            </w:r>
            <w:proofErr w:type="spellEnd"/>
            <w:r w:rsidRPr="00734E6F">
              <w:rPr>
                <w:rFonts w:ascii="Palatino Linotype" w:eastAsia="Palatino Linotype" w:hAnsi="Palatino Linotype" w:cs="Palatino Linotype"/>
                <w:b/>
                <w:color w:val="231F20"/>
                <w:w w:val="90"/>
                <w:sz w:val="20"/>
                <w:szCs w:val="20"/>
              </w:rPr>
              <w:t>.</w:t>
            </w:r>
          </w:p>
          <w:p w14:paraId="5C855494" w14:textId="77777777" w:rsidR="00A94CE3" w:rsidRPr="00E5442A"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r w:rsidRPr="00E5442A">
              <w:rPr>
                <w:rFonts w:ascii="Minion Pro" w:eastAsia="Calibri" w:hAnsi="Minion Pro" w:cs="Minion Pro"/>
                <w:b/>
                <w:sz w:val="20"/>
                <w:szCs w:val="20"/>
              </w:rPr>
              <w:t xml:space="preserve">Kriteret e </w:t>
            </w:r>
            <w:proofErr w:type="spellStart"/>
            <w:r w:rsidRPr="00E5442A">
              <w:rPr>
                <w:rFonts w:ascii="Minion Pro" w:eastAsia="Calibri" w:hAnsi="Minion Pro" w:cs="Minion Pro"/>
                <w:b/>
                <w:sz w:val="20"/>
                <w:szCs w:val="20"/>
              </w:rPr>
              <w:t>suksesit</w:t>
            </w:r>
            <w:proofErr w:type="spellEnd"/>
            <w:r w:rsidRPr="00E5442A">
              <w:rPr>
                <w:rFonts w:ascii="Minion Pro" w:eastAsia="Calibri" w:hAnsi="Minion Pro" w:cs="Minion Pro"/>
                <w:b/>
                <w:sz w:val="20"/>
                <w:szCs w:val="20"/>
              </w:rPr>
              <w:t xml:space="preserve">: </w:t>
            </w:r>
            <w:proofErr w:type="spellStart"/>
            <w:r w:rsidRPr="00E5442A">
              <w:rPr>
                <w:rFonts w:ascii="Minion Pro" w:eastAsia="Calibri" w:hAnsi="Minion Pro" w:cs="Minion Pro"/>
                <w:b/>
                <w:sz w:val="20"/>
                <w:szCs w:val="20"/>
              </w:rPr>
              <w:t>Përcaktohen</w:t>
            </w:r>
            <w:proofErr w:type="spellEnd"/>
            <w:r w:rsidRPr="00E5442A">
              <w:rPr>
                <w:rFonts w:ascii="Minion Pro" w:eastAsia="Calibri" w:hAnsi="Minion Pro" w:cs="Minion Pro"/>
                <w:b/>
                <w:sz w:val="20"/>
                <w:szCs w:val="20"/>
              </w:rPr>
              <w:t xml:space="preserve"> me </w:t>
            </w:r>
            <w:proofErr w:type="spellStart"/>
            <w:r w:rsidRPr="00E5442A">
              <w:rPr>
                <w:rFonts w:ascii="Minion Pro" w:eastAsia="Calibri" w:hAnsi="Minion Pro" w:cs="Minion Pro"/>
                <w:b/>
                <w:sz w:val="20"/>
                <w:szCs w:val="20"/>
              </w:rPr>
              <w:t>nxënësit</w:t>
            </w:r>
            <w:proofErr w:type="spellEnd"/>
            <w:r w:rsidRPr="00E5442A">
              <w:rPr>
                <w:rFonts w:ascii="Minion Pro" w:eastAsia="Calibri" w:hAnsi="Minion Pro" w:cs="Minion Pro"/>
                <w:b/>
                <w:sz w:val="20"/>
                <w:szCs w:val="20"/>
              </w:rPr>
              <w:t xml:space="preserve"> </w:t>
            </w:r>
            <w:proofErr w:type="spellStart"/>
            <w:r w:rsidRPr="00E5442A">
              <w:rPr>
                <w:rFonts w:ascii="Minion Pro" w:eastAsia="Calibri" w:hAnsi="Minion Pro" w:cs="Minion Pro"/>
                <w:b/>
                <w:sz w:val="20"/>
                <w:szCs w:val="20"/>
              </w:rPr>
              <w:t>në</w:t>
            </w:r>
            <w:proofErr w:type="spellEnd"/>
            <w:r w:rsidRPr="00E5442A">
              <w:rPr>
                <w:rFonts w:ascii="Minion Pro" w:eastAsia="Calibri" w:hAnsi="Minion Pro" w:cs="Minion Pro"/>
                <w:b/>
                <w:sz w:val="20"/>
                <w:szCs w:val="20"/>
              </w:rPr>
              <w:t xml:space="preserve"> </w:t>
            </w:r>
            <w:proofErr w:type="spellStart"/>
            <w:r w:rsidRPr="00E5442A">
              <w:rPr>
                <w:rFonts w:ascii="Minion Pro" w:eastAsia="Calibri" w:hAnsi="Minion Pro" w:cs="Minion Pro"/>
                <w:b/>
                <w:sz w:val="20"/>
                <w:szCs w:val="20"/>
              </w:rPr>
              <w:t>klasë</w:t>
            </w:r>
            <w:proofErr w:type="spellEnd"/>
            <w:r w:rsidRPr="00E5442A">
              <w:rPr>
                <w:rFonts w:ascii="Minion Pro" w:eastAsia="Calibri" w:hAnsi="Minion Pro" w:cs="Minion Pro"/>
                <w:b/>
                <w:sz w:val="20"/>
                <w:szCs w:val="20"/>
              </w:rPr>
              <w:t>:</w:t>
            </w:r>
          </w:p>
          <w:p w14:paraId="020A9EDE" w14:textId="77777777" w:rsidR="00A94CE3" w:rsidRPr="00E5442A"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E5442A">
              <w:rPr>
                <w:rFonts w:ascii="Minion Pro" w:eastAsia="Calibri" w:hAnsi="Minion Pro" w:cs="Minion Pro"/>
                <w:b/>
                <w:sz w:val="20"/>
                <w:szCs w:val="20"/>
                <w:lang w:val="it-IT"/>
              </w:rPr>
              <w:t>Burimet, mjetet e konkretizimit dhe materialet mësimore:</w:t>
            </w:r>
            <w:r w:rsidRPr="00A94CE3">
              <w:rPr>
                <w:rFonts w:ascii="Palatino Linotype" w:eastAsia="Palatino Linotype" w:hAnsi="Palatino Linotype" w:cs="Palatino Linotype"/>
                <w:b/>
                <w:color w:val="231F20"/>
                <w:w w:val="90"/>
                <w:sz w:val="20"/>
                <w:szCs w:val="20"/>
                <w:lang w:val="it-IT"/>
              </w:rPr>
              <w:t xml:space="preserve"> </w:t>
            </w:r>
            <w:r w:rsidRPr="00E5442A">
              <w:rPr>
                <w:rFonts w:ascii="Palatino Linotype" w:eastAsia="Palatino Linotype" w:hAnsi="Palatino Linotype" w:cs="Palatino Linotype"/>
                <w:b/>
                <w:color w:val="231F20"/>
                <w:w w:val="90"/>
                <w:sz w:val="20"/>
                <w:szCs w:val="20"/>
                <w:lang w:val="it-IT"/>
              </w:rPr>
              <w:t xml:space="preserve"> Tabakë</w:t>
            </w:r>
            <w:r w:rsidRPr="00E5442A">
              <w:rPr>
                <w:rFonts w:ascii="Palatino Linotype" w:eastAsia="Palatino Linotype" w:hAnsi="Palatino Linotype" w:cs="Palatino Linotype"/>
                <w:b/>
                <w:color w:val="231F20"/>
                <w:spacing w:val="-5"/>
                <w:w w:val="90"/>
                <w:sz w:val="20"/>
                <w:szCs w:val="20"/>
                <w:lang w:val="it-IT"/>
              </w:rPr>
              <w:t xml:space="preserve"> </w:t>
            </w:r>
            <w:r w:rsidRPr="00E5442A">
              <w:rPr>
                <w:rFonts w:ascii="Palatino Linotype" w:eastAsia="Palatino Linotype" w:hAnsi="Palatino Linotype" w:cs="Palatino Linotype"/>
                <w:b/>
                <w:color w:val="231F20"/>
                <w:w w:val="90"/>
                <w:sz w:val="20"/>
                <w:szCs w:val="20"/>
                <w:lang w:val="it-IT"/>
              </w:rPr>
              <w:t>letre,</w:t>
            </w:r>
            <w:r w:rsidRPr="00E5442A">
              <w:rPr>
                <w:rFonts w:ascii="Palatino Linotype" w:eastAsia="Palatino Linotype" w:hAnsi="Palatino Linotype" w:cs="Palatino Linotype"/>
                <w:b/>
                <w:color w:val="231F20"/>
                <w:spacing w:val="-5"/>
                <w:w w:val="90"/>
                <w:sz w:val="20"/>
                <w:szCs w:val="20"/>
                <w:lang w:val="it-IT"/>
              </w:rPr>
              <w:t xml:space="preserve"> </w:t>
            </w:r>
            <w:r w:rsidRPr="00E5442A">
              <w:rPr>
                <w:rFonts w:ascii="Palatino Linotype" w:eastAsia="Palatino Linotype" w:hAnsi="Palatino Linotype" w:cs="Palatino Linotype"/>
                <w:b/>
                <w:color w:val="231F20"/>
                <w:w w:val="90"/>
                <w:sz w:val="20"/>
                <w:szCs w:val="20"/>
                <w:lang w:val="it-IT"/>
              </w:rPr>
              <w:t>etiketa</w:t>
            </w:r>
            <w:r w:rsidRPr="00E5442A">
              <w:rPr>
                <w:rFonts w:ascii="Palatino Linotype" w:eastAsia="Palatino Linotype" w:hAnsi="Palatino Linotype" w:cs="Palatino Linotype"/>
                <w:b/>
                <w:color w:val="231F20"/>
                <w:spacing w:val="-5"/>
                <w:w w:val="90"/>
                <w:sz w:val="20"/>
                <w:szCs w:val="20"/>
                <w:lang w:val="it-IT"/>
              </w:rPr>
              <w:t xml:space="preserve"> </w:t>
            </w:r>
            <w:r w:rsidRPr="00E5442A">
              <w:rPr>
                <w:rFonts w:ascii="Palatino Linotype" w:eastAsia="Palatino Linotype" w:hAnsi="Palatino Linotype" w:cs="Palatino Linotype"/>
                <w:b/>
                <w:color w:val="231F20"/>
                <w:w w:val="90"/>
                <w:sz w:val="20"/>
                <w:szCs w:val="20"/>
                <w:lang w:val="it-IT"/>
              </w:rPr>
              <w:t>me</w:t>
            </w:r>
            <w:r w:rsidRPr="00E5442A">
              <w:rPr>
                <w:rFonts w:ascii="Palatino Linotype" w:eastAsia="Palatino Linotype" w:hAnsi="Palatino Linotype" w:cs="Palatino Linotype"/>
                <w:b/>
                <w:color w:val="231F20"/>
                <w:spacing w:val="-5"/>
                <w:w w:val="90"/>
                <w:sz w:val="20"/>
                <w:szCs w:val="20"/>
                <w:lang w:val="it-IT"/>
              </w:rPr>
              <w:t xml:space="preserve"> </w:t>
            </w:r>
            <w:r w:rsidRPr="00E5442A">
              <w:rPr>
                <w:rFonts w:ascii="Palatino Linotype" w:eastAsia="Palatino Linotype" w:hAnsi="Palatino Linotype" w:cs="Palatino Linotype"/>
                <w:b/>
                <w:color w:val="231F20"/>
                <w:w w:val="90"/>
                <w:sz w:val="20"/>
                <w:szCs w:val="20"/>
                <w:lang w:val="it-IT"/>
              </w:rPr>
              <w:t>fjali.</w:t>
            </w:r>
          </w:p>
          <w:p w14:paraId="6C7D49BE" w14:textId="77777777" w:rsidR="00A94CE3" w:rsidRPr="00A94CE3" w:rsidRDefault="00A94CE3" w:rsidP="00D57B01">
            <w:pPr>
              <w:pStyle w:val="BodyText"/>
              <w:spacing w:line="280" w:lineRule="exact"/>
              <w:rPr>
                <w:b/>
                <w:sz w:val="20"/>
                <w:szCs w:val="20"/>
                <w:lang w:val="it-IT"/>
              </w:rPr>
            </w:pPr>
            <w:r w:rsidRPr="00E5442A">
              <w:rPr>
                <w:rFonts w:ascii="Minion Pro" w:eastAsia="Calibri" w:hAnsi="Minion Pro" w:cs="Minion Pro"/>
                <w:b/>
                <w:sz w:val="20"/>
                <w:szCs w:val="20"/>
                <w:lang w:val="it-IT"/>
              </w:rPr>
              <w:t xml:space="preserve">Lidhja me lëndët e tjera mësimore dhe/apo me çështjet ndërkurrikulare dhe situatat jetësore: </w:t>
            </w:r>
            <w:r w:rsidRPr="00A94CE3">
              <w:rPr>
                <w:b/>
                <w:color w:val="231F20"/>
                <w:w w:val="90"/>
                <w:sz w:val="20"/>
                <w:szCs w:val="20"/>
                <w:lang w:val="it-IT"/>
              </w:rPr>
              <w:t xml:space="preserve"> Gjuhë</w:t>
            </w:r>
            <w:r w:rsidRPr="00A94CE3">
              <w:rPr>
                <w:b/>
                <w:color w:val="231F20"/>
                <w:spacing w:val="-6"/>
                <w:w w:val="90"/>
                <w:sz w:val="20"/>
                <w:szCs w:val="20"/>
                <w:lang w:val="it-IT"/>
              </w:rPr>
              <w:t xml:space="preserve"> </w:t>
            </w:r>
            <w:r w:rsidRPr="00A94CE3">
              <w:rPr>
                <w:b/>
                <w:color w:val="231F20"/>
                <w:w w:val="90"/>
                <w:sz w:val="20"/>
                <w:szCs w:val="20"/>
                <w:lang w:val="it-IT"/>
              </w:rPr>
              <w:t>amtare</w:t>
            </w:r>
            <w:r w:rsidRPr="00A94CE3">
              <w:rPr>
                <w:b/>
                <w:color w:val="231F20"/>
                <w:spacing w:val="-5"/>
                <w:w w:val="90"/>
                <w:sz w:val="20"/>
                <w:szCs w:val="20"/>
                <w:lang w:val="it-IT"/>
              </w:rPr>
              <w:t xml:space="preserve"> </w:t>
            </w:r>
            <w:r w:rsidRPr="00A94CE3">
              <w:rPr>
                <w:b/>
                <w:color w:val="231F20"/>
                <w:w w:val="90"/>
                <w:sz w:val="20"/>
                <w:szCs w:val="20"/>
                <w:lang w:val="it-IT"/>
              </w:rPr>
              <w:t>(shqipe),</w:t>
            </w:r>
            <w:r w:rsidRPr="00A94CE3">
              <w:rPr>
                <w:b/>
                <w:color w:val="231F20"/>
                <w:spacing w:val="-6"/>
                <w:w w:val="90"/>
                <w:sz w:val="20"/>
                <w:szCs w:val="20"/>
                <w:lang w:val="it-IT"/>
              </w:rPr>
              <w:t xml:space="preserve"> </w:t>
            </w:r>
            <w:r w:rsidRPr="00A94CE3">
              <w:rPr>
                <w:b/>
                <w:color w:val="231F20"/>
                <w:w w:val="90"/>
                <w:sz w:val="20"/>
                <w:szCs w:val="20"/>
                <w:lang w:val="it-IT"/>
              </w:rPr>
              <w:t>Edukatë</w:t>
            </w:r>
            <w:r w:rsidRPr="00A94CE3">
              <w:rPr>
                <w:b/>
                <w:color w:val="231F20"/>
                <w:spacing w:val="-5"/>
                <w:w w:val="90"/>
                <w:sz w:val="20"/>
                <w:szCs w:val="20"/>
                <w:lang w:val="it-IT"/>
              </w:rPr>
              <w:t xml:space="preserve"> </w:t>
            </w:r>
            <w:r w:rsidRPr="00A94CE3">
              <w:rPr>
                <w:b/>
                <w:color w:val="231F20"/>
                <w:w w:val="90"/>
                <w:sz w:val="20"/>
                <w:szCs w:val="20"/>
                <w:lang w:val="it-IT"/>
              </w:rPr>
              <w:t>figurative,</w:t>
            </w:r>
            <w:r w:rsidRPr="00A94CE3">
              <w:rPr>
                <w:b/>
                <w:color w:val="231F20"/>
                <w:spacing w:val="-5"/>
                <w:w w:val="90"/>
                <w:sz w:val="20"/>
                <w:szCs w:val="20"/>
                <w:lang w:val="it-IT"/>
              </w:rPr>
              <w:t xml:space="preserve"> </w:t>
            </w:r>
            <w:r w:rsidRPr="00A94CE3">
              <w:rPr>
                <w:b/>
                <w:color w:val="231F20"/>
                <w:w w:val="90"/>
                <w:sz w:val="20"/>
                <w:szCs w:val="20"/>
                <w:lang w:val="it-IT"/>
              </w:rPr>
              <w:t>Edukatë</w:t>
            </w:r>
            <w:r w:rsidRPr="00A94CE3">
              <w:rPr>
                <w:b/>
                <w:color w:val="231F20"/>
                <w:spacing w:val="-6"/>
                <w:w w:val="90"/>
                <w:sz w:val="20"/>
                <w:szCs w:val="20"/>
                <w:lang w:val="it-IT"/>
              </w:rPr>
              <w:t xml:space="preserve"> </w:t>
            </w:r>
            <w:r w:rsidRPr="00A94CE3">
              <w:rPr>
                <w:b/>
                <w:color w:val="231F20"/>
                <w:w w:val="90"/>
                <w:sz w:val="20"/>
                <w:szCs w:val="20"/>
                <w:lang w:val="it-IT"/>
              </w:rPr>
              <w:t>fizike,</w:t>
            </w:r>
            <w:r w:rsidRPr="00A94CE3">
              <w:rPr>
                <w:b/>
                <w:color w:val="231F20"/>
                <w:spacing w:val="-5"/>
                <w:w w:val="90"/>
                <w:sz w:val="20"/>
                <w:szCs w:val="20"/>
                <w:lang w:val="it-IT"/>
              </w:rPr>
              <w:t xml:space="preserve"> </w:t>
            </w:r>
            <w:r w:rsidRPr="00A94CE3">
              <w:rPr>
                <w:b/>
                <w:color w:val="231F20"/>
                <w:w w:val="90"/>
                <w:sz w:val="20"/>
                <w:szCs w:val="20"/>
                <w:lang w:val="it-IT"/>
              </w:rPr>
              <w:t>sportet</w:t>
            </w:r>
            <w:r w:rsidRPr="00A94CE3">
              <w:rPr>
                <w:b/>
                <w:color w:val="231F20"/>
                <w:spacing w:val="-5"/>
                <w:w w:val="90"/>
                <w:sz w:val="20"/>
                <w:szCs w:val="20"/>
                <w:lang w:val="it-IT"/>
              </w:rPr>
              <w:t xml:space="preserve"> </w:t>
            </w:r>
            <w:r w:rsidRPr="00A94CE3">
              <w:rPr>
                <w:b/>
                <w:color w:val="231F20"/>
                <w:w w:val="90"/>
                <w:sz w:val="20"/>
                <w:szCs w:val="20"/>
                <w:lang w:val="it-IT"/>
              </w:rPr>
              <w:t>dhe</w:t>
            </w:r>
            <w:r w:rsidRPr="00A94CE3">
              <w:rPr>
                <w:b/>
                <w:color w:val="231F20"/>
                <w:spacing w:val="-6"/>
                <w:w w:val="90"/>
                <w:sz w:val="20"/>
                <w:szCs w:val="20"/>
                <w:lang w:val="it-IT"/>
              </w:rPr>
              <w:t xml:space="preserve"> </w:t>
            </w:r>
            <w:r w:rsidRPr="00A94CE3">
              <w:rPr>
                <w:b/>
                <w:color w:val="231F20"/>
                <w:w w:val="90"/>
                <w:sz w:val="20"/>
                <w:szCs w:val="20"/>
                <w:lang w:val="it-IT"/>
              </w:rPr>
              <w:t>shëndeti.</w:t>
            </w:r>
          </w:p>
        </w:tc>
      </w:tr>
      <w:tr w:rsidR="00A94CE3" w:rsidRPr="00A94CE3" w14:paraId="7CE9333D" w14:textId="77777777" w:rsidTr="00D57B01">
        <w:trPr>
          <w:trHeight w:val="177"/>
        </w:trPr>
        <w:tc>
          <w:tcPr>
            <w:tcW w:w="11240" w:type="dxa"/>
            <w:tcBorders>
              <w:top w:val="single" w:sz="8" w:space="0" w:color="000000"/>
              <w:bottom w:val="single" w:sz="4" w:space="0" w:color="auto"/>
            </w:tcBorders>
            <w:hideMark/>
          </w:tcPr>
          <w:p w14:paraId="41D0A8D1" w14:textId="77777777" w:rsidR="00A94CE3" w:rsidRPr="00E5442A"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E5442A">
              <w:rPr>
                <w:rFonts w:ascii="Times New Roman" w:eastAsia="MS Mincho" w:hAnsi="Times New Roman" w:cs="Times New Roman"/>
                <w:b/>
                <w:sz w:val="20"/>
                <w:szCs w:val="20"/>
                <w:lang w:val="sq-AL"/>
              </w:rPr>
              <w:t xml:space="preserve">METODOLOGJIA DHE VEPRIMTARIA ME NXËNËS  </w:t>
            </w:r>
          </w:p>
        </w:tc>
      </w:tr>
      <w:tr w:rsidR="00A94CE3" w:rsidRPr="00E5442A" w14:paraId="4D2B8180" w14:textId="77777777" w:rsidTr="00D57B01">
        <w:trPr>
          <w:trHeight w:val="2198"/>
        </w:trPr>
        <w:tc>
          <w:tcPr>
            <w:tcW w:w="11240" w:type="dxa"/>
            <w:tcBorders>
              <w:top w:val="single" w:sz="4" w:space="0" w:color="auto"/>
              <w:left w:val="single" w:sz="4" w:space="0" w:color="auto"/>
              <w:bottom w:val="single" w:sz="4" w:space="0" w:color="auto"/>
              <w:right w:val="single" w:sz="4" w:space="0" w:color="auto"/>
            </w:tcBorders>
          </w:tcPr>
          <w:p w14:paraId="195F98C8" w14:textId="77777777" w:rsidR="00A94CE3" w:rsidRPr="00E5442A" w:rsidRDefault="00A94CE3" w:rsidP="00D57B01">
            <w:pPr>
              <w:spacing w:after="0" w:line="240" w:lineRule="auto"/>
              <w:rPr>
                <w:rFonts w:ascii="Times New Roman" w:eastAsia="MS Mincho" w:hAnsi="Times New Roman" w:cs="Times New Roman"/>
                <w:b/>
                <w:sz w:val="20"/>
                <w:szCs w:val="20"/>
                <w:lang w:val="sq-AL"/>
              </w:rPr>
            </w:pPr>
            <w:r w:rsidRPr="00E5442A">
              <w:rPr>
                <w:rFonts w:ascii="Times New Roman" w:eastAsia="MS Mincho" w:hAnsi="Times New Roman" w:cs="Times New Roman"/>
                <w:b/>
                <w:sz w:val="20"/>
                <w:szCs w:val="20"/>
                <w:lang w:val="sq-AL"/>
              </w:rPr>
              <w:t>Parashikimi:</w:t>
            </w:r>
          </w:p>
          <w:p w14:paraId="0375009C" w14:textId="77777777" w:rsidR="00A94CE3" w:rsidRPr="00E5442A" w:rsidRDefault="00A94CE3" w:rsidP="00D57B01">
            <w:pPr>
              <w:spacing w:line="280" w:lineRule="exact"/>
              <w:rPr>
                <w:rFonts w:ascii="Palatino Linotype" w:eastAsia="Palatino Linotype" w:hAnsi="Palatino Linotype" w:cs="Palatino Linotype"/>
                <w:b/>
                <w:i/>
                <w:color w:val="231F20"/>
                <w:spacing w:val="-2"/>
                <w:sz w:val="20"/>
                <w:szCs w:val="20"/>
                <w:lang w:val="it-IT"/>
              </w:rPr>
            </w:pPr>
            <w:r w:rsidRPr="00A94CE3">
              <w:rPr>
                <w:rFonts w:ascii="Palatino Linotype" w:eastAsia="Palatino Linotype" w:hAnsi="Palatino Linotype" w:cs="Palatino Linotype"/>
                <w:b/>
                <w:color w:val="231F20"/>
                <w:w w:val="90"/>
                <w:sz w:val="20"/>
                <w:szCs w:val="20"/>
                <w:lang w:val="it-IT"/>
              </w:rPr>
              <w:t>Përgatitja</w:t>
            </w:r>
            <w:r w:rsidRPr="00A94CE3">
              <w:rPr>
                <w:rFonts w:ascii="Palatino Linotype" w:eastAsia="Palatino Linotype" w:hAnsi="Palatino Linotype" w:cs="Palatino Linotype"/>
                <w:b/>
                <w:color w:val="231F20"/>
                <w:spacing w:val="2"/>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për</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të</w:t>
            </w:r>
            <w:r w:rsidRPr="00A94CE3">
              <w:rPr>
                <w:rFonts w:ascii="Palatino Linotype" w:eastAsia="Palatino Linotype" w:hAnsi="Palatino Linotype" w:cs="Palatino Linotype"/>
                <w:b/>
                <w:color w:val="231F20"/>
                <w:spacing w:val="3"/>
                <w:w w:val="90"/>
                <w:sz w:val="20"/>
                <w:szCs w:val="20"/>
                <w:lang w:val="it-IT"/>
              </w:rPr>
              <w:t xml:space="preserve"> </w:t>
            </w:r>
            <w:r w:rsidRPr="00A94CE3">
              <w:rPr>
                <w:rFonts w:ascii="Palatino Linotype" w:eastAsia="Palatino Linotype" w:hAnsi="Palatino Linotype" w:cs="Palatino Linotype"/>
                <w:b/>
                <w:color w:val="231F20"/>
                <w:w w:val="90"/>
                <w:sz w:val="20"/>
                <w:szCs w:val="20"/>
                <w:lang w:val="it-IT"/>
              </w:rPr>
              <w:t>nxënët</w:t>
            </w:r>
            <w:r w:rsidRPr="00E5442A">
              <w:rPr>
                <w:rFonts w:ascii="Palatino Linotype" w:eastAsia="Palatino Linotype" w:hAnsi="Palatino Linotype" w:cs="Palatino Linotype"/>
                <w:b/>
                <w:i/>
                <w:color w:val="231F20"/>
                <w:spacing w:val="-2"/>
                <w:sz w:val="20"/>
                <w:szCs w:val="20"/>
                <w:lang w:val="it-IT"/>
              </w:rPr>
              <w:t xml:space="preserve"> </w:t>
            </w:r>
          </w:p>
          <w:p w14:paraId="3AA50CE1" w14:textId="77777777" w:rsidR="00A94CE3" w:rsidRPr="00734E6F" w:rsidRDefault="00A94CE3" w:rsidP="00D57B01">
            <w:pPr>
              <w:widowControl w:val="0"/>
              <w:autoSpaceDE w:val="0"/>
              <w:autoSpaceDN w:val="0"/>
              <w:spacing w:after="0" w:line="280" w:lineRule="exact"/>
              <w:rPr>
                <w:rFonts w:ascii="Palatino Linotype" w:eastAsia="Palatino Linotype" w:hAnsi="Palatino Linotype" w:cs="Palatino Linotype"/>
                <w:b/>
                <w:i/>
                <w:sz w:val="20"/>
                <w:szCs w:val="20"/>
                <w:lang w:val="it-IT"/>
              </w:rPr>
            </w:pPr>
            <w:r w:rsidRPr="00734E6F">
              <w:rPr>
                <w:rFonts w:ascii="Palatino Linotype" w:eastAsia="Palatino Linotype" w:hAnsi="Palatino Linotype" w:cs="Palatino Linotype"/>
                <w:b/>
                <w:i/>
                <w:color w:val="231F20"/>
                <w:spacing w:val="-1"/>
                <w:sz w:val="20"/>
                <w:szCs w:val="20"/>
                <w:lang w:val="it-IT"/>
              </w:rPr>
              <w:t>Gjej</w:t>
            </w:r>
            <w:r w:rsidRPr="00734E6F">
              <w:rPr>
                <w:rFonts w:ascii="Palatino Linotype" w:eastAsia="Palatino Linotype" w:hAnsi="Palatino Linotype" w:cs="Palatino Linotype"/>
                <w:b/>
                <w:i/>
                <w:color w:val="231F20"/>
                <w:spacing w:val="-13"/>
                <w:sz w:val="20"/>
                <w:szCs w:val="20"/>
                <w:lang w:val="it-IT"/>
              </w:rPr>
              <w:t xml:space="preserve"> </w:t>
            </w:r>
            <w:r w:rsidRPr="00734E6F">
              <w:rPr>
                <w:rFonts w:ascii="Palatino Linotype" w:eastAsia="Palatino Linotype" w:hAnsi="Palatino Linotype" w:cs="Palatino Linotype"/>
                <w:b/>
                <w:i/>
                <w:color w:val="231F20"/>
                <w:spacing w:val="-1"/>
                <w:sz w:val="20"/>
                <w:szCs w:val="20"/>
                <w:lang w:val="it-IT"/>
              </w:rPr>
              <w:t>numrin</w:t>
            </w:r>
          </w:p>
          <w:p w14:paraId="68EBF405" w14:textId="77777777" w:rsidR="00A94CE3" w:rsidRPr="00734E6F" w:rsidRDefault="00A94CE3" w:rsidP="00D57B01">
            <w:pPr>
              <w:widowControl w:val="0"/>
              <w:autoSpaceDE w:val="0"/>
              <w:autoSpaceDN w:val="0"/>
              <w:spacing w:before="257" w:after="0" w:line="213" w:lineRule="auto"/>
              <w:ind w:right="715"/>
              <w:rPr>
                <w:rFonts w:ascii="Palatino Linotype" w:eastAsia="Palatino Linotype" w:hAnsi="Palatino Linotype" w:cs="Palatino Linotype"/>
                <w:b/>
                <w:sz w:val="20"/>
                <w:szCs w:val="20"/>
                <w:lang w:val="it-IT"/>
              </w:rPr>
            </w:pPr>
            <w:r w:rsidRPr="00734E6F">
              <w:rPr>
                <w:rFonts w:ascii="Palatino Linotype" w:eastAsia="Palatino Linotype" w:hAnsi="Palatino Linotype" w:cs="Palatino Linotype"/>
                <w:b/>
                <w:color w:val="231F20"/>
                <w:w w:val="90"/>
                <w:sz w:val="20"/>
                <w:szCs w:val="20"/>
                <w:lang w:val="it-IT"/>
              </w:rPr>
              <w:t>Nxënësve</w:t>
            </w:r>
            <w:r w:rsidRPr="00734E6F">
              <w:rPr>
                <w:rFonts w:ascii="Palatino Linotype" w:eastAsia="Palatino Linotype" w:hAnsi="Palatino Linotype" w:cs="Palatino Linotype"/>
                <w:b/>
                <w:color w:val="231F20"/>
                <w:spacing w:val="15"/>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në</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grupe</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udhëzohen</w:t>
            </w:r>
            <w:r w:rsidRPr="00734E6F">
              <w:rPr>
                <w:rFonts w:ascii="Palatino Linotype" w:eastAsia="Palatino Linotype" w:hAnsi="Palatino Linotype" w:cs="Palatino Linotype"/>
                <w:b/>
                <w:color w:val="231F20"/>
                <w:spacing w:val="15"/>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të</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gjejnë</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numrin</w:t>
            </w:r>
            <w:r w:rsidRPr="00734E6F">
              <w:rPr>
                <w:rFonts w:ascii="Palatino Linotype" w:eastAsia="Palatino Linotype" w:hAnsi="Palatino Linotype" w:cs="Palatino Linotype"/>
                <w:b/>
                <w:color w:val="231F20"/>
                <w:spacing w:val="15"/>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e</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duhur</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prodhimin,</w:t>
            </w:r>
            <w:r w:rsidRPr="00734E6F">
              <w:rPr>
                <w:rFonts w:ascii="Palatino Linotype" w:eastAsia="Palatino Linotype" w:hAnsi="Palatino Linotype" w:cs="Palatino Linotype"/>
                <w:b/>
                <w:color w:val="231F20"/>
                <w:spacing w:val="15"/>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faktorin</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e</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parë</w:t>
            </w:r>
            <w:r w:rsidRPr="00734E6F">
              <w:rPr>
                <w:rFonts w:ascii="Palatino Linotype" w:eastAsia="Palatino Linotype" w:hAnsi="Palatino Linotype" w:cs="Palatino Linotype"/>
                <w:b/>
                <w:color w:val="231F20"/>
                <w:spacing w:val="15"/>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apo</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faktorin</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e</w:t>
            </w:r>
            <w:r w:rsidRPr="00734E6F">
              <w:rPr>
                <w:rFonts w:ascii="Palatino Linotype" w:eastAsia="Palatino Linotype" w:hAnsi="Palatino Linotype" w:cs="Palatino Linotype"/>
                <w:b/>
                <w:color w:val="231F20"/>
                <w:spacing w:val="-47"/>
                <w:w w:val="90"/>
                <w:sz w:val="20"/>
                <w:szCs w:val="20"/>
                <w:lang w:val="it-IT"/>
              </w:rPr>
              <w:t xml:space="preserve"> </w:t>
            </w:r>
            <w:r w:rsidRPr="00734E6F">
              <w:rPr>
                <w:rFonts w:ascii="Palatino Linotype" w:eastAsia="Palatino Linotype" w:hAnsi="Palatino Linotype" w:cs="Palatino Linotype"/>
                <w:b/>
                <w:color w:val="231F20"/>
                <w:w w:val="95"/>
                <w:sz w:val="20"/>
                <w:szCs w:val="20"/>
                <w:lang w:val="it-IT"/>
              </w:rPr>
              <w:t>dytë,</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aty</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ku</w:t>
            </w:r>
            <w:r w:rsidRPr="00734E6F">
              <w:rPr>
                <w:rFonts w:ascii="Palatino Linotype" w:eastAsia="Palatino Linotype" w:hAnsi="Palatino Linotype" w:cs="Palatino Linotype"/>
                <w:b/>
                <w:color w:val="231F20"/>
                <w:spacing w:val="-7"/>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mungon.</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Secili</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grup</w:t>
            </w:r>
            <w:r w:rsidRPr="00734E6F">
              <w:rPr>
                <w:rFonts w:ascii="Palatino Linotype" w:eastAsia="Palatino Linotype" w:hAnsi="Palatino Linotype" w:cs="Palatino Linotype"/>
                <w:b/>
                <w:color w:val="231F20"/>
                <w:spacing w:val="-7"/>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paraqet</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zgjidhjet</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para</w:t>
            </w:r>
            <w:r w:rsidRPr="00734E6F">
              <w:rPr>
                <w:rFonts w:ascii="Palatino Linotype" w:eastAsia="Palatino Linotype" w:hAnsi="Palatino Linotype" w:cs="Palatino Linotype"/>
                <w:b/>
                <w:color w:val="231F20"/>
                <w:spacing w:val="-7"/>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të</w:t>
            </w:r>
            <w:r w:rsidRPr="00734E6F">
              <w:rPr>
                <w:rFonts w:ascii="Palatino Linotype" w:eastAsia="Palatino Linotype" w:hAnsi="Palatino Linotype" w:cs="Palatino Linotype"/>
                <w:b/>
                <w:color w:val="231F20"/>
                <w:spacing w:val="-8"/>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tjerëve.</w:t>
            </w:r>
          </w:p>
          <w:p w14:paraId="3EFD4D51" w14:textId="77777777" w:rsidR="00A94CE3" w:rsidRPr="00734E6F" w:rsidRDefault="00A94CE3" w:rsidP="00D57B01">
            <w:pPr>
              <w:widowControl w:val="0"/>
              <w:autoSpaceDE w:val="0"/>
              <w:autoSpaceDN w:val="0"/>
              <w:spacing w:before="238" w:after="0" w:line="240" w:lineRule="auto"/>
              <w:ind w:left="1621"/>
              <w:rPr>
                <w:rFonts w:ascii="Palatino Linotype" w:eastAsia="Palatino Linotype" w:hAnsi="Palatino Linotype" w:cs="Palatino Linotype"/>
                <w:b/>
                <w:sz w:val="20"/>
                <w:szCs w:val="20"/>
                <w:lang w:val="it-IT"/>
              </w:rPr>
            </w:pPr>
            <w:r w:rsidRPr="00734E6F">
              <w:rPr>
                <w:rFonts w:ascii="Palatino Linotype" w:eastAsia="Palatino Linotype" w:hAnsi="Palatino Linotype" w:cs="Palatino Linotype"/>
                <w:b/>
                <w:noProof/>
                <w:sz w:val="20"/>
                <w:szCs w:val="20"/>
              </w:rPr>
              <mc:AlternateContent>
                <mc:Choice Requires="wpg">
                  <w:drawing>
                    <wp:anchor distT="0" distB="0" distL="114300" distR="114300" simplePos="0" relativeHeight="251680768" behindDoc="0" locked="0" layoutInCell="1" allowOverlap="1" wp14:anchorId="2B57BBFA" wp14:editId="5FD32189">
                      <wp:simplePos x="0" y="0"/>
                      <wp:positionH relativeFrom="page">
                        <wp:posOffset>1901825</wp:posOffset>
                      </wp:positionH>
                      <wp:positionV relativeFrom="paragraph">
                        <wp:posOffset>204470</wp:posOffset>
                      </wp:positionV>
                      <wp:extent cx="993140" cy="420370"/>
                      <wp:effectExtent l="0" t="1270" r="635" b="0"/>
                      <wp:wrapNone/>
                      <wp:docPr id="11"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3140" cy="420370"/>
                                <a:chOff x="2995" y="322"/>
                                <a:chExt cx="1564" cy="662"/>
                              </a:xfrm>
                            </wpg:grpSpPr>
                            <pic:pic xmlns:pic="http://schemas.openxmlformats.org/drawingml/2006/picture">
                              <pic:nvPicPr>
                                <pic:cNvPr id="12" name="Picture 27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994" y="321"/>
                                  <a:ext cx="1564" cy="6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 name="Picture 278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4022" y="382"/>
                                  <a:ext cx="388" cy="1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 name="Picture 279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026" y="731"/>
                                  <a:ext cx="363" cy="1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B0AE0E1" id="Group 692" o:spid="_x0000_s1026" style="position:absolute;margin-left:149.75pt;margin-top:16.1pt;width:78.2pt;height:33.1pt;z-index:251680768;mso-position-horizontal-relative:page" coordorigin="2995,322" coordsize="1564,66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">
                      <v:shape id="Picture 2788" o:spid="_x0000_s1027" type="#_x0000_t75" style="position:absolute;left:2994;top:321;width:1564;height:6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">
                        <v:imagedata r:id="rId19" o:title=""/>
                      </v:shape>
                      <v:shape id="Picture 2789" o:spid="_x0000_s1028" type="#_x0000_t75" style="position:absolute;left:4022;top:382;width:388;height: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">
                        <v:imagedata r:id="rId20" o:title=""/>
                      </v:shape>
                      <v:shape id="Picture 2790" o:spid="_x0000_s1029" type="#_x0000_t75" style="position:absolute;left:4026;top:731;width:363;height: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">
                        <v:imagedata r:id="rId21" o:title=""/>
                      </v:shape>
                      <w10:wrap anchorx="page"/>
                    </v:group>
                  </w:pict>
                </mc:Fallback>
              </mc:AlternateContent>
            </w:r>
            <w:r w:rsidRPr="00734E6F">
              <w:rPr>
                <w:rFonts w:ascii="Palatino Linotype" w:eastAsia="Palatino Linotype" w:hAnsi="Palatino Linotype" w:cs="Palatino Linotype"/>
                <w:b/>
                <w:color w:val="231F20"/>
                <w:sz w:val="20"/>
                <w:szCs w:val="20"/>
                <w:lang w:val="it-IT"/>
              </w:rPr>
              <w:t>Shembull:</w:t>
            </w:r>
          </w:p>
          <w:p w14:paraId="168BECAD" w14:textId="77777777" w:rsidR="00A94CE3" w:rsidRPr="00E5442A" w:rsidRDefault="00A94CE3" w:rsidP="00D57B01">
            <w:pPr>
              <w:spacing w:after="0" w:line="240" w:lineRule="auto"/>
              <w:rPr>
                <w:rFonts w:ascii="Times New Roman" w:eastAsia="MS Mincho" w:hAnsi="Times New Roman" w:cs="Times New Roman"/>
                <w:b/>
                <w:sz w:val="20"/>
                <w:szCs w:val="20"/>
                <w:lang w:val="sq-AL"/>
              </w:rPr>
            </w:pPr>
          </w:p>
          <w:p w14:paraId="110370EF" w14:textId="77777777" w:rsidR="00A94CE3" w:rsidRPr="00E5442A" w:rsidRDefault="00A94CE3" w:rsidP="00D57B01">
            <w:pPr>
              <w:spacing w:after="0" w:line="240" w:lineRule="auto"/>
              <w:rPr>
                <w:rFonts w:ascii="Times New Roman" w:eastAsia="MS Mincho" w:hAnsi="Times New Roman" w:cs="Times New Roman"/>
                <w:b/>
                <w:sz w:val="20"/>
                <w:szCs w:val="20"/>
                <w:lang w:val="sq-AL"/>
              </w:rPr>
            </w:pPr>
          </w:p>
          <w:p w14:paraId="4C102A42" w14:textId="77777777" w:rsidR="00A94CE3" w:rsidRPr="00E5442A" w:rsidRDefault="00A94CE3" w:rsidP="00D57B01">
            <w:pPr>
              <w:spacing w:after="0" w:line="240" w:lineRule="auto"/>
              <w:rPr>
                <w:rFonts w:ascii="Times New Roman" w:eastAsia="MS Mincho" w:hAnsi="Times New Roman" w:cs="Times New Roman"/>
                <w:b/>
                <w:i/>
                <w:sz w:val="20"/>
                <w:szCs w:val="20"/>
                <w:lang w:val="it-IT"/>
              </w:rPr>
            </w:pPr>
            <w:r w:rsidRPr="00E5442A">
              <w:rPr>
                <w:rFonts w:ascii="Times New Roman" w:eastAsia="MS Mincho" w:hAnsi="Times New Roman" w:cs="Times New Roman"/>
                <w:b/>
                <w:sz w:val="20"/>
                <w:szCs w:val="20"/>
                <w:lang w:val="it-IT"/>
              </w:rPr>
              <w:t xml:space="preserve">Ndërtimi i njohurive: Përpunimi i përmbajtjes </w:t>
            </w:r>
          </w:p>
          <w:p w14:paraId="233210FA" w14:textId="77777777" w:rsidR="00A94CE3" w:rsidRPr="00734E6F" w:rsidRDefault="00A94CE3" w:rsidP="00D57B01">
            <w:pPr>
              <w:widowControl w:val="0"/>
              <w:autoSpaceDE w:val="0"/>
              <w:autoSpaceDN w:val="0"/>
              <w:spacing w:before="120" w:after="0" w:line="213" w:lineRule="auto"/>
              <w:ind w:right="2032"/>
              <w:rPr>
                <w:rFonts w:ascii="Palatino Linotype" w:eastAsia="Palatino Linotype" w:hAnsi="Palatino Linotype" w:cs="Palatino Linotype"/>
                <w:b/>
                <w:i/>
                <w:sz w:val="20"/>
                <w:szCs w:val="20"/>
                <w:lang w:val="it-IT"/>
              </w:rPr>
            </w:pPr>
            <w:r w:rsidRPr="00734E6F">
              <w:rPr>
                <w:rFonts w:ascii="Palatino Linotype" w:eastAsia="Palatino Linotype" w:hAnsi="Palatino Linotype" w:cs="Palatino Linotype"/>
                <w:b/>
                <w:i/>
                <w:color w:val="231F20"/>
                <w:sz w:val="20"/>
                <w:szCs w:val="20"/>
                <w:lang w:val="it-IT"/>
              </w:rPr>
              <w:t>Mendo/Puno</w:t>
            </w:r>
            <w:r w:rsidRPr="00734E6F">
              <w:rPr>
                <w:rFonts w:ascii="Palatino Linotype" w:eastAsia="Palatino Linotype" w:hAnsi="Palatino Linotype" w:cs="Palatino Linotype"/>
                <w:b/>
                <w:i/>
                <w:color w:val="231F20"/>
                <w:spacing w:val="-13"/>
                <w:sz w:val="20"/>
                <w:szCs w:val="20"/>
                <w:lang w:val="it-IT"/>
              </w:rPr>
              <w:t xml:space="preserve"> </w:t>
            </w:r>
            <w:r w:rsidRPr="00734E6F">
              <w:rPr>
                <w:rFonts w:ascii="Palatino Linotype" w:eastAsia="Palatino Linotype" w:hAnsi="Palatino Linotype" w:cs="Palatino Linotype"/>
                <w:b/>
                <w:i/>
                <w:color w:val="231F20"/>
                <w:sz w:val="20"/>
                <w:szCs w:val="20"/>
                <w:lang w:val="it-IT"/>
              </w:rPr>
              <w:t>në</w:t>
            </w:r>
            <w:r w:rsidRPr="00734E6F">
              <w:rPr>
                <w:rFonts w:ascii="Palatino Linotype" w:eastAsia="Palatino Linotype" w:hAnsi="Palatino Linotype" w:cs="Palatino Linotype"/>
                <w:b/>
                <w:i/>
                <w:color w:val="231F20"/>
                <w:spacing w:val="-13"/>
                <w:sz w:val="20"/>
                <w:szCs w:val="20"/>
                <w:lang w:val="it-IT"/>
              </w:rPr>
              <w:t xml:space="preserve"> </w:t>
            </w:r>
            <w:r w:rsidRPr="00734E6F">
              <w:rPr>
                <w:rFonts w:ascii="Palatino Linotype" w:eastAsia="Palatino Linotype" w:hAnsi="Palatino Linotype" w:cs="Palatino Linotype"/>
                <w:b/>
                <w:i/>
                <w:color w:val="231F20"/>
                <w:sz w:val="20"/>
                <w:szCs w:val="20"/>
                <w:lang w:val="it-IT"/>
              </w:rPr>
              <w:t>dyshe</w:t>
            </w:r>
          </w:p>
          <w:p w14:paraId="52C208FB" w14:textId="77777777" w:rsidR="00A94CE3" w:rsidRPr="00734E6F" w:rsidRDefault="00A94CE3" w:rsidP="00D57B01">
            <w:pPr>
              <w:widowControl w:val="0"/>
              <w:autoSpaceDE w:val="0"/>
              <w:autoSpaceDN w:val="0"/>
              <w:spacing w:before="264" w:after="0" w:line="213" w:lineRule="auto"/>
              <w:ind w:right="677"/>
              <w:jc w:val="both"/>
              <w:rPr>
                <w:rFonts w:ascii="Palatino Linotype" w:eastAsia="Palatino Linotype" w:hAnsi="Palatino Linotype" w:cs="Palatino Linotype"/>
                <w:b/>
                <w:sz w:val="20"/>
                <w:szCs w:val="20"/>
                <w:lang w:val="it-IT"/>
              </w:rPr>
            </w:pPr>
            <w:r w:rsidRPr="00734E6F">
              <w:rPr>
                <w:rFonts w:ascii="Palatino Linotype" w:eastAsia="Palatino Linotype" w:hAnsi="Palatino Linotype" w:cs="Palatino Linotype"/>
                <w:b/>
                <w:color w:val="231F20"/>
                <w:spacing w:val="-3"/>
                <w:w w:val="90"/>
                <w:sz w:val="20"/>
                <w:szCs w:val="20"/>
                <w:lang w:val="it-IT"/>
              </w:rPr>
              <w:t>Nxënësve</w:t>
            </w:r>
            <w:r w:rsidRPr="00734E6F">
              <w:rPr>
                <w:rFonts w:ascii="Palatino Linotype" w:eastAsia="Palatino Linotype" w:hAnsi="Palatino Linotype" w:cs="Palatino Linotype"/>
                <w:b/>
                <w:color w:val="231F20"/>
                <w:spacing w:val="-17"/>
                <w:w w:val="90"/>
                <w:sz w:val="20"/>
                <w:szCs w:val="20"/>
                <w:lang w:val="it-IT"/>
              </w:rPr>
              <w:t xml:space="preserve"> </w:t>
            </w:r>
            <w:r w:rsidRPr="00734E6F">
              <w:rPr>
                <w:rFonts w:ascii="Palatino Linotype" w:eastAsia="Palatino Linotype" w:hAnsi="Palatino Linotype" w:cs="Palatino Linotype"/>
                <w:b/>
                <w:color w:val="231F20"/>
                <w:spacing w:val="-3"/>
                <w:w w:val="90"/>
                <w:sz w:val="20"/>
                <w:szCs w:val="20"/>
                <w:lang w:val="it-IT"/>
              </w:rPr>
              <w:t>u</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spacing w:val="-3"/>
                <w:w w:val="90"/>
                <w:sz w:val="20"/>
                <w:szCs w:val="20"/>
                <w:lang w:val="it-IT"/>
              </w:rPr>
              <w:t>paraqitet</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spacing w:val="-3"/>
                <w:w w:val="90"/>
                <w:sz w:val="20"/>
                <w:szCs w:val="20"/>
                <w:lang w:val="it-IT"/>
              </w:rPr>
              <w:t>detyra</w:t>
            </w:r>
            <w:r w:rsidRPr="00734E6F">
              <w:rPr>
                <w:rFonts w:ascii="Palatino Linotype" w:eastAsia="Palatino Linotype" w:hAnsi="Palatino Linotype" w:cs="Palatino Linotype"/>
                <w:b/>
                <w:color w:val="231F20"/>
                <w:spacing w:val="-17"/>
                <w:w w:val="90"/>
                <w:sz w:val="20"/>
                <w:szCs w:val="20"/>
                <w:lang w:val="it-IT"/>
              </w:rPr>
              <w:t xml:space="preserve"> </w:t>
            </w:r>
            <w:r w:rsidRPr="00734E6F">
              <w:rPr>
                <w:rFonts w:ascii="Palatino Linotype" w:eastAsia="Palatino Linotype" w:hAnsi="Palatino Linotype" w:cs="Palatino Linotype"/>
                <w:b/>
                <w:color w:val="231F20"/>
                <w:spacing w:val="-3"/>
                <w:w w:val="90"/>
                <w:sz w:val="20"/>
                <w:szCs w:val="20"/>
                <w:lang w:val="it-IT"/>
              </w:rPr>
              <w:t>2</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spacing w:val="-3"/>
                <w:w w:val="90"/>
                <w:sz w:val="20"/>
                <w:szCs w:val="20"/>
                <w:lang w:val="it-IT"/>
              </w:rPr>
              <w:t>dhe</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u</w:t>
            </w:r>
            <w:r w:rsidRPr="00734E6F">
              <w:rPr>
                <w:rFonts w:ascii="Palatino Linotype" w:eastAsia="Palatino Linotype" w:hAnsi="Palatino Linotype" w:cs="Palatino Linotype"/>
                <w:b/>
                <w:color w:val="231F20"/>
                <w:spacing w:val="-16"/>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jepen</w:t>
            </w:r>
            <w:r w:rsidRPr="00734E6F">
              <w:rPr>
                <w:rFonts w:ascii="Palatino Linotype" w:eastAsia="Palatino Linotype" w:hAnsi="Palatino Linotype" w:cs="Palatino Linotype"/>
                <w:b/>
                <w:color w:val="231F20"/>
                <w:spacing w:val="-17"/>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sqarime</w:t>
            </w:r>
            <w:r w:rsidRPr="00734E6F">
              <w:rPr>
                <w:rFonts w:ascii="Palatino Linotype" w:eastAsia="Palatino Linotype" w:hAnsi="Palatino Linotype" w:cs="Palatino Linotype"/>
                <w:b/>
                <w:color w:val="231F20"/>
                <w:spacing w:val="-47"/>
                <w:w w:val="90"/>
                <w:sz w:val="20"/>
                <w:szCs w:val="20"/>
                <w:lang w:val="it-IT"/>
              </w:rPr>
              <w:t xml:space="preserve"> </w:t>
            </w:r>
            <w:r w:rsidRPr="00734E6F">
              <w:rPr>
                <w:rFonts w:ascii="Palatino Linotype" w:eastAsia="Palatino Linotype" w:hAnsi="Palatino Linotype" w:cs="Palatino Linotype"/>
                <w:b/>
                <w:color w:val="231F20"/>
                <w:w w:val="95"/>
                <w:sz w:val="20"/>
                <w:szCs w:val="20"/>
                <w:lang w:val="it-IT"/>
              </w:rPr>
              <w:t>për</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vendosjen</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e</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shenjës</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apo</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për</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të</w:t>
            </w:r>
            <w:r w:rsidRPr="00734E6F">
              <w:rPr>
                <w:rFonts w:ascii="Palatino Linotype" w:eastAsia="Palatino Linotype" w:hAnsi="Palatino Linotype" w:cs="Palatino Linotype"/>
                <w:b/>
                <w:color w:val="231F20"/>
                <w:spacing w:val="-6"/>
                <w:w w:val="95"/>
                <w:sz w:val="20"/>
                <w:szCs w:val="20"/>
                <w:lang w:val="it-IT"/>
              </w:rPr>
              <w:t xml:space="preserve"> </w:t>
            </w:r>
            <w:r w:rsidRPr="00734E6F">
              <w:rPr>
                <w:rFonts w:ascii="Palatino Linotype" w:eastAsia="Palatino Linotype" w:hAnsi="Palatino Linotype" w:cs="Palatino Linotype"/>
                <w:b/>
                <w:color w:val="231F20"/>
                <w:w w:val="95"/>
                <w:sz w:val="20"/>
                <w:szCs w:val="20"/>
                <w:lang w:val="it-IT"/>
              </w:rPr>
              <w:t>formuar</w:t>
            </w:r>
            <w:r w:rsidRPr="00734E6F">
              <w:rPr>
                <w:rFonts w:ascii="Palatino Linotype" w:eastAsia="Palatino Linotype" w:hAnsi="Palatino Linotype" w:cs="Palatino Linotype"/>
                <w:b/>
                <w:color w:val="231F20"/>
                <w:spacing w:val="-50"/>
                <w:w w:val="95"/>
                <w:sz w:val="20"/>
                <w:szCs w:val="20"/>
                <w:lang w:val="it-IT"/>
              </w:rPr>
              <w:t xml:space="preserve"> </w:t>
            </w:r>
            <w:r w:rsidRPr="00734E6F">
              <w:rPr>
                <w:rFonts w:ascii="Palatino Linotype" w:eastAsia="Palatino Linotype" w:hAnsi="Palatino Linotype" w:cs="Palatino Linotype"/>
                <w:b/>
                <w:color w:val="231F20"/>
                <w:w w:val="90"/>
                <w:sz w:val="20"/>
                <w:szCs w:val="20"/>
                <w:lang w:val="it-IT"/>
              </w:rPr>
              <w:t>barazi</w:t>
            </w:r>
            <w:r w:rsidRPr="00734E6F">
              <w:rPr>
                <w:rFonts w:ascii="Palatino Linotype" w:eastAsia="Palatino Linotype" w:hAnsi="Palatino Linotype" w:cs="Palatino Linotype"/>
                <w:b/>
                <w:color w:val="231F20"/>
                <w:spacing w:val="-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të</w:t>
            </w:r>
            <w:r w:rsidRPr="00734E6F">
              <w:rPr>
                <w:rFonts w:ascii="Palatino Linotype" w:eastAsia="Palatino Linotype" w:hAnsi="Palatino Linotype" w:cs="Palatino Linotype"/>
                <w:b/>
                <w:color w:val="231F20"/>
                <w:spacing w:val="-5"/>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sakta.</w:t>
            </w:r>
          </w:p>
          <w:p w14:paraId="78DF6DEE" w14:textId="77777777" w:rsidR="00A94CE3" w:rsidRPr="00734E6F" w:rsidRDefault="00A94CE3" w:rsidP="00D57B01">
            <w:pPr>
              <w:widowControl w:val="0"/>
              <w:autoSpaceDE w:val="0"/>
              <w:autoSpaceDN w:val="0"/>
              <w:spacing w:after="0" w:line="213" w:lineRule="auto"/>
              <w:ind w:right="678"/>
              <w:jc w:val="both"/>
              <w:rPr>
                <w:rFonts w:ascii="Palatino Linotype" w:eastAsia="Palatino Linotype" w:hAnsi="Palatino Linotype" w:cs="Palatino Linotype"/>
                <w:b/>
                <w:sz w:val="20"/>
                <w:szCs w:val="20"/>
                <w:lang w:val="it-IT"/>
              </w:rPr>
            </w:pPr>
            <w:r w:rsidRPr="00734E6F">
              <w:rPr>
                <w:rFonts w:ascii="Palatino Linotype" w:eastAsia="Palatino Linotype" w:hAnsi="Palatino Linotype" w:cs="Palatino Linotype"/>
                <w:b/>
                <w:color w:val="231F20"/>
                <w:spacing w:val="-2"/>
                <w:w w:val="95"/>
                <w:sz w:val="20"/>
                <w:szCs w:val="20"/>
                <w:lang w:val="it-IT"/>
              </w:rPr>
              <w:t xml:space="preserve">Nxënësit mendojnë, diskutojnë në dyshe </w:t>
            </w:r>
            <w:r w:rsidRPr="00734E6F">
              <w:rPr>
                <w:rFonts w:ascii="Palatino Linotype" w:eastAsia="Palatino Linotype" w:hAnsi="Palatino Linotype" w:cs="Palatino Linotype"/>
                <w:b/>
                <w:color w:val="231F20"/>
                <w:spacing w:val="-1"/>
                <w:w w:val="95"/>
                <w:sz w:val="20"/>
                <w:szCs w:val="20"/>
                <w:lang w:val="it-IT"/>
              </w:rPr>
              <w:t>dhe</w:t>
            </w:r>
            <w:r w:rsidRPr="00734E6F">
              <w:rPr>
                <w:rFonts w:ascii="Palatino Linotype" w:eastAsia="Palatino Linotype" w:hAnsi="Palatino Linotype" w:cs="Palatino Linotype"/>
                <w:b/>
                <w:color w:val="231F20"/>
                <w:w w:val="95"/>
                <w:sz w:val="20"/>
                <w:szCs w:val="20"/>
                <w:lang w:val="it-IT"/>
              </w:rPr>
              <w:t xml:space="preserve"> </w:t>
            </w:r>
            <w:r w:rsidRPr="00734E6F">
              <w:rPr>
                <w:rFonts w:ascii="Palatino Linotype" w:eastAsia="Palatino Linotype" w:hAnsi="Palatino Linotype" w:cs="Palatino Linotype"/>
                <w:b/>
                <w:color w:val="231F20"/>
                <w:w w:val="90"/>
                <w:sz w:val="20"/>
                <w:szCs w:val="20"/>
                <w:lang w:val="it-IT"/>
              </w:rPr>
              <w:t>plotësojnë</w:t>
            </w:r>
            <w:r w:rsidRPr="00734E6F">
              <w:rPr>
                <w:rFonts w:ascii="Palatino Linotype" w:eastAsia="Palatino Linotype" w:hAnsi="Palatino Linotype" w:cs="Palatino Linotype"/>
                <w:b/>
                <w:color w:val="231F20"/>
                <w:spacing w:val="-6"/>
                <w:w w:val="90"/>
                <w:sz w:val="20"/>
                <w:szCs w:val="20"/>
                <w:lang w:val="it-IT"/>
              </w:rPr>
              <w:t xml:space="preserve"> </w:t>
            </w:r>
            <w:r w:rsidRPr="00734E6F">
              <w:rPr>
                <w:rFonts w:ascii="Palatino Linotype" w:eastAsia="Palatino Linotype" w:hAnsi="Palatino Linotype" w:cs="Palatino Linotype"/>
                <w:b/>
                <w:color w:val="231F20"/>
                <w:w w:val="90"/>
                <w:sz w:val="20"/>
                <w:szCs w:val="20"/>
                <w:lang w:val="it-IT"/>
              </w:rPr>
              <w:t>zgjidhjet.</w:t>
            </w:r>
            <w:r w:rsidRPr="00734E6F">
              <w:rPr>
                <w:rFonts w:ascii="Palatino Linotype" w:eastAsia="Palatino Linotype" w:hAnsi="Palatino Linotype" w:cs="Palatino Linotype"/>
                <w:b/>
                <w:color w:val="231F20"/>
                <w:spacing w:val="-2"/>
                <w:w w:val="95"/>
                <w:sz w:val="20"/>
                <w:szCs w:val="20"/>
                <w:lang w:val="it-IT"/>
              </w:rPr>
              <w:t xml:space="preserve">Krahason barazimet e dhëna. </w:t>
            </w:r>
            <w:r w:rsidRPr="00734E6F">
              <w:rPr>
                <w:rFonts w:ascii="Palatino Linotype" w:eastAsia="Palatino Linotype" w:hAnsi="Palatino Linotype" w:cs="Palatino Linotype"/>
                <w:b/>
                <w:color w:val="231F20"/>
                <w:spacing w:val="-1"/>
                <w:w w:val="95"/>
                <w:sz w:val="20"/>
                <w:szCs w:val="20"/>
                <w:lang w:val="it-IT"/>
              </w:rPr>
              <w:t>Zgjidhjet e tyre i</w:t>
            </w:r>
            <w:r w:rsidRPr="00734E6F">
              <w:rPr>
                <w:rFonts w:ascii="Palatino Linotype" w:eastAsia="Palatino Linotype" w:hAnsi="Palatino Linotype" w:cs="Palatino Linotype"/>
                <w:b/>
                <w:color w:val="231F20"/>
                <w:w w:val="95"/>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diskutojnë</w:t>
            </w:r>
            <w:r w:rsidRPr="00734E6F">
              <w:rPr>
                <w:rFonts w:ascii="Palatino Linotype" w:eastAsia="Palatino Linotype" w:hAnsi="Palatino Linotype" w:cs="Palatino Linotype"/>
                <w:b/>
                <w:color w:val="231F20"/>
                <w:spacing w:val="-5"/>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në</w:t>
            </w:r>
            <w:r w:rsidRPr="00734E6F">
              <w:rPr>
                <w:rFonts w:ascii="Palatino Linotype" w:eastAsia="Palatino Linotype" w:hAnsi="Palatino Linotype" w:cs="Palatino Linotype"/>
                <w:b/>
                <w:color w:val="231F20"/>
                <w:spacing w:val="-4"/>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dyshe,</w:t>
            </w:r>
            <w:r w:rsidRPr="00734E6F">
              <w:rPr>
                <w:rFonts w:ascii="Palatino Linotype" w:eastAsia="Palatino Linotype" w:hAnsi="Palatino Linotype" w:cs="Palatino Linotype"/>
                <w:b/>
                <w:color w:val="231F20"/>
                <w:spacing w:val="-5"/>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duke</w:t>
            </w:r>
            <w:r w:rsidRPr="00734E6F">
              <w:rPr>
                <w:rFonts w:ascii="Palatino Linotype" w:eastAsia="Palatino Linotype" w:hAnsi="Palatino Linotype" w:cs="Palatino Linotype"/>
                <w:b/>
                <w:color w:val="231F20"/>
                <w:spacing w:val="-4"/>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ndihmuar</w:t>
            </w:r>
            <w:r w:rsidRPr="00734E6F">
              <w:rPr>
                <w:rFonts w:ascii="Palatino Linotype" w:eastAsia="Palatino Linotype" w:hAnsi="Palatino Linotype" w:cs="Palatino Linotype"/>
                <w:b/>
                <w:color w:val="231F20"/>
                <w:spacing w:val="-5"/>
                <w:w w:val="90"/>
                <w:sz w:val="20"/>
                <w:szCs w:val="20"/>
                <w:lang w:val="it-IT"/>
              </w:rPr>
              <w:t xml:space="preserve"> </w:t>
            </w:r>
            <w:r w:rsidRPr="00734E6F">
              <w:rPr>
                <w:rFonts w:ascii="Palatino Linotype" w:eastAsia="Palatino Linotype" w:hAnsi="Palatino Linotype" w:cs="Palatino Linotype"/>
                <w:b/>
                <w:color w:val="231F20"/>
                <w:spacing w:val="-2"/>
                <w:w w:val="90"/>
                <w:sz w:val="20"/>
                <w:szCs w:val="20"/>
                <w:lang w:val="it-IT"/>
              </w:rPr>
              <w:t>njëri-tjetrin.</w:t>
            </w:r>
          </w:p>
          <w:p w14:paraId="2E89411E" w14:textId="77777777" w:rsidR="00A94CE3" w:rsidRPr="00E5442A" w:rsidRDefault="00A94CE3" w:rsidP="00D57B01">
            <w:pPr>
              <w:spacing w:after="0" w:line="240" w:lineRule="auto"/>
              <w:rPr>
                <w:rFonts w:ascii="Times New Roman" w:eastAsia="MS Mincho" w:hAnsi="Times New Roman" w:cs="Times New Roman"/>
                <w:b/>
                <w:i/>
                <w:sz w:val="20"/>
                <w:szCs w:val="20"/>
                <w:lang w:val="it-IT"/>
              </w:rPr>
            </w:pPr>
          </w:p>
          <w:p w14:paraId="6293E6E6" w14:textId="77777777" w:rsidR="00A94CE3" w:rsidRPr="00A94CE3" w:rsidRDefault="00A94CE3" w:rsidP="00D57B01">
            <w:pPr>
              <w:pStyle w:val="Heading5"/>
              <w:spacing w:line="213" w:lineRule="auto"/>
              <w:ind w:right="2086"/>
              <w:rPr>
                <w:rFonts w:ascii="Palatino Linotype" w:eastAsia="Palatino Linotype" w:hAnsi="Palatino Linotype" w:cs="Palatino Linotype"/>
                <w:b/>
                <w:color w:val="231F20"/>
                <w:spacing w:val="1"/>
                <w:sz w:val="20"/>
                <w:szCs w:val="20"/>
                <w:lang w:val="it-IT"/>
              </w:rPr>
            </w:pPr>
            <w:r w:rsidRPr="00A94CE3">
              <w:rPr>
                <w:rFonts w:ascii="Palatino Linotype" w:eastAsia="Palatino Linotype" w:hAnsi="Palatino Linotype" w:cs="Palatino Linotype"/>
                <w:b/>
                <w:color w:val="231F20"/>
                <w:sz w:val="20"/>
                <w:szCs w:val="20"/>
                <w:lang w:val="it-IT"/>
              </w:rPr>
              <w:t>Përforcimi:</w:t>
            </w:r>
            <w:r w:rsidRPr="00A94CE3">
              <w:rPr>
                <w:rFonts w:ascii="Palatino Linotype" w:eastAsia="Palatino Linotype" w:hAnsi="Palatino Linotype" w:cs="Palatino Linotype"/>
                <w:b/>
                <w:color w:val="231F20"/>
                <w:spacing w:val="1"/>
                <w:sz w:val="20"/>
                <w:szCs w:val="20"/>
                <w:lang w:val="it-IT"/>
              </w:rPr>
              <w:t xml:space="preserve"> </w:t>
            </w:r>
          </w:p>
          <w:p w14:paraId="5F0DFEF0"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231F20"/>
                <w:w w:val="90"/>
                <w:sz w:val="20"/>
                <w:szCs w:val="20"/>
                <w:lang w:val="it-IT"/>
              </w:rPr>
            </w:pPr>
            <w:r w:rsidRPr="00A94CE3">
              <w:rPr>
                <w:rFonts w:ascii="Palatino Linotype" w:eastAsia="Times New Roman" w:hAnsi="Palatino Linotype" w:cs="Times New Roman"/>
                <w:b/>
                <w:color w:val="231F20"/>
                <w:w w:val="90"/>
                <w:sz w:val="20"/>
                <w:szCs w:val="20"/>
                <w:lang w:val="it-IT"/>
              </w:rPr>
              <w:t>Konsolidimi</w:t>
            </w:r>
            <w:r w:rsidRPr="00A94CE3">
              <w:rPr>
                <w:rFonts w:ascii="Palatino Linotype" w:eastAsia="Times New Roman" w:hAnsi="Palatino Linotype" w:cs="Times New Roman"/>
                <w:b/>
                <w:color w:val="231F20"/>
                <w:spacing w:val="3"/>
                <w:w w:val="90"/>
                <w:sz w:val="20"/>
                <w:szCs w:val="20"/>
                <w:lang w:val="it-IT"/>
              </w:rPr>
              <w:t xml:space="preserve"> </w:t>
            </w:r>
            <w:r w:rsidRPr="00A94CE3">
              <w:rPr>
                <w:rFonts w:ascii="Palatino Linotype" w:eastAsia="Times New Roman" w:hAnsi="Palatino Linotype" w:cs="Times New Roman"/>
                <w:b/>
                <w:color w:val="231F20"/>
                <w:w w:val="90"/>
                <w:sz w:val="20"/>
                <w:szCs w:val="20"/>
                <w:lang w:val="it-IT"/>
              </w:rPr>
              <w:t>i</w:t>
            </w:r>
            <w:r w:rsidRPr="00A94CE3">
              <w:rPr>
                <w:rFonts w:ascii="Palatino Linotype" w:eastAsia="Times New Roman" w:hAnsi="Palatino Linotype" w:cs="Times New Roman"/>
                <w:b/>
                <w:color w:val="231F20"/>
                <w:spacing w:val="4"/>
                <w:w w:val="90"/>
                <w:sz w:val="20"/>
                <w:szCs w:val="20"/>
                <w:lang w:val="it-IT"/>
              </w:rPr>
              <w:t xml:space="preserve"> </w:t>
            </w:r>
            <w:r w:rsidRPr="00A94CE3">
              <w:rPr>
                <w:rFonts w:ascii="Palatino Linotype" w:eastAsia="Times New Roman" w:hAnsi="Palatino Linotype" w:cs="Times New Roman"/>
                <w:b/>
                <w:color w:val="231F20"/>
                <w:w w:val="90"/>
                <w:sz w:val="20"/>
                <w:szCs w:val="20"/>
                <w:lang w:val="it-IT"/>
              </w:rPr>
              <w:t>të</w:t>
            </w:r>
            <w:r w:rsidRPr="00A94CE3">
              <w:rPr>
                <w:rFonts w:ascii="Palatino Linotype" w:eastAsia="Times New Roman" w:hAnsi="Palatino Linotype" w:cs="Times New Roman"/>
                <w:b/>
                <w:color w:val="231F20"/>
                <w:spacing w:val="4"/>
                <w:w w:val="90"/>
                <w:sz w:val="20"/>
                <w:szCs w:val="20"/>
                <w:lang w:val="it-IT"/>
              </w:rPr>
              <w:t xml:space="preserve"> </w:t>
            </w:r>
            <w:r w:rsidRPr="00A94CE3">
              <w:rPr>
                <w:rFonts w:ascii="Palatino Linotype" w:eastAsia="Times New Roman" w:hAnsi="Palatino Linotype" w:cs="Times New Roman"/>
                <w:b/>
                <w:color w:val="231F20"/>
                <w:w w:val="90"/>
                <w:sz w:val="20"/>
                <w:szCs w:val="20"/>
                <w:lang w:val="it-IT"/>
              </w:rPr>
              <w:t>nxënit</w:t>
            </w:r>
          </w:p>
          <w:p w14:paraId="36FA20EB" w14:textId="77777777" w:rsidR="00A94CE3" w:rsidRPr="00033F4A" w:rsidRDefault="00A94CE3" w:rsidP="00D57B01">
            <w:pPr>
              <w:widowControl w:val="0"/>
              <w:autoSpaceDE w:val="0"/>
              <w:autoSpaceDN w:val="0"/>
              <w:spacing w:after="0" w:line="280" w:lineRule="exact"/>
              <w:rPr>
                <w:rFonts w:ascii="Palatino Linotype" w:eastAsia="Palatino Linotype" w:hAnsi="Palatino Linotype" w:cs="Palatino Linotype"/>
                <w:b/>
                <w:i/>
                <w:color w:val="231F20"/>
                <w:w w:val="95"/>
                <w:sz w:val="20"/>
                <w:szCs w:val="20"/>
                <w:lang w:val="it-IT"/>
              </w:rPr>
            </w:pPr>
            <w:r w:rsidRPr="00033F4A">
              <w:rPr>
                <w:rFonts w:ascii="Palatino Linotype" w:eastAsia="Palatino Linotype" w:hAnsi="Palatino Linotype" w:cs="Palatino Linotype"/>
                <w:b/>
                <w:i/>
                <w:color w:val="231F20"/>
                <w:w w:val="95"/>
                <w:sz w:val="20"/>
                <w:szCs w:val="20"/>
                <w:lang w:val="it-IT"/>
              </w:rPr>
              <w:t>Shqyrtim kategorizues</w:t>
            </w:r>
          </w:p>
          <w:p w14:paraId="34CDA825" w14:textId="77777777" w:rsidR="00A94CE3" w:rsidRPr="00E5442A" w:rsidRDefault="00A94CE3" w:rsidP="00D57B01">
            <w:pPr>
              <w:widowControl w:val="0"/>
              <w:autoSpaceDE w:val="0"/>
              <w:autoSpaceDN w:val="0"/>
              <w:spacing w:after="0" w:line="280" w:lineRule="exact"/>
              <w:rPr>
                <w:rFonts w:ascii="Palatino Linotype" w:eastAsia="Palatino Linotype" w:hAnsi="Palatino Linotype" w:cs="Palatino Linotype"/>
                <w:b/>
                <w:i/>
                <w:color w:val="231F20"/>
                <w:w w:val="95"/>
                <w:sz w:val="20"/>
                <w:szCs w:val="20"/>
                <w:lang w:val="it-IT"/>
              </w:rPr>
            </w:pPr>
            <w:r w:rsidRPr="00E5442A">
              <w:rPr>
                <w:rFonts w:ascii="Palatino Linotype" w:eastAsia="Palatino Linotype" w:hAnsi="Palatino Linotype" w:cs="Palatino Linotype"/>
                <w:b/>
                <w:i/>
                <w:color w:val="231F20"/>
                <w:w w:val="95"/>
                <w:sz w:val="20"/>
                <w:szCs w:val="20"/>
                <w:lang w:val="it-IT"/>
              </w:rPr>
              <w:t>Nxënësit udhëzohen të analizojnë detyrën 4. Njehsojnë prodhimin duke njehsuar herësin e saktë.</w:t>
            </w:r>
          </w:p>
          <w:p w14:paraId="50B865F0" w14:textId="77777777" w:rsidR="00A94CE3" w:rsidRPr="00E5442A" w:rsidRDefault="00A94CE3" w:rsidP="00D57B01">
            <w:pPr>
              <w:widowControl w:val="0"/>
              <w:autoSpaceDE w:val="0"/>
              <w:autoSpaceDN w:val="0"/>
              <w:spacing w:before="25" w:after="0" w:line="187" w:lineRule="auto"/>
              <w:ind w:right="680"/>
              <w:jc w:val="both"/>
              <w:rPr>
                <w:rFonts w:ascii="Palatino Linotype" w:eastAsia="Palatino Linotype" w:hAnsi="Palatino Linotype" w:cs="Palatino Linotype"/>
                <w:b/>
                <w:sz w:val="20"/>
                <w:szCs w:val="20"/>
              </w:rPr>
            </w:pPr>
            <w:proofErr w:type="spellStart"/>
            <w:r w:rsidRPr="00A94CE3">
              <w:rPr>
                <w:rFonts w:ascii="Palatino Linotype" w:eastAsia="Palatino Linotype" w:hAnsi="Palatino Linotype" w:cs="Palatino Linotype"/>
                <w:b/>
                <w:i/>
                <w:color w:val="231F20"/>
                <w:w w:val="95"/>
                <w:sz w:val="20"/>
                <w:szCs w:val="20"/>
              </w:rPr>
              <w:t>Diskutojnë</w:t>
            </w:r>
            <w:proofErr w:type="spellEnd"/>
            <w:r w:rsidRPr="00A94CE3">
              <w:rPr>
                <w:rFonts w:ascii="Palatino Linotype" w:eastAsia="Palatino Linotype" w:hAnsi="Palatino Linotype" w:cs="Palatino Linotype"/>
                <w:b/>
                <w:i/>
                <w:color w:val="231F20"/>
                <w:w w:val="95"/>
                <w:sz w:val="20"/>
                <w:szCs w:val="20"/>
              </w:rPr>
              <w:t xml:space="preserve"> </w:t>
            </w:r>
            <w:proofErr w:type="spellStart"/>
            <w:r w:rsidRPr="00A94CE3">
              <w:rPr>
                <w:rFonts w:ascii="Palatino Linotype" w:eastAsia="Palatino Linotype" w:hAnsi="Palatino Linotype" w:cs="Palatino Linotype"/>
                <w:b/>
                <w:i/>
                <w:color w:val="231F20"/>
                <w:w w:val="95"/>
                <w:sz w:val="20"/>
                <w:szCs w:val="20"/>
              </w:rPr>
              <w:t>zgjidhjet</w:t>
            </w:r>
            <w:proofErr w:type="spellEnd"/>
            <w:r w:rsidRPr="00A94CE3">
              <w:rPr>
                <w:rFonts w:ascii="Palatino Linotype" w:eastAsia="Palatino Linotype" w:hAnsi="Palatino Linotype" w:cs="Palatino Linotype"/>
                <w:b/>
                <w:i/>
                <w:color w:val="231F20"/>
                <w:w w:val="95"/>
                <w:sz w:val="20"/>
                <w:szCs w:val="20"/>
              </w:rPr>
              <w:t xml:space="preserve"> e </w:t>
            </w:r>
            <w:proofErr w:type="spellStart"/>
            <w:r w:rsidRPr="00A94CE3">
              <w:rPr>
                <w:rFonts w:ascii="Palatino Linotype" w:eastAsia="Palatino Linotype" w:hAnsi="Palatino Linotype" w:cs="Palatino Linotype"/>
                <w:b/>
                <w:i/>
                <w:color w:val="231F20"/>
                <w:w w:val="95"/>
                <w:sz w:val="20"/>
                <w:szCs w:val="20"/>
              </w:rPr>
              <w:t>tyre</w:t>
            </w:r>
            <w:proofErr w:type="spellEnd"/>
            <w:r w:rsidRPr="00A94CE3">
              <w:rPr>
                <w:rFonts w:ascii="Palatino Linotype" w:eastAsia="Palatino Linotype" w:hAnsi="Palatino Linotype" w:cs="Palatino Linotype"/>
                <w:b/>
                <w:i/>
                <w:color w:val="231F20"/>
                <w:w w:val="95"/>
                <w:sz w:val="20"/>
                <w:szCs w:val="20"/>
              </w:rPr>
              <w:t xml:space="preserve"> </w:t>
            </w:r>
            <w:proofErr w:type="spellStart"/>
            <w:r w:rsidRPr="00A94CE3">
              <w:rPr>
                <w:rFonts w:ascii="Palatino Linotype" w:eastAsia="Palatino Linotype" w:hAnsi="Palatino Linotype" w:cs="Palatino Linotype"/>
                <w:b/>
                <w:i/>
                <w:color w:val="231F20"/>
                <w:w w:val="95"/>
                <w:sz w:val="20"/>
                <w:szCs w:val="20"/>
              </w:rPr>
              <w:t>mes</w:t>
            </w:r>
            <w:proofErr w:type="spellEnd"/>
            <w:r w:rsidRPr="00A94CE3">
              <w:rPr>
                <w:rFonts w:ascii="Palatino Linotype" w:eastAsia="Palatino Linotype" w:hAnsi="Palatino Linotype" w:cs="Palatino Linotype"/>
                <w:b/>
                <w:i/>
                <w:color w:val="231F20"/>
                <w:w w:val="95"/>
                <w:sz w:val="20"/>
                <w:szCs w:val="20"/>
              </w:rPr>
              <w:t xml:space="preserve"> </w:t>
            </w:r>
            <w:proofErr w:type="spellStart"/>
            <w:r w:rsidRPr="00A94CE3">
              <w:rPr>
                <w:rFonts w:ascii="Palatino Linotype" w:eastAsia="Palatino Linotype" w:hAnsi="Palatino Linotype" w:cs="Palatino Linotype"/>
                <w:b/>
                <w:i/>
                <w:color w:val="231F20"/>
                <w:w w:val="95"/>
                <w:sz w:val="20"/>
                <w:szCs w:val="20"/>
              </w:rPr>
              <w:t>vete</w:t>
            </w:r>
            <w:proofErr w:type="spellEnd"/>
            <w:r w:rsidRPr="00A94CE3">
              <w:rPr>
                <w:rFonts w:ascii="Palatino Linotype" w:eastAsia="Palatino Linotype" w:hAnsi="Palatino Linotype" w:cs="Palatino Linotype"/>
                <w:b/>
                <w:i/>
                <w:color w:val="231F20"/>
                <w:w w:val="95"/>
                <w:sz w:val="20"/>
                <w:szCs w:val="20"/>
              </w:rPr>
              <w:t xml:space="preserve"> </w:t>
            </w:r>
          </w:p>
        </w:tc>
      </w:tr>
      <w:tr w:rsidR="00A94CE3" w:rsidRPr="00E5442A" w14:paraId="2E48EA23" w14:textId="77777777" w:rsidTr="00D57B01">
        <w:trPr>
          <w:trHeight w:val="617"/>
        </w:trPr>
        <w:tc>
          <w:tcPr>
            <w:tcW w:w="11240" w:type="dxa"/>
            <w:tcBorders>
              <w:top w:val="single" w:sz="4" w:space="0" w:color="auto"/>
              <w:bottom w:val="nil"/>
            </w:tcBorders>
            <w:hideMark/>
          </w:tcPr>
          <w:p w14:paraId="1913F91F" w14:textId="77777777" w:rsidR="00A94CE3" w:rsidRPr="00E5442A" w:rsidRDefault="00A94CE3" w:rsidP="00D57B01">
            <w:pPr>
              <w:pStyle w:val="BodyText"/>
              <w:spacing w:before="71" w:line="213" w:lineRule="auto"/>
              <w:ind w:right="673"/>
              <w:rPr>
                <w:b/>
                <w:sz w:val="20"/>
                <w:szCs w:val="20"/>
              </w:rPr>
            </w:pPr>
            <w:r w:rsidRPr="00E5442A">
              <w:rPr>
                <w:rFonts w:ascii="Times New Roman" w:eastAsia="MS Mincho" w:hAnsi="Times New Roman" w:cs="Times New Roman"/>
                <w:b/>
                <w:bCs/>
                <w:sz w:val="20"/>
                <w:szCs w:val="20"/>
                <w:lang w:val="sq-AL"/>
              </w:rPr>
              <w:t xml:space="preserve">Vlerësimi i nxënësve: </w:t>
            </w:r>
            <w:r w:rsidRPr="00E5442A">
              <w:rPr>
                <w:b/>
                <w:color w:val="231F20"/>
                <w:w w:val="90"/>
                <w:sz w:val="20"/>
                <w:szCs w:val="20"/>
              </w:rPr>
              <w:t xml:space="preserve">   </w:t>
            </w:r>
            <w:r w:rsidRPr="00A94CE3">
              <w:rPr>
                <w:b/>
                <w:color w:val="231F20"/>
                <w:w w:val="90"/>
                <w:sz w:val="20"/>
                <w:szCs w:val="20"/>
              </w:rPr>
              <w:t xml:space="preserve"> </w:t>
            </w:r>
            <w:r w:rsidRPr="00E5442A">
              <w:rPr>
                <w:b/>
                <w:color w:val="231F20"/>
                <w:w w:val="90"/>
                <w:sz w:val="20"/>
                <w:szCs w:val="20"/>
              </w:rPr>
              <w:t xml:space="preserve"> </w:t>
            </w:r>
            <w:proofErr w:type="spellStart"/>
            <w:r w:rsidRPr="00E5442A">
              <w:rPr>
                <w:b/>
                <w:color w:val="231F20"/>
                <w:w w:val="90"/>
                <w:sz w:val="20"/>
                <w:szCs w:val="20"/>
              </w:rPr>
              <w:t>Nxënësit</w:t>
            </w:r>
            <w:proofErr w:type="spellEnd"/>
            <w:r w:rsidRPr="00E5442A">
              <w:rPr>
                <w:b/>
                <w:color w:val="231F20"/>
                <w:w w:val="90"/>
                <w:sz w:val="20"/>
                <w:szCs w:val="20"/>
              </w:rPr>
              <w:t xml:space="preserve"> </w:t>
            </w:r>
            <w:proofErr w:type="spellStart"/>
            <w:r w:rsidRPr="00E5442A">
              <w:rPr>
                <w:b/>
                <w:color w:val="231F20"/>
                <w:w w:val="90"/>
                <w:sz w:val="20"/>
                <w:szCs w:val="20"/>
              </w:rPr>
              <w:t>vlerësohen</w:t>
            </w:r>
            <w:proofErr w:type="spellEnd"/>
            <w:r w:rsidRPr="00E5442A">
              <w:rPr>
                <w:b/>
                <w:color w:val="231F20"/>
                <w:w w:val="90"/>
                <w:sz w:val="20"/>
                <w:szCs w:val="20"/>
              </w:rPr>
              <w:t xml:space="preserve"> </w:t>
            </w:r>
            <w:proofErr w:type="spellStart"/>
            <w:r w:rsidRPr="00E5442A">
              <w:rPr>
                <w:b/>
                <w:color w:val="231F20"/>
                <w:w w:val="90"/>
                <w:sz w:val="20"/>
                <w:szCs w:val="20"/>
              </w:rPr>
              <w:t>për</w:t>
            </w:r>
            <w:proofErr w:type="spellEnd"/>
            <w:r w:rsidRPr="00E5442A">
              <w:rPr>
                <w:b/>
                <w:color w:val="231F20"/>
                <w:w w:val="90"/>
                <w:sz w:val="20"/>
                <w:szCs w:val="20"/>
              </w:rPr>
              <w:t xml:space="preserve"> </w:t>
            </w:r>
            <w:proofErr w:type="spellStart"/>
            <w:r w:rsidRPr="00E5442A">
              <w:rPr>
                <w:b/>
                <w:color w:val="231F20"/>
                <w:w w:val="90"/>
                <w:sz w:val="20"/>
                <w:szCs w:val="20"/>
              </w:rPr>
              <w:t>saktësinë</w:t>
            </w:r>
            <w:proofErr w:type="spellEnd"/>
            <w:r w:rsidRPr="00E5442A">
              <w:rPr>
                <w:b/>
                <w:color w:val="231F20"/>
                <w:w w:val="90"/>
                <w:sz w:val="20"/>
                <w:szCs w:val="20"/>
              </w:rPr>
              <w:t xml:space="preserve"> e </w:t>
            </w:r>
            <w:proofErr w:type="spellStart"/>
            <w:r w:rsidRPr="00E5442A">
              <w:rPr>
                <w:b/>
                <w:color w:val="231F20"/>
                <w:w w:val="90"/>
                <w:sz w:val="20"/>
                <w:szCs w:val="20"/>
              </w:rPr>
              <w:t>gjetjes</w:t>
            </w:r>
            <w:proofErr w:type="spellEnd"/>
            <w:r w:rsidRPr="00E5442A">
              <w:rPr>
                <w:b/>
                <w:color w:val="231F20"/>
                <w:w w:val="90"/>
                <w:sz w:val="20"/>
                <w:szCs w:val="20"/>
              </w:rPr>
              <w:t xml:space="preserve"> </w:t>
            </w:r>
            <w:proofErr w:type="spellStart"/>
            <w:r w:rsidRPr="00E5442A">
              <w:rPr>
                <w:b/>
                <w:color w:val="231F20"/>
                <w:w w:val="90"/>
                <w:sz w:val="20"/>
                <w:szCs w:val="20"/>
              </w:rPr>
              <w:t>së</w:t>
            </w:r>
            <w:proofErr w:type="spellEnd"/>
            <w:r w:rsidRPr="00E5442A">
              <w:rPr>
                <w:b/>
                <w:color w:val="231F20"/>
                <w:spacing w:val="1"/>
                <w:w w:val="90"/>
                <w:sz w:val="20"/>
                <w:szCs w:val="20"/>
              </w:rPr>
              <w:t xml:space="preserve"> </w:t>
            </w:r>
            <w:proofErr w:type="spellStart"/>
            <w:r w:rsidRPr="00E5442A">
              <w:rPr>
                <w:b/>
                <w:color w:val="231F20"/>
                <w:w w:val="90"/>
                <w:sz w:val="20"/>
                <w:szCs w:val="20"/>
              </w:rPr>
              <w:t>prodhimit</w:t>
            </w:r>
            <w:proofErr w:type="spellEnd"/>
            <w:r w:rsidRPr="00E5442A">
              <w:rPr>
                <w:b/>
                <w:color w:val="231F20"/>
                <w:w w:val="90"/>
                <w:sz w:val="20"/>
                <w:szCs w:val="20"/>
              </w:rPr>
              <w:t>,</w:t>
            </w:r>
            <w:r w:rsidRPr="00E5442A">
              <w:rPr>
                <w:b/>
                <w:color w:val="231F20"/>
                <w:spacing w:val="3"/>
                <w:w w:val="90"/>
                <w:sz w:val="20"/>
                <w:szCs w:val="20"/>
              </w:rPr>
              <w:t xml:space="preserve"> </w:t>
            </w:r>
            <w:proofErr w:type="spellStart"/>
            <w:r w:rsidRPr="00E5442A">
              <w:rPr>
                <w:b/>
                <w:color w:val="231F20"/>
                <w:w w:val="90"/>
                <w:sz w:val="20"/>
                <w:szCs w:val="20"/>
              </w:rPr>
              <w:t>mënyrën</w:t>
            </w:r>
            <w:proofErr w:type="spellEnd"/>
            <w:r w:rsidRPr="00E5442A">
              <w:rPr>
                <w:b/>
                <w:color w:val="231F20"/>
                <w:spacing w:val="3"/>
                <w:w w:val="90"/>
                <w:sz w:val="20"/>
                <w:szCs w:val="20"/>
              </w:rPr>
              <w:t xml:space="preserve"> </w:t>
            </w:r>
            <w:r w:rsidRPr="00E5442A">
              <w:rPr>
                <w:b/>
                <w:color w:val="231F20"/>
                <w:w w:val="90"/>
                <w:sz w:val="20"/>
                <w:szCs w:val="20"/>
              </w:rPr>
              <w:t>e</w:t>
            </w:r>
            <w:r w:rsidRPr="00E5442A">
              <w:rPr>
                <w:b/>
                <w:color w:val="231F20"/>
                <w:spacing w:val="3"/>
                <w:w w:val="90"/>
                <w:sz w:val="20"/>
                <w:szCs w:val="20"/>
              </w:rPr>
              <w:t xml:space="preserve"> </w:t>
            </w:r>
            <w:proofErr w:type="spellStart"/>
            <w:r w:rsidRPr="00E5442A">
              <w:rPr>
                <w:b/>
                <w:color w:val="231F20"/>
                <w:w w:val="90"/>
                <w:sz w:val="20"/>
                <w:szCs w:val="20"/>
              </w:rPr>
              <w:t>shoqërimit</w:t>
            </w:r>
            <w:proofErr w:type="spellEnd"/>
            <w:r w:rsidRPr="00E5442A">
              <w:rPr>
                <w:b/>
                <w:color w:val="231F20"/>
                <w:spacing w:val="4"/>
                <w:w w:val="90"/>
                <w:sz w:val="20"/>
                <w:szCs w:val="20"/>
              </w:rPr>
              <w:t xml:space="preserve"> </w:t>
            </w:r>
            <w:proofErr w:type="spellStart"/>
            <w:r w:rsidRPr="00E5442A">
              <w:rPr>
                <w:b/>
                <w:color w:val="231F20"/>
                <w:w w:val="90"/>
                <w:sz w:val="20"/>
                <w:szCs w:val="20"/>
              </w:rPr>
              <w:t>dhe</w:t>
            </w:r>
            <w:proofErr w:type="spellEnd"/>
            <w:r w:rsidRPr="00E5442A">
              <w:rPr>
                <w:b/>
                <w:color w:val="231F20"/>
                <w:spacing w:val="3"/>
                <w:w w:val="90"/>
                <w:sz w:val="20"/>
                <w:szCs w:val="20"/>
              </w:rPr>
              <w:t xml:space="preserve"> </w:t>
            </w:r>
            <w:proofErr w:type="spellStart"/>
            <w:r w:rsidRPr="00E5442A">
              <w:rPr>
                <w:b/>
                <w:color w:val="231F20"/>
                <w:w w:val="90"/>
                <w:sz w:val="20"/>
                <w:szCs w:val="20"/>
              </w:rPr>
              <w:t>argumen</w:t>
            </w:r>
            <w:proofErr w:type="spellEnd"/>
            <w:r w:rsidRPr="00E5442A">
              <w:rPr>
                <w:b/>
                <w:color w:val="231F20"/>
                <w:w w:val="90"/>
                <w:sz w:val="20"/>
                <w:szCs w:val="20"/>
              </w:rPr>
              <w:t>-</w:t>
            </w:r>
            <w:r w:rsidRPr="00E5442A">
              <w:rPr>
                <w:b/>
                <w:color w:val="231F20"/>
                <w:spacing w:val="-47"/>
                <w:w w:val="90"/>
                <w:sz w:val="20"/>
                <w:szCs w:val="20"/>
              </w:rPr>
              <w:t xml:space="preserve"> </w:t>
            </w:r>
            <w:proofErr w:type="spellStart"/>
            <w:r w:rsidRPr="00E5442A">
              <w:rPr>
                <w:b/>
                <w:color w:val="231F20"/>
                <w:sz w:val="20"/>
                <w:szCs w:val="20"/>
              </w:rPr>
              <w:t>timit</w:t>
            </w:r>
            <w:proofErr w:type="spellEnd"/>
            <w:r w:rsidRPr="00E5442A">
              <w:rPr>
                <w:b/>
                <w:color w:val="231F20"/>
                <w:spacing w:val="-14"/>
                <w:sz w:val="20"/>
                <w:szCs w:val="20"/>
              </w:rPr>
              <w:t xml:space="preserve"> </w:t>
            </w:r>
            <w:proofErr w:type="spellStart"/>
            <w:r w:rsidRPr="00E5442A">
              <w:rPr>
                <w:b/>
                <w:color w:val="231F20"/>
                <w:sz w:val="20"/>
                <w:szCs w:val="20"/>
              </w:rPr>
              <w:t>të</w:t>
            </w:r>
            <w:proofErr w:type="spellEnd"/>
            <w:r w:rsidRPr="00E5442A">
              <w:rPr>
                <w:b/>
                <w:color w:val="231F20"/>
                <w:spacing w:val="-13"/>
                <w:sz w:val="20"/>
                <w:szCs w:val="20"/>
              </w:rPr>
              <w:t xml:space="preserve"> </w:t>
            </w:r>
            <w:proofErr w:type="spellStart"/>
            <w:r w:rsidRPr="00E5442A">
              <w:rPr>
                <w:b/>
                <w:color w:val="231F20"/>
                <w:sz w:val="20"/>
                <w:szCs w:val="20"/>
              </w:rPr>
              <w:t>zgjidhjes</w:t>
            </w:r>
            <w:proofErr w:type="spellEnd"/>
            <w:r w:rsidRPr="00E5442A">
              <w:rPr>
                <w:b/>
                <w:color w:val="231F20"/>
                <w:spacing w:val="-14"/>
                <w:sz w:val="20"/>
                <w:szCs w:val="20"/>
              </w:rPr>
              <w:t xml:space="preserve"> </w:t>
            </w:r>
            <w:proofErr w:type="spellStart"/>
            <w:r w:rsidRPr="00E5442A">
              <w:rPr>
                <w:b/>
                <w:color w:val="231F20"/>
                <w:sz w:val="20"/>
                <w:szCs w:val="20"/>
              </w:rPr>
              <w:t>së</w:t>
            </w:r>
            <w:proofErr w:type="spellEnd"/>
            <w:r w:rsidRPr="00E5442A">
              <w:rPr>
                <w:b/>
                <w:color w:val="231F20"/>
                <w:spacing w:val="-13"/>
                <w:sz w:val="20"/>
                <w:szCs w:val="20"/>
              </w:rPr>
              <w:t xml:space="preserve"> </w:t>
            </w:r>
            <w:proofErr w:type="spellStart"/>
            <w:r w:rsidRPr="00E5442A">
              <w:rPr>
                <w:b/>
                <w:color w:val="231F20"/>
                <w:sz w:val="20"/>
                <w:szCs w:val="20"/>
              </w:rPr>
              <w:t>detyrave</w:t>
            </w:r>
            <w:proofErr w:type="spellEnd"/>
            <w:r w:rsidRPr="00E5442A">
              <w:rPr>
                <w:b/>
                <w:color w:val="231F20"/>
                <w:sz w:val="20"/>
                <w:szCs w:val="20"/>
              </w:rPr>
              <w:t>.</w:t>
            </w:r>
          </w:p>
        </w:tc>
      </w:tr>
      <w:tr w:rsidR="00A94CE3" w:rsidRPr="00E5442A" w14:paraId="602463D4" w14:textId="77777777" w:rsidTr="00D57B01">
        <w:trPr>
          <w:trHeight w:val="421"/>
        </w:trPr>
        <w:tc>
          <w:tcPr>
            <w:tcW w:w="11240" w:type="dxa"/>
            <w:tcBorders>
              <w:top w:val="single" w:sz="8" w:space="0" w:color="000000"/>
              <w:bottom w:val="single" w:sz="4" w:space="0" w:color="auto"/>
            </w:tcBorders>
            <w:hideMark/>
          </w:tcPr>
          <w:p w14:paraId="3E4B0C51" w14:textId="77777777" w:rsidR="00A94CE3" w:rsidRPr="00E5442A" w:rsidRDefault="00A94CE3" w:rsidP="00D57B01">
            <w:pPr>
              <w:pStyle w:val="BodyText"/>
              <w:spacing w:line="280" w:lineRule="exact"/>
              <w:rPr>
                <w:b/>
                <w:sz w:val="20"/>
                <w:szCs w:val="20"/>
              </w:rPr>
            </w:pPr>
            <w:r w:rsidRPr="00E5442A">
              <w:rPr>
                <w:rFonts w:ascii="Times New Roman" w:eastAsia="MS Mincho" w:hAnsi="Times New Roman" w:cs="Times New Roman"/>
                <w:b/>
                <w:bCs/>
                <w:sz w:val="20"/>
                <w:szCs w:val="20"/>
                <w:lang w:val="sq-AL"/>
              </w:rPr>
              <w:t>Detyrë:</w:t>
            </w:r>
            <w:r w:rsidRPr="00E5442A">
              <w:rPr>
                <w:b/>
                <w:color w:val="231F20"/>
                <w:w w:val="90"/>
                <w:sz w:val="20"/>
                <w:szCs w:val="20"/>
              </w:rPr>
              <w:t xml:space="preserve">  </w:t>
            </w:r>
            <w:r w:rsidRPr="00E5442A">
              <w:rPr>
                <w:b/>
                <w:color w:val="231F20"/>
                <w:w w:val="90"/>
                <w:sz w:val="20"/>
                <w:szCs w:val="20"/>
                <w:lang w:val="it-IT"/>
              </w:rPr>
              <w:t xml:space="preserve"> </w:t>
            </w:r>
            <w:r w:rsidRPr="00E5442A">
              <w:rPr>
                <w:b/>
                <w:color w:val="231F20"/>
                <w:w w:val="95"/>
                <w:sz w:val="20"/>
                <w:szCs w:val="20"/>
                <w:u w:val="single" w:color="231F20"/>
              </w:rPr>
              <w:t xml:space="preserve"> </w:t>
            </w:r>
            <w:proofErr w:type="spellStart"/>
            <w:r w:rsidRPr="00E5442A">
              <w:rPr>
                <w:b/>
                <w:color w:val="231F20"/>
                <w:w w:val="95"/>
                <w:sz w:val="20"/>
                <w:szCs w:val="20"/>
                <w:u w:val="single" w:color="231F20"/>
              </w:rPr>
              <w:t>Detyra</w:t>
            </w:r>
            <w:proofErr w:type="spellEnd"/>
            <w:r w:rsidRPr="00E5442A">
              <w:rPr>
                <w:b/>
                <w:color w:val="231F20"/>
                <w:spacing w:val="-9"/>
                <w:w w:val="95"/>
                <w:sz w:val="20"/>
                <w:szCs w:val="20"/>
                <w:u w:val="single" w:color="231F20"/>
              </w:rPr>
              <w:t xml:space="preserve"> </w:t>
            </w:r>
            <w:r w:rsidRPr="00E5442A">
              <w:rPr>
                <w:b/>
                <w:color w:val="231F20"/>
                <w:w w:val="95"/>
                <w:sz w:val="20"/>
                <w:szCs w:val="20"/>
                <w:u w:val="single" w:color="231F20"/>
              </w:rPr>
              <w:t>5</w:t>
            </w:r>
            <w:r w:rsidRPr="00E5442A">
              <w:rPr>
                <w:b/>
                <w:color w:val="231F20"/>
                <w:spacing w:val="-8"/>
                <w:w w:val="95"/>
                <w:sz w:val="20"/>
                <w:szCs w:val="20"/>
                <w:u w:val="single" w:color="231F20"/>
              </w:rPr>
              <w:t xml:space="preserve"> </w:t>
            </w:r>
            <w:r w:rsidRPr="00E5442A">
              <w:rPr>
                <w:b/>
                <w:color w:val="231F20"/>
                <w:w w:val="95"/>
                <w:sz w:val="20"/>
                <w:szCs w:val="20"/>
                <w:u w:val="single" w:color="231F20"/>
              </w:rPr>
              <w:t>(</w:t>
            </w:r>
            <w:proofErr w:type="spellStart"/>
            <w:r w:rsidRPr="00E5442A">
              <w:rPr>
                <w:b/>
                <w:color w:val="231F20"/>
                <w:w w:val="95"/>
                <w:sz w:val="20"/>
                <w:szCs w:val="20"/>
                <w:u w:val="single" w:color="231F20"/>
              </w:rPr>
              <w:t>faqe</w:t>
            </w:r>
            <w:proofErr w:type="spellEnd"/>
            <w:r w:rsidRPr="00E5442A">
              <w:rPr>
                <w:b/>
                <w:color w:val="231F20"/>
                <w:spacing w:val="-9"/>
                <w:w w:val="95"/>
                <w:sz w:val="20"/>
                <w:szCs w:val="20"/>
                <w:u w:val="single" w:color="231F20"/>
              </w:rPr>
              <w:t xml:space="preserve"> </w:t>
            </w:r>
            <w:r w:rsidRPr="00E5442A">
              <w:rPr>
                <w:b/>
                <w:color w:val="231F20"/>
                <w:w w:val="95"/>
                <w:sz w:val="20"/>
                <w:szCs w:val="20"/>
                <w:u w:val="single" w:color="231F20"/>
              </w:rPr>
              <w:t>31).</w:t>
            </w:r>
          </w:p>
        </w:tc>
      </w:tr>
      <w:tr w:rsidR="00A94CE3" w:rsidRPr="00E5442A" w14:paraId="52CA29D9" w14:textId="77777777" w:rsidTr="00D57B01">
        <w:trPr>
          <w:trHeight w:val="260"/>
        </w:trPr>
        <w:tc>
          <w:tcPr>
            <w:tcW w:w="11240" w:type="dxa"/>
            <w:tcBorders>
              <w:top w:val="single" w:sz="4" w:space="0" w:color="auto"/>
              <w:bottom w:val="single" w:sz="8" w:space="0" w:color="000000"/>
            </w:tcBorders>
          </w:tcPr>
          <w:p w14:paraId="6F16A523" w14:textId="77777777" w:rsidR="00A94CE3" w:rsidRPr="00E5442A"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E5442A">
              <w:rPr>
                <w:rFonts w:ascii="Times New Roman" w:eastAsia="MS Mincho" w:hAnsi="Times New Roman" w:cs="Times New Roman"/>
                <w:b/>
                <w:bCs/>
                <w:i/>
                <w:sz w:val="20"/>
                <w:szCs w:val="20"/>
                <w:lang w:val="sq-AL"/>
              </w:rPr>
              <w:lastRenderedPageBreak/>
              <w:t>Reflektim për rrjedhën e orës mësimore:</w:t>
            </w:r>
          </w:p>
        </w:tc>
      </w:tr>
    </w:tbl>
    <w:p w14:paraId="30B446AB" w14:textId="77777777" w:rsidR="00A94CE3" w:rsidRDefault="00A94CE3" w:rsidP="00A94CE3"/>
    <w:p w14:paraId="0F07E9FD" w14:textId="77777777" w:rsidR="00A94CE3" w:rsidRDefault="00A94CE3" w:rsidP="00A94CE3"/>
    <w:p w14:paraId="3DA8368C" w14:textId="77777777" w:rsidR="00A94CE3" w:rsidRDefault="00A94CE3" w:rsidP="00A94CE3"/>
    <w:p w14:paraId="79417611" w14:textId="77777777" w:rsidR="00A94CE3" w:rsidRDefault="00A94CE3" w:rsidP="00A94CE3"/>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0F6BA4" w14:paraId="50D35F92" w14:textId="77777777" w:rsidTr="00D57B01">
        <w:trPr>
          <w:trHeight w:val="203"/>
        </w:trPr>
        <w:tc>
          <w:tcPr>
            <w:tcW w:w="11330" w:type="dxa"/>
            <w:tcBorders>
              <w:top w:val="single" w:sz="8" w:space="0" w:color="000000"/>
              <w:bottom w:val="nil"/>
            </w:tcBorders>
            <w:shd w:val="clear" w:color="auto" w:fill="000000"/>
            <w:hideMark/>
          </w:tcPr>
          <w:p w14:paraId="5F5B68E1" w14:textId="77777777" w:rsidR="00A94CE3" w:rsidRPr="000F6BA4"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lastRenderedPageBreak/>
              <w:t>ASPEKTET SPECIFIKE TË PLANIT TË ORËS MËSIMORE              Nr.</w:t>
            </w:r>
            <w:r>
              <w:rPr>
                <w:rFonts w:ascii="Times New Roman" w:eastAsia="MS Mincho" w:hAnsi="Times New Roman" w:cs="Times New Roman"/>
                <w:b/>
                <w:bCs/>
                <w:sz w:val="20"/>
                <w:szCs w:val="20"/>
                <w:lang w:val="sq-AL"/>
              </w:rPr>
              <w:t>94</w:t>
            </w:r>
          </w:p>
        </w:tc>
      </w:tr>
      <w:tr w:rsidR="00A94CE3" w:rsidRPr="00A94CE3" w14:paraId="4409AA33" w14:textId="77777777" w:rsidTr="00D57B01">
        <w:trPr>
          <w:trHeight w:val="2555"/>
        </w:trPr>
        <w:tc>
          <w:tcPr>
            <w:tcW w:w="11330" w:type="dxa"/>
            <w:tcBorders>
              <w:top w:val="single" w:sz="8" w:space="0" w:color="000000"/>
              <w:bottom w:val="single" w:sz="8" w:space="0" w:color="000000"/>
            </w:tcBorders>
            <w:hideMark/>
          </w:tcPr>
          <w:p w14:paraId="58064A17"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Fusha kurrikulare: Matematikë</w:t>
            </w:r>
          </w:p>
          <w:p w14:paraId="04553D55"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Lënda: Matematikë</w:t>
            </w:r>
          </w:p>
          <w:p w14:paraId="551EABB6"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Shkalla e kurrikulës: 2</w:t>
            </w:r>
            <w:r w:rsidRPr="000F6BA4">
              <w:rPr>
                <w:rFonts w:ascii="Times New Roman" w:eastAsia="MS Mincho" w:hAnsi="Times New Roman" w:cs="Times New Roman"/>
                <w:b/>
                <w:bCs/>
                <w:sz w:val="20"/>
                <w:szCs w:val="20"/>
                <w:lang w:val="sq-AL"/>
              </w:rPr>
              <w:tab/>
              <w:t>Klasa: III</w:t>
            </w:r>
          </w:p>
          <w:p w14:paraId="14AE4A0C"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Tema: Numrat natyrorë</w:t>
            </w:r>
          </w:p>
          <w:p w14:paraId="7D5B7B88" w14:textId="77777777" w:rsidR="00A94CE3" w:rsidRPr="0003072D"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Rezultatet e të nxënit të temës:</w:t>
            </w:r>
            <w:r w:rsidRPr="00A94CE3">
              <w:rPr>
                <w:rFonts w:ascii="Palatino Linotype" w:eastAsia="Palatino Linotype" w:hAnsi="Palatino Linotype" w:cs="Palatino Linotype"/>
                <w:color w:val="231F20"/>
                <w:w w:val="90"/>
                <w:lang w:val="sq-AL"/>
              </w:rPr>
              <w:t>Njehson</w:t>
            </w:r>
            <w:r w:rsidRPr="00A94CE3">
              <w:rPr>
                <w:rFonts w:ascii="Palatino Linotype" w:eastAsia="Palatino Linotype" w:hAnsi="Palatino Linotype" w:cs="Palatino Linotype"/>
                <w:color w:val="231F20"/>
                <w:spacing w:val="26"/>
                <w:w w:val="90"/>
                <w:lang w:val="sq-AL"/>
              </w:rPr>
              <w:t xml:space="preserve"> </w:t>
            </w:r>
            <w:r w:rsidRPr="00A94CE3">
              <w:rPr>
                <w:rFonts w:ascii="Palatino Linotype" w:eastAsia="Palatino Linotype" w:hAnsi="Palatino Linotype" w:cs="Palatino Linotype"/>
                <w:color w:val="231F20"/>
                <w:w w:val="90"/>
                <w:lang w:val="sq-AL"/>
              </w:rPr>
              <w:t>herësin</w:t>
            </w:r>
            <w:r w:rsidRPr="00A94CE3">
              <w:rPr>
                <w:rFonts w:ascii="Palatino Linotype" w:eastAsia="Palatino Linotype" w:hAnsi="Palatino Linotype" w:cs="Palatino Linotype"/>
                <w:color w:val="231F20"/>
                <w:spacing w:val="27"/>
                <w:w w:val="90"/>
                <w:lang w:val="sq-AL"/>
              </w:rPr>
              <w:t xml:space="preserve"> </w:t>
            </w:r>
            <w:r w:rsidRPr="00A94CE3">
              <w:rPr>
                <w:rFonts w:ascii="Palatino Linotype" w:eastAsia="Palatino Linotype" w:hAnsi="Palatino Linotype" w:cs="Palatino Linotype"/>
                <w:color w:val="231F20"/>
                <w:w w:val="90"/>
                <w:lang w:val="sq-AL"/>
              </w:rPr>
              <w:t>ndërmjet</w:t>
            </w:r>
            <w:r w:rsidRPr="00A94CE3">
              <w:rPr>
                <w:rFonts w:ascii="Palatino Linotype" w:eastAsia="Palatino Linotype" w:hAnsi="Palatino Linotype" w:cs="Palatino Linotype"/>
                <w:color w:val="231F20"/>
                <w:spacing w:val="27"/>
                <w:w w:val="90"/>
                <w:lang w:val="sq-AL"/>
              </w:rPr>
              <w:t xml:space="preserve"> </w:t>
            </w:r>
            <w:r w:rsidRPr="00A94CE3">
              <w:rPr>
                <w:rFonts w:ascii="Palatino Linotype" w:eastAsia="Palatino Linotype" w:hAnsi="Palatino Linotype" w:cs="Palatino Linotype"/>
                <w:color w:val="231F20"/>
                <w:w w:val="90"/>
                <w:lang w:val="sq-AL"/>
              </w:rPr>
              <w:t>numrave</w:t>
            </w:r>
            <w:r w:rsidRPr="00A94CE3">
              <w:rPr>
                <w:rFonts w:ascii="Palatino Linotype" w:eastAsia="Palatino Linotype" w:hAnsi="Palatino Linotype" w:cs="Palatino Linotype"/>
                <w:color w:val="231F20"/>
                <w:spacing w:val="27"/>
                <w:w w:val="90"/>
                <w:lang w:val="sq-AL"/>
              </w:rPr>
              <w:t xml:space="preserve"> </w:t>
            </w:r>
            <w:r w:rsidRPr="00A94CE3">
              <w:rPr>
                <w:rFonts w:ascii="Palatino Linotype" w:eastAsia="Palatino Linotype" w:hAnsi="Palatino Linotype" w:cs="Palatino Linotype"/>
                <w:color w:val="231F20"/>
                <w:w w:val="90"/>
                <w:lang w:val="sq-AL"/>
              </w:rPr>
              <w:t xml:space="preserve">dyshifrorë </w:t>
            </w:r>
            <w:r w:rsidRPr="00A94CE3">
              <w:rPr>
                <w:rFonts w:ascii="Palatino Linotype" w:eastAsia="Palatino Linotype" w:hAnsi="Palatino Linotype" w:cs="Palatino Linotype"/>
                <w:color w:val="231F20"/>
                <w:spacing w:val="-47"/>
                <w:w w:val="90"/>
                <w:lang w:val="sq-AL"/>
              </w:rPr>
              <w:t xml:space="preserve"> </w:t>
            </w:r>
            <w:r w:rsidRPr="00A94CE3">
              <w:rPr>
                <w:rFonts w:ascii="Palatino Linotype" w:eastAsia="Palatino Linotype" w:hAnsi="Palatino Linotype" w:cs="Palatino Linotype"/>
                <w:color w:val="231F20"/>
                <w:w w:val="90"/>
                <w:lang w:val="sq-AL"/>
              </w:rPr>
              <w:t>dhe  treshifrorë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me</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numra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njëshifrorë.</w:t>
            </w:r>
          </w:p>
          <w:p w14:paraId="399F140E"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Kontributi në rezultatet për kompetencat kryesore të shkallës: I.1,2,7; II.3; III,1,3,4.</w:t>
            </w:r>
          </w:p>
          <w:p w14:paraId="26D13C79"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Kontributi në rezultatet e fushës së kurrikulës: 1,1,4,5; 2.4; 7.1.</w:t>
            </w:r>
          </w:p>
        </w:tc>
      </w:tr>
      <w:tr w:rsidR="00A94CE3" w:rsidRPr="00A94CE3" w14:paraId="18B25748" w14:textId="77777777" w:rsidTr="00D57B01">
        <w:trPr>
          <w:trHeight w:val="2475"/>
        </w:trPr>
        <w:tc>
          <w:tcPr>
            <w:tcW w:w="11330" w:type="dxa"/>
            <w:tcBorders>
              <w:top w:val="nil"/>
              <w:bottom w:val="nil"/>
            </w:tcBorders>
          </w:tcPr>
          <w:p w14:paraId="41D341DD"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0F6BA4">
              <w:rPr>
                <w:rFonts w:ascii="Minion Pro" w:eastAsia="Calibri" w:hAnsi="Minion Pro" w:cs="Minion Pro"/>
                <w:b/>
                <w:sz w:val="20"/>
                <w:szCs w:val="20"/>
                <w:lang w:val="it-IT"/>
              </w:rPr>
              <w:t xml:space="preserve">Njësia mësimore: </w:t>
            </w:r>
            <w:r w:rsidRPr="000F6BA4">
              <w:rPr>
                <w:rFonts w:ascii="Palatino Linotype" w:eastAsia="Palatino Linotype" w:hAnsi="Palatino Linotype" w:cs="Palatino Linotype"/>
                <w:b/>
                <w:w w:val="90"/>
                <w:sz w:val="20"/>
                <w:szCs w:val="20"/>
                <w:lang w:val="it-IT"/>
              </w:rPr>
              <w:t xml:space="preserve">    </w:t>
            </w:r>
            <w:r w:rsidRPr="000F6BA4">
              <w:rPr>
                <w:rFonts w:ascii="Palatino Linotype" w:eastAsia="Palatino Linotype" w:hAnsi="Palatino Linotype" w:cs="Palatino Linotype"/>
                <w:b/>
                <w:w w:val="90"/>
                <w:lang w:val="it-IT"/>
              </w:rPr>
              <w:t xml:space="preserve">  </w:t>
            </w:r>
            <w:r w:rsidRPr="00335901">
              <w:rPr>
                <w:rFonts w:ascii="Palatino Linotype" w:eastAsia="Palatino Linotype" w:hAnsi="Palatino Linotype" w:cs="Palatino Linotype"/>
                <w:color w:val="231F20"/>
                <w:w w:val="90"/>
                <w:lang w:val="it-IT"/>
              </w:rPr>
              <w:t xml:space="preserve"> Vetitë</w:t>
            </w:r>
            <w:r w:rsidRPr="00335901">
              <w:rPr>
                <w:rFonts w:ascii="Palatino Linotype" w:eastAsia="Palatino Linotype" w:hAnsi="Palatino Linotype" w:cs="Palatino Linotype"/>
                <w:color w:val="231F20"/>
                <w:spacing w:val="-3"/>
                <w:w w:val="90"/>
                <w:lang w:val="it-IT"/>
              </w:rPr>
              <w:t xml:space="preserve"> </w:t>
            </w:r>
            <w:r w:rsidRPr="00335901">
              <w:rPr>
                <w:rFonts w:ascii="Palatino Linotype" w:eastAsia="Palatino Linotype" w:hAnsi="Palatino Linotype" w:cs="Palatino Linotype"/>
                <w:color w:val="231F20"/>
                <w:w w:val="90"/>
                <w:lang w:val="it-IT"/>
              </w:rPr>
              <w:t>e</w:t>
            </w:r>
            <w:r w:rsidRPr="00335901">
              <w:rPr>
                <w:rFonts w:ascii="Palatino Linotype" w:eastAsia="Palatino Linotype" w:hAnsi="Palatino Linotype" w:cs="Palatino Linotype"/>
                <w:color w:val="231F20"/>
                <w:spacing w:val="-3"/>
                <w:w w:val="90"/>
                <w:lang w:val="it-IT"/>
              </w:rPr>
              <w:t xml:space="preserve"> </w:t>
            </w:r>
            <w:r w:rsidRPr="00335901">
              <w:rPr>
                <w:rFonts w:ascii="Palatino Linotype" w:eastAsia="Palatino Linotype" w:hAnsi="Palatino Linotype" w:cs="Palatino Linotype"/>
                <w:color w:val="231F20"/>
                <w:w w:val="90"/>
                <w:lang w:val="it-IT"/>
              </w:rPr>
              <w:t>shumëzimit</w:t>
            </w:r>
            <w:r w:rsidRPr="00335901">
              <w:rPr>
                <w:rFonts w:ascii="Palatino Linotype" w:eastAsia="Palatino Linotype" w:hAnsi="Palatino Linotype" w:cs="Palatino Linotype"/>
                <w:color w:val="231F20"/>
                <w:spacing w:val="-2"/>
                <w:w w:val="90"/>
                <w:lang w:val="it-IT"/>
              </w:rPr>
              <w:t xml:space="preserve"> </w:t>
            </w:r>
            <w:r w:rsidRPr="00335901">
              <w:rPr>
                <w:rFonts w:ascii="Palatino Linotype" w:eastAsia="Palatino Linotype" w:hAnsi="Palatino Linotype" w:cs="Palatino Linotype"/>
                <w:color w:val="231F20"/>
                <w:w w:val="90"/>
                <w:lang w:val="it-IT"/>
              </w:rPr>
              <w:t>të</w:t>
            </w:r>
            <w:r w:rsidRPr="00335901">
              <w:rPr>
                <w:rFonts w:ascii="Palatino Linotype" w:eastAsia="Palatino Linotype" w:hAnsi="Palatino Linotype" w:cs="Palatino Linotype"/>
                <w:color w:val="231F20"/>
                <w:spacing w:val="-3"/>
                <w:w w:val="90"/>
                <w:lang w:val="it-IT"/>
              </w:rPr>
              <w:t xml:space="preserve"> </w:t>
            </w:r>
            <w:r w:rsidRPr="00335901">
              <w:rPr>
                <w:rFonts w:ascii="Palatino Linotype" w:eastAsia="Palatino Linotype" w:hAnsi="Palatino Linotype" w:cs="Palatino Linotype"/>
                <w:color w:val="231F20"/>
                <w:w w:val="90"/>
                <w:lang w:val="it-IT"/>
              </w:rPr>
              <w:t>numrave</w:t>
            </w:r>
          </w:p>
          <w:p w14:paraId="6092A53B"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0F6BA4">
              <w:rPr>
                <w:rFonts w:ascii="Minion Pro" w:eastAsia="Calibri" w:hAnsi="Minion Pro" w:cs="Minion Pro"/>
                <w:b/>
                <w:sz w:val="20"/>
                <w:szCs w:val="20"/>
                <w:lang w:val="it-IT"/>
              </w:rPr>
              <w:t>Rezultatet e të nxënit të orës mësimore:</w:t>
            </w:r>
          </w:p>
          <w:p w14:paraId="74D9C27D" w14:textId="77777777" w:rsidR="00A94CE3" w:rsidRPr="00335901"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335901">
              <w:rPr>
                <w:rFonts w:ascii="Palatino Linotype" w:eastAsia="Palatino Linotype" w:hAnsi="Palatino Linotype" w:cs="Palatino Linotype"/>
                <w:color w:val="231F20"/>
                <w:w w:val="90"/>
                <w:lang w:val="it-IT"/>
              </w:rPr>
              <w:t>Gjen</w:t>
            </w:r>
            <w:r w:rsidRPr="00335901">
              <w:rPr>
                <w:rFonts w:ascii="Palatino Linotype" w:eastAsia="Palatino Linotype" w:hAnsi="Palatino Linotype" w:cs="Palatino Linotype"/>
                <w:color w:val="231F20"/>
                <w:spacing w:val="-1"/>
                <w:w w:val="90"/>
                <w:lang w:val="it-IT"/>
              </w:rPr>
              <w:t xml:space="preserve"> </w:t>
            </w:r>
            <w:r w:rsidRPr="00335901">
              <w:rPr>
                <w:rFonts w:ascii="Palatino Linotype" w:eastAsia="Palatino Linotype" w:hAnsi="Palatino Linotype" w:cs="Palatino Linotype"/>
                <w:color w:val="231F20"/>
                <w:w w:val="90"/>
                <w:lang w:val="it-IT"/>
              </w:rPr>
              <w:t>numrin e duhur në detyrat</w:t>
            </w:r>
            <w:r w:rsidRPr="00335901">
              <w:rPr>
                <w:rFonts w:ascii="Palatino Linotype" w:eastAsia="Palatino Linotype" w:hAnsi="Palatino Linotype" w:cs="Palatino Linotype"/>
                <w:color w:val="231F20"/>
                <w:spacing w:val="-1"/>
                <w:w w:val="90"/>
                <w:lang w:val="it-IT"/>
              </w:rPr>
              <w:t xml:space="preserve"> </w:t>
            </w:r>
            <w:r w:rsidRPr="00335901">
              <w:rPr>
                <w:rFonts w:ascii="Palatino Linotype" w:eastAsia="Palatino Linotype" w:hAnsi="Palatino Linotype" w:cs="Palatino Linotype"/>
                <w:color w:val="231F20"/>
                <w:w w:val="90"/>
                <w:lang w:val="it-IT"/>
              </w:rPr>
              <w:t>e dhëna;</w:t>
            </w:r>
          </w:p>
          <w:p w14:paraId="6107317D" w14:textId="77777777" w:rsidR="00A94CE3" w:rsidRPr="00335901"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rPr>
            </w:pPr>
            <w:proofErr w:type="spellStart"/>
            <w:r w:rsidRPr="00335901">
              <w:rPr>
                <w:rFonts w:ascii="Palatino Linotype" w:eastAsia="Palatino Linotype" w:hAnsi="Palatino Linotype" w:cs="Palatino Linotype"/>
                <w:color w:val="231F20"/>
                <w:w w:val="90"/>
              </w:rPr>
              <w:t>Formulon</w:t>
            </w:r>
            <w:proofErr w:type="spellEnd"/>
            <w:r w:rsidRPr="00335901">
              <w:rPr>
                <w:rFonts w:ascii="Palatino Linotype" w:eastAsia="Palatino Linotype" w:hAnsi="Palatino Linotype" w:cs="Palatino Linotype"/>
                <w:color w:val="231F20"/>
                <w:spacing w:val="-3"/>
                <w:w w:val="90"/>
              </w:rPr>
              <w:t xml:space="preserve"> </w:t>
            </w:r>
            <w:proofErr w:type="spellStart"/>
            <w:r w:rsidRPr="00335901">
              <w:rPr>
                <w:rFonts w:ascii="Palatino Linotype" w:eastAsia="Palatino Linotype" w:hAnsi="Palatino Linotype" w:cs="Palatino Linotype"/>
                <w:color w:val="231F20"/>
                <w:w w:val="90"/>
              </w:rPr>
              <w:t>detyra</w:t>
            </w:r>
            <w:proofErr w:type="spellEnd"/>
            <w:r w:rsidRPr="00335901">
              <w:rPr>
                <w:rFonts w:ascii="Palatino Linotype" w:eastAsia="Palatino Linotype" w:hAnsi="Palatino Linotype" w:cs="Palatino Linotype"/>
                <w:color w:val="231F20"/>
                <w:spacing w:val="-2"/>
                <w:w w:val="90"/>
              </w:rPr>
              <w:t xml:space="preserve"> </w:t>
            </w:r>
            <w:r w:rsidRPr="00335901">
              <w:rPr>
                <w:rFonts w:ascii="Palatino Linotype" w:eastAsia="Palatino Linotype" w:hAnsi="Palatino Linotype" w:cs="Palatino Linotype"/>
                <w:color w:val="231F20"/>
                <w:w w:val="90"/>
              </w:rPr>
              <w:t>me</w:t>
            </w:r>
            <w:r w:rsidRPr="00335901">
              <w:rPr>
                <w:rFonts w:ascii="Palatino Linotype" w:eastAsia="Palatino Linotype" w:hAnsi="Palatino Linotype" w:cs="Palatino Linotype"/>
                <w:color w:val="231F20"/>
                <w:spacing w:val="-3"/>
                <w:w w:val="90"/>
              </w:rPr>
              <w:t xml:space="preserve"> </w:t>
            </w:r>
            <w:proofErr w:type="spellStart"/>
            <w:r w:rsidRPr="00335901">
              <w:rPr>
                <w:rFonts w:ascii="Palatino Linotype" w:eastAsia="Palatino Linotype" w:hAnsi="Palatino Linotype" w:cs="Palatino Linotype"/>
                <w:color w:val="231F20"/>
                <w:w w:val="90"/>
              </w:rPr>
              <w:t>shumëzim</w:t>
            </w:r>
            <w:proofErr w:type="spellEnd"/>
            <w:r w:rsidRPr="00335901">
              <w:rPr>
                <w:rFonts w:ascii="Palatino Linotype" w:eastAsia="Palatino Linotype" w:hAnsi="Palatino Linotype" w:cs="Palatino Linotype"/>
                <w:color w:val="231F20"/>
                <w:spacing w:val="-2"/>
                <w:w w:val="90"/>
              </w:rPr>
              <w:t xml:space="preserve"> </w:t>
            </w:r>
            <w:proofErr w:type="spellStart"/>
            <w:r w:rsidRPr="00335901">
              <w:rPr>
                <w:rFonts w:ascii="Palatino Linotype" w:eastAsia="Palatino Linotype" w:hAnsi="Palatino Linotype" w:cs="Palatino Linotype"/>
                <w:color w:val="231F20"/>
                <w:w w:val="90"/>
              </w:rPr>
              <w:t>të</w:t>
            </w:r>
            <w:proofErr w:type="spellEnd"/>
            <w:r w:rsidRPr="00335901">
              <w:rPr>
                <w:rFonts w:ascii="Palatino Linotype" w:eastAsia="Palatino Linotype" w:hAnsi="Palatino Linotype" w:cs="Palatino Linotype"/>
                <w:color w:val="231F20"/>
                <w:spacing w:val="-2"/>
                <w:w w:val="90"/>
              </w:rPr>
              <w:t xml:space="preserve"> </w:t>
            </w:r>
            <w:proofErr w:type="spellStart"/>
            <w:r w:rsidRPr="00335901">
              <w:rPr>
                <w:rFonts w:ascii="Palatino Linotype" w:eastAsia="Palatino Linotype" w:hAnsi="Palatino Linotype" w:cs="Palatino Linotype"/>
                <w:color w:val="231F20"/>
                <w:w w:val="90"/>
              </w:rPr>
              <w:t>numrave</w:t>
            </w:r>
            <w:proofErr w:type="spellEnd"/>
            <w:r w:rsidRPr="00335901">
              <w:rPr>
                <w:rFonts w:ascii="Palatino Linotype" w:eastAsia="Palatino Linotype" w:hAnsi="Palatino Linotype" w:cs="Palatino Linotype"/>
                <w:color w:val="231F20"/>
                <w:w w:val="90"/>
              </w:rPr>
              <w:t>;</w:t>
            </w:r>
          </w:p>
          <w:p w14:paraId="6C0280D1" w14:textId="77777777" w:rsidR="00A94CE3" w:rsidRPr="00335901"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rPr>
            </w:pPr>
            <w:proofErr w:type="spellStart"/>
            <w:r w:rsidRPr="00335901">
              <w:rPr>
                <w:rFonts w:ascii="Palatino Linotype" w:eastAsia="Palatino Linotype" w:hAnsi="Palatino Linotype" w:cs="Palatino Linotype"/>
                <w:color w:val="231F20"/>
                <w:w w:val="90"/>
              </w:rPr>
              <w:t>Zbaton</w:t>
            </w:r>
            <w:proofErr w:type="spellEnd"/>
            <w:r w:rsidRPr="00335901">
              <w:rPr>
                <w:rFonts w:ascii="Palatino Linotype" w:eastAsia="Palatino Linotype" w:hAnsi="Palatino Linotype" w:cs="Palatino Linotype"/>
                <w:color w:val="231F20"/>
                <w:spacing w:val="-6"/>
                <w:w w:val="90"/>
              </w:rPr>
              <w:t xml:space="preserve"> </w:t>
            </w:r>
            <w:proofErr w:type="spellStart"/>
            <w:r w:rsidRPr="00335901">
              <w:rPr>
                <w:rFonts w:ascii="Palatino Linotype" w:eastAsia="Palatino Linotype" w:hAnsi="Palatino Linotype" w:cs="Palatino Linotype"/>
                <w:color w:val="231F20"/>
                <w:w w:val="90"/>
              </w:rPr>
              <w:t>vetitë</w:t>
            </w:r>
            <w:proofErr w:type="spellEnd"/>
            <w:r w:rsidRPr="00335901">
              <w:rPr>
                <w:rFonts w:ascii="Palatino Linotype" w:eastAsia="Palatino Linotype" w:hAnsi="Palatino Linotype" w:cs="Palatino Linotype"/>
                <w:color w:val="231F20"/>
                <w:spacing w:val="-5"/>
                <w:w w:val="90"/>
              </w:rPr>
              <w:t xml:space="preserve"> </w:t>
            </w:r>
            <w:proofErr w:type="spellStart"/>
            <w:r w:rsidRPr="00335901">
              <w:rPr>
                <w:rFonts w:ascii="Palatino Linotype" w:eastAsia="Palatino Linotype" w:hAnsi="Palatino Linotype" w:cs="Palatino Linotype"/>
                <w:color w:val="231F20"/>
                <w:w w:val="90"/>
              </w:rPr>
              <w:t>komutative</w:t>
            </w:r>
            <w:proofErr w:type="spellEnd"/>
            <w:r w:rsidRPr="00335901">
              <w:rPr>
                <w:rFonts w:ascii="Palatino Linotype" w:eastAsia="Palatino Linotype" w:hAnsi="Palatino Linotype" w:cs="Palatino Linotype"/>
                <w:color w:val="231F20"/>
                <w:spacing w:val="-6"/>
                <w:w w:val="90"/>
              </w:rPr>
              <w:t xml:space="preserve"> </w:t>
            </w:r>
            <w:proofErr w:type="spellStart"/>
            <w:r w:rsidRPr="00335901">
              <w:rPr>
                <w:rFonts w:ascii="Palatino Linotype" w:eastAsia="Palatino Linotype" w:hAnsi="Palatino Linotype" w:cs="Palatino Linotype"/>
                <w:color w:val="231F20"/>
                <w:w w:val="90"/>
              </w:rPr>
              <w:t>dhe</w:t>
            </w:r>
            <w:proofErr w:type="spellEnd"/>
            <w:r w:rsidRPr="00335901">
              <w:rPr>
                <w:rFonts w:ascii="Palatino Linotype" w:eastAsia="Palatino Linotype" w:hAnsi="Palatino Linotype" w:cs="Palatino Linotype"/>
                <w:color w:val="231F20"/>
                <w:spacing w:val="-5"/>
                <w:w w:val="90"/>
              </w:rPr>
              <w:t xml:space="preserve"> </w:t>
            </w:r>
            <w:proofErr w:type="spellStart"/>
            <w:r w:rsidRPr="00335901">
              <w:rPr>
                <w:rFonts w:ascii="Palatino Linotype" w:eastAsia="Palatino Linotype" w:hAnsi="Palatino Linotype" w:cs="Palatino Linotype"/>
                <w:color w:val="231F20"/>
                <w:w w:val="90"/>
              </w:rPr>
              <w:t>asociative</w:t>
            </w:r>
            <w:proofErr w:type="spellEnd"/>
            <w:r w:rsidRPr="00335901">
              <w:rPr>
                <w:rFonts w:ascii="Palatino Linotype" w:eastAsia="Palatino Linotype" w:hAnsi="Palatino Linotype" w:cs="Palatino Linotype"/>
                <w:color w:val="231F20"/>
                <w:spacing w:val="-5"/>
                <w:w w:val="90"/>
              </w:rPr>
              <w:t xml:space="preserve"> </w:t>
            </w:r>
            <w:proofErr w:type="spellStart"/>
            <w:r w:rsidRPr="00335901">
              <w:rPr>
                <w:rFonts w:ascii="Palatino Linotype" w:eastAsia="Palatino Linotype" w:hAnsi="Palatino Linotype" w:cs="Palatino Linotype"/>
                <w:color w:val="231F20"/>
                <w:w w:val="90"/>
              </w:rPr>
              <w:t>të</w:t>
            </w:r>
            <w:proofErr w:type="spellEnd"/>
            <w:r w:rsidRPr="00335901">
              <w:rPr>
                <w:rFonts w:ascii="Palatino Linotype" w:eastAsia="Palatino Linotype" w:hAnsi="Palatino Linotype" w:cs="Palatino Linotype"/>
                <w:color w:val="231F20"/>
                <w:spacing w:val="-6"/>
                <w:w w:val="90"/>
              </w:rPr>
              <w:t xml:space="preserve"> </w:t>
            </w:r>
            <w:proofErr w:type="spellStart"/>
            <w:r w:rsidRPr="00335901">
              <w:rPr>
                <w:rFonts w:ascii="Palatino Linotype" w:eastAsia="Palatino Linotype" w:hAnsi="Palatino Linotype" w:cs="Palatino Linotype"/>
                <w:color w:val="231F20"/>
                <w:w w:val="90"/>
              </w:rPr>
              <w:t>shumëzimit</w:t>
            </w:r>
            <w:proofErr w:type="spellEnd"/>
            <w:r w:rsidRPr="00335901">
              <w:rPr>
                <w:rFonts w:ascii="Palatino Linotype" w:eastAsia="Palatino Linotype" w:hAnsi="Palatino Linotype" w:cs="Palatino Linotype"/>
                <w:color w:val="231F20"/>
                <w:w w:val="90"/>
              </w:rPr>
              <w:t>.</w:t>
            </w:r>
          </w:p>
          <w:p w14:paraId="3714CE28"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r w:rsidRPr="000F6BA4">
              <w:rPr>
                <w:rFonts w:ascii="Minion Pro" w:eastAsia="Calibri" w:hAnsi="Minion Pro" w:cs="Minion Pro"/>
                <w:b/>
                <w:sz w:val="20"/>
                <w:szCs w:val="20"/>
              </w:rPr>
              <w:t xml:space="preserve">Kriteret e </w:t>
            </w:r>
            <w:proofErr w:type="spellStart"/>
            <w:r w:rsidRPr="000F6BA4">
              <w:rPr>
                <w:rFonts w:ascii="Minion Pro" w:eastAsia="Calibri" w:hAnsi="Minion Pro" w:cs="Minion Pro"/>
                <w:b/>
                <w:sz w:val="20"/>
                <w:szCs w:val="20"/>
              </w:rPr>
              <w:t>suksesit</w:t>
            </w:r>
            <w:proofErr w:type="spellEnd"/>
            <w:r w:rsidRPr="000F6BA4">
              <w:rPr>
                <w:rFonts w:ascii="Minion Pro" w:eastAsia="Calibri" w:hAnsi="Minion Pro" w:cs="Minion Pro"/>
                <w:b/>
                <w:sz w:val="20"/>
                <w:szCs w:val="20"/>
              </w:rPr>
              <w:t xml:space="preserve">: </w:t>
            </w:r>
            <w:proofErr w:type="spellStart"/>
            <w:r w:rsidRPr="000F6BA4">
              <w:rPr>
                <w:rFonts w:ascii="Minion Pro" w:eastAsia="Calibri" w:hAnsi="Minion Pro" w:cs="Minion Pro"/>
                <w:b/>
                <w:sz w:val="20"/>
                <w:szCs w:val="20"/>
              </w:rPr>
              <w:t>Përcaktohen</w:t>
            </w:r>
            <w:proofErr w:type="spellEnd"/>
            <w:r w:rsidRPr="000F6BA4">
              <w:rPr>
                <w:rFonts w:ascii="Minion Pro" w:eastAsia="Calibri" w:hAnsi="Minion Pro" w:cs="Minion Pro"/>
                <w:b/>
                <w:sz w:val="20"/>
                <w:szCs w:val="20"/>
              </w:rPr>
              <w:t xml:space="preserve"> me </w:t>
            </w:r>
            <w:proofErr w:type="spellStart"/>
            <w:r w:rsidRPr="000F6BA4">
              <w:rPr>
                <w:rFonts w:ascii="Minion Pro" w:eastAsia="Calibri" w:hAnsi="Minion Pro" w:cs="Minion Pro"/>
                <w:b/>
                <w:sz w:val="20"/>
                <w:szCs w:val="20"/>
              </w:rPr>
              <w:t>nxënësit</w:t>
            </w:r>
            <w:proofErr w:type="spellEnd"/>
            <w:r w:rsidRPr="000F6BA4">
              <w:rPr>
                <w:rFonts w:ascii="Minion Pro" w:eastAsia="Calibri" w:hAnsi="Minion Pro" w:cs="Minion Pro"/>
                <w:b/>
                <w:sz w:val="20"/>
                <w:szCs w:val="20"/>
              </w:rPr>
              <w:t xml:space="preserve"> </w:t>
            </w:r>
            <w:proofErr w:type="spellStart"/>
            <w:r w:rsidRPr="000F6BA4">
              <w:rPr>
                <w:rFonts w:ascii="Minion Pro" w:eastAsia="Calibri" w:hAnsi="Minion Pro" w:cs="Minion Pro"/>
                <w:b/>
                <w:sz w:val="20"/>
                <w:szCs w:val="20"/>
              </w:rPr>
              <w:t>në</w:t>
            </w:r>
            <w:proofErr w:type="spellEnd"/>
            <w:r w:rsidRPr="000F6BA4">
              <w:rPr>
                <w:rFonts w:ascii="Minion Pro" w:eastAsia="Calibri" w:hAnsi="Minion Pro" w:cs="Minion Pro"/>
                <w:b/>
                <w:sz w:val="20"/>
                <w:szCs w:val="20"/>
              </w:rPr>
              <w:t xml:space="preserve"> </w:t>
            </w:r>
            <w:proofErr w:type="spellStart"/>
            <w:r w:rsidRPr="000F6BA4">
              <w:rPr>
                <w:rFonts w:ascii="Minion Pro" w:eastAsia="Calibri" w:hAnsi="Minion Pro" w:cs="Minion Pro"/>
                <w:b/>
                <w:sz w:val="20"/>
                <w:szCs w:val="20"/>
              </w:rPr>
              <w:t>klasë</w:t>
            </w:r>
            <w:proofErr w:type="spellEnd"/>
            <w:r w:rsidRPr="000F6BA4">
              <w:rPr>
                <w:rFonts w:ascii="Minion Pro" w:eastAsia="Calibri" w:hAnsi="Minion Pro" w:cs="Minion Pro"/>
                <w:b/>
                <w:sz w:val="20"/>
                <w:szCs w:val="20"/>
              </w:rPr>
              <w:t>:</w:t>
            </w:r>
          </w:p>
          <w:p w14:paraId="3435B4AA"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0F6BA4">
              <w:rPr>
                <w:rFonts w:ascii="Minion Pro" w:eastAsia="Calibri" w:hAnsi="Minion Pro" w:cs="Minion Pro"/>
                <w:b/>
                <w:sz w:val="20"/>
                <w:szCs w:val="20"/>
                <w:lang w:val="it-IT"/>
              </w:rPr>
              <w:t>Burimet, mjetet e konkretizimit dhe materialet mësimore:</w:t>
            </w:r>
            <w:r w:rsidRPr="00A94CE3">
              <w:rPr>
                <w:rFonts w:ascii="Palatino Linotype" w:eastAsia="Palatino Linotype" w:hAnsi="Palatino Linotype" w:cs="Palatino Linotype"/>
                <w:b/>
                <w:w w:val="90"/>
                <w:sz w:val="20"/>
                <w:szCs w:val="20"/>
                <w:lang w:val="it-IT"/>
              </w:rPr>
              <w:t xml:space="preserve"> </w:t>
            </w:r>
            <w:r w:rsidRPr="000F6BA4">
              <w:rPr>
                <w:rFonts w:ascii="Palatino Linotype" w:eastAsia="Palatino Linotype" w:hAnsi="Palatino Linotype" w:cs="Palatino Linotype"/>
                <w:b/>
                <w:w w:val="90"/>
                <w:sz w:val="20"/>
                <w:szCs w:val="20"/>
                <w:lang w:val="it-IT"/>
              </w:rPr>
              <w:t xml:space="preserve"> Tabakë</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letre,</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etiketa</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me</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fjali.</w:t>
            </w:r>
          </w:p>
          <w:p w14:paraId="0B60B953" w14:textId="77777777" w:rsidR="00A94CE3" w:rsidRPr="00A94CE3" w:rsidRDefault="00A94CE3" w:rsidP="00D57B01">
            <w:pPr>
              <w:pStyle w:val="BodyText"/>
              <w:spacing w:line="280" w:lineRule="exact"/>
              <w:rPr>
                <w:b/>
                <w:w w:val="90"/>
                <w:sz w:val="20"/>
                <w:szCs w:val="20"/>
                <w:lang w:val="it-IT"/>
              </w:rPr>
            </w:pPr>
            <w:r w:rsidRPr="000F6BA4">
              <w:rPr>
                <w:rFonts w:ascii="Minion Pro" w:eastAsia="Calibri" w:hAnsi="Minion Pro" w:cs="Minion Pro"/>
                <w:b/>
                <w:sz w:val="20"/>
                <w:szCs w:val="20"/>
                <w:lang w:val="it-IT"/>
              </w:rPr>
              <w:t xml:space="preserve">Lidhja me lëndët e tjera mësimore dhe/apo me çështjet ndërkurrikulare dhe situatat jetësore: </w:t>
            </w:r>
            <w:r w:rsidRPr="00A94CE3">
              <w:rPr>
                <w:b/>
                <w:w w:val="90"/>
                <w:sz w:val="20"/>
                <w:szCs w:val="20"/>
                <w:lang w:val="it-IT"/>
              </w:rPr>
              <w:t xml:space="preserve"> Gjuhë</w:t>
            </w:r>
            <w:r w:rsidRPr="00A94CE3">
              <w:rPr>
                <w:b/>
                <w:spacing w:val="-6"/>
                <w:w w:val="90"/>
                <w:sz w:val="20"/>
                <w:szCs w:val="20"/>
                <w:lang w:val="it-IT"/>
              </w:rPr>
              <w:t xml:space="preserve"> </w:t>
            </w:r>
            <w:r w:rsidRPr="00A94CE3">
              <w:rPr>
                <w:b/>
                <w:w w:val="90"/>
                <w:sz w:val="20"/>
                <w:szCs w:val="20"/>
                <w:lang w:val="it-IT"/>
              </w:rPr>
              <w:t>amtare</w:t>
            </w:r>
            <w:r w:rsidRPr="00A94CE3">
              <w:rPr>
                <w:b/>
                <w:spacing w:val="-5"/>
                <w:w w:val="90"/>
                <w:sz w:val="20"/>
                <w:szCs w:val="20"/>
                <w:lang w:val="it-IT"/>
              </w:rPr>
              <w:t xml:space="preserve"> </w:t>
            </w:r>
            <w:r w:rsidRPr="00A94CE3">
              <w:rPr>
                <w:b/>
                <w:w w:val="90"/>
                <w:sz w:val="20"/>
                <w:szCs w:val="20"/>
                <w:lang w:val="it-IT"/>
              </w:rPr>
              <w:t>(shqipe),</w:t>
            </w:r>
            <w:r w:rsidRPr="00A94CE3">
              <w:rPr>
                <w:b/>
                <w:spacing w:val="-6"/>
                <w:w w:val="90"/>
                <w:sz w:val="20"/>
                <w:szCs w:val="20"/>
                <w:lang w:val="it-IT"/>
              </w:rPr>
              <w:t xml:space="preserve"> </w:t>
            </w:r>
            <w:r w:rsidRPr="00A94CE3">
              <w:rPr>
                <w:b/>
                <w:w w:val="90"/>
                <w:sz w:val="20"/>
                <w:szCs w:val="20"/>
                <w:lang w:val="it-IT"/>
              </w:rPr>
              <w:t>Edukatë</w:t>
            </w:r>
            <w:r w:rsidRPr="00A94CE3">
              <w:rPr>
                <w:b/>
                <w:spacing w:val="-5"/>
                <w:w w:val="90"/>
                <w:sz w:val="20"/>
                <w:szCs w:val="20"/>
                <w:lang w:val="it-IT"/>
              </w:rPr>
              <w:t xml:space="preserve"> </w:t>
            </w:r>
            <w:r w:rsidRPr="00A94CE3">
              <w:rPr>
                <w:b/>
                <w:w w:val="90"/>
                <w:sz w:val="20"/>
                <w:szCs w:val="20"/>
                <w:lang w:val="it-IT"/>
              </w:rPr>
              <w:t>figurative.</w:t>
            </w:r>
          </w:p>
        </w:tc>
      </w:tr>
      <w:tr w:rsidR="00A94CE3" w:rsidRPr="00A94CE3" w14:paraId="69768E40" w14:textId="77777777" w:rsidTr="00D57B01">
        <w:trPr>
          <w:trHeight w:val="177"/>
        </w:trPr>
        <w:tc>
          <w:tcPr>
            <w:tcW w:w="11330" w:type="dxa"/>
            <w:tcBorders>
              <w:top w:val="single" w:sz="8" w:space="0" w:color="000000"/>
              <w:bottom w:val="single" w:sz="4" w:space="0" w:color="auto"/>
            </w:tcBorders>
            <w:hideMark/>
          </w:tcPr>
          <w:p w14:paraId="0CCB2C7E" w14:textId="77777777" w:rsidR="00A94CE3" w:rsidRPr="000F6BA4"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0F6BA4">
              <w:rPr>
                <w:rFonts w:ascii="Times New Roman" w:eastAsia="MS Mincho" w:hAnsi="Times New Roman" w:cs="Times New Roman"/>
                <w:b/>
                <w:sz w:val="20"/>
                <w:szCs w:val="20"/>
                <w:lang w:val="sq-AL"/>
              </w:rPr>
              <w:t xml:space="preserve">METODOLOGJIA DHE VEPRIMTARIA ME NXËNËS  </w:t>
            </w:r>
          </w:p>
        </w:tc>
      </w:tr>
      <w:tr w:rsidR="00A94CE3" w:rsidRPr="00A94CE3" w14:paraId="27EFB99A"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043C1B19" w14:textId="77777777" w:rsidR="00A94CE3" w:rsidRPr="000F6BA4" w:rsidRDefault="00A94CE3" w:rsidP="00D57B01">
            <w:pPr>
              <w:spacing w:after="0" w:line="240" w:lineRule="auto"/>
              <w:rPr>
                <w:rFonts w:ascii="Times New Roman" w:eastAsia="MS Mincho" w:hAnsi="Times New Roman" w:cs="Times New Roman"/>
                <w:b/>
                <w:sz w:val="20"/>
                <w:szCs w:val="20"/>
                <w:lang w:val="sq-AL"/>
              </w:rPr>
            </w:pPr>
            <w:r w:rsidRPr="000F6BA4">
              <w:rPr>
                <w:rFonts w:ascii="Times New Roman" w:eastAsia="MS Mincho" w:hAnsi="Times New Roman" w:cs="Times New Roman"/>
                <w:b/>
                <w:sz w:val="20"/>
                <w:szCs w:val="20"/>
                <w:lang w:val="sq-AL"/>
              </w:rPr>
              <w:t>Parashikimi:</w:t>
            </w:r>
          </w:p>
          <w:p w14:paraId="10E84C80" w14:textId="77777777" w:rsidR="00A94CE3" w:rsidRPr="000F6BA4" w:rsidRDefault="00A94CE3" w:rsidP="00D57B01">
            <w:pPr>
              <w:spacing w:line="280" w:lineRule="exact"/>
              <w:rPr>
                <w:rFonts w:ascii="Palatino Linotype" w:eastAsia="Palatino Linotype" w:hAnsi="Palatino Linotype" w:cs="Palatino Linotype"/>
                <w:b/>
                <w:i/>
                <w:spacing w:val="-2"/>
                <w:lang w:val="it-IT"/>
              </w:rPr>
            </w:pPr>
            <w:r w:rsidRPr="00A94CE3">
              <w:rPr>
                <w:rFonts w:ascii="Palatino Linotype" w:eastAsia="Palatino Linotype" w:hAnsi="Palatino Linotype" w:cs="Palatino Linotype"/>
                <w:b/>
                <w:w w:val="90"/>
                <w:sz w:val="20"/>
                <w:szCs w:val="20"/>
                <w:lang w:val="it-IT"/>
              </w:rPr>
              <w:t>Përgatitja</w:t>
            </w:r>
            <w:r w:rsidRPr="00A94CE3">
              <w:rPr>
                <w:rFonts w:ascii="Palatino Linotype" w:eastAsia="Palatino Linotype" w:hAnsi="Palatino Linotype" w:cs="Palatino Linotype"/>
                <w:b/>
                <w:spacing w:val="2"/>
                <w:w w:val="90"/>
                <w:sz w:val="20"/>
                <w:szCs w:val="20"/>
                <w:lang w:val="it-IT"/>
              </w:rPr>
              <w:t xml:space="preserve"> </w:t>
            </w:r>
            <w:r w:rsidRPr="00A94CE3">
              <w:rPr>
                <w:rFonts w:ascii="Palatino Linotype" w:eastAsia="Palatino Linotype" w:hAnsi="Palatino Linotype" w:cs="Palatino Linotype"/>
                <w:b/>
                <w:w w:val="90"/>
                <w:sz w:val="20"/>
                <w:szCs w:val="20"/>
                <w:lang w:val="it-IT"/>
              </w:rPr>
              <w:t>për</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të</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nxënët</w:t>
            </w:r>
            <w:r w:rsidRPr="000F6BA4">
              <w:rPr>
                <w:rFonts w:ascii="Palatino Linotype" w:eastAsia="Palatino Linotype" w:hAnsi="Palatino Linotype" w:cs="Palatino Linotype"/>
                <w:b/>
                <w:i/>
                <w:spacing w:val="-2"/>
                <w:lang w:val="it-IT"/>
              </w:rPr>
              <w:t xml:space="preserve"> </w:t>
            </w:r>
          </w:p>
          <w:p w14:paraId="3ACB89BD" w14:textId="77777777" w:rsidR="00A94CE3" w:rsidRPr="00A94CE3" w:rsidRDefault="00A94CE3" w:rsidP="00D57B01">
            <w:pPr>
              <w:widowControl w:val="0"/>
              <w:autoSpaceDE w:val="0"/>
              <w:autoSpaceDN w:val="0"/>
              <w:spacing w:after="0" w:line="280" w:lineRule="exact"/>
              <w:ind w:left="2264"/>
              <w:rPr>
                <w:rFonts w:ascii="Palatino Linotype" w:eastAsia="Palatino Linotype" w:hAnsi="Palatino Linotype" w:cs="Palatino Linotype"/>
                <w:i/>
                <w:lang w:val="it-IT"/>
              </w:rPr>
            </w:pPr>
            <w:r w:rsidRPr="00A94CE3">
              <w:rPr>
                <w:rFonts w:ascii="Palatino Linotype" w:eastAsia="Palatino Linotype" w:hAnsi="Palatino Linotype" w:cs="Palatino Linotype"/>
                <w:i/>
                <w:color w:val="231F20"/>
                <w:spacing w:val="-2"/>
                <w:lang w:val="it-IT"/>
              </w:rPr>
              <w:t>Veprimtari</w:t>
            </w:r>
            <w:r w:rsidRPr="00A94CE3">
              <w:rPr>
                <w:rFonts w:ascii="Palatino Linotype" w:eastAsia="Palatino Linotype" w:hAnsi="Palatino Linotype" w:cs="Palatino Linotype"/>
                <w:i/>
                <w:color w:val="231F20"/>
                <w:spacing w:val="-12"/>
                <w:lang w:val="it-IT"/>
              </w:rPr>
              <w:t xml:space="preserve"> </w:t>
            </w:r>
            <w:r w:rsidRPr="00A94CE3">
              <w:rPr>
                <w:rFonts w:ascii="Palatino Linotype" w:eastAsia="Palatino Linotype" w:hAnsi="Palatino Linotype" w:cs="Palatino Linotype"/>
                <w:i/>
                <w:color w:val="231F20"/>
                <w:spacing w:val="-2"/>
                <w:lang w:val="it-IT"/>
              </w:rPr>
              <w:t>në</w:t>
            </w:r>
            <w:r w:rsidRPr="00A94CE3">
              <w:rPr>
                <w:rFonts w:ascii="Palatino Linotype" w:eastAsia="Palatino Linotype" w:hAnsi="Palatino Linotype" w:cs="Palatino Linotype"/>
                <w:i/>
                <w:color w:val="231F20"/>
                <w:spacing w:val="-12"/>
                <w:lang w:val="it-IT"/>
              </w:rPr>
              <w:t xml:space="preserve"> </w:t>
            </w:r>
            <w:r w:rsidRPr="00A94CE3">
              <w:rPr>
                <w:rFonts w:ascii="Palatino Linotype" w:eastAsia="Palatino Linotype" w:hAnsi="Palatino Linotype" w:cs="Palatino Linotype"/>
                <w:i/>
                <w:color w:val="231F20"/>
                <w:spacing w:val="-2"/>
                <w:lang w:val="it-IT"/>
              </w:rPr>
              <w:t>grupe</w:t>
            </w:r>
          </w:p>
          <w:p w14:paraId="2D6FFD30" w14:textId="77777777" w:rsidR="00A94CE3" w:rsidRPr="00335901" w:rsidRDefault="00A94CE3" w:rsidP="00D57B01">
            <w:pPr>
              <w:widowControl w:val="0"/>
              <w:autoSpaceDE w:val="0"/>
              <w:autoSpaceDN w:val="0"/>
              <w:spacing w:before="257" w:after="0" w:line="213" w:lineRule="auto"/>
              <w:ind w:right="715"/>
              <w:rPr>
                <w:rFonts w:ascii="Palatino Linotype" w:eastAsia="Palatino Linotype" w:hAnsi="Palatino Linotype" w:cs="Palatino Linotype"/>
              </w:rPr>
            </w:pPr>
            <w:r w:rsidRPr="00335901">
              <w:rPr>
                <w:rFonts w:ascii="Palatino Linotype" w:eastAsia="Palatino Linotype" w:hAnsi="Palatino Linotype" w:cs="Palatino Linotype"/>
                <w:noProof/>
              </w:rPr>
              <mc:AlternateContent>
                <mc:Choice Requires="wps">
                  <w:drawing>
                    <wp:anchor distT="0" distB="0" distL="114300" distR="114300" simplePos="0" relativeHeight="251685888" behindDoc="0" locked="0" layoutInCell="1" allowOverlap="1" wp14:anchorId="41BA7C0E" wp14:editId="2A360585">
                      <wp:simplePos x="0" y="0"/>
                      <wp:positionH relativeFrom="page">
                        <wp:posOffset>433705</wp:posOffset>
                      </wp:positionH>
                      <wp:positionV relativeFrom="paragraph">
                        <wp:posOffset>530225</wp:posOffset>
                      </wp:positionV>
                      <wp:extent cx="167640" cy="864870"/>
                      <wp:effectExtent l="0" t="0" r="0" b="1905"/>
                      <wp:wrapNone/>
                      <wp:docPr id="20"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864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F86811"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BA7C0E" id="_x0000_s1039" type="#_x0000_t202" style="position:absolute;margin-left:34.15pt;margin-top:41.75pt;width:13.2pt;height:68.1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" filled="f" stroked="f">
                      <v:textbox style="layout-flow:vertical;mso-layout-flow-alt:bottom-to-top" inset="0,0,0,0">
                        <w:txbxContent>
                          <w:p w14:paraId="55F86811"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v:textbox>
                      <w10:wrap anchorx="page"/>
                    </v:shape>
                  </w:pict>
                </mc:Fallback>
              </mc:AlternateContent>
            </w:r>
            <w:r w:rsidRPr="00A94CE3">
              <w:rPr>
                <w:rFonts w:ascii="Palatino Linotype" w:eastAsia="Palatino Linotype" w:hAnsi="Palatino Linotype" w:cs="Palatino Linotype"/>
                <w:color w:val="231F20"/>
                <w:w w:val="90"/>
                <w:lang w:val="it-IT"/>
              </w:rPr>
              <w:t>Nxënësve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përmes</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projektorit</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u</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paraqiten</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detyra</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me</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faktorë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deri</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në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10.</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Në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kolona</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vendosim</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detyrat</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e</w:t>
            </w:r>
            <w:r w:rsidRPr="00A94CE3">
              <w:rPr>
                <w:rFonts w:ascii="Palatino Linotype" w:eastAsia="Palatino Linotype" w:hAnsi="Palatino Linotype" w:cs="Palatino Linotype"/>
                <w:color w:val="231F20"/>
                <w:spacing w:val="-46"/>
                <w:w w:val="90"/>
                <w:lang w:val="it-IT"/>
              </w:rPr>
              <w:t xml:space="preserve"> </w:t>
            </w:r>
            <w:r w:rsidRPr="00A94CE3">
              <w:rPr>
                <w:rFonts w:ascii="Palatino Linotype" w:eastAsia="Palatino Linotype" w:hAnsi="Palatino Linotype" w:cs="Palatino Linotype"/>
                <w:color w:val="231F20"/>
                <w:w w:val="95"/>
                <w:lang w:val="it-IT"/>
              </w:rPr>
              <w:t>njëjta</w:t>
            </w:r>
            <w:r w:rsidRPr="00A94CE3">
              <w:rPr>
                <w:rFonts w:ascii="Palatino Linotype" w:eastAsia="Palatino Linotype" w:hAnsi="Palatino Linotype" w:cs="Palatino Linotype"/>
                <w:color w:val="231F20"/>
                <w:spacing w:val="-10"/>
                <w:w w:val="95"/>
                <w:lang w:val="it-IT"/>
              </w:rPr>
              <w:t xml:space="preserve"> </w:t>
            </w:r>
            <w:r w:rsidRPr="00A94CE3">
              <w:rPr>
                <w:rFonts w:ascii="Palatino Linotype" w:eastAsia="Palatino Linotype" w:hAnsi="Palatino Linotype" w:cs="Palatino Linotype"/>
                <w:color w:val="231F20"/>
                <w:w w:val="95"/>
                <w:lang w:val="it-IT"/>
              </w:rPr>
              <w:t>ku</w:t>
            </w:r>
            <w:r w:rsidRPr="00A94CE3">
              <w:rPr>
                <w:rFonts w:ascii="Palatino Linotype" w:eastAsia="Palatino Linotype" w:hAnsi="Palatino Linotype" w:cs="Palatino Linotype"/>
                <w:color w:val="231F20"/>
                <w:spacing w:val="-9"/>
                <w:w w:val="95"/>
                <w:lang w:val="it-IT"/>
              </w:rPr>
              <w:t xml:space="preserve"> </w:t>
            </w:r>
            <w:r w:rsidRPr="00A94CE3">
              <w:rPr>
                <w:rFonts w:ascii="Palatino Linotype" w:eastAsia="Palatino Linotype" w:hAnsi="Palatino Linotype" w:cs="Palatino Linotype"/>
                <w:color w:val="231F20"/>
                <w:w w:val="95"/>
                <w:lang w:val="it-IT"/>
              </w:rPr>
              <w:t>faktorëve</w:t>
            </w:r>
            <w:r w:rsidRPr="00A94CE3">
              <w:rPr>
                <w:rFonts w:ascii="Palatino Linotype" w:eastAsia="Palatino Linotype" w:hAnsi="Palatino Linotype" w:cs="Palatino Linotype"/>
                <w:color w:val="231F20"/>
                <w:spacing w:val="-9"/>
                <w:w w:val="95"/>
                <w:lang w:val="it-IT"/>
              </w:rPr>
              <w:t xml:space="preserve"> </w:t>
            </w:r>
            <w:r w:rsidRPr="00A94CE3">
              <w:rPr>
                <w:rFonts w:ascii="Palatino Linotype" w:eastAsia="Palatino Linotype" w:hAnsi="Palatino Linotype" w:cs="Palatino Linotype"/>
                <w:color w:val="231F20"/>
                <w:w w:val="95"/>
                <w:lang w:val="it-IT"/>
              </w:rPr>
              <w:t>ua</w:t>
            </w:r>
            <w:r w:rsidRPr="00A94CE3">
              <w:rPr>
                <w:rFonts w:ascii="Palatino Linotype" w:eastAsia="Palatino Linotype" w:hAnsi="Palatino Linotype" w:cs="Palatino Linotype"/>
                <w:color w:val="231F20"/>
                <w:spacing w:val="-9"/>
                <w:w w:val="95"/>
                <w:lang w:val="it-IT"/>
              </w:rPr>
              <w:t xml:space="preserve"> </w:t>
            </w:r>
            <w:r w:rsidRPr="00A94CE3">
              <w:rPr>
                <w:rFonts w:ascii="Palatino Linotype" w:eastAsia="Palatino Linotype" w:hAnsi="Palatino Linotype" w:cs="Palatino Linotype"/>
                <w:color w:val="231F20"/>
                <w:w w:val="95"/>
                <w:lang w:val="it-IT"/>
              </w:rPr>
              <w:t>ndërrojmë</w:t>
            </w:r>
            <w:r w:rsidRPr="00A94CE3">
              <w:rPr>
                <w:rFonts w:ascii="Palatino Linotype" w:eastAsia="Palatino Linotype" w:hAnsi="Palatino Linotype" w:cs="Palatino Linotype"/>
                <w:color w:val="231F20"/>
                <w:spacing w:val="-9"/>
                <w:w w:val="95"/>
                <w:lang w:val="it-IT"/>
              </w:rPr>
              <w:t xml:space="preserve"> </w:t>
            </w:r>
            <w:r w:rsidRPr="00A94CE3">
              <w:rPr>
                <w:rFonts w:ascii="Palatino Linotype" w:eastAsia="Palatino Linotype" w:hAnsi="Palatino Linotype" w:cs="Palatino Linotype"/>
                <w:color w:val="231F20"/>
                <w:w w:val="95"/>
                <w:lang w:val="it-IT"/>
              </w:rPr>
              <w:t>vendet.</w:t>
            </w:r>
            <w:r w:rsidRPr="00A94CE3">
              <w:rPr>
                <w:rFonts w:ascii="Palatino Linotype" w:eastAsia="Palatino Linotype" w:hAnsi="Palatino Linotype" w:cs="Palatino Linotype"/>
                <w:color w:val="231F20"/>
                <w:spacing w:val="-9"/>
                <w:w w:val="95"/>
                <w:lang w:val="it-IT"/>
              </w:rPr>
              <w:t xml:space="preserve"> </w:t>
            </w:r>
            <w:proofErr w:type="spellStart"/>
            <w:r w:rsidRPr="00335901">
              <w:rPr>
                <w:rFonts w:ascii="Palatino Linotype" w:eastAsia="Palatino Linotype" w:hAnsi="Palatino Linotype" w:cs="Palatino Linotype"/>
                <w:color w:val="231F20"/>
                <w:w w:val="95"/>
              </w:rPr>
              <w:t>Çdo</w:t>
            </w:r>
            <w:proofErr w:type="spellEnd"/>
            <w:r w:rsidRPr="00335901">
              <w:rPr>
                <w:rFonts w:ascii="Palatino Linotype" w:eastAsia="Palatino Linotype" w:hAnsi="Palatino Linotype" w:cs="Palatino Linotype"/>
                <w:color w:val="231F20"/>
                <w:spacing w:val="-9"/>
                <w:w w:val="95"/>
              </w:rPr>
              <w:t xml:space="preserve"> </w:t>
            </w:r>
            <w:proofErr w:type="spellStart"/>
            <w:r w:rsidRPr="00335901">
              <w:rPr>
                <w:rFonts w:ascii="Palatino Linotype" w:eastAsia="Palatino Linotype" w:hAnsi="Palatino Linotype" w:cs="Palatino Linotype"/>
                <w:color w:val="231F20"/>
                <w:w w:val="95"/>
              </w:rPr>
              <w:t>grup</w:t>
            </w:r>
            <w:proofErr w:type="spellEnd"/>
            <w:r w:rsidRPr="00335901">
              <w:rPr>
                <w:rFonts w:ascii="Palatino Linotype" w:eastAsia="Palatino Linotype" w:hAnsi="Palatino Linotype" w:cs="Palatino Linotype"/>
                <w:color w:val="231F20"/>
                <w:spacing w:val="-9"/>
                <w:w w:val="95"/>
              </w:rPr>
              <w:t xml:space="preserve"> </w:t>
            </w:r>
            <w:proofErr w:type="spellStart"/>
            <w:r w:rsidRPr="00335901">
              <w:rPr>
                <w:rFonts w:ascii="Palatino Linotype" w:eastAsia="Palatino Linotype" w:hAnsi="Palatino Linotype" w:cs="Palatino Linotype"/>
                <w:color w:val="231F20"/>
                <w:w w:val="95"/>
              </w:rPr>
              <w:t>paraqet</w:t>
            </w:r>
            <w:proofErr w:type="spellEnd"/>
            <w:r w:rsidRPr="00335901">
              <w:rPr>
                <w:rFonts w:ascii="Palatino Linotype" w:eastAsia="Palatino Linotype" w:hAnsi="Palatino Linotype" w:cs="Palatino Linotype"/>
                <w:color w:val="231F20"/>
                <w:spacing w:val="-9"/>
                <w:w w:val="95"/>
              </w:rPr>
              <w:t xml:space="preserve"> </w:t>
            </w:r>
            <w:proofErr w:type="spellStart"/>
            <w:r w:rsidRPr="00335901">
              <w:rPr>
                <w:rFonts w:ascii="Palatino Linotype" w:eastAsia="Palatino Linotype" w:hAnsi="Palatino Linotype" w:cs="Palatino Linotype"/>
                <w:color w:val="231F20"/>
                <w:w w:val="95"/>
              </w:rPr>
              <w:t>zgjidhjet</w:t>
            </w:r>
            <w:proofErr w:type="spellEnd"/>
            <w:r w:rsidRPr="00335901">
              <w:rPr>
                <w:rFonts w:ascii="Palatino Linotype" w:eastAsia="Palatino Linotype" w:hAnsi="Palatino Linotype" w:cs="Palatino Linotype"/>
                <w:color w:val="231F20"/>
                <w:spacing w:val="-9"/>
                <w:w w:val="95"/>
              </w:rPr>
              <w:t xml:space="preserve"> </w:t>
            </w:r>
            <w:r w:rsidRPr="00335901">
              <w:rPr>
                <w:rFonts w:ascii="Palatino Linotype" w:eastAsia="Palatino Linotype" w:hAnsi="Palatino Linotype" w:cs="Palatino Linotype"/>
                <w:color w:val="231F20"/>
                <w:w w:val="95"/>
              </w:rPr>
              <w:t>e</w:t>
            </w:r>
            <w:r w:rsidRPr="00335901">
              <w:rPr>
                <w:rFonts w:ascii="Palatino Linotype" w:eastAsia="Palatino Linotype" w:hAnsi="Palatino Linotype" w:cs="Palatino Linotype"/>
                <w:color w:val="231F20"/>
                <w:spacing w:val="-9"/>
                <w:w w:val="95"/>
              </w:rPr>
              <w:t xml:space="preserve"> </w:t>
            </w:r>
            <w:proofErr w:type="spellStart"/>
            <w:r w:rsidRPr="00335901">
              <w:rPr>
                <w:rFonts w:ascii="Palatino Linotype" w:eastAsia="Palatino Linotype" w:hAnsi="Palatino Linotype" w:cs="Palatino Linotype"/>
                <w:color w:val="231F20"/>
                <w:w w:val="95"/>
              </w:rPr>
              <w:t>tyre</w:t>
            </w:r>
            <w:proofErr w:type="spellEnd"/>
            <w:r w:rsidRPr="00335901">
              <w:rPr>
                <w:rFonts w:ascii="Palatino Linotype" w:eastAsia="Palatino Linotype" w:hAnsi="Palatino Linotype" w:cs="Palatino Linotype"/>
                <w:color w:val="231F20"/>
                <w:w w:val="95"/>
              </w:rPr>
              <w:t>.</w:t>
            </w:r>
          </w:p>
          <w:p w14:paraId="3C50F8FF" w14:textId="77777777" w:rsidR="00A94CE3" w:rsidRPr="00335901" w:rsidRDefault="00A94CE3" w:rsidP="00D57B01">
            <w:pPr>
              <w:widowControl w:val="0"/>
              <w:tabs>
                <w:tab w:val="left" w:pos="2037"/>
              </w:tabs>
              <w:autoSpaceDE w:val="0"/>
              <w:autoSpaceDN w:val="0"/>
              <w:spacing w:before="238" w:after="0" w:line="280" w:lineRule="exact"/>
              <w:ind w:right="6967"/>
              <w:jc w:val="right"/>
              <w:rPr>
                <w:rFonts w:ascii="Palatino Linotype" w:eastAsia="Palatino Linotype" w:hAnsi="Palatino Linotype" w:cs="Palatino Linotype"/>
              </w:rPr>
            </w:pPr>
            <w:r w:rsidRPr="00335901">
              <w:rPr>
                <w:rFonts w:ascii="Palatino Linotype" w:eastAsia="Palatino Linotype" w:hAnsi="Palatino Linotype" w:cs="Palatino Linotype"/>
                <w:noProof/>
              </w:rPr>
              <mc:AlternateContent>
                <mc:Choice Requires="wps">
                  <w:drawing>
                    <wp:anchor distT="0" distB="0" distL="114300" distR="114300" simplePos="0" relativeHeight="251686912" behindDoc="1" locked="0" layoutInCell="1" allowOverlap="1" wp14:anchorId="757E9063" wp14:editId="13761456">
                      <wp:simplePos x="0" y="0"/>
                      <wp:positionH relativeFrom="page">
                        <wp:posOffset>1900555</wp:posOffset>
                      </wp:positionH>
                      <wp:positionV relativeFrom="paragraph">
                        <wp:posOffset>180975</wp:posOffset>
                      </wp:positionV>
                      <wp:extent cx="381635" cy="310515"/>
                      <wp:effectExtent l="14605" t="15240" r="13335" b="7620"/>
                      <wp:wrapNone/>
                      <wp:docPr id="21" name="Freeform: Shape 6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635" cy="310515"/>
                              </a:xfrm>
                              <a:custGeom>
                                <a:avLst/>
                                <a:gdLst>
                                  <a:gd name="T0" fmla="+- 0 2993 2993"/>
                                  <a:gd name="T1" fmla="*/ T0 w 601"/>
                                  <a:gd name="T2" fmla="+- 0 493 285"/>
                                  <a:gd name="T3" fmla="*/ 493 h 489"/>
                                  <a:gd name="T4" fmla="+- 0 3593 2993"/>
                                  <a:gd name="T5" fmla="*/ T4 w 601"/>
                                  <a:gd name="T6" fmla="+- 0 493 285"/>
                                  <a:gd name="T7" fmla="*/ 493 h 489"/>
                                  <a:gd name="T8" fmla="+- 0 3593 2993"/>
                                  <a:gd name="T9" fmla="*/ T8 w 601"/>
                                  <a:gd name="T10" fmla="+- 0 285 285"/>
                                  <a:gd name="T11" fmla="*/ 285 h 489"/>
                                  <a:gd name="T12" fmla="+- 0 2993 2993"/>
                                  <a:gd name="T13" fmla="*/ T12 w 601"/>
                                  <a:gd name="T14" fmla="+- 0 285 285"/>
                                  <a:gd name="T15" fmla="*/ 285 h 489"/>
                                  <a:gd name="T16" fmla="+- 0 2993 2993"/>
                                  <a:gd name="T17" fmla="*/ T16 w 601"/>
                                  <a:gd name="T18" fmla="+- 0 493 285"/>
                                  <a:gd name="T19" fmla="*/ 493 h 489"/>
                                  <a:gd name="T20" fmla="+- 0 2993 2993"/>
                                  <a:gd name="T21" fmla="*/ T20 w 601"/>
                                  <a:gd name="T22" fmla="+- 0 774 285"/>
                                  <a:gd name="T23" fmla="*/ 774 h 489"/>
                                  <a:gd name="T24" fmla="+- 0 3593 2993"/>
                                  <a:gd name="T25" fmla="*/ T24 w 601"/>
                                  <a:gd name="T26" fmla="+- 0 774 285"/>
                                  <a:gd name="T27" fmla="*/ 774 h 489"/>
                                  <a:gd name="T28" fmla="+- 0 3593 2993"/>
                                  <a:gd name="T29" fmla="*/ T28 w 601"/>
                                  <a:gd name="T30" fmla="+- 0 566 285"/>
                                  <a:gd name="T31" fmla="*/ 566 h 489"/>
                                  <a:gd name="T32" fmla="+- 0 2993 2993"/>
                                  <a:gd name="T33" fmla="*/ T32 w 601"/>
                                  <a:gd name="T34" fmla="+- 0 566 285"/>
                                  <a:gd name="T35" fmla="*/ 566 h 489"/>
                                  <a:gd name="T36" fmla="+- 0 2993 2993"/>
                                  <a:gd name="T37" fmla="*/ T36 w 601"/>
                                  <a:gd name="T38" fmla="+- 0 774 285"/>
                                  <a:gd name="T39" fmla="*/ 774 h 4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01" h="489">
                                    <a:moveTo>
                                      <a:pt x="0" y="208"/>
                                    </a:moveTo>
                                    <a:lnTo>
                                      <a:pt x="600" y="208"/>
                                    </a:lnTo>
                                    <a:lnTo>
                                      <a:pt x="600" y="0"/>
                                    </a:lnTo>
                                    <a:lnTo>
                                      <a:pt x="0" y="0"/>
                                    </a:lnTo>
                                    <a:lnTo>
                                      <a:pt x="0" y="208"/>
                                    </a:lnTo>
                                    <a:close/>
                                    <a:moveTo>
                                      <a:pt x="0" y="489"/>
                                    </a:moveTo>
                                    <a:lnTo>
                                      <a:pt x="600" y="489"/>
                                    </a:lnTo>
                                    <a:lnTo>
                                      <a:pt x="600" y="281"/>
                                    </a:lnTo>
                                    <a:lnTo>
                                      <a:pt x="0" y="281"/>
                                    </a:lnTo>
                                    <a:lnTo>
                                      <a:pt x="0" y="489"/>
                                    </a:lnTo>
                                    <a:close/>
                                  </a:path>
                                </a:pathLst>
                              </a:custGeom>
                              <a:noFill/>
                              <a:ln w="12700">
                                <a:solidFill>
                                  <a:srgbClr val="55BA6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25FF8A" id="Freeform: Shape 645" o:spid="_x0000_s1026" style="position:absolute;margin-left:149.65pt;margin-top:14.25pt;width:30.05pt;height:24.45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01,4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" path="m,208r600,l600,,,,,208xm,489r600,l600,281,,281,,489xe" filled="f" strokecolor="#55ba63" strokeweight="1pt">
                      <v:path arrowok="t" o:connecttype="custom" o:connectlocs="0,313055;381000,313055;381000,180975;0,180975;0,313055;0,491490;381000,491490;381000,359410;0,359410;0,491490" o:connectangles="0,0,0,0,0,0,0,0,0,0"/>
                      <w10:wrap anchorx="page"/>
                    </v:shape>
                  </w:pict>
                </mc:Fallback>
              </mc:AlternateContent>
            </w:r>
            <w:proofErr w:type="spellStart"/>
            <w:r w:rsidRPr="00335901">
              <w:rPr>
                <w:rFonts w:ascii="Palatino Linotype" w:eastAsia="Palatino Linotype" w:hAnsi="Palatino Linotype" w:cs="Palatino Linotype"/>
                <w:color w:val="231F20"/>
                <w:w w:val="90"/>
              </w:rPr>
              <w:t>Shembull</w:t>
            </w:r>
            <w:proofErr w:type="spellEnd"/>
            <w:r w:rsidRPr="00335901">
              <w:rPr>
                <w:rFonts w:ascii="Palatino Linotype" w:eastAsia="Palatino Linotype" w:hAnsi="Palatino Linotype" w:cs="Palatino Linotype"/>
                <w:color w:val="231F20"/>
                <w:w w:val="90"/>
              </w:rPr>
              <w:t>:</w:t>
            </w:r>
            <w:r w:rsidRPr="00335901">
              <w:rPr>
                <w:rFonts w:ascii="Palatino Linotype" w:eastAsia="Palatino Linotype" w:hAnsi="Palatino Linotype" w:cs="Palatino Linotype"/>
                <w:color w:val="231F20"/>
                <w:spacing w:val="44"/>
              </w:rPr>
              <w:t xml:space="preserve"> </w:t>
            </w:r>
            <w:r w:rsidRPr="00335901">
              <w:rPr>
                <w:rFonts w:ascii="Palatino Linotype" w:eastAsia="Palatino Linotype" w:hAnsi="Palatino Linotype" w:cs="Palatino Linotype"/>
                <w:color w:val="231F20"/>
                <w:w w:val="90"/>
              </w:rPr>
              <w:t>A</w:t>
            </w:r>
            <w:r w:rsidRPr="00335901">
              <w:rPr>
                <w:rFonts w:ascii="Palatino Linotype" w:eastAsia="Palatino Linotype" w:hAnsi="Palatino Linotype" w:cs="Palatino Linotype"/>
                <w:color w:val="231F20"/>
                <w:spacing w:val="-1"/>
                <w:w w:val="90"/>
              </w:rPr>
              <w:t xml:space="preserve"> </w:t>
            </w:r>
            <w:r w:rsidRPr="00335901">
              <w:rPr>
                <w:rFonts w:ascii="Palatino Linotype" w:eastAsia="Palatino Linotype" w:hAnsi="Palatino Linotype" w:cs="Palatino Linotype"/>
                <w:color w:val="231F20"/>
                <w:w w:val="90"/>
              </w:rPr>
              <w:t>1</w:t>
            </w:r>
            <w:r w:rsidRPr="00335901">
              <w:rPr>
                <w:rFonts w:ascii="Palatino Linotype" w:eastAsia="Palatino Linotype" w:hAnsi="Palatino Linotype" w:cs="Palatino Linotype"/>
                <w:color w:val="231F20"/>
                <w:w w:val="90"/>
              </w:rPr>
              <w:tab/>
            </w:r>
            <w:r w:rsidRPr="00335901">
              <w:rPr>
                <w:rFonts w:ascii="Palatino Linotype" w:eastAsia="Palatino Linotype" w:hAnsi="Palatino Linotype" w:cs="Palatino Linotype"/>
                <w:color w:val="231F20"/>
              </w:rPr>
              <w:t>7</w:t>
            </w:r>
            <w:r w:rsidRPr="00335901">
              <w:rPr>
                <w:rFonts w:ascii="Palatino Linotype" w:eastAsia="Palatino Linotype" w:hAnsi="Palatino Linotype" w:cs="Palatino Linotype"/>
                <w:color w:val="231F20"/>
                <w:spacing w:val="-8"/>
              </w:rPr>
              <w:t xml:space="preserve"> </w:t>
            </w:r>
            <w:r w:rsidRPr="00335901">
              <w:rPr>
                <w:rFonts w:ascii="Palatino Linotype" w:eastAsia="Palatino Linotype" w:hAnsi="Palatino Linotype" w:cs="Palatino Linotype"/>
                <w:color w:val="231F20"/>
              </w:rPr>
              <w:t>x</w:t>
            </w:r>
            <w:r w:rsidRPr="00335901">
              <w:rPr>
                <w:rFonts w:ascii="Palatino Linotype" w:eastAsia="Palatino Linotype" w:hAnsi="Palatino Linotype" w:cs="Palatino Linotype"/>
                <w:color w:val="231F20"/>
                <w:spacing w:val="-9"/>
              </w:rPr>
              <w:t xml:space="preserve"> </w:t>
            </w:r>
            <w:r w:rsidRPr="00335901">
              <w:rPr>
                <w:rFonts w:ascii="Palatino Linotype" w:eastAsia="Palatino Linotype" w:hAnsi="Palatino Linotype" w:cs="Palatino Linotype"/>
                <w:color w:val="231F20"/>
              </w:rPr>
              <w:t>8</w:t>
            </w:r>
            <w:r w:rsidRPr="00335901">
              <w:rPr>
                <w:rFonts w:ascii="Palatino Linotype" w:eastAsia="Palatino Linotype" w:hAnsi="Palatino Linotype" w:cs="Palatino Linotype"/>
                <w:color w:val="231F20"/>
                <w:spacing w:val="-8"/>
              </w:rPr>
              <w:t xml:space="preserve"> </w:t>
            </w:r>
            <w:r w:rsidRPr="00335901">
              <w:rPr>
                <w:rFonts w:ascii="Palatino Linotype" w:eastAsia="Palatino Linotype" w:hAnsi="Palatino Linotype" w:cs="Palatino Linotype"/>
                <w:color w:val="231F20"/>
              </w:rPr>
              <w:t>=</w:t>
            </w:r>
            <w:r w:rsidRPr="00335901">
              <w:rPr>
                <w:rFonts w:ascii="Palatino Linotype" w:eastAsia="Palatino Linotype" w:hAnsi="Palatino Linotype" w:cs="Palatino Linotype"/>
                <w:color w:val="231F20"/>
                <w:spacing w:val="-8"/>
              </w:rPr>
              <w:t xml:space="preserve"> </w:t>
            </w:r>
            <w:r w:rsidRPr="00335901">
              <w:rPr>
                <w:rFonts w:ascii="Palatino Linotype" w:eastAsia="Palatino Linotype" w:hAnsi="Palatino Linotype" w:cs="Palatino Linotype"/>
                <w:color w:val="231F20"/>
              </w:rPr>
              <w:t>56</w:t>
            </w:r>
          </w:p>
          <w:p w14:paraId="096D3152" w14:textId="77777777" w:rsidR="00A94CE3" w:rsidRPr="00335901" w:rsidRDefault="00A94CE3" w:rsidP="00D57B01">
            <w:pPr>
              <w:widowControl w:val="0"/>
              <w:tabs>
                <w:tab w:val="left" w:pos="1033"/>
              </w:tabs>
              <w:autoSpaceDE w:val="0"/>
              <w:autoSpaceDN w:val="0"/>
              <w:spacing w:after="0" w:line="280" w:lineRule="exact"/>
              <w:ind w:right="6972"/>
              <w:jc w:val="right"/>
              <w:rPr>
                <w:rFonts w:ascii="Palatino Linotype" w:eastAsia="Palatino Linotype" w:hAnsi="Palatino Linotype" w:cs="Palatino Linotype"/>
              </w:rPr>
            </w:pPr>
            <w:r w:rsidRPr="00335901">
              <w:rPr>
                <w:rFonts w:ascii="Palatino Linotype" w:eastAsia="Palatino Linotype" w:hAnsi="Palatino Linotype" w:cs="Palatino Linotype"/>
                <w:color w:val="231F20"/>
              </w:rPr>
              <w:t>B</w:t>
            </w:r>
            <w:r w:rsidRPr="00335901">
              <w:rPr>
                <w:rFonts w:ascii="Palatino Linotype" w:eastAsia="Palatino Linotype" w:hAnsi="Palatino Linotype" w:cs="Palatino Linotype"/>
                <w:color w:val="231F20"/>
                <w:spacing w:val="-9"/>
              </w:rPr>
              <w:t xml:space="preserve"> </w:t>
            </w:r>
            <w:r w:rsidRPr="00335901">
              <w:rPr>
                <w:rFonts w:ascii="Palatino Linotype" w:eastAsia="Palatino Linotype" w:hAnsi="Palatino Linotype" w:cs="Palatino Linotype"/>
                <w:color w:val="231F20"/>
              </w:rPr>
              <w:t>1</w:t>
            </w:r>
            <w:r w:rsidRPr="00335901">
              <w:rPr>
                <w:rFonts w:ascii="Palatino Linotype" w:eastAsia="Palatino Linotype" w:hAnsi="Palatino Linotype" w:cs="Palatino Linotype"/>
                <w:color w:val="231F20"/>
              </w:rPr>
              <w:tab/>
              <w:t>8</w:t>
            </w:r>
            <w:r w:rsidRPr="00335901">
              <w:rPr>
                <w:rFonts w:ascii="Palatino Linotype" w:eastAsia="Palatino Linotype" w:hAnsi="Palatino Linotype" w:cs="Palatino Linotype"/>
                <w:color w:val="231F20"/>
                <w:spacing w:val="-8"/>
              </w:rPr>
              <w:t xml:space="preserve"> </w:t>
            </w:r>
            <w:r w:rsidRPr="00335901">
              <w:rPr>
                <w:rFonts w:ascii="Palatino Linotype" w:eastAsia="Palatino Linotype" w:hAnsi="Palatino Linotype" w:cs="Palatino Linotype"/>
                <w:color w:val="231F20"/>
              </w:rPr>
              <w:t>x</w:t>
            </w:r>
            <w:r w:rsidRPr="00335901">
              <w:rPr>
                <w:rFonts w:ascii="Palatino Linotype" w:eastAsia="Palatino Linotype" w:hAnsi="Palatino Linotype" w:cs="Palatino Linotype"/>
                <w:color w:val="231F20"/>
                <w:spacing w:val="-9"/>
              </w:rPr>
              <w:t xml:space="preserve"> </w:t>
            </w:r>
            <w:r w:rsidRPr="00335901">
              <w:rPr>
                <w:rFonts w:ascii="Palatino Linotype" w:eastAsia="Palatino Linotype" w:hAnsi="Palatino Linotype" w:cs="Palatino Linotype"/>
                <w:color w:val="231F20"/>
              </w:rPr>
              <w:t>7</w:t>
            </w:r>
            <w:r w:rsidRPr="00335901">
              <w:rPr>
                <w:rFonts w:ascii="Palatino Linotype" w:eastAsia="Palatino Linotype" w:hAnsi="Palatino Linotype" w:cs="Palatino Linotype"/>
                <w:color w:val="231F20"/>
                <w:spacing w:val="-8"/>
              </w:rPr>
              <w:t xml:space="preserve"> </w:t>
            </w:r>
            <w:r w:rsidRPr="00335901">
              <w:rPr>
                <w:rFonts w:ascii="Palatino Linotype" w:eastAsia="Palatino Linotype" w:hAnsi="Palatino Linotype" w:cs="Palatino Linotype"/>
                <w:color w:val="231F20"/>
              </w:rPr>
              <w:t>=</w:t>
            </w:r>
            <w:r w:rsidRPr="00335901">
              <w:rPr>
                <w:rFonts w:ascii="Palatino Linotype" w:eastAsia="Palatino Linotype" w:hAnsi="Palatino Linotype" w:cs="Palatino Linotype"/>
                <w:color w:val="231F20"/>
                <w:spacing w:val="-9"/>
              </w:rPr>
              <w:t xml:space="preserve"> </w:t>
            </w:r>
            <w:r w:rsidRPr="00335901">
              <w:rPr>
                <w:rFonts w:ascii="Palatino Linotype" w:eastAsia="Palatino Linotype" w:hAnsi="Palatino Linotype" w:cs="Palatino Linotype"/>
                <w:color w:val="231F20"/>
              </w:rPr>
              <w:t>56</w:t>
            </w:r>
          </w:p>
          <w:p w14:paraId="3D09D2BB" w14:textId="77777777" w:rsidR="00A94CE3" w:rsidRDefault="00A94CE3" w:rsidP="00D57B01">
            <w:pPr>
              <w:spacing w:before="120" w:line="213" w:lineRule="auto"/>
              <w:ind w:right="2032"/>
              <w:rPr>
                <w:rFonts w:ascii="Palatino Linotype" w:eastAsia="Palatino Linotype" w:hAnsi="Palatino Linotype" w:cs="Palatino Linotype"/>
                <w:i/>
                <w:lang w:val="it-IT"/>
              </w:rPr>
            </w:pPr>
            <w:r w:rsidRPr="000F6BA4">
              <w:rPr>
                <w:rFonts w:ascii="Times New Roman" w:eastAsia="MS Mincho" w:hAnsi="Times New Roman" w:cs="Times New Roman"/>
                <w:b/>
                <w:sz w:val="20"/>
                <w:szCs w:val="20"/>
                <w:lang w:val="it-IT"/>
              </w:rPr>
              <w:t xml:space="preserve">Ndërtimi i njohurive: Përpunimi i përmbajtjes </w:t>
            </w:r>
            <w:r w:rsidRPr="00335901">
              <w:rPr>
                <w:rFonts w:ascii="Palatino Linotype" w:eastAsia="Palatino Linotype" w:hAnsi="Palatino Linotype" w:cs="Palatino Linotype"/>
                <w:i/>
                <w:color w:val="231F20"/>
                <w:lang w:val="it-IT"/>
              </w:rPr>
              <w:t xml:space="preserve"> Analio</w:t>
            </w:r>
            <w:r w:rsidRPr="00335901">
              <w:rPr>
                <w:rFonts w:ascii="Palatino Linotype" w:eastAsia="Palatino Linotype" w:hAnsi="Palatino Linotype" w:cs="Palatino Linotype"/>
                <w:i/>
                <w:color w:val="231F20"/>
                <w:spacing w:val="-8"/>
                <w:lang w:val="it-IT"/>
              </w:rPr>
              <w:t xml:space="preserve"> </w:t>
            </w:r>
            <w:r>
              <w:rPr>
                <w:rFonts w:ascii="Palatino Linotype" w:eastAsia="Palatino Linotype" w:hAnsi="Palatino Linotype" w:cs="Palatino Linotype"/>
                <w:i/>
                <w:color w:val="231F20"/>
                <w:lang w:val="it-IT"/>
              </w:rPr>
              <w:t>–</w:t>
            </w:r>
            <w:r w:rsidRPr="00335901">
              <w:rPr>
                <w:rFonts w:ascii="Palatino Linotype" w:eastAsia="Palatino Linotype" w:hAnsi="Palatino Linotype" w:cs="Palatino Linotype"/>
                <w:i/>
                <w:color w:val="231F20"/>
                <w:spacing w:val="-8"/>
                <w:lang w:val="it-IT"/>
              </w:rPr>
              <w:t xml:space="preserve"> </w:t>
            </w:r>
            <w:r w:rsidRPr="00335901">
              <w:rPr>
                <w:rFonts w:ascii="Palatino Linotype" w:eastAsia="Palatino Linotype" w:hAnsi="Palatino Linotype" w:cs="Palatino Linotype"/>
                <w:i/>
                <w:color w:val="231F20"/>
                <w:lang w:val="it-IT"/>
              </w:rPr>
              <w:t>Plotëso</w:t>
            </w:r>
          </w:p>
          <w:p w14:paraId="3CE635C3" w14:textId="77777777" w:rsidR="00A94CE3" w:rsidRPr="00335901" w:rsidRDefault="00A94CE3" w:rsidP="00D57B01">
            <w:pPr>
              <w:spacing w:before="120" w:line="213" w:lineRule="auto"/>
              <w:ind w:right="2032"/>
              <w:rPr>
                <w:rFonts w:ascii="Palatino Linotype" w:eastAsia="Palatino Linotype" w:hAnsi="Palatino Linotype" w:cs="Palatino Linotype"/>
                <w:i/>
                <w:lang w:val="it-IT"/>
              </w:rPr>
            </w:pPr>
            <w:r w:rsidRPr="00335901">
              <w:rPr>
                <w:rFonts w:ascii="Palatino Linotype" w:eastAsia="Palatino Linotype" w:hAnsi="Palatino Linotype" w:cs="Palatino Linotype"/>
                <w:noProof/>
              </w:rPr>
              <mc:AlternateContent>
                <mc:Choice Requires="wpg">
                  <w:drawing>
                    <wp:anchor distT="0" distB="0" distL="0" distR="0" simplePos="0" relativeHeight="251687936" behindDoc="1" locked="0" layoutInCell="1" allowOverlap="1" wp14:anchorId="33F6F026" wp14:editId="2367B188">
                      <wp:simplePos x="0" y="0"/>
                      <wp:positionH relativeFrom="page">
                        <wp:posOffset>4293235</wp:posOffset>
                      </wp:positionH>
                      <wp:positionV relativeFrom="paragraph">
                        <wp:posOffset>565785</wp:posOffset>
                      </wp:positionV>
                      <wp:extent cx="1446530" cy="868680"/>
                      <wp:effectExtent l="0" t="0" r="3810" b="3175"/>
                      <wp:wrapTopAndBottom/>
                      <wp:docPr id="22" name="Group 6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6530" cy="868680"/>
                                <a:chOff x="6761" y="891"/>
                                <a:chExt cx="2278" cy="1368"/>
                              </a:xfrm>
                            </wpg:grpSpPr>
                            <pic:pic xmlns:pic="http://schemas.openxmlformats.org/drawingml/2006/picture">
                              <pic:nvPicPr>
                                <pic:cNvPr id="23" name="Picture 148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6761" y="890"/>
                                  <a:ext cx="2278" cy="11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 name="Picture 1483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7734" y="1476"/>
                                  <a:ext cx="427" cy="7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5F6DFD1F" id="Group 637" o:spid="_x0000_s1026" style="position:absolute;margin-left:338.05pt;margin-top:44.55pt;width:113.9pt;height:68.4pt;z-index:-251628544;mso-wrap-distance-left:0;mso-wrap-distance-right:0;mso-position-horizontal-relative:page" coordorigin="6761,891" coordsize="2278,13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">
                      <v:shape id="Picture 14832" o:spid="_x0000_s1027" type="#_x0000_t75" style="position:absolute;left:6761;top:890;width:2278;height:1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">
                        <v:imagedata r:id="rId24" o:title=""/>
                      </v:shape>
                      <v:shape id="Picture 14833" o:spid="_x0000_s1028" type="#_x0000_t75" style="position:absolute;left:7734;top:1476;width:427;height: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">
                        <v:imagedata r:id="rId25" o:title=""/>
                      </v:shape>
                      <w10:wrap type="topAndBottom" anchorx="page"/>
                    </v:group>
                  </w:pict>
                </mc:Fallback>
              </mc:AlternateContent>
            </w:r>
            <w:r w:rsidRPr="00335901">
              <w:rPr>
                <w:rFonts w:ascii="Palatino Linotype" w:eastAsia="Palatino Linotype" w:hAnsi="Palatino Linotype" w:cs="Palatino Linotype"/>
                <w:noProof/>
              </w:rPr>
              <mc:AlternateContent>
                <mc:Choice Requires="wpg">
                  <w:drawing>
                    <wp:anchor distT="0" distB="0" distL="0" distR="0" simplePos="0" relativeHeight="251688960" behindDoc="1" locked="0" layoutInCell="1" allowOverlap="1" wp14:anchorId="5C126C12" wp14:editId="49C8DB2F">
                      <wp:simplePos x="0" y="0"/>
                      <wp:positionH relativeFrom="page">
                        <wp:posOffset>5823585</wp:posOffset>
                      </wp:positionH>
                      <wp:positionV relativeFrom="paragraph">
                        <wp:posOffset>549910</wp:posOffset>
                      </wp:positionV>
                      <wp:extent cx="985520" cy="901065"/>
                      <wp:effectExtent l="3810" t="0" r="1270" b="5715"/>
                      <wp:wrapTopAndBottom/>
                      <wp:docPr id="25" name="Group 6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5520" cy="901065"/>
                                <a:chOff x="9171" y="866"/>
                                <a:chExt cx="1552" cy="1419"/>
                              </a:xfrm>
                            </wpg:grpSpPr>
                            <pic:pic xmlns:pic="http://schemas.openxmlformats.org/drawingml/2006/picture">
                              <pic:nvPicPr>
                                <pic:cNvPr id="26" name="Picture 148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9170" y="1390"/>
                                  <a:ext cx="1470" cy="5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 name="Picture 1483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10284" y="865"/>
                                  <a:ext cx="438" cy="14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FE4CFEC" id="Group 636" o:spid="_x0000_s1026" style="position:absolute;margin-left:458.55pt;margin-top:43.3pt;width:77.6pt;height:70.95pt;z-index:-251627520;mso-wrap-distance-left:0;mso-wrap-distance-right:0;mso-position-horizontal-relative:page" coordorigin="9171,866" coordsize="1552,14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">
                      <v:shape id="Picture 14835" o:spid="_x0000_s1027" type="#_x0000_t75" style="position:absolute;left:9170;top:1390;width:1470;height:5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">
                        <v:imagedata r:id="rId28" o:title=""/>
                      </v:shape>
                      <v:shape id="Picture 14836" o:spid="_x0000_s1028" type="#_x0000_t75" style="position:absolute;left:10284;top:865;width:438;height:14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">
                        <v:imagedata r:id="rId29" o:title=""/>
                      </v:shape>
                      <w10:wrap type="topAndBottom" anchorx="page"/>
                    </v:group>
                  </w:pict>
                </mc:Fallback>
              </mc:AlternateContent>
            </w:r>
            <w:r w:rsidRPr="00335901">
              <w:rPr>
                <w:rFonts w:ascii="Palatino Linotype" w:eastAsia="Palatino Linotype" w:hAnsi="Palatino Linotype" w:cs="Palatino Linotype"/>
                <w:color w:val="231F20"/>
                <w:spacing w:val="-4"/>
                <w:w w:val="95"/>
                <w:lang w:val="it-IT"/>
              </w:rPr>
              <w:t>Nxënësve</w:t>
            </w:r>
            <w:r w:rsidRPr="00335901">
              <w:rPr>
                <w:rFonts w:ascii="Palatino Linotype" w:eastAsia="Palatino Linotype" w:hAnsi="Palatino Linotype" w:cs="Palatino Linotype"/>
                <w:color w:val="231F20"/>
                <w:spacing w:val="6"/>
                <w:w w:val="95"/>
                <w:lang w:val="it-IT"/>
              </w:rPr>
              <w:t xml:space="preserve"> </w:t>
            </w:r>
            <w:r w:rsidRPr="00335901">
              <w:rPr>
                <w:rFonts w:ascii="Palatino Linotype" w:eastAsia="Palatino Linotype" w:hAnsi="Palatino Linotype" w:cs="Palatino Linotype"/>
                <w:color w:val="231F20"/>
                <w:spacing w:val="-4"/>
                <w:w w:val="95"/>
                <w:lang w:val="it-IT"/>
              </w:rPr>
              <w:t>u</w:t>
            </w:r>
            <w:r w:rsidRPr="00335901">
              <w:rPr>
                <w:rFonts w:ascii="Palatino Linotype" w:eastAsia="Palatino Linotype" w:hAnsi="Palatino Linotype" w:cs="Palatino Linotype"/>
                <w:color w:val="231F20"/>
                <w:spacing w:val="7"/>
                <w:w w:val="95"/>
                <w:lang w:val="it-IT"/>
              </w:rPr>
              <w:t xml:space="preserve"> </w:t>
            </w:r>
            <w:r w:rsidRPr="00335901">
              <w:rPr>
                <w:rFonts w:ascii="Palatino Linotype" w:eastAsia="Palatino Linotype" w:hAnsi="Palatino Linotype" w:cs="Palatino Linotype"/>
                <w:color w:val="231F20"/>
                <w:spacing w:val="-4"/>
                <w:w w:val="95"/>
                <w:lang w:val="it-IT"/>
              </w:rPr>
              <w:t>paraqiten</w:t>
            </w:r>
            <w:r w:rsidRPr="00335901">
              <w:rPr>
                <w:rFonts w:ascii="Palatino Linotype" w:eastAsia="Palatino Linotype" w:hAnsi="Palatino Linotype" w:cs="Palatino Linotype"/>
                <w:color w:val="231F20"/>
                <w:spacing w:val="6"/>
                <w:w w:val="95"/>
                <w:lang w:val="it-IT"/>
              </w:rPr>
              <w:t xml:space="preserve"> </w:t>
            </w:r>
            <w:r w:rsidRPr="00335901">
              <w:rPr>
                <w:rFonts w:ascii="Palatino Linotype" w:eastAsia="Palatino Linotype" w:hAnsi="Palatino Linotype" w:cs="Palatino Linotype"/>
                <w:color w:val="231F20"/>
                <w:spacing w:val="-4"/>
                <w:w w:val="95"/>
                <w:lang w:val="it-IT"/>
              </w:rPr>
              <w:t>informacionet</w:t>
            </w:r>
            <w:r w:rsidRPr="00335901">
              <w:rPr>
                <w:rFonts w:ascii="Palatino Linotype" w:eastAsia="Palatino Linotype" w:hAnsi="Palatino Linotype" w:cs="Palatino Linotype"/>
                <w:color w:val="231F20"/>
                <w:spacing w:val="7"/>
                <w:w w:val="95"/>
                <w:lang w:val="it-IT"/>
              </w:rPr>
              <w:t xml:space="preserve"> </w:t>
            </w:r>
            <w:r w:rsidRPr="00335901">
              <w:rPr>
                <w:rFonts w:ascii="Palatino Linotype" w:eastAsia="Palatino Linotype" w:hAnsi="Palatino Linotype" w:cs="Palatino Linotype"/>
                <w:color w:val="231F20"/>
                <w:spacing w:val="-3"/>
                <w:w w:val="95"/>
                <w:lang w:val="it-IT"/>
              </w:rPr>
              <w:t>lidhur</w:t>
            </w:r>
            <w:r w:rsidRPr="00335901">
              <w:rPr>
                <w:rFonts w:ascii="Palatino Linotype" w:eastAsia="Palatino Linotype" w:hAnsi="Palatino Linotype" w:cs="Palatino Linotype"/>
                <w:color w:val="231F20"/>
                <w:spacing w:val="6"/>
                <w:w w:val="95"/>
                <w:lang w:val="it-IT"/>
              </w:rPr>
              <w:t xml:space="preserve"> </w:t>
            </w:r>
            <w:r w:rsidRPr="00335901">
              <w:rPr>
                <w:rFonts w:ascii="Palatino Linotype" w:eastAsia="Palatino Linotype" w:hAnsi="Palatino Linotype" w:cs="Palatino Linotype"/>
                <w:color w:val="231F20"/>
                <w:spacing w:val="-3"/>
                <w:w w:val="95"/>
                <w:lang w:val="it-IT"/>
              </w:rPr>
              <w:t>me</w:t>
            </w:r>
            <w:r w:rsidRPr="00335901">
              <w:rPr>
                <w:rFonts w:ascii="Palatino Linotype" w:eastAsia="Palatino Linotype" w:hAnsi="Palatino Linotype" w:cs="Palatino Linotype"/>
                <w:color w:val="231F20"/>
                <w:spacing w:val="-49"/>
                <w:w w:val="95"/>
                <w:lang w:val="it-IT"/>
              </w:rPr>
              <w:t xml:space="preserve"> </w:t>
            </w:r>
            <w:r w:rsidRPr="00335901">
              <w:rPr>
                <w:rFonts w:ascii="Palatino Linotype" w:eastAsia="Palatino Linotype" w:hAnsi="Palatino Linotype" w:cs="Palatino Linotype"/>
                <w:color w:val="231F20"/>
                <w:w w:val="90"/>
                <w:lang w:val="it-IT"/>
              </w:rPr>
              <w:t>ndërrimin</w:t>
            </w:r>
            <w:r w:rsidRPr="00335901">
              <w:rPr>
                <w:rFonts w:ascii="Palatino Linotype" w:eastAsia="Palatino Linotype" w:hAnsi="Palatino Linotype" w:cs="Palatino Linotype"/>
                <w:color w:val="231F20"/>
                <w:spacing w:val="-8"/>
                <w:w w:val="90"/>
                <w:lang w:val="it-IT"/>
              </w:rPr>
              <w:t xml:space="preserve"> </w:t>
            </w:r>
            <w:r w:rsidRPr="00335901">
              <w:rPr>
                <w:rFonts w:ascii="Palatino Linotype" w:eastAsia="Palatino Linotype" w:hAnsi="Palatino Linotype" w:cs="Palatino Linotype"/>
                <w:color w:val="231F20"/>
                <w:w w:val="90"/>
                <w:lang w:val="it-IT"/>
              </w:rPr>
              <w:t>e</w:t>
            </w:r>
            <w:r w:rsidRPr="00335901">
              <w:rPr>
                <w:rFonts w:ascii="Palatino Linotype" w:eastAsia="Palatino Linotype" w:hAnsi="Palatino Linotype" w:cs="Palatino Linotype"/>
                <w:color w:val="231F20"/>
                <w:spacing w:val="-7"/>
                <w:w w:val="90"/>
                <w:lang w:val="it-IT"/>
              </w:rPr>
              <w:t xml:space="preserve"> </w:t>
            </w:r>
            <w:r w:rsidRPr="00335901">
              <w:rPr>
                <w:rFonts w:ascii="Palatino Linotype" w:eastAsia="Palatino Linotype" w:hAnsi="Palatino Linotype" w:cs="Palatino Linotype"/>
                <w:color w:val="231F20"/>
                <w:w w:val="90"/>
                <w:lang w:val="it-IT"/>
              </w:rPr>
              <w:t>vendeve</w:t>
            </w:r>
            <w:r w:rsidRPr="00335901">
              <w:rPr>
                <w:rFonts w:ascii="Palatino Linotype" w:eastAsia="Palatino Linotype" w:hAnsi="Palatino Linotype" w:cs="Palatino Linotype"/>
                <w:color w:val="231F20"/>
                <w:spacing w:val="-7"/>
                <w:w w:val="90"/>
                <w:lang w:val="it-IT"/>
              </w:rPr>
              <w:t xml:space="preserve"> </w:t>
            </w:r>
            <w:r w:rsidRPr="00335901">
              <w:rPr>
                <w:rFonts w:ascii="Palatino Linotype" w:eastAsia="Palatino Linotype" w:hAnsi="Palatino Linotype" w:cs="Palatino Linotype"/>
                <w:color w:val="231F20"/>
                <w:w w:val="90"/>
                <w:lang w:val="it-IT"/>
              </w:rPr>
              <w:t>të</w:t>
            </w:r>
            <w:r w:rsidRPr="00335901">
              <w:rPr>
                <w:rFonts w:ascii="Palatino Linotype" w:eastAsia="Palatino Linotype" w:hAnsi="Palatino Linotype" w:cs="Palatino Linotype"/>
                <w:color w:val="231F20"/>
                <w:spacing w:val="-7"/>
                <w:w w:val="90"/>
                <w:lang w:val="it-IT"/>
              </w:rPr>
              <w:t xml:space="preserve"> </w:t>
            </w:r>
            <w:r w:rsidRPr="00335901">
              <w:rPr>
                <w:rFonts w:ascii="Palatino Linotype" w:eastAsia="Palatino Linotype" w:hAnsi="Palatino Linotype" w:cs="Palatino Linotype"/>
                <w:color w:val="231F20"/>
                <w:w w:val="90"/>
                <w:lang w:val="it-IT"/>
              </w:rPr>
              <w:t>faktorëve.</w:t>
            </w:r>
            <w:r w:rsidRPr="00335901">
              <w:rPr>
                <w:rFonts w:ascii="Palatino Linotype" w:eastAsia="Palatino Linotype" w:hAnsi="Palatino Linotype" w:cs="Palatino Linotype"/>
                <w:color w:val="231F20"/>
                <w:w w:val="95"/>
                <w:lang w:val="it-IT"/>
              </w:rPr>
              <w:t>Analizojnë</w:t>
            </w:r>
            <w:r w:rsidRPr="00335901">
              <w:rPr>
                <w:rFonts w:ascii="Palatino Linotype" w:eastAsia="Palatino Linotype" w:hAnsi="Palatino Linotype" w:cs="Palatino Linotype"/>
                <w:color w:val="231F20"/>
                <w:spacing w:val="23"/>
                <w:w w:val="95"/>
                <w:lang w:val="it-IT"/>
              </w:rPr>
              <w:t xml:space="preserve"> </w:t>
            </w:r>
            <w:r w:rsidRPr="00335901">
              <w:rPr>
                <w:rFonts w:ascii="Palatino Linotype" w:eastAsia="Palatino Linotype" w:hAnsi="Palatino Linotype" w:cs="Palatino Linotype"/>
                <w:color w:val="231F20"/>
                <w:w w:val="95"/>
                <w:lang w:val="it-IT"/>
              </w:rPr>
              <w:t>tabelën</w:t>
            </w:r>
            <w:r w:rsidRPr="00335901">
              <w:rPr>
                <w:rFonts w:ascii="Palatino Linotype" w:eastAsia="Palatino Linotype" w:hAnsi="Palatino Linotype" w:cs="Palatino Linotype"/>
                <w:color w:val="231F20"/>
                <w:spacing w:val="23"/>
                <w:w w:val="95"/>
                <w:lang w:val="it-IT"/>
              </w:rPr>
              <w:t xml:space="preserve"> </w:t>
            </w:r>
            <w:r w:rsidRPr="00335901">
              <w:rPr>
                <w:rFonts w:ascii="Palatino Linotype" w:eastAsia="Palatino Linotype" w:hAnsi="Palatino Linotype" w:cs="Palatino Linotype"/>
                <w:color w:val="231F20"/>
                <w:w w:val="95"/>
                <w:lang w:val="it-IT"/>
              </w:rPr>
              <w:t>e</w:t>
            </w:r>
            <w:r w:rsidRPr="00335901">
              <w:rPr>
                <w:rFonts w:ascii="Palatino Linotype" w:eastAsia="Palatino Linotype" w:hAnsi="Palatino Linotype" w:cs="Palatino Linotype"/>
                <w:color w:val="231F20"/>
                <w:spacing w:val="23"/>
                <w:w w:val="95"/>
                <w:lang w:val="it-IT"/>
              </w:rPr>
              <w:t xml:space="preserve"> </w:t>
            </w:r>
            <w:r w:rsidRPr="00335901">
              <w:rPr>
                <w:rFonts w:ascii="Palatino Linotype" w:eastAsia="Palatino Linotype" w:hAnsi="Palatino Linotype" w:cs="Palatino Linotype"/>
                <w:color w:val="231F20"/>
                <w:w w:val="95"/>
                <w:lang w:val="it-IT"/>
              </w:rPr>
              <w:t>dhënë</w:t>
            </w:r>
            <w:r w:rsidRPr="00335901">
              <w:rPr>
                <w:rFonts w:ascii="Palatino Linotype" w:eastAsia="Palatino Linotype" w:hAnsi="Palatino Linotype" w:cs="Palatino Linotype"/>
                <w:color w:val="231F20"/>
                <w:spacing w:val="23"/>
                <w:w w:val="95"/>
                <w:lang w:val="it-IT"/>
              </w:rPr>
              <w:t xml:space="preserve"> </w:t>
            </w:r>
            <w:r w:rsidRPr="00335901">
              <w:rPr>
                <w:rFonts w:ascii="Palatino Linotype" w:eastAsia="Palatino Linotype" w:hAnsi="Palatino Linotype" w:cs="Palatino Linotype"/>
                <w:color w:val="231F20"/>
                <w:w w:val="95"/>
                <w:lang w:val="it-IT"/>
              </w:rPr>
              <w:t>dhe</w:t>
            </w:r>
            <w:r w:rsidRPr="00335901">
              <w:rPr>
                <w:rFonts w:ascii="Palatino Linotype" w:eastAsia="Palatino Linotype" w:hAnsi="Palatino Linotype" w:cs="Palatino Linotype"/>
                <w:color w:val="231F20"/>
                <w:spacing w:val="23"/>
                <w:w w:val="95"/>
                <w:lang w:val="it-IT"/>
              </w:rPr>
              <w:t xml:space="preserve"> </w:t>
            </w:r>
            <w:r w:rsidRPr="00335901">
              <w:rPr>
                <w:rFonts w:ascii="Palatino Linotype" w:eastAsia="Palatino Linotype" w:hAnsi="Palatino Linotype" w:cs="Palatino Linotype"/>
                <w:color w:val="231F20"/>
                <w:w w:val="95"/>
                <w:lang w:val="it-IT"/>
              </w:rPr>
              <w:t>shkruajnë</w:t>
            </w:r>
            <w:r w:rsidRPr="00335901">
              <w:rPr>
                <w:rFonts w:ascii="Palatino Linotype" w:eastAsia="Palatino Linotype" w:hAnsi="Palatino Linotype" w:cs="Palatino Linotype"/>
                <w:color w:val="231F20"/>
                <w:spacing w:val="-50"/>
                <w:w w:val="95"/>
                <w:lang w:val="it-IT"/>
              </w:rPr>
              <w:t xml:space="preserve"> </w:t>
            </w:r>
            <w:r w:rsidRPr="00335901">
              <w:rPr>
                <w:rFonts w:ascii="Palatino Linotype" w:eastAsia="Palatino Linotype" w:hAnsi="Palatino Linotype" w:cs="Palatino Linotype"/>
                <w:color w:val="231F20"/>
                <w:lang w:val="it-IT"/>
              </w:rPr>
              <w:t>rregullën.</w:t>
            </w:r>
          </w:p>
          <w:p w14:paraId="66A94DE8" w14:textId="77777777" w:rsidR="00A94CE3" w:rsidRPr="00335901" w:rsidRDefault="00A94CE3" w:rsidP="00D57B01">
            <w:pPr>
              <w:widowControl w:val="0"/>
              <w:autoSpaceDE w:val="0"/>
              <w:autoSpaceDN w:val="0"/>
              <w:spacing w:after="0" w:line="213" w:lineRule="auto"/>
              <w:ind w:right="674"/>
              <w:rPr>
                <w:rFonts w:ascii="Palatino Linotype" w:eastAsia="Palatino Linotype" w:hAnsi="Palatino Linotype" w:cs="Palatino Linotype"/>
                <w:lang w:val="it-IT"/>
              </w:rPr>
            </w:pPr>
            <w:r w:rsidRPr="00335901">
              <w:rPr>
                <w:rFonts w:ascii="Palatino Linotype" w:eastAsia="Palatino Linotype" w:hAnsi="Palatino Linotype" w:cs="Palatino Linotype"/>
                <w:color w:val="231F20"/>
                <w:w w:val="95"/>
                <w:lang w:val="it-IT"/>
              </w:rPr>
              <w:t>Udhëzohen</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të</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plotësojnë</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detyrën</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1</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dhe</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2,</w:t>
            </w:r>
            <w:r w:rsidRPr="00335901">
              <w:rPr>
                <w:rFonts w:ascii="Palatino Linotype" w:eastAsia="Palatino Linotype" w:hAnsi="Palatino Linotype" w:cs="Palatino Linotype"/>
                <w:color w:val="231F20"/>
                <w:spacing w:val="18"/>
                <w:w w:val="95"/>
                <w:lang w:val="it-IT"/>
              </w:rPr>
              <w:t xml:space="preserve"> </w:t>
            </w:r>
            <w:r w:rsidRPr="00335901">
              <w:rPr>
                <w:rFonts w:ascii="Palatino Linotype" w:eastAsia="Palatino Linotype" w:hAnsi="Palatino Linotype" w:cs="Palatino Linotype"/>
                <w:color w:val="231F20"/>
                <w:w w:val="95"/>
                <w:lang w:val="it-IT"/>
              </w:rPr>
              <w:t>pa</w:t>
            </w:r>
            <w:r w:rsidRPr="00335901">
              <w:rPr>
                <w:rFonts w:ascii="Palatino Linotype" w:eastAsia="Palatino Linotype" w:hAnsi="Palatino Linotype" w:cs="Palatino Linotype"/>
                <w:color w:val="231F20"/>
                <w:spacing w:val="-49"/>
                <w:w w:val="95"/>
                <w:lang w:val="it-IT"/>
              </w:rPr>
              <w:t xml:space="preserve"> </w:t>
            </w:r>
            <w:r w:rsidRPr="00335901">
              <w:rPr>
                <w:rFonts w:ascii="Palatino Linotype" w:eastAsia="Palatino Linotype" w:hAnsi="Palatino Linotype" w:cs="Palatino Linotype"/>
                <w:color w:val="231F20"/>
                <w:lang w:val="it-IT"/>
              </w:rPr>
              <w:t>njehsuar.</w:t>
            </w:r>
            <w:r w:rsidRPr="00335901">
              <w:rPr>
                <w:rFonts w:ascii="Palatino Linotype" w:eastAsia="Palatino Linotype" w:hAnsi="Palatino Linotype" w:cs="Palatino Linotype"/>
                <w:color w:val="231F20"/>
                <w:spacing w:val="-1"/>
                <w:w w:val="90"/>
                <w:lang w:val="it-IT"/>
              </w:rPr>
              <w:t>Vazhdojnë</w:t>
            </w:r>
            <w:r w:rsidRPr="00335901">
              <w:rPr>
                <w:rFonts w:ascii="Palatino Linotype" w:eastAsia="Palatino Linotype" w:hAnsi="Palatino Linotype" w:cs="Palatino Linotype"/>
                <w:color w:val="231F20"/>
                <w:spacing w:val="-8"/>
                <w:w w:val="90"/>
                <w:lang w:val="it-IT"/>
              </w:rPr>
              <w:t xml:space="preserve"> </w:t>
            </w:r>
            <w:r w:rsidRPr="00335901">
              <w:rPr>
                <w:rFonts w:ascii="Palatino Linotype" w:eastAsia="Palatino Linotype" w:hAnsi="Palatino Linotype" w:cs="Palatino Linotype"/>
                <w:color w:val="231F20"/>
                <w:spacing w:val="-1"/>
                <w:w w:val="90"/>
                <w:lang w:val="it-IT"/>
              </w:rPr>
              <w:t>me</w:t>
            </w:r>
            <w:r w:rsidRPr="00335901">
              <w:rPr>
                <w:rFonts w:ascii="Palatino Linotype" w:eastAsia="Palatino Linotype" w:hAnsi="Palatino Linotype" w:cs="Palatino Linotype"/>
                <w:color w:val="231F20"/>
                <w:spacing w:val="-7"/>
                <w:w w:val="90"/>
                <w:lang w:val="it-IT"/>
              </w:rPr>
              <w:t xml:space="preserve"> </w:t>
            </w:r>
            <w:r w:rsidRPr="00335901">
              <w:rPr>
                <w:rFonts w:ascii="Palatino Linotype" w:eastAsia="Palatino Linotype" w:hAnsi="Palatino Linotype" w:cs="Palatino Linotype"/>
                <w:color w:val="231F20"/>
                <w:w w:val="90"/>
                <w:lang w:val="it-IT"/>
              </w:rPr>
              <w:t>detyrën</w:t>
            </w:r>
            <w:r w:rsidRPr="00335901">
              <w:rPr>
                <w:rFonts w:ascii="Palatino Linotype" w:eastAsia="Palatino Linotype" w:hAnsi="Palatino Linotype" w:cs="Palatino Linotype"/>
                <w:color w:val="231F20"/>
                <w:spacing w:val="-8"/>
                <w:w w:val="90"/>
                <w:lang w:val="it-IT"/>
              </w:rPr>
              <w:t xml:space="preserve"> </w:t>
            </w:r>
            <w:r w:rsidRPr="00335901">
              <w:rPr>
                <w:rFonts w:ascii="Palatino Linotype" w:eastAsia="Palatino Linotype" w:hAnsi="Palatino Linotype" w:cs="Palatino Linotype"/>
                <w:color w:val="231F20"/>
                <w:w w:val="90"/>
                <w:lang w:val="it-IT"/>
              </w:rPr>
              <w:t>3</w:t>
            </w:r>
            <w:r w:rsidRPr="00335901">
              <w:rPr>
                <w:rFonts w:ascii="Palatino Linotype" w:eastAsia="Palatino Linotype" w:hAnsi="Palatino Linotype" w:cs="Palatino Linotype"/>
                <w:color w:val="231F20"/>
                <w:spacing w:val="-7"/>
                <w:w w:val="90"/>
                <w:lang w:val="it-IT"/>
              </w:rPr>
              <w:t xml:space="preserve"> </w:t>
            </w:r>
            <w:r w:rsidRPr="00335901">
              <w:rPr>
                <w:rFonts w:ascii="Palatino Linotype" w:eastAsia="Palatino Linotype" w:hAnsi="Palatino Linotype" w:cs="Palatino Linotype"/>
                <w:color w:val="231F20"/>
                <w:w w:val="90"/>
                <w:lang w:val="it-IT"/>
              </w:rPr>
              <w:t>dhe</w:t>
            </w:r>
            <w:r w:rsidRPr="00335901">
              <w:rPr>
                <w:rFonts w:ascii="Palatino Linotype" w:eastAsia="Palatino Linotype" w:hAnsi="Palatino Linotype" w:cs="Palatino Linotype"/>
                <w:color w:val="231F20"/>
                <w:spacing w:val="-8"/>
                <w:w w:val="90"/>
                <w:lang w:val="it-IT"/>
              </w:rPr>
              <w:t xml:space="preserve"> </w:t>
            </w:r>
            <w:r w:rsidRPr="00335901">
              <w:rPr>
                <w:rFonts w:ascii="Palatino Linotype" w:eastAsia="Palatino Linotype" w:hAnsi="Palatino Linotype" w:cs="Palatino Linotype"/>
                <w:color w:val="231F20"/>
                <w:w w:val="90"/>
                <w:lang w:val="it-IT"/>
              </w:rPr>
              <w:t>shkruajnë</w:t>
            </w:r>
            <w:r w:rsidRPr="00335901">
              <w:rPr>
                <w:rFonts w:ascii="Palatino Linotype" w:eastAsia="Palatino Linotype" w:hAnsi="Palatino Linotype" w:cs="Palatino Linotype"/>
                <w:color w:val="231F20"/>
                <w:spacing w:val="-7"/>
                <w:w w:val="90"/>
                <w:lang w:val="it-IT"/>
              </w:rPr>
              <w:t xml:space="preserve"> </w:t>
            </w:r>
            <w:r w:rsidRPr="00335901">
              <w:rPr>
                <w:rFonts w:ascii="Palatino Linotype" w:eastAsia="Palatino Linotype" w:hAnsi="Palatino Linotype" w:cs="Palatino Linotype"/>
                <w:color w:val="231F20"/>
                <w:w w:val="90"/>
                <w:lang w:val="it-IT"/>
              </w:rPr>
              <w:t>rregullën</w:t>
            </w:r>
            <w:r>
              <w:rPr>
                <w:rFonts w:ascii="Palatino Linotype" w:eastAsia="Palatino Linotype" w:hAnsi="Palatino Linotype" w:cs="Palatino Linotype"/>
                <w:lang w:val="it-IT"/>
              </w:rPr>
              <w:t xml:space="preserve"> </w:t>
            </w:r>
            <w:r w:rsidRPr="00335901">
              <w:rPr>
                <w:rFonts w:ascii="Palatino Linotype" w:eastAsia="Palatino Linotype" w:hAnsi="Palatino Linotype" w:cs="Palatino Linotype"/>
                <w:color w:val="231F20"/>
                <w:w w:val="90"/>
                <w:lang w:val="it-IT"/>
              </w:rPr>
              <w:t>e</w:t>
            </w:r>
            <w:r w:rsidRPr="00335901">
              <w:rPr>
                <w:rFonts w:ascii="Palatino Linotype" w:eastAsia="Palatino Linotype" w:hAnsi="Palatino Linotype" w:cs="Palatino Linotype"/>
                <w:color w:val="231F20"/>
                <w:spacing w:val="-4"/>
                <w:w w:val="90"/>
                <w:lang w:val="it-IT"/>
              </w:rPr>
              <w:t xml:space="preserve"> </w:t>
            </w:r>
            <w:r w:rsidRPr="00335901">
              <w:rPr>
                <w:rFonts w:ascii="Palatino Linotype" w:eastAsia="Palatino Linotype" w:hAnsi="Palatino Linotype" w:cs="Palatino Linotype"/>
                <w:color w:val="231F20"/>
                <w:w w:val="90"/>
                <w:lang w:val="it-IT"/>
              </w:rPr>
              <w:t>vetisë.</w:t>
            </w:r>
          </w:p>
          <w:p w14:paraId="081EB5D8" w14:textId="77777777" w:rsidR="00A94CE3" w:rsidRPr="000F6BA4" w:rsidRDefault="00A94CE3" w:rsidP="00D57B01">
            <w:pPr>
              <w:spacing w:after="0" w:line="240" w:lineRule="auto"/>
              <w:rPr>
                <w:rFonts w:ascii="Times New Roman" w:eastAsia="MS Mincho" w:hAnsi="Times New Roman" w:cs="Times New Roman"/>
                <w:b/>
                <w:i/>
                <w:sz w:val="20"/>
                <w:szCs w:val="20"/>
                <w:lang w:val="it-IT"/>
              </w:rPr>
            </w:pPr>
          </w:p>
          <w:p w14:paraId="1D32DCEA" w14:textId="77777777" w:rsidR="00A94CE3" w:rsidRPr="00A94CE3" w:rsidRDefault="00A94CE3" w:rsidP="00D57B01">
            <w:pPr>
              <w:pStyle w:val="Heading5"/>
              <w:spacing w:line="213" w:lineRule="auto"/>
              <w:ind w:right="2086"/>
              <w:rPr>
                <w:rFonts w:ascii="Palatino Linotype" w:eastAsia="Palatino Linotype" w:hAnsi="Palatino Linotype" w:cs="Palatino Linotype"/>
                <w:b/>
                <w:color w:val="auto"/>
                <w:spacing w:val="1"/>
                <w:sz w:val="20"/>
                <w:szCs w:val="20"/>
                <w:lang w:val="it-IT"/>
              </w:rPr>
            </w:pPr>
            <w:r w:rsidRPr="00A94CE3">
              <w:rPr>
                <w:rFonts w:ascii="Palatino Linotype" w:eastAsia="Palatino Linotype" w:hAnsi="Palatino Linotype" w:cs="Palatino Linotype"/>
                <w:b/>
                <w:color w:val="auto"/>
                <w:sz w:val="20"/>
                <w:szCs w:val="20"/>
                <w:lang w:val="it-IT"/>
              </w:rPr>
              <w:t>Përforcimi:</w:t>
            </w:r>
            <w:r w:rsidRPr="00A94CE3">
              <w:rPr>
                <w:rFonts w:ascii="Palatino Linotype" w:eastAsia="Palatino Linotype" w:hAnsi="Palatino Linotype" w:cs="Palatino Linotype"/>
                <w:b/>
                <w:color w:val="auto"/>
                <w:spacing w:val="1"/>
                <w:sz w:val="20"/>
                <w:szCs w:val="20"/>
                <w:lang w:val="it-IT"/>
              </w:rPr>
              <w:t xml:space="preserve"> </w:t>
            </w:r>
          </w:p>
          <w:p w14:paraId="4351AE63"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auto"/>
                <w:w w:val="90"/>
                <w:sz w:val="20"/>
                <w:szCs w:val="20"/>
                <w:lang w:val="it-IT"/>
              </w:rPr>
            </w:pPr>
            <w:r w:rsidRPr="00A94CE3">
              <w:rPr>
                <w:rFonts w:ascii="Palatino Linotype" w:eastAsia="Times New Roman" w:hAnsi="Palatino Linotype" w:cs="Times New Roman"/>
                <w:b/>
                <w:color w:val="auto"/>
                <w:w w:val="90"/>
                <w:sz w:val="20"/>
                <w:szCs w:val="20"/>
                <w:lang w:val="it-IT"/>
              </w:rPr>
              <w:t>Konsolidimi</w:t>
            </w:r>
            <w:r w:rsidRPr="00A94CE3">
              <w:rPr>
                <w:rFonts w:ascii="Palatino Linotype" w:eastAsia="Times New Roman" w:hAnsi="Palatino Linotype" w:cs="Times New Roman"/>
                <w:b/>
                <w:color w:val="auto"/>
                <w:spacing w:val="3"/>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i</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të</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nxënit</w:t>
            </w:r>
          </w:p>
          <w:p w14:paraId="2F9BDA57" w14:textId="77777777" w:rsidR="00A94CE3" w:rsidRPr="00ED175C" w:rsidRDefault="00A94CE3" w:rsidP="00D57B01">
            <w:pPr>
              <w:widowControl w:val="0"/>
              <w:autoSpaceDE w:val="0"/>
              <w:autoSpaceDN w:val="0"/>
              <w:spacing w:after="0" w:line="280" w:lineRule="exact"/>
              <w:rPr>
                <w:rFonts w:ascii="Palatino Linotype" w:eastAsia="Palatino Linotype" w:hAnsi="Palatino Linotype" w:cs="Palatino Linotype"/>
                <w:i/>
                <w:lang w:val="it-IT"/>
              </w:rPr>
            </w:pPr>
            <w:r w:rsidRPr="00ED175C">
              <w:rPr>
                <w:rFonts w:ascii="Palatino Linotype" w:eastAsia="Palatino Linotype" w:hAnsi="Palatino Linotype" w:cs="Palatino Linotype"/>
                <w:i/>
                <w:color w:val="231F20"/>
                <w:w w:val="95"/>
                <w:lang w:val="it-IT"/>
              </w:rPr>
              <w:lastRenderedPageBreak/>
              <w:t>Letra</w:t>
            </w:r>
            <w:r w:rsidRPr="00ED175C">
              <w:rPr>
                <w:rFonts w:ascii="Palatino Linotype" w:eastAsia="Palatino Linotype" w:hAnsi="Palatino Linotype" w:cs="Palatino Linotype"/>
                <w:i/>
                <w:color w:val="231F20"/>
                <w:spacing w:val="-9"/>
                <w:w w:val="95"/>
                <w:lang w:val="it-IT"/>
              </w:rPr>
              <w:t xml:space="preserve"> </w:t>
            </w:r>
            <w:r w:rsidRPr="00ED175C">
              <w:rPr>
                <w:rFonts w:ascii="Palatino Linotype" w:eastAsia="Palatino Linotype" w:hAnsi="Palatino Linotype" w:cs="Palatino Linotype"/>
                <w:i/>
                <w:color w:val="231F20"/>
                <w:w w:val="95"/>
                <w:lang w:val="it-IT"/>
              </w:rPr>
              <w:t>sekrete</w:t>
            </w:r>
          </w:p>
          <w:p w14:paraId="0914154C" w14:textId="77777777" w:rsidR="00A94CE3" w:rsidRPr="00ED175C" w:rsidRDefault="00A94CE3" w:rsidP="00D57B01">
            <w:pPr>
              <w:widowControl w:val="0"/>
              <w:autoSpaceDE w:val="0"/>
              <w:autoSpaceDN w:val="0"/>
              <w:spacing w:before="257" w:after="0" w:line="213" w:lineRule="auto"/>
              <w:ind w:right="677"/>
              <w:jc w:val="both"/>
              <w:rPr>
                <w:rFonts w:ascii="Palatino Linotype" w:eastAsia="Palatino Linotype" w:hAnsi="Palatino Linotype" w:cs="Palatino Linotype"/>
                <w:lang w:val="it-IT"/>
              </w:rPr>
            </w:pPr>
            <w:r w:rsidRPr="00ED175C">
              <w:rPr>
                <w:rFonts w:ascii="Palatino Linotype" w:eastAsia="Palatino Linotype" w:hAnsi="Palatino Linotype" w:cs="Palatino Linotype"/>
                <w:color w:val="231F20"/>
                <w:spacing w:val="-1"/>
                <w:w w:val="95"/>
                <w:lang w:val="it-IT"/>
              </w:rPr>
              <w:t xml:space="preserve">Grupet e nxënësve formulojnë njëri-tjetrit </w:t>
            </w:r>
            <w:r w:rsidRPr="00ED175C">
              <w:rPr>
                <w:rFonts w:ascii="Palatino Linotype" w:eastAsia="Palatino Linotype" w:hAnsi="Palatino Linotype" w:cs="Palatino Linotype"/>
                <w:color w:val="231F20"/>
                <w:w w:val="95"/>
                <w:lang w:val="it-IT"/>
              </w:rPr>
              <w:t>dy</w:t>
            </w:r>
            <w:r w:rsidRPr="00ED175C">
              <w:rPr>
                <w:rFonts w:ascii="Palatino Linotype" w:eastAsia="Palatino Linotype" w:hAnsi="Palatino Linotype" w:cs="Palatino Linotype"/>
                <w:color w:val="231F20"/>
                <w:spacing w:val="1"/>
                <w:w w:val="95"/>
                <w:lang w:val="it-IT"/>
              </w:rPr>
              <w:t xml:space="preserve"> </w:t>
            </w:r>
            <w:r w:rsidRPr="00ED175C">
              <w:rPr>
                <w:rFonts w:ascii="Palatino Linotype" w:eastAsia="Palatino Linotype" w:hAnsi="Palatino Linotype" w:cs="Palatino Linotype"/>
                <w:color w:val="231F20"/>
                <w:w w:val="90"/>
                <w:lang w:val="it-IT"/>
              </w:rPr>
              <w:t>detyra me shumëzim, në njërën detyrë zbatojnë</w:t>
            </w:r>
            <w:r w:rsidRPr="00ED175C">
              <w:rPr>
                <w:rFonts w:ascii="Palatino Linotype" w:eastAsia="Palatino Linotype" w:hAnsi="Palatino Linotype" w:cs="Palatino Linotype"/>
                <w:color w:val="231F20"/>
                <w:spacing w:val="1"/>
                <w:w w:val="90"/>
                <w:lang w:val="it-IT"/>
              </w:rPr>
              <w:t xml:space="preserve"> </w:t>
            </w:r>
            <w:r w:rsidRPr="00ED175C">
              <w:rPr>
                <w:rFonts w:ascii="Palatino Linotype" w:eastAsia="Palatino Linotype" w:hAnsi="Palatino Linotype" w:cs="Palatino Linotype"/>
                <w:color w:val="231F20"/>
                <w:w w:val="90"/>
                <w:lang w:val="it-IT"/>
              </w:rPr>
              <w:t>vetinë komutative të shumëzimit dhe në tjetrën</w:t>
            </w:r>
            <w:r w:rsidRPr="00ED175C">
              <w:rPr>
                <w:rFonts w:ascii="Palatino Linotype" w:eastAsia="Palatino Linotype" w:hAnsi="Palatino Linotype" w:cs="Palatino Linotype"/>
                <w:color w:val="231F20"/>
                <w:spacing w:val="1"/>
                <w:w w:val="90"/>
                <w:lang w:val="it-IT"/>
              </w:rPr>
              <w:t xml:space="preserve"> </w:t>
            </w:r>
            <w:r w:rsidRPr="00ED175C">
              <w:rPr>
                <w:rFonts w:ascii="Palatino Linotype" w:eastAsia="Palatino Linotype" w:hAnsi="Palatino Linotype" w:cs="Palatino Linotype"/>
                <w:color w:val="231F20"/>
                <w:w w:val="90"/>
                <w:lang w:val="it-IT"/>
              </w:rPr>
              <w:t>vetinë</w:t>
            </w:r>
            <w:r w:rsidRPr="00ED175C">
              <w:rPr>
                <w:rFonts w:ascii="Palatino Linotype" w:eastAsia="Palatino Linotype" w:hAnsi="Palatino Linotype" w:cs="Palatino Linotype"/>
                <w:color w:val="231F20"/>
                <w:spacing w:val="-6"/>
                <w:w w:val="90"/>
                <w:lang w:val="it-IT"/>
              </w:rPr>
              <w:t xml:space="preserve"> </w:t>
            </w:r>
            <w:r w:rsidRPr="00ED175C">
              <w:rPr>
                <w:rFonts w:ascii="Palatino Linotype" w:eastAsia="Palatino Linotype" w:hAnsi="Palatino Linotype" w:cs="Palatino Linotype"/>
                <w:color w:val="231F20"/>
                <w:w w:val="90"/>
                <w:lang w:val="it-IT"/>
              </w:rPr>
              <w:t>asociative.</w:t>
            </w:r>
          </w:p>
          <w:p w14:paraId="6281C858" w14:textId="77777777" w:rsidR="00A94CE3" w:rsidRPr="00ED175C" w:rsidRDefault="00A94CE3" w:rsidP="00D57B01">
            <w:pPr>
              <w:widowControl w:val="0"/>
              <w:autoSpaceDE w:val="0"/>
              <w:autoSpaceDN w:val="0"/>
              <w:spacing w:after="0" w:line="213" w:lineRule="auto"/>
              <w:ind w:right="679"/>
              <w:jc w:val="both"/>
              <w:rPr>
                <w:rFonts w:ascii="Palatino Linotype" w:eastAsia="Palatino Linotype" w:hAnsi="Palatino Linotype" w:cs="Palatino Linotype"/>
                <w:lang w:val="it-IT"/>
              </w:rPr>
            </w:pPr>
            <w:r w:rsidRPr="00ED175C">
              <w:rPr>
                <w:rFonts w:ascii="Palatino Linotype" w:eastAsia="Palatino Linotype" w:hAnsi="Palatino Linotype" w:cs="Palatino Linotype"/>
                <w:color w:val="231F20"/>
                <w:spacing w:val="-2"/>
                <w:w w:val="95"/>
                <w:lang w:val="it-IT"/>
              </w:rPr>
              <w:t xml:space="preserve">Shkëmbejnë </w:t>
            </w:r>
            <w:r w:rsidRPr="00ED175C">
              <w:rPr>
                <w:rFonts w:ascii="Palatino Linotype" w:eastAsia="Palatino Linotype" w:hAnsi="Palatino Linotype" w:cs="Palatino Linotype"/>
                <w:color w:val="231F20"/>
                <w:spacing w:val="-1"/>
                <w:w w:val="95"/>
                <w:lang w:val="it-IT"/>
              </w:rPr>
              <w:t>detyrat mes vete dhe paraqesin</w:t>
            </w:r>
            <w:r w:rsidRPr="00ED175C">
              <w:rPr>
                <w:rFonts w:ascii="Palatino Linotype" w:eastAsia="Palatino Linotype" w:hAnsi="Palatino Linotype" w:cs="Palatino Linotype"/>
                <w:color w:val="231F20"/>
                <w:w w:val="95"/>
                <w:lang w:val="it-IT"/>
              </w:rPr>
              <w:t xml:space="preserve"> </w:t>
            </w:r>
            <w:r w:rsidRPr="00ED175C">
              <w:rPr>
                <w:rFonts w:ascii="Palatino Linotype" w:eastAsia="Palatino Linotype" w:hAnsi="Palatino Linotype" w:cs="Palatino Linotype"/>
                <w:color w:val="231F20"/>
                <w:w w:val="90"/>
                <w:lang w:val="it-IT"/>
              </w:rPr>
              <w:t>zgjidhjet</w:t>
            </w:r>
            <w:r w:rsidRPr="00ED175C">
              <w:rPr>
                <w:rFonts w:ascii="Palatino Linotype" w:eastAsia="Palatino Linotype" w:hAnsi="Palatino Linotype" w:cs="Palatino Linotype"/>
                <w:color w:val="231F20"/>
                <w:spacing w:val="-6"/>
                <w:w w:val="90"/>
                <w:lang w:val="it-IT"/>
              </w:rPr>
              <w:t xml:space="preserve"> </w:t>
            </w:r>
            <w:r w:rsidRPr="00ED175C">
              <w:rPr>
                <w:rFonts w:ascii="Palatino Linotype" w:eastAsia="Palatino Linotype" w:hAnsi="Palatino Linotype" w:cs="Palatino Linotype"/>
                <w:color w:val="231F20"/>
                <w:w w:val="90"/>
                <w:lang w:val="it-IT"/>
              </w:rPr>
              <w:t>e</w:t>
            </w:r>
            <w:r w:rsidRPr="00ED175C">
              <w:rPr>
                <w:rFonts w:ascii="Palatino Linotype" w:eastAsia="Palatino Linotype" w:hAnsi="Palatino Linotype" w:cs="Palatino Linotype"/>
                <w:color w:val="231F20"/>
                <w:spacing w:val="-5"/>
                <w:w w:val="90"/>
                <w:lang w:val="it-IT"/>
              </w:rPr>
              <w:t xml:space="preserve"> </w:t>
            </w:r>
            <w:r w:rsidRPr="00ED175C">
              <w:rPr>
                <w:rFonts w:ascii="Palatino Linotype" w:eastAsia="Palatino Linotype" w:hAnsi="Palatino Linotype" w:cs="Palatino Linotype"/>
                <w:color w:val="231F20"/>
                <w:w w:val="90"/>
                <w:lang w:val="it-IT"/>
              </w:rPr>
              <w:t>tyre.</w:t>
            </w:r>
          </w:p>
        </w:tc>
      </w:tr>
      <w:tr w:rsidR="00A94CE3" w:rsidRPr="00A94CE3" w14:paraId="28590008" w14:textId="77777777" w:rsidTr="00D57B01">
        <w:trPr>
          <w:trHeight w:val="617"/>
        </w:trPr>
        <w:tc>
          <w:tcPr>
            <w:tcW w:w="11330" w:type="dxa"/>
            <w:tcBorders>
              <w:top w:val="single" w:sz="4" w:space="0" w:color="auto"/>
              <w:bottom w:val="nil"/>
            </w:tcBorders>
            <w:hideMark/>
          </w:tcPr>
          <w:p w14:paraId="32B0166C" w14:textId="77777777" w:rsidR="00A94CE3" w:rsidRPr="00A94CE3" w:rsidRDefault="00A94CE3" w:rsidP="00D57B01">
            <w:pPr>
              <w:spacing w:line="312" w:lineRule="exact"/>
              <w:ind w:left="51"/>
              <w:rPr>
                <w:b/>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ED175C">
              <w:rPr>
                <w:rFonts w:ascii="Palatino Linotype" w:eastAsia="Palatino Linotype" w:hAnsi="Palatino Linotype" w:cs="Palatino Linotype"/>
                <w:color w:val="231F20"/>
                <w:w w:val="90"/>
                <w:lang w:val="it-IT"/>
              </w:rPr>
              <w:t>Nxënësit vlerësohen për saktësinë e gjetjes së prodhimit, mënyrën e shoqërimit dhe argumentimit të</w:t>
            </w:r>
            <w:r w:rsidRPr="00ED175C">
              <w:rPr>
                <w:rFonts w:ascii="Palatino Linotype" w:eastAsia="Palatino Linotype" w:hAnsi="Palatino Linotype" w:cs="Palatino Linotype"/>
                <w:color w:val="231F20"/>
                <w:spacing w:val="-47"/>
                <w:w w:val="90"/>
                <w:lang w:val="it-IT"/>
              </w:rPr>
              <w:t xml:space="preserve"> </w:t>
            </w:r>
            <w:r w:rsidRPr="00ED175C">
              <w:rPr>
                <w:rFonts w:ascii="Palatino Linotype" w:eastAsia="Palatino Linotype" w:hAnsi="Palatino Linotype" w:cs="Palatino Linotype"/>
                <w:color w:val="231F20"/>
                <w:lang w:val="it-IT"/>
              </w:rPr>
              <w:t>zgjidhjes</w:t>
            </w:r>
            <w:r w:rsidRPr="00ED175C">
              <w:rPr>
                <w:rFonts w:ascii="Palatino Linotype" w:eastAsia="Palatino Linotype" w:hAnsi="Palatino Linotype" w:cs="Palatino Linotype"/>
                <w:color w:val="231F20"/>
                <w:spacing w:val="-8"/>
                <w:lang w:val="it-IT"/>
              </w:rPr>
              <w:t xml:space="preserve"> </w:t>
            </w:r>
            <w:r w:rsidRPr="00ED175C">
              <w:rPr>
                <w:rFonts w:ascii="Palatino Linotype" w:eastAsia="Palatino Linotype" w:hAnsi="Palatino Linotype" w:cs="Palatino Linotype"/>
                <w:color w:val="231F20"/>
                <w:lang w:val="it-IT"/>
              </w:rPr>
              <w:t>së</w:t>
            </w:r>
            <w:r w:rsidRPr="00ED175C">
              <w:rPr>
                <w:rFonts w:ascii="Palatino Linotype" w:eastAsia="Palatino Linotype" w:hAnsi="Palatino Linotype" w:cs="Palatino Linotype"/>
                <w:color w:val="231F20"/>
                <w:spacing w:val="-8"/>
                <w:lang w:val="it-IT"/>
              </w:rPr>
              <w:t xml:space="preserve"> </w:t>
            </w:r>
            <w:r w:rsidRPr="00ED175C">
              <w:rPr>
                <w:rFonts w:ascii="Palatino Linotype" w:eastAsia="Palatino Linotype" w:hAnsi="Palatino Linotype" w:cs="Palatino Linotype"/>
                <w:color w:val="231F20"/>
                <w:lang w:val="it-IT"/>
              </w:rPr>
              <w:t>detyrave.</w:t>
            </w:r>
          </w:p>
        </w:tc>
      </w:tr>
      <w:tr w:rsidR="00A94CE3" w:rsidRPr="000F6BA4" w14:paraId="66464011" w14:textId="77777777" w:rsidTr="00D57B01">
        <w:trPr>
          <w:trHeight w:val="421"/>
        </w:trPr>
        <w:tc>
          <w:tcPr>
            <w:tcW w:w="11330" w:type="dxa"/>
            <w:tcBorders>
              <w:top w:val="single" w:sz="8" w:space="0" w:color="000000"/>
              <w:bottom w:val="single" w:sz="4" w:space="0" w:color="auto"/>
            </w:tcBorders>
            <w:hideMark/>
          </w:tcPr>
          <w:p w14:paraId="796301BA" w14:textId="77777777" w:rsidR="00A94CE3" w:rsidRPr="000F6BA4" w:rsidRDefault="00A94CE3" w:rsidP="00D57B01">
            <w:pPr>
              <w:pStyle w:val="BodyText"/>
              <w:spacing w:line="280" w:lineRule="exact"/>
              <w:rPr>
                <w:b/>
                <w:lang w:val="it-IT"/>
              </w:rPr>
            </w:pPr>
            <w:r w:rsidRPr="000F6BA4">
              <w:rPr>
                <w:rFonts w:ascii="Times New Roman" w:eastAsia="MS Mincho" w:hAnsi="Times New Roman" w:cs="Times New Roman"/>
                <w:b/>
                <w:bCs/>
                <w:sz w:val="20"/>
                <w:szCs w:val="20"/>
                <w:lang w:val="sq-AL"/>
              </w:rPr>
              <w:t>Detyrë:</w:t>
            </w:r>
            <w:r w:rsidRPr="000F6BA4">
              <w:rPr>
                <w:b/>
                <w:w w:val="90"/>
                <w:sz w:val="20"/>
                <w:szCs w:val="20"/>
              </w:rPr>
              <w:t xml:space="preserve">  </w:t>
            </w:r>
            <w:r w:rsidRPr="00ED175C">
              <w:rPr>
                <w:color w:val="231F20"/>
                <w:w w:val="95"/>
                <w:u w:val="single" w:color="231F20"/>
                <w:lang w:val="it-IT"/>
              </w:rPr>
              <w:t xml:space="preserve"> Detyra</w:t>
            </w:r>
            <w:r w:rsidRPr="00ED175C">
              <w:rPr>
                <w:color w:val="231F20"/>
                <w:spacing w:val="-9"/>
                <w:w w:val="95"/>
                <w:u w:val="single" w:color="231F20"/>
                <w:lang w:val="it-IT"/>
              </w:rPr>
              <w:t xml:space="preserve"> </w:t>
            </w:r>
            <w:r w:rsidRPr="00ED175C">
              <w:rPr>
                <w:color w:val="231F20"/>
                <w:w w:val="95"/>
                <w:u w:val="single" w:color="231F20"/>
                <w:lang w:val="it-IT"/>
              </w:rPr>
              <w:t>5</w:t>
            </w:r>
            <w:r w:rsidRPr="00ED175C">
              <w:rPr>
                <w:color w:val="231F20"/>
                <w:spacing w:val="-8"/>
                <w:w w:val="95"/>
                <w:u w:val="single" w:color="231F20"/>
                <w:lang w:val="it-IT"/>
              </w:rPr>
              <w:t xml:space="preserve"> </w:t>
            </w:r>
            <w:r w:rsidRPr="00ED175C">
              <w:rPr>
                <w:color w:val="231F20"/>
                <w:w w:val="95"/>
                <w:u w:val="single" w:color="231F20"/>
                <w:lang w:val="it-IT"/>
              </w:rPr>
              <w:t>(faqe</w:t>
            </w:r>
            <w:r w:rsidRPr="00ED175C">
              <w:rPr>
                <w:color w:val="231F20"/>
                <w:spacing w:val="-9"/>
                <w:w w:val="95"/>
                <w:u w:val="single" w:color="231F20"/>
                <w:lang w:val="it-IT"/>
              </w:rPr>
              <w:t xml:space="preserve"> </w:t>
            </w:r>
            <w:r w:rsidRPr="00ED175C">
              <w:rPr>
                <w:color w:val="231F20"/>
                <w:w w:val="95"/>
                <w:u w:val="single" w:color="231F20"/>
                <w:lang w:val="it-IT"/>
              </w:rPr>
              <w:t>33).</w:t>
            </w:r>
          </w:p>
        </w:tc>
      </w:tr>
      <w:tr w:rsidR="00A94CE3" w:rsidRPr="000F6BA4" w14:paraId="27AF8565" w14:textId="77777777" w:rsidTr="00D57B01">
        <w:trPr>
          <w:trHeight w:val="260"/>
        </w:trPr>
        <w:tc>
          <w:tcPr>
            <w:tcW w:w="11330" w:type="dxa"/>
            <w:tcBorders>
              <w:top w:val="single" w:sz="4" w:space="0" w:color="auto"/>
              <w:bottom w:val="single" w:sz="8" w:space="0" w:color="000000"/>
            </w:tcBorders>
          </w:tcPr>
          <w:p w14:paraId="3014C3FD" w14:textId="77777777" w:rsidR="00A94CE3" w:rsidRPr="000F6BA4"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0F6BA4">
              <w:rPr>
                <w:rFonts w:ascii="Times New Roman" w:eastAsia="MS Mincho" w:hAnsi="Times New Roman" w:cs="Times New Roman"/>
                <w:b/>
                <w:bCs/>
                <w:i/>
                <w:sz w:val="20"/>
                <w:szCs w:val="20"/>
                <w:lang w:val="sq-AL"/>
              </w:rPr>
              <w:t>Reflektim për rrjedhën e orës mësimore:</w:t>
            </w:r>
          </w:p>
        </w:tc>
      </w:tr>
      <w:tr w:rsidR="00A94CE3" w:rsidRPr="000F6BA4" w14:paraId="14D0EACA" w14:textId="77777777" w:rsidTr="00D57B01">
        <w:trPr>
          <w:trHeight w:val="203"/>
        </w:trPr>
        <w:tc>
          <w:tcPr>
            <w:tcW w:w="11330" w:type="dxa"/>
            <w:tcBorders>
              <w:top w:val="single" w:sz="8" w:space="0" w:color="000000"/>
              <w:bottom w:val="nil"/>
            </w:tcBorders>
            <w:shd w:val="clear" w:color="auto" w:fill="000000"/>
            <w:hideMark/>
          </w:tcPr>
          <w:p w14:paraId="139D4E48" w14:textId="77777777" w:rsidR="00A94CE3" w:rsidRPr="000F6BA4"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ASPEKTET SPECIFIKE TË PLANIT TË ORËS MËSIMORE              Nr.</w:t>
            </w:r>
            <w:r>
              <w:rPr>
                <w:rFonts w:ascii="Times New Roman" w:eastAsia="MS Mincho" w:hAnsi="Times New Roman" w:cs="Times New Roman"/>
                <w:b/>
                <w:bCs/>
                <w:sz w:val="20"/>
                <w:szCs w:val="20"/>
                <w:lang w:val="sq-AL"/>
              </w:rPr>
              <w:t>95</w:t>
            </w:r>
          </w:p>
        </w:tc>
      </w:tr>
      <w:tr w:rsidR="00A94CE3" w:rsidRPr="00A94CE3" w14:paraId="5163ECE9" w14:textId="77777777" w:rsidTr="00D57B01">
        <w:trPr>
          <w:trHeight w:val="2555"/>
        </w:trPr>
        <w:tc>
          <w:tcPr>
            <w:tcW w:w="11330" w:type="dxa"/>
            <w:tcBorders>
              <w:top w:val="single" w:sz="8" w:space="0" w:color="000000"/>
              <w:bottom w:val="single" w:sz="8" w:space="0" w:color="000000"/>
            </w:tcBorders>
            <w:hideMark/>
          </w:tcPr>
          <w:p w14:paraId="2DCBF790"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Fusha kurrikulare: Matematikë</w:t>
            </w:r>
          </w:p>
          <w:p w14:paraId="04E5214A"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Lënda: Matematikë</w:t>
            </w:r>
          </w:p>
          <w:p w14:paraId="653ABC6B"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Shkalla e kurrikulës: 2</w:t>
            </w:r>
            <w:r w:rsidRPr="000F6BA4">
              <w:rPr>
                <w:rFonts w:ascii="Times New Roman" w:eastAsia="MS Mincho" w:hAnsi="Times New Roman" w:cs="Times New Roman"/>
                <w:b/>
                <w:bCs/>
                <w:sz w:val="20"/>
                <w:szCs w:val="20"/>
                <w:lang w:val="sq-AL"/>
              </w:rPr>
              <w:tab/>
              <w:t>Klasa: III</w:t>
            </w:r>
          </w:p>
          <w:p w14:paraId="195B38FA"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Tema: Numrat natyrorë</w:t>
            </w:r>
          </w:p>
          <w:p w14:paraId="5BA59C12" w14:textId="77777777" w:rsidR="00A94CE3" w:rsidRPr="00A052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Rezultatet e të nxënit të temës:</w:t>
            </w:r>
            <w:r w:rsidRPr="00A94CE3">
              <w:rPr>
                <w:rFonts w:ascii="Palatino Linotype" w:eastAsia="Palatino Linotype" w:hAnsi="Palatino Linotype" w:cs="Palatino Linotype"/>
                <w:color w:val="231F20"/>
                <w:spacing w:val="-3"/>
                <w:w w:val="95"/>
                <w:lang w:val="sq-AL"/>
              </w:rPr>
              <w:t xml:space="preserve">Përdor vetinë </w:t>
            </w:r>
            <w:r w:rsidRPr="00A94CE3">
              <w:rPr>
                <w:rFonts w:ascii="Palatino Linotype" w:eastAsia="Palatino Linotype" w:hAnsi="Palatino Linotype" w:cs="Palatino Linotype"/>
                <w:color w:val="231F20"/>
                <w:spacing w:val="-2"/>
                <w:w w:val="95"/>
                <w:lang w:val="sq-AL"/>
              </w:rPr>
              <w:t>komutative dhe asociative për</w:t>
            </w:r>
            <w:r w:rsidRPr="00A94CE3">
              <w:rPr>
                <w:rFonts w:ascii="Palatino Linotype" w:eastAsia="Palatino Linotype" w:hAnsi="Palatino Linotype" w:cs="Palatino Linotype"/>
                <w:color w:val="231F20"/>
                <w:spacing w:val="-1"/>
                <w:w w:val="95"/>
                <w:lang w:val="sq-AL"/>
              </w:rPr>
              <w:t xml:space="preserve"> </w:t>
            </w:r>
            <w:r w:rsidRPr="00A94CE3">
              <w:rPr>
                <w:rFonts w:ascii="Palatino Linotype" w:eastAsia="Palatino Linotype" w:hAnsi="Palatino Linotype" w:cs="Palatino Linotype"/>
                <w:color w:val="231F20"/>
                <w:spacing w:val="-2"/>
                <w:w w:val="95"/>
                <w:lang w:val="sq-AL"/>
              </w:rPr>
              <w:t xml:space="preserve">gjetjen e shumës, ndryshimit, </w:t>
            </w:r>
            <w:r w:rsidRPr="00A94CE3">
              <w:rPr>
                <w:rFonts w:ascii="Palatino Linotype" w:eastAsia="Palatino Linotype" w:hAnsi="Palatino Linotype" w:cs="Palatino Linotype"/>
                <w:color w:val="231F20"/>
                <w:spacing w:val="-1"/>
                <w:w w:val="95"/>
                <w:lang w:val="sq-AL"/>
              </w:rPr>
              <w:t>prodhimit dhe</w:t>
            </w:r>
            <w:r w:rsidRPr="00A94CE3">
              <w:rPr>
                <w:rFonts w:ascii="Palatino Linotype" w:eastAsia="Palatino Linotype" w:hAnsi="Palatino Linotype" w:cs="Palatino Linotype"/>
                <w:color w:val="231F20"/>
                <w:w w:val="95"/>
                <w:lang w:val="sq-AL"/>
              </w:rPr>
              <w:t xml:space="preserve"> </w:t>
            </w:r>
            <w:r w:rsidRPr="00A94CE3">
              <w:rPr>
                <w:rFonts w:ascii="Palatino Linotype" w:eastAsia="Palatino Linotype" w:hAnsi="Palatino Linotype" w:cs="Palatino Linotype"/>
                <w:color w:val="231F20"/>
                <w:w w:val="90"/>
                <w:lang w:val="sq-AL"/>
              </w:rPr>
              <w:t>herësit</w:t>
            </w:r>
            <w:r w:rsidRPr="00A94CE3">
              <w:rPr>
                <w:rFonts w:ascii="Palatino Linotype" w:eastAsia="Palatino Linotype" w:hAnsi="Palatino Linotype" w:cs="Palatino Linotype"/>
                <w:color w:val="231F20"/>
                <w:spacing w:val="-6"/>
                <w:w w:val="90"/>
                <w:lang w:val="sq-AL"/>
              </w:rPr>
              <w:t xml:space="preserve"> </w:t>
            </w:r>
            <w:r w:rsidRPr="00A94CE3">
              <w:rPr>
                <w:rFonts w:ascii="Palatino Linotype" w:eastAsia="Palatino Linotype" w:hAnsi="Palatino Linotype" w:cs="Palatino Linotype"/>
                <w:color w:val="231F20"/>
                <w:w w:val="90"/>
                <w:lang w:val="sq-AL"/>
              </w:rPr>
              <w:t>të</w:t>
            </w:r>
            <w:r w:rsidRPr="00A94CE3">
              <w:rPr>
                <w:rFonts w:ascii="Palatino Linotype" w:eastAsia="Palatino Linotype" w:hAnsi="Palatino Linotype" w:cs="Palatino Linotype"/>
                <w:color w:val="231F20"/>
                <w:spacing w:val="-5"/>
                <w:w w:val="90"/>
                <w:lang w:val="sq-AL"/>
              </w:rPr>
              <w:t xml:space="preserve"> </w:t>
            </w:r>
            <w:r w:rsidRPr="00A94CE3">
              <w:rPr>
                <w:rFonts w:ascii="Palatino Linotype" w:eastAsia="Palatino Linotype" w:hAnsi="Palatino Linotype" w:cs="Palatino Linotype"/>
                <w:color w:val="231F20"/>
                <w:w w:val="90"/>
                <w:lang w:val="sq-AL"/>
              </w:rPr>
              <w:t>numrave.</w:t>
            </w:r>
          </w:p>
          <w:p w14:paraId="7B6142CA"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Kontributi në rezultatet për kompetencat kryesore të shkallës: I.1,2,7; II.3; III,1,3,4.</w:t>
            </w:r>
          </w:p>
          <w:p w14:paraId="5D4C40EF"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Kontributi në rezultatet e fushës së kurrikulës: 1,1,4,5; 2.4; 7.1.</w:t>
            </w:r>
          </w:p>
        </w:tc>
      </w:tr>
      <w:tr w:rsidR="00A94CE3" w:rsidRPr="00A94CE3" w14:paraId="26EACCA2" w14:textId="77777777" w:rsidTr="00D57B01">
        <w:trPr>
          <w:trHeight w:val="2475"/>
        </w:trPr>
        <w:tc>
          <w:tcPr>
            <w:tcW w:w="11330" w:type="dxa"/>
            <w:tcBorders>
              <w:top w:val="nil"/>
              <w:bottom w:val="nil"/>
            </w:tcBorders>
          </w:tcPr>
          <w:p w14:paraId="0184898E"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0F6BA4">
              <w:rPr>
                <w:rFonts w:ascii="Minion Pro" w:eastAsia="Calibri" w:hAnsi="Minion Pro" w:cs="Minion Pro"/>
                <w:b/>
                <w:sz w:val="20"/>
                <w:szCs w:val="20"/>
                <w:lang w:val="it-IT"/>
              </w:rPr>
              <w:t xml:space="preserve">Njësia mësimore: </w:t>
            </w:r>
            <w:r w:rsidRPr="000F6BA4">
              <w:rPr>
                <w:rFonts w:ascii="Palatino Linotype" w:eastAsia="Palatino Linotype" w:hAnsi="Palatino Linotype" w:cs="Palatino Linotype"/>
                <w:b/>
                <w:w w:val="90"/>
                <w:sz w:val="20"/>
                <w:szCs w:val="20"/>
                <w:lang w:val="it-IT"/>
              </w:rPr>
              <w:t xml:space="preserve">    </w:t>
            </w:r>
            <w:r w:rsidRPr="000F6BA4">
              <w:rPr>
                <w:rFonts w:ascii="Palatino Linotype" w:eastAsia="Palatino Linotype" w:hAnsi="Palatino Linotype" w:cs="Palatino Linotype"/>
                <w:b/>
                <w:w w:val="90"/>
                <w:lang w:val="it-IT"/>
              </w:rPr>
              <w:t xml:space="preserve">  </w:t>
            </w:r>
            <w:r w:rsidRPr="00335901">
              <w:rPr>
                <w:rFonts w:ascii="Palatino Linotype" w:eastAsia="Palatino Linotype" w:hAnsi="Palatino Linotype" w:cs="Palatino Linotype"/>
                <w:color w:val="231F20"/>
                <w:w w:val="90"/>
                <w:lang w:val="it-IT"/>
              </w:rPr>
              <w:t xml:space="preserve"> </w:t>
            </w:r>
            <w:r w:rsidRPr="00A05223">
              <w:rPr>
                <w:rFonts w:ascii="Palatino Linotype" w:eastAsia="Palatino Linotype" w:hAnsi="Palatino Linotype" w:cs="Palatino Linotype"/>
                <w:color w:val="231F20"/>
                <w:w w:val="90"/>
                <w:lang w:val="it-IT"/>
              </w:rPr>
              <w:t xml:space="preserve"> Vetitë</w:t>
            </w:r>
            <w:r w:rsidRPr="00A05223">
              <w:rPr>
                <w:rFonts w:ascii="Palatino Linotype" w:eastAsia="Palatino Linotype" w:hAnsi="Palatino Linotype" w:cs="Palatino Linotype"/>
                <w:color w:val="231F20"/>
                <w:spacing w:val="-3"/>
                <w:w w:val="90"/>
                <w:lang w:val="it-IT"/>
              </w:rPr>
              <w:t xml:space="preserve"> </w:t>
            </w:r>
            <w:r w:rsidRPr="00A05223">
              <w:rPr>
                <w:rFonts w:ascii="Palatino Linotype" w:eastAsia="Palatino Linotype" w:hAnsi="Palatino Linotype" w:cs="Palatino Linotype"/>
                <w:color w:val="231F20"/>
                <w:w w:val="90"/>
                <w:lang w:val="it-IT"/>
              </w:rPr>
              <w:t>e</w:t>
            </w:r>
            <w:r w:rsidRPr="00A05223">
              <w:rPr>
                <w:rFonts w:ascii="Palatino Linotype" w:eastAsia="Palatino Linotype" w:hAnsi="Palatino Linotype" w:cs="Palatino Linotype"/>
                <w:color w:val="231F20"/>
                <w:spacing w:val="-3"/>
                <w:w w:val="90"/>
                <w:lang w:val="it-IT"/>
              </w:rPr>
              <w:t xml:space="preserve"> </w:t>
            </w:r>
            <w:r w:rsidRPr="00A05223">
              <w:rPr>
                <w:rFonts w:ascii="Palatino Linotype" w:eastAsia="Palatino Linotype" w:hAnsi="Palatino Linotype" w:cs="Palatino Linotype"/>
                <w:color w:val="231F20"/>
                <w:w w:val="90"/>
                <w:lang w:val="it-IT"/>
              </w:rPr>
              <w:t>shumëzimit</w:t>
            </w:r>
            <w:r w:rsidRPr="00A05223">
              <w:rPr>
                <w:rFonts w:ascii="Palatino Linotype" w:eastAsia="Palatino Linotype" w:hAnsi="Palatino Linotype" w:cs="Palatino Linotype"/>
                <w:color w:val="231F20"/>
                <w:spacing w:val="-2"/>
                <w:w w:val="90"/>
                <w:lang w:val="it-IT"/>
              </w:rPr>
              <w:t xml:space="preserve"> </w:t>
            </w:r>
            <w:r w:rsidRPr="00A05223">
              <w:rPr>
                <w:rFonts w:ascii="Palatino Linotype" w:eastAsia="Palatino Linotype" w:hAnsi="Palatino Linotype" w:cs="Palatino Linotype"/>
                <w:color w:val="231F20"/>
                <w:w w:val="90"/>
                <w:lang w:val="it-IT"/>
              </w:rPr>
              <w:t>të</w:t>
            </w:r>
            <w:r w:rsidRPr="00A05223">
              <w:rPr>
                <w:rFonts w:ascii="Palatino Linotype" w:eastAsia="Palatino Linotype" w:hAnsi="Palatino Linotype" w:cs="Palatino Linotype"/>
                <w:color w:val="231F20"/>
                <w:spacing w:val="-3"/>
                <w:w w:val="90"/>
                <w:lang w:val="it-IT"/>
              </w:rPr>
              <w:t xml:space="preserve"> </w:t>
            </w:r>
            <w:r w:rsidRPr="00A05223">
              <w:rPr>
                <w:rFonts w:ascii="Palatino Linotype" w:eastAsia="Palatino Linotype" w:hAnsi="Palatino Linotype" w:cs="Palatino Linotype"/>
                <w:color w:val="231F20"/>
                <w:w w:val="90"/>
                <w:lang w:val="it-IT"/>
              </w:rPr>
              <w:t>numrave</w:t>
            </w:r>
          </w:p>
          <w:p w14:paraId="549DB712"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0F6BA4">
              <w:rPr>
                <w:rFonts w:ascii="Minion Pro" w:eastAsia="Calibri" w:hAnsi="Minion Pro" w:cs="Minion Pro"/>
                <w:b/>
                <w:sz w:val="20"/>
                <w:szCs w:val="20"/>
                <w:lang w:val="it-IT"/>
              </w:rPr>
              <w:t>Rezultatet e të nxënit të orës mësimore:</w:t>
            </w:r>
          </w:p>
          <w:p w14:paraId="41850701" w14:textId="77777777" w:rsidR="00A94CE3" w:rsidRPr="00A05223"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A05223">
              <w:rPr>
                <w:rFonts w:ascii="Palatino Linotype" w:eastAsia="Palatino Linotype" w:hAnsi="Palatino Linotype" w:cs="Palatino Linotype"/>
                <w:color w:val="231F20"/>
                <w:w w:val="90"/>
                <w:lang w:val="it-IT"/>
              </w:rPr>
              <w:t>Shoqëron</w:t>
            </w:r>
            <w:r w:rsidRPr="00A05223">
              <w:rPr>
                <w:rFonts w:ascii="Palatino Linotype" w:eastAsia="Palatino Linotype" w:hAnsi="Palatino Linotype" w:cs="Palatino Linotype"/>
                <w:color w:val="231F20"/>
                <w:spacing w:val="-1"/>
                <w:w w:val="90"/>
                <w:lang w:val="it-IT"/>
              </w:rPr>
              <w:t xml:space="preserve"> </w:t>
            </w:r>
            <w:r w:rsidRPr="00A05223">
              <w:rPr>
                <w:rFonts w:ascii="Palatino Linotype" w:eastAsia="Palatino Linotype" w:hAnsi="Palatino Linotype" w:cs="Palatino Linotype"/>
                <w:color w:val="231F20"/>
                <w:w w:val="90"/>
                <w:lang w:val="it-IT"/>
              </w:rPr>
              <w:t>faktorët për të gjetur prodhimin e tre faktorëve;</w:t>
            </w:r>
          </w:p>
          <w:p w14:paraId="276A9206" w14:textId="77777777" w:rsidR="00A94CE3" w:rsidRPr="00A05223"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rPr>
            </w:pPr>
            <w:proofErr w:type="spellStart"/>
            <w:r w:rsidRPr="00A05223">
              <w:rPr>
                <w:rFonts w:ascii="Palatino Linotype" w:eastAsia="Palatino Linotype" w:hAnsi="Palatino Linotype" w:cs="Palatino Linotype"/>
                <w:color w:val="231F20"/>
                <w:w w:val="90"/>
              </w:rPr>
              <w:t>Zbaton</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vetinë</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asociative</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për</w:t>
            </w:r>
            <w:proofErr w:type="spellEnd"/>
            <w:r w:rsidRPr="00A05223">
              <w:rPr>
                <w:rFonts w:ascii="Palatino Linotype" w:eastAsia="Palatino Linotype" w:hAnsi="Palatino Linotype" w:cs="Palatino Linotype"/>
                <w:color w:val="231F20"/>
                <w:w w:val="90"/>
              </w:rPr>
              <w:t xml:space="preserve"> </w:t>
            </w:r>
            <w:proofErr w:type="spellStart"/>
            <w:r w:rsidRPr="00A05223">
              <w:rPr>
                <w:rFonts w:ascii="Palatino Linotype" w:eastAsia="Palatino Linotype" w:hAnsi="Palatino Linotype" w:cs="Palatino Linotype"/>
                <w:color w:val="231F20"/>
                <w:w w:val="90"/>
              </w:rPr>
              <w:t>të</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gjetur</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prodhimin</w:t>
            </w:r>
            <w:proofErr w:type="spellEnd"/>
            <w:r w:rsidRPr="00A05223">
              <w:rPr>
                <w:rFonts w:ascii="Palatino Linotype" w:eastAsia="Palatino Linotype" w:hAnsi="Palatino Linotype" w:cs="Palatino Linotype"/>
                <w:color w:val="231F20"/>
                <w:w w:val="90"/>
              </w:rPr>
              <w:t>;</w:t>
            </w:r>
          </w:p>
          <w:p w14:paraId="3E70AFCB" w14:textId="77777777" w:rsidR="00A94CE3" w:rsidRPr="00A05223"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rPr>
            </w:pPr>
            <w:proofErr w:type="spellStart"/>
            <w:r w:rsidRPr="00A05223">
              <w:rPr>
                <w:rFonts w:ascii="Palatino Linotype" w:eastAsia="Palatino Linotype" w:hAnsi="Palatino Linotype" w:cs="Palatino Linotype"/>
                <w:color w:val="231F20"/>
                <w:w w:val="90"/>
              </w:rPr>
              <w:t>Përdor</w:t>
            </w:r>
            <w:proofErr w:type="spellEnd"/>
            <w:r w:rsidRPr="00A05223">
              <w:rPr>
                <w:rFonts w:ascii="Palatino Linotype" w:eastAsia="Palatino Linotype" w:hAnsi="Palatino Linotype" w:cs="Palatino Linotype"/>
                <w:color w:val="231F20"/>
                <w:spacing w:val="-2"/>
                <w:w w:val="90"/>
              </w:rPr>
              <w:t xml:space="preserve"> </w:t>
            </w:r>
            <w:proofErr w:type="spellStart"/>
            <w:r w:rsidRPr="00A05223">
              <w:rPr>
                <w:rFonts w:ascii="Palatino Linotype" w:eastAsia="Palatino Linotype" w:hAnsi="Palatino Linotype" w:cs="Palatino Linotype"/>
                <w:color w:val="231F20"/>
                <w:w w:val="90"/>
              </w:rPr>
              <w:t>shumëzimin</w:t>
            </w:r>
            <w:proofErr w:type="spellEnd"/>
            <w:r w:rsidRPr="00A05223">
              <w:rPr>
                <w:rFonts w:ascii="Palatino Linotype" w:eastAsia="Palatino Linotype" w:hAnsi="Palatino Linotype" w:cs="Palatino Linotype"/>
                <w:color w:val="231F20"/>
                <w:spacing w:val="-2"/>
                <w:w w:val="90"/>
              </w:rPr>
              <w:t xml:space="preserve"> </w:t>
            </w:r>
            <w:r w:rsidRPr="00A05223">
              <w:rPr>
                <w:rFonts w:ascii="Palatino Linotype" w:eastAsia="Palatino Linotype" w:hAnsi="Palatino Linotype" w:cs="Palatino Linotype"/>
                <w:color w:val="231F20"/>
                <w:w w:val="90"/>
              </w:rPr>
              <w:t>e</w:t>
            </w:r>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shumës</w:t>
            </w:r>
            <w:proofErr w:type="spellEnd"/>
            <w:r w:rsidRPr="00A05223">
              <w:rPr>
                <w:rFonts w:ascii="Palatino Linotype" w:eastAsia="Palatino Linotype" w:hAnsi="Palatino Linotype" w:cs="Palatino Linotype"/>
                <w:color w:val="231F20"/>
                <w:spacing w:val="-2"/>
                <w:w w:val="90"/>
              </w:rPr>
              <w:t xml:space="preserve"> </w:t>
            </w:r>
            <w:proofErr w:type="spellStart"/>
            <w:r w:rsidRPr="00A05223">
              <w:rPr>
                <w:rFonts w:ascii="Palatino Linotype" w:eastAsia="Palatino Linotype" w:hAnsi="Palatino Linotype" w:cs="Palatino Linotype"/>
                <w:color w:val="231F20"/>
                <w:w w:val="90"/>
              </w:rPr>
              <w:t>ose</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të</w:t>
            </w:r>
            <w:proofErr w:type="spellEnd"/>
            <w:r w:rsidRPr="00A05223">
              <w:rPr>
                <w:rFonts w:ascii="Palatino Linotype" w:eastAsia="Palatino Linotype" w:hAnsi="Palatino Linotype" w:cs="Palatino Linotype"/>
                <w:color w:val="231F20"/>
                <w:spacing w:val="-2"/>
                <w:w w:val="90"/>
              </w:rPr>
              <w:t xml:space="preserve"> </w:t>
            </w:r>
            <w:proofErr w:type="spellStart"/>
            <w:r w:rsidRPr="00A05223">
              <w:rPr>
                <w:rFonts w:ascii="Palatino Linotype" w:eastAsia="Palatino Linotype" w:hAnsi="Palatino Linotype" w:cs="Palatino Linotype"/>
                <w:color w:val="231F20"/>
                <w:w w:val="90"/>
              </w:rPr>
              <w:t>ndryshimit</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për</w:t>
            </w:r>
            <w:proofErr w:type="spellEnd"/>
            <w:r w:rsidRPr="00A05223">
              <w:rPr>
                <w:rFonts w:ascii="Palatino Linotype" w:eastAsia="Palatino Linotype" w:hAnsi="Palatino Linotype" w:cs="Palatino Linotype"/>
                <w:color w:val="231F20"/>
                <w:spacing w:val="-2"/>
                <w:w w:val="90"/>
              </w:rPr>
              <w:t xml:space="preserve"> </w:t>
            </w:r>
            <w:proofErr w:type="spellStart"/>
            <w:r w:rsidRPr="00A05223">
              <w:rPr>
                <w:rFonts w:ascii="Palatino Linotype" w:eastAsia="Palatino Linotype" w:hAnsi="Palatino Linotype" w:cs="Palatino Linotype"/>
                <w:color w:val="231F20"/>
                <w:w w:val="90"/>
              </w:rPr>
              <w:t>të</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njehsuar</w:t>
            </w:r>
            <w:proofErr w:type="spellEnd"/>
            <w:r w:rsidRPr="00A05223">
              <w:rPr>
                <w:rFonts w:ascii="Palatino Linotype" w:eastAsia="Palatino Linotype" w:hAnsi="Palatino Linotype" w:cs="Palatino Linotype"/>
                <w:color w:val="231F20"/>
                <w:spacing w:val="-2"/>
                <w:w w:val="90"/>
              </w:rPr>
              <w:t xml:space="preserve"> </w:t>
            </w:r>
            <w:proofErr w:type="spellStart"/>
            <w:r w:rsidRPr="00A05223">
              <w:rPr>
                <w:rFonts w:ascii="Palatino Linotype" w:eastAsia="Palatino Linotype" w:hAnsi="Palatino Linotype" w:cs="Palatino Linotype"/>
                <w:color w:val="231F20"/>
                <w:w w:val="90"/>
              </w:rPr>
              <w:t>prodhimin</w:t>
            </w:r>
            <w:proofErr w:type="spellEnd"/>
            <w:r w:rsidRPr="00A05223">
              <w:rPr>
                <w:rFonts w:ascii="Palatino Linotype" w:eastAsia="Palatino Linotype" w:hAnsi="Palatino Linotype" w:cs="Palatino Linotype"/>
                <w:color w:val="231F20"/>
                <w:spacing w:val="-1"/>
                <w:w w:val="90"/>
              </w:rPr>
              <w:t xml:space="preserve"> </w:t>
            </w:r>
            <w:r w:rsidRPr="00A05223">
              <w:rPr>
                <w:rFonts w:ascii="Palatino Linotype" w:eastAsia="Palatino Linotype" w:hAnsi="Palatino Linotype" w:cs="Palatino Linotype"/>
                <w:color w:val="231F20"/>
                <w:w w:val="90"/>
              </w:rPr>
              <w:t>e</w:t>
            </w:r>
            <w:r w:rsidRPr="00A05223">
              <w:rPr>
                <w:rFonts w:ascii="Palatino Linotype" w:eastAsia="Palatino Linotype" w:hAnsi="Palatino Linotype" w:cs="Palatino Linotype"/>
                <w:color w:val="231F20"/>
                <w:spacing w:val="-2"/>
                <w:w w:val="90"/>
              </w:rPr>
              <w:t xml:space="preserve"> </w:t>
            </w:r>
            <w:proofErr w:type="spellStart"/>
            <w:r w:rsidRPr="00A05223">
              <w:rPr>
                <w:rFonts w:ascii="Palatino Linotype" w:eastAsia="Palatino Linotype" w:hAnsi="Palatino Linotype" w:cs="Palatino Linotype"/>
                <w:color w:val="231F20"/>
                <w:w w:val="90"/>
              </w:rPr>
              <w:t>numrave</w:t>
            </w:r>
            <w:proofErr w:type="spellEnd"/>
            <w:r w:rsidRPr="00A05223">
              <w:rPr>
                <w:rFonts w:ascii="Palatino Linotype" w:eastAsia="Palatino Linotype" w:hAnsi="Palatino Linotype" w:cs="Palatino Linotype"/>
                <w:color w:val="231F20"/>
                <w:w w:val="90"/>
              </w:rPr>
              <w:t>.</w:t>
            </w:r>
          </w:p>
          <w:p w14:paraId="0414E0C2"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r w:rsidRPr="000F6BA4">
              <w:rPr>
                <w:rFonts w:ascii="Minion Pro" w:eastAsia="Calibri" w:hAnsi="Minion Pro" w:cs="Minion Pro"/>
                <w:b/>
                <w:sz w:val="20"/>
                <w:szCs w:val="20"/>
              </w:rPr>
              <w:t xml:space="preserve">Kriteret e </w:t>
            </w:r>
            <w:proofErr w:type="spellStart"/>
            <w:r w:rsidRPr="000F6BA4">
              <w:rPr>
                <w:rFonts w:ascii="Minion Pro" w:eastAsia="Calibri" w:hAnsi="Minion Pro" w:cs="Minion Pro"/>
                <w:b/>
                <w:sz w:val="20"/>
                <w:szCs w:val="20"/>
              </w:rPr>
              <w:t>suksesit</w:t>
            </w:r>
            <w:proofErr w:type="spellEnd"/>
            <w:r w:rsidRPr="000F6BA4">
              <w:rPr>
                <w:rFonts w:ascii="Minion Pro" w:eastAsia="Calibri" w:hAnsi="Minion Pro" w:cs="Minion Pro"/>
                <w:b/>
                <w:sz w:val="20"/>
                <w:szCs w:val="20"/>
              </w:rPr>
              <w:t xml:space="preserve">: </w:t>
            </w:r>
            <w:proofErr w:type="spellStart"/>
            <w:r w:rsidRPr="000F6BA4">
              <w:rPr>
                <w:rFonts w:ascii="Minion Pro" w:eastAsia="Calibri" w:hAnsi="Minion Pro" w:cs="Minion Pro"/>
                <w:b/>
                <w:sz w:val="20"/>
                <w:szCs w:val="20"/>
              </w:rPr>
              <w:t>Përcaktohen</w:t>
            </w:r>
            <w:proofErr w:type="spellEnd"/>
            <w:r w:rsidRPr="000F6BA4">
              <w:rPr>
                <w:rFonts w:ascii="Minion Pro" w:eastAsia="Calibri" w:hAnsi="Minion Pro" w:cs="Minion Pro"/>
                <w:b/>
                <w:sz w:val="20"/>
                <w:szCs w:val="20"/>
              </w:rPr>
              <w:t xml:space="preserve"> me </w:t>
            </w:r>
            <w:proofErr w:type="spellStart"/>
            <w:r w:rsidRPr="000F6BA4">
              <w:rPr>
                <w:rFonts w:ascii="Minion Pro" w:eastAsia="Calibri" w:hAnsi="Minion Pro" w:cs="Minion Pro"/>
                <w:b/>
                <w:sz w:val="20"/>
                <w:szCs w:val="20"/>
              </w:rPr>
              <w:t>nxënësit</w:t>
            </w:r>
            <w:proofErr w:type="spellEnd"/>
            <w:r w:rsidRPr="000F6BA4">
              <w:rPr>
                <w:rFonts w:ascii="Minion Pro" w:eastAsia="Calibri" w:hAnsi="Minion Pro" w:cs="Minion Pro"/>
                <w:b/>
                <w:sz w:val="20"/>
                <w:szCs w:val="20"/>
              </w:rPr>
              <w:t xml:space="preserve"> </w:t>
            </w:r>
            <w:proofErr w:type="spellStart"/>
            <w:r w:rsidRPr="000F6BA4">
              <w:rPr>
                <w:rFonts w:ascii="Minion Pro" w:eastAsia="Calibri" w:hAnsi="Minion Pro" w:cs="Minion Pro"/>
                <w:b/>
                <w:sz w:val="20"/>
                <w:szCs w:val="20"/>
              </w:rPr>
              <w:t>në</w:t>
            </w:r>
            <w:proofErr w:type="spellEnd"/>
            <w:r w:rsidRPr="000F6BA4">
              <w:rPr>
                <w:rFonts w:ascii="Minion Pro" w:eastAsia="Calibri" w:hAnsi="Minion Pro" w:cs="Minion Pro"/>
                <w:b/>
                <w:sz w:val="20"/>
                <w:szCs w:val="20"/>
              </w:rPr>
              <w:t xml:space="preserve"> </w:t>
            </w:r>
            <w:proofErr w:type="spellStart"/>
            <w:r w:rsidRPr="000F6BA4">
              <w:rPr>
                <w:rFonts w:ascii="Minion Pro" w:eastAsia="Calibri" w:hAnsi="Minion Pro" w:cs="Minion Pro"/>
                <w:b/>
                <w:sz w:val="20"/>
                <w:szCs w:val="20"/>
              </w:rPr>
              <w:t>klasë</w:t>
            </w:r>
            <w:proofErr w:type="spellEnd"/>
            <w:r w:rsidRPr="000F6BA4">
              <w:rPr>
                <w:rFonts w:ascii="Minion Pro" w:eastAsia="Calibri" w:hAnsi="Minion Pro" w:cs="Minion Pro"/>
                <w:b/>
                <w:sz w:val="20"/>
                <w:szCs w:val="20"/>
              </w:rPr>
              <w:t>:</w:t>
            </w:r>
          </w:p>
          <w:p w14:paraId="2FFF1612"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0F6BA4">
              <w:rPr>
                <w:rFonts w:ascii="Minion Pro" w:eastAsia="Calibri" w:hAnsi="Minion Pro" w:cs="Minion Pro"/>
                <w:b/>
                <w:sz w:val="20"/>
                <w:szCs w:val="20"/>
                <w:lang w:val="it-IT"/>
              </w:rPr>
              <w:t>Burimet, mjetet e konkretizimit dhe materialet mësimore:</w:t>
            </w:r>
            <w:r w:rsidRPr="00A94CE3">
              <w:rPr>
                <w:rFonts w:ascii="Palatino Linotype" w:eastAsia="Palatino Linotype" w:hAnsi="Palatino Linotype" w:cs="Palatino Linotype"/>
                <w:b/>
                <w:w w:val="90"/>
                <w:sz w:val="20"/>
                <w:szCs w:val="20"/>
                <w:lang w:val="it-IT"/>
              </w:rPr>
              <w:t xml:space="preserve"> </w:t>
            </w:r>
            <w:r w:rsidRPr="000F6BA4">
              <w:rPr>
                <w:rFonts w:ascii="Palatino Linotype" w:eastAsia="Palatino Linotype" w:hAnsi="Palatino Linotype" w:cs="Palatino Linotype"/>
                <w:b/>
                <w:w w:val="90"/>
                <w:sz w:val="20"/>
                <w:szCs w:val="20"/>
                <w:lang w:val="it-IT"/>
              </w:rPr>
              <w:t xml:space="preserve"> Tabakë</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letre,</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etiketa</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me</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fjali.</w:t>
            </w:r>
          </w:p>
          <w:p w14:paraId="67FE6EBA" w14:textId="77777777" w:rsidR="00A94CE3" w:rsidRPr="00A94CE3" w:rsidRDefault="00A94CE3" w:rsidP="00D57B01">
            <w:pPr>
              <w:pStyle w:val="BodyText"/>
              <w:spacing w:line="280" w:lineRule="exact"/>
              <w:rPr>
                <w:b/>
                <w:w w:val="90"/>
                <w:sz w:val="20"/>
                <w:szCs w:val="20"/>
                <w:lang w:val="it-IT"/>
              </w:rPr>
            </w:pPr>
            <w:r w:rsidRPr="000F6BA4">
              <w:rPr>
                <w:rFonts w:ascii="Minion Pro" w:eastAsia="Calibri" w:hAnsi="Minion Pro" w:cs="Minion Pro"/>
                <w:b/>
                <w:sz w:val="20"/>
                <w:szCs w:val="20"/>
                <w:lang w:val="it-IT"/>
              </w:rPr>
              <w:t xml:space="preserve">Lidhja me lëndët e tjera mësimore dhe/apo me çështjet ndërkurrikulare dhe situatat jetësore: </w:t>
            </w:r>
            <w:r w:rsidRPr="00A94CE3">
              <w:rPr>
                <w:b/>
                <w:w w:val="90"/>
                <w:sz w:val="20"/>
                <w:szCs w:val="20"/>
                <w:lang w:val="it-IT"/>
              </w:rPr>
              <w:t xml:space="preserve"> Gjuhë</w:t>
            </w:r>
            <w:r w:rsidRPr="00A94CE3">
              <w:rPr>
                <w:b/>
                <w:spacing w:val="-6"/>
                <w:w w:val="90"/>
                <w:sz w:val="20"/>
                <w:szCs w:val="20"/>
                <w:lang w:val="it-IT"/>
              </w:rPr>
              <w:t xml:space="preserve"> </w:t>
            </w:r>
            <w:r w:rsidRPr="00A94CE3">
              <w:rPr>
                <w:b/>
                <w:w w:val="90"/>
                <w:sz w:val="20"/>
                <w:szCs w:val="20"/>
                <w:lang w:val="it-IT"/>
              </w:rPr>
              <w:t>amtare</w:t>
            </w:r>
            <w:r w:rsidRPr="00A94CE3">
              <w:rPr>
                <w:b/>
                <w:spacing w:val="-5"/>
                <w:w w:val="90"/>
                <w:sz w:val="20"/>
                <w:szCs w:val="20"/>
                <w:lang w:val="it-IT"/>
              </w:rPr>
              <w:t xml:space="preserve"> </w:t>
            </w:r>
            <w:r w:rsidRPr="00A94CE3">
              <w:rPr>
                <w:b/>
                <w:w w:val="90"/>
                <w:sz w:val="20"/>
                <w:szCs w:val="20"/>
                <w:lang w:val="it-IT"/>
              </w:rPr>
              <w:t>(shqipe),</w:t>
            </w:r>
            <w:r w:rsidRPr="00A94CE3">
              <w:rPr>
                <w:b/>
                <w:spacing w:val="-6"/>
                <w:w w:val="90"/>
                <w:sz w:val="20"/>
                <w:szCs w:val="20"/>
                <w:lang w:val="it-IT"/>
              </w:rPr>
              <w:t xml:space="preserve"> </w:t>
            </w:r>
            <w:r w:rsidRPr="00A94CE3">
              <w:rPr>
                <w:b/>
                <w:w w:val="90"/>
                <w:sz w:val="20"/>
                <w:szCs w:val="20"/>
                <w:lang w:val="it-IT"/>
              </w:rPr>
              <w:t>Edukatë</w:t>
            </w:r>
            <w:r w:rsidRPr="00A94CE3">
              <w:rPr>
                <w:b/>
                <w:spacing w:val="-5"/>
                <w:w w:val="90"/>
                <w:sz w:val="20"/>
                <w:szCs w:val="20"/>
                <w:lang w:val="it-IT"/>
              </w:rPr>
              <w:t xml:space="preserve"> </w:t>
            </w:r>
            <w:r w:rsidRPr="00A94CE3">
              <w:rPr>
                <w:b/>
                <w:w w:val="90"/>
                <w:sz w:val="20"/>
                <w:szCs w:val="20"/>
                <w:lang w:val="it-IT"/>
              </w:rPr>
              <w:t>figurative.</w:t>
            </w:r>
          </w:p>
        </w:tc>
      </w:tr>
      <w:tr w:rsidR="00A94CE3" w:rsidRPr="00A94CE3" w14:paraId="13351CAD" w14:textId="77777777" w:rsidTr="00D57B01">
        <w:trPr>
          <w:trHeight w:val="177"/>
        </w:trPr>
        <w:tc>
          <w:tcPr>
            <w:tcW w:w="11330" w:type="dxa"/>
            <w:tcBorders>
              <w:top w:val="single" w:sz="8" w:space="0" w:color="000000"/>
              <w:bottom w:val="single" w:sz="4" w:space="0" w:color="auto"/>
            </w:tcBorders>
            <w:hideMark/>
          </w:tcPr>
          <w:p w14:paraId="18B92E62" w14:textId="77777777" w:rsidR="00A94CE3" w:rsidRPr="000F6BA4"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0F6BA4">
              <w:rPr>
                <w:rFonts w:ascii="Times New Roman" w:eastAsia="MS Mincho" w:hAnsi="Times New Roman" w:cs="Times New Roman"/>
                <w:b/>
                <w:sz w:val="20"/>
                <w:szCs w:val="20"/>
                <w:lang w:val="sq-AL"/>
              </w:rPr>
              <w:t xml:space="preserve">METODOLOGJIA DHE VEPRIMTARIA ME NXËNËS  </w:t>
            </w:r>
          </w:p>
        </w:tc>
      </w:tr>
      <w:tr w:rsidR="00A94CE3" w:rsidRPr="000F6BA4" w14:paraId="03BF8164"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7799DFBA" w14:textId="77777777" w:rsidR="00A94CE3" w:rsidRPr="000F6BA4" w:rsidRDefault="00A94CE3" w:rsidP="00D57B01">
            <w:pPr>
              <w:spacing w:after="0" w:line="240" w:lineRule="auto"/>
              <w:rPr>
                <w:rFonts w:ascii="Times New Roman" w:eastAsia="MS Mincho" w:hAnsi="Times New Roman" w:cs="Times New Roman"/>
                <w:b/>
                <w:sz w:val="20"/>
                <w:szCs w:val="20"/>
                <w:lang w:val="sq-AL"/>
              </w:rPr>
            </w:pPr>
            <w:r w:rsidRPr="000F6BA4">
              <w:rPr>
                <w:rFonts w:ascii="Times New Roman" w:eastAsia="MS Mincho" w:hAnsi="Times New Roman" w:cs="Times New Roman"/>
                <w:b/>
                <w:sz w:val="20"/>
                <w:szCs w:val="20"/>
                <w:lang w:val="sq-AL"/>
              </w:rPr>
              <w:t>Parashikimi:</w:t>
            </w:r>
          </w:p>
          <w:p w14:paraId="6528DC54" w14:textId="77777777" w:rsidR="00A94CE3" w:rsidRPr="00A94CE3" w:rsidRDefault="00A94CE3" w:rsidP="00D57B01">
            <w:pPr>
              <w:spacing w:line="280" w:lineRule="exact"/>
              <w:rPr>
                <w:rFonts w:ascii="Palatino Linotype" w:eastAsia="Palatino Linotype" w:hAnsi="Palatino Linotype" w:cs="Palatino Linotype"/>
                <w:b/>
                <w:w w:val="90"/>
                <w:sz w:val="20"/>
                <w:szCs w:val="20"/>
                <w:lang w:val="it-IT"/>
              </w:rPr>
            </w:pPr>
            <w:r w:rsidRPr="00A94CE3">
              <w:rPr>
                <w:rFonts w:ascii="Palatino Linotype" w:eastAsia="Palatino Linotype" w:hAnsi="Palatino Linotype" w:cs="Palatino Linotype"/>
                <w:b/>
                <w:w w:val="90"/>
                <w:sz w:val="20"/>
                <w:szCs w:val="20"/>
                <w:lang w:val="it-IT"/>
              </w:rPr>
              <w:t>Përgatitja</w:t>
            </w:r>
            <w:r w:rsidRPr="00A94CE3">
              <w:rPr>
                <w:rFonts w:ascii="Palatino Linotype" w:eastAsia="Palatino Linotype" w:hAnsi="Palatino Linotype" w:cs="Palatino Linotype"/>
                <w:b/>
                <w:spacing w:val="2"/>
                <w:w w:val="90"/>
                <w:sz w:val="20"/>
                <w:szCs w:val="20"/>
                <w:lang w:val="it-IT"/>
              </w:rPr>
              <w:t xml:space="preserve"> </w:t>
            </w:r>
            <w:r w:rsidRPr="00A94CE3">
              <w:rPr>
                <w:rFonts w:ascii="Palatino Linotype" w:eastAsia="Palatino Linotype" w:hAnsi="Palatino Linotype" w:cs="Palatino Linotype"/>
                <w:b/>
                <w:w w:val="90"/>
                <w:sz w:val="20"/>
                <w:szCs w:val="20"/>
                <w:lang w:val="it-IT"/>
              </w:rPr>
              <w:t>për</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të</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nxënët</w:t>
            </w:r>
          </w:p>
          <w:p w14:paraId="6B9962CC" w14:textId="77777777" w:rsidR="00A94CE3" w:rsidRPr="009F7CCC" w:rsidRDefault="00A94CE3" w:rsidP="00D57B01">
            <w:pPr>
              <w:spacing w:line="280" w:lineRule="exact"/>
              <w:ind w:left="2264"/>
              <w:rPr>
                <w:rFonts w:ascii="Palatino Linotype" w:eastAsia="Palatino Linotype" w:hAnsi="Palatino Linotype" w:cs="Palatino Linotype"/>
                <w:b/>
                <w:i/>
                <w:lang w:val="it-IT"/>
              </w:rPr>
            </w:pPr>
            <w:r w:rsidRPr="000F6BA4">
              <w:rPr>
                <w:rFonts w:ascii="Palatino Linotype" w:eastAsia="Palatino Linotype" w:hAnsi="Palatino Linotype" w:cs="Palatino Linotype"/>
                <w:b/>
                <w:i/>
                <w:spacing w:val="-2"/>
                <w:lang w:val="it-IT"/>
              </w:rPr>
              <w:t xml:space="preserve"> </w:t>
            </w:r>
            <w:r w:rsidRPr="00A05223">
              <w:rPr>
                <w:rFonts w:ascii="Palatino Linotype" w:eastAsia="Palatino Linotype" w:hAnsi="Palatino Linotype" w:cs="Palatino Linotype"/>
                <w:i/>
                <w:color w:val="231F20"/>
                <w:lang w:val="it-IT"/>
              </w:rPr>
              <w:t xml:space="preserve"> </w:t>
            </w:r>
            <w:r w:rsidRPr="009F7CCC">
              <w:rPr>
                <w:rFonts w:ascii="Palatino Linotype" w:eastAsia="Palatino Linotype" w:hAnsi="Palatino Linotype" w:cs="Palatino Linotype"/>
                <w:b/>
                <w:i/>
                <w:color w:val="231F20"/>
                <w:lang w:val="it-IT"/>
              </w:rPr>
              <w:t>Lapsat</w:t>
            </w:r>
            <w:r w:rsidRPr="009F7CCC">
              <w:rPr>
                <w:rFonts w:ascii="Palatino Linotype" w:eastAsia="Palatino Linotype" w:hAnsi="Palatino Linotype" w:cs="Palatino Linotype"/>
                <w:b/>
                <w:i/>
                <w:color w:val="231F20"/>
                <w:spacing w:val="-10"/>
                <w:lang w:val="it-IT"/>
              </w:rPr>
              <w:t xml:space="preserve"> </w:t>
            </w:r>
            <w:r w:rsidRPr="009F7CCC">
              <w:rPr>
                <w:rFonts w:ascii="Palatino Linotype" w:eastAsia="Palatino Linotype" w:hAnsi="Palatino Linotype" w:cs="Palatino Linotype"/>
                <w:b/>
                <w:i/>
                <w:color w:val="231F20"/>
                <w:lang w:val="it-IT"/>
              </w:rPr>
              <w:t>në</w:t>
            </w:r>
            <w:r w:rsidRPr="009F7CCC">
              <w:rPr>
                <w:rFonts w:ascii="Palatino Linotype" w:eastAsia="Palatino Linotype" w:hAnsi="Palatino Linotype" w:cs="Palatino Linotype"/>
                <w:b/>
                <w:i/>
                <w:color w:val="231F20"/>
                <w:spacing w:val="-10"/>
                <w:lang w:val="it-IT"/>
              </w:rPr>
              <w:t xml:space="preserve"> </w:t>
            </w:r>
            <w:r w:rsidRPr="009F7CCC">
              <w:rPr>
                <w:rFonts w:ascii="Palatino Linotype" w:eastAsia="Palatino Linotype" w:hAnsi="Palatino Linotype" w:cs="Palatino Linotype"/>
                <w:b/>
                <w:i/>
                <w:color w:val="231F20"/>
                <w:lang w:val="it-IT"/>
              </w:rPr>
              <w:t>mes</w:t>
            </w:r>
          </w:p>
          <w:p w14:paraId="7670159B" w14:textId="77777777" w:rsidR="00A94CE3" w:rsidRPr="00A05223" w:rsidRDefault="00A94CE3" w:rsidP="00D57B01">
            <w:pPr>
              <w:widowControl w:val="0"/>
              <w:autoSpaceDE w:val="0"/>
              <w:autoSpaceDN w:val="0"/>
              <w:spacing w:before="257" w:after="0" w:line="213" w:lineRule="auto"/>
              <w:ind w:right="874"/>
              <w:jc w:val="both"/>
              <w:rPr>
                <w:rFonts w:ascii="Palatino Linotype" w:eastAsia="Palatino Linotype" w:hAnsi="Palatino Linotype" w:cs="Palatino Linotype"/>
                <w:lang w:val="it-IT"/>
              </w:rPr>
            </w:pPr>
            <w:r>
              <w:rPr>
                <w:rFonts w:ascii="Palatino Linotype" w:eastAsia="Palatino Linotype" w:hAnsi="Palatino Linotype" w:cs="Palatino Linotype"/>
                <w:color w:val="231F20"/>
                <w:w w:val="90"/>
                <w:lang w:val="it-IT"/>
              </w:rPr>
              <w:t>N</w:t>
            </w:r>
            <w:r w:rsidRPr="00A05223">
              <w:rPr>
                <w:rFonts w:ascii="Palatino Linotype" w:eastAsia="Palatino Linotype" w:hAnsi="Palatino Linotype" w:cs="Palatino Linotype"/>
                <w:color w:val="231F20"/>
                <w:w w:val="90"/>
                <w:lang w:val="it-IT"/>
              </w:rPr>
              <w:t>xënësit udhëzohen ta njehsojnë detyrën 5 e cila përmban detyra me tre faktorë. Ata duke shoqëruar</w:t>
            </w:r>
            <w:r w:rsidRPr="00A05223">
              <w:rPr>
                <w:rFonts w:ascii="Palatino Linotype" w:eastAsia="Palatino Linotype" w:hAnsi="Palatino Linotype" w:cs="Palatino Linotype"/>
                <w:color w:val="231F20"/>
                <w:spacing w:val="1"/>
                <w:w w:val="90"/>
                <w:lang w:val="it-IT"/>
              </w:rPr>
              <w:t xml:space="preserve"> </w:t>
            </w:r>
            <w:r w:rsidRPr="00A05223">
              <w:rPr>
                <w:rFonts w:ascii="Palatino Linotype" w:eastAsia="Palatino Linotype" w:hAnsi="Palatino Linotype" w:cs="Palatino Linotype"/>
                <w:color w:val="231F20"/>
                <w:w w:val="90"/>
                <w:lang w:val="it-IT"/>
              </w:rPr>
              <w:t>faktorët gjejnë prodhimin. Vendosin lapsat në mes, nxënësit që i merret lapsi del dhe paraqet zgjidhjet.</w:t>
            </w:r>
            <w:r w:rsidRPr="00A05223">
              <w:rPr>
                <w:rFonts w:ascii="Palatino Linotype" w:eastAsia="Palatino Linotype" w:hAnsi="Palatino Linotype" w:cs="Palatino Linotype"/>
                <w:color w:val="231F20"/>
                <w:spacing w:val="-47"/>
                <w:w w:val="90"/>
                <w:lang w:val="it-IT"/>
              </w:rPr>
              <w:t xml:space="preserve"> </w:t>
            </w:r>
            <w:r w:rsidRPr="00A05223">
              <w:rPr>
                <w:rFonts w:ascii="Palatino Linotype" w:eastAsia="Palatino Linotype" w:hAnsi="Palatino Linotype" w:cs="Palatino Linotype"/>
                <w:color w:val="231F20"/>
                <w:lang w:val="it-IT"/>
              </w:rPr>
              <w:t>Shembull:</w:t>
            </w:r>
            <w:r w:rsidRPr="00A05223">
              <w:rPr>
                <w:rFonts w:ascii="Palatino Linotype" w:eastAsia="Palatino Linotype" w:hAnsi="Palatino Linotype" w:cs="Palatino Linotype"/>
                <w:color w:val="231F20"/>
                <w:spacing w:val="41"/>
                <w:lang w:val="it-IT"/>
              </w:rPr>
              <w:t xml:space="preserve"> </w:t>
            </w:r>
            <w:r w:rsidRPr="00A05223">
              <w:rPr>
                <w:rFonts w:ascii="Palatino Linotype" w:eastAsia="Palatino Linotype" w:hAnsi="Palatino Linotype" w:cs="Palatino Linotype"/>
                <w:color w:val="231F20"/>
                <w:lang w:val="it-IT"/>
              </w:rPr>
              <w:t>3</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x</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5</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x</w:t>
            </w:r>
            <w:r w:rsidRPr="00A05223">
              <w:rPr>
                <w:rFonts w:ascii="Palatino Linotype" w:eastAsia="Palatino Linotype" w:hAnsi="Palatino Linotype" w:cs="Palatino Linotype"/>
                <w:color w:val="231F20"/>
                <w:spacing w:val="-8"/>
                <w:lang w:val="it-IT"/>
              </w:rPr>
              <w:t xml:space="preserve"> </w:t>
            </w:r>
            <w:r w:rsidRPr="00A05223">
              <w:rPr>
                <w:rFonts w:ascii="Palatino Linotype" w:eastAsia="Palatino Linotype" w:hAnsi="Palatino Linotype" w:cs="Palatino Linotype"/>
                <w:color w:val="231F20"/>
                <w:lang w:val="it-IT"/>
              </w:rPr>
              <w:t>4</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(3</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x</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5)</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x</w:t>
            </w:r>
            <w:r w:rsidRPr="00A05223">
              <w:rPr>
                <w:rFonts w:ascii="Palatino Linotype" w:eastAsia="Palatino Linotype" w:hAnsi="Palatino Linotype" w:cs="Palatino Linotype"/>
                <w:color w:val="231F20"/>
                <w:spacing w:val="-8"/>
                <w:lang w:val="it-IT"/>
              </w:rPr>
              <w:t xml:space="preserve"> </w:t>
            </w:r>
            <w:r w:rsidRPr="00A05223">
              <w:rPr>
                <w:rFonts w:ascii="Palatino Linotype" w:eastAsia="Palatino Linotype" w:hAnsi="Palatino Linotype" w:cs="Palatino Linotype"/>
                <w:color w:val="231F20"/>
                <w:lang w:val="it-IT"/>
              </w:rPr>
              <w:t>4</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15</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x</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4</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w:t>
            </w:r>
            <w:r w:rsidRPr="00A05223">
              <w:rPr>
                <w:rFonts w:ascii="Palatino Linotype" w:eastAsia="Palatino Linotype" w:hAnsi="Palatino Linotype" w:cs="Palatino Linotype"/>
                <w:color w:val="231F20"/>
                <w:spacing w:val="-8"/>
                <w:lang w:val="it-IT"/>
              </w:rPr>
              <w:t xml:space="preserve"> </w:t>
            </w:r>
            <w:r w:rsidRPr="00A05223">
              <w:rPr>
                <w:rFonts w:ascii="Palatino Linotype" w:eastAsia="Palatino Linotype" w:hAnsi="Palatino Linotype" w:cs="Palatino Linotype"/>
                <w:color w:val="231F20"/>
                <w:lang w:val="it-IT"/>
              </w:rPr>
              <w:t>60</w:t>
            </w:r>
          </w:p>
          <w:p w14:paraId="44F9D1EC" w14:textId="77777777" w:rsidR="00A94CE3" w:rsidRPr="000F6BA4" w:rsidRDefault="00A94CE3" w:rsidP="00D57B01">
            <w:pPr>
              <w:spacing w:line="280" w:lineRule="exact"/>
              <w:rPr>
                <w:rFonts w:ascii="Palatino Linotype" w:eastAsia="Palatino Linotype" w:hAnsi="Palatino Linotype" w:cs="Palatino Linotype"/>
                <w:b/>
                <w:i/>
                <w:spacing w:val="-2"/>
                <w:lang w:val="it-IT"/>
              </w:rPr>
            </w:pPr>
          </w:p>
          <w:p w14:paraId="3EF712E4" w14:textId="77777777" w:rsidR="00A94CE3" w:rsidRDefault="00A94CE3" w:rsidP="00D57B01">
            <w:pPr>
              <w:spacing w:before="120" w:line="213" w:lineRule="auto"/>
              <w:ind w:right="1293"/>
              <w:rPr>
                <w:rFonts w:ascii="Times New Roman" w:eastAsia="MS Mincho" w:hAnsi="Times New Roman" w:cs="Times New Roman"/>
                <w:b/>
                <w:sz w:val="20"/>
                <w:szCs w:val="20"/>
                <w:lang w:val="it-IT"/>
              </w:rPr>
            </w:pPr>
            <w:r w:rsidRPr="000F6BA4">
              <w:rPr>
                <w:rFonts w:ascii="Times New Roman" w:eastAsia="MS Mincho" w:hAnsi="Times New Roman" w:cs="Times New Roman"/>
                <w:b/>
                <w:sz w:val="20"/>
                <w:szCs w:val="20"/>
                <w:lang w:val="it-IT"/>
              </w:rPr>
              <w:lastRenderedPageBreak/>
              <w:t>Ndërtimi i njohurive: Përpunimi i përmbajtjes</w:t>
            </w:r>
          </w:p>
          <w:p w14:paraId="279C8B99" w14:textId="77777777" w:rsidR="00A94CE3" w:rsidRPr="001279AC" w:rsidRDefault="00A94CE3" w:rsidP="00D57B01">
            <w:pPr>
              <w:spacing w:before="120" w:line="213" w:lineRule="auto"/>
              <w:ind w:right="1293"/>
              <w:rPr>
                <w:rFonts w:ascii="Palatino Linotype" w:eastAsia="Palatino Linotype" w:hAnsi="Palatino Linotype" w:cs="Palatino Linotype"/>
                <w:b/>
                <w:i/>
                <w:lang w:val="it-IT"/>
              </w:rPr>
            </w:pPr>
            <w:r w:rsidRPr="000F6BA4">
              <w:rPr>
                <w:rFonts w:ascii="Times New Roman" w:eastAsia="MS Mincho" w:hAnsi="Times New Roman" w:cs="Times New Roman"/>
                <w:b/>
                <w:sz w:val="20"/>
                <w:szCs w:val="20"/>
                <w:lang w:val="it-IT"/>
              </w:rPr>
              <w:t xml:space="preserve"> </w:t>
            </w:r>
            <w:r w:rsidRPr="001279AC">
              <w:rPr>
                <w:rFonts w:ascii="Palatino Linotype" w:eastAsia="Palatino Linotype" w:hAnsi="Palatino Linotype" w:cs="Palatino Linotype"/>
                <w:b/>
                <w:i/>
                <w:color w:val="231F20"/>
                <w:w w:val="95"/>
                <w:lang w:val="it-IT"/>
              </w:rPr>
              <w:t>Rrugëzgjidhje për të lexuarit në</w:t>
            </w:r>
            <w:r w:rsidRPr="001279AC">
              <w:rPr>
                <w:rFonts w:ascii="Palatino Linotype" w:eastAsia="Palatino Linotype" w:hAnsi="Palatino Linotype" w:cs="Palatino Linotype"/>
                <w:b/>
                <w:i/>
                <w:color w:val="231F20"/>
                <w:spacing w:val="-50"/>
                <w:w w:val="95"/>
                <w:lang w:val="it-IT"/>
              </w:rPr>
              <w:t xml:space="preserve"> </w:t>
            </w:r>
            <w:r w:rsidRPr="001279AC">
              <w:rPr>
                <w:rFonts w:ascii="Palatino Linotype" w:eastAsia="Palatino Linotype" w:hAnsi="Palatino Linotype" w:cs="Palatino Linotype"/>
                <w:b/>
                <w:i/>
                <w:color w:val="231F20"/>
                <w:lang w:val="it-IT"/>
              </w:rPr>
              <w:t>matematikë</w:t>
            </w:r>
          </w:p>
          <w:p w14:paraId="3BA42D19" w14:textId="77777777" w:rsidR="00A94CE3" w:rsidRPr="001279AC" w:rsidRDefault="00A94CE3" w:rsidP="00D57B01">
            <w:pPr>
              <w:widowControl w:val="0"/>
              <w:autoSpaceDE w:val="0"/>
              <w:autoSpaceDN w:val="0"/>
              <w:spacing w:before="263" w:after="0" w:line="213" w:lineRule="auto"/>
              <w:ind w:right="673"/>
              <w:rPr>
                <w:rFonts w:ascii="Palatino Linotype" w:eastAsia="Palatino Linotype" w:hAnsi="Palatino Linotype" w:cs="Palatino Linotype"/>
                <w:lang w:val="it-IT"/>
              </w:rPr>
            </w:pPr>
            <w:r w:rsidRPr="001279AC">
              <w:rPr>
                <w:rFonts w:ascii="Palatino Linotype" w:eastAsia="Palatino Linotype" w:hAnsi="Palatino Linotype" w:cs="Palatino Linotype"/>
                <w:color w:val="231F20"/>
                <w:spacing w:val="-1"/>
                <w:w w:val="90"/>
                <w:lang w:val="it-IT"/>
              </w:rPr>
              <w:t>Nxënësit</w:t>
            </w:r>
            <w:r w:rsidRPr="001279AC">
              <w:rPr>
                <w:rFonts w:ascii="Palatino Linotype" w:eastAsia="Palatino Linotype" w:hAnsi="Palatino Linotype" w:cs="Palatino Linotype"/>
                <w:color w:val="231F20"/>
                <w:spacing w:val="-11"/>
                <w:w w:val="90"/>
                <w:lang w:val="it-IT"/>
              </w:rPr>
              <w:t xml:space="preserve"> </w:t>
            </w:r>
            <w:r w:rsidRPr="001279AC">
              <w:rPr>
                <w:rFonts w:ascii="Palatino Linotype" w:eastAsia="Palatino Linotype" w:hAnsi="Palatino Linotype" w:cs="Palatino Linotype"/>
                <w:color w:val="231F20"/>
                <w:spacing w:val="-1"/>
                <w:w w:val="90"/>
                <w:lang w:val="it-IT"/>
              </w:rPr>
              <w:t>udhëzohen</w:t>
            </w:r>
            <w:r w:rsidRPr="001279AC">
              <w:rPr>
                <w:rFonts w:ascii="Palatino Linotype" w:eastAsia="Palatino Linotype" w:hAnsi="Palatino Linotype" w:cs="Palatino Linotype"/>
                <w:color w:val="231F20"/>
                <w:spacing w:val="-11"/>
                <w:w w:val="90"/>
                <w:lang w:val="it-IT"/>
              </w:rPr>
              <w:t xml:space="preserve"> </w:t>
            </w:r>
            <w:r w:rsidRPr="001279AC">
              <w:rPr>
                <w:rFonts w:ascii="Palatino Linotype" w:eastAsia="Palatino Linotype" w:hAnsi="Palatino Linotype" w:cs="Palatino Linotype"/>
                <w:color w:val="231F20"/>
                <w:spacing w:val="-1"/>
                <w:w w:val="90"/>
                <w:lang w:val="it-IT"/>
              </w:rPr>
              <w:t>të</w:t>
            </w:r>
            <w:r w:rsidRPr="001279AC">
              <w:rPr>
                <w:rFonts w:ascii="Palatino Linotype" w:eastAsia="Palatino Linotype" w:hAnsi="Palatino Linotype" w:cs="Palatino Linotype"/>
                <w:color w:val="231F20"/>
                <w:spacing w:val="-11"/>
                <w:w w:val="90"/>
                <w:lang w:val="it-IT"/>
              </w:rPr>
              <w:t xml:space="preserve"> </w:t>
            </w:r>
            <w:r w:rsidRPr="001279AC">
              <w:rPr>
                <w:rFonts w:ascii="Palatino Linotype" w:eastAsia="Palatino Linotype" w:hAnsi="Palatino Linotype" w:cs="Palatino Linotype"/>
                <w:color w:val="231F20"/>
                <w:spacing w:val="-1"/>
                <w:w w:val="90"/>
                <w:lang w:val="it-IT"/>
              </w:rPr>
              <w:t>zbatojnë</w:t>
            </w:r>
            <w:r w:rsidRPr="001279AC">
              <w:rPr>
                <w:rFonts w:ascii="Palatino Linotype" w:eastAsia="Palatino Linotype" w:hAnsi="Palatino Linotype" w:cs="Palatino Linotype"/>
                <w:color w:val="231F20"/>
                <w:spacing w:val="-11"/>
                <w:w w:val="90"/>
                <w:lang w:val="it-IT"/>
              </w:rPr>
              <w:t xml:space="preserve"> </w:t>
            </w:r>
            <w:r w:rsidRPr="001279AC">
              <w:rPr>
                <w:rFonts w:ascii="Palatino Linotype" w:eastAsia="Palatino Linotype" w:hAnsi="Palatino Linotype" w:cs="Palatino Linotype"/>
                <w:color w:val="231F20"/>
                <w:w w:val="90"/>
                <w:lang w:val="it-IT"/>
              </w:rPr>
              <w:t>vetinë</w:t>
            </w:r>
            <w:r w:rsidRPr="001279AC">
              <w:rPr>
                <w:rFonts w:ascii="Palatino Linotype" w:eastAsia="Palatino Linotype" w:hAnsi="Palatino Linotype" w:cs="Palatino Linotype"/>
                <w:color w:val="231F20"/>
                <w:spacing w:val="-11"/>
                <w:w w:val="90"/>
                <w:lang w:val="it-IT"/>
              </w:rPr>
              <w:t xml:space="preserve"> </w:t>
            </w:r>
            <w:r w:rsidRPr="001279AC">
              <w:rPr>
                <w:rFonts w:ascii="Palatino Linotype" w:eastAsia="Palatino Linotype" w:hAnsi="Palatino Linotype" w:cs="Palatino Linotype"/>
                <w:color w:val="231F20"/>
                <w:w w:val="90"/>
                <w:lang w:val="it-IT"/>
              </w:rPr>
              <w:t>asociative</w:t>
            </w:r>
            <w:r w:rsidRPr="001279AC">
              <w:rPr>
                <w:rFonts w:ascii="Palatino Linotype" w:eastAsia="Palatino Linotype" w:hAnsi="Palatino Linotype" w:cs="Palatino Linotype"/>
                <w:color w:val="231F20"/>
                <w:spacing w:val="-47"/>
                <w:w w:val="90"/>
                <w:lang w:val="it-IT"/>
              </w:rPr>
              <w:t xml:space="preserve"> </w:t>
            </w:r>
            <w:r w:rsidRPr="001279AC">
              <w:rPr>
                <w:rFonts w:ascii="Palatino Linotype" w:eastAsia="Palatino Linotype" w:hAnsi="Palatino Linotype" w:cs="Palatino Linotype"/>
                <w:color w:val="231F20"/>
                <w:lang w:val="it-IT"/>
              </w:rPr>
              <w:t>për</w:t>
            </w:r>
            <w:r w:rsidRPr="001279AC">
              <w:rPr>
                <w:rFonts w:ascii="Palatino Linotype" w:eastAsia="Palatino Linotype" w:hAnsi="Palatino Linotype" w:cs="Palatino Linotype"/>
                <w:color w:val="231F20"/>
                <w:spacing w:val="-11"/>
                <w:lang w:val="it-IT"/>
              </w:rPr>
              <w:t xml:space="preserve"> </w:t>
            </w:r>
            <w:r w:rsidRPr="001279AC">
              <w:rPr>
                <w:rFonts w:ascii="Palatino Linotype" w:eastAsia="Palatino Linotype" w:hAnsi="Palatino Linotype" w:cs="Palatino Linotype"/>
                <w:color w:val="231F20"/>
                <w:lang w:val="it-IT"/>
              </w:rPr>
              <w:t>të</w:t>
            </w:r>
            <w:r w:rsidRPr="001279AC">
              <w:rPr>
                <w:rFonts w:ascii="Palatino Linotype" w:eastAsia="Palatino Linotype" w:hAnsi="Palatino Linotype" w:cs="Palatino Linotype"/>
                <w:color w:val="231F20"/>
                <w:spacing w:val="-10"/>
                <w:lang w:val="it-IT"/>
              </w:rPr>
              <w:t xml:space="preserve"> </w:t>
            </w:r>
            <w:r w:rsidRPr="001279AC">
              <w:rPr>
                <w:rFonts w:ascii="Palatino Linotype" w:eastAsia="Palatino Linotype" w:hAnsi="Palatino Linotype" w:cs="Palatino Linotype"/>
                <w:color w:val="231F20"/>
                <w:lang w:val="it-IT"/>
              </w:rPr>
              <w:t>gjetur</w:t>
            </w:r>
            <w:r w:rsidRPr="001279AC">
              <w:rPr>
                <w:rFonts w:ascii="Palatino Linotype" w:eastAsia="Palatino Linotype" w:hAnsi="Palatino Linotype" w:cs="Palatino Linotype"/>
                <w:color w:val="231F20"/>
                <w:spacing w:val="-11"/>
                <w:lang w:val="it-IT"/>
              </w:rPr>
              <w:t xml:space="preserve"> </w:t>
            </w:r>
            <w:r w:rsidRPr="001279AC">
              <w:rPr>
                <w:rFonts w:ascii="Palatino Linotype" w:eastAsia="Palatino Linotype" w:hAnsi="Palatino Linotype" w:cs="Palatino Linotype"/>
                <w:color w:val="231F20"/>
                <w:lang w:val="it-IT"/>
              </w:rPr>
              <w:t>prodhimin.</w:t>
            </w:r>
            <w:r w:rsidRPr="001279AC">
              <w:rPr>
                <w:rFonts w:ascii="Palatino Linotype" w:eastAsia="Palatino Linotype" w:hAnsi="Palatino Linotype" w:cs="Palatino Linotype"/>
                <w:color w:val="231F20"/>
                <w:spacing w:val="-1"/>
                <w:w w:val="90"/>
                <w:lang w:val="it-IT"/>
              </w:rPr>
              <w:t>Lexojnë</w:t>
            </w:r>
            <w:r w:rsidRPr="001279AC">
              <w:rPr>
                <w:rFonts w:ascii="Palatino Linotype" w:eastAsia="Palatino Linotype" w:hAnsi="Palatino Linotype" w:cs="Palatino Linotype"/>
                <w:color w:val="231F20"/>
                <w:spacing w:val="-7"/>
                <w:w w:val="90"/>
                <w:lang w:val="it-IT"/>
              </w:rPr>
              <w:t xml:space="preserve"> </w:t>
            </w:r>
            <w:r w:rsidRPr="001279AC">
              <w:rPr>
                <w:rFonts w:ascii="Palatino Linotype" w:eastAsia="Palatino Linotype" w:hAnsi="Palatino Linotype" w:cs="Palatino Linotype"/>
                <w:color w:val="231F20"/>
                <w:spacing w:val="-1"/>
                <w:w w:val="90"/>
                <w:lang w:val="it-IT"/>
              </w:rPr>
              <w:t>rregullat</w:t>
            </w:r>
            <w:r w:rsidRPr="001279AC">
              <w:rPr>
                <w:rFonts w:ascii="Palatino Linotype" w:eastAsia="Palatino Linotype" w:hAnsi="Palatino Linotype" w:cs="Palatino Linotype"/>
                <w:color w:val="231F20"/>
                <w:spacing w:val="-6"/>
                <w:w w:val="90"/>
                <w:lang w:val="it-IT"/>
              </w:rPr>
              <w:t xml:space="preserve"> </w:t>
            </w:r>
            <w:r w:rsidRPr="001279AC">
              <w:rPr>
                <w:rFonts w:ascii="Palatino Linotype" w:eastAsia="Palatino Linotype" w:hAnsi="Palatino Linotype" w:cs="Palatino Linotype"/>
                <w:color w:val="231F20"/>
                <w:w w:val="90"/>
                <w:lang w:val="it-IT"/>
              </w:rPr>
              <w:t>për</w:t>
            </w:r>
            <w:r w:rsidRPr="001279AC">
              <w:rPr>
                <w:rFonts w:ascii="Palatino Linotype" w:eastAsia="Palatino Linotype" w:hAnsi="Palatino Linotype" w:cs="Palatino Linotype"/>
                <w:color w:val="231F20"/>
                <w:spacing w:val="-6"/>
                <w:w w:val="90"/>
                <w:lang w:val="it-IT"/>
              </w:rPr>
              <w:t xml:space="preserve"> </w:t>
            </w:r>
            <w:r w:rsidRPr="001279AC">
              <w:rPr>
                <w:rFonts w:ascii="Palatino Linotype" w:eastAsia="Palatino Linotype" w:hAnsi="Palatino Linotype" w:cs="Palatino Linotype"/>
                <w:color w:val="231F20"/>
                <w:w w:val="90"/>
                <w:lang w:val="it-IT"/>
              </w:rPr>
              <w:t>shumëzimin</w:t>
            </w:r>
            <w:r w:rsidRPr="001279AC">
              <w:rPr>
                <w:rFonts w:ascii="Palatino Linotype" w:eastAsia="Palatino Linotype" w:hAnsi="Palatino Linotype" w:cs="Palatino Linotype"/>
                <w:color w:val="231F20"/>
                <w:spacing w:val="-6"/>
                <w:w w:val="90"/>
                <w:lang w:val="it-IT"/>
              </w:rPr>
              <w:t xml:space="preserve"> </w:t>
            </w:r>
            <w:r w:rsidRPr="001279AC">
              <w:rPr>
                <w:rFonts w:ascii="Palatino Linotype" w:eastAsia="Palatino Linotype" w:hAnsi="Palatino Linotype" w:cs="Palatino Linotype"/>
                <w:color w:val="231F20"/>
                <w:w w:val="90"/>
                <w:lang w:val="it-IT"/>
              </w:rPr>
              <w:t>e</w:t>
            </w:r>
            <w:r w:rsidRPr="001279AC">
              <w:rPr>
                <w:rFonts w:ascii="Palatino Linotype" w:eastAsia="Palatino Linotype" w:hAnsi="Palatino Linotype" w:cs="Palatino Linotype"/>
                <w:color w:val="231F20"/>
                <w:spacing w:val="-6"/>
                <w:w w:val="90"/>
                <w:lang w:val="it-IT"/>
              </w:rPr>
              <w:t xml:space="preserve"> </w:t>
            </w:r>
            <w:r w:rsidRPr="001279AC">
              <w:rPr>
                <w:rFonts w:ascii="Palatino Linotype" w:eastAsia="Palatino Linotype" w:hAnsi="Palatino Linotype" w:cs="Palatino Linotype"/>
                <w:color w:val="231F20"/>
                <w:w w:val="90"/>
                <w:lang w:val="it-IT"/>
              </w:rPr>
              <w:t>numrave</w:t>
            </w:r>
            <w:r w:rsidRPr="001279AC">
              <w:rPr>
                <w:rFonts w:ascii="Palatino Linotype" w:eastAsia="Palatino Linotype" w:hAnsi="Palatino Linotype" w:cs="Palatino Linotype"/>
                <w:color w:val="231F20"/>
                <w:spacing w:val="-6"/>
                <w:w w:val="90"/>
                <w:lang w:val="it-IT"/>
              </w:rPr>
              <w:t xml:space="preserve"> </w:t>
            </w:r>
            <w:r w:rsidRPr="001279AC">
              <w:rPr>
                <w:rFonts w:ascii="Palatino Linotype" w:eastAsia="Palatino Linotype" w:hAnsi="Palatino Linotype" w:cs="Palatino Linotype"/>
                <w:color w:val="231F20"/>
                <w:w w:val="90"/>
                <w:lang w:val="it-IT"/>
              </w:rPr>
              <w:t>me</w:t>
            </w:r>
            <w:r>
              <w:rPr>
                <w:rFonts w:ascii="Palatino Linotype" w:eastAsia="Palatino Linotype" w:hAnsi="Palatino Linotype" w:cs="Palatino Linotype"/>
                <w:color w:val="231F20"/>
                <w:w w:val="90"/>
                <w:lang w:val="it-IT"/>
              </w:rPr>
              <w:t xml:space="preserve"> </w:t>
            </w:r>
            <w:r w:rsidRPr="001279AC">
              <w:rPr>
                <w:rFonts w:ascii="Palatino Linotype" w:eastAsia="Palatino Linotype" w:hAnsi="Palatino Linotype" w:cs="Palatino Linotype"/>
                <w:color w:val="231F20"/>
                <w:spacing w:val="-47"/>
                <w:w w:val="90"/>
                <w:lang w:val="it-IT"/>
              </w:rPr>
              <w:t xml:space="preserve"> </w:t>
            </w:r>
            <w:r w:rsidRPr="001279AC">
              <w:rPr>
                <w:rFonts w:ascii="Palatino Linotype" w:eastAsia="Palatino Linotype" w:hAnsi="Palatino Linotype" w:cs="Palatino Linotype"/>
                <w:color w:val="231F20"/>
                <w:w w:val="90"/>
                <w:lang w:val="it-IT"/>
              </w:rPr>
              <w:t>0,</w:t>
            </w:r>
            <w:r w:rsidRPr="001279AC">
              <w:rPr>
                <w:rFonts w:ascii="Palatino Linotype" w:eastAsia="Palatino Linotype" w:hAnsi="Palatino Linotype" w:cs="Palatino Linotype"/>
                <w:color w:val="231F20"/>
                <w:spacing w:val="-1"/>
                <w:w w:val="90"/>
                <w:lang w:val="it-IT"/>
              </w:rPr>
              <w:t xml:space="preserve"> </w:t>
            </w:r>
            <w:r w:rsidRPr="001279AC">
              <w:rPr>
                <w:rFonts w:ascii="Palatino Linotype" w:eastAsia="Palatino Linotype" w:hAnsi="Palatino Linotype" w:cs="Palatino Linotype"/>
                <w:color w:val="231F20"/>
                <w:w w:val="90"/>
                <w:lang w:val="it-IT"/>
              </w:rPr>
              <w:t>1, shumëzimin e shumës dhe ndryshimit.Diskutojmë</w:t>
            </w:r>
            <w:r w:rsidRPr="001279AC">
              <w:rPr>
                <w:rFonts w:ascii="Palatino Linotype" w:eastAsia="Palatino Linotype" w:hAnsi="Palatino Linotype" w:cs="Palatino Linotype"/>
                <w:color w:val="231F20"/>
                <w:spacing w:val="19"/>
                <w:w w:val="90"/>
                <w:lang w:val="it-IT"/>
              </w:rPr>
              <w:t xml:space="preserve"> </w:t>
            </w:r>
            <w:r w:rsidRPr="001279AC">
              <w:rPr>
                <w:rFonts w:ascii="Palatino Linotype" w:eastAsia="Palatino Linotype" w:hAnsi="Palatino Linotype" w:cs="Palatino Linotype"/>
                <w:color w:val="231F20"/>
                <w:w w:val="90"/>
                <w:lang w:val="it-IT"/>
              </w:rPr>
              <w:t>rreth</w:t>
            </w:r>
            <w:r w:rsidRPr="001279AC">
              <w:rPr>
                <w:rFonts w:ascii="Palatino Linotype" w:eastAsia="Palatino Linotype" w:hAnsi="Palatino Linotype" w:cs="Palatino Linotype"/>
                <w:color w:val="231F20"/>
                <w:spacing w:val="19"/>
                <w:w w:val="90"/>
                <w:lang w:val="it-IT"/>
              </w:rPr>
              <w:t xml:space="preserve"> </w:t>
            </w:r>
            <w:r w:rsidRPr="001279AC">
              <w:rPr>
                <w:rFonts w:ascii="Palatino Linotype" w:eastAsia="Palatino Linotype" w:hAnsi="Palatino Linotype" w:cs="Palatino Linotype"/>
                <w:color w:val="231F20"/>
                <w:w w:val="90"/>
                <w:lang w:val="it-IT"/>
              </w:rPr>
              <w:t>tyre</w:t>
            </w:r>
            <w:r w:rsidRPr="001279AC">
              <w:rPr>
                <w:rFonts w:ascii="Palatino Linotype" w:eastAsia="Palatino Linotype" w:hAnsi="Palatino Linotype" w:cs="Palatino Linotype"/>
                <w:color w:val="231F20"/>
                <w:spacing w:val="19"/>
                <w:w w:val="90"/>
                <w:lang w:val="it-IT"/>
              </w:rPr>
              <w:t xml:space="preserve"> </w:t>
            </w:r>
            <w:r w:rsidRPr="001279AC">
              <w:rPr>
                <w:rFonts w:ascii="Palatino Linotype" w:eastAsia="Palatino Linotype" w:hAnsi="Palatino Linotype" w:cs="Palatino Linotype"/>
                <w:color w:val="231F20"/>
                <w:w w:val="90"/>
                <w:lang w:val="it-IT"/>
              </w:rPr>
              <w:t>dhe</w:t>
            </w:r>
            <w:r w:rsidRPr="001279AC">
              <w:rPr>
                <w:rFonts w:ascii="Palatino Linotype" w:eastAsia="Palatino Linotype" w:hAnsi="Palatino Linotype" w:cs="Palatino Linotype"/>
                <w:color w:val="231F20"/>
                <w:spacing w:val="19"/>
                <w:w w:val="90"/>
                <w:lang w:val="it-IT"/>
              </w:rPr>
              <w:t xml:space="preserve"> </w:t>
            </w:r>
            <w:r w:rsidRPr="001279AC">
              <w:rPr>
                <w:rFonts w:ascii="Palatino Linotype" w:eastAsia="Palatino Linotype" w:hAnsi="Palatino Linotype" w:cs="Palatino Linotype"/>
                <w:color w:val="231F20"/>
                <w:w w:val="90"/>
                <w:lang w:val="it-IT"/>
              </w:rPr>
              <w:t>analizojmë</w:t>
            </w:r>
            <w:r w:rsidRPr="001279AC">
              <w:rPr>
                <w:rFonts w:ascii="Palatino Linotype" w:eastAsia="Palatino Linotype" w:hAnsi="Palatino Linotype" w:cs="Palatino Linotype"/>
                <w:color w:val="231F20"/>
                <w:spacing w:val="19"/>
                <w:w w:val="90"/>
                <w:lang w:val="it-IT"/>
              </w:rPr>
              <w:t xml:space="preserve"> </w:t>
            </w:r>
            <w:r w:rsidRPr="001279AC">
              <w:rPr>
                <w:rFonts w:ascii="Palatino Linotype" w:eastAsia="Palatino Linotype" w:hAnsi="Palatino Linotype" w:cs="Palatino Linotype"/>
                <w:color w:val="231F20"/>
                <w:w w:val="90"/>
                <w:lang w:val="it-IT"/>
              </w:rPr>
              <w:t>shembujt</w:t>
            </w:r>
            <w:r w:rsidRPr="001279AC">
              <w:rPr>
                <w:rFonts w:ascii="Palatino Linotype" w:eastAsia="Palatino Linotype" w:hAnsi="Palatino Linotype" w:cs="Palatino Linotype"/>
                <w:color w:val="231F20"/>
                <w:spacing w:val="-46"/>
                <w:w w:val="90"/>
                <w:lang w:val="it-IT"/>
              </w:rPr>
              <w:t xml:space="preserve"> </w:t>
            </w:r>
            <w:r w:rsidRPr="001279AC">
              <w:rPr>
                <w:rFonts w:ascii="Palatino Linotype" w:eastAsia="Palatino Linotype" w:hAnsi="Palatino Linotype" w:cs="Palatino Linotype"/>
                <w:color w:val="231F20"/>
                <w:lang w:val="it-IT"/>
              </w:rPr>
              <w:t>e</w:t>
            </w:r>
            <w:r w:rsidRPr="001279AC">
              <w:rPr>
                <w:rFonts w:ascii="Palatino Linotype" w:eastAsia="Palatino Linotype" w:hAnsi="Palatino Linotype" w:cs="Palatino Linotype"/>
                <w:color w:val="231F20"/>
                <w:spacing w:val="-8"/>
                <w:lang w:val="it-IT"/>
              </w:rPr>
              <w:t xml:space="preserve"> </w:t>
            </w:r>
            <w:r w:rsidRPr="001279AC">
              <w:rPr>
                <w:rFonts w:ascii="Palatino Linotype" w:eastAsia="Palatino Linotype" w:hAnsi="Palatino Linotype" w:cs="Palatino Linotype"/>
                <w:color w:val="231F20"/>
                <w:lang w:val="it-IT"/>
              </w:rPr>
              <w:t>dhënë.</w:t>
            </w:r>
          </w:p>
          <w:p w14:paraId="2462DA9F" w14:textId="77777777" w:rsidR="00A94CE3" w:rsidRPr="001279AC" w:rsidRDefault="00A94CE3" w:rsidP="00D57B01">
            <w:pPr>
              <w:widowControl w:val="0"/>
              <w:autoSpaceDE w:val="0"/>
              <w:autoSpaceDN w:val="0"/>
              <w:spacing w:after="0" w:line="213" w:lineRule="auto"/>
              <w:ind w:right="677"/>
              <w:rPr>
                <w:rFonts w:ascii="Palatino Linotype" w:eastAsia="Palatino Linotype" w:hAnsi="Palatino Linotype" w:cs="Palatino Linotype"/>
                <w:lang w:val="it-IT"/>
              </w:rPr>
            </w:pPr>
            <w:r w:rsidRPr="001279AC">
              <w:rPr>
                <w:rFonts w:ascii="Palatino Linotype" w:eastAsia="Palatino Linotype" w:hAnsi="Palatino Linotype" w:cs="Palatino Linotype"/>
                <w:color w:val="231F20"/>
                <w:w w:val="90"/>
                <w:lang w:val="it-IT"/>
              </w:rPr>
              <w:t>Udhëzohen</w:t>
            </w:r>
            <w:r w:rsidRPr="001279AC">
              <w:rPr>
                <w:rFonts w:ascii="Palatino Linotype" w:eastAsia="Palatino Linotype" w:hAnsi="Palatino Linotype" w:cs="Palatino Linotype"/>
                <w:color w:val="231F20"/>
                <w:spacing w:val="-8"/>
                <w:w w:val="90"/>
                <w:lang w:val="it-IT"/>
              </w:rPr>
              <w:t xml:space="preserve"> </w:t>
            </w:r>
            <w:r w:rsidRPr="001279AC">
              <w:rPr>
                <w:rFonts w:ascii="Palatino Linotype" w:eastAsia="Palatino Linotype" w:hAnsi="Palatino Linotype" w:cs="Palatino Linotype"/>
                <w:color w:val="231F20"/>
                <w:w w:val="90"/>
                <w:lang w:val="it-IT"/>
              </w:rPr>
              <w:t>të</w:t>
            </w:r>
            <w:r w:rsidRPr="001279AC">
              <w:rPr>
                <w:rFonts w:ascii="Palatino Linotype" w:eastAsia="Palatino Linotype" w:hAnsi="Palatino Linotype" w:cs="Palatino Linotype"/>
                <w:color w:val="231F20"/>
                <w:spacing w:val="-8"/>
                <w:w w:val="90"/>
                <w:lang w:val="it-IT"/>
              </w:rPr>
              <w:t xml:space="preserve"> </w:t>
            </w:r>
            <w:r w:rsidRPr="001279AC">
              <w:rPr>
                <w:rFonts w:ascii="Palatino Linotype" w:eastAsia="Palatino Linotype" w:hAnsi="Palatino Linotype" w:cs="Palatino Linotype"/>
                <w:color w:val="231F20"/>
                <w:w w:val="90"/>
                <w:lang w:val="it-IT"/>
              </w:rPr>
              <w:t>shumëzojnë</w:t>
            </w:r>
            <w:r w:rsidRPr="001279AC">
              <w:rPr>
                <w:rFonts w:ascii="Palatino Linotype" w:eastAsia="Palatino Linotype" w:hAnsi="Palatino Linotype" w:cs="Palatino Linotype"/>
                <w:color w:val="231F20"/>
                <w:spacing w:val="-7"/>
                <w:w w:val="90"/>
                <w:lang w:val="it-IT"/>
              </w:rPr>
              <w:t xml:space="preserve"> </w:t>
            </w:r>
            <w:r w:rsidRPr="001279AC">
              <w:rPr>
                <w:rFonts w:ascii="Palatino Linotype" w:eastAsia="Palatino Linotype" w:hAnsi="Palatino Linotype" w:cs="Palatino Linotype"/>
                <w:color w:val="231F20"/>
                <w:w w:val="90"/>
                <w:lang w:val="it-IT"/>
              </w:rPr>
              <w:t>shumën</w:t>
            </w:r>
            <w:r w:rsidRPr="001279AC">
              <w:rPr>
                <w:rFonts w:ascii="Palatino Linotype" w:eastAsia="Palatino Linotype" w:hAnsi="Palatino Linotype" w:cs="Palatino Linotype"/>
                <w:color w:val="231F20"/>
                <w:spacing w:val="-8"/>
                <w:w w:val="90"/>
                <w:lang w:val="it-IT"/>
              </w:rPr>
              <w:t xml:space="preserve"> </w:t>
            </w:r>
            <w:r w:rsidRPr="001279AC">
              <w:rPr>
                <w:rFonts w:ascii="Palatino Linotype" w:eastAsia="Palatino Linotype" w:hAnsi="Palatino Linotype" w:cs="Palatino Linotype"/>
                <w:color w:val="231F20"/>
                <w:w w:val="90"/>
                <w:lang w:val="it-IT"/>
              </w:rPr>
              <w:t>e</w:t>
            </w:r>
            <w:r w:rsidRPr="001279AC">
              <w:rPr>
                <w:rFonts w:ascii="Palatino Linotype" w:eastAsia="Palatino Linotype" w:hAnsi="Palatino Linotype" w:cs="Palatino Linotype"/>
                <w:color w:val="231F20"/>
                <w:spacing w:val="-7"/>
                <w:w w:val="90"/>
                <w:lang w:val="it-IT"/>
              </w:rPr>
              <w:t xml:space="preserve"> </w:t>
            </w:r>
            <w:r w:rsidRPr="001279AC">
              <w:rPr>
                <w:rFonts w:ascii="Palatino Linotype" w:eastAsia="Palatino Linotype" w:hAnsi="Palatino Linotype" w:cs="Palatino Linotype"/>
                <w:color w:val="231F20"/>
                <w:w w:val="90"/>
                <w:lang w:val="it-IT"/>
              </w:rPr>
              <w:t>numrave</w:t>
            </w:r>
            <w:r w:rsidRPr="001279AC">
              <w:rPr>
                <w:rFonts w:ascii="Palatino Linotype" w:eastAsia="Palatino Linotype" w:hAnsi="Palatino Linotype" w:cs="Palatino Linotype"/>
                <w:color w:val="231F20"/>
                <w:spacing w:val="-8"/>
                <w:w w:val="90"/>
                <w:lang w:val="it-IT"/>
              </w:rPr>
              <w:t xml:space="preserve"> </w:t>
            </w:r>
            <w:r w:rsidRPr="001279AC">
              <w:rPr>
                <w:rFonts w:ascii="Palatino Linotype" w:eastAsia="Palatino Linotype" w:hAnsi="Palatino Linotype" w:cs="Palatino Linotype"/>
                <w:color w:val="231F20"/>
                <w:w w:val="90"/>
                <w:lang w:val="it-IT"/>
              </w:rPr>
              <w:t>të</w:t>
            </w:r>
            <w:r w:rsidRPr="001279AC">
              <w:rPr>
                <w:rFonts w:ascii="Palatino Linotype" w:eastAsia="Palatino Linotype" w:hAnsi="Palatino Linotype" w:cs="Palatino Linotype"/>
                <w:color w:val="231F20"/>
                <w:spacing w:val="-46"/>
                <w:w w:val="90"/>
                <w:lang w:val="it-IT"/>
              </w:rPr>
              <w:t xml:space="preserve"> </w:t>
            </w:r>
            <w:r w:rsidRPr="001279AC">
              <w:rPr>
                <w:rFonts w:ascii="Palatino Linotype" w:eastAsia="Palatino Linotype" w:hAnsi="Palatino Linotype" w:cs="Palatino Linotype"/>
                <w:color w:val="231F20"/>
                <w:w w:val="95"/>
                <w:lang w:val="it-IT"/>
              </w:rPr>
              <w:t>dhënë</w:t>
            </w:r>
            <w:r w:rsidRPr="001279AC">
              <w:rPr>
                <w:rFonts w:ascii="Palatino Linotype" w:eastAsia="Palatino Linotype" w:hAnsi="Palatino Linotype" w:cs="Palatino Linotype"/>
                <w:color w:val="231F20"/>
                <w:spacing w:val="-10"/>
                <w:w w:val="95"/>
                <w:lang w:val="it-IT"/>
              </w:rPr>
              <w:t xml:space="preserve"> </w:t>
            </w:r>
            <w:r w:rsidRPr="001279AC">
              <w:rPr>
                <w:rFonts w:ascii="Palatino Linotype" w:eastAsia="Palatino Linotype" w:hAnsi="Palatino Linotype" w:cs="Palatino Linotype"/>
                <w:color w:val="231F20"/>
                <w:w w:val="95"/>
                <w:lang w:val="it-IT"/>
              </w:rPr>
              <w:t>dhe</w:t>
            </w:r>
            <w:r w:rsidRPr="001279AC">
              <w:rPr>
                <w:rFonts w:ascii="Palatino Linotype" w:eastAsia="Palatino Linotype" w:hAnsi="Palatino Linotype" w:cs="Palatino Linotype"/>
                <w:color w:val="231F20"/>
                <w:spacing w:val="-9"/>
                <w:w w:val="95"/>
                <w:lang w:val="it-IT"/>
              </w:rPr>
              <w:t xml:space="preserve"> </w:t>
            </w:r>
            <w:r w:rsidRPr="001279AC">
              <w:rPr>
                <w:rFonts w:ascii="Palatino Linotype" w:eastAsia="Palatino Linotype" w:hAnsi="Palatino Linotype" w:cs="Palatino Linotype"/>
                <w:color w:val="231F20"/>
                <w:w w:val="95"/>
                <w:lang w:val="it-IT"/>
              </w:rPr>
              <w:t>të</w:t>
            </w:r>
            <w:r w:rsidRPr="001279AC">
              <w:rPr>
                <w:rFonts w:ascii="Palatino Linotype" w:eastAsia="Palatino Linotype" w:hAnsi="Palatino Linotype" w:cs="Palatino Linotype"/>
                <w:color w:val="231F20"/>
                <w:spacing w:val="-9"/>
                <w:w w:val="95"/>
                <w:lang w:val="it-IT"/>
              </w:rPr>
              <w:t xml:space="preserve"> </w:t>
            </w:r>
            <w:r w:rsidRPr="001279AC">
              <w:rPr>
                <w:rFonts w:ascii="Palatino Linotype" w:eastAsia="Palatino Linotype" w:hAnsi="Palatino Linotype" w:cs="Palatino Linotype"/>
                <w:color w:val="231F20"/>
                <w:w w:val="95"/>
                <w:lang w:val="it-IT"/>
              </w:rPr>
              <w:t>gjejnë</w:t>
            </w:r>
            <w:r w:rsidRPr="001279AC">
              <w:rPr>
                <w:rFonts w:ascii="Palatino Linotype" w:eastAsia="Palatino Linotype" w:hAnsi="Palatino Linotype" w:cs="Palatino Linotype"/>
                <w:color w:val="231F20"/>
                <w:spacing w:val="-10"/>
                <w:w w:val="95"/>
                <w:lang w:val="it-IT"/>
              </w:rPr>
              <w:t xml:space="preserve"> </w:t>
            </w:r>
            <w:r w:rsidRPr="001279AC">
              <w:rPr>
                <w:rFonts w:ascii="Palatino Linotype" w:eastAsia="Palatino Linotype" w:hAnsi="Palatino Linotype" w:cs="Palatino Linotype"/>
                <w:color w:val="231F20"/>
                <w:w w:val="95"/>
                <w:lang w:val="it-IT"/>
              </w:rPr>
              <w:t>prodhimin</w:t>
            </w:r>
            <w:r w:rsidRPr="001279AC">
              <w:rPr>
                <w:rFonts w:ascii="Palatino Linotype" w:eastAsia="Palatino Linotype" w:hAnsi="Palatino Linotype" w:cs="Palatino Linotype"/>
                <w:color w:val="231F20"/>
                <w:spacing w:val="-9"/>
                <w:w w:val="95"/>
                <w:lang w:val="it-IT"/>
              </w:rPr>
              <w:t xml:space="preserve"> </w:t>
            </w:r>
            <w:r w:rsidRPr="001279AC">
              <w:rPr>
                <w:rFonts w:ascii="Palatino Linotype" w:eastAsia="Palatino Linotype" w:hAnsi="Palatino Linotype" w:cs="Palatino Linotype"/>
                <w:color w:val="231F20"/>
                <w:w w:val="95"/>
                <w:lang w:val="it-IT"/>
              </w:rPr>
              <w:t>e</w:t>
            </w:r>
            <w:r w:rsidRPr="001279AC">
              <w:rPr>
                <w:rFonts w:ascii="Palatino Linotype" w:eastAsia="Palatino Linotype" w:hAnsi="Palatino Linotype" w:cs="Palatino Linotype"/>
                <w:color w:val="231F20"/>
                <w:spacing w:val="-9"/>
                <w:w w:val="95"/>
                <w:lang w:val="it-IT"/>
              </w:rPr>
              <w:t xml:space="preserve"> </w:t>
            </w:r>
            <w:r w:rsidRPr="001279AC">
              <w:rPr>
                <w:rFonts w:ascii="Palatino Linotype" w:eastAsia="Palatino Linotype" w:hAnsi="Palatino Linotype" w:cs="Palatino Linotype"/>
                <w:color w:val="231F20"/>
                <w:w w:val="95"/>
                <w:lang w:val="it-IT"/>
              </w:rPr>
              <w:t>tyre.</w:t>
            </w:r>
          </w:p>
          <w:p w14:paraId="7F69C49F" w14:textId="77777777" w:rsidR="00A94CE3" w:rsidRPr="000F6BA4" w:rsidRDefault="00A94CE3" w:rsidP="00D57B01">
            <w:pPr>
              <w:spacing w:after="0" w:line="240" w:lineRule="auto"/>
              <w:rPr>
                <w:rFonts w:ascii="Times New Roman" w:eastAsia="MS Mincho" w:hAnsi="Times New Roman" w:cs="Times New Roman"/>
                <w:b/>
                <w:i/>
                <w:sz w:val="20"/>
                <w:szCs w:val="20"/>
                <w:lang w:val="it-IT"/>
              </w:rPr>
            </w:pPr>
          </w:p>
          <w:p w14:paraId="17A9172D" w14:textId="77777777" w:rsidR="00A94CE3" w:rsidRPr="00A94CE3" w:rsidRDefault="00A94CE3" w:rsidP="00D57B01">
            <w:pPr>
              <w:pStyle w:val="Heading5"/>
              <w:spacing w:line="213" w:lineRule="auto"/>
              <w:ind w:right="2086"/>
              <w:rPr>
                <w:rFonts w:ascii="Palatino Linotype" w:eastAsia="Palatino Linotype" w:hAnsi="Palatino Linotype" w:cs="Palatino Linotype"/>
                <w:b/>
                <w:color w:val="auto"/>
                <w:spacing w:val="1"/>
                <w:sz w:val="20"/>
                <w:szCs w:val="20"/>
                <w:lang w:val="it-IT"/>
              </w:rPr>
            </w:pPr>
            <w:r w:rsidRPr="00A94CE3">
              <w:rPr>
                <w:rFonts w:ascii="Palatino Linotype" w:eastAsia="Palatino Linotype" w:hAnsi="Palatino Linotype" w:cs="Palatino Linotype"/>
                <w:b/>
                <w:color w:val="auto"/>
                <w:sz w:val="20"/>
                <w:szCs w:val="20"/>
                <w:lang w:val="it-IT"/>
              </w:rPr>
              <w:t>Përforcimi:</w:t>
            </w:r>
            <w:r w:rsidRPr="00A94CE3">
              <w:rPr>
                <w:rFonts w:ascii="Palatino Linotype" w:eastAsia="Palatino Linotype" w:hAnsi="Palatino Linotype" w:cs="Palatino Linotype"/>
                <w:b/>
                <w:color w:val="auto"/>
                <w:spacing w:val="1"/>
                <w:sz w:val="20"/>
                <w:szCs w:val="20"/>
                <w:lang w:val="it-IT"/>
              </w:rPr>
              <w:t xml:space="preserve"> </w:t>
            </w:r>
          </w:p>
          <w:p w14:paraId="4CEAE64C"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auto"/>
                <w:w w:val="90"/>
                <w:sz w:val="20"/>
                <w:szCs w:val="20"/>
                <w:lang w:val="it-IT"/>
              </w:rPr>
            </w:pPr>
            <w:r w:rsidRPr="00A94CE3">
              <w:rPr>
                <w:rFonts w:ascii="Palatino Linotype" w:eastAsia="Times New Roman" w:hAnsi="Palatino Linotype" w:cs="Times New Roman"/>
                <w:b/>
                <w:color w:val="auto"/>
                <w:w w:val="90"/>
                <w:sz w:val="20"/>
                <w:szCs w:val="20"/>
                <w:lang w:val="it-IT"/>
              </w:rPr>
              <w:t>Konsolidimi</w:t>
            </w:r>
            <w:r w:rsidRPr="00A94CE3">
              <w:rPr>
                <w:rFonts w:ascii="Palatino Linotype" w:eastAsia="Times New Roman" w:hAnsi="Palatino Linotype" w:cs="Times New Roman"/>
                <w:b/>
                <w:color w:val="auto"/>
                <w:spacing w:val="3"/>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i</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të</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nxënit</w:t>
            </w:r>
          </w:p>
          <w:p w14:paraId="6A91E05A" w14:textId="77777777" w:rsidR="00A94CE3" w:rsidRDefault="00A94CE3" w:rsidP="00D57B01">
            <w:pPr>
              <w:widowControl w:val="0"/>
              <w:autoSpaceDE w:val="0"/>
              <w:autoSpaceDN w:val="0"/>
              <w:spacing w:after="0" w:line="280" w:lineRule="exact"/>
              <w:rPr>
                <w:rFonts w:ascii="Palatino Linotype" w:eastAsia="Palatino Linotype" w:hAnsi="Palatino Linotype" w:cs="Palatino Linotype"/>
                <w:i/>
                <w:color w:val="231F20"/>
                <w:spacing w:val="-5"/>
                <w:lang w:val="it-IT"/>
              </w:rPr>
            </w:pPr>
          </w:p>
          <w:p w14:paraId="7958C85D" w14:textId="77777777" w:rsidR="00A94CE3" w:rsidRPr="001279AC"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1279AC">
              <w:rPr>
                <w:rFonts w:ascii="Palatino Linotype" w:eastAsia="Palatino Linotype" w:hAnsi="Palatino Linotype" w:cs="Palatino Linotype"/>
                <w:b/>
                <w:i/>
                <w:color w:val="231F20"/>
                <w:spacing w:val="-5"/>
                <w:lang w:val="it-IT"/>
              </w:rPr>
              <w:t>Veprimtari</w:t>
            </w:r>
            <w:r w:rsidRPr="001279AC">
              <w:rPr>
                <w:rFonts w:ascii="Palatino Linotype" w:eastAsia="Palatino Linotype" w:hAnsi="Palatino Linotype" w:cs="Palatino Linotype"/>
                <w:b/>
                <w:i/>
                <w:color w:val="231F20"/>
                <w:spacing w:val="-10"/>
                <w:lang w:val="it-IT"/>
              </w:rPr>
              <w:t xml:space="preserve"> </w:t>
            </w:r>
            <w:r w:rsidRPr="001279AC">
              <w:rPr>
                <w:rFonts w:ascii="Palatino Linotype" w:eastAsia="Palatino Linotype" w:hAnsi="Palatino Linotype" w:cs="Palatino Linotype"/>
                <w:b/>
                <w:i/>
                <w:color w:val="231F20"/>
                <w:spacing w:val="-5"/>
                <w:lang w:val="it-IT"/>
              </w:rPr>
              <w:t>e</w:t>
            </w:r>
            <w:r w:rsidRPr="001279AC">
              <w:rPr>
                <w:rFonts w:ascii="Palatino Linotype" w:eastAsia="Palatino Linotype" w:hAnsi="Palatino Linotype" w:cs="Palatino Linotype"/>
                <w:b/>
                <w:i/>
                <w:color w:val="231F20"/>
                <w:spacing w:val="-10"/>
                <w:lang w:val="it-IT"/>
              </w:rPr>
              <w:t xml:space="preserve"> </w:t>
            </w:r>
            <w:r w:rsidRPr="001279AC">
              <w:rPr>
                <w:rFonts w:ascii="Palatino Linotype" w:eastAsia="Palatino Linotype" w:hAnsi="Palatino Linotype" w:cs="Palatino Linotype"/>
                <w:b/>
                <w:i/>
                <w:color w:val="231F20"/>
                <w:spacing w:val="-4"/>
                <w:lang w:val="it-IT"/>
              </w:rPr>
              <w:t>pavarur</w:t>
            </w:r>
            <w:r w:rsidRPr="001279AC">
              <w:rPr>
                <w:rFonts w:ascii="Palatino Linotype" w:eastAsia="Palatino Linotype" w:hAnsi="Palatino Linotype" w:cs="Palatino Linotype"/>
                <w:b/>
                <w:i/>
                <w:color w:val="231F20"/>
                <w:spacing w:val="-10"/>
                <w:lang w:val="it-IT"/>
              </w:rPr>
              <w:t xml:space="preserve"> </w:t>
            </w:r>
            <w:r w:rsidRPr="001279AC">
              <w:rPr>
                <w:rFonts w:ascii="Palatino Linotype" w:eastAsia="Palatino Linotype" w:hAnsi="Palatino Linotype" w:cs="Palatino Linotype"/>
                <w:b/>
                <w:i/>
                <w:color w:val="231F20"/>
                <w:spacing w:val="-4"/>
                <w:lang w:val="it-IT"/>
              </w:rPr>
              <w:t>me</w:t>
            </w:r>
            <w:r w:rsidRPr="001279AC">
              <w:rPr>
                <w:rFonts w:ascii="Palatino Linotype" w:eastAsia="Palatino Linotype" w:hAnsi="Palatino Linotype" w:cs="Palatino Linotype"/>
                <w:b/>
                <w:i/>
                <w:color w:val="231F20"/>
                <w:spacing w:val="-10"/>
                <w:lang w:val="it-IT"/>
              </w:rPr>
              <w:t xml:space="preserve"> </w:t>
            </w:r>
            <w:r w:rsidRPr="001279AC">
              <w:rPr>
                <w:rFonts w:ascii="Palatino Linotype" w:eastAsia="Palatino Linotype" w:hAnsi="Palatino Linotype" w:cs="Palatino Linotype"/>
                <w:b/>
                <w:i/>
                <w:color w:val="231F20"/>
                <w:spacing w:val="-4"/>
                <w:lang w:val="it-IT"/>
              </w:rPr>
              <w:t>mbikëqyrje</w:t>
            </w:r>
          </w:p>
          <w:p w14:paraId="5E0B98A9" w14:textId="77777777" w:rsidR="00A94CE3" w:rsidRPr="001279AC" w:rsidRDefault="00A94CE3" w:rsidP="00D57B01">
            <w:pPr>
              <w:widowControl w:val="0"/>
              <w:autoSpaceDE w:val="0"/>
              <w:autoSpaceDN w:val="0"/>
              <w:spacing w:before="256" w:after="0" w:line="213" w:lineRule="auto"/>
              <w:ind w:right="676"/>
              <w:jc w:val="both"/>
              <w:rPr>
                <w:rFonts w:ascii="Palatino Linotype" w:eastAsia="Palatino Linotype" w:hAnsi="Palatino Linotype" w:cs="Palatino Linotype"/>
              </w:rPr>
            </w:pPr>
            <w:r w:rsidRPr="001279AC">
              <w:rPr>
                <w:rFonts w:ascii="Palatino Linotype" w:eastAsia="Palatino Linotype" w:hAnsi="Palatino Linotype" w:cs="Palatino Linotype"/>
                <w:color w:val="231F20"/>
                <w:w w:val="90"/>
                <w:lang w:val="it-IT"/>
              </w:rPr>
              <w:t>Nxënësit udhëzohen që të përdorin shumëzimin</w:t>
            </w:r>
            <w:r w:rsidRPr="001279AC">
              <w:rPr>
                <w:rFonts w:ascii="Palatino Linotype" w:eastAsia="Palatino Linotype" w:hAnsi="Palatino Linotype" w:cs="Palatino Linotype"/>
                <w:color w:val="231F20"/>
                <w:spacing w:val="-47"/>
                <w:w w:val="90"/>
                <w:lang w:val="it-IT"/>
              </w:rPr>
              <w:t xml:space="preserve"> </w:t>
            </w:r>
            <w:r w:rsidRPr="001279AC">
              <w:rPr>
                <w:rFonts w:ascii="Palatino Linotype" w:eastAsia="Palatino Linotype" w:hAnsi="Palatino Linotype" w:cs="Palatino Linotype"/>
                <w:color w:val="231F20"/>
                <w:spacing w:val="-2"/>
                <w:w w:val="95"/>
                <w:lang w:val="it-IT"/>
              </w:rPr>
              <w:t>e</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2"/>
                <w:w w:val="95"/>
                <w:lang w:val="it-IT"/>
              </w:rPr>
              <w:t>shumës</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2"/>
                <w:w w:val="95"/>
                <w:lang w:val="it-IT"/>
              </w:rPr>
              <w:t>ose</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2"/>
                <w:w w:val="95"/>
                <w:lang w:val="it-IT"/>
              </w:rPr>
              <w:t>të</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2"/>
                <w:w w:val="95"/>
                <w:lang w:val="it-IT"/>
              </w:rPr>
              <w:t>ndryshimit</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1"/>
                <w:w w:val="95"/>
                <w:lang w:val="it-IT"/>
              </w:rPr>
              <w:t>dhe</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1"/>
                <w:w w:val="95"/>
                <w:lang w:val="it-IT"/>
              </w:rPr>
              <w:t>të</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1"/>
                <w:w w:val="95"/>
                <w:lang w:val="it-IT"/>
              </w:rPr>
              <w:t>njehsojnë</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1"/>
                <w:w w:val="95"/>
                <w:lang w:val="it-IT"/>
              </w:rPr>
              <w:t>në</w:t>
            </w:r>
            <w:r w:rsidRPr="001279AC">
              <w:rPr>
                <w:rFonts w:ascii="Palatino Linotype" w:eastAsia="Palatino Linotype" w:hAnsi="Palatino Linotype" w:cs="Palatino Linotype"/>
                <w:color w:val="231F20"/>
                <w:spacing w:val="-50"/>
                <w:w w:val="95"/>
                <w:lang w:val="it-IT"/>
              </w:rPr>
              <w:t xml:space="preserve"> </w:t>
            </w:r>
            <w:r w:rsidRPr="001279AC">
              <w:rPr>
                <w:rFonts w:ascii="Palatino Linotype" w:eastAsia="Palatino Linotype" w:hAnsi="Palatino Linotype" w:cs="Palatino Linotype"/>
                <w:color w:val="231F20"/>
                <w:spacing w:val="-2"/>
                <w:w w:val="90"/>
                <w:lang w:val="it-IT"/>
              </w:rPr>
              <w:t xml:space="preserve">të dyja mënyrat. </w:t>
            </w:r>
            <w:proofErr w:type="spellStart"/>
            <w:r w:rsidRPr="001279AC">
              <w:rPr>
                <w:rFonts w:ascii="Palatino Linotype" w:eastAsia="Palatino Linotype" w:hAnsi="Palatino Linotype" w:cs="Palatino Linotype"/>
                <w:color w:val="231F20"/>
                <w:spacing w:val="-2"/>
                <w:w w:val="90"/>
              </w:rPr>
              <w:t>Paraqesin</w:t>
            </w:r>
            <w:proofErr w:type="spellEnd"/>
            <w:r w:rsidRPr="001279AC">
              <w:rPr>
                <w:rFonts w:ascii="Palatino Linotype" w:eastAsia="Palatino Linotype" w:hAnsi="Palatino Linotype" w:cs="Palatino Linotype"/>
                <w:color w:val="231F20"/>
                <w:spacing w:val="-2"/>
                <w:w w:val="90"/>
              </w:rPr>
              <w:t xml:space="preserve"> </w:t>
            </w:r>
            <w:proofErr w:type="spellStart"/>
            <w:r w:rsidRPr="001279AC">
              <w:rPr>
                <w:rFonts w:ascii="Palatino Linotype" w:eastAsia="Palatino Linotype" w:hAnsi="Palatino Linotype" w:cs="Palatino Linotype"/>
                <w:color w:val="231F20"/>
                <w:spacing w:val="-1"/>
                <w:w w:val="90"/>
              </w:rPr>
              <w:t>zgjidhjet</w:t>
            </w:r>
            <w:proofErr w:type="spellEnd"/>
            <w:r w:rsidRPr="001279AC">
              <w:rPr>
                <w:rFonts w:ascii="Palatino Linotype" w:eastAsia="Palatino Linotype" w:hAnsi="Palatino Linotype" w:cs="Palatino Linotype"/>
                <w:color w:val="231F20"/>
                <w:spacing w:val="-1"/>
                <w:w w:val="90"/>
              </w:rPr>
              <w:t xml:space="preserve"> e </w:t>
            </w:r>
            <w:proofErr w:type="spellStart"/>
            <w:r w:rsidRPr="001279AC">
              <w:rPr>
                <w:rFonts w:ascii="Palatino Linotype" w:eastAsia="Palatino Linotype" w:hAnsi="Palatino Linotype" w:cs="Palatino Linotype"/>
                <w:color w:val="231F20"/>
                <w:spacing w:val="-1"/>
                <w:w w:val="90"/>
              </w:rPr>
              <w:t>tyre</w:t>
            </w:r>
            <w:proofErr w:type="spellEnd"/>
            <w:r w:rsidRPr="001279AC">
              <w:rPr>
                <w:rFonts w:ascii="Palatino Linotype" w:eastAsia="Palatino Linotype" w:hAnsi="Palatino Linotype" w:cs="Palatino Linotype"/>
                <w:color w:val="231F20"/>
                <w:spacing w:val="-1"/>
                <w:w w:val="90"/>
              </w:rPr>
              <w:t xml:space="preserve"> para </w:t>
            </w:r>
            <w:proofErr w:type="spellStart"/>
            <w:r w:rsidRPr="001279AC">
              <w:rPr>
                <w:rFonts w:ascii="Palatino Linotype" w:eastAsia="Palatino Linotype" w:hAnsi="Palatino Linotype" w:cs="Palatino Linotype"/>
                <w:color w:val="231F20"/>
                <w:spacing w:val="-1"/>
                <w:w w:val="90"/>
              </w:rPr>
              <w:t>të</w:t>
            </w:r>
            <w:proofErr w:type="spellEnd"/>
            <w:r w:rsidRPr="001279AC">
              <w:rPr>
                <w:rFonts w:ascii="Palatino Linotype" w:eastAsia="Palatino Linotype" w:hAnsi="Palatino Linotype" w:cs="Palatino Linotype"/>
                <w:color w:val="231F20"/>
                <w:spacing w:val="-48"/>
                <w:w w:val="90"/>
              </w:rPr>
              <w:t xml:space="preserve"> </w:t>
            </w:r>
            <w:proofErr w:type="spellStart"/>
            <w:r w:rsidRPr="001279AC">
              <w:rPr>
                <w:rFonts w:ascii="Palatino Linotype" w:eastAsia="Palatino Linotype" w:hAnsi="Palatino Linotype" w:cs="Palatino Linotype"/>
                <w:color w:val="231F20"/>
              </w:rPr>
              <w:t>tjerëve</w:t>
            </w:r>
            <w:proofErr w:type="spellEnd"/>
            <w:r w:rsidRPr="001279AC">
              <w:rPr>
                <w:rFonts w:ascii="Palatino Linotype" w:eastAsia="Palatino Linotype" w:hAnsi="Palatino Linotype" w:cs="Palatino Linotype"/>
                <w:color w:val="231F20"/>
              </w:rPr>
              <w:t>.</w:t>
            </w:r>
          </w:p>
          <w:p w14:paraId="7DEC756A" w14:textId="77777777" w:rsidR="00A94CE3" w:rsidRPr="001279AC" w:rsidRDefault="00A94CE3" w:rsidP="00A94CE3">
            <w:pPr>
              <w:pStyle w:val="ListParagraph"/>
              <w:widowControl w:val="0"/>
              <w:numPr>
                <w:ilvl w:val="0"/>
                <w:numId w:val="10"/>
              </w:numPr>
              <w:tabs>
                <w:tab w:val="left" w:pos="6923"/>
              </w:tabs>
              <w:autoSpaceDE w:val="0"/>
              <w:autoSpaceDN w:val="0"/>
              <w:spacing w:after="0" w:line="213" w:lineRule="auto"/>
              <w:ind w:right="677"/>
              <w:jc w:val="both"/>
              <w:rPr>
                <w:rFonts w:ascii="Palatino Linotype" w:eastAsia="Palatino Linotype" w:hAnsi="Palatino Linotype" w:cs="Palatino Linotype"/>
              </w:rPr>
            </w:pPr>
            <w:proofErr w:type="spellStart"/>
            <w:r w:rsidRPr="001279AC">
              <w:rPr>
                <w:rFonts w:ascii="Palatino Linotype" w:eastAsia="Palatino Linotype" w:hAnsi="Palatino Linotype" w:cs="Palatino Linotype"/>
                <w:color w:val="231F20"/>
                <w:w w:val="90"/>
              </w:rPr>
              <w:t>Shoqëron</w:t>
            </w:r>
            <w:proofErr w:type="spellEnd"/>
            <w:r w:rsidRPr="001279AC">
              <w:rPr>
                <w:rFonts w:ascii="Palatino Linotype" w:eastAsia="Palatino Linotype" w:hAnsi="Palatino Linotype" w:cs="Palatino Linotype"/>
                <w:color w:val="231F20"/>
                <w:w w:val="90"/>
              </w:rPr>
              <w:t xml:space="preserve"> </w:t>
            </w:r>
            <w:proofErr w:type="spellStart"/>
            <w:r w:rsidRPr="001279AC">
              <w:rPr>
                <w:rFonts w:ascii="Palatino Linotype" w:eastAsia="Palatino Linotype" w:hAnsi="Palatino Linotype" w:cs="Palatino Linotype"/>
                <w:color w:val="231F20"/>
                <w:w w:val="90"/>
              </w:rPr>
              <w:t>faktorët</w:t>
            </w:r>
            <w:proofErr w:type="spellEnd"/>
            <w:r w:rsidRPr="001279AC">
              <w:rPr>
                <w:rFonts w:ascii="Palatino Linotype" w:eastAsia="Palatino Linotype" w:hAnsi="Palatino Linotype" w:cs="Palatino Linotype"/>
                <w:color w:val="231F20"/>
                <w:w w:val="90"/>
              </w:rPr>
              <w:t xml:space="preserve"> </w:t>
            </w:r>
            <w:proofErr w:type="spellStart"/>
            <w:r w:rsidRPr="001279AC">
              <w:rPr>
                <w:rFonts w:ascii="Palatino Linotype" w:eastAsia="Palatino Linotype" w:hAnsi="Palatino Linotype" w:cs="Palatino Linotype"/>
                <w:color w:val="231F20"/>
                <w:w w:val="90"/>
              </w:rPr>
              <w:t>për</w:t>
            </w:r>
            <w:proofErr w:type="spellEnd"/>
            <w:r w:rsidRPr="001279AC">
              <w:rPr>
                <w:rFonts w:ascii="Palatino Linotype" w:eastAsia="Palatino Linotype" w:hAnsi="Palatino Linotype" w:cs="Palatino Linotype"/>
                <w:color w:val="231F20"/>
                <w:w w:val="90"/>
              </w:rPr>
              <w:t xml:space="preserve"> </w:t>
            </w:r>
            <w:proofErr w:type="spellStart"/>
            <w:r w:rsidRPr="001279AC">
              <w:rPr>
                <w:rFonts w:ascii="Palatino Linotype" w:eastAsia="Palatino Linotype" w:hAnsi="Palatino Linotype" w:cs="Palatino Linotype"/>
                <w:color w:val="231F20"/>
                <w:w w:val="90"/>
              </w:rPr>
              <w:t>të</w:t>
            </w:r>
            <w:proofErr w:type="spellEnd"/>
            <w:r w:rsidRPr="001279AC">
              <w:rPr>
                <w:rFonts w:ascii="Palatino Linotype" w:eastAsia="Palatino Linotype" w:hAnsi="Palatino Linotype" w:cs="Palatino Linotype"/>
                <w:color w:val="231F20"/>
                <w:w w:val="90"/>
              </w:rPr>
              <w:t xml:space="preserve"> </w:t>
            </w:r>
            <w:proofErr w:type="spellStart"/>
            <w:r w:rsidRPr="001279AC">
              <w:rPr>
                <w:rFonts w:ascii="Palatino Linotype" w:eastAsia="Palatino Linotype" w:hAnsi="Palatino Linotype" w:cs="Palatino Linotype"/>
                <w:color w:val="231F20"/>
                <w:w w:val="90"/>
              </w:rPr>
              <w:t>gjetur</w:t>
            </w:r>
            <w:proofErr w:type="spellEnd"/>
            <w:r w:rsidRPr="001279AC">
              <w:rPr>
                <w:rFonts w:ascii="Palatino Linotype" w:eastAsia="Palatino Linotype" w:hAnsi="Palatino Linotype" w:cs="Palatino Linotype"/>
                <w:color w:val="231F20"/>
                <w:w w:val="90"/>
              </w:rPr>
              <w:t xml:space="preserve"> </w:t>
            </w:r>
            <w:proofErr w:type="spellStart"/>
            <w:r w:rsidRPr="001279AC">
              <w:rPr>
                <w:rFonts w:ascii="Palatino Linotype" w:eastAsia="Palatino Linotype" w:hAnsi="Palatino Linotype" w:cs="Palatino Linotype"/>
                <w:color w:val="231F20"/>
                <w:w w:val="90"/>
              </w:rPr>
              <w:t>prodhimin</w:t>
            </w:r>
            <w:proofErr w:type="spellEnd"/>
            <w:r w:rsidRPr="001279AC">
              <w:rPr>
                <w:rFonts w:ascii="Palatino Linotype" w:eastAsia="Palatino Linotype" w:hAnsi="Palatino Linotype" w:cs="Palatino Linotype"/>
                <w:color w:val="231F20"/>
                <w:w w:val="90"/>
              </w:rPr>
              <w:t xml:space="preserve"> e</w:t>
            </w:r>
            <w:r w:rsidRPr="001279AC">
              <w:rPr>
                <w:rFonts w:ascii="Palatino Linotype" w:eastAsia="Palatino Linotype" w:hAnsi="Palatino Linotype" w:cs="Palatino Linotype"/>
                <w:color w:val="231F20"/>
                <w:spacing w:val="1"/>
                <w:w w:val="90"/>
              </w:rPr>
              <w:t xml:space="preserve"> </w:t>
            </w:r>
            <w:proofErr w:type="spellStart"/>
            <w:r w:rsidRPr="001279AC">
              <w:rPr>
                <w:rFonts w:ascii="Palatino Linotype" w:eastAsia="Palatino Linotype" w:hAnsi="Palatino Linotype" w:cs="Palatino Linotype"/>
                <w:color w:val="231F20"/>
                <w:w w:val="90"/>
              </w:rPr>
              <w:t>tre</w:t>
            </w:r>
            <w:proofErr w:type="spellEnd"/>
            <w:r w:rsidRPr="001279AC">
              <w:rPr>
                <w:rFonts w:ascii="Palatino Linotype" w:eastAsia="Palatino Linotype" w:hAnsi="Palatino Linotype" w:cs="Palatino Linotype"/>
                <w:color w:val="231F20"/>
                <w:spacing w:val="-6"/>
                <w:w w:val="90"/>
              </w:rPr>
              <w:t xml:space="preserve"> </w:t>
            </w:r>
            <w:proofErr w:type="spellStart"/>
            <w:r w:rsidRPr="001279AC">
              <w:rPr>
                <w:rFonts w:ascii="Palatino Linotype" w:eastAsia="Palatino Linotype" w:hAnsi="Palatino Linotype" w:cs="Palatino Linotype"/>
                <w:color w:val="231F20"/>
                <w:w w:val="90"/>
              </w:rPr>
              <w:t>faktorëve</w:t>
            </w:r>
            <w:proofErr w:type="spellEnd"/>
            <w:r w:rsidRPr="001279AC">
              <w:rPr>
                <w:rFonts w:ascii="Palatino Linotype" w:eastAsia="Palatino Linotype" w:hAnsi="Palatino Linotype" w:cs="Palatino Linotype"/>
                <w:color w:val="231F20"/>
                <w:w w:val="90"/>
              </w:rPr>
              <w:t>;</w:t>
            </w:r>
          </w:p>
          <w:p w14:paraId="73616488" w14:textId="77777777" w:rsidR="00A94CE3" w:rsidRPr="001279AC" w:rsidRDefault="00A94CE3" w:rsidP="00A94CE3">
            <w:pPr>
              <w:pStyle w:val="ListParagraph"/>
              <w:widowControl w:val="0"/>
              <w:numPr>
                <w:ilvl w:val="0"/>
                <w:numId w:val="10"/>
              </w:numPr>
              <w:tabs>
                <w:tab w:val="left" w:pos="6923"/>
              </w:tabs>
              <w:autoSpaceDE w:val="0"/>
              <w:autoSpaceDN w:val="0"/>
              <w:spacing w:after="0" w:line="213" w:lineRule="auto"/>
              <w:ind w:right="679"/>
              <w:jc w:val="both"/>
              <w:rPr>
                <w:rFonts w:ascii="Palatino Linotype" w:eastAsia="Palatino Linotype" w:hAnsi="Palatino Linotype" w:cs="Palatino Linotype"/>
              </w:rPr>
            </w:pPr>
            <w:proofErr w:type="spellStart"/>
            <w:r w:rsidRPr="001279AC">
              <w:rPr>
                <w:rFonts w:ascii="Palatino Linotype" w:eastAsia="Palatino Linotype" w:hAnsi="Palatino Linotype" w:cs="Palatino Linotype"/>
                <w:color w:val="231F20"/>
                <w:spacing w:val="-3"/>
              </w:rPr>
              <w:t>Zbaton</w:t>
            </w:r>
            <w:proofErr w:type="spellEnd"/>
            <w:r w:rsidRPr="001279AC">
              <w:rPr>
                <w:rFonts w:ascii="Palatino Linotype" w:eastAsia="Palatino Linotype" w:hAnsi="Palatino Linotype" w:cs="Palatino Linotype"/>
                <w:color w:val="231F20"/>
                <w:spacing w:val="-2"/>
              </w:rPr>
              <w:t xml:space="preserve"> </w:t>
            </w:r>
            <w:proofErr w:type="spellStart"/>
            <w:r w:rsidRPr="001279AC">
              <w:rPr>
                <w:rFonts w:ascii="Palatino Linotype" w:eastAsia="Palatino Linotype" w:hAnsi="Palatino Linotype" w:cs="Palatino Linotype"/>
                <w:color w:val="231F20"/>
                <w:spacing w:val="-3"/>
              </w:rPr>
              <w:t>vetinë</w:t>
            </w:r>
            <w:proofErr w:type="spellEnd"/>
            <w:r w:rsidRPr="001279AC">
              <w:rPr>
                <w:rFonts w:ascii="Palatino Linotype" w:eastAsia="Palatino Linotype" w:hAnsi="Palatino Linotype" w:cs="Palatino Linotype"/>
                <w:color w:val="231F20"/>
                <w:spacing w:val="-2"/>
              </w:rPr>
              <w:t xml:space="preserve"> </w:t>
            </w:r>
            <w:proofErr w:type="spellStart"/>
            <w:r w:rsidRPr="001279AC">
              <w:rPr>
                <w:rFonts w:ascii="Palatino Linotype" w:eastAsia="Palatino Linotype" w:hAnsi="Palatino Linotype" w:cs="Palatino Linotype"/>
                <w:color w:val="231F20"/>
                <w:spacing w:val="-2"/>
              </w:rPr>
              <w:t>asociative</w:t>
            </w:r>
            <w:proofErr w:type="spellEnd"/>
            <w:r w:rsidRPr="001279AC">
              <w:rPr>
                <w:rFonts w:ascii="Palatino Linotype" w:eastAsia="Palatino Linotype" w:hAnsi="Palatino Linotype" w:cs="Palatino Linotype"/>
                <w:color w:val="231F20"/>
                <w:spacing w:val="-1"/>
              </w:rPr>
              <w:t xml:space="preserve"> </w:t>
            </w:r>
            <w:proofErr w:type="spellStart"/>
            <w:r w:rsidRPr="001279AC">
              <w:rPr>
                <w:rFonts w:ascii="Palatino Linotype" w:eastAsia="Palatino Linotype" w:hAnsi="Palatino Linotype" w:cs="Palatino Linotype"/>
                <w:color w:val="231F20"/>
                <w:spacing w:val="-2"/>
              </w:rPr>
              <w:t>për</w:t>
            </w:r>
            <w:proofErr w:type="spellEnd"/>
            <w:r w:rsidRPr="001279AC">
              <w:rPr>
                <w:rFonts w:ascii="Palatino Linotype" w:eastAsia="Palatino Linotype" w:hAnsi="Palatino Linotype" w:cs="Palatino Linotype"/>
                <w:color w:val="231F20"/>
                <w:spacing w:val="-1"/>
              </w:rPr>
              <w:t xml:space="preserve"> </w:t>
            </w:r>
            <w:proofErr w:type="spellStart"/>
            <w:r w:rsidRPr="001279AC">
              <w:rPr>
                <w:rFonts w:ascii="Palatino Linotype" w:eastAsia="Palatino Linotype" w:hAnsi="Palatino Linotype" w:cs="Palatino Linotype"/>
                <w:color w:val="231F20"/>
                <w:spacing w:val="-2"/>
              </w:rPr>
              <w:t>të</w:t>
            </w:r>
            <w:proofErr w:type="spellEnd"/>
            <w:r w:rsidRPr="001279AC">
              <w:rPr>
                <w:rFonts w:ascii="Palatino Linotype" w:eastAsia="Palatino Linotype" w:hAnsi="Palatino Linotype" w:cs="Palatino Linotype"/>
                <w:color w:val="231F20"/>
                <w:spacing w:val="-1"/>
              </w:rPr>
              <w:t xml:space="preserve"> </w:t>
            </w:r>
            <w:proofErr w:type="spellStart"/>
            <w:r w:rsidRPr="001279AC">
              <w:rPr>
                <w:rFonts w:ascii="Palatino Linotype" w:eastAsia="Palatino Linotype" w:hAnsi="Palatino Linotype" w:cs="Palatino Linotype"/>
                <w:color w:val="231F20"/>
                <w:spacing w:val="-2"/>
              </w:rPr>
              <w:t>gjetur</w:t>
            </w:r>
            <w:proofErr w:type="spellEnd"/>
            <w:r w:rsidRPr="001279AC">
              <w:rPr>
                <w:rFonts w:ascii="Palatino Linotype" w:eastAsia="Palatino Linotype" w:hAnsi="Palatino Linotype" w:cs="Palatino Linotype"/>
                <w:color w:val="231F20"/>
                <w:spacing w:val="-1"/>
              </w:rPr>
              <w:t xml:space="preserve"> </w:t>
            </w:r>
            <w:proofErr w:type="spellStart"/>
            <w:r w:rsidRPr="001279AC">
              <w:rPr>
                <w:rFonts w:ascii="Palatino Linotype" w:eastAsia="Palatino Linotype" w:hAnsi="Palatino Linotype" w:cs="Palatino Linotype"/>
                <w:color w:val="231F20"/>
              </w:rPr>
              <w:t>prodhimin</w:t>
            </w:r>
            <w:proofErr w:type="spellEnd"/>
            <w:r w:rsidRPr="001279AC">
              <w:rPr>
                <w:rFonts w:ascii="Palatino Linotype" w:eastAsia="Palatino Linotype" w:hAnsi="Palatino Linotype" w:cs="Palatino Linotype"/>
                <w:color w:val="231F20"/>
              </w:rPr>
              <w:t>;</w:t>
            </w:r>
          </w:p>
          <w:p w14:paraId="7A5AAD83" w14:textId="77777777" w:rsidR="00A94CE3" w:rsidRPr="00A94CE3" w:rsidRDefault="00A94CE3" w:rsidP="00A94CE3">
            <w:pPr>
              <w:pStyle w:val="ListParagraph"/>
              <w:widowControl w:val="0"/>
              <w:numPr>
                <w:ilvl w:val="0"/>
                <w:numId w:val="10"/>
              </w:numPr>
              <w:autoSpaceDE w:val="0"/>
              <w:autoSpaceDN w:val="0"/>
              <w:spacing w:after="0" w:line="213" w:lineRule="auto"/>
              <w:ind w:right="679"/>
              <w:jc w:val="both"/>
              <w:rPr>
                <w:rFonts w:ascii="Palatino Linotype" w:eastAsia="Palatino Linotype" w:hAnsi="Palatino Linotype" w:cs="Palatino Linotype"/>
              </w:rPr>
            </w:pPr>
            <w:proofErr w:type="spellStart"/>
            <w:r w:rsidRPr="001279AC">
              <w:rPr>
                <w:rFonts w:ascii="Palatino Linotype" w:eastAsia="Palatino Linotype" w:hAnsi="Palatino Linotype" w:cs="Palatino Linotype"/>
                <w:color w:val="231F20"/>
                <w:spacing w:val="-1"/>
              </w:rPr>
              <w:t>Përdor</w:t>
            </w:r>
            <w:proofErr w:type="spellEnd"/>
            <w:r w:rsidRPr="001279AC">
              <w:rPr>
                <w:rFonts w:ascii="Palatino Linotype" w:eastAsia="Palatino Linotype" w:hAnsi="Palatino Linotype" w:cs="Palatino Linotype"/>
                <w:color w:val="231F20"/>
              </w:rPr>
              <w:t xml:space="preserve"> </w:t>
            </w:r>
            <w:proofErr w:type="spellStart"/>
            <w:r w:rsidRPr="001279AC">
              <w:rPr>
                <w:rFonts w:ascii="Palatino Linotype" w:eastAsia="Palatino Linotype" w:hAnsi="Palatino Linotype" w:cs="Palatino Linotype"/>
                <w:color w:val="231F20"/>
                <w:spacing w:val="-1"/>
              </w:rPr>
              <w:t>shumëzimin</w:t>
            </w:r>
            <w:proofErr w:type="spellEnd"/>
            <w:r w:rsidRPr="001279AC">
              <w:rPr>
                <w:rFonts w:ascii="Palatino Linotype" w:eastAsia="Palatino Linotype" w:hAnsi="Palatino Linotype" w:cs="Palatino Linotype"/>
                <w:color w:val="231F20"/>
              </w:rPr>
              <w:t xml:space="preserve"> </w:t>
            </w:r>
            <w:r w:rsidRPr="001279AC">
              <w:rPr>
                <w:rFonts w:ascii="Palatino Linotype" w:eastAsia="Palatino Linotype" w:hAnsi="Palatino Linotype" w:cs="Palatino Linotype"/>
                <w:color w:val="231F20"/>
                <w:spacing w:val="-1"/>
              </w:rPr>
              <w:t>e</w:t>
            </w:r>
            <w:r w:rsidRPr="001279AC">
              <w:rPr>
                <w:rFonts w:ascii="Palatino Linotype" w:eastAsia="Palatino Linotype" w:hAnsi="Palatino Linotype" w:cs="Palatino Linotype"/>
                <w:color w:val="231F20"/>
              </w:rPr>
              <w:t xml:space="preserve"> </w:t>
            </w:r>
            <w:proofErr w:type="spellStart"/>
            <w:r w:rsidRPr="001279AC">
              <w:rPr>
                <w:rFonts w:ascii="Palatino Linotype" w:eastAsia="Palatino Linotype" w:hAnsi="Palatino Linotype" w:cs="Palatino Linotype"/>
                <w:color w:val="231F20"/>
                <w:spacing w:val="-1"/>
              </w:rPr>
              <w:t>shumës</w:t>
            </w:r>
            <w:proofErr w:type="spellEnd"/>
            <w:r w:rsidRPr="001279AC">
              <w:rPr>
                <w:rFonts w:ascii="Palatino Linotype" w:eastAsia="Palatino Linotype" w:hAnsi="Palatino Linotype" w:cs="Palatino Linotype"/>
                <w:color w:val="231F20"/>
              </w:rPr>
              <w:t xml:space="preserve"> </w:t>
            </w:r>
            <w:proofErr w:type="spellStart"/>
            <w:r w:rsidRPr="001279AC">
              <w:rPr>
                <w:rFonts w:ascii="Palatino Linotype" w:eastAsia="Palatino Linotype" w:hAnsi="Palatino Linotype" w:cs="Palatino Linotype"/>
                <w:color w:val="231F20"/>
                <w:spacing w:val="-1"/>
              </w:rPr>
              <w:t>ose</w:t>
            </w:r>
            <w:proofErr w:type="spellEnd"/>
            <w:r w:rsidRPr="001279AC">
              <w:rPr>
                <w:rFonts w:ascii="Palatino Linotype" w:eastAsia="Palatino Linotype" w:hAnsi="Palatino Linotype" w:cs="Palatino Linotype"/>
                <w:color w:val="231F20"/>
              </w:rPr>
              <w:t xml:space="preserve"> </w:t>
            </w:r>
            <w:proofErr w:type="spellStart"/>
            <w:r w:rsidRPr="001279AC">
              <w:rPr>
                <w:rFonts w:ascii="Palatino Linotype" w:eastAsia="Palatino Linotype" w:hAnsi="Palatino Linotype" w:cs="Palatino Linotype"/>
                <w:color w:val="231F20"/>
                <w:spacing w:val="-1"/>
              </w:rPr>
              <w:t>të</w:t>
            </w:r>
            <w:proofErr w:type="spellEnd"/>
            <w:r w:rsidRPr="001279AC">
              <w:rPr>
                <w:rFonts w:ascii="Palatino Linotype" w:eastAsia="Palatino Linotype" w:hAnsi="Palatino Linotype" w:cs="Palatino Linotype"/>
                <w:color w:val="231F20"/>
              </w:rPr>
              <w:t xml:space="preserve"> </w:t>
            </w:r>
            <w:proofErr w:type="spellStart"/>
            <w:r w:rsidRPr="001279AC">
              <w:rPr>
                <w:rFonts w:ascii="Palatino Linotype" w:eastAsia="Palatino Linotype" w:hAnsi="Palatino Linotype" w:cs="Palatino Linotype"/>
                <w:color w:val="231F20"/>
                <w:w w:val="95"/>
              </w:rPr>
              <w:t>ndryshimit</w:t>
            </w:r>
            <w:proofErr w:type="spellEnd"/>
            <w:r w:rsidRPr="001279AC">
              <w:rPr>
                <w:rFonts w:ascii="Palatino Linotype" w:eastAsia="Palatino Linotype" w:hAnsi="Palatino Linotype" w:cs="Palatino Linotype"/>
                <w:color w:val="231F20"/>
                <w:w w:val="95"/>
              </w:rPr>
              <w:t xml:space="preserve"> </w:t>
            </w:r>
            <w:proofErr w:type="spellStart"/>
            <w:r w:rsidRPr="001279AC">
              <w:rPr>
                <w:rFonts w:ascii="Palatino Linotype" w:eastAsia="Palatino Linotype" w:hAnsi="Palatino Linotype" w:cs="Palatino Linotype"/>
                <w:color w:val="231F20"/>
                <w:w w:val="95"/>
              </w:rPr>
              <w:t>për</w:t>
            </w:r>
            <w:proofErr w:type="spellEnd"/>
            <w:r w:rsidRPr="001279AC">
              <w:rPr>
                <w:rFonts w:ascii="Palatino Linotype" w:eastAsia="Palatino Linotype" w:hAnsi="Palatino Linotype" w:cs="Palatino Linotype"/>
                <w:color w:val="231F20"/>
                <w:w w:val="95"/>
              </w:rPr>
              <w:t xml:space="preserve"> </w:t>
            </w:r>
            <w:proofErr w:type="spellStart"/>
            <w:r w:rsidRPr="001279AC">
              <w:rPr>
                <w:rFonts w:ascii="Palatino Linotype" w:eastAsia="Palatino Linotype" w:hAnsi="Palatino Linotype" w:cs="Palatino Linotype"/>
                <w:color w:val="231F20"/>
                <w:w w:val="95"/>
              </w:rPr>
              <w:t>të</w:t>
            </w:r>
            <w:proofErr w:type="spellEnd"/>
            <w:r w:rsidRPr="001279AC">
              <w:rPr>
                <w:rFonts w:ascii="Palatino Linotype" w:eastAsia="Palatino Linotype" w:hAnsi="Palatino Linotype" w:cs="Palatino Linotype"/>
                <w:color w:val="231F20"/>
                <w:w w:val="95"/>
              </w:rPr>
              <w:t xml:space="preserve"> </w:t>
            </w:r>
            <w:proofErr w:type="spellStart"/>
            <w:r w:rsidRPr="001279AC">
              <w:rPr>
                <w:rFonts w:ascii="Palatino Linotype" w:eastAsia="Palatino Linotype" w:hAnsi="Palatino Linotype" w:cs="Palatino Linotype"/>
                <w:color w:val="231F20"/>
                <w:w w:val="95"/>
              </w:rPr>
              <w:t>njehsuar</w:t>
            </w:r>
            <w:proofErr w:type="spellEnd"/>
            <w:r w:rsidRPr="001279AC">
              <w:rPr>
                <w:rFonts w:ascii="Palatino Linotype" w:eastAsia="Palatino Linotype" w:hAnsi="Palatino Linotype" w:cs="Palatino Linotype"/>
                <w:color w:val="231F20"/>
                <w:w w:val="95"/>
              </w:rPr>
              <w:t xml:space="preserve"> </w:t>
            </w:r>
            <w:proofErr w:type="spellStart"/>
            <w:r w:rsidRPr="001279AC">
              <w:rPr>
                <w:rFonts w:ascii="Palatino Linotype" w:eastAsia="Palatino Linotype" w:hAnsi="Palatino Linotype" w:cs="Palatino Linotype"/>
                <w:color w:val="231F20"/>
                <w:w w:val="95"/>
              </w:rPr>
              <w:t>prodhimin</w:t>
            </w:r>
            <w:proofErr w:type="spellEnd"/>
            <w:r w:rsidRPr="001279AC">
              <w:rPr>
                <w:rFonts w:ascii="Palatino Linotype" w:eastAsia="Palatino Linotype" w:hAnsi="Palatino Linotype" w:cs="Palatino Linotype"/>
                <w:color w:val="231F20"/>
                <w:w w:val="95"/>
              </w:rPr>
              <w:t xml:space="preserve"> e</w:t>
            </w:r>
            <w:r w:rsidRPr="001279AC">
              <w:rPr>
                <w:rFonts w:ascii="Palatino Linotype" w:eastAsia="Palatino Linotype" w:hAnsi="Palatino Linotype" w:cs="Palatino Linotype"/>
                <w:color w:val="231F20"/>
                <w:spacing w:val="1"/>
                <w:w w:val="95"/>
              </w:rPr>
              <w:t xml:space="preserve"> </w:t>
            </w:r>
            <w:proofErr w:type="spellStart"/>
            <w:r w:rsidRPr="001279AC">
              <w:rPr>
                <w:rFonts w:ascii="Palatino Linotype" w:eastAsia="Palatino Linotype" w:hAnsi="Palatino Linotype" w:cs="Palatino Linotype"/>
                <w:color w:val="231F20"/>
              </w:rPr>
              <w:t>numrave</w:t>
            </w:r>
            <w:proofErr w:type="spellEnd"/>
          </w:p>
        </w:tc>
      </w:tr>
      <w:tr w:rsidR="00A94CE3" w:rsidRPr="000F6BA4" w14:paraId="21801B83" w14:textId="77777777" w:rsidTr="00D57B01">
        <w:trPr>
          <w:trHeight w:val="617"/>
        </w:trPr>
        <w:tc>
          <w:tcPr>
            <w:tcW w:w="11330" w:type="dxa"/>
            <w:tcBorders>
              <w:top w:val="single" w:sz="4" w:space="0" w:color="auto"/>
              <w:bottom w:val="nil"/>
            </w:tcBorders>
            <w:hideMark/>
          </w:tcPr>
          <w:p w14:paraId="64D3841C" w14:textId="77777777" w:rsidR="00A94CE3" w:rsidRPr="001279AC" w:rsidRDefault="00A94CE3" w:rsidP="00D57B01">
            <w:pPr>
              <w:pStyle w:val="BodyText"/>
              <w:spacing w:before="71" w:line="213" w:lineRule="auto"/>
              <w:ind w:right="670"/>
            </w:pPr>
            <w:proofErr w:type="spellStart"/>
            <w:r w:rsidRPr="000F6BA4">
              <w:rPr>
                <w:b/>
                <w:w w:val="90"/>
                <w:sz w:val="24"/>
              </w:rPr>
              <w:t>Vlerësimi</w:t>
            </w:r>
            <w:proofErr w:type="spellEnd"/>
            <w:r w:rsidRPr="000F6BA4">
              <w:rPr>
                <w:b/>
                <w:spacing w:val="-5"/>
                <w:w w:val="90"/>
                <w:sz w:val="24"/>
              </w:rPr>
              <w:t xml:space="preserve"> </w:t>
            </w:r>
            <w:proofErr w:type="spellStart"/>
            <w:r w:rsidRPr="000F6BA4">
              <w:rPr>
                <w:b/>
                <w:w w:val="90"/>
                <w:sz w:val="24"/>
              </w:rPr>
              <w:t>i</w:t>
            </w:r>
            <w:proofErr w:type="spellEnd"/>
            <w:r w:rsidRPr="000F6BA4">
              <w:rPr>
                <w:b/>
                <w:spacing w:val="-4"/>
                <w:w w:val="90"/>
                <w:sz w:val="24"/>
              </w:rPr>
              <w:t xml:space="preserve"> </w:t>
            </w:r>
            <w:proofErr w:type="spellStart"/>
            <w:r w:rsidRPr="000F6BA4">
              <w:rPr>
                <w:b/>
                <w:w w:val="90"/>
                <w:sz w:val="24"/>
              </w:rPr>
              <w:t>nxënësve</w:t>
            </w:r>
            <w:proofErr w:type="spellEnd"/>
            <w:r w:rsidRPr="000F6BA4">
              <w:rPr>
                <w:b/>
                <w:w w:val="90"/>
                <w:sz w:val="24"/>
              </w:rPr>
              <w:t>:</w:t>
            </w:r>
            <w:r w:rsidRPr="001279AC">
              <w:rPr>
                <w:color w:val="231F20"/>
                <w:spacing w:val="-1"/>
                <w:w w:val="95"/>
              </w:rPr>
              <w:t xml:space="preserve"> </w:t>
            </w:r>
            <w:proofErr w:type="spellStart"/>
            <w:r w:rsidRPr="001279AC">
              <w:rPr>
                <w:color w:val="231F20"/>
                <w:spacing w:val="-1"/>
                <w:w w:val="95"/>
              </w:rPr>
              <w:t>Nxënësit</w:t>
            </w:r>
            <w:proofErr w:type="spellEnd"/>
            <w:r w:rsidRPr="001279AC">
              <w:rPr>
                <w:color w:val="231F20"/>
                <w:spacing w:val="3"/>
                <w:w w:val="95"/>
              </w:rPr>
              <w:t xml:space="preserve"> </w:t>
            </w:r>
            <w:proofErr w:type="spellStart"/>
            <w:r w:rsidRPr="001279AC">
              <w:rPr>
                <w:color w:val="231F20"/>
                <w:spacing w:val="-1"/>
                <w:w w:val="95"/>
              </w:rPr>
              <w:t>vlerësohen</w:t>
            </w:r>
            <w:proofErr w:type="spellEnd"/>
            <w:r w:rsidRPr="001279AC">
              <w:rPr>
                <w:color w:val="231F20"/>
                <w:spacing w:val="4"/>
                <w:w w:val="95"/>
              </w:rPr>
              <w:t xml:space="preserve"> </w:t>
            </w:r>
            <w:proofErr w:type="spellStart"/>
            <w:r w:rsidRPr="001279AC">
              <w:rPr>
                <w:color w:val="231F20"/>
                <w:spacing w:val="-1"/>
                <w:w w:val="95"/>
              </w:rPr>
              <w:t>për</w:t>
            </w:r>
            <w:proofErr w:type="spellEnd"/>
            <w:r w:rsidRPr="001279AC">
              <w:rPr>
                <w:color w:val="231F20"/>
                <w:spacing w:val="4"/>
                <w:w w:val="95"/>
              </w:rPr>
              <w:t xml:space="preserve"> </w:t>
            </w:r>
            <w:proofErr w:type="spellStart"/>
            <w:r w:rsidRPr="001279AC">
              <w:rPr>
                <w:color w:val="231F20"/>
                <w:spacing w:val="-1"/>
                <w:w w:val="95"/>
              </w:rPr>
              <w:t>saktësinë</w:t>
            </w:r>
            <w:proofErr w:type="spellEnd"/>
            <w:r w:rsidRPr="001279AC">
              <w:rPr>
                <w:color w:val="231F20"/>
                <w:spacing w:val="4"/>
                <w:w w:val="95"/>
              </w:rPr>
              <w:t xml:space="preserve"> </w:t>
            </w:r>
            <w:r w:rsidRPr="001279AC">
              <w:rPr>
                <w:color w:val="231F20"/>
                <w:spacing w:val="-1"/>
                <w:w w:val="95"/>
              </w:rPr>
              <w:t>e</w:t>
            </w:r>
            <w:r w:rsidRPr="001279AC">
              <w:rPr>
                <w:color w:val="231F20"/>
                <w:spacing w:val="3"/>
                <w:w w:val="95"/>
              </w:rPr>
              <w:t xml:space="preserve"> </w:t>
            </w:r>
            <w:proofErr w:type="spellStart"/>
            <w:r w:rsidRPr="001279AC">
              <w:rPr>
                <w:color w:val="231F20"/>
                <w:spacing w:val="-1"/>
                <w:w w:val="95"/>
              </w:rPr>
              <w:t>gjetjes</w:t>
            </w:r>
            <w:proofErr w:type="spellEnd"/>
            <w:r w:rsidRPr="001279AC">
              <w:rPr>
                <w:color w:val="231F20"/>
                <w:spacing w:val="4"/>
                <w:w w:val="95"/>
              </w:rPr>
              <w:t xml:space="preserve"> </w:t>
            </w:r>
            <w:proofErr w:type="spellStart"/>
            <w:r w:rsidRPr="001279AC">
              <w:rPr>
                <w:color w:val="231F20"/>
                <w:w w:val="95"/>
              </w:rPr>
              <w:t>së</w:t>
            </w:r>
            <w:proofErr w:type="spellEnd"/>
            <w:r w:rsidRPr="001279AC">
              <w:rPr>
                <w:color w:val="231F20"/>
                <w:spacing w:val="4"/>
                <w:w w:val="95"/>
              </w:rPr>
              <w:t xml:space="preserve"> </w:t>
            </w:r>
            <w:proofErr w:type="spellStart"/>
            <w:r w:rsidRPr="001279AC">
              <w:rPr>
                <w:color w:val="231F20"/>
                <w:w w:val="95"/>
              </w:rPr>
              <w:t>prodhimit</w:t>
            </w:r>
            <w:proofErr w:type="spellEnd"/>
            <w:r w:rsidRPr="001279AC">
              <w:rPr>
                <w:color w:val="231F20"/>
                <w:w w:val="95"/>
              </w:rPr>
              <w:t>,</w:t>
            </w:r>
            <w:r w:rsidRPr="001279AC">
              <w:rPr>
                <w:color w:val="231F20"/>
                <w:spacing w:val="4"/>
                <w:w w:val="95"/>
              </w:rPr>
              <w:t xml:space="preserve"> </w:t>
            </w:r>
            <w:proofErr w:type="spellStart"/>
            <w:r w:rsidRPr="001279AC">
              <w:rPr>
                <w:color w:val="231F20"/>
                <w:w w:val="95"/>
              </w:rPr>
              <w:t>mënyrën</w:t>
            </w:r>
            <w:proofErr w:type="spellEnd"/>
            <w:r w:rsidRPr="001279AC">
              <w:rPr>
                <w:color w:val="231F20"/>
                <w:spacing w:val="3"/>
                <w:w w:val="95"/>
              </w:rPr>
              <w:t xml:space="preserve"> </w:t>
            </w:r>
            <w:r w:rsidRPr="001279AC">
              <w:rPr>
                <w:color w:val="231F20"/>
                <w:w w:val="95"/>
              </w:rPr>
              <w:t>e</w:t>
            </w:r>
            <w:r w:rsidRPr="001279AC">
              <w:rPr>
                <w:color w:val="231F20"/>
                <w:spacing w:val="4"/>
                <w:w w:val="95"/>
              </w:rPr>
              <w:t xml:space="preserve"> </w:t>
            </w:r>
            <w:proofErr w:type="spellStart"/>
            <w:r w:rsidRPr="001279AC">
              <w:rPr>
                <w:color w:val="231F20"/>
                <w:w w:val="95"/>
              </w:rPr>
              <w:t>shoqërimit</w:t>
            </w:r>
            <w:proofErr w:type="spellEnd"/>
            <w:r w:rsidRPr="001279AC">
              <w:rPr>
                <w:color w:val="231F20"/>
                <w:spacing w:val="4"/>
                <w:w w:val="95"/>
              </w:rPr>
              <w:t xml:space="preserve"> </w:t>
            </w:r>
            <w:proofErr w:type="spellStart"/>
            <w:r w:rsidRPr="001279AC">
              <w:rPr>
                <w:color w:val="231F20"/>
                <w:w w:val="95"/>
              </w:rPr>
              <w:t>dhe</w:t>
            </w:r>
            <w:proofErr w:type="spellEnd"/>
            <w:r w:rsidRPr="001279AC">
              <w:rPr>
                <w:color w:val="231F20"/>
                <w:spacing w:val="4"/>
                <w:w w:val="95"/>
              </w:rPr>
              <w:t xml:space="preserve"> </w:t>
            </w:r>
            <w:proofErr w:type="spellStart"/>
            <w:r w:rsidRPr="001279AC">
              <w:rPr>
                <w:color w:val="231F20"/>
                <w:w w:val="95"/>
              </w:rPr>
              <w:t>përdorimit</w:t>
            </w:r>
            <w:proofErr w:type="spellEnd"/>
            <w:r w:rsidRPr="001279AC">
              <w:rPr>
                <w:color w:val="231F20"/>
                <w:spacing w:val="3"/>
                <w:w w:val="95"/>
              </w:rPr>
              <w:t xml:space="preserve"> </w:t>
            </w:r>
            <w:proofErr w:type="spellStart"/>
            <w:r w:rsidRPr="001279AC">
              <w:rPr>
                <w:color w:val="231F20"/>
                <w:w w:val="95"/>
              </w:rPr>
              <w:t>të</w:t>
            </w:r>
            <w:proofErr w:type="spellEnd"/>
            <w:r w:rsidRPr="001279AC">
              <w:rPr>
                <w:color w:val="231F20"/>
                <w:spacing w:val="-49"/>
                <w:w w:val="95"/>
              </w:rPr>
              <w:t xml:space="preserve"> </w:t>
            </w:r>
            <w:proofErr w:type="spellStart"/>
            <w:r w:rsidRPr="001279AC">
              <w:rPr>
                <w:color w:val="231F20"/>
              </w:rPr>
              <w:t>shumës</w:t>
            </w:r>
            <w:proofErr w:type="spellEnd"/>
            <w:r w:rsidRPr="001279AC">
              <w:rPr>
                <w:color w:val="231F20"/>
                <w:spacing w:val="-11"/>
              </w:rPr>
              <w:t xml:space="preserve"> </w:t>
            </w:r>
            <w:proofErr w:type="spellStart"/>
            <w:r w:rsidRPr="001279AC">
              <w:rPr>
                <w:color w:val="231F20"/>
              </w:rPr>
              <w:t>dhe</w:t>
            </w:r>
            <w:proofErr w:type="spellEnd"/>
            <w:r w:rsidRPr="001279AC">
              <w:rPr>
                <w:color w:val="231F20"/>
                <w:spacing w:val="-11"/>
              </w:rPr>
              <w:t xml:space="preserve"> </w:t>
            </w:r>
            <w:proofErr w:type="spellStart"/>
            <w:r w:rsidRPr="001279AC">
              <w:rPr>
                <w:color w:val="231F20"/>
              </w:rPr>
              <w:t>ndryshimit</w:t>
            </w:r>
            <w:proofErr w:type="spellEnd"/>
            <w:r w:rsidRPr="001279AC">
              <w:rPr>
                <w:color w:val="231F20"/>
                <w:spacing w:val="-11"/>
              </w:rPr>
              <w:t xml:space="preserve"> </w:t>
            </w:r>
            <w:proofErr w:type="spellStart"/>
            <w:r w:rsidRPr="001279AC">
              <w:rPr>
                <w:color w:val="231F20"/>
              </w:rPr>
              <w:t>për</w:t>
            </w:r>
            <w:proofErr w:type="spellEnd"/>
            <w:r w:rsidRPr="001279AC">
              <w:rPr>
                <w:color w:val="231F20"/>
                <w:spacing w:val="-10"/>
              </w:rPr>
              <w:t xml:space="preserve"> </w:t>
            </w:r>
            <w:proofErr w:type="spellStart"/>
            <w:r w:rsidRPr="001279AC">
              <w:rPr>
                <w:color w:val="231F20"/>
              </w:rPr>
              <w:t>të</w:t>
            </w:r>
            <w:proofErr w:type="spellEnd"/>
            <w:r w:rsidRPr="001279AC">
              <w:rPr>
                <w:color w:val="231F20"/>
                <w:spacing w:val="-11"/>
              </w:rPr>
              <w:t xml:space="preserve"> </w:t>
            </w:r>
            <w:proofErr w:type="spellStart"/>
            <w:r w:rsidRPr="001279AC">
              <w:rPr>
                <w:color w:val="231F20"/>
              </w:rPr>
              <w:t>njehsuar</w:t>
            </w:r>
            <w:proofErr w:type="spellEnd"/>
            <w:r w:rsidRPr="001279AC">
              <w:rPr>
                <w:color w:val="231F20"/>
                <w:spacing w:val="-11"/>
              </w:rPr>
              <w:t xml:space="preserve"> </w:t>
            </w:r>
            <w:proofErr w:type="spellStart"/>
            <w:r w:rsidRPr="001279AC">
              <w:rPr>
                <w:color w:val="231F20"/>
              </w:rPr>
              <w:t>prodhimin</w:t>
            </w:r>
            <w:proofErr w:type="spellEnd"/>
            <w:r w:rsidRPr="001279AC">
              <w:rPr>
                <w:color w:val="231F20"/>
              </w:rPr>
              <w:t>.</w:t>
            </w:r>
          </w:p>
        </w:tc>
      </w:tr>
      <w:tr w:rsidR="00A94CE3" w:rsidRPr="000F6BA4" w14:paraId="4B85941A" w14:textId="77777777" w:rsidTr="00D57B01">
        <w:trPr>
          <w:trHeight w:val="421"/>
        </w:trPr>
        <w:tc>
          <w:tcPr>
            <w:tcW w:w="11330" w:type="dxa"/>
            <w:tcBorders>
              <w:top w:val="single" w:sz="8" w:space="0" w:color="000000"/>
              <w:bottom w:val="single" w:sz="4" w:space="0" w:color="auto"/>
            </w:tcBorders>
            <w:hideMark/>
          </w:tcPr>
          <w:p w14:paraId="4AAC354C" w14:textId="77777777" w:rsidR="00A94CE3" w:rsidRPr="000F6BA4" w:rsidRDefault="00A94CE3" w:rsidP="00D57B01">
            <w:pPr>
              <w:pStyle w:val="BodyText"/>
              <w:spacing w:line="280" w:lineRule="exact"/>
              <w:rPr>
                <w:b/>
                <w:lang w:val="it-IT"/>
              </w:rPr>
            </w:pPr>
            <w:r w:rsidRPr="000F6BA4">
              <w:rPr>
                <w:rFonts w:ascii="Times New Roman" w:eastAsia="MS Mincho" w:hAnsi="Times New Roman" w:cs="Times New Roman"/>
                <w:b/>
                <w:bCs/>
                <w:sz w:val="20"/>
                <w:szCs w:val="20"/>
                <w:lang w:val="sq-AL"/>
              </w:rPr>
              <w:t>Detyrë:</w:t>
            </w:r>
            <w:r w:rsidRPr="000F6BA4">
              <w:rPr>
                <w:b/>
                <w:w w:val="90"/>
                <w:sz w:val="20"/>
                <w:szCs w:val="20"/>
              </w:rPr>
              <w:t xml:space="preserve">  </w:t>
            </w:r>
            <w:r w:rsidRPr="00ED175C">
              <w:rPr>
                <w:color w:val="231F20"/>
                <w:w w:val="95"/>
                <w:u w:val="single" w:color="231F20"/>
                <w:lang w:val="it-IT"/>
              </w:rPr>
              <w:t xml:space="preserve"> </w:t>
            </w:r>
            <w:r w:rsidRPr="001279AC">
              <w:rPr>
                <w:color w:val="231F20"/>
                <w:w w:val="95"/>
                <w:u w:val="single" w:color="231F20"/>
              </w:rPr>
              <w:t xml:space="preserve"> </w:t>
            </w:r>
            <w:proofErr w:type="spellStart"/>
            <w:r w:rsidRPr="001279AC">
              <w:rPr>
                <w:color w:val="231F20"/>
                <w:w w:val="95"/>
                <w:u w:val="single" w:color="231F20"/>
              </w:rPr>
              <w:t>Detyra</w:t>
            </w:r>
            <w:proofErr w:type="spellEnd"/>
            <w:r w:rsidRPr="001279AC">
              <w:rPr>
                <w:color w:val="231F20"/>
                <w:spacing w:val="-9"/>
                <w:w w:val="95"/>
                <w:u w:val="single" w:color="231F20"/>
              </w:rPr>
              <w:t xml:space="preserve"> </w:t>
            </w:r>
            <w:r w:rsidRPr="001279AC">
              <w:rPr>
                <w:color w:val="231F20"/>
                <w:w w:val="95"/>
                <w:u w:val="single" w:color="231F20"/>
              </w:rPr>
              <w:t>11</w:t>
            </w:r>
            <w:r w:rsidRPr="001279AC">
              <w:rPr>
                <w:color w:val="231F20"/>
                <w:spacing w:val="-8"/>
                <w:w w:val="95"/>
                <w:u w:val="single" w:color="231F20"/>
              </w:rPr>
              <w:t xml:space="preserve"> </w:t>
            </w:r>
            <w:r w:rsidRPr="001279AC">
              <w:rPr>
                <w:color w:val="231F20"/>
                <w:w w:val="95"/>
                <w:u w:val="single" w:color="231F20"/>
              </w:rPr>
              <w:t>(</w:t>
            </w:r>
            <w:proofErr w:type="spellStart"/>
            <w:r w:rsidRPr="001279AC">
              <w:rPr>
                <w:color w:val="231F20"/>
                <w:w w:val="95"/>
                <w:u w:val="single" w:color="231F20"/>
              </w:rPr>
              <w:t>faqe</w:t>
            </w:r>
            <w:proofErr w:type="spellEnd"/>
            <w:r w:rsidRPr="001279AC">
              <w:rPr>
                <w:color w:val="231F20"/>
                <w:spacing w:val="-9"/>
                <w:w w:val="95"/>
                <w:u w:val="single" w:color="231F20"/>
              </w:rPr>
              <w:t xml:space="preserve"> </w:t>
            </w:r>
            <w:r w:rsidRPr="001279AC">
              <w:rPr>
                <w:color w:val="231F20"/>
                <w:w w:val="95"/>
                <w:u w:val="single" w:color="231F20"/>
              </w:rPr>
              <w:t>35).</w:t>
            </w:r>
          </w:p>
        </w:tc>
      </w:tr>
      <w:tr w:rsidR="00A94CE3" w:rsidRPr="000F6BA4" w14:paraId="444A4692" w14:textId="77777777" w:rsidTr="00D57B01">
        <w:trPr>
          <w:trHeight w:val="260"/>
        </w:trPr>
        <w:tc>
          <w:tcPr>
            <w:tcW w:w="11330" w:type="dxa"/>
            <w:tcBorders>
              <w:top w:val="single" w:sz="4" w:space="0" w:color="auto"/>
              <w:bottom w:val="single" w:sz="8" w:space="0" w:color="000000"/>
            </w:tcBorders>
          </w:tcPr>
          <w:p w14:paraId="5E8F8E13" w14:textId="77777777" w:rsidR="00A94CE3" w:rsidRPr="000F6BA4"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0F6BA4">
              <w:rPr>
                <w:rFonts w:ascii="Times New Roman" w:eastAsia="MS Mincho" w:hAnsi="Times New Roman" w:cs="Times New Roman"/>
                <w:b/>
                <w:bCs/>
                <w:i/>
                <w:sz w:val="20"/>
                <w:szCs w:val="20"/>
                <w:lang w:val="sq-AL"/>
              </w:rPr>
              <w:t>Reflektim për rrjedhën e orës mësimore:</w:t>
            </w:r>
          </w:p>
        </w:tc>
      </w:tr>
    </w:tbl>
    <w:p w14:paraId="70821671" w14:textId="77777777" w:rsidR="00A94CE3" w:rsidRDefault="00A94CE3" w:rsidP="00A94CE3"/>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0F6BA4" w14:paraId="316A016F" w14:textId="77777777" w:rsidTr="00D57B01">
        <w:trPr>
          <w:trHeight w:val="203"/>
        </w:trPr>
        <w:tc>
          <w:tcPr>
            <w:tcW w:w="11330" w:type="dxa"/>
            <w:tcBorders>
              <w:top w:val="single" w:sz="8" w:space="0" w:color="000000"/>
              <w:bottom w:val="nil"/>
            </w:tcBorders>
            <w:shd w:val="clear" w:color="auto" w:fill="000000"/>
            <w:hideMark/>
          </w:tcPr>
          <w:p w14:paraId="49A3F139" w14:textId="77777777" w:rsidR="00A94CE3" w:rsidRPr="000F6BA4"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lastRenderedPageBreak/>
              <w:t>ASPEKTET SPECIFIKE TË PLANIT TË ORËS MËSIMORE              Nr.</w:t>
            </w:r>
            <w:r>
              <w:rPr>
                <w:rFonts w:ascii="Times New Roman" w:eastAsia="MS Mincho" w:hAnsi="Times New Roman" w:cs="Times New Roman"/>
                <w:b/>
                <w:bCs/>
                <w:sz w:val="20"/>
                <w:szCs w:val="20"/>
                <w:lang w:val="sq-AL"/>
              </w:rPr>
              <w:t>96</w:t>
            </w:r>
          </w:p>
        </w:tc>
      </w:tr>
      <w:tr w:rsidR="00A94CE3" w:rsidRPr="00A94CE3" w14:paraId="03606AD1" w14:textId="77777777" w:rsidTr="00D57B01">
        <w:trPr>
          <w:trHeight w:val="2555"/>
        </w:trPr>
        <w:tc>
          <w:tcPr>
            <w:tcW w:w="11330" w:type="dxa"/>
            <w:tcBorders>
              <w:top w:val="single" w:sz="8" w:space="0" w:color="000000"/>
              <w:bottom w:val="single" w:sz="8" w:space="0" w:color="000000"/>
            </w:tcBorders>
            <w:hideMark/>
          </w:tcPr>
          <w:p w14:paraId="4AC5BE1D"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Fusha kurrikulare: Matematikë</w:t>
            </w:r>
          </w:p>
          <w:p w14:paraId="1F1B409E"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Lënda: Matematikë</w:t>
            </w:r>
          </w:p>
          <w:p w14:paraId="738ABE51"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Shkalla e kurrikulës: 2</w:t>
            </w:r>
            <w:r w:rsidRPr="000F6BA4">
              <w:rPr>
                <w:rFonts w:ascii="Times New Roman" w:eastAsia="MS Mincho" w:hAnsi="Times New Roman" w:cs="Times New Roman"/>
                <w:b/>
                <w:bCs/>
                <w:sz w:val="20"/>
                <w:szCs w:val="20"/>
                <w:lang w:val="sq-AL"/>
              </w:rPr>
              <w:tab/>
              <w:t>Klasa: III</w:t>
            </w:r>
          </w:p>
          <w:p w14:paraId="2CB43039"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Tema: Numrat natyrorë</w:t>
            </w:r>
          </w:p>
          <w:p w14:paraId="17AACBDB" w14:textId="77777777" w:rsidR="00A94CE3" w:rsidRPr="00A05223"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Rezultatet e të nxënit të temës:</w:t>
            </w:r>
            <w:r w:rsidRPr="00A94CE3">
              <w:rPr>
                <w:rFonts w:ascii="Palatino Linotype" w:eastAsia="Palatino Linotype" w:hAnsi="Palatino Linotype" w:cs="Palatino Linotype"/>
                <w:color w:val="231F20"/>
                <w:spacing w:val="-3"/>
                <w:w w:val="95"/>
                <w:lang w:val="sq-AL"/>
              </w:rPr>
              <w:t xml:space="preserve">Përdor vetinë </w:t>
            </w:r>
            <w:r w:rsidRPr="00A94CE3">
              <w:rPr>
                <w:rFonts w:ascii="Palatino Linotype" w:eastAsia="Palatino Linotype" w:hAnsi="Palatino Linotype" w:cs="Palatino Linotype"/>
                <w:color w:val="231F20"/>
                <w:spacing w:val="-2"/>
                <w:w w:val="95"/>
                <w:lang w:val="sq-AL"/>
              </w:rPr>
              <w:t>komutative dhe asociative për</w:t>
            </w:r>
            <w:r w:rsidRPr="00A94CE3">
              <w:rPr>
                <w:rFonts w:ascii="Palatino Linotype" w:eastAsia="Palatino Linotype" w:hAnsi="Palatino Linotype" w:cs="Palatino Linotype"/>
                <w:color w:val="231F20"/>
                <w:spacing w:val="-1"/>
                <w:w w:val="95"/>
                <w:lang w:val="sq-AL"/>
              </w:rPr>
              <w:t xml:space="preserve"> </w:t>
            </w:r>
            <w:r w:rsidRPr="00A94CE3">
              <w:rPr>
                <w:rFonts w:ascii="Palatino Linotype" w:eastAsia="Palatino Linotype" w:hAnsi="Palatino Linotype" w:cs="Palatino Linotype"/>
                <w:color w:val="231F20"/>
                <w:spacing w:val="-2"/>
                <w:w w:val="95"/>
                <w:lang w:val="sq-AL"/>
              </w:rPr>
              <w:t xml:space="preserve">gjetjen e shumës, ndryshimit, </w:t>
            </w:r>
            <w:r w:rsidRPr="00A94CE3">
              <w:rPr>
                <w:rFonts w:ascii="Palatino Linotype" w:eastAsia="Palatino Linotype" w:hAnsi="Palatino Linotype" w:cs="Palatino Linotype"/>
                <w:color w:val="231F20"/>
                <w:spacing w:val="-1"/>
                <w:w w:val="95"/>
                <w:lang w:val="sq-AL"/>
              </w:rPr>
              <w:t>prodhimit dhe</w:t>
            </w:r>
            <w:r w:rsidRPr="00A94CE3">
              <w:rPr>
                <w:rFonts w:ascii="Palatino Linotype" w:eastAsia="Palatino Linotype" w:hAnsi="Palatino Linotype" w:cs="Palatino Linotype"/>
                <w:color w:val="231F20"/>
                <w:w w:val="95"/>
                <w:lang w:val="sq-AL"/>
              </w:rPr>
              <w:t xml:space="preserve"> </w:t>
            </w:r>
            <w:r w:rsidRPr="00A94CE3">
              <w:rPr>
                <w:rFonts w:ascii="Palatino Linotype" w:eastAsia="Palatino Linotype" w:hAnsi="Palatino Linotype" w:cs="Palatino Linotype"/>
                <w:color w:val="231F20"/>
                <w:w w:val="90"/>
                <w:lang w:val="sq-AL"/>
              </w:rPr>
              <w:t>herësit</w:t>
            </w:r>
            <w:r w:rsidRPr="00A94CE3">
              <w:rPr>
                <w:rFonts w:ascii="Palatino Linotype" w:eastAsia="Palatino Linotype" w:hAnsi="Palatino Linotype" w:cs="Palatino Linotype"/>
                <w:color w:val="231F20"/>
                <w:spacing w:val="-6"/>
                <w:w w:val="90"/>
                <w:lang w:val="sq-AL"/>
              </w:rPr>
              <w:t xml:space="preserve"> </w:t>
            </w:r>
            <w:r w:rsidRPr="00A94CE3">
              <w:rPr>
                <w:rFonts w:ascii="Palatino Linotype" w:eastAsia="Palatino Linotype" w:hAnsi="Palatino Linotype" w:cs="Palatino Linotype"/>
                <w:color w:val="231F20"/>
                <w:w w:val="90"/>
                <w:lang w:val="sq-AL"/>
              </w:rPr>
              <w:t>të</w:t>
            </w:r>
            <w:r w:rsidRPr="00A94CE3">
              <w:rPr>
                <w:rFonts w:ascii="Palatino Linotype" w:eastAsia="Palatino Linotype" w:hAnsi="Palatino Linotype" w:cs="Palatino Linotype"/>
                <w:color w:val="231F20"/>
                <w:spacing w:val="-5"/>
                <w:w w:val="90"/>
                <w:lang w:val="sq-AL"/>
              </w:rPr>
              <w:t xml:space="preserve"> </w:t>
            </w:r>
            <w:r w:rsidRPr="00A94CE3">
              <w:rPr>
                <w:rFonts w:ascii="Palatino Linotype" w:eastAsia="Palatino Linotype" w:hAnsi="Palatino Linotype" w:cs="Palatino Linotype"/>
                <w:color w:val="231F20"/>
                <w:w w:val="90"/>
                <w:lang w:val="sq-AL"/>
              </w:rPr>
              <w:t>numrave.</w:t>
            </w:r>
          </w:p>
          <w:p w14:paraId="0E5B5F89"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Kontributi në rezultatet për kompetencat kryesore të shkallës: I.1,2,7; II.3; III,1,3,4.</w:t>
            </w:r>
          </w:p>
          <w:p w14:paraId="626CCF7A" w14:textId="77777777" w:rsidR="00A94CE3" w:rsidRPr="000F6BA4"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0F6BA4">
              <w:rPr>
                <w:rFonts w:ascii="Times New Roman" w:eastAsia="MS Mincho" w:hAnsi="Times New Roman" w:cs="Times New Roman"/>
                <w:b/>
                <w:bCs/>
                <w:sz w:val="20"/>
                <w:szCs w:val="20"/>
                <w:lang w:val="sq-AL"/>
              </w:rPr>
              <w:t>Kontributi në rezultatet e fushës së kurrikulës: 1,1,4,5; 2.4; 7.1.</w:t>
            </w:r>
          </w:p>
        </w:tc>
      </w:tr>
      <w:tr w:rsidR="00A94CE3" w:rsidRPr="00A94CE3" w14:paraId="7964315C" w14:textId="77777777" w:rsidTr="00D57B01">
        <w:trPr>
          <w:trHeight w:val="2475"/>
        </w:trPr>
        <w:tc>
          <w:tcPr>
            <w:tcW w:w="11330" w:type="dxa"/>
            <w:tcBorders>
              <w:top w:val="nil"/>
              <w:bottom w:val="nil"/>
            </w:tcBorders>
          </w:tcPr>
          <w:p w14:paraId="24EE9231"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0F6BA4">
              <w:rPr>
                <w:rFonts w:ascii="Minion Pro" w:eastAsia="Calibri" w:hAnsi="Minion Pro" w:cs="Minion Pro"/>
                <w:b/>
                <w:sz w:val="20"/>
                <w:szCs w:val="20"/>
                <w:lang w:val="it-IT"/>
              </w:rPr>
              <w:t xml:space="preserve">Njësia mësimore: </w:t>
            </w:r>
            <w:r w:rsidRPr="000F6BA4">
              <w:rPr>
                <w:rFonts w:ascii="Palatino Linotype" w:eastAsia="Palatino Linotype" w:hAnsi="Palatino Linotype" w:cs="Palatino Linotype"/>
                <w:b/>
                <w:w w:val="90"/>
                <w:sz w:val="20"/>
                <w:szCs w:val="20"/>
                <w:lang w:val="it-IT"/>
              </w:rPr>
              <w:t xml:space="preserve">    </w:t>
            </w:r>
            <w:r w:rsidRPr="000F6BA4">
              <w:rPr>
                <w:rFonts w:ascii="Palatino Linotype" w:eastAsia="Palatino Linotype" w:hAnsi="Palatino Linotype" w:cs="Palatino Linotype"/>
                <w:b/>
                <w:w w:val="90"/>
                <w:lang w:val="it-IT"/>
              </w:rPr>
              <w:t xml:space="preserve">  </w:t>
            </w:r>
            <w:r w:rsidRPr="00335901">
              <w:rPr>
                <w:rFonts w:ascii="Palatino Linotype" w:eastAsia="Palatino Linotype" w:hAnsi="Palatino Linotype" w:cs="Palatino Linotype"/>
                <w:color w:val="231F20"/>
                <w:w w:val="90"/>
                <w:lang w:val="it-IT"/>
              </w:rPr>
              <w:t xml:space="preserve"> </w:t>
            </w:r>
            <w:r w:rsidRPr="00A05223">
              <w:rPr>
                <w:rFonts w:ascii="Palatino Linotype" w:eastAsia="Palatino Linotype" w:hAnsi="Palatino Linotype" w:cs="Palatino Linotype"/>
                <w:color w:val="231F20"/>
                <w:w w:val="90"/>
                <w:lang w:val="it-IT"/>
              </w:rPr>
              <w:t xml:space="preserve"> Vetitë</w:t>
            </w:r>
            <w:r w:rsidRPr="00A05223">
              <w:rPr>
                <w:rFonts w:ascii="Palatino Linotype" w:eastAsia="Palatino Linotype" w:hAnsi="Palatino Linotype" w:cs="Palatino Linotype"/>
                <w:color w:val="231F20"/>
                <w:spacing w:val="-3"/>
                <w:w w:val="90"/>
                <w:lang w:val="it-IT"/>
              </w:rPr>
              <w:t xml:space="preserve"> </w:t>
            </w:r>
            <w:r w:rsidRPr="00A05223">
              <w:rPr>
                <w:rFonts w:ascii="Palatino Linotype" w:eastAsia="Palatino Linotype" w:hAnsi="Palatino Linotype" w:cs="Palatino Linotype"/>
                <w:color w:val="231F20"/>
                <w:w w:val="90"/>
                <w:lang w:val="it-IT"/>
              </w:rPr>
              <w:t>e</w:t>
            </w:r>
            <w:r w:rsidRPr="00A05223">
              <w:rPr>
                <w:rFonts w:ascii="Palatino Linotype" w:eastAsia="Palatino Linotype" w:hAnsi="Palatino Linotype" w:cs="Palatino Linotype"/>
                <w:color w:val="231F20"/>
                <w:spacing w:val="-3"/>
                <w:w w:val="90"/>
                <w:lang w:val="it-IT"/>
              </w:rPr>
              <w:t xml:space="preserve"> </w:t>
            </w:r>
            <w:r w:rsidRPr="00A05223">
              <w:rPr>
                <w:rFonts w:ascii="Palatino Linotype" w:eastAsia="Palatino Linotype" w:hAnsi="Palatino Linotype" w:cs="Palatino Linotype"/>
                <w:color w:val="231F20"/>
                <w:w w:val="90"/>
                <w:lang w:val="it-IT"/>
              </w:rPr>
              <w:t>shumëzimit</w:t>
            </w:r>
            <w:r w:rsidRPr="00A05223">
              <w:rPr>
                <w:rFonts w:ascii="Palatino Linotype" w:eastAsia="Palatino Linotype" w:hAnsi="Palatino Linotype" w:cs="Palatino Linotype"/>
                <w:color w:val="231F20"/>
                <w:spacing w:val="-2"/>
                <w:w w:val="90"/>
                <w:lang w:val="it-IT"/>
              </w:rPr>
              <w:t xml:space="preserve"> </w:t>
            </w:r>
            <w:r w:rsidRPr="00A05223">
              <w:rPr>
                <w:rFonts w:ascii="Palatino Linotype" w:eastAsia="Palatino Linotype" w:hAnsi="Palatino Linotype" w:cs="Palatino Linotype"/>
                <w:color w:val="231F20"/>
                <w:w w:val="90"/>
                <w:lang w:val="it-IT"/>
              </w:rPr>
              <w:t>të</w:t>
            </w:r>
            <w:r w:rsidRPr="00A05223">
              <w:rPr>
                <w:rFonts w:ascii="Palatino Linotype" w:eastAsia="Palatino Linotype" w:hAnsi="Palatino Linotype" w:cs="Palatino Linotype"/>
                <w:color w:val="231F20"/>
                <w:spacing w:val="-3"/>
                <w:w w:val="90"/>
                <w:lang w:val="it-IT"/>
              </w:rPr>
              <w:t xml:space="preserve"> </w:t>
            </w:r>
            <w:r w:rsidRPr="00A05223">
              <w:rPr>
                <w:rFonts w:ascii="Palatino Linotype" w:eastAsia="Palatino Linotype" w:hAnsi="Palatino Linotype" w:cs="Palatino Linotype"/>
                <w:color w:val="231F20"/>
                <w:w w:val="90"/>
                <w:lang w:val="it-IT"/>
              </w:rPr>
              <w:t>numrave</w:t>
            </w:r>
          </w:p>
          <w:p w14:paraId="6F6B3977"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0F6BA4">
              <w:rPr>
                <w:rFonts w:ascii="Minion Pro" w:eastAsia="Calibri" w:hAnsi="Minion Pro" w:cs="Minion Pro"/>
                <w:b/>
                <w:sz w:val="20"/>
                <w:szCs w:val="20"/>
                <w:lang w:val="it-IT"/>
              </w:rPr>
              <w:t>Rezultatet e të nxënit të orës mësimore:</w:t>
            </w:r>
          </w:p>
          <w:p w14:paraId="7F8877FF" w14:textId="77777777" w:rsidR="00A94CE3" w:rsidRPr="00A05223"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A05223">
              <w:rPr>
                <w:rFonts w:ascii="Palatino Linotype" w:eastAsia="Palatino Linotype" w:hAnsi="Palatino Linotype" w:cs="Palatino Linotype"/>
                <w:color w:val="231F20"/>
                <w:w w:val="90"/>
                <w:lang w:val="it-IT"/>
              </w:rPr>
              <w:t>Shoqëron</w:t>
            </w:r>
            <w:r w:rsidRPr="00A05223">
              <w:rPr>
                <w:rFonts w:ascii="Palatino Linotype" w:eastAsia="Palatino Linotype" w:hAnsi="Palatino Linotype" w:cs="Palatino Linotype"/>
                <w:color w:val="231F20"/>
                <w:spacing w:val="-1"/>
                <w:w w:val="90"/>
                <w:lang w:val="it-IT"/>
              </w:rPr>
              <w:t xml:space="preserve"> </w:t>
            </w:r>
            <w:r w:rsidRPr="00A05223">
              <w:rPr>
                <w:rFonts w:ascii="Palatino Linotype" w:eastAsia="Palatino Linotype" w:hAnsi="Palatino Linotype" w:cs="Palatino Linotype"/>
                <w:color w:val="231F20"/>
                <w:w w:val="90"/>
                <w:lang w:val="it-IT"/>
              </w:rPr>
              <w:t>faktorët për të gjetur prodhimin e tre faktorëve;</w:t>
            </w:r>
          </w:p>
          <w:p w14:paraId="317075E3" w14:textId="77777777" w:rsidR="00A94CE3" w:rsidRPr="00A05223"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rPr>
            </w:pPr>
            <w:proofErr w:type="spellStart"/>
            <w:r w:rsidRPr="00A05223">
              <w:rPr>
                <w:rFonts w:ascii="Palatino Linotype" w:eastAsia="Palatino Linotype" w:hAnsi="Palatino Linotype" w:cs="Palatino Linotype"/>
                <w:color w:val="231F20"/>
                <w:w w:val="90"/>
              </w:rPr>
              <w:t>Zbaton</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vetinë</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asociative</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për</w:t>
            </w:r>
            <w:proofErr w:type="spellEnd"/>
            <w:r w:rsidRPr="00A05223">
              <w:rPr>
                <w:rFonts w:ascii="Palatino Linotype" w:eastAsia="Palatino Linotype" w:hAnsi="Palatino Linotype" w:cs="Palatino Linotype"/>
                <w:color w:val="231F20"/>
                <w:w w:val="90"/>
              </w:rPr>
              <w:t xml:space="preserve"> </w:t>
            </w:r>
            <w:proofErr w:type="spellStart"/>
            <w:r w:rsidRPr="00A05223">
              <w:rPr>
                <w:rFonts w:ascii="Palatino Linotype" w:eastAsia="Palatino Linotype" w:hAnsi="Palatino Linotype" w:cs="Palatino Linotype"/>
                <w:color w:val="231F20"/>
                <w:w w:val="90"/>
              </w:rPr>
              <w:t>të</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gjetur</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prodhimin</w:t>
            </w:r>
            <w:proofErr w:type="spellEnd"/>
            <w:r w:rsidRPr="00A05223">
              <w:rPr>
                <w:rFonts w:ascii="Palatino Linotype" w:eastAsia="Palatino Linotype" w:hAnsi="Palatino Linotype" w:cs="Palatino Linotype"/>
                <w:color w:val="231F20"/>
                <w:w w:val="90"/>
              </w:rPr>
              <w:t>;</w:t>
            </w:r>
          </w:p>
          <w:p w14:paraId="42674FDE" w14:textId="77777777" w:rsidR="00A94CE3" w:rsidRPr="00A05223"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rPr>
            </w:pPr>
            <w:proofErr w:type="spellStart"/>
            <w:r w:rsidRPr="00A05223">
              <w:rPr>
                <w:rFonts w:ascii="Palatino Linotype" w:eastAsia="Palatino Linotype" w:hAnsi="Palatino Linotype" w:cs="Palatino Linotype"/>
                <w:color w:val="231F20"/>
                <w:w w:val="90"/>
              </w:rPr>
              <w:t>Përdor</w:t>
            </w:r>
            <w:proofErr w:type="spellEnd"/>
            <w:r w:rsidRPr="00A05223">
              <w:rPr>
                <w:rFonts w:ascii="Palatino Linotype" w:eastAsia="Palatino Linotype" w:hAnsi="Palatino Linotype" w:cs="Palatino Linotype"/>
                <w:color w:val="231F20"/>
                <w:spacing w:val="-2"/>
                <w:w w:val="90"/>
              </w:rPr>
              <w:t xml:space="preserve"> </w:t>
            </w:r>
            <w:proofErr w:type="spellStart"/>
            <w:r w:rsidRPr="00A05223">
              <w:rPr>
                <w:rFonts w:ascii="Palatino Linotype" w:eastAsia="Palatino Linotype" w:hAnsi="Palatino Linotype" w:cs="Palatino Linotype"/>
                <w:color w:val="231F20"/>
                <w:w w:val="90"/>
              </w:rPr>
              <w:t>shumëzimin</w:t>
            </w:r>
            <w:proofErr w:type="spellEnd"/>
            <w:r w:rsidRPr="00A05223">
              <w:rPr>
                <w:rFonts w:ascii="Palatino Linotype" w:eastAsia="Palatino Linotype" w:hAnsi="Palatino Linotype" w:cs="Palatino Linotype"/>
                <w:color w:val="231F20"/>
                <w:spacing w:val="-2"/>
                <w:w w:val="90"/>
              </w:rPr>
              <w:t xml:space="preserve"> </w:t>
            </w:r>
            <w:r w:rsidRPr="00A05223">
              <w:rPr>
                <w:rFonts w:ascii="Palatino Linotype" w:eastAsia="Palatino Linotype" w:hAnsi="Palatino Linotype" w:cs="Palatino Linotype"/>
                <w:color w:val="231F20"/>
                <w:w w:val="90"/>
              </w:rPr>
              <w:t>e</w:t>
            </w:r>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shumës</w:t>
            </w:r>
            <w:proofErr w:type="spellEnd"/>
            <w:r w:rsidRPr="00A05223">
              <w:rPr>
                <w:rFonts w:ascii="Palatino Linotype" w:eastAsia="Palatino Linotype" w:hAnsi="Palatino Linotype" w:cs="Palatino Linotype"/>
                <w:color w:val="231F20"/>
                <w:spacing w:val="-2"/>
                <w:w w:val="90"/>
              </w:rPr>
              <w:t xml:space="preserve"> </w:t>
            </w:r>
            <w:proofErr w:type="spellStart"/>
            <w:r w:rsidRPr="00A05223">
              <w:rPr>
                <w:rFonts w:ascii="Palatino Linotype" w:eastAsia="Palatino Linotype" w:hAnsi="Palatino Linotype" w:cs="Palatino Linotype"/>
                <w:color w:val="231F20"/>
                <w:w w:val="90"/>
              </w:rPr>
              <w:t>ose</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të</w:t>
            </w:r>
            <w:proofErr w:type="spellEnd"/>
            <w:r w:rsidRPr="00A05223">
              <w:rPr>
                <w:rFonts w:ascii="Palatino Linotype" w:eastAsia="Palatino Linotype" w:hAnsi="Palatino Linotype" w:cs="Palatino Linotype"/>
                <w:color w:val="231F20"/>
                <w:spacing w:val="-2"/>
                <w:w w:val="90"/>
              </w:rPr>
              <w:t xml:space="preserve"> </w:t>
            </w:r>
            <w:proofErr w:type="spellStart"/>
            <w:r w:rsidRPr="00A05223">
              <w:rPr>
                <w:rFonts w:ascii="Palatino Linotype" w:eastAsia="Palatino Linotype" w:hAnsi="Palatino Linotype" w:cs="Palatino Linotype"/>
                <w:color w:val="231F20"/>
                <w:w w:val="90"/>
              </w:rPr>
              <w:t>ndryshimit</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për</w:t>
            </w:r>
            <w:proofErr w:type="spellEnd"/>
            <w:r w:rsidRPr="00A05223">
              <w:rPr>
                <w:rFonts w:ascii="Palatino Linotype" w:eastAsia="Palatino Linotype" w:hAnsi="Palatino Linotype" w:cs="Palatino Linotype"/>
                <w:color w:val="231F20"/>
                <w:spacing w:val="-2"/>
                <w:w w:val="90"/>
              </w:rPr>
              <w:t xml:space="preserve"> </w:t>
            </w:r>
            <w:proofErr w:type="spellStart"/>
            <w:r w:rsidRPr="00A05223">
              <w:rPr>
                <w:rFonts w:ascii="Palatino Linotype" w:eastAsia="Palatino Linotype" w:hAnsi="Palatino Linotype" w:cs="Palatino Linotype"/>
                <w:color w:val="231F20"/>
                <w:w w:val="90"/>
              </w:rPr>
              <w:t>të</w:t>
            </w:r>
            <w:proofErr w:type="spellEnd"/>
            <w:r w:rsidRPr="00A05223">
              <w:rPr>
                <w:rFonts w:ascii="Palatino Linotype" w:eastAsia="Palatino Linotype" w:hAnsi="Palatino Linotype" w:cs="Palatino Linotype"/>
                <w:color w:val="231F20"/>
                <w:spacing w:val="-1"/>
                <w:w w:val="90"/>
              </w:rPr>
              <w:t xml:space="preserve"> </w:t>
            </w:r>
            <w:proofErr w:type="spellStart"/>
            <w:r w:rsidRPr="00A05223">
              <w:rPr>
                <w:rFonts w:ascii="Palatino Linotype" w:eastAsia="Palatino Linotype" w:hAnsi="Palatino Linotype" w:cs="Palatino Linotype"/>
                <w:color w:val="231F20"/>
                <w:w w:val="90"/>
              </w:rPr>
              <w:t>njehsuar</w:t>
            </w:r>
            <w:proofErr w:type="spellEnd"/>
            <w:r w:rsidRPr="00A05223">
              <w:rPr>
                <w:rFonts w:ascii="Palatino Linotype" w:eastAsia="Palatino Linotype" w:hAnsi="Palatino Linotype" w:cs="Palatino Linotype"/>
                <w:color w:val="231F20"/>
                <w:spacing w:val="-2"/>
                <w:w w:val="90"/>
              </w:rPr>
              <w:t xml:space="preserve"> </w:t>
            </w:r>
            <w:proofErr w:type="spellStart"/>
            <w:r w:rsidRPr="00A05223">
              <w:rPr>
                <w:rFonts w:ascii="Palatino Linotype" w:eastAsia="Palatino Linotype" w:hAnsi="Palatino Linotype" w:cs="Palatino Linotype"/>
                <w:color w:val="231F20"/>
                <w:w w:val="90"/>
              </w:rPr>
              <w:t>prodhimin</w:t>
            </w:r>
            <w:proofErr w:type="spellEnd"/>
            <w:r w:rsidRPr="00A05223">
              <w:rPr>
                <w:rFonts w:ascii="Palatino Linotype" w:eastAsia="Palatino Linotype" w:hAnsi="Palatino Linotype" w:cs="Palatino Linotype"/>
                <w:color w:val="231F20"/>
                <w:spacing w:val="-1"/>
                <w:w w:val="90"/>
              </w:rPr>
              <w:t xml:space="preserve"> </w:t>
            </w:r>
            <w:r w:rsidRPr="00A05223">
              <w:rPr>
                <w:rFonts w:ascii="Palatino Linotype" w:eastAsia="Palatino Linotype" w:hAnsi="Palatino Linotype" w:cs="Palatino Linotype"/>
                <w:color w:val="231F20"/>
                <w:w w:val="90"/>
              </w:rPr>
              <w:t>e</w:t>
            </w:r>
            <w:r w:rsidRPr="00A05223">
              <w:rPr>
                <w:rFonts w:ascii="Palatino Linotype" w:eastAsia="Palatino Linotype" w:hAnsi="Palatino Linotype" w:cs="Palatino Linotype"/>
                <w:color w:val="231F20"/>
                <w:spacing w:val="-2"/>
                <w:w w:val="90"/>
              </w:rPr>
              <w:t xml:space="preserve"> </w:t>
            </w:r>
            <w:proofErr w:type="spellStart"/>
            <w:r w:rsidRPr="00A05223">
              <w:rPr>
                <w:rFonts w:ascii="Palatino Linotype" w:eastAsia="Palatino Linotype" w:hAnsi="Palatino Linotype" w:cs="Palatino Linotype"/>
                <w:color w:val="231F20"/>
                <w:w w:val="90"/>
              </w:rPr>
              <w:t>numrave</w:t>
            </w:r>
            <w:proofErr w:type="spellEnd"/>
            <w:r w:rsidRPr="00A05223">
              <w:rPr>
                <w:rFonts w:ascii="Palatino Linotype" w:eastAsia="Palatino Linotype" w:hAnsi="Palatino Linotype" w:cs="Palatino Linotype"/>
                <w:color w:val="231F20"/>
                <w:w w:val="90"/>
              </w:rPr>
              <w:t>.</w:t>
            </w:r>
          </w:p>
          <w:p w14:paraId="106FDFA7"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r w:rsidRPr="000F6BA4">
              <w:rPr>
                <w:rFonts w:ascii="Minion Pro" w:eastAsia="Calibri" w:hAnsi="Minion Pro" w:cs="Minion Pro"/>
                <w:b/>
                <w:sz w:val="20"/>
                <w:szCs w:val="20"/>
              </w:rPr>
              <w:t xml:space="preserve">Kriteret e </w:t>
            </w:r>
            <w:proofErr w:type="spellStart"/>
            <w:r w:rsidRPr="000F6BA4">
              <w:rPr>
                <w:rFonts w:ascii="Minion Pro" w:eastAsia="Calibri" w:hAnsi="Minion Pro" w:cs="Minion Pro"/>
                <w:b/>
                <w:sz w:val="20"/>
                <w:szCs w:val="20"/>
              </w:rPr>
              <w:t>suksesit</w:t>
            </w:r>
            <w:proofErr w:type="spellEnd"/>
            <w:r w:rsidRPr="000F6BA4">
              <w:rPr>
                <w:rFonts w:ascii="Minion Pro" w:eastAsia="Calibri" w:hAnsi="Minion Pro" w:cs="Minion Pro"/>
                <w:b/>
                <w:sz w:val="20"/>
                <w:szCs w:val="20"/>
              </w:rPr>
              <w:t xml:space="preserve">: </w:t>
            </w:r>
            <w:proofErr w:type="spellStart"/>
            <w:r w:rsidRPr="000F6BA4">
              <w:rPr>
                <w:rFonts w:ascii="Minion Pro" w:eastAsia="Calibri" w:hAnsi="Minion Pro" w:cs="Minion Pro"/>
                <w:b/>
                <w:sz w:val="20"/>
                <w:szCs w:val="20"/>
              </w:rPr>
              <w:t>Përcaktohen</w:t>
            </w:r>
            <w:proofErr w:type="spellEnd"/>
            <w:r w:rsidRPr="000F6BA4">
              <w:rPr>
                <w:rFonts w:ascii="Minion Pro" w:eastAsia="Calibri" w:hAnsi="Minion Pro" w:cs="Minion Pro"/>
                <w:b/>
                <w:sz w:val="20"/>
                <w:szCs w:val="20"/>
              </w:rPr>
              <w:t xml:space="preserve"> me </w:t>
            </w:r>
            <w:proofErr w:type="spellStart"/>
            <w:r w:rsidRPr="000F6BA4">
              <w:rPr>
                <w:rFonts w:ascii="Minion Pro" w:eastAsia="Calibri" w:hAnsi="Minion Pro" w:cs="Minion Pro"/>
                <w:b/>
                <w:sz w:val="20"/>
                <w:szCs w:val="20"/>
              </w:rPr>
              <w:t>nxënësit</w:t>
            </w:r>
            <w:proofErr w:type="spellEnd"/>
            <w:r w:rsidRPr="000F6BA4">
              <w:rPr>
                <w:rFonts w:ascii="Minion Pro" w:eastAsia="Calibri" w:hAnsi="Minion Pro" w:cs="Minion Pro"/>
                <w:b/>
                <w:sz w:val="20"/>
                <w:szCs w:val="20"/>
              </w:rPr>
              <w:t xml:space="preserve"> </w:t>
            </w:r>
            <w:proofErr w:type="spellStart"/>
            <w:r w:rsidRPr="000F6BA4">
              <w:rPr>
                <w:rFonts w:ascii="Minion Pro" w:eastAsia="Calibri" w:hAnsi="Minion Pro" w:cs="Minion Pro"/>
                <w:b/>
                <w:sz w:val="20"/>
                <w:szCs w:val="20"/>
              </w:rPr>
              <w:t>në</w:t>
            </w:r>
            <w:proofErr w:type="spellEnd"/>
            <w:r w:rsidRPr="000F6BA4">
              <w:rPr>
                <w:rFonts w:ascii="Minion Pro" w:eastAsia="Calibri" w:hAnsi="Minion Pro" w:cs="Minion Pro"/>
                <w:b/>
                <w:sz w:val="20"/>
                <w:szCs w:val="20"/>
              </w:rPr>
              <w:t xml:space="preserve"> </w:t>
            </w:r>
            <w:proofErr w:type="spellStart"/>
            <w:r w:rsidRPr="000F6BA4">
              <w:rPr>
                <w:rFonts w:ascii="Minion Pro" w:eastAsia="Calibri" w:hAnsi="Minion Pro" w:cs="Minion Pro"/>
                <w:b/>
                <w:sz w:val="20"/>
                <w:szCs w:val="20"/>
              </w:rPr>
              <w:t>klasë</w:t>
            </w:r>
            <w:proofErr w:type="spellEnd"/>
            <w:r w:rsidRPr="000F6BA4">
              <w:rPr>
                <w:rFonts w:ascii="Minion Pro" w:eastAsia="Calibri" w:hAnsi="Minion Pro" w:cs="Minion Pro"/>
                <w:b/>
                <w:sz w:val="20"/>
                <w:szCs w:val="20"/>
              </w:rPr>
              <w:t>:</w:t>
            </w:r>
          </w:p>
          <w:p w14:paraId="2EE3C1A4" w14:textId="77777777" w:rsidR="00A94CE3" w:rsidRPr="000F6BA4"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0F6BA4">
              <w:rPr>
                <w:rFonts w:ascii="Minion Pro" w:eastAsia="Calibri" w:hAnsi="Minion Pro" w:cs="Minion Pro"/>
                <w:b/>
                <w:sz w:val="20"/>
                <w:szCs w:val="20"/>
                <w:lang w:val="it-IT"/>
              </w:rPr>
              <w:t>Burimet, mjetet e konkretizimit dhe materialet mësimore:</w:t>
            </w:r>
            <w:r w:rsidRPr="00A94CE3">
              <w:rPr>
                <w:rFonts w:ascii="Palatino Linotype" w:eastAsia="Palatino Linotype" w:hAnsi="Palatino Linotype" w:cs="Palatino Linotype"/>
                <w:b/>
                <w:w w:val="90"/>
                <w:sz w:val="20"/>
                <w:szCs w:val="20"/>
                <w:lang w:val="it-IT"/>
              </w:rPr>
              <w:t xml:space="preserve"> </w:t>
            </w:r>
            <w:r w:rsidRPr="000F6BA4">
              <w:rPr>
                <w:rFonts w:ascii="Palatino Linotype" w:eastAsia="Palatino Linotype" w:hAnsi="Palatino Linotype" w:cs="Palatino Linotype"/>
                <w:b/>
                <w:w w:val="90"/>
                <w:sz w:val="20"/>
                <w:szCs w:val="20"/>
                <w:lang w:val="it-IT"/>
              </w:rPr>
              <w:t xml:space="preserve"> Tabakë</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letre,</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etiketa</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me</w:t>
            </w:r>
            <w:r w:rsidRPr="000F6BA4">
              <w:rPr>
                <w:rFonts w:ascii="Palatino Linotype" w:eastAsia="Palatino Linotype" w:hAnsi="Palatino Linotype" w:cs="Palatino Linotype"/>
                <w:b/>
                <w:spacing w:val="-5"/>
                <w:w w:val="90"/>
                <w:sz w:val="20"/>
                <w:szCs w:val="20"/>
                <w:lang w:val="it-IT"/>
              </w:rPr>
              <w:t xml:space="preserve"> </w:t>
            </w:r>
            <w:r w:rsidRPr="000F6BA4">
              <w:rPr>
                <w:rFonts w:ascii="Palatino Linotype" w:eastAsia="Palatino Linotype" w:hAnsi="Palatino Linotype" w:cs="Palatino Linotype"/>
                <w:b/>
                <w:w w:val="90"/>
                <w:sz w:val="20"/>
                <w:szCs w:val="20"/>
                <w:lang w:val="it-IT"/>
              </w:rPr>
              <w:t>fjali.</w:t>
            </w:r>
          </w:p>
          <w:p w14:paraId="72887E5A" w14:textId="77777777" w:rsidR="00A94CE3" w:rsidRPr="00A94CE3" w:rsidRDefault="00A94CE3" w:rsidP="00D57B01">
            <w:pPr>
              <w:pStyle w:val="BodyText"/>
              <w:spacing w:line="280" w:lineRule="exact"/>
              <w:rPr>
                <w:b/>
                <w:w w:val="90"/>
                <w:sz w:val="20"/>
                <w:szCs w:val="20"/>
                <w:lang w:val="it-IT"/>
              </w:rPr>
            </w:pPr>
            <w:r w:rsidRPr="000F6BA4">
              <w:rPr>
                <w:rFonts w:ascii="Minion Pro" w:eastAsia="Calibri" w:hAnsi="Minion Pro" w:cs="Minion Pro"/>
                <w:b/>
                <w:sz w:val="20"/>
                <w:szCs w:val="20"/>
                <w:lang w:val="it-IT"/>
              </w:rPr>
              <w:t xml:space="preserve">Lidhja me lëndët e tjera mësimore dhe/apo me çështjet ndërkurrikulare dhe situatat jetësore: </w:t>
            </w:r>
            <w:r w:rsidRPr="00A94CE3">
              <w:rPr>
                <w:b/>
                <w:w w:val="90"/>
                <w:sz w:val="20"/>
                <w:szCs w:val="20"/>
                <w:lang w:val="it-IT"/>
              </w:rPr>
              <w:t xml:space="preserve"> Gjuhë</w:t>
            </w:r>
            <w:r w:rsidRPr="00A94CE3">
              <w:rPr>
                <w:b/>
                <w:spacing w:val="-6"/>
                <w:w w:val="90"/>
                <w:sz w:val="20"/>
                <w:szCs w:val="20"/>
                <w:lang w:val="it-IT"/>
              </w:rPr>
              <w:t xml:space="preserve"> </w:t>
            </w:r>
            <w:r w:rsidRPr="00A94CE3">
              <w:rPr>
                <w:b/>
                <w:w w:val="90"/>
                <w:sz w:val="20"/>
                <w:szCs w:val="20"/>
                <w:lang w:val="it-IT"/>
              </w:rPr>
              <w:t>amtare</w:t>
            </w:r>
            <w:r w:rsidRPr="00A94CE3">
              <w:rPr>
                <w:b/>
                <w:spacing w:val="-5"/>
                <w:w w:val="90"/>
                <w:sz w:val="20"/>
                <w:szCs w:val="20"/>
                <w:lang w:val="it-IT"/>
              </w:rPr>
              <w:t xml:space="preserve"> </w:t>
            </w:r>
            <w:r w:rsidRPr="00A94CE3">
              <w:rPr>
                <w:b/>
                <w:w w:val="90"/>
                <w:sz w:val="20"/>
                <w:szCs w:val="20"/>
                <w:lang w:val="it-IT"/>
              </w:rPr>
              <w:t>(shqipe),</w:t>
            </w:r>
            <w:r w:rsidRPr="00A94CE3">
              <w:rPr>
                <w:b/>
                <w:spacing w:val="-6"/>
                <w:w w:val="90"/>
                <w:sz w:val="20"/>
                <w:szCs w:val="20"/>
                <w:lang w:val="it-IT"/>
              </w:rPr>
              <w:t xml:space="preserve"> </w:t>
            </w:r>
            <w:r w:rsidRPr="00A94CE3">
              <w:rPr>
                <w:b/>
                <w:w w:val="90"/>
                <w:sz w:val="20"/>
                <w:szCs w:val="20"/>
                <w:lang w:val="it-IT"/>
              </w:rPr>
              <w:t>Edukatë</w:t>
            </w:r>
            <w:r w:rsidRPr="00A94CE3">
              <w:rPr>
                <w:b/>
                <w:spacing w:val="-5"/>
                <w:w w:val="90"/>
                <w:sz w:val="20"/>
                <w:szCs w:val="20"/>
                <w:lang w:val="it-IT"/>
              </w:rPr>
              <w:t xml:space="preserve"> </w:t>
            </w:r>
            <w:r w:rsidRPr="00A94CE3">
              <w:rPr>
                <w:b/>
                <w:w w:val="90"/>
                <w:sz w:val="20"/>
                <w:szCs w:val="20"/>
                <w:lang w:val="it-IT"/>
              </w:rPr>
              <w:t>figurative.</w:t>
            </w:r>
          </w:p>
        </w:tc>
      </w:tr>
      <w:tr w:rsidR="00A94CE3" w:rsidRPr="00A94CE3" w14:paraId="4630F6FD" w14:textId="77777777" w:rsidTr="00D57B01">
        <w:trPr>
          <w:trHeight w:val="177"/>
        </w:trPr>
        <w:tc>
          <w:tcPr>
            <w:tcW w:w="11330" w:type="dxa"/>
            <w:tcBorders>
              <w:top w:val="single" w:sz="8" w:space="0" w:color="000000"/>
              <w:bottom w:val="single" w:sz="4" w:space="0" w:color="auto"/>
            </w:tcBorders>
            <w:hideMark/>
          </w:tcPr>
          <w:p w14:paraId="13C6A191" w14:textId="77777777" w:rsidR="00A94CE3" w:rsidRPr="000F6BA4"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0F6BA4">
              <w:rPr>
                <w:rFonts w:ascii="Times New Roman" w:eastAsia="MS Mincho" w:hAnsi="Times New Roman" w:cs="Times New Roman"/>
                <w:b/>
                <w:sz w:val="20"/>
                <w:szCs w:val="20"/>
                <w:lang w:val="sq-AL"/>
              </w:rPr>
              <w:t xml:space="preserve">METODOLOGJIA DHE VEPRIMTARIA ME NXËNËS  </w:t>
            </w:r>
          </w:p>
        </w:tc>
      </w:tr>
      <w:tr w:rsidR="00A94CE3" w:rsidRPr="001279AC" w14:paraId="5E691DD2"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5F803468" w14:textId="77777777" w:rsidR="00A94CE3" w:rsidRPr="000F6BA4" w:rsidRDefault="00A94CE3" w:rsidP="00D57B01">
            <w:pPr>
              <w:spacing w:after="0" w:line="240" w:lineRule="auto"/>
              <w:rPr>
                <w:rFonts w:ascii="Times New Roman" w:eastAsia="MS Mincho" w:hAnsi="Times New Roman" w:cs="Times New Roman"/>
                <w:b/>
                <w:sz w:val="20"/>
                <w:szCs w:val="20"/>
                <w:lang w:val="sq-AL"/>
              </w:rPr>
            </w:pPr>
            <w:r w:rsidRPr="000F6BA4">
              <w:rPr>
                <w:rFonts w:ascii="Times New Roman" w:eastAsia="MS Mincho" w:hAnsi="Times New Roman" w:cs="Times New Roman"/>
                <w:b/>
                <w:sz w:val="20"/>
                <w:szCs w:val="20"/>
                <w:lang w:val="sq-AL"/>
              </w:rPr>
              <w:t>Parashikimi:</w:t>
            </w:r>
          </w:p>
          <w:p w14:paraId="54675438" w14:textId="77777777" w:rsidR="00A94CE3" w:rsidRPr="00A94CE3" w:rsidRDefault="00A94CE3" w:rsidP="00D57B01">
            <w:pPr>
              <w:spacing w:line="280" w:lineRule="exact"/>
              <w:rPr>
                <w:rFonts w:ascii="Palatino Linotype" w:eastAsia="Palatino Linotype" w:hAnsi="Palatino Linotype" w:cs="Palatino Linotype"/>
                <w:b/>
                <w:w w:val="90"/>
                <w:sz w:val="20"/>
                <w:szCs w:val="20"/>
                <w:lang w:val="it-IT"/>
              </w:rPr>
            </w:pPr>
            <w:r w:rsidRPr="00A94CE3">
              <w:rPr>
                <w:rFonts w:ascii="Palatino Linotype" w:eastAsia="Palatino Linotype" w:hAnsi="Palatino Linotype" w:cs="Palatino Linotype"/>
                <w:b/>
                <w:w w:val="90"/>
                <w:sz w:val="20"/>
                <w:szCs w:val="20"/>
                <w:lang w:val="it-IT"/>
              </w:rPr>
              <w:t>Përgatitja</w:t>
            </w:r>
            <w:r w:rsidRPr="00A94CE3">
              <w:rPr>
                <w:rFonts w:ascii="Palatino Linotype" w:eastAsia="Palatino Linotype" w:hAnsi="Palatino Linotype" w:cs="Palatino Linotype"/>
                <w:b/>
                <w:spacing w:val="2"/>
                <w:w w:val="90"/>
                <w:sz w:val="20"/>
                <w:szCs w:val="20"/>
                <w:lang w:val="it-IT"/>
              </w:rPr>
              <w:t xml:space="preserve"> </w:t>
            </w:r>
            <w:r w:rsidRPr="00A94CE3">
              <w:rPr>
                <w:rFonts w:ascii="Palatino Linotype" w:eastAsia="Palatino Linotype" w:hAnsi="Palatino Linotype" w:cs="Palatino Linotype"/>
                <w:b/>
                <w:w w:val="90"/>
                <w:sz w:val="20"/>
                <w:szCs w:val="20"/>
                <w:lang w:val="it-IT"/>
              </w:rPr>
              <w:t>për</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të</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nxënët</w:t>
            </w:r>
          </w:p>
          <w:p w14:paraId="1B16CB67" w14:textId="77777777" w:rsidR="00A94CE3" w:rsidRPr="009F7CCC" w:rsidRDefault="00A94CE3" w:rsidP="00D57B01">
            <w:pPr>
              <w:spacing w:line="280" w:lineRule="exact"/>
              <w:ind w:left="2264"/>
              <w:rPr>
                <w:rFonts w:ascii="Palatino Linotype" w:eastAsia="Palatino Linotype" w:hAnsi="Palatino Linotype" w:cs="Palatino Linotype"/>
                <w:b/>
                <w:i/>
                <w:lang w:val="it-IT"/>
              </w:rPr>
            </w:pPr>
            <w:r w:rsidRPr="000F6BA4">
              <w:rPr>
                <w:rFonts w:ascii="Palatino Linotype" w:eastAsia="Palatino Linotype" w:hAnsi="Palatino Linotype" w:cs="Palatino Linotype"/>
                <w:b/>
                <w:i/>
                <w:spacing w:val="-2"/>
                <w:lang w:val="it-IT"/>
              </w:rPr>
              <w:t xml:space="preserve"> </w:t>
            </w:r>
            <w:r w:rsidRPr="00A05223">
              <w:rPr>
                <w:rFonts w:ascii="Palatino Linotype" w:eastAsia="Palatino Linotype" w:hAnsi="Palatino Linotype" w:cs="Palatino Linotype"/>
                <w:i/>
                <w:color w:val="231F20"/>
                <w:lang w:val="it-IT"/>
              </w:rPr>
              <w:t xml:space="preserve"> </w:t>
            </w:r>
            <w:r w:rsidRPr="009F7CCC">
              <w:rPr>
                <w:rFonts w:ascii="Palatino Linotype" w:eastAsia="Palatino Linotype" w:hAnsi="Palatino Linotype" w:cs="Palatino Linotype"/>
                <w:b/>
                <w:i/>
                <w:color w:val="231F20"/>
                <w:lang w:val="it-IT"/>
              </w:rPr>
              <w:t>Lapsat</w:t>
            </w:r>
            <w:r w:rsidRPr="009F7CCC">
              <w:rPr>
                <w:rFonts w:ascii="Palatino Linotype" w:eastAsia="Palatino Linotype" w:hAnsi="Palatino Linotype" w:cs="Palatino Linotype"/>
                <w:b/>
                <w:i/>
                <w:color w:val="231F20"/>
                <w:spacing w:val="-10"/>
                <w:lang w:val="it-IT"/>
              </w:rPr>
              <w:t xml:space="preserve"> </w:t>
            </w:r>
            <w:r w:rsidRPr="009F7CCC">
              <w:rPr>
                <w:rFonts w:ascii="Palatino Linotype" w:eastAsia="Palatino Linotype" w:hAnsi="Palatino Linotype" w:cs="Palatino Linotype"/>
                <w:b/>
                <w:i/>
                <w:color w:val="231F20"/>
                <w:lang w:val="it-IT"/>
              </w:rPr>
              <w:t>në</w:t>
            </w:r>
            <w:r w:rsidRPr="009F7CCC">
              <w:rPr>
                <w:rFonts w:ascii="Palatino Linotype" w:eastAsia="Palatino Linotype" w:hAnsi="Palatino Linotype" w:cs="Palatino Linotype"/>
                <w:b/>
                <w:i/>
                <w:color w:val="231F20"/>
                <w:spacing w:val="-10"/>
                <w:lang w:val="it-IT"/>
              </w:rPr>
              <w:t xml:space="preserve"> </w:t>
            </w:r>
            <w:r w:rsidRPr="009F7CCC">
              <w:rPr>
                <w:rFonts w:ascii="Palatino Linotype" w:eastAsia="Palatino Linotype" w:hAnsi="Palatino Linotype" w:cs="Palatino Linotype"/>
                <w:b/>
                <w:i/>
                <w:color w:val="231F20"/>
                <w:lang w:val="it-IT"/>
              </w:rPr>
              <w:t>mes</w:t>
            </w:r>
          </w:p>
          <w:p w14:paraId="5485E6D7" w14:textId="77777777" w:rsidR="00A94CE3" w:rsidRPr="00A05223" w:rsidRDefault="00A94CE3" w:rsidP="00D57B01">
            <w:pPr>
              <w:widowControl w:val="0"/>
              <w:autoSpaceDE w:val="0"/>
              <w:autoSpaceDN w:val="0"/>
              <w:spacing w:before="257" w:after="0" w:line="213" w:lineRule="auto"/>
              <w:ind w:right="874"/>
              <w:jc w:val="both"/>
              <w:rPr>
                <w:rFonts w:ascii="Palatino Linotype" w:eastAsia="Palatino Linotype" w:hAnsi="Palatino Linotype" w:cs="Palatino Linotype"/>
                <w:lang w:val="it-IT"/>
              </w:rPr>
            </w:pPr>
            <w:r>
              <w:rPr>
                <w:rFonts w:ascii="Palatino Linotype" w:eastAsia="Palatino Linotype" w:hAnsi="Palatino Linotype" w:cs="Palatino Linotype"/>
                <w:color w:val="231F20"/>
                <w:w w:val="90"/>
                <w:lang w:val="it-IT"/>
              </w:rPr>
              <w:t>N</w:t>
            </w:r>
            <w:r w:rsidRPr="00A05223">
              <w:rPr>
                <w:rFonts w:ascii="Palatino Linotype" w:eastAsia="Palatino Linotype" w:hAnsi="Palatino Linotype" w:cs="Palatino Linotype"/>
                <w:color w:val="231F20"/>
                <w:w w:val="90"/>
                <w:lang w:val="it-IT"/>
              </w:rPr>
              <w:t>xënësit udhëzohen ta njehsojnë detyrën 5 e cila përmban detyra me tre faktorë. Ata duke shoqëruar</w:t>
            </w:r>
            <w:r w:rsidRPr="00A05223">
              <w:rPr>
                <w:rFonts w:ascii="Palatino Linotype" w:eastAsia="Palatino Linotype" w:hAnsi="Palatino Linotype" w:cs="Palatino Linotype"/>
                <w:color w:val="231F20"/>
                <w:spacing w:val="1"/>
                <w:w w:val="90"/>
                <w:lang w:val="it-IT"/>
              </w:rPr>
              <w:t xml:space="preserve"> </w:t>
            </w:r>
            <w:r w:rsidRPr="00A05223">
              <w:rPr>
                <w:rFonts w:ascii="Palatino Linotype" w:eastAsia="Palatino Linotype" w:hAnsi="Palatino Linotype" w:cs="Palatino Linotype"/>
                <w:color w:val="231F20"/>
                <w:w w:val="90"/>
                <w:lang w:val="it-IT"/>
              </w:rPr>
              <w:t>faktorët gjejnë prodhimin. Vendosin lapsat në mes, nxënësit që i merret lapsi del dhe paraqet zgjidhjet.</w:t>
            </w:r>
            <w:r w:rsidRPr="00A05223">
              <w:rPr>
                <w:rFonts w:ascii="Palatino Linotype" w:eastAsia="Palatino Linotype" w:hAnsi="Palatino Linotype" w:cs="Palatino Linotype"/>
                <w:color w:val="231F20"/>
                <w:spacing w:val="-47"/>
                <w:w w:val="90"/>
                <w:lang w:val="it-IT"/>
              </w:rPr>
              <w:t xml:space="preserve"> </w:t>
            </w:r>
            <w:r w:rsidRPr="00A05223">
              <w:rPr>
                <w:rFonts w:ascii="Palatino Linotype" w:eastAsia="Palatino Linotype" w:hAnsi="Palatino Linotype" w:cs="Palatino Linotype"/>
                <w:color w:val="231F20"/>
                <w:lang w:val="it-IT"/>
              </w:rPr>
              <w:t>Shembull:</w:t>
            </w:r>
            <w:r w:rsidRPr="00A05223">
              <w:rPr>
                <w:rFonts w:ascii="Palatino Linotype" w:eastAsia="Palatino Linotype" w:hAnsi="Palatino Linotype" w:cs="Palatino Linotype"/>
                <w:color w:val="231F20"/>
                <w:spacing w:val="41"/>
                <w:lang w:val="it-IT"/>
              </w:rPr>
              <w:t xml:space="preserve"> </w:t>
            </w:r>
            <w:r w:rsidRPr="00A05223">
              <w:rPr>
                <w:rFonts w:ascii="Palatino Linotype" w:eastAsia="Palatino Linotype" w:hAnsi="Palatino Linotype" w:cs="Palatino Linotype"/>
                <w:color w:val="231F20"/>
                <w:lang w:val="it-IT"/>
              </w:rPr>
              <w:t>3</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x</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5</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x</w:t>
            </w:r>
            <w:r w:rsidRPr="00A05223">
              <w:rPr>
                <w:rFonts w:ascii="Palatino Linotype" w:eastAsia="Palatino Linotype" w:hAnsi="Palatino Linotype" w:cs="Palatino Linotype"/>
                <w:color w:val="231F20"/>
                <w:spacing w:val="-8"/>
                <w:lang w:val="it-IT"/>
              </w:rPr>
              <w:t xml:space="preserve"> </w:t>
            </w:r>
            <w:r w:rsidRPr="00A05223">
              <w:rPr>
                <w:rFonts w:ascii="Palatino Linotype" w:eastAsia="Palatino Linotype" w:hAnsi="Palatino Linotype" w:cs="Palatino Linotype"/>
                <w:color w:val="231F20"/>
                <w:lang w:val="it-IT"/>
              </w:rPr>
              <w:t>4</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(3</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x</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5)</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x</w:t>
            </w:r>
            <w:r w:rsidRPr="00A05223">
              <w:rPr>
                <w:rFonts w:ascii="Palatino Linotype" w:eastAsia="Palatino Linotype" w:hAnsi="Palatino Linotype" w:cs="Palatino Linotype"/>
                <w:color w:val="231F20"/>
                <w:spacing w:val="-8"/>
                <w:lang w:val="it-IT"/>
              </w:rPr>
              <w:t xml:space="preserve"> </w:t>
            </w:r>
            <w:r w:rsidRPr="00A05223">
              <w:rPr>
                <w:rFonts w:ascii="Palatino Linotype" w:eastAsia="Palatino Linotype" w:hAnsi="Palatino Linotype" w:cs="Palatino Linotype"/>
                <w:color w:val="231F20"/>
                <w:lang w:val="it-IT"/>
              </w:rPr>
              <w:t>4</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15</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x</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4</w:t>
            </w:r>
            <w:r w:rsidRPr="00A05223">
              <w:rPr>
                <w:rFonts w:ascii="Palatino Linotype" w:eastAsia="Palatino Linotype" w:hAnsi="Palatino Linotype" w:cs="Palatino Linotype"/>
                <w:color w:val="231F20"/>
                <w:spacing w:val="-7"/>
                <w:lang w:val="it-IT"/>
              </w:rPr>
              <w:t xml:space="preserve"> </w:t>
            </w:r>
            <w:r w:rsidRPr="00A05223">
              <w:rPr>
                <w:rFonts w:ascii="Palatino Linotype" w:eastAsia="Palatino Linotype" w:hAnsi="Palatino Linotype" w:cs="Palatino Linotype"/>
                <w:color w:val="231F20"/>
                <w:lang w:val="it-IT"/>
              </w:rPr>
              <w:t>=</w:t>
            </w:r>
            <w:r w:rsidRPr="00A05223">
              <w:rPr>
                <w:rFonts w:ascii="Palatino Linotype" w:eastAsia="Palatino Linotype" w:hAnsi="Palatino Linotype" w:cs="Palatino Linotype"/>
                <w:color w:val="231F20"/>
                <w:spacing w:val="-8"/>
                <w:lang w:val="it-IT"/>
              </w:rPr>
              <w:t xml:space="preserve"> </w:t>
            </w:r>
            <w:r w:rsidRPr="00A05223">
              <w:rPr>
                <w:rFonts w:ascii="Palatino Linotype" w:eastAsia="Palatino Linotype" w:hAnsi="Palatino Linotype" w:cs="Palatino Linotype"/>
                <w:color w:val="231F20"/>
                <w:lang w:val="it-IT"/>
              </w:rPr>
              <w:t>60</w:t>
            </w:r>
          </w:p>
          <w:p w14:paraId="2FF59754" w14:textId="77777777" w:rsidR="00A94CE3" w:rsidRPr="000F6BA4" w:rsidRDefault="00A94CE3" w:rsidP="00D57B01">
            <w:pPr>
              <w:spacing w:line="280" w:lineRule="exact"/>
              <w:rPr>
                <w:rFonts w:ascii="Palatino Linotype" w:eastAsia="Palatino Linotype" w:hAnsi="Palatino Linotype" w:cs="Palatino Linotype"/>
                <w:b/>
                <w:i/>
                <w:spacing w:val="-2"/>
                <w:lang w:val="it-IT"/>
              </w:rPr>
            </w:pPr>
          </w:p>
          <w:p w14:paraId="7BBB4774" w14:textId="77777777" w:rsidR="00A94CE3" w:rsidRDefault="00A94CE3" w:rsidP="00D57B01">
            <w:pPr>
              <w:spacing w:before="120" w:line="213" w:lineRule="auto"/>
              <w:ind w:right="1293"/>
              <w:rPr>
                <w:rFonts w:ascii="Times New Roman" w:eastAsia="MS Mincho" w:hAnsi="Times New Roman" w:cs="Times New Roman"/>
                <w:b/>
                <w:sz w:val="20"/>
                <w:szCs w:val="20"/>
                <w:lang w:val="it-IT"/>
              </w:rPr>
            </w:pPr>
            <w:r w:rsidRPr="000F6BA4">
              <w:rPr>
                <w:rFonts w:ascii="Times New Roman" w:eastAsia="MS Mincho" w:hAnsi="Times New Roman" w:cs="Times New Roman"/>
                <w:b/>
                <w:sz w:val="20"/>
                <w:szCs w:val="20"/>
                <w:lang w:val="it-IT"/>
              </w:rPr>
              <w:t>Ndërtimi i njohurive: Përpunimi i përmbajtjes</w:t>
            </w:r>
          </w:p>
          <w:p w14:paraId="5AB13A74" w14:textId="77777777" w:rsidR="00A94CE3" w:rsidRPr="001279AC" w:rsidRDefault="00A94CE3" w:rsidP="00D57B01">
            <w:pPr>
              <w:spacing w:before="120" w:line="213" w:lineRule="auto"/>
              <w:ind w:right="1293"/>
              <w:rPr>
                <w:rFonts w:ascii="Palatino Linotype" w:eastAsia="Palatino Linotype" w:hAnsi="Palatino Linotype" w:cs="Palatino Linotype"/>
                <w:b/>
                <w:i/>
                <w:lang w:val="it-IT"/>
              </w:rPr>
            </w:pPr>
            <w:r w:rsidRPr="000F6BA4">
              <w:rPr>
                <w:rFonts w:ascii="Times New Roman" w:eastAsia="MS Mincho" w:hAnsi="Times New Roman" w:cs="Times New Roman"/>
                <w:b/>
                <w:sz w:val="20"/>
                <w:szCs w:val="20"/>
                <w:lang w:val="it-IT"/>
              </w:rPr>
              <w:t xml:space="preserve"> </w:t>
            </w:r>
            <w:r w:rsidRPr="001279AC">
              <w:rPr>
                <w:rFonts w:ascii="Palatino Linotype" w:eastAsia="Palatino Linotype" w:hAnsi="Palatino Linotype" w:cs="Palatino Linotype"/>
                <w:b/>
                <w:i/>
                <w:color w:val="231F20"/>
                <w:w w:val="95"/>
                <w:lang w:val="it-IT"/>
              </w:rPr>
              <w:t>Rrugëzgjidhje për të lexuarit në</w:t>
            </w:r>
            <w:r w:rsidRPr="001279AC">
              <w:rPr>
                <w:rFonts w:ascii="Palatino Linotype" w:eastAsia="Palatino Linotype" w:hAnsi="Palatino Linotype" w:cs="Palatino Linotype"/>
                <w:b/>
                <w:i/>
                <w:color w:val="231F20"/>
                <w:spacing w:val="-50"/>
                <w:w w:val="95"/>
                <w:lang w:val="it-IT"/>
              </w:rPr>
              <w:t xml:space="preserve"> </w:t>
            </w:r>
            <w:r w:rsidRPr="001279AC">
              <w:rPr>
                <w:rFonts w:ascii="Palatino Linotype" w:eastAsia="Palatino Linotype" w:hAnsi="Palatino Linotype" w:cs="Palatino Linotype"/>
                <w:b/>
                <w:i/>
                <w:color w:val="231F20"/>
                <w:lang w:val="it-IT"/>
              </w:rPr>
              <w:t>matematikë</w:t>
            </w:r>
          </w:p>
          <w:p w14:paraId="5C1C6428" w14:textId="77777777" w:rsidR="00A94CE3" w:rsidRPr="001279AC" w:rsidRDefault="00A94CE3" w:rsidP="00D57B01">
            <w:pPr>
              <w:widowControl w:val="0"/>
              <w:autoSpaceDE w:val="0"/>
              <w:autoSpaceDN w:val="0"/>
              <w:spacing w:before="263" w:after="0" w:line="213" w:lineRule="auto"/>
              <w:ind w:right="673"/>
              <w:rPr>
                <w:rFonts w:ascii="Palatino Linotype" w:eastAsia="Palatino Linotype" w:hAnsi="Palatino Linotype" w:cs="Palatino Linotype"/>
                <w:lang w:val="it-IT"/>
              </w:rPr>
            </w:pPr>
            <w:r w:rsidRPr="001279AC">
              <w:rPr>
                <w:rFonts w:ascii="Palatino Linotype" w:eastAsia="Palatino Linotype" w:hAnsi="Palatino Linotype" w:cs="Palatino Linotype"/>
                <w:color w:val="231F20"/>
                <w:spacing w:val="-1"/>
                <w:w w:val="90"/>
                <w:lang w:val="it-IT"/>
              </w:rPr>
              <w:t>Nxënësit</w:t>
            </w:r>
            <w:r w:rsidRPr="001279AC">
              <w:rPr>
                <w:rFonts w:ascii="Palatino Linotype" w:eastAsia="Palatino Linotype" w:hAnsi="Palatino Linotype" w:cs="Palatino Linotype"/>
                <w:color w:val="231F20"/>
                <w:spacing w:val="-11"/>
                <w:w w:val="90"/>
                <w:lang w:val="it-IT"/>
              </w:rPr>
              <w:t xml:space="preserve"> </w:t>
            </w:r>
            <w:r w:rsidRPr="001279AC">
              <w:rPr>
                <w:rFonts w:ascii="Palatino Linotype" w:eastAsia="Palatino Linotype" w:hAnsi="Palatino Linotype" w:cs="Palatino Linotype"/>
                <w:color w:val="231F20"/>
                <w:spacing w:val="-1"/>
                <w:w w:val="90"/>
                <w:lang w:val="it-IT"/>
              </w:rPr>
              <w:t>udhëzohen</w:t>
            </w:r>
            <w:r w:rsidRPr="001279AC">
              <w:rPr>
                <w:rFonts w:ascii="Palatino Linotype" w:eastAsia="Palatino Linotype" w:hAnsi="Palatino Linotype" w:cs="Palatino Linotype"/>
                <w:color w:val="231F20"/>
                <w:spacing w:val="-11"/>
                <w:w w:val="90"/>
                <w:lang w:val="it-IT"/>
              </w:rPr>
              <w:t xml:space="preserve"> </w:t>
            </w:r>
            <w:r w:rsidRPr="001279AC">
              <w:rPr>
                <w:rFonts w:ascii="Palatino Linotype" w:eastAsia="Palatino Linotype" w:hAnsi="Palatino Linotype" w:cs="Palatino Linotype"/>
                <w:color w:val="231F20"/>
                <w:spacing w:val="-1"/>
                <w:w w:val="90"/>
                <w:lang w:val="it-IT"/>
              </w:rPr>
              <w:t>të</w:t>
            </w:r>
            <w:r w:rsidRPr="001279AC">
              <w:rPr>
                <w:rFonts w:ascii="Palatino Linotype" w:eastAsia="Palatino Linotype" w:hAnsi="Palatino Linotype" w:cs="Palatino Linotype"/>
                <w:color w:val="231F20"/>
                <w:spacing w:val="-11"/>
                <w:w w:val="90"/>
                <w:lang w:val="it-IT"/>
              </w:rPr>
              <w:t xml:space="preserve"> </w:t>
            </w:r>
            <w:r w:rsidRPr="001279AC">
              <w:rPr>
                <w:rFonts w:ascii="Palatino Linotype" w:eastAsia="Palatino Linotype" w:hAnsi="Palatino Linotype" w:cs="Palatino Linotype"/>
                <w:color w:val="231F20"/>
                <w:spacing w:val="-1"/>
                <w:w w:val="90"/>
                <w:lang w:val="it-IT"/>
              </w:rPr>
              <w:t>zbatojnë</w:t>
            </w:r>
            <w:r w:rsidRPr="001279AC">
              <w:rPr>
                <w:rFonts w:ascii="Palatino Linotype" w:eastAsia="Palatino Linotype" w:hAnsi="Palatino Linotype" w:cs="Palatino Linotype"/>
                <w:color w:val="231F20"/>
                <w:spacing w:val="-11"/>
                <w:w w:val="90"/>
                <w:lang w:val="it-IT"/>
              </w:rPr>
              <w:t xml:space="preserve"> </w:t>
            </w:r>
            <w:r w:rsidRPr="001279AC">
              <w:rPr>
                <w:rFonts w:ascii="Palatino Linotype" w:eastAsia="Palatino Linotype" w:hAnsi="Palatino Linotype" w:cs="Palatino Linotype"/>
                <w:color w:val="231F20"/>
                <w:w w:val="90"/>
                <w:lang w:val="it-IT"/>
              </w:rPr>
              <w:t>vetinë</w:t>
            </w:r>
            <w:r w:rsidRPr="001279AC">
              <w:rPr>
                <w:rFonts w:ascii="Palatino Linotype" w:eastAsia="Palatino Linotype" w:hAnsi="Palatino Linotype" w:cs="Palatino Linotype"/>
                <w:color w:val="231F20"/>
                <w:spacing w:val="-11"/>
                <w:w w:val="90"/>
                <w:lang w:val="it-IT"/>
              </w:rPr>
              <w:t xml:space="preserve"> </w:t>
            </w:r>
            <w:r w:rsidRPr="001279AC">
              <w:rPr>
                <w:rFonts w:ascii="Palatino Linotype" w:eastAsia="Palatino Linotype" w:hAnsi="Palatino Linotype" w:cs="Palatino Linotype"/>
                <w:color w:val="231F20"/>
                <w:w w:val="90"/>
                <w:lang w:val="it-IT"/>
              </w:rPr>
              <w:t>asociative</w:t>
            </w:r>
            <w:r w:rsidRPr="001279AC">
              <w:rPr>
                <w:rFonts w:ascii="Palatino Linotype" w:eastAsia="Palatino Linotype" w:hAnsi="Palatino Linotype" w:cs="Palatino Linotype"/>
                <w:color w:val="231F20"/>
                <w:spacing w:val="-47"/>
                <w:w w:val="90"/>
                <w:lang w:val="it-IT"/>
              </w:rPr>
              <w:t xml:space="preserve"> </w:t>
            </w:r>
            <w:r w:rsidRPr="001279AC">
              <w:rPr>
                <w:rFonts w:ascii="Palatino Linotype" w:eastAsia="Palatino Linotype" w:hAnsi="Palatino Linotype" w:cs="Palatino Linotype"/>
                <w:color w:val="231F20"/>
                <w:lang w:val="it-IT"/>
              </w:rPr>
              <w:t>për</w:t>
            </w:r>
            <w:r w:rsidRPr="001279AC">
              <w:rPr>
                <w:rFonts w:ascii="Palatino Linotype" w:eastAsia="Palatino Linotype" w:hAnsi="Palatino Linotype" w:cs="Palatino Linotype"/>
                <w:color w:val="231F20"/>
                <w:spacing w:val="-11"/>
                <w:lang w:val="it-IT"/>
              </w:rPr>
              <w:t xml:space="preserve"> </w:t>
            </w:r>
            <w:r w:rsidRPr="001279AC">
              <w:rPr>
                <w:rFonts w:ascii="Palatino Linotype" w:eastAsia="Palatino Linotype" w:hAnsi="Palatino Linotype" w:cs="Palatino Linotype"/>
                <w:color w:val="231F20"/>
                <w:lang w:val="it-IT"/>
              </w:rPr>
              <w:t>të</w:t>
            </w:r>
            <w:r w:rsidRPr="001279AC">
              <w:rPr>
                <w:rFonts w:ascii="Palatino Linotype" w:eastAsia="Palatino Linotype" w:hAnsi="Palatino Linotype" w:cs="Palatino Linotype"/>
                <w:color w:val="231F20"/>
                <w:spacing w:val="-10"/>
                <w:lang w:val="it-IT"/>
              </w:rPr>
              <w:t xml:space="preserve"> </w:t>
            </w:r>
            <w:r w:rsidRPr="001279AC">
              <w:rPr>
                <w:rFonts w:ascii="Palatino Linotype" w:eastAsia="Palatino Linotype" w:hAnsi="Palatino Linotype" w:cs="Palatino Linotype"/>
                <w:color w:val="231F20"/>
                <w:lang w:val="it-IT"/>
              </w:rPr>
              <w:t>gjetur</w:t>
            </w:r>
            <w:r w:rsidRPr="001279AC">
              <w:rPr>
                <w:rFonts w:ascii="Palatino Linotype" w:eastAsia="Palatino Linotype" w:hAnsi="Palatino Linotype" w:cs="Palatino Linotype"/>
                <w:color w:val="231F20"/>
                <w:spacing w:val="-11"/>
                <w:lang w:val="it-IT"/>
              </w:rPr>
              <w:t xml:space="preserve"> </w:t>
            </w:r>
            <w:r w:rsidRPr="001279AC">
              <w:rPr>
                <w:rFonts w:ascii="Palatino Linotype" w:eastAsia="Palatino Linotype" w:hAnsi="Palatino Linotype" w:cs="Palatino Linotype"/>
                <w:color w:val="231F20"/>
                <w:lang w:val="it-IT"/>
              </w:rPr>
              <w:t>prodhimin.</w:t>
            </w:r>
            <w:r w:rsidRPr="001279AC">
              <w:rPr>
                <w:rFonts w:ascii="Palatino Linotype" w:eastAsia="Palatino Linotype" w:hAnsi="Palatino Linotype" w:cs="Palatino Linotype"/>
                <w:color w:val="231F20"/>
                <w:spacing w:val="-1"/>
                <w:w w:val="90"/>
                <w:lang w:val="it-IT"/>
              </w:rPr>
              <w:t>Lexojnë</w:t>
            </w:r>
            <w:r w:rsidRPr="001279AC">
              <w:rPr>
                <w:rFonts w:ascii="Palatino Linotype" w:eastAsia="Palatino Linotype" w:hAnsi="Palatino Linotype" w:cs="Palatino Linotype"/>
                <w:color w:val="231F20"/>
                <w:spacing w:val="-7"/>
                <w:w w:val="90"/>
                <w:lang w:val="it-IT"/>
              </w:rPr>
              <w:t xml:space="preserve"> </w:t>
            </w:r>
            <w:r w:rsidRPr="001279AC">
              <w:rPr>
                <w:rFonts w:ascii="Palatino Linotype" w:eastAsia="Palatino Linotype" w:hAnsi="Palatino Linotype" w:cs="Palatino Linotype"/>
                <w:color w:val="231F20"/>
                <w:spacing w:val="-1"/>
                <w:w w:val="90"/>
                <w:lang w:val="it-IT"/>
              </w:rPr>
              <w:t>rregullat</w:t>
            </w:r>
            <w:r w:rsidRPr="001279AC">
              <w:rPr>
                <w:rFonts w:ascii="Palatino Linotype" w:eastAsia="Palatino Linotype" w:hAnsi="Palatino Linotype" w:cs="Palatino Linotype"/>
                <w:color w:val="231F20"/>
                <w:spacing w:val="-6"/>
                <w:w w:val="90"/>
                <w:lang w:val="it-IT"/>
              </w:rPr>
              <w:t xml:space="preserve"> </w:t>
            </w:r>
            <w:r w:rsidRPr="001279AC">
              <w:rPr>
                <w:rFonts w:ascii="Palatino Linotype" w:eastAsia="Palatino Linotype" w:hAnsi="Palatino Linotype" w:cs="Palatino Linotype"/>
                <w:color w:val="231F20"/>
                <w:w w:val="90"/>
                <w:lang w:val="it-IT"/>
              </w:rPr>
              <w:t>për</w:t>
            </w:r>
            <w:r w:rsidRPr="001279AC">
              <w:rPr>
                <w:rFonts w:ascii="Palatino Linotype" w:eastAsia="Palatino Linotype" w:hAnsi="Palatino Linotype" w:cs="Palatino Linotype"/>
                <w:color w:val="231F20"/>
                <w:spacing w:val="-6"/>
                <w:w w:val="90"/>
                <w:lang w:val="it-IT"/>
              </w:rPr>
              <w:t xml:space="preserve"> </w:t>
            </w:r>
            <w:r w:rsidRPr="001279AC">
              <w:rPr>
                <w:rFonts w:ascii="Palatino Linotype" w:eastAsia="Palatino Linotype" w:hAnsi="Palatino Linotype" w:cs="Palatino Linotype"/>
                <w:color w:val="231F20"/>
                <w:w w:val="90"/>
                <w:lang w:val="it-IT"/>
              </w:rPr>
              <w:t>shumëzimin</w:t>
            </w:r>
            <w:r w:rsidRPr="001279AC">
              <w:rPr>
                <w:rFonts w:ascii="Palatino Linotype" w:eastAsia="Palatino Linotype" w:hAnsi="Palatino Linotype" w:cs="Palatino Linotype"/>
                <w:color w:val="231F20"/>
                <w:spacing w:val="-6"/>
                <w:w w:val="90"/>
                <w:lang w:val="it-IT"/>
              </w:rPr>
              <w:t xml:space="preserve"> </w:t>
            </w:r>
            <w:r w:rsidRPr="001279AC">
              <w:rPr>
                <w:rFonts w:ascii="Palatino Linotype" w:eastAsia="Palatino Linotype" w:hAnsi="Palatino Linotype" w:cs="Palatino Linotype"/>
                <w:color w:val="231F20"/>
                <w:w w:val="90"/>
                <w:lang w:val="it-IT"/>
              </w:rPr>
              <w:t>e</w:t>
            </w:r>
            <w:r w:rsidRPr="001279AC">
              <w:rPr>
                <w:rFonts w:ascii="Palatino Linotype" w:eastAsia="Palatino Linotype" w:hAnsi="Palatino Linotype" w:cs="Palatino Linotype"/>
                <w:color w:val="231F20"/>
                <w:spacing w:val="-6"/>
                <w:w w:val="90"/>
                <w:lang w:val="it-IT"/>
              </w:rPr>
              <w:t xml:space="preserve"> </w:t>
            </w:r>
            <w:r w:rsidRPr="001279AC">
              <w:rPr>
                <w:rFonts w:ascii="Palatino Linotype" w:eastAsia="Palatino Linotype" w:hAnsi="Palatino Linotype" w:cs="Palatino Linotype"/>
                <w:color w:val="231F20"/>
                <w:w w:val="90"/>
                <w:lang w:val="it-IT"/>
              </w:rPr>
              <w:t>numrave</w:t>
            </w:r>
            <w:r w:rsidRPr="001279AC">
              <w:rPr>
                <w:rFonts w:ascii="Palatino Linotype" w:eastAsia="Palatino Linotype" w:hAnsi="Palatino Linotype" w:cs="Palatino Linotype"/>
                <w:color w:val="231F20"/>
                <w:spacing w:val="-6"/>
                <w:w w:val="90"/>
                <w:lang w:val="it-IT"/>
              </w:rPr>
              <w:t xml:space="preserve"> </w:t>
            </w:r>
            <w:r w:rsidRPr="001279AC">
              <w:rPr>
                <w:rFonts w:ascii="Palatino Linotype" w:eastAsia="Palatino Linotype" w:hAnsi="Palatino Linotype" w:cs="Palatino Linotype"/>
                <w:color w:val="231F20"/>
                <w:w w:val="90"/>
                <w:lang w:val="it-IT"/>
              </w:rPr>
              <w:t>me</w:t>
            </w:r>
            <w:r>
              <w:rPr>
                <w:rFonts w:ascii="Palatino Linotype" w:eastAsia="Palatino Linotype" w:hAnsi="Palatino Linotype" w:cs="Palatino Linotype"/>
                <w:color w:val="231F20"/>
                <w:w w:val="90"/>
                <w:lang w:val="it-IT"/>
              </w:rPr>
              <w:t xml:space="preserve"> </w:t>
            </w:r>
            <w:r w:rsidRPr="001279AC">
              <w:rPr>
                <w:rFonts w:ascii="Palatino Linotype" w:eastAsia="Palatino Linotype" w:hAnsi="Palatino Linotype" w:cs="Palatino Linotype"/>
                <w:color w:val="231F20"/>
                <w:spacing w:val="-47"/>
                <w:w w:val="90"/>
                <w:lang w:val="it-IT"/>
              </w:rPr>
              <w:t xml:space="preserve"> </w:t>
            </w:r>
            <w:r w:rsidRPr="001279AC">
              <w:rPr>
                <w:rFonts w:ascii="Palatino Linotype" w:eastAsia="Palatino Linotype" w:hAnsi="Palatino Linotype" w:cs="Palatino Linotype"/>
                <w:color w:val="231F20"/>
                <w:w w:val="90"/>
                <w:lang w:val="it-IT"/>
              </w:rPr>
              <w:t>0,</w:t>
            </w:r>
            <w:r w:rsidRPr="001279AC">
              <w:rPr>
                <w:rFonts w:ascii="Palatino Linotype" w:eastAsia="Palatino Linotype" w:hAnsi="Palatino Linotype" w:cs="Palatino Linotype"/>
                <w:color w:val="231F20"/>
                <w:spacing w:val="-1"/>
                <w:w w:val="90"/>
                <w:lang w:val="it-IT"/>
              </w:rPr>
              <w:t xml:space="preserve"> </w:t>
            </w:r>
            <w:r w:rsidRPr="001279AC">
              <w:rPr>
                <w:rFonts w:ascii="Palatino Linotype" w:eastAsia="Palatino Linotype" w:hAnsi="Palatino Linotype" w:cs="Palatino Linotype"/>
                <w:color w:val="231F20"/>
                <w:w w:val="90"/>
                <w:lang w:val="it-IT"/>
              </w:rPr>
              <w:t>1, shumëzimin e shumës dhe ndryshimit.Diskutojmë</w:t>
            </w:r>
            <w:r w:rsidRPr="001279AC">
              <w:rPr>
                <w:rFonts w:ascii="Palatino Linotype" w:eastAsia="Palatino Linotype" w:hAnsi="Palatino Linotype" w:cs="Palatino Linotype"/>
                <w:color w:val="231F20"/>
                <w:spacing w:val="19"/>
                <w:w w:val="90"/>
                <w:lang w:val="it-IT"/>
              </w:rPr>
              <w:t xml:space="preserve"> </w:t>
            </w:r>
            <w:r w:rsidRPr="001279AC">
              <w:rPr>
                <w:rFonts w:ascii="Palatino Linotype" w:eastAsia="Palatino Linotype" w:hAnsi="Palatino Linotype" w:cs="Palatino Linotype"/>
                <w:color w:val="231F20"/>
                <w:w w:val="90"/>
                <w:lang w:val="it-IT"/>
              </w:rPr>
              <w:t>rreth</w:t>
            </w:r>
            <w:r w:rsidRPr="001279AC">
              <w:rPr>
                <w:rFonts w:ascii="Palatino Linotype" w:eastAsia="Palatino Linotype" w:hAnsi="Palatino Linotype" w:cs="Palatino Linotype"/>
                <w:color w:val="231F20"/>
                <w:spacing w:val="19"/>
                <w:w w:val="90"/>
                <w:lang w:val="it-IT"/>
              </w:rPr>
              <w:t xml:space="preserve"> </w:t>
            </w:r>
            <w:r w:rsidRPr="001279AC">
              <w:rPr>
                <w:rFonts w:ascii="Palatino Linotype" w:eastAsia="Palatino Linotype" w:hAnsi="Palatino Linotype" w:cs="Palatino Linotype"/>
                <w:color w:val="231F20"/>
                <w:w w:val="90"/>
                <w:lang w:val="it-IT"/>
              </w:rPr>
              <w:t>tyre</w:t>
            </w:r>
            <w:r w:rsidRPr="001279AC">
              <w:rPr>
                <w:rFonts w:ascii="Palatino Linotype" w:eastAsia="Palatino Linotype" w:hAnsi="Palatino Linotype" w:cs="Palatino Linotype"/>
                <w:color w:val="231F20"/>
                <w:spacing w:val="19"/>
                <w:w w:val="90"/>
                <w:lang w:val="it-IT"/>
              </w:rPr>
              <w:t xml:space="preserve"> </w:t>
            </w:r>
            <w:r w:rsidRPr="001279AC">
              <w:rPr>
                <w:rFonts w:ascii="Palatino Linotype" w:eastAsia="Palatino Linotype" w:hAnsi="Palatino Linotype" w:cs="Palatino Linotype"/>
                <w:color w:val="231F20"/>
                <w:w w:val="90"/>
                <w:lang w:val="it-IT"/>
              </w:rPr>
              <w:t>dhe</w:t>
            </w:r>
            <w:r w:rsidRPr="001279AC">
              <w:rPr>
                <w:rFonts w:ascii="Palatino Linotype" w:eastAsia="Palatino Linotype" w:hAnsi="Palatino Linotype" w:cs="Palatino Linotype"/>
                <w:color w:val="231F20"/>
                <w:spacing w:val="19"/>
                <w:w w:val="90"/>
                <w:lang w:val="it-IT"/>
              </w:rPr>
              <w:t xml:space="preserve"> </w:t>
            </w:r>
            <w:r w:rsidRPr="001279AC">
              <w:rPr>
                <w:rFonts w:ascii="Palatino Linotype" w:eastAsia="Palatino Linotype" w:hAnsi="Palatino Linotype" w:cs="Palatino Linotype"/>
                <w:color w:val="231F20"/>
                <w:w w:val="90"/>
                <w:lang w:val="it-IT"/>
              </w:rPr>
              <w:t>analizojmë</w:t>
            </w:r>
            <w:r w:rsidRPr="001279AC">
              <w:rPr>
                <w:rFonts w:ascii="Palatino Linotype" w:eastAsia="Palatino Linotype" w:hAnsi="Palatino Linotype" w:cs="Palatino Linotype"/>
                <w:color w:val="231F20"/>
                <w:spacing w:val="19"/>
                <w:w w:val="90"/>
                <w:lang w:val="it-IT"/>
              </w:rPr>
              <w:t xml:space="preserve"> </w:t>
            </w:r>
            <w:r w:rsidRPr="001279AC">
              <w:rPr>
                <w:rFonts w:ascii="Palatino Linotype" w:eastAsia="Palatino Linotype" w:hAnsi="Palatino Linotype" w:cs="Palatino Linotype"/>
                <w:color w:val="231F20"/>
                <w:w w:val="90"/>
                <w:lang w:val="it-IT"/>
              </w:rPr>
              <w:t>shembujt</w:t>
            </w:r>
            <w:r w:rsidRPr="001279AC">
              <w:rPr>
                <w:rFonts w:ascii="Palatino Linotype" w:eastAsia="Palatino Linotype" w:hAnsi="Palatino Linotype" w:cs="Palatino Linotype"/>
                <w:color w:val="231F20"/>
                <w:spacing w:val="-46"/>
                <w:w w:val="90"/>
                <w:lang w:val="it-IT"/>
              </w:rPr>
              <w:t xml:space="preserve"> </w:t>
            </w:r>
            <w:r w:rsidRPr="001279AC">
              <w:rPr>
                <w:rFonts w:ascii="Palatino Linotype" w:eastAsia="Palatino Linotype" w:hAnsi="Palatino Linotype" w:cs="Palatino Linotype"/>
                <w:color w:val="231F20"/>
                <w:lang w:val="it-IT"/>
              </w:rPr>
              <w:t>e</w:t>
            </w:r>
            <w:r w:rsidRPr="001279AC">
              <w:rPr>
                <w:rFonts w:ascii="Palatino Linotype" w:eastAsia="Palatino Linotype" w:hAnsi="Palatino Linotype" w:cs="Palatino Linotype"/>
                <w:color w:val="231F20"/>
                <w:spacing w:val="-8"/>
                <w:lang w:val="it-IT"/>
              </w:rPr>
              <w:t xml:space="preserve"> </w:t>
            </w:r>
            <w:r w:rsidRPr="001279AC">
              <w:rPr>
                <w:rFonts w:ascii="Palatino Linotype" w:eastAsia="Palatino Linotype" w:hAnsi="Palatino Linotype" w:cs="Palatino Linotype"/>
                <w:color w:val="231F20"/>
                <w:lang w:val="it-IT"/>
              </w:rPr>
              <w:t>dhënë.</w:t>
            </w:r>
          </w:p>
          <w:p w14:paraId="483B4193" w14:textId="77777777" w:rsidR="00A94CE3" w:rsidRPr="001279AC" w:rsidRDefault="00A94CE3" w:rsidP="00D57B01">
            <w:pPr>
              <w:widowControl w:val="0"/>
              <w:autoSpaceDE w:val="0"/>
              <w:autoSpaceDN w:val="0"/>
              <w:spacing w:after="0" w:line="213" w:lineRule="auto"/>
              <w:ind w:right="677"/>
              <w:rPr>
                <w:rFonts w:ascii="Palatino Linotype" w:eastAsia="Palatino Linotype" w:hAnsi="Palatino Linotype" w:cs="Palatino Linotype"/>
                <w:lang w:val="it-IT"/>
              </w:rPr>
            </w:pPr>
            <w:r w:rsidRPr="001279AC">
              <w:rPr>
                <w:rFonts w:ascii="Palatino Linotype" w:eastAsia="Palatino Linotype" w:hAnsi="Palatino Linotype" w:cs="Palatino Linotype"/>
                <w:color w:val="231F20"/>
                <w:w w:val="90"/>
                <w:lang w:val="it-IT"/>
              </w:rPr>
              <w:t>Udhëzohen</w:t>
            </w:r>
            <w:r w:rsidRPr="001279AC">
              <w:rPr>
                <w:rFonts w:ascii="Palatino Linotype" w:eastAsia="Palatino Linotype" w:hAnsi="Palatino Linotype" w:cs="Palatino Linotype"/>
                <w:color w:val="231F20"/>
                <w:spacing w:val="-8"/>
                <w:w w:val="90"/>
                <w:lang w:val="it-IT"/>
              </w:rPr>
              <w:t xml:space="preserve"> </w:t>
            </w:r>
            <w:r w:rsidRPr="001279AC">
              <w:rPr>
                <w:rFonts w:ascii="Palatino Linotype" w:eastAsia="Palatino Linotype" w:hAnsi="Palatino Linotype" w:cs="Palatino Linotype"/>
                <w:color w:val="231F20"/>
                <w:w w:val="90"/>
                <w:lang w:val="it-IT"/>
              </w:rPr>
              <w:t>të</w:t>
            </w:r>
            <w:r w:rsidRPr="001279AC">
              <w:rPr>
                <w:rFonts w:ascii="Palatino Linotype" w:eastAsia="Palatino Linotype" w:hAnsi="Palatino Linotype" w:cs="Palatino Linotype"/>
                <w:color w:val="231F20"/>
                <w:spacing w:val="-8"/>
                <w:w w:val="90"/>
                <w:lang w:val="it-IT"/>
              </w:rPr>
              <w:t xml:space="preserve"> </w:t>
            </w:r>
            <w:r w:rsidRPr="001279AC">
              <w:rPr>
                <w:rFonts w:ascii="Palatino Linotype" w:eastAsia="Palatino Linotype" w:hAnsi="Palatino Linotype" w:cs="Palatino Linotype"/>
                <w:color w:val="231F20"/>
                <w:w w:val="90"/>
                <w:lang w:val="it-IT"/>
              </w:rPr>
              <w:t>shumëzojnë</w:t>
            </w:r>
            <w:r w:rsidRPr="001279AC">
              <w:rPr>
                <w:rFonts w:ascii="Palatino Linotype" w:eastAsia="Palatino Linotype" w:hAnsi="Palatino Linotype" w:cs="Palatino Linotype"/>
                <w:color w:val="231F20"/>
                <w:spacing w:val="-7"/>
                <w:w w:val="90"/>
                <w:lang w:val="it-IT"/>
              </w:rPr>
              <w:t xml:space="preserve"> </w:t>
            </w:r>
            <w:r w:rsidRPr="001279AC">
              <w:rPr>
                <w:rFonts w:ascii="Palatino Linotype" w:eastAsia="Palatino Linotype" w:hAnsi="Palatino Linotype" w:cs="Palatino Linotype"/>
                <w:color w:val="231F20"/>
                <w:w w:val="90"/>
                <w:lang w:val="it-IT"/>
              </w:rPr>
              <w:t>shumën</w:t>
            </w:r>
            <w:r w:rsidRPr="001279AC">
              <w:rPr>
                <w:rFonts w:ascii="Palatino Linotype" w:eastAsia="Palatino Linotype" w:hAnsi="Palatino Linotype" w:cs="Palatino Linotype"/>
                <w:color w:val="231F20"/>
                <w:spacing w:val="-8"/>
                <w:w w:val="90"/>
                <w:lang w:val="it-IT"/>
              </w:rPr>
              <w:t xml:space="preserve"> </w:t>
            </w:r>
            <w:r w:rsidRPr="001279AC">
              <w:rPr>
                <w:rFonts w:ascii="Palatino Linotype" w:eastAsia="Palatino Linotype" w:hAnsi="Palatino Linotype" w:cs="Palatino Linotype"/>
                <w:color w:val="231F20"/>
                <w:w w:val="90"/>
                <w:lang w:val="it-IT"/>
              </w:rPr>
              <w:t>e</w:t>
            </w:r>
            <w:r w:rsidRPr="001279AC">
              <w:rPr>
                <w:rFonts w:ascii="Palatino Linotype" w:eastAsia="Palatino Linotype" w:hAnsi="Palatino Linotype" w:cs="Palatino Linotype"/>
                <w:color w:val="231F20"/>
                <w:spacing w:val="-7"/>
                <w:w w:val="90"/>
                <w:lang w:val="it-IT"/>
              </w:rPr>
              <w:t xml:space="preserve"> </w:t>
            </w:r>
            <w:r w:rsidRPr="001279AC">
              <w:rPr>
                <w:rFonts w:ascii="Palatino Linotype" w:eastAsia="Palatino Linotype" w:hAnsi="Palatino Linotype" w:cs="Palatino Linotype"/>
                <w:color w:val="231F20"/>
                <w:w w:val="90"/>
                <w:lang w:val="it-IT"/>
              </w:rPr>
              <w:t>numrave</w:t>
            </w:r>
            <w:r w:rsidRPr="001279AC">
              <w:rPr>
                <w:rFonts w:ascii="Palatino Linotype" w:eastAsia="Palatino Linotype" w:hAnsi="Palatino Linotype" w:cs="Palatino Linotype"/>
                <w:color w:val="231F20"/>
                <w:spacing w:val="-8"/>
                <w:w w:val="90"/>
                <w:lang w:val="it-IT"/>
              </w:rPr>
              <w:t xml:space="preserve"> </w:t>
            </w:r>
            <w:r w:rsidRPr="001279AC">
              <w:rPr>
                <w:rFonts w:ascii="Palatino Linotype" w:eastAsia="Palatino Linotype" w:hAnsi="Palatino Linotype" w:cs="Palatino Linotype"/>
                <w:color w:val="231F20"/>
                <w:w w:val="90"/>
                <w:lang w:val="it-IT"/>
              </w:rPr>
              <w:t>të</w:t>
            </w:r>
            <w:r w:rsidRPr="001279AC">
              <w:rPr>
                <w:rFonts w:ascii="Palatino Linotype" w:eastAsia="Palatino Linotype" w:hAnsi="Palatino Linotype" w:cs="Palatino Linotype"/>
                <w:color w:val="231F20"/>
                <w:spacing w:val="-46"/>
                <w:w w:val="90"/>
                <w:lang w:val="it-IT"/>
              </w:rPr>
              <w:t xml:space="preserve"> </w:t>
            </w:r>
            <w:r w:rsidRPr="001279AC">
              <w:rPr>
                <w:rFonts w:ascii="Palatino Linotype" w:eastAsia="Palatino Linotype" w:hAnsi="Palatino Linotype" w:cs="Palatino Linotype"/>
                <w:color w:val="231F20"/>
                <w:w w:val="95"/>
                <w:lang w:val="it-IT"/>
              </w:rPr>
              <w:t>dhënë</w:t>
            </w:r>
            <w:r w:rsidRPr="001279AC">
              <w:rPr>
                <w:rFonts w:ascii="Palatino Linotype" w:eastAsia="Palatino Linotype" w:hAnsi="Palatino Linotype" w:cs="Palatino Linotype"/>
                <w:color w:val="231F20"/>
                <w:spacing w:val="-10"/>
                <w:w w:val="95"/>
                <w:lang w:val="it-IT"/>
              </w:rPr>
              <w:t xml:space="preserve"> </w:t>
            </w:r>
            <w:r w:rsidRPr="001279AC">
              <w:rPr>
                <w:rFonts w:ascii="Palatino Linotype" w:eastAsia="Palatino Linotype" w:hAnsi="Palatino Linotype" w:cs="Palatino Linotype"/>
                <w:color w:val="231F20"/>
                <w:w w:val="95"/>
                <w:lang w:val="it-IT"/>
              </w:rPr>
              <w:t>dhe</w:t>
            </w:r>
            <w:r w:rsidRPr="001279AC">
              <w:rPr>
                <w:rFonts w:ascii="Palatino Linotype" w:eastAsia="Palatino Linotype" w:hAnsi="Palatino Linotype" w:cs="Palatino Linotype"/>
                <w:color w:val="231F20"/>
                <w:spacing w:val="-9"/>
                <w:w w:val="95"/>
                <w:lang w:val="it-IT"/>
              </w:rPr>
              <w:t xml:space="preserve"> </w:t>
            </w:r>
            <w:r w:rsidRPr="001279AC">
              <w:rPr>
                <w:rFonts w:ascii="Palatino Linotype" w:eastAsia="Palatino Linotype" w:hAnsi="Palatino Linotype" w:cs="Palatino Linotype"/>
                <w:color w:val="231F20"/>
                <w:w w:val="95"/>
                <w:lang w:val="it-IT"/>
              </w:rPr>
              <w:t>të</w:t>
            </w:r>
            <w:r w:rsidRPr="001279AC">
              <w:rPr>
                <w:rFonts w:ascii="Palatino Linotype" w:eastAsia="Palatino Linotype" w:hAnsi="Palatino Linotype" w:cs="Palatino Linotype"/>
                <w:color w:val="231F20"/>
                <w:spacing w:val="-9"/>
                <w:w w:val="95"/>
                <w:lang w:val="it-IT"/>
              </w:rPr>
              <w:t xml:space="preserve"> </w:t>
            </w:r>
            <w:r w:rsidRPr="001279AC">
              <w:rPr>
                <w:rFonts w:ascii="Palatino Linotype" w:eastAsia="Palatino Linotype" w:hAnsi="Palatino Linotype" w:cs="Palatino Linotype"/>
                <w:color w:val="231F20"/>
                <w:w w:val="95"/>
                <w:lang w:val="it-IT"/>
              </w:rPr>
              <w:t>gjejnë</w:t>
            </w:r>
            <w:r w:rsidRPr="001279AC">
              <w:rPr>
                <w:rFonts w:ascii="Palatino Linotype" w:eastAsia="Palatino Linotype" w:hAnsi="Palatino Linotype" w:cs="Palatino Linotype"/>
                <w:color w:val="231F20"/>
                <w:spacing w:val="-10"/>
                <w:w w:val="95"/>
                <w:lang w:val="it-IT"/>
              </w:rPr>
              <w:t xml:space="preserve"> </w:t>
            </w:r>
            <w:r w:rsidRPr="001279AC">
              <w:rPr>
                <w:rFonts w:ascii="Palatino Linotype" w:eastAsia="Palatino Linotype" w:hAnsi="Palatino Linotype" w:cs="Palatino Linotype"/>
                <w:color w:val="231F20"/>
                <w:w w:val="95"/>
                <w:lang w:val="it-IT"/>
              </w:rPr>
              <w:t>prodhimin</w:t>
            </w:r>
            <w:r w:rsidRPr="001279AC">
              <w:rPr>
                <w:rFonts w:ascii="Palatino Linotype" w:eastAsia="Palatino Linotype" w:hAnsi="Palatino Linotype" w:cs="Palatino Linotype"/>
                <w:color w:val="231F20"/>
                <w:spacing w:val="-9"/>
                <w:w w:val="95"/>
                <w:lang w:val="it-IT"/>
              </w:rPr>
              <w:t xml:space="preserve"> </w:t>
            </w:r>
            <w:r w:rsidRPr="001279AC">
              <w:rPr>
                <w:rFonts w:ascii="Palatino Linotype" w:eastAsia="Palatino Linotype" w:hAnsi="Palatino Linotype" w:cs="Palatino Linotype"/>
                <w:color w:val="231F20"/>
                <w:w w:val="95"/>
                <w:lang w:val="it-IT"/>
              </w:rPr>
              <w:t>e</w:t>
            </w:r>
            <w:r w:rsidRPr="001279AC">
              <w:rPr>
                <w:rFonts w:ascii="Palatino Linotype" w:eastAsia="Palatino Linotype" w:hAnsi="Palatino Linotype" w:cs="Palatino Linotype"/>
                <w:color w:val="231F20"/>
                <w:spacing w:val="-9"/>
                <w:w w:val="95"/>
                <w:lang w:val="it-IT"/>
              </w:rPr>
              <w:t xml:space="preserve"> </w:t>
            </w:r>
            <w:r w:rsidRPr="001279AC">
              <w:rPr>
                <w:rFonts w:ascii="Palatino Linotype" w:eastAsia="Palatino Linotype" w:hAnsi="Palatino Linotype" w:cs="Palatino Linotype"/>
                <w:color w:val="231F20"/>
                <w:w w:val="95"/>
                <w:lang w:val="it-IT"/>
              </w:rPr>
              <w:t>tyre.</w:t>
            </w:r>
          </w:p>
          <w:p w14:paraId="244F8596" w14:textId="77777777" w:rsidR="00A94CE3" w:rsidRPr="000F6BA4" w:rsidRDefault="00A94CE3" w:rsidP="00D57B01">
            <w:pPr>
              <w:spacing w:after="0" w:line="240" w:lineRule="auto"/>
              <w:rPr>
                <w:rFonts w:ascii="Times New Roman" w:eastAsia="MS Mincho" w:hAnsi="Times New Roman" w:cs="Times New Roman"/>
                <w:b/>
                <w:i/>
                <w:sz w:val="20"/>
                <w:szCs w:val="20"/>
                <w:lang w:val="it-IT"/>
              </w:rPr>
            </w:pPr>
          </w:p>
          <w:p w14:paraId="19C49586" w14:textId="77777777" w:rsidR="00A94CE3" w:rsidRPr="00A94CE3" w:rsidRDefault="00A94CE3" w:rsidP="00D57B01">
            <w:pPr>
              <w:pStyle w:val="Heading5"/>
              <w:spacing w:line="213" w:lineRule="auto"/>
              <w:ind w:right="2086"/>
              <w:rPr>
                <w:rFonts w:ascii="Palatino Linotype" w:eastAsia="Palatino Linotype" w:hAnsi="Palatino Linotype" w:cs="Palatino Linotype"/>
                <w:b/>
                <w:color w:val="auto"/>
                <w:spacing w:val="1"/>
                <w:sz w:val="20"/>
                <w:szCs w:val="20"/>
                <w:lang w:val="it-IT"/>
              </w:rPr>
            </w:pPr>
            <w:r w:rsidRPr="00A94CE3">
              <w:rPr>
                <w:rFonts w:ascii="Palatino Linotype" w:eastAsia="Palatino Linotype" w:hAnsi="Palatino Linotype" w:cs="Palatino Linotype"/>
                <w:b/>
                <w:color w:val="auto"/>
                <w:sz w:val="20"/>
                <w:szCs w:val="20"/>
                <w:lang w:val="it-IT"/>
              </w:rPr>
              <w:t>Përforcimi:</w:t>
            </w:r>
            <w:r w:rsidRPr="00A94CE3">
              <w:rPr>
                <w:rFonts w:ascii="Palatino Linotype" w:eastAsia="Palatino Linotype" w:hAnsi="Palatino Linotype" w:cs="Palatino Linotype"/>
                <w:b/>
                <w:color w:val="auto"/>
                <w:spacing w:val="1"/>
                <w:sz w:val="20"/>
                <w:szCs w:val="20"/>
                <w:lang w:val="it-IT"/>
              </w:rPr>
              <w:t xml:space="preserve"> </w:t>
            </w:r>
          </w:p>
          <w:p w14:paraId="25A8FAD7"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auto"/>
                <w:w w:val="90"/>
                <w:sz w:val="20"/>
                <w:szCs w:val="20"/>
                <w:lang w:val="it-IT"/>
              </w:rPr>
            </w:pPr>
            <w:r w:rsidRPr="00A94CE3">
              <w:rPr>
                <w:rFonts w:ascii="Palatino Linotype" w:eastAsia="Times New Roman" w:hAnsi="Palatino Linotype" w:cs="Times New Roman"/>
                <w:b/>
                <w:color w:val="auto"/>
                <w:w w:val="90"/>
                <w:sz w:val="20"/>
                <w:szCs w:val="20"/>
                <w:lang w:val="it-IT"/>
              </w:rPr>
              <w:t>Konsolidimi</w:t>
            </w:r>
            <w:r w:rsidRPr="00A94CE3">
              <w:rPr>
                <w:rFonts w:ascii="Palatino Linotype" w:eastAsia="Times New Roman" w:hAnsi="Palatino Linotype" w:cs="Times New Roman"/>
                <w:b/>
                <w:color w:val="auto"/>
                <w:spacing w:val="3"/>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i</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të</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nxënit</w:t>
            </w:r>
          </w:p>
          <w:p w14:paraId="5EABD6AE" w14:textId="77777777" w:rsidR="00A94CE3" w:rsidRDefault="00A94CE3" w:rsidP="00D57B01">
            <w:pPr>
              <w:widowControl w:val="0"/>
              <w:autoSpaceDE w:val="0"/>
              <w:autoSpaceDN w:val="0"/>
              <w:spacing w:after="0" w:line="280" w:lineRule="exact"/>
              <w:rPr>
                <w:rFonts w:ascii="Palatino Linotype" w:eastAsia="Palatino Linotype" w:hAnsi="Palatino Linotype" w:cs="Palatino Linotype"/>
                <w:i/>
                <w:color w:val="231F20"/>
                <w:spacing w:val="-5"/>
                <w:lang w:val="it-IT"/>
              </w:rPr>
            </w:pPr>
          </w:p>
          <w:p w14:paraId="0157C37B" w14:textId="77777777" w:rsidR="00A94CE3" w:rsidRPr="001279AC"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1279AC">
              <w:rPr>
                <w:rFonts w:ascii="Palatino Linotype" w:eastAsia="Palatino Linotype" w:hAnsi="Palatino Linotype" w:cs="Palatino Linotype"/>
                <w:b/>
                <w:i/>
                <w:color w:val="231F20"/>
                <w:spacing w:val="-5"/>
                <w:lang w:val="it-IT"/>
              </w:rPr>
              <w:t>Veprimtari</w:t>
            </w:r>
            <w:r w:rsidRPr="001279AC">
              <w:rPr>
                <w:rFonts w:ascii="Palatino Linotype" w:eastAsia="Palatino Linotype" w:hAnsi="Palatino Linotype" w:cs="Palatino Linotype"/>
                <w:b/>
                <w:i/>
                <w:color w:val="231F20"/>
                <w:spacing w:val="-10"/>
                <w:lang w:val="it-IT"/>
              </w:rPr>
              <w:t xml:space="preserve"> </w:t>
            </w:r>
            <w:r w:rsidRPr="001279AC">
              <w:rPr>
                <w:rFonts w:ascii="Palatino Linotype" w:eastAsia="Palatino Linotype" w:hAnsi="Palatino Linotype" w:cs="Palatino Linotype"/>
                <w:b/>
                <w:i/>
                <w:color w:val="231F20"/>
                <w:spacing w:val="-5"/>
                <w:lang w:val="it-IT"/>
              </w:rPr>
              <w:t>e</w:t>
            </w:r>
            <w:r w:rsidRPr="001279AC">
              <w:rPr>
                <w:rFonts w:ascii="Palatino Linotype" w:eastAsia="Palatino Linotype" w:hAnsi="Palatino Linotype" w:cs="Palatino Linotype"/>
                <w:b/>
                <w:i/>
                <w:color w:val="231F20"/>
                <w:spacing w:val="-10"/>
                <w:lang w:val="it-IT"/>
              </w:rPr>
              <w:t xml:space="preserve"> </w:t>
            </w:r>
            <w:r w:rsidRPr="001279AC">
              <w:rPr>
                <w:rFonts w:ascii="Palatino Linotype" w:eastAsia="Palatino Linotype" w:hAnsi="Palatino Linotype" w:cs="Palatino Linotype"/>
                <w:b/>
                <w:i/>
                <w:color w:val="231F20"/>
                <w:spacing w:val="-4"/>
                <w:lang w:val="it-IT"/>
              </w:rPr>
              <w:t>pavarur</w:t>
            </w:r>
            <w:r w:rsidRPr="001279AC">
              <w:rPr>
                <w:rFonts w:ascii="Palatino Linotype" w:eastAsia="Palatino Linotype" w:hAnsi="Palatino Linotype" w:cs="Palatino Linotype"/>
                <w:b/>
                <w:i/>
                <w:color w:val="231F20"/>
                <w:spacing w:val="-10"/>
                <w:lang w:val="it-IT"/>
              </w:rPr>
              <w:t xml:space="preserve"> </w:t>
            </w:r>
            <w:r w:rsidRPr="001279AC">
              <w:rPr>
                <w:rFonts w:ascii="Palatino Linotype" w:eastAsia="Palatino Linotype" w:hAnsi="Palatino Linotype" w:cs="Palatino Linotype"/>
                <w:b/>
                <w:i/>
                <w:color w:val="231F20"/>
                <w:spacing w:val="-4"/>
                <w:lang w:val="it-IT"/>
              </w:rPr>
              <w:t>me</w:t>
            </w:r>
            <w:r w:rsidRPr="001279AC">
              <w:rPr>
                <w:rFonts w:ascii="Palatino Linotype" w:eastAsia="Palatino Linotype" w:hAnsi="Palatino Linotype" w:cs="Palatino Linotype"/>
                <w:b/>
                <w:i/>
                <w:color w:val="231F20"/>
                <w:spacing w:val="-10"/>
                <w:lang w:val="it-IT"/>
              </w:rPr>
              <w:t xml:space="preserve"> </w:t>
            </w:r>
            <w:r w:rsidRPr="001279AC">
              <w:rPr>
                <w:rFonts w:ascii="Palatino Linotype" w:eastAsia="Palatino Linotype" w:hAnsi="Palatino Linotype" w:cs="Palatino Linotype"/>
                <w:b/>
                <w:i/>
                <w:color w:val="231F20"/>
                <w:spacing w:val="-4"/>
                <w:lang w:val="it-IT"/>
              </w:rPr>
              <w:t>mbikëqyrje</w:t>
            </w:r>
          </w:p>
          <w:p w14:paraId="1EF2F93D" w14:textId="77777777" w:rsidR="00A94CE3" w:rsidRPr="001279AC" w:rsidRDefault="00A94CE3" w:rsidP="00D57B01">
            <w:pPr>
              <w:widowControl w:val="0"/>
              <w:autoSpaceDE w:val="0"/>
              <w:autoSpaceDN w:val="0"/>
              <w:spacing w:before="256" w:after="0" w:line="213" w:lineRule="auto"/>
              <w:ind w:right="676"/>
              <w:jc w:val="both"/>
              <w:rPr>
                <w:rFonts w:ascii="Palatino Linotype" w:eastAsia="Palatino Linotype" w:hAnsi="Palatino Linotype" w:cs="Palatino Linotype"/>
              </w:rPr>
            </w:pPr>
            <w:r w:rsidRPr="001279AC">
              <w:rPr>
                <w:rFonts w:ascii="Palatino Linotype" w:eastAsia="Palatino Linotype" w:hAnsi="Palatino Linotype" w:cs="Palatino Linotype"/>
                <w:color w:val="231F20"/>
                <w:w w:val="90"/>
                <w:lang w:val="it-IT"/>
              </w:rPr>
              <w:t>Nxënësit udhëzohen që të përdorin shumëzimin</w:t>
            </w:r>
            <w:r w:rsidRPr="001279AC">
              <w:rPr>
                <w:rFonts w:ascii="Palatino Linotype" w:eastAsia="Palatino Linotype" w:hAnsi="Palatino Linotype" w:cs="Palatino Linotype"/>
                <w:color w:val="231F20"/>
                <w:spacing w:val="-47"/>
                <w:w w:val="90"/>
                <w:lang w:val="it-IT"/>
              </w:rPr>
              <w:t xml:space="preserve"> </w:t>
            </w:r>
            <w:r w:rsidRPr="001279AC">
              <w:rPr>
                <w:rFonts w:ascii="Palatino Linotype" w:eastAsia="Palatino Linotype" w:hAnsi="Palatino Linotype" w:cs="Palatino Linotype"/>
                <w:color w:val="231F20"/>
                <w:spacing w:val="-2"/>
                <w:w w:val="95"/>
                <w:lang w:val="it-IT"/>
              </w:rPr>
              <w:t>e</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2"/>
                <w:w w:val="95"/>
                <w:lang w:val="it-IT"/>
              </w:rPr>
              <w:t>shumës</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2"/>
                <w:w w:val="95"/>
                <w:lang w:val="it-IT"/>
              </w:rPr>
              <w:t>ose</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2"/>
                <w:w w:val="95"/>
                <w:lang w:val="it-IT"/>
              </w:rPr>
              <w:t>të</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2"/>
                <w:w w:val="95"/>
                <w:lang w:val="it-IT"/>
              </w:rPr>
              <w:t>ndryshimit</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1"/>
                <w:w w:val="95"/>
                <w:lang w:val="it-IT"/>
              </w:rPr>
              <w:t>dhe</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1"/>
                <w:w w:val="95"/>
                <w:lang w:val="it-IT"/>
              </w:rPr>
              <w:t>të</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1"/>
                <w:w w:val="95"/>
                <w:lang w:val="it-IT"/>
              </w:rPr>
              <w:t>njehsojnë</w:t>
            </w:r>
            <w:r w:rsidRPr="001279AC">
              <w:rPr>
                <w:rFonts w:ascii="Palatino Linotype" w:eastAsia="Palatino Linotype" w:hAnsi="Palatino Linotype" w:cs="Palatino Linotype"/>
                <w:color w:val="231F20"/>
                <w:spacing w:val="-6"/>
                <w:w w:val="95"/>
                <w:lang w:val="it-IT"/>
              </w:rPr>
              <w:t xml:space="preserve"> </w:t>
            </w:r>
            <w:r w:rsidRPr="001279AC">
              <w:rPr>
                <w:rFonts w:ascii="Palatino Linotype" w:eastAsia="Palatino Linotype" w:hAnsi="Palatino Linotype" w:cs="Palatino Linotype"/>
                <w:color w:val="231F20"/>
                <w:spacing w:val="-1"/>
                <w:w w:val="95"/>
                <w:lang w:val="it-IT"/>
              </w:rPr>
              <w:t>në</w:t>
            </w:r>
            <w:r w:rsidRPr="001279AC">
              <w:rPr>
                <w:rFonts w:ascii="Palatino Linotype" w:eastAsia="Palatino Linotype" w:hAnsi="Palatino Linotype" w:cs="Palatino Linotype"/>
                <w:color w:val="231F20"/>
                <w:spacing w:val="-50"/>
                <w:w w:val="95"/>
                <w:lang w:val="it-IT"/>
              </w:rPr>
              <w:t xml:space="preserve"> </w:t>
            </w:r>
            <w:r w:rsidRPr="001279AC">
              <w:rPr>
                <w:rFonts w:ascii="Palatino Linotype" w:eastAsia="Palatino Linotype" w:hAnsi="Palatino Linotype" w:cs="Palatino Linotype"/>
                <w:color w:val="231F20"/>
                <w:spacing w:val="-2"/>
                <w:w w:val="90"/>
                <w:lang w:val="it-IT"/>
              </w:rPr>
              <w:t xml:space="preserve">të dyja </w:t>
            </w:r>
            <w:r w:rsidRPr="001279AC">
              <w:rPr>
                <w:rFonts w:ascii="Palatino Linotype" w:eastAsia="Palatino Linotype" w:hAnsi="Palatino Linotype" w:cs="Palatino Linotype"/>
                <w:color w:val="231F20"/>
                <w:spacing w:val="-2"/>
                <w:w w:val="90"/>
                <w:lang w:val="it-IT"/>
              </w:rPr>
              <w:lastRenderedPageBreak/>
              <w:t xml:space="preserve">mënyrat. </w:t>
            </w:r>
            <w:proofErr w:type="spellStart"/>
            <w:r w:rsidRPr="001279AC">
              <w:rPr>
                <w:rFonts w:ascii="Palatino Linotype" w:eastAsia="Palatino Linotype" w:hAnsi="Palatino Linotype" w:cs="Palatino Linotype"/>
                <w:color w:val="231F20"/>
                <w:spacing w:val="-2"/>
                <w:w w:val="90"/>
              </w:rPr>
              <w:t>Paraqesin</w:t>
            </w:r>
            <w:proofErr w:type="spellEnd"/>
            <w:r w:rsidRPr="001279AC">
              <w:rPr>
                <w:rFonts w:ascii="Palatino Linotype" w:eastAsia="Palatino Linotype" w:hAnsi="Palatino Linotype" w:cs="Palatino Linotype"/>
                <w:color w:val="231F20"/>
                <w:spacing w:val="-2"/>
                <w:w w:val="90"/>
              </w:rPr>
              <w:t xml:space="preserve"> </w:t>
            </w:r>
            <w:proofErr w:type="spellStart"/>
            <w:r w:rsidRPr="001279AC">
              <w:rPr>
                <w:rFonts w:ascii="Palatino Linotype" w:eastAsia="Palatino Linotype" w:hAnsi="Palatino Linotype" w:cs="Palatino Linotype"/>
                <w:color w:val="231F20"/>
                <w:spacing w:val="-1"/>
                <w:w w:val="90"/>
              </w:rPr>
              <w:t>zgjidhjet</w:t>
            </w:r>
            <w:proofErr w:type="spellEnd"/>
            <w:r w:rsidRPr="001279AC">
              <w:rPr>
                <w:rFonts w:ascii="Palatino Linotype" w:eastAsia="Palatino Linotype" w:hAnsi="Palatino Linotype" w:cs="Palatino Linotype"/>
                <w:color w:val="231F20"/>
                <w:spacing w:val="-1"/>
                <w:w w:val="90"/>
              </w:rPr>
              <w:t xml:space="preserve"> e </w:t>
            </w:r>
            <w:proofErr w:type="spellStart"/>
            <w:r w:rsidRPr="001279AC">
              <w:rPr>
                <w:rFonts w:ascii="Palatino Linotype" w:eastAsia="Palatino Linotype" w:hAnsi="Palatino Linotype" w:cs="Palatino Linotype"/>
                <w:color w:val="231F20"/>
                <w:spacing w:val="-1"/>
                <w:w w:val="90"/>
              </w:rPr>
              <w:t>tyre</w:t>
            </w:r>
            <w:proofErr w:type="spellEnd"/>
            <w:r w:rsidRPr="001279AC">
              <w:rPr>
                <w:rFonts w:ascii="Palatino Linotype" w:eastAsia="Palatino Linotype" w:hAnsi="Palatino Linotype" w:cs="Palatino Linotype"/>
                <w:color w:val="231F20"/>
                <w:spacing w:val="-1"/>
                <w:w w:val="90"/>
              </w:rPr>
              <w:t xml:space="preserve"> para </w:t>
            </w:r>
            <w:proofErr w:type="spellStart"/>
            <w:r w:rsidRPr="001279AC">
              <w:rPr>
                <w:rFonts w:ascii="Palatino Linotype" w:eastAsia="Palatino Linotype" w:hAnsi="Palatino Linotype" w:cs="Palatino Linotype"/>
                <w:color w:val="231F20"/>
                <w:spacing w:val="-1"/>
                <w:w w:val="90"/>
              </w:rPr>
              <w:t>të</w:t>
            </w:r>
            <w:proofErr w:type="spellEnd"/>
            <w:r w:rsidRPr="001279AC">
              <w:rPr>
                <w:rFonts w:ascii="Palatino Linotype" w:eastAsia="Palatino Linotype" w:hAnsi="Palatino Linotype" w:cs="Palatino Linotype"/>
                <w:color w:val="231F20"/>
                <w:spacing w:val="-48"/>
                <w:w w:val="90"/>
              </w:rPr>
              <w:t xml:space="preserve"> </w:t>
            </w:r>
            <w:proofErr w:type="spellStart"/>
            <w:r w:rsidRPr="001279AC">
              <w:rPr>
                <w:rFonts w:ascii="Palatino Linotype" w:eastAsia="Palatino Linotype" w:hAnsi="Palatino Linotype" w:cs="Palatino Linotype"/>
                <w:color w:val="231F20"/>
              </w:rPr>
              <w:t>tjerëve</w:t>
            </w:r>
            <w:proofErr w:type="spellEnd"/>
            <w:r w:rsidRPr="001279AC">
              <w:rPr>
                <w:rFonts w:ascii="Palatino Linotype" w:eastAsia="Palatino Linotype" w:hAnsi="Palatino Linotype" w:cs="Palatino Linotype"/>
                <w:color w:val="231F20"/>
              </w:rPr>
              <w:t>.</w:t>
            </w:r>
          </w:p>
          <w:p w14:paraId="6A504B70" w14:textId="77777777" w:rsidR="00A94CE3" w:rsidRPr="001279AC" w:rsidRDefault="00A94CE3" w:rsidP="00A94CE3">
            <w:pPr>
              <w:pStyle w:val="ListParagraph"/>
              <w:widowControl w:val="0"/>
              <w:numPr>
                <w:ilvl w:val="0"/>
                <w:numId w:val="10"/>
              </w:numPr>
              <w:tabs>
                <w:tab w:val="left" w:pos="6923"/>
              </w:tabs>
              <w:autoSpaceDE w:val="0"/>
              <w:autoSpaceDN w:val="0"/>
              <w:spacing w:after="0" w:line="213" w:lineRule="auto"/>
              <w:ind w:right="677"/>
              <w:jc w:val="both"/>
              <w:rPr>
                <w:rFonts w:ascii="Palatino Linotype" w:eastAsia="Palatino Linotype" w:hAnsi="Palatino Linotype" w:cs="Palatino Linotype"/>
              </w:rPr>
            </w:pPr>
            <w:proofErr w:type="spellStart"/>
            <w:r w:rsidRPr="001279AC">
              <w:rPr>
                <w:rFonts w:ascii="Palatino Linotype" w:eastAsia="Palatino Linotype" w:hAnsi="Palatino Linotype" w:cs="Palatino Linotype"/>
                <w:color w:val="231F20"/>
                <w:w w:val="90"/>
              </w:rPr>
              <w:t>Shoqëron</w:t>
            </w:r>
            <w:proofErr w:type="spellEnd"/>
            <w:r w:rsidRPr="001279AC">
              <w:rPr>
                <w:rFonts w:ascii="Palatino Linotype" w:eastAsia="Palatino Linotype" w:hAnsi="Palatino Linotype" w:cs="Palatino Linotype"/>
                <w:color w:val="231F20"/>
                <w:w w:val="90"/>
              </w:rPr>
              <w:t xml:space="preserve"> </w:t>
            </w:r>
            <w:proofErr w:type="spellStart"/>
            <w:r w:rsidRPr="001279AC">
              <w:rPr>
                <w:rFonts w:ascii="Palatino Linotype" w:eastAsia="Palatino Linotype" w:hAnsi="Palatino Linotype" w:cs="Palatino Linotype"/>
                <w:color w:val="231F20"/>
                <w:w w:val="90"/>
              </w:rPr>
              <w:t>faktorët</w:t>
            </w:r>
            <w:proofErr w:type="spellEnd"/>
            <w:r w:rsidRPr="001279AC">
              <w:rPr>
                <w:rFonts w:ascii="Palatino Linotype" w:eastAsia="Palatino Linotype" w:hAnsi="Palatino Linotype" w:cs="Palatino Linotype"/>
                <w:color w:val="231F20"/>
                <w:w w:val="90"/>
              </w:rPr>
              <w:t xml:space="preserve"> </w:t>
            </w:r>
            <w:proofErr w:type="spellStart"/>
            <w:r w:rsidRPr="001279AC">
              <w:rPr>
                <w:rFonts w:ascii="Palatino Linotype" w:eastAsia="Palatino Linotype" w:hAnsi="Palatino Linotype" w:cs="Palatino Linotype"/>
                <w:color w:val="231F20"/>
                <w:w w:val="90"/>
              </w:rPr>
              <w:t>për</w:t>
            </w:r>
            <w:proofErr w:type="spellEnd"/>
            <w:r w:rsidRPr="001279AC">
              <w:rPr>
                <w:rFonts w:ascii="Palatino Linotype" w:eastAsia="Palatino Linotype" w:hAnsi="Palatino Linotype" w:cs="Palatino Linotype"/>
                <w:color w:val="231F20"/>
                <w:w w:val="90"/>
              </w:rPr>
              <w:t xml:space="preserve"> </w:t>
            </w:r>
            <w:proofErr w:type="spellStart"/>
            <w:r w:rsidRPr="001279AC">
              <w:rPr>
                <w:rFonts w:ascii="Palatino Linotype" w:eastAsia="Palatino Linotype" w:hAnsi="Palatino Linotype" w:cs="Palatino Linotype"/>
                <w:color w:val="231F20"/>
                <w:w w:val="90"/>
              </w:rPr>
              <w:t>të</w:t>
            </w:r>
            <w:proofErr w:type="spellEnd"/>
            <w:r w:rsidRPr="001279AC">
              <w:rPr>
                <w:rFonts w:ascii="Palatino Linotype" w:eastAsia="Palatino Linotype" w:hAnsi="Palatino Linotype" w:cs="Palatino Linotype"/>
                <w:color w:val="231F20"/>
                <w:w w:val="90"/>
              </w:rPr>
              <w:t xml:space="preserve"> </w:t>
            </w:r>
            <w:proofErr w:type="spellStart"/>
            <w:r w:rsidRPr="001279AC">
              <w:rPr>
                <w:rFonts w:ascii="Palatino Linotype" w:eastAsia="Palatino Linotype" w:hAnsi="Palatino Linotype" w:cs="Palatino Linotype"/>
                <w:color w:val="231F20"/>
                <w:w w:val="90"/>
              </w:rPr>
              <w:t>gjetur</w:t>
            </w:r>
            <w:proofErr w:type="spellEnd"/>
            <w:r w:rsidRPr="001279AC">
              <w:rPr>
                <w:rFonts w:ascii="Palatino Linotype" w:eastAsia="Palatino Linotype" w:hAnsi="Palatino Linotype" w:cs="Palatino Linotype"/>
                <w:color w:val="231F20"/>
                <w:w w:val="90"/>
              </w:rPr>
              <w:t xml:space="preserve"> </w:t>
            </w:r>
            <w:proofErr w:type="spellStart"/>
            <w:r w:rsidRPr="001279AC">
              <w:rPr>
                <w:rFonts w:ascii="Palatino Linotype" w:eastAsia="Palatino Linotype" w:hAnsi="Palatino Linotype" w:cs="Palatino Linotype"/>
                <w:color w:val="231F20"/>
                <w:w w:val="90"/>
              </w:rPr>
              <w:t>prodhimin</w:t>
            </w:r>
            <w:proofErr w:type="spellEnd"/>
            <w:r w:rsidRPr="001279AC">
              <w:rPr>
                <w:rFonts w:ascii="Palatino Linotype" w:eastAsia="Palatino Linotype" w:hAnsi="Palatino Linotype" w:cs="Palatino Linotype"/>
                <w:color w:val="231F20"/>
                <w:w w:val="90"/>
              </w:rPr>
              <w:t xml:space="preserve"> e</w:t>
            </w:r>
            <w:r w:rsidRPr="001279AC">
              <w:rPr>
                <w:rFonts w:ascii="Palatino Linotype" w:eastAsia="Palatino Linotype" w:hAnsi="Palatino Linotype" w:cs="Palatino Linotype"/>
                <w:color w:val="231F20"/>
                <w:spacing w:val="1"/>
                <w:w w:val="90"/>
              </w:rPr>
              <w:t xml:space="preserve"> </w:t>
            </w:r>
            <w:proofErr w:type="spellStart"/>
            <w:r w:rsidRPr="001279AC">
              <w:rPr>
                <w:rFonts w:ascii="Palatino Linotype" w:eastAsia="Palatino Linotype" w:hAnsi="Palatino Linotype" w:cs="Palatino Linotype"/>
                <w:color w:val="231F20"/>
                <w:w w:val="90"/>
              </w:rPr>
              <w:t>tre</w:t>
            </w:r>
            <w:proofErr w:type="spellEnd"/>
            <w:r w:rsidRPr="001279AC">
              <w:rPr>
                <w:rFonts w:ascii="Palatino Linotype" w:eastAsia="Palatino Linotype" w:hAnsi="Palatino Linotype" w:cs="Palatino Linotype"/>
                <w:color w:val="231F20"/>
                <w:spacing w:val="-6"/>
                <w:w w:val="90"/>
              </w:rPr>
              <w:t xml:space="preserve"> </w:t>
            </w:r>
            <w:proofErr w:type="spellStart"/>
            <w:r w:rsidRPr="001279AC">
              <w:rPr>
                <w:rFonts w:ascii="Palatino Linotype" w:eastAsia="Palatino Linotype" w:hAnsi="Palatino Linotype" w:cs="Palatino Linotype"/>
                <w:color w:val="231F20"/>
                <w:w w:val="90"/>
              </w:rPr>
              <w:t>faktorëve</w:t>
            </w:r>
            <w:proofErr w:type="spellEnd"/>
            <w:r w:rsidRPr="001279AC">
              <w:rPr>
                <w:rFonts w:ascii="Palatino Linotype" w:eastAsia="Palatino Linotype" w:hAnsi="Palatino Linotype" w:cs="Palatino Linotype"/>
                <w:color w:val="231F20"/>
                <w:w w:val="90"/>
              </w:rPr>
              <w:t>;</w:t>
            </w:r>
          </w:p>
          <w:p w14:paraId="256AE876" w14:textId="77777777" w:rsidR="00A94CE3" w:rsidRPr="001279AC" w:rsidRDefault="00A94CE3" w:rsidP="00A94CE3">
            <w:pPr>
              <w:pStyle w:val="ListParagraph"/>
              <w:widowControl w:val="0"/>
              <w:numPr>
                <w:ilvl w:val="0"/>
                <w:numId w:val="10"/>
              </w:numPr>
              <w:tabs>
                <w:tab w:val="left" w:pos="6923"/>
              </w:tabs>
              <w:autoSpaceDE w:val="0"/>
              <w:autoSpaceDN w:val="0"/>
              <w:spacing w:after="0" w:line="213" w:lineRule="auto"/>
              <w:ind w:right="679"/>
              <w:jc w:val="both"/>
              <w:rPr>
                <w:rFonts w:ascii="Palatino Linotype" w:eastAsia="Palatino Linotype" w:hAnsi="Palatino Linotype" w:cs="Palatino Linotype"/>
              </w:rPr>
            </w:pPr>
            <w:proofErr w:type="spellStart"/>
            <w:r w:rsidRPr="001279AC">
              <w:rPr>
                <w:rFonts w:ascii="Palatino Linotype" w:eastAsia="Palatino Linotype" w:hAnsi="Palatino Linotype" w:cs="Palatino Linotype"/>
                <w:color w:val="231F20"/>
                <w:spacing w:val="-3"/>
              </w:rPr>
              <w:t>Zbaton</w:t>
            </w:r>
            <w:proofErr w:type="spellEnd"/>
            <w:r w:rsidRPr="001279AC">
              <w:rPr>
                <w:rFonts w:ascii="Palatino Linotype" w:eastAsia="Palatino Linotype" w:hAnsi="Palatino Linotype" w:cs="Palatino Linotype"/>
                <w:color w:val="231F20"/>
                <w:spacing w:val="-2"/>
              </w:rPr>
              <w:t xml:space="preserve"> </w:t>
            </w:r>
            <w:proofErr w:type="spellStart"/>
            <w:r w:rsidRPr="001279AC">
              <w:rPr>
                <w:rFonts w:ascii="Palatino Linotype" w:eastAsia="Palatino Linotype" w:hAnsi="Palatino Linotype" w:cs="Palatino Linotype"/>
                <w:color w:val="231F20"/>
                <w:spacing w:val="-3"/>
              </w:rPr>
              <w:t>vetinë</w:t>
            </w:r>
            <w:proofErr w:type="spellEnd"/>
            <w:r w:rsidRPr="001279AC">
              <w:rPr>
                <w:rFonts w:ascii="Palatino Linotype" w:eastAsia="Palatino Linotype" w:hAnsi="Palatino Linotype" w:cs="Palatino Linotype"/>
                <w:color w:val="231F20"/>
                <w:spacing w:val="-2"/>
              </w:rPr>
              <w:t xml:space="preserve"> </w:t>
            </w:r>
            <w:proofErr w:type="spellStart"/>
            <w:r w:rsidRPr="001279AC">
              <w:rPr>
                <w:rFonts w:ascii="Palatino Linotype" w:eastAsia="Palatino Linotype" w:hAnsi="Palatino Linotype" w:cs="Palatino Linotype"/>
                <w:color w:val="231F20"/>
                <w:spacing w:val="-2"/>
              </w:rPr>
              <w:t>asociative</w:t>
            </w:r>
            <w:proofErr w:type="spellEnd"/>
            <w:r w:rsidRPr="001279AC">
              <w:rPr>
                <w:rFonts w:ascii="Palatino Linotype" w:eastAsia="Palatino Linotype" w:hAnsi="Palatino Linotype" w:cs="Palatino Linotype"/>
                <w:color w:val="231F20"/>
                <w:spacing w:val="-1"/>
              </w:rPr>
              <w:t xml:space="preserve"> </w:t>
            </w:r>
            <w:proofErr w:type="spellStart"/>
            <w:r w:rsidRPr="001279AC">
              <w:rPr>
                <w:rFonts w:ascii="Palatino Linotype" w:eastAsia="Palatino Linotype" w:hAnsi="Palatino Linotype" w:cs="Palatino Linotype"/>
                <w:color w:val="231F20"/>
                <w:spacing w:val="-2"/>
              </w:rPr>
              <w:t>për</w:t>
            </w:r>
            <w:proofErr w:type="spellEnd"/>
            <w:r w:rsidRPr="001279AC">
              <w:rPr>
                <w:rFonts w:ascii="Palatino Linotype" w:eastAsia="Palatino Linotype" w:hAnsi="Palatino Linotype" w:cs="Palatino Linotype"/>
                <w:color w:val="231F20"/>
                <w:spacing w:val="-1"/>
              </w:rPr>
              <w:t xml:space="preserve"> </w:t>
            </w:r>
            <w:proofErr w:type="spellStart"/>
            <w:r w:rsidRPr="001279AC">
              <w:rPr>
                <w:rFonts w:ascii="Palatino Linotype" w:eastAsia="Palatino Linotype" w:hAnsi="Palatino Linotype" w:cs="Palatino Linotype"/>
                <w:color w:val="231F20"/>
                <w:spacing w:val="-2"/>
              </w:rPr>
              <w:t>të</w:t>
            </w:r>
            <w:proofErr w:type="spellEnd"/>
            <w:r w:rsidRPr="001279AC">
              <w:rPr>
                <w:rFonts w:ascii="Palatino Linotype" w:eastAsia="Palatino Linotype" w:hAnsi="Palatino Linotype" w:cs="Palatino Linotype"/>
                <w:color w:val="231F20"/>
                <w:spacing w:val="-1"/>
              </w:rPr>
              <w:t xml:space="preserve"> </w:t>
            </w:r>
            <w:proofErr w:type="spellStart"/>
            <w:r w:rsidRPr="001279AC">
              <w:rPr>
                <w:rFonts w:ascii="Palatino Linotype" w:eastAsia="Palatino Linotype" w:hAnsi="Palatino Linotype" w:cs="Palatino Linotype"/>
                <w:color w:val="231F20"/>
                <w:spacing w:val="-2"/>
              </w:rPr>
              <w:t>gjetur</w:t>
            </w:r>
            <w:proofErr w:type="spellEnd"/>
            <w:r w:rsidRPr="001279AC">
              <w:rPr>
                <w:rFonts w:ascii="Palatino Linotype" w:eastAsia="Palatino Linotype" w:hAnsi="Palatino Linotype" w:cs="Palatino Linotype"/>
                <w:color w:val="231F20"/>
                <w:spacing w:val="-1"/>
              </w:rPr>
              <w:t xml:space="preserve"> </w:t>
            </w:r>
            <w:proofErr w:type="spellStart"/>
            <w:r w:rsidRPr="001279AC">
              <w:rPr>
                <w:rFonts w:ascii="Palatino Linotype" w:eastAsia="Palatino Linotype" w:hAnsi="Palatino Linotype" w:cs="Palatino Linotype"/>
                <w:color w:val="231F20"/>
              </w:rPr>
              <w:t>prodhimin</w:t>
            </w:r>
            <w:proofErr w:type="spellEnd"/>
            <w:r w:rsidRPr="001279AC">
              <w:rPr>
                <w:rFonts w:ascii="Palatino Linotype" w:eastAsia="Palatino Linotype" w:hAnsi="Palatino Linotype" w:cs="Palatino Linotype"/>
                <w:color w:val="231F20"/>
              </w:rPr>
              <w:t>;</w:t>
            </w:r>
          </w:p>
          <w:p w14:paraId="1164ADB8" w14:textId="77777777" w:rsidR="00A94CE3" w:rsidRPr="00A94CE3" w:rsidRDefault="00A94CE3" w:rsidP="00A94CE3">
            <w:pPr>
              <w:pStyle w:val="ListParagraph"/>
              <w:widowControl w:val="0"/>
              <w:numPr>
                <w:ilvl w:val="0"/>
                <w:numId w:val="10"/>
              </w:numPr>
              <w:autoSpaceDE w:val="0"/>
              <w:autoSpaceDN w:val="0"/>
              <w:spacing w:after="0" w:line="213" w:lineRule="auto"/>
              <w:ind w:right="679"/>
              <w:jc w:val="both"/>
              <w:rPr>
                <w:rFonts w:ascii="Palatino Linotype" w:eastAsia="Palatino Linotype" w:hAnsi="Palatino Linotype" w:cs="Palatino Linotype"/>
              </w:rPr>
            </w:pPr>
            <w:proofErr w:type="spellStart"/>
            <w:r w:rsidRPr="001279AC">
              <w:rPr>
                <w:rFonts w:ascii="Palatino Linotype" w:eastAsia="Palatino Linotype" w:hAnsi="Palatino Linotype" w:cs="Palatino Linotype"/>
                <w:color w:val="231F20"/>
                <w:spacing w:val="-1"/>
              </w:rPr>
              <w:t>Përdor</w:t>
            </w:r>
            <w:proofErr w:type="spellEnd"/>
            <w:r w:rsidRPr="001279AC">
              <w:rPr>
                <w:rFonts w:ascii="Palatino Linotype" w:eastAsia="Palatino Linotype" w:hAnsi="Palatino Linotype" w:cs="Palatino Linotype"/>
                <w:color w:val="231F20"/>
              </w:rPr>
              <w:t xml:space="preserve"> </w:t>
            </w:r>
            <w:proofErr w:type="spellStart"/>
            <w:r w:rsidRPr="001279AC">
              <w:rPr>
                <w:rFonts w:ascii="Palatino Linotype" w:eastAsia="Palatino Linotype" w:hAnsi="Palatino Linotype" w:cs="Palatino Linotype"/>
                <w:color w:val="231F20"/>
                <w:spacing w:val="-1"/>
              </w:rPr>
              <w:t>shumëzimin</w:t>
            </w:r>
            <w:proofErr w:type="spellEnd"/>
            <w:r w:rsidRPr="001279AC">
              <w:rPr>
                <w:rFonts w:ascii="Palatino Linotype" w:eastAsia="Palatino Linotype" w:hAnsi="Palatino Linotype" w:cs="Palatino Linotype"/>
                <w:color w:val="231F20"/>
              </w:rPr>
              <w:t xml:space="preserve"> </w:t>
            </w:r>
            <w:r w:rsidRPr="001279AC">
              <w:rPr>
                <w:rFonts w:ascii="Palatino Linotype" w:eastAsia="Palatino Linotype" w:hAnsi="Palatino Linotype" w:cs="Palatino Linotype"/>
                <w:color w:val="231F20"/>
                <w:spacing w:val="-1"/>
              </w:rPr>
              <w:t>e</w:t>
            </w:r>
            <w:r w:rsidRPr="001279AC">
              <w:rPr>
                <w:rFonts w:ascii="Palatino Linotype" w:eastAsia="Palatino Linotype" w:hAnsi="Palatino Linotype" w:cs="Palatino Linotype"/>
                <w:color w:val="231F20"/>
              </w:rPr>
              <w:t xml:space="preserve"> </w:t>
            </w:r>
            <w:proofErr w:type="spellStart"/>
            <w:r w:rsidRPr="001279AC">
              <w:rPr>
                <w:rFonts w:ascii="Palatino Linotype" w:eastAsia="Palatino Linotype" w:hAnsi="Palatino Linotype" w:cs="Palatino Linotype"/>
                <w:color w:val="231F20"/>
                <w:spacing w:val="-1"/>
              </w:rPr>
              <w:t>shumës</w:t>
            </w:r>
            <w:proofErr w:type="spellEnd"/>
            <w:r w:rsidRPr="001279AC">
              <w:rPr>
                <w:rFonts w:ascii="Palatino Linotype" w:eastAsia="Palatino Linotype" w:hAnsi="Palatino Linotype" w:cs="Palatino Linotype"/>
                <w:color w:val="231F20"/>
              </w:rPr>
              <w:t xml:space="preserve"> </w:t>
            </w:r>
            <w:proofErr w:type="spellStart"/>
            <w:r w:rsidRPr="001279AC">
              <w:rPr>
                <w:rFonts w:ascii="Palatino Linotype" w:eastAsia="Palatino Linotype" w:hAnsi="Palatino Linotype" w:cs="Palatino Linotype"/>
                <w:color w:val="231F20"/>
                <w:spacing w:val="-1"/>
              </w:rPr>
              <w:t>ose</w:t>
            </w:r>
            <w:proofErr w:type="spellEnd"/>
            <w:r w:rsidRPr="001279AC">
              <w:rPr>
                <w:rFonts w:ascii="Palatino Linotype" w:eastAsia="Palatino Linotype" w:hAnsi="Palatino Linotype" w:cs="Palatino Linotype"/>
                <w:color w:val="231F20"/>
              </w:rPr>
              <w:t xml:space="preserve"> </w:t>
            </w:r>
            <w:proofErr w:type="spellStart"/>
            <w:r w:rsidRPr="001279AC">
              <w:rPr>
                <w:rFonts w:ascii="Palatino Linotype" w:eastAsia="Palatino Linotype" w:hAnsi="Palatino Linotype" w:cs="Palatino Linotype"/>
                <w:color w:val="231F20"/>
                <w:spacing w:val="-1"/>
              </w:rPr>
              <w:t>të</w:t>
            </w:r>
            <w:proofErr w:type="spellEnd"/>
            <w:r w:rsidRPr="001279AC">
              <w:rPr>
                <w:rFonts w:ascii="Palatino Linotype" w:eastAsia="Palatino Linotype" w:hAnsi="Palatino Linotype" w:cs="Palatino Linotype"/>
                <w:color w:val="231F20"/>
              </w:rPr>
              <w:t xml:space="preserve"> </w:t>
            </w:r>
            <w:proofErr w:type="spellStart"/>
            <w:r w:rsidRPr="001279AC">
              <w:rPr>
                <w:rFonts w:ascii="Palatino Linotype" w:eastAsia="Palatino Linotype" w:hAnsi="Palatino Linotype" w:cs="Palatino Linotype"/>
                <w:color w:val="231F20"/>
                <w:w w:val="95"/>
              </w:rPr>
              <w:t>ndryshimit</w:t>
            </w:r>
            <w:proofErr w:type="spellEnd"/>
            <w:r w:rsidRPr="001279AC">
              <w:rPr>
                <w:rFonts w:ascii="Palatino Linotype" w:eastAsia="Palatino Linotype" w:hAnsi="Palatino Linotype" w:cs="Palatino Linotype"/>
                <w:color w:val="231F20"/>
                <w:w w:val="95"/>
              </w:rPr>
              <w:t xml:space="preserve"> </w:t>
            </w:r>
            <w:proofErr w:type="spellStart"/>
            <w:r w:rsidRPr="001279AC">
              <w:rPr>
                <w:rFonts w:ascii="Palatino Linotype" w:eastAsia="Palatino Linotype" w:hAnsi="Palatino Linotype" w:cs="Palatino Linotype"/>
                <w:color w:val="231F20"/>
                <w:w w:val="95"/>
              </w:rPr>
              <w:t>për</w:t>
            </w:r>
            <w:proofErr w:type="spellEnd"/>
            <w:r w:rsidRPr="001279AC">
              <w:rPr>
                <w:rFonts w:ascii="Palatino Linotype" w:eastAsia="Palatino Linotype" w:hAnsi="Palatino Linotype" w:cs="Palatino Linotype"/>
                <w:color w:val="231F20"/>
                <w:w w:val="95"/>
              </w:rPr>
              <w:t xml:space="preserve"> </w:t>
            </w:r>
            <w:proofErr w:type="spellStart"/>
            <w:r w:rsidRPr="001279AC">
              <w:rPr>
                <w:rFonts w:ascii="Palatino Linotype" w:eastAsia="Palatino Linotype" w:hAnsi="Palatino Linotype" w:cs="Palatino Linotype"/>
                <w:color w:val="231F20"/>
                <w:w w:val="95"/>
              </w:rPr>
              <w:t>të</w:t>
            </w:r>
            <w:proofErr w:type="spellEnd"/>
            <w:r w:rsidRPr="001279AC">
              <w:rPr>
                <w:rFonts w:ascii="Palatino Linotype" w:eastAsia="Palatino Linotype" w:hAnsi="Palatino Linotype" w:cs="Palatino Linotype"/>
                <w:color w:val="231F20"/>
                <w:w w:val="95"/>
              </w:rPr>
              <w:t xml:space="preserve"> </w:t>
            </w:r>
            <w:proofErr w:type="spellStart"/>
            <w:r w:rsidRPr="001279AC">
              <w:rPr>
                <w:rFonts w:ascii="Palatino Linotype" w:eastAsia="Palatino Linotype" w:hAnsi="Palatino Linotype" w:cs="Palatino Linotype"/>
                <w:color w:val="231F20"/>
                <w:w w:val="95"/>
              </w:rPr>
              <w:t>njehsuar</w:t>
            </w:r>
            <w:proofErr w:type="spellEnd"/>
            <w:r w:rsidRPr="001279AC">
              <w:rPr>
                <w:rFonts w:ascii="Palatino Linotype" w:eastAsia="Palatino Linotype" w:hAnsi="Palatino Linotype" w:cs="Palatino Linotype"/>
                <w:color w:val="231F20"/>
                <w:w w:val="95"/>
              </w:rPr>
              <w:t xml:space="preserve"> </w:t>
            </w:r>
            <w:proofErr w:type="spellStart"/>
            <w:r w:rsidRPr="001279AC">
              <w:rPr>
                <w:rFonts w:ascii="Palatino Linotype" w:eastAsia="Palatino Linotype" w:hAnsi="Palatino Linotype" w:cs="Palatino Linotype"/>
                <w:color w:val="231F20"/>
                <w:w w:val="95"/>
              </w:rPr>
              <w:t>prodhimin</w:t>
            </w:r>
            <w:proofErr w:type="spellEnd"/>
            <w:r w:rsidRPr="001279AC">
              <w:rPr>
                <w:rFonts w:ascii="Palatino Linotype" w:eastAsia="Palatino Linotype" w:hAnsi="Palatino Linotype" w:cs="Palatino Linotype"/>
                <w:color w:val="231F20"/>
                <w:w w:val="95"/>
              </w:rPr>
              <w:t xml:space="preserve"> e</w:t>
            </w:r>
            <w:r w:rsidRPr="001279AC">
              <w:rPr>
                <w:rFonts w:ascii="Palatino Linotype" w:eastAsia="Palatino Linotype" w:hAnsi="Palatino Linotype" w:cs="Palatino Linotype"/>
                <w:color w:val="231F20"/>
                <w:spacing w:val="1"/>
                <w:w w:val="95"/>
              </w:rPr>
              <w:t xml:space="preserve"> </w:t>
            </w:r>
            <w:proofErr w:type="spellStart"/>
            <w:r w:rsidRPr="001279AC">
              <w:rPr>
                <w:rFonts w:ascii="Palatino Linotype" w:eastAsia="Palatino Linotype" w:hAnsi="Palatino Linotype" w:cs="Palatino Linotype"/>
                <w:color w:val="231F20"/>
              </w:rPr>
              <w:t>numrave</w:t>
            </w:r>
            <w:proofErr w:type="spellEnd"/>
          </w:p>
        </w:tc>
      </w:tr>
      <w:tr w:rsidR="00A94CE3" w:rsidRPr="001279AC" w14:paraId="6D2B6871" w14:textId="77777777" w:rsidTr="00D57B01">
        <w:trPr>
          <w:trHeight w:val="617"/>
        </w:trPr>
        <w:tc>
          <w:tcPr>
            <w:tcW w:w="11330" w:type="dxa"/>
            <w:tcBorders>
              <w:top w:val="single" w:sz="4" w:space="0" w:color="auto"/>
              <w:bottom w:val="nil"/>
            </w:tcBorders>
            <w:hideMark/>
          </w:tcPr>
          <w:p w14:paraId="01A9E10D" w14:textId="77777777" w:rsidR="00A94CE3" w:rsidRPr="001279AC" w:rsidRDefault="00A94CE3" w:rsidP="00D57B01">
            <w:pPr>
              <w:pStyle w:val="BodyText"/>
              <w:spacing w:before="71" w:line="213" w:lineRule="auto"/>
              <w:ind w:right="670"/>
            </w:pPr>
            <w:proofErr w:type="spellStart"/>
            <w:r w:rsidRPr="000F6BA4">
              <w:rPr>
                <w:b/>
                <w:w w:val="90"/>
                <w:sz w:val="24"/>
              </w:rPr>
              <w:t>Vlerësimi</w:t>
            </w:r>
            <w:proofErr w:type="spellEnd"/>
            <w:r w:rsidRPr="000F6BA4">
              <w:rPr>
                <w:b/>
                <w:spacing w:val="-5"/>
                <w:w w:val="90"/>
                <w:sz w:val="24"/>
              </w:rPr>
              <w:t xml:space="preserve"> </w:t>
            </w:r>
            <w:proofErr w:type="spellStart"/>
            <w:r w:rsidRPr="000F6BA4">
              <w:rPr>
                <w:b/>
                <w:w w:val="90"/>
                <w:sz w:val="24"/>
              </w:rPr>
              <w:t>i</w:t>
            </w:r>
            <w:proofErr w:type="spellEnd"/>
            <w:r w:rsidRPr="000F6BA4">
              <w:rPr>
                <w:b/>
                <w:spacing w:val="-4"/>
                <w:w w:val="90"/>
                <w:sz w:val="24"/>
              </w:rPr>
              <w:t xml:space="preserve"> </w:t>
            </w:r>
            <w:proofErr w:type="spellStart"/>
            <w:r w:rsidRPr="000F6BA4">
              <w:rPr>
                <w:b/>
                <w:w w:val="90"/>
                <w:sz w:val="24"/>
              </w:rPr>
              <w:t>nxënësve</w:t>
            </w:r>
            <w:proofErr w:type="spellEnd"/>
            <w:r w:rsidRPr="000F6BA4">
              <w:rPr>
                <w:b/>
                <w:w w:val="90"/>
                <w:sz w:val="24"/>
              </w:rPr>
              <w:t>:</w:t>
            </w:r>
            <w:r w:rsidRPr="001279AC">
              <w:rPr>
                <w:color w:val="231F20"/>
                <w:spacing w:val="-1"/>
                <w:w w:val="95"/>
              </w:rPr>
              <w:t xml:space="preserve"> </w:t>
            </w:r>
            <w:proofErr w:type="spellStart"/>
            <w:r w:rsidRPr="001279AC">
              <w:rPr>
                <w:color w:val="231F20"/>
                <w:spacing w:val="-1"/>
                <w:w w:val="95"/>
              </w:rPr>
              <w:t>Nxënësit</w:t>
            </w:r>
            <w:proofErr w:type="spellEnd"/>
            <w:r w:rsidRPr="001279AC">
              <w:rPr>
                <w:color w:val="231F20"/>
                <w:spacing w:val="3"/>
                <w:w w:val="95"/>
              </w:rPr>
              <w:t xml:space="preserve"> </w:t>
            </w:r>
            <w:proofErr w:type="spellStart"/>
            <w:r w:rsidRPr="001279AC">
              <w:rPr>
                <w:color w:val="231F20"/>
                <w:spacing w:val="-1"/>
                <w:w w:val="95"/>
              </w:rPr>
              <w:t>vlerësohen</w:t>
            </w:r>
            <w:proofErr w:type="spellEnd"/>
            <w:r w:rsidRPr="001279AC">
              <w:rPr>
                <w:color w:val="231F20"/>
                <w:spacing w:val="4"/>
                <w:w w:val="95"/>
              </w:rPr>
              <w:t xml:space="preserve"> </w:t>
            </w:r>
            <w:proofErr w:type="spellStart"/>
            <w:r w:rsidRPr="001279AC">
              <w:rPr>
                <w:color w:val="231F20"/>
                <w:spacing w:val="-1"/>
                <w:w w:val="95"/>
              </w:rPr>
              <w:t>për</w:t>
            </w:r>
            <w:proofErr w:type="spellEnd"/>
            <w:r w:rsidRPr="001279AC">
              <w:rPr>
                <w:color w:val="231F20"/>
                <w:spacing w:val="4"/>
                <w:w w:val="95"/>
              </w:rPr>
              <w:t xml:space="preserve"> </w:t>
            </w:r>
            <w:proofErr w:type="spellStart"/>
            <w:r w:rsidRPr="001279AC">
              <w:rPr>
                <w:color w:val="231F20"/>
                <w:spacing w:val="-1"/>
                <w:w w:val="95"/>
              </w:rPr>
              <w:t>saktësinë</w:t>
            </w:r>
            <w:proofErr w:type="spellEnd"/>
            <w:r w:rsidRPr="001279AC">
              <w:rPr>
                <w:color w:val="231F20"/>
                <w:spacing w:val="4"/>
                <w:w w:val="95"/>
              </w:rPr>
              <w:t xml:space="preserve"> </w:t>
            </w:r>
            <w:r w:rsidRPr="001279AC">
              <w:rPr>
                <w:color w:val="231F20"/>
                <w:spacing w:val="-1"/>
                <w:w w:val="95"/>
              </w:rPr>
              <w:t>e</w:t>
            </w:r>
            <w:r w:rsidRPr="001279AC">
              <w:rPr>
                <w:color w:val="231F20"/>
                <w:spacing w:val="3"/>
                <w:w w:val="95"/>
              </w:rPr>
              <w:t xml:space="preserve"> </w:t>
            </w:r>
            <w:proofErr w:type="spellStart"/>
            <w:r w:rsidRPr="001279AC">
              <w:rPr>
                <w:color w:val="231F20"/>
                <w:spacing w:val="-1"/>
                <w:w w:val="95"/>
              </w:rPr>
              <w:t>gjetjes</w:t>
            </w:r>
            <w:proofErr w:type="spellEnd"/>
            <w:r w:rsidRPr="001279AC">
              <w:rPr>
                <w:color w:val="231F20"/>
                <w:spacing w:val="4"/>
                <w:w w:val="95"/>
              </w:rPr>
              <w:t xml:space="preserve"> </w:t>
            </w:r>
            <w:proofErr w:type="spellStart"/>
            <w:r w:rsidRPr="001279AC">
              <w:rPr>
                <w:color w:val="231F20"/>
                <w:w w:val="95"/>
              </w:rPr>
              <w:t>së</w:t>
            </w:r>
            <w:proofErr w:type="spellEnd"/>
            <w:r w:rsidRPr="001279AC">
              <w:rPr>
                <w:color w:val="231F20"/>
                <w:spacing w:val="4"/>
                <w:w w:val="95"/>
              </w:rPr>
              <w:t xml:space="preserve"> </w:t>
            </w:r>
            <w:proofErr w:type="spellStart"/>
            <w:r w:rsidRPr="001279AC">
              <w:rPr>
                <w:color w:val="231F20"/>
                <w:w w:val="95"/>
              </w:rPr>
              <w:t>prodhimit</w:t>
            </w:r>
            <w:proofErr w:type="spellEnd"/>
            <w:r w:rsidRPr="001279AC">
              <w:rPr>
                <w:color w:val="231F20"/>
                <w:w w:val="95"/>
              </w:rPr>
              <w:t>,</w:t>
            </w:r>
            <w:r w:rsidRPr="001279AC">
              <w:rPr>
                <w:color w:val="231F20"/>
                <w:spacing w:val="4"/>
                <w:w w:val="95"/>
              </w:rPr>
              <w:t xml:space="preserve"> </w:t>
            </w:r>
            <w:proofErr w:type="spellStart"/>
            <w:r w:rsidRPr="001279AC">
              <w:rPr>
                <w:color w:val="231F20"/>
                <w:w w:val="95"/>
              </w:rPr>
              <w:t>mënyrën</w:t>
            </w:r>
            <w:proofErr w:type="spellEnd"/>
            <w:r w:rsidRPr="001279AC">
              <w:rPr>
                <w:color w:val="231F20"/>
                <w:spacing w:val="3"/>
                <w:w w:val="95"/>
              </w:rPr>
              <w:t xml:space="preserve"> </w:t>
            </w:r>
            <w:r w:rsidRPr="001279AC">
              <w:rPr>
                <w:color w:val="231F20"/>
                <w:w w:val="95"/>
              </w:rPr>
              <w:t>e</w:t>
            </w:r>
            <w:r w:rsidRPr="001279AC">
              <w:rPr>
                <w:color w:val="231F20"/>
                <w:spacing w:val="4"/>
                <w:w w:val="95"/>
              </w:rPr>
              <w:t xml:space="preserve"> </w:t>
            </w:r>
            <w:proofErr w:type="spellStart"/>
            <w:r w:rsidRPr="001279AC">
              <w:rPr>
                <w:color w:val="231F20"/>
                <w:w w:val="95"/>
              </w:rPr>
              <w:t>shoqërimit</w:t>
            </w:r>
            <w:proofErr w:type="spellEnd"/>
            <w:r w:rsidRPr="001279AC">
              <w:rPr>
                <w:color w:val="231F20"/>
                <w:spacing w:val="4"/>
                <w:w w:val="95"/>
              </w:rPr>
              <w:t xml:space="preserve"> </w:t>
            </w:r>
            <w:proofErr w:type="spellStart"/>
            <w:r w:rsidRPr="001279AC">
              <w:rPr>
                <w:color w:val="231F20"/>
                <w:w w:val="95"/>
              </w:rPr>
              <w:t>dhe</w:t>
            </w:r>
            <w:proofErr w:type="spellEnd"/>
            <w:r w:rsidRPr="001279AC">
              <w:rPr>
                <w:color w:val="231F20"/>
                <w:spacing w:val="4"/>
                <w:w w:val="95"/>
              </w:rPr>
              <w:t xml:space="preserve"> </w:t>
            </w:r>
            <w:proofErr w:type="spellStart"/>
            <w:r w:rsidRPr="001279AC">
              <w:rPr>
                <w:color w:val="231F20"/>
                <w:w w:val="95"/>
              </w:rPr>
              <w:t>përdorimit</w:t>
            </w:r>
            <w:proofErr w:type="spellEnd"/>
            <w:r w:rsidRPr="001279AC">
              <w:rPr>
                <w:color w:val="231F20"/>
                <w:spacing w:val="3"/>
                <w:w w:val="95"/>
              </w:rPr>
              <w:t xml:space="preserve"> </w:t>
            </w:r>
            <w:proofErr w:type="spellStart"/>
            <w:r w:rsidRPr="001279AC">
              <w:rPr>
                <w:color w:val="231F20"/>
                <w:w w:val="95"/>
              </w:rPr>
              <w:t>të</w:t>
            </w:r>
            <w:proofErr w:type="spellEnd"/>
            <w:r w:rsidRPr="001279AC">
              <w:rPr>
                <w:color w:val="231F20"/>
                <w:spacing w:val="-49"/>
                <w:w w:val="95"/>
              </w:rPr>
              <w:t xml:space="preserve"> </w:t>
            </w:r>
            <w:proofErr w:type="spellStart"/>
            <w:r w:rsidRPr="001279AC">
              <w:rPr>
                <w:color w:val="231F20"/>
              </w:rPr>
              <w:t>shumës</w:t>
            </w:r>
            <w:proofErr w:type="spellEnd"/>
            <w:r w:rsidRPr="001279AC">
              <w:rPr>
                <w:color w:val="231F20"/>
                <w:spacing w:val="-11"/>
              </w:rPr>
              <w:t xml:space="preserve"> </w:t>
            </w:r>
            <w:proofErr w:type="spellStart"/>
            <w:r w:rsidRPr="001279AC">
              <w:rPr>
                <w:color w:val="231F20"/>
              </w:rPr>
              <w:t>dhe</w:t>
            </w:r>
            <w:proofErr w:type="spellEnd"/>
            <w:r w:rsidRPr="001279AC">
              <w:rPr>
                <w:color w:val="231F20"/>
                <w:spacing w:val="-11"/>
              </w:rPr>
              <w:t xml:space="preserve"> </w:t>
            </w:r>
            <w:proofErr w:type="spellStart"/>
            <w:r w:rsidRPr="001279AC">
              <w:rPr>
                <w:color w:val="231F20"/>
              </w:rPr>
              <w:t>ndryshimit</w:t>
            </w:r>
            <w:proofErr w:type="spellEnd"/>
            <w:r w:rsidRPr="001279AC">
              <w:rPr>
                <w:color w:val="231F20"/>
                <w:spacing w:val="-11"/>
              </w:rPr>
              <w:t xml:space="preserve"> </w:t>
            </w:r>
            <w:proofErr w:type="spellStart"/>
            <w:r w:rsidRPr="001279AC">
              <w:rPr>
                <w:color w:val="231F20"/>
              </w:rPr>
              <w:t>për</w:t>
            </w:r>
            <w:proofErr w:type="spellEnd"/>
            <w:r w:rsidRPr="001279AC">
              <w:rPr>
                <w:color w:val="231F20"/>
                <w:spacing w:val="-10"/>
              </w:rPr>
              <w:t xml:space="preserve"> </w:t>
            </w:r>
            <w:proofErr w:type="spellStart"/>
            <w:r w:rsidRPr="001279AC">
              <w:rPr>
                <w:color w:val="231F20"/>
              </w:rPr>
              <w:t>të</w:t>
            </w:r>
            <w:proofErr w:type="spellEnd"/>
            <w:r w:rsidRPr="001279AC">
              <w:rPr>
                <w:color w:val="231F20"/>
                <w:spacing w:val="-11"/>
              </w:rPr>
              <w:t xml:space="preserve"> </w:t>
            </w:r>
            <w:proofErr w:type="spellStart"/>
            <w:r w:rsidRPr="001279AC">
              <w:rPr>
                <w:color w:val="231F20"/>
              </w:rPr>
              <w:t>njehsuar</w:t>
            </w:r>
            <w:proofErr w:type="spellEnd"/>
            <w:r w:rsidRPr="001279AC">
              <w:rPr>
                <w:color w:val="231F20"/>
                <w:spacing w:val="-11"/>
              </w:rPr>
              <w:t xml:space="preserve"> </w:t>
            </w:r>
            <w:proofErr w:type="spellStart"/>
            <w:r w:rsidRPr="001279AC">
              <w:rPr>
                <w:color w:val="231F20"/>
              </w:rPr>
              <w:t>prodhimin</w:t>
            </w:r>
            <w:proofErr w:type="spellEnd"/>
            <w:r w:rsidRPr="001279AC">
              <w:rPr>
                <w:color w:val="231F20"/>
              </w:rPr>
              <w:t>.</w:t>
            </w:r>
          </w:p>
        </w:tc>
      </w:tr>
      <w:tr w:rsidR="00A94CE3" w:rsidRPr="000F6BA4" w14:paraId="3E7016CD" w14:textId="77777777" w:rsidTr="00D57B01">
        <w:trPr>
          <w:trHeight w:val="421"/>
        </w:trPr>
        <w:tc>
          <w:tcPr>
            <w:tcW w:w="11330" w:type="dxa"/>
            <w:tcBorders>
              <w:top w:val="single" w:sz="8" w:space="0" w:color="000000"/>
              <w:bottom w:val="single" w:sz="4" w:space="0" w:color="auto"/>
            </w:tcBorders>
            <w:hideMark/>
          </w:tcPr>
          <w:p w14:paraId="3552A426" w14:textId="77777777" w:rsidR="00A94CE3" w:rsidRPr="000F6BA4" w:rsidRDefault="00A94CE3" w:rsidP="00D57B01">
            <w:pPr>
              <w:pStyle w:val="BodyText"/>
              <w:spacing w:line="280" w:lineRule="exact"/>
              <w:rPr>
                <w:b/>
                <w:lang w:val="it-IT"/>
              </w:rPr>
            </w:pPr>
            <w:r w:rsidRPr="000F6BA4">
              <w:rPr>
                <w:rFonts w:ascii="Times New Roman" w:eastAsia="MS Mincho" w:hAnsi="Times New Roman" w:cs="Times New Roman"/>
                <w:b/>
                <w:bCs/>
                <w:sz w:val="20"/>
                <w:szCs w:val="20"/>
                <w:lang w:val="sq-AL"/>
              </w:rPr>
              <w:t>Detyrë:</w:t>
            </w:r>
            <w:r w:rsidRPr="000F6BA4">
              <w:rPr>
                <w:b/>
                <w:w w:val="90"/>
                <w:sz w:val="20"/>
                <w:szCs w:val="20"/>
              </w:rPr>
              <w:t xml:space="preserve">  </w:t>
            </w:r>
            <w:r w:rsidRPr="00ED175C">
              <w:rPr>
                <w:color w:val="231F20"/>
                <w:w w:val="95"/>
                <w:u w:val="single" w:color="231F20"/>
                <w:lang w:val="it-IT"/>
              </w:rPr>
              <w:t xml:space="preserve"> </w:t>
            </w:r>
            <w:r w:rsidRPr="001279AC">
              <w:rPr>
                <w:color w:val="231F20"/>
                <w:w w:val="95"/>
                <w:u w:val="single" w:color="231F20"/>
              </w:rPr>
              <w:t xml:space="preserve"> </w:t>
            </w:r>
            <w:proofErr w:type="spellStart"/>
            <w:r w:rsidRPr="001279AC">
              <w:rPr>
                <w:color w:val="231F20"/>
                <w:w w:val="95"/>
                <w:u w:val="single" w:color="231F20"/>
              </w:rPr>
              <w:t>Detyra</w:t>
            </w:r>
            <w:proofErr w:type="spellEnd"/>
            <w:r w:rsidRPr="001279AC">
              <w:rPr>
                <w:color w:val="231F20"/>
                <w:spacing w:val="-9"/>
                <w:w w:val="95"/>
                <w:u w:val="single" w:color="231F20"/>
              </w:rPr>
              <w:t xml:space="preserve"> </w:t>
            </w:r>
            <w:r w:rsidRPr="001279AC">
              <w:rPr>
                <w:color w:val="231F20"/>
                <w:w w:val="95"/>
                <w:u w:val="single" w:color="231F20"/>
              </w:rPr>
              <w:t>11</w:t>
            </w:r>
            <w:r w:rsidRPr="001279AC">
              <w:rPr>
                <w:color w:val="231F20"/>
                <w:spacing w:val="-8"/>
                <w:w w:val="95"/>
                <w:u w:val="single" w:color="231F20"/>
              </w:rPr>
              <w:t xml:space="preserve"> </w:t>
            </w:r>
            <w:r w:rsidRPr="001279AC">
              <w:rPr>
                <w:color w:val="231F20"/>
                <w:w w:val="95"/>
                <w:u w:val="single" w:color="231F20"/>
              </w:rPr>
              <w:t>(</w:t>
            </w:r>
            <w:proofErr w:type="spellStart"/>
            <w:r w:rsidRPr="001279AC">
              <w:rPr>
                <w:color w:val="231F20"/>
                <w:w w:val="95"/>
                <w:u w:val="single" w:color="231F20"/>
              </w:rPr>
              <w:t>faqe</w:t>
            </w:r>
            <w:proofErr w:type="spellEnd"/>
            <w:r w:rsidRPr="001279AC">
              <w:rPr>
                <w:color w:val="231F20"/>
                <w:spacing w:val="-9"/>
                <w:w w:val="95"/>
                <w:u w:val="single" w:color="231F20"/>
              </w:rPr>
              <w:t xml:space="preserve"> </w:t>
            </w:r>
            <w:r w:rsidRPr="001279AC">
              <w:rPr>
                <w:color w:val="231F20"/>
                <w:w w:val="95"/>
                <w:u w:val="single" w:color="231F20"/>
              </w:rPr>
              <w:t>35).</w:t>
            </w:r>
          </w:p>
        </w:tc>
      </w:tr>
      <w:tr w:rsidR="00A94CE3" w:rsidRPr="000F6BA4" w14:paraId="23E06754" w14:textId="77777777" w:rsidTr="00D57B01">
        <w:trPr>
          <w:trHeight w:val="260"/>
        </w:trPr>
        <w:tc>
          <w:tcPr>
            <w:tcW w:w="11330" w:type="dxa"/>
            <w:tcBorders>
              <w:top w:val="single" w:sz="4" w:space="0" w:color="auto"/>
              <w:bottom w:val="single" w:sz="8" w:space="0" w:color="000000"/>
            </w:tcBorders>
          </w:tcPr>
          <w:p w14:paraId="6D279DDF" w14:textId="77777777" w:rsidR="00A94CE3" w:rsidRPr="000F6BA4"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0F6BA4">
              <w:rPr>
                <w:rFonts w:ascii="Times New Roman" w:eastAsia="MS Mincho" w:hAnsi="Times New Roman" w:cs="Times New Roman"/>
                <w:b/>
                <w:bCs/>
                <w:i/>
                <w:sz w:val="20"/>
                <w:szCs w:val="20"/>
                <w:lang w:val="sq-AL"/>
              </w:rPr>
              <w:t>Reflektim për rrjedhën e orës mësimore:</w:t>
            </w:r>
          </w:p>
        </w:tc>
      </w:tr>
    </w:tbl>
    <w:p w14:paraId="72E8C9F8" w14:textId="77777777" w:rsidR="00A94CE3" w:rsidRDefault="00A94CE3" w:rsidP="00A94CE3"/>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443EB7" w14:paraId="78AFFFD6" w14:textId="77777777" w:rsidTr="00D57B01">
        <w:trPr>
          <w:trHeight w:val="203"/>
        </w:trPr>
        <w:tc>
          <w:tcPr>
            <w:tcW w:w="11330" w:type="dxa"/>
            <w:tcBorders>
              <w:top w:val="single" w:sz="8" w:space="0" w:color="000000"/>
              <w:bottom w:val="nil"/>
            </w:tcBorders>
            <w:shd w:val="clear" w:color="auto" w:fill="000000"/>
            <w:hideMark/>
          </w:tcPr>
          <w:p w14:paraId="679921BB" w14:textId="77777777" w:rsidR="00A94CE3" w:rsidRPr="00443EB7"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r w:rsidRPr="00443EB7">
              <w:rPr>
                <w:rFonts w:ascii="Times New Roman" w:eastAsia="MS Mincho" w:hAnsi="Times New Roman" w:cs="Times New Roman"/>
                <w:b/>
                <w:bCs/>
                <w:sz w:val="20"/>
                <w:szCs w:val="20"/>
                <w:lang w:val="sq-AL"/>
              </w:rPr>
              <w:lastRenderedPageBreak/>
              <w:t>ASPEKTET SPECIFIKE TË PLANIT TË ORËS MËSIMORE              Nr.97</w:t>
            </w:r>
          </w:p>
        </w:tc>
      </w:tr>
      <w:tr w:rsidR="00A94CE3" w:rsidRPr="00A94CE3" w14:paraId="71C22682" w14:textId="77777777" w:rsidTr="00D57B01">
        <w:trPr>
          <w:trHeight w:val="2555"/>
        </w:trPr>
        <w:tc>
          <w:tcPr>
            <w:tcW w:w="11330" w:type="dxa"/>
            <w:tcBorders>
              <w:top w:val="single" w:sz="8" w:space="0" w:color="000000"/>
              <w:bottom w:val="single" w:sz="8" w:space="0" w:color="000000"/>
            </w:tcBorders>
            <w:hideMark/>
          </w:tcPr>
          <w:p w14:paraId="12F6AD15" w14:textId="77777777" w:rsidR="00A94CE3" w:rsidRPr="00443EB7"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43EB7">
              <w:rPr>
                <w:rFonts w:ascii="Times New Roman" w:eastAsia="MS Mincho" w:hAnsi="Times New Roman" w:cs="Times New Roman"/>
                <w:b/>
                <w:bCs/>
                <w:sz w:val="20"/>
                <w:szCs w:val="20"/>
                <w:lang w:val="sq-AL"/>
              </w:rPr>
              <w:t>Fusha kurrikulare: Matematikë</w:t>
            </w:r>
          </w:p>
          <w:p w14:paraId="1C5AA751" w14:textId="77777777" w:rsidR="00A94CE3" w:rsidRPr="00443EB7"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43EB7">
              <w:rPr>
                <w:rFonts w:ascii="Times New Roman" w:eastAsia="MS Mincho" w:hAnsi="Times New Roman" w:cs="Times New Roman"/>
                <w:b/>
                <w:bCs/>
                <w:sz w:val="20"/>
                <w:szCs w:val="20"/>
                <w:lang w:val="sq-AL"/>
              </w:rPr>
              <w:t>Lënda: Matematikë</w:t>
            </w:r>
          </w:p>
          <w:p w14:paraId="5CD19A1A" w14:textId="77777777" w:rsidR="00A94CE3" w:rsidRPr="00443EB7"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43EB7">
              <w:rPr>
                <w:rFonts w:ascii="Times New Roman" w:eastAsia="MS Mincho" w:hAnsi="Times New Roman" w:cs="Times New Roman"/>
                <w:b/>
                <w:bCs/>
                <w:sz w:val="20"/>
                <w:szCs w:val="20"/>
                <w:lang w:val="sq-AL"/>
              </w:rPr>
              <w:t>Shkalla e kurrikulës: 2</w:t>
            </w:r>
            <w:r w:rsidRPr="00443EB7">
              <w:rPr>
                <w:rFonts w:ascii="Times New Roman" w:eastAsia="MS Mincho" w:hAnsi="Times New Roman" w:cs="Times New Roman"/>
                <w:b/>
                <w:bCs/>
                <w:sz w:val="20"/>
                <w:szCs w:val="20"/>
                <w:lang w:val="sq-AL"/>
              </w:rPr>
              <w:tab/>
              <w:t>Klasa: III</w:t>
            </w:r>
          </w:p>
          <w:p w14:paraId="7011C2D1" w14:textId="77777777" w:rsidR="00A94CE3" w:rsidRPr="00443EB7"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43EB7">
              <w:rPr>
                <w:rFonts w:ascii="Times New Roman" w:eastAsia="MS Mincho" w:hAnsi="Times New Roman" w:cs="Times New Roman"/>
                <w:b/>
                <w:bCs/>
                <w:sz w:val="20"/>
                <w:szCs w:val="20"/>
                <w:lang w:val="sq-AL"/>
              </w:rPr>
              <w:t>Tema: Numrat natyrorë</w:t>
            </w:r>
          </w:p>
          <w:p w14:paraId="746BB0ED" w14:textId="77777777" w:rsidR="00A94CE3" w:rsidRPr="00443EB7"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43EB7">
              <w:rPr>
                <w:rFonts w:ascii="Times New Roman" w:eastAsia="MS Mincho" w:hAnsi="Times New Roman" w:cs="Times New Roman"/>
                <w:b/>
                <w:bCs/>
                <w:sz w:val="20"/>
                <w:szCs w:val="20"/>
                <w:lang w:val="sq-AL"/>
              </w:rPr>
              <w:t>Rezultatet e të nxënit të temës:</w:t>
            </w:r>
            <w:r w:rsidRPr="00A94CE3">
              <w:rPr>
                <w:rFonts w:ascii="Palatino Linotype" w:eastAsia="Palatino Linotype" w:hAnsi="Palatino Linotype" w:cs="Palatino Linotype"/>
                <w:color w:val="231F20"/>
                <w:spacing w:val="-3"/>
                <w:w w:val="95"/>
                <w:sz w:val="20"/>
                <w:szCs w:val="20"/>
                <w:lang w:val="sq-AL"/>
              </w:rPr>
              <w:t xml:space="preserve"> Përdor vetinë </w:t>
            </w:r>
            <w:r w:rsidRPr="00A94CE3">
              <w:rPr>
                <w:rFonts w:ascii="Palatino Linotype" w:eastAsia="Palatino Linotype" w:hAnsi="Palatino Linotype" w:cs="Palatino Linotype"/>
                <w:color w:val="231F20"/>
                <w:spacing w:val="-2"/>
                <w:w w:val="95"/>
                <w:sz w:val="20"/>
                <w:szCs w:val="20"/>
                <w:lang w:val="sq-AL"/>
              </w:rPr>
              <w:t>komutative dhe asociative për</w:t>
            </w:r>
            <w:r w:rsidRPr="00A94CE3">
              <w:rPr>
                <w:rFonts w:ascii="Palatino Linotype" w:eastAsia="Palatino Linotype" w:hAnsi="Palatino Linotype" w:cs="Palatino Linotype"/>
                <w:color w:val="231F20"/>
                <w:spacing w:val="-1"/>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 xml:space="preserve">gjetjen e shumës, ndryshimit, </w:t>
            </w:r>
            <w:r w:rsidRPr="00A94CE3">
              <w:rPr>
                <w:rFonts w:ascii="Palatino Linotype" w:eastAsia="Palatino Linotype" w:hAnsi="Palatino Linotype" w:cs="Palatino Linotype"/>
                <w:color w:val="231F20"/>
                <w:spacing w:val="-1"/>
                <w:w w:val="95"/>
                <w:sz w:val="20"/>
                <w:szCs w:val="20"/>
                <w:lang w:val="sq-AL"/>
              </w:rPr>
              <w:t>prodhimit dhe</w:t>
            </w:r>
            <w:r w:rsidRPr="00A94CE3">
              <w:rPr>
                <w:rFonts w:ascii="Palatino Linotype" w:eastAsia="Palatino Linotype" w:hAnsi="Palatino Linotype" w:cs="Palatino Linotype"/>
                <w:color w:val="231F20"/>
                <w:w w:val="95"/>
                <w:sz w:val="20"/>
                <w:szCs w:val="20"/>
                <w:lang w:val="sq-AL"/>
              </w:rPr>
              <w:t xml:space="preserve"> </w:t>
            </w:r>
            <w:r w:rsidRPr="00A94CE3">
              <w:rPr>
                <w:rFonts w:ascii="Palatino Linotype" w:eastAsia="Palatino Linotype" w:hAnsi="Palatino Linotype" w:cs="Palatino Linotype"/>
                <w:color w:val="231F20"/>
                <w:w w:val="90"/>
                <w:sz w:val="20"/>
                <w:szCs w:val="20"/>
                <w:lang w:val="sq-AL"/>
              </w:rPr>
              <w:t>herësit</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të</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numrave.</w:t>
            </w:r>
          </w:p>
          <w:p w14:paraId="626F6E9B" w14:textId="77777777" w:rsidR="00A94CE3" w:rsidRPr="00443EB7"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43EB7">
              <w:rPr>
                <w:rFonts w:ascii="Times New Roman" w:eastAsia="MS Mincho" w:hAnsi="Times New Roman" w:cs="Times New Roman"/>
                <w:b/>
                <w:bCs/>
                <w:sz w:val="20"/>
                <w:szCs w:val="20"/>
                <w:lang w:val="sq-AL"/>
              </w:rPr>
              <w:t>Kontributi në rezultatet për kompetencat kryesore të shkallës: I.1,2,7; II.3; III,1,3,4.</w:t>
            </w:r>
          </w:p>
          <w:p w14:paraId="67F3098C" w14:textId="77777777" w:rsidR="00A94CE3" w:rsidRPr="00443EB7"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43EB7">
              <w:rPr>
                <w:rFonts w:ascii="Times New Roman" w:eastAsia="MS Mincho" w:hAnsi="Times New Roman" w:cs="Times New Roman"/>
                <w:b/>
                <w:bCs/>
                <w:sz w:val="20"/>
                <w:szCs w:val="20"/>
                <w:lang w:val="sq-AL"/>
              </w:rPr>
              <w:t>Kontributi në rezultatet e fushës së kurrikulës:</w:t>
            </w:r>
            <w:r w:rsidRPr="00443EB7">
              <w:rPr>
                <w:rFonts w:ascii="Palatino Linotype" w:eastAsia="Palatino Linotype" w:hAnsi="Palatino Linotype" w:cs="Palatino Linotype"/>
                <w:b/>
                <w:color w:val="231F20"/>
                <w:spacing w:val="-8"/>
                <w:w w:val="95"/>
                <w:sz w:val="20"/>
                <w:szCs w:val="20"/>
                <w:lang w:val="it-IT"/>
              </w:rPr>
              <w:t xml:space="preserve"> </w:t>
            </w:r>
            <w:r w:rsidRPr="00443EB7">
              <w:rPr>
                <w:rFonts w:ascii="Palatino Linotype" w:eastAsia="Palatino Linotype" w:hAnsi="Palatino Linotype" w:cs="Palatino Linotype"/>
                <w:color w:val="231F20"/>
                <w:w w:val="95"/>
                <w:sz w:val="20"/>
                <w:szCs w:val="20"/>
                <w:lang w:val="it-IT"/>
              </w:rPr>
              <w:t>1.1,4;</w:t>
            </w:r>
            <w:r w:rsidRPr="00443EB7">
              <w:rPr>
                <w:rFonts w:ascii="Palatino Linotype" w:eastAsia="Palatino Linotype" w:hAnsi="Palatino Linotype" w:cs="Palatino Linotype"/>
                <w:color w:val="231F20"/>
                <w:spacing w:val="-6"/>
                <w:w w:val="95"/>
                <w:sz w:val="20"/>
                <w:szCs w:val="20"/>
                <w:lang w:val="it-IT"/>
              </w:rPr>
              <w:t xml:space="preserve"> </w:t>
            </w:r>
            <w:r w:rsidRPr="00443EB7">
              <w:rPr>
                <w:rFonts w:ascii="Palatino Linotype" w:eastAsia="Palatino Linotype" w:hAnsi="Palatino Linotype" w:cs="Palatino Linotype"/>
                <w:color w:val="231F20"/>
                <w:w w:val="95"/>
                <w:sz w:val="20"/>
                <w:szCs w:val="20"/>
                <w:lang w:val="it-IT"/>
              </w:rPr>
              <w:t>2.2;</w:t>
            </w:r>
            <w:r w:rsidRPr="00443EB7">
              <w:rPr>
                <w:rFonts w:ascii="Palatino Linotype" w:eastAsia="Palatino Linotype" w:hAnsi="Palatino Linotype" w:cs="Palatino Linotype"/>
                <w:color w:val="231F20"/>
                <w:spacing w:val="-6"/>
                <w:w w:val="95"/>
                <w:sz w:val="20"/>
                <w:szCs w:val="20"/>
                <w:lang w:val="it-IT"/>
              </w:rPr>
              <w:t xml:space="preserve"> </w:t>
            </w:r>
            <w:r w:rsidRPr="00443EB7">
              <w:rPr>
                <w:rFonts w:ascii="Palatino Linotype" w:eastAsia="Palatino Linotype" w:hAnsi="Palatino Linotype" w:cs="Palatino Linotype"/>
                <w:color w:val="231F20"/>
                <w:w w:val="95"/>
                <w:sz w:val="20"/>
                <w:szCs w:val="20"/>
                <w:lang w:val="it-IT"/>
              </w:rPr>
              <w:t>7.1.</w:t>
            </w:r>
            <w:r w:rsidRPr="00443EB7">
              <w:rPr>
                <w:rFonts w:ascii="Times New Roman" w:eastAsia="MS Mincho" w:hAnsi="Times New Roman" w:cs="Times New Roman"/>
                <w:b/>
                <w:bCs/>
                <w:sz w:val="20"/>
                <w:szCs w:val="20"/>
                <w:lang w:val="sq-AL"/>
              </w:rPr>
              <w:t>.</w:t>
            </w:r>
          </w:p>
        </w:tc>
      </w:tr>
      <w:tr w:rsidR="00A94CE3" w:rsidRPr="00A94CE3" w14:paraId="7E0CBB09" w14:textId="77777777" w:rsidTr="00D57B01">
        <w:trPr>
          <w:trHeight w:val="2475"/>
        </w:trPr>
        <w:tc>
          <w:tcPr>
            <w:tcW w:w="11330" w:type="dxa"/>
            <w:tcBorders>
              <w:top w:val="nil"/>
              <w:bottom w:val="nil"/>
            </w:tcBorders>
          </w:tcPr>
          <w:p w14:paraId="404C4396" w14:textId="77777777" w:rsidR="00A94CE3" w:rsidRPr="00443EB7"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443EB7">
              <w:rPr>
                <w:rFonts w:ascii="Minion Pro" w:eastAsia="Calibri" w:hAnsi="Minion Pro" w:cs="Minion Pro"/>
                <w:b/>
                <w:sz w:val="20"/>
                <w:szCs w:val="20"/>
                <w:lang w:val="it-IT"/>
              </w:rPr>
              <w:t xml:space="preserve">Njësia mësimore: </w:t>
            </w:r>
            <w:r w:rsidRPr="00443EB7">
              <w:rPr>
                <w:rFonts w:ascii="Palatino Linotype" w:eastAsia="Palatino Linotype" w:hAnsi="Palatino Linotype" w:cs="Palatino Linotype"/>
                <w:b/>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 xml:space="preserve">   Vetitë</w:t>
            </w:r>
            <w:r w:rsidRPr="00443EB7">
              <w:rPr>
                <w:rFonts w:ascii="Palatino Linotype" w:eastAsia="Palatino Linotype" w:hAnsi="Palatino Linotype" w:cs="Palatino Linotype"/>
                <w:color w:val="231F20"/>
                <w:spacing w:val="-3"/>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e</w:t>
            </w:r>
            <w:r w:rsidRPr="00443EB7">
              <w:rPr>
                <w:rFonts w:ascii="Palatino Linotype" w:eastAsia="Palatino Linotype" w:hAnsi="Palatino Linotype" w:cs="Palatino Linotype"/>
                <w:color w:val="231F20"/>
                <w:spacing w:val="-3"/>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shumëzimit</w:t>
            </w:r>
            <w:r w:rsidRPr="00443EB7">
              <w:rPr>
                <w:rFonts w:ascii="Palatino Linotype" w:eastAsia="Palatino Linotype" w:hAnsi="Palatino Linotype" w:cs="Palatino Linotype"/>
                <w:color w:val="231F20"/>
                <w:spacing w:val="-2"/>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të</w:t>
            </w:r>
            <w:r w:rsidRPr="00443EB7">
              <w:rPr>
                <w:rFonts w:ascii="Palatino Linotype" w:eastAsia="Palatino Linotype" w:hAnsi="Palatino Linotype" w:cs="Palatino Linotype"/>
                <w:color w:val="231F20"/>
                <w:spacing w:val="-3"/>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numrave</w:t>
            </w:r>
          </w:p>
          <w:p w14:paraId="48C99CCB" w14:textId="77777777" w:rsidR="00A94CE3" w:rsidRPr="00443EB7"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443EB7">
              <w:rPr>
                <w:rFonts w:ascii="Minion Pro" w:eastAsia="Calibri" w:hAnsi="Minion Pro" w:cs="Minion Pro"/>
                <w:b/>
                <w:sz w:val="20"/>
                <w:szCs w:val="20"/>
                <w:lang w:val="it-IT"/>
              </w:rPr>
              <w:t>Rezultatet e të nxënit të orës mësimore:</w:t>
            </w:r>
          </w:p>
          <w:p w14:paraId="799106A3" w14:textId="77777777" w:rsidR="00A94CE3" w:rsidRPr="00443EB7"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443EB7">
              <w:rPr>
                <w:rFonts w:ascii="Palatino Linotype" w:eastAsia="Palatino Linotype" w:hAnsi="Palatino Linotype" w:cs="Palatino Linotype"/>
                <w:color w:val="231F20"/>
                <w:w w:val="90"/>
                <w:sz w:val="20"/>
                <w:szCs w:val="20"/>
                <w:lang w:val="it-IT"/>
              </w:rPr>
              <w:t>Zbaton</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shumëzimin</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e</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ndryshimit</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për</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të</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njehsuar</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prodhimin;</w:t>
            </w:r>
          </w:p>
          <w:p w14:paraId="4BB894D3" w14:textId="77777777" w:rsidR="00A94CE3" w:rsidRPr="00443EB7"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443EB7">
              <w:rPr>
                <w:rFonts w:ascii="Palatino Linotype" w:eastAsia="Palatino Linotype" w:hAnsi="Palatino Linotype" w:cs="Palatino Linotype"/>
                <w:color w:val="231F20"/>
                <w:w w:val="90"/>
                <w:sz w:val="20"/>
                <w:szCs w:val="20"/>
                <w:lang w:val="it-IT"/>
              </w:rPr>
              <w:t>Gjen</w:t>
            </w:r>
            <w:r w:rsidRPr="00443EB7">
              <w:rPr>
                <w:rFonts w:ascii="Palatino Linotype" w:eastAsia="Palatino Linotype" w:hAnsi="Palatino Linotype" w:cs="Palatino Linotype"/>
                <w:color w:val="231F20"/>
                <w:spacing w:val="-2"/>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prodhimin</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e</w:t>
            </w:r>
            <w:r w:rsidRPr="00443EB7">
              <w:rPr>
                <w:rFonts w:ascii="Palatino Linotype" w:eastAsia="Palatino Linotype" w:hAnsi="Palatino Linotype" w:cs="Palatino Linotype"/>
                <w:color w:val="231F20"/>
                <w:spacing w:val="-2"/>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numrave</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duke</w:t>
            </w:r>
            <w:r w:rsidRPr="00443EB7">
              <w:rPr>
                <w:rFonts w:ascii="Palatino Linotype" w:eastAsia="Palatino Linotype" w:hAnsi="Palatino Linotype" w:cs="Palatino Linotype"/>
                <w:color w:val="231F20"/>
                <w:spacing w:val="-2"/>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përdorur</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shumëzimin</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e</w:t>
            </w:r>
            <w:r w:rsidRPr="00443EB7">
              <w:rPr>
                <w:rFonts w:ascii="Palatino Linotype" w:eastAsia="Palatino Linotype" w:hAnsi="Palatino Linotype" w:cs="Palatino Linotype"/>
                <w:color w:val="231F20"/>
                <w:spacing w:val="-2"/>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shumës;</w:t>
            </w:r>
          </w:p>
          <w:p w14:paraId="03323501" w14:textId="77777777" w:rsidR="00A94CE3" w:rsidRPr="00443EB7"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lang w:val="it-IT"/>
              </w:rPr>
            </w:pPr>
            <w:r w:rsidRPr="00443EB7">
              <w:rPr>
                <w:rFonts w:ascii="Palatino Linotype" w:eastAsia="Palatino Linotype" w:hAnsi="Palatino Linotype" w:cs="Palatino Linotype"/>
                <w:color w:val="231F20"/>
                <w:w w:val="90"/>
                <w:sz w:val="20"/>
                <w:szCs w:val="20"/>
                <w:lang w:val="it-IT"/>
              </w:rPr>
              <w:t>Shpjegon</w:t>
            </w:r>
            <w:r w:rsidRPr="00443EB7">
              <w:rPr>
                <w:rFonts w:ascii="Palatino Linotype" w:eastAsia="Palatino Linotype" w:hAnsi="Palatino Linotype" w:cs="Palatino Linotype"/>
                <w:color w:val="231F20"/>
                <w:spacing w:val="-2"/>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llogaritjen</w:t>
            </w:r>
            <w:r w:rsidRPr="00443EB7">
              <w:rPr>
                <w:rFonts w:ascii="Palatino Linotype" w:eastAsia="Palatino Linotype" w:hAnsi="Palatino Linotype" w:cs="Palatino Linotype"/>
                <w:color w:val="231F20"/>
                <w:spacing w:val="-2"/>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e</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prodhimit</w:t>
            </w:r>
            <w:r w:rsidRPr="00443EB7">
              <w:rPr>
                <w:rFonts w:ascii="Palatino Linotype" w:eastAsia="Palatino Linotype" w:hAnsi="Palatino Linotype" w:cs="Palatino Linotype"/>
                <w:color w:val="231F20"/>
                <w:spacing w:val="-2"/>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të</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numrave</w:t>
            </w:r>
            <w:r w:rsidRPr="00443EB7">
              <w:rPr>
                <w:rFonts w:ascii="Palatino Linotype" w:eastAsia="Palatino Linotype" w:hAnsi="Palatino Linotype" w:cs="Palatino Linotype"/>
                <w:color w:val="231F20"/>
                <w:spacing w:val="-2"/>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të</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dhënë.</w:t>
            </w:r>
          </w:p>
          <w:p w14:paraId="38280C61" w14:textId="77777777" w:rsidR="00A94CE3" w:rsidRPr="00443EB7"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r w:rsidRPr="00443EB7">
              <w:rPr>
                <w:rFonts w:ascii="Minion Pro" w:eastAsia="Calibri" w:hAnsi="Minion Pro" w:cs="Minion Pro"/>
                <w:b/>
                <w:sz w:val="20"/>
                <w:szCs w:val="20"/>
              </w:rPr>
              <w:t xml:space="preserve">Kriteret e </w:t>
            </w:r>
            <w:proofErr w:type="spellStart"/>
            <w:r w:rsidRPr="00443EB7">
              <w:rPr>
                <w:rFonts w:ascii="Minion Pro" w:eastAsia="Calibri" w:hAnsi="Minion Pro" w:cs="Minion Pro"/>
                <w:b/>
                <w:sz w:val="20"/>
                <w:szCs w:val="20"/>
              </w:rPr>
              <w:t>suksesit</w:t>
            </w:r>
            <w:proofErr w:type="spellEnd"/>
            <w:r w:rsidRPr="00443EB7">
              <w:rPr>
                <w:rFonts w:ascii="Minion Pro" w:eastAsia="Calibri" w:hAnsi="Minion Pro" w:cs="Minion Pro"/>
                <w:b/>
                <w:sz w:val="20"/>
                <w:szCs w:val="20"/>
              </w:rPr>
              <w:t xml:space="preserve">: </w:t>
            </w:r>
            <w:proofErr w:type="spellStart"/>
            <w:r w:rsidRPr="00443EB7">
              <w:rPr>
                <w:rFonts w:ascii="Minion Pro" w:eastAsia="Calibri" w:hAnsi="Minion Pro" w:cs="Minion Pro"/>
                <w:b/>
                <w:sz w:val="20"/>
                <w:szCs w:val="20"/>
              </w:rPr>
              <w:t>Përcaktohen</w:t>
            </w:r>
            <w:proofErr w:type="spellEnd"/>
            <w:r w:rsidRPr="00443EB7">
              <w:rPr>
                <w:rFonts w:ascii="Minion Pro" w:eastAsia="Calibri" w:hAnsi="Minion Pro" w:cs="Minion Pro"/>
                <w:b/>
                <w:sz w:val="20"/>
                <w:szCs w:val="20"/>
              </w:rPr>
              <w:t xml:space="preserve"> me </w:t>
            </w:r>
            <w:proofErr w:type="spellStart"/>
            <w:r w:rsidRPr="00443EB7">
              <w:rPr>
                <w:rFonts w:ascii="Minion Pro" w:eastAsia="Calibri" w:hAnsi="Minion Pro" w:cs="Minion Pro"/>
                <w:b/>
                <w:sz w:val="20"/>
                <w:szCs w:val="20"/>
              </w:rPr>
              <w:t>nxënësit</w:t>
            </w:r>
            <w:proofErr w:type="spellEnd"/>
            <w:r w:rsidRPr="00443EB7">
              <w:rPr>
                <w:rFonts w:ascii="Minion Pro" w:eastAsia="Calibri" w:hAnsi="Minion Pro" w:cs="Minion Pro"/>
                <w:b/>
                <w:sz w:val="20"/>
                <w:szCs w:val="20"/>
              </w:rPr>
              <w:t xml:space="preserve"> </w:t>
            </w:r>
            <w:proofErr w:type="spellStart"/>
            <w:r w:rsidRPr="00443EB7">
              <w:rPr>
                <w:rFonts w:ascii="Minion Pro" w:eastAsia="Calibri" w:hAnsi="Minion Pro" w:cs="Minion Pro"/>
                <w:b/>
                <w:sz w:val="20"/>
                <w:szCs w:val="20"/>
              </w:rPr>
              <w:t>në</w:t>
            </w:r>
            <w:proofErr w:type="spellEnd"/>
            <w:r w:rsidRPr="00443EB7">
              <w:rPr>
                <w:rFonts w:ascii="Minion Pro" w:eastAsia="Calibri" w:hAnsi="Minion Pro" w:cs="Minion Pro"/>
                <w:b/>
                <w:sz w:val="20"/>
                <w:szCs w:val="20"/>
              </w:rPr>
              <w:t xml:space="preserve"> </w:t>
            </w:r>
            <w:proofErr w:type="spellStart"/>
            <w:r w:rsidRPr="00443EB7">
              <w:rPr>
                <w:rFonts w:ascii="Minion Pro" w:eastAsia="Calibri" w:hAnsi="Minion Pro" w:cs="Minion Pro"/>
                <w:b/>
                <w:sz w:val="20"/>
                <w:szCs w:val="20"/>
              </w:rPr>
              <w:t>klasë</w:t>
            </w:r>
            <w:proofErr w:type="spellEnd"/>
            <w:r w:rsidRPr="00443EB7">
              <w:rPr>
                <w:rFonts w:ascii="Minion Pro" w:eastAsia="Calibri" w:hAnsi="Minion Pro" w:cs="Minion Pro"/>
                <w:b/>
                <w:sz w:val="20"/>
                <w:szCs w:val="20"/>
              </w:rPr>
              <w:t>:</w:t>
            </w:r>
          </w:p>
          <w:p w14:paraId="736FB4BD" w14:textId="77777777" w:rsidR="00A94CE3" w:rsidRPr="00443EB7"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443EB7">
              <w:rPr>
                <w:rFonts w:ascii="Minion Pro" w:eastAsia="Calibri" w:hAnsi="Minion Pro" w:cs="Minion Pro"/>
                <w:b/>
                <w:sz w:val="20"/>
                <w:szCs w:val="20"/>
                <w:lang w:val="it-IT"/>
              </w:rPr>
              <w:t>Burimet, mjetet e konkretizimit dhe materialet mësimore:</w:t>
            </w:r>
            <w:r w:rsidRPr="00A94CE3">
              <w:rPr>
                <w:rFonts w:ascii="Palatino Linotype" w:eastAsia="Palatino Linotype" w:hAnsi="Palatino Linotype" w:cs="Palatino Linotype"/>
                <w:b/>
                <w:w w:val="90"/>
                <w:sz w:val="20"/>
                <w:szCs w:val="20"/>
                <w:lang w:val="it-IT"/>
              </w:rPr>
              <w:t xml:space="preserve"> </w:t>
            </w:r>
            <w:r w:rsidRPr="00443EB7">
              <w:rPr>
                <w:rFonts w:ascii="Palatino Linotype" w:eastAsia="Palatino Linotype" w:hAnsi="Palatino Linotype" w:cs="Palatino Linotype"/>
                <w:b/>
                <w:w w:val="90"/>
                <w:sz w:val="20"/>
                <w:szCs w:val="20"/>
                <w:lang w:val="it-IT"/>
              </w:rPr>
              <w:t xml:space="preserve"> Tabakë</w:t>
            </w:r>
            <w:r w:rsidRPr="00443EB7">
              <w:rPr>
                <w:rFonts w:ascii="Palatino Linotype" w:eastAsia="Palatino Linotype" w:hAnsi="Palatino Linotype" w:cs="Palatino Linotype"/>
                <w:b/>
                <w:spacing w:val="-5"/>
                <w:w w:val="90"/>
                <w:sz w:val="20"/>
                <w:szCs w:val="20"/>
                <w:lang w:val="it-IT"/>
              </w:rPr>
              <w:t xml:space="preserve"> </w:t>
            </w:r>
            <w:r w:rsidRPr="00443EB7">
              <w:rPr>
                <w:rFonts w:ascii="Palatino Linotype" w:eastAsia="Palatino Linotype" w:hAnsi="Palatino Linotype" w:cs="Palatino Linotype"/>
                <w:b/>
                <w:w w:val="90"/>
                <w:sz w:val="20"/>
                <w:szCs w:val="20"/>
                <w:lang w:val="it-IT"/>
              </w:rPr>
              <w:t>letre,</w:t>
            </w:r>
            <w:r w:rsidRPr="00443EB7">
              <w:rPr>
                <w:rFonts w:ascii="Palatino Linotype" w:eastAsia="Palatino Linotype" w:hAnsi="Palatino Linotype" w:cs="Palatino Linotype"/>
                <w:b/>
                <w:spacing w:val="-5"/>
                <w:w w:val="90"/>
                <w:sz w:val="20"/>
                <w:szCs w:val="20"/>
                <w:lang w:val="it-IT"/>
              </w:rPr>
              <w:t xml:space="preserve"> </w:t>
            </w:r>
            <w:r w:rsidRPr="00443EB7">
              <w:rPr>
                <w:rFonts w:ascii="Palatino Linotype" w:eastAsia="Palatino Linotype" w:hAnsi="Palatino Linotype" w:cs="Palatino Linotype"/>
                <w:b/>
                <w:w w:val="90"/>
                <w:sz w:val="20"/>
                <w:szCs w:val="20"/>
                <w:lang w:val="it-IT"/>
              </w:rPr>
              <w:t>etiketa</w:t>
            </w:r>
            <w:r w:rsidRPr="00443EB7">
              <w:rPr>
                <w:rFonts w:ascii="Palatino Linotype" w:eastAsia="Palatino Linotype" w:hAnsi="Palatino Linotype" w:cs="Palatino Linotype"/>
                <w:b/>
                <w:spacing w:val="-5"/>
                <w:w w:val="90"/>
                <w:sz w:val="20"/>
                <w:szCs w:val="20"/>
                <w:lang w:val="it-IT"/>
              </w:rPr>
              <w:t xml:space="preserve"> </w:t>
            </w:r>
            <w:r w:rsidRPr="00443EB7">
              <w:rPr>
                <w:rFonts w:ascii="Palatino Linotype" w:eastAsia="Palatino Linotype" w:hAnsi="Palatino Linotype" w:cs="Palatino Linotype"/>
                <w:b/>
                <w:w w:val="90"/>
                <w:sz w:val="20"/>
                <w:szCs w:val="20"/>
                <w:lang w:val="it-IT"/>
              </w:rPr>
              <w:t>me</w:t>
            </w:r>
            <w:r w:rsidRPr="00443EB7">
              <w:rPr>
                <w:rFonts w:ascii="Palatino Linotype" w:eastAsia="Palatino Linotype" w:hAnsi="Palatino Linotype" w:cs="Palatino Linotype"/>
                <w:b/>
                <w:spacing w:val="-5"/>
                <w:w w:val="90"/>
                <w:sz w:val="20"/>
                <w:szCs w:val="20"/>
                <w:lang w:val="it-IT"/>
              </w:rPr>
              <w:t xml:space="preserve"> </w:t>
            </w:r>
            <w:r w:rsidRPr="00443EB7">
              <w:rPr>
                <w:rFonts w:ascii="Palatino Linotype" w:eastAsia="Palatino Linotype" w:hAnsi="Palatino Linotype" w:cs="Palatino Linotype"/>
                <w:b/>
                <w:w w:val="90"/>
                <w:sz w:val="20"/>
                <w:szCs w:val="20"/>
                <w:lang w:val="it-IT"/>
              </w:rPr>
              <w:t>fjali.</w:t>
            </w:r>
          </w:p>
          <w:p w14:paraId="1F759CCA" w14:textId="77777777" w:rsidR="00A94CE3" w:rsidRPr="00A94CE3" w:rsidRDefault="00A94CE3" w:rsidP="00D57B01">
            <w:pPr>
              <w:pStyle w:val="BodyText"/>
              <w:spacing w:line="280" w:lineRule="exact"/>
              <w:rPr>
                <w:b/>
                <w:w w:val="90"/>
                <w:sz w:val="20"/>
                <w:szCs w:val="20"/>
                <w:lang w:val="it-IT"/>
              </w:rPr>
            </w:pPr>
            <w:r w:rsidRPr="00443EB7">
              <w:rPr>
                <w:rFonts w:ascii="Minion Pro" w:eastAsia="Calibri" w:hAnsi="Minion Pro" w:cs="Minion Pro"/>
                <w:b/>
                <w:sz w:val="20"/>
                <w:szCs w:val="20"/>
                <w:lang w:val="it-IT"/>
              </w:rPr>
              <w:t xml:space="preserve">Lidhja me lëndët e tjera mësimore dhe/apo me çështjet ndërkurrikulare dhe situatat jetësore: </w:t>
            </w:r>
            <w:r w:rsidRPr="00A94CE3">
              <w:rPr>
                <w:b/>
                <w:w w:val="90"/>
                <w:sz w:val="20"/>
                <w:szCs w:val="20"/>
                <w:lang w:val="it-IT"/>
              </w:rPr>
              <w:t xml:space="preserve"> Gjuhë</w:t>
            </w:r>
            <w:r w:rsidRPr="00A94CE3">
              <w:rPr>
                <w:b/>
                <w:spacing w:val="-6"/>
                <w:w w:val="90"/>
                <w:sz w:val="20"/>
                <w:szCs w:val="20"/>
                <w:lang w:val="it-IT"/>
              </w:rPr>
              <w:t xml:space="preserve"> </w:t>
            </w:r>
            <w:r w:rsidRPr="00A94CE3">
              <w:rPr>
                <w:b/>
                <w:w w:val="90"/>
                <w:sz w:val="20"/>
                <w:szCs w:val="20"/>
                <w:lang w:val="it-IT"/>
              </w:rPr>
              <w:t>amtare</w:t>
            </w:r>
            <w:r w:rsidRPr="00A94CE3">
              <w:rPr>
                <w:b/>
                <w:spacing w:val="-5"/>
                <w:w w:val="90"/>
                <w:sz w:val="20"/>
                <w:szCs w:val="20"/>
                <w:lang w:val="it-IT"/>
              </w:rPr>
              <w:t xml:space="preserve"> </w:t>
            </w:r>
            <w:r w:rsidRPr="00A94CE3">
              <w:rPr>
                <w:b/>
                <w:w w:val="90"/>
                <w:sz w:val="20"/>
                <w:szCs w:val="20"/>
                <w:lang w:val="it-IT"/>
              </w:rPr>
              <w:t>(shqipe),</w:t>
            </w:r>
            <w:r w:rsidRPr="00A94CE3">
              <w:rPr>
                <w:b/>
                <w:spacing w:val="-6"/>
                <w:w w:val="90"/>
                <w:sz w:val="20"/>
                <w:szCs w:val="20"/>
                <w:lang w:val="it-IT"/>
              </w:rPr>
              <w:t xml:space="preserve"> </w:t>
            </w:r>
            <w:r w:rsidRPr="00A94CE3">
              <w:rPr>
                <w:b/>
                <w:w w:val="90"/>
                <w:sz w:val="20"/>
                <w:szCs w:val="20"/>
                <w:lang w:val="it-IT"/>
              </w:rPr>
              <w:t>Edukatë</w:t>
            </w:r>
            <w:r w:rsidRPr="00A94CE3">
              <w:rPr>
                <w:b/>
                <w:spacing w:val="-5"/>
                <w:w w:val="90"/>
                <w:sz w:val="20"/>
                <w:szCs w:val="20"/>
                <w:lang w:val="it-IT"/>
              </w:rPr>
              <w:t xml:space="preserve"> </w:t>
            </w:r>
            <w:r w:rsidRPr="00A94CE3">
              <w:rPr>
                <w:b/>
                <w:w w:val="90"/>
                <w:sz w:val="20"/>
                <w:szCs w:val="20"/>
                <w:lang w:val="it-IT"/>
              </w:rPr>
              <w:t>figurative.</w:t>
            </w:r>
          </w:p>
        </w:tc>
      </w:tr>
      <w:tr w:rsidR="00A94CE3" w:rsidRPr="00A94CE3" w14:paraId="7106D964" w14:textId="77777777" w:rsidTr="00D57B01">
        <w:trPr>
          <w:trHeight w:val="177"/>
        </w:trPr>
        <w:tc>
          <w:tcPr>
            <w:tcW w:w="11330" w:type="dxa"/>
            <w:tcBorders>
              <w:top w:val="single" w:sz="8" w:space="0" w:color="000000"/>
              <w:bottom w:val="single" w:sz="4" w:space="0" w:color="auto"/>
            </w:tcBorders>
            <w:hideMark/>
          </w:tcPr>
          <w:p w14:paraId="49703750" w14:textId="77777777" w:rsidR="00A94CE3" w:rsidRPr="00443EB7"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443EB7">
              <w:rPr>
                <w:rFonts w:ascii="Times New Roman" w:eastAsia="MS Mincho" w:hAnsi="Times New Roman" w:cs="Times New Roman"/>
                <w:b/>
                <w:sz w:val="20"/>
                <w:szCs w:val="20"/>
                <w:lang w:val="sq-AL"/>
              </w:rPr>
              <w:t xml:space="preserve">METODOLOGJIA DHE VEPRIMTARIA ME NXËNËS  </w:t>
            </w:r>
          </w:p>
        </w:tc>
      </w:tr>
      <w:tr w:rsidR="00A94CE3" w:rsidRPr="00A94CE3" w14:paraId="1951DD8D"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2ECECFA9" w14:textId="77777777" w:rsidR="00A94CE3" w:rsidRPr="00443EB7" w:rsidRDefault="00A94CE3" w:rsidP="00D57B01">
            <w:pPr>
              <w:spacing w:after="0" w:line="240" w:lineRule="auto"/>
              <w:rPr>
                <w:rFonts w:ascii="Times New Roman" w:eastAsia="MS Mincho" w:hAnsi="Times New Roman" w:cs="Times New Roman"/>
                <w:b/>
                <w:sz w:val="20"/>
                <w:szCs w:val="20"/>
                <w:lang w:val="sq-AL"/>
              </w:rPr>
            </w:pPr>
            <w:r w:rsidRPr="00443EB7">
              <w:rPr>
                <w:rFonts w:ascii="Times New Roman" w:eastAsia="MS Mincho" w:hAnsi="Times New Roman" w:cs="Times New Roman"/>
                <w:b/>
                <w:sz w:val="20"/>
                <w:szCs w:val="20"/>
                <w:lang w:val="sq-AL"/>
              </w:rPr>
              <w:t>Parashikimi:</w:t>
            </w:r>
          </w:p>
          <w:p w14:paraId="4F014376" w14:textId="77777777" w:rsidR="00A94CE3" w:rsidRPr="00A94CE3" w:rsidRDefault="00A94CE3" w:rsidP="00D57B01">
            <w:pPr>
              <w:spacing w:line="280" w:lineRule="exact"/>
              <w:rPr>
                <w:rFonts w:ascii="Palatino Linotype" w:eastAsia="Palatino Linotype" w:hAnsi="Palatino Linotype" w:cs="Palatino Linotype"/>
                <w:b/>
                <w:w w:val="90"/>
                <w:sz w:val="20"/>
                <w:szCs w:val="20"/>
                <w:lang w:val="it-IT"/>
              </w:rPr>
            </w:pPr>
            <w:r w:rsidRPr="00A94CE3">
              <w:rPr>
                <w:rFonts w:ascii="Palatino Linotype" w:eastAsia="Palatino Linotype" w:hAnsi="Palatino Linotype" w:cs="Palatino Linotype"/>
                <w:b/>
                <w:w w:val="90"/>
                <w:sz w:val="20"/>
                <w:szCs w:val="20"/>
                <w:lang w:val="it-IT"/>
              </w:rPr>
              <w:t>Përgatitja</w:t>
            </w:r>
            <w:r w:rsidRPr="00A94CE3">
              <w:rPr>
                <w:rFonts w:ascii="Palatino Linotype" w:eastAsia="Palatino Linotype" w:hAnsi="Palatino Linotype" w:cs="Palatino Linotype"/>
                <w:b/>
                <w:spacing w:val="2"/>
                <w:w w:val="90"/>
                <w:sz w:val="20"/>
                <w:szCs w:val="20"/>
                <w:lang w:val="it-IT"/>
              </w:rPr>
              <w:t xml:space="preserve"> </w:t>
            </w:r>
            <w:r w:rsidRPr="00A94CE3">
              <w:rPr>
                <w:rFonts w:ascii="Palatino Linotype" w:eastAsia="Palatino Linotype" w:hAnsi="Palatino Linotype" w:cs="Palatino Linotype"/>
                <w:b/>
                <w:w w:val="90"/>
                <w:sz w:val="20"/>
                <w:szCs w:val="20"/>
                <w:lang w:val="it-IT"/>
              </w:rPr>
              <w:t>për</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të</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nxënët</w:t>
            </w:r>
          </w:p>
          <w:p w14:paraId="7E85E120" w14:textId="77777777" w:rsidR="00A94CE3" w:rsidRPr="00443EB7"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443EB7">
              <w:rPr>
                <w:rFonts w:ascii="Palatino Linotype" w:eastAsia="Palatino Linotype" w:hAnsi="Palatino Linotype" w:cs="Palatino Linotype"/>
                <w:i/>
                <w:color w:val="231F20"/>
                <w:sz w:val="20"/>
                <w:szCs w:val="20"/>
                <w:lang w:val="it-IT"/>
              </w:rPr>
              <w:t>Shkëmbe</w:t>
            </w:r>
            <w:r w:rsidRPr="00443EB7">
              <w:rPr>
                <w:rFonts w:ascii="Palatino Linotype" w:eastAsia="Palatino Linotype" w:hAnsi="Palatino Linotype" w:cs="Palatino Linotype"/>
                <w:i/>
                <w:color w:val="231F20"/>
                <w:spacing w:val="-11"/>
                <w:sz w:val="20"/>
                <w:szCs w:val="20"/>
                <w:lang w:val="it-IT"/>
              </w:rPr>
              <w:t xml:space="preserve"> </w:t>
            </w:r>
            <w:r w:rsidRPr="00443EB7">
              <w:rPr>
                <w:rFonts w:ascii="Palatino Linotype" w:eastAsia="Palatino Linotype" w:hAnsi="Palatino Linotype" w:cs="Palatino Linotype"/>
                <w:i/>
                <w:color w:val="231F20"/>
                <w:sz w:val="20"/>
                <w:szCs w:val="20"/>
                <w:lang w:val="it-IT"/>
              </w:rPr>
              <w:t>një</w:t>
            </w:r>
            <w:r w:rsidRPr="00443EB7">
              <w:rPr>
                <w:rFonts w:ascii="Palatino Linotype" w:eastAsia="Palatino Linotype" w:hAnsi="Palatino Linotype" w:cs="Palatino Linotype"/>
                <w:i/>
                <w:color w:val="231F20"/>
                <w:spacing w:val="-10"/>
                <w:sz w:val="20"/>
                <w:szCs w:val="20"/>
                <w:lang w:val="it-IT"/>
              </w:rPr>
              <w:t xml:space="preserve"> </w:t>
            </w:r>
            <w:r w:rsidRPr="00443EB7">
              <w:rPr>
                <w:rFonts w:ascii="Palatino Linotype" w:eastAsia="Palatino Linotype" w:hAnsi="Palatino Linotype" w:cs="Palatino Linotype"/>
                <w:i/>
                <w:color w:val="231F20"/>
                <w:sz w:val="20"/>
                <w:szCs w:val="20"/>
                <w:lang w:val="it-IT"/>
              </w:rPr>
              <w:t>problemë</w:t>
            </w:r>
          </w:p>
          <w:p w14:paraId="711A91F7" w14:textId="77777777" w:rsidR="00A94CE3" w:rsidRPr="00443EB7"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443EB7">
              <w:rPr>
                <w:rFonts w:ascii="Palatino Linotype" w:eastAsia="Palatino Linotype" w:hAnsi="Palatino Linotype" w:cs="Palatino Linotype"/>
                <w:noProof/>
                <w:sz w:val="20"/>
                <w:szCs w:val="20"/>
              </w:rPr>
              <mc:AlternateContent>
                <mc:Choice Requires="wpg">
                  <w:drawing>
                    <wp:anchor distT="0" distB="0" distL="114300" distR="114300" simplePos="0" relativeHeight="251692032" behindDoc="1" locked="0" layoutInCell="1" allowOverlap="1" wp14:anchorId="398D8273" wp14:editId="04D25098">
                      <wp:simplePos x="0" y="0"/>
                      <wp:positionH relativeFrom="page">
                        <wp:posOffset>1897380</wp:posOffset>
                      </wp:positionH>
                      <wp:positionV relativeFrom="paragraph">
                        <wp:posOffset>399415</wp:posOffset>
                      </wp:positionV>
                      <wp:extent cx="892810" cy="811530"/>
                      <wp:effectExtent l="1905" t="2540" r="635" b="0"/>
                      <wp:wrapNone/>
                      <wp:docPr id="923881582" name="Group 6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2810" cy="811530"/>
                                <a:chOff x="2988" y="629"/>
                                <a:chExt cx="1406" cy="1278"/>
                              </a:xfrm>
                            </wpg:grpSpPr>
                            <wps:wsp>
                              <wps:cNvPr id="649096647" name="Freeform 13069"/>
                              <wps:cNvSpPr>
                                <a:spLocks/>
                              </wps:cNvSpPr>
                              <wps:spPr bwMode="auto">
                                <a:xfrm>
                                  <a:off x="3043" y="684"/>
                                  <a:ext cx="1007" cy="250"/>
                                </a:xfrm>
                                <a:custGeom>
                                  <a:avLst/>
                                  <a:gdLst>
                                    <a:gd name="T0" fmla="+- 0 4009 3043"/>
                                    <a:gd name="T1" fmla="*/ T0 w 1007"/>
                                    <a:gd name="T2" fmla="+- 0 934 684"/>
                                    <a:gd name="T3" fmla="*/ 934 h 250"/>
                                    <a:gd name="T4" fmla="+- 0 3084 3043"/>
                                    <a:gd name="T5" fmla="*/ T4 w 1007"/>
                                    <a:gd name="T6" fmla="+- 0 934 684"/>
                                    <a:gd name="T7" fmla="*/ 934 h 250"/>
                                    <a:gd name="T8" fmla="+- 0 3068 3043"/>
                                    <a:gd name="T9" fmla="*/ T8 w 1007"/>
                                    <a:gd name="T10" fmla="+- 0 931 684"/>
                                    <a:gd name="T11" fmla="*/ 931 h 250"/>
                                    <a:gd name="T12" fmla="+- 0 3055 3043"/>
                                    <a:gd name="T13" fmla="*/ T12 w 1007"/>
                                    <a:gd name="T14" fmla="+- 0 922 684"/>
                                    <a:gd name="T15" fmla="*/ 922 h 250"/>
                                    <a:gd name="T16" fmla="+- 0 3046 3043"/>
                                    <a:gd name="T17" fmla="*/ T16 w 1007"/>
                                    <a:gd name="T18" fmla="+- 0 908 684"/>
                                    <a:gd name="T19" fmla="*/ 908 h 250"/>
                                    <a:gd name="T20" fmla="+- 0 3043 3043"/>
                                    <a:gd name="T21" fmla="*/ T20 w 1007"/>
                                    <a:gd name="T22" fmla="+- 0 892 684"/>
                                    <a:gd name="T23" fmla="*/ 892 h 250"/>
                                    <a:gd name="T24" fmla="+- 0 3043 3043"/>
                                    <a:gd name="T25" fmla="*/ T24 w 1007"/>
                                    <a:gd name="T26" fmla="+- 0 726 684"/>
                                    <a:gd name="T27" fmla="*/ 726 h 250"/>
                                    <a:gd name="T28" fmla="+- 0 3046 3043"/>
                                    <a:gd name="T29" fmla="*/ T28 w 1007"/>
                                    <a:gd name="T30" fmla="+- 0 710 684"/>
                                    <a:gd name="T31" fmla="*/ 710 h 250"/>
                                    <a:gd name="T32" fmla="+- 0 3055 3043"/>
                                    <a:gd name="T33" fmla="*/ T32 w 1007"/>
                                    <a:gd name="T34" fmla="+- 0 697 684"/>
                                    <a:gd name="T35" fmla="*/ 697 h 250"/>
                                    <a:gd name="T36" fmla="+- 0 3068 3043"/>
                                    <a:gd name="T37" fmla="*/ T36 w 1007"/>
                                    <a:gd name="T38" fmla="+- 0 688 684"/>
                                    <a:gd name="T39" fmla="*/ 688 h 250"/>
                                    <a:gd name="T40" fmla="+- 0 3084 3043"/>
                                    <a:gd name="T41" fmla="*/ T40 w 1007"/>
                                    <a:gd name="T42" fmla="+- 0 684 684"/>
                                    <a:gd name="T43" fmla="*/ 684 h 250"/>
                                    <a:gd name="T44" fmla="+- 0 4009 3043"/>
                                    <a:gd name="T45" fmla="*/ T44 w 1007"/>
                                    <a:gd name="T46" fmla="+- 0 684 684"/>
                                    <a:gd name="T47" fmla="*/ 684 h 250"/>
                                    <a:gd name="T48" fmla="+- 0 4025 3043"/>
                                    <a:gd name="T49" fmla="*/ T48 w 1007"/>
                                    <a:gd name="T50" fmla="+- 0 688 684"/>
                                    <a:gd name="T51" fmla="*/ 688 h 250"/>
                                    <a:gd name="T52" fmla="+- 0 4038 3043"/>
                                    <a:gd name="T53" fmla="*/ T52 w 1007"/>
                                    <a:gd name="T54" fmla="+- 0 697 684"/>
                                    <a:gd name="T55" fmla="*/ 697 h 250"/>
                                    <a:gd name="T56" fmla="+- 0 4046 3043"/>
                                    <a:gd name="T57" fmla="*/ T56 w 1007"/>
                                    <a:gd name="T58" fmla="+- 0 710 684"/>
                                    <a:gd name="T59" fmla="*/ 710 h 250"/>
                                    <a:gd name="T60" fmla="+- 0 4050 3043"/>
                                    <a:gd name="T61" fmla="*/ T60 w 1007"/>
                                    <a:gd name="T62" fmla="+- 0 726 684"/>
                                    <a:gd name="T63" fmla="*/ 726 h 250"/>
                                    <a:gd name="T64" fmla="+- 0 4050 3043"/>
                                    <a:gd name="T65" fmla="*/ T64 w 1007"/>
                                    <a:gd name="T66" fmla="+- 0 892 684"/>
                                    <a:gd name="T67" fmla="*/ 892 h 250"/>
                                    <a:gd name="T68" fmla="+- 0 4046 3043"/>
                                    <a:gd name="T69" fmla="*/ T68 w 1007"/>
                                    <a:gd name="T70" fmla="+- 0 908 684"/>
                                    <a:gd name="T71" fmla="*/ 908 h 250"/>
                                    <a:gd name="T72" fmla="+- 0 4038 3043"/>
                                    <a:gd name="T73" fmla="*/ T72 w 1007"/>
                                    <a:gd name="T74" fmla="+- 0 922 684"/>
                                    <a:gd name="T75" fmla="*/ 922 h 250"/>
                                    <a:gd name="T76" fmla="+- 0 4025 3043"/>
                                    <a:gd name="T77" fmla="*/ T76 w 1007"/>
                                    <a:gd name="T78" fmla="+- 0 931 684"/>
                                    <a:gd name="T79" fmla="*/ 931 h 250"/>
                                    <a:gd name="T80" fmla="+- 0 4009 3043"/>
                                    <a:gd name="T81" fmla="*/ T80 w 1007"/>
                                    <a:gd name="T82" fmla="+- 0 934 684"/>
                                    <a:gd name="T83" fmla="*/ 934 h 2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07" h="250">
                                      <a:moveTo>
                                        <a:pt x="966" y="250"/>
                                      </a:moveTo>
                                      <a:lnTo>
                                        <a:pt x="41" y="250"/>
                                      </a:lnTo>
                                      <a:lnTo>
                                        <a:pt x="25" y="247"/>
                                      </a:lnTo>
                                      <a:lnTo>
                                        <a:pt x="12" y="238"/>
                                      </a:lnTo>
                                      <a:lnTo>
                                        <a:pt x="3" y="224"/>
                                      </a:lnTo>
                                      <a:lnTo>
                                        <a:pt x="0" y="208"/>
                                      </a:lnTo>
                                      <a:lnTo>
                                        <a:pt x="0" y="42"/>
                                      </a:lnTo>
                                      <a:lnTo>
                                        <a:pt x="3" y="26"/>
                                      </a:lnTo>
                                      <a:lnTo>
                                        <a:pt x="12" y="13"/>
                                      </a:lnTo>
                                      <a:lnTo>
                                        <a:pt x="25" y="4"/>
                                      </a:lnTo>
                                      <a:lnTo>
                                        <a:pt x="41" y="0"/>
                                      </a:lnTo>
                                      <a:lnTo>
                                        <a:pt x="966" y="0"/>
                                      </a:lnTo>
                                      <a:lnTo>
                                        <a:pt x="982" y="4"/>
                                      </a:lnTo>
                                      <a:lnTo>
                                        <a:pt x="995" y="13"/>
                                      </a:lnTo>
                                      <a:lnTo>
                                        <a:pt x="1003" y="26"/>
                                      </a:lnTo>
                                      <a:lnTo>
                                        <a:pt x="1007" y="42"/>
                                      </a:lnTo>
                                      <a:lnTo>
                                        <a:pt x="1007" y="208"/>
                                      </a:lnTo>
                                      <a:lnTo>
                                        <a:pt x="1003" y="224"/>
                                      </a:lnTo>
                                      <a:lnTo>
                                        <a:pt x="995" y="238"/>
                                      </a:lnTo>
                                      <a:lnTo>
                                        <a:pt x="982" y="247"/>
                                      </a:lnTo>
                                      <a:lnTo>
                                        <a:pt x="966" y="250"/>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9814435" name="Freeform 13070"/>
                              <wps:cNvSpPr>
                                <a:spLocks/>
                              </wps:cNvSpPr>
                              <wps:spPr bwMode="auto">
                                <a:xfrm>
                                  <a:off x="3043" y="684"/>
                                  <a:ext cx="1007" cy="250"/>
                                </a:xfrm>
                                <a:custGeom>
                                  <a:avLst/>
                                  <a:gdLst>
                                    <a:gd name="T0" fmla="+- 0 3084 3043"/>
                                    <a:gd name="T1" fmla="*/ T0 w 1007"/>
                                    <a:gd name="T2" fmla="+- 0 684 684"/>
                                    <a:gd name="T3" fmla="*/ 684 h 250"/>
                                    <a:gd name="T4" fmla="+- 0 4009 3043"/>
                                    <a:gd name="T5" fmla="*/ T4 w 1007"/>
                                    <a:gd name="T6" fmla="+- 0 684 684"/>
                                    <a:gd name="T7" fmla="*/ 684 h 250"/>
                                    <a:gd name="T8" fmla="+- 0 4025 3043"/>
                                    <a:gd name="T9" fmla="*/ T8 w 1007"/>
                                    <a:gd name="T10" fmla="+- 0 688 684"/>
                                    <a:gd name="T11" fmla="*/ 688 h 250"/>
                                    <a:gd name="T12" fmla="+- 0 4038 3043"/>
                                    <a:gd name="T13" fmla="*/ T12 w 1007"/>
                                    <a:gd name="T14" fmla="+- 0 697 684"/>
                                    <a:gd name="T15" fmla="*/ 697 h 250"/>
                                    <a:gd name="T16" fmla="+- 0 4046 3043"/>
                                    <a:gd name="T17" fmla="*/ T16 w 1007"/>
                                    <a:gd name="T18" fmla="+- 0 710 684"/>
                                    <a:gd name="T19" fmla="*/ 710 h 250"/>
                                    <a:gd name="T20" fmla="+- 0 4050 3043"/>
                                    <a:gd name="T21" fmla="*/ T20 w 1007"/>
                                    <a:gd name="T22" fmla="+- 0 726 684"/>
                                    <a:gd name="T23" fmla="*/ 726 h 250"/>
                                    <a:gd name="T24" fmla="+- 0 4050 3043"/>
                                    <a:gd name="T25" fmla="*/ T24 w 1007"/>
                                    <a:gd name="T26" fmla="+- 0 892 684"/>
                                    <a:gd name="T27" fmla="*/ 892 h 250"/>
                                    <a:gd name="T28" fmla="+- 0 4046 3043"/>
                                    <a:gd name="T29" fmla="*/ T28 w 1007"/>
                                    <a:gd name="T30" fmla="+- 0 908 684"/>
                                    <a:gd name="T31" fmla="*/ 908 h 250"/>
                                    <a:gd name="T32" fmla="+- 0 4038 3043"/>
                                    <a:gd name="T33" fmla="*/ T32 w 1007"/>
                                    <a:gd name="T34" fmla="+- 0 922 684"/>
                                    <a:gd name="T35" fmla="*/ 922 h 250"/>
                                    <a:gd name="T36" fmla="+- 0 4025 3043"/>
                                    <a:gd name="T37" fmla="*/ T36 w 1007"/>
                                    <a:gd name="T38" fmla="+- 0 931 684"/>
                                    <a:gd name="T39" fmla="*/ 931 h 250"/>
                                    <a:gd name="T40" fmla="+- 0 4009 3043"/>
                                    <a:gd name="T41" fmla="*/ T40 w 1007"/>
                                    <a:gd name="T42" fmla="+- 0 934 684"/>
                                    <a:gd name="T43" fmla="*/ 934 h 250"/>
                                    <a:gd name="T44" fmla="+- 0 3084 3043"/>
                                    <a:gd name="T45" fmla="*/ T44 w 1007"/>
                                    <a:gd name="T46" fmla="+- 0 934 684"/>
                                    <a:gd name="T47" fmla="*/ 934 h 250"/>
                                    <a:gd name="T48" fmla="+- 0 3068 3043"/>
                                    <a:gd name="T49" fmla="*/ T48 w 1007"/>
                                    <a:gd name="T50" fmla="+- 0 931 684"/>
                                    <a:gd name="T51" fmla="*/ 931 h 250"/>
                                    <a:gd name="T52" fmla="+- 0 3055 3043"/>
                                    <a:gd name="T53" fmla="*/ T52 w 1007"/>
                                    <a:gd name="T54" fmla="+- 0 922 684"/>
                                    <a:gd name="T55" fmla="*/ 922 h 250"/>
                                    <a:gd name="T56" fmla="+- 0 3046 3043"/>
                                    <a:gd name="T57" fmla="*/ T56 w 1007"/>
                                    <a:gd name="T58" fmla="+- 0 908 684"/>
                                    <a:gd name="T59" fmla="*/ 908 h 250"/>
                                    <a:gd name="T60" fmla="+- 0 3043 3043"/>
                                    <a:gd name="T61" fmla="*/ T60 w 1007"/>
                                    <a:gd name="T62" fmla="+- 0 892 684"/>
                                    <a:gd name="T63" fmla="*/ 892 h 250"/>
                                    <a:gd name="T64" fmla="+- 0 3043 3043"/>
                                    <a:gd name="T65" fmla="*/ T64 w 1007"/>
                                    <a:gd name="T66" fmla="+- 0 726 684"/>
                                    <a:gd name="T67" fmla="*/ 726 h 250"/>
                                    <a:gd name="T68" fmla="+- 0 3046 3043"/>
                                    <a:gd name="T69" fmla="*/ T68 w 1007"/>
                                    <a:gd name="T70" fmla="+- 0 710 684"/>
                                    <a:gd name="T71" fmla="*/ 710 h 250"/>
                                    <a:gd name="T72" fmla="+- 0 3055 3043"/>
                                    <a:gd name="T73" fmla="*/ T72 w 1007"/>
                                    <a:gd name="T74" fmla="+- 0 697 684"/>
                                    <a:gd name="T75" fmla="*/ 697 h 250"/>
                                    <a:gd name="T76" fmla="+- 0 3068 3043"/>
                                    <a:gd name="T77" fmla="*/ T76 w 1007"/>
                                    <a:gd name="T78" fmla="+- 0 688 684"/>
                                    <a:gd name="T79" fmla="*/ 688 h 250"/>
                                    <a:gd name="T80" fmla="+- 0 3084 3043"/>
                                    <a:gd name="T81" fmla="*/ T80 w 1007"/>
                                    <a:gd name="T82" fmla="+- 0 684 684"/>
                                    <a:gd name="T83" fmla="*/ 684 h 2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07" h="250">
                                      <a:moveTo>
                                        <a:pt x="41" y="0"/>
                                      </a:moveTo>
                                      <a:lnTo>
                                        <a:pt x="966" y="0"/>
                                      </a:lnTo>
                                      <a:lnTo>
                                        <a:pt x="982" y="4"/>
                                      </a:lnTo>
                                      <a:lnTo>
                                        <a:pt x="995" y="13"/>
                                      </a:lnTo>
                                      <a:lnTo>
                                        <a:pt x="1003" y="26"/>
                                      </a:lnTo>
                                      <a:lnTo>
                                        <a:pt x="1007" y="42"/>
                                      </a:lnTo>
                                      <a:lnTo>
                                        <a:pt x="1007" y="208"/>
                                      </a:lnTo>
                                      <a:lnTo>
                                        <a:pt x="1003" y="224"/>
                                      </a:lnTo>
                                      <a:lnTo>
                                        <a:pt x="995" y="238"/>
                                      </a:lnTo>
                                      <a:lnTo>
                                        <a:pt x="982" y="247"/>
                                      </a:lnTo>
                                      <a:lnTo>
                                        <a:pt x="966" y="250"/>
                                      </a:lnTo>
                                      <a:lnTo>
                                        <a:pt x="41" y="250"/>
                                      </a:lnTo>
                                      <a:lnTo>
                                        <a:pt x="25" y="247"/>
                                      </a:lnTo>
                                      <a:lnTo>
                                        <a:pt x="12" y="238"/>
                                      </a:lnTo>
                                      <a:lnTo>
                                        <a:pt x="3" y="224"/>
                                      </a:lnTo>
                                      <a:lnTo>
                                        <a:pt x="0" y="208"/>
                                      </a:lnTo>
                                      <a:lnTo>
                                        <a:pt x="0" y="42"/>
                                      </a:lnTo>
                                      <a:lnTo>
                                        <a:pt x="3" y="26"/>
                                      </a:lnTo>
                                      <a:lnTo>
                                        <a:pt x="12" y="13"/>
                                      </a:lnTo>
                                      <a:lnTo>
                                        <a:pt x="25" y="4"/>
                                      </a:lnTo>
                                      <a:lnTo>
                                        <a:pt x="41" y="0"/>
                                      </a:lnTo>
                                    </a:path>
                                  </a:pathLst>
                                </a:custGeom>
                                <a:noFill/>
                                <a:ln w="10554">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08300763" name="Picture 1307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3664" y="704"/>
                                  <a:ext cx="360" cy="2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68459947" name="Picture 1307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3081" y="745"/>
                                  <a:ext cx="170" cy="1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95948280" name="AutoShape 13073"/>
                              <wps:cNvSpPr>
                                <a:spLocks/>
                              </wps:cNvSpPr>
                              <wps:spPr bwMode="auto">
                                <a:xfrm>
                                  <a:off x="3309" y="747"/>
                                  <a:ext cx="304" cy="117"/>
                                </a:xfrm>
                                <a:custGeom>
                                  <a:avLst/>
                                  <a:gdLst>
                                    <a:gd name="T0" fmla="+- 0 3344 3310"/>
                                    <a:gd name="T1" fmla="*/ T0 w 304"/>
                                    <a:gd name="T2" fmla="+- 0 810 748"/>
                                    <a:gd name="T3" fmla="*/ 810 h 117"/>
                                    <a:gd name="T4" fmla="+- 0 3342 3310"/>
                                    <a:gd name="T5" fmla="*/ T4 w 304"/>
                                    <a:gd name="T6" fmla="+- 0 805 748"/>
                                    <a:gd name="T7" fmla="*/ 805 h 117"/>
                                    <a:gd name="T8" fmla="+- 0 3336 3310"/>
                                    <a:gd name="T9" fmla="*/ T8 w 304"/>
                                    <a:gd name="T10" fmla="+- 0 799 748"/>
                                    <a:gd name="T11" fmla="*/ 799 h 117"/>
                                    <a:gd name="T12" fmla="+- 0 3332 3310"/>
                                    <a:gd name="T13" fmla="*/ T12 w 304"/>
                                    <a:gd name="T14" fmla="+- 0 797 748"/>
                                    <a:gd name="T15" fmla="*/ 797 h 117"/>
                                    <a:gd name="T16" fmla="+- 0 3322 3310"/>
                                    <a:gd name="T17" fmla="*/ T16 w 304"/>
                                    <a:gd name="T18" fmla="+- 0 797 748"/>
                                    <a:gd name="T19" fmla="*/ 797 h 117"/>
                                    <a:gd name="T20" fmla="+- 0 3318 3310"/>
                                    <a:gd name="T21" fmla="*/ T20 w 304"/>
                                    <a:gd name="T22" fmla="+- 0 799 748"/>
                                    <a:gd name="T23" fmla="*/ 799 h 117"/>
                                    <a:gd name="T24" fmla="+- 0 3312 3310"/>
                                    <a:gd name="T25" fmla="*/ T24 w 304"/>
                                    <a:gd name="T26" fmla="+- 0 805 748"/>
                                    <a:gd name="T27" fmla="*/ 805 h 117"/>
                                    <a:gd name="T28" fmla="+- 0 3310 3310"/>
                                    <a:gd name="T29" fmla="*/ T28 w 304"/>
                                    <a:gd name="T30" fmla="+- 0 810 748"/>
                                    <a:gd name="T31" fmla="*/ 810 h 117"/>
                                    <a:gd name="T32" fmla="+- 0 3310 3310"/>
                                    <a:gd name="T33" fmla="*/ T32 w 304"/>
                                    <a:gd name="T34" fmla="+- 0 814 748"/>
                                    <a:gd name="T35" fmla="*/ 814 h 117"/>
                                    <a:gd name="T36" fmla="+- 0 3310 3310"/>
                                    <a:gd name="T37" fmla="*/ T36 w 304"/>
                                    <a:gd name="T38" fmla="+- 0 819 748"/>
                                    <a:gd name="T39" fmla="*/ 819 h 117"/>
                                    <a:gd name="T40" fmla="+- 0 3312 3310"/>
                                    <a:gd name="T41" fmla="*/ T40 w 304"/>
                                    <a:gd name="T42" fmla="+- 0 823 748"/>
                                    <a:gd name="T43" fmla="*/ 823 h 117"/>
                                    <a:gd name="T44" fmla="+- 0 3318 3310"/>
                                    <a:gd name="T45" fmla="*/ T44 w 304"/>
                                    <a:gd name="T46" fmla="+- 0 830 748"/>
                                    <a:gd name="T47" fmla="*/ 830 h 117"/>
                                    <a:gd name="T48" fmla="+- 0 3322 3310"/>
                                    <a:gd name="T49" fmla="*/ T48 w 304"/>
                                    <a:gd name="T50" fmla="+- 0 832 748"/>
                                    <a:gd name="T51" fmla="*/ 832 h 117"/>
                                    <a:gd name="T52" fmla="+- 0 3332 3310"/>
                                    <a:gd name="T53" fmla="*/ T52 w 304"/>
                                    <a:gd name="T54" fmla="+- 0 832 748"/>
                                    <a:gd name="T55" fmla="*/ 832 h 117"/>
                                    <a:gd name="T56" fmla="+- 0 3336 3310"/>
                                    <a:gd name="T57" fmla="*/ T56 w 304"/>
                                    <a:gd name="T58" fmla="+- 0 830 748"/>
                                    <a:gd name="T59" fmla="*/ 830 h 117"/>
                                    <a:gd name="T60" fmla="+- 0 3342 3310"/>
                                    <a:gd name="T61" fmla="*/ T60 w 304"/>
                                    <a:gd name="T62" fmla="+- 0 823 748"/>
                                    <a:gd name="T63" fmla="*/ 823 h 117"/>
                                    <a:gd name="T64" fmla="+- 0 3344 3310"/>
                                    <a:gd name="T65" fmla="*/ T64 w 304"/>
                                    <a:gd name="T66" fmla="+- 0 819 748"/>
                                    <a:gd name="T67" fmla="*/ 819 h 117"/>
                                    <a:gd name="T68" fmla="+- 0 3344 3310"/>
                                    <a:gd name="T69" fmla="*/ T68 w 304"/>
                                    <a:gd name="T70" fmla="+- 0 810 748"/>
                                    <a:gd name="T71" fmla="*/ 810 h 117"/>
                                    <a:gd name="T72" fmla="+- 0 3477 3310"/>
                                    <a:gd name="T73" fmla="*/ T72 w 304"/>
                                    <a:gd name="T74" fmla="+- 0 748 748"/>
                                    <a:gd name="T75" fmla="*/ 748 h 117"/>
                                    <a:gd name="T76" fmla="+- 0 3403 3310"/>
                                    <a:gd name="T77" fmla="*/ T76 w 304"/>
                                    <a:gd name="T78" fmla="+- 0 748 748"/>
                                    <a:gd name="T79" fmla="*/ 748 h 117"/>
                                    <a:gd name="T80" fmla="+- 0 3403 3310"/>
                                    <a:gd name="T81" fmla="*/ T80 w 304"/>
                                    <a:gd name="T82" fmla="+- 0 761 748"/>
                                    <a:gd name="T83" fmla="*/ 761 h 117"/>
                                    <a:gd name="T84" fmla="+- 0 3459 3310"/>
                                    <a:gd name="T85" fmla="*/ T84 w 304"/>
                                    <a:gd name="T86" fmla="+- 0 761 748"/>
                                    <a:gd name="T87" fmla="*/ 761 h 117"/>
                                    <a:gd name="T88" fmla="+- 0 3452 3310"/>
                                    <a:gd name="T89" fmla="*/ T88 w 304"/>
                                    <a:gd name="T90" fmla="+- 0 770 748"/>
                                    <a:gd name="T91" fmla="*/ 770 h 117"/>
                                    <a:gd name="T92" fmla="+- 0 3445 3310"/>
                                    <a:gd name="T93" fmla="*/ T92 w 304"/>
                                    <a:gd name="T94" fmla="+- 0 780 748"/>
                                    <a:gd name="T95" fmla="*/ 780 h 117"/>
                                    <a:gd name="T96" fmla="+- 0 3439 3310"/>
                                    <a:gd name="T97" fmla="*/ T96 w 304"/>
                                    <a:gd name="T98" fmla="+- 0 792 748"/>
                                    <a:gd name="T99" fmla="*/ 792 h 117"/>
                                    <a:gd name="T100" fmla="+- 0 3434 3310"/>
                                    <a:gd name="T101" fmla="*/ T100 w 304"/>
                                    <a:gd name="T102" fmla="+- 0 801 748"/>
                                    <a:gd name="T103" fmla="*/ 801 h 117"/>
                                    <a:gd name="T104" fmla="+- 0 3430 3310"/>
                                    <a:gd name="T105" fmla="*/ T104 w 304"/>
                                    <a:gd name="T106" fmla="+- 0 811 748"/>
                                    <a:gd name="T107" fmla="*/ 811 h 117"/>
                                    <a:gd name="T108" fmla="+- 0 3427 3310"/>
                                    <a:gd name="T109" fmla="*/ T108 w 304"/>
                                    <a:gd name="T110" fmla="+- 0 820 748"/>
                                    <a:gd name="T111" fmla="*/ 820 h 117"/>
                                    <a:gd name="T112" fmla="+- 0 3424 3310"/>
                                    <a:gd name="T113" fmla="*/ T112 w 304"/>
                                    <a:gd name="T114" fmla="+- 0 830 748"/>
                                    <a:gd name="T115" fmla="*/ 830 h 117"/>
                                    <a:gd name="T116" fmla="+- 0 3421 3310"/>
                                    <a:gd name="T117" fmla="*/ T116 w 304"/>
                                    <a:gd name="T118" fmla="+- 0 843 748"/>
                                    <a:gd name="T119" fmla="*/ 843 h 117"/>
                                    <a:gd name="T120" fmla="+- 0 3419 3310"/>
                                    <a:gd name="T121" fmla="*/ T120 w 304"/>
                                    <a:gd name="T122" fmla="+- 0 855 748"/>
                                    <a:gd name="T123" fmla="*/ 855 h 117"/>
                                    <a:gd name="T124" fmla="+- 0 3419 3310"/>
                                    <a:gd name="T125" fmla="*/ T124 w 304"/>
                                    <a:gd name="T126" fmla="+- 0 864 748"/>
                                    <a:gd name="T127" fmla="*/ 864 h 117"/>
                                    <a:gd name="T128" fmla="+- 0 3433 3310"/>
                                    <a:gd name="T129" fmla="*/ T128 w 304"/>
                                    <a:gd name="T130" fmla="+- 0 864 748"/>
                                    <a:gd name="T131" fmla="*/ 864 h 117"/>
                                    <a:gd name="T132" fmla="+- 0 3434 3310"/>
                                    <a:gd name="T133" fmla="*/ T132 w 304"/>
                                    <a:gd name="T134" fmla="+- 0 852 748"/>
                                    <a:gd name="T135" fmla="*/ 852 h 117"/>
                                    <a:gd name="T136" fmla="+- 0 3436 3310"/>
                                    <a:gd name="T137" fmla="*/ T136 w 304"/>
                                    <a:gd name="T138" fmla="+- 0 841 748"/>
                                    <a:gd name="T139" fmla="*/ 841 h 117"/>
                                    <a:gd name="T140" fmla="+- 0 3439 3310"/>
                                    <a:gd name="T141" fmla="*/ T140 w 304"/>
                                    <a:gd name="T142" fmla="+- 0 831 748"/>
                                    <a:gd name="T143" fmla="*/ 831 h 117"/>
                                    <a:gd name="T144" fmla="+- 0 3442 3310"/>
                                    <a:gd name="T145" fmla="*/ T144 w 304"/>
                                    <a:gd name="T146" fmla="+- 0 821 748"/>
                                    <a:gd name="T147" fmla="*/ 821 h 117"/>
                                    <a:gd name="T148" fmla="+- 0 3446 3310"/>
                                    <a:gd name="T149" fmla="*/ T148 w 304"/>
                                    <a:gd name="T150" fmla="+- 0 811 748"/>
                                    <a:gd name="T151" fmla="*/ 811 h 117"/>
                                    <a:gd name="T152" fmla="+- 0 3450 3310"/>
                                    <a:gd name="T153" fmla="*/ T152 w 304"/>
                                    <a:gd name="T154" fmla="+- 0 801 748"/>
                                    <a:gd name="T155" fmla="*/ 801 h 117"/>
                                    <a:gd name="T156" fmla="+- 0 3455 3310"/>
                                    <a:gd name="T157" fmla="*/ T156 w 304"/>
                                    <a:gd name="T158" fmla="+- 0 791 748"/>
                                    <a:gd name="T159" fmla="*/ 791 h 117"/>
                                    <a:gd name="T160" fmla="+- 0 3463 3310"/>
                                    <a:gd name="T161" fmla="*/ T160 w 304"/>
                                    <a:gd name="T162" fmla="+- 0 777 748"/>
                                    <a:gd name="T163" fmla="*/ 777 h 117"/>
                                    <a:gd name="T164" fmla="+- 0 3470 3310"/>
                                    <a:gd name="T165" fmla="*/ T164 w 304"/>
                                    <a:gd name="T166" fmla="+- 0 767 748"/>
                                    <a:gd name="T167" fmla="*/ 767 h 117"/>
                                    <a:gd name="T168" fmla="+- 0 3477 3310"/>
                                    <a:gd name="T169" fmla="*/ T168 w 304"/>
                                    <a:gd name="T170" fmla="+- 0 759 748"/>
                                    <a:gd name="T171" fmla="*/ 759 h 117"/>
                                    <a:gd name="T172" fmla="+- 0 3477 3310"/>
                                    <a:gd name="T173" fmla="*/ T172 w 304"/>
                                    <a:gd name="T174" fmla="+- 0 748 748"/>
                                    <a:gd name="T175" fmla="*/ 748 h 117"/>
                                    <a:gd name="T176" fmla="+- 0 3614 3310"/>
                                    <a:gd name="T177" fmla="*/ T176 w 304"/>
                                    <a:gd name="T178" fmla="+- 0 817 748"/>
                                    <a:gd name="T179" fmla="*/ 817 h 117"/>
                                    <a:gd name="T180" fmla="+- 0 3538 3310"/>
                                    <a:gd name="T181" fmla="*/ T180 w 304"/>
                                    <a:gd name="T182" fmla="+- 0 817 748"/>
                                    <a:gd name="T183" fmla="*/ 817 h 117"/>
                                    <a:gd name="T184" fmla="+- 0 3538 3310"/>
                                    <a:gd name="T185" fmla="*/ T184 w 304"/>
                                    <a:gd name="T186" fmla="+- 0 830 748"/>
                                    <a:gd name="T187" fmla="*/ 830 h 117"/>
                                    <a:gd name="T188" fmla="+- 0 3614 3310"/>
                                    <a:gd name="T189" fmla="*/ T188 w 304"/>
                                    <a:gd name="T190" fmla="+- 0 830 748"/>
                                    <a:gd name="T191" fmla="*/ 830 h 117"/>
                                    <a:gd name="T192" fmla="+- 0 3614 3310"/>
                                    <a:gd name="T193" fmla="*/ T192 w 304"/>
                                    <a:gd name="T194" fmla="+- 0 817 748"/>
                                    <a:gd name="T195" fmla="*/ 817 h 117"/>
                                    <a:gd name="T196" fmla="+- 0 3614 3310"/>
                                    <a:gd name="T197" fmla="*/ T196 w 304"/>
                                    <a:gd name="T198" fmla="+- 0 781 748"/>
                                    <a:gd name="T199" fmla="*/ 781 h 117"/>
                                    <a:gd name="T200" fmla="+- 0 3538 3310"/>
                                    <a:gd name="T201" fmla="*/ T200 w 304"/>
                                    <a:gd name="T202" fmla="+- 0 781 748"/>
                                    <a:gd name="T203" fmla="*/ 781 h 117"/>
                                    <a:gd name="T204" fmla="+- 0 3538 3310"/>
                                    <a:gd name="T205" fmla="*/ T204 w 304"/>
                                    <a:gd name="T206" fmla="+- 0 795 748"/>
                                    <a:gd name="T207" fmla="*/ 795 h 117"/>
                                    <a:gd name="T208" fmla="+- 0 3614 3310"/>
                                    <a:gd name="T209" fmla="*/ T208 w 304"/>
                                    <a:gd name="T210" fmla="+- 0 795 748"/>
                                    <a:gd name="T211" fmla="*/ 795 h 117"/>
                                    <a:gd name="T212" fmla="+- 0 3614 3310"/>
                                    <a:gd name="T213" fmla="*/ T212 w 304"/>
                                    <a:gd name="T214" fmla="+- 0 781 748"/>
                                    <a:gd name="T215" fmla="*/ 781 h 1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304" h="117">
                                      <a:moveTo>
                                        <a:pt x="34" y="62"/>
                                      </a:moveTo>
                                      <a:lnTo>
                                        <a:pt x="32" y="57"/>
                                      </a:lnTo>
                                      <a:lnTo>
                                        <a:pt x="26" y="51"/>
                                      </a:lnTo>
                                      <a:lnTo>
                                        <a:pt x="22" y="49"/>
                                      </a:lnTo>
                                      <a:lnTo>
                                        <a:pt x="12" y="49"/>
                                      </a:lnTo>
                                      <a:lnTo>
                                        <a:pt x="8" y="51"/>
                                      </a:lnTo>
                                      <a:lnTo>
                                        <a:pt x="2" y="57"/>
                                      </a:lnTo>
                                      <a:lnTo>
                                        <a:pt x="0" y="62"/>
                                      </a:lnTo>
                                      <a:lnTo>
                                        <a:pt x="0" y="66"/>
                                      </a:lnTo>
                                      <a:lnTo>
                                        <a:pt x="0" y="71"/>
                                      </a:lnTo>
                                      <a:lnTo>
                                        <a:pt x="2" y="75"/>
                                      </a:lnTo>
                                      <a:lnTo>
                                        <a:pt x="8" y="82"/>
                                      </a:lnTo>
                                      <a:lnTo>
                                        <a:pt x="12" y="84"/>
                                      </a:lnTo>
                                      <a:lnTo>
                                        <a:pt x="22" y="84"/>
                                      </a:lnTo>
                                      <a:lnTo>
                                        <a:pt x="26" y="82"/>
                                      </a:lnTo>
                                      <a:lnTo>
                                        <a:pt x="32" y="75"/>
                                      </a:lnTo>
                                      <a:lnTo>
                                        <a:pt x="34" y="71"/>
                                      </a:lnTo>
                                      <a:lnTo>
                                        <a:pt x="34" y="62"/>
                                      </a:lnTo>
                                      <a:close/>
                                      <a:moveTo>
                                        <a:pt x="167" y="0"/>
                                      </a:moveTo>
                                      <a:lnTo>
                                        <a:pt x="93" y="0"/>
                                      </a:lnTo>
                                      <a:lnTo>
                                        <a:pt x="93" y="13"/>
                                      </a:lnTo>
                                      <a:lnTo>
                                        <a:pt x="149" y="13"/>
                                      </a:lnTo>
                                      <a:lnTo>
                                        <a:pt x="142" y="22"/>
                                      </a:lnTo>
                                      <a:lnTo>
                                        <a:pt x="135" y="32"/>
                                      </a:lnTo>
                                      <a:lnTo>
                                        <a:pt x="129" y="44"/>
                                      </a:lnTo>
                                      <a:lnTo>
                                        <a:pt x="124" y="53"/>
                                      </a:lnTo>
                                      <a:lnTo>
                                        <a:pt x="120" y="63"/>
                                      </a:lnTo>
                                      <a:lnTo>
                                        <a:pt x="117" y="72"/>
                                      </a:lnTo>
                                      <a:lnTo>
                                        <a:pt x="114" y="82"/>
                                      </a:lnTo>
                                      <a:lnTo>
                                        <a:pt x="111" y="95"/>
                                      </a:lnTo>
                                      <a:lnTo>
                                        <a:pt x="109" y="107"/>
                                      </a:lnTo>
                                      <a:lnTo>
                                        <a:pt x="109" y="116"/>
                                      </a:lnTo>
                                      <a:lnTo>
                                        <a:pt x="123" y="116"/>
                                      </a:lnTo>
                                      <a:lnTo>
                                        <a:pt x="124" y="104"/>
                                      </a:lnTo>
                                      <a:lnTo>
                                        <a:pt x="126" y="93"/>
                                      </a:lnTo>
                                      <a:lnTo>
                                        <a:pt x="129" y="83"/>
                                      </a:lnTo>
                                      <a:lnTo>
                                        <a:pt x="132" y="73"/>
                                      </a:lnTo>
                                      <a:lnTo>
                                        <a:pt x="136" y="63"/>
                                      </a:lnTo>
                                      <a:lnTo>
                                        <a:pt x="140" y="53"/>
                                      </a:lnTo>
                                      <a:lnTo>
                                        <a:pt x="145" y="43"/>
                                      </a:lnTo>
                                      <a:lnTo>
                                        <a:pt x="153" y="29"/>
                                      </a:lnTo>
                                      <a:lnTo>
                                        <a:pt x="160" y="19"/>
                                      </a:lnTo>
                                      <a:lnTo>
                                        <a:pt x="167" y="11"/>
                                      </a:lnTo>
                                      <a:lnTo>
                                        <a:pt x="167" y="0"/>
                                      </a:lnTo>
                                      <a:close/>
                                      <a:moveTo>
                                        <a:pt x="304" y="69"/>
                                      </a:moveTo>
                                      <a:lnTo>
                                        <a:pt x="228" y="69"/>
                                      </a:lnTo>
                                      <a:lnTo>
                                        <a:pt x="228" y="82"/>
                                      </a:lnTo>
                                      <a:lnTo>
                                        <a:pt x="304" y="82"/>
                                      </a:lnTo>
                                      <a:lnTo>
                                        <a:pt x="304" y="69"/>
                                      </a:lnTo>
                                      <a:close/>
                                      <a:moveTo>
                                        <a:pt x="304" y="33"/>
                                      </a:moveTo>
                                      <a:lnTo>
                                        <a:pt x="228" y="33"/>
                                      </a:lnTo>
                                      <a:lnTo>
                                        <a:pt x="228" y="47"/>
                                      </a:lnTo>
                                      <a:lnTo>
                                        <a:pt x="304" y="47"/>
                                      </a:lnTo>
                                      <a:lnTo>
                                        <a:pt x="304" y="33"/>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348518" name="Freeform 13074"/>
                              <wps:cNvSpPr>
                                <a:spLocks/>
                              </wps:cNvSpPr>
                              <wps:spPr bwMode="auto">
                                <a:xfrm>
                                  <a:off x="3043" y="1751"/>
                                  <a:ext cx="1007" cy="66"/>
                                </a:xfrm>
                                <a:custGeom>
                                  <a:avLst/>
                                  <a:gdLst>
                                    <a:gd name="T0" fmla="+- 0 4050 3043"/>
                                    <a:gd name="T1" fmla="*/ T0 w 1007"/>
                                    <a:gd name="T2" fmla="+- 0 1818 1752"/>
                                    <a:gd name="T3" fmla="*/ 1818 h 66"/>
                                    <a:gd name="T4" fmla="+- 0 3043 3043"/>
                                    <a:gd name="T5" fmla="*/ T4 w 1007"/>
                                    <a:gd name="T6" fmla="+- 0 1816 1752"/>
                                    <a:gd name="T7" fmla="*/ 1816 h 66"/>
                                    <a:gd name="T8" fmla="+- 0 3043 3043"/>
                                    <a:gd name="T9" fmla="*/ T8 w 1007"/>
                                    <a:gd name="T10" fmla="+- 0 1791 1752"/>
                                    <a:gd name="T11" fmla="*/ 1791 h 66"/>
                                    <a:gd name="T12" fmla="+- 0 3046 3043"/>
                                    <a:gd name="T13" fmla="*/ T12 w 1007"/>
                                    <a:gd name="T14" fmla="+- 0 1776 1752"/>
                                    <a:gd name="T15" fmla="*/ 1776 h 66"/>
                                    <a:gd name="T16" fmla="+- 0 3054 3043"/>
                                    <a:gd name="T17" fmla="*/ T16 w 1007"/>
                                    <a:gd name="T18" fmla="+- 0 1763 1752"/>
                                    <a:gd name="T19" fmla="*/ 1763 h 66"/>
                                    <a:gd name="T20" fmla="+- 0 3066 3043"/>
                                    <a:gd name="T21" fmla="*/ T20 w 1007"/>
                                    <a:gd name="T22" fmla="+- 0 1755 1752"/>
                                    <a:gd name="T23" fmla="*/ 1755 h 66"/>
                                    <a:gd name="T24" fmla="+- 0 3081 3043"/>
                                    <a:gd name="T25" fmla="*/ T24 w 1007"/>
                                    <a:gd name="T26" fmla="+- 0 1752 1752"/>
                                    <a:gd name="T27" fmla="*/ 1752 h 66"/>
                                    <a:gd name="T28" fmla="+- 0 4011 3043"/>
                                    <a:gd name="T29" fmla="*/ T28 w 1007"/>
                                    <a:gd name="T30" fmla="+- 0 1752 1752"/>
                                    <a:gd name="T31" fmla="*/ 1752 h 66"/>
                                    <a:gd name="T32" fmla="+- 0 4026 3043"/>
                                    <a:gd name="T33" fmla="*/ T32 w 1007"/>
                                    <a:gd name="T34" fmla="+- 0 1755 1752"/>
                                    <a:gd name="T35" fmla="*/ 1755 h 66"/>
                                    <a:gd name="T36" fmla="+- 0 4038 3043"/>
                                    <a:gd name="T37" fmla="*/ T36 w 1007"/>
                                    <a:gd name="T38" fmla="+- 0 1763 1752"/>
                                    <a:gd name="T39" fmla="*/ 1763 h 66"/>
                                    <a:gd name="T40" fmla="+- 0 4047 3043"/>
                                    <a:gd name="T41" fmla="*/ T40 w 1007"/>
                                    <a:gd name="T42" fmla="+- 0 1776 1752"/>
                                    <a:gd name="T43" fmla="*/ 1776 h 66"/>
                                    <a:gd name="T44" fmla="+- 0 4050 3043"/>
                                    <a:gd name="T45" fmla="*/ T44 w 1007"/>
                                    <a:gd name="T46" fmla="+- 0 1791 1752"/>
                                    <a:gd name="T47" fmla="*/ 1791 h 66"/>
                                    <a:gd name="T48" fmla="+- 0 4050 3043"/>
                                    <a:gd name="T49" fmla="*/ T48 w 1007"/>
                                    <a:gd name="T50" fmla="+- 0 1818 1752"/>
                                    <a:gd name="T51" fmla="*/ 1818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07" h="66">
                                      <a:moveTo>
                                        <a:pt x="1007" y="66"/>
                                      </a:moveTo>
                                      <a:lnTo>
                                        <a:pt x="0" y="64"/>
                                      </a:lnTo>
                                      <a:lnTo>
                                        <a:pt x="0" y="39"/>
                                      </a:lnTo>
                                      <a:lnTo>
                                        <a:pt x="3" y="24"/>
                                      </a:lnTo>
                                      <a:lnTo>
                                        <a:pt x="11" y="11"/>
                                      </a:lnTo>
                                      <a:lnTo>
                                        <a:pt x="23" y="3"/>
                                      </a:lnTo>
                                      <a:lnTo>
                                        <a:pt x="38" y="0"/>
                                      </a:lnTo>
                                      <a:lnTo>
                                        <a:pt x="968" y="0"/>
                                      </a:lnTo>
                                      <a:lnTo>
                                        <a:pt x="983" y="3"/>
                                      </a:lnTo>
                                      <a:lnTo>
                                        <a:pt x="995" y="11"/>
                                      </a:lnTo>
                                      <a:lnTo>
                                        <a:pt x="1004" y="24"/>
                                      </a:lnTo>
                                      <a:lnTo>
                                        <a:pt x="1007" y="39"/>
                                      </a:lnTo>
                                      <a:lnTo>
                                        <a:pt x="1007" y="66"/>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654027" name="AutoShape 13075"/>
                              <wps:cNvSpPr>
                                <a:spLocks/>
                              </wps:cNvSpPr>
                              <wps:spPr bwMode="auto">
                                <a:xfrm>
                                  <a:off x="3043" y="1751"/>
                                  <a:ext cx="1007" cy="66"/>
                                </a:xfrm>
                                <a:custGeom>
                                  <a:avLst/>
                                  <a:gdLst>
                                    <a:gd name="T0" fmla="+- 0 3081 3043"/>
                                    <a:gd name="T1" fmla="*/ T0 w 1007"/>
                                    <a:gd name="T2" fmla="+- 0 1752 1752"/>
                                    <a:gd name="T3" fmla="*/ 1752 h 66"/>
                                    <a:gd name="T4" fmla="+- 0 4011 3043"/>
                                    <a:gd name="T5" fmla="*/ T4 w 1007"/>
                                    <a:gd name="T6" fmla="+- 0 1752 1752"/>
                                    <a:gd name="T7" fmla="*/ 1752 h 66"/>
                                    <a:gd name="T8" fmla="+- 0 4026 3043"/>
                                    <a:gd name="T9" fmla="*/ T8 w 1007"/>
                                    <a:gd name="T10" fmla="+- 0 1755 1752"/>
                                    <a:gd name="T11" fmla="*/ 1755 h 66"/>
                                    <a:gd name="T12" fmla="+- 0 4038 3043"/>
                                    <a:gd name="T13" fmla="*/ T12 w 1007"/>
                                    <a:gd name="T14" fmla="+- 0 1763 1752"/>
                                    <a:gd name="T15" fmla="*/ 1763 h 66"/>
                                    <a:gd name="T16" fmla="+- 0 4047 3043"/>
                                    <a:gd name="T17" fmla="*/ T16 w 1007"/>
                                    <a:gd name="T18" fmla="+- 0 1776 1752"/>
                                    <a:gd name="T19" fmla="*/ 1776 h 66"/>
                                    <a:gd name="T20" fmla="+- 0 4050 3043"/>
                                    <a:gd name="T21" fmla="*/ T20 w 1007"/>
                                    <a:gd name="T22" fmla="+- 0 1791 1752"/>
                                    <a:gd name="T23" fmla="*/ 1791 h 66"/>
                                    <a:gd name="T24" fmla="+- 0 4050 3043"/>
                                    <a:gd name="T25" fmla="*/ T24 w 1007"/>
                                    <a:gd name="T26" fmla="+- 0 1818 1752"/>
                                    <a:gd name="T27" fmla="*/ 1818 h 66"/>
                                    <a:gd name="T28" fmla="+- 0 3043 3043"/>
                                    <a:gd name="T29" fmla="*/ T28 w 1007"/>
                                    <a:gd name="T30" fmla="+- 0 1816 1752"/>
                                    <a:gd name="T31" fmla="*/ 1816 h 66"/>
                                    <a:gd name="T32" fmla="+- 0 3043 3043"/>
                                    <a:gd name="T33" fmla="*/ T32 w 1007"/>
                                    <a:gd name="T34" fmla="+- 0 1791 1752"/>
                                    <a:gd name="T35" fmla="*/ 1791 h 66"/>
                                    <a:gd name="T36" fmla="+- 0 3046 3043"/>
                                    <a:gd name="T37" fmla="*/ T36 w 1007"/>
                                    <a:gd name="T38" fmla="+- 0 1776 1752"/>
                                    <a:gd name="T39" fmla="*/ 1776 h 66"/>
                                    <a:gd name="T40" fmla="+- 0 3054 3043"/>
                                    <a:gd name="T41" fmla="*/ T40 w 1007"/>
                                    <a:gd name="T42" fmla="+- 0 1763 1752"/>
                                    <a:gd name="T43" fmla="*/ 1763 h 66"/>
                                    <a:gd name="T44" fmla="+- 0 3066 3043"/>
                                    <a:gd name="T45" fmla="*/ T44 w 1007"/>
                                    <a:gd name="T46" fmla="+- 0 1755 1752"/>
                                    <a:gd name="T47" fmla="*/ 1755 h 66"/>
                                    <a:gd name="T48" fmla="+- 0 3081 3043"/>
                                    <a:gd name="T49" fmla="*/ T48 w 1007"/>
                                    <a:gd name="T50" fmla="+- 0 1752 1752"/>
                                    <a:gd name="T51" fmla="*/ 1752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07" h="66">
                                      <a:moveTo>
                                        <a:pt x="38" y="0"/>
                                      </a:moveTo>
                                      <a:lnTo>
                                        <a:pt x="968" y="0"/>
                                      </a:lnTo>
                                      <a:lnTo>
                                        <a:pt x="983" y="3"/>
                                      </a:lnTo>
                                      <a:lnTo>
                                        <a:pt x="995" y="11"/>
                                      </a:lnTo>
                                      <a:lnTo>
                                        <a:pt x="1004" y="24"/>
                                      </a:lnTo>
                                      <a:lnTo>
                                        <a:pt x="1007" y="39"/>
                                      </a:lnTo>
                                      <a:lnTo>
                                        <a:pt x="1007" y="66"/>
                                      </a:lnTo>
                                      <a:moveTo>
                                        <a:pt x="0" y="64"/>
                                      </a:moveTo>
                                      <a:lnTo>
                                        <a:pt x="0" y="39"/>
                                      </a:lnTo>
                                      <a:lnTo>
                                        <a:pt x="3" y="24"/>
                                      </a:lnTo>
                                      <a:lnTo>
                                        <a:pt x="11" y="11"/>
                                      </a:lnTo>
                                      <a:lnTo>
                                        <a:pt x="23" y="3"/>
                                      </a:lnTo>
                                      <a:lnTo>
                                        <a:pt x="38" y="0"/>
                                      </a:lnTo>
                                    </a:path>
                                  </a:pathLst>
                                </a:custGeom>
                                <a:noFill/>
                                <a:ln w="10438">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6140610" name="Freeform 13076"/>
                              <wps:cNvSpPr>
                                <a:spLocks/>
                              </wps:cNvSpPr>
                              <wps:spPr bwMode="auto">
                                <a:xfrm>
                                  <a:off x="3666" y="1771"/>
                                  <a:ext cx="358" cy="46"/>
                                </a:xfrm>
                                <a:custGeom>
                                  <a:avLst/>
                                  <a:gdLst>
                                    <a:gd name="T0" fmla="+- 0 4023 3666"/>
                                    <a:gd name="T1" fmla="*/ T0 w 358"/>
                                    <a:gd name="T2" fmla="+- 0 1818 1772"/>
                                    <a:gd name="T3" fmla="*/ 1818 h 46"/>
                                    <a:gd name="T4" fmla="+- 0 3666 3666"/>
                                    <a:gd name="T5" fmla="*/ T4 w 358"/>
                                    <a:gd name="T6" fmla="+- 0 1817 1772"/>
                                    <a:gd name="T7" fmla="*/ 1817 h 46"/>
                                    <a:gd name="T8" fmla="+- 0 3666 3666"/>
                                    <a:gd name="T9" fmla="*/ T8 w 358"/>
                                    <a:gd name="T10" fmla="+- 0 1803 1772"/>
                                    <a:gd name="T11" fmla="*/ 1803 h 46"/>
                                    <a:gd name="T12" fmla="+- 0 3669 3666"/>
                                    <a:gd name="T13" fmla="*/ T12 w 358"/>
                                    <a:gd name="T14" fmla="+- 0 1791 1772"/>
                                    <a:gd name="T15" fmla="*/ 1791 h 46"/>
                                    <a:gd name="T16" fmla="+- 0 3675 3666"/>
                                    <a:gd name="T17" fmla="*/ T16 w 358"/>
                                    <a:gd name="T18" fmla="+- 0 1781 1772"/>
                                    <a:gd name="T19" fmla="*/ 1781 h 46"/>
                                    <a:gd name="T20" fmla="+- 0 3685 3666"/>
                                    <a:gd name="T21" fmla="*/ T20 w 358"/>
                                    <a:gd name="T22" fmla="+- 0 1774 1772"/>
                                    <a:gd name="T23" fmla="*/ 1774 h 46"/>
                                    <a:gd name="T24" fmla="+- 0 3697 3666"/>
                                    <a:gd name="T25" fmla="*/ T24 w 358"/>
                                    <a:gd name="T26" fmla="+- 0 1772 1772"/>
                                    <a:gd name="T27" fmla="*/ 1772 h 46"/>
                                    <a:gd name="T28" fmla="+- 0 3993 3666"/>
                                    <a:gd name="T29" fmla="*/ T28 w 358"/>
                                    <a:gd name="T30" fmla="+- 0 1772 1772"/>
                                    <a:gd name="T31" fmla="*/ 1772 h 46"/>
                                    <a:gd name="T32" fmla="+- 0 4005 3666"/>
                                    <a:gd name="T33" fmla="*/ T32 w 358"/>
                                    <a:gd name="T34" fmla="+- 0 1774 1772"/>
                                    <a:gd name="T35" fmla="*/ 1774 h 46"/>
                                    <a:gd name="T36" fmla="+- 0 4014 3666"/>
                                    <a:gd name="T37" fmla="*/ T36 w 358"/>
                                    <a:gd name="T38" fmla="+- 0 1781 1772"/>
                                    <a:gd name="T39" fmla="*/ 1781 h 46"/>
                                    <a:gd name="T40" fmla="+- 0 4021 3666"/>
                                    <a:gd name="T41" fmla="*/ T40 w 358"/>
                                    <a:gd name="T42" fmla="+- 0 1791 1772"/>
                                    <a:gd name="T43" fmla="*/ 1791 h 46"/>
                                    <a:gd name="T44" fmla="+- 0 4023 3666"/>
                                    <a:gd name="T45" fmla="*/ T44 w 358"/>
                                    <a:gd name="T46" fmla="+- 0 1803 1772"/>
                                    <a:gd name="T47" fmla="*/ 1803 h 46"/>
                                    <a:gd name="T48" fmla="+- 0 4023 3666"/>
                                    <a:gd name="T49" fmla="*/ T48 w 358"/>
                                    <a:gd name="T50" fmla="+- 0 1818 1772"/>
                                    <a:gd name="T51" fmla="*/ 1818 h 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58" h="46">
                                      <a:moveTo>
                                        <a:pt x="357" y="46"/>
                                      </a:moveTo>
                                      <a:lnTo>
                                        <a:pt x="0" y="45"/>
                                      </a:lnTo>
                                      <a:lnTo>
                                        <a:pt x="0" y="31"/>
                                      </a:lnTo>
                                      <a:lnTo>
                                        <a:pt x="3" y="19"/>
                                      </a:lnTo>
                                      <a:lnTo>
                                        <a:pt x="9" y="9"/>
                                      </a:lnTo>
                                      <a:lnTo>
                                        <a:pt x="19" y="2"/>
                                      </a:lnTo>
                                      <a:lnTo>
                                        <a:pt x="31" y="0"/>
                                      </a:lnTo>
                                      <a:lnTo>
                                        <a:pt x="327" y="0"/>
                                      </a:lnTo>
                                      <a:lnTo>
                                        <a:pt x="339" y="2"/>
                                      </a:lnTo>
                                      <a:lnTo>
                                        <a:pt x="348" y="9"/>
                                      </a:lnTo>
                                      <a:lnTo>
                                        <a:pt x="355" y="19"/>
                                      </a:lnTo>
                                      <a:lnTo>
                                        <a:pt x="357" y="31"/>
                                      </a:lnTo>
                                      <a:lnTo>
                                        <a:pt x="357"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6526108" name="AutoShape 13077"/>
                              <wps:cNvSpPr>
                                <a:spLocks/>
                              </wps:cNvSpPr>
                              <wps:spPr bwMode="auto">
                                <a:xfrm>
                                  <a:off x="3666" y="1771"/>
                                  <a:ext cx="358" cy="46"/>
                                </a:xfrm>
                                <a:custGeom>
                                  <a:avLst/>
                                  <a:gdLst>
                                    <a:gd name="T0" fmla="+- 0 3697 3666"/>
                                    <a:gd name="T1" fmla="*/ T0 w 358"/>
                                    <a:gd name="T2" fmla="+- 0 1772 1772"/>
                                    <a:gd name="T3" fmla="*/ 1772 h 46"/>
                                    <a:gd name="T4" fmla="+- 0 3993 3666"/>
                                    <a:gd name="T5" fmla="*/ T4 w 358"/>
                                    <a:gd name="T6" fmla="+- 0 1772 1772"/>
                                    <a:gd name="T7" fmla="*/ 1772 h 46"/>
                                    <a:gd name="T8" fmla="+- 0 4005 3666"/>
                                    <a:gd name="T9" fmla="*/ T8 w 358"/>
                                    <a:gd name="T10" fmla="+- 0 1774 1772"/>
                                    <a:gd name="T11" fmla="*/ 1774 h 46"/>
                                    <a:gd name="T12" fmla="+- 0 4014 3666"/>
                                    <a:gd name="T13" fmla="*/ T12 w 358"/>
                                    <a:gd name="T14" fmla="+- 0 1781 1772"/>
                                    <a:gd name="T15" fmla="*/ 1781 h 46"/>
                                    <a:gd name="T16" fmla="+- 0 4021 3666"/>
                                    <a:gd name="T17" fmla="*/ T16 w 358"/>
                                    <a:gd name="T18" fmla="+- 0 1791 1772"/>
                                    <a:gd name="T19" fmla="*/ 1791 h 46"/>
                                    <a:gd name="T20" fmla="+- 0 4023 3666"/>
                                    <a:gd name="T21" fmla="*/ T20 w 358"/>
                                    <a:gd name="T22" fmla="+- 0 1803 1772"/>
                                    <a:gd name="T23" fmla="*/ 1803 h 46"/>
                                    <a:gd name="T24" fmla="+- 0 4023 3666"/>
                                    <a:gd name="T25" fmla="*/ T24 w 358"/>
                                    <a:gd name="T26" fmla="+- 0 1818 1772"/>
                                    <a:gd name="T27" fmla="*/ 1818 h 46"/>
                                    <a:gd name="T28" fmla="+- 0 3666 3666"/>
                                    <a:gd name="T29" fmla="*/ T28 w 358"/>
                                    <a:gd name="T30" fmla="+- 0 1817 1772"/>
                                    <a:gd name="T31" fmla="*/ 1817 h 46"/>
                                    <a:gd name="T32" fmla="+- 0 3666 3666"/>
                                    <a:gd name="T33" fmla="*/ T32 w 358"/>
                                    <a:gd name="T34" fmla="+- 0 1803 1772"/>
                                    <a:gd name="T35" fmla="*/ 1803 h 46"/>
                                    <a:gd name="T36" fmla="+- 0 3669 3666"/>
                                    <a:gd name="T37" fmla="*/ T36 w 358"/>
                                    <a:gd name="T38" fmla="+- 0 1791 1772"/>
                                    <a:gd name="T39" fmla="*/ 1791 h 46"/>
                                    <a:gd name="T40" fmla="+- 0 3675 3666"/>
                                    <a:gd name="T41" fmla="*/ T40 w 358"/>
                                    <a:gd name="T42" fmla="+- 0 1781 1772"/>
                                    <a:gd name="T43" fmla="*/ 1781 h 46"/>
                                    <a:gd name="T44" fmla="+- 0 3685 3666"/>
                                    <a:gd name="T45" fmla="*/ T44 w 358"/>
                                    <a:gd name="T46" fmla="+- 0 1774 1772"/>
                                    <a:gd name="T47" fmla="*/ 1774 h 46"/>
                                    <a:gd name="T48" fmla="+- 0 3697 3666"/>
                                    <a:gd name="T49" fmla="*/ T48 w 358"/>
                                    <a:gd name="T50" fmla="+- 0 1772 1772"/>
                                    <a:gd name="T51" fmla="*/ 1772 h 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58" h="46">
                                      <a:moveTo>
                                        <a:pt x="31" y="0"/>
                                      </a:moveTo>
                                      <a:lnTo>
                                        <a:pt x="327" y="0"/>
                                      </a:lnTo>
                                      <a:lnTo>
                                        <a:pt x="339" y="2"/>
                                      </a:lnTo>
                                      <a:lnTo>
                                        <a:pt x="348" y="9"/>
                                      </a:lnTo>
                                      <a:lnTo>
                                        <a:pt x="355" y="19"/>
                                      </a:lnTo>
                                      <a:lnTo>
                                        <a:pt x="357" y="31"/>
                                      </a:lnTo>
                                      <a:lnTo>
                                        <a:pt x="357" y="46"/>
                                      </a:lnTo>
                                      <a:moveTo>
                                        <a:pt x="0" y="45"/>
                                      </a:moveTo>
                                      <a:lnTo>
                                        <a:pt x="0" y="31"/>
                                      </a:lnTo>
                                      <a:lnTo>
                                        <a:pt x="3" y="19"/>
                                      </a:lnTo>
                                      <a:lnTo>
                                        <a:pt x="9" y="9"/>
                                      </a:lnTo>
                                      <a:lnTo>
                                        <a:pt x="19" y="2"/>
                                      </a:lnTo>
                                      <a:lnTo>
                                        <a:pt x="31" y="0"/>
                                      </a:lnTo>
                                    </a:path>
                                  </a:pathLst>
                                </a:custGeom>
                                <a:noFill/>
                                <a:ln w="1591">
                                  <a:solidFill>
                                    <a:srgbClr val="00A65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9496366" name="AutoShape 13078"/>
                              <wps:cNvSpPr>
                                <a:spLocks/>
                              </wps:cNvSpPr>
                              <wps:spPr bwMode="auto">
                                <a:xfrm>
                                  <a:off x="3104" y="1804"/>
                                  <a:ext cx="376" cy="13"/>
                                </a:xfrm>
                                <a:custGeom>
                                  <a:avLst/>
                                  <a:gdLst>
                                    <a:gd name="T0" fmla="+- 0 3163 3104"/>
                                    <a:gd name="T1" fmla="*/ T0 w 376"/>
                                    <a:gd name="T2" fmla="+- 0 1816 1804"/>
                                    <a:gd name="T3" fmla="*/ 1816 h 13"/>
                                    <a:gd name="T4" fmla="+- 0 3154 3104"/>
                                    <a:gd name="T5" fmla="*/ T4 w 376"/>
                                    <a:gd name="T6" fmla="+- 0 1808 1804"/>
                                    <a:gd name="T7" fmla="*/ 1808 h 13"/>
                                    <a:gd name="T8" fmla="+- 0 3145 3104"/>
                                    <a:gd name="T9" fmla="*/ T8 w 376"/>
                                    <a:gd name="T10" fmla="+- 0 1804 1804"/>
                                    <a:gd name="T11" fmla="*/ 1804 h 13"/>
                                    <a:gd name="T12" fmla="+- 0 3123 3104"/>
                                    <a:gd name="T13" fmla="*/ T12 w 376"/>
                                    <a:gd name="T14" fmla="+- 0 1804 1804"/>
                                    <a:gd name="T15" fmla="*/ 1804 h 13"/>
                                    <a:gd name="T16" fmla="+- 0 3115 3104"/>
                                    <a:gd name="T17" fmla="*/ T16 w 376"/>
                                    <a:gd name="T18" fmla="+- 0 1807 1804"/>
                                    <a:gd name="T19" fmla="*/ 1807 h 13"/>
                                    <a:gd name="T20" fmla="+- 0 3104 3104"/>
                                    <a:gd name="T21" fmla="*/ T20 w 376"/>
                                    <a:gd name="T22" fmla="+- 0 1816 1804"/>
                                    <a:gd name="T23" fmla="*/ 1816 h 13"/>
                                    <a:gd name="T24" fmla="+- 0 3163 3104"/>
                                    <a:gd name="T25" fmla="*/ T24 w 376"/>
                                    <a:gd name="T26" fmla="+- 0 1816 1804"/>
                                    <a:gd name="T27" fmla="*/ 1816 h 13"/>
                                    <a:gd name="T28" fmla="+- 0 3250 3104"/>
                                    <a:gd name="T29" fmla="*/ T28 w 376"/>
                                    <a:gd name="T30" fmla="+- 0 1817 1804"/>
                                    <a:gd name="T31" fmla="*/ 1817 h 13"/>
                                    <a:gd name="T32" fmla="+- 0 3250 3104"/>
                                    <a:gd name="T33" fmla="*/ T32 w 376"/>
                                    <a:gd name="T34" fmla="+- 0 1816 1804"/>
                                    <a:gd name="T35" fmla="*/ 1816 h 13"/>
                                    <a:gd name="T36" fmla="+- 0 3241 3104"/>
                                    <a:gd name="T37" fmla="*/ T36 w 376"/>
                                    <a:gd name="T38" fmla="+- 0 1807 1804"/>
                                    <a:gd name="T39" fmla="*/ 1807 h 13"/>
                                    <a:gd name="T40" fmla="+- 0 3233 3104"/>
                                    <a:gd name="T41" fmla="*/ T40 w 376"/>
                                    <a:gd name="T42" fmla="+- 0 1804 1804"/>
                                    <a:gd name="T43" fmla="*/ 1804 h 13"/>
                                    <a:gd name="T44" fmla="+- 0 3213 3104"/>
                                    <a:gd name="T45" fmla="*/ T44 w 376"/>
                                    <a:gd name="T46" fmla="+- 0 1804 1804"/>
                                    <a:gd name="T47" fmla="*/ 1804 h 13"/>
                                    <a:gd name="T48" fmla="+- 0 3205 3104"/>
                                    <a:gd name="T49" fmla="*/ T48 w 376"/>
                                    <a:gd name="T50" fmla="+- 0 1807 1804"/>
                                    <a:gd name="T51" fmla="*/ 1807 h 13"/>
                                    <a:gd name="T52" fmla="+- 0 3196 3104"/>
                                    <a:gd name="T53" fmla="*/ T52 w 376"/>
                                    <a:gd name="T54" fmla="+- 0 1817 1804"/>
                                    <a:gd name="T55" fmla="*/ 1817 h 13"/>
                                    <a:gd name="T56" fmla="+- 0 3217 3104"/>
                                    <a:gd name="T57" fmla="*/ T56 w 376"/>
                                    <a:gd name="T58" fmla="+- 0 1817 1804"/>
                                    <a:gd name="T59" fmla="*/ 1817 h 13"/>
                                    <a:gd name="T60" fmla="+- 0 3218 3104"/>
                                    <a:gd name="T61" fmla="*/ T60 w 376"/>
                                    <a:gd name="T62" fmla="+- 0 1816 1804"/>
                                    <a:gd name="T63" fmla="*/ 1816 h 13"/>
                                    <a:gd name="T64" fmla="+- 0 3228 3104"/>
                                    <a:gd name="T65" fmla="*/ T64 w 376"/>
                                    <a:gd name="T66" fmla="+- 0 1816 1804"/>
                                    <a:gd name="T67" fmla="*/ 1816 h 13"/>
                                    <a:gd name="T68" fmla="+- 0 3229 3104"/>
                                    <a:gd name="T69" fmla="*/ T68 w 376"/>
                                    <a:gd name="T70" fmla="+- 0 1817 1804"/>
                                    <a:gd name="T71" fmla="*/ 1817 h 13"/>
                                    <a:gd name="T72" fmla="+- 0 3250 3104"/>
                                    <a:gd name="T73" fmla="*/ T72 w 376"/>
                                    <a:gd name="T74" fmla="+- 0 1817 1804"/>
                                    <a:gd name="T75" fmla="*/ 1817 h 13"/>
                                    <a:gd name="T76" fmla="+- 0 3480 3104"/>
                                    <a:gd name="T77" fmla="*/ T76 w 376"/>
                                    <a:gd name="T78" fmla="+- 0 1817 1804"/>
                                    <a:gd name="T79" fmla="*/ 1817 h 13"/>
                                    <a:gd name="T80" fmla="+- 0 3479 3104"/>
                                    <a:gd name="T81" fmla="*/ T80 w 376"/>
                                    <a:gd name="T82" fmla="+- 0 1816 1804"/>
                                    <a:gd name="T83" fmla="*/ 1816 h 13"/>
                                    <a:gd name="T84" fmla="+- 0 3469 3104"/>
                                    <a:gd name="T85" fmla="*/ T84 w 376"/>
                                    <a:gd name="T86" fmla="+- 0 1807 1804"/>
                                    <a:gd name="T87" fmla="*/ 1807 h 13"/>
                                    <a:gd name="T88" fmla="+- 0 3462 3104"/>
                                    <a:gd name="T89" fmla="*/ T88 w 376"/>
                                    <a:gd name="T90" fmla="+- 0 1804 1804"/>
                                    <a:gd name="T91" fmla="*/ 1804 h 13"/>
                                    <a:gd name="T92" fmla="+- 0 3440 3104"/>
                                    <a:gd name="T93" fmla="*/ T92 w 376"/>
                                    <a:gd name="T94" fmla="+- 0 1804 1804"/>
                                    <a:gd name="T95" fmla="*/ 1804 h 13"/>
                                    <a:gd name="T96" fmla="+- 0 3431 3104"/>
                                    <a:gd name="T97" fmla="*/ T96 w 376"/>
                                    <a:gd name="T98" fmla="+- 0 1809 1804"/>
                                    <a:gd name="T99" fmla="*/ 1809 h 13"/>
                                    <a:gd name="T100" fmla="+- 0 3424 3104"/>
                                    <a:gd name="T101" fmla="*/ T100 w 376"/>
                                    <a:gd name="T102" fmla="+- 0 1817 1804"/>
                                    <a:gd name="T103" fmla="*/ 1817 h 13"/>
                                    <a:gd name="T104" fmla="+- 0 3446 3104"/>
                                    <a:gd name="T105" fmla="*/ T104 w 376"/>
                                    <a:gd name="T106" fmla="+- 0 1817 1804"/>
                                    <a:gd name="T107" fmla="*/ 1817 h 13"/>
                                    <a:gd name="T108" fmla="+- 0 3447 3104"/>
                                    <a:gd name="T109" fmla="*/ T108 w 376"/>
                                    <a:gd name="T110" fmla="+- 0 1816 1804"/>
                                    <a:gd name="T111" fmla="*/ 1816 h 13"/>
                                    <a:gd name="T112" fmla="+- 0 3457 3104"/>
                                    <a:gd name="T113" fmla="*/ T112 w 376"/>
                                    <a:gd name="T114" fmla="+- 0 1816 1804"/>
                                    <a:gd name="T115" fmla="*/ 1816 h 13"/>
                                    <a:gd name="T116" fmla="+- 0 3458 3104"/>
                                    <a:gd name="T117" fmla="*/ T116 w 376"/>
                                    <a:gd name="T118" fmla="+- 0 1817 1804"/>
                                    <a:gd name="T119" fmla="*/ 1817 h 13"/>
                                    <a:gd name="T120" fmla="+- 0 3480 3104"/>
                                    <a:gd name="T121" fmla="*/ T120 w 376"/>
                                    <a:gd name="T122" fmla="+- 0 1817 1804"/>
                                    <a:gd name="T123" fmla="*/ 1817 h 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376" h="13">
                                      <a:moveTo>
                                        <a:pt x="59" y="12"/>
                                      </a:moveTo>
                                      <a:lnTo>
                                        <a:pt x="50" y="4"/>
                                      </a:lnTo>
                                      <a:lnTo>
                                        <a:pt x="41" y="0"/>
                                      </a:lnTo>
                                      <a:lnTo>
                                        <a:pt x="19" y="0"/>
                                      </a:lnTo>
                                      <a:lnTo>
                                        <a:pt x="11" y="3"/>
                                      </a:lnTo>
                                      <a:lnTo>
                                        <a:pt x="0" y="12"/>
                                      </a:lnTo>
                                      <a:lnTo>
                                        <a:pt x="59" y="12"/>
                                      </a:lnTo>
                                      <a:close/>
                                      <a:moveTo>
                                        <a:pt x="146" y="13"/>
                                      </a:moveTo>
                                      <a:lnTo>
                                        <a:pt x="146" y="12"/>
                                      </a:lnTo>
                                      <a:lnTo>
                                        <a:pt x="137" y="3"/>
                                      </a:lnTo>
                                      <a:lnTo>
                                        <a:pt x="129" y="0"/>
                                      </a:lnTo>
                                      <a:lnTo>
                                        <a:pt x="109" y="0"/>
                                      </a:lnTo>
                                      <a:lnTo>
                                        <a:pt x="101" y="3"/>
                                      </a:lnTo>
                                      <a:lnTo>
                                        <a:pt x="92" y="13"/>
                                      </a:lnTo>
                                      <a:lnTo>
                                        <a:pt x="113" y="13"/>
                                      </a:lnTo>
                                      <a:lnTo>
                                        <a:pt x="114" y="12"/>
                                      </a:lnTo>
                                      <a:lnTo>
                                        <a:pt x="124" y="12"/>
                                      </a:lnTo>
                                      <a:lnTo>
                                        <a:pt x="125" y="13"/>
                                      </a:lnTo>
                                      <a:lnTo>
                                        <a:pt x="146" y="13"/>
                                      </a:lnTo>
                                      <a:close/>
                                      <a:moveTo>
                                        <a:pt x="376" y="13"/>
                                      </a:moveTo>
                                      <a:lnTo>
                                        <a:pt x="375" y="12"/>
                                      </a:lnTo>
                                      <a:lnTo>
                                        <a:pt x="365" y="3"/>
                                      </a:lnTo>
                                      <a:lnTo>
                                        <a:pt x="358" y="0"/>
                                      </a:lnTo>
                                      <a:lnTo>
                                        <a:pt x="336" y="0"/>
                                      </a:lnTo>
                                      <a:lnTo>
                                        <a:pt x="327" y="5"/>
                                      </a:lnTo>
                                      <a:lnTo>
                                        <a:pt x="320" y="13"/>
                                      </a:lnTo>
                                      <a:lnTo>
                                        <a:pt x="342" y="13"/>
                                      </a:lnTo>
                                      <a:lnTo>
                                        <a:pt x="343" y="12"/>
                                      </a:lnTo>
                                      <a:lnTo>
                                        <a:pt x="353" y="12"/>
                                      </a:lnTo>
                                      <a:lnTo>
                                        <a:pt x="354" y="13"/>
                                      </a:lnTo>
                                      <a:lnTo>
                                        <a:pt x="376" y="13"/>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536138936" name="Picture 1307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2996" y="629"/>
                                  <a:ext cx="196" cy="11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49775102" name="Rectangle 13080"/>
                              <wps:cNvSpPr>
                                <a:spLocks noChangeArrowheads="1"/>
                              </wps:cNvSpPr>
                              <wps:spPr bwMode="auto">
                                <a:xfrm>
                                  <a:off x="2987" y="1658"/>
                                  <a:ext cx="1406" cy="2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F3CB8A" id="Group 605" o:spid="_x0000_s1026" style="position:absolute;margin-left:149.4pt;margin-top:31.45pt;width:70.3pt;height:63.9pt;z-index:-251624448;mso-position-horizontal-relative:page" coordorigin="2988,629" coordsize="1406,12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">
                      <v:shape id="Freeform 13069" o:spid="_x0000_s1027" style="position:absolute;left:3043;top:684;width:1007;height:250;visibility:visible;mso-wrap-style:square;v-text-anchor:top" coordsize="1007,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" path="m966,250r-925,l25,247,12,238,3,224,,208,,42,3,26,12,13,25,4,41,,966,r16,4l995,13r8,13l1007,42r,166l1003,224r-8,14l982,247r-16,3xe" fillcolor="#e6efc1" stroked="f">
                        <v:path arrowok="t" o:connecttype="custom" o:connectlocs="966,934;41,934;25,931;12,922;3,908;0,892;0,726;3,710;12,697;25,688;41,684;966,684;982,688;995,697;1003,710;1007,726;1007,892;1003,908;995,922;982,931;966,934" o:connectangles="0,0,0,0,0,0,0,0,0,0,0,0,0,0,0,0,0,0,0,0,0"/>
                      </v:shape>
                      <v:shape id="Freeform 13070" o:spid="_x0000_s1028" style="position:absolute;left:3043;top:684;width:1007;height:250;visibility:visible;mso-wrap-style:square;v-text-anchor:top" coordsize="1007,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" path="m41,l966,r16,4l995,13r8,13l1007,42r,166l1003,224r-8,14l982,247r-16,3l41,250,25,247,12,238,3,224,,208,,42,3,26,12,13,25,4,41,e" filled="f" strokecolor="#a6ce39" strokeweight=".29317mm">
                        <v:path arrowok="t" o:connecttype="custom" o:connectlocs="41,684;966,684;982,688;995,697;1003,710;1007,726;1007,892;1003,908;995,922;982,931;966,934;41,934;25,931;12,922;3,908;0,892;0,726;3,710;12,697;25,688;41,684" o:connectangles="0,0,0,0,0,0,0,0,0,0,0,0,0,0,0,0,0,0,0,0,0"/>
                      </v:shape>
                      <v:shape id="Picture 13071" o:spid="_x0000_s1029" type="#_x0000_t75" style="position:absolute;left:3664;top:704;width:360;height: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">
                        <v:imagedata r:id="rId34" o:title=""/>
                      </v:shape>
                      <v:shape id="Picture 13072" o:spid="_x0000_s1030" type="#_x0000_t75" style="position:absolute;left:3081;top:745;width:170;height:1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">
                        <v:imagedata r:id="rId35" o:title=""/>
                      </v:shape>
                      <v:shape id="AutoShape 13073" o:spid="_x0000_s1031" style="position:absolute;left:3309;top:747;width:304;height:117;visibility:visible;mso-wrap-style:square;v-text-anchor:top" coordsize="30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" path="m34,62l32,57,26,51,22,49r-10,l8,51,2,57,,62r,4l,71r2,4l8,82r4,2l22,84r4,-2l32,75r2,-4l34,62xm167,l93,r,13l149,13r-7,9l135,32r-6,12l124,53r-4,10l117,72r-3,10l111,95r-2,12l109,116r14,l124,104r2,-11l129,83r3,-10l136,63r4,-10l145,43r8,-14l160,19r7,-8l167,xm304,69r-76,l228,82r76,l304,69xm304,33r-76,l228,47r76,l304,33xe" fillcolor="#231f20" stroked="f">
                        <v:path arrowok="t" o:connecttype="custom" o:connectlocs="34,810;32,805;26,799;22,797;12,797;8,799;2,805;0,810;0,814;0,819;2,823;8,830;12,832;22,832;26,830;32,823;34,819;34,810;167,748;93,748;93,761;149,761;142,770;135,780;129,792;124,801;120,811;117,820;114,830;111,843;109,855;109,864;123,864;124,852;126,841;129,831;132,821;136,811;140,801;145,791;153,777;160,767;167,759;167,748;304,817;228,817;228,830;304,830;304,817;304,781;228,781;228,795;304,795;304,781" o:connectangles="0,0,0,0,0,0,0,0,0,0,0,0,0,0,0,0,0,0,0,0,0,0,0,0,0,0,0,0,0,0,0,0,0,0,0,0,0,0,0,0,0,0,0,0,0,0,0,0,0,0,0,0,0,0"/>
                      </v:shape>
                      <v:shape id="Freeform 13074" o:spid="_x0000_s1032" style="position:absolute;left:3043;top:1751;width:1007;height:66;visibility:visible;mso-wrap-style:square;v-text-anchor:top" coordsize="100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" path="m1007,66l,64,,39,3,24,11,11,23,3,38,,968,r15,3l995,11r9,13l1007,39r,27xe" fillcolor="#e6efc1" stroked="f">
                        <v:path arrowok="t" o:connecttype="custom" o:connectlocs="1007,1818;0,1816;0,1791;3,1776;11,1763;23,1755;38,1752;968,1752;983,1755;995,1763;1004,1776;1007,1791;1007,1818" o:connectangles="0,0,0,0,0,0,0,0,0,0,0,0,0"/>
                      </v:shape>
                      <v:shape id="AutoShape 13075" o:spid="_x0000_s1033" style="position:absolute;left:3043;top:1751;width:1007;height:66;visibility:visible;mso-wrap-style:square;v-text-anchor:top" coordsize="100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" path="m38,l968,r15,3l995,11r9,13l1007,39r,27m,64l,39,3,24,11,11,23,3,38,e" filled="f" strokecolor="#a6ce39" strokeweight=".28994mm">
                        <v:path arrowok="t" o:connecttype="custom" o:connectlocs="38,1752;968,1752;983,1755;995,1763;1004,1776;1007,1791;1007,1818;0,1816;0,1791;3,1776;11,1763;23,1755;38,1752" o:connectangles="0,0,0,0,0,0,0,0,0,0,0,0,0"/>
                      </v:shape>
                      <v:shape id="Freeform 13076" o:spid="_x0000_s1034" style="position:absolute;left:3666;top:1771;width:358;height:46;visibility:visible;mso-wrap-style:square;v-text-anchor:top" coordsize="35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" path="m357,46l,45,,31,3,19,9,9,19,2,31,,327,r12,2l348,9r7,10l357,31r,15xe" stroked="f">
                        <v:path arrowok="t" o:connecttype="custom" o:connectlocs="357,1818;0,1817;0,1803;3,1791;9,1781;19,1774;31,1772;327,1772;339,1774;348,1781;355,1791;357,1803;357,1818" o:connectangles="0,0,0,0,0,0,0,0,0,0,0,0,0"/>
                      </v:shape>
                      <v:shape id="AutoShape 13077" o:spid="_x0000_s1035" style="position:absolute;left:3666;top:1771;width:358;height:46;visibility:visible;mso-wrap-style:square;v-text-anchor:top" coordsize="35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" path="m31,l327,r12,2l348,9r7,10l357,31r,15m,45l,31,3,19,9,9,19,2,31,e" filled="f" strokecolor="#00a650" strokeweight=".04419mm">
                        <v:path arrowok="t" o:connecttype="custom" o:connectlocs="31,1772;327,1772;339,1774;348,1781;355,1791;357,1803;357,1818;0,1817;0,1803;3,1791;9,1781;19,1774;31,1772" o:connectangles="0,0,0,0,0,0,0,0,0,0,0,0,0"/>
                      </v:shape>
                      <v:shape id="AutoShape 13078" o:spid="_x0000_s1036" style="position:absolute;left:3104;top:1804;width:376;height:13;visibility:visible;mso-wrap-style:square;v-text-anchor:top" coordsize="37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" path="m59,12l50,4,41,,19,,11,3,,12r59,xm146,13r,-1l137,3,129,,109,r-8,3l92,13r21,l114,12r10,l125,13r21,xm376,13r-1,-1l365,3,358,,336,r-9,5l320,13r22,l343,12r10,l354,13r22,xe" fillcolor="#231f20" stroked="f">
                        <v:path arrowok="t" o:connecttype="custom" o:connectlocs="59,1816;50,1808;41,1804;19,1804;11,1807;0,1816;59,1816;146,1817;146,1816;137,1807;129,1804;109,1804;101,1807;92,1817;113,1817;114,1816;124,1816;125,1817;146,1817;376,1817;375,1816;365,1807;358,1804;336,1804;327,1809;320,1817;342,1817;343,1816;353,1816;354,1817;376,1817" o:connectangles="0,0,0,0,0,0,0,0,0,0,0,0,0,0,0,0,0,0,0,0,0,0,0,0,0,0,0,0,0,0,0"/>
                      </v:shape>
                      <v:shape id="Picture 13079" o:spid="_x0000_s1037" type="#_x0000_t75" style="position:absolute;left:2996;top:629;width:196;height:1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">
                        <v:imagedata r:id="rId36" o:title=""/>
                      </v:shape>
                      <v:rect id="Rectangle 13080" o:spid="_x0000_s1038" style="position:absolute;left:2987;top:1658;width:1406;height: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" stroked="f"/>
                      <w10:wrap anchorx="page"/>
                    </v:group>
                  </w:pict>
                </mc:Fallback>
              </mc:AlternateContent>
            </w:r>
            <w:r w:rsidRPr="00443EB7">
              <w:rPr>
                <w:rFonts w:ascii="Palatino Linotype" w:eastAsia="Palatino Linotype" w:hAnsi="Palatino Linotype" w:cs="Palatino Linotype"/>
                <w:noProof/>
                <w:sz w:val="20"/>
                <w:szCs w:val="20"/>
              </w:rPr>
              <mc:AlternateContent>
                <mc:Choice Requires="wps">
                  <w:drawing>
                    <wp:anchor distT="0" distB="0" distL="114300" distR="114300" simplePos="0" relativeHeight="251691008" behindDoc="0" locked="0" layoutInCell="1" allowOverlap="1" wp14:anchorId="136A9064" wp14:editId="7A321681">
                      <wp:simplePos x="0" y="0"/>
                      <wp:positionH relativeFrom="page">
                        <wp:posOffset>433705</wp:posOffset>
                      </wp:positionH>
                      <wp:positionV relativeFrom="paragraph">
                        <wp:posOffset>530860</wp:posOffset>
                      </wp:positionV>
                      <wp:extent cx="167640" cy="864870"/>
                      <wp:effectExtent l="0" t="635" r="0" b="1270"/>
                      <wp:wrapNone/>
                      <wp:docPr id="1928849616" name="Text Box 6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864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4A4DBA"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6A9064" id="Text Box 604" o:spid="_x0000_s1040" type="#_x0000_t202" style="position:absolute;margin-left:34.15pt;margin-top:41.8pt;width:13.2pt;height:68.1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" filled="f" stroked="f">
                      <v:textbox style="layout-flow:vertical;mso-layout-flow-alt:bottom-to-top" inset="0,0,0,0">
                        <w:txbxContent>
                          <w:p w14:paraId="374A4DBA"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v:textbox>
                      <w10:wrap anchorx="page"/>
                    </v:shape>
                  </w:pict>
                </mc:Fallback>
              </mc:AlternateContent>
            </w:r>
            <w:r w:rsidRPr="00443EB7">
              <w:rPr>
                <w:rFonts w:ascii="Palatino Linotype" w:eastAsia="Palatino Linotype" w:hAnsi="Palatino Linotype" w:cs="Palatino Linotype"/>
                <w:color w:val="231F20"/>
                <w:spacing w:val="-1"/>
                <w:w w:val="90"/>
                <w:sz w:val="20"/>
                <w:szCs w:val="20"/>
                <w:lang w:val="it-IT"/>
              </w:rPr>
              <w:t>Çdo</w:t>
            </w:r>
            <w:r w:rsidRPr="00443EB7">
              <w:rPr>
                <w:rFonts w:ascii="Palatino Linotype" w:eastAsia="Palatino Linotype" w:hAnsi="Palatino Linotype" w:cs="Palatino Linotype"/>
                <w:color w:val="231F20"/>
                <w:spacing w:val="-11"/>
                <w:w w:val="90"/>
                <w:sz w:val="20"/>
                <w:szCs w:val="20"/>
                <w:lang w:val="it-IT"/>
              </w:rPr>
              <w:t xml:space="preserve"> </w:t>
            </w:r>
            <w:r w:rsidRPr="00443EB7">
              <w:rPr>
                <w:rFonts w:ascii="Palatino Linotype" w:eastAsia="Palatino Linotype" w:hAnsi="Palatino Linotype" w:cs="Palatino Linotype"/>
                <w:color w:val="231F20"/>
                <w:spacing w:val="-1"/>
                <w:w w:val="90"/>
                <w:sz w:val="20"/>
                <w:szCs w:val="20"/>
                <w:lang w:val="it-IT"/>
              </w:rPr>
              <w:t>grupi</w:t>
            </w:r>
            <w:r w:rsidRPr="00443EB7">
              <w:rPr>
                <w:rFonts w:ascii="Palatino Linotype" w:eastAsia="Palatino Linotype" w:hAnsi="Palatino Linotype" w:cs="Palatino Linotype"/>
                <w:color w:val="231F20"/>
                <w:spacing w:val="-10"/>
                <w:w w:val="90"/>
                <w:sz w:val="20"/>
                <w:szCs w:val="20"/>
                <w:lang w:val="it-IT"/>
              </w:rPr>
              <w:t xml:space="preserve"> </w:t>
            </w:r>
            <w:r w:rsidRPr="00443EB7">
              <w:rPr>
                <w:rFonts w:ascii="Palatino Linotype" w:eastAsia="Palatino Linotype" w:hAnsi="Palatino Linotype" w:cs="Palatino Linotype"/>
                <w:color w:val="231F20"/>
                <w:spacing w:val="-1"/>
                <w:w w:val="90"/>
                <w:sz w:val="20"/>
                <w:szCs w:val="20"/>
                <w:lang w:val="it-IT"/>
              </w:rPr>
              <w:t>u</w:t>
            </w:r>
            <w:r w:rsidRPr="00443EB7">
              <w:rPr>
                <w:rFonts w:ascii="Palatino Linotype" w:eastAsia="Palatino Linotype" w:hAnsi="Palatino Linotype" w:cs="Palatino Linotype"/>
                <w:color w:val="231F20"/>
                <w:spacing w:val="-10"/>
                <w:w w:val="90"/>
                <w:sz w:val="20"/>
                <w:szCs w:val="20"/>
                <w:lang w:val="it-IT"/>
              </w:rPr>
              <w:t xml:space="preserve"> </w:t>
            </w:r>
            <w:r w:rsidRPr="00443EB7">
              <w:rPr>
                <w:rFonts w:ascii="Palatino Linotype" w:eastAsia="Palatino Linotype" w:hAnsi="Palatino Linotype" w:cs="Palatino Linotype"/>
                <w:color w:val="231F20"/>
                <w:spacing w:val="-1"/>
                <w:w w:val="90"/>
                <w:sz w:val="20"/>
                <w:szCs w:val="20"/>
                <w:lang w:val="it-IT"/>
              </w:rPr>
              <w:t>shpërndahet</w:t>
            </w:r>
            <w:r w:rsidRPr="00443EB7">
              <w:rPr>
                <w:rFonts w:ascii="Palatino Linotype" w:eastAsia="Palatino Linotype" w:hAnsi="Palatino Linotype" w:cs="Palatino Linotype"/>
                <w:color w:val="231F20"/>
                <w:spacing w:val="-11"/>
                <w:w w:val="90"/>
                <w:sz w:val="20"/>
                <w:szCs w:val="20"/>
                <w:lang w:val="it-IT"/>
              </w:rPr>
              <w:t xml:space="preserve"> </w:t>
            </w:r>
            <w:r w:rsidRPr="00443EB7">
              <w:rPr>
                <w:rFonts w:ascii="Palatino Linotype" w:eastAsia="Palatino Linotype" w:hAnsi="Palatino Linotype" w:cs="Palatino Linotype"/>
                <w:color w:val="231F20"/>
                <w:spacing w:val="-1"/>
                <w:w w:val="90"/>
                <w:sz w:val="20"/>
                <w:szCs w:val="20"/>
                <w:lang w:val="it-IT"/>
              </w:rPr>
              <w:t>nga</w:t>
            </w:r>
            <w:r w:rsidRPr="00443EB7">
              <w:rPr>
                <w:rFonts w:ascii="Palatino Linotype" w:eastAsia="Palatino Linotype" w:hAnsi="Palatino Linotype" w:cs="Palatino Linotype"/>
                <w:color w:val="231F20"/>
                <w:spacing w:val="-10"/>
                <w:w w:val="90"/>
                <w:sz w:val="20"/>
                <w:szCs w:val="20"/>
                <w:lang w:val="it-IT"/>
              </w:rPr>
              <w:t xml:space="preserve"> </w:t>
            </w:r>
            <w:r w:rsidRPr="00443EB7">
              <w:rPr>
                <w:rFonts w:ascii="Palatino Linotype" w:eastAsia="Palatino Linotype" w:hAnsi="Palatino Linotype" w:cs="Palatino Linotype"/>
                <w:color w:val="231F20"/>
                <w:spacing w:val="-1"/>
                <w:w w:val="90"/>
                <w:sz w:val="20"/>
                <w:szCs w:val="20"/>
                <w:lang w:val="it-IT"/>
              </w:rPr>
              <w:t>një</w:t>
            </w:r>
            <w:r w:rsidRPr="00443EB7">
              <w:rPr>
                <w:rFonts w:ascii="Palatino Linotype" w:eastAsia="Palatino Linotype" w:hAnsi="Palatino Linotype" w:cs="Palatino Linotype"/>
                <w:color w:val="231F20"/>
                <w:spacing w:val="-10"/>
                <w:w w:val="90"/>
                <w:sz w:val="20"/>
                <w:szCs w:val="20"/>
                <w:lang w:val="it-IT"/>
              </w:rPr>
              <w:t xml:space="preserve"> </w:t>
            </w:r>
            <w:r w:rsidRPr="00443EB7">
              <w:rPr>
                <w:rFonts w:ascii="Palatino Linotype" w:eastAsia="Palatino Linotype" w:hAnsi="Palatino Linotype" w:cs="Palatino Linotype"/>
                <w:color w:val="231F20"/>
                <w:spacing w:val="-1"/>
                <w:w w:val="90"/>
                <w:sz w:val="20"/>
                <w:szCs w:val="20"/>
                <w:lang w:val="it-IT"/>
              </w:rPr>
              <w:t>detyrë</w:t>
            </w:r>
            <w:r w:rsidRPr="00443EB7">
              <w:rPr>
                <w:rFonts w:ascii="Palatino Linotype" w:eastAsia="Palatino Linotype" w:hAnsi="Palatino Linotype" w:cs="Palatino Linotype"/>
                <w:color w:val="231F20"/>
                <w:spacing w:val="-10"/>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për</w:t>
            </w:r>
            <w:r w:rsidRPr="00443EB7">
              <w:rPr>
                <w:rFonts w:ascii="Palatino Linotype" w:eastAsia="Palatino Linotype" w:hAnsi="Palatino Linotype" w:cs="Palatino Linotype"/>
                <w:color w:val="231F20"/>
                <w:spacing w:val="-1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gjetjen</w:t>
            </w:r>
            <w:r w:rsidRPr="00443EB7">
              <w:rPr>
                <w:rFonts w:ascii="Palatino Linotype" w:eastAsia="Palatino Linotype" w:hAnsi="Palatino Linotype" w:cs="Palatino Linotype"/>
                <w:color w:val="231F20"/>
                <w:spacing w:val="-10"/>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e</w:t>
            </w:r>
            <w:r w:rsidRPr="00443EB7">
              <w:rPr>
                <w:rFonts w:ascii="Palatino Linotype" w:eastAsia="Palatino Linotype" w:hAnsi="Palatino Linotype" w:cs="Palatino Linotype"/>
                <w:color w:val="231F20"/>
                <w:spacing w:val="-10"/>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prodhimit</w:t>
            </w:r>
            <w:r w:rsidRPr="00443EB7">
              <w:rPr>
                <w:rFonts w:ascii="Palatino Linotype" w:eastAsia="Palatino Linotype" w:hAnsi="Palatino Linotype" w:cs="Palatino Linotype"/>
                <w:color w:val="231F20"/>
                <w:spacing w:val="-10"/>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duke</w:t>
            </w:r>
            <w:r w:rsidRPr="00443EB7">
              <w:rPr>
                <w:rFonts w:ascii="Palatino Linotype" w:eastAsia="Palatino Linotype" w:hAnsi="Palatino Linotype" w:cs="Palatino Linotype"/>
                <w:color w:val="231F20"/>
                <w:spacing w:val="-11"/>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zbatuar</w:t>
            </w:r>
            <w:r w:rsidRPr="00443EB7">
              <w:rPr>
                <w:rFonts w:ascii="Palatino Linotype" w:eastAsia="Palatino Linotype" w:hAnsi="Palatino Linotype" w:cs="Palatino Linotype"/>
                <w:color w:val="231F20"/>
                <w:spacing w:val="-10"/>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shumëzimin</w:t>
            </w:r>
            <w:r w:rsidRPr="00443EB7">
              <w:rPr>
                <w:rFonts w:ascii="Palatino Linotype" w:eastAsia="Palatino Linotype" w:hAnsi="Palatino Linotype" w:cs="Palatino Linotype"/>
                <w:color w:val="231F20"/>
                <w:spacing w:val="-10"/>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e</w:t>
            </w:r>
            <w:r w:rsidRPr="00443EB7">
              <w:rPr>
                <w:rFonts w:ascii="Palatino Linotype" w:eastAsia="Palatino Linotype" w:hAnsi="Palatino Linotype" w:cs="Palatino Linotype"/>
                <w:color w:val="231F20"/>
                <w:spacing w:val="-10"/>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ndryshimit.</w:t>
            </w:r>
          </w:p>
          <w:p w14:paraId="235EAEFD" w14:textId="77777777" w:rsidR="00A94CE3" w:rsidRPr="00443EB7" w:rsidRDefault="00A94CE3" w:rsidP="00D57B01">
            <w:pPr>
              <w:widowControl w:val="0"/>
              <w:autoSpaceDE w:val="0"/>
              <w:autoSpaceDN w:val="0"/>
              <w:spacing w:after="0" w:line="240" w:lineRule="auto"/>
              <w:rPr>
                <w:rFonts w:ascii="Palatino Linotype" w:eastAsia="Palatino Linotype" w:hAnsi="Palatino Linotype" w:cs="Palatino Linotype"/>
                <w:sz w:val="20"/>
                <w:szCs w:val="20"/>
                <w:lang w:val="it-IT"/>
              </w:rPr>
            </w:pPr>
          </w:p>
          <w:p w14:paraId="026BD5F0" w14:textId="77777777" w:rsidR="00A94CE3" w:rsidRPr="00443EB7" w:rsidRDefault="00A94CE3" w:rsidP="00D57B01">
            <w:pPr>
              <w:widowControl w:val="0"/>
              <w:autoSpaceDE w:val="0"/>
              <w:autoSpaceDN w:val="0"/>
              <w:spacing w:before="8" w:after="0" w:line="240" w:lineRule="auto"/>
              <w:rPr>
                <w:rFonts w:ascii="Palatino Linotype" w:eastAsia="Palatino Linotype" w:hAnsi="Palatino Linotype" w:cs="Palatino Linotype"/>
                <w:sz w:val="20"/>
                <w:szCs w:val="20"/>
                <w:lang w:val="it-IT"/>
              </w:rPr>
            </w:pPr>
            <w:r w:rsidRPr="00443EB7">
              <w:rPr>
                <w:rFonts w:ascii="Palatino Linotype" w:eastAsia="Palatino Linotype" w:hAnsi="Palatino Linotype" w:cs="Palatino Linotype"/>
                <w:noProof/>
                <w:sz w:val="20"/>
                <w:szCs w:val="20"/>
              </w:rPr>
              <w:drawing>
                <wp:anchor distT="0" distB="0" distL="0" distR="0" simplePos="0" relativeHeight="251689984" behindDoc="0" locked="0" layoutInCell="1" allowOverlap="1" wp14:anchorId="6E964C52" wp14:editId="16FAD091">
                  <wp:simplePos x="0" y="0"/>
                  <wp:positionH relativeFrom="page">
                    <wp:posOffset>2345509</wp:posOffset>
                  </wp:positionH>
                  <wp:positionV relativeFrom="paragraph">
                    <wp:posOffset>150447</wp:posOffset>
                  </wp:positionV>
                  <wp:extent cx="1400873" cy="333375"/>
                  <wp:effectExtent l="0" t="0" r="0" b="0"/>
                  <wp:wrapTopAndBottom/>
                  <wp:docPr id="839" name="image36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0" name="image3674.png"/>
                          <pic:cNvPicPr/>
                        </pic:nvPicPr>
                        <pic:blipFill>
                          <a:blip r:embed="rId37" cstate="print"/>
                          <a:stretch>
                            <a:fillRect/>
                          </a:stretch>
                        </pic:blipFill>
                        <pic:spPr>
                          <a:xfrm>
                            <a:off x="0" y="0"/>
                            <a:ext cx="1400873" cy="333375"/>
                          </a:xfrm>
                          <a:prstGeom prst="rect">
                            <a:avLst/>
                          </a:prstGeom>
                        </pic:spPr>
                      </pic:pic>
                    </a:graphicData>
                  </a:graphic>
                </wp:anchor>
              </w:drawing>
            </w:r>
            <w:r w:rsidRPr="00443EB7">
              <w:rPr>
                <w:rFonts w:ascii="Palatino Linotype" w:eastAsia="Palatino Linotype" w:hAnsi="Palatino Linotype" w:cs="Palatino Linotype"/>
                <w:noProof/>
                <w:sz w:val="20"/>
                <w:szCs w:val="20"/>
              </w:rPr>
              <mc:AlternateContent>
                <mc:Choice Requires="wpg">
                  <w:drawing>
                    <wp:anchor distT="0" distB="0" distL="0" distR="0" simplePos="0" relativeHeight="251693056" behindDoc="1" locked="0" layoutInCell="1" allowOverlap="1" wp14:anchorId="2F1FF802" wp14:editId="787A3A71">
                      <wp:simplePos x="0" y="0"/>
                      <wp:positionH relativeFrom="page">
                        <wp:posOffset>4563745</wp:posOffset>
                      </wp:positionH>
                      <wp:positionV relativeFrom="paragraph">
                        <wp:posOffset>115570</wp:posOffset>
                      </wp:positionV>
                      <wp:extent cx="568960" cy="535940"/>
                      <wp:effectExtent l="1270" t="0" r="1270" b="9525"/>
                      <wp:wrapTopAndBottom/>
                      <wp:docPr id="1734886907" name="Group 6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8960" cy="535940"/>
                                <a:chOff x="7187" y="182"/>
                                <a:chExt cx="896" cy="844"/>
                              </a:xfrm>
                            </wpg:grpSpPr>
                            <pic:pic xmlns:pic="http://schemas.openxmlformats.org/drawingml/2006/picture">
                              <pic:nvPicPr>
                                <pic:cNvPr id="40587991" name="Picture 1485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7187" y="242"/>
                                  <a:ext cx="171"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99012971" name="AutoShape 14855"/>
                              <wps:cNvSpPr>
                                <a:spLocks/>
                              </wps:cNvSpPr>
                              <wps:spPr bwMode="auto">
                                <a:xfrm>
                                  <a:off x="7415" y="242"/>
                                  <a:ext cx="304" cy="118"/>
                                </a:xfrm>
                                <a:custGeom>
                                  <a:avLst/>
                                  <a:gdLst>
                                    <a:gd name="T0" fmla="+- 0 7450 7415"/>
                                    <a:gd name="T1" fmla="*/ T0 w 304"/>
                                    <a:gd name="T2" fmla="+- 0 306 242"/>
                                    <a:gd name="T3" fmla="*/ 306 h 118"/>
                                    <a:gd name="T4" fmla="+- 0 7448 7415"/>
                                    <a:gd name="T5" fmla="*/ T4 w 304"/>
                                    <a:gd name="T6" fmla="+- 0 302 242"/>
                                    <a:gd name="T7" fmla="*/ 302 h 118"/>
                                    <a:gd name="T8" fmla="+- 0 7441 7415"/>
                                    <a:gd name="T9" fmla="*/ T8 w 304"/>
                                    <a:gd name="T10" fmla="+- 0 295 242"/>
                                    <a:gd name="T11" fmla="*/ 295 h 118"/>
                                    <a:gd name="T12" fmla="+- 0 7437 7415"/>
                                    <a:gd name="T13" fmla="*/ T12 w 304"/>
                                    <a:gd name="T14" fmla="+- 0 293 242"/>
                                    <a:gd name="T15" fmla="*/ 293 h 118"/>
                                    <a:gd name="T16" fmla="+- 0 7428 7415"/>
                                    <a:gd name="T17" fmla="*/ T16 w 304"/>
                                    <a:gd name="T18" fmla="+- 0 293 242"/>
                                    <a:gd name="T19" fmla="*/ 293 h 118"/>
                                    <a:gd name="T20" fmla="+- 0 7424 7415"/>
                                    <a:gd name="T21" fmla="*/ T20 w 304"/>
                                    <a:gd name="T22" fmla="+- 0 295 242"/>
                                    <a:gd name="T23" fmla="*/ 295 h 118"/>
                                    <a:gd name="T24" fmla="+- 0 7417 7415"/>
                                    <a:gd name="T25" fmla="*/ T24 w 304"/>
                                    <a:gd name="T26" fmla="+- 0 302 242"/>
                                    <a:gd name="T27" fmla="*/ 302 h 118"/>
                                    <a:gd name="T28" fmla="+- 0 7415 7415"/>
                                    <a:gd name="T29" fmla="*/ T28 w 304"/>
                                    <a:gd name="T30" fmla="+- 0 306 242"/>
                                    <a:gd name="T31" fmla="*/ 306 h 118"/>
                                    <a:gd name="T32" fmla="+- 0 7415 7415"/>
                                    <a:gd name="T33" fmla="*/ T32 w 304"/>
                                    <a:gd name="T34" fmla="+- 0 311 242"/>
                                    <a:gd name="T35" fmla="*/ 311 h 118"/>
                                    <a:gd name="T36" fmla="+- 0 7415 7415"/>
                                    <a:gd name="T37" fmla="*/ T36 w 304"/>
                                    <a:gd name="T38" fmla="+- 0 315 242"/>
                                    <a:gd name="T39" fmla="*/ 315 h 118"/>
                                    <a:gd name="T40" fmla="+- 0 7417 7415"/>
                                    <a:gd name="T41" fmla="*/ T40 w 304"/>
                                    <a:gd name="T42" fmla="+- 0 320 242"/>
                                    <a:gd name="T43" fmla="*/ 320 h 118"/>
                                    <a:gd name="T44" fmla="+- 0 7424 7415"/>
                                    <a:gd name="T45" fmla="*/ T44 w 304"/>
                                    <a:gd name="T46" fmla="+- 0 326 242"/>
                                    <a:gd name="T47" fmla="*/ 326 h 118"/>
                                    <a:gd name="T48" fmla="+- 0 7428 7415"/>
                                    <a:gd name="T49" fmla="*/ T48 w 304"/>
                                    <a:gd name="T50" fmla="+- 0 328 242"/>
                                    <a:gd name="T51" fmla="*/ 328 h 118"/>
                                    <a:gd name="T52" fmla="+- 0 7437 7415"/>
                                    <a:gd name="T53" fmla="*/ T52 w 304"/>
                                    <a:gd name="T54" fmla="+- 0 328 242"/>
                                    <a:gd name="T55" fmla="*/ 328 h 118"/>
                                    <a:gd name="T56" fmla="+- 0 7441 7415"/>
                                    <a:gd name="T57" fmla="*/ T56 w 304"/>
                                    <a:gd name="T58" fmla="+- 0 326 242"/>
                                    <a:gd name="T59" fmla="*/ 326 h 118"/>
                                    <a:gd name="T60" fmla="+- 0 7448 7415"/>
                                    <a:gd name="T61" fmla="*/ T60 w 304"/>
                                    <a:gd name="T62" fmla="+- 0 320 242"/>
                                    <a:gd name="T63" fmla="*/ 320 h 118"/>
                                    <a:gd name="T64" fmla="+- 0 7450 7415"/>
                                    <a:gd name="T65" fmla="*/ T64 w 304"/>
                                    <a:gd name="T66" fmla="+- 0 315 242"/>
                                    <a:gd name="T67" fmla="*/ 315 h 118"/>
                                    <a:gd name="T68" fmla="+- 0 7450 7415"/>
                                    <a:gd name="T69" fmla="*/ T68 w 304"/>
                                    <a:gd name="T70" fmla="+- 0 306 242"/>
                                    <a:gd name="T71" fmla="*/ 306 h 118"/>
                                    <a:gd name="T72" fmla="+- 0 7582 7415"/>
                                    <a:gd name="T73" fmla="*/ T72 w 304"/>
                                    <a:gd name="T74" fmla="+- 0 319 242"/>
                                    <a:gd name="T75" fmla="*/ 319 h 118"/>
                                    <a:gd name="T76" fmla="+- 0 7567 7415"/>
                                    <a:gd name="T77" fmla="*/ T76 w 304"/>
                                    <a:gd name="T78" fmla="+- 0 319 242"/>
                                    <a:gd name="T79" fmla="*/ 319 h 118"/>
                                    <a:gd name="T80" fmla="+- 0 7567 7415"/>
                                    <a:gd name="T81" fmla="*/ T80 w 304"/>
                                    <a:gd name="T82" fmla="+- 0 266 242"/>
                                    <a:gd name="T83" fmla="*/ 266 h 118"/>
                                    <a:gd name="T84" fmla="+- 0 7567 7415"/>
                                    <a:gd name="T85" fmla="*/ T84 w 304"/>
                                    <a:gd name="T86" fmla="+- 0 242 242"/>
                                    <a:gd name="T87" fmla="*/ 242 h 118"/>
                                    <a:gd name="T88" fmla="+- 0 7555 7415"/>
                                    <a:gd name="T89" fmla="*/ T88 w 304"/>
                                    <a:gd name="T90" fmla="+- 0 242 242"/>
                                    <a:gd name="T91" fmla="*/ 242 h 118"/>
                                    <a:gd name="T92" fmla="+- 0 7553 7415"/>
                                    <a:gd name="T93" fmla="*/ T92 w 304"/>
                                    <a:gd name="T94" fmla="+- 0 246 242"/>
                                    <a:gd name="T95" fmla="*/ 246 h 118"/>
                                    <a:gd name="T96" fmla="+- 0 7553 7415"/>
                                    <a:gd name="T97" fmla="*/ T96 w 304"/>
                                    <a:gd name="T98" fmla="+- 0 266 242"/>
                                    <a:gd name="T99" fmla="*/ 266 h 118"/>
                                    <a:gd name="T100" fmla="+- 0 7553 7415"/>
                                    <a:gd name="T101" fmla="*/ T100 w 304"/>
                                    <a:gd name="T102" fmla="+- 0 319 242"/>
                                    <a:gd name="T103" fmla="*/ 319 h 118"/>
                                    <a:gd name="T104" fmla="+- 0 7517 7415"/>
                                    <a:gd name="T105" fmla="*/ T104 w 304"/>
                                    <a:gd name="T106" fmla="+- 0 319 242"/>
                                    <a:gd name="T107" fmla="*/ 319 h 118"/>
                                    <a:gd name="T108" fmla="+- 0 7553 7415"/>
                                    <a:gd name="T109" fmla="*/ T108 w 304"/>
                                    <a:gd name="T110" fmla="+- 0 266 242"/>
                                    <a:gd name="T111" fmla="*/ 266 h 118"/>
                                    <a:gd name="T112" fmla="+- 0 7553 7415"/>
                                    <a:gd name="T113" fmla="*/ T112 w 304"/>
                                    <a:gd name="T114" fmla="+- 0 246 242"/>
                                    <a:gd name="T115" fmla="*/ 246 h 118"/>
                                    <a:gd name="T116" fmla="+- 0 7503 7415"/>
                                    <a:gd name="T117" fmla="*/ T116 w 304"/>
                                    <a:gd name="T118" fmla="+- 0 319 242"/>
                                    <a:gd name="T119" fmla="*/ 319 h 118"/>
                                    <a:gd name="T120" fmla="+- 0 7503 7415"/>
                                    <a:gd name="T121" fmla="*/ T120 w 304"/>
                                    <a:gd name="T122" fmla="+- 0 332 242"/>
                                    <a:gd name="T123" fmla="*/ 332 h 118"/>
                                    <a:gd name="T124" fmla="+- 0 7553 7415"/>
                                    <a:gd name="T125" fmla="*/ T124 w 304"/>
                                    <a:gd name="T126" fmla="+- 0 332 242"/>
                                    <a:gd name="T127" fmla="*/ 332 h 118"/>
                                    <a:gd name="T128" fmla="+- 0 7553 7415"/>
                                    <a:gd name="T129" fmla="*/ T128 w 304"/>
                                    <a:gd name="T130" fmla="+- 0 360 242"/>
                                    <a:gd name="T131" fmla="*/ 360 h 118"/>
                                    <a:gd name="T132" fmla="+- 0 7567 7415"/>
                                    <a:gd name="T133" fmla="*/ T132 w 304"/>
                                    <a:gd name="T134" fmla="+- 0 360 242"/>
                                    <a:gd name="T135" fmla="*/ 360 h 118"/>
                                    <a:gd name="T136" fmla="+- 0 7567 7415"/>
                                    <a:gd name="T137" fmla="*/ T136 w 304"/>
                                    <a:gd name="T138" fmla="+- 0 332 242"/>
                                    <a:gd name="T139" fmla="*/ 332 h 118"/>
                                    <a:gd name="T140" fmla="+- 0 7582 7415"/>
                                    <a:gd name="T141" fmla="*/ T140 w 304"/>
                                    <a:gd name="T142" fmla="+- 0 332 242"/>
                                    <a:gd name="T143" fmla="*/ 332 h 118"/>
                                    <a:gd name="T144" fmla="+- 0 7582 7415"/>
                                    <a:gd name="T145" fmla="*/ T144 w 304"/>
                                    <a:gd name="T146" fmla="+- 0 319 242"/>
                                    <a:gd name="T147" fmla="*/ 319 h 118"/>
                                    <a:gd name="T148" fmla="+- 0 7719 7415"/>
                                    <a:gd name="T149" fmla="*/ T148 w 304"/>
                                    <a:gd name="T150" fmla="+- 0 313 242"/>
                                    <a:gd name="T151" fmla="*/ 313 h 118"/>
                                    <a:gd name="T152" fmla="+- 0 7644 7415"/>
                                    <a:gd name="T153" fmla="*/ T152 w 304"/>
                                    <a:gd name="T154" fmla="+- 0 313 242"/>
                                    <a:gd name="T155" fmla="*/ 313 h 118"/>
                                    <a:gd name="T156" fmla="+- 0 7644 7415"/>
                                    <a:gd name="T157" fmla="*/ T156 w 304"/>
                                    <a:gd name="T158" fmla="+- 0 327 242"/>
                                    <a:gd name="T159" fmla="*/ 327 h 118"/>
                                    <a:gd name="T160" fmla="+- 0 7719 7415"/>
                                    <a:gd name="T161" fmla="*/ T160 w 304"/>
                                    <a:gd name="T162" fmla="+- 0 327 242"/>
                                    <a:gd name="T163" fmla="*/ 327 h 118"/>
                                    <a:gd name="T164" fmla="+- 0 7719 7415"/>
                                    <a:gd name="T165" fmla="*/ T164 w 304"/>
                                    <a:gd name="T166" fmla="+- 0 313 242"/>
                                    <a:gd name="T167" fmla="*/ 313 h 118"/>
                                    <a:gd name="T168" fmla="+- 0 7719 7415"/>
                                    <a:gd name="T169" fmla="*/ T168 w 304"/>
                                    <a:gd name="T170" fmla="+- 0 277 242"/>
                                    <a:gd name="T171" fmla="*/ 277 h 118"/>
                                    <a:gd name="T172" fmla="+- 0 7644 7415"/>
                                    <a:gd name="T173" fmla="*/ T172 w 304"/>
                                    <a:gd name="T174" fmla="+- 0 277 242"/>
                                    <a:gd name="T175" fmla="*/ 277 h 118"/>
                                    <a:gd name="T176" fmla="+- 0 7644 7415"/>
                                    <a:gd name="T177" fmla="*/ T176 w 304"/>
                                    <a:gd name="T178" fmla="+- 0 291 242"/>
                                    <a:gd name="T179" fmla="*/ 291 h 118"/>
                                    <a:gd name="T180" fmla="+- 0 7719 7415"/>
                                    <a:gd name="T181" fmla="*/ T180 w 304"/>
                                    <a:gd name="T182" fmla="+- 0 291 242"/>
                                    <a:gd name="T183" fmla="*/ 291 h 118"/>
                                    <a:gd name="T184" fmla="+- 0 7719 7415"/>
                                    <a:gd name="T185" fmla="*/ T184 w 304"/>
                                    <a:gd name="T186" fmla="+- 0 277 242"/>
                                    <a:gd name="T187" fmla="*/ 277 h 1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304" h="118">
                                      <a:moveTo>
                                        <a:pt x="35" y="64"/>
                                      </a:moveTo>
                                      <a:lnTo>
                                        <a:pt x="33" y="60"/>
                                      </a:lnTo>
                                      <a:lnTo>
                                        <a:pt x="26" y="53"/>
                                      </a:lnTo>
                                      <a:lnTo>
                                        <a:pt x="22" y="51"/>
                                      </a:lnTo>
                                      <a:lnTo>
                                        <a:pt x="13" y="51"/>
                                      </a:lnTo>
                                      <a:lnTo>
                                        <a:pt x="9" y="53"/>
                                      </a:lnTo>
                                      <a:lnTo>
                                        <a:pt x="2" y="60"/>
                                      </a:lnTo>
                                      <a:lnTo>
                                        <a:pt x="0" y="64"/>
                                      </a:lnTo>
                                      <a:lnTo>
                                        <a:pt x="0" y="69"/>
                                      </a:lnTo>
                                      <a:lnTo>
                                        <a:pt x="0" y="73"/>
                                      </a:lnTo>
                                      <a:lnTo>
                                        <a:pt x="2" y="78"/>
                                      </a:lnTo>
                                      <a:lnTo>
                                        <a:pt x="9" y="84"/>
                                      </a:lnTo>
                                      <a:lnTo>
                                        <a:pt x="13" y="86"/>
                                      </a:lnTo>
                                      <a:lnTo>
                                        <a:pt x="22" y="86"/>
                                      </a:lnTo>
                                      <a:lnTo>
                                        <a:pt x="26" y="84"/>
                                      </a:lnTo>
                                      <a:lnTo>
                                        <a:pt x="33" y="78"/>
                                      </a:lnTo>
                                      <a:lnTo>
                                        <a:pt x="35" y="73"/>
                                      </a:lnTo>
                                      <a:lnTo>
                                        <a:pt x="35" y="64"/>
                                      </a:lnTo>
                                      <a:close/>
                                      <a:moveTo>
                                        <a:pt x="167" y="77"/>
                                      </a:moveTo>
                                      <a:lnTo>
                                        <a:pt x="152" y="77"/>
                                      </a:lnTo>
                                      <a:lnTo>
                                        <a:pt x="152" y="24"/>
                                      </a:lnTo>
                                      <a:lnTo>
                                        <a:pt x="152" y="0"/>
                                      </a:lnTo>
                                      <a:lnTo>
                                        <a:pt x="140" y="0"/>
                                      </a:lnTo>
                                      <a:lnTo>
                                        <a:pt x="138" y="4"/>
                                      </a:lnTo>
                                      <a:lnTo>
                                        <a:pt x="138" y="24"/>
                                      </a:lnTo>
                                      <a:lnTo>
                                        <a:pt x="138" y="77"/>
                                      </a:lnTo>
                                      <a:lnTo>
                                        <a:pt x="102" y="77"/>
                                      </a:lnTo>
                                      <a:lnTo>
                                        <a:pt x="138" y="24"/>
                                      </a:lnTo>
                                      <a:lnTo>
                                        <a:pt x="138" y="4"/>
                                      </a:lnTo>
                                      <a:lnTo>
                                        <a:pt x="88" y="77"/>
                                      </a:lnTo>
                                      <a:lnTo>
                                        <a:pt x="88" y="90"/>
                                      </a:lnTo>
                                      <a:lnTo>
                                        <a:pt x="138" y="90"/>
                                      </a:lnTo>
                                      <a:lnTo>
                                        <a:pt x="138" y="118"/>
                                      </a:lnTo>
                                      <a:lnTo>
                                        <a:pt x="152" y="118"/>
                                      </a:lnTo>
                                      <a:lnTo>
                                        <a:pt x="152" y="90"/>
                                      </a:lnTo>
                                      <a:lnTo>
                                        <a:pt x="167" y="90"/>
                                      </a:lnTo>
                                      <a:lnTo>
                                        <a:pt x="167" y="77"/>
                                      </a:lnTo>
                                      <a:close/>
                                      <a:moveTo>
                                        <a:pt x="304" y="71"/>
                                      </a:moveTo>
                                      <a:lnTo>
                                        <a:pt x="229" y="71"/>
                                      </a:lnTo>
                                      <a:lnTo>
                                        <a:pt x="229" y="85"/>
                                      </a:lnTo>
                                      <a:lnTo>
                                        <a:pt x="304" y="85"/>
                                      </a:lnTo>
                                      <a:lnTo>
                                        <a:pt x="304" y="71"/>
                                      </a:lnTo>
                                      <a:close/>
                                      <a:moveTo>
                                        <a:pt x="304" y="35"/>
                                      </a:moveTo>
                                      <a:lnTo>
                                        <a:pt x="229" y="35"/>
                                      </a:lnTo>
                                      <a:lnTo>
                                        <a:pt x="229" y="49"/>
                                      </a:lnTo>
                                      <a:lnTo>
                                        <a:pt x="304" y="49"/>
                                      </a:lnTo>
                                      <a:lnTo>
                                        <a:pt x="304" y="3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87404997" name="Picture 1485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7750" y="182"/>
                                  <a:ext cx="332" cy="2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82948608" name="Picture 1485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7189" y="518"/>
                                  <a:ext cx="167" cy="1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19308364" name="AutoShape 14858"/>
                              <wps:cNvSpPr>
                                <a:spLocks/>
                              </wps:cNvSpPr>
                              <wps:spPr bwMode="auto">
                                <a:xfrm>
                                  <a:off x="7415" y="520"/>
                                  <a:ext cx="304" cy="117"/>
                                </a:xfrm>
                                <a:custGeom>
                                  <a:avLst/>
                                  <a:gdLst>
                                    <a:gd name="T0" fmla="+- 0 7450 7415"/>
                                    <a:gd name="T1" fmla="*/ T0 w 304"/>
                                    <a:gd name="T2" fmla="+- 0 583 521"/>
                                    <a:gd name="T3" fmla="*/ 583 h 117"/>
                                    <a:gd name="T4" fmla="+- 0 7448 7415"/>
                                    <a:gd name="T5" fmla="*/ T4 w 304"/>
                                    <a:gd name="T6" fmla="+- 0 579 521"/>
                                    <a:gd name="T7" fmla="*/ 579 h 117"/>
                                    <a:gd name="T8" fmla="+- 0 7441 7415"/>
                                    <a:gd name="T9" fmla="*/ T8 w 304"/>
                                    <a:gd name="T10" fmla="+- 0 572 521"/>
                                    <a:gd name="T11" fmla="*/ 572 h 117"/>
                                    <a:gd name="T12" fmla="+- 0 7437 7415"/>
                                    <a:gd name="T13" fmla="*/ T12 w 304"/>
                                    <a:gd name="T14" fmla="+- 0 570 521"/>
                                    <a:gd name="T15" fmla="*/ 570 h 117"/>
                                    <a:gd name="T16" fmla="+- 0 7428 7415"/>
                                    <a:gd name="T17" fmla="*/ T16 w 304"/>
                                    <a:gd name="T18" fmla="+- 0 570 521"/>
                                    <a:gd name="T19" fmla="*/ 570 h 117"/>
                                    <a:gd name="T20" fmla="+- 0 7424 7415"/>
                                    <a:gd name="T21" fmla="*/ T20 w 304"/>
                                    <a:gd name="T22" fmla="+- 0 572 521"/>
                                    <a:gd name="T23" fmla="*/ 572 h 117"/>
                                    <a:gd name="T24" fmla="+- 0 7417 7415"/>
                                    <a:gd name="T25" fmla="*/ T24 w 304"/>
                                    <a:gd name="T26" fmla="+- 0 579 521"/>
                                    <a:gd name="T27" fmla="*/ 579 h 117"/>
                                    <a:gd name="T28" fmla="+- 0 7415 7415"/>
                                    <a:gd name="T29" fmla="*/ T28 w 304"/>
                                    <a:gd name="T30" fmla="+- 0 583 521"/>
                                    <a:gd name="T31" fmla="*/ 583 h 117"/>
                                    <a:gd name="T32" fmla="+- 0 7415 7415"/>
                                    <a:gd name="T33" fmla="*/ T32 w 304"/>
                                    <a:gd name="T34" fmla="+- 0 588 521"/>
                                    <a:gd name="T35" fmla="*/ 588 h 117"/>
                                    <a:gd name="T36" fmla="+- 0 7415 7415"/>
                                    <a:gd name="T37" fmla="*/ T36 w 304"/>
                                    <a:gd name="T38" fmla="+- 0 592 521"/>
                                    <a:gd name="T39" fmla="*/ 592 h 117"/>
                                    <a:gd name="T40" fmla="+- 0 7417 7415"/>
                                    <a:gd name="T41" fmla="*/ T40 w 304"/>
                                    <a:gd name="T42" fmla="+- 0 597 521"/>
                                    <a:gd name="T43" fmla="*/ 597 h 117"/>
                                    <a:gd name="T44" fmla="+- 0 7424 7415"/>
                                    <a:gd name="T45" fmla="*/ T44 w 304"/>
                                    <a:gd name="T46" fmla="+- 0 603 521"/>
                                    <a:gd name="T47" fmla="*/ 603 h 117"/>
                                    <a:gd name="T48" fmla="+- 0 7428 7415"/>
                                    <a:gd name="T49" fmla="*/ T48 w 304"/>
                                    <a:gd name="T50" fmla="+- 0 605 521"/>
                                    <a:gd name="T51" fmla="*/ 605 h 117"/>
                                    <a:gd name="T52" fmla="+- 0 7437 7415"/>
                                    <a:gd name="T53" fmla="*/ T52 w 304"/>
                                    <a:gd name="T54" fmla="+- 0 605 521"/>
                                    <a:gd name="T55" fmla="*/ 605 h 117"/>
                                    <a:gd name="T56" fmla="+- 0 7441 7415"/>
                                    <a:gd name="T57" fmla="*/ T56 w 304"/>
                                    <a:gd name="T58" fmla="+- 0 603 521"/>
                                    <a:gd name="T59" fmla="*/ 603 h 117"/>
                                    <a:gd name="T60" fmla="+- 0 7448 7415"/>
                                    <a:gd name="T61" fmla="*/ T60 w 304"/>
                                    <a:gd name="T62" fmla="+- 0 597 521"/>
                                    <a:gd name="T63" fmla="*/ 597 h 117"/>
                                    <a:gd name="T64" fmla="+- 0 7450 7415"/>
                                    <a:gd name="T65" fmla="*/ T64 w 304"/>
                                    <a:gd name="T66" fmla="+- 0 592 521"/>
                                    <a:gd name="T67" fmla="*/ 592 h 117"/>
                                    <a:gd name="T68" fmla="+- 0 7450 7415"/>
                                    <a:gd name="T69" fmla="*/ T68 w 304"/>
                                    <a:gd name="T70" fmla="+- 0 583 521"/>
                                    <a:gd name="T71" fmla="*/ 583 h 117"/>
                                    <a:gd name="T72" fmla="+- 0 7583 7415"/>
                                    <a:gd name="T73" fmla="*/ T72 w 304"/>
                                    <a:gd name="T74" fmla="+- 0 521 521"/>
                                    <a:gd name="T75" fmla="*/ 521 h 117"/>
                                    <a:gd name="T76" fmla="+- 0 7508 7415"/>
                                    <a:gd name="T77" fmla="*/ T76 w 304"/>
                                    <a:gd name="T78" fmla="+- 0 521 521"/>
                                    <a:gd name="T79" fmla="*/ 521 h 117"/>
                                    <a:gd name="T80" fmla="+- 0 7508 7415"/>
                                    <a:gd name="T81" fmla="*/ T80 w 304"/>
                                    <a:gd name="T82" fmla="+- 0 535 521"/>
                                    <a:gd name="T83" fmla="*/ 535 h 117"/>
                                    <a:gd name="T84" fmla="+- 0 7564 7415"/>
                                    <a:gd name="T85" fmla="*/ T84 w 304"/>
                                    <a:gd name="T86" fmla="+- 0 535 521"/>
                                    <a:gd name="T87" fmla="*/ 535 h 117"/>
                                    <a:gd name="T88" fmla="+- 0 7557 7415"/>
                                    <a:gd name="T89" fmla="*/ T88 w 304"/>
                                    <a:gd name="T90" fmla="+- 0 543 521"/>
                                    <a:gd name="T91" fmla="*/ 543 h 117"/>
                                    <a:gd name="T92" fmla="+- 0 7551 7415"/>
                                    <a:gd name="T93" fmla="*/ T92 w 304"/>
                                    <a:gd name="T94" fmla="+- 0 553 521"/>
                                    <a:gd name="T95" fmla="*/ 553 h 117"/>
                                    <a:gd name="T96" fmla="+- 0 7544 7415"/>
                                    <a:gd name="T97" fmla="*/ T96 w 304"/>
                                    <a:gd name="T98" fmla="+- 0 566 521"/>
                                    <a:gd name="T99" fmla="*/ 566 h 117"/>
                                    <a:gd name="T100" fmla="+- 0 7540 7415"/>
                                    <a:gd name="T101" fmla="*/ T100 w 304"/>
                                    <a:gd name="T102" fmla="+- 0 575 521"/>
                                    <a:gd name="T103" fmla="*/ 575 h 117"/>
                                    <a:gd name="T104" fmla="+- 0 7536 7415"/>
                                    <a:gd name="T105" fmla="*/ T104 w 304"/>
                                    <a:gd name="T106" fmla="+- 0 584 521"/>
                                    <a:gd name="T107" fmla="*/ 584 h 117"/>
                                    <a:gd name="T108" fmla="+- 0 7533 7415"/>
                                    <a:gd name="T109" fmla="*/ T108 w 304"/>
                                    <a:gd name="T110" fmla="+- 0 594 521"/>
                                    <a:gd name="T111" fmla="*/ 594 h 117"/>
                                    <a:gd name="T112" fmla="+- 0 7530 7415"/>
                                    <a:gd name="T113" fmla="*/ T112 w 304"/>
                                    <a:gd name="T114" fmla="+- 0 604 521"/>
                                    <a:gd name="T115" fmla="*/ 604 h 117"/>
                                    <a:gd name="T116" fmla="+- 0 7526 7415"/>
                                    <a:gd name="T117" fmla="*/ T116 w 304"/>
                                    <a:gd name="T118" fmla="+- 0 617 521"/>
                                    <a:gd name="T119" fmla="*/ 617 h 117"/>
                                    <a:gd name="T120" fmla="+- 0 7525 7415"/>
                                    <a:gd name="T121" fmla="*/ T120 w 304"/>
                                    <a:gd name="T122" fmla="+- 0 628 521"/>
                                    <a:gd name="T123" fmla="*/ 628 h 117"/>
                                    <a:gd name="T124" fmla="+- 0 7524 7415"/>
                                    <a:gd name="T125" fmla="*/ T124 w 304"/>
                                    <a:gd name="T126" fmla="+- 0 637 521"/>
                                    <a:gd name="T127" fmla="*/ 637 h 117"/>
                                    <a:gd name="T128" fmla="+- 0 7539 7415"/>
                                    <a:gd name="T129" fmla="*/ T128 w 304"/>
                                    <a:gd name="T130" fmla="+- 0 637 521"/>
                                    <a:gd name="T131" fmla="*/ 637 h 117"/>
                                    <a:gd name="T132" fmla="+- 0 7540 7415"/>
                                    <a:gd name="T133" fmla="*/ T132 w 304"/>
                                    <a:gd name="T134" fmla="+- 0 625 521"/>
                                    <a:gd name="T135" fmla="*/ 625 h 117"/>
                                    <a:gd name="T136" fmla="+- 0 7541 7415"/>
                                    <a:gd name="T137" fmla="*/ T136 w 304"/>
                                    <a:gd name="T138" fmla="+- 0 615 521"/>
                                    <a:gd name="T139" fmla="*/ 615 h 117"/>
                                    <a:gd name="T140" fmla="+- 0 7544 7415"/>
                                    <a:gd name="T141" fmla="*/ T140 w 304"/>
                                    <a:gd name="T142" fmla="+- 0 605 521"/>
                                    <a:gd name="T143" fmla="*/ 605 h 117"/>
                                    <a:gd name="T144" fmla="+- 0 7547 7415"/>
                                    <a:gd name="T145" fmla="*/ T144 w 304"/>
                                    <a:gd name="T146" fmla="+- 0 594 521"/>
                                    <a:gd name="T147" fmla="*/ 594 h 117"/>
                                    <a:gd name="T148" fmla="+- 0 7551 7415"/>
                                    <a:gd name="T149" fmla="*/ T148 w 304"/>
                                    <a:gd name="T150" fmla="+- 0 584 521"/>
                                    <a:gd name="T151" fmla="*/ 584 h 117"/>
                                    <a:gd name="T152" fmla="+- 0 7556 7415"/>
                                    <a:gd name="T153" fmla="*/ T152 w 304"/>
                                    <a:gd name="T154" fmla="+- 0 574 521"/>
                                    <a:gd name="T155" fmla="*/ 574 h 117"/>
                                    <a:gd name="T156" fmla="+- 0 7561 7415"/>
                                    <a:gd name="T157" fmla="*/ T156 w 304"/>
                                    <a:gd name="T158" fmla="+- 0 564 521"/>
                                    <a:gd name="T159" fmla="*/ 564 h 117"/>
                                    <a:gd name="T160" fmla="+- 0 7568 7415"/>
                                    <a:gd name="T161" fmla="*/ T160 w 304"/>
                                    <a:gd name="T162" fmla="+- 0 551 521"/>
                                    <a:gd name="T163" fmla="*/ 551 h 117"/>
                                    <a:gd name="T164" fmla="+- 0 7575 7415"/>
                                    <a:gd name="T165" fmla="*/ T164 w 304"/>
                                    <a:gd name="T166" fmla="+- 0 540 521"/>
                                    <a:gd name="T167" fmla="*/ 540 h 117"/>
                                    <a:gd name="T168" fmla="+- 0 7583 7415"/>
                                    <a:gd name="T169" fmla="*/ T168 w 304"/>
                                    <a:gd name="T170" fmla="+- 0 532 521"/>
                                    <a:gd name="T171" fmla="*/ 532 h 117"/>
                                    <a:gd name="T172" fmla="+- 0 7583 7415"/>
                                    <a:gd name="T173" fmla="*/ T172 w 304"/>
                                    <a:gd name="T174" fmla="+- 0 521 521"/>
                                    <a:gd name="T175" fmla="*/ 521 h 117"/>
                                    <a:gd name="T176" fmla="+- 0 7719 7415"/>
                                    <a:gd name="T177" fmla="*/ T176 w 304"/>
                                    <a:gd name="T178" fmla="+- 0 590 521"/>
                                    <a:gd name="T179" fmla="*/ 590 h 117"/>
                                    <a:gd name="T180" fmla="+- 0 7644 7415"/>
                                    <a:gd name="T181" fmla="*/ T180 w 304"/>
                                    <a:gd name="T182" fmla="+- 0 590 521"/>
                                    <a:gd name="T183" fmla="*/ 590 h 117"/>
                                    <a:gd name="T184" fmla="+- 0 7644 7415"/>
                                    <a:gd name="T185" fmla="*/ T184 w 304"/>
                                    <a:gd name="T186" fmla="+- 0 604 521"/>
                                    <a:gd name="T187" fmla="*/ 604 h 117"/>
                                    <a:gd name="T188" fmla="+- 0 7719 7415"/>
                                    <a:gd name="T189" fmla="*/ T188 w 304"/>
                                    <a:gd name="T190" fmla="+- 0 604 521"/>
                                    <a:gd name="T191" fmla="*/ 604 h 117"/>
                                    <a:gd name="T192" fmla="+- 0 7719 7415"/>
                                    <a:gd name="T193" fmla="*/ T192 w 304"/>
                                    <a:gd name="T194" fmla="+- 0 590 521"/>
                                    <a:gd name="T195" fmla="*/ 590 h 117"/>
                                    <a:gd name="T196" fmla="+- 0 7719 7415"/>
                                    <a:gd name="T197" fmla="*/ T196 w 304"/>
                                    <a:gd name="T198" fmla="+- 0 554 521"/>
                                    <a:gd name="T199" fmla="*/ 554 h 117"/>
                                    <a:gd name="T200" fmla="+- 0 7644 7415"/>
                                    <a:gd name="T201" fmla="*/ T200 w 304"/>
                                    <a:gd name="T202" fmla="+- 0 554 521"/>
                                    <a:gd name="T203" fmla="*/ 554 h 117"/>
                                    <a:gd name="T204" fmla="+- 0 7644 7415"/>
                                    <a:gd name="T205" fmla="*/ T204 w 304"/>
                                    <a:gd name="T206" fmla="+- 0 568 521"/>
                                    <a:gd name="T207" fmla="*/ 568 h 117"/>
                                    <a:gd name="T208" fmla="+- 0 7719 7415"/>
                                    <a:gd name="T209" fmla="*/ T208 w 304"/>
                                    <a:gd name="T210" fmla="+- 0 568 521"/>
                                    <a:gd name="T211" fmla="*/ 568 h 117"/>
                                    <a:gd name="T212" fmla="+- 0 7719 7415"/>
                                    <a:gd name="T213" fmla="*/ T212 w 304"/>
                                    <a:gd name="T214" fmla="+- 0 554 521"/>
                                    <a:gd name="T215" fmla="*/ 554 h 1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304" h="117">
                                      <a:moveTo>
                                        <a:pt x="35" y="62"/>
                                      </a:moveTo>
                                      <a:lnTo>
                                        <a:pt x="33" y="58"/>
                                      </a:lnTo>
                                      <a:lnTo>
                                        <a:pt x="26" y="51"/>
                                      </a:lnTo>
                                      <a:lnTo>
                                        <a:pt x="22" y="49"/>
                                      </a:lnTo>
                                      <a:lnTo>
                                        <a:pt x="13" y="49"/>
                                      </a:lnTo>
                                      <a:lnTo>
                                        <a:pt x="9" y="51"/>
                                      </a:lnTo>
                                      <a:lnTo>
                                        <a:pt x="2" y="58"/>
                                      </a:lnTo>
                                      <a:lnTo>
                                        <a:pt x="0" y="62"/>
                                      </a:lnTo>
                                      <a:lnTo>
                                        <a:pt x="0" y="67"/>
                                      </a:lnTo>
                                      <a:lnTo>
                                        <a:pt x="0" y="71"/>
                                      </a:lnTo>
                                      <a:lnTo>
                                        <a:pt x="2" y="76"/>
                                      </a:lnTo>
                                      <a:lnTo>
                                        <a:pt x="9" y="82"/>
                                      </a:lnTo>
                                      <a:lnTo>
                                        <a:pt x="13" y="84"/>
                                      </a:lnTo>
                                      <a:lnTo>
                                        <a:pt x="22" y="84"/>
                                      </a:lnTo>
                                      <a:lnTo>
                                        <a:pt x="26" y="82"/>
                                      </a:lnTo>
                                      <a:lnTo>
                                        <a:pt x="33" y="76"/>
                                      </a:lnTo>
                                      <a:lnTo>
                                        <a:pt x="35" y="71"/>
                                      </a:lnTo>
                                      <a:lnTo>
                                        <a:pt x="35" y="62"/>
                                      </a:lnTo>
                                      <a:close/>
                                      <a:moveTo>
                                        <a:pt x="168" y="0"/>
                                      </a:moveTo>
                                      <a:lnTo>
                                        <a:pt x="93" y="0"/>
                                      </a:lnTo>
                                      <a:lnTo>
                                        <a:pt x="93" y="14"/>
                                      </a:lnTo>
                                      <a:lnTo>
                                        <a:pt x="149" y="14"/>
                                      </a:lnTo>
                                      <a:lnTo>
                                        <a:pt x="142" y="22"/>
                                      </a:lnTo>
                                      <a:lnTo>
                                        <a:pt x="136" y="32"/>
                                      </a:lnTo>
                                      <a:lnTo>
                                        <a:pt x="129" y="45"/>
                                      </a:lnTo>
                                      <a:lnTo>
                                        <a:pt x="125" y="54"/>
                                      </a:lnTo>
                                      <a:lnTo>
                                        <a:pt x="121" y="63"/>
                                      </a:lnTo>
                                      <a:lnTo>
                                        <a:pt x="118" y="73"/>
                                      </a:lnTo>
                                      <a:lnTo>
                                        <a:pt x="115" y="83"/>
                                      </a:lnTo>
                                      <a:lnTo>
                                        <a:pt x="111" y="96"/>
                                      </a:lnTo>
                                      <a:lnTo>
                                        <a:pt x="110" y="107"/>
                                      </a:lnTo>
                                      <a:lnTo>
                                        <a:pt x="109" y="116"/>
                                      </a:lnTo>
                                      <a:lnTo>
                                        <a:pt x="124" y="116"/>
                                      </a:lnTo>
                                      <a:lnTo>
                                        <a:pt x="125" y="104"/>
                                      </a:lnTo>
                                      <a:lnTo>
                                        <a:pt x="126" y="94"/>
                                      </a:lnTo>
                                      <a:lnTo>
                                        <a:pt x="129" y="84"/>
                                      </a:lnTo>
                                      <a:lnTo>
                                        <a:pt x="132" y="73"/>
                                      </a:lnTo>
                                      <a:lnTo>
                                        <a:pt x="136" y="63"/>
                                      </a:lnTo>
                                      <a:lnTo>
                                        <a:pt x="141" y="53"/>
                                      </a:lnTo>
                                      <a:lnTo>
                                        <a:pt x="146" y="43"/>
                                      </a:lnTo>
                                      <a:lnTo>
                                        <a:pt x="153" y="30"/>
                                      </a:lnTo>
                                      <a:lnTo>
                                        <a:pt x="160" y="19"/>
                                      </a:lnTo>
                                      <a:lnTo>
                                        <a:pt x="168" y="11"/>
                                      </a:lnTo>
                                      <a:lnTo>
                                        <a:pt x="168" y="0"/>
                                      </a:lnTo>
                                      <a:close/>
                                      <a:moveTo>
                                        <a:pt x="304" y="69"/>
                                      </a:moveTo>
                                      <a:lnTo>
                                        <a:pt x="229" y="69"/>
                                      </a:lnTo>
                                      <a:lnTo>
                                        <a:pt x="229" y="83"/>
                                      </a:lnTo>
                                      <a:lnTo>
                                        <a:pt x="304" y="83"/>
                                      </a:lnTo>
                                      <a:lnTo>
                                        <a:pt x="304" y="69"/>
                                      </a:lnTo>
                                      <a:close/>
                                      <a:moveTo>
                                        <a:pt x="304" y="33"/>
                                      </a:moveTo>
                                      <a:lnTo>
                                        <a:pt x="229" y="33"/>
                                      </a:lnTo>
                                      <a:lnTo>
                                        <a:pt x="229" y="47"/>
                                      </a:lnTo>
                                      <a:lnTo>
                                        <a:pt x="304" y="47"/>
                                      </a:lnTo>
                                      <a:lnTo>
                                        <a:pt x="304" y="33"/>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865764119" name="Picture 1485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7750" y="463"/>
                                  <a:ext cx="332" cy="2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59970840" name="Picture 1486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7191" y="796"/>
                                  <a:ext cx="165" cy="1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94146827" name="AutoShape 14861"/>
                              <wps:cNvSpPr>
                                <a:spLocks/>
                              </wps:cNvSpPr>
                              <wps:spPr bwMode="auto">
                                <a:xfrm>
                                  <a:off x="7415" y="797"/>
                                  <a:ext cx="304" cy="119"/>
                                </a:xfrm>
                                <a:custGeom>
                                  <a:avLst/>
                                  <a:gdLst>
                                    <a:gd name="T0" fmla="+- 0 7448 7415"/>
                                    <a:gd name="T1" fmla="*/ T0 w 304"/>
                                    <a:gd name="T2" fmla="+- 0 856 798"/>
                                    <a:gd name="T3" fmla="*/ 856 h 119"/>
                                    <a:gd name="T4" fmla="+- 0 7437 7415"/>
                                    <a:gd name="T5" fmla="*/ T4 w 304"/>
                                    <a:gd name="T6" fmla="+- 0 847 798"/>
                                    <a:gd name="T7" fmla="*/ 847 h 119"/>
                                    <a:gd name="T8" fmla="+- 0 7424 7415"/>
                                    <a:gd name="T9" fmla="*/ T8 w 304"/>
                                    <a:gd name="T10" fmla="+- 0 849 798"/>
                                    <a:gd name="T11" fmla="*/ 849 h 119"/>
                                    <a:gd name="T12" fmla="+- 0 7415 7415"/>
                                    <a:gd name="T13" fmla="*/ T12 w 304"/>
                                    <a:gd name="T14" fmla="+- 0 860 798"/>
                                    <a:gd name="T15" fmla="*/ 860 h 119"/>
                                    <a:gd name="T16" fmla="+- 0 7415 7415"/>
                                    <a:gd name="T17" fmla="*/ T16 w 304"/>
                                    <a:gd name="T18" fmla="+- 0 870 798"/>
                                    <a:gd name="T19" fmla="*/ 870 h 119"/>
                                    <a:gd name="T20" fmla="+- 0 7424 7415"/>
                                    <a:gd name="T21" fmla="*/ T20 w 304"/>
                                    <a:gd name="T22" fmla="+- 0 881 798"/>
                                    <a:gd name="T23" fmla="*/ 881 h 119"/>
                                    <a:gd name="T24" fmla="+- 0 7437 7415"/>
                                    <a:gd name="T25" fmla="*/ T24 w 304"/>
                                    <a:gd name="T26" fmla="+- 0 882 798"/>
                                    <a:gd name="T27" fmla="*/ 882 h 119"/>
                                    <a:gd name="T28" fmla="+- 0 7448 7415"/>
                                    <a:gd name="T29" fmla="*/ T28 w 304"/>
                                    <a:gd name="T30" fmla="+- 0 874 798"/>
                                    <a:gd name="T31" fmla="*/ 874 h 119"/>
                                    <a:gd name="T32" fmla="+- 0 7450 7415"/>
                                    <a:gd name="T33" fmla="*/ T32 w 304"/>
                                    <a:gd name="T34" fmla="+- 0 860 798"/>
                                    <a:gd name="T35" fmla="*/ 860 h 119"/>
                                    <a:gd name="T36" fmla="+- 0 7580 7415"/>
                                    <a:gd name="T37" fmla="*/ T36 w 304"/>
                                    <a:gd name="T38" fmla="+- 0 854 798"/>
                                    <a:gd name="T39" fmla="*/ 854 h 119"/>
                                    <a:gd name="T40" fmla="+- 0 7558 7415"/>
                                    <a:gd name="T41" fmla="*/ T40 w 304"/>
                                    <a:gd name="T42" fmla="+- 0 836 798"/>
                                    <a:gd name="T43" fmla="*/ 836 h 119"/>
                                    <a:gd name="T44" fmla="+- 0 7533 7415"/>
                                    <a:gd name="T45" fmla="*/ T44 w 304"/>
                                    <a:gd name="T46" fmla="+- 0 839 798"/>
                                    <a:gd name="T47" fmla="*/ 839 h 119"/>
                                    <a:gd name="T48" fmla="+- 0 7532 7415"/>
                                    <a:gd name="T49" fmla="*/ T48 w 304"/>
                                    <a:gd name="T50" fmla="+- 0 812 798"/>
                                    <a:gd name="T51" fmla="*/ 812 h 119"/>
                                    <a:gd name="T52" fmla="+- 0 7578 7415"/>
                                    <a:gd name="T53" fmla="*/ T52 w 304"/>
                                    <a:gd name="T54" fmla="+- 0 798 798"/>
                                    <a:gd name="T55" fmla="*/ 798 h 119"/>
                                    <a:gd name="T56" fmla="+- 0 7510 7415"/>
                                    <a:gd name="T57" fmla="*/ T56 w 304"/>
                                    <a:gd name="T58" fmla="+- 0 859 798"/>
                                    <a:gd name="T59" fmla="*/ 859 h 119"/>
                                    <a:gd name="T60" fmla="+- 0 7526 7415"/>
                                    <a:gd name="T61" fmla="*/ T60 w 304"/>
                                    <a:gd name="T62" fmla="+- 0 857 798"/>
                                    <a:gd name="T63" fmla="*/ 857 h 119"/>
                                    <a:gd name="T64" fmla="+- 0 7536 7415"/>
                                    <a:gd name="T65" fmla="*/ T64 w 304"/>
                                    <a:gd name="T66" fmla="+- 0 850 798"/>
                                    <a:gd name="T67" fmla="*/ 850 h 119"/>
                                    <a:gd name="T68" fmla="+- 0 7552 7415"/>
                                    <a:gd name="T69" fmla="*/ T68 w 304"/>
                                    <a:gd name="T70" fmla="+- 0 849 798"/>
                                    <a:gd name="T71" fmla="*/ 849 h 119"/>
                                    <a:gd name="T72" fmla="+- 0 7566 7415"/>
                                    <a:gd name="T73" fmla="*/ T72 w 304"/>
                                    <a:gd name="T74" fmla="+- 0 861 798"/>
                                    <a:gd name="T75" fmla="*/ 861 h 119"/>
                                    <a:gd name="T76" fmla="+- 0 7569 7415"/>
                                    <a:gd name="T77" fmla="*/ T76 w 304"/>
                                    <a:gd name="T78" fmla="+- 0 884 798"/>
                                    <a:gd name="T79" fmla="*/ 884 h 119"/>
                                    <a:gd name="T80" fmla="+- 0 7557 7415"/>
                                    <a:gd name="T81" fmla="*/ T80 w 304"/>
                                    <a:gd name="T82" fmla="+- 0 902 798"/>
                                    <a:gd name="T83" fmla="*/ 902 h 119"/>
                                    <a:gd name="T84" fmla="+- 0 7539 7415"/>
                                    <a:gd name="T85" fmla="*/ T84 w 304"/>
                                    <a:gd name="T86" fmla="+- 0 904 798"/>
                                    <a:gd name="T87" fmla="*/ 904 h 119"/>
                                    <a:gd name="T88" fmla="+- 0 7526 7415"/>
                                    <a:gd name="T89" fmla="*/ T88 w 304"/>
                                    <a:gd name="T90" fmla="+- 0 895 798"/>
                                    <a:gd name="T91" fmla="*/ 895 h 119"/>
                                    <a:gd name="T92" fmla="+- 0 7522 7415"/>
                                    <a:gd name="T93" fmla="*/ T92 w 304"/>
                                    <a:gd name="T94" fmla="+- 0 882 798"/>
                                    <a:gd name="T95" fmla="*/ 882 h 119"/>
                                    <a:gd name="T96" fmla="+- 0 7508 7415"/>
                                    <a:gd name="T97" fmla="*/ T96 w 304"/>
                                    <a:gd name="T98" fmla="+- 0 893 798"/>
                                    <a:gd name="T99" fmla="*/ 893 h 119"/>
                                    <a:gd name="T100" fmla="+- 0 7525 7415"/>
                                    <a:gd name="T101" fmla="*/ T100 w 304"/>
                                    <a:gd name="T102" fmla="+- 0 913 798"/>
                                    <a:gd name="T103" fmla="*/ 913 h 119"/>
                                    <a:gd name="T104" fmla="+- 0 7557 7415"/>
                                    <a:gd name="T105" fmla="*/ T104 w 304"/>
                                    <a:gd name="T106" fmla="+- 0 916 798"/>
                                    <a:gd name="T107" fmla="*/ 916 h 119"/>
                                    <a:gd name="T108" fmla="+- 0 7581 7415"/>
                                    <a:gd name="T109" fmla="*/ T108 w 304"/>
                                    <a:gd name="T110" fmla="+- 0 894 798"/>
                                    <a:gd name="T111" fmla="*/ 894 h 119"/>
                                    <a:gd name="T112" fmla="+- 0 7584 7415"/>
                                    <a:gd name="T113" fmla="*/ T112 w 304"/>
                                    <a:gd name="T114" fmla="+- 0 863 798"/>
                                    <a:gd name="T115" fmla="*/ 863 h 119"/>
                                    <a:gd name="T116" fmla="+- 0 7644 7415"/>
                                    <a:gd name="T117" fmla="*/ T116 w 304"/>
                                    <a:gd name="T118" fmla="+- 0 867 798"/>
                                    <a:gd name="T119" fmla="*/ 867 h 119"/>
                                    <a:gd name="T120" fmla="+- 0 7719 7415"/>
                                    <a:gd name="T121" fmla="*/ T120 w 304"/>
                                    <a:gd name="T122" fmla="+- 0 881 798"/>
                                    <a:gd name="T123" fmla="*/ 881 h 119"/>
                                    <a:gd name="T124" fmla="+- 0 7719 7415"/>
                                    <a:gd name="T125" fmla="*/ T124 w 304"/>
                                    <a:gd name="T126" fmla="+- 0 832 798"/>
                                    <a:gd name="T127" fmla="*/ 832 h 119"/>
                                    <a:gd name="T128" fmla="+- 0 7644 7415"/>
                                    <a:gd name="T129" fmla="*/ T128 w 304"/>
                                    <a:gd name="T130" fmla="+- 0 845 798"/>
                                    <a:gd name="T131" fmla="*/ 845 h 119"/>
                                    <a:gd name="T132" fmla="+- 0 7719 7415"/>
                                    <a:gd name="T133" fmla="*/ T132 w 304"/>
                                    <a:gd name="T134" fmla="+- 0 832 798"/>
                                    <a:gd name="T135" fmla="*/ 832 h 1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304" h="119">
                                      <a:moveTo>
                                        <a:pt x="35" y="62"/>
                                      </a:moveTo>
                                      <a:lnTo>
                                        <a:pt x="33" y="58"/>
                                      </a:lnTo>
                                      <a:lnTo>
                                        <a:pt x="26" y="51"/>
                                      </a:lnTo>
                                      <a:lnTo>
                                        <a:pt x="22" y="49"/>
                                      </a:lnTo>
                                      <a:lnTo>
                                        <a:pt x="13" y="49"/>
                                      </a:lnTo>
                                      <a:lnTo>
                                        <a:pt x="9" y="51"/>
                                      </a:lnTo>
                                      <a:lnTo>
                                        <a:pt x="2" y="58"/>
                                      </a:lnTo>
                                      <a:lnTo>
                                        <a:pt x="0" y="62"/>
                                      </a:lnTo>
                                      <a:lnTo>
                                        <a:pt x="0" y="67"/>
                                      </a:lnTo>
                                      <a:lnTo>
                                        <a:pt x="0" y="72"/>
                                      </a:lnTo>
                                      <a:lnTo>
                                        <a:pt x="2" y="76"/>
                                      </a:lnTo>
                                      <a:lnTo>
                                        <a:pt x="9" y="83"/>
                                      </a:lnTo>
                                      <a:lnTo>
                                        <a:pt x="13" y="84"/>
                                      </a:lnTo>
                                      <a:lnTo>
                                        <a:pt x="22" y="84"/>
                                      </a:lnTo>
                                      <a:lnTo>
                                        <a:pt x="26" y="83"/>
                                      </a:lnTo>
                                      <a:lnTo>
                                        <a:pt x="33" y="76"/>
                                      </a:lnTo>
                                      <a:lnTo>
                                        <a:pt x="35" y="72"/>
                                      </a:lnTo>
                                      <a:lnTo>
                                        <a:pt x="35" y="62"/>
                                      </a:lnTo>
                                      <a:close/>
                                      <a:moveTo>
                                        <a:pt x="169" y="65"/>
                                      </a:moveTo>
                                      <a:lnTo>
                                        <a:pt x="165" y="56"/>
                                      </a:lnTo>
                                      <a:lnTo>
                                        <a:pt x="151" y="42"/>
                                      </a:lnTo>
                                      <a:lnTo>
                                        <a:pt x="143" y="38"/>
                                      </a:lnTo>
                                      <a:lnTo>
                                        <a:pt x="125" y="38"/>
                                      </a:lnTo>
                                      <a:lnTo>
                                        <a:pt x="118" y="41"/>
                                      </a:lnTo>
                                      <a:lnTo>
                                        <a:pt x="111" y="46"/>
                                      </a:lnTo>
                                      <a:lnTo>
                                        <a:pt x="117" y="14"/>
                                      </a:lnTo>
                                      <a:lnTo>
                                        <a:pt x="163" y="14"/>
                                      </a:lnTo>
                                      <a:lnTo>
                                        <a:pt x="163" y="0"/>
                                      </a:lnTo>
                                      <a:lnTo>
                                        <a:pt x="106" y="0"/>
                                      </a:lnTo>
                                      <a:lnTo>
                                        <a:pt x="95" y="61"/>
                                      </a:lnTo>
                                      <a:lnTo>
                                        <a:pt x="108" y="62"/>
                                      </a:lnTo>
                                      <a:lnTo>
                                        <a:pt x="111" y="59"/>
                                      </a:lnTo>
                                      <a:lnTo>
                                        <a:pt x="113" y="56"/>
                                      </a:lnTo>
                                      <a:lnTo>
                                        <a:pt x="121" y="52"/>
                                      </a:lnTo>
                                      <a:lnTo>
                                        <a:pt x="125" y="51"/>
                                      </a:lnTo>
                                      <a:lnTo>
                                        <a:pt x="137" y="51"/>
                                      </a:lnTo>
                                      <a:lnTo>
                                        <a:pt x="143" y="53"/>
                                      </a:lnTo>
                                      <a:lnTo>
                                        <a:pt x="151" y="63"/>
                                      </a:lnTo>
                                      <a:lnTo>
                                        <a:pt x="154" y="69"/>
                                      </a:lnTo>
                                      <a:lnTo>
                                        <a:pt x="154" y="86"/>
                                      </a:lnTo>
                                      <a:lnTo>
                                        <a:pt x="151" y="93"/>
                                      </a:lnTo>
                                      <a:lnTo>
                                        <a:pt x="142" y="104"/>
                                      </a:lnTo>
                                      <a:lnTo>
                                        <a:pt x="136" y="106"/>
                                      </a:lnTo>
                                      <a:lnTo>
                                        <a:pt x="124" y="106"/>
                                      </a:lnTo>
                                      <a:lnTo>
                                        <a:pt x="119" y="105"/>
                                      </a:lnTo>
                                      <a:lnTo>
                                        <a:pt x="111" y="97"/>
                                      </a:lnTo>
                                      <a:lnTo>
                                        <a:pt x="108" y="92"/>
                                      </a:lnTo>
                                      <a:lnTo>
                                        <a:pt x="107" y="84"/>
                                      </a:lnTo>
                                      <a:lnTo>
                                        <a:pt x="93" y="85"/>
                                      </a:lnTo>
                                      <a:lnTo>
                                        <a:pt x="93" y="95"/>
                                      </a:lnTo>
                                      <a:lnTo>
                                        <a:pt x="97" y="103"/>
                                      </a:lnTo>
                                      <a:lnTo>
                                        <a:pt x="110" y="115"/>
                                      </a:lnTo>
                                      <a:lnTo>
                                        <a:pt x="119" y="118"/>
                                      </a:lnTo>
                                      <a:lnTo>
                                        <a:pt x="142" y="118"/>
                                      </a:lnTo>
                                      <a:lnTo>
                                        <a:pt x="152" y="113"/>
                                      </a:lnTo>
                                      <a:lnTo>
                                        <a:pt x="166" y="96"/>
                                      </a:lnTo>
                                      <a:lnTo>
                                        <a:pt x="169" y="87"/>
                                      </a:lnTo>
                                      <a:lnTo>
                                        <a:pt x="169" y="65"/>
                                      </a:lnTo>
                                      <a:close/>
                                      <a:moveTo>
                                        <a:pt x="304" y="69"/>
                                      </a:moveTo>
                                      <a:lnTo>
                                        <a:pt x="229" y="69"/>
                                      </a:lnTo>
                                      <a:lnTo>
                                        <a:pt x="229" y="83"/>
                                      </a:lnTo>
                                      <a:lnTo>
                                        <a:pt x="304" y="83"/>
                                      </a:lnTo>
                                      <a:lnTo>
                                        <a:pt x="304" y="69"/>
                                      </a:lnTo>
                                      <a:close/>
                                      <a:moveTo>
                                        <a:pt x="304" y="34"/>
                                      </a:moveTo>
                                      <a:lnTo>
                                        <a:pt x="229" y="34"/>
                                      </a:lnTo>
                                      <a:lnTo>
                                        <a:pt x="229" y="47"/>
                                      </a:lnTo>
                                      <a:lnTo>
                                        <a:pt x="304" y="47"/>
                                      </a:lnTo>
                                      <a:lnTo>
                                        <a:pt x="304" y="34"/>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681439802" name="Picture 1486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7750" y="735"/>
                                  <a:ext cx="332" cy="2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34598908" name="AutoShape 14863"/>
                              <wps:cNvSpPr>
                                <a:spLocks/>
                              </wps:cNvSpPr>
                              <wps:spPr bwMode="auto">
                                <a:xfrm>
                                  <a:off x="7769" y="1018"/>
                                  <a:ext cx="292" cy="5"/>
                                </a:xfrm>
                                <a:custGeom>
                                  <a:avLst/>
                                  <a:gdLst>
                                    <a:gd name="T0" fmla="+- 0 7785 7770"/>
                                    <a:gd name="T1" fmla="*/ T0 w 292"/>
                                    <a:gd name="T2" fmla="+- 0 1018 1018"/>
                                    <a:gd name="T3" fmla="*/ 1018 h 5"/>
                                    <a:gd name="T4" fmla="+- 0 8048 7770"/>
                                    <a:gd name="T5" fmla="*/ T4 w 292"/>
                                    <a:gd name="T6" fmla="+- 0 1018 1018"/>
                                    <a:gd name="T7" fmla="*/ 1018 h 5"/>
                                    <a:gd name="T8" fmla="+- 0 8060 7770"/>
                                    <a:gd name="T9" fmla="*/ T8 w 292"/>
                                    <a:gd name="T10" fmla="+- 0 1021 1018"/>
                                    <a:gd name="T11" fmla="*/ 1021 h 5"/>
                                    <a:gd name="T12" fmla="+- 0 8062 7770"/>
                                    <a:gd name="T13" fmla="*/ T12 w 292"/>
                                    <a:gd name="T14" fmla="+- 0 1022 1018"/>
                                    <a:gd name="T15" fmla="*/ 1022 h 5"/>
                                    <a:gd name="T16" fmla="+- 0 7770 7770"/>
                                    <a:gd name="T17" fmla="*/ T16 w 292"/>
                                    <a:gd name="T18" fmla="+- 0 1023 1018"/>
                                    <a:gd name="T19" fmla="*/ 1023 h 5"/>
                                    <a:gd name="T20" fmla="+- 0 7773 7770"/>
                                    <a:gd name="T21" fmla="*/ T20 w 292"/>
                                    <a:gd name="T22" fmla="+- 0 1021 1018"/>
                                    <a:gd name="T23" fmla="*/ 1021 h 5"/>
                                    <a:gd name="T24" fmla="+- 0 7785 7770"/>
                                    <a:gd name="T25" fmla="*/ T24 w 292"/>
                                    <a:gd name="T26" fmla="+- 0 1018 1018"/>
                                    <a:gd name="T27" fmla="*/ 1018 h 5"/>
                                  </a:gdLst>
                                  <a:ahLst/>
                                  <a:cxnLst>
                                    <a:cxn ang="0">
                                      <a:pos x="T1" y="T3"/>
                                    </a:cxn>
                                    <a:cxn ang="0">
                                      <a:pos x="T5" y="T7"/>
                                    </a:cxn>
                                    <a:cxn ang="0">
                                      <a:pos x="T9" y="T11"/>
                                    </a:cxn>
                                    <a:cxn ang="0">
                                      <a:pos x="T13" y="T15"/>
                                    </a:cxn>
                                    <a:cxn ang="0">
                                      <a:pos x="T17" y="T19"/>
                                    </a:cxn>
                                    <a:cxn ang="0">
                                      <a:pos x="T21" y="T23"/>
                                    </a:cxn>
                                    <a:cxn ang="0">
                                      <a:pos x="T25" y="T27"/>
                                    </a:cxn>
                                  </a:cxnLst>
                                  <a:rect l="0" t="0" r="r" b="b"/>
                                  <a:pathLst>
                                    <a:path w="292" h="5">
                                      <a:moveTo>
                                        <a:pt x="15" y="0"/>
                                      </a:moveTo>
                                      <a:lnTo>
                                        <a:pt x="278" y="0"/>
                                      </a:lnTo>
                                      <a:lnTo>
                                        <a:pt x="290" y="3"/>
                                      </a:lnTo>
                                      <a:lnTo>
                                        <a:pt x="292" y="4"/>
                                      </a:lnTo>
                                      <a:moveTo>
                                        <a:pt x="0" y="5"/>
                                      </a:moveTo>
                                      <a:lnTo>
                                        <a:pt x="3" y="3"/>
                                      </a:lnTo>
                                      <a:lnTo>
                                        <a:pt x="15" y="0"/>
                                      </a:lnTo>
                                    </a:path>
                                  </a:pathLst>
                                </a:custGeom>
                                <a:noFill/>
                                <a:ln w="4177">
                                  <a:solidFill>
                                    <a:srgbClr val="FFF2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AC84C4" id="Group 603" o:spid="_x0000_s1026" style="position:absolute;margin-left:359.35pt;margin-top:9.1pt;width:44.8pt;height:42.2pt;z-index:-251623424;mso-wrap-distance-left:0;mso-wrap-distance-right:0;mso-position-horizontal-relative:page" coordorigin="7187,182" coordsize="896,8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">
                      <v:shape id="Picture 14854" o:spid="_x0000_s1027" type="#_x0000_t75" style="position:absolute;left:7187;top:242;width:171;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">
                        <v:imagedata r:id="rId42" o:title=""/>
                      </v:shape>
                      <v:shape id="AutoShape 14855" o:spid="_x0000_s1028" style="position:absolute;left:7415;top:242;width:304;height:118;visibility:visible;mso-wrap-style:square;v-text-anchor:top" coordsize="304,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" path="m35,64l33,60,26,53,22,51r-9,l9,53,2,60,,64r,5l,73r2,5l9,84r4,2l22,86r4,-2l33,78r2,-5l35,64xm167,77r-15,l152,24,152,,140,r-2,4l138,24r,53l102,77,138,24r,-20l88,77r,13l138,90r,28l152,118r,-28l167,90r,-13xm304,71r-75,l229,85r75,l304,71xm304,35r-75,l229,49r75,l304,35xe" fillcolor="#231f20" stroked="f">
                        <v:path arrowok="t" o:connecttype="custom" o:connectlocs="35,306;33,302;26,295;22,293;13,293;9,295;2,302;0,306;0,311;0,315;2,320;9,326;13,328;22,328;26,326;33,320;35,315;35,306;167,319;152,319;152,266;152,242;140,242;138,246;138,266;138,319;102,319;138,266;138,246;88,319;88,332;138,332;138,360;152,360;152,332;167,332;167,319;304,313;229,313;229,327;304,327;304,313;304,277;229,277;229,291;304,291;304,277" o:connectangles="0,0,0,0,0,0,0,0,0,0,0,0,0,0,0,0,0,0,0,0,0,0,0,0,0,0,0,0,0,0,0,0,0,0,0,0,0,0,0,0,0,0,0,0,0,0,0"/>
                      </v:shape>
                      <v:shape id="Picture 14856" o:spid="_x0000_s1029" type="#_x0000_t75" style="position:absolute;left:7750;top:182;width:332;height:2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">
                        <v:imagedata r:id="rId43" o:title=""/>
                      </v:shape>
                      <v:shape id="Picture 14857" o:spid="_x0000_s1030" type="#_x0000_t75" style="position:absolute;left:7189;top:518;width:167;height:1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">
                        <v:imagedata r:id="rId44" o:title=""/>
                      </v:shape>
                      <v:shape id="AutoShape 14858" o:spid="_x0000_s1031" style="position:absolute;left:7415;top:520;width:304;height:117;visibility:visible;mso-wrap-style:square;v-text-anchor:top" coordsize="30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" path="m35,62l33,58,26,51,22,49r-9,l9,51,2,58,,62r,5l,71r2,5l9,82r4,2l22,84r4,-2l33,76r2,-5l35,62xm168,l93,r,14l149,14r-7,8l136,32r-7,13l125,54r-4,9l118,73r-3,10l111,96r-1,11l109,116r15,l125,104r1,-10l129,84r3,-11l136,63r5,-10l146,43r7,-13l160,19r8,-8l168,xm304,69r-75,l229,83r75,l304,69xm304,33r-75,l229,47r75,l304,33xe" fillcolor="#231f20" stroked="f">
                        <v:path arrowok="t" o:connecttype="custom" o:connectlocs="35,583;33,579;26,572;22,570;13,570;9,572;2,579;0,583;0,588;0,592;2,597;9,603;13,605;22,605;26,603;33,597;35,592;35,583;168,521;93,521;93,535;149,535;142,543;136,553;129,566;125,575;121,584;118,594;115,604;111,617;110,628;109,637;124,637;125,625;126,615;129,605;132,594;136,584;141,574;146,564;153,551;160,540;168,532;168,521;304,590;229,590;229,604;304,604;304,590;304,554;229,554;229,568;304,568;304,554" o:connectangles="0,0,0,0,0,0,0,0,0,0,0,0,0,0,0,0,0,0,0,0,0,0,0,0,0,0,0,0,0,0,0,0,0,0,0,0,0,0,0,0,0,0,0,0,0,0,0,0,0,0,0,0,0,0"/>
                      </v:shape>
                      <v:shape id="Picture 14859" o:spid="_x0000_s1032" type="#_x0000_t75" style="position:absolute;left:7750;top:463;width:332;height:2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">
                        <v:imagedata r:id="rId43" o:title=""/>
                      </v:shape>
                      <v:shape id="Picture 14860" o:spid="_x0000_s1033" type="#_x0000_t75" style="position:absolute;left:7191;top:796;width:165;height:1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">
                        <v:imagedata r:id="rId45" o:title=""/>
                      </v:shape>
                      <v:shape id="AutoShape 14861" o:spid="_x0000_s1034" style="position:absolute;left:7415;top:797;width:304;height:119;visibility:visible;mso-wrap-style:square;v-text-anchor:top" coordsize="304,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" path="m35,62l33,58,26,51,22,49r-9,l9,51,2,58,,62r,5l,72r2,4l9,83r4,1l22,84r4,-1l33,76r2,-4l35,62xm169,65r-4,-9l151,42r-8,-4l125,38r-7,3l111,46r6,-32l163,14,163,,106,,95,61r13,1l111,59r2,-3l121,52r4,-1l137,51r6,2l151,63r3,6l154,86r-3,7l142,104r-6,2l124,106r-5,-1l111,97r-3,-5l107,84,93,85r,10l97,103r13,12l119,118r23,l152,113,166,96r3,-9l169,65xm304,69r-75,l229,83r75,l304,69xm304,34r-75,l229,47r75,l304,34xe" fillcolor="#231f20" stroked="f">
                        <v:path arrowok="t" o:connecttype="custom" o:connectlocs="33,856;22,847;9,849;0,860;0,870;9,881;22,882;33,874;35,860;165,854;143,836;118,839;117,812;163,798;95,859;111,857;121,850;137,849;151,861;154,884;142,902;124,904;111,895;107,882;93,893;110,913;142,916;166,894;169,863;229,867;304,881;304,832;229,845;304,832" o:connectangles="0,0,0,0,0,0,0,0,0,0,0,0,0,0,0,0,0,0,0,0,0,0,0,0,0,0,0,0,0,0,0,0,0,0"/>
                      </v:shape>
                      <v:shape id="Picture 14862" o:spid="_x0000_s1035" type="#_x0000_t75" style="position:absolute;left:7750;top:735;width:332;height:2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">
                        <v:imagedata r:id="rId43" o:title=""/>
                      </v:shape>
                      <v:shape id="AutoShape 14863" o:spid="_x0000_s1036" style="position:absolute;left:7769;top:1018;width:292;height:5;visibility:visible;mso-wrap-style:square;v-text-anchor:top" coordsize="2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" path="m15,l278,r12,3l292,4m,5l3,3,15,e" filled="f" strokecolor="#fff200" strokeweight=".116mm">
                        <v:path arrowok="t" o:connecttype="custom" o:connectlocs="15,1018;278,1018;290,1021;292,1022;0,1023;3,1021;15,1018" o:connectangles="0,0,0,0,0,0,0"/>
                      </v:shape>
                      <w10:wrap type="topAndBottom" anchorx="page"/>
                    </v:group>
                  </w:pict>
                </mc:Fallback>
              </mc:AlternateContent>
            </w:r>
          </w:p>
          <w:p w14:paraId="7DFB0A3C" w14:textId="77777777" w:rsidR="00A94CE3" w:rsidRPr="00443EB7" w:rsidRDefault="00A94CE3" w:rsidP="00D57B01">
            <w:pPr>
              <w:widowControl w:val="0"/>
              <w:autoSpaceDE w:val="0"/>
              <w:autoSpaceDN w:val="0"/>
              <w:spacing w:after="0" w:line="241" w:lineRule="exact"/>
              <w:ind w:left="1621"/>
              <w:rPr>
                <w:rFonts w:ascii="Palatino Linotype" w:eastAsia="Palatino Linotype" w:hAnsi="Palatino Linotype" w:cs="Palatino Linotype"/>
                <w:sz w:val="20"/>
                <w:szCs w:val="20"/>
                <w:lang w:val="it-IT"/>
              </w:rPr>
            </w:pPr>
            <w:r w:rsidRPr="00443EB7">
              <w:rPr>
                <w:rFonts w:ascii="Palatino Linotype" w:eastAsia="Palatino Linotype" w:hAnsi="Palatino Linotype" w:cs="Palatino Linotype"/>
                <w:color w:val="231F20"/>
                <w:sz w:val="20"/>
                <w:szCs w:val="20"/>
                <w:lang w:val="it-IT"/>
              </w:rPr>
              <w:t>Shembull:</w:t>
            </w:r>
          </w:p>
          <w:p w14:paraId="22C4ACE4" w14:textId="77777777" w:rsidR="00A94CE3" w:rsidRPr="00443EB7" w:rsidRDefault="00A94CE3" w:rsidP="00D57B01">
            <w:pPr>
              <w:spacing w:line="280" w:lineRule="exact"/>
              <w:rPr>
                <w:rFonts w:ascii="Palatino Linotype" w:eastAsia="Palatino Linotype" w:hAnsi="Palatino Linotype" w:cs="Palatino Linotype"/>
                <w:b/>
                <w:i/>
                <w:spacing w:val="-2"/>
                <w:sz w:val="20"/>
                <w:szCs w:val="20"/>
                <w:lang w:val="it-IT"/>
              </w:rPr>
            </w:pPr>
            <w:r w:rsidRPr="00443EB7">
              <w:rPr>
                <w:rFonts w:ascii="Palatino Linotype" w:eastAsia="Palatino Linotype" w:hAnsi="Palatino Linotype" w:cs="Palatino Linotype"/>
                <w:color w:val="231F20"/>
                <w:w w:val="90"/>
                <w:sz w:val="20"/>
                <w:szCs w:val="20"/>
                <w:lang w:val="it-IT"/>
              </w:rPr>
              <w:t>Grupet shkëmbejnë zgjidhjet e tyre dhe paraqesin zgjidhjet</w:t>
            </w:r>
            <w:r w:rsidRPr="00443EB7">
              <w:rPr>
                <w:rFonts w:ascii="Palatino Linotype" w:eastAsia="Palatino Linotype" w:hAnsi="Palatino Linotype" w:cs="Palatino Linotype"/>
                <w:b/>
                <w:i/>
                <w:spacing w:val="-2"/>
                <w:sz w:val="20"/>
                <w:szCs w:val="20"/>
                <w:lang w:val="it-IT"/>
              </w:rPr>
              <w:t xml:space="preserve"> </w:t>
            </w:r>
          </w:p>
          <w:p w14:paraId="6E29726E" w14:textId="77777777" w:rsidR="00A94CE3" w:rsidRPr="00443EB7" w:rsidRDefault="00A94CE3" w:rsidP="00D57B01">
            <w:pPr>
              <w:spacing w:before="120" w:line="213" w:lineRule="auto"/>
              <w:ind w:right="1293"/>
              <w:rPr>
                <w:rFonts w:ascii="Times New Roman" w:eastAsia="MS Mincho" w:hAnsi="Times New Roman" w:cs="Times New Roman"/>
                <w:b/>
                <w:sz w:val="20"/>
                <w:szCs w:val="20"/>
                <w:lang w:val="it-IT"/>
              </w:rPr>
            </w:pPr>
            <w:r w:rsidRPr="00443EB7">
              <w:rPr>
                <w:rFonts w:ascii="Times New Roman" w:eastAsia="MS Mincho" w:hAnsi="Times New Roman" w:cs="Times New Roman"/>
                <w:b/>
                <w:sz w:val="20"/>
                <w:szCs w:val="20"/>
                <w:lang w:val="it-IT"/>
              </w:rPr>
              <w:t>Ndërtimi i njohurive: Përpunimi i përmbajtjes</w:t>
            </w:r>
          </w:p>
          <w:p w14:paraId="4717CA5D" w14:textId="77777777" w:rsidR="00A94CE3" w:rsidRPr="00443EB7" w:rsidRDefault="00A94CE3" w:rsidP="00D57B01">
            <w:pPr>
              <w:spacing w:before="120" w:line="213" w:lineRule="auto"/>
              <w:ind w:right="1293"/>
              <w:rPr>
                <w:rFonts w:ascii="Times New Roman" w:eastAsia="MS Mincho" w:hAnsi="Times New Roman" w:cs="Times New Roman"/>
                <w:b/>
                <w:sz w:val="20"/>
                <w:szCs w:val="20"/>
                <w:lang w:val="it-IT"/>
              </w:rPr>
            </w:pPr>
            <w:r w:rsidRPr="00443EB7">
              <w:rPr>
                <w:rFonts w:ascii="Palatino Linotype" w:eastAsia="Palatino Linotype" w:hAnsi="Palatino Linotype" w:cs="Palatino Linotype"/>
                <w:i/>
                <w:color w:val="231F20"/>
                <w:sz w:val="20"/>
                <w:szCs w:val="20"/>
                <w:lang w:val="it-IT"/>
              </w:rPr>
              <w:t>Veprimtari</w:t>
            </w:r>
            <w:r w:rsidRPr="00443EB7">
              <w:rPr>
                <w:rFonts w:ascii="Palatino Linotype" w:eastAsia="Palatino Linotype" w:hAnsi="Palatino Linotype" w:cs="Palatino Linotype"/>
                <w:i/>
                <w:color w:val="231F20"/>
                <w:spacing w:val="-11"/>
                <w:sz w:val="20"/>
                <w:szCs w:val="20"/>
                <w:lang w:val="it-IT"/>
              </w:rPr>
              <w:t xml:space="preserve"> </w:t>
            </w:r>
            <w:r w:rsidRPr="00443EB7">
              <w:rPr>
                <w:rFonts w:ascii="Palatino Linotype" w:eastAsia="Palatino Linotype" w:hAnsi="Palatino Linotype" w:cs="Palatino Linotype"/>
                <w:i/>
                <w:color w:val="231F20"/>
                <w:sz w:val="20"/>
                <w:szCs w:val="20"/>
                <w:lang w:val="it-IT"/>
              </w:rPr>
              <w:t>e</w:t>
            </w:r>
            <w:r w:rsidRPr="00443EB7">
              <w:rPr>
                <w:rFonts w:ascii="Palatino Linotype" w:eastAsia="Palatino Linotype" w:hAnsi="Palatino Linotype" w:cs="Palatino Linotype"/>
                <w:i/>
                <w:color w:val="231F20"/>
                <w:spacing w:val="-11"/>
                <w:sz w:val="20"/>
                <w:szCs w:val="20"/>
                <w:lang w:val="it-IT"/>
              </w:rPr>
              <w:t xml:space="preserve"> </w:t>
            </w:r>
            <w:r w:rsidRPr="00443EB7">
              <w:rPr>
                <w:rFonts w:ascii="Palatino Linotype" w:eastAsia="Palatino Linotype" w:hAnsi="Palatino Linotype" w:cs="Palatino Linotype"/>
                <w:i/>
                <w:color w:val="231F20"/>
                <w:sz w:val="20"/>
                <w:szCs w:val="20"/>
                <w:lang w:val="it-IT"/>
              </w:rPr>
              <w:t>drejtuar</w:t>
            </w:r>
          </w:p>
          <w:p w14:paraId="76BB3AE8" w14:textId="77777777" w:rsidR="00A94CE3" w:rsidRPr="00443EB7" w:rsidRDefault="00A94CE3" w:rsidP="00D57B01">
            <w:pPr>
              <w:spacing w:before="120" w:line="213" w:lineRule="auto"/>
              <w:ind w:right="1293"/>
              <w:rPr>
                <w:rFonts w:ascii="Palatino Linotype" w:eastAsia="Palatino Linotype" w:hAnsi="Palatino Linotype" w:cs="Palatino Linotype"/>
                <w:color w:val="231F20"/>
                <w:sz w:val="20"/>
                <w:szCs w:val="20"/>
                <w:lang w:val="it-IT"/>
              </w:rPr>
            </w:pPr>
            <w:r w:rsidRPr="00443EB7">
              <w:rPr>
                <w:rFonts w:ascii="Palatino Linotype" w:eastAsia="Palatino Linotype" w:hAnsi="Palatino Linotype" w:cs="Palatino Linotype"/>
                <w:color w:val="231F20"/>
                <w:spacing w:val="-2"/>
                <w:sz w:val="20"/>
                <w:szCs w:val="20"/>
                <w:lang w:val="it-IT"/>
              </w:rPr>
              <w:t>Udhëzohen</w:t>
            </w:r>
            <w:r w:rsidRPr="00443EB7">
              <w:rPr>
                <w:rFonts w:ascii="Palatino Linotype" w:eastAsia="Palatino Linotype" w:hAnsi="Palatino Linotype" w:cs="Palatino Linotype"/>
                <w:color w:val="231F20"/>
                <w:spacing w:val="-1"/>
                <w:sz w:val="20"/>
                <w:szCs w:val="20"/>
                <w:lang w:val="it-IT"/>
              </w:rPr>
              <w:t xml:space="preserve"> të</w:t>
            </w:r>
            <w:r w:rsidRPr="00443EB7">
              <w:rPr>
                <w:rFonts w:ascii="Palatino Linotype" w:eastAsia="Palatino Linotype" w:hAnsi="Palatino Linotype" w:cs="Palatino Linotype"/>
                <w:color w:val="231F20"/>
                <w:sz w:val="20"/>
                <w:szCs w:val="20"/>
                <w:lang w:val="it-IT"/>
              </w:rPr>
              <w:t xml:space="preserve"> </w:t>
            </w:r>
            <w:r w:rsidRPr="00443EB7">
              <w:rPr>
                <w:rFonts w:ascii="Palatino Linotype" w:eastAsia="Palatino Linotype" w:hAnsi="Palatino Linotype" w:cs="Palatino Linotype"/>
                <w:color w:val="231F20"/>
                <w:spacing w:val="-1"/>
                <w:sz w:val="20"/>
                <w:szCs w:val="20"/>
                <w:lang w:val="it-IT"/>
              </w:rPr>
              <w:t>plotësojnë</w:t>
            </w:r>
            <w:r w:rsidRPr="00443EB7">
              <w:rPr>
                <w:rFonts w:ascii="Palatino Linotype" w:eastAsia="Palatino Linotype" w:hAnsi="Palatino Linotype" w:cs="Palatino Linotype"/>
                <w:color w:val="231F20"/>
                <w:sz w:val="20"/>
                <w:szCs w:val="20"/>
                <w:lang w:val="it-IT"/>
              </w:rPr>
              <w:t xml:space="preserve"> </w:t>
            </w:r>
            <w:r w:rsidRPr="00443EB7">
              <w:rPr>
                <w:rFonts w:ascii="Palatino Linotype" w:eastAsia="Palatino Linotype" w:hAnsi="Palatino Linotype" w:cs="Palatino Linotype"/>
                <w:color w:val="231F20"/>
                <w:spacing w:val="-1"/>
                <w:sz w:val="20"/>
                <w:szCs w:val="20"/>
                <w:lang w:val="it-IT"/>
              </w:rPr>
              <w:t>detyrën</w:t>
            </w:r>
            <w:r w:rsidRPr="00443EB7">
              <w:rPr>
                <w:rFonts w:ascii="Palatino Linotype" w:eastAsia="Palatino Linotype" w:hAnsi="Palatino Linotype" w:cs="Palatino Linotype"/>
                <w:color w:val="231F20"/>
                <w:sz w:val="20"/>
                <w:szCs w:val="20"/>
                <w:lang w:val="it-IT"/>
              </w:rPr>
              <w:t xml:space="preserve"> </w:t>
            </w:r>
            <w:r w:rsidRPr="00443EB7">
              <w:rPr>
                <w:rFonts w:ascii="Palatino Linotype" w:eastAsia="Palatino Linotype" w:hAnsi="Palatino Linotype" w:cs="Palatino Linotype"/>
                <w:color w:val="231F20"/>
                <w:spacing w:val="-1"/>
                <w:sz w:val="20"/>
                <w:szCs w:val="20"/>
                <w:lang w:val="it-IT"/>
              </w:rPr>
              <w:t>2</w:t>
            </w:r>
            <w:r w:rsidRPr="00443EB7">
              <w:rPr>
                <w:rFonts w:ascii="Palatino Linotype" w:eastAsia="Palatino Linotype" w:hAnsi="Palatino Linotype" w:cs="Palatino Linotype"/>
                <w:color w:val="231F20"/>
                <w:sz w:val="20"/>
                <w:szCs w:val="20"/>
                <w:lang w:val="it-IT"/>
              </w:rPr>
              <w:t xml:space="preserve"> </w:t>
            </w:r>
            <w:r w:rsidRPr="00443EB7">
              <w:rPr>
                <w:rFonts w:ascii="Palatino Linotype" w:eastAsia="Palatino Linotype" w:hAnsi="Palatino Linotype" w:cs="Palatino Linotype"/>
                <w:color w:val="231F20"/>
                <w:spacing w:val="-1"/>
                <w:sz w:val="20"/>
                <w:szCs w:val="20"/>
                <w:lang w:val="it-IT"/>
              </w:rPr>
              <w:t>duke</w:t>
            </w:r>
            <w:r w:rsidRPr="00443EB7">
              <w:rPr>
                <w:rFonts w:ascii="Palatino Linotype" w:eastAsia="Palatino Linotype" w:hAnsi="Palatino Linotype" w:cs="Palatino Linotype"/>
                <w:color w:val="231F20"/>
                <w:sz w:val="20"/>
                <w:szCs w:val="20"/>
                <w:lang w:val="it-IT"/>
              </w:rPr>
              <w:t xml:space="preserve"> </w:t>
            </w:r>
            <w:r w:rsidRPr="00443EB7">
              <w:rPr>
                <w:rFonts w:ascii="Palatino Linotype" w:eastAsia="Palatino Linotype" w:hAnsi="Palatino Linotype" w:cs="Palatino Linotype"/>
                <w:color w:val="231F20"/>
                <w:w w:val="90"/>
                <w:sz w:val="20"/>
                <w:szCs w:val="20"/>
                <w:lang w:val="it-IT"/>
              </w:rPr>
              <w:t>përdorur diagramet për gjetjen e shumëzimit të</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sz w:val="20"/>
                <w:szCs w:val="20"/>
                <w:lang w:val="it-IT"/>
              </w:rPr>
              <w:t>shumës</w:t>
            </w:r>
          </w:p>
          <w:p w14:paraId="07CFD06B" w14:textId="77777777" w:rsidR="00A94CE3" w:rsidRPr="00443EB7" w:rsidRDefault="00A94CE3" w:rsidP="00D57B01">
            <w:pPr>
              <w:spacing w:before="120" w:line="213" w:lineRule="auto"/>
              <w:ind w:right="1293"/>
              <w:rPr>
                <w:rFonts w:ascii="Times New Roman" w:eastAsia="MS Mincho" w:hAnsi="Times New Roman" w:cs="Times New Roman"/>
                <w:b/>
                <w:sz w:val="20"/>
                <w:szCs w:val="20"/>
                <w:lang w:val="it-IT"/>
              </w:rPr>
            </w:pPr>
            <w:r w:rsidRPr="00443EB7">
              <w:rPr>
                <w:rFonts w:ascii="Times New Roman" w:eastAsia="MS Mincho" w:hAnsi="Times New Roman" w:cs="Times New Roman"/>
                <w:b/>
                <w:noProof/>
                <w:sz w:val="20"/>
                <w:szCs w:val="20"/>
              </w:rPr>
              <w:drawing>
                <wp:inline distT="0" distB="0" distL="0" distR="0" wp14:anchorId="0420F977" wp14:editId="000EF9D0">
                  <wp:extent cx="1762125" cy="98742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762125" cy="987425"/>
                          </a:xfrm>
                          <a:prstGeom prst="rect">
                            <a:avLst/>
                          </a:prstGeom>
                          <a:noFill/>
                        </pic:spPr>
                      </pic:pic>
                    </a:graphicData>
                  </a:graphic>
                </wp:inline>
              </w:drawing>
            </w:r>
          </w:p>
          <w:p w14:paraId="4A7B4F58" w14:textId="77777777" w:rsidR="00A94CE3" w:rsidRPr="00443EB7" w:rsidRDefault="00A94CE3" w:rsidP="00D57B01">
            <w:pPr>
              <w:widowControl w:val="0"/>
              <w:autoSpaceDE w:val="0"/>
              <w:autoSpaceDN w:val="0"/>
              <w:spacing w:after="0" w:line="240" w:lineRule="auto"/>
              <w:jc w:val="both"/>
              <w:rPr>
                <w:rFonts w:ascii="Palatino Linotype" w:eastAsia="Palatino Linotype" w:hAnsi="Palatino Linotype" w:cs="Palatino Linotype"/>
                <w:sz w:val="20"/>
                <w:szCs w:val="20"/>
                <w:lang w:val="it-IT"/>
              </w:rPr>
            </w:pPr>
            <w:r w:rsidRPr="00443EB7">
              <w:rPr>
                <w:rFonts w:ascii="Palatino Linotype" w:eastAsia="Palatino Linotype" w:hAnsi="Palatino Linotype" w:cs="Palatino Linotype"/>
                <w:color w:val="231F20"/>
                <w:w w:val="90"/>
                <w:sz w:val="20"/>
                <w:szCs w:val="20"/>
                <w:lang w:val="it-IT"/>
              </w:rPr>
              <w:t>Paraqesin</w:t>
            </w:r>
            <w:r w:rsidRPr="00443EB7">
              <w:rPr>
                <w:rFonts w:ascii="Palatino Linotype" w:eastAsia="Palatino Linotype" w:hAnsi="Palatino Linotype" w:cs="Palatino Linotype"/>
                <w:color w:val="231F20"/>
                <w:spacing w:val="-3"/>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zgjidhjet</w:t>
            </w:r>
            <w:r w:rsidRPr="00443EB7">
              <w:rPr>
                <w:rFonts w:ascii="Palatino Linotype" w:eastAsia="Palatino Linotype" w:hAnsi="Palatino Linotype" w:cs="Palatino Linotype"/>
                <w:color w:val="231F20"/>
                <w:spacing w:val="-2"/>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e</w:t>
            </w:r>
            <w:r w:rsidRPr="00443EB7">
              <w:rPr>
                <w:rFonts w:ascii="Palatino Linotype" w:eastAsia="Palatino Linotype" w:hAnsi="Palatino Linotype" w:cs="Palatino Linotype"/>
                <w:color w:val="231F20"/>
                <w:spacing w:val="-2"/>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tyre</w:t>
            </w:r>
            <w:r w:rsidRPr="00443EB7">
              <w:rPr>
                <w:rFonts w:ascii="Palatino Linotype" w:eastAsia="Palatino Linotype" w:hAnsi="Palatino Linotype" w:cs="Palatino Linotype"/>
                <w:color w:val="231F20"/>
                <w:spacing w:val="-2"/>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para</w:t>
            </w:r>
            <w:r w:rsidRPr="00443EB7">
              <w:rPr>
                <w:rFonts w:ascii="Palatino Linotype" w:eastAsia="Palatino Linotype" w:hAnsi="Palatino Linotype" w:cs="Palatino Linotype"/>
                <w:color w:val="231F20"/>
                <w:spacing w:val="-2"/>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të</w:t>
            </w:r>
            <w:r w:rsidRPr="00443EB7">
              <w:rPr>
                <w:rFonts w:ascii="Palatino Linotype" w:eastAsia="Palatino Linotype" w:hAnsi="Palatino Linotype" w:cs="Palatino Linotype"/>
                <w:color w:val="231F20"/>
                <w:spacing w:val="-3"/>
                <w:w w:val="90"/>
                <w:sz w:val="20"/>
                <w:szCs w:val="20"/>
                <w:lang w:val="it-IT"/>
              </w:rPr>
              <w:t xml:space="preserve"> </w:t>
            </w:r>
            <w:r w:rsidRPr="00443EB7">
              <w:rPr>
                <w:rFonts w:ascii="Palatino Linotype" w:eastAsia="Palatino Linotype" w:hAnsi="Palatino Linotype" w:cs="Palatino Linotype"/>
                <w:color w:val="231F20"/>
                <w:w w:val="90"/>
                <w:sz w:val="20"/>
                <w:szCs w:val="20"/>
                <w:lang w:val="it-IT"/>
              </w:rPr>
              <w:t>tjerëve.</w:t>
            </w:r>
          </w:p>
          <w:p w14:paraId="779FBED4" w14:textId="77777777" w:rsidR="00A94CE3" w:rsidRPr="00443EB7" w:rsidRDefault="00A94CE3" w:rsidP="00D57B01">
            <w:pPr>
              <w:spacing w:line="280" w:lineRule="exact"/>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b/>
                <w:sz w:val="20"/>
                <w:szCs w:val="20"/>
                <w:lang w:val="it-IT"/>
              </w:rPr>
              <w:lastRenderedPageBreak/>
              <w:t>Përforcimi:</w:t>
            </w:r>
            <w:r w:rsidRPr="00A94CE3">
              <w:rPr>
                <w:rFonts w:ascii="Palatino Linotype" w:eastAsia="Palatino Linotype" w:hAnsi="Palatino Linotype" w:cs="Palatino Linotype"/>
                <w:b/>
                <w:spacing w:val="1"/>
                <w:sz w:val="20"/>
                <w:szCs w:val="20"/>
                <w:lang w:val="it-IT"/>
              </w:rPr>
              <w:t xml:space="preserve"> </w:t>
            </w:r>
          </w:p>
          <w:p w14:paraId="4668BF61"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auto"/>
                <w:w w:val="90"/>
                <w:sz w:val="20"/>
                <w:szCs w:val="20"/>
                <w:lang w:val="it-IT"/>
              </w:rPr>
            </w:pPr>
            <w:r w:rsidRPr="00A94CE3">
              <w:rPr>
                <w:rFonts w:ascii="Palatino Linotype" w:eastAsia="Times New Roman" w:hAnsi="Palatino Linotype" w:cs="Times New Roman"/>
                <w:b/>
                <w:color w:val="auto"/>
                <w:w w:val="90"/>
                <w:sz w:val="20"/>
                <w:szCs w:val="20"/>
                <w:lang w:val="it-IT"/>
              </w:rPr>
              <w:t>Konsolidimi</w:t>
            </w:r>
            <w:r w:rsidRPr="00A94CE3">
              <w:rPr>
                <w:rFonts w:ascii="Palatino Linotype" w:eastAsia="Times New Roman" w:hAnsi="Palatino Linotype" w:cs="Times New Roman"/>
                <w:b/>
                <w:color w:val="auto"/>
                <w:spacing w:val="3"/>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i</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të</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nxënit</w:t>
            </w:r>
          </w:p>
          <w:p w14:paraId="3B82C986" w14:textId="77777777" w:rsidR="00A94CE3" w:rsidRPr="00443EB7"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443EB7">
              <w:rPr>
                <w:rFonts w:ascii="Palatino Linotype" w:eastAsia="Palatino Linotype" w:hAnsi="Palatino Linotype" w:cs="Palatino Linotype"/>
                <w:i/>
                <w:color w:val="231F20"/>
                <w:spacing w:val="-1"/>
                <w:w w:val="95"/>
                <w:sz w:val="20"/>
                <w:szCs w:val="20"/>
                <w:lang w:val="it-IT"/>
              </w:rPr>
              <w:t>Rishikimi</w:t>
            </w:r>
            <w:r w:rsidRPr="00443EB7">
              <w:rPr>
                <w:rFonts w:ascii="Palatino Linotype" w:eastAsia="Palatino Linotype" w:hAnsi="Palatino Linotype" w:cs="Palatino Linotype"/>
                <w:i/>
                <w:color w:val="231F20"/>
                <w:spacing w:val="-10"/>
                <w:w w:val="95"/>
                <w:sz w:val="20"/>
                <w:szCs w:val="20"/>
                <w:lang w:val="it-IT"/>
              </w:rPr>
              <w:t xml:space="preserve"> </w:t>
            </w:r>
            <w:r w:rsidRPr="00443EB7">
              <w:rPr>
                <w:rFonts w:ascii="Palatino Linotype" w:eastAsia="Palatino Linotype" w:hAnsi="Palatino Linotype" w:cs="Palatino Linotype"/>
                <w:i/>
                <w:color w:val="231F20"/>
                <w:w w:val="95"/>
                <w:sz w:val="20"/>
                <w:szCs w:val="20"/>
                <w:lang w:val="it-IT"/>
              </w:rPr>
              <w:t>në</w:t>
            </w:r>
            <w:r w:rsidRPr="00443EB7">
              <w:rPr>
                <w:rFonts w:ascii="Palatino Linotype" w:eastAsia="Palatino Linotype" w:hAnsi="Palatino Linotype" w:cs="Palatino Linotype"/>
                <w:i/>
                <w:color w:val="231F20"/>
                <w:spacing w:val="-10"/>
                <w:w w:val="95"/>
                <w:sz w:val="20"/>
                <w:szCs w:val="20"/>
                <w:lang w:val="it-IT"/>
              </w:rPr>
              <w:t xml:space="preserve"> </w:t>
            </w:r>
            <w:r w:rsidRPr="00443EB7">
              <w:rPr>
                <w:rFonts w:ascii="Palatino Linotype" w:eastAsia="Palatino Linotype" w:hAnsi="Palatino Linotype" w:cs="Palatino Linotype"/>
                <w:i/>
                <w:color w:val="231F20"/>
                <w:w w:val="95"/>
                <w:sz w:val="20"/>
                <w:szCs w:val="20"/>
                <w:lang w:val="it-IT"/>
              </w:rPr>
              <w:t>dyshe</w:t>
            </w:r>
          </w:p>
          <w:p w14:paraId="2379F8FE" w14:textId="77777777" w:rsidR="00A94CE3" w:rsidRPr="00443EB7"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443EB7">
              <w:rPr>
                <w:rFonts w:ascii="Palatino Linotype" w:eastAsia="Palatino Linotype" w:hAnsi="Palatino Linotype" w:cs="Palatino Linotype"/>
                <w:color w:val="231F20"/>
                <w:w w:val="90"/>
                <w:sz w:val="20"/>
                <w:szCs w:val="20"/>
                <w:lang w:val="it-IT"/>
              </w:rPr>
              <w:t>Nxënësit punojnë të pavarur detyrën 3.</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spacing w:val="-2"/>
                <w:w w:val="95"/>
                <w:sz w:val="20"/>
                <w:szCs w:val="20"/>
                <w:lang w:val="it-IT"/>
              </w:rPr>
              <w:t>Shkëmbejnë</w:t>
            </w:r>
            <w:r w:rsidRPr="00443EB7">
              <w:rPr>
                <w:rFonts w:ascii="Palatino Linotype" w:eastAsia="Palatino Linotype" w:hAnsi="Palatino Linotype" w:cs="Palatino Linotype"/>
                <w:color w:val="231F20"/>
                <w:spacing w:val="34"/>
                <w:w w:val="95"/>
                <w:sz w:val="20"/>
                <w:szCs w:val="20"/>
                <w:lang w:val="it-IT"/>
              </w:rPr>
              <w:t xml:space="preserve"> </w:t>
            </w:r>
            <w:r w:rsidRPr="00443EB7">
              <w:rPr>
                <w:rFonts w:ascii="Palatino Linotype" w:eastAsia="Palatino Linotype" w:hAnsi="Palatino Linotype" w:cs="Palatino Linotype"/>
                <w:color w:val="231F20"/>
                <w:spacing w:val="-2"/>
                <w:w w:val="95"/>
                <w:sz w:val="20"/>
                <w:szCs w:val="20"/>
                <w:lang w:val="it-IT"/>
              </w:rPr>
              <w:t>detyrat</w:t>
            </w:r>
            <w:r w:rsidRPr="00443EB7">
              <w:rPr>
                <w:rFonts w:ascii="Palatino Linotype" w:eastAsia="Palatino Linotype" w:hAnsi="Palatino Linotype" w:cs="Palatino Linotype"/>
                <w:color w:val="231F20"/>
                <w:spacing w:val="35"/>
                <w:w w:val="95"/>
                <w:sz w:val="20"/>
                <w:szCs w:val="20"/>
                <w:lang w:val="it-IT"/>
              </w:rPr>
              <w:t xml:space="preserve"> </w:t>
            </w:r>
            <w:r w:rsidRPr="00443EB7">
              <w:rPr>
                <w:rFonts w:ascii="Palatino Linotype" w:eastAsia="Palatino Linotype" w:hAnsi="Palatino Linotype" w:cs="Palatino Linotype"/>
                <w:color w:val="231F20"/>
                <w:spacing w:val="-2"/>
                <w:w w:val="95"/>
                <w:sz w:val="20"/>
                <w:szCs w:val="20"/>
                <w:lang w:val="it-IT"/>
              </w:rPr>
              <w:t>mes</w:t>
            </w:r>
            <w:r w:rsidRPr="00443EB7">
              <w:rPr>
                <w:rFonts w:ascii="Palatino Linotype" w:eastAsia="Palatino Linotype" w:hAnsi="Palatino Linotype" w:cs="Palatino Linotype"/>
                <w:color w:val="231F20"/>
                <w:spacing w:val="35"/>
                <w:w w:val="95"/>
                <w:sz w:val="20"/>
                <w:szCs w:val="20"/>
                <w:lang w:val="it-IT"/>
              </w:rPr>
              <w:t xml:space="preserve"> </w:t>
            </w:r>
            <w:r w:rsidRPr="00443EB7">
              <w:rPr>
                <w:rFonts w:ascii="Palatino Linotype" w:eastAsia="Palatino Linotype" w:hAnsi="Palatino Linotype" w:cs="Palatino Linotype"/>
                <w:color w:val="231F20"/>
                <w:spacing w:val="-2"/>
                <w:w w:val="95"/>
                <w:sz w:val="20"/>
                <w:szCs w:val="20"/>
                <w:lang w:val="it-IT"/>
              </w:rPr>
              <w:t>vete</w:t>
            </w:r>
            <w:r w:rsidRPr="00443EB7">
              <w:rPr>
                <w:rFonts w:ascii="Palatino Linotype" w:eastAsia="Palatino Linotype" w:hAnsi="Palatino Linotype" w:cs="Palatino Linotype"/>
                <w:color w:val="231F20"/>
                <w:spacing w:val="34"/>
                <w:w w:val="95"/>
                <w:sz w:val="20"/>
                <w:szCs w:val="20"/>
                <w:lang w:val="it-IT"/>
              </w:rPr>
              <w:t xml:space="preserve"> </w:t>
            </w:r>
            <w:r w:rsidRPr="00443EB7">
              <w:rPr>
                <w:rFonts w:ascii="Palatino Linotype" w:eastAsia="Palatino Linotype" w:hAnsi="Palatino Linotype" w:cs="Palatino Linotype"/>
                <w:color w:val="231F20"/>
                <w:spacing w:val="-2"/>
                <w:w w:val="95"/>
                <w:sz w:val="20"/>
                <w:szCs w:val="20"/>
                <w:lang w:val="it-IT"/>
              </w:rPr>
              <w:t>dhe</w:t>
            </w:r>
            <w:r w:rsidRPr="00443EB7">
              <w:rPr>
                <w:rFonts w:ascii="Palatino Linotype" w:eastAsia="Palatino Linotype" w:hAnsi="Palatino Linotype" w:cs="Palatino Linotype"/>
                <w:color w:val="231F20"/>
                <w:spacing w:val="35"/>
                <w:w w:val="95"/>
                <w:sz w:val="20"/>
                <w:szCs w:val="20"/>
                <w:lang w:val="it-IT"/>
              </w:rPr>
              <w:t xml:space="preserve"> </w:t>
            </w:r>
            <w:r w:rsidRPr="00443EB7">
              <w:rPr>
                <w:rFonts w:ascii="Palatino Linotype" w:eastAsia="Palatino Linotype" w:hAnsi="Palatino Linotype" w:cs="Palatino Linotype"/>
                <w:color w:val="231F20"/>
                <w:spacing w:val="-2"/>
                <w:w w:val="95"/>
                <w:sz w:val="20"/>
                <w:szCs w:val="20"/>
                <w:lang w:val="it-IT"/>
              </w:rPr>
              <w:t>diskutojnë</w:t>
            </w:r>
            <w:r w:rsidRPr="00443EB7">
              <w:rPr>
                <w:rFonts w:ascii="Palatino Linotype" w:eastAsia="Palatino Linotype" w:hAnsi="Palatino Linotype" w:cs="Palatino Linotype"/>
                <w:color w:val="231F20"/>
                <w:spacing w:val="-49"/>
                <w:w w:val="95"/>
                <w:sz w:val="20"/>
                <w:szCs w:val="20"/>
                <w:lang w:val="it-IT"/>
              </w:rPr>
              <w:t xml:space="preserve"> </w:t>
            </w:r>
            <w:r w:rsidRPr="00443EB7">
              <w:rPr>
                <w:rFonts w:ascii="Palatino Linotype" w:eastAsia="Palatino Linotype" w:hAnsi="Palatino Linotype" w:cs="Palatino Linotype"/>
                <w:color w:val="231F20"/>
                <w:sz w:val="20"/>
                <w:szCs w:val="20"/>
                <w:lang w:val="it-IT"/>
              </w:rPr>
              <w:t>zgjidhjet.</w:t>
            </w:r>
          </w:p>
        </w:tc>
      </w:tr>
      <w:tr w:rsidR="00A94CE3" w:rsidRPr="00A94CE3" w14:paraId="3130C400" w14:textId="77777777" w:rsidTr="00D57B01">
        <w:trPr>
          <w:trHeight w:val="383"/>
        </w:trPr>
        <w:tc>
          <w:tcPr>
            <w:tcW w:w="11330" w:type="dxa"/>
            <w:tcBorders>
              <w:top w:val="single" w:sz="4" w:space="0" w:color="auto"/>
              <w:bottom w:val="nil"/>
            </w:tcBorders>
            <w:hideMark/>
          </w:tcPr>
          <w:p w14:paraId="74AD2351" w14:textId="77777777" w:rsidR="00A94CE3" w:rsidRPr="00443EB7" w:rsidRDefault="00A94CE3" w:rsidP="00D57B01">
            <w:pPr>
              <w:spacing w:line="280" w:lineRule="exact"/>
              <w:rPr>
                <w:rFonts w:ascii="Palatino Linotype" w:eastAsia="Palatino Linotype" w:hAnsi="Palatino Linotype" w:cs="Palatino Linotype"/>
                <w:i/>
                <w:sz w:val="20"/>
                <w:szCs w:val="20"/>
                <w:lang w:val="it-IT"/>
              </w:rPr>
            </w:pPr>
            <w:r w:rsidRPr="00A94CE3">
              <w:rPr>
                <w:b/>
                <w:w w:val="90"/>
                <w:sz w:val="20"/>
                <w:szCs w:val="20"/>
                <w:lang w:val="it-IT"/>
              </w:rPr>
              <w:t>Vlerësimi</w:t>
            </w:r>
            <w:r w:rsidRPr="00A94CE3">
              <w:rPr>
                <w:b/>
                <w:spacing w:val="-5"/>
                <w:w w:val="90"/>
                <w:sz w:val="20"/>
                <w:szCs w:val="20"/>
                <w:lang w:val="it-IT"/>
              </w:rPr>
              <w:t xml:space="preserve"> </w:t>
            </w:r>
            <w:r w:rsidRPr="00A94CE3">
              <w:rPr>
                <w:b/>
                <w:w w:val="90"/>
                <w:sz w:val="20"/>
                <w:szCs w:val="20"/>
                <w:lang w:val="it-IT"/>
              </w:rPr>
              <w:t>i</w:t>
            </w:r>
            <w:r w:rsidRPr="00A94CE3">
              <w:rPr>
                <w:b/>
                <w:spacing w:val="-4"/>
                <w:w w:val="90"/>
                <w:sz w:val="20"/>
                <w:szCs w:val="20"/>
                <w:lang w:val="it-IT"/>
              </w:rPr>
              <w:t xml:space="preserve"> </w:t>
            </w:r>
            <w:r w:rsidRPr="00A94CE3">
              <w:rPr>
                <w:b/>
                <w:w w:val="90"/>
                <w:sz w:val="20"/>
                <w:szCs w:val="20"/>
                <w:lang w:val="it-IT"/>
              </w:rPr>
              <w:t>nxënësve:</w:t>
            </w:r>
            <w:r w:rsidRPr="00A94CE3">
              <w:rPr>
                <w:rFonts w:ascii="Palatino Linotype" w:eastAsia="Palatino Linotype" w:hAnsi="Palatino Linotype" w:cs="Palatino Linotype"/>
                <w:color w:val="231F20"/>
                <w:spacing w:val="-1"/>
                <w:w w:val="95"/>
                <w:sz w:val="20"/>
                <w:szCs w:val="20"/>
                <w:lang w:val="it-IT"/>
              </w:rPr>
              <w:t xml:space="preserve"> </w:t>
            </w:r>
            <w:r w:rsidRPr="00443EB7">
              <w:rPr>
                <w:rFonts w:ascii="Palatino Linotype" w:eastAsia="Palatino Linotype" w:hAnsi="Palatino Linotype" w:cs="Palatino Linotype"/>
                <w:i/>
                <w:color w:val="231F20"/>
                <w:spacing w:val="-1"/>
                <w:w w:val="95"/>
                <w:sz w:val="20"/>
                <w:szCs w:val="20"/>
                <w:lang w:val="it-IT"/>
              </w:rPr>
              <w:t xml:space="preserve"> </w:t>
            </w:r>
            <w:r w:rsidRPr="00443EB7">
              <w:rPr>
                <w:rFonts w:ascii="Palatino Linotype" w:eastAsia="Palatino Linotype" w:hAnsi="Palatino Linotype" w:cs="Palatino Linotype"/>
                <w:color w:val="231F20"/>
                <w:w w:val="90"/>
                <w:sz w:val="20"/>
                <w:szCs w:val="20"/>
                <w:lang w:val="it-IT"/>
              </w:rPr>
              <w:t>Nxënësit punojnë të pavarur detyrën 3.</w:t>
            </w:r>
            <w:r w:rsidRPr="00443EB7">
              <w:rPr>
                <w:rFonts w:ascii="Palatino Linotype" w:eastAsia="Palatino Linotype" w:hAnsi="Palatino Linotype" w:cs="Palatino Linotype"/>
                <w:color w:val="231F20"/>
                <w:spacing w:val="1"/>
                <w:w w:val="90"/>
                <w:sz w:val="20"/>
                <w:szCs w:val="20"/>
                <w:lang w:val="it-IT"/>
              </w:rPr>
              <w:t xml:space="preserve"> </w:t>
            </w:r>
            <w:r w:rsidRPr="00443EB7">
              <w:rPr>
                <w:rFonts w:ascii="Palatino Linotype" w:eastAsia="Palatino Linotype" w:hAnsi="Palatino Linotype" w:cs="Palatino Linotype"/>
                <w:color w:val="231F20"/>
                <w:spacing w:val="-2"/>
                <w:w w:val="95"/>
                <w:sz w:val="20"/>
                <w:szCs w:val="20"/>
                <w:lang w:val="it-IT"/>
              </w:rPr>
              <w:t>Shkëmbejnë</w:t>
            </w:r>
            <w:r w:rsidRPr="00443EB7">
              <w:rPr>
                <w:rFonts w:ascii="Palatino Linotype" w:eastAsia="Palatino Linotype" w:hAnsi="Palatino Linotype" w:cs="Palatino Linotype"/>
                <w:color w:val="231F20"/>
                <w:spacing w:val="34"/>
                <w:w w:val="95"/>
                <w:sz w:val="20"/>
                <w:szCs w:val="20"/>
                <w:lang w:val="it-IT"/>
              </w:rPr>
              <w:t xml:space="preserve"> </w:t>
            </w:r>
            <w:r w:rsidRPr="00443EB7">
              <w:rPr>
                <w:rFonts w:ascii="Palatino Linotype" w:eastAsia="Palatino Linotype" w:hAnsi="Palatino Linotype" w:cs="Palatino Linotype"/>
                <w:color w:val="231F20"/>
                <w:spacing w:val="-2"/>
                <w:w w:val="95"/>
                <w:sz w:val="20"/>
                <w:szCs w:val="20"/>
                <w:lang w:val="it-IT"/>
              </w:rPr>
              <w:t>detyrat</w:t>
            </w:r>
            <w:r w:rsidRPr="00443EB7">
              <w:rPr>
                <w:rFonts w:ascii="Palatino Linotype" w:eastAsia="Palatino Linotype" w:hAnsi="Palatino Linotype" w:cs="Palatino Linotype"/>
                <w:color w:val="231F20"/>
                <w:spacing w:val="35"/>
                <w:w w:val="95"/>
                <w:sz w:val="20"/>
                <w:szCs w:val="20"/>
                <w:lang w:val="it-IT"/>
              </w:rPr>
              <w:t xml:space="preserve"> </w:t>
            </w:r>
            <w:r w:rsidRPr="00443EB7">
              <w:rPr>
                <w:rFonts w:ascii="Palatino Linotype" w:eastAsia="Palatino Linotype" w:hAnsi="Palatino Linotype" w:cs="Palatino Linotype"/>
                <w:color w:val="231F20"/>
                <w:spacing w:val="-2"/>
                <w:w w:val="95"/>
                <w:sz w:val="20"/>
                <w:szCs w:val="20"/>
                <w:lang w:val="it-IT"/>
              </w:rPr>
              <w:t>mes</w:t>
            </w:r>
            <w:r w:rsidRPr="00443EB7">
              <w:rPr>
                <w:rFonts w:ascii="Palatino Linotype" w:eastAsia="Palatino Linotype" w:hAnsi="Palatino Linotype" w:cs="Palatino Linotype"/>
                <w:color w:val="231F20"/>
                <w:spacing w:val="35"/>
                <w:w w:val="95"/>
                <w:sz w:val="20"/>
                <w:szCs w:val="20"/>
                <w:lang w:val="it-IT"/>
              </w:rPr>
              <w:t xml:space="preserve"> </w:t>
            </w:r>
            <w:r w:rsidRPr="00443EB7">
              <w:rPr>
                <w:rFonts w:ascii="Palatino Linotype" w:eastAsia="Palatino Linotype" w:hAnsi="Palatino Linotype" w:cs="Palatino Linotype"/>
                <w:color w:val="231F20"/>
                <w:spacing w:val="-2"/>
                <w:w w:val="95"/>
                <w:sz w:val="20"/>
                <w:szCs w:val="20"/>
                <w:lang w:val="it-IT"/>
              </w:rPr>
              <w:t>vete</w:t>
            </w:r>
            <w:r w:rsidRPr="00443EB7">
              <w:rPr>
                <w:rFonts w:ascii="Palatino Linotype" w:eastAsia="Palatino Linotype" w:hAnsi="Palatino Linotype" w:cs="Palatino Linotype"/>
                <w:color w:val="231F20"/>
                <w:spacing w:val="34"/>
                <w:w w:val="95"/>
                <w:sz w:val="20"/>
                <w:szCs w:val="20"/>
                <w:lang w:val="it-IT"/>
              </w:rPr>
              <w:t xml:space="preserve"> </w:t>
            </w:r>
            <w:r w:rsidRPr="00443EB7">
              <w:rPr>
                <w:rFonts w:ascii="Palatino Linotype" w:eastAsia="Palatino Linotype" w:hAnsi="Palatino Linotype" w:cs="Palatino Linotype"/>
                <w:color w:val="231F20"/>
                <w:spacing w:val="-2"/>
                <w:w w:val="95"/>
                <w:sz w:val="20"/>
                <w:szCs w:val="20"/>
                <w:lang w:val="it-IT"/>
              </w:rPr>
              <w:t>dhe</w:t>
            </w:r>
            <w:r w:rsidRPr="00443EB7">
              <w:rPr>
                <w:rFonts w:ascii="Palatino Linotype" w:eastAsia="Palatino Linotype" w:hAnsi="Palatino Linotype" w:cs="Palatino Linotype"/>
                <w:color w:val="231F20"/>
                <w:spacing w:val="35"/>
                <w:w w:val="95"/>
                <w:sz w:val="20"/>
                <w:szCs w:val="20"/>
                <w:lang w:val="it-IT"/>
              </w:rPr>
              <w:t xml:space="preserve"> </w:t>
            </w:r>
            <w:r w:rsidRPr="00443EB7">
              <w:rPr>
                <w:rFonts w:ascii="Palatino Linotype" w:eastAsia="Palatino Linotype" w:hAnsi="Palatino Linotype" w:cs="Palatino Linotype"/>
                <w:color w:val="231F20"/>
                <w:spacing w:val="-2"/>
                <w:w w:val="95"/>
                <w:sz w:val="20"/>
                <w:szCs w:val="20"/>
                <w:lang w:val="it-IT"/>
              </w:rPr>
              <w:t>diskutojnë</w:t>
            </w:r>
            <w:r w:rsidRPr="00443EB7">
              <w:rPr>
                <w:rFonts w:ascii="Palatino Linotype" w:eastAsia="Palatino Linotype" w:hAnsi="Palatino Linotype" w:cs="Palatino Linotype"/>
                <w:color w:val="231F20"/>
                <w:spacing w:val="-49"/>
                <w:w w:val="95"/>
                <w:sz w:val="20"/>
                <w:szCs w:val="20"/>
                <w:lang w:val="it-IT"/>
              </w:rPr>
              <w:t xml:space="preserve"> </w:t>
            </w:r>
            <w:r>
              <w:rPr>
                <w:rFonts w:ascii="Palatino Linotype" w:eastAsia="Palatino Linotype" w:hAnsi="Palatino Linotype" w:cs="Palatino Linotype"/>
                <w:color w:val="231F20"/>
                <w:sz w:val="20"/>
                <w:szCs w:val="20"/>
                <w:lang w:val="it-IT"/>
              </w:rPr>
              <w:t>zgjidhjet</w:t>
            </w:r>
          </w:p>
        </w:tc>
      </w:tr>
      <w:tr w:rsidR="00A94CE3" w:rsidRPr="00443EB7" w14:paraId="32AA072D" w14:textId="77777777" w:rsidTr="00D57B01">
        <w:trPr>
          <w:trHeight w:val="421"/>
        </w:trPr>
        <w:tc>
          <w:tcPr>
            <w:tcW w:w="11330" w:type="dxa"/>
            <w:tcBorders>
              <w:top w:val="single" w:sz="8" w:space="0" w:color="000000"/>
              <w:bottom w:val="single" w:sz="4" w:space="0" w:color="auto"/>
            </w:tcBorders>
            <w:hideMark/>
          </w:tcPr>
          <w:p w14:paraId="36DC0B4B" w14:textId="77777777" w:rsidR="00A94CE3" w:rsidRPr="00443EB7" w:rsidRDefault="00A94CE3" w:rsidP="00D57B01">
            <w:pPr>
              <w:pStyle w:val="BodyText"/>
              <w:spacing w:line="280" w:lineRule="exact"/>
              <w:rPr>
                <w:b/>
                <w:sz w:val="20"/>
                <w:szCs w:val="20"/>
                <w:lang w:val="it-IT"/>
              </w:rPr>
            </w:pPr>
            <w:r w:rsidRPr="00443EB7">
              <w:rPr>
                <w:rFonts w:ascii="Times New Roman" w:eastAsia="MS Mincho" w:hAnsi="Times New Roman" w:cs="Times New Roman"/>
                <w:b/>
                <w:bCs/>
                <w:sz w:val="20"/>
                <w:szCs w:val="20"/>
                <w:lang w:val="sq-AL"/>
              </w:rPr>
              <w:t>Detyrë:</w:t>
            </w:r>
            <w:r w:rsidRPr="00443EB7">
              <w:rPr>
                <w:b/>
                <w:w w:val="90"/>
                <w:sz w:val="20"/>
                <w:szCs w:val="20"/>
              </w:rPr>
              <w:t xml:space="preserve">  </w:t>
            </w:r>
            <w:r w:rsidRPr="00443EB7">
              <w:rPr>
                <w:color w:val="231F20"/>
                <w:w w:val="95"/>
                <w:sz w:val="20"/>
                <w:szCs w:val="20"/>
                <w:u w:val="single" w:color="231F20"/>
                <w:lang w:val="it-IT"/>
              </w:rPr>
              <w:t xml:space="preserve"> </w:t>
            </w:r>
            <w:r w:rsidRPr="00443EB7">
              <w:rPr>
                <w:color w:val="231F20"/>
                <w:w w:val="95"/>
                <w:sz w:val="20"/>
                <w:szCs w:val="20"/>
                <w:u w:val="single" w:color="231F20"/>
              </w:rPr>
              <w:t xml:space="preserve"> </w:t>
            </w:r>
            <w:r w:rsidRPr="00443EB7">
              <w:rPr>
                <w:color w:val="231F20"/>
                <w:w w:val="95"/>
                <w:sz w:val="20"/>
                <w:szCs w:val="20"/>
                <w:u w:val="single" w:color="231F20"/>
                <w:lang w:val="it-IT"/>
              </w:rPr>
              <w:t xml:space="preserve"> Detyra</w:t>
            </w:r>
            <w:r w:rsidRPr="00443EB7">
              <w:rPr>
                <w:color w:val="231F20"/>
                <w:spacing w:val="-9"/>
                <w:w w:val="95"/>
                <w:sz w:val="20"/>
                <w:szCs w:val="20"/>
                <w:u w:val="single" w:color="231F20"/>
                <w:lang w:val="it-IT"/>
              </w:rPr>
              <w:t xml:space="preserve"> </w:t>
            </w:r>
            <w:r w:rsidRPr="00443EB7">
              <w:rPr>
                <w:color w:val="231F20"/>
                <w:w w:val="95"/>
                <w:sz w:val="20"/>
                <w:szCs w:val="20"/>
                <w:u w:val="single" w:color="231F20"/>
                <w:lang w:val="it-IT"/>
              </w:rPr>
              <w:t>4</w:t>
            </w:r>
            <w:r w:rsidRPr="00443EB7">
              <w:rPr>
                <w:color w:val="231F20"/>
                <w:spacing w:val="-8"/>
                <w:w w:val="95"/>
                <w:sz w:val="20"/>
                <w:szCs w:val="20"/>
                <w:u w:val="single" w:color="231F20"/>
                <w:lang w:val="it-IT"/>
              </w:rPr>
              <w:t xml:space="preserve"> </w:t>
            </w:r>
            <w:r w:rsidRPr="00443EB7">
              <w:rPr>
                <w:color w:val="231F20"/>
                <w:w w:val="95"/>
                <w:sz w:val="20"/>
                <w:szCs w:val="20"/>
                <w:u w:val="single" w:color="231F20"/>
                <w:lang w:val="it-IT"/>
              </w:rPr>
              <w:t>(faqe</w:t>
            </w:r>
            <w:r w:rsidRPr="00443EB7">
              <w:rPr>
                <w:color w:val="231F20"/>
                <w:spacing w:val="-9"/>
                <w:w w:val="95"/>
                <w:sz w:val="20"/>
                <w:szCs w:val="20"/>
                <w:u w:val="single" w:color="231F20"/>
                <w:lang w:val="it-IT"/>
              </w:rPr>
              <w:t xml:space="preserve"> </w:t>
            </w:r>
            <w:r w:rsidRPr="00443EB7">
              <w:rPr>
                <w:color w:val="231F20"/>
                <w:w w:val="95"/>
                <w:sz w:val="20"/>
                <w:szCs w:val="20"/>
                <w:u w:val="single" w:color="231F20"/>
                <w:lang w:val="it-IT"/>
              </w:rPr>
              <w:t>36).</w:t>
            </w:r>
          </w:p>
        </w:tc>
      </w:tr>
      <w:tr w:rsidR="00A94CE3" w:rsidRPr="00443EB7" w14:paraId="5F5BD1E7" w14:textId="77777777" w:rsidTr="00D57B01">
        <w:trPr>
          <w:trHeight w:val="260"/>
        </w:trPr>
        <w:tc>
          <w:tcPr>
            <w:tcW w:w="11330" w:type="dxa"/>
            <w:tcBorders>
              <w:top w:val="single" w:sz="4" w:space="0" w:color="auto"/>
              <w:bottom w:val="single" w:sz="8" w:space="0" w:color="000000"/>
            </w:tcBorders>
          </w:tcPr>
          <w:p w14:paraId="3FE21566" w14:textId="77777777" w:rsidR="00A94CE3" w:rsidRPr="00443EB7"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443EB7">
              <w:rPr>
                <w:rFonts w:ascii="Times New Roman" w:eastAsia="MS Mincho" w:hAnsi="Times New Roman" w:cs="Times New Roman"/>
                <w:b/>
                <w:bCs/>
                <w:i/>
                <w:sz w:val="20"/>
                <w:szCs w:val="20"/>
                <w:lang w:val="sq-AL"/>
              </w:rPr>
              <w:t>Reflektim për rrjedhën e orës mësimore:</w:t>
            </w:r>
          </w:p>
        </w:tc>
      </w:tr>
      <w:tr w:rsidR="00A94CE3" w:rsidRPr="00443EB7" w14:paraId="22CBC63B" w14:textId="77777777" w:rsidTr="00D57B01">
        <w:trPr>
          <w:trHeight w:val="203"/>
        </w:trPr>
        <w:tc>
          <w:tcPr>
            <w:tcW w:w="11330" w:type="dxa"/>
            <w:tcBorders>
              <w:top w:val="single" w:sz="8" w:space="0" w:color="000000"/>
              <w:bottom w:val="nil"/>
            </w:tcBorders>
            <w:shd w:val="clear" w:color="auto" w:fill="000000"/>
            <w:hideMark/>
          </w:tcPr>
          <w:p w14:paraId="609081AD" w14:textId="77777777" w:rsidR="00A94CE3" w:rsidRPr="004C2A6A"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r w:rsidRPr="004C2A6A">
              <w:rPr>
                <w:rFonts w:ascii="Times New Roman" w:eastAsia="MS Mincho" w:hAnsi="Times New Roman" w:cs="Times New Roman"/>
                <w:b/>
                <w:bCs/>
                <w:sz w:val="20"/>
                <w:szCs w:val="20"/>
                <w:lang w:val="sq-AL"/>
              </w:rPr>
              <w:t>ASPEKTET SPECIFIKE TË PLANIT TË ORËS MËSIMORE              Nr.98</w:t>
            </w:r>
          </w:p>
        </w:tc>
      </w:tr>
      <w:tr w:rsidR="00A94CE3" w:rsidRPr="00A94CE3" w14:paraId="1A4958F6" w14:textId="77777777" w:rsidTr="00D57B01">
        <w:trPr>
          <w:trHeight w:val="2555"/>
        </w:trPr>
        <w:tc>
          <w:tcPr>
            <w:tcW w:w="11330" w:type="dxa"/>
            <w:tcBorders>
              <w:top w:val="single" w:sz="8" w:space="0" w:color="000000"/>
              <w:bottom w:val="single" w:sz="8" w:space="0" w:color="000000"/>
            </w:tcBorders>
            <w:hideMark/>
          </w:tcPr>
          <w:p w14:paraId="7E808CFD" w14:textId="77777777" w:rsidR="00A94CE3" w:rsidRPr="004C2A6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C2A6A">
              <w:rPr>
                <w:rFonts w:ascii="Times New Roman" w:eastAsia="MS Mincho" w:hAnsi="Times New Roman" w:cs="Times New Roman"/>
                <w:b/>
                <w:bCs/>
                <w:sz w:val="20"/>
                <w:szCs w:val="20"/>
                <w:lang w:val="sq-AL"/>
              </w:rPr>
              <w:t>Fusha kurrikulare: Matematikë</w:t>
            </w:r>
          </w:p>
          <w:p w14:paraId="24ADB1A9" w14:textId="77777777" w:rsidR="00A94CE3" w:rsidRPr="004C2A6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C2A6A">
              <w:rPr>
                <w:rFonts w:ascii="Times New Roman" w:eastAsia="MS Mincho" w:hAnsi="Times New Roman" w:cs="Times New Roman"/>
                <w:b/>
                <w:bCs/>
                <w:sz w:val="20"/>
                <w:szCs w:val="20"/>
                <w:lang w:val="sq-AL"/>
              </w:rPr>
              <w:t>Lënda: Matematikë</w:t>
            </w:r>
          </w:p>
          <w:p w14:paraId="36855BAA" w14:textId="77777777" w:rsidR="00A94CE3" w:rsidRPr="004C2A6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C2A6A">
              <w:rPr>
                <w:rFonts w:ascii="Times New Roman" w:eastAsia="MS Mincho" w:hAnsi="Times New Roman" w:cs="Times New Roman"/>
                <w:b/>
                <w:bCs/>
                <w:sz w:val="20"/>
                <w:szCs w:val="20"/>
                <w:lang w:val="sq-AL"/>
              </w:rPr>
              <w:t>Shkalla e kurrikulës: 2</w:t>
            </w:r>
            <w:r w:rsidRPr="004C2A6A">
              <w:rPr>
                <w:rFonts w:ascii="Times New Roman" w:eastAsia="MS Mincho" w:hAnsi="Times New Roman" w:cs="Times New Roman"/>
                <w:b/>
                <w:bCs/>
                <w:sz w:val="20"/>
                <w:szCs w:val="20"/>
                <w:lang w:val="sq-AL"/>
              </w:rPr>
              <w:tab/>
              <w:t>Klasa: III</w:t>
            </w:r>
          </w:p>
          <w:p w14:paraId="351A563C" w14:textId="77777777" w:rsidR="00A94CE3" w:rsidRPr="004C2A6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C2A6A">
              <w:rPr>
                <w:rFonts w:ascii="Times New Roman" w:eastAsia="MS Mincho" w:hAnsi="Times New Roman" w:cs="Times New Roman"/>
                <w:b/>
                <w:bCs/>
                <w:sz w:val="20"/>
                <w:szCs w:val="20"/>
                <w:lang w:val="sq-AL"/>
              </w:rPr>
              <w:t>Tema: Numrat natyrorë</w:t>
            </w:r>
          </w:p>
          <w:p w14:paraId="4E6B0E98" w14:textId="77777777" w:rsidR="00A94CE3" w:rsidRPr="004C2A6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C2A6A">
              <w:rPr>
                <w:rFonts w:ascii="Times New Roman" w:eastAsia="MS Mincho" w:hAnsi="Times New Roman" w:cs="Times New Roman"/>
                <w:b/>
                <w:bCs/>
                <w:sz w:val="20"/>
                <w:szCs w:val="20"/>
                <w:lang w:val="sq-AL"/>
              </w:rPr>
              <w:t>Rezultatet e të nxënit të temës:</w:t>
            </w:r>
            <w:r w:rsidRPr="00A94CE3">
              <w:rPr>
                <w:rFonts w:ascii="Palatino Linotype" w:eastAsia="Palatino Linotype" w:hAnsi="Palatino Linotype" w:cs="Palatino Linotype"/>
                <w:color w:val="231F20"/>
                <w:spacing w:val="-3"/>
                <w:w w:val="95"/>
                <w:sz w:val="20"/>
                <w:szCs w:val="20"/>
                <w:lang w:val="sq-AL"/>
              </w:rPr>
              <w:t xml:space="preserve">  Përdor vetinë </w:t>
            </w:r>
            <w:r w:rsidRPr="00A94CE3">
              <w:rPr>
                <w:rFonts w:ascii="Palatino Linotype" w:eastAsia="Palatino Linotype" w:hAnsi="Palatino Linotype" w:cs="Palatino Linotype"/>
                <w:color w:val="231F20"/>
                <w:spacing w:val="-2"/>
                <w:w w:val="95"/>
                <w:sz w:val="20"/>
                <w:szCs w:val="20"/>
                <w:lang w:val="sq-AL"/>
              </w:rPr>
              <w:t>komutative dhe asociative për</w:t>
            </w:r>
            <w:r w:rsidRPr="00A94CE3">
              <w:rPr>
                <w:rFonts w:ascii="Palatino Linotype" w:eastAsia="Palatino Linotype" w:hAnsi="Palatino Linotype" w:cs="Palatino Linotype"/>
                <w:color w:val="231F20"/>
                <w:spacing w:val="-1"/>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 xml:space="preserve">gjetjen e shumës, ndryshimit, </w:t>
            </w:r>
            <w:r w:rsidRPr="00A94CE3">
              <w:rPr>
                <w:rFonts w:ascii="Palatino Linotype" w:eastAsia="Palatino Linotype" w:hAnsi="Palatino Linotype" w:cs="Palatino Linotype"/>
                <w:color w:val="231F20"/>
                <w:spacing w:val="-1"/>
                <w:w w:val="95"/>
                <w:sz w:val="20"/>
                <w:szCs w:val="20"/>
                <w:lang w:val="sq-AL"/>
              </w:rPr>
              <w:t>prodhimit dhe</w:t>
            </w:r>
            <w:r w:rsidRPr="00A94CE3">
              <w:rPr>
                <w:rFonts w:ascii="Palatino Linotype" w:eastAsia="Palatino Linotype" w:hAnsi="Palatino Linotype" w:cs="Palatino Linotype"/>
                <w:color w:val="231F20"/>
                <w:w w:val="95"/>
                <w:sz w:val="20"/>
                <w:szCs w:val="20"/>
                <w:lang w:val="sq-AL"/>
              </w:rPr>
              <w:t xml:space="preserve"> </w:t>
            </w:r>
            <w:r w:rsidRPr="00A94CE3">
              <w:rPr>
                <w:rFonts w:ascii="Palatino Linotype" w:eastAsia="Palatino Linotype" w:hAnsi="Palatino Linotype" w:cs="Palatino Linotype"/>
                <w:color w:val="231F20"/>
                <w:w w:val="90"/>
                <w:sz w:val="20"/>
                <w:szCs w:val="20"/>
                <w:lang w:val="sq-AL"/>
              </w:rPr>
              <w:t>herësit</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të</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numrave.</w:t>
            </w:r>
          </w:p>
          <w:p w14:paraId="7C1BAC0A" w14:textId="77777777" w:rsidR="00A94CE3" w:rsidRPr="004C2A6A" w:rsidRDefault="00A94CE3" w:rsidP="00D57B01">
            <w:pPr>
              <w:shd w:val="clear" w:color="auto" w:fill="FFFFFF"/>
              <w:spacing w:after="0" w:line="360" w:lineRule="auto"/>
              <w:rPr>
                <w:rFonts w:ascii="Times New Roman" w:eastAsia="MS Mincho" w:hAnsi="Times New Roman" w:cs="Times New Roman"/>
                <w:b/>
                <w:bCs/>
                <w:sz w:val="20"/>
                <w:szCs w:val="20"/>
                <w:lang w:val="sq-AL"/>
              </w:rPr>
            </w:pPr>
          </w:p>
          <w:p w14:paraId="4CA3FF22" w14:textId="77777777" w:rsidR="00A94CE3" w:rsidRPr="004C2A6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C2A6A">
              <w:rPr>
                <w:rFonts w:ascii="Times New Roman" w:eastAsia="MS Mincho" w:hAnsi="Times New Roman" w:cs="Times New Roman"/>
                <w:b/>
                <w:bCs/>
                <w:sz w:val="20"/>
                <w:szCs w:val="20"/>
                <w:lang w:val="sq-AL"/>
              </w:rPr>
              <w:t>Kontributi në rezultatet për kompetencat kryesore të shkallës: I.1,2,7; II.3; III,1,3,4.</w:t>
            </w:r>
          </w:p>
          <w:p w14:paraId="4A7F8CCC" w14:textId="77777777" w:rsidR="00A94CE3" w:rsidRPr="004C2A6A"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4C2A6A">
              <w:rPr>
                <w:rFonts w:ascii="Times New Roman" w:eastAsia="MS Mincho" w:hAnsi="Times New Roman" w:cs="Times New Roman"/>
                <w:b/>
                <w:bCs/>
                <w:sz w:val="20"/>
                <w:szCs w:val="20"/>
                <w:lang w:val="sq-AL"/>
              </w:rPr>
              <w:t>Kontributi në rezultatet e fushës së kurrikulës:</w:t>
            </w:r>
            <w:r w:rsidRPr="004C2A6A">
              <w:rPr>
                <w:rFonts w:ascii="Palatino Linotype" w:eastAsia="Palatino Linotype" w:hAnsi="Palatino Linotype" w:cs="Palatino Linotype"/>
                <w:b/>
                <w:color w:val="231F20"/>
                <w:spacing w:val="-8"/>
                <w:w w:val="95"/>
                <w:sz w:val="20"/>
                <w:szCs w:val="20"/>
                <w:lang w:val="it-IT"/>
              </w:rPr>
              <w:t xml:space="preserve"> </w:t>
            </w:r>
            <w:r w:rsidRPr="004C2A6A">
              <w:rPr>
                <w:rFonts w:ascii="Palatino Linotype" w:eastAsia="Palatino Linotype" w:hAnsi="Palatino Linotype" w:cs="Palatino Linotype"/>
                <w:color w:val="231F20"/>
                <w:w w:val="95"/>
                <w:sz w:val="20"/>
                <w:szCs w:val="20"/>
                <w:lang w:val="it-IT"/>
              </w:rPr>
              <w:t>1.1,4;</w:t>
            </w:r>
            <w:r w:rsidRPr="004C2A6A">
              <w:rPr>
                <w:rFonts w:ascii="Palatino Linotype" w:eastAsia="Palatino Linotype" w:hAnsi="Palatino Linotype" w:cs="Palatino Linotype"/>
                <w:color w:val="231F20"/>
                <w:spacing w:val="-6"/>
                <w:w w:val="95"/>
                <w:sz w:val="20"/>
                <w:szCs w:val="20"/>
                <w:lang w:val="it-IT"/>
              </w:rPr>
              <w:t xml:space="preserve"> </w:t>
            </w:r>
            <w:r w:rsidRPr="004C2A6A">
              <w:rPr>
                <w:rFonts w:ascii="Palatino Linotype" w:eastAsia="Palatino Linotype" w:hAnsi="Palatino Linotype" w:cs="Palatino Linotype"/>
                <w:color w:val="231F20"/>
                <w:w w:val="95"/>
                <w:sz w:val="20"/>
                <w:szCs w:val="20"/>
                <w:lang w:val="it-IT"/>
              </w:rPr>
              <w:t>2.2;</w:t>
            </w:r>
            <w:r w:rsidRPr="004C2A6A">
              <w:rPr>
                <w:rFonts w:ascii="Palatino Linotype" w:eastAsia="Palatino Linotype" w:hAnsi="Palatino Linotype" w:cs="Palatino Linotype"/>
                <w:color w:val="231F20"/>
                <w:spacing w:val="-6"/>
                <w:w w:val="95"/>
                <w:sz w:val="20"/>
                <w:szCs w:val="20"/>
                <w:lang w:val="it-IT"/>
              </w:rPr>
              <w:t xml:space="preserve"> </w:t>
            </w:r>
            <w:r w:rsidRPr="004C2A6A">
              <w:rPr>
                <w:rFonts w:ascii="Palatino Linotype" w:eastAsia="Palatino Linotype" w:hAnsi="Palatino Linotype" w:cs="Palatino Linotype"/>
                <w:color w:val="231F20"/>
                <w:w w:val="95"/>
                <w:sz w:val="20"/>
                <w:szCs w:val="20"/>
                <w:lang w:val="it-IT"/>
              </w:rPr>
              <w:t>7.1.</w:t>
            </w:r>
          </w:p>
        </w:tc>
      </w:tr>
      <w:tr w:rsidR="00A94CE3" w:rsidRPr="00A94CE3" w14:paraId="7B38EE1D" w14:textId="77777777" w:rsidTr="00D57B01">
        <w:trPr>
          <w:trHeight w:val="2475"/>
        </w:trPr>
        <w:tc>
          <w:tcPr>
            <w:tcW w:w="11330" w:type="dxa"/>
            <w:tcBorders>
              <w:top w:val="nil"/>
              <w:bottom w:val="nil"/>
            </w:tcBorders>
          </w:tcPr>
          <w:p w14:paraId="0AE68999" w14:textId="77777777" w:rsidR="00A94CE3" w:rsidRPr="004C2A6A"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4C2A6A">
              <w:rPr>
                <w:rFonts w:ascii="Minion Pro" w:eastAsia="Calibri" w:hAnsi="Minion Pro" w:cs="Minion Pro"/>
                <w:b/>
                <w:sz w:val="20"/>
                <w:szCs w:val="20"/>
                <w:lang w:val="it-IT"/>
              </w:rPr>
              <w:t xml:space="preserve">Njësia mësimore: </w:t>
            </w:r>
            <w:r w:rsidRPr="004C2A6A">
              <w:rPr>
                <w:rFonts w:ascii="Palatino Linotype" w:eastAsia="Palatino Linotype" w:hAnsi="Palatino Linotype" w:cs="Palatino Linotype"/>
                <w:b/>
                <w:w w:val="90"/>
                <w:sz w:val="20"/>
                <w:szCs w:val="20"/>
                <w:lang w:val="it-IT"/>
              </w:rPr>
              <w:t xml:space="preserve">      </w:t>
            </w:r>
            <w:r w:rsidRPr="004C2A6A">
              <w:rPr>
                <w:rFonts w:ascii="Palatino Linotype" w:eastAsia="Palatino Linotype" w:hAnsi="Palatino Linotype" w:cs="Palatino Linotype"/>
                <w:color w:val="231F20"/>
                <w:w w:val="90"/>
                <w:sz w:val="20"/>
                <w:szCs w:val="20"/>
                <w:lang w:val="it-IT"/>
              </w:rPr>
              <w:t xml:space="preserve">    Vetitë</w:t>
            </w:r>
            <w:r w:rsidRPr="004C2A6A">
              <w:rPr>
                <w:rFonts w:ascii="Palatino Linotype" w:eastAsia="Palatino Linotype" w:hAnsi="Palatino Linotype" w:cs="Palatino Linotype"/>
                <w:color w:val="231F20"/>
                <w:spacing w:val="-3"/>
                <w:w w:val="90"/>
                <w:sz w:val="20"/>
                <w:szCs w:val="20"/>
                <w:lang w:val="it-IT"/>
              </w:rPr>
              <w:t xml:space="preserve"> </w:t>
            </w:r>
            <w:r w:rsidRPr="004C2A6A">
              <w:rPr>
                <w:rFonts w:ascii="Palatino Linotype" w:eastAsia="Palatino Linotype" w:hAnsi="Palatino Linotype" w:cs="Palatino Linotype"/>
                <w:color w:val="231F20"/>
                <w:w w:val="90"/>
                <w:sz w:val="20"/>
                <w:szCs w:val="20"/>
                <w:lang w:val="it-IT"/>
              </w:rPr>
              <w:t>e</w:t>
            </w:r>
            <w:r w:rsidRPr="004C2A6A">
              <w:rPr>
                <w:rFonts w:ascii="Palatino Linotype" w:eastAsia="Palatino Linotype" w:hAnsi="Palatino Linotype" w:cs="Palatino Linotype"/>
                <w:color w:val="231F20"/>
                <w:spacing w:val="-3"/>
                <w:w w:val="90"/>
                <w:sz w:val="20"/>
                <w:szCs w:val="20"/>
                <w:lang w:val="it-IT"/>
              </w:rPr>
              <w:t xml:space="preserve"> </w:t>
            </w:r>
            <w:r w:rsidRPr="004C2A6A">
              <w:rPr>
                <w:rFonts w:ascii="Palatino Linotype" w:eastAsia="Palatino Linotype" w:hAnsi="Palatino Linotype" w:cs="Palatino Linotype"/>
                <w:color w:val="231F20"/>
                <w:w w:val="90"/>
                <w:sz w:val="20"/>
                <w:szCs w:val="20"/>
                <w:lang w:val="it-IT"/>
              </w:rPr>
              <w:t>shumëzimit</w:t>
            </w:r>
            <w:r w:rsidRPr="004C2A6A">
              <w:rPr>
                <w:rFonts w:ascii="Palatino Linotype" w:eastAsia="Palatino Linotype" w:hAnsi="Palatino Linotype" w:cs="Palatino Linotype"/>
                <w:color w:val="231F20"/>
                <w:spacing w:val="-2"/>
                <w:w w:val="90"/>
                <w:sz w:val="20"/>
                <w:szCs w:val="20"/>
                <w:lang w:val="it-IT"/>
              </w:rPr>
              <w:t xml:space="preserve"> </w:t>
            </w:r>
            <w:r w:rsidRPr="004C2A6A">
              <w:rPr>
                <w:rFonts w:ascii="Palatino Linotype" w:eastAsia="Palatino Linotype" w:hAnsi="Palatino Linotype" w:cs="Palatino Linotype"/>
                <w:color w:val="231F20"/>
                <w:w w:val="90"/>
                <w:sz w:val="20"/>
                <w:szCs w:val="20"/>
                <w:lang w:val="it-IT"/>
              </w:rPr>
              <w:t>të</w:t>
            </w:r>
            <w:r w:rsidRPr="004C2A6A">
              <w:rPr>
                <w:rFonts w:ascii="Palatino Linotype" w:eastAsia="Palatino Linotype" w:hAnsi="Palatino Linotype" w:cs="Palatino Linotype"/>
                <w:color w:val="231F20"/>
                <w:spacing w:val="-3"/>
                <w:w w:val="90"/>
                <w:sz w:val="20"/>
                <w:szCs w:val="20"/>
                <w:lang w:val="it-IT"/>
              </w:rPr>
              <w:t xml:space="preserve"> </w:t>
            </w:r>
            <w:r w:rsidRPr="004C2A6A">
              <w:rPr>
                <w:rFonts w:ascii="Palatino Linotype" w:eastAsia="Palatino Linotype" w:hAnsi="Palatino Linotype" w:cs="Palatino Linotype"/>
                <w:color w:val="231F20"/>
                <w:w w:val="90"/>
                <w:sz w:val="20"/>
                <w:szCs w:val="20"/>
                <w:lang w:val="it-IT"/>
              </w:rPr>
              <w:t>numrave</w:t>
            </w:r>
          </w:p>
          <w:p w14:paraId="493956D9" w14:textId="77777777" w:rsidR="00A94CE3" w:rsidRPr="004C2A6A"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4C2A6A">
              <w:rPr>
                <w:rFonts w:ascii="Minion Pro" w:eastAsia="Calibri" w:hAnsi="Minion Pro" w:cs="Minion Pro"/>
                <w:b/>
                <w:sz w:val="20"/>
                <w:szCs w:val="20"/>
                <w:lang w:val="it-IT"/>
              </w:rPr>
              <w:t>Rezultatet e të nxënit të orës mësimore:</w:t>
            </w:r>
          </w:p>
          <w:p w14:paraId="37C59960" w14:textId="77777777" w:rsidR="00A94CE3" w:rsidRPr="00447E31"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447E31">
              <w:rPr>
                <w:rFonts w:ascii="Palatino Linotype" w:eastAsia="Palatino Linotype" w:hAnsi="Palatino Linotype" w:cs="Palatino Linotype"/>
                <w:color w:val="231F20"/>
                <w:w w:val="90"/>
                <w:sz w:val="20"/>
                <w:szCs w:val="20"/>
                <w:lang w:val="it-IT"/>
              </w:rPr>
              <w:t>Gjen</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shumëzimin e numrave</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të dhënë;</w:t>
            </w:r>
          </w:p>
          <w:p w14:paraId="3299C9D9" w14:textId="77777777" w:rsidR="00A94CE3" w:rsidRPr="00447E31"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447E31">
              <w:rPr>
                <w:rFonts w:ascii="Palatino Linotype" w:eastAsia="Palatino Linotype" w:hAnsi="Palatino Linotype" w:cs="Palatino Linotype"/>
                <w:color w:val="231F20"/>
                <w:w w:val="90"/>
                <w:sz w:val="20"/>
                <w:szCs w:val="20"/>
                <w:lang w:val="it-IT"/>
              </w:rPr>
              <w:t>Zbaton</w:t>
            </w:r>
            <w:r w:rsidRPr="00447E31">
              <w:rPr>
                <w:rFonts w:ascii="Palatino Linotype" w:eastAsia="Palatino Linotype" w:hAnsi="Palatino Linotype" w:cs="Palatino Linotype"/>
                <w:color w:val="231F20"/>
                <w:spacing w:val="-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rregullën</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e</w:t>
            </w:r>
            <w:r w:rsidRPr="00447E31">
              <w:rPr>
                <w:rFonts w:ascii="Palatino Linotype" w:eastAsia="Palatino Linotype" w:hAnsi="Palatino Linotype" w:cs="Palatino Linotype"/>
                <w:color w:val="231F20"/>
                <w:spacing w:val="-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shumëzimit</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të</w:t>
            </w:r>
            <w:r w:rsidRPr="00447E31">
              <w:rPr>
                <w:rFonts w:ascii="Palatino Linotype" w:eastAsia="Palatino Linotype" w:hAnsi="Palatino Linotype" w:cs="Palatino Linotype"/>
                <w:color w:val="231F20"/>
                <w:spacing w:val="-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shumës</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ose</w:t>
            </w:r>
            <w:r w:rsidRPr="00447E31">
              <w:rPr>
                <w:rFonts w:ascii="Palatino Linotype" w:eastAsia="Palatino Linotype" w:hAnsi="Palatino Linotype" w:cs="Palatino Linotype"/>
                <w:color w:val="231F20"/>
                <w:spacing w:val="-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të</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ndryshimit;</w:t>
            </w:r>
          </w:p>
          <w:p w14:paraId="50E158BB" w14:textId="77777777" w:rsidR="00A94CE3" w:rsidRPr="00447E31"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lang w:val="it-IT"/>
              </w:rPr>
            </w:pPr>
            <w:r w:rsidRPr="00447E31">
              <w:rPr>
                <w:rFonts w:ascii="Palatino Linotype" w:eastAsia="Palatino Linotype" w:hAnsi="Palatino Linotype" w:cs="Palatino Linotype"/>
                <w:color w:val="231F20"/>
                <w:w w:val="90"/>
                <w:sz w:val="20"/>
                <w:szCs w:val="20"/>
                <w:lang w:val="it-IT"/>
              </w:rPr>
              <w:t>Përshkruan formën e njehsimit të prodhimit të numrave të dhënë.</w:t>
            </w:r>
          </w:p>
          <w:p w14:paraId="7015E209" w14:textId="77777777" w:rsidR="00A94CE3" w:rsidRPr="004C2A6A"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r w:rsidRPr="004C2A6A">
              <w:rPr>
                <w:rFonts w:ascii="Minion Pro" w:eastAsia="Calibri" w:hAnsi="Minion Pro" w:cs="Minion Pro"/>
                <w:b/>
                <w:sz w:val="20"/>
                <w:szCs w:val="20"/>
              </w:rPr>
              <w:t xml:space="preserve">Kriteret e </w:t>
            </w:r>
            <w:proofErr w:type="spellStart"/>
            <w:r w:rsidRPr="004C2A6A">
              <w:rPr>
                <w:rFonts w:ascii="Minion Pro" w:eastAsia="Calibri" w:hAnsi="Minion Pro" w:cs="Minion Pro"/>
                <w:b/>
                <w:sz w:val="20"/>
                <w:szCs w:val="20"/>
              </w:rPr>
              <w:t>suksesit</w:t>
            </w:r>
            <w:proofErr w:type="spellEnd"/>
            <w:r w:rsidRPr="004C2A6A">
              <w:rPr>
                <w:rFonts w:ascii="Minion Pro" w:eastAsia="Calibri" w:hAnsi="Minion Pro" w:cs="Minion Pro"/>
                <w:b/>
                <w:sz w:val="20"/>
                <w:szCs w:val="20"/>
              </w:rPr>
              <w:t xml:space="preserve">: </w:t>
            </w:r>
            <w:proofErr w:type="spellStart"/>
            <w:r w:rsidRPr="004C2A6A">
              <w:rPr>
                <w:rFonts w:ascii="Minion Pro" w:eastAsia="Calibri" w:hAnsi="Minion Pro" w:cs="Minion Pro"/>
                <w:b/>
                <w:sz w:val="20"/>
                <w:szCs w:val="20"/>
              </w:rPr>
              <w:t>Përcaktohen</w:t>
            </w:r>
            <w:proofErr w:type="spellEnd"/>
            <w:r w:rsidRPr="004C2A6A">
              <w:rPr>
                <w:rFonts w:ascii="Minion Pro" w:eastAsia="Calibri" w:hAnsi="Minion Pro" w:cs="Minion Pro"/>
                <w:b/>
                <w:sz w:val="20"/>
                <w:szCs w:val="20"/>
              </w:rPr>
              <w:t xml:space="preserve"> me </w:t>
            </w:r>
            <w:proofErr w:type="spellStart"/>
            <w:r w:rsidRPr="004C2A6A">
              <w:rPr>
                <w:rFonts w:ascii="Minion Pro" w:eastAsia="Calibri" w:hAnsi="Minion Pro" w:cs="Minion Pro"/>
                <w:b/>
                <w:sz w:val="20"/>
                <w:szCs w:val="20"/>
              </w:rPr>
              <w:t>nxënësit</w:t>
            </w:r>
            <w:proofErr w:type="spellEnd"/>
            <w:r w:rsidRPr="004C2A6A">
              <w:rPr>
                <w:rFonts w:ascii="Minion Pro" w:eastAsia="Calibri" w:hAnsi="Minion Pro" w:cs="Minion Pro"/>
                <w:b/>
                <w:sz w:val="20"/>
                <w:szCs w:val="20"/>
              </w:rPr>
              <w:t xml:space="preserve"> </w:t>
            </w:r>
            <w:proofErr w:type="spellStart"/>
            <w:r w:rsidRPr="004C2A6A">
              <w:rPr>
                <w:rFonts w:ascii="Minion Pro" w:eastAsia="Calibri" w:hAnsi="Minion Pro" w:cs="Minion Pro"/>
                <w:b/>
                <w:sz w:val="20"/>
                <w:szCs w:val="20"/>
              </w:rPr>
              <w:t>në</w:t>
            </w:r>
            <w:proofErr w:type="spellEnd"/>
            <w:r w:rsidRPr="004C2A6A">
              <w:rPr>
                <w:rFonts w:ascii="Minion Pro" w:eastAsia="Calibri" w:hAnsi="Minion Pro" w:cs="Minion Pro"/>
                <w:b/>
                <w:sz w:val="20"/>
                <w:szCs w:val="20"/>
              </w:rPr>
              <w:t xml:space="preserve"> </w:t>
            </w:r>
            <w:proofErr w:type="spellStart"/>
            <w:r w:rsidRPr="004C2A6A">
              <w:rPr>
                <w:rFonts w:ascii="Minion Pro" w:eastAsia="Calibri" w:hAnsi="Minion Pro" w:cs="Minion Pro"/>
                <w:b/>
                <w:sz w:val="20"/>
                <w:szCs w:val="20"/>
              </w:rPr>
              <w:t>klasë</w:t>
            </w:r>
            <w:proofErr w:type="spellEnd"/>
            <w:r w:rsidRPr="004C2A6A">
              <w:rPr>
                <w:rFonts w:ascii="Minion Pro" w:eastAsia="Calibri" w:hAnsi="Minion Pro" w:cs="Minion Pro"/>
                <w:b/>
                <w:sz w:val="20"/>
                <w:szCs w:val="20"/>
              </w:rPr>
              <w:t>:</w:t>
            </w:r>
          </w:p>
          <w:p w14:paraId="128D66E3" w14:textId="77777777" w:rsidR="00A94CE3" w:rsidRPr="004C2A6A"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4C2A6A">
              <w:rPr>
                <w:rFonts w:ascii="Minion Pro" w:eastAsia="Calibri" w:hAnsi="Minion Pro" w:cs="Minion Pro"/>
                <w:b/>
                <w:sz w:val="20"/>
                <w:szCs w:val="20"/>
                <w:lang w:val="it-IT"/>
              </w:rPr>
              <w:t>Burimet, mjetet e konkretizimit dhe materialet mësimore:</w:t>
            </w:r>
            <w:r w:rsidRPr="00A94CE3">
              <w:rPr>
                <w:rFonts w:ascii="Palatino Linotype" w:eastAsia="Palatino Linotype" w:hAnsi="Palatino Linotype" w:cs="Palatino Linotype"/>
                <w:b/>
                <w:w w:val="90"/>
                <w:sz w:val="20"/>
                <w:szCs w:val="20"/>
                <w:lang w:val="it-IT"/>
              </w:rPr>
              <w:t xml:space="preserve"> </w:t>
            </w:r>
            <w:r w:rsidRPr="004C2A6A">
              <w:rPr>
                <w:rFonts w:ascii="Palatino Linotype" w:eastAsia="Palatino Linotype" w:hAnsi="Palatino Linotype" w:cs="Palatino Linotype"/>
                <w:b/>
                <w:w w:val="90"/>
                <w:sz w:val="20"/>
                <w:szCs w:val="20"/>
                <w:lang w:val="it-IT"/>
              </w:rPr>
              <w:t xml:space="preserve"> Tabakë</w:t>
            </w:r>
            <w:r w:rsidRPr="004C2A6A">
              <w:rPr>
                <w:rFonts w:ascii="Palatino Linotype" w:eastAsia="Palatino Linotype" w:hAnsi="Palatino Linotype" w:cs="Palatino Linotype"/>
                <w:b/>
                <w:spacing w:val="-5"/>
                <w:w w:val="90"/>
                <w:sz w:val="20"/>
                <w:szCs w:val="20"/>
                <w:lang w:val="it-IT"/>
              </w:rPr>
              <w:t xml:space="preserve"> </w:t>
            </w:r>
            <w:r w:rsidRPr="004C2A6A">
              <w:rPr>
                <w:rFonts w:ascii="Palatino Linotype" w:eastAsia="Palatino Linotype" w:hAnsi="Palatino Linotype" w:cs="Palatino Linotype"/>
                <w:b/>
                <w:w w:val="90"/>
                <w:sz w:val="20"/>
                <w:szCs w:val="20"/>
                <w:lang w:val="it-IT"/>
              </w:rPr>
              <w:t>letre,</w:t>
            </w:r>
            <w:r w:rsidRPr="004C2A6A">
              <w:rPr>
                <w:rFonts w:ascii="Palatino Linotype" w:eastAsia="Palatino Linotype" w:hAnsi="Palatino Linotype" w:cs="Palatino Linotype"/>
                <w:b/>
                <w:spacing w:val="-5"/>
                <w:w w:val="90"/>
                <w:sz w:val="20"/>
                <w:szCs w:val="20"/>
                <w:lang w:val="it-IT"/>
              </w:rPr>
              <w:t xml:space="preserve"> </w:t>
            </w:r>
            <w:r w:rsidRPr="004C2A6A">
              <w:rPr>
                <w:rFonts w:ascii="Palatino Linotype" w:eastAsia="Palatino Linotype" w:hAnsi="Palatino Linotype" w:cs="Palatino Linotype"/>
                <w:b/>
                <w:w w:val="90"/>
                <w:sz w:val="20"/>
                <w:szCs w:val="20"/>
                <w:lang w:val="it-IT"/>
              </w:rPr>
              <w:t>etiketa</w:t>
            </w:r>
            <w:r w:rsidRPr="004C2A6A">
              <w:rPr>
                <w:rFonts w:ascii="Palatino Linotype" w:eastAsia="Palatino Linotype" w:hAnsi="Palatino Linotype" w:cs="Palatino Linotype"/>
                <w:b/>
                <w:spacing w:val="-5"/>
                <w:w w:val="90"/>
                <w:sz w:val="20"/>
                <w:szCs w:val="20"/>
                <w:lang w:val="it-IT"/>
              </w:rPr>
              <w:t xml:space="preserve"> </w:t>
            </w:r>
            <w:r w:rsidRPr="004C2A6A">
              <w:rPr>
                <w:rFonts w:ascii="Palatino Linotype" w:eastAsia="Palatino Linotype" w:hAnsi="Palatino Linotype" w:cs="Palatino Linotype"/>
                <w:b/>
                <w:w w:val="90"/>
                <w:sz w:val="20"/>
                <w:szCs w:val="20"/>
                <w:lang w:val="it-IT"/>
              </w:rPr>
              <w:t>me</w:t>
            </w:r>
            <w:r w:rsidRPr="004C2A6A">
              <w:rPr>
                <w:rFonts w:ascii="Palatino Linotype" w:eastAsia="Palatino Linotype" w:hAnsi="Palatino Linotype" w:cs="Palatino Linotype"/>
                <w:b/>
                <w:spacing w:val="-5"/>
                <w:w w:val="90"/>
                <w:sz w:val="20"/>
                <w:szCs w:val="20"/>
                <w:lang w:val="it-IT"/>
              </w:rPr>
              <w:t xml:space="preserve"> </w:t>
            </w:r>
            <w:r w:rsidRPr="004C2A6A">
              <w:rPr>
                <w:rFonts w:ascii="Palatino Linotype" w:eastAsia="Palatino Linotype" w:hAnsi="Palatino Linotype" w:cs="Palatino Linotype"/>
                <w:b/>
                <w:w w:val="90"/>
                <w:sz w:val="20"/>
                <w:szCs w:val="20"/>
                <w:lang w:val="it-IT"/>
              </w:rPr>
              <w:t>fjali.</w:t>
            </w:r>
          </w:p>
          <w:p w14:paraId="55B0D06E" w14:textId="77777777" w:rsidR="00A94CE3" w:rsidRPr="00A94CE3" w:rsidRDefault="00A94CE3" w:rsidP="00D57B01">
            <w:pPr>
              <w:pStyle w:val="BodyText"/>
              <w:spacing w:line="280" w:lineRule="exact"/>
              <w:rPr>
                <w:b/>
                <w:w w:val="90"/>
                <w:sz w:val="20"/>
                <w:szCs w:val="20"/>
                <w:lang w:val="it-IT"/>
              </w:rPr>
            </w:pPr>
            <w:r w:rsidRPr="004C2A6A">
              <w:rPr>
                <w:rFonts w:ascii="Minion Pro" w:eastAsia="Calibri" w:hAnsi="Minion Pro" w:cs="Minion Pro"/>
                <w:b/>
                <w:sz w:val="20"/>
                <w:szCs w:val="20"/>
                <w:lang w:val="it-IT"/>
              </w:rPr>
              <w:t xml:space="preserve">Lidhja me lëndët e tjera mësimore dhe/apo me çështjet ndërkurrikulare dhe situatat jetësore: </w:t>
            </w:r>
            <w:r w:rsidRPr="00A94CE3">
              <w:rPr>
                <w:b/>
                <w:w w:val="90"/>
                <w:sz w:val="20"/>
                <w:szCs w:val="20"/>
                <w:lang w:val="it-IT"/>
              </w:rPr>
              <w:t xml:space="preserve"> Gjuhë</w:t>
            </w:r>
            <w:r w:rsidRPr="00A94CE3">
              <w:rPr>
                <w:b/>
                <w:spacing w:val="-6"/>
                <w:w w:val="90"/>
                <w:sz w:val="20"/>
                <w:szCs w:val="20"/>
                <w:lang w:val="it-IT"/>
              </w:rPr>
              <w:t xml:space="preserve"> </w:t>
            </w:r>
            <w:r w:rsidRPr="00A94CE3">
              <w:rPr>
                <w:b/>
                <w:w w:val="90"/>
                <w:sz w:val="20"/>
                <w:szCs w:val="20"/>
                <w:lang w:val="it-IT"/>
              </w:rPr>
              <w:t>amtare</w:t>
            </w:r>
            <w:r w:rsidRPr="00A94CE3">
              <w:rPr>
                <w:b/>
                <w:spacing w:val="-5"/>
                <w:w w:val="90"/>
                <w:sz w:val="20"/>
                <w:szCs w:val="20"/>
                <w:lang w:val="it-IT"/>
              </w:rPr>
              <w:t xml:space="preserve"> </w:t>
            </w:r>
            <w:r w:rsidRPr="00A94CE3">
              <w:rPr>
                <w:b/>
                <w:w w:val="90"/>
                <w:sz w:val="20"/>
                <w:szCs w:val="20"/>
                <w:lang w:val="it-IT"/>
              </w:rPr>
              <w:t>(shqipe),</w:t>
            </w:r>
            <w:r w:rsidRPr="00A94CE3">
              <w:rPr>
                <w:b/>
                <w:spacing w:val="-6"/>
                <w:w w:val="90"/>
                <w:sz w:val="20"/>
                <w:szCs w:val="20"/>
                <w:lang w:val="it-IT"/>
              </w:rPr>
              <w:t xml:space="preserve"> </w:t>
            </w:r>
            <w:r w:rsidRPr="00A94CE3">
              <w:rPr>
                <w:b/>
                <w:w w:val="90"/>
                <w:sz w:val="20"/>
                <w:szCs w:val="20"/>
                <w:lang w:val="it-IT"/>
              </w:rPr>
              <w:t>Edukatë</w:t>
            </w:r>
            <w:r w:rsidRPr="00A94CE3">
              <w:rPr>
                <w:b/>
                <w:spacing w:val="-5"/>
                <w:w w:val="90"/>
                <w:sz w:val="20"/>
                <w:szCs w:val="20"/>
                <w:lang w:val="it-IT"/>
              </w:rPr>
              <w:t xml:space="preserve"> </w:t>
            </w:r>
            <w:r w:rsidRPr="00A94CE3">
              <w:rPr>
                <w:b/>
                <w:w w:val="90"/>
                <w:sz w:val="20"/>
                <w:szCs w:val="20"/>
                <w:lang w:val="it-IT"/>
              </w:rPr>
              <w:t>figurative.</w:t>
            </w:r>
          </w:p>
        </w:tc>
      </w:tr>
      <w:tr w:rsidR="00A94CE3" w:rsidRPr="00A94CE3" w14:paraId="5CA43DC5" w14:textId="77777777" w:rsidTr="00D57B01">
        <w:trPr>
          <w:trHeight w:val="177"/>
        </w:trPr>
        <w:tc>
          <w:tcPr>
            <w:tcW w:w="11330" w:type="dxa"/>
            <w:tcBorders>
              <w:top w:val="single" w:sz="8" w:space="0" w:color="000000"/>
              <w:bottom w:val="single" w:sz="4" w:space="0" w:color="auto"/>
            </w:tcBorders>
            <w:hideMark/>
          </w:tcPr>
          <w:p w14:paraId="5213CCCA" w14:textId="77777777" w:rsidR="00A94CE3" w:rsidRPr="004C2A6A"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4C2A6A">
              <w:rPr>
                <w:rFonts w:ascii="Times New Roman" w:eastAsia="MS Mincho" w:hAnsi="Times New Roman" w:cs="Times New Roman"/>
                <w:b/>
                <w:sz w:val="20"/>
                <w:szCs w:val="20"/>
                <w:lang w:val="sq-AL"/>
              </w:rPr>
              <w:t xml:space="preserve">METODOLOGJIA DHE VEPRIMTARIA ME NXËNËS  </w:t>
            </w:r>
          </w:p>
        </w:tc>
      </w:tr>
      <w:tr w:rsidR="00A94CE3" w:rsidRPr="00443EB7" w14:paraId="45A57523"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23E286FC" w14:textId="77777777" w:rsidR="00A94CE3" w:rsidRPr="004C2A6A" w:rsidRDefault="00A94CE3" w:rsidP="00D57B01">
            <w:pPr>
              <w:spacing w:after="0" w:line="240" w:lineRule="auto"/>
              <w:rPr>
                <w:rFonts w:ascii="Times New Roman" w:eastAsia="MS Mincho" w:hAnsi="Times New Roman" w:cs="Times New Roman"/>
                <w:b/>
                <w:sz w:val="20"/>
                <w:szCs w:val="20"/>
                <w:lang w:val="sq-AL"/>
              </w:rPr>
            </w:pPr>
            <w:r w:rsidRPr="004C2A6A">
              <w:rPr>
                <w:rFonts w:ascii="Times New Roman" w:eastAsia="MS Mincho" w:hAnsi="Times New Roman" w:cs="Times New Roman"/>
                <w:b/>
                <w:sz w:val="20"/>
                <w:szCs w:val="20"/>
                <w:lang w:val="sq-AL"/>
              </w:rPr>
              <w:t>Parashikimi:</w:t>
            </w:r>
          </w:p>
          <w:p w14:paraId="446131E9" w14:textId="77777777" w:rsidR="00A94CE3" w:rsidRPr="00A94CE3" w:rsidRDefault="00A94CE3" w:rsidP="00D57B01">
            <w:pPr>
              <w:spacing w:line="280" w:lineRule="exact"/>
              <w:rPr>
                <w:rFonts w:ascii="Palatino Linotype" w:eastAsia="Palatino Linotype" w:hAnsi="Palatino Linotype" w:cs="Palatino Linotype"/>
                <w:b/>
                <w:w w:val="90"/>
                <w:sz w:val="20"/>
                <w:szCs w:val="20"/>
                <w:lang w:val="it-IT"/>
              </w:rPr>
            </w:pPr>
            <w:r w:rsidRPr="00A94CE3">
              <w:rPr>
                <w:rFonts w:ascii="Palatino Linotype" w:eastAsia="Palatino Linotype" w:hAnsi="Palatino Linotype" w:cs="Palatino Linotype"/>
                <w:b/>
                <w:w w:val="90"/>
                <w:sz w:val="20"/>
                <w:szCs w:val="20"/>
                <w:lang w:val="it-IT"/>
              </w:rPr>
              <w:t>Përgatitja</w:t>
            </w:r>
            <w:r w:rsidRPr="00A94CE3">
              <w:rPr>
                <w:rFonts w:ascii="Palatino Linotype" w:eastAsia="Palatino Linotype" w:hAnsi="Palatino Linotype" w:cs="Palatino Linotype"/>
                <w:b/>
                <w:spacing w:val="2"/>
                <w:w w:val="90"/>
                <w:sz w:val="20"/>
                <w:szCs w:val="20"/>
                <w:lang w:val="it-IT"/>
              </w:rPr>
              <w:t xml:space="preserve"> </w:t>
            </w:r>
            <w:r w:rsidRPr="00A94CE3">
              <w:rPr>
                <w:rFonts w:ascii="Palatino Linotype" w:eastAsia="Palatino Linotype" w:hAnsi="Palatino Linotype" w:cs="Palatino Linotype"/>
                <w:b/>
                <w:w w:val="90"/>
                <w:sz w:val="20"/>
                <w:szCs w:val="20"/>
                <w:lang w:val="it-IT"/>
              </w:rPr>
              <w:t>për</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të</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nxënët</w:t>
            </w:r>
          </w:p>
          <w:p w14:paraId="5FC4929B" w14:textId="77777777" w:rsidR="00A94CE3" w:rsidRPr="00447E31"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447E31">
              <w:rPr>
                <w:rFonts w:ascii="Palatino Linotype" w:eastAsia="Palatino Linotype" w:hAnsi="Palatino Linotype" w:cs="Palatino Linotype"/>
                <w:i/>
                <w:color w:val="231F20"/>
                <w:w w:val="95"/>
                <w:sz w:val="20"/>
                <w:szCs w:val="20"/>
                <w:lang w:val="it-IT"/>
              </w:rPr>
              <w:t>Cili</w:t>
            </w:r>
            <w:r w:rsidRPr="00447E31">
              <w:rPr>
                <w:rFonts w:ascii="Palatino Linotype" w:eastAsia="Palatino Linotype" w:hAnsi="Palatino Linotype" w:cs="Palatino Linotype"/>
                <w:i/>
                <w:color w:val="231F20"/>
                <w:spacing w:val="-8"/>
                <w:w w:val="95"/>
                <w:sz w:val="20"/>
                <w:szCs w:val="20"/>
                <w:lang w:val="it-IT"/>
              </w:rPr>
              <w:t xml:space="preserve"> </w:t>
            </w:r>
            <w:r w:rsidRPr="00447E31">
              <w:rPr>
                <w:rFonts w:ascii="Palatino Linotype" w:eastAsia="Palatino Linotype" w:hAnsi="Palatino Linotype" w:cs="Palatino Linotype"/>
                <w:i/>
                <w:color w:val="231F20"/>
                <w:w w:val="95"/>
                <w:sz w:val="20"/>
                <w:szCs w:val="20"/>
                <w:lang w:val="it-IT"/>
              </w:rPr>
              <w:t>është</w:t>
            </w:r>
            <w:r w:rsidRPr="00447E31">
              <w:rPr>
                <w:rFonts w:ascii="Palatino Linotype" w:eastAsia="Palatino Linotype" w:hAnsi="Palatino Linotype" w:cs="Palatino Linotype"/>
                <w:i/>
                <w:color w:val="231F20"/>
                <w:spacing w:val="-7"/>
                <w:w w:val="95"/>
                <w:sz w:val="20"/>
                <w:szCs w:val="20"/>
                <w:lang w:val="it-IT"/>
              </w:rPr>
              <w:t xml:space="preserve"> </w:t>
            </w:r>
            <w:r w:rsidRPr="00447E31">
              <w:rPr>
                <w:rFonts w:ascii="Palatino Linotype" w:eastAsia="Palatino Linotype" w:hAnsi="Palatino Linotype" w:cs="Palatino Linotype"/>
                <w:i/>
                <w:color w:val="231F20"/>
                <w:w w:val="95"/>
                <w:sz w:val="20"/>
                <w:szCs w:val="20"/>
                <w:lang w:val="it-IT"/>
              </w:rPr>
              <w:t>numri?</w:t>
            </w:r>
          </w:p>
          <w:p w14:paraId="133931C8" w14:textId="77777777" w:rsidR="00A94CE3" w:rsidRPr="00447E31" w:rsidRDefault="00A94CE3" w:rsidP="00D57B01">
            <w:pPr>
              <w:widowControl w:val="0"/>
              <w:autoSpaceDE w:val="0"/>
              <w:autoSpaceDN w:val="0"/>
              <w:spacing w:before="232" w:after="0" w:line="280" w:lineRule="exact"/>
              <w:rPr>
                <w:rFonts w:ascii="Palatino Linotype" w:eastAsia="Palatino Linotype" w:hAnsi="Palatino Linotype" w:cs="Palatino Linotype"/>
                <w:sz w:val="20"/>
                <w:szCs w:val="20"/>
                <w:lang w:val="it-IT"/>
              </w:rPr>
            </w:pPr>
            <w:r w:rsidRPr="00447E31">
              <w:rPr>
                <w:rFonts w:ascii="Palatino Linotype" w:eastAsia="Palatino Linotype" w:hAnsi="Palatino Linotype" w:cs="Palatino Linotype"/>
                <w:color w:val="231F20"/>
                <w:w w:val="90"/>
                <w:sz w:val="20"/>
                <w:szCs w:val="20"/>
                <w:lang w:val="it-IT"/>
              </w:rPr>
              <w:t>Nxënësve</w:t>
            </w:r>
            <w:r w:rsidRPr="00447E31">
              <w:rPr>
                <w:rFonts w:ascii="Palatino Linotype" w:eastAsia="Palatino Linotype" w:hAnsi="Palatino Linotype" w:cs="Palatino Linotype"/>
                <w:color w:val="231F20"/>
                <w:spacing w:val="-4"/>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u</w:t>
            </w:r>
            <w:r w:rsidRPr="00447E31">
              <w:rPr>
                <w:rFonts w:ascii="Palatino Linotype" w:eastAsia="Palatino Linotype" w:hAnsi="Palatino Linotype" w:cs="Palatino Linotype"/>
                <w:color w:val="231F20"/>
                <w:spacing w:val="-3"/>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paraqitet</w:t>
            </w:r>
            <w:r w:rsidRPr="00447E31">
              <w:rPr>
                <w:rFonts w:ascii="Palatino Linotype" w:eastAsia="Palatino Linotype" w:hAnsi="Palatino Linotype" w:cs="Palatino Linotype"/>
                <w:color w:val="231F20"/>
                <w:spacing w:val="-3"/>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një</w:t>
            </w:r>
            <w:r w:rsidRPr="00447E31">
              <w:rPr>
                <w:rFonts w:ascii="Palatino Linotype" w:eastAsia="Palatino Linotype" w:hAnsi="Palatino Linotype" w:cs="Palatino Linotype"/>
                <w:color w:val="231F20"/>
                <w:spacing w:val="-3"/>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problemë.</w:t>
            </w:r>
          </w:p>
          <w:p w14:paraId="14378799" w14:textId="77777777" w:rsidR="00A94CE3" w:rsidRPr="00447E31" w:rsidRDefault="00A94CE3" w:rsidP="00D57B01">
            <w:pPr>
              <w:widowControl w:val="0"/>
              <w:autoSpaceDE w:val="0"/>
              <w:autoSpaceDN w:val="0"/>
              <w:spacing w:before="9" w:after="0" w:line="213" w:lineRule="auto"/>
              <w:ind w:right="715"/>
              <w:rPr>
                <w:rFonts w:ascii="Palatino Linotype" w:eastAsia="Palatino Linotype" w:hAnsi="Palatino Linotype" w:cs="Palatino Linotype"/>
                <w:sz w:val="20"/>
                <w:szCs w:val="20"/>
                <w:lang w:val="it-IT"/>
              </w:rPr>
            </w:pPr>
            <w:r w:rsidRPr="00447E31">
              <w:rPr>
                <w:rFonts w:ascii="Palatino Linotype" w:eastAsia="Palatino Linotype" w:hAnsi="Palatino Linotype" w:cs="Palatino Linotype"/>
                <w:color w:val="231F20"/>
                <w:w w:val="90"/>
                <w:sz w:val="20"/>
                <w:szCs w:val="20"/>
                <w:lang w:val="it-IT"/>
              </w:rPr>
              <w:t>Shembull: 27 nxënësit</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e klasës së</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tretë sollën nga</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dy euro për</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mbjelljen e luleve</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në oborr të</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shkollës. Sa</w:t>
            </w:r>
            <w:r w:rsidRPr="00447E31">
              <w:rPr>
                <w:rFonts w:ascii="Palatino Linotype" w:eastAsia="Palatino Linotype" w:hAnsi="Palatino Linotype" w:cs="Palatino Linotype"/>
                <w:color w:val="231F20"/>
                <w:spacing w:val="-47"/>
                <w:w w:val="90"/>
                <w:sz w:val="20"/>
                <w:szCs w:val="20"/>
                <w:lang w:val="it-IT"/>
              </w:rPr>
              <w:t xml:space="preserve"> </w:t>
            </w:r>
            <w:r w:rsidRPr="00447E31">
              <w:rPr>
                <w:rFonts w:ascii="Palatino Linotype" w:eastAsia="Palatino Linotype" w:hAnsi="Palatino Linotype" w:cs="Palatino Linotype"/>
                <w:color w:val="231F20"/>
                <w:sz w:val="20"/>
                <w:szCs w:val="20"/>
                <w:lang w:val="it-IT"/>
              </w:rPr>
              <w:t>para</w:t>
            </w:r>
            <w:r w:rsidRPr="00447E31">
              <w:rPr>
                <w:rFonts w:ascii="Palatino Linotype" w:eastAsia="Palatino Linotype" w:hAnsi="Palatino Linotype" w:cs="Palatino Linotype"/>
                <w:color w:val="231F20"/>
                <w:spacing w:val="-8"/>
                <w:sz w:val="20"/>
                <w:szCs w:val="20"/>
                <w:lang w:val="it-IT"/>
              </w:rPr>
              <w:t xml:space="preserve"> </w:t>
            </w:r>
            <w:r w:rsidRPr="00447E31">
              <w:rPr>
                <w:rFonts w:ascii="Palatino Linotype" w:eastAsia="Palatino Linotype" w:hAnsi="Palatino Linotype" w:cs="Palatino Linotype"/>
                <w:color w:val="231F20"/>
                <w:sz w:val="20"/>
                <w:szCs w:val="20"/>
                <w:lang w:val="it-IT"/>
              </w:rPr>
              <w:t>kishin</w:t>
            </w:r>
            <w:r w:rsidRPr="00447E31">
              <w:rPr>
                <w:rFonts w:ascii="Palatino Linotype" w:eastAsia="Palatino Linotype" w:hAnsi="Palatino Linotype" w:cs="Palatino Linotype"/>
                <w:color w:val="231F20"/>
                <w:spacing w:val="-8"/>
                <w:sz w:val="20"/>
                <w:szCs w:val="20"/>
                <w:lang w:val="it-IT"/>
              </w:rPr>
              <w:t xml:space="preserve"> </w:t>
            </w:r>
            <w:r w:rsidRPr="00447E31">
              <w:rPr>
                <w:rFonts w:ascii="Palatino Linotype" w:eastAsia="Palatino Linotype" w:hAnsi="Palatino Linotype" w:cs="Palatino Linotype"/>
                <w:color w:val="231F20"/>
                <w:sz w:val="20"/>
                <w:szCs w:val="20"/>
                <w:lang w:val="it-IT"/>
              </w:rPr>
              <w:t>tubuar</w:t>
            </w:r>
            <w:r w:rsidRPr="00447E31">
              <w:rPr>
                <w:rFonts w:ascii="Palatino Linotype" w:eastAsia="Palatino Linotype" w:hAnsi="Palatino Linotype" w:cs="Palatino Linotype"/>
                <w:color w:val="231F20"/>
                <w:spacing w:val="-7"/>
                <w:sz w:val="20"/>
                <w:szCs w:val="20"/>
                <w:lang w:val="it-IT"/>
              </w:rPr>
              <w:t xml:space="preserve"> </w:t>
            </w:r>
            <w:r w:rsidRPr="00447E31">
              <w:rPr>
                <w:rFonts w:ascii="Palatino Linotype" w:eastAsia="Palatino Linotype" w:hAnsi="Palatino Linotype" w:cs="Palatino Linotype"/>
                <w:color w:val="231F20"/>
                <w:sz w:val="20"/>
                <w:szCs w:val="20"/>
                <w:lang w:val="it-IT"/>
              </w:rPr>
              <w:t>ata?</w:t>
            </w:r>
          </w:p>
          <w:p w14:paraId="3159A611" w14:textId="77777777" w:rsidR="00A94CE3" w:rsidRPr="00447E31" w:rsidRDefault="00A94CE3" w:rsidP="00D57B01">
            <w:pPr>
              <w:widowControl w:val="0"/>
              <w:autoSpaceDE w:val="0"/>
              <w:autoSpaceDN w:val="0"/>
              <w:spacing w:after="0" w:line="271" w:lineRule="exact"/>
              <w:rPr>
                <w:rFonts w:ascii="Palatino Linotype" w:eastAsia="Palatino Linotype" w:hAnsi="Palatino Linotype" w:cs="Palatino Linotype"/>
                <w:sz w:val="20"/>
                <w:szCs w:val="20"/>
                <w:lang w:val="it-IT"/>
              </w:rPr>
            </w:pPr>
            <w:r w:rsidRPr="00447E31">
              <w:rPr>
                <w:rFonts w:ascii="Palatino Linotype" w:eastAsia="Palatino Linotype" w:hAnsi="Palatino Linotype" w:cs="Palatino Linotype"/>
                <w:color w:val="231F20"/>
                <w:w w:val="90"/>
                <w:sz w:val="20"/>
                <w:szCs w:val="20"/>
                <w:lang w:val="it-IT"/>
              </w:rPr>
              <w:t>Grupet</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paraqesin</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zgjidhjet</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dhe</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krahasojnë</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rezultatet.</w:t>
            </w:r>
          </w:p>
          <w:p w14:paraId="57449777" w14:textId="77777777" w:rsidR="00A94CE3" w:rsidRPr="004C2A6A" w:rsidRDefault="00A94CE3" w:rsidP="00D57B01">
            <w:pPr>
              <w:spacing w:before="120" w:line="213" w:lineRule="auto"/>
              <w:ind w:right="1293"/>
              <w:rPr>
                <w:rFonts w:ascii="Times New Roman" w:eastAsia="MS Mincho" w:hAnsi="Times New Roman" w:cs="Times New Roman"/>
                <w:b/>
                <w:sz w:val="20"/>
                <w:szCs w:val="20"/>
                <w:lang w:val="it-IT"/>
              </w:rPr>
            </w:pPr>
            <w:r w:rsidRPr="004C2A6A">
              <w:rPr>
                <w:rFonts w:ascii="Times New Roman" w:eastAsia="MS Mincho" w:hAnsi="Times New Roman" w:cs="Times New Roman"/>
                <w:b/>
                <w:sz w:val="20"/>
                <w:szCs w:val="20"/>
                <w:lang w:val="it-IT"/>
              </w:rPr>
              <w:t>Ndërtimi i njohurive: Përpunimi i përmbajtje</w:t>
            </w:r>
          </w:p>
          <w:p w14:paraId="7D73A065" w14:textId="77777777" w:rsidR="00A94CE3" w:rsidRPr="004C2A6A" w:rsidRDefault="00A94CE3" w:rsidP="00D57B01">
            <w:pPr>
              <w:spacing w:before="120" w:line="213" w:lineRule="auto"/>
              <w:ind w:right="1293"/>
              <w:rPr>
                <w:rFonts w:ascii="Times New Roman" w:eastAsia="MS Mincho" w:hAnsi="Times New Roman" w:cs="Times New Roman"/>
                <w:b/>
                <w:sz w:val="20"/>
                <w:szCs w:val="20"/>
                <w:lang w:val="it-IT"/>
              </w:rPr>
            </w:pPr>
            <w:r w:rsidRPr="004C2A6A">
              <w:rPr>
                <w:rFonts w:ascii="Palatino Linotype" w:eastAsia="Palatino Linotype" w:hAnsi="Palatino Linotype" w:cs="Palatino Linotype"/>
                <w:i/>
                <w:color w:val="231F20"/>
                <w:sz w:val="20"/>
                <w:szCs w:val="20"/>
                <w:lang w:val="it-IT"/>
              </w:rPr>
              <w:lastRenderedPageBreak/>
              <w:t xml:space="preserve"> Veprimtari</w:t>
            </w:r>
            <w:r w:rsidRPr="004C2A6A">
              <w:rPr>
                <w:rFonts w:ascii="Palatino Linotype" w:eastAsia="Palatino Linotype" w:hAnsi="Palatino Linotype" w:cs="Palatino Linotype"/>
                <w:i/>
                <w:color w:val="231F20"/>
                <w:spacing w:val="-11"/>
                <w:sz w:val="20"/>
                <w:szCs w:val="20"/>
                <w:lang w:val="it-IT"/>
              </w:rPr>
              <w:t xml:space="preserve"> </w:t>
            </w:r>
            <w:r w:rsidRPr="004C2A6A">
              <w:rPr>
                <w:rFonts w:ascii="Palatino Linotype" w:eastAsia="Palatino Linotype" w:hAnsi="Palatino Linotype" w:cs="Palatino Linotype"/>
                <w:i/>
                <w:color w:val="231F20"/>
                <w:sz w:val="20"/>
                <w:szCs w:val="20"/>
                <w:lang w:val="it-IT"/>
              </w:rPr>
              <w:t>e</w:t>
            </w:r>
            <w:r w:rsidRPr="004C2A6A">
              <w:rPr>
                <w:rFonts w:ascii="Palatino Linotype" w:eastAsia="Palatino Linotype" w:hAnsi="Palatino Linotype" w:cs="Palatino Linotype"/>
                <w:i/>
                <w:color w:val="231F20"/>
                <w:spacing w:val="-11"/>
                <w:sz w:val="20"/>
                <w:szCs w:val="20"/>
                <w:lang w:val="it-IT"/>
              </w:rPr>
              <w:t xml:space="preserve"> </w:t>
            </w:r>
            <w:r w:rsidRPr="004C2A6A">
              <w:rPr>
                <w:rFonts w:ascii="Palatino Linotype" w:eastAsia="Palatino Linotype" w:hAnsi="Palatino Linotype" w:cs="Palatino Linotype"/>
                <w:i/>
                <w:color w:val="231F20"/>
                <w:sz w:val="20"/>
                <w:szCs w:val="20"/>
                <w:lang w:val="it-IT"/>
              </w:rPr>
              <w:t>drejtuar</w:t>
            </w:r>
          </w:p>
          <w:p w14:paraId="57DD3FAC" w14:textId="77777777" w:rsidR="00A94CE3" w:rsidRPr="00447E31" w:rsidRDefault="00A94CE3" w:rsidP="00D57B01">
            <w:pPr>
              <w:widowControl w:val="0"/>
              <w:autoSpaceDE w:val="0"/>
              <w:autoSpaceDN w:val="0"/>
              <w:spacing w:before="264" w:after="0" w:line="213" w:lineRule="auto"/>
              <w:ind w:right="678"/>
              <w:jc w:val="both"/>
              <w:rPr>
                <w:rFonts w:ascii="Palatino Linotype" w:eastAsia="Palatino Linotype" w:hAnsi="Palatino Linotype" w:cs="Palatino Linotype"/>
                <w:sz w:val="20"/>
                <w:szCs w:val="20"/>
                <w:lang w:val="it-IT"/>
              </w:rPr>
            </w:pPr>
            <w:r w:rsidRPr="00447E31">
              <w:rPr>
                <w:rFonts w:ascii="Palatino Linotype" w:eastAsia="Palatino Linotype" w:hAnsi="Palatino Linotype" w:cs="Palatino Linotype"/>
                <w:color w:val="231F20"/>
                <w:w w:val="95"/>
                <w:sz w:val="20"/>
                <w:szCs w:val="20"/>
                <w:lang w:val="it-IT"/>
              </w:rPr>
              <w:t>Nxënësve u paraqitet</w:t>
            </w:r>
            <w:r w:rsidRPr="00447E31">
              <w:rPr>
                <w:rFonts w:ascii="Palatino Linotype" w:eastAsia="Palatino Linotype" w:hAnsi="Palatino Linotype" w:cs="Palatino Linotype"/>
                <w:color w:val="231F20"/>
                <w:spacing w:val="1"/>
                <w:w w:val="95"/>
                <w:sz w:val="20"/>
                <w:szCs w:val="20"/>
                <w:lang w:val="it-IT"/>
              </w:rPr>
              <w:t xml:space="preserve"> </w:t>
            </w:r>
            <w:r w:rsidRPr="00447E31">
              <w:rPr>
                <w:rFonts w:ascii="Palatino Linotype" w:eastAsia="Palatino Linotype" w:hAnsi="Palatino Linotype" w:cs="Palatino Linotype"/>
                <w:color w:val="231F20"/>
                <w:w w:val="95"/>
                <w:sz w:val="20"/>
                <w:szCs w:val="20"/>
                <w:lang w:val="it-IT"/>
              </w:rPr>
              <w:t>detyra 1 dhe u ofrohen</w:t>
            </w:r>
            <w:r w:rsidRPr="00447E31">
              <w:rPr>
                <w:rFonts w:ascii="Palatino Linotype" w:eastAsia="Palatino Linotype" w:hAnsi="Palatino Linotype" w:cs="Palatino Linotype"/>
                <w:color w:val="231F20"/>
                <w:spacing w:val="1"/>
                <w:w w:val="95"/>
                <w:sz w:val="20"/>
                <w:szCs w:val="20"/>
                <w:lang w:val="it-IT"/>
              </w:rPr>
              <w:t xml:space="preserve"> </w:t>
            </w:r>
            <w:r w:rsidRPr="00447E31">
              <w:rPr>
                <w:rFonts w:ascii="Palatino Linotype" w:eastAsia="Palatino Linotype" w:hAnsi="Palatino Linotype" w:cs="Palatino Linotype"/>
                <w:color w:val="231F20"/>
                <w:spacing w:val="-1"/>
                <w:w w:val="90"/>
                <w:sz w:val="20"/>
                <w:szCs w:val="20"/>
                <w:lang w:val="it-IT"/>
              </w:rPr>
              <w:t>sqarimet</w:t>
            </w:r>
            <w:r w:rsidRPr="00447E31">
              <w:rPr>
                <w:rFonts w:ascii="Palatino Linotype" w:eastAsia="Palatino Linotype" w:hAnsi="Palatino Linotype" w:cs="Palatino Linotype"/>
                <w:color w:val="231F20"/>
                <w:spacing w:val="-1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e</w:t>
            </w:r>
            <w:r w:rsidRPr="00447E31">
              <w:rPr>
                <w:rFonts w:ascii="Palatino Linotype" w:eastAsia="Palatino Linotype" w:hAnsi="Palatino Linotype" w:cs="Palatino Linotype"/>
                <w:color w:val="231F20"/>
                <w:spacing w:val="-1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nevojshme</w:t>
            </w:r>
            <w:r w:rsidRPr="00447E31">
              <w:rPr>
                <w:rFonts w:ascii="Palatino Linotype" w:eastAsia="Palatino Linotype" w:hAnsi="Palatino Linotype" w:cs="Palatino Linotype"/>
                <w:color w:val="231F20"/>
                <w:spacing w:val="-1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për</w:t>
            </w:r>
            <w:r w:rsidRPr="00447E31">
              <w:rPr>
                <w:rFonts w:ascii="Palatino Linotype" w:eastAsia="Palatino Linotype" w:hAnsi="Palatino Linotype" w:cs="Palatino Linotype"/>
                <w:color w:val="231F20"/>
                <w:spacing w:val="-1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dy</w:t>
            </w:r>
            <w:r w:rsidRPr="00447E31">
              <w:rPr>
                <w:rFonts w:ascii="Palatino Linotype" w:eastAsia="Palatino Linotype" w:hAnsi="Palatino Linotype" w:cs="Palatino Linotype"/>
                <w:color w:val="231F20"/>
                <w:spacing w:val="-1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mënyrat</w:t>
            </w:r>
            <w:r w:rsidRPr="00447E31">
              <w:rPr>
                <w:rFonts w:ascii="Palatino Linotype" w:eastAsia="Palatino Linotype" w:hAnsi="Palatino Linotype" w:cs="Palatino Linotype"/>
                <w:color w:val="231F20"/>
                <w:spacing w:val="-13"/>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e</w:t>
            </w:r>
            <w:r w:rsidRPr="00447E31">
              <w:rPr>
                <w:rFonts w:ascii="Palatino Linotype" w:eastAsia="Palatino Linotype" w:hAnsi="Palatino Linotype" w:cs="Palatino Linotype"/>
                <w:color w:val="231F20"/>
                <w:spacing w:val="-1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njehsimit</w:t>
            </w:r>
            <w:r w:rsidRPr="00447E31">
              <w:rPr>
                <w:rFonts w:ascii="Palatino Linotype" w:eastAsia="Palatino Linotype" w:hAnsi="Palatino Linotype" w:cs="Palatino Linotype"/>
                <w:color w:val="231F20"/>
                <w:spacing w:val="-47"/>
                <w:w w:val="90"/>
                <w:sz w:val="20"/>
                <w:szCs w:val="20"/>
                <w:lang w:val="it-IT"/>
              </w:rPr>
              <w:t xml:space="preserve"> </w:t>
            </w:r>
            <w:r w:rsidRPr="00447E31">
              <w:rPr>
                <w:rFonts w:ascii="Palatino Linotype" w:eastAsia="Palatino Linotype" w:hAnsi="Palatino Linotype" w:cs="Palatino Linotype"/>
                <w:color w:val="231F20"/>
                <w:sz w:val="20"/>
                <w:szCs w:val="20"/>
                <w:lang w:val="it-IT"/>
              </w:rPr>
              <w:t>të</w:t>
            </w:r>
            <w:r w:rsidRPr="00447E31">
              <w:rPr>
                <w:rFonts w:ascii="Palatino Linotype" w:eastAsia="Palatino Linotype" w:hAnsi="Palatino Linotype" w:cs="Palatino Linotype"/>
                <w:color w:val="231F20"/>
                <w:spacing w:val="-7"/>
                <w:sz w:val="20"/>
                <w:szCs w:val="20"/>
                <w:lang w:val="it-IT"/>
              </w:rPr>
              <w:t xml:space="preserve"> </w:t>
            </w:r>
            <w:r w:rsidRPr="00447E31">
              <w:rPr>
                <w:rFonts w:ascii="Palatino Linotype" w:eastAsia="Palatino Linotype" w:hAnsi="Palatino Linotype" w:cs="Palatino Linotype"/>
                <w:color w:val="231F20"/>
                <w:sz w:val="20"/>
                <w:szCs w:val="20"/>
                <w:lang w:val="it-IT"/>
              </w:rPr>
              <w:t>saj.</w:t>
            </w:r>
          </w:p>
          <w:p w14:paraId="5DE0826C" w14:textId="77777777" w:rsidR="00A94CE3" w:rsidRPr="00447E31" w:rsidRDefault="00A94CE3" w:rsidP="00D57B01">
            <w:pPr>
              <w:widowControl w:val="0"/>
              <w:autoSpaceDE w:val="0"/>
              <w:autoSpaceDN w:val="0"/>
              <w:spacing w:before="50" w:after="0" w:line="213" w:lineRule="auto"/>
              <w:ind w:right="678"/>
              <w:jc w:val="both"/>
              <w:rPr>
                <w:rFonts w:ascii="Palatino Linotype" w:eastAsia="Palatino Linotype" w:hAnsi="Palatino Linotype" w:cs="Palatino Linotype"/>
                <w:sz w:val="20"/>
                <w:szCs w:val="20"/>
                <w:lang w:val="it-IT"/>
              </w:rPr>
            </w:pPr>
            <w:r w:rsidRPr="00447E31">
              <w:rPr>
                <w:rFonts w:ascii="Palatino Linotype" w:eastAsia="Palatino Linotype" w:hAnsi="Palatino Linotype" w:cs="Palatino Linotype"/>
                <w:color w:val="231F20"/>
                <w:w w:val="90"/>
                <w:sz w:val="20"/>
                <w:szCs w:val="20"/>
                <w:lang w:val="it-IT"/>
              </w:rPr>
              <w:t>Zbatojnë rregullën e shumëzimit të shumës ose</w:t>
            </w:r>
            <w:r w:rsidRPr="00447E31">
              <w:rPr>
                <w:rFonts w:ascii="Palatino Linotype" w:eastAsia="Palatino Linotype" w:hAnsi="Palatino Linotype" w:cs="Palatino Linotype"/>
                <w:color w:val="231F20"/>
                <w:spacing w:val="1"/>
                <w:w w:val="90"/>
                <w:sz w:val="20"/>
                <w:szCs w:val="20"/>
                <w:lang w:val="it-IT"/>
              </w:rPr>
              <w:t xml:space="preserve"> </w:t>
            </w:r>
            <w:r w:rsidRPr="00447E31">
              <w:rPr>
                <w:rFonts w:ascii="Palatino Linotype" w:eastAsia="Palatino Linotype" w:hAnsi="Palatino Linotype" w:cs="Palatino Linotype"/>
                <w:color w:val="231F20"/>
                <w:w w:val="95"/>
                <w:sz w:val="20"/>
                <w:szCs w:val="20"/>
                <w:lang w:val="it-IT"/>
              </w:rPr>
              <w:t>të</w:t>
            </w:r>
            <w:r w:rsidRPr="00447E31">
              <w:rPr>
                <w:rFonts w:ascii="Palatino Linotype" w:eastAsia="Palatino Linotype" w:hAnsi="Palatino Linotype" w:cs="Palatino Linotype"/>
                <w:color w:val="231F20"/>
                <w:spacing w:val="-10"/>
                <w:w w:val="95"/>
                <w:sz w:val="20"/>
                <w:szCs w:val="20"/>
                <w:lang w:val="it-IT"/>
              </w:rPr>
              <w:t xml:space="preserve"> </w:t>
            </w:r>
            <w:r w:rsidRPr="00447E31">
              <w:rPr>
                <w:rFonts w:ascii="Palatino Linotype" w:eastAsia="Palatino Linotype" w:hAnsi="Palatino Linotype" w:cs="Palatino Linotype"/>
                <w:color w:val="231F20"/>
                <w:w w:val="95"/>
                <w:sz w:val="20"/>
                <w:szCs w:val="20"/>
                <w:lang w:val="it-IT"/>
              </w:rPr>
              <w:t>ndryshimit</w:t>
            </w:r>
            <w:r w:rsidRPr="00447E31">
              <w:rPr>
                <w:rFonts w:ascii="Palatino Linotype" w:eastAsia="Palatino Linotype" w:hAnsi="Palatino Linotype" w:cs="Palatino Linotype"/>
                <w:color w:val="231F20"/>
                <w:spacing w:val="-10"/>
                <w:w w:val="95"/>
                <w:sz w:val="20"/>
                <w:szCs w:val="20"/>
                <w:lang w:val="it-IT"/>
              </w:rPr>
              <w:t xml:space="preserve"> </w:t>
            </w:r>
            <w:r w:rsidRPr="00447E31">
              <w:rPr>
                <w:rFonts w:ascii="Palatino Linotype" w:eastAsia="Palatino Linotype" w:hAnsi="Palatino Linotype" w:cs="Palatino Linotype"/>
                <w:color w:val="231F20"/>
                <w:w w:val="95"/>
                <w:sz w:val="20"/>
                <w:szCs w:val="20"/>
                <w:lang w:val="it-IT"/>
              </w:rPr>
              <w:t>dhe</w:t>
            </w:r>
            <w:r w:rsidRPr="00447E31">
              <w:rPr>
                <w:rFonts w:ascii="Palatino Linotype" w:eastAsia="Palatino Linotype" w:hAnsi="Palatino Linotype" w:cs="Palatino Linotype"/>
                <w:color w:val="231F20"/>
                <w:spacing w:val="-10"/>
                <w:w w:val="95"/>
                <w:sz w:val="20"/>
                <w:szCs w:val="20"/>
                <w:lang w:val="it-IT"/>
              </w:rPr>
              <w:t xml:space="preserve"> </w:t>
            </w:r>
            <w:r w:rsidRPr="00447E31">
              <w:rPr>
                <w:rFonts w:ascii="Palatino Linotype" w:eastAsia="Palatino Linotype" w:hAnsi="Palatino Linotype" w:cs="Palatino Linotype"/>
                <w:color w:val="231F20"/>
                <w:w w:val="95"/>
                <w:sz w:val="20"/>
                <w:szCs w:val="20"/>
                <w:lang w:val="it-IT"/>
              </w:rPr>
              <w:t>njehsojnë</w:t>
            </w:r>
            <w:r w:rsidRPr="00447E31">
              <w:rPr>
                <w:rFonts w:ascii="Palatino Linotype" w:eastAsia="Palatino Linotype" w:hAnsi="Palatino Linotype" w:cs="Palatino Linotype"/>
                <w:color w:val="231F20"/>
                <w:spacing w:val="-10"/>
                <w:w w:val="95"/>
                <w:sz w:val="20"/>
                <w:szCs w:val="20"/>
                <w:lang w:val="it-IT"/>
              </w:rPr>
              <w:t xml:space="preserve"> </w:t>
            </w:r>
            <w:r w:rsidRPr="00447E31">
              <w:rPr>
                <w:rFonts w:ascii="Palatino Linotype" w:eastAsia="Palatino Linotype" w:hAnsi="Palatino Linotype" w:cs="Palatino Linotype"/>
                <w:color w:val="231F20"/>
                <w:w w:val="95"/>
                <w:sz w:val="20"/>
                <w:szCs w:val="20"/>
                <w:lang w:val="it-IT"/>
              </w:rPr>
              <w:t>detyrën</w:t>
            </w:r>
            <w:r w:rsidRPr="00447E31">
              <w:rPr>
                <w:rFonts w:ascii="Palatino Linotype" w:eastAsia="Palatino Linotype" w:hAnsi="Palatino Linotype" w:cs="Palatino Linotype"/>
                <w:color w:val="231F20"/>
                <w:spacing w:val="-10"/>
                <w:w w:val="95"/>
                <w:sz w:val="20"/>
                <w:szCs w:val="20"/>
                <w:lang w:val="it-IT"/>
              </w:rPr>
              <w:t xml:space="preserve"> </w:t>
            </w:r>
            <w:r w:rsidRPr="00447E31">
              <w:rPr>
                <w:rFonts w:ascii="Palatino Linotype" w:eastAsia="Palatino Linotype" w:hAnsi="Palatino Linotype" w:cs="Palatino Linotype"/>
                <w:color w:val="231F20"/>
                <w:w w:val="95"/>
                <w:sz w:val="20"/>
                <w:szCs w:val="20"/>
                <w:lang w:val="it-IT"/>
              </w:rPr>
              <w:t>2.</w:t>
            </w:r>
          </w:p>
          <w:p w14:paraId="08F85A61" w14:textId="77777777" w:rsidR="00A94CE3" w:rsidRPr="00447E31" w:rsidRDefault="00A94CE3" w:rsidP="00D57B01">
            <w:pPr>
              <w:widowControl w:val="0"/>
              <w:autoSpaceDE w:val="0"/>
              <w:autoSpaceDN w:val="0"/>
              <w:spacing w:after="0" w:line="271" w:lineRule="exact"/>
              <w:jc w:val="both"/>
              <w:rPr>
                <w:rFonts w:ascii="Palatino Linotype" w:eastAsia="Palatino Linotype" w:hAnsi="Palatino Linotype" w:cs="Palatino Linotype"/>
                <w:sz w:val="20"/>
                <w:szCs w:val="20"/>
                <w:lang w:val="it-IT"/>
              </w:rPr>
            </w:pPr>
            <w:r w:rsidRPr="00447E31">
              <w:rPr>
                <w:rFonts w:ascii="Palatino Linotype" w:eastAsia="Palatino Linotype" w:hAnsi="Palatino Linotype" w:cs="Palatino Linotype"/>
                <w:color w:val="231F20"/>
                <w:w w:val="90"/>
                <w:sz w:val="20"/>
                <w:szCs w:val="20"/>
                <w:lang w:val="it-IT"/>
              </w:rPr>
              <w:t>Paraqesin</w:t>
            </w:r>
            <w:r w:rsidRPr="00447E31">
              <w:rPr>
                <w:rFonts w:ascii="Palatino Linotype" w:eastAsia="Palatino Linotype" w:hAnsi="Palatino Linotype" w:cs="Palatino Linotype"/>
                <w:color w:val="231F20"/>
                <w:spacing w:val="-3"/>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zgjidhjet</w:t>
            </w:r>
            <w:r w:rsidRPr="00447E31">
              <w:rPr>
                <w:rFonts w:ascii="Palatino Linotype" w:eastAsia="Palatino Linotype" w:hAnsi="Palatino Linotype" w:cs="Palatino Linotype"/>
                <w:color w:val="231F20"/>
                <w:spacing w:val="-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e</w:t>
            </w:r>
            <w:r w:rsidRPr="00447E31">
              <w:rPr>
                <w:rFonts w:ascii="Palatino Linotype" w:eastAsia="Palatino Linotype" w:hAnsi="Palatino Linotype" w:cs="Palatino Linotype"/>
                <w:color w:val="231F20"/>
                <w:spacing w:val="-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tyre</w:t>
            </w:r>
            <w:r w:rsidRPr="00447E31">
              <w:rPr>
                <w:rFonts w:ascii="Palatino Linotype" w:eastAsia="Palatino Linotype" w:hAnsi="Palatino Linotype" w:cs="Palatino Linotype"/>
                <w:color w:val="231F20"/>
                <w:spacing w:val="-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para</w:t>
            </w:r>
            <w:r w:rsidRPr="00447E31">
              <w:rPr>
                <w:rFonts w:ascii="Palatino Linotype" w:eastAsia="Palatino Linotype" w:hAnsi="Palatino Linotype" w:cs="Palatino Linotype"/>
                <w:color w:val="231F20"/>
                <w:spacing w:val="-2"/>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të</w:t>
            </w:r>
            <w:r w:rsidRPr="00447E31">
              <w:rPr>
                <w:rFonts w:ascii="Palatino Linotype" w:eastAsia="Palatino Linotype" w:hAnsi="Palatino Linotype" w:cs="Palatino Linotype"/>
                <w:color w:val="231F20"/>
                <w:spacing w:val="-3"/>
                <w:w w:val="90"/>
                <w:sz w:val="20"/>
                <w:szCs w:val="20"/>
                <w:lang w:val="it-IT"/>
              </w:rPr>
              <w:t xml:space="preserve"> </w:t>
            </w:r>
            <w:r w:rsidRPr="004C2A6A">
              <w:rPr>
                <w:rFonts w:ascii="Palatino Linotype" w:eastAsia="Palatino Linotype" w:hAnsi="Palatino Linotype" w:cs="Palatino Linotype"/>
                <w:color w:val="231F20"/>
                <w:w w:val="90"/>
                <w:sz w:val="20"/>
                <w:szCs w:val="20"/>
                <w:lang w:val="it-IT"/>
              </w:rPr>
              <w:t>tjerëve</w:t>
            </w:r>
          </w:p>
          <w:p w14:paraId="3AAFF95B" w14:textId="77777777" w:rsidR="00A94CE3" w:rsidRPr="00443EB7" w:rsidRDefault="00A94CE3" w:rsidP="00D57B01">
            <w:pPr>
              <w:widowControl w:val="0"/>
              <w:autoSpaceDE w:val="0"/>
              <w:autoSpaceDN w:val="0"/>
              <w:spacing w:after="0" w:line="240" w:lineRule="auto"/>
              <w:jc w:val="both"/>
              <w:rPr>
                <w:rFonts w:ascii="Palatino Linotype" w:eastAsia="Palatino Linotype" w:hAnsi="Palatino Linotype" w:cs="Palatino Linotype"/>
                <w:sz w:val="20"/>
                <w:szCs w:val="20"/>
                <w:lang w:val="it-IT"/>
              </w:rPr>
            </w:pPr>
            <w:r w:rsidRPr="004C2A6A">
              <w:rPr>
                <w:rFonts w:ascii="Palatino Linotype" w:eastAsia="Palatino Linotype" w:hAnsi="Palatino Linotype" w:cs="Palatino Linotype"/>
                <w:noProof/>
                <w:sz w:val="20"/>
                <w:szCs w:val="20"/>
              </w:rPr>
              <w:drawing>
                <wp:inline distT="0" distB="0" distL="0" distR="0" wp14:anchorId="59926126" wp14:editId="5FA5DEAC">
                  <wp:extent cx="2286000" cy="73152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286000" cy="731520"/>
                          </a:xfrm>
                          <a:prstGeom prst="rect">
                            <a:avLst/>
                          </a:prstGeom>
                          <a:noFill/>
                        </pic:spPr>
                      </pic:pic>
                    </a:graphicData>
                  </a:graphic>
                </wp:inline>
              </w:drawing>
            </w:r>
          </w:p>
          <w:p w14:paraId="0BFDE1CB" w14:textId="77777777" w:rsidR="00A94CE3" w:rsidRPr="004C2A6A" w:rsidRDefault="00A94CE3" w:rsidP="00D57B01">
            <w:pPr>
              <w:spacing w:line="280" w:lineRule="exact"/>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b/>
                <w:sz w:val="20"/>
                <w:szCs w:val="20"/>
                <w:lang w:val="it-IT"/>
              </w:rPr>
              <w:t>Përforcimi:</w:t>
            </w:r>
            <w:r w:rsidRPr="00A94CE3">
              <w:rPr>
                <w:rFonts w:ascii="Palatino Linotype" w:eastAsia="Palatino Linotype" w:hAnsi="Palatino Linotype" w:cs="Palatino Linotype"/>
                <w:b/>
                <w:spacing w:val="1"/>
                <w:sz w:val="20"/>
                <w:szCs w:val="20"/>
                <w:lang w:val="it-IT"/>
              </w:rPr>
              <w:t xml:space="preserve"> </w:t>
            </w:r>
          </w:p>
          <w:p w14:paraId="25CBD209"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auto"/>
                <w:w w:val="90"/>
                <w:sz w:val="20"/>
                <w:szCs w:val="20"/>
                <w:lang w:val="it-IT"/>
              </w:rPr>
            </w:pPr>
            <w:r w:rsidRPr="00A94CE3">
              <w:rPr>
                <w:rFonts w:ascii="Palatino Linotype" w:eastAsia="Times New Roman" w:hAnsi="Palatino Linotype" w:cs="Times New Roman"/>
                <w:b/>
                <w:color w:val="auto"/>
                <w:w w:val="90"/>
                <w:sz w:val="20"/>
                <w:szCs w:val="20"/>
                <w:lang w:val="it-IT"/>
              </w:rPr>
              <w:t>Konsolidimi</w:t>
            </w:r>
            <w:r w:rsidRPr="00A94CE3">
              <w:rPr>
                <w:rFonts w:ascii="Palatino Linotype" w:eastAsia="Times New Roman" w:hAnsi="Palatino Linotype" w:cs="Times New Roman"/>
                <w:b/>
                <w:color w:val="auto"/>
                <w:spacing w:val="3"/>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i</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të</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nxënit</w:t>
            </w:r>
          </w:p>
          <w:p w14:paraId="174559F8" w14:textId="77777777" w:rsidR="00A94CE3" w:rsidRPr="00447E31" w:rsidRDefault="00A94CE3" w:rsidP="00D57B01">
            <w:pPr>
              <w:widowControl w:val="0"/>
              <w:autoSpaceDE w:val="0"/>
              <w:autoSpaceDN w:val="0"/>
              <w:spacing w:after="0" w:line="280" w:lineRule="exact"/>
              <w:rPr>
                <w:rFonts w:ascii="Palatino Linotype" w:eastAsia="Palatino Linotype" w:hAnsi="Palatino Linotype" w:cs="Palatino Linotype"/>
                <w:b/>
                <w:i/>
                <w:sz w:val="20"/>
                <w:szCs w:val="20"/>
                <w:lang w:val="it-IT"/>
              </w:rPr>
            </w:pPr>
            <w:r w:rsidRPr="00447E31">
              <w:rPr>
                <w:rFonts w:ascii="Palatino Linotype" w:eastAsia="Palatino Linotype" w:hAnsi="Palatino Linotype" w:cs="Palatino Linotype"/>
                <w:b/>
                <w:i/>
                <w:color w:val="231F20"/>
                <w:w w:val="95"/>
                <w:sz w:val="20"/>
                <w:szCs w:val="20"/>
                <w:lang w:val="it-IT"/>
              </w:rPr>
              <w:t>Bileta</w:t>
            </w:r>
            <w:r w:rsidRPr="00447E31">
              <w:rPr>
                <w:rFonts w:ascii="Palatino Linotype" w:eastAsia="Palatino Linotype" w:hAnsi="Palatino Linotype" w:cs="Palatino Linotype"/>
                <w:b/>
                <w:i/>
                <w:color w:val="231F20"/>
                <w:spacing w:val="-8"/>
                <w:w w:val="95"/>
                <w:sz w:val="20"/>
                <w:szCs w:val="20"/>
                <w:lang w:val="it-IT"/>
              </w:rPr>
              <w:t xml:space="preserve"> </w:t>
            </w:r>
            <w:r w:rsidRPr="00447E31">
              <w:rPr>
                <w:rFonts w:ascii="Palatino Linotype" w:eastAsia="Palatino Linotype" w:hAnsi="Palatino Linotype" w:cs="Palatino Linotype"/>
                <w:b/>
                <w:i/>
                <w:color w:val="231F20"/>
                <w:w w:val="95"/>
                <w:sz w:val="20"/>
                <w:szCs w:val="20"/>
                <w:lang w:val="it-IT"/>
              </w:rPr>
              <w:t>e</w:t>
            </w:r>
            <w:r w:rsidRPr="00447E31">
              <w:rPr>
                <w:rFonts w:ascii="Palatino Linotype" w:eastAsia="Palatino Linotype" w:hAnsi="Palatino Linotype" w:cs="Palatino Linotype"/>
                <w:b/>
                <w:i/>
                <w:color w:val="231F20"/>
                <w:spacing w:val="-7"/>
                <w:w w:val="95"/>
                <w:sz w:val="20"/>
                <w:szCs w:val="20"/>
                <w:lang w:val="it-IT"/>
              </w:rPr>
              <w:t xml:space="preserve"> </w:t>
            </w:r>
            <w:r w:rsidRPr="00447E31">
              <w:rPr>
                <w:rFonts w:ascii="Palatino Linotype" w:eastAsia="Palatino Linotype" w:hAnsi="Palatino Linotype" w:cs="Palatino Linotype"/>
                <w:b/>
                <w:i/>
                <w:color w:val="231F20"/>
                <w:w w:val="95"/>
                <w:sz w:val="20"/>
                <w:szCs w:val="20"/>
                <w:lang w:val="it-IT"/>
              </w:rPr>
              <w:t>daljes</w:t>
            </w:r>
            <w:r w:rsidRPr="00447E31">
              <w:rPr>
                <w:rFonts w:ascii="Palatino Linotype" w:eastAsia="Palatino Linotype" w:hAnsi="Palatino Linotype" w:cs="Palatino Linotype"/>
                <w:color w:val="231F20"/>
                <w:spacing w:val="-3"/>
                <w:w w:val="90"/>
                <w:sz w:val="20"/>
                <w:szCs w:val="20"/>
                <w:lang w:val="it-IT"/>
              </w:rPr>
              <w:t>Nxënësit</w:t>
            </w:r>
            <w:r w:rsidRPr="00447E31">
              <w:rPr>
                <w:rFonts w:ascii="Palatino Linotype" w:eastAsia="Palatino Linotype" w:hAnsi="Palatino Linotype" w:cs="Palatino Linotype"/>
                <w:color w:val="231F20"/>
                <w:spacing w:val="-6"/>
                <w:w w:val="90"/>
                <w:sz w:val="20"/>
                <w:szCs w:val="20"/>
                <w:lang w:val="it-IT"/>
              </w:rPr>
              <w:t xml:space="preserve"> </w:t>
            </w:r>
            <w:r w:rsidRPr="00447E31">
              <w:rPr>
                <w:rFonts w:ascii="Palatino Linotype" w:eastAsia="Palatino Linotype" w:hAnsi="Palatino Linotype" w:cs="Palatino Linotype"/>
                <w:color w:val="231F20"/>
                <w:spacing w:val="-3"/>
                <w:w w:val="90"/>
                <w:sz w:val="20"/>
                <w:szCs w:val="20"/>
                <w:lang w:val="it-IT"/>
              </w:rPr>
              <w:t>punojnë</w:t>
            </w:r>
            <w:r w:rsidRPr="00447E31">
              <w:rPr>
                <w:rFonts w:ascii="Palatino Linotype" w:eastAsia="Palatino Linotype" w:hAnsi="Palatino Linotype" w:cs="Palatino Linotype"/>
                <w:color w:val="231F20"/>
                <w:spacing w:val="-5"/>
                <w:w w:val="90"/>
                <w:sz w:val="20"/>
                <w:szCs w:val="20"/>
                <w:lang w:val="it-IT"/>
              </w:rPr>
              <w:t xml:space="preserve"> </w:t>
            </w:r>
            <w:r w:rsidRPr="00447E31">
              <w:rPr>
                <w:rFonts w:ascii="Palatino Linotype" w:eastAsia="Palatino Linotype" w:hAnsi="Palatino Linotype" w:cs="Palatino Linotype"/>
                <w:color w:val="231F20"/>
                <w:spacing w:val="-3"/>
                <w:w w:val="90"/>
                <w:sz w:val="20"/>
                <w:szCs w:val="20"/>
                <w:lang w:val="it-IT"/>
              </w:rPr>
              <w:t>të</w:t>
            </w:r>
            <w:r w:rsidRPr="00447E31">
              <w:rPr>
                <w:rFonts w:ascii="Palatino Linotype" w:eastAsia="Palatino Linotype" w:hAnsi="Palatino Linotype" w:cs="Palatino Linotype"/>
                <w:color w:val="231F20"/>
                <w:spacing w:val="-5"/>
                <w:w w:val="90"/>
                <w:sz w:val="20"/>
                <w:szCs w:val="20"/>
                <w:lang w:val="it-IT"/>
              </w:rPr>
              <w:t xml:space="preserve"> </w:t>
            </w:r>
            <w:r w:rsidRPr="00447E31">
              <w:rPr>
                <w:rFonts w:ascii="Palatino Linotype" w:eastAsia="Palatino Linotype" w:hAnsi="Palatino Linotype" w:cs="Palatino Linotype"/>
                <w:color w:val="231F20"/>
                <w:spacing w:val="-2"/>
                <w:w w:val="90"/>
                <w:sz w:val="20"/>
                <w:szCs w:val="20"/>
                <w:lang w:val="it-IT"/>
              </w:rPr>
              <w:t>pavarur</w:t>
            </w:r>
            <w:r w:rsidRPr="00447E31">
              <w:rPr>
                <w:rFonts w:ascii="Palatino Linotype" w:eastAsia="Palatino Linotype" w:hAnsi="Palatino Linotype" w:cs="Palatino Linotype"/>
                <w:color w:val="231F20"/>
                <w:spacing w:val="-5"/>
                <w:w w:val="90"/>
                <w:sz w:val="20"/>
                <w:szCs w:val="20"/>
                <w:lang w:val="it-IT"/>
              </w:rPr>
              <w:t xml:space="preserve"> </w:t>
            </w:r>
            <w:r w:rsidRPr="00447E31">
              <w:rPr>
                <w:rFonts w:ascii="Palatino Linotype" w:eastAsia="Palatino Linotype" w:hAnsi="Palatino Linotype" w:cs="Palatino Linotype"/>
                <w:color w:val="231F20"/>
                <w:spacing w:val="-2"/>
                <w:w w:val="90"/>
                <w:sz w:val="20"/>
                <w:szCs w:val="20"/>
                <w:lang w:val="it-IT"/>
              </w:rPr>
              <w:t>detyrën</w:t>
            </w:r>
            <w:r w:rsidRPr="00447E31">
              <w:rPr>
                <w:rFonts w:ascii="Palatino Linotype" w:eastAsia="Palatino Linotype" w:hAnsi="Palatino Linotype" w:cs="Palatino Linotype"/>
                <w:color w:val="231F20"/>
                <w:spacing w:val="-6"/>
                <w:w w:val="90"/>
                <w:sz w:val="20"/>
                <w:szCs w:val="20"/>
                <w:lang w:val="it-IT"/>
              </w:rPr>
              <w:t xml:space="preserve"> </w:t>
            </w:r>
            <w:r w:rsidRPr="00447E31">
              <w:rPr>
                <w:rFonts w:ascii="Palatino Linotype" w:eastAsia="Palatino Linotype" w:hAnsi="Palatino Linotype" w:cs="Palatino Linotype"/>
                <w:color w:val="231F20"/>
                <w:spacing w:val="-2"/>
                <w:w w:val="90"/>
                <w:sz w:val="20"/>
                <w:szCs w:val="20"/>
                <w:lang w:val="it-IT"/>
              </w:rPr>
              <w:t>3.</w:t>
            </w:r>
          </w:p>
          <w:p w14:paraId="5A99497F" w14:textId="77777777" w:rsidR="00A94CE3" w:rsidRPr="004C2A6A" w:rsidRDefault="00A94CE3" w:rsidP="00D57B01">
            <w:pPr>
              <w:widowControl w:val="0"/>
              <w:autoSpaceDE w:val="0"/>
              <w:autoSpaceDN w:val="0"/>
              <w:spacing w:before="9" w:after="0" w:line="213" w:lineRule="auto"/>
              <w:ind w:right="678"/>
              <w:jc w:val="both"/>
              <w:rPr>
                <w:rFonts w:ascii="Palatino Linotype" w:eastAsia="Palatino Linotype" w:hAnsi="Palatino Linotype" w:cs="Palatino Linotype"/>
                <w:sz w:val="20"/>
                <w:szCs w:val="20"/>
                <w:lang w:val="it-IT"/>
              </w:rPr>
            </w:pPr>
            <w:r w:rsidRPr="00447E31">
              <w:rPr>
                <w:rFonts w:ascii="Palatino Linotype" w:eastAsia="Palatino Linotype" w:hAnsi="Palatino Linotype" w:cs="Palatino Linotype"/>
                <w:color w:val="231F20"/>
                <w:spacing w:val="-3"/>
                <w:w w:val="95"/>
                <w:sz w:val="20"/>
                <w:szCs w:val="20"/>
                <w:lang w:val="it-IT"/>
              </w:rPr>
              <w:t xml:space="preserve">Paraqesin zgjidhjet e tyre </w:t>
            </w:r>
            <w:r w:rsidRPr="00447E31">
              <w:rPr>
                <w:rFonts w:ascii="Palatino Linotype" w:eastAsia="Palatino Linotype" w:hAnsi="Palatino Linotype" w:cs="Palatino Linotype"/>
                <w:color w:val="231F20"/>
                <w:spacing w:val="-2"/>
                <w:w w:val="95"/>
                <w:sz w:val="20"/>
                <w:szCs w:val="20"/>
                <w:lang w:val="it-IT"/>
              </w:rPr>
              <w:t>në fletëzat me ngjyra</w:t>
            </w:r>
            <w:r w:rsidRPr="00447E31">
              <w:rPr>
                <w:rFonts w:ascii="Palatino Linotype" w:eastAsia="Palatino Linotype" w:hAnsi="Palatino Linotype" w:cs="Palatino Linotype"/>
                <w:color w:val="231F20"/>
                <w:spacing w:val="-1"/>
                <w:w w:val="95"/>
                <w:sz w:val="20"/>
                <w:szCs w:val="20"/>
                <w:lang w:val="it-IT"/>
              </w:rPr>
              <w:t xml:space="preserve"> dhe i ngjesin në tabelat e bardha. </w:t>
            </w:r>
            <w:r w:rsidRPr="00447E31">
              <w:rPr>
                <w:rFonts w:ascii="Palatino Linotype" w:eastAsia="Palatino Linotype" w:hAnsi="Palatino Linotype" w:cs="Palatino Linotype"/>
                <w:color w:val="231F20"/>
                <w:w w:val="95"/>
                <w:sz w:val="20"/>
                <w:szCs w:val="20"/>
                <w:lang w:val="it-IT"/>
              </w:rPr>
              <w:t>Diskutohen</w:t>
            </w:r>
            <w:r w:rsidRPr="00447E31">
              <w:rPr>
                <w:rFonts w:ascii="Palatino Linotype" w:eastAsia="Palatino Linotype" w:hAnsi="Palatino Linotype" w:cs="Palatino Linotype"/>
                <w:color w:val="231F20"/>
                <w:spacing w:val="1"/>
                <w:w w:val="95"/>
                <w:sz w:val="20"/>
                <w:szCs w:val="20"/>
                <w:lang w:val="it-IT"/>
              </w:rPr>
              <w:t xml:space="preserve"> </w:t>
            </w:r>
            <w:r w:rsidRPr="00447E31">
              <w:rPr>
                <w:rFonts w:ascii="Palatino Linotype" w:eastAsia="Palatino Linotype" w:hAnsi="Palatino Linotype" w:cs="Palatino Linotype"/>
                <w:color w:val="231F20"/>
                <w:w w:val="90"/>
                <w:sz w:val="20"/>
                <w:szCs w:val="20"/>
                <w:lang w:val="it-IT"/>
              </w:rPr>
              <w:t>përgjigjet</w:t>
            </w:r>
            <w:r w:rsidRPr="00447E31">
              <w:rPr>
                <w:rFonts w:ascii="Palatino Linotype" w:eastAsia="Palatino Linotype" w:hAnsi="Palatino Linotype" w:cs="Palatino Linotype"/>
                <w:color w:val="231F20"/>
                <w:spacing w:val="-6"/>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e</w:t>
            </w:r>
            <w:r w:rsidRPr="00447E31">
              <w:rPr>
                <w:rFonts w:ascii="Palatino Linotype" w:eastAsia="Palatino Linotype" w:hAnsi="Palatino Linotype" w:cs="Palatino Linotype"/>
                <w:color w:val="231F20"/>
                <w:spacing w:val="-5"/>
                <w:w w:val="90"/>
                <w:sz w:val="20"/>
                <w:szCs w:val="20"/>
                <w:lang w:val="it-IT"/>
              </w:rPr>
              <w:t xml:space="preserve"> </w:t>
            </w:r>
            <w:r w:rsidRPr="00447E31">
              <w:rPr>
                <w:rFonts w:ascii="Palatino Linotype" w:eastAsia="Palatino Linotype" w:hAnsi="Palatino Linotype" w:cs="Palatino Linotype"/>
                <w:color w:val="231F20"/>
                <w:w w:val="90"/>
                <w:sz w:val="20"/>
                <w:szCs w:val="20"/>
                <w:lang w:val="it-IT"/>
              </w:rPr>
              <w:t>sakta.</w:t>
            </w:r>
          </w:p>
        </w:tc>
      </w:tr>
      <w:tr w:rsidR="00A94CE3" w:rsidRPr="00443EB7" w14:paraId="423B2680" w14:textId="77777777" w:rsidTr="00D57B01">
        <w:trPr>
          <w:trHeight w:val="383"/>
        </w:trPr>
        <w:tc>
          <w:tcPr>
            <w:tcW w:w="11330" w:type="dxa"/>
            <w:tcBorders>
              <w:top w:val="single" w:sz="4" w:space="0" w:color="auto"/>
              <w:bottom w:val="nil"/>
            </w:tcBorders>
            <w:hideMark/>
          </w:tcPr>
          <w:p w14:paraId="778B9E0C" w14:textId="77777777" w:rsidR="00A94CE3" w:rsidRPr="00A94CE3" w:rsidRDefault="00A94CE3" w:rsidP="00D57B01">
            <w:pPr>
              <w:pStyle w:val="BodyText"/>
              <w:spacing w:before="71" w:line="213" w:lineRule="auto"/>
              <w:rPr>
                <w:sz w:val="20"/>
                <w:szCs w:val="20"/>
              </w:rPr>
            </w:pPr>
            <w:proofErr w:type="spellStart"/>
            <w:r w:rsidRPr="004C2A6A">
              <w:rPr>
                <w:b/>
                <w:w w:val="90"/>
                <w:sz w:val="20"/>
                <w:szCs w:val="20"/>
              </w:rPr>
              <w:t>Vlerësimi</w:t>
            </w:r>
            <w:proofErr w:type="spellEnd"/>
            <w:r w:rsidRPr="004C2A6A">
              <w:rPr>
                <w:b/>
                <w:spacing w:val="-5"/>
                <w:w w:val="90"/>
                <w:sz w:val="20"/>
                <w:szCs w:val="20"/>
              </w:rPr>
              <w:t xml:space="preserve"> </w:t>
            </w:r>
            <w:proofErr w:type="spellStart"/>
            <w:r w:rsidRPr="004C2A6A">
              <w:rPr>
                <w:b/>
                <w:w w:val="90"/>
                <w:sz w:val="20"/>
                <w:szCs w:val="20"/>
              </w:rPr>
              <w:t>i</w:t>
            </w:r>
            <w:proofErr w:type="spellEnd"/>
            <w:r w:rsidRPr="004C2A6A">
              <w:rPr>
                <w:b/>
                <w:spacing w:val="-4"/>
                <w:w w:val="90"/>
                <w:sz w:val="20"/>
                <w:szCs w:val="20"/>
              </w:rPr>
              <w:t xml:space="preserve"> </w:t>
            </w:r>
            <w:proofErr w:type="spellStart"/>
            <w:r w:rsidRPr="004C2A6A">
              <w:rPr>
                <w:b/>
                <w:w w:val="90"/>
                <w:sz w:val="20"/>
                <w:szCs w:val="20"/>
              </w:rPr>
              <w:t>nxënësve</w:t>
            </w:r>
            <w:proofErr w:type="spellEnd"/>
            <w:r w:rsidRPr="004C2A6A">
              <w:rPr>
                <w:b/>
                <w:w w:val="90"/>
                <w:sz w:val="20"/>
                <w:szCs w:val="20"/>
              </w:rPr>
              <w:t>:</w:t>
            </w:r>
            <w:r w:rsidRPr="004C2A6A">
              <w:rPr>
                <w:color w:val="231F20"/>
                <w:spacing w:val="-1"/>
                <w:w w:val="95"/>
                <w:sz w:val="20"/>
                <w:szCs w:val="20"/>
              </w:rPr>
              <w:t xml:space="preserve"> </w:t>
            </w:r>
            <w:r w:rsidRPr="00A94CE3">
              <w:rPr>
                <w:i/>
                <w:color w:val="231F20"/>
                <w:spacing w:val="-1"/>
                <w:w w:val="95"/>
                <w:sz w:val="20"/>
                <w:szCs w:val="20"/>
              </w:rPr>
              <w:t xml:space="preserve"> </w:t>
            </w:r>
            <w:r w:rsidRPr="00A94CE3">
              <w:rPr>
                <w:color w:val="231F20"/>
                <w:w w:val="90"/>
                <w:sz w:val="20"/>
                <w:szCs w:val="20"/>
              </w:rPr>
              <w:t xml:space="preserve"> </w:t>
            </w:r>
            <w:proofErr w:type="spellStart"/>
            <w:r w:rsidRPr="00A94CE3">
              <w:rPr>
                <w:color w:val="231F20"/>
                <w:w w:val="90"/>
                <w:sz w:val="20"/>
                <w:szCs w:val="20"/>
              </w:rPr>
              <w:t>Nxënësit</w:t>
            </w:r>
            <w:proofErr w:type="spellEnd"/>
            <w:r w:rsidRPr="00A94CE3">
              <w:rPr>
                <w:color w:val="231F20"/>
                <w:spacing w:val="16"/>
                <w:w w:val="90"/>
                <w:sz w:val="20"/>
                <w:szCs w:val="20"/>
              </w:rPr>
              <w:t xml:space="preserve"> </w:t>
            </w:r>
            <w:proofErr w:type="spellStart"/>
            <w:r w:rsidRPr="00A94CE3">
              <w:rPr>
                <w:color w:val="231F20"/>
                <w:w w:val="90"/>
                <w:sz w:val="20"/>
                <w:szCs w:val="20"/>
              </w:rPr>
              <w:t>vlerësohen</w:t>
            </w:r>
            <w:proofErr w:type="spellEnd"/>
            <w:r w:rsidRPr="00A94CE3">
              <w:rPr>
                <w:color w:val="231F20"/>
                <w:spacing w:val="16"/>
                <w:w w:val="90"/>
                <w:sz w:val="20"/>
                <w:szCs w:val="20"/>
              </w:rPr>
              <w:t xml:space="preserve"> </w:t>
            </w:r>
            <w:proofErr w:type="spellStart"/>
            <w:r w:rsidRPr="00A94CE3">
              <w:rPr>
                <w:color w:val="231F20"/>
                <w:w w:val="90"/>
                <w:sz w:val="20"/>
                <w:szCs w:val="20"/>
              </w:rPr>
              <w:t>për</w:t>
            </w:r>
            <w:proofErr w:type="spellEnd"/>
            <w:r w:rsidRPr="00A94CE3">
              <w:rPr>
                <w:color w:val="231F20"/>
                <w:spacing w:val="16"/>
                <w:w w:val="90"/>
                <w:sz w:val="20"/>
                <w:szCs w:val="20"/>
              </w:rPr>
              <w:t xml:space="preserve"> </w:t>
            </w:r>
            <w:proofErr w:type="spellStart"/>
            <w:r w:rsidRPr="00A94CE3">
              <w:rPr>
                <w:color w:val="231F20"/>
                <w:w w:val="90"/>
                <w:sz w:val="20"/>
                <w:szCs w:val="20"/>
              </w:rPr>
              <w:t>saktësinë</w:t>
            </w:r>
            <w:proofErr w:type="spellEnd"/>
            <w:r w:rsidRPr="00A94CE3">
              <w:rPr>
                <w:color w:val="231F20"/>
                <w:spacing w:val="16"/>
                <w:w w:val="90"/>
                <w:sz w:val="20"/>
                <w:szCs w:val="20"/>
              </w:rPr>
              <w:t xml:space="preserve"> </w:t>
            </w:r>
            <w:r w:rsidRPr="00A94CE3">
              <w:rPr>
                <w:color w:val="231F20"/>
                <w:w w:val="90"/>
                <w:sz w:val="20"/>
                <w:szCs w:val="20"/>
              </w:rPr>
              <w:t>e</w:t>
            </w:r>
            <w:r w:rsidRPr="00A94CE3">
              <w:rPr>
                <w:color w:val="231F20"/>
                <w:spacing w:val="17"/>
                <w:w w:val="90"/>
                <w:sz w:val="20"/>
                <w:szCs w:val="20"/>
              </w:rPr>
              <w:t xml:space="preserve"> </w:t>
            </w:r>
            <w:proofErr w:type="spellStart"/>
            <w:r w:rsidRPr="00A94CE3">
              <w:rPr>
                <w:color w:val="231F20"/>
                <w:w w:val="90"/>
                <w:sz w:val="20"/>
                <w:szCs w:val="20"/>
              </w:rPr>
              <w:t>gjetjes</w:t>
            </w:r>
            <w:proofErr w:type="spellEnd"/>
            <w:r w:rsidRPr="00A94CE3">
              <w:rPr>
                <w:color w:val="231F20"/>
                <w:spacing w:val="16"/>
                <w:w w:val="90"/>
                <w:sz w:val="20"/>
                <w:szCs w:val="20"/>
              </w:rPr>
              <w:t xml:space="preserve"> </w:t>
            </w:r>
            <w:proofErr w:type="spellStart"/>
            <w:r w:rsidRPr="00A94CE3">
              <w:rPr>
                <w:color w:val="231F20"/>
                <w:w w:val="90"/>
                <w:sz w:val="20"/>
                <w:szCs w:val="20"/>
              </w:rPr>
              <w:t>së</w:t>
            </w:r>
            <w:proofErr w:type="spellEnd"/>
            <w:r w:rsidRPr="00A94CE3">
              <w:rPr>
                <w:color w:val="231F20"/>
                <w:spacing w:val="16"/>
                <w:w w:val="90"/>
                <w:sz w:val="20"/>
                <w:szCs w:val="20"/>
              </w:rPr>
              <w:t xml:space="preserve"> </w:t>
            </w:r>
            <w:proofErr w:type="spellStart"/>
            <w:r w:rsidRPr="00A94CE3">
              <w:rPr>
                <w:color w:val="231F20"/>
                <w:w w:val="90"/>
                <w:sz w:val="20"/>
                <w:szCs w:val="20"/>
              </w:rPr>
              <w:t>prodhimit</w:t>
            </w:r>
            <w:proofErr w:type="spellEnd"/>
            <w:r w:rsidRPr="00A94CE3">
              <w:rPr>
                <w:color w:val="231F20"/>
                <w:w w:val="90"/>
                <w:sz w:val="20"/>
                <w:szCs w:val="20"/>
              </w:rPr>
              <w:t>,</w:t>
            </w:r>
            <w:r w:rsidRPr="00A94CE3">
              <w:rPr>
                <w:color w:val="231F20"/>
                <w:spacing w:val="16"/>
                <w:w w:val="90"/>
                <w:sz w:val="20"/>
                <w:szCs w:val="20"/>
              </w:rPr>
              <w:t xml:space="preserve"> </w:t>
            </w:r>
            <w:proofErr w:type="spellStart"/>
            <w:r w:rsidRPr="00A94CE3">
              <w:rPr>
                <w:color w:val="231F20"/>
                <w:w w:val="90"/>
                <w:sz w:val="20"/>
                <w:szCs w:val="20"/>
              </w:rPr>
              <w:t>mënyrën</w:t>
            </w:r>
            <w:proofErr w:type="spellEnd"/>
            <w:r w:rsidRPr="00A94CE3">
              <w:rPr>
                <w:color w:val="231F20"/>
                <w:spacing w:val="16"/>
                <w:w w:val="90"/>
                <w:sz w:val="20"/>
                <w:szCs w:val="20"/>
              </w:rPr>
              <w:t xml:space="preserve"> </w:t>
            </w:r>
            <w:r w:rsidRPr="00A94CE3">
              <w:rPr>
                <w:color w:val="231F20"/>
                <w:w w:val="90"/>
                <w:sz w:val="20"/>
                <w:szCs w:val="20"/>
              </w:rPr>
              <w:t>e</w:t>
            </w:r>
            <w:r w:rsidRPr="00A94CE3">
              <w:rPr>
                <w:color w:val="231F20"/>
                <w:spacing w:val="17"/>
                <w:w w:val="90"/>
                <w:sz w:val="20"/>
                <w:szCs w:val="20"/>
              </w:rPr>
              <w:t xml:space="preserve"> </w:t>
            </w:r>
            <w:proofErr w:type="spellStart"/>
            <w:r w:rsidRPr="00A94CE3">
              <w:rPr>
                <w:color w:val="231F20"/>
                <w:w w:val="90"/>
                <w:sz w:val="20"/>
                <w:szCs w:val="20"/>
              </w:rPr>
              <w:t>shoqërimit</w:t>
            </w:r>
            <w:proofErr w:type="spellEnd"/>
            <w:r w:rsidRPr="00A94CE3">
              <w:rPr>
                <w:color w:val="231F20"/>
                <w:spacing w:val="16"/>
                <w:w w:val="90"/>
                <w:sz w:val="20"/>
                <w:szCs w:val="20"/>
              </w:rPr>
              <w:t xml:space="preserve"> </w:t>
            </w:r>
            <w:proofErr w:type="spellStart"/>
            <w:r w:rsidRPr="00A94CE3">
              <w:rPr>
                <w:color w:val="231F20"/>
                <w:w w:val="90"/>
                <w:sz w:val="20"/>
                <w:szCs w:val="20"/>
              </w:rPr>
              <w:t>dhe</w:t>
            </w:r>
            <w:proofErr w:type="spellEnd"/>
            <w:r w:rsidRPr="00A94CE3">
              <w:rPr>
                <w:color w:val="231F20"/>
                <w:spacing w:val="16"/>
                <w:w w:val="90"/>
                <w:sz w:val="20"/>
                <w:szCs w:val="20"/>
              </w:rPr>
              <w:t xml:space="preserve"> </w:t>
            </w:r>
            <w:proofErr w:type="spellStart"/>
            <w:r w:rsidRPr="00A94CE3">
              <w:rPr>
                <w:color w:val="231F20"/>
                <w:w w:val="90"/>
                <w:sz w:val="20"/>
                <w:szCs w:val="20"/>
              </w:rPr>
              <w:t>argumentimit</w:t>
            </w:r>
            <w:proofErr w:type="spellEnd"/>
            <w:r w:rsidRPr="00A94CE3">
              <w:rPr>
                <w:color w:val="231F20"/>
                <w:spacing w:val="16"/>
                <w:w w:val="90"/>
                <w:sz w:val="20"/>
                <w:szCs w:val="20"/>
              </w:rPr>
              <w:t xml:space="preserve"> </w:t>
            </w:r>
            <w:proofErr w:type="spellStart"/>
            <w:r w:rsidRPr="00A94CE3">
              <w:rPr>
                <w:color w:val="231F20"/>
                <w:w w:val="90"/>
                <w:sz w:val="20"/>
                <w:szCs w:val="20"/>
              </w:rPr>
              <w:t>të</w:t>
            </w:r>
            <w:proofErr w:type="spellEnd"/>
            <w:r w:rsidRPr="00A94CE3">
              <w:rPr>
                <w:color w:val="231F20"/>
                <w:spacing w:val="-46"/>
                <w:w w:val="90"/>
                <w:sz w:val="20"/>
                <w:szCs w:val="20"/>
              </w:rPr>
              <w:t xml:space="preserve"> </w:t>
            </w:r>
            <w:proofErr w:type="spellStart"/>
            <w:r w:rsidRPr="00A94CE3">
              <w:rPr>
                <w:color w:val="231F20"/>
                <w:sz w:val="20"/>
                <w:szCs w:val="20"/>
              </w:rPr>
              <w:t>zgjidhjes</w:t>
            </w:r>
            <w:proofErr w:type="spellEnd"/>
            <w:r w:rsidRPr="00A94CE3">
              <w:rPr>
                <w:color w:val="231F20"/>
                <w:spacing w:val="-8"/>
                <w:sz w:val="20"/>
                <w:szCs w:val="20"/>
              </w:rPr>
              <w:t xml:space="preserve"> </w:t>
            </w:r>
            <w:proofErr w:type="spellStart"/>
            <w:r w:rsidRPr="00A94CE3">
              <w:rPr>
                <w:color w:val="231F20"/>
                <w:sz w:val="20"/>
                <w:szCs w:val="20"/>
              </w:rPr>
              <w:t>së</w:t>
            </w:r>
            <w:proofErr w:type="spellEnd"/>
            <w:r w:rsidRPr="00A94CE3">
              <w:rPr>
                <w:color w:val="231F20"/>
                <w:spacing w:val="-8"/>
                <w:sz w:val="20"/>
                <w:szCs w:val="20"/>
              </w:rPr>
              <w:t xml:space="preserve"> </w:t>
            </w:r>
            <w:proofErr w:type="spellStart"/>
            <w:r w:rsidRPr="00A94CE3">
              <w:rPr>
                <w:color w:val="231F20"/>
                <w:sz w:val="20"/>
                <w:szCs w:val="20"/>
              </w:rPr>
              <w:t>detyrave</w:t>
            </w:r>
            <w:proofErr w:type="spellEnd"/>
            <w:r w:rsidRPr="00A94CE3">
              <w:rPr>
                <w:color w:val="231F20"/>
                <w:sz w:val="20"/>
                <w:szCs w:val="20"/>
              </w:rPr>
              <w:t>.</w:t>
            </w:r>
          </w:p>
        </w:tc>
      </w:tr>
      <w:tr w:rsidR="00A94CE3" w:rsidRPr="00443EB7" w14:paraId="39D0B748" w14:textId="77777777" w:rsidTr="00D57B01">
        <w:trPr>
          <w:trHeight w:val="421"/>
        </w:trPr>
        <w:tc>
          <w:tcPr>
            <w:tcW w:w="11330" w:type="dxa"/>
            <w:tcBorders>
              <w:top w:val="single" w:sz="8" w:space="0" w:color="000000"/>
              <w:bottom w:val="single" w:sz="4" w:space="0" w:color="auto"/>
            </w:tcBorders>
            <w:hideMark/>
          </w:tcPr>
          <w:p w14:paraId="7240C4F4" w14:textId="77777777" w:rsidR="00A94CE3" w:rsidRPr="004C2A6A" w:rsidRDefault="00A94CE3" w:rsidP="00D57B01">
            <w:pPr>
              <w:pStyle w:val="BodyText"/>
              <w:spacing w:line="280" w:lineRule="exact"/>
              <w:rPr>
                <w:b/>
                <w:sz w:val="20"/>
                <w:szCs w:val="20"/>
                <w:lang w:val="it-IT"/>
              </w:rPr>
            </w:pPr>
            <w:r w:rsidRPr="004C2A6A">
              <w:rPr>
                <w:rFonts w:ascii="Times New Roman" w:eastAsia="MS Mincho" w:hAnsi="Times New Roman" w:cs="Times New Roman"/>
                <w:b/>
                <w:bCs/>
                <w:sz w:val="20"/>
                <w:szCs w:val="20"/>
                <w:lang w:val="sq-AL"/>
              </w:rPr>
              <w:t>Detyrë:</w:t>
            </w:r>
            <w:r w:rsidRPr="004C2A6A">
              <w:rPr>
                <w:b/>
                <w:w w:val="90"/>
                <w:sz w:val="20"/>
                <w:szCs w:val="20"/>
              </w:rPr>
              <w:t xml:space="preserve">  </w:t>
            </w:r>
            <w:r w:rsidRPr="004C2A6A">
              <w:rPr>
                <w:color w:val="231F20"/>
                <w:w w:val="95"/>
                <w:sz w:val="20"/>
                <w:szCs w:val="20"/>
                <w:u w:val="single" w:color="231F20"/>
                <w:lang w:val="it-IT"/>
              </w:rPr>
              <w:t xml:space="preserve"> </w:t>
            </w:r>
            <w:r w:rsidRPr="004C2A6A">
              <w:rPr>
                <w:color w:val="231F20"/>
                <w:w w:val="95"/>
                <w:sz w:val="20"/>
                <w:szCs w:val="20"/>
                <w:u w:val="single" w:color="231F20"/>
              </w:rPr>
              <w:t xml:space="preserve"> </w:t>
            </w:r>
            <w:r w:rsidRPr="004C2A6A">
              <w:rPr>
                <w:color w:val="231F20"/>
                <w:w w:val="95"/>
                <w:sz w:val="20"/>
                <w:szCs w:val="20"/>
                <w:u w:val="single" w:color="231F20"/>
                <w:lang w:val="it-IT"/>
              </w:rPr>
              <w:t xml:space="preserve">  Detyra</w:t>
            </w:r>
            <w:r w:rsidRPr="004C2A6A">
              <w:rPr>
                <w:color w:val="231F20"/>
                <w:spacing w:val="-9"/>
                <w:w w:val="95"/>
                <w:sz w:val="20"/>
                <w:szCs w:val="20"/>
                <w:u w:val="single" w:color="231F20"/>
                <w:lang w:val="it-IT"/>
              </w:rPr>
              <w:t xml:space="preserve"> </w:t>
            </w:r>
            <w:r w:rsidRPr="004C2A6A">
              <w:rPr>
                <w:color w:val="231F20"/>
                <w:w w:val="95"/>
                <w:sz w:val="20"/>
                <w:szCs w:val="20"/>
                <w:u w:val="single" w:color="231F20"/>
                <w:lang w:val="it-IT"/>
              </w:rPr>
              <w:t>4</w:t>
            </w:r>
            <w:r w:rsidRPr="004C2A6A">
              <w:rPr>
                <w:color w:val="231F20"/>
                <w:spacing w:val="-8"/>
                <w:w w:val="95"/>
                <w:sz w:val="20"/>
                <w:szCs w:val="20"/>
                <w:u w:val="single" w:color="231F20"/>
                <w:lang w:val="it-IT"/>
              </w:rPr>
              <w:t xml:space="preserve"> </w:t>
            </w:r>
            <w:r w:rsidRPr="004C2A6A">
              <w:rPr>
                <w:color w:val="231F20"/>
                <w:w w:val="95"/>
                <w:sz w:val="20"/>
                <w:szCs w:val="20"/>
                <w:u w:val="single" w:color="231F20"/>
                <w:lang w:val="it-IT"/>
              </w:rPr>
              <w:t>(faqe</w:t>
            </w:r>
            <w:r w:rsidRPr="004C2A6A">
              <w:rPr>
                <w:color w:val="231F20"/>
                <w:spacing w:val="-9"/>
                <w:w w:val="95"/>
                <w:sz w:val="20"/>
                <w:szCs w:val="20"/>
                <w:u w:val="single" w:color="231F20"/>
                <w:lang w:val="it-IT"/>
              </w:rPr>
              <w:t xml:space="preserve"> </w:t>
            </w:r>
            <w:r w:rsidRPr="004C2A6A">
              <w:rPr>
                <w:color w:val="231F20"/>
                <w:w w:val="95"/>
                <w:sz w:val="20"/>
                <w:szCs w:val="20"/>
                <w:u w:val="single" w:color="231F20"/>
                <w:lang w:val="it-IT"/>
              </w:rPr>
              <w:t>37).</w:t>
            </w:r>
          </w:p>
        </w:tc>
      </w:tr>
      <w:tr w:rsidR="00A94CE3" w:rsidRPr="00443EB7" w14:paraId="797773FF" w14:textId="77777777" w:rsidTr="00D57B01">
        <w:trPr>
          <w:trHeight w:val="260"/>
        </w:trPr>
        <w:tc>
          <w:tcPr>
            <w:tcW w:w="11330" w:type="dxa"/>
            <w:tcBorders>
              <w:top w:val="single" w:sz="4" w:space="0" w:color="auto"/>
              <w:bottom w:val="single" w:sz="8" w:space="0" w:color="000000"/>
            </w:tcBorders>
          </w:tcPr>
          <w:p w14:paraId="17141BB4" w14:textId="77777777" w:rsidR="00A94CE3" w:rsidRPr="004C2A6A"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4C2A6A">
              <w:rPr>
                <w:rFonts w:ascii="Times New Roman" w:eastAsia="MS Mincho" w:hAnsi="Times New Roman" w:cs="Times New Roman"/>
                <w:b/>
                <w:bCs/>
                <w:i/>
                <w:sz w:val="20"/>
                <w:szCs w:val="20"/>
                <w:lang w:val="sq-AL"/>
              </w:rPr>
              <w:t>Reflektim për rrjedhën e orës mësimore:</w:t>
            </w:r>
          </w:p>
        </w:tc>
      </w:tr>
    </w:tbl>
    <w:p w14:paraId="76A9F2E6" w14:textId="77777777" w:rsidR="00A94CE3" w:rsidRDefault="00A94CE3" w:rsidP="00A94CE3"/>
    <w:p w14:paraId="70D845BB" w14:textId="77777777" w:rsidR="00A94CE3" w:rsidRDefault="00A94CE3" w:rsidP="00A94CE3"/>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DC1CD2" w14:paraId="4EC7B508" w14:textId="77777777" w:rsidTr="00D57B01">
        <w:trPr>
          <w:trHeight w:val="203"/>
        </w:trPr>
        <w:tc>
          <w:tcPr>
            <w:tcW w:w="11330" w:type="dxa"/>
            <w:tcBorders>
              <w:top w:val="single" w:sz="8" w:space="0" w:color="000000"/>
              <w:bottom w:val="nil"/>
            </w:tcBorders>
            <w:shd w:val="clear" w:color="auto" w:fill="000000"/>
            <w:hideMark/>
          </w:tcPr>
          <w:p w14:paraId="33F81198" w14:textId="77777777" w:rsidR="00A94CE3" w:rsidRPr="00DC1CD2"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r w:rsidRPr="00DC1CD2">
              <w:rPr>
                <w:rFonts w:ascii="Times New Roman" w:eastAsia="MS Mincho" w:hAnsi="Times New Roman" w:cs="Times New Roman"/>
                <w:b/>
                <w:bCs/>
                <w:sz w:val="20"/>
                <w:szCs w:val="20"/>
                <w:lang w:val="sq-AL"/>
              </w:rPr>
              <w:lastRenderedPageBreak/>
              <w:t>ASPEKTET SPECIFIKE TË PLANIT TË ORËS MËSIMORE              Nr.99</w:t>
            </w:r>
          </w:p>
        </w:tc>
      </w:tr>
      <w:tr w:rsidR="00A94CE3" w:rsidRPr="00A94CE3" w14:paraId="2A6D7D41" w14:textId="77777777" w:rsidTr="00D57B01">
        <w:trPr>
          <w:trHeight w:val="2555"/>
        </w:trPr>
        <w:tc>
          <w:tcPr>
            <w:tcW w:w="11330" w:type="dxa"/>
            <w:tcBorders>
              <w:top w:val="single" w:sz="8" w:space="0" w:color="000000"/>
              <w:bottom w:val="single" w:sz="8" w:space="0" w:color="000000"/>
            </w:tcBorders>
            <w:hideMark/>
          </w:tcPr>
          <w:p w14:paraId="5E78D250" w14:textId="77777777" w:rsidR="00A94CE3" w:rsidRPr="00DC1C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C1CD2">
              <w:rPr>
                <w:rFonts w:ascii="Times New Roman" w:eastAsia="MS Mincho" w:hAnsi="Times New Roman" w:cs="Times New Roman"/>
                <w:b/>
                <w:bCs/>
                <w:sz w:val="20"/>
                <w:szCs w:val="20"/>
                <w:lang w:val="sq-AL"/>
              </w:rPr>
              <w:t>Fusha kurrikulare: Matematikë</w:t>
            </w:r>
          </w:p>
          <w:p w14:paraId="5C29422B" w14:textId="77777777" w:rsidR="00A94CE3" w:rsidRPr="00DC1C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C1CD2">
              <w:rPr>
                <w:rFonts w:ascii="Times New Roman" w:eastAsia="MS Mincho" w:hAnsi="Times New Roman" w:cs="Times New Roman"/>
                <w:b/>
                <w:bCs/>
                <w:sz w:val="20"/>
                <w:szCs w:val="20"/>
                <w:lang w:val="sq-AL"/>
              </w:rPr>
              <w:t>Lënda: Matematikë</w:t>
            </w:r>
          </w:p>
          <w:p w14:paraId="35DC562C" w14:textId="77777777" w:rsidR="00A94CE3" w:rsidRPr="00DC1C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C1CD2">
              <w:rPr>
                <w:rFonts w:ascii="Times New Roman" w:eastAsia="MS Mincho" w:hAnsi="Times New Roman" w:cs="Times New Roman"/>
                <w:b/>
                <w:bCs/>
                <w:sz w:val="20"/>
                <w:szCs w:val="20"/>
                <w:lang w:val="sq-AL"/>
              </w:rPr>
              <w:t>Shkalla e kurrikulës: 2</w:t>
            </w:r>
            <w:r w:rsidRPr="00DC1CD2">
              <w:rPr>
                <w:rFonts w:ascii="Times New Roman" w:eastAsia="MS Mincho" w:hAnsi="Times New Roman" w:cs="Times New Roman"/>
                <w:b/>
                <w:bCs/>
                <w:sz w:val="20"/>
                <w:szCs w:val="20"/>
                <w:lang w:val="sq-AL"/>
              </w:rPr>
              <w:tab/>
              <w:t>Klasa: III</w:t>
            </w:r>
          </w:p>
          <w:p w14:paraId="60E294B3" w14:textId="77777777" w:rsidR="00A94CE3" w:rsidRPr="00DC1C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C1CD2">
              <w:rPr>
                <w:rFonts w:ascii="Times New Roman" w:eastAsia="MS Mincho" w:hAnsi="Times New Roman" w:cs="Times New Roman"/>
                <w:b/>
                <w:bCs/>
                <w:sz w:val="20"/>
                <w:szCs w:val="20"/>
                <w:lang w:val="sq-AL"/>
              </w:rPr>
              <w:t>Tema: Numrat natyrorë</w:t>
            </w:r>
          </w:p>
          <w:p w14:paraId="6F6F7223" w14:textId="77777777" w:rsidR="00A94CE3" w:rsidRPr="00DC1C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C1CD2">
              <w:rPr>
                <w:rFonts w:ascii="Times New Roman" w:eastAsia="MS Mincho" w:hAnsi="Times New Roman" w:cs="Times New Roman"/>
                <w:b/>
                <w:bCs/>
                <w:sz w:val="20"/>
                <w:szCs w:val="20"/>
                <w:lang w:val="sq-AL"/>
              </w:rPr>
              <w:t>Rezultatet e të nxënit të temës:</w:t>
            </w:r>
            <w:r w:rsidRPr="00A94CE3">
              <w:rPr>
                <w:rFonts w:ascii="Palatino Linotype" w:eastAsia="Palatino Linotype" w:hAnsi="Palatino Linotype" w:cs="Palatino Linotype"/>
                <w:color w:val="231F20"/>
                <w:spacing w:val="-3"/>
                <w:w w:val="95"/>
                <w:sz w:val="20"/>
                <w:szCs w:val="20"/>
                <w:lang w:val="sq-AL"/>
              </w:rPr>
              <w:t xml:space="preserve">   Përdor vetinë </w:t>
            </w:r>
            <w:r w:rsidRPr="00A94CE3">
              <w:rPr>
                <w:rFonts w:ascii="Palatino Linotype" w:eastAsia="Palatino Linotype" w:hAnsi="Palatino Linotype" w:cs="Palatino Linotype"/>
                <w:color w:val="231F20"/>
                <w:spacing w:val="-2"/>
                <w:w w:val="95"/>
                <w:sz w:val="20"/>
                <w:szCs w:val="20"/>
                <w:lang w:val="sq-AL"/>
              </w:rPr>
              <w:t>komutative dhe asociative për</w:t>
            </w:r>
            <w:r w:rsidRPr="00A94CE3">
              <w:rPr>
                <w:rFonts w:ascii="Palatino Linotype" w:eastAsia="Palatino Linotype" w:hAnsi="Palatino Linotype" w:cs="Palatino Linotype"/>
                <w:color w:val="231F20"/>
                <w:spacing w:val="-1"/>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 xml:space="preserve">gjetjen e shumës, ndryshimit, </w:t>
            </w:r>
            <w:r w:rsidRPr="00A94CE3">
              <w:rPr>
                <w:rFonts w:ascii="Palatino Linotype" w:eastAsia="Palatino Linotype" w:hAnsi="Palatino Linotype" w:cs="Palatino Linotype"/>
                <w:color w:val="231F20"/>
                <w:spacing w:val="-1"/>
                <w:w w:val="95"/>
                <w:sz w:val="20"/>
                <w:szCs w:val="20"/>
                <w:lang w:val="sq-AL"/>
              </w:rPr>
              <w:t>prodhimit dhe</w:t>
            </w:r>
            <w:r w:rsidRPr="00A94CE3">
              <w:rPr>
                <w:rFonts w:ascii="Palatino Linotype" w:eastAsia="Palatino Linotype" w:hAnsi="Palatino Linotype" w:cs="Palatino Linotype"/>
                <w:color w:val="231F20"/>
                <w:w w:val="95"/>
                <w:sz w:val="20"/>
                <w:szCs w:val="20"/>
                <w:lang w:val="sq-AL"/>
              </w:rPr>
              <w:t xml:space="preserve"> </w:t>
            </w:r>
            <w:r w:rsidRPr="00A94CE3">
              <w:rPr>
                <w:rFonts w:ascii="Palatino Linotype" w:eastAsia="Palatino Linotype" w:hAnsi="Palatino Linotype" w:cs="Palatino Linotype"/>
                <w:color w:val="231F20"/>
                <w:w w:val="90"/>
                <w:sz w:val="20"/>
                <w:szCs w:val="20"/>
                <w:lang w:val="sq-AL"/>
              </w:rPr>
              <w:t>herësit</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të</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numrave.</w:t>
            </w:r>
          </w:p>
          <w:p w14:paraId="217AA420" w14:textId="77777777" w:rsidR="00A94CE3" w:rsidRPr="00DC1CD2" w:rsidRDefault="00A94CE3" w:rsidP="00D57B01">
            <w:pPr>
              <w:shd w:val="clear" w:color="auto" w:fill="FFFFFF"/>
              <w:spacing w:after="0" w:line="360" w:lineRule="auto"/>
              <w:rPr>
                <w:rFonts w:ascii="Times New Roman" w:eastAsia="MS Mincho" w:hAnsi="Times New Roman" w:cs="Times New Roman"/>
                <w:b/>
                <w:bCs/>
                <w:sz w:val="20"/>
                <w:szCs w:val="20"/>
                <w:lang w:val="sq-AL"/>
              </w:rPr>
            </w:pPr>
          </w:p>
          <w:p w14:paraId="78F71964" w14:textId="77777777" w:rsidR="00A94CE3" w:rsidRPr="00DC1C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C1CD2">
              <w:rPr>
                <w:rFonts w:ascii="Times New Roman" w:eastAsia="MS Mincho" w:hAnsi="Times New Roman" w:cs="Times New Roman"/>
                <w:b/>
                <w:bCs/>
                <w:sz w:val="20"/>
                <w:szCs w:val="20"/>
                <w:lang w:val="sq-AL"/>
              </w:rPr>
              <w:t>Kontributi në rezultatet për kompetencat kryesore të shkallës: I.1,2,7; II.3; III,1,3,4.</w:t>
            </w:r>
          </w:p>
          <w:p w14:paraId="3A961341" w14:textId="77777777" w:rsidR="00A94CE3" w:rsidRPr="00DC1CD2"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DC1CD2">
              <w:rPr>
                <w:rFonts w:ascii="Times New Roman" w:eastAsia="MS Mincho" w:hAnsi="Times New Roman" w:cs="Times New Roman"/>
                <w:b/>
                <w:bCs/>
                <w:sz w:val="20"/>
                <w:szCs w:val="20"/>
                <w:lang w:val="sq-AL"/>
              </w:rPr>
              <w:t>Kontributi në rezultatet e fushës së kurrikulës:</w:t>
            </w:r>
            <w:r w:rsidRPr="00DC1CD2">
              <w:rPr>
                <w:rFonts w:ascii="Palatino Linotype" w:eastAsia="Palatino Linotype" w:hAnsi="Palatino Linotype" w:cs="Palatino Linotype"/>
                <w:b/>
                <w:color w:val="231F20"/>
                <w:spacing w:val="-8"/>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1.1,4;</w:t>
            </w:r>
            <w:r w:rsidRPr="00DC1CD2">
              <w:rPr>
                <w:rFonts w:ascii="Palatino Linotype" w:eastAsia="Palatino Linotype" w:hAnsi="Palatino Linotype" w:cs="Palatino Linotype"/>
                <w:color w:val="231F20"/>
                <w:spacing w:val="-6"/>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2.2;</w:t>
            </w:r>
            <w:r w:rsidRPr="00DC1CD2">
              <w:rPr>
                <w:rFonts w:ascii="Palatino Linotype" w:eastAsia="Palatino Linotype" w:hAnsi="Palatino Linotype" w:cs="Palatino Linotype"/>
                <w:color w:val="231F20"/>
                <w:spacing w:val="-6"/>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7.1.</w:t>
            </w:r>
          </w:p>
        </w:tc>
      </w:tr>
      <w:tr w:rsidR="00A94CE3" w:rsidRPr="00A94CE3" w14:paraId="332F959A" w14:textId="77777777" w:rsidTr="00D57B01">
        <w:trPr>
          <w:trHeight w:val="2475"/>
        </w:trPr>
        <w:tc>
          <w:tcPr>
            <w:tcW w:w="11330" w:type="dxa"/>
            <w:tcBorders>
              <w:top w:val="nil"/>
              <w:bottom w:val="nil"/>
            </w:tcBorders>
          </w:tcPr>
          <w:p w14:paraId="456AFBE2" w14:textId="77777777" w:rsidR="00A94CE3" w:rsidRPr="00DC1CD2"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DC1CD2">
              <w:rPr>
                <w:rFonts w:ascii="Minion Pro" w:eastAsia="Calibri" w:hAnsi="Minion Pro" w:cs="Minion Pro"/>
                <w:b/>
                <w:sz w:val="20"/>
                <w:szCs w:val="20"/>
                <w:lang w:val="it-IT"/>
              </w:rPr>
              <w:t xml:space="preserve">Njësia mësimore: </w:t>
            </w:r>
            <w:r w:rsidRPr="00DC1CD2">
              <w:rPr>
                <w:rFonts w:ascii="Palatino Linotype" w:eastAsia="Palatino Linotype" w:hAnsi="Palatino Linotype" w:cs="Palatino Linotype"/>
                <w:b/>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 xml:space="preserve">    Vetitë</w:t>
            </w:r>
            <w:r w:rsidRPr="00DC1CD2">
              <w:rPr>
                <w:rFonts w:ascii="Palatino Linotype" w:eastAsia="Palatino Linotype" w:hAnsi="Palatino Linotype" w:cs="Palatino Linotype"/>
                <w:color w:val="231F20"/>
                <w:spacing w:val="-3"/>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e</w:t>
            </w:r>
            <w:r w:rsidRPr="00DC1CD2">
              <w:rPr>
                <w:rFonts w:ascii="Palatino Linotype" w:eastAsia="Palatino Linotype" w:hAnsi="Palatino Linotype" w:cs="Palatino Linotype"/>
                <w:color w:val="231F20"/>
                <w:spacing w:val="-3"/>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shumëzimit</w:t>
            </w:r>
            <w:r w:rsidRPr="00DC1CD2">
              <w:rPr>
                <w:rFonts w:ascii="Palatino Linotype" w:eastAsia="Palatino Linotype" w:hAnsi="Palatino Linotype" w:cs="Palatino Linotype"/>
                <w:color w:val="231F20"/>
                <w:spacing w:val="-2"/>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të</w:t>
            </w:r>
            <w:r w:rsidRPr="00DC1CD2">
              <w:rPr>
                <w:rFonts w:ascii="Palatino Linotype" w:eastAsia="Palatino Linotype" w:hAnsi="Palatino Linotype" w:cs="Palatino Linotype"/>
                <w:color w:val="231F20"/>
                <w:spacing w:val="-3"/>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numrave</w:t>
            </w:r>
          </w:p>
          <w:p w14:paraId="344DDBB4" w14:textId="77777777" w:rsidR="00A94CE3" w:rsidRPr="00DC1CD2"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DC1CD2">
              <w:rPr>
                <w:rFonts w:ascii="Minion Pro" w:eastAsia="Calibri" w:hAnsi="Minion Pro" w:cs="Minion Pro"/>
                <w:b/>
                <w:sz w:val="20"/>
                <w:szCs w:val="20"/>
                <w:lang w:val="it-IT"/>
              </w:rPr>
              <w:t>Rezultatet e të nxënit të orës mësimore:</w:t>
            </w:r>
          </w:p>
          <w:p w14:paraId="29F250A0" w14:textId="77777777" w:rsidR="00A94CE3" w:rsidRPr="00DC1CD2" w:rsidRDefault="00A94CE3" w:rsidP="00A94CE3">
            <w:pPr>
              <w:pStyle w:val="ListParagraph"/>
              <w:widowControl w:val="0"/>
              <w:numPr>
                <w:ilvl w:val="0"/>
                <w:numId w:val="3"/>
              </w:numPr>
              <w:tabs>
                <w:tab w:val="left" w:pos="1979"/>
                <w:tab w:val="left" w:pos="1981"/>
              </w:tabs>
              <w:autoSpaceDE w:val="0"/>
              <w:autoSpaceDN w:val="0"/>
              <w:spacing w:after="0" w:line="264" w:lineRule="exact"/>
              <w:ind w:left="1980" w:hanging="361"/>
              <w:contextualSpacing w:val="0"/>
              <w:rPr>
                <w:sz w:val="20"/>
                <w:szCs w:val="20"/>
                <w:lang w:val="it-IT"/>
              </w:rPr>
            </w:pPr>
            <w:r w:rsidRPr="00DC1CD2">
              <w:rPr>
                <w:color w:val="231F20"/>
                <w:w w:val="90"/>
                <w:sz w:val="20"/>
                <w:szCs w:val="20"/>
                <w:lang w:val="it-IT"/>
              </w:rPr>
              <w:t>Analizon</w:t>
            </w:r>
            <w:r w:rsidRPr="00DC1CD2">
              <w:rPr>
                <w:color w:val="231F20"/>
                <w:spacing w:val="-2"/>
                <w:w w:val="90"/>
                <w:sz w:val="20"/>
                <w:szCs w:val="20"/>
                <w:lang w:val="it-IT"/>
              </w:rPr>
              <w:t xml:space="preserve"> </w:t>
            </w:r>
            <w:r w:rsidRPr="00DC1CD2">
              <w:rPr>
                <w:color w:val="231F20"/>
                <w:w w:val="90"/>
                <w:sz w:val="20"/>
                <w:szCs w:val="20"/>
                <w:lang w:val="it-IT"/>
              </w:rPr>
              <w:t>shprehjen</w:t>
            </w:r>
            <w:r w:rsidRPr="00DC1CD2">
              <w:rPr>
                <w:color w:val="231F20"/>
                <w:spacing w:val="-1"/>
                <w:w w:val="90"/>
                <w:sz w:val="20"/>
                <w:szCs w:val="20"/>
                <w:lang w:val="it-IT"/>
              </w:rPr>
              <w:t xml:space="preserve"> </w:t>
            </w:r>
            <w:r w:rsidRPr="00DC1CD2">
              <w:rPr>
                <w:color w:val="231F20"/>
                <w:w w:val="90"/>
                <w:sz w:val="20"/>
                <w:szCs w:val="20"/>
                <w:lang w:val="it-IT"/>
              </w:rPr>
              <w:t>e</w:t>
            </w:r>
            <w:r w:rsidRPr="00DC1CD2">
              <w:rPr>
                <w:color w:val="231F20"/>
                <w:spacing w:val="-1"/>
                <w:w w:val="90"/>
                <w:sz w:val="20"/>
                <w:szCs w:val="20"/>
                <w:lang w:val="it-IT"/>
              </w:rPr>
              <w:t xml:space="preserve"> </w:t>
            </w:r>
            <w:r w:rsidRPr="00DC1CD2">
              <w:rPr>
                <w:color w:val="231F20"/>
                <w:w w:val="90"/>
                <w:sz w:val="20"/>
                <w:szCs w:val="20"/>
                <w:lang w:val="it-IT"/>
              </w:rPr>
              <w:t>dhënë</w:t>
            </w:r>
            <w:r w:rsidRPr="00DC1CD2">
              <w:rPr>
                <w:color w:val="231F20"/>
                <w:spacing w:val="-1"/>
                <w:w w:val="90"/>
                <w:sz w:val="20"/>
                <w:szCs w:val="20"/>
                <w:lang w:val="it-IT"/>
              </w:rPr>
              <w:t xml:space="preserve"> </w:t>
            </w:r>
            <w:r w:rsidRPr="00DC1CD2">
              <w:rPr>
                <w:color w:val="231F20"/>
                <w:w w:val="90"/>
                <w:sz w:val="20"/>
                <w:szCs w:val="20"/>
                <w:lang w:val="it-IT"/>
              </w:rPr>
              <w:t>me</w:t>
            </w:r>
            <w:r w:rsidRPr="00DC1CD2">
              <w:rPr>
                <w:color w:val="231F20"/>
                <w:spacing w:val="-1"/>
                <w:w w:val="90"/>
                <w:sz w:val="20"/>
                <w:szCs w:val="20"/>
                <w:lang w:val="it-IT"/>
              </w:rPr>
              <w:t xml:space="preserve"> </w:t>
            </w:r>
            <w:r w:rsidRPr="00DC1CD2">
              <w:rPr>
                <w:color w:val="231F20"/>
                <w:w w:val="90"/>
                <w:sz w:val="20"/>
                <w:szCs w:val="20"/>
                <w:lang w:val="it-IT"/>
              </w:rPr>
              <w:t>fjalë;</w:t>
            </w:r>
          </w:p>
          <w:p w14:paraId="500BC17F" w14:textId="77777777" w:rsidR="00A94CE3" w:rsidRPr="00DC1CD2" w:rsidRDefault="00A94CE3" w:rsidP="00A94CE3">
            <w:pPr>
              <w:pStyle w:val="ListParagraph"/>
              <w:widowControl w:val="0"/>
              <w:numPr>
                <w:ilvl w:val="0"/>
                <w:numId w:val="3"/>
              </w:numPr>
              <w:tabs>
                <w:tab w:val="left" w:pos="1979"/>
                <w:tab w:val="left" w:pos="1981"/>
              </w:tabs>
              <w:autoSpaceDE w:val="0"/>
              <w:autoSpaceDN w:val="0"/>
              <w:spacing w:after="0" w:line="264" w:lineRule="exact"/>
              <w:ind w:left="1980" w:hanging="361"/>
              <w:contextualSpacing w:val="0"/>
              <w:rPr>
                <w:sz w:val="20"/>
                <w:szCs w:val="20"/>
                <w:lang w:val="it-IT"/>
              </w:rPr>
            </w:pPr>
            <w:r w:rsidRPr="00DC1CD2">
              <w:rPr>
                <w:color w:val="231F20"/>
                <w:w w:val="90"/>
                <w:sz w:val="20"/>
                <w:szCs w:val="20"/>
                <w:lang w:val="it-IT"/>
              </w:rPr>
              <w:t>Gjen</w:t>
            </w:r>
            <w:r w:rsidRPr="00DC1CD2">
              <w:rPr>
                <w:color w:val="231F20"/>
                <w:spacing w:val="1"/>
                <w:w w:val="90"/>
                <w:sz w:val="20"/>
                <w:szCs w:val="20"/>
                <w:lang w:val="it-IT"/>
              </w:rPr>
              <w:t xml:space="preserve"> </w:t>
            </w:r>
            <w:r w:rsidRPr="00DC1CD2">
              <w:rPr>
                <w:color w:val="231F20"/>
                <w:w w:val="90"/>
                <w:sz w:val="20"/>
                <w:szCs w:val="20"/>
                <w:lang w:val="it-IT"/>
              </w:rPr>
              <w:t>përgjigjen</w:t>
            </w:r>
            <w:r w:rsidRPr="00DC1CD2">
              <w:rPr>
                <w:color w:val="231F20"/>
                <w:spacing w:val="1"/>
                <w:w w:val="90"/>
                <w:sz w:val="20"/>
                <w:szCs w:val="20"/>
                <w:lang w:val="it-IT"/>
              </w:rPr>
              <w:t xml:space="preserve"> </w:t>
            </w:r>
            <w:r w:rsidRPr="00DC1CD2">
              <w:rPr>
                <w:color w:val="231F20"/>
                <w:w w:val="90"/>
                <w:sz w:val="20"/>
                <w:szCs w:val="20"/>
                <w:lang w:val="it-IT"/>
              </w:rPr>
              <w:t>në</w:t>
            </w:r>
            <w:r w:rsidRPr="00DC1CD2">
              <w:rPr>
                <w:color w:val="231F20"/>
                <w:spacing w:val="2"/>
                <w:w w:val="90"/>
                <w:sz w:val="20"/>
                <w:szCs w:val="20"/>
                <w:lang w:val="it-IT"/>
              </w:rPr>
              <w:t xml:space="preserve"> </w:t>
            </w:r>
            <w:r w:rsidRPr="00DC1CD2">
              <w:rPr>
                <w:color w:val="231F20"/>
                <w:w w:val="90"/>
                <w:sz w:val="20"/>
                <w:szCs w:val="20"/>
                <w:lang w:val="it-IT"/>
              </w:rPr>
              <w:t>pyetjet</w:t>
            </w:r>
            <w:r w:rsidRPr="00DC1CD2">
              <w:rPr>
                <w:color w:val="231F20"/>
                <w:spacing w:val="1"/>
                <w:w w:val="90"/>
                <w:sz w:val="20"/>
                <w:szCs w:val="20"/>
                <w:lang w:val="it-IT"/>
              </w:rPr>
              <w:t xml:space="preserve"> </w:t>
            </w:r>
            <w:r w:rsidRPr="00DC1CD2">
              <w:rPr>
                <w:color w:val="231F20"/>
                <w:w w:val="90"/>
                <w:sz w:val="20"/>
                <w:szCs w:val="20"/>
                <w:lang w:val="it-IT"/>
              </w:rPr>
              <w:t>e</w:t>
            </w:r>
            <w:r w:rsidRPr="00DC1CD2">
              <w:rPr>
                <w:color w:val="231F20"/>
                <w:spacing w:val="1"/>
                <w:w w:val="90"/>
                <w:sz w:val="20"/>
                <w:szCs w:val="20"/>
                <w:lang w:val="it-IT"/>
              </w:rPr>
              <w:t xml:space="preserve"> </w:t>
            </w:r>
            <w:r w:rsidRPr="00DC1CD2">
              <w:rPr>
                <w:color w:val="231F20"/>
                <w:w w:val="90"/>
                <w:sz w:val="20"/>
                <w:szCs w:val="20"/>
                <w:lang w:val="it-IT"/>
              </w:rPr>
              <w:t>dhëna;</w:t>
            </w:r>
          </w:p>
          <w:p w14:paraId="6E0B07E4" w14:textId="77777777" w:rsidR="00A94CE3" w:rsidRPr="00DC1CD2" w:rsidRDefault="00A94CE3" w:rsidP="00A94CE3">
            <w:pPr>
              <w:pStyle w:val="ListParagraph"/>
              <w:widowControl w:val="0"/>
              <w:numPr>
                <w:ilvl w:val="0"/>
                <w:numId w:val="3"/>
              </w:numPr>
              <w:tabs>
                <w:tab w:val="left" w:pos="1979"/>
                <w:tab w:val="left" w:pos="1981"/>
              </w:tabs>
              <w:autoSpaceDE w:val="0"/>
              <w:autoSpaceDN w:val="0"/>
              <w:spacing w:after="0" w:line="280" w:lineRule="exact"/>
              <w:ind w:left="1980" w:hanging="361"/>
              <w:contextualSpacing w:val="0"/>
              <w:rPr>
                <w:sz w:val="20"/>
                <w:szCs w:val="20"/>
                <w:lang w:val="it-IT"/>
              </w:rPr>
            </w:pPr>
            <w:r w:rsidRPr="00DC1CD2">
              <w:rPr>
                <w:color w:val="231F20"/>
                <w:w w:val="90"/>
                <w:sz w:val="20"/>
                <w:szCs w:val="20"/>
                <w:lang w:val="it-IT"/>
              </w:rPr>
              <w:t>Zbaton</w:t>
            </w:r>
            <w:r w:rsidRPr="00DC1CD2">
              <w:rPr>
                <w:color w:val="231F20"/>
                <w:spacing w:val="-2"/>
                <w:w w:val="90"/>
                <w:sz w:val="20"/>
                <w:szCs w:val="20"/>
                <w:lang w:val="it-IT"/>
              </w:rPr>
              <w:t xml:space="preserve"> </w:t>
            </w:r>
            <w:r w:rsidRPr="00DC1CD2">
              <w:rPr>
                <w:color w:val="231F20"/>
                <w:w w:val="90"/>
                <w:sz w:val="20"/>
                <w:szCs w:val="20"/>
                <w:lang w:val="it-IT"/>
              </w:rPr>
              <w:t>rregullën</w:t>
            </w:r>
            <w:r w:rsidRPr="00DC1CD2">
              <w:rPr>
                <w:color w:val="231F20"/>
                <w:spacing w:val="-2"/>
                <w:w w:val="90"/>
                <w:sz w:val="20"/>
                <w:szCs w:val="20"/>
                <w:lang w:val="it-IT"/>
              </w:rPr>
              <w:t xml:space="preserve"> </w:t>
            </w:r>
            <w:r w:rsidRPr="00DC1CD2">
              <w:rPr>
                <w:color w:val="231F20"/>
                <w:w w:val="90"/>
                <w:sz w:val="20"/>
                <w:szCs w:val="20"/>
                <w:lang w:val="it-IT"/>
              </w:rPr>
              <w:t>për</w:t>
            </w:r>
            <w:r w:rsidRPr="00DC1CD2">
              <w:rPr>
                <w:color w:val="231F20"/>
                <w:spacing w:val="-2"/>
                <w:w w:val="90"/>
                <w:sz w:val="20"/>
                <w:szCs w:val="20"/>
                <w:lang w:val="it-IT"/>
              </w:rPr>
              <w:t xml:space="preserve"> </w:t>
            </w:r>
            <w:r w:rsidRPr="00DC1CD2">
              <w:rPr>
                <w:color w:val="231F20"/>
                <w:w w:val="90"/>
                <w:sz w:val="20"/>
                <w:szCs w:val="20"/>
                <w:lang w:val="it-IT"/>
              </w:rPr>
              <w:t>shumëzimin</w:t>
            </w:r>
            <w:r w:rsidRPr="00DC1CD2">
              <w:rPr>
                <w:color w:val="231F20"/>
                <w:spacing w:val="-1"/>
                <w:w w:val="90"/>
                <w:sz w:val="20"/>
                <w:szCs w:val="20"/>
                <w:lang w:val="it-IT"/>
              </w:rPr>
              <w:t xml:space="preserve"> </w:t>
            </w:r>
            <w:r w:rsidRPr="00DC1CD2">
              <w:rPr>
                <w:color w:val="231F20"/>
                <w:w w:val="90"/>
                <w:sz w:val="20"/>
                <w:szCs w:val="20"/>
                <w:lang w:val="it-IT"/>
              </w:rPr>
              <w:t>e</w:t>
            </w:r>
            <w:r w:rsidRPr="00DC1CD2">
              <w:rPr>
                <w:color w:val="231F20"/>
                <w:spacing w:val="-2"/>
                <w:w w:val="90"/>
                <w:sz w:val="20"/>
                <w:szCs w:val="20"/>
                <w:lang w:val="it-IT"/>
              </w:rPr>
              <w:t xml:space="preserve"> </w:t>
            </w:r>
            <w:r w:rsidRPr="00DC1CD2">
              <w:rPr>
                <w:color w:val="231F20"/>
                <w:w w:val="90"/>
                <w:sz w:val="20"/>
                <w:szCs w:val="20"/>
                <w:lang w:val="it-IT"/>
              </w:rPr>
              <w:t>shumës.</w:t>
            </w:r>
          </w:p>
          <w:p w14:paraId="383A9F1A" w14:textId="77777777" w:rsidR="00A94CE3" w:rsidRPr="00DC1CD2"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r w:rsidRPr="00DC1CD2">
              <w:rPr>
                <w:rFonts w:ascii="Minion Pro" w:eastAsia="Calibri" w:hAnsi="Minion Pro" w:cs="Minion Pro"/>
                <w:b/>
                <w:sz w:val="20"/>
                <w:szCs w:val="20"/>
              </w:rPr>
              <w:t xml:space="preserve">Kriteret e </w:t>
            </w:r>
            <w:proofErr w:type="spellStart"/>
            <w:r w:rsidRPr="00DC1CD2">
              <w:rPr>
                <w:rFonts w:ascii="Minion Pro" w:eastAsia="Calibri" w:hAnsi="Minion Pro" w:cs="Minion Pro"/>
                <w:b/>
                <w:sz w:val="20"/>
                <w:szCs w:val="20"/>
              </w:rPr>
              <w:t>suksesit</w:t>
            </w:r>
            <w:proofErr w:type="spellEnd"/>
            <w:r w:rsidRPr="00DC1CD2">
              <w:rPr>
                <w:rFonts w:ascii="Minion Pro" w:eastAsia="Calibri" w:hAnsi="Minion Pro" w:cs="Minion Pro"/>
                <w:b/>
                <w:sz w:val="20"/>
                <w:szCs w:val="20"/>
              </w:rPr>
              <w:t xml:space="preserve">: </w:t>
            </w:r>
            <w:proofErr w:type="spellStart"/>
            <w:r w:rsidRPr="00DC1CD2">
              <w:rPr>
                <w:rFonts w:ascii="Minion Pro" w:eastAsia="Calibri" w:hAnsi="Minion Pro" w:cs="Minion Pro"/>
                <w:b/>
                <w:sz w:val="20"/>
                <w:szCs w:val="20"/>
              </w:rPr>
              <w:t>Përcaktohen</w:t>
            </w:r>
            <w:proofErr w:type="spellEnd"/>
            <w:r w:rsidRPr="00DC1CD2">
              <w:rPr>
                <w:rFonts w:ascii="Minion Pro" w:eastAsia="Calibri" w:hAnsi="Minion Pro" w:cs="Minion Pro"/>
                <w:b/>
                <w:sz w:val="20"/>
                <w:szCs w:val="20"/>
              </w:rPr>
              <w:t xml:space="preserve"> me </w:t>
            </w:r>
            <w:proofErr w:type="spellStart"/>
            <w:r w:rsidRPr="00DC1CD2">
              <w:rPr>
                <w:rFonts w:ascii="Minion Pro" w:eastAsia="Calibri" w:hAnsi="Minion Pro" w:cs="Minion Pro"/>
                <w:b/>
                <w:sz w:val="20"/>
                <w:szCs w:val="20"/>
              </w:rPr>
              <w:t>nxënësit</w:t>
            </w:r>
            <w:proofErr w:type="spellEnd"/>
            <w:r w:rsidRPr="00DC1CD2">
              <w:rPr>
                <w:rFonts w:ascii="Minion Pro" w:eastAsia="Calibri" w:hAnsi="Minion Pro" w:cs="Minion Pro"/>
                <w:b/>
                <w:sz w:val="20"/>
                <w:szCs w:val="20"/>
              </w:rPr>
              <w:t xml:space="preserve"> </w:t>
            </w:r>
            <w:proofErr w:type="spellStart"/>
            <w:r w:rsidRPr="00DC1CD2">
              <w:rPr>
                <w:rFonts w:ascii="Minion Pro" w:eastAsia="Calibri" w:hAnsi="Minion Pro" w:cs="Minion Pro"/>
                <w:b/>
                <w:sz w:val="20"/>
                <w:szCs w:val="20"/>
              </w:rPr>
              <w:t>në</w:t>
            </w:r>
            <w:proofErr w:type="spellEnd"/>
            <w:r w:rsidRPr="00DC1CD2">
              <w:rPr>
                <w:rFonts w:ascii="Minion Pro" w:eastAsia="Calibri" w:hAnsi="Minion Pro" w:cs="Minion Pro"/>
                <w:b/>
                <w:sz w:val="20"/>
                <w:szCs w:val="20"/>
              </w:rPr>
              <w:t xml:space="preserve"> </w:t>
            </w:r>
            <w:proofErr w:type="spellStart"/>
            <w:r w:rsidRPr="00DC1CD2">
              <w:rPr>
                <w:rFonts w:ascii="Minion Pro" w:eastAsia="Calibri" w:hAnsi="Minion Pro" w:cs="Minion Pro"/>
                <w:b/>
                <w:sz w:val="20"/>
                <w:szCs w:val="20"/>
              </w:rPr>
              <w:t>klasë</w:t>
            </w:r>
            <w:proofErr w:type="spellEnd"/>
            <w:r w:rsidRPr="00DC1CD2">
              <w:rPr>
                <w:rFonts w:ascii="Minion Pro" w:eastAsia="Calibri" w:hAnsi="Minion Pro" w:cs="Minion Pro"/>
                <w:b/>
                <w:sz w:val="20"/>
                <w:szCs w:val="20"/>
              </w:rPr>
              <w:t>:</w:t>
            </w:r>
          </w:p>
          <w:p w14:paraId="3BF68A3A" w14:textId="77777777" w:rsidR="00A94CE3" w:rsidRPr="00DC1CD2"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DC1CD2">
              <w:rPr>
                <w:rFonts w:ascii="Minion Pro" w:eastAsia="Calibri" w:hAnsi="Minion Pro" w:cs="Minion Pro"/>
                <w:b/>
                <w:sz w:val="20"/>
                <w:szCs w:val="20"/>
                <w:lang w:val="it-IT"/>
              </w:rPr>
              <w:t>Burimet, mjetet e konkretizimit dhe materialet mësimore:</w:t>
            </w:r>
            <w:r w:rsidRPr="00A94CE3">
              <w:rPr>
                <w:rFonts w:ascii="Palatino Linotype" w:eastAsia="Palatino Linotype" w:hAnsi="Palatino Linotype" w:cs="Palatino Linotype"/>
                <w:b/>
                <w:w w:val="90"/>
                <w:sz w:val="20"/>
                <w:szCs w:val="20"/>
                <w:lang w:val="it-IT"/>
              </w:rPr>
              <w:t xml:space="preserve"> </w:t>
            </w:r>
            <w:r w:rsidRPr="00DC1CD2">
              <w:rPr>
                <w:rFonts w:ascii="Palatino Linotype" w:eastAsia="Palatino Linotype" w:hAnsi="Palatino Linotype" w:cs="Palatino Linotype"/>
                <w:b/>
                <w:w w:val="90"/>
                <w:sz w:val="20"/>
                <w:szCs w:val="20"/>
                <w:lang w:val="it-IT"/>
              </w:rPr>
              <w:t xml:space="preserve"> Tabakë</w:t>
            </w:r>
            <w:r w:rsidRPr="00DC1CD2">
              <w:rPr>
                <w:rFonts w:ascii="Palatino Linotype" w:eastAsia="Palatino Linotype" w:hAnsi="Palatino Linotype" w:cs="Palatino Linotype"/>
                <w:b/>
                <w:spacing w:val="-5"/>
                <w:w w:val="90"/>
                <w:sz w:val="20"/>
                <w:szCs w:val="20"/>
                <w:lang w:val="it-IT"/>
              </w:rPr>
              <w:t xml:space="preserve"> </w:t>
            </w:r>
            <w:r w:rsidRPr="00DC1CD2">
              <w:rPr>
                <w:rFonts w:ascii="Palatino Linotype" w:eastAsia="Palatino Linotype" w:hAnsi="Palatino Linotype" w:cs="Palatino Linotype"/>
                <w:b/>
                <w:w w:val="90"/>
                <w:sz w:val="20"/>
                <w:szCs w:val="20"/>
                <w:lang w:val="it-IT"/>
              </w:rPr>
              <w:t>letre,</w:t>
            </w:r>
            <w:r w:rsidRPr="00DC1CD2">
              <w:rPr>
                <w:rFonts w:ascii="Palatino Linotype" w:eastAsia="Palatino Linotype" w:hAnsi="Palatino Linotype" w:cs="Palatino Linotype"/>
                <w:b/>
                <w:spacing w:val="-5"/>
                <w:w w:val="90"/>
                <w:sz w:val="20"/>
                <w:szCs w:val="20"/>
                <w:lang w:val="it-IT"/>
              </w:rPr>
              <w:t xml:space="preserve"> </w:t>
            </w:r>
            <w:r w:rsidRPr="00DC1CD2">
              <w:rPr>
                <w:rFonts w:ascii="Palatino Linotype" w:eastAsia="Palatino Linotype" w:hAnsi="Palatino Linotype" w:cs="Palatino Linotype"/>
                <w:b/>
                <w:w w:val="90"/>
                <w:sz w:val="20"/>
                <w:szCs w:val="20"/>
                <w:lang w:val="it-IT"/>
              </w:rPr>
              <w:t>etiketa</w:t>
            </w:r>
            <w:r w:rsidRPr="00DC1CD2">
              <w:rPr>
                <w:rFonts w:ascii="Palatino Linotype" w:eastAsia="Palatino Linotype" w:hAnsi="Palatino Linotype" w:cs="Palatino Linotype"/>
                <w:b/>
                <w:spacing w:val="-5"/>
                <w:w w:val="90"/>
                <w:sz w:val="20"/>
                <w:szCs w:val="20"/>
                <w:lang w:val="it-IT"/>
              </w:rPr>
              <w:t xml:space="preserve"> </w:t>
            </w:r>
            <w:r w:rsidRPr="00DC1CD2">
              <w:rPr>
                <w:rFonts w:ascii="Palatino Linotype" w:eastAsia="Palatino Linotype" w:hAnsi="Palatino Linotype" w:cs="Palatino Linotype"/>
                <w:b/>
                <w:w w:val="90"/>
                <w:sz w:val="20"/>
                <w:szCs w:val="20"/>
                <w:lang w:val="it-IT"/>
              </w:rPr>
              <w:t>me</w:t>
            </w:r>
            <w:r w:rsidRPr="00DC1CD2">
              <w:rPr>
                <w:rFonts w:ascii="Palatino Linotype" w:eastAsia="Palatino Linotype" w:hAnsi="Palatino Linotype" w:cs="Palatino Linotype"/>
                <w:b/>
                <w:spacing w:val="-5"/>
                <w:w w:val="90"/>
                <w:sz w:val="20"/>
                <w:szCs w:val="20"/>
                <w:lang w:val="it-IT"/>
              </w:rPr>
              <w:t xml:space="preserve"> </w:t>
            </w:r>
            <w:r w:rsidRPr="00DC1CD2">
              <w:rPr>
                <w:rFonts w:ascii="Palatino Linotype" w:eastAsia="Palatino Linotype" w:hAnsi="Palatino Linotype" w:cs="Palatino Linotype"/>
                <w:b/>
                <w:w w:val="90"/>
                <w:sz w:val="20"/>
                <w:szCs w:val="20"/>
                <w:lang w:val="it-IT"/>
              </w:rPr>
              <w:t>fjali.</w:t>
            </w:r>
          </w:p>
          <w:p w14:paraId="7C21AE7B" w14:textId="77777777" w:rsidR="00A94CE3" w:rsidRPr="00A94CE3" w:rsidRDefault="00A94CE3" w:rsidP="00D57B01">
            <w:pPr>
              <w:pStyle w:val="BodyText"/>
              <w:spacing w:line="280" w:lineRule="exact"/>
              <w:rPr>
                <w:b/>
                <w:w w:val="90"/>
                <w:sz w:val="20"/>
                <w:szCs w:val="20"/>
                <w:lang w:val="it-IT"/>
              </w:rPr>
            </w:pPr>
            <w:r w:rsidRPr="00DC1CD2">
              <w:rPr>
                <w:rFonts w:ascii="Minion Pro" w:eastAsia="Calibri" w:hAnsi="Minion Pro" w:cs="Minion Pro"/>
                <w:b/>
                <w:sz w:val="20"/>
                <w:szCs w:val="20"/>
                <w:lang w:val="it-IT"/>
              </w:rPr>
              <w:t xml:space="preserve">Lidhja me lëndët e tjera mësimore dhe/apo me çështjet ndërkurrikulare dhe situatat jetësore: </w:t>
            </w:r>
            <w:r w:rsidRPr="00A94CE3">
              <w:rPr>
                <w:b/>
                <w:w w:val="90"/>
                <w:sz w:val="20"/>
                <w:szCs w:val="20"/>
                <w:lang w:val="it-IT"/>
              </w:rPr>
              <w:t xml:space="preserve"> Gjuhë</w:t>
            </w:r>
            <w:r w:rsidRPr="00A94CE3">
              <w:rPr>
                <w:b/>
                <w:spacing w:val="-6"/>
                <w:w w:val="90"/>
                <w:sz w:val="20"/>
                <w:szCs w:val="20"/>
                <w:lang w:val="it-IT"/>
              </w:rPr>
              <w:t xml:space="preserve"> </w:t>
            </w:r>
            <w:r w:rsidRPr="00A94CE3">
              <w:rPr>
                <w:b/>
                <w:w w:val="90"/>
                <w:sz w:val="20"/>
                <w:szCs w:val="20"/>
                <w:lang w:val="it-IT"/>
              </w:rPr>
              <w:t>amtare</w:t>
            </w:r>
            <w:r w:rsidRPr="00A94CE3">
              <w:rPr>
                <w:b/>
                <w:spacing w:val="-5"/>
                <w:w w:val="90"/>
                <w:sz w:val="20"/>
                <w:szCs w:val="20"/>
                <w:lang w:val="it-IT"/>
              </w:rPr>
              <w:t xml:space="preserve"> </w:t>
            </w:r>
            <w:r w:rsidRPr="00A94CE3">
              <w:rPr>
                <w:b/>
                <w:w w:val="90"/>
                <w:sz w:val="20"/>
                <w:szCs w:val="20"/>
                <w:lang w:val="it-IT"/>
              </w:rPr>
              <w:t>(shqipe),</w:t>
            </w:r>
            <w:r w:rsidRPr="00A94CE3">
              <w:rPr>
                <w:b/>
                <w:spacing w:val="-6"/>
                <w:w w:val="90"/>
                <w:sz w:val="20"/>
                <w:szCs w:val="20"/>
                <w:lang w:val="it-IT"/>
              </w:rPr>
              <w:t xml:space="preserve"> </w:t>
            </w:r>
            <w:r w:rsidRPr="00A94CE3">
              <w:rPr>
                <w:b/>
                <w:w w:val="90"/>
                <w:sz w:val="20"/>
                <w:szCs w:val="20"/>
                <w:lang w:val="it-IT"/>
              </w:rPr>
              <w:t>Edukatë</w:t>
            </w:r>
            <w:r w:rsidRPr="00A94CE3">
              <w:rPr>
                <w:b/>
                <w:spacing w:val="-5"/>
                <w:w w:val="90"/>
                <w:sz w:val="20"/>
                <w:szCs w:val="20"/>
                <w:lang w:val="it-IT"/>
              </w:rPr>
              <w:t xml:space="preserve"> </w:t>
            </w:r>
            <w:r w:rsidRPr="00A94CE3">
              <w:rPr>
                <w:b/>
                <w:w w:val="90"/>
                <w:sz w:val="20"/>
                <w:szCs w:val="20"/>
                <w:lang w:val="it-IT"/>
              </w:rPr>
              <w:t>figurative.</w:t>
            </w:r>
          </w:p>
        </w:tc>
      </w:tr>
      <w:tr w:rsidR="00A94CE3" w:rsidRPr="00A94CE3" w14:paraId="473C1848" w14:textId="77777777" w:rsidTr="00D57B01">
        <w:trPr>
          <w:trHeight w:val="177"/>
        </w:trPr>
        <w:tc>
          <w:tcPr>
            <w:tcW w:w="11330" w:type="dxa"/>
            <w:tcBorders>
              <w:top w:val="single" w:sz="8" w:space="0" w:color="000000"/>
              <w:bottom w:val="single" w:sz="4" w:space="0" w:color="auto"/>
            </w:tcBorders>
            <w:hideMark/>
          </w:tcPr>
          <w:p w14:paraId="438B0498" w14:textId="77777777" w:rsidR="00A94CE3" w:rsidRPr="00DC1CD2"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DC1CD2">
              <w:rPr>
                <w:rFonts w:ascii="Times New Roman" w:eastAsia="MS Mincho" w:hAnsi="Times New Roman" w:cs="Times New Roman"/>
                <w:b/>
                <w:sz w:val="20"/>
                <w:szCs w:val="20"/>
                <w:lang w:val="sq-AL"/>
              </w:rPr>
              <w:t xml:space="preserve">METODOLOGJIA DHE VEPRIMTARIA ME NXËNËS  </w:t>
            </w:r>
          </w:p>
        </w:tc>
      </w:tr>
      <w:tr w:rsidR="00A94CE3" w:rsidRPr="00A94CE3" w14:paraId="35913F55"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677C4C8F" w14:textId="77777777" w:rsidR="00A94CE3" w:rsidRPr="00DC1CD2" w:rsidRDefault="00A94CE3" w:rsidP="00D57B01">
            <w:pPr>
              <w:spacing w:after="0" w:line="240" w:lineRule="auto"/>
              <w:rPr>
                <w:rFonts w:ascii="Times New Roman" w:eastAsia="MS Mincho" w:hAnsi="Times New Roman" w:cs="Times New Roman"/>
                <w:b/>
                <w:sz w:val="20"/>
                <w:szCs w:val="20"/>
                <w:lang w:val="sq-AL"/>
              </w:rPr>
            </w:pPr>
            <w:r w:rsidRPr="00DC1CD2">
              <w:rPr>
                <w:rFonts w:ascii="Times New Roman" w:eastAsia="MS Mincho" w:hAnsi="Times New Roman" w:cs="Times New Roman"/>
                <w:b/>
                <w:sz w:val="20"/>
                <w:szCs w:val="20"/>
                <w:lang w:val="sq-AL"/>
              </w:rPr>
              <w:t>Parashikimi:</w:t>
            </w:r>
          </w:p>
          <w:p w14:paraId="2691F1F4" w14:textId="77777777" w:rsidR="00A94CE3" w:rsidRPr="00A94CE3" w:rsidRDefault="00A94CE3" w:rsidP="00D57B01">
            <w:pPr>
              <w:spacing w:line="280" w:lineRule="exact"/>
              <w:rPr>
                <w:rFonts w:ascii="Palatino Linotype" w:eastAsia="Palatino Linotype" w:hAnsi="Palatino Linotype" w:cs="Palatino Linotype"/>
                <w:b/>
                <w:w w:val="90"/>
                <w:sz w:val="20"/>
                <w:szCs w:val="20"/>
                <w:lang w:val="it-IT"/>
              </w:rPr>
            </w:pPr>
            <w:r w:rsidRPr="00A94CE3">
              <w:rPr>
                <w:rFonts w:ascii="Palatino Linotype" w:eastAsia="Palatino Linotype" w:hAnsi="Palatino Linotype" w:cs="Palatino Linotype"/>
                <w:b/>
                <w:w w:val="90"/>
                <w:sz w:val="20"/>
                <w:szCs w:val="20"/>
                <w:lang w:val="it-IT"/>
              </w:rPr>
              <w:t>Përgatitja</w:t>
            </w:r>
            <w:r w:rsidRPr="00A94CE3">
              <w:rPr>
                <w:rFonts w:ascii="Palatino Linotype" w:eastAsia="Palatino Linotype" w:hAnsi="Palatino Linotype" w:cs="Palatino Linotype"/>
                <w:b/>
                <w:spacing w:val="2"/>
                <w:w w:val="90"/>
                <w:sz w:val="20"/>
                <w:szCs w:val="20"/>
                <w:lang w:val="it-IT"/>
              </w:rPr>
              <w:t xml:space="preserve"> </w:t>
            </w:r>
            <w:r w:rsidRPr="00A94CE3">
              <w:rPr>
                <w:rFonts w:ascii="Palatino Linotype" w:eastAsia="Palatino Linotype" w:hAnsi="Palatino Linotype" w:cs="Palatino Linotype"/>
                <w:b/>
                <w:w w:val="90"/>
                <w:sz w:val="20"/>
                <w:szCs w:val="20"/>
                <w:lang w:val="it-IT"/>
              </w:rPr>
              <w:t>për</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të</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nxënët</w:t>
            </w:r>
          </w:p>
          <w:p w14:paraId="47FBD59D" w14:textId="77777777" w:rsidR="00A94CE3" w:rsidRPr="00DC1CD2" w:rsidRDefault="00A94CE3" w:rsidP="00D57B01">
            <w:pPr>
              <w:widowControl w:val="0"/>
              <w:autoSpaceDE w:val="0"/>
              <w:autoSpaceDN w:val="0"/>
              <w:spacing w:after="0" w:line="280" w:lineRule="exact"/>
              <w:rPr>
                <w:rFonts w:ascii="Palatino Linotype" w:eastAsia="Palatino Linotype" w:hAnsi="Palatino Linotype" w:cs="Palatino Linotype"/>
                <w:b/>
                <w:i/>
                <w:sz w:val="20"/>
                <w:szCs w:val="20"/>
                <w:lang w:val="it-IT"/>
              </w:rPr>
            </w:pPr>
            <w:r w:rsidRPr="00DC1CD2">
              <w:rPr>
                <w:rFonts w:ascii="Palatino Linotype" w:eastAsia="Palatino Linotype" w:hAnsi="Palatino Linotype" w:cs="Palatino Linotype"/>
                <w:b/>
                <w:i/>
                <w:color w:val="231F20"/>
                <w:w w:val="95"/>
                <w:sz w:val="20"/>
                <w:szCs w:val="20"/>
                <w:lang w:val="it-IT"/>
              </w:rPr>
              <w:t>Cili</w:t>
            </w:r>
            <w:r w:rsidRPr="00DC1CD2">
              <w:rPr>
                <w:rFonts w:ascii="Palatino Linotype" w:eastAsia="Palatino Linotype" w:hAnsi="Palatino Linotype" w:cs="Palatino Linotype"/>
                <w:b/>
                <w:i/>
                <w:color w:val="231F20"/>
                <w:spacing w:val="-8"/>
                <w:w w:val="95"/>
                <w:sz w:val="20"/>
                <w:szCs w:val="20"/>
                <w:lang w:val="it-IT"/>
              </w:rPr>
              <w:t xml:space="preserve"> </w:t>
            </w:r>
            <w:r w:rsidRPr="00DC1CD2">
              <w:rPr>
                <w:rFonts w:ascii="Palatino Linotype" w:eastAsia="Palatino Linotype" w:hAnsi="Palatino Linotype" w:cs="Palatino Linotype"/>
                <w:b/>
                <w:i/>
                <w:color w:val="231F20"/>
                <w:w w:val="95"/>
                <w:sz w:val="20"/>
                <w:szCs w:val="20"/>
                <w:lang w:val="it-IT"/>
              </w:rPr>
              <w:t>është</w:t>
            </w:r>
            <w:r w:rsidRPr="00DC1CD2">
              <w:rPr>
                <w:rFonts w:ascii="Palatino Linotype" w:eastAsia="Palatino Linotype" w:hAnsi="Palatino Linotype" w:cs="Palatino Linotype"/>
                <w:b/>
                <w:i/>
                <w:color w:val="231F20"/>
                <w:spacing w:val="-7"/>
                <w:w w:val="95"/>
                <w:sz w:val="20"/>
                <w:szCs w:val="20"/>
                <w:lang w:val="it-IT"/>
              </w:rPr>
              <w:t xml:space="preserve"> </w:t>
            </w:r>
            <w:r w:rsidRPr="00DC1CD2">
              <w:rPr>
                <w:rFonts w:ascii="Palatino Linotype" w:eastAsia="Palatino Linotype" w:hAnsi="Palatino Linotype" w:cs="Palatino Linotype"/>
                <w:b/>
                <w:i/>
                <w:color w:val="231F20"/>
                <w:w w:val="95"/>
                <w:sz w:val="20"/>
                <w:szCs w:val="20"/>
                <w:lang w:val="it-IT"/>
              </w:rPr>
              <w:t>numri?</w:t>
            </w:r>
          </w:p>
          <w:p w14:paraId="233EB5D0" w14:textId="77777777" w:rsidR="00A94CE3" w:rsidRPr="00DC1CD2" w:rsidRDefault="00A94CE3" w:rsidP="00D57B01">
            <w:pPr>
              <w:widowControl w:val="0"/>
              <w:autoSpaceDE w:val="0"/>
              <w:autoSpaceDN w:val="0"/>
              <w:spacing w:before="257" w:after="0" w:line="213" w:lineRule="auto"/>
              <w:ind w:right="715"/>
              <w:rPr>
                <w:rFonts w:ascii="Palatino Linotype" w:eastAsia="Palatino Linotype" w:hAnsi="Palatino Linotype" w:cs="Palatino Linotype"/>
                <w:sz w:val="20"/>
                <w:szCs w:val="20"/>
                <w:lang w:val="it-IT"/>
              </w:rPr>
            </w:pPr>
            <w:r w:rsidRPr="00DC1CD2">
              <w:rPr>
                <w:rFonts w:ascii="Palatino Linotype" w:eastAsia="Palatino Linotype" w:hAnsi="Palatino Linotype" w:cs="Palatino Linotype"/>
                <w:color w:val="231F20"/>
                <w:spacing w:val="-1"/>
                <w:w w:val="95"/>
                <w:sz w:val="20"/>
                <w:szCs w:val="20"/>
                <w:lang w:val="it-IT"/>
              </w:rPr>
              <w:t>Nxënësve</w:t>
            </w:r>
            <w:r w:rsidRPr="00DC1CD2">
              <w:rPr>
                <w:rFonts w:ascii="Palatino Linotype" w:eastAsia="Palatino Linotype" w:hAnsi="Palatino Linotype" w:cs="Palatino Linotype"/>
                <w:color w:val="231F20"/>
                <w:spacing w:val="-4"/>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u</w:t>
            </w:r>
            <w:r w:rsidRPr="00DC1CD2">
              <w:rPr>
                <w:rFonts w:ascii="Palatino Linotype" w:eastAsia="Palatino Linotype" w:hAnsi="Palatino Linotype" w:cs="Palatino Linotype"/>
                <w:color w:val="231F20"/>
                <w:spacing w:val="-4"/>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paraqitet</w:t>
            </w:r>
            <w:r w:rsidRPr="00DC1CD2">
              <w:rPr>
                <w:rFonts w:ascii="Palatino Linotype" w:eastAsia="Palatino Linotype" w:hAnsi="Palatino Linotype" w:cs="Palatino Linotype"/>
                <w:color w:val="231F20"/>
                <w:spacing w:val="-4"/>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detyra</w:t>
            </w:r>
            <w:r w:rsidRPr="00DC1CD2">
              <w:rPr>
                <w:rFonts w:ascii="Palatino Linotype" w:eastAsia="Palatino Linotype" w:hAnsi="Palatino Linotype" w:cs="Palatino Linotype"/>
                <w:color w:val="231F20"/>
                <w:spacing w:val="-3"/>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1.</w:t>
            </w:r>
            <w:r w:rsidRPr="00DC1CD2">
              <w:rPr>
                <w:rFonts w:ascii="Palatino Linotype" w:eastAsia="Palatino Linotype" w:hAnsi="Palatino Linotype" w:cs="Palatino Linotype"/>
                <w:color w:val="231F20"/>
                <w:spacing w:val="-4"/>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Udhëzohen</w:t>
            </w:r>
            <w:r w:rsidRPr="00DC1CD2">
              <w:rPr>
                <w:rFonts w:ascii="Palatino Linotype" w:eastAsia="Palatino Linotype" w:hAnsi="Palatino Linotype" w:cs="Palatino Linotype"/>
                <w:color w:val="231F20"/>
                <w:spacing w:val="-4"/>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të</w:t>
            </w:r>
            <w:r w:rsidRPr="00DC1CD2">
              <w:rPr>
                <w:rFonts w:ascii="Palatino Linotype" w:eastAsia="Palatino Linotype" w:hAnsi="Palatino Linotype" w:cs="Palatino Linotype"/>
                <w:color w:val="231F20"/>
                <w:spacing w:val="-4"/>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analizojnë</w:t>
            </w:r>
            <w:r w:rsidRPr="00DC1CD2">
              <w:rPr>
                <w:rFonts w:ascii="Palatino Linotype" w:eastAsia="Palatino Linotype" w:hAnsi="Palatino Linotype" w:cs="Palatino Linotype"/>
                <w:color w:val="231F20"/>
                <w:spacing w:val="-3"/>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shprehjen</w:t>
            </w:r>
            <w:r w:rsidRPr="00DC1CD2">
              <w:rPr>
                <w:rFonts w:ascii="Palatino Linotype" w:eastAsia="Palatino Linotype" w:hAnsi="Palatino Linotype" w:cs="Palatino Linotype"/>
                <w:color w:val="231F20"/>
                <w:spacing w:val="-4"/>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e</w:t>
            </w:r>
            <w:r w:rsidRPr="00DC1CD2">
              <w:rPr>
                <w:rFonts w:ascii="Palatino Linotype" w:eastAsia="Palatino Linotype" w:hAnsi="Palatino Linotype" w:cs="Palatino Linotype"/>
                <w:color w:val="231F20"/>
                <w:spacing w:val="-4"/>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dhënë</w:t>
            </w:r>
            <w:r w:rsidRPr="00DC1CD2">
              <w:rPr>
                <w:rFonts w:ascii="Palatino Linotype" w:eastAsia="Palatino Linotype" w:hAnsi="Palatino Linotype" w:cs="Palatino Linotype"/>
                <w:color w:val="231F20"/>
                <w:spacing w:val="-3"/>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me</w:t>
            </w:r>
            <w:r w:rsidRPr="00DC1CD2">
              <w:rPr>
                <w:rFonts w:ascii="Palatino Linotype" w:eastAsia="Palatino Linotype" w:hAnsi="Palatino Linotype" w:cs="Palatino Linotype"/>
                <w:color w:val="231F20"/>
                <w:spacing w:val="-4"/>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fjalë</w:t>
            </w:r>
            <w:r w:rsidRPr="00DC1CD2">
              <w:rPr>
                <w:rFonts w:ascii="Palatino Linotype" w:eastAsia="Palatino Linotype" w:hAnsi="Palatino Linotype" w:cs="Palatino Linotype"/>
                <w:color w:val="231F20"/>
                <w:spacing w:val="-4"/>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për</w:t>
            </w:r>
            <w:r w:rsidRPr="00DC1CD2">
              <w:rPr>
                <w:rFonts w:ascii="Palatino Linotype" w:eastAsia="Palatino Linotype" w:hAnsi="Palatino Linotype" w:cs="Palatino Linotype"/>
                <w:color w:val="231F20"/>
                <w:spacing w:val="-4"/>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të</w:t>
            </w:r>
            <w:r w:rsidRPr="00DC1CD2">
              <w:rPr>
                <w:rFonts w:ascii="Palatino Linotype" w:eastAsia="Palatino Linotype" w:hAnsi="Palatino Linotype" w:cs="Palatino Linotype"/>
                <w:color w:val="231F20"/>
                <w:spacing w:val="-3"/>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njehsuar</w:t>
            </w:r>
            <w:r w:rsidRPr="00DC1CD2">
              <w:rPr>
                <w:rFonts w:ascii="Palatino Linotype" w:eastAsia="Palatino Linotype" w:hAnsi="Palatino Linotype" w:cs="Palatino Linotype"/>
                <w:color w:val="231F20"/>
                <w:spacing w:val="-50"/>
                <w:w w:val="95"/>
                <w:sz w:val="20"/>
                <w:szCs w:val="20"/>
                <w:lang w:val="it-IT"/>
              </w:rPr>
              <w:t xml:space="preserve"> </w:t>
            </w:r>
            <w:r w:rsidRPr="00DC1CD2">
              <w:rPr>
                <w:rFonts w:ascii="Palatino Linotype" w:eastAsia="Palatino Linotype" w:hAnsi="Palatino Linotype" w:cs="Palatino Linotype"/>
                <w:color w:val="231F20"/>
                <w:sz w:val="20"/>
                <w:szCs w:val="20"/>
                <w:lang w:val="it-IT"/>
              </w:rPr>
              <w:t>vlerën</w:t>
            </w:r>
            <w:r w:rsidRPr="00DC1CD2">
              <w:rPr>
                <w:rFonts w:ascii="Palatino Linotype" w:eastAsia="Palatino Linotype" w:hAnsi="Palatino Linotype" w:cs="Palatino Linotype"/>
                <w:color w:val="231F20"/>
                <w:spacing w:val="-7"/>
                <w:sz w:val="20"/>
                <w:szCs w:val="20"/>
                <w:lang w:val="it-IT"/>
              </w:rPr>
              <w:t xml:space="preserve"> </w:t>
            </w:r>
            <w:r w:rsidRPr="00DC1CD2">
              <w:rPr>
                <w:rFonts w:ascii="Palatino Linotype" w:eastAsia="Palatino Linotype" w:hAnsi="Palatino Linotype" w:cs="Palatino Linotype"/>
                <w:color w:val="231F20"/>
                <w:sz w:val="20"/>
                <w:szCs w:val="20"/>
                <w:lang w:val="it-IT"/>
              </w:rPr>
              <w:t>e</w:t>
            </w:r>
            <w:r w:rsidRPr="00DC1CD2">
              <w:rPr>
                <w:rFonts w:ascii="Palatino Linotype" w:eastAsia="Palatino Linotype" w:hAnsi="Palatino Linotype" w:cs="Palatino Linotype"/>
                <w:color w:val="231F20"/>
                <w:spacing w:val="-7"/>
                <w:sz w:val="20"/>
                <w:szCs w:val="20"/>
                <w:lang w:val="it-IT"/>
              </w:rPr>
              <w:t xml:space="preserve"> </w:t>
            </w:r>
            <w:r w:rsidRPr="00DC1CD2">
              <w:rPr>
                <w:rFonts w:ascii="Palatino Linotype" w:eastAsia="Palatino Linotype" w:hAnsi="Palatino Linotype" w:cs="Palatino Linotype"/>
                <w:color w:val="231F20"/>
                <w:sz w:val="20"/>
                <w:szCs w:val="20"/>
                <w:lang w:val="it-IT"/>
              </w:rPr>
              <w:t>saj.</w:t>
            </w:r>
          </w:p>
          <w:p w14:paraId="37D1B4DE" w14:textId="77777777" w:rsidR="00A94CE3" w:rsidRPr="00DC1CD2" w:rsidRDefault="00A94CE3" w:rsidP="00D57B01">
            <w:pPr>
              <w:widowControl w:val="0"/>
              <w:autoSpaceDE w:val="0"/>
              <w:autoSpaceDN w:val="0"/>
              <w:spacing w:after="0" w:line="271" w:lineRule="exact"/>
              <w:rPr>
                <w:rFonts w:ascii="Palatino Linotype" w:eastAsia="Palatino Linotype" w:hAnsi="Palatino Linotype" w:cs="Palatino Linotype"/>
                <w:sz w:val="20"/>
                <w:szCs w:val="20"/>
                <w:lang w:val="it-IT"/>
              </w:rPr>
            </w:pPr>
            <w:r w:rsidRPr="00DC1CD2">
              <w:rPr>
                <w:rFonts w:ascii="Palatino Linotype" w:eastAsia="Palatino Linotype" w:hAnsi="Palatino Linotype" w:cs="Palatino Linotype"/>
                <w:color w:val="231F20"/>
                <w:w w:val="90"/>
                <w:sz w:val="20"/>
                <w:szCs w:val="20"/>
                <w:lang w:val="it-IT"/>
              </w:rPr>
              <w:t>Grupet</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paraqesin</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zgjidhjet</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dhe</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krahasojnë</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rezultatet.</w:t>
            </w:r>
          </w:p>
          <w:p w14:paraId="03148D5B" w14:textId="77777777" w:rsidR="00A94CE3" w:rsidRPr="00DC1CD2" w:rsidRDefault="00A94CE3" w:rsidP="00D57B01">
            <w:pPr>
              <w:spacing w:before="120" w:line="213" w:lineRule="auto"/>
              <w:ind w:right="1293"/>
              <w:rPr>
                <w:rFonts w:ascii="Times New Roman" w:eastAsia="MS Mincho" w:hAnsi="Times New Roman" w:cs="Times New Roman"/>
                <w:b/>
                <w:sz w:val="20"/>
                <w:szCs w:val="20"/>
                <w:lang w:val="it-IT"/>
              </w:rPr>
            </w:pPr>
            <w:r w:rsidRPr="00DC1CD2">
              <w:rPr>
                <w:rFonts w:ascii="Times New Roman" w:eastAsia="MS Mincho" w:hAnsi="Times New Roman" w:cs="Times New Roman"/>
                <w:b/>
                <w:sz w:val="20"/>
                <w:szCs w:val="20"/>
                <w:lang w:val="it-IT"/>
              </w:rPr>
              <w:t>Ndërtimi i njohurive: Përpunimi i përmbajtje</w:t>
            </w:r>
          </w:p>
          <w:p w14:paraId="467F9454" w14:textId="77777777" w:rsidR="00A94CE3" w:rsidRPr="00DC1CD2" w:rsidRDefault="00A94CE3" w:rsidP="00D57B01">
            <w:pPr>
              <w:spacing w:line="271" w:lineRule="exact"/>
              <w:rPr>
                <w:rFonts w:ascii="Palatino Linotype" w:eastAsia="Palatino Linotype" w:hAnsi="Palatino Linotype" w:cs="Palatino Linotype"/>
                <w:i/>
                <w:sz w:val="20"/>
                <w:szCs w:val="20"/>
                <w:lang w:val="it-IT"/>
              </w:rPr>
            </w:pPr>
            <w:r w:rsidRPr="00DC1CD2">
              <w:rPr>
                <w:rFonts w:ascii="Palatino Linotype" w:eastAsia="Palatino Linotype" w:hAnsi="Palatino Linotype" w:cs="Palatino Linotype"/>
                <w:i/>
                <w:color w:val="231F20"/>
                <w:w w:val="95"/>
                <w:sz w:val="20"/>
                <w:szCs w:val="20"/>
                <w:lang w:val="it-IT"/>
              </w:rPr>
              <w:t xml:space="preserve"> Diskuto</w:t>
            </w:r>
            <w:r w:rsidRPr="00DC1CD2">
              <w:rPr>
                <w:rFonts w:ascii="Palatino Linotype" w:eastAsia="Palatino Linotype" w:hAnsi="Palatino Linotype" w:cs="Palatino Linotype"/>
                <w:i/>
                <w:color w:val="231F20"/>
                <w:spacing w:val="-2"/>
                <w:w w:val="95"/>
                <w:sz w:val="20"/>
                <w:szCs w:val="20"/>
                <w:lang w:val="it-IT"/>
              </w:rPr>
              <w:t xml:space="preserve"> </w:t>
            </w:r>
            <w:r w:rsidRPr="00DC1CD2">
              <w:rPr>
                <w:rFonts w:ascii="Palatino Linotype" w:eastAsia="Palatino Linotype" w:hAnsi="Palatino Linotype" w:cs="Palatino Linotype"/>
                <w:i/>
                <w:color w:val="231F20"/>
                <w:w w:val="95"/>
                <w:sz w:val="20"/>
                <w:szCs w:val="20"/>
                <w:lang w:val="it-IT"/>
              </w:rPr>
              <w:t>në</w:t>
            </w:r>
            <w:r w:rsidRPr="00DC1CD2">
              <w:rPr>
                <w:rFonts w:ascii="Palatino Linotype" w:eastAsia="Palatino Linotype" w:hAnsi="Palatino Linotype" w:cs="Palatino Linotype"/>
                <w:i/>
                <w:color w:val="231F20"/>
                <w:spacing w:val="-1"/>
                <w:w w:val="95"/>
                <w:sz w:val="20"/>
                <w:szCs w:val="20"/>
                <w:lang w:val="it-IT"/>
              </w:rPr>
              <w:t xml:space="preserve"> </w:t>
            </w:r>
            <w:r w:rsidRPr="00DC1CD2">
              <w:rPr>
                <w:rFonts w:ascii="Palatino Linotype" w:eastAsia="Palatino Linotype" w:hAnsi="Palatino Linotype" w:cs="Palatino Linotype"/>
                <w:i/>
                <w:color w:val="231F20"/>
                <w:w w:val="95"/>
                <w:sz w:val="20"/>
                <w:szCs w:val="20"/>
                <w:lang w:val="it-IT"/>
              </w:rPr>
              <w:t>grup/</w:t>
            </w:r>
            <w:r w:rsidRPr="00DC1CD2">
              <w:rPr>
                <w:rFonts w:ascii="Palatino Linotype" w:eastAsia="Palatino Linotype" w:hAnsi="Palatino Linotype" w:cs="Palatino Linotype"/>
                <w:i/>
                <w:color w:val="231F20"/>
                <w:spacing w:val="-1"/>
                <w:w w:val="95"/>
                <w:sz w:val="20"/>
                <w:szCs w:val="20"/>
                <w:lang w:val="it-IT"/>
              </w:rPr>
              <w:t xml:space="preserve"> </w:t>
            </w:r>
            <w:r w:rsidRPr="00DC1CD2">
              <w:rPr>
                <w:rFonts w:ascii="Palatino Linotype" w:eastAsia="Palatino Linotype" w:hAnsi="Palatino Linotype" w:cs="Palatino Linotype"/>
                <w:i/>
                <w:color w:val="231F20"/>
                <w:w w:val="95"/>
                <w:sz w:val="20"/>
                <w:szCs w:val="20"/>
                <w:lang w:val="it-IT"/>
              </w:rPr>
              <w:t>Përmblidh</w:t>
            </w:r>
            <w:r w:rsidRPr="00DC1CD2">
              <w:rPr>
                <w:rFonts w:ascii="Palatino Linotype" w:eastAsia="Palatino Linotype" w:hAnsi="Palatino Linotype" w:cs="Palatino Linotype"/>
                <w:i/>
                <w:color w:val="231F20"/>
                <w:spacing w:val="-1"/>
                <w:w w:val="95"/>
                <w:sz w:val="20"/>
                <w:szCs w:val="20"/>
                <w:lang w:val="it-IT"/>
              </w:rPr>
              <w:t xml:space="preserve"> </w:t>
            </w:r>
            <w:r w:rsidRPr="00DC1CD2">
              <w:rPr>
                <w:rFonts w:ascii="Palatino Linotype" w:eastAsia="Palatino Linotype" w:hAnsi="Palatino Linotype" w:cs="Palatino Linotype"/>
                <w:i/>
                <w:color w:val="231F20"/>
                <w:w w:val="95"/>
                <w:sz w:val="20"/>
                <w:szCs w:val="20"/>
                <w:lang w:val="it-IT"/>
              </w:rPr>
              <w:t>në</w:t>
            </w:r>
            <w:r w:rsidRPr="00DC1CD2">
              <w:rPr>
                <w:rFonts w:ascii="Palatino Linotype" w:eastAsia="Palatino Linotype" w:hAnsi="Palatino Linotype" w:cs="Palatino Linotype"/>
                <w:i/>
                <w:color w:val="231F20"/>
                <w:spacing w:val="-2"/>
                <w:w w:val="95"/>
                <w:sz w:val="20"/>
                <w:szCs w:val="20"/>
                <w:lang w:val="it-IT"/>
              </w:rPr>
              <w:t xml:space="preserve"> </w:t>
            </w:r>
            <w:r w:rsidRPr="00DC1CD2">
              <w:rPr>
                <w:rFonts w:ascii="Palatino Linotype" w:eastAsia="Palatino Linotype" w:hAnsi="Palatino Linotype" w:cs="Palatino Linotype"/>
                <w:i/>
                <w:color w:val="231F20"/>
                <w:w w:val="95"/>
                <w:sz w:val="20"/>
                <w:szCs w:val="20"/>
                <w:lang w:val="it-IT"/>
              </w:rPr>
              <w:t>grup</w:t>
            </w:r>
          </w:p>
          <w:p w14:paraId="276A442B" w14:textId="77777777" w:rsidR="00A94CE3" w:rsidRPr="00DC1CD2" w:rsidRDefault="00A94CE3" w:rsidP="00D57B01">
            <w:pPr>
              <w:widowControl w:val="0"/>
              <w:autoSpaceDE w:val="0"/>
              <w:autoSpaceDN w:val="0"/>
              <w:spacing w:before="257" w:after="0" w:line="213" w:lineRule="auto"/>
              <w:ind w:right="678"/>
              <w:jc w:val="both"/>
              <w:rPr>
                <w:rFonts w:ascii="Palatino Linotype" w:eastAsia="Palatino Linotype" w:hAnsi="Palatino Linotype" w:cs="Palatino Linotype"/>
                <w:sz w:val="20"/>
                <w:szCs w:val="20"/>
                <w:lang w:val="it-IT"/>
              </w:rPr>
            </w:pPr>
            <w:r w:rsidRPr="00DC1CD2">
              <w:rPr>
                <w:rFonts w:ascii="Palatino Linotype" w:eastAsia="Palatino Linotype" w:hAnsi="Palatino Linotype" w:cs="Palatino Linotype"/>
                <w:color w:val="231F20"/>
                <w:w w:val="90"/>
                <w:sz w:val="20"/>
                <w:szCs w:val="20"/>
                <w:lang w:val="it-IT"/>
              </w:rPr>
              <w:t>Nxënësve</w:t>
            </w:r>
            <w:r w:rsidRPr="00DC1CD2">
              <w:rPr>
                <w:rFonts w:ascii="Palatino Linotype" w:eastAsia="Palatino Linotype" w:hAnsi="Palatino Linotype" w:cs="Palatino Linotype"/>
                <w:color w:val="231F20"/>
                <w:spacing w:val="40"/>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në</w:t>
            </w:r>
            <w:r w:rsidRPr="00DC1CD2">
              <w:rPr>
                <w:rFonts w:ascii="Palatino Linotype" w:eastAsia="Palatino Linotype" w:hAnsi="Palatino Linotype" w:cs="Palatino Linotype"/>
                <w:color w:val="231F20"/>
                <w:spacing w:val="4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grupe</w:t>
            </w:r>
            <w:r w:rsidRPr="00DC1CD2">
              <w:rPr>
                <w:rFonts w:ascii="Palatino Linotype" w:eastAsia="Palatino Linotype" w:hAnsi="Palatino Linotype" w:cs="Palatino Linotype"/>
                <w:color w:val="231F20"/>
                <w:spacing w:val="40"/>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u</w:t>
            </w:r>
            <w:r w:rsidRPr="00DC1CD2">
              <w:rPr>
                <w:rFonts w:ascii="Palatino Linotype" w:eastAsia="Palatino Linotype" w:hAnsi="Palatino Linotype" w:cs="Palatino Linotype"/>
                <w:color w:val="231F20"/>
                <w:spacing w:val="4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shpërndahen</w:t>
            </w:r>
            <w:r w:rsidRPr="00DC1CD2">
              <w:rPr>
                <w:rFonts w:ascii="Palatino Linotype" w:eastAsia="Palatino Linotype" w:hAnsi="Palatino Linotype" w:cs="Palatino Linotype"/>
                <w:color w:val="231F20"/>
                <w:spacing w:val="40"/>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bankënota</w:t>
            </w:r>
            <w:r w:rsidRPr="00DC1CD2">
              <w:rPr>
                <w:rFonts w:ascii="Palatino Linotype" w:eastAsia="Palatino Linotype" w:hAnsi="Palatino Linotype" w:cs="Palatino Linotype"/>
                <w:color w:val="231F20"/>
                <w:spacing w:val="-47"/>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të improvizuara nga letra, 10 kartëmonedha 100</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5"/>
                <w:sz w:val="20"/>
                <w:szCs w:val="20"/>
                <w:lang w:val="it-IT"/>
              </w:rPr>
              <w:t>euro</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dhe</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100</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kartëmonedha</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10</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euroshe.</w:t>
            </w:r>
          </w:p>
          <w:p w14:paraId="32C5F472" w14:textId="77777777" w:rsidR="00A94CE3" w:rsidRPr="00DC1CD2" w:rsidRDefault="00A94CE3" w:rsidP="00D57B01">
            <w:pPr>
              <w:widowControl w:val="0"/>
              <w:autoSpaceDE w:val="0"/>
              <w:autoSpaceDN w:val="0"/>
              <w:spacing w:before="263" w:after="0" w:line="213" w:lineRule="auto"/>
              <w:ind w:right="678"/>
              <w:jc w:val="both"/>
              <w:rPr>
                <w:rFonts w:ascii="Palatino Linotype" w:eastAsia="Palatino Linotype" w:hAnsi="Palatino Linotype" w:cs="Palatino Linotype"/>
                <w:sz w:val="20"/>
                <w:szCs w:val="20"/>
                <w:lang w:val="it-IT"/>
              </w:rPr>
            </w:pPr>
            <w:r w:rsidRPr="00DC1CD2">
              <w:rPr>
                <w:rFonts w:ascii="Palatino Linotype" w:eastAsia="Palatino Linotype" w:hAnsi="Palatino Linotype" w:cs="Palatino Linotype"/>
                <w:color w:val="231F20"/>
                <w:w w:val="95"/>
                <w:sz w:val="20"/>
                <w:szCs w:val="20"/>
                <w:lang w:val="it-IT"/>
              </w:rPr>
              <w:t>Praktikisht</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i</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numërojnë</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ato</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dhe</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grupohen</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nxënësit për të paraqitur vlerën e parave të</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sz w:val="20"/>
                <w:szCs w:val="20"/>
                <w:lang w:val="it-IT"/>
              </w:rPr>
              <w:t>Loretës</w:t>
            </w:r>
            <w:r w:rsidRPr="00DC1CD2">
              <w:rPr>
                <w:rFonts w:ascii="Palatino Linotype" w:eastAsia="Palatino Linotype" w:hAnsi="Palatino Linotype" w:cs="Palatino Linotype"/>
                <w:color w:val="231F20"/>
                <w:spacing w:val="-10"/>
                <w:sz w:val="20"/>
                <w:szCs w:val="20"/>
                <w:lang w:val="it-IT"/>
              </w:rPr>
              <w:t xml:space="preserve"> </w:t>
            </w:r>
            <w:r w:rsidRPr="00DC1CD2">
              <w:rPr>
                <w:rFonts w:ascii="Palatino Linotype" w:eastAsia="Palatino Linotype" w:hAnsi="Palatino Linotype" w:cs="Palatino Linotype"/>
                <w:color w:val="231F20"/>
                <w:sz w:val="20"/>
                <w:szCs w:val="20"/>
                <w:lang w:val="it-IT"/>
              </w:rPr>
              <w:t>dhe</w:t>
            </w:r>
            <w:r w:rsidRPr="00DC1CD2">
              <w:rPr>
                <w:rFonts w:ascii="Palatino Linotype" w:eastAsia="Palatino Linotype" w:hAnsi="Palatino Linotype" w:cs="Palatino Linotype"/>
                <w:color w:val="231F20"/>
                <w:spacing w:val="-10"/>
                <w:sz w:val="20"/>
                <w:szCs w:val="20"/>
                <w:lang w:val="it-IT"/>
              </w:rPr>
              <w:t xml:space="preserve"> </w:t>
            </w:r>
            <w:r w:rsidRPr="00DC1CD2">
              <w:rPr>
                <w:rFonts w:ascii="Palatino Linotype" w:eastAsia="Palatino Linotype" w:hAnsi="Palatino Linotype" w:cs="Palatino Linotype"/>
                <w:color w:val="231F20"/>
                <w:sz w:val="20"/>
                <w:szCs w:val="20"/>
                <w:lang w:val="it-IT"/>
              </w:rPr>
              <w:t>Etlevës.</w:t>
            </w:r>
          </w:p>
          <w:p w14:paraId="6F3F968C" w14:textId="77777777" w:rsidR="00A94CE3" w:rsidRPr="00DC1CD2" w:rsidRDefault="00A94CE3" w:rsidP="00D57B01">
            <w:pPr>
              <w:widowControl w:val="0"/>
              <w:autoSpaceDE w:val="0"/>
              <w:autoSpaceDN w:val="0"/>
              <w:spacing w:before="264" w:after="0" w:line="213" w:lineRule="auto"/>
              <w:ind w:right="677"/>
              <w:jc w:val="both"/>
              <w:rPr>
                <w:rFonts w:ascii="Palatino Linotype" w:eastAsia="Palatino Linotype" w:hAnsi="Palatino Linotype" w:cs="Palatino Linotype"/>
                <w:sz w:val="20"/>
                <w:szCs w:val="20"/>
                <w:lang w:val="it-IT"/>
              </w:rPr>
            </w:pPr>
            <w:r w:rsidRPr="00DC1CD2">
              <w:rPr>
                <w:rFonts w:ascii="Palatino Linotype" w:eastAsia="Palatino Linotype" w:hAnsi="Palatino Linotype" w:cs="Palatino Linotype"/>
                <w:color w:val="231F20"/>
                <w:w w:val="95"/>
                <w:sz w:val="20"/>
                <w:szCs w:val="20"/>
                <w:lang w:val="it-IT"/>
              </w:rPr>
              <w:t>Gjejnë zgjidhjen e detyrës se cila nga vajzat</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tërhoqi</w:t>
            </w:r>
            <w:r w:rsidRPr="00DC1CD2">
              <w:rPr>
                <w:rFonts w:ascii="Palatino Linotype" w:eastAsia="Palatino Linotype" w:hAnsi="Palatino Linotype" w:cs="Palatino Linotype"/>
                <w:color w:val="231F20"/>
                <w:spacing w:val="-9"/>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më</w:t>
            </w:r>
            <w:r w:rsidRPr="00DC1CD2">
              <w:rPr>
                <w:rFonts w:ascii="Palatino Linotype" w:eastAsia="Palatino Linotype" w:hAnsi="Palatino Linotype" w:cs="Palatino Linotype"/>
                <w:color w:val="231F20"/>
                <w:spacing w:val="-9"/>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shumë</w:t>
            </w:r>
            <w:r w:rsidRPr="00DC1CD2">
              <w:rPr>
                <w:rFonts w:ascii="Palatino Linotype" w:eastAsia="Palatino Linotype" w:hAnsi="Palatino Linotype" w:cs="Palatino Linotype"/>
                <w:color w:val="231F20"/>
                <w:spacing w:val="-8"/>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para</w:t>
            </w:r>
            <w:r w:rsidRPr="00DC1CD2">
              <w:rPr>
                <w:rFonts w:ascii="Palatino Linotype" w:eastAsia="Palatino Linotype" w:hAnsi="Palatino Linotype" w:cs="Palatino Linotype"/>
                <w:color w:val="231F20"/>
                <w:spacing w:val="-9"/>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nga</w:t>
            </w:r>
            <w:r w:rsidRPr="00DC1CD2">
              <w:rPr>
                <w:rFonts w:ascii="Palatino Linotype" w:eastAsia="Palatino Linotype" w:hAnsi="Palatino Linotype" w:cs="Palatino Linotype"/>
                <w:color w:val="231F20"/>
                <w:spacing w:val="-8"/>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banka.</w:t>
            </w:r>
          </w:p>
          <w:p w14:paraId="757F7098" w14:textId="77777777" w:rsidR="00A94CE3" w:rsidRPr="00DC1CD2" w:rsidRDefault="00A94CE3" w:rsidP="00D57B01">
            <w:pPr>
              <w:spacing w:line="280" w:lineRule="exact"/>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b/>
                <w:sz w:val="20"/>
                <w:szCs w:val="20"/>
                <w:lang w:val="it-IT"/>
              </w:rPr>
              <w:t>Përforcimi:</w:t>
            </w:r>
            <w:r w:rsidRPr="00A94CE3">
              <w:rPr>
                <w:rFonts w:ascii="Palatino Linotype" w:eastAsia="Palatino Linotype" w:hAnsi="Palatino Linotype" w:cs="Palatino Linotype"/>
                <w:b/>
                <w:spacing w:val="1"/>
                <w:sz w:val="20"/>
                <w:szCs w:val="20"/>
                <w:lang w:val="it-IT"/>
              </w:rPr>
              <w:t xml:space="preserve"> </w:t>
            </w:r>
          </w:p>
          <w:p w14:paraId="350F5B40"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auto"/>
                <w:w w:val="90"/>
                <w:sz w:val="20"/>
                <w:szCs w:val="20"/>
                <w:lang w:val="it-IT"/>
              </w:rPr>
            </w:pPr>
            <w:r w:rsidRPr="00A94CE3">
              <w:rPr>
                <w:rFonts w:ascii="Palatino Linotype" w:eastAsia="Times New Roman" w:hAnsi="Palatino Linotype" w:cs="Times New Roman"/>
                <w:b/>
                <w:color w:val="auto"/>
                <w:w w:val="90"/>
                <w:sz w:val="20"/>
                <w:szCs w:val="20"/>
                <w:lang w:val="it-IT"/>
              </w:rPr>
              <w:t>Konsolidimi</w:t>
            </w:r>
            <w:r w:rsidRPr="00A94CE3">
              <w:rPr>
                <w:rFonts w:ascii="Palatino Linotype" w:eastAsia="Times New Roman" w:hAnsi="Palatino Linotype" w:cs="Times New Roman"/>
                <w:b/>
                <w:color w:val="auto"/>
                <w:spacing w:val="3"/>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i</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të</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nxënit</w:t>
            </w:r>
          </w:p>
          <w:p w14:paraId="292C6C9C" w14:textId="77777777" w:rsidR="00A94CE3" w:rsidRPr="00DC1CD2" w:rsidRDefault="00A94CE3" w:rsidP="00D57B01">
            <w:pPr>
              <w:widowControl w:val="0"/>
              <w:autoSpaceDE w:val="0"/>
              <w:autoSpaceDN w:val="0"/>
              <w:spacing w:after="0" w:line="280" w:lineRule="exact"/>
              <w:rPr>
                <w:rFonts w:ascii="Palatino Linotype" w:eastAsia="Palatino Linotype" w:hAnsi="Palatino Linotype" w:cs="Palatino Linotype"/>
                <w:i/>
                <w:sz w:val="20"/>
                <w:szCs w:val="20"/>
                <w:lang w:val="it-IT"/>
              </w:rPr>
            </w:pPr>
            <w:r w:rsidRPr="00DC1CD2">
              <w:rPr>
                <w:rFonts w:ascii="Palatino Linotype" w:eastAsia="Palatino Linotype" w:hAnsi="Palatino Linotype" w:cs="Palatino Linotype"/>
                <w:i/>
                <w:color w:val="231F20"/>
                <w:spacing w:val="-1"/>
                <w:w w:val="95"/>
                <w:sz w:val="20"/>
                <w:szCs w:val="20"/>
                <w:lang w:val="it-IT"/>
              </w:rPr>
              <w:t>Shqyrtim</w:t>
            </w:r>
            <w:r w:rsidRPr="00DC1CD2">
              <w:rPr>
                <w:rFonts w:ascii="Palatino Linotype" w:eastAsia="Palatino Linotype" w:hAnsi="Palatino Linotype" w:cs="Palatino Linotype"/>
                <w:i/>
                <w:color w:val="231F20"/>
                <w:spacing w:val="-9"/>
                <w:w w:val="95"/>
                <w:sz w:val="20"/>
                <w:szCs w:val="20"/>
                <w:lang w:val="it-IT"/>
              </w:rPr>
              <w:t xml:space="preserve"> </w:t>
            </w:r>
            <w:r w:rsidRPr="00DC1CD2">
              <w:rPr>
                <w:rFonts w:ascii="Palatino Linotype" w:eastAsia="Palatino Linotype" w:hAnsi="Palatino Linotype" w:cs="Palatino Linotype"/>
                <w:i/>
                <w:color w:val="231F20"/>
                <w:spacing w:val="-1"/>
                <w:w w:val="95"/>
                <w:sz w:val="20"/>
                <w:szCs w:val="20"/>
                <w:lang w:val="it-IT"/>
              </w:rPr>
              <w:t>kategorizues</w:t>
            </w:r>
          </w:p>
          <w:p w14:paraId="284F65A7" w14:textId="77777777" w:rsidR="00A94CE3" w:rsidRPr="00DC1CD2" w:rsidRDefault="00A94CE3" w:rsidP="00D57B01">
            <w:pPr>
              <w:widowControl w:val="0"/>
              <w:autoSpaceDE w:val="0"/>
              <w:autoSpaceDN w:val="0"/>
              <w:spacing w:before="257" w:after="0" w:line="213" w:lineRule="auto"/>
              <w:ind w:right="676"/>
              <w:jc w:val="both"/>
              <w:rPr>
                <w:rFonts w:ascii="Palatino Linotype" w:eastAsia="Palatino Linotype" w:hAnsi="Palatino Linotype" w:cs="Palatino Linotype"/>
                <w:sz w:val="20"/>
                <w:szCs w:val="20"/>
                <w:lang w:val="it-IT"/>
              </w:rPr>
            </w:pPr>
            <w:r w:rsidRPr="00DC1CD2">
              <w:rPr>
                <w:rFonts w:ascii="Palatino Linotype" w:eastAsia="Palatino Linotype" w:hAnsi="Palatino Linotype" w:cs="Palatino Linotype"/>
                <w:color w:val="231F20"/>
                <w:spacing w:val="-2"/>
                <w:w w:val="90"/>
                <w:sz w:val="20"/>
                <w:szCs w:val="20"/>
                <w:lang w:val="it-IT"/>
              </w:rPr>
              <w:t xml:space="preserve">Pasi lexojnë formulimin </w:t>
            </w:r>
            <w:r w:rsidRPr="00DC1CD2">
              <w:rPr>
                <w:rFonts w:ascii="Palatino Linotype" w:eastAsia="Palatino Linotype" w:hAnsi="Palatino Linotype" w:cs="Palatino Linotype"/>
                <w:color w:val="231F20"/>
                <w:spacing w:val="-1"/>
                <w:w w:val="90"/>
                <w:sz w:val="20"/>
                <w:szCs w:val="20"/>
                <w:lang w:val="it-IT"/>
              </w:rPr>
              <w:t>e pyetjeve, njehsojnë dhe</w:t>
            </w:r>
            <w:r w:rsidRPr="00DC1CD2">
              <w:rPr>
                <w:rFonts w:ascii="Palatino Linotype" w:eastAsia="Palatino Linotype" w:hAnsi="Palatino Linotype" w:cs="Palatino Linotype"/>
                <w:color w:val="231F20"/>
                <w:spacing w:val="-47"/>
                <w:w w:val="90"/>
                <w:sz w:val="20"/>
                <w:szCs w:val="20"/>
                <w:lang w:val="it-IT"/>
              </w:rPr>
              <w:t xml:space="preserve"> </w:t>
            </w:r>
            <w:r w:rsidRPr="00DC1CD2">
              <w:rPr>
                <w:rFonts w:ascii="Palatino Linotype" w:eastAsia="Palatino Linotype" w:hAnsi="Palatino Linotype" w:cs="Palatino Linotype"/>
                <w:color w:val="231F20"/>
                <w:sz w:val="20"/>
                <w:szCs w:val="20"/>
                <w:lang w:val="it-IT"/>
              </w:rPr>
              <w:t>përgjigjen.</w:t>
            </w:r>
            <w:r w:rsidRPr="00DC1CD2">
              <w:rPr>
                <w:rFonts w:ascii="Palatino Linotype" w:eastAsia="Palatino Linotype" w:hAnsi="Palatino Linotype" w:cs="Palatino Linotype"/>
                <w:color w:val="231F20"/>
                <w:w w:val="95"/>
                <w:sz w:val="20"/>
                <w:szCs w:val="20"/>
                <w:lang w:val="it-IT"/>
              </w:rPr>
              <w:t>Paraqesin</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zgjidhjet</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e</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tyre</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dhe</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diskutohen</w:t>
            </w:r>
            <w:r w:rsidRPr="00DC1CD2">
              <w:rPr>
                <w:rFonts w:ascii="Palatino Linotype" w:eastAsia="Palatino Linotype" w:hAnsi="Palatino Linotype" w:cs="Palatino Linotype"/>
                <w:color w:val="231F20"/>
                <w:spacing w:val="1"/>
                <w:w w:val="95"/>
                <w:sz w:val="20"/>
                <w:szCs w:val="20"/>
                <w:lang w:val="it-IT"/>
              </w:rPr>
              <w:t xml:space="preserve"> </w:t>
            </w:r>
            <w:r w:rsidRPr="00DC1CD2">
              <w:rPr>
                <w:rFonts w:ascii="Palatino Linotype" w:eastAsia="Palatino Linotype" w:hAnsi="Palatino Linotype" w:cs="Palatino Linotype"/>
                <w:color w:val="231F20"/>
                <w:w w:val="90"/>
                <w:sz w:val="20"/>
                <w:szCs w:val="20"/>
                <w:lang w:val="it-IT"/>
              </w:rPr>
              <w:t>përgjigjet</w:t>
            </w:r>
            <w:r w:rsidRPr="00DC1CD2">
              <w:rPr>
                <w:rFonts w:ascii="Palatino Linotype" w:eastAsia="Palatino Linotype" w:hAnsi="Palatino Linotype" w:cs="Palatino Linotype"/>
                <w:color w:val="231F20"/>
                <w:spacing w:val="-6"/>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e</w:t>
            </w:r>
            <w:r w:rsidRPr="00DC1CD2">
              <w:rPr>
                <w:rFonts w:ascii="Palatino Linotype" w:eastAsia="Palatino Linotype" w:hAnsi="Palatino Linotype" w:cs="Palatino Linotype"/>
                <w:color w:val="231F20"/>
                <w:spacing w:val="-5"/>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sakta.</w:t>
            </w:r>
          </w:p>
          <w:p w14:paraId="08FB8E5D" w14:textId="77777777" w:rsidR="00A94CE3" w:rsidRPr="00DC1CD2" w:rsidRDefault="00A94CE3" w:rsidP="00D57B01">
            <w:pPr>
              <w:widowControl w:val="0"/>
              <w:autoSpaceDE w:val="0"/>
              <w:autoSpaceDN w:val="0"/>
              <w:spacing w:before="9" w:after="0" w:line="213" w:lineRule="auto"/>
              <w:ind w:right="678"/>
              <w:jc w:val="both"/>
              <w:rPr>
                <w:rFonts w:ascii="Palatino Linotype" w:eastAsia="Palatino Linotype" w:hAnsi="Palatino Linotype" w:cs="Palatino Linotype"/>
                <w:sz w:val="20"/>
                <w:szCs w:val="20"/>
                <w:lang w:val="it-IT"/>
              </w:rPr>
            </w:pPr>
          </w:p>
        </w:tc>
      </w:tr>
      <w:tr w:rsidR="00A94CE3" w:rsidRPr="00A94CE3" w14:paraId="08657AA0" w14:textId="77777777" w:rsidTr="00D57B01">
        <w:trPr>
          <w:trHeight w:val="383"/>
        </w:trPr>
        <w:tc>
          <w:tcPr>
            <w:tcW w:w="11330" w:type="dxa"/>
            <w:tcBorders>
              <w:top w:val="single" w:sz="4" w:space="0" w:color="auto"/>
              <w:bottom w:val="nil"/>
            </w:tcBorders>
            <w:hideMark/>
          </w:tcPr>
          <w:p w14:paraId="2037668A" w14:textId="77777777" w:rsidR="00A94CE3" w:rsidRPr="00DC1CD2" w:rsidRDefault="00A94CE3" w:rsidP="00D57B01">
            <w:pPr>
              <w:pStyle w:val="BodyText"/>
              <w:spacing w:before="112" w:line="213" w:lineRule="auto"/>
              <w:ind w:right="673"/>
              <w:rPr>
                <w:sz w:val="20"/>
                <w:szCs w:val="20"/>
                <w:lang w:val="it-IT"/>
              </w:rPr>
            </w:pPr>
            <w:r w:rsidRPr="00A94CE3">
              <w:rPr>
                <w:b/>
                <w:w w:val="90"/>
                <w:sz w:val="20"/>
                <w:szCs w:val="20"/>
                <w:lang w:val="it-IT"/>
              </w:rPr>
              <w:t>Vlerësimi</w:t>
            </w:r>
            <w:r w:rsidRPr="00A94CE3">
              <w:rPr>
                <w:b/>
                <w:spacing w:val="-5"/>
                <w:w w:val="90"/>
                <w:sz w:val="20"/>
                <w:szCs w:val="20"/>
                <w:lang w:val="it-IT"/>
              </w:rPr>
              <w:t xml:space="preserve"> </w:t>
            </w:r>
            <w:r w:rsidRPr="00A94CE3">
              <w:rPr>
                <w:b/>
                <w:w w:val="90"/>
                <w:sz w:val="20"/>
                <w:szCs w:val="20"/>
                <w:lang w:val="it-IT"/>
              </w:rPr>
              <w:t>i</w:t>
            </w:r>
            <w:r w:rsidRPr="00A94CE3">
              <w:rPr>
                <w:b/>
                <w:spacing w:val="-4"/>
                <w:w w:val="90"/>
                <w:sz w:val="20"/>
                <w:szCs w:val="20"/>
                <w:lang w:val="it-IT"/>
              </w:rPr>
              <w:t xml:space="preserve"> </w:t>
            </w:r>
            <w:r w:rsidRPr="00A94CE3">
              <w:rPr>
                <w:b/>
                <w:w w:val="90"/>
                <w:sz w:val="20"/>
                <w:szCs w:val="20"/>
                <w:lang w:val="it-IT"/>
              </w:rPr>
              <w:t>nxënësve:</w:t>
            </w:r>
            <w:r w:rsidRPr="00A94CE3">
              <w:rPr>
                <w:color w:val="231F20"/>
                <w:spacing w:val="-1"/>
                <w:w w:val="95"/>
                <w:sz w:val="20"/>
                <w:szCs w:val="20"/>
                <w:lang w:val="it-IT"/>
              </w:rPr>
              <w:t xml:space="preserve"> </w:t>
            </w:r>
            <w:r w:rsidRPr="00DC1CD2">
              <w:rPr>
                <w:i/>
                <w:color w:val="231F20"/>
                <w:spacing w:val="-1"/>
                <w:w w:val="95"/>
                <w:sz w:val="20"/>
                <w:szCs w:val="20"/>
                <w:lang w:val="it-IT"/>
              </w:rPr>
              <w:t xml:space="preserve"> </w:t>
            </w:r>
            <w:r w:rsidRPr="00DC1CD2">
              <w:rPr>
                <w:color w:val="231F20"/>
                <w:w w:val="90"/>
                <w:sz w:val="20"/>
                <w:szCs w:val="20"/>
                <w:lang w:val="it-IT"/>
              </w:rPr>
              <w:t xml:space="preserve">  Nxënësit</w:t>
            </w:r>
            <w:r w:rsidRPr="00DC1CD2">
              <w:rPr>
                <w:color w:val="231F20"/>
                <w:spacing w:val="14"/>
                <w:w w:val="90"/>
                <w:sz w:val="20"/>
                <w:szCs w:val="20"/>
                <w:lang w:val="it-IT"/>
              </w:rPr>
              <w:t xml:space="preserve"> </w:t>
            </w:r>
            <w:r w:rsidRPr="00DC1CD2">
              <w:rPr>
                <w:color w:val="231F20"/>
                <w:w w:val="90"/>
                <w:sz w:val="20"/>
                <w:szCs w:val="20"/>
                <w:lang w:val="it-IT"/>
              </w:rPr>
              <w:t>vlerësohen</w:t>
            </w:r>
            <w:r w:rsidRPr="00DC1CD2">
              <w:rPr>
                <w:color w:val="231F20"/>
                <w:spacing w:val="15"/>
                <w:w w:val="90"/>
                <w:sz w:val="20"/>
                <w:szCs w:val="20"/>
                <w:lang w:val="it-IT"/>
              </w:rPr>
              <w:t xml:space="preserve"> </w:t>
            </w:r>
            <w:r w:rsidRPr="00DC1CD2">
              <w:rPr>
                <w:color w:val="231F20"/>
                <w:w w:val="90"/>
                <w:sz w:val="20"/>
                <w:szCs w:val="20"/>
                <w:lang w:val="it-IT"/>
              </w:rPr>
              <w:t>për</w:t>
            </w:r>
            <w:r w:rsidRPr="00DC1CD2">
              <w:rPr>
                <w:color w:val="231F20"/>
                <w:spacing w:val="15"/>
                <w:w w:val="90"/>
                <w:sz w:val="20"/>
                <w:szCs w:val="20"/>
                <w:lang w:val="it-IT"/>
              </w:rPr>
              <w:t xml:space="preserve"> </w:t>
            </w:r>
            <w:r w:rsidRPr="00DC1CD2">
              <w:rPr>
                <w:color w:val="231F20"/>
                <w:w w:val="90"/>
                <w:sz w:val="20"/>
                <w:szCs w:val="20"/>
                <w:lang w:val="it-IT"/>
              </w:rPr>
              <w:t>saktësinë</w:t>
            </w:r>
            <w:r w:rsidRPr="00DC1CD2">
              <w:rPr>
                <w:color w:val="231F20"/>
                <w:spacing w:val="15"/>
                <w:w w:val="90"/>
                <w:sz w:val="20"/>
                <w:szCs w:val="20"/>
                <w:lang w:val="it-IT"/>
              </w:rPr>
              <w:t xml:space="preserve"> </w:t>
            </w:r>
            <w:r w:rsidRPr="00DC1CD2">
              <w:rPr>
                <w:color w:val="231F20"/>
                <w:w w:val="90"/>
                <w:sz w:val="20"/>
                <w:szCs w:val="20"/>
                <w:lang w:val="it-IT"/>
              </w:rPr>
              <w:t>e</w:t>
            </w:r>
            <w:r w:rsidRPr="00DC1CD2">
              <w:rPr>
                <w:color w:val="231F20"/>
                <w:spacing w:val="15"/>
                <w:w w:val="90"/>
                <w:sz w:val="20"/>
                <w:szCs w:val="20"/>
                <w:lang w:val="it-IT"/>
              </w:rPr>
              <w:t xml:space="preserve"> </w:t>
            </w:r>
            <w:r w:rsidRPr="00DC1CD2">
              <w:rPr>
                <w:color w:val="231F20"/>
                <w:w w:val="90"/>
                <w:sz w:val="20"/>
                <w:szCs w:val="20"/>
                <w:lang w:val="it-IT"/>
              </w:rPr>
              <w:t>analizës</w:t>
            </w:r>
            <w:r w:rsidRPr="00DC1CD2">
              <w:rPr>
                <w:color w:val="231F20"/>
                <w:spacing w:val="15"/>
                <w:w w:val="90"/>
                <w:sz w:val="20"/>
                <w:szCs w:val="20"/>
                <w:lang w:val="it-IT"/>
              </w:rPr>
              <w:t xml:space="preserve"> </w:t>
            </w:r>
            <w:r w:rsidRPr="00DC1CD2">
              <w:rPr>
                <w:color w:val="231F20"/>
                <w:w w:val="90"/>
                <w:sz w:val="20"/>
                <w:szCs w:val="20"/>
                <w:lang w:val="it-IT"/>
              </w:rPr>
              <w:t>së</w:t>
            </w:r>
            <w:r w:rsidRPr="00DC1CD2">
              <w:rPr>
                <w:color w:val="231F20"/>
                <w:spacing w:val="15"/>
                <w:w w:val="90"/>
                <w:sz w:val="20"/>
                <w:szCs w:val="20"/>
                <w:lang w:val="it-IT"/>
              </w:rPr>
              <w:t xml:space="preserve"> </w:t>
            </w:r>
            <w:r w:rsidRPr="00DC1CD2">
              <w:rPr>
                <w:color w:val="231F20"/>
                <w:w w:val="90"/>
                <w:sz w:val="20"/>
                <w:szCs w:val="20"/>
                <w:lang w:val="it-IT"/>
              </w:rPr>
              <w:t>detyrave,</w:t>
            </w:r>
            <w:r w:rsidRPr="00DC1CD2">
              <w:rPr>
                <w:color w:val="231F20"/>
                <w:spacing w:val="15"/>
                <w:w w:val="90"/>
                <w:sz w:val="20"/>
                <w:szCs w:val="20"/>
                <w:lang w:val="it-IT"/>
              </w:rPr>
              <w:t xml:space="preserve"> </w:t>
            </w:r>
            <w:r w:rsidRPr="00DC1CD2">
              <w:rPr>
                <w:color w:val="231F20"/>
                <w:w w:val="90"/>
                <w:sz w:val="20"/>
                <w:szCs w:val="20"/>
                <w:lang w:val="it-IT"/>
              </w:rPr>
              <w:t>mënyrën</w:t>
            </w:r>
            <w:r w:rsidRPr="00DC1CD2">
              <w:rPr>
                <w:color w:val="231F20"/>
                <w:spacing w:val="15"/>
                <w:w w:val="90"/>
                <w:sz w:val="20"/>
                <w:szCs w:val="20"/>
                <w:lang w:val="it-IT"/>
              </w:rPr>
              <w:t xml:space="preserve"> </w:t>
            </w:r>
            <w:r w:rsidRPr="00DC1CD2">
              <w:rPr>
                <w:color w:val="231F20"/>
                <w:w w:val="90"/>
                <w:sz w:val="20"/>
                <w:szCs w:val="20"/>
                <w:lang w:val="it-IT"/>
              </w:rPr>
              <w:t>e</w:t>
            </w:r>
            <w:r w:rsidRPr="00DC1CD2">
              <w:rPr>
                <w:color w:val="231F20"/>
                <w:spacing w:val="14"/>
                <w:w w:val="90"/>
                <w:sz w:val="20"/>
                <w:szCs w:val="20"/>
                <w:lang w:val="it-IT"/>
              </w:rPr>
              <w:t xml:space="preserve"> </w:t>
            </w:r>
            <w:r w:rsidRPr="00DC1CD2">
              <w:rPr>
                <w:color w:val="231F20"/>
                <w:w w:val="90"/>
                <w:sz w:val="20"/>
                <w:szCs w:val="20"/>
                <w:lang w:val="it-IT"/>
              </w:rPr>
              <w:t>njehsimit</w:t>
            </w:r>
            <w:r w:rsidRPr="00DC1CD2">
              <w:rPr>
                <w:color w:val="231F20"/>
                <w:spacing w:val="15"/>
                <w:w w:val="90"/>
                <w:sz w:val="20"/>
                <w:szCs w:val="20"/>
                <w:lang w:val="it-IT"/>
              </w:rPr>
              <w:t xml:space="preserve"> </w:t>
            </w:r>
            <w:r w:rsidRPr="00DC1CD2">
              <w:rPr>
                <w:color w:val="231F20"/>
                <w:w w:val="90"/>
                <w:sz w:val="20"/>
                <w:szCs w:val="20"/>
                <w:lang w:val="it-IT"/>
              </w:rPr>
              <w:t>dhe</w:t>
            </w:r>
            <w:r w:rsidRPr="00DC1CD2">
              <w:rPr>
                <w:color w:val="231F20"/>
                <w:spacing w:val="15"/>
                <w:w w:val="90"/>
                <w:sz w:val="20"/>
                <w:szCs w:val="20"/>
                <w:lang w:val="it-IT"/>
              </w:rPr>
              <w:t xml:space="preserve"> </w:t>
            </w:r>
            <w:r w:rsidRPr="00DC1CD2">
              <w:rPr>
                <w:color w:val="231F20"/>
                <w:w w:val="90"/>
                <w:sz w:val="20"/>
                <w:szCs w:val="20"/>
                <w:lang w:val="it-IT"/>
              </w:rPr>
              <w:t>përgjigjeve</w:t>
            </w:r>
            <w:r w:rsidRPr="00DC1CD2">
              <w:rPr>
                <w:color w:val="231F20"/>
                <w:spacing w:val="15"/>
                <w:w w:val="90"/>
                <w:sz w:val="20"/>
                <w:szCs w:val="20"/>
                <w:lang w:val="it-IT"/>
              </w:rPr>
              <w:t xml:space="preserve"> </w:t>
            </w:r>
            <w:r w:rsidRPr="00DC1CD2">
              <w:rPr>
                <w:color w:val="231F20"/>
                <w:w w:val="90"/>
                <w:sz w:val="20"/>
                <w:szCs w:val="20"/>
                <w:lang w:val="it-IT"/>
              </w:rPr>
              <w:t>të</w:t>
            </w:r>
            <w:r w:rsidRPr="00DC1CD2">
              <w:rPr>
                <w:color w:val="231F20"/>
                <w:spacing w:val="15"/>
                <w:w w:val="90"/>
                <w:sz w:val="20"/>
                <w:szCs w:val="20"/>
                <w:lang w:val="it-IT"/>
              </w:rPr>
              <w:t xml:space="preserve"> </w:t>
            </w:r>
            <w:r w:rsidRPr="00DC1CD2">
              <w:rPr>
                <w:color w:val="231F20"/>
                <w:w w:val="90"/>
                <w:sz w:val="20"/>
                <w:szCs w:val="20"/>
                <w:lang w:val="it-IT"/>
              </w:rPr>
              <w:t>de-</w:t>
            </w:r>
            <w:r w:rsidRPr="00DC1CD2">
              <w:rPr>
                <w:color w:val="231F20"/>
                <w:spacing w:val="-46"/>
                <w:w w:val="90"/>
                <w:sz w:val="20"/>
                <w:szCs w:val="20"/>
                <w:lang w:val="it-IT"/>
              </w:rPr>
              <w:t xml:space="preserve"> </w:t>
            </w:r>
            <w:r w:rsidRPr="00DC1CD2">
              <w:rPr>
                <w:color w:val="231F20"/>
                <w:sz w:val="20"/>
                <w:szCs w:val="20"/>
                <w:lang w:val="it-IT"/>
              </w:rPr>
              <w:lastRenderedPageBreak/>
              <w:t>tyrave.</w:t>
            </w:r>
          </w:p>
        </w:tc>
      </w:tr>
      <w:tr w:rsidR="00A94CE3" w:rsidRPr="00DC1CD2" w14:paraId="74B22848" w14:textId="77777777" w:rsidTr="00D57B01">
        <w:trPr>
          <w:trHeight w:val="421"/>
        </w:trPr>
        <w:tc>
          <w:tcPr>
            <w:tcW w:w="11330" w:type="dxa"/>
            <w:tcBorders>
              <w:top w:val="single" w:sz="8" w:space="0" w:color="000000"/>
              <w:bottom w:val="single" w:sz="4" w:space="0" w:color="auto"/>
            </w:tcBorders>
            <w:hideMark/>
          </w:tcPr>
          <w:p w14:paraId="381E1255" w14:textId="77777777" w:rsidR="00A94CE3" w:rsidRPr="00DC1CD2" w:rsidRDefault="00A94CE3" w:rsidP="00D57B01">
            <w:pPr>
              <w:pStyle w:val="BodyText"/>
              <w:spacing w:line="280" w:lineRule="exact"/>
              <w:rPr>
                <w:b/>
                <w:sz w:val="20"/>
                <w:szCs w:val="20"/>
                <w:lang w:val="it-IT"/>
              </w:rPr>
            </w:pPr>
            <w:r w:rsidRPr="00DC1CD2">
              <w:rPr>
                <w:rFonts w:ascii="Times New Roman" w:eastAsia="MS Mincho" w:hAnsi="Times New Roman" w:cs="Times New Roman"/>
                <w:b/>
                <w:bCs/>
                <w:sz w:val="20"/>
                <w:szCs w:val="20"/>
                <w:lang w:val="sq-AL"/>
              </w:rPr>
              <w:t>Detyrë:</w:t>
            </w:r>
            <w:r w:rsidRPr="00DC1CD2">
              <w:rPr>
                <w:b/>
                <w:w w:val="90"/>
                <w:sz w:val="20"/>
                <w:szCs w:val="20"/>
              </w:rPr>
              <w:t xml:space="preserve">  </w:t>
            </w:r>
            <w:r w:rsidRPr="00DC1CD2">
              <w:rPr>
                <w:color w:val="231F20"/>
                <w:w w:val="95"/>
                <w:sz w:val="20"/>
                <w:szCs w:val="20"/>
                <w:u w:val="single" w:color="231F20"/>
                <w:lang w:val="it-IT"/>
              </w:rPr>
              <w:t xml:space="preserve"> </w:t>
            </w:r>
            <w:r w:rsidRPr="00DC1CD2">
              <w:rPr>
                <w:color w:val="231F20"/>
                <w:w w:val="95"/>
                <w:sz w:val="20"/>
                <w:szCs w:val="20"/>
                <w:u w:val="single" w:color="231F20"/>
              </w:rPr>
              <w:t xml:space="preserve"> </w:t>
            </w:r>
            <w:r w:rsidRPr="00DC1CD2">
              <w:rPr>
                <w:color w:val="231F20"/>
                <w:w w:val="95"/>
                <w:sz w:val="20"/>
                <w:szCs w:val="20"/>
                <w:u w:val="single" w:color="231F20"/>
                <w:lang w:val="it-IT"/>
              </w:rPr>
              <w:t xml:space="preserve">   Detyra</w:t>
            </w:r>
            <w:r w:rsidRPr="00DC1CD2">
              <w:rPr>
                <w:color w:val="231F20"/>
                <w:spacing w:val="-9"/>
                <w:w w:val="95"/>
                <w:sz w:val="20"/>
                <w:szCs w:val="20"/>
                <w:u w:val="single" w:color="231F20"/>
                <w:lang w:val="it-IT"/>
              </w:rPr>
              <w:t xml:space="preserve"> </w:t>
            </w:r>
            <w:r w:rsidRPr="00DC1CD2">
              <w:rPr>
                <w:color w:val="231F20"/>
                <w:w w:val="95"/>
                <w:sz w:val="20"/>
                <w:szCs w:val="20"/>
                <w:u w:val="single" w:color="231F20"/>
                <w:lang w:val="it-IT"/>
              </w:rPr>
              <w:t>4</w:t>
            </w:r>
            <w:r w:rsidRPr="00DC1CD2">
              <w:rPr>
                <w:color w:val="231F20"/>
                <w:spacing w:val="-8"/>
                <w:w w:val="95"/>
                <w:sz w:val="20"/>
                <w:szCs w:val="20"/>
                <w:u w:val="single" w:color="231F20"/>
                <w:lang w:val="it-IT"/>
              </w:rPr>
              <w:t xml:space="preserve"> </w:t>
            </w:r>
            <w:r w:rsidRPr="00DC1CD2">
              <w:rPr>
                <w:color w:val="231F20"/>
                <w:w w:val="95"/>
                <w:sz w:val="20"/>
                <w:szCs w:val="20"/>
                <w:u w:val="single" w:color="231F20"/>
                <w:lang w:val="it-IT"/>
              </w:rPr>
              <w:t>(faqe</w:t>
            </w:r>
            <w:r w:rsidRPr="00DC1CD2">
              <w:rPr>
                <w:color w:val="231F20"/>
                <w:spacing w:val="-9"/>
                <w:w w:val="95"/>
                <w:sz w:val="20"/>
                <w:szCs w:val="20"/>
                <w:u w:val="single" w:color="231F20"/>
                <w:lang w:val="it-IT"/>
              </w:rPr>
              <w:t xml:space="preserve"> </w:t>
            </w:r>
            <w:r w:rsidRPr="00DC1CD2">
              <w:rPr>
                <w:color w:val="231F20"/>
                <w:w w:val="95"/>
                <w:sz w:val="20"/>
                <w:szCs w:val="20"/>
                <w:u w:val="single" w:color="231F20"/>
                <w:lang w:val="it-IT"/>
              </w:rPr>
              <w:t>38).</w:t>
            </w:r>
          </w:p>
        </w:tc>
      </w:tr>
      <w:tr w:rsidR="00A94CE3" w:rsidRPr="00DC1CD2" w14:paraId="7AE7DC5F" w14:textId="77777777" w:rsidTr="00D57B01">
        <w:trPr>
          <w:trHeight w:val="260"/>
        </w:trPr>
        <w:tc>
          <w:tcPr>
            <w:tcW w:w="11330" w:type="dxa"/>
            <w:tcBorders>
              <w:top w:val="single" w:sz="4" w:space="0" w:color="auto"/>
              <w:bottom w:val="single" w:sz="8" w:space="0" w:color="000000"/>
            </w:tcBorders>
          </w:tcPr>
          <w:p w14:paraId="71C05773" w14:textId="77777777" w:rsidR="00A94CE3" w:rsidRPr="00DC1CD2"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DC1CD2">
              <w:rPr>
                <w:rFonts w:ascii="Times New Roman" w:eastAsia="MS Mincho" w:hAnsi="Times New Roman" w:cs="Times New Roman"/>
                <w:b/>
                <w:bCs/>
                <w:i/>
                <w:sz w:val="20"/>
                <w:szCs w:val="20"/>
                <w:lang w:val="sq-AL"/>
              </w:rPr>
              <w:t>Reflektim për rrjedhën e orës mësimore:</w:t>
            </w:r>
          </w:p>
        </w:tc>
      </w:tr>
    </w:tbl>
    <w:p w14:paraId="2BFE239F" w14:textId="77777777" w:rsidR="00A94CE3" w:rsidRDefault="00A94CE3" w:rsidP="00A94CE3"/>
    <w:p w14:paraId="4FA94F05" w14:textId="77777777" w:rsidR="00A94CE3" w:rsidRDefault="00A94CE3" w:rsidP="00A94CE3"/>
    <w:p w14:paraId="2D495EDD" w14:textId="77777777" w:rsidR="00A94CE3" w:rsidRDefault="00A94CE3" w:rsidP="00A94CE3"/>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E30849" w14:paraId="28284837" w14:textId="77777777" w:rsidTr="00D57B01">
        <w:trPr>
          <w:trHeight w:val="203"/>
        </w:trPr>
        <w:tc>
          <w:tcPr>
            <w:tcW w:w="11330" w:type="dxa"/>
            <w:tcBorders>
              <w:top w:val="single" w:sz="8" w:space="0" w:color="000000"/>
              <w:bottom w:val="nil"/>
            </w:tcBorders>
            <w:shd w:val="clear" w:color="auto" w:fill="000000"/>
            <w:hideMark/>
          </w:tcPr>
          <w:p w14:paraId="72C91B46" w14:textId="77777777" w:rsidR="00A94CE3" w:rsidRPr="00E30849"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r w:rsidRPr="00E30849">
              <w:rPr>
                <w:rFonts w:ascii="Times New Roman" w:eastAsia="MS Mincho" w:hAnsi="Times New Roman" w:cs="Times New Roman"/>
                <w:b/>
                <w:bCs/>
                <w:sz w:val="20"/>
                <w:szCs w:val="20"/>
                <w:lang w:val="sq-AL"/>
              </w:rPr>
              <w:lastRenderedPageBreak/>
              <w:t>ASPEKTET SPECIFIKE TË PLANIT TË ORËS MËSIMORE              Nr.100</w:t>
            </w:r>
          </w:p>
        </w:tc>
      </w:tr>
      <w:tr w:rsidR="00A94CE3" w:rsidRPr="00A94CE3" w14:paraId="54F4B03C" w14:textId="77777777" w:rsidTr="00D57B01">
        <w:trPr>
          <w:trHeight w:val="2555"/>
        </w:trPr>
        <w:tc>
          <w:tcPr>
            <w:tcW w:w="11330" w:type="dxa"/>
            <w:tcBorders>
              <w:top w:val="single" w:sz="8" w:space="0" w:color="000000"/>
              <w:bottom w:val="single" w:sz="8" w:space="0" w:color="000000"/>
            </w:tcBorders>
            <w:hideMark/>
          </w:tcPr>
          <w:p w14:paraId="2C671C28" w14:textId="77777777" w:rsidR="00A94CE3" w:rsidRPr="00E3084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30849">
              <w:rPr>
                <w:rFonts w:ascii="Times New Roman" w:eastAsia="MS Mincho" w:hAnsi="Times New Roman" w:cs="Times New Roman"/>
                <w:b/>
                <w:bCs/>
                <w:sz w:val="20"/>
                <w:szCs w:val="20"/>
                <w:lang w:val="sq-AL"/>
              </w:rPr>
              <w:t>Fusha kurrikulare: Matematikë</w:t>
            </w:r>
          </w:p>
          <w:p w14:paraId="0AAFEA86" w14:textId="77777777" w:rsidR="00A94CE3" w:rsidRPr="00E3084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30849">
              <w:rPr>
                <w:rFonts w:ascii="Times New Roman" w:eastAsia="MS Mincho" w:hAnsi="Times New Roman" w:cs="Times New Roman"/>
                <w:b/>
                <w:bCs/>
                <w:sz w:val="20"/>
                <w:szCs w:val="20"/>
                <w:lang w:val="sq-AL"/>
              </w:rPr>
              <w:t>Lënda: Matematikë</w:t>
            </w:r>
          </w:p>
          <w:p w14:paraId="19C4CECE" w14:textId="77777777" w:rsidR="00A94CE3" w:rsidRPr="00E3084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30849">
              <w:rPr>
                <w:rFonts w:ascii="Times New Roman" w:eastAsia="MS Mincho" w:hAnsi="Times New Roman" w:cs="Times New Roman"/>
                <w:b/>
                <w:bCs/>
                <w:sz w:val="20"/>
                <w:szCs w:val="20"/>
                <w:lang w:val="sq-AL"/>
              </w:rPr>
              <w:t>Shkalla e kurrikulës: 2</w:t>
            </w:r>
            <w:r w:rsidRPr="00E30849">
              <w:rPr>
                <w:rFonts w:ascii="Times New Roman" w:eastAsia="MS Mincho" w:hAnsi="Times New Roman" w:cs="Times New Roman"/>
                <w:b/>
                <w:bCs/>
                <w:sz w:val="20"/>
                <w:szCs w:val="20"/>
                <w:lang w:val="sq-AL"/>
              </w:rPr>
              <w:tab/>
              <w:t>Klasa: III</w:t>
            </w:r>
          </w:p>
          <w:p w14:paraId="2E3E6A30" w14:textId="77777777" w:rsidR="00A94CE3" w:rsidRPr="00E3084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30849">
              <w:rPr>
                <w:rFonts w:ascii="Times New Roman" w:eastAsia="MS Mincho" w:hAnsi="Times New Roman" w:cs="Times New Roman"/>
                <w:b/>
                <w:bCs/>
                <w:sz w:val="20"/>
                <w:szCs w:val="20"/>
                <w:lang w:val="sq-AL"/>
              </w:rPr>
              <w:t>Tema: Numrat natyrorë</w:t>
            </w:r>
          </w:p>
          <w:p w14:paraId="2B7C7381" w14:textId="77777777" w:rsidR="00A94CE3" w:rsidRPr="00E3084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30849">
              <w:rPr>
                <w:rFonts w:ascii="Times New Roman" w:eastAsia="MS Mincho" w:hAnsi="Times New Roman" w:cs="Times New Roman"/>
                <w:b/>
                <w:bCs/>
                <w:sz w:val="20"/>
                <w:szCs w:val="20"/>
                <w:lang w:val="sq-AL"/>
              </w:rPr>
              <w:t>Rezultatet e të nxënit të temës:</w:t>
            </w:r>
            <w:r w:rsidRPr="00A94CE3">
              <w:rPr>
                <w:rFonts w:ascii="Palatino Linotype" w:eastAsia="Palatino Linotype" w:hAnsi="Palatino Linotype" w:cs="Palatino Linotype"/>
                <w:color w:val="231F20"/>
                <w:spacing w:val="-3"/>
                <w:w w:val="95"/>
                <w:sz w:val="20"/>
                <w:szCs w:val="20"/>
                <w:lang w:val="sq-AL"/>
              </w:rPr>
              <w:t xml:space="preserve">    Përdor vetinë </w:t>
            </w:r>
            <w:r w:rsidRPr="00A94CE3">
              <w:rPr>
                <w:rFonts w:ascii="Palatino Linotype" w:eastAsia="Palatino Linotype" w:hAnsi="Palatino Linotype" w:cs="Palatino Linotype"/>
                <w:color w:val="231F20"/>
                <w:spacing w:val="-2"/>
                <w:w w:val="95"/>
                <w:sz w:val="20"/>
                <w:szCs w:val="20"/>
                <w:lang w:val="sq-AL"/>
              </w:rPr>
              <w:t>komutative dhe asociative për</w:t>
            </w:r>
            <w:r w:rsidRPr="00A94CE3">
              <w:rPr>
                <w:rFonts w:ascii="Palatino Linotype" w:eastAsia="Palatino Linotype" w:hAnsi="Palatino Linotype" w:cs="Palatino Linotype"/>
                <w:color w:val="231F20"/>
                <w:spacing w:val="-1"/>
                <w:w w:val="95"/>
                <w:sz w:val="20"/>
                <w:szCs w:val="20"/>
                <w:lang w:val="sq-AL"/>
              </w:rPr>
              <w:t xml:space="preserve"> </w:t>
            </w:r>
            <w:r w:rsidRPr="00A94CE3">
              <w:rPr>
                <w:rFonts w:ascii="Palatino Linotype" w:eastAsia="Palatino Linotype" w:hAnsi="Palatino Linotype" w:cs="Palatino Linotype"/>
                <w:color w:val="231F20"/>
                <w:spacing w:val="-2"/>
                <w:w w:val="95"/>
                <w:sz w:val="20"/>
                <w:szCs w:val="20"/>
                <w:lang w:val="sq-AL"/>
              </w:rPr>
              <w:t xml:space="preserve">gjetjen e shumës, ndryshimit, </w:t>
            </w:r>
            <w:r w:rsidRPr="00A94CE3">
              <w:rPr>
                <w:rFonts w:ascii="Palatino Linotype" w:eastAsia="Palatino Linotype" w:hAnsi="Palatino Linotype" w:cs="Palatino Linotype"/>
                <w:color w:val="231F20"/>
                <w:spacing w:val="-1"/>
                <w:w w:val="95"/>
                <w:sz w:val="20"/>
                <w:szCs w:val="20"/>
                <w:lang w:val="sq-AL"/>
              </w:rPr>
              <w:t>prodhimit dhe</w:t>
            </w:r>
            <w:r w:rsidRPr="00A94CE3">
              <w:rPr>
                <w:rFonts w:ascii="Palatino Linotype" w:eastAsia="Palatino Linotype" w:hAnsi="Palatino Linotype" w:cs="Palatino Linotype"/>
                <w:color w:val="231F20"/>
                <w:w w:val="95"/>
                <w:sz w:val="20"/>
                <w:szCs w:val="20"/>
                <w:lang w:val="sq-AL"/>
              </w:rPr>
              <w:t xml:space="preserve"> </w:t>
            </w:r>
            <w:r w:rsidRPr="00A94CE3">
              <w:rPr>
                <w:rFonts w:ascii="Palatino Linotype" w:eastAsia="Palatino Linotype" w:hAnsi="Palatino Linotype" w:cs="Palatino Linotype"/>
                <w:color w:val="231F20"/>
                <w:w w:val="90"/>
                <w:sz w:val="20"/>
                <w:szCs w:val="20"/>
                <w:lang w:val="sq-AL"/>
              </w:rPr>
              <w:t>herësit</w:t>
            </w:r>
            <w:r w:rsidRPr="00A94CE3">
              <w:rPr>
                <w:rFonts w:ascii="Palatino Linotype" w:eastAsia="Palatino Linotype" w:hAnsi="Palatino Linotype" w:cs="Palatino Linotype"/>
                <w:color w:val="231F20"/>
                <w:spacing w:val="-6"/>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të</w:t>
            </w:r>
            <w:r w:rsidRPr="00A94CE3">
              <w:rPr>
                <w:rFonts w:ascii="Palatino Linotype" w:eastAsia="Palatino Linotype" w:hAnsi="Palatino Linotype" w:cs="Palatino Linotype"/>
                <w:color w:val="231F20"/>
                <w:spacing w:val="-5"/>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numrave.</w:t>
            </w:r>
          </w:p>
          <w:p w14:paraId="6067DAF4" w14:textId="77777777" w:rsidR="00A94CE3" w:rsidRPr="00E3084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30849">
              <w:rPr>
                <w:rFonts w:ascii="Times New Roman" w:eastAsia="MS Mincho" w:hAnsi="Times New Roman" w:cs="Times New Roman"/>
                <w:b/>
                <w:bCs/>
                <w:sz w:val="20"/>
                <w:szCs w:val="20"/>
                <w:lang w:val="sq-AL"/>
              </w:rPr>
              <w:t>Kontributi në rezultatet për kompetencat kryesore të shkallës: I.1,2,7; II.3; III,1,3,4.</w:t>
            </w:r>
          </w:p>
          <w:p w14:paraId="0B479A3C" w14:textId="77777777" w:rsidR="00A94CE3" w:rsidRPr="00E3084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30849">
              <w:rPr>
                <w:rFonts w:ascii="Times New Roman" w:eastAsia="MS Mincho" w:hAnsi="Times New Roman" w:cs="Times New Roman"/>
                <w:b/>
                <w:bCs/>
                <w:sz w:val="20"/>
                <w:szCs w:val="20"/>
                <w:lang w:val="sq-AL"/>
              </w:rPr>
              <w:t>Kontributi në rezultatet e fushës së kurrikulës:</w:t>
            </w:r>
            <w:r w:rsidRPr="00E30849">
              <w:rPr>
                <w:rFonts w:ascii="Palatino Linotype" w:eastAsia="Palatino Linotype" w:hAnsi="Palatino Linotype" w:cs="Palatino Linotype"/>
                <w:b/>
                <w:color w:val="231F20"/>
                <w:spacing w:val="-8"/>
                <w:w w:val="95"/>
                <w:sz w:val="20"/>
                <w:szCs w:val="20"/>
                <w:lang w:val="it-IT"/>
              </w:rPr>
              <w:t xml:space="preserve"> </w:t>
            </w:r>
            <w:r w:rsidRPr="00E30849">
              <w:rPr>
                <w:rFonts w:ascii="Palatino Linotype" w:eastAsia="Palatino Linotype" w:hAnsi="Palatino Linotype" w:cs="Palatino Linotype"/>
                <w:color w:val="231F20"/>
                <w:w w:val="95"/>
                <w:sz w:val="20"/>
                <w:szCs w:val="20"/>
                <w:lang w:val="it-IT"/>
              </w:rPr>
              <w:t>1.1,4;</w:t>
            </w:r>
            <w:r w:rsidRPr="00E30849">
              <w:rPr>
                <w:rFonts w:ascii="Palatino Linotype" w:eastAsia="Palatino Linotype" w:hAnsi="Palatino Linotype" w:cs="Palatino Linotype"/>
                <w:color w:val="231F20"/>
                <w:spacing w:val="-6"/>
                <w:w w:val="95"/>
                <w:sz w:val="20"/>
                <w:szCs w:val="20"/>
                <w:lang w:val="it-IT"/>
              </w:rPr>
              <w:t xml:space="preserve"> </w:t>
            </w:r>
            <w:r w:rsidRPr="00E30849">
              <w:rPr>
                <w:rFonts w:ascii="Palatino Linotype" w:eastAsia="Palatino Linotype" w:hAnsi="Palatino Linotype" w:cs="Palatino Linotype"/>
                <w:color w:val="231F20"/>
                <w:w w:val="95"/>
                <w:sz w:val="20"/>
                <w:szCs w:val="20"/>
                <w:lang w:val="it-IT"/>
              </w:rPr>
              <w:t>2.2;</w:t>
            </w:r>
            <w:r w:rsidRPr="00E30849">
              <w:rPr>
                <w:rFonts w:ascii="Palatino Linotype" w:eastAsia="Palatino Linotype" w:hAnsi="Palatino Linotype" w:cs="Palatino Linotype"/>
                <w:color w:val="231F20"/>
                <w:spacing w:val="-6"/>
                <w:w w:val="95"/>
                <w:sz w:val="20"/>
                <w:szCs w:val="20"/>
                <w:lang w:val="it-IT"/>
              </w:rPr>
              <w:t xml:space="preserve"> </w:t>
            </w:r>
            <w:r w:rsidRPr="00E30849">
              <w:rPr>
                <w:rFonts w:ascii="Palatino Linotype" w:eastAsia="Palatino Linotype" w:hAnsi="Palatino Linotype" w:cs="Palatino Linotype"/>
                <w:color w:val="231F20"/>
                <w:w w:val="95"/>
                <w:sz w:val="20"/>
                <w:szCs w:val="20"/>
                <w:lang w:val="it-IT"/>
              </w:rPr>
              <w:t>7.1.</w:t>
            </w:r>
          </w:p>
        </w:tc>
      </w:tr>
      <w:tr w:rsidR="00A94CE3" w:rsidRPr="00A94CE3" w14:paraId="695E371B" w14:textId="77777777" w:rsidTr="00D57B01">
        <w:trPr>
          <w:trHeight w:val="2475"/>
        </w:trPr>
        <w:tc>
          <w:tcPr>
            <w:tcW w:w="11330" w:type="dxa"/>
            <w:tcBorders>
              <w:top w:val="nil"/>
              <w:bottom w:val="nil"/>
            </w:tcBorders>
          </w:tcPr>
          <w:p w14:paraId="4A19CFBA" w14:textId="77777777" w:rsidR="00A94CE3" w:rsidRPr="00E30849"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E30849">
              <w:rPr>
                <w:rFonts w:ascii="Minion Pro" w:eastAsia="Calibri" w:hAnsi="Minion Pro" w:cs="Minion Pro"/>
                <w:b/>
                <w:sz w:val="20"/>
                <w:szCs w:val="20"/>
                <w:lang w:val="it-IT"/>
              </w:rPr>
              <w:t xml:space="preserve">Njësia mësimore: </w:t>
            </w:r>
            <w:r w:rsidRPr="00E30849">
              <w:rPr>
                <w:rFonts w:ascii="Palatino Linotype" w:eastAsia="Palatino Linotype" w:hAnsi="Palatino Linotype" w:cs="Palatino Linotype"/>
                <w:b/>
                <w:w w:val="90"/>
                <w:sz w:val="20"/>
                <w:szCs w:val="20"/>
                <w:lang w:val="it-IT"/>
              </w:rPr>
              <w:t xml:space="preserve">      </w:t>
            </w:r>
            <w:r w:rsidRPr="00E30849">
              <w:rPr>
                <w:rFonts w:ascii="Palatino Linotype" w:eastAsia="Palatino Linotype" w:hAnsi="Palatino Linotype" w:cs="Palatino Linotype"/>
                <w:color w:val="231F20"/>
                <w:w w:val="90"/>
                <w:sz w:val="20"/>
                <w:szCs w:val="20"/>
                <w:lang w:val="it-IT"/>
              </w:rPr>
              <w:t xml:space="preserve">     Vetitë</w:t>
            </w:r>
            <w:r w:rsidRPr="00E30849">
              <w:rPr>
                <w:rFonts w:ascii="Palatino Linotype" w:eastAsia="Palatino Linotype" w:hAnsi="Palatino Linotype" w:cs="Palatino Linotype"/>
                <w:color w:val="231F20"/>
                <w:spacing w:val="-3"/>
                <w:w w:val="90"/>
                <w:sz w:val="20"/>
                <w:szCs w:val="20"/>
                <w:lang w:val="it-IT"/>
              </w:rPr>
              <w:t xml:space="preserve"> </w:t>
            </w:r>
            <w:r w:rsidRPr="00E30849">
              <w:rPr>
                <w:rFonts w:ascii="Palatino Linotype" w:eastAsia="Palatino Linotype" w:hAnsi="Palatino Linotype" w:cs="Palatino Linotype"/>
                <w:color w:val="231F20"/>
                <w:w w:val="90"/>
                <w:sz w:val="20"/>
                <w:szCs w:val="20"/>
                <w:lang w:val="it-IT"/>
              </w:rPr>
              <w:t>e</w:t>
            </w:r>
            <w:r w:rsidRPr="00E30849">
              <w:rPr>
                <w:rFonts w:ascii="Palatino Linotype" w:eastAsia="Palatino Linotype" w:hAnsi="Palatino Linotype" w:cs="Palatino Linotype"/>
                <w:color w:val="231F20"/>
                <w:spacing w:val="-3"/>
                <w:w w:val="90"/>
                <w:sz w:val="20"/>
                <w:szCs w:val="20"/>
                <w:lang w:val="it-IT"/>
              </w:rPr>
              <w:t xml:space="preserve"> </w:t>
            </w:r>
            <w:r w:rsidRPr="00E30849">
              <w:rPr>
                <w:rFonts w:ascii="Palatino Linotype" w:eastAsia="Palatino Linotype" w:hAnsi="Palatino Linotype" w:cs="Palatino Linotype"/>
                <w:color w:val="231F20"/>
                <w:w w:val="90"/>
                <w:sz w:val="20"/>
                <w:szCs w:val="20"/>
                <w:lang w:val="it-IT"/>
              </w:rPr>
              <w:t>shumëzimit</w:t>
            </w:r>
            <w:r w:rsidRPr="00E30849">
              <w:rPr>
                <w:rFonts w:ascii="Palatino Linotype" w:eastAsia="Palatino Linotype" w:hAnsi="Palatino Linotype" w:cs="Palatino Linotype"/>
                <w:color w:val="231F20"/>
                <w:spacing w:val="-2"/>
                <w:w w:val="90"/>
                <w:sz w:val="20"/>
                <w:szCs w:val="20"/>
                <w:lang w:val="it-IT"/>
              </w:rPr>
              <w:t xml:space="preserve"> </w:t>
            </w:r>
            <w:r w:rsidRPr="00E30849">
              <w:rPr>
                <w:rFonts w:ascii="Palatino Linotype" w:eastAsia="Palatino Linotype" w:hAnsi="Palatino Linotype" w:cs="Palatino Linotype"/>
                <w:color w:val="231F20"/>
                <w:w w:val="90"/>
                <w:sz w:val="20"/>
                <w:szCs w:val="20"/>
                <w:lang w:val="it-IT"/>
              </w:rPr>
              <w:t>të</w:t>
            </w:r>
            <w:r w:rsidRPr="00E30849">
              <w:rPr>
                <w:rFonts w:ascii="Palatino Linotype" w:eastAsia="Palatino Linotype" w:hAnsi="Palatino Linotype" w:cs="Palatino Linotype"/>
                <w:color w:val="231F20"/>
                <w:spacing w:val="-3"/>
                <w:w w:val="90"/>
                <w:sz w:val="20"/>
                <w:szCs w:val="20"/>
                <w:lang w:val="it-IT"/>
              </w:rPr>
              <w:t xml:space="preserve"> </w:t>
            </w:r>
            <w:r w:rsidRPr="00E30849">
              <w:rPr>
                <w:rFonts w:ascii="Palatino Linotype" w:eastAsia="Palatino Linotype" w:hAnsi="Palatino Linotype" w:cs="Palatino Linotype"/>
                <w:color w:val="231F20"/>
                <w:w w:val="90"/>
                <w:sz w:val="20"/>
                <w:szCs w:val="20"/>
                <w:lang w:val="it-IT"/>
              </w:rPr>
              <w:t>numrave</w:t>
            </w:r>
          </w:p>
          <w:p w14:paraId="5B42FBEB" w14:textId="77777777" w:rsidR="00A94CE3" w:rsidRPr="00E30849"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E30849">
              <w:rPr>
                <w:rFonts w:ascii="Minion Pro" w:eastAsia="Calibri" w:hAnsi="Minion Pro" w:cs="Minion Pro"/>
                <w:b/>
                <w:sz w:val="20"/>
                <w:szCs w:val="20"/>
                <w:lang w:val="it-IT"/>
              </w:rPr>
              <w:t>Rezultatet e të nxënit të orës mësimore:</w:t>
            </w:r>
          </w:p>
          <w:p w14:paraId="33C74F0C" w14:textId="77777777" w:rsidR="00A94CE3" w:rsidRPr="00DC1CD2"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DC1CD2">
              <w:rPr>
                <w:rFonts w:ascii="Palatino Linotype" w:eastAsia="Palatino Linotype" w:hAnsi="Palatino Linotype" w:cs="Palatino Linotype"/>
                <w:color w:val="231F20"/>
                <w:w w:val="90"/>
                <w:sz w:val="20"/>
                <w:szCs w:val="20"/>
                <w:lang w:val="it-IT"/>
              </w:rPr>
              <w:t>Gjen prodhimin</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e</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numrave të</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dhënë;</w:t>
            </w:r>
          </w:p>
          <w:p w14:paraId="00304FB0" w14:textId="77777777" w:rsidR="00A94CE3" w:rsidRPr="00DC1CD2"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DC1CD2">
              <w:rPr>
                <w:rFonts w:ascii="Palatino Linotype" w:eastAsia="Palatino Linotype" w:hAnsi="Palatino Linotype" w:cs="Palatino Linotype"/>
                <w:color w:val="231F20"/>
                <w:w w:val="90"/>
                <w:sz w:val="20"/>
                <w:szCs w:val="20"/>
                <w:lang w:val="it-IT"/>
              </w:rPr>
              <w:t>Formulon</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pyetjen për të njehsuar shumëzimin;</w:t>
            </w:r>
          </w:p>
          <w:p w14:paraId="586DBB9F" w14:textId="77777777" w:rsidR="00A94CE3" w:rsidRPr="00DC1CD2"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rPr>
            </w:pPr>
            <w:proofErr w:type="spellStart"/>
            <w:r w:rsidRPr="00DC1CD2">
              <w:rPr>
                <w:rFonts w:ascii="Palatino Linotype" w:eastAsia="Palatino Linotype" w:hAnsi="Palatino Linotype" w:cs="Palatino Linotype"/>
                <w:color w:val="231F20"/>
                <w:w w:val="90"/>
                <w:sz w:val="20"/>
                <w:szCs w:val="20"/>
              </w:rPr>
              <w:t>Argumenton</w:t>
            </w:r>
            <w:proofErr w:type="spellEnd"/>
            <w:r w:rsidRPr="00DC1CD2">
              <w:rPr>
                <w:rFonts w:ascii="Palatino Linotype" w:eastAsia="Palatino Linotype" w:hAnsi="Palatino Linotype" w:cs="Palatino Linotype"/>
                <w:color w:val="231F20"/>
                <w:spacing w:val="-1"/>
                <w:w w:val="90"/>
                <w:sz w:val="20"/>
                <w:szCs w:val="20"/>
              </w:rPr>
              <w:t xml:space="preserve"> </w:t>
            </w:r>
            <w:proofErr w:type="spellStart"/>
            <w:r w:rsidRPr="00DC1CD2">
              <w:rPr>
                <w:rFonts w:ascii="Palatino Linotype" w:eastAsia="Palatino Linotype" w:hAnsi="Palatino Linotype" w:cs="Palatino Linotype"/>
                <w:color w:val="231F20"/>
                <w:w w:val="90"/>
                <w:sz w:val="20"/>
                <w:szCs w:val="20"/>
              </w:rPr>
              <w:t>përgjigjet</w:t>
            </w:r>
            <w:proofErr w:type="spellEnd"/>
            <w:r w:rsidRPr="00DC1CD2">
              <w:rPr>
                <w:rFonts w:ascii="Palatino Linotype" w:eastAsia="Palatino Linotype" w:hAnsi="Palatino Linotype" w:cs="Palatino Linotype"/>
                <w:color w:val="231F20"/>
                <w:w w:val="90"/>
                <w:sz w:val="20"/>
                <w:szCs w:val="20"/>
              </w:rPr>
              <w:t xml:space="preserve"> e </w:t>
            </w:r>
            <w:proofErr w:type="spellStart"/>
            <w:r w:rsidRPr="00DC1CD2">
              <w:rPr>
                <w:rFonts w:ascii="Palatino Linotype" w:eastAsia="Palatino Linotype" w:hAnsi="Palatino Linotype" w:cs="Palatino Linotype"/>
                <w:color w:val="231F20"/>
                <w:w w:val="90"/>
                <w:sz w:val="20"/>
                <w:szCs w:val="20"/>
              </w:rPr>
              <w:t>dhëna</w:t>
            </w:r>
            <w:proofErr w:type="spellEnd"/>
            <w:r w:rsidRPr="00DC1CD2">
              <w:rPr>
                <w:rFonts w:ascii="Palatino Linotype" w:eastAsia="Palatino Linotype" w:hAnsi="Palatino Linotype" w:cs="Palatino Linotype"/>
                <w:color w:val="231F20"/>
                <w:w w:val="90"/>
                <w:sz w:val="20"/>
                <w:szCs w:val="20"/>
              </w:rPr>
              <w:t>.</w:t>
            </w:r>
          </w:p>
          <w:p w14:paraId="04C3B4CF" w14:textId="77777777" w:rsidR="00A94CE3" w:rsidRPr="00E30849"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r w:rsidRPr="00E30849">
              <w:rPr>
                <w:rFonts w:ascii="Minion Pro" w:eastAsia="Calibri" w:hAnsi="Minion Pro" w:cs="Minion Pro"/>
                <w:b/>
                <w:sz w:val="20"/>
                <w:szCs w:val="20"/>
              </w:rPr>
              <w:t xml:space="preserve">Kriteret e </w:t>
            </w:r>
            <w:proofErr w:type="spellStart"/>
            <w:r w:rsidRPr="00E30849">
              <w:rPr>
                <w:rFonts w:ascii="Minion Pro" w:eastAsia="Calibri" w:hAnsi="Minion Pro" w:cs="Minion Pro"/>
                <w:b/>
                <w:sz w:val="20"/>
                <w:szCs w:val="20"/>
              </w:rPr>
              <w:t>suksesit</w:t>
            </w:r>
            <w:proofErr w:type="spellEnd"/>
            <w:r w:rsidRPr="00E30849">
              <w:rPr>
                <w:rFonts w:ascii="Minion Pro" w:eastAsia="Calibri" w:hAnsi="Minion Pro" w:cs="Minion Pro"/>
                <w:b/>
                <w:sz w:val="20"/>
                <w:szCs w:val="20"/>
              </w:rPr>
              <w:t xml:space="preserve">: </w:t>
            </w:r>
            <w:proofErr w:type="spellStart"/>
            <w:r w:rsidRPr="00E30849">
              <w:rPr>
                <w:rFonts w:ascii="Minion Pro" w:eastAsia="Calibri" w:hAnsi="Minion Pro" w:cs="Minion Pro"/>
                <w:b/>
                <w:sz w:val="20"/>
                <w:szCs w:val="20"/>
              </w:rPr>
              <w:t>Përcaktohen</w:t>
            </w:r>
            <w:proofErr w:type="spellEnd"/>
            <w:r w:rsidRPr="00E30849">
              <w:rPr>
                <w:rFonts w:ascii="Minion Pro" w:eastAsia="Calibri" w:hAnsi="Minion Pro" w:cs="Minion Pro"/>
                <w:b/>
                <w:sz w:val="20"/>
                <w:szCs w:val="20"/>
              </w:rPr>
              <w:t xml:space="preserve"> me </w:t>
            </w:r>
            <w:proofErr w:type="spellStart"/>
            <w:r w:rsidRPr="00E30849">
              <w:rPr>
                <w:rFonts w:ascii="Minion Pro" w:eastAsia="Calibri" w:hAnsi="Minion Pro" w:cs="Minion Pro"/>
                <w:b/>
                <w:sz w:val="20"/>
                <w:szCs w:val="20"/>
              </w:rPr>
              <w:t>nxënësit</w:t>
            </w:r>
            <w:proofErr w:type="spellEnd"/>
            <w:r w:rsidRPr="00E30849">
              <w:rPr>
                <w:rFonts w:ascii="Minion Pro" w:eastAsia="Calibri" w:hAnsi="Minion Pro" w:cs="Minion Pro"/>
                <w:b/>
                <w:sz w:val="20"/>
                <w:szCs w:val="20"/>
              </w:rPr>
              <w:t xml:space="preserve"> </w:t>
            </w:r>
            <w:proofErr w:type="spellStart"/>
            <w:r w:rsidRPr="00E30849">
              <w:rPr>
                <w:rFonts w:ascii="Minion Pro" w:eastAsia="Calibri" w:hAnsi="Minion Pro" w:cs="Minion Pro"/>
                <w:b/>
                <w:sz w:val="20"/>
                <w:szCs w:val="20"/>
              </w:rPr>
              <w:t>në</w:t>
            </w:r>
            <w:proofErr w:type="spellEnd"/>
            <w:r w:rsidRPr="00E30849">
              <w:rPr>
                <w:rFonts w:ascii="Minion Pro" w:eastAsia="Calibri" w:hAnsi="Minion Pro" w:cs="Minion Pro"/>
                <w:b/>
                <w:sz w:val="20"/>
                <w:szCs w:val="20"/>
              </w:rPr>
              <w:t xml:space="preserve"> </w:t>
            </w:r>
            <w:proofErr w:type="spellStart"/>
            <w:r w:rsidRPr="00E30849">
              <w:rPr>
                <w:rFonts w:ascii="Minion Pro" w:eastAsia="Calibri" w:hAnsi="Minion Pro" w:cs="Minion Pro"/>
                <w:b/>
                <w:sz w:val="20"/>
                <w:szCs w:val="20"/>
              </w:rPr>
              <w:t>klasë</w:t>
            </w:r>
            <w:proofErr w:type="spellEnd"/>
            <w:r w:rsidRPr="00E30849">
              <w:rPr>
                <w:rFonts w:ascii="Minion Pro" w:eastAsia="Calibri" w:hAnsi="Minion Pro" w:cs="Minion Pro"/>
                <w:b/>
                <w:sz w:val="20"/>
                <w:szCs w:val="20"/>
              </w:rPr>
              <w:t>:</w:t>
            </w:r>
          </w:p>
          <w:p w14:paraId="62FC163B" w14:textId="77777777" w:rsidR="00A94CE3" w:rsidRPr="00E30849"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E30849">
              <w:rPr>
                <w:rFonts w:ascii="Minion Pro" w:eastAsia="Calibri" w:hAnsi="Minion Pro" w:cs="Minion Pro"/>
                <w:b/>
                <w:sz w:val="20"/>
                <w:szCs w:val="20"/>
                <w:lang w:val="it-IT"/>
              </w:rPr>
              <w:t>Burimet, mjetet e konkretizimit dhe materialet mësimore:</w:t>
            </w:r>
            <w:r w:rsidRPr="00A94CE3">
              <w:rPr>
                <w:rFonts w:ascii="Palatino Linotype" w:eastAsia="Palatino Linotype" w:hAnsi="Palatino Linotype" w:cs="Palatino Linotype"/>
                <w:b/>
                <w:w w:val="90"/>
                <w:sz w:val="20"/>
                <w:szCs w:val="20"/>
                <w:lang w:val="it-IT"/>
              </w:rPr>
              <w:t xml:space="preserve"> </w:t>
            </w:r>
            <w:r w:rsidRPr="00E30849">
              <w:rPr>
                <w:rFonts w:ascii="Palatino Linotype" w:eastAsia="Palatino Linotype" w:hAnsi="Palatino Linotype" w:cs="Palatino Linotype"/>
                <w:b/>
                <w:w w:val="90"/>
                <w:sz w:val="20"/>
                <w:szCs w:val="20"/>
                <w:lang w:val="it-IT"/>
              </w:rPr>
              <w:t xml:space="preserve"> Tabakë</w:t>
            </w:r>
            <w:r w:rsidRPr="00E30849">
              <w:rPr>
                <w:rFonts w:ascii="Palatino Linotype" w:eastAsia="Palatino Linotype" w:hAnsi="Palatino Linotype" w:cs="Palatino Linotype"/>
                <w:b/>
                <w:spacing w:val="-5"/>
                <w:w w:val="90"/>
                <w:sz w:val="20"/>
                <w:szCs w:val="20"/>
                <w:lang w:val="it-IT"/>
              </w:rPr>
              <w:t xml:space="preserve"> </w:t>
            </w:r>
            <w:r w:rsidRPr="00E30849">
              <w:rPr>
                <w:rFonts w:ascii="Palatino Linotype" w:eastAsia="Palatino Linotype" w:hAnsi="Palatino Linotype" w:cs="Palatino Linotype"/>
                <w:b/>
                <w:w w:val="90"/>
                <w:sz w:val="20"/>
                <w:szCs w:val="20"/>
                <w:lang w:val="it-IT"/>
              </w:rPr>
              <w:t>letre,</w:t>
            </w:r>
            <w:r w:rsidRPr="00E30849">
              <w:rPr>
                <w:rFonts w:ascii="Palatino Linotype" w:eastAsia="Palatino Linotype" w:hAnsi="Palatino Linotype" w:cs="Palatino Linotype"/>
                <w:b/>
                <w:spacing w:val="-5"/>
                <w:w w:val="90"/>
                <w:sz w:val="20"/>
                <w:szCs w:val="20"/>
                <w:lang w:val="it-IT"/>
              </w:rPr>
              <w:t xml:space="preserve"> </w:t>
            </w:r>
            <w:r w:rsidRPr="00E30849">
              <w:rPr>
                <w:rFonts w:ascii="Palatino Linotype" w:eastAsia="Palatino Linotype" w:hAnsi="Palatino Linotype" w:cs="Palatino Linotype"/>
                <w:b/>
                <w:w w:val="90"/>
                <w:sz w:val="20"/>
                <w:szCs w:val="20"/>
                <w:lang w:val="it-IT"/>
              </w:rPr>
              <w:t>etiketa</w:t>
            </w:r>
            <w:r w:rsidRPr="00E30849">
              <w:rPr>
                <w:rFonts w:ascii="Palatino Linotype" w:eastAsia="Palatino Linotype" w:hAnsi="Palatino Linotype" w:cs="Palatino Linotype"/>
                <w:b/>
                <w:spacing w:val="-5"/>
                <w:w w:val="90"/>
                <w:sz w:val="20"/>
                <w:szCs w:val="20"/>
                <w:lang w:val="it-IT"/>
              </w:rPr>
              <w:t xml:space="preserve"> </w:t>
            </w:r>
            <w:r w:rsidRPr="00E30849">
              <w:rPr>
                <w:rFonts w:ascii="Palatino Linotype" w:eastAsia="Palatino Linotype" w:hAnsi="Palatino Linotype" w:cs="Palatino Linotype"/>
                <w:b/>
                <w:w w:val="90"/>
                <w:sz w:val="20"/>
                <w:szCs w:val="20"/>
                <w:lang w:val="it-IT"/>
              </w:rPr>
              <w:t>me</w:t>
            </w:r>
            <w:r w:rsidRPr="00E30849">
              <w:rPr>
                <w:rFonts w:ascii="Palatino Linotype" w:eastAsia="Palatino Linotype" w:hAnsi="Palatino Linotype" w:cs="Palatino Linotype"/>
                <w:b/>
                <w:spacing w:val="-5"/>
                <w:w w:val="90"/>
                <w:sz w:val="20"/>
                <w:szCs w:val="20"/>
                <w:lang w:val="it-IT"/>
              </w:rPr>
              <w:t xml:space="preserve"> </w:t>
            </w:r>
            <w:r w:rsidRPr="00E30849">
              <w:rPr>
                <w:rFonts w:ascii="Palatino Linotype" w:eastAsia="Palatino Linotype" w:hAnsi="Palatino Linotype" w:cs="Palatino Linotype"/>
                <w:b/>
                <w:w w:val="90"/>
                <w:sz w:val="20"/>
                <w:szCs w:val="20"/>
                <w:lang w:val="it-IT"/>
              </w:rPr>
              <w:t>fjali.</w:t>
            </w:r>
          </w:p>
          <w:p w14:paraId="7BEDB5A3" w14:textId="77777777" w:rsidR="00A94CE3" w:rsidRPr="00A94CE3" w:rsidRDefault="00A94CE3" w:rsidP="00D57B01">
            <w:pPr>
              <w:pStyle w:val="BodyText"/>
              <w:spacing w:line="280" w:lineRule="exact"/>
              <w:rPr>
                <w:b/>
                <w:w w:val="90"/>
                <w:sz w:val="20"/>
                <w:szCs w:val="20"/>
                <w:lang w:val="it-IT"/>
              </w:rPr>
            </w:pPr>
            <w:r w:rsidRPr="00E30849">
              <w:rPr>
                <w:rFonts w:ascii="Minion Pro" w:eastAsia="Calibri" w:hAnsi="Minion Pro" w:cs="Minion Pro"/>
                <w:b/>
                <w:sz w:val="20"/>
                <w:szCs w:val="20"/>
                <w:lang w:val="it-IT"/>
              </w:rPr>
              <w:t xml:space="preserve">Lidhja me lëndët e tjera mësimore dhe/apo me çështjet ndërkurrikulare dhe situatat jetësore: </w:t>
            </w:r>
            <w:r w:rsidRPr="00A94CE3">
              <w:rPr>
                <w:b/>
                <w:w w:val="90"/>
                <w:sz w:val="20"/>
                <w:szCs w:val="20"/>
                <w:lang w:val="it-IT"/>
              </w:rPr>
              <w:t xml:space="preserve"> Gjuhë</w:t>
            </w:r>
            <w:r w:rsidRPr="00A94CE3">
              <w:rPr>
                <w:b/>
                <w:spacing w:val="-6"/>
                <w:w w:val="90"/>
                <w:sz w:val="20"/>
                <w:szCs w:val="20"/>
                <w:lang w:val="it-IT"/>
              </w:rPr>
              <w:t xml:space="preserve"> </w:t>
            </w:r>
            <w:r w:rsidRPr="00A94CE3">
              <w:rPr>
                <w:b/>
                <w:w w:val="90"/>
                <w:sz w:val="20"/>
                <w:szCs w:val="20"/>
                <w:lang w:val="it-IT"/>
              </w:rPr>
              <w:t>amtare</w:t>
            </w:r>
            <w:r w:rsidRPr="00A94CE3">
              <w:rPr>
                <w:b/>
                <w:spacing w:val="-5"/>
                <w:w w:val="90"/>
                <w:sz w:val="20"/>
                <w:szCs w:val="20"/>
                <w:lang w:val="it-IT"/>
              </w:rPr>
              <w:t xml:space="preserve"> </w:t>
            </w:r>
            <w:r w:rsidRPr="00A94CE3">
              <w:rPr>
                <w:b/>
                <w:w w:val="90"/>
                <w:sz w:val="20"/>
                <w:szCs w:val="20"/>
                <w:lang w:val="it-IT"/>
              </w:rPr>
              <w:t>(shqipe),</w:t>
            </w:r>
            <w:r w:rsidRPr="00A94CE3">
              <w:rPr>
                <w:b/>
                <w:spacing w:val="-6"/>
                <w:w w:val="90"/>
                <w:sz w:val="20"/>
                <w:szCs w:val="20"/>
                <w:lang w:val="it-IT"/>
              </w:rPr>
              <w:t xml:space="preserve"> </w:t>
            </w:r>
            <w:r w:rsidRPr="00A94CE3">
              <w:rPr>
                <w:b/>
                <w:w w:val="90"/>
                <w:sz w:val="20"/>
                <w:szCs w:val="20"/>
                <w:lang w:val="it-IT"/>
              </w:rPr>
              <w:t>Edukatë</w:t>
            </w:r>
            <w:r w:rsidRPr="00A94CE3">
              <w:rPr>
                <w:b/>
                <w:spacing w:val="-5"/>
                <w:w w:val="90"/>
                <w:sz w:val="20"/>
                <w:szCs w:val="20"/>
                <w:lang w:val="it-IT"/>
              </w:rPr>
              <w:t xml:space="preserve"> </w:t>
            </w:r>
            <w:r w:rsidRPr="00A94CE3">
              <w:rPr>
                <w:b/>
                <w:w w:val="90"/>
                <w:sz w:val="20"/>
                <w:szCs w:val="20"/>
                <w:lang w:val="it-IT"/>
              </w:rPr>
              <w:t>figurative.</w:t>
            </w:r>
          </w:p>
        </w:tc>
      </w:tr>
      <w:tr w:rsidR="00A94CE3" w:rsidRPr="00A94CE3" w14:paraId="49CBD913" w14:textId="77777777" w:rsidTr="00D57B01">
        <w:trPr>
          <w:trHeight w:val="177"/>
        </w:trPr>
        <w:tc>
          <w:tcPr>
            <w:tcW w:w="11330" w:type="dxa"/>
            <w:tcBorders>
              <w:top w:val="single" w:sz="8" w:space="0" w:color="000000"/>
              <w:bottom w:val="single" w:sz="4" w:space="0" w:color="auto"/>
            </w:tcBorders>
            <w:hideMark/>
          </w:tcPr>
          <w:p w14:paraId="5E75019D" w14:textId="77777777" w:rsidR="00A94CE3" w:rsidRPr="00E30849"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E30849">
              <w:rPr>
                <w:rFonts w:ascii="Times New Roman" w:eastAsia="MS Mincho" w:hAnsi="Times New Roman" w:cs="Times New Roman"/>
                <w:b/>
                <w:sz w:val="20"/>
                <w:szCs w:val="20"/>
                <w:lang w:val="sq-AL"/>
              </w:rPr>
              <w:t xml:space="preserve">METODOLOGJIA DHE VEPRIMTARIA ME NXËNËS  </w:t>
            </w:r>
          </w:p>
        </w:tc>
      </w:tr>
      <w:tr w:rsidR="00A94CE3" w:rsidRPr="00A94CE3" w14:paraId="50500447"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2C537D1A" w14:textId="77777777" w:rsidR="00A94CE3" w:rsidRPr="00E30849" w:rsidRDefault="00A94CE3" w:rsidP="00D57B01">
            <w:pPr>
              <w:spacing w:after="0" w:line="240" w:lineRule="auto"/>
              <w:rPr>
                <w:rFonts w:ascii="Times New Roman" w:eastAsia="MS Mincho" w:hAnsi="Times New Roman" w:cs="Times New Roman"/>
                <w:b/>
                <w:sz w:val="20"/>
                <w:szCs w:val="20"/>
                <w:lang w:val="sq-AL"/>
              </w:rPr>
            </w:pPr>
            <w:r w:rsidRPr="00E30849">
              <w:rPr>
                <w:rFonts w:ascii="Times New Roman" w:eastAsia="MS Mincho" w:hAnsi="Times New Roman" w:cs="Times New Roman"/>
                <w:b/>
                <w:sz w:val="20"/>
                <w:szCs w:val="20"/>
                <w:lang w:val="sq-AL"/>
              </w:rPr>
              <w:t>Parashikimi:</w:t>
            </w:r>
          </w:p>
          <w:p w14:paraId="19F32810" w14:textId="77777777" w:rsidR="00A94CE3" w:rsidRPr="00A94CE3" w:rsidRDefault="00A94CE3" w:rsidP="00D57B01">
            <w:pPr>
              <w:spacing w:line="280" w:lineRule="exact"/>
              <w:rPr>
                <w:rFonts w:ascii="Palatino Linotype" w:eastAsia="Palatino Linotype" w:hAnsi="Palatino Linotype" w:cs="Palatino Linotype"/>
                <w:b/>
                <w:w w:val="90"/>
                <w:sz w:val="20"/>
                <w:szCs w:val="20"/>
                <w:lang w:val="it-IT"/>
              </w:rPr>
            </w:pPr>
            <w:r w:rsidRPr="00A94CE3">
              <w:rPr>
                <w:rFonts w:ascii="Palatino Linotype" w:eastAsia="Palatino Linotype" w:hAnsi="Palatino Linotype" w:cs="Palatino Linotype"/>
                <w:b/>
                <w:w w:val="90"/>
                <w:sz w:val="20"/>
                <w:szCs w:val="20"/>
                <w:lang w:val="it-IT"/>
              </w:rPr>
              <w:t>Përgatitja</w:t>
            </w:r>
            <w:r w:rsidRPr="00A94CE3">
              <w:rPr>
                <w:rFonts w:ascii="Palatino Linotype" w:eastAsia="Palatino Linotype" w:hAnsi="Palatino Linotype" w:cs="Palatino Linotype"/>
                <w:b/>
                <w:spacing w:val="2"/>
                <w:w w:val="90"/>
                <w:sz w:val="20"/>
                <w:szCs w:val="20"/>
                <w:lang w:val="it-IT"/>
              </w:rPr>
              <w:t xml:space="preserve"> </w:t>
            </w:r>
            <w:r w:rsidRPr="00A94CE3">
              <w:rPr>
                <w:rFonts w:ascii="Palatino Linotype" w:eastAsia="Palatino Linotype" w:hAnsi="Palatino Linotype" w:cs="Palatino Linotype"/>
                <w:b/>
                <w:w w:val="90"/>
                <w:sz w:val="20"/>
                <w:szCs w:val="20"/>
                <w:lang w:val="it-IT"/>
              </w:rPr>
              <w:t>për</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të</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nxënët</w:t>
            </w:r>
          </w:p>
          <w:p w14:paraId="2054AA95" w14:textId="77777777" w:rsidR="00A94CE3" w:rsidRPr="00DC1CD2" w:rsidRDefault="00A94CE3" w:rsidP="00D57B01">
            <w:pPr>
              <w:widowControl w:val="0"/>
              <w:autoSpaceDE w:val="0"/>
              <w:autoSpaceDN w:val="0"/>
              <w:spacing w:after="0" w:line="280" w:lineRule="exact"/>
              <w:rPr>
                <w:rFonts w:ascii="Palatino Linotype" w:eastAsia="Palatino Linotype" w:hAnsi="Palatino Linotype" w:cs="Palatino Linotype"/>
                <w:b/>
                <w:i/>
                <w:sz w:val="20"/>
                <w:szCs w:val="20"/>
                <w:lang w:val="it-IT"/>
              </w:rPr>
            </w:pPr>
            <w:r w:rsidRPr="00DC1CD2">
              <w:rPr>
                <w:rFonts w:ascii="Palatino Linotype" w:eastAsia="Palatino Linotype" w:hAnsi="Palatino Linotype" w:cs="Palatino Linotype"/>
                <w:b/>
                <w:i/>
                <w:color w:val="231F20"/>
                <w:sz w:val="20"/>
                <w:szCs w:val="20"/>
                <w:lang w:val="it-IT"/>
              </w:rPr>
              <w:t>Copëzat</w:t>
            </w:r>
            <w:r w:rsidRPr="00DC1CD2">
              <w:rPr>
                <w:rFonts w:ascii="Palatino Linotype" w:eastAsia="Palatino Linotype" w:hAnsi="Palatino Linotype" w:cs="Palatino Linotype"/>
                <w:b/>
                <w:i/>
                <w:color w:val="231F20"/>
                <w:spacing w:val="-9"/>
                <w:sz w:val="20"/>
                <w:szCs w:val="20"/>
                <w:lang w:val="it-IT"/>
              </w:rPr>
              <w:t xml:space="preserve"> </w:t>
            </w:r>
            <w:r w:rsidRPr="00DC1CD2">
              <w:rPr>
                <w:rFonts w:ascii="Palatino Linotype" w:eastAsia="Palatino Linotype" w:hAnsi="Palatino Linotype" w:cs="Palatino Linotype"/>
                <w:b/>
                <w:i/>
                <w:color w:val="231F20"/>
                <w:sz w:val="20"/>
                <w:szCs w:val="20"/>
                <w:lang w:val="it-IT"/>
              </w:rPr>
              <w:t>e</w:t>
            </w:r>
            <w:r w:rsidRPr="00DC1CD2">
              <w:rPr>
                <w:rFonts w:ascii="Palatino Linotype" w:eastAsia="Palatino Linotype" w:hAnsi="Palatino Linotype" w:cs="Palatino Linotype"/>
                <w:b/>
                <w:i/>
                <w:color w:val="231F20"/>
                <w:spacing w:val="-9"/>
                <w:sz w:val="20"/>
                <w:szCs w:val="20"/>
                <w:lang w:val="it-IT"/>
              </w:rPr>
              <w:t xml:space="preserve"> </w:t>
            </w:r>
            <w:r w:rsidRPr="00DC1CD2">
              <w:rPr>
                <w:rFonts w:ascii="Palatino Linotype" w:eastAsia="Palatino Linotype" w:hAnsi="Palatino Linotype" w:cs="Palatino Linotype"/>
                <w:b/>
                <w:i/>
                <w:color w:val="231F20"/>
                <w:sz w:val="20"/>
                <w:szCs w:val="20"/>
                <w:lang w:val="it-IT"/>
              </w:rPr>
              <w:t>përziera</w:t>
            </w:r>
          </w:p>
          <w:p w14:paraId="6B20D584" w14:textId="77777777" w:rsidR="00A94CE3" w:rsidRPr="00DC1CD2" w:rsidRDefault="00A94CE3" w:rsidP="00D57B01">
            <w:pPr>
              <w:widowControl w:val="0"/>
              <w:autoSpaceDE w:val="0"/>
              <w:autoSpaceDN w:val="0"/>
              <w:spacing w:before="257" w:after="0" w:line="213" w:lineRule="auto"/>
              <w:rPr>
                <w:rFonts w:ascii="Palatino Linotype" w:eastAsia="Palatino Linotype" w:hAnsi="Palatino Linotype" w:cs="Palatino Linotype"/>
                <w:sz w:val="20"/>
                <w:szCs w:val="20"/>
                <w:lang w:val="it-IT"/>
              </w:rPr>
            </w:pPr>
            <w:r w:rsidRPr="00DC1CD2">
              <w:rPr>
                <w:rFonts w:ascii="Palatino Linotype" w:eastAsia="Palatino Linotype" w:hAnsi="Palatino Linotype" w:cs="Palatino Linotype"/>
                <w:color w:val="231F20"/>
                <w:w w:val="95"/>
                <w:sz w:val="20"/>
                <w:szCs w:val="20"/>
                <w:lang w:val="it-IT"/>
              </w:rPr>
              <w:t>Nxënësve</w:t>
            </w:r>
            <w:r w:rsidRPr="00DC1CD2">
              <w:rPr>
                <w:rFonts w:ascii="Palatino Linotype" w:eastAsia="Palatino Linotype" w:hAnsi="Palatino Linotype" w:cs="Palatino Linotype"/>
                <w:color w:val="231F20"/>
                <w:spacing w:val="10"/>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u</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shpërndahen</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fletët</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me</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numra</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dhe</w:t>
            </w:r>
            <w:r w:rsidRPr="00DC1CD2">
              <w:rPr>
                <w:rFonts w:ascii="Palatino Linotype" w:eastAsia="Palatino Linotype" w:hAnsi="Palatino Linotype" w:cs="Palatino Linotype"/>
                <w:color w:val="231F20"/>
                <w:spacing w:val="10"/>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me</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fjalë,</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udhëzohen</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të</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shumëzojnë</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me</w:t>
            </w:r>
            <w:r w:rsidRPr="00DC1CD2">
              <w:rPr>
                <w:rFonts w:ascii="Palatino Linotype" w:eastAsia="Palatino Linotype" w:hAnsi="Palatino Linotype" w:cs="Palatino Linotype"/>
                <w:color w:val="231F20"/>
                <w:spacing w:val="10"/>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numrin</w:t>
            </w:r>
            <w:r w:rsidRPr="00DC1CD2">
              <w:rPr>
                <w:rFonts w:ascii="Palatino Linotype" w:eastAsia="Palatino Linotype" w:hAnsi="Palatino Linotype" w:cs="Palatino Linotype"/>
                <w:color w:val="231F20"/>
                <w:spacing w:val="11"/>
                <w:w w:val="95"/>
                <w:sz w:val="20"/>
                <w:szCs w:val="20"/>
                <w:lang w:val="it-IT"/>
              </w:rPr>
              <w:t xml:space="preserve"> </w:t>
            </w:r>
            <w:r w:rsidRPr="00DC1CD2">
              <w:rPr>
                <w:rFonts w:ascii="Palatino Linotype" w:eastAsia="Palatino Linotype" w:hAnsi="Palatino Linotype" w:cs="Palatino Linotype"/>
                <w:color w:val="231F20"/>
                <w:w w:val="95"/>
                <w:sz w:val="20"/>
                <w:szCs w:val="20"/>
                <w:lang w:val="it-IT"/>
              </w:rPr>
              <w:t>e</w:t>
            </w:r>
            <w:r w:rsidRPr="00DC1CD2">
              <w:rPr>
                <w:rFonts w:ascii="Palatino Linotype" w:eastAsia="Palatino Linotype" w:hAnsi="Palatino Linotype" w:cs="Palatino Linotype"/>
                <w:color w:val="231F20"/>
                <w:spacing w:val="-49"/>
                <w:w w:val="95"/>
                <w:sz w:val="20"/>
                <w:szCs w:val="20"/>
                <w:lang w:val="it-IT"/>
              </w:rPr>
              <w:t xml:space="preserve"> </w:t>
            </w:r>
            <w:r w:rsidRPr="00DC1CD2">
              <w:rPr>
                <w:rFonts w:ascii="Palatino Linotype" w:eastAsia="Palatino Linotype" w:hAnsi="Palatino Linotype" w:cs="Palatino Linotype"/>
                <w:color w:val="231F20"/>
                <w:sz w:val="20"/>
                <w:szCs w:val="20"/>
                <w:lang w:val="it-IT"/>
              </w:rPr>
              <w:t>shkronjave</w:t>
            </w:r>
            <w:r w:rsidRPr="00DC1CD2">
              <w:rPr>
                <w:rFonts w:ascii="Palatino Linotype" w:eastAsia="Palatino Linotype" w:hAnsi="Palatino Linotype" w:cs="Palatino Linotype"/>
                <w:color w:val="231F20"/>
                <w:spacing w:val="-8"/>
                <w:sz w:val="20"/>
                <w:szCs w:val="20"/>
                <w:lang w:val="it-IT"/>
              </w:rPr>
              <w:t xml:space="preserve"> </w:t>
            </w:r>
            <w:r w:rsidRPr="00DC1CD2">
              <w:rPr>
                <w:rFonts w:ascii="Palatino Linotype" w:eastAsia="Palatino Linotype" w:hAnsi="Palatino Linotype" w:cs="Palatino Linotype"/>
                <w:color w:val="231F20"/>
                <w:sz w:val="20"/>
                <w:szCs w:val="20"/>
                <w:lang w:val="it-IT"/>
              </w:rPr>
              <w:t>të</w:t>
            </w:r>
            <w:r w:rsidRPr="00DC1CD2">
              <w:rPr>
                <w:rFonts w:ascii="Palatino Linotype" w:eastAsia="Palatino Linotype" w:hAnsi="Palatino Linotype" w:cs="Palatino Linotype"/>
                <w:color w:val="231F20"/>
                <w:spacing w:val="-7"/>
                <w:sz w:val="20"/>
                <w:szCs w:val="20"/>
                <w:lang w:val="it-IT"/>
              </w:rPr>
              <w:t xml:space="preserve"> </w:t>
            </w:r>
            <w:r w:rsidRPr="00DC1CD2">
              <w:rPr>
                <w:rFonts w:ascii="Palatino Linotype" w:eastAsia="Palatino Linotype" w:hAnsi="Palatino Linotype" w:cs="Palatino Linotype"/>
                <w:color w:val="231F20"/>
                <w:sz w:val="20"/>
                <w:szCs w:val="20"/>
                <w:lang w:val="it-IT"/>
              </w:rPr>
              <w:t>fjalës.</w:t>
            </w:r>
            <w:r w:rsidRPr="00DC1CD2">
              <w:rPr>
                <w:rFonts w:ascii="Palatino Linotype" w:eastAsia="Palatino Linotype" w:hAnsi="Palatino Linotype" w:cs="Palatino Linotype"/>
                <w:color w:val="231F20"/>
                <w:w w:val="90"/>
                <w:sz w:val="20"/>
                <w:szCs w:val="20"/>
                <w:lang w:val="it-IT"/>
              </w:rPr>
              <w:t>Shembull:</w:t>
            </w:r>
            <w:r w:rsidRPr="00DC1CD2">
              <w:rPr>
                <w:rFonts w:ascii="Palatino Linotype" w:eastAsia="Palatino Linotype" w:hAnsi="Palatino Linotype" w:cs="Palatino Linotype"/>
                <w:color w:val="231F20"/>
                <w:spacing w:val="7"/>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fjala</w:t>
            </w:r>
            <w:r w:rsidRPr="00DC1CD2">
              <w:rPr>
                <w:rFonts w:ascii="Palatino Linotype" w:eastAsia="Palatino Linotype" w:hAnsi="Palatino Linotype" w:cs="Palatino Linotype"/>
                <w:color w:val="231F20"/>
                <w:spacing w:val="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''nëna'';</w:t>
            </w:r>
            <w:r w:rsidRPr="00DC1CD2">
              <w:rPr>
                <w:rFonts w:ascii="Palatino Linotype" w:eastAsia="Palatino Linotype" w:hAnsi="Palatino Linotype" w:cs="Palatino Linotype"/>
                <w:color w:val="231F20"/>
                <w:spacing w:val="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numri</w:t>
            </w:r>
            <w:r w:rsidRPr="00DC1CD2">
              <w:rPr>
                <w:rFonts w:ascii="Palatino Linotype" w:eastAsia="Palatino Linotype" w:hAnsi="Palatino Linotype" w:cs="Palatino Linotype"/>
                <w:color w:val="231F20"/>
                <w:spacing w:val="7"/>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w:t>
            </w:r>
            <w:r w:rsidRPr="00DC1CD2">
              <w:rPr>
                <w:rFonts w:ascii="Palatino Linotype" w:eastAsia="Palatino Linotype" w:hAnsi="Palatino Linotype" w:cs="Palatino Linotype"/>
                <w:color w:val="231F20"/>
                <w:spacing w:val="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20;</w:t>
            </w:r>
            <w:r w:rsidRPr="00DC1CD2">
              <w:rPr>
                <w:rFonts w:ascii="Palatino Linotype" w:eastAsia="Palatino Linotype" w:hAnsi="Palatino Linotype" w:cs="Palatino Linotype"/>
                <w:color w:val="231F20"/>
                <w:spacing w:val="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zgjidhja:</w:t>
            </w:r>
            <w:r w:rsidRPr="00DC1CD2">
              <w:rPr>
                <w:rFonts w:ascii="Palatino Linotype" w:eastAsia="Palatino Linotype" w:hAnsi="Palatino Linotype" w:cs="Palatino Linotype"/>
                <w:color w:val="231F20"/>
                <w:spacing w:val="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4</w:t>
            </w:r>
            <w:r w:rsidRPr="00DC1CD2">
              <w:rPr>
                <w:rFonts w:ascii="Palatino Linotype" w:eastAsia="Palatino Linotype" w:hAnsi="Palatino Linotype" w:cs="Palatino Linotype"/>
                <w:color w:val="231F20"/>
                <w:spacing w:val="7"/>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x</w:t>
            </w:r>
            <w:r w:rsidRPr="00DC1CD2">
              <w:rPr>
                <w:rFonts w:ascii="Palatino Linotype" w:eastAsia="Palatino Linotype" w:hAnsi="Palatino Linotype" w:cs="Palatino Linotype"/>
                <w:color w:val="231F20"/>
                <w:spacing w:val="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20</w:t>
            </w:r>
            <w:r w:rsidRPr="00DC1CD2">
              <w:rPr>
                <w:rFonts w:ascii="Palatino Linotype" w:eastAsia="Palatino Linotype" w:hAnsi="Palatino Linotype" w:cs="Palatino Linotype"/>
                <w:color w:val="231F20"/>
                <w:spacing w:val="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w:t>
            </w:r>
            <w:r w:rsidRPr="00DC1CD2">
              <w:rPr>
                <w:rFonts w:ascii="Palatino Linotype" w:eastAsia="Palatino Linotype" w:hAnsi="Palatino Linotype" w:cs="Palatino Linotype"/>
                <w:color w:val="231F20"/>
                <w:spacing w:val="7"/>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80</w:t>
            </w:r>
            <w:r w:rsidRPr="00DC1CD2">
              <w:rPr>
                <w:rFonts w:ascii="Palatino Linotype" w:eastAsia="Palatino Linotype" w:hAnsi="Palatino Linotype" w:cs="Palatino Linotype"/>
                <w:color w:val="231F20"/>
                <w:spacing w:val="-46"/>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Grupet</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paraqesin</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zgjidhjet</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dhe</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krahasojnë</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rezultatet.</w:t>
            </w:r>
          </w:p>
          <w:p w14:paraId="65AC1C6A" w14:textId="77777777" w:rsidR="00A94CE3" w:rsidRPr="00E30849" w:rsidRDefault="00A94CE3" w:rsidP="00D57B01">
            <w:pPr>
              <w:spacing w:before="120" w:line="213" w:lineRule="auto"/>
              <w:ind w:right="1293"/>
              <w:rPr>
                <w:rFonts w:ascii="Times New Roman" w:eastAsia="MS Mincho" w:hAnsi="Times New Roman" w:cs="Times New Roman"/>
                <w:b/>
                <w:sz w:val="20"/>
                <w:szCs w:val="20"/>
                <w:lang w:val="it-IT"/>
              </w:rPr>
            </w:pPr>
            <w:r w:rsidRPr="00E30849">
              <w:rPr>
                <w:rFonts w:ascii="Times New Roman" w:eastAsia="MS Mincho" w:hAnsi="Times New Roman" w:cs="Times New Roman"/>
                <w:b/>
                <w:sz w:val="20"/>
                <w:szCs w:val="20"/>
                <w:lang w:val="it-IT"/>
              </w:rPr>
              <w:t>Ndërtimi i njohurive: Përpunimi i përmbajtje</w:t>
            </w:r>
          </w:p>
          <w:p w14:paraId="16CB0B44" w14:textId="77777777" w:rsidR="00A94CE3" w:rsidRPr="00E30849" w:rsidRDefault="00A94CE3" w:rsidP="00D57B01">
            <w:pPr>
              <w:spacing w:line="271" w:lineRule="exact"/>
              <w:rPr>
                <w:rFonts w:ascii="Palatino Linotype" w:eastAsia="Palatino Linotype" w:hAnsi="Palatino Linotype" w:cs="Palatino Linotype"/>
                <w:b/>
                <w:i/>
                <w:sz w:val="20"/>
                <w:szCs w:val="20"/>
                <w:lang w:val="it-IT"/>
              </w:rPr>
            </w:pPr>
            <w:r w:rsidRPr="00E30849">
              <w:rPr>
                <w:rFonts w:ascii="Palatino Linotype" w:eastAsia="Palatino Linotype" w:hAnsi="Palatino Linotype" w:cs="Palatino Linotype"/>
                <w:i/>
                <w:color w:val="231F20"/>
                <w:w w:val="95"/>
                <w:sz w:val="20"/>
                <w:szCs w:val="20"/>
                <w:lang w:val="it-IT"/>
              </w:rPr>
              <w:t xml:space="preserve"> </w:t>
            </w:r>
            <w:r w:rsidRPr="00E30849">
              <w:rPr>
                <w:rFonts w:ascii="Palatino Linotype" w:eastAsia="Palatino Linotype" w:hAnsi="Palatino Linotype" w:cs="Palatino Linotype"/>
                <w:b/>
                <w:i/>
                <w:color w:val="231F20"/>
                <w:w w:val="95"/>
                <w:sz w:val="20"/>
                <w:szCs w:val="20"/>
                <w:lang w:val="it-IT"/>
              </w:rPr>
              <w:t>Mendo/Puno</w:t>
            </w:r>
            <w:r w:rsidRPr="00E30849">
              <w:rPr>
                <w:rFonts w:ascii="Palatino Linotype" w:eastAsia="Palatino Linotype" w:hAnsi="Palatino Linotype" w:cs="Palatino Linotype"/>
                <w:b/>
                <w:i/>
                <w:color w:val="231F20"/>
                <w:spacing w:val="3"/>
                <w:w w:val="95"/>
                <w:sz w:val="20"/>
                <w:szCs w:val="20"/>
                <w:lang w:val="it-IT"/>
              </w:rPr>
              <w:t xml:space="preserve"> </w:t>
            </w:r>
            <w:r w:rsidRPr="00E30849">
              <w:rPr>
                <w:rFonts w:ascii="Palatino Linotype" w:eastAsia="Palatino Linotype" w:hAnsi="Palatino Linotype" w:cs="Palatino Linotype"/>
                <w:b/>
                <w:i/>
                <w:color w:val="231F20"/>
                <w:w w:val="95"/>
                <w:sz w:val="20"/>
                <w:szCs w:val="20"/>
                <w:lang w:val="it-IT"/>
              </w:rPr>
              <w:t>në</w:t>
            </w:r>
            <w:r w:rsidRPr="00E30849">
              <w:rPr>
                <w:rFonts w:ascii="Palatino Linotype" w:eastAsia="Palatino Linotype" w:hAnsi="Palatino Linotype" w:cs="Palatino Linotype"/>
                <w:b/>
                <w:i/>
                <w:color w:val="231F20"/>
                <w:spacing w:val="3"/>
                <w:w w:val="95"/>
                <w:sz w:val="20"/>
                <w:szCs w:val="20"/>
                <w:lang w:val="it-IT"/>
              </w:rPr>
              <w:t xml:space="preserve"> </w:t>
            </w:r>
            <w:r w:rsidRPr="00E30849">
              <w:rPr>
                <w:rFonts w:ascii="Palatino Linotype" w:eastAsia="Palatino Linotype" w:hAnsi="Palatino Linotype" w:cs="Palatino Linotype"/>
                <w:b/>
                <w:i/>
                <w:color w:val="231F20"/>
                <w:w w:val="95"/>
                <w:sz w:val="20"/>
                <w:szCs w:val="20"/>
                <w:lang w:val="it-IT"/>
              </w:rPr>
              <w:t>dyshe/Ndaje</w:t>
            </w:r>
            <w:r w:rsidRPr="00E30849">
              <w:rPr>
                <w:rFonts w:ascii="Palatino Linotype" w:eastAsia="Palatino Linotype" w:hAnsi="Palatino Linotype" w:cs="Palatino Linotype"/>
                <w:b/>
                <w:i/>
                <w:color w:val="231F20"/>
                <w:spacing w:val="3"/>
                <w:w w:val="95"/>
                <w:sz w:val="20"/>
                <w:szCs w:val="20"/>
                <w:lang w:val="it-IT"/>
              </w:rPr>
              <w:t xml:space="preserve"> </w:t>
            </w:r>
            <w:r w:rsidRPr="00E30849">
              <w:rPr>
                <w:rFonts w:ascii="Palatino Linotype" w:eastAsia="Palatino Linotype" w:hAnsi="Palatino Linotype" w:cs="Palatino Linotype"/>
                <w:b/>
                <w:i/>
                <w:color w:val="231F20"/>
                <w:w w:val="95"/>
                <w:sz w:val="20"/>
                <w:szCs w:val="20"/>
                <w:lang w:val="it-IT"/>
              </w:rPr>
              <w:t>me</w:t>
            </w:r>
            <w:r w:rsidRPr="00E30849">
              <w:rPr>
                <w:rFonts w:ascii="Palatino Linotype" w:eastAsia="Palatino Linotype" w:hAnsi="Palatino Linotype" w:cs="Palatino Linotype"/>
                <w:b/>
                <w:i/>
                <w:color w:val="231F20"/>
                <w:spacing w:val="3"/>
                <w:w w:val="95"/>
                <w:sz w:val="20"/>
                <w:szCs w:val="20"/>
                <w:lang w:val="it-IT"/>
              </w:rPr>
              <w:t xml:space="preserve"> </w:t>
            </w:r>
            <w:r w:rsidRPr="00E30849">
              <w:rPr>
                <w:rFonts w:ascii="Palatino Linotype" w:eastAsia="Palatino Linotype" w:hAnsi="Palatino Linotype" w:cs="Palatino Linotype"/>
                <w:b/>
                <w:i/>
                <w:color w:val="231F20"/>
                <w:w w:val="95"/>
                <w:sz w:val="20"/>
                <w:szCs w:val="20"/>
                <w:lang w:val="it-IT"/>
              </w:rPr>
              <w:t>grupin</w:t>
            </w:r>
          </w:p>
          <w:p w14:paraId="067BF3BE" w14:textId="77777777" w:rsidR="00A94CE3" w:rsidRPr="00DC1CD2" w:rsidRDefault="00A94CE3" w:rsidP="00D57B01">
            <w:pPr>
              <w:widowControl w:val="0"/>
              <w:autoSpaceDE w:val="0"/>
              <w:autoSpaceDN w:val="0"/>
              <w:spacing w:before="257" w:after="0" w:line="213" w:lineRule="auto"/>
              <w:ind w:right="715"/>
              <w:rPr>
                <w:rFonts w:ascii="Palatino Linotype" w:eastAsia="Palatino Linotype" w:hAnsi="Palatino Linotype" w:cs="Palatino Linotype"/>
                <w:sz w:val="20"/>
                <w:szCs w:val="20"/>
                <w:lang w:val="it-IT"/>
              </w:rPr>
            </w:pPr>
            <w:r w:rsidRPr="00DC1CD2">
              <w:rPr>
                <w:rFonts w:ascii="Palatino Linotype" w:eastAsia="Palatino Linotype" w:hAnsi="Palatino Linotype" w:cs="Palatino Linotype"/>
                <w:color w:val="231F20"/>
                <w:spacing w:val="-1"/>
                <w:w w:val="95"/>
                <w:sz w:val="20"/>
                <w:szCs w:val="20"/>
                <w:lang w:val="it-IT"/>
              </w:rPr>
              <w:t>Nxënësit</w:t>
            </w:r>
            <w:r w:rsidRPr="00DC1CD2">
              <w:rPr>
                <w:rFonts w:ascii="Palatino Linotype" w:eastAsia="Palatino Linotype" w:hAnsi="Palatino Linotype" w:cs="Palatino Linotype"/>
                <w:color w:val="231F20"/>
                <w:w w:val="95"/>
                <w:sz w:val="20"/>
                <w:szCs w:val="20"/>
                <w:lang w:val="it-IT"/>
              </w:rPr>
              <w:t xml:space="preserve"> </w:t>
            </w:r>
            <w:r w:rsidRPr="00DC1CD2">
              <w:rPr>
                <w:rFonts w:ascii="Palatino Linotype" w:eastAsia="Palatino Linotype" w:hAnsi="Palatino Linotype" w:cs="Palatino Linotype"/>
                <w:color w:val="231F20"/>
                <w:spacing w:val="-1"/>
                <w:w w:val="95"/>
                <w:sz w:val="20"/>
                <w:szCs w:val="20"/>
                <w:lang w:val="it-IT"/>
              </w:rPr>
              <w:t>udhëzohen</w:t>
            </w:r>
            <w:r w:rsidRPr="00DC1CD2">
              <w:rPr>
                <w:rFonts w:ascii="Palatino Linotype" w:eastAsia="Palatino Linotype" w:hAnsi="Palatino Linotype" w:cs="Palatino Linotype"/>
                <w:color w:val="231F20"/>
                <w:w w:val="95"/>
                <w:sz w:val="20"/>
                <w:szCs w:val="20"/>
                <w:lang w:val="it-IT"/>
              </w:rPr>
              <w:t xml:space="preserve"> të formulojnë pyetjen te</w:t>
            </w:r>
            <w:r w:rsidRPr="00DC1CD2">
              <w:rPr>
                <w:rFonts w:ascii="Palatino Linotype" w:eastAsia="Palatino Linotype" w:hAnsi="Palatino Linotype" w:cs="Palatino Linotype"/>
                <w:color w:val="231F20"/>
                <w:spacing w:val="-50"/>
                <w:w w:val="95"/>
                <w:sz w:val="20"/>
                <w:szCs w:val="20"/>
                <w:lang w:val="it-IT"/>
              </w:rPr>
              <w:t xml:space="preserve"> </w:t>
            </w:r>
            <w:r w:rsidRPr="00DC1CD2">
              <w:rPr>
                <w:rFonts w:ascii="Palatino Linotype" w:eastAsia="Palatino Linotype" w:hAnsi="Palatino Linotype" w:cs="Palatino Linotype"/>
                <w:color w:val="231F20"/>
                <w:w w:val="90"/>
                <w:sz w:val="20"/>
                <w:szCs w:val="20"/>
                <w:lang w:val="it-IT"/>
              </w:rPr>
              <w:t>detyra</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2,</w:t>
            </w:r>
            <w:r w:rsidRPr="00DC1CD2">
              <w:rPr>
                <w:rFonts w:ascii="Palatino Linotype" w:eastAsia="Palatino Linotype" w:hAnsi="Palatino Linotype" w:cs="Palatino Linotype"/>
                <w:color w:val="231F20"/>
                <w:spacing w:val="2"/>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njehsojnë</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dhe</w:t>
            </w:r>
            <w:r w:rsidRPr="00DC1CD2">
              <w:rPr>
                <w:rFonts w:ascii="Palatino Linotype" w:eastAsia="Palatino Linotype" w:hAnsi="Palatino Linotype" w:cs="Palatino Linotype"/>
                <w:color w:val="231F20"/>
                <w:spacing w:val="2"/>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gjejnë</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përgjigjen.Gjejnë</w:t>
            </w:r>
            <w:r w:rsidRPr="00DC1CD2">
              <w:rPr>
                <w:rFonts w:ascii="Palatino Linotype" w:eastAsia="Palatino Linotype" w:hAnsi="Palatino Linotype" w:cs="Palatino Linotype"/>
                <w:color w:val="231F20"/>
                <w:spacing w:val="-19"/>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zgjidhjen</w:t>
            </w:r>
            <w:r w:rsidRPr="00DC1CD2">
              <w:rPr>
                <w:rFonts w:ascii="Palatino Linotype" w:eastAsia="Palatino Linotype" w:hAnsi="Palatino Linotype" w:cs="Palatino Linotype"/>
                <w:color w:val="231F20"/>
                <w:spacing w:val="-1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e</w:t>
            </w:r>
            <w:r w:rsidRPr="00DC1CD2">
              <w:rPr>
                <w:rFonts w:ascii="Palatino Linotype" w:eastAsia="Palatino Linotype" w:hAnsi="Palatino Linotype" w:cs="Palatino Linotype"/>
                <w:color w:val="231F20"/>
                <w:spacing w:val="-1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detyrës</w:t>
            </w:r>
            <w:r w:rsidRPr="00DC1CD2">
              <w:rPr>
                <w:rFonts w:ascii="Palatino Linotype" w:eastAsia="Palatino Linotype" w:hAnsi="Palatino Linotype" w:cs="Palatino Linotype"/>
                <w:color w:val="231F20"/>
                <w:spacing w:val="-1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dhe</w:t>
            </w:r>
            <w:r w:rsidRPr="00DC1CD2">
              <w:rPr>
                <w:rFonts w:ascii="Palatino Linotype" w:eastAsia="Palatino Linotype" w:hAnsi="Palatino Linotype" w:cs="Palatino Linotype"/>
                <w:color w:val="231F20"/>
                <w:spacing w:val="-1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paraqesin</w:t>
            </w:r>
            <w:r w:rsidRPr="00DC1CD2">
              <w:rPr>
                <w:rFonts w:ascii="Palatino Linotype" w:eastAsia="Palatino Linotype" w:hAnsi="Palatino Linotype" w:cs="Palatino Linotype"/>
                <w:color w:val="231F20"/>
                <w:spacing w:val="-1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zgjidhjet</w:t>
            </w:r>
            <w:r w:rsidRPr="00DC1CD2">
              <w:rPr>
                <w:rFonts w:ascii="Palatino Linotype" w:eastAsia="Palatino Linotype" w:hAnsi="Palatino Linotype" w:cs="Palatino Linotype"/>
                <w:color w:val="231F20"/>
                <w:spacing w:val="-46"/>
                <w:w w:val="90"/>
                <w:sz w:val="20"/>
                <w:szCs w:val="20"/>
                <w:lang w:val="it-IT"/>
              </w:rPr>
              <w:t xml:space="preserve"> </w:t>
            </w:r>
            <w:r w:rsidRPr="00DC1CD2">
              <w:rPr>
                <w:rFonts w:ascii="Palatino Linotype" w:eastAsia="Palatino Linotype" w:hAnsi="Palatino Linotype" w:cs="Palatino Linotype"/>
                <w:color w:val="231F20"/>
                <w:sz w:val="20"/>
                <w:szCs w:val="20"/>
                <w:lang w:val="it-IT"/>
              </w:rPr>
              <w:t>e</w:t>
            </w:r>
            <w:r w:rsidRPr="00DC1CD2">
              <w:rPr>
                <w:rFonts w:ascii="Palatino Linotype" w:eastAsia="Palatino Linotype" w:hAnsi="Palatino Linotype" w:cs="Palatino Linotype"/>
                <w:color w:val="231F20"/>
                <w:spacing w:val="-10"/>
                <w:sz w:val="20"/>
                <w:szCs w:val="20"/>
                <w:lang w:val="it-IT"/>
              </w:rPr>
              <w:t xml:space="preserve"> </w:t>
            </w:r>
            <w:r w:rsidRPr="00DC1CD2">
              <w:rPr>
                <w:rFonts w:ascii="Palatino Linotype" w:eastAsia="Palatino Linotype" w:hAnsi="Palatino Linotype" w:cs="Palatino Linotype"/>
                <w:color w:val="231F20"/>
                <w:sz w:val="20"/>
                <w:szCs w:val="20"/>
                <w:lang w:val="it-IT"/>
              </w:rPr>
              <w:t>tyre</w:t>
            </w:r>
            <w:r w:rsidRPr="00DC1CD2">
              <w:rPr>
                <w:rFonts w:ascii="Palatino Linotype" w:eastAsia="Palatino Linotype" w:hAnsi="Palatino Linotype" w:cs="Palatino Linotype"/>
                <w:color w:val="231F20"/>
                <w:spacing w:val="-10"/>
                <w:sz w:val="20"/>
                <w:szCs w:val="20"/>
                <w:lang w:val="it-IT"/>
              </w:rPr>
              <w:t xml:space="preserve"> </w:t>
            </w:r>
            <w:r w:rsidRPr="00DC1CD2">
              <w:rPr>
                <w:rFonts w:ascii="Palatino Linotype" w:eastAsia="Palatino Linotype" w:hAnsi="Palatino Linotype" w:cs="Palatino Linotype"/>
                <w:color w:val="231F20"/>
                <w:sz w:val="20"/>
                <w:szCs w:val="20"/>
                <w:lang w:val="it-IT"/>
              </w:rPr>
              <w:t>para</w:t>
            </w:r>
            <w:r w:rsidRPr="00DC1CD2">
              <w:rPr>
                <w:rFonts w:ascii="Palatino Linotype" w:eastAsia="Palatino Linotype" w:hAnsi="Palatino Linotype" w:cs="Palatino Linotype"/>
                <w:color w:val="231F20"/>
                <w:spacing w:val="-10"/>
                <w:sz w:val="20"/>
                <w:szCs w:val="20"/>
                <w:lang w:val="it-IT"/>
              </w:rPr>
              <w:t xml:space="preserve"> </w:t>
            </w:r>
            <w:r w:rsidRPr="00DC1CD2">
              <w:rPr>
                <w:rFonts w:ascii="Palatino Linotype" w:eastAsia="Palatino Linotype" w:hAnsi="Palatino Linotype" w:cs="Palatino Linotype"/>
                <w:color w:val="231F20"/>
                <w:sz w:val="20"/>
                <w:szCs w:val="20"/>
                <w:lang w:val="it-IT"/>
              </w:rPr>
              <w:t>të</w:t>
            </w:r>
            <w:r w:rsidRPr="00DC1CD2">
              <w:rPr>
                <w:rFonts w:ascii="Palatino Linotype" w:eastAsia="Palatino Linotype" w:hAnsi="Palatino Linotype" w:cs="Palatino Linotype"/>
                <w:color w:val="231F20"/>
                <w:spacing w:val="-10"/>
                <w:sz w:val="20"/>
                <w:szCs w:val="20"/>
                <w:lang w:val="it-IT"/>
              </w:rPr>
              <w:t xml:space="preserve"> </w:t>
            </w:r>
            <w:r w:rsidRPr="00DC1CD2">
              <w:rPr>
                <w:rFonts w:ascii="Palatino Linotype" w:eastAsia="Palatino Linotype" w:hAnsi="Palatino Linotype" w:cs="Palatino Linotype"/>
                <w:color w:val="231F20"/>
                <w:sz w:val="20"/>
                <w:szCs w:val="20"/>
                <w:lang w:val="it-IT"/>
              </w:rPr>
              <w:t>tjerëve.</w:t>
            </w:r>
          </w:p>
          <w:p w14:paraId="5C4270CD" w14:textId="77777777" w:rsidR="00A94CE3" w:rsidRPr="00DC1CD2" w:rsidRDefault="00A94CE3" w:rsidP="00D57B01">
            <w:pPr>
              <w:widowControl w:val="0"/>
              <w:autoSpaceDE w:val="0"/>
              <w:autoSpaceDN w:val="0"/>
              <w:spacing w:before="264" w:after="0" w:line="213" w:lineRule="auto"/>
              <w:ind w:right="677"/>
              <w:jc w:val="both"/>
              <w:rPr>
                <w:rFonts w:ascii="Palatino Linotype" w:eastAsia="Palatino Linotype" w:hAnsi="Palatino Linotype" w:cs="Palatino Linotype"/>
                <w:sz w:val="20"/>
                <w:szCs w:val="20"/>
                <w:lang w:val="it-IT"/>
              </w:rPr>
            </w:pPr>
            <w:r w:rsidRPr="00DC1CD2">
              <w:rPr>
                <w:rFonts w:ascii="Palatino Linotype" w:eastAsia="Palatino Linotype" w:hAnsi="Palatino Linotype" w:cs="Palatino Linotype"/>
                <w:color w:val="231F20"/>
                <w:w w:val="95"/>
                <w:sz w:val="20"/>
                <w:szCs w:val="20"/>
                <w:lang w:val="it-IT"/>
              </w:rPr>
              <w:t>.</w:t>
            </w:r>
          </w:p>
          <w:p w14:paraId="7BEE4BD3" w14:textId="77777777" w:rsidR="00A94CE3" w:rsidRPr="00E30849" w:rsidRDefault="00A94CE3" w:rsidP="00D57B01">
            <w:pPr>
              <w:spacing w:line="280" w:lineRule="exact"/>
              <w:rPr>
                <w:rFonts w:ascii="Palatino Linotype" w:eastAsia="Palatino Linotype" w:hAnsi="Palatino Linotype" w:cs="Palatino Linotype"/>
                <w:sz w:val="20"/>
                <w:szCs w:val="20"/>
                <w:lang w:val="it-IT"/>
              </w:rPr>
            </w:pPr>
            <w:r w:rsidRPr="00A94CE3">
              <w:rPr>
                <w:rFonts w:ascii="Palatino Linotype" w:eastAsia="Palatino Linotype" w:hAnsi="Palatino Linotype" w:cs="Palatino Linotype"/>
                <w:b/>
                <w:sz w:val="20"/>
                <w:szCs w:val="20"/>
                <w:lang w:val="it-IT"/>
              </w:rPr>
              <w:t>Përforcimi:</w:t>
            </w:r>
            <w:r w:rsidRPr="00A94CE3">
              <w:rPr>
                <w:rFonts w:ascii="Palatino Linotype" w:eastAsia="Palatino Linotype" w:hAnsi="Palatino Linotype" w:cs="Palatino Linotype"/>
                <w:b/>
                <w:spacing w:val="1"/>
                <w:sz w:val="20"/>
                <w:szCs w:val="20"/>
                <w:lang w:val="it-IT"/>
              </w:rPr>
              <w:t xml:space="preserve"> </w:t>
            </w:r>
          </w:p>
          <w:p w14:paraId="7FDFD84E"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auto"/>
                <w:w w:val="90"/>
                <w:sz w:val="20"/>
                <w:szCs w:val="20"/>
                <w:lang w:val="it-IT"/>
              </w:rPr>
            </w:pPr>
            <w:r w:rsidRPr="00A94CE3">
              <w:rPr>
                <w:rFonts w:ascii="Palatino Linotype" w:eastAsia="Times New Roman" w:hAnsi="Palatino Linotype" w:cs="Times New Roman"/>
                <w:b/>
                <w:color w:val="auto"/>
                <w:w w:val="90"/>
                <w:sz w:val="20"/>
                <w:szCs w:val="20"/>
                <w:lang w:val="it-IT"/>
              </w:rPr>
              <w:t>Konsolidimi</w:t>
            </w:r>
            <w:r w:rsidRPr="00A94CE3">
              <w:rPr>
                <w:rFonts w:ascii="Palatino Linotype" w:eastAsia="Times New Roman" w:hAnsi="Palatino Linotype" w:cs="Times New Roman"/>
                <w:b/>
                <w:color w:val="auto"/>
                <w:spacing w:val="3"/>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i</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të</w:t>
            </w:r>
            <w:r w:rsidRPr="00A94CE3">
              <w:rPr>
                <w:rFonts w:ascii="Palatino Linotype" w:eastAsia="Times New Roman" w:hAnsi="Palatino Linotype" w:cs="Times New Roman"/>
                <w:b/>
                <w:color w:val="auto"/>
                <w:spacing w:val="4"/>
                <w:w w:val="90"/>
                <w:sz w:val="20"/>
                <w:szCs w:val="20"/>
                <w:lang w:val="it-IT"/>
              </w:rPr>
              <w:t xml:space="preserve"> </w:t>
            </w:r>
            <w:r w:rsidRPr="00A94CE3">
              <w:rPr>
                <w:rFonts w:ascii="Palatino Linotype" w:eastAsia="Times New Roman" w:hAnsi="Palatino Linotype" w:cs="Times New Roman"/>
                <w:b/>
                <w:color w:val="auto"/>
                <w:w w:val="90"/>
                <w:sz w:val="20"/>
                <w:szCs w:val="20"/>
                <w:lang w:val="it-IT"/>
              </w:rPr>
              <w:t>nxënit</w:t>
            </w:r>
          </w:p>
          <w:p w14:paraId="497A35E0" w14:textId="77777777" w:rsidR="00A94CE3" w:rsidRPr="00DC1CD2" w:rsidRDefault="00A94CE3" w:rsidP="00D57B01">
            <w:pPr>
              <w:widowControl w:val="0"/>
              <w:autoSpaceDE w:val="0"/>
              <w:autoSpaceDN w:val="0"/>
              <w:spacing w:after="0" w:line="280" w:lineRule="exact"/>
              <w:rPr>
                <w:rFonts w:ascii="Palatino Linotype" w:eastAsia="Palatino Linotype" w:hAnsi="Palatino Linotype" w:cs="Palatino Linotype"/>
                <w:b/>
                <w:i/>
                <w:sz w:val="20"/>
                <w:szCs w:val="20"/>
                <w:lang w:val="it-IT"/>
              </w:rPr>
            </w:pPr>
            <w:r w:rsidRPr="00DC1CD2">
              <w:rPr>
                <w:rFonts w:ascii="Palatino Linotype" w:eastAsia="Palatino Linotype" w:hAnsi="Palatino Linotype" w:cs="Palatino Linotype"/>
                <w:b/>
                <w:i/>
                <w:color w:val="231F20"/>
                <w:sz w:val="20"/>
                <w:szCs w:val="20"/>
                <w:lang w:val="it-IT"/>
              </w:rPr>
              <w:t>Analizo/Plotëso</w:t>
            </w:r>
          </w:p>
          <w:p w14:paraId="7071B0DB" w14:textId="77777777" w:rsidR="00A94CE3" w:rsidRPr="00DC1CD2" w:rsidRDefault="00A94CE3" w:rsidP="00D57B01">
            <w:pPr>
              <w:widowControl w:val="0"/>
              <w:autoSpaceDE w:val="0"/>
              <w:autoSpaceDN w:val="0"/>
              <w:spacing w:before="257" w:after="0" w:line="213" w:lineRule="auto"/>
              <w:ind w:right="673"/>
              <w:rPr>
                <w:rFonts w:ascii="Palatino Linotype" w:eastAsia="Palatino Linotype" w:hAnsi="Palatino Linotype" w:cs="Palatino Linotype"/>
                <w:sz w:val="20"/>
                <w:szCs w:val="20"/>
                <w:lang w:val="it-IT"/>
              </w:rPr>
            </w:pPr>
            <w:r w:rsidRPr="00DC1CD2">
              <w:rPr>
                <w:rFonts w:ascii="Palatino Linotype" w:eastAsia="Palatino Linotype" w:hAnsi="Palatino Linotype" w:cs="Palatino Linotype"/>
                <w:color w:val="231F20"/>
                <w:w w:val="90"/>
                <w:sz w:val="20"/>
                <w:szCs w:val="20"/>
                <w:lang w:val="it-IT"/>
              </w:rPr>
              <w:t>Nxënësit</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udhëzohen</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të</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analizojnë</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detyrën</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4</w:t>
            </w:r>
            <w:r w:rsidRPr="00DC1CD2">
              <w:rPr>
                <w:rFonts w:ascii="Palatino Linotype" w:eastAsia="Palatino Linotype" w:hAnsi="Palatino Linotype" w:cs="Palatino Linotype"/>
                <w:color w:val="231F20"/>
                <w:spacing w:val="1"/>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dhe</w:t>
            </w:r>
            <w:r w:rsidRPr="00DC1CD2">
              <w:rPr>
                <w:rFonts w:ascii="Palatino Linotype" w:eastAsia="Palatino Linotype" w:hAnsi="Palatino Linotype" w:cs="Palatino Linotype"/>
                <w:color w:val="231F20"/>
                <w:spacing w:val="-47"/>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të</w:t>
            </w:r>
            <w:r w:rsidRPr="00DC1CD2">
              <w:rPr>
                <w:rFonts w:ascii="Palatino Linotype" w:eastAsia="Palatino Linotype" w:hAnsi="Palatino Linotype" w:cs="Palatino Linotype"/>
                <w:color w:val="231F20"/>
                <w:spacing w:val="-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plotësojnë</w:t>
            </w:r>
            <w:r w:rsidRPr="00DC1CD2">
              <w:rPr>
                <w:rFonts w:ascii="Palatino Linotype" w:eastAsia="Palatino Linotype" w:hAnsi="Palatino Linotype" w:cs="Palatino Linotype"/>
                <w:color w:val="231F20"/>
                <w:spacing w:val="-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sipas</w:t>
            </w:r>
            <w:r w:rsidRPr="00DC1CD2">
              <w:rPr>
                <w:rFonts w:ascii="Palatino Linotype" w:eastAsia="Palatino Linotype" w:hAnsi="Palatino Linotype" w:cs="Palatino Linotype"/>
                <w:color w:val="231F20"/>
                <w:spacing w:val="-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kërkesës</w:t>
            </w:r>
            <w:r w:rsidRPr="00DC1CD2">
              <w:rPr>
                <w:rFonts w:ascii="Palatino Linotype" w:eastAsia="Palatino Linotype" w:hAnsi="Palatino Linotype" w:cs="Palatino Linotype"/>
                <w:color w:val="231F20"/>
                <w:spacing w:val="-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së</w:t>
            </w:r>
            <w:r w:rsidRPr="00DC1CD2">
              <w:rPr>
                <w:rFonts w:ascii="Palatino Linotype" w:eastAsia="Palatino Linotype" w:hAnsi="Palatino Linotype" w:cs="Palatino Linotype"/>
                <w:color w:val="231F20"/>
                <w:spacing w:val="-8"/>
                <w:w w:val="90"/>
                <w:sz w:val="20"/>
                <w:szCs w:val="20"/>
                <w:lang w:val="it-IT"/>
              </w:rPr>
              <w:t xml:space="preserve"> </w:t>
            </w:r>
            <w:r w:rsidRPr="00DC1CD2">
              <w:rPr>
                <w:rFonts w:ascii="Palatino Linotype" w:eastAsia="Palatino Linotype" w:hAnsi="Palatino Linotype" w:cs="Palatino Linotype"/>
                <w:color w:val="231F20"/>
                <w:w w:val="90"/>
                <w:sz w:val="20"/>
                <w:szCs w:val="20"/>
                <w:lang w:val="it-IT"/>
              </w:rPr>
              <w:t>dhënë.</w:t>
            </w:r>
            <w:r w:rsidRPr="00DC1CD2">
              <w:rPr>
                <w:rFonts w:ascii="Palatino Linotype" w:eastAsia="Palatino Linotype" w:hAnsi="Palatino Linotype" w:cs="Palatino Linotype"/>
                <w:color w:val="231F20"/>
                <w:spacing w:val="-3"/>
                <w:w w:val="90"/>
                <w:sz w:val="20"/>
                <w:szCs w:val="20"/>
                <w:lang w:val="it-IT"/>
              </w:rPr>
              <w:t>Diskutojnë</w:t>
            </w:r>
            <w:r w:rsidRPr="00DC1CD2">
              <w:rPr>
                <w:rFonts w:ascii="Palatino Linotype" w:eastAsia="Palatino Linotype" w:hAnsi="Palatino Linotype" w:cs="Palatino Linotype"/>
                <w:color w:val="231F20"/>
                <w:spacing w:val="-5"/>
                <w:w w:val="90"/>
                <w:sz w:val="20"/>
                <w:szCs w:val="20"/>
                <w:lang w:val="it-IT"/>
              </w:rPr>
              <w:t xml:space="preserve"> </w:t>
            </w:r>
            <w:r w:rsidRPr="00DC1CD2">
              <w:rPr>
                <w:rFonts w:ascii="Palatino Linotype" w:eastAsia="Palatino Linotype" w:hAnsi="Palatino Linotype" w:cs="Palatino Linotype"/>
                <w:color w:val="231F20"/>
                <w:spacing w:val="-3"/>
                <w:w w:val="90"/>
                <w:sz w:val="20"/>
                <w:szCs w:val="20"/>
                <w:lang w:val="it-IT"/>
              </w:rPr>
              <w:t>zgjidhjet</w:t>
            </w:r>
            <w:r w:rsidRPr="00DC1CD2">
              <w:rPr>
                <w:rFonts w:ascii="Palatino Linotype" w:eastAsia="Palatino Linotype" w:hAnsi="Palatino Linotype" w:cs="Palatino Linotype"/>
                <w:color w:val="231F20"/>
                <w:spacing w:val="-4"/>
                <w:w w:val="90"/>
                <w:sz w:val="20"/>
                <w:szCs w:val="20"/>
                <w:lang w:val="it-IT"/>
              </w:rPr>
              <w:t xml:space="preserve"> </w:t>
            </w:r>
            <w:r w:rsidRPr="00DC1CD2">
              <w:rPr>
                <w:rFonts w:ascii="Palatino Linotype" w:eastAsia="Palatino Linotype" w:hAnsi="Palatino Linotype" w:cs="Palatino Linotype"/>
                <w:color w:val="231F20"/>
                <w:spacing w:val="-3"/>
                <w:w w:val="90"/>
                <w:sz w:val="20"/>
                <w:szCs w:val="20"/>
                <w:lang w:val="it-IT"/>
              </w:rPr>
              <w:t>e</w:t>
            </w:r>
            <w:r w:rsidRPr="00DC1CD2">
              <w:rPr>
                <w:rFonts w:ascii="Palatino Linotype" w:eastAsia="Palatino Linotype" w:hAnsi="Palatino Linotype" w:cs="Palatino Linotype"/>
                <w:color w:val="231F20"/>
                <w:spacing w:val="-4"/>
                <w:w w:val="90"/>
                <w:sz w:val="20"/>
                <w:szCs w:val="20"/>
                <w:lang w:val="it-IT"/>
              </w:rPr>
              <w:t xml:space="preserve"> </w:t>
            </w:r>
            <w:r w:rsidRPr="00DC1CD2">
              <w:rPr>
                <w:rFonts w:ascii="Palatino Linotype" w:eastAsia="Palatino Linotype" w:hAnsi="Palatino Linotype" w:cs="Palatino Linotype"/>
                <w:color w:val="231F20"/>
                <w:spacing w:val="-3"/>
                <w:w w:val="90"/>
                <w:sz w:val="20"/>
                <w:szCs w:val="20"/>
                <w:lang w:val="it-IT"/>
              </w:rPr>
              <w:t>detyrave.</w:t>
            </w:r>
          </w:p>
          <w:p w14:paraId="549AC3A2" w14:textId="77777777" w:rsidR="00A94CE3" w:rsidRPr="00E30849" w:rsidRDefault="00A94CE3" w:rsidP="00D57B01">
            <w:pPr>
              <w:widowControl w:val="0"/>
              <w:autoSpaceDE w:val="0"/>
              <w:autoSpaceDN w:val="0"/>
              <w:spacing w:before="9" w:after="0" w:line="213" w:lineRule="auto"/>
              <w:ind w:right="678"/>
              <w:jc w:val="both"/>
              <w:rPr>
                <w:rFonts w:ascii="Palatino Linotype" w:eastAsia="Palatino Linotype" w:hAnsi="Palatino Linotype" w:cs="Palatino Linotype"/>
                <w:sz w:val="20"/>
                <w:szCs w:val="20"/>
                <w:lang w:val="it-IT"/>
              </w:rPr>
            </w:pPr>
          </w:p>
        </w:tc>
      </w:tr>
      <w:tr w:rsidR="00A94CE3" w:rsidRPr="00A94CE3" w14:paraId="0EC0317B" w14:textId="77777777" w:rsidTr="00D57B01">
        <w:trPr>
          <w:trHeight w:val="383"/>
        </w:trPr>
        <w:tc>
          <w:tcPr>
            <w:tcW w:w="11330" w:type="dxa"/>
            <w:tcBorders>
              <w:top w:val="single" w:sz="4" w:space="0" w:color="auto"/>
              <w:bottom w:val="nil"/>
            </w:tcBorders>
            <w:hideMark/>
          </w:tcPr>
          <w:p w14:paraId="28C0FD3F" w14:textId="77777777" w:rsidR="00A94CE3" w:rsidRPr="00E30849" w:rsidRDefault="00A94CE3" w:rsidP="00D57B01">
            <w:pPr>
              <w:pStyle w:val="BodyText"/>
              <w:spacing w:before="71" w:line="213" w:lineRule="auto"/>
              <w:ind w:right="676"/>
              <w:jc w:val="both"/>
              <w:rPr>
                <w:sz w:val="20"/>
                <w:szCs w:val="20"/>
                <w:lang w:val="it-IT"/>
              </w:rPr>
            </w:pPr>
            <w:r w:rsidRPr="00A94CE3">
              <w:rPr>
                <w:b/>
                <w:w w:val="90"/>
                <w:sz w:val="20"/>
                <w:szCs w:val="20"/>
                <w:lang w:val="it-IT"/>
              </w:rPr>
              <w:t>Vlerësimi</w:t>
            </w:r>
            <w:r w:rsidRPr="00A94CE3">
              <w:rPr>
                <w:b/>
                <w:spacing w:val="-5"/>
                <w:w w:val="90"/>
                <w:sz w:val="20"/>
                <w:szCs w:val="20"/>
                <w:lang w:val="it-IT"/>
              </w:rPr>
              <w:t xml:space="preserve"> </w:t>
            </w:r>
            <w:r w:rsidRPr="00A94CE3">
              <w:rPr>
                <w:b/>
                <w:w w:val="90"/>
                <w:sz w:val="20"/>
                <w:szCs w:val="20"/>
                <w:lang w:val="it-IT"/>
              </w:rPr>
              <w:t>i</w:t>
            </w:r>
            <w:r w:rsidRPr="00A94CE3">
              <w:rPr>
                <w:b/>
                <w:spacing w:val="-4"/>
                <w:w w:val="90"/>
                <w:sz w:val="20"/>
                <w:szCs w:val="20"/>
                <w:lang w:val="it-IT"/>
              </w:rPr>
              <w:t xml:space="preserve"> </w:t>
            </w:r>
            <w:r w:rsidRPr="00A94CE3">
              <w:rPr>
                <w:b/>
                <w:w w:val="90"/>
                <w:sz w:val="20"/>
                <w:szCs w:val="20"/>
                <w:lang w:val="it-IT"/>
              </w:rPr>
              <w:t>nxënësve:</w:t>
            </w:r>
            <w:r w:rsidRPr="00A94CE3">
              <w:rPr>
                <w:color w:val="231F20"/>
                <w:spacing w:val="-1"/>
                <w:w w:val="95"/>
                <w:sz w:val="20"/>
                <w:szCs w:val="20"/>
                <w:lang w:val="it-IT"/>
              </w:rPr>
              <w:t xml:space="preserve"> </w:t>
            </w:r>
            <w:r w:rsidRPr="00E30849">
              <w:rPr>
                <w:i/>
                <w:color w:val="231F20"/>
                <w:spacing w:val="-1"/>
                <w:w w:val="95"/>
                <w:sz w:val="20"/>
                <w:szCs w:val="20"/>
                <w:lang w:val="it-IT"/>
              </w:rPr>
              <w:t xml:space="preserve"> </w:t>
            </w:r>
            <w:r w:rsidRPr="00E30849">
              <w:rPr>
                <w:color w:val="231F20"/>
                <w:w w:val="90"/>
                <w:sz w:val="20"/>
                <w:szCs w:val="20"/>
                <w:lang w:val="it-IT"/>
              </w:rPr>
              <w:t xml:space="preserve">  </w:t>
            </w:r>
            <w:r w:rsidRPr="00E30849">
              <w:rPr>
                <w:color w:val="231F20"/>
                <w:spacing w:val="-1"/>
                <w:w w:val="95"/>
                <w:sz w:val="20"/>
                <w:szCs w:val="20"/>
                <w:lang w:val="it-IT"/>
              </w:rPr>
              <w:t xml:space="preserve"> Nxënësit vlerësohen </w:t>
            </w:r>
            <w:r w:rsidRPr="00E30849">
              <w:rPr>
                <w:color w:val="231F20"/>
                <w:w w:val="95"/>
                <w:sz w:val="20"/>
                <w:szCs w:val="20"/>
                <w:lang w:val="it-IT"/>
              </w:rPr>
              <w:t>për saktësinë në gjetjen e</w:t>
            </w:r>
            <w:r w:rsidRPr="00E30849">
              <w:rPr>
                <w:color w:val="231F20"/>
                <w:spacing w:val="-50"/>
                <w:w w:val="95"/>
                <w:sz w:val="20"/>
                <w:szCs w:val="20"/>
                <w:lang w:val="it-IT"/>
              </w:rPr>
              <w:t xml:space="preserve"> </w:t>
            </w:r>
            <w:r w:rsidRPr="00E30849">
              <w:rPr>
                <w:color w:val="231F20"/>
                <w:spacing w:val="-1"/>
                <w:w w:val="95"/>
                <w:sz w:val="20"/>
                <w:szCs w:val="20"/>
                <w:lang w:val="it-IT"/>
              </w:rPr>
              <w:t xml:space="preserve">prodhimit të numrave </w:t>
            </w:r>
            <w:r w:rsidRPr="00E30849">
              <w:rPr>
                <w:color w:val="231F20"/>
                <w:w w:val="95"/>
                <w:sz w:val="20"/>
                <w:szCs w:val="20"/>
                <w:lang w:val="it-IT"/>
              </w:rPr>
              <w:t>të dhënë, formulimin e</w:t>
            </w:r>
            <w:r w:rsidRPr="00E30849">
              <w:rPr>
                <w:color w:val="231F20"/>
                <w:spacing w:val="-50"/>
                <w:w w:val="95"/>
                <w:sz w:val="20"/>
                <w:szCs w:val="20"/>
                <w:lang w:val="it-IT"/>
              </w:rPr>
              <w:t xml:space="preserve"> </w:t>
            </w:r>
            <w:r w:rsidRPr="00E30849">
              <w:rPr>
                <w:color w:val="231F20"/>
                <w:w w:val="90"/>
                <w:sz w:val="20"/>
                <w:szCs w:val="20"/>
                <w:lang w:val="it-IT"/>
              </w:rPr>
              <w:t>pyetjes për të njehsuar prodhimin dhe argumen-</w:t>
            </w:r>
            <w:r w:rsidRPr="00E30849">
              <w:rPr>
                <w:color w:val="231F20"/>
                <w:spacing w:val="-48"/>
                <w:w w:val="90"/>
                <w:sz w:val="20"/>
                <w:szCs w:val="20"/>
                <w:lang w:val="it-IT"/>
              </w:rPr>
              <w:t xml:space="preserve"> </w:t>
            </w:r>
            <w:r w:rsidRPr="00E30849">
              <w:rPr>
                <w:color w:val="231F20"/>
                <w:sz w:val="20"/>
                <w:szCs w:val="20"/>
                <w:lang w:val="it-IT"/>
              </w:rPr>
              <w:t>timin</w:t>
            </w:r>
            <w:r w:rsidRPr="00E30849">
              <w:rPr>
                <w:color w:val="231F20"/>
                <w:spacing w:val="-13"/>
                <w:sz w:val="20"/>
                <w:szCs w:val="20"/>
                <w:lang w:val="it-IT"/>
              </w:rPr>
              <w:t xml:space="preserve"> </w:t>
            </w:r>
            <w:r w:rsidRPr="00E30849">
              <w:rPr>
                <w:color w:val="231F20"/>
                <w:sz w:val="20"/>
                <w:szCs w:val="20"/>
                <w:lang w:val="it-IT"/>
              </w:rPr>
              <w:t>e</w:t>
            </w:r>
            <w:r w:rsidRPr="00E30849">
              <w:rPr>
                <w:color w:val="231F20"/>
                <w:spacing w:val="-13"/>
                <w:sz w:val="20"/>
                <w:szCs w:val="20"/>
                <w:lang w:val="it-IT"/>
              </w:rPr>
              <w:t xml:space="preserve"> </w:t>
            </w:r>
            <w:r w:rsidRPr="00E30849">
              <w:rPr>
                <w:color w:val="231F20"/>
                <w:sz w:val="20"/>
                <w:szCs w:val="20"/>
                <w:lang w:val="it-IT"/>
              </w:rPr>
              <w:t>përgjigjieve</w:t>
            </w:r>
            <w:r w:rsidRPr="00E30849">
              <w:rPr>
                <w:color w:val="231F20"/>
                <w:spacing w:val="-12"/>
                <w:sz w:val="20"/>
                <w:szCs w:val="20"/>
                <w:lang w:val="it-IT"/>
              </w:rPr>
              <w:t xml:space="preserve"> </w:t>
            </w:r>
            <w:r w:rsidRPr="00E30849">
              <w:rPr>
                <w:color w:val="231F20"/>
                <w:sz w:val="20"/>
                <w:szCs w:val="20"/>
                <w:lang w:val="it-IT"/>
              </w:rPr>
              <w:t>të</w:t>
            </w:r>
            <w:r w:rsidRPr="00E30849">
              <w:rPr>
                <w:color w:val="231F20"/>
                <w:spacing w:val="-13"/>
                <w:sz w:val="20"/>
                <w:szCs w:val="20"/>
                <w:lang w:val="it-IT"/>
              </w:rPr>
              <w:t xml:space="preserve"> </w:t>
            </w:r>
            <w:r w:rsidRPr="00E30849">
              <w:rPr>
                <w:color w:val="231F20"/>
                <w:sz w:val="20"/>
                <w:szCs w:val="20"/>
                <w:lang w:val="it-IT"/>
              </w:rPr>
              <w:t>dhëna</w:t>
            </w:r>
          </w:p>
        </w:tc>
      </w:tr>
      <w:tr w:rsidR="00A94CE3" w:rsidRPr="00E30849" w14:paraId="1E731332" w14:textId="77777777" w:rsidTr="00D57B01">
        <w:trPr>
          <w:trHeight w:val="421"/>
        </w:trPr>
        <w:tc>
          <w:tcPr>
            <w:tcW w:w="11330" w:type="dxa"/>
            <w:tcBorders>
              <w:top w:val="single" w:sz="8" w:space="0" w:color="000000"/>
              <w:bottom w:val="single" w:sz="4" w:space="0" w:color="auto"/>
            </w:tcBorders>
            <w:hideMark/>
          </w:tcPr>
          <w:p w14:paraId="7E36FC1E" w14:textId="77777777" w:rsidR="00A94CE3" w:rsidRPr="00E30849" w:rsidRDefault="00A94CE3" w:rsidP="00D57B01">
            <w:pPr>
              <w:pStyle w:val="BodyText"/>
              <w:spacing w:line="280" w:lineRule="exact"/>
              <w:rPr>
                <w:b/>
                <w:sz w:val="20"/>
                <w:szCs w:val="20"/>
                <w:lang w:val="it-IT"/>
              </w:rPr>
            </w:pPr>
            <w:r w:rsidRPr="00E30849">
              <w:rPr>
                <w:rFonts w:ascii="Times New Roman" w:eastAsia="MS Mincho" w:hAnsi="Times New Roman" w:cs="Times New Roman"/>
                <w:b/>
                <w:bCs/>
                <w:sz w:val="20"/>
                <w:szCs w:val="20"/>
                <w:lang w:val="sq-AL"/>
              </w:rPr>
              <w:t>Detyrë:</w:t>
            </w:r>
            <w:r w:rsidRPr="00E30849">
              <w:rPr>
                <w:b/>
                <w:w w:val="90"/>
                <w:sz w:val="20"/>
                <w:szCs w:val="20"/>
              </w:rPr>
              <w:t xml:space="preserve">  </w:t>
            </w:r>
            <w:r w:rsidRPr="00E30849">
              <w:rPr>
                <w:color w:val="231F20"/>
                <w:w w:val="95"/>
                <w:sz w:val="20"/>
                <w:szCs w:val="20"/>
                <w:u w:val="single" w:color="231F20"/>
                <w:lang w:val="it-IT"/>
              </w:rPr>
              <w:t xml:space="preserve"> </w:t>
            </w:r>
            <w:r w:rsidRPr="00E30849">
              <w:rPr>
                <w:color w:val="231F20"/>
                <w:w w:val="95"/>
                <w:sz w:val="20"/>
                <w:szCs w:val="20"/>
                <w:u w:val="single" w:color="231F20"/>
              </w:rPr>
              <w:t xml:space="preserve"> </w:t>
            </w:r>
            <w:r w:rsidRPr="00E30849">
              <w:rPr>
                <w:color w:val="231F20"/>
                <w:w w:val="95"/>
                <w:sz w:val="20"/>
                <w:szCs w:val="20"/>
                <w:u w:val="single" w:color="231F20"/>
                <w:lang w:val="it-IT"/>
              </w:rPr>
              <w:t xml:space="preserve">   Detyra</w:t>
            </w:r>
            <w:r w:rsidRPr="00E30849">
              <w:rPr>
                <w:color w:val="231F20"/>
                <w:spacing w:val="-9"/>
                <w:w w:val="95"/>
                <w:sz w:val="20"/>
                <w:szCs w:val="20"/>
                <w:u w:val="single" w:color="231F20"/>
                <w:lang w:val="it-IT"/>
              </w:rPr>
              <w:t xml:space="preserve"> </w:t>
            </w:r>
            <w:r w:rsidRPr="00E30849">
              <w:rPr>
                <w:color w:val="231F20"/>
                <w:w w:val="95"/>
                <w:sz w:val="20"/>
                <w:szCs w:val="20"/>
                <w:u w:val="single" w:color="231F20"/>
                <w:lang w:val="it-IT"/>
              </w:rPr>
              <w:t>4</w:t>
            </w:r>
            <w:r w:rsidRPr="00E30849">
              <w:rPr>
                <w:color w:val="231F20"/>
                <w:spacing w:val="-8"/>
                <w:w w:val="95"/>
                <w:sz w:val="20"/>
                <w:szCs w:val="20"/>
                <w:u w:val="single" w:color="231F20"/>
                <w:lang w:val="it-IT"/>
              </w:rPr>
              <w:t xml:space="preserve"> </w:t>
            </w:r>
            <w:r w:rsidRPr="00E30849">
              <w:rPr>
                <w:color w:val="231F20"/>
                <w:w w:val="95"/>
                <w:sz w:val="20"/>
                <w:szCs w:val="20"/>
                <w:u w:val="single" w:color="231F20"/>
                <w:lang w:val="it-IT"/>
              </w:rPr>
              <w:t>(faqe</w:t>
            </w:r>
            <w:r w:rsidRPr="00E30849">
              <w:rPr>
                <w:color w:val="231F20"/>
                <w:spacing w:val="-9"/>
                <w:w w:val="95"/>
                <w:sz w:val="20"/>
                <w:szCs w:val="20"/>
                <w:u w:val="single" w:color="231F20"/>
                <w:lang w:val="it-IT"/>
              </w:rPr>
              <w:t xml:space="preserve"> </w:t>
            </w:r>
            <w:r w:rsidRPr="00E30849">
              <w:rPr>
                <w:color w:val="231F20"/>
                <w:w w:val="95"/>
                <w:sz w:val="20"/>
                <w:szCs w:val="20"/>
                <w:u w:val="single" w:color="231F20"/>
                <w:lang w:val="it-IT"/>
              </w:rPr>
              <w:t>39).</w:t>
            </w:r>
          </w:p>
        </w:tc>
      </w:tr>
      <w:tr w:rsidR="00A94CE3" w:rsidRPr="00E30849" w14:paraId="7D780259" w14:textId="77777777" w:rsidTr="00D57B01">
        <w:trPr>
          <w:trHeight w:val="260"/>
        </w:trPr>
        <w:tc>
          <w:tcPr>
            <w:tcW w:w="11330" w:type="dxa"/>
            <w:tcBorders>
              <w:top w:val="single" w:sz="4" w:space="0" w:color="auto"/>
              <w:bottom w:val="single" w:sz="8" w:space="0" w:color="000000"/>
            </w:tcBorders>
          </w:tcPr>
          <w:p w14:paraId="3FB4283A" w14:textId="77777777" w:rsidR="00A94CE3" w:rsidRPr="00E30849"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E30849">
              <w:rPr>
                <w:rFonts w:ascii="Times New Roman" w:eastAsia="MS Mincho" w:hAnsi="Times New Roman" w:cs="Times New Roman"/>
                <w:b/>
                <w:bCs/>
                <w:i/>
                <w:sz w:val="20"/>
                <w:szCs w:val="20"/>
                <w:lang w:val="sq-AL"/>
              </w:rPr>
              <w:t>Reflektim për rrjedhën e orës mësimore:</w:t>
            </w:r>
          </w:p>
        </w:tc>
      </w:tr>
    </w:tbl>
    <w:p w14:paraId="7FFF02E5" w14:textId="77777777" w:rsidR="00A94CE3" w:rsidRDefault="00A94CE3" w:rsidP="00A94CE3"/>
    <w:p w14:paraId="751F010D" w14:textId="77777777" w:rsidR="00A94CE3" w:rsidRDefault="00A94CE3" w:rsidP="00A94CE3"/>
    <w:p w14:paraId="41784549" w14:textId="77777777" w:rsidR="00A94CE3" w:rsidRDefault="00A94CE3" w:rsidP="00A94CE3"/>
    <w:p w14:paraId="3E06DB36" w14:textId="77777777" w:rsidR="00A94CE3" w:rsidRDefault="00A94CE3" w:rsidP="00A94CE3"/>
    <w:p w14:paraId="28146A5B" w14:textId="77777777" w:rsidR="00A94CE3" w:rsidRDefault="00A94CE3" w:rsidP="00A94CE3"/>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1F590C" w14:paraId="7DEAC3FD" w14:textId="77777777" w:rsidTr="00D57B01">
        <w:trPr>
          <w:trHeight w:val="203"/>
        </w:trPr>
        <w:tc>
          <w:tcPr>
            <w:tcW w:w="11330" w:type="dxa"/>
            <w:tcBorders>
              <w:top w:val="single" w:sz="8" w:space="0" w:color="000000"/>
              <w:bottom w:val="nil"/>
            </w:tcBorders>
            <w:shd w:val="clear" w:color="auto" w:fill="000000"/>
            <w:hideMark/>
          </w:tcPr>
          <w:p w14:paraId="3240E054" w14:textId="77777777" w:rsidR="00A94CE3" w:rsidRPr="001F590C" w:rsidRDefault="00A94CE3" w:rsidP="00D57B01">
            <w:pPr>
              <w:shd w:val="clear" w:color="auto" w:fill="FFFFFF"/>
              <w:spacing w:after="0" w:line="360" w:lineRule="auto"/>
              <w:jc w:val="center"/>
              <w:rPr>
                <w:rFonts w:ascii="Times New Roman" w:eastAsia="MS Mincho" w:hAnsi="Times New Roman" w:cs="Times New Roman"/>
                <w:b/>
                <w:bCs/>
                <w:lang w:val="sq-AL"/>
              </w:rPr>
            </w:pPr>
            <w:r w:rsidRPr="001F590C">
              <w:rPr>
                <w:rFonts w:ascii="Times New Roman" w:eastAsia="MS Mincho" w:hAnsi="Times New Roman" w:cs="Times New Roman"/>
                <w:b/>
                <w:bCs/>
                <w:lang w:val="sq-AL"/>
              </w:rPr>
              <w:lastRenderedPageBreak/>
              <w:t>ASPEKTET SPECIFIKE TË PLANIT TË ORËS MËSIMORE              Nr.101</w:t>
            </w:r>
          </w:p>
        </w:tc>
      </w:tr>
      <w:tr w:rsidR="00A94CE3" w:rsidRPr="00A94CE3" w14:paraId="7A5F1909" w14:textId="77777777" w:rsidTr="00D57B01">
        <w:trPr>
          <w:trHeight w:val="2555"/>
        </w:trPr>
        <w:tc>
          <w:tcPr>
            <w:tcW w:w="11330" w:type="dxa"/>
            <w:tcBorders>
              <w:top w:val="single" w:sz="8" w:space="0" w:color="000000"/>
              <w:bottom w:val="single" w:sz="8" w:space="0" w:color="000000"/>
            </w:tcBorders>
            <w:hideMark/>
          </w:tcPr>
          <w:p w14:paraId="326DBA12" w14:textId="77777777" w:rsidR="00A94CE3" w:rsidRPr="001F590C" w:rsidRDefault="00A94CE3" w:rsidP="00D57B01">
            <w:pPr>
              <w:shd w:val="clear" w:color="auto" w:fill="FFFFFF"/>
              <w:spacing w:after="0" w:line="360" w:lineRule="auto"/>
              <w:rPr>
                <w:rFonts w:ascii="Times New Roman" w:eastAsia="MS Mincho" w:hAnsi="Times New Roman" w:cs="Times New Roman"/>
                <w:b/>
                <w:bCs/>
                <w:lang w:val="sq-AL"/>
              </w:rPr>
            </w:pPr>
            <w:r w:rsidRPr="001F590C">
              <w:rPr>
                <w:rFonts w:ascii="Times New Roman" w:eastAsia="MS Mincho" w:hAnsi="Times New Roman" w:cs="Times New Roman"/>
                <w:b/>
                <w:bCs/>
                <w:lang w:val="sq-AL"/>
              </w:rPr>
              <w:t>Fusha kurrikulare: Matematikë</w:t>
            </w:r>
          </w:p>
          <w:p w14:paraId="36881371" w14:textId="77777777" w:rsidR="00A94CE3" w:rsidRPr="001F590C" w:rsidRDefault="00A94CE3" w:rsidP="00D57B01">
            <w:pPr>
              <w:shd w:val="clear" w:color="auto" w:fill="FFFFFF"/>
              <w:spacing w:after="0" w:line="360" w:lineRule="auto"/>
              <w:rPr>
                <w:rFonts w:ascii="Times New Roman" w:eastAsia="MS Mincho" w:hAnsi="Times New Roman" w:cs="Times New Roman"/>
                <w:b/>
                <w:bCs/>
                <w:lang w:val="sq-AL"/>
              </w:rPr>
            </w:pPr>
            <w:r w:rsidRPr="001F590C">
              <w:rPr>
                <w:rFonts w:ascii="Times New Roman" w:eastAsia="MS Mincho" w:hAnsi="Times New Roman" w:cs="Times New Roman"/>
                <w:b/>
                <w:bCs/>
                <w:lang w:val="sq-AL"/>
              </w:rPr>
              <w:t>Lënda: Matematikë</w:t>
            </w:r>
          </w:p>
          <w:p w14:paraId="1D5E93CB" w14:textId="77777777" w:rsidR="00A94CE3" w:rsidRPr="001F590C" w:rsidRDefault="00A94CE3" w:rsidP="00D57B01">
            <w:pPr>
              <w:shd w:val="clear" w:color="auto" w:fill="FFFFFF"/>
              <w:spacing w:after="0" w:line="360" w:lineRule="auto"/>
              <w:rPr>
                <w:rFonts w:ascii="Times New Roman" w:eastAsia="MS Mincho" w:hAnsi="Times New Roman" w:cs="Times New Roman"/>
                <w:b/>
                <w:bCs/>
                <w:lang w:val="sq-AL"/>
              </w:rPr>
            </w:pPr>
            <w:r w:rsidRPr="001F590C">
              <w:rPr>
                <w:rFonts w:ascii="Times New Roman" w:eastAsia="MS Mincho" w:hAnsi="Times New Roman" w:cs="Times New Roman"/>
                <w:b/>
                <w:bCs/>
                <w:lang w:val="sq-AL"/>
              </w:rPr>
              <w:t>Shkalla e kurrikulës: 2</w:t>
            </w:r>
            <w:r w:rsidRPr="001F590C">
              <w:rPr>
                <w:rFonts w:ascii="Times New Roman" w:eastAsia="MS Mincho" w:hAnsi="Times New Roman" w:cs="Times New Roman"/>
                <w:b/>
                <w:bCs/>
                <w:lang w:val="sq-AL"/>
              </w:rPr>
              <w:tab/>
              <w:t>Klasa: III</w:t>
            </w:r>
          </w:p>
          <w:p w14:paraId="50589FFF" w14:textId="77777777" w:rsidR="00A94CE3" w:rsidRPr="001F590C" w:rsidRDefault="00A94CE3" w:rsidP="00D57B01">
            <w:pPr>
              <w:shd w:val="clear" w:color="auto" w:fill="FFFFFF"/>
              <w:spacing w:after="0" w:line="360" w:lineRule="auto"/>
              <w:rPr>
                <w:rFonts w:ascii="Times New Roman" w:eastAsia="MS Mincho" w:hAnsi="Times New Roman" w:cs="Times New Roman"/>
                <w:b/>
                <w:bCs/>
                <w:lang w:val="sq-AL"/>
              </w:rPr>
            </w:pPr>
            <w:r w:rsidRPr="001F590C">
              <w:rPr>
                <w:rFonts w:ascii="Times New Roman" w:eastAsia="MS Mincho" w:hAnsi="Times New Roman" w:cs="Times New Roman"/>
                <w:b/>
                <w:bCs/>
                <w:lang w:val="sq-AL"/>
              </w:rPr>
              <w:t>Tema: Numrat natyrorë</w:t>
            </w:r>
          </w:p>
          <w:p w14:paraId="72FEDDE3" w14:textId="77777777" w:rsidR="00A94CE3" w:rsidRPr="00E6716C" w:rsidRDefault="00A94CE3" w:rsidP="00D57B01">
            <w:pPr>
              <w:shd w:val="clear" w:color="auto" w:fill="FFFFFF"/>
              <w:spacing w:after="0" w:line="360" w:lineRule="auto"/>
              <w:rPr>
                <w:rFonts w:ascii="Times New Roman" w:eastAsia="MS Mincho" w:hAnsi="Times New Roman" w:cs="Times New Roman"/>
                <w:b/>
                <w:bCs/>
                <w:lang w:val="sq-AL"/>
              </w:rPr>
            </w:pPr>
            <w:r w:rsidRPr="001F590C">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2"/>
                <w:w w:val="90"/>
                <w:lang w:val="sq-AL"/>
              </w:rPr>
              <w:t xml:space="preserve"> Përdor</w:t>
            </w:r>
            <w:r w:rsidRPr="00A94CE3">
              <w:rPr>
                <w:rFonts w:ascii="Palatino Linotype" w:eastAsia="Palatino Linotype" w:hAnsi="Palatino Linotype" w:cs="Palatino Linotype"/>
                <w:color w:val="231F20"/>
                <w:spacing w:val="31"/>
                <w:w w:val="90"/>
                <w:lang w:val="sq-AL"/>
              </w:rPr>
              <w:t xml:space="preserve"> </w:t>
            </w:r>
            <w:r w:rsidRPr="00A94CE3">
              <w:rPr>
                <w:rFonts w:ascii="Palatino Linotype" w:eastAsia="Palatino Linotype" w:hAnsi="Palatino Linotype" w:cs="Palatino Linotype"/>
                <w:color w:val="231F20"/>
                <w:spacing w:val="-2"/>
                <w:w w:val="90"/>
                <w:lang w:val="sq-AL"/>
              </w:rPr>
              <w:t>tonelatën</w:t>
            </w:r>
            <w:r w:rsidRPr="00A94CE3">
              <w:rPr>
                <w:rFonts w:ascii="Palatino Linotype" w:eastAsia="Palatino Linotype" w:hAnsi="Palatino Linotype" w:cs="Palatino Linotype"/>
                <w:color w:val="231F20"/>
                <w:spacing w:val="-10"/>
                <w:w w:val="90"/>
                <w:lang w:val="sq-AL"/>
              </w:rPr>
              <w:t xml:space="preserve"> </w:t>
            </w:r>
            <w:r w:rsidRPr="00A94CE3">
              <w:rPr>
                <w:rFonts w:ascii="Palatino Linotype" w:eastAsia="Palatino Linotype" w:hAnsi="Palatino Linotype" w:cs="Palatino Linotype"/>
                <w:color w:val="231F20"/>
                <w:spacing w:val="-2"/>
                <w:w w:val="90"/>
                <w:lang w:val="sq-AL"/>
              </w:rPr>
              <w:t>(t),</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2"/>
                <w:w w:val="90"/>
                <w:lang w:val="sq-AL"/>
              </w:rPr>
              <w:t>kilogramin</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(kg)</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dhe</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gramin</w:t>
            </w:r>
            <w:r w:rsidRPr="00A94CE3">
              <w:rPr>
                <w:rFonts w:ascii="Palatino Linotype" w:eastAsia="Palatino Linotype" w:hAnsi="Palatino Linotype" w:cs="Palatino Linotype"/>
                <w:color w:val="231F20"/>
                <w:w w:val="90"/>
                <w:lang w:val="sq-AL"/>
              </w:rPr>
              <w:t>(g)</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si</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njësi</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matëse</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të</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peshës,</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dhe</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kryen</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veprime</w:t>
            </w:r>
            <w:r w:rsidRPr="00A94CE3">
              <w:rPr>
                <w:rFonts w:ascii="Palatino Linotype" w:eastAsia="Palatino Linotype" w:hAnsi="Palatino Linotype" w:cs="Palatino Linotype"/>
                <w:color w:val="231F20"/>
                <w:spacing w:val="-46"/>
                <w:w w:val="90"/>
                <w:lang w:val="sq-AL"/>
              </w:rPr>
              <w:t xml:space="preserve"> </w:t>
            </w:r>
            <w:r w:rsidRPr="00A94CE3">
              <w:rPr>
                <w:rFonts w:ascii="Palatino Linotype" w:eastAsia="Palatino Linotype" w:hAnsi="Palatino Linotype" w:cs="Palatino Linotype"/>
                <w:color w:val="231F20"/>
                <w:w w:val="95"/>
                <w:lang w:val="sq-AL"/>
              </w:rPr>
              <w:t>me</w:t>
            </w:r>
            <w:r w:rsidRPr="00A94CE3">
              <w:rPr>
                <w:rFonts w:ascii="Palatino Linotype" w:eastAsia="Palatino Linotype" w:hAnsi="Palatino Linotype" w:cs="Palatino Linotype"/>
                <w:color w:val="231F20"/>
                <w:spacing w:val="-9"/>
                <w:w w:val="95"/>
                <w:lang w:val="sq-AL"/>
              </w:rPr>
              <w:t xml:space="preserve"> </w:t>
            </w:r>
            <w:r w:rsidRPr="00A94CE3">
              <w:rPr>
                <w:rFonts w:ascii="Palatino Linotype" w:eastAsia="Palatino Linotype" w:hAnsi="Palatino Linotype" w:cs="Palatino Linotype"/>
                <w:color w:val="231F20"/>
                <w:w w:val="95"/>
                <w:lang w:val="sq-AL"/>
              </w:rPr>
              <w:t>këto</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w w:val="95"/>
                <w:lang w:val="sq-AL"/>
              </w:rPr>
              <w:t>njësi.</w:t>
            </w:r>
          </w:p>
          <w:p w14:paraId="36934F04" w14:textId="77777777" w:rsidR="00A94CE3" w:rsidRPr="001F590C" w:rsidRDefault="00A94CE3" w:rsidP="00D57B01">
            <w:pPr>
              <w:shd w:val="clear" w:color="auto" w:fill="FFFFFF"/>
              <w:spacing w:after="0" w:line="360" w:lineRule="auto"/>
              <w:rPr>
                <w:rFonts w:ascii="Times New Roman" w:eastAsia="MS Mincho" w:hAnsi="Times New Roman" w:cs="Times New Roman"/>
                <w:b/>
                <w:bCs/>
                <w:lang w:val="sq-AL"/>
              </w:rPr>
            </w:pPr>
            <w:r w:rsidRPr="001F590C">
              <w:rPr>
                <w:rFonts w:ascii="Times New Roman" w:eastAsia="MS Mincho" w:hAnsi="Times New Roman" w:cs="Times New Roman"/>
                <w:b/>
                <w:bCs/>
                <w:lang w:val="sq-AL"/>
              </w:rPr>
              <w:t>Kontributi në rezultatet për kompetencat kryesore të shkallës: I.1,2,7; II.3; III,1,3,4.</w:t>
            </w:r>
          </w:p>
          <w:p w14:paraId="4C4B288A" w14:textId="77777777" w:rsidR="00A94CE3" w:rsidRPr="001F590C" w:rsidRDefault="00A94CE3" w:rsidP="00D57B01">
            <w:pPr>
              <w:shd w:val="clear" w:color="auto" w:fill="FFFFFF"/>
              <w:spacing w:after="0" w:line="360" w:lineRule="auto"/>
              <w:rPr>
                <w:rFonts w:ascii="Times New Roman" w:eastAsia="MS Mincho" w:hAnsi="Times New Roman" w:cs="Times New Roman"/>
                <w:b/>
                <w:bCs/>
                <w:lang w:val="sq-AL"/>
              </w:rPr>
            </w:pPr>
            <w:r w:rsidRPr="001F590C">
              <w:rPr>
                <w:rFonts w:ascii="Times New Roman" w:eastAsia="MS Mincho" w:hAnsi="Times New Roman" w:cs="Times New Roman"/>
                <w:b/>
                <w:bCs/>
                <w:lang w:val="sq-AL"/>
              </w:rPr>
              <w:t>Kontributi në rezultatet e fushës së kurrikulës:</w:t>
            </w:r>
            <w:r w:rsidRPr="001F590C">
              <w:rPr>
                <w:rFonts w:ascii="Palatino Linotype" w:eastAsia="Palatino Linotype" w:hAnsi="Palatino Linotype" w:cs="Palatino Linotype"/>
                <w:b/>
                <w:color w:val="231F20"/>
                <w:spacing w:val="-8"/>
                <w:w w:val="95"/>
                <w:lang w:val="it-IT"/>
              </w:rPr>
              <w:t xml:space="preserve"> </w:t>
            </w:r>
            <w:r w:rsidRPr="001F590C">
              <w:rPr>
                <w:rFonts w:ascii="Palatino Linotype" w:eastAsia="Palatino Linotype" w:hAnsi="Palatino Linotype" w:cs="Palatino Linotype"/>
                <w:color w:val="231F20"/>
                <w:w w:val="95"/>
                <w:lang w:val="it-IT"/>
              </w:rPr>
              <w:t>1.1,4;</w:t>
            </w:r>
            <w:r w:rsidRPr="001F590C">
              <w:rPr>
                <w:rFonts w:ascii="Palatino Linotype" w:eastAsia="Palatino Linotype" w:hAnsi="Palatino Linotype" w:cs="Palatino Linotype"/>
                <w:color w:val="231F20"/>
                <w:spacing w:val="-6"/>
                <w:w w:val="95"/>
                <w:lang w:val="it-IT"/>
              </w:rPr>
              <w:t xml:space="preserve"> </w:t>
            </w:r>
            <w:r w:rsidRPr="001F590C">
              <w:rPr>
                <w:rFonts w:ascii="Palatino Linotype" w:eastAsia="Palatino Linotype" w:hAnsi="Palatino Linotype" w:cs="Palatino Linotype"/>
                <w:color w:val="231F20"/>
                <w:w w:val="95"/>
                <w:lang w:val="it-IT"/>
              </w:rPr>
              <w:t>2.2;</w:t>
            </w:r>
            <w:r w:rsidRPr="001F590C">
              <w:rPr>
                <w:rFonts w:ascii="Palatino Linotype" w:eastAsia="Palatino Linotype" w:hAnsi="Palatino Linotype" w:cs="Palatino Linotype"/>
                <w:color w:val="231F20"/>
                <w:spacing w:val="-6"/>
                <w:w w:val="95"/>
                <w:lang w:val="it-IT"/>
              </w:rPr>
              <w:t xml:space="preserve"> </w:t>
            </w:r>
            <w:r w:rsidRPr="001F590C">
              <w:rPr>
                <w:rFonts w:ascii="Palatino Linotype" w:eastAsia="Palatino Linotype" w:hAnsi="Palatino Linotype" w:cs="Palatino Linotype"/>
                <w:color w:val="231F20"/>
                <w:w w:val="95"/>
                <w:lang w:val="it-IT"/>
              </w:rPr>
              <w:t>7.1.</w:t>
            </w:r>
          </w:p>
        </w:tc>
      </w:tr>
      <w:tr w:rsidR="00A94CE3" w:rsidRPr="00A94CE3" w14:paraId="320CD28E" w14:textId="77777777" w:rsidTr="00D57B01">
        <w:trPr>
          <w:trHeight w:val="2475"/>
        </w:trPr>
        <w:tc>
          <w:tcPr>
            <w:tcW w:w="11330" w:type="dxa"/>
            <w:tcBorders>
              <w:top w:val="nil"/>
              <w:bottom w:val="nil"/>
            </w:tcBorders>
          </w:tcPr>
          <w:p w14:paraId="2D50657B" w14:textId="77777777" w:rsidR="00A94CE3" w:rsidRPr="001F590C"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1F590C">
              <w:rPr>
                <w:rFonts w:ascii="Minion Pro" w:eastAsia="Calibri" w:hAnsi="Minion Pro" w:cs="Minion Pro"/>
                <w:b/>
                <w:lang w:val="it-IT"/>
              </w:rPr>
              <w:t xml:space="preserve">Njësia mësimore: </w:t>
            </w:r>
            <w:r w:rsidRPr="001F590C">
              <w:rPr>
                <w:rFonts w:ascii="Palatino Linotype" w:eastAsia="Palatino Linotype" w:hAnsi="Palatino Linotype" w:cs="Palatino Linotype"/>
                <w:b/>
                <w:w w:val="90"/>
                <w:lang w:val="it-IT"/>
              </w:rPr>
              <w:t xml:space="preserve">      </w:t>
            </w:r>
            <w:r w:rsidRPr="001F590C">
              <w:rPr>
                <w:rFonts w:ascii="Palatino Linotype" w:eastAsia="Palatino Linotype" w:hAnsi="Palatino Linotype" w:cs="Palatino Linotype"/>
                <w:color w:val="231F20"/>
                <w:w w:val="90"/>
                <w:lang w:val="it-IT"/>
              </w:rPr>
              <w:t xml:space="preserve">      Kilogrami dhe</w:t>
            </w:r>
            <w:r w:rsidRPr="001F590C">
              <w:rPr>
                <w:rFonts w:ascii="Palatino Linotype" w:eastAsia="Palatino Linotype" w:hAnsi="Palatino Linotype" w:cs="Palatino Linotype"/>
                <w:color w:val="231F20"/>
                <w:spacing w:val="-1"/>
                <w:w w:val="90"/>
                <w:lang w:val="it-IT"/>
              </w:rPr>
              <w:t xml:space="preserve"> </w:t>
            </w:r>
            <w:r w:rsidRPr="001F590C">
              <w:rPr>
                <w:rFonts w:ascii="Palatino Linotype" w:eastAsia="Palatino Linotype" w:hAnsi="Palatino Linotype" w:cs="Palatino Linotype"/>
                <w:color w:val="231F20"/>
                <w:w w:val="90"/>
                <w:lang w:val="it-IT"/>
              </w:rPr>
              <w:t>dekagrami</w:t>
            </w:r>
          </w:p>
          <w:p w14:paraId="0051F93A" w14:textId="77777777" w:rsidR="00A94CE3" w:rsidRPr="001F590C"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1F590C">
              <w:rPr>
                <w:rFonts w:ascii="Minion Pro" w:eastAsia="Calibri" w:hAnsi="Minion Pro" w:cs="Minion Pro"/>
                <w:b/>
                <w:lang w:val="it-IT"/>
              </w:rPr>
              <w:t>Rezultatet e të nxënit të orës mësimore:</w:t>
            </w:r>
          </w:p>
          <w:p w14:paraId="63D2DBDE" w14:textId="77777777" w:rsidR="00A94CE3" w:rsidRPr="00E6716C"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E6716C">
              <w:rPr>
                <w:rFonts w:ascii="Palatino Linotype" w:eastAsia="Palatino Linotype" w:hAnsi="Palatino Linotype" w:cs="Palatino Linotype"/>
                <w:color w:val="231F20"/>
                <w:w w:val="90"/>
                <w:lang w:val="it-IT"/>
              </w:rPr>
              <w:t>Tregon</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njësitë</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matëse</w:t>
            </w:r>
            <w:r w:rsidRPr="00E6716C">
              <w:rPr>
                <w:rFonts w:ascii="Palatino Linotype" w:eastAsia="Palatino Linotype" w:hAnsi="Palatino Linotype" w:cs="Palatino Linotype"/>
                <w:color w:val="231F20"/>
                <w:spacing w:val="-2"/>
                <w:w w:val="90"/>
                <w:lang w:val="it-IT"/>
              </w:rPr>
              <w:t xml:space="preserve"> </w:t>
            </w:r>
            <w:r w:rsidRPr="00E6716C">
              <w:rPr>
                <w:rFonts w:ascii="Palatino Linotype" w:eastAsia="Palatino Linotype" w:hAnsi="Palatino Linotype" w:cs="Palatino Linotype"/>
                <w:color w:val="231F20"/>
                <w:w w:val="90"/>
                <w:lang w:val="it-IT"/>
              </w:rPr>
              <w:t>të</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masës;</w:t>
            </w:r>
          </w:p>
          <w:p w14:paraId="2B49BD86" w14:textId="77777777" w:rsidR="00A94CE3" w:rsidRPr="00E6716C"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E6716C">
              <w:rPr>
                <w:rFonts w:ascii="Palatino Linotype" w:eastAsia="Palatino Linotype" w:hAnsi="Palatino Linotype" w:cs="Palatino Linotype"/>
                <w:color w:val="231F20"/>
                <w:w w:val="90"/>
                <w:lang w:val="it-IT"/>
              </w:rPr>
              <w:t>Shndërron</w:t>
            </w:r>
            <w:r w:rsidRPr="00E6716C">
              <w:rPr>
                <w:rFonts w:ascii="Palatino Linotype" w:eastAsia="Palatino Linotype" w:hAnsi="Palatino Linotype" w:cs="Palatino Linotype"/>
                <w:color w:val="231F20"/>
                <w:spacing w:val="-2"/>
                <w:w w:val="90"/>
                <w:lang w:val="it-IT"/>
              </w:rPr>
              <w:t xml:space="preserve"> </w:t>
            </w:r>
            <w:r w:rsidRPr="00E6716C">
              <w:rPr>
                <w:rFonts w:ascii="Palatino Linotype" w:eastAsia="Palatino Linotype" w:hAnsi="Palatino Linotype" w:cs="Palatino Linotype"/>
                <w:color w:val="231F20"/>
                <w:w w:val="90"/>
                <w:lang w:val="it-IT"/>
              </w:rPr>
              <w:t>njësitë</w:t>
            </w:r>
            <w:r w:rsidRPr="00E6716C">
              <w:rPr>
                <w:rFonts w:ascii="Palatino Linotype" w:eastAsia="Palatino Linotype" w:hAnsi="Palatino Linotype" w:cs="Palatino Linotype"/>
                <w:color w:val="231F20"/>
                <w:spacing w:val="-1"/>
                <w:w w:val="90"/>
                <w:lang w:val="it-IT"/>
              </w:rPr>
              <w:t xml:space="preserve"> </w:t>
            </w:r>
            <w:r w:rsidRPr="00E6716C">
              <w:rPr>
                <w:rFonts w:ascii="Palatino Linotype" w:eastAsia="Palatino Linotype" w:hAnsi="Palatino Linotype" w:cs="Palatino Linotype"/>
                <w:color w:val="231F20"/>
                <w:w w:val="90"/>
                <w:lang w:val="it-IT"/>
              </w:rPr>
              <w:t>matëse</w:t>
            </w:r>
            <w:r w:rsidRPr="00E6716C">
              <w:rPr>
                <w:rFonts w:ascii="Palatino Linotype" w:eastAsia="Palatino Linotype" w:hAnsi="Palatino Linotype" w:cs="Palatino Linotype"/>
                <w:color w:val="231F20"/>
                <w:spacing w:val="-1"/>
                <w:w w:val="90"/>
                <w:lang w:val="it-IT"/>
              </w:rPr>
              <w:t xml:space="preserve"> </w:t>
            </w:r>
            <w:r w:rsidRPr="00E6716C">
              <w:rPr>
                <w:rFonts w:ascii="Palatino Linotype" w:eastAsia="Palatino Linotype" w:hAnsi="Palatino Linotype" w:cs="Palatino Linotype"/>
                <w:color w:val="231F20"/>
                <w:w w:val="90"/>
                <w:lang w:val="it-IT"/>
              </w:rPr>
              <w:t>nga</w:t>
            </w:r>
            <w:r w:rsidRPr="00E6716C">
              <w:rPr>
                <w:rFonts w:ascii="Palatino Linotype" w:eastAsia="Palatino Linotype" w:hAnsi="Palatino Linotype" w:cs="Palatino Linotype"/>
                <w:color w:val="231F20"/>
                <w:spacing w:val="-2"/>
                <w:w w:val="90"/>
                <w:lang w:val="it-IT"/>
              </w:rPr>
              <w:t xml:space="preserve"> </w:t>
            </w:r>
            <w:r w:rsidRPr="00E6716C">
              <w:rPr>
                <w:rFonts w:ascii="Palatino Linotype" w:eastAsia="Palatino Linotype" w:hAnsi="Palatino Linotype" w:cs="Palatino Linotype"/>
                <w:color w:val="231F20"/>
                <w:w w:val="90"/>
                <w:lang w:val="it-IT"/>
              </w:rPr>
              <w:t>kilogrami</w:t>
            </w:r>
            <w:r w:rsidRPr="00E6716C">
              <w:rPr>
                <w:rFonts w:ascii="Palatino Linotype" w:eastAsia="Palatino Linotype" w:hAnsi="Palatino Linotype" w:cs="Palatino Linotype"/>
                <w:color w:val="231F20"/>
                <w:spacing w:val="-1"/>
                <w:w w:val="90"/>
                <w:lang w:val="it-IT"/>
              </w:rPr>
              <w:t xml:space="preserve"> </w:t>
            </w:r>
            <w:r w:rsidRPr="00E6716C">
              <w:rPr>
                <w:rFonts w:ascii="Palatino Linotype" w:eastAsia="Palatino Linotype" w:hAnsi="Palatino Linotype" w:cs="Palatino Linotype"/>
                <w:color w:val="231F20"/>
                <w:w w:val="90"/>
                <w:lang w:val="it-IT"/>
              </w:rPr>
              <w:t>në</w:t>
            </w:r>
            <w:r w:rsidRPr="00E6716C">
              <w:rPr>
                <w:rFonts w:ascii="Palatino Linotype" w:eastAsia="Palatino Linotype" w:hAnsi="Palatino Linotype" w:cs="Palatino Linotype"/>
                <w:color w:val="231F20"/>
                <w:spacing w:val="-1"/>
                <w:w w:val="90"/>
                <w:lang w:val="it-IT"/>
              </w:rPr>
              <w:t xml:space="preserve"> </w:t>
            </w:r>
            <w:r w:rsidRPr="00E6716C">
              <w:rPr>
                <w:rFonts w:ascii="Palatino Linotype" w:eastAsia="Palatino Linotype" w:hAnsi="Palatino Linotype" w:cs="Palatino Linotype"/>
                <w:color w:val="231F20"/>
                <w:w w:val="90"/>
                <w:lang w:val="it-IT"/>
              </w:rPr>
              <w:t>dekagram;</w:t>
            </w:r>
          </w:p>
          <w:p w14:paraId="46F898CB" w14:textId="77777777" w:rsidR="00A94CE3" w:rsidRPr="00E6716C"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rPr>
            </w:pPr>
            <w:r w:rsidRPr="00E6716C">
              <w:rPr>
                <w:rFonts w:ascii="Palatino Linotype" w:eastAsia="Palatino Linotype" w:hAnsi="Palatino Linotype" w:cs="Palatino Linotype"/>
                <w:color w:val="231F20"/>
                <w:w w:val="90"/>
              </w:rPr>
              <w:t>Kthen</w:t>
            </w:r>
            <w:r w:rsidRPr="00E6716C">
              <w:rPr>
                <w:rFonts w:ascii="Palatino Linotype" w:eastAsia="Palatino Linotype" w:hAnsi="Palatino Linotype" w:cs="Palatino Linotype"/>
                <w:color w:val="231F20"/>
                <w:spacing w:val="-3"/>
                <w:w w:val="90"/>
              </w:rPr>
              <w:t xml:space="preserve"> </w:t>
            </w:r>
            <w:proofErr w:type="spellStart"/>
            <w:r w:rsidRPr="00E6716C">
              <w:rPr>
                <w:rFonts w:ascii="Palatino Linotype" w:eastAsia="Palatino Linotype" w:hAnsi="Palatino Linotype" w:cs="Palatino Linotype"/>
                <w:color w:val="231F20"/>
                <w:w w:val="90"/>
              </w:rPr>
              <w:t>dekagramët</w:t>
            </w:r>
            <w:proofErr w:type="spellEnd"/>
            <w:r w:rsidRPr="00E6716C">
              <w:rPr>
                <w:rFonts w:ascii="Palatino Linotype" w:eastAsia="Palatino Linotype" w:hAnsi="Palatino Linotype" w:cs="Palatino Linotype"/>
                <w:color w:val="231F20"/>
                <w:spacing w:val="-2"/>
                <w:w w:val="90"/>
              </w:rPr>
              <w:t xml:space="preserve"> </w:t>
            </w:r>
            <w:proofErr w:type="spellStart"/>
            <w:r w:rsidRPr="00E6716C">
              <w:rPr>
                <w:rFonts w:ascii="Palatino Linotype" w:eastAsia="Palatino Linotype" w:hAnsi="Palatino Linotype" w:cs="Palatino Linotype"/>
                <w:color w:val="231F20"/>
                <w:w w:val="90"/>
              </w:rPr>
              <w:t>në</w:t>
            </w:r>
            <w:proofErr w:type="spellEnd"/>
            <w:r w:rsidRPr="00E6716C">
              <w:rPr>
                <w:rFonts w:ascii="Palatino Linotype" w:eastAsia="Palatino Linotype" w:hAnsi="Palatino Linotype" w:cs="Palatino Linotype"/>
                <w:color w:val="231F20"/>
                <w:spacing w:val="-2"/>
                <w:w w:val="90"/>
              </w:rPr>
              <w:t xml:space="preserve"> </w:t>
            </w:r>
            <w:proofErr w:type="spellStart"/>
            <w:r w:rsidRPr="00E6716C">
              <w:rPr>
                <w:rFonts w:ascii="Palatino Linotype" w:eastAsia="Palatino Linotype" w:hAnsi="Palatino Linotype" w:cs="Palatino Linotype"/>
                <w:color w:val="231F20"/>
                <w:w w:val="90"/>
              </w:rPr>
              <w:t>kilogramë</w:t>
            </w:r>
            <w:proofErr w:type="spellEnd"/>
            <w:r w:rsidRPr="00E6716C">
              <w:rPr>
                <w:rFonts w:ascii="Palatino Linotype" w:eastAsia="Palatino Linotype" w:hAnsi="Palatino Linotype" w:cs="Palatino Linotype"/>
                <w:color w:val="231F20"/>
                <w:w w:val="90"/>
              </w:rPr>
              <w:t>.</w:t>
            </w:r>
          </w:p>
          <w:p w14:paraId="4A0A78CA" w14:textId="77777777" w:rsidR="00A94CE3" w:rsidRPr="001F590C" w:rsidRDefault="00A94CE3" w:rsidP="00D57B01">
            <w:pPr>
              <w:autoSpaceDE w:val="0"/>
              <w:autoSpaceDN w:val="0"/>
              <w:adjustRightInd w:val="0"/>
              <w:spacing w:after="0" w:line="288" w:lineRule="auto"/>
              <w:textAlignment w:val="center"/>
              <w:rPr>
                <w:rFonts w:ascii="Minion Pro" w:eastAsia="Calibri" w:hAnsi="Minion Pro" w:cs="Minion Pro"/>
                <w:b/>
              </w:rPr>
            </w:pPr>
            <w:r w:rsidRPr="001F590C">
              <w:rPr>
                <w:rFonts w:ascii="Minion Pro" w:eastAsia="Calibri" w:hAnsi="Minion Pro" w:cs="Minion Pro"/>
                <w:b/>
              </w:rPr>
              <w:t xml:space="preserve">Kriteret e </w:t>
            </w:r>
            <w:proofErr w:type="spellStart"/>
            <w:r w:rsidRPr="001F590C">
              <w:rPr>
                <w:rFonts w:ascii="Minion Pro" w:eastAsia="Calibri" w:hAnsi="Minion Pro" w:cs="Minion Pro"/>
                <w:b/>
              </w:rPr>
              <w:t>suksesit</w:t>
            </w:r>
            <w:proofErr w:type="spellEnd"/>
            <w:r w:rsidRPr="001F590C">
              <w:rPr>
                <w:rFonts w:ascii="Minion Pro" w:eastAsia="Calibri" w:hAnsi="Minion Pro" w:cs="Minion Pro"/>
                <w:b/>
              </w:rPr>
              <w:t xml:space="preserve">: </w:t>
            </w:r>
            <w:proofErr w:type="spellStart"/>
            <w:r w:rsidRPr="001F590C">
              <w:rPr>
                <w:rFonts w:ascii="Minion Pro" w:eastAsia="Calibri" w:hAnsi="Minion Pro" w:cs="Minion Pro"/>
                <w:b/>
              </w:rPr>
              <w:t>Përcaktohen</w:t>
            </w:r>
            <w:proofErr w:type="spellEnd"/>
            <w:r w:rsidRPr="001F590C">
              <w:rPr>
                <w:rFonts w:ascii="Minion Pro" w:eastAsia="Calibri" w:hAnsi="Minion Pro" w:cs="Minion Pro"/>
                <w:b/>
              </w:rPr>
              <w:t xml:space="preserve"> me </w:t>
            </w:r>
            <w:proofErr w:type="spellStart"/>
            <w:r w:rsidRPr="001F590C">
              <w:rPr>
                <w:rFonts w:ascii="Minion Pro" w:eastAsia="Calibri" w:hAnsi="Minion Pro" w:cs="Minion Pro"/>
                <w:b/>
              </w:rPr>
              <w:t>nxënësit</w:t>
            </w:r>
            <w:proofErr w:type="spellEnd"/>
            <w:r w:rsidRPr="001F590C">
              <w:rPr>
                <w:rFonts w:ascii="Minion Pro" w:eastAsia="Calibri" w:hAnsi="Minion Pro" w:cs="Minion Pro"/>
                <w:b/>
              </w:rPr>
              <w:t xml:space="preserve"> </w:t>
            </w:r>
            <w:proofErr w:type="spellStart"/>
            <w:r w:rsidRPr="001F590C">
              <w:rPr>
                <w:rFonts w:ascii="Minion Pro" w:eastAsia="Calibri" w:hAnsi="Minion Pro" w:cs="Minion Pro"/>
                <w:b/>
              </w:rPr>
              <w:t>në</w:t>
            </w:r>
            <w:proofErr w:type="spellEnd"/>
            <w:r w:rsidRPr="001F590C">
              <w:rPr>
                <w:rFonts w:ascii="Minion Pro" w:eastAsia="Calibri" w:hAnsi="Minion Pro" w:cs="Minion Pro"/>
                <w:b/>
              </w:rPr>
              <w:t xml:space="preserve"> </w:t>
            </w:r>
            <w:proofErr w:type="spellStart"/>
            <w:r w:rsidRPr="001F590C">
              <w:rPr>
                <w:rFonts w:ascii="Minion Pro" w:eastAsia="Calibri" w:hAnsi="Minion Pro" w:cs="Minion Pro"/>
                <w:b/>
              </w:rPr>
              <w:t>klasë</w:t>
            </w:r>
            <w:proofErr w:type="spellEnd"/>
            <w:r w:rsidRPr="001F590C">
              <w:rPr>
                <w:rFonts w:ascii="Minion Pro" w:eastAsia="Calibri" w:hAnsi="Minion Pro" w:cs="Minion Pro"/>
                <w:b/>
              </w:rPr>
              <w:t>:</w:t>
            </w:r>
          </w:p>
          <w:p w14:paraId="0EC8BD72" w14:textId="77777777" w:rsidR="00A94CE3" w:rsidRPr="001F590C"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1F590C">
              <w:rPr>
                <w:rFonts w:ascii="Minion Pro" w:eastAsia="Calibri" w:hAnsi="Minion Pro" w:cs="Minion Pro"/>
                <w:b/>
                <w:lang w:val="it-IT"/>
              </w:rPr>
              <w:t>Burimet, mjetet e konkretizimit dhe materialet mësimore:</w:t>
            </w:r>
            <w:r w:rsidRPr="00A94CE3">
              <w:rPr>
                <w:rFonts w:ascii="Palatino Linotype" w:eastAsia="Palatino Linotype" w:hAnsi="Palatino Linotype" w:cs="Palatino Linotype"/>
                <w:b/>
                <w:w w:val="90"/>
                <w:lang w:val="it-IT"/>
              </w:rPr>
              <w:t xml:space="preserve"> </w:t>
            </w:r>
            <w:r w:rsidRPr="001F590C">
              <w:rPr>
                <w:rFonts w:ascii="Palatino Linotype" w:eastAsia="Palatino Linotype" w:hAnsi="Palatino Linotype" w:cs="Palatino Linotype"/>
                <w:b/>
                <w:w w:val="90"/>
                <w:lang w:val="it-IT"/>
              </w:rPr>
              <w:t xml:space="preserve"> </w:t>
            </w:r>
          </w:p>
          <w:p w14:paraId="46186CA5" w14:textId="77777777" w:rsidR="00A94CE3" w:rsidRPr="001F590C" w:rsidRDefault="00A94CE3" w:rsidP="00D57B01">
            <w:pPr>
              <w:pStyle w:val="BodyText"/>
              <w:spacing w:line="280" w:lineRule="exact"/>
              <w:rPr>
                <w:lang w:val="it-IT"/>
              </w:rPr>
            </w:pPr>
            <w:r w:rsidRPr="001F590C">
              <w:rPr>
                <w:rFonts w:ascii="Minion Pro" w:eastAsia="Calibri" w:hAnsi="Minion Pro" w:cs="Minion Pro"/>
                <w:b/>
                <w:lang w:val="it-IT"/>
              </w:rPr>
              <w:t xml:space="preserve">Lidhja me lëndët e tjera mësimore dhe/apo me çështjet ndërkurrikulare dhe situatat jetësore: </w:t>
            </w:r>
            <w:r w:rsidRPr="00A94CE3">
              <w:rPr>
                <w:b/>
                <w:w w:val="90"/>
                <w:lang w:val="it-IT"/>
              </w:rPr>
              <w:t xml:space="preserve"> </w:t>
            </w:r>
            <w:r w:rsidRPr="001F590C">
              <w:rPr>
                <w:color w:val="231F20"/>
                <w:w w:val="90"/>
                <w:lang w:val="it-IT"/>
              </w:rPr>
              <w:t xml:space="preserve"> Gjuhë amtare</w:t>
            </w:r>
            <w:r w:rsidRPr="001F590C">
              <w:rPr>
                <w:color w:val="231F20"/>
                <w:spacing w:val="1"/>
                <w:w w:val="90"/>
                <w:lang w:val="it-IT"/>
              </w:rPr>
              <w:t xml:space="preserve"> </w:t>
            </w:r>
            <w:r w:rsidRPr="001F590C">
              <w:rPr>
                <w:color w:val="231F20"/>
                <w:w w:val="90"/>
                <w:lang w:val="it-IT"/>
              </w:rPr>
              <w:t>(shqipe), Shoqëria</w:t>
            </w:r>
            <w:r w:rsidRPr="001F590C">
              <w:rPr>
                <w:color w:val="231F20"/>
                <w:spacing w:val="1"/>
                <w:w w:val="90"/>
                <w:lang w:val="it-IT"/>
              </w:rPr>
              <w:t xml:space="preserve"> </w:t>
            </w:r>
            <w:r w:rsidRPr="001F590C">
              <w:rPr>
                <w:color w:val="231F20"/>
                <w:w w:val="90"/>
                <w:lang w:val="it-IT"/>
              </w:rPr>
              <w:t>dhe mjedisi,</w:t>
            </w:r>
            <w:r w:rsidRPr="001F590C">
              <w:rPr>
                <w:color w:val="231F20"/>
                <w:spacing w:val="1"/>
                <w:w w:val="90"/>
                <w:lang w:val="it-IT"/>
              </w:rPr>
              <w:t xml:space="preserve"> </w:t>
            </w:r>
            <w:r w:rsidRPr="001F590C">
              <w:rPr>
                <w:color w:val="231F20"/>
                <w:w w:val="90"/>
                <w:lang w:val="it-IT"/>
              </w:rPr>
              <w:t>Arsimi</w:t>
            </w:r>
            <w:r w:rsidRPr="001F590C">
              <w:rPr>
                <w:color w:val="231F20"/>
                <w:spacing w:val="1"/>
                <w:w w:val="90"/>
                <w:lang w:val="it-IT"/>
              </w:rPr>
              <w:t xml:space="preserve"> </w:t>
            </w:r>
            <w:r w:rsidRPr="001F590C">
              <w:rPr>
                <w:color w:val="231F20"/>
                <w:w w:val="90"/>
                <w:lang w:val="it-IT"/>
              </w:rPr>
              <w:t>për zhvillim</w:t>
            </w:r>
            <w:r w:rsidRPr="001F590C">
              <w:rPr>
                <w:color w:val="231F20"/>
                <w:spacing w:val="1"/>
                <w:w w:val="90"/>
                <w:lang w:val="it-IT"/>
              </w:rPr>
              <w:t xml:space="preserve"> </w:t>
            </w:r>
            <w:r w:rsidRPr="001F590C">
              <w:rPr>
                <w:color w:val="231F20"/>
                <w:w w:val="90"/>
                <w:lang w:val="it-IT"/>
              </w:rPr>
              <w:t>të qëndrueshëm.</w:t>
            </w:r>
          </w:p>
        </w:tc>
      </w:tr>
      <w:tr w:rsidR="00A94CE3" w:rsidRPr="00A94CE3" w14:paraId="75AFA6DB" w14:textId="77777777" w:rsidTr="00D57B01">
        <w:trPr>
          <w:trHeight w:val="177"/>
        </w:trPr>
        <w:tc>
          <w:tcPr>
            <w:tcW w:w="11330" w:type="dxa"/>
            <w:tcBorders>
              <w:top w:val="single" w:sz="8" w:space="0" w:color="000000"/>
              <w:bottom w:val="single" w:sz="4" w:space="0" w:color="auto"/>
            </w:tcBorders>
            <w:hideMark/>
          </w:tcPr>
          <w:p w14:paraId="30F6588B" w14:textId="77777777" w:rsidR="00A94CE3" w:rsidRPr="001F590C" w:rsidRDefault="00A94CE3" w:rsidP="00D57B01">
            <w:pPr>
              <w:shd w:val="clear" w:color="auto" w:fill="FFFFFF"/>
              <w:spacing w:after="0" w:line="360" w:lineRule="auto"/>
              <w:jc w:val="center"/>
              <w:rPr>
                <w:rFonts w:ascii="Times New Roman" w:eastAsia="MS Mincho" w:hAnsi="Times New Roman" w:cs="Times New Roman"/>
                <w:b/>
                <w:lang w:val="sq-AL"/>
              </w:rPr>
            </w:pPr>
            <w:r w:rsidRPr="001F590C">
              <w:rPr>
                <w:rFonts w:ascii="Times New Roman" w:eastAsia="MS Mincho" w:hAnsi="Times New Roman" w:cs="Times New Roman"/>
                <w:b/>
                <w:lang w:val="sq-AL"/>
              </w:rPr>
              <w:t xml:space="preserve">METODOLOGJIA DHE VEPRIMTARIA ME NXËNËS  </w:t>
            </w:r>
          </w:p>
        </w:tc>
      </w:tr>
      <w:tr w:rsidR="00A94CE3" w:rsidRPr="00A94CE3" w14:paraId="327D0ABF"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6EA12202" w14:textId="77777777" w:rsidR="00A94CE3" w:rsidRPr="001F590C" w:rsidRDefault="00A94CE3" w:rsidP="00D57B01">
            <w:pPr>
              <w:spacing w:after="0" w:line="240" w:lineRule="auto"/>
              <w:rPr>
                <w:rFonts w:ascii="Times New Roman" w:eastAsia="MS Mincho" w:hAnsi="Times New Roman" w:cs="Times New Roman"/>
                <w:b/>
                <w:lang w:val="sq-AL"/>
              </w:rPr>
            </w:pPr>
            <w:r w:rsidRPr="001F590C">
              <w:rPr>
                <w:rFonts w:ascii="Times New Roman" w:eastAsia="MS Mincho" w:hAnsi="Times New Roman" w:cs="Times New Roman"/>
                <w:b/>
                <w:lang w:val="sq-AL"/>
              </w:rPr>
              <w:t>Parashikimi:</w:t>
            </w:r>
          </w:p>
          <w:p w14:paraId="36A289B5"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1489BCA6" w14:textId="77777777" w:rsidR="00A94CE3" w:rsidRPr="00E6716C"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E6716C">
              <w:rPr>
                <w:rFonts w:ascii="Palatino Linotype" w:eastAsia="Palatino Linotype" w:hAnsi="Palatino Linotype" w:cs="Palatino Linotype"/>
                <w:b/>
                <w:i/>
                <w:color w:val="231F20"/>
                <w:spacing w:val="-2"/>
                <w:lang w:val="it-IT"/>
              </w:rPr>
              <w:t>Diskutim</w:t>
            </w:r>
            <w:r w:rsidRPr="00E6716C">
              <w:rPr>
                <w:rFonts w:ascii="Palatino Linotype" w:eastAsia="Palatino Linotype" w:hAnsi="Palatino Linotype" w:cs="Palatino Linotype"/>
                <w:b/>
                <w:i/>
                <w:color w:val="231F20"/>
                <w:spacing w:val="-11"/>
                <w:lang w:val="it-IT"/>
              </w:rPr>
              <w:t xml:space="preserve"> </w:t>
            </w:r>
            <w:r w:rsidRPr="00E6716C">
              <w:rPr>
                <w:rFonts w:ascii="Palatino Linotype" w:eastAsia="Palatino Linotype" w:hAnsi="Palatino Linotype" w:cs="Palatino Linotype"/>
                <w:b/>
                <w:i/>
                <w:color w:val="231F20"/>
                <w:spacing w:val="-2"/>
                <w:lang w:val="it-IT"/>
              </w:rPr>
              <w:t>për</w:t>
            </w:r>
            <w:r w:rsidRPr="00E6716C">
              <w:rPr>
                <w:rFonts w:ascii="Palatino Linotype" w:eastAsia="Palatino Linotype" w:hAnsi="Palatino Linotype" w:cs="Palatino Linotype"/>
                <w:b/>
                <w:i/>
                <w:color w:val="231F20"/>
                <w:spacing w:val="-11"/>
                <w:lang w:val="it-IT"/>
              </w:rPr>
              <w:t xml:space="preserve"> </w:t>
            </w:r>
            <w:r w:rsidRPr="00E6716C">
              <w:rPr>
                <w:rFonts w:ascii="Palatino Linotype" w:eastAsia="Palatino Linotype" w:hAnsi="Palatino Linotype" w:cs="Palatino Linotype"/>
                <w:b/>
                <w:i/>
                <w:color w:val="231F20"/>
                <w:spacing w:val="-2"/>
                <w:lang w:val="it-IT"/>
              </w:rPr>
              <w:t>njohuritë</w:t>
            </w:r>
            <w:r w:rsidRPr="00E6716C">
              <w:rPr>
                <w:rFonts w:ascii="Palatino Linotype" w:eastAsia="Palatino Linotype" w:hAnsi="Palatino Linotype" w:cs="Palatino Linotype"/>
                <w:b/>
                <w:i/>
                <w:color w:val="231F20"/>
                <w:spacing w:val="-11"/>
                <w:lang w:val="it-IT"/>
              </w:rPr>
              <w:t xml:space="preserve"> </w:t>
            </w:r>
            <w:r w:rsidRPr="00E6716C">
              <w:rPr>
                <w:rFonts w:ascii="Palatino Linotype" w:eastAsia="Palatino Linotype" w:hAnsi="Palatino Linotype" w:cs="Palatino Linotype"/>
                <w:b/>
                <w:i/>
                <w:color w:val="231F20"/>
                <w:spacing w:val="-1"/>
                <w:lang w:val="it-IT"/>
              </w:rPr>
              <w:t>paraprake</w:t>
            </w:r>
          </w:p>
          <w:p w14:paraId="0316E242" w14:textId="77777777" w:rsidR="00A94CE3" w:rsidRPr="00A94CE3" w:rsidRDefault="00A94CE3" w:rsidP="00D57B01">
            <w:pPr>
              <w:widowControl w:val="0"/>
              <w:autoSpaceDE w:val="0"/>
              <w:autoSpaceDN w:val="0"/>
              <w:spacing w:before="232" w:after="0" w:line="280" w:lineRule="exact"/>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w w:val="90"/>
                <w:lang w:val="it-IT"/>
              </w:rPr>
              <w:t>Nxënësve</w:t>
            </w:r>
            <w:r w:rsidRPr="00A94CE3">
              <w:rPr>
                <w:rFonts w:ascii="Palatino Linotype" w:eastAsia="Palatino Linotype" w:hAnsi="Palatino Linotype" w:cs="Palatino Linotype"/>
                <w:color w:val="231F20"/>
                <w:spacing w:val="-4"/>
                <w:w w:val="90"/>
                <w:lang w:val="it-IT"/>
              </w:rPr>
              <w:t xml:space="preserve"> </w:t>
            </w:r>
            <w:r w:rsidRPr="00A94CE3">
              <w:rPr>
                <w:rFonts w:ascii="Palatino Linotype" w:eastAsia="Palatino Linotype" w:hAnsi="Palatino Linotype" w:cs="Palatino Linotype"/>
                <w:color w:val="231F20"/>
                <w:w w:val="90"/>
                <w:lang w:val="it-IT"/>
              </w:rPr>
              <w:t>u</w:t>
            </w:r>
            <w:r w:rsidRPr="00A94CE3">
              <w:rPr>
                <w:rFonts w:ascii="Palatino Linotype" w:eastAsia="Palatino Linotype" w:hAnsi="Palatino Linotype" w:cs="Palatino Linotype"/>
                <w:color w:val="231F20"/>
                <w:spacing w:val="-3"/>
                <w:w w:val="90"/>
                <w:lang w:val="it-IT"/>
              </w:rPr>
              <w:t xml:space="preserve"> </w:t>
            </w:r>
            <w:r w:rsidRPr="00A94CE3">
              <w:rPr>
                <w:rFonts w:ascii="Palatino Linotype" w:eastAsia="Palatino Linotype" w:hAnsi="Palatino Linotype" w:cs="Palatino Linotype"/>
                <w:color w:val="231F20"/>
                <w:w w:val="90"/>
                <w:lang w:val="it-IT"/>
              </w:rPr>
              <w:t>drejtohen</w:t>
            </w:r>
            <w:r w:rsidRPr="00A94CE3">
              <w:rPr>
                <w:rFonts w:ascii="Palatino Linotype" w:eastAsia="Palatino Linotype" w:hAnsi="Palatino Linotype" w:cs="Palatino Linotype"/>
                <w:color w:val="231F20"/>
                <w:spacing w:val="-3"/>
                <w:w w:val="90"/>
                <w:lang w:val="it-IT"/>
              </w:rPr>
              <w:t xml:space="preserve"> </w:t>
            </w:r>
            <w:r w:rsidRPr="00A94CE3">
              <w:rPr>
                <w:rFonts w:ascii="Palatino Linotype" w:eastAsia="Palatino Linotype" w:hAnsi="Palatino Linotype" w:cs="Palatino Linotype"/>
                <w:color w:val="231F20"/>
                <w:w w:val="90"/>
                <w:lang w:val="it-IT"/>
              </w:rPr>
              <w:t>pyetjet:</w:t>
            </w:r>
            <w:r w:rsidRPr="00E6716C">
              <w:rPr>
                <w:rFonts w:ascii="Palatino Linotype" w:eastAsia="Palatino Linotype" w:hAnsi="Palatino Linotype" w:cs="Palatino Linotype"/>
                <w:color w:val="231F20"/>
                <w:w w:val="90"/>
                <w:lang w:val="it-IT"/>
              </w:rPr>
              <w:t>Me</w:t>
            </w:r>
            <w:r w:rsidRPr="00E6716C">
              <w:rPr>
                <w:rFonts w:ascii="Palatino Linotype" w:eastAsia="Palatino Linotype" w:hAnsi="Palatino Linotype" w:cs="Palatino Linotype"/>
                <w:color w:val="231F20"/>
                <w:spacing w:val="-4"/>
                <w:w w:val="90"/>
                <w:lang w:val="it-IT"/>
              </w:rPr>
              <w:t xml:space="preserve"> </w:t>
            </w:r>
            <w:r w:rsidRPr="00E6716C">
              <w:rPr>
                <w:rFonts w:ascii="Palatino Linotype" w:eastAsia="Palatino Linotype" w:hAnsi="Palatino Linotype" w:cs="Palatino Linotype"/>
                <w:color w:val="231F20"/>
                <w:w w:val="90"/>
                <w:lang w:val="it-IT"/>
              </w:rPr>
              <w:t>çfarë</w:t>
            </w:r>
            <w:r w:rsidRPr="00E6716C">
              <w:rPr>
                <w:rFonts w:ascii="Palatino Linotype" w:eastAsia="Palatino Linotype" w:hAnsi="Palatino Linotype" w:cs="Palatino Linotype"/>
                <w:color w:val="231F20"/>
                <w:spacing w:val="-4"/>
                <w:w w:val="90"/>
                <w:lang w:val="it-IT"/>
              </w:rPr>
              <w:t xml:space="preserve"> </w:t>
            </w:r>
            <w:r w:rsidRPr="00E6716C">
              <w:rPr>
                <w:rFonts w:ascii="Palatino Linotype" w:eastAsia="Palatino Linotype" w:hAnsi="Palatino Linotype" w:cs="Palatino Linotype"/>
                <w:color w:val="231F20"/>
                <w:w w:val="90"/>
                <w:lang w:val="it-IT"/>
              </w:rPr>
              <w:t>masin</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masën</w:t>
            </w:r>
            <w:r w:rsidRPr="00E6716C">
              <w:rPr>
                <w:rFonts w:ascii="Palatino Linotype" w:eastAsia="Palatino Linotype" w:hAnsi="Palatino Linotype" w:cs="Palatino Linotype"/>
                <w:color w:val="231F20"/>
                <w:spacing w:val="-4"/>
                <w:w w:val="90"/>
                <w:lang w:val="it-IT"/>
              </w:rPr>
              <w:t xml:space="preserve"> </w:t>
            </w:r>
            <w:r w:rsidRPr="00E6716C">
              <w:rPr>
                <w:rFonts w:ascii="Palatino Linotype" w:eastAsia="Palatino Linotype" w:hAnsi="Palatino Linotype" w:cs="Palatino Linotype"/>
                <w:color w:val="231F20"/>
                <w:w w:val="90"/>
                <w:lang w:val="it-IT"/>
              </w:rPr>
              <w:t>e</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lëndëve?</w:t>
            </w:r>
            <w:r w:rsidRPr="00E6716C">
              <w:rPr>
                <w:rFonts w:ascii="Palatino Linotype" w:eastAsia="Palatino Linotype" w:hAnsi="Palatino Linotype" w:cs="Palatino Linotype"/>
                <w:color w:val="231F20"/>
                <w:spacing w:val="-4"/>
                <w:w w:val="90"/>
                <w:lang w:val="it-IT"/>
              </w:rPr>
              <w:t xml:space="preserve"> </w:t>
            </w:r>
            <w:r w:rsidRPr="00E6716C">
              <w:rPr>
                <w:rFonts w:ascii="Palatino Linotype" w:eastAsia="Palatino Linotype" w:hAnsi="Palatino Linotype" w:cs="Palatino Linotype"/>
                <w:color w:val="231F20"/>
                <w:w w:val="90"/>
                <w:lang w:val="it-IT"/>
              </w:rPr>
              <w:t>Cila</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është</w:t>
            </w:r>
            <w:r w:rsidRPr="00E6716C">
              <w:rPr>
                <w:rFonts w:ascii="Palatino Linotype" w:eastAsia="Palatino Linotype" w:hAnsi="Palatino Linotype" w:cs="Palatino Linotype"/>
                <w:color w:val="231F20"/>
                <w:spacing w:val="-4"/>
                <w:w w:val="90"/>
                <w:lang w:val="it-IT"/>
              </w:rPr>
              <w:t xml:space="preserve"> </w:t>
            </w:r>
            <w:r w:rsidRPr="00E6716C">
              <w:rPr>
                <w:rFonts w:ascii="Palatino Linotype" w:eastAsia="Palatino Linotype" w:hAnsi="Palatino Linotype" w:cs="Palatino Linotype"/>
                <w:color w:val="231F20"/>
                <w:w w:val="90"/>
                <w:lang w:val="it-IT"/>
              </w:rPr>
              <w:t>njësia</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matëse</w:t>
            </w:r>
            <w:r w:rsidRPr="00E6716C">
              <w:rPr>
                <w:rFonts w:ascii="Palatino Linotype" w:eastAsia="Palatino Linotype" w:hAnsi="Palatino Linotype" w:cs="Palatino Linotype"/>
                <w:color w:val="231F20"/>
                <w:spacing w:val="-4"/>
                <w:w w:val="90"/>
                <w:lang w:val="it-IT"/>
              </w:rPr>
              <w:t xml:space="preserve"> </w:t>
            </w:r>
            <w:r w:rsidRPr="00E6716C">
              <w:rPr>
                <w:rFonts w:ascii="Palatino Linotype" w:eastAsia="Palatino Linotype" w:hAnsi="Palatino Linotype" w:cs="Palatino Linotype"/>
                <w:color w:val="231F20"/>
                <w:w w:val="90"/>
                <w:lang w:val="it-IT"/>
              </w:rPr>
              <w:t>e</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masës?</w:t>
            </w:r>
            <w:r w:rsidRPr="00E6716C">
              <w:rPr>
                <w:rFonts w:ascii="Palatino Linotype" w:eastAsia="Palatino Linotype" w:hAnsi="Palatino Linotype" w:cs="Palatino Linotype"/>
                <w:color w:val="231F20"/>
                <w:spacing w:val="-47"/>
                <w:w w:val="90"/>
                <w:lang w:val="it-IT"/>
              </w:rPr>
              <w:t xml:space="preserve"> </w:t>
            </w:r>
            <w:r w:rsidRPr="00E6716C">
              <w:rPr>
                <w:rFonts w:ascii="Palatino Linotype" w:eastAsia="Palatino Linotype" w:hAnsi="Palatino Linotype" w:cs="Palatino Linotype"/>
                <w:color w:val="231F20"/>
                <w:w w:val="90"/>
                <w:lang w:val="it-IT"/>
              </w:rPr>
              <w:t>Nxënësit</w:t>
            </w:r>
            <w:r w:rsidRPr="00E6716C">
              <w:rPr>
                <w:rFonts w:ascii="Palatino Linotype" w:eastAsia="Palatino Linotype" w:hAnsi="Palatino Linotype" w:cs="Palatino Linotype"/>
                <w:color w:val="231F20"/>
                <w:spacing w:val="-1"/>
                <w:w w:val="90"/>
                <w:lang w:val="it-IT"/>
              </w:rPr>
              <w:t xml:space="preserve"> </w:t>
            </w:r>
            <w:r w:rsidRPr="00E6716C">
              <w:rPr>
                <w:rFonts w:ascii="Palatino Linotype" w:eastAsia="Palatino Linotype" w:hAnsi="Palatino Linotype" w:cs="Palatino Linotype"/>
                <w:color w:val="231F20"/>
                <w:w w:val="90"/>
                <w:lang w:val="it-IT"/>
              </w:rPr>
              <w:t>japin</w:t>
            </w:r>
            <w:r w:rsidRPr="00E6716C">
              <w:rPr>
                <w:rFonts w:ascii="Palatino Linotype" w:eastAsia="Palatino Linotype" w:hAnsi="Palatino Linotype" w:cs="Palatino Linotype"/>
                <w:color w:val="231F20"/>
                <w:spacing w:val="-1"/>
                <w:w w:val="90"/>
                <w:lang w:val="it-IT"/>
              </w:rPr>
              <w:t xml:space="preserve"> </w:t>
            </w:r>
            <w:r w:rsidRPr="00E6716C">
              <w:rPr>
                <w:rFonts w:ascii="Palatino Linotype" w:eastAsia="Palatino Linotype" w:hAnsi="Palatino Linotype" w:cs="Palatino Linotype"/>
                <w:color w:val="231F20"/>
                <w:w w:val="90"/>
                <w:lang w:val="it-IT"/>
              </w:rPr>
              <w:t>përgjigjet</w:t>
            </w:r>
            <w:r w:rsidRPr="00E6716C">
              <w:rPr>
                <w:rFonts w:ascii="Palatino Linotype" w:eastAsia="Palatino Linotype" w:hAnsi="Palatino Linotype" w:cs="Palatino Linotype"/>
                <w:color w:val="231F20"/>
                <w:spacing w:val="-1"/>
                <w:w w:val="90"/>
                <w:lang w:val="it-IT"/>
              </w:rPr>
              <w:t xml:space="preserve"> </w:t>
            </w:r>
            <w:r w:rsidRPr="00E6716C">
              <w:rPr>
                <w:rFonts w:ascii="Palatino Linotype" w:eastAsia="Palatino Linotype" w:hAnsi="Palatino Linotype" w:cs="Palatino Linotype"/>
                <w:color w:val="231F20"/>
                <w:w w:val="90"/>
                <w:lang w:val="it-IT"/>
              </w:rPr>
              <w:t>e tyre</w:t>
            </w:r>
            <w:r w:rsidRPr="00E6716C">
              <w:rPr>
                <w:rFonts w:ascii="Palatino Linotype" w:eastAsia="Palatino Linotype" w:hAnsi="Palatino Linotype" w:cs="Palatino Linotype"/>
                <w:color w:val="231F20"/>
                <w:spacing w:val="-1"/>
                <w:w w:val="90"/>
                <w:lang w:val="it-IT"/>
              </w:rPr>
              <w:t xml:space="preserve"> </w:t>
            </w:r>
            <w:r w:rsidRPr="00E6716C">
              <w:rPr>
                <w:rFonts w:ascii="Palatino Linotype" w:eastAsia="Palatino Linotype" w:hAnsi="Palatino Linotype" w:cs="Palatino Linotype"/>
                <w:color w:val="231F20"/>
                <w:w w:val="90"/>
                <w:lang w:val="it-IT"/>
              </w:rPr>
              <w:t>të</w:t>
            </w:r>
            <w:r w:rsidRPr="00E6716C">
              <w:rPr>
                <w:rFonts w:ascii="Palatino Linotype" w:eastAsia="Palatino Linotype" w:hAnsi="Palatino Linotype" w:cs="Palatino Linotype"/>
                <w:color w:val="231F20"/>
                <w:spacing w:val="-1"/>
                <w:w w:val="90"/>
                <w:lang w:val="it-IT"/>
              </w:rPr>
              <w:t xml:space="preserve"> </w:t>
            </w:r>
            <w:r w:rsidRPr="00E6716C">
              <w:rPr>
                <w:rFonts w:ascii="Palatino Linotype" w:eastAsia="Palatino Linotype" w:hAnsi="Palatino Linotype" w:cs="Palatino Linotype"/>
                <w:color w:val="231F20"/>
                <w:w w:val="90"/>
                <w:lang w:val="it-IT"/>
              </w:rPr>
              <w:t>cilat</w:t>
            </w:r>
            <w:r w:rsidRPr="00E6716C">
              <w:rPr>
                <w:rFonts w:ascii="Palatino Linotype" w:eastAsia="Palatino Linotype" w:hAnsi="Palatino Linotype" w:cs="Palatino Linotype"/>
                <w:color w:val="231F20"/>
                <w:spacing w:val="-1"/>
                <w:w w:val="90"/>
                <w:lang w:val="it-IT"/>
              </w:rPr>
              <w:t xml:space="preserve"> </w:t>
            </w:r>
            <w:r w:rsidRPr="00E6716C">
              <w:rPr>
                <w:rFonts w:ascii="Palatino Linotype" w:eastAsia="Palatino Linotype" w:hAnsi="Palatino Linotype" w:cs="Palatino Linotype"/>
                <w:color w:val="231F20"/>
                <w:w w:val="90"/>
                <w:lang w:val="it-IT"/>
              </w:rPr>
              <w:t>i paraqesim</w:t>
            </w:r>
            <w:r w:rsidRPr="00E6716C">
              <w:rPr>
                <w:rFonts w:ascii="Palatino Linotype" w:eastAsia="Palatino Linotype" w:hAnsi="Palatino Linotype" w:cs="Palatino Linotype"/>
                <w:color w:val="231F20"/>
                <w:spacing w:val="-1"/>
                <w:w w:val="90"/>
                <w:lang w:val="it-IT"/>
              </w:rPr>
              <w:t xml:space="preserve"> </w:t>
            </w:r>
            <w:r w:rsidRPr="00E6716C">
              <w:rPr>
                <w:rFonts w:ascii="Palatino Linotype" w:eastAsia="Palatino Linotype" w:hAnsi="Palatino Linotype" w:cs="Palatino Linotype"/>
                <w:color w:val="231F20"/>
                <w:w w:val="90"/>
                <w:lang w:val="it-IT"/>
              </w:rPr>
              <w:t>në</w:t>
            </w:r>
            <w:r w:rsidRPr="00E6716C">
              <w:rPr>
                <w:rFonts w:ascii="Palatino Linotype" w:eastAsia="Palatino Linotype" w:hAnsi="Palatino Linotype" w:cs="Palatino Linotype"/>
                <w:color w:val="231F20"/>
                <w:spacing w:val="-1"/>
                <w:w w:val="90"/>
                <w:lang w:val="it-IT"/>
              </w:rPr>
              <w:t xml:space="preserve"> </w:t>
            </w:r>
            <w:r w:rsidRPr="00E6716C">
              <w:rPr>
                <w:rFonts w:ascii="Palatino Linotype" w:eastAsia="Palatino Linotype" w:hAnsi="Palatino Linotype" w:cs="Palatino Linotype"/>
                <w:color w:val="231F20"/>
                <w:w w:val="90"/>
                <w:lang w:val="it-IT"/>
              </w:rPr>
              <w:t>tabelë.</w:t>
            </w:r>
          </w:p>
          <w:p w14:paraId="1FF2A910" w14:textId="77777777" w:rsidR="00A94CE3" w:rsidRPr="001F590C" w:rsidRDefault="00A94CE3" w:rsidP="00D57B01">
            <w:pPr>
              <w:spacing w:before="120" w:line="213" w:lineRule="auto"/>
              <w:ind w:right="1293"/>
              <w:rPr>
                <w:rFonts w:ascii="Times New Roman" w:eastAsia="MS Mincho" w:hAnsi="Times New Roman" w:cs="Times New Roman"/>
                <w:b/>
                <w:lang w:val="it-IT"/>
              </w:rPr>
            </w:pPr>
            <w:r w:rsidRPr="001F590C">
              <w:rPr>
                <w:rFonts w:ascii="Times New Roman" w:eastAsia="MS Mincho" w:hAnsi="Times New Roman" w:cs="Times New Roman"/>
                <w:b/>
                <w:lang w:val="it-IT"/>
              </w:rPr>
              <w:t>Ndërtimi i njohurive: Përpunimi i përmbajtje</w:t>
            </w:r>
          </w:p>
          <w:p w14:paraId="3B4C8F4D" w14:textId="77777777" w:rsidR="00A94CE3" w:rsidRPr="001F590C" w:rsidRDefault="00A94CE3" w:rsidP="00D57B01">
            <w:pPr>
              <w:spacing w:line="271" w:lineRule="exact"/>
              <w:rPr>
                <w:rFonts w:ascii="Palatino Linotype" w:eastAsia="Palatino Linotype" w:hAnsi="Palatino Linotype" w:cs="Palatino Linotype"/>
                <w:b/>
                <w:i/>
                <w:lang w:val="it-IT"/>
              </w:rPr>
            </w:pPr>
            <w:r w:rsidRPr="001F590C">
              <w:rPr>
                <w:rFonts w:ascii="Palatino Linotype" w:eastAsia="Palatino Linotype" w:hAnsi="Palatino Linotype" w:cs="Palatino Linotype"/>
                <w:i/>
                <w:color w:val="231F20"/>
                <w:w w:val="95"/>
                <w:lang w:val="it-IT"/>
              </w:rPr>
              <w:t xml:space="preserve"> </w:t>
            </w:r>
            <w:r w:rsidRPr="001F590C">
              <w:rPr>
                <w:rFonts w:ascii="Palatino Linotype" w:eastAsia="Palatino Linotype" w:hAnsi="Palatino Linotype" w:cs="Palatino Linotype"/>
                <w:b/>
                <w:i/>
                <w:color w:val="231F20"/>
                <w:w w:val="95"/>
                <w:lang w:val="it-IT"/>
              </w:rPr>
              <w:t>Mendo/Puno</w:t>
            </w:r>
            <w:r w:rsidRPr="001F590C">
              <w:rPr>
                <w:rFonts w:ascii="Palatino Linotype" w:eastAsia="Palatino Linotype" w:hAnsi="Palatino Linotype" w:cs="Palatino Linotype"/>
                <w:b/>
                <w:i/>
                <w:color w:val="231F20"/>
                <w:spacing w:val="3"/>
                <w:w w:val="95"/>
                <w:lang w:val="it-IT"/>
              </w:rPr>
              <w:t xml:space="preserve"> </w:t>
            </w:r>
            <w:r w:rsidRPr="001F590C">
              <w:rPr>
                <w:rFonts w:ascii="Palatino Linotype" w:eastAsia="Palatino Linotype" w:hAnsi="Palatino Linotype" w:cs="Palatino Linotype"/>
                <w:b/>
                <w:i/>
                <w:color w:val="231F20"/>
                <w:w w:val="95"/>
                <w:lang w:val="it-IT"/>
              </w:rPr>
              <w:t>në</w:t>
            </w:r>
            <w:r w:rsidRPr="001F590C">
              <w:rPr>
                <w:rFonts w:ascii="Palatino Linotype" w:eastAsia="Palatino Linotype" w:hAnsi="Palatino Linotype" w:cs="Palatino Linotype"/>
                <w:b/>
                <w:i/>
                <w:color w:val="231F20"/>
                <w:spacing w:val="3"/>
                <w:w w:val="95"/>
                <w:lang w:val="it-IT"/>
              </w:rPr>
              <w:t xml:space="preserve"> </w:t>
            </w:r>
            <w:r w:rsidRPr="001F590C">
              <w:rPr>
                <w:rFonts w:ascii="Palatino Linotype" w:eastAsia="Palatino Linotype" w:hAnsi="Palatino Linotype" w:cs="Palatino Linotype"/>
                <w:b/>
                <w:i/>
                <w:color w:val="231F20"/>
                <w:w w:val="95"/>
                <w:lang w:val="it-IT"/>
              </w:rPr>
              <w:t>dyshe/Ndaje</w:t>
            </w:r>
            <w:r w:rsidRPr="001F590C">
              <w:rPr>
                <w:rFonts w:ascii="Palatino Linotype" w:eastAsia="Palatino Linotype" w:hAnsi="Palatino Linotype" w:cs="Palatino Linotype"/>
                <w:b/>
                <w:i/>
                <w:color w:val="231F20"/>
                <w:spacing w:val="3"/>
                <w:w w:val="95"/>
                <w:lang w:val="it-IT"/>
              </w:rPr>
              <w:t xml:space="preserve"> </w:t>
            </w:r>
            <w:r w:rsidRPr="001F590C">
              <w:rPr>
                <w:rFonts w:ascii="Palatino Linotype" w:eastAsia="Palatino Linotype" w:hAnsi="Palatino Linotype" w:cs="Palatino Linotype"/>
                <w:b/>
                <w:i/>
                <w:color w:val="231F20"/>
                <w:w w:val="95"/>
                <w:lang w:val="it-IT"/>
              </w:rPr>
              <w:t>me</w:t>
            </w:r>
            <w:r w:rsidRPr="001F590C">
              <w:rPr>
                <w:rFonts w:ascii="Palatino Linotype" w:eastAsia="Palatino Linotype" w:hAnsi="Palatino Linotype" w:cs="Palatino Linotype"/>
                <w:b/>
                <w:i/>
                <w:color w:val="231F20"/>
                <w:spacing w:val="3"/>
                <w:w w:val="95"/>
                <w:lang w:val="it-IT"/>
              </w:rPr>
              <w:t xml:space="preserve"> </w:t>
            </w:r>
            <w:r w:rsidRPr="001F590C">
              <w:rPr>
                <w:rFonts w:ascii="Palatino Linotype" w:eastAsia="Palatino Linotype" w:hAnsi="Palatino Linotype" w:cs="Palatino Linotype"/>
                <w:b/>
                <w:i/>
                <w:color w:val="231F20"/>
                <w:w w:val="95"/>
                <w:lang w:val="it-IT"/>
              </w:rPr>
              <w:t>grupin</w:t>
            </w:r>
          </w:p>
          <w:p w14:paraId="03224834" w14:textId="77777777" w:rsidR="00A94CE3" w:rsidRPr="00E6716C" w:rsidRDefault="00A94CE3" w:rsidP="00D57B01">
            <w:pPr>
              <w:widowControl w:val="0"/>
              <w:autoSpaceDE w:val="0"/>
              <w:autoSpaceDN w:val="0"/>
              <w:spacing w:before="257" w:after="0" w:line="213" w:lineRule="auto"/>
              <w:ind w:right="677"/>
              <w:jc w:val="both"/>
              <w:rPr>
                <w:rFonts w:ascii="Palatino Linotype" w:eastAsia="Palatino Linotype" w:hAnsi="Palatino Linotype" w:cs="Palatino Linotype"/>
                <w:lang w:val="it-IT"/>
              </w:rPr>
            </w:pPr>
            <w:r w:rsidRPr="00E6716C">
              <w:rPr>
                <w:rFonts w:ascii="Palatino Linotype" w:eastAsia="Palatino Linotype" w:hAnsi="Palatino Linotype" w:cs="Palatino Linotype"/>
                <w:color w:val="231F20"/>
                <w:w w:val="95"/>
                <w:lang w:val="it-IT"/>
              </w:rPr>
              <w:t>Nxënësve</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5"/>
                <w:lang w:val="it-IT"/>
              </w:rPr>
              <w:t>u</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5"/>
                <w:lang w:val="it-IT"/>
              </w:rPr>
              <w:t>jepen</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5"/>
                <w:lang w:val="it-IT"/>
              </w:rPr>
              <w:t>informacione</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5"/>
                <w:lang w:val="it-IT"/>
              </w:rPr>
              <w:t>për</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5"/>
                <w:lang w:val="it-IT"/>
              </w:rPr>
              <w:t>njësitë</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5"/>
                <w:lang w:val="it-IT"/>
              </w:rPr>
              <w:t>matëse</w:t>
            </w:r>
            <w:r w:rsidRPr="00E6716C">
              <w:rPr>
                <w:rFonts w:ascii="Palatino Linotype" w:eastAsia="Palatino Linotype" w:hAnsi="Palatino Linotype" w:cs="Palatino Linotype"/>
                <w:color w:val="231F20"/>
                <w:spacing w:val="-7"/>
                <w:w w:val="95"/>
                <w:lang w:val="it-IT"/>
              </w:rPr>
              <w:t xml:space="preserve"> </w:t>
            </w:r>
            <w:r w:rsidRPr="00E6716C">
              <w:rPr>
                <w:rFonts w:ascii="Palatino Linotype" w:eastAsia="Palatino Linotype" w:hAnsi="Palatino Linotype" w:cs="Palatino Linotype"/>
                <w:color w:val="231F20"/>
                <w:w w:val="95"/>
                <w:lang w:val="it-IT"/>
              </w:rPr>
              <w:t>të</w:t>
            </w:r>
            <w:r w:rsidRPr="00E6716C">
              <w:rPr>
                <w:rFonts w:ascii="Palatino Linotype" w:eastAsia="Palatino Linotype" w:hAnsi="Palatino Linotype" w:cs="Palatino Linotype"/>
                <w:color w:val="231F20"/>
                <w:spacing w:val="-6"/>
                <w:w w:val="95"/>
                <w:lang w:val="it-IT"/>
              </w:rPr>
              <w:t xml:space="preserve"> </w:t>
            </w:r>
            <w:r w:rsidRPr="00E6716C">
              <w:rPr>
                <w:rFonts w:ascii="Palatino Linotype" w:eastAsia="Palatino Linotype" w:hAnsi="Palatino Linotype" w:cs="Palatino Linotype"/>
                <w:color w:val="231F20"/>
                <w:w w:val="95"/>
                <w:lang w:val="it-IT"/>
              </w:rPr>
              <w:t>masës.</w:t>
            </w:r>
            <w:r w:rsidRPr="00E6716C">
              <w:rPr>
                <w:rFonts w:ascii="Palatino Linotype" w:eastAsia="Palatino Linotype" w:hAnsi="Palatino Linotype" w:cs="Palatino Linotype"/>
                <w:color w:val="231F20"/>
                <w:spacing w:val="-6"/>
                <w:w w:val="95"/>
                <w:lang w:val="it-IT"/>
              </w:rPr>
              <w:t xml:space="preserve"> </w:t>
            </w:r>
            <w:r w:rsidRPr="00E6716C">
              <w:rPr>
                <w:rFonts w:ascii="Palatino Linotype" w:eastAsia="Palatino Linotype" w:hAnsi="Palatino Linotype" w:cs="Palatino Linotype"/>
                <w:color w:val="231F20"/>
                <w:w w:val="95"/>
                <w:lang w:val="it-IT"/>
              </w:rPr>
              <w:t>Me</w:t>
            </w:r>
            <w:r w:rsidRPr="00E6716C">
              <w:rPr>
                <w:rFonts w:ascii="Palatino Linotype" w:eastAsia="Palatino Linotype" w:hAnsi="Palatino Linotype" w:cs="Palatino Linotype"/>
                <w:color w:val="231F20"/>
                <w:spacing w:val="-6"/>
                <w:w w:val="95"/>
                <w:lang w:val="it-IT"/>
              </w:rPr>
              <w:t xml:space="preserve"> </w:t>
            </w:r>
            <w:r w:rsidRPr="00E6716C">
              <w:rPr>
                <w:rFonts w:ascii="Palatino Linotype" w:eastAsia="Palatino Linotype" w:hAnsi="Palatino Linotype" w:cs="Palatino Linotype"/>
                <w:color w:val="231F20"/>
                <w:w w:val="95"/>
                <w:lang w:val="it-IT"/>
              </w:rPr>
              <w:t>peshore</w:t>
            </w:r>
            <w:r w:rsidRPr="00E6716C">
              <w:rPr>
                <w:rFonts w:ascii="Palatino Linotype" w:eastAsia="Palatino Linotype" w:hAnsi="Palatino Linotype" w:cs="Palatino Linotype"/>
                <w:color w:val="231F20"/>
                <w:spacing w:val="-7"/>
                <w:w w:val="95"/>
                <w:lang w:val="it-IT"/>
              </w:rPr>
              <w:t xml:space="preserve"> </w:t>
            </w:r>
            <w:r w:rsidRPr="00E6716C">
              <w:rPr>
                <w:rFonts w:ascii="Palatino Linotype" w:eastAsia="Palatino Linotype" w:hAnsi="Palatino Linotype" w:cs="Palatino Linotype"/>
                <w:color w:val="231F20"/>
                <w:w w:val="95"/>
                <w:lang w:val="it-IT"/>
              </w:rPr>
              <w:t>të</w:t>
            </w:r>
            <w:r w:rsidRPr="00E6716C">
              <w:rPr>
                <w:rFonts w:ascii="Palatino Linotype" w:eastAsia="Palatino Linotype" w:hAnsi="Palatino Linotype" w:cs="Palatino Linotype"/>
                <w:color w:val="231F20"/>
                <w:spacing w:val="-6"/>
                <w:w w:val="95"/>
                <w:lang w:val="it-IT"/>
              </w:rPr>
              <w:t xml:space="preserve"> </w:t>
            </w:r>
            <w:r w:rsidRPr="00E6716C">
              <w:rPr>
                <w:rFonts w:ascii="Palatino Linotype" w:eastAsia="Palatino Linotype" w:hAnsi="Palatino Linotype" w:cs="Palatino Linotype"/>
                <w:color w:val="231F20"/>
                <w:w w:val="95"/>
                <w:lang w:val="it-IT"/>
              </w:rPr>
              <w:t>cilën</w:t>
            </w:r>
            <w:r w:rsidRPr="00E6716C">
              <w:rPr>
                <w:rFonts w:ascii="Palatino Linotype" w:eastAsia="Palatino Linotype" w:hAnsi="Palatino Linotype" w:cs="Palatino Linotype"/>
                <w:color w:val="231F20"/>
                <w:spacing w:val="-6"/>
                <w:w w:val="95"/>
                <w:lang w:val="it-IT"/>
              </w:rPr>
              <w:t xml:space="preserve"> </w:t>
            </w:r>
            <w:r w:rsidRPr="00E6716C">
              <w:rPr>
                <w:rFonts w:ascii="Palatino Linotype" w:eastAsia="Palatino Linotype" w:hAnsi="Palatino Linotype" w:cs="Palatino Linotype"/>
                <w:color w:val="231F20"/>
                <w:w w:val="95"/>
                <w:lang w:val="it-IT"/>
              </w:rPr>
              <w:t>e</w:t>
            </w:r>
            <w:r w:rsidRPr="00E6716C">
              <w:rPr>
                <w:rFonts w:ascii="Palatino Linotype" w:eastAsia="Palatino Linotype" w:hAnsi="Palatino Linotype" w:cs="Palatino Linotype"/>
                <w:color w:val="231F20"/>
                <w:spacing w:val="-6"/>
                <w:w w:val="95"/>
                <w:lang w:val="it-IT"/>
              </w:rPr>
              <w:t xml:space="preserve"> </w:t>
            </w:r>
            <w:r w:rsidRPr="00E6716C">
              <w:rPr>
                <w:rFonts w:ascii="Palatino Linotype" w:eastAsia="Palatino Linotype" w:hAnsi="Palatino Linotype" w:cs="Palatino Linotype"/>
                <w:color w:val="231F20"/>
                <w:w w:val="95"/>
                <w:lang w:val="it-IT"/>
              </w:rPr>
              <w:t>marrim</w:t>
            </w:r>
            <w:r w:rsidRPr="00E6716C">
              <w:rPr>
                <w:rFonts w:ascii="Palatino Linotype" w:eastAsia="Palatino Linotype" w:hAnsi="Palatino Linotype" w:cs="Palatino Linotype"/>
                <w:color w:val="231F20"/>
                <w:spacing w:val="-50"/>
                <w:w w:val="95"/>
                <w:lang w:val="it-IT"/>
              </w:rPr>
              <w:t xml:space="preserve"> </w:t>
            </w:r>
            <w:r w:rsidRPr="00E6716C">
              <w:rPr>
                <w:rFonts w:ascii="Palatino Linotype" w:eastAsia="Palatino Linotype" w:hAnsi="Palatino Linotype" w:cs="Palatino Linotype"/>
                <w:color w:val="231F20"/>
                <w:w w:val="95"/>
                <w:lang w:val="it-IT"/>
              </w:rPr>
              <w:t>nga shtëpia kryejmë matjen e masës së disa</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0"/>
                <w:lang w:val="it-IT"/>
              </w:rPr>
              <w:t>lëndëve</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në</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klasë,</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si:</w:t>
            </w:r>
            <w:r w:rsidRPr="00E6716C">
              <w:rPr>
                <w:rFonts w:ascii="Palatino Linotype" w:eastAsia="Palatino Linotype" w:hAnsi="Palatino Linotype" w:cs="Palatino Linotype"/>
                <w:color w:val="231F20"/>
                <w:spacing w:val="-2"/>
                <w:w w:val="90"/>
                <w:lang w:val="it-IT"/>
              </w:rPr>
              <w:t xml:space="preserve"> </w:t>
            </w:r>
            <w:r w:rsidRPr="00E6716C">
              <w:rPr>
                <w:rFonts w:ascii="Palatino Linotype" w:eastAsia="Palatino Linotype" w:hAnsi="Palatino Linotype" w:cs="Palatino Linotype"/>
                <w:color w:val="231F20"/>
                <w:w w:val="90"/>
                <w:lang w:val="it-IT"/>
              </w:rPr>
              <w:t>1</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kg</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sheqer,</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2</w:t>
            </w:r>
            <w:r w:rsidRPr="00E6716C">
              <w:rPr>
                <w:rFonts w:ascii="Palatino Linotype" w:eastAsia="Palatino Linotype" w:hAnsi="Palatino Linotype" w:cs="Palatino Linotype"/>
                <w:color w:val="231F20"/>
                <w:spacing w:val="-2"/>
                <w:w w:val="90"/>
                <w:lang w:val="it-IT"/>
              </w:rPr>
              <w:t xml:space="preserve"> </w:t>
            </w:r>
            <w:r w:rsidRPr="00E6716C">
              <w:rPr>
                <w:rFonts w:ascii="Palatino Linotype" w:eastAsia="Palatino Linotype" w:hAnsi="Palatino Linotype" w:cs="Palatino Linotype"/>
                <w:color w:val="231F20"/>
                <w:w w:val="90"/>
                <w:lang w:val="it-IT"/>
              </w:rPr>
              <w:t>kg</w:t>
            </w:r>
            <w:r w:rsidRPr="00E6716C">
              <w:rPr>
                <w:rFonts w:ascii="Palatino Linotype" w:eastAsia="Palatino Linotype" w:hAnsi="Palatino Linotype" w:cs="Palatino Linotype"/>
                <w:color w:val="231F20"/>
                <w:spacing w:val="-3"/>
                <w:w w:val="90"/>
                <w:lang w:val="it-IT"/>
              </w:rPr>
              <w:t xml:space="preserve"> </w:t>
            </w:r>
            <w:r w:rsidRPr="00E6716C">
              <w:rPr>
                <w:rFonts w:ascii="Palatino Linotype" w:eastAsia="Palatino Linotype" w:hAnsi="Palatino Linotype" w:cs="Palatino Linotype"/>
                <w:color w:val="231F20"/>
                <w:w w:val="90"/>
                <w:lang w:val="it-IT"/>
              </w:rPr>
              <w:t>mollë.</w:t>
            </w:r>
          </w:p>
          <w:p w14:paraId="5538B474" w14:textId="77777777" w:rsidR="00A94CE3" w:rsidRPr="00DC1CD2" w:rsidRDefault="00A94CE3" w:rsidP="00D57B01">
            <w:pPr>
              <w:widowControl w:val="0"/>
              <w:autoSpaceDE w:val="0"/>
              <w:autoSpaceDN w:val="0"/>
              <w:spacing w:after="0" w:line="213" w:lineRule="auto"/>
              <w:ind w:right="677"/>
              <w:jc w:val="both"/>
              <w:rPr>
                <w:rFonts w:ascii="Palatino Linotype" w:eastAsia="Palatino Linotype" w:hAnsi="Palatino Linotype" w:cs="Palatino Linotype"/>
                <w:lang w:val="it-IT"/>
              </w:rPr>
            </w:pPr>
            <w:r w:rsidRPr="00E6716C">
              <w:rPr>
                <w:rFonts w:ascii="Palatino Linotype" w:eastAsia="Palatino Linotype" w:hAnsi="Palatino Linotype" w:cs="Palatino Linotype"/>
                <w:color w:val="231F20"/>
                <w:w w:val="90"/>
                <w:lang w:val="it-IT"/>
              </w:rPr>
              <w:t>Nxënësit udhëzohen të shndërrojnë kilogramët</w:t>
            </w:r>
            <w:r w:rsidRPr="00E6716C">
              <w:rPr>
                <w:rFonts w:ascii="Palatino Linotype" w:eastAsia="Palatino Linotype" w:hAnsi="Palatino Linotype" w:cs="Palatino Linotype"/>
                <w:color w:val="231F20"/>
                <w:spacing w:val="1"/>
                <w:w w:val="90"/>
                <w:lang w:val="it-IT"/>
              </w:rPr>
              <w:t xml:space="preserve"> </w:t>
            </w:r>
            <w:r w:rsidRPr="00E6716C">
              <w:rPr>
                <w:rFonts w:ascii="Palatino Linotype" w:eastAsia="Palatino Linotype" w:hAnsi="Palatino Linotype" w:cs="Palatino Linotype"/>
                <w:color w:val="231F20"/>
                <w:w w:val="95"/>
                <w:lang w:val="it-IT"/>
              </w:rPr>
              <w:t>në</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5"/>
                <w:lang w:val="it-IT"/>
              </w:rPr>
              <w:t>dekagram</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5"/>
                <w:lang w:val="it-IT"/>
              </w:rPr>
              <w:t>dhe</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5"/>
                <w:lang w:val="it-IT"/>
              </w:rPr>
              <w:t>të</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5"/>
                <w:lang w:val="it-IT"/>
              </w:rPr>
              <w:t>plotësojnë</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5"/>
                <w:lang w:val="it-IT"/>
              </w:rPr>
              <w:t>detyrën</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5"/>
                <w:lang w:val="it-IT"/>
              </w:rPr>
              <w:t>2.</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spacing w:val="-1"/>
                <w:w w:val="95"/>
                <w:lang w:val="it-IT"/>
              </w:rPr>
              <w:t>Fillimisht analizojnë detyrat e dhëna, punojnë</w:t>
            </w:r>
            <w:r w:rsidRPr="00E6716C">
              <w:rPr>
                <w:rFonts w:ascii="Palatino Linotype" w:eastAsia="Palatino Linotype" w:hAnsi="Palatino Linotype" w:cs="Palatino Linotype"/>
                <w:color w:val="231F20"/>
                <w:w w:val="95"/>
                <w:lang w:val="it-IT"/>
              </w:rPr>
              <w:t xml:space="preserve"> në dyshe e pastaj së bashku në grup i kryejnë</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lang w:val="it-IT"/>
              </w:rPr>
              <w:t>shndërrimet.</w:t>
            </w:r>
            <w:r w:rsidRPr="00E6716C">
              <w:rPr>
                <w:rFonts w:ascii="Palatino Linotype" w:eastAsia="Palatino Linotype" w:hAnsi="Palatino Linotype" w:cs="Palatino Linotype"/>
                <w:color w:val="231F20"/>
                <w:w w:val="90"/>
                <w:lang w:val="it-IT"/>
              </w:rPr>
              <w:t>Gjejnë</w:t>
            </w:r>
            <w:r w:rsidRPr="00E6716C">
              <w:rPr>
                <w:rFonts w:ascii="Palatino Linotype" w:eastAsia="Palatino Linotype" w:hAnsi="Palatino Linotype" w:cs="Palatino Linotype"/>
                <w:color w:val="231F20"/>
                <w:spacing w:val="-19"/>
                <w:w w:val="90"/>
                <w:lang w:val="it-IT"/>
              </w:rPr>
              <w:t xml:space="preserve"> </w:t>
            </w:r>
            <w:r w:rsidRPr="00E6716C">
              <w:rPr>
                <w:rFonts w:ascii="Palatino Linotype" w:eastAsia="Palatino Linotype" w:hAnsi="Palatino Linotype" w:cs="Palatino Linotype"/>
                <w:color w:val="231F20"/>
                <w:w w:val="90"/>
                <w:lang w:val="it-IT"/>
              </w:rPr>
              <w:t>zgjidhjen</w:t>
            </w:r>
            <w:r w:rsidRPr="00E6716C">
              <w:rPr>
                <w:rFonts w:ascii="Palatino Linotype" w:eastAsia="Palatino Linotype" w:hAnsi="Palatino Linotype" w:cs="Palatino Linotype"/>
                <w:color w:val="231F20"/>
                <w:spacing w:val="-18"/>
                <w:w w:val="90"/>
                <w:lang w:val="it-IT"/>
              </w:rPr>
              <w:t xml:space="preserve"> </w:t>
            </w:r>
            <w:r w:rsidRPr="00E6716C">
              <w:rPr>
                <w:rFonts w:ascii="Palatino Linotype" w:eastAsia="Palatino Linotype" w:hAnsi="Palatino Linotype" w:cs="Palatino Linotype"/>
                <w:color w:val="231F20"/>
                <w:w w:val="90"/>
                <w:lang w:val="it-IT"/>
              </w:rPr>
              <w:t>e</w:t>
            </w:r>
            <w:r w:rsidRPr="00E6716C">
              <w:rPr>
                <w:rFonts w:ascii="Palatino Linotype" w:eastAsia="Palatino Linotype" w:hAnsi="Palatino Linotype" w:cs="Palatino Linotype"/>
                <w:color w:val="231F20"/>
                <w:spacing w:val="-18"/>
                <w:w w:val="90"/>
                <w:lang w:val="it-IT"/>
              </w:rPr>
              <w:t xml:space="preserve"> </w:t>
            </w:r>
            <w:r w:rsidRPr="00E6716C">
              <w:rPr>
                <w:rFonts w:ascii="Palatino Linotype" w:eastAsia="Palatino Linotype" w:hAnsi="Palatino Linotype" w:cs="Palatino Linotype"/>
                <w:color w:val="231F20"/>
                <w:w w:val="90"/>
                <w:lang w:val="it-IT"/>
              </w:rPr>
              <w:t>detyrës</w:t>
            </w:r>
            <w:r w:rsidRPr="00E6716C">
              <w:rPr>
                <w:rFonts w:ascii="Palatino Linotype" w:eastAsia="Palatino Linotype" w:hAnsi="Palatino Linotype" w:cs="Palatino Linotype"/>
                <w:color w:val="231F20"/>
                <w:spacing w:val="-18"/>
                <w:w w:val="90"/>
                <w:lang w:val="it-IT"/>
              </w:rPr>
              <w:t xml:space="preserve"> </w:t>
            </w:r>
            <w:r w:rsidRPr="00E6716C">
              <w:rPr>
                <w:rFonts w:ascii="Palatino Linotype" w:eastAsia="Palatino Linotype" w:hAnsi="Palatino Linotype" w:cs="Palatino Linotype"/>
                <w:color w:val="231F20"/>
                <w:w w:val="90"/>
                <w:lang w:val="it-IT"/>
              </w:rPr>
              <w:t>dhe</w:t>
            </w:r>
            <w:r w:rsidRPr="00E6716C">
              <w:rPr>
                <w:rFonts w:ascii="Palatino Linotype" w:eastAsia="Palatino Linotype" w:hAnsi="Palatino Linotype" w:cs="Palatino Linotype"/>
                <w:color w:val="231F20"/>
                <w:spacing w:val="-18"/>
                <w:w w:val="90"/>
                <w:lang w:val="it-IT"/>
              </w:rPr>
              <w:t xml:space="preserve"> </w:t>
            </w:r>
            <w:r w:rsidRPr="00E6716C">
              <w:rPr>
                <w:rFonts w:ascii="Palatino Linotype" w:eastAsia="Palatino Linotype" w:hAnsi="Palatino Linotype" w:cs="Palatino Linotype"/>
                <w:color w:val="231F20"/>
                <w:w w:val="90"/>
                <w:lang w:val="it-IT"/>
              </w:rPr>
              <w:t>paraqesin</w:t>
            </w:r>
            <w:r w:rsidRPr="00E6716C">
              <w:rPr>
                <w:rFonts w:ascii="Palatino Linotype" w:eastAsia="Palatino Linotype" w:hAnsi="Palatino Linotype" w:cs="Palatino Linotype"/>
                <w:color w:val="231F20"/>
                <w:spacing w:val="-18"/>
                <w:w w:val="90"/>
                <w:lang w:val="it-IT"/>
              </w:rPr>
              <w:t xml:space="preserve"> </w:t>
            </w:r>
            <w:r w:rsidRPr="00E6716C">
              <w:rPr>
                <w:rFonts w:ascii="Palatino Linotype" w:eastAsia="Palatino Linotype" w:hAnsi="Palatino Linotype" w:cs="Palatino Linotype"/>
                <w:color w:val="231F20"/>
                <w:w w:val="90"/>
                <w:lang w:val="it-IT"/>
              </w:rPr>
              <w:t>zgjidhjet</w:t>
            </w:r>
            <w:r w:rsidRPr="00E6716C">
              <w:rPr>
                <w:rFonts w:ascii="Palatino Linotype" w:eastAsia="Palatino Linotype" w:hAnsi="Palatino Linotype" w:cs="Palatino Linotype"/>
                <w:color w:val="231F20"/>
                <w:spacing w:val="-47"/>
                <w:w w:val="90"/>
                <w:lang w:val="it-IT"/>
              </w:rPr>
              <w:t xml:space="preserve"> </w:t>
            </w:r>
            <w:r w:rsidRPr="00E6716C">
              <w:rPr>
                <w:rFonts w:ascii="Palatino Linotype" w:eastAsia="Palatino Linotype" w:hAnsi="Palatino Linotype" w:cs="Palatino Linotype"/>
                <w:color w:val="231F20"/>
                <w:lang w:val="it-IT"/>
              </w:rPr>
              <w:t>e</w:t>
            </w:r>
            <w:r w:rsidRPr="00E6716C">
              <w:rPr>
                <w:rFonts w:ascii="Palatino Linotype" w:eastAsia="Palatino Linotype" w:hAnsi="Palatino Linotype" w:cs="Palatino Linotype"/>
                <w:color w:val="231F20"/>
                <w:spacing w:val="-10"/>
                <w:lang w:val="it-IT"/>
              </w:rPr>
              <w:t xml:space="preserve"> </w:t>
            </w:r>
            <w:r w:rsidRPr="00E6716C">
              <w:rPr>
                <w:rFonts w:ascii="Palatino Linotype" w:eastAsia="Palatino Linotype" w:hAnsi="Palatino Linotype" w:cs="Palatino Linotype"/>
                <w:color w:val="231F20"/>
                <w:lang w:val="it-IT"/>
              </w:rPr>
              <w:t>tyre</w:t>
            </w:r>
            <w:r w:rsidRPr="00E6716C">
              <w:rPr>
                <w:rFonts w:ascii="Palatino Linotype" w:eastAsia="Palatino Linotype" w:hAnsi="Palatino Linotype" w:cs="Palatino Linotype"/>
                <w:color w:val="231F20"/>
                <w:spacing w:val="-10"/>
                <w:lang w:val="it-IT"/>
              </w:rPr>
              <w:t xml:space="preserve"> </w:t>
            </w:r>
            <w:r w:rsidRPr="00E6716C">
              <w:rPr>
                <w:rFonts w:ascii="Palatino Linotype" w:eastAsia="Palatino Linotype" w:hAnsi="Palatino Linotype" w:cs="Palatino Linotype"/>
                <w:color w:val="231F20"/>
                <w:lang w:val="it-IT"/>
              </w:rPr>
              <w:t>para</w:t>
            </w:r>
            <w:r w:rsidRPr="00E6716C">
              <w:rPr>
                <w:rFonts w:ascii="Palatino Linotype" w:eastAsia="Palatino Linotype" w:hAnsi="Palatino Linotype" w:cs="Palatino Linotype"/>
                <w:color w:val="231F20"/>
                <w:spacing w:val="-10"/>
                <w:lang w:val="it-IT"/>
              </w:rPr>
              <w:t xml:space="preserve"> </w:t>
            </w:r>
            <w:r w:rsidRPr="00E6716C">
              <w:rPr>
                <w:rFonts w:ascii="Palatino Linotype" w:eastAsia="Palatino Linotype" w:hAnsi="Palatino Linotype" w:cs="Palatino Linotype"/>
                <w:color w:val="231F20"/>
                <w:lang w:val="it-IT"/>
              </w:rPr>
              <w:t>të</w:t>
            </w:r>
            <w:r w:rsidRPr="00E6716C">
              <w:rPr>
                <w:rFonts w:ascii="Palatino Linotype" w:eastAsia="Palatino Linotype" w:hAnsi="Palatino Linotype" w:cs="Palatino Linotype"/>
                <w:color w:val="231F20"/>
                <w:spacing w:val="-10"/>
                <w:lang w:val="it-IT"/>
              </w:rPr>
              <w:t xml:space="preserve"> </w:t>
            </w:r>
            <w:r w:rsidRPr="00E6716C">
              <w:rPr>
                <w:rFonts w:ascii="Palatino Linotype" w:eastAsia="Palatino Linotype" w:hAnsi="Palatino Linotype" w:cs="Palatino Linotype"/>
                <w:color w:val="231F20"/>
                <w:lang w:val="it-IT"/>
              </w:rPr>
              <w:t>tjerëve.</w:t>
            </w:r>
          </w:p>
          <w:p w14:paraId="7B6F9D82" w14:textId="77777777" w:rsidR="00A94CE3" w:rsidRPr="001F590C" w:rsidRDefault="00A94CE3" w:rsidP="00D57B01">
            <w:pPr>
              <w:spacing w:line="280" w:lineRule="exact"/>
              <w:rPr>
                <w:rFonts w:ascii="Palatino Linotype" w:eastAsia="Palatino Linotype" w:hAnsi="Palatino Linotype" w:cs="Palatino Linotype"/>
                <w:lang w:val="it-IT"/>
              </w:rPr>
            </w:pPr>
            <w:r w:rsidRPr="00A94CE3">
              <w:rPr>
                <w:rFonts w:ascii="Palatino Linotype" w:eastAsia="Palatino Linotype" w:hAnsi="Palatino Linotype" w:cs="Palatino Linotype"/>
                <w:b/>
                <w:lang w:val="it-IT"/>
              </w:rPr>
              <w:t>Përforcimi:</w:t>
            </w:r>
            <w:r w:rsidRPr="00A94CE3">
              <w:rPr>
                <w:rFonts w:ascii="Palatino Linotype" w:eastAsia="Palatino Linotype" w:hAnsi="Palatino Linotype" w:cs="Palatino Linotype"/>
                <w:b/>
                <w:spacing w:val="1"/>
                <w:lang w:val="it-IT"/>
              </w:rPr>
              <w:t xml:space="preserve"> </w:t>
            </w:r>
          </w:p>
          <w:p w14:paraId="03FA6D21"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auto"/>
                <w:w w:val="90"/>
                <w:lang w:val="it-IT"/>
              </w:rPr>
            </w:pPr>
            <w:r w:rsidRPr="00A94CE3">
              <w:rPr>
                <w:rFonts w:ascii="Palatino Linotype" w:eastAsia="Times New Roman" w:hAnsi="Palatino Linotype" w:cs="Times New Roman"/>
                <w:b/>
                <w:color w:val="auto"/>
                <w:w w:val="90"/>
                <w:lang w:val="it-IT"/>
              </w:rPr>
              <w:t>Konsolidimi</w:t>
            </w:r>
            <w:r w:rsidRPr="00A94CE3">
              <w:rPr>
                <w:rFonts w:ascii="Palatino Linotype" w:eastAsia="Times New Roman" w:hAnsi="Palatino Linotype" w:cs="Times New Roman"/>
                <w:b/>
                <w:color w:val="auto"/>
                <w:spacing w:val="3"/>
                <w:w w:val="90"/>
                <w:lang w:val="it-IT"/>
              </w:rPr>
              <w:t xml:space="preserve"> </w:t>
            </w:r>
            <w:r w:rsidRPr="00A94CE3">
              <w:rPr>
                <w:rFonts w:ascii="Palatino Linotype" w:eastAsia="Times New Roman" w:hAnsi="Palatino Linotype" w:cs="Times New Roman"/>
                <w:b/>
                <w:color w:val="auto"/>
                <w:w w:val="90"/>
                <w:lang w:val="it-IT"/>
              </w:rPr>
              <w:t>i</w:t>
            </w:r>
            <w:r w:rsidRPr="00A94CE3">
              <w:rPr>
                <w:rFonts w:ascii="Palatino Linotype" w:eastAsia="Times New Roman" w:hAnsi="Palatino Linotype" w:cs="Times New Roman"/>
                <w:b/>
                <w:color w:val="auto"/>
                <w:spacing w:val="4"/>
                <w:w w:val="90"/>
                <w:lang w:val="it-IT"/>
              </w:rPr>
              <w:t xml:space="preserve"> </w:t>
            </w:r>
            <w:r w:rsidRPr="00A94CE3">
              <w:rPr>
                <w:rFonts w:ascii="Palatino Linotype" w:eastAsia="Times New Roman" w:hAnsi="Palatino Linotype" w:cs="Times New Roman"/>
                <w:b/>
                <w:color w:val="auto"/>
                <w:w w:val="90"/>
                <w:lang w:val="it-IT"/>
              </w:rPr>
              <w:t>të</w:t>
            </w:r>
            <w:r w:rsidRPr="00A94CE3">
              <w:rPr>
                <w:rFonts w:ascii="Palatino Linotype" w:eastAsia="Times New Roman" w:hAnsi="Palatino Linotype" w:cs="Times New Roman"/>
                <w:b/>
                <w:color w:val="auto"/>
                <w:spacing w:val="4"/>
                <w:w w:val="90"/>
                <w:lang w:val="it-IT"/>
              </w:rPr>
              <w:t xml:space="preserve"> </w:t>
            </w:r>
            <w:r w:rsidRPr="00A94CE3">
              <w:rPr>
                <w:rFonts w:ascii="Palatino Linotype" w:eastAsia="Times New Roman" w:hAnsi="Palatino Linotype" w:cs="Times New Roman"/>
                <w:b/>
                <w:color w:val="auto"/>
                <w:w w:val="90"/>
                <w:lang w:val="it-IT"/>
              </w:rPr>
              <w:t>nxënit</w:t>
            </w:r>
          </w:p>
          <w:p w14:paraId="393949DB" w14:textId="77777777" w:rsidR="00A94CE3" w:rsidRPr="00E6716C"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E6716C">
              <w:rPr>
                <w:rFonts w:ascii="Palatino Linotype" w:eastAsia="Palatino Linotype" w:hAnsi="Palatino Linotype" w:cs="Palatino Linotype"/>
                <w:b/>
                <w:i/>
                <w:color w:val="231F20"/>
                <w:w w:val="95"/>
                <w:lang w:val="it-IT"/>
              </w:rPr>
              <w:t>Rishikim</w:t>
            </w:r>
            <w:r w:rsidRPr="00E6716C">
              <w:rPr>
                <w:rFonts w:ascii="Palatino Linotype" w:eastAsia="Palatino Linotype" w:hAnsi="Palatino Linotype" w:cs="Palatino Linotype"/>
                <w:b/>
                <w:i/>
                <w:color w:val="231F20"/>
                <w:spacing w:val="-11"/>
                <w:w w:val="95"/>
                <w:lang w:val="it-IT"/>
              </w:rPr>
              <w:t xml:space="preserve"> </w:t>
            </w:r>
            <w:r w:rsidRPr="00E6716C">
              <w:rPr>
                <w:rFonts w:ascii="Palatino Linotype" w:eastAsia="Palatino Linotype" w:hAnsi="Palatino Linotype" w:cs="Palatino Linotype"/>
                <w:b/>
                <w:i/>
                <w:color w:val="231F20"/>
                <w:w w:val="95"/>
                <w:lang w:val="it-IT"/>
              </w:rPr>
              <w:t>në</w:t>
            </w:r>
            <w:r w:rsidRPr="00E6716C">
              <w:rPr>
                <w:rFonts w:ascii="Palatino Linotype" w:eastAsia="Palatino Linotype" w:hAnsi="Palatino Linotype" w:cs="Palatino Linotype"/>
                <w:b/>
                <w:i/>
                <w:color w:val="231F20"/>
                <w:spacing w:val="-11"/>
                <w:w w:val="95"/>
                <w:lang w:val="it-IT"/>
              </w:rPr>
              <w:t xml:space="preserve"> </w:t>
            </w:r>
            <w:r w:rsidRPr="00E6716C">
              <w:rPr>
                <w:rFonts w:ascii="Palatino Linotype" w:eastAsia="Palatino Linotype" w:hAnsi="Palatino Linotype" w:cs="Palatino Linotype"/>
                <w:b/>
                <w:i/>
                <w:color w:val="231F20"/>
                <w:w w:val="95"/>
                <w:lang w:val="it-IT"/>
              </w:rPr>
              <w:t>dyshe</w:t>
            </w:r>
          </w:p>
          <w:p w14:paraId="65D3193E" w14:textId="77777777" w:rsidR="00A94CE3" w:rsidRPr="00E6716C" w:rsidRDefault="00A94CE3" w:rsidP="00D57B01">
            <w:pPr>
              <w:widowControl w:val="0"/>
              <w:autoSpaceDE w:val="0"/>
              <w:autoSpaceDN w:val="0"/>
              <w:spacing w:before="257" w:after="0" w:line="213" w:lineRule="auto"/>
              <w:ind w:right="676"/>
              <w:jc w:val="both"/>
              <w:rPr>
                <w:rFonts w:ascii="Palatino Linotype" w:eastAsia="Palatino Linotype" w:hAnsi="Palatino Linotype" w:cs="Palatino Linotype"/>
                <w:lang w:val="it-IT"/>
              </w:rPr>
            </w:pPr>
            <w:r w:rsidRPr="00E6716C">
              <w:rPr>
                <w:rFonts w:ascii="Palatino Linotype" w:eastAsia="Palatino Linotype" w:hAnsi="Palatino Linotype" w:cs="Palatino Linotype"/>
                <w:color w:val="231F20"/>
                <w:w w:val="90"/>
                <w:lang w:val="it-IT"/>
              </w:rPr>
              <w:t>Nxënësit udhëzohen të analizojnë detyrën 4 dhe</w:t>
            </w:r>
            <w:r w:rsidRPr="00E6716C">
              <w:rPr>
                <w:rFonts w:ascii="Palatino Linotype" w:eastAsia="Palatino Linotype" w:hAnsi="Palatino Linotype" w:cs="Palatino Linotype"/>
                <w:color w:val="231F20"/>
                <w:spacing w:val="-47"/>
                <w:w w:val="90"/>
                <w:lang w:val="it-IT"/>
              </w:rPr>
              <w:t xml:space="preserve"> </w:t>
            </w:r>
            <w:r w:rsidRPr="00E6716C">
              <w:rPr>
                <w:rFonts w:ascii="Palatino Linotype" w:eastAsia="Palatino Linotype" w:hAnsi="Palatino Linotype" w:cs="Palatino Linotype"/>
                <w:color w:val="231F20"/>
                <w:spacing w:val="-2"/>
                <w:w w:val="95"/>
                <w:lang w:val="it-IT"/>
              </w:rPr>
              <w:t>të plotësojnë sipas kërkesës së dhënë. Kthejnë</w:t>
            </w:r>
            <w:r w:rsidRPr="00E6716C">
              <w:rPr>
                <w:rFonts w:ascii="Palatino Linotype" w:eastAsia="Palatino Linotype" w:hAnsi="Palatino Linotype" w:cs="Palatino Linotype"/>
                <w:color w:val="231F20"/>
                <w:spacing w:val="-1"/>
                <w:w w:val="95"/>
                <w:lang w:val="it-IT"/>
              </w:rPr>
              <w:t xml:space="preserve"> </w:t>
            </w:r>
            <w:r w:rsidRPr="00E6716C">
              <w:rPr>
                <w:rFonts w:ascii="Palatino Linotype" w:eastAsia="Palatino Linotype" w:hAnsi="Palatino Linotype" w:cs="Palatino Linotype"/>
                <w:color w:val="231F20"/>
                <w:w w:val="90"/>
                <w:lang w:val="it-IT"/>
              </w:rPr>
              <w:t xml:space="preserve">dekagramët </w:t>
            </w:r>
            <w:r w:rsidRPr="00E6716C">
              <w:rPr>
                <w:rFonts w:ascii="Palatino Linotype" w:eastAsia="Palatino Linotype" w:hAnsi="Palatino Linotype" w:cs="Palatino Linotype"/>
                <w:color w:val="231F20"/>
                <w:w w:val="90"/>
                <w:lang w:val="it-IT"/>
              </w:rPr>
              <w:lastRenderedPageBreak/>
              <w:t>në kilogramë. Shkëmbejnë librat me</w:t>
            </w:r>
            <w:r w:rsidRPr="00E6716C">
              <w:rPr>
                <w:rFonts w:ascii="Palatino Linotype" w:eastAsia="Palatino Linotype" w:hAnsi="Palatino Linotype" w:cs="Palatino Linotype"/>
                <w:color w:val="231F20"/>
                <w:spacing w:val="-47"/>
                <w:w w:val="90"/>
                <w:lang w:val="it-IT"/>
              </w:rPr>
              <w:t xml:space="preserve"> </w:t>
            </w:r>
            <w:r w:rsidRPr="00E6716C">
              <w:rPr>
                <w:rFonts w:ascii="Palatino Linotype" w:eastAsia="Palatino Linotype" w:hAnsi="Palatino Linotype" w:cs="Palatino Linotype"/>
                <w:color w:val="231F20"/>
                <w:spacing w:val="-1"/>
                <w:w w:val="90"/>
                <w:lang w:val="it-IT"/>
              </w:rPr>
              <w:t>njëri-tjetrin</w:t>
            </w:r>
            <w:r w:rsidRPr="00E6716C">
              <w:rPr>
                <w:rFonts w:ascii="Palatino Linotype" w:eastAsia="Palatino Linotype" w:hAnsi="Palatino Linotype" w:cs="Palatino Linotype"/>
                <w:color w:val="231F20"/>
                <w:spacing w:val="-7"/>
                <w:w w:val="90"/>
                <w:lang w:val="it-IT"/>
              </w:rPr>
              <w:t xml:space="preserve"> </w:t>
            </w:r>
            <w:r w:rsidRPr="00E6716C">
              <w:rPr>
                <w:rFonts w:ascii="Palatino Linotype" w:eastAsia="Palatino Linotype" w:hAnsi="Palatino Linotype" w:cs="Palatino Linotype"/>
                <w:color w:val="231F20"/>
                <w:spacing w:val="-1"/>
                <w:w w:val="90"/>
                <w:lang w:val="it-IT"/>
              </w:rPr>
              <w:t>dhe</w:t>
            </w:r>
            <w:r w:rsidRPr="00E6716C">
              <w:rPr>
                <w:rFonts w:ascii="Palatino Linotype" w:eastAsia="Palatino Linotype" w:hAnsi="Palatino Linotype" w:cs="Palatino Linotype"/>
                <w:color w:val="231F20"/>
                <w:spacing w:val="-7"/>
                <w:w w:val="90"/>
                <w:lang w:val="it-IT"/>
              </w:rPr>
              <w:t xml:space="preserve"> </w:t>
            </w:r>
            <w:r w:rsidRPr="00E6716C">
              <w:rPr>
                <w:rFonts w:ascii="Palatino Linotype" w:eastAsia="Palatino Linotype" w:hAnsi="Palatino Linotype" w:cs="Palatino Linotype"/>
                <w:color w:val="231F20"/>
                <w:spacing w:val="-1"/>
                <w:w w:val="90"/>
                <w:lang w:val="it-IT"/>
              </w:rPr>
              <w:t>kryejnë</w:t>
            </w:r>
            <w:r w:rsidRPr="00E6716C">
              <w:rPr>
                <w:rFonts w:ascii="Palatino Linotype" w:eastAsia="Palatino Linotype" w:hAnsi="Palatino Linotype" w:cs="Palatino Linotype"/>
                <w:color w:val="231F20"/>
                <w:spacing w:val="-7"/>
                <w:w w:val="90"/>
                <w:lang w:val="it-IT"/>
              </w:rPr>
              <w:t xml:space="preserve"> </w:t>
            </w:r>
            <w:r w:rsidRPr="00E6716C">
              <w:rPr>
                <w:rFonts w:ascii="Palatino Linotype" w:eastAsia="Palatino Linotype" w:hAnsi="Palatino Linotype" w:cs="Palatino Linotype"/>
                <w:color w:val="231F20"/>
                <w:spacing w:val="-1"/>
                <w:w w:val="90"/>
                <w:lang w:val="it-IT"/>
              </w:rPr>
              <w:t>vlerësim</w:t>
            </w:r>
            <w:r w:rsidRPr="00E6716C">
              <w:rPr>
                <w:rFonts w:ascii="Palatino Linotype" w:eastAsia="Palatino Linotype" w:hAnsi="Palatino Linotype" w:cs="Palatino Linotype"/>
                <w:color w:val="231F20"/>
                <w:spacing w:val="-7"/>
                <w:w w:val="90"/>
                <w:lang w:val="it-IT"/>
              </w:rPr>
              <w:t xml:space="preserve"> </w:t>
            </w:r>
            <w:r w:rsidRPr="00E6716C">
              <w:rPr>
                <w:rFonts w:ascii="Palatino Linotype" w:eastAsia="Palatino Linotype" w:hAnsi="Palatino Linotype" w:cs="Palatino Linotype"/>
                <w:color w:val="231F20"/>
                <w:w w:val="90"/>
                <w:lang w:val="it-IT"/>
              </w:rPr>
              <w:t>të</w:t>
            </w:r>
            <w:r w:rsidRPr="00E6716C">
              <w:rPr>
                <w:rFonts w:ascii="Palatino Linotype" w:eastAsia="Palatino Linotype" w:hAnsi="Palatino Linotype" w:cs="Palatino Linotype"/>
                <w:color w:val="231F20"/>
                <w:spacing w:val="-7"/>
                <w:w w:val="90"/>
                <w:lang w:val="it-IT"/>
              </w:rPr>
              <w:t xml:space="preserve"> </w:t>
            </w:r>
            <w:r w:rsidRPr="00E6716C">
              <w:rPr>
                <w:rFonts w:ascii="Palatino Linotype" w:eastAsia="Palatino Linotype" w:hAnsi="Palatino Linotype" w:cs="Palatino Linotype"/>
                <w:color w:val="231F20"/>
                <w:w w:val="90"/>
                <w:lang w:val="it-IT"/>
              </w:rPr>
              <w:t>ndërsjellë.</w:t>
            </w:r>
          </w:p>
          <w:p w14:paraId="6E7C52B0" w14:textId="77777777" w:rsidR="00A94CE3" w:rsidRPr="001F590C" w:rsidRDefault="00A94CE3" w:rsidP="00D57B01">
            <w:pPr>
              <w:widowControl w:val="0"/>
              <w:autoSpaceDE w:val="0"/>
              <w:autoSpaceDN w:val="0"/>
              <w:spacing w:before="9" w:after="0" w:line="213" w:lineRule="auto"/>
              <w:ind w:right="678"/>
              <w:jc w:val="both"/>
              <w:rPr>
                <w:rFonts w:ascii="Palatino Linotype" w:eastAsia="Palatino Linotype" w:hAnsi="Palatino Linotype" w:cs="Palatino Linotype"/>
                <w:lang w:val="it-IT"/>
              </w:rPr>
            </w:pPr>
          </w:p>
        </w:tc>
      </w:tr>
      <w:tr w:rsidR="00A94CE3" w:rsidRPr="00A94CE3" w14:paraId="09D3E6F5" w14:textId="77777777" w:rsidTr="00D57B01">
        <w:trPr>
          <w:trHeight w:val="383"/>
        </w:trPr>
        <w:tc>
          <w:tcPr>
            <w:tcW w:w="11330" w:type="dxa"/>
            <w:tcBorders>
              <w:top w:val="single" w:sz="4" w:space="0" w:color="auto"/>
              <w:bottom w:val="nil"/>
            </w:tcBorders>
            <w:hideMark/>
          </w:tcPr>
          <w:p w14:paraId="02120EF1" w14:textId="77777777" w:rsidR="00A94CE3" w:rsidRPr="001F590C" w:rsidRDefault="00A94CE3" w:rsidP="00D57B01">
            <w:pPr>
              <w:pStyle w:val="BodyText"/>
              <w:spacing w:before="46"/>
              <w:rPr>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A94CE3">
              <w:rPr>
                <w:color w:val="231F20"/>
                <w:spacing w:val="-1"/>
                <w:w w:val="95"/>
                <w:lang w:val="it-IT"/>
              </w:rPr>
              <w:t xml:space="preserve"> </w:t>
            </w:r>
            <w:r w:rsidRPr="001F590C">
              <w:rPr>
                <w:i/>
                <w:color w:val="231F20"/>
                <w:spacing w:val="-1"/>
                <w:w w:val="95"/>
                <w:lang w:val="it-IT"/>
              </w:rPr>
              <w:t xml:space="preserve"> </w:t>
            </w:r>
            <w:r w:rsidRPr="001F590C">
              <w:rPr>
                <w:color w:val="231F20"/>
                <w:w w:val="90"/>
                <w:lang w:val="it-IT"/>
              </w:rPr>
              <w:t xml:space="preserve">  </w:t>
            </w:r>
            <w:r w:rsidRPr="001F590C">
              <w:rPr>
                <w:color w:val="231F20"/>
                <w:spacing w:val="-1"/>
                <w:w w:val="95"/>
                <w:lang w:val="it-IT"/>
              </w:rPr>
              <w:t xml:space="preserve"> </w:t>
            </w:r>
            <w:r w:rsidRPr="001F590C">
              <w:rPr>
                <w:color w:val="231F20"/>
                <w:w w:val="90"/>
                <w:lang w:val="it-IT"/>
              </w:rPr>
              <w:t xml:space="preserve"> Nxënësit</w:t>
            </w:r>
            <w:r w:rsidRPr="001F590C">
              <w:rPr>
                <w:color w:val="231F20"/>
                <w:spacing w:val="-4"/>
                <w:w w:val="90"/>
                <w:lang w:val="it-IT"/>
              </w:rPr>
              <w:t xml:space="preserve"> </w:t>
            </w:r>
            <w:r w:rsidRPr="001F590C">
              <w:rPr>
                <w:color w:val="231F20"/>
                <w:w w:val="90"/>
                <w:lang w:val="it-IT"/>
              </w:rPr>
              <w:t>vlerësohen</w:t>
            </w:r>
            <w:r w:rsidRPr="001F590C">
              <w:rPr>
                <w:color w:val="231F20"/>
                <w:spacing w:val="-3"/>
                <w:w w:val="90"/>
                <w:lang w:val="it-IT"/>
              </w:rPr>
              <w:t xml:space="preserve"> </w:t>
            </w:r>
            <w:r w:rsidRPr="001F590C">
              <w:rPr>
                <w:color w:val="231F20"/>
                <w:w w:val="90"/>
                <w:lang w:val="it-IT"/>
              </w:rPr>
              <w:t>për</w:t>
            </w:r>
            <w:r w:rsidRPr="001F590C">
              <w:rPr>
                <w:color w:val="231F20"/>
                <w:spacing w:val="-3"/>
                <w:w w:val="90"/>
                <w:lang w:val="it-IT"/>
              </w:rPr>
              <w:t xml:space="preserve"> </w:t>
            </w:r>
            <w:r w:rsidRPr="001F590C">
              <w:rPr>
                <w:color w:val="231F20"/>
                <w:w w:val="90"/>
                <w:lang w:val="it-IT"/>
              </w:rPr>
              <w:t>saktësinë</w:t>
            </w:r>
            <w:r w:rsidRPr="001F590C">
              <w:rPr>
                <w:color w:val="231F20"/>
                <w:spacing w:val="-3"/>
                <w:w w:val="90"/>
                <w:lang w:val="it-IT"/>
              </w:rPr>
              <w:t xml:space="preserve"> </w:t>
            </w:r>
            <w:r w:rsidRPr="001F590C">
              <w:rPr>
                <w:color w:val="231F20"/>
                <w:w w:val="90"/>
                <w:lang w:val="it-IT"/>
              </w:rPr>
              <w:t>e</w:t>
            </w:r>
            <w:r w:rsidRPr="001F590C">
              <w:rPr>
                <w:color w:val="231F20"/>
                <w:spacing w:val="-3"/>
                <w:w w:val="90"/>
                <w:lang w:val="it-IT"/>
              </w:rPr>
              <w:t xml:space="preserve"> </w:t>
            </w:r>
            <w:r w:rsidRPr="001F590C">
              <w:rPr>
                <w:color w:val="231F20"/>
                <w:w w:val="90"/>
                <w:lang w:val="it-IT"/>
              </w:rPr>
              <w:t>përgjigjeve</w:t>
            </w:r>
            <w:r w:rsidRPr="001F590C">
              <w:rPr>
                <w:color w:val="231F20"/>
                <w:spacing w:val="-3"/>
                <w:w w:val="90"/>
                <w:lang w:val="it-IT"/>
              </w:rPr>
              <w:t xml:space="preserve"> </w:t>
            </w:r>
            <w:r w:rsidRPr="001F590C">
              <w:rPr>
                <w:color w:val="231F20"/>
                <w:w w:val="90"/>
                <w:lang w:val="it-IT"/>
              </w:rPr>
              <w:t>dhe</w:t>
            </w:r>
            <w:r w:rsidRPr="001F590C">
              <w:rPr>
                <w:color w:val="231F20"/>
                <w:spacing w:val="-3"/>
                <w:w w:val="90"/>
                <w:lang w:val="it-IT"/>
              </w:rPr>
              <w:t xml:space="preserve"> </w:t>
            </w:r>
            <w:r w:rsidRPr="001F590C">
              <w:rPr>
                <w:color w:val="231F20"/>
                <w:w w:val="90"/>
                <w:lang w:val="it-IT"/>
              </w:rPr>
              <w:t>mënyrën</w:t>
            </w:r>
            <w:r w:rsidRPr="001F590C">
              <w:rPr>
                <w:color w:val="231F20"/>
                <w:spacing w:val="-3"/>
                <w:w w:val="90"/>
                <w:lang w:val="it-IT"/>
              </w:rPr>
              <w:t xml:space="preserve"> </w:t>
            </w:r>
            <w:r w:rsidRPr="001F590C">
              <w:rPr>
                <w:color w:val="231F20"/>
                <w:w w:val="90"/>
                <w:lang w:val="it-IT"/>
              </w:rPr>
              <w:t>e</w:t>
            </w:r>
            <w:r w:rsidRPr="001F590C">
              <w:rPr>
                <w:color w:val="231F20"/>
                <w:spacing w:val="-4"/>
                <w:w w:val="90"/>
                <w:lang w:val="it-IT"/>
              </w:rPr>
              <w:t xml:space="preserve"> </w:t>
            </w:r>
            <w:r w:rsidRPr="001F590C">
              <w:rPr>
                <w:color w:val="231F20"/>
                <w:w w:val="90"/>
                <w:lang w:val="it-IT"/>
              </w:rPr>
              <w:t>shndërrimit</w:t>
            </w:r>
            <w:r w:rsidRPr="001F590C">
              <w:rPr>
                <w:color w:val="231F20"/>
                <w:spacing w:val="-3"/>
                <w:w w:val="90"/>
                <w:lang w:val="it-IT"/>
              </w:rPr>
              <w:t xml:space="preserve"> </w:t>
            </w:r>
            <w:r w:rsidRPr="001F590C">
              <w:rPr>
                <w:color w:val="231F20"/>
                <w:w w:val="90"/>
                <w:lang w:val="it-IT"/>
              </w:rPr>
              <w:t>të</w:t>
            </w:r>
            <w:r w:rsidRPr="001F590C">
              <w:rPr>
                <w:color w:val="231F20"/>
                <w:spacing w:val="-3"/>
                <w:w w:val="90"/>
                <w:lang w:val="it-IT"/>
              </w:rPr>
              <w:t xml:space="preserve"> </w:t>
            </w:r>
            <w:r w:rsidRPr="001F590C">
              <w:rPr>
                <w:color w:val="231F20"/>
                <w:w w:val="90"/>
                <w:lang w:val="it-IT"/>
              </w:rPr>
              <w:t>njësive</w:t>
            </w:r>
            <w:r w:rsidRPr="001F590C">
              <w:rPr>
                <w:color w:val="231F20"/>
                <w:spacing w:val="-3"/>
                <w:w w:val="90"/>
                <w:lang w:val="it-IT"/>
              </w:rPr>
              <w:t xml:space="preserve"> </w:t>
            </w:r>
            <w:r w:rsidRPr="001F590C">
              <w:rPr>
                <w:color w:val="231F20"/>
                <w:w w:val="90"/>
                <w:lang w:val="it-IT"/>
              </w:rPr>
              <w:t>matëse.</w:t>
            </w:r>
          </w:p>
        </w:tc>
      </w:tr>
      <w:tr w:rsidR="00A94CE3" w:rsidRPr="001F590C" w14:paraId="11B7C97A" w14:textId="77777777" w:rsidTr="00D57B01">
        <w:trPr>
          <w:trHeight w:val="421"/>
        </w:trPr>
        <w:tc>
          <w:tcPr>
            <w:tcW w:w="11330" w:type="dxa"/>
            <w:tcBorders>
              <w:top w:val="single" w:sz="8" w:space="0" w:color="000000"/>
              <w:bottom w:val="single" w:sz="4" w:space="0" w:color="auto"/>
            </w:tcBorders>
            <w:hideMark/>
          </w:tcPr>
          <w:p w14:paraId="214FE959" w14:textId="77777777" w:rsidR="00A94CE3" w:rsidRPr="001F590C" w:rsidRDefault="00A94CE3" w:rsidP="00D57B01">
            <w:pPr>
              <w:pStyle w:val="BodyText"/>
              <w:spacing w:line="280" w:lineRule="exact"/>
              <w:rPr>
                <w:b/>
                <w:lang w:val="it-IT"/>
              </w:rPr>
            </w:pPr>
            <w:r w:rsidRPr="001F590C">
              <w:rPr>
                <w:rFonts w:ascii="Times New Roman" w:eastAsia="MS Mincho" w:hAnsi="Times New Roman" w:cs="Times New Roman"/>
                <w:b/>
                <w:bCs/>
                <w:lang w:val="sq-AL"/>
              </w:rPr>
              <w:t>Detyrë:</w:t>
            </w:r>
            <w:r w:rsidRPr="001F590C">
              <w:rPr>
                <w:b/>
                <w:w w:val="90"/>
              </w:rPr>
              <w:t xml:space="preserve">  </w:t>
            </w:r>
            <w:r w:rsidRPr="001F590C">
              <w:rPr>
                <w:color w:val="231F20"/>
                <w:w w:val="95"/>
                <w:u w:val="single" w:color="231F20"/>
                <w:lang w:val="it-IT"/>
              </w:rPr>
              <w:t xml:space="preserve"> </w:t>
            </w:r>
            <w:r w:rsidRPr="001F590C">
              <w:rPr>
                <w:color w:val="231F20"/>
                <w:w w:val="95"/>
                <w:u w:val="single" w:color="231F20"/>
              </w:rPr>
              <w:t xml:space="preserve"> </w:t>
            </w:r>
            <w:r w:rsidRPr="001F590C">
              <w:rPr>
                <w:color w:val="231F20"/>
                <w:w w:val="95"/>
                <w:u w:val="single" w:color="231F20"/>
                <w:lang w:val="it-IT"/>
              </w:rPr>
              <w:t xml:space="preserve">   Detyra</w:t>
            </w:r>
            <w:r w:rsidRPr="001F590C">
              <w:rPr>
                <w:color w:val="231F20"/>
                <w:spacing w:val="-9"/>
                <w:w w:val="95"/>
                <w:u w:val="single" w:color="231F20"/>
                <w:lang w:val="it-IT"/>
              </w:rPr>
              <w:t xml:space="preserve"> </w:t>
            </w:r>
            <w:r w:rsidRPr="001F590C">
              <w:rPr>
                <w:color w:val="231F20"/>
                <w:w w:val="95"/>
                <w:u w:val="single" w:color="231F20"/>
                <w:lang w:val="it-IT"/>
              </w:rPr>
              <w:t>4</w:t>
            </w:r>
            <w:r w:rsidRPr="001F590C">
              <w:rPr>
                <w:color w:val="231F20"/>
                <w:spacing w:val="-8"/>
                <w:w w:val="95"/>
                <w:u w:val="single" w:color="231F20"/>
                <w:lang w:val="it-IT"/>
              </w:rPr>
              <w:t xml:space="preserve"> </w:t>
            </w:r>
            <w:r w:rsidRPr="001F590C">
              <w:rPr>
                <w:color w:val="231F20"/>
                <w:w w:val="95"/>
                <w:u w:val="single" w:color="231F20"/>
                <w:lang w:val="it-IT"/>
              </w:rPr>
              <w:t>(faqe</w:t>
            </w:r>
            <w:r w:rsidRPr="001F590C">
              <w:rPr>
                <w:color w:val="231F20"/>
                <w:spacing w:val="-9"/>
                <w:w w:val="95"/>
                <w:u w:val="single" w:color="231F20"/>
                <w:lang w:val="it-IT"/>
              </w:rPr>
              <w:t xml:space="preserve"> </w:t>
            </w:r>
            <w:r w:rsidRPr="001F590C">
              <w:rPr>
                <w:color w:val="231F20"/>
                <w:w w:val="95"/>
                <w:u w:val="single" w:color="231F20"/>
                <w:lang w:val="it-IT"/>
              </w:rPr>
              <w:t>40).</w:t>
            </w:r>
          </w:p>
        </w:tc>
      </w:tr>
      <w:tr w:rsidR="00A94CE3" w:rsidRPr="001F590C" w14:paraId="1EAF703A" w14:textId="77777777" w:rsidTr="00D57B01">
        <w:trPr>
          <w:trHeight w:val="260"/>
        </w:trPr>
        <w:tc>
          <w:tcPr>
            <w:tcW w:w="11330" w:type="dxa"/>
            <w:tcBorders>
              <w:top w:val="single" w:sz="4" w:space="0" w:color="auto"/>
              <w:bottom w:val="single" w:sz="8" w:space="0" w:color="000000"/>
            </w:tcBorders>
          </w:tcPr>
          <w:p w14:paraId="52B902DB" w14:textId="77777777" w:rsidR="00A94CE3" w:rsidRPr="001F590C" w:rsidRDefault="00A94CE3" w:rsidP="00D57B01">
            <w:pPr>
              <w:shd w:val="clear" w:color="auto" w:fill="FFFFFF"/>
              <w:spacing w:after="0" w:line="360" w:lineRule="auto"/>
              <w:rPr>
                <w:rFonts w:ascii="Times New Roman" w:eastAsia="MS Mincho" w:hAnsi="Times New Roman" w:cs="Times New Roman"/>
                <w:b/>
                <w:bCs/>
                <w:i/>
                <w:lang w:val="sq-AL"/>
              </w:rPr>
            </w:pPr>
            <w:r w:rsidRPr="001F590C">
              <w:rPr>
                <w:rFonts w:ascii="Times New Roman" w:eastAsia="MS Mincho" w:hAnsi="Times New Roman" w:cs="Times New Roman"/>
                <w:b/>
                <w:bCs/>
                <w:i/>
                <w:lang w:val="sq-AL"/>
              </w:rPr>
              <w:t>Reflektim për rrjedhën e orës mësimore:</w:t>
            </w:r>
          </w:p>
        </w:tc>
      </w:tr>
    </w:tbl>
    <w:p w14:paraId="4B712900" w14:textId="77777777" w:rsidR="00A94CE3" w:rsidRDefault="00A94CE3" w:rsidP="00A94CE3"/>
    <w:p w14:paraId="4F3ECD3A" w14:textId="77777777" w:rsidR="00A94CE3" w:rsidRDefault="00A94CE3" w:rsidP="00A94CE3"/>
    <w:p w14:paraId="3753F6F3" w14:textId="77777777" w:rsidR="00A94CE3" w:rsidRDefault="00A94CE3" w:rsidP="00A94CE3"/>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3C2EAF" w14:paraId="3FF014BB" w14:textId="77777777" w:rsidTr="00D57B01">
        <w:trPr>
          <w:trHeight w:val="203"/>
        </w:trPr>
        <w:tc>
          <w:tcPr>
            <w:tcW w:w="11330" w:type="dxa"/>
            <w:tcBorders>
              <w:top w:val="single" w:sz="8" w:space="0" w:color="000000"/>
              <w:bottom w:val="nil"/>
            </w:tcBorders>
            <w:shd w:val="clear" w:color="auto" w:fill="000000"/>
            <w:hideMark/>
          </w:tcPr>
          <w:p w14:paraId="2B3589B1" w14:textId="77777777" w:rsidR="00A94CE3" w:rsidRPr="003C2EAF" w:rsidRDefault="00A94CE3" w:rsidP="00D57B01">
            <w:pPr>
              <w:shd w:val="clear" w:color="auto" w:fill="FFFFFF"/>
              <w:spacing w:after="0" w:line="360" w:lineRule="auto"/>
              <w:jc w:val="center"/>
              <w:rPr>
                <w:rFonts w:ascii="Times New Roman" w:eastAsia="MS Mincho" w:hAnsi="Times New Roman" w:cs="Times New Roman"/>
                <w:b/>
                <w:bCs/>
                <w:lang w:val="sq-AL"/>
              </w:rPr>
            </w:pPr>
            <w:r w:rsidRPr="003C2EAF">
              <w:rPr>
                <w:rFonts w:ascii="Times New Roman" w:eastAsia="MS Mincho" w:hAnsi="Times New Roman" w:cs="Times New Roman"/>
                <w:b/>
                <w:bCs/>
                <w:lang w:val="sq-AL"/>
              </w:rPr>
              <w:lastRenderedPageBreak/>
              <w:t>ASPEKTET SPECIFIKE TË PLANIT TË ORËS MËSIMORE              Nr.102</w:t>
            </w:r>
          </w:p>
        </w:tc>
      </w:tr>
      <w:tr w:rsidR="00A94CE3" w:rsidRPr="00A94CE3" w14:paraId="42407027" w14:textId="77777777" w:rsidTr="00D57B01">
        <w:trPr>
          <w:trHeight w:val="2555"/>
        </w:trPr>
        <w:tc>
          <w:tcPr>
            <w:tcW w:w="11330" w:type="dxa"/>
            <w:tcBorders>
              <w:top w:val="single" w:sz="8" w:space="0" w:color="000000"/>
              <w:bottom w:val="single" w:sz="8" w:space="0" w:color="000000"/>
            </w:tcBorders>
            <w:hideMark/>
          </w:tcPr>
          <w:p w14:paraId="78582412" w14:textId="77777777" w:rsidR="00A94CE3" w:rsidRPr="003C2EAF"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Fusha kurrikulare: Matematikë</w:t>
            </w:r>
          </w:p>
          <w:p w14:paraId="686CB415" w14:textId="77777777" w:rsidR="00A94CE3" w:rsidRPr="003C2EAF"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Lënda: Matematikë</w:t>
            </w:r>
          </w:p>
          <w:p w14:paraId="2D45790C" w14:textId="77777777" w:rsidR="00A94CE3" w:rsidRPr="003C2EAF"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Shkalla e kurrikulës: 2</w:t>
            </w:r>
            <w:r w:rsidRPr="003C2EAF">
              <w:rPr>
                <w:rFonts w:ascii="Times New Roman" w:eastAsia="MS Mincho" w:hAnsi="Times New Roman" w:cs="Times New Roman"/>
                <w:b/>
                <w:bCs/>
                <w:lang w:val="sq-AL"/>
              </w:rPr>
              <w:tab/>
              <w:t>Klasa: III</w:t>
            </w:r>
          </w:p>
          <w:p w14:paraId="5D419F05" w14:textId="77777777" w:rsidR="00A94CE3" w:rsidRPr="003C2EAF"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Tema: Numrat natyrorë</w:t>
            </w:r>
          </w:p>
          <w:p w14:paraId="397E5E9B" w14:textId="77777777" w:rsidR="00A94CE3" w:rsidRPr="003C2EAF"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2"/>
                <w:w w:val="90"/>
                <w:lang w:val="sq-AL"/>
              </w:rPr>
              <w:t xml:space="preserve">  Përdor</w:t>
            </w:r>
            <w:r w:rsidRPr="00A94CE3">
              <w:rPr>
                <w:rFonts w:ascii="Palatino Linotype" w:eastAsia="Palatino Linotype" w:hAnsi="Palatino Linotype" w:cs="Palatino Linotype"/>
                <w:color w:val="231F20"/>
                <w:spacing w:val="31"/>
                <w:w w:val="90"/>
                <w:lang w:val="sq-AL"/>
              </w:rPr>
              <w:t xml:space="preserve"> </w:t>
            </w:r>
            <w:r w:rsidRPr="00A94CE3">
              <w:rPr>
                <w:rFonts w:ascii="Palatino Linotype" w:eastAsia="Palatino Linotype" w:hAnsi="Palatino Linotype" w:cs="Palatino Linotype"/>
                <w:color w:val="231F20"/>
                <w:spacing w:val="-2"/>
                <w:w w:val="90"/>
                <w:lang w:val="sq-AL"/>
              </w:rPr>
              <w:t>tonelatën</w:t>
            </w:r>
            <w:r w:rsidRPr="00A94CE3">
              <w:rPr>
                <w:rFonts w:ascii="Palatino Linotype" w:eastAsia="Palatino Linotype" w:hAnsi="Palatino Linotype" w:cs="Palatino Linotype"/>
                <w:color w:val="231F20"/>
                <w:spacing w:val="-10"/>
                <w:w w:val="90"/>
                <w:lang w:val="sq-AL"/>
              </w:rPr>
              <w:t xml:space="preserve"> </w:t>
            </w:r>
            <w:r w:rsidRPr="00A94CE3">
              <w:rPr>
                <w:rFonts w:ascii="Palatino Linotype" w:eastAsia="Palatino Linotype" w:hAnsi="Palatino Linotype" w:cs="Palatino Linotype"/>
                <w:color w:val="231F20"/>
                <w:spacing w:val="-2"/>
                <w:w w:val="90"/>
                <w:lang w:val="sq-AL"/>
              </w:rPr>
              <w:t>(t),</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2"/>
                <w:w w:val="90"/>
                <w:lang w:val="sq-AL"/>
              </w:rPr>
              <w:t>kilogramin</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(kg)</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dhe</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gramin</w:t>
            </w:r>
            <w:r w:rsidRPr="00A94CE3">
              <w:rPr>
                <w:rFonts w:ascii="Palatino Linotype" w:eastAsia="Palatino Linotype" w:hAnsi="Palatino Linotype" w:cs="Palatino Linotype"/>
                <w:color w:val="231F20"/>
                <w:w w:val="90"/>
                <w:lang w:val="sq-AL"/>
              </w:rPr>
              <w:t>(g)</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si</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njësi</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matëse</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të</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peshës,</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dhe</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kryen</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veprime</w:t>
            </w:r>
            <w:r w:rsidRPr="00A94CE3">
              <w:rPr>
                <w:rFonts w:ascii="Palatino Linotype" w:eastAsia="Palatino Linotype" w:hAnsi="Palatino Linotype" w:cs="Palatino Linotype"/>
                <w:color w:val="231F20"/>
                <w:spacing w:val="-46"/>
                <w:w w:val="90"/>
                <w:lang w:val="sq-AL"/>
              </w:rPr>
              <w:t xml:space="preserve"> </w:t>
            </w:r>
            <w:r w:rsidRPr="00A94CE3">
              <w:rPr>
                <w:rFonts w:ascii="Palatino Linotype" w:eastAsia="Palatino Linotype" w:hAnsi="Palatino Linotype" w:cs="Palatino Linotype"/>
                <w:color w:val="231F20"/>
                <w:w w:val="95"/>
                <w:lang w:val="sq-AL"/>
              </w:rPr>
              <w:t>me</w:t>
            </w:r>
            <w:r w:rsidRPr="00A94CE3">
              <w:rPr>
                <w:rFonts w:ascii="Palatino Linotype" w:eastAsia="Palatino Linotype" w:hAnsi="Palatino Linotype" w:cs="Palatino Linotype"/>
                <w:color w:val="231F20"/>
                <w:spacing w:val="-9"/>
                <w:w w:val="95"/>
                <w:lang w:val="sq-AL"/>
              </w:rPr>
              <w:t xml:space="preserve"> </w:t>
            </w:r>
            <w:r w:rsidRPr="00A94CE3">
              <w:rPr>
                <w:rFonts w:ascii="Palatino Linotype" w:eastAsia="Palatino Linotype" w:hAnsi="Palatino Linotype" w:cs="Palatino Linotype"/>
                <w:color w:val="231F20"/>
                <w:w w:val="95"/>
                <w:lang w:val="sq-AL"/>
              </w:rPr>
              <w:t>këto</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w w:val="95"/>
                <w:lang w:val="sq-AL"/>
              </w:rPr>
              <w:t>njësi</w:t>
            </w:r>
          </w:p>
          <w:p w14:paraId="40002757" w14:textId="77777777" w:rsidR="00A94CE3" w:rsidRPr="003C2EAF"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Kontributi në rezultatet për kompetencat kryesore të shkallës: I.1,2,7; II.3; III,1,3,4.</w:t>
            </w:r>
          </w:p>
          <w:p w14:paraId="60F215F0" w14:textId="77777777" w:rsidR="00A94CE3" w:rsidRPr="003C2EAF"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Kontributi në rezultatet e fushës së kurrikulës:</w:t>
            </w:r>
            <w:r w:rsidRPr="003C2EAF">
              <w:rPr>
                <w:rFonts w:ascii="Palatino Linotype" w:eastAsia="Palatino Linotype" w:hAnsi="Palatino Linotype" w:cs="Palatino Linotype"/>
                <w:b/>
                <w:color w:val="231F20"/>
                <w:spacing w:val="-8"/>
                <w:w w:val="95"/>
                <w:lang w:val="it-IT"/>
              </w:rPr>
              <w:t xml:space="preserve"> </w:t>
            </w:r>
            <w:r w:rsidRPr="003C2EAF">
              <w:rPr>
                <w:rFonts w:ascii="Palatino Linotype" w:eastAsia="Palatino Linotype" w:hAnsi="Palatino Linotype" w:cs="Palatino Linotype"/>
                <w:color w:val="231F20"/>
                <w:w w:val="95"/>
                <w:lang w:val="it-IT"/>
              </w:rPr>
              <w:t>1.1,4;</w:t>
            </w:r>
            <w:r w:rsidRPr="003C2EAF">
              <w:rPr>
                <w:rFonts w:ascii="Palatino Linotype" w:eastAsia="Palatino Linotype" w:hAnsi="Palatino Linotype" w:cs="Palatino Linotype"/>
                <w:color w:val="231F20"/>
                <w:spacing w:val="-6"/>
                <w:w w:val="95"/>
                <w:lang w:val="it-IT"/>
              </w:rPr>
              <w:t xml:space="preserve"> </w:t>
            </w:r>
            <w:r w:rsidRPr="003C2EAF">
              <w:rPr>
                <w:rFonts w:ascii="Palatino Linotype" w:eastAsia="Palatino Linotype" w:hAnsi="Palatino Linotype" w:cs="Palatino Linotype"/>
                <w:color w:val="231F20"/>
                <w:w w:val="95"/>
                <w:lang w:val="it-IT"/>
              </w:rPr>
              <w:t>2.2;</w:t>
            </w:r>
            <w:r w:rsidRPr="003C2EAF">
              <w:rPr>
                <w:rFonts w:ascii="Palatino Linotype" w:eastAsia="Palatino Linotype" w:hAnsi="Palatino Linotype" w:cs="Palatino Linotype"/>
                <w:color w:val="231F20"/>
                <w:spacing w:val="-6"/>
                <w:w w:val="95"/>
                <w:lang w:val="it-IT"/>
              </w:rPr>
              <w:t xml:space="preserve"> </w:t>
            </w:r>
            <w:r w:rsidRPr="003C2EAF">
              <w:rPr>
                <w:rFonts w:ascii="Palatino Linotype" w:eastAsia="Palatino Linotype" w:hAnsi="Palatino Linotype" w:cs="Palatino Linotype"/>
                <w:color w:val="231F20"/>
                <w:w w:val="95"/>
                <w:lang w:val="it-IT"/>
              </w:rPr>
              <w:t>7.1.</w:t>
            </w:r>
          </w:p>
        </w:tc>
      </w:tr>
      <w:tr w:rsidR="00A94CE3" w:rsidRPr="00A94CE3" w14:paraId="55EE3126" w14:textId="77777777" w:rsidTr="00D57B01">
        <w:trPr>
          <w:trHeight w:val="2475"/>
        </w:trPr>
        <w:tc>
          <w:tcPr>
            <w:tcW w:w="11330" w:type="dxa"/>
            <w:tcBorders>
              <w:top w:val="nil"/>
              <w:bottom w:val="nil"/>
            </w:tcBorders>
          </w:tcPr>
          <w:p w14:paraId="3D1B6B73" w14:textId="77777777" w:rsidR="00A94CE3" w:rsidRPr="003C2EAF"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3C2EAF">
              <w:rPr>
                <w:rFonts w:ascii="Minion Pro" w:eastAsia="Calibri" w:hAnsi="Minion Pro" w:cs="Minion Pro"/>
                <w:b/>
                <w:lang w:val="it-IT"/>
              </w:rPr>
              <w:t xml:space="preserve">Njësia mësimore: </w:t>
            </w:r>
            <w:r w:rsidRPr="003C2EAF">
              <w:rPr>
                <w:rFonts w:ascii="Palatino Linotype" w:eastAsia="Palatino Linotype" w:hAnsi="Palatino Linotype" w:cs="Palatino Linotype"/>
                <w:b/>
                <w:w w:val="90"/>
                <w:lang w:val="it-IT"/>
              </w:rPr>
              <w:t xml:space="preserve">      </w:t>
            </w:r>
            <w:r w:rsidRPr="003C2EAF">
              <w:rPr>
                <w:rFonts w:ascii="Palatino Linotype" w:eastAsia="Palatino Linotype" w:hAnsi="Palatino Linotype" w:cs="Palatino Linotype"/>
                <w:color w:val="231F20"/>
                <w:w w:val="90"/>
                <w:lang w:val="it-IT"/>
              </w:rPr>
              <w:t xml:space="preserve">       Kilogrami dhe</w:t>
            </w:r>
            <w:r w:rsidRPr="003C2EAF">
              <w:rPr>
                <w:rFonts w:ascii="Palatino Linotype" w:eastAsia="Palatino Linotype" w:hAnsi="Palatino Linotype" w:cs="Palatino Linotype"/>
                <w:color w:val="231F20"/>
                <w:spacing w:val="-1"/>
                <w:w w:val="90"/>
                <w:lang w:val="it-IT"/>
              </w:rPr>
              <w:t xml:space="preserve"> </w:t>
            </w:r>
            <w:r w:rsidRPr="003C2EAF">
              <w:rPr>
                <w:rFonts w:ascii="Palatino Linotype" w:eastAsia="Palatino Linotype" w:hAnsi="Palatino Linotype" w:cs="Palatino Linotype"/>
                <w:color w:val="231F20"/>
                <w:w w:val="90"/>
                <w:lang w:val="it-IT"/>
              </w:rPr>
              <w:t>dekagrami</w:t>
            </w:r>
          </w:p>
          <w:p w14:paraId="5FF5E81A" w14:textId="77777777" w:rsidR="00A94CE3" w:rsidRPr="003C2EAF"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3C2EAF">
              <w:rPr>
                <w:rFonts w:ascii="Minion Pro" w:eastAsia="Calibri" w:hAnsi="Minion Pro" w:cs="Minion Pro"/>
                <w:b/>
                <w:lang w:val="it-IT"/>
              </w:rPr>
              <w:t>Rezultatet e të nxënit të orës mësimore:</w:t>
            </w:r>
          </w:p>
          <w:p w14:paraId="77D618AA" w14:textId="77777777" w:rsidR="00A94CE3" w:rsidRPr="003C2EAF"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3C2EAF">
              <w:rPr>
                <w:rFonts w:ascii="Palatino Linotype" w:eastAsia="Palatino Linotype" w:hAnsi="Palatino Linotype" w:cs="Palatino Linotype"/>
                <w:color w:val="231F20"/>
                <w:w w:val="90"/>
                <w:lang w:val="it-IT"/>
              </w:rPr>
              <w:t>Tregon</w:t>
            </w:r>
            <w:r w:rsidRPr="003C2EAF">
              <w:rPr>
                <w:rFonts w:ascii="Palatino Linotype" w:eastAsia="Palatino Linotype" w:hAnsi="Palatino Linotype" w:cs="Palatino Linotype"/>
                <w:color w:val="231F20"/>
                <w:spacing w:val="-3"/>
                <w:w w:val="90"/>
                <w:lang w:val="it-IT"/>
              </w:rPr>
              <w:t xml:space="preserve"> </w:t>
            </w:r>
            <w:r w:rsidRPr="003C2EAF">
              <w:rPr>
                <w:rFonts w:ascii="Palatino Linotype" w:eastAsia="Palatino Linotype" w:hAnsi="Palatino Linotype" w:cs="Palatino Linotype"/>
                <w:color w:val="231F20"/>
                <w:w w:val="90"/>
                <w:lang w:val="it-IT"/>
              </w:rPr>
              <w:t>njësitë</w:t>
            </w:r>
            <w:r w:rsidRPr="003C2EAF">
              <w:rPr>
                <w:rFonts w:ascii="Palatino Linotype" w:eastAsia="Palatino Linotype" w:hAnsi="Palatino Linotype" w:cs="Palatino Linotype"/>
                <w:color w:val="231F20"/>
                <w:spacing w:val="-3"/>
                <w:w w:val="90"/>
                <w:lang w:val="it-IT"/>
              </w:rPr>
              <w:t xml:space="preserve"> </w:t>
            </w:r>
            <w:r w:rsidRPr="003C2EAF">
              <w:rPr>
                <w:rFonts w:ascii="Palatino Linotype" w:eastAsia="Palatino Linotype" w:hAnsi="Palatino Linotype" w:cs="Palatino Linotype"/>
                <w:color w:val="231F20"/>
                <w:w w:val="90"/>
                <w:lang w:val="it-IT"/>
              </w:rPr>
              <w:t>matëse</w:t>
            </w:r>
            <w:r w:rsidRPr="003C2EAF">
              <w:rPr>
                <w:rFonts w:ascii="Palatino Linotype" w:eastAsia="Palatino Linotype" w:hAnsi="Palatino Linotype" w:cs="Palatino Linotype"/>
                <w:color w:val="231F20"/>
                <w:spacing w:val="-2"/>
                <w:w w:val="90"/>
                <w:lang w:val="it-IT"/>
              </w:rPr>
              <w:t xml:space="preserve"> </w:t>
            </w:r>
            <w:r w:rsidRPr="003C2EAF">
              <w:rPr>
                <w:rFonts w:ascii="Palatino Linotype" w:eastAsia="Palatino Linotype" w:hAnsi="Palatino Linotype" w:cs="Palatino Linotype"/>
                <w:color w:val="231F20"/>
                <w:w w:val="90"/>
                <w:lang w:val="it-IT"/>
              </w:rPr>
              <w:t>të</w:t>
            </w:r>
            <w:r w:rsidRPr="003C2EAF">
              <w:rPr>
                <w:rFonts w:ascii="Palatino Linotype" w:eastAsia="Palatino Linotype" w:hAnsi="Palatino Linotype" w:cs="Palatino Linotype"/>
                <w:color w:val="231F20"/>
                <w:spacing w:val="-3"/>
                <w:w w:val="90"/>
                <w:lang w:val="it-IT"/>
              </w:rPr>
              <w:t xml:space="preserve"> </w:t>
            </w:r>
            <w:r w:rsidRPr="003C2EAF">
              <w:rPr>
                <w:rFonts w:ascii="Palatino Linotype" w:eastAsia="Palatino Linotype" w:hAnsi="Palatino Linotype" w:cs="Palatino Linotype"/>
                <w:color w:val="231F20"/>
                <w:w w:val="90"/>
                <w:lang w:val="it-IT"/>
              </w:rPr>
              <w:t>masës;</w:t>
            </w:r>
          </w:p>
          <w:p w14:paraId="6B7D2F2F" w14:textId="77777777" w:rsidR="00A94CE3" w:rsidRPr="003C2EAF"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3C2EAF">
              <w:rPr>
                <w:rFonts w:ascii="Palatino Linotype" w:eastAsia="Palatino Linotype" w:hAnsi="Palatino Linotype" w:cs="Palatino Linotype"/>
                <w:color w:val="231F20"/>
                <w:w w:val="90"/>
                <w:lang w:val="it-IT"/>
              </w:rPr>
              <w:t>Shndërron</w:t>
            </w:r>
            <w:r w:rsidRPr="003C2EAF">
              <w:rPr>
                <w:rFonts w:ascii="Palatino Linotype" w:eastAsia="Palatino Linotype" w:hAnsi="Palatino Linotype" w:cs="Palatino Linotype"/>
                <w:color w:val="231F20"/>
                <w:spacing w:val="-2"/>
                <w:w w:val="90"/>
                <w:lang w:val="it-IT"/>
              </w:rPr>
              <w:t xml:space="preserve"> </w:t>
            </w:r>
            <w:r w:rsidRPr="003C2EAF">
              <w:rPr>
                <w:rFonts w:ascii="Palatino Linotype" w:eastAsia="Palatino Linotype" w:hAnsi="Palatino Linotype" w:cs="Palatino Linotype"/>
                <w:color w:val="231F20"/>
                <w:w w:val="90"/>
                <w:lang w:val="it-IT"/>
              </w:rPr>
              <w:t>njësitë</w:t>
            </w:r>
            <w:r w:rsidRPr="003C2EAF">
              <w:rPr>
                <w:rFonts w:ascii="Palatino Linotype" w:eastAsia="Palatino Linotype" w:hAnsi="Palatino Linotype" w:cs="Palatino Linotype"/>
                <w:color w:val="231F20"/>
                <w:spacing w:val="-1"/>
                <w:w w:val="90"/>
                <w:lang w:val="it-IT"/>
              </w:rPr>
              <w:t xml:space="preserve"> </w:t>
            </w:r>
            <w:r w:rsidRPr="003C2EAF">
              <w:rPr>
                <w:rFonts w:ascii="Palatino Linotype" w:eastAsia="Palatino Linotype" w:hAnsi="Palatino Linotype" w:cs="Palatino Linotype"/>
                <w:color w:val="231F20"/>
                <w:w w:val="90"/>
                <w:lang w:val="it-IT"/>
              </w:rPr>
              <w:t>matëse</w:t>
            </w:r>
            <w:r w:rsidRPr="003C2EAF">
              <w:rPr>
                <w:rFonts w:ascii="Palatino Linotype" w:eastAsia="Palatino Linotype" w:hAnsi="Palatino Linotype" w:cs="Palatino Linotype"/>
                <w:color w:val="231F20"/>
                <w:spacing w:val="-1"/>
                <w:w w:val="90"/>
                <w:lang w:val="it-IT"/>
              </w:rPr>
              <w:t xml:space="preserve"> </w:t>
            </w:r>
            <w:r w:rsidRPr="003C2EAF">
              <w:rPr>
                <w:rFonts w:ascii="Palatino Linotype" w:eastAsia="Palatino Linotype" w:hAnsi="Palatino Linotype" w:cs="Palatino Linotype"/>
                <w:color w:val="231F20"/>
                <w:w w:val="90"/>
                <w:lang w:val="it-IT"/>
              </w:rPr>
              <w:t>nga</w:t>
            </w:r>
            <w:r w:rsidRPr="003C2EAF">
              <w:rPr>
                <w:rFonts w:ascii="Palatino Linotype" w:eastAsia="Palatino Linotype" w:hAnsi="Palatino Linotype" w:cs="Palatino Linotype"/>
                <w:color w:val="231F20"/>
                <w:spacing w:val="-2"/>
                <w:w w:val="90"/>
                <w:lang w:val="it-IT"/>
              </w:rPr>
              <w:t xml:space="preserve"> </w:t>
            </w:r>
            <w:r w:rsidRPr="003C2EAF">
              <w:rPr>
                <w:rFonts w:ascii="Palatino Linotype" w:eastAsia="Palatino Linotype" w:hAnsi="Palatino Linotype" w:cs="Palatino Linotype"/>
                <w:color w:val="231F20"/>
                <w:w w:val="90"/>
                <w:lang w:val="it-IT"/>
              </w:rPr>
              <w:t>kilogrami</w:t>
            </w:r>
            <w:r w:rsidRPr="003C2EAF">
              <w:rPr>
                <w:rFonts w:ascii="Palatino Linotype" w:eastAsia="Palatino Linotype" w:hAnsi="Palatino Linotype" w:cs="Palatino Linotype"/>
                <w:color w:val="231F20"/>
                <w:spacing w:val="-1"/>
                <w:w w:val="90"/>
                <w:lang w:val="it-IT"/>
              </w:rPr>
              <w:t xml:space="preserve"> </w:t>
            </w:r>
            <w:r w:rsidRPr="003C2EAF">
              <w:rPr>
                <w:rFonts w:ascii="Palatino Linotype" w:eastAsia="Palatino Linotype" w:hAnsi="Palatino Linotype" w:cs="Palatino Linotype"/>
                <w:color w:val="231F20"/>
                <w:w w:val="90"/>
                <w:lang w:val="it-IT"/>
              </w:rPr>
              <w:t>në</w:t>
            </w:r>
            <w:r w:rsidRPr="003C2EAF">
              <w:rPr>
                <w:rFonts w:ascii="Palatino Linotype" w:eastAsia="Palatino Linotype" w:hAnsi="Palatino Linotype" w:cs="Palatino Linotype"/>
                <w:color w:val="231F20"/>
                <w:spacing w:val="-1"/>
                <w:w w:val="90"/>
                <w:lang w:val="it-IT"/>
              </w:rPr>
              <w:t xml:space="preserve"> </w:t>
            </w:r>
            <w:r w:rsidRPr="003C2EAF">
              <w:rPr>
                <w:rFonts w:ascii="Palatino Linotype" w:eastAsia="Palatino Linotype" w:hAnsi="Palatino Linotype" w:cs="Palatino Linotype"/>
                <w:color w:val="231F20"/>
                <w:w w:val="90"/>
                <w:lang w:val="it-IT"/>
              </w:rPr>
              <w:t>dekagram;</w:t>
            </w:r>
          </w:p>
          <w:p w14:paraId="3C8820F9" w14:textId="77777777" w:rsidR="00A94CE3" w:rsidRPr="003C2EAF"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rPr>
            </w:pPr>
            <w:r w:rsidRPr="003C2EAF">
              <w:rPr>
                <w:rFonts w:ascii="Palatino Linotype" w:eastAsia="Palatino Linotype" w:hAnsi="Palatino Linotype" w:cs="Palatino Linotype"/>
                <w:color w:val="231F20"/>
                <w:w w:val="90"/>
              </w:rPr>
              <w:t>Kthen</w:t>
            </w:r>
            <w:r w:rsidRPr="003C2EAF">
              <w:rPr>
                <w:rFonts w:ascii="Palatino Linotype" w:eastAsia="Palatino Linotype" w:hAnsi="Palatino Linotype" w:cs="Palatino Linotype"/>
                <w:color w:val="231F20"/>
                <w:spacing w:val="-3"/>
                <w:w w:val="90"/>
              </w:rPr>
              <w:t xml:space="preserve"> </w:t>
            </w:r>
            <w:proofErr w:type="spellStart"/>
            <w:r w:rsidRPr="003C2EAF">
              <w:rPr>
                <w:rFonts w:ascii="Palatino Linotype" w:eastAsia="Palatino Linotype" w:hAnsi="Palatino Linotype" w:cs="Palatino Linotype"/>
                <w:color w:val="231F20"/>
                <w:w w:val="90"/>
              </w:rPr>
              <w:t>dekagramët</w:t>
            </w:r>
            <w:proofErr w:type="spellEnd"/>
            <w:r w:rsidRPr="003C2EAF">
              <w:rPr>
                <w:rFonts w:ascii="Palatino Linotype" w:eastAsia="Palatino Linotype" w:hAnsi="Palatino Linotype" w:cs="Palatino Linotype"/>
                <w:color w:val="231F20"/>
                <w:spacing w:val="-2"/>
                <w:w w:val="90"/>
              </w:rPr>
              <w:t xml:space="preserve"> </w:t>
            </w:r>
            <w:proofErr w:type="spellStart"/>
            <w:r w:rsidRPr="003C2EAF">
              <w:rPr>
                <w:rFonts w:ascii="Palatino Linotype" w:eastAsia="Palatino Linotype" w:hAnsi="Palatino Linotype" w:cs="Palatino Linotype"/>
                <w:color w:val="231F20"/>
                <w:w w:val="90"/>
              </w:rPr>
              <w:t>në</w:t>
            </w:r>
            <w:proofErr w:type="spellEnd"/>
            <w:r w:rsidRPr="003C2EAF">
              <w:rPr>
                <w:rFonts w:ascii="Palatino Linotype" w:eastAsia="Palatino Linotype" w:hAnsi="Palatino Linotype" w:cs="Palatino Linotype"/>
                <w:color w:val="231F20"/>
                <w:spacing w:val="-2"/>
                <w:w w:val="90"/>
              </w:rPr>
              <w:t xml:space="preserve"> </w:t>
            </w:r>
            <w:proofErr w:type="spellStart"/>
            <w:r w:rsidRPr="003C2EAF">
              <w:rPr>
                <w:rFonts w:ascii="Palatino Linotype" w:eastAsia="Palatino Linotype" w:hAnsi="Palatino Linotype" w:cs="Palatino Linotype"/>
                <w:color w:val="231F20"/>
                <w:w w:val="90"/>
              </w:rPr>
              <w:t>kilogramë</w:t>
            </w:r>
            <w:proofErr w:type="spellEnd"/>
            <w:r w:rsidRPr="003C2EAF">
              <w:rPr>
                <w:rFonts w:ascii="Palatino Linotype" w:eastAsia="Palatino Linotype" w:hAnsi="Palatino Linotype" w:cs="Palatino Linotype"/>
                <w:color w:val="231F20"/>
                <w:w w:val="90"/>
              </w:rPr>
              <w:t>.</w:t>
            </w:r>
          </w:p>
          <w:p w14:paraId="4D65D6E2" w14:textId="77777777" w:rsidR="00A94CE3" w:rsidRPr="003C2EAF" w:rsidRDefault="00A94CE3" w:rsidP="00D57B01">
            <w:pPr>
              <w:autoSpaceDE w:val="0"/>
              <w:autoSpaceDN w:val="0"/>
              <w:adjustRightInd w:val="0"/>
              <w:spacing w:after="0" w:line="288" w:lineRule="auto"/>
              <w:textAlignment w:val="center"/>
              <w:rPr>
                <w:rFonts w:ascii="Minion Pro" w:eastAsia="Calibri" w:hAnsi="Minion Pro" w:cs="Minion Pro"/>
                <w:b/>
              </w:rPr>
            </w:pPr>
            <w:r w:rsidRPr="003C2EAF">
              <w:rPr>
                <w:rFonts w:ascii="Minion Pro" w:eastAsia="Calibri" w:hAnsi="Minion Pro" w:cs="Minion Pro"/>
                <w:b/>
              </w:rPr>
              <w:t xml:space="preserve">Kriteret e </w:t>
            </w:r>
            <w:proofErr w:type="spellStart"/>
            <w:r w:rsidRPr="003C2EAF">
              <w:rPr>
                <w:rFonts w:ascii="Minion Pro" w:eastAsia="Calibri" w:hAnsi="Minion Pro" w:cs="Minion Pro"/>
                <w:b/>
              </w:rPr>
              <w:t>suksesit</w:t>
            </w:r>
            <w:proofErr w:type="spellEnd"/>
            <w:r w:rsidRPr="003C2EAF">
              <w:rPr>
                <w:rFonts w:ascii="Minion Pro" w:eastAsia="Calibri" w:hAnsi="Minion Pro" w:cs="Minion Pro"/>
                <w:b/>
              </w:rPr>
              <w:t xml:space="preserve">: </w:t>
            </w:r>
            <w:proofErr w:type="spellStart"/>
            <w:r w:rsidRPr="003C2EAF">
              <w:rPr>
                <w:rFonts w:ascii="Minion Pro" w:eastAsia="Calibri" w:hAnsi="Minion Pro" w:cs="Minion Pro"/>
                <w:b/>
              </w:rPr>
              <w:t>Përcaktohen</w:t>
            </w:r>
            <w:proofErr w:type="spellEnd"/>
            <w:r w:rsidRPr="003C2EAF">
              <w:rPr>
                <w:rFonts w:ascii="Minion Pro" w:eastAsia="Calibri" w:hAnsi="Minion Pro" w:cs="Minion Pro"/>
                <w:b/>
              </w:rPr>
              <w:t xml:space="preserve"> me </w:t>
            </w:r>
            <w:proofErr w:type="spellStart"/>
            <w:r w:rsidRPr="003C2EAF">
              <w:rPr>
                <w:rFonts w:ascii="Minion Pro" w:eastAsia="Calibri" w:hAnsi="Minion Pro" w:cs="Minion Pro"/>
                <w:b/>
              </w:rPr>
              <w:t>nxënësit</w:t>
            </w:r>
            <w:proofErr w:type="spellEnd"/>
            <w:r w:rsidRPr="003C2EAF">
              <w:rPr>
                <w:rFonts w:ascii="Minion Pro" w:eastAsia="Calibri" w:hAnsi="Minion Pro" w:cs="Minion Pro"/>
                <w:b/>
              </w:rPr>
              <w:t xml:space="preserve"> </w:t>
            </w:r>
            <w:proofErr w:type="spellStart"/>
            <w:r w:rsidRPr="003C2EAF">
              <w:rPr>
                <w:rFonts w:ascii="Minion Pro" w:eastAsia="Calibri" w:hAnsi="Minion Pro" w:cs="Minion Pro"/>
                <w:b/>
              </w:rPr>
              <w:t>në</w:t>
            </w:r>
            <w:proofErr w:type="spellEnd"/>
            <w:r w:rsidRPr="003C2EAF">
              <w:rPr>
                <w:rFonts w:ascii="Minion Pro" w:eastAsia="Calibri" w:hAnsi="Minion Pro" w:cs="Minion Pro"/>
                <w:b/>
              </w:rPr>
              <w:t xml:space="preserve"> </w:t>
            </w:r>
            <w:proofErr w:type="spellStart"/>
            <w:r w:rsidRPr="003C2EAF">
              <w:rPr>
                <w:rFonts w:ascii="Minion Pro" w:eastAsia="Calibri" w:hAnsi="Minion Pro" w:cs="Minion Pro"/>
                <w:b/>
              </w:rPr>
              <w:t>klasë</w:t>
            </w:r>
            <w:proofErr w:type="spellEnd"/>
            <w:r w:rsidRPr="003C2EAF">
              <w:rPr>
                <w:rFonts w:ascii="Minion Pro" w:eastAsia="Calibri" w:hAnsi="Minion Pro" w:cs="Minion Pro"/>
                <w:b/>
              </w:rPr>
              <w:t>:</w:t>
            </w:r>
          </w:p>
          <w:p w14:paraId="56F1818E" w14:textId="77777777" w:rsidR="00A94CE3" w:rsidRPr="003C2EAF"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3C2EAF">
              <w:rPr>
                <w:rFonts w:ascii="Minion Pro" w:eastAsia="Calibri" w:hAnsi="Minion Pro" w:cs="Minion Pro"/>
                <w:b/>
                <w:lang w:val="it-IT"/>
              </w:rPr>
              <w:t>Burimet, mjetet e konkretizimit dhe materialet mësimore:</w:t>
            </w:r>
            <w:r w:rsidRPr="00A94CE3">
              <w:rPr>
                <w:rFonts w:ascii="Palatino Linotype" w:eastAsia="Palatino Linotype" w:hAnsi="Palatino Linotype" w:cs="Palatino Linotype"/>
                <w:b/>
                <w:w w:val="90"/>
                <w:lang w:val="it-IT"/>
              </w:rPr>
              <w:t xml:space="preserve"> </w:t>
            </w:r>
            <w:r w:rsidRPr="003C2EAF">
              <w:rPr>
                <w:rFonts w:ascii="Palatino Linotype" w:eastAsia="Palatino Linotype" w:hAnsi="Palatino Linotype" w:cs="Palatino Linotype"/>
                <w:b/>
                <w:w w:val="90"/>
                <w:lang w:val="it-IT"/>
              </w:rPr>
              <w:t xml:space="preserve"> </w:t>
            </w:r>
          </w:p>
          <w:p w14:paraId="0A03FC2E" w14:textId="77777777" w:rsidR="00A94CE3" w:rsidRPr="003C2EAF" w:rsidRDefault="00A94CE3" w:rsidP="00D57B01">
            <w:pPr>
              <w:pStyle w:val="BodyText"/>
              <w:spacing w:line="280" w:lineRule="exact"/>
              <w:rPr>
                <w:lang w:val="it-IT"/>
              </w:rPr>
            </w:pPr>
            <w:r w:rsidRPr="003C2EAF">
              <w:rPr>
                <w:rFonts w:ascii="Minion Pro" w:eastAsia="Calibri" w:hAnsi="Minion Pro" w:cs="Minion Pro"/>
                <w:b/>
                <w:lang w:val="it-IT"/>
              </w:rPr>
              <w:t xml:space="preserve">Lidhja me lëndët e tjera mësimore dhe/apo me çështjet ndërkurrikulare dhe situatat jetësore: </w:t>
            </w:r>
            <w:r w:rsidRPr="00A94CE3">
              <w:rPr>
                <w:b/>
                <w:w w:val="90"/>
                <w:lang w:val="it-IT"/>
              </w:rPr>
              <w:t xml:space="preserve"> </w:t>
            </w:r>
            <w:r w:rsidRPr="003C2EAF">
              <w:rPr>
                <w:color w:val="231F20"/>
                <w:w w:val="90"/>
                <w:lang w:val="it-IT"/>
              </w:rPr>
              <w:t xml:space="preserve"> Gjuhë amtare</w:t>
            </w:r>
            <w:r w:rsidRPr="003C2EAF">
              <w:rPr>
                <w:color w:val="231F20"/>
                <w:spacing w:val="1"/>
                <w:w w:val="90"/>
                <w:lang w:val="it-IT"/>
              </w:rPr>
              <w:t xml:space="preserve"> </w:t>
            </w:r>
            <w:r w:rsidRPr="003C2EAF">
              <w:rPr>
                <w:color w:val="231F20"/>
                <w:w w:val="90"/>
                <w:lang w:val="it-IT"/>
              </w:rPr>
              <w:t>(shqipe), Shoqëria</w:t>
            </w:r>
            <w:r w:rsidRPr="003C2EAF">
              <w:rPr>
                <w:color w:val="231F20"/>
                <w:spacing w:val="1"/>
                <w:w w:val="90"/>
                <w:lang w:val="it-IT"/>
              </w:rPr>
              <w:t xml:space="preserve"> </w:t>
            </w:r>
            <w:r w:rsidRPr="003C2EAF">
              <w:rPr>
                <w:color w:val="231F20"/>
                <w:w w:val="90"/>
                <w:lang w:val="it-IT"/>
              </w:rPr>
              <w:t>dhe mjedisi,</w:t>
            </w:r>
            <w:r w:rsidRPr="003C2EAF">
              <w:rPr>
                <w:color w:val="231F20"/>
                <w:spacing w:val="1"/>
                <w:w w:val="90"/>
                <w:lang w:val="it-IT"/>
              </w:rPr>
              <w:t xml:space="preserve"> </w:t>
            </w:r>
            <w:r w:rsidRPr="003C2EAF">
              <w:rPr>
                <w:color w:val="231F20"/>
                <w:w w:val="90"/>
                <w:lang w:val="it-IT"/>
              </w:rPr>
              <w:t>Arsimi</w:t>
            </w:r>
            <w:r w:rsidRPr="003C2EAF">
              <w:rPr>
                <w:color w:val="231F20"/>
                <w:spacing w:val="1"/>
                <w:w w:val="90"/>
                <w:lang w:val="it-IT"/>
              </w:rPr>
              <w:t xml:space="preserve"> </w:t>
            </w:r>
            <w:r w:rsidRPr="003C2EAF">
              <w:rPr>
                <w:color w:val="231F20"/>
                <w:w w:val="90"/>
                <w:lang w:val="it-IT"/>
              </w:rPr>
              <w:t>për zhvillim</w:t>
            </w:r>
            <w:r w:rsidRPr="003C2EAF">
              <w:rPr>
                <w:color w:val="231F20"/>
                <w:spacing w:val="1"/>
                <w:w w:val="90"/>
                <w:lang w:val="it-IT"/>
              </w:rPr>
              <w:t xml:space="preserve"> </w:t>
            </w:r>
            <w:r w:rsidRPr="003C2EAF">
              <w:rPr>
                <w:color w:val="231F20"/>
                <w:w w:val="90"/>
                <w:lang w:val="it-IT"/>
              </w:rPr>
              <w:t>të qëndrueshëm.</w:t>
            </w:r>
          </w:p>
        </w:tc>
      </w:tr>
      <w:tr w:rsidR="00A94CE3" w:rsidRPr="00A94CE3" w14:paraId="13EBF5A6" w14:textId="77777777" w:rsidTr="00D57B01">
        <w:trPr>
          <w:trHeight w:val="177"/>
        </w:trPr>
        <w:tc>
          <w:tcPr>
            <w:tcW w:w="11330" w:type="dxa"/>
            <w:tcBorders>
              <w:top w:val="single" w:sz="8" w:space="0" w:color="000000"/>
              <w:bottom w:val="single" w:sz="4" w:space="0" w:color="auto"/>
            </w:tcBorders>
            <w:hideMark/>
          </w:tcPr>
          <w:p w14:paraId="2DE060BD" w14:textId="77777777" w:rsidR="00A94CE3" w:rsidRPr="003C2EAF" w:rsidRDefault="00A94CE3" w:rsidP="00D57B01">
            <w:pPr>
              <w:shd w:val="clear" w:color="auto" w:fill="FFFFFF"/>
              <w:spacing w:after="0" w:line="360" w:lineRule="auto"/>
              <w:jc w:val="center"/>
              <w:rPr>
                <w:rFonts w:ascii="Times New Roman" w:eastAsia="MS Mincho" w:hAnsi="Times New Roman" w:cs="Times New Roman"/>
                <w:b/>
                <w:lang w:val="sq-AL"/>
              </w:rPr>
            </w:pPr>
            <w:r w:rsidRPr="003C2EAF">
              <w:rPr>
                <w:rFonts w:ascii="Times New Roman" w:eastAsia="MS Mincho" w:hAnsi="Times New Roman" w:cs="Times New Roman"/>
                <w:b/>
                <w:lang w:val="sq-AL"/>
              </w:rPr>
              <w:t xml:space="preserve">METODOLOGJIA DHE VEPRIMTARIA ME NXËNËS  </w:t>
            </w:r>
          </w:p>
        </w:tc>
      </w:tr>
      <w:tr w:rsidR="00A94CE3" w:rsidRPr="00A94CE3" w14:paraId="11A2CE8C"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5E3BA39D" w14:textId="77777777" w:rsidR="00A94CE3" w:rsidRPr="003C2EAF" w:rsidRDefault="00A94CE3" w:rsidP="00D57B01">
            <w:pPr>
              <w:spacing w:after="0" w:line="240" w:lineRule="auto"/>
              <w:rPr>
                <w:rFonts w:ascii="Times New Roman" w:eastAsia="MS Mincho" w:hAnsi="Times New Roman" w:cs="Times New Roman"/>
                <w:b/>
                <w:lang w:val="sq-AL"/>
              </w:rPr>
            </w:pPr>
            <w:r w:rsidRPr="003C2EAF">
              <w:rPr>
                <w:rFonts w:ascii="Times New Roman" w:eastAsia="MS Mincho" w:hAnsi="Times New Roman" w:cs="Times New Roman"/>
                <w:b/>
                <w:lang w:val="sq-AL"/>
              </w:rPr>
              <w:t>Parashikimi:</w:t>
            </w:r>
          </w:p>
          <w:p w14:paraId="3100B4B9"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0321EC43" w14:textId="77777777" w:rsidR="00A94CE3" w:rsidRPr="003C2EAF"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3C2EAF">
              <w:rPr>
                <w:rFonts w:ascii="Palatino Linotype" w:eastAsia="Palatino Linotype" w:hAnsi="Palatino Linotype" w:cs="Palatino Linotype"/>
                <w:b/>
                <w:i/>
                <w:color w:val="231F20"/>
                <w:spacing w:val="-2"/>
                <w:lang w:val="it-IT"/>
              </w:rPr>
              <w:t>Diskutim</w:t>
            </w:r>
            <w:r w:rsidRPr="003C2EAF">
              <w:rPr>
                <w:rFonts w:ascii="Palatino Linotype" w:eastAsia="Palatino Linotype" w:hAnsi="Palatino Linotype" w:cs="Palatino Linotype"/>
                <w:b/>
                <w:i/>
                <w:color w:val="231F20"/>
                <w:spacing w:val="-12"/>
                <w:lang w:val="it-IT"/>
              </w:rPr>
              <w:t xml:space="preserve"> </w:t>
            </w:r>
            <w:r w:rsidRPr="003C2EAF">
              <w:rPr>
                <w:rFonts w:ascii="Palatino Linotype" w:eastAsia="Palatino Linotype" w:hAnsi="Palatino Linotype" w:cs="Palatino Linotype"/>
                <w:b/>
                <w:i/>
                <w:color w:val="231F20"/>
                <w:spacing w:val="-2"/>
                <w:lang w:val="it-IT"/>
              </w:rPr>
              <w:t>rreth</w:t>
            </w:r>
            <w:r w:rsidRPr="003C2EAF">
              <w:rPr>
                <w:rFonts w:ascii="Palatino Linotype" w:eastAsia="Palatino Linotype" w:hAnsi="Palatino Linotype" w:cs="Palatino Linotype"/>
                <w:b/>
                <w:i/>
                <w:color w:val="231F20"/>
                <w:spacing w:val="-11"/>
                <w:lang w:val="it-IT"/>
              </w:rPr>
              <w:t xml:space="preserve"> </w:t>
            </w:r>
            <w:r w:rsidRPr="003C2EAF">
              <w:rPr>
                <w:rFonts w:ascii="Palatino Linotype" w:eastAsia="Palatino Linotype" w:hAnsi="Palatino Linotype" w:cs="Palatino Linotype"/>
                <w:b/>
                <w:i/>
                <w:color w:val="231F20"/>
                <w:spacing w:val="-2"/>
                <w:lang w:val="it-IT"/>
              </w:rPr>
              <w:t>njohurive</w:t>
            </w:r>
            <w:r w:rsidRPr="003C2EAF">
              <w:rPr>
                <w:rFonts w:ascii="Palatino Linotype" w:eastAsia="Palatino Linotype" w:hAnsi="Palatino Linotype" w:cs="Palatino Linotype"/>
                <w:b/>
                <w:i/>
                <w:color w:val="231F20"/>
                <w:spacing w:val="-12"/>
                <w:lang w:val="it-IT"/>
              </w:rPr>
              <w:t xml:space="preserve"> </w:t>
            </w:r>
            <w:r w:rsidRPr="003C2EAF">
              <w:rPr>
                <w:rFonts w:ascii="Palatino Linotype" w:eastAsia="Palatino Linotype" w:hAnsi="Palatino Linotype" w:cs="Palatino Linotype"/>
                <w:b/>
                <w:i/>
                <w:color w:val="231F20"/>
                <w:spacing w:val="-2"/>
                <w:lang w:val="it-IT"/>
              </w:rPr>
              <w:t>paraprake</w:t>
            </w:r>
          </w:p>
          <w:p w14:paraId="47716BA7" w14:textId="77777777" w:rsidR="00A94CE3" w:rsidRPr="00A94CE3" w:rsidRDefault="00A94CE3" w:rsidP="00D57B01">
            <w:pPr>
              <w:widowControl w:val="0"/>
              <w:autoSpaceDE w:val="0"/>
              <w:autoSpaceDN w:val="0"/>
              <w:spacing w:before="232" w:after="0" w:line="280" w:lineRule="exact"/>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w w:val="90"/>
                <w:lang w:val="it-IT"/>
              </w:rPr>
              <w:t>-Nxënësve</w:t>
            </w:r>
            <w:r w:rsidRPr="00A94CE3">
              <w:rPr>
                <w:rFonts w:ascii="Palatino Linotype" w:eastAsia="Palatino Linotype" w:hAnsi="Palatino Linotype" w:cs="Palatino Linotype"/>
                <w:color w:val="231F20"/>
                <w:spacing w:val="-4"/>
                <w:w w:val="90"/>
                <w:lang w:val="it-IT"/>
              </w:rPr>
              <w:t xml:space="preserve"> </w:t>
            </w:r>
            <w:r w:rsidRPr="00A94CE3">
              <w:rPr>
                <w:rFonts w:ascii="Palatino Linotype" w:eastAsia="Palatino Linotype" w:hAnsi="Palatino Linotype" w:cs="Palatino Linotype"/>
                <w:color w:val="231F20"/>
                <w:w w:val="90"/>
                <w:lang w:val="it-IT"/>
              </w:rPr>
              <w:t>u</w:t>
            </w:r>
            <w:r w:rsidRPr="00A94CE3">
              <w:rPr>
                <w:rFonts w:ascii="Palatino Linotype" w:eastAsia="Palatino Linotype" w:hAnsi="Palatino Linotype" w:cs="Palatino Linotype"/>
                <w:color w:val="231F20"/>
                <w:spacing w:val="-3"/>
                <w:w w:val="90"/>
                <w:lang w:val="it-IT"/>
              </w:rPr>
              <w:t xml:space="preserve"> </w:t>
            </w:r>
            <w:r w:rsidRPr="00A94CE3">
              <w:rPr>
                <w:rFonts w:ascii="Palatino Linotype" w:eastAsia="Palatino Linotype" w:hAnsi="Palatino Linotype" w:cs="Palatino Linotype"/>
                <w:color w:val="231F20"/>
                <w:w w:val="90"/>
                <w:lang w:val="it-IT"/>
              </w:rPr>
              <w:t>drejtohen</w:t>
            </w:r>
            <w:r w:rsidRPr="00A94CE3">
              <w:rPr>
                <w:rFonts w:ascii="Palatino Linotype" w:eastAsia="Palatino Linotype" w:hAnsi="Palatino Linotype" w:cs="Palatino Linotype"/>
                <w:color w:val="231F20"/>
                <w:spacing w:val="-3"/>
                <w:w w:val="90"/>
                <w:lang w:val="it-IT"/>
              </w:rPr>
              <w:t xml:space="preserve"> </w:t>
            </w:r>
            <w:r w:rsidRPr="00A94CE3">
              <w:rPr>
                <w:rFonts w:ascii="Palatino Linotype" w:eastAsia="Palatino Linotype" w:hAnsi="Palatino Linotype" w:cs="Palatino Linotype"/>
                <w:color w:val="231F20"/>
                <w:w w:val="90"/>
                <w:lang w:val="it-IT"/>
              </w:rPr>
              <w:t>pyetjet:</w:t>
            </w:r>
          </w:p>
          <w:p w14:paraId="653BD10A" w14:textId="77777777" w:rsidR="00A94CE3" w:rsidRPr="00A94CE3" w:rsidRDefault="00A94CE3" w:rsidP="00D57B01">
            <w:pPr>
              <w:widowControl w:val="0"/>
              <w:tabs>
                <w:tab w:val="left" w:pos="1980"/>
                <w:tab w:val="left" w:pos="1982"/>
              </w:tabs>
              <w:autoSpaceDE w:val="0"/>
              <w:autoSpaceDN w:val="0"/>
              <w:spacing w:before="9" w:after="0" w:line="213" w:lineRule="auto"/>
              <w:ind w:right="1959"/>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w w:val="90"/>
                <w:lang w:val="it-IT"/>
              </w:rPr>
              <w:t>-Cilat janë njësitë</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matëse të masës?</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Për çfarë shërbejnë</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ato në jetën</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tonë të përditshme?</w:t>
            </w:r>
            <w:r w:rsidRPr="00A94CE3">
              <w:rPr>
                <w:rFonts w:ascii="Palatino Linotype" w:eastAsia="Palatino Linotype" w:hAnsi="Palatino Linotype" w:cs="Palatino Linotype"/>
                <w:color w:val="231F20"/>
                <w:spacing w:val="-46"/>
                <w:w w:val="90"/>
                <w:lang w:val="it-IT"/>
              </w:rPr>
              <w:t xml:space="preserve"> </w:t>
            </w:r>
            <w:r w:rsidRPr="00A94CE3">
              <w:rPr>
                <w:rFonts w:ascii="Palatino Linotype" w:eastAsia="Palatino Linotype" w:hAnsi="Palatino Linotype" w:cs="Palatino Linotype"/>
                <w:color w:val="231F20"/>
                <w:w w:val="95"/>
                <w:lang w:val="it-IT"/>
              </w:rPr>
              <w:t>Nxënësit</w:t>
            </w:r>
            <w:r w:rsidRPr="00A94CE3">
              <w:rPr>
                <w:rFonts w:ascii="Palatino Linotype" w:eastAsia="Palatino Linotype" w:hAnsi="Palatino Linotype" w:cs="Palatino Linotype"/>
                <w:color w:val="231F20"/>
                <w:spacing w:val="-8"/>
                <w:w w:val="95"/>
                <w:lang w:val="it-IT"/>
              </w:rPr>
              <w:t xml:space="preserve"> </w:t>
            </w:r>
            <w:r w:rsidRPr="00A94CE3">
              <w:rPr>
                <w:rFonts w:ascii="Palatino Linotype" w:eastAsia="Palatino Linotype" w:hAnsi="Palatino Linotype" w:cs="Palatino Linotype"/>
                <w:color w:val="231F20"/>
                <w:w w:val="95"/>
                <w:lang w:val="it-IT"/>
              </w:rPr>
              <w:t>japin</w:t>
            </w:r>
            <w:r w:rsidRPr="00A94CE3">
              <w:rPr>
                <w:rFonts w:ascii="Palatino Linotype" w:eastAsia="Palatino Linotype" w:hAnsi="Palatino Linotype" w:cs="Palatino Linotype"/>
                <w:color w:val="231F20"/>
                <w:spacing w:val="-7"/>
                <w:w w:val="95"/>
                <w:lang w:val="it-IT"/>
              </w:rPr>
              <w:t xml:space="preserve"> </w:t>
            </w:r>
            <w:r w:rsidRPr="00A94CE3">
              <w:rPr>
                <w:rFonts w:ascii="Palatino Linotype" w:eastAsia="Palatino Linotype" w:hAnsi="Palatino Linotype" w:cs="Palatino Linotype"/>
                <w:color w:val="231F20"/>
                <w:w w:val="95"/>
                <w:lang w:val="it-IT"/>
              </w:rPr>
              <w:t>përgjigjet</w:t>
            </w:r>
            <w:r w:rsidRPr="00A94CE3">
              <w:rPr>
                <w:rFonts w:ascii="Palatino Linotype" w:eastAsia="Palatino Linotype" w:hAnsi="Palatino Linotype" w:cs="Palatino Linotype"/>
                <w:color w:val="231F20"/>
                <w:spacing w:val="-8"/>
                <w:w w:val="95"/>
                <w:lang w:val="it-IT"/>
              </w:rPr>
              <w:t xml:space="preserve"> </w:t>
            </w:r>
            <w:r w:rsidRPr="00A94CE3">
              <w:rPr>
                <w:rFonts w:ascii="Palatino Linotype" w:eastAsia="Palatino Linotype" w:hAnsi="Palatino Linotype" w:cs="Palatino Linotype"/>
                <w:color w:val="231F20"/>
                <w:w w:val="95"/>
                <w:lang w:val="it-IT"/>
              </w:rPr>
              <w:t>e</w:t>
            </w:r>
            <w:r w:rsidRPr="00A94CE3">
              <w:rPr>
                <w:rFonts w:ascii="Palatino Linotype" w:eastAsia="Palatino Linotype" w:hAnsi="Palatino Linotype" w:cs="Palatino Linotype"/>
                <w:color w:val="231F20"/>
                <w:spacing w:val="-7"/>
                <w:w w:val="95"/>
                <w:lang w:val="it-IT"/>
              </w:rPr>
              <w:t xml:space="preserve"> </w:t>
            </w:r>
            <w:r w:rsidRPr="00A94CE3">
              <w:rPr>
                <w:rFonts w:ascii="Palatino Linotype" w:eastAsia="Palatino Linotype" w:hAnsi="Palatino Linotype" w:cs="Palatino Linotype"/>
                <w:color w:val="231F20"/>
                <w:w w:val="95"/>
                <w:lang w:val="it-IT"/>
              </w:rPr>
              <w:t>tyre</w:t>
            </w:r>
            <w:r w:rsidRPr="00A94CE3">
              <w:rPr>
                <w:rFonts w:ascii="Palatino Linotype" w:eastAsia="Palatino Linotype" w:hAnsi="Palatino Linotype" w:cs="Palatino Linotype"/>
                <w:color w:val="231F20"/>
                <w:spacing w:val="-8"/>
                <w:w w:val="95"/>
                <w:lang w:val="it-IT"/>
              </w:rPr>
              <w:t xml:space="preserve"> </w:t>
            </w:r>
            <w:r w:rsidRPr="00A94CE3">
              <w:rPr>
                <w:rFonts w:ascii="Palatino Linotype" w:eastAsia="Palatino Linotype" w:hAnsi="Palatino Linotype" w:cs="Palatino Linotype"/>
                <w:color w:val="231F20"/>
                <w:w w:val="95"/>
                <w:lang w:val="it-IT"/>
              </w:rPr>
              <w:t>të</w:t>
            </w:r>
            <w:r w:rsidRPr="00A94CE3">
              <w:rPr>
                <w:rFonts w:ascii="Palatino Linotype" w:eastAsia="Palatino Linotype" w:hAnsi="Palatino Linotype" w:cs="Palatino Linotype"/>
                <w:color w:val="231F20"/>
                <w:spacing w:val="-7"/>
                <w:w w:val="95"/>
                <w:lang w:val="it-IT"/>
              </w:rPr>
              <w:t xml:space="preserve"> </w:t>
            </w:r>
            <w:r w:rsidRPr="00A94CE3">
              <w:rPr>
                <w:rFonts w:ascii="Palatino Linotype" w:eastAsia="Palatino Linotype" w:hAnsi="Palatino Linotype" w:cs="Palatino Linotype"/>
                <w:color w:val="231F20"/>
                <w:w w:val="95"/>
                <w:lang w:val="it-IT"/>
              </w:rPr>
              <w:t>cilat</w:t>
            </w:r>
            <w:r w:rsidRPr="00A94CE3">
              <w:rPr>
                <w:rFonts w:ascii="Palatino Linotype" w:eastAsia="Palatino Linotype" w:hAnsi="Palatino Linotype" w:cs="Palatino Linotype"/>
                <w:color w:val="231F20"/>
                <w:spacing w:val="-8"/>
                <w:w w:val="95"/>
                <w:lang w:val="it-IT"/>
              </w:rPr>
              <w:t xml:space="preserve"> </w:t>
            </w:r>
            <w:r w:rsidRPr="00A94CE3">
              <w:rPr>
                <w:rFonts w:ascii="Palatino Linotype" w:eastAsia="Palatino Linotype" w:hAnsi="Palatino Linotype" w:cs="Palatino Linotype"/>
                <w:color w:val="231F20"/>
                <w:w w:val="95"/>
                <w:lang w:val="it-IT"/>
              </w:rPr>
              <w:t>i</w:t>
            </w:r>
            <w:r w:rsidRPr="00A94CE3">
              <w:rPr>
                <w:rFonts w:ascii="Palatino Linotype" w:eastAsia="Palatino Linotype" w:hAnsi="Palatino Linotype" w:cs="Palatino Linotype"/>
                <w:color w:val="231F20"/>
                <w:spacing w:val="-7"/>
                <w:w w:val="95"/>
                <w:lang w:val="it-IT"/>
              </w:rPr>
              <w:t xml:space="preserve"> </w:t>
            </w:r>
            <w:r w:rsidRPr="00A94CE3">
              <w:rPr>
                <w:rFonts w:ascii="Palatino Linotype" w:eastAsia="Palatino Linotype" w:hAnsi="Palatino Linotype" w:cs="Palatino Linotype"/>
                <w:color w:val="231F20"/>
                <w:w w:val="95"/>
                <w:lang w:val="it-IT"/>
              </w:rPr>
              <w:t>paraqesim</w:t>
            </w:r>
            <w:r w:rsidRPr="00A94CE3">
              <w:rPr>
                <w:rFonts w:ascii="Palatino Linotype" w:eastAsia="Palatino Linotype" w:hAnsi="Palatino Linotype" w:cs="Palatino Linotype"/>
                <w:color w:val="231F20"/>
                <w:spacing w:val="-8"/>
                <w:w w:val="95"/>
                <w:lang w:val="it-IT"/>
              </w:rPr>
              <w:t xml:space="preserve"> </w:t>
            </w:r>
            <w:r w:rsidRPr="00A94CE3">
              <w:rPr>
                <w:rFonts w:ascii="Palatino Linotype" w:eastAsia="Palatino Linotype" w:hAnsi="Palatino Linotype" w:cs="Palatino Linotype"/>
                <w:color w:val="231F20"/>
                <w:w w:val="95"/>
                <w:lang w:val="it-IT"/>
              </w:rPr>
              <w:t>në</w:t>
            </w:r>
            <w:r w:rsidRPr="00A94CE3">
              <w:rPr>
                <w:rFonts w:ascii="Palatino Linotype" w:eastAsia="Palatino Linotype" w:hAnsi="Palatino Linotype" w:cs="Palatino Linotype"/>
                <w:color w:val="231F20"/>
                <w:spacing w:val="-7"/>
                <w:w w:val="95"/>
                <w:lang w:val="it-IT"/>
              </w:rPr>
              <w:t xml:space="preserve"> </w:t>
            </w:r>
            <w:r w:rsidRPr="00A94CE3">
              <w:rPr>
                <w:rFonts w:ascii="Palatino Linotype" w:eastAsia="Palatino Linotype" w:hAnsi="Palatino Linotype" w:cs="Palatino Linotype"/>
                <w:color w:val="231F20"/>
                <w:w w:val="95"/>
                <w:lang w:val="it-IT"/>
              </w:rPr>
              <w:t>tabelë.</w:t>
            </w:r>
          </w:p>
          <w:p w14:paraId="42CF68A4" w14:textId="77777777" w:rsidR="00A94CE3" w:rsidRPr="003C2EAF" w:rsidRDefault="00A94CE3" w:rsidP="00D57B01">
            <w:pPr>
              <w:spacing w:before="120" w:line="213" w:lineRule="auto"/>
              <w:ind w:right="1293"/>
              <w:rPr>
                <w:rFonts w:ascii="Times New Roman" w:eastAsia="MS Mincho" w:hAnsi="Times New Roman" w:cs="Times New Roman"/>
                <w:b/>
                <w:lang w:val="it-IT"/>
              </w:rPr>
            </w:pPr>
            <w:r w:rsidRPr="003C2EAF">
              <w:rPr>
                <w:rFonts w:ascii="Times New Roman" w:eastAsia="MS Mincho" w:hAnsi="Times New Roman" w:cs="Times New Roman"/>
                <w:b/>
                <w:lang w:val="it-IT"/>
              </w:rPr>
              <w:t>Ndërtimi i njohurive: Përpunimi i përmbajtje</w:t>
            </w:r>
          </w:p>
          <w:p w14:paraId="29EE26A8" w14:textId="77777777" w:rsidR="00A94CE3" w:rsidRPr="003C2EAF" w:rsidRDefault="00A94CE3" w:rsidP="00D57B01">
            <w:pPr>
              <w:spacing w:line="271" w:lineRule="exact"/>
              <w:rPr>
                <w:rFonts w:ascii="Palatino Linotype" w:eastAsia="Palatino Linotype" w:hAnsi="Palatino Linotype" w:cs="Palatino Linotype"/>
                <w:b/>
                <w:i/>
                <w:lang w:val="it-IT"/>
              </w:rPr>
            </w:pPr>
            <w:r w:rsidRPr="003C2EAF">
              <w:rPr>
                <w:rFonts w:ascii="Palatino Linotype" w:eastAsia="Palatino Linotype" w:hAnsi="Palatino Linotype" w:cs="Palatino Linotype"/>
                <w:i/>
                <w:color w:val="231F20"/>
                <w:w w:val="95"/>
                <w:lang w:val="it-IT"/>
              </w:rPr>
              <w:t xml:space="preserve"> </w:t>
            </w:r>
            <w:r w:rsidRPr="003C2EAF">
              <w:rPr>
                <w:rFonts w:ascii="Palatino Linotype" w:eastAsia="Palatino Linotype" w:hAnsi="Palatino Linotype" w:cs="Palatino Linotype"/>
                <w:b/>
                <w:i/>
                <w:color w:val="231F20"/>
                <w:w w:val="95"/>
                <w:lang w:val="it-IT"/>
              </w:rPr>
              <w:t>Mendo/Puno</w:t>
            </w:r>
            <w:r w:rsidRPr="003C2EAF">
              <w:rPr>
                <w:rFonts w:ascii="Palatino Linotype" w:eastAsia="Palatino Linotype" w:hAnsi="Palatino Linotype" w:cs="Palatino Linotype"/>
                <w:b/>
                <w:i/>
                <w:color w:val="231F20"/>
                <w:spacing w:val="3"/>
                <w:w w:val="95"/>
                <w:lang w:val="it-IT"/>
              </w:rPr>
              <w:t xml:space="preserve"> </w:t>
            </w:r>
            <w:r w:rsidRPr="003C2EAF">
              <w:rPr>
                <w:rFonts w:ascii="Palatino Linotype" w:eastAsia="Palatino Linotype" w:hAnsi="Palatino Linotype" w:cs="Palatino Linotype"/>
                <w:b/>
                <w:i/>
                <w:color w:val="231F20"/>
                <w:w w:val="95"/>
                <w:lang w:val="it-IT"/>
              </w:rPr>
              <w:t>në</w:t>
            </w:r>
            <w:r w:rsidRPr="003C2EAF">
              <w:rPr>
                <w:rFonts w:ascii="Palatino Linotype" w:eastAsia="Palatino Linotype" w:hAnsi="Palatino Linotype" w:cs="Palatino Linotype"/>
                <w:b/>
                <w:i/>
                <w:color w:val="231F20"/>
                <w:spacing w:val="3"/>
                <w:w w:val="95"/>
                <w:lang w:val="it-IT"/>
              </w:rPr>
              <w:t xml:space="preserve"> </w:t>
            </w:r>
            <w:r w:rsidRPr="003C2EAF">
              <w:rPr>
                <w:rFonts w:ascii="Palatino Linotype" w:eastAsia="Palatino Linotype" w:hAnsi="Palatino Linotype" w:cs="Palatino Linotype"/>
                <w:b/>
                <w:i/>
                <w:color w:val="231F20"/>
                <w:w w:val="95"/>
                <w:lang w:val="it-IT"/>
              </w:rPr>
              <w:t>dyshe/Ndaje</w:t>
            </w:r>
            <w:r w:rsidRPr="003C2EAF">
              <w:rPr>
                <w:rFonts w:ascii="Palatino Linotype" w:eastAsia="Palatino Linotype" w:hAnsi="Palatino Linotype" w:cs="Palatino Linotype"/>
                <w:b/>
                <w:i/>
                <w:color w:val="231F20"/>
                <w:spacing w:val="3"/>
                <w:w w:val="95"/>
                <w:lang w:val="it-IT"/>
              </w:rPr>
              <w:t xml:space="preserve"> </w:t>
            </w:r>
            <w:r w:rsidRPr="003C2EAF">
              <w:rPr>
                <w:rFonts w:ascii="Palatino Linotype" w:eastAsia="Palatino Linotype" w:hAnsi="Palatino Linotype" w:cs="Palatino Linotype"/>
                <w:b/>
                <w:i/>
                <w:color w:val="231F20"/>
                <w:w w:val="95"/>
                <w:lang w:val="it-IT"/>
              </w:rPr>
              <w:t>me</w:t>
            </w:r>
            <w:r w:rsidRPr="003C2EAF">
              <w:rPr>
                <w:rFonts w:ascii="Palatino Linotype" w:eastAsia="Palatino Linotype" w:hAnsi="Palatino Linotype" w:cs="Palatino Linotype"/>
                <w:b/>
                <w:i/>
                <w:color w:val="231F20"/>
                <w:spacing w:val="3"/>
                <w:w w:val="95"/>
                <w:lang w:val="it-IT"/>
              </w:rPr>
              <w:t xml:space="preserve"> </w:t>
            </w:r>
            <w:r w:rsidRPr="003C2EAF">
              <w:rPr>
                <w:rFonts w:ascii="Palatino Linotype" w:eastAsia="Palatino Linotype" w:hAnsi="Palatino Linotype" w:cs="Palatino Linotype"/>
                <w:b/>
                <w:i/>
                <w:color w:val="231F20"/>
                <w:w w:val="95"/>
                <w:lang w:val="it-IT"/>
              </w:rPr>
              <w:t>grupin</w:t>
            </w:r>
          </w:p>
          <w:p w14:paraId="304DD505" w14:textId="77777777" w:rsidR="00A94CE3" w:rsidRPr="003C2EAF" w:rsidRDefault="00A94CE3" w:rsidP="00D57B01">
            <w:pPr>
              <w:widowControl w:val="0"/>
              <w:autoSpaceDE w:val="0"/>
              <w:autoSpaceDN w:val="0"/>
              <w:spacing w:before="257" w:after="0" w:line="213" w:lineRule="auto"/>
              <w:ind w:right="678"/>
              <w:jc w:val="both"/>
              <w:rPr>
                <w:rFonts w:ascii="Palatino Linotype" w:eastAsia="Palatino Linotype" w:hAnsi="Palatino Linotype" w:cs="Palatino Linotype"/>
                <w:lang w:val="it-IT"/>
              </w:rPr>
            </w:pPr>
            <w:r w:rsidRPr="003C2EAF">
              <w:rPr>
                <w:rFonts w:ascii="Palatino Linotype" w:eastAsia="Palatino Linotype" w:hAnsi="Palatino Linotype" w:cs="Palatino Linotype"/>
                <w:color w:val="231F20"/>
                <w:w w:val="95"/>
                <w:lang w:val="it-IT"/>
              </w:rPr>
              <w:t>Nxënësit</w:t>
            </w:r>
            <w:r w:rsidRPr="003C2EAF">
              <w:rPr>
                <w:rFonts w:ascii="Palatino Linotype" w:eastAsia="Palatino Linotype" w:hAnsi="Palatino Linotype" w:cs="Palatino Linotype"/>
                <w:color w:val="231F20"/>
                <w:spacing w:val="1"/>
                <w:w w:val="95"/>
                <w:lang w:val="it-IT"/>
              </w:rPr>
              <w:t xml:space="preserve"> </w:t>
            </w:r>
            <w:r w:rsidRPr="003C2EAF">
              <w:rPr>
                <w:rFonts w:ascii="Palatino Linotype" w:eastAsia="Palatino Linotype" w:hAnsi="Palatino Linotype" w:cs="Palatino Linotype"/>
                <w:color w:val="231F20"/>
                <w:w w:val="95"/>
                <w:lang w:val="it-IT"/>
              </w:rPr>
              <w:t>udhëzohen</w:t>
            </w:r>
            <w:r w:rsidRPr="003C2EAF">
              <w:rPr>
                <w:rFonts w:ascii="Palatino Linotype" w:eastAsia="Palatino Linotype" w:hAnsi="Palatino Linotype" w:cs="Palatino Linotype"/>
                <w:color w:val="231F20"/>
                <w:spacing w:val="1"/>
                <w:w w:val="95"/>
                <w:lang w:val="it-IT"/>
              </w:rPr>
              <w:t xml:space="preserve"> </w:t>
            </w:r>
            <w:r w:rsidRPr="003C2EAF">
              <w:rPr>
                <w:rFonts w:ascii="Palatino Linotype" w:eastAsia="Palatino Linotype" w:hAnsi="Palatino Linotype" w:cs="Palatino Linotype"/>
                <w:color w:val="231F20"/>
                <w:w w:val="95"/>
                <w:lang w:val="it-IT"/>
              </w:rPr>
              <w:t>të</w:t>
            </w:r>
            <w:r w:rsidRPr="003C2EAF">
              <w:rPr>
                <w:rFonts w:ascii="Palatino Linotype" w:eastAsia="Palatino Linotype" w:hAnsi="Palatino Linotype" w:cs="Palatino Linotype"/>
                <w:color w:val="231F20"/>
                <w:spacing w:val="1"/>
                <w:w w:val="95"/>
                <w:lang w:val="it-IT"/>
              </w:rPr>
              <w:t xml:space="preserve"> </w:t>
            </w:r>
            <w:r w:rsidRPr="003C2EAF">
              <w:rPr>
                <w:rFonts w:ascii="Palatino Linotype" w:eastAsia="Palatino Linotype" w:hAnsi="Palatino Linotype" w:cs="Palatino Linotype"/>
                <w:color w:val="231F20"/>
                <w:w w:val="95"/>
                <w:lang w:val="it-IT"/>
              </w:rPr>
              <w:t>shndërrojmë</w:t>
            </w:r>
            <w:r w:rsidRPr="003C2EAF">
              <w:rPr>
                <w:rFonts w:ascii="Palatino Linotype" w:eastAsia="Palatino Linotype" w:hAnsi="Palatino Linotype" w:cs="Palatino Linotype"/>
                <w:color w:val="231F20"/>
                <w:spacing w:val="1"/>
                <w:w w:val="95"/>
                <w:lang w:val="it-IT"/>
              </w:rPr>
              <w:t xml:space="preserve"> </w:t>
            </w:r>
            <w:r w:rsidRPr="003C2EAF">
              <w:rPr>
                <w:rFonts w:ascii="Palatino Linotype" w:eastAsia="Palatino Linotype" w:hAnsi="Palatino Linotype" w:cs="Palatino Linotype"/>
                <w:color w:val="231F20"/>
                <w:w w:val="95"/>
                <w:lang w:val="it-IT"/>
              </w:rPr>
              <w:t>njësitë</w:t>
            </w:r>
            <w:r w:rsidRPr="003C2EAF">
              <w:rPr>
                <w:rFonts w:ascii="Palatino Linotype" w:eastAsia="Palatino Linotype" w:hAnsi="Palatino Linotype" w:cs="Palatino Linotype"/>
                <w:color w:val="231F20"/>
                <w:spacing w:val="-50"/>
                <w:w w:val="95"/>
                <w:lang w:val="it-IT"/>
              </w:rPr>
              <w:t xml:space="preserve"> </w:t>
            </w:r>
            <w:r w:rsidRPr="003C2EAF">
              <w:rPr>
                <w:rFonts w:ascii="Palatino Linotype" w:eastAsia="Palatino Linotype" w:hAnsi="Palatino Linotype" w:cs="Palatino Linotype"/>
                <w:color w:val="231F20"/>
                <w:w w:val="95"/>
                <w:lang w:val="it-IT"/>
              </w:rPr>
              <w:t>matëse</w:t>
            </w:r>
            <w:r w:rsidRPr="003C2EAF">
              <w:rPr>
                <w:rFonts w:ascii="Palatino Linotype" w:eastAsia="Palatino Linotype" w:hAnsi="Palatino Linotype" w:cs="Palatino Linotype"/>
                <w:color w:val="231F20"/>
                <w:spacing w:val="-8"/>
                <w:w w:val="95"/>
                <w:lang w:val="it-IT"/>
              </w:rPr>
              <w:t xml:space="preserve"> </w:t>
            </w:r>
            <w:r w:rsidRPr="003C2EAF">
              <w:rPr>
                <w:rFonts w:ascii="Palatino Linotype" w:eastAsia="Palatino Linotype" w:hAnsi="Palatino Linotype" w:cs="Palatino Linotype"/>
                <w:color w:val="231F20"/>
                <w:w w:val="95"/>
                <w:lang w:val="it-IT"/>
              </w:rPr>
              <w:t>në</w:t>
            </w:r>
            <w:r w:rsidRPr="003C2EAF">
              <w:rPr>
                <w:rFonts w:ascii="Palatino Linotype" w:eastAsia="Palatino Linotype" w:hAnsi="Palatino Linotype" w:cs="Palatino Linotype"/>
                <w:color w:val="231F20"/>
                <w:spacing w:val="-7"/>
                <w:w w:val="95"/>
                <w:lang w:val="it-IT"/>
              </w:rPr>
              <w:t xml:space="preserve"> </w:t>
            </w:r>
            <w:r w:rsidRPr="003C2EAF">
              <w:rPr>
                <w:rFonts w:ascii="Palatino Linotype" w:eastAsia="Palatino Linotype" w:hAnsi="Palatino Linotype" w:cs="Palatino Linotype"/>
                <w:color w:val="231F20"/>
                <w:w w:val="95"/>
                <w:lang w:val="it-IT"/>
              </w:rPr>
              <w:t>njësi</w:t>
            </w:r>
            <w:r w:rsidRPr="003C2EAF">
              <w:rPr>
                <w:rFonts w:ascii="Palatino Linotype" w:eastAsia="Palatino Linotype" w:hAnsi="Palatino Linotype" w:cs="Palatino Linotype"/>
                <w:color w:val="231F20"/>
                <w:spacing w:val="-8"/>
                <w:w w:val="95"/>
                <w:lang w:val="it-IT"/>
              </w:rPr>
              <w:t xml:space="preserve"> </w:t>
            </w:r>
            <w:r w:rsidRPr="003C2EAF">
              <w:rPr>
                <w:rFonts w:ascii="Palatino Linotype" w:eastAsia="Palatino Linotype" w:hAnsi="Palatino Linotype" w:cs="Palatino Linotype"/>
                <w:color w:val="231F20"/>
                <w:w w:val="95"/>
                <w:lang w:val="it-IT"/>
              </w:rPr>
              <w:t>të</w:t>
            </w:r>
            <w:r w:rsidRPr="003C2EAF">
              <w:rPr>
                <w:rFonts w:ascii="Palatino Linotype" w:eastAsia="Palatino Linotype" w:hAnsi="Palatino Linotype" w:cs="Palatino Linotype"/>
                <w:color w:val="231F20"/>
                <w:spacing w:val="-7"/>
                <w:w w:val="95"/>
                <w:lang w:val="it-IT"/>
              </w:rPr>
              <w:t xml:space="preserve"> </w:t>
            </w:r>
            <w:r w:rsidRPr="003C2EAF">
              <w:rPr>
                <w:rFonts w:ascii="Palatino Linotype" w:eastAsia="Palatino Linotype" w:hAnsi="Palatino Linotype" w:cs="Palatino Linotype"/>
                <w:color w:val="231F20"/>
                <w:w w:val="95"/>
                <w:lang w:val="it-IT"/>
              </w:rPr>
              <w:t>tjera</w:t>
            </w:r>
            <w:r w:rsidRPr="003C2EAF">
              <w:rPr>
                <w:rFonts w:ascii="Palatino Linotype" w:eastAsia="Palatino Linotype" w:hAnsi="Palatino Linotype" w:cs="Palatino Linotype"/>
                <w:color w:val="231F20"/>
                <w:spacing w:val="-8"/>
                <w:w w:val="95"/>
                <w:lang w:val="it-IT"/>
              </w:rPr>
              <w:t xml:space="preserve"> </w:t>
            </w:r>
            <w:r w:rsidRPr="003C2EAF">
              <w:rPr>
                <w:rFonts w:ascii="Palatino Linotype" w:eastAsia="Palatino Linotype" w:hAnsi="Palatino Linotype" w:cs="Palatino Linotype"/>
                <w:color w:val="231F20"/>
                <w:w w:val="95"/>
                <w:lang w:val="it-IT"/>
              </w:rPr>
              <w:t>te</w:t>
            </w:r>
            <w:r w:rsidRPr="003C2EAF">
              <w:rPr>
                <w:rFonts w:ascii="Palatino Linotype" w:eastAsia="Palatino Linotype" w:hAnsi="Palatino Linotype" w:cs="Palatino Linotype"/>
                <w:color w:val="231F20"/>
                <w:spacing w:val="-7"/>
                <w:w w:val="95"/>
                <w:lang w:val="it-IT"/>
              </w:rPr>
              <w:t xml:space="preserve"> </w:t>
            </w:r>
            <w:r w:rsidRPr="003C2EAF">
              <w:rPr>
                <w:rFonts w:ascii="Palatino Linotype" w:eastAsia="Palatino Linotype" w:hAnsi="Palatino Linotype" w:cs="Palatino Linotype"/>
                <w:color w:val="231F20"/>
                <w:w w:val="95"/>
                <w:lang w:val="it-IT"/>
              </w:rPr>
              <w:t>detyra</w:t>
            </w:r>
            <w:r w:rsidRPr="003C2EAF">
              <w:rPr>
                <w:rFonts w:ascii="Palatino Linotype" w:eastAsia="Palatino Linotype" w:hAnsi="Palatino Linotype" w:cs="Palatino Linotype"/>
                <w:color w:val="231F20"/>
                <w:spacing w:val="-8"/>
                <w:w w:val="95"/>
                <w:lang w:val="it-IT"/>
              </w:rPr>
              <w:t xml:space="preserve"> </w:t>
            </w:r>
            <w:r w:rsidRPr="003C2EAF">
              <w:rPr>
                <w:rFonts w:ascii="Palatino Linotype" w:eastAsia="Palatino Linotype" w:hAnsi="Palatino Linotype" w:cs="Palatino Linotype"/>
                <w:color w:val="231F20"/>
                <w:w w:val="95"/>
                <w:lang w:val="it-IT"/>
              </w:rPr>
              <w:t>2.</w:t>
            </w:r>
            <w:r w:rsidRPr="003C2EAF">
              <w:rPr>
                <w:rFonts w:ascii="Palatino Linotype" w:eastAsia="Palatino Linotype" w:hAnsi="Palatino Linotype" w:cs="Palatino Linotype"/>
                <w:color w:val="231F20"/>
                <w:spacing w:val="-1"/>
                <w:w w:val="95"/>
                <w:lang w:val="it-IT"/>
              </w:rPr>
              <w:t xml:space="preserve">Analizojnë detyrat, punojnë </w:t>
            </w:r>
            <w:r w:rsidRPr="003C2EAF">
              <w:rPr>
                <w:rFonts w:ascii="Palatino Linotype" w:eastAsia="Palatino Linotype" w:hAnsi="Palatino Linotype" w:cs="Palatino Linotype"/>
                <w:color w:val="231F20"/>
                <w:w w:val="95"/>
                <w:lang w:val="it-IT"/>
              </w:rPr>
              <w:t>në dyshe e pastaj</w:t>
            </w:r>
            <w:r w:rsidRPr="003C2EAF">
              <w:rPr>
                <w:rFonts w:ascii="Palatino Linotype" w:eastAsia="Palatino Linotype" w:hAnsi="Palatino Linotype" w:cs="Palatino Linotype"/>
                <w:color w:val="231F20"/>
                <w:spacing w:val="1"/>
                <w:w w:val="95"/>
                <w:lang w:val="it-IT"/>
              </w:rPr>
              <w:t xml:space="preserve"> </w:t>
            </w:r>
            <w:r w:rsidRPr="003C2EAF">
              <w:rPr>
                <w:rFonts w:ascii="Palatino Linotype" w:eastAsia="Palatino Linotype" w:hAnsi="Palatino Linotype" w:cs="Palatino Linotype"/>
                <w:color w:val="231F20"/>
                <w:w w:val="95"/>
                <w:lang w:val="it-IT"/>
              </w:rPr>
              <w:t>plotësojnë</w:t>
            </w:r>
            <w:r w:rsidRPr="003C2EAF">
              <w:rPr>
                <w:rFonts w:ascii="Palatino Linotype" w:eastAsia="Palatino Linotype" w:hAnsi="Palatino Linotype" w:cs="Palatino Linotype"/>
                <w:color w:val="231F20"/>
                <w:spacing w:val="-8"/>
                <w:w w:val="95"/>
                <w:lang w:val="it-IT"/>
              </w:rPr>
              <w:t xml:space="preserve"> </w:t>
            </w:r>
            <w:r w:rsidRPr="003C2EAF">
              <w:rPr>
                <w:rFonts w:ascii="Palatino Linotype" w:eastAsia="Palatino Linotype" w:hAnsi="Palatino Linotype" w:cs="Palatino Linotype"/>
                <w:color w:val="231F20"/>
                <w:w w:val="95"/>
                <w:lang w:val="it-IT"/>
              </w:rPr>
              <w:t>bashkërisht</w:t>
            </w:r>
            <w:r w:rsidRPr="003C2EAF">
              <w:rPr>
                <w:rFonts w:ascii="Palatino Linotype" w:eastAsia="Palatino Linotype" w:hAnsi="Palatino Linotype" w:cs="Palatino Linotype"/>
                <w:color w:val="231F20"/>
                <w:spacing w:val="-8"/>
                <w:w w:val="95"/>
                <w:lang w:val="it-IT"/>
              </w:rPr>
              <w:t xml:space="preserve"> </w:t>
            </w:r>
            <w:r w:rsidRPr="003C2EAF">
              <w:rPr>
                <w:rFonts w:ascii="Palatino Linotype" w:eastAsia="Palatino Linotype" w:hAnsi="Palatino Linotype" w:cs="Palatino Linotype"/>
                <w:color w:val="231F20"/>
                <w:w w:val="95"/>
                <w:lang w:val="it-IT"/>
              </w:rPr>
              <w:t>në</w:t>
            </w:r>
            <w:r w:rsidRPr="003C2EAF">
              <w:rPr>
                <w:rFonts w:ascii="Palatino Linotype" w:eastAsia="Palatino Linotype" w:hAnsi="Palatino Linotype" w:cs="Palatino Linotype"/>
                <w:color w:val="231F20"/>
                <w:spacing w:val="-8"/>
                <w:w w:val="95"/>
                <w:lang w:val="it-IT"/>
              </w:rPr>
              <w:t xml:space="preserve"> </w:t>
            </w:r>
            <w:r w:rsidRPr="003C2EAF">
              <w:rPr>
                <w:rFonts w:ascii="Palatino Linotype" w:eastAsia="Palatino Linotype" w:hAnsi="Palatino Linotype" w:cs="Palatino Linotype"/>
                <w:color w:val="231F20"/>
                <w:w w:val="95"/>
                <w:lang w:val="it-IT"/>
              </w:rPr>
              <w:t>grup.</w:t>
            </w:r>
            <w:r w:rsidRPr="003C2EAF">
              <w:rPr>
                <w:rFonts w:ascii="Palatino Linotype" w:eastAsia="Palatino Linotype" w:hAnsi="Palatino Linotype" w:cs="Palatino Linotype"/>
                <w:color w:val="231F20"/>
                <w:w w:val="90"/>
                <w:lang w:val="it-IT"/>
              </w:rPr>
              <w:t>Grupet</w:t>
            </w:r>
            <w:r w:rsidRPr="003C2EAF">
              <w:rPr>
                <w:rFonts w:ascii="Palatino Linotype" w:eastAsia="Palatino Linotype" w:hAnsi="Palatino Linotype" w:cs="Palatino Linotype"/>
                <w:color w:val="231F20"/>
                <w:spacing w:val="-3"/>
                <w:w w:val="90"/>
                <w:lang w:val="it-IT"/>
              </w:rPr>
              <w:t xml:space="preserve"> </w:t>
            </w:r>
            <w:r w:rsidRPr="003C2EAF">
              <w:rPr>
                <w:rFonts w:ascii="Palatino Linotype" w:eastAsia="Palatino Linotype" w:hAnsi="Palatino Linotype" w:cs="Palatino Linotype"/>
                <w:color w:val="231F20"/>
                <w:w w:val="90"/>
                <w:lang w:val="it-IT"/>
              </w:rPr>
              <w:t>paraqesin</w:t>
            </w:r>
            <w:r w:rsidRPr="003C2EAF">
              <w:rPr>
                <w:rFonts w:ascii="Palatino Linotype" w:eastAsia="Palatino Linotype" w:hAnsi="Palatino Linotype" w:cs="Palatino Linotype"/>
                <w:color w:val="231F20"/>
                <w:spacing w:val="-2"/>
                <w:w w:val="90"/>
                <w:lang w:val="it-IT"/>
              </w:rPr>
              <w:t xml:space="preserve"> </w:t>
            </w:r>
            <w:r w:rsidRPr="003C2EAF">
              <w:rPr>
                <w:rFonts w:ascii="Palatino Linotype" w:eastAsia="Palatino Linotype" w:hAnsi="Palatino Linotype" w:cs="Palatino Linotype"/>
                <w:color w:val="231F20"/>
                <w:w w:val="90"/>
                <w:lang w:val="it-IT"/>
              </w:rPr>
              <w:t>zgjidhjet</w:t>
            </w:r>
            <w:r w:rsidRPr="003C2EAF">
              <w:rPr>
                <w:rFonts w:ascii="Palatino Linotype" w:eastAsia="Palatino Linotype" w:hAnsi="Palatino Linotype" w:cs="Palatino Linotype"/>
                <w:color w:val="231F20"/>
                <w:spacing w:val="-2"/>
                <w:w w:val="90"/>
                <w:lang w:val="it-IT"/>
              </w:rPr>
              <w:t xml:space="preserve"> </w:t>
            </w:r>
            <w:r w:rsidRPr="003C2EAF">
              <w:rPr>
                <w:rFonts w:ascii="Palatino Linotype" w:eastAsia="Palatino Linotype" w:hAnsi="Palatino Linotype" w:cs="Palatino Linotype"/>
                <w:color w:val="231F20"/>
                <w:w w:val="90"/>
                <w:lang w:val="it-IT"/>
              </w:rPr>
              <w:t>e</w:t>
            </w:r>
            <w:r w:rsidRPr="003C2EAF">
              <w:rPr>
                <w:rFonts w:ascii="Palatino Linotype" w:eastAsia="Palatino Linotype" w:hAnsi="Palatino Linotype" w:cs="Palatino Linotype"/>
                <w:color w:val="231F20"/>
                <w:spacing w:val="-2"/>
                <w:w w:val="90"/>
                <w:lang w:val="it-IT"/>
              </w:rPr>
              <w:t xml:space="preserve"> </w:t>
            </w:r>
            <w:r w:rsidRPr="003C2EAF">
              <w:rPr>
                <w:rFonts w:ascii="Palatino Linotype" w:eastAsia="Palatino Linotype" w:hAnsi="Palatino Linotype" w:cs="Palatino Linotype"/>
                <w:color w:val="231F20"/>
                <w:w w:val="90"/>
                <w:lang w:val="it-IT"/>
              </w:rPr>
              <w:t>tyre</w:t>
            </w:r>
            <w:r w:rsidRPr="003C2EAF">
              <w:rPr>
                <w:rFonts w:ascii="Palatino Linotype" w:eastAsia="Palatino Linotype" w:hAnsi="Palatino Linotype" w:cs="Palatino Linotype"/>
                <w:color w:val="231F20"/>
                <w:spacing w:val="-2"/>
                <w:w w:val="90"/>
                <w:lang w:val="it-IT"/>
              </w:rPr>
              <w:t xml:space="preserve"> </w:t>
            </w:r>
            <w:r w:rsidRPr="003C2EAF">
              <w:rPr>
                <w:rFonts w:ascii="Palatino Linotype" w:eastAsia="Palatino Linotype" w:hAnsi="Palatino Linotype" w:cs="Palatino Linotype"/>
                <w:color w:val="231F20"/>
                <w:w w:val="90"/>
                <w:lang w:val="it-IT"/>
              </w:rPr>
              <w:t>para</w:t>
            </w:r>
            <w:r w:rsidRPr="003C2EAF">
              <w:rPr>
                <w:rFonts w:ascii="Palatino Linotype" w:eastAsia="Palatino Linotype" w:hAnsi="Palatino Linotype" w:cs="Palatino Linotype"/>
                <w:color w:val="231F20"/>
                <w:spacing w:val="-2"/>
                <w:w w:val="90"/>
                <w:lang w:val="it-IT"/>
              </w:rPr>
              <w:t xml:space="preserve"> </w:t>
            </w:r>
            <w:r w:rsidRPr="003C2EAF">
              <w:rPr>
                <w:rFonts w:ascii="Palatino Linotype" w:eastAsia="Palatino Linotype" w:hAnsi="Palatino Linotype" w:cs="Palatino Linotype"/>
                <w:color w:val="231F20"/>
                <w:w w:val="90"/>
                <w:lang w:val="it-IT"/>
              </w:rPr>
              <w:t>të</w:t>
            </w:r>
            <w:r w:rsidRPr="003C2EAF">
              <w:rPr>
                <w:rFonts w:ascii="Palatino Linotype" w:eastAsia="Palatino Linotype" w:hAnsi="Palatino Linotype" w:cs="Palatino Linotype"/>
                <w:color w:val="231F20"/>
                <w:spacing w:val="-2"/>
                <w:w w:val="90"/>
                <w:lang w:val="it-IT"/>
              </w:rPr>
              <w:t xml:space="preserve"> </w:t>
            </w:r>
            <w:r w:rsidRPr="003C2EAF">
              <w:rPr>
                <w:rFonts w:ascii="Palatino Linotype" w:eastAsia="Palatino Linotype" w:hAnsi="Palatino Linotype" w:cs="Palatino Linotype"/>
                <w:color w:val="231F20"/>
                <w:w w:val="90"/>
                <w:lang w:val="it-IT"/>
              </w:rPr>
              <w:t>tjerëve.</w:t>
            </w:r>
          </w:p>
          <w:p w14:paraId="34F2006D" w14:textId="77777777" w:rsidR="00A94CE3" w:rsidRPr="003C2EAF" w:rsidRDefault="00A94CE3" w:rsidP="00D57B01">
            <w:pPr>
              <w:spacing w:line="280" w:lineRule="exact"/>
              <w:rPr>
                <w:rFonts w:ascii="Palatino Linotype" w:eastAsia="Palatino Linotype" w:hAnsi="Palatino Linotype" w:cs="Palatino Linotype"/>
                <w:lang w:val="it-IT"/>
              </w:rPr>
            </w:pPr>
            <w:r w:rsidRPr="00A94CE3">
              <w:rPr>
                <w:rFonts w:ascii="Palatino Linotype" w:eastAsia="Palatino Linotype" w:hAnsi="Palatino Linotype" w:cs="Palatino Linotype"/>
                <w:b/>
                <w:lang w:val="it-IT"/>
              </w:rPr>
              <w:t>Përforcimi:</w:t>
            </w:r>
            <w:r w:rsidRPr="00A94CE3">
              <w:rPr>
                <w:rFonts w:ascii="Palatino Linotype" w:eastAsia="Palatino Linotype" w:hAnsi="Palatino Linotype" w:cs="Palatino Linotype"/>
                <w:b/>
                <w:spacing w:val="1"/>
                <w:lang w:val="it-IT"/>
              </w:rPr>
              <w:t xml:space="preserve"> </w:t>
            </w:r>
          </w:p>
          <w:p w14:paraId="430726BF"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auto"/>
                <w:w w:val="90"/>
                <w:lang w:val="it-IT"/>
              </w:rPr>
            </w:pPr>
            <w:r w:rsidRPr="00A94CE3">
              <w:rPr>
                <w:rFonts w:ascii="Palatino Linotype" w:eastAsia="Times New Roman" w:hAnsi="Palatino Linotype" w:cs="Times New Roman"/>
                <w:b/>
                <w:color w:val="auto"/>
                <w:w w:val="90"/>
                <w:lang w:val="it-IT"/>
              </w:rPr>
              <w:t>Konsolidimi</w:t>
            </w:r>
            <w:r w:rsidRPr="00A94CE3">
              <w:rPr>
                <w:rFonts w:ascii="Palatino Linotype" w:eastAsia="Times New Roman" w:hAnsi="Palatino Linotype" w:cs="Times New Roman"/>
                <w:b/>
                <w:color w:val="auto"/>
                <w:spacing w:val="3"/>
                <w:w w:val="90"/>
                <w:lang w:val="it-IT"/>
              </w:rPr>
              <w:t xml:space="preserve"> </w:t>
            </w:r>
            <w:r w:rsidRPr="00A94CE3">
              <w:rPr>
                <w:rFonts w:ascii="Palatino Linotype" w:eastAsia="Times New Roman" w:hAnsi="Palatino Linotype" w:cs="Times New Roman"/>
                <w:b/>
                <w:color w:val="auto"/>
                <w:w w:val="90"/>
                <w:lang w:val="it-IT"/>
              </w:rPr>
              <w:t>i</w:t>
            </w:r>
            <w:r w:rsidRPr="00A94CE3">
              <w:rPr>
                <w:rFonts w:ascii="Palatino Linotype" w:eastAsia="Times New Roman" w:hAnsi="Palatino Linotype" w:cs="Times New Roman"/>
                <w:b/>
                <w:color w:val="auto"/>
                <w:spacing w:val="4"/>
                <w:w w:val="90"/>
                <w:lang w:val="it-IT"/>
              </w:rPr>
              <w:t xml:space="preserve"> </w:t>
            </w:r>
            <w:r w:rsidRPr="00A94CE3">
              <w:rPr>
                <w:rFonts w:ascii="Palatino Linotype" w:eastAsia="Times New Roman" w:hAnsi="Palatino Linotype" w:cs="Times New Roman"/>
                <w:b/>
                <w:color w:val="auto"/>
                <w:w w:val="90"/>
                <w:lang w:val="it-IT"/>
              </w:rPr>
              <w:t>të</w:t>
            </w:r>
            <w:r w:rsidRPr="00A94CE3">
              <w:rPr>
                <w:rFonts w:ascii="Palatino Linotype" w:eastAsia="Times New Roman" w:hAnsi="Palatino Linotype" w:cs="Times New Roman"/>
                <w:b/>
                <w:color w:val="auto"/>
                <w:spacing w:val="4"/>
                <w:w w:val="90"/>
                <w:lang w:val="it-IT"/>
              </w:rPr>
              <w:t xml:space="preserve"> </w:t>
            </w:r>
            <w:r w:rsidRPr="00A94CE3">
              <w:rPr>
                <w:rFonts w:ascii="Palatino Linotype" w:eastAsia="Times New Roman" w:hAnsi="Palatino Linotype" w:cs="Times New Roman"/>
                <w:b/>
                <w:color w:val="auto"/>
                <w:w w:val="90"/>
                <w:lang w:val="it-IT"/>
              </w:rPr>
              <w:t>nxënit</w:t>
            </w:r>
          </w:p>
          <w:p w14:paraId="04663C5D" w14:textId="77777777" w:rsidR="00A94CE3" w:rsidRPr="003C2EAF"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3C2EAF">
              <w:rPr>
                <w:rFonts w:ascii="Palatino Linotype" w:eastAsia="Palatino Linotype" w:hAnsi="Palatino Linotype" w:cs="Palatino Linotype"/>
                <w:b/>
                <w:i/>
                <w:color w:val="231F20"/>
                <w:lang w:val="it-IT"/>
              </w:rPr>
              <w:t>Analizo/Krahaso/Rendit</w:t>
            </w:r>
          </w:p>
          <w:p w14:paraId="6126807E" w14:textId="77777777" w:rsidR="00A94CE3" w:rsidRPr="003C2EAF" w:rsidRDefault="00A94CE3" w:rsidP="00D57B01">
            <w:pPr>
              <w:widowControl w:val="0"/>
              <w:autoSpaceDE w:val="0"/>
              <w:autoSpaceDN w:val="0"/>
              <w:spacing w:before="256" w:after="0" w:line="213" w:lineRule="auto"/>
              <w:ind w:right="676"/>
              <w:jc w:val="both"/>
              <w:rPr>
                <w:rFonts w:ascii="Palatino Linotype" w:eastAsia="Palatino Linotype" w:hAnsi="Palatino Linotype" w:cs="Palatino Linotype"/>
                <w:lang w:val="it-IT"/>
              </w:rPr>
            </w:pPr>
            <w:r w:rsidRPr="003C2EAF">
              <w:rPr>
                <w:rFonts w:ascii="Palatino Linotype" w:eastAsia="Palatino Linotype" w:hAnsi="Palatino Linotype" w:cs="Palatino Linotype"/>
                <w:color w:val="231F20"/>
                <w:w w:val="90"/>
                <w:lang w:val="it-IT"/>
              </w:rPr>
              <w:t>Nxënësit udhëzohen të analizojnë detyrën 3 dhe</w:t>
            </w:r>
            <w:r w:rsidRPr="003C2EAF">
              <w:rPr>
                <w:rFonts w:ascii="Palatino Linotype" w:eastAsia="Palatino Linotype" w:hAnsi="Palatino Linotype" w:cs="Palatino Linotype"/>
                <w:color w:val="231F20"/>
                <w:spacing w:val="-47"/>
                <w:w w:val="90"/>
                <w:lang w:val="it-IT"/>
              </w:rPr>
              <w:t xml:space="preserve"> </w:t>
            </w:r>
            <w:r w:rsidRPr="003C2EAF">
              <w:rPr>
                <w:rFonts w:ascii="Palatino Linotype" w:eastAsia="Palatino Linotype" w:hAnsi="Palatino Linotype" w:cs="Palatino Linotype"/>
                <w:color w:val="231F20"/>
                <w:w w:val="90"/>
                <w:lang w:val="it-IT"/>
              </w:rPr>
              <w:t>të</w:t>
            </w:r>
            <w:r w:rsidRPr="003C2EAF">
              <w:rPr>
                <w:rFonts w:ascii="Palatino Linotype" w:eastAsia="Palatino Linotype" w:hAnsi="Palatino Linotype" w:cs="Palatino Linotype"/>
                <w:color w:val="231F20"/>
                <w:spacing w:val="-8"/>
                <w:w w:val="90"/>
                <w:lang w:val="it-IT"/>
              </w:rPr>
              <w:t xml:space="preserve"> </w:t>
            </w:r>
            <w:r w:rsidRPr="003C2EAF">
              <w:rPr>
                <w:rFonts w:ascii="Palatino Linotype" w:eastAsia="Palatino Linotype" w:hAnsi="Palatino Linotype" w:cs="Palatino Linotype"/>
                <w:color w:val="231F20"/>
                <w:w w:val="90"/>
                <w:lang w:val="it-IT"/>
              </w:rPr>
              <w:t>plotësojnë</w:t>
            </w:r>
            <w:r w:rsidRPr="003C2EAF">
              <w:rPr>
                <w:rFonts w:ascii="Palatino Linotype" w:eastAsia="Palatino Linotype" w:hAnsi="Palatino Linotype" w:cs="Palatino Linotype"/>
                <w:color w:val="231F20"/>
                <w:spacing w:val="-8"/>
                <w:w w:val="90"/>
                <w:lang w:val="it-IT"/>
              </w:rPr>
              <w:t xml:space="preserve"> </w:t>
            </w:r>
            <w:r w:rsidRPr="003C2EAF">
              <w:rPr>
                <w:rFonts w:ascii="Palatino Linotype" w:eastAsia="Palatino Linotype" w:hAnsi="Palatino Linotype" w:cs="Palatino Linotype"/>
                <w:color w:val="231F20"/>
                <w:w w:val="90"/>
                <w:lang w:val="it-IT"/>
              </w:rPr>
              <w:t>sipas</w:t>
            </w:r>
            <w:r w:rsidRPr="003C2EAF">
              <w:rPr>
                <w:rFonts w:ascii="Palatino Linotype" w:eastAsia="Palatino Linotype" w:hAnsi="Palatino Linotype" w:cs="Palatino Linotype"/>
                <w:color w:val="231F20"/>
                <w:spacing w:val="-8"/>
                <w:w w:val="90"/>
                <w:lang w:val="it-IT"/>
              </w:rPr>
              <w:t xml:space="preserve"> </w:t>
            </w:r>
            <w:r w:rsidRPr="003C2EAF">
              <w:rPr>
                <w:rFonts w:ascii="Palatino Linotype" w:eastAsia="Palatino Linotype" w:hAnsi="Palatino Linotype" w:cs="Palatino Linotype"/>
                <w:color w:val="231F20"/>
                <w:w w:val="90"/>
                <w:lang w:val="it-IT"/>
              </w:rPr>
              <w:t>kërkesës</w:t>
            </w:r>
            <w:r w:rsidRPr="003C2EAF">
              <w:rPr>
                <w:rFonts w:ascii="Palatino Linotype" w:eastAsia="Palatino Linotype" w:hAnsi="Palatino Linotype" w:cs="Palatino Linotype"/>
                <w:color w:val="231F20"/>
                <w:spacing w:val="-8"/>
                <w:w w:val="90"/>
                <w:lang w:val="it-IT"/>
              </w:rPr>
              <w:t xml:space="preserve"> </w:t>
            </w:r>
            <w:r w:rsidRPr="003C2EAF">
              <w:rPr>
                <w:rFonts w:ascii="Palatino Linotype" w:eastAsia="Palatino Linotype" w:hAnsi="Palatino Linotype" w:cs="Palatino Linotype"/>
                <w:color w:val="231F20"/>
                <w:w w:val="90"/>
                <w:lang w:val="it-IT"/>
              </w:rPr>
              <w:t>së</w:t>
            </w:r>
            <w:r w:rsidRPr="003C2EAF">
              <w:rPr>
                <w:rFonts w:ascii="Palatino Linotype" w:eastAsia="Palatino Linotype" w:hAnsi="Palatino Linotype" w:cs="Palatino Linotype"/>
                <w:color w:val="231F20"/>
                <w:spacing w:val="-8"/>
                <w:w w:val="90"/>
                <w:lang w:val="it-IT"/>
              </w:rPr>
              <w:t xml:space="preserve"> </w:t>
            </w:r>
            <w:r w:rsidRPr="003C2EAF">
              <w:rPr>
                <w:rFonts w:ascii="Palatino Linotype" w:eastAsia="Palatino Linotype" w:hAnsi="Palatino Linotype" w:cs="Palatino Linotype"/>
                <w:color w:val="231F20"/>
                <w:w w:val="90"/>
                <w:lang w:val="it-IT"/>
              </w:rPr>
              <w:t>dhënë.</w:t>
            </w:r>
            <w:r w:rsidRPr="003C2EAF">
              <w:rPr>
                <w:rFonts w:ascii="Palatino Linotype" w:eastAsia="Palatino Linotype" w:hAnsi="Palatino Linotype" w:cs="Palatino Linotype"/>
                <w:color w:val="231F20"/>
                <w:spacing w:val="-3"/>
                <w:w w:val="95"/>
                <w:lang w:val="it-IT"/>
              </w:rPr>
              <w:t xml:space="preserve">Njehsojnë masën e </w:t>
            </w:r>
            <w:r w:rsidRPr="003C2EAF">
              <w:rPr>
                <w:rFonts w:ascii="Palatino Linotype" w:eastAsia="Palatino Linotype" w:hAnsi="Palatino Linotype" w:cs="Palatino Linotype"/>
                <w:color w:val="231F20"/>
                <w:spacing w:val="-2"/>
                <w:w w:val="95"/>
                <w:lang w:val="it-IT"/>
              </w:rPr>
              <w:t>kafshëve të dhëna në tabelë</w:t>
            </w:r>
            <w:r w:rsidRPr="003C2EAF">
              <w:rPr>
                <w:rFonts w:ascii="Palatino Linotype" w:eastAsia="Palatino Linotype" w:hAnsi="Palatino Linotype" w:cs="Palatino Linotype"/>
                <w:color w:val="231F20"/>
                <w:spacing w:val="-50"/>
                <w:w w:val="95"/>
                <w:lang w:val="it-IT"/>
              </w:rPr>
              <w:t xml:space="preserve"> </w:t>
            </w:r>
            <w:r w:rsidRPr="003C2EAF">
              <w:rPr>
                <w:rFonts w:ascii="Palatino Linotype" w:eastAsia="Palatino Linotype" w:hAnsi="Palatino Linotype" w:cs="Palatino Linotype"/>
                <w:color w:val="231F20"/>
                <w:spacing w:val="-3"/>
                <w:w w:val="90"/>
                <w:lang w:val="it-IT"/>
              </w:rPr>
              <w:t xml:space="preserve">dhe krahasojnë </w:t>
            </w:r>
            <w:r w:rsidRPr="003C2EAF">
              <w:rPr>
                <w:rFonts w:ascii="Palatino Linotype" w:eastAsia="Palatino Linotype" w:hAnsi="Palatino Linotype" w:cs="Palatino Linotype"/>
                <w:color w:val="231F20"/>
                <w:spacing w:val="-2"/>
                <w:w w:val="90"/>
                <w:lang w:val="it-IT"/>
              </w:rPr>
              <w:t>atë. Më pas, renditin kafshët sipas</w:t>
            </w:r>
            <w:r w:rsidRPr="003C2EAF">
              <w:rPr>
                <w:rFonts w:ascii="Palatino Linotype" w:eastAsia="Palatino Linotype" w:hAnsi="Palatino Linotype" w:cs="Palatino Linotype"/>
                <w:color w:val="231F20"/>
                <w:spacing w:val="-47"/>
                <w:w w:val="90"/>
                <w:lang w:val="it-IT"/>
              </w:rPr>
              <w:t xml:space="preserve"> </w:t>
            </w:r>
            <w:r w:rsidRPr="003C2EAF">
              <w:rPr>
                <w:rFonts w:ascii="Palatino Linotype" w:eastAsia="Palatino Linotype" w:hAnsi="Palatino Linotype" w:cs="Palatino Linotype"/>
                <w:color w:val="231F20"/>
                <w:spacing w:val="-1"/>
                <w:w w:val="90"/>
                <w:lang w:val="it-IT"/>
              </w:rPr>
              <w:t>masës</w:t>
            </w:r>
            <w:r w:rsidRPr="003C2EAF">
              <w:rPr>
                <w:rFonts w:ascii="Palatino Linotype" w:eastAsia="Palatino Linotype" w:hAnsi="Palatino Linotype" w:cs="Palatino Linotype"/>
                <w:color w:val="231F20"/>
                <w:spacing w:val="-8"/>
                <w:w w:val="90"/>
                <w:lang w:val="it-IT"/>
              </w:rPr>
              <w:t xml:space="preserve"> </w:t>
            </w:r>
            <w:r w:rsidRPr="003C2EAF">
              <w:rPr>
                <w:rFonts w:ascii="Palatino Linotype" w:eastAsia="Palatino Linotype" w:hAnsi="Palatino Linotype" w:cs="Palatino Linotype"/>
                <w:color w:val="231F20"/>
                <w:spacing w:val="-1"/>
                <w:w w:val="90"/>
                <w:lang w:val="it-IT"/>
              </w:rPr>
              <w:t>së</w:t>
            </w:r>
            <w:r w:rsidRPr="003C2EAF">
              <w:rPr>
                <w:rFonts w:ascii="Palatino Linotype" w:eastAsia="Palatino Linotype" w:hAnsi="Palatino Linotype" w:cs="Palatino Linotype"/>
                <w:color w:val="231F20"/>
                <w:spacing w:val="-7"/>
                <w:w w:val="90"/>
                <w:lang w:val="it-IT"/>
              </w:rPr>
              <w:t xml:space="preserve"> </w:t>
            </w:r>
            <w:r w:rsidRPr="003C2EAF">
              <w:rPr>
                <w:rFonts w:ascii="Palatino Linotype" w:eastAsia="Palatino Linotype" w:hAnsi="Palatino Linotype" w:cs="Palatino Linotype"/>
                <w:color w:val="231F20"/>
                <w:spacing w:val="-1"/>
                <w:w w:val="90"/>
                <w:lang w:val="it-IT"/>
              </w:rPr>
              <w:t>tyre,</w:t>
            </w:r>
            <w:r w:rsidRPr="003C2EAF">
              <w:rPr>
                <w:rFonts w:ascii="Palatino Linotype" w:eastAsia="Palatino Linotype" w:hAnsi="Palatino Linotype" w:cs="Palatino Linotype"/>
                <w:color w:val="231F20"/>
                <w:spacing w:val="-7"/>
                <w:w w:val="90"/>
                <w:lang w:val="it-IT"/>
              </w:rPr>
              <w:t xml:space="preserve"> </w:t>
            </w:r>
            <w:r w:rsidRPr="003C2EAF">
              <w:rPr>
                <w:rFonts w:ascii="Palatino Linotype" w:eastAsia="Palatino Linotype" w:hAnsi="Palatino Linotype" w:cs="Palatino Linotype"/>
                <w:color w:val="231F20"/>
                <w:spacing w:val="-1"/>
                <w:w w:val="90"/>
                <w:lang w:val="it-IT"/>
              </w:rPr>
              <w:t>duke</w:t>
            </w:r>
            <w:r w:rsidRPr="003C2EAF">
              <w:rPr>
                <w:rFonts w:ascii="Palatino Linotype" w:eastAsia="Palatino Linotype" w:hAnsi="Palatino Linotype" w:cs="Palatino Linotype"/>
                <w:color w:val="231F20"/>
                <w:spacing w:val="-7"/>
                <w:w w:val="90"/>
                <w:lang w:val="it-IT"/>
              </w:rPr>
              <w:t xml:space="preserve"> </w:t>
            </w:r>
            <w:r w:rsidRPr="003C2EAF">
              <w:rPr>
                <w:rFonts w:ascii="Palatino Linotype" w:eastAsia="Palatino Linotype" w:hAnsi="Palatino Linotype" w:cs="Palatino Linotype"/>
                <w:color w:val="231F20"/>
                <w:w w:val="90"/>
                <w:lang w:val="it-IT"/>
              </w:rPr>
              <w:t>filluar</w:t>
            </w:r>
            <w:r w:rsidRPr="003C2EAF">
              <w:rPr>
                <w:rFonts w:ascii="Palatino Linotype" w:eastAsia="Palatino Linotype" w:hAnsi="Palatino Linotype" w:cs="Palatino Linotype"/>
                <w:color w:val="231F20"/>
                <w:spacing w:val="-7"/>
                <w:w w:val="90"/>
                <w:lang w:val="it-IT"/>
              </w:rPr>
              <w:t xml:space="preserve"> </w:t>
            </w:r>
            <w:r w:rsidRPr="003C2EAF">
              <w:rPr>
                <w:rFonts w:ascii="Palatino Linotype" w:eastAsia="Palatino Linotype" w:hAnsi="Palatino Linotype" w:cs="Palatino Linotype"/>
                <w:color w:val="231F20"/>
                <w:w w:val="90"/>
                <w:lang w:val="it-IT"/>
              </w:rPr>
              <w:t>nga</w:t>
            </w:r>
            <w:r w:rsidRPr="003C2EAF">
              <w:rPr>
                <w:rFonts w:ascii="Palatino Linotype" w:eastAsia="Palatino Linotype" w:hAnsi="Palatino Linotype" w:cs="Palatino Linotype"/>
                <w:color w:val="231F20"/>
                <w:spacing w:val="-8"/>
                <w:w w:val="90"/>
                <w:lang w:val="it-IT"/>
              </w:rPr>
              <w:t xml:space="preserve"> </w:t>
            </w:r>
            <w:r w:rsidRPr="003C2EAF">
              <w:rPr>
                <w:rFonts w:ascii="Palatino Linotype" w:eastAsia="Palatino Linotype" w:hAnsi="Palatino Linotype" w:cs="Palatino Linotype"/>
                <w:color w:val="231F20"/>
                <w:w w:val="90"/>
                <w:lang w:val="it-IT"/>
              </w:rPr>
              <w:t>ajo</w:t>
            </w:r>
            <w:r w:rsidRPr="003C2EAF">
              <w:rPr>
                <w:rFonts w:ascii="Palatino Linotype" w:eastAsia="Palatino Linotype" w:hAnsi="Palatino Linotype" w:cs="Palatino Linotype"/>
                <w:color w:val="231F20"/>
                <w:spacing w:val="-7"/>
                <w:w w:val="90"/>
                <w:lang w:val="it-IT"/>
              </w:rPr>
              <w:t xml:space="preserve"> </w:t>
            </w:r>
            <w:r w:rsidRPr="003C2EAF">
              <w:rPr>
                <w:rFonts w:ascii="Palatino Linotype" w:eastAsia="Palatino Linotype" w:hAnsi="Palatino Linotype" w:cs="Palatino Linotype"/>
                <w:color w:val="231F20"/>
                <w:w w:val="90"/>
                <w:lang w:val="it-IT"/>
              </w:rPr>
              <w:t>me</w:t>
            </w:r>
            <w:r w:rsidRPr="003C2EAF">
              <w:rPr>
                <w:rFonts w:ascii="Palatino Linotype" w:eastAsia="Palatino Linotype" w:hAnsi="Palatino Linotype" w:cs="Palatino Linotype"/>
                <w:color w:val="231F20"/>
                <w:spacing w:val="-7"/>
                <w:w w:val="90"/>
                <w:lang w:val="it-IT"/>
              </w:rPr>
              <w:t xml:space="preserve"> </w:t>
            </w:r>
            <w:r w:rsidRPr="003C2EAF">
              <w:rPr>
                <w:rFonts w:ascii="Palatino Linotype" w:eastAsia="Palatino Linotype" w:hAnsi="Palatino Linotype" w:cs="Palatino Linotype"/>
                <w:color w:val="231F20"/>
                <w:w w:val="90"/>
                <w:lang w:val="it-IT"/>
              </w:rPr>
              <w:t>masë</w:t>
            </w:r>
            <w:r w:rsidRPr="003C2EAF">
              <w:rPr>
                <w:rFonts w:ascii="Palatino Linotype" w:eastAsia="Palatino Linotype" w:hAnsi="Palatino Linotype" w:cs="Palatino Linotype"/>
                <w:color w:val="231F20"/>
                <w:spacing w:val="-7"/>
                <w:w w:val="90"/>
                <w:lang w:val="it-IT"/>
              </w:rPr>
              <w:t xml:space="preserve"> </w:t>
            </w:r>
            <w:r w:rsidRPr="003C2EAF">
              <w:rPr>
                <w:rFonts w:ascii="Palatino Linotype" w:eastAsia="Palatino Linotype" w:hAnsi="Palatino Linotype" w:cs="Palatino Linotype"/>
                <w:color w:val="231F20"/>
                <w:w w:val="90"/>
                <w:lang w:val="it-IT"/>
              </w:rPr>
              <w:t>më</w:t>
            </w:r>
            <w:r w:rsidRPr="003C2EAF">
              <w:rPr>
                <w:rFonts w:ascii="Palatino Linotype" w:eastAsia="Palatino Linotype" w:hAnsi="Palatino Linotype" w:cs="Palatino Linotype"/>
                <w:color w:val="231F20"/>
                <w:spacing w:val="-7"/>
                <w:w w:val="90"/>
                <w:lang w:val="it-IT"/>
              </w:rPr>
              <w:t xml:space="preserve"> </w:t>
            </w:r>
            <w:r w:rsidRPr="003C2EAF">
              <w:rPr>
                <w:rFonts w:ascii="Palatino Linotype" w:eastAsia="Palatino Linotype" w:hAnsi="Palatino Linotype" w:cs="Palatino Linotype"/>
                <w:color w:val="231F20"/>
                <w:w w:val="90"/>
                <w:lang w:val="it-IT"/>
              </w:rPr>
              <w:t>të</w:t>
            </w:r>
            <w:r w:rsidRPr="003C2EAF">
              <w:rPr>
                <w:rFonts w:ascii="Palatino Linotype" w:eastAsia="Palatino Linotype" w:hAnsi="Palatino Linotype" w:cs="Palatino Linotype"/>
                <w:color w:val="231F20"/>
                <w:spacing w:val="-47"/>
                <w:w w:val="90"/>
                <w:lang w:val="it-IT"/>
              </w:rPr>
              <w:t xml:space="preserve"> </w:t>
            </w:r>
            <w:r w:rsidRPr="003C2EAF">
              <w:rPr>
                <w:rFonts w:ascii="Palatino Linotype" w:eastAsia="Palatino Linotype" w:hAnsi="Palatino Linotype" w:cs="Palatino Linotype"/>
                <w:color w:val="231F20"/>
                <w:w w:val="90"/>
                <w:lang w:val="it-IT"/>
              </w:rPr>
              <w:t>vogël</w:t>
            </w:r>
            <w:r w:rsidRPr="003C2EAF">
              <w:rPr>
                <w:rFonts w:ascii="Palatino Linotype" w:eastAsia="Palatino Linotype" w:hAnsi="Palatino Linotype" w:cs="Palatino Linotype"/>
                <w:color w:val="231F20"/>
                <w:spacing w:val="-8"/>
                <w:w w:val="90"/>
                <w:lang w:val="it-IT"/>
              </w:rPr>
              <w:t xml:space="preserve"> </w:t>
            </w:r>
            <w:r w:rsidRPr="003C2EAF">
              <w:rPr>
                <w:rFonts w:ascii="Palatino Linotype" w:eastAsia="Palatino Linotype" w:hAnsi="Palatino Linotype" w:cs="Palatino Linotype"/>
                <w:color w:val="231F20"/>
                <w:w w:val="90"/>
                <w:lang w:val="it-IT"/>
              </w:rPr>
              <w:t>deri</w:t>
            </w:r>
            <w:r w:rsidRPr="003C2EAF">
              <w:rPr>
                <w:rFonts w:ascii="Palatino Linotype" w:eastAsia="Palatino Linotype" w:hAnsi="Palatino Linotype" w:cs="Palatino Linotype"/>
                <w:color w:val="231F20"/>
                <w:spacing w:val="-8"/>
                <w:w w:val="90"/>
                <w:lang w:val="it-IT"/>
              </w:rPr>
              <w:t xml:space="preserve"> </w:t>
            </w:r>
            <w:r w:rsidRPr="003C2EAF">
              <w:rPr>
                <w:rFonts w:ascii="Palatino Linotype" w:eastAsia="Palatino Linotype" w:hAnsi="Palatino Linotype" w:cs="Palatino Linotype"/>
                <w:color w:val="231F20"/>
                <w:w w:val="90"/>
                <w:lang w:val="it-IT"/>
              </w:rPr>
              <w:t>tek</w:t>
            </w:r>
            <w:r w:rsidRPr="003C2EAF">
              <w:rPr>
                <w:rFonts w:ascii="Palatino Linotype" w:eastAsia="Palatino Linotype" w:hAnsi="Palatino Linotype" w:cs="Palatino Linotype"/>
                <w:color w:val="231F20"/>
                <w:spacing w:val="-7"/>
                <w:w w:val="90"/>
                <w:lang w:val="it-IT"/>
              </w:rPr>
              <w:t xml:space="preserve"> </w:t>
            </w:r>
            <w:r w:rsidRPr="003C2EAF">
              <w:rPr>
                <w:rFonts w:ascii="Palatino Linotype" w:eastAsia="Palatino Linotype" w:hAnsi="Palatino Linotype" w:cs="Palatino Linotype"/>
                <w:color w:val="231F20"/>
                <w:w w:val="90"/>
                <w:lang w:val="it-IT"/>
              </w:rPr>
              <w:t>ajo</w:t>
            </w:r>
            <w:r w:rsidRPr="003C2EAF">
              <w:rPr>
                <w:rFonts w:ascii="Palatino Linotype" w:eastAsia="Palatino Linotype" w:hAnsi="Palatino Linotype" w:cs="Palatino Linotype"/>
                <w:color w:val="231F20"/>
                <w:spacing w:val="-8"/>
                <w:w w:val="90"/>
                <w:lang w:val="it-IT"/>
              </w:rPr>
              <w:t xml:space="preserve"> </w:t>
            </w:r>
            <w:r w:rsidRPr="003C2EAF">
              <w:rPr>
                <w:rFonts w:ascii="Palatino Linotype" w:eastAsia="Palatino Linotype" w:hAnsi="Palatino Linotype" w:cs="Palatino Linotype"/>
                <w:color w:val="231F20"/>
                <w:w w:val="90"/>
                <w:lang w:val="it-IT"/>
              </w:rPr>
              <w:t>me</w:t>
            </w:r>
            <w:r w:rsidRPr="003C2EAF">
              <w:rPr>
                <w:rFonts w:ascii="Palatino Linotype" w:eastAsia="Palatino Linotype" w:hAnsi="Palatino Linotype" w:cs="Palatino Linotype"/>
                <w:color w:val="231F20"/>
                <w:spacing w:val="-7"/>
                <w:w w:val="90"/>
                <w:lang w:val="it-IT"/>
              </w:rPr>
              <w:t xml:space="preserve"> </w:t>
            </w:r>
            <w:r w:rsidRPr="003C2EAF">
              <w:rPr>
                <w:rFonts w:ascii="Palatino Linotype" w:eastAsia="Palatino Linotype" w:hAnsi="Palatino Linotype" w:cs="Palatino Linotype"/>
                <w:color w:val="231F20"/>
                <w:w w:val="90"/>
                <w:lang w:val="it-IT"/>
              </w:rPr>
              <w:t>masën</w:t>
            </w:r>
            <w:r w:rsidRPr="003C2EAF">
              <w:rPr>
                <w:rFonts w:ascii="Palatino Linotype" w:eastAsia="Palatino Linotype" w:hAnsi="Palatino Linotype" w:cs="Palatino Linotype"/>
                <w:color w:val="231F20"/>
                <w:spacing w:val="-8"/>
                <w:w w:val="90"/>
                <w:lang w:val="it-IT"/>
              </w:rPr>
              <w:t xml:space="preserve"> </w:t>
            </w:r>
            <w:r w:rsidRPr="003C2EAF">
              <w:rPr>
                <w:rFonts w:ascii="Palatino Linotype" w:eastAsia="Palatino Linotype" w:hAnsi="Palatino Linotype" w:cs="Palatino Linotype"/>
                <w:color w:val="231F20"/>
                <w:w w:val="90"/>
                <w:lang w:val="it-IT"/>
              </w:rPr>
              <w:t>më</w:t>
            </w:r>
            <w:r w:rsidRPr="003C2EAF">
              <w:rPr>
                <w:rFonts w:ascii="Palatino Linotype" w:eastAsia="Palatino Linotype" w:hAnsi="Palatino Linotype" w:cs="Palatino Linotype"/>
                <w:color w:val="231F20"/>
                <w:spacing w:val="-7"/>
                <w:w w:val="90"/>
                <w:lang w:val="it-IT"/>
              </w:rPr>
              <w:t xml:space="preserve"> </w:t>
            </w:r>
            <w:r w:rsidRPr="003C2EAF">
              <w:rPr>
                <w:rFonts w:ascii="Palatino Linotype" w:eastAsia="Palatino Linotype" w:hAnsi="Palatino Linotype" w:cs="Palatino Linotype"/>
                <w:color w:val="231F20"/>
                <w:w w:val="90"/>
                <w:lang w:val="it-IT"/>
              </w:rPr>
              <w:t>të</w:t>
            </w:r>
            <w:r w:rsidRPr="003C2EAF">
              <w:rPr>
                <w:rFonts w:ascii="Palatino Linotype" w:eastAsia="Palatino Linotype" w:hAnsi="Palatino Linotype" w:cs="Palatino Linotype"/>
                <w:color w:val="231F20"/>
                <w:spacing w:val="-8"/>
                <w:w w:val="90"/>
                <w:lang w:val="it-IT"/>
              </w:rPr>
              <w:t xml:space="preserve"> </w:t>
            </w:r>
            <w:r w:rsidRPr="003C2EAF">
              <w:rPr>
                <w:rFonts w:ascii="Palatino Linotype" w:eastAsia="Palatino Linotype" w:hAnsi="Palatino Linotype" w:cs="Palatino Linotype"/>
                <w:color w:val="231F20"/>
                <w:w w:val="90"/>
                <w:lang w:val="it-IT"/>
              </w:rPr>
              <w:t>madhe.</w:t>
            </w:r>
          </w:p>
          <w:p w14:paraId="1D1C5145" w14:textId="77777777" w:rsidR="00A94CE3" w:rsidRPr="003C2EAF" w:rsidRDefault="00A94CE3" w:rsidP="00D57B01">
            <w:pPr>
              <w:widowControl w:val="0"/>
              <w:autoSpaceDE w:val="0"/>
              <w:autoSpaceDN w:val="0"/>
              <w:spacing w:after="0" w:line="271" w:lineRule="exact"/>
              <w:jc w:val="both"/>
              <w:rPr>
                <w:rFonts w:ascii="Palatino Linotype" w:eastAsia="Palatino Linotype" w:hAnsi="Palatino Linotype" w:cs="Palatino Linotype"/>
                <w:lang w:val="it-IT"/>
              </w:rPr>
            </w:pPr>
            <w:r w:rsidRPr="003C2EAF">
              <w:rPr>
                <w:rFonts w:ascii="Palatino Linotype" w:eastAsia="Palatino Linotype" w:hAnsi="Palatino Linotype" w:cs="Palatino Linotype"/>
                <w:color w:val="231F20"/>
                <w:spacing w:val="-2"/>
                <w:w w:val="90"/>
                <w:lang w:val="it-IT"/>
              </w:rPr>
              <w:lastRenderedPageBreak/>
              <w:t>Grupet</w:t>
            </w:r>
            <w:r w:rsidRPr="003C2EAF">
              <w:rPr>
                <w:rFonts w:ascii="Palatino Linotype" w:eastAsia="Palatino Linotype" w:hAnsi="Palatino Linotype" w:cs="Palatino Linotype"/>
                <w:color w:val="231F20"/>
                <w:spacing w:val="-6"/>
                <w:w w:val="90"/>
                <w:lang w:val="it-IT"/>
              </w:rPr>
              <w:t xml:space="preserve"> </w:t>
            </w:r>
            <w:r w:rsidRPr="003C2EAF">
              <w:rPr>
                <w:rFonts w:ascii="Palatino Linotype" w:eastAsia="Palatino Linotype" w:hAnsi="Palatino Linotype" w:cs="Palatino Linotype"/>
                <w:color w:val="231F20"/>
                <w:spacing w:val="-2"/>
                <w:w w:val="90"/>
                <w:lang w:val="it-IT"/>
              </w:rPr>
              <w:t>paraqesin</w:t>
            </w:r>
            <w:r w:rsidRPr="003C2EAF">
              <w:rPr>
                <w:rFonts w:ascii="Palatino Linotype" w:eastAsia="Palatino Linotype" w:hAnsi="Palatino Linotype" w:cs="Palatino Linotype"/>
                <w:color w:val="231F20"/>
                <w:spacing w:val="-6"/>
                <w:w w:val="90"/>
                <w:lang w:val="it-IT"/>
              </w:rPr>
              <w:t xml:space="preserve"> </w:t>
            </w:r>
            <w:r w:rsidRPr="003C2EAF">
              <w:rPr>
                <w:rFonts w:ascii="Palatino Linotype" w:eastAsia="Palatino Linotype" w:hAnsi="Palatino Linotype" w:cs="Palatino Linotype"/>
                <w:color w:val="231F20"/>
                <w:spacing w:val="-2"/>
                <w:w w:val="90"/>
                <w:lang w:val="it-IT"/>
              </w:rPr>
              <w:t>zgjidhjet</w:t>
            </w:r>
            <w:r w:rsidRPr="003C2EAF">
              <w:rPr>
                <w:rFonts w:ascii="Palatino Linotype" w:eastAsia="Palatino Linotype" w:hAnsi="Palatino Linotype" w:cs="Palatino Linotype"/>
                <w:color w:val="231F20"/>
                <w:spacing w:val="-6"/>
                <w:w w:val="90"/>
                <w:lang w:val="it-IT"/>
              </w:rPr>
              <w:t xml:space="preserve"> </w:t>
            </w:r>
            <w:r w:rsidRPr="003C2EAF">
              <w:rPr>
                <w:rFonts w:ascii="Palatino Linotype" w:eastAsia="Palatino Linotype" w:hAnsi="Palatino Linotype" w:cs="Palatino Linotype"/>
                <w:color w:val="231F20"/>
                <w:spacing w:val="-2"/>
                <w:w w:val="90"/>
                <w:lang w:val="it-IT"/>
              </w:rPr>
              <w:t>e</w:t>
            </w:r>
            <w:r w:rsidRPr="003C2EAF">
              <w:rPr>
                <w:rFonts w:ascii="Palatino Linotype" w:eastAsia="Palatino Linotype" w:hAnsi="Palatino Linotype" w:cs="Palatino Linotype"/>
                <w:color w:val="231F20"/>
                <w:spacing w:val="-6"/>
                <w:w w:val="90"/>
                <w:lang w:val="it-IT"/>
              </w:rPr>
              <w:t xml:space="preserve"> </w:t>
            </w:r>
            <w:r w:rsidRPr="003C2EAF">
              <w:rPr>
                <w:rFonts w:ascii="Palatino Linotype" w:eastAsia="Palatino Linotype" w:hAnsi="Palatino Linotype" w:cs="Palatino Linotype"/>
                <w:color w:val="231F20"/>
                <w:spacing w:val="-2"/>
                <w:w w:val="90"/>
                <w:lang w:val="it-IT"/>
              </w:rPr>
              <w:t>tyre.</w:t>
            </w:r>
          </w:p>
          <w:p w14:paraId="62668254" w14:textId="77777777" w:rsidR="00A94CE3" w:rsidRPr="003C2EAF" w:rsidRDefault="00A94CE3" w:rsidP="00D57B01">
            <w:pPr>
              <w:widowControl w:val="0"/>
              <w:autoSpaceDE w:val="0"/>
              <w:autoSpaceDN w:val="0"/>
              <w:spacing w:before="9" w:after="0" w:line="213" w:lineRule="auto"/>
              <w:ind w:right="678"/>
              <w:jc w:val="both"/>
              <w:rPr>
                <w:rFonts w:ascii="Palatino Linotype" w:eastAsia="Palatino Linotype" w:hAnsi="Palatino Linotype" w:cs="Palatino Linotype"/>
                <w:lang w:val="it-IT"/>
              </w:rPr>
            </w:pPr>
          </w:p>
        </w:tc>
      </w:tr>
      <w:tr w:rsidR="00A94CE3" w:rsidRPr="00A94CE3" w14:paraId="36104684" w14:textId="77777777" w:rsidTr="00D57B01">
        <w:trPr>
          <w:trHeight w:val="383"/>
        </w:trPr>
        <w:tc>
          <w:tcPr>
            <w:tcW w:w="11330" w:type="dxa"/>
            <w:tcBorders>
              <w:top w:val="single" w:sz="4" w:space="0" w:color="auto"/>
              <w:bottom w:val="nil"/>
            </w:tcBorders>
            <w:hideMark/>
          </w:tcPr>
          <w:p w14:paraId="2DDA9844" w14:textId="77777777" w:rsidR="00A94CE3" w:rsidRPr="003C2EAF" w:rsidRDefault="00A94CE3" w:rsidP="00D57B01">
            <w:pPr>
              <w:pStyle w:val="BodyText"/>
              <w:spacing w:before="71" w:line="213" w:lineRule="auto"/>
              <w:ind w:right="673"/>
              <w:rPr>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A94CE3">
              <w:rPr>
                <w:color w:val="231F20"/>
                <w:spacing w:val="-1"/>
                <w:w w:val="95"/>
                <w:lang w:val="it-IT"/>
              </w:rPr>
              <w:t xml:space="preserve"> </w:t>
            </w:r>
            <w:r w:rsidRPr="003C2EAF">
              <w:rPr>
                <w:i/>
                <w:color w:val="231F20"/>
                <w:spacing w:val="-1"/>
                <w:w w:val="95"/>
                <w:lang w:val="it-IT"/>
              </w:rPr>
              <w:t xml:space="preserve"> </w:t>
            </w:r>
            <w:r w:rsidRPr="003C2EAF">
              <w:rPr>
                <w:color w:val="231F20"/>
                <w:w w:val="90"/>
                <w:lang w:val="it-IT"/>
              </w:rPr>
              <w:t xml:space="preserve">  </w:t>
            </w:r>
            <w:r w:rsidRPr="003C2EAF">
              <w:rPr>
                <w:color w:val="231F20"/>
                <w:spacing w:val="-1"/>
                <w:w w:val="95"/>
                <w:lang w:val="it-IT"/>
              </w:rPr>
              <w:t xml:space="preserve"> </w:t>
            </w:r>
            <w:r w:rsidRPr="003C2EAF">
              <w:rPr>
                <w:color w:val="231F20"/>
                <w:w w:val="90"/>
                <w:lang w:val="it-IT"/>
              </w:rPr>
              <w:t xml:space="preserve">  Nxënësit</w:t>
            </w:r>
            <w:r w:rsidRPr="003C2EAF">
              <w:rPr>
                <w:color w:val="231F20"/>
                <w:spacing w:val="-6"/>
                <w:w w:val="90"/>
                <w:lang w:val="it-IT"/>
              </w:rPr>
              <w:t xml:space="preserve"> </w:t>
            </w:r>
            <w:r w:rsidRPr="003C2EAF">
              <w:rPr>
                <w:color w:val="231F20"/>
                <w:w w:val="90"/>
                <w:lang w:val="it-IT"/>
              </w:rPr>
              <w:t>vlerësohen</w:t>
            </w:r>
            <w:r w:rsidRPr="003C2EAF">
              <w:rPr>
                <w:color w:val="231F20"/>
                <w:spacing w:val="-5"/>
                <w:w w:val="90"/>
                <w:lang w:val="it-IT"/>
              </w:rPr>
              <w:t xml:space="preserve"> </w:t>
            </w:r>
            <w:r w:rsidRPr="003C2EAF">
              <w:rPr>
                <w:color w:val="231F20"/>
                <w:w w:val="90"/>
                <w:lang w:val="it-IT"/>
              </w:rPr>
              <w:t>për</w:t>
            </w:r>
            <w:r w:rsidRPr="003C2EAF">
              <w:rPr>
                <w:color w:val="231F20"/>
                <w:spacing w:val="-6"/>
                <w:w w:val="90"/>
                <w:lang w:val="it-IT"/>
              </w:rPr>
              <w:t xml:space="preserve"> </w:t>
            </w:r>
            <w:r w:rsidRPr="003C2EAF">
              <w:rPr>
                <w:color w:val="231F20"/>
                <w:w w:val="90"/>
                <w:lang w:val="it-IT"/>
              </w:rPr>
              <w:t>saktësinë</w:t>
            </w:r>
            <w:r w:rsidRPr="003C2EAF">
              <w:rPr>
                <w:color w:val="231F20"/>
                <w:spacing w:val="-5"/>
                <w:w w:val="90"/>
                <w:lang w:val="it-IT"/>
              </w:rPr>
              <w:t xml:space="preserve"> </w:t>
            </w:r>
            <w:r w:rsidRPr="003C2EAF">
              <w:rPr>
                <w:color w:val="231F20"/>
                <w:w w:val="90"/>
                <w:lang w:val="it-IT"/>
              </w:rPr>
              <w:t>e</w:t>
            </w:r>
            <w:r w:rsidRPr="003C2EAF">
              <w:rPr>
                <w:color w:val="231F20"/>
                <w:spacing w:val="-6"/>
                <w:w w:val="90"/>
                <w:lang w:val="it-IT"/>
              </w:rPr>
              <w:t xml:space="preserve"> </w:t>
            </w:r>
            <w:r w:rsidRPr="003C2EAF">
              <w:rPr>
                <w:color w:val="231F20"/>
                <w:w w:val="90"/>
                <w:lang w:val="it-IT"/>
              </w:rPr>
              <w:t>përgjigjeve</w:t>
            </w:r>
            <w:r w:rsidRPr="003C2EAF">
              <w:rPr>
                <w:color w:val="231F20"/>
                <w:spacing w:val="-5"/>
                <w:w w:val="90"/>
                <w:lang w:val="it-IT"/>
              </w:rPr>
              <w:t xml:space="preserve"> </w:t>
            </w:r>
            <w:r w:rsidRPr="003C2EAF">
              <w:rPr>
                <w:color w:val="231F20"/>
                <w:w w:val="90"/>
                <w:lang w:val="it-IT"/>
              </w:rPr>
              <w:t>dhe</w:t>
            </w:r>
            <w:r w:rsidRPr="003C2EAF">
              <w:rPr>
                <w:color w:val="231F20"/>
                <w:spacing w:val="-6"/>
                <w:w w:val="90"/>
                <w:lang w:val="it-IT"/>
              </w:rPr>
              <w:t xml:space="preserve"> </w:t>
            </w:r>
            <w:r w:rsidRPr="003C2EAF">
              <w:rPr>
                <w:color w:val="231F20"/>
                <w:w w:val="90"/>
                <w:lang w:val="it-IT"/>
              </w:rPr>
              <w:t>mënyrën</w:t>
            </w:r>
            <w:r w:rsidRPr="003C2EAF">
              <w:rPr>
                <w:color w:val="231F20"/>
                <w:spacing w:val="-5"/>
                <w:w w:val="90"/>
                <w:lang w:val="it-IT"/>
              </w:rPr>
              <w:t xml:space="preserve"> </w:t>
            </w:r>
            <w:r w:rsidRPr="003C2EAF">
              <w:rPr>
                <w:color w:val="231F20"/>
                <w:w w:val="90"/>
                <w:lang w:val="it-IT"/>
              </w:rPr>
              <w:t>e</w:t>
            </w:r>
            <w:r w:rsidRPr="003C2EAF">
              <w:rPr>
                <w:color w:val="231F20"/>
                <w:spacing w:val="-6"/>
                <w:w w:val="90"/>
                <w:lang w:val="it-IT"/>
              </w:rPr>
              <w:t xml:space="preserve"> </w:t>
            </w:r>
            <w:r w:rsidRPr="003C2EAF">
              <w:rPr>
                <w:color w:val="231F20"/>
                <w:w w:val="90"/>
                <w:lang w:val="it-IT"/>
              </w:rPr>
              <w:t>shndërrimit,</w:t>
            </w:r>
            <w:r w:rsidRPr="003C2EAF">
              <w:rPr>
                <w:color w:val="231F20"/>
                <w:spacing w:val="-5"/>
                <w:w w:val="90"/>
                <w:lang w:val="it-IT"/>
              </w:rPr>
              <w:t xml:space="preserve"> </w:t>
            </w:r>
            <w:r w:rsidRPr="003C2EAF">
              <w:rPr>
                <w:color w:val="231F20"/>
                <w:w w:val="90"/>
                <w:lang w:val="it-IT"/>
              </w:rPr>
              <w:t>krahasimit</w:t>
            </w:r>
            <w:r w:rsidRPr="003C2EAF">
              <w:rPr>
                <w:color w:val="231F20"/>
                <w:spacing w:val="-6"/>
                <w:w w:val="90"/>
                <w:lang w:val="it-IT"/>
              </w:rPr>
              <w:t xml:space="preserve"> </w:t>
            </w:r>
            <w:r w:rsidRPr="003C2EAF">
              <w:rPr>
                <w:color w:val="231F20"/>
                <w:w w:val="90"/>
                <w:lang w:val="it-IT"/>
              </w:rPr>
              <w:t>dhe</w:t>
            </w:r>
            <w:r w:rsidRPr="003C2EAF">
              <w:rPr>
                <w:color w:val="231F20"/>
                <w:spacing w:val="-5"/>
                <w:w w:val="90"/>
                <w:lang w:val="it-IT"/>
              </w:rPr>
              <w:t xml:space="preserve"> </w:t>
            </w:r>
            <w:r w:rsidRPr="003C2EAF">
              <w:rPr>
                <w:color w:val="231F20"/>
                <w:w w:val="90"/>
                <w:lang w:val="it-IT"/>
              </w:rPr>
              <w:t>renditjes</w:t>
            </w:r>
            <w:r w:rsidRPr="003C2EAF">
              <w:rPr>
                <w:color w:val="231F20"/>
                <w:spacing w:val="-6"/>
                <w:w w:val="90"/>
                <w:lang w:val="it-IT"/>
              </w:rPr>
              <w:t xml:space="preserve"> </w:t>
            </w:r>
            <w:r w:rsidRPr="003C2EAF">
              <w:rPr>
                <w:color w:val="231F20"/>
                <w:w w:val="90"/>
                <w:lang w:val="it-IT"/>
              </w:rPr>
              <w:t>së</w:t>
            </w:r>
            <w:r w:rsidRPr="003C2EAF">
              <w:rPr>
                <w:color w:val="231F20"/>
                <w:spacing w:val="-46"/>
                <w:w w:val="90"/>
                <w:lang w:val="it-IT"/>
              </w:rPr>
              <w:t xml:space="preserve"> </w:t>
            </w:r>
            <w:r w:rsidRPr="003C2EAF">
              <w:rPr>
                <w:color w:val="231F20"/>
                <w:lang w:val="it-IT"/>
              </w:rPr>
              <w:t>njësive</w:t>
            </w:r>
            <w:r w:rsidRPr="003C2EAF">
              <w:rPr>
                <w:color w:val="231F20"/>
                <w:spacing w:val="-7"/>
                <w:lang w:val="it-IT"/>
              </w:rPr>
              <w:t xml:space="preserve"> </w:t>
            </w:r>
            <w:r w:rsidRPr="003C2EAF">
              <w:rPr>
                <w:color w:val="231F20"/>
                <w:lang w:val="it-IT"/>
              </w:rPr>
              <w:t>matëse.</w:t>
            </w:r>
          </w:p>
        </w:tc>
      </w:tr>
      <w:tr w:rsidR="00A94CE3" w:rsidRPr="003C2EAF" w14:paraId="7B025736" w14:textId="77777777" w:rsidTr="00D57B01">
        <w:trPr>
          <w:trHeight w:val="421"/>
        </w:trPr>
        <w:tc>
          <w:tcPr>
            <w:tcW w:w="11330" w:type="dxa"/>
            <w:tcBorders>
              <w:top w:val="single" w:sz="8" w:space="0" w:color="000000"/>
              <w:bottom w:val="single" w:sz="4" w:space="0" w:color="auto"/>
            </w:tcBorders>
            <w:hideMark/>
          </w:tcPr>
          <w:p w14:paraId="296DF951" w14:textId="77777777" w:rsidR="00A94CE3" w:rsidRPr="003C2EAF" w:rsidRDefault="00A94CE3" w:rsidP="00D57B01">
            <w:pPr>
              <w:pStyle w:val="BodyText"/>
              <w:spacing w:line="280" w:lineRule="exact"/>
              <w:rPr>
                <w:b/>
                <w:lang w:val="it-IT"/>
              </w:rPr>
            </w:pPr>
            <w:r w:rsidRPr="003C2EAF">
              <w:rPr>
                <w:rFonts w:ascii="Times New Roman" w:eastAsia="MS Mincho" w:hAnsi="Times New Roman" w:cs="Times New Roman"/>
                <w:b/>
                <w:bCs/>
                <w:lang w:val="sq-AL"/>
              </w:rPr>
              <w:t>Detyrë:</w:t>
            </w:r>
            <w:r w:rsidRPr="003C2EAF">
              <w:rPr>
                <w:b/>
                <w:w w:val="90"/>
              </w:rPr>
              <w:t xml:space="preserve">  </w:t>
            </w:r>
            <w:r w:rsidRPr="003C2EAF">
              <w:rPr>
                <w:color w:val="231F20"/>
                <w:w w:val="95"/>
                <w:u w:val="single" w:color="231F20"/>
                <w:lang w:val="it-IT"/>
              </w:rPr>
              <w:t xml:space="preserve"> </w:t>
            </w:r>
            <w:r w:rsidRPr="003C2EAF">
              <w:rPr>
                <w:color w:val="231F20"/>
                <w:w w:val="95"/>
                <w:u w:val="single" w:color="231F20"/>
              </w:rPr>
              <w:t xml:space="preserve"> </w:t>
            </w:r>
            <w:r w:rsidRPr="003C2EAF">
              <w:rPr>
                <w:color w:val="231F20"/>
                <w:w w:val="95"/>
                <w:u w:val="single" w:color="231F20"/>
                <w:lang w:val="it-IT"/>
              </w:rPr>
              <w:t xml:space="preserve">    Detyra</w:t>
            </w:r>
            <w:r w:rsidRPr="003C2EAF">
              <w:rPr>
                <w:color w:val="231F20"/>
                <w:spacing w:val="-9"/>
                <w:w w:val="95"/>
                <w:u w:val="single" w:color="231F20"/>
                <w:lang w:val="it-IT"/>
              </w:rPr>
              <w:t xml:space="preserve"> </w:t>
            </w:r>
            <w:r w:rsidRPr="003C2EAF">
              <w:rPr>
                <w:color w:val="231F20"/>
                <w:w w:val="95"/>
                <w:u w:val="single" w:color="231F20"/>
                <w:lang w:val="it-IT"/>
              </w:rPr>
              <w:t>4</w:t>
            </w:r>
            <w:r w:rsidRPr="003C2EAF">
              <w:rPr>
                <w:color w:val="231F20"/>
                <w:spacing w:val="-8"/>
                <w:w w:val="95"/>
                <w:u w:val="single" w:color="231F20"/>
                <w:lang w:val="it-IT"/>
              </w:rPr>
              <w:t xml:space="preserve"> </w:t>
            </w:r>
            <w:r w:rsidRPr="003C2EAF">
              <w:rPr>
                <w:color w:val="231F20"/>
                <w:w w:val="95"/>
                <w:u w:val="single" w:color="231F20"/>
                <w:lang w:val="it-IT"/>
              </w:rPr>
              <w:t>(faqe</w:t>
            </w:r>
            <w:r w:rsidRPr="003C2EAF">
              <w:rPr>
                <w:color w:val="231F20"/>
                <w:spacing w:val="-9"/>
                <w:w w:val="95"/>
                <w:u w:val="single" w:color="231F20"/>
                <w:lang w:val="it-IT"/>
              </w:rPr>
              <w:t xml:space="preserve"> </w:t>
            </w:r>
            <w:r w:rsidRPr="003C2EAF">
              <w:rPr>
                <w:color w:val="231F20"/>
                <w:w w:val="95"/>
                <w:u w:val="single" w:color="231F20"/>
                <w:lang w:val="it-IT"/>
              </w:rPr>
              <w:t>41).</w:t>
            </w:r>
          </w:p>
        </w:tc>
      </w:tr>
      <w:tr w:rsidR="00A94CE3" w:rsidRPr="003C2EAF" w14:paraId="4C8D25CF" w14:textId="77777777" w:rsidTr="00D57B01">
        <w:trPr>
          <w:trHeight w:val="260"/>
        </w:trPr>
        <w:tc>
          <w:tcPr>
            <w:tcW w:w="11330" w:type="dxa"/>
            <w:tcBorders>
              <w:top w:val="single" w:sz="4" w:space="0" w:color="auto"/>
              <w:bottom w:val="single" w:sz="8" w:space="0" w:color="000000"/>
            </w:tcBorders>
          </w:tcPr>
          <w:p w14:paraId="23D8BB10" w14:textId="77777777" w:rsidR="00A94CE3" w:rsidRPr="003C2EAF" w:rsidRDefault="00A94CE3" w:rsidP="00D57B01">
            <w:pPr>
              <w:shd w:val="clear" w:color="auto" w:fill="FFFFFF"/>
              <w:spacing w:after="0" w:line="360" w:lineRule="auto"/>
              <w:rPr>
                <w:rFonts w:ascii="Times New Roman" w:eastAsia="MS Mincho" w:hAnsi="Times New Roman" w:cs="Times New Roman"/>
                <w:b/>
                <w:bCs/>
                <w:i/>
                <w:lang w:val="sq-AL"/>
              </w:rPr>
            </w:pPr>
            <w:r w:rsidRPr="003C2EAF">
              <w:rPr>
                <w:rFonts w:ascii="Times New Roman" w:eastAsia="MS Mincho" w:hAnsi="Times New Roman" w:cs="Times New Roman"/>
                <w:b/>
                <w:bCs/>
                <w:i/>
                <w:lang w:val="sq-AL"/>
              </w:rPr>
              <w:t>Reflektim për rrjedhën e orës mësimore:</w:t>
            </w:r>
          </w:p>
        </w:tc>
      </w:tr>
    </w:tbl>
    <w:p w14:paraId="5DF05D99" w14:textId="77777777" w:rsidR="00A94CE3" w:rsidRDefault="00A94CE3" w:rsidP="00A94CE3"/>
    <w:p w14:paraId="6943A9E5" w14:textId="77777777" w:rsidR="00A94CE3" w:rsidRDefault="00A94CE3" w:rsidP="00A94CE3"/>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3C2EAF" w14:paraId="2F99507F" w14:textId="77777777" w:rsidTr="00D57B01">
        <w:trPr>
          <w:trHeight w:val="203"/>
        </w:trPr>
        <w:tc>
          <w:tcPr>
            <w:tcW w:w="11330" w:type="dxa"/>
            <w:tcBorders>
              <w:top w:val="single" w:sz="8" w:space="0" w:color="000000"/>
              <w:bottom w:val="nil"/>
            </w:tcBorders>
            <w:shd w:val="clear" w:color="auto" w:fill="000000"/>
            <w:hideMark/>
          </w:tcPr>
          <w:p w14:paraId="63D9A4EF" w14:textId="77777777" w:rsidR="00A94CE3" w:rsidRPr="003C2EAF" w:rsidRDefault="00A94CE3" w:rsidP="00D57B01">
            <w:pPr>
              <w:shd w:val="clear" w:color="auto" w:fill="FFFFFF"/>
              <w:spacing w:after="0" w:line="360" w:lineRule="auto"/>
              <w:jc w:val="center"/>
              <w:rPr>
                <w:rFonts w:ascii="Times New Roman" w:eastAsia="MS Mincho" w:hAnsi="Times New Roman" w:cs="Times New Roman"/>
                <w:b/>
                <w:bCs/>
                <w:lang w:val="sq-AL"/>
              </w:rPr>
            </w:pPr>
            <w:r w:rsidRPr="003C2EAF">
              <w:rPr>
                <w:rFonts w:ascii="Times New Roman" w:eastAsia="MS Mincho" w:hAnsi="Times New Roman" w:cs="Times New Roman"/>
                <w:b/>
                <w:bCs/>
                <w:lang w:val="sq-AL"/>
              </w:rPr>
              <w:lastRenderedPageBreak/>
              <w:t>ASPEKTET SPECIFIKE TË PLANIT TË ORËS MËSIMORE              Nr.</w:t>
            </w:r>
            <w:r>
              <w:rPr>
                <w:rFonts w:ascii="Times New Roman" w:eastAsia="MS Mincho" w:hAnsi="Times New Roman" w:cs="Times New Roman"/>
                <w:b/>
                <w:bCs/>
                <w:lang w:val="sq-AL"/>
              </w:rPr>
              <w:t>103</w:t>
            </w:r>
          </w:p>
        </w:tc>
      </w:tr>
      <w:tr w:rsidR="00A94CE3" w:rsidRPr="00A94CE3" w14:paraId="3D03EFF6" w14:textId="77777777" w:rsidTr="00D57B01">
        <w:trPr>
          <w:trHeight w:val="2555"/>
        </w:trPr>
        <w:tc>
          <w:tcPr>
            <w:tcW w:w="11330" w:type="dxa"/>
            <w:tcBorders>
              <w:top w:val="single" w:sz="8" w:space="0" w:color="000000"/>
              <w:bottom w:val="single" w:sz="8" w:space="0" w:color="000000"/>
            </w:tcBorders>
            <w:hideMark/>
          </w:tcPr>
          <w:p w14:paraId="27B1F2A7" w14:textId="77777777" w:rsidR="00A94CE3" w:rsidRPr="003C2EAF"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Fusha kurrikulare: Matematikë</w:t>
            </w:r>
          </w:p>
          <w:p w14:paraId="70B6B453" w14:textId="77777777" w:rsidR="00A94CE3" w:rsidRPr="003C2EAF"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Lënda: Matematikë</w:t>
            </w:r>
          </w:p>
          <w:p w14:paraId="2C30D52E" w14:textId="77777777" w:rsidR="00A94CE3" w:rsidRPr="003C2EAF"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Shkalla e kurrikulës: 2</w:t>
            </w:r>
            <w:r w:rsidRPr="003C2EAF">
              <w:rPr>
                <w:rFonts w:ascii="Times New Roman" w:eastAsia="MS Mincho" w:hAnsi="Times New Roman" w:cs="Times New Roman"/>
                <w:b/>
                <w:bCs/>
                <w:lang w:val="sq-AL"/>
              </w:rPr>
              <w:tab/>
              <w:t>Klasa: III</w:t>
            </w:r>
          </w:p>
          <w:p w14:paraId="686F1775" w14:textId="77777777" w:rsidR="00A94CE3"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Tema: Numrat natyrorë</w:t>
            </w:r>
          </w:p>
          <w:p w14:paraId="08E3C3DE" w14:textId="77777777" w:rsidR="00A94CE3" w:rsidRPr="00075916"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2"/>
                <w:w w:val="90"/>
                <w:lang w:val="sq-AL"/>
              </w:rPr>
              <w:t xml:space="preserve">   Përdor</w:t>
            </w:r>
            <w:r w:rsidRPr="00A94CE3">
              <w:rPr>
                <w:rFonts w:ascii="Palatino Linotype" w:eastAsia="Palatino Linotype" w:hAnsi="Palatino Linotype" w:cs="Palatino Linotype"/>
                <w:color w:val="231F20"/>
                <w:spacing w:val="31"/>
                <w:w w:val="90"/>
                <w:lang w:val="sq-AL"/>
              </w:rPr>
              <w:t xml:space="preserve"> </w:t>
            </w:r>
            <w:r w:rsidRPr="00A94CE3">
              <w:rPr>
                <w:rFonts w:ascii="Palatino Linotype" w:eastAsia="Palatino Linotype" w:hAnsi="Palatino Linotype" w:cs="Palatino Linotype"/>
                <w:color w:val="231F20"/>
                <w:spacing w:val="-2"/>
                <w:w w:val="90"/>
                <w:lang w:val="sq-AL"/>
              </w:rPr>
              <w:t>tonelatën</w:t>
            </w:r>
            <w:r w:rsidRPr="00A94CE3">
              <w:rPr>
                <w:rFonts w:ascii="Palatino Linotype" w:eastAsia="Palatino Linotype" w:hAnsi="Palatino Linotype" w:cs="Palatino Linotype"/>
                <w:color w:val="231F20"/>
                <w:spacing w:val="-10"/>
                <w:w w:val="90"/>
                <w:lang w:val="sq-AL"/>
              </w:rPr>
              <w:t xml:space="preserve"> </w:t>
            </w:r>
            <w:r w:rsidRPr="00A94CE3">
              <w:rPr>
                <w:rFonts w:ascii="Palatino Linotype" w:eastAsia="Palatino Linotype" w:hAnsi="Palatino Linotype" w:cs="Palatino Linotype"/>
                <w:color w:val="231F20"/>
                <w:spacing w:val="-2"/>
                <w:w w:val="90"/>
                <w:lang w:val="sq-AL"/>
              </w:rPr>
              <w:t>(t),</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2"/>
                <w:w w:val="90"/>
                <w:lang w:val="sq-AL"/>
              </w:rPr>
              <w:t>kilogramin</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(kg)</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dhe</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gramin</w:t>
            </w:r>
            <w:r w:rsidRPr="00A94CE3">
              <w:rPr>
                <w:rFonts w:ascii="Palatino Linotype" w:eastAsia="Palatino Linotype" w:hAnsi="Palatino Linotype" w:cs="Palatino Linotype"/>
                <w:color w:val="231F20"/>
                <w:w w:val="90"/>
                <w:lang w:val="sq-AL"/>
              </w:rPr>
              <w:t>(g)</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si</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njësi</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matëse</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të</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peshës,</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dhe</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kryen</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veprime</w:t>
            </w:r>
            <w:r w:rsidRPr="00A94CE3">
              <w:rPr>
                <w:rFonts w:ascii="Palatino Linotype" w:eastAsia="Palatino Linotype" w:hAnsi="Palatino Linotype" w:cs="Palatino Linotype"/>
                <w:color w:val="231F20"/>
                <w:spacing w:val="-46"/>
                <w:w w:val="90"/>
                <w:lang w:val="sq-AL"/>
              </w:rPr>
              <w:t xml:space="preserve"> </w:t>
            </w:r>
            <w:r w:rsidRPr="00A94CE3">
              <w:rPr>
                <w:rFonts w:ascii="Palatino Linotype" w:eastAsia="Palatino Linotype" w:hAnsi="Palatino Linotype" w:cs="Palatino Linotype"/>
                <w:color w:val="231F20"/>
                <w:w w:val="95"/>
                <w:lang w:val="sq-AL"/>
              </w:rPr>
              <w:t>me</w:t>
            </w:r>
            <w:r w:rsidRPr="00A94CE3">
              <w:rPr>
                <w:rFonts w:ascii="Palatino Linotype" w:eastAsia="Palatino Linotype" w:hAnsi="Palatino Linotype" w:cs="Palatino Linotype"/>
                <w:color w:val="231F20"/>
                <w:spacing w:val="-9"/>
                <w:w w:val="95"/>
                <w:lang w:val="sq-AL"/>
              </w:rPr>
              <w:t xml:space="preserve"> </w:t>
            </w:r>
            <w:r w:rsidRPr="00A94CE3">
              <w:rPr>
                <w:rFonts w:ascii="Palatino Linotype" w:eastAsia="Palatino Linotype" w:hAnsi="Palatino Linotype" w:cs="Palatino Linotype"/>
                <w:color w:val="231F20"/>
                <w:w w:val="95"/>
                <w:lang w:val="sq-AL"/>
              </w:rPr>
              <w:t>këto</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w w:val="95"/>
                <w:lang w:val="sq-AL"/>
              </w:rPr>
              <w:t>njësi.</w:t>
            </w:r>
          </w:p>
          <w:p w14:paraId="24DDBF64" w14:textId="77777777" w:rsidR="00A94CE3" w:rsidRPr="003C2EAF"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Kontributi në rezultatet për kompetencat kryesore të shkallës: I.1,2,7; II.3; III,1,3,4.</w:t>
            </w:r>
          </w:p>
          <w:p w14:paraId="6A042B74" w14:textId="77777777" w:rsidR="00A94CE3" w:rsidRPr="003C2EAF" w:rsidRDefault="00A94CE3" w:rsidP="00D57B01">
            <w:pPr>
              <w:shd w:val="clear" w:color="auto" w:fill="FFFFFF"/>
              <w:spacing w:after="0" w:line="360" w:lineRule="auto"/>
              <w:rPr>
                <w:rFonts w:ascii="Times New Roman" w:eastAsia="MS Mincho" w:hAnsi="Times New Roman" w:cs="Times New Roman"/>
                <w:b/>
                <w:bCs/>
                <w:lang w:val="sq-AL"/>
              </w:rPr>
            </w:pPr>
            <w:r w:rsidRPr="003C2EAF">
              <w:rPr>
                <w:rFonts w:ascii="Times New Roman" w:eastAsia="MS Mincho" w:hAnsi="Times New Roman" w:cs="Times New Roman"/>
                <w:b/>
                <w:bCs/>
                <w:lang w:val="sq-AL"/>
              </w:rPr>
              <w:t>Kontributi në rezultatet e fushës së kurrikulës:</w:t>
            </w:r>
            <w:r w:rsidRPr="003C2EAF">
              <w:rPr>
                <w:rFonts w:ascii="Palatino Linotype" w:eastAsia="Palatino Linotype" w:hAnsi="Palatino Linotype" w:cs="Palatino Linotype"/>
                <w:b/>
                <w:color w:val="231F20"/>
                <w:spacing w:val="-8"/>
                <w:w w:val="95"/>
                <w:lang w:val="it-IT"/>
              </w:rPr>
              <w:t xml:space="preserve"> </w:t>
            </w:r>
            <w:r w:rsidRPr="003C2EAF">
              <w:rPr>
                <w:rFonts w:ascii="Palatino Linotype" w:eastAsia="Palatino Linotype" w:hAnsi="Palatino Linotype" w:cs="Palatino Linotype"/>
                <w:color w:val="231F20"/>
                <w:w w:val="95"/>
                <w:lang w:val="it-IT"/>
              </w:rPr>
              <w:t>1.1,4;</w:t>
            </w:r>
            <w:r w:rsidRPr="003C2EAF">
              <w:rPr>
                <w:rFonts w:ascii="Palatino Linotype" w:eastAsia="Palatino Linotype" w:hAnsi="Palatino Linotype" w:cs="Palatino Linotype"/>
                <w:color w:val="231F20"/>
                <w:spacing w:val="-6"/>
                <w:w w:val="95"/>
                <w:lang w:val="it-IT"/>
              </w:rPr>
              <w:t xml:space="preserve"> </w:t>
            </w:r>
            <w:r w:rsidRPr="003C2EAF">
              <w:rPr>
                <w:rFonts w:ascii="Palatino Linotype" w:eastAsia="Palatino Linotype" w:hAnsi="Palatino Linotype" w:cs="Palatino Linotype"/>
                <w:color w:val="231F20"/>
                <w:w w:val="95"/>
                <w:lang w:val="it-IT"/>
              </w:rPr>
              <w:t>2.2;</w:t>
            </w:r>
            <w:r w:rsidRPr="003C2EAF">
              <w:rPr>
                <w:rFonts w:ascii="Palatino Linotype" w:eastAsia="Palatino Linotype" w:hAnsi="Palatino Linotype" w:cs="Palatino Linotype"/>
                <w:color w:val="231F20"/>
                <w:spacing w:val="-6"/>
                <w:w w:val="95"/>
                <w:lang w:val="it-IT"/>
              </w:rPr>
              <w:t xml:space="preserve"> </w:t>
            </w:r>
            <w:r w:rsidRPr="003C2EAF">
              <w:rPr>
                <w:rFonts w:ascii="Palatino Linotype" w:eastAsia="Palatino Linotype" w:hAnsi="Palatino Linotype" w:cs="Palatino Linotype"/>
                <w:color w:val="231F20"/>
                <w:w w:val="95"/>
                <w:lang w:val="it-IT"/>
              </w:rPr>
              <w:t>7.1.</w:t>
            </w:r>
          </w:p>
        </w:tc>
      </w:tr>
      <w:tr w:rsidR="00A94CE3" w:rsidRPr="00A94CE3" w14:paraId="71BC583D" w14:textId="77777777" w:rsidTr="00D57B01">
        <w:trPr>
          <w:trHeight w:val="2475"/>
        </w:trPr>
        <w:tc>
          <w:tcPr>
            <w:tcW w:w="11330" w:type="dxa"/>
            <w:tcBorders>
              <w:top w:val="nil"/>
              <w:bottom w:val="nil"/>
            </w:tcBorders>
          </w:tcPr>
          <w:p w14:paraId="5B197CA5" w14:textId="77777777" w:rsidR="00A94CE3" w:rsidRPr="003C2EAF"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3C2EAF">
              <w:rPr>
                <w:rFonts w:ascii="Minion Pro" w:eastAsia="Calibri" w:hAnsi="Minion Pro" w:cs="Minion Pro"/>
                <w:b/>
                <w:lang w:val="it-IT"/>
              </w:rPr>
              <w:t xml:space="preserve">Njësia mësimore: </w:t>
            </w:r>
            <w:r>
              <w:rPr>
                <w:rFonts w:ascii="Palatino Linotype" w:eastAsia="Palatino Linotype" w:hAnsi="Palatino Linotype" w:cs="Palatino Linotype"/>
                <w:b/>
                <w:w w:val="90"/>
                <w:lang w:val="it-IT"/>
              </w:rPr>
              <w:t xml:space="preserve"> </w:t>
            </w:r>
            <w:r w:rsidRPr="003C2EAF">
              <w:rPr>
                <w:rFonts w:ascii="Palatino Linotype" w:eastAsia="Palatino Linotype" w:hAnsi="Palatino Linotype" w:cs="Palatino Linotype"/>
                <w:color w:val="231F20"/>
                <w:w w:val="90"/>
                <w:lang w:val="it-IT"/>
              </w:rPr>
              <w:t xml:space="preserve"> </w:t>
            </w:r>
            <w:r w:rsidRPr="00075916">
              <w:rPr>
                <w:rFonts w:ascii="Palatino Linotype" w:eastAsia="Palatino Linotype" w:hAnsi="Palatino Linotype" w:cs="Palatino Linotype"/>
                <w:color w:val="231F20"/>
                <w:w w:val="90"/>
                <w:lang w:val="it-IT"/>
              </w:rPr>
              <w:t xml:space="preserve"> Grami</w:t>
            </w:r>
          </w:p>
          <w:p w14:paraId="7BCF9C55" w14:textId="77777777" w:rsidR="00A94CE3" w:rsidRPr="003C2EAF"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3C2EAF">
              <w:rPr>
                <w:rFonts w:ascii="Minion Pro" w:eastAsia="Calibri" w:hAnsi="Minion Pro" w:cs="Minion Pro"/>
                <w:b/>
                <w:lang w:val="it-IT"/>
              </w:rPr>
              <w:t>Rezultatet e të nxënit të orës mësimore:</w:t>
            </w:r>
          </w:p>
          <w:p w14:paraId="66AD5346" w14:textId="77777777" w:rsidR="00A94CE3" w:rsidRPr="00075916"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075916">
              <w:rPr>
                <w:rFonts w:ascii="Palatino Linotype" w:eastAsia="Palatino Linotype" w:hAnsi="Palatino Linotype" w:cs="Palatino Linotype"/>
                <w:color w:val="231F20"/>
                <w:w w:val="90"/>
                <w:lang w:val="it-IT"/>
              </w:rPr>
              <w:t>Kryen</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matjen</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e</w:t>
            </w:r>
            <w:r w:rsidRPr="00075916">
              <w:rPr>
                <w:rFonts w:ascii="Palatino Linotype" w:eastAsia="Palatino Linotype" w:hAnsi="Palatino Linotype" w:cs="Palatino Linotype"/>
                <w:color w:val="231F20"/>
                <w:spacing w:val="-1"/>
                <w:w w:val="90"/>
                <w:lang w:val="it-IT"/>
              </w:rPr>
              <w:t xml:space="preserve"> </w:t>
            </w:r>
            <w:r w:rsidRPr="00075916">
              <w:rPr>
                <w:rFonts w:ascii="Palatino Linotype" w:eastAsia="Palatino Linotype" w:hAnsi="Palatino Linotype" w:cs="Palatino Linotype"/>
                <w:color w:val="231F20"/>
                <w:w w:val="90"/>
                <w:lang w:val="it-IT"/>
              </w:rPr>
              <w:t>lëndëve</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të</w:t>
            </w:r>
            <w:r w:rsidRPr="00075916">
              <w:rPr>
                <w:rFonts w:ascii="Palatino Linotype" w:eastAsia="Palatino Linotype" w:hAnsi="Palatino Linotype" w:cs="Palatino Linotype"/>
                <w:color w:val="231F20"/>
                <w:spacing w:val="-1"/>
                <w:w w:val="90"/>
                <w:lang w:val="it-IT"/>
              </w:rPr>
              <w:t xml:space="preserve"> </w:t>
            </w:r>
            <w:r w:rsidRPr="00075916">
              <w:rPr>
                <w:rFonts w:ascii="Palatino Linotype" w:eastAsia="Palatino Linotype" w:hAnsi="Palatino Linotype" w:cs="Palatino Linotype"/>
                <w:color w:val="231F20"/>
                <w:w w:val="90"/>
                <w:lang w:val="it-IT"/>
              </w:rPr>
              <w:t>caktuara;</w:t>
            </w:r>
          </w:p>
          <w:p w14:paraId="2260A1F0" w14:textId="77777777" w:rsidR="00A94CE3" w:rsidRPr="00075916"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075916">
              <w:rPr>
                <w:rFonts w:ascii="Palatino Linotype" w:eastAsia="Palatino Linotype" w:hAnsi="Palatino Linotype" w:cs="Palatino Linotype"/>
                <w:color w:val="231F20"/>
                <w:w w:val="90"/>
                <w:lang w:val="it-IT"/>
              </w:rPr>
              <w:t>Formon njësinë matëse të kilogramit me anë të mbledhjes së</w:t>
            </w:r>
            <w:r w:rsidRPr="00075916">
              <w:rPr>
                <w:rFonts w:ascii="Palatino Linotype" w:eastAsia="Palatino Linotype" w:hAnsi="Palatino Linotype" w:cs="Palatino Linotype"/>
                <w:color w:val="231F20"/>
                <w:spacing w:val="1"/>
                <w:w w:val="90"/>
                <w:lang w:val="it-IT"/>
              </w:rPr>
              <w:t xml:space="preserve"> </w:t>
            </w:r>
            <w:r w:rsidRPr="00075916">
              <w:rPr>
                <w:rFonts w:ascii="Palatino Linotype" w:eastAsia="Palatino Linotype" w:hAnsi="Palatino Linotype" w:cs="Palatino Linotype"/>
                <w:color w:val="231F20"/>
                <w:w w:val="90"/>
                <w:lang w:val="it-IT"/>
              </w:rPr>
              <w:t>njësive të dhëna;</w:t>
            </w:r>
          </w:p>
          <w:p w14:paraId="7031312D" w14:textId="77777777" w:rsidR="00A94CE3" w:rsidRPr="00075916"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lang w:val="it-IT"/>
              </w:rPr>
            </w:pPr>
            <w:r w:rsidRPr="00075916">
              <w:rPr>
                <w:rFonts w:ascii="Palatino Linotype" w:eastAsia="Palatino Linotype" w:hAnsi="Palatino Linotype" w:cs="Palatino Linotype"/>
                <w:color w:val="231F20"/>
                <w:w w:val="90"/>
                <w:lang w:val="it-IT"/>
              </w:rPr>
              <w:t>Njehson</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ndryshimin</w:t>
            </w:r>
            <w:r w:rsidRPr="00075916">
              <w:rPr>
                <w:rFonts w:ascii="Palatino Linotype" w:eastAsia="Palatino Linotype" w:hAnsi="Palatino Linotype" w:cs="Palatino Linotype"/>
                <w:color w:val="231F20"/>
                <w:spacing w:val="-1"/>
                <w:w w:val="90"/>
                <w:lang w:val="it-IT"/>
              </w:rPr>
              <w:t xml:space="preserve"> </w:t>
            </w:r>
            <w:r w:rsidRPr="00075916">
              <w:rPr>
                <w:rFonts w:ascii="Palatino Linotype" w:eastAsia="Palatino Linotype" w:hAnsi="Palatino Linotype" w:cs="Palatino Linotype"/>
                <w:color w:val="231F20"/>
                <w:w w:val="90"/>
                <w:lang w:val="it-IT"/>
              </w:rPr>
              <w:t>e</w:t>
            </w:r>
            <w:r w:rsidRPr="00075916">
              <w:rPr>
                <w:rFonts w:ascii="Palatino Linotype" w:eastAsia="Palatino Linotype" w:hAnsi="Palatino Linotype" w:cs="Palatino Linotype"/>
                <w:color w:val="231F20"/>
                <w:spacing w:val="-1"/>
                <w:w w:val="90"/>
                <w:lang w:val="it-IT"/>
              </w:rPr>
              <w:t xml:space="preserve"> </w:t>
            </w:r>
            <w:r w:rsidRPr="00075916">
              <w:rPr>
                <w:rFonts w:ascii="Palatino Linotype" w:eastAsia="Palatino Linotype" w:hAnsi="Palatino Linotype" w:cs="Palatino Linotype"/>
                <w:color w:val="231F20"/>
                <w:w w:val="90"/>
                <w:lang w:val="it-IT"/>
              </w:rPr>
              <w:t>njësive</w:t>
            </w:r>
            <w:r w:rsidRPr="00075916">
              <w:rPr>
                <w:rFonts w:ascii="Palatino Linotype" w:eastAsia="Palatino Linotype" w:hAnsi="Palatino Linotype" w:cs="Palatino Linotype"/>
                <w:color w:val="231F20"/>
                <w:spacing w:val="-1"/>
                <w:w w:val="90"/>
                <w:lang w:val="it-IT"/>
              </w:rPr>
              <w:t xml:space="preserve"> </w:t>
            </w:r>
            <w:r w:rsidRPr="00075916">
              <w:rPr>
                <w:rFonts w:ascii="Palatino Linotype" w:eastAsia="Palatino Linotype" w:hAnsi="Palatino Linotype" w:cs="Palatino Linotype"/>
                <w:color w:val="231F20"/>
                <w:w w:val="90"/>
                <w:lang w:val="it-IT"/>
              </w:rPr>
              <w:t>të</w:t>
            </w:r>
            <w:r w:rsidRPr="00075916">
              <w:rPr>
                <w:rFonts w:ascii="Palatino Linotype" w:eastAsia="Palatino Linotype" w:hAnsi="Palatino Linotype" w:cs="Palatino Linotype"/>
                <w:color w:val="231F20"/>
                <w:spacing w:val="-1"/>
                <w:w w:val="90"/>
                <w:lang w:val="it-IT"/>
              </w:rPr>
              <w:t xml:space="preserve"> </w:t>
            </w:r>
            <w:r w:rsidRPr="00075916">
              <w:rPr>
                <w:rFonts w:ascii="Palatino Linotype" w:eastAsia="Palatino Linotype" w:hAnsi="Palatino Linotype" w:cs="Palatino Linotype"/>
                <w:color w:val="231F20"/>
                <w:w w:val="90"/>
                <w:lang w:val="it-IT"/>
              </w:rPr>
              <w:t>dhëna</w:t>
            </w:r>
            <w:r w:rsidRPr="00075916">
              <w:rPr>
                <w:rFonts w:ascii="Palatino Linotype" w:eastAsia="Palatino Linotype" w:hAnsi="Palatino Linotype" w:cs="Palatino Linotype"/>
                <w:color w:val="231F20"/>
                <w:spacing w:val="-1"/>
                <w:w w:val="90"/>
                <w:lang w:val="it-IT"/>
              </w:rPr>
              <w:t xml:space="preserve"> </w:t>
            </w:r>
            <w:r w:rsidRPr="00075916">
              <w:rPr>
                <w:rFonts w:ascii="Palatino Linotype" w:eastAsia="Palatino Linotype" w:hAnsi="Palatino Linotype" w:cs="Palatino Linotype"/>
                <w:color w:val="231F20"/>
                <w:w w:val="90"/>
                <w:lang w:val="it-IT"/>
              </w:rPr>
              <w:t>matëse.</w:t>
            </w:r>
          </w:p>
          <w:p w14:paraId="2A388602" w14:textId="77777777" w:rsidR="00A94CE3" w:rsidRPr="003C2EAF" w:rsidRDefault="00A94CE3" w:rsidP="00D57B01">
            <w:pPr>
              <w:autoSpaceDE w:val="0"/>
              <w:autoSpaceDN w:val="0"/>
              <w:adjustRightInd w:val="0"/>
              <w:spacing w:after="0" w:line="288" w:lineRule="auto"/>
              <w:textAlignment w:val="center"/>
              <w:rPr>
                <w:rFonts w:ascii="Minion Pro" w:eastAsia="Calibri" w:hAnsi="Minion Pro" w:cs="Minion Pro"/>
                <w:b/>
              </w:rPr>
            </w:pPr>
            <w:r w:rsidRPr="003C2EAF">
              <w:rPr>
                <w:rFonts w:ascii="Minion Pro" w:eastAsia="Calibri" w:hAnsi="Minion Pro" w:cs="Minion Pro"/>
                <w:b/>
              </w:rPr>
              <w:t xml:space="preserve">Kriteret e </w:t>
            </w:r>
            <w:proofErr w:type="spellStart"/>
            <w:r w:rsidRPr="003C2EAF">
              <w:rPr>
                <w:rFonts w:ascii="Minion Pro" w:eastAsia="Calibri" w:hAnsi="Minion Pro" w:cs="Minion Pro"/>
                <w:b/>
              </w:rPr>
              <w:t>suksesit</w:t>
            </w:r>
            <w:proofErr w:type="spellEnd"/>
            <w:r w:rsidRPr="003C2EAF">
              <w:rPr>
                <w:rFonts w:ascii="Minion Pro" w:eastAsia="Calibri" w:hAnsi="Minion Pro" w:cs="Minion Pro"/>
                <w:b/>
              </w:rPr>
              <w:t xml:space="preserve">: </w:t>
            </w:r>
            <w:proofErr w:type="spellStart"/>
            <w:r w:rsidRPr="003C2EAF">
              <w:rPr>
                <w:rFonts w:ascii="Minion Pro" w:eastAsia="Calibri" w:hAnsi="Minion Pro" w:cs="Minion Pro"/>
                <w:b/>
              </w:rPr>
              <w:t>Përcaktohen</w:t>
            </w:r>
            <w:proofErr w:type="spellEnd"/>
            <w:r w:rsidRPr="003C2EAF">
              <w:rPr>
                <w:rFonts w:ascii="Minion Pro" w:eastAsia="Calibri" w:hAnsi="Minion Pro" w:cs="Minion Pro"/>
                <w:b/>
              </w:rPr>
              <w:t xml:space="preserve"> me </w:t>
            </w:r>
            <w:proofErr w:type="spellStart"/>
            <w:r w:rsidRPr="003C2EAF">
              <w:rPr>
                <w:rFonts w:ascii="Minion Pro" w:eastAsia="Calibri" w:hAnsi="Minion Pro" w:cs="Minion Pro"/>
                <w:b/>
              </w:rPr>
              <w:t>nxënësit</w:t>
            </w:r>
            <w:proofErr w:type="spellEnd"/>
            <w:r w:rsidRPr="003C2EAF">
              <w:rPr>
                <w:rFonts w:ascii="Minion Pro" w:eastAsia="Calibri" w:hAnsi="Minion Pro" w:cs="Minion Pro"/>
                <w:b/>
              </w:rPr>
              <w:t xml:space="preserve"> </w:t>
            </w:r>
            <w:proofErr w:type="spellStart"/>
            <w:r w:rsidRPr="003C2EAF">
              <w:rPr>
                <w:rFonts w:ascii="Minion Pro" w:eastAsia="Calibri" w:hAnsi="Minion Pro" w:cs="Minion Pro"/>
                <w:b/>
              </w:rPr>
              <w:t>në</w:t>
            </w:r>
            <w:proofErr w:type="spellEnd"/>
            <w:r w:rsidRPr="003C2EAF">
              <w:rPr>
                <w:rFonts w:ascii="Minion Pro" w:eastAsia="Calibri" w:hAnsi="Minion Pro" w:cs="Minion Pro"/>
                <w:b/>
              </w:rPr>
              <w:t xml:space="preserve"> </w:t>
            </w:r>
            <w:proofErr w:type="spellStart"/>
            <w:r w:rsidRPr="003C2EAF">
              <w:rPr>
                <w:rFonts w:ascii="Minion Pro" w:eastAsia="Calibri" w:hAnsi="Minion Pro" w:cs="Minion Pro"/>
                <w:b/>
              </w:rPr>
              <w:t>klasë</w:t>
            </w:r>
            <w:proofErr w:type="spellEnd"/>
            <w:r w:rsidRPr="003C2EAF">
              <w:rPr>
                <w:rFonts w:ascii="Minion Pro" w:eastAsia="Calibri" w:hAnsi="Minion Pro" w:cs="Minion Pro"/>
                <w:b/>
              </w:rPr>
              <w:t>:</w:t>
            </w:r>
          </w:p>
          <w:p w14:paraId="5579BB8A" w14:textId="77777777" w:rsidR="00A94CE3" w:rsidRPr="003C2EAF"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3C2EAF">
              <w:rPr>
                <w:rFonts w:ascii="Minion Pro" w:eastAsia="Calibri" w:hAnsi="Minion Pro" w:cs="Minion Pro"/>
                <w:b/>
                <w:lang w:val="it-IT"/>
              </w:rPr>
              <w:t>Burimet, mjetet e konkretizimit dhe materialet mësimore:</w:t>
            </w:r>
            <w:r w:rsidRPr="00A94CE3">
              <w:rPr>
                <w:rFonts w:ascii="Palatino Linotype" w:eastAsia="Palatino Linotype" w:hAnsi="Palatino Linotype" w:cs="Palatino Linotype"/>
                <w:b/>
                <w:w w:val="90"/>
                <w:lang w:val="it-IT"/>
              </w:rPr>
              <w:t xml:space="preserve"> </w:t>
            </w:r>
            <w:r w:rsidRPr="003C2EAF">
              <w:rPr>
                <w:rFonts w:ascii="Palatino Linotype" w:eastAsia="Palatino Linotype" w:hAnsi="Palatino Linotype" w:cs="Palatino Linotype"/>
                <w:b/>
                <w:w w:val="90"/>
                <w:lang w:val="it-IT"/>
              </w:rPr>
              <w:t xml:space="preserve"> </w:t>
            </w:r>
          </w:p>
          <w:p w14:paraId="3A1C7B8B" w14:textId="77777777" w:rsidR="00A94CE3" w:rsidRPr="003C2EAF" w:rsidRDefault="00A94CE3" w:rsidP="00D57B01">
            <w:pPr>
              <w:pStyle w:val="BodyText"/>
              <w:spacing w:line="280" w:lineRule="exact"/>
              <w:rPr>
                <w:lang w:val="it-IT"/>
              </w:rPr>
            </w:pPr>
            <w:r w:rsidRPr="003C2EAF">
              <w:rPr>
                <w:rFonts w:ascii="Minion Pro" w:eastAsia="Calibri" w:hAnsi="Minion Pro" w:cs="Minion Pro"/>
                <w:b/>
                <w:lang w:val="it-IT"/>
              </w:rPr>
              <w:t xml:space="preserve">Lidhja me lëndët e tjera mësimore dhe/apo me çështjet ndërkurrikulare dhe situatat jetësore: </w:t>
            </w:r>
            <w:r w:rsidRPr="00A94CE3">
              <w:rPr>
                <w:b/>
                <w:w w:val="90"/>
                <w:lang w:val="it-IT"/>
              </w:rPr>
              <w:t xml:space="preserve"> </w:t>
            </w:r>
            <w:r w:rsidRPr="003C2EAF">
              <w:rPr>
                <w:color w:val="231F20"/>
                <w:w w:val="90"/>
                <w:lang w:val="it-IT"/>
              </w:rPr>
              <w:t xml:space="preserve"> Gjuhë amtare</w:t>
            </w:r>
            <w:r w:rsidRPr="003C2EAF">
              <w:rPr>
                <w:color w:val="231F20"/>
                <w:spacing w:val="1"/>
                <w:w w:val="90"/>
                <w:lang w:val="it-IT"/>
              </w:rPr>
              <w:t xml:space="preserve"> </w:t>
            </w:r>
            <w:r w:rsidRPr="003C2EAF">
              <w:rPr>
                <w:color w:val="231F20"/>
                <w:w w:val="90"/>
                <w:lang w:val="it-IT"/>
              </w:rPr>
              <w:t>(shqipe), Shoqëria</w:t>
            </w:r>
            <w:r w:rsidRPr="003C2EAF">
              <w:rPr>
                <w:color w:val="231F20"/>
                <w:spacing w:val="1"/>
                <w:w w:val="90"/>
                <w:lang w:val="it-IT"/>
              </w:rPr>
              <w:t xml:space="preserve"> </w:t>
            </w:r>
            <w:r w:rsidRPr="003C2EAF">
              <w:rPr>
                <w:color w:val="231F20"/>
                <w:w w:val="90"/>
                <w:lang w:val="it-IT"/>
              </w:rPr>
              <w:t>dhe mjedisi,</w:t>
            </w:r>
            <w:r w:rsidRPr="003C2EAF">
              <w:rPr>
                <w:color w:val="231F20"/>
                <w:spacing w:val="1"/>
                <w:w w:val="90"/>
                <w:lang w:val="it-IT"/>
              </w:rPr>
              <w:t xml:space="preserve"> </w:t>
            </w:r>
            <w:r w:rsidRPr="003C2EAF">
              <w:rPr>
                <w:color w:val="231F20"/>
                <w:w w:val="90"/>
                <w:lang w:val="it-IT"/>
              </w:rPr>
              <w:t>Arsimi</w:t>
            </w:r>
            <w:r w:rsidRPr="003C2EAF">
              <w:rPr>
                <w:color w:val="231F20"/>
                <w:spacing w:val="1"/>
                <w:w w:val="90"/>
                <w:lang w:val="it-IT"/>
              </w:rPr>
              <w:t xml:space="preserve"> </w:t>
            </w:r>
            <w:r w:rsidRPr="003C2EAF">
              <w:rPr>
                <w:color w:val="231F20"/>
                <w:w w:val="90"/>
                <w:lang w:val="it-IT"/>
              </w:rPr>
              <w:t>për zhvillim</w:t>
            </w:r>
            <w:r w:rsidRPr="003C2EAF">
              <w:rPr>
                <w:color w:val="231F20"/>
                <w:spacing w:val="1"/>
                <w:w w:val="90"/>
                <w:lang w:val="it-IT"/>
              </w:rPr>
              <w:t xml:space="preserve"> </w:t>
            </w:r>
            <w:r w:rsidRPr="003C2EAF">
              <w:rPr>
                <w:color w:val="231F20"/>
                <w:w w:val="90"/>
                <w:lang w:val="it-IT"/>
              </w:rPr>
              <w:t>të qëndrueshëm.</w:t>
            </w:r>
          </w:p>
        </w:tc>
      </w:tr>
      <w:tr w:rsidR="00A94CE3" w:rsidRPr="00A94CE3" w14:paraId="3A1832FC" w14:textId="77777777" w:rsidTr="00D57B01">
        <w:trPr>
          <w:trHeight w:val="177"/>
        </w:trPr>
        <w:tc>
          <w:tcPr>
            <w:tcW w:w="11330" w:type="dxa"/>
            <w:tcBorders>
              <w:top w:val="single" w:sz="8" w:space="0" w:color="000000"/>
              <w:bottom w:val="single" w:sz="4" w:space="0" w:color="auto"/>
            </w:tcBorders>
            <w:hideMark/>
          </w:tcPr>
          <w:p w14:paraId="619206B5" w14:textId="77777777" w:rsidR="00A94CE3" w:rsidRPr="003C2EAF" w:rsidRDefault="00A94CE3" w:rsidP="00D57B01">
            <w:pPr>
              <w:shd w:val="clear" w:color="auto" w:fill="FFFFFF"/>
              <w:spacing w:after="0" w:line="360" w:lineRule="auto"/>
              <w:jc w:val="center"/>
              <w:rPr>
                <w:rFonts w:ascii="Times New Roman" w:eastAsia="MS Mincho" w:hAnsi="Times New Roman" w:cs="Times New Roman"/>
                <w:b/>
                <w:lang w:val="sq-AL"/>
              </w:rPr>
            </w:pPr>
            <w:r w:rsidRPr="003C2EAF">
              <w:rPr>
                <w:rFonts w:ascii="Times New Roman" w:eastAsia="MS Mincho" w:hAnsi="Times New Roman" w:cs="Times New Roman"/>
                <w:b/>
                <w:lang w:val="sq-AL"/>
              </w:rPr>
              <w:t xml:space="preserve">METODOLOGJIA DHE VEPRIMTARIA ME NXËNËS  </w:t>
            </w:r>
          </w:p>
        </w:tc>
      </w:tr>
      <w:tr w:rsidR="00A94CE3" w:rsidRPr="00A94CE3" w14:paraId="5270B547"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4D68B03C" w14:textId="77777777" w:rsidR="00A94CE3" w:rsidRPr="003C2EAF" w:rsidRDefault="00A94CE3" w:rsidP="00D57B01">
            <w:pPr>
              <w:spacing w:after="0" w:line="240" w:lineRule="auto"/>
              <w:rPr>
                <w:rFonts w:ascii="Times New Roman" w:eastAsia="MS Mincho" w:hAnsi="Times New Roman" w:cs="Times New Roman"/>
                <w:b/>
                <w:lang w:val="sq-AL"/>
              </w:rPr>
            </w:pPr>
            <w:r w:rsidRPr="003C2EAF">
              <w:rPr>
                <w:rFonts w:ascii="Times New Roman" w:eastAsia="MS Mincho" w:hAnsi="Times New Roman" w:cs="Times New Roman"/>
                <w:b/>
                <w:lang w:val="sq-AL"/>
              </w:rPr>
              <w:t>Parashikimi:</w:t>
            </w:r>
          </w:p>
          <w:p w14:paraId="443DBA99"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0F2C6065" w14:textId="77777777" w:rsidR="00A94CE3" w:rsidRPr="00075916"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075916">
              <w:rPr>
                <w:rFonts w:ascii="Palatino Linotype" w:eastAsia="Palatino Linotype" w:hAnsi="Palatino Linotype" w:cs="Palatino Linotype"/>
                <w:b/>
                <w:i/>
                <w:color w:val="231F20"/>
                <w:spacing w:val="-2"/>
                <w:lang w:val="it-IT"/>
              </w:rPr>
              <w:t>Veprimtari</w:t>
            </w:r>
            <w:r w:rsidRPr="00075916">
              <w:rPr>
                <w:rFonts w:ascii="Palatino Linotype" w:eastAsia="Palatino Linotype" w:hAnsi="Palatino Linotype" w:cs="Palatino Linotype"/>
                <w:b/>
                <w:i/>
                <w:color w:val="231F20"/>
                <w:spacing w:val="-11"/>
                <w:lang w:val="it-IT"/>
              </w:rPr>
              <w:t xml:space="preserve"> </w:t>
            </w:r>
            <w:r w:rsidRPr="00075916">
              <w:rPr>
                <w:rFonts w:ascii="Palatino Linotype" w:eastAsia="Palatino Linotype" w:hAnsi="Palatino Linotype" w:cs="Palatino Linotype"/>
                <w:b/>
                <w:i/>
                <w:color w:val="231F20"/>
                <w:spacing w:val="-2"/>
                <w:lang w:val="it-IT"/>
              </w:rPr>
              <w:t>praktike</w:t>
            </w:r>
            <w:r w:rsidRPr="00075916">
              <w:rPr>
                <w:rFonts w:ascii="Palatino Linotype" w:eastAsia="Palatino Linotype" w:hAnsi="Palatino Linotype" w:cs="Palatino Linotype"/>
                <w:b/>
                <w:i/>
                <w:color w:val="231F20"/>
                <w:spacing w:val="-11"/>
                <w:lang w:val="it-IT"/>
              </w:rPr>
              <w:t xml:space="preserve"> </w:t>
            </w:r>
            <w:r w:rsidRPr="00075916">
              <w:rPr>
                <w:rFonts w:ascii="Palatino Linotype" w:eastAsia="Palatino Linotype" w:hAnsi="Palatino Linotype" w:cs="Palatino Linotype"/>
                <w:b/>
                <w:i/>
                <w:color w:val="231F20"/>
                <w:spacing w:val="-2"/>
                <w:lang w:val="it-IT"/>
              </w:rPr>
              <w:t>për</w:t>
            </w:r>
            <w:r w:rsidRPr="00075916">
              <w:rPr>
                <w:rFonts w:ascii="Palatino Linotype" w:eastAsia="Palatino Linotype" w:hAnsi="Palatino Linotype" w:cs="Palatino Linotype"/>
                <w:b/>
                <w:i/>
                <w:color w:val="231F20"/>
                <w:spacing w:val="-11"/>
                <w:lang w:val="it-IT"/>
              </w:rPr>
              <w:t xml:space="preserve"> </w:t>
            </w:r>
            <w:r w:rsidRPr="00075916">
              <w:rPr>
                <w:rFonts w:ascii="Palatino Linotype" w:eastAsia="Palatino Linotype" w:hAnsi="Palatino Linotype" w:cs="Palatino Linotype"/>
                <w:b/>
                <w:i/>
                <w:color w:val="231F20"/>
                <w:spacing w:val="-1"/>
                <w:lang w:val="it-IT"/>
              </w:rPr>
              <w:t>matjen</w:t>
            </w:r>
          </w:p>
          <w:p w14:paraId="347AA9E1" w14:textId="77777777" w:rsidR="00A94CE3" w:rsidRPr="00075916" w:rsidRDefault="00A94CE3" w:rsidP="00D57B01">
            <w:pPr>
              <w:widowControl w:val="0"/>
              <w:autoSpaceDE w:val="0"/>
              <w:autoSpaceDN w:val="0"/>
              <w:spacing w:before="257" w:after="0" w:line="213" w:lineRule="auto"/>
              <w:ind w:right="715"/>
              <w:rPr>
                <w:rFonts w:ascii="Palatino Linotype" w:eastAsia="Palatino Linotype" w:hAnsi="Palatino Linotype" w:cs="Palatino Linotype"/>
                <w:lang w:val="it-IT"/>
              </w:rPr>
            </w:pPr>
            <w:r w:rsidRPr="00075916">
              <w:rPr>
                <w:rFonts w:ascii="Palatino Linotype" w:eastAsia="Palatino Linotype" w:hAnsi="Palatino Linotype" w:cs="Palatino Linotype"/>
                <w:color w:val="231F20"/>
                <w:spacing w:val="-1"/>
                <w:w w:val="95"/>
                <w:lang w:val="it-IT"/>
              </w:rPr>
              <w:t>Ftohen</w:t>
            </w:r>
            <w:r w:rsidRPr="00075916">
              <w:rPr>
                <w:rFonts w:ascii="Palatino Linotype" w:eastAsia="Palatino Linotype" w:hAnsi="Palatino Linotype" w:cs="Palatino Linotype"/>
                <w:color w:val="231F20"/>
                <w:spacing w:val="-7"/>
                <w:w w:val="95"/>
                <w:lang w:val="it-IT"/>
              </w:rPr>
              <w:t xml:space="preserve"> </w:t>
            </w:r>
            <w:r w:rsidRPr="00075916">
              <w:rPr>
                <w:rFonts w:ascii="Palatino Linotype" w:eastAsia="Palatino Linotype" w:hAnsi="Palatino Linotype" w:cs="Palatino Linotype"/>
                <w:color w:val="231F20"/>
                <w:spacing w:val="-1"/>
                <w:w w:val="95"/>
                <w:lang w:val="it-IT"/>
              </w:rPr>
              <w:t>nxënësit</w:t>
            </w:r>
            <w:r w:rsidRPr="00075916">
              <w:rPr>
                <w:rFonts w:ascii="Palatino Linotype" w:eastAsia="Palatino Linotype" w:hAnsi="Palatino Linotype" w:cs="Palatino Linotype"/>
                <w:color w:val="231F20"/>
                <w:spacing w:val="-7"/>
                <w:w w:val="95"/>
                <w:lang w:val="it-IT"/>
              </w:rPr>
              <w:t xml:space="preserve"> </w:t>
            </w:r>
            <w:r w:rsidRPr="00075916">
              <w:rPr>
                <w:rFonts w:ascii="Palatino Linotype" w:eastAsia="Palatino Linotype" w:hAnsi="Palatino Linotype" w:cs="Palatino Linotype"/>
                <w:color w:val="231F20"/>
                <w:spacing w:val="-1"/>
                <w:w w:val="95"/>
                <w:lang w:val="it-IT"/>
              </w:rPr>
              <w:t>që</w:t>
            </w:r>
            <w:r w:rsidRPr="00075916">
              <w:rPr>
                <w:rFonts w:ascii="Palatino Linotype" w:eastAsia="Palatino Linotype" w:hAnsi="Palatino Linotype" w:cs="Palatino Linotype"/>
                <w:color w:val="231F20"/>
                <w:spacing w:val="-7"/>
                <w:w w:val="95"/>
                <w:lang w:val="it-IT"/>
              </w:rPr>
              <w:t xml:space="preserve"> </w:t>
            </w:r>
            <w:r w:rsidRPr="00075916">
              <w:rPr>
                <w:rFonts w:ascii="Palatino Linotype" w:eastAsia="Palatino Linotype" w:hAnsi="Palatino Linotype" w:cs="Palatino Linotype"/>
                <w:color w:val="231F20"/>
                <w:spacing w:val="-1"/>
                <w:w w:val="95"/>
                <w:lang w:val="it-IT"/>
              </w:rPr>
              <w:t>me</w:t>
            </w:r>
            <w:r w:rsidRPr="00075916">
              <w:rPr>
                <w:rFonts w:ascii="Palatino Linotype" w:eastAsia="Palatino Linotype" w:hAnsi="Palatino Linotype" w:cs="Palatino Linotype"/>
                <w:color w:val="231F20"/>
                <w:spacing w:val="-6"/>
                <w:w w:val="95"/>
                <w:lang w:val="it-IT"/>
              </w:rPr>
              <w:t xml:space="preserve"> </w:t>
            </w:r>
            <w:r w:rsidRPr="00075916">
              <w:rPr>
                <w:rFonts w:ascii="Palatino Linotype" w:eastAsia="Palatino Linotype" w:hAnsi="Palatino Linotype" w:cs="Palatino Linotype"/>
                <w:color w:val="231F20"/>
                <w:w w:val="95"/>
                <w:lang w:val="it-IT"/>
              </w:rPr>
              <w:t>ndihmën</w:t>
            </w:r>
            <w:r w:rsidRPr="00075916">
              <w:rPr>
                <w:rFonts w:ascii="Palatino Linotype" w:eastAsia="Palatino Linotype" w:hAnsi="Palatino Linotype" w:cs="Palatino Linotype"/>
                <w:color w:val="231F20"/>
                <w:spacing w:val="-7"/>
                <w:w w:val="95"/>
                <w:lang w:val="it-IT"/>
              </w:rPr>
              <w:t xml:space="preserve"> </w:t>
            </w:r>
            <w:r w:rsidRPr="00075916">
              <w:rPr>
                <w:rFonts w:ascii="Palatino Linotype" w:eastAsia="Palatino Linotype" w:hAnsi="Palatino Linotype" w:cs="Palatino Linotype"/>
                <w:color w:val="231F20"/>
                <w:w w:val="95"/>
                <w:lang w:val="it-IT"/>
              </w:rPr>
              <w:t>e</w:t>
            </w:r>
            <w:r w:rsidRPr="00075916">
              <w:rPr>
                <w:rFonts w:ascii="Palatino Linotype" w:eastAsia="Palatino Linotype" w:hAnsi="Palatino Linotype" w:cs="Palatino Linotype"/>
                <w:color w:val="231F20"/>
                <w:spacing w:val="-7"/>
                <w:w w:val="95"/>
                <w:lang w:val="it-IT"/>
              </w:rPr>
              <w:t xml:space="preserve"> </w:t>
            </w:r>
            <w:r w:rsidRPr="00075916">
              <w:rPr>
                <w:rFonts w:ascii="Palatino Linotype" w:eastAsia="Palatino Linotype" w:hAnsi="Palatino Linotype" w:cs="Palatino Linotype"/>
                <w:color w:val="231F20"/>
                <w:w w:val="95"/>
                <w:lang w:val="it-IT"/>
              </w:rPr>
              <w:t>peshores</w:t>
            </w:r>
            <w:r w:rsidRPr="00075916">
              <w:rPr>
                <w:rFonts w:ascii="Palatino Linotype" w:eastAsia="Palatino Linotype" w:hAnsi="Palatino Linotype" w:cs="Palatino Linotype"/>
                <w:color w:val="231F20"/>
                <w:spacing w:val="-6"/>
                <w:w w:val="95"/>
                <w:lang w:val="it-IT"/>
              </w:rPr>
              <w:t xml:space="preserve"> </w:t>
            </w:r>
            <w:r w:rsidRPr="00075916">
              <w:rPr>
                <w:rFonts w:ascii="Palatino Linotype" w:eastAsia="Palatino Linotype" w:hAnsi="Palatino Linotype" w:cs="Palatino Linotype"/>
                <w:color w:val="231F20"/>
                <w:w w:val="95"/>
                <w:lang w:val="it-IT"/>
              </w:rPr>
              <w:t>elektronike</w:t>
            </w:r>
            <w:r w:rsidRPr="00075916">
              <w:rPr>
                <w:rFonts w:ascii="Palatino Linotype" w:eastAsia="Palatino Linotype" w:hAnsi="Palatino Linotype" w:cs="Palatino Linotype"/>
                <w:color w:val="231F20"/>
                <w:spacing w:val="-7"/>
                <w:w w:val="95"/>
                <w:lang w:val="it-IT"/>
              </w:rPr>
              <w:t xml:space="preserve"> </w:t>
            </w:r>
            <w:r w:rsidRPr="00075916">
              <w:rPr>
                <w:rFonts w:ascii="Palatino Linotype" w:eastAsia="Palatino Linotype" w:hAnsi="Palatino Linotype" w:cs="Palatino Linotype"/>
                <w:color w:val="231F20"/>
                <w:w w:val="95"/>
                <w:lang w:val="it-IT"/>
              </w:rPr>
              <w:t>të</w:t>
            </w:r>
            <w:r w:rsidRPr="00075916">
              <w:rPr>
                <w:rFonts w:ascii="Palatino Linotype" w:eastAsia="Palatino Linotype" w:hAnsi="Palatino Linotype" w:cs="Palatino Linotype"/>
                <w:color w:val="231F20"/>
                <w:spacing w:val="-7"/>
                <w:w w:val="95"/>
                <w:lang w:val="it-IT"/>
              </w:rPr>
              <w:t xml:space="preserve"> </w:t>
            </w:r>
            <w:r w:rsidRPr="00075916">
              <w:rPr>
                <w:rFonts w:ascii="Palatino Linotype" w:eastAsia="Palatino Linotype" w:hAnsi="Palatino Linotype" w:cs="Palatino Linotype"/>
                <w:color w:val="231F20"/>
                <w:w w:val="95"/>
                <w:lang w:val="it-IT"/>
              </w:rPr>
              <w:t>cilën</w:t>
            </w:r>
            <w:r w:rsidRPr="00075916">
              <w:rPr>
                <w:rFonts w:ascii="Palatino Linotype" w:eastAsia="Palatino Linotype" w:hAnsi="Palatino Linotype" w:cs="Palatino Linotype"/>
                <w:color w:val="231F20"/>
                <w:spacing w:val="-7"/>
                <w:w w:val="95"/>
                <w:lang w:val="it-IT"/>
              </w:rPr>
              <w:t xml:space="preserve"> </w:t>
            </w:r>
            <w:r w:rsidRPr="00075916">
              <w:rPr>
                <w:rFonts w:ascii="Palatino Linotype" w:eastAsia="Palatino Linotype" w:hAnsi="Palatino Linotype" w:cs="Palatino Linotype"/>
                <w:color w:val="231F20"/>
                <w:w w:val="95"/>
                <w:lang w:val="it-IT"/>
              </w:rPr>
              <w:t>e</w:t>
            </w:r>
            <w:r w:rsidRPr="00075916">
              <w:rPr>
                <w:rFonts w:ascii="Palatino Linotype" w:eastAsia="Palatino Linotype" w:hAnsi="Palatino Linotype" w:cs="Palatino Linotype"/>
                <w:color w:val="231F20"/>
                <w:spacing w:val="-6"/>
                <w:w w:val="95"/>
                <w:lang w:val="it-IT"/>
              </w:rPr>
              <w:t xml:space="preserve"> </w:t>
            </w:r>
            <w:r w:rsidRPr="00075916">
              <w:rPr>
                <w:rFonts w:ascii="Palatino Linotype" w:eastAsia="Palatino Linotype" w:hAnsi="Palatino Linotype" w:cs="Palatino Linotype"/>
                <w:color w:val="231F20"/>
                <w:w w:val="95"/>
                <w:lang w:val="it-IT"/>
              </w:rPr>
              <w:t>kemi</w:t>
            </w:r>
            <w:r w:rsidRPr="00075916">
              <w:rPr>
                <w:rFonts w:ascii="Palatino Linotype" w:eastAsia="Palatino Linotype" w:hAnsi="Palatino Linotype" w:cs="Palatino Linotype"/>
                <w:color w:val="231F20"/>
                <w:spacing w:val="-7"/>
                <w:w w:val="95"/>
                <w:lang w:val="it-IT"/>
              </w:rPr>
              <w:t xml:space="preserve"> </w:t>
            </w:r>
            <w:r w:rsidRPr="00075916">
              <w:rPr>
                <w:rFonts w:ascii="Palatino Linotype" w:eastAsia="Palatino Linotype" w:hAnsi="Palatino Linotype" w:cs="Palatino Linotype"/>
                <w:color w:val="231F20"/>
                <w:w w:val="95"/>
                <w:lang w:val="it-IT"/>
              </w:rPr>
              <w:t>siguruar</w:t>
            </w:r>
            <w:r w:rsidRPr="00075916">
              <w:rPr>
                <w:rFonts w:ascii="Palatino Linotype" w:eastAsia="Palatino Linotype" w:hAnsi="Palatino Linotype" w:cs="Palatino Linotype"/>
                <w:color w:val="231F20"/>
                <w:spacing w:val="-7"/>
                <w:w w:val="95"/>
                <w:lang w:val="it-IT"/>
              </w:rPr>
              <w:t xml:space="preserve"> </w:t>
            </w:r>
            <w:r w:rsidRPr="00075916">
              <w:rPr>
                <w:rFonts w:ascii="Palatino Linotype" w:eastAsia="Palatino Linotype" w:hAnsi="Palatino Linotype" w:cs="Palatino Linotype"/>
                <w:color w:val="231F20"/>
                <w:w w:val="95"/>
                <w:lang w:val="it-IT"/>
              </w:rPr>
              <w:t>në</w:t>
            </w:r>
            <w:r w:rsidRPr="00075916">
              <w:rPr>
                <w:rFonts w:ascii="Palatino Linotype" w:eastAsia="Palatino Linotype" w:hAnsi="Palatino Linotype" w:cs="Palatino Linotype"/>
                <w:color w:val="231F20"/>
                <w:spacing w:val="-6"/>
                <w:w w:val="95"/>
                <w:lang w:val="it-IT"/>
              </w:rPr>
              <w:t xml:space="preserve"> </w:t>
            </w:r>
            <w:r w:rsidRPr="00075916">
              <w:rPr>
                <w:rFonts w:ascii="Palatino Linotype" w:eastAsia="Palatino Linotype" w:hAnsi="Palatino Linotype" w:cs="Palatino Linotype"/>
                <w:color w:val="231F20"/>
                <w:w w:val="95"/>
                <w:lang w:val="it-IT"/>
              </w:rPr>
              <w:t>klasë,</w:t>
            </w:r>
            <w:r w:rsidRPr="00075916">
              <w:rPr>
                <w:rFonts w:ascii="Palatino Linotype" w:eastAsia="Palatino Linotype" w:hAnsi="Palatino Linotype" w:cs="Palatino Linotype"/>
                <w:color w:val="231F20"/>
                <w:spacing w:val="-7"/>
                <w:w w:val="95"/>
                <w:lang w:val="it-IT"/>
              </w:rPr>
              <w:t xml:space="preserve"> </w:t>
            </w:r>
            <w:r w:rsidRPr="00075916">
              <w:rPr>
                <w:rFonts w:ascii="Palatino Linotype" w:eastAsia="Palatino Linotype" w:hAnsi="Palatino Linotype" w:cs="Palatino Linotype"/>
                <w:color w:val="231F20"/>
                <w:w w:val="95"/>
                <w:lang w:val="it-IT"/>
              </w:rPr>
              <w:t>të</w:t>
            </w:r>
            <w:r w:rsidRPr="00075916">
              <w:rPr>
                <w:rFonts w:ascii="Palatino Linotype" w:eastAsia="Palatino Linotype" w:hAnsi="Palatino Linotype" w:cs="Palatino Linotype"/>
                <w:color w:val="231F20"/>
                <w:spacing w:val="-7"/>
                <w:w w:val="95"/>
                <w:lang w:val="it-IT"/>
              </w:rPr>
              <w:t xml:space="preserve"> </w:t>
            </w:r>
            <w:r w:rsidRPr="00075916">
              <w:rPr>
                <w:rFonts w:ascii="Palatino Linotype" w:eastAsia="Palatino Linotype" w:hAnsi="Palatino Linotype" w:cs="Palatino Linotype"/>
                <w:color w:val="231F20"/>
                <w:w w:val="95"/>
                <w:lang w:val="it-IT"/>
              </w:rPr>
              <w:t>kryejnë</w:t>
            </w:r>
            <w:r w:rsidRPr="00075916">
              <w:rPr>
                <w:rFonts w:ascii="Palatino Linotype" w:eastAsia="Palatino Linotype" w:hAnsi="Palatino Linotype" w:cs="Palatino Linotype"/>
                <w:color w:val="231F20"/>
                <w:spacing w:val="-49"/>
                <w:w w:val="95"/>
                <w:lang w:val="it-IT"/>
              </w:rPr>
              <w:t xml:space="preserve"> </w:t>
            </w:r>
            <w:r w:rsidRPr="00075916">
              <w:rPr>
                <w:rFonts w:ascii="Palatino Linotype" w:eastAsia="Palatino Linotype" w:hAnsi="Palatino Linotype" w:cs="Palatino Linotype"/>
                <w:color w:val="231F20"/>
                <w:lang w:val="it-IT"/>
              </w:rPr>
              <w:t>matjet</w:t>
            </w:r>
            <w:r w:rsidRPr="00075916">
              <w:rPr>
                <w:rFonts w:ascii="Palatino Linotype" w:eastAsia="Palatino Linotype" w:hAnsi="Palatino Linotype" w:cs="Palatino Linotype"/>
                <w:color w:val="231F20"/>
                <w:spacing w:val="-9"/>
                <w:lang w:val="it-IT"/>
              </w:rPr>
              <w:t xml:space="preserve"> </w:t>
            </w:r>
            <w:r w:rsidRPr="00075916">
              <w:rPr>
                <w:rFonts w:ascii="Palatino Linotype" w:eastAsia="Palatino Linotype" w:hAnsi="Palatino Linotype" w:cs="Palatino Linotype"/>
                <w:color w:val="231F20"/>
                <w:lang w:val="it-IT"/>
              </w:rPr>
              <w:t>e</w:t>
            </w:r>
            <w:r w:rsidRPr="00075916">
              <w:rPr>
                <w:rFonts w:ascii="Palatino Linotype" w:eastAsia="Palatino Linotype" w:hAnsi="Palatino Linotype" w:cs="Palatino Linotype"/>
                <w:color w:val="231F20"/>
                <w:spacing w:val="-9"/>
                <w:lang w:val="it-IT"/>
              </w:rPr>
              <w:t xml:space="preserve"> </w:t>
            </w:r>
            <w:r w:rsidRPr="00075916">
              <w:rPr>
                <w:rFonts w:ascii="Palatino Linotype" w:eastAsia="Palatino Linotype" w:hAnsi="Palatino Linotype" w:cs="Palatino Linotype"/>
                <w:color w:val="231F20"/>
                <w:lang w:val="it-IT"/>
              </w:rPr>
              <w:t>lëndëve</w:t>
            </w:r>
            <w:r w:rsidRPr="00075916">
              <w:rPr>
                <w:rFonts w:ascii="Palatino Linotype" w:eastAsia="Palatino Linotype" w:hAnsi="Palatino Linotype" w:cs="Palatino Linotype"/>
                <w:color w:val="231F20"/>
                <w:spacing w:val="-9"/>
                <w:lang w:val="it-IT"/>
              </w:rPr>
              <w:t xml:space="preserve"> </w:t>
            </w:r>
            <w:r w:rsidRPr="00075916">
              <w:rPr>
                <w:rFonts w:ascii="Palatino Linotype" w:eastAsia="Palatino Linotype" w:hAnsi="Palatino Linotype" w:cs="Palatino Linotype"/>
                <w:color w:val="231F20"/>
                <w:lang w:val="it-IT"/>
              </w:rPr>
              <w:t>me</w:t>
            </w:r>
            <w:r w:rsidRPr="00075916">
              <w:rPr>
                <w:rFonts w:ascii="Palatino Linotype" w:eastAsia="Palatino Linotype" w:hAnsi="Palatino Linotype" w:cs="Palatino Linotype"/>
                <w:color w:val="231F20"/>
                <w:spacing w:val="-9"/>
                <w:lang w:val="it-IT"/>
              </w:rPr>
              <w:t xml:space="preserve"> </w:t>
            </w:r>
            <w:r w:rsidRPr="00075916">
              <w:rPr>
                <w:rFonts w:ascii="Palatino Linotype" w:eastAsia="Palatino Linotype" w:hAnsi="Palatino Linotype" w:cs="Palatino Linotype"/>
                <w:color w:val="231F20"/>
                <w:lang w:val="it-IT"/>
              </w:rPr>
              <w:t>masë</w:t>
            </w:r>
            <w:r w:rsidRPr="00075916">
              <w:rPr>
                <w:rFonts w:ascii="Palatino Linotype" w:eastAsia="Palatino Linotype" w:hAnsi="Palatino Linotype" w:cs="Palatino Linotype"/>
                <w:color w:val="231F20"/>
                <w:spacing w:val="-9"/>
                <w:lang w:val="it-IT"/>
              </w:rPr>
              <w:t xml:space="preserve"> </w:t>
            </w:r>
            <w:r w:rsidRPr="00075916">
              <w:rPr>
                <w:rFonts w:ascii="Palatino Linotype" w:eastAsia="Palatino Linotype" w:hAnsi="Palatino Linotype" w:cs="Palatino Linotype"/>
                <w:color w:val="231F20"/>
                <w:lang w:val="it-IT"/>
              </w:rPr>
              <w:t>më</w:t>
            </w:r>
            <w:r w:rsidRPr="00075916">
              <w:rPr>
                <w:rFonts w:ascii="Palatino Linotype" w:eastAsia="Palatino Linotype" w:hAnsi="Palatino Linotype" w:cs="Palatino Linotype"/>
                <w:color w:val="231F20"/>
                <w:spacing w:val="-9"/>
                <w:lang w:val="it-IT"/>
              </w:rPr>
              <w:t xml:space="preserve"> </w:t>
            </w:r>
            <w:r w:rsidRPr="00075916">
              <w:rPr>
                <w:rFonts w:ascii="Palatino Linotype" w:eastAsia="Palatino Linotype" w:hAnsi="Palatino Linotype" w:cs="Palatino Linotype"/>
                <w:color w:val="231F20"/>
                <w:lang w:val="it-IT"/>
              </w:rPr>
              <w:t>të</w:t>
            </w:r>
            <w:r w:rsidRPr="00075916">
              <w:rPr>
                <w:rFonts w:ascii="Palatino Linotype" w:eastAsia="Palatino Linotype" w:hAnsi="Palatino Linotype" w:cs="Palatino Linotype"/>
                <w:color w:val="231F20"/>
                <w:spacing w:val="-9"/>
                <w:lang w:val="it-IT"/>
              </w:rPr>
              <w:t xml:space="preserve"> </w:t>
            </w:r>
            <w:r w:rsidRPr="00075916">
              <w:rPr>
                <w:rFonts w:ascii="Palatino Linotype" w:eastAsia="Palatino Linotype" w:hAnsi="Palatino Linotype" w:cs="Palatino Linotype"/>
                <w:color w:val="231F20"/>
                <w:lang w:val="it-IT"/>
              </w:rPr>
              <w:t>vogël.</w:t>
            </w:r>
            <w:r w:rsidRPr="00075916">
              <w:rPr>
                <w:rFonts w:ascii="Palatino Linotype" w:eastAsia="Palatino Linotype" w:hAnsi="Palatino Linotype" w:cs="Palatino Linotype"/>
                <w:color w:val="231F20"/>
                <w:w w:val="90"/>
                <w:lang w:val="it-IT"/>
              </w:rPr>
              <w:t>Secili</w:t>
            </w:r>
            <w:r w:rsidRPr="00075916">
              <w:rPr>
                <w:rFonts w:ascii="Palatino Linotype" w:eastAsia="Palatino Linotype" w:hAnsi="Palatino Linotype" w:cs="Palatino Linotype"/>
                <w:color w:val="231F20"/>
                <w:spacing w:val="-3"/>
                <w:w w:val="90"/>
                <w:lang w:val="it-IT"/>
              </w:rPr>
              <w:t xml:space="preserve"> </w:t>
            </w:r>
            <w:r w:rsidRPr="00075916">
              <w:rPr>
                <w:rFonts w:ascii="Palatino Linotype" w:eastAsia="Palatino Linotype" w:hAnsi="Palatino Linotype" w:cs="Palatino Linotype"/>
                <w:color w:val="231F20"/>
                <w:w w:val="90"/>
                <w:lang w:val="it-IT"/>
              </w:rPr>
              <w:t>grup</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i</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nxënësve</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kryen</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matjet</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e</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caktuara</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dhe</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paraqesin</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ato.</w:t>
            </w:r>
          </w:p>
          <w:p w14:paraId="60D3F680" w14:textId="77777777" w:rsidR="00A94CE3" w:rsidRPr="003C2EAF" w:rsidRDefault="00A94CE3" w:rsidP="00D57B01">
            <w:pPr>
              <w:spacing w:before="120" w:line="213" w:lineRule="auto"/>
              <w:ind w:right="1293"/>
              <w:rPr>
                <w:rFonts w:ascii="Times New Roman" w:eastAsia="MS Mincho" w:hAnsi="Times New Roman" w:cs="Times New Roman"/>
                <w:b/>
                <w:lang w:val="it-IT"/>
              </w:rPr>
            </w:pPr>
            <w:r w:rsidRPr="003C2EAF">
              <w:rPr>
                <w:rFonts w:ascii="Times New Roman" w:eastAsia="MS Mincho" w:hAnsi="Times New Roman" w:cs="Times New Roman"/>
                <w:b/>
                <w:lang w:val="it-IT"/>
              </w:rPr>
              <w:t>Ndërtimi i njohurive: Përpunimi i përmbajtje</w:t>
            </w:r>
          </w:p>
          <w:p w14:paraId="3EA47D91" w14:textId="77777777" w:rsidR="00A94CE3" w:rsidRPr="00075916" w:rsidRDefault="00A94CE3" w:rsidP="00D57B01">
            <w:pPr>
              <w:spacing w:line="271" w:lineRule="exact"/>
              <w:rPr>
                <w:rFonts w:ascii="Palatino Linotype" w:eastAsia="Palatino Linotype" w:hAnsi="Palatino Linotype" w:cs="Palatino Linotype"/>
                <w:i/>
                <w:lang w:val="it-IT"/>
              </w:rPr>
            </w:pPr>
            <w:r w:rsidRPr="003C2EAF">
              <w:rPr>
                <w:rFonts w:ascii="Palatino Linotype" w:eastAsia="Palatino Linotype" w:hAnsi="Palatino Linotype" w:cs="Palatino Linotype"/>
                <w:i/>
                <w:color w:val="231F20"/>
                <w:w w:val="95"/>
                <w:lang w:val="it-IT"/>
              </w:rPr>
              <w:t xml:space="preserve"> </w:t>
            </w:r>
            <w:r w:rsidRPr="00075916">
              <w:rPr>
                <w:rFonts w:ascii="Palatino Linotype" w:eastAsia="Palatino Linotype" w:hAnsi="Palatino Linotype" w:cs="Palatino Linotype"/>
                <w:i/>
                <w:color w:val="231F20"/>
                <w:w w:val="95"/>
                <w:lang w:val="it-IT"/>
              </w:rPr>
              <w:t>Mendo/Puno</w:t>
            </w:r>
            <w:r w:rsidRPr="00075916">
              <w:rPr>
                <w:rFonts w:ascii="Palatino Linotype" w:eastAsia="Palatino Linotype" w:hAnsi="Palatino Linotype" w:cs="Palatino Linotype"/>
                <w:i/>
                <w:color w:val="231F20"/>
                <w:spacing w:val="3"/>
                <w:w w:val="95"/>
                <w:lang w:val="it-IT"/>
              </w:rPr>
              <w:t xml:space="preserve"> </w:t>
            </w:r>
            <w:r w:rsidRPr="00075916">
              <w:rPr>
                <w:rFonts w:ascii="Palatino Linotype" w:eastAsia="Palatino Linotype" w:hAnsi="Palatino Linotype" w:cs="Palatino Linotype"/>
                <w:i/>
                <w:color w:val="231F20"/>
                <w:w w:val="95"/>
                <w:lang w:val="it-IT"/>
              </w:rPr>
              <w:t>në</w:t>
            </w:r>
            <w:r w:rsidRPr="00075916">
              <w:rPr>
                <w:rFonts w:ascii="Palatino Linotype" w:eastAsia="Palatino Linotype" w:hAnsi="Palatino Linotype" w:cs="Palatino Linotype"/>
                <w:i/>
                <w:color w:val="231F20"/>
                <w:spacing w:val="3"/>
                <w:w w:val="95"/>
                <w:lang w:val="it-IT"/>
              </w:rPr>
              <w:t xml:space="preserve"> </w:t>
            </w:r>
            <w:r w:rsidRPr="00075916">
              <w:rPr>
                <w:rFonts w:ascii="Palatino Linotype" w:eastAsia="Palatino Linotype" w:hAnsi="Palatino Linotype" w:cs="Palatino Linotype"/>
                <w:i/>
                <w:color w:val="231F20"/>
                <w:w w:val="95"/>
                <w:lang w:val="it-IT"/>
              </w:rPr>
              <w:t>dyshe/Ndaje</w:t>
            </w:r>
            <w:r w:rsidRPr="00075916">
              <w:rPr>
                <w:rFonts w:ascii="Palatino Linotype" w:eastAsia="Palatino Linotype" w:hAnsi="Palatino Linotype" w:cs="Palatino Linotype"/>
                <w:i/>
                <w:color w:val="231F20"/>
                <w:spacing w:val="3"/>
                <w:w w:val="95"/>
                <w:lang w:val="it-IT"/>
              </w:rPr>
              <w:t xml:space="preserve"> </w:t>
            </w:r>
            <w:r w:rsidRPr="00075916">
              <w:rPr>
                <w:rFonts w:ascii="Palatino Linotype" w:eastAsia="Palatino Linotype" w:hAnsi="Palatino Linotype" w:cs="Palatino Linotype"/>
                <w:i/>
                <w:color w:val="231F20"/>
                <w:w w:val="95"/>
                <w:lang w:val="it-IT"/>
              </w:rPr>
              <w:t>me</w:t>
            </w:r>
            <w:r w:rsidRPr="00075916">
              <w:rPr>
                <w:rFonts w:ascii="Palatino Linotype" w:eastAsia="Palatino Linotype" w:hAnsi="Palatino Linotype" w:cs="Palatino Linotype"/>
                <w:i/>
                <w:color w:val="231F20"/>
                <w:spacing w:val="3"/>
                <w:w w:val="95"/>
                <w:lang w:val="it-IT"/>
              </w:rPr>
              <w:t xml:space="preserve"> </w:t>
            </w:r>
            <w:r w:rsidRPr="00075916">
              <w:rPr>
                <w:rFonts w:ascii="Palatino Linotype" w:eastAsia="Palatino Linotype" w:hAnsi="Palatino Linotype" w:cs="Palatino Linotype"/>
                <w:i/>
                <w:color w:val="231F20"/>
                <w:w w:val="95"/>
                <w:lang w:val="it-IT"/>
              </w:rPr>
              <w:t>grupin</w:t>
            </w:r>
          </w:p>
          <w:p w14:paraId="47720130" w14:textId="77777777" w:rsidR="00A94CE3" w:rsidRPr="00075916" w:rsidRDefault="00A94CE3" w:rsidP="00D57B01">
            <w:pPr>
              <w:widowControl w:val="0"/>
              <w:autoSpaceDE w:val="0"/>
              <w:autoSpaceDN w:val="0"/>
              <w:spacing w:before="257" w:after="0" w:line="213" w:lineRule="auto"/>
              <w:ind w:right="678"/>
              <w:jc w:val="both"/>
              <w:rPr>
                <w:rFonts w:ascii="Palatino Linotype" w:eastAsia="Palatino Linotype" w:hAnsi="Palatino Linotype" w:cs="Palatino Linotype"/>
                <w:lang w:val="it-IT"/>
              </w:rPr>
            </w:pPr>
            <w:r w:rsidRPr="00075916">
              <w:rPr>
                <w:rFonts w:ascii="Palatino Linotype" w:eastAsia="Palatino Linotype" w:hAnsi="Palatino Linotype" w:cs="Palatino Linotype"/>
                <w:noProof/>
              </w:rPr>
              <mc:AlternateContent>
                <mc:Choice Requires="wpg">
                  <w:drawing>
                    <wp:anchor distT="0" distB="0" distL="0" distR="0" simplePos="0" relativeHeight="251697152" behindDoc="1" locked="0" layoutInCell="1" allowOverlap="1" wp14:anchorId="795C5B3A" wp14:editId="6724ABBD">
                      <wp:simplePos x="0" y="0"/>
                      <wp:positionH relativeFrom="page">
                        <wp:posOffset>4297045</wp:posOffset>
                      </wp:positionH>
                      <wp:positionV relativeFrom="paragraph">
                        <wp:posOffset>643255</wp:posOffset>
                      </wp:positionV>
                      <wp:extent cx="2525395" cy="474345"/>
                      <wp:effectExtent l="1270" t="1270" r="0" b="635"/>
                      <wp:wrapTopAndBottom/>
                      <wp:docPr id="847793833" name="Group 4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25395" cy="474345"/>
                                <a:chOff x="6767" y="1013"/>
                                <a:chExt cx="3977" cy="747"/>
                              </a:xfrm>
                            </wpg:grpSpPr>
                            <wps:wsp>
                              <wps:cNvPr id="808271548" name="AutoShape 14925"/>
                              <wps:cNvSpPr>
                                <a:spLocks/>
                              </wps:cNvSpPr>
                              <wps:spPr bwMode="auto">
                                <a:xfrm>
                                  <a:off x="7048" y="1149"/>
                                  <a:ext cx="3411" cy="337"/>
                                </a:xfrm>
                                <a:custGeom>
                                  <a:avLst/>
                                  <a:gdLst>
                                    <a:gd name="T0" fmla="+- 0 7048 7048"/>
                                    <a:gd name="T1" fmla="*/ T0 w 3411"/>
                                    <a:gd name="T2" fmla="+- 0 1153 1149"/>
                                    <a:gd name="T3" fmla="*/ 1153 h 337"/>
                                    <a:gd name="T4" fmla="+- 0 7048 7048"/>
                                    <a:gd name="T5" fmla="*/ T4 w 3411"/>
                                    <a:gd name="T6" fmla="+- 0 1149 1149"/>
                                    <a:gd name="T7" fmla="*/ 1149 h 337"/>
                                    <a:gd name="T8" fmla="+- 0 7052 7048"/>
                                    <a:gd name="T9" fmla="*/ T8 w 3411"/>
                                    <a:gd name="T10" fmla="+- 0 1149 1149"/>
                                    <a:gd name="T11" fmla="*/ 1149 h 337"/>
                                    <a:gd name="T12" fmla="+- 0 7048 7048"/>
                                    <a:gd name="T13" fmla="*/ T12 w 3411"/>
                                    <a:gd name="T14" fmla="+- 0 1153 1149"/>
                                    <a:gd name="T15" fmla="*/ 1153 h 337"/>
                                    <a:gd name="T16" fmla="+- 0 7056 7048"/>
                                    <a:gd name="T17" fmla="*/ T16 w 3411"/>
                                    <a:gd name="T18" fmla="+- 0 1485 1149"/>
                                    <a:gd name="T19" fmla="*/ 1485 h 337"/>
                                    <a:gd name="T20" fmla="+- 0 7048 7048"/>
                                    <a:gd name="T21" fmla="*/ T20 w 3411"/>
                                    <a:gd name="T22" fmla="+- 0 1485 1149"/>
                                    <a:gd name="T23" fmla="*/ 1485 h 337"/>
                                    <a:gd name="T24" fmla="+- 0 7048 7048"/>
                                    <a:gd name="T25" fmla="*/ T24 w 3411"/>
                                    <a:gd name="T26" fmla="+- 0 1153 1149"/>
                                    <a:gd name="T27" fmla="*/ 1153 h 337"/>
                                    <a:gd name="T28" fmla="+- 0 7052 7048"/>
                                    <a:gd name="T29" fmla="*/ T28 w 3411"/>
                                    <a:gd name="T30" fmla="+- 0 1149 1149"/>
                                    <a:gd name="T31" fmla="*/ 1149 h 337"/>
                                    <a:gd name="T32" fmla="+- 0 7052 7048"/>
                                    <a:gd name="T33" fmla="*/ T32 w 3411"/>
                                    <a:gd name="T34" fmla="+- 0 1157 1149"/>
                                    <a:gd name="T35" fmla="*/ 1157 h 337"/>
                                    <a:gd name="T36" fmla="+- 0 7056 7048"/>
                                    <a:gd name="T37" fmla="*/ T36 w 3411"/>
                                    <a:gd name="T38" fmla="+- 0 1157 1149"/>
                                    <a:gd name="T39" fmla="*/ 1157 h 337"/>
                                    <a:gd name="T40" fmla="+- 0 7056 7048"/>
                                    <a:gd name="T41" fmla="*/ T40 w 3411"/>
                                    <a:gd name="T42" fmla="+- 0 1485 1149"/>
                                    <a:gd name="T43" fmla="*/ 1485 h 337"/>
                                    <a:gd name="T44" fmla="+- 0 7056 7048"/>
                                    <a:gd name="T45" fmla="*/ T44 w 3411"/>
                                    <a:gd name="T46" fmla="+- 0 1157 1149"/>
                                    <a:gd name="T47" fmla="*/ 1157 h 337"/>
                                    <a:gd name="T48" fmla="+- 0 7052 7048"/>
                                    <a:gd name="T49" fmla="*/ T48 w 3411"/>
                                    <a:gd name="T50" fmla="+- 0 1157 1149"/>
                                    <a:gd name="T51" fmla="*/ 1157 h 337"/>
                                    <a:gd name="T52" fmla="+- 0 7052 7048"/>
                                    <a:gd name="T53" fmla="*/ T52 w 3411"/>
                                    <a:gd name="T54" fmla="+- 0 1149 1149"/>
                                    <a:gd name="T55" fmla="*/ 1149 h 337"/>
                                    <a:gd name="T56" fmla="+- 0 7056 7048"/>
                                    <a:gd name="T57" fmla="*/ T56 w 3411"/>
                                    <a:gd name="T58" fmla="+- 0 1153 1149"/>
                                    <a:gd name="T59" fmla="*/ 1153 h 337"/>
                                    <a:gd name="T60" fmla="+- 0 7056 7048"/>
                                    <a:gd name="T61" fmla="*/ T60 w 3411"/>
                                    <a:gd name="T62" fmla="+- 0 1157 1149"/>
                                    <a:gd name="T63" fmla="*/ 1157 h 337"/>
                                    <a:gd name="T64" fmla="+- 0 10433 7048"/>
                                    <a:gd name="T65" fmla="*/ T64 w 3411"/>
                                    <a:gd name="T66" fmla="+- 0 1157 1149"/>
                                    <a:gd name="T67" fmla="*/ 1157 h 337"/>
                                    <a:gd name="T68" fmla="+- 0 7056 7048"/>
                                    <a:gd name="T69" fmla="*/ T68 w 3411"/>
                                    <a:gd name="T70" fmla="+- 0 1157 1149"/>
                                    <a:gd name="T71" fmla="*/ 1157 h 337"/>
                                    <a:gd name="T72" fmla="+- 0 7056 7048"/>
                                    <a:gd name="T73" fmla="*/ T72 w 3411"/>
                                    <a:gd name="T74" fmla="+- 0 1153 1149"/>
                                    <a:gd name="T75" fmla="*/ 1153 h 337"/>
                                    <a:gd name="T76" fmla="+- 0 7052 7048"/>
                                    <a:gd name="T77" fmla="*/ T76 w 3411"/>
                                    <a:gd name="T78" fmla="+- 0 1149 1149"/>
                                    <a:gd name="T79" fmla="*/ 1149 h 337"/>
                                    <a:gd name="T80" fmla="+- 0 10437 7048"/>
                                    <a:gd name="T81" fmla="*/ T80 w 3411"/>
                                    <a:gd name="T82" fmla="+- 0 1149 1149"/>
                                    <a:gd name="T83" fmla="*/ 1149 h 337"/>
                                    <a:gd name="T84" fmla="+- 0 10441 7048"/>
                                    <a:gd name="T85" fmla="*/ T84 w 3411"/>
                                    <a:gd name="T86" fmla="+- 0 1153 1149"/>
                                    <a:gd name="T87" fmla="*/ 1153 h 337"/>
                                    <a:gd name="T88" fmla="+- 0 10433 7048"/>
                                    <a:gd name="T89" fmla="*/ T88 w 3411"/>
                                    <a:gd name="T90" fmla="+- 0 1153 1149"/>
                                    <a:gd name="T91" fmla="*/ 1153 h 337"/>
                                    <a:gd name="T92" fmla="+- 0 10433 7048"/>
                                    <a:gd name="T93" fmla="*/ T92 w 3411"/>
                                    <a:gd name="T94" fmla="+- 0 1157 1149"/>
                                    <a:gd name="T95" fmla="*/ 1157 h 337"/>
                                    <a:gd name="T96" fmla="+- 0 10441 7048"/>
                                    <a:gd name="T97" fmla="*/ T96 w 3411"/>
                                    <a:gd name="T98" fmla="+- 0 1153 1149"/>
                                    <a:gd name="T99" fmla="*/ 1153 h 337"/>
                                    <a:gd name="T100" fmla="+- 0 10437 7048"/>
                                    <a:gd name="T101" fmla="*/ T100 w 3411"/>
                                    <a:gd name="T102" fmla="+- 0 1149 1149"/>
                                    <a:gd name="T103" fmla="*/ 1149 h 337"/>
                                    <a:gd name="T104" fmla="+- 0 10441 7048"/>
                                    <a:gd name="T105" fmla="*/ T104 w 3411"/>
                                    <a:gd name="T106" fmla="+- 0 1149 1149"/>
                                    <a:gd name="T107" fmla="*/ 1149 h 337"/>
                                    <a:gd name="T108" fmla="+- 0 10441 7048"/>
                                    <a:gd name="T109" fmla="*/ T108 w 3411"/>
                                    <a:gd name="T110" fmla="+- 0 1153 1149"/>
                                    <a:gd name="T111" fmla="*/ 1153 h 337"/>
                                    <a:gd name="T112" fmla="+- 0 10441 7048"/>
                                    <a:gd name="T113" fmla="*/ T112 w 3411"/>
                                    <a:gd name="T114" fmla="+- 0 1417 1149"/>
                                    <a:gd name="T115" fmla="*/ 1417 h 337"/>
                                    <a:gd name="T116" fmla="+- 0 10433 7048"/>
                                    <a:gd name="T117" fmla="*/ T116 w 3411"/>
                                    <a:gd name="T118" fmla="+- 0 1417 1149"/>
                                    <a:gd name="T119" fmla="*/ 1417 h 337"/>
                                    <a:gd name="T120" fmla="+- 0 10433 7048"/>
                                    <a:gd name="T121" fmla="*/ T120 w 3411"/>
                                    <a:gd name="T122" fmla="+- 0 1153 1149"/>
                                    <a:gd name="T123" fmla="*/ 1153 h 337"/>
                                    <a:gd name="T124" fmla="+- 0 10441 7048"/>
                                    <a:gd name="T125" fmla="*/ T124 w 3411"/>
                                    <a:gd name="T126" fmla="+- 0 1153 1149"/>
                                    <a:gd name="T127" fmla="*/ 1153 h 337"/>
                                    <a:gd name="T128" fmla="+- 0 10437 7048"/>
                                    <a:gd name="T129" fmla="*/ T128 w 3411"/>
                                    <a:gd name="T130" fmla="+- 0 1157 1149"/>
                                    <a:gd name="T131" fmla="*/ 1157 h 337"/>
                                    <a:gd name="T132" fmla="+- 0 10441 7048"/>
                                    <a:gd name="T133" fmla="*/ T132 w 3411"/>
                                    <a:gd name="T134" fmla="+- 0 1157 1149"/>
                                    <a:gd name="T135" fmla="*/ 1157 h 337"/>
                                    <a:gd name="T136" fmla="+- 0 10441 7048"/>
                                    <a:gd name="T137" fmla="*/ T136 w 3411"/>
                                    <a:gd name="T138" fmla="+- 0 1417 1149"/>
                                    <a:gd name="T139" fmla="*/ 1417 h 337"/>
                                    <a:gd name="T140" fmla="+- 0 10441 7048"/>
                                    <a:gd name="T141" fmla="*/ T140 w 3411"/>
                                    <a:gd name="T142" fmla="+- 0 1157 1149"/>
                                    <a:gd name="T143" fmla="*/ 1157 h 337"/>
                                    <a:gd name="T144" fmla="+- 0 10437 7048"/>
                                    <a:gd name="T145" fmla="*/ T144 w 3411"/>
                                    <a:gd name="T146" fmla="+- 0 1157 1149"/>
                                    <a:gd name="T147" fmla="*/ 1157 h 337"/>
                                    <a:gd name="T148" fmla="+- 0 10441 7048"/>
                                    <a:gd name="T149" fmla="*/ T148 w 3411"/>
                                    <a:gd name="T150" fmla="+- 0 1153 1149"/>
                                    <a:gd name="T151" fmla="*/ 1153 h 337"/>
                                    <a:gd name="T152" fmla="+- 0 10441 7048"/>
                                    <a:gd name="T153" fmla="*/ T152 w 3411"/>
                                    <a:gd name="T154" fmla="+- 0 1157 1149"/>
                                    <a:gd name="T155" fmla="*/ 1157 h 337"/>
                                    <a:gd name="T156" fmla="+- 0 10434 7048"/>
                                    <a:gd name="T157" fmla="*/ T156 w 3411"/>
                                    <a:gd name="T158" fmla="+- 0 1462 1149"/>
                                    <a:gd name="T159" fmla="*/ 1462 h 337"/>
                                    <a:gd name="T160" fmla="+- 0 10409 7048"/>
                                    <a:gd name="T161" fmla="*/ T160 w 3411"/>
                                    <a:gd name="T162" fmla="+- 0 1411 1149"/>
                                    <a:gd name="T163" fmla="*/ 1411 h 337"/>
                                    <a:gd name="T164" fmla="+- 0 10433 7048"/>
                                    <a:gd name="T165" fmla="*/ T164 w 3411"/>
                                    <a:gd name="T166" fmla="+- 0 1411 1149"/>
                                    <a:gd name="T167" fmla="*/ 1411 h 337"/>
                                    <a:gd name="T168" fmla="+- 0 10433 7048"/>
                                    <a:gd name="T169" fmla="*/ T168 w 3411"/>
                                    <a:gd name="T170" fmla="+- 0 1417 1149"/>
                                    <a:gd name="T171" fmla="*/ 1417 h 337"/>
                                    <a:gd name="T172" fmla="+- 0 10456 7048"/>
                                    <a:gd name="T173" fmla="*/ T172 w 3411"/>
                                    <a:gd name="T174" fmla="+- 0 1417 1149"/>
                                    <a:gd name="T175" fmla="*/ 1417 h 337"/>
                                    <a:gd name="T176" fmla="+- 0 10434 7048"/>
                                    <a:gd name="T177" fmla="*/ T176 w 3411"/>
                                    <a:gd name="T178" fmla="+- 0 1462 1149"/>
                                    <a:gd name="T179" fmla="*/ 1462 h 337"/>
                                    <a:gd name="T180" fmla="+- 0 10456 7048"/>
                                    <a:gd name="T181" fmla="*/ T180 w 3411"/>
                                    <a:gd name="T182" fmla="+- 0 1417 1149"/>
                                    <a:gd name="T183" fmla="*/ 1417 h 337"/>
                                    <a:gd name="T184" fmla="+- 0 10441 7048"/>
                                    <a:gd name="T185" fmla="*/ T184 w 3411"/>
                                    <a:gd name="T186" fmla="+- 0 1417 1149"/>
                                    <a:gd name="T187" fmla="*/ 1417 h 337"/>
                                    <a:gd name="T188" fmla="+- 0 10441 7048"/>
                                    <a:gd name="T189" fmla="*/ T188 w 3411"/>
                                    <a:gd name="T190" fmla="+- 0 1411 1149"/>
                                    <a:gd name="T191" fmla="*/ 1411 h 337"/>
                                    <a:gd name="T192" fmla="+- 0 10459 7048"/>
                                    <a:gd name="T193" fmla="*/ T192 w 3411"/>
                                    <a:gd name="T194" fmla="+- 0 1411 1149"/>
                                    <a:gd name="T195" fmla="*/ 1411 h 337"/>
                                    <a:gd name="T196" fmla="+- 0 10456 7048"/>
                                    <a:gd name="T197" fmla="*/ T196 w 3411"/>
                                    <a:gd name="T198" fmla="+- 0 1417 1149"/>
                                    <a:gd name="T199" fmla="*/ 1417 h 3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3411" h="337">
                                      <a:moveTo>
                                        <a:pt x="0" y="4"/>
                                      </a:moveTo>
                                      <a:lnTo>
                                        <a:pt x="0" y="0"/>
                                      </a:lnTo>
                                      <a:lnTo>
                                        <a:pt x="4" y="0"/>
                                      </a:lnTo>
                                      <a:lnTo>
                                        <a:pt x="0" y="4"/>
                                      </a:lnTo>
                                      <a:close/>
                                      <a:moveTo>
                                        <a:pt x="8" y="336"/>
                                      </a:moveTo>
                                      <a:lnTo>
                                        <a:pt x="0" y="336"/>
                                      </a:lnTo>
                                      <a:lnTo>
                                        <a:pt x="0" y="4"/>
                                      </a:lnTo>
                                      <a:lnTo>
                                        <a:pt x="4" y="0"/>
                                      </a:lnTo>
                                      <a:lnTo>
                                        <a:pt x="4" y="8"/>
                                      </a:lnTo>
                                      <a:lnTo>
                                        <a:pt x="8" y="8"/>
                                      </a:lnTo>
                                      <a:lnTo>
                                        <a:pt x="8" y="336"/>
                                      </a:lnTo>
                                      <a:close/>
                                      <a:moveTo>
                                        <a:pt x="8" y="8"/>
                                      </a:moveTo>
                                      <a:lnTo>
                                        <a:pt x="4" y="8"/>
                                      </a:lnTo>
                                      <a:lnTo>
                                        <a:pt x="4" y="0"/>
                                      </a:lnTo>
                                      <a:lnTo>
                                        <a:pt x="8" y="4"/>
                                      </a:lnTo>
                                      <a:lnTo>
                                        <a:pt x="8" y="8"/>
                                      </a:lnTo>
                                      <a:close/>
                                      <a:moveTo>
                                        <a:pt x="3385" y="8"/>
                                      </a:moveTo>
                                      <a:lnTo>
                                        <a:pt x="8" y="8"/>
                                      </a:lnTo>
                                      <a:lnTo>
                                        <a:pt x="8" y="4"/>
                                      </a:lnTo>
                                      <a:lnTo>
                                        <a:pt x="4" y="0"/>
                                      </a:lnTo>
                                      <a:lnTo>
                                        <a:pt x="3389" y="0"/>
                                      </a:lnTo>
                                      <a:lnTo>
                                        <a:pt x="3393" y="4"/>
                                      </a:lnTo>
                                      <a:lnTo>
                                        <a:pt x="3385" y="4"/>
                                      </a:lnTo>
                                      <a:lnTo>
                                        <a:pt x="3385" y="8"/>
                                      </a:lnTo>
                                      <a:close/>
                                      <a:moveTo>
                                        <a:pt x="3393" y="4"/>
                                      </a:moveTo>
                                      <a:lnTo>
                                        <a:pt x="3389" y="0"/>
                                      </a:lnTo>
                                      <a:lnTo>
                                        <a:pt x="3393" y="0"/>
                                      </a:lnTo>
                                      <a:lnTo>
                                        <a:pt x="3393" y="4"/>
                                      </a:lnTo>
                                      <a:close/>
                                      <a:moveTo>
                                        <a:pt x="3393" y="268"/>
                                      </a:moveTo>
                                      <a:lnTo>
                                        <a:pt x="3385" y="268"/>
                                      </a:lnTo>
                                      <a:lnTo>
                                        <a:pt x="3385" y="4"/>
                                      </a:lnTo>
                                      <a:lnTo>
                                        <a:pt x="3393" y="4"/>
                                      </a:lnTo>
                                      <a:lnTo>
                                        <a:pt x="3389" y="8"/>
                                      </a:lnTo>
                                      <a:lnTo>
                                        <a:pt x="3393" y="8"/>
                                      </a:lnTo>
                                      <a:lnTo>
                                        <a:pt x="3393" y="268"/>
                                      </a:lnTo>
                                      <a:close/>
                                      <a:moveTo>
                                        <a:pt x="3393" y="8"/>
                                      </a:moveTo>
                                      <a:lnTo>
                                        <a:pt x="3389" y="8"/>
                                      </a:lnTo>
                                      <a:lnTo>
                                        <a:pt x="3393" y="4"/>
                                      </a:lnTo>
                                      <a:lnTo>
                                        <a:pt x="3393" y="8"/>
                                      </a:lnTo>
                                      <a:close/>
                                      <a:moveTo>
                                        <a:pt x="3386" y="313"/>
                                      </a:moveTo>
                                      <a:lnTo>
                                        <a:pt x="3361" y="262"/>
                                      </a:lnTo>
                                      <a:lnTo>
                                        <a:pt x="3385" y="262"/>
                                      </a:lnTo>
                                      <a:lnTo>
                                        <a:pt x="3385" y="268"/>
                                      </a:lnTo>
                                      <a:lnTo>
                                        <a:pt x="3408" y="268"/>
                                      </a:lnTo>
                                      <a:lnTo>
                                        <a:pt x="3386" y="313"/>
                                      </a:lnTo>
                                      <a:close/>
                                      <a:moveTo>
                                        <a:pt x="3408" y="268"/>
                                      </a:moveTo>
                                      <a:lnTo>
                                        <a:pt x="3393" y="268"/>
                                      </a:lnTo>
                                      <a:lnTo>
                                        <a:pt x="3393" y="262"/>
                                      </a:lnTo>
                                      <a:lnTo>
                                        <a:pt x="3411" y="262"/>
                                      </a:lnTo>
                                      <a:lnTo>
                                        <a:pt x="3408" y="268"/>
                                      </a:lnTo>
                                      <a:close/>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752150575" name="Picture 1492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6767" y="1464"/>
                                  <a:ext cx="3977"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6143737" name="Freeform 14927"/>
                              <wps:cNvSpPr>
                                <a:spLocks/>
                              </wps:cNvSpPr>
                              <wps:spPr bwMode="auto">
                                <a:xfrm>
                                  <a:off x="8410" y="1022"/>
                                  <a:ext cx="669" cy="256"/>
                                </a:xfrm>
                                <a:custGeom>
                                  <a:avLst/>
                                  <a:gdLst>
                                    <a:gd name="T0" fmla="+- 0 9045 8410"/>
                                    <a:gd name="T1" fmla="*/ T0 w 669"/>
                                    <a:gd name="T2" fmla="+- 0 1278 1023"/>
                                    <a:gd name="T3" fmla="*/ 1278 h 256"/>
                                    <a:gd name="T4" fmla="+- 0 8444 8410"/>
                                    <a:gd name="T5" fmla="*/ T4 w 669"/>
                                    <a:gd name="T6" fmla="+- 0 1278 1023"/>
                                    <a:gd name="T7" fmla="*/ 1278 h 256"/>
                                    <a:gd name="T8" fmla="+- 0 8431 8410"/>
                                    <a:gd name="T9" fmla="*/ T8 w 669"/>
                                    <a:gd name="T10" fmla="+- 0 1275 1023"/>
                                    <a:gd name="T11" fmla="*/ 1275 h 256"/>
                                    <a:gd name="T12" fmla="+- 0 8420 8410"/>
                                    <a:gd name="T13" fmla="*/ T12 w 669"/>
                                    <a:gd name="T14" fmla="+- 0 1268 1023"/>
                                    <a:gd name="T15" fmla="*/ 1268 h 256"/>
                                    <a:gd name="T16" fmla="+- 0 8413 8410"/>
                                    <a:gd name="T17" fmla="*/ T16 w 669"/>
                                    <a:gd name="T18" fmla="+- 0 1257 1023"/>
                                    <a:gd name="T19" fmla="*/ 1257 h 256"/>
                                    <a:gd name="T20" fmla="+- 0 8410 8410"/>
                                    <a:gd name="T21" fmla="*/ T20 w 669"/>
                                    <a:gd name="T22" fmla="+- 0 1244 1023"/>
                                    <a:gd name="T23" fmla="*/ 1244 h 256"/>
                                    <a:gd name="T24" fmla="+- 0 8410 8410"/>
                                    <a:gd name="T25" fmla="*/ T24 w 669"/>
                                    <a:gd name="T26" fmla="+- 0 1056 1023"/>
                                    <a:gd name="T27" fmla="*/ 1056 h 256"/>
                                    <a:gd name="T28" fmla="+- 0 8413 8410"/>
                                    <a:gd name="T29" fmla="*/ T28 w 669"/>
                                    <a:gd name="T30" fmla="+- 0 1043 1023"/>
                                    <a:gd name="T31" fmla="*/ 1043 h 256"/>
                                    <a:gd name="T32" fmla="+- 0 8420 8410"/>
                                    <a:gd name="T33" fmla="*/ T32 w 669"/>
                                    <a:gd name="T34" fmla="+- 0 1033 1023"/>
                                    <a:gd name="T35" fmla="*/ 1033 h 256"/>
                                    <a:gd name="T36" fmla="+- 0 8431 8410"/>
                                    <a:gd name="T37" fmla="*/ T36 w 669"/>
                                    <a:gd name="T38" fmla="+- 0 1025 1023"/>
                                    <a:gd name="T39" fmla="*/ 1025 h 256"/>
                                    <a:gd name="T40" fmla="+- 0 8444 8410"/>
                                    <a:gd name="T41" fmla="*/ T40 w 669"/>
                                    <a:gd name="T42" fmla="+- 0 1023 1023"/>
                                    <a:gd name="T43" fmla="*/ 1023 h 256"/>
                                    <a:gd name="T44" fmla="+- 0 9045 8410"/>
                                    <a:gd name="T45" fmla="*/ T44 w 669"/>
                                    <a:gd name="T46" fmla="+- 0 1023 1023"/>
                                    <a:gd name="T47" fmla="*/ 1023 h 256"/>
                                    <a:gd name="T48" fmla="+- 0 9058 8410"/>
                                    <a:gd name="T49" fmla="*/ T48 w 669"/>
                                    <a:gd name="T50" fmla="+- 0 1025 1023"/>
                                    <a:gd name="T51" fmla="*/ 1025 h 256"/>
                                    <a:gd name="T52" fmla="+- 0 9069 8410"/>
                                    <a:gd name="T53" fmla="*/ T52 w 669"/>
                                    <a:gd name="T54" fmla="+- 0 1033 1023"/>
                                    <a:gd name="T55" fmla="*/ 1033 h 256"/>
                                    <a:gd name="T56" fmla="+- 0 9076 8410"/>
                                    <a:gd name="T57" fmla="*/ T56 w 669"/>
                                    <a:gd name="T58" fmla="+- 0 1043 1023"/>
                                    <a:gd name="T59" fmla="*/ 1043 h 256"/>
                                    <a:gd name="T60" fmla="+- 0 9079 8410"/>
                                    <a:gd name="T61" fmla="*/ T60 w 669"/>
                                    <a:gd name="T62" fmla="+- 0 1056 1023"/>
                                    <a:gd name="T63" fmla="*/ 1056 h 256"/>
                                    <a:gd name="T64" fmla="+- 0 9079 8410"/>
                                    <a:gd name="T65" fmla="*/ T64 w 669"/>
                                    <a:gd name="T66" fmla="+- 0 1244 1023"/>
                                    <a:gd name="T67" fmla="*/ 1244 h 256"/>
                                    <a:gd name="T68" fmla="+- 0 9076 8410"/>
                                    <a:gd name="T69" fmla="*/ T68 w 669"/>
                                    <a:gd name="T70" fmla="+- 0 1257 1023"/>
                                    <a:gd name="T71" fmla="*/ 1257 h 256"/>
                                    <a:gd name="T72" fmla="+- 0 9069 8410"/>
                                    <a:gd name="T73" fmla="*/ T72 w 669"/>
                                    <a:gd name="T74" fmla="+- 0 1268 1023"/>
                                    <a:gd name="T75" fmla="*/ 1268 h 256"/>
                                    <a:gd name="T76" fmla="+- 0 9058 8410"/>
                                    <a:gd name="T77" fmla="*/ T76 w 669"/>
                                    <a:gd name="T78" fmla="+- 0 1275 1023"/>
                                    <a:gd name="T79" fmla="*/ 1275 h 256"/>
                                    <a:gd name="T80" fmla="+- 0 9045 8410"/>
                                    <a:gd name="T81" fmla="*/ T80 w 669"/>
                                    <a:gd name="T82" fmla="+- 0 1278 1023"/>
                                    <a:gd name="T83" fmla="*/ 1278 h 2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69" h="256">
                                      <a:moveTo>
                                        <a:pt x="635" y="255"/>
                                      </a:moveTo>
                                      <a:lnTo>
                                        <a:pt x="34" y="255"/>
                                      </a:lnTo>
                                      <a:lnTo>
                                        <a:pt x="21" y="252"/>
                                      </a:lnTo>
                                      <a:lnTo>
                                        <a:pt x="10" y="245"/>
                                      </a:lnTo>
                                      <a:lnTo>
                                        <a:pt x="3" y="234"/>
                                      </a:lnTo>
                                      <a:lnTo>
                                        <a:pt x="0" y="221"/>
                                      </a:lnTo>
                                      <a:lnTo>
                                        <a:pt x="0" y="33"/>
                                      </a:lnTo>
                                      <a:lnTo>
                                        <a:pt x="3" y="20"/>
                                      </a:lnTo>
                                      <a:lnTo>
                                        <a:pt x="10" y="10"/>
                                      </a:lnTo>
                                      <a:lnTo>
                                        <a:pt x="21" y="2"/>
                                      </a:lnTo>
                                      <a:lnTo>
                                        <a:pt x="34" y="0"/>
                                      </a:lnTo>
                                      <a:lnTo>
                                        <a:pt x="635" y="0"/>
                                      </a:lnTo>
                                      <a:lnTo>
                                        <a:pt x="648" y="2"/>
                                      </a:lnTo>
                                      <a:lnTo>
                                        <a:pt x="659" y="10"/>
                                      </a:lnTo>
                                      <a:lnTo>
                                        <a:pt x="666" y="20"/>
                                      </a:lnTo>
                                      <a:lnTo>
                                        <a:pt x="669" y="33"/>
                                      </a:lnTo>
                                      <a:lnTo>
                                        <a:pt x="669" y="221"/>
                                      </a:lnTo>
                                      <a:lnTo>
                                        <a:pt x="666" y="234"/>
                                      </a:lnTo>
                                      <a:lnTo>
                                        <a:pt x="659" y="245"/>
                                      </a:lnTo>
                                      <a:lnTo>
                                        <a:pt x="648" y="252"/>
                                      </a:lnTo>
                                      <a:lnTo>
                                        <a:pt x="635" y="255"/>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0380146" name="Freeform 14928"/>
                              <wps:cNvSpPr>
                                <a:spLocks/>
                              </wps:cNvSpPr>
                              <wps:spPr bwMode="auto">
                                <a:xfrm>
                                  <a:off x="8410" y="1022"/>
                                  <a:ext cx="669" cy="256"/>
                                </a:xfrm>
                                <a:custGeom>
                                  <a:avLst/>
                                  <a:gdLst>
                                    <a:gd name="T0" fmla="+- 0 8444 8410"/>
                                    <a:gd name="T1" fmla="*/ T0 w 669"/>
                                    <a:gd name="T2" fmla="+- 0 1278 1023"/>
                                    <a:gd name="T3" fmla="*/ 1278 h 256"/>
                                    <a:gd name="T4" fmla="+- 0 9045 8410"/>
                                    <a:gd name="T5" fmla="*/ T4 w 669"/>
                                    <a:gd name="T6" fmla="+- 0 1278 1023"/>
                                    <a:gd name="T7" fmla="*/ 1278 h 256"/>
                                    <a:gd name="T8" fmla="+- 0 9058 8410"/>
                                    <a:gd name="T9" fmla="*/ T8 w 669"/>
                                    <a:gd name="T10" fmla="+- 0 1275 1023"/>
                                    <a:gd name="T11" fmla="*/ 1275 h 256"/>
                                    <a:gd name="T12" fmla="+- 0 9069 8410"/>
                                    <a:gd name="T13" fmla="*/ T12 w 669"/>
                                    <a:gd name="T14" fmla="+- 0 1268 1023"/>
                                    <a:gd name="T15" fmla="*/ 1268 h 256"/>
                                    <a:gd name="T16" fmla="+- 0 9076 8410"/>
                                    <a:gd name="T17" fmla="*/ T16 w 669"/>
                                    <a:gd name="T18" fmla="+- 0 1257 1023"/>
                                    <a:gd name="T19" fmla="*/ 1257 h 256"/>
                                    <a:gd name="T20" fmla="+- 0 9079 8410"/>
                                    <a:gd name="T21" fmla="*/ T20 w 669"/>
                                    <a:gd name="T22" fmla="+- 0 1244 1023"/>
                                    <a:gd name="T23" fmla="*/ 1244 h 256"/>
                                    <a:gd name="T24" fmla="+- 0 9079 8410"/>
                                    <a:gd name="T25" fmla="*/ T24 w 669"/>
                                    <a:gd name="T26" fmla="+- 0 1056 1023"/>
                                    <a:gd name="T27" fmla="*/ 1056 h 256"/>
                                    <a:gd name="T28" fmla="+- 0 9076 8410"/>
                                    <a:gd name="T29" fmla="*/ T28 w 669"/>
                                    <a:gd name="T30" fmla="+- 0 1043 1023"/>
                                    <a:gd name="T31" fmla="*/ 1043 h 256"/>
                                    <a:gd name="T32" fmla="+- 0 9069 8410"/>
                                    <a:gd name="T33" fmla="*/ T32 w 669"/>
                                    <a:gd name="T34" fmla="+- 0 1033 1023"/>
                                    <a:gd name="T35" fmla="*/ 1033 h 256"/>
                                    <a:gd name="T36" fmla="+- 0 9058 8410"/>
                                    <a:gd name="T37" fmla="*/ T36 w 669"/>
                                    <a:gd name="T38" fmla="+- 0 1025 1023"/>
                                    <a:gd name="T39" fmla="*/ 1025 h 256"/>
                                    <a:gd name="T40" fmla="+- 0 9045 8410"/>
                                    <a:gd name="T41" fmla="*/ T40 w 669"/>
                                    <a:gd name="T42" fmla="+- 0 1023 1023"/>
                                    <a:gd name="T43" fmla="*/ 1023 h 256"/>
                                    <a:gd name="T44" fmla="+- 0 8444 8410"/>
                                    <a:gd name="T45" fmla="*/ T44 w 669"/>
                                    <a:gd name="T46" fmla="+- 0 1023 1023"/>
                                    <a:gd name="T47" fmla="*/ 1023 h 256"/>
                                    <a:gd name="T48" fmla="+- 0 8431 8410"/>
                                    <a:gd name="T49" fmla="*/ T48 w 669"/>
                                    <a:gd name="T50" fmla="+- 0 1025 1023"/>
                                    <a:gd name="T51" fmla="*/ 1025 h 256"/>
                                    <a:gd name="T52" fmla="+- 0 8420 8410"/>
                                    <a:gd name="T53" fmla="*/ T52 w 669"/>
                                    <a:gd name="T54" fmla="+- 0 1033 1023"/>
                                    <a:gd name="T55" fmla="*/ 1033 h 256"/>
                                    <a:gd name="T56" fmla="+- 0 8413 8410"/>
                                    <a:gd name="T57" fmla="*/ T56 w 669"/>
                                    <a:gd name="T58" fmla="+- 0 1043 1023"/>
                                    <a:gd name="T59" fmla="*/ 1043 h 256"/>
                                    <a:gd name="T60" fmla="+- 0 8410 8410"/>
                                    <a:gd name="T61" fmla="*/ T60 w 669"/>
                                    <a:gd name="T62" fmla="+- 0 1056 1023"/>
                                    <a:gd name="T63" fmla="*/ 1056 h 256"/>
                                    <a:gd name="T64" fmla="+- 0 8410 8410"/>
                                    <a:gd name="T65" fmla="*/ T64 w 669"/>
                                    <a:gd name="T66" fmla="+- 0 1244 1023"/>
                                    <a:gd name="T67" fmla="*/ 1244 h 256"/>
                                    <a:gd name="T68" fmla="+- 0 8413 8410"/>
                                    <a:gd name="T69" fmla="*/ T68 w 669"/>
                                    <a:gd name="T70" fmla="+- 0 1257 1023"/>
                                    <a:gd name="T71" fmla="*/ 1257 h 256"/>
                                    <a:gd name="T72" fmla="+- 0 8420 8410"/>
                                    <a:gd name="T73" fmla="*/ T72 w 669"/>
                                    <a:gd name="T74" fmla="+- 0 1268 1023"/>
                                    <a:gd name="T75" fmla="*/ 1268 h 256"/>
                                    <a:gd name="T76" fmla="+- 0 8431 8410"/>
                                    <a:gd name="T77" fmla="*/ T76 w 669"/>
                                    <a:gd name="T78" fmla="+- 0 1275 1023"/>
                                    <a:gd name="T79" fmla="*/ 1275 h 256"/>
                                    <a:gd name="T80" fmla="+- 0 8444 8410"/>
                                    <a:gd name="T81" fmla="*/ T80 w 669"/>
                                    <a:gd name="T82" fmla="+- 0 1278 1023"/>
                                    <a:gd name="T83" fmla="*/ 1278 h 2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69" h="256">
                                      <a:moveTo>
                                        <a:pt x="34" y="255"/>
                                      </a:moveTo>
                                      <a:lnTo>
                                        <a:pt x="635" y="255"/>
                                      </a:lnTo>
                                      <a:lnTo>
                                        <a:pt x="648" y="252"/>
                                      </a:lnTo>
                                      <a:lnTo>
                                        <a:pt x="659" y="245"/>
                                      </a:lnTo>
                                      <a:lnTo>
                                        <a:pt x="666" y="234"/>
                                      </a:lnTo>
                                      <a:lnTo>
                                        <a:pt x="669" y="221"/>
                                      </a:lnTo>
                                      <a:lnTo>
                                        <a:pt x="669" y="33"/>
                                      </a:lnTo>
                                      <a:lnTo>
                                        <a:pt x="666" y="20"/>
                                      </a:lnTo>
                                      <a:lnTo>
                                        <a:pt x="659" y="10"/>
                                      </a:lnTo>
                                      <a:lnTo>
                                        <a:pt x="648" y="2"/>
                                      </a:lnTo>
                                      <a:lnTo>
                                        <a:pt x="635" y="0"/>
                                      </a:lnTo>
                                      <a:lnTo>
                                        <a:pt x="34" y="0"/>
                                      </a:lnTo>
                                      <a:lnTo>
                                        <a:pt x="21" y="2"/>
                                      </a:lnTo>
                                      <a:lnTo>
                                        <a:pt x="10" y="10"/>
                                      </a:lnTo>
                                      <a:lnTo>
                                        <a:pt x="3" y="20"/>
                                      </a:lnTo>
                                      <a:lnTo>
                                        <a:pt x="0" y="33"/>
                                      </a:lnTo>
                                      <a:lnTo>
                                        <a:pt x="0" y="221"/>
                                      </a:lnTo>
                                      <a:lnTo>
                                        <a:pt x="3" y="234"/>
                                      </a:lnTo>
                                      <a:lnTo>
                                        <a:pt x="10" y="245"/>
                                      </a:lnTo>
                                      <a:lnTo>
                                        <a:pt x="21" y="252"/>
                                      </a:lnTo>
                                      <a:lnTo>
                                        <a:pt x="34" y="255"/>
                                      </a:lnTo>
                                    </a:path>
                                  </a:pathLst>
                                </a:custGeom>
                                <a:noFill/>
                                <a:ln w="12479">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053964" name="AutoShape 14929"/>
                              <wps:cNvSpPr>
                                <a:spLocks/>
                              </wps:cNvSpPr>
                              <wps:spPr bwMode="auto">
                                <a:xfrm>
                                  <a:off x="8484" y="1079"/>
                                  <a:ext cx="177" cy="140"/>
                                </a:xfrm>
                                <a:custGeom>
                                  <a:avLst/>
                                  <a:gdLst>
                                    <a:gd name="T0" fmla="+- 0 8526 8485"/>
                                    <a:gd name="T1" fmla="*/ T0 w 177"/>
                                    <a:gd name="T2" fmla="+- 0 1155 1079"/>
                                    <a:gd name="T3" fmla="*/ 1155 h 140"/>
                                    <a:gd name="T4" fmla="+- 0 8524 8485"/>
                                    <a:gd name="T5" fmla="*/ T4 w 177"/>
                                    <a:gd name="T6" fmla="+- 0 1150 1079"/>
                                    <a:gd name="T7" fmla="*/ 1150 h 140"/>
                                    <a:gd name="T8" fmla="+- 0 8516 8485"/>
                                    <a:gd name="T9" fmla="*/ T8 w 177"/>
                                    <a:gd name="T10" fmla="+- 0 1142 1079"/>
                                    <a:gd name="T11" fmla="*/ 1142 h 140"/>
                                    <a:gd name="T12" fmla="+- 0 8511 8485"/>
                                    <a:gd name="T13" fmla="*/ T12 w 177"/>
                                    <a:gd name="T14" fmla="+- 0 1140 1079"/>
                                    <a:gd name="T15" fmla="*/ 1140 h 140"/>
                                    <a:gd name="T16" fmla="+- 0 8500 8485"/>
                                    <a:gd name="T17" fmla="*/ T16 w 177"/>
                                    <a:gd name="T18" fmla="+- 0 1140 1079"/>
                                    <a:gd name="T19" fmla="*/ 1140 h 140"/>
                                    <a:gd name="T20" fmla="+- 0 8495 8485"/>
                                    <a:gd name="T21" fmla="*/ T20 w 177"/>
                                    <a:gd name="T22" fmla="+- 0 1142 1079"/>
                                    <a:gd name="T23" fmla="*/ 1142 h 140"/>
                                    <a:gd name="T24" fmla="+- 0 8487 8485"/>
                                    <a:gd name="T25" fmla="*/ T24 w 177"/>
                                    <a:gd name="T26" fmla="+- 0 1150 1079"/>
                                    <a:gd name="T27" fmla="*/ 1150 h 140"/>
                                    <a:gd name="T28" fmla="+- 0 8485 8485"/>
                                    <a:gd name="T29" fmla="*/ T28 w 177"/>
                                    <a:gd name="T30" fmla="+- 0 1155 1079"/>
                                    <a:gd name="T31" fmla="*/ 1155 h 140"/>
                                    <a:gd name="T32" fmla="+- 0 8485 8485"/>
                                    <a:gd name="T33" fmla="*/ T32 w 177"/>
                                    <a:gd name="T34" fmla="+- 0 1160 1079"/>
                                    <a:gd name="T35" fmla="*/ 1160 h 140"/>
                                    <a:gd name="T36" fmla="+- 0 8485 8485"/>
                                    <a:gd name="T37" fmla="*/ T36 w 177"/>
                                    <a:gd name="T38" fmla="+- 0 1166 1079"/>
                                    <a:gd name="T39" fmla="*/ 1166 h 140"/>
                                    <a:gd name="T40" fmla="+- 0 8487 8485"/>
                                    <a:gd name="T41" fmla="*/ T40 w 177"/>
                                    <a:gd name="T42" fmla="+- 0 1171 1079"/>
                                    <a:gd name="T43" fmla="*/ 1171 h 140"/>
                                    <a:gd name="T44" fmla="+- 0 8495 8485"/>
                                    <a:gd name="T45" fmla="*/ T44 w 177"/>
                                    <a:gd name="T46" fmla="+- 0 1179 1079"/>
                                    <a:gd name="T47" fmla="*/ 1179 h 140"/>
                                    <a:gd name="T48" fmla="+- 0 8500 8485"/>
                                    <a:gd name="T49" fmla="*/ T48 w 177"/>
                                    <a:gd name="T50" fmla="+- 0 1181 1079"/>
                                    <a:gd name="T51" fmla="*/ 1181 h 140"/>
                                    <a:gd name="T52" fmla="+- 0 8511 8485"/>
                                    <a:gd name="T53" fmla="*/ T52 w 177"/>
                                    <a:gd name="T54" fmla="+- 0 1181 1079"/>
                                    <a:gd name="T55" fmla="*/ 1181 h 140"/>
                                    <a:gd name="T56" fmla="+- 0 8516 8485"/>
                                    <a:gd name="T57" fmla="*/ T56 w 177"/>
                                    <a:gd name="T58" fmla="+- 0 1179 1079"/>
                                    <a:gd name="T59" fmla="*/ 1179 h 140"/>
                                    <a:gd name="T60" fmla="+- 0 8524 8485"/>
                                    <a:gd name="T61" fmla="*/ T60 w 177"/>
                                    <a:gd name="T62" fmla="+- 0 1171 1079"/>
                                    <a:gd name="T63" fmla="*/ 1171 h 140"/>
                                    <a:gd name="T64" fmla="+- 0 8526 8485"/>
                                    <a:gd name="T65" fmla="*/ T64 w 177"/>
                                    <a:gd name="T66" fmla="+- 0 1166 1079"/>
                                    <a:gd name="T67" fmla="*/ 1166 h 140"/>
                                    <a:gd name="T68" fmla="+- 0 8526 8485"/>
                                    <a:gd name="T69" fmla="*/ T68 w 177"/>
                                    <a:gd name="T70" fmla="+- 0 1155 1079"/>
                                    <a:gd name="T71" fmla="*/ 1155 h 140"/>
                                    <a:gd name="T72" fmla="+- 0 8661 8485"/>
                                    <a:gd name="T73" fmla="*/ T72 w 177"/>
                                    <a:gd name="T74" fmla="+- 0 1079 1079"/>
                                    <a:gd name="T75" fmla="*/ 1079 h 140"/>
                                    <a:gd name="T76" fmla="+- 0 8650 8485"/>
                                    <a:gd name="T77" fmla="*/ T76 w 177"/>
                                    <a:gd name="T78" fmla="+- 0 1079 1079"/>
                                    <a:gd name="T79" fmla="*/ 1079 h 140"/>
                                    <a:gd name="T80" fmla="+- 0 8647 8485"/>
                                    <a:gd name="T81" fmla="*/ T80 w 177"/>
                                    <a:gd name="T82" fmla="+- 0 1085 1079"/>
                                    <a:gd name="T83" fmla="*/ 1085 h 140"/>
                                    <a:gd name="T84" fmla="+- 0 8642 8485"/>
                                    <a:gd name="T85" fmla="*/ T84 w 177"/>
                                    <a:gd name="T86" fmla="+- 0 1092 1079"/>
                                    <a:gd name="T87" fmla="*/ 1092 h 140"/>
                                    <a:gd name="T88" fmla="+- 0 8628 8485"/>
                                    <a:gd name="T89" fmla="*/ T88 w 177"/>
                                    <a:gd name="T90" fmla="+- 0 1104 1079"/>
                                    <a:gd name="T91" fmla="*/ 1104 h 140"/>
                                    <a:gd name="T92" fmla="+- 0 8619 8485"/>
                                    <a:gd name="T93" fmla="*/ T92 w 177"/>
                                    <a:gd name="T94" fmla="+- 0 1110 1079"/>
                                    <a:gd name="T95" fmla="*/ 1110 h 140"/>
                                    <a:gd name="T96" fmla="+- 0 8610 8485"/>
                                    <a:gd name="T97" fmla="*/ T96 w 177"/>
                                    <a:gd name="T98" fmla="+- 0 1114 1079"/>
                                    <a:gd name="T99" fmla="*/ 1114 h 140"/>
                                    <a:gd name="T100" fmla="+- 0 8610 8485"/>
                                    <a:gd name="T101" fmla="*/ T100 w 177"/>
                                    <a:gd name="T102" fmla="+- 0 1131 1079"/>
                                    <a:gd name="T103" fmla="*/ 1131 h 140"/>
                                    <a:gd name="T104" fmla="+- 0 8615 8485"/>
                                    <a:gd name="T105" fmla="*/ T104 w 177"/>
                                    <a:gd name="T106" fmla="+- 0 1129 1079"/>
                                    <a:gd name="T107" fmla="*/ 1129 h 140"/>
                                    <a:gd name="T108" fmla="+- 0 8621 8485"/>
                                    <a:gd name="T109" fmla="*/ T108 w 177"/>
                                    <a:gd name="T110" fmla="+- 0 1126 1079"/>
                                    <a:gd name="T111" fmla="*/ 1126 h 140"/>
                                    <a:gd name="T112" fmla="+- 0 8634 8485"/>
                                    <a:gd name="T113" fmla="*/ T112 w 177"/>
                                    <a:gd name="T114" fmla="+- 0 1118 1079"/>
                                    <a:gd name="T115" fmla="*/ 1118 h 140"/>
                                    <a:gd name="T116" fmla="+- 0 8640 8485"/>
                                    <a:gd name="T117" fmla="*/ T116 w 177"/>
                                    <a:gd name="T118" fmla="+- 0 1114 1079"/>
                                    <a:gd name="T119" fmla="*/ 1114 h 140"/>
                                    <a:gd name="T120" fmla="+- 0 8644 8485"/>
                                    <a:gd name="T121" fmla="*/ T120 w 177"/>
                                    <a:gd name="T122" fmla="+- 0 1110 1079"/>
                                    <a:gd name="T123" fmla="*/ 1110 h 140"/>
                                    <a:gd name="T124" fmla="+- 0 8644 8485"/>
                                    <a:gd name="T125" fmla="*/ T124 w 177"/>
                                    <a:gd name="T126" fmla="+- 0 1219 1079"/>
                                    <a:gd name="T127" fmla="*/ 1219 h 140"/>
                                    <a:gd name="T128" fmla="+- 0 8661 8485"/>
                                    <a:gd name="T129" fmla="*/ T128 w 177"/>
                                    <a:gd name="T130" fmla="+- 0 1219 1079"/>
                                    <a:gd name="T131" fmla="*/ 1219 h 140"/>
                                    <a:gd name="T132" fmla="+- 0 8661 8485"/>
                                    <a:gd name="T133" fmla="*/ T132 w 177"/>
                                    <a:gd name="T134" fmla="+- 0 1079 1079"/>
                                    <a:gd name="T135" fmla="*/ 1079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177" h="140">
                                      <a:moveTo>
                                        <a:pt x="41" y="76"/>
                                      </a:moveTo>
                                      <a:lnTo>
                                        <a:pt x="39" y="71"/>
                                      </a:lnTo>
                                      <a:lnTo>
                                        <a:pt x="31" y="63"/>
                                      </a:lnTo>
                                      <a:lnTo>
                                        <a:pt x="26" y="61"/>
                                      </a:lnTo>
                                      <a:lnTo>
                                        <a:pt x="15" y="61"/>
                                      </a:lnTo>
                                      <a:lnTo>
                                        <a:pt x="10" y="63"/>
                                      </a:lnTo>
                                      <a:lnTo>
                                        <a:pt x="2" y="71"/>
                                      </a:lnTo>
                                      <a:lnTo>
                                        <a:pt x="0" y="76"/>
                                      </a:lnTo>
                                      <a:lnTo>
                                        <a:pt x="0" y="81"/>
                                      </a:lnTo>
                                      <a:lnTo>
                                        <a:pt x="0" y="87"/>
                                      </a:lnTo>
                                      <a:lnTo>
                                        <a:pt x="2" y="92"/>
                                      </a:lnTo>
                                      <a:lnTo>
                                        <a:pt x="10" y="100"/>
                                      </a:lnTo>
                                      <a:lnTo>
                                        <a:pt x="15" y="102"/>
                                      </a:lnTo>
                                      <a:lnTo>
                                        <a:pt x="26" y="102"/>
                                      </a:lnTo>
                                      <a:lnTo>
                                        <a:pt x="31" y="100"/>
                                      </a:lnTo>
                                      <a:lnTo>
                                        <a:pt x="39" y="92"/>
                                      </a:lnTo>
                                      <a:lnTo>
                                        <a:pt x="41" y="87"/>
                                      </a:lnTo>
                                      <a:lnTo>
                                        <a:pt x="41" y="76"/>
                                      </a:lnTo>
                                      <a:close/>
                                      <a:moveTo>
                                        <a:pt x="176" y="0"/>
                                      </a:moveTo>
                                      <a:lnTo>
                                        <a:pt x="165" y="0"/>
                                      </a:lnTo>
                                      <a:lnTo>
                                        <a:pt x="162" y="6"/>
                                      </a:lnTo>
                                      <a:lnTo>
                                        <a:pt x="157" y="13"/>
                                      </a:lnTo>
                                      <a:lnTo>
                                        <a:pt x="143" y="25"/>
                                      </a:lnTo>
                                      <a:lnTo>
                                        <a:pt x="134" y="31"/>
                                      </a:lnTo>
                                      <a:lnTo>
                                        <a:pt x="125" y="35"/>
                                      </a:lnTo>
                                      <a:lnTo>
                                        <a:pt x="125" y="52"/>
                                      </a:lnTo>
                                      <a:lnTo>
                                        <a:pt x="130" y="50"/>
                                      </a:lnTo>
                                      <a:lnTo>
                                        <a:pt x="136" y="47"/>
                                      </a:lnTo>
                                      <a:lnTo>
                                        <a:pt x="149" y="39"/>
                                      </a:lnTo>
                                      <a:lnTo>
                                        <a:pt x="155" y="35"/>
                                      </a:lnTo>
                                      <a:lnTo>
                                        <a:pt x="159" y="31"/>
                                      </a:lnTo>
                                      <a:lnTo>
                                        <a:pt x="159" y="140"/>
                                      </a:lnTo>
                                      <a:lnTo>
                                        <a:pt x="176" y="140"/>
                                      </a:lnTo>
                                      <a:lnTo>
                                        <a:pt x="176"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941414358" name="Picture 1493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8705" y="1079"/>
                                  <a:ext cx="309"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B0ECA1E" id="Group 478" o:spid="_x0000_s1026" style="position:absolute;margin-left:338.35pt;margin-top:50.65pt;width:198.85pt;height:37.35pt;z-index:-251619328;mso-wrap-distance-left:0;mso-wrap-distance-right:0;mso-position-horizontal-relative:page" coordorigin="6767,1013" coordsize="3977,7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">
                      <v:shape id="AutoShape 14925" o:spid="_x0000_s1027" style="position:absolute;left:7048;top:1149;width:3411;height:337;visibility:visible;mso-wrap-style:square;v-text-anchor:top" coordsize="3411,3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" path="m,4l,,4,,,4xm8,336r-8,l,4,4,r,8l8,8r,328xm8,8l4,8,4,,8,4r,4xm3385,8l8,8,8,4,4,,3389,r4,4l3385,4r,4xm3393,4l3389,r4,l3393,4xm3393,268r-8,l3385,4r8,l3389,8r4,l3393,268xm3393,8r-4,l3393,4r,4xm3386,313r-25,-51l3385,262r,6l3408,268r-22,45xm3408,268r-15,l3393,262r18,l3408,268xe" fillcolor="#00aeef" stroked="f">
                        <v:path arrowok="t" o:connecttype="custom" o:connectlocs="0,1153;0,1149;4,1149;0,1153;8,1485;0,1485;0,1153;4,1149;4,1157;8,1157;8,1485;8,1157;4,1157;4,1149;8,1153;8,1157;3385,1157;8,1157;8,1153;4,1149;3389,1149;3393,1153;3385,1153;3385,1157;3393,1153;3389,1149;3393,1149;3393,1153;3393,1417;3385,1417;3385,1153;3393,1153;3389,1157;3393,1157;3393,1417;3393,1157;3389,1157;3393,1153;3393,1157;3386,1462;3361,1411;3385,1411;3385,1417;3408,1417;3386,1462;3408,1417;3393,1417;3393,1411;3411,1411;3408,1417" o:connectangles="0,0,0,0,0,0,0,0,0,0,0,0,0,0,0,0,0,0,0,0,0,0,0,0,0,0,0,0,0,0,0,0,0,0,0,0,0,0,0,0,0,0,0,0,0,0,0,0,0,0"/>
                      </v:shape>
                      <v:shape id="Picture 14926" o:spid="_x0000_s1028" type="#_x0000_t75" style="position:absolute;left:6767;top:1464;width:3977;height:2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">
                        <v:imagedata r:id="rId50" o:title=""/>
                      </v:shape>
                      <v:shape id="Freeform 14927" o:spid="_x0000_s1029" style="position:absolute;left:8410;top:1022;width:669;height:256;visibility:visible;mso-wrap-style:square;v-text-anchor:top" coordsize="669,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" path="m635,255r-601,l21,252,10,245,3,234,,221,,33,3,20,10,10,21,2,34,,635,r13,2l659,10r7,10l669,33r,188l666,234r-7,11l648,252r-13,3xe" fillcolor="#e6efc1" stroked="f">
                        <v:path arrowok="t" o:connecttype="custom" o:connectlocs="635,1278;34,1278;21,1275;10,1268;3,1257;0,1244;0,1056;3,1043;10,1033;21,1025;34,1023;635,1023;648,1025;659,1033;666,1043;669,1056;669,1244;666,1257;659,1268;648,1275;635,1278" o:connectangles="0,0,0,0,0,0,0,0,0,0,0,0,0,0,0,0,0,0,0,0,0"/>
                      </v:shape>
                      <v:shape id="Freeform 14928" o:spid="_x0000_s1030" style="position:absolute;left:8410;top:1022;width:669;height:256;visibility:visible;mso-wrap-style:square;v-text-anchor:top" coordsize="669,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" path="m34,255r601,l648,252r11,-7l666,234r3,-13l669,33,666,20,659,10,648,2,635,,34,,21,2,10,10,3,20,,33,,221r3,13l10,245r11,7l34,255e" filled="f" strokecolor="#a6ce39" strokeweight=".34664mm">
                        <v:path arrowok="t" o:connecttype="custom" o:connectlocs="34,1278;635,1278;648,1275;659,1268;666,1257;669,1244;669,1056;666,1043;659,1033;648,1025;635,1023;34,1023;21,1025;10,1033;3,1043;0,1056;0,1244;3,1257;10,1268;21,1275;34,1278" o:connectangles="0,0,0,0,0,0,0,0,0,0,0,0,0,0,0,0,0,0,0,0,0"/>
                      </v:shape>
                      <v:shape id="AutoShape 14929" o:spid="_x0000_s1031" style="position:absolute;left:8484;top:1079;width:177;height:140;visibility:visible;mso-wrap-style:square;v-text-anchor:top" coordsize="177,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" path="m41,76l39,71,31,63,26,61r-11,l10,63,2,71,,76r,5l,87r2,5l10,100r5,2l26,102r5,-2l39,92r2,-5l41,76xm176,l165,r-3,6l157,13,143,25r-9,6l125,35r,17l130,50r6,-3l149,39r6,-4l159,31r,109l176,140,176,xe" fillcolor="#231f20" stroked="f">
                        <v:path arrowok="t" o:connecttype="custom" o:connectlocs="41,1155;39,1150;31,1142;26,1140;15,1140;10,1142;2,1150;0,1155;0,1160;0,1166;2,1171;10,1179;15,1181;26,1181;31,1179;39,1171;41,1166;41,1155;176,1079;165,1079;162,1085;157,1092;143,1104;134,1110;125,1114;125,1131;130,1129;136,1126;149,1118;155,1114;159,1110;159,1219;176,1219;176,1079" o:connectangles="0,0,0,0,0,0,0,0,0,0,0,0,0,0,0,0,0,0,0,0,0,0,0,0,0,0,0,0,0,0,0,0,0,0"/>
                      </v:shape>
                      <v:shape id="Picture 14930" o:spid="_x0000_s1032" type="#_x0000_t75" style="position:absolute;left:8705;top:1079;width:309;height:1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">
                        <v:imagedata r:id="rId51" o:title=""/>
                      </v:shape>
                      <w10:wrap type="topAndBottom" anchorx="page"/>
                    </v:group>
                  </w:pict>
                </mc:Fallback>
              </mc:AlternateContent>
            </w:r>
            <w:r w:rsidRPr="00075916">
              <w:rPr>
                <w:rFonts w:ascii="Palatino Linotype" w:eastAsia="Palatino Linotype" w:hAnsi="Palatino Linotype" w:cs="Palatino Linotype"/>
                <w:noProof/>
              </w:rPr>
              <mc:AlternateContent>
                <mc:Choice Requires="wps">
                  <w:drawing>
                    <wp:anchor distT="0" distB="0" distL="114300" distR="114300" simplePos="0" relativeHeight="251694080" behindDoc="1" locked="0" layoutInCell="1" allowOverlap="1" wp14:anchorId="04DD729E" wp14:editId="3E82BBAA">
                      <wp:simplePos x="0" y="0"/>
                      <wp:positionH relativeFrom="page">
                        <wp:posOffset>928370</wp:posOffset>
                      </wp:positionH>
                      <wp:positionV relativeFrom="paragraph">
                        <wp:posOffset>744220</wp:posOffset>
                      </wp:positionV>
                      <wp:extent cx="20320" cy="58420"/>
                      <wp:effectExtent l="4445" t="6985" r="3810" b="1270"/>
                      <wp:wrapNone/>
                      <wp:docPr id="1770901599" name="Freeform: Shape 4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320" cy="58420"/>
                              </a:xfrm>
                              <a:custGeom>
                                <a:avLst/>
                                <a:gdLst>
                                  <a:gd name="T0" fmla="+- 0 1493 1462"/>
                                  <a:gd name="T1" fmla="*/ T0 w 32"/>
                                  <a:gd name="T2" fmla="+- 0 1263 1172"/>
                                  <a:gd name="T3" fmla="*/ 1263 h 92"/>
                                  <a:gd name="T4" fmla="+- 0 1483 1462"/>
                                  <a:gd name="T5" fmla="*/ T4 w 32"/>
                                  <a:gd name="T6" fmla="+- 0 1263 1172"/>
                                  <a:gd name="T7" fmla="*/ 1263 h 92"/>
                                  <a:gd name="T8" fmla="+- 0 1483 1462"/>
                                  <a:gd name="T9" fmla="*/ T8 w 32"/>
                                  <a:gd name="T10" fmla="+- 0 1192 1172"/>
                                  <a:gd name="T11" fmla="*/ 1192 h 92"/>
                                  <a:gd name="T12" fmla="+- 0 1480 1462"/>
                                  <a:gd name="T13" fmla="*/ T12 w 32"/>
                                  <a:gd name="T14" fmla="+- 0 1194 1172"/>
                                  <a:gd name="T15" fmla="*/ 1194 h 92"/>
                                  <a:gd name="T16" fmla="+- 0 1477 1462"/>
                                  <a:gd name="T17" fmla="*/ T16 w 32"/>
                                  <a:gd name="T18" fmla="+- 0 1197 1172"/>
                                  <a:gd name="T19" fmla="*/ 1197 h 92"/>
                                  <a:gd name="T20" fmla="+- 0 1469 1462"/>
                                  <a:gd name="T21" fmla="*/ T20 w 32"/>
                                  <a:gd name="T22" fmla="+- 0 1202 1172"/>
                                  <a:gd name="T23" fmla="*/ 1202 h 92"/>
                                  <a:gd name="T24" fmla="+- 0 1465 1462"/>
                                  <a:gd name="T25" fmla="*/ T24 w 32"/>
                                  <a:gd name="T26" fmla="+- 0 1204 1172"/>
                                  <a:gd name="T27" fmla="*/ 1204 h 92"/>
                                  <a:gd name="T28" fmla="+- 0 1462 1462"/>
                                  <a:gd name="T29" fmla="*/ T28 w 32"/>
                                  <a:gd name="T30" fmla="+- 0 1205 1172"/>
                                  <a:gd name="T31" fmla="*/ 1205 h 92"/>
                                  <a:gd name="T32" fmla="+- 0 1462 1462"/>
                                  <a:gd name="T33" fmla="*/ T32 w 32"/>
                                  <a:gd name="T34" fmla="+- 0 1194 1172"/>
                                  <a:gd name="T35" fmla="*/ 1194 h 92"/>
                                  <a:gd name="T36" fmla="+- 0 1468 1462"/>
                                  <a:gd name="T37" fmla="*/ T36 w 32"/>
                                  <a:gd name="T38" fmla="+- 0 1192 1172"/>
                                  <a:gd name="T39" fmla="*/ 1192 h 92"/>
                                  <a:gd name="T40" fmla="+- 0 1473 1462"/>
                                  <a:gd name="T41" fmla="*/ T40 w 32"/>
                                  <a:gd name="T42" fmla="+- 0 1188 1172"/>
                                  <a:gd name="T43" fmla="*/ 1188 h 92"/>
                                  <a:gd name="T44" fmla="+- 0 1481 1462"/>
                                  <a:gd name="T45" fmla="*/ T44 w 32"/>
                                  <a:gd name="T46" fmla="+- 0 1180 1172"/>
                                  <a:gd name="T47" fmla="*/ 1180 h 92"/>
                                  <a:gd name="T48" fmla="+- 0 1484 1462"/>
                                  <a:gd name="T49" fmla="*/ T48 w 32"/>
                                  <a:gd name="T50" fmla="+- 0 1176 1172"/>
                                  <a:gd name="T51" fmla="*/ 1176 h 92"/>
                                  <a:gd name="T52" fmla="+- 0 1486 1462"/>
                                  <a:gd name="T53" fmla="*/ T52 w 32"/>
                                  <a:gd name="T54" fmla="+- 0 1172 1172"/>
                                  <a:gd name="T55" fmla="*/ 1172 h 92"/>
                                  <a:gd name="T56" fmla="+- 0 1493 1462"/>
                                  <a:gd name="T57" fmla="*/ T56 w 32"/>
                                  <a:gd name="T58" fmla="+- 0 1172 1172"/>
                                  <a:gd name="T59" fmla="*/ 1172 h 92"/>
                                  <a:gd name="T60" fmla="+- 0 1493 1462"/>
                                  <a:gd name="T61" fmla="*/ T60 w 32"/>
                                  <a:gd name="T62" fmla="+- 0 1263 1172"/>
                                  <a:gd name="T63" fmla="*/ 1263 h 9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32" h="92">
                                    <a:moveTo>
                                      <a:pt x="31" y="91"/>
                                    </a:moveTo>
                                    <a:lnTo>
                                      <a:pt x="21" y="91"/>
                                    </a:lnTo>
                                    <a:lnTo>
                                      <a:pt x="21" y="20"/>
                                    </a:lnTo>
                                    <a:lnTo>
                                      <a:pt x="18" y="22"/>
                                    </a:lnTo>
                                    <a:lnTo>
                                      <a:pt x="15" y="25"/>
                                    </a:lnTo>
                                    <a:lnTo>
                                      <a:pt x="7" y="30"/>
                                    </a:lnTo>
                                    <a:lnTo>
                                      <a:pt x="3" y="32"/>
                                    </a:lnTo>
                                    <a:lnTo>
                                      <a:pt x="0" y="33"/>
                                    </a:lnTo>
                                    <a:lnTo>
                                      <a:pt x="0" y="22"/>
                                    </a:lnTo>
                                    <a:lnTo>
                                      <a:pt x="6" y="20"/>
                                    </a:lnTo>
                                    <a:lnTo>
                                      <a:pt x="11" y="16"/>
                                    </a:lnTo>
                                    <a:lnTo>
                                      <a:pt x="19" y="8"/>
                                    </a:lnTo>
                                    <a:lnTo>
                                      <a:pt x="22" y="4"/>
                                    </a:lnTo>
                                    <a:lnTo>
                                      <a:pt x="24" y="0"/>
                                    </a:lnTo>
                                    <a:lnTo>
                                      <a:pt x="31" y="0"/>
                                    </a:lnTo>
                                    <a:lnTo>
                                      <a:pt x="31" y="91"/>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6382D4" id="Freeform: Shape 476" o:spid="_x0000_s1026" style="position:absolute;margin-left:73.1pt;margin-top:58.6pt;width:1.6pt;height:4.6pt;z-index:-251622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" path="m31,91r-10,l21,20r-3,2l15,25,7,30,3,32,,33,,22,6,20r5,-4l19,8,22,4,24,r7,l31,91xe" fillcolor="#231f20" stroked="f">
                      <v:path arrowok="t" o:connecttype="custom" o:connectlocs="19685,802005;13335,802005;13335,756920;11430,758190;9525,760095;4445,763270;1905,764540;0,765175;0,758190;3810,756920;6985,754380;12065,749300;13970,746760;15240,744220;19685,744220;19685,802005" o:connectangles="0,0,0,0,0,0,0,0,0,0,0,0,0,0,0,0"/>
                      <w10:wrap anchorx="page"/>
                    </v:shape>
                  </w:pict>
                </mc:Fallback>
              </mc:AlternateContent>
            </w:r>
            <w:r w:rsidRPr="00075916">
              <w:rPr>
                <w:rFonts w:ascii="Palatino Linotype" w:eastAsia="Palatino Linotype" w:hAnsi="Palatino Linotype" w:cs="Palatino Linotype"/>
                <w:noProof/>
              </w:rPr>
              <mc:AlternateContent>
                <mc:Choice Requires="wps">
                  <w:drawing>
                    <wp:anchor distT="0" distB="0" distL="114300" distR="114300" simplePos="0" relativeHeight="251695104" behindDoc="1" locked="0" layoutInCell="1" allowOverlap="1" wp14:anchorId="38663F4D" wp14:editId="45973EF2">
                      <wp:simplePos x="0" y="0"/>
                      <wp:positionH relativeFrom="page">
                        <wp:posOffset>1758315</wp:posOffset>
                      </wp:positionH>
                      <wp:positionV relativeFrom="paragraph">
                        <wp:posOffset>744220</wp:posOffset>
                      </wp:positionV>
                      <wp:extent cx="20320" cy="58420"/>
                      <wp:effectExtent l="5715" t="6985" r="2540" b="1270"/>
                      <wp:wrapNone/>
                      <wp:docPr id="710013382" name="Freeform: Shape 4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320" cy="58420"/>
                              </a:xfrm>
                              <a:custGeom>
                                <a:avLst/>
                                <a:gdLst>
                                  <a:gd name="T0" fmla="+- 0 2800 2769"/>
                                  <a:gd name="T1" fmla="*/ T0 w 32"/>
                                  <a:gd name="T2" fmla="+- 0 1263 1172"/>
                                  <a:gd name="T3" fmla="*/ 1263 h 92"/>
                                  <a:gd name="T4" fmla="+- 0 2790 2769"/>
                                  <a:gd name="T5" fmla="*/ T4 w 32"/>
                                  <a:gd name="T6" fmla="+- 0 1263 1172"/>
                                  <a:gd name="T7" fmla="*/ 1263 h 92"/>
                                  <a:gd name="T8" fmla="+- 0 2790 2769"/>
                                  <a:gd name="T9" fmla="*/ T8 w 32"/>
                                  <a:gd name="T10" fmla="+- 0 1192 1172"/>
                                  <a:gd name="T11" fmla="*/ 1192 h 92"/>
                                  <a:gd name="T12" fmla="+- 0 2787 2769"/>
                                  <a:gd name="T13" fmla="*/ T12 w 32"/>
                                  <a:gd name="T14" fmla="+- 0 1194 1172"/>
                                  <a:gd name="T15" fmla="*/ 1194 h 92"/>
                                  <a:gd name="T16" fmla="+- 0 2784 2769"/>
                                  <a:gd name="T17" fmla="*/ T16 w 32"/>
                                  <a:gd name="T18" fmla="+- 0 1197 1172"/>
                                  <a:gd name="T19" fmla="*/ 1197 h 92"/>
                                  <a:gd name="T20" fmla="+- 0 2776 2769"/>
                                  <a:gd name="T21" fmla="*/ T20 w 32"/>
                                  <a:gd name="T22" fmla="+- 0 1202 1172"/>
                                  <a:gd name="T23" fmla="*/ 1202 h 92"/>
                                  <a:gd name="T24" fmla="+- 0 2772 2769"/>
                                  <a:gd name="T25" fmla="*/ T24 w 32"/>
                                  <a:gd name="T26" fmla="+- 0 1204 1172"/>
                                  <a:gd name="T27" fmla="*/ 1204 h 92"/>
                                  <a:gd name="T28" fmla="+- 0 2769 2769"/>
                                  <a:gd name="T29" fmla="*/ T28 w 32"/>
                                  <a:gd name="T30" fmla="+- 0 1205 1172"/>
                                  <a:gd name="T31" fmla="*/ 1205 h 92"/>
                                  <a:gd name="T32" fmla="+- 0 2769 2769"/>
                                  <a:gd name="T33" fmla="*/ T32 w 32"/>
                                  <a:gd name="T34" fmla="+- 0 1194 1172"/>
                                  <a:gd name="T35" fmla="*/ 1194 h 92"/>
                                  <a:gd name="T36" fmla="+- 0 2775 2769"/>
                                  <a:gd name="T37" fmla="*/ T36 w 32"/>
                                  <a:gd name="T38" fmla="+- 0 1192 1172"/>
                                  <a:gd name="T39" fmla="*/ 1192 h 92"/>
                                  <a:gd name="T40" fmla="+- 0 2780 2769"/>
                                  <a:gd name="T41" fmla="*/ T40 w 32"/>
                                  <a:gd name="T42" fmla="+- 0 1188 1172"/>
                                  <a:gd name="T43" fmla="*/ 1188 h 92"/>
                                  <a:gd name="T44" fmla="+- 0 2789 2769"/>
                                  <a:gd name="T45" fmla="*/ T44 w 32"/>
                                  <a:gd name="T46" fmla="+- 0 1180 1172"/>
                                  <a:gd name="T47" fmla="*/ 1180 h 92"/>
                                  <a:gd name="T48" fmla="+- 0 2792 2769"/>
                                  <a:gd name="T49" fmla="*/ T48 w 32"/>
                                  <a:gd name="T50" fmla="+- 0 1176 1172"/>
                                  <a:gd name="T51" fmla="*/ 1176 h 92"/>
                                  <a:gd name="T52" fmla="+- 0 2794 2769"/>
                                  <a:gd name="T53" fmla="*/ T52 w 32"/>
                                  <a:gd name="T54" fmla="+- 0 1172 1172"/>
                                  <a:gd name="T55" fmla="*/ 1172 h 92"/>
                                  <a:gd name="T56" fmla="+- 0 2800 2769"/>
                                  <a:gd name="T57" fmla="*/ T56 w 32"/>
                                  <a:gd name="T58" fmla="+- 0 1172 1172"/>
                                  <a:gd name="T59" fmla="*/ 1172 h 92"/>
                                  <a:gd name="T60" fmla="+- 0 2800 2769"/>
                                  <a:gd name="T61" fmla="*/ T60 w 32"/>
                                  <a:gd name="T62" fmla="+- 0 1263 1172"/>
                                  <a:gd name="T63" fmla="*/ 1263 h 9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32" h="92">
                                    <a:moveTo>
                                      <a:pt x="31" y="91"/>
                                    </a:moveTo>
                                    <a:lnTo>
                                      <a:pt x="21" y="91"/>
                                    </a:lnTo>
                                    <a:lnTo>
                                      <a:pt x="21" y="20"/>
                                    </a:lnTo>
                                    <a:lnTo>
                                      <a:pt x="18" y="22"/>
                                    </a:lnTo>
                                    <a:lnTo>
                                      <a:pt x="15" y="25"/>
                                    </a:lnTo>
                                    <a:lnTo>
                                      <a:pt x="7" y="30"/>
                                    </a:lnTo>
                                    <a:lnTo>
                                      <a:pt x="3" y="32"/>
                                    </a:lnTo>
                                    <a:lnTo>
                                      <a:pt x="0" y="33"/>
                                    </a:lnTo>
                                    <a:lnTo>
                                      <a:pt x="0" y="22"/>
                                    </a:lnTo>
                                    <a:lnTo>
                                      <a:pt x="6" y="20"/>
                                    </a:lnTo>
                                    <a:lnTo>
                                      <a:pt x="11" y="16"/>
                                    </a:lnTo>
                                    <a:lnTo>
                                      <a:pt x="20" y="8"/>
                                    </a:lnTo>
                                    <a:lnTo>
                                      <a:pt x="23" y="4"/>
                                    </a:lnTo>
                                    <a:lnTo>
                                      <a:pt x="25" y="0"/>
                                    </a:lnTo>
                                    <a:lnTo>
                                      <a:pt x="31" y="0"/>
                                    </a:lnTo>
                                    <a:lnTo>
                                      <a:pt x="31" y="91"/>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77C8B5" id="Freeform: Shape 474" o:spid="_x0000_s1026" style="position:absolute;margin-left:138.45pt;margin-top:58.6pt;width:1.6pt;height:4.6pt;z-index:-251621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" path="m31,91r-10,l21,20r-3,2l15,25,7,30,3,32,,33,,22,6,20r5,-4l20,8,23,4,25,r6,l31,91xe" fillcolor="#231f20" stroked="f">
                      <v:path arrowok="t" o:connecttype="custom" o:connectlocs="19685,802005;13335,802005;13335,756920;11430,758190;9525,760095;4445,763270;1905,764540;0,765175;0,758190;3810,756920;6985,754380;12700,749300;14605,746760;15875,744220;19685,744220;19685,802005" o:connectangles="0,0,0,0,0,0,0,0,0,0,0,0,0,0,0,0"/>
                      <w10:wrap anchorx="page"/>
                    </v:shape>
                  </w:pict>
                </mc:Fallback>
              </mc:AlternateContent>
            </w:r>
            <w:r w:rsidRPr="00075916">
              <w:rPr>
                <w:rFonts w:ascii="Palatino Linotype" w:eastAsia="Palatino Linotype" w:hAnsi="Palatino Linotype" w:cs="Palatino Linotype"/>
                <w:noProof/>
              </w:rPr>
              <mc:AlternateContent>
                <mc:Choice Requires="wps">
                  <w:drawing>
                    <wp:anchor distT="0" distB="0" distL="114300" distR="114300" simplePos="0" relativeHeight="251696128" behindDoc="1" locked="0" layoutInCell="1" allowOverlap="1" wp14:anchorId="565698D0" wp14:editId="533147AA">
                      <wp:simplePos x="0" y="0"/>
                      <wp:positionH relativeFrom="page">
                        <wp:posOffset>2611120</wp:posOffset>
                      </wp:positionH>
                      <wp:positionV relativeFrom="paragraph">
                        <wp:posOffset>744220</wp:posOffset>
                      </wp:positionV>
                      <wp:extent cx="20320" cy="58420"/>
                      <wp:effectExtent l="1270" t="6985" r="6985" b="1270"/>
                      <wp:wrapNone/>
                      <wp:docPr id="484831888" name="Freeform: Shape 4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320" cy="58420"/>
                              </a:xfrm>
                              <a:custGeom>
                                <a:avLst/>
                                <a:gdLst>
                                  <a:gd name="T0" fmla="+- 0 4144 4112"/>
                                  <a:gd name="T1" fmla="*/ T0 w 32"/>
                                  <a:gd name="T2" fmla="+- 0 1263 1172"/>
                                  <a:gd name="T3" fmla="*/ 1263 h 92"/>
                                  <a:gd name="T4" fmla="+- 0 4133 4112"/>
                                  <a:gd name="T5" fmla="*/ T4 w 32"/>
                                  <a:gd name="T6" fmla="+- 0 1263 1172"/>
                                  <a:gd name="T7" fmla="*/ 1263 h 92"/>
                                  <a:gd name="T8" fmla="+- 0 4133 4112"/>
                                  <a:gd name="T9" fmla="*/ T8 w 32"/>
                                  <a:gd name="T10" fmla="+- 0 1192 1172"/>
                                  <a:gd name="T11" fmla="*/ 1192 h 92"/>
                                  <a:gd name="T12" fmla="+- 0 4131 4112"/>
                                  <a:gd name="T13" fmla="*/ T12 w 32"/>
                                  <a:gd name="T14" fmla="+- 0 1194 1172"/>
                                  <a:gd name="T15" fmla="*/ 1194 h 92"/>
                                  <a:gd name="T16" fmla="+- 0 4127 4112"/>
                                  <a:gd name="T17" fmla="*/ T16 w 32"/>
                                  <a:gd name="T18" fmla="+- 0 1197 1172"/>
                                  <a:gd name="T19" fmla="*/ 1197 h 92"/>
                                  <a:gd name="T20" fmla="+- 0 4119 4112"/>
                                  <a:gd name="T21" fmla="*/ T20 w 32"/>
                                  <a:gd name="T22" fmla="+- 0 1202 1172"/>
                                  <a:gd name="T23" fmla="*/ 1202 h 92"/>
                                  <a:gd name="T24" fmla="+- 0 4116 4112"/>
                                  <a:gd name="T25" fmla="*/ T24 w 32"/>
                                  <a:gd name="T26" fmla="+- 0 1204 1172"/>
                                  <a:gd name="T27" fmla="*/ 1204 h 92"/>
                                  <a:gd name="T28" fmla="+- 0 4112 4112"/>
                                  <a:gd name="T29" fmla="*/ T28 w 32"/>
                                  <a:gd name="T30" fmla="+- 0 1205 1172"/>
                                  <a:gd name="T31" fmla="*/ 1205 h 92"/>
                                  <a:gd name="T32" fmla="+- 0 4112 4112"/>
                                  <a:gd name="T33" fmla="*/ T32 w 32"/>
                                  <a:gd name="T34" fmla="+- 0 1194 1172"/>
                                  <a:gd name="T35" fmla="*/ 1194 h 92"/>
                                  <a:gd name="T36" fmla="+- 0 4118 4112"/>
                                  <a:gd name="T37" fmla="*/ T36 w 32"/>
                                  <a:gd name="T38" fmla="+- 0 1192 1172"/>
                                  <a:gd name="T39" fmla="*/ 1192 h 92"/>
                                  <a:gd name="T40" fmla="+- 0 4123 4112"/>
                                  <a:gd name="T41" fmla="*/ T40 w 32"/>
                                  <a:gd name="T42" fmla="+- 0 1188 1172"/>
                                  <a:gd name="T43" fmla="*/ 1188 h 92"/>
                                  <a:gd name="T44" fmla="+- 0 4132 4112"/>
                                  <a:gd name="T45" fmla="*/ T44 w 32"/>
                                  <a:gd name="T46" fmla="+- 0 1180 1172"/>
                                  <a:gd name="T47" fmla="*/ 1180 h 92"/>
                                  <a:gd name="T48" fmla="+- 0 4135 4112"/>
                                  <a:gd name="T49" fmla="*/ T48 w 32"/>
                                  <a:gd name="T50" fmla="+- 0 1176 1172"/>
                                  <a:gd name="T51" fmla="*/ 1176 h 92"/>
                                  <a:gd name="T52" fmla="+- 0 4137 4112"/>
                                  <a:gd name="T53" fmla="*/ T52 w 32"/>
                                  <a:gd name="T54" fmla="+- 0 1172 1172"/>
                                  <a:gd name="T55" fmla="*/ 1172 h 92"/>
                                  <a:gd name="T56" fmla="+- 0 4144 4112"/>
                                  <a:gd name="T57" fmla="*/ T56 w 32"/>
                                  <a:gd name="T58" fmla="+- 0 1172 1172"/>
                                  <a:gd name="T59" fmla="*/ 1172 h 92"/>
                                  <a:gd name="T60" fmla="+- 0 4144 4112"/>
                                  <a:gd name="T61" fmla="*/ T60 w 32"/>
                                  <a:gd name="T62" fmla="+- 0 1263 1172"/>
                                  <a:gd name="T63" fmla="*/ 1263 h 9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32" h="92">
                                    <a:moveTo>
                                      <a:pt x="32" y="91"/>
                                    </a:moveTo>
                                    <a:lnTo>
                                      <a:pt x="21" y="91"/>
                                    </a:lnTo>
                                    <a:lnTo>
                                      <a:pt x="21" y="20"/>
                                    </a:lnTo>
                                    <a:lnTo>
                                      <a:pt x="19" y="22"/>
                                    </a:lnTo>
                                    <a:lnTo>
                                      <a:pt x="15" y="25"/>
                                    </a:lnTo>
                                    <a:lnTo>
                                      <a:pt x="7" y="30"/>
                                    </a:lnTo>
                                    <a:lnTo>
                                      <a:pt x="4" y="32"/>
                                    </a:lnTo>
                                    <a:lnTo>
                                      <a:pt x="0" y="33"/>
                                    </a:lnTo>
                                    <a:lnTo>
                                      <a:pt x="0" y="22"/>
                                    </a:lnTo>
                                    <a:lnTo>
                                      <a:pt x="6" y="20"/>
                                    </a:lnTo>
                                    <a:lnTo>
                                      <a:pt x="11" y="16"/>
                                    </a:lnTo>
                                    <a:lnTo>
                                      <a:pt x="20" y="8"/>
                                    </a:lnTo>
                                    <a:lnTo>
                                      <a:pt x="23" y="4"/>
                                    </a:lnTo>
                                    <a:lnTo>
                                      <a:pt x="25" y="0"/>
                                    </a:lnTo>
                                    <a:lnTo>
                                      <a:pt x="32" y="0"/>
                                    </a:lnTo>
                                    <a:lnTo>
                                      <a:pt x="32" y="91"/>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FE20A5" id="Freeform: Shape 472" o:spid="_x0000_s1026" style="position:absolute;margin-left:205.6pt;margin-top:58.6pt;width:1.6pt;height:4.6pt;z-index:-251620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" path="m32,91r-11,l21,20r-2,2l15,25,7,30,4,32,,33,,22,6,20r5,-4l20,8,23,4,25,r7,l32,91xe" fillcolor="#231f20" stroked="f">
                      <v:path arrowok="t" o:connecttype="custom" o:connectlocs="20320,802005;13335,802005;13335,756920;12065,758190;9525,760095;4445,763270;2540,764540;0,765175;0,758190;3810,756920;6985,754380;12700,749300;14605,746760;15875,744220;20320,744220;20320,802005" o:connectangles="0,0,0,0,0,0,0,0,0,0,0,0,0,0,0,0"/>
                      <w10:wrap anchorx="page"/>
                    </v:shape>
                  </w:pict>
                </mc:Fallback>
              </mc:AlternateContent>
            </w:r>
            <w:r w:rsidRPr="00075916">
              <w:rPr>
                <w:rFonts w:ascii="Palatino Linotype" w:eastAsia="Palatino Linotype" w:hAnsi="Palatino Linotype" w:cs="Palatino Linotype"/>
                <w:color w:val="231F20"/>
                <w:spacing w:val="-1"/>
                <w:w w:val="95"/>
                <w:lang w:val="it-IT"/>
              </w:rPr>
              <w:t xml:space="preserve">Nxënësve u paraqitet diagrami </w:t>
            </w:r>
            <w:r w:rsidRPr="00075916">
              <w:rPr>
                <w:rFonts w:ascii="Palatino Linotype" w:eastAsia="Palatino Linotype" w:hAnsi="Palatino Linotype" w:cs="Palatino Linotype"/>
                <w:color w:val="231F20"/>
                <w:w w:val="95"/>
                <w:lang w:val="it-IT"/>
              </w:rPr>
              <w:t>ku është bërë</w:t>
            </w:r>
            <w:r w:rsidRPr="00075916">
              <w:rPr>
                <w:rFonts w:ascii="Palatino Linotype" w:eastAsia="Palatino Linotype" w:hAnsi="Palatino Linotype" w:cs="Palatino Linotype"/>
                <w:color w:val="231F20"/>
                <w:spacing w:val="1"/>
                <w:w w:val="95"/>
                <w:lang w:val="it-IT"/>
              </w:rPr>
              <w:t xml:space="preserve"> </w:t>
            </w:r>
            <w:r w:rsidRPr="00075916">
              <w:rPr>
                <w:rFonts w:ascii="Palatino Linotype" w:eastAsia="Palatino Linotype" w:hAnsi="Palatino Linotype" w:cs="Palatino Linotype"/>
                <w:color w:val="231F20"/>
                <w:w w:val="95"/>
                <w:lang w:val="it-IT"/>
              </w:rPr>
              <w:t>lidhja</w:t>
            </w:r>
            <w:r w:rsidRPr="00075916">
              <w:rPr>
                <w:rFonts w:ascii="Palatino Linotype" w:eastAsia="Palatino Linotype" w:hAnsi="Palatino Linotype" w:cs="Palatino Linotype"/>
                <w:color w:val="231F20"/>
                <w:spacing w:val="-10"/>
                <w:w w:val="95"/>
                <w:lang w:val="it-IT"/>
              </w:rPr>
              <w:t xml:space="preserve"> </w:t>
            </w:r>
            <w:r w:rsidRPr="00075916">
              <w:rPr>
                <w:rFonts w:ascii="Palatino Linotype" w:eastAsia="Palatino Linotype" w:hAnsi="Palatino Linotype" w:cs="Palatino Linotype"/>
                <w:color w:val="231F20"/>
                <w:w w:val="95"/>
                <w:lang w:val="it-IT"/>
              </w:rPr>
              <w:t>mes</w:t>
            </w:r>
            <w:r w:rsidRPr="00075916">
              <w:rPr>
                <w:rFonts w:ascii="Palatino Linotype" w:eastAsia="Palatino Linotype" w:hAnsi="Palatino Linotype" w:cs="Palatino Linotype"/>
                <w:color w:val="231F20"/>
                <w:spacing w:val="-9"/>
                <w:w w:val="95"/>
                <w:lang w:val="it-IT"/>
              </w:rPr>
              <w:t xml:space="preserve"> </w:t>
            </w:r>
            <w:r w:rsidRPr="00075916">
              <w:rPr>
                <w:rFonts w:ascii="Palatino Linotype" w:eastAsia="Palatino Linotype" w:hAnsi="Palatino Linotype" w:cs="Palatino Linotype"/>
                <w:color w:val="231F20"/>
                <w:w w:val="95"/>
                <w:lang w:val="it-IT"/>
              </w:rPr>
              <w:t>njësive</w:t>
            </w:r>
            <w:r w:rsidRPr="00075916">
              <w:rPr>
                <w:rFonts w:ascii="Palatino Linotype" w:eastAsia="Palatino Linotype" w:hAnsi="Palatino Linotype" w:cs="Palatino Linotype"/>
                <w:color w:val="231F20"/>
                <w:spacing w:val="-9"/>
                <w:w w:val="95"/>
                <w:lang w:val="it-IT"/>
              </w:rPr>
              <w:t xml:space="preserve"> </w:t>
            </w:r>
            <w:r w:rsidRPr="00075916">
              <w:rPr>
                <w:rFonts w:ascii="Palatino Linotype" w:eastAsia="Palatino Linotype" w:hAnsi="Palatino Linotype" w:cs="Palatino Linotype"/>
                <w:color w:val="231F20"/>
                <w:w w:val="95"/>
                <w:lang w:val="it-IT"/>
              </w:rPr>
              <w:t>matëse</w:t>
            </w:r>
            <w:r w:rsidRPr="00075916">
              <w:rPr>
                <w:rFonts w:ascii="Palatino Linotype" w:eastAsia="Palatino Linotype" w:hAnsi="Palatino Linotype" w:cs="Palatino Linotype"/>
                <w:color w:val="231F20"/>
                <w:spacing w:val="-9"/>
                <w:w w:val="95"/>
                <w:lang w:val="it-IT"/>
              </w:rPr>
              <w:t xml:space="preserve"> </w:t>
            </w:r>
            <w:r w:rsidRPr="00075916">
              <w:rPr>
                <w:rFonts w:ascii="Palatino Linotype" w:eastAsia="Palatino Linotype" w:hAnsi="Palatino Linotype" w:cs="Palatino Linotype"/>
                <w:color w:val="231F20"/>
                <w:w w:val="95"/>
                <w:lang w:val="it-IT"/>
              </w:rPr>
              <w:t>të</w:t>
            </w:r>
            <w:r w:rsidRPr="00075916">
              <w:rPr>
                <w:rFonts w:ascii="Palatino Linotype" w:eastAsia="Palatino Linotype" w:hAnsi="Palatino Linotype" w:cs="Palatino Linotype"/>
                <w:color w:val="231F20"/>
                <w:spacing w:val="-9"/>
                <w:w w:val="95"/>
                <w:lang w:val="it-IT"/>
              </w:rPr>
              <w:t xml:space="preserve"> </w:t>
            </w:r>
            <w:r w:rsidRPr="00075916">
              <w:rPr>
                <w:rFonts w:ascii="Palatino Linotype" w:eastAsia="Palatino Linotype" w:hAnsi="Palatino Linotype" w:cs="Palatino Linotype"/>
                <w:color w:val="231F20"/>
                <w:w w:val="95"/>
                <w:lang w:val="it-IT"/>
              </w:rPr>
              <w:t>masës.</w:t>
            </w:r>
          </w:p>
          <w:p w14:paraId="7BA45C49" w14:textId="77777777" w:rsidR="00A94CE3" w:rsidRPr="00075916" w:rsidRDefault="00A94CE3" w:rsidP="00D57B01">
            <w:pPr>
              <w:widowControl w:val="0"/>
              <w:autoSpaceDE w:val="0"/>
              <w:autoSpaceDN w:val="0"/>
              <w:spacing w:before="6" w:after="0" w:line="240" w:lineRule="auto"/>
              <w:rPr>
                <w:rFonts w:ascii="Palatino Linotype" w:eastAsia="Palatino Linotype" w:hAnsi="Palatino Linotype" w:cs="Palatino Linotype"/>
                <w:sz w:val="23"/>
                <w:lang w:val="it-IT"/>
              </w:rPr>
            </w:pPr>
          </w:p>
          <w:p w14:paraId="6B755228" w14:textId="77777777" w:rsidR="00A94CE3" w:rsidRPr="00075916" w:rsidRDefault="00A94CE3" w:rsidP="00D57B01">
            <w:pPr>
              <w:widowControl w:val="0"/>
              <w:autoSpaceDE w:val="0"/>
              <w:autoSpaceDN w:val="0"/>
              <w:spacing w:after="0" w:line="213" w:lineRule="auto"/>
              <w:ind w:right="677"/>
              <w:jc w:val="both"/>
              <w:rPr>
                <w:rFonts w:ascii="Palatino Linotype" w:eastAsia="Palatino Linotype" w:hAnsi="Palatino Linotype" w:cs="Palatino Linotype"/>
                <w:lang w:val="it-IT"/>
              </w:rPr>
            </w:pPr>
            <w:r w:rsidRPr="00075916">
              <w:rPr>
                <w:rFonts w:ascii="Palatino Linotype" w:eastAsia="Palatino Linotype" w:hAnsi="Palatino Linotype" w:cs="Palatino Linotype"/>
                <w:color w:val="231F20"/>
                <w:w w:val="90"/>
                <w:lang w:val="it-IT"/>
              </w:rPr>
              <w:t>Nxënësit udhëzohen të formojnë njësinë matëse</w:t>
            </w:r>
            <w:r w:rsidRPr="00075916">
              <w:rPr>
                <w:rFonts w:ascii="Palatino Linotype" w:eastAsia="Palatino Linotype" w:hAnsi="Palatino Linotype" w:cs="Palatino Linotype"/>
                <w:color w:val="231F20"/>
                <w:spacing w:val="1"/>
                <w:w w:val="90"/>
                <w:lang w:val="it-IT"/>
              </w:rPr>
              <w:t xml:space="preserve"> </w:t>
            </w:r>
            <w:r w:rsidRPr="00075916">
              <w:rPr>
                <w:rFonts w:ascii="Palatino Linotype" w:eastAsia="Palatino Linotype" w:hAnsi="Palatino Linotype" w:cs="Palatino Linotype"/>
                <w:color w:val="231F20"/>
                <w:spacing w:val="-1"/>
                <w:w w:val="95"/>
                <w:lang w:val="it-IT"/>
              </w:rPr>
              <w:t>të</w:t>
            </w:r>
            <w:r w:rsidRPr="00075916">
              <w:rPr>
                <w:rFonts w:ascii="Palatino Linotype" w:eastAsia="Palatino Linotype" w:hAnsi="Palatino Linotype" w:cs="Palatino Linotype"/>
                <w:color w:val="231F20"/>
                <w:spacing w:val="-5"/>
                <w:w w:val="95"/>
                <w:lang w:val="it-IT"/>
              </w:rPr>
              <w:t xml:space="preserve"> </w:t>
            </w:r>
            <w:r w:rsidRPr="00075916">
              <w:rPr>
                <w:rFonts w:ascii="Palatino Linotype" w:eastAsia="Palatino Linotype" w:hAnsi="Palatino Linotype" w:cs="Palatino Linotype"/>
                <w:color w:val="231F20"/>
                <w:w w:val="95"/>
                <w:lang w:val="it-IT"/>
              </w:rPr>
              <w:t>kilogramit</w:t>
            </w:r>
            <w:r w:rsidRPr="00075916">
              <w:rPr>
                <w:rFonts w:ascii="Palatino Linotype" w:eastAsia="Palatino Linotype" w:hAnsi="Palatino Linotype" w:cs="Palatino Linotype"/>
                <w:color w:val="231F20"/>
                <w:spacing w:val="-5"/>
                <w:w w:val="95"/>
                <w:lang w:val="it-IT"/>
              </w:rPr>
              <w:t xml:space="preserve"> </w:t>
            </w:r>
            <w:r w:rsidRPr="00075916">
              <w:rPr>
                <w:rFonts w:ascii="Palatino Linotype" w:eastAsia="Palatino Linotype" w:hAnsi="Palatino Linotype" w:cs="Palatino Linotype"/>
                <w:color w:val="231F20"/>
                <w:w w:val="95"/>
                <w:lang w:val="it-IT"/>
              </w:rPr>
              <w:t>me</w:t>
            </w:r>
            <w:r w:rsidRPr="00075916">
              <w:rPr>
                <w:rFonts w:ascii="Palatino Linotype" w:eastAsia="Palatino Linotype" w:hAnsi="Palatino Linotype" w:cs="Palatino Linotype"/>
                <w:color w:val="231F20"/>
                <w:spacing w:val="-5"/>
                <w:w w:val="95"/>
                <w:lang w:val="it-IT"/>
              </w:rPr>
              <w:t xml:space="preserve"> </w:t>
            </w:r>
            <w:r w:rsidRPr="00075916">
              <w:rPr>
                <w:rFonts w:ascii="Palatino Linotype" w:eastAsia="Palatino Linotype" w:hAnsi="Palatino Linotype" w:cs="Palatino Linotype"/>
                <w:color w:val="231F20"/>
                <w:w w:val="95"/>
                <w:lang w:val="it-IT"/>
              </w:rPr>
              <w:t>anë</w:t>
            </w:r>
            <w:r w:rsidRPr="00075916">
              <w:rPr>
                <w:rFonts w:ascii="Palatino Linotype" w:eastAsia="Palatino Linotype" w:hAnsi="Palatino Linotype" w:cs="Palatino Linotype"/>
                <w:color w:val="231F20"/>
                <w:spacing w:val="-4"/>
                <w:w w:val="95"/>
                <w:lang w:val="it-IT"/>
              </w:rPr>
              <w:t xml:space="preserve"> </w:t>
            </w:r>
            <w:r w:rsidRPr="00075916">
              <w:rPr>
                <w:rFonts w:ascii="Palatino Linotype" w:eastAsia="Palatino Linotype" w:hAnsi="Palatino Linotype" w:cs="Palatino Linotype"/>
                <w:color w:val="231F20"/>
                <w:w w:val="95"/>
                <w:lang w:val="it-IT"/>
              </w:rPr>
              <w:t>të</w:t>
            </w:r>
            <w:r w:rsidRPr="00075916">
              <w:rPr>
                <w:rFonts w:ascii="Palatino Linotype" w:eastAsia="Palatino Linotype" w:hAnsi="Palatino Linotype" w:cs="Palatino Linotype"/>
                <w:color w:val="231F20"/>
                <w:spacing w:val="-5"/>
                <w:w w:val="95"/>
                <w:lang w:val="it-IT"/>
              </w:rPr>
              <w:t xml:space="preserve"> </w:t>
            </w:r>
            <w:r w:rsidRPr="00075916">
              <w:rPr>
                <w:rFonts w:ascii="Palatino Linotype" w:eastAsia="Palatino Linotype" w:hAnsi="Palatino Linotype" w:cs="Palatino Linotype"/>
                <w:color w:val="231F20"/>
                <w:w w:val="95"/>
                <w:lang w:val="it-IT"/>
              </w:rPr>
              <w:t>mbledhjes</w:t>
            </w:r>
            <w:r w:rsidRPr="00075916">
              <w:rPr>
                <w:rFonts w:ascii="Palatino Linotype" w:eastAsia="Palatino Linotype" w:hAnsi="Palatino Linotype" w:cs="Palatino Linotype"/>
                <w:color w:val="231F20"/>
                <w:spacing w:val="-5"/>
                <w:w w:val="95"/>
                <w:lang w:val="it-IT"/>
              </w:rPr>
              <w:t xml:space="preserve"> </w:t>
            </w:r>
            <w:r w:rsidRPr="00075916">
              <w:rPr>
                <w:rFonts w:ascii="Palatino Linotype" w:eastAsia="Palatino Linotype" w:hAnsi="Palatino Linotype" w:cs="Palatino Linotype"/>
                <w:color w:val="231F20"/>
                <w:w w:val="95"/>
                <w:lang w:val="it-IT"/>
              </w:rPr>
              <w:t>së</w:t>
            </w:r>
            <w:r w:rsidRPr="00075916">
              <w:rPr>
                <w:rFonts w:ascii="Palatino Linotype" w:eastAsia="Palatino Linotype" w:hAnsi="Palatino Linotype" w:cs="Palatino Linotype"/>
                <w:color w:val="231F20"/>
                <w:spacing w:val="-4"/>
                <w:w w:val="95"/>
                <w:lang w:val="it-IT"/>
              </w:rPr>
              <w:t xml:space="preserve"> </w:t>
            </w:r>
            <w:r w:rsidRPr="00075916">
              <w:rPr>
                <w:rFonts w:ascii="Palatino Linotype" w:eastAsia="Palatino Linotype" w:hAnsi="Palatino Linotype" w:cs="Palatino Linotype"/>
                <w:color w:val="231F20"/>
                <w:w w:val="95"/>
                <w:lang w:val="it-IT"/>
              </w:rPr>
              <w:t>njësive</w:t>
            </w:r>
            <w:r w:rsidRPr="00075916">
              <w:rPr>
                <w:rFonts w:ascii="Palatino Linotype" w:eastAsia="Palatino Linotype" w:hAnsi="Palatino Linotype" w:cs="Palatino Linotype"/>
                <w:color w:val="231F20"/>
                <w:spacing w:val="-5"/>
                <w:w w:val="95"/>
                <w:lang w:val="it-IT"/>
              </w:rPr>
              <w:t xml:space="preserve"> </w:t>
            </w:r>
            <w:r w:rsidRPr="00075916">
              <w:rPr>
                <w:rFonts w:ascii="Palatino Linotype" w:eastAsia="Palatino Linotype" w:hAnsi="Palatino Linotype" w:cs="Palatino Linotype"/>
                <w:color w:val="231F20"/>
                <w:w w:val="95"/>
                <w:lang w:val="it-IT"/>
              </w:rPr>
              <w:t>te</w:t>
            </w:r>
            <w:r w:rsidRPr="00075916">
              <w:rPr>
                <w:rFonts w:ascii="Palatino Linotype" w:eastAsia="Palatino Linotype" w:hAnsi="Palatino Linotype" w:cs="Palatino Linotype"/>
                <w:color w:val="231F20"/>
                <w:spacing w:val="-50"/>
                <w:w w:val="95"/>
                <w:lang w:val="it-IT"/>
              </w:rPr>
              <w:t xml:space="preserve"> </w:t>
            </w:r>
            <w:r w:rsidRPr="00075916">
              <w:rPr>
                <w:rFonts w:ascii="Palatino Linotype" w:eastAsia="Palatino Linotype" w:hAnsi="Palatino Linotype" w:cs="Palatino Linotype"/>
                <w:color w:val="231F20"/>
                <w:lang w:val="it-IT"/>
              </w:rPr>
              <w:t>detyra</w:t>
            </w:r>
            <w:r w:rsidRPr="00075916">
              <w:rPr>
                <w:rFonts w:ascii="Palatino Linotype" w:eastAsia="Palatino Linotype" w:hAnsi="Palatino Linotype" w:cs="Palatino Linotype"/>
                <w:color w:val="231F20"/>
                <w:spacing w:val="-8"/>
                <w:lang w:val="it-IT"/>
              </w:rPr>
              <w:t xml:space="preserve"> </w:t>
            </w:r>
            <w:r w:rsidRPr="00075916">
              <w:rPr>
                <w:rFonts w:ascii="Palatino Linotype" w:eastAsia="Palatino Linotype" w:hAnsi="Palatino Linotype" w:cs="Palatino Linotype"/>
                <w:color w:val="231F20"/>
                <w:lang w:val="it-IT"/>
              </w:rPr>
              <w:t>2.</w:t>
            </w:r>
          </w:p>
          <w:p w14:paraId="0EDDA944" w14:textId="77777777" w:rsidR="00A94CE3" w:rsidRPr="00075916" w:rsidRDefault="00A94CE3" w:rsidP="00D57B01">
            <w:pPr>
              <w:widowControl w:val="0"/>
              <w:autoSpaceDE w:val="0"/>
              <w:autoSpaceDN w:val="0"/>
              <w:spacing w:after="0" w:line="213" w:lineRule="auto"/>
              <w:ind w:right="678"/>
              <w:jc w:val="both"/>
              <w:rPr>
                <w:rFonts w:ascii="Palatino Linotype" w:eastAsia="Palatino Linotype" w:hAnsi="Palatino Linotype" w:cs="Palatino Linotype"/>
                <w:lang w:val="it-IT"/>
              </w:rPr>
            </w:pPr>
            <w:r w:rsidRPr="00075916">
              <w:rPr>
                <w:rFonts w:ascii="Palatino Linotype" w:eastAsia="Palatino Linotype" w:hAnsi="Palatino Linotype" w:cs="Palatino Linotype"/>
                <w:color w:val="231F20"/>
                <w:spacing w:val="-1"/>
                <w:w w:val="95"/>
                <w:lang w:val="it-IT"/>
              </w:rPr>
              <w:t xml:space="preserve">Analizojnë detyrat, punojnë </w:t>
            </w:r>
            <w:r w:rsidRPr="00075916">
              <w:rPr>
                <w:rFonts w:ascii="Palatino Linotype" w:eastAsia="Palatino Linotype" w:hAnsi="Palatino Linotype" w:cs="Palatino Linotype"/>
                <w:color w:val="231F20"/>
                <w:w w:val="95"/>
                <w:lang w:val="it-IT"/>
              </w:rPr>
              <w:t>në dyshe e pastaj</w:t>
            </w:r>
            <w:r w:rsidRPr="00075916">
              <w:rPr>
                <w:rFonts w:ascii="Palatino Linotype" w:eastAsia="Palatino Linotype" w:hAnsi="Palatino Linotype" w:cs="Palatino Linotype"/>
                <w:color w:val="231F20"/>
                <w:spacing w:val="1"/>
                <w:w w:val="95"/>
                <w:lang w:val="it-IT"/>
              </w:rPr>
              <w:t xml:space="preserve"> </w:t>
            </w:r>
            <w:r w:rsidRPr="00075916">
              <w:rPr>
                <w:rFonts w:ascii="Palatino Linotype" w:eastAsia="Palatino Linotype" w:hAnsi="Palatino Linotype" w:cs="Palatino Linotype"/>
                <w:color w:val="231F20"/>
                <w:w w:val="95"/>
                <w:lang w:val="it-IT"/>
              </w:rPr>
              <w:t>plotësojnë</w:t>
            </w:r>
            <w:r w:rsidRPr="00075916">
              <w:rPr>
                <w:rFonts w:ascii="Palatino Linotype" w:eastAsia="Palatino Linotype" w:hAnsi="Palatino Linotype" w:cs="Palatino Linotype"/>
                <w:color w:val="231F20"/>
                <w:spacing w:val="-8"/>
                <w:w w:val="95"/>
                <w:lang w:val="it-IT"/>
              </w:rPr>
              <w:t xml:space="preserve"> </w:t>
            </w:r>
            <w:r w:rsidRPr="00075916">
              <w:rPr>
                <w:rFonts w:ascii="Palatino Linotype" w:eastAsia="Palatino Linotype" w:hAnsi="Palatino Linotype" w:cs="Palatino Linotype"/>
                <w:color w:val="231F20"/>
                <w:w w:val="95"/>
                <w:lang w:val="it-IT"/>
              </w:rPr>
              <w:t>bashkërisht</w:t>
            </w:r>
            <w:r w:rsidRPr="00075916">
              <w:rPr>
                <w:rFonts w:ascii="Palatino Linotype" w:eastAsia="Palatino Linotype" w:hAnsi="Palatino Linotype" w:cs="Palatino Linotype"/>
                <w:color w:val="231F20"/>
                <w:spacing w:val="-8"/>
                <w:w w:val="95"/>
                <w:lang w:val="it-IT"/>
              </w:rPr>
              <w:t xml:space="preserve"> </w:t>
            </w:r>
            <w:r w:rsidRPr="00075916">
              <w:rPr>
                <w:rFonts w:ascii="Palatino Linotype" w:eastAsia="Palatino Linotype" w:hAnsi="Palatino Linotype" w:cs="Palatino Linotype"/>
                <w:color w:val="231F20"/>
                <w:w w:val="95"/>
                <w:lang w:val="it-IT"/>
              </w:rPr>
              <w:t>në</w:t>
            </w:r>
            <w:r w:rsidRPr="00075916">
              <w:rPr>
                <w:rFonts w:ascii="Palatino Linotype" w:eastAsia="Palatino Linotype" w:hAnsi="Palatino Linotype" w:cs="Palatino Linotype"/>
                <w:color w:val="231F20"/>
                <w:spacing w:val="-8"/>
                <w:w w:val="95"/>
                <w:lang w:val="it-IT"/>
              </w:rPr>
              <w:t xml:space="preserve"> </w:t>
            </w:r>
            <w:r w:rsidRPr="00075916">
              <w:rPr>
                <w:rFonts w:ascii="Palatino Linotype" w:eastAsia="Palatino Linotype" w:hAnsi="Palatino Linotype" w:cs="Palatino Linotype"/>
                <w:color w:val="231F20"/>
                <w:w w:val="95"/>
                <w:lang w:val="it-IT"/>
              </w:rPr>
              <w:t>grup.</w:t>
            </w:r>
          </w:p>
          <w:p w14:paraId="68B35C5C" w14:textId="77777777" w:rsidR="00A94CE3" w:rsidRPr="00075916" w:rsidRDefault="00A94CE3" w:rsidP="00D57B01">
            <w:pPr>
              <w:widowControl w:val="0"/>
              <w:autoSpaceDE w:val="0"/>
              <w:autoSpaceDN w:val="0"/>
              <w:spacing w:after="0" w:line="295" w:lineRule="exact"/>
              <w:jc w:val="both"/>
              <w:rPr>
                <w:rFonts w:ascii="Palatino Linotype" w:eastAsia="Palatino Linotype" w:hAnsi="Palatino Linotype" w:cs="Palatino Linotype"/>
                <w:lang w:val="it-IT"/>
              </w:rPr>
            </w:pPr>
            <w:r w:rsidRPr="00075916">
              <w:rPr>
                <w:rFonts w:ascii="Palatino Linotype" w:eastAsia="Palatino Linotype" w:hAnsi="Palatino Linotype" w:cs="Palatino Linotype"/>
                <w:color w:val="231F20"/>
                <w:w w:val="90"/>
                <w:lang w:val="it-IT"/>
              </w:rPr>
              <w:t>Grupet</w:t>
            </w:r>
            <w:r w:rsidRPr="00075916">
              <w:rPr>
                <w:rFonts w:ascii="Palatino Linotype" w:eastAsia="Palatino Linotype" w:hAnsi="Palatino Linotype" w:cs="Palatino Linotype"/>
                <w:color w:val="231F20"/>
                <w:spacing w:val="-3"/>
                <w:w w:val="90"/>
                <w:lang w:val="it-IT"/>
              </w:rPr>
              <w:t xml:space="preserve"> </w:t>
            </w:r>
            <w:r w:rsidRPr="00075916">
              <w:rPr>
                <w:rFonts w:ascii="Palatino Linotype" w:eastAsia="Palatino Linotype" w:hAnsi="Palatino Linotype" w:cs="Palatino Linotype"/>
                <w:color w:val="231F20"/>
                <w:w w:val="90"/>
                <w:lang w:val="it-IT"/>
              </w:rPr>
              <w:t>paraqesin</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zgjidhjet</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e</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tyre</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para</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të</w:t>
            </w:r>
            <w:r w:rsidRPr="00075916">
              <w:rPr>
                <w:rFonts w:ascii="Palatino Linotype" w:eastAsia="Palatino Linotype" w:hAnsi="Palatino Linotype" w:cs="Palatino Linotype"/>
                <w:color w:val="231F20"/>
                <w:spacing w:val="-2"/>
                <w:w w:val="90"/>
                <w:lang w:val="it-IT"/>
              </w:rPr>
              <w:t xml:space="preserve"> </w:t>
            </w:r>
            <w:r w:rsidRPr="00075916">
              <w:rPr>
                <w:rFonts w:ascii="Palatino Linotype" w:eastAsia="Palatino Linotype" w:hAnsi="Palatino Linotype" w:cs="Palatino Linotype"/>
                <w:color w:val="231F20"/>
                <w:w w:val="90"/>
                <w:lang w:val="it-IT"/>
              </w:rPr>
              <w:t>tjerëve.</w:t>
            </w:r>
          </w:p>
          <w:p w14:paraId="43EB1A47" w14:textId="77777777" w:rsidR="00A94CE3" w:rsidRPr="003C2EAF" w:rsidRDefault="00A94CE3" w:rsidP="00D57B01">
            <w:pPr>
              <w:spacing w:line="280" w:lineRule="exact"/>
              <w:rPr>
                <w:rFonts w:ascii="Palatino Linotype" w:eastAsia="Palatino Linotype" w:hAnsi="Palatino Linotype" w:cs="Palatino Linotype"/>
                <w:lang w:val="it-IT"/>
              </w:rPr>
            </w:pPr>
            <w:r w:rsidRPr="00A94CE3">
              <w:rPr>
                <w:rFonts w:ascii="Palatino Linotype" w:eastAsia="Palatino Linotype" w:hAnsi="Palatino Linotype" w:cs="Palatino Linotype"/>
                <w:b/>
                <w:lang w:val="it-IT"/>
              </w:rPr>
              <w:t>Përforcimi:</w:t>
            </w:r>
            <w:r w:rsidRPr="00A94CE3">
              <w:rPr>
                <w:rFonts w:ascii="Palatino Linotype" w:eastAsia="Palatino Linotype" w:hAnsi="Palatino Linotype" w:cs="Palatino Linotype"/>
                <w:b/>
                <w:spacing w:val="1"/>
                <w:lang w:val="it-IT"/>
              </w:rPr>
              <w:t xml:space="preserve"> </w:t>
            </w:r>
          </w:p>
          <w:p w14:paraId="2D5BDC01" w14:textId="77777777" w:rsidR="00A94CE3" w:rsidRPr="00A94CE3" w:rsidRDefault="00A94CE3" w:rsidP="00D57B01">
            <w:pPr>
              <w:pStyle w:val="Heading5"/>
              <w:spacing w:line="213" w:lineRule="auto"/>
              <w:ind w:right="2086"/>
              <w:rPr>
                <w:rFonts w:ascii="Palatino Linotype" w:eastAsia="Times New Roman" w:hAnsi="Palatino Linotype" w:cs="Times New Roman"/>
                <w:b/>
                <w:color w:val="auto"/>
                <w:w w:val="90"/>
                <w:lang w:val="it-IT"/>
              </w:rPr>
            </w:pPr>
            <w:r w:rsidRPr="00A94CE3">
              <w:rPr>
                <w:rFonts w:ascii="Palatino Linotype" w:eastAsia="Times New Roman" w:hAnsi="Palatino Linotype" w:cs="Times New Roman"/>
                <w:b/>
                <w:color w:val="auto"/>
                <w:w w:val="90"/>
                <w:lang w:val="it-IT"/>
              </w:rPr>
              <w:lastRenderedPageBreak/>
              <w:t>Konsolidimi</w:t>
            </w:r>
            <w:r w:rsidRPr="00A94CE3">
              <w:rPr>
                <w:rFonts w:ascii="Palatino Linotype" w:eastAsia="Times New Roman" w:hAnsi="Palatino Linotype" w:cs="Times New Roman"/>
                <w:b/>
                <w:color w:val="auto"/>
                <w:spacing w:val="3"/>
                <w:w w:val="90"/>
                <w:lang w:val="it-IT"/>
              </w:rPr>
              <w:t xml:space="preserve"> </w:t>
            </w:r>
            <w:r w:rsidRPr="00A94CE3">
              <w:rPr>
                <w:rFonts w:ascii="Palatino Linotype" w:eastAsia="Times New Roman" w:hAnsi="Palatino Linotype" w:cs="Times New Roman"/>
                <w:b/>
                <w:color w:val="auto"/>
                <w:w w:val="90"/>
                <w:lang w:val="it-IT"/>
              </w:rPr>
              <w:t>i</w:t>
            </w:r>
            <w:r w:rsidRPr="00A94CE3">
              <w:rPr>
                <w:rFonts w:ascii="Palatino Linotype" w:eastAsia="Times New Roman" w:hAnsi="Palatino Linotype" w:cs="Times New Roman"/>
                <w:b/>
                <w:color w:val="auto"/>
                <w:spacing w:val="4"/>
                <w:w w:val="90"/>
                <w:lang w:val="it-IT"/>
              </w:rPr>
              <w:t xml:space="preserve"> </w:t>
            </w:r>
            <w:r w:rsidRPr="00A94CE3">
              <w:rPr>
                <w:rFonts w:ascii="Palatino Linotype" w:eastAsia="Times New Roman" w:hAnsi="Palatino Linotype" w:cs="Times New Roman"/>
                <w:b/>
                <w:color w:val="auto"/>
                <w:w w:val="90"/>
                <w:lang w:val="it-IT"/>
              </w:rPr>
              <w:t>të</w:t>
            </w:r>
            <w:r w:rsidRPr="00A94CE3">
              <w:rPr>
                <w:rFonts w:ascii="Palatino Linotype" w:eastAsia="Times New Roman" w:hAnsi="Palatino Linotype" w:cs="Times New Roman"/>
                <w:b/>
                <w:color w:val="auto"/>
                <w:spacing w:val="4"/>
                <w:w w:val="90"/>
                <w:lang w:val="it-IT"/>
              </w:rPr>
              <w:t xml:space="preserve"> </w:t>
            </w:r>
            <w:r w:rsidRPr="00A94CE3">
              <w:rPr>
                <w:rFonts w:ascii="Palatino Linotype" w:eastAsia="Times New Roman" w:hAnsi="Palatino Linotype" w:cs="Times New Roman"/>
                <w:b/>
                <w:color w:val="auto"/>
                <w:w w:val="90"/>
                <w:lang w:val="it-IT"/>
              </w:rPr>
              <w:t>nxënit</w:t>
            </w:r>
          </w:p>
          <w:p w14:paraId="3813CD68" w14:textId="77777777" w:rsidR="00A94CE3" w:rsidRPr="00B74395"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B74395">
              <w:rPr>
                <w:rFonts w:ascii="Palatino Linotype" w:eastAsia="Palatino Linotype" w:hAnsi="Palatino Linotype" w:cs="Palatino Linotype"/>
                <w:b/>
                <w:i/>
                <w:color w:val="231F20"/>
                <w:lang w:val="it-IT"/>
              </w:rPr>
              <w:t>Analizo/Plotëso</w:t>
            </w:r>
          </w:p>
          <w:p w14:paraId="6ABBEDB7" w14:textId="77777777" w:rsidR="00A94CE3" w:rsidRPr="00B74395" w:rsidRDefault="00A94CE3" w:rsidP="00D57B01">
            <w:pPr>
              <w:widowControl w:val="0"/>
              <w:autoSpaceDE w:val="0"/>
              <w:autoSpaceDN w:val="0"/>
              <w:spacing w:before="256" w:after="0" w:line="213" w:lineRule="auto"/>
              <w:ind w:right="676"/>
              <w:jc w:val="both"/>
              <w:rPr>
                <w:rFonts w:ascii="Palatino Linotype" w:eastAsia="Palatino Linotype" w:hAnsi="Palatino Linotype" w:cs="Palatino Linotype"/>
                <w:lang w:val="it-IT"/>
              </w:rPr>
            </w:pPr>
            <w:r w:rsidRPr="00B74395">
              <w:rPr>
                <w:rFonts w:ascii="Palatino Linotype" w:eastAsia="Palatino Linotype" w:hAnsi="Palatino Linotype" w:cs="Palatino Linotype"/>
                <w:color w:val="231F20"/>
                <w:w w:val="90"/>
                <w:lang w:val="it-IT"/>
              </w:rPr>
              <w:t>Nxënësit udhëzohen të analizojnë detyrën 3 dhe</w:t>
            </w:r>
            <w:r w:rsidRPr="00B74395">
              <w:rPr>
                <w:rFonts w:ascii="Palatino Linotype" w:eastAsia="Palatino Linotype" w:hAnsi="Palatino Linotype" w:cs="Palatino Linotype"/>
                <w:color w:val="231F20"/>
                <w:spacing w:val="-47"/>
                <w:w w:val="90"/>
                <w:lang w:val="it-IT"/>
              </w:rPr>
              <w:t xml:space="preserve"> </w:t>
            </w:r>
            <w:r w:rsidRPr="00B74395">
              <w:rPr>
                <w:rFonts w:ascii="Palatino Linotype" w:eastAsia="Palatino Linotype" w:hAnsi="Palatino Linotype" w:cs="Palatino Linotype"/>
                <w:color w:val="231F20"/>
                <w:w w:val="90"/>
                <w:lang w:val="it-IT"/>
              </w:rPr>
              <w:t>të plotësojnë sipas kërkesës së dhënë. Njehsojnë</w:t>
            </w:r>
            <w:r w:rsidRPr="00B74395">
              <w:rPr>
                <w:rFonts w:ascii="Palatino Linotype" w:eastAsia="Palatino Linotype" w:hAnsi="Palatino Linotype" w:cs="Palatino Linotype"/>
                <w:color w:val="231F20"/>
                <w:spacing w:val="1"/>
                <w:w w:val="90"/>
                <w:lang w:val="it-IT"/>
              </w:rPr>
              <w:t xml:space="preserve"> </w:t>
            </w:r>
            <w:r w:rsidRPr="00B74395">
              <w:rPr>
                <w:rFonts w:ascii="Palatino Linotype" w:eastAsia="Palatino Linotype" w:hAnsi="Palatino Linotype" w:cs="Palatino Linotype"/>
                <w:color w:val="231F20"/>
                <w:w w:val="90"/>
                <w:lang w:val="it-IT"/>
              </w:rPr>
              <w:t>ndryshimin</w:t>
            </w:r>
            <w:r w:rsidRPr="00B74395">
              <w:rPr>
                <w:rFonts w:ascii="Palatino Linotype" w:eastAsia="Palatino Linotype" w:hAnsi="Palatino Linotype" w:cs="Palatino Linotype"/>
                <w:color w:val="231F20"/>
                <w:spacing w:val="-8"/>
                <w:w w:val="90"/>
                <w:lang w:val="it-IT"/>
              </w:rPr>
              <w:t xml:space="preserve"> </w:t>
            </w:r>
            <w:r w:rsidRPr="00B74395">
              <w:rPr>
                <w:rFonts w:ascii="Palatino Linotype" w:eastAsia="Palatino Linotype" w:hAnsi="Palatino Linotype" w:cs="Palatino Linotype"/>
                <w:color w:val="231F20"/>
                <w:w w:val="90"/>
                <w:lang w:val="it-IT"/>
              </w:rPr>
              <w:t>e</w:t>
            </w:r>
            <w:r w:rsidRPr="00B74395">
              <w:rPr>
                <w:rFonts w:ascii="Palatino Linotype" w:eastAsia="Palatino Linotype" w:hAnsi="Palatino Linotype" w:cs="Palatino Linotype"/>
                <w:color w:val="231F20"/>
                <w:spacing w:val="-7"/>
                <w:w w:val="90"/>
                <w:lang w:val="it-IT"/>
              </w:rPr>
              <w:t xml:space="preserve"> </w:t>
            </w:r>
            <w:r w:rsidRPr="00B74395">
              <w:rPr>
                <w:rFonts w:ascii="Palatino Linotype" w:eastAsia="Palatino Linotype" w:hAnsi="Palatino Linotype" w:cs="Palatino Linotype"/>
                <w:color w:val="231F20"/>
                <w:w w:val="90"/>
                <w:lang w:val="it-IT"/>
              </w:rPr>
              <w:t>njësive</w:t>
            </w:r>
            <w:r w:rsidRPr="00B74395">
              <w:rPr>
                <w:rFonts w:ascii="Palatino Linotype" w:eastAsia="Palatino Linotype" w:hAnsi="Palatino Linotype" w:cs="Palatino Linotype"/>
                <w:color w:val="231F20"/>
                <w:spacing w:val="-7"/>
                <w:w w:val="90"/>
                <w:lang w:val="it-IT"/>
              </w:rPr>
              <w:t xml:space="preserve"> </w:t>
            </w:r>
            <w:r w:rsidRPr="00B74395">
              <w:rPr>
                <w:rFonts w:ascii="Palatino Linotype" w:eastAsia="Palatino Linotype" w:hAnsi="Palatino Linotype" w:cs="Palatino Linotype"/>
                <w:color w:val="231F20"/>
                <w:w w:val="90"/>
                <w:lang w:val="it-IT"/>
              </w:rPr>
              <w:t>të</w:t>
            </w:r>
            <w:r w:rsidRPr="00B74395">
              <w:rPr>
                <w:rFonts w:ascii="Palatino Linotype" w:eastAsia="Palatino Linotype" w:hAnsi="Palatino Linotype" w:cs="Palatino Linotype"/>
                <w:color w:val="231F20"/>
                <w:spacing w:val="-8"/>
                <w:w w:val="90"/>
                <w:lang w:val="it-IT"/>
              </w:rPr>
              <w:t xml:space="preserve"> </w:t>
            </w:r>
            <w:r w:rsidRPr="00B74395">
              <w:rPr>
                <w:rFonts w:ascii="Palatino Linotype" w:eastAsia="Palatino Linotype" w:hAnsi="Palatino Linotype" w:cs="Palatino Linotype"/>
                <w:color w:val="231F20"/>
                <w:w w:val="90"/>
                <w:lang w:val="it-IT"/>
              </w:rPr>
              <w:t>dhëna</w:t>
            </w:r>
            <w:r w:rsidRPr="00B74395">
              <w:rPr>
                <w:rFonts w:ascii="Palatino Linotype" w:eastAsia="Palatino Linotype" w:hAnsi="Palatino Linotype" w:cs="Palatino Linotype"/>
                <w:color w:val="231F20"/>
                <w:spacing w:val="-7"/>
                <w:w w:val="90"/>
                <w:lang w:val="it-IT"/>
              </w:rPr>
              <w:t xml:space="preserve"> </w:t>
            </w:r>
            <w:r w:rsidRPr="00B74395">
              <w:rPr>
                <w:rFonts w:ascii="Palatino Linotype" w:eastAsia="Palatino Linotype" w:hAnsi="Palatino Linotype" w:cs="Palatino Linotype"/>
                <w:color w:val="231F20"/>
                <w:w w:val="90"/>
                <w:lang w:val="it-IT"/>
              </w:rPr>
              <w:t>matëse.</w:t>
            </w:r>
            <w:r w:rsidRPr="00B74395">
              <w:rPr>
                <w:rFonts w:ascii="Palatino Linotype" w:eastAsia="Palatino Linotype" w:hAnsi="Palatino Linotype" w:cs="Palatino Linotype"/>
                <w:color w:val="231F20"/>
                <w:spacing w:val="-2"/>
                <w:w w:val="90"/>
                <w:lang w:val="it-IT"/>
              </w:rPr>
              <w:t>Grupet</w:t>
            </w:r>
            <w:r w:rsidRPr="00B74395">
              <w:rPr>
                <w:rFonts w:ascii="Palatino Linotype" w:eastAsia="Palatino Linotype" w:hAnsi="Palatino Linotype" w:cs="Palatino Linotype"/>
                <w:color w:val="231F20"/>
                <w:spacing w:val="-6"/>
                <w:w w:val="90"/>
                <w:lang w:val="it-IT"/>
              </w:rPr>
              <w:t xml:space="preserve"> </w:t>
            </w:r>
            <w:r w:rsidRPr="00B74395">
              <w:rPr>
                <w:rFonts w:ascii="Palatino Linotype" w:eastAsia="Palatino Linotype" w:hAnsi="Palatino Linotype" w:cs="Palatino Linotype"/>
                <w:color w:val="231F20"/>
                <w:spacing w:val="-2"/>
                <w:w w:val="90"/>
                <w:lang w:val="it-IT"/>
              </w:rPr>
              <w:t>paraqesin</w:t>
            </w:r>
            <w:r w:rsidRPr="00B74395">
              <w:rPr>
                <w:rFonts w:ascii="Palatino Linotype" w:eastAsia="Palatino Linotype" w:hAnsi="Palatino Linotype" w:cs="Palatino Linotype"/>
                <w:color w:val="231F20"/>
                <w:spacing w:val="-6"/>
                <w:w w:val="90"/>
                <w:lang w:val="it-IT"/>
              </w:rPr>
              <w:t xml:space="preserve"> </w:t>
            </w:r>
            <w:r w:rsidRPr="00B74395">
              <w:rPr>
                <w:rFonts w:ascii="Palatino Linotype" w:eastAsia="Palatino Linotype" w:hAnsi="Palatino Linotype" w:cs="Palatino Linotype"/>
                <w:color w:val="231F20"/>
                <w:spacing w:val="-2"/>
                <w:w w:val="90"/>
                <w:lang w:val="it-IT"/>
              </w:rPr>
              <w:t>zgjidhjet</w:t>
            </w:r>
            <w:r w:rsidRPr="00B74395">
              <w:rPr>
                <w:rFonts w:ascii="Palatino Linotype" w:eastAsia="Palatino Linotype" w:hAnsi="Palatino Linotype" w:cs="Palatino Linotype"/>
                <w:color w:val="231F20"/>
                <w:spacing w:val="-6"/>
                <w:w w:val="90"/>
                <w:lang w:val="it-IT"/>
              </w:rPr>
              <w:t xml:space="preserve"> </w:t>
            </w:r>
            <w:r w:rsidRPr="00B74395">
              <w:rPr>
                <w:rFonts w:ascii="Palatino Linotype" w:eastAsia="Palatino Linotype" w:hAnsi="Palatino Linotype" w:cs="Palatino Linotype"/>
                <w:color w:val="231F20"/>
                <w:spacing w:val="-2"/>
                <w:w w:val="90"/>
                <w:lang w:val="it-IT"/>
              </w:rPr>
              <w:t>e</w:t>
            </w:r>
            <w:r w:rsidRPr="00B74395">
              <w:rPr>
                <w:rFonts w:ascii="Palatino Linotype" w:eastAsia="Palatino Linotype" w:hAnsi="Palatino Linotype" w:cs="Palatino Linotype"/>
                <w:color w:val="231F20"/>
                <w:spacing w:val="-6"/>
                <w:w w:val="90"/>
                <w:lang w:val="it-IT"/>
              </w:rPr>
              <w:t xml:space="preserve"> </w:t>
            </w:r>
            <w:r w:rsidRPr="00B74395">
              <w:rPr>
                <w:rFonts w:ascii="Palatino Linotype" w:eastAsia="Palatino Linotype" w:hAnsi="Palatino Linotype" w:cs="Palatino Linotype"/>
                <w:color w:val="231F20"/>
                <w:spacing w:val="-2"/>
                <w:w w:val="90"/>
                <w:lang w:val="it-IT"/>
              </w:rPr>
              <w:t>tyre.</w:t>
            </w:r>
          </w:p>
          <w:p w14:paraId="469B64A4" w14:textId="77777777" w:rsidR="00A94CE3" w:rsidRPr="003C2EAF" w:rsidRDefault="00A94CE3" w:rsidP="00D57B01">
            <w:pPr>
              <w:widowControl w:val="0"/>
              <w:autoSpaceDE w:val="0"/>
              <w:autoSpaceDN w:val="0"/>
              <w:spacing w:before="9" w:after="0" w:line="213" w:lineRule="auto"/>
              <w:ind w:right="678"/>
              <w:jc w:val="both"/>
              <w:rPr>
                <w:rFonts w:ascii="Palatino Linotype" w:eastAsia="Palatino Linotype" w:hAnsi="Palatino Linotype" w:cs="Palatino Linotype"/>
                <w:lang w:val="it-IT"/>
              </w:rPr>
            </w:pPr>
          </w:p>
        </w:tc>
      </w:tr>
      <w:tr w:rsidR="00A94CE3" w:rsidRPr="00A94CE3" w14:paraId="6C6E6699" w14:textId="77777777" w:rsidTr="00D57B01">
        <w:trPr>
          <w:trHeight w:val="383"/>
        </w:trPr>
        <w:tc>
          <w:tcPr>
            <w:tcW w:w="11330" w:type="dxa"/>
            <w:tcBorders>
              <w:top w:val="single" w:sz="4" w:space="0" w:color="auto"/>
              <w:bottom w:val="nil"/>
            </w:tcBorders>
            <w:hideMark/>
          </w:tcPr>
          <w:p w14:paraId="48E74C7E" w14:textId="77777777" w:rsidR="00A94CE3" w:rsidRPr="003C2EAF" w:rsidRDefault="00A94CE3" w:rsidP="00D57B01">
            <w:pPr>
              <w:pStyle w:val="BodyText"/>
              <w:spacing w:before="71" w:line="213" w:lineRule="auto"/>
              <w:ind w:right="673"/>
              <w:rPr>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A94CE3">
              <w:rPr>
                <w:color w:val="231F20"/>
                <w:spacing w:val="-1"/>
                <w:w w:val="95"/>
                <w:lang w:val="it-IT"/>
              </w:rPr>
              <w:t xml:space="preserve"> </w:t>
            </w:r>
            <w:r w:rsidRPr="003C2EAF">
              <w:rPr>
                <w:i/>
                <w:color w:val="231F20"/>
                <w:spacing w:val="-1"/>
                <w:w w:val="95"/>
                <w:lang w:val="it-IT"/>
              </w:rPr>
              <w:t xml:space="preserve"> </w:t>
            </w:r>
            <w:r w:rsidRPr="003C2EAF">
              <w:rPr>
                <w:color w:val="231F20"/>
                <w:w w:val="90"/>
                <w:lang w:val="it-IT"/>
              </w:rPr>
              <w:t xml:space="preserve">  </w:t>
            </w:r>
            <w:r w:rsidRPr="003C2EAF">
              <w:rPr>
                <w:color w:val="231F20"/>
                <w:spacing w:val="-1"/>
                <w:w w:val="95"/>
                <w:lang w:val="it-IT"/>
              </w:rPr>
              <w:t xml:space="preserve"> </w:t>
            </w:r>
            <w:r w:rsidRPr="003C2EAF">
              <w:rPr>
                <w:color w:val="231F20"/>
                <w:w w:val="90"/>
                <w:lang w:val="it-IT"/>
              </w:rPr>
              <w:t xml:space="preserve">  </w:t>
            </w:r>
            <w:r w:rsidRPr="00B74395">
              <w:rPr>
                <w:color w:val="231F20"/>
                <w:w w:val="90"/>
                <w:lang w:val="it-IT"/>
              </w:rPr>
              <w:t xml:space="preserve"> Nxënësit</w:t>
            </w:r>
            <w:r w:rsidRPr="00B74395">
              <w:rPr>
                <w:color w:val="231F20"/>
                <w:spacing w:val="-6"/>
                <w:w w:val="90"/>
                <w:lang w:val="it-IT"/>
              </w:rPr>
              <w:t xml:space="preserve"> </w:t>
            </w:r>
            <w:r w:rsidRPr="00B74395">
              <w:rPr>
                <w:color w:val="231F20"/>
                <w:w w:val="90"/>
                <w:lang w:val="it-IT"/>
              </w:rPr>
              <w:t>vlerësohen</w:t>
            </w:r>
            <w:r w:rsidRPr="00B74395">
              <w:rPr>
                <w:color w:val="231F20"/>
                <w:spacing w:val="-5"/>
                <w:w w:val="90"/>
                <w:lang w:val="it-IT"/>
              </w:rPr>
              <w:t xml:space="preserve"> </w:t>
            </w:r>
            <w:r w:rsidRPr="00B74395">
              <w:rPr>
                <w:color w:val="231F20"/>
                <w:w w:val="90"/>
                <w:lang w:val="it-IT"/>
              </w:rPr>
              <w:t>për</w:t>
            </w:r>
            <w:r w:rsidRPr="00B74395">
              <w:rPr>
                <w:color w:val="231F20"/>
                <w:spacing w:val="-6"/>
                <w:w w:val="90"/>
                <w:lang w:val="it-IT"/>
              </w:rPr>
              <w:t xml:space="preserve"> </w:t>
            </w:r>
            <w:r w:rsidRPr="00B74395">
              <w:rPr>
                <w:color w:val="231F20"/>
                <w:w w:val="90"/>
                <w:lang w:val="it-IT"/>
              </w:rPr>
              <w:t>saktësinë</w:t>
            </w:r>
            <w:r w:rsidRPr="00B74395">
              <w:rPr>
                <w:color w:val="231F20"/>
                <w:spacing w:val="-5"/>
                <w:w w:val="90"/>
                <w:lang w:val="it-IT"/>
              </w:rPr>
              <w:t xml:space="preserve"> </w:t>
            </w:r>
            <w:r w:rsidRPr="00B74395">
              <w:rPr>
                <w:color w:val="231F20"/>
                <w:w w:val="90"/>
                <w:lang w:val="it-IT"/>
              </w:rPr>
              <w:t>e</w:t>
            </w:r>
            <w:r w:rsidRPr="00B74395">
              <w:rPr>
                <w:color w:val="231F20"/>
                <w:spacing w:val="-6"/>
                <w:w w:val="90"/>
                <w:lang w:val="it-IT"/>
              </w:rPr>
              <w:t xml:space="preserve"> </w:t>
            </w:r>
            <w:r w:rsidRPr="00B74395">
              <w:rPr>
                <w:color w:val="231F20"/>
                <w:w w:val="90"/>
                <w:lang w:val="it-IT"/>
              </w:rPr>
              <w:t>përgjigjeve</w:t>
            </w:r>
            <w:r w:rsidRPr="00B74395">
              <w:rPr>
                <w:color w:val="231F20"/>
                <w:spacing w:val="-5"/>
                <w:w w:val="90"/>
                <w:lang w:val="it-IT"/>
              </w:rPr>
              <w:t xml:space="preserve"> </w:t>
            </w:r>
            <w:r w:rsidRPr="00B74395">
              <w:rPr>
                <w:color w:val="231F20"/>
                <w:w w:val="90"/>
                <w:lang w:val="it-IT"/>
              </w:rPr>
              <w:t>dhe</w:t>
            </w:r>
            <w:r w:rsidRPr="00B74395">
              <w:rPr>
                <w:color w:val="231F20"/>
                <w:spacing w:val="-6"/>
                <w:w w:val="90"/>
                <w:lang w:val="it-IT"/>
              </w:rPr>
              <w:t xml:space="preserve"> </w:t>
            </w:r>
            <w:r w:rsidRPr="00B74395">
              <w:rPr>
                <w:color w:val="231F20"/>
                <w:w w:val="90"/>
                <w:lang w:val="it-IT"/>
              </w:rPr>
              <w:t>mënyrën</w:t>
            </w:r>
            <w:r w:rsidRPr="00B74395">
              <w:rPr>
                <w:color w:val="231F20"/>
                <w:spacing w:val="-5"/>
                <w:w w:val="90"/>
                <w:lang w:val="it-IT"/>
              </w:rPr>
              <w:t xml:space="preserve"> </w:t>
            </w:r>
            <w:r w:rsidRPr="00B74395">
              <w:rPr>
                <w:color w:val="231F20"/>
                <w:w w:val="90"/>
                <w:lang w:val="it-IT"/>
              </w:rPr>
              <w:t>e</w:t>
            </w:r>
            <w:r w:rsidRPr="00B74395">
              <w:rPr>
                <w:color w:val="231F20"/>
                <w:spacing w:val="-6"/>
                <w:w w:val="90"/>
                <w:lang w:val="it-IT"/>
              </w:rPr>
              <w:t xml:space="preserve"> </w:t>
            </w:r>
            <w:r w:rsidRPr="00B74395">
              <w:rPr>
                <w:color w:val="231F20"/>
                <w:w w:val="90"/>
                <w:lang w:val="it-IT"/>
              </w:rPr>
              <w:t>shndërrimit,</w:t>
            </w:r>
            <w:r w:rsidRPr="00B74395">
              <w:rPr>
                <w:color w:val="231F20"/>
                <w:spacing w:val="-5"/>
                <w:w w:val="90"/>
                <w:lang w:val="it-IT"/>
              </w:rPr>
              <w:t xml:space="preserve"> </w:t>
            </w:r>
            <w:r w:rsidRPr="00B74395">
              <w:rPr>
                <w:color w:val="231F20"/>
                <w:w w:val="90"/>
                <w:lang w:val="it-IT"/>
              </w:rPr>
              <w:t>krahasimit</w:t>
            </w:r>
            <w:r w:rsidRPr="00B74395">
              <w:rPr>
                <w:color w:val="231F20"/>
                <w:spacing w:val="-6"/>
                <w:w w:val="90"/>
                <w:lang w:val="it-IT"/>
              </w:rPr>
              <w:t xml:space="preserve"> </w:t>
            </w:r>
            <w:r w:rsidRPr="00B74395">
              <w:rPr>
                <w:color w:val="231F20"/>
                <w:w w:val="90"/>
                <w:lang w:val="it-IT"/>
              </w:rPr>
              <w:t>dhe</w:t>
            </w:r>
            <w:r w:rsidRPr="00B74395">
              <w:rPr>
                <w:color w:val="231F20"/>
                <w:spacing w:val="-5"/>
                <w:w w:val="90"/>
                <w:lang w:val="it-IT"/>
              </w:rPr>
              <w:t xml:space="preserve"> </w:t>
            </w:r>
            <w:r w:rsidRPr="00B74395">
              <w:rPr>
                <w:color w:val="231F20"/>
                <w:w w:val="90"/>
                <w:lang w:val="it-IT"/>
              </w:rPr>
              <w:t>renditjes</w:t>
            </w:r>
            <w:r w:rsidRPr="00B74395">
              <w:rPr>
                <w:color w:val="231F20"/>
                <w:spacing w:val="-6"/>
                <w:w w:val="90"/>
                <w:lang w:val="it-IT"/>
              </w:rPr>
              <w:t xml:space="preserve"> </w:t>
            </w:r>
            <w:r w:rsidRPr="00B74395">
              <w:rPr>
                <w:color w:val="231F20"/>
                <w:w w:val="90"/>
                <w:lang w:val="it-IT"/>
              </w:rPr>
              <w:t>së</w:t>
            </w:r>
            <w:r w:rsidRPr="00B74395">
              <w:rPr>
                <w:color w:val="231F20"/>
                <w:spacing w:val="-46"/>
                <w:w w:val="90"/>
                <w:lang w:val="it-IT"/>
              </w:rPr>
              <w:t xml:space="preserve"> </w:t>
            </w:r>
            <w:r w:rsidRPr="00B74395">
              <w:rPr>
                <w:color w:val="231F20"/>
                <w:lang w:val="it-IT"/>
              </w:rPr>
              <w:t>njësive</w:t>
            </w:r>
            <w:r w:rsidRPr="00B74395">
              <w:rPr>
                <w:color w:val="231F20"/>
                <w:spacing w:val="-7"/>
                <w:lang w:val="it-IT"/>
              </w:rPr>
              <w:t xml:space="preserve"> </w:t>
            </w:r>
            <w:r w:rsidRPr="00B74395">
              <w:rPr>
                <w:color w:val="231F20"/>
                <w:lang w:val="it-IT"/>
              </w:rPr>
              <w:t>matëse.</w:t>
            </w:r>
          </w:p>
        </w:tc>
      </w:tr>
      <w:tr w:rsidR="00A94CE3" w:rsidRPr="003C2EAF" w14:paraId="054BFA6E" w14:textId="77777777" w:rsidTr="00D57B01">
        <w:trPr>
          <w:trHeight w:val="421"/>
        </w:trPr>
        <w:tc>
          <w:tcPr>
            <w:tcW w:w="11330" w:type="dxa"/>
            <w:tcBorders>
              <w:top w:val="single" w:sz="8" w:space="0" w:color="000000"/>
              <w:bottom w:val="single" w:sz="4" w:space="0" w:color="auto"/>
            </w:tcBorders>
            <w:hideMark/>
          </w:tcPr>
          <w:p w14:paraId="6262D9D7" w14:textId="77777777" w:rsidR="00A94CE3" w:rsidRPr="003C2EAF" w:rsidRDefault="00A94CE3" w:rsidP="00D57B01">
            <w:pPr>
              <w:pStyle w:val="BodyText"/>
              <w:spacing w:line="280" w:lineRule="exact"/>
              <w:rPr>
                <w:b/>
                <w:lang w:val="it-IT"/>
              </w:rPr>
            </w:pPr>
            <w:r w:rsidRPr="003C2EAF">
              <w:rPr>
                <w:rFonts w:ascii="Times New Roman" w:eastAsia="MS Mincho" w:hAnsi="Times New Roman" w:cs="Times New Roman"/>
                <w:b/>
                <w:bCs/>
                <w:lang w:val="sq-AL"/>
              </w:rPr>
              <w:t>Detyrë:</w:t>
            </w:r>
            <w:r w:rsidRPr="003C2EAF">
              <w:rPr>
                <w:b/>
                <w:w w:val="90"/>
              </w:rPr>
              <w:t xml:space="preserve">  </w:t>
            </w:r>
            <w:r w:rsidRPr="003C2EAF">
              <w:rPr>
                <w:color w:val="231F20"/>
                <w:w w:val="95"/>
                <w:u w:val="single" w:color="231F20"/>
                <w:lang w:val="it-IT"/>
              </w:rPr>
              <w:t xml:space="preserve"> </w:t>
            </w:r>
            <w:r w:rsidRPr="003C2EAF">
              <w:rPr>
                <w:color w:val="231F20"/>
                <w:w w:val="95"/>
                <w:u w:val="single" w:color="231F20"/>
              </w:rPr>
              <w:t xml:space="preserve"> </w:t>
            </w:r>
            <w:r w:rsidRPr="003C2EAF">
              <w:rPr>
                <w:color w:val="231F20"/>
                <w:w w:val="95"/>
                <w:u w:val="single" w:color="231F20"/>
                <w:lang w:val="it-IT"/>
              </w:rPr>
              <w:t xml:space="preserve">    Detyra</w:t>
            </w:r>
            <w:r w:rsidRPr="003C2EAF">
              <w:rPr>
                <w:color w:val="231F20"/>
                <w:spacing w:val="-9"/>
                <w:w w:val="95"/>
                <w:u w:val="single" w:color="231F20"/>
                <w:lang w:val="it-IT"/>
              </w:rPr>
              <w:t xml:space="preserve"> </w:t>
            </w:r>
            <w:r w:rsidRPr="003C2EAF">
              <w:rPr>
                <w:color w:val="231F20"/>
                <w:w w:val="95"/>
                <w:u w:val="single" w:color="231F20"/>
                <w:lang w:val="it-IT"/>
              </w:rPr>
              <w:t>4</w:t>
            </w:r>
            <w:r w:rsidRPr="003C2EAF">
              <w:rPr>
                <w:color w:val="231F20"/>
                <w:spacing w:val="-8"/>
                <w:w w:val="95"/>
                <w:u w:val="single" w:color="231F20"/>
                <w:lang w:val="it-IT"/>
              </w:rPr>
              <w:t xml:space="preserve"> </w:t>
            </w:r>
            <w:r w:rsidRPr="003C2EAF">
              <w:rPr>
                <w:color w:val="231F20"/>
                <w:w w:val="95"/>
                <w:u w:val="single" w:color="231F20"/>
                <w:lang w:val="it-IT"/>
              </w:rPr>
              <w:t>(faqe</w:t>
            </w:r>
            <w:r w:rsidRPr="003C2EAF">
              <w:rPr>
                <w:color w:val="231F20"/>
                <w:spacing w:val="-9"/>
                <w:w w:val="95"/>
                <w:u w:val="single" w:color="231F20"/>
                <w:lang w:val="it-IT"/>
              </w:rPr>
              <w:t xml:space="preserve"> </w:t>
            </w:r>
            <w:r>
              <w:rPr>
                <w:color w:val="231F20"/>
                <w:w w:val="95"/>
                <w:u w:val="single" w:color="231F20"/>
                <w:lang w:val="it-IT"/>
              </w:rPr>
              <w:t>42</w:t>
            </w:r>
            <w:r w:rsidRPr="003C2EAF">
              <w:rPr>
                <w:color w:val="231F20"/>
                <w:w w:val="95"/>
                <w:u w:val="single" w:color="231F20"/>
                <w:lang w:val="it-IT"/>
              </w:rPr>
              <w:t>).</w:t>
            </w:r>
          </w:p>
        </w:tc>
      </w:tr>
      <w:tr w:rsidR="00A94CE3" w:rsidRPr="003C2EAF" w14:paraId="0FFF1675" w14:textId="77777777" w:rsidTr="00D57B01">
        <w:trPr>
          <w:trHeight w:val="260"/>
        </w:trPr>
        <w:tc>
          <w:tcPr>
            <w:tcW w:w="11330" w:type="dxa"/>
            <w:tcBorders>
              <w:top w:val="single" w:sz="4" w:space="0" w:color="auto"/>
              <w:bottom w:val="single" w:sz="8" w:space="0" w:color="000000"/>
            </w:tcBorders>
          </w:tcPr>
          <w:p w14:paraId="4ED301F6" w14:textId="77777777" w:rsidR="00A94CE3" w:rsidRPr="003C2EAF" w:rsidRDefault="00A94CE3" w:rsidP="00D57B01">
            <w:pPr>
              <w:shd w:val="clear" w:color="auto" w:fill="FFFFFF"/>
              <w:spacing w:after="0" w:line="360" w:lineRule="auto"/>
              <w:rPr>
                <w:rFonts w:ascii="Times New Roman" w:eastAsia="MS Mincho" w:hAnsi="Times New Roman" w:cs="Times New Roman"/>
                <w:b/>
                <w:bCs/>
                <w:i/>
                <w:lang w:val="sq-AL"/>
              </w:rPr>
            </w:pPr>
            <w:r w:rsidRPr="003C2EAF">
              <w:rPr>
                <w:rFonts w:ascii="Times New Roman" w:eastAsia="MS Mincho" w:hAnsi="Times New Roman" w:cs="Times New Roman"/>
                <w:b/>
                <w:bCs/>
                <w:i/>
                <w:lang w:val="sq-AL"/>
              </w:rPr>
              <w:t>Reflektim për rrjedhën e orës mësimore:</w:t>
            </w:r>
          </w:p>
        </w:tc>
      </w:tr>
      <w:tr w:rsidR="00A94CE3" w:rsidRPr="00506328" w14:paraId="3FD1F435" w14:textId="77777777" w:rsidTr="00D57B01">
        <w:trPr>
          <w:trHeight w:val="203"/>
        </w:trPr>
        <w:tc>
          <w:tcPr>
            <w:tcW w:w="11330" w:type="dxa"/>
            <w:tcBorders>
              <w:top w:val="single" w:sz="8" w:space="0" w:color="000000"/>
              <w:bottom w:val="nil"/>
            </w:tcBorders>
            <w:shd w:val="clear" w:color="auto" w:fill="000000"/>
          </w:tcPr>
          <w:p w14:paraId="480D430C" w14:textId="77777777" w:rsidR="00A94CE3" w:rsidRPr="00506328"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p>
        </w:tc>
      </w:tr>
      <w:tr w:rsidR="00A94CE3" w:rsidRPr="00506328" w14:paraId="30AE5E0A" w14:textId="77777777" w:rsidTr="00D57B01">
        <w:trPr>
          <w:trHeight w:val="203"/>
        </w:trPr>
        <w:tc>
          <w:tcPr>
            <w:tcW w:w="11330" w:type="dxa"/>
            <w:tcBorders>
              <w:top w:val="single" w:sz="8" w:space="0" w:color="000000"/>
              <w:bottom w:val="nil"/>
            </w:tcBorders>
            <w:shd w:val="clear" w:color="auto" w:fill="000000"/>
            <w:hideMark/>
          </w:tcPr>
          <w:p w14:paraId="74926EB7" w14:textId="77777777" w:rsidR="00A94CE3" w:rsidRPr="00506328"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r w:rsidRPr="00506328">
              <w:rPr>
                <w:rFonts w:ascii="Times New Roman" w:eastAsia="MS Mincho" w:hAnsi="Times New Roman" w:cs="Times New Roman"/>
                <w:b/>
                <w:bCs/>
                <w:sz w:val="20"/>
                <w:szCs w:val="20"/>
                <w:lang w:val="sq-AL"/>
              </w:rPr>
              <w:t>ASPEKTET SPECIFIKE TË PLANIT TË ORËS MËSIMORE              Nr.104</w:t>
            </w:r>
          </w:p>
        </w:tc>
      </w:tr>
      <w:tr w:rsidR="00A94CE3" w:rsidRPr="00A94CE3" w14:paraId="1EC2CC73" w14:textId="77777777" w:rsidTr="00D57B01">
        <w:trPr>
          <w:trHeight w:val="2475"/>
        </w:trPr>
        <w:tc>
          <w:tcPr>
            <w:tcW w:w="11330" w:type="dxa"/>
            <w:tcBorders>
              <w:top w:val="nil"/>
              <w:bottom w:val="nil"/>
            </w:tcBorders>
          </w:tcPr>
          <w:p w14:paraId="2C5A6D57" w14:textId="77777777" w:rsidR="00A94CE3" w:rsidRPr="00506328"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506328">
              <w:rPr>
                <w:rFonts w:ascii="Minion Pro" w:eastAsia="Calibri" w:hAnsi="Minion Pro" w:cs="Minion Pro"/>
                <w:b/>
                <w:sz w:val="20"/>
                <w:szCs w:val="20"/>
                <w:lang w:val="it-IT"/>
              </w:rPr>
              <w:t xml:space="preserve">Njësia mësimore: </w:t>
            </w:r>
            <w:r w:rsidRPr="00506328">
              <w:rPr>
                <w:rFonts w:ascii="Palatino Linotype" w:eastAsia="Palatino Linotype" w:hAnsi="Palatino Linotype" w:cs="Palatino Linotype"/>
                <w:b/>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 xml:space="preserve">       Grami</w:t>
            </w:r>
          </w:p>
          <w:p w14:paraId="242175EE" w14:textId="77777777" w:rsidR="00A94CE3" w:rsidRPr="00506328"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506328">
              <w:rPr>
                <w:rFonts w:ascii="Minion Pro" w:eastAsia="Calibri" w:hAnsi="Minion Pro" w:cs="Minion Pro"/>
                <w:b/>
                <w:sz w:val="20"/>
                <w:szCs w:val="20"/>
                <w:lang w:val="it-IT"/>
              </w:rPr>
              <w:t>Rezultatet e të nxënit të orës mësimore:</w:t>
            </w:r>
          </w:p>
          <w:p w14:paraId="32B5DE57" w14:textId="77777777" w:rsidR="00A94CE3" w:rsidRPr="00506328"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506328">
              <w:rPr>
                <w:rFonts w:ascii="Palatino Linotype" w:eastAsia="Palatino Linotype" w:hAnsi="Palatino Linotype" w:cs="Palatino Linotype"/>
                <w:color w:val="231F20"/>
                <w:w w:val="90"/>
                <w:sz w:val="20"/>
                <w:szCs w:val="20"/>
                <w:lang w:val="it-IT"/>
              </w:rPr>
              <w:t>Tregon</w:t>
            </w:r>
            <w:r w:rsidRPr="00506328">
              <w:rPr>
                <w:rFonts w:ascii="Palatino Linotype" w:eastAsia="Palatino Linotype" w:hAnsi="Palatino Linotype" w:cs="Palatino Linotype"/>
                <w:color w:val="231F20"/>
                <w:spacing w:val="-3"/>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çfarë</w:t>
            </w:r>
            <w:r w:rsidRPr="00506328">
              <w:rPr>
                <w:rFonts w:ascii="Palatino Linotype" w:eastAsia="Palatino Linotype" w:hAnsi="Palatino Linotype" w:cs="Palatino Linotype"/>
                <w:color w:val="231F20"/>
                <w:spacing w:val="-3"/>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di</w:t>
            </w:r>
            <w:r w:rsidRPr="00506328">
              <w:rPr>
                <w:rFonts w:ascii="Palatino Linotype" w:eastAsia="Palatino Linotype" w:hAnsi="Palatino Linotype" w:cs="Palatino Linotype"/>
                <w:color w:val="231F20"/>
                <w:spacing w:val="-2"/>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për</w:t>
            </w:r>
            <w:r w:rsidRPr="00506328">
              <w:rPr>
                <w:rFonts w:ascii="Palatino Linotype" w:eastAsia="Palatino Linotype" w:hAnsi="Palatino Linotype" w:cs="Palatino Linotype"/>
                <w:color w:val="231F20"/>
                <w:spacing w:val="-3"/>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njësitë</w:t>
            </w:r>
            <w:r w:rsidRPr="00506328">
              <w:rPr>
                <w:rFonts w:ascii="Palatino Linotype" w:eastAsia="Palatino Linotype" w:hAnsi="Palatino Linotype" w:cs="Palatino Linotype"/>
                <w:color w:val="231F20"/>
                <w:spacing w:val="-2"/>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matëse</w:t>
            </w:r>
            <w:r w:rsidRPr="00506328">
              <w:rPr>
                <w:rFonts w:ascii="Palatino Linotype" w:eastAsia="Palatino Linotype" w:hAnsi="Palatino Linotype" w:cs="Palatino Linotype"/>
                <w:color w:val="231F20"/>
                <w:spacing w:val="-3"/>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të</w:t>
            </w:r>
            <w:r w:rsidRPr="00506328">
              <w:rPr>
                <w:rFonts w:ascii="Palatino Linotype" w:eastAsia="Palatino Linotype" w:hAnsi="Palatino Linotype" w:cs="Palatino Linotype"/>
                <w:color w:val="231F20"/>
                <w:spacing w:val="-2"/>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masës;</w:t>
            </w:r>
          </w:p>
          <w:p w14:paraId="061F6FE6" w14:textId="77777777" w:rsidR="00A94CE3" w:rsidRPr="00506328"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sz w:val="20"/>
                <w:szCs w:val="20"/>
                <w:lang w:val="it-IT"/>
              </w:rPr>
            </w:pPr>
            <w:r w:rsidRPr="00506328">
              <w:rPr>
                <w:rFonts w:ascii="Palatino Linotype" w:eastAsia="Palatino Linotype" w:hAnsi="Palatino Linotype" w:cs="Palatino Linotype"/>
                <w:color w:val="231F20"/>
                <w:w w:val="90"/>
                <w:sz w:val="20"/>
                <w:szCs w:val="20"/>
                <w:lang w:val="it-IT"/>
              </w:rPr>
              <w:t>Kryen</w:t>
            </w:r>
            <w:r w:rsidRPr="00506328">
              <w:rPr>
                <w:rFonts w:ascii="Palatino Linotype" w:eastAsia="Palatino Linotype" w:hAnsi="Palatino Linotype" w:cs="Palatino Linotype"/>
                <w:color w:val="231F20"/>
                <w:spacing w:val="-1"/>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mbledhjen e njësive</w:t>
            </w:r>
            <w:r w:rsidRPr="00506328">
              <w:rPr>
                <w:rFonts w:ascii="Palatino Linotype" w:eastAsia="Palatino Linotype" w:hAnsi="Palatino Linotype" w:cs="Palatino Linotype"/>
                <w:color w:val="231F20"/>
                <w:spacing w:val="-1"/>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të dhëna;</w:t>
            </w:r>
          </w:p>
          <w:p w14:paraId="7F14782F" w14:textId="77777777" w:rsidR="00A94CE3" w:rsidRPr="00506328"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lang w:val="it-IT"/>
              </w:rPr>
            </w:pPr>
            <w:r w:rsidRPr="00506328">
              <w:rPr>
                <w:rFonts w:ascii="Palatino Linotype" w:eastAsia="Palatino Linotype" w:hAnsi="Palatino Linotype" w:cs="Palatino Linotype"/>
                <w:color w:val="231F20"/>
                <w:w w:val="90"/>
                <w:sz w:val="20"/>
                <w:szCs w:val="20"/>
                <w:lang w:val="it-IT"/>
              </w:rPr>
              <w:t>Shndërron njësitë matëse</w:t>
            </w:r>
            <w:r w:rsidRPr="00506328">
              <w:rPr>
                <w:rFonts w:ascii="Palatino Linotype" w:eastAsia="Palatino Linotype" w:hAnsi="Palatino Linotype" w:cs="Palatino Linotype"/>
                <w:color w:val="231F20"/>
                <w:spacing w:val="1"/>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nga kilogrami</w:t>
            </w:r>
            <w:r w:rsidRPr="00506328">
              <w:rPr>
                <w:rFonts w:ascii="Palatino Linotype" w:eastAsia="Palatino Linotype" w:hAnsi="Palatino Linotype" w:cs="Palatino Linotype"/>
                <w:color w:val="231F20"/>
                <w:spacing w:val="1"/>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në gram për</w:t>
            </w:r>
            <w:r w:rsidRPr="00506328">
              <w:rPr>
                <w:rFonts w:ascii="Palatino Linotype" w:eastAsia="Palatino Linotype" w:hAnsi="Palatino Linotype" w:cs="Palatino Linotype"/>
                <w:color w:val="231F20"/>
                <w:spacing w:val="1"/>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të kryer</w:t>
            </w:r>
            <w:r w:rsidRPr="00506328">
              <w:rPr>
                <w:rFonts w:ascii="Palatino Linotype" w:eastAsia="Palatino Linotype" w:hAnsi="Palatino Linotype" w:cs="Palatino Linotype"/>
                <w:color w:val="231F20"/>
                <w:spacing w:val="1"/>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ndryshimin.</w:t>
            </w:r>
          </w:p>
          <w:p w14:paraId="4F5394AA" w14:textId="77777777" w:rsidR="00A94CE3" w:rsidRPr="00506328"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r w:rsidRPr="00506328">
              <w:rPr>
                <w:rFonts w:ascii="Minion Pro" w:eastAsia="Calibri" w:hAnsi="Minion Pro" w:cs="Minion Pro"/>
                <w:b/>
                <w:sz w:val="20"/>
                <w:szCs w:val="20"/>
              </w:rPr>
              <w:t xml:space="preserve">Kriteret e </w:t>
            </w:r>
            <w:proofErr w:type="spellStart"/>
            <w:r w:rsidRPr="00506328">
              <w:rPr>
                <w:rFonts w:ascii="Minion Pro" w:eastAsia="Calibri" w:hAnsi="Minion Pro" w:cs="Minion Pro"/>
                <w:b/>
                <w:sz w:val="20"/>
                <w:szCs w:val="20"/>
              </w:rPr>
              <w:t>suksesit</w:t>
            </w:r>
            <w:proofErr w:type="spellEnd"/>
            <w:r w:rsidRPr="00506328">
              <w:rPr>
                <w:rFonts w:ascii="Minion Pro" w:eastAsia="Calibri" w:hAnsi="Minion Pro" w:cs="Minion Pro"/>
                <w:b/>
                <w:sz w:val="20"/>
                <w:szCs w:val="20"/>
              </w:rPr>
              <w:t xml:space="preserve">: </w:t>
            </w:r>
            <w:proofErr w:type="spellStart"/>
            <w:r w:rsidRPr="00506328">
              <w:rPr>
                <w:rFonts w:ascii="Minion Pro" w:eastAsia="Calibri" w:hAnsi="Minion Pro" w:cs="Minion Pro"/>
                <w:b/>
                <w:sz w:val="20"/>
                <w:szCs w:val="20"/>
              </w:rPr>
              <w:t>Përcaktohen</w:t>
            </w:r>
            <w:proofErr w:type="spellEnd"/>
            <w:r w:rsidRPr="00506328">
              <w:rPr>
                <w:rFonts w:ascii="Minion Pro" w:eastAsia="Calibri" w:hAnsi="Minion Pro" w:cs="Minion Pro"/>
                <w:b/>
                <w:sz w:val="20"/>
                <w:szCs w:val="20"/>
              </w:rPr>
              <w:t xml:space="preserve"> me </w:t>
            </w:r>
            <w:proofErr w:type="spellStart"/>
            <w:r w:rsidRPr="00506328">
              <w:rPr>
                <w:rFonts w:ascii="Minion Pro" w:eastAsia="Calibri" w:hAnsi="Minion Pro" w:cs="Minion Pro"/>
                <w:b/>
                <w:sz w:val="20"/>
                <w:szCs w:val="20"/>
              </w:rPr>
              <w:t>nxënësit</w:t>
            </w:r>
            <w:proofErr w:type="spellEnd"/>
            <w:r w:rsidRPr="00506328">
              <w:rPr>
                <w:rFonts w:ascii="Minion Pro" w:eastAsia="Calibri" w:hAnsi="Minion Pro" w:cs="Minion Pro"/>
                <w:b/>
                <w:sz w:val="20"/>
                <w:szCs w:val="20"/>
              </w:rPr>
              <w:t xml:space="preserve"> </w:t>
            </w:r>
            <w:proofErr w:type="spellStart"/>
            <w:r w:rsidRPr="00506328">
              <w:rPr>
                <w:rFonts w:ascii="Minion Pro" w:eastAsia="Calibri" w:hAnsi="Minion Pro" w:cs="Minion Pro"/>
                <w:b/>
                <w:sz w:val="20"/>
                <w:szCs w:val="20"/>
              </w:rPr>
              <w:t>në</w:t>
            </w:r>
            <w:proofErr w:type="spellEnd"/>
            <w:r w:rsidRPr="00506328">
              <w:rPr>
                <w:rFonts w:ascii="Minion Pro" w:eastAsia="Calibri" w:hAnsi="Minion Pro" w:cs="Minion Pro"/>
                <w:b/>
                <w:sz w:val="20"/>
                <w:szCs w:val="20"/>
              </w:rPr>
              <w:t xml:space="preserve"> </w:t>
            </w:r>
            <w:proofErr w:type="spellStart"/>
            <w:r w:rsidRPr="00506328">
              <w:rPr>
                <w:rFonts w:ascii="Minion Pro" w:eastAsia="Calibri" w:hAnsi="Minion Pro" w:cs="Minion Pro"/>
                <w:b/>
                <w:sz w:val="20"/>
                <w:szCs w:val="20"/>
              </w:rPr>
              <w:t>klasë</w:t>
            </w:r>
            <w:proofErr w:type="spellEnd"/>
            <w:r w:rsidRPr="00506328">
              <w:rPr>
                <w:rFonts w:ascii="Minion Pro" w:eastAsia="Calibri" w:hAnsi="Minion Pro" w:cs="Minion Pro"/>
                <w:b/>
                <w:sz w:val="20"/>
                <w:szCs w:val="20"/>
              </w:rPr>
              <w:t>:</w:t>
            </w:r>
          </w:p>
          <w:p w14:paraId="547B25AF" w14:textId="77777777" w:rsidR="00A94CE3" w:rsidRPr="00506328"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506328">
              <w:rPr>
                <w:rFonts w:ascii="Minion Pro" w:eastAsia="Calibri" w:hAnsi="Minion Pro" w:cs="Minion Pro"/>
                <w:b/>
                <w:sz w:val="20"/>
                <w:szCs w:val="20"/>
                <w:lang w:val="it-IT"/>
              </w:rPr>
              <w:t>Burimet, mjetet e konkretizimit dhe materialet mësimore:</w:t>
            </w:r>
            <w:r w:rsidRPr="00A94CE3">
              <w:rPr>
                <w:rFonts w:ascii="Palatino Linotype" w:eastAsia="Palatino Linotype" w:hAnsi="Palatino Linotype" w:cs="Palatino Linotype"/>
                <w:b/>
                <w:w w:val="90"/>
                <w:sz w:val="20"/>
                <w:szCs w:val="20"/>
                <w:lang w:val="it-IT"/>
              </w:rPr>
              <w:t xml:space="preserve"> </w:t>
            </w:r>
            <w:r w:rsidRPr="00506328">
              <w:rPr>
                <w:rFonts w:ascii="Palatino Linotype" w:eastAsia="Palatino Linotype" w:hAnsi="Palatino Linotype" w:cs="Palatino Linotype"/>
                <w:b/>
                <w:w w:val="90"/>
                <w:sz w:val="20"/>
                <w:szCs w:val="20"/>
                <w:lang w:val="it-IT"/>
              </w:rPr>
              <w:t xml:space="preserve"> </w:t>
            </w:r>
          </w:p>
          <w:p w14:paraId="136181F2" w14:textId="77777777" w:rsidR="00A94CE3" w:rsidRPr="00506328" w:rsidRDefault="00A94CE3" w:rsidP="00D57B01">
            <w:pPr>
              <w:pStyle w:val="BodyText"/>
              <w:spacing w:line="280" w:lineRule="exact"/>
              <w:rPr>
                <w:sz w:val="20"/>
                <w:szCs w:val="20"/>
                <w:lang w:val="it-IT"/>
              </w:rPr>
            </w:pPr>
            <w:r w:rsidRPr="00506328">
              <w:rPr>
                <w:rFonts w:ascii="Minion Pro" w:eastAsia="Calibri" w:hAnsi="Minion Pro" w:cs="Minion Pro"/>
                <w:b/>
                <w:sz w:val="20"/>
                <w:szCs w:val="20"/>
                <w:lang w:val="it-IT"/>
              </w:rPr>
              <w:t xml:space="preserve">Lidhja me lëndët e tjera mësimore dhe/apo me çështjet ndërkurrikulare dhe situatat jetësore: </w:t>
            </w:r>
            <w:r w:rsidRPr="00A94CE3">
              <w:rPr>
                <w:b/>
                <w:w w:val="90"/>
                <w:sz w:val="20"/>
                <w:szCs w:val="20"/>
                <w:lang w:val="it-IT"/>
              </w:rPr>
              <w:t xml:space="preserve"> </w:t>
            </w:r>
            <w:r w:rsidRPr="00506328">
              <w:rPr>
                <w:color w:val="231F20"/>
                <w:w w:val="90"/>
                <w:sz w:val="20"/>
                <w:szCs w:val="20"/>
                <w:lang w:val="it-IT"/>
              </w:rPr>
              <w:t xml:space="preserve"> Gjuhë amtare</w:t>
            </w:r>
            <w:r w:rsidRPr="00506328">
              <w:rPr>
                <w:color w:val="231F20"/>
                <w:spacing w:val="1"/>
                <w:w w:val="90"/>
                <w:sz w:val="20"/>
                <w:szCs w:val="20"/>
                <w:lang w:val="it-IT"/>
              </w:rPr>
              <w:t xml:space="preserve"> </w:t>
            </w:r>
            <w:r w:rsidRPr="00506328">
              <w:rPr>
                <w:color w:val="231F20"/>
                <w:w w:val="90"/>
                <w:sz w:val="20"/>
                <w:szCs w:val="20"/>
                <w:lang w:val="it-IT"/>
              </w:rPr>
              <w:t>(shqipe), Shoqëria</w:t>
            </w:r>
            <w:r w:rsidRPr="00506328">
              <w:rPr>
                <w:color w:val="231F20"/>
                <w:spacing w:val="1"/>
                <w:w w:val="90"/>
                <w:sz w:val="20"/>
                <w:szCs w:val="20"/>
                <w:lang w:val="it-IT"/>
              </w:rPr>
              <w:t xml:space="preserve"> </w:t>
            </w:r>
            <w:r w:rsidRPr="00506328">
              <w:rPr>
                <w:color w:val="231F20"/>
                <w:w w:val="90"/>
                <w:sz w:val="20"/>
                <w:szCs w:val="20"/>
                <w:lang w:val="it-IT"/>
              </w:rPr>
              <w:t>dhe mjedisi,</w:t>
            </w:r>
            <w:r w:rsidRPr="00506328">
              <w:rPr>
                <w:color w:val="231F20"/>
                <w:spacing w:val="1"/>
                <w:w w:val="90"/>
                <w:sz w:val="20"/>
                <w:szCs w:val="20"/>
                <w:lang w:val="it-IT"/>
              </w:rPr>
              <w:t xml:space="preserve"> </w:t>
            </w:r>
            <w:r w:rsidRPr="00506328">
              <w:rPr>
                <w:color w:val="231F20"/>
                <w:w w:val="90"/>
                <w:sz w:val="20"/>
                <w:szCs w:val="20"/>
                <w:lang w:val="it-IT"/>
              </w:rPr>
              <w:t>Arsimi</w:t>
            </w:r>
            <w:r w:rsidRPr="00506328">
              <w:rPr>
                <w:color w:val="231F20"/>
                <w:spacing w:val="1"/>
                <w:w w:val="90"/>
                <w:sz w:val="20"/>
                <w:szCs w:val="20"/>
                <w:lang w:val="it-IT"/>
              </w:rPr>
              <w:t xml:space="preserve"> </w:t>
            </w:r>
            <w:r w:rsidRPr="00506328">
              <w:rPr>
                <w:color w:val="231F20"/>
                <w:w w:val="90"/>
                <w:sz w:val="20"/>
                <w:szCs w:val="20"/>
                <w:lang w:val="it-IT"/>
              </w:rPr>
              <w:t>për zhvillim</w:t>
            </w:r>
            <w:r w:rsidRPr="00506328">
              <w:rPr>
                <w:color w:val="231F20"/>
                <w:spacing w:val="1"/>
                <w:w w:val="90"/>
                <w:sz w:val="20"/>
                <w:szCs w:val="20"/>
                <w:lang w:val="it-IT"/>
              </w:rPr>
              <w:t xml:space="preserve"> </w:t>
            </w:r>
            <w:r w:rsidRPr="00506328">
              <w:rPr>
                <w:color w:val="231F20"/>
                <w:w w:val="90"/>
                <w:sz w:val="20"/>
                <w:szCs w:val="20"/>
                <w:lang w:val="it-IT"/>
              </w:rPr>
              <w:t>të qëndrueshëm.</w:t>
            </w:r>
          </w:p>
        </w:tc>
      </w:tr>
      <w:tr w:rsidR="00A94CE3" w:rsidRPr="00A94CE3" w14:paraId="150F4AFB" w14:textId="77777777" w:rsidTr="00D57B01">
        <w:trPr>
          <w:trHeight w:val="177"/>
        </w:trPr>
        <w:tc>
          <w:tcPr>
            <w:tcW w:w="11330" w:type="dxa"/>
            <w:tcBorders>
              <w:top w:val="single" w:sz="8" w:space="0" w:color="000000"/>
              <w:bottom w:val="single" w:sz="4" w:space="0" w:color="auto"/>
            </w:tcBorders>
            <w:hideMark/>
          </w:tcPr>
          <w:p w14:paraId="322A1FB6" w14:textId="77777777" w:rsidR="00A94CE3" w:rsidRPr="00506328"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506328">
              <w:rPr>
                <w:rFonts w:ascii="Times New Roman" w:eastAsia="MS Mincho" w:hAnsi="Times New Roman" w:cs="Times New Roman"/>
                <w:b/>
                <w:sz w:val="20"/>
                <w:szCs w:val="20"/>
                <w:lang w:val="sq-AL"/>
              </w:rPr>
              <w:t xml:space="preserve">METODOLOGJIA DHE VEPRIMTARIA ME NXËNËS  </w:t>
            </w:r>
          </w:p>
        </w:tc>
      </w:tr>
      <w:tr w:rsidR="00A94CE3" w:rsidRPr="00A94CE3" w14:paraId="5CA4A73D" w14:textId="77777777" w:rsidTr="00D57B01">
        <w:trPr>
          <w:trHeight w:val="1520"/>
        </w:trPr>
        <w:tc>
          <w:tcPr>
            <w:tcW w:w="11330" w:type="dxa"/>
            <w:tcBorders>
              <w:top w:val="single" w:sz="4" w:space="0" w:color="auto"/>
              <w:left w:val="single" w:sz="4" w:space="0" w:color="auto"/>
              <w:bottom w:val="single" w:sz="4" w:space="0" w:color="auto"/>
              <w:right w:val="single" w:sz="4" w:space="0" w:color="auto"/>
            </w:tcBorders>
          </w:tcPr>
          <w:p w14:paraId="06BC4C10" w14:textId="77777777" w:rsidR="00A94CE3" w:rsidRPr="00506328" w:rsidRDefault="00A94CE3" w:rsidP="00D57B01">
            <w:pPr>
              <w:spacing w:after="0" w:line="240" w:lineRule="auto"/>
              <w:rPr>
                <w:rFonts w:ascii="Times New Roman" w:eastAsia="MS Mincho" w:hAnsi="Times New Roman" w:cs="Times New Roman"/>
                <w:b/>
                <w:sz w:val="20"/>
                <w:szCs w:val="20"/>
                <w:lang w:val="sq-AL"/>
              </w:rPr>
            </w:pPr>
            <w:r w:rsidRPr="00506328">
              <w:rPr>
                <w:rFonts w:ascii="Times New Roman" w:eastAsia="MS Mincho" w:hAnsi="Times New Roman" w:cs="Times New Roman"/>
                <w:b/>
                <w:sz w:val="20"/>
                <w:szCs w:val="20"/>
                <w:lang w:val="sq-AL"/>
              </w:rPr>
              <w:t>Parashikimi:</w:t>
            </w:r>
          </w:p>
          <w:p w14:paraId="00BEC33B" w14:textId="77777777" w:rsidR="00A94CE3" w:rsidRPr="00A94CE3" w:rsidRDefault="00A94CE3" w:rsidP="00D57B01">
            <w:pPr>
              <w:spacing w:line="280" w:lineRule="exact"/>
              <w:rPr>
                <w:rFonts w:ascii="Palatino Linotype" w:eastAsia="Palatino Linotype" w:hAnsi="Palatino Linotype" w:cs="Palatino Linotype"/>
                <w:b/>
                <w:w w:val="90"/>
                <w:sz w:val="20"/>
                <w:szCs w:val="20"/>
                <w:lang w:val="it-IT"/>
              </w:rPr>
            </w:pPr>
            <w:r w:rsidRPr="00A94CE3">
              <w:rPr>
                <w:rFonts w:ascii="Palatino Linotype" w:eastAsia="Palatino Linotype" w:hAnsi="Palatino Linotype" w:cs="Palatino Linotype"/>
                <w:b/>
                <w:w w:val="90"/>
                <w:sz w:val="20"/>
                <w:szCs w:val="20"/>
                <w:lang w:val="it-IT"/>
              </w:rPr>
              <w:t>Përgatitja</w:t>
            </w:r>
            <w:r w:rsidRPr="00A94CE3">
              <w:rPr>
                <w:rFonts w:ascii="Palatino Linotype" w:eastAsia="Palatino Linotype" w:hAnsi="Palatino Linotype" w:cs="Palatino Linotype"/>
                <w:b/>
                <w:spacing w:val="2"/>
                <w:w w:val="90"/>
                <w:sz w:val="20"/>
                <w:szCs w:val="20"/>
                <w:lang w:val="it-IT"/>
              </w:rPr>
              <w:t xml:space="preserve"> </w:t>
            </w:r>
            <w:r w:rsidRPr="00A94CE3">
              <w:rPr>
                <w:rFonts w:ascii="Palatino Linotype" w:eastAsia="Palatino Linotype" w:hAnsi="Palatino Linotype" w:cs="Palatino Linotype"/>
                <w:b/>
                <w:w w:val="90"/>
                <w:sz w:val="20"/>
                <w:szCs w:val="20"/>
                <w:lang w:val="it-IT"/>
              </w:rPr>
              <w:t>për</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të</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nxënët</w:t>
            </w:r>
          </w:p>
          <w:p w14:paraId="31545180" w14:textId="77777777" w:rsidR="00A94CE3" w:rsidRPr="00506328" w:rsidRDefault="00A94CE3" w:rsidP="00D57B01">
            <w:pPr>
              <w:widowControl w:val="0"/>
              <w:autoSpaceDE w:val="0"/>
              <w:autoSpaceDN w:val="0"/>
              <w:spacing w:after="0" w:line="280" w:lineRule="exact"/>
              <w:rPr>
                <w:rFonts w:ascii="Palatino Linotype" w:eastAsia="Palatino Linotype" w:hAnsi="Palatino Linotype" w:cs="Palatino Linotype"/>
                <w:b/>
                <w:i/>
                <w:sz w:val="20"/>
                <w:szCs w:val="20"/>
                <w:lang w:val="it-IT"/>
              </w:rPr>
            </w:pPr>
            <w:r w:rsidRPr="00506328">
              <w:rPr>
                <w:rFonts w:ascii="Palatino Linotype" w:eastAsia="Palatino Linotype" w:hAnsi="Palatino Linotype" w:cs="Palatino Linotype"/>
                <w:b/>
                <w:i/>
                <w:color w:val="231F20"/>
                <w:w w:val="95"/>
                <w:sz w:val="20"/>
                <w:szCs w:val="20"/>
                <w:lang w:val="it-IT"/>
              </w:rPr>
              <w:t>Organizuesi</w:t>
            </w:r>
            <w:r w:rsidRPr="00506328">
              <w:rPr>
                <w:rFonts w:ascii="Palatino Linotype" w:eastAsia="Palatino Linotype" w:hAnsi="Palatino Linotype" w:cs="Palatino Linotype"/>
                <w:b/>
                <w:i/>
                <w:color w:val="231F20"/>
                <w:spacing w:val="-5"/>
                <w:w w:val="95"/>
                <w:sz w:val="20"/>
                <w:szCs w:val="20"/>
                <w:lang w:val="it-IT"/>
              </w:rPr>
              <w:t xml:space="preserve"> </w:t>
            </w:r>
            <w:r w:rsidRPr="00506328">
              <w:rPr>
                <w:rFonts w:ascii="Palatino Linotype" w:eastAsia="Palatino Linotype" w:hAnsi="Palatino Linotype" w:cs="Palatino Linotype"/>
                <w:b/>
                <w:i/>
                <w:color w:val="231F20"/>
                <w:w w:val="95"/>
                <w:sz w:val="20"/>
                <w:szCs w:val="20"/>
                <w:lang w:val="it-IT"/>
              </w:rPr>
              <w:t xml:space="preserve">grafi  </w:t>
            </w:r>
            <w:r w:rsidRPr="00A94CE3">
              <w:rPr>
                <w:rFonts w:ascii="Palatino Linotype" w:eastAsia="Palatino Linotype" w:hAnsi="Palatino Linotype" w:cs="Palatino Linotype"/>
                <w:color w:val="231F20"/>
                <w:w w:val="90"/>
                <w:sz w:val="20"/>
                <w:szCs w:val="20"/>
                <w:lang w:val="it-IT"/>
              </w:rPr>
              <w:t>Nxënësve</w:t>
            </w:r>
            <w:r w:rsidRPr="00A94CE3">
              <w:rPr>
                <w:rFonts w:ascii="Palatino Linotype" w:eastAsia="Palatino Linotype" w:hAnsi="Palatino Linotype" w:cs="Palatino Linotype"/>
                <w:color w:val="231F20"/>
                <w:spacing w:val="-4"/>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u</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drejtohen</w:t>
            </w:r>
            <w:r w:rsidRPr="00A94CE3">
              <w:rPr>
                <w:rFonts w:ascii="Palatino Linotype" w:eastAsia="Palatino Linotype" w:hAnsi="Palatino Linotype" w:cs="Palatino Linotype"/>
                <w:color w:val="231F20"/>
                <w:spacing w:val="-3"/>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pyetjet:</w:t>
            </w:r>
          </w:p>
          <w:p w14:paraId="0AC775A5" w14:textId="77777777" w:rsidR="00A94CE3" w:rsidRPr="00A94CE3" w:rsidRDefault="00A94CE3" w:rsidP="00D57B01">
            <w:pPr>
              <w:widowControl w:val="0"/>
              <w:tabs>
                <w:tab w:val="left" w:pos="1980"/>
                <w:tab w:val="left" w:pos="1982"/>
              </w:tabs>
              <w:autoSpaceDE w:val="0"/>
              <w:autoSpaceDN w:val="0"/>
              <w:spacing w:before="9" w:after="0" w:line="213" w:lineRule="auto"/>
              <w:ind w:right="1335"/>
              <w:rPr>
                <w:rFonts w:ascii="Palatino Linotype" w:eastAsia="Palatino Linotype" w:hAnsi="Palatino Linotype" w:cs="Palatino Linotype"/>
                <w:sz w:val="20"/>
                <w:szCs w:val="20"/>
                <w:lang w:val="it-IT"/>
              </w:rPr>
            </w:pPr>
            <w:r w:rsidRPr="00506328">
              <w:rPr>
                <w:rFonts w:ascii="Palatino Linotype" w:eastAsia="Palatino Linotype" w:hAnsi="Palatino Linotype" w:cs="Palatino Linotype"/>
                <w:noProof/>
                <w:sz w:val="20"/>
                <w:szCs w:val="20"/>
              </w:rPr>
              <mc:AlternateContent>
                <mc:Choice Requires="wpg">
                  <w:drawing>
                    <wp:anchor distT="0" distB="0" distL="0" distR="0" simplePos="0" relativeHeight="251698176" behindDoc="1" locked="0" layoutInCell="1" allowOverlap="1" wp14:anchorId="24973860" wp14:editId="585A78C4">
                      <wp:simplePos x="0" y="0"/>
                      <wp:positionH relativeFrom="page">
                        <wp:posOffset>2592070</wp:posOffset>
                      </wp:positionH>
                      <wp:positionV relativeFrom="paragraph">
                        <wp:posOffset>409575</wp:posOffset>
                      </wp:positionV>
                      <wp:extent cx="2688590" cy="831215"/>
                      <wp:effectExtent l="1270" t="5080" r="5715" b="1905"/>
                      <wp:wrapTopAndBottom/>
                      <wp:docPr id="473959127" name="Group 4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88590" cy="831215"/>
                                <a:chOff x="4082" y="645"/>
                                <a:chExt cx="4234" cy="1309"/>
                              </a:xfrm>
                            </wpg:grpSpPr>
                            <wps:wsp>
                              <wps:cNvPr id="1093956712" name="Line 14940"/>
                              <wps:cNvCnPr>
                                <a:cxnSpLocks noChangeShapeType="1"/>
                              </wps:cNvCnPr>
                              <wps:spPr bwMode="auto">
                                <a:xfrm>
                                  <a:off x="4216" y="1780"/>
                                  <a:ext cx="1036"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588840120" name="Freeform 14941"/>
                              <wps:cNvSpPr>
                                <a:spLocks/>
                              </wps:cNvSpPr>
                              <wps:spPr bwMode="auto">
                                <a:xfrm>
                                  <a:off x="4082" y="1684"/>
                                  <a:ext cx="215" cy="154"/>
                                </a:xfrm>
                                <a:custGeom>
                                  <a:avLst/>
                                  <a:gdLst>
                                    <a:gd name="T0" fmla="+- 0 4244 4082"/>
                                    <a:gd name="T1" fmla="*/ T0 w 215"/>
                                    <a:gd name="T2" fmla="+- 0 1684 1684"/>
                                    <a:gd name="T3" fmla="*/ 1684 h 154"/>
                                    <a:gd name="T4" fmla="+- 0 4082 4082"/>
                                    <a:gd name="T5" fmla="*/ T4 w 215"/>
                                    <a:gd name="T6" fmla="+- 0 1826 1684"/>
                                    <a:gd name="T7" fmla="*/ 1826 h 154"/>
                                    <a:gd name="T8" fmla="+- 0 4297 4082"/>
                                    <a:gd name="T9" fmla="*/ T8 w 215"/>
                                    <a:gd name="T10" fmla="+- 0 1838 1684"/>
                                    <a:gd name="T11" fmla="*/ 1838 h 154"/>
                                    <a:gd name="T12" fmla="+- 0 4226 4082"/>
                                    <a:gd name="T13" fmla="*/ T12 w 215"/>
                                    <a:gd name="T14" fmla="+- 0 1776 1684"/>
                                    <a:gd name="T15" fmla="*/ 1776 h 154"/>
                                    <a:gd name="T16" fmla="+- 0 4244 4082"/>
                                    <a:gd name="T17" fmla="*/ T16 w 215"/>
                                    <a:gd name="T18" fmla="+- 0 1684 1684"/>
                                    <a:gd name="T19" fmla="*/ 1684 h 154"/>
                                  </a:gdLst>
                                  <a:ahLst/>
                                  <a:cxnLst>
                                    <a:cxn ang="0">
                                      <a:pos x="T1" y="T3"/>
                                    </a:cxn>
                                    <a:cxn ang="0">
                                      <a:pos x="T5" y="T7"/>
                                    </a:cxn>
                                    <a:cxn ang="0">
                                      <a:pos x="T9" y="T11"/>
                                    </a:cxn>
                                    <a:cxn ang="0">
                                      <a:pos x="T13" y="T15"/>
                                    </a:cxn>
                                    <a:cxn ang="0">
                                      <a:pos x="T17" y="T19"/>
                                    </a:cxn>
                                  </a:cxnLst>
                                  <a:rect l="0" t="0" r="r" b="b"/>
                                  <a:pathLst>
                                    <a:path w="215" h="154">
                                      <a:moveTo>
                                        <a:pt x="162" y="0"/>
                                      </a:moveTo>
                                      <a:lnTo>
                                        <a:pt x="0" y="142"/>
                                      </a:lnTo>
                                      <a:lnTo>
                                        <a:pt x="215" y="154"/>
                                      </a:lnTo>
                                      <a:lnTo>
                                        <a:pt x="144" y="92"/>
                                      </a:lnTo>
                                      <a:lnTo>
                                        <a:pt x="16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4521231" name="Line 14942"/>
                              <wps:cNvCnPr>
                                <a:cxnSpLocks noChangeShapeType="1"/>
                              </wps:cNvCnPr>
                              <wps:spPr bwMode="auto">
                                <a:xfrm>
                                  <a:off x="8183" y="819"/>
                                  <a:ext cx="0" cy="356"/>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639230698" name="Freeform 14943"/>
                              <wps:cNvSpPr>
                                <a:spLocks/>
                              </wps:cNvSpPr>
                              <wps:spPr bwMode="auto">
                                <a:xfrm>
                                  <a:off x="8101" y="760"/>
                                  <a:ext cx="215" cy="154"/>
                                </a:xfrm>
                                <a:custGeom>
                                  <a:avLst/>
                                  <a:gdLst>
                                    <a:gd name="T0" fmla="+- 0 8102 8102"/>
                                    <a:gd name="T1" fmla="*/ T0 w 215"/>
                                    <a:gd name="T2" fmla="+- 0 761 761"/>
                                    <a:gd name="T3" fmla="*/ 761 h 154"/>
                                    <a:gd name="T4" fmla="+- 0 8173 8102"/>
                                    <a:gd name="T5" fmla="*/ T4 w 215"/>
                                    <a:gd name="T6" fmla="+- 0 822 761"/>
                                    <a:gd name="T7" fmla="*/ 822 h 154"/>
                                    <a:gd name="T8" fmla="+- 0 8155 8102"/>
                                    <a:gd name="T9" fmla="*/ T8 w 215"/>
                                    <a:gd name="T10" fmla="+- 0 914 761"/>
                                    <a:gd name="T11" fmla="*/ 914 h 154"/>
                                    <a:gd name="T12" fmla="+- 0 8316 8102"/>
                                    <a:gd name="T13" fmla="*/ T12 w 215"/>
                                    <a:gd name="T14" fmla="+- 0 773 761"/>
                                    <a:gd name="T15" fmla="*/ 773 h 154"/>
                                    <a:gd name="T16" fmla="+- 0 8102 8102"/>
                                    <a:gd name="T17" fmla="*/ T16 w 215"/>
                                    <a:gd name="T18" fmla="+- 0 761 761"/>
                                    <a:gd name="T19" fmla="*/ 761 h 154"/>
                                  </a:gdLst>
                                  <a:ahLst/>
                                  <a:cxnLst>
                                    <a:cxn ang="0">
                                      <a:pos x="T1" y="T3"/>
                                    </a:cxn>
                                    <a:cxn ang="0">
                                      <a:pos x="T5" y="T7"/>
                                    </a:cxn>
                                    <a:cxn ang="0">
                                      <a:pos x="T9" y="T11"/>
                                    </a:cxn>
                                    <a:cxn ang="0">
                                      <a:pos x="T13" y="T15"/>
                                    </a:cxn>
                                    <a:cxn ang="0">
                                      <a:pos x="T17" y="T19"/>
                                    </a:cxn>
                                  </a:cxnLst>
                                  <a:rect l="0" t="0" r="r" b="b"/>
                                  <a:pathLst>
                                    <a:path w="215" h="154">
                                      <a:moveTo>
                                        <a:pt x="0" y="0"/>
                                      </a:moveTo>
                                      <a:lnTo>
                                        <a:pt x="71" y="61"/>
                                      </a:lnTo>
                                      <a:lnTo>
                                        <a:pt x="53" y="153"/>
                                      </a:lnTo>
                                      <a:lnTo>
                                        <a:pt x="214" y="12"/>
                                      </a:lnTo>
                                      <a:lnTo>
                                        <a:pt x="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3364484" name="Line 14944"/>
                              <wps:cNvCnPr>
                                <a:cxnSpLocks noChangeShapeType="1"/>
                              </wps:cNvCnPr>
                              <wps:spPr bwMode="auto">
                                <a:xfrm>
                                  <a:off x="4238" y="707"/>
                                  <a:ext cx="985" cy="48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735172798" name="Freeform 14945"/>
                              <wps:cNvSpPr>
                                <a:spLocks/>
                              </wps:cNvSpPr>
                              <wps:spPr bwMode="auto">
                                <a:xfrm>
                                  <a:off x="4111" y="644"/>
                                  <a:ext cx="215" cy="161"/>
                                </a:xfrm>
                                <a:custGeom>
                                  <a:avLst/>
                                  <a:gdLst>
                                    <a:gd name="T0" fmla="+- 0 4111 4111"/>
                                    <a:gd name="T1" fmla="*/ T0 w 215"/>
                                    <a:gd name="T2" fmla="+- 0 645 645"/>
                                    <a:gd name="T3" fmla="*/ 645 h 161"/>
                                    <a:gd name="T4" fmla="+- 0 4254 4111"/>
                                    <a:gd name="T5" fmla="*/ T4 w 215"/>
                                    <a:gd name="T6" fmla="+- 0 805 645"/>
                                    <a:gd name="T7" fmla="*/ 805 h 161"/>
                                    <a:gd name="T8" fmla="+- 0 4248 4111"/>
                                    <a:gd name="T9" fmla="*/ T8 w 215"/>
                                    <a:gd name="T10" fmla="+- 0 711 645"/>
                                    <a:gd name="T11" fmla="*/ 711 h 161"/>
                                    <a:gd name="T12" fmla="+- 0 4326 4111"/>
                                    <a:gd name="T13" fmla="*/ T12 w 215"/>
                                    <a:gd name="T14" fmla="+- 0 659 645"/>
                                    <a:gd name="T15" fmla="*/ 659 h 161"/>
                                    <a:gd name="T16" fmla="+- 0 4111 4111"/>
                                    <a:gd name="T17" fmla="*/ T16 w 215"/>
                                    <a:gd name="T18" fmla="+- 0 645 645"/>
                                    <a:gd name="T19" fmla="*/ 645 h 161"/>
                                  </a:gdLst>
                                  <a:ahLst/>
                                  <a:cxnLst>
                                    <a:cxn ang="0">
                                      <a:pos x="T1" y="T3"/>
                                    </a:cxn>
                                    <a:cxn ang="0">
                                      <a:pos x="T5" y="T7"/>
                                    </a:cxn>
                                    <a:cxn ang="0">
                                      <a:pos x="T9" y="T11"/>
                                    </a:cxn>
                                    <a:cxn ang="0">
                                      <a:pos x="T13" y="T15"/>
                                    </a:cxn>
                                    <a:cxn ang="0">
                                      <a:pos x="T17" y="T19"/>
                                    </a:cxn>
                                  </a:cxnLst>
                                  <a:rect l="0" t="0" r="r" b="b"/>
                                  <a:pathLst>
                                    <a:path w="215" h="161">
                                      <a:moveTo>
                                        <a:pt x="0" y="0"/>
                                      </a:moveTo>
                                      <a:lnTo>
                                        <a:pt x="143" y="160"/>
                                      </a:lnTo>
                                      <a:lnTo>
                                        <a:pt x="137" y="66"/>
                                      </a:lnTo>
                                      <a:lnTo>
                                        <a:pt x="215" y="14"/>
                                      </a:lnTo>
                                      <a:lnTo>
                                        <a:pt x="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2144848" name="Line 14946"/>
                              <wps:cNvCnPr>
                                <a:cxnSpLocks noChangeShapeType="1"/>
                              </wps:cNvCnPr>
                              <wps:spPr bwMode="auto">
                                <a:xfrm>
                                  <a:off x="8160" y="1892"/>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901868587" name="Freeform 14947"/>
                              <wps:cNvSpPr>
                                <a:spLocks/>
                              </wps:cNvSpPr>
                              <wps:spPr bwMode="auto">
                                <a:xfrm>
                                  <a:off x="8072" y="1793"/>
                                  <a:ext cx="215" cy="161"/>
                                </a:xfrm>
                                <a:custGeom>
                                  <a:avLst/>
                                  <a:gdLst>
                                    <a:gd name="T0" fmla="+- 0 8144 8073"/>
                                    <a:gd name="T1" fmla="*/ T0 w 215"/>
                                    <a:gd name="T2" fmla="+- 0 1793 1793"/>
                                    <a:gd name="T3" fmla="*/ 1793 h 161"/>
                                    <a:gd name="T4" fmla="+- 0 8151 8073"/>
                                    <a:gd name="T5" fmla="*/ T4 w 215"/>
                                    <a:gd name="T6" fmla="+- 0 1887 1793"/>
                                    <a:gd name="T7" fmla="*/ 1887 h 161"/>
                                    <a:gd name="T8" fmla="+- 0 8073 8073"/>
                                    <a:gd name="T9" fmla="*/ T8 w 215"/>
                                    <a:gd name="T10" fmla="+- 0 1939 1793"/>
                                    <a:gd name="T11" fmla="*/ 1939 h 161"/>
                                    <a:gd name="T12" fmla="+- 0 8287 8073"/>
                                    <a:gd name="T13" fmla="*/ T12 w 215"/>
                                    <a:gd name="T14" fmla="+- 0 1954 1793"/>
                                    <a:gd name="T15" fmla="*/ 1954 h 161"/>
                                    <a:gd name="T16" fmla="+- 0 8144 8073"/>
                                    <a:gd name="T17" fmla="*/ T16 w 215"/>
                                    <a:gd name="T18" fmla="+- 0 1793 1793"/>
                                    <a:gd name="T19" fmla="*/ 1793 h 161"/>
                                  </a:gdLst>
                                  <a:ahLst/>
                                  <a:cxnLst>
                                    <a:cxn ang="0">
                                      <a:pos x="T1" y="T3"/>
                                    </a:cxn>
                                    <a:cxn ang="0">
                                      <a:pos x="T5" y="T7"/>
                                    </a:cxn>
                                    <a:cxn ang="0">
                                      <a:pos x="T9" y="T11"/>
                                    </a:cxn>
                                    <a:cxn ang="0">
                                      <a:pos x="T13" y="T15"/>
                                    </a:cxn>
                                    <a:cxn ang="0">
                                      <a:pos x="T17" y="T19"/>
                                    </a:cxn>
                                  </a:cxnLst>
                                  <a:rect l="0" t="0" r="r" b="b"/>
                                  <a:pathLst>
                                    <a:path w="215" h="161">
                                      <a:moveTo>
                                        <a:pt x="71" y="0"/>
                                      </a:moveTo>
                                      <a:lnTo>
                                        <a:pt x="78" y="94"/>
                                      </a:lnTo>
                                      <a:lnTo>
                                        <a:pt x="0" y="146"/>
                                      </a:lnTo>
                                      <a:lnTo>
                                        <a:pt x="214" y="161"/>
                                      </a:lnTo>
                                      <a:lnTo>
                                        <a:pt x="7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827025" name="Freeform 14948"/>
                              <wps:cNvSpPr>
                                <a:spLocks/>
                              </wps:cNvSpPr>
                              <wps:spPr bwMode="auto">
                                <a:xfrm>
                                  <a:off x="4416" y="973"/>
                                  <a:ext cx="3430" cy="662"/>
                                </a:xfrm>
                                <a:custGeom>
                                  <a:avLst/>
                                  <a:gdLst>
                                    <a:gd name="T0" fmla="+- 0 6014 4417"/>
                                    <a:gd name="T1" fmla="*/ T0 w 3430"/>
                                    <a:gd name="T2" fmla="+- 0 974 973"/>
                                    <a:gd name="T3" fmla="*/ 974 h 662"/>
                                    <a:gd name="T4" fmla="+- 0 5786 4417"/>
                                    <a:gd name="T5" fmla="*/ T4 w 3430"/>
                                    <a:gd name="T6" fmla="+- 0 980 973"/>
                                    <a:gd name="T7" fmla="*/ 980 h 662"/>
                                    <a:gd name="T8" fmla="+- 0 5569 4417"/>
                                    <a:gd name="T9" fmla="*/ T8 w 3430"/>
                                    <a:gd name="T10" fmla="+- 0 991 973"/>
                                    <a:gd name="T11" fmla="*/ 991 h 662"/>
                                    <a:gd name="T12" fmla="+- 0 5363 4417"/>
                                    <a:gd name="T13" fmla="*/ T12 w 3430"/>
                                    <a:gd name="T14" fmla="+- 0 1008 973"/>
                                    <a:gd name="T15" fmla="*/ 1008 h 662"/>
                                    <a:gd name="T16" fmla="+- 0 5173 4417"/>
                                    <a:gd name="T17" fmla="*/ T16 w 3430"/>
                                    <a:gd name="T18" fmla="+- 0 1030 973"/>
                                    <a:gd name="T19" fmla="*/ 1030 h 662"/>
                                    <a:gd name="T20" fmla="+- 0 4999 4417"/>
                                    <a:gd name="T21" fmla="*/ T20 w 3430"/>
                                    <a:gd name="T22" fmla="+- 0 1056 973"/>
                                    <a:gd name="T23" fmla="*/ 1056 h 662"/>
                                    <a:gd name="T24" fmla="+- 0 4844 4417"/>
                                    <a:gd name="T25" fmla="*/ T24 w 3430"/>
                                    <a:gd name="T26" fmla="+- 0 1086 973"/>
                                    <a:gd name="T27" fmla="*/ 1086 h 662"/>
                                    <a:gd name="T28" fmla="+- 0 4710 4417"/>
                                    <a:gd name="T29" fmla="*/ T28 w 3430"/>
                                    <a:gd name="T30" fmla="+- 0 1119 973"/>
                                    <a:gd name="T31" fmla="*/ 1119 h 662"/>
                                    <a:gd name="T32" fmla="+- 0 4552 4417"/>
                                    <a:gd name="T33" fmla="*/ T32 w 3430"/>
                                    <a:gd name="T34" fmla="+- 0 1175 973"/>
                                    <a:gd name="T35" fmla="*/ 1175 h 662"/>
                                    <a:gd name="T36" fmla="+- 0 4433 4417"/>
                                    <a:gd name="T37" fmla="*/ T36 w 3430"/>
                                    <a:gd name="T38" fmla="+- 0 1259 973"/>
                                    <a:gd name="T39" fmla="*/ 1259 h 662"/>
                                    <a:gd name="T40" fmla="+- 0 4421 4417"/>
                                    <a:gd name="T41" fmla="*/ T40 w 3430"/>
                                    <a:gd name="T42" fmla="+- 0 1327 973"/>
                                    <a:gd name="T43" fmla="*/ 1327 h 662"/>
                                    <a:gd name="T44" fmla="+- 0 4552 4417"/>
                                    <a:gd name="T45" fmla="*/ T44 w 3430"/>
                                    <a:gd name="T46" fmla="+- 0 1433 973"/>
                                    <a:gd name="T47" fmla="*/ 1433 h 662"/>
                                    <a:gd name="T48" fmla="+- 0 4710 4417"/>
                                    <a:gd name="T49" fmla="*/ T48 w 3430"/>
                                    <a:gd name="T50" fmla="+- 0 1489 973"/>
                                    <a:gd name="T51" fmla="*/ 1489 h 662"/>
                                    <a:gd name="T52" fmla="+- 0 4844 4417"/>
                                    <a:gd name="T53" fmla="*/ T52 w 3430"/>
                                    <a:gd name="T54" fmla="+- 0 1523 973"/>
                                    <a:gd name="T55" fmla="*/ 1523 h 662"/>
                                    <a:gd name="T56" fmla="+- 0 4999 4417"/>
                                    <a:gd name="T57" fmla="*/ T56 w 3430"/>
                                    <a:gd name="T58" fmla="+- 0 1553 973"/>
                                    <a:gd name="T59" fmla="*/ 1553 h 662"/>
                                    <a:gd name="T60" fmla="+- 0 5173 4417"/>
                                    <a:gd name="T61" fmla="*/ T60 w 3430"/>
                                    <a:gd name="T62" fmla="+- 0 1579 973"/>
                                    <a:gd name="T63" fmla="*/ 1579 h 662"/>
                                    <a:gd name="T64" fmla="+- 0 5363 4417"/>
                                    <a:gd name="T65" fmla="*/ T64 w 3430"/>
                                    <a:gd name="T66" fmla="+- 0 1600 973"/>
                                    <a:gd name="T67" fmla="*/ 1600 h 662"/>
                                    <a:gd name="T68" fmla="+- 0 5569 4417"/>
                                    <a:gd name="T69" fmla="*/ T68 w 3430"/>
                                    <a:gd name="T70" fmla="+- 0 1617 973"/>
                                    <a:gd name="T71" fmla="*/ 1617 h 662"/>
                                    <a:gd name="T72" fmla="+- 0 5786 4417"/>
                                    <a:gd name="T73" fmla="*/ T72 w 3430"/>
                                    <a:gd name="T74" fmla="+- 0 1628 973"/>
                                    <a:gd name="T75" fmla="*/ 1628 h 662"/>
                                    <a:gd name="T76" fmla="+- 0 6014 4417"/>
                                    <a:gd name="T77" fmla="*/ T76 w 3430"/>
                                    <a:gd name="T78" fmla="+- 0 1634 973"/>
                                    <a:gd name="T79" fmla="*/ 1634 h 662"/>
                                    <a:gd name="T80" fmla="+- 0 6249 4417"/>
                                    <a:gd name="T81" fmla="*/ T80 w 3430"/>
                                    <a:gd name="T82" fmla="+- 0 1634 973"/>
                                    <a:gd name="T83" fmla="*/ 1634 h 662"/>
                                    <a:gd name="T84" fmla="+- 0 6477 4417"/>
                                    <a:gd name="T85" fmla="*/ T84 w 3430"/>
                                    <a:gd name="T86" fmla="+- 0 1628 973"/>
                                    <a:gd name="T87" fmla="*/ 1628 h 662"/>
                                    <a:gd name="T88" fmla="+- 0 6695 4417"/>
                                    <a:gd name="T89" fmla="*/ T88 w 3430"/>
                                    <a:gd name="T90" fmla="+- 0 1617 973"/>
                                    <a:gd name="T91" fmla="*/ 1617 h 662"/>
                                    <a:gd name="T92" fmla="+- 0 6900 4417"/>
                                    <a:gd name="T93" fmla="*/ T92 w 3430"/>
                                    <a:gd name="T94" fmla="+- 0 1600 973"/>
                                    <a:gd name="T95" fmla="*/ 1600 h 662"/>
                                    <a:gd name="T96" fmla="+- 0 7091 4417"/>
                                    <a:gd name="T97" fmla="*/ T96 w 3430"/>
                                    <a:gd name="T98" fmla="+- 0 1579 973"/>
                                    <a:gd name="T99" fmla="*/ 1579 h 662"/>
                                    <a:gd name="T100" fmla="+- 0 7264 4417"/>
                                    <a:gd name="T101" fmla="*/ T100 w 3430"/>
                                    <a:gd name="T102" fmla="+- 0 1553 973"/>
                                    <a:gd name="T103" fmla="*/ 1553 h 662"/>
                                    <a:gd name="T104" fmla="+- 0 7420 4417"/>
                                    <a:gd name="T105" fmla="*/ T104 w 3430"/>
                                    <a:gd name="T106" fmla="+- 0 1523 973"/>
                                    <a:gd name="T107" fmla="*/ 1523 h 662"/>
                                    <a:gd name="T108" fmla="+- 0 7554 4417"/>
                                    <a:gd name="T109" fmla="*/ T108 w 3430"/>
                                    <a:gd name="T110" fmla="+- 0 1489 973"/>
                                    <a:gd name="T111" fmla="*/ 1489 h 662"/>
                                    <a:gd name="T112" fmla="+- 0 7712 4417"/>
                                    <a:gd name="T113" fmla="*/ T112 w 3430"/>
                                    <a:gd name="T114" fmla="+- 0 1433 973"/>
                                    <a:gd name="T115" fmla="*/ 1433 h 662"/>
                                    <a:gd name="T116" fmla="+- 0 7831 4417"/>
                                    <a:gd name="T117" fmla="*/ T116 w 3430"/>
                                    <a:gd name="T118" fmla="+- 0 1349 973"/>
                                    <a:gd name="T119" fmla="*/ 1349 h 662"/>
                                    <a:gd name="T120" fmla="+- 0 7843 4417"/>
                                    <a:gd name="T121" fmla="*/ T120 w 3430"/>
                                    <a:gd name="T122" fmla="+- 0 1281 973"/>
                                    <a:gd name="T123" fmla="*/ 1281 h 662"/>
                                    <a:gd name="T124" fmla="+- 0 7712 4417"/>
                                    <a:gd name="T125" fmla="*/ T124 w 3430"/>
                                    <a:gd name="T126" fmla="+- 0 1175 973"/>
                                    <a:gd name="T127" fmla="*/ 1175 h 662"/>
                                    <a:gd name="T128" fmla="+- 0 7554 4417"/>
                                    <a:gd name="T129" fmla="*/ T128 w 3430"/>
                                    <a:gd name="T130" fmla="+- 0 1119 973"/>
                                    <a:gd name="T131" fmla="*/ 1119 h 662"/>
                                    <a:gd name="T132" fmla="+- 0 7420 4417"/>
                                    <a:gd name="T133" fmla="*/ T132 w 3430"/>
                                    <a:gd name="T134" fmla="+- 0 1086 973"/>
                                    <a:gd name="T135" fmla="*/ 1086 h 662"/>
                                    <a:gd name="T136" fmla="+- 0 7264 4417"/>
                                    <a:gd name="T137" fmla="*/ T136 w 3430"/>
                                    <a:gd name="T138" fmla="+- 0 1056 973"/>
                                    <a:gd name="T139" fmla="*/ 1056 h 662"/>
                                    <a:gd name="T140" fmla="+- 0 7091 4417"/>
                                    <a:gd name="T141" fmla="*/ T140 w 3430"/>
                                    <a:gd name="T142" fmla="+- 0 1030 973"/>
                                    <a:gd name="T143" fmla="*/ 1030 h 662"/>
                                    <a:gd name="T144" fmla="+- 0 6900 4417"/>
                                    <a:gd name="T145" fmla="*/ T144 w 3430"/>
                                    <a:gd name="T146" fmla="+- 0 1008 973"/>
                                    <a:gd name="T147" fmla="*/ 1008 h 662"/>
                                    <a:gd name="T148" fmla="+- 0 6695 4417"/>
                                    <a:gd name="T149" fmla="*/ T148 w 3430"/>
                                    <a:gd name="T150" fmla="+- 0 991 973"/>
                                    <a:gd name="T151" fmla="*/ 991 h 662"/>
                                    <a:gd name="T152" fmla="+- 0 6477 4417"/>
                                    <a:gd name="T153" fmla="*/ T152 w 3430"/>
                                    <a:gd name="T154" fmla="+- 0 980 973"/>
                                    <a:gd name="T155" fmla="*/ 980 h 662"/>
                                    <a:gd name="T156" fmla="+- 0 6249 4417"/>
                                    <a:gd name="T157" fmla="*/ T156 w 3430"/>
                                    <a:gd name="T158" fmla="+- 0 974 973"/>
                                    <a:gd name="T159" fmla="*/ 974 h 6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3430" h="662">
                                      <a:moveTo>
                                        <a:pt x="1715" y="0"/>
                                      </a:moveTo>
                                      <a:lnTo>
                                        <a:pt x="1597" y="1"/>
                                      </a:lnTo>
                                      <a:lnTo>
                                        <a:pt x="1482" y="3"/>
                                      </a:lnTo>
                                      <a:lnTo>
                                        <a:pt x="1369" y="7"/>
                                      </a:lnTo>
                                      <a:lnTo>
                                        <a:pt x="1259" y="12"/>
                                      </a:lnTo>
                                      <a:lnTo>
                                        <a:pt x="1152" y="18"/>
                                      </a:lnTo>
                                      <a:lnTo>
                                        <a:pt x="1047" y="26"/>
                                      </a:lnTo>
                                      <a:lnTo>
                                        <a:pt x="946" y="35"/>
                                      </a:lnTo>
                                      <a:lnTo>
                                        <a:pt x="849" y="45"/>
                                      </a:lnTo>
                                      <a:lnTo>
                                        <a:pt x="756" y="57"/>
                                      </a:lnTo>
                                      <a:lnTo>
                                        <a:pt x="667" y="69"/>
                                      </a:lnTo>
                                      <a:lnTo>
                                        <a:pt x="582" y="83"/>
                                      </a:lnTo>
                                      <a:lnTo>
                                        <a:pt x="502" y="97"/>
                                      </a:lnTo>
                                      <a:lnTo>
                                        <a:pt x="427" y="113"/>
                                      </a:lnTo>
                                      <a:lnTo>
                                        <a:pt x="357" y="129"/>
                                      </a:lnTo>
                                      <a:lnTo>
                                        <a:pt x="293" y="146"/>
                                      </a:lnTo>
                                      <a:lnTo>
                                        <a:pt x="234" y="164"/>
                                      </a:lnTo>
                                      <a:lnTo>
                                        <a:pt x="135" y="202"/>
                                      </a:lnTo>
                                      <a:lnTo>
                                        <a:pt x="61" y="243"/>
                                      </a:lnTo>
                                      <a:lnTo>
                                        <a:pt x="16" y="286"/>
                                      </a:lnTo>
                                      <a:lnTo>
                                        <a:pt x="0" y="331"/>
                                      </a:lnTo>
                                      <a:lnTo>
                                        <a:pt x="4" y="354"/>
                                      </a:lnTo>
                                      <a:lnTo>
                                        <a:pt x="61" y="419"/>
                                      </a:lnTo>
                                      <a:lnTo>
                                        <a:pt x="135" y="460"/>
                                      </a:lnTo>
                                      <a:lnTo>
                                        <a:pt x="234" y="498"/>
                                      </a:lnTo>
                                      <a:lnTo>
                                        <a:pt x="293" y="516"/>
                                      </a:lnTo>
                                      <a:lnTo>
                                        <a:pt x="357" y="533"/>
                                      </a:lnTo>
                                      <a:lnTo>
                                        <a:pt x="427" y="550"/>
                                      </a:lnTo>
                                      <a:lnTo>
                                        <a:pt x="502" y="565"/>
                                      </a:lnTo>
                                      <a:lnTo>
                                        <a:pt x="582" y="580"/>
                                      </a:lnTo>
                                      <a:lnTo>
                                        <a:pt x="667" y="593"/>
                                      </a:lnTo>
                                      <a:lnTo>
                                        <a:pt x="756" y="606"/>
                                      </a:lnTo>
                                      <a:lnTo>
                                        <a:pt x="849" y="617"/>
                                      </a:lnTo>
                                      <a:lnTo>
                                        <a:pt x="946" y="627"/>
                                      </a:lnTo>
                                      <a:lnTo>
                                        <a:pt x="1047" y="636"/>
                                      </a:lnTo>
                                      <a:lnTo>
                                        <a:pt x="1152" y="644"/>
                                      </a:lnTo>
                                      <a:lnTo>
                                        <a:pt x="1259" y="650"/>
                                      </a:lnTo>
                                      <a:lnTo>
                                        <a:pt x="1369" y="655"/>
                                      </a:lnTo>
                                      <a:lnTo>
                                        <a:pt x="1482" y="659"/>
                                      </a:lnTo>
                                      <a:lnTo>
                                        <a:pt x="1597" y="661"/>
                                      </a:lnTo>
                                      <a:lnTo>
                                        <a:pt x="1715" y="662"/>
                                      </a:lnTo>
                                      <a:lnTo>
                                        <a:pt x="1832" y="661"/>
                                      </a:lnTo>
                                      <a:lnTo>
                                        <a:pt x="1948" y="659"/>
                                      </a:lnTo>
                                      <a:lnTo>
                                        <a:pt x="2060" y="655"/>
                                      </a:lnTo>
                                      <a:lnTo>
                                        <a:pt x="2171" y="650"/>
                                      </a:lnTo>
                                      <a:lnTo>
                                        <a:pt x="2278" y="644"/>
                                      </a:lnTo>
                                      <a:lnTo>
                                        <a:pt x="2382" y="636"/>
                                      </a:lnTo>
                                      <a:lnTo>
                                        <a:pt x="2483" y="627"/>
                                      </a:lnTo>
                                      <a:lnTo>
                                        <a:pt x="2580" y="617"/>
                                      </a:lnTo>
                                      <a:lnTo>
                                        <a:pt x="2674" y="606"/>
                                      </a:lnTo>
                                      <a:lnTo>
                                        <a:pt x="2763" y="593"/>
                                      </a:lnTo>
                                      <a:lnTo>
                                        <a:pt x="2847" y="580"/>
                                      </a:lnTo>
                                      <a:lnTo>
                                        <a:pt x="2927" y="565"/>
                                      </a:lnTo>
                                      <a:lnTo>
                                        <a:pt x="3003" y="550"/>
                                      </a:lnTo>
                                      <a:lnTo>
                                        <a:pt x="3072" y="533"/>
                                      </a:lnTo>
                                      <a:lnTo>
                                        <a:pt x="3137" y="516"/>
                                      </a:lnTo>
                                      <a:lnTo>
                                        <a:pt x="3196" y="498"/>
                                      </a:lnTo>
                                      <a:lnTo>
                                        <a:pt x="3295" y="460"/>
                                      </a:lnTo>
                                      <a:lnTo>
                                        <a:pt x="3369" y="419"/>
                                      </a:lnTo>
                                      <a:lnTo>
                                        <a:pt x="3414" y="376"/>
                                      </a:lnTo>
                                      <a:lnTo>
                                        <a:pt x="3430" y="331"/>
                                      </a:lnTo>
                                      <a:lnTo>
                                        <a:pt x="3426" y="308"/>
                                      </a:lnTo>
                                      <a:lnTo>
                                        <a:pt x="3369" y="243"/>
                                      </a:lnTo>
                                      <a:lnTo>
                                        <a:pt x="3295" y="202"/>
                                      </a:lnTo>
                                      <a:lnTo>
                                        <a:pt x="3196" y="164"/>
                                      </a:lnTo>
                                      <a:lnTo>
                                        <a:pt x="3137" y="146"/>
                                      </a:lnTo>
                                      <a:lnTo>
                                        <a:pt x="3072" y="129"/>
                                      </a:lnTo>
                                      <a:lnTo>
                                        <a:pt x="3003" y="113"/>
                                      </a:lnTo>
                                      <a:lnTo>
                                        <a:pt x="2927" y="97"/>
                                      </a:lnTo>
                                      <a:lnTo>
                                        <a:pt x="2847" y="83"/>
                                      </a:lnTo>
                                      <a:lnTo>
                                        <a:pt x="2763" y="69"/>
                                      </a:lnTo>
                                      <a:lnTo>
                                        <a:pt x="2674" y="57"/>
                                      </a:lnTo>
                                      <a:lnTo>
                                        <a:pt x="2580" y="45"/>
                                      </a:lnTo>
                                      <a:lnTo>
                                        <a:pt x="2483" y="35"/>
                                      </a:lnTo>
                                      <a:lnTo>
                                        <a:pt x="2382" y="26"/>
                                      </a:lnTo>
                                      <a:lnTo>
                                        <a:pt x="2278" y="18"/>
                                      </a:lnTo>
                                      <a:lnTo>
                                        <a:pt x="2171" y="12"/>
                                      </a:lnTo>
                                      <a:lnTo>
                                        <a:pt x="2060" y="7"/>
                                      </a:lnTo>
                                      <a:lnTo>
                                        <a:pt x="1948" y="3"/>
                                      </a:lnTo>
                                      <a:lnTo>
                                        <a:pt x="1832" y="1"/>
                                      </a:lnTo>
                                      <a:lnTo>
                                        <a:pt x="17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635778" name="Freeform 14949"/>
                              <wps:cNvSpPr>
                                <a:spLocks/>
                              </wps:cNvSpPr>
                              <wps:spPr bwMode="auto">
                                <a:xfrm>
                                  <a:off x="4416" y="973"/>
                                  <a:ext cx="3430" cy="662"/>
                                </a:xfrm>
                                <a:custGeom>
                                  <a:avLst/>
                                  <a:gdLst>
                                    <a:gd name="T0" fmla="+- 0 6249 4417"/>
                                    <a:gd name="T1" fmla="*/ T0 w 3430"/>
                                    <a:gd name="T2" fmla="+- 0 1634 973"/>
                                    <a:gd name="T3" fmla="*/ 1634 h 662"/>
                                    <a:gd name="T4" fmla="+- 0 6477 4417"/>
                                    <a:gd name="T5" fmla="*/ T4 w 3430"/>
                                    <a:gd name="T6" fmla="+- 0 1628 973"/>
                                    <a:gd name="T7" fmla="*/ 1628 h 662"/>
                                    <a:gd name="T8" fmla="+- 0 6695 4417"/>
                                    <a:gd name="T9" fmla="*/ T8 w 3430"/>
                                    <a:gd name="T10" fmla="+- 0 1617 973"/>
                                    <a:gd name="T11" fmla="*/ 1617 h 662"/>
                                    <a:gd name="T12" fmla="+- 0 6900 4417"/>
                                    <a:gd name="T13" fmla="*/ T12 w 3430"/>
                                    <a:gd name="T14" fmla="+- 0 1600 973"/>
                                    <a:gd name="T15" fmla="*/ 1600 h 662"/>
                                    <a:gd name="T16" fmla="+- 0 7091 4417"/>
                                    <a:gd name="T17" fmla="*/ T16 w 3430"/>
                                    <a:gd name="T18" fmla="+- 0 1579 973"/>
                                    <a:gd name="T19" fmla="*/ 1579 h 662"/>
                                    <a:gd name="T20" fmla="+- 0 7264 4417"/>
                                    <a:gd name="T21" fmla="*/ T20 w 3430"/>
                                    <a:gd name="T22" fmla="+- 0 1553 973"/>
                                    <a:gd name="T23" fmla="*/ 1553 h 662"/>
                                    <a:gd name="T24" fmla="+- 0 7420 4417"/>
                                    <a:gd name="T25" fmla="*/ T24 w 3430"/>
                                    <a:gd name="T26" fmla="+- 0 1523 973"/>
                                    <a:gd name="T27" fmla="*/ 1523 h 662"/>
                                    <a:gd name="T28" fmla="+- 0 7554 4417"/>
                                    <a:gd name="T29" fmla="*/ T28 w 3430"/>
                                    <a:gd name="T30" fmla="+- 0 1489 973"/>
                                    <a:gd name="T31" fmla="*/ 1489 h 662"/>
                                    <a:gd name="T32" fmla="+- 0 7712 4417"/>
                                    <a:gd name="T33" fmla="*/ T32 w 3430"/>
                                    <a:gd name="T34" fmla="+- 0 1433 973"/>
                                    <a:gd name="T35" fmla="*/ 1433 h 662"/>
                                    <a:gd name="T36" fmla="+- 0 7831 4417"/>
                                    <a:gd name="T37" fmla="*/ T36 w 3430"/>
                                    <a:gd name="T38" fmla="+- 0 1349 973"/>
                                    <a:gd name="T39" fmla="*/ 1349 h 662"/>
                                    <a:gd name="T40" fmla="+- 0 7843 4417"/>
                                    <a:gd name="T41" fmla="*/ T40 w 3430"/>
                                    <a:gd name="T42" fmla="+- 0 1281 973"/>
                                    <a:gd name="T43" fmla="*/ 1281 h 662"/>
                                    <a:gd name="T44" fmla="+- 0 7712 4417"/>
                                    <a:gd name="T45" fmla="*/ T44 w 3430"/>
                                    <a:gd name="T46" fmla="+- 0 1175 973"/>
                                    <a:gd name="T47" fmla="*/ 1175 h 662"/>
                                    <a:gd name="T48" fmla="+- 0 7554 4417"/>
                                    <a:gd name="T49" fmla="*/ T48 w 3430"/>
                                    <a:gd name="T50" fmla="+- 0 1119 973"/>
                                    <a:gd name="T51" fmla="*/ 1119 h 662"/>
                                    <a:gd name="T52" fmla="+- 0 7420 4417"/>
                                    <a:gd name="T53" fmla="*/ T52 w 3430"/>
                                    <a:gd name="T54" fmla="+- 0 1086 973"/>
                                    <a:gd name="T55" fmla="*/ 1086 h 662"/>
                                    <a:gd name="T56" fmla="+- 0 7264 4417"/>
                                    <a:gd name="T57" fmla="*/ T56 w 3430"/>
                                    <a:gd name="T58" fmla="+- 0 1056 973"/>
                                    <a:gd name="T59" fmla="*/ 1056 h 662"/>
                                    <a:gd name="T60" fmla="+- 0 7091 4417"/>
                                    <a:gd name="T61" fmla="*/ T60 w 3430"/>
                                    <a:gd name="T62" fmla="+- 0 1030 973"/>
                                    <a:gd name="T63" fmla="*/ 1030 h 662"/>
                                    <a:gd name="T64" fmla="+- 0 6900 4417"/>
                                    <a:gd name="T65" fmla="*/ T64 w 3430"/>
                                    <a:gd name="T66" fmla="+- 0 1008 973"/>
                                    <a:gd name="T67" fmla="*/ 1008 h 662"/>
                                    <a:gd name="T68" fmla="+- 0 6695 4417"/>
                                    <a:gd name="T69" fmla="*/ T68 w 3430"/>
                                    <a:gd name="T70" fmla="+- 0 991 973"/>
                                    <a:gd name="T71" fmla="*/ 991 h 662"/>
                                    <a:gd name="T72" fmla="+- 0 6477 4417"/>
                                    <a:gd name="T73" fmla="*/ T72 w 3430"/>
                                    <a:gd name="T74" fmla="+- 0 980 973"/>
                                    <a:gd name="T75" fmla="*/ 980 h 662"/>
                                    <a:gd name="T76" fmla="+- 0 6249 4417"/>
                                    <a:gd name="T77" fmla="*/ T76 w 3430"/>
                                    <a:gd name="T78" fmla="+- 0 974 973"/>
                                    <a:gd name="T79" fmla="*/ 974 h 662"/>
                                    <a:gd name="T80" fmla="+- 0 6014 4417"/>
                                    <a:gd name="T81" fmla="*/ T80 w 3430"/>
                                    <a:gd name="T82" fmla="+- 0 974 973"/>
                                    <a:gd name="T83" fmla="*/ 974 h 662"/>
                                    <a:gd name="T84" fmla="+- 0 5786 4417"/>
                                    <a:gd name="T85" fmla="*/ T84 w 3430"/>
                                    <a:gd name="T86" fmla="+- 0 980 973"/>
                                    <a:gd name="T87" fmla="*/ 980 h 662"/>
                                    <a:gd name="T88" fmla="+- 0 5569 4417"/>
                                    <a:gd name="T89" fmla="*/ T88 w 3430"/>
                                    <a:gd name="T90" fmla="+- 0 991 973"/>
                                    <a:gd name="T91" fmla="*/ 991 h 662"/>
                                    <a:gd name="T92" fmla="+- 0 5363 4417"/>
                                    <a:gd name="T93" fmla="*/ T92 w 3430"/>
                                    <a:gd name="T94" fmla="+- 0 1008 973"/>
                                    <a:gd name="T95" fmla="*/ 1008 h 662"/>
                                    <a:gd name="T96" fmla="+- 0 5173 4417"/>
                                    <a:gd name="T97" fmla="*/ T96 w 3430"/>
                                    <a:gd name="T98" fmla="+- 0 1030 973"/>
                                    <a:gd name="T99" fmla="*/ 1030 h 662"/>
                                    <a:gd name="T100" fmla="+- 0 4999 4417"/>
                                    <a:gd name="T101" fmla="*/ T100 w 3430"/>
                                    <a:gd name="T102" fmla="+- 0 1056 973"/>
                                    <a:gd name="T103" fmla="*/ 1056 h 662"/>
                                    <a:gd name="T104" fmla="+- 0 4844 4417"/>
                                    <a:gd name="T105" fmla="*/ T104 w 3430"/>
                                    <a:gd name="T106" fmla="+- 0 1086 973"/>
                                    <a:gd name="T107" fmla="*/ 1086 h 662"/>
                                    <a:gd name="T108" fmla="+- 0 4710 4417"/>
                                    <a:gd name="T109" fmla="*/ T108 w 3430"/>
                                    <a:gd name="T110" fmla="+- 0 1119 973"/>
                                    <a:gd name="T111" fmla="*/ 1119 h 662"/>
                                    <a:gd name="T112" fmla="+- 0 4552 4417"/>
                                    <a:gd name="T113" fmla="*/ T112 w 3430"/>
                                    <a:gd name="T114" fmla="+- 0 1175 973"/>
                                    <a:gd name="T115" fmla="*/ 1175 h 662"/>
                                    <a:gd name="T116" fmla="+- 0 4433 4417"/>
                                    <a:gd name="T117" fmla="*/ T116 w 3430"/>
                                    <a:gd name="T118" fmla="+- 0 1259 973"/>
                                    <a:gd name="T119" fmla="*/ 1259 h 662"/>
                                    <a:gd name="T120" fmla="+- 0 4421 4417"/>
                                    <a:gd name="T121" fmla="*/ T120 w 3430"/>
                                    <a:gd name="T122" fmla="+- 0 1327 973"/>
                                    <a:gd name="T123" fmla="*/ 1327 h 662"/>
                                    <a:gd name="T124" fmla="+- 0 4552 4417"/>
                                    <a:gd name="T125" fmla="*/ T124 w 3430"/>
                                    <a:gd name="T126" fmla="+- 0 1433 973"/>
                                    <a:gd name="T127" fmla="*/ 1433 h 662"/>
                                    <a:gd name="T128" fmla="+- 0 4710 4417"/>
                                    <a:gd name="T129" fmla="*/ T128 w 3430"/>
                                    <a:gd name="T130" fmla="+- 0 1489 973"/>
                                    <a:gd name="T131" fmla="*/ 1489 h 662"/>
                                    <a:gd name="T132" fmla="+- 0 4844 4417"/>
                                    <a:gd name="T133" fmla="*/ T132 w 3430"/>
                                    <a:gd name="T134" fmla="+- 0 1523 973"/>
                                    <a:gd name="T135" fmla="*/ 1523 h 662"/>
                                    <a:gd name="T136" fmla="+- 0 4999 4417"/>
                                    <a:gd name="T137" fmla="*/ T136 w 3430"/>
                                    <a:gd name="T138" fmla="+- 0 1553 973"/>
                                    <a:gd name="T139" fmla="*/ 1553 h 662"/>
                                    <a:gd name="T140" fmla="+- 0 5173 4417"/>
                                    <a:gd name="T141" fmla="*/ T140 w 3430"/>
                                    <a:gd name="T142" fmla="+- 0 1579 973"/>
                                    <a:gd name="T143" fmla="*/ 1579 h 662"/>
                                    <a:gd name="T144" fmla="+- 0 5363 4417"/>
                                    <a:gd name="T145" fmla="*/ T144 w 3430"/>
                                    <a:gd name="T146" fmla="+- 0 1600 973"/>
                                    <a:gd name="T147" fmla="*/ 1600 h 662"/>
                                    <a:gd name="T148" fmla="+- 0 5569 4417"/>
                                    <a:gd name="T149" fmla="*/ T148 w 3430"/>
                                    <a:gd name="T150" fmla="+- 0 1617 973"/>
                                    <a:gd name="T151" fmla="*/ 1617 h 662"/>
                                    <a:gd name="T152" fmla="+- 0 5786 4417"/>
                                    <a:gd name="T153" fmla="*/ T152 w 3430"/>
                                    <a:gd name="T154" fmla="+- 0 1628 973"/>
                                    <a:gd name="T155" fmla="*/ 1628 h 662"/>
                                    <a:gd name="T156" fmla="+- 0 6014 4417"/>
                                    <a:gd name="T157" fmla="*/ T156 w 3430"/>
                                    <a:gd name="T158" fmla="+- 0 1634 973"/>
                                    <a:gd name="T159" fmla="*/ 1634 h 6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3430" h="662">
                                      <a:moveTo>
                                        <a:pt x="1715" y="662"/>
                                      </a:moveTo>
                                      <a:lnTo>
                                        <a:pt x="1832" y="661"/>
                                      </a:lnTo>
                                      <a:lnTo>
                                        <a:pt x="1948" y="659"/>
                                      </a:lnTo>
                                      <a:lnTo>
                                        <a:pt x="2060" y="655"/>
                                      </a:lnTo>
                                      <a:lnTo>
                                        <a:pt x="2171" y="650"/>
                                      </a:lnTo>
                                      <a:lnTo>
                                        <a:pt x="2278" y="644"/>
                                      </a:lnTo>
                                      <a:lnTo>
                                        <a:pt x="2382" y="636"/>
                                      </a:lnTo>
                                      <a:lnTo>
                                        <a:pt x="2483" y="627"/>
                                      </a:lnTo>
                                      <a:lnTo>
                                        <a:pt x="2580" y="617"/>
                                      </a:lnTo>
                                      <a:lnTo>
                                        <a:pt x="2674" y="606"/>
                                      </a:lnTo>
                                      <a:lnTo>
                                        <a:pt x="2763" y="593"/>
                                      </a:lnTo>
                                      <a:lnTo>
                                        <a:pt x="2847" y="580"/>
                                      </a:lnTo>
                                      <a:lnTo>
                                        <a:pt x="2927" y="565"/>
                                      </a:lnTo>
                                      <a:lnTo>
                                        <a:pt x="3003" y="550"/>
                                      </a:lnTo>
                                      <a:lnTo>
                                        <a:pt x="3072" y="533"/>
                                      </a:lnTo>
                                      <a:lnTo>
                                        <a:pt x="3137" y="516"/>
                                      </a:lnTo>
                                      <a:lnTo>
                                        <a:pt x="3196" y="498"/>
                                      </a:lnTo>
                                      <a:lnTo>
                                        <a:pt x="3295" y="460"/>
                                      </a:lnTo>
                                      <a:lnTo>
                                        <a:pt x="3369" y="419"/>
                                      </a:lnTo>
                                      <a:lnTo>
                                        <a:pt x="3414" y="376"/>
                                      </a:lnTo>
                                      <a:lnTo>
                                        <a:pt x="3430" y="331"/>
                                      </a:lnTo>
                                      <a:lnTo>
                                        <a:pt x="3426" y="308"/>
                                      </a:lnTo>
                                      <a:lnTo>
                                        <a:pt x="3369" y="243"/>
                                      </a:lnTo>
                                      <a:lnTo>
                                        <a:pt x="3295" y="202"/>
                                      </a:lnTo>
                                      <a:lnTo>
                                        <a:pt x="3196" y="164"/>
                                      </a:lnTo>
                                      <a:lnTo>
                                        <a:pt x="3137" y="146"/>
                                      </a:lnTo>
                                      <a:lnTo>
                                        <a:pt x="3072" y="129"/>
                                      </a:lnTo>
                                      <a:lnTo>
                                        <a:pt x="3003" y="113"/>
                                      </a:lnTo>
                                      <a:lnTo>
                                        <a:pt x="2927" y="97"/>
                                      </a:lnTo>
                                      <a:lnTo>
                                        <a:pt x="2847" y="83"/>
                                      </a:lnTo>
                                      <a:lnTo>
                                        <a:pt x="2763" y="69"/>
                                      </a:lnTo>
                                      <a:lnTo>
                                        <a:pt x="2674" y="57"/>
                                      </a:lnTo>
                                      <a:lnTo>
                                        <a:pt x="2580" y="45"/>
                                      </a:lnTo>
                                      <a:lnTo>
                                        <a:pt x="2483" y="35"/>
                                      </a:lnTo>
                                      <a:lnTo>
                                        <a:pt x="2382" y="26"/>
                                      </a:lnTo>
                                      <a:lnTo>
                                        <a:pt x="2278" y="18"/>
                                      </a:lnTo>
                                      <a:lnTo>
                                        <a:pt x="2171" y="12"/>
                                      </a:lnTo>
                                      <a:lnTo>
                                        <a:pt x="2060" y="7"/>
                                      </a:lnTo>
                                      <a:lnTo>
                                        <a:pt x="1948" y="3"/>
                                      </a:lnTo>
                                      <a:lnTo>
                                        <a:pt x="1832" y="1"/>
                                      </a:lnTo>
                                      <a:lnTo>
                                        <a:pt x="1715" y="0"/>
                                      </a:lnTo>
                                      <a:lnTo>
                                        <a:pt x="1597" y="1"/>
                                      </a:lnTo>
                                      <a:lnTo>
                                        <a:pt x="1482" y="3"/>
                                      </a:lnTo>
                                      <a:lnTo>
                                        <a:pt x="1369" y="7"/>
                                      </a:lnTo>
                                      <a:lnTo>
                                        <a:pt x="1259" y="12"/>
                                      </a:lnTo>
                                      <a:lnTo>
                                        <a:pt x="1152" y="18"/>
                                      </a:lnTo>
                                      <a:lnTo>
                                        <a:pt x="1047" y="26"/>
                                      </a:lnTo>
                                      <a:lnTo>
                                        <a:pt x="946" y="35"/>
                                      </a:lnTo>
                                      <a:lnTo>
                                        <a:pt x="849" y="45"/>
                                      </a:lnTo>
                                      <a:lnTo>
                                        <a:pt x="756" y="57"/>
                                      </a:lnTo>
                                      <a:lnTo>
                                        <a:pt x="667" y="69"/>
                                      </a:lnTo>
                                      <a:lnTo>
                                        <a:pt x="582" y="83"/>
                                      </a:lnTo>
                                      <a:lnTo>
                                        <a:pt x="502" y="97"/>
                                      </a:lnTo>
                                      <a:lnTo>
                                        <a:pt x="427" y="113"/>
                                      </a:lnTo>
                                      <a:lnTo>
                                        <a:pt x="357" y="129"/>
                                      </a:lnTo>
                                      <a:lnTo>
                                        <a:pt x="293" y="146"/>
                                      </a:lnTo>
                                      <a:lnTo>
                                        <a:pt x="234" y="164"/>
                                      </a:lnTo>
                                      <a:lnTo>
                                        <a:pt x="135" y="202"/>
                                      </a:lnTo>
                                      <a:lnTo>
                                        <a:pt x="61" y="243"/>
                                      </a:lnTo>
                                      <a:lnTo>
                                        <a:pt x="16" y="286"/>
                                      </a:lnTo>
                                      <a:lnTo>
                                        <a:pt x="0" y="331"/>
                                      </a:lnTo>
                                      <a:lnTo>
                                        <a:pt x="4" y="354"/>
                                      </a:lnTo>
                                      <a:lnTo>
                                        <a:pt x="61" y="419"/>
                                      </a:lnTo>
                                      <a:lnTo>
                                        <a:pt x="135" y="460"/>
                                      </a:lnTo>
                                      <a:lnTo>
                                        <a:pt x="234" y="498"/>
                                      </a:lnTo>
                                      <a:lnTo>
                                        <a:pt x="293" y="516"/>
                                      </a:lnTo>
                                      <a:lnTo>
                                        <a:pt x="357" y="533"/>
                                      </a:lnTo>
                                      <a:lnTo>
                                        <a:pt x="427" y="550"/>
                                      </a:lnTo>
                                      <a:lnTo>
                                        <a:pt x="502" y="565"/>
                                      </a:lnTo>
                                      <a:lnTo>
                                        <a:pt x="582" y="580"/>
                                      </a:lnTo>
                                      <a:lnTo>
                                        <a:pt x="667" y="593"/>
                                      </a:lnTo>
                                      <a:lnTo>
                                        <a:pt x="756" y="606"/>
                                      </a:lnTo>
                                      <a:lnTo>
                                        <a:pt x="849" y="617"/>
                                      </a:lnTo>
                                      <a:lnTo>
                                        <a:pt x="946" y="627"/>
                                      </a:lnTo>
                                      <a:lnTo>
                                        <a:pt x="1047" y="636"/>
                                      </a:lnTo>
                                      <a:lnTo>
                                        <a:pt x="1152" y="644"/>
                                      </a:lnTo>
                                      <a:lnTo>
                                        <a:pt x="1259" y="650"/>
                                      </a:lnTo>
                                      <a:lnTo>
                                        <a:pt x="1369" y="655"/>
                                      </a:lnTo>
                                      <a:lnTo>
                                        <a:pt x="1482" y="659"/>
                                      </a:lnTo>
                                      <a:lnTo>
                                        <a:pt x="1597" y="661"/>
                                      </a:lnTo>
                                      <a:lnTo>
                                        <a:pt x="1715" y="662"/>
                                      </a:lnTo>
                                      <a:close/>
                                    </a:path>
                                  </a:pathLst>
                                </a:custGeom>
                                <a:noFill/>
                                <a:ln w="12700">
                                  <a:solidFill>
                                    <a:srgbClr val="4DB7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5090946" name="Text Box 14950"/>
                              <wps:cNvSpPr txBox="1">
                                <a:spLocks noChangeArrowheads="1"/>
                              </wps:cNvSpPr>
                              <wps:spPr bwMode="auto">
                                <a:xfrm>
                                  <a:off x="4082" y="644"/>
                                  <a:ext cx="4234" cy="1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D54018" w14:textId="77777777" w:rsidR="00A94CE3" w:rsidRDefault="00A94CE3" w:rsidP="00A94CE3">
                                    <w:pPr>
                                      <w:spacing w:before="11"/>
                                      <w:rPr>
                                        <w:sz w:val="34"/>
                                      </w:rPr>
                                    </w:pPr>
                                  </w:p>
                                  <w:p w14:paraId="2208AD51" w14:textId="77777777" w:rsidR="00A94CE3" w:rsidRDefault="00A94CE3" w:rsidP="00A94CE3">
                                    <w:pPr>
                                      <w:ind w:left="1020"/>
                                    </w:pPr>
                                    <w:r>
                                      <w:rPr>
                                        <w:color w:val="231F20"/>
                                        <w:w w:val="90"/>
                                      </w:rPr>
                                      <w:t>Njësitë</w:t>
                                    </w:r>
                                    <w:r>
                                      <w:rPr>
                                        <w:color w:val="231F20"/>
                                        <w:spacing w:val="-4"/>
                                        <w:w w:val="90"/>
                                      </w:rPr>
                                      <w:t xml:space="preserve"> </w:t>
                                    </w:r>
                                    <w:r>
                                      <w:rPr>
                                        <w:color w:val="231F20"/>
                                        <w:w w:val="90"/>
                                      </w:rPr>
                                      <w:t>matëse</w:t>
                                    </w:r>
                                    <w:r>
                                      <w:rPr>
                                        <w:color w:val="231F20"/>
                                        <w:spacing w:val="-3"/>
                                        <w:w w:val="90"/>
                                      </w:rPr>
                                      <w:t xml:space="preserve"> </w:t>
                                    </w:r>
                                    <w:r>
                                      <w:rPr>
                                        <w:color w:val="231F20"/>
                                        <w:w w:val="90"/>
                                      </w:rPr>
                                      <w:t>të</w:t>
                                    </w:r>
                                    <w:r>
                                      <w:rPr>
                                        <w:color w:val="231F20"/>
                                        <w:spacing w:val="-3"/>
                                        <w:w w:val="90"/>
                                      </w:rPr>
                                      <w:t xml:space="preserve"> </w:t>
                                    </w:r>
                                    <w:r>
                                      <w:rPr>
                                        <w:color w:val="231F20"/>
                                        <w:w w:val="90"/>
                                      </w:rPr>
                                      <w:t>masës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973860" id="Group 460" o:spid="_x0000_s1041" style="position:absolute;margin-left:204.1pt;margin-top:32.25pt;width:211.7pt;height:65.45pt;z-index:-251618304;mso-wrap-distance-left:0;mso-wrap-distance-right:0;mso-position-horizontal-relative:page" coordorigin="4082,645" coordsize="4234,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">
                      <v:line id="Line 14940" o:spid="_x0000_s1042" style="position:absolute;visibility:visible;mso-wrap-style:square" from="4216,1780" to="5252,1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" strokecolor="#231f20" strokeweight="1pt"/>
                      <v:shape id="Freeform 14941" o:spid="_x0000_s1043" style="position:absolute;left:4082;top:1684;width:215;height:154;visibility:visible;mso-wrap-style:square;v-text-anchor:top" coordsize="215,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" path="m162,l,142r215,12l144,92,162,xe" fillcolor="#231f20" stroked="f">
                        <v:path arrowok="t" o:connecttype="custom" o:connectlocs="162,1684;0,1826;215,1838;144,1776;162,1684" o:connectangles="0,0,0,0,0"/>
                      </v:shape>
                      <v:line id="Line 14942" o:spid="_x0000_s1044" style="position:absolute;visibility:visible;mso-wrap-style:square" from="8183,819" to="8183,1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" strokecolor="#231f20" strokeweight="1pt"/>
                      <v:shape id="Freeform 14943" o:spid="_x0000_s1045" style="position:absolute;left:8101;top:760;width:215;height:154;visibility:visible;mso-wrap-style:square;v-text-anchor:top" coordsize="215,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" path="m,l71,61,53,153,214,12,,xe" fillcolor="#231f20" stroked="f">
                        <v:path arrowok="t" o:connecttype="custom" o:connectlocs="0,761;71,822;53,914;214,773;0,761" o:connectangles="0,0,0,0,0"/>
                      </v:shape>
                      <v:line id="Line 14944" o:spid="_x0000_s1046" style="position:absolute;visibility:visible;mso-wrap-style:square" from="4238,707" to="5223,1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" strokecolor="#231f20" strokeweight="1pt"/>
                      <v:shape id="Freeform 14945" o:spid="_x0000_s1047" style="position:absolute;left:4111;top:644;width:215;height:161;visibility:visible;mso-wrap-style:square;v-text-anchor:top" coordsize="215,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" path="m,l143,160,137,66,215,14,,xe" fillcolor="#231f20" stroked="f">
                        <v:path arrowok="t" o:connecttype="custom" o:connectlocs="0,645;143,805;137,711;215,659;0,645" o:connectangles="0,0,0,0,0"/>
                      </v:shape>
                      <v:line id="Line 14946" o:spid="_x0000_s1048" style="position:absolute;visibility:visible;mso-wrap-style:square" from="8160,1892" to="8160,1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" strokecolor="#231f20" strokeweight="1pt"/>
                      <v:shape id="Freeform 14947" o:spid="_x0000_s1049" style="position:absolute;left:8072;top:1793;width:215;height:161;visibility:visible;mso-wrap-style:square;v-text-anchor:top" coordsize="215,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" path="m71,r7,94l,146r214,15l71,xe" fillcolor="#231f20" stroked="f">
                        <v:path arrowok="t" o:connecttype="custom" o:connectlocs="71,1793;78,1887;0,1939;214,1954;71,1793" o:connectangles="0,0,0,0,0"/>
                      </v:shape>
                      <v:shape id="Freeform 14948" o:spid="_x0000_s1050" style="position:absolute;left:4416;top:973;width:3430;height:662;visibility:visible;mso-wrap-style:square;v-text-anchor:top" coordsize="3430,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" path="m1715,l1597,1,1482,3,1369,7r-110,5l1152,18r-105,8l946,35,849,45,756,57,667,69,582,83,502,97r-75,16l357,129r-64,17l234,164r-99,38l61,243,16,286,,331r4,23l61,419r74,41l234,498r59,18l357,533r70,17l502,565r80,15l667,593r89,13l849,617r97,10l1047,636r105,8l1259,650r110,5l1482,659r115,2l1715,662r117,-1l1948,659r112,-4l2171,650r107,-6l2382,636r101,-9l2580,617r94,-11l2763,593r84,-13l2927,565r76,-15l3072,533r65,-17l3196,498r99,-38l3369,419r45,-43l3430,331r-4,-23l3369,243r-74,-41l3196,164r-59,-18l3072,129r-69,-16l2927,97,2847,83,2763,69,2674,57,2580,45,2483,35,2382,26,2278,18,2171,12,2060,7,1948,3,1832,1,1715,xe" stroked="f">
                        <v:path arrowok="t" o:connecttype="custom" o:connectlocs="1597,974;1369,980;1152,991;946,1008;756,1030;582,1056;427,1086;293,1119;135,1175;16,1259;4,1327;135,1433;293,1489;427,1523;582,1553;756,1579;946,1600;1152,1617;1369,1628;1597,1634;1832,1634;2060,1628;2278,1617;2483,1600;2674,1579;2847,1553;3003,1523;3137,1489;3295,1433;3414,1349;3426,1281;3295,1175;3137,1119;3003,1086;2847,1056;2674,1030;2483,1008;2278,991;2060,980;1832,974" o:connectangles="0,0,0,0,0,0,0,0,0,0,0,0,0,0,0,0,0,0,0,0,0,0,0,0,0,0,0,0,0,0,0,0,0,0,0,0,0,0,0,0"/>
                      </v:shape>
                      <v:shape id="Freeform 14949" o:spid="_x0000_s1051" style="position:absolute;left:4416;top:973;width:3430;height:662;visibility:visible;mso-wrap-style:square;v-text-anchor:top" coordsize="3430,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" path="m1715,662r117,-1l1948,659r112,-4l2171,650r107,-6l2382,636r101,-9l2580,617r94,-11l2763,593r84,-13l2927,565r76,-15l3072,533r65,-17l3196,498r99,-38l3369,419r45,-43l3430,331r-4,-23l3369,243r-74,-41l3196,164r-59,-18l3072,129r-69,-16l2927,97,2847,83,2763,69,2674,57,2580,45,2483,35,2382,26,2278,18,2171,12,2060,7,1948,3,1832,1,1715,,1597,1,1482,3,1369,7r-110,5l1152,18r-105,8l946,35,849,45,756,57,667,69,582,83,502,97r-75,16l357,129r-64,17l234,164r-99,38l61,243,16,286,,331r4,23l61,419r74,41l234,498r59,18l357,533r70,17l502,565r80,15l667,593r89,13l849,617r97,10l1047,636r105,8l1259,650r110,5l1482,659r115,2l1715,662xe" filled="f" strokecolor="#4db748" strokeweight="1pt">
                        <v:path arrowok="t" o:connecttype="custom" o:connectlocs="1832,1634;2060,1628;2278,1617;2483,1600;2674,1579;2847,1553;3003,1523;3137,1489;3295,1433;3414,1349;3426,1281;3295,1175;3137,1119;3003,1086;2847,1056;2674,1030;2483,1008;2278,991;2060,980;1832,974;1597,974;1369,980;1152,991;946,1008;756,1030;582,1056;427,1086;293,1119;135,1175;16,1259;4,1327;135,1433;293,1489;427,1523;582,1553;756,1579;946,1600;1152,1617;1369,1628;1597,1634" o:connectangles="0,0,0,0,0,0,0,0,0,0,0,0,0,0,0,0,0,0,0,0,0,0,0,0,0,0,0,0,0,0,0,0,0,0,0,0,0,0,0,0"/>
                      </v:shape>
                      <v:shape id="Text Box 14950" o:spid="_x0000_s1052" type="#_x0000_t202" style="position:absolute;left:4082;top:644;width:4234;height:1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" filled="f" stroked="f">
                        <v:textbox inset="0,0,0,0">
                          <w:txbxContent>
                            <w:p w14:paraId="3AD54018" w14:textId="77777777" w:rsidR="00A94CE3" w:rsidRDefault="00A94CE3" w:rsidP="00A94CE3">
                              <w:pPr>
                                <w:spacing w:before="11"/>
                                <w:rPr>
                                  <w:sz w:val="34"/>
                                </w:rPr>
                              </w:pPr>
                            </w:p>
                            <w:p w14:paraId="2208AD51" w14:textId="77777777" w:rsidR="00A94CE3" w:rsidRDefault="00A94CE3" w:rsidP="00A94CE3">
                              <w:pPr>
                                <w:ind w:left="1020"/>
                              </w:pPr>
                              <w:r>
                                <w:rPr>
                                  <w:color w:val="231F20"/>
                                  <w:w w:val="90"/>
                                </w:rPr>
                                <w:t>Njësitë</w:t>
                              </w:r>
                              <w:r>
                                <w:rPr>
                                  <w:color w:val="231F20"/>
                                  <w:spacing w:val="-4"/>
                                  <w:w w:val="90"/>
                                </w:rPr>
                                <w:t xml:space="preserve"> </w:t>
                              </w:r>
                              <w:r>
                                <w:rPr>
                                  <w:color w:val="231F20"/>
                                  <w:w w:val="90"/>
                                </w:rPr>
                                <w:t>matëse</w:t>
                              </w:r>
                              <w:r>
                                <w:rPr>
                                  <w:color w:val="231F20"/>
                                  <w:spacing w:val="-3"/>
                                  <w:w w:val="90"/>
                                </w:rPr>
                                <w:t xml:space="preserve"> </w:t>
                              </w:r>
                              <w:r>
                                <w:rPr>
                                  <w:color w:val="231F20"/>
                                  <w:w w:val="90"/>
                                </w:rPr>
                                <w:t>të</w:t>
                              </w:r>
                              <w:r>
                                <w:rPr>
                                  <w:color w:val="231F20"/>
                                  <w:spacing w:val="-3"/>
                                  <w:w w:val="90"/>
                                </w:rPr>
                                <w:t xml:space="preserve"> </w:t>
                              </w:r>
                              <w:r>
                                <w:rPr>
                                  <w:color w:val="231F20"/>
                                  <w:w w:val="90"/>
                                </w:rPr>
                                <w:t>masës</w:t>
                              </w:r>
                            </w:p>
                          </w:txbxContent>
                        </v:textbox>
                      </v:shape>
                      <w10:wrap type="topAndBottom" anchorx="page"/>
                    </v:group>
                  </w:pict>
                </mc:Fallback>
              </mc:AlternateContent>
            </w:r>
            <w:r w:rsidRPr="00A94CE3">
              <w:rPr>
                <w:rFonts w:ascii="Palatino Linotype" w:eastAsia="Palatino Linotype" w:hAnsi="Palatino Linotype" w:cs="Palatino Linotype"/>
                <w:color w:val="231F20"/>
                <w:w w:val="90"/>
                <w:sz w:val="20"/>
                <w:szCs w:val="20"/>
                <w:lang w:val="it-IT"/>
              </w:rPr>
              <w:t>-Çfarë dini për njësitë matëse të masës? Për çfarë shërben grami? Çfarë mund të masimme të?</w:t>
            </w:r>
            <w:r w:rsidRPr="00A94CE3">
              <w:rPr>
                <w:rFonts w:ascii="Palatino Linotype" w:eastAsia="Palatino Linotype" w:hAnsi="Palatino Linotype" w:cs="Palatino Linotype"/>
                <w:color w:val="231F20"/>
                <w:spacing w:val="-47"/>
                <w:w w:val="90"/>
                <w:sz w:val="20"/>
                <w:szCs w:val="20"/>
                <w:lang w:val="it-IT"/>
              </w:rPr>
              <w:t xml:space="preserve"> </w:t>
            </w:r>
            <w:r w:rsidRPr="00506328">
              <w:rPr>
                <w:rFonts w:ascii="Palatino Linotype" w:eastAsia="Palatino Linotype" w:hAnsi="Palatino Linotype" w:cs="Palatino Linotype"/>
                <w:color w:val="231F20"/>
                <w:w w:val="95"/>
                <w:sz w:val="20"/>
                <w:szCs w:val="20"/>
                <w:lang w:val="it-IT"/>
              </w:rPr>
              <w:t>Përgjigjet</w:t>
            </w:r>
            <w:r w:rsidRPr="00506328">
              <w:rPr>
                <w:rFonts w:ascii="Palatino Linotype" w:eastAsia="Palatino Linotype" w:hAnsi="Palatino Linotype" w:cs="Palatino Linotype"/>
                <w:color w:val="231F20"/>
                <w:spacing w:val="-10"/>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e</w:t>
            </w:r>
            <w:r w:rsidRPr="00506328">
              <w:rPr>
                <w:rFonts w:ascii="Palatino Linotype" w:eastAsia="Palatino Linotype" w:hAnsi="Palatino Linotype" w:cs="Palatino Linotype"/>
                <w:color w:val="231F20"/>
                <w:spacing w:val="-10"/>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nxënësve</w:t>
            </w:r>
            <w:r w:rsidRPr="00506328">
              <w:rPr>
                <w:rFonts w:ascii="Palatino Linotype" w:eastAsia="Palatino Linotype" w:hAnsi="Palatino Linotype" w:cs="Palatino Linotype"/>
                <w:color w:val="231F20"/>
                <w:spacing w:val="-10"/>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i</w:t>
            </w:r>
            <w:r w:rsidRPr="00506328">
              <w:rPr>
                <w:rFonts w:ascii="Palatino Linotype" w:eastAsia="Palatino Linotype" w:hAnsi="Palatino Linotype" w:cs="Palatino Linotype"/>
                <w:color w:val="231F20"/>
                <w:spacing w:val="-10"/>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paraqesim</w:t>
            </w:r>
            <w:r w:rsidRPr="00506328">
              <w:rPr>
                <w:rFonts w:ascii="Palatino Linotype" w:eastAsia="Palatino Linotype" w:hAnsi="Palatino Linotype" w:cs="Palatino Linotype"/>
                <w:color w:val="231F20"/>
                <w:spacing w:val="-10"/>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në</w:t>
            </w:r>
            <w:r w:rsidRPr="00506328">
              <w:rPr>
                <w:rFonts w:ascii="Palatino Linotype" w:eastAsia="Palatino Linotype" w:hAnsi="Palatino Linotype" w:cs="Palatino Linotype"/>
                <w:color w:val="231F20"/>
                <w:spacing w:val="-10"/>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tabelë</w:t>
            </w:r>
            <w:r w:rsidRPr="00506328">
              <w:rPr>
                <w:rFonts w:ascii="Palatino Linotype" w:eastAsia="Palatino Linotype" w:hAnsi="Palatino Linotype" w:cs="Palatino Linotype"/>
                <w:color w:val="231F20"/>
                <w:spacing w:val="-10"/>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me</w:t>
            </w:r>
            <w:r w:rsidRPr="00506328">
              <w:rPr>
                <w:rFonts w:ascii="Palatino Linotype" w:eastAsia="Palatino Linotype" w:hAnsi="Palatino Linotype" w:cs="Palatino Linotype"/>
                <w:color w:val="231F20"/>
                <w:spacing w:val="-10"/>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anë</w:t>
            </w:r>
            <w:r w:rsidRPr="00506328">
              <w:rPr>
                <w:rFonts w:ascii="Palatino Linotype" w:eastAsia="Palatino Linotype" w:hAnsi="Palatino Linotype" w:cs="Palatino Linotype"/>
                <w:color w:val="231F20"/>
                <w:spacing w:val="-9"/>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të</w:t>
            </w:r>
            <w:r w:rsidRPr="00506328">
              <w:rPr>
                <w:rFonts w:ascii="Palatino Linotype" w:eastAsia="Palatino Linotype" w:hAnsi="Palatino Linotype" w:cs="Palatino Linotype"/>
                <w:color w:val="231F20"/>
                <w:spacing w:val="-10"/>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diagramit.</w:t>
            </w:r>
            <w:r w:rsidRPr="00506328">
              <w:rPr>
                <w:rFonts w:ascii="Palatino Linotype" w:eastAsia="Palatino Linotype" w:hAnsi="Palatino Linotype" w:cs="Palatino Linotype"/>
                <w:color w:val="231F20"/>
                <w:spacing w:val="-10"/>
                <w:w w:val="95"/>
                <w:sz w:val="20"/>
                <w:szCs w:val="20"/>
                <w:lang w:val="it-IT"/>
              </w:rPr>
              <w:t xml:space="preserve"> </w:t>
            </w:r>
            <w:r w:rsidRPr="00A94CE3">
              <w:rPr>
                <w:rFonts w:ascii="Palatino Linotype" w:eastAsia="Palatino Linotype" w:hAnsi="Palatino Linotype" w:cs="Palatino Linotype"/>
                <w:color w:val="231F20"/>
                <w:w w:val="95"/>
                <w:sz w:val="20"/>
                <w:szCs w:val="20"/>
                <w:lang w:val="it-IT"/>
              </w:rPr>
              <w:t>Shembull:</w:t>
            </w:r>
          </w:p>
          <w:p w14:paraId="20F8E744" w14:textId="77777777" w:rsidR="00A94CE3" w:rsidRPr="00506328" w:rsidRDefault="00A94CE3" w:rsidP="00D57B01">
            <w:pPr>
              <w:spacing w:before="120" w:line="213" w:lineRule="auto"/>
              <w:ind w:right="1293"/>
              <w:rPr>
                <w:rFonts w:ascii="Times New Roman" w:eastAsia="MS Mincho" w:hAnsi="Times New Roman" w:cs="Times New Roman"/>
                <w:b/>
                <w:sz w:val="20"/>
                <w:szCs w:val="20"/>
                <w:lang w:val="it-IT"/>
              </w:rPr>
            </w:pPr>
            <w:r w:rsidRPr="00506328">
              <w:rPr>
                <w:rFonts w:ascii="Times New Roman" w:eastAsia="MS Mincho" w:hAnsi="Times New Roman" w:cs="Times New Roman"/>
                <w:b/>
                <w:sz w:val="20"/>
                <w:szCs w:val="20"/>
                <w:lang w:val="it-IT"/>
              </w:rPr>
              <w:t>Ndërtimi i njohurive: Përpunimi i përmbajtje</w:t>
            </w:r>
          </w:p>
          <w:p w14:paraId="07CCCCE6" w14:textId="77777777" w:rsidR="00A94CE3" w:rsidRDefault="00A94CE3" w:rsidP="00D57B01">
            <w:pPr>
              <w:spacing w:line="271" w:lineRule="exact"/>
              <w:ind w:left="1256"/>
              <w:rPr>
                <w:rFonts w:ascii="Palatino Linotype" w:eastAsia="Palatino Linotype" w:hAnsi="Palatino Linotype" w:cs="Palatino Linotype"/>
                <w:b/>
                <w:i/>
                <w:sz w:val="20"/>
                <w:szCs w:val="20"/>
                <w:lang w:val="it-IT"/>
              </w:rPr>
            </w:pPr>
            <w:r w:rsidRPr="00506328">
              <w:rPr>
                <w:rFonts w:ascii="Palatino Linotype" w:eastAsia="Palatino Linotype" w:hAnsi="Palatino Linotype" w:cs="Palatino Linotype"/>
                <w:i/>
                <w:color w:val="231F20"/>
                <w:w w:val="95"/>
                <w:sz w:val="20"/>
                <w:szCs w:val="20"/>
                <w:lang w:val="it-IT"/>
              </w:rPr>
              <w:t xml:space="preserve"> </w:t>
            </w:r>
            <w:r w:rsidRPr="00506328">
              <w:rPr>
                <w:rFonts w:ascii="Palatino Linotype" w:eastAsia="Palatino Linotype" w:hAnsi="Palatino Linotype" w:cs="Palatino Linotype"/>
                <w:b/>
                <w:i/>
                <w:color w:val="231F20"/>
                <w:w w:val="95"/>
                <w:sz w:val="20"/>
                <w:szCs w:val="20"/>
                <w:lang w:val="it-IT"/>
              </w:rPr>
              <w:t>Mendo/Puno</w:t>
            </w:r>
            <w:r w:rsidRPr="00506328">
              <w:rPr>
                <w:rFonts w:ascii="Palatino Linotype" w:eastAsia="Palatino Linotype" w:hAnsi="Palatino Linotype" w:cs="Palatino Linotype"/>
                <w:b/>
                <w:i/>
                <w:color w:val="231F20"/>
                <w:spacing w:val="3"/>
                <w:w w:val="95"/>
                <w:sz w:val="20"/>
                <w:szCs w:val="20"/>
                <w:lang w:val="it-IT"/>
              </w:rPr>
              <w:t xml:space="preserve"> </w:t>
            </w:r>
            <w:r w:rsidRPr="00506328">
              <w:rPr>
                <w:rFonts w:ascii="Palatino Linotype" w:eastAsia="Palatino Linotype" w:hAnsi="Palatino Linotype" w:cs="Palatino Linotype"/>
                <w:b/>
                <w:i/>
                <w:color w:val="231F20"/>
                <w:w w:val="95"/>
                <w:sz w:val="20"/>
                <w:szCs w:val="20"/>
                <w:lang w:val="it-IT"/>
              </w:rPr>
              <w:t>në</w:t>
            </w:r>
            <w:r w:rsidRPr="00506328">
              <w:rPr>
                <w:rFonts w:ascii="Palatino Linotype" w:eastAsia="Palatino Linotype" w:hAnsi="Palatino Linotype" w:cs="Palatino Linotype"/>
                <w:b/>
                <w:i/>
                <w:color w:val="231F20"/>
                <w:spacing w:val="3"/>
                <w:w w:val="95"/>
                <w:sz w:val="20"/>
                <w:szCs w:val="20"/>
                <w:lang w:val="it-IT"/>
              </w:rPr>
              <w:t xml:space="preserve"> </w:t>
            </w:r>
            <w:r w:rsidRPr="00506328">
              <w:rPr>
                <w:rFonts w:ascii="Palatino Linotype" w:eastAsia="Palatino Linotype" w:hAnsi="Palatino Linotype" w:cs="Palatino Linotype"/>
                <w:b/>
                <w:i/>
                <w:color w:val="231F20"/>
                <w:w w:val="95"/>
                <w:sz w:val="20"/>
                <w:szCs w:val="20"/>
                <w:lang w:val="it-IT"/>
              </w:rPr>
              <w:t>dyshe/Ndaje</w:t>
            </w:r>
            <w:r w:rsidRPr="00506328">
              <w:rPr>
                <w:rFonts w:ascii="Palatino Linotype" w:eastAsia="Palatino Linotype" w:hAnsi="Palatino Linotype" w:cs="Palatino Linotype"/>
                <w:b/>
                <w:i/>
                <w:color w:val="231F20"/>
                <w:spacing w:val="3"/>
                <w:w w:val="95"/>
                <w:sz w:val="20"/>
                <w:szCs w:val="20"/>
                <w:lang w:val="it-IT"/>
              </w:rPr>
              <w:t xml:space="preserve"> </w:t>
            </w:r>
            <w:r w:rsidRPr="00506328">
              <w:rPr>
                <w:rFonts w:ascii="Palatino Linotype" w:eastAsia="Palatino Linotype" w:hAnsi="Palatino Linotype" w:cs="Palatino Linotype"/>
                <w:b/>
                <w:i/>
                <w:color w:val="231F20"/>
                <w:w w:val="95"/>
                <w:sz w:val="20"/>
                <w:szCs w:val="20"/>
                <w:lang w:val="it-IT"/>
              </w:rPr>
              <w:t>me</w:t>
            </w:r>
            <w:r w:rsidRPr="00506328">
              <w:rPr>
                <w:rFonts w:ascii="Palatino Linotype" w:eastAsia="Palatino Linotype" w:hAnsi="Palatino Linotype" w:cs="Palatino Linotype"/>
                <w:b/>
                <w:i/>
                <w:color w:val="231F20"/>
                <w:spacing w:val="3"/>
                <w:w w:val="95"/>
                <w:sz w:val="20"/>
                <w:szCs w:val="20"/>
                <w:lang w:val="it-IT"/>
              </w:rPr>
              <w:t xml:space="preserve"> </w:t>
            </w:r>
            <w:r w:rsidRPr="00506328">
              <w:rPr>
                <w:rFonts w:ascii="Palatino Linotype" w:eastAsia="Palatino Linotype" w:hAnsi="Palatino Linotype" w:cs="Palatino Linotype"/>
                <w:b/>
                <w:i/>
                <w:color w:val="231F20"/>
                <w:w w:val="95"/>
                <w:sz w:val="20"/>
                <w:szCs w:val="20"/>
                <w:lang w:val="it-IT"/>
              </w:rPr>
              <w:t>grupin</w:t>
            </w:r>
          </w:p>
          <w:p w14:paraId="56DD3D53" w14:textId="77777777" w:rsidR="00A94CE3" w:rsidRPr="00506328" w:rsidRDefault="00A94CE3" w:rsidP="00D57B01">
            <w:pPr>
              <w:spacing w:line="271" w:lineRule="exact"/>
              <w:rPr>
                <w:rFonts w:ascii="Palatino Linotype" w:eastAsia="Palatino Linotype" w:hAnsi="Palatino Linotype" w:cs="Palatino Linotype"/>
                <w:b/>
                <w:i/>
                <w:sz w:val="20"/>
                <w:szCs w:val="20"/>
                <w:lang w:val="it-IT"/>
              </w:rPr>
            </w:pPr>
            <w:r w:rsidRPr="00506328">
              <w:rPr>
                <w:rFonts w:ascii="Palatino Linotype" w:eastAsia="Palatino Linotype" w:hAnsi="Palatino Linotype" w:cs="Palatino Linotype"/>
                <w:color w:val="231F20"/>
                <w:spacing w:val="-1"/>
                <w:w w:val="95"/>
                <w:sz w:val="20"/>
                <w:szCs w:val="20"/>
                <w:lang w:val="it-IT"/>
              </w:rPr>
              <w:t>Nxënësve</w:t>
            </w:r>
            <w:r w:rsidRPr="00506328">
              <w:rPr>
                <w:rFonts w:ascii="Palatino Linotype" w:eastAsia="Palatino Linotype" w:hAnsi="Palatino Linotype" w:cs="Palatino Linotype"/>
                <w:color w:val="231F20"/>
                <w:spacing w:val="19"/>
                <w:w w:val="95"/>
                <w:sz w:val="20"/>
                <w:szCs w:val="20"/>
                <w:lang w:val="it-IT"/>
              </w:rPr>
              <w:t xml:space="preserve"> </w:t>
            </w:r>
            <w:r w:rsidRPr="00506328">
              <w:rPr>
                <w:rFonts w:ascii="Palatino Linotype" w:eastAsia="Palatino Linotype" w:hAnsi="Palatino Linotype" w:cs="Palatino Linotype"/>
                <w:color w:val="231F20"/>
                <w:spacing w:val="-1"/>
                <w:w w:val="95"/>
                <w:sz w:val="20"/>
                <w:szCs w:val="20"/>
                <w:lang w:val="it-IT"/>
              </w:rPr>
              <w:t>u</w:t>
            </w:r>
            <w:r w:rsidRPr="00506328">
              <w:rPr>
                <w:rFonts w:ascii="Palatino Linotype" w:eastAsia="Palatino Linotype" w:hAnsi="Palatino Linotype" w:cs="Palatino Linotype"/>
                <w:color w:val="231F20"/>
                <w:spacing w:val="19"/>
                <w:w w:val="95"/>
                <w:sz w:val="20"/>
                <w:szCs w:val="20"/>
                <w:lang w:val="it-IT"/>
              </w:rPr>
              <w:t xml:space="preserve"> </w:t>
            </w:r>
            <w:r w:rsidRPr="00506328">
              <w:rPr>
                <w:rFonts w:ascii="Palatino Linotype" w:eastAsia="Palatino Linotype" w:hAnsi="Palatino Linotype" w:cs="Palatino Linotype"/>
                <w:color w:val="231F20"/>
                <w:spacing w:val="-1"/>
                <w:w w:val="95"/>
                <w:sz w:val="20"/>
                <w:szCs w:val="20"/>
                <w:lang w:val="it-IT"/>
              </w:rPr>
              <w:t>paraqitet</w:t>
            </w:r>
            <w:r w:rsidRPr="00506328">
              <w:rPr>
                <w:rFonts w:ascii="Palatino Linotype" w:eastAsia="Palatino Linotype" w:hAnsi="Palatino Linotype" w:cs="Palatino Linotype"/>
                <w:color w:val="231F20"/>
                <w:spacing w:val="19"/>
                <w:w w:val="95"/>
                <w:sz w:val="20"/>
                <w:szCs w:val="20"/>
                <w:lang w:val="it-IT"/>
              </w:rPr>
              <w:t xml:space="preserve"> </w:t>
            </w:r>
            <w:r w:rsidRPr="00506328">
              <w:rPr>
                <w:rFonts w:ascii="Palatino Linotype" w:eastAsia="Palatino Linotype" w:hAnsi="Palatino Linotype" w:cs="Palatino Linotype"/>
                <w:color w:val="231F20"/>
                <w:spacing w:val="-1"/>
                <w:w w:val="95"/>
                <w:sz w:val="20"/>
                <w:szCs w:val="20"/>
                <w:lang w:val="it-IT"/>
              </w:rPr>
              <w:t>diagrami</w:t>
            </w:r>
            <w:r w:rsidRPr="00506328">
              <w:rPr>
                <w:rFonts w:ascii="Palatino Linotype" w:eastAsia="Palatino Linotype" w:hAnsi="Palatino Linotype" w:cs="Palatino Linotype"/>
                <w:color w:val="231F20"/>
                <w:spacing w:val="19"/>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ku</w:t>
            </w:r>
            <w:r w:rsidRPr="00506328">
              <w:rPr>
                <w:rFonts w:ascii="Palatino Linotype" w:eastAsia="Palatino Linotype" w:hAnsi="Palatino Linotype" w:cs="Palatino Linotype"/>
                <w:color w:val="231F20"/>
                <w:spacing w:val="19"/>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është</w:t>
            </w:r>
            <w:r w:rsidRPr="00506328">
              <w:rPr>
                <w:rFonts w:ascii="Palatino Linotype" w:eastAsia="Palatino Linotype" w:hAnsi="Palatino Linotype" w:cs="Palatino Linotype"/>
                <w:color w:val="231F20"/>
                <w:spacing w:val="20"/>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bërë</w:t>
            </w:r>
            <w:r w:rsidRPr="00506328">
              <w:rPr>
                <w:rFonts w:ascii="Palatino Linotype" w:eastAsia="Palatino Linotype" w:hAnsi="Palatino Linotype" w:cs="Palatino Linotype"/>
                <w:color w:val="231F20"/>
                <w:spacing w:val="-50"/>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lidhja</w:t>
            </w:r>
            <w:r w:rsidRPr="00506328">
              <w:rPr>
                <w:rFonts w:ascii="Palatino Linotype" w:eastAsia="Palatino Linotype" w:hAnsi="Palatino Linotype" w:cs="Palatino Linotype"/>
                <w:color w:val="231F20"/>
                <w:spacing w:val="-10"/>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mes</w:t>
            </w:r>
            <w:r w:rsidRPr="00506328">
              <w:rPr>
                <w:rFonts w:ascii="Palatino Linotype" w:eastAsia="Palatino Linotype" w:hAnsi="Palatino Linotype" w:cs="Palatino Linotype"/>
                <w:color w:val="231F20"/>
                <w:spacing w:val="-9"/>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njësive</w:t>
            </w:r>
            <w:r w:rsidRPr="00506328">
              <w:rPr>
                <w:rFonts w:ascii="Palatino Linotype" w:eastAsia="Palatino Linotype" w:hAnsi="Palatino Linotype" w:cs="Palatino Linotype"/>
                <w:color w:val="231F20"/>
                <w:spacing w:val="-9"/>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matëse</w:t>
            </w:r>
            <w:r w:rsidRPr="00506328">
              <w:rPr>
                <w:rFonts w:ascii="Palatino Linotype" w:eastAsia="Palatino Linotype" w:hAnsi="Palatino Linotype" w:cs="Palatino Linotype"/>
                <w:color w:val="231F20"/>
                <w:spacing w:val="-9"/>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të</w:t>
            </w:r>
            <w:r w:rsidRPr="00506328">
              <w:rPr>
                <w:rFonts w:ascii="Palatino Linotype" w:eastAsia="Palatino Linotype" w:hAnsi="Palatino Linotype" w:cs="Palatino Linotype"/>
                <w:color w:val="231F20"/>
                <w:spacing w:val="-9"/>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masës.</w:t>
            </w:r>
          </w:p>
          <w:p w14:paraId="00869054" w14:textId="77777777" w:rsidR="00A94CE3" w:rsidRPr="00506328" w:rsidRDefault="00A94CE3" w:rsidP="00D57B01">
            <w:pPr>
              <w:widowControl w:val="0"/>
              <w:autoSpaceDE w:val="0"/>
              <w:autoSpaceDN w:val="0"/>
              <w:spacing w:before="8" w:after="0" w:line="240" w:lineRule="auto"/>
              <w:rPr>
                <w:rFonts w:ascii="Palatino Linotype" w:eastAsia="Palatino Linotype" w:hAnsi="Palatino Linotype" w:cs="Palatino Linotype"/>
                <w:sz w:val="20"/>
                <w:szCs w:val="20"/>
                <w:lang w:val="it-IT"/>
              </w:rPr>
            </w:pPr>
            <w:r w:rsidRPr="00506328">
              <w:rPr>
                <w:rFonts w:ascii="Palatino Linotype" w:eastAsia="Palatino Linotype" w:hAnsi="Palatino Linotype" w:cs="Palatino Linotype"/>
                <w:noProof/>
                <w:sz w:val="20"/>
                <w:szCs w:val="20"/>
              </w:rPr>
              <mc:AlternateContent>
                <mc:Choice Requires="wpg">
                  <w:drawing>
                    <wp:anchor distT="0" distB="0" distL="0" distR="0" simplePos="0" relativeHeight="251699200" behindDoc="1" locked="0" layoutInCell="1" allowOverlap="1" wp14:anchorId="21D7D265" wp14:editId="6FAF2256">
                      <wp:simplePos x="0" y="0"/>
                      <wp:positionH relativeFrom="page">
                        <wp:posOffset>4305300</wp:posOffset>
                      </wp:positionH>
                      <wp:positionV relativeFrom="paragraph">
                        <wp:posOffset>124460</wp:posOffset>
                      </wp:positionV>
                      <wp:extent cx="2470785" cy="463550"/>
                      <wp:effectExtent l="0" t="8255" r="0" b="0"/>
                      <wp:wrapTopAndBottom/>
                      <wp:docPr id="806446432" name="Group 4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70785" cy="463550"/>
                                <a:chOff x="6780" y="196"/>
                                <a:chExt cx="3891" cy="730"/>
                              </a:xfrm>
                            </wpg:grpSpPr>
                            <wps:wsp>
                              <wps:cNvPr id="205927201" name="AutoShape 14952"/>
                              <wps:cNvSpPr>
                                <a:spLocks/>
                              </wps:cNvSpPr>
                              <wps:spPr bwMode="auto">
                                <a:xfrm>
                                  <a:off x="7055" y="329"/>
                                  <a:ext cx="3337" cy="330"/>
                                </a:xfrm>
                                <a:custGeom>
                                  <a:avLst/>
                                  <a:gdLst>
                                    <a:gd name="T0" fmla="+- 0 7055 7055"/>
                                    <a:gd name="T1" fmla="*/ T0 w 3337"/>
                                    <a:gd name="T2" fmla="+- 0 334 330"/>
                                    <a:gd name="T3" fmla="*/ 334 h 330"/>
                                    <a:gd name="T4" fmla="+- 0 7055 7055"/>
                                    <a:gd name="T5" fmla="*/ T4 w 3337"/>
                                    <a:gd name="T6" fmla="+- 0 330 330"/>
                                    <a:gd name="T7" fmla="*/ 330 h 330"/>
                                    <a:gd name="T8" fmla="+- 0 7059 7055"/>
                                    <a:gd name="T9" fmla="*/ T8 w 3337"/>
                                    <a:gd name="T10" fmla="+- 0 330 330"/>
                                    <a:gd name="T11" fmla="*/ 330 h 330"/>
                                    <a:gd name="T12" fmla="+- 0 7055 7055"/>
                                    <a:gd name="T13" fmla="*/ T12 w 3337"/>
                                    <a:gd name="T14" fmla="+- 0 334 330"/>
                                    <a:gd name="T15" fmla="*/ 334 h 330"/>
                                    <a:gd name="T16" fmla="+- 0 7063 7055"/>
                                    <a:gd name="T17" fmla="*/ T16 w 3337"/>
                                    <a:gd name="T18" fmla="+- 0 659 330"/>
                                    <a:gd name="T19" fmla="*/ 659 h 330"/>
                                    <a:gd name="T20" fmla="+- 0 7055 7055"/>
                                    <a:gd name="T21" fmla="*/ T20 w 3337"/>
                                    <a:gd name="T22" fmla="+- 0 659 330"/>
                                    <a:gd name="T23" fmla="*/ 659 h 330"/>
                                    <a:gd name="T24" fmla="+- 0 7055 7055"/>
                                    <a:gd name="T25" fmla="*/ T24 w 3337"/>
                                    <a:gd name="T26" fmla="+- 0 334 330"/>
                                    <a:gd name="T27" fmla="*/ 334 h 330"/>
                                    <a:gd name="T28" fmla="+- 0 7059 7055"/>
                                    <a:gd name="T29" fmla="*/ T28 w 3337"/>
                                    <a:gd name="T30" fmla="+- 0 330 330"/>
                                    <a:gd name="T31" fmla="*/ 330 h 330"/>
                                    <a:gd name="T32" fmla="+- 0 7059 7055"/>
                                    <a:gd name="T33" fmla="*/ T32 w 3337"/>
                                    <a:gd name="T34" fmla="+- 0 337 330"/>
                                    <a:gd name="T35" fmla="*/ 337 h 330"/>
                                    <a:gd name="T36" fmla="+- 0 7063 7055"/>
                                    <a:gd name="T37" fmla="*/ T36 w 3337"/>
                                    <a:gd name="T38" fmla="+- 0 337 330"/>
                                    <a:gd name="T39" fmla="*/ 337 h 330"/>
                                    <a:gd name="T40" fmla="+- 0 7063 7055"/>
                                    <a:gd name="T41" fmla="*/ T40 w 3337"/>
                                    <a:gd name="T42" fmla="+- 0 659 330"/>
                                    <a:gd name="T43" fmla="*/ 659 h 330"/>
                                    <a:gd name="T44" fmla="+- 0 7063 7055"/>
                                    <a:gd name="T45" fmla="*/ T44 w 3337"/>
                                    <a:gd name="T46" fmla="+- 0 337 330"/>
                                    <a:gd name="T47" fmla="*/ 337 h 330"/>
                                    <a:gd name="T48" fmla="+- 0 7059 7055"/>
                                    <a:gd name="T49" fmla="*/ T48 w 3337"/>
                                    <a:gd name="T50" fmla="+- 0 337 330"/>
                                    <a:gd name="T51" fmla="*/ 337 h 330"/>
                                    <a:gd name="T52" fmla="+- 0 7059 7055"/>
                                    <a:gd name="T53" fmla="*/ T52 w 3337"/>
                                    <a:gd name="T54" fmla="+- 0 330 330"/>
                                    <a:gd name="T55" fmla="*/ 330 h 330"/>
                                    <a:gd name="T56" fmla="+- 0 7063 7055"/>
                                    <a:gd name="T57" fmla="*/ T56 w 3337"/>
                                    <a:gd name="T58" fmla="+- 0 334 330"/>
                                    <a:gd name="T59" fmla="*/ 334 h 330"/>
                                    <a:gd name="T60" fmla="+- 0 7063 7055"/>
                                    <a:gd name="T61" fmla="*/ T60 w 3337"/>
                                    <a:gd name="T62" fmla="+- 0 337 330"/>
                                    <a:gd name="T63" fmla="*/ 337 h 330"/>
                                    <a:gd name="T64" fmla="+- 0 10367 7055"/>
                                    <a:gd name="T65" fmla="*/ T64 w 3337"/>
                                    <a:gd name="T66" fmla="+- 0 337 330"/>
                                    <a:gd name="T67" fmla="*/ 337 h 330"/>
                                    <a:gd name="T68" fmla="+- 0 7063 7055"/>
                                    <a:gd name="T69" fmla="*/ T68 w 3337"/>
                                    <a:gd name="T70" fmla="+- 0 337 330"/>
                                    <a:gd name="T71" fmla="*/ 337 h 330"/>
                                    <a:gd name="T72" fmla="+- 0 7063 7055"/>
                                    <a:gd name="T73" fmla="*/ T72 w 3337"/>
                                    <a:gd name="T74" fmla="+- 0 334 330"/>
                                    <a:gd name="T75" fmla="*/ 334 h 330"/>
                                    <a:gd name="T76" fmla="+- 0 7059 7055"/>
                                    <a:gd name="T77" fmla="*/ T76 w 3337"/>
                                    <a:gd name="T78" fmla="+- 0 330 330"/>
                                    <a:gd name="T79" fmla="*/ 330 h 330"/>
                                    <a:gd name="T80" fmla="+- 0 10371 7055"/>
                                    <a:gd name="T81" fmla="*/ T80 w 3337"/>
                                    <a:gd name="T82" fmla="+- 0 330 330"/>
                                    <a:gd name="T83" fmla="*/ 330 h 330"/>
                                    <a:gd name="T84" fmla="+- 0 10374 7055"/>
                                    <a:gd name="T85" fmla="*/ T84 w 3337"/>
                                    <a:gd name="T86" fmla="+- 0 334 330"/>
                                    <a:gd name="T87" fmla="*/ 334 h 330"/>
                                    <a:gd name="T88" fmla="+- 0 10367 7055"/>
                                    <a:gd name="T89" fmla="*/ T88 w 3337"/>
                                    <a:gd name="T90" fmla="+- 0 334 330"/>
                                    <a:gd name="T91" fmla="*/ 334 h 330"/>
                                    <a:gd name="T92" fmla="+- 0 10367 7055"/>
                                    <a:gd name="T93" fmla="*/ T92 w 3337"/>
                                    <a:gd name="T94" fmla="+- 0 337 330"/>
                                    <a:gd name="T95" fmla="*/ 337 h 330"/>
                                    <a:gd name="T96" fmla="+- 0 10374 7055"/>
                                    <a:gd name="T97" fmla="*/ T96 w 3337"/>
                                    <a:gd name="T98" fmla="+- 0 334 330"/>
                                    <a:gd name="T99" fmla="*/ 334 h 330"/>
                                    <a:gd name="T100" fmla="+- 0 10371 7055"/>
                                    <a:gd name="T101" fmla="*/ T100 w 3337"/>
                                    <a:gd name="T102" fmla="+- 0 330 330"/>
                                    <a:gd name="T103" fmla="*/ 330 h 330"/>
                                    <a:gd name="T104" fmla="+- 0 10374 7055"/>
                                    <a:gd name="T105" fmla="*/ T104 w 3337"/>
                                    <a:gd name="T106" fmla="+- 0 330 330"/>
                                    <a:gd name="T107" fmla="*/ 330 h 330"/>
                                    <a:gd name="T108" fmla="+- 0 10374 7055"/>
                                    <a:gd name="T109" fmla="*/ T108 w 3337"/>
                                    <a:gd name="T110" fmla="+- 0 334 330"/>
                                    <a:gd name="T111" fmla="*/ 334 h 330"/>
                                    <a:gd name="T112" fmla="+- 0 10374 7055"/>
                                    <a:gd name="T113" fmla="*/ T112 w 3337"/>
                                    <a:gd name="T114" fmla="+- 0 592 330"/>
                                    <a:gd name="T115" fmla="*/ 592 h 330"/>
                                    <a:gd name="T116" fmla="+- 0 10367 7055"/>
                                    <a:gd name="T117" fmla="*/ T116 w 3337"/>
                                    <a:gd name="T118" fmla="+- 0 592 330"/>
                                    <a:gd name="T119" fmla="*/ 592 h 330"/>
                                    <a:gd name="T120" fmla="+- 0 10367 7055"/>
                                    <a:gd name="T121" fmla="*/ T120 w 3337"/>
                                    <a:gd name="T122" fmla="+- 0 334 330"/>
                                    <a:gd name="T123" fmla="*/ 334 h 330"/>
                                    <a:gd name="T124" fmla="+- 0 10374 7055"/>
                                    <a:gd name="T125" fmla="*/ T124 w 3337"/>
                                    <a:gd name="T126" fmla="+- 0 334 330"/>
                                    <a:gd name="T127" fmla="*/ 334 h 330"/>
                                    <a:gd name="T128" fmla="+- 0 10371 7055"/>
                                    <a:gd name="T129" fmla="*/ T128 w 3337"/>
                                    <a:gd name="T130" fmla="+- 0 337 330"/>
                                    <a:gd name="T131" fmla="*/ 337 h 330"/>
                                    <a:gd name="T132" fmla="+- 0 10374 7055"/>
                                    <a:gd name="T133" fmla="*/ T132 w 3337"/>
                                    <a:gd name="T134" fmla="+- 0 337 330"/>
                                    <a:gd name="T135" fmla="*/ 337 h 330"/>
                                    <a:gd name="T136" fmla="+- 0 10374 7055"/>
                                    <a:gd name="T137" fmla="*/ T136 w 3337"/>
                                    <a:gd name="T138" fmla="+- 0 592 330"/>
                                    <a:gd name="T139" fmla="*/ 592 h 330"/>
                                    <a:gd name="T140" fmla="+- 0 10374 7055"/>
                                    <a:gd name="T141" fmla="*/ T140 w 3337"/>
                                    <a:gd name="T142" fmla="+- 0 337 330"/>
                                    <a:gd name="T143" fmla="*/ 337 h 330"/>
                                    <a:gd name="T144" fmla="+- 0 10371 7055"/>
                                    <a:gd name="T145" fmla="*/ T144 w 3337"/>
                                    <a:gd name="T146" fmla="+- 0 337 330"/>
                                    <a:gd name="T147" fmla="*/ 337 h 330"/>
                                    <a:gd name="T148" fmla="+- 0 10374 7055"/>
                                    <a:gd name="T149" fmla="*/ T148 w 3337"/>
                                    <a:gd name="T150" fmla="+- 0 334 330"/>
                                    <a:gd name="T151" fmla="*/ 334 h 330"/>
                                    <a:gd name="T152" fmla="+- 0 10374 7055"/>
                                    <a:gd name="T153" fmla="*/ T152 w 3337"/>
                                    <a:gd name="T154" fmla="+- 0 337 330"/>
                                    <a:gd name="T155" fmla="*/ 337 h 330"/>
                                    <a:gd name="T156" fmla="+- 0 10367 7055"/>
                                    <a:gd name="T157" fmla="*/ T156 w 3337"/>
                                    <a:gd name="T158" fmla="+- 0 636 330"/>
                                    <a:gd name="T159" fmla="*/ 636 h 330"/>
                                    <a:gd name="T160" fmla="+- 0 10343 7055"/>
                                    <a:gd name="T161" fmla="*/ T160 w 3337"/>
                                    <a:gd name="T162" fmla="+- 0 586 330"/>
                                    <a:gd name="T163" fmla="*/ 586 h 330"/>
                                    <a:gd name="T164" fmla="+- 0 10367 7055"/>
                                    <a:gd name="T165" fmla="*/ T164 w 3337"/>
                                    <a:gd name="T166" fmla="+- 0 586 330"/>
                                    <a:gd name="T167" fmla="*/ 586 h 330"/>
                                    <a:gd name="T168" fmla="+- 0 10367 7055"/>
                                    <a:gd name="T169" fmla="*/ T168 w 3337"/>
                                    <a:gd name="T170" fmla="+- 0 592 330"/>
                                    <a:gd name="T171" fmla="*/ 592 h 330"/>
                                    <a:gd name="T172" fmla="+- 0 10389 7055"/>
                                    <a:gd name="T173" fmla="*/ T172 w 3337"/>
                                    <a:gd name="T174" fmla="+- 0 592 330"/>
                                    <a:gd name="T175" fmla="*/ 592 h 330"/>
                                    <a:gd name="T176" fmla="+- 0 10367 7055"/>
                                    <a:gd name="T177" fmla="*/ T176 w 3337"/>
                                    <a:gd name="T178" fmla="+- 0 636 330"/>
                                    <a:gd name="T179" fmla="*/ 636 h 330"/>
                                    <a:gd name="T180" fmla="+- 0 10389 7055"/>
                                    <a:gd name="T181" fmla="*/ T180 w 3337"/>
                                    <a:gd name="T182" fmla="+- 0 592 330"/>
                                    <a:gd name="T183" fmla="*/ 592 h 330"/>
                                    <a:gd name="T184" fmla="+- 0 10374 7055"/>
                                    <a:gd name="T185" fmla="*/ T184 w 3337"/>
                                    <a:gd name="T186" fmla="+- 0 592 330"/>
                                    <a:gd name="T187" fmla="*/ 592 h 330"/>
                                    <a:gd name="T188" fmla="+- 0 10374 7055"/>
                                    <a:gd name="T189" fmla="*/ T188 w 3337"/>
                                    <a:gd name="T190" fmla="+- 0 586 330"/>
                                    <a:gd name="T191" fmla="*/ 586 h 330"/>
                                    <a:gd name="T192" fmla="+- 0 10392 7055"/>
                                    <a:gd name="T193" fmla="*/ T192 w 3337"/>
                                    <a:gd name="T194" fmla="+- 0 586 330"/>
                                    <a:gd name="T195" fmla="*/ 586 h 330"/>
                                    <a:gd name="T196" fmla="+- 0 10389 7055"/>
                                    <a:gd name="T197" fmla="*/ T196 w 3337"/>
                                    <a:gd name="T198" fmla="+- 0 592 330"/>
                                    <a:gd name="T199" fmla="*/ 592 h 3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3337" h="330">
                                      <a:moveTo>
                                        <a:pt x="0" y="4"/>
                                      </a:moveTo>
                                      <a:lnTo>
                                        <a:pt x="0" y="0"/>
                                      </a:lnTo>
                                      <a:lnTo>
                                        <a:pt x="4" y="0"/>
                                      </a:lnTo>
                                      <a:lnTo>
                                        <a:pt x="0" y="4"/>
                                      </a:lnTo>
                                      <a:close/>
                                      <a:moveTo>
                                        <a:pt x="8" y="329"/>
                                      </a:moveTo>
                                      <a:lnTo>
                                        <a:pt x="0" y="329"/>
                                      </a:lnTo>
                                      <a:lnTo>
                                        <a:pt x="0" y="4"/>
                                      </a:lnTo>
                                      <a:lnTo>
                                        <a:pt x="4" y="0"/>
                                      </a:lnTo>
                                      <a:lnTo>
                                        <a:pt x="4" y="7"/>
                                      </a:lnTo>
                                      <a:lnTo>
                                        <a:pt x="8" y="7"/>
                                      </a:lnTo>
                                      <a:lnTo>
                                        <a:pt x="8" y="329"/>
                                      </a:lnTo>
                                      <a:close/>
                                      <a:moveTo>
                                        <a:pt x="8" y="7"/>
                                      </a:moveTo>
                                      <a:lnTo>
                                        <a:pt x="4" y="7"/>
                                      </a:lnTo>
                                      <a:lnTo>
                                        <a:pt x="4" y="0"/>
                                      </a:lnTo>
                                      <a:lnTo>
                                        <a:pt x="8" y="4"/>
                                      </a:lnTo>
                                      <a:lnTo>
                                        <a:pt x="8" y="7"/>
                                      </a:lnTo>
                                      <a:close/>
                                      <a:moveTo>
                                        <a:pt x="3312" y="7"/>
                                      </a:moveTo>
                                      <a:lnTo>
                                        <a:pt x="8" y="7"/>
                                      </a:lnTo>
                                      <a:lnTo>
                                        <a:pt x="8" y="4"/>
                                      </a:lnTo>
                                      <a:lnTo>
                                        <a:pt x="4" y="0"/>
                                      </a:lnTo>
                                      <a:lnTo>
                                        <a:pt x="3316" y="0"/>
                                      </a:lnTo>
                                      <a:lnTo>
                                        <a:pt x="3319" y="4"/>
                                      </a:lnTo>
                                      <a:lnTo>
                                        <a:pt x="3312" y="4"/>
                                      </a:lnTo>
                                      <a:lnTo>
                                        <a:pt x="3312" y="7"/>
                                      </a:lnTo>
                                      <a:close/>
                                      <a:moveTo>
                                        <a:pt x="3319" y="4"/>
                                      </a:moveTo>
                                      <a:lnTo>
                                        <a:pt x="3316" y="0"/>
                                      </a:lnTo>
                                      <a:lnTo>
                                        <a:pt x="3319" y="0"/>
                                      </a:lnTo>
                                      <a:lnTo>
                                        <a:pt x="3319" y="4"/>
                                      </a:lnTo>
                                      <a:close/>
                                      <a:moveTo>
                                        <a:pt x="3319" y="262"/>
                                      </a:moveTo>
                                      <a:lnTo>
                                        <a:pt x="3312" y="262"/>
                                      </a:lnTo>
                                      <a:lnTo>
                                        <a:pt x="3312" y="4"/>
                                      </a:lnTo>
                                      <a:lnTo>
                                        <a:pt x="3319" y="4"/>
                                      </a:lnTo>
                                      <a:lnTo>
                                        <a:pt x="3316" y="7"/>
                                      </a:lnTo>
                                      <a:lnTo>
                                        <a:pt x="3319" y="7"/>
                                      </a:lnTo>
                                      <a:lnTo>
                                        <a:pt x="3319" y="262"/>
                                      </a:lnTo>
                                      <a:close/>
                                      <a:moveTo>
                                        <a:pt x="3319" y="7"/>
                                      </a:moveTo>
                                      <a:lnTo>
                                        <a:pt x="3316" y="7"/>
                                      </a:lnTo>
                                      <a:lnTo>
                                        <a:pt x="3319" y="4"/>
                                      </a:lnTo>
                                      <a:lnTo>
                                        <a:pt x="3319" y="7"/>
                                      </a:lnTo>
                                      <a:close/>
                                      <a:moveTo>
                                        <a:pt x="3312" y="306"/>
                                      </a:moveTo>
                                      <a:lnTo>
                                        <a:pt x="3288" y="256"/>
                                      </a:lnTo>
                                      <a:lnTo>
                                        <a:pt x="3312" y="256"/>
                                      </a:lnTo>
                                      <a:lnTo>
                                        <a:pt x="3312" y="262"/>
                                      </a:lnTo>
                                      <a:lnTo>
                                        <a:pt x="3334" y="262"/>
                                      </a:lnTo>
                                      <a:lnTo>
                                        <a:pt x="3312" y="306"/>
                                      </a:lnTo>
                                      <a:close/>
                                      <a:moveTo>
                                        <a:pt x="3334" y="262"/>
                                      </a:moveTo>
                                      <a:lnTo>
                                        <a:pt x="3319" y="262"/>
                                      </a:lnTo>
                                      <a:lnTo>
                                        <a:pt x="3319" y="256"/>
                                      </a:lnTo>
                                      <a:lnTo>
                                        <a:pt x="3337" y="256"/>
                                      </a:lnTo>
                                      <a:lnTo>
                                        <a:pt x="3334" y="262"/>
                                      </a:lnTo>
                                      <a:close/>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995285898" name="Picture 1495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6780" y="638"/>
                                  <a:ext cx="3891" cy="2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76286138" name="Freeform 14954"/>
                              <wps:cNvSpPr>
                                <a:spLocks/>
                              </wps:cNvSpPr>
                              <wps:spPr bwMode="auto">
                                <a:xfrm>
                                  <a:off x="8387" y="206"/>
                                  <a:ext cx="654" cy="250"/>
                                </a:xfrm>
                                <a:custGeom>
                                  <a:avLst/>
                                  <a:gdLst>
                                    <a:gd name="T0" fmla="+- 0 9009 8388"/>
                                    <a:gd name="T1" fmla="*/ T0 w 654"/>
                                    <a:gd name="T2" fmla="+- 0 456 206"/>
                                    <a:gd name="T3" fmla="*/ 456 h 250"/>
                                    <a:gd name="T4" fmla="+- 0 8421 8388"/>
                                    <a:gd name="T5" fmla="*/ T4 w 654"/>
                                    <a:gd name="T6" fmla="+- 0 456 206"/>
                                    <a:gd name="T7" fmla="*/ 456 h 250"/>
                                    <a:gd name="T8" fmla="+- 0 8408 8388"/>
                                    <a:gd name="T9" fmla="*/ T8 w 654"/>
                                    <a:gd name="T10" fmla="+- 0 453 206"/>
                                    <a:gd name="T11" fmla="*/ 453 h 250"/>
                                    <a:gd name="T12" fmla="+- 0 8398 8388"/>
                                    <a:gd name="T13" fmla="*/ T12 w 654"/>
                                    <a:gd name="T14" fmla="+- 0 446 206"/>
                                    <a:gd name="T15" fmla="*/ 446 h 250"/>
                                    <a:gd name="T16" fmla="+- 0 8390 8388"/>
                                    <a:gd name="T17" fmla="*/ T16 w 654"/>
                                    <a:gd name="T18" fmla="+- 0 436 206"/>
                                    <a:gd name="T19" fmla="*/ 436 h 250"/>
                                    <a:gd name="T20" fmla="+- 0 8388 8388"/>
                                    <a:gd name="T21" fmla="*/ T20 w 654"/>
                                    <a:gd name="T22" fmla="+- 0 423 206"/>
                                    <a:gd name="T23" fmla="*/ 423 h 250"/>
                                    <a:gd name="T24" fmla="+- 0 8388 8388"/>
                                    <a:gd name="T25" fmla="*/ T24 w 654"/>
                                    <a:gd name="T26" fmla="+- 0 239 206"/>
                                    <a:gd name="T27" fmla="*/ 239 h 250"/>
                                    <a:gd name="T28" fmla="+- 0 8390 8388"/>
                                    <a:gd name="T29" fmla="*/ T28 w 654"/>
                                    <a:gd name="T30" fmla="+- 0 226 206"/>
                                    <a:gd name="T31" fmla="*/ 226 h 250"/>
                                    <a:gd name="T32" fmla="+- 0 8398 8388"/>
                                    <a:gd name="T33" fmla="*/ T32 w 654"/>
                                    <a:gd name="T34" fmla="+- 0 216 206"/>
                                    <a:gd name="T35" fmla="*/ 216 h 250"/>
                                    <a:gd name="T36" fmla="+- 0 8408 8388"/>
                                    <a:gd name="T37" fmla="*/ T36 w 654"/>
                                    <a:gd name="T38" fmla="+- 0 209 206"/>
                                    <a:gd name="T39" fmla="*/ 209 h 250"/>
                                    <a:gd name="T40" fmla="+- 0 8421 8388"/>
                                    <a:gd name="T41" fmla="*/ T40 w 654"/>
                                    <a:gd name="T42" fmla="+- 0 206 206"/>
                                    <a:gd name="T43" fmla="*/ 206 h 250"/>
                                    <a:gd name="T44" fmla="+- 0 9009 8388"/>
                                    <a:gd name="T45" fmla="*/ T44 w 654"/>
                                    <a:gd name="T46" fmla="+- 0 206 206"/>
                                    <a:gd name="T47" fmla="*/ 206 h 250"/>
                                    <a:gd name="T48" fmla="+- 0 9022 8388"/>
                                    <a:gd name="T49" fmla="*/ T48 w 654"/>
                                    <a:gd name="T50" fmla="+- 0 209 206"/>
                                    <a:gd name="T51" fmla="*/ 209 h 250"/>
                                    <a:gd name="T52" fmla="+- 0 9032 8388"/>
                                    <a:gd name="T53" fmla="*/ T52 w 654"/>
                                    <a:gd name="T54" fmla="+- 0 216 206"/>
                                    <a:gd name="T55" fmla="*/ 216 h 250"/>
                                    <a:gd name="T56" fmla="+- 0 9039 8388"/>
                                    <a:gd name="T57" fmla="*/ T56 w 654"/>
                                    <a:gd name="T58" fmla="+- 0 226 206"/>
                                    <a:gd name="T59" fmla="*/ 226 h 250"/>
                                    <a:gd name="T60" fmla="+- 0 9042 8388"/>
                                    <a:gd name="T61" fmla="*/ T60 w 654"/>
                                    <a:gd name="T62" fmla="+- 0 239 206"/>
                                    <a:gd name="T63" fmla="*/ 239 h 250"/>
                                    <a:gd name="T64" fmla="+- 0 9042 8388"/>
                                    <a:gd name="T65" fmla="*/ T64 w 654"/>
                                    <a:gd name="T66" fmla="+- 0 423 206"/>
                                    <a:gd name="T67" fmla="*/ 423 h 250"/>
                                    <a:gd name="T68" fmla="+- 0 9039 8388"/>
                                    <a:gd name="T69" fmla="*/ T68 w 654"/>
                                    <a:gd name="T70" fmla="+- 0 436 206"/>
                                    <a:gd name="T71" fmla="*/ 436 h 250"/>
                                    <a:gd name="T72" fmla="+- 0 9032 8388"/>
                                    <a:gd name="T73" fmla="*/ T72 w 654"/>
                                    <a:gd name="T74" fmla="+- 0 446 206"/>
                                    <a:gd name="T75" fmla="*/ 446 h 250"/>
                                    <a:gd name="T76" fmla="+- 0 9022 8388"/>
                                    <a:gd name="T77" fmla="*/ T76 w 654"/>
                                    <a:gd name="T78" fmla="+- 0 453 206"/>
                                    <a:gd name="T79" fmla="*/ 453 h 250"/>
                                    <a:gd name="T80" fmla="+- 0 9009 8388"/>
                                    <a:gd name="T81" fmla="*/ T80 w 654"/>
                                    <a:gd name="T82" fmla="+- 0 456 206"/>
                                    <a:gd name="T83" fmla="*/ 456 h 2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54" h="250">
                                      <a:moveTo>
                                        <a:pt x="621" y="250"/>
                                      </a:moveTo>
                                      <a:lnTo>
                                        <a:pt x="33" y="250"/>
                                      </a:lnTo>
                                      <a:lnTo>
                                        <a:pt x="20" y="247"/>
                                      </a:lnTo>
                                      <a:lnTo>
                                        <a:pt x="10" y="240"/>
                                      </a:lnTo>
                                      <a:lnTo>
                                        <a:pt x="2" y="230"/>
                                      </a:lnTo>
                                      <a:lnTo>
                                        <a:pt x="0" y="217"/>
                                      </a:lnTo>
                                      <a:lnTo>
                                        <a:pt x="0" y="33"/>
                                      </a:lnTo>
                                      <a:lnTo>
                                        <a:pt x="2" y="20"/>
                                      </a:lnTo>
                                      <a:lnTo>
                                        <a:pt x="10" y="10"/>
                                      </a:lnTo>
                                      <a:lnTo>
                                        <a:pt x="20" y="3"/>
                                      </a:lnTo>
                                      <a:lnTo>
                                        <a:pt x="33" y="0"/>
                                      </a:lnTo>
                                      <a:lnTo>
                                        <a:pt x="621" y="0"/>
                                      </a:lnTo>
                                      <a:lnTo>
                                        <a:pt x="634" y="3"/>
                                      </a:lnTo>
                                      <a:lnTo>
                                        <a:pt x="644" y="10"/>
                                      </a:lnTo>
                                      <a:lnTo>
                                        <a:pt x="651" y="20"/>
                                      </a:lnTo>
                                      <a:lnTo>
                                        <a:pt x="654" y="33"/>
                                      </a:lnTo>
                                      <a:lnTo>
                                        <a:pt x="654" y="217"/>
                                      </a:lnTo>
                                      <a:lnTo>
                                        <a:pt x="651" y="230"/>
                                      </a:lnTo>
                                      <a:lnTo>
                                        <a:pt x="644" y="240"/>
                                      </a:lnTo>
                                      <a:lnTo>
                                        <a:pt x="634" y="247"/>
                                      </a:lnTo>
                                      <a:lnTo>
                                        <a:pt x="621" y="250"/>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6529297" name="Freeform 14955"/>
                              <wps:cNvSpPr>
                                <a:spLocks/>
                              </wps:cNvSpPr>
                              <wps:spPr bwMode="auto">
                                <a:xfrm>
                                  <a:off x="8387" y="206"/>
                                  <a:ext cx="654" cy="250"/>
                                </a:xfrm>
                                <a:custGeom>
                                  <a:avLst/>
                                  <a:gdLst>
                                    <a:gd name="T0" fmla="+- 0 8421 8388"/>
                                    <a:gd name="T1" fmla="*/ T0 w 654"/>
                                    <a:gd name="T2" fmla="+- 0 456 206"/>
                                    <a:gd name="T3" fmla="*/ 456 h 250"/>
                                    <a:gd name="T4" fmla="+- 0 9009 8388"/>
                                    <a:gd name="T5" fmla="*/ T4 w 654"/>
                                    <a:gd name="T6" fmla="+- 0 456 206"/>
                                    <a:gd name="T7" fmla="*/ 456 h 250"/>
                                    <a:gd name="T8" fmla="+- 0 9022 8388"/>
                                    <a:gd name="T9" fmla="*/ T8 w 654"/>
                                    <a:gd name="T10" fmla="+- 0 453 206"/>
                                    <a:gd name="T11" fmla="*/ 453 h 250"/>
                                    <a:gd name="T12" fmla="+- 0 9032 8388"/>
                                    <a:gd name="T13" fmla="*/ T12 w 654"/>
                                    <a:gd name="T14" fmla="+- 0 446 206"/>
                                    <a:gd name="T15" fmla="*/ 446 h 250"/>
                                    <a:gd name="T16" fmla="+- 0 9039 8388"/>
                                    <a:gd name="T17" fmla="*/ T16 w 654"/>
                                    <a:gd name="T18" fmla="+- 0 436 206"/>
                                    <a:gd name="T19" fmla="*/ 436 h 250"/>
                                    <a:gd name="T20" fmla="+- 0 9042 8388"/>
                                    <a:gd name="T21" fmla="*/ T20 w 654"/>
                                    <a:gd name="T22" fmla="+- 0 423 206"/>
                                    <a:gd name="T23" fmla="*/ 423 h 250"/>
                                    <a:gd name="T24" fmla="+- 0 9042 8388"/>
                                    <a:gd name="T25" fmla="*/ T24 w 654"/>
                                    <a:gd name="T26" fmla="+- 0 239 206"/>
                                    <a:gd name="T27" fmla="*/ 239 h 250"/>
                                    <a:gd name="T28" fmla="+- 0 9039 8388"/>
                                    <a:gd name="T29" fmla="*/ T28 w 654"/>
                                    <a:gd name="T30" fmla="+- 0 226 206"/>
                                    <a:gd name="T31" fmla="*/ 226 h 250"/>
                                    <a:gd name="T32" fmla="+- 0 9032 8388"/>
                                    <a:gd name="T33" fmla="*/ T32 w 654"/>
                                    <a:gd name="T34" fmla="+- 0 216 206"/>
                                    <a:gd name="T35" fmla="*/ 216 h 250"/>
                                    <a:gd name="T36" fmla="+- 0 9022 8388"/>
                                    <a:gd name="T37" fmla="*/ T36 w 654"/>
                                    <a:gd name="T38" fmla="+- 0 209 206"/>
                                    <a:gd name="T39" fmla="*/ 209 h 250"/>
                                    <a:gd name="T40" fmla="+- 0 9009 8388"/>
                                    <a:gd name="T41" fmla="*/ T40 w 654"/>
                                    <a:gd name="T42" fmla="+- 0 206 206"/>
                                    <a:gd name="T43" fmla="*/ 206 h 250"/>
                                    <a:gd name="T44" fmla="+- 0 8421 8388"/>
                                    <a:gd name="T45" fmla="*/ T44 w 654"/>
                                    <a:gd name="T46" fmla="+- 0 206 206"/>
                                    <a:gd name="T47" fmla="*/ 206 h 250"/>
                                    <a:gd name="T48" fmla="+- 0 8408 8388"/>
                                    <a:gd name="T49" fmla="*/ T48 w 654"/>
                                    <a:gd name="T50" fmla="+- 0 209 206"/>
                                    <a:gd name="T51" fmla="*/ 209 h 250"/>
                                    <a:gd name="T52" fmla="+- 0 8398 8388"/>
                                    <a:gd name="T53" fmla="*/ T52 w 654"/>
                                    <a:gd name="T54" fmla="+- 0 216 206"/>
                                    <a:gd name="T55" fmla="*/ 216 h 250"/>
                                    <a:gd name="T56" fmla="+- 0 8390 8388"/>
                                    <a:gd name="T57" fmla="*/ T56 w 654"/>
                                    <a:gd name="T58" fmla="+- 0 226 206"/>
                                    <a:gd name="T59" fmla="*/ 226 h 250"/>
                                    <a:gd name="T60" fmla="+- 0 8388 8388"/>
                                    <a:gd name="T61" fmla="*/ T60 w 654"/>
                                    <a:gd name="T62" fmla="+- 0 239 206"/>
                                    <a:gd name="T63" fmla="*/ 239 h 250"/>
                                    <a:gd name="T64" fmla="+- 0 8388 8388"/>
                                    <a:gd name="T65" fmla="*/ T64 w 654"/>
                                    <a:gd name="T66" fmla="+- 0 423 206"/>
                                    <a:gd name="T67" fmla="*/ 423 h 250"/>
                                    <a:gd name="T68" fmla="+- 0 8390 8388"/>
                                    <a:gd name="T69" fmla="*/ T68 w 654"/>
                                    <a:gd name="T70" fmla="+- 0 436 206"/>
                                    <a:gd name="T71" fmla="*/ 436 h 250"/>
                                    <a:gd name="T72" fmla="+- 0 8398 8388"/>
                                    <a:gd name="T73" fmla="*/ T72 w 654"/>
                                    <a:gd name="T74" fmla="+- 0 446 206"/>
                                    <a:gd name="T75" fmla="*/ 446 h 250"/>
                                    <a:gd name="T76" fmla="+- 0 8408 8388"/>
                                    <a:gd name="T77" fmla="*/ T76 w 654"/>
                                    <a:gd name="T78" fmla="+- 0 453 206"/>
                                    <a:gd name="T79" fmla="*/ 453 h 250"/>
                                    <a:gd name="T80" fmla="+- 0 8421 8388"/>
                                    <a:gd name="T81" fmla="*/ T80 w 654"/>
                                    <a:gd name="T82" fmla="+- 0 456 206"/>
                                    <a:gd name="T83" fmla="*/ 456 h 2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54" h="250">
                                      <a:moveTo>
                                        <a:pt x="33" y="250"/>
                                      </a:moveTo>
                                      <a:lnTo>
                                        <a:pt x="621" y="250"/>
                                      </a:lnTo>
                                      <a:lnTo>
                                        <a:pt x="634" y="247"/>
                                      </a:lnTo>
                                      <a:lnTo>
                                        <a:pt x="644" y="240"/>
                                      </a:lnTo>
                                      <a:lnTo>
                                        <a:pt x="651" y="230"/>
                                      </a:lnTo>
                                      <a:lnTo>
                                        <a:pt x="654" y="217"/>
                                      </a:lnTo>
                                      <a:lnTo>
                                        <a:pt x="654" y="33"/>
                                      </a:lnTo>
                                      <a:lnTo>
                                        <a:pt x="651" y="20"/>
                                      </a:lnTo>
                                      <a:lnTo>
                                        <a:pt x="644" y="10"/>
                                      </a:lnTo>
                                      <a:lnTo>
                                        <a:pt x="634" y="3"/>
                                      </a:lnTo>
                                      <a:lnTo>
                                        <a:pt x="621" y="0"/>
                                      </a:lnTo>
                                      <a:lnTo>
                                        <a:pt x="33" y="0"/>
                                      </a:lnTo>
                                      <a:lnTo>
                                        <a:pt x="20" y="3"/>
                                      </a:lnTo>
                                      <a:lnTo>
                                        <a:pt x="10" y="10"/>
                                      </a:lnTo>
                                      <a:lnTo>
                                        <a:pt x="2" y="20"/>
                                      </a:lnTo>
                                      <a:lnTo>
                                        <a:pt x="0" y="33"/>
                                      </a:lnTo>
                                      <a:lnTo>
                                        <a:pt x="0" y="217"/>
                                      </a:lnTo>
                                      <a:lnTo>
                                        <a:pt x="2" y="230"/>
                                      </a:lnTo>
                                      <a:lnTo>
                                        <a:pt x="10" y="240"/>
                                      </a:lnTo>
                                      <a:lnTo>
                                        <a:pt x="20" y="247"/>
                                      </a:lnTo>
                                      <a:lnTo>
                                        <a:pt x="33" y="250"/>
                                      </a:lnTo>
                                    </a:path>
                                  </a:pathLst>
                                </a:custGeom>
                                <a:noFill/>
                                <a:ln w="12209">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4171452" name="AutoShape 14956"/>
                              <wps:cNvSpPr>
                                <a:spLocks/>
                              </wps:cNvSpPr>
                              <wps:spPr bwMode="auto">
                                <a:xfrm>
                                  <a:off x="8460" y="261"/>
                                  <a:ext cx="173" cy="137"/>
                                </a:xfrm>
                                <a:custGeom>
                                  <a:avLst/>
                                  <a:gdLst>
                                    <a:gd name="T0" fmla="+- 0 8501 8460"/>
                                    <a:gd name="T1" fmla="*/ T0 w 173"/>
                                    <a:gd name="T2" fmla="+- 0 335 262"/>
                                    <a:gd name="T3" fmla="*/ 335 h 137"/>
                                    <a:gd name="T4" fmla="+- 0 8499 8460"/>
                                    <a:gd name="T5" fmla="*/ T4 w 173"/>
                                    <a:gd name="T6" fmla="+- 0 331 262"/>
                                    <a:gd name="T7" fmla="*/ 331 h 137"/>
                                    <a:gd name="T8" fmla="+- 0 8491 8460"/>
                                    <a:gd name="T9" fmla="*/ T8 w 173"/>
                                    <a:gd name="T10" fmla="+- 0 323 262"/>
                                    <a:gd name="T11" fmla="*/ 323 h 137"/>
                                    <a:gd name="T12" fmla="+- 0 8486 8460"/>
                                    <a:gd name="T13" fmla="*/ T12 w 173"/>
                                    <a:gd name="T14" fmla="+- 0 321 262"/>
                                    <a:gd name="T15" fmla="*/ 321 h 137"/>
                                    <a:gd name="T16" fmla="+- 0 8475 8460"/>
                                    <a:gd name="T17" fmla="*/ T16 w 173"/>
                                    <a:gd name="T18" fmla="+- 0 321 262"/>
                                    <a:gd name="T19" fmla="*/ 321 h 137"/>
                                    <a:gd name="T20" fmla="+- 0 8470 8460"/>
                                    <a:gd name="T21" fmla="*/ T20 w 173"/>
                                    <a:gd name="T22" fmla="+- 0 323 262"/>
                                    <a:gd name="T23" fmla="*/ 323 h 137"/>
                                    <a:gd name="T24" fmla="+- 0 8462 8460"/>
                                    <a:gd name="T25" fmla="*/ T24 w 173"/>
                                    <a:gd name="T26" fmla="+- 0 331 262"/>
                                    <a:gd name="T27" fmla="*/ 331 h 137"/>
                                    <a:gd name="T28" fmla="+- 0 8460 8460"/>
                                    <a:gd name="T29" fmla="*/ T28 w 173"/>
                                    <a:gd name="T30" fmla="+- 0 335 262"/>
                                    <a:gd name="T31" fmla="*/ 335 h 137"/>
                                    <a:gd name="T32" fmla="+- 0 8460 8460"/>
                                    <a:gd name="T33" fmla="*/ T32 w 173"/>
                                    <a:gd name="T34" fmla="+- 0 341 262"/>
                                    <a:gd name="T35" fmla="*/ 341 h 137"/>
                                    <a:gd name="T36" fmla="+- 0 8460 8460"/>
                                    <a:gd name="T37" fmla="*/ T36 w 173"/>
                                    <a:gd name="T38" fmla="+- 0 346 262"/>
                                    <a:gd name="T39" fmla="*/ 346 h 137"/>
                                    <a:gd name="T40" fmla="+- 0 8462 8460"/>
                                    <a:gd name="T41" fmla="*/ T40 w 173"/>
                                    <a:gd name="T42" fmla="+- 0 351 262"/>
                                    <a:gd name="T43" fmla="*/ 351 h 137"/>
                                    <a:gd name="T44" fmla="+- 0 8470 8460"/>
                                    <a:gd name="T45" fmla="*/ T44 w 173"/>
                                    <a:gd name="T46" fmla="+- 0 359 262"/>
                                    <a:gd name="T47" fmla="*/ 359 h 137"/>
                                    <a:gd name="T48" fmla="+- 0 8475 8460"/>
                                    <a:gd name="T49" fmla="*/ T48 w 173"/>
                                    <a:gd name="T50" fmla="+- 0 361 262"/>
                                    <a:gd name="T51" fmla="*/ 361 h 137"/>
                                    <a:gd name="T52" fmla="+- 0 8486 8460"/>
                                    <a:gd name="T53" fmla="*/ T52 w 173"/>
                                    <a:gd name="T54" fmla="+- 0 361 262"/>
                                    <a:gd name="T55" fmla="*/ 361 h 137"/>
                                    <a:gd name="T56" fmla="+- 0 8491 8460"/>
                                    <a:gd name="T57" fmla="*/ T56 w 173"/>
                                    <a:gd name="T58" fmla="+- 0 359 262"/>
                                    <a:gd name="T59" fmla="*/ 359 h 137"/>
                                    <a:gd name="T60" fmla="+- 0 8499 8460"/>
                                    <a:gd name="T61" fmla="*/ T60 w 173"/>
                                    <a:gd name="T62" fmla="+- 0 351 262"/>
                                    <a:gd name="T63" fmla="*/ 351 h 137"/>
                                    <a:gd name="T64" fmla="+- 0 8501 8460"/>
                                    <a:gd name="T65" fmla="*/ T64 w 173"/>
                                    <a:gd name="T66" fmla="+- 0 346 262"/>
                                    <a:gd name="T67" fmla="*/ 346 h 137"/>
                                    <a:gd name="T68" fmla="+- 0 8501 8460"/>
                                    <a:gd name="T69" fmla="*/ T68 w 173"/>
                                    <a:gd name="T70" fmla="+- 0 335 262"/>
                                    <a:gd name="T71" fmla="*/ 335 h 137"/>
                                    <a:gd name="T72" fmla="+- 0 8633 8460"/>
                                    <a:gd name="T73" fmla="*/ T72 w 173"/>
                                    <a:gd name="T74" fmla="+- 0 262 262"/>
                                    <a:gd name="T75" fmla="*/ 262 h 137"/>
                                    <a:gd name="T76" fmla="+- 0 8622 8460"/>
                                    <a:gd name="T77" fmla="*/ T76 w 173"/>
                                    <a:gd name="T78" fmla="+- 0 262 262"/>
                                    <a:gd name="T79" fmla="*/ 262 h 137"/>
                                    <a:gd name="T80" fmla="+- 0 8619 8460"/>
                                    <a:gd name="T81" fmla="*/ T80 w 173"/>
                                    <a:gd name="T82" fmla="+- 0 267 262"/>
                                    <a:gd name="T83" fmla="*/ 267 h 137"/>
                                    <a:gd name="T84" fmla="+- 0 8614 8460"/>
                                    <a:gd name="T85" fmla="*/ T84 w 173"/>
                                    <a:gd name="T86" fmla="+- 0 273 262"/>
                                    <a:gd name="T87" fmla="*/ 273 h 137"/>
                                    <a:gd name="T88" fmla="+- 0 8600 8460"/>
                                    <a:gd name="T89" fmla="*/ T88 w 173"/>
                                    <a:gd name="T90" fmla="+- 0 286 262"/>
                                    <a:gd name="T91" fmla="*/ 286 h 137"/>
                                    <a:gd name="T92" fmla="+- 0 8592 8460"/>
                                    <a:gd name="T93" fmla="*/ T92 w 173"/>
                                    <a:gd name="T94" fmla="+- 0 291 262"/>
                                    <a:gd name="T95" fmla="*/ 291 h 137"/>
                                    <a:gd name="T96" fmla="+- 0 8583 8460"/>
                                    <a:gd name="T97" fmla="*/ T96 w 173"/>
                                    <a:gd name="T98" fmla="+- 0 296 262"/>
                                    <a:gd name="T99" fmla="*/ 296 h 137"/>
                                    <a:gd name="T100" fmla="+- 0 8583 8460"/>
                                    <a:gd name="T101" fmla="*/ T100 w 173"/>
                                    <a:gd name="T102" fmla="+- 0 312 262"/>
                                    <a:gd name="T103" fmla="*/ 312 h 137"/>
                                    <a:gd name="T104" fmla="+- 0 8588 8460"/>
                                    <a:gd name="T105" fmla="*/ T104 w 173"/>
                                    <a:gd name="T106" fmla="+- 0 310 262"/>
                                    <a:gd name="T107" fmla="*/ 310 h 137"/>
                                    <a:gd name="T108" fmla="+- 0 8594 8460"/>
                                    <a:gd name="T109" fmla="*/ T108 w 173"/>
                                    <a:gd name="T110" fmla="+- 0 307 262"/>
                                    <a:gd name="T111" fmla="*/ 307 h 137"/>
                                    <a:gd name="T112" fmla="+- 0 8607 8460"/>
                                    <a:gd name="T113" fmla="*/ T112 w 173"/>
                                    <a:gd name="T114" fmla="+- 0 299 262"/>
                                    <a:gd name="T115" fmla="*/ 299 h 137"/>
                                    <a:gd name="T116" fmla="+- 0 8612 8460"/>
                                    <a:gd name="T117" fmla="*/ T116 w 173"/>
                                    <a:gd name="T118" fmla="+- 0 296 262"/>
                                    <a:gd name="T119" fmla="*/ 296 h 137"/>
                                    <a:gd name="T120" fmla="+- 0 8616 8460"/>
                                    <a:gd name="T121" fmla="*/ T120 w 173"/>
                                    <a:gd name="T122" fmla="+- 0 292 262"/>
                                    <a:gd name="T123" fmla="*/ 292 h 137"/>
                                    <a:gd name="T124" fmla="+- 0 8616 8460"/>
                                    <a:gd name="T125" fmla="*/ T124 w 173"/>
                                    <a:gd name="T126" fmla="+- 0 398 262"/>
                                    <a:gd name="T127" fmla="*/ 398 h 137"/>
                                    <a:gd name="T128" fmla="+- 0 8633 8460"/>
                                    <a:gd name="T129" fmla="*/ T128 w 173"/>
                                    <a:gd name="T130" fmla="+- 0 398 262"/>
                                    <a:gd name="T131" fmla="*/ 398 h 137"/>
                                    <a:gd name="T132" fmla="+- 0 8633 8460"/>
                                    <a:gd name="T133" fmla="*/ T132 w 173"/>
                                    <a:gd name="T134" fmla="+- 0 262 262"/>
                                    <a:gd name="T135" fmla="*/ 262 h 1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173" h="137">
                                      <a:moveTo>
                                        <a:pt x="41" y="73"/>
                                      </a:moveTo>
                                      <a:lnTo>
                                        <a:pt x="39" y="69"/>
                                      </a:lnTo>
                                      <a:lnTo>
                                        <a:pt x="31" y="61"/>
                                      </a:lnTo>
                                      <a:lnTo>
                                        <a:pt x="26" y="59"/>
                                      </a:lnTo>
                                      <a:lnTo>
                                        <a:pt x="15" y="59"/>
                                      </a:lnTo>
                                      <a:lnTo>
                                        <a:pt x="10" y="61"/>
                                      </a:lnTo>
                                      <a:lnTo>
                                        <a:pt x="2" y="69"/>
                                      </a:lnTo>
                                      <a:lnTo>
                                        <a:pt x="0" y="73"/>
                                      </a:lnTo>
                                      <a:lnTo>
                                        <a:pt x="0" y="79"/>
                                      </a:lnTo>
                                      <a:lnTo>
                                        <a:pt x="0" y="84"/>
                                      </a:lnTo>
                                      <a:lnTo>
                                        <a:pt x="2" y="89"/>
                                      </a:lnTo>
                                      <a:lnTo>
                                        <a:pt x="10" y="97"/>
                                      </a:lnTo>
                                      <a:lnTo>
                                        <a:pt x="15" y="99"/>
                                      </a:lnTo>
                                      <a:lnTo>
                                        <a:pt x="26" y="99"/>
                                      </a:lnTo>
                                      <a:lnTo>
                                        <a:pt x="31" y="97"/>
                                      </a:lnTo>
                                      <a:lnTo>
                                        <a:pt x="39" y="89"/>
                                      </a:lnTo>
                                      <a:lnTo>
                                        <a:pt x="41" y="84"/>
                                      </a:lnTo>
                                      <a:lnTo>
                                        <a:pt x="41" y="73"/>
                                      </a:lnTo>
                                      <a:close/>
                                      <a:moveTo>
                                        <a:pt x="173" y="0"/>
                                      </a:moveTo>
                                      <a:lnTo>
                                        <a:pt x="162" y="0"/>
                                      </a:lnTo>
                                      <a:lnTo>
                                        <a:pt x="159" y="5"/>
                                      </a:lnTo>
                                      <a:lnTo>
                                        <a:pt x="154" y="11"/>
                                      </a:lnTo>
                                      <a:lnTo>
                                        <a:pt x="140" y="24"/>
                                      </a:lnTo>
                                      <a:lnTo>
                                        <a:pt x="132" y="29"/>
                                      </a:lnTo>
                                      <a:lnTo>
                                        <a:pt x="123" y="34"/>
                                      </a:lnTo>
                                      <a:lnTo>
                                        <a:pt x="123" y="50"/>
                                      </a:lnTo>
                                      <a:lnTo>
                                        <a:pt x="128" y="48"/>
                                      </a:lnTo>
                                      <a:lnTo>
                                        <a:pt x="134" y="45"/>
                                      </a:lnTo>
                                      <a:lnTo>
                                        <a:pt x="147" y="37"/>
                                      </a:lnTo>
                                      <a:lnTo>
                                        <a:pt x="152" y="34"/>
                                      </a:lnTo>
                                      <a:lnTo>
                                        <a:pt x="156" y="30"/>
                                      </a:lnTo>
                                      <a:lnTo>
                                        <a:pt x="156" y="136"/>
                                      </a:lnTo>
                                      <a:lnTo>
                                        <a:pt x="173" y="136"/>
                                      </a:lnTo>
                                      <a:lnTo>
                                        <a:pt x="17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231389418" name="Picture 1495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8676" y="261"/>
                                  <a:ext cx="302" cy="1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77FFDA7" id="Group 449" o:spid="_x0000_s1026" style="position:absolute;margin-left:339pt;margin-top:9.8pt;width:194.55pt;height:36.5pt;z-index:-251617280;mso-wrap-distance-left:0;mso-wrap-distance-right:0;mso-position-horizontal-relative:page" coordorigin="6780,196" coordsize="3891,7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">
                      <v:shape id="AutoShape 14952" o:spid="_x0000_s1027" style="position:absolute;left:7055;top:329;width:3337;height:330;visibility:visible;mso-wrap-style:square;v-text-anchor:top" coordsize="3337,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" path="m,4l,,4,,,4xm8,329r-8,l,4,4,r,7l8,7r,322xm8,7l4,7,4,,8,4r,3xm3312,7l8,7,8,4,4,,3316,r3,4l3312,4r,3xm3319,4l3316,r3,l3319,4xm3319,262r-7,l3312,4r7,l3316,7r3,l3319,262xm3319,7r-3,l3319,4r,3xm3312,306r-24,-50l3312,256r,6l3334,262r-22,44xm3334,262r-15,l3319,256r18,l3334,262xe" fillcolor="#00aeef" stroked="f">
                        <v:path arrowok="t" o:connecttype="custom" o:connectlocs="0,334;0,330;4,330;0,334;8,659;0,659;0,334;4,330;4,337;8,337;8,659;8,337;4,337;4,330;8,334;8,337;3312,337;8,337;8,334;4,330;3316,330;3319,334;3312,334;3312,337;3319,334;3316,330;3319,330;3319,334;3319,592;3312,592;3312,334;3319,334;3316,337;3319,337;3319,592;3319,337;3316,337;3319,334;3319,337;3312,636;3288,586;3312,586;3312,592;3334,592;3312,636;3334,592;3319,592;3319,586;3337,586;3334,592" o:connectangles="0,0,0,0,0,0,0,0,0,0,0,0,0,0,0,0,0,0,0,0,0,0,0,0,0,0,0,0,0,0,0,0,0,0,0,0,0,0,0,0,0,0,0,0,0,0,0,0,0,0"/>
                      </v:shape>
                      <v:shape id="Picture 14953" o:spid="_x0000_s1028" type="#_x0000_t75" style="position:absolute;left:6780;top:638;width:3891;height:2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">
                        <v:imagedata r:id="rId54" o:title=""/>
                      </v:shape>
                      <v:shape id="Freeform 14954" o:spid="_x0000_s1029" style="position:absolute;left:8387;top:206;width:654;height:250;visibility:visible;mso-wrap-style:square;v-text-anchor:top" coordsize="654,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" path="m621,250r-588,l20,247,10,240,2,230,,217,,33,2,20,10,10,20,3,33,,621,r13,3l644,10r7,10l654,33r,184l651,230r-7,10l634,247r-13,3xe" fillcolor="#e6efc1" stroked="f">
                        <v:path arrowok="t" o:connecttype="custom" o:connectlocs="621,456;33,456;20,453;10,446;2,436;0,423;0,239;2,226;10,216;20,209;33,206;621,206;634,209;644,216;651,226;654,239;654,423;651,436;644,446;634,453;621,456" o:connectangles="0,0,0,0,0,0,0,0,0,0,0,0,0,0,0,0,0,0,0,0,0"/>
                      </v:shape>
                      <v:shape id="Freeform 14955" o:spid="_x0000_s1030" style="position:absolute;left:8387;top:206;width:654;height:250;visibility:visible;mso-wrap-style:square;v-text-anchor:top" coordsize="654,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" path="m33,250r588,l634,247r10,-7l651,230r3,-13l654,33,651,20,644,10,634,3,621,,33,,20,3,10,10,2,20,,33,,217r2,13l10,240r10,7l33,250e" filled="f" strokecolor="#a6ce39" strokeweight=".33914mm">
                        <v:path arrowok="t" o:connecttype="custom" o:connectlocs="33,456;621,456;634,453;644,446;651,436;654,423;654,239;651,226;644,216;634,209;621,206;33,206;20,209;10,216;2,226;0,239;0,423;2,436;10,446;20,453;33,456" o:connectangles="0,0,0,0,0,0,0,0,0,0,0,0,0,0,0,0,0,0,0,0,0"/>
                      </v:shape>
                      <v:shape id="AutoShape 14956" o:spid="_x0000_s1031" style="position:absolute;left:8460;top:261;width:173;height:137;visibility:visible;mso-wrap-style:square;v-text-anchor:top" coordsize="173,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" path="m41,73l39,69,31,61,26,59r-11,l10,61,2,69,,73r,6l,84r2,5l10,97r5,2l26,99r5,-2l39,89r2,-5l41,73xm173,l162,r-3,5l154,11,140,24r-8,5l123,34r,16l128,48r6,-3l147,37r5,-3l156,30r,106l173,136,173,xe" fillcolor="#231f20" stroked="f">
                        <v:path arrowok="t" o:connecttype="custom" o:connectlocs="41,335;39,331;31,323;26,321;15,321;10,323;2,331;0,335;0,341;0,346;2,351;10,359;15,361;26,361;31,359;39,351;41,346;41,335;173,262;162,262;159,267;154,273;140,286;132,291;123,296;123,312;128,310;134,307;147,299;152,296;156,292;156,398;173,398;173,262" o:connectangles="0,0,0,0,0,0,0,0,0,0,0,0,0,0,0,0,0,0,0,0,0,0,0,0,0,0,0,0,0,0,0,0,0,0"/>
                      </v:shape>
                      <v:shape id="Picture 14957" o:spid="_x0000_s1032" type="#_x0000_t75" style="position:absolute;left:8676;top:261;width:302;height:1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">
                        <v:imagedata r:id="rId55" o:title=""/>
                      </v:shape>
                      <w10:wrap type="topAndBottom" anchorx="page"/>
                    </v:group>
                  </w:pict>
                </mc:Fallback>
              </mc:AlternateContent>
            </w:r>
          </w:p>
          <w:p w14:paraId="455BA95A" w14:textId="77777777" w:rsidR="00A94CE3" w:rsidRPr="00506328" w:rsidRDefault="00A94CE3" w:rsidP="00D57B01">
            <w:pPr>
              <w:widowControl w:val="0"/>
              <w:autoSpaceDE w:val="0"/>
              <w:autoSpaceDN w:val="0"/>
              <w:spacing w:after="0" w:line="240" w:lineRule="auto"/>
              <w:rPr>
                <w:rFonts w:ascii="Palatino Linotype" w:eastAsia="Palatino Linotype" w:hAnsi="Palatino Linotype" w:cs="Palatino Linotype"/>
                <w:sz w:val="20"/>
                <w:szCs w:val="20"/>
                <w:lang w:val="it-IT"/>
              </w:rPr>
            </w:pPr>
          </w:p>
          <w:p w14:paraId="687CBC6F" w14:textId="77777777" w:rsidR="00A94CE3" w:rsidRPr="00506328" w:rsidRDefault="00A94CE3" w:rsidP="00D57B01">
            <w:pPr>
              <w:widowControl w:val="0"/>
              <w:autoSpaceDE w:val="0"/>
              <w:autoSpaceDN w:val="0"/>
              <w:spacing w:after="0" w:line="213" w:lineRule="auto"/>
              <w:ind w:right="672"/>
              <w:rPr>
                <w:rFonts w:ascii="Palatino Linotype" w:eastAsia="Palatino Linotype" w:hAnsi="Palatino Linotype" w:cs="Palatino Linotype"/>
                <w:sz w:val="20"/>
                <w:szCs w:val="20"/>
                <w:lang w:val="it-IT"/>
              </w:rPr>
            </w:pPr>
            <w:r w:rsidRPr="00506328">
              <w:rPr>
                <w:rFonts w:ascii="Palatino Linotype" w:eastAsia="Palatino Linotype" w:hAnsi="Palatino Linotype" w:cs="Palatino Linotype"/>
                <w:color w:val="231F20"/>
                <w:spacing w:val="-1"/>
                <w:w w:val="95"/>
                <w:sz w:val="20"/>
                <w:szCs w:val="20"/>
                <w:lang w:val="it-IT"/>
              </w:rPr>
              <w:t>Nxënësit</w:t>
            </w:r>
            <w:r w:rsidRPr="00506328">
              <w:rPr>
                <w:rFonts w:ascii="Palatino Linotype" w:eastAsia="Palatino Linotype" w:hAnsi="Palatino Linotype" w:cs="Palatino Linotype"/>
                <w:color w:val="231F20"/>
                <w:spacing w:val="5"/>
                <w:w w:val="95"/>
                <w:sz w:val="20"/>
                <w:szCs w:val="20"/>
                <w:lang w:val="it-IT"/>
              </w:rPr>
              <w:t xml:space="preserve"> </w:t>
            </w:r>
            <w:r w:rsidRPr="00506328">
              <w:rPr>
                <w:rFonts w:ascii="Palatino Linotype" w:eastAsia="Palatino Linotype" w:hAnsi="Palatino Linotype" w:cs="Palatino Linotype"/>
                <w:color w:val="231F20"/>
                <w:spacing w:val="-1"/>
                <w:w w:val="95"/>
                <w:sz w:val="20"/>
                <w:szCs w:val="20"/>
                <w:lang w:val="it-IT"/>
              </w:rPr>
              <w:t>udhëzohen</w:t>
            </w:r>
            <w:r w:rsidRPr="00506328">
              <w:rPr>
                <w:rFonts w:ascii="Palatino Linotype" w:eastAsia="Palatino Linotype" w:hAnsi="Palatino Linotype" w:cs="Palatino Linotype"/>
                <w:color w:val="231F20"/>
                <w:spacing w:val="6"/>
                <w:w w:val="95"/>
                <w:sz w:val="20"/>
                <w:szCs w:val="20"/>
                <w:lang w:val="it-IT"/>
              </w:rPr>
              <w:t xml:space="preserve"> </w:t>
            </w:r>
            <w:r w:rsidRPr="00506328">
              <w:rPr>
                <w:rFonts w:ascii="Palatino Linotype" w:eastAsia="Palatino Linotype" w:hAnsi="Palatino Linotype" w:cs="Palatino Linotype"/>
                <w:color w:val="231F20"/>
                <w:spacing w:val="-1"/>
                <w:w w:val="95"/>
                <w:sz w:val="20"/>
                <w:szCs w:val="20"/>
                <w:lang w:val="it-IT"/>
              </w:rPr>
              <w:t>të</w:t>
            </w:r>
            <w:r w:rsidRPr="00506328">
              <w:rPr>
                <w:rFonts w:ascii="Palatino Linotype" w:eastAsia="Palatino Linotype" w:hAnsi="Palatino Linotype" w:cs="Palatino Linotype"/>
                <w:color w:val="231F20"/>
                <w:spacing w:val="5"/>
                <w:w w:val="95"/>
                <w:sz w:val="20"/>
                <w:szCs w:val="20"/>
                <w:lang w:val="it-IT"/>
              </w:rPr>
              <w:t xml:space="preserve"> </w:t>
            </w:r>
            <w:r w:rsidRPr="00506328">
              <w:rPr>
                <w:rFonts w:ascii="Palatino Linotype" w:eastAsia="Palatino Linotype" w:hAnsi="Palatino Linotype" w:cs="Palatino Linotype"/>
                <w:color w:val="231F20"/>
                <w:spacing w:val="-1"/>
                <w:w w:val="95"/>
                <w:sz w:val="20"/>
                <w:szCs w:val="20"/>
                <w:lang w:val="it-IT"/>
              </w:rPr>
              <w:t>njehsojnë</w:t>
            </w:r>
            <w:r w:rsidRPr="00506328">
              <w:rPr>
                <w:rFonts w:ascii="Palatino Linotype" w:eastAsia="Palatino Linotype" w:hAnsi="Palatino Linotype" w:cs="Palatino Linotype"/>
                <w:color w:val="231F20"/>
                <w:spacing w:val="6"/>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mbledhjen</w:t>
            </w:r>
            <w:r w:rsidRPr="00506328">
              <w:rPr>
                <w:rFonts w:ascii="Palatino Linotype" w:eastAsia="Palatino Linotype" w:hAnsi="Palatino Linotype" w:cs="Palatino Linotype"/>
                <w:color w:val="231F20"/>
                <w:spacing w:val="6"/>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e</w:t>
            </w:r>
            <w:r w:rsidRPr="00506328">
              <w:rPr>
                <w:rFonts w:ascii="Palatino Linotype" w:eastAsia="Palatino Linotype" w:hAnsi="Palatino Linotype" w:cs="Palatino Linotype"/>
                <w:color w:val="231F20"/>
                <w:spacing w:val="-50"/>
                <w:w w:val="95"/>
                <w:sz w:val="20"/>
                <w:szCs w:val="20"/>
                <w:lang w:val="it-IT"/>
              </w:rPr>
              <w:t xml:space="preserve"> </w:t>
            </w:r>
            <w:r w:rsidRPr="00506328">
              <w:rPr>
                <w:rFonts w:ascii="Palatino Linotype" w:eastAsia="Palatino Linotype" w:hAnsi="Palatino Linotype" w:cs="Palatino Linotype"/>
                <w:color w:val="231F20"/>
                <w:sz w:val="20"/>
                <w:szCs w:val="20"/>
                <w:lang w:val="it-IT"/>
              </w:rPr>
              <w:t>njësive</w:t>
            </w:r>
            <w:r w:rsidRPr="00506328">
              <w:rPr>
                <w:rFonts w:ascii="Palatino Linotype" w:eastAsia="Palatino Linotype" w:hAnsi="Palatino Linotype" w:cs="Palatino Linotype"/>
                <w:color w:val="231F20"/>
                <w:spacing w:val="-12"/>
                <w:sz w:val="20"/>
                <w:szCs w:val="20"/>
                <w:lang w:val="it-IT"/>
              </w:rPr>
              <w:t xml:space="preserve"> </w:t>
            </w:r>
            <w:r w:rsidRPr="00506328">
              <w:rPr>
                <w:rFonts w:ascii="Palatino Linotype" w:eastAsia="Palatino Linotype" w:hAnsi="Palatino Linotype" w:cs="Palatino Linotype"/>
                <w:color w:val="231F20"/>
                <w:sz w:val="20"/>
                <w:szCs w:val="20"/>
                <w:lang w:val="it-IT"/>
              </w:rPr>
              <w:t>matëse</w:t>
            </w:r>
            <w:r w:rsidRPr="00506328">
              <w:rPr>
                <w:rFonts w:ascii="Palatino Linotype" w:eastAsia="Palatino Linotype" w:hAnsi="Palatino Linotype" w:cs="Palatino Linotype"/>
                <w:color w:val="231F20"/>
                <w:spacing w:val="-12"/>
                <w:sz w:val="20"/>
                <w:szCs w:val="20"/>
                <w:lang w:val="it-IT"/>
              </w:rPr>
              <w:t xml:space="preserve"> </w:t>
            </w:r>
            <w:r w:rsidRPr="00506328">
              <w:rPr>
                <w:rFonts w:ascii="Palatino Linotype" w:eastAsia="Palatino Linotype" w:hAnsi="Palatino Linotype" w:cs="Palatino Linotype"/>
                <w:color w:val="231F20"/>
                <w:sz w:val="20"/>
                <w:szCs w:val="20"/>
                <w:lang w:val="it-IT"/>
              </w:rPr>
              <w:t>te</w:t>
            </w:r>
            <w:r w:rsidRPr="00506328">
              <w:rPr>
                <w:rFonts w:ascii="Palatino Linotype" w:eastAsia="Palatino Linotype" w:hAnsi="Palatino Linotype" w:cs="Palatino Linotype"/>
                <w:color w:val="231F20"/>
                <w:spacing w:val="-12"/>
                <w:sz w:val="20"/>
                <w:szCs w:val="20"/>
                <w:lang w:val="it-IT"/>
              </w:rPr>
              <w:t xml:space="preserve"> </w:t>
            </w:r>
            <w:r w:rsidRPr="00506328">
              <w:rPr>
                <w:rFonts w:ascii="Palatino Linotype" w:eastAsia="Palatino Linotype" w:hAnsi="Palatino Linotype" w:cs="Palatino Linotype"/>
                <w:color w:val="231F20"/>
                <w:sz w:val="20"/>
                <w:szCs w:val="20"/>
                <w:lang w:val="it-IT"/>
              </w:rPr>
              <w:t>detyra</w:t>
            </w:r>
            <w:r w:rsidRPr="00506328">
              <w:rPr>
                <w:rFonts w:ascii="Palatino Linotype" w:eastAsia="Palatino Linotype" w:hAnsi="Palatino Linotype" w:cs="Palatino Linotype"/>
                <w:color w:val="231F20"/>
                <w:spacing w:val="-11"/>
                <w:sz w:val="20"/>
                <w:szCs w:val="20"/>
                <w:lang w:val="it-IT"/>
              </w:rPr>
              <w:t xml:space="preserve"> </w:t>
            </w:r>
            <w:r w:rsidRPr="00506328">
              <w:rPr>
                <w:rFonts w:ascii="Palatino Linotype" w:eastAsia="Palatino Linotype" w:hAnsi="Palatino Linotype" w:cs="Palatino Linotype"/>
                <w:color w:val="231F20"/>
                <w:sz w:val="20"/>
                <w:szCs w:val="20"/>
                <w:lang w:val="it-IT"/>
              </w:rPr>
              <w:t>1.</w:t>
            </w:r>
          </w:p>
          <w:p w14:paraId="1455D25B" w14:textId="77777777" w:rsidR="00A94CE3" w:rsidRPr="00506328" w:rsidRDefault="00A94CE3" w:rsidP="00D57B01">
            <w:pPr>
              <w:widowControl w:val="0"/>
              <w:autoSpaceDE w:val="0"/>
              <w:autoSpaceDN w:val="0"/>
              <w:spacing w:after="0" w:line="213" w:lineRule="auto"/>
              <w:ind w:right="675"/>
              <w:rPr>
                <w:rFonts w:ascii="Palatino Linotype" w:eastAsia="Palatino Linotype" w:hAnsi="Palatino Linotype" w:cs="Palatino Linotype"/>
                <w:sz w:val="20"/>
                <w:szCs w:val="20"/>
                <w:lang w:val="it-IT"/>
              </w:rPr>
            </w:pPr>
            <w:r w:rsidRPr="00506328">
              <w:rPr>
                <w:rFonts w:ascii="Palatino Linotype" w:eastAsia="Palatino Linotype" w:hAnsi="Palatino Linotype" w:cs="Palatino Linotype"/>
                <w:color w:val="231F20"/>
                <w:w w:val="95"/>
                <w:sz w:val="20"/>
                <w:szCs w:val="20"/>
                <w:lang w:val="it-IT"/>
              </w:rPr>
              <w:t>Analizojnë</w:t>
            </w:r>
            <w:r w:rsidRPr="00506328">
              <w:rPr>
                <w:rFonts w:ascii="Palatino Linotype" w:eastAsia="Palatino Linotype" w:hAnsi="Palatino Linotype" w:cs="Palatino Linotype"/>
                <w:color w:val="231F20"/>
                <w:spacing w:val="21"/>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detyrat,</w:t>
            </w:r>
            <w:r w:rsidRPr="00506328">
              <w:rPr>
                <w:rFonts w:ascii="Palatino Linotype" w:eastAsia="Palatino Linotype" w:hAnsi="Palatino Linotype" w:cs="Palatino Linotype"/>
                <w:color w:val="231F20"/>
                <w:spacing w:val="21"/>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punojnë</w:t>
            </w:r>
            <w:r w:rsidRPr="00506328">
              <w:rPr>
                <w:rFonts w:ascii="Palatino Linotype" w:eastAsia="Palatino Linotype" w:hAnsi="Palatino Linotype" w:cs="Palatino Linotype"/>
                <w:color w:val="231F20"/>
                <w:spacing w:val="21"/>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në</w:t>
            </w:r>
            <w:r w:rsidRPr="00506328">
              <w:rPr>
                <w:rFonts w:ascii="Palatino Linotype" w:eastAsia="Palatino Linotype" w:hAnsi="Palatino Linotype" w:cs="Palatino Linotype"/>
                <w:color w:val="231F20"/>
                <w:spacing w:val="21"/>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dyshe</w:t>
            </w:r>
            <w:r w:rsidRPr="00506328">
              <w:rPr>
                <w:rFonts w:ascii="Palatino Linotype" w:eastAsia="Palatino Linotype" w:hAnsi="Palatino Linotype" w:cs="Palatino Linotype"/>
                <w:color w:val="231F20"/>
                <w:spacing w:val="21"/>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dhe</w:t>
            </w:r>
            <w:r w:rsidRPr="00506328">
              <w:rPr>
                <w:rFonts w:ascii="Palatino Linotype" w:eastAsia="Palatino Linotype" w:hAnsi="Palatino Linotype" w:cs="Palatino Linotype"/>
                <w:color w:val="231F20"/>
                <w:spacing w:val="-50"/>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plotësojnë</w:t>
            </w:r>
            <w:r w:rsidRPr="00506328">
              <w:rPr>
                <w:rFonts w:ascii="Palatino Linotype" w:eastAsia="Palatino Linotype" w:hAnsi="Palatino Linotype" w:cs="Palatino Linotype"/>
                <w:color w:val="231F20"/>
                <w:spacing w:val="-8"/>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bashkërisht</w:t>
            </w:r>
            <w:r w:rsidRPr="00506328">
              <w:rPr>
                <w:rFonts w:ascii="Palatino Linotype" w:eastAsia="Palatino Linotype" w:hAnsi="Palatino Linotype" w:cs="Palatino Linotype"/>
                <w:color w:val="231F20"/>
                <w:spacing w:val="-8"/>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në</w:t>
            </w:r>
            <w:r w:rsidRPr="00506328">
              <w:rPr>
                <w:rFonts w:ascii="Palatino Linotype" w:eastAsia="Palatino Linotype" w:hAnsi="Palatino Linotype" w:cs="Palatino Linotype"/>
                <w:color w:val="231F20"/>
                <w:spacing w:val="-8"/>
                <w:w w:val="95"/>
                <w:sz w:val="20"/>
                <w:szCs w:val="20"/>
                <w:lang w:val="it-IT"/>
              </w:rPr>
              <w:t xml:space="preserve"> </w:t>
            </w:r>
            <w:r w:rsidRPr="00506328">
              <w:rPr>
                <w:rFonts w:ascii="Palatino Linotype" w:eastAsia="Palatino Linotype" w:hAnsi="Palatino Linotype" w:cs="Palatino Linotype"/>
                <w:color w:val="231F20"/>
                <w:w w:val="95"/>
                <w:sz w:val="20"/>
                <w:szCs w:val="20"/>
                <w:lang w:val="it-IT"/>
              </w:rPr>
              <w:t>grup.</w:t>
            </w:r>
          </w:p>
          <w:p w14:paraId="3B73B358" w14:textId="77777777" w:rsidR="00A94CE3" w:rsidRPr="00506328" w:rsidRDefault="00A94CE3" w:rsidP="00D57B01">
            <w:pPr>
              <w:widowControl w:val="0"/>
              <w:autoSpaceDE w:val="0"/>
              <w:autoSpaceDN w:val="0"/>
              <w:spacing w:after="0" w:line="271" w:lineRule="exact"/>
              <w:rPr>
                <w:rFonts w:ascii="Palatino Linotype" w:eastAsia="Palatino Linotype" w:hAnsi="Palatino Linotype" w:cs="Palatino Linotype"/>
                <w:sz w:val="20"/>
                <w:szCs w:val="20"/>
                <w:lang w:val="it-IT"/>
              </w:rPr>
            </w:pPr>
            <w:r w:rsidRPr="00506328">
              <w:rPr>
                <w:rFonts w:ascii="Palatino Linotype" w:eastAsia="Palatino Linotype" w:hAnsi="Palatino Linotype" w:cs="Palatino Linotype"/>
                <w:color w:val="231F20"/>
                <w:w w:val="90"/>
                <w:sz w:val="20"/>
                <w:szCs w:val="20"/>
                <w:lang w:val="it-IT"/>
              </w:rPr>
              <w:t>Grupet</w:t>
            </w:r>
            <w:r w:rsidRPr="00506328">
              <w:rPr>
                <w:rFonts w:ascii="Palatino Linotype" w:eastAsia="Palatino Linotype" w:hAnsi="Palatino Linotype" w:cs="Palatino Linotype"/>
                <w:color w:val="231F20"/>
                <w:spacing w:val="-3"/>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paraqesin</w:t>
            </w:r>
            <w:r w:rsidRPr="00506328">
              <w:rPr>
                <w:rFonts w:ascii="Palatino Linotype" w:eastAsia="Palatino Linotype" w:hAnsi="Palatino Linotype" w:cs="Palatino Linotype"/>
                <w:color w:val="231F20"/>
                <w:spacing w:val="-2"/>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zgjidhjet</w:t>
            </w:r>
            <w:r w:rsidRPr="00506328">
              <w:rPr>
                <w:rFonts w:ascii="Palatino Linotype" w:eastAsia="Palatino Linotype" w:hAnsi="Palatino Linotype" w:cs="Palatino Linotype"/>
                <w:color w:val="231F20"/>
                <w:spacing w:val="-2"/>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e</w:t>
            </w:r>
            <w:r w:rsidRPr="00506328">
              <w:rPr>
                <w:rFonts w:ascii="Palatino Linotype" w:eastAsia="Palatino Linotype" w:hAnsi="Palatino Linotype" w:cs="Palatino Linotype"/>
                <w:color w:val="231F20"/>
                <w:spacing w:val="-2"/>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tyre</w:t>
            </w:r>
            <w:r w:rsidRPr="00506328">
              <w:rPr>
                <w:rFonts w:ascii="Palatino Linotype" w:eastAsia="Palatino Linotype" w:hAnsi="Palatino Linotype" w:cs="Palatino Linotype"/>
                <w:color w:val="231F20"/>
                <w:spacing w:val="-2"/>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para</w:t>
            </w:r>
            <w:r w:rsidRPr="00506328">
              <w:rPr>
                <w:rFonts w:ascii="Palatino Linotype" w:eastAsia="Palatino Linotype" w:hAnsi="Palatino Linotype" w:cs="Palatino Linotype"/>
                <w:color w:val="231F20"/>
                <w:spacing w:val="-2"/>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të</w:t>
            </w:r>
            <w:r w:rsidRPr="00506328">
              <w:rPr>
                <w:rFonts w:ascii="Palatino Linotype" w:eastAsia="Palatino Linotype" w:hAnsi="Palatino Linotype" w:cs="Palatino Linotype"/>
                <w:color w:val="231F20"/>
                <w:spacing w:val="-2"/>
                <w:w w:val="90"/>
                <w:sz w:val="20"/>
                <w:szCs w:val="20"/>
                <w:lang w:val="it-IT"/>
              </w:rPr>
              <w:t xml:space="preserve"> </w:t>
            </w:r>
            <w:r w:rsidRPr="00506328">
              <w:rPr>
                <w:rFonts w:ascii="Palatino Linotype" w:eastAsia="Palatino Linotype" w:hAnsi="Palatino Linotype" w:cs="Palatino Linotype"/>
                <w:color w:val="231F20"/>
                <w:w w:val="90"/>
                <w:sz w:val="20"/>
                <w:szCs w:val="20"/>
                <w:lang w:val="it-IT"/>
              </w:rPr>
              <w:t>tjerëve.</w:t>
            </w:r>
          </w:p>
          <w:p w14:paraId="60B3F8FB" w14:textId="77777777" w:rsidR="00A94CE3" w:rsidRPr="00A94CE3" w:rsidRDefault="00A94CE3" w:rsidP="00D57B01">
            <w:pPr>
              <w:spacing w:line="280" w:lineRule="exact"/>
              <w:rPr>
                <w:rFonts w:ascii="Palatino Linotype" w:eastAsia="Palatino Linotype" w:hAnsi="Palatino Linotype" w:cs="Palatino Linotype"/>
                <w:b/>
                <w:spacing w:val="1"/>
                <w:sz w:val="20"/>
                <w:szCs w:val="20"/>
                <w:lang w:val="it-IT"/>
              </w:rPr>
            </w:pPr>
            <w:r w:rsidRPr="00A94CE3">
              <w:rPr>
                <w:rFonts w:ascii="Palatino Linotype" w:eastAsia="Palatino Linotype" w:hAnsi="Palatino Linotype" w:cs="Palatino Linotype"/>
                <w:b/>
                <w:sz w:val="20"/>
                <w:szCs w:val="20"/>
                <w:lang w:val="it-IT"/>
              </w:rPr>
              <w:t>Përforcimi:</w:t>
            </w:r>
            <w:r w:rsidRPr="00A94CE3">
              <w:rPr>
                <w:rFonts w:ascii="Palatino Linotype" w:eastAsia="Palatino Linotype" w:hAnsi="Palatino Linotype" w:cs="Palatino Linotype"/>
                <w:b/>
                <w:spacing w:val="1"/>
                <w:sz w:val="20"/>
                <w:szCs w:val="20"/>
                <w:lang w:val="it-IT"/>
              </w:rPr>
              <w:t xml:space="preserve"> </w:t>
            </w:r>
            <w:r w:rsidRPr="00A94CE3">
              <w:rPr>
                <w:rFonts w:ascii="Palatino Linotype" w:eastAsia="Times New Roman" w:hAnsi="Palatino Linotype" w:cs="Times New Roman"/>
                <w:b/>
                <w:w w:val="90"/>
                <w:sz w:val="20"/>
                <w:szCs w:val="20"/>
                <w:lang w:val="it-IT"/>
              </w:rPr>
              <w:t>Konsolidimi</w:t>
            </w:r>
            <w:r w:rsidRPr="00A94CE3">
              <w:rPr>
                <w:rFonts w:ascii="Palatino Linotype" w:eastAsia="Times New Roman" w:hAnsi="Palatino Linotype" w:cs="Times New Roman"/>
                <w:b/>
                <w:spacing w:val="3"/>
                <w:w w:val="90"/>
                <w:sz w:val="20"/>
                <w:szCs w:val="20"/>
                <w:lang w:val="it-IT"/>
              </w:rPr>
              <w:t xml:space="preserve"> </w:t>
            </w:r>
            <w:r w:rsidRPr="00A94CE3">
              <w:rPr>
                <w:rFonts w:ascii="Palatino Linotype" w:eastAsia="Times New Roman" w:hAnsi="Palatino Linotype" w:cs="Times New Roman"/>
                <w:b/>
                <w:w w:val="90"/>
                <w:sz w:val="20"/>
                <w:szCs w:val="20"/>
                <w:lang w:val="it-IT"/>
              </w:rPr>
              <w:t>i</w:t>
            </w:r>
            <w:r w:rsidRPr="00A94CE3">
              <w:rPr>
                <w:rFonts w:ascii="Palatino Linotype" w:eastAsia="Times New Roman" w:hAnsi="Palatino Linotype" w:cs="Times New Roman"/>
                <w:b/>
                <w:spacing w:val="4"/>
                <w:w w:val="90"/>
                <w:sz w:val="20"/>
                <w:szCs w:val="20"/>
                <w:lang w:val="it-IT"/>
              </w:rPr>
              <w:t xml:space="preserve"> </w:t>
            </w:r>
            <w:r w:rsidRPr="00A94CE3">
              <w:rPr>
                <w:rFonts w:ascii="Palatino Linotype" w:eastAsia="Times New Roman" w:hAnsi="Palatino Linotype" w:cs="Times New Roman"/>
                <w:b/>
                <w:w w:val="90"/>
                <w:sz w:val="20"/>
                <w:szCs w:val="20"/>
                <w:lang w:val="it-IT"/>
              </w:rPr>
              <w:t>të</w:t>
            </w:r>
            <w:r w:rsidRPr="00A94CE3">
              <w:rPr>
                <w:rFonts w:ascii="Palatino Linotype" w:eastAsia="Times New Roman" w:hAnsi="Palatino Linotype" w:cs="Times New Roman"/>
                <w:b/>
                <w:spacing w:val="4"/>
                <w:w w:val="90"/>
                <w:sz w:val="20"/>
                <w:szCs w:val="20"/>
                <w:lang w:val="it-IT"/>
              </w:rPr>
              <w:t xml:space="preserve"> </w:t>
            </w:r>
            <w:r w:rsidRPr="00A94CE3">
              <w:rPr>
                <w:rFonts w:ascii="Palatino Linotype" w:eastAsia="Times New Roman" w:hAnsi="Palatino Linotype" w:cs="Times New Roman"/>
                <w:b/>
                <w:w w:val="90"/>
                <w:sz w:val="20"/>
                <w:szCs w:val="20"/>
                <w:lang w:val="it-IT"/>
              </w:rPr>
              <w:t>nxënit</w:t>
            </w:r>
          </w:p>
          <w:p w14:paraId="73638FFE" w14:textId="77777777" w:rsidR="00A94CE3" w:rsidRPr="00506328" w:rsidRDefault="00A94CE3" w:rsidP="00D57B01">
            <w:pPr>
              <w:spacing w:line="280" w:lineRule="exact"/>
              <w:rPr>
                <w:rFonts w:ascii="Palatino Linotype" w:eastAsia="Palatino Linotype" w:hAnsi="Palatino Linotype" w:cs="Palatino Linotype"/>
                <w:b/>
                <w:i/>
                <w:color w:val="231F20"/>
                <w:sz w:val="20"/>
                <w:szCs w:val="20"/>
                <w:lang w:val="it-IT"/>
              </w:rPr>
            </w:pPr>
            <w:r w:rsidRPr="00506328">
              <w:rPr>
                <w:rFonts w:ascii="Palatino Linotype" w:eastAsia="Palatino Linotype" w:hAnsi="Palatino Linotype" w:cs="Palatino Linotype"/>
                <w:b/>
                <w:i/>
                <w:color w:val="231F20"/>
                <w:sz w:val="20"/>
                <w:szCs w:val="20"/>
                <w:lang w:val="it-IT"/>
              </w:rPr>
              <w:t>Analizo/Shndërro/Plotëso</w:t>
            </w:r>
          </w:p>
          <w:p w14:paraId="4D98092B" w14:textId="77777777" w:rsidR="00A94CE3" w:rsidRPr="00506328" w:rsidRDefault="00A94CE3" w:rsidP="00D57B01">
            <w:pPr>
              <w:spacing w:line="280" w:lineRule="exact"/>
              <w:rPr>
                <w:rFonts w:ascii="Palatino Linotype" w:eastAsia="Palatino Linotype" w:hAnsi="Palatino Linotype" w:cs="Palatino Linotype"/>
                <w:sz w:val="20"/>
                <w:szCs w:val="20"/>
                <w:lang w:val="it-IT"/>
              </w:rPr>
            </w:pPr>
            <w:r w:rsidRPr="00506328">
              <w:rPr>
                <w:rFonts w:ascii="Palatino Linotype" w:eastAsia="Palatino Linotype" w:hAnsi="Palatino Linotype" w:cs="Palatino Linotype"/>
                <w:color w:val="231F20"/>
                <w:w w:val="90"/>
                <w:sz w:val="20"/>
                <w:szCs w:val="20"/>
                <w:lang w:val="it-IT"/>
              </w:rPr>
              <w:t>Nxënësit udhëzohen të analizojnë detyrën 3 dhe</w:t>
            </w:r>
            <w:r w:rsidRPr="00506328">
              <w:rPr>
                <w:rFonts w:ascii="Palatino Linotype" w:eastAsia="Palatino Linotype" w:hAnsi="Palatino Linotype" w:cs="Palatino Linotype"/>
                <w:color w:val="231F20"/>
                <w:spacing w:val="-47"/>
                <w:w w:val="90"/>
                <w:sz w:val="20"/>
                <w:szCs w:val="20"/>
                <w:lang w:val="it-IT"/>
              </w:rPr>
              <w:t xml:space="preserve"> </w:t>
            </w:r>
            <w:r w:rsidRPr="00506328">
              <w:rPr>
                <w:rFonts w:ascii="Palatino Linotype" w:eastAsia="Palatino Linotype" w:hAnsi="Palatino Linotype" w:cs="Palatino Linotype"/>
                <w:color w:val="231F20"/>
                <w:spacing w:val="-2"/>
                <w:w w:val="95"/>
                <w:sz w:val="20"/>
                <w:szCs w:val="20"/>
                <w:lang w:val="it-IT"/>
              </w:rPr>
              <w:t>të plotësojnë sipas kërkesës së dhënë. Kryejnë</w:t>
            </w:r>
            <w:r w:rsidRPr="00506328">
              <w:rPr>
                <w:rFonts w:ascii="Palatino Linotype" w:eastAsia="Palatino Linotype" w:hAnsi="Palatino Linotype" w:cs="Palatino Linotype"/>
                <w:color w:val="231F20"/>
                <w:spacing w:val="-1"/>
                <w:w w:val="95"/>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shndërrimet</w:t>
            </w:r>
            <w:r w:rsidRPr="00506328">
              <w:rPr>
                <w:rFonts w:ascii="Palatino Linotype" w:eastAsia="Palatino Linotype" w:hAnsi="Palatino Linotype" w:cs="Palatino Linotype"/>
                <w:color w:val="231F20"/>
                <w:spacing w:val="-22"/>
                <w:w w:val="90"/>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dhe</w:t>
            </w:r>
            <w:r w:rsidRPr="00506328">
              <w:rPr>
                <w:rFonts w:ascii="Palatino Linotype" w:eastAsia="Palatino Linotype" w:hAnsi="Palatino Linotype" w:cs="Palatino Linotype"/>
                <w:color w:val="231F20"/>
                <w:spacing w:val="-21"/>
                <w:w w:val="90"/>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njehsojnë</w:t>
            </w:r>
            <w:r w:rsidRPr="00506328">
              <w:rPr>
                <w:rFonts w:ascii="Palatino Linotype" w:eastAsia="Palatino Linotype" w:hAnsi="Palatino Linotype" w:cs="Palatino Linotype"/>
                <w:color w:val="231F20"/>
                <w:spacing w:val="-21"/>
                <w:w w:val="90"/>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ndryshimin</w:t>
            </w:r>
            <w:r w:rsidRPr="00506328">
              <w:rPr>
                <w:rFonts w:ascii="Palatino Linotype" w:eastAsia="Palatino Linotype" w:hAnsi="Palatino Linotype" w:cs="Palatino Linotype"/>
                <w:color w:val="231F20"/>
                <w:spacing w:val="-21"/>
                <w:w w:val="90"/>
                <w:sz w:val="20"/>
                <w:szCs w:val="20"/>
                <w:lang w:val="it-IT"/>
              </w:rPr>
              <w:t xml:space="preserve"> </w:t>
            </w:r>
            <w:r w:rsidRPr="00506328">
              <w:rPr>
                <w:rFonts w:ascii="Palatino Linotype" w:eastAsia="Palatino Linotype" w:hAnsi="Palatino Linotype" w:cs="Palatino Linotype"/>
                <w:color w:val="231F20"/>
                <w:spacing w:val="-1"/>
                <w:w w:val="90"/>
                <w:sz w:val="20"/>
                <w:szCs w:val="20"/>
                <w:lang w:val="it-IT"/>
              </w:rPr>
              <w:t>e</w:t>
            </w:r>
            <w:r w:rsidRPr="00506328">
              <w:rPr>
                <w:rFonts w:ascii="Palatino Linotype" w:eastAsia="Palatino Linotype" w:hAnsi="Palatino Linotype" w:cs="Palatino Linotype"/>
                <w:color w:val="231F20"/>
                <w:spacing w:val="-21"/>
                <w:w w:val="90"/>
                <w:sz w:val="20"/>
                <w:szCs w:val="20"/>
                <w:lang w:val="it-IT"/>
              </w:rPr>
              <w:t xml:space="preserve"> </w:t>
            </w:r>
            <w:r w:rsidRPr="00506328">
              <w:rPr>
                <w:rFonts w:ascii="Palatino Linotype" w:eastAsia="Palatino Linotype" w:hAnsi="Palatino Linotype" w:cs="Palatino Linotype"/>
                <w:color w:val="231F20"/>
                <w:spacing w:val="-1"/>
                <w:w w:val="90"/>
                <w:sz w:val="20"/>
                <w:szCs w:val="20"/>
                <w:lang w:val="it-IT"/>
              </w:rPr>
              <w:t>numrave</w:t>
            </w:r>
            <w:r w:rsidRPr="00506328">
              <w:rPr>
                <w:rFonts w:ascii="Palatino Linotype" w:eastAsia="Palatino Linotype" w:hAnsi="Palatino Linotype" w:cs="Palatino Linotype"/>
                <w:color w:val="231F20"/>
                <w:spacing w:val="-47"/>
                <w:w w:val="90"/>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të</w:t>
            </w:r>
            <w:r w:rsidRPr="00506328">
              <w:rPr>
                <w:rFonts w:ascii="Palatino Linotype" w:eastAsia="Palatino Linotype" w:hAnsi="Palatino Linotype" w:cs="Palatino Linotype"/>
                <w:color w:val="231F20"/>
                <w:spacing w:val="-7"/>
                <w:w w:val="90"/>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dhënë.</w:t>
            </w:r>
            <w:r w:rsidRPr="00506328">
              <w:rPr>
                <w:rFonts w:ascii="Palatino Linotype" w:eastAsia="Palatino Linotype" w:hAnsi="Palatino Linotype" w:cs="Palatino Linotype"/>
                <w:color w:val="231F20"/>
                <w:spacing w:val="-6"/>
                <w:w w:val="90"/>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Grupet</w:t>
            </w:r>
            <w:r w:rsidRPr="00506328">
              <w:rPr>
                <w:rFonts w:ascii="Palatino Linotype" w:eastAsia="Palatino Linotype" w:hAnsi="Palatino Linotype" w:cs="Palatino Linotype"/>
                <w:color w:val="231F20"/>
                <w:spacing w:val="-6"/>
                <w:w w:val="90"/>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paraqesin</w:t>
            </w:r>
            <w:r w:rsidRPr="00506328">
              <w:rPr>
                <w:rFonts w:ascii="Palatino Linotype" w:eastAsia="Palatino Linotype" w:hAnsi="Palatino Linotype" w:cs="Palatino Linotype"/>
                <w:color w:val="231F20"/>
                <w:spacing w:val="-6"/>
                <w:w w:val="90"/>
                <w:sz w:val="20"/>
                <w:szCs w:val="20"/>
                <w:lang w:val="it-IT"/>
              </w:rPr>
              <w:t xml:space="preserve"> </w:t>
            </w:r>
            <w:r w:rsidRPr="00506328">
              <w:rPr>
                <w:rFonts w:ascii="Palatino Linotype" w:eastAsia="Palatino Linotype" w:hAnsi="Palatino Linotype" w:cs="Palatino Linotype"/>
                <w:color w:val="231F20"/>
                <w:spacing w:val="-1"/>
                <w:w w:val="90"/>
                <w:sz w:val="20"/>
                <w:szCs w:val="20"/>
                <w:lang w:val="it-IT"/>
              </w:rPr>
              <w:t>zgjidhjet</w:t>
            </w:r>
            <w:r w:rsidRPr="00506328">
              <w:rPr>
                <w:rFonts w:ascii="Palatino Linotype" w:eastAsia="Palatino Linotype" w:hAnsi="Palatino Linotype" w:cs="Palatino Linotype"/>
                <w:color w:val="231F20"/>
                <w:spacing w:val="-6"/>
                <w:w w:val="90"/>
                <w:sz w:val="20"/>
                <w:szCs w:val="20"/>
                <w:lang w:val="it-IT"/>
              </w:rPr>
              <w:t xml:space="preserve"> </w:t>
            </w:r>
            <w:r w:rsidRPr="00506328">
              <w:rPr>
                <w:rFonts w:ascii="Palatino Linotype" w:eastAsia="Palatino Linotype" w:hAnsi="Palatino Linotype" w:cs="Palatino Linotype"/>
                <w:color w:val="231F20"/>
                <w:spacing w:val="-1"/>
                <w:w w:val="90"/>
                <w:sz w:val="20"/>
                <w:szCs w:val="20"/>
                <w:lang w:val="it-IT"/>
              </w:rPr>
              <w:t>e</w:t>
            </w:r>
            <w:r w:rsidRPr="00506328">
              <w:rPr>
                <w:rFonts w:ascii="Palatino Linotype" w:eastAsia="Palatino Linotype" w:hAnsi="Palatino Linotype" w:cs="Palatino Linotype"/>
                <w:color w:val="231F20"/>
                <w:spacing w:val="-7"/>
                <w:w w:val="90"/>
                <w:sz w:val="20"/>
                <w:szCs w:val="20"/>
                <w:lang w:val="it-IT"/>
              </w:rPr>
              <w:t xml:space="preserve"> </w:t>
            </w:r>
            <w:r w:rsidRPr="00506328">
              <w:rPr>
                <w:rFonts w:ascii="Palatino Linotype" w:eastAsia="Palatino Linotype" w:hAnsi="Palatino Linotype" w:cs="Palatino Linotype"/>
                <w:color w:val="231F20"/>
                <w:spacing w:val="-1"/>
                <w:w w:val="90"/>
                <w:sz w:val="20"/>
                <w:szCs w:val="20"/>
                <w:lang w:val="it-IT"/>
              </w:rPr>
              <w:t>tyre.Nxenesve ju paraqitet nje detyre sfiduese.</w:t>
            </w:r>
            <w:r w:rsidRPr="00506328">
              <w:rPr>
                <w:rFonts w:ascii="Palatino Linotype" w:eastAsia="Palatino Linotype" w:hAnsi="Palatino Linotype" w:cs="Palatino Linotype"/>
                <w:color w:val="231F20"/>
                <w:spacing w:val="-2"/>
                <w:w w:val="90"/>
                <w:sz w:val="20"/>
                <w:szCs w:val="20"/>
                <w:lang w:val="it-IT"/>
              </w:rPr>
              <w:t>Nxënësit</w:t>
            </w:r>
            <w:r w:rsidRPr="00506328">
              <w:rPr>
                <w:rFonts w:ascii="Palatino Linotype" w:eastAsia="Palatino Linotype" w:hAnsi="Palatino Linotype" w:cs="Palatino Linotype"/>
                <w:color w:val="231F20"/>
                <w:spacing w:val="-7"/>
                <w:w w:val="90"/>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që</w:t>
            </w:r>
            <w:r w:rsidRPr="00506328">
              <w:rPr>
                <w:rFonts w:ascii="Palatino Linotype" w:eastAsia="Palatino Linotype" w:hAnsi="Palatino Linotype" w:cs="Palatino Linotype"/>
                <w:color w:val="231F20"/>
                <w:spacing w:val="-6"/>
                <w:w w:val="90"/>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arrijnë</w:t>
            </w:r>
            <w:r w:rsidRPr="00506328">
              <w:rPr>
                <w:rFonts w:ascii="Palatino Linotype" w:eastAsia="Palatino Linotype" w:hAnsi="Palatino Linotype" w:cs="Palatino Linotype"/>
                <w:color w:val="231F20"/>
                <w:spacing w:val="-6"/>
                <w:w w:val="90"/>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të</w:t>
            </w:r>
            <w:r w:rsidRPr="00506328">
              <w:rPr>
                <w:rFonts w:ascii="Palatino Linotype" w:eastAsia="Palatino Linotype" w:hAnsi="Palatino Linotype" w:cs="Palatino Linotype"/>
                <w:color w:val="231F20"/>
                <w:spacing w:val="-6"/>
                <w:w w:val="90"/>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gjejnë</w:t>
            </w:r>
            <w:r w:rsidRPr="00506328">
              <w:rPr>
                <w:rFonts w:ascii="Palatino Linotype" w:eastAsia="Palatino Linotype" w:hAnsi="Palatino Linotype" w:cs="Palatino Linotype"/>
                <w:color w:val="231F20"/>
                <w:spacing w:val="-7"/>
                <w:w w:val="90"/>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zgjidhjen</w:t>
            </w:r>
            <w:r w:rsidRPr="00506328">
              <w:rPr>
                <w:rFonts w:ascii="Palatino Linotype" w:eastAsia="Palatino Linotype" w:hAnsi="Palatino Linotype" w:cs="Palatino Linotype"/>
                <w:color w:val="231F20"/>
                <w:spacing w:val="-6"/>
                <w:w w:val="90"/>
                <w:sz w:val="20"/>
                <w:szCs w:val="20"/>
                <w:lang w:val="it-IT"/>
              </w:rPr>
              <w:t xml:space="preserve"> </w:t>
            </w:r>
            <w:r w:rsidRPr="00506328">
              <w:rPr>
                <w:rFonts w:ascii="Palatino Linotype" w:eastAsia="Palatino Linotype" w:hAnsi="Palatino Linotype" w:cs="Palatino Linotype"/>
                <w:color w:val="231F20"/>
                <w:spacing w:val="-2"/>
                <w:w w:val="90"/>
                <w:sz w:val="20"/>
                <w:szCs w:val="20"/>
                <w:lang w:val="it-IT"/>
              </w:rPr>
              <w:t>e</w:t>
            </w:r>
            <w:r w:rsidRPr="00506328">
              <w:rPr>
                <w:rFonts w:ascii="Palatino Linotype" w:eastAsia="Palatino Linotype" w:hAnsi="Palatino Linotype" w:cs="Palatino Linotype"/>
                <w:color w:val="231F20"/>
                <w:spacing w:val="-6"/>
                <w:w w:val="90"/>
                <w:sz w:val="20"/>
                <w:szCs w:val="20"/>
                <w:lang w:val="it-IT"/>
              </w:rPr>
              <w:t xml:space="preserve"> </w:t>
            </w:r>
            <w:r w:rsidRPr="00506328">
              <w:rPr>
                <w:rFonts w:ascii="Palatino Linotype" w:eastAsia="Palatino Linotype" w:hAnsi="Palatino Linotype" w:cs="Palatino Linotype"/>
                <w:color w:val="231F20"/>
                <w:spacing w:val="-1"/>
                <w:w w:val="90"/>
                <w:sz w:val="20"/>
                <w:szCs w:val="20"/>
                <w:lang w:val="it-IT"/>
              </w:rPr>
              <w:t>paraqesin</w:t>
            </w:r>
            <w:r w:rsidRPr="00506328">
              <w:rPr>
                <w:rFonts w:ascii="Palatino Linotype" w:eastAsia="Palatino Linotype" w:hAnsi="Palatino Linotype" w:cs="Palatino Linotype"/>
                <w:color w:val="231F20"/>
                <w:spacing w:val="-6"/>
                <w:w w:val="90"/>
                <w:sz w:val="20"/>
                <w:szCs w:val="20"/>
                <w:lang w:val="it-IT"/>
              </w:rPr>
              <w:t xml:space="preserve"> </w:t>
            </w:r>
            <w:r w:rsidRPr="00506328">
              <w:rPr>
                <w:rFonts w:ascii="Palatino Linotype" w:eastAsia="Palatino Linotype" w:hAnsi="Palatino Linotype" w:cs="Palatino Linotype"/>
                <w:color w:val="231F20"/>
                <w:spacing w:val="-1"/>
                <w:w w:val="90"/>
                <w:sz w:val="20"/>
                <w:szCs w:val="20"/>
                <w:lang w:val="it-IT"/>
              </w:rPr>
              <w:t>atë</w:t>
            </w:r>
            <w:r w:rsidRPr="00506328">
              <w:rPr>
                <w:rFonts w:ascii="Palatino Linotype" w:eastAsia="Palatino Linotype" w:hAnsi="Palatino Linotype" w:cs="Palatino Linotype"/>
                <w:color w:val="231F20"/>
                <w:spacing w:val="-6"/>
                <w:w w:val="90"/>
                <w:sz w:val="20"/>
                <w:szCs w:val="20"/>
                <w:lang w:val="it-IT"/>
              </w:rPr>
              <w:t xml:space="preserve"> </w:t>
            </w:r>
            <w:r w:rsidRPr="00506328">
              <w:rPr>
                <w:rFonts w:ascii="Palatino Linotype" w:eastAsia="Palatino Linotype" w:hAnsi="Palatino Linotype" w:cs="Palatino Linotype"/>
                <w:color w:val="231F20"/>
                <w:spacing w:val="-1"/>
                <w:w w:val="90"/>
                <w:sz w:val="20"/>
                <w:szCs w:val="20"/>
                <w:lang w:val="it-IT"/>
              </w:rPr>
              <w:t>para</w:t>
            </w:r>
            <w:r w:rsidRPr="00506328">
              <w:rPr>
                <w:rFonts w:ascii="Palatino Linotype" w:eastAsia="Palatino Linotype" w:hAnsi="Palatino Linotype" w:cs="Palatino Linotype"/>
                <w:color w:val="231F20"/>
                <w:spacing w:val="-7"/>
                <w:w w:val="90"/>
                <w:sz w:val="20"/>
                <w:szCs w:val="20"/>
                <w:lang w:val="it-IT"/>
              </w:rPr>
              <w:t xml:space="preserve"> </w:t>
            </w:r>
            <w:r w:rsidRPr="00506328">
              <w:rPr>
                <w:rFonts w:ascii="Palatino Linotype" w:eastAsia="Palatino Linotype" w:hAnsi="Palatino Linotype" w:cs="Palatino Linotype"/>
                <w:color w:val="231F20"/>
                <w:spacing w:val="-1"/>
                <w:w w:val="90"/>
                <w:sz w:val="20"/>
                <w:szCs w:val="20"/>
                <w:lang w:val="it-IT"/>
              </w:rPr>
              <w:t>të</w:t>
            </w:r>
            <w:r w:rsidRPr="00506328">
              <w:rPr>
                <w:rFonts w:ascii="Palatino Linotype" w:eastAsia="Palatino Linotype" w:hAnsi="Palatino Linotype" w:cs="Palatino Linotype"/>
                <w:color w:val="231F20"/>
                <w:spacing w:val="-6"/>
                <w:w w:val="90"/>
                <w:sz w:val="20"/>
                <w:szCs w:val="20"/>
                <w:lang w:val="it-IT"/>
              </w:rPr>
              <w:t xml:space="preserve"> </w:t>
            </w:r>
            <w:r w:rsidRPr="00506328">
              <w:rPr>
                <w:rFonts w:ascii="Palatino Linotype" w:eastAsia="Palatino Linotype" w:hAnsi="Palatino Linotype" w:cs="Palatino Linotype"/>
                <w:color w:val="231F20"/>
                <w:spacing w:val="-1"/>
                <w:w w:val="90"/>
                <w:sz w:val="20"/>
                <w:szCs w:val="20"/>
                <w:lang w:val="it-IT"/>
              </w:rPr>
              <w:t>tjerëve.</w:t>
            </w:r>
          </w:p>
        </w:tc>
      </w:tr>
      <w:tr w:rsidR="00A94CE3" w:rsidRPr="00A94CE3" w14:paraId="1B58D649" w14:textId="77777777" w:rsidTr="00D57B01">
        <w:trPr>
          <w:trHeight w:val="383"/>
        </w:trPr>
        <w:tc>
          <w:tcPr>
            <w:tcW w:w="11330" w:type="dxa"/>
            <w:tcBorders>
              <w:top w:val="single" w:sz="4" w:space="0" w:color="auto"/>
              <w:bottom w:val="nil"/>
            </w:tcBorders>
            <w:hideMark/>
          </w:tcPr>
          <w:p w14:paraId="33B0A93A" w14:textId="77777777" w:rsidR="00A94CE3" w:rsidRPr="00506328" w:rsidRDefault="00A94CE3" w:rsidP="00D57B01">
            <w:pPr>
              <w:pStyle w:val="BodyText"/>
              <w:spacing w:before="71" w:line="213" w:lineRule="auto"/>
              <w:ind w:right="673"/>
              <w:rPr>
                <w:sz w:val="20"/>
                <w:szCs w:val="20"/>
                <w:lang w:val="it-IT"/>
              </w:rPr>
            </w:pPr>
            <w:r w:rsidRPr="00A94CE3">
              <w:rPr>
                <w:b/>
                <w:w w:val="90"/>
                <w:sz w:val="20"/>
                <w:szCs w:val="20"/>
                <w:lang w:val="it-IT"/>
              </w:rPr>
              <w:t>Vlerësimi</w:t>
            </w:r>
            <w:r w:rsidRPr="00A94CE3">
              <w:rPr>
                <w:b/>
                <w:spacing w:val="-5"/>
                <w:w w:val="90"/>
                <w:sz w:val="20"/>
                <w:szCs w:val="20"/>
                <w:lang w:val="it-IT"/>
              </w:rPr>
              <w:t xml:space="preserve"> </w:t>
            </w:r>
            <w:r w:rsidRPr="00A94CE3">
              <w:rPr>
                <w:b/>
                <w:w w:val="90"/>
                <w:sz w:val="20"/>
                <w:szCs w:val="20"/>
                <w:lang w:val="it-IT"/>
              </w:rPr>
              <w:t>i</w:t>
            </w:r>
            <w:r w:rsidRPr="00A94CE3">
              <w:rPr>
                <w:b/>
                <w:spacing w:val="-4"/>
                <w:w w:val="90"/>
                <w:sz w:val="20"/>
                <w:szCs w:val="20"/>
                <w:lang w:val="it-IT"/>
              </w:rPr>
              <w:t xml:space="preserve"> </w:t>
            </w:r>
            <w:r w:rsidRPr="00A94CE3">
              <w:rPr>
                <w:b/>
                <w:w w:val="90"/>
                <w:sz w:val="20"/>
                <w:szCs w:val="20"/>
                <w:lang w:val="it-IT"/>
              </w:rPr>
              <w:t>nxënësve:</w:t>
            </w:r>
            <w:r w:rsidRPr="00A94CE3">
              <w:rPr>
                <w:color w:val="231F20"/>
                <w:spacing w:val="-1"/>
                <w:w w:val="95"/>
                <w:sz w:val="20"/>
                <w:szCs w:val="20"/>
                <w:lang w:val="it-IT"/>
              </w:rPr>
              <w:t xml:space="preserve"> </w:t>
            </w:r>
            <w:r w:rsidRPr="00506328">
              <w:rPr>
                <w:i/>
                <w:color w:val="231F20"/>
                <w:spacing w:val="-1"/>
                <w:w w:val="95"/>
                <w:sz w:val="20"/>
                <w:szCs w:val="20"/>
                <w:lang w:val="it-IT"/>
              </w:rPr>
              <w:t xml:space="preserve"> </w:t>
            </w:r>
            <w:r w:rsidRPr="00506328">
              <w:rPr>
                <w:color w:val="231F20"/>
                <w:w w:val="90"/>
                <w:sz w:val="20"/>
                <w:szCs w:val="20"/>
                <w:lang w:val="it-IT"/>
              </w:rPr>
              <w:t xml:space="preserve">  </w:t>
            </w:r>
            <w:r w:rsidRPr="00506328">
              <w:rPr>
                <w:color w:val="231F20"/>
                <w:spacing w:val="-1"/>
                <w:w w:val="95"/>
                <w:sz w:val="20"/>
                <w:szCs w:val="20"/>
                <w:lang w:val="it-IT"/>
              </w:rPr>
              <w:t xml:space="preserve"> </w:t>
            </w:r>
            <w:r w:rsidRPr="00506328">
              <w:rPr>
                <w:color w:val="231F20"/>
                <w:w w:val="90"/>
                <w:sz w:val="20"/>
                <w:szCs w:val="20"/>
                <w:lang w:val="it-IT"/>
              </w:rPr>
              <w:t xml:space="preserve">   Nxënësit</w:t>
            </w:r>
            <w:r w:rsidRPr="00506328">
              <w:rPr>
                <w:color w:val="231F20"/>
                <w:spacing w:val="-6"/>
                <w:w w:val="90"/>
                <w:sz w:val="20"/>
                <w:szCs w:val="20"/>
                <w:lang w:val="it-IT"/>
              </w:rPr>
              <w:t xml:space="preserve"> </w:t>
            </w:r>
            <w:r w:rsidRPr="00506328">
              <w:rPr>
                <w:color w:val="231F20"/>
                <w:w w:val="90"/>
                <w:sz w:val="20"/>
                <w:szCs w:val="20"/>
                <w:lang w:val="it-IT"/>
              </w:rPr>
              <w:t>vlerësohen</w:t>
            </w:r>
            <w:r w:rsidRPr="00506328">
              <w:rPr>
                <w:color w:val="231F20"/>
                <w:spacing w:val="-5"/>
                <w:w w:val="90"/>
                <w:sz w:val="20"/>
                <w:szCs w:val="20"/>
                <w:lang w:val="it-IT"/>
              </w:rPr>
              <w:t xml:space="preserve"> </w:t>
            </w:r>
            <w:r w:rsidRPr="00506328">
              <w:rPr>
                <w:color w:val="231F20"/>
                <w:w w:val="90"/>
                <w:sz w:val="20"/>
                <w:szCs w:val="20"/>
                <w:lang w:val="it-IT"/>
              </w:rPr>
              <w:t>për</w:t>
            </w:r>
            <w:r w:rsidRPr="00506328">
              <w:rPr>
                <w:color w:val="231F20"/>
                <w:spacing w:val="-6"/>
                <w:w w:val="90"/>
                <w:sz w:val="20"/>
                <w:szCs w:val="20"/>
                <w:lang w:val="it-IT"/>
              </w:rPr>
              <w:t xml:space="preserve"> </w:t>
            </w:r>
            <w:r w:rsidRPr="00506328">
              <w:rPr>
                <w:color w:val="231F20"/>
                <w:w w:val="90"/>
                <w:sz w:val="20"/>
                <w:szCs w:val="20"/>
                <w:lang w:val="it-IT"/>
              </w:rPr>
              <w:t>saktësinë</w:t>
            </w:r>
            <w:r w:rsidRPr="00506328">
              <w:rPr>
                <w:color w:val="231F20"/>
                <w:spacing w:val="-5"/>
                <w:w w:val="90"/>
                <w:sz w:val="20"/>
                <w:szCs w:val="20"/>
                <w:lang w:val="it-IT"/>
              </w:rPr>
              <w:t xml:space="preserve"> </w:t>
            </w:r>
            <w:r w:rsidRPr="00506328">
              <w:rPr>
                <w:color w:val="231F20"/>
                <w:w w:val="90"/>
                <w:sz w:val="20"/>
                <w:szCs w:val="20"/>
                <w:lang w:val="it-IT"/>
              </w:rPr>
              <w:t>e</w:t>
            </w:r>
            <w:r w:rsidRPr="00506328">
              <w:rPr>
                <w:color w:val="231F20"/>
                <w:spacing w:val="-6"/>
                <w:w w:val="90"/>
                <w:sz w:val="20"/>
                <w:szCs w:val="20"/>
                <w:lang w:val="it-IT"/>
              </w:rPr>
              <w:t xml:space="preserve"> </w:t>
            </w:r>
            <w:r w:rsidRPr="00506328">
              <w:rPr>
                <w:color w:val="231F20"/>
                <w:w w:val="90"/>
                <w:sz w:val="20"/>
                <w:szCs w:val="20"/>
                <w:lang w:val="it-IT"/>
              </w:rPr>
              <w:t>përgjigjeve</w:t>
            </w:r>
            <w:r w:rsidRPr="00506328">
              <w:rPr>
                <w:color w:val="231F20"/>
                <w:spacing w:val="-5"/>
                <w:w w:val="90"/>
                <w:sz w:val="20"/>
                <w:szCs w:val="20"/>
                <w:lang w:val="it-IT"/>
              </w:rPr>
              <w:t xml:space="preserve"> </w:t>
            </w:r>
            <w:r w:rsidRPr="00506328">
              <w:rPr>
                <w:color w:val="231F20"/>
                <w:w w:val="90"/>
                <w:sz w:val="20"/>
                <w:szCs w:val="20"/>
                <w:lang w:val="it-IT"/>
              </w:rPr>
              <w:t>dhe</w:t>
            </w:r>
            <w:r w:rsidRPr="00506328">
              <w:rPr>
                <w:color w:val="231F20"/>
                <w:spacing w:val="-6"/>
                <w:w w:val="90"/>
                <w:sz w:val="20"/>
                <w:szCs w:val="20"/>
                <w:lang w:val="it-IT"/>
              </w:rPr>
              <w:t xml:space="preserve"> </w:t>
            </w:r>
            <w:r w:rsidRPr="00506328">
              <w:rPr>
                <w:color w:val="231F20"/>
                <w:w w:val="90"/>
                <w:sz w:val="20"/>
                <w:szCs w:val="20"/>
                <w:lang w:val="it-IT"/>
              </w:rPr>
              <w:t>mënyrën</w:t>
            </w:r>
            <w:r w:rsidRPr="00506328">
              <w:rPr>
                <w:color w:val="231F20"/>
                <w:spacing w:val="-5"/>
                <w:w w:val="90"/>
                <w:sz w:val="20"/>
                <w:szCs w:val="20"/>
                <w:lang w:val="it-IT"/>
              </w:rPr>
              <w:t xml:space="preserve"> </w:t>
            </w:r>
            <w:r w:rsidRPr="00506328">
              <w:rPr>
                <w:color w:val="231F20"/>
                <w:w w:val="90"/>
                <w:sz w:val="20"/>
                <w:szCs w:val="20"/>
                <w:lang w:val="it-IT"/>
              </w:rPr>
              <w:t>e</w:t>
            </w:r>
            <w:r w:rsidRPr="00506328">
              <w:rPr>
                <w:color w:val="231F20"/>
                <w:spacing w:val="-6"/>
                <w:w w:val="90"/>
                <w:sz w:val="20"/>
                <w:szCs w:val="20"/>
                <w:lang w:val="it-IT"/>
              </w:rPr>
              <w:t xml:space="preserve"> </w:t>
            </w:r>
            <w:r w:rsidRPr="00506328">
              <w:rPr>
                <w:color w:val="231F20"/>
                <w:w w:val="90"/>
                <w:sz w:val="20"/>
                <w:szCs w:val="20"/>
                <w:lang w:val="it-IT"/>
              </w:rPr>
              <w:t>shndërrimit,</w:t>
            </w:r>
            <w:r w:rsidRPr="00506328">
              <w:rPr>
                <w:color w:val="231F20"/>
                <w:spacing w:val="-5"/>
                <w:w w:val="90"/>
                <w:sz w:val="20"/>
                <w:szCs w:val="20"/>
                <w:lang w:val="it-IT"/>
              </w:rPr>
              <w:t xml:space="preserve"> </w:t>
            </w:r>
            <w:r w:rsidRPr="00506328">
              <w:rPr>
                <w:color w:val="231F20"/>
                <w:w w:val="90"/>
                <w:sz w:val="20"/>
                <w:szCs w:val="20"/>
                <w:lang w:val="it-IT"/>
              </w:rPr>
              <w:t>krahasimit</w:t>
            </w:r>
            <w:r w:rsidRPr="00506328">
              <w:rPr>
                <w:color w:val="231F20"/>
                <w:spacing w:val="-6"/>
                <w:w w:val="90"/>
                <w:sz w:val="20"/>
                <w:szCs w:val="20"/>
                <w:lang w:val="it-IT"/>
              </w:rPr>
              <w:t xml:space="preserve"> </w:t>
            </w:r>
            <w:r w:rsidRPr="00506328">
              <w:rPr>
                <w:color w:val="231F20"/>
                <w:w w:val="90"/>
                <w:sz w:val="20"/>
                <w:szCs w:val="20"/>
                <w:lang w:val="it-IT"/>
              </w:rPr>
              <w:t>dhe</w:t>
            </w:r>
            <w:r w:rsidRPr="00506328">
              <w:rPr>
                <w:color w:val="231F20"/>
                <w:spacing w:val="-5"/>
                <w:w w:val="90"/>
                <w:sz w:val="20"/>
                <w:szCs w:val="20"/>
                <w:lang w:val="it-IT"/>
              </w:rPr>
              <w:t xml:space="preserve"> </w:t>
            </w:r>
            <w:r w:rsidRPr="00506328">
              <w:rPr>
                <w:color w:val="231F20"/>
                <w:w w:val="90"/>
                <w:sz w:val="20"/>
                <w:szCs w:val="20"/>
                <w:lang w:val="it-IT"/>
              </w:rPr>
              <w:t>renditjes</w:t>
            </w:r>
            <w:r w:rsidRPr="00506328">
              <w:rPr>
                <w:color w:val="231F20"/>
                <w:spacing w:val="-6"/>
                <w:w w:val="90"/>
                <w:sz w:val="20"/>
                <w:szCs w:val="20"/>
                <w:lang w:val="it-IT"/>
              </w:rPr>
              <w:t xml:space="preserve"> </w:t>
            </w:r>
            <w:r w:rsidRPr="00506328">
              <w:rPr>
                <w:color w:val="231F20"/>
                <w:w w:val="90"/>
                <w:sz w:val="20"/>
                <w:szCs w:val="20"/>
                <w:lang w:val="it-IT"/>
              </w:rPr>
              <w:t>së</w:t>
            </w:r>
            <w:r w:rsidRPr="00506328">
              <w:rPr>
                <w:color w:val="231F20"/>
                <w:spacing w:val="-46"/>
                <w:w w:val="90"/>
                <w:sz w:val="20"/>
                <w:szCs w:val="20"/>
                <w:lang w:val="it-IT"/>
              </w:rPr>
              <w:t xml:space="preserve"> </w:t>
            </w:r>
            <w:r w:rsidRPr="00506328">
              <w:rPr>
                <w:color w:val="231F20"/>
                <w:sz w:val="20"/>
                <w:szCs w:val="20"/>
                <w:lang w:val="it-IT"/>
              </w:rPr>
              <w:t>njësive</w:t>
            </w:r>
            <w:r w:rsidRPr="00506328">
              <w:rPr>
                <w:color w:val="231F20"/>
                <w:spacing w:val="-7"/>
                <w:sz w:val="20"/>
                <w:szCs w:val="20"/>
                <w:lang w:val="it-IT"/>
              </w:rPr>
              <w:t xml:space="preserve"> </w:t>
            </w:r>
            <w:r w:rsidRPr="00506328">
              <w:rPr>
                <w:color w:val="231F20"/>
                <w:sz w:val="20"/>
                <w:szCs w:val="20"/>
                <w:lang w:val="it-IT"/>
              </w:rPr>
              <w:t>matëse.</w:t>
            </w:r>
          </w:p>
        </w:tc>
      </w:tr>
      <w:tr w:rsidR="00A94CE3" w:rsidRPr="00506328" w14:paraId="318D7936" w14:textId="77777777" w:rsidTr="00D57B01">
        <w:trPr>
          <w:trHeight w:val="421"/>
        </w:trPr>
        <w:tc>
          <w:tcPr>
            <w:tcW w:w="11330" w:type="dxa"/>
            <w:tcBorders>
              <w:top w:val="single" w:sz="8" w:space="0" w:color="000000"/>
              <w:bottom w:val="single" w:sz="4" w:space="0" w:color="auto"/>
            </w:tcBorders>
            <w:hideMark/>
          </w:tcPr>
          <w:p w14:paraId="3A217B8C" w14:textId="77777777" w:rsidR="00A94CE3" w:rsidRPr="00506328" w:rsidRDefault="00A94CE3" w:rsidP="00D57B01">
            <w:pPr>
              <w:pStyle w:val="BodyText"/>
              <w:spacing w:line="280" w:lineRule="exact"/>
              <w:rPr>
                <w:b/>
                <w:sz w:val="20"/>
                <w:szCs w:val="20"/>
                <w:lang w:val="it-IT"/>
              </w:rPr>
            </w:pPr>
            <w:r w:rsidRPr="00506328">
              <w:rPr>
                <w:rFonts w:ascii="Times New Roman" w:eastAsia="MS Mincho" w:hAnsi="Times New Roman" w:cs="Times New Roman"/>
                <w:b/>
                <w:bCs/>
                <w:sz w:val="20"/>
                <w:szCs w:val="20"/>
                <w:lang w:val="sq-AL"/>
              </w:rPr>
              <w:t>Detyrë:</w:t>
            </w:r>
            <w:r w:rsidRPr="00506328">
              <w:rPr>
                <w:b/>
                <w:w w:val="90"/>
                <w:sz w:val="20"/>
                <w:szCs w:val="20"/>
              </w:rPr>
              <w:t xml:space="preserve">  </w:t>
            </w:r>
            <w:r w:rsidRPr="00506328">
              <w:rPr>
                <w:color w:val="231F20"/>
                <w:w w:val="95"/>
                <w:sz w:val="20"/>
                <w:szCs w:val="20"/>
                <w:u w:val="single" w:color="231F20"/>
                <w:lang w:val="it-IT"/>
              </w:rPr>
              <w:t xml:space="preserve"> </w:t>
            </w:r>
            <w:r w:rsidRPr="00506328">
              <w:rPr>
                <w:color w:val="231F20"/>
                <w:w w:val="95"/>
                <w:sz w:val="20"/>
                <w:szCs w:val="20"/>
                <w:u w:val="single" w:color="231F20"/>
              </w:rPr>
              <w:t xml:space="preserve"> </w:t>
            </w:r>
            <w:r w:rsidRPr="00506328">
              <w:rPr>
                <w:color w:val="231F20"/>
                <w:w w:val="95"/>
                <w:sz w:val="20"/>
                <w:szCs w:val="20"/>
                <w:u w:val="single" w:color="231F20"/>
                <w:lang w:val="it-IT"/>
              </w:rPr>
              <w:t xml:space="preserve">     Detyra</w:t>
            </w:r>
            <w:r w:rsidRPr="00506328">
              <w:rPr>
                <w:color w:val="231F20"/>
                <w:spacing w:val="-9"/>
                <w:w w:val="95"/>
                <w:sz w:val="20"/>
                <w:szCs w:val="20"/>
                <w:u w:val="single" w:color="231F20"/>
                <w:lang w:val="it-IT"/>
              </w:rPr>
              <w:t xml:space="preserve"> </w:t>
            </w:r>
            <w:r w:rsidRPr="00506328">
              <w:rPr>
                <w:color w:val="231F20"/>
                <w:w w:val="95"/>
                <w:sz w:val="20"/>
                <w:szCs w:val="20"/>
                <w:u w:val="single" w:color="231F20"/>
                <w:lang w:val="it-IT"/>
              </w:rPr>
              <w:t>4</w:t>
            </w:r>
            <w:r w:rsidRPr="00506328">
              <w:rPr>
                <w:color w:val="231F20"/>
                <w:spacing w:val="-8"/>
                <w:w w:val="95"/>
                <w:sz w:val="20"/>
                <w:szCs w:val="20"/>
                <w:u w:val="single" w:color="231F20"/>
                <w:lang w:val="it-IT"/>
              </w:rPr>
              <w:t xml:space="preserve"> </w:t>
            </w:r>
            <w:r w:rsidRPr="00506328">
              <w:rPr>
                <w:color w:val="231F20"/>
                <w:w w:val="95"/>
                <w:sz w:val="20"/>
                <w:szCs w:val="20"/>
                <w:u w:val="single" w:color="231F20"/>
                <w:lang w:val="it-IT"/>
              </w:rPr>
              <w:t>(faqe</w:t>
            </w:r>
            <w:r w:rsidRPr="00506328">
              <w:rPr>
                <w:color w:val="231F20"/>
                <w:spacing w:val="-9"/>
                <w:w w:val="95"/>
                <w:sz w:val="20"/>
                <w:szCs w:val="20"/>
                <w:u w:val="single" w:color="231F20"/>
                <w:lang w:val="it-IT"/>
              </w:rPr>
              <w:t xml:space="preserve"> </w:t>
            </w:r>
            <w:r w:rsidRPr="00506328">
              <w:rPr>
                <w:color w:val="231F20"/>
                <w:w w:val="95"/>
                <w:sz w:val="20"/>
                <w:szCs w:val="20"/>
                <w:u w:val="single" w:color="231F20"/>
                <w:lang w:val="it-IT"/>
              </w:rPr>
              <w:t>43).</w:t>
            </w:r>
          </w:p>
        </w:tc>
      </w:tr>
      <w:tr w:rsidR="00A94CE3" w:rsidRPr="00506328" w14:paraId="2B3732BA" w14:textId="77777777" w:rsidTr="00D57B01">
        <w:trPr>
          <w:trHeight w:val="260"/>
        </w:trPr>
        <w:tc>
          <w:tcPr>
            <w:tcW w:w="11330" w:type="dxa"/>
            <w:tcBorders>
              <w:top w:val="single" w:sz="4" w:space="0" w:color="auto"/>
              <w:bottom w:val="single" w:sz="8" w:space="0" w:color="000000"/>
            </w:tcBorders>
          </w:tcPr>
          <w:p w14:paraId="1B6FCDCF" w14:textId="77777777" w:rsidR="00A94CE3" w:rsidRPr="00506328"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506328">
              <w:rPr>
                <w:rFonts w:ascii="Times New Roman" w:eastAsia="MS Mincho" w:hAnsi="Times New Roman" w:cs="Times New Roman"/>
                <w:b/>
                <w:bCs/>
                <w:i/>
                <w:sz w:val="20"/>
                <w:szCs w:val="20"/>
                <w:lang w:val="sq-AL"/>
              </w:rPr>
              <w:t>Reflektim për rrjedhën e orës mësimore:</w:t>
            </w:r>
          </w:p>
        </w:tc>
      </w:tr>
    </w:tbl>
    <w:p w14:paraId="7FA1C9B5" w14:textId="77777777" w:rsidR="00A94CE3" w:rsidRDefault="00A94CE3" w:rsidP="00A94CE3">
      <w:pPr>
        <w:rPr>
          <w:sz w:val="18"/>
          <w:szCs w:val="18"/>
        </w:rPr>
      </w:pPr>
    </w:p>
    <w:p w14:paraId="7CC4112C" w14:textId="77777777" w:rsidR="00A94CE3" w:rsidRDefault="00A94CE3" w:rsidP="00A94CE3">
      <w:pPr>
        <w:rPr>
          <w:sz w:val="18"/>
          <w:szCs w:val="18"/>
        </w:rPr>
      </w:pPr>
    </w:p>
    <w:p w14:paraId="08D3BEE5" w14:textId="77777777" w:rsidR="00A94CE3" w:rsidRDefault="00A94CE3" w:rsidP="00A94CE3">
      <w:pPr>
        <w:rPr>
          <w:sz w:val="18"/>
          <w:szCs w:val="18"/>
        </w:rPr>
      </w:pPr>
    </w:p>
    <w:p w14:paraId="3E4F1F0C" w14:textId="77777777" w:rsidR="00A94CE3" w:rsidRDefault="00A94CE3" w:rsidP="00A94CE3">
      <w:pPr>
        <w:rPr>
          <w:sz w:val="18"/>
          <w:szCs w:val="18"/>
        </w:rPr>
      </w:pP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C777FD" w14:paraId="1429AE66" w14:textId="77777777" w:rsidTr="00D57B01">
        <w:trPr>
          <w:trHeight w:val="203"/>
        </w:trPr>
        <w:tc>
          <w:tcPr>
            <w:tcW w:w="11330" w:type="dxa"/>
            <w:tcBorders>
              <w:top w:val="single" w:sz="8" w:space="0" w:color="000000"/>
              <w:bottom w:val="nil"/>
            </w:tcBorders>
            <w:shd w:val="clear" w:color="auto" w:fill="000000"/>
            <w:hideMark/>
          </w:tcPr>
          <w:p w14:paraId="7C66F09D" w14:textId="77777777" w:rsidR="00A94CE3" w:rsidRPr="00C777FD" w:rsidRDefault="00A94CE3" w:rsidP="00D57B01">
            <w:pPr>
              <w:shd w:val="clear" w:color="auto" w:fill="FFFFFF"/>
              <w:spacing w:after="0" w:line="360" w:lineRule="auto"/>
              <w:jc w:val="center"/>
              <w:rPr>
                <w:rFonts w:ascii="Times New Roman" w:eastAsia="MS Mincho" w:hAnsi="Times New Roman" w:cs="Times New Roman"/>
                <w:b/>
                <w:bCs/>
                <w:lang w:val="sq-AL"/>
              </w:rPr>
            </w:pPr>
            <w:r w:rsidRPr="00C777FD">
              <w:rPr>
                <w:rFonts w:ascii="Times New Roman" w:eastAsia="MS Mincho" w:hAnsi="Times New Roman" w:cs="Times New Roman"/>
                <w:b/>
                <w:bCs/>
                <w:lang w:val="sq-AL"/>
              </w:rPr>
              <w:lastRenderedPageBreak/>
              <w:t>ASPEKTET SPECIFIKE TË PLANIT TË ORËS MËSIMORE              Nr.105</w:t>
            </w:r>
          </w:p>
        </w:tc>
      </w:tr>
      <w:tr w:rsidR="00A94CE3" w:rsidRPr="00A94CE3" w14:paraId="76553A90" w14:textId="77777777" w:rsidTr="00D57B01">
        <w:trPr>
          <w:trHeight w:val="2555"/>
        </w:trPr>
        <w:tc>
          <w:tcPr>
            <w:tcW w:w="11330" w:type="dxa"/>
            <w:tcBorders>
              <w:top w:val="single" w:sz="8" w:space="0" w:color="000000"/>
              <w:bottom w:val="single" w:sz="8" w:space="0" w:color="000000"/>
            </w:tcBorders>
            <w:hideMark/>
          </w:tcPr>
          <w:p w14:paraId="1E14402B"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Fusha kurrikulare: Matematikë</w:t>
            </w:r>
          </w:p>
          <w:p w14:paraId="09EE858B"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Lënda: Matematikë</w:t>
            </w:r>
          </w:p>
          <w:p w14:paraId="1E85E9C2"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Shkalla e kurrikulës: 2</w:t>
            </w:r>
            <w:r w:rsidRPr="00C777FD">
              <w:rPr>
                <w:rFonts w:ascii="Times New Roman" w:eastAsia="MS Mincho" w:hAnsi="Times New Roman" w:cs="Times New Roman"/>
                <w:b/>
                <w:bCs/>
                <w:lang w:val="sq-AL"/>
              </w:rPr>
              <w:tab/>
              <w:t>Klasa: III</w:t>
            </w:r>
          </w:p>
          <w:p w14:paraId="12657D2A"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Tema: Numrat natyrorë</w:t>
            </w:r>
          </w:p>
          <w:p w14:paraId="5A7F64E3"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2"/>
                <w:w w:val="90"/>
                <w:lang w:val="sq-AL"/>
              </w:rPr>
              <w:t xml:space="preserve">  Përdor</w:t>
            </w:r>
            <w:r w:rsidRPr="00A94CE3">
              <w:rPr>
                <w:rFonts w:ascii="Palatino Linotype" w:eastAsia="Palatino Linotype" w:hAnsi="Palatino Linotype" w:cs="Palatino Linotype"/>
                <w:color w:val="231F20"/>
                <w:spacing w:val="31"/>
                <w:w w:val="90"/>
                <w:lang w:val="sq-AL"/>
              </w:rPr>
              <w:t xml:space="preserve"> </w:t>
            </w:r>
            <w:r w:rsidRPr="00A94CE3">
              <w:rPr>
                <w:rFonts w:ascii="Palatino Linotype" w:eastAsia="Palatino Linotype" w:hAnsi="Palatino Linotype" w:cs="Palatino Linotype"/>
                <w:color w:val="231F20"/>
                <w:spacing w:val="-2"/>
                <w:w w:val="90"/>
                <w:lang w:val="sq-AL"/>
              </w:rPr>
              <w:t>tonelatën</w:t>
            </w:r>
            <w:r w:rsidRPr="00A94CE3">
              <w:rPr>
                <w:rFonts w:ascii="Palatino Linotype" w:eastAsia="Palatino Linotype" w:hAnsi="Palatino Linotype" w:cs="Palatino Linotype"/>
                <w:color w:val="231F20"/>
                <w:spacing w:val="-10"/>
                <w:w w:val="90"/>
                <w:lang w:val="sq-AL"/>
              </w:rPr>
              <w:t xml:space="preserve"> </w:t>
            </w:r>
            <w:r w:rsidRPr="00A94CE3">
              <w:rPr>
                <w:rFonts w:ascii="Palatino Linotype" w:eastAsia="Palatino Linotype" w:hAnsi="Palatino Linotype" w:cs="Palatino Linotype"/>
                <w:color w:val="231F20"/>
                <w:spacing w:val="-2"/>
                <w:w w:val="90"/>
                <w:lang w:val="sq-AL"/>
              </w:rPr>
              <w:t>(t),</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2"/>
                <w:w w:val="90"/>
                <w:lang w:val="sq-AL"/>
              </w:rPr>
              <w:t>kilogramin</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(kg)</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dhe</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gramin</w:t>
            </w:r>
            <w:r w:rsidRPr="00A94CE3">
              <w:rPr>
                <w:rFonts w:ascii="Palatino Linotype" w:eastAsia="Palatino Linotype" w:hAnsi="Palatino Linotype" w:cs="Palatino Linotype"/>
                <w:color w:val="231F20"/>
                <w:w w:val="90"/>
                <w:lang w:val="sq-AL"/>
              </w:rPr>
              <w:t>(g)</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si</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njësi</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matëse</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të</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peshës,</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dhe</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kryen</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veprime</w:t>
            </w:r>
            <w:r w:rsidRPr="00A94CE3">
              <w:rPr>
                <w:rFonts w:ascii="Palatino Linotype" w:eastAsia="Palatino Linotype" w:hAnsi="Palatino Linotype" w:cs="Palatino Linotype"/>
                <w:color w:val="231F20"/>
                <w:spacing w:val="-46"/>
                <w:w w:val="90"/>
                <w:lang w:val="sq-AL"/>
              </w:rPr>
              <w:t xml:space="preserve"> </w:t>
            </w:r>
            <w:r w:rsidRPr="00A94CE3">
              <w:rPr>
                <w:rFonts w:ascii="Palatino Linotype" w:eastAsia="Palatino Linotype" w:hAnsi="Palatino Linotype" w:cs="Palatino Linotype"/>
                <w:color w:val="231F20"/>
                <w:w w:val="95"/>
                <w:lang w:val="sq-AL"/>
              </w:rPr>
              <w:t>me</w:t>
            </w:r>
            <w:r w:rsidRPr="00A94CE3">
              <w:rPr>
                <w:rFonts w:ascii="Palatino Linotype" w:eastAsia="Palatino Linotype" w:hAnsi="Palatino Linotype" w:cs="Palatino Linotype"/>
                <w:color w:val="231F20"/>
                <w:spacing w:val="-9"/>
                <w:w w:val="95"/>
                <w:lang w:val="sq-AL"/>
              </w:rPr>
              <w:t xml:space="preserve"> </w:t>
            </w:r>
            <w:r w:rsidRPr="00A94CE3">
              <w:rPr>
                <w:rFonts w:ascii="Palatino Linotype" w:eastAsia="Palatino Linotype" w:hAnsi="Palatino Linotype" w:cs="Palatino Linotype"/>
                <w:color w:val="231F20"/>
                <w:w w:val="95"/>
                <w:lang w:val="sq-AL"/>
              </w:rPr>
              <w:t>këto</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w w:val="95"/>
                <w:lang w:val="sq-AL"/>
              </w:rPr>
              <w:t>njësi</w:t>
            </w:r>
          </w:p>
          <w:p w14:paraId="644E2DE2"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Kontributi në rezultatet për kompetencat kryesore të shkallës: I.1,2,7; II.3; III,1,3,4.</w:t>
            </w:r>
          </w:p>
          <w:p w14:paraId="264313A4"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Kontributi në rezultatet e fushës së kurrikulës:</w:t>
            </w:r>
            <w:r w:rsidRPr="00C777FD">
              <w:rPr>
                <w:rFonts w:ascii="Palatino Linotype" w:eastAsia="Palatino Linotype" w:hAnsi="Palatino Linotype" w:cs="Palatino Linotype"/>
                <w:b/>
                <w:color w:val="231F20"/>
                <w:spacing w:val="-8"/>
                <w:w w:val="95"/>
                <w:lang w:val="it-IT"/>
              </w:rPr>
              <w:t xml:space="preserve"> </w:t>
            </w:r>
            <w:r w:rsidRPr="00C777FD">
              <w:rPr>
                <w:rFonts w:ascii="Palatino Linotype" w:eastAsia="Palatino Linotype" w:hAnsi="Palatino Linotype" w:cs="Palatino Linotype"/>
                <w:b/>
                <w:color w:val="231F20"/>
                <w:w w:val="95"/>
                <w:lang w:val="it-IT"/>
              </w:rPr>
              <w:t>1.1,4;</w:t>
            </w:r>
            <w:r w:rsidRPr="00C777FD">
              <w:rPr>
                <w:rFonts w:ascii="Palatino Linotype" w:eastAsia="Palatino Linotype" w:hAnsi="Palatino Linotype" w:cs="Palatino Linotype"/>
                <w:b/>
                <w:color w:val="231F20"/>
                <w:spacing w:val="-6"/>
                <w:w w:val="95"/>
                <w:lang w:val="it-IT"/>
              </w:rPr>
              <w:t xml:space="preserve"> </w:t>
            </w:r>
            <w:r w:rsidRPr="00C777FD">
              <w:rPr>
                <w:rFonts w:ascii="Palatino Linotype" w:eastAsia="Palatino Linotype" w:hAnsi="Palatino Linotype" w:cs="Palatino Linotype"/>
                <w:b/>
                <w:color w:val="231F20"/>
                <w:w w:val="95"/>
                <w:lang w:val="it-IT"/>
              </w:rPr>
              <w:t>2.2;</w:t>
            </w:r>
            <w:r w:rsidRPr="00C777FD">
              <w:rPr>
                <w:rFonts w:ascii="Palatino Linotype" w:eastAsia="Palatino Linotype" w:hAnsi="Palatino Linotype" w:cs="Palatino Linotype"/>
                <w:b/>
                <w:color w:val="231F20"/>
                <w:spacing w:val="-6"/>
                <w:w w:val="95"/>
                <w:lang w:val="it-IT"/>
              </w:rPr>
              <w:t xml:space="preserve"> </w:t>
            </w:r>
            <w:r w:rsidRPr="00C777FD">
              <w:rPr>
                <w:rFonts w:ascii="Palatino Linotype" w:eastAsia="Palatino Linotype" w:hAnsi="Palatino Linotype" w:cs="Palatino Linotype"/>
                <w:b/>
                <w:color w:val="231F20"/>
                <w:w w:val="95"/>
                <w:lang w:val="it-IT"/>
              </w:rPr>
              <w:t>7.1.</w:t>
            </w:r>
          </w:p>
        </w:tc>
      </w:tr>
      <w:tr w:rsidR="00A94CE3" w:rsidRPr="00A94CE3" w14:paraId="623B0932" w14:textId="77777777" w:rsidTr="00D57B01">
        <w:trPr>
          <w:trHeight w:val="2475"/>
        </w:trPr>
        <w:tc>
          <w:tcPr>
            <w:tcW w:w="11330" w:type="dxa"/>
            <w:tcBorders>
              <w:top w:val="nil"/>
              <w:bottom w:val="nil"/>
            </w:tcBorders>
          </w:tcPr>
          <w:p w14:paraId="3EB4AB29" w14:textId="77777777" w:rsidR="00A94CE3" w:rsidRPr="00C777FD"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C777FD">
              <w:rPr>
                <w:rFonts w:ascii="Minion Pro" w:eastAsia="Calibri" w:hAnsi="Minion Pro" w:cs="Minion Pro"/>
                <w:b/>
                <w:lang w:val="it-IT"/>
              </w:rPr>
              <w:t xml:space="preserve">Njësia mësimore: </w:t>
            </w:r>
            <w:r w:rsidRPr="00C777FD">
              <w:rPr>
                <w:rFonts w:ascii="Palatino Linotype" w:eastAsia="Palatino Linotype" w:hAnsi="Palatino Linotype" w:cs="Palatino Linotype"/>
                <w:b/>
                <w:w w:val="90"/>
                <w:lang w:val="it-IT"/>
              </w:rPr>
              <w:t xml:space="preserve">      </w:t>
            </w:r>
            <w:r w:rsidRPr="00C777FD">
              <w:rPr>
                <w:rFonts w:ascii="Palatino Linotype" w:eastAsia="Palatino Linotype" w:hAnsi="Palatino Linotype" w:cs="Palatino Linotype"/>
                <w:color w:val="231F20"/>
                <w:w w:val="90"/>
                <w:lang w:val="it-IT"/>
              </w:rPr>
              <w:t xml:space="preserve">       </w:t>
            </w:r>
            <w:r w:rsidRPr="00C777FD">
              <w:rPr>
                <w:rFonts w:ascii="Palatino Linotype" w:eastAsia="Palatino Linotype" w:hAnsi="Palatino Linotype" w:cs="Palatino Linotype"/>
                <w:b/>
                <w:color w:val="231F20"/>
                <w:w w:val="90"/>
                <w:lang w:val="it-IT"/>
              </w:rPr>
              <w:t xml:space="preserve"> Tonelata</w:t>
            </w:r>
          </w:p>
          <w:p w14:paraId="34171FAF" w14:textId="77777777" w:rsidR="00A94CE3" w:rsidRPr="00C777FD"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C777FD">
              <w:rPr>
                <w:rFonts w:ascii="Minion Pro" w:eastAsia="Calibri" w:hAnsi="Minion Pro" w:cs="Minion Pro"/>
                <w:b/>
                <w:lang w:val="it-IT"/>
              </w:rPr>
              <w:t>Rezultatet e të nxënit të orës mësimore:</w:t>
            </w:r>
          </w:p>
          <w:p w14:paraId="7627439A" w14:textId="77777777" w:rsidR="00A94CE3" w:rsidRPr="00C777FD"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C777FD">
              <w:rPr>
                <w:rFonts w:ascii="Palatino Linotype" w:eastAsia="Palatino Linotype" w:hAnsi="Palatino Linotype" w:cs="Palatino Linotype"/>
                <w:color w:val="231F20"/>
                <w:w w:val="90"/>
                <w:lang w:val="it-IT"/>
              </w:rPr>
              <w:t>Përcakton</w:t>
            </w:r>
            <w:r w:rsidRPr="00C777FD">
              <w:rPr>
                <w:rFonts w:ascii="Palatino Linotype" w:eastAsia="Palatino Linotype" w:hAnsi="Palatino Linotype" w:cs="Palatino Linotype"/>
                <w:color w:val="231F20"/>
                <w:spacing w:val="-3"/>
                <w:w w:val="90"/>
                <w:lang w:val="it-IT"/>
              </w:rPr>
              <w:t xml:space="preserve"> </w:t>
            </w:r>
            <w:r w:rsidRPr="00C777FD">
              <w:rPr>
                <w:rFonts w:ascii="Palatino Linotype" w:eastAsia="Palatino Linotype" w:hAnsi="Palatino Linotype" w:cs="Palatino Linotype"/>
                <w:color w:val="231F20"/>
                <w:w w:val="90"/>
                <w:lang w:val="it-IT"/>
              </w:rPr>
              <w:t>njësitë</w:t>
            </w:r>
            <w:r w:rsidRPr="00C777FD">
              <w:rPr>
                <w:rFonts w:ascii="Palatino Linotype" w:eastAsia="Palatino Linotype" w:hAnsi="Palatino Linotype" w:cs="Palatino Linotype"/>
                <w:color w:val="231F20"/>
                <w:spacing w:val="-3"/>
                <w:w w:val="90"/>
                <w:lang w:val="it-IT"/>
              </w:rPr>
              <w:t xml:space="preserve"> </w:t>
            </w:r>
            <w:r w:rsidRPr="00C777FD">
              <w:rPr>
                <w:rFonts w:ascii="Palatino Linotype" w:eastAsia="Palatino Linotype" w:hAnsi="Palatino Linotype" w:cs="Palatino Linotype"/>
                <w:color w:val="231F20"/>
                <w:w w:val="90"/>
                <w:lang w:val="it-IT"/>
              </w:rPr>
              <w:t>matëse</w:t>
            </w:r>
            <w:r w:rsidRPr="00C777FD">
              <w:rPr>
                <w:rFonts w:ascii="Palatino Linotype" w:eastAsia="Palatino Linotype" w:hAnsi="Palatino Linotype" w:cs="Palatino Linotype"/>
                <w:color w:val="231F20"/>
                <w:spacing w:val="-3"/>
                <w:w w:val="90"/>
                <w:lang w:val="it-IT"/>
              </w:rPr>
              <w:t xml:space="preserve"> </w:t>
            </w:r>
            <w:r w:rsidRPr="00C777FD">
              <w:rPr>
                <w:rFonts w:ascii="Palatino Linotype" w:eastAsia="Palatino Linotype" w:hAnsi="Palatino Linotype" w:cs="Palatino Linotype"/>
                <w:color w:val="231F20"/>
                <w:w w:val="90"/>
                <w:lang w:val="it-IT"/>
              </w:rPr>
              <w:t>të</w:t>
            </w:r>
            <w:r w:rsidRPr="00C777FD">
              <w:rPr>
                <w:rFonts w:ascii="Palatino Linotype" w:eastAsia="Palatino Linotype" w:hAnsi="Palatino Linotype" w:cs="Palatino Linotype"/>
                <w:color w:val="231F20"/>
                <w:spacing w:val="-3"/>
                <w:w w:val="90"/>
                <w:lang w:val="it-IT"/>
              </w:rPr>
              <w:t xml:space="preserve"> </w:t>
            </w:r>
            <w:r w:rsidRPr="00C777FD">
              <w:rPr>
                <w:rFonts w:ascii="Palatino Linotype" w:eastAsia="Palatino Linotype" w:hAnsi="Palatino Linotype" w:cs="Palatino Linotype"/>
                <w:color w:val="231F20"/>
                <w:w w:val="90"/>
                <w:lang w:val="it-IT"/>
              </w:rPr>
              <w:t>masave</w:t>
            </w:r>
            <w:r w:rsidRPr="00C777FD">
              <w:rPr>
                <w:rFonts w:ascii="Palatino Linotype" w:eastAsia="Palatino Linotype" w:hAnsi="Palatino Linotype" w:cs="Palatino Linotype"/>
                <w:color w:val="231F20"/>
                <w:spacing w:val="-3"/>
                <w:w w:val="90"/>
                <w:lang w:val="it-IT"/>
              </w:rPr>
              <w:t xml:space="preserve"> </w:t>
            </w:r>
            <w:r w:rsidRPr="00C777FD">
              <w:rPr>
                <w:rFonts w:ascii="Palatino Linotype" w:eastAsia="Palatino Linotype" w:hAnsi="Palatino Linotype" w:cs="Palatino Linotype"/>
                <w:color w:val="231F20"/>
                <w:w w:val="90"/>
                <w:lang w:val="it-IT"/>
              </w:rPr>
              <w:t>të</w:t>
            </w:r>
            <w:r w:rsidRPr="00C777FD">
              <w:rPr>
                <w:rFonts w:ascii="Palatino Linotype" w:eastAsia="Palatino Linotype" w:hAnsi="Palatino Linotype" w:cs="Palatino Linotype"/>
                <w:color w:val="231F20"/>
                <w:spacing w:val="-2"/>
                <w:w w:val="90"/>
                <w:lang w:val="it-IT"/>
              </w:rPr>
              <w:t xml:space="preserve"> </w:t>
            </w:r>
            <w:r w:rsidRPr="00C777FD">
              <w:rPr>
                <w:rFonts w:ascii="Palatino Linotype" w:eastAsia="Palatino Linotype" w:hAnsi="Palatino Linotype" w:cs="Palatino Linotype"/>
                <w:color w:val="231F20"/>
                <w:w w:val="90"/>
                <w:lang w:val="it-IT"/>
              </w:rPr>
              <w:t>mëdha;</w:t>
            </w:r>
          </w:p>
          <w:p w14:paraId="5B5972A4" w14:textId="77777777" w:rsidR="00A94CE3" w:rsidRPr="00C777FD"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C777FD">
              <w:rPr>
                <w:rFonts w:ascii="Palatino Linotype" w:eastAsia="Palatino Linotype" w:hAnsi="Palatino Linotype" w:cs="Palatino Linotype"/>
                <w:color w:val="231F20"/>
                <w:w w:val="90"/>
                <w:lang w:val="it-IT"/>
              </w:rPr>
              <w:t>Formon</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njësinë</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matëse të</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tonelatës</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me anë</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të</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mbledhjes së</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njësive</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të dhëna;</w:t>
            </w:r>
          </w:p>
          <w:p w14:paraId="118FD59F" w14:textId="77777777" w:rsidR="00A94CE3" w:rsidRPr="00C777FD"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lang w:val="it-IT"/>
              </w:rPr>
            </w:pPr>
            <w:r w:rsidRPr="00C777FD">
              <w:rPr>
                <w:rFonts w:ascii="Palatino Linotype" w:eastAsia="Palatino Linotype" w:hAnsi="Palatino Linotype" w:cs="Palatino Linotype"/>
                <w:color w:val="231F20"/>
                <w:w w:val="90"/>
                <w:lang w:val="it-IT"/>
              </w:rPr>
              <w:t>Kryen</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mbledhjen</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dhe zbritjen</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e</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njësive të</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dhëna</w:t>
            </w:r>
            <w:r w:rsidRPr="00C777FD">
              <w:rPr>
                <w:rFonts w:ascii="Palatino Linotype" w:eastAsia="Palatino Linotype" w:hAnsi="Palatino Linotype" w:cs="Palatino Linotype"/>
                <w:color w:val="231F20"/>
                <w:spacing w:val="-1"/>
                <w:w w:val="90"/>
                <w:lang w:val="it-IT"/>
              </w:rPr>
              <w:t xml:space="preserve"> </w:t>
            </w:r>
            <w:r w:rsidRPr="00C777FD">
              <w:rPr>
                <w:rFonts w:ascii="Palatino Linotype" w:eastAsia="Palatino Linotype" w:hAnsi="Palatino Linotype" w:cs="Palatino Linotype"/>
                <w:color w:val="231F20"/>
                <w:w w:val="90"/>
                <w:lang w:val="it-IT"/>
              </w:rPr>
              <w:t>matëse.</w:t>
            </w:r>
          </w:p>
          <w:p w14:paraId="5602F8A5" w14:textId="77777777" w:rsidR="00A94CE3" w:rsidRPr="00C777FD" w:rsidRDefault="00A94CE3" w:rsidP="00D57B01">
            <w:pPr>
              <w:autoSpaceDE w:val="0"/>
              <w:autoSpaceDN w:val="0"/>
              <w:adjustRightInd w:val="0"/>
              <w:spacing w:after="0" w:line="288" w:lineRule="auto"/>
              <w:textAlignment w:val="center"/>
              <w:rPr>
                <w:rFonts w:ascii="Minion Pro" w:eastAsia="Calibri" w:hAnsi="Minion Pro" w:cs="Minion Pro"/>
                <w:b/>
              </w:rPr>
            </w:pPr>
            <w:r w:rsidRPr="00C777FD">
              <w:rPr>
                <w:rFonts w:ascii="Minion Pro" w:eastAsia="Calibri" w:hAnsi="Minion Pro" w:cs="Minion Pro"/>
                <w:b/>
              </w:rPr>
              <w:t xml:space="preserve">Kriteret e </w:t>
            </w:r>
            <w:proofErr w:type="spellStart"/>
            <w:r w:rsidRPr="00C777FD">
              <w:rPr>
                <w:rFonts w:ascii="Minion Pro" w:eastAsia="Calibri" w:hAnsi="Minion Pro" w:cs="Minion Pro"/>
                <w:b/>
              </w:rPr>
              <w:t>suksesit</w:t>
            </w:r>
            <w:proofErr w:type="spellEnd"/>
            <w:r w:rsidRPr="00C777FD">
              <w:rPr>
                <w:rFonts w:ascii="Minion Pro" w:eastAsia="Calibri" w:hAnsi="Minion Pro" w:cs="Minion Pro"/>
                <w:b/>
              </w:rPr>
              <w:t xml:space="preserve">: </w:t>
            </w:r>
            <w:proofErr w:type="spellStart"/>
            <w:r w:rsidRPr="00C777FD">
              <w:rPr>
                <w:rFonts w:ascii="Minion Pro" w:eastAsia="Calibri" w:hAnsi="Minion Pro" w:cs="Minion Pro"/>
                <w:b/>
              </w:rPr>
              <w:t>Përcaktohen</w:t>
            </w:r>
            <w:proofErr w:type="spellEnd"/>
            <w:r w:rsidRPr="00C777FD">
              <w:rPr>
                <w:rFonts w:ascii="Minion Pro" w:eastAsia="Calibri" w:hAnsi="Minion Pro" w:cs="Minion Pro"/>
                <w:b/>
              </w:rPr>
              <w:t xml:space="preserve"> me </w:t>
            </w:r>
            <w:proofErr w:type="spellStart"/>
            <w:r w:rsidRPr="00C777FD">
              <w:rPr>
                <w:rFonts w:ascii="Minion Pro" w:eastAsia="Calibri" w:hAnsi="Minion Pro" w:cs="Minion Pro"/>
                <w:b/>
              </w:rPr>
              <w:t>nxënësit</w:t>
            </w:r>
            <w:proofErr w:type="spellEnd"/>
            <w:r w:rsidRPr="00C777FD">
              <w:rPr>
                <w:rFonts w:ascii="Minion Pro" w:eastAsia="Calibri" w:hAnsi="Minion Pro" w:cs="Minion Pro"/>
                <w:b/>
              </w:rPr>
              <w:t xml:space="preserve"> </w:t>
            </w:r>
            <w:proofErr w:type="spellStart"/>
            <w:r w:rsidRPr="00C777FD">
              <w:rPr>
                <w:rFonts w:ascii="Minion Pro" w:eastAsia="Calibri" w:hAnsi="Minion Pro" w:cs="Minion Pro"/>
                <w:b/>
              </w:rPr>
              <w:t>në</w:t>
            </w:r>
            <w:proofErr w:type="spellEnd"/>
            <w:r w:rsidRPr="00C777FD">
              <w:rPr>
                <w:rFonts w:ascii="Minion Pro" w:eastAsia="Calibri" w:hAnsi="Minion Pro" w:cs="Minion Pro"/>
                <w:b/>
              </w:rPr>
              <w:t xml:space="preserve"> </w:t>
            </w:r>
            <w:proofErr w:type="spellStart"/>
            <w:r w:rsidRPr="00C777FD">
              <w:rPr>
                <w:rFonts w:ascii="Minion Pro" w:eastAsia="Calibri" w:hAnsi="Minion Pro" w:cs="Minion Pro"/>
                <w:b/>
              </w:rPr>
              <w:t>klasë</w:t>
            </w:r>
            <w:proofErr w:type="spellEnd"/>
            <w:r w:rsidRPr="00C777FD">
              <w:rPr>
                <w:rFonts w:ascii="Minion Pro" w:eastAsia="Calibri" w:hAnsi="Minion Pro" w:cs="Minion Pro"/>
                <w:b/>
              </w:rPr>
              <w:t>:</w:t>
            </w:r>
          </w:p>
          <w:p w14:paraId="4B09C182" w14:textId="77777777" w:rsidR="00A94CE3" w:rsidRPr="00C777FD"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C777FD">
              <w:rPr>
                <w:rFonts w:ascii="Minion Pro" w:eastAsia="Calibri" w:hAnsi="Minion Pro" w:cs="Minion Pro"/>
                <w:b/>
                <w:lang w:val="it-IT"/>
              </w:rPr>
              <w:t>Burimet, mjetet e konkretizimit dhe materialet mësimore:</w:t>
            </w:r>
            <w:r w:rsidRPr="00A94CE3">
              <w:rPr>
                <w:rFonts w:ascii="Palatino Linotype" w:eastAsia="Palatino Linotype" w:hAnsi="Palatino Linotype" w:cs="Palatino Linotype"/>
                <w:b/>
                <w:w w:val="90"/>
                <w:lang w:val="it-IT"/>
              </w:rPr>
              <w:t xml:space="preserve"> </w:t>
            </w:r>
            <w:r w:rsidRPr="00C777FD">
              <w:rPr>
                <w:rFonts w:ascii="Palatino Linotype" w:eastAsia="Palatino Linotype" w:hAnsi="Palatino Linotype" w:cs="Palatino Linotype"/>
                <w:b/>
                <w:w w:val="90"/>
                <w:lang w:val="it-IT"/>
              </w:rPr>
              <w:t xml:space="preserve"> </w:t>
            </w:r>
          </w:p>
          <w:p w14:paraId="505183D3" w14:textId="77777777" w:rsidR="00A94CE3" w:rsidRPr="00C777FD" w:rsidRDefault="00A94CE3" w:rsidP="00D57B01">
            <w:pPr>
              <w:pStyle w:val="BodyText"/>
              <w:spacing w:line="280" w:lineRule="exact"/>
              <w:rPr>
                <w:lang w:val="it-IT"/>
              </w:rPr>
            </w:pPr>
            <w:r w:rsidRPr="00C777FD">
              <w:rPr>
                <w:rFonts w:ascii="Minion Pro" w:eastAsia="Calibri" w:hAnsi="Minion Pro" w:cs="Minion Pro"/>
                <w:b/>
                <w:lang w:val="it-IT"/>
              </w:rPr>
              <w:t xml:space="preserve">Lidhja me lëndët e tjera mësimore dhe/apo me çështjet ndërkurrikulare dhe situatat jetësore: </w:t>
            </w:r>
            <w:r w:rsidRPr="00A94CE3">
              <w:rPr>
                <w:b/>
                <w:w w:val="90"/>
                <w:lang w:val="it-IT"/>
              </w:rPr>
              <w:t xml:space="preserve"> </w:t>
            </w:r>
            <w:r w:rsidRPr="00C777FD">
              <w:rPr>
                <w:color w:val="231F20"/>
                <w:w w:val="90"/>
                <w:lang w:val="it-IT"/>
              </w:rPr>
              <w:t xml:space="preserve"> Gjuhë amtare</w:t>
            </w:r>
            <w:r w:rsidRPr="00C777FD">
              <w:rPr>
                <w:color w:val="231F20"/>
                <w:spacing w:val="1"/>
                <w:w w:val="90"/>
                <w:lang w:val="it-IT"/>
              </w:rPr>
              <w:t xml:space="preserve"> </w:t>
            </w:r>
            <w:r w:rsidRPr="00C777FD">
              <w:rPr>
                <w:color w:val="231F20"/>
                <w:w w:val="90"/>
                <w:lang w:val="it-IT"/>
              </w:rPr>
              <w:t>(shqipe), Shoqëria</w:t>
            </w:r>
            <w:r w:rsidRPr="00C777FD">
              <w:rPr>
                <w:color w:val="231F20"/>
                <w:spacing w:val="1"/>
                <w:w w:val="90"/>
                <w:lang w:val="it-IT"/>
              </w:rPr>
              <w:t xml:space="preserve"> </w:t>
            </w:r>
            <w:r w:rsidRPr="00C777FD">
              <w:rPr>
                <w:color w:val="231F20"/>
                <w:w w:val="90"/>
                <w:lang w:val="it-IT"/>
              </w:rPr>
              <w:t>dhe mjedisi,</w:t>
            </w:r>
            <w:r w:rsidRPr="00C777FD">
              <w:rPr>
                <w:color w:val="231F20"/>
                <w:spacing w:val="1"/>
                <w:w w:val="90"/>
                <w:lang w:val="it-IT"/>
              </w:rPr>
              <w:t xml:space="preserve"> </w:t>
            </w:r>
            <w:r w:rsidRPr="00C777FD">
              <w:rPr>
                <w:color w:val="231F20"/>
                <w:w w:val="90"/>
                <w:lang w:val="it-IT"/>
              </w:rPr>
              <w:t>Arsimi</w:t>
            </w:r>
            <w:r w:rsidRPr="00C777FD">
              <w:rPr>
                <w:color w:val="231F20"/>
                <w:spacing w:val="1"/>
                <w:w w:val="90"/>
                <w:lang w:val="it-IT"/>
              </w:rPr>
              <w:t xml:space="preserve"> </w:t>
            </w:r>
            <w:r w:rsidRPr="00C777FD">
              <w:rPr>
                <w:color w:val="231F20"/>
                <w:w w:val="90"/>
                <w:lang w:val="it-IT"/>
              </w:rPr>
              <w:t>për zhvillim</w:t>
            </w:r>
            <w:r w:rsidRPr="00C777FD">
              <w:rPr>
                <w:color w:val="231F20"/>
                <w:spacing w:val="1"/>
                <w:w w:val="90"/>
                <w:lang w:val="it-IT"/>
              </w:rPr>
              <w:t xml:space="preserve"> </w:t>
            </w:r>
            <w:r w:rsidRPr="00C777FD">
              <w:rPr>
                <w:color w:val="231F20"/>
                <w:w w:val="90"/>
                <w:lang w:val="it-IT"/>
              </w:rPr>
              <w:t>të qëndrueshëm.</w:t>
            </w:r>
          </w:p>
        </w:tc>
      </w:tr>
      <w:tr w:rsidR="00A94CE3" w:rsidRPr="00A94CE3" w14:paraId="668AFDFC" w14:textId="77777777" w:rsidTr="00D57B01">
        <w:trPr>
          <w:trHeight w:val="177"/>
        </w:trPr>
        <w:tc>
          <w:tcPr>
            <w:tcW w:w="11330" w:type="dxa"/>
            <w:tcBorders>
              <w:top w:val="single" w:sz="8" w:space="0" w:color="000000"/>
              <w:bottom w:val="single" w:sz="4" w:space="0" w:color="auto"/>
            </w:tcBorders>
            <w:hideMark/>
          </w:tcPr>
          <w:p w14:paraId="0DDCB150" w14:textId="77777777" w:rsidR="00A94CE3" w:rsidRPr="00C777FD" w:rsidRDefault="00A94CE3" w:rsidP="00D57B01">
            <w:pPr>
              <w:shd w:val="clear" w:color="auto" w:fill="FFFFFF"/>
              <w:spacing w:after="0" w:line="360" w:lineRule="auto"/>
              <w:jc w:val="center"/>
              <w:rPr>
                <w:rFonts w:ascii="Times New Roman" w:eastAsia="MS Mincho" w:hAnsi="Times New Roman" w:cs="Times New Roman"/>
                <w:b/>
                <w:lang w:val="sq-AL"/>
              </w:rPr>
            </w:pPr>
            <w:r w:rsidRPr="00C777FD">
              <w:rPr>
                <w:rFonts w:ascii="Times New Roman" w:eastAsia="MS Mincho" w:hAnsi="Times New Roman" w:cs="Times New Roman"/>
                <w:b/>
                <w:lang w:val="sq-AL"/>
              </w:rPr>
              <w:t xml:space="preserve">METODOLOGJIA DHE VEPRIMTARIA ME NXËNËS  </w:t>
            </w:r>
          </w:p>
        </w:tc>
      </w:tr>
      <w:tr w:rsidR="00A94CE3" w:rsidRPr="00A94CE3" w14:paraId="0EB1248A"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7D3EA806" w14:textId="77777777" w:rsidR="00A94CE3" w:rsidRPr="00C777FD" w:rsidRDefault="00A94CE3" w:rsidP="00D57B01">
            <w:pPr>
              <w:spacing w:after="0" w:line="240" w:lineRule="auto"/>
              <w:rPr>
                <w:rFonts w:ascii="Times New Roman" w:eastAsia="MS Mincho" w:hAnsi="Times New Roman" w:cs="Times New Roman"/>
                <w:b/>
                <w:lang w:val="sq-AL"/>
              </w:rPr>
            </w:pPr>
            <w:r w:rsidRPr="00C777FD">
              <w:rPr>
                <w:rFonts w:ascii="Times New Roman" w:eastAsia="MS Mincho" w:hAnsi="Times New Roman" w:cs="Times New Roman"/>
                <w:b/>
                <w:lang w:val="sq-AL"/>
              </w:rPr>
              <w:t>Parashikimi:</w:t>
            </w:r>
          </w:p>
          <w:p w14:paraId="67C0FB91"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717FE096" w14:textId="77777777" w:rsidR="00A94CE3" w:rsidRPr="00C777FD"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C777FD">
              <w:rPr>
                <w:rFonts w:ascii="Palatino Linotype" w:eastAsia="Palatino Linotype" w:hAnsi="Palatino Linotype" w:cs="Palatino Linotype"/>
                <w:b/>
                <w:i/>
                <w:color w:val="231F20"/>
                <w:spacing w:val="-1"/>
                <w:lang w:val="it-IT"/>
              </w:rPr>
              <w:t xml:space="preserve">                            Diskutim</w:t>
            </w:r>
            <w:r w:rsidRPr="00C777FD">
              <w:rPr>
                <w:rFonts w:ascii="Palatino Linotype" w:eastAsia="Palatino Linotype" w:hAnsi="Palatino Linotype" w:cs="Palatino Linotype"/>
                <w:b/>
                <w:i/>
                <w:color w:val="231F20"/>
                <w:spacing w:val="-12"/>
                <w:lang w:val="it-IT"/>
              </w:rPr>
              <w:t xml:space="preserve"> </w:t>
            </w:r>
            <w:r w:rsidRPr="00C777FD">
              <w:rPr>
                <w:rFonts w:ascii="Palatino Linotype" w:eastAsia="Palatino Linotype" w:hAnsi="Palatino Linotype" w:cs="Palatino Linotype"/>
                <w:b/>
                <w:i/>
                <w:color w:val="231F20"/>
                <w:spacing w:val="-1"/>
                <w:lang w:val="it-IT"/>
              </w:rPr>
              <w:t>i</w:t>
            </w:r>
            <w:r w:rsidRPr="00C777FD">
              <w:rPr>
                <w:rFonts w:ascii="Palatino Linotype" w:eastAsia="Palatino Linotype" w:hAnsi="Palatino Linotype" w:cs="Palatino Linotype"/>
                <w:b/>
                <w:i/>
                <w:color w:val="231F20"/>
                <w:spacing w:val="-11"/>
                <w:lang w:val="it-IT"/>
              </w:rPr>
              <w:t xml:space="preserve"> </w:t>
            </w:r>
            <w:r w:rsidRPr="00C777FD">
              <w:rPr>
                <w:rFonts w:ascii="Palatino Linotype" w:eastAsia="Palatino Linotype" w:hAnsi="Palatino Linotype" w:cs="Palatino Linotype"/>
                <w:b/>
                <w:i/>
                <w:color w:val="231F20"/>
                <w:spacing w:val="-1"/>
                <w:lang w:val="it-IT"/>
              </w:rPr>
              <w:t>përbashkët</w:t>
            </w:r>
          </w:p>
          <w:p w14:paraId="51D7BE72" w14:textId="77777777" w:rsidR="00A94CE3" w:rsidRPr="00C777FD" w:rsidRDefault="00A94CE3" w:rsidP="00D57B01">
            <w:pPr>
              <w:widowControl w:val="0"/>
              <w:autoSpaceDE w:val="0"/>
              <w:autoSpaceDN w:val="0"/>
              <w:spacing w:after="0" w:line="280" w:lineRule="exact"/>
              <w:rPr>
                <w:rFonts w:ascii="Palatino Linotype" w:eastAsia="Palatino Linotype" w:hAnsi="Palatino Linotype" w:cs="Palatino Linotype"/>
                <w:i/>
                <w:lang w:val="it-IT"/>
              </w:rPr>
            </w:pPr>
            <w:r w:rsidRPr="00C777FD">
              <w:rPr>
                <w:rFonts w:ascii="Palatino Linotype" w:eastAsia="Palatino Linotype" w:hAnsi="Palatino Linotype" w:cs="Palatino Linotype"/>
                <w:noProof/>
              </w:rPr>
              <mc:AlternateContent>
                <mc:Choice Requires="wps">
                  <w:drawing>
                    <wp:anchor distT="0" distB="0" distL="114300" distR="114300" simplePos="0" relativeHeight="251703296" behindDoc="0" locked="0" layoutInCell="1" allowOverlap="1" wp14:anchorId="2CC53F8B" wp14:editId="26238C8B">
                      <wp:simplePos x="0" y="0"/>
                      <wp:positionH relativeFrom="page">
                        <wp:posOffset>433705</wp:posOffset>
                      </wp:positionH>
                      <wp:positionV relativeFrom="paragraph">
                        <wp:posOffset>530225</wp:posOffset>
                      </wp:positionV>
                      <wp:extent cx="167640" cy="864870"/>
                      <wp:effectExtent l="0" t="635" r="0" b="1270"/>
                      <wp:wrapNone/>
                      <wp:docPr id="1049211557"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864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EC5DCE"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ësuesin/en</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C53F8B" id="Text Box 425" o:spid="_x0000_s1053" type="#_x0000_t202" style="position:absolute;margin-left:34.15pt;margin-top:41.75pt;width:13.2pt;height:68.1pt;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" filled="f" stroked="f">
                      <v:textbox style="layout-flow:vertical;mso-layout-flow-alt:bottom-to-top" inset="0,0,0,0">
                        <w:txbxContent>
                          <w:p w14:paraId="56EC5DCE" w14:textId="77777777" w:rsidR="00A94CE3" w:rsidRDefault="00A94CE3" w:rsidP="00A94CE3">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ësuesin/en</w:t>
                            </w:r>
                          </w:p>
                        </w:txbxContent>
                      </v:textbox>
                      <w10:wrap anchorx="page"/>
                    </v:shape>
                  </w:pict>
                </mc:Fallback>
              </mc:AlternateContent>
            </w:r>
            <w:r w:rsidRPr="00C777FD">
              <w:rPr>
                <w:rFonts w:ascii="Palatino Linotype" w:eastAsia="Palatino Linotype" w:hAnsi="Palatino Linotype" w:cs="Palatino Linotype"/>
                <w:color w:val="231F20"/>
                <w:w w:val="90"/>
                <w:lang w:val="it-IT"/>
              </w:rPr>
              <w:t>Në</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w w:val="90"/>
                <w:lang w:val="it-IT"/>
              </w:rPr>
              <w:t>videoprojektor</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w w:val="90"/>
                <w:lang w:val="it-IT"/>
              </w:rPr>
              <w:t>paraqiten</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w w:val="90"/>
                <w:lang w:val="it-IT"/>
              </w:rPr>
              <w:t>objektet</w:t>
            </w:r>
            <w:r w:rsidRPr="00C777FD">
              <w:rPr>
                <w:rFonts w:ascii="Palatino Linotype" w:eastAsia="Palatino Linotype" w:hAnsi="Palatino Linotype" w:cs="Palatino Linotype"/>
                <w:color w:val="231F20"/>
                <w:spacing w:val="-5"/>
                <w:w w:val="90"/>
                <w:lang w:val="it-IT"/>
              </w:rPr>
              <w:t xml:space="preserve"> </w:t>
            </w:r>
            <w:r w:rsidRPr="00C777FD">
              <w:rPr>
                <w:rFonts w:ascii="Palatino Linotype" w:eastAsia="Palatino Linotype" w:hAnsi="Palatino Linotype" w:cs="Palatino Linotype"/>
                <w:color w:val="231F20"/>
                <w:w w:val="90"/>
                <w:lang w:val="it-IT"/>
              </w:rPr>
              <w:t>që</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w w:val="90"/>
                <w:lang w:val="it-IT"/>
              </w:rPr>
              <w:t>kanë</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w w:val="90"/>
                <w:lang w:val="it-IT"/>
              </w:rPr>
              <w:t>masë</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w w:val="90"/>
                <w:lang w:val="it-IT"/>
              </w:rPr>
              <w:t>të</w:t>
            </w:r>
            <w:r w:rsidRPr="00C777FD">
              <w:rPr>
                <w:rFonts w:ascii="Palatino Linotype" w:eastAsia="Palatino Linotype" w:hAnsi="Palatino Linotype" w:cs="Palatino Linotype"/>
                <w:color w:val="231F20"/>
                <w:spacing w:val="-5"/>
                <w:w w:val="90"/>
                <w:lang w:val="it-IT"/>
              </w:rPr>
              <w:t xml:space="preserve"> </w:t>
            </w:r>
            <w:r w:rsidRPr="00C777FD">
              <w:rPr>
                <w:rFonts w:ascii="Palatino Linotype" w:eastAsia="Palatino Linotype" w:hAnsi="Palatino Linotype" w:cs="Palatino Linotype"/>
                <w:color w:val="231F20"/>
                <w:w w:val="90"/>
                <w:lang w:val="it-IT"/>
              </w:rPr>
              <w:t>madhe;</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w w:val="90"/>
                <w:lang w:val="it-IT"/>
              </w:rPr>
              <w:t>makina,</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w w:val="90"/>
                <w:lang w:val="it-IT"/>
              </w:rPr>
              <w:t>kamionë,</w:t>
            </w:r>
            <w:r w:rsidRPr="00C777FD">
              <w:rPr>
                <w:rFonts w:ascii="Palatino Linotype" w:eastAsia="Palatino Linotype" w:hAnsi="Palatino Linotype" w:cs="Palatino Linotype"/>
                <w:color w:val="231F20"/>
                <w:spacing w:val="-5"/>
                <w:w w:val="90"/>
                <w:lang w:val="it-IT"/>
              </w:rPr>
              <w:t xml:space="preserve"> </w:t>
            </w:r>
            <w:r w:rsidRPr="00C777FD">
              <w:rPr>
                <w:rFonts w:ascii="Palatino Linotype" w:eastAsia="Palatino Linotype" w:hAnsi="Palatino Linotype" w:cs="Palatino Linotype"/>
                <w:color w:val="231F20"/>
                <w:w w:val="90"/>
                <w:lang w:val="it-IT"/>
              </w:rPr>
              <w:t>aeroplanë</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w w:val="90"/>
                <w:lang w:val="it-IT"/>
              </w:rPr>
              <w:t>etj.</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w w:val="90"/>
                <w:lang w:val="it-IT"/>
              </w:rPr>
              <w:t>Nxënësit</w:t>
            </w:r>
            <w:r w:rsidRPr="00C777FD">
              <w:rPr>
                <w:rFonts w:ascii="Palatino Linotype" w:eastAsia="Palatino Linotype" w:hAnsi="Palatino Linotype" w:cs="Palatino Linotype"/>
                <w:color w:val="231F20"/>
                <w:spacing w:val="-46"/>
                <w:w w:val="90"/>
                <w:lang w:val="it-IT"/>
              </w:rPr>
              <w:t xml:space="preserve"> </w:t>
            </w:r>
            <w:r w:rsidRPr="00C777FD">
              <w:rPr>
                <w:rFonts w:ascii="Palatino Linotype" w:eastAsia="Palatino Linotype" w:hAnsi="Palatino Linotype" w:cs="Palatino Linotype"/>
                <w:color w:val="231F20"/>
                <w:lang w:val="it-IT"/>
              </w:rPr>
              <w:t>pyeten:</w:t>
            </w:r>
            <w:r w:rsidRPr="00C777FD">
              <w:rPr>
                <w:rFonts w:ascii="Palatino Linotype" w:eastAsia="Palatino Linotype" w:hAnsi="Palatino Linotype" w:cs="Palatino Linotype"/>
                <w:color w:val="231F20"/>
                <w:spacing w:val="-12"/>
                <w:lang w:val="it-IT"/>
              </w:rPr>
              <w:t xml:space="preserve"> </w:t>
            </w:r>
            <w:r w:rsidRPr="00C777FD">
              <w:rPr>
                <w:rFonts w:ascii="Palatino Linotype" w:eastAsia="Palatino Linotype" w:hAnsi="Palatino Linotype" w:cs="Palatino Linotype"/>
                <w:color w:val="231F20"/>
                <w:lang w:val="it-IT"/>
              </w:rPr>
              <w:t>Si</w:t>
            </w:r>
            <w:r w:rsidRPr="00C777FD">
              <w:rPr>
                <w:rFonts w:ascii="Palatino Linotype" w:eastAsia="Palatino Linotype" w:hAnsi="Palatino Linotype" w:cs="Palatino Linotype"/>
                <w:color w:val="231F20"/>
                <w:spacing w:val="-11"/>
                <w:lang w:val="it-IT"/>
              </w:rPr>
              <w:t xml:space="preserve"> </w:t>
            </w:r>
            <w:r w:rsidRPr="00C777FD">
              <w:rPr>
                <w:rFonts w:ascii="Palatino Linotype" w:eastAsia="Palatino Linotype" w:hAnsi="Palatino Linotype" w:cs="Palatino Linotype"/>
                <w:color w:val="231F20"/>
                <w:lang w:val="it-IT"/>
              </w:rPr>
              <w:t>mund</w:t>
            </w:r>
            <w:r w:rsidRPr="00C777FD">
              <w:rPr>
                <w:rFonts w:ascii="Palatino Linotype" w:eastAsia="Palatino Linotype" w:hAnsi="Palatino Linotype" w:cs="Palatino Linotype"/>
                <w:color w:val="231F20"/>
                <w:spacing w:val="-11"/>
                <w:lang w:val="it-IT"/>
              </w:rPr>
              <w:t xml:space="preserve"> </w:t>
            </w:r>
            <w:r w:rsidRPr="00C777FD">
              <w:rPr>
                <w:rFonts w:ascii="Palatino Linotype" w:eastAsia="Palatino Linotype" w:hAnsi="Palatino Linotype" w:cs="Palatino Linotype"/>
                <w:color w:val="231F20"/>
                <w:lang w:val="it-IT"/>
              </w:rPr>
              <w:t>ta</w:t>
            </w:r>
            <w:r w:rsidRPr="00C777FD">
              <w:rPr>
                <w:rFonts w:ascii="Palatino Linotype" w:eastAsia="Palatino Linotype" w:hAnsi="Palatino Linotype" w:cs="Palatino Linotype"/>
                <w:color w:val="231F20"/>
                <w:spacing w:val="-11"/>
                <w:lang w:val="it-IT"/>
              </w:rPr>
              <w:t xml:space="preserve"> </w:t>
            </w:r>
            <w:r w:rsidRPr="00C777FD">
              <w:rPr>
                <w:rFonts w:ascii="Palatino Linotype" w:eastAsia="Palatino Linotype" w:hAnsi="Palatino Linotype" w:cs="Palatino Linotype"/>
                <w:color w:val="231F20"/>
                <w:lang w:val="it-IT"/>
              </w:rPr>
              <w:t>masin</w:t>
            </w:r>
            <w:r w:rsidRPr="00C777FD">
              <w:rPr>
                <w:rFonts w:ascii="Palatino Linotype" w:eastAsia="Palatino Linotype" w:hAnsi="Palatino Linotype" w:cs="Palatino Linotype"/>
                <w:color w:val="231F20"/>
                <w:spacing w:val="-11"/>
                <w:lang w:val="it-IT"/>
              </w:rPr>
              <w:t xml:space="preserve"> </w:t>
            </w:r>
            <w:r w:rsidRPr="00C777FD">
              <w:rPr>
                <w:rFonts w:ascii="Palatino Linotype" w:eastAsia="Palatino Linotype" w:hAnsi="Palatino Linotype" w:cs="Palatino Linotype"/>
                <w:color w:val="231F20"/>
                <w:lang w:val="it-IT"/>
              </w:rPr>
              <w:t>masën</w:t>
            </w:r>
            <w:r w:rsidRPr="00C777FD">
              <w:rPr>
                <w:rFonts w:ascii="Palatino Linotype" w:eastAsia="Palatino Linotype" w:hAnsi="Palatino Linotype" w:cs="Palatino Linotype"/>
                <w:color w:val="231F20"/>
                <w:spacing w:val="-11"/>
                <w:lang w:val="it-IT"/>
              </w:rPr>
              <w:t xml:space="preserve"> </w:t>
            </w:r>
            <w:r w:rsidRPr="00C777FD">
              <w:rPr>
                <w:rFonts w:ascii="Palatino Linotype" w:eastAsia="Palatino Linotype" w:hAnsi="Palatino Linotype" w:cs="Palatino Linotype"/>
                <w:color w:val="231F20"/>
                <w:lang w:val="it-IT"/>
              </w:rPr>
              <w:t>e</w:t>
            </w:r>
            <w:r w:rsidRPr="00C777FD">
              <w:rPr>
                <w:rFonts w:ascii="Palatino Linotype" w:eastAsia="Palatino Linotype" w:hAnsi="Palatino Linotype" w:cs="Palatino Linotype"/>
                <w:color w:val="231F20"/>
                <w:spacing w:val="-11"/>
                <w:lang w:val="it-IT"/>
              </w:rPr>
              <w:t xml:space="preserve"> </w:t>
            </w:r>
            <w:r w:rsidRPr="00C777FD">
              <w:rPr>
                <w:rFonts w:ascii="Palatino Linotype" w:eastAsia="Palatino Linotype" w:hAnsi="Palatino Linotype" w:cs="Palatino Linotype"/>
                <w:color w:val="231F20"/>
                <w:lang w:val="it-IT"/>
              </w:rPr>
              <w:t>këtyre</w:t>
            </w:r>
            <w:r w:rsidRPr="00C777FD">
              <w:rPr>
                <w:rFonts w:ascii="Palatino Linotype" w:eastAsia="Palatino Linotype" w:hAnsi="Palatino Linotype" w:cs="Palatino Linotype"/>
                <w:color w:val="231F20"/>
                <w:spacing w:val="-11"/>
                <w:lang w:val="it-IT"/>
              </w:rPr>
              <w:t xml:space="preserve"> </w:t>
            </w:r>
            <w:r w:rsidRPr="00C777FD">
              <w:rPr>
                <w:rFonts w:ascii="Palatino Linotype" w:eastAsia="Palatino Linotype" w:hAnsi="Palatino Linotype" w:cs="Palatino Linotype"/>
                <w:color w:val="231F20"/>
                <w:lang w:val="it-IT"/>
              </w:rPr>
              <w:t>objekteve?</w:t>
            </w:r>
          </w:p>
          <w:p w14:paraId="5CB2013D" w14:textId="77777777" w:rsidR="00A94CE3" w:rsidRPr="00C777FD" w:rsidRDefault="00A94CE3" w:rsidP="00D57B01">
            <w:pPr>
              <w:widowControl w:val="0"/>
              <w:autoSpaceDE w:val="0"/>
              <w:autoSpaceDN w:val="0"/>
              <w:spacing w:after="0" w:line="240" w:lineRule="auto"/>
              <w:rPr>
                <w:rFonts w:ascii="Palatino Linotype" w:eastAsia="Palatino Linotype" w:hAnsi="Palatino Linotype" w:cs="Palatino Linotype"/>
                <w:lang w:val="it-IT"/>
              </w:rPr>
            </w:pPr>
            <w:r w:rsidRPr="00C777FD">
              <w:rPr>
                <w:rFonts w:ascii="Palatino Linotype" w:eastAsia="Palatino Linotype" w:hAnsi="Palatino Linotype" w:cs="Palatino Linotype"/>
                <w:noProof/>
              </w:rPr>
              <w:drawing>
                <wp:anchor distT="0" distB="0" distL="0" distR="0" simplePos="0" relativeHeight="251700224" behindDoc="0" locked="0" layoutInCell="1" allowOverlap="1" wp14:anchorId="3CD36A31" wp14:editId="159DAE66">
                  <wp:simplePos x="0" y="0"/>
                  <wp:positionH relativeFrom="page">
                    <wp:posOffset>1538939</wp:posOffset>
                  </wp:positionH>
                  <wp:positionV relativeFrom="paragraph">
                    <wp:posOffset>179844</wp:posOffset>
                  </wp:positionV>
                  <wp:extent cx="981465" cy="410051"/>
                  <wp:effectExtent l="0" t="0" r="0" b="0"/>
                  <wp:wrapTopAndBottom/>
                  <wp:docPr id="909" name="image4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 name="image4008.png"/>
                          <pic:cNvPicPr/>
                        </pic:nvPicPr>
                        <pic:blipFill>
                          <a:blip r:embed="rId56" cstate="print"/>
                          <a:stretch>
                            <a:fillRect/>
                          </a:stretch>
                        </pic:blipFill>
                        <pic:spPr>
                          <a:xfrm>
                            <a:off x="0" y="0"/>
                            <a:ext cx="981465" cy="410051"/>
                          </a:xfrm>
                          <a:prstGeom prst="rect">
                            <a:avLst/>
                          </a:prstGeom>
                        </pic:spPr>
                      </pic:pic>
                    </a:graphicData>
                  </a:graphic>
                </wp:anchor>
              </w:drawing>
            </w:r>
            <w:r w:rsidRPr="00C777FD">
              <w:rPr>
                <w:rFonts w:ascii="Palatino Linotype" w:eastAsia="Palatino Linotype" w:hAnsi="Palatino Linotype" w:cs="Palatino Linotype"/>
                <w:noProof/>
              </w:rPr>
              <w:drawing>
                <wp:anchor distT="0" distB="0" distL="0" distR="0" simplePos="0" relativeHeight="251701248" behindDoc="0" locked="0" layoutInCell="1" allowOverlap="1" wp14:anchorId="5D38354D" wp14:editId="5061B84B">
                  <wp:simplePos x="0" y="0"/>
                  <wp:positionH relativeFrom="page">
                    <wp:posOffset>2852343</wp:posOffset>
                  </wp:positionH>
                  <wp:positionV relativeFrom="paragraph">
                    <wp:posOffset>164112</wp:posOffset>
                  </wp:positionV>
                  <wp:extent cx="982474" cy="450056"/>
                  <wp:effectExtent l="0" t="0" r="0" b="0"/>
                  <wp:wrapTopAndBottom/>
                  <wp:docPr id="911" name="image4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 name="image4009.png"/>
                          <pic:cNvPicPr/>
                        </pic:nvPicPr>
                        <pic:blipFill>
                          <a:blip r:embed="rId57" cstate="print"/>
                          <a:stretch>
                            <a:fillRect/>
                          </a:stretch>
                        </pic:blipFill>
                        <pic:spPr>
                          <a:xfrm>
                            <a:off x="0" y="0"/>
                            <a:ext cx="982474" cy="450056"/>
                          </a:xfrm>
                          <a:prstGeom prst="rect">
                            <a:avLst/>
                          </a:prstGeom>
                        </pic:spPr>
                      </pic:pic>
                    </a:graphicData>
                  </a:graphic>
                </wp:anchor>
              </w:drawing>
            </w:r>
            <w:r w:rsidRPr="00C777FD">
              <w:rPr>
                <w:rFonts w:ascii="Palatino Linotype" w:eastAsia="Palatino Linotype" w:hAnsi="Palatino Linotype" w:cs="Palatino Linotype"/>
                <w:noProof/>
              </w:rPr>
              <w:drawing>
                <wp:anchor distT="0" distB="0" distL="0" distR="0" simplePos="0" relativeHeight="251702272" behindDoc="0" locked="0" layoutInCell="1" allowOverlap="1" wp14:anchorId="4FE7EF9C" wp14:editId="0FE00FC3">
                  <wp:simplePos x="0" y="0"/>
                  <wp:positionH relativeFrom="page">
                    <wp:posOffset>4202939</wp:posOffset>
                  </wp:positionH>
                  <wp:positionV relativeFrom="paragraph">
                    <wp:posOffset>161835</wp:posOffset>
                  </wp:positionV>
                  <wp:extent cx="1061306" cy="450056"/>
                  <wp:effectExtent l="0" t="0" r="0" b="0"/>
                  <wp:wrapTopAndBottom/>
                  <wp:docPr id="913" name="image4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 name="image4010.png"/>
                          <pic:cNvPicPr/>
                        </pic:nvPicPr>
                        <pic:blipFill>
                          <a:blip r:embed="rId58" cstate="print"/>
                          <a:stretch>
                            <a:fillRect/>
                          </a:stretch>
                        </pic:blipFill>
                        <pic:spPr>
                          <a:xfrm>
                            <a:off x="0" y="0"/>
                            <a:ext cx="1061306" cy="450056"/>
                          </a:xfrm>
                          <a:prstGeom prst="rect">
                            <a:avLst/>
                          </a:prstGeom>
                        </pic:spPr>
                      </pic:pic>
                    </a:graphicData>
                  </a:graphic>
                </wp:anchor>
              </w:drawing>
            </w:r>
          </w:p>
          <w:p w14:paraId="33E67B98" w14:textId="77777777" w:rsidR="00A94CE3" w:rsidRPr="00C777FD" w:rsidRDefault="00A94CE3" w:rsidP="00D57B01">
            <w:pPr>
              <w:spacing w:before="120" w:line="213" w:lineRule="auto"/>
              <w:ind w:right="1293"/>
              <w:rPr>
                <w:rFonts w:ascii="Times New Roman" w:eastAsia="MS Mincho" w:hAnsi="Times New Roman" w:cs="Times New Roman"/>
                <w:b/>
                <w:lang w:val="it-IT"/>
              </w:rPr>
            </w:pPr>
            <w:r w:rsidRPr="00C777FD">
              <w:rPr>
                <w:rFonts w:ascii="Times New Roman" w:eastAsia="MS Mincho" w:hAnsi="Times New Roman" w:cs="Times New Roman"/>
                <w:b/>
                <w:lang w:val="it-IT"/>
              </w:rPr>
              <w:t>Ndërtimi i njohurive: Përpunimi i përmbajtje</w:t>
            </w:r>
          </w:p>
          <w:p w14:paraId="2C20486B" w14:textId="77777777" w:rsidR="00A94CE3" w:rsidRPr="00C777FD" w:rsidRDefault="00A94CE3" w:rsidP="00D57B01">
            <w:pPr>
              <w:spacing w:before="120" w:line="213" w:lineRule="auto"/>
              <w:ind w:right="2032"/>
              <w:rPr>
                <w:rFonts w:ascii="Palatino Linotype" w:eastAsia="Palatino Linotype" w:hAnsi="Palatino Linotype" w:cs="Palatino Linotype"/>
                <w:b/>
                <w:i/>
                <w:lang w:val="it-IT"/>
              </w:rPr>
            </w:pPr>
            <w:r w:rsidRPr="00C777FD">
              <w:rPr>
                <w:rFonts w:ascii="Palatino Linotype" w:eastAsia="Palatino Linotype" w:hAnsi="Palatino Linotype" w:cs="Palatino Linotype"/>
                <w:i/>
                <w:color w:val="231F20"/>
                <w:w w:val="95"/>
                <w:lang w:val="it-IT"/>
              </w:rPr>
              <w:t xml:space="preserve"> </w:t>
            </w:r>
            <w:r w:rsidRPr="00C777FD">
              <w:rPr>
                <w:rFonts w:ascii="Palatino Linotype" w:eastAsia="Palatino Linotype" w:hAnsi="Palatino Linotype" w:cs="Palatino Linotype"/>
                <w:b/>
                <w:i/>
                <w:color w:val="231F20"/>
                <w:w w:val="95"/>
                <w:lang w:val="it-IT"/>
              </w:rPr>
              <w:t>Mësimdhënia</w:t>
            </w:r>
            <w:r w:rsidRPr="00C777FD">
              <w:rPr>
                <w:rFonts w:ascii="Palatino Linotype" w:eastAsia="Palatino Linotype" w:hAnsi="Palatino Linotype" w:cs="Palatino Linotype"/>
                <w:b/>
                <w:i/>
                <w:color w:val="231F20"/>
                <w:spacing w:val="4"/>
                <w:w w:val="95"/>
                <w:lang w:val="it-IT"/>
              </w:rPr>
              <w:t xml:space="preserve"> </w:t>
            </w:r>
            <w:r w:rsidRPr="00C777FD">
              <w:rPr>
                <w:rFonts w:ascii="Palatino Linotype" w:eastAsia="Palatino Linotype" w:hAnsi="Palatino Linotype" w:cs="Palatino Linotype"/>
                <w:b/>
                <w:i/>
                <w:color w:val="231F20"/>
                <w:w w:val="95"/>
                <w:lang w:val="it-IT"/>
              </w:rPr>
              <w:t>e</w:t>
            </w:r>
            <w:r w:rsidRPr="00C777FD">
              <w:rPr>
                <w:rFonts w:ascii="Palatino Linotype" w:eastAsia="Palatino Linotype" w:hAnsi="Palatino Linotype" w:cs="Palatino Linotype"/>
                <w:b/>
                <w:i/>
                <w:color w:val="231F20"/>
                <w:spacing w:val="5"/>
                <w:w w:val="95"/>
                <w:lang w:val="it-IT"/>
              </w:rPr>
              <w:t xml:space="preserve"> </w:t>
            </w:r>
            <w:r w:rsidRPr="00C777FD">
              <w:rPr>
                <w:rFonts w:ascii="Palatino Linotype" w:eastAsia="Palatino Linotype" w:hAnsi="Palatino Linotype" w:cs="Palatino Linotype"/>
                <w:b/>
                <w:i/>
                <w:color w:val="231F20"/>
                <w:w w:val="95"/>
                <w:lang w:val="it-IT"/>
              </w:rPr>
              <w:t>ndërsjellë</w:t>
            </w:r>
          </w:p>
          <w:p w14:paraId="6D86EE4F" w14:textId="77777777" w:rsidR="00A94CE3" w:rsidRPr="00C777FD" w:rsidRDefault="00A94CE3" w:rsidP="00D57B01">
            <w:pPr>
              <w:widowControl w:val="0"/>
              <w:autoSpaceDE w:val="0"/>
              <w:autoSpaceDN w:val="0"/>
              <w:spacing w:before="264" w:after="0" w:line="213" w:lineRule="auto"/>
              <w:ind w:right="677"/>
              <w:jc w:val="both"/>
              <w:rPr>
                <w:rFonts w:ascii="Palatino Linotype" w:eastAsia="Palatino Linotype" w:hAnsi="Palatino Linotype" w:cs="Palatino Linotype"/>
                <w:lang w:val="it-IT"/>
              </w:rPr>
            </w:pPr>
            <w:r w:rsidRPr="00C777FD">
              <w:rPr>
                <w:rFonts w:ascii="Palatino Linotype" w:eastAsia="Palatino Linotype" w:hAnsi="Palatino Linotype" w:cs="Palatino Linotype"/>
                <w:color w:val="231F20"/>
                <w:w w:val="95"/>
                <w:lang w:val="it-IT"/>
              </w:rPr>
              <w:t>Nxënësve</w:t>
            </w:r>
            <w:r w:rsidRPr="00C777FD">
              <w:rPr>
                <w:rFonts w:ascii="Palatino Linotype" w:eastAsia="Palatino Linotype" w:hAnsi="Palatino Linotype" w:cs="Palatino Linotype"/>
                <w:color w:val="231F20"/>
                <w:spacing w:val="1"/>
                <w:w w:val="95"/>
                <w:lang w:val="it-IT"/>
              </w:rPr>
              <w:t xml:space="preserve"> </w:t>
            </w:r>
            <w:r w:rsidRPr="00C777FD">
              <w:rPr>
                <w:rFonts w:ascii="Palatino Linotype" w:eastAsia="Palatino Linotype" w:hAnsi="Palatino Linotype" w:cs="Palatino Linotype"/>
                <w:color w:val="231F20"/>
                <w:w w:val="95"/>
                <w:lang w:val="it-IT"/>
              </w:rPr>
              <w:t>u</w:t>
            </w:r>
            <w:r w:rsidRPr="00C777FD">
              <w:rPr>
                <w:rFonts w:ascii="Palatino Linotype" w:eastAsia="Palatino Linotype" w:hAnsi="Palatino Linotype" w:cs="Palatino Linotype"/>
                <w:color w:val="231F20"/>
                <w:spacing w:val="1"/>
                <w:w w:val="95"/>
                <w:lang w:val="it-IT"/>
              </w:rPr>
              <w:t xml:space="preserve"> </w:t>
            </w:r>
            <w:r w:rsidRPr="00C777FD">
              <w:rPr>
                <w:rFonts w:ascii="Palatino Linotype" w:eastAsia="Palatino Linotype" w:hAnsi="Palatino Linotype" w:cs="Palatino Linotype"/>
                <w:color w:val="231F20"/>
                <w:w w:val="95"/>
                <w:lang w:val="it-IT"/>
              </w:rPr>
              <w:t>jepen</w:t>
            </w:r>
            <w:r w:rsidRPr="00C777FD">
              <w:rPr>
                <w:rFonts w:ascii="Palatino Linotype" w:eastAsia="Palatino Linotype" w:hAnsi="Palatino Linotype" w:cs="Palatino Linotype"/>
                <w:color w:val="231F20"/>
                <w:spacing w:val="1"/>
                <w:w w:val="95"/>
                <w:lang w:val="it-IT"/>
              </w:rPr>
              <w:t xml:space="preserve"> </w:t>
            </w:r>
            <w:r w:rsidRPr="00C777FD">
              <w:rPr>
                <w:rFonts w:ascii="Palatino Linotype" w:eastAsia="Palatino Linotype" w:hAnsi="Palatino Linotype" w:cs="Palatino Linotype"/>
                <w:color w:val="231F20"/>
                <w:w w:val="95"/>
                <w:lang w:val="it-IT"/>
              </w:rPr>
              <w:t>informacionet</w:t>
            </w:r>
            <w:r w:rsidRPr="00C777FD">
              <w:rPr>
                <w:rFonts w:ascii="Palatino Linotype" w:eastAsia="Palatino Linotype" w:hAnsi="Palatino Linotype" w:cs="Palatino Linotype"/>
                <w:color w:val="231F20"/>
                <w:spacing w:val="1"/>
                <w:w w:val="95"/>
                <w:lang w:val="it-IT"/>
              </w:rPr>
              <w:t xml:space="preserve"> </w:t>
            </w:r>
            <w:r w:rsidRPr="00C777FD">
              <w:rPr>
                <w:rFonts w:ascii="Palatino Linotype" w:eastAsia="Palatino Linotype" w:hAnsi="Palatino Linotype" w:cs="Palatino Linotype"/>
                <w:color w:val="231F20"/>
                <w:w w:val="95"/>
                <w:lang w:val="it-IT"/>
              </w:rPr>
              <w:t>lidhur</w:t>
            </w:r>
            <w:r w:rsidRPr="00C777FD">
              <w:rPr>
                <w:rFonts w:ascii="Palatino Linotype" w:eastAsia="Palatino Linotype" w:hAnsi="Palatino Linotype" w:cs="Palatino Linotype"/>
                <w:color w:val="231F20"/>
                <w:spacing w:val="1"/>
                <w:w w:val="95"/>
                <w:lang w:val="it-IT"/>
              </w:rPr>
              <w:t xml:space="preserve"> </w:t>
            </w:r>
            <w:r w:rsidRPr="00C777FD">
              <w:rPr>
                <w:rFonts w:ascii="Palatino Linotype" w:eastAsia="Palatino Linotype" w:hAnsi="Palatino Linotype" w:cs="Palatino Linotype"/>
                <w:color w:val="231F20"/>
                <w:w w:val="95"/>
                <w:lang w:val="it-IT"/>
              </w:rPr>
              <w:t>me</w:t>
            </w:r>
            <w:r w:rsidRPr="00C777FD">
              <w:rPr>
                <w:rFonts w:ascii="Palatino Linotype" w:eastAsia="Palatino Linotype" w:hAnsi="Palatino Linotype" w:cs="Palatino Linotype"/>
                <w:color w:val="231F20"/>
                <w:spacing w:val="-50"/>
                <w:w w:val="95"/>
                <w:lang w:val="it-IT"/>
              </w:rPr>
              <w:t xml:space="preserve"> </w:t>
            </w:r>
            <w:r w:rsidRPr="00C777FD">
              <w:rPr>
                <w:rFonts w:ascii="Palatino Linotype" w:eastAsia="Palatino Linotype" w:hAnsi="Palatino Linotype" w:cs="Palatino Linotype"/>
                <w:color w:val="231F20"/>
                <w:w w:val="95"/>
                <w:lang w:val="it-IT"/>
              </w:rPr>
              <w:t>njësinë</w:t>
            </w:r>
            <w:r w:rsidRPr="00C777FD">
              <w:rPr>
                <w:rFonts w:ascii="Palatino Linotype" w:eastAsia="Palatino Linotype" w:hAnsi="Palatino Linotype" w:cs="Palatino Linotype"/>
                <w:color w:val="231F20"/>
                <w:spacing w:val="1"/>
                <w:w w:val="95"/>
                <w:lang w:val="it-IT"/>
              </w:rPr>
              <w:t xml:space="preserve"> </w:t>
            </w:r>
            <w:r w:rsidRPr="00C777FD">
              <w:rPr>
                <w:rFonts w:ascii="Palatino Linotype" w:eastAsia="Palatino Linotype" w:hAnsi="Palatino Linotype" w:cs="Palatino Linotype"/>
                <w:color w:val="231F20"/>
                <w:w w:val="95"/>
                <w:lang w:val="it-IT"/>
              </w:rPr>
              <w:t>matëse</w:t>
            </w:r>
            <w:r w:rsidRPr="00C777FD">
              <w:rPr>
                <w:rFonts w:ascii="Palatino Linotype" w:eastAsia="Palatino Linotype" w:hAnsi="Palatino Linotype" w:cs="Palatino Linotype"/>
                <w:color w:val="231F20"/>
                <w:spacing w:val="1"/>
                <w:w w:val="95"/>
                <w:lang w:val="it-IT"/>
              </w:rPr>
              <w:t xml:space="preserve"> </w:t>
            </w:r>
            <w:r w:rsidRPr="00C777FD">
              <w:rPr>
                <w:rFonts w:ascii="Palatino Linotype" w:eastAsia="Palatino Linotype" w:hAnsi="Palatino Linotype" w:cs="Palatino Linotype"/>
                <w:color w:val="231F20"/>
                <w:w w:val="95"/>
                <w:lang w:val="it-IT"/>
              </w:rPr>
              <w:t>të</w:t>
            </w:r>
            <w:r w:rsidRPr="00C777FD">
              <w:rPr>
                <w:rFonts w:ascii="Palatino Linotype" w:eastAsia="Palatino Linotype" w:hAnsi="Palatino Linotype" w:cs="Palatino Linotype"/>
                <w:color w:val="231F20"/>
                <w:spacing w:val="1"/>
                <w:w w:val="95"/>
                <w:lang w:val="it-IT"/>
              </w:rPr>
              <w:t xml:space="preserve"> </w:t>
            </w:r>
            <w:r w:rsidRPr="00C777FD">
              <w:rPr>
                <w:rFonts w:ascii="Palatino Linotype" w:eastAsia="Palatino Linotype" w:hAnsi="Palatino Linotype" w:cs="Palatino Linotype"/>
                <w:color w:val="231F20"/>
                <w:w w:val="95"/>
                <w:lang w:val="it-IT"/>
              </w:rPr>
              <w:t>tonelatës</w:t>
            </w:r>
            <w:r w:rsidRPr="00C777FD">
              <w:rPr>
                <w:rFonts w:ascii="Palatino Linotype" w:eastAsia="Palatino Linotype" w:hAnsi="Palatino Linotype" w:cs="Palatino Linotype"/>
                <w:color w:val="231F20"/>
                <w:spacing w:val="1"/>
                <w:w w:val="95"/>
                <w:lang w:val="it-IT"/>
              </w:rPr>
              <w:t xml:space="preserve"> </w:t>
            </w:r>
            <w:r w:rsidRPr="00C777FD">
              <w:rPr>
                <w:rFonts w:ascii="Palatino Linotype" w:eastAsia="Palatino Linotype" w:hAnsi="Palatino Linotype" w:cs="Palatino Linotype"/>
                <w:color w:val="231F20"/>
                <w:w w:val="95"/>
                <w:lang w:val="it-IT"/>
              </w:rPr>
              <w:t>dhe</w:t>
            </w:r>
            <w:r w:rsidRPr="00C777FD">
              <w:rPr>
                <w:rFonts w:ascii="Palatino Linotype" w:eastAsia="Palatino Linotype" w:hAnsi="Palatino Linotype" w:cs="Palatino Linotype"/>
                <w:color w:val="231F20"/>
                <w:spacing w:val="1"/>
                <w:w w:val="95"/>
                <w:lang w:val="it-IT"/>
              </w:rPr>
              <w:t xml:space="preserve"> </w:t>
            </w:r>
            <w:r w:rsidRPr="00C777FD">
              <w:rPr>
                <w:rFonts w:ascii="Palatino Linotype" w:eastAsia="Palatino Linotype" w:hAnsi="Palatino Linotype" w:cs="Palatino Linotype"/>
                <w:color w:val="231F20"/>
                <w:w w:val="95"/>
                <w:lang w:val="it-IT"/>
              </w:rPr>
              <w:t>u</w:t>
            </w:r>
            <w:r w:rsidRPr="00C777FD">
              <w:rPr>
                <w:rFonts w:ascii="Palatino Linotype" w:eastAsia="Palatino Linotype" w:hAnsi="Palatino Linotype" w:cs="Palatino Linotype"/>
                <w:color w:val="231F20"/>
                <w:spacing w:val="1"/>
                <w:w w:val="95"/>
                <w:lang w:val="it-IT"/>
              </w:rPr>
              <w:t xml:space="preserve"> </w:t>
            </w:r>
            <w:r w:rsidRPr="00C777FD">
              <w:rPr>
                <w:rFonts w:ascii="Palatino Linotype" w:eastAsia="Palatino Linotype" w:hAnsi="Palatino Linotype" w:cs="Palatino Linotype"/>
                <w:color w:val="231F20"/>
                <w:w w:val="95"/>
                <w:lang w:val="it-IT"/>
              </w:rPr>
              <w:t>paraqitet</w:t>
            </w:r>
            <w:r w:rsidRPr="00C777FD">
              <w:rPr>
                <w:rFonts w:ascii="Palatino Linotype" w:eastAsia="Palatino Linotype" w:hAnsi="Palatino Linotype" w:cs="Palatino Linotype"/>
                <w:color w:val="231F20"/>
                <w:spacing w:val="-50"/>
                <w:w w:val="95"/>
                <w:lang w:val="it-IT"/>
              </w:rPr>
              <w:t xml:space="preserve"> </w:t>
            </w:r>
            <w:r w:rsidRPr="00C777FD">
              <w:rPr>
                <w:rFonts w:ascii="Palatino Linotype" w:eastAsia="Palatino Linotype" w:hAnsi="Palatino Linotype" w:cs="Palatino Linotype"/>
                <w:color w:val="231F20"/>
                <w:lang w:val="it-IT"/>
              </w:rPr>
              <w:t>diagrami</w:t>
            </w:r>
            <w:r w:rsidRPr="00C777FD">
              <w:rPr>
                <w:rFonts w:ascii="Palatino Linotype" w:eastAsia="Palatino Linotype" w:hAnsi="Palatino Linotype" w:cs="Palatino Linotype"/>
                <w:color w:val="231F20"/>
                <w:spacing w:val="-11"/>
                <w:lang w:val="it-IT"/>
              </w:rPr>
              <w:t xml:space="preserve"> </w:t>
            </w:r>
            <w:r w:rsidRPr="00C777FD">
              <w:rPr>
                <w:rFonts w:ascii="Palatino Linotype" w:eastAsia="Palatino Linotype" w:hAnsi="Palatino Linotype" w:cs="Palatino Linotype"/>
                <w:color w:val="231F20"/>
                <w:lang w:val="it-IT"/>
              </w:rPr>
              <w:t>i</w:t>
            </w:r>
            <w:r w:rsidRPr="00C777FD">
              <w:rPr>
                <w:rFonts w:ascii="Palatino Linotype" w:eastAsia="Palatino Linotype" w:hAnsi="Palatino Linotype" w:cs="Palatino Linotype"/>
                <w:color w:val="231F20"/>
                <w:spacing w:val="-11"/>
                <w:lang w:val="it-IT"/>
              </w:rPr>
              <w:t xml:space="preserve"> </w:t>
            </w:r>
            <w:r w:rsidRPr="00C777FD">
              <w:rPr>
                <w:rFonts w:ascii="Palatino Linotype" w:eastAsia="Palatino Linotype" w:hAnsi="Palatino Linotype" w:cs="Palatino Linotype"/>
                <w:color w:val="231F20"/>
                <w:lang w:val="it-IT"/>
              </w:rPr>
              <w:t>mëposhtëm.</w:t>
            </w:r>
          </w:p>
          <w:p w14:paraId="6C714ACD" w14:textId="77777777" w:rsidR="00A94CE3" w:rsidRPr="00C777FD" w:rsidRDefault="00A94CE3" w:rsidP="00D57B01">
            <w:pPr>
              <w:widowControl w:val="0"/>
              <w:autoSpaceDE w:val="0"/>
              <w:autoSpaceDN w:val="0"/>
              <w:spacing w:before="4" w:after="0" w:line="240" w:lineRule="auto"/>
              <w:rPr>
                <w:rFonts w:ascii="Palatino Linotype" w:eastAsia="Palatino Linotype" w:hAnsi="Palatino Linotype" w:cs="Palatino Linotype"/>
                <w:lang w:val="it-IT"/>
              </w:rPr>
            </w:pPr>
            <w:r w:rsidRPr="00C777FD">
              <w:rPr>
                <w:rFonts w:ascii="Palatino Linotype" w:eastAsia="Palatino Linotype" w:hAnsi="Palatino Linotype" w:cs="Palatino Linotype"/>
                <w:noProof/>
              </w:rPr>
              <w:drawing>
                <wp:inline distT="0" distB="0" distL="0" distR="0" wp14:anchorId="21C96862" wp14:editId="46B64873">
                  <wp:extent cx="2877820" cy="38417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77820" cy="384175"/>
                          </a:xfrm>
                          <a:prstGeom prst="rect">
                            <a:avLst/>
                          </a:prstGeom>
                          <a:noFill/>
                        </pic:spPr>
                      </pic:pic>
                    </a:graphicData>
                  </a:graphic>
                </wp:inline>
              </w:drawing>
            </w:r>
          </w:p>
          <w:p w14:paraId="514F8F49" w14:textId="77777777" w:rsidR="00A94CE3" w:rsidRPr="00C777FD" w:rsidRDefault="00A94CE3" w:rsidP="00D57B01">
            <w:pPr>
              <w:widowControl w:val="0"/>
              <w:autoSpaceDE w:val="0"/>
              <w:autoSpaceDN w:val="0"/>
              <w:spacing w:before="240" w:after="0" w:line="213" w:lineRule="auto"/>
              <w:ind w:right="674"/>
              <w:rPr>
                <w:rFonts w:ascii="Palatino Linotype" w:eastAsia="Palatino Linotype" w:hAnsi="Palatino Linotype" w:cs="Palatino Linotype"/>
                <w:lang w:val="it-IT"/>
              </w:rPr>
            </w:pPr>
            <w:r w:rsidRPr="00C777FD">
              <w:rPr>
                <w:rFonts w:ascii="Palatino Linotype" w:eastAsia="Palatino Linotype" w:hAnsi="Palatino Linotype" w:cs="Palatino Linotype"/>
                <w:color w:val="231F20"/>
                <w:w w:val="95"/>
                <w:lang w:val="it-IT"/>
              </w:rPr>
              <w:t>Udhëzohen</w:t>
            </w:r>
            <w:r w:rsidRPr="00C777FD">
              <w:rPr>
                <w:rFonts w:ascii="Palatino Linotype" w:eastAsia="Palatino Linotype" w:hAnsi="Palatino Linotype" w:cs="Palatino Linotype"/>
                <w:color w:val="231F20"/>
                <w:spacing w:val="29"/>
                <w:w w:val="95"/>
                <w:lang w:val="it-IT"/>
              </w:rPr>
              <w:t xml:space="preserve"> </w:t>
            </w:r>
            <w:r w:rsidRPr="00C777FD">
              <w:rPr>
                <w:rFonts w:ascii="Palatino Linotype" w:eastAsia="Palatino Linotype" w:hAnsi="Palatino Linotype" w:cs="Palatino Linotype"/>
                <w:color w:val="231F20"/>
                <w:w w:val="95"/>
                <w:lang w:val="it-IT"/>
              </w:rPr>
              <w:t>të</w:t>
            </w:r>
            <w:r w:rsidRPr="00C777FD">
              <w:rPr>
                <w:rFonts w:ascii="Palatino Linotype" w:eastAsia="Palatino Linotype" w:hAnsi="Palatino Linotype" w:cs="Palatino Linotype"/>
                <w:color w:val="231F20"/>
                <w:spacing w:val="29"/>
                <w:w w:val="95"/>
                <w:lang w:val="it-IT"/>
              </w:rPr>
              <w:t xml:space="preserve"> </w:t>
            </w:r>
            <w:r w:rsidRPr="00C777FD">
              <w:rPr>
                <w:rFonts w:ascii="Palatino Linotype" w:eastAsia="Palatino Linotype" w:hAnsi="Palatino Linotype" w:cs="Palatino Linotype"/>
                <w:color w:val="231F20"/>
                <w:w w:val="95"/>
                <w:lang w:val="it-IT"/>
              </w:rPr>
              <w:t>njehsojnë</w:t>
            </w:r>
            <w:r w:rsidRPr="00C777FD">
              <w:rPr>
                <w:rFonts w:ascii="Palatino Linotype" w:eastAsia="Palatino Linotype" w:hAnsi="Palatino Linotype" w:cs="Palatino Linotype"/>
                <w:color w:val="231F20"/>
                <w:spacing w:val="29"/>
                <w:w w:val="95"/>
                <w:lang w:val="it-IT"/>
              </w:rPr>
              <w:t xml:space="preserve"> </w:t>
            </w:r>
            <w:r w:rsidRPr="00C777FD">
              <w:rPr>
                <w:rFonts w:ascii="Palatino Linotype" w:eastAsia="Palatino Linotype" w:hAnsi="Palatino Linotype" w:cs="Palatino Linotype"/>
                <w:color w:val="231F20"/>
                <w:w w:val="95"/>
                <w:lang w:val="it-IT"/>
              </w:rPr>
              <w:t>mbledhjen</w:t>
            </w:r>
            <w:r w:rsidRPr="00C777FD">
              <w:rPr>
                <w:rFonts w:ascii="Palatino Linotype" w:eastAsia="Palatino Linotype" w:hAnsi="Palatino Linotype" w:cs="Palatino Linotype"/>
                <w:color w:val="231F20"/>
                <w:spacing w:val="29"/>
                <w:w w:val="95"/>
                <w:lang w:val="it-IT"/>
              </w:rPr>
              <w:t xml:space="preserve"> </w:t>
            </w:r>
            <w:r w:rsidRPr="00C777FD">
              <w:rPr>
                <w:rFonts w:ascii="Palatino Linotype" w:eastAsia="Palatino Linotype" w:hAnsi="Palatino Linotype" w:cs="Palatino Linotype"/>
                <w:color w:val="231F20"/>
                <w:w w:val="95"/>
                <w:lang w:val="it-IT"/>
              </w:rPr>
              <w:t>e</w:t>
            </w:r>
            <w:r w:rsidRPr="00C777FD">
              <w:rPr>
                <w:rFonts w:ascii="Palatino Linotype" w:eastAsia="Palatino Linotype" w:hAnsi="Palatino Linotype" w:cs="Palatino Linotype"/>
                <w:color w:val="231F20"/>
                <w:spacing w:val="29"/>
                <w:w w:val="95"/>
                <w:lang w:val="it-IT"/>
              </w:rPr>
              <w:t xml:space="preserve"> </w:t>
            </w:r>
            <w:r w:rsidRPr="00C777FD">
              <w:rPr>
                <w:rFonts w:ascii="Palatino Linotype" w:eastAsia="Palatino Linotype" w:hAnsi="Palatino Linotype" w:cs="Palatino Linotype"/>
                <w:color w:val="231F20"/>
                <w:w w:val="95"/>
                <w:lang w:val="it-IT"/>
              </w:rPr>
              <w:t>njësive</w:t>
            </w:r>
            <w:r w:rsidRPr="00C777FD">
              <w:rPr>
                <w:rFonts w:ascii="Palatino Linotype" w:eastAsia="Palatino Linotype" w:hAnsi="Palatino Linotype" w:cs="Palatino Linotype"/>
                <w:color w:val="231F20"/>
                <w:spacing w:val="-49"/>
                <w:w w:val="95"/>
                <w:lang w:val="it-IT"/>
              </w:rPr>
              <w:t xml:space="preserve"> </w:t>
            </w:r>
            <w:r w:rsidRPr="00C777FD">
              <w:rPr>
                <w:rFonts w:ascii="Palatino Linotype" w:eastAsia="Palatino Linotype" w:hAnsi="Palatino Linotype" w:cs="Palatino Linotype"/>
                <w:color w:val="231F20"/>
                <w:lang w:val="it-IT"/>
              </w:rPr>
              <w:t>matëse</w:t>
            </w:r>
            <w:r w:rsidRPr="00C777FD">
              <w:rPr>
                <w:rFonts w:ascii="Palatino Linotype" w:eastAsia="Palatino Linotype" w:hAnsi="Palatino Linotype" w:cs="Palatino Linotype"/>
                <w:color w:val="231F20"/>
                <w:spacing w:val="-10"/>
                <w:lang w:val="it-IT"/>
              </w:rPr>
              <w:t xml:space="preserve"> </w:t>
            </w:r>
            <w:r w:rsidRPr="00C777FD">
              <w:rPr>
                <w:rFonts w:ascii="Palatino Linotype" w:eastAsia="Palatino Linotype" w:hAnsi="Palatino Linotype" w:cs="Palatino Linotype"/>
                <w:color w:val="231F20"/>
                <w:lang w:val="it-IT"/>
              </w:rPr>
              <w:t>te</w:t>
            </w:r>
            <w:r w:rsidRPr="00C777FD">
              <w:rPr>
                <w:rFonts w:ascii="Palatino Linotype" w:eastAsia="Palatino Linotype" w:hAnsi="Palatino Linotype" w:cs="Palatino Linotype"/>
                <w:color w:val="231F20"/>
                <w:spacing w:val="-9"/>
                <w:lang w:val="it-IT"/>
              </w:rPr>
              <w:t xml:space="preserve"> </w:t>
            </w:r>
            <w:r w:rsidRPr="00C777FD">
              <w:rPr>
                <w:rFonts w:ascii="Palatino Linotype" w:eastAsia="Palatino Linotype" w:hAnsi="Palatino Linotype" w:cs="Palatino Linotype"/>
                <w:color w:val="231F20"/>
                <w:lang w:val="it-IT"/>
              </w:rPr>
              <w:t>detyra</w:t>
            </w:r>
            <w:r w:rsidRPr="00C777FD">
              <w:rPr>
                <w:rFonts w:ascii="Palatino Linotype" w:eastAsia="Palatino Linotype" w:hAnsi="Palatino Linotype" w:cs="Palatino Linotype"/>
                <w:color w:val="231F20"/>
                <w:spacing w:val="-9"/>
                <w:lang w:val="it-IT"/>
              </w:rPr>
              <w:t xml:space="preserve"> </w:t>
            </w:r>
            <w:r w:rsidRPr="00C777FD">
              <w:rPr>
                <w:rFonts w:ascii="Palatino Linotype" w:eastAsia="Palatino Linotype" w:hAnsi="Palatino Linotype" w:cs="Palatino Linotype"/>
                <w:color w:val="231F20"/>
                <w:lang w:val="it-IT"/>
              </w:rPr>
              <w:t>1.</w:t>
            </w:r>
          </w:p>
          <w:p w14:paraId="7438C440" w14:textId="77777777" w:rsidR="00A94CE3" w:rsidRPr="00C777FD" w:rsidRDefault="00A94CE3" w:rsidP="00D57B01">
            <w:pPr>
              <w:widowControl w:val="0"/>
              <w:autoSpaceDE w:val="0"/>
              <w:autoSpaceDN w:val="0"/>
              <w:spacing w:after="0" w:line="213" w:lineRule="auto"/>
              <w:ind w:right="671"/>
              <w:rPr>
                <w:rFonts w:ascii="Palatino Linotype" w:eastAsia="Palatino Linotype" w:hAnsi="Palatino Linotype" w:cs="Palatino Linotype"/>
                <w:lang w:val="it-IT"/>
              </w:rPr>
            </w:pPr>
            <w:r w:rsidRPr="00C777FD">
              <w:rPr>
                <w:rFonts w:ascii="Palatino Linotype" w:eastAsia="Palatino Linotype" w:hAnsi="Palatino Linotype" w:cs="Palatino Linotype"/>
                <w:color w:val="231F20"/>
                <w:spacing w:val="-1"/>
                <w:w w:val="95"/>
                <w:lang w:val="it-IT"/>
              </w:rPr>
              <w:lastRenderedPageBreak/>
              <w:t>Analizojnë</w:t>
            </w:r>
            <w:r w:rsidRPr="00C777FD">
              <w:rPr>
                <w:rFonts w:ascii="Palatino Linotype" w:eastAsia="Palatino Linotype" w:hAnsi="Palatino Linotype" w:cs="Palatino Linotype"/>
                <w:color w:val="231F20"/>
                <w:spacing w:val="9"/>
                <w:w w:val="95"/>
                <w:lang w:val="it-IT"/>
              </w:rPr>
              <w:t xml:space="preserve"> </w:t>
            </w:r>
            <w:r w:rsidRPr="00C777FD">
              <w:rPr>
                <w:rFonts w:ascii="Palatino Linotype" w:eastAsia="Palatino Linotype" w:hAnsi="Palatino Linotype" w:cs="Palatino Linotype"/>
                <w:color w:val="231F20"/>
                <w:spacing w:val="-1"/>
                <w:w w:val="95"/>
                <w:lang w:val="it-IT"/>
              </w:rPr>
              <w:t>detyrat,</w:t>
            </w:r>
            <w:r w:rsidRPr="00C777FD">
              <w:rPr>
                <w:rFonts w:ascii="Palatino Linotype" w:eastAsia="Palatino Linotype" w:hAnsi="Palatino Linotype" w:cs="Palatino Linotype"/>
                <w:color w:val="231F20"/>
                <w:spacing w:val="9"/>
                <w:w w:val="95"/>
                <w:lang w:val="it-IT"/>
              </w:rPr>
              <w:t xml:space="preserve"> </w:t>
            </w:r>
            <w:r w:rsidRPr="00C777FD">
              <w:rPr>
                <w:rFonts w:ascii="Palatino Linotype" w:eastAsia="Palatino Linotype" w:hAnsi="Palatino Linotype" w:cs="Palatino Linotype"/>
                <w:color w:val="231F20"/>
                <w:spacing w:val="-1"/>
                <w:w w:val="95"/>
                <w:lang w:val="it-IT"/>
              </w:rPr>
              <w:t>punojnë</w:t>
            </w:r>
            <w:r w:rsidRPr="00C777FD">
              <w:rPr>
                <w:rFonts w:ascii="Palatino Linotype" w:eastAsia="Palatino Linotype" w:hAnsi="Palatino Linotype" w:cs="Palatino Linotype"/>
                <w:color w:val="231F20"/>
                <w:spacing w:val="9"/>
                <w:w w:val="95"/>
                <w:lang w:val="it-IT"/>
              </w:rPr>
              <w:t xml:space="preserve"> </w:t>
            </w:r>
            <w:r w:rsidRPr="00C777FD">
              <w:rPr>
                <w:rFonts w:ascii="Palatino Linotype" w:eastAsia="Palatino Linotype" w:hAnsi="Palatino Linotype" w:cs="Palatino Linotype"/>
                <w:color w:val="231F20"/>
                <w:w w:val="95"/>
                <w:lang w:val="it-IT"/>
              </w:rPr>
              <w:t>në</w:t>
            </w:r>
            <w:r w:rsidRPr="00C777FD">
              <w:rPr>
                <w:rFonts w:ascii="Palatino Linotype" w:eastAsia="Palatino Linotype" w:hAnsi="Palatino Linotype" w:cs="Palatino Linotype"/>
                <w:color w:val="231F20"/>
                <w:spacing w:val="9"/>
                <w:w w:val="95"/>
                <w:lang w:val="it-IT"/>
              </w:rPr>
              <w:t xml:space="preserve"> </w:t>
            </w:r>
            <w:r w:rsidRPr="00C777FD">
              <w:rPr>
                <w:rFonts w:ascii="Palatino Linotype" w:eastAsia="Palatino Linotype" w:hAnsi="Palatino Linotype" w:cs="Palatino Linotype"/>
                <w:color w:val="231F20"/>
                <w:w w:val="95"/>
                <w:lang w:val="it-IT"/>
              </w:rPr>
              <w:t>dyshe</w:t>
            </w:r>
            <w:r w:rsidRPr="00C777FD">
              <w:rPr>
                <w:rFonts w:ascii="Palatino Linotype" w:eastAsia="Palatino Linotype" w:hAnsi="Palatino Linotype" w:cs="Palatino Linotype"/>
                <w:color w:val="231F20"/>
                <w:spacing w:val="9"/>
                <w:w w:val="95"/>
                <w:lang w:val="it-IT"/>
              </w:rPr>
              <w:t xml:space="preserve"> </w:t>
            </w:r>
            <w:r w:rsidRPr="00C777FD">
              <w:rPr>
                <w:rFonts w:ascii="Palatino Linotype" w:eastAsia="Palatino Linotype" w:hAnsi="Palatino Linotype" w:cs="Palatino Linotype"/>
                <w:color w:val="231F20"/>
                <w:w w:val="95"/>
                <w:lang w:val="it-IT"/>
              </w:rPr>
              <w:t>e</w:t>
            </w:r>
            <w:r w:rsidRPr="00C777FD">
              <w:rPr>
                <w:rFonts w:ascii="Palatino Linotype" w:eastAsia="Palatino Linotype" w:hAnsi="Palatino Linotype" w:cs="Palatino Linotype"/>
                <w:color w:val="231F20"/>
                <w:spacing w:val="9"/>
                <w:w w:val="95"/>
                <w:lang w:val="it-IT"/>
              </w:rPr>
              <w:t xml:space="preserve"> </w:t>
            </w:r>
            <w:r w:rsidRPr="00C777FD">
              <w:rPr>
                <w:rFonts w:ascii="Palatino Linotype" w:eastAsia="Palatino Linotype" w:hAnsi="Palatino Linotype" w:cs="Palatino Linotype"/>
                <w:color w:val="231F20"/>
                <w:w w:val="95"/>
                <w:lang w:val="it-IT"/>
              </w:rPr>
              <w:t>pastaj</w:t>
            </w:r>
            <w:r w:rsidRPr="00C777FD">
              <w:rPr>
                <w:rFonts w:ascii="Palatino Linotype" w:eastAsia="Palatino Linotype" w:hAnsi="Palatino Linotype" w:cs="Palatino Linotype"/>
                <w:color w:val="231F20"/>
                <w:spacing w:val="-49"/>
                <w:w w:val="95"/>
                <w:lang w:val="it-IT"/>
              </w:rPr>
              <w:t xml:space="preserve"> </w:t>
            </w:r>
            <w:r w:rsidRPr="00C777FD">
              <w:rPr>
                <w:rFonts w:ascii="Palatino Linotype" w:eastAsia="Palatino Linotype" w:hAnsi="Palatino Linotype" w:cs="Palatino Linotype"/>
                <w:color w:val="231F20"/>
                <w:w w:val="95"/>
                <w:lang w:val="it-IT"/>
              </w:rPr>
              <w:t>plotësojnë</w:t>
            </w:r>
            <w:r w:rsidRPr="00C777FD">
              <w:rPr>
                <w:rFonts w:ascii="Palatino Linotype" w:eastAsia="Palatino Linotype" w:hAnsi="Palatino Linotype" w:cs="Palatino Linotype"/>
                <w:color w:val="231F20"/>
                <w:spacing w:val="-8"/>
                <w:w w:val="95"/>
                <w:lang w:val="it-IT"/>
              </w:rPr>
              <w:t xml:space="preserve"> </w:t>
            </w:r>
            <w:r w:rsidRPr="00C777FD">
              <w:rPr>
                <w:rFonts w:ascii="Palatino Linotype" w:eastAsia="Palatino Linotype" w:hAnsi="Palatino Linotype" w:cs="Palatino Linotype"/>
                <w:color w:val="231F20"/>
                <w:w w:val="95"/>
                <w:lang w:val="it-IT"/>
              </w:rPr>
              <w:t>bashkërisht</w:t>
            </w:r>
            <w:r w:rsidRPr="00C777FD">
              <w:rPr>
                <w:rFonts w:ascii="Palatino Linotype" w:eastAsia="Palatino Linotype" w:hAnsi="Palatino Linotype" w:cs="Palatino Linotype"/>
                <w:color w:val="231F20"/>
                <w:spacing w:val="-8"/>
                <w:w w:val="95"/>
                <w:lang w:val="it-IT"/>
              </w:rPr>
              <w:t xml:space="preserve"> </w:t>
            </w:r>
            <w:r w:rsidRPr="00C777FD">
              <w:rPr>
                <w:rFonts w:ascii="Palatino Linotype" w:eastAsia="Palatino Linotype" w:hAnsi="Palatino Linotype" w:cs="Palatino Linotype"/>
                <w:color w:val="231F20"/>
                <w:w w:val="95"/>
                <w:lang w:val="it-IT"/>
              </w:rPr>
              <w:t>në</w:t>
            </w:r>
            <w:r w:rsidRPr="00C777FD">
              <w:rPr>
                <w:rFonts w:ascii="Palatino Linotype" w:eastAsia="Palatino Linotype" w:hAnsi="Palatino Linotype" w:cs="Palatino Linotype"/>
                <w:color w:val="231F20"/>
                <w:spacing w:val="-8"/>
                <w:w w:val="95"/>
                <w:lang w:val="it-IT"/>
              </w:rPr>
              <w:t xml:space="preserve"> </w:t>
            </w:r>
            <w:r w:rsidRPr="00C777FD">
              <w:rPr>
                <w:rFonts w:ascii="Palatino Linotype" w:eastAsia="Palatino Linotype" w:hAnsi="Palatino Linotype" w:cs="Palatino Linotype"/>
                <w:color w:val="231F20"/>
                <w:w w:val="95"/>
                <w:lang w:val="it-IT"/>
              </w:rPr>
              <w:t>grup.</w:t>
            </w:r>
            <w:r w:rsidRPr="00C777FD">
              <w:rPr>
                <w:rFonts w:ascii="Palatino Linotype" w:eastAsia="Palatino Linotype" w:hAnsi="Palatino Linotype" w:cs="Palatino Linotype"/>
                <w:color w:val="231F20"/>
                <w:w w:val="90"/>
                <w:lang w:val="it-IT"/>
              </w:rPr>
              <w:t>Grupet</w:t>
            </w:r>
            <w:r w:rsidRPr="00C777FD">
              <w:rPr>
                <w:rFonts w:ascii="Palatino Linotype" w:eastAsia="Palatino Linotype" w:hAnsi="Palatino Linotype" w:cs="Palatino Linotype"/>
                <w:color w:val="231F20"/>
                <w:spacing w:val="-3"/>
                <w:w w:val="90"/>
                <w:lang w:val="it-IT"/>
              </w:rPr>
              <w:t xml:space="preserve"> </w:t>
            </w:r>
            <w:r w:rsidRPr="00C777FD">
              <w:rPr>
                <w:rFonts w:ascii="Palatino Linotype" w:eastAsia="Palatino Linotype" w:hAnsi="Palatino Linotype" w:cs="Palatino Linotype"/>
                <w:color w:val="231F20"/>
                <w:w w:val="90"/>
                <w:lang w:val="it-IT"/>
              </w:rPr>
              <w:t>paraqesin</w:t>
            </w:r>
            <w:r w:rsidRPr="00C777FD">
              <w:rPr>
                <w:rFonts w:ascii="Palatino Linotype" w:eastAsia="Palatino Linotype" w:hAnsi="Palatino Linotype" w:cs="Palatino Linotype"/>
                <w:color w:val="231F20"/>
                <w:spacing w:val="-2"/>
                <w:w w:val="90"/>
                <w:lang w:val="it-IT"/>
              </w:rPr>
              <w:t xml:space="preserve"> </w:t>
            </w:r>
            <w:r w:rsidRPr="00C777FD">
              <w:rPr>
                <w:rFonts w:ascii="Palatino Linotype" w:eastAsia="Palatino Linotype" w:hAnsi="Palatino Linotype" w:cs="Palatino Linotype"/>
                <w:color w:val="231F20"/>
                <w:w w:val="90"/>
                <w:lang w:val="it-IT"/>
              </w:rPr>
              <w:t>zgjidhjet</w:t>
            </w:r>
            <w:r w:rsidRPr="00C777FD">
              <w:rPr>
                <w:rFonts w:ascii="Palatino Linotype" w:eastAsia="Palatino Linotype" w:hAnsi="Palatino Linotype" w:cs="Palatino Linotype"/>
                <w:color w:val="231F20"/>
                <w:spacing w:val="-2"/>
                <w:w w:val="90"/>
                <w:lang w:val="it-IT"/>
              </w:rPr>
              <w:t xml:space="preserve"> </w:t>
            </w:r>
            <w:r w:rsidRPr="00C777FD">
              <w:rPr>
                <w:rFonts w:ascii="Palatino Linotype" w:eastAsia="Palatino Linotype" w:hAnsi="Palatino Linotype" w:cs="Palatino Linotype"/>
                <w:color w:val="231F20"/>
                <w:w w:val="90"/>
                <w:lang w:val="it-IT"/>
              </w:rPr>
              <w:t>e</w:t>
            </w:r>
            <w:r w:rsidRPr="00C777FD">
              <w:rPr>
                <w:rFonts w:ascii="Palatino Linotype" w:eastAsia="Palatino Linotype" w:hAnsi="Palatino Linotype" w:cs="Palatino Linotype"/>
                <w:color w:val="231F20"/>
                <w:spacing w:val="-2"/>
                <w:w w:val="90"/>
                <w:lang w:val="it-IT"/>
              </w:rPr>
              <w:t xml:space="preserve"> </w:t>
            </w:r>
            <w:r w:rsidRPr="00C777FD">
              <w:rPr>
                <w:rFonts w:ascii="Palatino Linotype" w:eastAsia="Palatino Linotype" w:hAnsi="Palatino Linotype" w:cs="Palatino Linotype"/>
                <w:color w:val="231F20"/>
                <w:w w:val="90"/>
                <w:lang w:val="it-IT"/>
              </w:rPr>
              <w:t>tyre</w:t>
            </w:r>
            <w:r w:rsidRPr="00C777FD">
              <w:rPr>
                <w:rFonts w:ascii="Palatino Linotype" w:eastAsia="Palatino Linotype" w:hAnsi="Palatino Linotype" w:cs="Palatino Linotype"/>
                <w:color w:val="231F20"/>
                <w:spacing w:val="-2"/>
                <w:w w:val="90"/>
                <w:lang w:val="it-IT"/>
              </w:rPr>
              <w:t xml:space="preserve"> </w:t>
            </w:r>
            <w:r w:rsidRPr="00C777FD">
              <w:rPr>
                <w:rFonts w:ascii="Palatino Linotype" w:eastAsia="Palatino Linotype" w:hAnsi="Palatino Linotype" w:cs="Palatino Linotype"/>
                <w:color w:val="231F20"/>
                <w:w w:val="90"/>
                <w:lang w:val="it-IT"/>
              </w:rPr>
              <w:t>para</w:t>
            </w:r>
            <w:r w:rsidRPr="00C777FD">
              <w:rPr>
                <w:rFonts w:ascii="Palatino Linotype" w:eastAsia="Palatino Linotype" w:hAnsi="Palatino Linotype" w:cs="Palatino Linotype"/>
                <w:color w:val="231F20"/>
                <w:spacing w:val="-2"/>
                <w:w w:val="90"/>
                <w:lang w:val="it-IT"/>
              </w:rPr>
              <w:t xml:space="preserve"> </w:t>
            </w:r>
            <w:r w:rsidRPr="00C777FD">
              <w:rPr>
                <w:rFonts w:ascii="Palatino Linotype" w:eastAsia="Palatino Linotype" w:hAnsi="Palatino Linotype" w:cs="Palatino Linotype"/>
                <w:color w:val="231F20"/>
                <w:w w:val="90"/>
                <w:lang w:val="it-IT"/>
              </w:rPr>
              <w:t>të</w:t>
            </w:r>
            <w:r w:rsidRPr="00C777FD">
              <w:rPr>
                <w:rFonts w:ascii="Palatino Linotype" w:eastAsia="Palatino Linotype" w:hAnsi="Palatino Linotype" w:cs="Palatino Linotype"/>
                <w:color w:val="231F20"/>
                <w:spacing w:val="-2"/>
                <w:w w:val="90"/>
                <w:lang w:val="it-IT"/>
              </w:rPr>
              <w:t xml:space="preserve"> </w:t>
            </w:r>
            <w:r w:rsidRPr="00C777FD">
              <w:rPr>
                <w:rFonts w:ascii="Palatino Linotype" w:eastAsia="Palatino Linotype" w:hAnsi="Palatino Linotype" w:cs="Palatino Linotype"/>
                <w:color w:val="231F20"/>
                <w:w w:val="90"/>
                <w:lang w:val="it-IT"/>
              </w:rPr>
              <w:t>tjerëve.</w:t>
            </w:r>
          </w:p>
          <w:p w14:paraId="40CDB832" w14:textId="77777777" w:rsidR="00A94CE3" w:rsidRPr="00C777FD" w:rsidRDefault="00A94CE3" w:rsidP="00D57B01">
            <w:pPr>
              <w:spacing w:line="280" w:lineRule="exact"/>
              <w:rPr>
                <w:rFonts w:ascii="Palatino Linotype" w:eastAsia="Palatino Linotype" w:hAnsi="Palatino Linotype" w:cs="Palatino Linotype"/>
                <w:lang w:val="it-IT"/>
              </w:rPr>
            </w:pPr>
            <w:r w:rsidRPr="00A94CE3">
              <w:rPr>
                <w:rFonts w:ascii="Palatino Linotype" w:eastAsia="Palatino Linotype" w:hAnsi="Palatino Linotype" w:cs="Palatino Linotype"/>
                <w:b/>
                <w:lang w:val="it-IT"/>
              </w:rPr>
              <w:t>Përforcimi:</w:t>
            </w:r>
            <w:r w:rsidRPr="00A94CE3">
              <w:rPr>
                <w:rFonts w:ascii="Palatino Linotype" w:eastAsia="Palatino Linotype" w:hAnsi="Palatino Linotype" w:cs="Palatino Linotype"/>
                <w:b/>
                <w:spacing w:val="1"/>
                <w:lang w:val="it-IT"/>
              </w:rPr>
              <w:t xml:space="preserve"> </w:t>
            </w:r>
          </w:p>
          <w:p w14:paraId="2F203433" w14:textId="77777777" w:rsidR="00A94CE3" w:rsidRPr="00C777FD"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C777FD">
              <w:rPr>
                <w:rFonts w:ascii="Palatino Linotype" w:eastAsia="Palatino Linotype" w:hAnsi="Palatino Linotype" w:cs="Palatino Linotype"/>
                <w:b/>
                <w:i/>
                <w:color w:val="231F20"/>
                <w:lang w:val="it-IT"/>
              </w:rPr>
              <w:t>Analizo/Shndërro/Plotëso</w:t>
            </w:r>
          </w:p>
          <w:p w14:paraId="017F60CC" w14:textId="77777777" w:rsidR="00A94CE3" w:rsidRPr="00C777FD"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C777FD">
              <w:rPr>
                <w:rFonts w:ascii="Palatino Linotype" w:eastAsia="Palatino Linotype" w:hAnsi="Palatino Linotype" w:cs="Palatino Linotype"/>
                <w:color w:val="231F20"/>
                <w:w w:val="90"/>
                <w:lang w:val="it-IT"/>
              </w:rPr>
              <w:t>Nxënësit udhëzohen të analizojnë detyrën 3 dhe</w:t>
            </w:r>
            <w:r w:rsidRPr="00C777FD">
              <w:rPr>
                <w:rFonts w:ascii="Palatino Linotype" w:eastAsia="Palatino Linotype" w:hAnsi="Palatino Linotype" w:cs="Palatino Linotype"/>
                <w:color w:val="231F20"/>
                <w:spacing w:val="-47"/>
                <w:w w:val="90"/>
                <w:lang w:val="it-IT"/>
              </w:rPr>
              <w:t xml:space="preserve"> </w:t>
            </w:r>
            <w:r w:rsidRPr="00C777FD">
              <w:rPr>
                <w:rFonts w:ascii="Palatino Linotype" w:eastAsia="Palatino Linotype" w:hAnsi="Palatino Linotype" w:cs="Palatino Linotype"/>
                <w:color w:val="231F20"/>
                <w:spacing w:val="-3"/>
                <w:w w:val="95"/>
                <w:lang w:val="it-IT"/>
              </w:rPr>
              <w:t xml:space="preserve">plotësojnë sipas </w:t>
            </w:r>
            <w:r w:rsidRPr="00C777FD">
              <w:rPr>
                <w:rFonts w:ascii="Palatino Linotype" w:eastAsia="Palatino Linotype" w:hAnsi="Palatino Linotype" w:cs="Palatino Linotype"/>
                <w:color w:val="231F20"/>
                <w:spacing w:val="-2"/>
                <w:w w:val="95"/>
                <w:lang w:val="it-IT"/>
              </w:rPr>
              <w:t>kërkesës së dhënë. Njehsojnë</w:t>
            </w:r>
            <w:r w:rsidRPr="00C777FD">
              <w:rPr>
                <w:rFonts w:ascii="Palatino Linotype" w:eastAsia="Palatino Linotype" w:hAnsi="Palatino Linotype" w:cs="Palatino Linotype"/>
                <w:color w:val="231F20"/>
                <w:spacing w:val="-1"/>
                <w:w w:val="95"/>
                <w:lang w:val="it-IT"/>
              </w:rPr>
              <w:t xml:space="preserve"> </w:t>
            </w:r>
            <w:r w:rsidRPr="00C777FD">
              <w:rPr>
                <w:rFonts w:ascii="Palatino Linotype" w:eastAsia="Palatino Linotype" w:hAnsi="Palatino Linotype" w:cs="Palatino Linotype"/>
                <w:color w:val="231F20"/>
                <w:spacing w:val="-2"/>
                <w:w w:val="90"/>
                <w:lang w:val="it-IT"/>
              </w:rPr>
              <w:t>shumën</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spacing w:val="-2"/>
                <w:w w:val="90"/>
                <w:lang w:val="it-IT"/>
              </w:rPr>
              <w:t>dhe</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spacing w:val="-2"/>
                <w:w w:val="90"/>
                <w:lang w:val="it-IT"/>
              </w:rPr>
              <w:t>ndryshimin</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spacing w:val="-2"/>
                <w:w w:val="90"/>
                <w:lang w:val="it-IT"/>
              </w:rPr>
              <w:t>e</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spacing w:val="-2"/>
                <w:w w:val="90"/>
                <w:lang w:val="it-IT"/>
              </w:rPr>
              <w:t>numrave</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spacing w:val="-2"/>
                <w:w w:val="90"/>
                <w:lang w:val="it-IT"/>
              </w:rPr>
              <w:t>të</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spacing w:val="-2"/>
                <w:w w:val="90"/>
                <w:lang w:val="it-IT"/>
              </w:rPr>
              <w:t>dhënë.Grupet</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spacing w:val="-2"/>
                <w:w w:val="90"/>
                <w:lang w:val="it-IT"/>
              </w:rPr>
              <w:t>paraqesin</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spacing w:val="-2"/>
                <w:w w:val="90"/>
                <w:lang w:val="it-IT"/>
              </w:rPr>
              <w:t>zgjidhjet</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spacing w:val="-2"/>
                <w:w w:val="90"/>
                <w:lang w:val="it-IT"/>
              </w:rPr>
              <w:t>e</w:t>
            </w:r>
            <w:r w:rsidRPr="00C777FD">
              <w:rPr>
                <w:rFonts w:ascii="Palatino Linotype" w:eastAsia="Palatino Linotype" w:hAnsi="Palatino Linotype" w:cs="Palatino Linotype"/>
                <w:color w:val="231F20"/>
                <w:spacing w:val="-6"/>
                <w:w w:val="90"/>
                <w:lang w:val="it-IT"/>
              </w:rPr>
              <w:t xml:space="preserve"> </w:t>
            </w:r>
            <w:r w:rsidRPr="00C777FD">
              <w:rPr>
                <w:rFonts w:ascii="Palatino Linotype" w:eastAsia="Palatino Linotype" w:hAnsi="Palatino Linotype" w:cs="Palatino Linotype"/>
                <w:color w:val="231F20"/>
                <w:spacing w:val="-2"/>
                <w:w w:val="90"/>
                <w:lang w:val="it-IT"/>
              </w:rPr>
              <w:t xml:space="preserve">tyre </w:t>
            </w:r>
            <w:r w:rsidRPr="003C2EAF">
              <w:rPr>
                <w:rFonts w:ascii="Palatino Linotype" w:eastAsia="Palatino Linotype" w:hAnsi="Palatino Linotype" w:cs="Palatino Linotype"/>
                <w:color w:val="231F20"/>
                <w:spacing w:val="-2"/>
                <w:w w:val="90"/>
                <w:lang w:val="it-IT"/>
              </w:rPr>
              <w:t>.</w:t>
            </w:r>
          </w:p>
        </w:tc>
      </w:tr>
      <w:tr w:rsidR="00A94CE3" w:rsidRPr="00A94CE3" w14:paraId="18BB0EAF" w14:textId="77777777" w:rsidTr="00D57B01">
        <w:trPr>
          <w:trHeight w:val="383"/>
        </w:trPr>
        <w:tc>
          <w:tcPr>
            <w:tcW w:w="11330" w:type="dxa"/>
            <w:tcBorders>
              <w:top w:val="single" w:sz="4" w:space="0" w:color="auto"/>
              <w:bottom w:val="nil"/>
            </w:tcBorders>
            <w:hideMark/>
          </w:tcPr>
          <w:p w14:paraId="3CD37EFA" w14:textId="77777777" w:rsidR="00A94CE3" w:rsidRPr="00C777FD" w:rsidRDefault="00A94CE3" w:rsidP="00D57B01">
            <w:pPr>
              <w:pStyle w:val="BodyText"/>
              <w:spacing w:before="71" w:line="213" w:lineRule="auto"/>
              <w:ind w:right="673"/>
              <w:rPr>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A94CE3">
              <w:rPr>
                <w:color w:val="231F20"/>
                <w:spacing w:val="-1"/>
                <w:w w:val="95"/>
                <w:lang w:val="it-IT"/>
              </w:rPr>
              <w:t xml:space="preserve"> </w:t>
            </w:r>
            <w:r w:rsidRPr="00C777FD">
              <w:rPr>
                <w:i/>
                <w:color w:val="231F20"/>
                <w:spacing w:val="-1"/>
                <w:w w:val="95"/>
                <w:lang w:val="it-IT"/>
              </w:rPr>
              <w:t xml:space="preserve"> </w:t>
            </w:r>
            <w:r w:rsidRPr="00C777FD">
              <w:rPr>
                <w:color w:val="231F20"/>
                <w:w w:val="90"/>
                <w:lang w:val="it-IT"/>
              </w:rPr>
              <w:t xml:space="preserve"> Nxënësit</w:t>
            </w:r>
            <w:r w:rsidRPr="00C777FD">
              <w:rPr>
                <w:color w:val="231F20"/>
                <w:spacing w:val="-6"/>
                <w:w w:val="90"/>
                <w:lang w:val="it-IT"/>
              </w:rPr>
              <w:t xml:space="preserve"> </w:t>
            </w:r>
            <w:r w:rsidRPr="00C777FD">
              <w:rPr>
                <w:color w:val="231F20"/>
                <w:w w:val="90"/>
                <w:lang w:val="it-IT"/>
              </w:rPr>
              <w:t>vlerësohen</w:t>
            </w:r>
            <w:r w:rsidRPr="00C777FD">
              <w:rPr>
                <w:color w:val="231F20"/>
                <w:spacing w:val="-5"/>
                <w:w w:val="90"/>
                <w:lang w:val="it-IT"/>
              </w:rPr>
              <w:t xml:space="preserve"> </w:t>
            </w:r>
            <w:r w:rsidRPr="00C777FD">
              <w:rPr>
                <w:color w:val="231F20"/>
                <w:w w:val="90"/>
                <w:lang w:val="it-IT"/>
              </w:rPr>
              <w:t>për</w:t>
            </w:r>
            <w:r w:rsidRPr="00C777FD">
              <w:rPr>
                <w:color w:val="231F20"/>
                <w:spacing w:val="-6"/>
                <w:w w:val="90"/>
                <w:lang w:val="it-IT"/>
              </w:rPr>
              <w:t xml:space="preserve"> </w:t>
            </w:r>
            <w:r w:rsidRPr="00C777FD">
              <w:rPr>
                <w:color w:val="231F20"/>
                <w:w w:val="90"/>
                <w:lang w:val="it-IT"/>
              </w:rPr>
              <w:t>saktësinë</w:t>
            </w:r>
            <w:r w:rsidRPr="00C777FD">
              <w:rPr>
                <w:color w:val="231F20"/>
                <w:spacing w:val="-5"/>
                <w:w w:val="90"/>
                <w:lang w:val="it-IT"/>
              </w:rPr>
              <w:t xml:space="preserve"> </w:t>
            </w:r>
            <w:r w:rsidRPr="00C777FD">
              <w:rPr>
                <w:color w:val="231F20"/>
                <w:w w:val="90"/>
                <w:lang w:val="it-IT"/>
              </w:rPr>
              <w:t>e</w:t>
            </w:r>
            <w:r w:rsidRPr="00C777FD">
              <w:rPr>
                <w:color w:val="231F20"/>
                <w:spacing w:val="-6"/>
                <w:w w:val="90"/>
                <w:lang w:val="it-IT"/>
              </w:rPr>
              <w:t xml:space="preserve"> </w:t>
            </w:r>
            <w:r w:rsidRPr="00C777FD">
              <w:rPr>
                <w:color w:val="231F20"/>
                <w:w w:val="90"/>
                <w:lang w:val="it-IT"/>
              </w:rPr>
              <w:t>përgjigjeve</w:t>
            </w:r>
            <w:r w:rsidRPr="00C777FD">
              <w:rPr>
                <w:color w:val="231F20"/>
                <w:spacing w:val="-5"/>
                <w:w w:val="90"/>
                <w:lang w:val="it-IT"/>
              </w:rPr>
              <w:t xml:space="preserve"> </w:t>
            </w:r>
            <w:r w:rsidRPr="00C777FD">
              <w:rPr>
                <w:color w:val="231F20"/>
                <w:w w:val="90"/>
                <w:lang w:val="it-IT"/>
              </w:rPr>
              <w:t>dhe</w:t>
            </w:r>
            <w:r w:rsidRPr="00C777FD">
              <w:rPr>
                <w:color w:val="231F20"/>
                <w:spacing w:val="-6"/>
                <w:w w:val="90"/>
                <w:lang w:val="it-IT"/>
              </w:rPr>
              <w:t xml:space="preserve"> </w:t>
            </w:r>
            <w:r w:rsidRPr="00C777FD">
              <w:rPr>
                <w:color w:val="231F20"/>
                <w:w w:val="90"/>
                <w:lang w:val="it-IT"/>
              </w:rPr>
              <w:t>mënyrën</w:t>
            </w:r>
            <w:r w:rsidRPr="00C777FD">
              <w:rPr>
                <w:color w:val="231F20"/>
                <w:spacing w:val="-5"/>
                <w:w w:val="90"/>
                <w:lang w:val="it-IT"/>
              </w:rPr>
              <w:t xml:space="preserve"> </w:t>
            </w:r>
            <w:r w:rsidRPr="00C777FD">
              <w:rPr>
                <w:color w:val="231F20"/>
                <w:w w:val="90"/>
                <w:lang w:val="it-IT"/>
              </w:rPr>
              <w:t>e</w:t>
            </w:r>
            <w:r w:rsidRPr="00C777FD">
              <w:rPr>
                <w:color w:val="231F20"/>
                <w:spacing w:val="-6"/>
                <w:w w:val="90"/>
                <w:lang w:val="it-IT"/>
              </w:rPr>
              <w:t xml:space="preserve"> </w:t>
            </w:r>
            <w:r w:rsidRPr="00C777FD">
              <w:rPr>
                <w:color w:val="231F20"/>
                <w:w w:val="90"/>
                <w:lang w:val="it-IT"/>
              </w:rPr>
              <w:t>shndërrimit,</w:t>
            </w:r>
            <w:r w:rsidRPr="00C777FD">
              <w:rPr>
                <w:color w:val="231F20"/>
                <w:spacing w:val="-5"/>
                <w:w w:val="90"/>
                <w:lang w:val="it-IT"/>
              </w:rPr>
              <w:t xml:space="preserve"> </w:t>
            </w:r>
            <w:r w:rsidRPr="00C777FD">
              <w:rPr>
                <w:color w:val="231F20"/>
                <w:w w:val="90"/>
                <w:lang w:val="it-IT"/>
              </w:rPr>
              <w:t>krahasimit</w:t>
            </w:r>
            <w:r w:rsidRPr="00C777FD">
              <w:rPr>
                <w:color w:val="231F20"/>
                <w:spacing w:val="-6"/>
                <w:w w:val="90"/>
                <w:lang w:val="it-IT"/>
              </w:rPr>
              <w:t xml:space="preserve"> </w:t>
            </w:r>
            <w:r w:rsidRPr="00C777FD">
              <w:rPr>
                <w:color w:val="231F20"/>
                <w:w w:val="90"/>
                <w:lang w:val="it-IT"/>
              </w:rPr>
              <w:t>dhe</w:t>
            </w:r>
            <w:r w:rsidRPr="00C777FD">
              <w:rPr>
                <w:color w:val="231F20"/>
                <w:spacing w:val="-5"/>
                <w:w w:val="90"/>
                <w:lang w:val="it-IT"/>
              </w:rPr>
              <w:t xml:space="preserve"> </w:t>
            </w:r>
            <w:r w:rsidRPr="00C777FD">
              <w:rPr>
                <w:color w:val="231F20"/>
                <w:w w:val="90"/>
                <w:lang w:val="it-IT"/>
              </w:rPr>
              <w:t>renditjes</w:t>
            </w:r>
            <w:r w:rsidRPr="00C777FD">
              <w:rPr>
                <w:color w:val="231F20"/>
                <w:spacing w:val="-6"/>
                <w:w w:val="90"/>
                <w:lang w:val="it-IT"/>
              </w:rPr>
              <w:t xml:space="preserve"> </w:t>
            </w:r>
            <w:r w:rsidRPr="00C777FD">
              <w:rPr>
                <w:color w:val="231F20"/>
                <w:w w:val="90"/>
                <w:lang w:val="it-IT"/>
              </w:rPr>
              <w:t>së</w:t>
            </w:r>
            <w:r w:rsidRPr="00C777FD">
              <w:rPr>
                <w:color w:val="231F20"/>
                <w:spacing w:val="-46"/>
                <w:w w:val="90"/>
                <w:lang w:val="it-IT"/>
              </w:rPr>
              <w:t xml:space="preserve"> </w:t>
            </w:r>
            <w:r w:rsidRPr="00C777FD">
              <w:rPr>
                <w:color w:val="231F20"/>
                <w:lang w:val="it-IT"/>
              </w:rPr>
              <w:t>njësive</w:t>
            </w:r>
            <w:r w:rsidRPr="00C777FD">
              <w:rPr>
                <w:color w:val="231F20"/>
                <w:spacing w:val="-7"/>
                <w:lang w:val="it-IT"/>
              </w:rPr>
              <w:t xml:space="preserve"> </w:t>
            </w:r>
            <w:r w:rsidRPr="00C777FD">
              <w:rPr>
                <w:color w:val="231F20"/>
                <w:lang w:val="it-IT"/>
              </w:rPr>
              <w:t>matëse.</w:t>
            </w:r>
          </w:p>
        </w:tc>
      </w:tr>
      <w:tr w:rsidR="00A94CE3" w:rsidRPr="00C777FD" w14:paraId="35417F25" w14:textId="77777777" w:rsidTr="00D57B01">
        <w:trPr>
          <w:trHeight w:val="421"/>
        </w:trPr>
        <w:tc>
          <w:tcPr>
            <w:tcW w:w="11330" w:type="dxa"/>
            <w:tcBorders>
              <w:top w:val="single" w:sz="8" w:space="0" w:color="000000"/>
              <w:bottom w:val="single" w:sz="4" w:space="0" w:color="auto"/>
            </w:tcBorders>
            <w:hideMark/>
          </w:tcPr>
          <w:p w14:paraId="5B2F00E0" w14:textId="77777777" w:rsidR="00A94CE3" w:rsidRPr="00C777FD" w:rsidRDefault="00A94CE3" w:rsidP="00D57B01">
            <w:pPr>
              <w:pStyle w:val="BodyText"/>
              <w:spacing w:line="280" w:lineRule="exact"/>
              <w:rPr>
                <w:b/>
                <w:lang w:val="it-IT"/>
              </w:rPr>
            </w:pPr>
            <w:r w:rsidRPr="00C777FD">
              <w:rPr>
                <w:rFonts w:ascii="Times New Roman" w:eastAsia="MS Mincho" w:hAnsi="Times New Roman" w:cs="Times New Roman"/>
                <w:b/>
                <w:bCs/>
                <w:lang w:val="sq-AL"/>
              </w:rPr>
              <w:t>Detyrë:</w:t>
            </w:r>
            <w:r w:rsidRPr="00C777FD">
              <w:rPr>
                <w:b/>
                <w:w w:val="90"/>
              </w:rPr>
              <w:t xml:space="preserve">  </w:t>
            </w:r>
            <w:r w:rsidRPr="00C777FD">
              <w:rPr>
                <w:color w:val="231F20"/>
                <w:w w:val="95"/>
                <w:u w:val="single" w:color="231F20"/>
                <w:lang w:val="it-IT"/>
              </w:rPr>
              <w:t xml:space="preserve"> </w:t>
            </w:r>
            <w:r w:rsidRPr="00C777FD">
              <w:rPr>
                <w:color w:val="231F20"/>
                <w:w w:val="95"/>
                <w:u w:val="single" w:color="231F20"/>
              </w:rPr>
              <w:t xml:space="preserve"> </w:t>
            </w:r>
            <w:r w:rsidRPr="00C777FD">
              <w:rPr>
                <w:color w:val="231F20"/>
                <w:w w:val="95"/>
                <w:u w:val="single" w:color="231F20"/>
                <w:lang w:val="it-IT"/>
              </w:rPr>
              <w:t xml:space="preserve">     Detyra</w:t>
            </w:r>
            <w:r w:rsidRPr="00C777FD">
              <w:rPr>
                <w:color w:val="231F20"/>
                <w:spacing w:val="-9"/>
                <w:w w:val="95"/>
                <w:u w:val="single" w:color="231F20"/>
                <w:lang w:val="it-IT"/>
              </w:rPr>
              <w:t xml:space="preserve"> </w:t>
            </w:r>
            <w:r w:rsidRPr="00C777FD">
              <w:rPr>
                <w:color w:val="231F20"/>
                <w:w w:val="95"/>
                <w:u w:val="single" w:color="231F20"/>
                <w:lang w:val="it-IT"/>
              </w:rPr>
              <w:t>4</w:t>
            </w:r>
            <w:r w:rsidRPr="00C777FD">
              <w:rPr>
                <w:color w:val="231F20"/>
                <w:spacing w:val="-8"/>
                <w:w w:val="95"/>
                <w:u w:val="single" w:color="231F20"/>
                <w:lang w:val="it-IT"/>
              </w:rPr>
              <w:t xml:space="preserve"> </w:t>
            </w:r>
            <w:r w:rsidRPr="00C777FD">
              <w:rPr>
                <w:color w:val="231F20"/>
                <w:w w:val="95"/>
                <w:u w:val="single" w:color="231F20"/>
                <w:lang w:val="it-IT"/>
              </w:rPr>
              <w:t>(faqe</w:t>
            </w:r>
            <w:r w:rsidRPr="00C777FD">
              <w:rPr>
                <w:color w:val="231F20"/>
                <w:spacing w:val="-9"/>
                <w:w w:val="95"/>
                <w:u w:val="single" w:color="231F20"/>
                <w:lang w:val="it-IT"/>
              </w:rPr>
              <w:t xml:space="preserve"> </w:t>
            </w:r>
            <w:r w:rsidRPr="00C777FD">
              <w:rPr>
                <w:color w:val="231F20"/>
                <w:w w:val="95"/>
                <w:u w:val="single" w:color="231F20"/>
                <w:lang w:val="it-IT"/>
              </w:rPr>
              <w:t>44).</w:t>
            </w:r>
          </w:p>
        </w:tc>
      </w:tr>
      <w:tr w:rsidR="00A94CE3" w:rsidRPr="00C777FD" w14:paraId="188C5CFA" w14:textId="77777777" w:rsidTr="00D57B01">
        <w:trPr>
          <w:trHeight w:val="260"/>
        </w:trPr>
        <w:tc>
          <w:tcPr>
            <w:tcW w:w="11330" w:type="dxa"/>
            <w:tcBorders>
              <w:top w:val="single" w:sz="4" w:space="0" w:color="auto"/>
              <w:bottom w:val="single" w:sz="8" w:space="0" w:color="000000"/>
            </w:tcBorders>
          </w:tcPr>
          <w:p w14:paraId="2CB78C41" w14:textId="77777777" w:rsidR="00A94CE3" w:rsidRPr="00C777FD" w:rsidRDefault="00A94CE3" w:rsidP="00D57B01">
            <w:pPr>
              <w:shd w:val="clear" w:color="auto" w:fill="FFFFFF"/>
              <w:spacing w:after="0" w:line="360" w:lineRule="auto"/>
              <w:rPr>
                <w:rFonts w:ascii="Times New Roman" w:eastAsia="MS Mincho" w:hAnsi="Times New Roman" w:cs="Times New Roman"/>
                <w:b/>
                <w:bCs/>
                <w:i/>
                <w:lang w:val="sq-AL"/>
              </w:rPr>
            </w:pPr>
            <w:r w:rsidRPr="00C777FD">
              <w:rPr>
                <w:rFonts w:ascii="Times New Roman" w:eastAsia="MS Mincho" w:hAnsi="Times New Roman" w:cs="Times New Roman"/>
                <w:b/>
                <w:bCs/>
                <w:i/>
                <w:lang w:val="sq-AL"/>
              </w:rPr>
              <w:t>Reflektim për rrjedhën e orës mësimore:</w:t>
            </w:r>
          </w:p>
        </w:tc>
      </w:tr>
      <w:tr w:rsidR="00A94CE3" w:rsidRPr="00C777FD" w14:paraId="7A5FBFC0" w14:textId="77777777" w:rsidTr="00D57B01">
        <w:trPr>
          <w:trHeight w:val="203"/>
        </w:trPr>
        <w:tc>
          <w:tcPr>
            <w:tcW w:w="11330" w:type="dxa"/>
            <w:tcBorders>
              <w:top w:val="single" w:sz="8" w:space="0" w:color="000000"/>
              <w:bottom w:val="nil"/>
            </w:tcBorders>
            <w:shd w:val="clear" w:color="auto" w:fill="000000"/>
            <w:hideMark/>
          </w:tcPr>
          <w:p w14:paraId="5BD7A19C" w14:textId="77777777" w:rsidR="00A94CE3" w:rsidRPr="00C777FD" w:rsidRDefault="00A94CE3" w:rsidP="00D57B01">
            <w:pPr>
              <w:shd w:val="clear" w:color="auto" w:fill="FFFFFF"/>
              <w:spacing w:after="0" w:line="360" w:lineRule="auto"/>
              <w:jc w:val="center"/>
              <w:rPr>
                <w:rFonts w:ascii="Times New Roman" w:eastAsia="MS Mincho" w:hAnsi="Times New Roman" w:cs="Times New Roman"/>
                <w:b/>
                <w:bCs/>
                <w:lang w:val="sq-AL"/>
              </w:rPr>
            </w:pPr>
            <w:r w:rsidRPr="00C777FD">
              <w:rPr>
                <w:rFonts w:ascii="Times New Roman" w:eastAsia="MS Mincho" w:hAnsi="Times New Roman" w:cs="Times New Roman"/>
                <w:b/>
                <w:bCs/>
                <w:lang w:val="sq-AL"/>
              </w:rPr>
              <w:t xml:space="preserve">ASPEKTET SPECIFIKE TË PLANIT TË ORËS MËSIMORE           </w:t>
            </w:r>
            <w:r>
              <w:rPr>
                <w:rFonts w:ascii="Times New Roman" w:eastAsia="MS Mincho" w:hAnsi="Times New Roman" w:cs="Times New Roman"/>
                <w:b/>
                <w:bCs/>
                <w:lang w:val="sq-AL"/>
              </w:rPr>
              <w:t xml:space="preserve">   Nr.106</w:t>
            </w:r>
          </w:p>
        </w:tc>
      </w:tr>
      <w:tr w:rsidR="00A94CE3" w:rsidRPr="00A94CE3" w14:paraId="55CB224F" w14:textId="77777777" w:rsidTr="00D57B01">
        <w:trPr>
          <w:trHeight w:val="2555"/>
        </w:trPr>
        <w:tc>
          <w:tcPr>
            <w:tcW w:w="11330" w:type="dxa"/>
            <w:tcBorders>
              <w:top w:val="single" w:sz="8" w:space="0" w:color="000000"/>
              <w:bottom w:val="single" w:sz="8" w:space="0" w:color="000000"/>
            </w:tcBorders>
            <w:hideMark/>
          </w:tcPr>
          <w:p w14:paraId="464C2009"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Fusha kurrikulare: Matematikë</w:t>
            </w:r>
          </w:p>
          <w:p w14:paraId="7175D9B3"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Lënda: Matematikë</w:t>
            </w:r>
          </w:p>
          <w:p w14:paraId="512D9F76"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Shkalla e kurrikulës: 2</w:t>
            </w:r>
            <w:r w:rsidRPr="00C777FD">
              <w:rPr>
                <w:rFonts w:ascii="Times New Roman" w:eastAsia="MS Mincho" w:hAnsi="Times New Roman" w:cs="Times New Roman"/>
                <w:b/>
                <w:bCs/>
                <w:lang w:val="sq-AL"/>
              </w:rPr>
              <w:tab/>
              <w:t>Klasa: III</w:t>
            </w:r>
          </w:p>
          <w:p w14:paraId="5E4B6063"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Tema: Numrat natyrorë</w:t>
            </w:r>
          </w:p>
          <w:p w14:paraId="0CBD8CBC"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2"/>
                <w:w w:val="90"/>
                <w:lang w:val="sq-AL"/>
              </w:rPr>
              <w:t xml:space="preserve">  Përdor</w:t>
            </w:r>
            <w:r w:rsidRPr="00A94CE3">
              <w:rPr>
                <w:rFonts w:ascii="Palatino Linotype" w:eastAsia="Palatino Linotype" w:hAnsi="Palatino Linotype" w:cs="Palatino Linotype"/>
                <w:color w:val="231F20"/>
                <w:spacing w:val="31"/>
                <w:w w:val="90"/>
                <w:lang w:val="sq-AL"/>
              </w:rPr>
              <w:t xml:space="preserve"> </w:t>
            </w:r>
            <w:r w:rsidRPr="00A94CE3">
              <w:rPr>
                <w:rFonts w:ascii="Palatino Linotype" w:eastAsia="Palatino Linotype" w:hAnsi="Palatino Linotype" w:cs="Palatino Linotype"/>
                <w:color w:val="231F20"/>
                <w:spacing w:val="-2"/>
                <w:w w:val="90"/>
                <w:lang w:val="sq-AL"/>
              </w:rPr>
              <w:t>tonelatën</w:t>
            </w:r>
            <w:r w:rsidRPr="00A94CE3">
              <w:rPr>
                <w:rFonts w:ascii="Palatino Linotype" w:eastAsia="Palatino Linotype" w:hAnsi="Palatino Linotype" w:cs="Palatino Linotype"/>
                <w:color w:val="231F20"/>
                <w:spacing w:val="-10"/>
                <w:w w:val="90"/>
                <w:lang w:val="sq-AL"/>
              </w:rPr>
              <w:t xml:space="preserve"> </w:t>
            </w:r>
            <w:r w:rsidRPr="00A94CE3">
              <w:rPr>
                <w:rFonts w:ascii="Palatino Linotype" w:eastAsia="Palatino Linotype" w:hAnsi="Palatino Linotype" w:cs="Palatino Linotype"/>
                <w:color w:val="231F20"/>
                <w:spacing w:val="-2"/>
                <w:w w:val="90"/>
                <w:lang w:val="sq-AL"/>
              </w:rPr>
              <w:t>(t),</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2"/>
                <w:w w:val="90"/>
                <w:lang w:val="sq-AL"/>
              </w:rPr>
              <w:t>kilogramin</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(kg)</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dhe</w:t>
            </w:r>
            <w:r w:rsidRPr="00A94CE3">
              <w:rPr>
                <w:rFonts w:ascii="Palatino Linotype" w:eastAsia="Palatino Linotype" w:hAnsi="Palatino Linotype" w:cs="Palatino Linotype"/>
                <w:color w:val="231F20"/>
                <w:spacing w:val="-11"/>
                <w:w w:val="90"/>
                <w:lang w:val="sq-AL"/>
              </w:rPr>
              <w:t xml:space="preserve"> </w:t>
            </w:r>
            <w:r w:rsidRPr="00A94CE3">
              <w:rPr>
                <w:rFonts w:ascii="Palatino Linotype" w:eastAsia="Palatino Linotype" w:hAnsi="Palatino Linotype" w:cs="Palatino Linotype"/>
                <w:color w:val="231F20"/>
                <w:spacing w:val="-1"/>
                <w:w w:val="90"/>
                <w:lang w:val="sq-AL"/>
              </w:rPr>
              <w:t>gramin</w:t>
            </w:r>
            <w:r w:rsidRPr="00A94CE3">
              <w:rPr>
                <w:rFonts w:ascii="Palatino Linotype" w:eastAsia="Palatino Linotype" w:hAnsi="Palatino Linotype" w:cs="Palatino Linotype"/>
                <w:color w:val="231F20"/>
                <w:w w:val="90"/>
                <w:lang w:val="sq-AL"/>
              </w:rPr>
              <w:t>(g)</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si</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njësi</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matëse</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të</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peshës,</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dhe</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color w:val="231F20"/>
                <w:w w:val="90"/>
                <w:lang w:val="sq-AL"/>
              </w:rPr>
              <w:t>kryen</w:t>
            </w:r>
            <w:r w:rsidRPr="00A94CE3">
              <w:rPr>
                <w:rFonts w:ascii="Palatino Linotype" w:eastAsia="Palatino Linotype" w:hAnsi="Palatino Linotype" w:cs="Palatino Linotype"/>
                <w:color w:val="231F20"/>
                <w:spacing w:val="1"/>
                <w:w w:val="90"/>
                <w:lang w:val="sq-AL"/>
              </w:rPr>
              <w:t xml:space="preserve"> </w:t>
            </w:r>
            <w:r w:rsidRPr="00A94CE3">
              <w:rPr>
                <w:rFonts w:ascii="Palatino Linotype" w:eastAsia="Palatino Linotype" w:hAnsi="Palatino Linotype" w:cs="Palatino Linotype"/>
                <w:color w:val="231F20"/>
                <w:w w:val="90"/>
                <w:lang w:val="sq-AL"/>
              </w:rPr>
              <w:t>veprime</w:t>
            </w:r>
            <w:r w:rsidRPr="00A94CE3">
              <w:rPr>
                <w:rFonts w:ascii="Palatino Linotype" w:eastAsia="Palatino Linotype" w:hAnsi="Palatino Linotype" w:cs="Palatino Linotype"/>
                <w:color w:val="231F20"/>
                <w:spacing w:val="-46"/>
                <w:w w:val="90"/>
                <w:lang w:val="sq-AL"/>
              </w:rPr>
              <w:t xml:space="preserve"> </w:t>
            </w:r>
            <w:r w:rsidRPr="00A94CE3">
              <w:rPr>
                <w:rFonts w:ascii="Palatino Linotype" w:eastAsia="Palatino Linotype" w:hAnsi="Palatino Linotype" w:cs="Palatino Linotype"/>
                <w:color w:val="231F20"/>
                <w:w w:val="95"/>
                <w:lang w:val="sq-AL"/>
              </w:rPr>
              <w:t>me</w:t>
            </w:r>
            <w:r w:rsidRPr="00A94CE3">
              <w:rPr>
                <w:rFonts w:ascii="Palatino Linotype" w:eastAsia="Palatino Linotype" w:hAnsi="Palatino Linotype" w:cs="Palatino Linotype"/>
                <w:color w:val="231F20"/>
                <w:spacing w:val="-9"/>
                <w:w w:val="95"/>
                <w:lang w:val="sq-AL"/>
              </w:rPr>
              <w:t xml:space="preserve"> </w:t>
            </w:r>
            <w:r w:rsidRPr="00A94CE3">
              <w:rPr>
                <w:rFonts w:ascii="Palatino Linotype" w:eastAsia="Palatino Linotype" w:hAnsi="Palatino Linotype" w:cs="Palatino Linotype"/>
                <w:color w:val="231F20"/>
                <w:w w:val="95"/>
                <w:lang w:val="sq-AL"/>
              </w:rPr>
              <w:t>këto</w:t>
            </w:r>
            <w:r w:rsidRPr="00A94CE3">
              <w:rPr>
                <w:rFonts w:ascii="Palatino Linotype" w:eastAsia="Palatino Linotype" w:hAnsi="Palatino Linotype" w:cs="Palatino Linotype"/>
                <w:color w:val="231F20"/>
                <w:spacing w:val="-8"/>
                <w:w w:val="95"/>
                <w:lang w:val="sq-AL"/>
              </w:rPr>
              <w:t xml:space="preserve"> </w:t>
            </w:r>
            <w:r w:rsidRPr="00A94CE3">
              <w:rPr>
                <w:rFonts w:ascii="Palatino Linotype" w:eastAsia="Palatino Linotype" w:hAnsi="Palatino Linotype" w:cs="Palatino Linotype"/>
                <w:color w:val="231F20"/>
                <w:w w:val="95"/>
                <w:lang w:val="sq-AL"/>
              </w:rPr>
              <w:t>njësi</w:t>
            </w:r>
          </w:p>
          <w:p w14:paraId="5ECCC8CF"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Kontributi në rezultatet për kompetencat kryesore të shkallës: I.1,2,7; II.3; III,1,3,4.</w:t>
            </w:r>
          </w:p>
          <w:p w14:paraId="71409619" w14:textId="77777777" w:rsidR="00A94CE3" w:rsidRPr="00C777FD" w:rsidRDefault="00A94CE3" w:rsidP="00D57B01">
            <w:pPr>
              <w:shd w:val="clear" w:color="auto" w:fill="FFFFFF"/>
              <w:spacing w:after="0" w:line="360" w:lineRule="auto"/>
              <w:rPr>
                <w:rFonts w:ascii="Times New Roman" w:eastAsia="MS Mincho" w:hAnsi="Times New Roman" w:cs="Times New Roman"/>
                <w:b/>
                <w:bCs/>
                <w:lang w:val="sq-AL"/>
              </w:rPr>
            </w:pPr>
            <w:r w:rsidRPr="00C777FD">
              <w:rPr>
                <w:rFonts w:ascii="Times New Roman" w:eastAsia="MS Mincho" w:hAnsi="Times New Roman" w:cs="Times New Roman"/>
                <w:b/>
                <w:bCs/>
                <w:lang w:val="sq-AL"/>
              </w:rPr>
              <w:t>Kontributi në rezultatet e fushës së kurrikulës:</w:t>
            </w:r>
            <w:r w:rsidRPr="00C777FD">
              <w:rPr>
                <w:rFonts w:ascii="Palatino Linotype" w:eastAsia="Palatino Linotype" w:hAnsi="Palatino Linotype" w:cs="Palatino Linotype"/>
                <w:b/>
                <w:color w:val="231F20"/>
                <w:spacing w:val="-8"/>
                <w:w w:val="95"/>
                <w:lang w:val="it-IT"/>
              </w:rPr>
              <w:t xml:space="preserve"> </w:t>
            </w:r>
            <w:r w:rsidRPr="00C777FD">
              <w:rPr>
                <w:rFonts w:ascii="Palatino Linotype" w:eastAsia="Palatino Linotype" w:hAnsi="Palatino Linotype" w:cs="Palatino Linotype"/>
                <w:b/>
                <w:color w:val="231F20"/>
                <w:w w:val="95"/>
                <w:lang w:val="it-IT"/>
              </w:rPr>
              <w:t>1.1,4;</w:t>
            </w:r>
            <w:r w:rsidRPr="00C777FD">
              <w:rPr>
                <w:rFonts w:ascii="Palatino Linotype" w:eastAsia="Palatino Linotype" w:hAnsi="Palatino Linotype" w:cs="Palatino Linotype"/>
                <w:b/>
                <w:color w:val="231F20"/>
                <w:spacing w:val="-6"/>
                <w:w w:val="95"/>
                <w:lang w:val="it-IT"/>
              </w:rPr>
              <w:t xml:space="preserve"> </w:t>
            </w:r>
            <w:r w:rsidRPr="00C777FD">
              <w:rPr>
                <w:rFonts w:ascii="Palatino Linotype" w:eastAsia="Palatino Linotype" w:hAnsi="Palatino Linotype" w:cs="Palatino Linotype"/>
                <w:b/>
                <w:color w:val="231F20"/>
                <w:w w:val="95"/>
                <w:lang w:val="it-IT"/>
              </w:rPr>
              <w:t>2.2;</w:t>
            </w:r>
            <w:r w:rsidRPr="00C777FD">
              <w:rPr>
                <w:rFonts w:ascii="Palatino Linotype" w:eastAsia="Palatino Linotype" w:hAnsi="Palatino Linotype" w:cs="Palatino Linotype"/>
                <w:b/>
                <w:color w:val="231F20"/>
                <w:spacing w:val="-6"/>
                <w:w w:val="95"/>
                <w:lang w:val="it-IT"/>
              </w:rPr>
              <w:t xml:space="preserve"> </w:t>
            </w:r>
            <w:r w:rsidRPr="00C777FD">
              <w:rPr>
                <w:rFonts w:ascii="Palatino Linotype" w:eastAsia="Palatino Linotype" w:hAnsi="Palatino Linotype" w:cs="Palatino Linotype"/>
                <w:b/>
                <w:color w:val="231F20"/>
                <w:w w:val="95"/>
                <w:lang w:val="it-IT"/>
              </w:rPr>
              <w:t>7.1.</w:t>
            </w:r>
          </w:p>
        </w:tc>
      </w:tr>
      <w:tr w:rsidR="00A94CE3" w:rsidRPr="00A94CE3" w14:paraId="3A13543A" w14:textId="77777777" w:rsidTr="00D57B01">
        <w:trPr>
          <w:trHeight w:val="2475"/>
        </w:trPr>
        <w:tc>
          <w:tcPr>
            <w:tcW w:w="11330" w:type="dxa"/>
            <w:tcBorders>
              <w:top w:val="nil"/>
              <w:bottom w:val="nil"/>
            </w:tcBorders>
          </w:tcPr>
          <w:p w14:paraId="6CF019D2" w14:textId="77777777" w:rsidR="00A94CE3" w:rsidRPr="00C777FD"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C777FD">
              <w:rPr>
                <w:rFonts w:ascii="Minion Pro" w:eastAsia="Calibri" w:hAnsi="Minion Pro" w:cs="Minion Pro"/>
                <w:b/>
                <w:lang w:val="it-IT"/>
              </w:rPr>
              <w:t xml:space="preserve">Njësia mësimore: </w:t>
            </w:r>
            <w:r w:rsidRPr="00C777FD">
              <w:rPr>
                <w:rFonts w:ascii="Palatino Linotype" w:eastAsia="Palatino Linotype" w:hAnsi="Palatino Linotype" w:cs="Palatino Linotype"/>
                <w:b/>
                <w:w w:val="90"/>
                <w:lang w:val="it-IT"/>
              </w:rPr>
              <w:t xml:space="preserve">      </w:t>
            </w:r>
            <w:r w:rsidRPr="00C777FD">
              <w:rPr>
                <w:rFonts w:ascii="Palatino Linotype" w:eastAsia="Palatino Linotype" w:hAnsi="Palatino Linotype" w:cs="Palatino Linotype"/>
                <w:color w:val="231F20"/>
                <w:w w:val="90"/>
                <w:lang w:val="it-IT"/>
              </w:rPr>
              <w:t xml:space="preserve">       </w:t>
            </w:r>
            <w:r w:rsidRPr="00C777FD">
              <w:rPr>
                <w:rFonts w:ascii="Palatino Linotype" w:eastAsia="Palatino Linotype" w:hAnsi="Palatino Linotype" w:cs="Palatino Linotype"/>
                <w:b/>
                <w:color w:val="231F20"/>
                <w:w w:val="90"/>
                <w:lang w:val="it-IT"/>
              </w:rPr>
              <w:t xml:space="preserve"> Tonelata</w:t>
            </w:r>
          </w:p>
          <w:p w14:paraId="521B876C" w14:textId="77777777" w:rsidR="00A94CE3" w:rsidRPr="00C777FD"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C777FD">
              <w:rPr>
                <w:rFonts w:ascii="Minion Pro" w:eastAsia="Calibri" w:hAnsi="Minion Pro" w:cs="Minion Pro"/>
                <w:b/>
                <w:lang w:val="it-IT"/>
              </w:rPr>
              <w:t>Rezultatet e të nxënit të orës mësimore:</w:t>
            </w:r>
          </w:p>
          <w:p w14:paraId="05271713" w14:textId="77777777" w:rsidR="00A94CE3" w:rsidRPr="005F39B8"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5F39B8">
              <w:rPr>
                <w:rFonts w:ascii="Palatino Linotype" w:eastAsia="Palatino Linotype" w:hAnsi="Palatino Linotype" w:cs="Palatino Linotype"/>
                <w:color w:val="231F20"/>
                <w:w w:val="90"/>
                <w:lang w:val="it-IT"/>
              </w:rPr>
              <w:t>Përcakton</w:t>
            </w:r>
            <w:r w:rsidRPr="005F39B8">
              <w:rPr>
                <w:rFonts w:ascii="Palatino Linotype" w:eastAsia="Palatino Linotype" w:hAnsi="Palatino Linotype" w:cs="Palatino Linotype"/>
                <w:color w:val="231F20"/>
                <w:spacing w:val="-3"/>
                <w:w w:val="90"/>
                <w:lang w:val="it-IT"/>
              </w:rPr>
              <w:t xml:space="preserve"> </w:t>
            </w:r>
            <w:r w:rsidRPr="005F39B8">
              <w:rPr>
                <w:rFonts w:ascii="Palatino Linotype" w:eastAsia="Palatino Linotype" w:hAnsi="Palatino Linotype" w:cs="Palatino Linotype"/>
                <w:color w:val="231F20"/>
                <w:w w:val="90"/>
                <w:lang w:val="it-IT"/>
              </w:rPr>
              <w:t>njësitë</w:t>
            </w:r>
            <w:r w:rsidRPr="005F39B8">
              <w:rPr>
                <w:rFonts w:ascii="Palatino Linotype" w:eastAsia="Palatino Linotype" w:hAnsi="Palatino Linotype" w:cs="Palatino Linotype"/>
                <w:color w:val="231F20"/>
                <w:spacing w:val="-3"/>
                <w:w w:val="90"/>
                <w:lang w:val="it-IT"/>
              </w:rPr>
              <w:t xml:space="preserve"> </w:t>
            </w:r>
            <w:r w:rsidRPr="005F39B8">
              <w:rPr>
                <w:rFonts w:ascii="Palatino Linotype" w:eastAsia="Palatino Linotype" w:hAnsi="Palatino Linotype" w:cs="Palatino Linotype"/>
                <w:color w:val="231F20"/>
                <w:w w:val="90"/>
                <w:lang w:val="it-IT"/>
              </w:rPr>
              <w:t>matëse</w:t>
            </w:r>
            <w:r w:rsidRPr="005F39B8">
              <w:rPr>
                <w:rFonts w:ascii="Palatino Linotype" w:eastAsia="Palatino Linotype" w:hAnsi="Palatino Linotype" w:cs="Palatino Linotype"/>
                <w:color w:val="231F20"/>
                <w:spacing w:val="-3"/>
                <w:w w:val="90"/>
                <w:lang w:val="it-IT"/>
              </w:rPr>
              <w:t xml:space="preserve"> </w:t>
            </w:r>
            <w:r w:rsidRPr="005F39B8">
              <w:rPr>
                <w:rFonts w:ascii="Palatino Linotype" w:eastAsia="Palatino Linotype" w:hAnsi="Palatino Linotype" w:cs="Palatino Linotype"/>
                <w:color w:val="231F20"/>
                <w:w w:val="90"/>
                <w:lang w:val="it-IT"/>
              </w:rPr>
              <w:t>të</w:t>
            </w:r>
            <w:r w:rsidRPr="005F39B8">
              <w:rPr>
                <w:rFonts w:ascii="Palatino Linotype" w:eastAsia="Palatino Linotype" w:hAnsi="Palatino Linotype" w:cs="Palatino Linotype"/>
                <w:color w:val="231F20"/>
                <w:spacing w:val="-3"/>
                <w:w w:val="90"/>
                <w:lang w:val="it-IT"/>
              </w:rPr>
              <w:t xml:space="preserve"> </w:t>
            </w:r>
            <w:r w:rsidRPr="005F39B8">
              <w:rPr>
                <w:rFonts w:ascii="Palatino Linotype" w:eastAsia="Palatino Linotype" w:hAnsi="Palatino Linotype" w:cs="Palatino Linotype"/>
                <w:color w:val="231F20"/>
                <w:w w:val="90"/>
                <w:lang w:val="it-IT"/>
              </w:rPr>
              <w:t>masave</w:t>
            </w:r>
            <w:r w:rsidRPr="005F39B8">
              <w:rPr>
                <w:rFonts w:ascii="Palatino Linotype" w:eastAsia="Palatino Linotype" w:hAnsi="Palatino Linotype" w:cs="Palatino Linotype"/>
                <w:color w:val="231F20"/>
                <w:spacing w:val="-3"/>
                <w:w w:val="90"/>
                <w:lang w:val="it-IT"/>
              </w:rPr>
              <w:t xml:space="preserve"> </w:t>
            </w:r>
            <w:r w:rsidRPr="005F39B8">
              <w:rPr>
                <w:rFonts w:ascii="Palatino Linotype" w:eastAsia="Palatino Linotype" w:hAnsi="Palatino Linotype" w:cs="Palatino Linotype"/>
                <w:color w:val="231F20"/>
                <w:w w:val="90"/>
                <w:lang w:val="it-IT"/>
              </w:rPr>
              <w:t>të</w:t>
            </w:r>
            <w:r w:rsidRPr="005F39B8">
              <w:rPr>
                <w:rFonts w:ascii="Palatino Linotype" w:eastAsia="Palatino Linotype" w:hAnsi="Palatino Linotype" w:cs="Palatino Linotype"/>
                <w:color w:val="231F20"/>
                <w:spacing w:val="-2"/>
                <w:w w:val="90"/>
                <w:lang w:val="it-IT"/>
              </w:rPr>
              <w:t xml:space="preserve"> </w:t>
            </w:r>
            <w:r w:rsidRPr="005F39B8">
              <w:rPr>
                <w:rFonts w:ascii="Palatino Linotype" w:eastAsia="Palatino Linotype" w:hAnsi="Palatino Linotype" w:cs="Palatino Linotype"/>
                <w:color w:val="231F20"/>
                <w:w w:val="90"/>
                <w:lang w:val="it-IT"/>
              </w:rPr>
              <w:t>mëdha;</w:t>
            </w:r>
          </w:p>
          <w:p w14:paraId="47ACE967" w14:textId="77777777" w:rsidR="00A94CE3" w:rsidRPr="005F39B8"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5F39B8">
              <w:rPr>
                <w:rFonts w:ascii="Palatino Linotype" w:eastAsia="Palatino Linotype" w:hAnsi="Palatino Linotype" w:cs="Palatino Linotype"/>
                <w:color w:val="231F20"/>
                <w:w w:val="90"/>
                <w:lang w:val="it-IT"/>
              </w:rPr>
              <w:t>Plotësojnë</w:t>
            </w:r>
            <w:r w:rsidRPr="005F39B8">
              <w:rPr>
                <w:rFonts w:ascii="Palatino Linotype" w:eastAsia="Palatino Linotype" w:hAnsi="Palatino Linotype" w:cs="Palatino Linotype"/>
                <w:color w:val="231F20"/>
                <w:spacing w:val="-3"/>
                <w:w w:val="90"/>
                <w:lang w:val="it-IT"/>
              </w:rPr>
              <w:t xml:space="preserve"> </w:t>
            </w:r>
            <w:r w:rsidRPr="005F39B8">
              <w:rPr>
                <w:rFonts w:ascii="Palatino Linotype" w:eastAsia="Palatino Linotype" w:hAnsi="Palatino Linotype" w:cs="Palatino Linotype"/>
                <w:color w:val="231F20"/>
                <w:w w:val="90"/>
                <w:lang w:val="it-IT"/>
              </w:rPr>
              <w:t>drejtkëndëshat</w:t>
            </w:r>
            <w:r w:rsidRPr="005F39B8">
              <w:rPr>
                <w:rFonts w:ascii="Palatino Linotype" w:eastAsia="Palatino Linotype" w:hAnsi="Palatino Linotype" w:cs="Palatino Linotype"/>
                <w:color w:val="231F20"/>
                <w:spacing w:val="-2"/>
                <w:w w:val="90"/>
                <w:lang w:val="it-IT"/>
              </w:rPr>
              <w:t xml:space="preserve"> </w:t>
            </w:r>
            <w:r w:rsidRPr="005F39B8">
              <w:rPr>
                <w:rFonts w:ascii="Palatino Linotype" w:eastAsia="Palatino Linotype" w:hAnsi="Palatino Linotype" w:cs="Palatino Linotype"/>
                <w:color w:val="231F20"/>
                <w:w w:val="90"/>
                <w:lang w:val="it-IT"/>
              </w:rPr>
              <w:t>e</w:t>
            </w:r>
            <w:r w:rsidRPr="005F39B8">
              <w:rPr>
                <w:rFonts w:ascii="Palatino Linotype" w:eastAsia="Palatino Linotype" w:hAnsi="Palatino Linotype" w:cs="Palatino Linotype"/>
                <w:color w:val="231F20"/>
                <w:spacing w:val="-3"/>
                <w:w w:val="90"/>
                <w:lang w:val="it-IT"/>
              </w:rPr>
              <w:t xml:space="preserve"> </w:t>
            </w:r>
            <w:r w:rsidRPr="005F39B8">
              <w:rPr>
                <w:rFonts w:ascii="Palatino Linotype" w:eastAsia="Palatino Linotype" w:hAnsi="Palatino Linotype" w:cs="Palatino Linotype"/>
                <w:color w:val="231F20"/>
                <w:w w:val="90"/>
                <w:lang w:val="it-IT"/>
              </w:rPr>
              <w:t>zbrazët</w:t>
            </w:r>
            <w:r w:rsidRPr="005F39B8">
              <w:rPr>
                <w:rFonts w:ascii="Palatino Linotype" w:eastAsia="Palatino Linotype" w:hAnsi="Palatino Linotype" w:cs="Palatino Linotype"/>
                <w:color w:val="231F20"/>
                <w:spacing w:val="-2"/>
                <w:w w:val="90"/>
                <w:lang w:val="it-IT"/>
              </w:rPr>
              <w:t xml:space="preserve"> </w:t>
            </w:r>
            <w:r w:rsidRPr="005F39B8">
              <w:rPr>
                <w:rFonts w:ascii="Palatino Linotype" w:eastAsia="Palatino Linotype" w:hAnsi="Palatino Linotype" w:cs="Palatino Linotype"/>
                <w:color w:val="231F20"/>
                <w:w w:val="90"/>
                <w:lang w:val="it-IT"/>
              </w:rPr>
              <w:t>me</w:t>
            </w:r>
            <w:r w:rsidRPr="005F39B8">
              <w:rPr>
                <w:rFonts w:ascii="Palatino Linotype" w:eastAsia="Palatino Linotype" w:hAnsi="Palatino Linotype" w:cs="Palatino Linotype"/>
                <w:color w:val="231F20"/>
                <w:spacing w:val="-3"/>
                <w:w w:val="90"/>
                <w:lang w:val="it-IT"/>
              </w:rPr>
              <w:t xml:space="preserve"> </w:t>
            </w:r>
            <w:r w:rsidRPr="005F39B8">
              <w:rPr>
                <w:rFonts w:ascii="Palatino Linotype" w:eastAsia="Palatino Linotype" w:hAnsi="Palatino Linotype" w:cs="Palatino Linotype"/>
                <w:color w:val="231F20"/>
                <w:w w:val="90"/>
                <w:lang w:val="it-IT"/>
              </w:rPr>
              <w:t>numra</w:t>
            </w:r>
            <w:r w:rsidRPr="005F39B8">
              <w:rPr>
                <w:rFonts w:ascii="Palatino Linotype" w:eastAsia="Palatino Linotype" w:hAnsi="Palatino Linotype" w:cs="Palatino Linotype"/>
                <w:color w:val="231F20"/>
                <w:spacing w:val="-2"/>
                <w:w w:val="90"/>
                <w:lang w:val="it-IT"/>
              </w:rPr>
              <w:t xml:space="preserve"> </w:t>
            </w:r>
            <w:r w:rsidRPr="005F39B8">
              <w:rPr>
                <w:rFonts w:ascii="Palatino Linotype" w:eastAsia="Palatino Linotype" w:hAnsi="Palatino Linotype" w:cs="Palatino Linotype"/>
                <w:color w:val="231F20"/>
                <w:w w:val="90"/>
                <w:lang w:val="it-IT"/>
              </w:rPr>
              <w:t>për</w:t>
            </w:r>
            <w:r w:rsidRPr="005F39B8">
              <w:rPr>
                <w:rFonts w:ascii="Palatino Linotype" w:eastAsia="Palatino Linotype" w:hAnsi="Palatino Linotype" w:cs="Palatino Linotype"/>
                <w:color w:val="231F20"/>
                <w:spacing w:val="-3"/>
                <w:w w:val="90"/>
                <w:lang w:val="it-IT"/>
              </w:rPr>
              <w:t xml:space="preserve"> </w:t>
            </w:r>
            <w:r w:rsidRPr="005F39B8">
              <w:rPr>
                <w:rFonts w:ascii="Palatino Linotype" w:eastAsia="Palatino Linotype" w:hAnsi="Palatino Linotype" w:cs="Palatino Linotype"/>
                <w:color w:val="231F20"/>
                <w:w w:val="90"/>
                <w:lang w:val="it-IT"/>
              </w:rPr>
              <w:t>të</w:t>
            </w:r>
            <w:r w:rsidRPr="005F39B8">
              <w:rPr>
                <w:rFonts w:ascii="Palatino Linotype" w:eastAsia="Palatino Linotype" w:hAnsi="Palatino Linotype" w:cs="Palatino Linotype"/>
                <w:color w:val="231F20"/>
                <w:spacing w:val="-2"/>
                <w:w w:val="90"/>
                <w:lang w:val="it-IT"/>
              </w:rPr>
              <w:t xml:space="preserve"> </w:t>
            </w:r>
            <w:r w:rsidRPr="005F39B8">
              <w:rPr>
                <w:rFonts w:ascii="Palatino Linotype" w:eastAsia="Palatino Linotype" w:hAnsi="Palatino Linotype" w:cs="Palatino Linotype"/>
                <w:color w:val="231F20"/>
                <w:w w:val="90"/>
                <w:lang w:val="it-IT"/>
              </w:rPr>
              <w:t>fituar</w:t>
            </w:r>
            <w:r w:rsidRPr="005F39B8">
              <w:rPr>
                <w:rFonts w:ascii="Palatino Linotype" w:eastAsia="Palatino Linotype" w:hAnsi="Palatino Linotype" w:cs="Palatino Linotype"/>
                <w:color w:val="231F20"/>
                <w:spacing w:val="-2"/>
                <w:w w:val="90"/>
                <w:lang w:val="it-IT"/>
              </w:rPr>
              <w:t xml:space="preserve"> </w:t>
            </w:r>
            <w:r w:rsidRPr="005F39B8">
              <w:rPr>
                <w:rFonts w:ascii="Palatino Linotype" w:eastAsia="Palatino Linotype" w:hAnsi="Palatino Linotype" w:cs="Palatino Linotype"/>
                <w:color w:val="231F20"/>
                <w:w w:val="90"/>
                <w:lang w:val="it-IT"/>
              </w:rPr>
              <w:t>barazi</w:t>
            </w:r>
            <w:r w:rsidRPr="005F39B8">
              <w:rPr>
                <w:rFonts w:ascii="Palatino Linotype" w:eastAsia="Palatino Linotype" w:hAnsi="Palatino Linotype" w:cs="Palatino Linotype"/>
                <w:color w:val="231F20"/>
                <w:spacing w:val="-3"/>
                <w:w w:val="90"/>
                <w:lang w:val="it-IT"/>
              </w:rPr>
              <w:t xml:space="preserve"> </w:t>
            </w:r>
            <w:r w:rsidRPr="005F39B8">
              <w:rPr>
                <w:rFonts w:ascii="Palatino Linotype" w:eastAsia="Palatino Linotype" w:hAnsi="Palatino Linotype" w:cs="Palatino Linotype"/>
                <w:color w:val="231F20"/>
                <w:w w:val="90"/>
                <w:lang w:val="it-IT"/>
              </w:rPr>
              <w:t>të</w:t>
            </w:r>
            <w:r w:rsidRPr="005F39B8">
              <w:rPr>
                <w:rFonts w:ascii="Palatino Linotype" w:eastAsia="Palatino Linotype" w:hAnsi="Palatino Linotype" w:cs="Palatino Linotype"/>
                <w:color w:val="231F20"/>
                <w:spacing w:val="-2"/>
                <w:w w:val="90"/>
                <w:lang w:val="it-IT"/>
              </w:rPr>
              <w:t xml:space="preserve"> </w:t>
            </w:r>
            <w:r w:rsidRPr="005F39B8">
              <w:rPr>
                <w:rFonts w:ascii="Palatino Linotype" w:eastAsia="Palatino Linotype" w:hAnsi="Palatino Linotype" w:cs="Palatino Linotype"/>
                <w:color w:val="231F20"/>
                <w:w w:val="90"/>
                <w:lang w:val="it-IT"/>
              </w:rPr>
              <w:t>sakta;</w:t>
            </w:r>
          </w:p>
          <w:p w14:paraId="4F82E26B" w14:textId="77777777" w:rsidR="00A94CE3" w:rsidRPr="005F39B8"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lang w:val="it-IT"/>
              </w:rPr>
            </w:pPr>
            <w:r w:rsidRPr="005F39B8">
              <w:rPr>
                <w:rFonts w:ascii="Palatino Linotype" w:eastAsia="Palatino Linotype" w:hAnsi="Palatino Linotype" w:cs="Palatino Linotype"/>
                <w:color w:val="231F20"/>
                <w:w w:val="90"/>
                <w:lang w:val="it-IT"/>
              </w:rPr>
              <w:t>Krahason</w:t>
            </w:r>
            <w:r w:rsidRPr="005F39B8">
              <w:rPr>
                <w:rFonts w:ascii="Palatino Linotype" w:eastAsia="Palatino Linotype" w:hAnsi="Palatino Linotype" w:cs="Palatino Linotype"/>
                <w:color w:val="231F20"/>
                <w:spacing w:val="-2"/>
                <w:w w:val="90"/>
                <w:lang w:val="it-IT"/>
              </w:rPr>
              <w:t xml:space="preserve"> </w:t>
            </w:r>
            <w:r w:rsidRPr="005F39B8">
              <w:rPr>
                <w:rFonts w:ascii="Palatino Linotype" w:eastAsia="Palatino Linotype" w:hAnsi="Palatino Linotype" w:cs="Palatino Linotype"/>
                <w:color w:val="231F20"/>
                <w:w w:val="90"/>
                <w:lang w:val="it-IT"/>
              </w:rPr>
              <w:t>njësitë</w:t>
            </w:r>
            <w:r w:rsidRPr="005F39B8">
              <w:rPr>
                <w:rFonts w:ascii="Palatino Linotype" w:eastAsia="Palatino Linotype" w:hAnsi="Palatino Linotype" w:cs="Palatino Linotype"/>
                <w:color w:val="231F20"/>
                <w:spacing w:val="-2"/>
                <w:w w:val="90"/>
                <w:lang w:val="it-IT"/>
              </w:rPr>
              <w:t xml:space="preserve"> </w:t>
            </w:r>
            <w:r w:rsidRPr="005F39B8">
              <w:rPr>
                <w:rFonts w:ascii="Palatino Linotype" w:eastAsia="Palatino Linotype" w:hAnsi="Palatino Linotype" w:cs="Palatino Linotype"/>
                <w:color w:val="231F20"/>
                <w:w w:val="90"/>
                <w:lang w:val="it-IT"/>
              </w:rPr>
              <w:t>matëse</w:t>
            </w:r>
            <w:r w:rsidRPr="005F39B8">
              <w:rPr>
                <w:rFonts w:ascii="Palatino Linotype" w:eastAsia="Palatino Linotype" w:hAnsi="Palatino Linotype" w:cs="Palatino Linotype"/>
                <w:color w:val="231F20"/>
                <w:spacing w:val="-2"/>
                <w:w w:val="90"/>
                <w:lang w:val="it-IT"/>
              </w:rPr>
              <w:t xml:space="preserve"> </w:t>
            </w:r>
            <w:r w:rsidRPr="005F39B8">
              <w:rPr>
                <w:rFonts w:ascii="Palatino Linotype" w:eastAsia="Palatino Linotype" w:hAnsi="Palatino Linotype" w:cs="Palatino Linotype"/>
                <w:color w:val="231F20"/>
                <w:w w:val="90"/>
                <w:lang w:val="it-IT"/>
              </w:rPr>
              <w:t>të</w:t>
            </w:r>
            <w:r w:rsidRPr="005F39B8">
              <w:rPr>
                <w:rFonts w:ascii="Palatino Linotype" w:eastAsia="Palatino Linotype" w:hAnsi="Palatino Linotype" w:cs="Palatino Linotype"/>
                <w:color w:val="231F20"/>
                <w:spacing w:val="-2"/>
                <w:w w:val="90"/>
                <w:lang w:val="it-IT"/>
              </w:rPr>
              <w:t xml:space="preserve"> </w:t>
            </w:r>
            <w:r w:rsidRPr="005F39B8">
              <w:rPr>
                <w:rFonts w:ascii="Palatino Linotype" w:eastAsia="Palatino Linotype" w:hAnsi="Palatino Linotype" w:cs="Palatino Linotype"/>
                <w:color w:val="231F20"/>
                <w:w w:val="90"/>
                <w:lang w:val="it-IT"/>
              </w:rPr>
              <w:t>fituara.</w:t>
            </w:r>
          </w:p>
          <w:p w14:paraId="6B350014" w14:textId="77777777" w:rsidR="00A94CE3" w:rsidRPr="00C777FD" w:rsidRDefault="00A94CE3" w:rsidP="00D57B01">
            <w:pPr>
              <w:autoSpaceDE w:val="0"/>
              <w:autoSpaceDN w:val="0"/>
              <w:adjustRightInd w:val="0"/>
              <w:spacing w:after="0" w:line="288" w:lineRule="auto"/>
              <w:textAlignment w:val="center"/>
              <w:rPr>
                <w:rFonts w:ascii="Minion Pro" w:eastAsia="Calibri" w:hAnsi="Minion Pro" w:cs="Minion Pro"/>
                <w:b/>
              </w:rPr>
            </w:pPr>
            <w:r w:rsidRPr="00C777FD">
              <w:rPr>
                <w:rFonts w:ascii="Minion Pro" w:eastAsia="Calibri" w:hAnsi="Minion Pro" w:cs="Minion Pro"/>
                <w:b/>
              </w:rPr>
              <w:t xml:space="preserve">Kriteret e </w:t>
            </w:r>
            <w:proofErr w:type="spellStart"/>
            <w:r w:rsidRPr="00C777FD">
              <w:rPr>
                <w:rFonts w:ascii="Minion Pro" w:eastAsia="Calibri" w:hAnsi="Minion Pro" w:cs="Minion Pro"/>
                <w:b/>
              </w:rPr>
              <w:t>suksesit</w:t>
            </w:r>
            <w:proofErr w:type="spellEnd"/>
            <w:r w:rsidRPr="00C777FD">
              <w:rPr>
                <w:rFonts w:ascii="Minion Pro" w:eastAsia="Calibri" w:hAnsi="Minion Pro" w:cs="Minion Pro"/>
                <w:b/>
              </w:rPr>
              <w:t xml:space="preserve">: </w:t>
            </w:r>
            <w:proofErr w:type="spellStart"/>
            <w:r w:rsidRPr="00C777FD">
              <w:rPr>
                <w:rFonts w:ascii="Minion Pro" w:eastAsia="Calibri" w:hAnsi="Minion Pro" w:cs="Minion Pro"/>
                <w:b/>
              </w:rPr>
              <w:t>Përcaktohen</w:t>
            </w:r>
            <w:proofErr w:type="spellEnd"/>
            <w:r w:rsidRPr="00C777FD">
              <w:rPr>
                <w:rFonts w:ascii="Minion Pro" w:eastAsia="Calibri" w:hAnsi="Minion Pro" w:cs="Minion Pro"/>
                <w:b/>
              </w:rPr>
              <w:t xml:space="preserve"> me </w:t>
            </w:r>
            <w:proofErr w:type="spellStart"/>
            <w:r w:rsidRPr="00C777FD">
              <w:rPr>
                <w:rFonts w:ascii="Minion Pro" w:eastAsia="Calibri" w:hAnsi="Minion Pro" w:cs="Minion Pro"/>
                <w:b/>
              </w:rPr>
              <w:t>nxënësit</w:t>
            </w:r>
            <w:proofErr w:type="spellEnd"/>
            <w:r w:rsidRPr="00C777FD">
              <w:rPr>
                <w:rFonts w:ascii="Minion Pro" w:eastAsia="Calibri" w:hAnsi="Minion Pro" w:cs="Minion Pro"/>
                <w:b/>
              </w:rPr>
              <w:t xml:space="preserve"> </w:t>
            </w:r>
            <w:proofErr w:type="spellStart"/>
            <w:r w:rsidRPr="00C777FD">
              <w:rPr>
                <w:rFonts w:ascii="Minion Pro" w:eastAsia="Calibri" w:hAnsi="Minion Pro" w:cs="Minion Pro"/>
                <w:b/>
              </w:rPr>
              <w:t>në</w:t>
            </w:r>
            <w:proofErr w:type="spellEnd"/>
            <w:r w:rsidRPr="00C777FD">
              <w:rPr>
                <w:rFonts w:ascii="Minion Pro" w:eastAsia="Calibri" w:hAnsi="Minion Pro" w:cs="Minion Pro"/>
                <w:b/>
              </w:rPr>
              <w:t xml:space="preserve"> </w:t>
            </w:r>
            <w:proofErr w:type="spellStart"/>
            <w:r w:rsidRPr="00C777FD">
              <w:rPr>
                <w:rFonts w:ascii="Minion Pro" w:eastAsia="Calibri" w:hAnsi="Minion Pro" w:cs="Minion Pro"/>
                <w:b/>
              </w:rPr>
              <w:t>klasë</w:t>
            </w:r>
            <w:proofErr w:type="spellEnd"/>
            <w:r w:rsidRPr="00C777FD">
              <w:rPr>
                <w:rFonts w:ascii="Minion Pro" w:eastAsia="Calibri" w:hAnsi="Minion Pro" w:cs="Minion Pro"/>
                <w:b/>
              </w:rPr>
              <w:t>:</w:t>
            </w:r>
          </w:p>
          <w:p w14:paraId="6B50FDF8" w14:textId="77777777" w:rsidR="00A94CE3" w:rsidRPr="00C777FD"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C777FD">
              <w:rPr>
                <w:rFonts w:ascii="Minion Pro" w:eastAsia="Calibri" w:hAnsi="Minion Pro" w:cs="Minion Pro"/>
                <w:b/>
                <w:lang w:val="it-IT"/>
              </w:rPr>
              <w:t>Burimet, mjetet e konkretizimit dhe materialet mësimore:</w:t>
            </w:r>
            <w:r w:rsidRPr="00A94CE3">
              <w:rPr>
                <w:rFonts w:ascii="Palatino Linotype" w:eastAsia="Palatino Linotype" w:hAnsi="Palatino Linotype" w:cs="Palatino Linotype"/>
                <w:b/>
                <w:w w:val="90"/>
                <w:lang w:val="it-IT"/>
              </w:rPr>
              <w:t xml:space="preserve"> </w:t>
            </w:r>
            <w:r w:rsidRPr="00C777FD">
              <w:rPr>
                <w:rFonts w:ascii="Palatino Linotype" w:eastAsia="Palatino Linotype" w:hAnsi="Palatino Linotype" w:cs="Palatino Linotype"/>
                <w:b/>
                <w:w w:val="90"/>
                <w:lang w:val="it-IT"/>
              </w:rPr>
              <w:t xml:space="preserve"> </w:t>
            </w:r>
          </w:p>
          <w:p w14:paraId="1D2BF2EE" w14:textId="77777777" w:rsidR="00A94CE3" w:rsidRPr="00C777FD" w:rsidRDefault="00A94CE3" w:rsidP="00D57B01">
            <w:pPr>
              <w:pStyle w:val="BodyText"/>
              <w:spacing w:line="280" w:lineRule="exact"/>
              <w:rPr>
                <w:lang w:val="it-IT"/>
              </w:rPr>
            </w:pPr>
            <w:r w:rsidRPr="00C777FD">
              <w:rPr>
                <w:rFonts w:ascii="Minion Pro" w:eastAsia="Calibri" w:hAnsi="Minion Pro" w:cs="Minion Pro"/>
                <w:b/>
                <w:lang w:val="it-IT"/>
              </w:rPr>
              <w:t xml:space="preserve">Lidhja me lëndët e tjera mësimore dhe/apo me çështjet ndërkurrikulare dhe situatat jetësore: </w:t>
            </w:r>
            <w:r w:rsidRPr="00A94CE3">
              <w:rPr>
                <w:b/>
                <w:w w:val="90"/>
                <w:lang w:val="it-IT"/>
              </w:rPr>
              <w:t xml:space="preserve"> </w:t>
            </w:r>
            <w:r>
              <w:rPr>
                <w:color w:val="231F20"/>
                <w:w w:val="90"/>
                <w:lang w:val="it-IT"/>
              </w:rPr>
              <w:t xml:space="preserve"> </w:t>
            </w:r>
            <w:r w:rsidRPr="00814B2E">
              <w:rPr>
                <w:color w:val="231F20"/>
                <w:w w:val="90"/>
                <w:lang w:val="it-IT"/>
              </w:rPr>
              <w:t>Gjuhë</w:t>
            </w:r>
            <w:r w:rsidRPr="00814B2E">
              <w:rPr>
                <w:color w:val="231F20"/>
                <w:spacing w:val="-3"/>
                <w:w w:val="90"/>
                <w:lang w:val="it-IT"/>
              </w:rPr>
              <w:t xml:space="preserve"> </w:t>
            </w:r>
            <w:r w:rsidRPr="00814B2E">
              <w:rPr>
                <w:color w:val="231F20"/>
                <w:w w:val="90"/>
                <w:lang w:val="it-IT"/>
              </w:rPr>
              <w:t>amtare</w:t>
            </w:r>
            <w:r w:rsidRPr="00814B2E">
              <w:rPr>
                <w:color w:val="231F20"/>
                <w:spacing w:val="-2"/>
                <w:w w:val="90"/>
                <w:lang w:val="it-IT"/>
              </w:rPr>
              <w:t xml:space="preserve"> </w:t>
            </w:r>
            <w:r w:rsidRPr="00814B2E">
              <w:rPr>
                <w:color w:val="231F20"/>
                <w:w w:val="90"/>
                <w:lang w:val="it-IT"/>
              </w:rPr>
              <w:t>(shqipe),</w:t>
            </w:r>
            <w:r w:rsidRPr="00814B2E">
              <w:rPr>
                <w:color w:val="231F20"/>
                <w:spacing w:val="-2"/>
                <w:w w:val="90"/>
                <w:lang w:val="it-IT"/>
              </w:rPr>
              <w:t xml:space="preserve"> </w:t>
            </w:r>
            <w:r w:rsidRPr="00814B2E">
              <w:rPr>
                <w:color w:val="231F20"/>
                <w:w w:val="90"/>
                <w:lang w:val="it-IT"/>
              </w:rPr>
              <w:t>Edukatë</w:t>
            </w:r>
            <w:r w:rsidRPr="00814B2E">
              <w:rPr>
                <w:color w:val="231F20"/>
                <w:spacing w:val="-3"/>
                <w:w w:val="90"/>
                <w:lang w:val="it-IT"/>
              </w:rPr>
              <w:t xml:space="preserve"> </w:t>
            </w:r>
            <w:r w:rsidRPr="00814B2E">
              <w:rPr>
                <w:color w:val="231F20"/>
                <w:w w:val="90"/>
                <w:lang w:val="it-IT"/>
              </w:rPr>
              <w:t>figurative,</w:t>
            </w:r>
            <w:r w:rsidRPr="00814B2E">
              <w:rPr>
                <w:color w:val="231F20"/>
                <w:spacing w:val="-2"/>
                <w:w w:val="90"/>
                <w:lang w:val="it-IT"/>
              </w:rPr>
              <w:t xml:space="preserve"> </w:t>
            </w:r>
            <w:r w:rsidRPr="00814B2E">
              <w:rPr>
                <w:color w:val="231F20"/>
                <w:w w:val="90"/>
                <w:lang w:val="it-IT"/>
              </w:rPr>
              <w:t>Shoqëria</w:t>
            </w:r>
            <w:r w:rsidRPr="00814B2E">
              <w:rPr>
                <w:color w:val="231F20"/>
                <w:spacing w:val="-2"/>
                <w:w w:val="90"/>
                <w:lang w:val="it-IT"/>
              </w:rPr>
              <w:t xml:space="preserve"> </w:t>
            </w:r>
            <w:r w:rsidRPr="00814B2E">
              <w:rPr>
                <w:color w:val="231F20"/>
                <w:w w:val="90"/>
                <w:lang w:val="it-IT"/>
              </w:rPr>
              <w:t>dhe</w:t>
            </w:r>
            <w:r w:rsidRPr="00814B2E">
              <w:rPr>
                <w:color w:val="231F20"/>
                <w:spacing w:val="-3"/>
                <w:w w:val="90"/>
                <w:lang w:val="it-IT"/>
              </w:rPr>
              <w:t xml:space="preserve"> </w:t>
            </w:r>
            <w:r w:rsidRPr="00814B2E">
              <w:rPr>
                <w:color w:val="231F20"/>
                <w:w w:val="90"/>
                <w:lang w:val="it-IT"/>
              </w:rPr>
              <w:t>mjedisi.</w:t>
            </w:r>
          </w:p>
        </w:tc>
      </w:tr>
      <w:tr w:rsidR="00A94CE3" w:rsidRPr="00A94CE3" w14:paraId="2C400E62" w14:textId="77777777" w:rsidTr="00D57B01">
        <w:trPr>
          <w:trHeight w:val="177"/>
        </w:trPr>
        <w:tc>
          <w:tcPr>
            <w:tcW w:w="11330" w:type="dxa"/>
            <w:tcBorders>
              <w:top w:val="single" w:sz="8" w:space="0" w:color="000000"/>
              <w:bottom w:val="single" w:sz="4" w:space="0" w:color="auto"/>
            </w:tcBorders>
            <w:hideMark/>
          </w:tcPr>
          <w:p w14:paraId="1292FEA7" w14:textId="77777777" w:rsidR="00A94CE3" w:rsidRPr="00C777FD" w:rsidRDefault="00A94CE3" w:rsidP="00D57B01">
            <w:pPr>
              <w:shd w:val="clear" w:color="auto" w:fill="FFFFFF"/>
              <w:spacing w:after="0" w:line="360" w:lineRule="auto"/>
              <w:jc w:val="center"/>
              <w:rPr>
                <w:rFonts w:ascii="Times New Roman" w:eastAsia="MS Mincho" w:hAnsi="Times New Roman" w:cs="Times New Roman"/>
                <w:b/>
                <w:lang w:val="sq-AL"/>
              </w:rPr>
            </w:pPr>
            <w:r w:rsidRPr="00C777FD">
              <w:rPr>
                <w:rFonts w:ascii="Times New Roman" w:eastAsia="MS Mincho" w:hAnsi="Times New Roman" w:cs="Times New Roman"/>
                <w:b/>
                <w:lang w:val="sq-AL"/>
              </w:rPr>
              <w:t xml:space="preserve">METODOLOGJIA DHE VEPRIMTARIA ME NXËNËS  </w:t>
            </w:r>
          </w:p>
        </w:tc>
      </w:tr>
      <w:tr w:rsidR="00A94CE3" w:rsidRPr="00C777FD" w14:paraId="18DD4B74"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3074848B" w14:textId="77777777" w:rsidR="00A94CE3" w:rsidRPr="00C777FD" w:rsidRDefault="00A94CE3" w:rsidP="00D57B01">
            <w:pPr>
              <w:spacing w:after="0" w:line="240" w:lineRule="auto"/>
              <w:rPr>
                <w:rFonts w:ascii="Times New Roman" w:eastAsia="MS Mincho" w:hAnsi="Times New Roman" w:cs="Times New Roman"/>
                <w:b/>
                <w:lang w:val="sq-AL"/>
              </w:rPr>
            </w:pPr>
            <w:r w:rsidRPr="00C777FD">
              <w:rPr>
                <w:rFonts w:ascii="Times New Roman" w:eastAsia="MS Mincho" w:hAnsi="Times New Roman" w:cs="Times New Roman"/>
                <w:b/>
                <w:lang w:val="sq-AL"/>
              </w:rPr>
              <w:lastRenderedPageBreak/>
              <w:t>Parashikimi:</w:t>
            </w:r>
          </w:p>
          <w:p w14:paraId="010D9228"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00ACAADA" w14:textId="77777777" w:rsidR="00A94CE3" w:rsidRPr="00814B2E" w:rsidRDefault="00A94CE3" w:rsidP="00D57B01">
            <w:pPr>
              <w:spacing w:line="280" w:lineRule="exact"/>
              <w:rPr>
                <w:rFonts w:ascii="Palatino Linotype" w:eastAsia="Palatino Linotype" w:hAnsi="Palatino Linotype" w:cs="Palatino Linotype"/>
                <w:b/>
                <w:i/>
                <w:color w:val="231F20"/>
                <w:lang w:val="it-IT"/>
              </w:rPr>
            </w:pPr>
            <w:r w:rsidRPr="00C777FD">
              <w:rPr>
                <w:rFonts w:ascii="Palatino Linotype" w:eastAsia="Palatino Linotype" w:hAnsi="Palatino Linotype" w:cs="Palatino Linotype"/>
                <w:b/>
                <w:i/>
                <w:color w:val="231F20"/>
                <w:spacing w:val="-1"/>
                <w:lang w:val="it-IT"/>
              </w:rPr>
              <w:t xml:space="preserve"> </w:t>
            </w:r>
            <w:r w:rsidRPr="00814B2E">
              <w:rPr>
                <w:rFonts w:ascii="Palatino Linotype" w:eastAsia="Palatino Linotype" w:hAnsi="Palatino Linotype" w:cs="Palatino Linotype"/>
                <w:b/>
                <w:i/>
                <w:color w:val="231F20"/>
                <w:lang w:val="it-IT"/>
              </w:rPr>
              <w:t>Lapsat</w:t>
            </w:r>
            <w:r w:rsidRPr="00814B2E">
              <w:rPr>
                <w:rFonts w:ascii="Palatino Linotype" w:eastAsia="Palatino Linotype" w:hAnsi="Palatino Linotype" w:cs="Palatino Linotype"/>
                <w:b/>
                <w:i/>
                <w:color w:val="231F20"/>
                <w:spacing w:val="-10"/>
                <w:lang w:val="it-IT"/>
              </w:rPr>
              <w:t xml:space="preserve"> </w:t>
            </w:r>
            <w:r w:rsidRPr="00814B2E">
              <w:rPr>
                <w:rFonts w:ascii="Palatino Linotype" w:eastAsia="Palatino Linotype" w:hAnsi="Palatino Linotype" w:cs="Palatino Linotype"/>
                <w:b/>
                <w:i/>
                <w:color w:val="231F20"/>
                <w:lang w:val="it-IT"/>
              </w:rPr>
              <w:t>në</w:t>
            </w:r>
            <w:r w:rsidRPr="00814B2E">
              <w:rPr>
                <w:rFonts w:ascii="Palatino Linotype" w:eastAsia="Palatino Linotype" w:hAnsi="Palatino Linotype" w:cs="Palatino Linotype"/>
                <w:b/>
                <w:i/>
                <w:color w:val="231F20"/>
                <w:spacing w:val="-10"/>
                <w:lang w:val="it-IT"/>
              </w:rPr>
              <w:t xml:space="preserve"> </w:t>
            </w:r>
            <w:r w:rsidRPr="00814B2E">
              <w:rPr>
                <w:rFonts w:ascii="Palatino Linotype" w:eastAsia="Palatino Linotype" w:hAnsi="Palatino Linotype" w:cs="Palatino Linotype"/>
                <w:b/>
                <w:i/>
                <w:color w:val="231F20"/>
                <w:lang w:val="it-IT"/>
              </w:rPr>
              <w:t>mes</w:t>
            </w:r>
          </w:p>
          <w:p w14:paraId="7B232803"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color w:val="231F20"/>
                <w:w w:val="90"/>
                <w:lang w:val="it-IT"/>
              </w:rPr>
              <w:t>Nxënësve</w:t>
            </w:r>
            <w:r w:rsidRPr="00A94CE3">
              <w:rPr>
                <w:rFonts w:ascii="Palatino Linotype" w:eastAsia="Palatino Linotype" w:hAnsi="Palatino Linotype" w:cs="Palatino Linotype"/>
                <w:color w:val="231F20"/>
                <w:spacing w:val="-4"/>
                <w:w w:val="90"/>
                <w:lang w:val="it-IT"/>
              </w:rPr>
              <w:t xml:space="preserve"> </w:t>
            </w:r>
            <w:r w:rsidRPr="00A94CE3">
              <w:rPr>
                <w:rFonts w:ascii="Palatino Linotype" w:eastAsia="Palatino Linotype" w:hAnsi="Palatino Linotype" w:cs="Palatino Linotype"/>
                <w:color w:val="231F20"/>
                <w:w w:val="90"/>
                <w:lang w:val="it-IT"/>
              </w:rPr>
              <w:t>u</w:t>
            </w:r>
            <w:r w:rsidRPr="00A94CE3">
              <w:rPr>
                <w:rFonts w:ascii="Palatino Linotype" w:eastAsia="Palatino Linotype" w:hAnsi="Palatino Linotype" w:cs="Palatino Linotype"/>
                <w:color w:val="231F20"/>
                <w:spacing w:val="-3"/>
                <w:w w:val="90"/>
                <w:lang w:val="it-IT"/>
              </w:rPr>
              <w:t xml:space="preserve"> </w:t>
            </w:r>
            <w:r w:rsidRPr="00A94CE3">
              <w:rPr>
                <w:rFonts w:ascii="Palatino Linotype" w:eastAsia="Palatino Linotype" w:hAnsi="Palatino Linotype" w:cs="Palatino Linotype"/>
                <w:color w:val="231F20"/>
                <w:w w:val="90"/>
                <w:lang w:val="it-IT"/>
              </w:rPr>
              <w:t>drejtohen</w:t>
            </w:r>
            <w:r w:rsidRPr="00A94CE3">
              <w:rPr>
                <w:rFonts w:ascii="Palatino Linotype" w:eastAsia="Palatino Linotype" w:hAnsi="Palatino Linotype" w:cs="Palatino Linotype"/>
                <w:color w:val="231F20"/>
                <w:spacing w:val="-3"/>
                <w:w w:val="90"/>
                <w:lang w:val="it-IT"/>
              </w:rPr>
              <w:t xml:space="preserve"> </w:t>
            </w:r>
            <w:r w:rsidRPr="00A94CE3">
              <w:rPr>
                <w:rFonts w:ascii="Palatino Linotype" w:eastAsia="Palatino Linotype" w:hAnsi="Palatino Linotype" w:cs="Palatino Linotype"/>
                <w:color w:val="231F20"/>
                <w:w w:val="90"/>
                <w:lang w:val="it-IT"/>
              </w:rPr>
              <w:t>pyetjet:</w:t>
            </w:r>
          </w:p>
          <w:p w14:paraId="0EC2F6FC" w14:textId="77777777" w:rsidR="00A94CE3" w:rsidRPr="00A94CE3" w:rsidRDefault="00A94CE3" w:rsidP="00D57B01">
            <w:pPr>
              <w:widowControl w:val="0"/>
              <w:tabs>
                <w:tab w:val="left" w:pos="1980"/>
                <w:tab w:val="left" w:pos="1982"/>
              </w:tabs>
              <w:autoSpaceDE w:val="0"/>
              <w:autoSpaceDN w:val="0"/>
              <w:spacing w:after="0" w:line="264" w:lineRule="exact"/>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w w:val="90"/>
                <w:lang w:val="it-IT"/>
              </w:rPr>
              <w:t>-Cilat</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njësi</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matëse</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për</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matjen</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e</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masave</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të</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mëdha</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i</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keni</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mësuar?</w:t>
            </w:r>
          </w:p>
          <w:p w14:paraId="6889DE76" w14:textId="77777777" w:rsidR="00A94CE3" w:rsidRPr="00A94CE3" w:rsidRDefault="00A94CE3" w:rsidP="00D57B01">
            <w:pPr>
              <w:widowControl w:val="0"/>
              <w:tabs>
                <w:tab w:val="left" w:pos="1980"/>
                <w:tab w:val="left" w:pos="1982"/>
              </w:tabs>
              <w:autoSpaceDE w:val="0"/>
              <w:autoSpaceDN w:val="0"/>
              <w:spacing w:after="0" w:line="264" w:lineRule="exact"/>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w w:val="90"/>
                <w:lang w:val="it-IT"/>
              </w:rPr>
              <w:t>-Kur</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përdoren</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ato</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në jetën</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tonë</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të</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përditshme?</w:t>
            </w:r>
          </w:p>
          <w:p w14:paraId="0C28488F"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w w:val="90"/>
                <w:lang w:val="it-IT"/>
              </w:rPr>
              <w:t>Nxënësit</w:t>
            </w:r>
            <w:r w:rsidRPr="00A94CE3">
              <w:rPr>
                <w:rFonts w:ascii="Palatino Linotype" w:eastAsia="Palatino Linotype" w:hAnsi="Palatino Linotype" w:cs="Palatino Linotype"/>
                <w:color w:val="231F20"/>
                <w:spacing w:val="-3"/>
                <w:w w:val="90"/>
                <w:lang w:val="it-IT"/>
              </w:rPr>
              <w:t xml:space="preserve"> </w:t>
            </w:r>
            <w:r w:rsidRPr="00A94CE3">
              <w:rPr>
                <w:rFonts w:ascii="Palatino Linotype" w:eastAsia="Palatino Linotype" w:hAnsi="Palatino Linotype" w:cs="Palatino Linotype"/>
                <w:color w:val="231F20"/>
                <w:w w:val="90"/>
                <w:lang w:val="it-IT"/>
              </w:rPr>
              <w:t>vendosin</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lapsat</w:t>
            </w:r>
            <w:r w:rsidRPr="00A94CE3">
              <w:rPr>
                <w:rFonts w:ascii="Palatino Linotype" w:eastAsia="Palatino Linotype" w:hAnsi="Palatino Linotype" w:cs="Palatino Linotype"/>
                <w:color w:val="231F20"/>
                <w:spacing w:val="-3"/>
                <w:w w:val="90"/>
                <w:lang w:val="it-IT"/>
              </w:rPr>
              <w:t xml:space="preserve"> </w:t>
            </w:r>
            <w:r w:rsidRPr="00A94CE3">
              <w:rPr>
                <w:rFonts w:ascii="Palatino Linotype" w:eastAsia="Palatino Linotype" w:hAnsi="Palatino Linotype" w:cs="Palatino Linotype"/>
                <w:color w:val="231F20"/>
                <w:w w:val="90"/>
                <w:lang w:val="it-IT"/>
              </w:rPr>
              <w:t>në</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mes</w:t>
            </w:r>
            <w:r w:rsidRPr="00A94CE3">
              <w:rPr>
                <w:rFonts w:ascii="Palatino Linotype" w:eastAsia="Palatino Linotype" w:hAnsi="Palatino Linotype" w:cs="Palatino Linotype"/>
                <w:color w:val="231F20"/>
                <w:spacing w:val="-3"/>
                <w:w w:val="90"/>
                <w:lang w:val="it-IT"/>
              </w:rPr>
              <w:t xml:space="preserve"> </w:t>
            </w:r>
            <w:r w:rsidRPr="00A94CE3">
              <w:rPr>
                <w:rFonts w:ascii="Palatino Linotype" w:eastAsia="Palatino Linotype" w:hAnsi="Palatino Linotype" w:cs="Palatino Linotype"/>
                <w:color w:val="231F20"/>
                <w:w w:val="90"/>
                <w:lang w:val="it-IT"/>
              </w:rPr>
              <w:t>dhe</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atij</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që</w:t>
            </w:r>
            <w:r w:rsidRPr="00A94CE3">
              <w:rPr>
                <w:rFonts w:ascii="Palatino Linotype" w:eastAsia="Palatino Linotype" w:hAnsi="Palatino Linotype" w:cs="Palatino Linotype"/>
                <w:color w:val="231F20"/>
                <w:spacing w:val="-3"/>
                <w:w w:val="90"/>
                <w:lang w:val="it-IT"/>
              </w:rPr>
              <w:t xml:space="preserve"> </w:t>
            </w:r>
            <w:r w:rsidRPr="00A94CE3">
              <w:rPr>
                <w:rFonts w:ascii="Palatino Linotype" w:eastAsia="Palatino Linotype" w:hAnsi="Palatino Linotype" w:cs="Palatino Linotype"/>
                <w:color w:val="231F20"/>
                <w:w w:val="90"/>
                <w:lang w:val="it-IT"/>
              </w:rPr>
              <w:t>i</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merret</w:t>
            </w:r>
            <w:r w:rsidRPr="00A94CE3">
              <w:rPr>
                <w:rFonts w:ascii="Palatino Linotype" w:eastAsia="Palatino Linotype" w:hAnsi="Palatino Linotype" w:cs="Palatino Linotype"/>
                <w:color w:val="231F20"/>
                <w:spacing w:val="-3"/>
                <w:w w:val="90"/>
                <w:lang w:val="it-IT"/>
              </w:rPr>
              <w:t xml:space="preserve"> </w:t>
            </w:r>
            <w:r w:rsidRPr="00A94CE3">
              <w:rPr>
                <w:rFonts w:ascii="Palatino Linotype" w:eastAsia="Palatino Linotype" w:hAnsi="Palatino Linotype" w:cs="Palatino Linotype"/>
                <w:color w:val="231F20"/>
                <w:w w:val="90"/>
                <w:lang w:val="it-IT"/>
              </w:rPr>
              <w:t>lapsi</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paraqet</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përgjigjen</w:t>
            </w:r>
            <w:r w:rsidRPr="00A94CE3">
              <w:rPr>
                <w:rFonts w:ascii="Palatino Linotype" w:eastAsia="Palatino Linotype" w:hAnsi="Palatino Linotype" w:cs="Palatino Linotype"/>
                <w:color w:val="231F20"/>
                <w:spacing w:val="-3"/>
                <w:w w:val="90"/>
                <w:lang w:val="it-IT"/>
              </w:rPr>
              <w:t xml:space="preserve"> </w:t>
            </w:r>
            <w:r w:rsidRPr="00A94CE3">
              <w:rPr>
                <w:rFonts w:ascii="Palatino Linotype" w:eastAsia="Palatino Linotype" w:hAnsi="Palatino Linotype" w:cs="Palatino Linotype"/>
                <w:color w:val="231F20"/>
                <w:w w:val="90"/>
                <w:lang w:val="it-IT"/>
              </w:rPr>
              <w:t>para</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të</w:t>
            </w:r>
            <w:r w:rsidRPr="00A94CE3">
              <w:rPr>
                <w:rFonts w:ascii="Palatino Linotype" w:eastAsia="Palatino Linotype" w:hAnsi="Palatino Linotype" w:cs="Palatino Linotype"/>
                <w:color w:val="231F20"/>
                <w:spacing w:val="-3"/>
                <w:w w:val="90"/>
                <w:lang w:val="it-IT"/>
              </w:rPr>
              <w:t xml:space="preserve"> </w:t>
            </w:r>
            <w:r w:rsidRPr="00A94CE3">
              <w:rPr>
                <w:rFonts w:ascii="Palatino Linotype" w:eastAsia="Palatino Linotype" w:hAnsi="Palatino Linotype" w:cs="Palatino Linotype"/>
                <w:color w:val="231F20"/>
                <w:w w:val="90"/>
                <w:lang w:val="it-IT"/>
              </w:rPr>
              <w:t>tjerëve.</w:t>
            </w:r>
          </w:p>
          <w:p w14:paraId="00745AD0" w14:textId="77777777" w:rsidR="00A94CE3" w:rsidRPr="00C777FD" w:rsidRDefault="00A94CE3" w:rsidP="00D57B01">
            <w:pPr>
              <w:widowControl w:val="0"/>
              <w:autoSpaceDE w:val="0"/>
              <w:autoSpaceDN w:val="0"/>
              <w:spacing w:after="0" w:line="280" w:lineRule="exact"/>
              <w:rPr>
                <w:rFonts w:ascii="Palatino Linotype" w:eastAsia="Palatino Linotype" w:hAnsi="Palatino Linotype" w:cs="Palatino Linotype"/>
                <w:lang w:val="it-IT"/>
              </w:rPr>
            </w:pPr>
            <w:r w:rsidRPr="00C777FD">
              <w:rPr>
                <w:rFonts w:ascii="Palatino Linotype" w:eastAsia="Palatino Linotype" w:hAnsi="Palatino Linotype" w:cs="Palatino Linotype"/>
                <w:b/>
                <w:i/>
                <w:color w:val="231F20"/>
                <w:spacing w:val="-1"/>
                <w:lang w:val="it-IT"/>
              </w:rPr>
              <w:t xml:space="preserve">              </w:t>
            </w:r>
          </w:p>
          <w:p w14:paraId="0ACC8E45" w14:textId="77777777" w:rsidR="00A94CE3" w:rsidRPr="00C777FD" w:rsidRDefault="00A94CE3" w:rsidP="00D57B01">
            <w:pPr>
              <w:spacing w:before="120" w:line="213" w:lineRule="auto"/>
              <w:ind w:right="1293"/>
              <w:rPr>
                <w:rFonts w:ascii="Times New Roman" w:eastAsia="MS Mincho" w:hAnsi="Times New Roman" w:cs="Times New Roman"/>
                <w:b/>
                <w:lang w:val="it-IT"/>
              </w:rPr>
            </w:pPr>
            <w:r w:rsidRPr="00C777FD">
              <w:rPr>
                <w:rFonts w:ascii="Times New Roman" w:eastAsia="MS Mincho" w:hAnsi="Times New Roman" w:cs="Times New Roman"/>
                <w:b/>
                <w:lang w:val="it-IT"/>
              </w:rPr>
              <w:t>Ndërtimi i njohurive: Përpunimi i përmbajtje</w:t>
            </w:r>
          </w:p>
          <w:p w14:paraId="647AA317" w14:textId="77777777" w:rsidR="00A94CE3" w:rsidRPr="00A94CE3" w:rsidRDefault="00A94CE3" w:rsidP="00D57B01">
            <w:pPr>
              <w:spacing w:before="120" w:line="213" w:lineRule="auto"/>
              <w:ind w:right="2032"/>
              <w:rPr>
                <w:rFonts w:ascii="Palatino Linotype" w:eastAsia="Palatino Linotype" w:hAnsi="Palatino Linotype" w:cs="Palatino Linotype"/>
                <w:b/>
                <w:i/>
                <w:lang w:val="it-IT"/>
              </w:rPr>
            </w:pPr>
            <w:r w:rsidRPr="00C777FD">
              <w:rPr>
                <w:rFonts w:ascii="Palatino Linotype" w:eastAsia="Palatino Linotype" w:hAnsi="Palatino Linotype" w:cs="Palatino Linotype"/>
                <w:i/>
                <w:color w:val="231F20"/>
                <w:w w:val="95"/>
                <w:lang w:val="it-IT"/>
              </w:rPr>
              <w:t xml:space="preserve"> </w:t>
            </w:r>
            <w:r w:rsidRPr="00A94CE3">
              <w:rPr>
                <w:rFonts w:ascii="Palatino Linotype" w:eastAsia="Palatino Linotype" w:hAnsi="Palatino Linotype" w:cs="Palatino Linotype"/>
                <w:b/>
                <w:i/>
                <w:color w:val="231F20"/>
                <w:w w:val="95"/>
                <w:lang w:val="it-IT"/>
              </w:rPr>
              <w:t>Mësimdhënia</w:t>
            </w:r>
            <w:r w:rsidRPr="00A94CE3">
              <w:rPr>
                <w:rFonts w:ascii="Palatino Linotype" w:eastAsia="Palatino Linotype" w:hAnsi="Palatino Linotype" w:cs="Palatino Linotype"/>
                <w:b/>
                <w:i/>
                <w:color w:val="231F20"/>
                <w:spacing w:val="4"/>
                <w:w w:val="95"/>
                <w:lang w:val="it-IT"/>
              </w:rPr>
              <w:t xml:space="preserve"> </w:t>
            </w:r>
            <w:r w:rsidRPr="00A94CE3">
              <w:rPr>
                <w:rFonts w:ascii="Palatino Linotype" w:eastAsia="Palatino Linotype" w:hAnsi="Palatino Linotype" w:cs="Palatino Linotype"/>
                <w:b/>
                <w:i/>
                <w:color w:val="231F20"/>
                <w:w w:val="95"/>
                <w:lang w:val="it-IT"/>
              </w:rPr>
              <w:t>e</w:t>
            </w:r>
            <w:r w:rsidRPr="00A94CE3">
              <w:rPr>
                <w:rFonts w:ascii="Palatino Linotype" w:eastAsia="Palatino Linotype" w:hAnsi="Palatino Linotype" w:cs="Palatino Linotype"/>
                <w:b/>
                <w:i/>
                <w:color w:val="231F20"/>
                <w:spacing w:val="5"/>
                <w:w w:val="95"/>
                <w:lang w:val="it-IT"/>
              </w:rPr>
              <w:t xml:space="preserve"> </w:t>
            </w:r>
            <w:r w:rsidRPr="00A94CE3">
              <w:rPr>
                <w:rFonts w:ascii="Palatino Linotype" w:eastAsia="Palatino Linotype" w:hAnsi="Palatino Linotype" w:cs="Palatino Linotype"/>
                <w:b/>
                <w:i/>
                <w:color w:val="231F20"/>
                <w:w w:val="95"/>
                <w:lang w:val="it-IT"/>
              </w:rPr>
              <w:t>ndërsjellë</w:t>
            </w:r>
          </w:p>
          <w:p w14:paraId="4FCF8D46" w14:textId="77777777" w:rsidR="00A94CE3" w:rsidRPr="00A94CE3" w:rsidRDefault="00A94CE3" w:rsidP="00D57B01">
            <w:pPr>
              <w:widowControl w:val="0"/>
              <w:autoSpaceDE w:val="0"/>
              <w:autoSpaceDN w:val="0"/>
              <w:spacing w:before="264" w:after="0" w:line="213" w:lineRule="auto"/>
              <w:ind w:right="673"/>
              <w:rPr>
                <w:rFonts w:ascii="Palatino Linotype" w:eastAsia="Palatino Linotype" w:hAnsi="Palatino Linotype" w:cs="Palatino Linotype"/>
                <w:color w:val="231F20"/>
                <w:lang w:val="it-IT"/>
              </w:rPr>
            </w:pPr>
            <w:r w:rsidRPr="00A94CE3">
              <w:rPr>
                <w:rFonts w:ascii="Palatino Linotype" w:eastAsia="Palatino Linotype" w:hAnsi="Palatino Linotype" w:cs="Palatino Linotype"/>
                <w:color w:val="231F20"/>
                <w:w w:val="90"/>
                <w:lang w:val="it-IT"/>
              </w:rPr>
              <w:t>Rikujtojnë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lidhjen</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ndërmjet</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tonelatës</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dhe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njësive</w:t>
            </w:r>
            <w:r w:rsidRPr="00A94CE3">
              <w:rPr>
                <w:rFonts w:ascii="Palatino Linotype" w:eastAsia="Palatino Linotype" w:hAnsi="Palatino Linotype" w:cs="Palatino Linotype"/>
                <w:color w:val="231F20"/>
                <w:spacing w:val="-46"/>
                <w:w w:val="90"/>
                <w:lang w:val="it-IT"/>
              </w:rPr>
              <w:t xml:space="preserve"> </w:t>
            </w:r>
            <w:r w:rsidRPr="00A94CE3">
              <w:rPr>
                <w:rFonts w:ascii="Palatino Linotype" w:eastAsia="Palatino Linotype" w:hAnsi="Palatino Linotype" w:cs="Palatino Linotype"/>
                <w:color w:val="231F20"/>
                <w:lang w:val="it-IT"/>
              </w:rPr>
              <w:t>të</w:t>
            </w:r>
            <w:r w:rsidRPr="00A94CE3">
              <w:rPr>
                <w:rFonts w:ascii="Palatino Linotype" w:eastAsia="Palatino Linotype" w:hAnsi="Palatino Linotype" w:cs="Palatino Linotype"/>
                <w:color w:val="231F20"/>
                <w:spacing w:val="-11"/>
                <w:lang w:val="it-IT"/>
              </w:rPr>
              <w:t xml:space="preserve"> </w:t>
            </w:r>
            <w:r w:rsidRPr="00A94CE3">
              <w:rPr>
                <w:rFonts w:ascii="Palatino Linotype" w:eastAsia="Palatino Linotype" w:hAnsi="Palatino Linotype" w:cs="Palatino Linotype"/>
                <w:color w:val="231F20"/>
                <w:lang w:val="it-IT"/>
              </w:rPr>
              <w:t>tjera</w:t>
            </w:r>
            <w:r w:rsidRPr="00A94CE3">
              <w:rPr>
                <w:rFonts w:ascii="Palatino Linotype" w:eastAsia="Palatino Linotype" w:hAnsi="Palatino Linotype" w:cs="Palatino Linotype"/>
                <w:color w:val="231F20"/>
                <w:spacing w:val="-10"/>
                <w:lang w:val="it-IT"/>
              </w:rPr>
              <w:t xml:space="preserve"> </w:t>
            </w:r>
            <w:r w:rsidRPr="00A94CE3">
              <w:rPr>
                <w:rFonts w:ascii="Palatino Linotype" w:eastAsia="Palatino Linotype" w:hAnsi="Palatino Linotype" w:cs="Palatino Linotype"/>
                <w:color w:val="231F20"/>
                <w:lang w:val="it-IT"/>
              </w:rPr>
              <w:t>matëse</w:t>
            </w:r>
            <w:r w:rsidRPr="00A94CE3">
              <w:rPr>
                <w:rFonts w:ascii="Palatino Linotype" w:eastAsia="Palatino Linotype" w:hAnsi="Palatino Linotype" w:cs="Palatino Linotype"/>
                <w:color w:val="231F20"/>
                <w:spacing w:val="-11"/>
                <w:lang w:val="it-IT"/>
              </w:rPr>
              <w:t xml:space="preserve"> </w:t>
            </w:r>
            <w:r w:rsidRPr="00A94CE3">
              <w:rPr>
                <w:rFonts w:ascii="Palatino Linotype" w:eastAsia="Palatino Linotype" w:hAnsi="Palatino Linotype" w:cs="Palatino Linotype"/>
                <w:color w:val="231F20"/>
                <w:lang w:val="it-IT"/>
              </w:rPr>
              <w:t>të</w:t>
            </w:r>
            <w:r w:rsidRPr="00A94CE3">
              <w:rPr>
                <w:rFonts w:ascii="Palatino Linotype" w:eastAsia="Palatino Linotype" w:hAnsi="Palatino Linotype" w:cs="Palatino Linotype"/>
                <w:color w:val="231F20"/>
                <w:spacing w:val="-10"/>
                <w:lang w:val="it-IT"/>
              </w:rPr>
              <w:t xml:space="preserve"> </w:t>
            </w:r>
            <w:r w:rsidRPr="00A94CE3">
              <w:rPr>
                <w:rFonts w:ascii="Palatino Linotype" w:eastAsia="Palatino Linotype" w:hAnsi="Palatino Linotype" w:cs="Palatino Linotype"/>
                <w:color w:val="231F20"/>
                <w:lang w:val="it-IT"/>
              </w:rPr>
              <w:t>masës.</w:t>
            </w:r>
          </w:p>
          <w:p w14:paraId="686B8567" w14:textId="77777777" w:rsidR="00A94CE3" w:rsidRPr="00814B2E" w:rsidRDefault="00A94CE3" w:rsidP="00D57B01">
            <w:pPr>
              <w:widowControl w:val="0"/>
              <w:autoSpaceDE w:val="0"/>
              <w:autoSpaceDN w:val="0"/>
              <w:spacing w:before="264" w:after="0" w:line="213" w:lineRule="auto"/>
              <w:ind w:right="673"/>
              <w:rPr>
                <w:rFonts w:ascii="Palatino Linotype" w:eastAsia="Palatino Linotype" w:hAnsi="Palatino Linotype" w:cs="Palatino Linotype"/>
              </w:rPr>
            </w:pPr>
            <w:r>
              <w:rPr>
                <w:rFonts w:ascii="Palatino Linotype" w:eastAsia="Palatino Linotype" w:hAnsi="Palatino Linotype" w:cs="Palatino Linotype"/>
                <w:noProof/>
              </w:rPr>
              <w:drawing>
                <wp:inline distT="0" distB="0" distL="0" distR="0" wp14:anchorId="5A063D3E" wp14:editId="3C6848B8">
                  <wp:extent cx="2694940" cy="359410"/>
                  <wp:effectExtent l="0" t="0" r="0" b="254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694940" cy="359410"/>
                          </a:xfrm>
                          <a:prstGeom prst="rect">
                            <a:avLst/>
                          </a:prstGeom>
                          <a:noFill/>
                        </pic:spPr>
                      </pic:pic>
                    </a:graphicData>
                  </a:graphic>
                </wp:inline>
              </w:drawing>
            </w:r>
          </w:p>
          <w:p w14:paraId="7FE9AB7D" w14:textId="77777777" w:rsidR="00A94CE3" w:rsidRPr="00814B2E" w:rsidRDefault="00A94CE3" w:rsidP="00D57B01">
            <w:pPr>
              <w:widowControl w:val="0"/>
              <w:autoSpaceDE w:val="0"/>
              <w:autoSpaceDN w:val="0"/>
              <w:spacing w:before="81" w:after="0" w:line="213" w:lineRule="auto"/>
              <w:ind w:right="715"/>
              <w:rPr>
                <w:rFonts w:ascii="Palatino Linotype" w:eastAsia="Palatino Linotype" w:hAnsi="Palatino Linotype" w:cs="Palatino Linotype"/>
              </w:rPr>
            </w:pPr>
            <w:r w:rsidRPr="00814B2E">
              <w:rPr>
                <w:rFonts w:ascii="Palatino Linotype" w:eastAsia="Palatino Linotype" w:hAnsi="Palatino Linotype" w:cs="Palatino Linotype"/>
                <w:color w:val="231F20"/>
                <w:w w:val="95"/>
              </w:rPr>
              <w:t>Udhëzohen</w:t>
            </w:r>
            <w:r w:rsidRPr="00814B2E">
              <w:rPr>
                <w:rFonts w:ascii="Palatino Linotype" w:eastAsia="Palatino Linotype" w:hAnsi="Palatino Linotype" w:cs="Palatino Linotype"/>
                <w:color w:val="231F20"/>
                <w:spacing w:val="40"/>
                <w:w w:val="95"/>
              </w:rPr>
              <w:t xml:space="preserve"> </w:t>
            </w:r>
            <w:proofErr w:type="spellStart"/>
            <w:r w:rsidRPr="00814B2E">
              <w:rPr>
                <w:rFonts w:ascii="Palatino Linotype" w:eastAsia="Palatino Linotype" w:hAnsi="Palatino Linotype" w:cs="Palatino Linotype"/>
                <w:color w:val="231F20"/>
                <w:w w:val="95"/>
              </w:rPr>
              <w:t>të</w:t>
            </w:r>
            <w:proofErr w:type="spellEnd"/>
            <w:r w:rsidRPr="00814B2E">
              <w:rPr>
                <w:rFonts w:ascii="Palatino Linotype" w:eastAsia="Palatino Linotype" w:hAnsi="Palatino Linotype" w:cs="Palatino Linotype"/>
                <w:color w:val="231F20"/>
                <w:spacing w:val="40"/>
                <w:w w:val="95"/>
              </w:rPr>
              <w:t xml:space="preserve"> </w:t>
            </w:r>
            <w:proofErr w:type="spellStart"/>
            <w:r w:rsidRPr="00814B2E">
              <w:rPr>
                <w:rFonts w:ascii="Palatino Linotype" w:eastAsia="Palatino Linotype" w:hAnsi="Palatino Linotype" w:cs="Palatino Linotype"/>
                <w:color w:val="231F20"/>
                <w:w w:val="95"/>
              </w:rPr>
              <w:t>plotësojnë</w:t>
            </w:r>
            <w:proofErr w:type="spellEnd"/>
            <w:r w:rsidRPr="00814B2E">
              <w:rPr>
                <w:rFonts w:ascii="Palatino Linotype" w:eastAsia="Palatino Linotype" w:hAnsi="Palatino Linotype" w:cs="Palatino Linotype"/>
                <w:color w:val="231F20"/>
                <w:spacing w:val="40"/>
                <w:w w:val="95"/>
              </w:rPr>
              <w:t xml:space="preserve"> </w:t>
            </w:r>
            <w:proofErr w:type="spellStart"/>
            <w:r w:rsidRPr="00814B2E">
              <w:rPr>
                <w:rFonts w:ascii="Palatino Linotype" w:eastAsia="Palatino Linotype" w:hAnsi="Palatino Linotype" w:cs="Palatino Linotype"/>
                <w:color w:val="231F20"/>
                <w:w w:val="95"/>
              </w:rPr>
              <w:t>drejtkëndëshat</w:t>
            </w:r>
            <w:proofErr w:type="spellEnd"/>
            <w:r w:rsidRPr="00814B2E">
              <w:rPr>
                <w:rFonts w:ascii="Palatino Linotype" w:eastAsia="Palatino Linotype" w:hAnsi="Palatino Linotype" w:cs="Palatino Linotype"/>
                <w:color w:val="231F20"/>
                <w:spacing w:val="40"/>
                <w:w w:val="95"/>
              </w:rPr>
              <w:t xml:space="preserve"> </w:t>
            </w:r>
            <w:r w:rsidRPr="00814B2E">
              <w:rPr>
                <w:rFonts w:ascii="Palatino Linotype" w:eastAsia="Palatino Linotype" w:hAnsi="Palatino Linotype" w:cs="Palatino Linotype"/>
                <w:color w:val="231F20"/>
                <w:w w:val="95"/>
              </w:rPr>
              <w:t>e</w:t>
            </w:r>
            <w:r w:rsidRPr="00814B2E">
              <w:rPr>
                <w:rFonts w:ascii="Palatino Linotype" w:eastAsia="Palatino Linotype" w:hAnsi="Palatino Linotype" w:cs="Palatino Linotype"/>
                <w:color w:val="231F20"/>
                <w:spacing w:val="-50"/>
                <w:w w:val="95"/>
              </w:rPr>
              <w:t xml:space="preserve"> </w:t>
            </w:r>
            <w:proofErr w:type="spellStart"/>
            <w:r w:rsidRPr="00814B2E">
              <w:rPr>
                <w:rFonts w:ascii="Palatino Linotype" w:eastAsia="Palatino Linotype" w:hAnsi="Palatino Linotype" w:cs="Palatino Linotype"/>
                <w:color w:val="231F20"/>
                <w:w w:val="90"/>
              </w:rPr>
              <w:t>zbrazët</w:t>
            </w:r>
            <w:proofErr w:type="spellEnd"/>
            <w:r w:rsidRPr="00814B2E">
              <w:rPr>
                <w:rFonts w:ascii="Palatino Linotype" w:eastAsia="Palatino Linotype" w:hAnsi="Palatino Linotype" w:cs="Palatino Linotype"/>
                <w:color w:val="231F20"/>
                <w:spacing w:val="-2"/>
                <w:w w:val="90"/>
              </w:rPr>
              <w:t xml:space="preserve"> </w:t>
            </w:r>
            <w:r w:rsidRPr="00814B2E">
              <w:rPr>
                <w:rFonts w:ascii="Palatino Linotype" w:eastAsia="Palatino Linotype" w:hAnsi="Palatino Linotype" w:cs="Palatino Linotype"/>
                <w:color w:val="231F20"/>
                <w:w w:val="90"/>
              </w:rPr>
              <w:t>me</w:t>
            </w:r>
            <w:r w:rsidRPr="00814B2E">
              <w:rPr>
                <w:rFonts w:ascii="Palatino Linotype" w:eastAsia="Palatino Linotype" w:hAnsi="Palatino Linotype" w:cs="Palatino Linotype"/>
                <w:color w:val="231F20"/>
                <w:spacing w:val="-2"/>
                <w:w w:val="90"/>
              </w:rPr>
              <w:t xml:space="preserve"> </w:t>
            </w:r>
            <w:proofErr w:type="spellStart"/>
            <w:r w:rsidRPr="00814B2E">
              <w:rPr>
                <w:rFonts w:ascii="Palatino Linotype" w:eastAsia="Palatino Linotype" w:hAnsi="Palatino Linotype" w:cs="Palatino Linotype"/>
                <w:color w:val="231F20"/>
                <w:w w:val="90"/>
              </w:rPr>
              <w:t>numra</w:t>
            </w:r>
            <w:proofErr w:type="spellEnd"/>
            <w:r w:rsidRPr="00814B2E">
              <w:rPr>
                <w:rFonts w:ascii="Palatino Linotype" w:eastAsia="Palatino Linotype" w:hAnsi="Palatino Linotype" w:cs="Palatino Linotype"/>
                <w:color w:val="231F20"/>
                <w:spacing w:val="-1"/>
                <w:w w:val="90"/>
              </w:rPr>
              <w:t xml:space="preserve"> </w:t>
            </w:r>
            <w:proofErr w:type="spellStart"/>
            <w:r w:rsidRPr="00814B2E">
              <w:rPr>
                <w:rFonts w:ascii="Palatino Linotype" w:eastAsia="Palatino Linotype" w:hAnsi="Palatino Linotype" w:cs="Palatino Linotype"/>
                <w:color w:val="231F20"/>
                <w:w w:val="90"/>
              </w:rPr>
              <w:t>dhe</w:t>
            </w:r>
            <w:proofErr w:type="spellEnd"/>
            <w:r w:rsidRPr="00814B2E">
              <w:rPr>
                <w:rFonts w:ascii="Palatino Linotype" w:eastAsia="Palatino Linotype" w:hAnsi="Palatino Linotype" w:cs="Palatino Linotype"/>
                <w:color w:val="231F20"/>
                <w:spacing w:val="-2"/>
                <w:w w:val="90"/>
              </w:rPr>
              <w:t xml:space="preserve"> </w:t>
            </w:r>
            <w:proofErr w:type="spellStart"/>
            <w:r w:rsidRPr="00814B2E">
              <w:rPr>
                <w:rFonts w:ascii="Palatino Linotype" w:eastAsia="Palatino Linotype" w:hAnsi="Palatino Linotype" w:cs="Palatino Linotype"/>
                <w:color w:val="231F20"/>
                <w:w w:val="90"/>
              </w:rPr>
              <w:t>fitojnë</w:t>
            </w:r>
            <w:proofErr w:type="spellEnd"/>
            <w:r w:rsidRPr="00814B2E">
              <w:rPr>
                <w:rFonts w:ascii="Palatino Linotype" w:eastAsia="Palatino Linotype" w:hAnsi="Palatino Linotype" w:cs="Palatino Linotype"/>
                <w:color w:val="231F20"/>
                <w:spacing w:val="-2"/>
                <w:w w:val="90"/>
              </w:rPr>
              <w:t xml:space="preserve"> </w:t>
            </w:r>
            <w:proofErr w:type="spellStart"/>
            <w:r w:rsidRPr="00814B2E">
              <w:rPr>
                <w:rFonts w:ascii="Palatino Linotype" w:eastAsia="Palatino Linotype" w:hAnsi="Palatino Linotype" w:cs="Palatino Linotype"/>
                <w:color w:val="231F20"/>
                <w:w w:val="90"/>
              </w:rPr>
              <w:t>barazi</w:t>
            </w:r>
            <w:proofErr w:type="spellEnd"/>
            <w:r w:rsidRPr="00814B2E">
              <w:rPr>
                <w:rFonts w:ascii="Palatino Linotype" w:eastAsia="Palatino Linotype" w:hAnsi="Palatino Linotype" w:cs="Palatino Linotype"/>
                <w:color w:val="231F20"/>
                <w:spacing w:val="-1"/>
                <w:w w:val="90"/>
              </w:rPr>
              <w:t xml:space="preserve"> </w:t>
            </w:r>
            <w:proofErr w:type="spellStart"/>
            <w:r w:rsidRPr="00814B2E">
              <w:rPr>
                <w:rFonts w:ascii="Palatino Linotype" w:eastAsia="Palatino Linotype" w:hAnsi="Palatino Linotype" w:cs="Palatino Linotype"/>
                <w:color w:val="231F20"/>
                <w:w w:val="90"/>
              </w:rPr>
              <w:t>të</w:t>
            </w:r>
            <w:proofErr w:type="spellEnd"/>
            <w:r w:rsidRPr="00814B2E">
              <w:rPr>
                <w:rFonts w:ascii="Palatino Linotype" w:eastAsia="Palatino Linotype" w:hAnsi="Palatino Linotype" w:cs="Palatino Linotype"/>
                <w:color w:val="231F20"/>
                <w:spacing w:val="-2"/>
                <w:w w:val="90"/>
              </w:rPr>
              <w:t xml:space="preserve"> </w:t>
            </w:r>
            <w:proofErr w:type="spellStart"/>
            <w:r w:rsidRPr="00814B2E">
              <w:rPr>
                <w:rFonts w:ascii="Palatino Linotype" w:eastAsia="Palatino Linotype" w:hAnsi="Palatino Linotype" w:cs="Palatino Linotype"/>
                <w:color w:val="231F20"/>
                <w:w w:val="90"/>
              </w:rPr>
              <w:t>sakta</w:t>
            </w:r>
            <w:proofErr w:type="spellEnd"/>
            <w:r w:rsidRPr="00814B2E">
              <w:rPr>
                <w:rFonts w:ascii="Palatino Linotype" w:eastAsia="Palatino Linotype" w:hAnsi="Palatino Linotype" w:cs="Palatino Linotype"/>
                <w:color w:val="231F20"/>
                <w:w w:val="90"/>
              </w:rPr>
              <w:t>.</w:t>
            </w:r>
          </w:p>
          <w:p w14:paraId="4264C9E7" w14:textId="77777777" w:rsidR="00A94CE3" w:rsidRPr="00814B2E" w:rsidRDefault="00A94CE3" w:rsidP="00D57B01">
            <w:pPr>
              <w:widowControl w:val="0"/>
              <w:autoSpaceDE w:val="0"/>
              <w:autoSpaceDN w:val="0"/>
              <w:spacing w:after="0" w:line="213" w:lineRule="auto"/>
              <w:ind w:right="671"/>
              <w:rPr>
                <w:rFonts w:ascii="Palatino Linotype" w:eastAsia="Palatino Linotype" w:hAnsi="Palatino Linotype" w:cs="Palatino Linotype"/>
              </w:rPr>
            </w:pPr>
            <w:proofErr w:type="spellStart"/>
            <w:r w:rsidRPr="00814B2E">
              <w:rPr>
                <w:rFonts w:ascii="Palatino Linotype" w:eastAsia="Palatino Linotype" w:hAnsi="Palatino Linotype" w:cs="Palatino Linotype"/>
                <w:color w:val="231F20"/>
                <w:spacing w:val="-1"/>
                <w:w w:val="95"/>
              </w:rPr>
              <w:t>Analizojnë</w:t>
            </w:r>
            <w:proofErr w:type="spellEnd"/>
            <w:r w:rsidRPr="00814B2E">
              <w:rPr>
                <w:rFonts w:ascii="Palatino Linotype" w:eastAsia="Palatino Linotype" w:hAnsi="Palatino Linotype" w:cs="Palatino Linotype"/>
                <w:color w:val="231F20"/>
                <w:spacing w:val="9"/>
                <w:w w:val="95"/>
              </w:rPr>
              <w:t xml:space="preserve"> </w:t>
            </w:r>
            <w:proofErr w:type="spellStart"/>
            <w:r w:rsidRPr="00814B2E">
              <w:rPr>
                <w:rFonts w:ascii="Palatino Linotype" w:eastAsia="Palatino Linotype" w:hAnsi="Palatino Linotype" w:cs="Palatino Linotype"/>
                <w:color w:val="231F20"/>
                <w:spacing w:val="-1"/>
                <w:w w:val="95"/>
              </w:rPr>
              <w:t>detyrat</w:t>
            </w:r>
            <w:proofErr w:type="spellEnd"/>
            <w:r w:rsidRPr="00814B2E">
              <w:rPr>
                <w:rFonts w:ascii="Palatino Linotype" w:eastAsia="Palatino Linotype" w:hAnsi="Palatino Linotype" w:cs="Palatino Linotype"/>
                <w:color w:val="231F20"/>
                <w:spacing w:val="-1"/>
                <w:w w:val="95"/>
              </w:rPr>
              <w:t>,</w:t>
            </w:r>
            <w:r w:rsidRPr="00814B2E">
              <w:rPr>
                <w:rFonts w:ascii="Palatino Linotype" w:eastAsia="Palatino Linotype" w:hAnsi="Palatino Linotype" w:cs="Palatino Linotype"/>
                <w:color w:val="231F20"/>
                <w:spacing w:val="9"/>
                <w:w w:val="95"/>
              </w:rPr>
              <w:t xml:space="preserve"> </w:t>
            </w:r>
            <w:proofErr w:type="spellStart"/>
            <w:r w:rsidRPr="00814B2E">
              <w:rPr>
                <w:rFonts w:ascii="Palatino Linotype" w:eastAsia="Palatino Linotype" w:hAnsi="Palatino Linotype" w:cs="Palatino Linotype"/>
                <w:color w:val="231F20"/>
                <w:spacing w:val="-1"/>
                <w:w w:val="95"/>
              </w:rPr>
              <w:t>punojnë</w:t>
            </w:r>
            <w:proofErr w:type="spellEnd"/>
            <w:r w:rsidRPr="00814B2E">
              <w:rPr>
                <w:rFonts w:ascii="Palatino Linotype" w:eastAsia="Palatino Linotype" w:hAnsi="Palatino Linotype" w:cs="Palatino Linotype"/>
                <w:color w:val="231F20"/>
                <w:spacing w:val="9"/>
                <w:w w:val="95"/>
              </w:rPr>
              <w:t xml:space="preserve"> </w:t>
            </w:r>
            <w:proofErr w:type="spellStart"/>
            <w:r w:rsidRPr="00814B2E">
              <w:rPr>
                <w:rFonts w:ascii="Palatino Linotype" w:eastAsia="Palatino Linotype" w:hAnsi="Palatino Linotype" w:cs="Palatino Linotype"/>
                <w:color w:val="231F20"/>
                <w:w w:val="95"/>
              </w:rPr>
              <w:t>në</w:t>
            </w:r>
            <w:proofErr w:type="spellEnd"/>
            <w:r w:rsidRPr="00814B2E">
              <w:rPr>
                <w:rFonts w:ascii="Palatino Linotype" w:eastAsia="Palatino Linotype" w:hAnsi="Palatino Linotype" w:cs="Palatino Linotype"/>
                <w:color w:val="231F20"/>
                <w:spacing w:val="9"/>
                <w:w w:val="95"/>
              </w:rPr>
              <w:t xml:space="preserve"> </w:t>
            </w:r>
            <w:proofErr w:type="spellStart"/>
            <w:r w:rsidRPr="00814B2E">
              <w:rPr>
                <w:rFonts w:ascii="Palatino Linotype" w:eastAsia="Palatino Linotype" w:hAnsi="Palatino Linotype" w:cs="Palatino Linotype"/>
                <w:color w:val="231F20"/>
                <w:w w:val="95"/>
              </w:rPr>
              <w:t>dyshe</w:t>
            </w:r>
            <w:proofErr w:type="spellEnd"/>
            <w:r w:rsidRPr="00814B2E">
              <w:rPr>
                <w:rFonts w:ascii="Palatino Linotype" w:eastAsia="Palatino Linotype" w:hAnsi="Palatino Linotype" w:cs="Palatino Linotype"/>
                <w:color w:val="231F20"/>
                <w:spacing w:val="9"/>
                <w:w w:val="95"/>
              </w:rPr>
              <w:t xml:space="preserve"> </w:t>
            </w:r>
            <w:r w:rsidRPr="00814B2E">
              <w:rPr>
                <w:rFonts w:ascii="Palatino Linotype" w:eastAsia="Palatino Linotype" w:hAnsi="Palatino Linotype" w:cs="Palatino Linotype"/>
                <w:color w:val="231F20"/>
                <w:w w:val="95"/>
              </w:rPr>
              <w:t>e</w:t>
            </w:r>
            <w:r w:rsidRPr="00814B2E">
              <w:rPr>
                <w:rFonts w:ascii="Palatino Linotype" w:eastAsia="Palatino Linotype" w:hAnsi="Palatino Linotype" w:cs="Palatino Linotype"/>
                <w:color w:val="231F20"/>
                <w:spacing w:val="9"/>
                <w:w w:val="95"/>
              </w:rPr>
              <w:t xml:space="preserve"> </w:t>
            </w:r>
            <w:proofErr w:type="spellStart"/>
            <w:r w:rsidRPr="00814B2E">
              <w:rPr>
                <w:rFonts w:ascii="Palatino Linotype" w:eastAsia="Palatino Linotype" w:hAnsi="Palatino Linotype" w:cs="Palatino Linotype"/>
                <w:color w:val="231F20"/>
                <w:w w:val="95"/>
              </w:rPr>
              <w:t>pastaj</w:t>
            </w:r>
            <w:proofErr w:type="spellEnd"/>
            <w:r w:rsidRPr="00814B2E">
              <w:rPr>
                <w:rFonts w:ascii="Palatino Linotype" w:eastAsia="Palatino Linotype" w:hAnsi="Palatino Linotype" w:cs="Palatino Linotype"/>
                <w:color w:val="231F20"/>
                <w:spacing w:val="-49"/>
                <w:w w:val="95"/>
              </w:rPr>
              <w:t xml:space="preserve"> </w:t>
            </w:r>
            <w:proofErr w:type="spellStart"/>
            <w:r w:rsidRPr="00814B2E">
              <w:rPr>
                <w:rFonts w:ascii="Palatino Linotype" w:eastAsia="Palatino Linotype" w:hAnsi="Palatino Linotype" w:cs="Palatino Linotype"/>
                <w:color w:val="231F20"/>
                <w:w w:val="95"/>
              </w:rPr>
              <w:t>plotësojnë</w:t>
            </w:r>
            <w:proofErr w:type="spellEnd"/>
            <w:r w:rsidRPr="00814B2E">
              <w:rPr>
                <w:rFonts w:ascii="Palatino Linotype" w:eastAsia="Palatino Linotype" w:hAnsi="Palatino Linotype" w:cs="Palatino Linotype"/>
                <w:color w:val="231F20"/>
                <w:spacing w:val="-8"/>
                <w:w w:val="95"/>
              </w:rPr>
              <w:t xml:space="preserve"> </w:t>
            </w:r>
            <w:proofErr w:type="spellStart"/>
            <w:r w:rsidRPr="00814B2E">
              <w:rPr>
                <w:rFonts w:ascii="Palatino Linotype" w:eastAsia="Palatino Linotype" w:hAnsi="Palatino Linotype" w:cs="Palatino Linotype"/>
                <w:color w:val="231F20"/>
                <w:w w:val="95"/>
              </w:rPr>
              <w:t>bashkërisht</w:t>
            </w:r>
            <w:proofErr w:type="spellEnd"/>
            <w:r w:rsidRPr="00814B2E">
              <w:rPr>
                <w:rFonts w:ascii="Palatino Linotype" w:eastAsia="Palatino Linotype" w:hAnsi="Palatino Linotype" w:cs="Palatino Linotype"/>
                <w:color w:val="231F20"/>
                <w:spacing w:val="-8"/>
                <w:w w:val="95"/>
              </w:rPr>
              <w:t xml:space="preserve"> </w:t>
            </w:r>
            <w:proofErr w:type="spellStart"/>
            <w:r w:rsidRPr="00814B2E">
              <w:rPr>
                <w:rFonts w:ascii="Palatino Linotype" w:eastAsia="Palatino Linotype" w:hAnsi="Palatino Linotype" w:cs="Palatino Linotype"/>
                <w:color w:val="231F20"/>
                <w:w w:val="95"/>
              </w:rPr>
              <w:t>në</w:t>
            </w:r>
            <w:proofErr w:type="spellEnd"/>
            <w:r w:rsidRPr="00814B2E">
              <w:rPr>
                <w:rFonts w:ascii="Palatino Linotype" w:eastAsia="Palatino Linotype" w:hAnsi="Palatino Linotype" w:cs="Palatino Linotype"/>
                <w:color w:val="231F20"/>
                <w:spacing w:val="-8"/>
                <w:w w:val="95"/>
              </w:rPr>
              <w:t xml:space="preserve"> </w:t>
            </w:r>
            <w:proofErr w:type="spellStart"/>
            <w:proofErr w:type="gramStart"/>
            <w:r w:rsidRPr="00814B2E">
              <w:rPr>
                <w:rFonts w:ascii="Palatino Linotype" w:eastAsia="Palatino Linotype" w:hAnsi="Palatino Linotype" w:cs="Palatino Linotype"/>
                <w:color w:val="231F20"/>
                <w:w w:val="95"/>
              </w:rPr>
              <w:t>grup.</w:t>
            </w:r>
            <w:r w:rsidRPr="00814B2E">
              <w:rPr>
                <w:rFonts w:ascii="Palatino Linotype" w:eastAsia="Palatino Linotype" w:hAnsi="Palatino Linotype" w:cs="Palatino Linotype"/>
                <w:color w:val="231F20"/>
                <w:w w:val="90"/>
              </w:rPr>
              <w:t>Grupet</w:t>
            </w:r>
            <w:proofErr w:type="spellEnd"/>
            <w:proofErr w:type="gramEnd"/>
            <w:r w:rsidRPr="00814B2E">
              <w:rPr>
                <w:rFonts w:ascii="Palatino Linotype" w:eastAsia="Palatino Linotype" w:hAnsi="Palatino Linotype" w:cs="Palatino Linotype"/>
                <w:color w:val="231F20"/>
                <w:spacing w:val="-3"/>
                <w:w w:val="90"/>
              </w:rPr>
              <w:t xml:space="preserve"> </w:t>
            </w:r>
            <w:proofErr w:type="spellStart"/>
            <w:r w:rsidRPr="00814B2E">
              <w:rPr>
                <w:rFonts w:ascii="Palatino Linotype" w:eastAsia="Palatino Linotype" w:hAnsi="Palatino Linotype" w:cs="Palatino Linotype"/>
                <w:color w:val="231F20"/>
                <w:w w:val="90"/>
              </w:rPr>
              <w:t>paraqesin</w:t>
            </w:r>
            <w:proofErr w:type="spellEnd"/>
            <w:r w:rsidRPr="00814B2E">
              <w:rPr>
                <w:rFonts w:ascii="Palatino Linotype" w:eastAsia="Palatino Linotype" w:hAnsi="Palatino Linotype" w:cs="Palatino Linotype"/>
                <w:color w:val="231F20"/>
                <w:spacing w:val="-2"/>
                <w:w w:val="90"/>
              </w:rPr>
              <w:t xml:space="preserve"> </w:t>
            </w:r>
            <w:proofErr w:type="spellStart"/>
            <w:r w:rsidRPr="00814B2E">
              <w:rPr>
                <w:rFonts w:ascii="Palatino Linotype" w:eastAsia="Palatino Linotype" w:hAnsi="Palatino Linotype" w:cs="Palatino Linotype"/>
                <w:color w:val="231F20"/>
                <w:w w:val="90"/>
              </w:rPr>
              <w:t>zgjidhjet</w:t>
            </w:r>
            <w:proofErr w:type="spellEnd"/>
            <w:r w:rsidRPr="00814B2E">
              <w:rPr>
                <w:rFonts w:ascii="Palatino Linotype" w:eastAsia="Palatino Linotype" w:hAnsi="Palatino Linotype" w:cs="Palatino Linotype"/>
                <w:color w:val="231F20"/>
                <w:spacing w:val="-2"/>
                <w:w w:val="90"/>
              </w:rPr>
              <w:t xml:space="preserve"> </w:t>
            </w:r>
            <w:r w:rsidRPr="00814B2E">
              <w:rPr>
                <w:rFonts w:ascii="Palatino Linotype" w:eastAsia="Palatino Linotype" w:hAnsi="Palatino Linotype" w:cs="Palatino Linotype"/>
                <w:color w:val="231F20"/>
                <w:w w:val="90"/>
              </w:rPr>
              <w:t>e</w:t>
            </w:r>
            <w:r w:rsidRPr="00814B2E">
              <w:rPr>
                <w:rFonts w:ascii="Palatino Linotype" w:eastAsia="Palatino Linotype" w:hAnsi="Palatino Linotype" w:cs="Palatino Linotype"/>
                <w:color w:val="231F20"/>
                <w:spacing w:val="-2"/>
                <w:w w:val="90"/>
              </w:rPr>
              <w:t xml:space="preserve"> </w:t>
            </w:r>
            <w:proofErr w:type="spellStart"/>
            <w:r w:rsidRPr="00814B2E">
              <w:rPr>
                <w:rFonts w:ascii="Palatino Linotype" w:eastAsia="Palatino Linotype" w:hAnsi="Palatino Linotype" w:cs="Palatino Linotype"/>
                <w:color w:val="231F20"/>
                <w:w w:val="90"/>
              </w:rPr>
              <w:t>tyre</w:t>
            </w:r>
            <w:proofErr w:type="spellEnd"/>
            <w:r w:rsidRPr="00814B2E">
              <w:rPr>
                <w:rFonts w:ascii="Palatino Linotype" w:eastAsia="Palatino Linotype" w:hAnsi="Palatino Linotype" w:cs="Palatino Linotype"/>
                <w:color w:val="231F20"/>
                <w:spacing w:val="-2"/>
                <w:w w:val="90"/>
              </w:rPr>
              <w:t xml:space="preserve"> </w:t>
            </w:r>
            <w:r w:rsidRPr="00814B2E">
              <w:rPr>
                <w:rFonts w:ascii="Palatino Linotype" w:eastAsia="Palatino Linotype" w:hAnsi="Palatino Linotype" w:cs="Palatino Linotype"/>
                <w:color w:val="231F20"/>
                <w:w w:val="90"/>
              </w:rPr>
              <w:t>para</w:t>
            </w:r>
            <w:r w:rsidRPr="00814B2E">
              <w:rPr>
                <w:rFonts w:ascii="Palatino Linotype" w:eastAsia="Palatino Linotype" w:hAnsi="Palatino Linotype" w:cs="Palatino Linotype"/>
                <w:color w:val="231F20"/>
                <w:spacing w:val="-2"/>
                <w:w w:val="90"/>
              </w:rPr>
              <w:t xml:space="preserve"> </w:t>
            </w:r>
            <w:proofErr w:type="spellStart"/>
            <w:r w:rsidRPr="00814B2E">
              <w:rPr>
                <w:rFonts w:ascii="Palatino Linotype" w:eastAsia="Palatino Linotype" w:hAnsi="Palatino Linotype" w:cs="Palatino Linotype"/>
                <w:color w:val="231F20"/>
                <w:w w:val="90"/>
              </w:rPr>
              <w:t>të</w:t>
            </w:r>
            <w:proofErr w:type="spellEnd"/>
            <w:r w:rsidRPr="00814B2E">
              <w:rPr>
                <w:rFonts w:ascii="Palatino Linotype" w:eastAsia="Palatino Linotype" w:hAnsi="Palatino Linotype" w:cs="Palatino Linotype"/>
                <w:color w:val="231F20"/>
                <w:spacing w:val="-2"/>
                <w:w w:val="90"/>
              </w:rPr>
              <w:t xml:space="preserve"> </w:t>
            </w:r>
            <w:proofErr w:type="spellStart"/>
            <w:r w:rsidRPr="00814B2E">
              <w:rPr>
                <w:rFonts w:ascii="Palatino Linotype" w:eastAsia="Palatino Linotype" w:hAnsi="Palatino Linotype" w:cs="Palatino Linotype"/>
                <w:color w:val="231F20"/>
                <w:w w:val="90"/>
              </w:rPr>
              <w:t>tjerëve</w:t>
            </w:r>
            <w:proofErr w:type="spellEnd"/>
            <w:r w:rsidRPr="00814B2E">
              <w:rPr>
                <w:rFonts w:ascii="Palatino Linotype" w:eastAsia="Palatino Linotype" w:hAnsi="Palatino Linotype" w:cs="Palatino Linotype"/>
                <w:color w:val="231F20"/>
                <w:w w:val="90"/>
              </w:rPr>
              <w:t>.</w:t>
            </w:r>
          </w:p>
          <w:p w14:paraId="2FA2878C" w14:textId="77777777" w:rsidR="00A94CE3" w:rsidRPr="00A94CE3" w:rsidRDefault="00A94CE3" w:rsidP="00D57B01">
            <w:pPr>
              <w:spacing w:line="280" w:lineRule="exact"/>
              <w:rPr>
                <w:rFonts w:ascii="Palatino Linotype" w:eastAsia="Palatino Linotype" w:hAnsi="Palatino Linotype" w:cs="Palatino Linotype"/>
              </w:rPr>
            </w:pPr>
            <w:proofErr w:type="spellStart"/>
            <w:r w:rsidRPr="00C777FD">
              <w:rPr>
                <w:rFonts w:ascii="Palatino Linotype" w:eastAsia="Palatino Linotype" w:hAnsi="Palatino Linotype" w:cs="Palatino Linotype"/>
                <w:b/>
              </w:rPr>
              <w:t>Përforcimi</w:t>
            </w:r>
            <w:proofErr w:type="spellEnd"/>
            <w:r w:rsidRPr="00C777FD">
              <w:rPr>
                <w:rFonts w:ascii="Palatino Linotype" w:eastAsia="Palatino Linotype" w:hAnsi="Palatino Linotype" w:cs="Palatino Linotype"/>
                <w:b/>
              </w:rPr>
              <w:t>:</w:t>
            </w:r>
            <w:r w:rsidRPr="00C777FD">
              <w:rPr>
                <w:rFonts w:ascii="Palatino Linotype" w:eastAsia="Palatino Linotype" w:hAnsi="Palatino Linotype" w:cs="Palatino Linotype"/>
                <w:b/>
                <w:spacing w:val="1"/>
              </w:rPr>
              <w:t xml:space="preserve"> </w:t>
            </w:r>
            <w:proofErr w:type="spellStart"/>
            <w:r w:rsidRPr="00814B2E">
              <w:rPr>
                <w:rFonts w:ascii="Palatino Linotype" w:eastAsia="Palatino Linotype" w:hAnsi="Palatino Linotype" w:cs="Palatino Linotype"/>
                <w:b/>
                <w:i/>
                <w:color w:val="231F20"/>
              </w:rPr>
              <w:t>Analizo</w:t>
            </w:r>
            <w:proofErr w:type="spellEnd"/>
            <w:r w:rsidRPr="00814B2E">
              <w:rPr>
                <w:rFonts w:ascii="Palatino Linotype" w:eastAsia="Palatino Linotype" w:hAnsi="Palatino Linotype" w:cs="Palatino Linotype"/>
                <w:b/>
                <w:i/>
                <w:color w:val="231F20"/>
              </w:rPr>
              <w:t>/</w:t>
            </w:r>
            <w:proofErr w:type="spellStart"/>
            <w:r w:rsidRPr="00814B2E">
              <w:rPr>
                <w:rFonts w:ascii="Palatino Linotype" w:eastAsia="Palatino Linotype" w:hAnsi="Palatino Linotype" w:cs="Palatino Linotype"/>
                <w:b/>
                <w:i/>
                <w:color w:val="231F20"/>
              </w:rPr>
              <w:t>Mbledh</w:t>
            </w:r>
            <w:proofErr w:type="spellEnd"/>
            <w:r w:rsidRPr="00814B2E">
              <w:rPr>
                <w:rFonts w:ascii="Palatino Linotype" w:eastAsia="Palatino Linotype" w:hAnsi="Palatino Linotype" w:cs="Palatino Linotype"/>
                <w:b/>
                <w:i/>
                <w:color w:val="231F20"/>
              </w:rPr>
              <w:t>/</w:t>
            </w:r>
            <w:proofErr w:type="spellStart"/>
            <w:r w:rsidRPr="00814B2E">
              <w:rPr>
                <w:rFonts w:ascii="Palatino Linotype" w:eastAsia="Palatino Linotype" w:hAnsi="Palatino Linotype" w:cs="Palatino Linotype"/>
                <w:b/>
                <w:i/>
                <w:color w:val="231F20"/>
              </w:rPr>
              <w:t>Krahaso</w:t>
            </w:r>
            <w:proofErr w:type="spellEnd"/>
          </w:p>
          <w:p w14:paraId="0936DD87" w14:textId="77777777" w:rsidR="00A94CE3" w:rsidRPr="00814B2E" w:rsidRDefault="00A94CE3" w:rsidP="00D57B01">
            <w:pPr>
              <w:widowControl w:val="0"/>
              <w:autoSpaceDE w:val="0"/>
              <w:autoSpaceDN w:val="0"/>
              <w:spacing w:after="0" w:line="280" w:lineRule="exact"/>
              <w:rPr>
                <w:rFonts w:ascii="Palatino Linotype" w:eastAsia="Palatino Linotype" w:hAnsi="Palatino Linotype" w:cs="Palatino Linotype"/>
                <w:b/>
                <w:i/>
              </w:rPr>
            </w:pPr>
            <w:proofErr w:type="spellStart"/>
            <w:r w:rsidRPr="00814B2E">
              <w:rPr>
                <w:rFonts w:ascii="Palatino Linotype" w:eastAsia="Palatino Linotype" w:hAnsi="Palatino Linotype" w:cs="Palatino Linotype"/>
                <w:color w:val="231F20"/>
                <w:w w:val="90"/>
              </w:rPr>
              <w:t>Nxënësit</w:t>
            </w:r>
            <w:proofErr w:type="spellEnd"/>
            <w:r w:rsidRPr="00814B2E">
              <w:rPr>
                <w:rFonts w:ascii="Palatino Linotype" w:eastAsia="Palatino Linotype" w:hAnsi="Palatino Linotype" w:cs="Palatino Linotype"/>
                <w:color w:val="231F20"/>
                <w:spacing w:val="1"/>
                <w:w w:val="90"/>
              </w:rPr>
              <w:t xml:space="preserve"> </w:t>
            </w:r>
            <w:proofErr w:type="spellStart"/>
            <w:r w:rsidRPr="00814B2E">
              <w:rPr>
                <w:rFonts w:ascii="Palatino Linotype" w:eastAsia="Palatino Linotype" w:hAnsi="Palatino Linotype" w:cs="Palatino Linotype"/>
                <w:color w:val="231F20"/>
                <w:w w:val="90"/>
              </w:rPr>
              <w:t>udhëzohen</w:t>
            </w:r>
            <w:proofErr w:type="spellEnd"/>
            <w:r w:rsidRPr="00814B2E">
              <w:rPr>
                <w:rFonts w:ascii="Palatino Linotype" w:eastAsia="Palatino Linotype" w:hAnsi="Palatino Linotype" w:cs="Palatino Linotype"/>
                <w:color w:val="231F20"/>
                <w:spacing w:val="1"/>
                <w:w w:val="90"/>
              </w:rPr>
              <w:t xml:space="preserve"> </w:t>
            </w:r>
            <w:proofErr w:type="spellStart"/>
            <w:r w:rsidRPr="00814B2E">
              <w:rPr>
                <w:rFonts w:ascii="Palatino Linotype" w:eastAsia="Palatino Linotype" w:hAnsi="Palatino Linotype" w:cs="Palatino Linotype"/>
                <w:color w:val="231F20"/>
                <w:w w:val="90"/>
              </w:rPr>
              <w:t>të</w:t>
            </w:r>
            <w:proofErr w:type="spellEnd"/>
            <w:r w:rsidRPr="00814B2E">
              <w:rPr>
                <w:rFonts w:ascii="Palatino Linotype" w:eastAsia="Palatino Linotype" w:hAnsi="Palatino Linotype" w:cs="Palatino Linotype"/>
                <w:color w:val="231F20"/>
                <w:spacing w:val="1"/>
                <w:w w:val="90"/>
              </w:rPr>
              <w:t xml:space="preserve"> </w:t>
            </w:r>
            <w:proofErr w:type="spellStart"/>
            <w:r w:rsidRPr="00814B2E">
              <w:rPr>
                <w:rFonts w:ascii="Palatino Linotype" w:eastAsia="Palatino Linotype" w:hAnsi="Palatino Linotype" w:cs="Palatino Linotype"/>
                <w:color w:val="231F20"/>
                <w:w w:val="90"/>
              </w:rPr>
              <w:t>analizojnë</w:t>
            </w:r>
            <w:proofErr w:type="spellEnd"/>
            <w:r w:rsidRPr="00814B2E">
              <w:rPr>
                <w:rFonts w:ascii="Palatino Linotype" w:eastAsia="Palatino Linotype" w:hAnsi="Palatino Linotype" w:cs="Palatino Linotype"/>
                <w:color w:val="231F20"/>
                <w:spacing w:val="1"/>
                <w:w w:val="90"/>
              </w:rPr>
              <w:t xml:space="preserve"> </w:t>
            </w:r>
            <w:proofErr w:type="spellStart"/>
            <w:r w:rsidRPr="00814B2E">
              <w:rPr>
                <w:rFonts w:ascii="Palatino Linotype" w:eastAsia="Palatino Linotype" w:hAnsi="Palatino Linotype" w:cs="Palatino Linotype"/>
                <w:color w:val="231F20"/>
                <w:w w:val="90"/>
              </w:rPr>
              <w:t>detyrën</w:t>
            </w:r>
            <w:proofErr w:type="spellEnd"/>
            <w:r w:rsidRPr="00814B2E">
              <w:rPr>
                <w:rFonts w:ascii="Palatino Linotype" w:eastAsia="Palatino Linotype" w:hAnsi="Palatino Linotype" w:cs="Palatino Linotype"/>
                <w:color w:val="231F20"/>
                <w:spacing w:val="1"/>
                <w:w w:val="90"/>
              </w:rPr>
              <w:t xml:space="preserve"> </w:t>
            </w:r>
            <w:r w:rsidRPr="00814B2E">
              <w:rPr>
                <w:rFonts w:ascii="Palatino Linotype" w:eastAsia="Palatino Linotype" w:hAnsi="Palatino Linotype" w:cs="Palatino Linotype"/>
                <w:color w:val="231F20"/>
                <w:w w:val="90"/>
              </w:rPr>
              <w:t>2</w:t>
            </w:r>
            <w:r w:rsidRPr="00814B2E">
              <w:rPr>
                <w:rFonts w:ascii="Palatino Linotype" w:eastAsia="Palatino Linotype" w:hAnsi="Palatino Linotype" w:cs="Palatino Linotype"/>
                <w:color w:val="231F20"/>
                <w:spacing w:val="1"/>
                <w:w w:val="90"/>
              </w:rPr>
              <w:t xml:space="preserve"> </w:t>
            </w:r>
            <w:proofErr w:type="spellStart"/>
            <w:r w:rsidRPr="00814B2E">
              <w:rPr>
                <w:rFonts w:ascii="Palatino Linotype" w:eastAsia="Palatino Linotype" w:hAnsi="Palatino Linotype" w:cs="Palatino Linotype"/>
                <w:color w:val="231F20"/>
                <w:w w:val="90"/>
              </w:rPr>
              <w:t>dhe</w:t>
            </w:r>
            <w:proofErr w:type="spellEnd"/>
            <w:r w:rsidRPr="00814B2E">
              <w:rPr>
                <w:rFonts w:ascii="Palatino Linotype" w:eastAsia="Palatino Linotype" w:hAnsi="Palatino Linotype" w:cs="Palatino Linotype"/>
                <w:color w:val="231F20"/>
                <w:spacing w:val="-47"/>
                <w:w w:val="90"/>
              </w:rPr>
              <w:t xml:space="preserve"> </w:t>
            </w:r>
            <w:proofErr w:type="spellStart"/>
            <w:r w:rsidRPr="00814B2E">
              <w:rPr>
                <w:rFonts w:ascii="Palatino Linotype" w:eastAsia="Palatino Linotype" w:hAnsi="Palatino Linotype" w:cs="Palatino Linotype"/>
                <w:color w:val="231F20"/>
                <w:w w:val="90"/>
              </w:rPr>
              <w:t>të</w:t>
            </w:r>
            <w:proofErr w:type="spellEnd"/>
            <w:r w:rsidRPr="00814B2E">
              <w:rPr>
                <w:rFonts w:ascii="Palatino Linotype" w:eastAsia="Palatino Linotype" w:hAnsi="Palatino Linotype" w:cs="Palatino Linotype"/>
                <w:color w:val="231F20"/>
                <w:spacing w:val="6"/>
                <w:w w:val="90"/>
              </w:rPr>
              <w:t xml:space="preserve"> </w:t>
            </w:r>
            <w:proofErr w:type="spellStart"/>
            <w:r w:rsidRPr="00814B2E">
              <w:rPr>
                <w:rFonts w:ascii="Palatino Linotype" w:eastAsia="Palatino Linotype" w:hAnsi="Palatino Linotype" w:cs="Palatino Linotype"/>
                <w:color w:val="231F20"/>
                <w:w w:val="90"/>
              </w:rPr>
              <w:t>plotësojnë</w:t>
            </w:r>
            <w:proofErr w:type="spellEnd"/>
            <w:r w:rsidRPr="00814B2E">
              <w:rPr>
                <w:rFonts w:ascii="Palatino Linotype" w:eastAsia="Palatino Linotype" w:hAnsi="Palatino Linotype" w:cs="Palatino Linotype"/>
                <w:color w:val="231F20"/>
                <w:spacing w:val="7"/>
                <w:w w:val="90"/>
              </w:rPr>
              <w:t xml:space="preserve"> </w:t>
            </w:r>
            <w:proofErr w:type="spellStart"/>
            <w:r w:rsidRPr="00814B2E">
              <w:rPr>
                <w:rFonts w:ascii="Palatino Linotype" w:eastAsia="Palatino Linotype" w:hAnsi="Palatino Linotype" w:cs="Palatino Linotype"/>
                <w:color w:val="231F20"/>
                <w:w w:val="90"/>
              </w:rPr>
              <w:t>sipas</w:t>
            </w:r>
            <w:proofErr w:type="spellEnd"/>
            <w:r w:rsidRPr="00814B2E">
              <w:rPr>
                <w:rFonts w:ascii="Palatino Linotype" w:eastAsia="Palatino Linotype" w:hAnsi="Palatino Linotype" w:cs="Palatino Linotype"/>
                <w:color w:val="231F20"/>
                <w:spacing w:val="7"/>
                <w:w w:val="90"/>
              </w:rPr>
              <w:t xml:space="preserve"> </w:t>
            </w:r>
            <w:proofErr w:type="spellStart"/>
            <w:r w:rsidRPr="00814B2E">
              <w:rPr>
                <w:rFonts w:ascii="Palatino Linotype" w:eastAsia="Palatino Linotype" w:hAnsi="Palatino Linotype" w:cs="Palatino Linotype"/>
                <w:color w:val="231F20"/>
                <w:w w:val="90"/>
              </w:rPr>
              <w:t>kërkesës</w:t>
            </w:r>
            <w:proofErr w:type="spellEnd"/>
            <w:r w:rsidRPr="00814B2E">
              <w:rPr>
                <w:rFonts w:ascii="Palatino Linotype" w:eastAsia="Palatino Linotype" w:hAnsi="Palatino Linotype" w:cs="Palatino Linotype"/>
                <w:color w:val="231F20"/>
                <w:spacing w:val="7"/>
                <w:w w:val="90"/>
              </w:rPr>
              <w:t xml:space="preserve"> </w:t>
            </w:r>
            <w:proofErr w:type="spellStart"/>
            <w:r w:rsidRPr="00814B2E">
              <w:rPr>
                <w:rFonts w:ascii="Palatino Linotype" w:eastAsia="Palatino Linotype" w:hAnsi="Palatino Linotype" w:cs="Palatino Linotype"/>
                <w:color w:val="231F20"/>
                <w:w w:val="90"/>
              </w:rPr>
              <w:t>së</w:t>
            </w:r>
            <w:proofErr w:type="spellEnd"/>
            <w:r w:rsidRPr="00814B2E">
              <w:rPr>
                <w:rFonts w:ascii="Palatino Linotype" w:eastAsia="Palatino Linotype" w:hAnsi="Palatino Linotype" w:cs="Palatino Linotype"/>
                <w:color w:val="231F20"/>
                <w:spacing w:val="7"/>
                <w:w w:val="90"/>
              </w:rPr>
              <w:t xml:space="preserve"> </w:t>
            </w:r>
            <w:proofErr w:type="spellStart"/>
            <w:r w:rsidRPr="00814B2E">
              <w:rPr>
                <w:rFonts w:ascii="Palatino Linotype" w:eastAsia="Palatino Linotype" w:hAnsi="Palatino Linotype" w:cs="Palatino Linotype"/>
                <w:color w:val="231F20"/>
                <w:w w:val="90"/>
              </w:rPr>
              <w:t>dhënë</w:t>
            </w:r>
            <w:proofErr w:type="spellEnd"/>
            <w:r w:rsidRPr="00814B2E">
              <w:rPr>
                <w:rFonts w:ascii="Palatino Linotype" w:eastAsia="Palatino Linotype" w:hAnsi="Palatino Linotype" w:cs="Palatino Linotype"/>
                <w:color w:val="231F20"/>
                <w:w w:val="90"/>
              </w:rPr>
              <w:t>.</w:t>
            </w:r>
            <w:r w:rsidRPr="00814B2E">
              <w:rPr>
                <w:rFonts w:ascii="Palatino Linotype" w:eastAsia="Palatino Linotype" w:hAnsi="Palatino Linotype" w:cs="Palatino Linotype"/>
                <w:color w:val="231F20"/>
                <w:spacing w:val="7"/>
                <w:w w:val="90"/>
              </w:rPr>
              <w:t xml:space="preserve"> </w:t>
            </w:r>
            <w:proofErr w:type="spellStart"/>
            <w:r w:rsidRPr="00814B2E">
              <w:rPr>
                <w:rFonts w:ascii="Palatino Linotype" w:eastAsia="Palatino Linotype" w:hAnsi="Palatino Linotype" w:cs="Palatino Linotype"/>
                <w:color w:val="231F20"/>
                <w:w w:val="90"/>
              </w:rPr>
              <w:t>Njehsojnë</w:t>
            </w:r>
            <w:proofErr w:type="spellEnd"/>
            <w:r w:rsidRPr="00814B2E">
              <w:rPr>
                <w:rFonts w:ascii="Palatino Linotype" w:eastAsia="Palatino Linotype" w:hAnsi="Palatino Linotype" w:cs="Palatino Linotype"/>
                <w:color w:val="231F20"/>
                <w:spacing w:val="-47"/>
                <w:w w:val="90"/>
              </w:rPr>
              <w:t xml:space="preserve"> </w:t>
            </w:r>
            <w:proofErr w:type="spellStart"/>
            <w:r w:rsidRPr="00814B2E">
              <w:rPr>
                <w:rFonts w:ascii="Palatino Linotype" w:eastAsia="Palatino Linotype" w:hAnsi="Palatino Linotype" w:cs="Palatino Linotype"/>
                <w:color w:val="231F20"/>
                <w:spacing w:val="-3"/>
                <w:w w:val="90"/>
              </w:rPr>
              <w:t>shumën</w:t>
            </w:r>
            <w:proofErr w:type="spellEnd"/>
            <w:r w:rsidRPr="00814B2E">
              <w:rPr>
                <w:rFonts w:ascii="Palatino Linotype" w:eastAsia="Palatino Linotype" w:hAnsi="Palatino Linotype" w:cs="Palatino Linotype"/>
                <w:color w:val="231F20"/>
                <w:spacing w:val="-3"/>
                <w:w w:val="90"/>
              </w:rPr>
              <w:t xml:space="preserve"> </w:t>
            </w:r>
            <w:proofErr w:type="spellStart"/>
            <w:r w:rsidRPr="00814B2E">
              <w:rPr>
                <w:rFonts w:ascii="Palatino Linotype" w:eastAsia="Palatino Linotype" w:hAnsi="Palatino Linotype" w:cs="Palatino Linotype"/>
                <w:color w:val="231F20"/>
                <w:spacing w:val="-3"/>
                <w:w w:val="90"/>
              </w:rPr>
              <w:t>dhe</w:t>
            </w:r>
            <w:proofErr w:type="spellEnd"/>
            <w:r w:rsidRPr="00814B2E">
              <w:rPr>
                <w:rFonts w:ascii="Palatino Linotype" w:eastAsia="Palatino Linotype" w:hAnsi="Palatino Linotype" w:cs="Palatino Linotype"/>
                <w:color w:val="231F20"/>
                <w:spacing w:val="-3"/>
                <w:w w:val="90"/>
              </w:rPr>
              <w:t xml:space="preserve"> </w:t>
            </w:r>
            <w:proofErr w:type="spellStart"/>
            <w:r w:rsidRPr="00814B2E">
              <w:rPr>
                <w:rFonts w:ascii="Palatino Linotype" w:eastAsia="Palatino Linotype" w:hAnsi="Palatino Linotype" w:cs="Palatino Linotype"/>
                <w:color w:val="231F20"/>
                <w:spacing w:val="-3"/>
                <w:w w:val="90"/>
              </w:rPr>
              <w:t>krahasojnë</w:t>
            </w:r>
            <w:proofErr w:type="spellEnd"/>
            <w:r w:rsidRPr="00814B2E">
              <w:rPr>
                <w:rFonts w:ascii="Palatino Linotype" w:eastAsia="Palatino Linotype" w:hAnsi="Palatino Linotype" w:cs="Palatino Linotype"/>
                <w:color w:val="231F20"/>
                <w:spacing w:val="-3"/>
                <w:w w:val="90"/>
              </w:rPr>
              <w:t xml:space="preserve"> </w:t>
            </w:r>
            <w:proofErr w:type="spellStart"/>
            <w:r w:rsidRPr="00814B2E">
              <w:rPr>
                <w:rFonts w:ascii="Palatino Linotype" w:eastAsia="Palatino Linotype" w:hAnsi="Palatino Linotype" w:cs="Palatino Linotype"/>
                <w:color w:val="231F20"/>
                <w:spacing w:val="-2"/>
                <w:w w:val="90"/>
              </w:rPr>
              <w:t>njësitë</w:t>
            </w:r>
            <w:proofErr w:type="spellEnd"/>
            <w:r w:rsidRPr="00814B2E">
              <w:rPr>
                <w:rFonts w:ascii="Palatino Linotype" w:eastAsia="Palatino Linotype" w:hAnsi="Palatino Linotype" w:cs="Palatino Linotype"/>
                <w:color w:val="231F20"/>
                <w:spacing w:val="-2"/>
                <w:w w:val="90"/>
              </w:rPr>
              <w:t xml:space="preserve"> </w:t>
            </w:r>
            <w:proofErr w:type="spellStart"/>
            <w:r w:rsidRPr="00814B2E">
              <w:rPr>
                <w:rFonts w:ascii="Palatino Linotype" w:eastAsia="Palatino Linotype" w:hAnsi="Palatino Linotype" w:cs="Palatino Linotype"/>
                <w:color w:val="231F20"/>
                <w:spacing w:val="-2"/>
                <w:w w:val="90"/>
              </w:rPr>
              <w:t>matëse</w:t>
            </w:r>
            <w:proofErr w:type="spellEnd"/>
            <w:r w:rsidRPr="00814B2E">
              <w:rPr>
                <w:rFonts w:ascii="Palatino Linotype" w:eastAsia="Palatino Linotype" w:hAnsi="Palatino Linotype" w:cs="Palatino Linotype"/>
                <w:color w:val="231F20"/>
                <w:spacing w:val="-2"/>
                <w:w w:val="90"/>
              </w:rPr>
              <w:t xml:space="preserve"> </w:t>
            </w:r>
            <w:proofErr w:type="spellStart"/>
            <w:r w:rsidRPr="00814B2E">
              <w:rPr>
                <w:rFonts w:ascii="Palatino Linotype" w:eastAsia="Palatino Linotype" w:hAnsi="Palatino Linotype" w:cs="Palatino Linotype"/>
                <w:color w:val="231F20"/>
                <w:spacing w:val="-2"/>
                <w:w w:val="90"/>
              </w:rPr>
              <w:t>të</w:t>
            </w:r>
            <w:proofErr w:type="spellEnd"/>
            <w:r w:rsidRPr="00814B2E">
              <w:rPr>
                <w:rFonts w:ascii="Palatino Linotype" w:eastAsia="Palatino Linotype" w:hAnsi="Palatino Linotype" w:cs="Palatino Linotype"/>
                <w:color w:val="231F20"/>
                <w:spacing w:val="-2"/>
                <w:w w:val="90"/>
              </w:rPr>
              <w:t xml:space="preserve"> </w:t>
            </w:r>
            <w:proofErr w:type="spellStart"/>
            <w:r w:rsidRPr="00814B2E">
              <w:rPr>
                <w:rFonts w:ascii="Palatino Linotype" w:eastAsia="Palatino Linotype" w:hAnsi="Palatino Linotype" w:cs="Palatino Linotype"/>
                <w:color w:val="231F20"/>
                <w:spacing w:val="-2"/>
                <w:w w:val="90"/>
              </w:rPr>
              <w:t>fituara</w:t>
            </w:r>
            <w:proofErr w:type="spellEnd"/>
            <w:r w:rsidRPr="00814B2E">
              <w:rPr>
                <w:rFonts w:ascii="Palatino Linotype" w:eastAsia="Palatino Linotype" w:hAnsi="Palatino Linotype" w:cs="Palatino Linotype"/>
                <w:color w:val="231F20"/>
                <w:spacing w:val="-2"/>
                <w:w w:val="90"/>
              </w:rPr>
              <w:t>.</w:t>
            </w:r>
            <w:r w:rsidRPr="00814B2E">
              <w:rPr>
                <w:rFonts w:ascii="Palatino Linotype" w:eastAsia="Palatino Linotype" w:hAnsi="Palatino Linotype" w:cs="Palatino Linotype"/>
                <w:color w:val="231F20"/>
                <w:spacing w:val="-1"/>
                <w:w w:val="90"/>
              </w:rPr>
              <w:t xml:space="preserve"> </w:t>
            </w:r>
            <w:proofErr w:type="spellStart"/>
            <w:r w:rsidRPr="00814B2E">
              <w:rPr>
                <w:rFonts w:ascii="Palatino Linotype" w:eastAsia="Palatino Linotype" w:hAnsi="Palatino Linotype" w:cs="Palatino Linotype"/>
                <w:color w:val="231F20"/>
                <w:w w:val="90"/>
              </w:rPr>
              <w:t>Grupet</w:t>
            </w:r>
            <w:proofErr w:type="spellEnd"/>
            <w:r w:rsidRPr="00814B2E">
              <w:rPr>
                <w:rFonts w:ascii="Palatino Linotype" w:eastAsia="Palatino Linotype" w:hAnsi="Palatino Linotype" w:cs="Palatino Linotype"/>
                <w:color w:val="231F20"/>
                <w:spacing w:val="-7"/>
                <w:w w:val="90"/>
              </w:rPr>
              <w:t xml:space="preserve"> </w:t>
            </w:r>
            <w:proofErr w:type="spellStart"/>
            <w:r w:rsidRPr="00814B2E">
              <w:rPr>
                <w:rFonts w:ascii="Palatino Linotype" w:eastAsia="Palatino Linotype" w:hAnsi="Palatino Linotype" w:cs="Palatino Linotype"/>
                <w:color w:val="231F20"/>
                <w:w w:val="90"/>
              </w:rPr>
              <w:t>paraqesin</w:t>
            </w:r>
            <w:proofErr w:type="spellEnd"/>
            <w:r w:rsidRPr="00814B2E">
              <w:rPr>
                <w:rFonts w:ascii="Palatino Linotype" w:eastAsia="Palatino Linotype" w:hAnsi="Palatino Linotype" w:cs="Palatino Linotype"/>
                <w:color w:val="231F20"/>
                <w:spacing w:val="-7"/>
                <w:w w:val="90"/>
              </w:rPr>
              <w:t xml:space="preserve"> </w:t>
            </w:r>
            <w:proofErr w:type="spellStart"/>
            <w:r w:rsidRPr="00814B2E">
              <w:rPr>
                <w:rFonts w:ascii="Palatino Linotype" w:eastAsia="Palatino Linotype" w:hAnsi="Palatino Linotype" w:cs="Palatino Linotype"/>
                <w:color w:val="231F20"/>
                <w:w w:val="90"/>
              </w:rPr>
              <w:t>zgjidhjet</w:t>
            </w:r>
            <w:proofErr w:type="spellEnd"/>
            <w:r w:rsidRPr="00814B2E">
              <w:rPr>
                <w:rFonts w:ascii="Palatino Linotype" w:eastAsia="Palatino Linotype" w:hAnsi="Palatino Linotype" w:cs="Palatino Linotype"/>
                <w:color w:val="231F20"/>
                <w:spacing w:val="-6"/>
                <w:w w:val="90"/>
              </w:rPr>
              <w:t xml:space="preserve"> </w:t>
            </w:r>
            <w:r w:rsidRPr="00814B2E">
              <w:rPr>
                <w:rFonts w:ascii="Palatino Linotype" w:eastAsia="Palatino Linotype" w:hAnsi="Palatino Linotype" w:cs="Palatino Linotype"/>
                <w:color w:val="231F20"/>
                <w:w w:val="90"/>
              </w:rPr>
              <w:t>e</w:t>
            </w:r>
            <w:r w:rsidRPr="00814B2E">
              <w:rPr>
                <w:rFonts w:ascii="Palatino Linotype" w:eastAsia="Palatino Linotype" w:hAnsi="Palatino Linotype" w:cs="Palatino Linotype"/>
                <w:color w:val="231F20"/>
                <w:spacing w:val="-7"/>
                <w:w w:val="90"/>
              </w:rPr>
              <w:t xml:space="preserve"> </w:t>
            </w:r>
            <w:proofErr w:type="spellStart"/>
            <w:proofErr w:type="gramStart"/>
            <w:r w:rsidRPr="00814B2E">
              <w:rPr>
                <w:rFonts w:ascii="Palatino Linotype" w:eastAsia="Palatino Linotype" w:hAnsi="Palatino Linotype" w:cs="Palatino Linotype"/>
                <w:color w:val="231F20"/>
                <w:w w:val="90"/>
              </w:rPr>
              <w:t>tyre.</w:t>
            </w:r>
            <w:r w:rsidRPr="00A94CE3">
              <w:rPr>
                <w:rFonts w:ascii="Palatino Linotype" w:eastAsia="Palatino Linotype" w:hAnsi="Palatino Linotype" w:cs="Palatino Linotype"/>
                <w:color w:val="231F20"/>
                <w:w w:val="90"/>
              </w:rPr>
              <w:t>Nxënësve</w:t>
            </w:r>
            <w:proofErr w:type="spellEnd"/>
            <w:proofErr w:type="gramEnd"/>
            <w:r w:rsidRPr="00A94CE3">
              <w:rPr>
                <w:rFonts w:ascii="Palatino Linotype" w:eastAsia="Palatino Linotype" w:hAnsi="Palatino Linotype" w:cs="Palatino Linotype"/>
                <w:color w:val="231F20"/>
                <w:spacing w:val="-5"/>
                <w:w w:val="90"/>
              </w:rPr>
              <w:t xml:space="preserve"> </w:t>
            </w:r>
            <w:r w:rsidRPr="00A94CE3">
              <w:rPr>
                <w:rFonts w:ascii="Palatino Linotype" w:eastAsia="Palatino Linotype" w:hAnsi="Palatino Linotype" w:cs="Palatino Linotype"/>
                <w:color w:val="231F20"/>
                <w:w w:val="90"/>
              </w:rPr>
              <w:t>u</w:t>
            </w:r>
            <w:r w:rsidRPr="00A94CE3">
              <w:rPr>
                <w:rFonts w:ascii="Palatino Linotype" w:eastAsia="Palatino Linotype" w:hAnsi="Palatino Linotype" w:cs="Palatino Linotype"/>
                <w:color w:val="231F20"/>
                <w:spacing w:val="-5"/>
                <w:w w:val="90"/>
              </w:rPr>
              <w:t xml:space="preserve"> </w:t>
            </w:r>
            <w:proofErr w:type="spellStart"/>
            <w:r w:rsidRPr="00A94CE3">
              <w:rPr>
                <w:rFonts w:ascii="Palatino Linotype" w:eastAsia="Palatino Linotype" w:hAnsi="Palatino Linotype" w:cs="Palatino Linotype"/>
                <w:color w:val="231F20"/>
                <w:w w:val="90"/>
              </w:rPr>
              <w:t>paraqitet</w:t>
            </w:r>
            <w:proofErr w:type="spellEnd"/>
            <w:r w:rsidRPr="00A94CE3">
              <w:rPr>
                <w:rFonts w:ascii="Palatino Linotype" w:eastAsia="Palatino Linotype" w:hAnsi="Palatino Linotype" w:cs="Palatino Linotype"/>
                <w:color w:val="231F20"/>
                <w:spacing w:val="-5"/>
                <w:w w:val="90"/>
              </w:rPr>
              <w:t xml:space="preserve"> </w:t>
            </w:r>
            <w:proofErr w:type="spellStart"/>
            <w:r w:rsidRPr="00A94CE3">
              <w:rPr>
                <w:rFonts w:ascii="Palatino Linotype" w:eastAsia="Palatino Linotype" w:hAnsi="Palatino Linotype" w:cs="Palatino Linotype"/>
                <w:color w:val="231F20"/>
                <w:w w:val="90"/>
              </w:rPr>
              <w:t>detyra</w:t>
            </w:r>
            <w:proofErr w:type="spellEnd"/>
            <w:r w:rsidRPr="00A94CE3">
              <w:rPr>
                <w:rFonts w:ascii="Palatino Linotype" w:eastAsia="Palatino Linotype" w:hAnsi="Palatino Linotype" w:cs="Palatino Linotype"/>
                <w:color w:val="231F20"/>
                <w:spacing w:val="-5"/>
                <w:w w:val="90"/>
              </w:rPr>
              <w:t xml:space="preserve"> </w:t>
            </w:r>
            <w:r w:rsidRPr="00A94CE3">
              <w:rPr>
                <w:rFonts w:ascii="Palatino Linotype" w:eastAsia="Palatino Linotype" w:hAnsi="Palatino Linotype" w:cs="Palatino Linotype"/>
                <w:color w:val="231F20"/>
                <w:w w:val="90"/>
              </w:rPr>
              <w:t>3</w:t>
            </w:r>
            <w:r w:rsidRPr="00A94CE3">
              <w:rPr>
                <w:rFonts w:ascii="Palatino Linotype" w:eastAsia="Palatino Linotype" w:hAnsi="Palatino Linotype" w:cs="Palatino Linotype"/>
                <w:color w:val="231F20"/>
                <w:spacing w:val="-5"/>
                <w:w w:val="90"/>
              </w:rPr>
              <w:t xml:space="preserve"> </w:t>
            </w:r>
            <w:proofErr w:type="spellStart"/>
            <w:r w:rsidRPr="00A94CE3">
              <w:rPr>
                <w:rFonts w:ascii="Palatino Linotype" w:eastAsia="Palatino Linotype" w:hAnsi="Palatino Linotype" w:cs="Palatino Linotype"/>
                <w:color w:val="231F20"/>
                <w:w w:val="90"/>
              </w:rPr>
              <w:t>si</w:t>
            </w:r>
            <w:proofErr w:type="spellEnd"/>
            <w:r w:rsidRPr="00A94CE3">
              <w:rPr>
                <w:rFonts w:ascii="Palatino Linotype" w:eastAsia="Palatino Linotype" w:hAnsi="Palatino Linotype" w:cs="Palatino Linotype"/>
                <w:color w:val="231F20"/>
                <w:spacing w:val="-4"/>
                <w:w w:val="90"/>
              </w:rPr>
              <w:t xml:space="preserve"> </w:t>
            </w:r>
            <w:proofErr w:type="spellStart"/>
            <w:r w:rsidRPr="00A94CE3">
              <w:rPr>
                <w:rFonts w:ascii="Palatino Linotype" w:eastAsia="Palatino Linotype" w:hAnsi="Palatino Linotype" w:cs="Palatino Linotype"/>
                <w:color w:val="231F20"/>
                <w:w w:val="90"/>
              </w:rPr>
              <w:t>detyrë</w:t>
            </w:r>
            <w:proofErr w:type="spellEnd"/>
            <w:r w:rsidRPr="00A94CE3">
              <w:rPr>
                <w:rFonts w:ascii="Palatino Linotype" w:eastAsia="Palatino Linotype" w:hAnsi="Palatino Linotype" w:cs="Palatino Linotype"/>
                <w:color w:val="231F20"/>
                <w:spacing w:val="-5"/>
                <w:w w:val="90"/>
              </w:rPr>
              <w:t xml:space="preserve"> </w:t>
            </w:r>
            <w:proofErr w:type="spellStart"/>
            <w:r w:rsidRPr="00A94CE3">
              <w:rPr>
                <w:rFonts w:ascii="Palatino Linotype" w:eastAsia="Palatino Linotype" w:hAnsi="Palatino Linotype" w:cs="Palatino Linotype"/>
                <w:color w:val="231F20"/>
                <w:w w:val="90"/>
              </w:rPr>
              <w:t>sfiduese</w:t>
            </w:r>
            <w:proofErr w:type="spellEnd"/>
            <w:r w:rsidRPr="00A94CE3">
              <w:rPr>
                <w:rFonts w:ascii="Palatino Linotype" w:eastAsia="Palatino Linotype" w:hAnsi="Palatino Linotype" w:cs="Palatino Linotype"/>
                <w:color w:val="231F20"/>
                <w:w w:val="90"/>
              </w:rPr>
              <w:t>.</w:t>
            </w:r>
            <w:r w:rsidRPr="00A94CE3">
              <w:rPr>
                <w:rFonts w:ascii="Palatino Linotype" w:eastAsia="Palatino Linotype" w:hAnsi="Palatino Linotype" w:cs="Palatino Linotype"/>
                <w:color w:val="231F20"/>
                <w:spacing w:val="-47"/>
                <w:w w:val="90"/>
              </w:rPr>
              <w:t xml:space="preserve"> </w:t>
            </w:r>
            <w:proofErr w:type="spellStart"/>
            <w:r w:rsidRPr="00A94CE3">
              <w:rPr>
                <w:rFonts w:ascii="Palatino Linotype" w:eastAsia="Palatino Linotype" w:hAnsi="Palatino Linotype" w:cs="Palatino Linotype"/>
                <w:color w:val="231F20"/>
                <w:w w:val="90"/>
              </w:rPr>
              <w:t>Nxënësit</w:t>
            </w:r>
            <w:proofErr w:type="spellEnd"/>
            <w:r w:rsidRPr="00A94CE3">
              <w:rPr>
                <w:rFonts w:ascii="Palatino Linotype" w:eastAsia="Palatino Linotype" w:hAnsi="Palatino Linotype" w:cs="Palatino Linotype"/>
                <w:color w:val="231F20"/>
                <w:w w:val="90"/>
              </w:rPr>
              <w:t xml:space="preserve"> </w:t>
            </w:r>
            <w:proofErr w:type="spellStart"/>
            <w:r w:rsidRPr="00A94CE3">
              <w:rPr>
                <w:rFonts w:ascii="Palatino Linotype" w:eastAsia="Palatino Linotype" w:hAnsi="Palatino Linotype" w:cs="Palatino Linotype"/>
                <w:color w:val="231F20"/>
                <w:w w:val="90"/>
              </w:rPr>
              <w:t>që</w:t>
            </w:r>
            <w:proofErr w:type="spellEnd"/>
            <w:r w:rsidRPr="00A94CE3">
              <w:rPr>
                <w:rFonts w:ascii="Palatino Linotype" w:eastAsia="Palatino Linotype" w:hAnsi="Palatino Linotype" w:cs="Palatino Linotype"/>
                <w:color w:val="231F20"/>
                <w:w w:val="90"/>
              </w:rPr>
              <w:t xml:space="preserve"> </w:t>
            </w:r>
            <w:proofErr w:type="spellStart"/>
            <w:r w:rsidRPr="00A94CE3">
              <w:rPr>
                <w:rFonts w:ascii="Palatino Linotype" w:eastAsia="Palatino Linotype" w:hAnsi="Palatino Linotype" w:cs="Palatino Linotype"/>
                <w:color w:val="231F20"/>
                <w:w w:val="90"/>
              </w:rPr>
              <w:t>gjejnë</w:t>
            </w:r>
            <w:proofErr w:type="spellEnd"/>
            <w:r w:rsidRPr="00A94CE3">
              <w:rPr>
                <w:rFonts w:ascii="Palatino Linotype" w:eastAsia="Palatino Linotype" w:hAnsi="Palatino Linotype" w:cs="Palatino Linotype"/>
                <w:color w:val="231F20"/>
                <w:w w:val="90"/>
              </w:rPr>
              <w:t xml:space="preserve"> </w:t>
            </w:r>
            <w:proofErr w:type="spellStart"/>
            <w:r w:rsidRPr="00A94CE3">
              <w:rPr>
                <w:rFonts w:ascii="Palatino Linotype" w:eastAsia="Palatino Linotype" w:hAnsi="Palatino Linotype" w:cs="Palatino Linotype"/>
                <w:color w:val="231F20"/>
                <w:w w:val="90"/>
              </w:rPr>
              <w:t>zgjidhjen</w:t>
            </w:r>
            <w:proofErr w:type="spellEnd"/>
            <w:r w:rsidRPr="00A94CE3">
              <w:rPr>
                <w:rFonts w:ascii="Palatino Linotype" w:eastAsia="Palatino Linotype" w:hAnsi="Palatino Linotype" w:cs="Palatino Linotype"/>
                <w:color w:val="231F20"/>
                <w:w w:val="90"/>
              </w:rPr>
              <w:t xml:space="preserve"> e </w:t>
            </w:r>
            <w:proofErr w:type="spellStart"/>
            <w:r w:rsidRPr="00A94CE3">
              <w:rPr>
                <w:rFonts w:ascii="Palatino Linotype" w:eastAsia="Palatino Linotype" w:hAnsi="Palatino Linotype" w:cs="Palatino Linotype"/>
                <w:color w:val="231F20"/>
                <w:w w:val="90"/>
              </w:rPr>
              <w:t>paraqesin</w:t>
            </w:r>
            <w:proofErr w:type="spellEnd"/>
            <w:r w:rsidRPr="00A94CE3">
              <w:rPr>
                <w:rFonts w:ascii="Palatino Linotype" w:eastAsia="Palatino Linotype" w:hAnsi="Palatino Linotype" w:cs="Palatino Linotype"/>
                <w:color w:val="231F20"/>
                <w:w w:val="90"/>
              </w:rPr>
              <w:t xml:space="preserve"> </w:t>
            </w:r>
            <w:proofErr w:type="spellStart"/>
            <w:r w:rsidRPr="00A94CE3">
              <w:rPr>
                <w:rFonts w:ascii="Palatino Linotype" w:eastAsia="Palatino Linotype" w:hAnsi="Palatino Linotype" w:cs="Palatino Linotype"/>
                <w:color w:val="231F20"/>
                <w:w w:val="90"/>
              </w:rPr>
              <w:t>atë</w:t>
            </w:r>
            <w:proofErr w:type="spellEnd"/>
            <w:r w:rsidRPr="00A94CE3">
              <w:rPr>
                <w:rFonts w:ascii="Palatino Linotype" w:eastAsia="Palatino Linotype" w:hAnsi="Palatino Linotype" w:cs="Palatino Linotype"/>
                <w:color w:val="231F20"/>
                <w:w w:val="90"/>
              </w:rPr>
              <w:t xml:space="preserve"> para</w:t>
            </w:r>
            <w:r w:rsidRPr="00A94CE3">
              <w:rPr>
                <w:rFonts w:ascii="Palatino Linotype" w:eastAsia="Palatino Linotype" w:hAnsi="Palatino Linotype" w:cs="Palatino Linotype"/>
                <w:color w:val="231F20"/>
                <w:spacing w:val="-48"/>
                <w:w w:val="90"/>
              </w:rPr>
              <w:t xml:space="preserve"> </w:t>
            </w:r>
            <w:proofErr w:type="spellStart"/>
            <w:r w:rsidRPr="00A94CE3">
              <w:rPr>
                <w:rFonts w:ascii="Palatino Linotype" w:eastAsia="Palatino Linotype" w:hAnsi="Palatino Linotype" w:cs="Palatino Linotype"/>
                <w:color w:val="231F20"/>
              </w:rPr>
              <w:t>të</w:t>
            </w:r>
            <w:proofErr w:type="spellEnd"/>
            <w:r w:rsidRPr="00A94CE3">
              <w:rPr>
                <w:rFonts w:ascii="Palatino Linotype" w:eastAsia="Palatino Linotype" w:hAnsi="Palatino Linotype" w:cs="Palatino Linotype"/>
                <w:color w:val="231F20"/>
                <w:spacing w:val="-12"/>
              </w:rPr>
              <w:t xml:space="preserve"> </w:t>
            </w:r>
            <w:proofErr w:type="spellStart"/>
            <w:r w:rsidRPr="00A94CE3">
              <w:rPr>
                <w:rFonts w:ascii="Palatino Linotype" w:eastAsia="Palatino Linotype" w:hAnsi="Palatino Linotype" w:cs="Palatino Linotype"/>
                <w:color w:val="231F20"/>
              </w:rPr>
              <w:t>tjerëve</w:t>
            </w:r>
            <w:proofErr w:type="spellEnd"/>
            <w:r w:rsidRPr="00A94CE3">
              <w:rPr>
                <w:rFonts w:ascii="Palatino Linotype" w:eastAsia="Palatino Linotype" w:hAnsi="Palatino Linotype" w:cs="Palatino Linotype"/>
                <w:color w:val="231F20"/>
              </w:rPr>
              <w:t>.</w:t>
            </w:r>
          </w:p>
        </w:tc>
      </w:tr>
      <w:tr w:rsidR="00A94CE3" w:rsidRPr="00C777FD" w14:paraId="47E75C37" w14:textId="77777777" w:rsidTr="00D57B01">
        <w:trPr>
          <w:trHeight w:val="383"/>
        </w:trPr>
        <w:tc>
          <w:tcPr>
            <w:tcW w:w="11330" w:type="dxa"/>
            <w:tcBorders>
              <w:top w:val="single" w:sz="4" w:space="0" w:color="auto"/>
              <w:bottom w:val="nil"/>
            </w:tcBorders>
            <w:hideMark/>
          </w:tcPr>
          <w:p w14:paraId="7CA45896" w14:textId="77777777" w:rsidR="00A94CE3" w:rsidRPr="00A94CE3" w:rsidRDefault="00A94CE3" w:rsidP="00D57B01">
            <w:pPr>
              <w:pStyle w:val="BodyText"/>
              <w:spacing w:before="71" w:line="213" w:lineRule="auto"/>
              <w:ind w:right="673"/>
            </w:pPr>
            <w:proofErr w:type="spellStart"/>
            <w:r w:rsidRPr="00C777FD">
              <w:rPr>
                <w:b/>
                <w:w w:val="90"/>
              </w:rPr>
              <w:t>Vlerësimi</w:t>
            </w:r>
            <w:proofErr w:type="spellEnd"/>
            <w:r w:rsidRPr="00C777FD">
              <w:rPr>
                <w:b/>
                <w:spacing w:val="-5"/>
                <w:w w:val="90"/>
              </w:rPr>
              <w:t xml:space="preserve"> </w:t>
            </w:r>
            <w:proofErr w:type="spellStart"/>
            <w:r w:rsidRPr="00C777FD">
              <w:rPr>
                <w:b/>
                <w:w w:val="90"/>
              </w:rPr>
              <w:t>i</w:t>
            </w:r>
            <w:proofErr w:type="spellEnd"/>
            <w:r w:rsidRPr="00C777FD">
              <w:rPr>
                <w:b/>
                <w:spacing w:val="-4"/>
                <w:w w:val="90"/>
              </w:rPr>
              <w:t xml:space="preserve"> </w:t>
            </w:r>
            <w:proofErr w:type="spellStart"/>
            <w:r w:rsidRPr="00C777FD">
              <w:rPr>
                <w:b/>
                <w:w w:val="90"/>
              </w:rPr>
              <w:t>nxënësve</w:t>
            </w:r>
            <w:proofErr w:type="spellEnd"/>
            <w:r w:rsidRPr="00C777FD">
              <w:rPr>
                <w:b/>
                <w:w w:val="90"/>
              </w:rPr>
              <w:t>:</w:t>
            </w:r>
            <w:r w:rsidRPr="00C777FD">
              <w:rPr>
                <w:color w:val="231F20"/>
                <w:spacing w:val="-1"/>
                <w:w w:val="95"/>
              </w:rPr>
              <w:t xml:space="preserve"> </w:t>
            </w:r>
            <w:r w:rsidRPr="00A94CE3">
              <w:rPr>
                <w:i/>
                <w:color w:val="231F20"/>
                <w:spacing w:val="-1"/>
                <w:w w:val="95"/>
              </w:rPr>
              <w:t xml:space="preserve"> </w:t>
            </w:r>
            <w:r w:rsidRPr="00A94CE3">
              <w:rPr>
                <w:color w:val="231F20"/>
                <w:w w:val="90"/>
              </w:rPr>
              <w:t xml:space="preserve">  </w:t>
            </w:r>
            <w:proofErr w:type="spellStart"/>
            <w:r w:rsidRPr="00A94CE3">
              <w:rPr>
                <w:color w:val="231F20"/>
                <w:w w:val="90"/>
              </w:rPr>
              <w:t>Nxënësit</w:t>
            </w:r>
            <w:proofErr w:type="spellEnd"/>
            <w:r w:rsidRPr="00A94CE3">
              <w:rPr>
                <w:color w:val="231F20"/>
                <w:spacing w:val="11"/>
                <w:w w:val="90"/>
              </w:rPr>
              <w:t xml:space="preserve"> </w:t>
            </w:r>
            <w:proofErr w:type="spellStart"/>
            <w:r w:rsidRPr="00A94CE3">
              <w:rPr>
                <w:color w:val="231F20"/>
                <w:w w:val="90"/>
              </w:rPr>
              <w:t>vlerësohen</w:t>
            </w:r>
            <w:proofErr w:type="spellEnd"/>
            <w:r w:rsidRPr="00A94CE3">
              <w:rPr>
                <w:color w:val="231F20"/>
                <w:spacing w:val="12"/>
                <w:w w:val="90"/>
              </w:rPr>
              <w:t xml:space="preserve"> </w:t>
            </w:r>
            <w:proofErr w:type="spellStart"/>
            <w:r w:rsidRPr="00A94CE3">
              <w:rPr>
                <w:color w:val="231F20"/>
                <w:w w:val="90"/>
              </w:rPr>
              <w:t>për</w:t>
            </w:r>
            <w:proofErr w:type="spellEnd"/>
            <w:r w:rsidRPr="00A94CE3">
              <w:rPr>
                <w:color w:val="231F20"/>
                <w:spacing w:val="12"/>
                <w:w w:val="90"/>
              </w:rPr>
              <w:t xml:space="preserve"> </w:t>
            </w:r>
            <w:proofErr w:type="spellStart"/>
            <w:r w:rsidRPr="00A94CE3">
              <w:rPr>
                <w:color w:val="231F20"/>
                <w:w w:val="90"/>
              </w:rPr>
              <w:t>saktësinë</w:t>
            </w:r>
            <w:proofErr w:type="spellEnd"/>
            <w:r w:rsidRPr="00A94CE3">
              <w:rPr>
                <w:color w:val="231F20"/>
                <w:spacing w:val="12"/>
                <w:w w:val="90"/>
              </w:rPr>
              <w:t xml:space="preserve"> </w:t>
            </w:r>
            <w:r w:rsidRPr="00A94CE3">
              <w:rPr>
                <w:color w:val="231F20"/>
                <w:w w:val="90"/>
              </w:rPr>
              <w:t>e</w:t>
            </w:r>
            <w:r w:rsidRPr="00A94CE3">
              <w:rPr>
                <w:color w:val="231F20"/>
                <w:spacing w:val="12"/>
                <w:w w:val="90"/>
              </w:rPr>
              <w:t xml:space="preserve"> </w:t>
            </w:r>
            <w:proofErr w:type="spellStart"/>
            <w:r w:rsidRPr="00A94CE3">
              <w:rPr>
                <w:color w:val="231F20"/>
                <w:w w:val="90"/>
              </w:rPr>
              <w:t>përgjigjeve</w:t>
            </w:r>
            <w:proofErr w:type="spellEnd"/>
            <w:r w:rsidRPr="00A94CE3">
              <w:rPr>
                <w:color w:val="231F20"/>
                <w:spacing w:val="12"/>
                <w:w w:val="90"/>
              </w:rPr>
              <w:t xml:space="preserve"> </w:t>
            </w:r>
            <w:proofErr w:type="spellStart"/>
            <w:r w:rsidRPr="00A94CE3">
              <w:rPr>
                <w:color w:val="231F20"/>
                <w:w w:val="90"/>
              </w:rPr>
              <w:t>dhe</w:t>
            </w:r>
            <w:proofErr w:type="spellEnd"/>
            <w:r w:rsidRPr="00A94CE3">
              <w:rPr>
                <w:color w:val="231F20"/>
                <w:spacing w:val="12"/>
                <w:w w:val="90"/>
              </w:rPr>
              <w:t xml:space="preserve"> </w:t>
            </w:r>
            <w:proofErr w:type="spellStart"/>
            <w:r w:rsidRPr="00A94CE3">
              <w:rPr>
                <w:color w:val="231F20"/>
                <w:w w:val="90"/>
              </w:rPr>
              <w:t>mënyrën</w:t>
            </w:r>
            <w:proofErr w:type="spellEnd"/>
            <w:r w:rsidRPr="00A94CE3">
              <w:rPr>
                <w:color w:val="231F20"/>
                <w:spacing w:val="12"/>
                <w:w w:val="90"/>
              </w:rPr>
              <w:t xml:space="preserve"> </w:t>
            </w:r>
            <w:r w:rsidRPr="00A94CE3">
              <w:rPr>
                <w:color w:val="231F20"/>
                <w:w w:val="90"/>
              </w:rPr>
              <w:t>e</w:t>
            </w:r>
            <w:r w:rsidRPr="00A94CE3">
              <w:rPr>
                <w:color w:val="231F20"/>
                <w:spacing w:val="11"/>
                <w:w w:val="90"/>
              </w:rPr>
              <w:t xml:space="preserve"> </w:t>
            </w:r>
            <w:proofErr w:type="spellStart"/>
            <w:r w:rsidRPr="00A94CE3">
              <w:rPr>
                <w:color w:val="231F20"/>
                <w:w w:val="90"/>
              </w:rPr>
              <w:t>shndërrimit</w:t>
            </w:r>
            <w:proofErr w:type="spellEnd"/>
            <w:r w:rsidRPr="00A94CE3">
              <w:rPr>
                <w:color w:val="231F20"/>
                <w:spacing w:val="12"/>
                <w:w w:val="90"/>
              </w:rPr>
              <w:t xml:space="preserve"> </w:t>
            </w:r>
            <w:proofErr w:type="spellStart"/>
            <w:r w:rsidRPr="00A94CE3">
              <w:rPr>
                <w:color w:val="231F20"/>
                <w:w w:val="90"/>
              </w:rPr>
              <w:t>dhe</w:t>
            </w:r>
            <w:proofErr w:type="spellEnd"/>
            <w:r w:rsidRPr="00A94CE3">
              <w:rPr>
                <w:color w:val="231F20"/>
                <w:spacing w:val="12"/>
                <w:w w:val="90"/>
              </w:rPr>
              <w:t xml:space="preserve"> </w:t>
            </w:r>
            <w:proofErr w:type="spellStart"/>
            <w:r w:rsidRPr="00A94CE3">
              <w:rPr>
                <w:color w:val="231F20"/>
                <w:w w:val="90"/>
              </w:rPr>
              <w:t>krahasimit</w:t>
            </w:r>
            <w:proofErr w:type="spellEnd"/>
            <w:r w:rsidRPr="00A94CE3">
              <w:rPr>
                <w:color w:val="231F20"/>
                <w:spacing w:val="12"/>
                <w:w w:val="90"/>
              </w:rPr>
              <w:t xml:space="preserve"> </w:t>
            </w:r>
            <w:proofErr w:type="spellStart"/>
            <w:r w:rsidRPr="00A94CE3">
              <w:rPr>
                <w:color w:val="231F20"/>
                <w:w w:val="90"/>
              </w:rPr>
              <w:t>të</w:t>
            </w:r>
            <w:proofErr w:type="spellEnd"/>
            <w:r w:rsidRPr="00A94CE3">
              <w:rPr>
                <w:color w:val="231F20"/>
                <w:spacing w:val="12"/>
                <w:w w:val="90"/>
              </w:rPr>
              <w:t xml:space="preserve"> </w:t>
            </w:r>
            <w:proofErr w:type="spellStart"/>
            <w:r w:rsidRPr="00A94CE3">
              <w:rPr>
                <w:color w:val="231F20"/>
                <w:w w:val="90"/>
              </w:rPr>
              <w:t>njësive</w:t>
            </w:r>
            <w:proofErr w:type="spellEnd"/>
            <w:r w:rsidRPr="00A94CE3">
              <w:rPr>
                <w:color w:val="231F20"/>
                <w:spacing w:val="-46"/>
                <w:w w:val="90"/>
              </w:rPr>
              <w:t xml:space="preserve"> </w:t>
            </w:r>
            <w:proofErr w:type="spellStart"/>
            <w:r w:rsidRPr="00A94CE3">
              <w:rPr>
                <w:color w:val="231F20"/>
              </w:rPr>
              <w:t>matëse</w:t>
            </w:r>
            <w:proofErr w:type="spellEnd"/>
            <w:r w:rsidRPr="00A94CE3">
              <w:rPr>
                <w:color w:val="231F20"/>
                <w:spacing w:val="-8"/>
              </w:rPr>
              <w:t xml:space="preserve"> </w:t>
            </w:r>
            <w:proofErr w:type="spellStart"/>
            <w:r w:rsidRPr="00A94CE3">
              <w:rPr>
                <w:color w:val="231F20"/>
              </w:rPr>
              <w:t>të</w:t>
            </w:r>
            <w:proofErr w:type="spellEnd"/>
            <w:r w:rsidRPr="00A94CE3">
              <w:rPr>
                <w:color w:val="231F20"/>
                <w:spacing w:val="-7"/>
              </w:rPr>
              <w:t xml:space="preserve"> </w:t>
            </w:r>
            <w:proofErr w:type="spellStart"/>
            <w:r w:rsidRPr="00A94CE3">
              <w:rPr>
                <w:color w:val="231F20"/>
              </w:rPr>
              <w:t>masës</w:t>
            </w:r>
            <w:proofErr w:type="spellEnd"/>
            <w:r w:rsidRPr="00A94CE3">
              <w:rPr>
                <w:color w:val="231F20"/>
              </w:rPr>
              <w:t>.</w:t>
            </w:r>
          </w:p>
        </w:tc>
      </w:tr>
      <w:tr w:rsidR="00A94CE3" w:rsidRPr="00C777FD" w14:paraId="7C87CD4D" w14:textId="77777777" w:rsidTr="00D57B01">
        <w:trPr>
          <w:trHeight w:val="421"/>
        </w:trPr>
        <w:tc>
          <w:tcPr>
            <w:tcW w:w="11330" w:type="dxa"/>
            <w:tcBorders>
              <w:top w:val="single" w:sz="8" w:space="0" w:color="000000"/>
              <w:bottom w:val="single" w:sz="4" w:space="0" w:color="auto"/>
            </w:tcBorders>
            <w:hideMark/>
          </w:tcPr>
          <w:p w14:paraId="11C98F36" w14:textId="77777777" w:rsidR="00A94CE3" w:rsidRPr="00C777FD" w:rsidRDefault="00A94CE3" w:rsidP="00D57B01">
            <w:pPr>
              <w:pStyle w:val="BodyText"/>
              <w:spacing w:line="280" w:lineRule="exact"/>
              <w:rPr>
                <w:b/>
                <w:lang w:val="it-IT"/>
              </w:rPr>
            </w:pPr>
            <w:r w:rsidRPr="00C777FD">
              <w:rPr>
                <w:rFonts w:ascii="Times New Roman" w:eastAsia="MS Mincho" w:hAnsi="Times New Roman" w:cs="Times New Roman"/>
                <w:b/>
                <w:bCs/>
                <w:lang w:val="sq-AL"/>
              </w:rPr>
              <w:t>Detyrë:</w:t>
            </w:r>
            <w:r w:rsidRPr="00C777FD">
              <w:rPr>
                <w:b/>
                <w:w w:val="90"/>
              </w:rPr>
              <w:t xml:space="preserve">  </w:t>
            </w:r>
            <w:r w:rsidRPr="00C777FD">
              <w:rPr>
                <w:color w:val="231F20"/>
                <w:w w:val="95"/>
                <w:u w:val="single" w:color="231F20"/>
                <w:lang w:val="it-IT"/>
              </w:rPr>
              <w:t xml:space="preserve"> </w:t>
            </w:r>
            <w:r w:rsidRPr="00C777FD">
              <w:rPr>
                <w:color w:val="231F20"/>
                <w:w w:val="95"/>
                <w:u w:val="single" w:color="231F20"/>
              </w:rPr>
              <w:t xml:space="preserve"> </w:t>
            </w:r>
            <w:r w:rsidRPr="00C777FD">
              <w:rPr>
                <w:color w:val="231F20"/>
                <w:w w:val="95"/>
                <w:u w:val="single" w:color="231F20"/>
                <w:lang w:val="it-IT"/>
              </w:rPr>
              <w:t xml:space="preserve">     </w:t>
            </w:r>
            <w:r w:rsidRPr="00814B2E">
              <w:rPr>
                <w:color w:val="231F20"/>
                <w:w w:val="95"/>
                <w:u w:val="single" w:color="231F20"/>
                <w:lang w:val="it-IT"/>
              </w:rPr>
              <w:t xml:space="preserve"> Detyra</w:t>
            </w:r>
            <w:r w:rsidRPr="00814B2E">
              <w:rPr>
                <w:color w:val="231F20"/>
                <w:spacing w:val="-9"/>
                <w:w w:val="95"/>
                <w:u w:val="single" w:color="231F20"/>
                <w:lang w:val="it-IT"/>
              </w:rPr>
              <w:t xml:space="preserve"> </w:t>
            </w:r>
            <w:r w:rsidRPr="00814B2E">
              <w:rPr>
                <w:color w:val="231F20"/>
                <w:w w:val="95"/>
                <w:u w:val="single" w:color="231F20"/>
                <w:lang w:val="it-IT"/>
              </w:rPr>
              <w:t>4</w:t>
            </w:r>
            <w:r w:rsidRPr="00814B2E">
              <w:rPr>
                <w:color w:val="231F20"/>
                <w:spacing w:val="-8"/>
                <w:w w:val="95"/>
                <w:u w:val="single" w:color="231F20"/>
                <w:lang w:val="it-IT"/>
              </w:rPr>
              <w:t xml:space="preserve"> </w:t>
            </w:r>
            <w:r w:rsidRPr="00814B2E">
              <w:rPr>
                <w:color w:val="231F20"/>
                <w:w w:val="95"/>
                <w:u w:val="single" w:color="231F20"/>
                <w:lang w:val="it-IT"/>
              </w:rPr>
              <w:t>(faqe</w:t>
            </w:r>
            <w:r w:rsidRPr="00814B2E">
              <w:rPr>
                <w:color w:val="231F20"/>
                <w:spacing w:val="-9"/>
                <w:w w:val="95"/>
                <w:u w:val="single" w:color="231F20"/>
                <w:lang w:val="it-IT"/>
              </w:rPr>
              <w:t xml:space="preserve"> </w:t>
            </w:r>
            <w:r w:rsidRPr="00814B2E">
              <w:rPr>
                <w:color w:val="231F20"/>
                <w:w w:val="95"/>
                <w:u w:val="single" w:color="231F20"/>
                <w:lang w:val="it-IT"/>
              </w:rPr>
              <w:t>45).</w:t>
            </w:r>
          </w:p>
        </w:tc>
      </w:tr>
      <w:tr w:rsidR="00A94CE3" w:rsidRPr="00C777FD" w14:paraId="117E7D9A" w14:textId="77777777" w:rsidTr="00D57B01">
        <w:trPr>
          <w:trHeight w:val="260"/>
        </w:trPr>
        <w:tc>
          <w:tcPr>
            <w:tcW w:w="11330" w:type="dxa"/>
            <w:tcBorders>
              <w:top w:val="single" w:sz="4" w:space="0" w:color="auto"/>
              <w:bottom w:val="single" w:sz="8" w:space="0" w:color="000000"/>
            </w:tcBorders>
          </w:tcPr>
          <w:p w14:paraId="00DBF624" w14:textId="77777777" w:rsidR="00A94CE3" w:rsidRPr="00C777FD" w:rsidRDefault="00A94CE3" w:rsidP="00D57B01">
            <w:pPr>
              <w:shd w:val="clear" w:color="auto" w:fill="FFFFFF"/>
              <w:spacing w:after="0" w:line="360" w:lineRule="auto"/>
              <w:rPr>
                <w:rFonts w:ascii="Times New Roman" w:eastAsia="MS Mincho" w:hAnsi="Times New Roman" w:cs="Times New Roman"/>
                <w:b/>
                <w:bCs/>
                <w:i/>
                <w:lang w:val="sq-AL"/>
              </w:rPr>
            </w:pPr>
            <w:r w:rsidRPr="00C777FD">
              <w:rPr>
                <w:rFonts w:ascii="Times New Roman" w:eastAsia="MS Mincho" w:hAnsi="Times New Roman" w:cs="Times New Roman"/>
                <w:b/>
                <w:bCs/>
                <w:i/>
                <w:lang w:val="sq-AL"/>
              </w:rPr>
              <w:t>Reflektim për rrjedhën e orës mësimore:</w:t>
            </w:r>
          </w:p>
        </w:tc>
      </w:tr>
      <w:tr w:rsidR="00A94CE3" w:rsidRPr="00C777FD" w14:paraId="27736597" w14:textId="77777777" w:rsidTr="00D57B01">
        <w:trPr>
          <w:trHeight w:val="203"/>
        </w:trPr>
        <w:tc>
          <w:tcPr>
            <w:tcW w:w="11330" w:type="dxa"/>
            <w:tcBorders>
              <w:top w:val="single" w:sz="8" w:space="0" w:color="000000"/>
              <w:bottom w:val="nil"/>
            </w:tcBorders>
            <w:shd w:val="clear" w:color="auto" w:fill="000000"/>
            <w:hideMark/>
          </w:tcPr>
          <w:p w14:paraId="3CA52B1A" w14:textId="77777777" w:rsidR="00A94CE3" w:rsidRPr="008E5986" w:rsidRDefault="00A94CE3" w:rsidP="00D57B01">
            <w:pPr>
              <w:shd w:val="clear" w:color="auto" w:fill="FFFFFF"/>
              <w:spacing w:after="0" w:line="360" w:lineRule="auto"/>
              <w:jc w:val="center"/>
              <w:rPr>
                <w:rFonts w:ascii="Times New Roman" w:eastAsia="MS Mincho" w:hAnsi="Times New Roman" w:cs="Times New Roman"/>
                <w:b/>
                <w:bCs/>
                <w:lang w:val="sq-AL"/>
              </w:rPr>
            </w:pPr>
            <w:r w:rsidRPr="008E5986">
              <w:rPr>
                <w:rFonts w:ascii="Times New Roman" w:eastAsia="MS Mincho" w:hAnsi="Times New Roman" w:cs="Times New Roman"/>
                <w:b/>
                <w:bCs/>
                <w:lang w:val="sq-AL"/>
              </w:rPr>
              <w:t>ASPEKTET SPECIFIKE TË PLANIT TË ORËS MËSIMORE              Nr.107</w:t>
            </w:r>
          </w:p>
        </w:tc>
      </w:tr>
      <w:tr w:rsidR="00A94CE3" w:rsidRPr="00A94CE3" w14:paraId="60710415" w14:textId="77777777" w:rsidTr="00D57B01">
        <w:trPr>
          <w:trHeight w:val="2555"/>
        </w:trPr>
        <w:tc>
          <w:tcPr>
            <w:tcW w:w="11330" w:type="dxa"/>
            <w:tcBorders>
              <w:top w:val="single" w:sz="8" w:space="0" w:color="000000"/>
              <w:bottom w:val="single" w:sz="8" w:space="0" w:color="000000"/>
            </w:tcBorders>
            <w:hideMark/>
          </w:tcPr>
          <w:p w14:paraId="110D2B9F" w14:textId="77777777" w:rsidR="00A94CE3" w:rsidRPr="008E5986" w:rsidRDefault="00A94CE3" w:rsidP="00D57B01">
            <w:pPr>
              <w:shd w:val="clear" w:color="auto" w:fill="FFFFFF"/>
              <w:spacing w:after="0" w:line="360" w:lineRule="auto"/>
              <w:rPr>
                <w:rFonts w:ascii="Times New Roman" w:eastAsia="MS Mincho" w:hAnsi="Times New Roman" w:cs="Times New Roman"/>
                <w:b/>
                <w:bCs/>
                <w:lang w:val="sq-AL"/>
              </w:rPr>
            </w:pPr>
            <w:r w:rsidRPr="008E5986">
              <w:rPr>
                <w:rFonts w:ascii="Times New Roman" w:eastAsia="MS Mincho" w:hAnsi="Times New Roman" w:cs="Times New Roman"/>
                <w:b/>
                <w:bCs/>
                <w:lang w:val="sq-AL"/>
              </w:rPr>
              <w:t>Fusha kurrikulare: Matematikë</w:t>
            </w:r>
          </w:p>
          <w:p w14:paraId="414F3D77" w14:textId="77777777" w:rsidR="00A94CE3" w:rsidRPr="008E5986" w:rsidRDefault="00A94CE3" w:rsidP="00D57B01">
            <w:pPr>
              <w:shd w:val="clear" w:color="auto" w:fill="FFFFFF"/>
              <w:spacing w:after="0" w:line="360" w:lineRule="auto"/>
              <w:rPr>
                <w:rFonts w:ascii="Times New Roman" w:eastAsia="MS Mincho" w:hAnsi="Times New Roman" w:cs="Times New Roman"/>
                <w:b/>
                <w:bCs/>
                <w:lang w:val="sq-AL"/>
              </w:rPr>
            </w:pPr>
            <w:r w:rsidRPr="008E5986">
              <w:rPr>
                <w:rFonts w:ascii="Times New Roman" w:eastAsia="MS Mincho" w:hAnsi="Times New Roman" w:cs="Times New Roman"/>
                <w:b/>
                <w:bCs/>
                <w:lang w:val="sq-AL"/>
              </w:rPr>
              <w:t>Lënda: Matematikë</w:t>
            </w:r>
          </w:p>
          <w:p w14:paraId="17F5DBBE" w14:textId="77777777" w:rsidR="00A94CE3" w:rsidRPr="008E5986" w:rsidRDefault="00A94CE3" w:rsidP="00D57B01">
            <w:pPr>
              <w:shd w:val="clear" w:color="auto" w:fill="FFFFFF"/>
              <w:spacing w:after="0" w:line="360" w:lineRule="auto"/>
              <w:rPr>
                <w:rFonts w:ascii="Times New Roman" w:eastAsia="MS Mincho" w:hAnsi="Times New Roman" w:cs="Times New Roman"/>
                <w:b/>
                <w:bCs/>
                <w:lang w:val="sq-AL"/>
              </w:rPr>
            </w:pPr>
            <w:r w:rsidRPr="008E5986">
              <w:rPr>
                <w:rFonts w:ascii="Times New Roman" w:eastAsia="MS Mincho" w:hAnsi="Times New Roman" w:cs="Times New Roman"/>
                <w:b/>
                <w:bCs/>
                <w:lang w:val="sq-AL"/>
              </w:rPr>
              <w:t>Shkalla e kurrikulës: 2</w:t>
            </w:r>
            <w:r w:rsidRPr="008E5986">
              <w:rPr>
                <w:rFonts w:ascii="Times New Roman" w:eastAsia="MS Mincho" w:hAnsi="Times New Roman" w:cs="Times New Roman"/>
                <w:b/>
                <w:bCs/>
                <w:lang w:val="sq-AL"/>
              </w:rPr>
              <w:tab/>
              <w:t>Klasa: III</w:t>
            </w:r>
          </w:p>
          <w:p w14:paraId="4DFBD5E0" w14:textId="77777777" w:rsidR="00A94CE3" w:rsidRPr="008E5986" w:rsidRDefault="00A94CE3" w:rsidP="00D57B01">
            <w:pPr>
              <w:shd w:val="clear" w:color="auto" w:fill="FFFFFF"/>
              <w:spacing w:after="0" w:line="360" w:lineRule="auto"/>
              <w:rPr>
                <w:rFonts w:ascii="Times New Roman" w:eastAsia="MS Mincho" w:hAnsi="Times New Roman" w:cs="Times New Roman"/>
                <w:b/>
                <w:bCs/>
                <w:lang w:val="sq-AL"/>
              </w:rPr>
            </w:pPr>
            <w:r w:rsidRPr="008E5986">
              <w:rPr>
                <w:rFonts w:ascii="Times New Roman" w:eastAsia="MS Mincho" w:hAnsi="Times New Roman" w:cs="Times New Roman"/>
                <w:b/>
                <w:bCs/>
                <w:lang w:val="sq-AL"/>
              </w:rPr>
              <w:t>Tema: Numrat natyrorë</w:t>
            </w:r>
          </w:p>
          <w:p w14:paraId="5148C1A6" w14:textId="77777777" w:rsidR="00A94CE3" w:rsidRPr="008E5986" w:rsidRDefault="00A94CE3" w:rsidP="00D57B01">
            <w:pPr>
              <w:shd w:val="clear" w:color="auto" w:fill="FFFFFF"/>
              <w:spacing w:after="0" w:line="360" w:lineRule="auto"/>
              <w:rPr>
                <w:rFonts w:ascii="Times New Roman" w:eastAsia="MS Mincho" w:hAnsi="Times New Roman" w:cs="Times New Roman"/>
                <w:b/>
                <w:bCs/>
                <w:lang w:val="sq-AL"/>
              </w:rPr>
            </w:pPr>
            <w:r w:rsidRPr="008E5986">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Kryen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shumëzimin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e</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3"/>
                <w:w w:val="95"/>
                <w:lang w:val="sq-AL"/>
              </w:rPr>
              <w:t>numrave</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2"/>
                <w:w w:val="95"/>
                <w:lang w:val="sq-AL"/>
              </w:rPr>
              <w:t>njëshifrorë</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2"/>
                <w:w w:val="95"/>
                <w:lang w:val="sq-AL"/>
              </w:rPr>
              <w:t>me</w:t>
            </w:r>
            <w:r w:rsidRPr="00A94CE3">
              <w:rPr>
                <w:rFonts w:ascii="Palatino Linotype" w:eastAsia="Palatino Linotype" w:hAnsi="Palatino Linotype" w:cs="Palatino Linotype"/>
                <w:color w:val="231F20"/>
                <w:spacing w:val="-50"/>
                <w:w w:val="95"/>
                <w:lang w:val="sq-AL"/>
              </w:rPr>
              <w:t xml:space="preserve"> </w:t>
            </w:r>
            <w:r w:rsidRPr="00A94CE3">
              <w:rPr>
                <w:rFonts w:ascii="Palatino Linotype" w:eastAsia="Palatino Linotype" w:hAnsi="Palatino Linotype" w:cs="Palatino Linotype"/>
                <w:color w:val="231F20"/>
                <w:w w:val="90"/>
                <w:lang w:val="sq-AL"/>
              </w:rPr>
              <w:t>numra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njëshifrorë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dhe</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dyshifrorë.</w:t>
            </w:r>
          </w:p>
          <w:p w14:paraId="6F39DDE2" w14:textId="77777777" w:rsidR="00A94CE3" w:rsidRPr="008E5986" w:rsidRDefault="00A94CE3" w:rsidP="00D57B01">
            <w:pPr>
              <w:shd w:val="clear" w:color="auto" w:fill="FFFFFF"/>
              <w:spacing w:after="0" w:line="360" w:lineRule="auto"/>
              <w:rPr>
                <w:rFonts w:ascii="Times New Roman" w:eastAsia="MS Mincho" w:hAnsi="Times New Roman" w:cs="Times New Roman"/>
                <w:b/>
                <w:bCs/>
                <w:lang w:val="sq-AL"/>
              </w:rPr>
            </w:pPr>
            <w:r w:rsidRPr="008E5986">
              <w:rPr>
                <w:rFonts w:ascii="Times New Roman" w:eastAsia="MS Mincho" w:hAnsi="Times New Roman" w:cs="Times New Roman"/>
                <w:b/>
                <w:bCs/>
                <w:lang w:val="sq-AL"/>
              </w:rPr>
              <w:t>Kontributi në rezultatet për kompetencat kryesore të shkallës: I.1,2,7; II.3; III,1,3,4.</w:t>
            </w:r>
          </w:p>
          <w:p w14:paraId="1A022C7A" w14:textId="77777777" w:rsidR="00A94CE3" w:rsidRPr="008E5986" w:rsidRDefault="00A94CE3" w:rsidP="00D57B01">
            <w:pPr>
              <w:shd w:val="clear" w:color="auto" w:fill="FFFFFF"/>
              <w:spacing w:after="0" w:line="360" w:lineRule="auto"/>
              <w:rPr>
                <w:rFonts w:ascii="Times New Roman" w:eastAsia="MS Mincho" w:hAnsi="Times New Roman" w:cs="Times New Roman"/>
                <w:b/>
                <w:bCs/>
                <w:lang w:val="sq-AL"/>
              </w:rPr>
            </w:pPr>
            <w:r w:rsidRPr="008E5986">
              <w:rPr>
                <w:rFonts w:ascii="Times New Roman" w:eastAsia="MS Mincho" w:hAnsi="Times New Roman" w:cs="Times New Roman"/>
                <w:b/>
                <w:bCs/>
                <w:lang w:val="sq-AL"/>
              </w:rPr>
              <w:t>Kontributi në rezultatet e fushës së kurrikulës:</w:t>
            </w:r>
            <w:r w:rsidRPr="008E5986">
              <w:rPr>
                <w:rFonts w:ascii="Palatino Linotype" w:eastAsia="Palatino Linotype" w:hAnsi="Palatino Linotype" w:cs="Palatino Linotype"/>
                <w:b/>
                <w:color w:val="231F20"/>
                <w:spacing w:val="-8"/>
                <w:w w:val="95"/>
                <w:lang w:val="it-IT"/>
              </w:rPr>
              <w:t xml:space="preserve"> </w:t>
            </w:r>
            <w:r w:rsidRPr="008E5986">
              <w:rPr>
                <w:rFonts w:ascii="Palatino Linotype" w:eastAsia="Palatino Linotype" w:hAnsi="Palatino Linotype" w:cs="Palatino Linotype"/>
                <w:b/>
                <w:color w:val="231F20"/>
                <w:w w:val="95"/>
                <w:lang w:val="it-IT"/>
              </w:rPr>
              <w:t>1.1,4;</w:t>
            </w:r>
            <w:r w:rsidRPr="008E5986">
              <w:rPr>
                <w:rFonts w:ascii="Palatino Linotype" w:eastAsia="Palatino Linotype" w:hAnsi="Palatino Linotype" w:cs="Palatino Linotype"/>
                <w:b/>
                <w:color w:val="231F20"/>
                <w:spacing w:val="-6"/>
                <w:w w:val="95"/>
                <w:lang w:val="it-IT"/>
              </w:rPr>
              <w:t xml:space="preserve"> </w:t>
            </w:r>
            <w:r w:rsidRPr="008E5986">
              <w:rPr>
                <w:rFonts w:ascii="Palatino Linotype" w:eastAsia="Palatino Linotype" w:hAnsi="Palatino Linotype" w:cs="Palatino Linotype"/>
                <w:b/>
                <w:color w:val="231F20"/>
                <w:w w:val="95"/>
                <w:lang w:val="it-IT"/>
              </w:rPr>
              <w:t>2.2;</w:t>
            </w:r>
            <w:r w:rsidRPr="008E5986">
              <w:rPr>
                <w:rFonts w:ascii="Palatino Linotype" w:eastAsia="Palatino Linotype" w:hAnsi="Palatino Linotype" w:cs="Palatino Linotype"/>
                <w:b/>
                <w:color w:val="231F20"/>
                <w:spacing w:val="-6"/>
                <w:w w:val="95"/>
                <w:lang w:val="it-IT"/>
              </w:rPr>
              <w:t xml:space="preserve"> </w:t>
            </w:r>
            <w:r w:rsidRPr="008E5986">
              <w:rPr>
                <w:rFonts w:ascii="Palatino Linotype" w:eastAsia="Palatino Linotype" w:hAnsi="Palatino Linotype" w:cs="Palatino Linotype"/>
                <w:b/>
                <w:color w:val="231F20"/>
                <w:w w:val="95"/>
                <w:lang w:val="it-IT"/>
              </w:rPr>
              <w:t>7.1.</w:t>
            </w:r>
          </w:p>
        </w:tc>
      </w:tr>
      <w:tr w:rsidR="00A94CE3" w:rsidRPr="00A94CE3" w14:paraId="3BFB7141" w14:textId="77777777" w:rsidTr="00D57B01">
        <w:trPr>
          <w:trHeight w:val="2475"/>
        </w:trPr>
        <w:tc>
          <w:tcPr>
            <w:tcW w:w="11330" w:type="dxa"/>
            <w:tcBorders>
              <w:top w:val="nil"/>
              <w:bottom w:val="nil"/>
            </w:tcBorders>
          </w:tcPr>
          <w:p w14:paraId="6AB68992" w14:textId="77777777" w:rsidR="00A94CE3" w:rsidRPr="008E5986"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8E5986">
              <w:rPr>
                <w:rFonts w:ascii="Minion Pro" w:eastAsia="Calibri" w:hAnsi="Minion Pro" w:cs="Minion Pro"/>
                <w:b/>
                <w:lang w:val="it-IT"/>
              </w:rPr>
              <w:lastRenderedPageBreak/>
              <w:t xml:space="preserve">Njësia mësimore: </w:t>
            </w:r>
            <w:r w:rsidRPr="008E5986">
              <w:rPr>
                <w:rFonts w:ascii="Palatino Linotype" w:eastAsia="Palatino Linotype" w:hAnsi="Palatino Linotype" w:cs="Palatino Linotype"/>
                <w:b/>
                <w:w w:val="90"/>
                <w:lang w:val="it-IT"/>
              </w:rPr>
              <w:t xml:space="preserve">      </w:t>
            </w:r>
            <w:r w:rsidRPr="008E5986">
              <w:rPr>
                <w:rFonts w:ascii="Palatino Linotype" w:eastAsia="Palatino Linotype" w:hAnsi="Palatino Linotype" w:cs="Palatino Linotype"/>
                <w:color w:val="231F20"/>
                <w:w w:val="90"/>
                <w:lang w:val="it-IT"/>
              </w:rPr>
              <w:t xml:space="preserve">  Shumëzimi i numrit dyshifror</w:t>
            </w:r>
            <w:r w:rsidRPr="008E5986">
              <w:rPr>
                <w:rFonts w:ascii="Palatino Linotype" w:eastAsia="Palatino Linotype" w:hAnsi="Palatino Linotype" w:cs="Palatino Linotype"/>
                <w:color w:val="231F20"/>
                <w:spacing w:val="-47"/>
                <w:w w:val="90"/>
                <w:lang w:val="it-IT"/>
              </w:rPr>
              <w:t xml:space="preserve"> </w:t>
            </w:r>
            <w:r w:rsidRPr="008E5986">
              <w:rPr>
                <w:rFonts w:ascii="Palatino Linotype" w:eastAsia="Palatino Linotype" w:hAnsi="Palatino Linotype" w:cs="Palatino Linotype"/>
                <w:color w:val="231F20"/>
                <w:lang w:val="it-IT"/>
              </w:rPr>
              <w:t>me</w:t>
            </w:r>
            <w:r w:rsidRPr="008E5986">
              <w:rPr>
                <w:rFonts w:ascii="Palatino Linotype" w:eastAsia="Palatino Linotype" w:hAnsi="Palatino Linotype" w:cs="Palatino Linotype"/>
                <w:color w:val="231F20"/>
                <w:spacing w:val="-10"/>
                <w:lang w:val="it-IT"/>
              </w:rPr>
              <w:t xml:space="preserve"> </w:t>
            </w:r>
            <w:r w:rsidRPr="008E5986">
              <w:rPr>
                <w:rFonts w:ascii="Palatino Linotype" w:eastAsia="Palatino Linotype" w:hAnsi="Palatino Linotype" w:cs="Palatino Linotype"/>
                <w:color w:val="231F20"/>
                <w:lang w:val="it-IT"/>
              </w:rPr>
              <w:t>numër</w:t>
            </w:r>
            <w:r w:rsidRPr="008E5986">
              <w:rPr>
                <w:rFonts w:ascii="Palatino Linotype" w:eastAsia="Palatino Linotype" w:hAnsi="Palatino Linotype" w:cs="Palatino Linotype"/>
                <w:color w:val="231F20"/>
                <w:spacing w:val="-9"/>
                <w:lang w:val="it-IT"/>
              </w:rPr>
              <w:t xml:space="preserve"> </w:t>
            </w:r>
            <w:r w:rsidRPr="008E5986">
              <w:rPr>
                <w:rFonts w:ascii="Palatino Linotype" w:eastAsia="Palatino Linotype" w:hAnsi="Palatino Linotype" w:cs="Palatino Linotype"/>
                <w:color w:val="231F20"/>
                <w:lang w:val="it-IT"/>
              </w:rPr>
              <w:t>njëshifror</w:t>
            </w:r>
          </w:p>
          <w:p w14:paraId="77C88E1D" w14:textId="77777777" w:rsidR="00A94CE3" w:rsidRPr="008E5986"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8E5986">
              <w:rPr>
                <w:rFonts w:ascii="Minion Pro" w:eastAsia="Calibri" w:hAnsi="Minion Pro" w:cs="Minion Pro"/>
                <w:b/>
                <w:lang w:val="it-IT"/>
              </w:rPr>
              <w:t>Rezultatet e të nxënit të orës mësimore:</w:t>
            </w:r>
          </w:p>
          <w:p w14:paraId="6400D3D6" w14:textId="77777777" w:rsidR="00A94CE3" w:rsidRPr="008E5986"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8E5986">
              <w:rPr>
                <w:rFonts w:ascii="Palatino Linotype" w:eastAsia="Palatino Linotype" w:hAnsi="Palatino Linotype" w:cs="Palatino Linotype"/>
                <w:color w:val="231F20"/>
                <w:w w:val="90"/>
                <w:lang w:val="it-IT"/>
              </w:rPr>
              <w:t>Emërton faktorët</w:t>
            </w:r>
            <w:r w:rsidRPr="008E5986">
              <w:rPr>
                <w:rFonts w:ascii="Palatino Linotype" w:eastAsia="Palatino Linotype" w:hAnsi="Palatino Linotype" w:cs="Palatino Linotype"/>
                <w:color w:val="231F20"/>
                <w:spacing w:val="1"/>
                <w:w w:val="90"/>
                <w:lang w:val="it-IT"/>
              </w:rPr>
              <w:t xml:space="preserve"> </w:t>
            </w:r>
            <w:r w:rsidRPr="008E5986">
              <w:rPr>
                <w:rFonts w:ascii="Palatino Linotype" w:eastAsia="Palatino Linotype" w:hAnsi="Palatino Linotype" w:cs="Palatino Linotype"/>
                <w:color w:val="231F20"/>
                <w:w w:val="90"/>
                <w:lang w:val="it-IT"/>
              </w:rPr>
              <w:t>dhe</w:t>
            </w:r>
            <w:r w:rsidRPr="008E5986">
              <w:rPr>
                <w:rFonts w:ascii="Palatino Linotype" w:eastAsia="Palatino Linotype" w:hAnsi="Palatino Linotype" w:cs="Palatino Linotype"/>
                <w:color w:val="231F20"/>
                <w:spacing w:val="1"/>
                <w:w w:val="90"/>
                <w:lang w:val="it-IT"/>
              </w:rPr>
              <w:t xml:space="preserve"> </w:t>
            </w:r>
            <w:r w:rsidRPr="008E5986">
              <w:rPr>
                <w:rFonts w:ascii="Palatino Linotype" w:eastAsia="Palatino Linotype" w:hAnsi="Palatino Linotype" w:cs="Palatino Linotype"/>
                <w:color w:val="231F20"/>
                <w:w w:val="90"/>
                <w:lang w:val="it-IT"/>
              </w:rPr>
              <w:t>prodhimin</w:t>
            </w:r>
            <w:r w:rsidRPr="008E5986">
              <w:rPr>
                <w:rFonts w:ascii="Palatino Linotype" w:eastAsia="Palatino Linotype" w:hAnsi="Palatino Linotype" w:cs="Palatino Linotype"/>
                <w:color w:val="231F20"/>
                <w:spacing w:val="1"/>
                <w:w w:val="90"/>
                <w:lang w:val="it-IT"/>
              </w:rPr>
              <w:t xml:space="preserve"> </w:t>
            </w:r>
            <w:r w:rsidRPr="008E5986">
              <w:rPr>
                <w:rFonts w:ascii="Palatino Linotype" w:eastAsia="Palatino Linotype" w:hAnsi="Palatino Linotype" w:cs="Palatino Linotype"/>
                <w:color w:val="231F20"/>
                <w:w w:val="90"/>
                <w:lang w:val="it-IT"/>
              </w:rPr>
              <w:t>gjatë</w:t>
            </w:r>
            <w:r w:rsidRPr="008E5986">
              <w:rPr>
                <w:rFonts w:ascii="Palatino Linotype" w:eastAsia="Palatino Linotype" w:hAnsi="Palatino Linotype" w:cs="Palatino Linotype"/>
                <w:color w:val="231F20"/>
                <w:spacing w:val="1"/>
                <w:w w:val="90"/>
                <w:lang w:val="it-IT"/>
              </w:rPr>
              <w:t xml:space="preserve"> </w:t>
            </w:r>
            <w:r w:rsidRPr="008E5986">
              <w:rPr>
                <w:rFonts w:ascii="Palatino Linotype" w:eastAsia="Palatino Linotype" w:hAnsi="Palatino Linotype" w:cs="Palatino Linotype"/>
                <w:color w:val="231F20"/>
                <w:w w:val="90"/>
                <w:lang w:val="it-IT"/>
              </w:rPr>
              <w:t>shumëzimit;</w:t>
            </w:r>
          </w:p>
          <w:p w14:paraId="0ECBA8C3" w14:textId="77777777" w:rsidR="00A94CE3" w:rsidRPr="008E5986"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8E5986">
              <w:rPr>
                <w:rFonts w:ascii="Palatino Linotype" w:eastAsia="Palatino Linotype" w:hAnsi="Palatino Linotype" w:cs="Palatino Linotype"/>
                <w:color w:val="231F20"/>
                <w:w w:val="90"/>
                <w:lang w:val="it-IT"/>
              </w:rPr>
              <w:t>Njehson</w:t>
            </w:r>
            <w:r w:rsidRPr="008E5986">
              <w:rPr>
                <w:rFonts w:ascii="Palatino Linotype" w:eastAsia="Palatino Linotype" w:hAnsi="Palatino Linotype" w:cs="Palatino Linotype"/>
                <w:color w:val="231F20"/>
                <w:spacing w:val="-4"/>
                <w:w w:val="90"/>
                <w:lang w:val="it-IT"/>
              </w:rPr>
              <w:t xml:space="preserve"> </w:t>
            </w:r>
            <w:r w:rsidRPr="008E5986">
              <w:rPr>
                <w:rFonts w:ascii="Palatino Linotype" w:eastAsia="Palatino Linotype" w:hAnsi="Palatino Linotype" w:cs="Palatino Linotype"/>
                <w:color w:val="231F20"/>
                <w:w w:val="90"/>
                <w:lang w:val="it-IT"/>
              </w:rPr>
              <w:t>prodhimet</w:t>
            </w:r>
            <w:r w:rsidRPr="008E5986">
              <w:rPr>
                <w:rFonts w:ascii="Palatino Linotype" w:eastAsia="Palatino Linotype" w:hAnsi="Palatino Linotype" w:cs="Palatino Linotype"/>
                <w:color w:val="231F20"/>
                <w:spacing w:val="-3"/>
                <w:w w:val="90"/>
                <w:lang w:val="it-IT"/>
              </w:rPr>
              <w:t xml:space="preserve"> </w:t>
            </w:r>
            <w:r w:rsidRPr="008E5986">
              <w:rPr>
                <w:rFonts w:ascii="Palatino Linotype" w:eastAsia="Palatino Linotype" w:hAnsi="Palatino Linotype" w:cs="Palatino Linotype"/>
                <w:color w:val="231F20"/>
                <w:w w:val="90"/>
                <w:lang w:val="it-IT"/>
              </w:rPr>
              <w:t>në</w:t>
            </w:r>
            <w:r w:rsidRPr="008E5986">
              <w:rPr>
                <w:rFonts w:ascii="Palatino Linotype" w:eastAsia="Palatino Linotype" w:hAnsi="Palatino Linotype" w:cs="Palatino Linotype"/>
                <w:color w:val="231F20"/>
                <w:spacing w:val="-4"/>
                <w:w w:val="90"/>
                <w:lang w:val="it-IT"/>
              </w:rPr>
              <w:t xml:space="preserve"> </w:t>
            </w:r>
            <w:r w:rsidRPr="008E5986">
              <w:rPr>
                <w:rFonts w:ascii="Palatino Linotype" w:eastAsia="Palatino Linotype" w:hAnsi="Palatino Linotype" w:cs="Palatino Linotype"/>
                <w:color w:val="231F20"/>
                <w:w w:val="90"/>
                <w:lang w:val="it-IT"/>
              </w:rPr>
              <w:t>tabelën</w:t>
            </w:r>
            <w:r w:rsidRPr="008E5986">
              <w:rPr>
                <w:rFonts w:ascii="Palatino Linotype" w:eastAsia="Palatino Linotype" w:hAnsi="Palatino Linotype" w:cs="Palatino Linotype"/>
                <w:color w:val="231F20"/>
                <w:spacing w:val="-4"/>
                <w:w w:val="90"/>
                <w:lang w:val="it-IT"/>
              </w:rPr>
              <w:t xml:space="preserve"> </w:t>
            </w:r>
            <w:r w:rsidRPr="008E5986">
              <w:rPr>
                <w:rFonts w:ascii="Palatino Linotype" w:eastAsia="Palatino Linotype" w:hAnsi="Palatino Linotype" w:cs="Palatino Linotype"/>
                <w:color w:val="231F20"/>
                <w:w w:val="90"/>
                <w:lang w:val="it-IT"/>
              </w:rPr>
              <w:t>e</w:t>
            </w:r>
            <w:r w:rsidRPr="008E5986">
              <w:rPr>
                <w:rFonts w:ascii="Palatino Linotype" w:eastAsia="Palatino Linotype" w:hAnsi="Palatino Linotype" w:cs="Palatino Linotype"/>
                <w:color w:val="231F20"/>
                <w:spacing w:val="-3"/>
                <w:w w:val="90"/>
                <w:lang w:val="it-IT"/>
              </w:rPr>
              <w:t xml:space="preserve"> </w:t>
            </w:r>
            <w:r w:rsidRPr="008E5986">
              <w:rPr>
                <w:rFonts w:ascii="Palatino Linotype" w:eastAsia="Palatino Linotype" w:hAnsi="Palatino Linotype" w:cs="Palatino Linotype"/>
                <w:color w:val="231F20"/>
                <w:w w:val="90"/>
                <w:lang w:val="it-IT"/>
              </w:rPr>
              <w:t>vendvlerave</w:t>
            </w:r>
            <w:r w:rsidRPr="008E5986">
              <w:rPr>
                <w:rFonts w:ascii="Palatino Linotype" w:eastAsia="Palatino Linotype" w:hAnsi="Palatino Linotype" w:cs="Palatino Linotype"/>
                <w:color w:val="231F20"/>
                <w:spacing w:val="-4"/>
                <w:w w:val="90"/>
                <w:lang w:val="it-IT"/>
              </w:rPr>
              <w:t xml:space="preserve"> </w:t>
            </w:r>
            <w:r w:rsidRPr="008E5986">
              <w:rPr>
                <w:rFonts w:ascii="Palatino Linotype" w:eastAsia="Palatino Linotype" w:hAnsi="Palatino Linotype" w:cs="Palatino Linotype"/>
                <w:color w:val="231F20"/>
                <w:w w:val="90"/>
                <w:lang w:val="it-IT"/>
              </w:rPr>
              <w:t>dhe</w:t>
            </w:r>
            <w:r w:rsidRPr="008E5986">
              <w:rPr>
                <w:rFonts w:ascii="Palatino Linotype" w:eastAsia="Palatino Linotype" w:hAnsi="Palatino Linotype" w:cs="Palatino Linotype"/>
                <w:color w:val="231F20"/>
                <w:spacing w:val="-3"/>
                <w:w w:val="90"/>
                <w:lang w:val="it-IT"/>
              </w:rPr>
              <w:t xml:space="preserve"> </w:t>
            </w:r>
            <w:r w:rsidRPr="008E5986">
              <w:rPr>
                <w:rFonts w:ascii="Palatino Linotype" w:eastAsia="Palatino Linotype" w:hAnsi="Palatino Linotype" w:cs="Palatino Linotype"/>
                <w:color w:val="231F20"/>
                <w:w w:val="90"/>
                <w:lang w:val="it-IT"/>
              </w:rPr>
              <w:t>jashtë</w:t>
            </w:r>
            <w:r w:rsidRPr="008E5986">
              <w:rPr>
                <w:rFonts w:ascii="Palatino Linotype" w:eastAsia="Palatino Linotype" w:hAnsi="Palatino Linotype" w:cs="Palatino Linotype"/>
                <w:color w:val="231F20"/>
                <w:spacing w:val="-4"/>
                <w:w w:val="90"/>
                <w:lang w:val="it-IT"/>
              </w:rPr>
              <w:t xml:space="preserve"> </w:t>
            </w:r>
            <w:r w:rsidRPr="008E5986">
              <w:rPr>
                <w:rFonts w:ascii="Palatino Linotype" w:eastAsia="Palatino Linotype" w:hAnsi="Palatino Linotype" w:cs="Palatino Linotype"/>
                <w:color w:val="231F20"/>
                <w:w w:val="90"/>
                <w:lang w:val="it-IT"/>
              </w:rPr>
              <w:t>saj;</w:t>
            </w:r>
          </w:p>
          <w:p w14:paraId="36160985" w14:textId="77777777" w:rsidR="00A94CE3" w:rsidRPr="008E5986"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lang w:val="it-IT"/>
              </w:rPr>
            </w:pPr>
            <w:r w:rsidRPr="008E5986">
              <w:rPr>
                <w:rFonts w:ascii="Palatino Linotype" w:eastAsia="Palatino Linotype" w:hAnsi="Palatino Linotype" w:cs="Palatino Linotype"/>
                <w:color w:val="231F20"/>
                <w:w w:val="90"/>
                <w:lang w:val="it-IT"/>
              </w:rPr>
              <w:t>Analizon</w:t>
            </w:r>
            <w:r w:rsidRPr="008E5986">
              <w:rPr>
                <w:rFonts w:ascii="Palatino Linotype" w:eastAsia="Palatino Linotype" w:hAnsi="Palatino Linotype" w:cs="Palatino Linotype"/>
                <w:color w:val="231F20"/>
                <w:spacing w:val="-3"/>
                <w:w w:val="90"/>
                <w:lang w:val="it-IT"/>
              </w:rPr>
              <w:t xml:space="preserve"> </w:t>
            </w:r>
            <w:r w:rsidRPr="008E5986">
              <w:rPr>
                <w:rFonts w:ascii="Palatino Linotype" w:eastAsia="Palatino Linotype" w:hAnsi="Palatino Linotype" w:cs="Palatino Linotype"/>
                <w:color w:val="231F20"/>
                <w:w w:val="90"/>
                <w:lang w:val="it-IT"/>
              </w:rPr>
              <w:t>detyrën</w:t>
            </w:r>
            <w:r w:rsidRPr="008E5986">
              <w:rPr>
                <w:rFonts w:ascii="Palatino Linotype" w:eastAsia="Palatino Linotype" w:hAnsi="Palatino Linotype" w:cs="Palatino Linotype"/>
                <w:color w:val="231F20"/>
                <w:spacing w:val="-3"/>
                <w:w w:val="90"/>
                <w:lang w:val="it-IT"/>
              </w:rPr>
              <w:t xml:space="preserve"> </w:t>
            </w:r>
            <w:r w:rsidRPr="008E5986">
              <w:rPr>
                <w:rFonts w:ascii="Palatino Linotype" w:eastAsia="Palatino Linotype" w:hAnsi="Palatino Linotype" w:cs="Palatino Linotype"/>
                <w:color w:val="231F20"/>
                <w:w w:val="90"/>
                <w:lang w:val="it-IT"/>
              </w:rPr>
              <w:t>për</w:t>
            </w:r>
            <w:r w:rsidRPr="008E5986">
              <w:rPr>
                <w:rFonts w:ascii="Palatino Linotype" w:eastAsia="Palatino Linotype" w:hAnsi="Palatino Linotype" w:cs="Palatino Linotype"/>
                <w:color w:val="231F20"/>
                <w:spacing w:val="-3"/>
                <w:w w:val="90"/>
                <w:lang w:val="it-IT"/>
              </w:rPr>
              <w:t xml:space="preserve"> </w:t>
            </w:r>
            <w:r w:rsidRPr="008E5986">
              <w:rPr>
                <w:rFonts w:ascii="Palatino Linotype" w:eastAsia="Palatino Linotype" w:hAnsi="Palatino Linotype" w:cs="Palatino Linotype"/>
                <w:color w:val="231F20"/>
                <w:w w:val="90"/>
                <w:lang w:val="it-IT"/>
              </w:rPr>
              <w:t>të</w:t>
            </w:r>
            <w:r w:rsidRPr="008E5986">
              <w:rPr>
                <w:rFonts w:ascii="Palatino Linotype" w:eastAsia="Palatino Linotype" w:hAnsi="Palatino Linotype" w:cs="Palatino Linotype"/>
                <w:color w:val="231F20"/>
                <w:spacing w:val="-3"/>
                <w:w w:val="90"/>
                <w:lang w:val="it-IT"/>
              </w:rPr>
              <w:t xml:space="preserve"> </w:t>
            </w:r>
            <w:r w:rsidRPr="008E5986">
              <w:rPr>
                <w:rFonts w:ascii="Palatino Linotype" w:eastAsia="Palatino Linotype" w:hAnsi="Palatino Linotype" w:cs="Palatino Linotype"/>
                <w:color w:val="231F20"/>
                <w:w w:val="90"/>
                <w:lang w:val="it-IT"/>
              </w:rPr>
              <w:t>kryer</w:t>
            </w:r>
            <w:r w:rsidRPr="008E5986">
              <w:rPr>
                <w:rFonts w:ascii="Palatino Linotype" w:eastAsia="Palatino Linotype" w:hAnsi="Palatino Linotype" w:cs="Palatino Linotype"/>
                <w:color w:val="231F20"/>
                <w:spacing w:val="-3"/>
                <w:w w:val="90"/>
                <w:lang w:val="it-IT"/>
              </w:rPr>
              <w:t xml:space="preserve"> </w:t>
            </w:r>
            <w:r w:rsidRPr="008E5986">
              <w:rPr>
                <w:rFonts w:ascii="Palatino Linotype" w:eastAsia="Palatino Linotype" w:hAnsi="Palatino Linotype" w:cs="Palatino Linotype"/>
                <w:color w:val="231F20"/>
                <w:w w:val="90"/>
                <w:lang w:val="it-IT"/>
              </w:rPr>
              <w:t>shumëzimin</w:t>
            </w:r>
            <w:r w:rsidRPr="008E5986">
              <w:rPr>
                <w:rFonts w:ascii="Palatino Linotype" w:eastAsia="Palatino Linotype" w:hAnsi="Palatino Linotype" w:cs="Palatino Linotype"/>
                <w:color w:val="231F20"/>
                <w:spacing w:val="-3"/>
                <w:w w:val="90"/>
                <w:lang w:val="it-IT"/>
              </w:rPr>
              <w:t xml:space="preserve"> </w:t>
            </w:r>
            <w:r w:rsidRPr="008E5986">
              <w:rPr>
                <w:rFonts w:ascii="Palatino Linotype" w:eastAsia="Palatino Linotype" w:hAnsi="Palatino Linotype" w:cs="Palatino Linotype"/>
                <w:color w:val="231F20"/>
                <w:w w:val="90"/>
                <w:lang w:val="it-IT"/>
              </w:rPr>
              <w:t>e</w:t>
            </w:r>
            <w:r w:rsidRPr="008E5986">
              <w:rPr>
                <w:rFonts w:ascii="Palatino Linotype" w:eastAsia="Palatino Linotype" w:hAnsi="Palatino Linotype" w:cs="Palatino Linotype"/>
                <w:color w:val="231F20"/>
                <w:spacing w:val="-3"/>
                <w:w w:val="90"/>
                <w:lang w:val="it-IT"/>
              </w:rPr>
              <w:t xml:space="preserve"> </w:t>
            </w:r>
            <w:r w:rsidRPr="008E5986">
              <w:rPr>
                <w:rFonts w:ascii="Palatino Linotype" w:eastAsia="Palatino Linotype" w:hAnsi="Palatino Linotype" w:cs="Palatino Linotype"/>
                <w:color w:val="231F20"/>
                <w:w w:val="90"/>
                <w:lang w:val="it-IT"/>
              </w:rPr>
              <w:t>numrave.</w:t>
            </w:r>
          </w:p>
          <w:p w14:paraId="06781481" w14:textId="77777777" w:rsidR="00A94CE3" w:rsidRPr="008E5986" w:rsidRDefault="00A94CE3" w:rsidP="00D57B01">
            <w:pPr>
              <w:autoSpaceDE w:val="0"/>
              <w:autoSpaceDN w:val="0"/>
              <w:adjustRightInd w:val="0"/>
              <w:spacing w:after="0" w:line="288" w:lineRule="auto"/>
              <w:textAlignment w:val="center"/>
              <w:rPr>
                <w:rFonts w:ascii="Minion Pro" w:eastAsia="Calibri" w:hAnsi="Minion Pro" w:cs="Minion Pro"/>
                <w:b/>
              </w:rPr>
            </w:pPr>
            <w:r w:rsidRPr="008E5986">
              <w:rPr>
                <w:rFonts w:ascii="Minion Pro" w:eastAsia="Calibri" w:hAnsi="Minion Pro" w:cs="Minion Pro"/>
                <w:b/>
              </w:rPr>
              <w:t xml:space="preserve">Kriteret e </w:t>
            </w:r>
            <w:proofErr w:type="spellStart"/>
            <w:r w:rsidRPr="008E5986">
              <w:rPr>
                <w:rFonts w:ascii="Minion Pro" w:eastAsia="Calibri" w:hAnsi="Minion Pro" w:cs="Minion Pro"/>
                <w:b/>
              </w:rPr>
              <w:t>suksesit</w:t>
            </w:r>
            <w:proofErr w:type="spellEnd"/>
            <w:r w:rsidRPr="008E5986">
              <w:rPr>
                <w:rFonts w:ascii="Minion Pro" w:eastAsia="Calibri" w:hAnsi="Minion Pro" w:cs="Minion Pro"/>
                <w:b/>
              </w:rPr>
              <w:t xml:space="preserve">: </w:t>
            </w:r>
            <w:proofErr w:type="spellStart"/>
            <w:r w:rsidRPr="008E5986">
              <w:rPr>
                <w:rFonts w:ascii="Minion Pro" w:eastAsia="Calibri" w:hAnsi="Minion Pro" w:cs="Minion Pro"/>
                <w:b/>
              </w:rPr>
              <w:t>Përcaktohen</w:t>
            </w:r>
            <w:proofErr w:type="spellEnd"/>
            <w:r w:rsidRPr="008E5986">
              <w:rPr>
                <w:rFonts w:ascii="Minion Pro" w:eastAsia="Calibri" w:hAnsi="Minion Pro" w:cs="Minion Pro"/>
                <w:b/>
              </w:rPr>
              <w:t xml:space="preserve"> me </w:t>
            </w:r>
            <w:proofErr w:type="spellStart"/>
            <w:r w:rsidRPr="008E5986">
              <w:rPr>
                <w:rFonts w:ascii="Minion Pro" w:eastAsia="Calibri" w:hAnsi="Minion Pro" w:cs="Minion Pro"/>
                <w:b/>
              </w:rPr>
              <w:t>nxënësit</w:t>
            </w:r>
            <w:proofErr w:type="spellEnd"/>
            <w:r w:rsidRPr="008E5986">
              <w:rPr>
                <w:rFonts w:ascii="Minion Pro" w:eastAsia="Calibri" w:hAnsi="Minion Pro" w:cs="Minion Pro"/>
                <w:b/>
              </w:rPr>
              <w:t xml:space="preserve"> </w:t>
            </w:r>
            <w:proofErr w:type="spellStart"/>
            <w:r w:rsidRPr="008E5986">
              <w:rPr>
                <w:rFonts w:ascii="Minion Pro" w:eastAsia="Calibri" w:hAnsi="Minion Pro" w:cs="Minion Pro"/>
                <w:b/>
              </w:rPr>
              <w:t>në</w:t>
            </w:r>
            <w:proofErr w:type="spellEnd"/>
            <w:r w:rsidRPr="008E5986">
              <w:rPr>
                <w:rFonts w:ascii="Minion Pro" w:eastAsia="Calibri" w:hAnsi="Minion Pro" w:cs="Minion Pro"/>
                <w:b/>
              </w:rPr>
              <w:t xml:space="preserve"> </w:t>
            </w:r>
            <w:proofErr w:type="spellStart"/>
            <w:r w:rsidRPr="008E5986">
              <w:rPr>
                <w:rFonts w:ascii="Minion Pro" w:eastAsia="Calibri" w:hAnsi="Minion Pro" w:cs="Minion Pro"/>
                <w:b/>
              </w:rPr>
              <w:t>klasë</w:t>
            </w:r>
            <w:proofErr w:type="spellEnd"/>
            <w:r w:rsidRPr="008E5986">
              <w:rPr>
                <w:rFonts w:ascii="Minion Pro" w:eastAsia="Calibri" w:hAnsi="Minion Pro" w:cs="Minion Pro"/>
                <w:b/>
              </w:rPr>
              <w:t>:</w:t>
            </w:r>
          </w:p>
          <w:p w14:paraId="47B73C87" w14:textId="77777777" w:rsidR="00A94CE3" w:rsidRPr="008E5986"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8E5986">
              <w:rPr>
                <w:rFonts w:ascii="Minion Pro" w:eastAsia="Calibri" w:hAnsi="Minion Pro" w:cs="Minion Pro"/>
                <w:b/>
                <w:lang w:val="it-IT"/>
              </w:rPr>
              <w:t>Burimet, mjetet e konkretizimit dhe materialet mësimore:</w:t>
            </w:r>
            <w:r w:rsidRPr="00A94CE3">
              <w:rPr>
                <w:rFonts w:ascii="Palatino Linotype" w:eastAsia="Palatino Linotype" w:hAnsi="Palatino Linotype" w:cs="Palatino Linotype"/>
                <w:b/>
                <w:w w:val="90"/>
                <w:lang w:val="it-IT"/>
              </w:rPr>
              <w:t xml:space="preserve"> </w:t>
            </w:r>
            <w:r w:rsidRPr="008E5986">
              <w:rPr>
                <w:rFonts w:ascii="Palatino Linotype" w:eastAsia="Palatino Linotype" w:hAnsi="Palatino Linotype" w:cs="Palatino Linotype"/>
                <w:b/>
                <w:w w:val="90"/>
                <w:lang w:val="it-IT"/>
              </w:rPr>
              <w:t xml:space="preserve"> </w:t>
            </w:r>
          </w:p>
          <w:p w14:paraId="5B99F290" w14:textId="77777777" w:rsidR="00A94CE3" w:rsidRPr="008E5986" w:rsidRDefault="00A94CE3" w:rsidP="00D57B01">
            <w:pPr>
              <w:pStyle w:val="BodyText"/>
              <w:spacing w:line="280" w:lineRule="exact"/>
              <w:rPr>
                <w:lang w:val="it-IT"/>
              </w:rPr>
            </w:pPr>
            <w:r w:rsidRPr="008E5986">
              <w:rPr>
                <w:rFonts w:ascii="Minion Pro" w:eastAsia="Calibri" w:hAnsi="Minion Pro" w:cs="Minion Pro"/>
                <w:b/>
                <w:lang w:val="it-IT"/>
              </w:rPr>
              <w:t xml:space="preserve">Lidhja me lëndët e tjera mësimore dhe/apo me çështjet ndërkurrikulare dhe situatat jetësore: </w:t>
            </w:r>
            <w:r w:rsidRPr="00A94CE3">
              <w:rPr>
                <w:b/>
                <w:w w:val="90"/>
                <w:lang w:val="it-IT"/>
              </w:rPr>
              <w:t xml:space="preserve"> </w:t>
            </w:r>
            <w:r w:rsidRPr="008E5986">
              <w:rPr>
                <w:color w:val="231F20"/>
                <w:w w:val="90"/>
                <w:lang w:val="it-IT"/>
              </w:rPr>
              <w:t xml:space="preserve"> Gjuhë</w:t>
            </w:r>
            <w:r w:rsidRPr="008E5986">
              <w:rPr>
                <w:color w:val="231F20"/>
                <w:spacing w:val="-3"/>
                <w:w w:val="90"/>
                <w:lang w:val="it-IT"/>
              </w:rPr>
              <w:t xml:space="preserve"> </w:t>
            </w:r>
            <w:r w:rsidRPr="008E5986">
              <w:rPr>
                <w:color w:val="231F20"/>
                <w:w w:val="90"/>
                <w:lang w:val="it-IT"/>
              </w:rPr>
              <w:t>amtare</w:t>
            </w:r>
            <w:r w:rsidRPr="008E5986">
              <w:rPr>
                <w:color w:val="231F20"/>
                <w:spacing w:val="-2"/>
                <w:w w:val="90"/>
                <w:lang w:val="it-IT"/>
              </w:rPr>
              <w:t xml:space="preserve"> </w:t>
            </w:r>
            <w:r w:rsidRPr="008E5986">
              <w:rPr>
                <w:color w:val="231F20"/>
                <w:w w:val="90"/>
                <w:lang w:val="it-IT"/>
              </w:rPr>
              <w:t>(shqipe),</w:t>
            </w:r>
            <w:r w:rsidRPr="008E5986">
              <w:rPr>
                <w:color w:val="231F20"/>
                <w:spacing w:val="-2"/>
                <w:w w:val="90"/>
                <w:lang w:val="it-IT"/>
              </w:rPr>
              <w:t xml:space="preserve"> </w:t>
            </w:r>
            <w:r w:rsidRPr="008E5986">
              <w:rPr>
                <w:color w:val="231F20"/>
                <w:w w:val="90"/>
                <w:lang w:val="it-IT"/>
              </w:rPr>
              <w:t>Edukatë</w:t>
            </w:r>
            <w:r w:rsidRPr="008E5986">
              <w:rPr>
                <w:color w:val="231F20"/>
                <w:spacing w:val="-3"/>
                <w:w w:val="90"/>
                <w:lang w:val="it-IT"/>
              </w:rPr>
              <w:t xml:space="preserve"> </w:t>
            </w:r>
            <w:r w:rsidRPr="008E5986">
              <w:rPr>
                <w:color w:val="231F20"/>
                <w:w w:val="90"/>
                <w:lang w:val="it-IT"/>
              </w:rPr>
              <w:t>figurative,</w:t>
            </w:r>
            <w:r w:rsidRPr="008E5986">
              <w:rPr>
                <w:color w:val="231F20"/>
                <w:spacing w:val="-2"/>
                <w:w w:val="90"/>
                <w:lang w:val="it-IT"/>
              </w:rPr>
              <w:t xml:space="preserve"> </w:t>
            </w:r>
            <w:r w:rsidRPr="008E5986">
              <w:rPr>
                <w:color w:val="231F20"/>
                <w:w w:val="90"/>
                <w:lang w:val="it-IT"/>
              </w:rPr>
              <w:t>Shoqëria</w:t>
            </w:r>
            <w:r w:rsidRPr="008E5986">
              <w:rPr>
                <w:color w:val="231F20"/>
                <w:spacing w:val="-2"/>
                <w:w w:val="90"/>
                <w:lang w:val="it-IT"/>
              </w:rPr>
              <w:t xml:space="preserve"> </w:t>
            </w:r>
            <w:r w:rsidRPr="008E5986">
              <w:rPr>
                <w:color w:val="231F20"/>
                <w:w w:val="90"/>
                <w:lang w:val="it-IT"/>
              </w:rPr>
              <w:t>dhe</w:t>
            </w:r>
            <w:r w:rsidRPr="008E5986">
              <w:rPr>
                <w:color w:val="231F20"/>
                <w:spacing w:val="-3"/>
                <w:w w:val="90"/>
                <w:lang w:val="it-IT"/>
              </w:rPr>
              <w:t xml:space="preserve"> </w:t>
            </w:r>
            <w:r w:rsidRPr="008E5986">
              <w:rPr>
                <w:color w:val="231F20"/>
                <w:w w:val="90"/>
                <w:lang w:val="it-IT"/>
              </w:rPr>
              <w:t>mjedisi.</w:t>
            </w:r>
          </w:p>
        </w:tc>
      </w:tr>
      <w:tr w:rsidR="00A94CE3" w:rsidRPr="00A94CE3" w14:paraId="547F1FDE" w14:textId="77777777" w:rsidTr="00D57B01">
        <w:trPr>
          <w:trHeight w:val="177"/>
        </w:trPr>
        <w:tc>
          <w:tcPr>
            <w:tcW w:w="11330" w:type="dxa"/>
            <w:tcBorders>
              <w:top w:val="single" w:sz="8" w:space="0" w:color="000000"/>
              <w:bottom w:val="single" w:sz="4" w:space="0" w:color="auto"/>
            </w:tcBorders>
            <w:hideMark/>
          </w:tcPr>
          <w:p w14:paraId="38349684" w14:textId="77777777" w:rsidR="00A94CE3" w:rsidRPr="008E5986" w:rsidRDefault="00A94CE3" w:rsidP="00D57B01">
            <w:pPr>
              <w:shd w:val="clear" w:color="auto" w:fill="FFFFFF"/>
              <w:spacing w:after="0" w:line="360" w:lineRule="auto"/>
              <w:jc w:val="center"/>
              <w:rPr>
                <w:rFonts w:ascii="Times New Roman" w:eastAsia="MS Mincho" w:hAnsi="Times New Roman" w:cs="Times New Roman"/>
                <w:b/>
                <w:lang w:val="sq-AL"/>
              </w:rPr>
            </w:pPr>
            <w:r w:rsidRPr="008E5986">
              <w:rPr>
                <w:rFonts w:ascii="Times New Roman" w:eastAsia="MS Mincho" w:hAnsi="Times New Roman" w:cs="Times New Roman"/>
                <w:b/>
                <w:lang w:val="sq-AL"/>
              </w:rPr>
              <w:t xml:space="preserve">METODOLOGJIA DHE VEPRIMTARIA ME NXËNËS  </w:t>
            </w:r>
          </w:p>
        </w:tc>
      </w:tr>
      <w:tr w:rsidR="00A94CE3" w:rsidRPr="00A94CE3" w14:paraId="40CA961E"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2BF6604A" w14:textId="77777777" w:rsidR="00A94CE3" w:rsidRPr="008E5986" w:rsidRDefault="00A94CE3" w:rsidP="00D57B01">
            <w:pPr>
              <w:spacing w:after="0" w:line="240" w:lineRule="auto"/>
              <w:rPr>
                <w:rFonts w:ascii="Times New Roman" w:eastAsia="MS Mincho" w:hAnsi="Times New Roman" w:cs="Times New Roman"/>
                <w:b/>
                <w:lang w:val="sq-AL"/>
              </w:rPr>
            </w:pPr>
            <w:r w:rsidRPr="008E5986">
              <w:rPr>
                <w:rFonts w:ascii="Times New Roman" w:eastAsia="MS Mincho" w:hAnsi="Times New Roman" w:cs="Times New Roman"/>
                <w:b/>
                <w:lang w:val="sq-AL"/>
              </w:rPr>
              <w:t>Parashikimi:</w:t>
            </w:r>
          </w:p>
          <w:p w14:paraId="25D8CC27"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091CC2C5" w14:textId="77777777" w:rsidR="00A94CE3" w:rsidRPr="008E5986" w:rsidRDefault="00A94CE3" w:rsidP="00D57B01">
            <w:pPr>
              <w:spacing w:line="280" w:lineRule="exact"/>
              <w:ind w:left="2264"/>
              <w:rPr>
                <w:rFonts w:ascii="Palatino Linotype" w:eastAsia="Palatino Linotype" w:hAnsi="Palatino Linotype" w:cs="Palatino Linotype"/>
                <w:b/>
                <w:i/>
                <w:lang w:val="it-IT"/>
              </w:rPr>
            </w:pPr>
            <w:r w:rsidRPr="008E5986">
              <w:rPr>
                <w:rFonts w:ascii="Palatino Linotype" w:eastAsia="Palatino Linotype" w:hAnsi="Palatino Linotype" w:cs="Palatino Linotype"/>
                <w:b/>
                <w:i/>
                <w:color w:val="231F20"/>
                <w:spacing w:val="-1"/>
                <w:lang w:val="it-IT"/>
              </w:rPr>
              <w:t xml:space="preserve"> </w:t>
            </w:r>
            <w:r w:rsidRPr="008E5986">
              <w:rPr>
                <w:rFonts w:ascii="Palatino Linotype" w:eastAsia="Palatino Linotype" w:hAnsi="Palatino Linotype" w:cs="Palatino Linotype"/>
                <w:b/>
                <w:i/>
                <w:color w:val="231F20"/>
                <w:spacing w:val="-2"/>
                <w:lang w:val="it-IT"/>
              </w:rPr>
              <w:t xml:space="preserve"> Rrjeti</w:t>
            </w:r>
            <w:r w:rsidRPr="008E5986">
              <w:rPr>
                <w:rFonts w:ascii="Palatino Linotype" w:eastAsia="Palatino Linotype" w:hAnsi="Palatino Linotype" w:cs="Palatino Linotype"/>
                <w:b/>
                <w:i/>
                <w:color w:val="231F20"/>
                <w:spacing w:val="-11"/>
                <w:lang w:val="it-IT"/>
              </w:rPr>
              <w:t xml:space="preserve"> </w:t>
            </w:r>
            <w:r w:rsidRPr="008E5986">
              <w:rPr>
                <w:rFonts w:ascii="Palatino Linotype" w:eastAsia="Palatino Linotype" w:hAnsi="Palatino Linotype" w:cs="Palatino Linotype"/>
                <w:b/>
                <w:i/>
                <w:color w:val="231F20"/>
                <w:spacing w:val="-2"/>
                <w:lang w:val="it-IT"/>
              </w:rPr>
              <w:t>i</w:t>
            </w:r>
            <w:r w:rsidRPr="008E5986">
              <w:rPr>
                <w:rFonts w:ascii="Palatino Linotype" w:eastAsia="Palatino Linotype" w:hAnsi="Palatino Linotype" w:cs="Palatino Linotype"/>
                <w:b/>
                <w:i/>
                <w:color w:val="231F20"/>
                <w:spacing w:val="-11"/>
                <w:lang w:val="it-IT"/>
              </w:rPr>
              <w:t xml:space="preserve"> </w:t>
            </w:r>
            <w:r w:rsidRPr="008E5986">
              <w:rPr>
                <w:rFonts w:ascii="Palatino Linotype" w:eastAsia="Palatino Linotype" w:hAnsi="Palatino Linotype" w:cs="Palatino Linotype"/>
                <w:b/>
                <w:i/>
                <w:color w:val="231F20"/>
                <w:spacing w:val="-2"/>
                <w:lang w:val="it-IT"/>
              </w:rPr>
              <w:t>merimangës</w:t>
            </w:r>
          </w:p>
          <w:p w14:paraId="2F68C7CC" w14:textId="77777777" w:rsidR="00A94CE3" w:rsidRPr="008E5986" w:rsidRDefault="00A94CE3" w:rsidP="00D57B01">
            <w:pPr>
              <w:widowControl w:val="0"/>
              <w:autoSpaceDE w:val="0"/>
              <w:autoSpaceDN w:val="0"/>
              <w:spacing w:before="232" w:after="0" w:line="280" w:lineRule="exact"/>
              <w:rPr>
                <w:rFonts w:ascii="Palatino Linotype" w:eastAsia="Palatino Linotype" w:hAnsi="Palatino Linotype" w:cs="Palatino Linotype"/>
                <w:lang w:val="it-IT"/>
              </w:rPr>
            </w:pPr>
            <w:r w:rsidRPr="008E5986">
              <w:rPr>
                <w:rFonts w:ascii="Palatino Linotype" w:eastAsia="Palatino Linotype" w:hAnsi="Palatino Linotype" w:cs="Palatino Linotype"/>
                <w:color w:val="231F20"/>
                <w:w w:val="90"/>
                <w:lang w:val="it-IT"/>
              </w:rPr>
              <w:t>Nxënësit</w:t>
            </w:r>
            <w:r w:rsidRPr="008E5986">
              <w:rPr>
                <w:rFonts w:ascii="Palatino Linotype" w:eastAsia="Palatino Linotype" w:hAnsi="Palatino Linotype" w:cs="Palatino Linotype"/>
                <w:color w:val="231F20"/>
                <w:spacing w:val="1"/>
                <w:w w:val="90"/>
                <w:lang w:val="it-IT"/>
              </w:rPr>
              <w:t xml:space="preserve"> </w:t>
            </w:r>
            <w:r w:rsidRPr="008E5986">
              <w:rPr>
                <w:rFonts w:ascii="Palatino Linotype" w:eastAsia="Palatino Linotype" w:hAnsi="Palatino Linotype" w:cs="Palatino Linotype"/>
                <w:color w:val="231F20"/>
                <w:w w:val="90"/>
                <w:lang w:val="it-IT"/>
              </w:rPr>
              <w:t>formojnë</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një</w:t>
            </w:r>
            <w:r w:rsidRPr="008E5986">
              <w:rPr>
                <w:rFonts w:ascii="Palatino Linotype" w:eastAsia="Palatino Linotype" w:hAnsi="Palatino Linotype" w:cs="Palatino Linotype"/>
                <w:color w:val="231F20"/>
                <w:spacing w:val="1"/>
                <w:w w:val="90"/>
                <w:lang w:val="it-IT"/>
              </w:rPr>
              <w:t xml:space="preserve"> </w:t>
            </w:r>
            <w:r w:rsidRPr="008E5986">
              <w:rPr>
                <w:rFonts w:ascii="Palatino Linotype" w:eastAsia="Palatino Linotype" w:hAnsi="Palatino Linotype" w:cs="Palatino Linotype"/>
                <w:color w:val="231F20"/>
                <w:w w:val="90"/>
                <w:lang w:val="it-IT"/>
              </w:rPr>
              <w:t>rreth</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brenda</w:t>
            </w:r>
            <w:r w:rsidRPr="008E5986">
              <w:rPr>
                <w:rFonts w:ascii="Palatino Linotype" w:eastAsia="Palatino Linotype" w:hAnsi="Palatino Linotype" w:cs="Palatino Linotype"/>
                <w:color w:val="231F20"/>
                <w:spacing w:val="1"/>
                <w:w w:val="90"/>
                <w:lang w:val="it-IT"/>
              </w:rPr>
              <w:t xml:space="preserve"> </w:t>
            </w:r>
            <w:r w:rsidRPr="008E5986">
              <w:rPr>
                <w:rFonts w:ascii="Palatino Linotype" w:eastAsia="Palatino Linotype" w:hAnsi="Palatino Linotype" w:cs="Palatino Linotype"/>
                <w:color w:val="231F20"/>
                <w:w w:val="90"/>
                <w:lang w:val="it-IT"/>
              </w:rPr>
              <w:t>klasës.</w:t>
            </w:r>
          </w:p>
          <w:p w14:paraId="61C5BAD8" w14:textId="77777777" w:rsidR="00A94CE3" w:rsidRPr="008E5986" w:rsidRDefault="00A94CE3" w:rsidP="00D57B01">
            <w:pPr>
              <w:widowControl w:val="0"/>
              <w:autoSpaceDE w:val="0"/>
              <w:autoSpaceDN w:val="0"/>
              <w:spacing w:before="9" w:after="0" w:line="213" w:lineRule="auto"/>
              <w:ind w:right="715"/>
              <w:rPr>
                <w:rFonts w:ascii="Palatino Linotype" w:eastAsia="Palatino Linotype" w:hAnsi="Palatino Linotype" w:cs="Palatino Linotype"/>
                <w:lang w:val="it-IT"/>
              </w:rPr>
            </w:pPr>
            <w:r w:rsidRPr="008E5986">
              <w:rPr>
                <w:rFonts w:ascii="Palatino Linotype" w:eastAsia="Palatino Linotype" w:hAnsi="Palatino Linotype" w:cs="Palatino Linotype"/>
                <w:color w:val="231F20"/>
                <w:w w:val="90"/>
                <w:lang w:val="it-IT"/>
              </w:rPr>
              <w:t>Hedhin</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perin</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njëri-tjetrit</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dhe</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për</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çdo</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hedhje</w:t>
            </w:r>
            <w:r w:rsidRPr="008E5986">
              <w:rPr>
                <w:rFonts w:ascii="Palatino Linotype" w:eastAsia="Palatino Linotype" w:hAnsi="Palatino Linotype" w:cs="Palatino Linotype"/>
                <w:color w:val="231F20"/>
                <w:spacing w:val="3"/>
                <w:w w:val="90"/>
                <w:lang w:val="it-IT"/>
              </w:rPr>
              <w:t xml:space="preserve"> </w:t>
            </w:r>
            <w:r w:rsidRPr="008E5986">
              <w:rPr>
                <w:rFonts w:ascii="Palatino Linotype" w:eastAsia="Palatino Linotype" w:hAnsi="Palatino Linotype" w:cs="Palatino Linotype"/>
                <w:color w:val="231F20"/>
                <w:w w:val="90"/>
                <w:lang w:val="it-IT"/>
              </w:rPr>
              <w:t>drejtojnë</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një</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detyrë</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me</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shumëzim</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të</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numrave</w:t>
            </w:r>
            <w:r w:rsidRPr="008E5986">
              <w:rPr>
                <w:rFonts w:ascii="Palatino Linotype" w:eastAsia="Palatino Linotype" w:hAnsi="Palatino Linotype" w:cs="Palatino Linotype"/>
                <w:color w:val="231F20"/>
                <w:spacing w:val="3"/>
                <w:w w:val="90"/>
                <w:lang w:val="it-IT"/>
              </w:rPr>
              <w:t xml:space="preserve"> </w:t>
            </w:r>
            <w:r w:rsidRPr="008E5986">
              <w:rPr>
                <w:rFonts w:ascii="Palatino Linotype" w:eastAsia="Palatino Linotype" w:hAnsi="Palatino Linotype" w:cs="Palatino Linotype"/>
                <w:color w:val="231F20"/>
                <w:w w:val="90"/>
                <w:lang w:val="it-IT"/>
              </w:rPr>
              <w:t xml:space="preserve">dyshifrorë </w:t>
            </w:r>
            <w:r w:rsidRPr="008E5986">
              <w:rPr>
                <w:rFonts w:ascii="Palatino Linotype" w:eastAsia="Palatino Linotype" w:hAnsi="Palatino Linotype" w:cs="Palatino Linotype"/>
                <w:color w:val="231F20"/>
                <w:spacing w:val="-47"/>
                <w:w w:val="90"/>
                <w:lang w:val="it-IT"/>
              </w:rPr>
              <w:t xml:space="preserve"> </w:t>
            </w:r>
            <w:r w:rsidRPr="008E5986">
              <w:rPr>
                <w:rFonts w:ascii="Palatino Linotype" w:eastAsia="Palatino Linotype" w:hAnsi="Palatino Linotype" w:cs="Palatino Linotype"/>
                <w:color w:val="231F20"/>
                <w:lang w:val="it-IT"/>
              </w:rPr>
              <w:t>me</w:t>
            </w:r>
            <w:r w:rsidRPr="008E5986">
              <w:rPr>
                <w:rFonts w:ascii="Palatino Linotype" w:eastAsia="Palatino Linotype" w:hAnsi="Palatino Linotype" w:cs="Palatino Linotype"/>
                <w:color w:val="231F20"/>
                <w:spacing w:val="-8"/>
                <w:lang w:val="it-IT"/>
              </w:rPr>
              <w:t xml:space="preserve"> </w:t>
            </w:r>
            <w:r w:rsidRPr="008E5986">
              <w:rPr>
                <w:rFonts w:ascii="Palatino Linotype" w:eastAsia="Palatino Linotype" w:hAnsi="Palatino Linotype" w:cs="Palatino Linotype"/>
                <w:color w:val="231F20"/>
                <w:lang w:val="it-IT"/>
              </w:rPr>
              <w:t>një</w:t>
            </w:r>
            <w:r w:rsidRPr="008E5986">
              <w:rPr>
                <w:rFonts w:ascii="Palatino Linotype" w:eastAsia="Palatino Linotype" w:hAnsi="Palatino Linotype" w:cs="Palatino Linotype"/>
                <w:color w:val="231F20"/>
                <w:spacing w:val="-7"/>
                <w:lang w:val="it-IT"/>
              </w:rPr>
              <w:t xml:space="preserve"> </w:t>
            </w:r>
            <w:r w:rsidRPr="008E5986">
              <w:rPr>
                <w:rFonts w:ascii="Palatino Linotype" w:eastAsia="Palatino Linotype" w:hAnsi="Palatino Linotype" w:cs="Palatino Linotype"/>
                <w:color w:val="231F20"/>
                <w:lang w:val="it-IT"/>
              </w:rPr>
              <w:t>numër</w:t>
            </w:r>
            <w:r w:rsidRPr="008E5986">
              <w:rPr>
                <w:rFonts w:ascii="Palatino Linotype" w:eastAsia="Palatino Linotype" w:hAnsi="Palatino Linotype" w:cs="Palatino Linotype"/>
                <w:color w:val="231F20"/>
                <w:spacing w:val="-8"/>
                <w:lang w:val="it-IT"/>
              </w:rPr>
              <w:t xml:space="preserve"> </w:t>
            </w:r>
            <w:r w:rsidRPr="008E5986">
              <w:rPr>
                <w:rFonts w:ascii="Palatino Linotype" w:eastAsia="Palatino Linotype" w:hAnsi="Palatino Linotype" w:cs="Palatino Linotype"/>
                <w:color w:val="231F20"/>
                <w:lang w:val="it-IT"/>
              </w:rPr>
              <w:t>njëshifror.</w:t>
            </w:r>
            <w:r w:rsidRPr="008E5986">
              <w:rPr>
                <w:rFonts w:ascii="Palatino Linotype" w:eastAsia="Palatino Linotype" w:hAnsi="Palatino Linotype" w:cs="Palatino Linotype"/>
                <w:color w:val="231F20"/>
                <w:w w:val="90"/>
                <w:lang w:val="it-IT"/>
              </w:rPr>
              <w:t>Emërtojnë faktorët</w:t>
            </w:r>
            <w:r w:rsidRPr="008E5986">
              <w:rPr>
                <w:rFonts w:ascii="Palatino Linotype" w:eastAsia="Palatino Linotype" w:hAnsi="Palatino Linotype" w:cs="Palatino Linotype"/>
                <w:color w:val="231F20"/>
                <w:spacing w:val="1"/>
                <w:w w:val="90"/>
                <w:lang w:val="it-IT"/>
              </w:rPr>
              <w:t xml:space="preserve"> </w:t>
            </w:r>
            <w:r w:rsidRPr="008E5986">
              <w:rPr>
                <w:rFonts w:ascii="Palatino Linotype" w:eastAsia="Palatino Linotype" w:hAnsi="Palatino Linotype" w:cs="Palatino Linotype"/>
                <w:color w:val="231F20"/>
                <w:w w:val="90"/>
                <w:lang w:val="it-IT"/>
              </w:rPr>
              <w:t>dhe prodhimin</w:t>
            </w:r>
            <w:r w:rsidRPr="008E5986">
              <w:rPr>
                <w:rFonts w:ascii="Palatino Linotype" w:eastAsia="Palatino Linotype" w:hAnsi="Palatino Linotype" w:cs="Palatino Linotype"/>
                <w:color w:val="231F20"/>
                <w:spacing w:val="1"/>
                <w:w w:val="90"/>
                <w:lang w:val="it-IT"/>
              </w:rPr>
              <w:t xml:space="preserve"> </w:t>
            </w:r>
            <w:r w:rsidRPr="008E5986">
              <w:rPr>
                <w:rFonts w:ascii="Palatino Linotype" w:eastAsia="Palatino Linotype" w:hAnsi="Palatino Linotype" w:cs="Palatino Linotype"/>
                <w:color w:val="231F20"/>
                <w:w w:val="90"/>
                <w:lang w:val="it-IT"/>
              </w:rPr>
              <w:t>e numrave</w:t>
            </w:r>
            <w:r w:rsidRPr="008E5986">
              <w:rPr>
                <w:rFonts w:ascii="Palatino Linotype" w:eastAsia="Palatino Linotype" w:hAnsi="Palatino Linotype" w:cs="Palatino Linotype"/>
                <w:color w:val="231F20"/>
                <w:spacing w:val="1"/>
                <w:w w:val="90"/>
                <w:lang w:val="it-IT"/>
              </w:rPr>
              <w:t xml:space="preserve"> </w:t>
            </w:r>
            <w:r w:rsidRPr="008E5986">
              <w:rPr>
                <w:rFonts w:ascii="Palatino Linotype" w:eastAsia="Palatino Linotype" w:hAnsi="Palatino Linotype" w:cs="Palatino Linotype"/>
                <w:color w:val="231F20"/>
                <w:w w:val="90"/>
                <w:lang w:val="it-IT"/>
              </w:rPr>
              <w:t>të dhënë.</w:t>
            </w:r>
          </w:p>
          <w:p w14:paraId="799DD339" w14:textId="77777777" w:rsidR="00A94CE3" w:rsidRPr="008E5986" w:rsidRDefault="00A94CE3" w:rsidP="00D57B01">
            <w:pPr>
              <w:widowControl w:val="0"/>
              <w:autoSpaceDE w:val="0"/>
              <w:autoSpaceDN w:val="0"/>
              <w:spacing w:after="0" w:line="280" w:lineRule="exact"/>
              <w:rPr>
                <w:rFonts w:ascii="Palatino Linotype" w:eastAsia="Palatino Linotype" w:hAnsi="Palatino Linotype" w:cs="Palatino Linotype"/>
                <w:lang w:val="it-IT"/>
              </w:rPr>
            </w:pPr>
            <w:r w:rsidRPr="008E5986">
              <w:rPr>
                <w:rFonts w:ascii="Palatino Linotype" w:eastAsia="Palatino Linotype" w:hAnsi="Palatino Linotype" w:cs="Palatino Linotype"/>
                <w:b/>
                <w:i/>
                <w:color w:val="231F20"/>
                <w:spacing w:val="-1"/>
                <w:lang w:val="it-IT"/>
              </w:rPr>
              <w:t xml:space="preserve">              </w:t>
            </w:r>
          </w:p>
          <w:p w14:paraId="36BD1AFB" w14:textId="77777777" w:rsidR="00A94CE3" w:rsidRPr="008E5986" w:rsidRDefault="00A94CE3" w:rsidP="00D57B01">
            <w:pPr>
              <w:spacing w:before="120" w:line="213" w:lineRule="auto"/>
              <w:ind w:right="1293"/>
              <w:rPr>
                <w:rFonts w:ascii="Times New Roman" w:eastAsia="MS Mincho" w:hAnsi="Times New Roman" w:cs="Times New Roman"/>
                <w:b/>
                <w:lang w:val="it-IT"/>
              </w:rPr>
            </w:pPr>
            <w:r w:rsidRPr="008E5986">
              <w:rPr>
                <w:rFonts w:ascii="Times New Roman" w:eastAsia="MS Mincho" w:hAnsi="Times New Roman" w:cs="Times New Roman"/>
                <w:b/>
                <w:lang w:val="it-IT"/>
              </w:rPr>
              <w:t>Ndërtimi i njohurive: Përpunimi i përmbajtje</w:t>
            </w:r>
          </w:p>
          <w:p w14:paraId="0FC0F0F8" w14:textId="77777777" w:rsidR="00A94CE3" w:rsidRPr="008E5986" w:rsidRDefault="00A94CE3" w:rsidP="00D57B01">
            <w:pPr>
              <w:spacing w:before="120" w:line="213" w:lineRule="auto"/>
              <w:ind w:right="2032"/>
              <w:rPr>
                <w:rFonts w:ascii="Palatino Linotype" w:eastAsia="Palatino Linotype" w:hAnsi="Palatino Linotype" w:cs="Palatino Linotype"/>
                <w:b/>
                <w:i/>
                <w:lang w:val="it-IT"/>
              </w:rPr>
            </w:pPr>
            <w:r w:rsidRPr="008E5986">
              <w:rPr>
                <w:rFonts w:ascii="Palatino Linotype" w:eastAsia="Palatino Linotype" w:hAnsi="Palatino Linotype" w:cs="Palatino Linotype"/>
                <w:i/>
                <w:color w:val="231F20"/>
                <w:w w:val="95"/>
                <w:lang w:val="it-IT"/>
              </w:rPr>
              <w:t xml:space="preserve">                                    </w:t>
            </w:r>
            <w:r w:rsidRPr="008E5986">
              <w:rPr>
                <w:rFonts w:ascii="Palatino Linotype" w:eastAsia="Palatino Linotype" w:hAnsi="Palatino Linotype" w:cs="Palatino Linotype"/>
                <w:b/>
                <w:i/>
                <w:color w:val="231F20"/>
                <w:w w:val="95"/>
                <w:lang w:val="it-IT"/>
              </w:rPr>
              <w:t>Mësimdhënia</w:t>
            </w:r>
            <w:r w:rsidRPr="008E5986">
              <w:rPr>
                <w:rFonts w:ascii="Palatino Linotype" w:eastAsia="Palatino Linotype" w:hAnsi="Palatino Linotype" w:cs="Palatino Linotype"/>
                <w:b/>
                <w:i/>
                <w:color w:val="231F20"/>
                <w:spacing w:val="4"/>
                <w:w w:val="95"/>
                <w:lang w:val="it-IT"/>
              </w:rPr>
              <w:t xml:space="preserve"> </w:t>
            </w:r>
            <w:r w:rsidRPr="008E5986">
              <w:rPr>
                <w:rFonts w:ascii="Palatino Linotype" w:eastAsia="Palatino Linotype" w:hAnsi="Palatino Linotype" w:cs="Palatino Linotype"/>
                <w:b/>
                <w:i/>
                <w:color w:val="231F20"/>
                <w:w w:val="95"/>
                <w:lang w:val="it-IT"/>
              </w:rPr>
              <w:t>e</w:t>
            </w:r>
            <w:r w:rsidRPr="008E5986">
              <w:rPr>
                <w:rFonts w:ascii="Palatino Linotype" w:eastAsia="Palatino Linotype" w:hAnsi="Palatino Linotype" w:cs="Palatino Linotype"/>
                <w:b/>
                <w:i/>
                <w:color w:val="231F20"/>
                <w:spacing w:val="5"/>
                <w:w w:val="95"/>
                <w:lang w:val="it-IT"/>
              </w:rPr>
              <w:t xml:space="preserve"> </w:t>
            </w:r>
            <w:r w:rsidRPr="008E5986">
              <w:rPr>
                <w:rFonts w:ascii="Palatino Linotype" w:eastAsia="Palatino Linotype" w:hAnsi="Palatino Linotype" w:cs="Palatino Linotype"/>
                <w:b/>
                <w:i/>
                <w:color w:val="231F20"/>
                <w:w w:val="95"/>
                <w:lang w:val="it-IT"/>
              </w:rPr>
              <w:t>ndërsjellë</w:t>
            </w:r>
          </w:p>
          <w:p w14:paraId="77E90F24" w14:textId="77777777" w:rsidR="00A94CE3" w:rsidRPr="008E5986" w:rsidRDefault="00A94CE3" w:rsidP="00D57B01">
            <w:pPr>
              <w:widowControl w:val="0"/>
              <w:autoSpaceDE w:val="0"/>
              <w:autoSpaceDN w:val="0"/>
              <w:spacing w:before="264" w:after="0" w:line="213" w:lineRule="auto"/>
              <w:ind w:right="677"/>
              <w:jc w:val="both"/>
              <w:rPr>
                <w:rFonts w:ascii="Palatino Linotype" w:eastAsia="Palatino Linotype" w:hAnsi="Palatino Linotype" w:cs="Palatino Linotype"/>
                <w:lang w:val="it-IT"/>
              </w:rPr>
            </w:pPr>
            <w:r w:rsidRPr="008E5986">
              <w:rPr>
                <w:rFonts w:ascii="Palatino Linotype" w:eastAsia="Palatino Linotype" w:hAnsi="Palatino Linotype" w:cs="Palatino Linotype"/>
                <w:color w:val="231F20"/>
                <w:w w:val="95"/>
                <w:lang w:val="it-IT"/>
              </w:rPr>
              <w:t>Nxënësve u ofrohen informacione lidhur me</w:t>
            </w:r>
            <w:r w:rsidRPr="008E5986">
              <w:rPr>
                <w:rFonts w:ascii="Palatino Linotype" w:eastAsia="Palatino Linotype" w:hAnsi="Palatino Linotype" w:cs="Palatino Linotype"/>
                <w:color w:val="231F20"/>
                <w:spacing w:val="1"/>
                <w:w w:val="95"/>
                <w:lang w:val="it-IT"/>
              </w:rPr>
              <w:t xml:space="preserve"> </w:t>
            </w:r>
            <w:r w:rsidRPr="008E5986">
              <w:rPr>
                <w:rFonts w:ascii="Palatino Linotype" w:eastAsia="Palatino Linotype" w:hAnsi="Palatino Linotype" w:cs="Palatino Linotype"/>
                <w:color w:val="231F20"/>
                <w:spacing w:val="-1"/>
                <w:w w:val="90"/>
                <w:lang w:val="it-IT"/>
              </w:rPr>
              <w:t>shumëzimin</w:t>
            </w:r>
            <w:r w:rsidRPr="008E5986">
              <w:rPr>
                <w:rFonts w:ascii="Palatino Linotype" w:eastAsia="Palatino Linotype" w:hAnsi="Palatino Linotype" w:cs="Palatino Linotype"/>
                <w:color w:val="231F20"/>
                <w:spacing w:val="-9"/>
                <w:w w:val="90"/>
                <w:lang w:val="it-IT"/>
              </w:rPr>
              <w:t xml:space="preserve"> </w:t>
            </w:r>
            <w:r w:rsidRPr="008E5986">
              <w:rPr>
                <w:rFonts w:ascii="Palatino Linotype" w:eastAsia="Palatino Linotype" w:hAnsi="Palatino Linotype" w:cs="Palatino Linotype"/>
                <w:color w:val="231F20"/>
                <w:spacing w:val="-1"/>
                <w:w w:val="90"/>
                <w:lang w:val="it-IT"/>
              </w:rPr>
              <w:t>e</w:t>
            </w:r>
            <w:r w:rsidRPr="008E5986">
              <w:rPr>
                <w:rFonts w:ascii="Palatino Linotype" w:eastAsia="Palatino Linotype" w:hAnsi="Palatino Linotype" w:cs="Palatino Linotype"/>
                <w:color w:val="231F20"/>
                <w:spacing w:val="-9"/>
                <w:w w:val="90"/>
                <w:lang w:val="it-IT"/>
              </w:rPr>
              <w:t xml:space="preserve"> </w:t>
            </w:r>
            <w:r w:rsidRPr="008E5986">
              <w:rPr>
                <w:rFonts w:ascii="Palatino Linotype" w:eastAsia="Palatino Linotype" w:hAnsi="Palatino Linotype" w:cs="Palatino Linotype"/>
                <w:color w:val="231F20"/>
                <w:spacing w:val="-1"/>
                <w:w w:val="90"/>
                <w:lang w:val="it-IT"/>
              </w:rPr>
              <w:t>numrave</w:t>
            </w:r>
            <w:r w:rsidRPr="008E5986">
              <w:rPr>
                <w:rFonts w:ascii="Palatino Linotype" w:eastAsia="Palatino Linotype" w:hAnsi="Palatino Linotype" w:cs="Palatino Linotype"/>
                <w:color w:val="231F20"/>
                <w:spacing w:val="-8"/>
                <w:w w:val="90"/>
                <w:lang w:val="it-IT"/>
              </w:rPr>
              <w:t xml:space="preserve"> </w:t>
            </w:r>
            <w:r w:rsidRPr="008E5986">
              <w:rPr>
                <w:rFonts w:ascii="Palatino Linotype" w:eastAsia="Palatino Linotype" w:hAnsi="Palatino Linotype" w:cs="Palatino Linotype"/>
                <w:color w:val="231F20"/>
                <w:w w:val="90"/>
                <w:lang w:val="it-IT"/>
              </w:rPr>
              <w:t>dyshifrorë</w:t>
            </w:r>
            <w:r w:rsidRPr="008E5986">
              <w:rPr>
                <w:rFonts w:ascii="Palatino Linotype" w:eastAsia="Palatino Linotype" w:hAnsi="Palatino Linotype" w:cs="Palatino Linotype"/>
                <w:color w:val="231F20"/>
                <w:spacing w:val="-9"/>
                <w:w w:val="90"/>
                <w:lang w:val="it-IT"/>
              </w:rPr>
              <w:t xml:space="preserve"> </w:t>
            </w:r>
            <w:r w:rsidRPr="008E5986">
              <w:rPr>
                <w:rFonts w:ascii="Palatino Linotype" w:eastAsia="Palatino Linotype" w:hAnsi="Palatino Linotype" w:cs="Palatino Linotype"/>
                <w:color w:val="231F20"/>
                <w:w w:val="90"/>
                <w:lang w:val="it-IT"/>
              </w:rPr>
              <w:t>me</w:t>
            </w:r>
            <w:r w:rsidRPr="008E5986">
              <w:rPr>
                <w:rFonts w:ascii="Palatino Linotype" w:eastAsia="Palatino Linotype" w:hAnsi="Palatino Linotype" w:cs="Palatino Linotype"/>
                <w:color w:val="231F20"/>
                <w:spacing w:val="-8"/>
                <w:w w:val="90"/>
                <w:lang w:val="it-IT"/>
              </w:rPr>
              <w:t xml:space="preserve"> </w:t>
            </w:r>
            <w:r w:rsidRPr="008E5986">
              <w:rPr>
                <w:rFonts w:ascii="Palatino Linotype" w:eastAsia="Palatino Linotype" w:hAnsi="Palatino Linotype" w:cs="Palatino Linotype"/>
                <w:color w:val="231F20"/>
                <w:w w:val="90"/>
                <w:lang w:val="it-IT"/>
              </w:rPr>
              <w:t>një</w:t>
            </w:r>
            <w:r w:rsidRPr="008E5986">
              <w:rPr>
                <w:rFonts w:ascii="Palatino Linotype" w:eastAsia="Palatino Linotype" w:hAnsi="Palatino Linotype" w:cs="Palatino Linotype"/>
                <w:color w:val="231F20"/>
                <w:spacing w:val="-9"/>
                <w:w w:val="90"/>
                <w:lang w:val="it-IT"/>
              </w:rPr>
              <w:t xml:space="preserve"> </w:t>
            </w:r>
            <w:r w:rsidRPr="008E5986">
              <w:rPr>
                <w:rFonts w:ascii="Palatino Linotype" w:eastAsia="Palatino Linotype" w:hAnsi="Palatino Linotype" w:cs="Palatino Linotype"/>
                <w:color w:val="231F20"/>
                <w:w w:val="90"/>
                <w:lang w:val="it-IT"/>
              </w:rPr>
              <w:t>numër</w:t>
            </w:r>
            <w:r w:rsidRPr="008E5986">
              <w:rPr>
                <w:rFonts w:ascii="Palatino Linotype" w:eastAsia="Palatino Linotype" w:hAnsi="Palatino Linotype" w:cs="Palatino Linotype"/>
                <w:color w:val="231F20"/>
                <w:spacing w:val="-47"/>
                <w:w w:val="90"/>
                <w:lang w:val="it-IT"/>
              </w:rPr>
              <w:t xml:space="preserve"> </w:t>
            </w:r>
            <w:r w:rsidRPr="008E5986">
              <w:rPr>
                <w:rFonts w:ascii="Palatino Linotype" w:eastAsia="Palatino Linotype" w:hAnsi="Palatino Linotype" w:cs="Palatino Linotype"/>
                <w:color w:val="231F20"/>
                <w:lang w:val="it-IT"/>
              </w:rPr>
              <w:t>njëshifror.</w:t>
            </w:r>
          </w:p>
          <w:p w14:paraId="42F6C8FF" w14:textId="77777777" w:rsidR="00A94CE3" w:rsidRPr="008E5986" w:rsidRDefault="00A94CE3" w:rsidP="00D57B01">
            <w:pPr>
              <w:widowControl w:val="0"/>
              <w:autoSpaceDE w:val="0"/>
              <w:autoSpaceDN w:val="0"/>
              <w:spacing w:before="263" w:after="0" w:line="213" w:lineRule="auto"/>
              <w:ind w:right="678"/>
              <w:jc w:val="both"/>
              <w:rPr>
                <w:rFonts w:ascii="Palatino Linotype" w:eastAsia="Palatino Linotype" w:hAnsi="Palatino Linotype" w:cs="Palatino Linotype"/>
                <w:lang w:val="it-IT"/>
              </w:rPr>
            </w:pPr>
            <w:r w:rsidRPr="008E5986">
              <w:rPr>
                <w:rFonts w:ascii="Palatino Linotype" w:eastAsia="Palatino Linotype" w:hAnsi="Palatino Linotype" w:cs="Palatino Linotype"/>
                <w:color w:val="231F20"/>
                <w:spacing w:val="-1"/>
                <w:w w:val="90"/>
                <w:lang w:val="it-IT"/>
              </w:rPr>
              <w:t>Udhëzohen</w:t>
            </w:r>
            <w:r w:rsidRPr="008E5986">
              <w:rPr>
                <w:rFonts w:ascii="Palatino Linotype" w:eastAsia="Palatino Linotype" w:hAnsi="Palatino Linotype" w:cs="Palatino Linotype"/>
                <w:color w:val="231F20"/>
                <w:spacing w:val="-12"/>
                <w:w w:val="90"/>
                <w:lang w:val="it-IT"/>
              </w:rPr>
              <w:t xml:space="preserve"> </w:t>
            </w:r>
            <w:r w:rsidRPr="008E5986">
              <w:rPr>
                <w:rFonts w:ascii="Palatino Linotype" w:eastAsia="Palatino Linotype" w:hAnsi="Palatino Linotype" w:cs="Palatino Linotype"/>
                <w:color w:val="231F20"/>
                <w:spacing w:val="-1"/>
                <w:w w:val="90"/>
                <w:lang w:val="it-IT"/>
              </w:rPr>
              <w:t>të</w:t>
            </w:r>
            <w:r w:rsidRPr="008E5986">
              <w:rPr>
                <w:rFonts w:ascii="Palatino Linotype" w:eastAsia="Palatino Linotype" w:hAnsi="Palatino Linotype" w:cs="Palatino Linotype"/>
                <w:color w:val="231F20"/>
                <w:spacing w:val="-12"/>
                <w:w w:val="90"/>
                <w:lang w:val="it-IT"/>
              </w:rPr>
              <w:t xml:space="preserve"> </w:t>
            </w:r>
            <w:r w:rsidRPr="008E5986">
              <w:rPr>
                <w:rFonts w:ascii="Palatino Linotype" w:eastAsia="Palatino Linotype" w:hAnsi="Palatino Linotype" w:cs="Palatino Linotype"/>
                <w:color w:val="231F20"/>
                <w:spacing w:val="-1"/>
                <w:w w:val="90"/>
                <w:lang w:val="it-IT"/>
              </w:rPr>
              <w:t>njehsojnë</w:t>
            </w:r>
            <w:r w:rsidRPr="008E5986">
              <w:rPr>
                <w:rFonts w:ascii="Palatino Linotype" w:eastAsia="Palatino Linotype" w:hAnsi="Palatino Linotype" w:cs="Palatino Linotype"/>
                <w:color w:val="231F20"/>
                <w:spacing w:val="-12"/>
                <w:w w:val="90"/>
                <w:lang w:val="it-IT"/>
              </w:rPr>
              <w:t xml:space="preserve"> </w:t>
            </w:r>
            <w:r w:rsidRPr="008E5986">
              <w:rPr>
                <w:rFonts w:ascii="Palatino Linotype" w:eastAsia="Palatino Linotype" w:hAnsi="Palatino Linotype" w:cs="Palatino Linotype"/>
                <w:color w:val="231F20"/>
                <w:spacing w:val="-1"/>
                <w:w w:val="90"/>
                <w:lang w:val="it-IT"/>
              </w:rPr>
              <w:t>në</w:t>
            </w:r>
            <w:r w:rsidRPr="008E5986">
              <w:rPr>
                <w:rFonts w:ascii="Palatino Linotype" w:eastAsia="Palatino Linotype" w:hAnsi="Palatino Linotype" w:cs="Palatino Linotype"/>
                <w:color w:val="231F20"/>
                <w:spacing w:val="-12"/>
                <w:w w:val="90"/>
                <w:lang w:val="it-IT"/>
              </w:rPr>
              <w:t xml:space="preserve"> </w:t>
            </w:r>
            <w:r w:rsidRPr="008E5986">
              <w:rPr>
                <w:rFonts w:ascii="Palatino Linotype" w:eastAsia="Palatino Linotype" w:hAnsi="Palatino Linotype" w:cs="Palatino Linotype"/>
                <w:color w:val="231F20"/>
                <w:spacing w:val="-1"/>
                <w:w w:val="90"/>
                <w:lang w:val="it-IT"/>
              </w:rPr>
              <w:t>tabelën</w:t>
            </w:r>
            <w:r w:rsidRPr="008E5986">
              <w:rPr>
                <w:rFonts w:ascii="Palatino Linotype" w:eastAsia="Palatino Linotype" w:hAnsi="Palatino Linotype" w:cs="Palatino Linotype"/>
                <w:color w:val="231F20"/>
                <w:spacing w:val="-12"/>
                <w:w w:val="90"/>
                <w:lang w:val="it-IT"/>
              </w:rPr>
              <w:t xml:space="preserve"> </w:t>
            </w:r>
            <w:r w:rsidRPr="008E5986">
              <w:rPr>
                <w:rFonts w:ascii="Palatino Linotype" w:eastAsia="Palatino Linotype" w:hAnsi="Palatino Linotype" w:cs="Palatino Linotype"/>
                <w:color w:val="231F20"/>
                <w:w w:val="90"/>
                <w:lang w:val="it-IT"/>
              </w:rPr>
              <w:t>e</w:t>
            </w:r>
            <w:r w:rsidRPr="008E5986">
              <w:rPr>
                <w:rFonts w:ascii="Palatino Linotype" w:eastAsia="Palatino Linotype" w:hAnsi="Palatino Linotype" w:cs="Palatino Linotype"/>
                <w:color w:val="231F20"/>
                <w:spacing w:val="-12"/>
                <w:w w:val="90"/>
                <w:lang w:val="it-IT"/>
              </w:rPr>
              <w:t xml:space="preserve"> </w:t>
            </w:r>
            <w:r w:rsidRPr="008E5986">
              <w:rPr>
                <w:rFonts w:ascii="Palatino Linotype" w:eastAsia="Palatino Linotype" w:hAnsi="Palatino Linotype" w:cs="Palatino Linotype"/>
                <w:color w:val="231F20"/>
                <w:w w:val="90"/>
                <w:lang w:val="it-IT"/>
              </w:rPr>
              <w:t>vendvlerave</w:t>
            </w:r>
            <w:r w:rsidRPr="008E5986">
              <w:rPr>
                <w:rFonts w:ascii="Palatino Linotype" w:eastAsia="Palatino Linotype" w:hAnsi="Palatino Linotype" w:cs="Palatino Linotype"/>
                <w:color w:val="231F20"/>
                <w:spacing w:val="-47"/>
                <w:w w:val="90"/>
                <w:lang w:val="it-IT"/>
              </w:rPr>
              <w:t xml:space="preserve"> </w:t>
            </w:r>
            <w:r w:rsidRPr="008E5986">
              <w:rPr>
                <w:rFonts w:ascii="Palatino Linotype" w:eastAsia="Palatino Linotype" w:hAnsi="Palatino Linotype" w:cs="Palatino Linotype"/>
                <w:color w:val="231F20"/>
                <w:lang w:val="it-IT"/>
              </w:rPr>
              <w:t>dhe</w:t>
            </w:r>
            <w:r w:rsidRPr="008E5986">
              <w:rPr>
                <w:rFonts w:ascii="Palatino Linotype" w:eastAsia="Palatino Linotype" w:hAnsi="Palatino Linotype" w:cs="Palatino Linotype"/>
                <w:color w:val="231F20"/>
                <w:spacing w:val="-9"/>
                <w:lang w:val="it-IT"/>
              </w:rPr>
              <w:t xml:space="preserve"> </w:t>
            </w:r>
            <w:r w:rsidRPr="008E5986">
              <w:rPr>
                <w:rFonts w:ascii="Palatino Linotype" w:eastAsia="Palatino Linotype" w:hAnsi="Palatino Linotype" w:cs="Palatino Linotype"/>
                <w:color w:val="231F20"/>
                <w:lang w:val="it-IT"/>
              </w:rPr>
              <w:t>jashtë</w:t>
            </w:r>
            <w:r w:rsidRPr="008E5986">
              <w:rPr>
                <w:rFonts w:ascii="Palatino Linotype" w:eastAsia="Palatino Linotype" w:hAnsi="Palatino Linotype" w:cs="Palatino Linotype"/>
                <w:color w:val="231F20"/>
                <w:spacing w:val="-8"/>
                <w:lang w:val="it-IT"/>
              </w:rPr>
              <w:t xml:space="preserve"> </w:t>
            </w:r>
            <w:r w:rsidRPr="008E5986">
              <w:rPr>
                <w:rFonts w:ascii="Palatino Linotype" w:eastAsia="Palatino Linotype" w:hAnsi="Palatino Linotype" w:cs="Palatino Linotype"/>
                <w:color w:val="231F20"/>
                <w:lang w:val="it-IT"/>
              </w:rPr>
              <w:t>saj.</w:t>
            </w:r>
            <w:r w:rsidRPr="008E5986">
              <w:rPr>
                <w:rFonts w:ascii="Palatino Linotype" w:eastAsia="Palatino Linotype" w:hAnsi="Palatino Linotype" w:cs="Palatino Linotype"/>
                <w:color w:val="231F20"/>
                <w:spacing w:val="-1"/>
                <w:w w:val="95"/>
                <w:lang w:val="it-IT"/>
              </w:rPr>
              <w:t xml:space="preserve">Analizojnë detyrat, punojnë </w:t>
            </w:r>
            <w:r w:rsidRPr="008E5986">
              <w:rPr>
                <w:rFonts w:ascii="Palatino Linotype" w:eastAsia="Palatino Linotype" w:hAnsi="Palatino Linotype" w:cs="Palatino Linotype"/>
                <w:color w:val="231F20"/>
                <w:w w:val="95"/>
                <w:lang w:val="it-IT"/>
              </w:rPr>
              <w:t>në dyshe e pastaj</w:t>
            </w:r>
            <w:r w:rsidRPr="008E5986">
              <w:rPr>
                <w:rFonts w:ascii="Palatino Linotype" w:eastAsia="Palatino Linotype" w:hAnsi="Palatino Linotype" w:cs="Palatino Linotype"/>
                <w:color w:val="231F20"/>
                <w:spacing w:val="1"/>
                <w:w w:val="95"/>
                <w:lang w:val="it-IT"/>
              </w:rPr>
              <w:t xml:space="preserve"> </w:t>
            </w:r>
            <w:r w:rsidRPr="008E5986">
              <w:rPr>
                <w:rFonts w:ascii="Palatino Linotype" w:eastAsia="Palatino Linotype" w:hAnsi="Palatino Linotype" w:cs="Palatino Linotype"/>
                <w:color w:val="231F20"/>
                <w:w w:val="95"/>
                <w:lang w:val="it-IT"/>
              </w:rPr>
              <w:t>plotësojnë</w:t>
            </w:r>
            <w:r w:rsidRPr="008E5986">
              <w:rPr>
                <w:rFonts w:ascii="Palatino Linotype" w:eastAsia="Palatino Linotype" w:hAnsi="Palatino Linotype" w:cs="Palatino Linotype"/>
                <w:color w:val="231F20"/>
                <w:spacing w:val="-8"/>
                <w:w w:val="95"/>
                <w:lang w:val="it-IT"/>
              </w:rPr>
              <w:t xml:space="preserve"> </w:t>
            </w:r>
            <w:r w:rsidRPr="008E5986">
              <w:rPr>
                <w:rFonts w:ascii="Palatino Linotype" w:eastAsia="Palatino Linotype" w:hAnsi="Palatino Linotype" w:cs="Palatino Linotype"/>
                <w:color w:val="231F20"/>
                <w:w w:val="95"/>
                <w:lang w:val="it-IT"/>
              </w:rPr>
              <w:t>bashkërisht</w:t>
            </w:r>
            <w:r w:rsidRPr="008E5986">
              <w:rPr>
                <w:rFonts w:ascii="Palatino Linotype" w:eastAsia="Palatino Linotype" w:hAnsi="Palatino Linotype" w:cs="Palatino Linotype"/>
                <w:color w:val="231F20"/>
                <w:spacing w:val="-8"/>
                <w:w w:val="95"/>
                <w:lang w:val="it-IT"/>
              </w:rPr>
              <w:t xml:space="preserve"> </w:t>
            </w:r>
            <w:r w:rsidRPr="008E5986">
              <w:rPr>
                <w:rFonts w:ascii="Palatino Linotype" w:eastAsia="Palatino Linotype" w:hAnsi="Palatino Linotype" w:cs="Palatino Linotype"/>
                <w:color w:val="231F20"/>
                <w:w w:val="95"/>
                <w:lang w:val="it-IT"/>
              </w:rPr>
              <w:t>në</w:t>
            </w:r>
            <w:r w:rsidRPr="008E5986">
              <w:rPr>
                <w:rFonts w:ascii="Palatino Linotype" w:eastAsia="Palatino Linotype" w:hAnsi="Palatino Linotype" w:cs="Palatino Linotype"/>
                <w:color w:val="231F20"/>
                <w:spacing w:val="-8"/>
                <w:w w:val="95"/>
                <w:lang w:val="it-IT"/>
              </w:rPr>
              <w:t xml:space="preserve"> </w:t>
            </w:r>
            <w:r w:rsidRPr="008E5986">
              <w:rPr>
                <w:rFonts w:ascii="Palatino Linotype" w:eastAsia="Palatino Linotype" w:hAnsi="Palatino Linotype" w:cs="Palatino Linotype"/>
                <w:color w:val="231F20"/>
                <w:w w:val="95"/>
                <w:lang w:val="it-IT"/>
              </w:rPr>
              <w:t>grup.</w:t>
            </w:r>
            <w:r w:rsidRPr="008E5986">
              <w:rPr>
                <w:rFonts w:ascii="Palatino Linotype" w:eastAsia="Palatino Linotype" w:hAnsi="Palatino Linotype" w:cs="Palatino Linotype"/>
                <w:color w:val="231F20"/>
                <w:w w:val="90"/>
                <w:lang w:val="it-IT"/>
              </w:rPr>
              <w:t>Grupet</w:t>
            </w:r>
            <w:r w:rsidRPr="008E5986">
              <w:rPr>
                <w:rFonts w:ascii="Palatino Linotype" w:eastAsia="Palatino Linotype" w:hAnsi="Palatino Linotype" w:cs="Palatino Linotype"/>
                <w:color w:val="231F20"/>
                <w:spacing w:val="-3"/>
                <w:w w:val="90"/>
                <w:lang w:val="it-IT"/>
              </w:rPr>
              <w:t xml:space="preserve"> </w:t>
            </w:r>
            <w:r w:rsidRPr="008E5986">
              <w:rPr>
                <w:rFonts w:ascii="Palatino Linotype" w:eastAsia="Palatino Linotype" w:hAnsi="Palatino Linotype" w:cs="Palatino Linotype"/>
                <w:color w:val="231F20"/>
                <w:w w:val="90"/>
                <w:lang w:val="it-IT"/>
              </w:rPr>
              <w:t>paraqesin</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zgjidhjet</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e</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tyre</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para</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të</w:t>
            </w:r>
            <w:r w:rsidRPr="008E5986">
              <w:rPr>
                <w:rFonts w:ascii="Palatino Linotype" w:eastAsia="Palatino Linotype" w:hAnsi="Palatino Linotype" w:cs="Palatino Linotype"/>
                <w:color w:val="231F20"/>
                <w:spacing w:val="-2"/>
                <w:w w:val="90"/>
                <w:lang w:val="it-IT"/>
              </w:rPr>
              <w:t xml:space="preserve"> </w:t>
            </w:r>
            <w:r w:rsidRPr="008E5986">
              <w:rPr>
                <w:rFonts w:ascii="Palatino Linotype" w:eastAsia="Palatino Linotype" w:hAnsi="Palatino Linotype" w:cs="Palatino Linotype"/>
                <w:color w:val="231F20"/>
                <w:w w:val="90"/>
                <w:lang w:val="it-IT"/>
              </w:rPr>
              <w:t>tjerëve.</w:t>
            </w:r>
          </w:p>
          <w:p w14:paraId="1089AE4A" w14:textId="77777777" w:rsidR="00A94CE3" w:rsidRPr="00A94CE3" w:rsidRDefault="00A94CE3" w:rsidP="00D57B01">
            <w:pPr>
              <w:spacing w:line="280" w:lineRule="exact"/>
              <w:rPr>
                <w:rFonts w:ascii="Palatino Linotype" w:eastAsia="Palatino Linotype" w:hAnsi="Palatino Linotype" w:cs="Palatino Linotype"/>
                <w:b/>
                <w:lang w:val="it-IT"/>
              </w:rPr>
            </w:pPr>
            <w:r w:rsidRPr="00A94CE3">
              <w:rPr>
                <w:rFonts w:ascii="Palatino Linotype" w:eastAsia="Palatino Linotype" w:hAnsi="Palatino Linotype" w:cs="Palatino Linotype"/>
                <w:b/>
                <w:lang w:val="it-IT"/>
              </w:rPr>
              <w:t>Përforcimi:</w:t>
            </w:r>
          </w:p>
          <w:p w14:paraId="0CF00395" w14:textId="77777777" w:rsidR="00A94CE3" w:rsidRPr="008E5986" w:rsidRDefault="00A94CE3" w:rsidP="00D57B01">
            <w:pPr>
              <w:spacing w:line="280" w:lineRule="exact"/>
              <w:rPr>
                <w:rFonts w:ascii="Palatino Linotype" w:eastAsia="Palatino Linotype" w:hAnsi="Palatino Linotype" w:cs="Palatino Linotype"/>
                <w:i/>
                <w:lang w:val="it-IT"/>
              </w:rPr>
            </w:pPr>
            <w:r w:rsidRPr="00A94CE3">
              <w:rPr>
                <w:rFonts w:ascii="Palatino Linotype" w:eastAsia="Palatino Linotype" w:hAnsi="Palatino Linotype" w:cs="Palatino Linotype"/>
                <w:b/>
                <w:spacing w:val="1"/>
                <w:lang w:val="it-IT"/>
              </w:rPr>
              <w:t xml:space="preserve"> </w:t>
            </w:r>
            <w:r w:rsidRPr="008E5986">
              <w:rPr>
                <w:rFonts w:ascii="Palatino Linotype" w:eastAsia="Palatino Linotype" w:hAnsi="Palatino Linotype" w:cs="Palatino Linotype"/>
                <w:b/>
                <w:i/>
                <w:color w:val="231F20"/>
                <w:lang w:val="it-IT"/>
              </w:rPr>
              <w:t>Analizo/Plotëso</w:t>
            </w:r>
          </w:p>
          <w:p w14:paraId="6EC63588" w14:textId="77777777" w:rsidR="00A94CE3" w:rsidRPr="008E5986" w:rsidRDefault="00A94CE3" w:rsidP="00D57B01">
            <w:pPr>
              <w:widowControl w:val="0"/>
              <w:autoSpaceDE w:val="0"/>
              <w:autoSpaceDN w:val="0"/>
              <w:spacing w:before="257" w:after="0" w:line="213" w:lineRule="auto"/>
              <w:ind w:right="676"/>
              <w:jc w:val="both"/>
              <w:rPr>
                <w:rFonts w:ascii="Palatino Linotype" w:eastAsia="Palatino Linotype" w:hAnsi="Palatino Linotype" w:cs="Palatino Linotype"/>
                <w:lang w:val="it-IT"/>
              </w:rPr>
            </w:pPr>
            <w:r w:rsidRPr="008E5986">
              <w:rPr>
                <w:rFonts w:ascii="Palatino Linotype" w:eastAsia="Palatino Linotype" w:hAnsi="Palatino Linotype" w:cs="Palatino Linotype"/>
                <w:color w:val="231F20"/>
                <w:w w:val="90"/>
                <w:lang w:val="it-IT"/>
              </w:rPr>
              <w:t>Nxënësit udhëzohen të analizojnë detyrën 3 dhe</w:t>
            </w:r>
            <w:r w:rsidRPr="008E5986">
              <w:rPr>
                <w:rFonts w:ascii="Palatino Linotype" w:eastAsia="Palatino Linotype" w:hAnsi="Palatino Linotype" w:cs="Palatino Linotype"/>
                <w:color w:val="231F20"/>
                <w:spacing w:val="-47"/>
                <w:w w:val="90"/>
                <w:lang w:val="it-IT"/>
              </w:rPr>
              <w:t xml:space="preserve"> </w:t>
            </w:r>
            <w:r w:rsidRPr="008E5986">
              <w:rPr>
                <w:rFonts w:ascii="Palatino Linotype" w:eastAsia="Palatino Linotype" w:hAnsi="Palatino Linotype" w:cs="Palatino Linotype"/>
                <w:color w:val="231F20"/>
                <w:w w:val="90"/>
                <w:lang w:val="it-IT"/>
              </w:rPr>
              <w:t>të plotësojnë sipas kërkesës së dhënë. Njehsojnë</w:t>
            </w:r>
            <w:r w:rsidRPr="008E5986">
              <w:rPr>
                <w:rFonts w:ascii="Palatino Linotype" w:eastAsia="Palatino Linotype" w:hAnsi="Palatino Linotype" w:cs="Palatino Linotype"/>
                <w:color w:val="231F20"/>
                <w:spacing w:val="1"/>
                <w:w w:val="90"/>
                <w:lang w:val="it-IT"/>
              </w:rPr>
              <w:t xml:space="preserve"> </w:t>
            </w:r>
            <w:r w:rsidRPr="008E5986">
              <w:rPr>
                <w:rFonts w:ascii="Palatino Linotype" w:eastAsia="Palatino Linotype" w:hAnsi="Palatino Linotype" w:cs="Palatino Linotype"/>
                <w:color w:val="231F20"/>
                <w:w w:val="90"/>
                <w:lang w:val="it-IT"/>
              </w:rPr>
              <w:t>prodhimin</w:t>
            </w:r>
            <w:r w:rsidRPr="008E5986">
              <w:rPr>
                <w:rFonts w:ascii="Palatino Linotype" w:eastAsia="Palatino Linotype" w:hAnsi="Palatino Linotype" w:cs="Palatino Linotype"/>
                <w:color w:val="231F20"/>
                <w:spacing w:val="-7"/>
                <w:w w:val="90"/>
                <w:lang w:val="it-IT"/>
              </w:rPr>
              <w:t xml:space="preserve"> </w:t>
            </w:r>
            <w:r w:rsidRPr="008E5986">
              <w:rPr>
                <w:rFonts w:ascii="Palatino Linotype" w:eastAsia="Palatino Linotype" w:hAnsi="Palatino Linotype" w:cs="Palatino Linotype"/>
                <w:color w:val="231F20"/>
                <w:w w:val="90"/>
                <w:lang w:val="it-IT"/>
              </w:rPr>
              <w:t>e</w:t>
            </w:r>
            <w:r w:rsidRPr="008E5986">
              <w:rPr>
                <w:rFonts w:ascii="Palatino Linotype" w:eastAsia="Palatino Linotype" w:hAnsi="Palatino Linotype" w:cs="Palatino Linotype"/>
                <w:color w:val="231F20"/>
                <w:spacing w:val="-6"/>
                <w:w w:val="90"/>
                <w:lang w:val="it-IT"/>
              </w:rPr>
              <w:t xml:space="preserve"> </w:t>
            </w:r>
            <w:r w:rsidRPr="008E5986">
              <w:rPr>
                <w:rFonts w:ascii="Palatino Linotype" w:eastAsia="Palatino Linotype" w:hAnsi="Palatino Linotype" w:cs="Palatino Linotype"/>
                <w:color w:val="231F20"/>
                <w:w w:val="90"/>
                <w:lang w:val="it-IT"/>
              </w:rPr>
              <w:t>numrave</w:t>
            </w:r>
            <w:r w:rsidRPr="008E5986">
              <w:rPr>
                <w:rFonts w:ascii="Palatino Linotype" w:eastAsia="Palatino Linotype" w:hAnsi="Palatino Linotype" w:cs="Palatino Linotype"/>
                <w:color w:val="231F20"/>
                <w:spacing w:val="-6"/>
                <w:w w:val="90"/>
                <w:lang w:val="it-IT"/>
              </w:rPr>
              <w:t xml:space="preserve"> </w:t>
            </w:r>
            <w:r w:rsidRPr="008E5986">
              <w:rPr>
                <w:rFonts w:ascii="Palatino Linotype" w:eastAsia="Palatino Linotype" w:hAnsi="Palatino Linotype" w:cs="Palatino Linotype"/>
                <w:color w:val="231F20"/>
                <w:w w:val="90"/>
                <w:lang w:val="it-IT"/>
              </w:rPr>
              <w:t>të</w:t>
            </w:r>
            <w:r w:rsidRPr="008E5986">
              <w:rPr>
                <w:rFonts w:ascii="Palatino Linotype" w:eastAsia="Palatino Linotype" w:hAnsi="Palatino Linotype" w:cs="Palatino Linotype"/>
                <w:color w:val="231F20"/>
                <w:spacing w:val="-6"/>
                <w:w w:val="90"/>
                <w:lang w:val="it-IT"/>
              </w:rPr>
              <w:t xml:space="preserve"> </w:t>
            </w:r>
            <w:r w:rsidRPr="008E5986">
              <w:rPr>
                <w:rFonts w:ascii="Palatino Linotype" w:eastAsia="Palatino Linotype" w:hAnsi="Palatino Linotype" w:cs="Palatino Linotype"/>
                <w:color w:val="231F20"/>
                <w:w w:val="90"/>
                <w:lang w:val="it-IT"/>
              </w:rPr>
              <w:t>dhënë.</w:t>
            </w:r>
            <w:r w:rsidRPr="008E5986">
              <w:rPr>
                <w:rFonts w:ascii="Palatino Linotype" w:eastAsia="Palatino Linotype" w:hAnsi="Palatino Linotype" w:cs="Palatino Linotype"/>
                <w:color w:val="231F20"/>
                <w:spacing w:val="-2"/>
                <w:w w:val="90"/>
                <w:lang w:val="it-IT"/>
              </w:rPr>
              <w:t>Grupet</w:t>
            </w:r>
            <w:r w:rsidRPr="008E5986">
              <w:rPr>
                <w:rFonts w:ascii="Palatino Linotype" w:eastAsia="Palatino Linotype" w:hAnsi="Palatino Linotype" w:cs="Palatino Linotype"/>
                <w:color w:val="231F20"/>
                <w:spacing w:val="-6"/>
                <w:w w:val="90"/>
                <w:lang w:val="it-IT"/>
              </w:rPr>
              <w:t xml:space="preserve"> </w:t>
            </w:r>
            <w:r w:rsidRPr="008E5986">
              <w:rPr>
                <w:rFonts w:ascii="Palatino Linotype" w:eastAsia="Palatino Linotype" w:hAnsi="Palatino Linotype" w:cs="Palatino Linotype"/>
                <w:color w:val="231F20"/>
                <w:spacing w:val="-2"/>
                <w:w w:val="90"/>
                <w:lang w:val="it-IT"/>
              </w:rPr>
              <w:t>paraqesin</w:t>
            </w:r>
            <w:r w:rsidRPr="008E5986">
              <w:rPr>
                <w:rFonts w:ascii="Palatino Linotype" w:eastAsia="Palatino Linotype" w:hAnsi="Palatino Linotype" w:cs="Palatino Linotype"/>
                <w:color w:val="231F20"/>
                <w:spacing w:val="-6"/>
                <w:w w:val="90"/>
                <w:lang w:val="it-IT"/>
              </w:rPr>
              <w:t xml:space="preserve"> </w:t>
            </w:r>
            <w:r w:rsidRPr="008E5986">
              <w:rPr>
                <w:rFonts w:ascii="Palatino Linotype" w:eastAsia="Palatino Linotype" w:hAnsi="Palatino Linotype" w:cs="Palatino Linotype"/>
                <w:color w:val="231F20"/>
                <w:spacing w:val="-2"/>
                <w:w w:val="90"/>
                <w:lang w:val="it-IT"/>
              </w:rPr>
              <w:t>zgjidhjet</w:t>
            </w:r>
            <w:r w:rsidRPr="008E5986">
              <w:rPr>
                <w:rFonts w:ascii="Palatino Linotype" w:eastAsia="Palatino Linotype" w:hAnsi="Palatino Linotype" w:cs="Palatino Linotype"/>
                <w:color w:val="231F20"/>
                <w:spacing w:val="-6"/>
                <w:w w:val="90"/>
                <w:lang w:val="it-IT"/>
              </w:rPr>
              <w:t xml:space="preserve"> </w:t>
            </w:r>
            <w:r w:rsidRPr="008E5986">
              <w:rPr>
                <w:rFonts w:ascii="Palatino Linotype" w:eastAsia="Palatino Linotype" w:hAnsi="Palatino Linotype" w:cs="Palatino Linotype"/>
                <w:color w:val="231F20"/>
                <w:spacing w:val="-2"/>
                <w:w w:val="90"/>
                <w:lang w:val="it-IT"/>
              </w:rPr>
              <w:t>e</w:t>
            </w:r>
            <w:r w:rsidRPr="008E5986">
              <w:rPr>
                <w:rFonts w:ascii="Palatino Linotype" w:eastAsia="Palatino Linotype" w:hAnsi="Palatino Linotype" w:cs="Palatino Linotype"/>
                <w:color w:val="231F20"/>
                <w:spacing w:val="-6"/>
                <w:w w:val="90"/>
                <w:lang w:val="it-IT"/>
              </w:rPr>
              <w:t xml:space="preserve"> </w:t>
            </w:r>
            <w:r w:rsidRPr="008E5986">
              <w:rPr>
                <w:rFonts w:ascii="Palatino Linotype" w:eastAsia="Palatino Linotype" w:hAnsi="Palatino Linotype" w:cs="Palatino Linotype"/>
                <w:color w:val="231F20"/>
                <w:spacing w:val="-2"/>
                <w:w w:val="90"/>
                <w:lang w:val="it-IT"/>
              </w:rPr>
              <w:t>tyre.</w:t>
            </w:r>
          </w:p>
          <w:p w14:paraId="45008A68"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p>
        </w:tc>
      </w:tr>
      <w:tr w:rsidR="00A94CE3" w:rsidRPr="00A94CE3" w14:paraId="5B851727" w14:textId="77777777" w:rsidTr="00D57B01">
        <w:trPr>
          <w:trHeight w:val="383"/>
        </w:trPr>
        <w:tc>
          <w:tcPr>
            <w:tcW w:w="11330" w:type="dxa"/>
            <w:tcBorders>
              <w:top w:val="single" w:sz="4" w:space="0" w:color="auto"/>
              <w:bottom w:val="nil"/>
            </w:tcBorders>
            <w:hideMark/>
          </w:tcPr>
          <w:p w14:paraId="36EDCAAD" w14:textId="77777777" w:rsidR="00A94CE3" w:rsidRPr="008E5986" w:rsidRDefault="00A94CE3" w:rsidP="00D57B01">
            <w:pPr>
              <w:pStyle w:val="BodyText"/>
              <w:spacing w:before="71" w:line="213" w:lineRule="auto"/>
              <w:ind w:right="673"/>
              <w:rPr>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A94CE3">
              <w:rPr>
                <w:color w:val="231F20"/>
                <w:spacing w:val="-1"/>
                <w:w w:val="95"/>
                <w:lang w:val="it-IT"/>
              </w:rPr>
              <w:t xml:space="preserve"> </w:t>
            </w:r>
            <w:r w:rsidRPr="008E5986">
              <w:rPr>
                <w:i/>
                <w:color w:val="231F20"/>
                <w:spacing w:val="-1"/>
                <w:w w:val="95"/>
                <w:lang w:val="it-IT"/>
              </w:rPr>
              <w:t xml:space="preserve"> </w:t>
            </w:r>
            <w:r w:rsidRPr="008E5986">
              <w:rPr>
                <w:color w:val="231F20"/>
                <w:w w:val="90"/>
                <w:lang w:val="it-IT"/>
              </w:rPr>
              <w:t xml:space="preserve">   Nxënësit</w:t>
            </w:r>
            <w:r w:rsidRPr="008E5986">
              <w:rPr>
                <w:color w:val="231F20"/>
                <w:spacing w:val="5"/>
                <w:w w:val="90"/>
                <w:lang w:val="it-IT"/>
              </w:rPr>
              <w:t xml:space="preserve"> </w:t>
            </w:r>
            <w:r w:rsidRPr="008E5986">
              <w:rPr>
                <w:color w:val="231F20"/>
                <w:w w:val="90"/>
                <w:lang w:val="it-IT"/>
              </w:rPr>
              <w:t>vlerësohen</w:t>
            </w:r>
            <w:r w:rsidRPr="008E5986">
              <w:rPr>
                <w:color w:val="231F20"/>
                <w:spacing w:val="6"/>
                <w:w w:val="90"/>
                <w:lang w:val="it-IT"/>
              </w:rPr>
              <w:t xml:space="preserve"> </w:t>
            </w:r>
            <w:r w:rsidRPr="008E5986">
              <w:rPr>
                <w:color w:val="231F20"/>
                <w:w w:val="90"/>
                <w:lang w:val="it-IT"/>
              </w:rPr>
              <w:t>për</w:t>
            </w:r>
            <w:r w:rsidRPr="008E5986">
              <w:rPr>
                <w:color w:val="231F20"/>
                <w:spacing w:val="5"/>
                <w:w w:val="90"/>
                <w:lang w:val="it-IT"/>
              </w:rPr>
              <w:t xml:space="preserve"> </w:t>
            </w:r>
            <w:r w:rsidRPr="008E5986">
              <w:rPr>
                <w:color w:val="231F20"/>
                <w:w w:val="90"/>
                <w:lang w:val="it-IT"/>
              </w:rPr>
              <w:t>saktësinë</w:t>
            </w:r>
            <w:r w:rsidRPr="008E5986">
              <w:rPr>
                <w:color w:val="231F20"/>
                <w:spacing w:val="6"/>
                <w:w w:val="90"/>
                <w:lang w:val="it-IT"/>
              </w:rPr>
              <w:t xml:space="preserve"> </w:t>
            </w:r>
            <w:r w:rsidRPr="008E5986">
              <w:rPr>
                <w:color w:val="231F20"/>
                <w:w w:val="90"/>
                <w:lang w:val="it-IT"/>
              </w:rPr>
              <w:t>e</w:t>
            </w:r>
            <w:r w:rsidRPr="008E5986">
              <w:rPr>
                <w:color w:val="231F20"/>
                <w:spacing w:val="5"/>
                <w:w w:val="90"/>
                <w:lang w:val="it-IT"/>
              </w:rPr>
              <w:t xml:space="preserve"> </w:t>
            </w:r>
            <w:r w:rsidRPr="008E5986">
              <w:rPr>
                <w:color w:val="231F20"/>
                <w:w w:val="90"/>
                <w:lang w:val="it-IT"/>
              </w:rPr>
              <w:t>përgjigjeve,</w:t>
            </w:r>
            <w:r w:rsidRPr="008E5986">
              <w:rPr>
                <w:color w:val="231F20"/>
                <w:spacing w:val="6"/>
                <w:w w:val="90"/>
                <w:lang w:val="it-IT"/>
              </w:rPr>
              <w:t xml:space="preserve"> </w:t>
            </w:r>
            <w:r w:rsidRPr="008E5986">
              <w:rPr>
                <w:color w:val="231F20"/>
                <w:w w:val="90"/>
                <w:lang w:val="it-IT"/>
              </w:rPr>
              <w:t>pjesëmarrjen</w:t>
            </w:r>
            <w:r w:rsidRPr="008E5986">
              <w:rPr>
                <w:color w:val="231F20"/>
                <w:spacing w:val="5"/>
                <w:w w:val="90"/>
                <w:lang w:val="it-IT"/>
              </w:rPr>
              <w:t xml:space="preserve"> </w:t>
            </w:r>
            <w:r w:rsidRPr="008E5986">
              <w:rPr>
                <w:color w:val="231F20"/>
                <w:w w:val="90"/>
                <w:lang w:val="it-IT"/>
              </w:rPr>
              <w:t>aktive</w:t>
            </w:r>
            <w:r w:rsidRPr="008E5986">
              <w:rPr>
                <w:color w:val="231F20"/>
                <w:spacing w:val="5"/>
                <w:w w:val="90"/>
                <w:lang w:val="it-IT"/>
              </w:rPr>
              <w:t xml:space="preserve"> </w:t>
            </w:r>
            <w:r w:rsidRPr="008E5986">
              <w:rPr>
                <w:color w:val="231F20"/>
                <w:w w:val="90"/>
                <w:lang w:val="it-IT"/>
              </w:rPr>
              <w:t>në</w:t>
            </w:r>
            <w:r w:rsidRPr="008E5986">
              <w:rPr>
                <w:color w:val="231F20"/>
                <w:spacing w:val="6"/>
                <w:w w:val="90"/>
                <w:lang w:val="it-IT"/>
              </w:rPr>
              <w:t xml:space="preserve"> </w:t>
            </w:r>
            <w:r w:rsidRPr="008E5986">
              <w:rPr>
                <w:color w:val="231F20"/>
                <w:w w:val="90"/>
                <w:lang w:val="it-IT"/>
              </w:rPr>
              <w:t>diskutim</w:t>
            </w:r>
            <w:r w:rsidRPr="008E5986">
              <w:rPr>
                <w:color w:val="231F20"/>
                <w:spacing w:val="5"/>
                <w:w w:val="90"/>
                <w:lang w:val="it-IT"/>
              </w:rPr>
              <w:t xml:space="preserve"> </w:t>
            </w:r>
            <w:r w:rsidRPr="008E5986">
              <w:rPr>
                <w:color w:val="231F20"/>
                <w:w w:val="90"/>
                <w:lang w:val="it-IT"/>
              </w:rPr>
              <w:t>dhe</w:t>
            </w:r>
            <w:r w:rsidRPr="008E5986">
              <w:rPr>
                <w:color w:val="231F20"/>
                <w:spacing w:val="6"/>
                <w:w w:val="90"/>
                <w:lang w:val="it-IT"/>
              </w:rPr>
              <w:t xml:space="preserve"> </w:t>
            </w:r>
            <w:r w:rsidRPr="008E5986">
              <w:rPr>
                <w:color w:val="231F20"/>
                <w:w w:val="90"/>
                <w:lang w:val="it-IT"/>
              </w:rPr>
              <w:t>mënyrën</w:t>
            </w:r>
            <w:r w:rsidRPr="008E5986">
              <w:rPr>
                <w:color w:val="231F20"/>
                <w:spacing w:val="5"/>
                <w:w w:val="90"/>
                <w:lang w:val="it-IT"/>
              </w:rPr>
              <w:t xml:space="preserve"> </w:t>
            </w:r>
            <w:r w:rsidRPr="008E5986">
              <w:rPr>
                <w:color w:val="231F20"/>
                <w:w w:val="90"/>
                <w:lang w:val="it-IT"/>
              </w:rPr>
              <w:t>e</w:t>
            </w:r>
            <w:r w:rsidRPr="008E5986">
              <w:rPr>
                <w:color w:val="231F20"/>
                <w:spacing w:val="6"/>
                <w:w w:val="90"/>
                <w:lang w:val="it-IT"/>
              </w:rPr>
              <w:t xml:space="preserve"> </w:t>
            </w:r>
            <w:r w:rsidRPr="008E5986">
              <w:rPr>
                <w:color w:val="231F20"/>
                <w:w w:val="90"/>
                <w:lang w:val="it-IT"/>
              </w:rPr>
              <w:t>njeh-</w:t>
            </w:r>
            <w:r w:rsidRPr="008E5986">
              <w:rPr>
                <w:color w:val="231F20"/>
                <w:spacing w:val="-47"/>
                <w:w w:val="90"/>
                <w:lang w:val="it-IT"/>
              </w:rPr>
              <w:t xml:space="preserve"> </w:t>
            </w:r>
            <w:r w:rsidRPr="008E5986">
              <w:rPr>
                <w:color w:val="231F20"/>
                <w:lang w:val="it-IT"/>
              </w:rPr>
              <w:t>simit</w:t>
            </w:r>
            <w:r w:rsidRPr="008E5986">
              <w:rPr>
                <w:color w:val="231F20"/>
                <w:spacing w:val="-8"/>
                <w:lang w:val="it-IT"/>
              </w:rPr>
              <w:t xml:space="preserve"> </w:t>
            </w:r>
            <w:r w:rsidRPr="008E5986">
              <w:rPr>
                <w:color w:val="231F20"/>
                <w:lang w:val="it-IT"/>
              </w:rPr>
              <w:t>të</w:t>
            </w:r>
            <w:r w:rsidRPr="008E5986">
              <w:rPr>
                <w:color w:val="231F20"/>
                <w:spacing w:val="-7"/>
                <w:lang w:val="it-IT"/>
              </w:rPr>
              <w:t xml:space="preserve"> </w:t>
            </w:r>
            <w:r w:rsidRPr="008E5986">
              <w:rPr>
                <w:color w:val="231F20"/>
                <w:lang w:val="it-IT"/>
              </w:rPr>
              <w:t>prodhimit.</w:t>
            </w:r>
          </w:p>
        </w:tc>
      </w:tr>
      <w:tr w:rsidR="00A94CE3" w:rsidRPr="00C777FD" w14:paraId="7F5EA4A5" w14:textId="77777777" w:rsidTr="00D57B01">
        <w:trPr>
          <w:trHeight w:val="421"/>
        </w:trPr>
        <w:tc>
          <w:tcPr>
            <w:tcW w:w="11330" w:type="dxa"/>
            <w:tcBorders>
              <w:top w:val="single" w:sz="8" w:space="0" w:color="000000"/>
              <w:bottom w:val="single" w:sz="4" w:space="0" w:color="auto"/>
            </w:tcBorders>
            <w:hideMark/>
          </w:tcPr>
          <w:p w14:paraId="1BD617E0" w14:textId="77777777" w:rsidR="00A94CE3" w:rsidRPr="008E5986" w:rsidRDefault="00A94CE3" w:rsidP="00D57B01">
            <w:pPr>
              <w:pStyle w:val="BodyText"/>
              <w:spacing w:line="280" w:lineRule="exact"/>
              <w:rPr>
                <w:b/>
                <w:lang w:val="it-IT"/>
              </w:rPr>
            </w:pPr>
            <w:r w:rsidRPr="008E5986">
              <w:rPr>
                <w:rFonts w:ascii="Times New Roman" w:eastAsia="MS Mincho" w:hAnsi="Times New Roman" w:cs="Times New Roman"/>
                <w:b/>
                <w:bCs/>
                <w:lang w:val="sq-AL"/>
              </w:rPr>
              <w:t>Detyrë:</w:t>
            </w:r>
            <w:r w:rsidRPr="008E5986">
              <w:rPr>
                <w:b/>
                <w:w w:val="90"/>
              </w:rPr>
              <w:t xml:space="preserve">  </w:t>
            </w:r>
            <w:r w:rsidRPr="008E5986">
              <w:rPr>
                <w:color w:val="231F20"/>
                <w:w w:val="95"/>
                <w:u w:val="single" w:color="231F20"/>
                <w:lang w:val="it-IT"/>
              </w:rPr>
              <w:t xml:space="preserve"> </w:t>
            </w:r>
            <w:r w:rsidRPr="008E5986">
              <w:rPr>
                <w:color w:val="231F20"/>
                <w:w w:val="95"/>
                <w:u w:val="single" w:color="231F20"/>
              </w:rPr>
              <w:t xml:space="preserve"> </w:t>
            </w:r>
            <w:r w:rsidRPr="008E5986">
              <w:rPr>
                <w:color w:val="231F20"/>
                <w:w w:val="95"/>
                <w:u w:val="single" w:color="231F20"/>
                <w:lang w:val="it-IT"/>
              </w:rPr>
              <w:t xml:space="preserve">       Detyra</w:t>
            </w:r>
            <w:r w:rsidRPr="008E5986">
              <w:rPr>
                <w:color w:val="231F20"/>
                <w:spacing w:val="-9"/>
                <w:w w:val="95"/>
                <w:u w:val="single" w:color="231F20"/>
                <w:lang w:val="it-IT"/>
              </w:rPr>
              <w:t xml:space="preserve"> </w:t>
            </w:r>
            <w:r w:rsidRPr="008E5986">
              <w:rPr>
                <w:color w:val="231F20"/>
                <w:w w:val="95"/>
                <w:u w:val="single" w:color="231F20"/>
                <w:lang w:val="it-IT"/>
              </w:rPr>
              <w:t>3</w:t>
            </w:r>
            <w:r w:rsidRPr="008E5986">
              <w:rPr>
                <w:color w:val="231F20"/>
                <w:spacing w:val="-8"/>
                <w:w w:val="95"/>
                <w:u w:val="single" w:color="231F20"/>
                <w:lang w:val="it-IT"/>
              </w:rPr>
              <w:t xml:space="preserve"> </w:t>
            </w:r>
            <w:r w:rsidRPr="008E5986">
              <w:rPr>
                <w:color w:val="231F20"/>
                <w:w w:val="95"/>
                <w:u w:val="single" w:color="231F20"/>
                <w:lang w:val="it-IT"/>
              </w:rPr>
              <w:t>(faqe</w:t>
            </w:r>
            <w:r w:rsidRPr="008E5986">
              <w:rPr>
                <w:color w:val="231F20"/>
                <w:spacing w:val="-9"/>
                <w:w w:val="95"/>
                <w:u w:val="single" w:color="231F20"/>
                <w:lang w:val="it-IT"/>
              </w:rPr>
              <w:t xml:space="preserve"> </w:t>
            </w:r>
            <w:r w:rsidRPr="008E5986">
              <w:rPr>
                <w:color w:val="231F20"/>
                <w:w w:val="95"/>
                <w:u w:val="single" w:color="231F20"/>
                <w:lang w:val="it-IT"/>
              </w:rPr>
              <w:t>46).</w:t>
            </w:r>
          </w:p>
        </w:tc>
      </w:tr>
      <w:tr w:rsidR="00A94CE3" w:rsidRPr="00C777FD" w14:paraId="4A647A31" w14:textId="77777777" w:rsidTr="00D57B01">
        <w:trPr>
          <w:trHeight w:val="260"/>
        </w:trPr>
        <w:tc>
          <w:tcPr>
            <w:tcW w:w="11330" w:type="dxa"/>
            <w:tcBorders>
              <w:top w:val="single" w:sz="4" w:space="0" w:color="auto"/>
              <w:bottom w:val="single" w:sz="8" w:space="0" w:color="000000"/>
            </w:tcBorders>
          </w:tcPr>
          <w:p w14:paraId="6CDF3797" w14:textId="77777777" w:rsidR="00A94CE3" w:rsidRPr="008E5986" w:rsidRDefault="00A94CE3" w:rsidP="00D57B01">
            <w:pPr>
              <w:shd w:val="clear" w:color="auto" w:fill="FFFFFF"/>
              <w:spacing w:after="0" w:line="360" w:lineRule="auto"/>
              <w:rPr>
                <w:rFonts w:ascii="Times New Roman" w:eastAsia="MS Mincho" w:hAnsi="Times New Roman" w:cs="Times New Roman"/>
                <w:b/>
                <w:bCs/>
                <w:i/>
                <w:lang w:val="sq-AL"/>
              </w:rPr>
            </w:pPr>
            <w:r w:rsidRPr="008E5986">
              <w:rPr>
                <w:rFonts w:ascii="Times New Roman" w:eastAsia="MS Mincho" w:hAnsi="Times New Roman" w:cs="Times New Roman"/>
                <w:b/>
                <w:bCs/>
                <w:i/>
                <w:lang w:val="sq-AL"/>
              </w:rPr>
              <w:t>Reflektim për rrjedhën e orës mësimore:</w:t>
            </w:r>
          </w:p>
        </w:tc>
      </w:tr>
    </w:tbl>
    <w:p w14:paraId="0BB077A8" w14:textId="77777777" w:rsidR="00A94CE3" w:rsidRDefault="00A94CE3" w:rsidP="00A94CE3">
      <w:pPr>
        <w:rPr>
          <w:sz w:val="18"/>
          <w:szCs w:val="18"/>
        </w:rPr>
      </w:pPr>
    </w:p>
    <w:p w14:paraId="0BEB10F2" w14:textId="77777777" w:rsidR="00A94CE3" w:rsidRDefault="00A94CE3" w:rsidP="00A94CE3">
      <w:pPr>
        <w:rPr>
          <w:sz w:val="18"/>
          <w:szCs w:val="18"/>
        </w:rPr>
      </w:pP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B219AA" w14:paraId="17F1CD5D" w14:textId="77777777" w:rsidTr="00D57B01">
        <w:trPr>
          <w:trHeight w:val="203"/>
        </w:trPr>
        <w:tc>
          <w:tcPr>
            <w:tcW w:w="11330" w:type="dxa"/>
            <w:tcBorders>
              <w:top w:val="single" w:sz="8" w:space="0" w:color="000000"/>
              <w:bottom w:val="nil"/>
            </w:tcBorders>
            <w:shd w:val="clear" w:color="auto" w:fill="000000"/>
            <w:hideMark/>
          </w:tcPr>
          <w:p w14:paraId="53F5CE22" w14:textId="77777777" w:rsidR="00A94CE3" w:rsidRPr="00B219AA" w:rsidRDefault="00A94CE3" w:rsidP="00D57B01">
            <w:pPr>
              <w:shd w:val="clear" w:color="auto" w:fill="FFFFFF"/>
              <w:spacing w:after="0" w:line="360" w:lineRule="auto"/>
              <w:jc w:val="center"/>
              <w:rPr>
                <w:rFonts w:ascii="Times New Roman" w:eastAsia="MS Mincho" w:hAnsi="Times New Roman" w:cs="Times New Roman"/>
                <w:b/>
                <w:bCs/>
                <w:lang w:val="sq-AL"/>
              </w:rPr>
            </w:pPr>
            <w:r w:rsidRPr="00B219AA">
              <w:rPr>
                <w:rFonts w:ascii="Times New Roman" w:eastAsia="MS Mincho" w:hAnsi="Times New Roman" w:cs="Times New Roman"/>
                <w:b/>
                <w:bCs/>
                <w:lang w:val="sq-AL"/>
              </w:rPr>
              <w:lastRenderedPageBreak/>
              <w:t>ASPEKTET SPECIFIKE TË PLANIT TË ORËS MËSIMORE              Nr.108</w:t>
            </w:r>
          </w:p>
        </w:tc>
      </w:tr>
      <w:tr w:rsidR="00A94CE3" w:rsidRPr="00A94CE3" w14:paraId="055C5D2F" w14:textId="77777777" w:rsidTr="00D57B01">
        <w:trPr>
          <w:trHeight w:val="2555"/>
        </w:trPr>
        <w:tc>
          <w:tcPr>
            <w:tcW w:w="11330" w:type="dxa"/>
            <w:tcBorders>
              <w:top w:val="single" w:sz="8" w:space="0" w:color="000000"/>
              <w:bottom w:val="single" w:sz="8" w:space="0" w:color="000000"/>
            </w:tcBorders>
            <w:hideMark/>
          </w:tcPr>
          <w:p w14:paraId="3260288D" w14:textId="77777777" w:rsidR="00A94CE3" w:rsidRPr="00B219AA"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Fusha kurrikulare: Matematikë</w:t>
            </w:r>
          </w:p>
          <w:p w14:paraId="2E0072CE" w14:textId="77777777" w:rsidR="00A94CE3" w:rsidRPr="00B219AA"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Lënda: Matematikë</w:t>
            </w:r>
          </w:p>
          <w:p w14:paraId="62410A8C" w14:textId="77777777" w:rsidR="00A94CE3" w:rsidRPr="00B219AA"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Shkalla e kurrikulës: 2</w:t>
            </w:r>
            <w:r w:rsidRPr="00B219AA">
              <w:rPr>
                <w:rFonts w:ascii="Times New Roman" w:eastAsia="MS Mincho" w:hAnsi="Times New Roman" w:cs="Times New Roman"/>
                <w:b/>
                <w:bCs/>
                <w:lang w:val="sq-AL"/>
              </w:rPr>
              <w:tab/>
              <w:t>Klasa: III</w:t>
            </w:r>
          </w:p>
          <w:p w14:paraId="743E8229" w14:textId="77777777" w:rsidR="00A94CE3" w:rsidRPr="00B219AA"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Tema: Numrat natyrorë</w:t>
            </w:r>
          </w:p>
          <w:p w14:paraId="1D144EEA" w14:textId="77777777" w:rsidR="00A94CE3" w:rsidRPr="00B219AA"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Kryen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shumëzimin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e</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3"/>
                <w:w w:val="95"/>
                <w:lang w:val="sq-AL"/>
              </w:rPr>
              <w:t>numrave</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2"/>
                <w:w w:val="95"/>
                <w:lang w:val="sq-AL"/>
              </w:rPr>
              <w:t>njëshifrorë</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2"/>
                <w:w w:val="95"/>
                <w:lang w:val="sq-AL"/>
              </w:rPr>
              <w:t>me</w:t>
            </w:r>
            <w:r w:rsidRPr="00A94CE3">
              <w:rPr>
                <w:rFonts w:ascii="Palatino Linotype" w:eastAsia="Palatino Linotype" w:hAnsi="Palatino Linotype" w:cs="Palatino Linotype"/>
                <w:color w:val="231F20"/>
                <w:spacing w:val="-50"/>
                <w:w w:val="95"/>
                <w:lang w:val="sq-AL"/>
              </w:rPr>
              <w:t xml:space="preserve"> </w:t>
            </w:r>
            <w:r w:rsidRPr="00A94CE3">
              <w:rPr>
                <w:rFonts w:ascii="Palatino Linotype" w:eastAsia="Palatino Linotype" w:hAnsi="Palatino Linotype" w:cs="Palatino Linotype"/>
                <w:color w:val="231F20"/>
                <w:w w:val="90"/>
                <w:lang w:val="sq-AL"/>
              </w:rPr>
              <w:t>numra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njëshifrorë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dhe</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dyshifrorë.</w:t>
            </w:r>
          </w:p>
          <w:p w14:paraId="2F242FC4" w14:textId="77777777" w:rsidR="00A94CE3" w:rsidRPr="00B219AA"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Kontributi në rezultatet për kompetencat kryesore të shkallës: I.1,2,7; II.3; III,1,3,4.</w:t>
            </w:r>
          </w:p>
          <w:p w14:paraId="1A4933FE" w14:textId="77777777" w:rsidR="00A94CE3" w:rsidRPr="00B219AA"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Kontributi në rezultatet e fushës së kurrikulës:</w:t>
            </w:r>
            <w:r w:rsidRPr="00B219AA">
              <w:rPr>
                <w:rFonts w:ascii="Palatino Linotype" w:eastAsia="Palatino Linotype" w:hAnsi="Palatino Linotype" w:cs="Palatino Linotype"/>
                <w:b/>
                <w:color w:val="231F20"/>
                <w:spacing w:val="-8"/>
                <w:w w:val="95"/>
                <w:lang w:val="it-IT"/>
              </w:rPr>
              <w:t xml:space="preserve"> </w:t>
            </w:r>
            <w:r w:rsidRPr="00B219AA">
              <w:rPr>
                <w:rFonts w:ascii="Palatino Linotype" w:eastAsia="Palatino Linotype" w:hAnsi="Palatino Linotype" w:cs="Palatino Linotype"/>
                <w:b/>
                <w:color w:val="231F20"/>
                <w:w w:val="95"/>
                <w:lang w:val="it-IT"/>
              </w:rPr>
              <w:t>1.1,4;</w:t>
            </w:r>
            <w:r w:rsidRPr="00B219AA">
              <w:rPr>
                <w:rFonts w:ascii="Palatino Linotype" w:eastAsia="Palatino Linotype" w:hAnsi="Palatino Linotype" w:cs="Palatino Linotype"/>
                <w:b/>
                <w:color w:val="231F20"/>
                <w:spacing w:val="-6"/>
                <w:w w:val="95"/>
                <w:lang w:val="it-IT"/>
              </w:rPr>
              <w:t xml:space="preserve"> </w:t>
            </w:r>
            <w:r w:rsidRPr="00B219AA">
              <w:rPr>
                <w:rFonts w:ascii="Palatino Linotype" w:eastAsia="Palatino Linotype" w:hAnsi="Palatino Linotype" w:cs="Palatino Linotype"/>
                <w:b/>
                <w:color w:val="231F20"/>
                <w:w w:val="95"/>
                <w:lang w:val="it-IT"/>
              </w:rPr>
              <w:t>2.2;</w:t>
            </w:r>
            <w:r w:rsidRPr="00B219AA">
              <w:rPr>
                <w:rFonts w:ascii="Palatino Linotype" w:eastAsia="Palatino Linotype" w:hAnsi="Palatino Linotype" w:cs="Palatino Linotype"/>
                <w:b/>
                <w:color w:val="231F20"/>
                <w:spacing w:val="-6"/>
                <w:w w:val="95"/>
                <w:lang w:val="it-IT"/>
              </w:rPr>
              <w:t xml:space="preserve"> </w:t>
            </w:r>
            <w:r w:rsidRPr="00B219AA">
              <w:rPr>
                <w:rFonts w:ascii="Palatino Linotype" w:eastAsia="Palatino Linotype" w:hAnsi="Palatino Linotype" w:cs="Palatino Linotype"/>
                <w:b/>
                <w:color w:val="231F20"/>
                <w:w w:val="95"/>
                <w:lang w:val="it-IT"/>
              </w:rPr>
              <w:t>7.1.</w:t>
            </w:r>
          </w:p>
        </w:tc>
      </w:tr>
      <w:tr w:rsidR="00A94CE3" w:rsidRPr="00A94CE3" w14:paraId="14075161" w14:textId="77777777" w:rsidTr="00D57B01">
        <w:trPr>
          <w:trHeight w:val="2475"/>
        </w:trPr>
        <w:tc>
          <w:tcPr>
            <w:tcW w:w="11330" w:type="dxa"/>
            <w:tcBorders>
              <w:top w:val="nil"/>
              <w:bottom w:val="nil"/>
            </w:tcBorders>
          </w:tcPr>
          <w:p w14:paraId="436F999C" w14:textId="77777777" w:rsidR="00A94CE3" w:rsidRPr="00B219AA"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B219AA">
              <w:rPr>
                <w:rFonts w:ascii="Minion Pro" w:eastAsia="Calibri" w:hAnsi="Minion Pro" w:cs="Minion Pro"/>
                <w:b/>
                <w:lang w:val="it-IT"/>
              </w:rPr>
              <w:t xml:space="preserve">Njësia mësimore: </w:t>
            </w:r>
            <w:r w:rsidRPr="00B219AA">
              <w:rPr>
                <w:rFonts w:ascii="Palatino Linotype" w:eastAsia="Palatino Linotype" w:hAnsi="Palatino Linotype" w:cs="Palatino Linotype"/>
                <w:b/>
                <w:w w:val="90"/>
                <w:lang w:val="it-IT"/>
              </w:rPr>
              <w:t xml:space="preserve">      </w:t>
            </w:r>
            <w:r w:rsidRPr="00B219AA">
              <w:rPr>
                <w:rFonts w:ascii="Palatino Linotype" w:eastAsia="Palatino Linotype" w:hAnsi="Palatino Linotype" w:cs="Palatino Linotype"/>
                <w:color w:val="231F20"/>
                <w:w w:val="90"/>
                <w:lang w:val="it-IT"/>
              </w:rPr>
              <w:t xml:space="preserve">   Shumëzimi i numrit dyshifror</w:t>
            </w:r>
            <w:r w:rsidRPr="00B219AA">
              <w:rPr>
                <w:rFonts w:ascii="Palatino Linotype" w:eastAsia="Palatino Linotype" w:hAnsi="Palatino Linotype" w:cs="Palatino Linotype"/>
                <w:color w:val="231F20"/>
                <w:spacing w:val="-47"/>
                <w:w w:val="90"/>
                <w:lang w:val="it-IT"/>
              </w:rPr>
              <w:t xml:space="preserve"> </w:t>
            </w:r>
            <w:r w:rsidRPr="00B219AA">
              <w:rPr>
                <w:rFonts w:ascii="Palatino Linotype" w:eastAsia="Palatino Linotype" w:hAnsi="Palatino Linotype" w:cs="Palatino Linotype"/>
                <w:color w:val="231F20"/>
                <w:w w:val="95"/>
                <w:lang w:val="it-IT"/>
              </w:rPr>
              <w:t>me</w:t>
            </w:r>
            <w:r w:rsidRPr="00B219AA">
              <w:rPr>
                <w:rFonts w:ascii="Palatino Linotype" w:eastAsia="Palatino Linotype" w:hAnsi="Palatino Linotype" w:cs="Palatino Linotype"/>
                <w:color w:val="231F20"/>
                <w:spacing w:val="-7"/>
                <w:w w:val="95"/>
                <w:lang w:val="it-IT"/>
              </w:rPr>
              <w:t xml:space="preserve"> </w:t>
            </w:r>
            <w:r w:rsidRPr="00B219AA">
              <w:rPr>
                <w:rFonts w:ascii="Palatino Linotype" w:eastAsia="Palatino Linotype" w:hAnsi="Palatino Linotype" w:cs="Palatino Linotype"/>
                <w:color w:val="231F20"/>
                <w:w w:val="95"/>
                <w:lang w:val="it-IT"/>
              </w:rPr>
              <w:t>numër</w:t>
            </w:r>
            <w:r w:rsidRPr="00B219AA">
              <w:rPr>
                <w:rFonts w:ascii="Palatino Linotype" w:eastAsia="Palatino Linotype" w:hAnsi="Palatino Linotype" w:cs="Palatino Linotype"/>
                <w:color w:val="231F20"/>
                <w:spacing w:val="-7"/>
                <w:w w:val="95"/>
                <w:lang w:val="it-IT"/>
              </w:rPr>
              <w:t xml:space="preserve"> </w:t>
            </w:r>
            <w:r w:rsidRPr="00B219AA">
              <w:rPr>
                <w:rFonts w:ascii="Palatino Linotype" w:eastAsia="Palatino Linotype" w:hAnsi="Palatino Linotype" w:cs="Palatino Linotype"/>
                <w:color w:val="231F20"/>
                <w:w w:val="95"/>
                <w:lang w:val="it-IT"/>
              </w:rPr>
              <w:t>njëshifror</w:t>
            </w:r>
            <w:r w:rsidRPr="00B219AA">
              <w:rPr>
                <w:rFonts w:ascii="Palatino Linotype" w:eastAsia="Palatino Linotype" w:hAnsi="Palatino Linotype" w:cs="Palatino Linotype"/>
                <w:color w:val="231F20"/>
                <w:spacing w:val="-7"/>
                <w:w w:val="95"/>
                <w:lang w:val="it-IT"/>
              </w:rPr>
              <w:t xml:space="preserve"> </w:t>
            </w:r>
            <w:r w:rsidRPr="00B219AA">
              <w:rPr>
                <w:rFonts w:ascii="Palatino Linotype" w:eastAsia="Palatino Linotype" w:hAnsi="Palatino Linotype" w:cs="Palatino Linotype"/>
                <w:color w:val="231F20"/>
                <w:w w:val="95"/>
                <w:lang w:val="it-IT"/>
              </w:rPr>
              <w:t>me</w:t>
            </w:r>
            <w:r w:rsidRPr="00B219AA">
              <w:rPr>
                <w:rFonts w:ascii="Palatino Linotype" w:eastAsia="Palatino Linotype" w:hAnsi="Palatino Linotype" w:cs="Palatino Linotype"/>
                <w:color w:val="231F20"/>
                <w:spacing w:val="-7"/>
                <w:w w:val="95"/>
                <w:lang w:val="it-IT"/>
              </w:rPr>
              <w:t xml:space="preserve"> </w:t>
            </w:r>
            <w:r w:rsidRPr="00B219AA">
              <w:rPr>
                <w:rFonts w:ascii="Palatino Linotype" w:eastAsia="Palatino Linotype" w:hAnsi="Palatino Linotype" w:cs="Palatino Linotype"/>
                <w:color w:val="231F20"/>
                <w:w w:val="95"/>
                <w:lang w:val="it-IT"/>
              </w:rPr>
              <w:t>një</w:t>
            </w:r>
            <w:r w:rsidRPr="00B219AA">
              <w:rPr>
                <w:rFonts w:ascii="Palatino Linotype" w:eastAsia="Palatino Linotype" w:hAnsi="Palatino Linotype" w:cs="Palatino Linotype"/>
                <w:color w:val="231F20"/>
                <w:spacing w:val="-7"/>
                <w:w w:val="95"/>
                <w:lang w:val="it-IT"/>
              </w:rPr>
              <w:t xml:space="preserve"> </w:t>
            </w:r>
            <w:r w:rsidRPr="00B219AA">
              <w:rPr>
                <w:rFonts w:ascii="Palatino Linotype" w:eastAsia="Palatino Linotype" w:hAnsi="Palatino Linotype" w:cs="Palatino Linotype"/>
                <w:color w:val="231F20"/>
                <w:w w:val="95"/>
                <w:lang w:val="it-IT"/>
              </w:rPr>
              <w:t>kalim</w:t>
            </w:r>
          </w:p>
          <w:p w14:paraId="2B64BEBB" w14:textId="77777777" w:rsidR="00A94CE3" w:rsidRPr="00B219AA"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B219AA">
              <w:rPr>
                <w:rFonts w:ascii="Minion Pro" w:eastAsia="Calibri" w:hAnsi="Minion Pro" w:cs="Minion Pro"/>
                <w:b/>
                <w:lang w:val="it-IT"/>
              </w:rPr>
              <w:t>Rezultatet e të nxënit të orës mësimore:</w:t>
            </w:r>
          </w:p>
          <w:p w14:paraId="52F5C33B" w14:textId="77777777" w:rsidR="00A94CE3" w:rsidRPr="00B219AA"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B219AA">
              <w:rPr>
                <w:rFonts w:ascii="Palatino Linotype" w:eastAsia="Palatino Linotype" w:hAnsi="Palatino Linotype" w:cs="Palatino Linotype"/>
                <w:color w:val="231F20"/>
                <w:w w:val="90"/>
                <w:lang w:val="it-IT"/>
              </w:rPr>
              <w:t>Gjen prodhimin</w:t>
            </w:r>
            <w:r w:rsidRPr="00B219AA">
              <w:rPr>
                <w:rFonts w:ascii="Palatino Linotype" w:eastAsia="Palatino Linotype" w:hAnsi="Palatino Linotype" w:cs="Palatino Linotype"/>
                <w:color w:val="231F20"/>
                <w:spacing w:val="1"/>
                <w:w w:val="90"/>
                <w:lang w:val="it-IT"/>
              </w:rPr>
              <w:t xml:space="preserve"> </w:t>
            </w:r>
            <w:r w:rsidRPr="00B219AA">
              <w:rPr>
                <w:rFonts w:ascii="Palatino Linotype" w:eastAsia="Palatino Linotype" w:hAnsi="Palatino Linotype" w:cs="Palatino Linotype"/>
                <w:color w:val="231F20"/>
                <w:w w:val="90"/>
                <w:lang w:val="it-IT"/>
              </w:rPr>
              <w:t>e</w:t>
            </w:r>
            <w:r w:rsidRPr="00B219AA">
              <w:rPr>
                <w:rFonts w:ascii="Palatino Linotype" w:eastAsia="Palatino Linotype" w:hAnsi="Palatino Linotype" w:cs="Palatino Linotype"/>
                <w:color w:val="231F20"/>
                <w:spacing w:val="1"/>
                <w:w w:val="90"/>
                <w:lang w:val="it-IT"/>
              </w:rPr>
              <w:t xml:space="preserve"> </w:t>
            </w:r>
            <w:r w:rsidRPr="00B219AA">
              <w:rPr>
                <w:rFonts w:ascii="Palatino Linotype" w:eastAsia="Palatino Linotype" w:hAnsi="Palatino Linotype" w:cs="Palatino Linotype"/>
                <w:color w:val="231F20"/>
                <w:w w:val="90"/>
                <w:lang w:val="it-IT"/>
              </w:rPr>
              <w:t>numrave të</w:t>
            </w:r>
            <w:r w:rsidRPr="00B219AA">
              <w:rPr>
                <w:rFonts w:ascii="Palatino Linotype" w:eastAsia="Palatino Linotype" w:hAnsi="Palatino Linotype" w:cs="Palatino Linotype"/>
                <w:color w:val="231F20"/>
                <w:spacing w:val="1"/>
                <w:w w:val="90"/>
                <w:lang w:val="it-IT"/>
              </w:rPr>
              <w:t xml:space="preserve"> </w:t>
            </w:r>
            <w:r w:rsidRPr="00B219AA">
              <w:rPr>
                <w:rFonts w:ascii="Palatino Linotype" w:eastAsia="Palatino Linotype" w:hAnsi="Palatino Linotype" w:cs="Palatino Linotype"/>
                <w:color w:val="231F20"/>
                <w:w w:val="90"/>
                <w:lang w:val="it-IT"/>
              </w:rPr>
              <w:t>dhënë;</w:t>
            </w:r>
          </w:p>
          <w:p w14:paraId="394F8A39" w14:textId="77777777" w:rsidR="00A94CE3" w:rsidRPr="00B219AA"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rPr>
            </w:pPr>
            <w:proofErr w:type="spellStart"/>
            <w:r w:rsidRPr="00B219AA">
              <w:rPr>
                <w:rFonts w:ascii="Palatino Linotype" w:eastAsia="Palatino Linotype" w:hAnsi="Palatino Linotype" w:cs="Palatino Linotype"/>
                <w:color w:val="231F20"/>
                <w:w w:val="90"/>
              </w:rPr>
              <w:t>Njehson</w:t>
            </w:r>
            <w:proofErr w:type="spellEnd"/>
            <w:r w:rsidRPr="00B219AA">
              <w:rPr>
                <w:rFonts w:ascii="Palatino Linotype" w:eastAsia="Palatino Linotype" w:hAnsi="Palatino Linotype" w:cs="Palatino Linotype"/>
                <w:color w:val="231F20"/>
                <w:w w:val="90"/>
              </w:rPr>
              <w:t xml:space="preserve"> </w:t>
            </w:r>
            <w:proofErr w:type="spellStart"/>
            <w:r w:rsidRPr="00B219AA">
              <w:rPr>
                <w:rFonts w:ascii="Palatino Linotype" w:eastAsia="Palatino Linotype" w:hAnsi="Palatino Linotype" w:cs="Palatino Linotype"/>
                <w:color w:val="231F20"/>
                <w:w w:val="90"/>
              </w:rPr>
              <w:t>prodhimin</w:t>
            </w:r>
            <w:proofErr w:type="spellEnd"/>
            <w:r w:rsidRPr="00B219AA">
              <w:rPr>
                <w:rFonts w:ascii="Palatino Linotype" w:eastAsia="Palatino Linotype" w:hAnsi="Palatino Linotype" w:cs="Palatino Linotype"/>
                <w:color w:val="231F20"/>
                <w:spacing w:val="1"/>
                <w:w w:val="90"/>
              </w:rPr>
              <w:t xml:space="preserve"> </w:t>
            </w:r>
            <w:r w:rsidRPr="00B219AA">
              <w:rPr>
                <w:rFonts w:ascii="Palatino Linotype" w:eastAsia="Palatino Linotype" w:hAnsi="Palatino Linotype" w:cs="Palatino Linotype"/>
                <w:color w:val="231F20"/>
                <w:w w:val="90"/>
              </w:rPr>
              <w:t>e</w:t>
            </w:r>
            <w:r w:rsidRPr="00B219AA">
              <w:rPr>
                <w:rFonts w:ascii="Palatino Linotype" w:eastAsia="Palatino Linotype" w:hAnsi="Palatino Linotype" w:cs="Palatino Linotype"/>
                <w:color w:val="231F20"/>
                <w:spacing w:val="1"/>
                <w:w w:val="90"/>
              </w:rPr>
              <w:t xml:space="preserve"> </w:t>
            </w:r>
            <w:proofErr w:type="spellStart"/>
            <w:r w:rsidRPr="00B219AA">
              <w:rPr>
                <w:rFonts w:ascii="Palatino Linotype" w:eastAsia="Palatino Linotype" w:hAnsi="Palatino Linotype" w:cs="Palatino Linotype"/>
                <w:color w:val="231F20"/>
                <w:w w:val="90"/>
              </w:rPr>
              <w:t>numrave</w:t>
            </w:r>
            <w:proofErr w:type="spellEnd"/>
            <w:r w:rsidRPr="00B219AA">
              <w:rPr>
                <w:rFonts w:ascii="Palatino Linotype" w:eastAsia="Palatino Linotype" w:hAnsi="Palatino Linotype" w:cs="Palatino Linotype"/>
                <w:color w:val="231F20"/>
                <w:spacing w:val="1"/>
                <w:w w:val="90"/>
              </w:rPr>
              <w:t xml:space="preserve"> </w:t>
            </w:r>
            <w:r w:rsidRPr="00B219AA">
              <w:rPr>
                <w:rFonts w:ascii="Palatino Linotype" w:eastAsia="Palatino Linotype" w:hAnsi="Palatino Linotype" w:cs="Palatino Linotype"/>
                <w:color w:val="231F20"/>
                <w:w w:val="90"/>
              </w:rPr>
              <w:t>me</w:t>
            </w:r>
            <w:r w:rsidRPr="00B219AA">
              <w:rPr>
                <w:rFonts w:ascii="Palatino Linotype" w:eastAsia="Palatino Linotype" w:hAnsi="Palatino Linotype" w:cs="Palatino Linotype"/>
                <w:color w:val="231F20"/>
                <w:spacing w:val="1"/>
                <w:w w:val="90"/>
              </w:rPr>
              <w:t xml:space="preserve"> </w:t>
            </w:r>
            <w:proofErr w:type="spellStart"/>
            <w:r w:rsidRPr="00B219AA">
              <w:rPr>
                <w:rFonts w:ascii="Palatino Linotype" w:eastAsia="Palatino Linotype" w:hAnsi="Palatino Linotype" w:cs="Palatino Linotype"/>
                <w:color w:val="231F20"/>
                <w:w w:val="90"/>
              </w:rPr>
              <w:t>një</w:t>
            </w:r>
            <w:proofErr w:type="spellEnd"/>
            <w:r w:rsidRPr="00B219AA">
              <w:rPr>
                <w:rFonts w:ascii="Palatino Linotype" w:eastAsia="Palatino Linotype" w:hAnsi="Palatino Linotype" w:cs="Palatino Linotype"/>
                <w:color w:val="231F20"/>
                <w:spacing w:val="1"/>
                <w:w w:val="90"/>
              </w:rPr>
              <w:t xml:space="preserve"> </w:t>
            </w:r>
            <w:proofErr w:type="spellStart"/>
            <w:r w:rsidRPr="00B219AA">
              <w:rPr>
                <w:rFonts w:ascii="Palatino Linotype" w:eastAsia="Palatino Linotype" w:hAnsi="Palatino Linotype" w:cs="Palatino Linotype"/>
                <w:color w:val="231F20"/>
                <w:w w:val="90"/>
              </w:rPr>
              <w:t>kalim</w:t>
            </w:r>
            <w:proofErr w:type="spellEnd"/>
            <w:r w:rsidRPr="00B219AA">
              <w:rPr>
                <w:rFonts w:ascii="Palatino Linotype" w:eastAsia="Palatino Linotype" w:hAnsi="Palatino Linotype" w:cs="Palatino Linotype"/>
                <w:color w:val="231F20"/>
                <w:w w:val="90"/>
              </w:rPr>
              <w:t>;</w:t>
            </w:r>
          </w:p>
          <w:p w14:paraId="3B7673BD" w14:textId="77777777" w:rsidR="00A94CE3" w:rsidRPr="00B219AA"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rPr>
            </w:pPr>
            <w:proofErr w:type="spellStart"/>
            <w:r w:rsidRPr="00B219AA">
              <w:rPr>
                <w:rFonts w:ascii="Palatino Linotype" w:eastAsia="Palatino Linotype" w:hAnsi="Palatino Linotype" w:cs="Palatino Linotype"/>
                <w:color w:val="231F20"/>
                <w:w w:val="90"/>
              </w:rPr>
              <w:t>Analizon</w:t>
            </w:r>
            <w:proofErr w:type="spellEnd"/>
            <w:r w:rsidRPr="00B219AA">
              <w:rPr>
                <w:rFonts w:ascii="Palatino Linotype" w:eastAsia="Palatino Linotype" w:hAnsi="Palatino Linotype" w:cs="Palatino Linotype"/>
                <w:color w:val="231F20"/>
                <w:spacing w:val="-3"/>
                <w:w w:val="90"/>
              </w:rPr>
              <w:t xml:space="preserve"> </w:t>
            </w:r>
            <w:proofErr w:type="spellStart"/>
            <w:r w:rsidRPr="00B219AA">
              <w:rPr>
                <w:rFonts w:ascii="Palatino Linotype" w:eastAsia="Palatino Linotype" w:hAnsi="Palatino Linotype" w:cs="Palatino Linotype"/>
                <w:color w:val="231F20"/>
                <w:w w:val="90"/>
              </w:rPr>
              <w:t>detyrën</w:t>
            </w:r>
            <w:proofErr w:type="spellEnd"/>
            <w:r w:rsidRPr="00B219AA">
              <w:rPr>
                <w:rFonts w:ascii="Palatino Linotype" w:eastAsia="Palatino Linotype" w:hAnsi="Palatino Linotype" w:cs="Palatino Linotype"/>
                <w:color w:val="231F20"/>
                <w:spacing w:val="-3"/>
                <w:w w:val="90"/>
              </w:rPr>
              <w:t xml:space="preserve"> </w:t>
            </w:r>
            <w:proofErr w:type="spellStart"/>
            <w:r w:rsidRPr="00B219AA">
              <w:rPr>
                <w:rFonts w:ascii="Palatino Linotype" w:eastAsia="Palatino Linotype" w:hAnsi="Palatino Linotype" w:cs="Palatino Linotype"/>
                <w:color w:val="231F20"/>
                <w:w w:val="90"/>
              </w:rPr>
              <w:t>për</w:t>
            </w:r>
            <w:proofErr w:type="spellEnd"/>
            <w:r w:rsidRPr="00B219AA">
              <w:rPr>
                <w:rFonts w:ascii="Palatino Linotype" w:eastAsia="Palatino Linotype" w:hAnsi="Palatino Linotype" w:cs="Palatino Linotype"/>
                <w:color w:val="231F20"/>
                <w:spacing w:val="-3"/>
                <w:w w:val="90"/>
              </w:rPr>
              <w:t xml:space="preserve"> </w:t>
            </w:r>
            <w:proofErr w:type="spellStart"/>
            <w:r w:rsidRPr="00B219AA">
              <w:rPr>
                <w:rFonts w:ascii="Palatino Linotype" w:eastAsia="Palatino Linotype" w:hAnsi="Palatino Linotype" w:cs="Palatino Linotype"/>
                <w:color w:val="231F20"/>
                <w:w w:val="90"/>
              </w:rPr>
              <w:t>të</w:t>
            </w:r>
            <w:proofErr w:type="spellEnd"/>
            <w:r w:rsidRPr="00B219AA">
              <w:rPr>
                <w:rFonts w:ascii="Palatino Linotype" w:eastAsia="Palatino Linotype" w:hAnsi="Palatino Linotype" w:cs="Palatino Linotype"/>
                <w:color w:val="231F20"/>
                <w:spacing w:val="-3"/>
                <w:w w:val="90"/>
              </w:rPr>
              <w:t xml:space="preserve"> </w:t>
            </w:r>
            <w:proofErr w:type="spellStart"/>
            <w:r w:rsidRPr="00B219AA">
              <w:rPr>
                <w:rFonts w:ascii="Palatino Linotype" w:eastAsia="Palatino Linotype" w:hAnsi="Palatino Linotype" w:cs="Palatino Linotype"/>
                <w:color w:val="231F20"/>
                <w:w w:val="90"/>
              </w:rPr>
              <w:t>kryer</w:t>
            </w:r>
            <w:proofErr w:type="spellEnd"/>
            <w:r w:rsidRPr="00B219AA">
              <w:rPr>
                <w:rFonts w:ascii="Palatino Linotype" w:eastAsia="Palatino Linotype" w:hAnsi="Palatino Linotype" w:cs="Palatino Linotype"/>
                <w:color w:val="231F20"/>
                <w:spacing w:val="-3"/>
                <w:w w:val="90"/>
              </w:rPr>
              <w:t xml:space="preserve"> </w:t>
            </w:r>
            <w:proofErr w:type="spellStart"/>
            <w:r w:rsidRPr="00B219AA">
              <w:rPr>
                <w:rFonts w:ascii="Palatino Linotype" w:eastAsia="Palatino Linotype" w:hAnsi="Palatino Linotype" w:cs="Palatino Linotype"/>
                <w:color w:val="231F20"/>
                <w:w w:val="90"/>
              </w:rPr>
              <w:t>shumëzimin</w:t>
            </w:r>
            <w:proofErr w:type="spellEnd"/>
            <w:r w:rsidRPr="00B219AA">
              <w:rPr>
                <w:rFonts w:ascii="Palatino Linotype" w:eastAsia="Palatino Linotype" w:hAnsi="Palatino Linotype" w:cs="Palatino Linotype"/>
                <w:color w:val="231F20"/>
                <w:spacing w:val="-3"/>
                <w:w w:val="90"/>
              </w:rPr>
              <w:t xml:space="preserve"> </w:t>
            </w:r>
            <w:r w:rsidRPr="00B219AA">
              <w:rPr>
                <w:rFonts w:ascii="Palatino Linotype" w:eastAsia="Palatino Linotype" w:hAnsi="Palatino Linotype" w:cs="Palatino Linotype"/>
                <w:color w:val="231F20"/>
                <w:w w:val="90"/>
              </w:rPr>
              <w:t>e</w:t>
            </w:r>
            <w:r w:rsidRPr="00B219AA">
              <w:rPr>
                <w:rFonts w:ascii="Palatino Linotype" w:eastAsia="Palatino Linotype" w:hAnsi="Palatino Linotype" w:cs="Palatino Linotype"/>
                <w:color w:val="231F20"/>
                <w:spacing w:val="-3"/>
                <w:w w:val="90"/>
              </w:rPr>
              <w:t xml:space="preserve"> </w:t>
            </w:r>
            <w:proofErr w:type="spellStart"/>
            <w:r w:rsidRPr="00B219AA">
              <w:rPr>
                <w:rFonts w:ascii="Palatino Linotype" w:eastAsia="Palatino Linotype" w:hAnsi="Palatino Linotype" w:cs="Palatino Linotype"/>
                <w:color w:val="231F20"/>
                <w:w w:val="90"/>
              </w:rPr>
              <w:t>numrave</w:t>
            </w:r>
            <w:proofErr w:type="spellEnd"/>
            <w:r w:rsidRPr="00B219AA">
              <w:rPr>
                <w:rFonts w:ascii="Palatino Linotype" w:eastAsia="Palatino Linotype" w:hAnsi="Palatino Linotype" w:cs="Palatino Linotype"/>
                <w:color w:val="231F20"/>
                <w:w w:val="90"/>
              </w:rPr>
              <w:t>.</w:t>
            </w:r>
          </w:p>
          <w:p w14:paraId="4A42FAFE" w14:textId="77777777" w:rsidR="00A94CE3" w:rsidRPr="00B219AA" w:rsidRDefault="00A94CE3" w:rsidP="00D57B01">
            <w:pPr>
              <w:autoSpaceDE w:val="0"/>
              <w:autoSpaceDN w:val="0"/>
              <w:adjustRightInd w:val="0"/>
              <w:spacing w:after="0" w:line="288" w:lineRule="auto"/>
              <w:textAlignment w:val="center"/>
              <w:rPr>
                <w:rFonts w:ascii="Minion Pro" w:eastAsia="Calibri" w:hAnsi="Minion Pro" w:cs="Minion Pro"/>
                <w:b/>
              </w:rPr>
            </w:pPr>
            <w:r w:rsidRPr="00B219AA">
              <w:rPr>
                <w:rFonts w:ascii="Minion Pro" w:eastAsia="Calibri" w:hAnsi="Minion Pro" w:cs="Minion Pro"/>
                <w:b/>
              </w:rPr>
              <w:t xml:space="preserve">Kriteret e </w:t>
            </w:r>
            <w:proofErr w:type="spellStart"/>
            <w:r w:rsidRPr="00B219AA">
              <w:rPr>
                <w:rFonts w:ascii="Minion Pro" w:eastAsia="Calibri" w:hAnsi="Minion Pro" w:cs="Minion Pro"/>
                <w:b/>
              </w:rPr>
              <w:t>suksesit</w:t>
            </w:r>
            <w:proofErr w:type="spellEnd"/>
            <w:r w:rsidRPr="00B219AA">
              <w:rPr>
                <w:rFonts w:ascii="Minion Pro" w:eastAsia="Calibri" w:hAnsi="Minion Pro" w:cs="Minion Pro"/>
                <w:b/>
              </w:rPr>
              <w:t xml:space="preserve">: </w:t>
            </w:r>
            <w:proofErr w:type="spellStart"/>
            <w:r w:rsidRPr="00B219AA">
              <w:rPr>
                <w:rFonts w:ascii="Minion Pro" w:eastAsia="Calibri" w:hAnsi="Minion Pro" w:cs="Minion Pro"/>
                <w:b/>
              </w:rPr>
              <w:t>Përcaktohen</w:t>
            </w:r>
            <w:proofErr w:type="spellEnd"/>
            <w:r w:rsidRPr="00B219AA">
              <w:rPr>
                <w:rFonts w:ascii="Minion Pro" w:eastAsia="Calibri" w:hAnsi="Minion Pro" w:cs="Minion Pro"/>
                <w:b/>
              </w:rPr>
              <w:t xml:space="preserve"> me </w:t>
            </w:r>
            <w:proofErr w:type="spellStart"/>
            <w:r w:rsidRPr="00B219AA">
              <w:rPr>
                <w:rFonts w:ascii="Minion Pro" w:eastAsia="Calibri" w:hAnsi="Minion Pro" w:cs="Minion Pro"/>
                <w:b/>
              </w:rPr>
              <w:t>nxënësit</w:t>
            </w:r>
            <w:proofErr w:type="spellEnd"/>
            <w:r w:rsidRPr="00B219AA">
              <w:rPr>
                <w:rFonts w:ascii="Minion Pro" w:eastAsia="Calibri" w:hAnsi="Minion Pro" w:cs="Minion Pro"/>
                <w:b/>
              </w:rPr>
              <w:t xml:space="preserve"> </w:t>
            </w:r>
            <w:proofErr w:type="spellStart"/>
            <w:r w:rsidRPr="00B219AA">
              <w:rPr>
                <w:rFonts w:ascii="Minion Pro" w:eastAsia="Calibri" w:hAnsi="Minion Pro" w:cs="Minion Pro"/>
                <w:b/>
              </w:rPr>
              <w:t>në</w:t>
            </w:r>
            <w:proofErr w:type="spellEnd"/>
            <w:r w:rsidRPr="00B219AA">
              <w:rPr>
                <w:rFonts w:ascii="Minion Pro" w:eastAsia="Calibri" w:hAnsi="Minion Pro" w:cs="Minion Pro"/>
                <w:b/>
              </w:rPr>
              <w:t xml:space="preserve"> </w:t>
            </w:r>
            <w:proofErr w:type="spellStart"/>
            <w:r w:rsidRPr="00B219AA">
              <w:rPr>
                <w:rFonts w:ascii="Minion Pro" w:eastAsia="Calibri" w:hAnsi="Minion Pro" w:cs="Minion Pro"/>
                <w:b/>
              </w:rPr>
              <w:t>klasë</w:t>
            </w:r>
            <w:proofErr w:type="spellEnd"/>
            <w:r w:rsidRPr="00B219AA">
              <w:rPr>
                <w:rFonts w:ascii="Minion Pro" w:eastAsia="Calibri" w:hAnsi="Minion Pro" w:cs="Minion Pro"/>
                <w:b/>
              </w:rPr>
              <w:t>:</w:t>
            </w:r>
          </w:p>
          <w:p w14:paraId="06A3BA3E" w14:textId="77777777" w:rsidR="00A94CE3" w:rsidRPr="00B219AA"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B219AA">
              <w:rPr>
                <w:rFonts w:ascii="Minion Pro" w:eastAsia="Calibri" w:hAnsi="Minion Pro" w:cs="Minion Pro"/>
                <w:b/>
                <w:lang w:val="it-IT"/>
              </w:rPr>
              <w:t>Burimet, mjetet e konkretizimit dhe materialet mësimore:</w:t>
            </w:r>
            <w:r w:rsidRPr="00A94CE3">
              <w:rPr>
                <w:rFonts w:ascii="Palatino Linotype" w:eastAsia="Palatino Linotype" w:hAnsi="Palatino Linotype" w:cs="Palatino Linotype"/>
                <w:b/>
                <w:w w:val="90"/>
                <w:lang w:val="it-IT"/>
              </w:rPr>
              <w:t xml:space="preserve"> </w:t>
            </w:r>
            <w:r w:rsidRPr="00B219AA">
              <w:rPr>
                <w:rFonts w:ascii="Palatino Linotype" w:eastAsia="Palatino Linotype" w:hAnsi="Palatino Linotype" w:cs="Palatino Linotype"/>
                <w:b/>
                <w:w w:val="90"/>
                <w:lang w:val="it-IT"/>
              </w:rPr>
              <w:t xml:space="preserve"> </w:t>
            </w:r>
          </w:p>
          <w:p w14:paraId="522C9970" w14:textId="77777777" w:rsidR="00A94CE3" w:rsidRPr="00B219AA" w:rsidRDefault="00A94CE3" w:rsidP="00D57B01">
            <w:pPr>
              <w:pStyle w:val="BodyText"/>
              <w:spacing w:line="280" w:lineRule="exact"/>
              <w:rPr>
                <w:lang w:val="it-IT"/>
              </w:rPr>
            </w:pPr>
            <w:r w:rsidRPr="00B219AA">
              <w:rPr>
                <w:rFonts w:ascii="Minion Pro" w:eastAsia="Calibri" w:hAnsi="Minion Pro" w:cs="Minion Pro"/>
                <w:b/>
                <w:lang w:val="it-IT"/>
              </w:rPr>
              <w:t xml:space="preserve">Lidhja me lëndët e tjera mësimore dhe/apo me çështjet ndërkurrikulare dhe situatat jetësore: </w:t>
            </w:r>
            <w:r w:rsidRPr="00A94CE3">
              <w:rPr>
                <w:b/>
                <w:w w:val="90"/>
                <w:lang w:val="it-IT"/>
              </w:rPr>
              <w:t xml:space="preserve"> </w:t>
            </w:r>
            <w:r w:rsidRPr="00B219AA">
              <w:rPr>
                <w:color w:val="231F20"/>
                <w:w w:val="90"/>
                <w:lang w:val="it-IT"/>
              </w:rPr>
              <w:t xml:space="preserve"> Gjuhë</w:t>
            </w:r>
            <w:r w:rsidRPr="00B219AA">
              <w:rPr>
                <w:color w:val="231F20"/>
                <w:spacing w:val="-3"/>
                <w:w w:val="90"/>
                <w:lang w:val="it-IT"/>
              </w:rPr>
              <w:t xml:space="preserve"> </w:t>
            </w:r>
            <w:r w:rsidRPr="00B219AA">
              <w:rPr>
                <w:color w:val="231F20"/>
                <w:w w:val="90"/>
                <w:lang w:val="it-IT"/>
              </w:rPr>
              <w:t>amtare</w:t>
            </w:r>
            <w:r w:rsidRPr="00B219AA">
              <w:rPr>
                <w:color w:val="231F20"/>
                <w:spacing w:val="-2"/>
                <w:w w:val="90"/>
                <w:lang w:val="it-IT"/>
              </w:rPr>
              <w:t xml:space="preserve"> </w:t>
            </w:r>
            <w:r w:rsidRPr="00B219AA">
              <w:rPr>
                <w:color w:val="231F20"/>
                <w:w w:val="90"/>
                <w:lang w:val="it-IT"/>
              </w:rPr>
              <w:t>(shqipe),</w:t>
            </w:r>
            <w:r w:rsidRPr="00B219AA">
              <w:rPr>
                <w:color w:val="231F20"/>
                <w:spacing w:val="-2"/>
                <w:w w:val="90"/>
                <w:lang w:val="it-IT"/>
              </w:rPr>
              <w:t xml:space="preserve"> </w:t>
            </w:r>
            <w:r w:rsidRPr="00B219AA">
              <w:rPr>
                <w:color w:val="231F20"/>
                <w:w w:val="90"/>
                <w:lang w:val="it-IT"/>
              </w:rPr>
              <w:t>Edukatë</w:t>
            </w:r>
            <w:r w:rsidRPr="00B219AA">
              <w:rPr>
                <w:color w:val="231F20"/>
                <w:spacing w:val="-3"/>
                <w:w w:val="90"/>
                <w:lang w:val="it-IT"/>
              </w:rPr>
              <w:t xml:space="preserve"> </w:t>
            </w:r>
            <w:r w:rsidRPr="00B219AA">
              <w:rPr>
                <w:color w:val="231F20"/>
                <w:w w:val="90"/>
                <w:lang w:val="it-IT"/>
              </w:rPr>
              <w:t>figurative,</w:t>
            </w:r>
            <w:r w:rsidRPr="00B219AA">
              <w:rPr>
                <w:color w:val="231F20"/>
                <w:spacing w:val="-2"/>
                <w:w w:val="90"/>
                <w:lang w:val="it-IT"/>
              </w:rPr>
              <w:t xml:space="preserve"> </w:t>
            </w:r>
            <w:r w:rsidRPr="00B219AA">
              <w:rPr>
                <w:color w:val="231F20"/>
                <w:w w:val="90"/>
                <w:lang w:val="it-IT"/>
              </w:rPr>
              <w:t>Shoqëria</w:t>
            </w:r>
            <w:r w:rsidRPr="00B219AA">
              <w:rPr>
                <w:color w:val="231F20"/>
                <w:spacing w:val="-2"/>
                <w:w w:val="90"/>
                <w:lang w:val="it-IT"/>
              </w:rPr>
              <w:t xml:space="preserve"> </w:t>
            </w:r>
            <w:r w:rsidRPr="00B219AA">
              <w:rPr>
                <w:color w:val="231F20"/>
                <w:w w:val="90"/>
                <w:lang w:val="it-IT"/>
              </w:rPr>
              <w:t>dhe</w:t>
            </w:r>
            <w:r w:rsidRPr="00B219AA">
              <w:rPr>
                <w:color w:val="231F20"/>
                <w:spacing w:val="-3"/>
                <w:w w:val="90"/>
                <w:lang w:val="it-IT"/>
              </w:rPr>
              <w:t xml:space="preserve"> </w:t>
            </w:r>
            <w:r w:rsidRPr="00B219AA">
              <w:rPr>
                <w:color w:val="231F20"/>
                <w:w w:val="90"/>
                <w:lang w:val="it-IT"/>
              </w:rPr>
              <w:t>mjedisi.</w:t>
            </w:r>
          </w:p>
        </w:tc>
      </w:tr>
      <w:tr w:rsidR="00A94CE3" w:rsidRPr="00A94CE3" w14:paraId="111B8527" w14:textId="77777777" w:rsidTr="00D57B01">
        <w:trPr>
          <w:trHeight w:val="177"/>
        </w:trPr>
        <w:tc>
          <w:tcPr>
            <w:tcW w:w="11330" w:type="dxa"/>
            <w:tcBorders>
              <w:top w:val="single" w:sz="8" w:space="0" w:color="000000"/>
              <w:bottom w:val="single" w:sz="4" w:space="0" w:color="auto"/>
            </w:tcBorders>
            <w:hideMark/>
          </w:tcPr>
          <w:p w14:paraId="77C9BB18" w14:textId="77777777" w:rsidR="00A94CE3" w:rsidRPr="00B219AA" w:rsidRDefault="00A94CE3" w:rsidP="00D57B01">
            <w:pPr>
              <w:shd w:val="clear" w:color="auto" w:fill="FFFFFF"/>
              <w:spacing w:after="0" w:line="360" w:lineRule="auto"/>
              <w:jc w:val="center"/>
              <w:rPr>
                <w:rFonts w:ascii="Times New Roman" w:eastAsia="MS Mincho" w:hAnsi="Times New Roman" w:cs="Times New Roman"/>
                <w:b/>
                <w:lang w:val="sq-AL"/>
              </w:rPr>
            </w:pPr>
            <w:r w:rsidRPr="00B219AA">
              <w:rPr>
                <w:rFonts w:ascii="Times New Roman" w:eastAsia="MS Mincho" w:hAnsi="Times New Roman" w:cs="Times New Roman"/>
                <w:b/>
                <w:lang w:val="sq-AL"/>
              </w:rPr>
              <w:t xml:space="preserve">METODOLOGJIA DHE VEPRIMTARIA ME NXËNËS  </w:t>
            </w:r>
          </w:p>
        </w:tc>
      </w:tr>
      <w:tr w:rsidR="00A94CE3" w:rsidRPr="00A94CE3" w14:paraId="51746588"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67CFDF57" w14:textId="77777777" w:rsidR="00A94CE3" w:rsidRPr="00B219AA" w:rsidRDefault="00A94CE3" w:rsidP="00D57B01">
            <w:pPr>
              <w:spacing w:after="0" w:line="240" w:lineRule="auto"/>
              <w:rPr>
                <w:rFonts w:ascii="Times New Roman" w:eastAsia="MS Mincho" w:hAnsi="Times New Roman" w:cs="Times New Roman"/>
                <w:b/>
                <w:lang w:val="sq-AL"/>
              </w:rPr>
            </w:pPr>
            <w:r w:rsidRPr="00B219AA">
              <w:rPr>
                <w:rFonts w:ascii="Times New Roman" w:eastAsia="MS Mincho" w:hAnsi="Times New Roman" w:cs="Times New Roman"/>
                <w:b/>
                <w:lang w:val="sq-AL"/>
              </w:rPr>
              <w:t>Parashikimi:</w:t>
            </w:r>
          </w:p>
          <w:p w14:paraId="2CB7F2F6"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27F07F7E" w14:textId="77777777" w:rsidR="00A94CE3" w:rsidRPr="00B219AA" w:rsidRDefault="00A94CE3" w:rsidP="00D57B01">
            <w:pPr>
              <w:spacing w:line="280" w:lineRule="exact"/>
              <w:ind w:left="2264"/>
              <w:rPr>
                <w:rFonts w:ascii="Palatino Linotype" w:eastAsia="Palatino Linotype" w:hAnsi="Palatino Linotype" w:cs="Palatino Linotype"/>
                <w:b/>
                <w:i/>
                <w:lang w:val="it-IT"/>
              </w:rPr>
            </w:pPr>
            <w:r w:rsidRPr="00B219AA">
              <w:rPr>
                <w:rFonts w:ascii="Palatino Linotype" w:eastAsia="Palatino Linotype" w:hAnsi="Palatino Linotype" w:cs="Palatino Linotype"/>
                <w:b/>
                <w:i/>
                <w:color w:val="231F20"/>
                <w:spacing w:val="-1"/>
                <w:lang w:val="it-IT"/>
              </w:rPr>
              <w:t xml:space="preserve"> </w:t>
            </w:r>
            <w:r w:rsidRPr="00B219AA">
              <w:rPr>
                <w:rFonts w:ascii="Palatino Linotype" w:eastAsia="Palatino Linotype" w:hAnsi="Palatino Linotype" w:cs="Palatino Linotype"/>
                <w:b/>
                <w:i/>
                <w:color w:val="231F20"/>
                <w:spacing w:val="-2"/>
                <w:lang w:val="it-IT"/>
              </w:rPr>
              <w:t xml:space="preserve"> </w:t>
            </w:r>
            <w:r w:rsidRPr="00B219AA">
              <w:rPr>
                <w:rFonts w:ascii="Palatino Linotype" w:eastAsia="Palatino Linotype" w:hAnsi="Palatino Linotype" w:cs="Palatino Linotype"/>
                <w:b/>
                <w:i/>
                <w:color w:val="231F20"/>
                <w:w w:val="95"/>
                <w:lang w:val="it-IT"/>
              </w:rPr>
              <w:t>Aktiviteti:</w:t>
            </w:r>
            <w:r w:rsidRPr="00B219AA">
              <w:rPr>
                <w:rFonts w:ascii="Palatino Linotype" w:eastAsia="Palatino Linotype" w:hAnsi="Palatino Linotype" w:cs="Palatino Linotype"/>
                <w:b/>
                <w:i/>
                <w:color w:val="231F20"/>
                <w:spacing w:val="-6"/>
                <w:w w:val="95"/>
                <w:lang w:val="it-IT"/>
              </w:rPr>
              <w:t xml:space="preserve"> </w:t>
            </w:r>
            <w:r w:rsidRPr="00B219AA">
              <w:rPr>
                <w:rFonts w:ascii="Palatino Linotype" w:eastAsia="Palatino Linotype" w:hAnsi="Palatino Linotype" w:cs="Palatino Linotype"/>
                <w:b/>
                <w:i/>
                <w:color w:val="231F20"/>
                <w:w w:val="95"/>
                <w:lang w:val="it-IT"/>
              </w:rPr>
              <w:t>Kush</w:t>
            </w:r>
            <w:r w:rsidRPr="00B219AA">
              <w:rPr>
                <w:rFonts w:ascii="Palatino Linotype" w:eastAsia="Palatino Linotype" w:hAnsi="Palatino Linotype" w:cs="Palatino Linotype"/>
                <w:b/>
                <w:i/>
                <w:color w:val="231F20"/>
                <w:spacing w:val="-5"/>
                <w:w w:val="95"/>
                <w:lang w:val="it-IT"/>
              </w:rPr>
              <w:t xml:space="preserve"> </w:t>
            </w:r>
            <w:r w:rsidRPr="00B219AA">
              <w:rPr>
                <w:rFonts w:ascii="Palatino Linotype" w:eastAsia="Palatino Linotype" w:hAnsi="Palatino Linotype" w:cs="Palatino Linotype"/>
                <w:b/>
                <w:i/>
                <w:color w:val="231F20"/>
                <w:w w:val="95"/>
                <w:lang w:val="it-IT"/>
              </w:rPr>
              <w:t>jam</w:t>
            </w:r>
            <w:r w:rsidRPr="00B219AA">
              <w:rPr>
                <w:rFonts w:ascii="Palatino Linotype" w:eastAsia="Palatino Linotype" w:hAnsi="Palatino Linotype" w:cs="Palatino Linotype"/>
                <w:b/>
                <w:i/>
                <w:color w:val="231F20"/>
                <w:spacing w:val="-5"/>
                <w:w w:val="95"/>
                <w:lang w:val="it-IT"/>
              </w:rPr>
              <w:t xml:space="preserve"> </w:t>
            </w:r>
            <w:r w:rsidRPr="00B219AA">
              <w:rPr>
                <w:rFonts w:ascii="Palatino Linotype" w:eastAsia="Palatino Linotype" w:hAnsi="Palatino Linotype" w:cs="Palatino Linotype"/>
                <w:b/>
                <w:i/>
                <w:color w:val="231F20"/>
                <w:w w:val="95"/>
                <w:lang w:val="it-IT"/>
              </w:rPr>
              <w:t>unë?</w:t>
            </w:r>
          </w:p>
          <w:p w14:paraId="5057BA1F" w14:textId="77777777" w:rsidR="00A94CE3" w:rsidRPr="00B219AA" w:rsidRDefault="00A94CE3" w:rsidP="00D57B01">
            <w:pPr>
              <w:widowControl w:val="0"/>
              <w:autoSpaceDE w:val="0"/>
              <w:autoSpaceDN w:val="0"/>
              <w:spacing w:before="257" w:after="0" w:line="213" w:lineRule="auto"/>
              <w:rPr>
                <w:rFonts w:ascii="Palatino Linotype" w:eastAsia="Palatino Linotype" w:hAnsi="Palatino Linotype" w:cs="Palatino Linotype"/>
                <w:lang w:val="it-IT"/>
              </w:rPr>
            </w:pPr>
            <w:r w:rsidRPr="00B219AA">
              <w:rPr>
                <w:rFonts w:ascii="Palatino Linotype" w:eastAsia="Palatino Linotype" w:hAnsi="Palatino Linotype" w:cs="Palatino Linotype"/>
                <w:color w:val="231F20"/>
                <w:spacing w:val="-1"/>
                <w:w w:val="90"/>
                <w:lang w:val="it-IT"/>
              </w:rPr>
              <w:t>Nxënësve</w:t>
            </w:r>
            <w:r w:rsidRPr="00B219AA">
              <w:rPr>
                <w:rFonts w:ascii="Palatino Linotype" w:eastAsia="Palatino Linotype" w:hAnsi="Palatino Linotype" w:cs="Palatino Linotype"/>
                <w:color w:val="231F20"/>
                <w:spacing w:val="-8"/>
                <w:w w:val="90"/>
                <w:lang w:val="it-IT"/>
              </w:rPr>
              <w:t xml:space="preserve"> </w:t>
            </w:r>
            <w:r w:rsidRPr="00B219AA">
              <w:rPr>
                <w:rFonts w:ascii="Palatino Linotype" w:eastAsia="Palatino Linotype" w:hAnsi="Palatino Linotype" w:cs="Palatino Linotype"/>
                <w:color w:val="231F20"/>
                <w:spacing w:val="-1"/>
                <w:w w:val="90"/>
                <w:lang w:val="it-IT"/>
              </w:rPr>
              <w:t>u</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spacing w:val="-1"/>
                <w:w w:val="90"/>
                <w:lang w:val="it-IT"/>
              </w:rPr>
              <w:t>paraqitet</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spacing w:val="-1"/>
                <w:w w:val="90"/>
                <w:lang w:val="it-IT"/>
              </w:rPr>
              <w:t>një</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spacing w:val="-1"/>
                <w:w w:val="90"/>
                <w:lang w:val="it-IT"/>
              </w:rPr>
              <w:t>formë</w:t>
            </w:r>
            <w:r w:rsidRPr="00B219AA">
              <w:rPr>
                <w:rFonts w:ascii="Palatino Linotype" w:eastAsia="Palatino Linotype" w:hAnsi="Palatino Linotype" w:cs="Palatino Linotype"/>
                <w:color w:val="231F20"/>
                <w:spacing w:val="-8"/>
                <w:w w:val="90"/>
                <w:lang w:val="it-IT"/>
              </w:rPr>
              <w:t xml:space="preserve"> </w:t>
            </w:r>
            <w:r w:rsidRPr="00B219AA">
              <w:rPr>
                <w:rFonts w:ascii="Palatino Linotype" w:eastAsia="Palatino Linotype" w:hAnsi="Palatino Linotype" w:cs="Palatino Linotype"/>
                <w:color w:val="231F20"/>
                <w:spacing w:val="-1"/>
                <w:w w:val="90"/>
                <w:lang w:val="it-IT"/>
              </w:rPr>
              <w:t>e</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spacing w:val="-1"/>
                <w:w w:val="90"/>
                <w:lang w:val="it-IT"/>
              </w:rPr>
              <w:t>librit</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spacing w:val="-1"/>
                <w:w w:val="90"/>
                <w:lang w:val="it-IT"/>
              </w:rPr>
              <w:t>të</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spacing w:val="-1"/>
                <w:w w:val="90"/>
                <w:lang w:val="it-IT"/>
              </w:rPr>
              <w:t>vogël,</w:t>
            </w:r>
            <w:r w:rsidRPr="00B219AA">
              <w:rPr>
                <w:rFonts w:ascii="Palatino Linotype" w:eastAsia="Palatino Linotype" w:hAnsi="Palatino Linotype" w:cs="Palatino Linotype"/>
                <w:color w:val="231F20"/>
                <w:spacing w:val="-8"/>
                <w:w w:val="90"/>
                <w:lang w:val="it-IT"/>
              </w:rPr>
              <w:t xml:space="preserve"> </w:t>
            </w:r>
            <w:r w:rsidRPr="00B219AA">
              <w:rPr>
                <w:rFonts w:ascii="Palatino Linotype" w:eastAsia="Palatino Linotype" w:hAnsi="Palatino Linotype" w:cs="Palatino Linotype"/>
                <w:color w:val="231F20"/>
                <w:spacing w:val="-1"/>
                <w:w w:val="90"/>
                <w:lang w:val="it-IT"/>
              </w:rPr>
              <w:t>ku</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shpalosim</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secilën</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pjesë</w:t>
            </w:r>
            <w:r w:rsidRPr="00B219AA">
              <w:rPr>
                <w:rFonts w:ascii="Palatino Linotype" w:eastAsia="Palatino Linotype" w:hAnsi="Palatino Linotype" w:cs="Palatino Linotype"/>
                <w:color w:val="231F20"/>
                <w:spacing w:val="-8"/>
                <w:w w:val="90"/>
                <w:lang w:val="it-IT"/>
              </w:rPr>
              <w:t xml:space="preserve"> </w:t>
            </w:r>
            <w:r w:rsidRPr="00B219AA">
              <w:rPr>
                <w:rFonts w:ascii="Palatino Linotype" w:eastAsia="Palatino Linotype" w:hAnsi="Palatino Linotype" w:cs="Palatino Linotype"/>
                <w:color w:val="231F20"/>
                <w:w w:val="90"/>
                <w:lang w:val="it-IT"/>
              </w:rPr>
              <w:t>ku</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kemi</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paraqitur</w:t>
            </w:r>
            <w:r w:rsidRPr="00B219AA">
              <w:rPr>
                <w:rFonts w:ascii="Palatino Linotype" w:eastAsia="Palatino Linotype" w:hAnsi="Palatino Linotype" w:cs="Palatino Linotype"/>
                <w:color w:val="231F20"/>
                <w:spacing w:val="35"/>
                <w:w w:val="90"/>
                <w:lang w:val="it-IT"/>
              </w:rPr>
              <w:t xml:space="preserve"> </w:t>
            </w:r>
            <w:r w:rsidRPr="00B219AA">
              <w:rPr>
                <w:rFonts w:ascii="Palatino Linotype" w:eastAsia="Palatino Linotype" w:hAnsi="Palatino Linotype" w:cs="Palatino Linotype"/>
                <w:color w:val="231F20"/>
                <w:w w:val="90"/>
                <w:lang w:val="it-IT"/>
              </w:rPr>
              <w:t>detyra</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 xml:space="preserve">me </w:t>
            </w:r>
            <w:r w:rsidRPr="00B219AA">
              <w:rPr>
                <w:rFonts w:ascii="Palatino Linotype" w:eastAsia="Palatino Linotype" w:hAnsi="Palatino Linotype" w:cs="Palatino Linotype"/>
                <w:color w:val="231F20"/>
                <w:spacing w:val="-47"/>
                <w:w w:val="90"/>
                <w:lang w:val="it-IT"/>
              </w:rPr>
              <w:t xml:space="preserve"> </w:t>
            </w:r>
            <w:r w:rsidRPr="00B219AA">
              <w:rPr>
                <w:rFonts w:ascii="Palatino Linotype" w:eastAsia="Palatino Linotype" w:hAnsi="Palatino Linotype" w:cs="Palatino Linotype"/>
                <w:color w:val="231F20"/>
                <w:lang w:val="it-IT"/>
              </w:rPr>
              <w:t>shumëzim</w:t>
            </w:r>
            <w:r w:rsidRPr="00B219AA">
              <w:rPr>
                <w:rFonts w:ascii="Palatino Linotype" w:eastAsia="Palatino Linotype" w:hAnsi="Palatino Linotype" w:cs="Palatino Linotype"/>
                <w:color w:val="231F20"/>
                <w:spacing w:val="-8"/>
                <w:lang w:val="it-IT"/>
              </w:rPr>
              <w:t xml:space="preserve"> </w:t>
            </w:r>
            <w:r w:rsidRPr="00B219AA">
              <w:rPr>
                <w:rFonts w:ascii="Palatino Linotype" w:eastAsia="Palatino Linotype" w:hAnsi="Palatino Linotype" w:cs="Palatino Linotype"/>
                <w:color w:val="231F20"/>
                <w:lang w:val="it-IT"/>
              </w:rPr>
              <w:t>për</w:t>
            </w:r>
            <w:r w:rsidRPr="00B219AA">
              <w:rPr>
                <w:rFonts w:ascii="Palatino Linotype" w:eastAsia="Palatino Linotype" w:hAnsi="Palatino Linotype" w:cs="Palatino Linotype"/>
                <w:color w:val="231F20"/>
                <w:spacing w:val="-8"/>
                <w:lang w:val="it-IT"/>
              </w:rPr>
              <w:t xml:space="preserve"> </w:t>
            </w:r>
            <w:r w:rsidRPr="00B219AA">
              <w:rPr>
                <w:rFonts w:ascii="Palatino Linotype" w:eastAsia="Palatino Linotype" w:hAnsi="Palatino Linotype" w:cs="Palatino Linotype"/>
                <w:color w:val="231F20"/>
                <w:lang w:val="it-IT"/>
              </w:rPr>
              <w:t>çdo</w:t>
            </w:r>
            <w:r w:rsidRPr="00B219AA">
              <w:rPr>
                <w:rFonts w:ascii="Palatino Linotype" w:eastAsia="Palatino Linotype" w:hAnsi="Palatino Linotype" w:cs="Palatino Linotype"/>
                <w:color w:val="231F20"/>
                <w:spacing w:val="-8"/>
                <w:lang w:val="it-IT"/>
              </w:rPr>
              <w:t xml:space="preserve"> </w:t>
            </w:r>
            <w:r w:rsidRPr="00B219AA">
              <w:rPr>
                <w:rFonts w:ascii="Palatino Linotype" w:eastAsia="Palatino Linotype" w:hAnsi="Palatino Linotype" w:cs="Palatino Linotype"/>
                <w:color w:val="231F20"/>
                <w:lang w:val="it-IT"/>
              </w:rPr>
              <w:t>grup.</w:t>
            </w:r>
            <w:r w:rsidRPr="00B219AA">
              <w:rPr>
                <w:rFonts w:ascii="Palatino Linotype" w:eastAsia="Palatino Linotype" w:hAnsi="Palatino Linotype" w:cs="Palatino Linotype"/>
                <w:color w:val="231F20"/>
                <w:w w:val="90"/>
                <w:lang w:val="it-IT"/>
              </w:rPr>
              <w:t>Udhëzohen</w:t>
            </w:r>
            <w:r w:rsidRPr="00B219AA">
              <w:rPr>
                <w:rFonts w:ascii="Palatino Linotype" w:eastAsia="Palatino Linotype" w:hAnsi="Palatino Linotype" w:cs="Palatino Linotype"/>
                <w:color w:val="231F20"/>
                <w:spacing w:val="-2"/>
                <w:w w:val="90"/>
                <w:lang w:val="it-IT"/>
              </w:rPr>
              <w:t xml:space="preserve"> </w:t>
            </w:r>
            <w:r w:rsidRPr="00B219AA">
              <w:rPr>
                <w:rFonts w:ascii="Palatino Linotype" w:eastAsia="Palatino Linotype" w:hAnsi="Palatino Linotype" w:cs="Palatino Linotype"/>
                <w:color w:val="231F20"/>
                <w:w w:val="90"/>
                <w:lang w:val="it-IT"/>
              </w:rPr>
              <w:t>të</w:t>
            </w:r>
            <w:r w:rsidRPr="00B219AA">
              <w:rPr>
                <w:rFonts w:ascii="Palatino Linotype" w:eastAsia="Palatino Linotype" w:hAnsi="Palatino Linotype" w:cs="Palatino Linotype"/>
                <w:color w:val="231F20"/>
                <w:spacing w:val="-2"/>
                <w:w w:val="90"/>
                <w:lang w:val="it-IT"/>
              </w:rPr>
              <w:t xml:space="preserve"> </w:t>
            </w:r>
            <w:r w:rsidRPr="00B219AA">
              <w:rPr>
                <w:rFonts w:ascii="Palatino Linotype" w:eastAsia="Palatino Linotype" w:hAnsi="Palatino Linotype" w:cs="Palatino Linotype"/>
                <w:color w:val="231F20"/>
                <w:w w:val="90"/>
                <w:lang w:val="it-IT"/>
              </w:rPr>
              <w:t>gjejnë</w:t>
            </w:r>
            <w:r w:rsidRPr="00B219AA">
              <w:rPr>
                <w:rFonts w:ascii="Palatino Linotype" w:eastAsia="Palatino Linotype" w:hAnsi="Palatino Linotype" w:cs="Palatino Linotype"/>
                <w:color w:val="231F20"/>
                <w:spacing w:val="-2"/>
                <w:w w:val="90"/>
                <w:lang w:val="it-IT"/>
              </w:rPr>
              <w:t xml:space="preserve"> </w:t>
            </w:r>
            <w:r w:rsidRPr="00B219AA">
              <w:rPr>
                <w:rFonts w:ascii="Palatino Linotype" w:eastAsia="Palatino Linotype" w:hAnsi="Palatino Linotype" w:cs="Palatino Linotype"/>
                <w:color w:val="231F20"/>
                <w:w w:val="90"/>
                <w:lang w:val="it-IT"/>
              </w:rPr>
              <w:t>prodhimet</w:t>
            </w:r>
            <w:r w:rsidRPr="00B219AA">
              <w:rPr>
                <w:rFonts w:ascii="Palatino Linotype" w:eastAsia="Palatino Linotype" w:hAnsi="Palatino Linotype" w:cs="Palatino Linotype"/>
                <w:color w:val="231F20"/>
                <w:spacing w:val="-2"/>
                <w:w w:val="90"/>
                <w:lang w:val="it-IT"/>
              </w:rPr>
              <w:t xml:space="preserve"> </w:t>
            </w:r>
            <w:r w:rsidRPr="00B219AA">
              <w:rPr>
                <w:rFonts w:ascii="Palatino Linotype" w:eastAsia="Palatino Linotype" w:hAnsi="Palatino Linotype" w:cs="Palatino Linotype"/>
                <w:color w:val="231F20"/>
                <w:w w:val="90"/>
                <w:lang w:val="it-IT"/>
              </w:rPr>
              <w:t>e</w:t>
            </w:r>
            <w:r w:rsidRPr="00B219AA">
              <w:rPr>
                <w:rFonts w:ascii="Palatino Linotype" w:eastAsia="Palatino Linotype" w:hAnsi="Palatino Linotype" w:cs="Palatino Linotype"/>
                <w:color w:val="231F20"/>
                <w:spacing w:val="-2"/>
                <w:w w:val="90"/>
                <w:lang w:val="it-IT"/>
              </w:rPr>
              <w:t xml:space="preserve"> </w:t>
            </w:r>
            <w:r w:rsidRPr="00B219AA">
              <w:rPr>
                <w:rFonts w:ascii="Palatino Linotype" w:eastAsia="Palatino Linotype" w:hAnsi="Palatino Linotype" w:cs="Palatino Linotype"/>
                <w:color w:val="231F20"/>
                <w:w w:val="90"/>
                <w:lang w:val="it-IT"/>
              </w:rPr>
              <w:t>faktorëve</w:t>
            </w:r>
            <w:r w:rsidRPr="00B219AA">
              <w:rPr>
                <w:rFonts w:ascii="Palatino Linotype" w:eastAsia="Palatino Linotype" w:hAnsi="Palatino Linotype" w:cs="Palatino Linotype"/>
                <w:color w:val="231F20"/>
                <w:spacing w:val="-2"/>
                <w:w w:val="90"/>
                <w:lang w:val="it-IT"/>
              </w:rPr>
              <w:t xml:space="preserve"> </w:t>
            </w:r>
            <w:r w:rsidRPr="00B219AA">
              <w:rPr>
                <w:rFonts w:ascii="Palatino Linotype" w:eastAsia="Palatino Linotype" w:hAnsi="Palatino Linotype" w:cs="Palatino Linotype"/>
                <w:color w:val="231F20"/>
                <w:w w:val="90"/>
                <w:lang w:val="it-IT"/>
              </w:rPr>
              <w:t>dhe</w:t>
            </w:r>
            <w:r w:rsidRPr="00B219AA">
              <w:rPr>
                <w:rFonts w:ascii="Palatino Linotype" w:eastAsia="Palatino Linotype" w:hAnsi="Palatino Linotype" w:cs="Palatino Linotype"/>
                <w:color w:val="231F20"/>
                <w:spacing w:val="-2"/>
                <w:w w:val="90"/>
                <w:lang w:val="it-IT"/>
              </w:rPr>
              <w:t xml:space="preserve"> </w:t>
            </w:r>
            <w:r w:rsidRPr="00B219AA">
              <w:rPr>
                <w:rFonts w:ascii="Palatino Linotype" w:eastAsia="Palatino Linotype" w:hAnsi="Palatino Linotype" w:cs="Palatino Linotype"/>
                <w:color w:val="231F20"/>
                <w:w w:val="90"/>
                <w:lang w:val="it-IT"/>
              </w:rPr>
              <w:t>çdo</w:t>
            </w:r>
            <w:r w:rsidRPr="00B219AA">
              <w:rPr>
                <w:rFonts w:ascii="Palatino Linotype" w:eastAsia="Palatino Linotype" w:hAnsi="Palatino Linotype" w:cs="Palatino Linotype"/>
                <w:color w:val="231F20"/>
                <w:spacing w:val="-2"/>
                <w:w w:val="90"/>
                <w:lang w:val="it-IT"/>
              </w:rPr>
              <w:t xml:space="preserve"> </w:t>
            </w:r>
            <w:r w:rsidRPr="00B219AA">
              <w:rPr>
                <w:rFonts w:ascii="Palatino Linotype" w:eastAsia="Palatino Linotype" w:hAnsi="Palatino Linotype" w:cs="Palatino Linotype"/>
                <w:color w:val="231F20"/>
                <w:w w:val="90"/>
                <w:lang w:val="it-IT"/>
              </w:rPr>
              <w:t>grup</w:t>
            </w:r>
            <w:r w:rsidRPr="00B219AA">
              <w:rPr>
                <w:rFonts w:ascii="Palatino Linotype" w:eastAsia="Palatino Linotype" w:hAnsi="Palatino Linotype" w:cs="Palatino Linotype"/>
                <w:color w:val="231F20"/>
                <w:spacing w:val="-2"/>
                <w:w w:val="90"/>
                <w:lang w:val="it-IT"/>
              </w:rPr>
              <w:t xml:space="preserve"> </w:t>
            </w:r>
            <w:r w:rsidRPr="00B219AA">
              <w:rPr>
                <w:rFonts w:ascii="Palatino Linotype" w:eastAsia="Palatino Linotype" w:hAnsi="Palatino Linotype" w:cs="Palatino Linotype"/>
                <w:color w:val="231F20"/>
                <w:w w:val="90"/>
                <w:lang w:val="it-IT"/>
              </w:rPr>
              <w:t>paraqet</w:t>
            </w:r>
            <w:r w:rsidRPr="00B219AA">
              <w:rPr>
                <w:rFonts w:ascii="Palatino Linotype" w:eastAsia="Palatino Linotype" w:hAnsi="Palatino Linotype" w:cs="Palatino Linotype"/>
                <w:color w:val="231F20"/>
                <w:spacing w:val="-2"/>
                <w:w w:val="90"/>
                <w:lang w:val="it-IT"/>
              </w:rPr>
              <w:t xml:space="preserve"> </w:t>
            </w:r>
            <w:r w:rsidRPr="00B219AA">
              <w:rPr>
                <w:rFonts w:ascii="Palatino Linotype" w:eastAsia="Palatino Linotype" w:hAnsi="Palatino Linotype" w:cs="Palatino Linotype"/>
                <w:color w:val="231F20"/>
                <w:w w:val="90"/>
                <w:lang w:val="it-IT"/>
              </w:rPr>
              <w:t>zgjidhjet</w:t>
            </w:r>
            <w:r w:rsidRPr="00B219AA">
              <w:rPr>
                <w:rFonts w:ascii="Palatino Linotype" w:eastAsia="Palatino Linotype" w:hAnsi="Palatino Linotype" w:cs="Palatino Linotype"/>
                <w:color w:val="231F20"/>
                <w:spacing w:val="-2"/>
                <w:w w:val="90"/>
                <w:lang w:val="it-IT"/>
              </w:rPr>
              <w:t xml:space="preserve"> </w:t>
            </w:r>
            <w:r w:rsidRPr="00B219AA">
              <w:rPr>
                <w:rFonts w:ascii="Palatino Linotype" w:eastAsia="Palatino Linotype" w:hAnsi="Palatino Linotype" w:cs="Palatino Linotype"/>
                <w:color w:val="231F20"/>
                <w:w w:val="90"/>
                <w:lang w:val="it-IT"/>
              </w:rPr>
              <w:t>e</w:t>
            </w:r>
            <w:r w:rsidRPr="00B219AA">
              <w:rPr>
                <w:rFonts w:ascii="Palatino Linotype" w:eastAsia="Palatino Linotype" w:hAnsi="Palatino Linotype" w:cs="Palatino Linotype"/>
                <w:color w:val="231F20"/>
                <w:spacing w:val="-2"/>
                <w:w w:val="90"/>
                <w:lang w:val="it-IT"/>
              </w:rPr>
              <w:t xml:space="preserve"> </w:t>
            </w:r>
            <w:r w:rsidRPr="00B219AA">
              <w:rPr>
                <w:rFonts w:ascii="Palatino Linotype" w:eastAsia="Palatino Linotype" w:hAnsi="Palatino Linotype" w:cs="Palatino Linotype"/>
                <w:color w:val="231F20"/>
                <w:w w:val="90"/>
                <w:lang w:val="it-IT"/>
              </w:rPr>
              <w:t>tyre.</w:t>
            </w:r>
          </w:p>
          <w:p w14:paraId="508C1DB0" w14:textId="77777777" w:rsidR="00A94CE3" w:rsidRPr="00B219AA" w:rsidRDefault="00A94CE3" w:rsidP="00D57B01">
            <w:pPr>
              <w:widowControl w:val="0"/>
              <w:autoSpaceDE w:val="0"/>
              <w:autoSpaceDN w:val="0"/>
              <w:spacing w:after="0" w:line="280" w:lineRule="exact"/>
              <w:rPr>
                <w:rFonts w:ascii="Palatino Linotype" w:eastAsia="Palatino Linotype" w:hAnsi="Palatino Linotype" w:cs="Palatino Linotype"/>
                <w:lang w:val="it-IT"/>
              </w:rPr>
            </w:pPr>
            <w:r w:rsidRPr="00B219AA">
              <w:rPr>
                <w:rFonts w:ascii="Palatino Linotype" w:eastAsia="Palatino Linotype" w:hAnsi="Palatino Linotype" w:cs="Palatino Linotype"/>
                <w:b/>
                <w:i/>
                <w:color w:val="231F20"/>
                <w:spacing w:val="-1"/>
                <w:lang w:val="it-IT"/>
              </w:rPr>
              <w:t xml:space="preserve">              </w:t>
            </w:r>
          </w:p>
          <w:p w14:paraId="2A5BCE64" w14:textId="77777777" w:rsidR="00A94CE3" w:rsidRPr="00B219AA"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B219AA">
              <w:rPr>
                <w:rFonts w:ascii="Times New Roman" w:eastAsia="MS Mincho" w:hAnsi="Times New Roman" w:cs="Times New Roman"/>
                <w:b/>
                <w:lang w:val="it-IT"/>
              </w:rPr>
              <w:t>Ndërtimi i njohurive: Përpunimi i përmbajtje</w:t>
            </w:r>
            <w:r w:rsidRPr="00B219AA">
              <w:rPr>
                <w:rFonts w:ascii="Palatino Linotype" w:eastAsia="Palatino Linotype" w:hAnsi="Palatino Linotype" w:cs="Palatino Linotype"/>
                <w:i/>
                <w:color w:val="231F20"/>
                <w:w w:val="95"/>
                <w:lang w:val="it-IT"/>
              </w:rPr>
              <w:t xml:space="preserve">        </w:t>
            </w:r>
          </w:p>
          <w:p w14:paraId="1F09A9EC" w14:textId="77777777" w:rsidR="00A94CE3" w:rsidRPr="00B219AA" w:rsidRDefault="00A94CE3" w:rsidP="00D57B01">
            <w:pPr>
              <w:spacing w:before="120" w:line="213" w:lineRule="auto"/>
              <w:ind w:right="1293"/>
              <w:rPr>
                <w:rFonts w:ascii="Times New Roman" w:eastAsia="MS Mincho" w:hAnsi="Times New Roman" w:cs="Times New Roman"/>
                <w:b/>
                <w:lang w:val="it-IT"/>
              </w:rPr>
            </w:pPr>
            <w:r w:rsidRPr="00B219AA">
              <w:rPr>
                <w:rFonts w:ascii="Palatino Linotype" w:eastAsia="Palatino Linotype" w:hAnsi="Palatino Linotype" w:cs="Palatino Linotype"/>
                <w:i/>
                <w:color w:val="231F20"/>
                <w:w w:val="95"/>
                <w:lang w:val="it-IT"/>
              </w:rPr>
              <w:t xml:space="preserve">  </w:t>
            </w:r>
            <w:r w:rsidRPr="00B219AA">
              <w:rPr>
                <w:rFonts w:ascii="Palatino Linotype" w:eastAsia="Palatino Linotype" w:hAnsi="Palatino Linotype" w:cs="Palatino Linotype"/>
                <w:b/>
                <w:i/>
                <w:color w:val="231F20"/>
                <w:w w:val="95"/>
                <w:lang w:val="it-IT"/>
              </w:rPr>
              <w:t>Shqyrto/</w:t>
            </w:r>
            <w:r w:rsidRPr="00B219AA">
              <w:rPr>
                <w:rFonts w:ascii="Palatino Linotype" w:eastAsia="Palatino Linotype" w:hAnsi="Palatino Linotype" w:cs="Palatino Linotype"/>
                <w:b/>
                <w:i/>
                <w:color w:val="231F20"/>
                <w:spacing w:val="2"/>
                <w:w w:val="95"/>
                <w:lang w:val="it-IT"/>
              </w:rPr>
              <w:t xml:space="preserve"> </w:t>
            </w:r>
            <w:r w:rsidRPr="00B219AA">
              <w:rPr>
                <w:rFonts w:ascii="Palatino Linotype" w:eastAsia="Palatino Linotype" w:hAnsi="Palatino Linotype" w:cs="Palatino Linotype"/>
                <w:b/>
                <w:i/>
                <w:color w:val="231F20"/>
                <w:w w:val="95"/>
                <w:lang w:val="it-IT"/>
              </w:rPr>
              <w:t>Analizo/Përmblidh</w:t>
            </w:r>
            <w:r w:rsidRPr="00B219AA">
              <w:rPr>
                <w:rFonts w:ascii="Palatino Linotype" w:eastAsia="Palatino Linotype" w:hAnsi="Palatino Linotype" w:cs="Palatino Linotype"/>
                <w:b/>
                <w:i/>
                <w:color w:val="231F20"/>
                <w:spacing w:val="2"/>
                <w:w w:val="95"/>
                <w:lang w:val="it-IT"/>
              </w:rPr>
              <w:t xml:space="preserve"> </w:t>
            </w:r>
            <w:r w:rsidRPr="00B219AA">
              <w:rPr>
                <w:rFonts w:ascii="Palatino Linotype" w:eastAsia="Palatino Linotype" w:hAnsi="Palatino Linotype" w:cs="Palatino Linotype"/>
                <w:b/>
                <w:i/>
                <w:color w:val="231F20"/>
                <w:w w:val="95"/>
                <w:lang w:val="it-IT"/>
              </w:rPr>
              <w:t>në</w:t>
            </w:r>
            <w:r w:rsidRPr="00B219AA">
              <w:rPr>
                <w:rFonts w:ascii="Palatino Linotype" w:eastAsia="Palatino Linotype" w:hAnsi="Palatino Linotype" w:cs="Palatino Linotype"/>
                <w:b/>
                <w:i/>
                <w:color w:val="231F20"/>
                <w:spacing w:val="3"/>
                <w:w w:val="95"/>
                <w:lang w:val="it-IT"/>
              </w:rPr>
              <w:t xml:space="preserve"> </w:t>
            </w:r>
            <w:r w:rsidRPr="00B219AA">
              <w:rPr>
                <w:rFonts w:ascii="Palatino Linotype" w:eastAsia="Palatino Linotype" w:hAnsi="Palatino Linotype" w:cs="Palatino Linotype"/>
                <w:b/>
                <w:i/>
                <w:color w:val="231F20"/>
                <w:w w:val="95"/>
                <w:lang w:val="it-IT"/>
              </w:rPr>
              <w:t>grup</w:t>
            </w:r>
          </w:p>
          <w:p w14:paraId="50C8832C" w14:textId="77777777" w:rsidR="00A94CE3" w:rsidRPr="00B219AA" w:rsidRDefault="00A94CE3" w:rsidP="00D57B01">
            <w:pPr>
              <w:widowControl w:val="0"/>
              <w:autoSpaceDE w:val="0"/>
              <w:autoSpaceDN w:val="0"/>
              <w:spacing w:before="257" w:after="0" w:line="213" w:lineRule="auto"/>
              <w:ind w:right="677"/>
              <w:jc w:val="both"/>
              <w:rPr>
                <w:rFonts w:ascii="Palatino Linotype" w:eastAsia="Palatino Linotype" w:hAnsi="Palatino Linotype" w:cs="Palatino Linotype"/>
                <w:lang w:val="it-IT"/>
              </w:rPr>
            </w:pPr>
            <w:r w:rsidRPr="00B219AA">
              <w:rPr>
                <w:rFonts w:ascii="Palatino Linotype" w:eastAsia="Palatino Linotype" w:hAnsi="Palatino Linotype" w:cs="Palatino Linotype"/>
                <w:color w:val="231F20"/>
                <w:spacing w:val="-2"/>
                <w:w w:val="95"/>
                <w:lang w:val="it-IT"/>
              </w:rPr>
              <w:t xml:space="preserve">Nxënësve </w:t>
            </w:r>
            <w:r w:rsidRPr="00B219AA">
              <w:rPr>
                <w:rFonts w:ascii="Palatino Linotype" w:eastAsia="Palatino Linotype" w:hAnsi="Palatino Linotype" w:cs="Palatino Linotype"/>
                <w:color w:val="231F20"/>
                <w:spacing w:val="-1"/>
                <w:w w:val="95"/>
                <w:lang w:val="it-IT"/>
              </w:rPr>
              <w:t>u ofrohen informacione lidhur me</w:t>
            </w:r>
            <w:r w:rsidRPr="00B219AA">
              <w:rPr>
                <w:rFonts w:ascii="Palatino Linotype" w:eastAsia="Palatino Linotype" w:hAnsi="Palatino Linotype" w:cs="Palatino Linotype"/>
                <w:color w:val="231F20"/>
                <w:w w:val="95"/>
                <w:lang w:val="it-IT"/>
              </w:rPr>
              <w:t xml:space="preserve"> </w:t>
            </w:r>
            <w:r w:rsidRPr="00B219AA">
              <w:rPr>
                <w:rFonts w:ascii="Palatino Linotype" w:eastAsia="Palatino Linotype" w:hAnsi="Palatino Linotype" w:cs="Palatino Linotype"/>
                <w:color w:val="231F20"/>
                <w:spacing w:val="-2"/>
                <w:w w:val="90"/>
                <w:lang w:val="it-IT"/>
              </w:rPr>
              <w:t xml:space="preserve">shumëzimin </w:t>
            </w:r>
            <w:r w:rsidRPr="00B219AA">
              <w:rPr>
                <w:rFonts w:ascii="Palatino Linotype" w:eastAsia="Palatino Linotype" w:hAnsi="Palatino Linotype" w:cs="Palatino Linotype"/>
                <w:color w:val="231F20"/>
                <w:spacing w:val="-1"/>
                <w:w w:val="90"/>
                <w:lang w:val="it-IT"/>
              </w:rPr>
              <w:t>e numrave dyshifrorë me një numër</w:t>
            </w:r>
            <w:r w:rsidRPr="00B219AA">
              <w:rPr>
                <w:rFonts w:ascii="Palatino Linotype" w:eastAsia="Palatino Linotype" w:hAnsi="Palatino Linotype" w:cs="Palatino Linotype"/>
                <w:color w:val="231F20"/>
                <w:spacing w:val="-47"/>
                <w:w w:val="90"/>
                <w:lang w:val="it-IT"/>
              </w:rPr>
              <w:t xml:space="preserve"> </w:t>
            </w:r>
            <w:r w:rsidRPr="00B219AA">
              <w:rPr>
                <w:rFonts w:ascii="Palatino Linotype" w:eastAsia="Palatino Linotype" w:hAnsi="Palatino Linotype" w:cs="Palatino Linotype"/>
                <w:color w:val="231F20"/>
                <w:w w:val="90"/>
                <w:lang w:val="it-IT"/>
              </w:rPr>
              <w:t>njëshifror</w:t>
            </w:r>
            <w:r w:rsidRPr="00B219AA">
              <w:rPr>
                <w:rFonts w:ascii="Palatino Linotype" w:eastAsia="Palatino Linotype" w:hAnsi="Palatino Linotype" w:cs="Palatino Linotype"/>
                <w:color w:val="231F20"/>
                <w:spacing w:val="-5"/>
                <w:w w:val="90"/>
                <w:lang w:val="it-IT"/>
              </w:rPr>
              <w:t xml:space="preserve"> </w:t>
            </w:r>
            <w:r w:rsidRPr="00B219AA">
              <w:rPr>
                <w:rFonts w:ascii="Palatino Linotype" w:eastAsia="Palatino Linotype" w:hAnsi="Palatino Linotype" w:cs="Palatino Linotype"/>
                <w:color w:val="231F20"/>
                <w:w w:val="90"/>
                <w:lang w:val="it-IT"/>
              </w:rPr>
              <w:t>me</w:t>
            </w:r>
            <w:r w:rsidRPr="00B219AA">
              <w:rPr>
                <w:rFonts w:ascii="Palatino Linotype" w:eastAsia="Palatino Linotype" w:hAnsi="Palatino Linotype" w:cs="Palatino Linotype"/>
                <w:color w:val="231F20"/>
                <w:spacing w:val="-5"/>
                <w:w w:val="90"/>
                <w:lang w:val="it-IT"/>
              </w:rPr>
              <w:t xml:space="preserve"> </w:t>
            </w:r>
            <w:r w:rsidRPr="00B219AA">
              <w:rPr>
                <w:rFonts w:ascii="Palatino Linotype" w:eastAsia="Palatino Linotype" w:hAnsi="Palatino Linotype" w:cs="Palatino Linotype"/>
                <w:color w:val="231F20"/>
                <w:w w:val="90"/>
                <w:lang w:val="it-IT"/>
              </w:rPr>
              <w:t>një</w:t>
            </w:r>
            <w:r w:rsidRPr="00B219AA">
              <w:rPr>
                <w:rFonts w:ascii="Palatino Linotype" w:eastAsia="Palatino Linotype" w:hAnsi="Palatino Linotype" w:cs="Palatino Linotype"/>
                <w:color w:val="231F20"/>
                <w:spacing w:val="-5"/>
                <w:w w:val="90"/>
                <w:lang w:val="it-IT"/>
              </w:rPr>
              <w:t xml:space="preserve"> </w:t>
            </w:r>
            <w:r w:rsidRPr="00B219AA">
              <w:rPr>
                <w:rFonts w:ascii="Palatino Linotype" w:eastAsia="Palatino Linotype" w:hAnsi="Palatino Linotype" w:cs="Palatino Linotype"/>
                <w:color w:val="231F20"/>
                <w:w w:val="90"/>
                <w:lang w:val="it-IT"/>
              </w:rPr>
              <w:t>kalim.</w:t>
            </w:r>
          </w:p>
          <w:p w14:paraId="375D10EB" w14:textId="77777777" w:rsidR="00A94CE3" w:rsidRPr="00B219AA" w:rsidRDefault="00A94CE3" w:rsidP="00D57B01">
            <w:pPr>
              <w:widowControl w:val="0"/>
              <w:autoSpaceDE w:val="0"/>
              <w:autoSpaceDN w:val="0"/>
              <w:spacing w:before="238" w:after="0" w:line="240" w:lineRule="auto"/>
              <w:rPr>
                <w:rFonts w:ascii="Palatino Linotype" w:eastAsia="Palatino Linotype" w:hAnsi="Palatino Linotype" w:cs="Palatino Linotype"/>
                <w:lang w:val="it-IT"/>
              </w:rPr>
            </w:pPr>
            <w:r w:rsidRPr="00B219AA">
              <w:rPr>
                <w:rFonts w:ascii="Palatino Linotype" w:eastAsia="Palatino Linotype" w:hAnsi="Palatino Linotype" w:cs="Palatino Linotype"/>
                <w:color w:val="231F20"/>
                <w:spacing w:val="-1"/>
                <w:w w:val="90"/>
                <w:lang w:val="it-IT"/>
              </w:rPr>
              <w:t>Udhëzohen</w:t>
            </w:r>
            <w:r w:rsidRPr="00B219AA">
              <w:rPr>
                <w:rFonts w:ascii="Palatino Linotype" w:eastAsia="Palatino Linotype" w:hAnsi="Palatino Linotype" w:cs="Palatino Linotype"/>
                <w:color w:val="231F20"/>
                <w:spacing w:val="-8"/>
                <w:w w:val="90"/>
                <w:lang w:val="it-IT"/>
              </w:rPr>
              <w:t xml:space="preserve"> </w:t>
            </w:r>
            <w:r w:rsidRPr="00B219AA">
              <w:rPr>
                <w:rFonts w:ascii="Palatino Linotype" w:eastAsia="Palatino Linotype" w:hAnsi="Palatino Linotype" w:cs="Palatino Linotype"/>
                <w:color w:val="231F20"/>
                <w:spacing w:val="-1"/>
                <w:w w:val="90"/>
                <w:lang w:val="it-IT"/>
              </w:rPr>
              <w:t>të</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spacing w:val="-1"/>
                <w:w w:val="90"/>
                <w:lang w:val="it-IT"/>
              </w:rPr>
              <w:t>njehsojnë</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spacing w:val="-1"/>
                <w:w w:val="90"/>
                <w:lang w:val="it-IT"/>
              </w:rPr>
              <w:t>detyrën</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1.</w:t>
            </w:r>
            <w:r w:rsidRPr="00B219AA">
              <w:rPr>
                <w:rFonts w:ascii="Palatino Linotype" w:eastAsia="Palatino Linotype" w:hAnsi="Palatino Linotype" w:cs="Palatino Linotype"/>
                <w:color w:val="231F20"/>
                <w:spacing w:val="-3"/>
                <w:w w:val="95"/>
                <w:lang w:val="it-IT"/>
              </w:rPr>
              <w:t xml:space="preserve">Analizojnë detyrën, </w:t>
            </w:r>
            <w:r w:rsidRPr="00B219AA">
              <w:rPr>
                <w:rFonts w:ascii="Palatino Linotype" w:eastAsia="Palatino Linotype" w:hAnsi="Palatino Linotype" w:cs="Palatino Linotype"/>
                <w:color w:val="231F20"/>
                <w:spacing w:val="-2"/>
                <w:w w:val="95"/>
                <w:lang w:val="it-IT"/>
              </w:rPr>
              <w:t>punojnë në dyshe e pastaj</w:t>
            </w:r>
            <w:r w:rsidRPr="00B219AA">
              <w:rPr>
                <w:rFonts w:ascii="Palatino Linotype" w:eastAsia="Palatino Linotype" w:hAnsi="Palatino Linotype" w:cs="Palatino Linotype"/>
                <w:color w:val="231F20"/>
                <w:spacing w:val="-1"/>
                <w:w w:val="95"/>
                <w:lang w:val="it-IT"/>
              </w:rPr>
              <w:t xml:space="preserve"> </w:t>
            </w:r>
            <w:r w:rsidRPr="00B219AA">
              <w:rPr>
                <w:rFonts w:ascii="Palatino Linotype" w:eastAsia="Palatino Linotype" w:hAnsi="Palatino Linotype" w:cs="Palatino Linotype"/>
                <w:color w:val="231F20"/>
                <w:w w:val="90"/>
                <w:lang w:val="it-IT"/>
              </w:rPr>
              <w:t>plotësojnë</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bashkërisht</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në</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grup.</w:t>
            </w:r>
          </w:p>
          <w:p w14:paraId="085ECA5C" w14:textId="77777777" w:rsidR="00A94CE3" w:rsidRPr="00B219AA" w:rsidRDefault="00A94CE3" w:rsidP="00D57B01">
            <w:pPr>
              <w:spacing w:line="280" w:lineRule="exact"/>
              <w:rPr>
                <w:rFonts w:ascii="Palatino Linotype" w:eastAsia="Palatino Linotype" w:hAnsi="Palatino Linotype" w:cs="Palatino Linotype"/>
                <w:color w:val="231F20"/>
                <w:spacing w:val="-2"/>
                <w:w w:val="90"/>
                <w:lang w:val="it-IT"/>
              </w:rPr>
            </w:pPr>
            <w:r w:rsidRPr="00B219AA">
              <w:rPr>
                <w:rFonts w:ascii="Palatino Linotype" w:eastAsia="Palatino Linotype" w:hAnsi="Palatino Linotype" w:cs="Palatino Linotype"/>
                <w:color w:val="231F20"/>
                <w:spacing w:val="-3"/>
                <w:w w:val="90"/>
                <w:lang w:val="it-IT"/>
              </w:rPr>
              <w:t>Grupet</w:t>
            </w:r>
            <w:r w:rsidRPr="00B219AA">
              <w:rPr>
                <w:rFonts w:ascii="Palatino Linotype" w:eastAsia="Palatino Linotype" w:hAnsi="Palatino Linotype" w:cs="Palatino Linotype"/>
                <w:color w:val="231F20"/>
                <w:spacing w:val="-5"/>
                <w:w w:val="90"/>
                <w:lang w:val="it-IT"/>
              </w:rPr>
              <w:t xml:space="preserve"> </w:t>
            </w:r>
            <w:r w:rsidRPr="00B219AA">
              <w:rPr>
                <w:rFonts w:ascii="Palatino Linotype" w:eastAsia="Palatino Linotype" w:hAnsi="Palatino Linotype" w:cs="Palatino Linotype"/>
                <w:color w:val="231F20"/>
                <w:spacing w:val="-3"/>
                <w:w w:val="90"/>
                <w:lang w:val="it-IT"/>
              </w:rPr>
              <w:t>paraqesin</w:t>
            </w:r>
            <w:r w:rsidRPr="00B219AA">
              <w:rPr>
                <w:rFonts w:ascii="Palatino Linotype" w:eastAsia="Palatino Linotype" w:hAnsi="Palatino Linotype" w:cs="Palatino Linotype"/>
                <w:color w:val="231F20"/>
                <w:spacing w:val="-5"/>
                <w:w w:val="90"/>
                <w:lang w:val="it-IT"/>
              </w:rPr>
              <w:t xml:space="preserve"> </w:t>
            </w:r>
            <w:r w:rsidRPr="00B219AA">
              <w:rPr>
                <w:rFonts w:ascii="Palatino Linotype" w:eastAsia="Palatino Linotype" w:hAnsi="Palatino Linotype" w:cs="Palatino Linotype"/>
                <w:color w:val="231F20"/>
                <w:spacing w:val="-3"/>
                <w:w w:val="90"/>
                <w:lang w:val="it-IT"/>
              </w:rPr>
              <w:t>zgjidhjet</w:t>
            </w:r>
            <w:r w:rsidRPr="00B219AA">
              <w:rPr>
                <w:rFonts w:ascii="Palatino Linotype" w:eastAsia="Palatino Linotype" w:hAnsi="Palatino Linotype" w:cs="Palatino Linotype"/>
                <w:color w:val="231F20"/>
                <w:spacing w:val="-4"/>
                <w:w w:val="90"/>
                <w:lang w:val="it-IT"/>
              </w:rPr>
              <w:t xml:space="preserve"> </w:t>
            </w:r>
            <w:r w:rsidRPr="00B219AA">
              <w:rPr>
                <w:rFonts w:ascii="Palatino Linotype" w:eastAsia="Palatino Linotype" w:hAnsi="Palatino Linotype" w:cs="Palatino Linotype"/>
                <w:color w:val="231F20"/>
                <w:spacing w:val="-2"/>
                <w:w w:val="90"/>
                <w:lang w:val="it-IT"/>
              </w:rPr>
              <w:t>e</w:t>
            </w:r>
            <w:r w:rsidRPr="00B219AA">
              <w:rPr>
                <w:rFonts w:ascii="Palatino Linotype" w:eastAsia="Palatino Linotype" w:hAnsi="Palatino Linotype" w:cs="Palatino Linotype"/>
                <w:color w:val="231F20"/>
                <w:spacing w:val="-5"/>
                <w:w w:val="90"/>
                <w:lang w:val="it-IT"/>
              </w:rPr>
              <w:t xml:space="preserve"> </w:t>
            </w:r>
            <w:r w:rsidRPr="00B219AA">
              <w:rPr>
                <w:rFonts w:ascii="Palatino Linotype" w:eastAsia="Palatino Linotype" w:hAnsi="Palatino Linotype" w:cs="Palatino Linotype"/>
                <w:color w:val="231F20"/>
                <w:spacing w:val="-2"/>
                <w:w w:val="90"/>
                <w:lang w:val="it-IT"/>
              </w:rPr>
              <w:t>tyre</w:t>
            </w:r>
            <w:r w:rsidRPr="00B219AA">
              <w:rPr>
                <w:rFonts w:ascii="Palatino Linotype" w:eastAsia="Palatino Linotype" w:hAnsi="Palatino Linotype" w:cs="Palatino Linotype"/>
                <w:color w:val="231F20"/>
                <w:spacing w:val="-4"/>
                <w:w w:val="90"/>
                <w:lang w:val="it-IT"/>
              </w:rPr>
              <w:t xml:space="preserve"> </w:t>
            </w:r>
            <w:r w:rsidRPr="00B219AA">
              <w:rPr>
                <w:rFonts w:ascii="Palatino Linotype" w:eastAsia="Palatino Linotype" w:hAnsi="Palatino Linotype" w:cs="Palatino Linotype"/>
                <w:color w:val="231F20"/>
                <w:spacing w:val="-2"/>
                <w:w w:val="90"/>
                <w:lang w:val="it-IT"/>
              </w:rPr>
              <w:t>para</w:t>
            </w:r>
            <w:r w:rsidRPr="00B219AA">
              <w:rPr>
                <w:rFonts w:ascii="Palatino Linotype" w:eastAsia="Palatino Linotype" w:hAnsi="Palatino Linotype" w:cs="Palatino Linotype"/>
                <w:color w:val="231F20"/>
                <w:spacing w:val="-5"/>
                <w:w w:val="90"/>
                <w:lang w:val="it-IT"/>
              </w:rPr>
              <w:t xml:space="preserve"> </w:t>
            </w:r>
            <w:r w:rsidRPr="00B219AA">
              <w:rPr>
                <w:rFonts w:ascii="Palatino Linotype" w:eastAsia="Palatino Linotype" w:hAnsi="Palatino Linotype" w:cs="Palatino Linotype"/>
                <w:color w:val="231F20"/>
                <w:spacing w:val="-2"/>
                <w:w w:val="90"/>
                <w:lang w:val="it-IT"/>
              </w:rPr>
              <w:t>të</w:t>
            </w:r>
            <w:r w:rsidRPr="00B219AA">
              <w:rPr>
                <w:rFonts w:ascii="Palatino Linotype" w:eastAsia="Palatino Linotype" w:hAnsi="Palatino Linotype" w:cs="Palatino Linotype"/>
                <w:color w:val="231F20"/>
                <w:spacing w:val="-4"/>
                <w:w w:val="90"/>
                <w:lang w:val="it-IT"/>
              </w:rPr>
              <w:t xml:space="preserve"> </w:t>
            </w:r>
            <w:r w:rsidRPr="00B219AA">
              <w:rPr>
                <w:rFonts w:ascii="Palatino Linotype" w:eastAsia="Palatino Linotype" w:hAnsi="Palatino Linotype" w:cs="Palatino Linotype"/>
                <w:color w:val="231F20"/>
                <w:spacing w:val="-2"/>
                <w:w w:val="90"/>
                <w:lang w:val="it-IT"/>
              </w:rPr>
              <w:t>tjerëve</w:t>
            </w:r>
          </w:p>
          <w:p w14:paraId="3785EDBC" w14:textId="77777777" w:rsidR="00A94CE3" w:rsidRPr="00A94CE3" w:rsidRDefault="00A94CE3" w:rsidP="00D57B01">
            <w:pPr>
              <w:spacing w:line="280" w:lineRule="exact"/>
              <w:rPr>
                <w:rFonts w:ascii="Palatino Linotype" w:eastAsia="Palatino Linotype" w:hAnsi="Palatino Linotype" w:cs="Palatino Linotype"/>
                <w:b/>
                <w:lang w:val="it-IT"/>
              </w:rPr>
            </w:pPr>
            <w:r w:rsidRPr="00A94CE3">
              <w:rPr>
                <w:rFonts w:ascii="Palatino Linotype" w:eastAsia="Palatino Linotype" w:hAnsi="Palatino Linotype" w:cs="Palatino Linotype"/>
                <w:b/>
                <w:lang w:val="it-IT"/>
              </w:rPr>
              <w:t>Përforcimi:</w:t>
            </w:r>
          </w:p>
          <w:p w14:paraId="27FE159F" w14:textId="77777777" w:rsidR="00A94CE3" w:rsidRPr="00B219AA" w:rsidRDefault="00A94CE3" w:rsidP="00D57B01">
            <w:pPr>
              <w:spacing w:line="280" w:lineRule="exact"/>
              <w:rPr>
                <w:rFonts w:ascii="Palatino Linotype" w:eastAsia="Palatino Linotype" w:hAnsi="Palatino Linotype" w:cs="Palatino Linotype"/>
                <w:b/>
                <w:i/>
                <w:lang w:val="it-IT"/>
              </w:rPr>
            </w:pPr>
            <w:r w:rsidRPr="00B219AA">
              <w:rPr>
                <w:rFonts w:ascii="Palatino Linotype" w:eastAsia="Palatino Linotype" w:hAnsi="Palatino Linotype" w:cs="Palatino Linotype"/>
                <w:b/>
                <w:i/>
                <w:color w:val="231F20"/>
                <w:lang w:val="it-IT"/>
              </w:rPr>
              <w:t>Analizo/Plotëso</w:t>
            </w:r>
          </w:p>
          <w:p w14:paraId="599043CF" w14:textId="77777777" w:rsidR="00A94CE3" w:rsidRPr="00B219AA" w:rsidRDefault="00A94CE3" w:rsidP="00D57B01">
            <w:pPr>
              <w:widowControl w:val="0"/>
              <w:autoSpaceDE w:val="0"/>
              <w:autoSpaceDN w:val="0"/>
              <w:spacing w:before="256" w:after="0" w:line="213" w:lineRule="auto"/>
              <w:ind w:right="596"/>
              <w:jc w:val="both"/>
              <w:rPr>
                <w:rFonts w:ascii="Palatino Linotype" w:eastAsia="Palatino Linotype" w:hAnsi="Palatino Linotype" w:cs="Palatino Linotype"/>
                <w:lang w:val="it-IT"/>
              </w:rPr>
            </w:pPr>
            <w:r w:rsidRPr="00B219AA">
              <w:rPr>
                <w:rFonts w:ascii="Palatino Linotype" w:eastAsia="Palatino Linotype" w:hAnsi="Palatino Linotype" w:cs="Palatino Linotype"/>
                <w:color w:val="231F20"/>
                <w:spacing w:val="-3"/>
                <w:w w:val="90"/>
                <w:lang w:val="it-IT"/>
              </w:rPr>
              <w:lastRenderedPageBreak/>
              <w:t xml:space="preserve">Nxënësit udhëzohen </w:t>
            </w:r>
            <w:r w:rsidRPr="00B219AA">
              <w:rPr>
                <w:rFonts w:ascii="Palatino Linotype" w:eastAsia="Palatino Linotype" w:hAnsi="Palatino Linotype" w:cs="Palatino Linotype"/>
                <w:color w:val="231F20"/>
                <w:spacing w:val="-2"/>
                <w:w w:val="90"/>
                <w:lang w:val="it-IT"/>
              </w:rPr>
              <w:t>të analizojnë detyrën 3 dhe të</w:t>
            </w:r>
            <w:r w:rsidRPr="00B219AA">
              <w:rPr>
                <w:rFonts w:ascii="Palatino Linotype" w:eastAsia="Palatino Linotype" w:hAnsi="Palatino Linotype" w:cs="Palatino Linotype"/>
                <w:color w:val="231F20"/>
                <w:spacing w:val="-47"/>
                <w:w w:val="90"/>
                <w:lang w:val="it-IT"/>
              </w:rPr>
              <w:t xml:space="preserve"> </w:t>
            </w:r>
            <w:r w:rsidRPr="00B219AA">
              <w:rPr>
                <w:rFonts w:ascii="Palatino Linotype" w:eastAsia="Palatino Linotype" w:hAnsi="Palatino Linotype" w:cs="Palatino Linotype"/>
                <w:color w:val="231F20"/>
                <w:w w:val="90"/>
                <w:lang w:val="it-IT"/>
              </w:rPr>
              <w:t>plotësojnë</w:t>
            </w:r>
            <w:r w:rsidRPr="00B219AA">
              <w:rPr>
                <w:rFonts w:ascii="Palatino Linotype" w:eastAsia="Palatino Linotype" w:hAnsi="Palatino Linotype" w:cs="Palatino Linotype"/>
                <w:color w:val="231F20"/>
                <w:spacing w:val="-8"/>
                <w:w w:val="90"/>
                <w:lang w:val="it-IT"/>
              </w:rPr>
              <w:t xml:space="preserve"> </w:t>
            </w:r>
            <w:r w:rsidRPr="00B219AA">
              <w:rPr>
                <w:rFonts w:ascii="Palatino Linotype" w:eastAsia="Palatino Linotype" w:hAnsi="Palatino Linotype" w:cs="Palatino Linotype"/>
                <w:color w:val="231F20"/>
                <w:w w:val="90"/>
                <w:lang w:val="it-IT"/>
              </w:rPr>
              <w:t>sipas</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kërkesës</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së</w:t>
            </w:r>
            <w:r w:rsidRPr="00B219AA">
              <w:rPr>
                <w:rFonts w:ascii="Palatino Linotype" w:eastAsia="Palatino Linotype" w:hAnsi="Palatino Linotype" w:cs="Palatino Linotype"/>
                <w:color w:val="231F20"/>
                <w:spacing w:val="-8"/>
                <w:w w:val="90"/>
                <w:lang w:val="it-IT"/>
              </w:rPr>
              <w:t xml:space="preserve"> </w:t>
            </w:r>
            <w:r w:rsidRPr="00B219AA">
              <w:rPr>
                <w:rFonts w:ascii="Palatino Linotype" w:eastAsia="Palatino Linotype" w:hAnsi="Palatino Linotype" w:cs="Palatino Linotype"/>
                <w:color w:val="231F20"/>
                <w:w w:val="90"/>
                <w:lang w:val="it-IT"/>
              </w:rPr>
              <w:t>dhënë.</w:t>
            </w:r>
            <w:r w:rsidRPr="00B219AA">
              <w:rPr>
                <w:rFonts w:ascii="Palatino Linotype" w:eastAsia="Palatino Linotype" w:hAnsi="Palatino Linotype" w:cs="Palatino Linotype"/>
                <w:color w:val="231F20"/>
                <w:spacing w:val="-2"/>
                <w:w w:val="90"/>
                <w:lang w:val="it-IT"/>
              </w:rPr>
              <w:t>Njehsojnë</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spacing w:val="-2"/>
                <w:w w:val="90"/>
                <w:lang w:val="it-IT"/>
              </w:rPr>
              <w:t>prodhimin</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2"/>
                <w:w w:val="90"/>
                <w:lang w:val="it-IT"/>
              </w:rPr>
              <w:t>e</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1"/>
                <w:w w:val="90"/>
                <w:lang w:val="it-IT"/>
              </w:rPr>
              <w:t>numrave</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1"/>
                <w:w w:val="90"/>
                <w:lang w:val="it-IT"/>
              </w:rPr>
              <w:t>të</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spacing w:val="-1"/>
                <w:w w:val="90"/>
                <w:lang w:val="it-IT"/>
              </w:rPr>
              <w:t>dhënë.</w:t>
            </w:r>
            <w:r w:rsidRPr="00B219AA">
              <w:rPr>
                <w:rFonts w:ascii="Palatino Linotype" w:eastAsia="Palatino Linotype" w:hAnsi="Palatino Linotype" w:cs="Palatino Linotype"/>
                <w:color w:val="231F20"/>
                <w:spacing w:val="-2"/>
                <w:w w:val="90"/>
                <w:lang w:val="it-IT"/>
              </w:rPr>
              <w:t>Grupet</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2"/>
                <w:w w:val="90"/>
                <w:lang w:val="it-IT"/>
              </w:rPr>
              <w:t>paraqesin</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2"/>
                <w:w w:val="90"/>
                <w:lang w:val="it-IT"/>
              </w:rPr>
              <w:t>zgjidhjet</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2"/>
                <w:w w:val="90"/>
                <w:lang w:val="it-IT"/>
              </w:rPr>
              <w:t>e</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2"/>
                <w:w w:val="90"/>
                <w:lang w:val="it-IT"/>
              </w:rPr>
              <w:t>tyre.</w:t>
            </w:r>
          </w:p>
          <w:p w14:paraId="0E864E3E"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p>
        </w:tc>
      </w:tr>
      <w:tr w:rsidR="00A94CE3" w:rsidRPr="00A94CE3" w14:paraId="248B4B4A" w14:textId="77777777" w:rsidTr="00D57B01">
        <w:trPr>
          <w:trHeight w:val="383"/>
        </w:trPr>
        <w:tc>
          <w:tcPr>
            <w:tcW w:w="11330" w:type="dxa"/>
            <w:tcBorders>
              <w:top w:val="single" w:sz="4" w:space="0" w:color="auto"/>
              <w:bottom w:val="nil"/>
            </w:tcBorders>
            <w:hideMark/>
          </w:tcPr>
          <w:p w14:paraId="7967F768" w14:textId="77777777" w:rsidR="00A94CE3" w:rsidRPr="00B219AA" w:rsidRDefault="00A94CE3" w:rsidP="00D57B01">
            <w:pPr>
              <w:pStyle w:val="BodyText"/>
              <w:spacing w:before="71" w:line="213" w:lineRule="auto"/>
              <w:ind w:right="763"/>
              <w:rPr>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A94CE3">
              <w:rPr>
                <w:color w:val="231F20"/>
                <w:spacing w:val="-1"/>
                <w:w w:val="95"/>
                <w:lang w:val="it-IT"/>
              </w:rPr>
              <w:t xml:space="preserve"> </w:t>
            </w:r>
            <w:r w:rsidRPr="00B219AA">
              <w:rPr>
                <w:i/>
                <w:color w:val="231F20"/>
                <w:spacing w:val="-1"/>
                <w:w w:val="95"/>
                <w:lang w:val="it-IT"/>
              </w:rPr>
              <w:t xml:space="preserve"> </w:t>
            </w:r>
            <w:r w:rsidRPr="00B219AA">
              <w:rPr>
                <w:color w:val="231F20"/>
                <w:w w:val="90"/>
                <w:lang w:val="it-IT"/>
              </w:rPr>
              <w:t xml:space="preserve">    Nxënësit vlerësohen për saktësinë e përgjigjeve, pjesëmarrjen aktive në diskutim dhe mënyrën e njeh-</w:t>
            </w:r>
            <w:r w:rsidRPr="00B219AA">
              <w:rPr>
                <w:color w:val="231F20"/>
                <w:spacing w:val="-47"/>
                <w:w w:val="90"/>
                <w:lang w:val="it-IT"/>
              </w:rPr>
              <w:t xml:space="preserve"> </w:t>
            </w:r>
            <w:r w:rsidRPr="00B219AA">
              <w:rPr>
                <w:color w:val="231F20"/>
                <w:lang w:val="it-IT"/>
              </w:rPr>
              <w:t>simit</w:t>
            </w:r>
            <w:r w:rsidRPr="00B219AA">
              <w:rPr>
                <w:color w:val="231F20"/>
                <w:spacing w:val="-8"/>
                <w:lang w:val="it-IT"/>
              </w:rPr>
              <w:t xml:space="preserve"> </w:t>
            </w:r>
            <w:r w:rsidRPr="00B219AA">
              <w:rPr>
                <w:color w:val="231F20"/>
                <w:lang w:val="it-IT"/>
              </w:rPr>
              <w:t>të</w:t>
            </w:r>
            <w:r w:rsidRPr="00B219AA">
              <w:rPr>
                <w:color w:val="231F20"/>
                <w:spacing w:val="-7"/>
                <w:lang w:val="it-IT"/>
              </w:rPr>
              <w:t xml:space="preserve"> </w:t>
            </w:r>
            <w:r w:rsidRPr="00B219AA">
              <w:rPr>
                <w:color w:val="231F20"/>
                <w:lang w:val="it-IT"/>
              </w:rPr>
              <w:t>prodhimit.</w:t>
            </w:r>
          </w:p>
        </w:tc>
      </w:tr>
      <w:tr w:rsidR="00A94CE3" w:rsidRPr="00B219AA" w14:paraId="7D209EE9" w14:textId="77777777" w:rsidTr="00D57B01">
        <w:trPr>
          <w:trHeight w:val="421"/>
        </w:trPr>
        <w:tc>
          <w:tcPr>
            <w:tcW w:w="11330" w:type="dxa"/>
            <w:tcBorders>
              <w:top w:val="single" w:sz="8" w:space="0" w:color="000000"/>
              <w:bottom w:val="single" w:sz="4" w:space="0" w:color="auto"/>
            </w:tcBorders>
            <w:hideMark/>
          </w:tcPr>
          <w:p w14:paraId="0ED42F20" w14:textId="77777777" w:rsidR="00A94CE3" w:rsidRPr="00A94CE3" w:rsidRDefault="00A94CE3" w:rsidP="00D57B01">
            <w:pPr>
              <w:pStyle w:val="BodyText"/>
              <w:spacing w:line="280" w:lineRule="exact"/>
              <w:rPr>
                <w:b/>
              </w:rPr>
            </w:pPr>
            <w:r w:rsidRPr="00B219AA">
              <w:rPr>
                <w:rFonts w:ascii="Times New Roman" w:eastAsia="MS Mincho" w:hAnsi="Times New Roman" w:cs="Times New Roman"/>
                <w:b/>
                <w:bCs/>
                <w:lang w:val="sq-AL"/>
              </w:rPr>
              <w:t>Detyrë:</w:t>
            </w:r>
            <w:r w:rsidRPr="00B219AA">
              <w:rPr>
                <w:b/>
                <w:w w:val="90"/>
              </w:rPr>
              <w:t xml:space="preserve">  </w:t>
            </w:r>
            <w:r w:rsidRPr="00A94CE3">
              <w:rPr>
                <w:color w:val="231F20"/>
                <w:w w:val="95"/>
                <w:u w:val="single" w:color="231F20"/>
              </w:rPr>
              <w:t xml:space="preserve"> </w:t>
            </w:r>
            <w:r w:rsidRPr="00B219AA">
              <w:rPr>
                <w:color w:val="231F20"/>
                <w:w w:val="95"/>
                <w:u w:val="single" w:color="231F20"/>
              </w:rPr>
              <w:t xml:space="preserve"> </w:t>
            </w:r>
            <w:r w:rsidRPr="00A94CE3">
              <w:rPr>
                <w:color w:val="231F20"/>
                <w:w w:val="95"/>
                <w:u w:val="single" w:color="231F20"/>
              </w:rPr>
              <w:t xml:space="preserve">       </w:t>
            </w:r>
            <w:r w:rsidRPr="00B219AA">
              <w:rPr>
                <w:color w:val="231F20"/>
                <w:w w:val="90"/>
                <w:u w:val="single" w:color="231F20"/>
              </w:rPr>
              <w:t xml:space="preserve"> </w:t>
            </w:r>
            <w:proofErr w:type="spellStart"/>
            <w:r w:rsidRPr="00B219AA">
              <w:rPr>
                <w:color w:val="231F20"/>
                <w:w w:val="90"/>
                <w:u w:val="single" w:color="231F20"/>
              </w:rPr>
              <w:t>Zgjidhen</w:t>
            </w:r>
            <w:proofErr w:type="spellEnd"/>
            <w:r w:rsidRPr="00B219AA">
              <w:rPr>
                <w:color w:val="231F20"/>
                <w:spacing w:val="-3"/>
                <w:w w:val="90"/>
                <w:u w:val="single" w:color="231F20"/>
              </w:rPr>
              <w:t xml:space="preserve"> </w:t>
            </w:r>
            <w:r w:rsidRPr="00B219AA">
              <w:rPr>
                <w:color w:val="231F20"/>
                <w:w w:val="90"/>
                <w:u w:val="single" w:color="231F20"/>
              </w:rPr>
              <w:t>tri</w:t>
            </w:r>
            <w:r w:rsidRPr="00B219AA">
              <w:rPr>
                <w:color w:val="231F20"/>
                <w:spacing w:val="-2"/>
                <w:w w:val="90"/>
                <w:u w:val="single" w:color="231F20"/>
              </w:rPr>
              <w:t xml:space="preserve"> </w:t>
            </w:r>
            <w:proofErr w:type="spellStart"/>
            <w:r w:rsidRPr="00B219AA">
              <w:rPr>
                <w:color w:val="231F20"/>
                <w:w w:val="90"/>
                <w:u w:val="single" w:color="231F20"/>
              </w:rPr>
              <w:t>detyra</w:t>
            </w:r>
            <w:proofErr w:type="spellEnd"/>
            <w:r w:rsidRPr="00B219AA">
              <w:rPr>
                <w:color w:val="231F20"/>
                <w:w w:val="90"/>
                <w:u w:val="single" w:color="231F20"/>
              </w:rPr>
              <w:t>,</w:t>
            </w:r>
            <w:r w:rsidRPr="00B219AA">
              <w:rPr>
                <w:color w:val="231F20"/>
                <w:spacing w:val="-2"/>
                <w:w w:val="90"/>
                <w:u w:val="single" w:color="231F20"/>
              </w:rPr>
              <w:t xml:space="preserve"> </w:t>
            </w:r>
            <w:proofErr w:type="spellStart"/>
            <w:r w:rsidRPr="00B219AA">
              <w:rPr>
                <w:color w:val="231F20"/>
                <w:w w:val="90"/>
                <w:u w:val="single" w:color="231F20"/>
              </w:rPr>
              <w:t>sipas</w:t>
            </w:r>
            <w:proofErr w:type="spellEnd"/>
            <w:r w:rsidRPr="00B219AA">
              <w:rPr>
                <w:color w:val="231F20"/>
                <w:spacing w:val="-2"/>
                <w:w w:val="90"/>
                <w:u w:val="single" w:color="231F20"/>
              </w:rPr>
              <w:t xml:space="preserve"> </w:t>
            </w:r>
            <w:proofErr w:type="spellStart"/>
            <w:r w:rsidRPr="00B219AA">
              <w:rPr>
                <w:color w:val="231F20"/>
                <w:w w:val="90"/>
                <w:u w:val="single" w:color="231F20"/>
              </w:rPr>
              <w:t>modelit</w:t>
            </w:r>
            <w:proofErr w:type="spellEnd"/>
            <w:r w:rsidRPr="00B219AA">
              <w:rPr>
                <w:color w:val="231F20"/>
                <w:spacing w:val="-2"/>
                <w:w w:val="90"/>
                <w:u w:val="single" w:color="231F20"/>
              </w:rPr>
              <w:t xml:space="preserve"> </w:t>
            </w:r>
            <w:proofErr w:type="spellStart"/>
            <w:r w:rsidRPr="00B219AA">
              <w:rPr>
                <w:color w:val="231F20"/>
                <w:w w:val="90"/>
                <w:u w:val="single" w:color="231F20"/>
              </w:rPr>
              <w:t>të</w:t>
            </w:r>
            <w:proofErr w:type="spellEnd"/>
            <w:r w:rsidRPr="00B219AA">
              <w:rPr>
                <w:color w:val="231F20"/>
                <w:spacing w:val="-3"/>
                <w:w w:val="90"/>
                <w:u w:val="single" w:color="231F20"/>
              </w:rPr>
              <w:t xml:space="preserve"> </w:t>
            </w:r>
            <w:proofErr w:type="spellStart"/>
            <w:r w:rsidRPr="00B219AA">
              <w:rPr>
                <w:color w:val="231F20"/>
                <w:w w:val="90"/>
                <w:u w:val="single" w:color="231F20"/>
              </w:rPr>
              <w:t>detyrës</w:t>
            </w:r>
            <w:proofErr w:type="spellEnd"/>
            <w:r w:rsidRPr="00B219AA">
              <w:rPr>
                <w:color w:val="231F20"/>
                <w:spacing w:val="-2"/>
                <w:w w:val="90"/>
                <w:u w:val="single" w:color="231F20"/>
              </w:rPr>
              <w:t xml:space="preserve"> </w:t>
            </w:r>
            <w:r w:rsidRPr="00B219AA">
              <w:rPr>
                <w:color w:val="231F20"/>
                <w:w w:val="90"/>
                <w:u w:val="single" w:color="231F20"/>
              </w:rPr>
              <w:t>3</w:t>
            </w:r>
          </w:p>
        </w:tc>
      </w:tr>
      <w:tr w:rsidR="00A94CE3" w:rsidRPr="00B219AA" w14:paraId="4CB330AA" w14:textId="77777777" w:rsidTr="00D57B01">
        <w:trPr>
          <w:trHeight w:val="260"/>
        </w:trPr>
        <w:tc>
          <w:tcPr>
            <w:tcW w:w="11330" w:type="dxa"/>
            <w:tcBorders>
              <w:top w:val="single" w:sz="4" w:space="0" w:color="auto"/>
              <w:bottom w:val="single" w:sz="8" w:space="0" w:color="000000"/>
            </w:tcBorders>
          </w:tcPr>
          <w:p w14:paraId="677D4B00" w14:textId="77777777" w:rsidR="00A94CE3" w:rsidRPr="00B219AA" w:rsidRDefault="00A94CE3" w:rsidP="00D57B01">
            <w:pPr>
              <w:shd w:val="clear" w:color="auto" w:fill="FFFFFF"/>
              <w:spacing w:after="0" w:line="360" w:lineRule="auto"/>
              <w:rPr>
                <w:rFonts w:ascii="Times New Roman" w:eastAsia="MS Mincho" w:hAnsi="Times New Roman" w:cs="Times New Roman"/>
                <w:b/>
                <w:bCs/>
                <w:i/>
                <w:lang w:val="sq-AL"/>
              </w:rPr>
            </w:pPr>
            <w:r w:rsidRPr="00B219AA">
              <w:rPr>
                <w:rFonts w:ascii="Times New Roman" w:eastAsia="MS Mincho" w:hAnsi="Times New Roman" w:cs="Times New Roman"/>
                <w:b/>
                <w:bCs/>
                <w:i/>
                <w:lang w:val="sq-AL"/>
              </w:rPr>
              <w:t>Reflektim për rrjedhën e orës mësimore:</w:t>
            </w:r>
          </w:p>
        </w:tc>
      </w:tr>
    </w:tbl>
    <w:p w14:paraId="115ED8A8" w14:textId="77777777" w:rsidR="00A94CE3" w:rsidRDefault="00A94CE3" w:rsidP="00A94CE3">
      <w:pPr>
        <w:rPr>
          <w:sz w:val="18"/>
          <w:szCs w:val="18"/>
        </w:rPr>
      </w:pPr>
    </w:p>
    <w:p w14:paraId="7EAA51E9" w14:textId="77777777" w:rsidR="00A94CE3" w:rsidRDefault="00A94CE3" w:rsidP="00A94CE3">
      <w:pPr>
        <w:rPr>
          <w:sz w:val="18"/>
          <w:szCs w:val="18"/>
        </w:rPr>
      </w:pPr>
    </w:p>
    <w:p w14:paraId="67155047" w14:textId="77777777" w:rsidR="00A94CE3" w:rsidRDefault="00A94CE3" w:rsidP="00A94CE3">
      <w:pPr>
        <w:rPr>
          <w:sz w:val="18"/>
          <w:szCs w:val="18"/>
        </w:rPr>
      </w:pPr>
    </w:p>
    <w:p w14:paraId="37B59EB7" w14:textId="77777777" w:rsidR="00A94CE3" w:rsidRDefault="00A94CE3" w:rsidP="00A94CE3">
      <w:pPr>
        <w:rPr>
          <w:sz w:val="18"/>
          <w:szCs w:val="18"/>
        </w:rPr>
      </w:pP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B219AA" w14:paraId="2985AA24" w14:textId="77777777" w:rsidTr="00D57B01">
        <w:trPr>
          <w:trHeight w:val="203"/>
        </w:trPr>
        <w:tc>
          <w:tcPr>
            <w:tcW w:w="11330" w:type="dxa"/>
            <w:tcBorders>
              <w:top w:val="single" w:sz="8" w:space="0" w:color="000000"/>
              <w:bottom w:val="nil"/>
            </w:tcBorders>
            <w:shd w:val="clear" w:color="auto" w:fill="000000"/>
            <w:hideMark/>
          </w:tcPr>
          <w:p w14:paraId="4D96B409" w14:textId="77777777" w:rsidR="00A94CE3" w:rsidRPr="00B219AA" w:rsidRDefault="00A94CE3" w:rsidP="00D57B01">
            <w:pPr>
              <w:shd w:val="clear" w:color="auto" w:fill="FFFFFF"/>
              <w:spacing w:after="0" w:line="360" w:lineRule="auto"/>
              <w:jc w:val="center"/>
              <w:rPr>
                <w:rFonts w:ascii="Times New Roman" w:eastAsia="MS Mincho" w:hAnsi="Times New Roman" w:cs="Times New Roman"/>
                <w:b/>
                <w:bCs/>
                <w:lang w:val="sq-AL"/>
              </w:rPr>
            </w:pPr>
            <w:r w:rsidRPr="00B219AA">
              <w:rPr>
                <w:rFonts w:ascii="Times New Roman" w:eastAsia="MS Mincho" w:hAnsi="Times New Roman" w:cs="Times New Roman"/>
                <w:b/>
                <w:bCs/>
                <w:lang w:val="sq-AL"/>
              </w:rPr>
              <w:lastRenderedPageBreak/>
              <w:t xml:space="preserve">ASPEKTET SPECIFIKE TË PLANIT TË ORËS MËSIMORE           </w:t>
            </w:r>
            <w:r>
              <w:rPr>
                <w:rFonts w:ascii="Times New Roman" w:eastAsia="MS Mincho" w:hAnsi="Times New Roman" w:cs="Times New Roman"/>
                <w:b/>
                <w:bCs/>
                <w:lang w:val="sq-AL"/>
              </w:rPr>
              <w:t xml:space="preserve">   Nr.109</w:t>
            </w:r>
          </w:p>
        </w:tc>
      </w:tr>
      <w:tr w:rsidR="00A94CE3" w:rsidRPr="00A94CE3" w14:paraId="5B766DAE" w14:textId="77777777" w:rsidTr="00D57B01">
        <w:trPr>
          <w:trHeight w:val="2555"/>
        </w:trPr>
        <w:tc>
          <w:tcPr>
            <w:tcW w:w="11330" w:type="dxa"/>
            <w:tcBorders>
              <w:top w:val="single" w:sz="8" w:space="0" w:color="000000"/>
              <w:bottom w:val="single" w:sz="8" w:space="0" w:color="000000"/>
            </w:tcBorders>
            <w:hideMark/>
          </w:tcPr>
          <w:p w14:paraId="07DCFE00" w14:textId="77777777" w:rsidR="00A94CE3" w:rsidRPr="00B219AA"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Fusha kurrikulare: Matematikë</w:t>
            </w:r>
          </w:p>
          <w:p w14:paraId="4408EE16" w14:textId="77777777" w:rsidR="00A94CE3" w:rsidRPr="00B219AA"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Lënda: Matematikë</w:t>
            </w:r>
          </w:p>
          <w:p w14:paraId="25A2A2A7" w14:textId="77777777" w:rsidR="00A94CE3" w:rsidRPr="00B219AA"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Shkalla e kurrikulës: 2</w:t>
            </w:r>
            <w:r w:rsidRPr="00B219AA">
              <w:rPr>
                <w:rFonts w:ascii="Times New Roman" w:eastAsia="MS Mincho" w:hAnsi="Times New Roman" w:cs="Times New Roman"/>
                <w:b/>
                <w:bCs/>
                <w:lang w:val="sq-AL"/>
              </w:rPr>
              <w:tab/>
              <w:t>Klasa: III</w:t>
            </w:r>
          </w:p>
          <w:p w14:paraId="6B46A048" w14:textId="77777777" w:rsidR="00A94CE3"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Tema: Numrat natyrorë</w:t>
            </w:r>
          </w:p>
          <w:p w14:paraId="0F7FCC2A" w14:textId="77777777" w:rsidR="00A94CE3" w:rsidRPr="00B219AA"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Kryen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shumëzimin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e</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3"/>
                <w:w w:val="95"/>
                <w:lang w:val="sq-AL"/>
              </w:rPr>
              <w:t>numrave</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2"/>
                <w:w w:val="95"/>
                <w:lang w:val="sq-AL"/>
              </w:rPr>
              <w:t>njëshifrorë</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2"/>
                <w:w w:val="95"/>
                <w:lang w:val="sq-AL"/>
              </w:rPr>
              <w:t xml:space="preserve">me </w:t>
            </w:r>
            <w:r w:rsidRPr="00A94CE3">
              <w:rPr>
                <w:rFonts w:ascii="Palatino Linotype" w:eastAsia="Palatino Linotype" w:hAnsi="Palatino Linotype" w:cs="Palatino Linotype"/>
                <w:color w:val="231F20"/>
                <w:spacing w:val="-50"/>
                <w:w w:val="95"/>
                <w:lang w:val="sq-AL"/>
              </w:rPr>
              <w:t xml:space="preserve"> </w:t>
            </w:r>
            <w:r w:rsidRPr="00A94CE3">
              <w:rPr>
                <w:rFonts w:ascii="Palatino Linotype" w:eastAsia="Palatino Linotype" w:hAnsi="Palatino Linotype" w:cs="Palatino Linotype"/>
                <w:color w:val="231F20"/>
                <w:w w:val="90"/>
                <w:lang w:val="sq-AL"/>
              </w:rPr>
              <w:t>numra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njëshifrorë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dhe</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dyshifrorë.</w:t>
            </w:r>
          </w:p>
          <w:p w14:paraId="34C83137" w14:textId="77777777" w:rsidR="00A94CE3" w:rsidRPr="00B219AA"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Kontributi në rezultatet për kompetencat kryesore të shkallës: I.1,2,7; II.3; III,1,3,4.</w:t>
            </w:r>
          </w:p>
          <w:p w14:paraId="7F14C92B" w14:textId="77777777" w:rsidR="00A94CE3" w:rsidRPr="00B219AA" w:rsidRDefault="00A94CE3" w:rsidP="00D57B01">
            <w:pPr>
              <w:shd w:val="clear" w:color="auto" w:fill="FFFFFF"/>
              <w:spacing w:after="0" w:line="360" w:lineRule="auto"/>
              <w:rPr>
                <w:rFonts w:ascii="Times New Roman" w:eastAsia="MS Mincho" w:hAnsi="Times New Roman" w:cs="Times New Roman"/>
                <w:b/>
                <w:bCs/>
                <w:lang w:val="sq-AL"/>
              </w:rPr>
            </w:pPr>
            <w:r w:rsidRPr="00B219AA">
              <w:rPr>
                <w:rFonts w:ascii="Times New Roman" w:eastAsia="MS Mincho" w:hAnsi="Times New Roman" w:cs="Times New Roman"/>
                <w:b/>
                <w:bCs/>
                <w:lang w:val="sq-AL"/>
              </w:rPr>
              <w:t>Kontributi në rezultatet e fushës së kurrikulës:</w:t>
            </w:r>
            <w:r w:rsidRPr="00B219AA">
              <w:rPr>
                <w:rFonts w:ascii="Palatino Linotype" w:eastAsia="Palatino Linotype" w:hAnsi="Palatino Linotype" w:cs="Palatino Linotype"/>
                <w:b/>
                <w:color w:val="231F20"/>
                <w:spacing w:val="-8"/>
                <w:w w:val="95"/>
                <w:lang w:val="it-IT"/>
              </w:rPr>
              <w:t xml:space="preserve"> </w:t>
            </w:r>
            <w:r w:rsidRPr="00B219AA">
              <w:rPr>
                <w:rFonts w:ascii="Palatino Linotype" w:eastAsia="Palatino Linotype" w:hAnsi="Palatino Linotype" w:cs="Palatino Linotype"/>
                <w:b/>
                <w:color w:val="231F20"/>
                <w:w w:val="95"/>
                <w:lang w:val="it-IT"/>
              </w:rPr>
              <w:t>1.1,4;</w:t>
            </w:r>
            <w:r w:rsidRPr="00B219AA">
              <w:rPr>
                <w:rFonts w:ascii="Palatino Linotype" w:eastAsia="Palatino Linotype" w:hAnsi="Palatino Linotype" w:cs="Palatino Linotype"/>
                <w:b/>
                <w:color w:val="231F20"/>
                <w:spacing w:val="-6"/>
                <w:w w:val="95"/>
                <w:lang w:val="it-IT"/>
              </w:rPr>
              <w:t xml:space="preserve"> </w:t>
            </w:r>
            <w:r w:rsidRPr="00B219AA">
              <w:rPr>
                <w:rFonts w:ascii="Palatino Linotype" w:eastAsia="Palatino Linotype" w:hAnsi="Palatino Linotype" w:cs="Palatino Linotype"/>
                <w:b/>
                <w:color w:val="231F20"/>
                <w:w w:val="95"/>
                <w:lang w:val="it-IT"/>
              </w:rPr>
              <w:t>2.2;</w:t>
            </w:r>
            <w:r w:rsidRPr="00B219AA">
              <w:rPr>
                <w:rFonts w:ascii="Palatino Linotype" w:eastAsia="Palatino Linotype" w:hAnsi="Palatino Linotype" w:cs="Palatino Linotype"/>
                <w:b/>
                <w:color w:val="231F20"/>
                <w:spacing w:val="-6"/>
                <w:w w:val="95"/>
                <w:lang w:val="it-IT"/>
              </w:rPr>
              <w:t xml:space="preserve"> </w:t>
            </w:r>
            <w:r w:rsidRPr="00B219AA">
              <w:rPr>
                <w:rFonts w:ascii="Palatino Linotype" w:eastAsia="Palatino Linotype" w:hAnsi="Palatino Linotype" w:cs="Palatino Linotype"/>
                <w:b/>
                <w:color w:val="231F20"/>
                <w:w w:val="95"/>
                <w:lang w:val="it-IT"/>
              </w:rPr>
              <w:t>7.1.</w:t>
            </w:r>
          </w:p>
        </w:tc>
      </w:tr>
      <w:tr w:rsidR="00A94CE3" w:rsidRPr="00A94CE3" w14:paraId="63721580" w14:textId="77777777" w:rsidTr="00D57B01">
        <w:trPr>
          <w:trHeight w:val="2475"/>
        </w:trPr>
        <w:tc>
          <w:tcPr>
            <w:tcW w:w="11330" w:type="dxa"/>
            <w:tcBorders>
              <w:top w:val="nil"/>
              <w:bottom w:val="nil"/>
            </w:tcBorders>
          </w:tcPr>
          <w:p w14:paraId="695A9E2D" w14:textId="77777777" w:rsidR="00A94CE3" w:rsidRPr="00B219AA"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B219AA">
              <w:rPr>
                <w:rFonts w:ascii="Minion Pro" w:eastAsia="Calibri" w:hAnsi="Minion Pro" w:cs="Minion Pro"/>
                <w:b/>
                <w:lang w:val="it-IT"/>
              </w:rPr>
              <w:t xml:space="preserve">Njësia mësimore: </w:t>
            </w:r>
            <w:r w:rsidRPr="00B219AA">
              <w:rPr>
                <w:rFonts w:ascii="Palatino Linotype" w:eastAsia="Palatino Linotype" w:hAnsi="Palatino Linotype" w:cs="Palatino Linotype"/>
                <w:b/>
                <w:w w:val="90"/>
                <w:lang w:val="it-IT"/>
              </w:rPr>
              <w:t xml:space="preserve">      </w:t>
            </w:r>
            <w:r w:rsidRPr="00B219AA">
              <w:rPr>
                <w:rFonts w:ascii="Palatino Linotype" w:eastAsia="Palatino Linotype" w:hAnsi="Palatino Linotype" w:cs="Palatino Linotype"/>
                <w:color w:val="231F20"/>
                <w:w w:val="90"/>
                <w:lang w:val="it-IT"/>
              </w:rPr>
              <w:t xml:space="preserve">    Shumëzimi i numrit dyshifror</w:t>
            </w:r>
            <w:r w:rsidRPr="00B219AA">
              <w:rPr>
                <w:rFonts w:ascii="Palatino Linotype" w:eastAsia="Palatino Linotype" w:hAnsi="Palatino Linotype" w:cs="Palatino Linotype"/>
                <w:color w:val="231F20"/>
                <w:spacing w:val="-47"/>
                <w:w w:val="90"/>
                <w:lang w:val="it-IT"/>
              </w:rPr>
              <w:t xml:space="preserve"> </w:t>
            </w:r>
            <w:r w:rsidRPr="00B219AA">
              <w:rPr>
                <w:rFonts w:ascii="Palatino Linotype" w:eastAsia="Palatino Linotype" w:hAnsi="Palatino Linotype" w:cs="Palatino Linotype"/>
                <w:color w:val="231F20"/>
                <w:w w:val="95"/>
                <w:lang w:val="it-IT"/>
              </w:rPr>
              <w:t>me</w:t>
            </w:r>
            <w:r w:rsidRPr="00B219AA">
              <w:rPr>
                <w:rFonts w:ascii="Palatino Linotype" w:eastAsia="Palatino Linotype" w:hAnsi="Palatino Linotype" w:cs="Palatino Linotype"/>
                <w:color w:val="231F20"/>
                <w:spacing w:val="-9"/>
                <w:w w:val="95"/>
                <w:lang w:val="it-IT"/>
              </w:rPr>
              <w:t xml:space="preserve"> </w:t>
            </w:r>
            <w:r w:rsidRPr="00B219AA">
              <w:rPr>
                <w:rFonts w:ascii="Palatino Linotype" w:eastAsia="Palatino Linotype" w:hAnsi="Palatino Linotype" w:cs="Palatino Linotype"/>
                <w:color w:val="231F20"/>
                <w:w w:val="95"/>
                <w:lang w:val="it-IT"/>
              </w:rPr>
              <w:t>numër</w:t>
            </w:r>
            <w:r w:rsidRPr="00B219AA">
              <w:rPr>
                <w:rFonts w:ascii="Palatino Linotype" w:eastAsia="Palatino Linotype" w:hAnsi="Palatino Linotype" w:cs="Palatino Linotype"/>
                <w:color w:val="231F20"/>
                <w:spacing w:val="-8"/>
                <w:w w:val="95"/>
                <w:lang w:val="it-IT"/>
              </w:rPr>
              <w:t xml:space="preserve"> </w:t>
            </w:r>
            <w:r w:rsidRPr="00B219AA">
              <w:rPr>
                <w:rFonts w:ascii="Palatino Linotype" w:eastAsia="Palatino Linotype" w:hAnsi="Palatino Linotype" w:cs="Palatino Linotype"/>
                <w:color w:val="231F20"/>
                <w:w w:val="95"/>
                <w:lang w:val="it-IT"/>
              </w:rPr>
              <w:t>njëshifror</w:t>
            </w:r>
            <w:r w:rsidRPr="00B219AA">
              <w:rPr>
                <w:rFonts w:ascii="Palatino Linotype" w:eastAsia="Palatino Linotype" w:hAnsi="Palatino Linotype" w:cs="Palatino Linotype"/>
                <w:color w:val="231F20"/>
                <w:spacing w:val="-8"/>
                <w:w w:val="95"/>
                <w:lang w:val="it-IT"/>
              </w:rPr>
              <w:t xml:space="preserve"> </w:t>
            </w:r>
            <w:r w:rsidRPr="00B219AA">
              <w:rPr>
                <w:rFonts w:ascii="Palatino Linotype" w:eastAsia="Palatino Linotype" w:hAnsi="Palatino Linotype" w:cs="Palatino Linotype"/>
                <w:color w:val="231F20"/>
                <w:w w:val="95"/>
                <w:lang w:val="it-IT"/>
              </w:rPr>
              <w:t>me</w:t>
            </w:r>
            <w:r w:rsidRPr="00B219AA">
              <w:rPr>
                <w:rFonts w:ascii="Palatino Linotype" w:eastAsia="Palatino Linotype" w:hAnsi="Palatino Linotype" w:cs="Palatino Linotype"/>
                <w:color w:val="231F20"/>
                <w:spacing w:val="-8"/>
                <w:w w:val="95"/>
                <w:lang w:val="it-IT"/>
              </w:rPr>
              <w:t xml:space="preserve"> </w:t>
            </w:r>
            <w:r w:rsidRPr="00B219AA">
              <w:rPr>
                <w:rFonts w:ascii="Palatino Linotype" w:eastAsia="Palatino Linotype" w:hAnsi="Palatino Linotype" w:cs="Palatino Linotype"/>
                <w:color w:val="231F20"/>
                <w:w w:val="95"/>
                <w:lang w:val="it-IT"/>
              </w:rPr>
              <w:t>dy</w:t>
            </w:r>
            <w:r w:rsidRPr="00B219AA">
              <w:rPr>
                <w:rFonts w:ascii="Palatino Linotype" w:eastAsia="Palatino Linotype" w:hAnsi="Palatino Linotype" w:cs="Palatino Linotype"/>
                <w:color w:val="231F20"/>
                <w:spacing w:val="-8"/>
                <w:w w:val="95"/>
                <w:lang w:val="it-IT"/>
              </w:rPr>
              <w:t xml:space="preserve"> </w:t>
            </w:r>
            <w:r w:rsidRPr="00B219AA">
              <w:rPr>
                <w:rFonts w:ascii="Palatino Linotype" w:eastAsia="Palatino Linotype" w:hAnsi="Palatino Linotype" w:cs="Palatino Linotype"/>
                <w:color w:val="231F20"/>
                <w:w w:val="95"/>
                <w:lang w:val="it-IT"/>
              </w:rPr>
              <w:t>kalime</w:t>
            </w:r>
          </w:p>
          <w:p w14:paraId="547308C0" w14:textId="77777777" w:rsidR="00A94CE3" w:rsidRPr="00B219AA"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B219AA">
              <w:rPr>
                <w:rFonts w:ascii="Minion Pro" w:eastAsia="Calibri" w:hAnsi="Minion Pro" w:cs="Minion Pro"/>
                <w:b/>
                <w:lang w:val="it-IT"/>
              </w:rPr>
              <w:t>Rezultatet e të nxënit të orës mësimore:</w:t>
            </w:r>
          </w:p>
          <w:p w14:paraId="5C2396DF" w14:textId="77777777" w:rsidR="00A94CE3" w:rsidRPr="00B219AA"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B219AA">
              <w:rPr>
                <w:rFonts w:ascii="Palatino Linotype" w:eastAsia="Palatino Linotype" w:hAnsi="Palatino Linotype" w:cs="Palatino Linotype"/>
                <w:color w:val="231F20"/>
                <w:w w:val="90"/>
                <w:lang w:val="it-IT"/>
              </w:rPr>
              <w:t>Gjen prodhimin</w:t>
            </w:r>
            <w:r w:rsidRPr="00B219AA">
              <w:rPr>
                <w:rFonts w:ascii="Palatino Linotype" w:eastAsia="Palatino Linotype" w:hAnsi="Palatino Linotype" w:cs="Palatino Linotype"/>
                <w:color w:val="231F20"/>
                <w:spacing w:val="1"/>
                <w:w w:val="90"/>
                <w:lang w:val="it-IT"/>
              </w:rPr>
              <w:t xml:space="preserve"> </w:t>
            </w:r>
            <w:r w:rsidRPr="00B219AA">
              <w:rPr>
                <w:rFonts w:ascii="Palatino Linotype" w:eastAsia="Palatino Linotype" w:hAnsi="Palatino Linotype" w:cs="Palatino Linotype"/>
                <w:color w:val="231F20"/>
                <w:w w:val="90"/>
                <w:lang w:val="it-IT"/>
              </w:rPr>
              <w:t>e</w:t>
            </w:r>
            <w:r w:rsidRPr="00B219AA">
              <w:rPr>
                <w:rFonts w:ascii="Palatino Linotype" w:eastAsia="Palatino Linotype" w:hAnsi="Palatino Linotype" w:cs="Palatino Linotype"/>
                <w:color w:val="231F20"/>
                <w:spacing w:val="1"/>
                <w:w w:val="90"/>
                <w:lang w:val="it-IT"/>
              </w:rPr>
              <w:t xml:space="preserve"> </w:t>
            </w:r>
            <w:r w:rsidRPr="00B219AA">
              <w:rPr>
                <w:rFonts w:ascii="Palatino Linotype" w:eastAsia="Palatino Linotype" w:hAnsi="Palatino Linotype" w:cs="Palatino Linotype"/>
                <w:color w:val="231F20"/>
                <w:w w:val="90"/>
                <w:lang w:val="it-IT"/>
              </w:rPr>
              <w:t>numrave të</w:t>
            </w:r>
            <w:r w:rsidRPr="00B219AA">
              <w:rPr>
                <w:rFonts w:ascii="Palatino Linotype" w:eastAsia="Palatino Linotype" w:hAnsi="Palatino Linotype" w:cs="Palatino Linotype"/>
                <w:color w:val="231F20"/>
                <w:spacing w:val="1"/>
                <w:w w:val="90"/>
                <w:lang w:val="it-IT"/>
              </w:rPr>
              <w:t xml:space="preserve"> </w:t>
            </w:r>
            <w:r w:rsidRPr="00B219AA">
              <w:rPr>
                <w:rFonts w:ascii="Palatino Linotype" w:eastAsia="Palatino Linotype" w:hAnsi="Palatino Linotype" w:cs="Palatino Linotype"/>
                <w:color w:val="231F20"/>
                <w:w w:val="90"/>
                <w:lang w:val="it-IT"/>
              </w:rPr>
              <w:t>dhënë;</w:t>
            </w:r>
          </w:p>
          <w:p w14:paraId="5C5FE325" w14:textId="77777777" w:rsidR="00A94CE3" w:rsidRPr="00B219AA"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rPr>
            </w:pPr>
            <w:proofErr w:type="spellStart"/>
            <w:r w:rsidRPr="00B219AA">
              <w:rPr>
                <w:rFonts w:ascii="Palatino Linotype" w:eastAsia="Palatino Linotype" w:hAnsi="Palatino Linotype" w:cs="Palatino Linotype"/>
                <w:color w:val="231F20"/>
                <w:w w:val="90"/>
              </w:rPr>
              <w:t>Njehson</w:t>
            </w:r>
            <w:proofErr w:type="spellEnd"/>
            <w:r w:rsidRPr="00B219AA">
              <w:rPr>
                <w:rFonts w:ascii="Palatino Linotype" w:eastAsia="Palatino Linotype" w:hAnsi="Palatino Linotype" w:cs="Palatino Linotype"/>
                <w:color w:val="231F20"/>
                <w:w w:val="90"/>
              </w:rPr>
              <w:t xml:space="preserve"> </w:t>
            </w:r>
            <w:proofErr w:type="spellStart"/>
            <w:r w:rsidRPr="00B219AA">
              <w:rPr>
                <w:rFonts w:ascii="Palatino Linotype" w:eastAsia="Palatino Linotype" w:hAnsi="Palatino Linotype" w:cs="Palatino Linotype"/>
                <w:color w:val="231F20"/>
                <w:w w:val="90"/>
              </w:rPr>
              <w:t>prodhimin</w:t>
            </w:r>
            <w:proofErr w:type="spellEnd"/>
            <w:r w:rsidRPr="00B219AA">
              <w:rPr>
                <w:rFonts w:ascii="Palatino Linotype" w:eastAsia="Palatino Linotype" w:hAnsi="Palatino Linotype" w:cs="Palatino Linotype"/>
                <w:color w:val="231F20"/>
                <w:spacing w:val="1"/>
                <w:w w:val="90"/>
              </w:rPr>
              <w:t xml:space="preserve"> </w:t>
            </w:r>
            <w:r w:rsidRPr="00B219AA">
              <w:rPr>
                <w:rFonts w:ascii="Palatino Linotype" w:eastAsia="Palatino Linotype" w:hAnsi="Palatino Linotype" w:cs="Palatino Linotype"/>
                <w:color w:val="231F20"/>
                <w:w w:val="90"/>
              </w:rPr>
              <w:t>e</w:t>
            </w:r>
            <w:r w:rsidRPr="00B219AA">
              <w:rPr>
                <w:rFonts w:ascii="Palatino Linotype" w:eastAsia="Palatino Linotype" w:hAnsi="Palatino Linotype" w:cs="Palatino Linotype"/>
                <w:color w:val="231F20"/>
                <w:spacing w:val="1"/>
                <w:w w:val="90"/>
              </w:rPr>
              <w:t xml:space="preserve"> </w:t>
            </w:r>
            <w:proofErr w:type="spellStart"/>
            <w:r w:rsidRPr="00B219AA">
              <w:rPr>
                <w:rFonts w:ascii="Palatino Linotype" w:eastAsia="Palatino Linotype" w:hAnsi="Palatino Linotype" w:cs="Palatino Linotype"/>
                <w:color w:val="231F20"/>
                <w:w w:val="90"/>
              </w:rPr>
              <w:t>numrave</w:t>
            </w:r>
            <w:proofErr w:type="spellEnd"/>
            <w:r w:rsidRPr="00B219AA">
              <w:rPr>
                <w:rFonts w:ascii="Palatino Linotype" w:eastAsia="Palatino Linotype" w:hAnsi="Palatino Linotype" w:cs="Palatino Linotype"/>
                <w:color w:val="231F20"/>
                <w:spacing w:val="1"/>
                <w:w w:val="90"/>
              </w:rPr>
              <w:t xml:space="preserve"> </w:t>
            </w:r>
            <w:r w:rsidRPr="00B219AA">
              <w:rPr>
                <w:rFonts w:ascii="Palatino Linotype" w:eastAsia="Palatino Linotype" w:hAnsi="Palatino Linotype" w:cs="Palatino Linotype"/>
                <w:color w:val="231F20"/>
                <w:w w:val="90"/>
              </w:rPr>
              <w:t>me</w:t>
            </w:r>
            <w:r w:rsidRPr="00B219AA">
              <w:rPr>
                <w:rFonts w:ascii="Palatino Linotype" w:eastAsia="Palatino Linotype" w:hAnsi="Palatino Linotype" w:cs="Palatino Linotype"/>
                <w:color w:val="231F20"/>
                <w:spacing w:val="1"/>
                <w:w w:val="90"/>
              </w:rPr>
              <w:t xml:space="preserve"> </w:t>
            </w:r>
            <w:proofErr w:type="spellStart"/>
            <w:r w:rsidRPr="00B219AA">
              <w:rPr>
                <w:rFonts w:ascii="Palatino Linotype" w:eastAsia="Palatino Linotype" w:hAnsi="Palatino Linotype" w:cs="Palatino Linotype"/>
                <w:color w:val="231F20"/>
                <w:w w:val="90"/>
              </w:rPr>
              <w:t>një</w:t>
            </w:r>
            <w:proofErr w:type="spellEnd"/>
            <w:r w:rsidRPr="00B219AA">
              <w:rPr>
                <w:rFonts w:ascii="Palatino Linotype" w:eastAsia="Palatino Linotype" w:hAnsi="Palatino Linotype" w:cs="Palatino Linotype"/>
                <w:color w:val="231F20"/>
                <w:spacing w:val="1"/>
                <w:w w:val="90"/>
              </w:rPr>
              <w:t xml:space="preserve"> </w:t>
            </w:r>
            <w:proofErr w:type="spellStart"/>
            <w:r w:rsidRPr="00B219AA">
              <w:rPr>
                <w:rFonts w:ascii="Palatino Linotype" w:eastAsia="Palatino Linotype" w:hAnsi="Palatino Linotype" w:cs="Palatino Linotype"/>
                <w:color w:val="231F20"/>
                <w:w w:val="90"/>
              </w:rPr>
              <w:t>kalim</w:t>
            </w:r>
            <w:proofErr w:type="spellEnd"/>
            <w:r w:rsidRPr="00B219AA">
              <w:rPr>
                <w:rFonts w:ascii="Palatino Linotype" w:eastAsia="Palatino Linotype" w:hAnsi="Palatino Linotype" w:cs="Palatino Linotype"/>
                <w:color w:val="231F20"/>
                <w:w w:val="90"/>
              </w:rPr>
              <w:t>;</w:t>
            </w:r>
          </w:p>
          <w:p w14:paraId="6599DF20" w14:textId="77777777" w:rsidR="00A94CE3" w:rsidRPr="00B219AA"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rPr>
            </w:pPr>
            <w:proofErr w:type="spellStart"/>
            <w:r w:rsidRPr="00B219AA">
              <w:rPr>
                <w:rFonts w:ascii="Palatino Linotype" w:eastAsia="Palatino Linotype" w:hAnsi="Palatino Linotype" w:cs="Palatino Linotype"/>
                <w:color w:val="231F20"/>
                <w:w w:val="90"/>
              </w:rPr>
              <w:t>Analizon</w:t>
            </w:r>
            <w:proofErr w:type="spellEnd"/>
            <w:r w:rsidRPr="00B219AA">
              <w:rPr>
                <w:rFonts w:ascii="Palatino Linotype" w:eastAsia="Palatino Linotype" w:hAnsi="Palatino Linotype" w:cs="Palatino Linotype"/>
                <w:color w:val="231F20"/>
                <w:spacing w:val="-3"/>
                <w:w w:val="90"/>
              </w:rPr>
              <w:t xml:space="preserve"> </w:t>
            </w:r>
            <w:proofErr w:type="spellStart"/>
            <w:r w:rsidRPr="00B219AA">
              <w:rPr>
                <w:rFonts w:ascii="Palatino Linotype" w:eastAsia="Palatino Linotype" w:hAnsi="Palatino Linotype" w:cs="Palatino Linotype"/>
                <w:color w:val="231F20"/>
                <w:w w:val="90"/>
              </w:rPr>
              <w:t>detyrën</w:t>
            </w:r>
            <w:proofErr w:type="spellEnd"/>
            <w:r w:rsidRPr="00B219AA">
              <w:rPr>
                <w:rFonts w:ascii="Palatino Linotype" w:eastAsia="Palatino Linotype" w:hAnsi="Palatino Linotype" w:cs="Palatino Linotype"/>
                <w:color w:val="231F20"/>
                <w:spacing w:val="-3"/>
                <w:w w:val="90"/>
              </w:rPr>
              <w:t xml:space="preserve"> </w:t>
            </w:r>
            <w:proofErr w:type="spellStart"/>
            <w:r w:rsidRPr="00B219AA">
              <w:rPr>
                <w:rFonts w:ascii="Palatino Linotype" w:eastAsia="Palatino Linotype" w:hAnsi="Palatino Linotype" w:cs="Palatino Linotype"/>
                <w:color w:val="231F20"/>
                <w:w w:val="90"/>
              </w:rPr>
              <w:t>për</w:t>
            </w:r>
            <w:proofErr w:type="spellEnd"/>
            <w:r w:rsidRPr="00B219AA">
              <w:rPr>
                <w:rFonts w:ascii="Palatino Linotype" w:eastAsia="Palatino Linotype" w:hAnsi="Palatino Linotype" w:cs="Palatino Linotype"/>
                <w:color w:val="231F20"/>
                <w:spacing w:val="-3"/>
                <w:w w:val="90"/>
              </w:rPr>
              <w:t xml:space="preserve"> </w:t>
            </w:r>
            <w:proofErr w:type="spellStart"/>
            <w:r w:rsidRPr="00B219AA">
              <w:rPr>
                <w:rFonts w:ascii="Palatino Linotype" w:eastAsia="Palatino Linotype" w:hAnsi="Palatino Linotype" w:cs="Palatino Linotype"/>
                <w:color w:val="231F20"/>
                <w:w w:val="90"/>
              </w:rPr>
              <w:t>të</w:t>
            </w:r>
            <w:proofErr w:type="spellEnd"/>
            <w:r w:rsidRPr="00B219AA">
              <w:rPr>
                <w:rFonts w:ascii="Palatino Linotype" w:eastAsia="Palatino Linotype" w:hAnsi="Palatino Linotype" w:cs="Palatino Linotype"/>
                <w:color w:val="231F20"/>
                <w:spacing w:val="-3"/>
                <w:w w:val="90"/>
              </w:rPr>
              <w:t xml:space="preserve"> </w:t>
            </w:r>
            <w:proofErr w:type="spellStart"/>
            <w:r w:rsidRPr="00B219AA">
              <w:rPr>
                <w:rFonts w:ascii="Palatino Linotype" w:eastAsia="Palatino Linotype" w:hAnsi="Palatino Linotype" w:cs="Palatino Linotype"/>
                <w:color w:val="231F20"/>
                <w:w w:val="90"/>
              </w:rPr>
              <w:t>kryer</w:t>
            </w:r>
            <w:proofErr w:type="spellEnd"/>
            <w:r w:rsidRPr="00B219AA">
              <w:rPr>
                <w:rFonts w:ascii="Palatino Linotype" w:eastAsia="Palatino Linotype" w:hAnsi="Palatino Linotype" w:cs="Palatino Linotype"/>
                <w:color w:val="231F20"/>
                <w:spacing w:val="-3"/>
                <w:w w:val="90"/>
              </w:rPr>
              <w:t xml:space="preserve"> </w:t>
            </w:r>
            <w:proofErr w:type="spellStart"/>
            <w:r w:rsidRPr="00B219AA">
              <w:rPr>
                <w:rFonts w:ascii="Palatino Linotype" w:eastAsia="Palatino Linotype" w:hAnsi="Palatino Linotype" w:cs="Palatino Linotype"/>
                <w:color w:val="231F20"/>
                <w:w w:val="90"/>
              </w:rPr>
              <w:t>shumëzimin</w:t>
            </w:r>
            <w:proofErr w:type="spellEnd"/>
            <w:r w:rsidRPr="00B219AA">
              <w:rPr>
                <w:rFonts w:ascii="Palatino Linotype" w:eastAsia="Palatino Linotype" w:hAnsi="Palatino Linotype" w:cs="Palatino Linotype"/>
                <w:color w:val="231F20"/>
                <w:spacing w:val="-3"/>
                <w:w w:val="90"/>
              </w:rPr>
              <w:t xml:space="preserve"> </w:t>
            </w:r>
            <w:r w:rsidRPr="00B219AA">
              <w:rPr>
                <w:rFonts w:ascii="Palatino Linotype" w:eastAsia="Palatino Linotype" w:hAnsi="Palatino Linotype" w:cs="Palatino Linotype"/>
                <w:color w:val="231F20"/>
                <w:w w:val="90"/>
              </w:rPr>
              <w:t>e</w:t>
            </w:r>
            <w:r w:rsidRPr="00B219AA">
              <w:rPr>
                <w:rFonts w:ascii="Palatino Linotype" w:eastAsia="Palatino Linotype" w:hAnsi="Palatino Linotype" w:cs="Palatino Linotype"/>
                <w:color w:val="231F20"/>
                <w:spacing w:val="-3"/>
                <w:w w:val="90"/>
              </w:rPr>
              <w:t xml:space="preserve"> </w:t>
            </w:r>
            <w:proofErr w:type="spellStart"/>
            <w:r w:rsidRPr="00B219AA">
              <w:rPr>
                <w:rFonts w:ascii="Palatino Linotype" w:eastAsia="Palatino Linotype" w:hAnsi="Palatino Linotype" w:cs="Palatino Linotype"/>
                <w:color w:val="231F20"/>
                <w:w w:val="90"/>
              </w:rPr>
              <w:t>numrave</w:t>
            </w:r>
            <w:proofErr w:type="spellEnd"/>
            <w:r w:rsidRPr="00B219AA">
              <w:rPr>
                <w:rFonts w:ascii="Palatino Linotype" w:eastAsia="Palatino Linotype" w:hAnsi="Palatino Linotype" w:cs="Palatino Linotype"/>
                <w:color w:val="231F20"/>
                <w:w w:val="90"/>
              </w:rPr>
              <w:t>.</w:t>
            </w:r>
          </w:p>
          <w:p w14:paraId="5B11C2EA" w14:textId="77777777" w:rsidR="00A94CE3" w:rsidRPr="00B219AA" w:rsidRDefault="00A94CE3" w:rsidP="00D57B01">
            <w:pPr>
              <w:autoSpaceDE w:val="0"/>
              <w:autoSpaceDN w:val="0"/>
              <w:adjustRightInd w:val="0"/>
              <w:spacing w:after="0" w:line="288" w:lineRule="auto"/>
              <w:textAlignment w:val="center"/>
              <w:rPr>
                <w:rFonts w:ascii="Minion Pro" w:eastAsia="Calibri" w:hAnsi="Minion Pro" w:cs="Minion Pro"/>
                <w:b/>
              </w:rPr>
            </w:pPr>
            <w:r w:rsidRPr="00B219AA">
              <w:rPr>
                <w:rFonts w:ascii="Minion Pro" w:eastAsia="Calibri" w:hAnsi="Minion Pro" w:cs="Minion Pro"/>
                <w:b/>
              </w:rPr>
              <w:t xml:space="preserve">Kriteret e </w:t>
            </w:r>
            <w:proofErr w:type="spellStart"/>
            <w:r w:rsidRPr="00B219AA">
              <w:rPr>
                <w:rFonts w:ascii="Minion Pro" w:eastAsia="Calibri" w:hAnsi="Minion Pro" w:cs="Minion Pro"/>
                <w:b/>
              </w:rPr>
              <w:t>suksesit</w:t>
            </w:r>
            <w:proofErr w:type="spellEnd"/>
            <w:r w:rsidRPr="00B219AA">
              <w:rPr>
                <w:rFonts w:ascii="Minion Pro" w:eastAsia="Calibri" w:hAnsi="Minion Pro" w:cs="Minion Pro"/>
                <w:b/>
              </w:rPr>
              <w:t xml:space="preserve">: </w:t>
            </w:r>
            <w:proofErr w:type="spellStart"/>
            <w:r w:rsidRPr="00B219AA">
              <w:rPr>
                <w:rFonts w:ascii="Minion Pro" w:eastAsia="Calibri" w:hAnsi="Minion Pro" w:cs="Minion Pro"/>
                <w:b/>
              </w:rPr>
              <w:t>Përcaktohen</w:t>
            </w:r>
            <w:proofErr w:type="spellEnd"/>
            <w:r w:rsidRPr="00B219AA">
              <w:rPr>
                <w:rFonts w:ascii="Minion Pro" w:eastAsia="Calibri" w:hAnsi="Minion Pro" w:cs="Minion Pro"/>
                <w:b/>
              </w:rPr>
              <w:t xml:space="preserve"> me </w:t>
            </w:r>
            <w:proofErr w:type="spellStart"/>
            <w:r w:rsidRPr="00B219AA">
              <w:rPr>
                <w:rFonts w:ascii="Minion Pro" w:eastAsia="Calibri" w:hAnsi="Minion Pro" w:cs="Minion Pro"/>
                <w:b/>
              </w:rPr>
              <w:t>nxënësit</w:t>
            </w:r>
            <w:proofErr w:type="spellEnd"/>
            <w:r w:rsidRPr="00B219AA">
              <w:rPr>
                <w:rFonts w:ascii="Minion Pro" w:eastAsia="Calibri" w:hAnsi="Minion Pro" w:cs="Minion Pro"/>
                <w:b/>
              </w:rPr>
              <w:t xml:space="preserve"> </w:t>
            </w:r>
            <w:proofErr w:type="spellStart"/>
            <w:r w:rsidRPr="00B219AA">
              <w:rPr>
                <w:rFonts w:ascii="Minion Pro" w:eastAsia="Calibri" w:hAnsi="Minion Pro" w:cs="Minion Pro"/>
                <w:b/>
              </w:rPr>
              <w:t>në</w:t>
            </w:r>
            <w:proofErr w:type="spellEnd"/>
            <w:r w:rsidRPr="00B219AA">
              <w:rPr>
                <w:rFonts w:ascii="Minion Pro" w:eastAsia="Calibri" w:hAnsi="Minion Pro" w:cs="Minion Pro"/>
                <w:b/>
              </w:rPr>
              <w:t xml:space="preserve"> </w:t>
            </w:r>
            <w:proofErr w:type="spellStart"/>
            <w:r w:rsidRPr="00B219AA">
              <w:rPr>
                <w:rFonts w:ascii="Minion Pro" w:eastAsia="Calibri" w:hAnsi="Minion Pro" w:cs="Minion Pro"/>
                <w:b/>
              </w:rPr>
              <w:t>klasë</w:t>
            </w:r>
            <w:proofErr w:type="spellEnd"/>
            <w:r w:rsidRPr="00B219AA">
              <w:rPr>
                <w:rFonts w:ascii="Minion Pro" w:eastAsia="Calibri" w:hAnsi="Minion Pro" w:cs="Minion Pro"/>
                <w:b/>
              </w:rPr>
              <w:t>:</w:t>
            </w:r>
          </w:p>
          <w:p w14:paraId="536F6140" w14:textId="77777777" w:rsidR="00A94CE3" w:rsidRPr="00B219AA"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B219AA">
              <w:rPr>
                <w:rFonts w:ascii="Minion Pro" w:eastAsia="Calibri" w:hAnsi="Minion Pro" w:cs="Minion Pro"/>
                <w:b/>
                <w:lang w:val="it-IT"/>
              </w:rPr>
              <w:t>Burimet, mjetet e konkretizimit dhe materialet mësimore:</w:t>
            </w:r>
            <w:r w:rsidRPr="00A94CE3">
              <w:rPr>
                <w:rFonts w:ascii="Palatino Linotype" w:eastAsia="Palatino Linotype" w:hAnsi="Palatino Linotype" w:cs="Palatino Linotype"/>
                <w:b/>
                <w:w w:val="90"/>
                <w:lang w:val="it-IT"/>
              </w:rPr>
              <w:t xml:space="preserve"> </w:t>
            </w:r>
            <w:r w:rsidRPr="00B219AA">
              <w:rPr>
                <w:rFonts w:ascii="Palatino Linotype" w:eastAsia="Palatino Linotype" w:hAnsi="Palatino Linotype" w:cs="Palatino Linotype"/>
                <w:b/>
                <w:w w:val="90"/>
                <w:lang w:val="it-IT"/>
              </w:rPr>
              <w:t xml:space="preserve"> </w:t>
            </w:r>
          </w:p>
          <w:p w14:paraId="72F2B0B5" w14:textId="77777777" w:rsidR="00A94CE3" w:rsidRPr="00B219AA" w:rsidRDefault="00A94CE3" w:rsidP="00D57B01">
            <w:pPr>
              <w:pStyle w:val="BodyText"/>
              <w:spacing w:line="280" w:lineRule="exact"/>
              <w:rPr>
                <w:lang w:val="it-IT"/>
              </w:rPr>
            </w:pPr>
            <w:r w:rsidRPr="00B219AA">
              <w:rPr>
                <w:rFonts w:ascii="Minion Pro" w:eastAsia="Calibri" w:hAnsi="Minion Pro" w:cs="Minion Pro"/>
                <w:b/>
                <w:lang w:val="it-IT"/>
              </w:rPr>
              <w:t xml:space="preserve">Lidhja me lëndët e tjera mësimore dhe/apo me çështjet ndërkurrikulare dhe situatat jetësore: </w:t>
            </w:r>
            <w:r w:rsidRPr="00A94CE3">
              <w:rPr>
                <w:b/>
                <w:w w:val="90"/>
                <w:lang w:val="it-IT"/>
              </w:rPr>
              <w:t xml:space="preserve"> </w:t>
            </w:r>
            <w:r w:rsidRPr="00B219AA">
              <w:rPr>
                <w:color w:val="231F20"/>
                <w:w w:val="90"/>
                <w:lang w:val="it-IT"/>
              </w:rPr>
              <w:t xml:space="preserve"> Gjuhë</w:t>
            </w:r>
            <w:r w:rsidRPr="00B219AA">
              <w:rPr>
                <w:color w:val="231F20"/>
                <w:spacing w:val="-3"/>
                <w:w w:val="90"/>
                <w:lang w:val="it-IT"/>
              </w:rPr>
              <w:t xml:space="preserve"> </w:t>
            </w:r>
            <w:r w:rsidRPr="00B219AA">
              <w:rPr>
                <w:color w:val="231F20"/>
                <w:w w:val="90"/>
                <w:lang w:val="it-IT"/>
              </w:rPr>
              <w:t>amtare</w:t>
            </w:r>
            <w:r w:rsidRPr="00B219AA">
              <w:rPr>
                <w:color w:val="231F20"/>
                <w:spacing w:val="-2"/>
                <w:w w:val="90"/>
                <w:lang w:val="it-IT"/>
              </w:rPr>
              <w:t xml:space="preserve"> </w:t>
            </w:r>
            <w:r w:rsidRPr="00B219AA">
              <w:rPr>
                <w:color w:val="231F20"/>
                <w:w w:val="90"/>
                <w:lang w:val="it-IT"/>
              </w:rPr>
              <w:t>(shqipe),</w:t>
            </w:r>
            <w:r w:rsidRPr="00B219AA">
              <w:rPr>
                <w:color w:val="231F20"/>
                <w:spacing w:val="-2"/>
                <w:w w:val="90"/>
                <w:lang w:val="it-IT"/>
              </w:rPr>
              <w:t xml:space="preserve"> </w:t>
            </w:r>
            <w:r w:rsidRPr="00B219AA">
              <w:rPr>
                <w:color w:val="231F20"/>
                <w:w w:val="90"/>
                <w:lang w:val="it-IT"/>
              </w:rPr>
              <w:t>Edukatë</w:t>
            </w:r>
            <w:r w:rsidRPr="00B219AA">
              <w:rPr>
                <w:color w:val="231F20"/>
                <w:spacing w:val="-3"/>
                <w:w w:val="90"/>
                <w:lang w:val="it-IT"/>
              </w:rPr>
              <w:t xml:space="preserve"> </w:t>
            </w:r>
            <w:r w:rsidRPr="00B219AA">
              <w:rPr>
                <w:color w:val="231F20"/>
                <w:w w:val="90"/>
                <w:lang w:val="it-IT"/>
              </w:rPr>
              <w:t>figurative,</w:t>
            </w:r>
            <w:r w:rsidRPr="00B219AA">
              <w:rPr>
                <w:color w:val="231F20"/>
                <w:spacing w:val="-2"/>
                <w:w w:val="90"/>
                <w:lang w:val="it-IT"/>
              </w:rPr>
              <w:t xml:space="preserve"> </w:t>
            </w:r>
            <w:r w:rsidRPr="00B219AA">
              <w:rPr>
                <w:color w:val="231F20"/>
                <w:w w:val="90"/>
                <w:lang w:val="it-IT"/>
              </w:rPr>
              <w:t>Shoqëria</w:t>
            </w:r>
            <w:r w:rsidRPr="00B219AA">
              <w:rPr>
                <w:color w:val="231F20"/>
                <w:spacing w:val="-2"/>
                <w:w w:val="90"/>
                <w:lang w:val="it-IT"/>
              </w:rPr>
              <w:t xml:space="preserve"> </w:t>
            </w:r>
            <w:r w:rsidRPr="00B219AA">
              <w:rPr>
                <w:color w:val="231F20"/>
                <w:w w:val="90"/>
                <w:lang w:val="it-IT"/>
              </w:rPr>
              <w:t>dhe</w:t>
            </w:r>
            <w:r w:rsidRPr="00B219AA">
              <w:rPr>
                <w:color w:val="231F20"/>
                <w:spacing w:val="-2"/>
                <w:w w:val="90"/>
                <w:lang w:val="it-IT"/>
              </w:rPr>
              <w:t xml:space="preserve"> </w:t>
            </w:r>
            <w:r w:rsidRPr="00B219AA">
              <w:rPr>
                <w:color w:val="231F20"/>
                <w:w w:val="90"/>
                <w:lang w:val="it-IT"/>
              </w:rPr>
              <w:t>mjedisi,</w:t>
            </w:r>
            <w:r w:rsidRPr="00B219AA">
              <w:rPr>
                <w:color w:val="231F20"/>
                <w:spacing w:val="-3"/>
                <w:w w:val="90"/>
                <w:lang w:val="it-IT"/>
              </w:rPr>
              <w:t xml:space="preserve"> </w:t>
            </w:r>
            <w:r w:rsidRPr="00B219AA">
              <w:rPr>
                <w:color w:val="231F20"/>
                <w:w w:val="90"/>
                <w:lang w:val="it-IT"/>
              </w:rPr>
              <w:t>Arsimi</w:t>
            </w:r>
            <w:r w:rsidRPr="00B219AA">
              <w:rPr>
                <w:color w:val="231F20"/>
                <w:spacing w:val="-2"/>
                <w:w w:val="90"/>
                <w:lang w:val="it-IT"/>
              </w:rPr>
              <w:t xml:space="preserve"> </w:t>
            </w:r>
            <w:r w:rsidRPr="00B219AA">
              <w:rPr>
                <w:color w:val="231F20"/>
                <w:w w:val="90"/>
                <w:lang w:val="it-IT"/>
              </w:rPr>
              <w:t>për</w:t>
            </w:r>
            <w:r w:rsidRPr="00B219AA">
              <w:rPr>
                <w:color w:val="231F20"/>
                <w:spacing w:val="-2"/>
                <w:w w:val="90"/>
                <w:lang w:val="it-IT"/>
              </w:rPr>
              <w:t xml:space="preserve"> </w:t>
            </w:r>
            <w:r w:rsidRPr="00B219AA">
              <w:rPr>
                <w:color w:val="231F20"/>
                <w:w w:val="90"/>
                <w:lang w:val="it-IT"/>
              </w:rPr>
              <w:t>zhvillim</w:t>
            </w:r>
            <w:r w:rsidRPr="00B219AA">
              <w:rPr>
                <w:color w:val="231F20"/>
                <w:spacing w:val="-3"/>
                <w:w w:val="90"/>
                <w:lang w:val="it-IT"/>
              </w:rPr>
              <w:t xml:space="preserve"> </w:t>
            </w:r>
            <w:r w:rsidRPr="00B219AA">
              <w:rPr>
                <w:color w:val="231F20"/>
                <w:w w:val="90"/>
                <w:lang w:val="it-IT"/>
              </w:rPr>
              <w:t>të</w:t>
            </w:r>
            <w:r w:rsidRPr="00B219AA">
              <w:rPr>
                <w:color w:val="231F20"/>
                <w:spacing w:val="-2"/>
                <w:w w:val="90"/>
                <w:lang w:val="it-IT"/>
              </w:rPr>
              <w:t xml:space="preserve"> </w:t>
            </w:r>
            <w:r w:rsidRPr="00B219AA">
              <w:rPr>
                <w:color w:val="231F20"/>
                <w:w w:val="90"/>
                <w:lang w:val="it-IT"/>
              </w:rPr>
              <w:t>qëndrueshëm.</w:t>
            </w:r>
          </w:p>
        </w:tc>
      </w:tr>
      <w:tr w:rsidR="00A94CE3" w:rsidRPr="00A94CE3" w14:paraId="31537105" w14:textId="77777777" w:rsidTr="00D57B01">
        <w:trPr>
          <w:trHeight w:val="177"/>
        </w:trPr>
        <w:tc>
          <w:tcPr>
            <w:tcW w:w="11330" w:type="dxa"/>
            <w:tcBorders>
              <w:top w:val="single" w:sz="8" w:space="0" w:color="000000"/>
              <w:bottom w:val="single" w:sz="4" w:space="0" w:color="auto"/>
            </w:tcBorders>
            <w:hideMark/>
          </w:tcPr>
          <w:p w14:paraId="2AAFB22F" w14:textId="77777777" w:rsidR="00A94CE3" w:rsidRPr="00B219AA" w:rsidRDefault="00A94CE3" w:rsidP="00D57B01">
            <w:pPr>
              <w:shd w:val="clear" w:color="auto" w:fill="FFFFFF"/>
              <w:spacing w:after="0" w:line="360" w:lineRule="auto"/>
              <w:jc w:val="center"/>
              <w:rPr>
                <w:rFonts w:ascii="Times New Roman" w:eastAsia="MS Mincho" w:hAnsi="Times New Roman" w:cs="Times New Roman"/>
                <w:b/>
                <w:lang w:val="sq-AL"/>
              </w:rPr>
            </w:pPr>
            <w:r w:rsidRPr="00B219AA">
              <w:rPr>
                <w:rFonts w:ascii="Times New Roman" w:eastAsia="MS Mincho" w:hAnsi="Times New Roman" w:cs="Times New Roman"/>
                <w:b/>
                <w:lang w:val="sq-AL"/>
              </w:rPr>
              <w:t xml:space="preserve">METODOLOGJIA DHE VEPRIMTARIA ME NXËNËS  </w:t>
            </w:r>
          </w:p>
        </w:tc>
      </w:tr>
      <w:tr w:rsidR="00A94CE3" w:rsidRPr="00A94CE3" w14:paraId="780F4BBA"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69238C47" w14:textId="77777777" w:rsidR="00A94CE3" w:rsidRPr="00B219AA" w:rsidRDefault="00A94CE3" w:rsidP="00D57B01">
            <w:pPr>
              <w:spacing w:after="0" w:line="240" w:lineRule="auto"/>
              <w:rPr>
                <w:rFonts w:ascii="Times New Roman" w:eastAsia="MS Mincho" w:hAnsi="Times New Roman" w:cs="Times New Roman"/>
                <w:b/>
                <w:lang w:val="sq-AL"/>
              </w:rPr>
            </w:pPr>
            <w:r w:rsidRPr="00B219AA">
              <w:rPr>
                <w:rFonts w:ascii="Times New Roman" w:eastAsia="MS Mincho" w:hAnsi="Times New Roman" w:cs="Times New Roman"/>
                <w:b/>
                <w:lang w:val="sq-AL"/>
              </w:rPr>
              <w:t>Parashikimi:</w:t>
            </w:r>
          </w:p>
          <w:p w14:paraId="13C97A3B"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3362D545" w14:textId="77777777" w:rsidR="00A94CE3" w:rsidRPr="00B219AA" w:rsidRDefault="00A94CE3" w:rsidP="00D57B01">
            <w:pPr>
              <w:spacing w:line="280" w:lineRule="exact"/>
              <w:ind w:left="2264"/>
              <w:rPr>
                <w:rFonts w:ascii="Palatino Linotype" w:eastAsia="Palatino Linotype" w:hAnsi="Palatino Linotype" w:cs="Palatino Linotype"/>
                <w:b/>
                <w:i/>
                <w:lang w:val="it-IT"/>
              </w:rPr>
            </w:pPr>
            <w:r w:rsidRPr="00B219AA">
              <w:rPr>
                <w:rFonts w:ascii="Palatino Linotype" w:eastAsia="Palatino Linotype" w:hAnsi="Palatino Linotype" w:cs="Palatino Linotype"/>
                <w:b/>
                <w:i/>
                <w:color w:val="231F20"/>
                <w:spacing w:val="-1"/>
                <w:lang w:val="it-IT"/>
              </w:rPr>
              <w:t xml:space="preserve"> </w:t>
            </w:r>
            <w:r w:rsidRPr="00B219AA">
              <w:rPr>
                <w:rFonts w:ascii="Palatino Linotype" w:eastAsia="Palatino Linotype" w:hAnsi="Palatino Linotype" w:cs="Palatino Linotype"/>
                <w:b/>
                <w:i/>
                <w:color w:val="231F20"/>
                <w:spacing w:val="-2"/>
                <w:lang w:val="it-IT"/>
              </w:rPr>
              <w:t xml:space="preserve"> </w:t>
            </w:r>
            <w:r w:rsidRPr="00B219AA">
              <w:rPr>
                <w:rFonts w:ascii="Palatino Linotype" w:eastAsia="Palatino Linotype" w:hAnsi="Palatino Linotype" w:cs="Palatino Linotype"/>
                <w:b/>
                <w:i/>
                <w:color w:val="231F20"/>
                <w:w w:val="95"/>
                <w:lang w:val="it-IT"/>
              </w:rPr>
              <w:t>Punë</w:t>
            </w:r>
            <w:r w:rsidRPr="00B219AA">
              <w:rPr>
                <w:rFonts w:ascii="Palatino Linotype" w:eastAsia="Palatino Linotype" w:hAnsi="Palatino Linotype" w:cs="Palatino Linotype"/>
                <w:b/>
                <w:i/>
                <w:color w:val="231F20"/>
                <w:spacing w:val="-3"/>
                <w:w w:val="95"/>
                <w:lang w:val="it-IT"/>
              </w:rPr>
              <w:t xml:space="preserve"> </w:t>
            </w:r>
            <w:r w:rsidRPr="00B219AA">
              <w:rPr>
                <w:rFonts w:ascii="Palatino Linotype" w:eastAsia="Palatino Linotype" w:hAnsi="Palatino Linotype" w:cs="Palatino Linotype"/>
                <w:b/>
                <w:i/>
                <w:color w:val="231F20"/>
                <w:w w:val="95"/>
                <w:lang w:val="it-IT"/>
              </w:rPr>
              <w:t>në</w:t>
            </w:r>
            <w:r w:rsidRPr="00B219AA">
              <w:rPr>
                <w:rFonts w:ascii="Palatino Linotype" w:eastAsia="Palatino Linotype" w:hAnsi="Palatino Linotype" w:cs="Palatino Linotype"/>
                <w:b/>
                <w:i/>
                <w:color w:val="231F20"/>
                <w:spacing w:val="-3"/>
                <w:w w:val="95"/>
                <w:lang w:val="it-IT"/>
              </w:rPr>
              <w:t xml:space="preserve"> </w:t>
            </w:r>
            <w:r w:rsidRPr="00B219AA">
              <w:rPr>
                <w:rFonts w:ascii="Palatino Linotype" w:eastAsia="Palatino Linotype" w:hAnsi="Palatino Linotype" w:cs="Palatino Linotype"/>
                <w:b/>
                <w:i/>
                <w:color w:val="231F20"/>
                <w:w w:val="95"/>
                <w:lang w:val="it-IT"/>
              </w:rPr>
              <w:t>grupe</w:t>
            </w:r>
          </w:p>
          <w:p w14:paraId="719C7581" w14:textId="77777777" w:rsidR="00A94CE3" w:rsidRPr="00B219AA" w:rsidRDefault="00A94CE3" w:rsidP="00D57B01">
            <w:pPr>
              <w:widowControl w:val="0"/>
              <w:autoSpaceDE w:val="0"/>
              <w:autoSpaceDN w:val="0"/>
              <w:spacing w:before="257" w:after="0" w:line="213" w:lineRule="auto"/>
              <w:ind w:right="715"/>
              <w:rPr>
                <w:rFonts w:ascii="Palatino Linotype" w:eastAsia="Palatino Linotype" w:hAnsi="Palatino Linotype" w:cs="Palatino Linotype"/>
                <w:lang w:val="it-IT"/>
              </w:rPr>
            </w:pPr>
            <w:r w:rsidRPr="00B219AA">
              <w:rPr>
                <w:rFonts w:ascii="Palatino Linotype" w:eastAsia="Palatino Linotype" w:hAnsi="Palatino Linotype" w:cs="Palatino Linotype"/>
                <w:color w:val="231F20"/>
                <w:w w:val="90"/>
                <w:lang w:val="it-IT"/>
              </w:rPr>
              <w:t>Nxënësve</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u</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paraqiten</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detyrat</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me</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shumëzim</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me</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një</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kalim</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në</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fletët</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e</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punës.</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Çdo</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grup</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ka</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aq</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detyra</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sa</w:t>
            </w:r>
            <w:r w:rsidRPr="00B219AA">
              <w:rPr>
                <w:rFonts w:ascii="Palatino Linotype" w:eastAsia="Palatino Linotype" w:hAnsi="Palatino Linotype" w:cs="Palatino Linotype"/>
                <w:color w:val="231F20"/>
                <w:spacing w:val="-47"/>
                <w:w w:val="90"/>
                <w:lang w:val="it-IT"/>
              </w:rPr>
              <w:t xml:space="preserve"> </w:t>
            </w:r>
            <w:r w:rsidRPr="00B219AA">
              <w:rPr>
                <w:rFonts w:ascii="Palatino Linotype" w:eastAsia="Palatino Linotype" w:hAnsi="Palatino Linotype" w:cs="Palatino Linotype"/>
                <w:color w:val="231F20"/>
                <w:lang w:val="it-IT"/>
              </w:rPr>
              <w:t>ka</w:t>
            </w:r>
            <w:r w:rsidRPr="00B219AA">
              <w:rPr>
                <w:rFonts w:ascii="Palatino Linotype" w:eastAsia="Palatino Linotype" w:hAnsi="Palatino Linotype" w:cs="Palatino Linotype"/>
                <w:color w:val="231F20"/>
                <w:spacing w:val="-7"/>
                <w:lang w:val="it-IT"/>
              </w:rPr>
              <w:t xml:space="preserve"> </w:t>
            </w:r>
            <w:r w:rsidRPr="00B219AA">
              <w:rPr>
                <w:rFonts w:ascii="Palatino Linotype" w:eastAsia="Palatino Linotype" w:hAnsi="Palatino Linotype" w:cs="Palatino Linotype"/>
                <w:color w:val="231F20"/>
                <w:lang w:val="it-IT"/>
              </w:rPr>
              <w:t>nxënës.</w:t>
            </w:r>
          </w:p>
          <w:p w14:paraId="1A54D3F8" w14:textId="77777777" w:rsidR="00A94CE3" w:rsidRPr="00B219AA" w:rsidRDefault="00A94CE3" w:rsidP="00D57B01">
            <w:pPr>
              <w:widowControl w:val="0"/>
              <w:autoSpaceDE w:val="0"/>
              <w:autoSpaceDN w:val="0"/>
              <w:spacing w:before="264" w:after="0" w:line="213" w:lineRule="auto"/>
              <w:ind w:right="868"/>
              <w:rPr>
                <w:rFonts w:ascii="Palatino Linotype" w:eastAsia="Palatino Linotype" w:hAnsi="Palatino Linotype" w:cs="Palatino Linotype"/>
                <w:lang w:val="it-IT"/>
              </w:rPr>
            </w:pPr>
            <w:r w:rsidRPr="00B219AA">
              <w:rPr>
                <w:rFonts w:ascii="Palatino Linotype" w:eastAsia="Palatino Linotype" w:hAnsi="Palatino Linotype" w:cs="Palatino Linotype"/>
                <w:color w:val="231F20"/>
                <w:spacing w:val="-1"/>
                <w:w w:val="90"/>
                <w:lang w:val="it-IT"/>
              </w:rPr>
              <w:t>Udhëzohen</w:t>
            </w:r>
            <w:r w:rsidRPr="00B219AA">
              <w:rPr>
                <w:rFonts w:ascii="Palatino Linotype" w:eastAsia="Palatino Linotype" w:hAnsi="Palatino Linotype" w:cs="Palatino Linotype"/>
                <w:color w:val="231F20"/>
                <w:spacing w:val="-14"/>
                <w:w w:val="90"/>
                <w:lang w:val="it-IT"/>
              </w:rPr>
              <w:t xml:space="preserve"> </w:t>
            </w:r>
            <w:r w:rsidRPr="00B219AA">
              <w:rPr>
                <w:rFonts w:ascii="Palatino Linotype" w:eastAsia="Palatino Linotype" w:hAnsi="Palatino Linotype" w:cs="Palatino Linotype"/>
                <w:color w:val="231F20"/>
                <w:spacing w:val="-1"/>
                <w:w w:val="90"/>
                <w:lang w:val="it-IT"/>
              </w:rPr>
              <w:t>të</w:t>
            </w:r>
            <w:r w:rsidRPr="00B219AA">
              <w:rPr>
                <w:rFonts w:ascii="Palatino Linotype" w:eastAsia="Palatino Linotype" w:hAnsi="Palatino Linotype" w:cs="Palatino Linotype"/>
                <w:color w:val="231F20"/>
                <w:spacing w:val="-13"/>
                <w:w w:val="90"/>
                <w:lang w:val="it-IT"/>
              </w:rPr>
              <w:t xml:space="preserve"> </w:t>
            </w:r>
            <w:r w:rsidRPr="00B219AA">
              <w:rPr>
                <w:rFonts w:ascii="Palatino Linotype" w:eastAsia="Palatino Linotype" w:hAnsi="Palatino Linotype" w:cs="Palatino Linotype"/>
                <w:color w:val="231F20"/>
                <w:spacing w:val="-1"/>
                <w:w w:val="90"/>
                <w:lang w:val="it-IT"/>
              </w:rPr>
              <w:t>gjejnë</w:t>
            </w:r>
            <w:r w:rsidRPr="00B219AA">
              <w:rPr>
                <w:rFonts w:ascii="Palatino Linotype" w:eastAsia="Palatino Linotype" w:hAnsi="Palatino Linotype" w:cs="Palatino Linotype"/>
                <w:color w:val="231F20"/>
                <w:spacing w:val="-14"/>
                <w:w w:val="90"/>
                <w:lang w:val="it-IT"/>
              </w:rPr>
              <w:t xml:space="preserve"> </w:t>
            </w:r>
            <w:r w:rsidRPr="00B219AA">
              <w:rPr>
                <w:rFonts w:ascii="Palatino Linotype" w:eastAsia="Palatino Linotype" w:hAnsi="Palatino Linotype" w:cs="Palatino Linotype"/>
                <w:color w:val="231F20"/>
                <w:spacing w:val="-1"/>
                <w:w w:val="90"/>
                <w:lang w:val="it-IT"/>
              </w:rPr>
              <w:t>prodhimin</w:t>
            </w:r>
            <w:r w:rsidRPr="00B219AA">
              <w:rPr>
                <w:rFonts w:ascii="Palatino Linotype" w:eastAsia="Palatino Linotype" w:hAnsi="Palatino Linotype" w:cs="Palatino Linotype"/>
                <w:color w:val="231F20"/>
                <w:spacing w:val="-14"/>
                <w:w w:val="90"/>
                <w:lang w:val="it-IT"/>
              </w:rPr>
              <w:t xml:space="preserve"> </w:t>
            </w:r>
            <w:r w:rsidRPr="00B219AA">
              <w:rPr>
                <w:rFonts w:ascii="Palatino Linotype" w:eastAsia="Palatino Linotype" w:hAnsi="Palatino Linotype" w:cs="Palatino Linotype"/>
                <w:color w:val="231F20"/>
                <w:spacing w:val="-1"/>
                <w:w w:val="90"/>
                <w:lang w:val="it-IT"/>
              </w:rPr>
              <w:t>e</w:t>
            </w:r>
            <w:r w:rsidRPr="00B219AA">
              <w:rPr>
                <w:rFonts w:ascii="Palatino Linotype" w:eastAsia="Palatino Linotype" w:hAnsi="Palatino Linotype" w:cs="Palatino Linotype"/>
                <w:color w:val="231F20"/>
                <w:spacing w:val="-14"/>
                <w:w w:val="90"/>
                <w:lang w:val="it-IT"/>
              </w:rPr>
              <w:t xml:space="preserve"> </w:t>
            </w:r>
            <w:r w:rsidRPr="00B219AA">
              <w:rPr>
                <w:rFonts w:ascii="Palatino Linotype" w:eastAsia="Palatino Linotype" w:hAnsi="Palatino Linotype" w:cs="Palatino Linotype"/>
                <w:color w:val="231F20"/>
                <w:w w:val="90"/>
                <w:lang w:val="it-IT"/>
              </w:rPr>
              <w:t>faktorëve</w:t>
            </w:r>
            <w:r w:rsidRPr="00B219AA">
              <w:rPr>
                <w:rFonts w:ascii="Palatino Linotype" w:eastAsia="Palatino Linotype" w:hAnsi="Palatino Linotype" w:cs="Palatino Linotype"/>
                <w:color w:val="231F20"/>
                <w:spacing w:val="-13"/>
                <w:w w:val="90"/>
                <w:lang w:val="it-IT"/>
              </w:rPr>
              <w:t xml:space="preserve"> </w:t>
            </w:r>
            <w:r w:rsidRPr="00B219AA">
              <w:rPr>
                <w:rFonts w:ascii="Palatino Linotype" w:eastAsia="Palatino Linotype" w:hAnsi="Palatino Linotype" w:cs="Palatino Linotype"/>
                <w:color w:val="231F20"/>
                <w:w w:val="90"/>
                <w:lang w:val="it-IT"/>
              </w:rPr>
              <w:t>dhe</w:t>
            </w:r>
            <w:r w:rsidRPr="00B219AA">
              <w:rPr>
                <w:rFonts w:ascii="Palatino Linotype" w:eastAsia="Palatino Linotype" w:hAnsi="Palatino Linotype" w:cs="Palatino Linotype"/>
                <w:color w:val="231F20"/>
                <w:spacing w:val="-14"/>
                <w:w w:val="90"/>
                <w:lang w:val="it-IT"/>
              </w:rPr>
              <w:t xml:space="preserve"> </w:t>
            </w:r>
            <w:r w:rsidRPr="00B219AA">
              <w:rPr>
                <w:rFonts w:ascii="Palatino Linotype" w:eastAsia="Palatino Linotype" w:hAnsi="Palatino Linotype" w:cs="Palatino Linotype"/>
                <w:color w:val="231F20"/>
                <w:w w:val="90"/>
                <w:lang w:val="it-IT"/>
              </w:rPr>
              <w:t>paraqesin</w:t>
            </w:r>
            <w:r w:rsidRPr="00B219AA">
              <w:rPr>
                <w:rFonts w:ascii="Palatino Linotype" w:eastAsia="Palatino Linotype" w:hAnsi="Palatino Linotype" w:cs="Palatino Linotype"/>
                <w:color w:val="231F20"/>
                <w:spacing w:val="-13"/>
                <w:w w:val="90"/>
                <w:lang w:val="it-IT"/>
              </w:rPr>
              <w:t xml:space="preserve"> </w:t>
            </w:r>
            <w:r w:rsidRPr="00B219AA">
              <w:rPr>
                <w:rFonts w:ascii="Palatino Linotype" w:eastAsia="Palatino Linotype" w:hAnsi="Palatino Linotype" w:cs="Palatino Linotype"/>
                <w:color w:val="231F20"/>
                <w:w w:val="90"/>
                <w:lang w:val="it-IT"/>
              </w:rPr>
              <w:t>zgjidhjet</w:t>
            </w:r>
            <w:r w:rsidRPr="00B219AA">
              <w:rPr>
                <w:rFonts w:ascii="Palatino Linotype" w:eastAsia="Palatino Linotype" w:hAnsi="Palatino Linotype" w:cs="Palatino Linotype"/>
                <w:color w:val="231F20"/>
                <w:spacing w:val="-14"/>
                <w:w w:val="90"/>
                <w:lang w:val="it-IT"/>
              </w:rPr>
              <w:t xml:space="preserve"> </w:t>
            </w:r>
            <w:r w:rsidRPr="00B219AA">
              <w:rPr>
                <w:rFonts w:ascii="Palatino Linotype" w:eastAsia="Palatino Linotype" w:hAnsi="Palatino Linotype" w:cs="Palatino Linotype"/>
                <w:color w:val="231F20"/>
                <w:w w:val="90"/>
                <w:lang w:val="it-IT"/>
              </w:rPr>
              <w:t>e</w:t>
            </w:r>
            <w:r w:rsidRPr="00B219AA">
              <w:rPr>
                <w:rFonts w:ascii="Palatino Linotype" w:eastAsia="Palatino Linotype" w:hAnsi="Palatino Linotype" w:cs="Palatino Linotype"/>
                <w:color w:val="231F20"/>
                <w:spacing w:val="-13"/>
                <w:w w:val="90"/>
                <w:lang w:val="it-IT"/>
              </w:rPr>
              <w:t xml:space="preserve"> </w:t>
            </w:r>
            <w:r w:rsidRPr="00B219AA">
              <w:rPr>
                <w:rFonts w:ascii="Palatino Linotype" w:eastAsia="Palatino Linotype" w:hAnsi="Palatino Linotype" w:cs="Palatino Linotype"/>
                <w:color w:val="231F20"/>
                <w:w w:val="90"/>
                <w:lang w:val="it-IT"/>
              </w:rPr>
              <w:t>tyre.</w:t>
            </w:r>
            <w:r w:rsidRPr="00B219AA">
              <w:rPr>
                <w:rFonts w:ascii="Palatino Linotype" w:eastAsia="Palatino Linotype" w:hAnsi="Palatino Linotype" w:cs="Palatino Linotype"/>
                <w:color w:val="231F20"/>
                <w:spacing w:val="-14"/>
                <w:w w:val="90"/>
                <w:lang w:val="it-IT"/>
              </w:rPr>
              <w:t xml:space="preserve"> </w:t>
            </w:r>
            <w:r w:rsidRPr="00B219AA">
              <w:rPr>
                <w:rFonts w:ascii="Palatino Linotype" w:eastAsia="Palatino Linotype" w:hAnsi="Palatino Linotype" w:cs="Palatino Linotype"/>
                <w:color w:val="231F20"/>
                <w:w w:val="90"/>
                <w:lang w:val="it-IT"/>
              </w:rPr>
              <w:t>Grupi</w:t>
            </w:r>
            <w:r w:rsidRPr="00B219AA">
              <w:rPr>
                <w:rFonts w:ascii="Palatino Linotype" w:eastAsia="Palatino Linotype" w:hAnsi="Palatino Linotype" w:cs="Palatino Linotype"/>
                <w:color w:val="231F20"/>
                <w:spacing w:val="-13"/>
                <w:w w:val="90"/>
                <w:lang w:val="it-IT"/>
              </w:rPr>
              <w:t xml:space="preserve"> </w:t>
            </w:r>
            <w:r w:rsidRPr="00B219AA">
              <w:rPr>
                <w:rFonts w:ascii="Palatino Linotype" w:eastAsia="Palatino Linotype" w:hAnsi="Palatino Linotype" w:cs="Palatino Linotype"/>
                <w:color w:val="231F20"/>
                <w:w w:val="90"/>
                <w:lang w:val="it-IT"/>
              </w:rPr>
              <w:t>që</w:t>
            </w:r>
            <w:r w:rsidRPr="00B219AA">
              <w:rPr>
                <w:rFonts w:ascii="Palatino Linotype" w:eastAsia="Palatino Linotype" w:hAnsi="Palatino Linotype" w:cs="Palatino Linotype"/>
                <w:color w:val="231F20"/>
                <w:spacing w:val="-14"/>
                <w:w w:val="90"/>
                <w:lang w:val="it-IT"/>
              </w:rPr>
              <w:t xml:space="preserve"> </w:t>
            </w:r>
            <w:r w:rsidRPr="00B219AA">
              <w:rPr>
                <w:rFonts w:ascii="Palatino Linotype" w:eastAsia="Palatino Linotype" w:hAnsi="Palatino Linotype" w:cs="Palatino Linotype"/>
                <w:color w:val="231F20"/>
                <w:w w:val="90"/>
                <w:lang w:val="it-IT"/>
              </w:rPr>
              <w:t>ka</w:t>
            </w:r>
            <w:r w:rsidRPr="00B219AA">
              <w:rPr>
                <w:rFonts w:ascii="Palatino Linotype" w:eastAsia="Palatino Linotype" w:hAnsi="Palatino Linotype" w:cs="Palatino Linotype"/>
                <w:color w:val="231F20"/>
                <w:spacing w:val="-13"/>
                <w:w w:val="90"/>
                <w:lang w:val="it-IT"/>
              </w:rPr>
              <w:t xml:space="preserve"> </w:t>
            </w:r>
            <w:r w:rsidRPr="00B219AA">
              <w:rPr>
                <w:rFonts w:ascii="Palatino Linotype" w:eastAsia="Palatino Linotype" w:hAnsi="Palatino Linotype" w:cs="Palatino Linotype"/>
                <w:color w:val="231F20"/>
                <w:w w:val="90"/>
                <w:lang w:val="it-IT"/>
              </w:rPr>
              <w:t>të</w:t>
            </w:r>
            <w:r w:rsidRPr="00B219AA">
              <w:rPr>
                <w:rFonts w:ascii="Palatino Linotype" w:eastAsia="Palatino Linotype" w:hAnsi="Palatino Linotype" w:cs="Palatino Linotype"/>
                <w:color w:val="231F20"/>
                <w:spacing w:val="-14"/>
                <w:w w:val="90"/>
                <w:lang w:val="it-IT"/>
              </w:rPr>
              <w:t xml:space="preserve"> </w:t>
            </w:r>
            <w:r w:rsidRPr="00B219AA">
              <w:rPr>
                <w:rFonts w:ascii="Palatino Linotype" w:eastAsia="Palatino Linotype" w:hAnsi="Palatino Linotype" w:cs="Palatino Linotype"/>
                <w:color w:val="231F20"/>
                <w:w w:val="90"/>
                <w:lang w:val="it-IT"/>
              </w:rPr>
              <w:t>gjitha</w:t>
            </w:r>
            <w:r w:rsidRPr="00B219AA">
              <w:rPr>
                <w:rFonts w:ascii="Palatino Linotype" w:eastAsia="Palatino Linotype" w:hAnsi="Palatino Linotype" w:cs="Palatino Linotype"/>
                <w:color w:val="231F20"/>
                <w:spacing w:val="-13"/>
                <w:w w:val="90"/>
                <w:lang w:val="it-IT"/>
              </w:rPr>
              <w:t xml:space="preserve"> </w:t>
            </w:r>
            <w:r w:rsidRPr="00B219AA">
              <w:rPr>
                <w:rFonts w:ascii="Palatino Linotype" w:eastAsia="Palatino Linotype" w:hAnsi="Palatino Linotype" w:cs="Palatino Linotype"/>
                <w:color w:val="231F20"/>
                <w:w w:val="90"/>
                <w:lang w:val="it-IT"/>
              </w:rPr>
              <w:t>rezultatet</w:t>
            </w:r>
            <w:r w:rsidRPr="00B219AA">
              <w:rPr>
                <w:rFonts w:ascii="Palatino Linotype" w:eastAsia="Palatino Linotype" w:hAnsi="Palatino Linotype" w:cs="Palatino Linotype"/>
                <w:color w:val="231F20"/>
                <w:spacing w:val="-47"/>
                <w:w w:val="90"/>
                <w:lang w:val="it-IT"/>
              </w:rPr>
              <w:t xml:space="preserve"> </w:t>
            </w:r>
            <w:r w:rsidRPr="00B219AA">
              <w:rPr>
                <w:rFonts w:ascii="Palatino Linotype" w:eastAsia="Palatino Linotype" w:hAnsi="Palatino Linotype" w:cs="Palatino Linotype"/>
                <w:color w:val="231F20"/>
                <w:lang w:val="it-IT"/>
              </w:rPr>
              <w:t>e</w:t>
            </w:r>
            <w:r w:rsidRPr="00B219AA">
              <w:rPr>
                <w:rFonts w:ascii="Palatino Linotype" w:eastAsia="Palatino Linotype" w:hAnsi="Palatino Linotype" w:cs="Palatino Linotype"/>
                <w:color w:val="231F20"/>
                <w:spacing w:val="-10"/>
                <w:lang w:val="it-IT"/>
              </w:rPr>
              <w:t xml:space="preserve"> </w:t>
            </w:r>
            <w:r w:rsidRPr="00B219AA">
              <w:rPr>
                <w:rFonts w:ascii="Palatino Linotype" w:eastAsia="Palatino Linotype" w:hAnsi="Palatino Linotype" w:cs="Palatino Linotype"/>
                <w:color w:val="231F20"/>
                <w:lang w:val="it-IT"/>
              </w:rPr>
              <w:t>sakta</w:t>
            </w:r>
            <w:r w:rsidRPr="00B219AA">
              <w:rPr>
                <w:rFonts w:ascii="Palatino Linotype" w:eastAsia="Palatino Linotype" w:hAnsi="Palatino Linotype" w:cs="Palatino Linotype"/>
                <w:color w:val="231F20"/>
                <w:spacing w:val="-9"/>
                <w:lang w:val="it-IT"/>
              </w:rPr>
              <w:t xml:space="preserve"> </w:t>
            </w:r>
            <w:r w:rsidRPr="00B219AA">
              <w:rPr>
                <w:rFonts w:ascii="Palatino Linotype" w:eastAsia="Palatino Linotype" w:hAnsi="Palatino Linotype" w:cs="Palatino Linotype"/>
                <w:color w:val="231F20"/>
                <w:lang w:val="it-IT"/>
              </w:rPr>
              <w:t>merr</w:t>
            </w:r>
            <w:r w:rsidRPr="00B219AA">
              <w:rPr>
                <w:rFonts w:ascii="Palatino Linotype" w:eastAsia="Palatino Linotype" w:hAnsi="Palatino Linotype" w:cs="Palatino Linotype"/>
                <w:color w:val="231F20"/>
                <w:spacing w:val="-9"/>
                <w:lang w:val="it-IT"/>
              </w:rPr>
              <w:t xml:space="preserve"> </w:t>
            </w:r>
            <w:r w:rsidRPr="00B219AA">
              <w:rPr>
                <w:rFonts w:ascii="Palatino Linotype" w:eastAsia="Palatino Linotype" w:hAnsi="Palatino Linotype" w:cs="Palatino Linotype"/>
                <w:color w:val="231F20"/>
                <w:lang w:val="it-IT"/>
              </w:rPr>
              <w:t>titullin</w:t>
            </w:r>
            <w:r w:rsidRPr="00B219AA">
              <w:rPr>
                <w:rFonts w:ascii="Palatino Linotype" w:eastAsia="Palatino Linotype" w:hAnsi="Palatino Linotype" w:cs="Palatino Linotype"/>
                <w:color w:val="231F20"/>
                <w:spacing w:val="-9"/>
                <w:lang w:val="it-IT"/>
              </w:rPr>
              <w:t xml:space="preserve"> </w:t>
            </w:r>
            <w:r w:rsidRPr="00B219AA">
              <w:rPr>
                <w:rFonts w:ascii="Palatino Linotype" w:eastAsia="Palatino Linotype" w:hAnsi="Palatino Linotype" w:cs="Palatino Linotype"/>
                <w:color w:val="231F20"/>
                <w:lang w:val="it-IT"/>
              </w:rPr>
              <w:t>''Shkëlqeve</w:t>
            </w:r>
            <w:r w:rsidRPr="00B219AA">
              <w:rPr>
                <w:rFonts w:ascii="Palatino Linotype" w:eastAsia="Palatino Linotype" w:hAnsi="Palatino Linotype" w:cs="Palatino Linotype"/>
                <w:color w:val="231F20"/>
                <w:spacing w:val="-9"/>
                <w:lang w:val="it-IT"/>
              </w:rPr>
              <w:t xml:space="preserve"> </w:t>
            </w:r>
            <w:r w:rsidRPr="00B219AA">
              <w:rPr>
                <w:rFonts w:ascii="Palatino Linotype" w:eastAsia="Palatino Linotype" w:hAnsi="Palatino Linotype" w:cs="Palatino Linotype"/>
                <w:color w:val="231F20"/>
                <w:lang w:val="it-IT"/>
              </w:rPr>
              <w:t>si</w:t>
            </w:r>
            <w:r w:rsidRPr="00B219AA">
              <w:rPr>
                <w:rFonts w:ascii="Palatino Linotype" w:eastAsia="Palatino Linotype" w:hAnsi="Palatino Linotype" w:cs="Palatino Linotype"/>
                <w:color w:val="231F20"/>
                <w:spacing w:val="-9"/>
                <w:lang w:val="it-IT"/>
              </w:rPr>
              <w:t xml:space="preserve"> </w:t>
            </w:r>
            <w:r w:rsidRPr="00B219AA">
              <w:rPr>
                <w:rFonts w:ascii="Palatino Linotype" w:eastAsia="Palatino Linotype" w:hAnsi="Palatino Linotype" w:cs="Palatino Linotype"/>
                <w:color w:val="231F20"/>
                <w:lang w:val="it-IT"/>
              </w:rPr>
              <w:t>yll''.</w:t>
            </w:r>
          </w:p>
          <w:p w14:paraId="43549F8B" w14:textId="77777777" w:rsidR="00A94CE3" w:rsidRPr="00B219AA" w:rsidRDefault="00A94CE3" w:rsidP="00D57B01">
            <w:pPr>
              <w:widowControl w:val="0"/>
              <w:autoSpaceDE w:val="0"/>
              <w:autoSpaceDN w:val="0"/>
              <w:spacing w:after="0" w:line="280" w:lineRule="exact"/>
              <w:rPr>
                <w:rFonts w:ascii="Palatino Linotype" w:eastAsia="Palatino Linotype" w:hAnsi="Palatino Linotype" w:cs="Palatino Linotype"/>
                <w:lang w:val="it-IT"/>
              </w:rPr>
            </w:pPr>
            <w:r w:rsidRPr="00B219AA">
              <w:rPr>
                <w:rFonts w:ascii="Palatino Linotype" w:eastAsia="Palatino Linotype" w:hAnsi="Palatino Linotype" w:cs="Palatino Linotype"/>
                <w:b/>
                <w:i/>
                <w:color w:val="231F20"/>
                <w:spacing w:val="-1"/>
                <w:lang w:val="it-IT"/>
              </w:rPr>
              <w:t xml:space="preserve">              </w:t>
            </w:r>
          </w:p>
          <w:p w14:paraId="20797828" w14:textId="77777777" w:rsidR="00A94CE3" w:rsidRPr="00B219AA"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B219AA">
              <w:rPr>
                <w:rFonts w:ascii="Times New Roman" w:eastAsia="MS Mincho" w:hAnsi="Times New Roman" w:cs="Times New Roman"/>
                <w:b/>
                <w:lang w:val="it-IT"/>
              </w:rPr>
              <w:t>Ndërtimi i njohurive: Përpunimi i përmbajtje</w:t>
            </w:r>
            <w:r w:rsidRPr="00B219AA">
              <w:rPr>
                <w:rFonts w:ascii="Palatino Linotype" w:eastAsia="Palatino Linotype" w:hAnsi="Palatino Linotype" w:cs="Palatino Linotype"/>
                <w:i/>
                <w:color w:val="231F20"/>
                <w:w w:val="95"/>
                <w:lang w:val="it-IT"/>
              </w:rPr>
              <w:t xml:space="preserve">        </w:t>
            </w:r>
          </w:p>
          <w:p w14:paraId="6F035625" w14:textId="77777777" w:rsidR="00A94CE3" w:rsidRPr="006966A9" w:rsidRDefault="00A94CE3" w:rsidP="00D57B01">
            <w:pPr>
              <w:spacing w:before="120" w:line="213" w:lineRule="auto"/>
              <w:ind w:right="2032"/>
              <w:rPr>
                <w:rFonts w:ascii="Palatino Linotype" w:eastAsia="Palatino Linotype" w:hAnsi="Palatino Linotype" w:cs="Palatino Linotype"/>
                <w:b/>
                <w:i/>
                <w:lang w:val="it-IT"/>
              </w:rPr>
            </w:pPr>
            <w:r w:rsidRPr="00B219AA">
              <w:rPr>
                <w:rFonts w:ascii="Palatino Linotype" w:eastAsia="Palatino Linotype" w:hAnsi="Palatino Linotype" w:cs="Palatino Linotype"/>
                <w:i/>
                <w:color w:val="231F20"/>
                <w:w w:val="95"/>
                <w:lang w:val="it-IT"/>
              </w:rPr>
              <w:t xml:space="preserve">  </w:t>
            </w:r>
            <w:r w:rsidRPr="00B219AA">
              <w:rPr>
                <w:rFonts w:ascii="Palatino Linotype" w:eastAsia="Palatino Linotype" w:hAnsi="Palatino Linotype" w:cs="Palatino Linotype"/>
                <w:i/>
                <w:color w:val="231F20"/>
                <w:lang w:val="it-IT"/>
              </w:rPr>
              <w:t xml:space="preserve"> </w:t>
            </w:r>
            <w:r w:rsidRPr="006966A9">
              <w:rPr>
                <w:rFonts w:ascii="Palatino Linotype" w:eastAsia="Palatino Linotype" w:hAnsi="Palatino Linotype" w:cs="Palatino Linotype"/>
                <w:b/>
                <w:i/>
                <w:color w:val="231F20"/>
                <w:lang w:val="it-IT"/>
              </w:rPr>
              <w:t>Veprimtari</w:t>
            </w:r>
            <w:r w:rsidRPr="006966A9">
              <w:rPr>
                <w:rFonts w:ascii="Palatino Linotype" w:eastAsia="Palatino Linotype" w:hAnsi="Palatino Linotype" w:cs="Palatino Linotype"/>
                <w:b/>
                <w:i/>
                <w:color w:val="231F20"/>
                <w:spacing w:val="-11"/>
                <w:lang w:val="it-IT"/>
              </w:rPr>
              <w:t xml:space="preserve"> </w:t>
            </w:r>
            <w:r w:rsidRPr="006966A9">
              <w:rPr>
                <w:rFonts w:ascii="Palatino Linotype" w:eastAsia="Palatino Linotype" w:hAnsi="Palatino Linotype" w:cs="Palatino Linotype"/>
                <w:b/>
                <w:i/>
                <w:color w:val="231F20"/>
                <w:lang w:val="it-IT"/>
              </w:rPr>
              <w:t>e</w:t>
            </w:r>
            <w:r w:rsidRPr="006966A9">
              <w:rPr>
                <w:rFonts w:ascii="Palatino Linotype" w:eastAsia="Palatino Linotype" w:hAnsi="Palatino Linotype" w:cs="Palatino Linotype"/>
                <w:b/>
                <w:i/>
                <w:color w:val="231F20"/>
                <w:spacing w:val="-11"/>
                <w:lang w:val="it-IT"/>
              </w:rPr>
              <w:t xml:space="preserve"> </w:t>
            </w:r>
            <w:r w:rsidRPr="006966A9">
              <w:rPr>
                <w:rFonts w:ascii="Palatino Linotype" w:eastAsia="Palatino Linotype" w:hAnsi="Palatino Linotype" w:cs="Palatino Linotype"/>
                <w:b/>
                <w:i/>
                <w:color w:val="231F20"/>
                <w:lang w:val="it-IT"/>
              </w:rPr>
              <w:t>drejtuar</w:t>
            </w:r>
          </w:p>
          <w:p w14:paraId="6E0CAB72" w14:textId="77777777" w:rsidR="00A94CE3" w:rsidRPr="00B219AA" w:rsidRDefault="00A94CE3" w:rsidP="00D57B01">
            <w:pPr>
              <w:widowControl w:val="0"/>
              <w:autoSpaceDE w:val="0"/>
              <w:autoSpaceDN w:val="0"/>
              <w:spacing w:before="264" w:after="0" w:line="213" w:lineRule="auto"/>
              <w:ind w:right="677"/>
              <w:jc w:val="both"/>
              <w:rPr>
                <w:rFonts w:ascii="Palatino Linotype" w:eastAsia="Palatino Linotype" w:hAnsi="Palatino Linotype" w:cs="Palatino Linotype"/>
                <w:lang w:val="it-IT"/>
              </w:rPr>
            </w:pPr>
            <w:r w:rsidRPr="00B219AA">
              <w:rPr>
                <w:rFonts w:ascii="Palatino Linotype" w:eastAsia="Palatino Linotype" w:hAnsi="Palatino Linotype" w:cs="Palatino Linotype"/>
                <w:color w:val="231F20"/>
                <w:spacing w:val="-2"/>
                <w:w w:val="95"/>
                <w:lang w:val="it-IT"/>
              </w:rPr>
              <w:t xml:space="preserve">Nxënësve </w:t>
            </w:r>
            <w:r w:rsidRPr="00B219AA">
              <w:rPr>
                <w:rFonts w:ascii="Palatino Linotype" w:eastAsia="Palatino Linotype" w:hAnsi="Palatino Linotype" w:cs="Palatino Linotype"/>
                <w:color w:val="231F20"/>
                <w:spacing w:val="-1"/>
                <w:w w:val="95"/>
                <w:lang w:val="it-IT"/>
              </w:rPr>
              <w:t>u ofrohen informacione lidhur me</w:t>
            </w:r>
            <w:r w:rsidRPr="00B219AA">
              <w:rPr>
                <w:rFonts w:ascii="Palatino Linotype" w:eastAsia="Palatino Linotype" w:hAnsi="Palatino Linotype" w:cs="Palatino Linotype"/>
                <w:color w:val="231F20"/>
                <w:w w:val="95"/>
                <w:lang w:val="it-IT"/>
              </w:rPr>
              <w:t xml:space="preserve"> </w:t>
            </w:r>
            <w:r w:rsidRPr="00B219AA">
              <w:rPr>
                <w:rFonts w:ascii="Palatino Linotype" w:eastAsia="Palatino Linotype" w:hAnsi="Palatino Linotype" w:cs="Palatino Linotype"/>
                <w:color w:val="231F20"/>
                <w:spacing w:val="-2"/>
                <w:w w:val="90"/>
                <w:lang w:val="it-IT"/>
              </w:rPr>
              <w:t xml:space="preserve">shumëzimin </w:t>
            </w:r>
            <w:r w:rsidRPr="00B219AA">
              <w:rPr>
                <w:rFonts w:ascii="Palatino Linotype" w:eastAsia="Palatino Linotype" w:hAnsi="Palatino Linotype" w:cs="Palatino Linotype"/>
                <w:color w:val="231F20"/>
                <w:spacing w:val="-1"/>
                <w:w w:val="90"/>
                <w:lang w:val="it-IT"/>
              </w:rPr>
              <w:t>e numrave dyshifrorë me një numër</w:t>
            </w:r>
            <w:r w:rsidRPr="00B219AA">
              <w:rPr>
                <w:rFonts w:ascii="Palatino Linotype" w:eastAsia="Palatino Linotype" w:hAnsi="Palatino Linotype" w:cs="Palatino Linotype"/>
                <w:color w:val="231F20"/>
                <w:spacing w:val="-47"/>
                <w:w w:val="90"/>
                <w:lang w:val="it-IT"/>
              </w:rPr>
              <w:t xml:space="preserve"> </w:t>
            </w:r>
            <w:r w:rsidRPr="00B219AA">
              <w:rPr>
                <w:rFonts w:ascii="Palatino Linotype" w:eastAsia="Palatino Linotype" w:hAnsi="Palatino Linotype" w:cs="Palatino Linotype"/>
                <w:color w:val="231F20"/>
                <w:w w:val="90"/>
                <w:lang w:val="it-IT"/>
              </w:rPr>
              <w:t>njëshifror</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me</w:t>
            </w:r>
            <w:r w:rsidRPr="00B219AA">
              <w:rPr>
                <w:rFonts w:ascii="Palatino Linotype" w:eastAsia="Palatino Linotype" w:hAnsi="Palatino Linotype" w:cs="Palatino Linotype"/>
                <w:color w:val="231F20"/>
                <w:spacing w:val="-5"/>
                <w:w w:val="90"/>
                <w:lang w:val="it-IT"/>
              </w:rPr>
              <w:t xml:space="preserve"> </w:t>
            </w:r>
            <w:r w:rsidRPr="00B219AA">
              <w:rPr>
                <w:rFonts w:ascii="Palatino Linotype" w:eastAsia="Palatino Linotype" w:hAnsi="Palatino Linotype" w:cs="Palatino Linotype"/>
                <w:color w:val="231F20"/>
                <w:w w:val="90"/>
                <w:lang w:val="it-IT"/>
              </w:rPr>
              <w:t>dy</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w w:val="90"/>
                <w:lang w:val="it-IT"/>
              </w:rPr>
              <w:t>kalime.</w:t>
            </w:r>
          </w:p>
          <w:p w14:paraId="771A24BB" w14:textId="77777777" w:rsidR="00A94CE3" w:rsidRPr="00B219AA" w:rsidRDefault="00A94CE3" w:rsidP="00D57B01">
            <w:pPr>
              <w:widowControl w:val="0"/>
              <w:autoSpaceDE w:val="0"/>
              <w:autoSpaceDN w:val="0"/>
              <w:spacing w:after="0" w:line="271" w:lineRule="exact"/>
              <w:jc w:val="both"/>
              <w:rPr>
                <w:rFonts w:ascii="Palatino Linotype" w:eastAsia="Palatino Linotype" w:hAnsi="Palatino Linotype" w:cs="Palatino Linotype"/>
                <w:lang w:val="it-IT"/>
              </w:rPr>
            </w:pPr>
            <w:r w:rsidRPr="00B219AA">
              <w:rPr>
                <w:rFonts w:ascii="Palatino Linotype" w:eastAsia="Palatino Linotype" w:hAnsi="Palatino Linotype" w:cs="Palatino Linotype"/>
                <w:color w:val="231F20"/>
                <w:spacing w:val="-2"/>
                <w:w w:val="90"/>
                <w:lang w:val="it-IT"/>
              </w:rPr>
              <w:t>Analizojmë</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spacing w:val="-1"/>
                <w:w w:val="90"/>
                <w:lang w:val="it-IT"/>
              </w:rPr>
              <w:t>detyrën</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1"/>
                <w:w w:val="90"/>
                <w:lang w:val="it-IT"/>
              </w:rPr>
              <w:t>1.</w:t>
            </w:r>
          </w:p>
          <w:p w14:paraId="40FFFE90" w14:textId="77777777" w:rsidR="00A94CE3" w:rsidRPr="00B219AA" w:rsidRDefault="00A94CE3" w:rsidP="00D57B01">
            <w:pPr>
              <w:widowControl w:val="0"/>
              <w:autoSpaceDE w:val="0"/>
              <w:autoSpaceDN w:val="0"/>
              <w:spacing w:before="231" w:after="0" w:line="240" w:lineRule="auto"/>
              <w:jc w:val="both"/>
              <w:rPr>
                <w:rFonts w:ascii="Palatino Linotype" w:eastAsia="Palatino Linotype" w:hAnsi="Palatino Linotype" w:cs="Palatino Linotype"/>
                <w:lang w:val="it-IT"/>
              </w:rPr>
            </w:pPr>
            <w:r w:rsidRPr="00B219AA">
              <w:rPr>
                <w:rFonts w:ascii="Palatino Linotype" w:eastAsia="Palatino Linotype" w:hAnsi="Palatino Linotype" w:cs="Palatino Linotype"/>
                <w:color w:val="231F20"/>
                <w:spacing w:val="-2"/>
                <w:w w:val="90"/>
                <w:lang w:val="it-IT"/>
              </w:rPr>
              <w:t>Udhëzohen</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2"/>
                <w:w w:val="90"/>
                <w:lang w:val="it-IT"/>
              </w:rPr>
              <w:t>të</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2"/>
                <w:w w:val="90"/>
                <w:lang w:val="it-IT"/>
              </w:rPr>
              <w:t>përgjigjen</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1"/>
                <w:w w:val="90"/>
                <w:lang w:val="it-IT"/>
              </w:rPr>
              <w:t>me</w:t>
            </w:r>
            <w:r w:rsidRPr="00B219AA">
              <w:rPr>
                <w:rFonts w:ascii="Palatino Linotype" w:eastAsia="Palatino Linotype" w:hAnsi="Palatino Linotype" w:cs="Palatino Linotype"/>
                <w:color w:val="231F20"/>
                <w:spacing w:val="-5"/>
                <w:w w:val="90"/>
                <w:lang w:val="it-IT"/>
              </w:rPr>
              <w:t xml:space="preserve"> </w:t>
            </w:r>
            <w:r w:rsidRPr="00B219AA">
              <w:rPr>
                <w:rFonts w:ascii="Palatino Linotype" w:eastAsia="Palatino Linotype" w:hAnsi="Palatino Linotype" w:cs="Palatino Linotype"/>
                <w:color w:val="231F20"/>
                <w:spacing w:val="-1"/>
                <w:w w:val="90"/>
                <w:lang w:val="it-IT"/>
              </w:rPr>
              <w:t>shkrim</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1"/>
                <w:w w:val="90"/>
                <w:lang w:val="it-IT"/>
              </w:rPr>
              <w:t>te</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1"/>
                <w:w w:val="90"/>
                <w:lang w:val="it-IT"/>
              </w:rPr>
              <w:t>detyra</w:t>
            </w:r>
            <w:r w:rsidRPr="00B219AA">
              <w:rPr>
                <w:rFonts w:ascii="Palatino Linotype" w:eastAsia="Palatino Linotype" w:hAnsi="Palatino Linotype" w:cs="Palatino Linotype"/>
                <w:color w:val="231F20"/>
                <w:spacing w:val="-5"/>
                <w:w w:val="90"/>
                <w:lang w:val="it-IT"/>
              </w:rPr>
              <w:t xml:space="preserve"> </w:t>
            </w:r>
            <w:r w:rsidRPr="00B219AA">
              <w:rPr>
                <w:rFonts w:ascii="Palatino Linotype" w:eastAsia="Palatino Linotype" w:hAnsi="Palatino Linotype" w:cs="Palatino Linotype"/>
                <w:color w:val="231F20"/>
                <w:spacing w:val="-1"/>
                <w:w w:val="90"/>
                <w:lang w:val="it-IT"/>
              </w:rPr>
              <w:t>1.</w:t>
            </w:r>
            <w:r w:rsidRPr="00B219AA">
              <w:rPr>
                <w:rFonts w:ascii="Palatino Linotype" w:eastAsia="Palatino Linotype" w:hAnsi="Palatino Linotype" w:cs="Palatino Linotype"/>
                <w:color w:val="231F20"/>
                <w:spacing w:val="-1"/>
                <w:w w:val="95"/>
                <w:lang w:val="it-IT"/>
              </w:rPr>
              <w:t xml:space="preserve">Disa nxënës paraqesin zgjidhjet e tyre para </w:t>
            </w:r>
            <w:r w:rsidRPr="00B219AA">
              <w:rPr>
                <w:rFonts w:ascii="Palatino Linotype" w:eastAsia="Palatino Linotype" w:hAnsi="Palatino Linotype" w:cs="Palatino Linotype"/>
                <w:color w:val="231F20"/>
                <w:w w:val="95"/>
                <w:lang w:val="it-IT"/>
              </w:rPr>
              <w:t>të</w:t>
            </w:r>
            <w:r w:rsidRPr="00B219AA">
              <w:rPr>
                <w:rFonts w:ascii="Palatino Linotype" w:eastAsia="Palatino Linotype" w:hAnsi="Palatino Linotype" w:cs="Palatino Linotype"/>
                <w:color w:val="231F20"/>
                <w:spacing w:val="1"/>
                <w:w w:val="95"/>
                <w:lang w:val="it-IT"/>
              </w:rPr>
              <w:t xml:space="preserve"> </w:t>
            </w:r>
            <w:r w:rsidRPr="00B219AA">
              <w:rPr>
                <w:rFonts w:ascii="Palatino Linotype" w:eastAsia="Palatino Linotype" w:hAnsi="Palatino Linotype" w:cs="Palatino Linotype"/>
                <w:color w:val="231F20"/>
                <w:lang w:val="it-IT"/>
              </w:rPr>
              <w:t>tjerëve.</w:t>
            </w:r>
          </w:p>
          <w:p w14:paraId="37D5B20E" w14:textId="77777777" w:rsidR="00A94CE3" w:rsidRPr="00A94CE3" w:rsidRDefault="00A94CE3" w:rsidP="00D57B01">
            <w:pPr>
              <w:spacing w:line="280" w:lineRule="exact"/>
              <w:rPr>
                <w:rFonts w:ascii="Palatino Linotype" w:eastAsia="Palatino Linotype" w:hAnsi="Palatino Linotype" w:cs="Palatino Linotype"/>
                <w:b/>
                <w:lang w:val="it-IT"/>
              </w:rPr>
            </w:pPr>
            <w:r w:rsidRPr="00A94CE3">
              <w:rPr>
                <w:rFonts w:ascii="Palatino Linotype" w:eastAsia="Palatino Linotype" w:hAnsi="Palatino Linotype" w:cs="Palatino Linotype"/>
                <w:b/>
                <w:lang w:val="it-IT"/>
              </w:rPr>
              <w:t>Përforcimi:</w:t>
            </w:r>
          </w:p>
          <w:p w14:paraId="1C1C9177" w14:textId="77777777" w:rsidR="00A94CE3" w:rsidRPr="006966A9" w:rsidRDefault="00A94CE3" w:rsidP="00D57B01">
            <w:pPr>
              <w:widowControl w:val="0"/>
              <w:autoSpaceDE w:val="0"/>
              <w:autoSpaceDN w:val="0"/>
              <w:spacing w:after="0" w:line="264" w:lineRule="exact"/>
              <w:rPr>
                <w:rFonts w:ascii="Palatino Linotype" w:eastAsia="Palatino Linotype" w:hAnsi="Palatino Linotype" w:cs="Palatino Linotype"/>
                <w:b/>
                <w:lang w:val="it-IT"/>
              </w:rPr>
            </w:pPr>
            <w:r w:rsidRPr="006966A9">
              <w:rPr>
                <w:rFonts w:ascii="Palatino Linotype" w:eastAsia="Palatino Linotype" w:hAnsi="Palatino Linotype" w:cs="Palatino Linotype"/>
                <w:b/>
                <w:color w:val="231F20"/>
                <w:w w:val="90"/>
                <w:lang w:val="it-IT"/>
              </w:rPr>
              <w:lastRenderedPageBreak/>
              <w:t>Konsolidimi i të nxënit</w:t>
            </w:r>
          </w:p>
          <w:p w14:paraId="0F05358F" w14:textId="77777777" w:rsidR="00A94CE3" w:rsidRPr="00A94CE3" w:rsidRDefault="00A94CE3" w:rsidP="00D57B01">
            <w:pPr>
              <w:spacing w:line="280" w:lineRule="exact"/>
              <w:rPr>
                <w:rFonts w:ascii="Palatino Linotype" w:eastAsia="Palatino Linotype" w:hAnsi="Palatino Linotype" w:cs="Palatino Linotype"/>
                <w:b/>
                <w:lang w:val="it-IT"/>
              </w:rPr>
            </w:pPr>
          </w:p>
          <w:p w14:paraId="55E472AF" w14:textId="77777777" w:rsidR="00A94CE3" w:rsidRPr="00B219AA" w:rsidRDefault="00A94CE3" w:rsidP="00D57B01">
            <w:pPr>
              <w:spacing w:line="280" w:lineRule="exact"/>
              <w:rPr>
                <w:rFonts w:ascii="Palatino Linotype" w:eastAsia="Palatino Linotype" w:hAnsi="Palatino Linotype" w:cs="Palatino Linotype"/>
                <w:b/>
                <w:i/>
                <w:lang w:val="it-IT"/>
              </w:rPr>
            </w:pPr>
            <w:r w:rsidRPr="00B219AA">
              <w:rPr>
                <w:rFonts w:ascii="Palatino Linotype" w:eastAsia="Palatino Linotype" w:hAnsi="Palatino Linotype" w:cs="Palatino Linotype"/>
                <w:b/>
                <w:i/>
                <w:color w:val="231F20"/>
                <w:lang w:val="it-IT"/>
              </w:rPr>
              <w:t>Analizo/Plotëso</w:t>
            </w:r>
          </w:p>
          <w:p w14:paraId="38108535" w14:textId="77777777" w:rsidR="00A94CE3" w:rsidRPr="00B219AA" w:rsidRDefault="00A94CE3" w:rsidP="00D57B01">
            <w:pPr>
              <w:widowControl w:val="0"/>
              <w:autoSpaceDE w:val="0"/>
              <w:autoSpaceDN w:val="0"/>
              <w:spacing w:before="256" w:after="0" w:line="213" w:lineRule="auto"/>
              <w:ind w:right="596"/>
              <w:jc w:val="both"/>
              <w:rPr>
                <w:rFonts w:ascii="Palatino Linotype" w:eastAsia="Palatino Linotype" w:hAnsi="Palatino Linotype" w:cs="Palatino Linotype"/>
                <w:lang w:val="it-IT"/>
              </w:rPr>
            </w:pPr>
            <w:r w:rsidRPr="00B219AA">
              <w:rPr>
                <w:rFonts w:ascii="Palatino Linotype" w:eastAsia="Palatino Linotype" w:hAnsi="Palatino Linotype" w:cs="Palatino Linotype"/>
                <w:color w:val="231F20"/>
                <w:spacing w:val="-3"/>
                <w:w w:val="90"/>
                <w:lang w:val="it-IT"/>
              </w:rPr>
              <w:t xml:space="preserve">Nxënësit udhëzohen </w:t>
            </w:r>
            <w:r w:rsidRPr="00B219AA">
              <w:rPr>
                <w:rFonts w:ascii="Palatino Linotype" w:eastAsia="Palatino Linotype" w:hAnsi="Palatino Linotype" w:cs="Palatino Linotype"/>
                <w:color w:val="231F20"/>
                <w:spacing w:val="-2"/>
                <w:w w:val="90"/>
                <w:lang w:val="it-IT"/>
              </w:rPr>
              <w:t>të analizojnë detyrën 3 dhe të</w:t>
            </w:r>
            <w:r w:rsidRPr="00B219AA">
              <w:rPr>
                <w:rFonts w:ascii="Palatino Linotype" w:eastAsia="Palatino Linotype" w:hAnsi="Palatino Linotype" w:cs="Palatino Linotype"/>
                <w:color w:val="231F20"/>
                <w:spacing w:val="-47"/>
                <w:w w:val="90"/>
                <w:lang w:val="it-IT"/>
              </w:rPr>
              <w:t xml:space="preserve"> </w:t>
            </w:r>
            <w:r w:rsidRPr="00B219AA">
              <w:rPr>
                <w:rFonts w:ascii="Palatino Linotype" w:eastAsia="Palatino Linotype" w:hAnsi="Palatino Linotype" w:cs="Palatino Linotype"/>
                <w:color w:val="231F20"/>
                <w:w w:val="90"/>
                <w:lang w:val="it-IT"/>
              </w:rPr>
              <w:t>plotësojnë</w:t>
            </w:r>
            <w:r w:rsidRPr="00B219AA">
              <w:rPr>
                <w:rFonts w:ascii="Palatino Linotype" w:eastAsia="Palatino Linotype" w:hAnsi="Palatino Linotype" w:cs="Palatino Linotype"/>
                <w:color w:val="231F20"/>
                <w:spacing w:val="-8"/>
                <w:w w:val="90"/>
                <w:lang w:val="it-IT"/>
              </w:rPr>
              <w:t xml:space="preserve"> </w:t>
            </w:r>
            <w:r w:rsidRPr="00B219AA">
              <w:rPr>
                <w:rFonts w:ascii="Palatino Linotype" w:eastAsia="Palatino Linotype" w:hAnsi="Palatino Linotype" w:cs="Palatino Linotype"/>
                <w:color w:val="231F20"/>
                <w:w w:val="90"/>
                <w:lang w:val="it-IT"/>
              </w:rPr>
              <w:t>sipas</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kërkesës</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w w:val="90"/>
                <w:lang w:val="it-IT"/>
              </w:rPr>
              <w:t>së</w:t>
            </w:r>
            <w:r w:rsidRPr="00B219AA">
              <w:rPr>
                <w:rFonts w:ascii="Palatino Linotype" w:eastAsia="Palatino Linotype" w:hAnsi="Palatino Linotype" w:cs="Palatino Linotype"/>
                <w:color w:val="231F20"/>
                <w:spacing w:val="-8"/>
                <w:w w:val="90"/>
                <w:lang w:val="it-IT"/>
              </w:rPr>
              <w:t xml:space="preserve"> </w:t>
            </w:r>
            <w:r w:rsidRPr="00B219AA">
              <w:rPr>
                <w:rFonts w:ascii="Palatino Linotype" w:eastAsia="Palatino Linotype" w:hAnsi="Palatino Linotype" w:cs="Palatino Linotype"/>
                <w:color w:val="231F20"/>
                <w:w w:val="90"/>
                <w:lang w:val="it-IT"/>
              </w:rPr>
              <w:t>dhënë.</w:t>
            </w:r>
            <w:r w:rsidRPr="00B219AA">
              <w:rPr>
                <w:rFonts w:ascii="Palatino Linotype" w:eastAsia="Palatino Linotype" w:hAnsi="Palatino Linotype" w:cs="Palatino Linotype"/>
                <w:color w:val="231F20"/>
                <w:spacing w:val="-2"/>
                <w:w w:val="90"/>
                <w:lang w:val="it-IT"/>
              </w:rPr>
              <w:t>Njehsojnë</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spacing w:val="-2"/>
                <w:w w:val="90"/>
                <w:lang w:val="it-IT"/>
              </w:rPr>
              <w:t>prodhimin</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2"/>
                <w:w w:val="90"/>
                <w:lang w:val="it-IT"/>
              </w:rPr>
              <w:t>e</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1"/>
                <w:w w:val="90"/>
                <w:lang w:val="it-IT"/>
              </w:rPr>
              <w:t>numrave</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1"/>
                <w:w w:val="90"/>
                <w:lang w:val="it-IT"/>
              </w:rPr>
              <w:t>të</w:t>
            </w:r>
            <w:r w:rsidRPr="00B219AA">
              <w:rPr>
                <w:rFonts w:ascii="Palatino Linotype" w:eastAsia="Palatino Linotype" w:hAnsi="Palatino Linotype" w:cs="Palatino Linotype"/>
                <w:color w:val="231F20"/>
                <w:spacing w:val="-7"/>
                <w:w w:val="90"/>
                <w:lang w:val="it-IT"/>
              </w:rPr>
              <w:t xml:space="preserve"> </w:t>
            </w:r>
            <w:r w:rsidRPr="00B219AA">
              <w:rPr>
                <w:rFonts w:ascii="Palatino Linotype" w:eastAsia="Palatino Linotype" w:hAnsi="Palatino Linotype" w:cs="Palatino Linotype"/>
                <w:color w:val="231F20"/>
                <w:spacing w:val="-1"/>
                <w:w w:val="90"/>
                <w:lang w:val="it-IT"/>
              </w:rPr>
              <w:t>dhënë.</w:t>
            </w:r>
            <w:r w:rsidRPr="00B219AA">
              <w:rPr>
                <w:rFonts w:ascii="Palatino Linotype" w:eastAsia="Palatino Linotype" w:hAnsi="Palatino Linotype" w:cs="Palatino Linotype"/>
                <w:color w:val="231F20"/>
                <w:spacing w:val="-2"/>
                <w:w w:val="90"/>
                <w:lang w:val="it-IT"/>
              </w:rPr>
              <w:t>Grupet</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2"/>
                <w:w w:val="90"/>
                <w:lang w:val="it-IT"/>
              </w:rPr>
              <w:t>paraqesin</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2"/>
                <w:w w:val="90"/>
                <w:lang w:val="it-IT"/>
              </w:rPr>
              <w:t>zgjidhjet</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2"/>
                <w:w w:val="90"/>
                <w:lang w:val="it-IT"/>
              </w:rPr>
              <w:t>e</w:t>
            </w:r>
            <w:r w:rsidRPr="00B219AA">
              <w:rPr>
                <w:rFonts w:ascii="Palatino Linotype" w:eastAsia="Palatino Linotype" w:hAnsi="Palatino Linotype" w:cs="Palatino Linotype"/>
                <w:color w:val="231F20"/>
                <w:spacing w:val="-6"/>
                <w:w w:val="90"/>
                <w:lang w:val="it-IT"/>
              </w:rPr>
              <w:t xml:space="preserve"> </w:t>
            </w:r>
            <w:r w:rsidRPr="00B219AA">
              <w:rPr>
                <w:rFonts w:ascii="Palatino Linotype" w:eastAsia="Palatino Linotype" w:hAnsi="Palatino Linotype" w:cs="Palatino Linotype"/>
                <w:color w:val="231F20"/>
                <w:spacing w:val="-2"/>
                <w:w w:val="90"/>
                <w:lang w:val="it-IT"/>
              </w:rPr>
              <w:t>tyre.</w:t>
            </w:r>
          </w:p>
          <w:p w14:paraId="6CD30FBA"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p>
        </w:tc>
      </w:tr>
      <w:tr w:rsidR="00A94CE3" w:rsidRPr="00A94CE3" w14:paraId="0BDAB690" w14:textId="77777777" w:rsidTr="00D57B01">
        <w:trPr>
          <w:trHeight w:val="383"/>
        </w:trPr>
        <w:tc>
          <w:tcPr>
            <w:tcW w:w="11330" w:type="dxa"/>
            <w:tcBorders>
              <w:top w:val="single" w:sz="4" w:space="0" w:color="auto"/>
              <w:bottom w:val="nil"/>
            </w:tcBorders>
            <w:hideMark/>
          </w:tcPr>
          <w:p w14:paraId="7DD913D4" w14:textId="77777777" w:rsidR="00A94CE3" w:rsidRPr="00B219AA" w:rsidRDefault="00A94CE3" w:rsidP="00D57B01">
            <w:pPr>
              <w:pStyle w:val="BodyText"/>
              <w:spacing w:before="71" w:line="213" w:lineRule="auto"/>
              <w:ind w:right="715"/>
              <w:rPr>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A94CE3">
              <w:rPr>
                <w:color w:val="231F20"/>
                <w:spacing w:val="-1"/>
                <w:w w:val="95"/>
                <w:lang w:val="it-IT"/>
              </w:rPr>
              <w:t xml:space="preserve"> </w:t>
            </w:r>
            <w:r w:rsidRPr="00B219AA">
              <w:rPr>
                <w:i/>
                <w:color w:val="231F20"/>
                <w:spacing w:val="-1"/>
                <w:w w:val="95"/>
                <w:lang w:val="it-IT"/>
              </w:rPr>
              <w:t xml:space="preserve"> </w:t>
            </w:r>
            <w:r w:rsidRPr="00B219AA">
              <w:rPr>
                <w:color w:val="231F20"/>
                <w:w w:val="90"/>
                <w:lang w:val="it-IT"/>
              </w:rPr>
              <w:t xml:space="preserve">    </w:t>
            </w:r>
            <w:r w:rsidRPr="006966A9">
              <w:rPr>
                <w:color w:val="231F20"/>
                <w:w w:val="90"/>
                <w:lang w:val="it-IT"/>
              </w:rPr>
              <w:t xml:space="preserve"> Nxënësit</w:t>
            </w:r>
            <w:r w:rsidRPr="006966A9">
              <w:rPr>
                <w:color w:val="231F20"/>
                <w:spacing w:val="-4"/>
                <w:w w:val="90"/>
                <w:lang w:val="it-IT"/>
              </w:rPr>
              <w:t xml:space="preserve"> </w:t>
            </w:r>
            <w:r w:rsidRPr="006966A9">
              <w:rPr>
                <w:color w:val="231F20"/>
                <w:w w:val="90"/>
                <w:lang w:val="it-IT"/>
              </w:rPr>
              <w:t>vlerësohen</w:t>
            </w:r>
            <w:r w:rsidRPr="006966A9">
              <w:rPr>
                <w:color w:val="231F20"/>
                <w:spacing w:val="-3"/>
                <w:w w:val="90"/>
                <w:lang w:val="it-IT"/>
              </w:rPr>
              <w:t xml:space="preserve"> </w:t>
            </w:r>
            <w:r w:rsidRPr="006966A9">
              <w:rPr>
                <w:color w:val="231F20"/>
                <w:w w:val="90"/>
                <w:lang w:val="it-IT"/>
              </w:rPr>
              <w:t>për</w:t>
            </w:r>
            <w:r w:rsidRPr="006966A9">
              <w:rPr>
                <w:color w:val="231F20"/>
                <w:spacing w:val="-4"/>
                <w:w w:val="90"/>
                <w:lang w:val="it-IT"/>
              </w:rPr>
              <w:t xml:space="preserve"> </w:t>
            </w:r>
            <w:r w:rsidRPr="006966A9">
              <w:rPr>
                <w:color w:val="231F20"/>
                <w:w w:val="90"/>
                <w:lang w:val="it-IT"/>
              </w:rPr>
              <w:t>saktësinë</w:t>
            </w:r>
            <w:r w:rsidRPr="006966A9">
              <w:rPr>
                <w:color w:val="231F20"/>
                <w:spacing w:val="-3"/>
                <w:w w:val="90"/>
                <w:lang w:val="it-IT"/>
              </w:rPr>
              <w:t xml:space="preserve"> </w:t>
            </w:r>
            <w:r w:rsidRPr="006966A9">
              <w:rPr>
                <w:color w:val="231F20"/>
                <w:w w:val="90"/>
                <w:lang w:val="it-IT"/>
              </w:rPr>
              <w:t>e</w:t>
            </w:r>
            <w:r w:rsidRPr="006966A9">
              <w:rPr>
                <w:color w:val="231F20"/>
                <w:spacing w:val="-4"/>
                <w:w w:val="90"/>
                <w:lang w:val="it-IT"/>
              </w:rPr>
              <w:t xml:space="preserve"> </w:t>
            </w:r>
            <w:r w:rsidRPr="006966A9">
              <w:rPr>
                <w:color w:val="231F20"/>
                <w:w w:val="90"/>
                <w:lang w:val="it-IT"/>
              </w:rPr>
              <w:t>përgjigjeve,</w:t>
            </w:r>
            <w:r w:rsidRPr="006966A9">
              <w:rPr>
                <w:color w:val="231F20"/>
                <w:spacing w:val="-3"/>
                <w:w w:val="90"/>
                <w:lang w:val="it-IT"/>
              </w:rPr>
              <w:t xml:space="preserve"> </w:t>
            </w:r>
            <w:r w:rsidRPr="006966A9">
              <w:rPr>
                <w:color w:val="231F20"/>
                <w:w w:val="90"/>
                <w:lang w:val="it-IT"/>
              </w:rPr>
              <w:t>pjesëmarrjen</w:t>
            </w:r>
            <w:r w:rsidRPr="006966A9">
              <w:rPr>
                <w:color w:val="231F20"/>
                <w:spacing w:val="-3"/>
                <w:w w:val="90"/>
                <w:lang w:val="it-IT"/>
              </w:rPr>
              <w:t xml:space="preserve"> </w:t>
            </w:r>
            <w:r w:rsidRPr="006966A9">
              <w:rPr>
                <w:color w:val="231F20"/>
                <w:w w:val="90"/>
                <w:lang w:val="it-IT"/>
              </w:rPr>
              <w:t>aktive</w:t>
            </w:r>
            <w:r w:rsidRPr="006966A9">
              <w:rPr>
                <w:color w:val="231F20"/>
                <w:spacing w:val="-4"/>
                <w:w w:val="90"/>
                <w:lang w:val="it-IT"/>
              </w:rPr>
              <w:t xml:space="preserve"> </w:t>
            </w:r>
            <w:r w:rsidRPr="006966A9">
              <w:rPr>
                <w:color w:val="231F20"/>
                <w:w w:val="90"/>
                <w:lang w:val="it-IT"/>
              </w:rPr>
              <w:t>në</w:t>
            </w:r>
            <w:r w:rsidRPr="006966A9">
              <w:rPr>
                <w:color w:val="231F20"/>
                <w:spacing w:val="-3"/>
                <w:w w:val="90"/>
                <w:lang w:val="it-IT"/>
              </w:rPr>
              <w:t xml:space="preserve"> </w:t>
            </w:r>
            <w:r w:rsidRPr="006966A9">
              <w:rPr>
                <w:color w:val="231F20"/>
                <w:w w:val="90"/>
                <w:lang w:val="it-IT"/>
              </w:rPr>
              <w:t>diskutim</w:t>
            </w:r>
            <w:r w:rsidRPr="006966A9">
              <w:rPr>
                <w:color w:val="231F20"/>
                <w:spacing w:val="-4"/>
                <w:w w:val="90"/>
                <w:lang w:val="it-IT"/>
              </w:rPr>
              <w:t xml:space="preserve"> </w:t>
            </w:r>
            <w:r w:rsidRPr="006966A9">
              <w:rPr>
                <w:color w:val="231F20"/>
                <w:w w:val="90"/>
                <w:lang w:val="it-IT"/>
              </w:rPr>
              <w:t>dhe</w:t>
            </w:r>
            <w:r w:rsidRPr="006966A9">
              <w:rPr>
                <w:color w:val="231F20"/>
                <w:spacing w:val="-3"/>
                <w:w w:val="90"/>
                <w:lang w:val="it-IT"/>
              </w:rPr>
              <w:t xml:space="preserve"> </w:t>
            </w:r>
            <w:r w:rsidRPr="006966A9">
              <w:rPr>
                <w:color w:val="231F20"/>
                <w:w w:val="90"/>
                <w:lang w:val="it-IT"/>
              </w:rPr>
              <w:t>mënyrën</w:t>
            </w:r>
            <w:r w:rsidRPr="006966A9">
              <w:rPr>
                <w:color w:val="231F20"/>
                <w:spacing w:val="-3"/>
                <w:w w:val="90"/>
                <w:lang w:val="it-IT"/>
              </w:rPr>
              <w:t xml:space="preserve"> </w:t>
            </w:r>
            <w:r w:rsidRPr="006966A9">
              <w:rPr>
                <w:color w:val="231F20"/>
                <w:w w:val="90"/>
                <w:lang w:val="it-IT"/>
              </w:rPr>
              <w:t>e</w:t>
            </w:r>
            <w:r w:rsidRPr="006966A9">
              <w:rPr>
                <w:color w:val="231F20"/>
                <w:spacing w:val="-47"/>
                <w:w w:val="90"/>
                <w:lang w:val="it-IT"/>
              </w:rPr>
              <w:t xml:space="preserve"> </w:t>
            </w:r>
            <w:r w:rsidRPr="006966A9">
              <w:rPr>
                <w:color w:val="231F20"/>
                <w:lang w:val="it-IT"/>
              </w:rPr>
              <w:t>njehsimit</w:t>
            </w:r>
            <w:r w:rsidRPr="006966A9">
              <w:rPr>
                <w:color w:val="231F20"/>
                <w:spacing w:val="-8"/>
                <w:lang w:val="it-IT"/>
              </w:rPr>
              <w:t xml:space="preserve"> </w:t>
            </w:r>
            <w:r w:rsidRPr="006966A9">
              <w:rPr>
                <w:color w:val="231F20"/>
                <w:lang w:val="it-IT"/>
              </w:rPr>
              <w:t>të</w:t>
            </w:r>
            <w:r w:rsidRPr="006966A9">
              <w:rPr>
                <w:color w:val="231F20"/>
                <w:spacing w:val="-7"/>
                <w:lang w:val="it-IT"/>
              </w:rPr>
              <w:t xml:space="preserve"> </w:t>
            </w:r>
            <w:r w:rsidRPr="006966A9">
              <w:rPr>
                <w:color w:val="231F20"/>
                <w:lang w:val="it-IT"/>
              </w:rPr>
              <w:t>prodhimit.</w:t>
            </w:r>
          </w:p>
        </w:tc>
      </w:tr>
      <w:tr w:rsidR="00A94CE3" w:rsidRPr="00B219AA" w14:paraId="1D6B11A1" w14:textId="77777777" w:rsidTr="00D57B01">
        <w:trPr>
          <w:trHeight w:val="421"/>
        </w:trPr>
        <w:tc>
          <w:tcPr>
            <w:tcW w:w="11330" w:type="dxa"/>
            <w:tcBorders>
              <w:top w:val="single" w:sz="8" w:space="0" w:color="000000"/>
              <w:bottom w:val="single" w:sz="4" w:space="0" w:color="auto"/>
            </w:tcBorders>
            <w:hideMark/>
          </w:tcPr>
          <w:p w14:paraId="609A603E" w14:textId="77777777" w:rsidR="00A94CE3" w:rsidRPr="00B219AA" w:rsidRDefault="00A94CE3" w:rsidP="00D57B01">
            <w:pPr>
              <w:pStyle w:val="BodyText"/>
              <w:spacing w:line="280" w:lineRule="exact"/>
              <w:rPr>
                <w:b/>
                <w:lang w:val="it-IT"/>
              </w:rPr>
            </w:pPr>
            <w:r w:rsidRPr="00B219AA">
              <w:rPr>
                <w:rFonts w:ascii="Times New Roman" w:eastAsia="MS Mincho" w:hAnsi="Times New Roman" w:cs="Times New Roman"/>
                <w:b/>
                <w:bCs/>
                <w:lang w:val="sq-AL"/>
              </w:rPr>
              <w:t>Detyrë:</w:t>
            </w:r>
            <w:r w:rsidRPr="00B219AA">
              <w:rPr>
                <w:b/>
                <w:w w:val="90"/>
              </w:rPr>
              <w:t xml:space="preserve">  </w:t>
            </w:r>
            <w:r w:rsidRPr="00B219AA">
              <w:rPr>
                <w:color w:val="231F20"/>
                <w:w w:val="95"/>
                <w:u w:val="single" w:color="231F20"/>
                <w:lang w:val="it-IT"/>
              </w:rPr>
              <w:t xml:space="preserve"> </w:t>
            </w:r>
            <w:r w:rsidRPr="00B219AA">
              <w:rPr>
                <w:color w:val="231F20"/>
                <w:w w:val="95"/>
                <w:u w:val="single" w:color="231F20"/>
              </w:rPr>
              <w:t xml:space="preserve"> </w:t>
            </w:r>
            <w:r w:rsidRPr="00B219AA">
              <w:rPr>
                <w:color w:val="231F20"/>
                <w:w w:val="95"/>
                <w:u w:val="single" w:color="231F20"/>
                <w:lang w:val="it-IT"/>
              </w:rPr>
              <w:t xml:space="preserve">       </w:t>
            </w:r>
            <w:r w:rsidRPr="00B219AA">
              <w:rPr>
                <w:color w:val="231F20"/>
                <w:w w:val="90"/>
                <w:u w:val="single" w:color="231F20"/>
              </w:rPr>
              <w:t xml:space="preserve"> </w:t>
            </w:r>
            <w:r w:rsidRPr="006966A9">
              <w:rPr>
                <w:color w:val="231F20"/>
                <w:w w:val="95"/>
                <w:u w:val="single" w:color="231F20"/>
                <w:lang w:val="it-IT"/>
              </w:rPr>
              <w:t xml:space="preserve"> Detyra</w:t>
            </w:r>
            <w:r w:rsidRPr="006966A9">
              <w:rPr>
                <w:color w:val="231F20"/>
                <w:spacing w:val="-9"/>
                <w:w w:val="95"/>
                <w:u w:val="single" w:color="231F20"/>
                <w:lang w:val="it-IT"/>
              </w:rPr>
              <w:t xml:space="preserve"> </w:t>
            </w:r>
            <w:r w:rsidRPr="006966A9">
              <w:rPr>
                <w:color w:val="231F20"/>
                <w:w w:val="95"/>
                <w:u w:val="single" w:color="231F20"/>
                <w:lang w:val="it-IT"/>
              </w:rPr>
              <w:t>3</w:t>
            </w:r>
            <w:r w:rsidRPr="006966A9">
              <w:rPr>
                <w:color w:val="231F20"/>
                <w:spacing w:val="-8"/>
                <w:w w:val="95"/>
                <w:u w:val="single" w:color="231F20"/>
                <w:lang w:val="it-IT"/>
              </w:rPr>
              <w:t xml:space="preserve"> </w:t>
            </w:r>
            <w:r w:rsidRPr="006966A9">
              <w:rPr>
                <w:color w:val="231F20"/>
                <w:w w:val="95"/>
                <w:u w:val="single" w:color="231F20"/>
                <w:lang w:val="it-IT"/>
              </w:rPr>
              <w:t>(faqe</w:t>
            </w:r>
            <w:r w:rsidRPr="006966A9">
              <w:rPr>
                <w:color w:val="231F20"/>
                <w:spacing w:val="-9"/>
                <w:w w:val="95"/>
                <w:u w:val="single" w:color="231F20"/>
                <w:lang w:val="it-IT"/>
              </w:rPr>
              <w:t xml:space="preserve"> </w:t>
            </w:r>
            <w:r w:rsidRPr="006966A9">
              <w:rPr>
                <w:color w:val="231F20"/>
                <w:w w:val="95"/>
                <w:u w:val="single" w:color="231F20"/>
                <w:lang w:val="it-IT"/>
              </w:rPr>
              <w:t>48).</w:t>
            </w:r>
          </w:p>
        </w:tc>
      </w:tr>
      <w:tr w:rsidR="00A94CE3" w:rsidRPr="00B219AA" w14:paraId="4225D98A" w14:textId="77777777" w:rsidTr="00D57B01">
        <w:trPr>
          <w:trHeight w:val="260"/>
        </w:trPr>
        <w:tc>
          <w:tcPr>
            <w:tcW w:w="11330" w:type="dxa"/>
            <w:tcBorders>
              <w:top w:val="single" w:sz="4" w:space="0" w:color="auto"/>
              <w:bottom w:val="single" w:sz="8" w:space="0" w:color="000000"/>
            </w:tcBorders>
          </w:tcPr>
          <w:p w14:paraId="2F8FFE91" w14:textId="77777777" w:rsidR="00A94CE3" w:rsidRPr="00B219AA" w:rsidRDefault="00A94CE3" w:rsidP="00D57B01">
            <w:pPr>
              <w:shd w:val="clear" w:color="auto" w:fill="FFFFFF"/>
              <w:spacing w:after="0" w:line="360" w:lineRule="auto"/>
              <w:rPr>
                <w:rFonts w:ascii="Times New Roman" w:eastAsia="MS Mincho" w:hAnsi="Times New Roman" w:cs="Times New Roman"/>
                <w:b/>
                <w:bCs/>
                <w:i/>
                <w:lang w:val="sq-AL"/>
              </w:rPr>
            </w:pPr>
            <w:r w:rsidRPr="00B219AA">
              <w:rPr>
                <w:rFonts w:ascii="Times New Roman" w:eastAsia="MS Mincho" w:hAnsi="Times New Roman" w:cs="Times New Roman"/>
                <w:b/>
                <w:bCs/>
                <w:i/>
                <w:lang w:val="sq-AL"/>
              </w:rPr>
              <w:t>Reflektim për rrjedhën e orës mësimore:</w:t>
            </w:r>
          </w:p>
        </w:tc>
      </w:tr>
    </w:tbl>
    <w:p w14:paraId="41176D4E" w14:textId="77777777" w:rsidR="00A94CE3" w:rsidRDefault="00A94CE3" w:rsidP="00A94CE3">
      <w:pPr>
        <w:rPr>
          <w:sz w:val="18"/>
          <w:szCs w:val="18"/>
        </w:rPr>
      </w:pP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031989" w14:paraId="538D8D8B" w14:textId="77777777" w:rsidTr="00D57B01">
        <w:trPr>
          <w:trHeight w:val="203"/>
        </w:trPr>
        <w:tc>
          <w:tcPr>
            <w:tcW w:w="11330" w:type="dxa"/>
            <w:tcBorders>
              <w:top w:val="single" w:sz="8" w:space="0" w:color="000000"/>
              <w:bottom w:val="nil"/>
            </w:tcBorders>
            <w:shd w:val="clear" w:color="auto" w:fill="000000"/>
            <w:hideMark/>
          </w:tcPr>
          <w:p w14:paraId="3AC931F0" w14:textId="77777777" w:rsidR="00A94CE3" w:rsidRPr="00031989" w:rsidRDefault="00A94CE3" w:rsidP="00D57B01">
            <w:pPr>
              <w:shd w:val="clear" w:color="auto" w:fill="FFFFFF"/>
              <w:spacing w:after="0" w:line="360" w:lineRule="auto"/>
              <w:jc w:val="center"/>
              <w:rPr>
                <w:rFonts w:ascii="Times New Roman" w:eastAsia="MS Mincho" w:hAnsi="Times New Roman" w:cs="Times New Roman"/>
                <w:b/>
                <w:bCs/>
                <w:lang w:val="sq-AL"/>
              </w:rPr>
            </w:pPr>
            <w:r w:rsidRPr="00031989">
              <w:rPr>
                <w:rFonts w:ascii="Times New Roman" w:eastAsia="MS Mincho" w:hAnsi="Times New Roman" w:cs="Times New Roman"/>
                <w:b/>
                <w:bCs/>
                <w:lang w:val="sq-AL"/>
              </w:rPr>
              <w:lastRenderedPageBreak/>
              <w:t>ASPEKTET SPECIFIKE TË PLANIT TË ORËS MËSIMORE              Nr.110</w:t>
            </w:r>
          </w:p>
        </w:tc>
      </w:tr>
      <w:tr w:rsidR="00A94CE3" w:rsidRPr="00A94CE3" w14:paraId="1970D637" w14:textId="77777777" w:rsidTr="00D57B01">
        <w:trPr>
          <w:trHeight w:val="2555"/>
        </w:trPr>
        <w:tc>
          <w:tcPr>
            <w:tcW w:w="11330" w:type="dxa"/>
            <w:tcBorders>
              <w:top w:val="single" w:sz="8" w:space="0" w:color="000000"/>
              <w:bottom w:val="single" w:sz="8" w:space="0" w:color="000000"/>
            </w:tcBorders>
            <w:hideMark/>
          </w:tcPr>
          <w:p w14:paraId="787BE0AA" w14:textId="77777777" w:rsidR="00A94CE3" w:rsidRPr="00031989" w:rsidRDefault="00A94CE3" w:rsidP="00D57B01">
            <w:pPr>
              <w:shd w:val="clear" w:color="auto" w:fill="FFFFFF"/>
              <w:spacing w:after="0" w:line="360" w:lineRule="auto"/>
              <w:rPr>
                <w:rFonts w:ascii="Times New Roman" w:eastAsia="MS Mincho" w:hAnsi="Times New Roman" w:cs="Times New Roman"/>
                <w:b/>
                <w:bCs/>
                <w:lang w:val="sq-AL"/>
              </w:rPr>
            </w:pPr>
            <w:r w:rsidRPr="00031989">
              <w:rPr>
                <w:rFonts w:ascii="Times New Roman" w:eastAsia="MS Mincho" w:hAnsi="Times New Roman" w:cs="Times New Roman"/>
                <w:b/>
                <w:bCs/>
                <w:lang w:val="sq-AL"/>
              </w:rPr>
              <w:t>Fusha kurrikulare: Matematikë</w:t>
            </w:r>
          </w:p>
          <w:p w14:paraId="4366CB6D" w14:textId="77777777" w:rsidR="00A94CE3" w:rsidRPr="00031989" w:rsidRDefault="00A94CE3" w:rsidP="00D57B01">
            <w:pPr>
              <w:shd w:val="clear" w:color="auto" w:fill="FFFFFF"/>
              <w:spacing w:after="0" w:line="360" w:lineRule="auto"/>
              <w:rPr>
                <w:rFonts w:ascii="Times New Roman" w:eastAsia="MS Mincho" w:hAnsi="Times New Roman" w:cs="Times New Roman"/>
                <w:b/>
                <w:bCs/>
                <w:lang w:val="sq-AL"/>
              </w:rPr>
            </w:pPr>
            <w:r w:rsidRPr="00031989">
              <w:rPr>
                <w:rFonts w:ascii="Times New Roman" w:eastAsia="MS Mincho" w:hAnsi="Times New Roman" w:cs="Times New Roman"/>
                <w:b/>
                <w:bCs/>
                <w:lang w:val="sq-AL"/>
              </w:rPr>
              <w:t>Lënda: Matematikë</w:t>
            </w:r>
          </w:p>
          <w:p w14:paraId="5996DD34" w14:textId="77777777" w:rsidR="00A94CE3" w:rsidRPr="00031989" w:rsidRDefault="00A94CE3" w:rsidP="00D57B01">
            <w:pPr>
              <w:shd w:val="clear" w:color="auto" w:fill="FFFFFF"/>
              <w:spacing w:after="0" w:line="360" w:lineRule="auto"/>
              <w:rPr>
                <w:rFonts w:ascii="Times New Roman" w:eastAsia="MS Mincho" w:hAnsi="Times New Roman" w:cs="Times New Roman"/>
                <w:b/>
                <w:bCs/>
                <w:lang w:val="sq-AL"/>
              </w:rPr>
            </w:pPr>
            <w:r w:rsidRPr="00031989">
              <w:rPr>
                <w:rFonts w:ascii="Times New Roman" w:eastAsia="MS Mincho" w:hAnsi="Times New Roman" w:cs="Times New Roman"/>
                <w:b/>
                <w:bCs/>
                <w:lang w:val="sq-AL"/>
              </w:rPr>
              <w:t>Shkalla e kurrikulës: 2</w:t>
            </w:r>
            <w:r w:rsidRPr="00031989">
              <w:rPr>
                <w:rFonts w:ascii="Times New Roman" w:eastAsia="MS Mincho" w:hAnsi="Times New Roman" w:cs="Times New Roman"/>
                <w:b/>
                <w:bCs/>
                <w:lang w:val="sq-AL"/>
              </w:rPr>
              <w:tab/>
            </w:r>
            <w:r>
              <w:rPr>
                <w:rFonts w:ascii="Times New Roman" w:eastAsia="MS Mincho" w:hAnsi="Times New Roman" w:cs="Times New Roman"/>
                <w:b/>
                <w:bCs/>
                <w:lang w:val="sq-AL"/>
              </w:rPr>
              <w:t xml:space="preserve"> </w:t>
            </w:r>
            <w:r w:rsidRPr="00031989">
              <w:rPr>
                <w:rFonts w:ascii="Times New Roman" w:eastAsia="MS Mincho" w:hAnsi="Times New Roman" w:cs="Times New Roman"/>
                <w:b/>
                <w:bCs/>
                <w:lang w:val="sq-AL"/>
              </w:rPr>
              <w:t>Klasa: III</w:t>
            </w:r>
          </w:p>
          <w:p w14:paraId="0BB0EE1C" w14:textId="77777777" w:rsidR="00A94CE3" w:rsidRPr="00031989" w:rsidRDefault="00A94CE3" w:rsidP="00D57B01">
            <w:pPr>
              <w:shd w:val="clear" w:color="auto" w:fill="FFFFFF"/>
              <w:spacing w:after="0" w:line="360" w:lineRule="auto"/>
              <w:rPr>
                <w:rFonts w:ascii="Times New Roman" w:eastAsia="MS Mincho" w:hAnsi="Times New Roman" w:cs="Times New Roman"/>
                <w:b/>
                <w:bCs/>
                <w:lang w:val="sq-AL"/>
              </w:rPr>
            </w:pPr>
            <w:r w:rsidRPr="00031989">
              <w:rPr>
                <w:rFonts w:ascii="Times New Roman" w:eastAsia="MS Mincho" w:hAnsi="Times New Roman" w:cs="Times New Roman"/>
                <w:b/>
                <w:bCs/>
                <w:lang w:val="sq-AL"/>
              </w:rPr>
              <w:t>Tema: Numrat natyrorë</w:t>
            </w:r>
          </w:p>
          <w:p w14:paraId="1DAB4FF6" w14:textId="77777777" w:rsidR="00A94CE3" w:rsidRPr="00031989" w:rsidRDefault="00A94CE3" w:rsidP="00D57B01">
            <w:pPr>
              <w:shd w:val="clear" w:color="auto" w:fill="FFFFFF"/>
              <w:spacing w:after="0" w:line="360" w:lineRule="auto"/>
              <w:rPr>
                <w:rFonts w:ascii="Times New Roman" w:eastAsia="MS Mincho" w:hAnsi="Times New Roman" w:cs="Times New Roman"/>
                <w:b/>
                <w:bCs/>
                <w:lang w:val="sq-AL"/>
              </w:rPr>
            </w:pPr>
            <w:r w:rsidRPr="00031989">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Kryen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shumëzimin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e</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3"/>
                <w:w w:val="95"/>
                <w:lang w:val="sq-AL"/>
              </w:rPr>
              <w:t>numrave</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2"/>
                <w:w w:val="95"/>
                <w:lang w:val="sq-AL"/>
              </w:rPr>
              <w:t>njëshifrorë</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2"/>
                <w:w w:val="95"/>
                <w:lang w:val="sq-AL"/>
              </w:rPr>
              <w:t xml:space="preserve">me </w:t>
            </w:r>
            <w:r w:rsidRPr="00A94CE3">
              <w:rPr>
                <w:rFonts w:ascii="Palatino Linotype" w:eastAsia="Palatino Linotype" w:hAnsi="Palatino Linotype" w:cs="Palatino Linotype"/>
                <w:color w:val="231F20"/>
                <w:spacing w:val="-50"/>
                <w:w w:val="95"/>
                <w:lang w:val="sq-AL"/>
              </w:rPr>
              <w:t xml:space="preserve"> </w:t>
            </w:r>
            <w:r w:rsidRPr="00A94CE3">
              <w:rPr>
                <w:rFonts w:ascii="Palatino Linotype" w:eastAsia="Palatino Linotype" w:hAnsi="Palatino Linotype" w:cs="Palatino Linotype"/>
                <w:color w:val="231F20"/>
                <w:w w:val="90"/>
                <w:lang w:val="sq-AL"/>
              </w:rPr>
              <w:t>numra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njëshifrorë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dhe</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dyshifrorë.</w:t>
            </w:r>
          </w:p>
          <w:p w14:paraId="50275527" w14:textId="77777777" w:rsidR="00A94CE3" w:rsidRPr="00031989" w:rsidRDefault="00A94CE3" w:rsidP="00D57B01">
            <w:pPr>
              <w:shd w:val="clear" w:color="auto" w:fill="FFFFFF"/>
              <w:spacing w:after="0" w:line="360" w:lineRule="auto"/>
              <w:rPr>
                <w:rFonts w:ascii="Times New Roman" w:eastAsia="MS Mincho" w:hAnsi="Times New Roman" w:cs="Times New Roman"/>
                <w:b/>
                <w:bCs/>
                <w:lang w:val="sq-AL"/>
              </w:rPr>
            </w:pPr>
            <w:r w:rsidRPr="00031989">
              <w:rPr>
                <w:rFonts w:ascii="Times New Roman" w:eastAsia="MS Mincho" w:hAnsi="Times New Roman" w:cs="Times New Roman"/>
                <w:b/>
                <w:bCs/>
                <w:lang w:val="sq-AL"/>
              </w:rPr>
              <w:t>Kontributi në rezultatet për kompetencat kryesore të shkallës: I.1,2,7; II.3; III,1,3,4.</w:t>
            </w:r>
          </w:p>
          <w:p w14:paraId="0FFA8945" w14:textId="77777777" w:rsidR="00A94CE3" w:rsidRPr="00031989" w:rsidRDefault="00A94CE3" w:rsidP="00D57B01">
            <w:pPr>
              <w:shd w:val="clear" w:color="auto" w:fill="FFFFFF"/>
              <w:spacing w:after="0" w:line="360" w:lineRule="auto"/>
              <w:rPr>
                <w:rFonts w:ascii="Times New Roman" w:eastAsia="MS Mincho" w:hAnsi="Times New Roman" w:cs="Times New Roman"/>
                <w:b/>
                <w:bCs/>
                <w:lang w:val="sq-AL"/>
              </w:rPr>
            </w:pPr>
            <w:r w:rsidRPr="00031989">
              <w:rPr>
                <w:rFonts w:ascii="Times New Roman" w:eastAsia="MS Mincho" w:hAnsi="Times New Roman" w:cs="Times New Roman"/>
                <w:b/>
                <w:bCs/>
                <w:lang w:val="sq-AL"/>
              </w:rPr>
              <w:t>Kontributi në rezultatet e fushës së kurrikulës:</w:t>
            </w:r>
            <w:r w:rsidRPr="00031989">
              <w:rPr>
                <w:rFonts w:ascii="Palatino Linotype" w:eastAsia="Palatino Linotype" w:hAnsi="Palatino Linotype" w:cs="Palatino Linotype"/>
                <w:b/>
                <w:color w:val="231F20"/>
                <w:spacing w:val="-8"/>
                <w:w w:val="95"/>
                <w:lang w:val="it-IT"/>
              </w:rPr>
              <w:t xml:space="preserve"> </w:t>
            </w:r>
            <w:r w:rsidRPr="00031989">
              <w:rPr>
                <w:rFonts w:ascii="Palatino Linotype" w:eastAsia="Palatino Linotype" w:hAnsi="Palatino Linotype" w:cs="Palatino Linotype"/>
                <w:b/>
                <w:color w:val="231F20"/>
                <w:w w:val="95"/>
                <w:lang w:val="it-IT"/>
              </w:rPr>
              <w:t>1.1,4;</w:t>
            </w:r>
            <w:r w:rsidRPr="00031989">
              <w:rPr>
                <w:rFonts w:ascii="Palatino Linotype" w:eastAsia="Palatino Linotype" w:hAnsi="Palatino Linotype" w:cs="Palatino Linotype"/>
                <w:b/>
                <w:color w:val="231F20"/>
                <w:spacing w:val="-6"/>
                <w:w w:val="95"/>
                <w:lang w:val="it-IT"/>
              </w:rPr>
              <w:t xml:space="preserve"> </w:t>
            </w:r>
            <w:r w:rsidRPr="00031989">
              <w:rPr>
                <w:rFonts w:ascii="Palatino Linotype" w:eastAsia="Palatino Linotype" w:hAnsi="Palatino Linotype" w:cs="Palatino Linotype"/>
                <w:b/>
                <w:color w:val="231F20"/>
                <w:w w:val="95"/>
                <w:lang w:val="it-IT"/>
              </w:rPr>
              <w:t>2.2;</w:t>
            </w:r>
            <w:r w:rsidRPr="00031989">
              <w:rPr>
                <w:rFonts w:ascii="Palatino Linotype" w:eastAsia="Palatino Linotype" w:hAnsi="Palatino Linotype" w:cs="Palatino Linotype"/>
                <w:b/>
                <w:color w:val="231F20"/>
                <w:spacing w:val="-6"/>
                <w:w w:val="95"/>
                <w:lang w:val="it-IT"/>
              </w:rPr>
              <w:t xml:space="preserve"> </w:t>
            </w:r>
            <w:r w:rsidRPr="00031989">
              <w:rPr>
                <w:rFonts w:ascii="Palatino Linotype" w:eastAsia="Palatino Linotype" w:hAnsi="Palatino Linotype" w:cs="Palatino Linotype"/>
                <w:b/>
                <w:color w:val="231F20"/>
                <w:w w:val="95"/>
                <w:lang w:val="it-IT"/>
              </w:rPr>
              <w:t>7.1.</w:t>
            </w:r>
          </w:p>
        </w:tc>
      </w:tr>
      <w:tr w:rsidR="00A94CE3" w:rsidRPr="00031989" w14:paraId="5B778CC3" w14:textId="77777777" w:rsidTr="00D57B01">
        <w:trPr>
          <w:trHeight w:val="2475"/>
        </w:trPr>
        <w:tc>
          <w:tcPr>
            <w:tcW w:w="11330" w:type="dxa"/>
            <w:tcBorders>
              <w:top w:val="nil"/>
              <w:bottom w:val="nil"/>
            </w:tcBorders>
          </w:tcPr>
          <w:p w14:paraId="18D6ADA9" w14:textId="77777777" w:rsidR="00A94CE3" w:rsidRPr="00031989"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031989">
              <w:rPr>
                <w:rFonts w:ascii="Minion Pro" w:eastAsia="Calibri" w:hAnsi="Minion Pro" w:cs="Minion Pro"/>
                <w:b/>
                <w:lang w:val="it-IT"/>
              </w:rPr>
              <w:t xml:space="preserve">Njësia mësimore: </w:t>
            </w:r>
            <w:r w:rsidRPr="00031989">
              <w:rPr>
                <w:rFonts w:ascii="Palatino Linotype" w:eastAsia="Palatino Linotype" w:hAnsi="Palatino Linotype" w:cs="Palatino Linotype"/>
                <w:b/>
                <w:w w:val="90"/>
                <w:lang w:val="it-IT"/>
              </w:rPr>
              <w:t xml:space="preserve">      </w:t>
            </w:r>
            <w:r w:rsidRPr="00031989">
              <w:rPr>
                <w:rFonts w:ascii="Palatino Linotype" w:eastAsia="Palatino Linotype" w:hAnsi="Palatino Linotype" w:cs="Palatino Linotype"/>
                <w:color w:val="231F20"/>
                <w:w w:val="90"/>
                <w:lang w:val="it-IT"/>
              </w:rPr>
              <w:t xml:space="preserve">     Shumëzimi i numrit dyshifror</w:t>
            </w:r>
            <w:r w:rsidRPr="00031989">
              <w:rPr>
                <w:rFonts w:ascii="Palatino Linotype" w:eastAsia="Palatino Linotype" w:hAnsi="Palatino Linotype" w:cs="Palatino Linotype"/>
                <w:color w:val="231F20"/>
                <w:spacing w:val="-47"/>
                <w:w w:val="90"/>
                <w:lang w:val="it-IT"/>
              </w:rPr>
              <w:t xml:space="preserve"> </w:t>
            </w:r>
            <w:r w:rsidRPr="00031989">
              <w:rPr>
                <w:rFonts w:ascii="Palatino Linotype" w:eastAsia="Palatino Linotype" w:hAnsi="Palatino Linotype" w:cs="Palatino Linotype"/>
                <w:color w:val="231F20"/>
                <w:w w:val="95"/>
                <w:lang w:val="it-IT"/>
              </w:rPr>
              <w:t>me</w:t>
            </w:r>
            <w:r w:rsidRPr="00031989">
              <w:rPr>
                <w:rFonts w:ascii="Palatino Linotype" w:eastAsia="Palatino Linotype" w:hAnsi="Palatino Linotype" w:cs="Palatino Linotype"/>
                <w:color w:val="231F20"/>
                <w:spacing w:val="-9"/>
                <w:w w:val="95"/>
                <w:lang w:val="it-IT"/>
              </w:rPr>
              <w:t xml:space="preserve"> </w:t>
            </w:r>
            <w:r w:rsidRPr="00031989">
              <w:rPr>
                <w:rFonts w:ascii="Palatino Linotype" w:eastAsia="Palatino Linotype" w:hAnsi="Palatino Linotype" w:cs="Palatino Linotype"/>
                <w:color w:val="231F20"/>
                <w:w w:val="95"/>
                <w:lang w:val="it-IT"/>
              </w:rPr>
              <w:t>numër</w:t>
            </w:r>
            <w:r w:rsidRPr="00031989">
              <w:rPr>
                <w:rFonts w:ascii="Palatino Linotype" w:eastAsia="Palatino Linotype" w:hAnsi="Palatino Linotype" w:cs="Palatino Linotype"/>
                <w:color w:val="231F20"/>
                <w:spacing w:val="-8"/>
                <w:w w:val="95"/>
                <w:lang w:val="it-IT"/>
              </w:rPr>
              <w:t xml:space="preserve"> </w:t>
            </w:r>
            <w:r w:rsidRPr="00031989">
              <w:rPr>
                <w:rFonts w:ascii="Palatino Linotype" w:eastAsia="Palatino Linotype" w:hAnsi="Palatino Linotype" w:cs="Palatino Linotype"/>
                <w:color w:val="231F20"/>
                <w:w w:val="95"/>
                <w:lang w:val="it-IT"/>
              </w:rPr>
              <w:t>njëshifror</w:t>
            </w:r>
            <w:r w:rsidRPr="00031989">
              <w:rPr>
                <w:rFonts w:ascii="Palatino Linotype" w:eastAsia="Palatino Linotype" w:hAnsi="Palatino Linotype" w:cs="Palatino Linotype"/>
                <w:color w:val="231F20"/>
                <w:spacing w:val="-8"/>
                <w:w w:val="95"/>
                <w:lang w:val="it-IT"/>
              </w:rPr>
              <w:t xml:space="preserve"> </w:t>
            </w:r>
            <w:r w:rsidRPr="00031989">
              <w:rPr>
                <w:rFonts w:ascii="Palatino Linotype" w:eastAsia="Palatino Linotype" w:hAnsi="Palatino Linotype" w:cs="Palatino Linotype"/>
                <w:color w:val="231F20"/>
                <w:w w:val="95"/>
                <w:lang w:val="it-IT"/>
              </w:rPr>
              <w:t>me</w:t>
            </w:r>
            <w:r w:rsidRPr="00031989">
              <w:rPr>
                <w:rFonts w:ascii="Palatino Linotype" w:eastAsia="Palatino Linotype" w:hAnsi="Palatino Linotype" w:cs="Palatino Linotype"/>
                <w:color w:val="231F20"/>
                <w:spacing w:val="-8"/>
                <w:w w:val="95"/>
                <w:lang w:val="it-IT"/>
              </w:rPr>
              <w:t xml:space="preserve"> </w:t>
            </w:r>
            <w:r w:rsidRPr="00031989">
              <w:rPr>
                <w:rFonts w:ascii="Palatino Linotype" w:eastAsia="Palatino Linotype" w:hAnsi="Palatino Linotype" w:cs="Palatino Linotype"/>
                <w:color w:val="231F20"/>
                <w:w w:val="95"/>
                <w:lang w:val="it-IT"/>
              </w:rPr>
              <w:t>dy</w:t>
            </w:r>
            <w:r w:rsidRPr="00031989">
              <w:rPr>
                <w:rFonts w:ascii="Palatino Linotype" w:eastAsia="Palatino Linotype" w:hAnsi="Palatino Linotype" w:cs="Palatino Linotype"/>
                <w:color w:val="231F20"/>
                <w:spacing w:val="-8"/>
                <w:w w:val="95"/>
                <w:lang w:val="it-IT"/>
              </w:rPr>
              <w:t xml:space="preserve"> </w:t>
            </w:r>
            <w:r w:rsidRPr="00031989">
              <w:rPr>
                <w:rFonts w:ascii="Palatino Linotype" w:eastAsia="Palatino Linotype" w:hAnsi="Palatino Linotype" w:cs="Palatino Linotype"/>
                <w:color w:val="231F20"/>
                <w:w w:val="95"/>
                <w:lang w:val="it-IT"/>
              </w:rPr>
              <w:t>kalime</w:t>
            </w:r>
          </w:p>
          <w:p w14:paraId="7ED0F047" w14:textId="77777777" w:rsidR="00A94CE3" w:rsidRPr="00031989"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031989">
              <w:rPr>
                <w:rFonts w:ascii="Minion Pro" w:eastAsia="Calibri" w:hAnsi="Minion Pro" w:cs="Minion Pro"/>
                <w:b/>
                <w:lang w:val="it-IT"/>
              </w:rPr>
              <w:t>Rezultatet e të nxënit të orës mësimore:</w:t>
            </w:r>
          </w:p>
          <w:p w14:paraId="309EC35D" w14:textId="77777777" w:rsidR="00A94CE3" w:rsidRPr="00031989"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031989">
              <w:rPr>
                <w:rFonts w:ascii="Palatino Linotype" w:eastAsia="Palatino Linotype" w:hAnsi="Palatino Linotype" w:cs="Palatino Linotype"/>
                <w:color w:val="231F20"/>
                <w:w w:val="90"/>
                <w:lang w:val="it-IT"/>
              </w:rPr>
              <w:t>Gjen prodhimin</w:t>
            </w:r>
            <w:r w:rsidRPr="00031989">
              <w:rPr>
                <w:rFonts w:ascii="Palatino Linotype" w:eastAsia="Palatino Linotype" w:hAnsi="Palatino Linotype" w:cs="Palatino Linotype"/>
                <w:color w:val="231F20"/>
                <w:spacing w:val="1"/>
                <w:w w:val="90"/>
                <w:lang w:val="it-IT"/>
              </w:rPr>
              <w:t xml:space="preserve"> </w:t>
            </w:r>
            <w:r w:rsidRPr="00031989">
              <w:rPr>
                <w:rFonts w:ascii="Palatino Linotype" w:eastAsia="Palatino Linotype" w:hAnsi="Palatino Linotype" w:cs="Palatino Linotype"/>
                <w:color w:val="231F20"/>
                <w:w w:val="90"/>
                <w:lang w:val="it-IT"/>
              </w:rPr>
              <w:t>e</w:t>
            </w:r>
            <w:r w:rsidRPr="00031989">
              <w:rPr>
                <w:rFonts w:ascii="Palatino Linotype" w:eastAsia="Palatino Linotype" w:hAnsi="Palatino Linotype" w:cs="Palatino Linotype"/>
                <w:color w:val="231F20"/>
                <w:spacing w:val="1"/>
                <w:w w:val="90"/>
                <w:lang w:val="it-IT"/>
              </w:rPr>
              <w:t xml:space="preserve"> </w:t>
            </w:r>
            <w:r w:rsidRPr="00031989">
              <w:rPr>
                <w:rFonts w:ascii="Palatino Linotype" w:eastAsia="Palatino Linotype" w:hAnsi="Palatino Linotype" w:cs="Palatino Linotype"/>
                <w:color w:val="231F20"/>
                <w:w w:val="90"/>
                <w:lang w:val="it-IT"/>
              </w:rPr>
              <w:t>numrave të</w:t>
            </w:r>
            <w:r w:rsidRPr="00031989">
              <w:rPr>
                <w:rFonts w:ascii="Palatino Linotype" w:eastAsia="Palatino Linotype" w:hAnsi="Palatino Linotype" w:cs="Palatino Linotype"/>
                <w:color w:val="231F20"/>
                <w:spacing w:val="1"/>
                <w:w w:val="90"/>
                <w:lang w:val="it-IT"/>
              </w:rPr>
              <w:t xml:space="preserve"> </w:t>
            </w:r>
            <w:r w:rsidRPr="00031989">
              <w:rPr>
                <w:rFonts w:ascii="Palatino Linotype" w:eastAsia="Palatino Linotype" w:hAnsi="Palatino Linotype" w:cs="Palatino Linotype"/>
                <w:color w:val="231F20"/>
                <w:w w:val="90"/>
                <w:lang w:val="it-IT"/>
              </w:rPr>
              <w:t>dhënë;</w:t>
            </w:r>
          </w:p>
          <w:p w14:paraId="55B98C18" w14:textId="77777777" w:rsidR="00A94CE3" w:rsidRPr="00031989"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031989">
              <w:rPr>
                <w:rFonts w:ascii="Palatino Linotype" w:eastAsia="Palatino Linotype" w:hAnsi="Palatino Linotype" w:cs="Palatino Linotype"/>
                <w:color w:val="231F20"/>
                <w:w w:val="90"/>
                <w:lang w:val="it-IT"/>
              </w:rPr>
              <w:t>Plotëson</w:t>
            </w:r>
            <w:r w:rsidRPr="00031989">
              <w:rPr>
                <w:rFonts w:ascii="Palatino Linotype" w:eastAsia="Palatino Linotype" w:hAnsi="Palatino Linotype" w:cs="Palatino Linotype"/>
                <w:color w:val="231F20"/>
                <w:spacing w:val="-2"/>
                <w:w w:val="90"/>
                <w:lang w:val="it-IT"/>
              </w:rPr>
              <w:t xml:space="preserve"> </w:t>
            </w:r>
            <w:r w:rsidRPr="00031989">
              <w:rPr>
                <w:rFonts w:ascii="Palatino Linotype" w:eastAsia="Palatino Linotype" w:hAnsi="Palatino Linotype" w:cs="Palatino Linotype"/>
                <w:color w:val="231F20"/>
                <w:w w:val="90"/>
                <w:lang w:val="it-IT"/>
              </w:rPr>
              <w:t>prodhimin</w:t>
            </w:r>
            <w:r w:rsidRPr="00031989">
              <w:rPr>
                <w:rFonts w:ascii="Palatino Linotype" w:eastAsia="Palatino Linotype" w:hAnsi="Palatino Linotype" w:cs="Palatino Linotype"/>
                <w:color w:val="231F20"/>
                <w:spacing w:val="-2"/>
                <w:w w:val="90"/>
                <w:lang w:val="it-IT"/>
              </w:rPr>
              <w:t xml:space="preserve"> </w:t>
            </w:r>
            <w:r w:rsidRPr="00031989">
              <w:rPr>
                <w:rFonts w:ascii="Palatino Linotype" w:eastAsia="Palatino Linotype" w:hAnsi="Palatino Linotype" w:cs="Palatino Linotype"/>
                <w:color w:val="231F20"/>
                <w:w w:val="90"/>
                <w:lang w:val="it-IT"/>
              </w:rPr>
              <w:t>e</w:t>
            </w:r>
            <w:r w:rsidRPr="00031989">
              <w:rPr>
                <w:rFonts w:ascii="Palatino Linotype" w:eastAsia="Palatino Linotype" w:hAnsi="Palatino Linotype" w:cs="Palatino Linotype"/>
                <w:color w:val="231F20"/>
                <w:spacing w:val="-1"/>
                <w:w w:val="90"/>
                <w:lang w:val="it-IT"/>
              </w:rPr>
              <w:t xml:space="preserve"> </w:t>
            </w:r>
            <w:r w:rsidRPr="00031989">
              <w:rPr>
                <w:rFonts w:ascii="Palatino Linotype" w:eastAsia="Palatino Linotype" w:hAnsi="Palatino Linotype" w:cs="Palatino Linotype"/>
                <w:color w:val="231F20"/>
                <w:w w:val="90"/>
                <w:lang w:val="it-IT"/>
              </w:rPr>
              <w:t>numrave</w:t>
            </w:r>
            <w:r w:rsidRPr="00031989">
              <w:rPr>
                <w:rFonts w:ascii="Palatino Linotype" w:eastAsia="Palatino Linotype" w:hAnsi="Palatino Linotype" w:cs="Palatino Linotype"/>
                <w:color w:val="231F20"/>
                <w:spacing w:val="-2"/>
                <w:w w:val="90"/>
                <w:lang w:val="it-IT"/>
              </w:rPr>
              <w:t xml:space="preserve"> </w:t>
            </w:r>
            <w:r w:rsidRPr="00031989">
              <w:rPr>
                <w:rFonts w:ascii="Palatino Linotype" w:eastAsia="Palatino Linotype" w:hAnsi="Palatino Linotype" w:cs="Palatino Linotype"/>
                <w:color w:val="231F20"/>
                <w:w w:val="90"/>
                <w:lang w:val="it-IT"/>
              </w:rPr>
              <w:t>me</w:t>
            </w:r>
            <w:r w:rsidRPr="00031989">
              <w:rPr>
                <w:rFonts w:ascii="Palatino Linotype" w:eastAsia="Palatino Linotype" w:hAnsi="Palatino Linotype" w:cs="Palatino Linotype"/>
                <w:color w:val="231F20"/>
                <w:spacing w:val="-2"/>
                <w:w w:val="90"/>
                <w:lang w:val="it-IT"/>
              </w:rPr>
              <w:t xml:space="preserve"> </w:t>
            </w:r>
            <w:r w:rsidRPr="00031989">
              <w:rPr>
                <w:rFonts w:ascii="Palatino Linotype" w:eastAsia="Palatino Linotype" w:hAnsi="Palatino Linotype" w:cs="Palatino Linotype"/>
                <w:color w:val="231F20"/>
                <w:w w:val="90"/>
                <w:lang w:val="it-IT"/>
              </w:rPr>
              <w:t>dy</w:t>
            </w:r>
            <w:r w:rsidRPr="00031989">
              <w:rPr>
                <w:rFonts w:ascii="Palatino Linotype" w:eastAsia="Palatino Linotype" w:hAnsi="Palatino Linotype" w:cs="Palatino Linotype"/>
                <w:color w:val="231F20"/>
                <w:spacing w:val="-1"/>
                <w:w w:val="90"/>
                <w:lang w:val="it-IT"/>
              </w:rPr>
              <w:t xml:space="preserve"> </w:t>
            </w:r>
            <w:r w:rsidRPr="00031989">
              <w:rPr>
                <w:rFonts w:ascii="Palatino Linotype" w:eastAsia="Palatino Linotype" w:hAnsi="Palatino Linotype" w:cs="Palatino Linotype"/>
                <w:color w:val="231F20"/>
                <w:w w:val="90"/>
                <w:lang w:val="it-IT"/>
              </w:rPr>
              <w:t>kalime;</w:t>
            </w:r>
          </w:p>
          <w:p w14:paraId="4A404F3B" w14:textId="77777777" w:rsidR="00A94CE3" w:rsidRPr="00031989"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lang w:val="it-IT"/>
              </w:rPr>
            </w:pPr>
            <w:r w:rsidRPr="00031989">
              <w:rPr>
                <w:rFonts w:ascii="Palatino Linotype" w:eastAsia="Palatino Linotype" w:hAnsi="Palatino Linotype" w:cs="Palatino Linotype"/>
                <w:color w:val="231F20"/>
                <w:w w:val="90"/>
                <w:lang w:val="it-IT"/>
              </w:rPr>
              <w:t>Shndërron</w:t>
            </w:r>
            <w:r w:rsidRPr="00031989">
              <w:rPr>
                <w:rFonts w:ascii="Palatino Linotype" w:eastAsia="Palatino Linotype" w:hAnsi="Palatino Linotype" w:cs="Palatino Linotype"/>
                <w:color w:val="231F20"/>
                <w:spacing w:val="-1"/>
                <w:w w:val="90"/>
                <w:lang w:val="it-IT"/>
              </w:rPr>
              <w:t xml:space="preserve"> </w:t>
            </w:r>
            <w:r w:rsidRPr="00031989">
              <w:rPr>
                <w:rFonts w:ascii="Palatino Linotype" w:eastAsia="Palatino Linotype" w:hAnsi="Palatino Linotype" w:cs="Palatino Linotype"/>
                <w:color w:val="231F20"/>
                <w:w w:val="90"/>
                <w:lang w:val="it-IT"/>
              </w:rPr>
              <w:t>në numra</w:t>
            </w:r>
            <w:r w:rsidRPr="00031989">
              <w:rPr>
                <w:rFonts w:ascii="Palatino Linotype" w:eastAsia="Palatino Linotype" w:hAnsi="Palatino Linotype" w:cs="Palatino Linotype"/>
                <w:color w:val="231F20"/>
                <w:spacing w:val="-1"/>
                <w:w w:val="90"/>
                <w:lang w:val="it-IT"/>
              </w:rPr>
              <w:t xml:space="preserve"> </w:t>
            </w:r>
            <w:r w:rsidRPr="00031989">
              <w:rPr>
                <w:rFonts w:ascii="Palatino Linotype" w:eastAsia="Palatino Linotype" w:hAnsi="Palatino Linotype" w:cs="Palatino Linotype"/>
                <w:color w:val="231F20"/>
                <w:w w:val="90"/>
                <w:lang w:val="it-IT"/>
              </w:rPr>
              <w:t>shprehjen e</w:t>
            </w:r>
            <w:r w:rsidRPr="00031989">
              <w:rPr>
                <w:rFonts w:ascii="Palatino Linotype" w:eastAsia="Palatino Linotype" w:hAnsi="Palatino Linotype" w:cs="Palatino Linotype"/>
                <w:color w:val="231F20"/>
                <w:spacing w:val="-1"/>
                <w:w w:val="90"/>
                <w:lang w:val="it-IT"/>
              </w:rPr>
              <w:t xml:space="preserve"> </w:t>
            </w:r>
            <w:r w:rsidRPr="00031989">
              <w:rPr>
                <w:rFonts w:ascii="Palatino Linotype" w:eastAsia="Palatino Linotype" w:hAnsi="Palatino Linotype" w:cs="Palatino Linotype"/>
                <w:color w:val="231F20"/>
                <w:w w:val="90"/>
                <w:lang w:val="it-IT"/>
              </w:rPr>
              <w:t>dhënë me fjalë</w:t>
            </w:r>
            <w:r w:rsidRPr="00031989">
              <w:rPr>
                <w:rFonts w:ascii="Palatino Linotype" w:eastAsia="Palatino Linotype" w:hAnsi="Palatino Linotype" w:cs="Palatino Linotype"/>
                <w:color w:val="231F20"/>
                <w:spacing w:val="-1"/>
                <w:w w:val="90"/>
                <w:lang w:val="it-IT"/>
              </w:rPr>
              <w:t xml:space="preserve"> </w:t>
            </w:r>
            <w:r w:rsidRPr="00031989">
              <w:rPr>
                <w:rFonts w:ascii="Palatino Linotype" w:eastAsia="Palatino Linotype" w:hAnsi="Palatino Linotype" w:cs="Palatino Linotype"/>
                <w:color w:val="231F20"/>
                <w:w w:val="90"/>
                <w:lang w:val="it-IT"/>
              </w:rPr>
              <w:t>për të</w:t>
            </w:r>
            <w:r w:rsidRPr="00031989">
              <w:rPr>
                <w:rFonts w:ascii="Palatino Linotype" w:eastAsia="Palatino Linotype" w:hAnsi="Palatino Linotype" w:cs="Palatino Linotype"/>
                <w:color w:val="231F20"/>
                <w:spacing w:val="-1"/>
                <w:w w:val="90"/>
                <w:lang w:val="it-IT"/>
              </w:rPr>
              <w:t xml:space="preserve"> </w:t>
            </w:r>
            <w:r w:rsidRPr="00031989">
              <w:rPr>
                <w:rFonts w:ascii="Palatino Linotype" w:eastAsia="Palatino Linotype" w:hAnsi="Palatino Linotype" w:cs="Palatino Linotype"/>
                <w:color w:val="231F20"/>
                <w:w w:val="90"/>
                <w:lang w:val="it-IT"/>
              </w:rPr>
              <w:t>gjetur vlerën e</w:t>
            </w:r>
            <w:r w:rsidRPr="00031989">
              <w:rPr>
                <w:rFonts w:ascii="Palatino Linotype" w:eastAsia="Palatino Linotype" w:hAnsi="Palatino Linotype" w:cs="Palatino Linotype"/>
                <w:color w:val="231F20"/>
                <w:spacing w:val="-1"/>
                <w:w w:val="90"/>
                <w:lang w:val="it-IT"/>
              </w:rPr>
              <w:t xml:space="preserve"> </w:t>
            </w:r>
            <w:r w:rsidRPr="00031989">
              <w:rPr>
                <w:rFonts w:ascii="Palatino Linotype" w:eastAsia="Palatino Linotype" w:hAnsi="Palatino Linotype" w:cs="Palatino Linotype"/>
                <w:color w:val="231F20"/>
                <w:w w:val="90"/>
                <w:lang w:val="it-IT"/>
              </w:rPr>
              <w:t>saj.</w:t>
            </w:r>
          </w:p>
          <w:p w14:paraId="202C7476" w14:textId="77777777" w:rsidR="00A94CE3" w:rsidRPr="00031989" w:rsidRDefault="00A94CE3" w:rsidP="00D57B01">
            <w:pPr>
              <w:autoSpaceDE w:val="0"/>
              <w:autoSpaceDN w:val="0"/>
              <w:adjustRightInd w:val="0"/>
              <w:spacing w:after="0" w:line="288" w:lineRule="auto"/>
              <w:textAlignment w:val="center"/>
              <w:rPr>
                <w:rFonts w:ascii="Minion Pro" w:eastAsia="Calibri" w:hAnsi="Minion Pro" w:cs="Minion Pro"/>
                <w:b/>
              </w:rPr>
            </w:pPr>
            <w:r w:rsidRPr="00031989">
              <w:rPr>
                <w:rFonts w:ascii="Minion Pro" w:eastAsia="Calibri" w:hAnsi="Minion Pro" w:cs="Minion Pro"/>
                <w:b/>
              </w:rPr>
              <w:t xml:space="preserve">Kriteret e </w:t>
            </w:r>
            <w:proofErr w:type="spellStart"/>
            <w:r w:rsidRPr="00031989">
              <w:rPr>
                <w:rFonts w:ascii="Minion Pro" w:eastAsia="Calibri" w:hAnsi="Minion Pro" w:cs="Minion Pro"/>
                <w:b/>
              </w:rPr>
              <w:t>suksesit</w:t>
            </w:r>
            <w:proofErr w:type="spellEnd"/>
            <w:r w:rsidRPr="00031989">
              <w:rPr>
                <w:rFonts w:ascii="Minion Pro" w:eastAsia="Calibri" w:hAnsi="Minion Pro" w:cs="Minion Pro"/>
                <w:b/>
              </w:rPr>
              <w:t xml:space="preserve">: </w:t>
            </w:r>
            <w:proofErr w:type="spellStart"/>
            <w:r w:rsidRPr="00031989">
              <w:rPr>
                <w:rFonts w:ascii="Minion Pro" w:eastAsia="Calibri" w:hAnsi="Minion Pro" w:cs="Minion Pro"/>
                <w:b/>
              </w:rPr>
              <w:t>Përcaktohen</w:t>
            </w:r>
            <w:proofErr w:type="spellEnd"/>
            <w:r w:rsidRPr="00031989">
              <w:rPr>
                <w:rFonts w:ascii="Minion Pro" w:eastAsia="Calibri" w:hAnsi="Minion Pro" w:cs="Minion Pro"/>
                <w:b/>
              </w:rPr>
              <w:t xml:space="preserve"> me </w:t>
            </w:r>
            <w:proofErr w:type="spellStart"/>
            <w:r w:rsidRPr="00031989">
              <w:rPr>
                <w:rFonts w:ascii="Minion Pro" w:eastAsia="Calibri" w:hAnsi="Minion Pro" w:cs="Minion Pro"/>
                <w:b/>
              </w:rPr>
              <w:t>nxënësit</w:t>
            </w:r>
            <w:proofErr w:type="spellEnd"/>
            <w:r w:rsidRPr="00031989">
              <w:rPr>
                <w:rFonts w:ascii="Minion Pro" w:eastAsia="Calibri" w:hAnsi="Minion Pro" w:cs="Minion Pro"/>
                <w:b/>
              </w:rPr>
              <w:t xml:space="preserve"> </w:t>
            </w:r>
            <w:proofErr w:type="spellStart"/>
            <w:r w:rsidRPr="00031989">
              <w:rPr>
                <w:rFonts w:ascii="Minion Pro" w:eastAsia="Calibri" w:hAnsi="Minion Pro" w:cs="Minion Pro"/>
                <w:b/>
              </w:rPr>
              <w:t>në</w:t>
            </w:r>
            <w:proofErr w:type="spellEnd"/>
            <w:r w:rsidRPr="00031989">
              <w:rPr>
                <w:rFonts w:ascii="Minion Pro" w:eastAsia="Calibri" w:hAnsi="Minion Pro" w:cs="Minion Pro"/>
                <w:b/>
              </w:rPr>
              <w:t xml:space="preserve"> </w:t>
            </w:r>
            <w:proofErr w:type="spellStart"/>
            <w:r w:rsidRPr="00031989">
              <w:rPr>
                <w:rFonts w:ascii="Minion Pro" w:eastAsia="Calibri" w:hAnsi="Minion Pro" w:cs="Minion Pro"/>
                <w:b/>
              </w:rPr>
              <w:t>klasë</w:t>
            </w:r>
            <w:proofErr w:type="spellEnd"/>
            <w:r w:rsidRPr="00031989">
              <w:rPr>
                <w:rFonts w:ascii="Minion Pro" w:eastAsia="Calibri" w:hAnsi="Minion Pro" w:cs="Minion Pro"/>
                <w:b/>
              </w:rPr>
              <w:t>:</w:t>
            </w:r>
          </w:p>
          <w:p w14:paraId="647C872A"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b/>
              </w:rPr>
            </w:pPr>
            <w:proofErr w:type="spellStart"/>
            <w:r w:rsidRPr="00A94CE3">
              <w:rPr>
                <w:rFonts w:ascii="Minion Pro" w:eastAsia="Calibri" w:hAnsi="Minion Pro" w:cs="Minion Pro"/>
                <w:b/>
              </w:rPr>
              <w:t>Burimet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mjetet</w:t>
            </w:r>
            <w:proofErr w:type="spellEnd"/>
            <w:r w:rsidRPr="00A94CE3">
              <w:rPr>
                <w:rFonts w:ascii="Minion Pro" w:eastAsia="Calibri" w:hAnsi="Minion Pro" w:cs="Minion Pro"/>
                <w:b/>
              </w:rPr>
              <w:t xml:space="preserve"> e </w:t>
            </w:r>
            <w:proofErr w:type="spellStart"/>
            <w:r w:rsidRPr="00A94CE3">
              <w:rPr>
                <w:rFonts w:ascii="Minion Pro" w:eastAsia="Calibri" w:hAnsi="Minion Pro" w:cs="Minion Pro"/>
                <w:b/>
              </w:rPr>
              <w:t>konkretizimit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materialet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mësimore</w:t>
            </w:r>
            <w:proofErr w:type="spellEnd"/>
            <w:r w:rsidRPr="00A94CE3">
              <w:rPr>
                <w:rFonts w:ascii="Minion Pro" w:eastAsia="Calibri" w:hAnsi="Minion Pro" w:cs="Minion Pro"/>
                <w:b/>
              </w:rPr>
              <w:t>:</w:t>
            </w:r>
            <w:r w:rsidRPr="00031989">
              <w:rPr>
                <w:rFonts w:ascii="Palatino Linotype" w:eastAsia="Palatino Linotype" w:hAnsi="Palatino Linotype" w:cs="Palatino Linotype"/>
                <w:b/>
                <w:w w:val="90"/>
              </w:rPr>
              <w:t xml:space="preserve"> </w:t>
            </w:r>
            <w:r w:rsidRPr="00A94CE3">
              <w:rPr>
                <w:rFonts w:ascii="Palatino Linotype" w:eastAsia="Palatino Linotype" w:hAnsi="Palatino Linotype" w:cs="Palatino Linotype"/>
                <w:b/>
                <w:w w:val="90"/>
              </w:rPr>
              <w:t xml:space="preserve"> </w:t>
            </w:r>
            <w:r w:rsidRPr="00031989">
              <w:rPr>
                <w:rFonts w:ascii="Palatino Linotype" w:eastAsia="Palatino Linotype" w:hAnsi="Palatino Linotype" w:cs="Palatino Linotype"/>
                <w:color w:val="231F20"/>
                <w:w w:val="90"/>
              </w:rPr>
              <w:t xml:space="preserve"> </w:t>
            </w:r>
            <w:proofErr w:type="spellStart"/>
            <w:r w:rsidRPr="00031989">
              <w:rPr>
                <w:rFonts w:ascii="Palatino Linotype" w:eastAsia="Palatino Linotype" w:hAnsi="Palatino Linotype" w:cs="Palatino Linotype"/>
                <w:color w:val="231F20"/>
                <w:w w:val="90"/>
              </w:rPr>
              <w:t>rrotullues</w:t>
            </w:r>
            <w:proofErr w:type="spellEnd"/>
          </w:p>
          <w:p w14:paraId="185A4E39" w14:textId="77777777" w:rsidR="00A94CE3" w:rsidRPr="00A94CE3" w:rsidRDefault="00A94CE3" w:rsidP="00D57B01">
            <w:pPr>
              <w:pStyle w:val="BodyText"/>
              <w:spacing w:line="280" w:lineRule="exact"/>
            </w:pPr>
            <w:proofErr w:type="spellStart"/>
            <w:r w:rsidRPr="00A94CE3">
              <w:rPr>
                <w:rFonts w:ascii="Minion Pro" w:eastAsia="Calibri" w:hAnsi="Minion Pro" w:cs="Minion Pro"/>
                <w:b/>
              </w:rPr>
              <w:t>Lidhja</w:t>
            </w:r>
            <w:proofErr w:type="spellEnd"/>
            <w:r w:rsidRPr="00A94CE3">
              <w:rPr>
                <w:rFonts w:ascii="Minion Pro" w:eastAsia="Calibri" w:hAnsi="Minion Pro" w:cs="Minion Pro"/>
                <w:b/>
              </w:rPr>
              <w:t xml:space="preserve"> me </w:t>
            </w:r>
            <w:proofErr w:type="spellStart"/>
            <w:r w:rsidRPr="00A94CE3">
              <w:rPr>
                <w:rFonts w:ascii="Minion Pro" w:eastAsia="Calibri" w:hAnsi="Minion Pro" w:cs="Minion Pro"/>
                <w:b/>
              </w:rPr>
              <w:t>lëndët</w:t>
            </w:r>
            <w:proofErr w:type="spellEnd"/>
            <w:r w:rsidRPr="00A94CE3">
              <w:rPr>
                <w:rFonts w:ascii="Minion Pro" w:eastAsia="Calibri" w:hAnsi="Minion Pro" w:cs="Minion Pro"/>
                <w:b/>
              </w:rPr>
              <w:t xml:space="preserve"> e </w:t>
            </w:r>
            <w:proofErr w:type="spellStart"/>
            <w:r w:rsidRPr="00A94CE3">
              <w:rPr>
                <w:rFonts w:ascii="Minion Pro" w:eastAsia="Calibri" w:hAnsi="Minion Pro" w:cs="Minion Pro"/>
                <w:b/>
              </w:rPr>
              <w:t>tjera</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mësimore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/apo me </w:t>
            </w:r>
            <w:proofErr w:type="spellStart"/>
            <w:r w:rsidRPr="00A94CE3">
              <w:rPr>
                <w:rFonts w:ascii="Minion Pro" w:eastAsia="Calibri" w:hAnsi="Minion Pro" w:cs="Minion Pro"/>
                <w:b/>
              </w:rPr>
              <w:t>çështjet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ndërkurrikulare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situatat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jetësore</w:t>
            </w:r>
            <w:proofErr w:type="spellEnd"/>
            <w:r w:rsidRPr="00A94CE3">
              <w:rPr>
                <w:rFonts w:ascii="Minion Pro" w:eastAsia="Calibri" w:hAnsi="Minion Pro" w:cs="Minion Pro"/>
                <w:b/>
              </w:rPr>
              <w:t xml:space="preserve">: </w:t>
            </w:r>
            <w:r w:rsidRPr="00031989">
              <w:rPr>
                <w:b/>
                <w:w w:val="90"/>
              </w:rPr>
              <w:t xml:space="preserve"> </w:t>
            </w:r>
            <w:r w:rsidRPr="00A94CE3">
              <w:rPr>
                <w:color w:val="231F20"/>
                <w:w w:val="90"/>
              </w:rPr>
              <w:t xml:space="preserve"> </w:t>
            </w:r>
            <w:proofErr w:type="spellStart"/>
            <w:r w:rsidRPr="00A94CE3">
              <w:rPr>
                <w:color w:val="231F20"/>
                <w:w w:val="90"/>
              </w:rPr>
              <w:t>Gjuhë</w:t>
            </w:r>
            <w:proofErr w:type="spellEnd"/>
            <w:r w:rsidRPr="00A94CE3">
              <w:rPr>
                <w:color w:val="231F20"/>
                <w:spacing w:val="-3"/>
                <w:w w:val="90"/>
              </w:rPr>
              <w:t xml:space="preserve"> </w:t>
            </w:r>
            <w:proofErr w:type="spellStart"/>
            <w:r w:rsidRPr="00A94CE3">
              <w:rPr>
                <w:color w:val="231F20"/>
                <w:w w:val="90"/>
              </w:rPr>
              <w:t>amtare</w:t>
            </w:r>
            <w:proofErr w:type="spellEnd"/>
            <w:r w:rsidRPr="00A94CE3">
              <w:rPr>
                <w:color w:val="231F20"/>
                <w:spacing w:val="-2"/>
                <w:w w:val="90"/>
              </w:rPr>
              <w:t xml:space="preserve"> </w:t>
            </w:r>
            <w:r w:rsidRPr="00A94CE3">
              <w:rPr>
                <w:color w:val="231F20"/>
                <w:w w:val="90"/>
              </w:rPr>
              <w:t>(</w:t>
            </w:r>
            <w:proofErr w:type="spellStart"/>
            <w:r w:rsidRPr="00A94CE3">
              <w:rPr>
                <w:color w:val="231F20"/>
                <w:w w:val="90"/>
              </w:rPr>
              <w:t>shqipe</w:t>
            </w:r>
            <w:proofErr w:type="spellEnd"/>
            <w:r w:rsidRPr="00A94CE3">
              <w:rPr>
                <w:color w:val="231F20"/>
                <w:w w:val="90"/>
              </w:rPr>
              <w:t>)</w:t>
            </w:r>
          </w:p>
        </w:tc>
      </w:tr>
      <w:tr w:rsidR="00A94CE3" w:rsidRPr="00A94CE3" w14:paraId="43F4A59A" w14:textId="77777777" w:rsidTr="00D57B01">
        <w:trPr>
          <w:trHeight w:val="177"/>
        </w:trPr>
        <w:tc>
          <w:tcPr>
            <w:tcW w:w="11330" w:type="dxa"/>
            <w:tcBorders>
              <w:top w:val="single" w:sz="8" w:space="0" w:color="000000"/>
              <w:bottom w:val="single" w:sz="4" w:space="0" w:color="auto"/>
            </w:tcBorders>
            <w:hideMark/>
          </w:tcPr>
          <w:p w14:paraId="14600D8D" w14:textId="77777777" w:rsidR="00A94CE3" w:rsidRPr="00031989" w:rsidRDefault="00A94CE3" w:rsidP="00D57B01">
            <w:pPr>
              <w:shd w:val="clear" w:color="auto" w:fill="FFFFFF"/>
              <w:spacing w:after="0" w:line="360" w:lineRule="auto"/>
              <w:jc w:val="center"/>
              <w:rPr>
                <w:rFonts w:ascii="Times New Roman" w:eastAsia="MS Mincho" w:hAnsi="Times New Roman" w:cs="Times New Roman"/>
                <w:b/>
                <w:lang w:val="sq-AL"/>
              </w:rPr>
            </w:pPr>
            <w:r w:rsidRPr="00031989">
              <w:rPr>
                <w:rFonts w:ascii="Times New Roman" w:eastAsia="MS Mincho" w:hAnsi="Times New Roman" w:cs="Times New Roman"/>
                <w:b/>
                <w:lang w:val="sq-AL"/>
              </w:rPr>
              <w:t xml:space="preserve">METODOLOGJIA DHE VEPRIMTARIA ME NXËNËS  </w:t>
            </w:r>
          </w:p>
        </w:tc>
      </w:tr>
      <w:tr w:rsidR="00A94CE3" w:rsidRPr="00A94CE3" w14:paraId="264F3050"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1B81D472" w14:textId="77777777" w:rsidR="00A94CE3" w:rsidRPr="00031989" w:rsidRDefault="00A94CE3" w:rsidP="00D57B01">
            <w:pPr>
              <w:spacing w:after="0" w:line="240" w:lineRule="auto"/>
              <w:rPr>
                <w:rFonts w:ascii="Times New Roman" w:eastAsia="MS Mincho" w:hAnsi="Times New Roman" w:cs="Times New Roman"/>
                <w:b/>
                <w:lang w:val="sq-AL"/>
              </w:rPr>
            </w:pPr>
            <w:r w:rsidRPr="00031989">
              <w:rPr>
                <w:rFonts w:ascii="Times New Roman" w:eastAsia="MS Mincho" w:hAnsi="Times New Roman" w:cs="Times New Roman"/>
                <w:b/>
                <w:lang w:val="sq-AL"/>
              </w:rPr>
              <w:t>Parashikimi:</w:t>
            </w:r>
          </w:p>
          <w:p w14:paraId="5EBFE889"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0348C8C8" w14:textId="77777777" w:rsidR="00A94CE3" w:rsidRPr="00A94CE3" w:rsidRDefault="00A94CE3" w:rsidP="00D57B01">
            <w:pPr>
              <w:widowControl w:val="0"/>
              <w:autoSpaceDE w:val="0"/>
              <w:autoSpaceDN w:val="0"/>
              <w:spacing w:after="0" w:line="280" w:lineRule="exact"/>
              <w:ind w:left="2264"/>
              <w:rPr>
                <w:rFonts w:ascii="Palatino Linotype" w:eastAsia="Palatino Linotype" w:hAnsi="Palatino Linotype" w:cs="Palatino Linotype"/>
                <w:b/>
                <w:i/>
                <w:lang w:val="it-IT"/>
              </w:rPr>
            </w:pPr>
            <w:r w:rsidRPr="00A94CE3">
              <w:rPr>
                <w:rFonts w:ascii="Palatino Linotype" w:eastAsia="Palatino Linotype" w:hAnsi="Palatino Linotype" w:cs="Palatino Linotype"/>
                <w:b/>
                <w:i/>
                <w:color w:val="231F20"/>
                <w:w w:val="95"/>
                <w:lang w:val="it-IT"/>
              </w:rPr>
              <w:t>Aktiviteti:</w:t>
            </w:r>
            <w:r w:rsidRPr="00A94CE3">
              <w:rPr>
                <w:rFonts w:ascii="Palatino Linotype" w:eastAsia="Palatino Linotype" w:hAnsi="Palatino Linotype" w:cs="Palatino Linotype"/>
                <w:b/>
                <w:i/>
                <w:color w:val="231F20"/>
                <w:spacing w:val="-6"/>
                <w:w w:val="95"/>
                <w:lang w:val="it-IT"/>
              </w:rPr>
              <w:t xml:space="preserve"> </w:t>
            </w:r>
            <w:r w:rsidRPr="00A94CE3">
              <w:rPr>
                <w:rFonts w:ascii="Palatino Linotype" w:eastAsia="Palatino Linotype" w:hAnsi="Palatino Linotype" w:cs="Palatino Linotype"/>
                <w:b/>
                <w:i/>
                <w:color w:val="231F20"/>
                <w:w w:val="95"/>
                <w:lang w:val="it-IT"/>
              </w:rPr>
              <w:t>Rrotullimi</w:t>
            </w:r>
            <w:r w:rsidRPr="00A94CE3">
              <w:rPr>
                <w:rFonts w:ascii="Palatino Linotype" w:eastAsia="Palatino Linotype" w:hAnsi="Palatino Linotype" w:cs="Palatino Linotype"/>
                <w:b/>
                <w:i/>
                <w:color w:val="231F20"/>
                <w:spacing w:val="-5"/>
                <w:w w:val="95"/>
                <w:lang w:val="it-IT"/>
              </w:rPr>
              <w:t xml:space="preserve"> </w:t>
            </w:r>
            <w:r w:rsidRPr="00A94CE3">
              <w:rPr>
                <w:rFonts w:ascii="Palatino Linotype" w:eastAsia="Palatino Linotype" w:hAnsi="Palatino Linotype" w:cs="Palatino Linotype"/>
                <w:b/>
                <w:i/>
                <w:color w:val="231F20"/>
                <w:w w:val="95"/>
                <w:lang w:val="it-IT"/>
              </w:rPr>
              <w:t>në</w:t>
            </w:r>
            <w:r w:rsidRPr="00A94CE3">
              <w:rPr>
                <w:rFonts w:ascii="Palatino Linotype" w:eastAsia="Palatino Linotype" w:hAnsi="Palatino Linotype" w:cs="Palatino Linotype"/>
                <w:b/>
                <w:i/>
                <w:color w:val="231F20"/>
                <w:spacing w:val="-5"/>
                <w:w w:val="95"/>
                <w:lang w:val="it-IT"/>
              </w:rPr>
              <w:t xml:space="preserve"> </w:t>
            </w:r>
            <w:r w:rsidRPr="00A94CE3">
              <w:rPr>
                <w:rFonts w:ascii="Palatino Linotype" w:eastAsia="Palatino Linotype" w:hAnsi="Palatino Linotype" w:cs="Palatino Linotype"/>
                <w:b/>
                <w:i/>
                <w:color w:val="231F20"/>
                <w:w w:val="95"/>
                <w:lang w:val="it-IT"/>
              </w:rPr>
              <w:t>numër</w:t>
            </w:r>
          </w:p>
          <w:p w14:paraId="1A4B618C" w14:textId="77777777" w:rsidR="00A94CE3" w:rsidRPr="00A94CE3" w:rsidRDefault="00A94CE3" w:rsidP="00D57B01">
            <w:pPr>
              <w:widowControl w:val="0"/>
              <w:autoSpaceDE w:val="0"/>
              <w:autoSpaceDN w:val="0"/>
              <w:spacing w:before="257" w:after="0" w:line="213" w:lineRule="auto"/>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w w:val="90"/>
                <w:lang w:val="it-IT"/>
              </w:rPr>
              <w:t>Nxënësve</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u</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paraqiten</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detyrat</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me</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shumëzim</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me</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një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kalim</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në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një</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hamer.</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Në</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mes</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të</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hamerit</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vendosim</w:t>
            </w:r>
            <w:r w:rsidRPr="00A94CE3">
              <w:rPr>
                <w:rFonts w:ascii="Palatino Linotype" w:eastAsia="Palatino Linotype" w:hAnsi="Palatino Linotype" w:cs="Palatino Linotype"/>
                <w:color w:val="231F20"/>
                <w:spacing w:val="-47"/>
                <w:w w:val="90"/>
                <w:lang w:val="it-IT"/>
              </w:rPr>
              <w:t xml:space="preserve"> </w:t>
            </w:r>
            <w:r w:rsidRPr="00A94CE3">
              <w:rPr>
                <w:rFonts w:ascii="Palatino Linotype" w:eastAsia="Palatino Linotype" w:hAnsi="Palatino Linotype" w:cs="Palatino Linotype"/>
                <w:color w:val="231F20"/>
                <w:w w:val="90"/>
                <w:lang w:val="it-IT"/>
              </w:rPr>
              <w:t>rrotulluesin.</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Nxënësit</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radhazi</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hedhin</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rrotulluesin</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dhe</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gjejnë</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prodhimin</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me</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numrave</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sipas</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rastit.</w:t>
            </w:r>
          </w:p>
          <w:p w14:paraId="58E9F6E0" w14:textId="77777777" w:rsidR="00A94CE3" w:rsidRPr="00A94CE3" w:rsidRDefault="00A94CE3" w:rsidP="00D57B01">
            <w:pPr>
              <w:widowControl w:val="0"/>
              <w:autoSpaceDE w:val="0"/>
              <w:autoSpaceDN w:val="0"/>
              <w:spacing w:before="3" w:after="0" w:line="240" w:lineRule="auto"/>
              <w:rPr>
                <w:rFonts w:ascii="Palatino Linotype" w:eastAsia="Palatino Linotype" w:hAnsi="Palatino Linotype" w:cs="Palatino Linotype"/>
                <w:lang w:val="it-IT"/>
              </w:rPr>
            </w:pPr>
            <w:r w:rsidRPr="00031989">
              <w:rPr>
                <w:rFonts w:ascii="Palatino Linotype" w:eastAsia="Palatino Linotype" w:hAnsi="Palatino Linotype" w:cs="Palatino Linotype"/>
                <w:noProof/>
              </w:rPr>
              <w:drawing>
                <wp:anchor distT="0" distB="0" distL="0" distR="0" simplePos="0" relativeHeight="251704320" behindDoc="0" locked="0" layoutInCell="1" allowOverlap="1" wp14:anchorId="07BA827B" wp14:editId="192C4EAD">
                  <wp:simplePos x="0" y="0"/>
                  <wp:positionH relativeFrom="page">
                    <wp:posOffset>1048156</wp:posOffset>
                  </wp:positionH>
                  <wp:positionV relativeFrom="paragraph">
                    <wp:posOffset>129473</wp:posOffset>
                  </wp:positionV>
                  <wp:extent cx="1725757" cy="890397"/>
                  <wp:effectExtent l="0" t="0" r="0" b="0"/>
                  <wp:wrapTopAndBottom/>
                  <wp:docPr id="955" name="image417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 name="image4177.jpeg"/>
                          <pic:cNvPicPr/>
                        </pic:nvPicPr>
                        <pic:blipFill>
                          <a:blip r:embed="rId61" cstate="print"/>
                          <a:stretch>
                            <a:fillRect/>
                          </a:stretch>
                        </pic:blipFill>
                        <pic:spPr>
                          <a:xfrm>
                            <a:off x="0" y="0"/>
                            <a:ext cx="1725757" cy="890397"/>
                          </a:xfrm>
                          <a:prstGeom prst="rect">
                            <a:avLst/>
                          </a:prstGeom>
                        </pic:spPr>
                      </pic:pic>
                    </a:graphicData>
                  </a:graphic>
                </wp:anchor>
              </w:drawing>
            </w:r>
          </w:p>
          <w:p w14:paraId="22B0D701" w14:textId="77777777" w:rsidR="00A94CE3" w:rsidRPr="00031989"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031989">
              <w:rPr>
                <w:rFonts w:ascii="Times New Roman" w:eastAsia="MS Mincho" w:hAnsi="Times New Roman" w:cs="Times New Roman"/>
                <w:b/>
                <w:lang w:val="it-IT"/>
              </w:rPr>
              <w:t>Ndërtimi i njohurive: Përpunimi i përmbajtje</w:t>
            </w:r>
            <w:r w:rsidRPr="00031989">
              <w:rPr>
                <w:rFonts w:ascii="Palatino Linotype" w:eastAsia="Palatino Linotype" w:hAnsi="Palatino Linotype" w:cs="Palatino Linotype"/>
                <w:i/>
                <w:color w:val="231F20"/>
                <w:w w:val="95"/>
                <w:lang w:val="it-IT"/>
              </w:rPr>
              <w:t xml:space="preserve">        </w:t>
            </w:r>
          </w:p>
          <w:p w14:paraId="7534FCDA" w14:textId="77777777" w:rsidR="00A94CE3" w:rsidRPr="00031989" w:rsidRDefault="00A94CE3" w:rsidP="00D57B01">
            <w:pPr>
              <w:spacing w:before="120" w:line="213" w:lineRule="auto"/>
              <w:ind w:right="2032"/>
              <w:rPr>
                <w:rFonts w:ascii="Palatino Linotype" w:eastAsia="Palatino Linotype" w:hAnsi="Palatino Linotype" w:cs="Palatino Linotype"/>
                <w:b/>
                <w:i/>
                <w:lang w:val="it-IT"/>
              </w:rPr>
            </w:pPr>
            <w:r w:rsidRPr="00031989">
              <w:rPr>
                <w:rFonts w:ascii="Palatino Linotype" w:eastAsia="Palatino Linotype" w:hAnsi="Palatino Linotype" w:cs="Palatino Linotype"/>
                <w:i/>
                <w:color w:val="231F20"/>
                <w:w w:val="95"/>
                <w:lang w:val="it-IT"/>
              </w:rPr>
              <w:t xml:space="preserve">  </w:t>
            </w:r>
            <w:r w:rsidRPr="00031989">
              <w:rPr>
                <w:rFonts w:ascii="Palatino Linotype" w:eastAsia="Palatino Linotype" w:hAnsi="Palatino Linotype" w:cs="Palatino Linotype"/>
                <w:b/>
                <w:i/>
                <w:color w:val="231F20"/>
                <w:lang w:val="it-IT"/>
              </w:rPr>
              <w:t>Dora</w:t>
            </w:r>
            <w:r w:rsidRPr="00031989">
              <w:rPr>
                <w:rFonts w:ascii="Palatino Linotype" w:eastAsia="Palatino Linotype" w:hAnsi="Palatino Linotype" w:cs="Palatino Linotype"/>
                <w:b/>
                <w:i/>
                <w:color w:val="231F20"/>
                <w:spacing w:val="-7"/>
                <w:lang w:val="it-IT"/>
              </w:rPr>
              <w:t xml:space="preserve"> </w:t>
            </w:r>
            <w:r w:rsidRPr="00031989">
              <w:rPr>
                <w:rFonts w:ascii="Palatino Linotype" w:eastAsia="Palatino Linotype" w:hAnsi="Palatino Linotype" w:cs="Palatino Linotype"/>
                <w:b/>
                <w:i/>
                <w:color w:val="231F20"/>
                <w:lang w:val="it-IT"/>
              </w:rPr>
              <w:t>e</w:t>
            </w:r>
            <w:r w:rsidRPr="00031989">
              <w:rPr>
                <w:rFonts w:ascii="Palatino Linotype" w:eastAsia="Palatino Linotype" w:hAnsi="Palatino Linotype" w:cs="Palatino Linotype"/>
                <w:b/>
                <w:i/>
                <w:color w:val="231F20"/>
                <w:spacing w:val="-7"/>
                <w:lang w:val="it-IT"/>
              </w:rPr>
              <w:t xml:space="preserve"> </w:t>
            </w:r>
            <w:r w:rsidRPr="00031989">
              <w:rPr>
                <w:rFonts w:ascii="Palatino Linotype" w:eastAsia="Palatino Linotype" w:hAnsi="Palatino Linotype" w:cs="Palatino Linotype"/>
                <w:b/>
                <w:i/>
                <w:color w:val="231F20"/>
                <w:lang w:val="it-IT"/>
              </w:rPr>
              <w:t>fshehur</w:t>
            </w:r>
          </w:p>
          <w:p w14:paraId="0CD53FF1" w14:textId="77777777" w:rsidR="00A94CE3" w:rsidRPr="00031989" w:rsidRDefault="00A94CE3" w:rsidP="00D57B01">
            <w:pPr>
              <w:widowControl w:val="0"/>
              <w:autoSpaceDE w:val="0"/>
              <w:autoSpaceDN w:val="0"/>
              <w:spacing w:before="264" w:after="0" w:line="213" w:lineRule="auto"/>
              <w:rPr>
                <w:rFonts w:ascii="Palatino Linotype" w:eastAsia="Palatino Linotype" w:hAnsi="Palatino Linotype" w:cs="Palatino Linotype"/>
                <w:lang w:val="it-IT"/>
              </w:rPr>
            </w:pPr>
            <w:r w:rsidRPr="00031989">
              <w:rPr>
                <w:rFonts w:ascii="Palatino Linotype" w:eastAsia="Palatino Linotype" w:hAnsi="Palatino Linotype" w:cs="Palatino Linotype"/>
                <w:color w:val="231F20"/>
                <w:spacing w:val="-2"/>
                <w:w w:val="95"/>
                <w:lang w:val="it-IT"/>
              </w:rPr>
              <w:t>Nxënësve</w:t>
            </w:r>
            <w:r w:rsidRPr="00031989">
              <w:rPr>
                <w:rFonts w:ascii="Palatino Linotype" w:eastAsia="Palatino Linotype" w:hAnsi="Palatino Linotype" w:cs="Palatino Linotype"/>
                <w:color w:val="231F20"/>
                <w:spacing w:val="13"/>
                <w:w w:val="95"/>
                <w:lang w:val="it-IT"/>
              </w:rPr>
              <w:t xml:space="preserve"> </w:t>
            </w:r>
            <w:r w:rsidRPr="00031989">
              <w:rPr>
                <w:rFonts w:ascii="Palatino Linotype" w:eastAsia="Palatino Linotype" w:hAnsi="Palatino Linotype" w:cs="Palatino Linotype"/>
                <w:color w:val="231F20"/>
                <w:spacing w:val="-2"/>
                <w:w w:val="95"/>
                <w:lang w:val="it-IT"/>
              </w:rPr>
              <w:t>u</w:t>
            </w:r>
            <w:r w:rsidRPr="00031989">
              <w:rPr>
                <w:rFonts w:ascii="Palatino Linotype" w:eastAsia="Palatino Linotype" w:hAnsi="Palatino Linotype" w:cs="Palatino Linotype"/>
                <w:color w:val="231F20"/>
                <w:spacing w:val="13"/>
                <w:w w:val="95"/>
                <w:lang w:val="it-IT"/>
              </w:rPr>
              <w:t xml:space="preserve"> </w:t>
            </w:r>
            <w:r w:rsidRPr="00031989">
              <w:rPr>
                <w:rFonts w:ascii="Palatino Linotype" w:eastAsia="Palatino Linotype" w:hAnsi="Palatino Linotype" w:cs="Palatino Linotype"/>
                <w:color w:val="231F20"/>
                <w:spacing w:val="-2"/>
                <w:w w:val="95"/>
                <w:lang w:val="it-IT"/>
              </w:rPr>
              <w:t>ndahen</w:t>
            </w:r>
            <w:r w:rsidRPr="00031989">
              <w:rPr>
                <w:rFonts w:ascii="Palatino Linotype" w:eastAsia="Palatino Linotype" w:hAnsi="Palatino Linotype" w:cs="Palatino Linotype"/>
                <w:color w:val="231F20"/>
                <w:spacing w:val="14"/>
                <w:w w:val="95"/>
                <w:lang w:val="it-IT"/>
              </w:rPr>
              <w:t xml:space="preserve"> </w:t>
            </w:r>
            <w:r w:rsidRPr="00031989">
              <w:rPr>
                <w:rFonts w:ascii="Palatino Linotype" w:eastAsia="Palatino Linotype" w:hAnsi="Palatino Linotype" w:cs="Palatino Linotype"/>
                <w:color w:val="231F20"/>
                <w:spacing w:val="-2"/>
                <w:w w:val="95"/>
                <w:lang w:val="it-IT"/>
              </w:rPr>
              <w:t>pjesët</w:t>
            </w:r>
            <w:r w:rsidRPr="00031989">
              <w:rPr>
                <w:rFonts w:ascii="Palatino Linotype" w:eastAsia="Palatino Linotype" w:hAnsi="Palatino Linotype" w:cs="Palatino Linotype"/>
                <w:color w:val="231F20"/>
                <w:spacing w:val="13"/>
                <w:w w:val="95"/>
                <w:lang w:val="it-IT"/>
              </w:rPr>
              <w:t xml:space="preserve"> </w:t>
            </w:r>
            <w:r w:rsidRPr="00031989">
              <w:rPr>
                <w:rFonts w:ascii="Palatino Linotype" w:eastAsia="Palatino Linotype" w:hAnsi="Palatino Linotype" w:cs="Palatino Linotype"/>
                <w:color w:val="231F20"/>
                <w:spacing w:val="-2"/>
                <w:w w:val="95"/>
                <w:lang w:val="it-IT"/>
              </w:rPr>
              <w:t>nga</w:t>
            </w:r>
            <w:r w:rsidRPr="00031989">
              <w:rPr>
                <w:rFonts w:ascii="Palatino Linotype" w:eastAsia="Palatino Linotype" w:hAnsi="Palatino Linotype" w:cs="Palatino Linotype"/>
                <w:color w:val="231F20"/>
                <w:spacing w:val="14"/>
                <w:w w:val="95"/>
                <w:lang w:val="it-IT"/>
              </w:rPr>
              <w:t xml:space="preserve"> </w:t>
            </w:r>
            <w:r w:rsidRPr="00031989">
              <w:rPr>
                <w:rFonts w:ascii="Palatino Linotype" w:eastAsia="Palatino Linotype" w:hAnsi="Palatino Linotype" w:cs="Palatino Linotype"/>
                <w:color w:val="231F20"/>
                <w:spacing w:val="-1"/>
                <w:w w:val="95"/>
                <w:lang w:val="it-IT"/>
              </w:rPr>
              <w:t>detyra</w:t>
            </w:r>
            <w:r w:rsidRPr="00031989">
              <w:rPr>
                <w:rFonts w:ascii="Palatino Linotype" w:eastAsia="Palatino Linotype" w:hAnsi="Palatino Linotype" w:cs="Palatino Linotype"/>
                <w:color w:val="231F20"/>
                <w:spacing w:val="13"/>
                <w:w w:val="95"/>
                <w:lang w:val="it-IT"/>
              </w:rPr>
              <w:t xml:space="preserve"> </w:t>
            </w:r>
            <w:r w:rsidRPr="00031989">
              <w:rPr>
                <w:rFonts w:ascii="Palatino Linotype" w:eastAsia="Palatino Linotype" w:hAnsi="Palatino Linotype" w:cs="Palatino Linotype"/>
                <w:color w:val="231F20"/>
                <w:spacing w:val="-1"/>
                <w:w w:val="95"/>
                <w:lang w:val="it-IT"/>
              </w:rPr>
              <w:t>1,</w:t>
            </w:r>
            <w:r w:rsidRPr="00031989">
              <w:rPr>
                <w:rFonts w:ascii="Palatino Linotype" w:eastAsia="Palatino Linotype" w:hAnsi="Palatino Linotype" w:cs="Palatino Linotype"/>
                <w:color w:val="231F20"/>
                <w:spacing w:val="14"/>
                <w:w w:val="95"/>
                <w:lang w:val="it-IT"/>
              </w:rPr>
              <w:t xml:space="preserve"> </w:t>
            </w:r>
            <w:r w:rsidRPr="00031989">
              <w:rPr>
                <w:rFonts w:ascii="Palatino Linotype" w:eastAsia="Palatino Linotype" w:hAnsi="Palatino Linotype" w:cs="Palatino Linotype"/>
                <w:color w:val="231F20"/>
                <w:spacing w:val="-1"/>
                <w:w w:val="95"/>
                <w:lang w:val="it-IT"/>
              </w:rPr>
              <w:t xml:space="preserve">sipas </w:t>
            </w:r>
            <w:r w:rsidRPr="00031989">
              <w:rPr>
                <w:rFonts w:ascii="Palatino Linotype" w:eastAsia="Palatino Linotype" w:hAnsi="Palatino Linotype" w:cs="Palatino Linotype"/>
                <w:color w:val="231F20"/>
                <w:spacing w:val="-50"/>
                <w:w w:val="95"/>
                <w:lang w:val="it-IT"/>
              </w:rPr>
              <w:t xml:space="preserve">       </w:t>
            </w:r>
            <w:r w:rsidRPr="00031989">
              <w:rPr>
                <w:rFonts w:ascii="Palatino Linotype" w:eastAsia="Palatino Linotype" w:hAnsi="Palatino Linotype" w:cs="Palatino Linotype"/>
                <w:color w:val="231F20"/>
                <w:lang w:val="it-IT"/>
              </w:rPr>
              <w:t>grupeve.</w:t>
            </w:r>
            <w:r w:rsidRPr="00031989">
              <w:rPr>
                <w:rFonts w:ascii="Palatino Linotype" w:eastAsia="Palatino Linotype" w:hAnsi="Palatino Linotype" w:cs="Palatino Linotype"/>
                <w:color w:val="231F20"/>
                <w:spacing w:val="-2"/>
                <w:w w:val="95"/>
                <w:lang w:val="it-IT"/>
              </w:rPr>
              <w:t>Diskutojnë</w:t>
            </w:r>
            <w:r w:rsidRPr="00031989">
              <w:rPr>
                <w:rFonts w:ascii="Palatino Linotype" w:eastAsia="Palatino Linotype" w:hAnsi="Palatino Linotype" w:cs="Palatino Linotype"/>
                <w:color w:val="231F20"/>
                <w:spacing w:val="21"/>
                <w:w w:val="95"/>
                <w:lang w:val="it-IT"/>
              </w:rPr>
              <w:t xml:space="preserve"> </w:t>
            </w:r>
            <w:r w:rsidRPr="00031989">
              <w:rPr>
                <w:rFonts w:ascii="Palatino Linotype" w:eastAsia="Palatino Linotype" w:hAnsi="Palatino Linotype" w:cs="Palatino Linotype"/>
                <w:color w:val="231F20"/>
                <w:spacing w:val="-1"/>
                <w:w w:val="95"/>
                <w:lang w:val="it-IT"/>
              </w:rPr>
              <w:t>me</w:t>
            </w:r>
            <w:r w:rsidRPr="00031989">
              <w:rPr>
                <w:rFonts w:ascii="Palatino Linotype" w:eastAsia="Palatino Linotype" w:hAnsi="Palatino Linotype" w:cs="Palatino Linotype"/>
                <w:color w:val="231F20"/>
                <w:spacing w:val="22"/>
                <w:w w:val="95"/>
                <w:lang w:val="it-IT"/>
              </w:rPr>
              <w:t xml:space="preserve"> </w:t>
            </w:r>
            <w:r w:rsidRPr="00031989">
              <w:rPr>
                <w:rFonts w:ascii="Palatino Linotype" w:eastAsia="Palatino Linotype" w:hAnsi="Palatino Linotype" w:cs="Palatino Linotype"/>
                <w:color w:val="231F20"/>
                <w:spacing w:val="-1"/>
                <w:w w:val="95"/>
                <w:lang w:val="it-IT"/>
              </w:rPr>
              <w:t>njëri-tjetrin</w:t>
            </w:r>
            <w:r w:rsidRPr="00031989">
              <w:rPr>
                <w:rFonts w:ascii="Palatino Linotype" w:eastAsia="Palatino Linotype" w:hAnsi="Palatino Linotype" w:cs="Palatino Linotype"/>
                <w:color w:val="231F20"/>
                <w:spacing w:val="22"/>
                <w:w w:val="95"/>
                <w:lang w:val="it-IT"/>
              </w:rPr>
              <w:t xml:space="preserve"> </w:t>
            </w:r>
            <w:r w:rsidRPr="00031989">
              <w:rPr>
                <w:rFonts w:ascii="Palatino Linotype" w:eastAsia="Palatino Linotype" w:hAnsi="Palatino Linotype" w:cs="Palatino Linotype"/>
                <w:color w:val="231F20"/>
                <w:spacing w:val="-1"/>
                <w:w w:val="95"/>
                <w:lang w:val="it-IT"/>
              </w:rPr>
              <w:t>brenda</w:t>
            </w:r>
            <w:r w:rsidRPr="00031989">
              <w:rPr>
                <w:rFonts w:ascii="Palatino Linotype" w:eastAsia="Palatino Linotype" w:hAnsi="Palatino Linotype" w:cs="Palatino Linotype"/>
                <w:color w:val="231F20"/>
                <w:spacing w:val="22"/>
                <w:w w:val="95"/>
                <w:lang w:val="it-IT"/>
              </w:rPr>
              <w:t xml:space="preserve"> </w:t>
            </w:r>
            <w:r w:rsidRPr="00031989">
              <w:rPr>
                <w:rFonts w:ascii="Palatino Linotype" w:eastAsia="Palatino Linotype" w:hAnsi="Palatino Linotype" w:cs="Palatino Linotype"/>
                <w:color w:val="231F20"/>
                <w:spacing w:val="-1"/>
                <w:w w:val="95"/>
                <w:lang w:val="it-IT"/>
              </w:rPr>
              <w:t>grupit</w:t>
            </w:r>
            <w:r w:rsidRPr="00031989">
              <w:rPr>
                <w:rFonts w:ascii="Palatino Linotype" w:eastAsia="Palatino Linotype" w:hAnsi="Palatino Linotype" w:cs="Palatino Linotype"/>
                <w:color w:val="231F20"/>
                <w:spacing w:val="22"/>
                <w:w w:val="95"/>
                <w:lang w:val="it-IT"/>
              </w:rPr>
              <w:t xml:space="preserve"> </w:t>
            </w:r>
            <w:r w:rsidRPr="00031989">
              <w:rPr>
                <w:rFonts w:ascii="Palatino Linotype" w:eastAsia="Palatino Linotype" w:hAnsi="Palatino Linotype" w:cs="Palatino Linotype"/>
                <w:color w:val="231F20"/>
                <w:spacing w:val="-1"/>
                <w:w w:val="95"/>
                <w:lang w:val="it-IT"/>
              </w:rPr>
              <w:t xml:space="preserve">dhe </w:t>
            </w:r>
            <w:r w:rsidRPr="00031989">
              <w:rPr>
                <w:rFonts w:ascii="Palatino Linotype" w:eastAsia="Palatino Linotype" w:hAnsi="Palatino Linotype" w:cs="Palatino Linotype"/>
                <w:color w:val="231F20"/>
                <w:spacing w:val="-49"/>
                <w:w w:val="95"/>
                <w:lang w:val="it-IT"/>
              </w:rPr>
              <w:t xml:space="preserve"> </w:t>
            </w:r>
            <w:r w:rsidRPr="00031989">
              <w:rPr>
                <w:rFonts w:ascii="Palatino Linotype" w:eastAsia="Palatino Linotype" w:hAnsi="Palatino Linotype" w:cs="Palatino Linotype"/>
                <w:color w:val="231F20"/>
                <w:w w:val="90"/>
                <w:lang w:val="it-IT"/>
              </w:rPr>
              <w:t>gjejnë</w:t>
            </w:r>
            <w:r w:rsidRPr="00031989">
              <w:rPr>
                <w:rFonts w:ascii="Palatino Linotype" w:eastAsia="Palatino Linotype" w:hAnsi="Palatino Linotype" w:cs="Palatino Linotype"/>
                <w:color w:val="231F20"/>
                <w:spacing w:val="-7"/>
                <w:w w:val="90"/>
                <w:lang w:val="it-IT"/>
              </w:rPr>
              <w:t xml:space="preserve"> </w:t>
            </w:r>
            <w:r w:rsidRPr="00031989">
              <w:rPr>
                <w:rFonts w:ascii="Palatino Linotype" w:eastAsia="Palatino Linotype" w:hAnsi="Palatino Linotype" w:cs="Palatino Linotype"/>
                <w:color w:val="231F20"/>
                <w:w w:val="90"/>
                <w:lang w:val="it-IT"/>
              </w:rPr>
              <w:t>prodhimin</w:t>
            </w:r>
            <w:r w:rsidRPr="00031989">
              <w:rPr>
                <w:rFonts w:ascii="Palatino Linotype" w:eastAsia="Palatino Linotype" w:hAnsi="Palatino Linotype" w:cs="Palatino Linotype"/>
                <w:color w:val="231F20"/>
                <w:spacing w:val="-7"/>
                <w:w w:val="90"/>
                <w:lang w:val="it-IT"/>
              </w:rPr>
              <w:t xml:space="preserve"> </w:t>
            </w:r>
            <w:r w:rsidRPr="00031989">
              <w:rPr>
                <w:rFonts w:ascii="Palatino Linotype" w:eastAsia="Palatino Linotype" w:hAnsi="Palatino Linotype" w:cs="Palatino Linotype"/>
                <w:color w:val="231F20"/>
                <w:w w:val="90"/>
                <w:lang w:val="it-IT"/>
              </w:rPr>
              <w:t>e</w:t>
            </w:r>
            <w:r w:rsidRPr="00031989">
              <w:rPr>
                <w:rFonts w:ascii="Palatino Linotype" w:eastAsia="Palatino Linotype" w:hAnsi="Palatino Linotype" w:cs="Palatino Linotype"/>
                <w:color w:val="231F20"/>
                <w:spacing w:val="-7"/>
                <w:w w:val="90"/>
                <w:lang w:val="it-IT"/>
              </w:rPr>
              <w:t xml:space="preserve"> </w:t>
            </w:r>
            <w:r w:rsidRPr="00031989">
              <w:rPr>
                <w:rFonts w:ascii="Palatino Linotype" w:eastAsia="Palatino Linotype" w:hAnsi="Palatino Linotype" w:cs="Palatino Linotype"/>
                <w:color w:val="231F20"/>
                <w:w w:val="90"/>
                <w:lang w:val="it-IT"/>
              </w:rPr>
              <w:t>numrave</w:t>
            </w:r>
            <w:r w:rsidRPr="00031989">
              <w:rPr>
                <w:rFonts w:ascii="Palatino Linotype" w:eastAsia="Palatino Linotype" w:hAnsi="Palatino Linotype" w:cs="Palatino Linotype"/>
                <w:color w:val="231F20"/>
                <w:spacing w:val="-7"/>
                <w:w w:val="90"/>
                <w:lang w:val="it-IT"/>
              </w:rPr>
              <w:t xml:space="preserve"> </w:t>
            </w:r>
            <w:r w:rsidRPr="00031989">
              <w:rPr>
                <w:rFonts w:ascii="Palatino Linotype" w:eastAsia="Palatino Linotype" w:hAnsi="Palatino Linotype" w:cs="Palatino Linotype"/>
                <w:color w:val="231F20"/>
                <w:w w:val="90"/>
                <w:lang w:val="it-IT"/>
              </w:rPr>
              <w:t>të</w:t>
            </w:r>
            <w:r w:rsidRPr="00031989">
              <w:rPr>
                <w:rFonts w:ascii="Palatino Linotype" w:eastAsia="Palatino Linotype" w:hAnsi="Palatino Linotype" w:cs="Palatino Linotype"/>
                <w:color w:val="231F20"/>
                <w:spacing w:val="-6"/>
                <w:w w:val="90"/>
                <w:lang w:val="it-IT"/>
              </w:rPr>
              <w:t xml:space="preserve"> </w:t>
            </w:r>
            <w:r w:rsidRPr="00031989">
              <w:rPr>
                <w:rFonts w:ascii="Palatino Linotype" w:eastAsia="Palatino Linotype" w:hAnsi="Palatino Linotype" w:cs="Palatino Linotype"/>
                <w:color w:val="231F20"/>
                <w:w w:val="90"/>
                <w:lang w:val="it-IT"/>
              </w:rPr>
              <w:t>dhënë.</w:t>
            </w:r>
            <w:r w:rsidRPr="00031989">
              <w:rPr>
                <w:rFonts w:ascii="Palatino Linotype" w:eastAsia="Palatino Linotype" w:hAnsi="Palatino Linotype" w:cs="Palatino Linotype"/>
                <w:color w:val="231F20"/>
                <w:spacing w:val="-3"/>
                <w:w w:val="90"/>
                <w:lang w:val="it-IT"/>
              </w:rPr>
              <w:t>Paraqesin</w:t>
            </w:r>
            <w:r w:rsidRPr="00031989">
              <w:rPr>
                <w:rFonts w:ascii="Palatino Linotype" w:eastAsia="Palatino Linotype" w:hAnsi="Palatino Linotype" w:cs="Palatino Linotype"/>
                <w:color w:val="231F20"/>
                <w:spacing w:val="-6"/>
                <w:w w:val="90"/>
                <w:lang w:val="it-IT"/>
              </w:rPr>
              <w:t xml:space="preserve"> </w:t>
            </w:r>
            <w:r w:rsidRPr="00031989">
              <w:rPr>
                <w:rFonts w:ascii="Palatino Linotype" w:eastAsia="Palatino Linotype" w:hAnsi="Palatino Linotype" w:cs="Palatino Linotype"/>
                <w:color w:val="231F20"/>
                <w:spacing w:val="-3"/>
                <w:w w:val="90"/>
                <w:lang w:val="it-IT"/>
              </w:rPr>
              <w:t>zgjidhjet</w:t>
            </w:r>
            <w:r w:rsidRPr="00031989">
              <w:rPr>
                <w:rFonts w:ascii="Palatino Linotype" w:eastAsia="Palatino Linotype" w:hAnsi="Palatino Linotype" w:cs="Palatino Linotype"/>
                <w:color w:val="231F20"/>
                <w:spacing w:val="-5"/>
                <w:w w:val="90"/>
                <w:lang w:val="it-IT"/>
              </w:rPr>
              <w:t xml:space="preserve"> </w:t>
            </w:r>
            <w:r w:rsidRPr="00031989">
              <w:rPr>
                <w:rFonts w:ascii="Palatino Linotype" w:eastAsia="Palatino Linotype" w:hAnsi="Palatino Linotype" w:cs="Palatino Linotype"/>
                <w:color w:val="231F20"/>
                <w:spacing w:val="-2"/>
                <w:w w:val="90"/>
                <w:lang w:val="it-IT"/>
              </w:rPr>
              <w:t>e</w:t>
            </w:r>
            <w:r w:rsidRPr="00031989">
              <w:rPr>
                <w:rFonts w:ascii="Palatino Linotype" w:eastAsia="Palatino Linotype" w:hAnsi="Palatino Linotype" w:cs="Palatino Linotype"/>
                <w:color w:val="231F20"/>
                <w:spacing w:val="-5"/>
                <w:w w:val="90"/>
                <w:lang w:val="it-IT"/>
              </w:rPr>
              <w:t xml:space="preserve"> </w:t>
            </w:r>
            <w:r w:rsidRPr="00031989">
              <w:rPr>
                <w:rFonts w:ascii="Palatino Linotype" w:eastAsia="Palatino Linotype" w:hAnsi="Palatino Linotype" w:cs="Palatino Linotype"/>
                <w:color w:val="231F20"/>
                <w:spacing w:val="-2"/>
                <w:w w:val="90"/>
                <w:lang w:val="it-IT"/>
              </w:rPr>
              <w:t>tyre</w:t>
            </w:r>
            <w:r w:rsidRPr="00031989">
              <w:rPr>
                <w:rFonts w:ascii="Palatino Linotype" w:eastAsia="Palatino Linotype" w:hAnsi="Palatino Linotype" w:cs="Palatino Linotype"/>
                <w:color w:val="231F20"/>
                <w:spacing w:val="-5"/>
                <w:w w:val="90"/>
                <w:lang w:val="it-IT"/>
              </w:rPr>
              <w:t xml:space="preserve"> </w:t>
            </w:r>
            <w:r w:rsidRPr="00031989">
              <w:rPr>
                <w:rFonts w:ascii="Palatino Linotype" w:eastAsia="Palatino Linotype" w:hAnsi="Palatino Linotype" w:cs="Palatino Linotype"/>
                <w:color w:val="231F20"/>
                <w:spacing w:val="-2"/>
                <w:w w:val="90"/>
                <w:lang w:val="it-IT"/>
              </w:rPr>
              <w:t>para</w:t>
            </w:r>
            <w:r w:rsidRPr="00031989">
              <w:rPr>
                <w:rFonts w:ascii="Palatino Linotype" w:eastAsia="Palatino Linotype" w:hAnsi="Palatino Linotype" w:cs="Palatino Linotype"/>
                <w:color w:val="231F20"/>
                <w:spacing w:val="-6"/>
                <w:w w:val="90"/>
                <w:lang w:val="it-IT"/>
              </w:rPr>
              <w:t xml:space="preserve"> </w:t>
            </w:r>
            <w:r w:rsidRPr="00031989">
              <w:rPr>
                <w:rFonts w:ascii="Palatino Linotype" w:eastAsia="Palatino Linotype" w:hAnsi="Palatino Linotype" w:cs="Palatino Linotype"/>
                <w:color w:val="231F20"/>
                <w:spacing w:val="-2"/>
                <w:w w:val="90"/>
                <w:lang w:val="it-IT"/>
              </w:rPr>
              <w:t>të</w:t>
            </w:r>
            <w:r w:rsidRPr="00031989">
              <w:rPr>
                <w:rFonts w:ascii="Palatino Linotype" w:eastAsia="Palatino Linotype" w:hAnsi="Palatino Linotype" w:cs="Palatino Linotype"/>
                <w:color w:val="231F20"/>
                <w:spacing w:val="-5"/>
                <w:w w:val="90"/>
                <w:lang w:val="it-IT"/>
              </w:rPr>
              <w:t xml:space="preserve"> </w:t>
            </w:r>
            <w:r w:rsidRPr="00031989">
              <w:rPr>
                <w:rFonts w:ascii="Palatino Linotype" w:eastAsia="Palatino Linotype" w:hAnsi="Palatino Linotype" w:cs="Palatino Linotype"/>
                <w:color w:val="231F20"/>
                <w:spacing w:val="-2"/>
                <w:w w:val="90"/>
                <w:lang w:val="it-IT"/>
              </w:rPr>
              <w:t>tjerëve.</w:t>
            </w:r>
          </w:p>
          <w:p w14:paraId="6C02C70E" w14:textId="77777777" w:rsidR="00A94CE3" w:rsidRPr="00A94CE3" w:rsidRDefault="00A94CE3" w:rsidP="00D57B01">
            <w:pPr>
              <w:spacing w:line="280" w:lineRule="exact"/>
              <w:rPr>
                <w:rFonts w:ascii="Palatino Linotype" w:eastAsia="Palatino Linotype" w:hAnsi="Palatino Linotype" w:cs="Palatino Linotype"/>
                <w:b/>
                <w:lang w:val="it-IT"/>
              </w:rPr>
            </w:pPr>
            <w:r w:rsidRPr="00A94CE3">
              <w:rPr>
                <w:rFonts w:ascii="Palatino Linotype" w:eastAsia="Palatino Linotype" w:hAnsi="Palatino Linotype" w:cs="Palatino Linotype"/>
                <w:b/>
                <w:lang w:val="it-IT"/>
              </w:rPr>
              <w:t>Përforcimi:</w:t>
            </w:r>
          </w:p>
          <w:p w14:paraId="419B615E" w14:textId="77777777" w:rsidR="00A94CE3" w:rsidRPr="006966A9" w:rsidRDefault="00A94CE3" w:rsidP="00D57B01">
            <w:pPr>
              <w:widowControl w:val="0"/>
              <w:autoSpaceDE w:val="0"/>
              <w:autoSpaceDN w:val="0"/>
              <w:spacing w:after="0" w:line="264" w:lineRule="exact"/>
              <w:rPr>
                <w:rFonts w:ascii="Palatino Linotype" w:eastAsia="Palatino Linotype" w:hAnsi="Palatino Linotype" w:cs="Palatino Linotype"/>
                <w:b/>
                <w:lang w:val="it-IT"/>
              </w:rPr>
            </w:pPr>
            <w:r w:rsidRPr="006966A9">
              <w:rPr>
                <w:rFonts w:ascii="Palatino Linotype" w:eastAsia="Palatino Linotype" w:hAnsi="Palatino Linotype" w:cs="Palatino Linotype"/>
                <w:b/>
                <w:color w:val="231F20"/>
                <w:w w:val="90"/>
                <w:lang w:val="it-IT"/>
              </w:rPr>
              <w:t>Konsolidimi i të nxënit</w:t>
            </w:r>
          </w:p>
          <w:p w14:paraId="00F3219A" w14:textId="77777777" w:rsidR="00A94CE3" w:rsidRPr="00031989"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031989">
              <w:rPr>
                <w:rFonts w:ascii="Palatino Linotype" w:eastAsia="Palatino Linotype" w:hAnsi="Palatino Linotype" w:cs="Palatino Linotype"/>
                <w:b/>
                <w:i/>
                <w:color w:val="231F20"/>
                <w:lang w:val="it-IT"/>
              </w:rPr>
              <w:lastRenderedPageBreak/>
              <w:t>Analizo/Plotëso</w:t>
            </w:r>
          </w:p>
          <w:p w14:paraId="0A5CCB3E" w14:textId="77777777" w:rsidR="00A94CE3" w:rsidRPr="00031989" w:rsidRDefault="00A94CE3" w:rsidP="00D57B01">
            <w:pPr>
              <w:widowControl w:val="0"/>
              <w:autoSpaceDE w:val="0"/>
              <w:autoSpaceDN w:val="0"/>
              <w:spacing w:before="256" w:after="0" w:line="213" w:lineRule="auto"/>
              <w:rPr>
                <w:rFonts w:ascii="Palatino Linotype" w:eastAsia="Palatino Linotype" w:hAnsi="Palatino Linotype" w:cs="Palatino Linotype"/>
                <w:lang w:val="it-IT"/>
              </w:rPr>
            </w:pPr>
            <w:r w:rsidRPr="00031989">
              <w:rPr>
                <w:rFonts w:ascii="Palatino Linotype" w:eastAsia="Palatino Linotype" w:hAnsi="Palatino Linotype" w:cs="Palatino Linotype"/>
                <w:color w:val="231F20"/>
                <w:spacing w:val="-1"/>
                <w:w w:val="95"/>
                <w:lang w:val="it-IT"/>
              </w:rPr>
              <w:t>Nxënësit</w:t>
            </w:r>
            <w:r w:rsidRPr="00031989">
              <w:rPr>
                <w:rFonts w:ascii="Palatino Linotype" w:eastAsia="Palatino Linotype" w:hAnsi="Palatino Linotype" w:cs="Palatino Linotype"/>
                <w:color w:val="231F20"/>
                <w:spacing w:val="31"/>
                <w:w w:val="95"/>
                <w:lang w:val="it-IT"/>
              </w:rPr>
              <w:t xml:space="preserve"> </w:t>
            </w:r>
            <w:r w:rsidRPr="00031989">
              <w:rPr>
                <w:rFonts w:ascii="Palatino Linotype" w:eastAsia="Palatino Linotype" w:hAnsi="Palatino Linotype" w:cs="Palatino Linotype"/>
                <w:color w:val="231F20"/>
                <w:spacing w:val="-1"/>
                <w:w w:val="95"/>
                <w:lang w:val="it-IT"/>
              </w:rPr>
              <w:t>udhëzohen</w:t>
            </w:r>
            <w:r w:rsidRPr="00031989">
              <w:rPr>
                <w:rFonts w:ascii="Palatino Linotype" w:eastAsia="Palatino Linotype" w:hAnsi="Palatino Linotype" w:cs="Palatino Linotype"/>
                <w:color w:val="231F20"/>
                <w:spacing w:val="31"/>
                <w:w w:val="95"/>
                <w:lang w:val="it-IT"/>
              </w:rPr>
              <w:t xml:space="preserve"> </w:t>
            </w:r>
            <w:r w:rsidRPr="00031989">
              <w:rPr>
                <w:rFonts w:ascii="Palatino Linotype" w:eastAsia="Palatino Linotype" w:hAnsi="Palatino Linotype" w:cs="Palatino Linotype"/>
                <w:color w:val="231F20"/>
                <w:w w:val="95"/>
                <w:lang w:val="it-IT"/>
              </w:rPr>
              <w:t>që</w:t>
            </w:r>
            <w:r w:rsidRPr="00031989">
              <w:rPr>
                <w:rFonts w:ascii="Palatino Linotype" w:eastAsia="Palatino Linotype" w:hAnsi="Palatino Linotype" w:cs="Palatino Linotype"/>
                <w:color w:val="231F20"/>
                <w:spacing w:val="31"/>
                <w:w w:val="95"/>
                <w:lang w:val="it-IT"/>
              </w:rPr>
              <w:t xml:space="preserve"> </w:t>
            </w:r>
            <w:r w:rsidRPr="00031989">
              <w:rPr>
                <w:rFonts w:ascii="Palatino Linotype" w:eastAsia="Palatino Linotype" w:hAnsi="Palatino Linotype" w:cs="Palatino Linotype"/>
                <w:color w:val="231F20"/>
                <w:w w:val="95"/>
                <w:lang w:val="it-IT"/>
              </w:rPr>
              <w:t>shprehjen</w:t>
            </w:r>
            <w:r w:rsidRPr="00031989">
              <w:rPr>
                <w:rFonts w:ascii="Palatino Linotype" w:eastAsia="Palatino Linotype" w:hAnsi="Palatino Linotype" w:cs="Palatino Linotype"/>
                <w:color w:val="231F20"/>
                <w:spacing w:val="31"/>
                <w:w w:val="95"/>
                <w:lang w:val="it-IT"/>
              </w:rPr>
              <w:t xml:space="preserve"> </w:t>
            </w:r>
            <w:r w:rsidRPr="00031989">
              <w:rPr>
                <w:rFonts w:ascii="Palatino Linotype" w:eastAsia="Palatino Linotype" w:hAnsi="Palatino Linotype" w:cs="Palatino Linotype"/>
                <w:color w:val="231F20"/>
                <w:w w:val="95"/>
                <w:lang w:val="it-IT"/>
              </w:rPr>
              <w:t>me</w:t>
            </w:r>
            <w:r w:rsidRPr="00031989">
              <w:rPr>
                <w:rFonts w:ascii="Palatino Linotype" w:eastAsia="Palatino Linotype" w:hAnsi="Palatino Linotype" w:cs="Palatino Linotype"/>
                <w:color w:val="231F20"/>
                <w:spacing w:val="31"/>
                <w:w w:val="95"/>
                <w:lang w:val="it-IT"/>
              </w:rPr>
              <w:t xml:space="preserve"> </w:t>
            </w:r>
            <w:r w:rsidRPr="00031989">
              <w:rPr>
                <w:rFonts w:ascii="Palatino Linotype" w:eastAsia="Palatino Linotype" w:hAnsi="Palatino Linotype" w:cs="Palatino Linotype"/>
                <w:color w:val="231F20"/>
                <w:w w:val="95"/>
                <w:lang w:val="it-IT"/>
              </w:rPr>
              <w:t>fjalë</w:t>
            </w:r>
            <w:r w:rsidRPr="00031989">
              <w:rPr>
                <w:rFonts w:ascii="Palatino Linotype" w:eastAsia="Palatino Linotype" w:hAnsi="Palatino Linotype" w:cs="Palatino Linotype"/>
                <w:color w:val="231F20"/>
                <w:spacing w:val="31"/>
                <w:w w:val="95"/>
                <w:lang w:val="it-IT"/>
              </w:rPr>
              <w:t xml:space="preserve"> </w:t>
            </w:r>
            <w:r w:rsidRPr="00031989">
              <w:rPr>
                <w:rFonts w:ascii="Palatino Linotype" w:eastAsia="Palatino Linotype" w:hAnsi="Palatino Linotype" w:cs="Palatino Linotype"/>
                <w:color w:val="231F20"/>
                <w:w w:val="95"/>
                <w:lang w:val="it-IT"/>
              </w:rPr>
              <w:t>ta</w:t>
            </w:r>
            <w:r w:rsidRPr="00031989">
              <w:rPr>
                <w:rFonts w:ascii="Palatino Linotype" w:eastAsia="Palatino Linotype" w:hAnsi="Palatino Linotype" w:cs="Palatino Linotype"/>
                <w:color w:val="231F20"/>
                <w:spacing w:val="-49"/>
                <w:w w:val="95"/>
                <w:lang w:val="it-IT"/>
              </w:rPr>
              <w:t xml:space="preserve"> </w:t>
            </w:r>
            <w:r w:rsidRPr="00031989">
              <w:rPr>
                <w:rFonts w:ascii="Palatino Linotype" w:eastAsia="Palatino Linotype" w:hAnsi="Palatino Linotype" w:cs="Palatino Linotype"/>
                <w:color w:val="231F20"/>
                <w:spacing w:val="-1"/>
                <w:w w:val="90"/>
                <w:lang w:val="it-IT"/>
              </w:rPr>
              <w:t>shkruajnë</w:t>
            </w:r>
            <w:r w:rsidRPr="00031989">
              <w:rPr>
                <w:rFonts w:ascii="Palatino Linotype" w:eastAsia="Palatino Linotype" w:hAnsi="Palatino Linotype" w:cs="Palatino Linotype"/>
                <w:color w:val="231F20"/>
                <w:spacing w:val="-8"/>
                <w:w w:val="90"/>
                <w:lang w:val="it-IT"/>
              </w:rPr>
              <w:t xml:space="preserve"> </w:t>
            </w:r>
            <w:r w:rsidRPr="00031989">
              <w:rPr>
                <w:rFonts w:ascii="Palatino Linotype" w:eastAsia="Palatino Linotype" w:hAnsi="Palatino Linotype" w:cs="Palatino Linotype"/>
                <w:color w:val="231F20"/>
                <w:spacing w:val="-1"/>
                <w:w w:val="90"/>
                <w:lang w:val="it-IT"/>
              </w:rPr>
              <w:t>me</w:t>
            </w:r>
            <w:r w:rsidRPr="00031989">
              <w:rPr>
                <w:rFonts w:ascii="Palatino Linotype" w:eastAsia="Palatino Linotype" w:hAnsi="Palatino Linotype" w:cs="Palatino Linotype"/>
                <w:color w:val="231F20"/>
                <w:spacing w:val="-7"/>
                <w:w w:val="90"/>
                <w:lang w:val="it-IT"/>
              </w:rPr>
              <w:t xml:space="preserve"> </w:t>
            </w:r>
            <w:r w:rsidRPr="00031989">
              <w:rPr>
                <w:rFonts w:ascii="Palatino Linotype" w:eastAsia="Palatino Linotype" w:hAnsi="Palatino Linotype" w:cs="Palatino Linotype"/>
                <w:color w:val="231F20"/>
                <w:spacing w:val="-1"/>
                <w:w w:val="90"/>
                <w:lang w:val="it-IT"/>
              </w:rPr>
              <w:t>numra</w:t>
            </w:r>
            <w:r w:rsidRPr="00031989">
              <w:rPr>
                <w:rFonts w:ascii="Palatino Linotype" w:eastAsia="Palatino Linotype" w:hAnsi="Palatino Linotype" w:cs="Palatino Linotype"/>
                <w:color w:val="231F20"/>
                <w:spacing w:val="-7"/>
                <w:w w:val="90"/>
                <w:lang w:val="it-IT"/>
              </w:rPr>
              <w:t xml:space="preserve"> </w:t>
            </w:r>
            <w:r w:rsidRPr="00031989">
              <w:rPr>
                <w:rFonts w:ascii="Palatino Linotype" w:eastAsia="Palatino Linotype" w:hAnsi="Palatino Linotype" w:cs="Palatino Linotype"/>
                <w:color w:val="231F20"/>
                <w:spacing w:val="-1"/>
                <w:w w:val="90"/>
                <w:lang w:val="it-IT"/>
              </w:rPr>
              <w:t>dhe</w:t>
            </w:r>
            <w:r w:rsidRPr="00031989">
              <w:rPr>
                <w:rFonts w:ascii="Palatino Linotype" w:eastAsia="Palatino Linotype" w:hAnsi="Palatino Linotype" w:cs="Palatino Linotype"/>
                <w:color w:val="231F20"/>
                <w:spacing w:val="-7"/>
                <w:w w:val="90"/>
                <w:lang w:val="it-IT"/>
              </w:rPr>
              <w:t xml:space="preserve"> </w:t>
            </w:r>
            <w:r w:rsidRPr="00031989">
              <w:rPr>
                <w:rFonts w:ascii="Palatino Linotype" w:eastAsia="Palatino Linotype" w:hAnsi="Palatino Linotype" w:cs="Palatino Linotype"/>
                <w:color w:val="231F20"/>
                <w:spacing w:val="-1"/>
                <w:w w:val="90"/>
                <w:lang w:val="it-IT"/>
              </w:rPr>
              <w:t>ta</w:t>
            </w:r>
            <w:r w:rsidRPr="00031989">
              <w:rPr>
                <w:rFonts w:ascii="Palatino Linotype" w:eastAsia="Palatino Linotype" w:hAnsi="Palatino Linotype" w:cs="Palatino Linotype"/>
                <w:color w:val="231F20"/>
                <w:spacing w:val="-7"/>
                <w:w w:val="90"/>
                <w:lang w:val="it-IT"/>
              </w:rPr>
              <w:t xml:space="preserve"> </w:t>
            </w:r>
            <w:r w:rsidRPr="00031989">
              <w:rPr>
                <w:rFonts w:ascii="Palatino Linotype" w:eastAsia="Palatino Linotype" w:hAnsi="Palatino Linotype" w:cs="Palatino Linotype"/>
                <w:color w:val="231F20"/>
                <w:spacing w:val="-1"/>
                <w:w w:val="90"/>
                <w:lang w:val="it-IT"/>
              </w:rPr>
              <w:t>njehsojnë</w:t>
            </w:r>
            <w:r w:rsidRPr="00031989">
              <w:rPr>
                <w:rFonts w:ascii="Palatino Linotype" w:eastAsia="Palatino Linotype" w:hAnsi="Palatino Linotype" w:cs="Palatino Linotype"/>
                <w:color w:val="231F20"/>
                <w:spacing w:val="-7"/>
                <w:w w:val="90"/>
                <w:lang w:val="it-IT"/>
              </w:rPr>
              <w:t xml:space="preserve"> </w:t>
            </w:r>
            <w:r w:rsidRPr="00031989">
              <w:rPr>
                <w:rFonts w:ascii="Palatino Linotype" w:eastAsia="Palatino Linotype" w:hAnsi="Palatino Linotype" w:cs="Palatino Linotype"/>
                <w:color w:val="231F20"/>
                <w:spacing w:val="-1"/>
                <w:w w:val="90"/>
                <w:lang w:val="it-IT"/>
              </w:rPr>
              <w:t>vlerën</w:t>
            </w:r>
            <w:r w:rsidRPr="00031989">
              <w:rPr>
                <w:rFonts w:ascii="Palatino Linotype" w:eastAsia="Palatino Linotype" w:hAnsi="Palatino Linotype" w:cs="Palatino Linotype"/>
                <w:color w:val="231F20"/>
                <w:spacing w:val="-7"/>
                <w:w w:val="90"/>
                <w:lang w:val="it-IT"/>
              </w:rPr>
              <w:t xml:space="preserve"> </w:t>
            </w:r>
            <w:r w:rsidRPr="00031989">
              <w:rPr>
                <w:rFonts w:ascii="Palatino Linotype" w:eastAsia="Palatino Linotype" w:hAnsi="Palatino Linotype" w:cs="Palatino Linotype"/>
                <w:color w:val="231F20"/>
                <w:w w:val="90"/>
                <w:lang w:val="it-IT"/>
              </w:rPr>
              <w:t>e</w:t>
            </w:r>
            <w:r w:rsidRPr="00031989">
              <w:rPr>
                <w:rFonts w:ascii="Palatino Linotype" w:eastAsia="Palatino Linotype" w:hAnsi="Palatino Linotype" w:cs="Palatino Linotype"/>
                <w:color w:val="231F20"/>
                <w:spacing w:val="-8"/>
                <w:w w:val="90"/>
                <w:lang w:val="it-IT"/>
              </w:rPr>
              <w:t xml:space="preserve"> </w:t>
            </w:r>
            <w:r w:rsidRPr="00031989">
              <w:rPr>
                <w:rFonts w:ascii="Palatino Linotype" w:eastAsia="Palatino Linotype" w:hAnsi="Palatino Linotype" w:cs="Palatino Linotype"/>
                <w:color w:val="231F20"/>
                <w:w w:val="90"/>
                <w:lang w:val="it-IT"/>
              </w:rPr>
              <w:t>saj.</w:t>
            </w:r>
          </w:p>
          <w:p w14:paraId="24EDC924" w14:textId="77777777" w:rsidR="00A94CE3" w:rsidRPr="00031989" w:rsidRDefault="00A94CE3" w:rsidP="00D57B01">
            <w:pPr>
              <w:widowControl w:val="0"/>
              <w:autoSpaceDE w:val="0"/>
              <w:autoSpaceDN w:val="0"/>
              <w:spacing w:before="239" w:after="0" w:line="240" w:lineRule="auto"/>
              <w:rPr>
                <w:rFonts w:ascii="Palatino Linotype" w:eastAsia="Palatino Linotype" w:hAnsi="Palatino Linotype" w:cs="Palatino Linotype"/>
                <w:lang w:val="it-IT"/>
              </w:rPr>
            </w:pPr>
            <w:r w:rsidRPr="00031989">
              <w:rPr>
                <w:rFonts w:ascii="Palatino Linotype" w:eastAsia="Palatino Linotype" w:hAnsi="Palatino Linotype" w:cs="Palatino Linotype"/>
                <w:color w:val="231F20"/>
                <w:spacing w:val="-2"/>
                <w:w w:val="90"/>
                <w:lang w:val="it-IT"/>
              </w:rPr>
              <w:t>Grupet</w:t>
            </w:r>
            <w:r w:rsidRPr="00031989">
              <w:rPr>
                <w:rFonts w:ascii="Palatino Linotype" w:eastAsia="Palatino Linotype" w:hAnsi="Palatino Linotype" w:cs="Palatino Linotype"/>
                <w:color w:val="231F20"/>
                <w:spacing w:val="-6"/>
                <w:w w:val="90"/>
                <w:lang w:val="it-IT"/>
              </w:rPr>
              <w:t xml:space="preserve"> </w:t>
            </w:r>
            <w:r w:rsidRPr="00031989">
              <w:rPr>
                <w:rFonts w:ascii="Palatino Linotype" w:eastAsia="Palatino Linotype" w:hAnsi="Palatino Linotype" w:cs="Palatino Linotype"/>
                <w:color w:val="231F20"/>
                <w:spacing w:val="-2"/>
                <w:w w:val="90"/>
                <w:lang w:val="it-IT"/>
              </w:rPr>
              <w:t>paraqesin</w:t>
            </w:r>
            <w:r w:rsidRPr="00031989">
              <w:rPr>
                <w:rFonts w:ascii="Palatino Linotype" w:eastAsia="Palatino Linotype" w:hAnsi="Palatino Linotype" w:cs="Palatino Linotype"/>
                <w:color w:val="231F20"/>
                <w:spacing w:val="-6"/>
                <w:w w:val="90"/>
                <w:lang w:val="it-IT"/>
              </w:rPr>
              <w:t xml:space="preserve"> </w:t>
            </w:r>
            <w:r w:rsidRPr="00031989">
              <w:rPr>
                <w:rFonts w:ascii="Palatino Linotype" w:eastAsia="Palatino Linotype" w:hAnsi="Palatino Linotype" w:cs="Palatino Linotype"/>
                <w:color w:val="231F20"/>
                <w:spacing w:val="-2"/>
                <w:w w:val="90"/>
                <w:lang w:val="it-IT"/>
              </w:rPr>
              <w:t>zgjidhjet</w:t>
            </w:r>
            <w:r w:rsidRPr="00031989">
              <w:rPr>
                <w:rFonts w:ascii="Palatino Linotype" w:eastAsia="Palatino Linotype" w:hAnsi="Palatino Linotype" w:cs="Palatino Linotype"/>
                <w:color w:val="231F20"/>
                <w:spacing w:val="-6"/>
                <w:w w:val="90"/>
                <w:lang w:val="it-IT"/>
              </w:rPr>
              <w:t xml:space="preserve"> </w:t>
            </w:r>
            <w:r w:rsidRPr="00031989">
              <w:rPr>
                <w:rFonts w:ascii="Palatino Linotype" w:eastAsia="Palatino Linotype" w:hAnsi="Palatino Linotype" w:cs="Palatino Linotype"/>
                <w:color w:val="231F20"/>
                <w:spacing w:val="-2"/>
                <w:w w:val="90"/>
                <w:lang w:val="it-IT"/>
              </w:rPr>
              <w:t>e</w:t>
            </w:r>
            <w:r w:rsidRPr="00031989">
              <w:rPr>
                <w:rFonts w:ascii="Palatino Linotype" w:eastAsia="Palatino Linotype" w:hAnsi="Palatino Linotype" w:cs="Palatino Linotype"/>
                <w:color w:val="231F20"/>
                <w:spacing w:val="-6"/>
                <w:w w:val="90"/>
                <w:lang w:val="it-IT"/>
              </w:rPr>
              <w:t xml:space="preserve"> </w:t>
            </w:r>
            <w:r w:rsidRPr="00031989">
              <w:rPr>
                <w:rFonts w:ascii="Palatino Linotype" w:eastAsia="Palatino Linotype" w:hAnsi="Palatino Linotype" w:cs="Palatino Linotype"/>
                <w:color w:val="231F20"/>
                <w:spacing w:val="-2"/>
                <w:w w:val="90"/>
                <w:lang w:val="it-IT"/>
              </w:rPr>
              <w:t>tyre.</w:t>
            </w:r>
          </w:p>
          <w:p w14:paraId="514A3139"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p>
        </w:tc>
      </w:tr>
      <w:tr w:rsidR="00A94CE3" w:rsidRPr="00A94CE3" w14:paraId="79826C88" w14:textId="77777777" w:rsidTr="00D57B01">
        <w:trPr>
          <w:trHeight w:val="383"/>
        </w:trPr>
        <w:tc>
          <w:tcPr>
            <w:tcW w:w="11330" w:type="dxa"/>
            <w:tcBorders>
              <w:top w:val="single" w:sz="4" w:space="0" w:color="auto"/>
              <w:bottom w:val="nil"/>
            </w:tcBorders>
            <w:hideMark/>
          </w:tcPr>
          <w:p w14:paraId="46FD2BB4" w14:textId="77777777" w:rsidR="00A94CE3" w:rsidRPr="00031989" w:rsidRDefault="00A94CE3" w:rsidP="00D57B01">
            <w:pPr>
              <w:pStyle w:val="BodyText"/>
              <w:spacing w:before="71" w:line="213" w:lineRule="auto"/>
              <w:ind w:right="715"/>
              <w:rPr>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A94CE3">
              <w:rPr>
                <w:color w:val="231F20"/>
                <w:spacing w:val="-1"/>
                <w:w w:val="95"/>
                <w:lang w:val="it-IT"/>
              </w:rPr>
              <w:t xml:space="preserve"> </w:t>
            </w:r>
            <w:r w:rsidRPr="00031989">
              <w:rPr>
                <w:i/>
                <w:color w:val="231F20"/>
                <w:spacing w:val="-1"/>
                <w:w w:val="95"/>
                <w:lang w:val="it-IT"/>
              </w:rPr>
              <w:t xml:space="preserve"> </w:t>
            </w:r>
            <w:r w:rsidRPr="00031989">
              <w:rPr>
                <w:color w:val="231F20"/>
                <w:w w:val="90"/>
                <w:lang w:val="it-IT"/>
              </w:rPr>
              <w:t xml:space="preserve">     Nxënësit</w:t>
            </w:r>
            <w:r w:rsidRPr="00031989">
              <w:rPr>
                <w:color w:val="231F20"/>
                <w:spacing w:val="-4"/>
                <w:w w:val="90"/>
                <w:lang w:val="it-IT"/>
              </w:rPr>
              <w:t xml:space="preserve"> </w:t>
            </w:r>
            <w:r w:rsidRPr="00031989">
              <w:rPr>
                <w:color w:val="231F20"/>
                <w:w w:val="90"/>
                <w:lang w:val="it-IT"/>
              </w:rPr>
              <w:t>vlerësohen</w:t>
            </w:r>
            <w:r w:rsidRPr="00031989">
              <w:rPr>
                <w:color w:val="231F20"/>
                <w:spacing w:val="-3"/>
                <w:w w:val="90"/>
                <w:lang w:val="it-IT"/>
              </w:rPr>
              <w:t xml:space="preserve"> </w:t>
            </w:r>
            <w:r w:rsidRPr="00031989">
              <w:rPr>
                <w:color w:val="231F20"/>
                <w:w w:val="90"/>
                <w:lang w:val="it-IT"/>
              </w:rPr>
              <w:t>për</w:t>
            </w:r>
            <w:r w:rsidRPr="00031989">
              <w:rPr>
                <w:color w:val="231F20"/>
                <w:spacing w:val="-4"/>
                <w:w w:val="90"/>
                <w:lang w:val="it-IT"/>
              </w:rPr>
              <w:t xml:space="preserve"> </w:t>
            </w:r>
            <w:r w:rsidRPr="00031989">
              <w:rPr>
                <w:color w:val="231F20"/>
                <w:w w:val="90"/>
                <w:lang w:val="it-IT"/>
              </w:rPr>
              <w:t>saktësinë</w:t>
            </w:r>
            <w:r w:rsidRPr="00031989">
              <w:rPr>
                <w:color w:val="231F20"/>
                <w:spacing w:val="-3"/>
                <w:w w:val="90"/>
                <w:lang w:val="it-IT"/>
              </w:rPr>
              <w:t xml:space="preserve"> </w:t>
            </w:r>
            <w:r w:rsidRPr="00031989">
              <w:rPr>
                <w:color w:val="231F20"/>
                <w:w w:val="90"/>
                <w:lang w:val="it-IT"/>
              </w:rPr>
              <w:t>e</w:t>
            </w:r>
            <w:r w:rsidRPr="00031989">
              <w:rPr>
                <w:color w:val="231F20"/>
                <w:spacing w:val="-4"/>
                <w:w w:val="90"/>
                <w:lang w:val="it-IT"/>
              </w:rPr>
              <w:t xml:space="preserve"> </w:t>
            </w:r>
            <w:r w:rsidRPr="00031989">
              <w:rPr>
                <w:color w:val="231F20"/>
                <w:w w:val="90"/>
                <w:lang w:val="it-IT"/>
              </w:rPr>
              <w:t>përgjigjeve,</w:t>
            </w:r>
            <w:r w:rsidRPr="00031989">
              <w:rPr>
                <w:color w:val="231F20"/>
                <w:spacing w:val="-3"/>
                <w:w w:val="90"/>
                <w:lang w:val="it-IT"/>
              </w:rPr>
              <w:t xml:space="preserve"> </w:t>
            </w:r>
            <w:r w:rsidRPr="00031989">
              <w:rPr>
                <w:color w:val="231F20"/>
                <w:w w:val="90"/>
                <w:lang w:val="it-IT"/>
              </w:rPr>
              <w:t>pjesëmarrjen</w:t>
            </w:r>
            <w:r w:rsidRPr="00031989">
              <w:rPr>
                <w:color w:val="231F20"/>
                <w:spacing w:val="-3"/>
                <w:w w:val="90"/>
                <w:lang w:val="it-IT"/>
              </w:rPr>
              <w:t xml:space="preserve"> </w:t>
            </w:r>
            <w:r w:rsidRPr="00031989">
              <w:rPr>
                <w:color w:val="231F20"/>
                <w:w w:val="90"/>
                <w:lang w:val="it-IT"/>
              </w:rPr>
              <w:t>aktive</w:t>
            </w:r>
            <w:r w:rsidRPr="00031989">
              <w:rPr>
                <w:color w:val="231F20"/>
                <w:spacing w:val="-4"/>
                <w:w w:val="90"/>
                <w:lang w:val="it-IT"/>
              </w:rPr>
              <w:t xml:space="preserve"> </w:t>
            </w:r>
            <w:r w:rsidRPr="00031989">
              <w:rPr>
                <w:color w:val="231F20"/>
                <w:w w:val="90"/>
                <w:lang w:val="it-IT"/>
              </w:rPr>
              <w:t>në</w:t>
            </w:r>
            <w:r w:rsidRPr="00031989">
              <w:rPr>
                <w:color w:val="231F20"/>
                <w:spacing w:val="-3"/>
                <w:w w:val="90"/>
                <w:lang w:val="it-IT"/>
              </w:rPr>
              <w:t xml:space="preserve"> </w:t>
            </w:r>
            <w:r w:rsidRPr="00031989">
              <w:rPr>
                <w:color w:val="231F20"/>
                <w:w w:val="90"/>
                <w:lang w:val="it-IT"/>
              </w:rPr>
              <w:t>diskutim</w:t>
            </w:r>
            <w:r w:rsidRPr="00031989">
              <w:rPr>
                <w:color w:val="231F20"/>
                <w:spacing w:val="-4"/>
                <w:w w:val="90"/>
                <w:lang w:val="it-IT"/>
              </w:rPr>
              <w:t xml:space="preserve"> </w:t>
            </w:r>
            <w:r w:rsidRPr="00031989">
              <w:rPr>
                <w:color w:val="231F20"/>
                <w:w w:val="90"/>
                <w:lang w:val="it-IT"/>
              </w:rPr>
              <w:t>dhe</w:t>
            </w:r>
            <w:r w:rsidRPr="00031989">
              <w:rPr>
                <w:color w:val="231F20"/>
                <w:spacing w:val="-3"/>
                <w:w w:val="90"/>
                <w:lang w:val="it-IT"/>
              </w:rPr>
              <w:t xml:space="preserve"> </w:t>
            </w:r>
            <w:r w:rsidRPr="00031989">
              <w:rPr>
                <w:color w:val="231F20"/>
                <w:w w:val="90"/>
                <w:lang w:val="it-IT"/>
              </w:rPr>
              <w:t>mënyrën</w:t>
            </w:r>
            <w:r w:rsidRPr="00031989">
              <w:rPr>
                <w:color w:val="231F20"/>
                <w:spacing w:val="-3"/>
                <w:w w:val="90"/>
                <w:lang w:val="it-IT"/>
              </w:rPr>
              <w:t xml:space="preserve"> </w:t>
            </w:r>
            <w:r w:rsidRPr="00031989">
              <w:rPr>
                <w:color w:val="231F20"/>
                <w:w w:val="90"/>
                <w:lang w:val="it-IT"/>
              </w:rPr>
              <w:t>e</w:t>
            </w:r>
            <w:r w:rsidRPr="00031989">
              <w:rPr>
                <w:color w:val="231F20"/>
                <w:spacing w:val="-47"/>
                <w:w w:val="90"/>
                <w:lang w:val="it-IT"/>
              </w:rPr>
              <w:t xml:space="preserve"> </w:t>
            </w:r>
            <w:r w:rsidRPr="00031989">
              <w:rPr>
                <w:color w:val="231F20"/>
                <w:lang w:val="it-IT"/>
              </w:rPr>
              <w:t>njehsimit</w:t>
            </w:r>
            <w:r w:rsidRPr="00031989">
              <w:rPr>
                <w:color w:val="231F20"/>
                <w:spacing w:val="-8"/>
                <w:lang w:val="it-IT"/>
              </w:rPr>
              <w:t xml:space="preserve"> </w:t>
            </w:r>
            <w:r w:rsidRPr="00031989">
              <w:rPr>
                <w:color w:val="231F20"/>
                <w:lang w:val="it-IT"/>
              </w:rPr>
              <w:t>të</w:t>
            </w:r>
            <w:r w:rsidRPr="00031989">
              <w:rPr>
                <w:color w:val="231F20"/>
                <w:spacing w:val="-7"/>
                <w:lang w:val="it-IT"/>
              </w:rPr>
              <w:t xml:space="preserve"> </w:t>
            </w:r>
            <w:r w:rsidRPr="00031989">
              <w:rPr>
                <w:color w:val="231F20"/>
                <w:lang w:val="it-IT"/>
              </w:rPr>
              <w:t>prodhimit</w:t>
            </w:r>
          </w:p>
        </w:tc>
      </w:tr>
      <w:tr w:rsidR="00A94CE3" w:rsidRPr="00031989" w14:paraId="2FB35CA9" w14:textId="77777777" w:rsidTr="00D57B01">
        <w:trPr>
          <w:trHeight w:val="421"/>
        </w:trPr>
        <w:tc>
          <w:tcPr>
            <w:tcW w:w="11330" w:type="dxa"/>
            <w:tcBorders>
              <w:top w:val="single" w:sz="8" w:space="0" w:color="000000"/>
              <w:bottom w:val="single" w:sz="4" w:space="0" w:color="auto"/>
            </w:tcBorders>
            <w:hideMark/>
          </w:tcPr>
          <w:p w14:paraId="1B8A9CF0" w14:textId="77777777" w:rsidR="00A94CE3" w:rsidRPr="00031989" w:rsidRDefault="00A94CE3" w:rsidP="00D57B01">
            <w:pPr>
              <w:pStyle w:val="BodyText"/>
              <w:spacing w:line="280" w:lineRule="exact"/>
              <w:rPr>
                <w:b/>
                <w:lang w:val="it-IT"/>
              </w:rPr>
            </w:pPr>
            <w:r w:rsidRPr="00031989">
              <w:rPr>
                <w:rFonts w:ascii="Times New Roman" w:eastAsia="MS Mincho" w:hAnsi="Times New Roman" w:cs="Times New Roman"/>
                <w:b/>
                <w:bCs/>
                <w:lang w:val="sq-AL"/>
              </w:rPr>
              <w:t>Detyrë:</w:t>
            </w:r>
            <w:r w:rsidRPr="00031989">
              <w:rPr>
                <w:b/>
                <w:w w:val="90"/>
              </w:rPr>
              <w:t xml:space="preserve">  </w:t>
            </w:r>
            <w:r w:rsidRPr="00031989">
              <w:rPr>
                <w:color w:val="231F20"/>
                <w:w w:val="95"/>
                <w:u w:val="single" w:color="231F20"/>
                <w:lang w:val="it-IT"/>
              </w:rPr>
              <w:t xml:space="preserve"> </w:t>
            </w:r>
            <w:r w:rsidRPr="00031989">
              <w:rPr>
                <w:color w:val="231F20"/>
                <w:w w:val="95"/>
                <w:u w:val="single" w:color="231F20"/>
              </w:rPr>
              <w:t xml:space="preserve"> </w:t>
            </w:r>
            <w:r w:rsidRPr="00031989">
              <w:rPr>
                <w:color w:val="231F20"/>
                <w:w w:val="95"/>
                <w:u w:val="single" w:color="231F20"/>
                <w:lang w:val="it-IT"/>
              </w:rPr>
              <w:t xml:space="preserve">       </w:t>
            </w:r>
            <w:r w:rsidRPr="00031989">
              <w:rPr>
                <w:color w:val="231F20"/>
                <w:w w:val="90"/>
                <w:u w:val="single" w:color="231F20"/>
              </w:rPr>
              <w:t xml:space="preserve"> </w:t>
            </w:r>
            <w:r w:rsidRPr="00031989">
              <w:rPr>
                <w:color w:val="231F20"/>
                <w:w w:val="95"/>
                <w:u w:val="single" w:color="231F20"/>
                <w:lang w:val="it-IT"/>
              </w:rPr>
              <w:t xml:space="preserve">  Detyrat</w:t>
            </w:r>
            <w:r w:rsidRPr="00031989">
              <w:rPr>
                <w:color w:val="231F20"/>
                <w:spacing w:val="-11"/>
                <w:w w:val="95"/>
                <w:u w:val="single" w:color="231F20"/>
                <w:lang w:val="it-IT"/>
              </w:rPr>
              <w:t xml:space="preserve"> </w:t>
            </w:r>
            <w:r w:rsidRPr="00031989">
              <w:rPr>
                <w:color w:val="231F20"/>
                <w:w w:val="95"/>
                <w:u w:val="single" w:color="231F20"/>
                <w:lang w:val="it-IT"/>
              </w:rPr>
              <w:t>3</w:t>
            </w:r>
            <w:r w:rsidRPr="00031989">
              <w:rPr>
                <w:color w:val="231F20"/>
                <w:spacing w:val="-10"/>
                <w:w w:val="95"/>
                <w:u w:val="single" w:color="231F20"/>
                <w:lang w:val="it-IT"/>
              </w:rPr>
              <w:t xml:space="preserve"> </w:t>
            </w:r>
            <w:r w:rsidRPr="00031989">
              <w:rPr>
                <w:color w:val="231F20"/>
                <w:w w:val="95"/>
                <w:u w:val="single" w:color="231F20"/>
                <w:lang w:val="it-IT"/>
              </w:rPr>
              <w:t>dhe</w:t>
            </w:r>
            <w:r w:rsidRPr="00031989">
              <w:rPr>
                <w:color w:val="231F20"/>
                <w:spacing w:val="-10"/>
                <w:w w:val="95"/>
                <w:u w:val="single" w:color="231F20"/>
                <w:lang w:val="it-IT"/>
              </w:rPr>
              <w:t xml:space="preserve"> </w:t>
            </w:r>
            <w:r w:rsidRPr="00031989">
              <w:rPr>
                <w:color w:val="231F20"/>
                <w:w w:val="95"/>
                <w:u w:val="single" w:color="231F20"/>
                <w:lang w:val="it-IT"/>
              </w:rPr>
              <w:t>4</w:t>
            </w:r>
            <w:r w:rsidRPr="00031989">
              <w:rPr>
                <w:color w:val="231F20"/>
                <w:spacing w:val="-11"/>
                <w:w w:val="95"/>
                <w:u w:val="single" w:color="231F20"/>
                <w:lang w:val="it-IT"/>
              </w:rPr>
              <w:t xml:space="preserve"> </w:t>
            </w:r>
            <w:r w:rsidRPr="00031989">
              <w:rPr>
                <w:color w:val="231F20"/>
                <w:w w:val="95"/>
                <w:u w:val="single" w:color="231F20"/>
                <w:lang w:val="it-IT"/>
              </w:rPr>
              <w:t>(faqe</w:t>
            </w:r>
            <w:r w:rsidRPr="00031989">
              <w:rPr>
                <w:color w:val="231F20"/>
                <w:spacing w:val="-10"/>
                <w:w w:val="95"/>
                <w:u w:val="single" w:color="231F20"/>
                <w:lang w:val="it-IT"/>
              </w:rPr>
              <w:t xml:space="preserve"> </w:t>
            </w:r>
            <w:r w:rsidRPr="00031989">
              <w:rPr>
                <w:color w:val="231F20"/>
                <w:w w:val="95"/>
                <w:u w:val="single" w:color="231F20"/>
                <w:lang w:val="it-IT"/>
              </w:rPr>
              <w:t>49).</w:t>
            </w:r>
          </w:p>
        </w:tc>
      </w:tr>
      <w:tr w:rsidR="00A94CE3" w:rsidRPr="00031989" w14:paraId="2176319B" w14:textId="77777777" w:rsidTr="00D57B01">
        <w:trPr>
          <w:trHeight w:val="260"/>
        </w:trPr>
        <w:tc>
          <w:tcPr>
            <w:tcW w:w="11330" w:type="dxa"/>
            <w:tcBorders>
              <w:top w:val="single" w:sz="4" w:space="0" w:color="auto"/>
              <w:bottom w:val="single" w:sz="8" w:space="0" w:color="000000"/>
            </w:tcBorders>
          </w:tcPr>
          <w:p w14:paraId="0EF67F16" w14:textId="77777777" w:rsidR="00A94CE3" w:rsidRPr="00031989" w:rsidRDefault="00A94CE3" w:rsidP="00D57B01">
            <w:pPr>
              <w:shd w:val="clear" w:color="auto" w:fill="FFFFFF"/>
              <w:spacing w:after="0" w:line="360" w:lineRule="auto"/>
              <w:rPr>
                <w:rFonts w:ascii="Times New Roman" w:eastAsia="MS Mincho" w:hAnsi="Times New Roman" w:cs="Times New Roman"/>
                <w:b/>
                <w:bCs/>
                <w:i/>
                <w:lang w:val="sq-AL"/>
              </w:rPr>
            </w:pPr>
            <w:r w:rsidRPr="00031989">
              <w:rPr>
                <w:rFonts w:ascii="Times New Roman" w:eastAsia="MS Mincho" w:hAnsi="Times New Roman" w:cs="Times New Roman"/>
                <w:b/>
                <w:bCs/>
                <w:i/>
                <w:lang w:val="sq-AL"/>
              </w:rPr>
              <w:t>Reflektim për rrjedhën e orës mësimore:</w:t>
            </w:r>
          </w:p>
        </w:tc>
      </w:tr>
    </w:tbl>
    <w:p w14:paraId="4E59CD24" w14:textId="77777777" w:rsidR="00A94CE3" w:rsidRDefault="00A94CE3" w:rsidP="00A94CE3">
      <w:pPr>
        <w:rPr>
          <w:sz w:val="18"/>
          <w:szCs w:val="18"/>
        </w:rPr>
      </w:pP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AE4E76" w14:paraId="6B88F0E6" w14:textId="77777777" w:rsidTr="00D57B01">
        <w:trPr>
          <w:trHeight w:val="203"/>
        </w:trPr>
        <w:tc>
          <w:tcPr>
            <w:tcW w:w="11330" w:type="dxa"/>
            <w:tcBorders>
              <w:top w:val="single" w:sz="8" w:space="0" w:color="000000"/>
              <w:bottom w:val="nil"/>
            </w:tcBorders>
            <w:shd w:val="clear" w:color="auto" w:fill="000000"/>
            <w:hideMark/>
          </w:tcPr>
          <w:p w14:paraId="661FC301" w14:textId="77777777" w:rsidR="00A94CE3" w:rsidRPr="00AE4E76" w:rsidRDefault="00A94CE3" w:rsidP="00D57B01">
            <w:pPr>
              <w:shd w:val="clear" w:color="auto" w:fill="FFFFFF"/>
              <w:spacing w:after="0" w:line="360" w:lineRule="auto"/>
              <w:jc w:val="center"/>
              <w:rPr>
                <w:rFonts w:ascii="Times New Roman" w:eastAsia="MS Mincho" w:hAnsi="Times New Roman" w:cs="Times New Roman"/>
                <w:b/>
                <w:bCs/>
                <w:lang w:val="sq-AL"/>
              </w:rPr>
            </w:pPr>
            <w:r w:rsidRPr="00AE4E76">
              <w:rPr>
                <w:rFonts w:ascii="Times New Roman" w:eastAsia="MS Mincho" w:hAnsi="Times New Roman" w:cs="Times New Roman"/>
                <w:b/>
                <w:bCs/>
                <w:lang w:val="sq-AL"/>
              </w:rPr>
              <w:lastRenderedPageBreak/>
              <w:t>ASPEKTET SPECIFIKE TË PLANIT TË ORËS MËSIMORE              Nr.111</w:t>
            </w:r>
          </w:p>
        </w:tc>
      </w:tr>
      <w:tr w:rsidR="00A94CE3" w:rsidRPr="00A94CE3" w14:paraId="09B4E3D9" w14:textId="77777777" w:rsidTr="00D57B01">
        <w:trPr>
          <w:trHeight w:val="2555"/>
        </w:trPr>
        <w:tc>
          <w:tcPr>
            <w:tcW w:w="11330" w:type="dxa"/>
            <w:tcBorders>
              <w:top w:val="single" w:sz="8" w:space="0" w:color="000000"/>
              <w:bottom w:val="single" w:sz="8" w:space="0" w:color="000000"/>
            </w:tcBorders>
            <w:hideMark/>
          </w:tcPr>
          <w:p w14:paraId="7F8EAB33" w14:textId="77777777" w:rsidR="00A94CE3" w:rsidRPr="00AE4E76" w:rsidRDefault="00A94CE3" w:rsidP="00D57B01">
            <w:pPr>
              <w:shd w:val="clear" w:color="auto" w:fill="FFFFFF"/>
              <w:spacing w:after="0" w:line="360" w:lineRule="auto"/>
              <w:rPr>
                <w:rFonts w:ascii="Times New Roman" w:eastAsia="MS Mincho" w:hAnsi="Times New Roman" w:cs="Times New Roman"/>
                <w:b/>
                <w:bCs/>
                <w:lang w:val="sq-AL"/>
              </w:rPr>
            </w:pPr>
            <w:r w:rsidRPr="00AE4E76">
              <w:rPr>
                <w:rFonts w:ascii="Times New Roman" w:eastAsia="MS Mincho" w:hAnsi="Times New Roman" w:cs="Times New Roman"/>
                <w:b/>
                <w:bCs/>
                <w:lang w:val="sq-AL"/>
              </w:rPr>
              <w:t>Fusha kurrikulare: Matematikë</w:t>
            </w:r>
          </w:p>
          <w:p w14:paraId="1F4AC947" w14:textId="77777777" w:rsidR="00A94CE3" w:rsidRPr="00AE4E76" w:rsidRDefault="00A94CE3" w:rsidP="00D57B01">
            <w:pPr>
              <w:shd w:val="clear" w:color="auto" w:fill="FFFFFF"/>
              <w:spacing w:after="0" w:line="360" w:lineRule="auto"/>
              <w:rPr>
                <w:rFonts w:ascii="Times New Roman" w:eastAsia="MS Mincho" w:hAnsi="Times New Roman" w:cs="Times New Roman"/>
                <w:b/>
                <w:bCs/>
                <w:lang w:val="sq-AL"/>
              </w:rPr>
            </w:pPr>
            <w:r w:rsidRPr="00AE4E76">
              <w:rPr>
                <w:rFonts w:ascii="Times New Roman" w:eastAsia="MS Mincho" w:hAnsi="Times New Roman" w:cs="Times New Roman"/>
                <w:b/>
                <w:bCs/>
                <w:lang w:val="sq-AL"/>
              </w:rPr>
              <w:t>Lënda: Matematikë</w:t>
            </w:r>
          </w:p>
          <w:p w14:paraId="1318651D" w14:textId="77777777" w:rsidR="00A94CE3" w:rsidRPr="00AE4E76" w:rsidRDefault="00A94CE3" w:rsidP="00D57B01">
            <w:pPr>
              <w:shd w:val="clear" w:color="auto" w:fill="FFFFFF"/>
              <w:spacing w:after="0" w:line="360" w:lineRule="auto"/>
              <w:rPr>
                <w:rFonts w:ascii="Times New Roman" w:eastAsia="MS Mincho" w:hAnsi="Times New Roman" w:cs="Times New Roman"/>
                <w:b/>
                <w:bCs/>
                <w:lang w:val="sq-AL"/>
              </w:rPr>
            </w:pPr>
            <w:r w:rsidRPr="00AE4E76">
              <w:rPr>
                <w:rFonts w:ascii="Times New Roman" w:eastAsia="MS Mincho" w:hAnsi="Times New Roman" w:cs="Times New Roman"/>
                <w:b/>
                <w:bCs/>
                <w:lang w:val="sq-AL"/>
              </w:rPr>
              <w:t>Shkalla e kurrikulës: 2</w:t>
            </w:r>
            <w:r w:rsidRPr="00AE4E76">
              <w:rPr>
                <w:rFonts w:ascii="Times New Roman" w:eastAsia="MS Mincho" w:hAnsi="Times New Roman" w:cs="Times New Roman"/>
                <w:b/>
                <w:bCs/>
                <w:lang w:val="sq-AL"/>
              </w:rPr>
              <w:tab/>
              <w:t xml:space="preserve"> Klasa: III</w:t>
            </w:r>
          </w:p>
          <w:p w14:paraId="29EBC57B" w14:textId="77777777" w:rsidR="00A94CE3" w:rsidRPr="00AE4E76" w:rsidRDefault="00A94CE3" w:rsidP="00D57B01">
            <w:pPr>
              <w:shd w:val="clear" w:color="auto" w:fill="FFFFFF"/>
              <w:spacing w:after="0" w:line="360" w:lineRule="auto"/>
              <w:rPr>
                <w:rFonts w:ascii="Times New Roman" w:eastAsia="MS Mincho" w:hAnsi="Times New Roman" w:cs="Times New Roman"/>
                <w:b/>
                <w:bCs/>
                <w:lang w:val="sq-AL"/>
              </w:rPr>
            </w:pPr>
            <w:r w:rsidRPr="00AE4E76">
              <w:rPr>
                <w:rFonts w:ascii="Times New Roman" w:eastAsia="MS Mincho" w:hAnsi="Times New Roman" w:cs="Times New Roman"/>
                <w:b/>
                <w:bCs/>
                <w:lang w:val="sq-AL"/>
              </w:rPr>
              <w:t>Tema: Numrat natyrorë</w:t>
            </w:r>
          </w:p>
          <w:p w14:paraId="5503BF26" w14:textId="77777777" w:rsidR="00A94CE3" w:rsidRPr="00A94CE3" w:rsidRDefault="00A94CE3" w:rsidP="00D57B01">
            <w:pPr>
              <w:pStyle w:val="BodyText"/>
              <w:spacing w:line="280" w:lineRule="exact"/>
              <w:rPr>
                <w:sz w:val="24"/>
                <w:szCs w:val="24"/>
                <w:lang w:val="sq-AL"/>
              </w:rPr>
            </w:pPr>
            <w:r w:rsidRPr="00AE4E76">
              <w:rPr>
                <w:rFonts w:ascii="Times New Roman" w:eastAsia="MS Mincho" w:hAnsi="Times New Roman" w:cs="Times New Roman"/>
                <w:b/>
                <w:bCs/>
                <w:sz w:val="24"/>
                <w:szCs w:val="24"/>
                <w:lang w:val="sq-AL"/>
              </w:rPr>
              <w:t>Rezultatet e të nxënit të temës:</w:t>
            </w:r>
            <w:r w:rsidRPr="00A94CE3">
              <w:rPr>
                <w:color w:val="231F20"/>
                <w:spacing w:val="-3"/>
                <w:w w:val="95"/>
                <w:sz w:val="24"/>
                <w:szCs w:val="24"/>
                <w:lang w:val="sq-AL"/>
              </w:rPr>
              <w:t xml:space="preserve">      </w:t>
            </w:r>
            <w:r w:rsidRPr="00A94CE3">
              <w:rPr>
                <w:color w:val="231F20"/>
                <w:spacing w:val="-3"/>
                <w:w w:val="90"/>
                <w:sz w:val="24"/>
                <w:szCs w:val="24"/>
                <w:lang w:val="sq-AL"/>
              </w:rPr>
              <w:t xml:space="preserve"> Analizon</w:t>
            </w:r>
            <w:r w:rsidRPr="00A94CE3">
              <w:rPr>
                <w:color w:val="231F20"/>
                <w:spacing w:val="-6"/>
                <w:w w:val="90"/>
                <w:sz w:val="24"/>
                <w:szCs w:val="24"/>
                <w:lang w:val="sq-AL"/>
              </w:rPr>
              <w:t xml:space="preserve"> </w:t>
            </w:r>
            <w:r w:rsidRPr="00A94CE3">
              <w:rPr>
                <w:color w:val="231F20"/>
                <w:spacing w:val="-3"/>
                <w:w w:val="90"/>
                <w:sz w:val="24"/>
                <w:szCs w:val="24"/>
                <w:lang w:val="sq-AL"/>
              </w:rPr>
              <w:t>varshmërinë</w:t>
            </w:r>
            <w:r w:rsidRPr="00A94CE3">
              <w:rPr>
                <w:color w:val="231F20"/>
                <w:spacing w:val="-5"/>
                <w:w w:val="90"/>
                <w:sz w:val="24"/>
                <w:szCs w:val="24"/>
                <w:lang w:val="sq-AL"/>
              </w:rPr>
              <w:t xml:space="preserve"> </w:t>
            </w:r>
            <w:r w:rsidRPr="00A94CE3">
              <w:rPr>
                <w:color w:val="231F20"/>
                <w:spacing w:val="-2"/>
                <w:w w:val="90"/>
                <w:sz w:val="24"/>
                <w:szCs w:val="24"/>
                <w:lang w:val="sq-AL"/>
              </w:rPr>
              <w:t>e</w:t>
            </w:r>
            <w:r w:rsidRPr="00A94CE3">
              <w:rPr>
                <w:color w:val="231F20"/>
                <w:spacing w:val="-5"/>
                <w:w w:val="90"/>
                <w:sz w:val="24"/>
                <w:szCs w:val="24"/>
                <w:lang w:val="sq-AL"/>
              </w:rPr>
              <w:t xml:space="preserve"> </w:t>
            </w:r>
            <w:r w:rsidRPr="00A94CE3">
              <w:rPr>
                <w:color w:val="231F20"/>
                <w:spacing w:val="-2"/>
                <w:w w:val="90"/>
                <w:sz w:val="24"/>
                <w:szCs w:val="24"/>
                <w:lang w:val="sq-AL"/>
              </w:rPr>
              <w:t>prodhimit</w:t>
            </w:r>
            <w:r w:rsidRPr="00A94CE3">
              <w:rPr>
                <w:color w:val="231F20"/>
                <w:spacing w:val="-5"/>
                <w:w w:val="90"/>
                <w:sz w:val="24"/>
                <w:szCs w:val="24"/>
                <w:lang w:val="sq-AL"/>
              </w:rPr>
              <w:t xml:space="preserve"> </w:t>
            </w:r>
            <w:r w:rsidRPr="00A94CE3">
              <w:rPr>
                <w:color w:val="231F20"/>
                <w:spacing w:val="-2"/>
                <w:w w:val="90"/>
                <w:sz w:val="24"/>
                <w:szCs w:val="24"/>
                <w:lang w:val="sq-AL"/>
              </w:rPr>
              <w:t>nga</w:t>
            </w:r>
            <w:r w:rsidRPr="00A94CE3">
              <w:rPr>
                <w:color w:val="231F20"/>
                <w:spacing w:val="-5"/>
                <w:w w:val="90"/>
                <w:sz w:val="24"/>
                <w:szCs w:val="24"/>
                <w:lang w:val="sq-AL"/>
              </w:rPr>
              <w:t xml:space="preserve"> </w:t>
            </w:r>
            <w:r w:rsidRPr="00A94CE3">
              <w:rPr>
                <w:color w:val="231F20"/>
                <w:spacing w:val="-2"/>
                <w:w w:val="90"/>
                <w:sz w:val="24"/>
                <w:szCs w:val="24"/>
                <w:lang w:val="sq-AL"/>
              </w:rPr>
              <w:t>faktorët;</w:t>
            </w:r>
          </w:p>
          <w:p w14:paraId="0BC8E8E1" w14:textId="77777777" w:rsidR="00A94CE3" w:rsidRPr="00AE4E76" w:rsidRDefault="00A94CE3" w:rsidP="00D57B01">
            <w:pPr>
              <w:shd w:val="clear" w:color="auto" w:fill="FFFFFF"/>
              <w:spacing w:after="0" w:line="360" w:lineRule="auto"/>
              <w:rPr>
                <w:rFonts w:ascii="Times New Roman" w:eastAsia="MS Mincho" w:hAnsi="Times New Roman" w:cs="Times New Roman"/>
                <w:b/>
                <w:bCs/>
                <w:lang w:val="sq-AL"/>
              </w:rPr>
            </w:pPr>
            <w:r w:rsidRPr="00AE4E76">
              <w:rPr>
                <w:rFonts w:ascii="Times New Roman" w:eastAsia="MS Mincho" w:hAnsi="Times New Roman" w:cs="Times New Roman"/>
                <w:b/>
                <w:bCs/>
                <w:lang w:val="sq-AL"/>
              </w:rPr>
              <w:t>Kontributi në rezultatet për kompetencat kryesore të shkallës: I.1,2,7; II.3; III,1,3,4.</w:t>
            </w:r>
          </w:p>
          <w:p w14:paraId="359AAB93" w14:textId="77777777" w:rsidR="00A94CE3" w:rsidRPr="00AE4E76" w:rsidRDefault="00A94CE3" w:rsidP="00D57B01">
            <w:pPr>
              <w:shd w:val="clear" w:color="auto" w:fill="FFFFFF"/>
              <w:spacing w:after="0" w:line="360" w:lineRule="auto"/>
              <w:rPr>
                <w:rFonts w:ascii="Times New Roman" w:eastAsia="MS Mincho" w:hAnsi="Times New Roman" w:cs="Times New Roman"/>
                <w:b/>
                <w:bCs/>
                <w:lang w:val="sq-AL"/>
              </w:rPr>
            </w:pPr>
            <w:r w:rsidRPr="00AE4E76">
              <w:rPr>
                <w:rFonts w:ascii="Times New Roman" w:eastAsia="MS Mincho" w:hAnsi="Times New Roman" w:cs="Times New Roman"/>
                <w:b/>
                <w:bCs/>
                <w:lang w:val="sq-AL"/>
              </w:rPr>
              <w:t>Kontributi në rezultatet e fushës së kurrikulës:</w:t>
            </w:r>
            <w:r w:rsidRPr="00AE4E76">
              <w:rPr>
                <w:rFonts w:ascii="Palatino Linotype" w:eastAsia="Palatino Linotype" w:hAnsi="Palatino Linotype" w:cs="Palatino Linotype"/>
                <w:b/>
                <w:color w:val="231F20"/>
                <w:spacing w:val="-8"/>
                <w:w w:val="95"/>
                <w:lang w:val="it-IT"/>
              </w:rPr>
              <w:t xml:space="preserve"> </w:t>
            </w:r>
            <w:r w:rsidRPr="00AE4E76">
              <w:rPr>
                <w:rFonts w:ascii="Palatino Linotype" w:eastAsia="Palatino Linotype" w:hAnsi="Palatino Linotype" w:cs="Palatino Linotype"/>
                <w:b/>
                <w:color w:val="231F20"/>
                <w:w w:val="95"/>
                <w:lang w:val="it-IT"/>
              </w:rPr>
              <w:t>1.1,4;</w:t>
            </w:r>
            <w:r w:rsidRPr="00AE4E76">
              <w:rPr>
                <w:rFonts w:ascii="Palatino Linotype" w:eastAsia="Palatino Linotype" w:hAnsi="Palatino Linotype" w:cs="Palatino Linotype"/>
                <w:b/>
                <w:color w:val="231F20"/>
                <w:spacing w:val="-6"/>
                <w:w w:val="95"/>
                <w:lang w:val="it-IT"/>
              </w:rPr>
              <w:t xml:space="preserve"> </w:t>
            </w:r>
            <w:r w:rsidRPr="00AE4E76">
              <w:rPr>
                <w:rFonts w:ascii="Palatino Linotype" w:eastAsia="Palatino Linotype" w:hAnsi="Palatino Linotype" w:cs="Palatino Linotype"/>
                <w:b/>
                <w:color w:val="231F20"/>
                <w:w w:val="95"/>
                <w:lang w:val="it-IT"/>
              </w:rPr>
              <w:t>2.2;</w:t>
            </w:r>
            <w:r w:rsidRPr="00AE4E76">
              <w:rPr>
                <w:rFonts w:ascii="Palatino Linotype" w:eastAsia="Palatino Linotype" w:hAnsi="Palatino Linotype" w:cs="Palatino Linotype"/>
                <w:b/>
                <w:color w:val="231F20"/>
                <w:spacing w:val="-6"/>
                <w:w w:val="95"/>
                <w:lang w:val="it-IT"/>
              </w:rPr>
              <w:t xml:space="preserve"> </w:t>
            </w:r>
            <w:r w:rsidRPr="00AE4E76">
              <w:rPr>
                <w:rFonts w:ascii="Palatino Linotype" w:eastAsia="Palatino Linotype" w:hAnsi="Palatino Linotype" w:cs="Palatino Linotype"/>
                <w:b/>
                <w:color w:val="231F20"/>
                <w:w w:val="95"/>
                <w:lang w:val="it-IT"/>
              </w:rPr>
              <w:t>7.1.</w:t>
            </w:r>
          </w:p>
        </w:tc>
      </w:tr>
      <w:tr w:rsidR="00A94CE3" w:rsidRPr="00AE4E76" w14:paraId="42900B3A" w14:textId="77777777" w:rsidTr="00D57B01">
        <w:trPr>
          <w:trHeight w:val="2475"/>
        </w:trPr>
        <w:tc>
          <w:tcPr>
            <w:tcW w:w="11330" w:type="dxa"/>
            <w:tcBorders>
              <w:top w:val="nil"/>
              <w:bottom w:val="nil"/>
            </w:tcBorders>
          </w:tcPr>
          <w:p w14:paraId="7B95AD35" w14:textId="77777777" w:rsidR="00A94CE3" w:rsidRPr="00AE4E76"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AE4E76">
              <w:rPr>
                <w:rFonts w:ascii="Minion Pro" w:eastAsia="Calibri" w:hAnsi="Minion Pro" w:cs="Minion Pro"/>
                <w:b/>
                <w:lang w:val="it-IT"/>
              </w:rPr>
              <w:t xml:space="preserve">Njësia mësimore: </w:t>
            </w:r>
            <w:r w:rsidRPr="00AE4E76">
              <w:rPr>
                <w:rFonts w:ascii="Palatino Linotype" w:eastAsia="Palatino Linotype" w:hAnsi="Palatino Linotype" w:cs="Palatino Linotype"/>
                <w:b/>
                <w:w w:val="90"/>
                <w:lang w:val="it-IT"/>
              </w:rPr>
              <w:t xml:space="preserve"> </w:t>
            </w:r>
            <w:r w:rsidRPr="00AE4E76">
              <w:rPr>
                <w:rFonts w:ascii="Palatino Linotype" w:eastAsia="Palatino Linotype" w:hAnsi="Palatino Linotype" w:cs="Palatino Linotype"/>
                <w:color w:val="231F20"/>
                <w:w w:val="90"/>
                <w:lang w:val="it-IT"/>
              </w:rPr>
              <w:t xml:space="preserve">  Shumëzimi</w:t>
            </w:r>
            <w:r w:rsidRPr="00AE4E76">
              <w:rPr>
                <w:rFonts w:ascii="Palatino Linotype" w:eastAsia="Palatino Linotype" w:hAnsi="Palatino Linotype" w:cs="Palatino Linotype"/>
                <w:color w:val="231F20"/>
                <w:spacing w:val="4"/>
                <w:w w:val="90"/>
                <w:lang w:val="it-IT"/>
              </w:rPr>
              <w:t xml:space="preserve"> </w:t>
            </w:r>
            <w:r w:rsidRPr="00AE4E76">
              <w:rPr>
                <w:rFonts w:ascii="Palatino Linotype" w:eastAsia="Palatino Linotype" w:hAnsi="Palatino Linotype" w:cs="Palatino Linotype"/>
                <w:color w:val="231F20"/>
                <w:w w:val="90"/>
                <w:lang w:val="it-IT"/>
              </w:rPr>
              <w:t>i</w:t>
            </w:r>
            <w:r w:rsidRPr="00AE4E76">
              <w:rPr>
                <w:rFonts w:ascii="Palatino Linotype" w:eastAsia="Palatino Linotype" w:hAnsi="Palatino Linotype" w:cs="Palatino Linotype"/>
                <w:color w:val="231F20"/>
                <w:spacing w:val="3"/>
                <w:w w:val="90"/>
                <w:lang w:val="it-IT"/>
              </w:rPr>
              <w:t xml:space="preserve"> </w:t>
            </w:r>
            <w:r w:rsidRPr="00AE4E76">
              <w:rPr>
                <w:rFonts w:ascii="Palatino Linotype" w:eastAsia="Palatino Linotype" w:hAnsi="Palatino Linotype" w:cs="Palatino Linotype"/>
                <w:color w:val="231F20"/>
                <w:w w:val="90"/>
                <w:lang w:val="it-IT"/>
              </w:rPr>
              <w:t>numrit</w:t>
            </w:r>
            <w:r w:rsidRPr="00AE4E76">
              <w:rPr>
                <w:rFonts w:ascii="Palatino Linotype" w:eastAsia="Palatino Linotype" w:hAnsi="Palatino Linotype" w:cs="Palatino Linotype"/>
                <w:color w:val="231F20"/>
                <w:spacing w:val="-46"/>
                <w:w w:val="90"/>
                <w:lang w:val="it-IT"/>
              </w:rPr>
              <w:t xml:space="preserve"> </w:t>
            </w:r>
            <w:r w:rsidRPr="00AE4E76">
              <w:rPr>
                <w:rFonts w:ascii="Palatino Linotype" w:eastAsia="Palatino Linotype" w:hAnsi="Palatino Linotype" w:cs="Palatino Linotype"/>
                <w:color w:val="231F20"/>
                <w:lang w:val="it-IT"/>
              </w:rPr>
              <w:t>treshifror</w:t>
            </w:r>
            <w:r w:rsidRPr="00AE4E76">
              <w:rPr>
                <w:rFonts w:ascii="Palatino Linotype" w:eastAsia="Palatino Linotype" w:hAnsi="Palatino Linotype" w:cs="Palatino Linotype"/>
                <w:color w:val="231F20"/>
                <w:spacing w:val="-11"/>
                <w:lang w:val="it-IT"/>
              </w:rPr>
              <w:t xml:space="preserve"> </w:t>
            </w:r>
            <w:r w:rsidRPr="00AE4E76">
              <w:rPr>
                <w:rFonts w:ascii="Palatino Linotype" w:eastAsia="Palatino Linotype" w:hAnsi="Palatino Linotype" w:cs="Palatino Linotype"/>
                <w:color w:val="231F20"/>
                <w:lang w:val="it-IT"/>
              </w:rPr>
              <w:t>pa</w:t>
            </w:r>
            <w:r w:rsidRPr="00AE4E76">
              <w:rPr>
                <w:rFonts w:ascii="Palatino Linotype" w:eastAsia="Palatino Linotype" w:hAnsi="Palatino Linotype" w:cs="Palatino Linotype"/>
                <w:color w:val="231F20"/>
                <w:spacing w:val="-10"/>
                <w:lang w:val="it-IT"/>
              </w:rPr>
              <w:t xml:space="preserve"> </w:t>
            </w:r>
            <w:r w:rsidRPr="00AE4E76">
              <w:rPr>
                <w:rFonts w:ascii="Palatino Linotype" w:eastAsia="Palatino Linotype" w:hAnsi="Palatino Linotype" w:cs="Palatino Linotype"/>
                <w:color w:val="231F20"/>
                <w:lang w:val="it-IT"/>
              </w:rPr>
              <w:t>kalim</w:t>
            </w:r>
          </w:p>
          <w:p w14:paraId="3822BEFE" w14:textId="77777777" w:rsidR="00A94CE3" w:rsidRPr="00AE4E76"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AE4E76">
              <w:rPr>
                <w:rFonts w:ascii="Minion Pro" w:eastAsia="Calibri" w:hAnsi="Minion Pro" w:cs="Minion Pro"/>
                <w:b/>
                <w:lang w:val="it-IT"/>
              </w:rPr>
              <w:t>Rezultatet e të nxënit të orës mësimore:</w:t>
            </w:r>
          </w:p>
          <w:p w14:paraId="2805F01D" w14:textId="77777777" w:rsidR="00A94CE3" w:rsidRPr="00AE4E76"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rPr>
            </w:pPr>
            <w:proofErr w:type="spellStart"/>
            <w:r w:rsidRPr="00AE4E76">
              <w:rPr>
                <w:rFonts w:ascii="Palatino Linotype" w:eastAsia="Palatino Linotype" w:hAnsi="Palatino Linotype" w:cs="Palatino Linotype"/>
                <w:color w:val="231F20"/>
                <w:w w:val="90"/>
              </w:rPr>
              <w:t>Njehson</w:t>
            </w:r>
            <w:proofErr w:type="spellEnd"/>
            <w:r w:rsidRPr="00AE4E76">
              <w:rPr>
                <w:rFonts w:ascii="Palatino Linotype" w:eastAsia="Palatino Linotype" w:hAnsi="Palatino Linotype" w:cs="Palatino Linotype"/>
                <w:color w:val="231F20"/>
                <w:spacing w:val="-1"/>
                <w:w w:val="90"/>
              </w:rPr>
              <w:t xml:space="preserve"> </w:t>
            </w:r>
            <w:proofErr w:type="spellStart"/>
            <w:r w:rsidRPr="00AE4E76">
              <w:rPr>
                <w:rFonts w:ascii="Palatino Linotype" w:eastAsia="Palatino Linotype" w:hAnsi="Palatino Linotype" w:cs="Palatino Linotype"/>
                <w:color w:val="231F20"/>
                <w:w w:val="90"/>
              </w:rPr>
              <w:t>prodhimin</w:t>
            </w:r>
            <w:proofErr w:type="spellEnd"/>
            <w:r w:rsidRPr="00AE4E76">
              <w:rPr>
                <w:rFonts w:ascii="Palatino Linotype" w:eastAsia="Palatino Linotype" w:hAnsi="Palatino Linotype" w:cs="Palatino Linotype"/>
                <w:color w:val="231F20"/>
                <w:spacing w:val="-1"/>
                <w:w w:val="90"/>
              </w:rPr>
              <w:t xml:space="preserve"> </w:t>
            </w:r>
            <w:r w:rsidRPr="00AE4E76">
              <w:rPr>
                <w:rFonts w:ascii="Palatino Linotype" w:eastAsia="Palatino Linotype" w:hAnsi="Palatino Linotype" w:cs="Palatino Linotype"/>
                <w:color w:val="231F20"/>
                <w:w w:val="90"/>
              </w:rPr>
              <w:t>e</w:t>
            </w:r>
            <w:r w:rsidRPr="00AE4E76">
              <w:rPr>
                <w:rFonts w:ascii="Palatino Linotype" w:eastAsia="Palatino Linotype" w:hAnsi="Palatino Linotype" w:cs="Palatino Linotype"/>
                <w:color w:val="231F20"/>
                <w:spacing w:val="-1"/>
                <w:w w:val="90"/>
              </w:rPr>
              <w:t xml:space="preserve"> </w:t>
            </w:r>
            <w:proofErr w:type="spellStart"/>
            <w:r w:rsidRPr="00AE4E76">
              <w:rPr>
                <w:rFonts w:ascii="Palatino Linotype" w:eastAsia="Palatino Linotype" w:hAnsi="Palatino Linotype" w:cs="Palatino Linotype"/>
                <w:color w:val="231F20"/>
                <w:w w:val="90"/>
              </w:rPr>
              <w:t>numrave</w:t>
            </w:r>
            <w:proofErr w:type="spellEnd"/>
            <w:r w:rsidRPr="00AE4E76">
              <w:rPr>
                <w:rFonts w:ascii="Palatino Linotype" w:eastAsia="Palatino Linotype" w:hAnsi="Palatino Linotype" w:cs="Palatino Linotype"/>
                <w:color w:val="231F20"/>
                <w:w w:val="90"/>
              </w:rPr>
              <w:t xml:space="preserve"> </w:t>
            </w:r>
            <w:proofErr w:type="spellStart"/>
            <w:r w:rsidRPr="00AE4E76">
              <w:rPr>
                <w:rFonts w:ascii="Palatino Linotype" w:eastAsia="Palatino Linotype" w:hAnsi="Palatino Linotype" w:cs="Palatino Linotype"/>
                <w:color w:val="231F20"/>
                <w:w w:val="90"/>
              </w:rPr>
              <w:t>të</w:t>
            </w:r>
            <w:proofErr w:type="spellEnd"/>
            <w:r w:rsidRPr="00AE4E76">
              <w:rPr>
                <w:rFonts w:ascii="Palatino Linotype" w:eastAsia="Palatino Linotype" w:hAnsi="Palatino Linotype" w:cs="Palatino Linotype"/>
                <w:color w:val="231F20"/>
                <w:spacing w:val="-1"/>
                <w:w w:val="90"/>
              </w:rPr>
              <w:t xml:space="preserve"> </w:t>
            </w:r>
            <w:proofErr w:type="spellStart"/>
            <w:r w:rsidRPr="00AE4E76">
              <w:rPr>
                <w:rFonts w:ascii="Palatino Linotype" w:eastAsia="Palatino Linotype" w:hAnsi="Palatino Linotype" w:cs="Palatino Linotype"/>
                <w:color w:val="231F20"/>
                <w:w w:val="90"/>
              </w:rPr>
              <w:t>dhënë</w:t>
            </w:r>
            <w:proofErr w:type="spellEnd"/>
            <w:r w:rsidRPr="00AE4E76">
              <w:rPr>
                <w:rFonts w:ascii="Palatino Linotype" w:eastAsia="Palatino Linotype" w:hAnsi="Palatino Linotype" w:cs="Palatino Linotype"/>
                <w:color w:val="231F20"/>
                <w:w w:val="90"/>
              </w:rPr>
              <w:t>;</w:t>
            </w:r>
          </w:p>
          <w:p w14:paraId="06D95A36" w14:textId="77777777" w:rsidR="00A94CE3" w:rsidRPr="00AE4E76"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AE4E76">
              <w:rPr>
                <w:rFonts w:ascii="Palatino Linotype" w:eastAsia="Palatino Linotype" w:hAnsi="Palatino Linotype" w:cs="Palatino Linotype"/>
                <w:color w:val="231F20"/>
                <w:w w:val="90"/>
                <w:lang w:val="it-IT"/>
              </w:rPr>
              <w:t>Plotëson</w:t>
            </w:r>
            <w:r w:rsidRPr="00AE4E76">
              <w:rPr>
                <w:rFonts w:ascii="Palatino Linotype" w:eastAsia="Palatino Linotype" w:hAnsi="Palatino Linotype" w:cs="Palatino Linotype"/>
                <w:color w:val="231F20"/>
                <w:spacing w:val="-1"/>
                <w:w w:val="90"/>
                <w:lang w:val="it-IT"/>
              </w:rPr>
              <w:t xml:space="preserve"> </w:t>
            </w:r>
            <w:r w:rsidRPr="00AE4E76">
              <w:rPr>
                <w:rFonts w:ascii="Palatino Linotype" w:eastAsia="Palatino Linotype" w:hAnsi="Palatino Linotype" w:cs="Palatino Linotype"/>
                <w:color w:val="231F20"/>
                <w:w w:val="90"/>
                <w:lang w:val="it-IT"/>
              </w:rPr>
              <w:t>prodhimin</w:t>
            </w:r>
            <w:r w:rsidRPr="00AE4E76">
              <w:rPr>
                <w:rFonts w:ascii="Palatino Linotype" w:eastAsia="Palatino Linotype" w:hAnsi="Palatino Linotype" w:cs="Palatino Linotype"/>
                <w:color w:val="231F20"/>
                <w:spacing w:val="-1"/>
                <w:w w:val="90"/>
                <w:lang w:val="it-IT"/>
              </w:rPr>
              <w:t xml:space="preserve"> </w:t>
            </w:r>
            <w:r w:rsidRPr="00AE4E76">
              <w:rPr>
                <w:rFonts w:ascii="Palatino Linotype" w:eastAsia="Palatino Linotype" w:hAnsi="Palatino Linotype" w:cs="Palatino Linotype"/>
                <w:color w:val="231F20"/>
                <w:w w:val="90"/>
                <w:lang w:val="it-IT"/>
              </w:rPr>
              <w:t>e</w:t>
            </w:r>
            <w:r w:rsidRPr="00AE4E76">
              <w:rPr>
                <w:rFonts w:ascii="Palatino Linotype" w:eastAsia="Palatino Linotype" w:hAnsi="Palatino Linotype" w:cs="Palatino Linotype"/>
                <w:color w:val="231F20"/>
                <w:spacing w:val="-1"/>
                <w:w w:val="90"/>
                <w:lang w:val="it-IT"/>
              </w:rPr>
              <w:t xml:space="preserve"> </w:t>
            </w:r>
            <w:r w:rsidRPr="00AE4E76">
              <w:rPr>
                <w:rFonts w:ascii="Palatino Linotype" w:eastAsia="Palatino Linotype" w:hAnsi="Palatino Linotype" w:cs="Palatino Linotype"/>
                <w:color w:val="231F20"/>
                <w:w w:val="90"/>
                <w:lang w:val="it-IT"/>
              </w:rPr>
              <w:t>numrave pa</w:t>
            </w:r>
            <w:r w:rsidRPr="00AE4E76">
              <w:rPr>
                <w:rFonts w:ascii="Palatino Linotype" w:eastAsia="Palatino Linotype" w:hAnsi="Palatino Linotype" w:cs="Palatino Linotype"/>
                <w:color w:val="231F20"/>
                <w:spacing w:val="-1"/>
                <w:w w:val="90"/>
                <w:lang w:val="it-IT"/>
              </w:rPr>
              <w:t xml:space="preserve"> </w:t>
            </w:r>
            <w:r w:rsidRPr="00AE4E76">
              <w:rPr>
                <w:rFonts w:ascii="Palatino Linotype" w:eastAsia="Palatino Linotype" w:hAnsi="Palatino Linotype" w:cs="Palatino Linotype"/>
                <w:color w:val="231F20"/>
                <w:w w:val="90"/>
                <w:lang w:val="it-IT"/>
              </w:rPr>
              <w:t>kalim;</w:t>
            </w:r>
          </w:p>
          <w:p w14:paraId="5B667CA4" w14:textId="77777777" w:rsidR="00A94CE3" w:rsidRPr="00AE4E76"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lang w:val="it-IT"/>
              </w:rPr>
            </w:pPr>
            <w:r w:rsidRPr="00AE4E76">
              <w:rPr>
                <w:rFonts w:ascii="Palatino Linotype" w:eastAsia="Palatino Linotype" w:hAnsi="Palatino Linotype" w:cs="Palatino Linotype"/>
                <w:color w:val="231F20"/>
                <w:w w:val="90"/>
                <w:lang w:val="it-IT"/>
              </w:rPr>
              <w:t>Shndërron</w:t>
            </w:r>
            <w:r w:rsidRPr="00AE4E76">
              <w:rPr>
                <w:rFonts w:ascii="Palatino Linotype" w:eastAsia="Palatino Linotype" w:hAnsi="Palatino Linotype" w:cs="Palatino Linotype"/>
                <w:color w:val="231F20"/>
                <w:spacing w:val="-1"/>
                <w:w w:val="90"/>
                <w:lang w:val="it-IT"/>
              </w:rPr>
              <w:t xml:space="preserve"> </w:t>
            </w:r>
            <w:r w:rsidRPr="00AE4E76">
              <w:rPr>
                <w:rFonts w:ascii="Palatino Linotype" w:eastAsia="Palatino Linotype" w:hAnsi="Palatino Linotype" w:cs="Palatino Linotype"/>
                <w:color w:val="231F20"/>
                <w:w w:val="90"/>
                <w:lang w:val="it-IT"/>
              </w:rPr>
              <w:t>në numra</w:t>
            </w:r>
            <w:r w:rsidRPr="00AE4E76">
              <w:rPr>
                <w:rFonts w:ascii="Palatino Linotype" w:eastAsia="Palatino Linotype" w:hAnsi="Palatino Linotype" w:cs="Palatino Linotype"/>
                <w:color w:val="231F20"/>
                <w:spacing w:val="-1"/>
                <w:w w:val="90"/>
                <w:lang w:val="it-IT"/>
              </w:rPr>
              <w:t xml:space="preserve"> </w:t>
            </w:r>
            <w:r w:rsidRPr="00AE4E76">
              <w:rPr>
                <w:rFonts w:ascii="Palatino Linotype" w:eastAsia="Palatino Linotype" w:hAnsi="Palatino Linotype" w:cs="Palatino Linotype"/>
                <w:color w:val="231F20"/>
                <w:w w:val="90"/>
                <w:lang w:val="it-IT"/>
              </w:rPr>
              <w:t>shprehjen e</w:t>
            </w:r>
            <w:r w:rsidRPr="00AE4E76">
              <w:rPr>
                <w:rFonts w:ascii="Palatino Linotype" w:eastAsia="Palatino Linotype" w:hAnsi="Palatino Linotype" w:cs="Palatino Linotype"/>
                <w:color w:val="231F20"/>
                <w:spacing w:val="-1"/>
                <w:w w:val="90"/>
                <w:lang w:val="it-IT"/>
              </w:rPr>
              <w:t xml:space="preserve"> </w:t>
            </w:r>
            <w:r w:rsidRPr="00AE4E76">
              <w:rPr>
                <w:rFonts w:ascii="Palatino Linotype" w:eastAsia="Palatino Linotype" w:hAnsi="Palatino Linotype" w:cs="Palatino Linotype"/>
                <w:color w:val="231F20"/>
                <w:w w:val="90"/>
                <w:lang w:val="it-IT"/>
              </w:rPr>
              <w:t>dhënë me fjalë</w:t>
            </w:r>
            <w:r w:rsidRPr="00AE4E76">
              <w:rPr>
                <w:rFonts w:ascii="Palatino Linotype" w:eastAsia="Palatino Linotype" w:hAnsi="Palatino Linotype" w:cs="Palatino Linotype"/>
                <w:color w:val="231F20"/>
                <w:spacing w:val="-1"/>
                <w:w w:val="90"/>
                <w:lang w:val="it-IT"/>
              </w:rPr>
              <w:t xml:space="preserve"> </w:t>
            </w:r>
            <w:r w:rsidRPr="00AE4E76">
              <w:rPr>
                <w:rFonts w:ascii="Palatino Linotype" w:eastAsia="Palatino Linotype" w:hAnsi="Palatino Linotype" w:cs="Palatino Linotype"/>
                <w:color w:val="231F20"/>
                <w:w w:val="90"/>
                <w:lang w:val="it-IT"/>
              </w:rPr>
              <w:t>për të</w:t>
            </w:r>
            <w:r w:rsidRPr="00AE4E76">
              <w:rPr>
                <w:rFonts w:ascii="Palatino Linotype" w:eastAsia="Palatino Linotype" w:hAnsi="Palatino Linotype" w:cs="Palatino Linotype"/>
                <w:color w:val="231F20"/>
                <w:spacing w:val="-1"/>
                <w:w w:val="90"/>
                <w:lang w:val="it-IT"/>
              </w:rPr>
              <w:t xml:space="preserve"> </w:t>
            </w:r>
            <w:r w:rsidRPr="00AE4E76">
              <w:rPr>
                <w:rFonts w:ascii="Palatino Linotype" w:eastAsia="Palatino Linotype" w:hAnsi="Palatino Linotype" w:cs="Palatino Linotype"/>
                <w:color w:val="231F20"/>
                <w:w w:val="90"/>
                <w:lang w:val="it-IT"/>
              </w:rPr>
              <w:t>gjetur vlerën e</w:t>
            </w:r>
            <w:r w:rsidRPr="00AE4E76">
              <w:rPr>
                <w:rFonts w:ascii="Palatino Linotype" w:eastAsia="Palatino Linotype" w:hAnsi="Palatino Linotype" w:cs="Palatino Linotype"/>
                <w:color w:val="231F20"/>
                <w:spacing w:val="-1"/>
                <w:w w:val="90"/>
                <w:lang w:val="it-IT"/>
              </w:rPr>
              <w:t xml:space="preserve"> </w:t>
            </w:r>
            <w:r w:rsidRPr="00AE4E76">
              <w:rPr>
                <w:rFonts w:ascii="Palatino Linotype" w:eastAsia="Palatino Linotype" w:hAnsi="Palatino Linotype" w:cs="Palatino Linotype"/>
                <w:color w:val="231F20"/>
                <w:w w:val="90"/>
                <w:lang w:val="it-IT"/>
              </w:rPr>
              <w:t>saj.</w:t>
            </w:r>
          </w:p>
          <w:p w14:paraId="05C8942C" w14:textId="77777777" w:rsidR="00A94CE3" w:rsidRPr="00AE4E76" w:rsidRDefault="00A94CE3" w:rsidP="00D57B01">
            <w:pPr>
              <w:autoSpaceDE w:val="0"/>
              <w:autoSpaceDN w:val="0"/>
              <w:adjustRightInd w:val="0"/>
              <w:spacing w:after="0" w:line="288" w:lineRule="auto"/>
              <w:textAlignment w:val="center"/>
              <w:rPr>
                <w:rFonts w:ascii="Minion Pro" w:eastAsia="Calibri" w:hAnsi="Minion Pro" w:cs="Minion Pro"/>
                <w:b/>
              </w:rPr>
            </w:pPr>
            <w:r w:rsidRPr="00AE4E76">
              <w:rPr>
                <w:rFonts w:ascii="Minion Pro" w:eastAsia="Calibri" w:hAnsi="Minion Pro" w:cs="Minion Pro"/>
                <w:b/>
              </w:rPr>
              <w:t xml:space="preserve">Kriteret e </w:t>
            </w:r>
            <w:proofErr w:type="spellStart"/>
            <w:r w:rsidRPr="00AE4E76">
              <w:rPr>
                <w:rFonts w:ascii="Minion Pro" w:eastAsia="Calibri" w:hAnsi="Minion Pro" w:cs="Minion Pro"/>
                <w:b/>
              </w:rPr>
              <w:t>suksesit</w:t>
            </w:r>
            <w:proofErr w:type="spellEnd"/>
            <w:r w:rsidRPr="00AE4E76">
              <w:rPr>
                <w:rFonts w:ascii="Minion Pro" w:eastAsia="Calibri" w:hAnsi="Minion Pro" w:cs="Minion Pro"/>
                <w:b/>
              </w:rPr>
              <w:t xml:space="preserve">: </w:t>
            </w:r>
            <w:proofErr w:type="spellStart"/>
            <w:r w:rsidRPr="00AE4E76">
              <w:rPr>
                <w:rFonts w:ascii="Minion Pro" w:eastAsia="Calibri" w:hAnsi="Minion Pro" w:cs="Minion Pro"/>
                <w:b/>
              </w:rPr>
              <w:t>Përcaktohen</w:t>
            </w:r>
            <w:proofErr w:type="spellEnd"/>
            <w:r w:rsidRPr="00AE4E76">
              <w:rPr>
                <w:rFonts w:ascii="Minion Pro" w:eastAsia="Calibri" w:hAnsi="Minion Pro" w:cs="Minion Pro"/>
                <w:b/>
              </w:rPr>
              <w:t xml:space="preserve"> me </w:t>
            </w:r>
            <w:proofErr w:type="spellStart"/>
            <w:r w:rsidRPr="00AE4E76">
              <w:rPr>
                <w:rFonts w:ascii="Minion Pro" w:eastAsia="Calibri" w:hAnsi="Minion Pro" w:cs="Minion Pro"/>
                <w:b/>
              </w:rPr>
              <w:t>nxënësit</w:t>
            </w:r>
            <w:proofErr w:type="spellEnd"/>
            <w:r w:rsidRPr="00AE4E76">
              <w:rPr>
                <w:rFonts w:ascii="Minion Pro" w:eastAsia="Calibri" w:hAnsi="Minion Pro" w:cs="Minion Pro"/>
                <w:b/>
              </w:rPr>
              <w:t xml:space="preserve"> </w:t>
            </w:r>
            <w:proofErr w:type="spellStart"/>
            <w:r w:rsidRPr="00AE4E76">
              <w:rPr>
                <w:rFonts w:ascii="Minion Pro" w:eastAsia="Calibri" w:hAnsi="Minion Pro" w:cs="Minion Pro"/>
                <w:b/>
              </w:rPr>
              <w:t>në</w:t>
            </w:r>
            <w:proofErr w:type="spellEnd"/>
            <w:r w:rsidRPr="00AE4E76">
              <w:rPr>
                <w:rFonts w:ascii="Minion Pro" w:eastAsia="Calibri" w:hAnsi="Minion Pro" w:cs="Minion Pro"/>
                <w:b/>
              </w:rPr>
              <w:t xml:space="preserve"> </w:t>
            </w:r>
            <w:proofErr w:type="spellStart"/>
            <w:r w:rsidRPr="00AE4E76">
              <w:rPr>
                <w:rFonts w:ascii="Minion Pro" w:eastAsia="Calibri" w:hAnsi="Minion Pro" w:cs="Minion Pro"/>
                <w:b/>
              </w:rPr>
              <w:t>klasë</w:t>
            </w:r>
            <w:proofErr w:type="spellEnd"/>
            <w:r w:rsidRPr="00AE4E76">
              <w:rPr>
                <w:rFonts w:ascii="Minion Pro" w:eastAsia="Calibri" w:hAnsi="Minion Pro" w:cs="Minion Pro"/>
                <w:b/>
              </w:rPr>
              <w:t>:</w:t>
            </w:r>
          </w:p>
          <w:p w14:paraId="7AE9015F"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b/>
              </w:rPr>
            </w:pPr>
            <w:proofErr w:type="spellStart"/>
            <w:r w:rsidRPr="00A94CE3">
              <w:rPr>
                <w:rFonts w:ascii="Minion Pro" w:eastAsia="Calibri" w:hAnsi="Minion Pro" w:cs="Minion Pro"/>
                <w:b/>
              </w:rPr>
              <w:t>Burimet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mjetet</w:t>
            </w:r>
            <w:proofErr w:type="spellEnd"/>
            <w:r w:rsidRPr="00A94CE3">
              <w:rPr>
                <w:rFonts w:ascii="Minion Pro" w:eastAsia="Calibri" w:hAnsi="Minion Pro" w:cs="Minion Pro"/>
                <w:b/>
              </w:rPr>
              <w:t xml:space="preserve"> e </w:t>
            </w:r>
            <w:proofErr w:type="spellStart"/>
            <w:r w:rsidRPr="00A94CE3">
              <w:rPr>
                <w:rFonts w:ascii="Minion Pro" w:eastAsia="Calibri" w:hAnsi="Minion Pro" w:cs="Minion Pro"/>
                <w:b/>
              </w:rPr>
              <w:t>konkretizimit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materialet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mësimore</w:t>
            </w:r>
            <w:proofErr w:type="spellEnd"/>
            <w:r w:rsidRPr="00A94CE3">
              <w:rPr>
                <w:rFonts w:ascii="Minion Pro" w:eastAsia="Calibri" w:hAnsi="Minion Pro" w:cs="Minion Pro"/>
                <w:b/>
              </w:rPr>
              <w:t>:</w:t>
            </w:r>
            <w:r w:rsidRPr="00AE4E76">
              <w:rPr>
                <w:rFonts w:ascii="Palatino Linotype" w:eastAsia="Palatino Linotype" w:hAnsi="Palatino Linotype" w:cs="Palatino Linotype"/>
                <w:b/>
                <w:w w:val="90"/>
              </w:rPr>
              <w:t xml:space="preserve"> </w:t>
            </w:r>
            <w:r w:rsidRPr="00A94CE3">
              <w:rPr>
                <w:rFonts w:ascii="Palatino Linotype" w:eastAsia="Palatino Linotype" w:hAnsi="Palatino Linotype" w:cs="Palatino Linotype"/>
                <w:b/>
                <w:w w:val="90"/>
              </w:rPr>
              <w:t xml:space="preserve"> </w:t>
            </w:r>
            <w:r w:rsidRPr="00AE4E76">
              <w:rPr>
                <w:rFonts w:ascii="Palatino Linotype" w:eastAsia="Palatino Linotype" w:hAnsi="Palatino Linotype" w:cs="Palatino Linotype"/>
                <w:color w:val="231F20"/>
                <w:w w:val="90"/>
              </w:rPr>
              <w:t xml:space="preserve"> </w:t>
            </w:r>
            <w:proofErr w:type="spellStart"/>
            <w:r w:rsidRPr="00AE4E76">
              <w:rPr>
                <w:rFonts w:ascii="Palatino Linotype" w:eastAsia="Palatino Linotype" w:hAnsi="Palatino Linotype" w:cs="Palatino Linotype"/>
                <w:color w:val="231F20"/>
                <w:w w:val="90"/>
              </w:rPr>
              <w:t>rrotullues</w:t>
            </w:r>
            <w:proofErr w:type="spellEnd"/>
          </w:p>
          <w:p w14:paraId="57E68BDA" w14:textId="77777777" w:rsidR="00A94CE3" w:rsidRPr="00A94CE3" w:rsidRDefault="00A94CE3" w:rsidP="00D57B01">
            <w:pPr>
              <w:pStyle w:val="BodyText"/>
              <w:spacing w:line="280" w:lineRule="exact"/>
              <w:rPr>
                <w:sz w:val="24"/>
                <w:szCs w:val="24"/>
              </w:rPr>
            </w:pPr>
            <w:proofErr w:type="spellStart"/>
            <w:r w:rsidRPr="00A94CE3">
              <w:rPr>
                <w:rFonts w:ascii="Minion Pro" w:eastAsia="Calibri" w:hAnsi="Minion Pro" w:cs="Minion Pro"/>
                <w:b/>
                <w:sz w:val="24"/>
                <w:szCs w:val="24"/>
              </w:rPr>
              <w:t>Lidhja</w:t>
            </w:r>
            <w:proofErr w:type="spellEnd"/>
            <w:r w:rsidRPr="00A94CE3">
              <w:rPr>
                <w:rFonts w:ascii="Minion Pro" w:eastAsia="Calibri" w:hAnsi="Minion Pro" w:cs="Minion Pro"/>
                <w:b/>
                <w:sz w:val="24"/>
                <w:szCs w:val="24"/>
              </w:rPr>
              <w:t xml:space="preserve"> me </w:t>
            </w:r>
            <w:proofErr w:type="spellStart"/>
            <w:r w:rsidRPr="00A94CE3">
              <w:rPr>
                <w:rFonts w:ascii="Minion Pro" w:eastAsia="Calibri" w:hAnsi="Minion Pro" w:cs="Minion Pro"/>
                <w:b/>
                <w:sz w:val="24"/>
                <w:szCs w:val="24"/>
              </w:rPr>
              <w:t>lëndët</w:t>
            </w:r>
            <w:proofErr w:type="spellEnd"/>
            <w:r w:rsidRPr="00A94CE3">
              <w:rPr>
                <w:rFonts w:ascii="Minion Pro" w:eastAsia="Calibri" w:hAnsi="Minion Pro" w:cs="Minion Pro"/>
                <w:b/>
                <w:sz w:val="24"/>
                <w:szCs w:val="24"/>
              </w:rPr>
              <w:t xml:space="preserve"> e </w:t>
            </w:r>
            <w:proofErr w:type="spellStart"/>
            <w:r w:rsidRPr="00A94CE3">
              <w:rPr>
                <w:rFonts w:ascii="Minion Pro" w:eastAsia="Calibri" w:hAnsi="Minion Pro" w:cs="Minion Pro"/>
                <w:b/>
                <w:sz w:val="24"/>
                <w:szCs w:val="24"/>
              </w:rPr>
              <w:t>tjera</w:t>
            </w:r>
            <w:proofErr w:type="spellEnd"/>
            <w:r w:rsidRPr="00A94CE3">
              <w:rPr>
                <w:rFonts w:ascii="Minion Pro" w:eastAsia="Calibri" w:hAnsi="Minion Pro" w:cs="Minion Pro"/>
                <w:b/>
                <w:sz w:val="24"/>
                <w:szCs w:val="24"/>
              </w:rPr>
              <w:t xml:space="preserve"> </w:t>
            </w:r>
            <w:proofErr w:type="spellStart"/>
            <w:r w:rsidRPr="00A94CE3">
              <w:rPr>
                <w:rFonts w:ascii="Minion Pro" w:eastAsia="Calibri" w:hAnsi="Minion Pro" w:cs="Minion Pro"/>
                <w:b/>
                <w:sz w:val="24"/>
                <w:szCs w:val="24"/>
              </w:rPr>
              <w:t>mësimore</w:t>
            </w:r>
            <w:proofErr w:type="spellEnd"/>
            <w:r w:rsidRPr="00A94CE3">
              <w:rPr>
                <w:rFonts w:ascii="Minion Pro" w:eastAsia="Calibri" w:hAnsi="Minion Pro" w:cs="Minion Pro"/>
                <w:b/>
                <w:sz w:val="24"/>
                <w:szCs w:val="24"/>
              </w:rPr>
              <w:t xml:space="preserve"> </w:t>
            </w:r>
            <w:proofErr w:type="spellStart"/>
            <w:r w:rsidRPr="00A94CE3">
              <w:rPr>
                <w:rFonts w:ascii="Minion Pro" w:eastAsia="Calibri" w:hAnsi="Minion Pro" w:cs="Minion Pro"/>
                <w:b/>
                <w:sz w:val="24"/>
                <w:szCs w:val="24"/>
              </w:rPr>
              <w:t>dhe</w:t>
            </w:r>
            <w:proofErr w:type="spellEnd"/>
            <w:r w:rsidRPr="00A94CE3">
              <w:rPr>
                <w:rFonts w:ascii="Minion Pro" w:eastAsia="Calibri" w:hAnsi="Minion Pro" w:cs="Minion Pro"/>
                <w:b/>
                <w:sz w:val="24"/>
                <w:szCs w:val="24"/>
              </w:rPr>
              <w:t xml:space="preserve">/apo me </w:t>
            </w:r>
            <w:proofErr w:type="spellStart"/>
            <w:r w:rsidRPr="00A94CE3">
              <w:rPr>
                <w:rFonts w:ascii="Minion Pro" w:eastAsia="Calibri" w:hAnsi="Minion Pro" w:cs="Minion Pro"/>
                <w:b/>
                <w:sz w:val="24"/>
                <w:szCs w:val="24"/>
              </w:rPr>
              <w:t>çështjet</w:t>
            </w:r>
            <w:proofErr w:type="spellEnd"/>
            <w:r w:rsidRPr="00A94CE3">
              <w:rPr>
                <w:rFonts w:ascii="Minion Pro" w:eastAsia="Calibri" w:hAnsi="Minion Pro" w:cs="Minion Pro"/>
                <w:b/>
                <w:sz w:val="24"/>
                <w:szCs w:val="24"/>
              </w:rPr>
              <w:t xml:space="preserve"> </w:t>
            </w:r>
            <w:proofErr w:type="spellStart"/>
            <w:r w:rsidRPr="00A94CE3">
              <w:rPr>
                <w:rFonts w:ascii="Minion Pro" w:eastAsia="Calibri" w:hAnsi="Minion Pro" w:cs="Minion Pro"/>
                <w:b/>
                <w:sz w:val="24"/>
                <w:szCs w:val="24"/>
              </w:rPr>
              <w:t>ndërkurrikulare</w:t>
            </w:r>
            <w:proofErr w:type="spellEnd"/>
            <w:r w:rsidRPr="00A94CE3">
              <w:rPr>
                <w:rFonts w:ascii="Minion Pro" w:eastAsia="Calibri" w:hAnsi="Minion Pro" w:cs="Minion Pro"/>
                <w:b/>
                <w:sz w:val="24"/>
                <w:szCs w:val="24"/>
              </w:rPr>
              <w:t xml:space="preserve"> </w:t>
            </w:r>
            <w:proofErr w:type="spellStart"/>
            <w:r w:rsidRPr="00A94CE3">
              <w:rPr>
                <w:rFonts w:ascii="Minion Pro" w:eastAsia="Calibri" w:hAnsi="Minion Pro" w:cs="Minion Pro"/>
                <w:b/>
                <w:sz w:val="24"/>
                <w:szCs w:val="24"/>
              </w:rPr>
              <w:t>dhe</w:t>
            </w:r>
            <w:proofErr w:type="spellEnd"/>
            <w:r w:rsidRPr="00A94CE3">
              <w:rPr>
                <w:rFonts w:ascii="Minion Pro" w:eastAsia="Calibri" w:hAnsi="Minion Pro" w:cs="Minion Pro"/>
                <w:b/>
                <w:sz w:val="24"/>
                <w:szCs w:val="24"/>
              </w:rPr>
              <w:t xml:space="preserve"> </w:t>
            </w:r>
            <w:proofErr w:type="spellStart"/>
            <w:r w:rsidRPr="00A94CE3">
              <w:rPr>
                <w:rFonts w:ascii="Minion Pro" w:eastAsia="Calibri" w:hAnsi="Minion Pro" w:cs="Minion Pro"/>
                <w:b/>
                <w:sz w:val="24"/>
                <w:szCs w:val="24"/>
              </w:rPr>
              <w:t>situatat</w:t>
            </w:r>
            <w:proofErr w:type="spellEnd"/>
            <w:r w:rsidRPr="00A94CE3">
              <w:rPr>
                <w:rFonts w:ascii="Minion Pro" w:eastAsia="Calibri" w:hAnsi="Minion Pro" w:cs="Minion Pro"/>
                <w:b/>
                <w:sz w:val="24"/>
                <w:szCs w:val="24"/>
              </w:rPr>
              <w:t xml:space="preserve"> </w:t>
            </w:r>
            <w:proofErr w:type="spellStart"/>
            <w:r w:rsidRPr="00A94CE3">
              <w:rPr>
                <w:rFonts w:ascii="Minion Pro" w:eastAsia="Calibri" w:hAnsi="Minion Pro" w:cs="Minion Pro"/>
                <w:b/>
                <w:sz w:val="24"/>
                <w:szCs w:val="24"/>
              </w:rPr>
              <w:t>jetësore</w:t>
            </w:r>
            <w:proofErr w:type="spellEnd"/>
            <w:r w:rsidRPr="00A94CE3">
              <w:rPr>
                <w:rFonts w:ascii="Minion Pro" w:eastAsia="Calibri" w:hAnsi="Minion Pro" w:cs="Minion Pro"/>
                <w:b/>
                <w:sz w:val="24"/>
                <w:szCs w:val="24"/>
              </w:rPr>
              <w:t xml:space="preserve">: </w:t>
            </w:r>
            <w:r w:rsidRPr="00AE4E76">
              <w:rPr>
                <w:b/>
                <w:w w:val="90"/>
                <w:sz w:val="24"/>
                <w:szCs w:val="24"/>
              </w:rPr>
              <w:t xml:space="preserve"> </w:t>
            </w:r>
            <w:r w:rsidRPr="00A94CE3">
              <w:rPr>
                <w:color w:val="231F20"/>
                <w:w w:val="90"/>
                <w:sz w:val="24"/>
                <w:szCs w:val="24"/>
              </w:rPr>
              <w:t xml:space="preserve"> </w:t>
            </w:r>
            <w:proofErr w:type="spellStart"/>
            <w:r w:rsidRPr="00A94CE3">
              <w:rPr>
                <w:color w:val="231F20"/>
                <w:w w:val="90"/>
                <w:sz w:val="24"/>
                <w:szCs w:val="24"/>
              </w:rPr>
              <w:t>Gjuhë</w:t>
            </w:r>
            <w:proofErr w:type="spellEnd"/>
            <w:r w:rsidRPr="00A94CE3">
              <w:rPr>
                <w:color w:val="231F20"/>
                <w:spacing w:val="-3"/>
                <w:w w:val="90"/>
                <w:sz w:val="24"/>
                <w:szCs w:val="24"/>
              </w:rPr>
              <w:t xml:space="preserve"> </w:t>
            </w:r>
            <w:proofErr w:type="spellStart"/>
            <w:r w:rsidRPr="00A94CE3">
              <w:rPr>
                <w:color w:val="231F20"/>
                <w:w w:val="90"/>
                <w:sz w:val="24"/>
                <w:szCs w:val="24"/>
              </w:rPr>
              <w:t>amtare</w:t>
            </w:r>
            <w:proofErr w:type="spellEnd"/>
            <w:r w:rsidRPr="00A94CE3">
              <w:rPr>
                <w:color w:val="231F20"/>
                <w:spacing w:val="-2"/>
                <w:w w:val="90"/>
                <w:sz w:val="24"/>
                <w:szCs w:val="24"/>
              </w:rPr>
              <w:t xml:space="preserve"> </w:t>
            </w:r>
            <w:r w:rsidRPr="00A94CE3">
              <w:rPr>
                <w:color w:val="231F20"/>
                <w:w w:val="90"/>
                <w:sz w:val="24"/>
                <w:szCs w:val="24"/>
              </w:rPr>
              <w:t>(</w:t>
            </w:r>
            <w:proofErr w:type="spellStart"/>
            <w:r w:rsidRPr="00A94CE3">
              <w:rPr>
                <w:color w:val="231F20"/>
                <w:w w:val="90"/>
                <w:sz w:val="24"/>
                <w:szCs w:val="24"/>
              </w:rPr>
              <w:t>shqipe</w:t>
            </w:r>
            <w:proofErr w:type="spellEnd"/>
            <w:r w:rsidRPr="00A94CE3">
              <w:rPr>
                <w:color w:val="231F20"/>
                <w:w w:val="90"/>
                <w:sz w:val="24"/>
                <w:szCs w:val="24"/>
              </w:rPr>
              <w:t>)</w:t>
            </w:r>
          </w:p>
        </w:tc>
      </w:tr>
      <w:tr w:rsidR="00A94CE3" w:rsidRPr="00A94CE3" w14:paraId="76011271" w14:textId="77777777" w:rsidTr="00D57B01">
        <w:trPr>
          <w:trHeight w:val="177"/>
        </w:trPr>
        <w:tc>
          <w:tcPr>
            <w:tcW w:w="11330" w:type="dxa"/>
            <w:tcBorders>
              <w:top w:val="single" w:sz="8" w:space="0" w:color="000000"/>
              <w:bottom w:val="single" w:sz="4" w:space="0" w:color="auto"/>
            </w:tcBorders>
            <w:hideMark/>
          </w:tcPr>
          <w:p w14:paraId="2B0B9287" w14:textId="77777777" w:rsidR="00A94CE3" w:rsidRPr="00AE4E76" w:rsidRDefault="00A94CE3" w:rsidP="00D57B01">
            <w:pPr>
              <w:shd w:val="clear" w:color="auto" w:fill="FFFFFF"/>
              <w:spacing w:after="0" w:line="360" w:lineRule="auto"/>
              <w:jc w:val="center"/>
              <w:rPr>
                <w:rFonts w:ascii="Times New Roman" w:eastAsia="MS Mincho" w:hAnsi="Times New Roman" w:cs="Times New Roman"/>
                <w:b/>
                <w:lang w:val="sq-AL"/>
              </w:rPr>
            </w:pPr>
            <w:r w:rsidRPr="00AE4E76">
              <w:rPr>
                <w:rFonts w:ascii="Times New Roman" w:eastAsia="MS Mincho" w:hAnsi="Times New Roman" w:cs="Times New Roman"/>
                <w:b/>
                <w:lang w:val="sq-AL"/>
              </w:rPr>
              <w:t xml:space="preserve">METODOLOGJIA DHE VEPRIMTARIA ME NXËNËS  </w:t>
            </w:r>
          </w:p>
        </w:tc>
      </w:tr>
      <w:tr w:rsidR="00A94CE3" w:rsidRPr="00A94CE3" w14:paraId="29827AB6"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222D6B3E" w14:textId="77777777" w:rsidR="00A94CE3" w:rsidRPr="00AE4E76" w:rsidRDefault="00A94CE3" w:rsidP="00D57B01">
            <w:pPr>
              <w:spacing w:after="0" w:line="240" w:lineRule="auto"/>
              <w:rPr>
                <w:rFonts w:ascii="Times New Roman" w:eastAsia="MS Mincho" w:hAnsi="Times New Roman" w:cs="Times New Roman"/>
                <w:b/>
                <w:lang w:val="sq-AL"/>
              </w:rPr>
            </w:pPr>
            <w:r w:rsidRPr="00AE4E76">
              <w:rPr>
                <w:rFonts w:ascii="Times New Roman" w:eastAsia="MS Mincho" w:hAnsi="Times New Roman" w:cs="Times New Roman"/>
                <w:b/>
                <w:lang w:val="sq-AL"/>
              </w:rPr>
              <w:t>Parashikimi:</w:t>
            </w:r>
          </w:p>
          <w:p w14:paraId="4377FC78"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6D1D645A" w14:textId="77777777" w:rsidR="00A94CE3" w:rsidRPr="00AE4E76"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AE4E76">
              <w:rPr>
                <w:rFonts w:ascii="Palatino Linotype" w:eastAsia="Palatino Linotype" w:hAnsi="Palatino Linotype" w:cs="Palatino Linotype"/>
                <w:b/>
                <w:i/>
                <w:color w:val="231F20"/>
                <w:lang w:val="it-IT"/>
              </w:rPr>
              <w:t>Gjeje</w:t>
            </w:r>
            <w:r w:rsidRPr="00AE4E76">
              <w:rPr>
                <w:rFonts w:ascii="Palatino Linotype" w:eastAsia="Palatino Linotype" w:hAnsi="Palatino Linotype" w:cs="Palatino Linotype"/>
                <w:b/>
                <w:i/>
                <w:color w:val="231F20"/>
                <w:spacing w:val="-14"/>
                <w:lang w:val="it-IT"/>
              </w:rPr>
              <w:t xml:space="preserve"> </w:t>
            </w:r>
            <w:r w:rsidRPr="00AE4E76">
              <w:rPr>
                <w:rFonts w:ascii="Palatino Linotype" w:eastAsia="Palatino Linotype" w:hAnsi="Palatino Linotype" w:cs="Palatino Linotype"/>
                <w:b/>
                <w:i/>
                <w:color w:val="231F20"/>
                <w:lang w:val="it-IT"/>
              </w:rPr>
              <w:t>numrin</w:t>
            </w:r>
          </w:p>
          <w:p w14:paraId="1B9FCBF4" w14:textId="77777777" w:rsidR="00A94CE3" w:rsidRPr="00AE4E76" w:rsidRDefault="00A94CE3" w:rsidP="00D57B01">
            <w:pPr>
              <w:widowControl w:val="0"/>
              <w:autoSpaceDE w:val="0"/>
              <w:autoSpaceDN w:val="0"/>
              <w:spacing w:before="231" w:after="0" w:line="427" w:lineRule="auto"/>
              <w:ind w:right="2032"/>
              <w:rPr>
                <w:rFonts w:ascii="Palatino Linotype" w:eastAsia="Palatino Linotype" w:hAnsi="Palatino Linotype" w:cs="Palatino Linotype"/>
                <w:lang w:val="it-IT"/>
              </w:rPr>
            </w:pPr>
            <w:r w:rsidRPr="00AE4E76">
              <w:rPr>
                <w:rFonts w:ascii="Palatino Linotype" w:eastAsia="Palatino Linotype" w:hAnsi="Palatino Linotype" w:cs="Palatino Linotype"/>
                <w:color w:val="231F20"/>
                <w:w w:val="90"/>
                <w:lang w:val="it-IT"/>
              </w:rPr>
              <w:t>Nxënësve</w:t>
            </w:r>
            <w:r w:rsidRPr="00AE4E76">
              <w:rPr>
                <w:rFonts w:ascii="Palatino Linotype" w:eastAsia="Palatino Linotype" w:hAnsi="Palatino Linotype" w:cs="Palatino Linotype"/>
                <w:color w:val="231F20"/>
                <w:spacing w:val="-7"/>
                <w:w w:val="90"/>
                <w:lang w:val="it-IT"/>
              </w:rPr>
              <w:t xml:space="preserve"> </w:t>
            </w:r>
            <w:r w:rsidRPr="00AE4E76">
              <w:rPr>
                <w:rFonts w:ascii="Palatino Linotype" w:eastAsia="Palatino Linotype" w:hAnsi="Palatino Linotype" w:cs="Palatino Linotype"/>
                <w:color w:val="231F20"/>
                <w:w w:val="90"/>
                <w:lang w:val="it-IT"/>
              </w:rPr>
              <w:t>në</w:t>
            </w:r>
            <w:r w:rsidRPr="00AE4E76">
              <w:rPr>
                <w:rFonts w:ascii="Palatino Linotype" w:eastAsia="Palatino Linotype" w:hAnsi="Palatino Linotype" w:cs="Palatino Linotype"/>
                <w:color w:val="231F20"/>
                <w:spacing w:val="-7"/>
                <w:w w:val="90"/>
                <w:lang w:val="it-IT"/>
              </w:rPr>
              <w:t xml:space="preserve"> </w:t>
            </w:r>
            <w:r w:rsidRPr="00AE4E76">
              <w:rPr>
                <w:rFonts w:ascii="Palatino Linotype" w:eastAsia="Palatino Linotype" w:hAnsi="Palatino Linotype" w:cs="Palatino Linotype"/>
                <w:color w:val="231F20"/>
                <w:w w:val="90"/>
                <w:lang w:val="it-IT"/>
              </w:rPr>
              <w:t>grupe</w:t>
            </w:r>
            <w:r w:rsidRPr="00AE4E76">
              <w:rPr>
                <w:rFonts w:ascii="Palatino Linotype" w:eastAsia="Palatino Linotype" w:hAnsi="Palatino Linotype" w:cs="Palatino Linotype"/>
                <w:color w:val="231F20"/>
                <w:spacing w:val="-6"/>
                <w:w w:val="90"/>
                <w:lang w:val="it-IT"/>
              </w:rPr>
              <w:t xml:space="preserve"> </w:t>
            </w:r>
            <w:r w:rsidRPr="00AE4E76">
              <w:rPr>
                <w:rFonts w:ascii="Palatino Linotype" w:eastAsia="Palatino Linotype" w:hAnsi="Palatino Linotype" w:cs="Palatino Linotype"/>
                <w:color w:val="231F20"/>
                <w:w w:val="90"/>
                <w:lang w:val="it-IT"/>
              </w:rPr>
              <w:t>u</w:t>
            </w:r>
            <w:r w:rsidRPr="00AE4E76">
              <w:rPr>
                <w:rFonts w:ascii="Palatino Linotype" w:eastAsia="Palatino Linotype" w:hAnsi="Palatino Linotype" w:cs="Palatino Linotype"/>
                <w:color w:val="231F20"/>
                <w:spacing w:val="-7"/>
                <w:w w:val="90"/>
                <w:lang w:val="it-IT"/>
              </w:rPr>
              <w:t xml:space="preserve"> </w:t>
            </w:r>
            <w:r w:rsidRPr="00AE4E76">
              <w:rPr>
                <w:rFonts w:ascii="Palatino Linotype" w:eastAsia="Palatino Linotype" w:hAnsi="Palatino Linotype" w:cs="Palatino Linotype"/>
                <w:color w:val="231F20"/>
                <w:w w:val="90"/>
                <w:lang w:val="it-IT"/>
              </w:rPr>
              <w:t>shpërndahen</w:t>
            </w:r>
            <w:r w:rsidRPr="00AE4E76">
              <w:rPr>
                <w:rFonts w:ascii="Palatino Linotype" w:eastAsia="Palatino Linotype" w:hAnsi="Palatino Linotype" w:cs="Palatino Linotype"/>
                <w:color w:val="231F20"/>
                <w:spacing w:val="-6"/>
                <w:w w:val="90"/>
                <w:lang w:val="it-IT"/>
              </w:rPr>
              <w:t xml:space="preserve"> </w:t>
            </w:r>
            <w:r w:rsidRPr="00AE4E76">
              <w:rPr>
                <w:rFonts w:ascii="Palatino Linotype" w:eastAsia="Palatino Linotype" w:hAnsi="Palatino Linotype" w:cs="Palatino Linotype"/>
                <w:color w:val="231F20"/>
                <w:w w:val="90"/>
                <w:lang w:val="it-IT"/>
              </w:rPr>
              <w:t>fletëzat</w:t>
            </w:r>
            <w:r w:rsidRPr="00AE4E76">
              <w:rPr>
                <w:rFonts w:ascii="Palatino Linotype" w:eastAsia="Palatino Linotype" w:hAnsi="Palatino Linotype" w:cs="Palatino Linotype"/>
                <w:color w:val="231F20"/>
                <w:spacing w:val="-7"/>
                <w:w w:val="90"/>
                <w:lang w:val="it-IT"/>
              </w:rPr>
              <w:t xml:space="preserve"> </w:t>
            </w:r>
            <w:r w:rsidRPr="00AE4E76">
              <w:rPr>
                <w:rFonts w:ascii="Palatino Linotype" w:eastAsia="Palatino Linotype" w:hAnsi="Palatino Linotype" w:cs="Palatino Linotype"/>
                <w:color w:val="231F20"/>
                <w:w w:val="90"/>
                <w:lang w:val="it-IT"/>
              </w:rPr>
              <w:t>me</w:t>
            </w:r>
            <w:r w:rsidRPr="00AE4E76">
              <w:rPr>
                <w:rFonts w:ascii="Palatino Linotype" w:eastAsia="Palatino Linotype" w:hAnsi="Palatino Linotype" w:cs="Palatino Linotype"/>
                <w:color w:val="231F20"/>
                <w:spacing w:val="-6"/>
                <w:w w:val="90"/>
                <w:lang w:val="it-IT"/>
              </w:rPr>
              <w:t xml:space="preserve"> </w:t>
            </w:r>
            <w:r w:rsidRPr="00AE4E76">
              <w:rPr>
                <w:rFonts w:ascii="Palatino Linotype" w:eastAsia="Palatino Linotype" w:hAnsi="Palatino Linotype" w:cs="Palatino Linotype"/>
                <w:color w:val="231F20"/>
                <w:w w:val="90"/>
                <w:lang w:val="it-IT"/>
              </w:rPr>
              <w:t>shumëzim</w:t>
            </w:r>
            <w:r w:rsidRPr="00AE4E76">
              <w:rPr>
                <w:rFonts w:ascii="Palatino Linotype" w:eastAsia="Palatino Linotype" w:hAnsi="Palatino Linotype" w:cs="Palatino Linotype"/>
                <w:color w:val="231F20"/>
                <w:spacing w:val="-7"/>
                <w:w w:val="90"/>
                <w:lang w:val="it-IT"/>
              </w:rPr>
              <w:t xml:space="preserve"> </w:t>
            </w:r>
            <w:r w:rsidRPr="00AE4E76">
              <w:rPr>
                <w:rFonts w:ascii="Palatino Linotype" w:eastAsia="Palatino Linotype" w:hAnsi="Palatino Linotype" w:cs="Palatino Linotype"/>
                <w:color w:val="231F20"/>
                <w:w w:val="90"/>
                <w:lang w:val="it-IT"/>
              </w:rPr>
              <w:t>të</w:t>
            </w:r>
            <w:r w:rsidRPr="00AE4E76">
              <w:rPr>
                <w:rFonts w:ascii="Palatino Linotype" w:eastAsia="Palatino Linotype" w:hAnsi="Palatino Linotype" w:cs="Palatino Linotype"/>
                <w:color w:val="231F20"/>
                <w:spacing w:val="-6"/>
                <w:w w:val="90"/>
                <w:lang w:val="it-IT"/>
              </w:rPr>
              <w:t xml:space="preserve"> </w:t>
            </w:r>
            <w:r w:rsidRPr="00AE4E76">
              <w:rPr>
                <w:rFonts w:ascii="Palatino Linotype" w:eastAsia="Palatino Linotype" w:hAnsi="Palatino Linotype" w:cs="Palatino Linotype"/>
                <w:color w:val="231F20"/>
                <w:w w:val="90"/>
                <w:lang w:val="it-IT"/>
              </w:rPr>
              <w:t>numrave</w:t>
            </w:r>
            <w:r w:rsidRPr="00AE4E76">
              <w:rPr>
                <w:rFonts w:ascii="Palatino Linotype" w:eastAsia="Palatino Linotype" w:hAnsi="Palatino Linotype" w:cs="Palatino Linotype"/>
                <w:color w:val="231F20"/>
                <w:spacing w:val="-7"/>
                <w:w w:val="90"/>
                <w:lang w:val="it-IT"/>
              </w:rPr>
              <w:t xml:space="preserve"> </w:t>
            </w:r>
            <w:r w:rsidRPr="00AE4E76">
              <w:rPr>
                <w:rFonts w:ascii="Palatino Linotype" w:eastAsia="Palatino Linotype" w:hAnsi="Palatino Linotype" w:cs="Palatino Linotype"/>
                <w:color w:val="231F20"/>
                <w:w w:val="90"/>
                <w:lang w:val="it-IT"/>
              </w:rPr>
              <w:t>pa</w:t>
            </w:r>
            <w:r w:rsidRPr="00AE4E76">
              <w:rPr>
                <w:rFonts w:ascii="Palatino Linotype" w:eastAsia="Palatino Linotype" w:hAnsi="Palatino Linotype" w:cs="Palatino Linotype"/>
                <w:color w:val="231F20"/>
                <w:spacing w:val="-6"/>
                <w:w w:val="90"/>
                <w:lang w:val="it-IT"/>
              </w:rPr>
              <w:t xml:space="preserve"> </w:t>
            </w:r>
            <w:r w:rsidRPr="00AE4E76">
              <w:rPr>
                <w:rFonts w:ascii="Palatino Linotype" w:eastAsia="Palatino Linotype" w:hAnsi="Palatino Linotype" w:cs="Palatino Linotype"/>
                <w:color w:val="231F20"/>
                <w:w w:val="90"/>
                <w:lang w:val="it-IT"/>
              </w:rPr>
              <w:t>kalim.</w:t>
            </w:r>
            <w:r w:rsidRPr="00AE4E76">
              <w:rPr>
                <w:rFonts w:ascii="Palatino Linotype" w:eastAsia="Palatino Linotype" w:hAnsi="Palatino Linotype" w:cs="Palatino Linotype"/>
                <w:color w:val="231F20"/>
                <w:spacing w:val="-47"/>
                <w:w w:val="90"/>
                <w:lang w:val="it-IT"/>
              </w:rPr>
              <w:t xml:space="preserve"> </w:t>
            </w:r>
            <w:r w:rsidRPr="00AE4E76">
              <w:rPr>
                <w:rFonts w:ascii="Palatino Linotype" w:eastAsia="Palatino Linotype" w:hAnsi="Palatino Linotype" w:cs="Palatino Linotype"/>
                <w:color w:val="231F20"/>
                <w:lang w:val="it-IT"/>
              </w:rPr>
              <w:t>Udhëzohen</w:t>
            </w:r>
            <w:r w:rsidRPr="00AE4E76">
              <w:rPr>
                <w:rFonts w:ascii="Palatino Linotype" w:eastAsia="Palatino Linotype" w:hAnsi="Palatino Linotype" w:cs="Palatino Linotype"/>
                <w:color w:val="231F20"/>
                <w:spacing w:val="-12"/>
                <w:lang w:val="it-IT"/>
              </w:rPr>
              <w:t xml:space="preserve"> </w:t>
            </w:r>
            <w:r w:rsidRPr="00AE4E76">
              <w:rPr>
                <w:rFonts w:ascii="Palatino Linotype" w:eastAsia="Palatino Linotype" w:hAnsi="Palatino Linotype" w:cs="Palatino Linotype"/>
                <w:color w:val="231F20"/>
                <w:lang w:val="it-IT"/>
              </w:rPr>
              <w:t>të</w:t>
            </w:r>
            <w:r w:rsidRPr="00AE4E76">
              <w:rPr>
                <w:rFonts w:ascii="Palatino Linotype" w:eastAsia="Palatino Linotype" w:hAnsi="Palatino Linotype" w:cs="Palatino Linotype"/>
                <w:color w:val="231F20"/>
                <w:spacing w:val="-12"/>
                <w:lang w:val="it-IT"/>
              </w:rPr>
              <w:t xml:space="preserve"> </w:t>
            </w:r>
            <w:r w:rsidRPr="00AE4E76">
              <w:rPr>
                <w:rFonts w:ascii="Palatino Linotype" w:eastAsia="Palatino Linotype" w:hAnsi="Palatino Linotype" w:cs="Palatino Linotype"/>
                <w:color w:val="231F20"/>
                <w:lang w:val="it-IT"/>
              </w:rPr>
              <w:t>gjejnë</w:t>
            </w:r>
            <w:r w:rsidRPr="00AE4E76">
              <w:rPr>
                <w:rFonts w:ascii="Palatino Linotype" w:eastAsia="Palatino Linotype" w:hAnsi="Palatino Linotype" w:cs="Palatino Linotype"/>
                <w:color w:val="231F20"/>
                <w:spacing w:val="-12"/>
                <w:lang w:val="it-IT"/>
              </w:rPr>
              <w:t xml:space="preserve"> </w:t>
            </w:r>
            <w:r w:rsidRPr="00AE4E76">
              <w:rPr>
                <w:rFonts w:ascii="Palatino Linotype" w:eastAsia="Palatino Linotype" w:hAnsi="Palatino Linotype" w:cs="Palatino Linotype"/>
                <w:color w:val="231F20"/>
                <w:lang w:val="it-IT"/>
              </w:rPr>
              <w:t>prodhimin</w:t>
            </w:r>
            <w:r w:rsidRPr="00AE4E76">
              <w:rPr>
                <w:rFonts w:ascii="Palatino Linotype" w:eastAsia="Palatino Linotype" w:hAnsi="Palatino Linotype" w:cs="Palatino Linotype"/>
                <w:color w:val="231F20"/>
                <w:spacing w:val="-11"/>
                <w:lang w:val="it-IT"/>
              </w:rPr>
              <w:t xml:space="preserve"> </w:t>
            </w:r>
            <w:r w:rsidRPr="00AE4E76">
              <w:rPr>
                <w:rFonts w:ascii="Palatino Linotype" w:eastAsia="Palatino Linotype" w:hAnsi="Palatino Linotype" w:cs="Palatino Linotype"/>
                <w:color w:val="231F20"/>
                <w:lang w:val="it-IT"/>
              </w:rPr>
              <w:t>e</w:t>
            </w:r>
            <w:r w:rsidRPr="00AE4E76">
              <w:rPr>
                <w:rFonts w:ascii="Palatino Linotype" w:eastAsia="Palatino Linotype" w:hAnsi="Palatino Linotype" w:cs="Palatino Linotype"/>
                <w:color w:val="231F20"/>
                <w:spacing w:val="-12"/>
                <w:lang w:val="it-IT"/>
              </w:rPr>
              <w:t xml:space="preserve"> </w:t>
            </w:r>
            <w:r w:rsidRPr="00AE4E76">
              <w:rPr>
                <w:rFonts w:ascii="Palatino Linotype" w:eastAsia="Palatino Linotype" w:hAnsi="Palatino Linotype" w:cs="Palatino Linotype"/>
                <w:color w:val="231F20"/>
                <w:lang w:val="it-IT"/>
              </w:rPr>
              <w:t>numrave.</w:t>
            </w:r>
            <w:r w:rsidRPr="00AE4E76">
              <w:rPr>
                <w:rFonts w:ascii="Palatino Linotype" w:eastAsia="Palatino Linotype" w:hAnsi="Palatino Linotype" w:cs="Palatino Linotype"/>
                <w:color w:val="231F20"/>
                <w:w w:val="90"/>
                <w:lang w:val="it-IT"/>
              </w:rPr>
              <w:t>Inkurajohen</w:t>
            </w:r>
            <w:r w:rsidRPr="00AE4E76">
              <w:rPr>
                <w:rFonts w:ascii="Palatino Linotype" w:eastAsia="Palatino Linotype" w:hAnsi="Palatino Linotype" w:cs="Palatino Linotype"/>
                <w:color w:val="231F20"/>
                <w:spacing w:val="1"/>
                <w:w w:val="90"/>
                <w:lang w:val="it-IT"/>
              </w:rPr>
              <w:t xml:space="preserve"> </w:t>
            </w:r>
            <w:r w:rsidRPr="00AE4E76">
              <w:rPr>
                <w:rFonts w:ascii="Palatino Linotype" w:eastAsia="Palatino Linotype" w:hAnsi="Palatino Linotype" w:cs="Palatino Linotype"/>
                <w:color w:val="231F20"/>
                <w:w w:val="90"/>
                <w:lang w:val="it-IT"/>
              </w:rPr>
              <w:t>të</w:t>
            </w:r>
            <w:r w:rsidRPr="00AE4E76">
              <w:rPr>
                <w:rFonts w:ascii="Palatino Linotype" w:eastAsia="Palatino Linotype" w:hAnsi="Palatino Linotype" w:cs="Palatino Linotype"/>
                <w:color w:val="231F20"/>
                <w:spacing w:val="2"/>
                <w:w w:val="90"/>
                <w:lang w:val="it-IT"/>
              </w:rPr>
              <w:t xml:space="preserve"> </w:t>
            </w:r>
            <w:r w:rsidRPr="00AE4E76">
              <w:rPr>
                <w:rFonts w:ascii="Palatino Linotype" w:eastAsia="Palatino Linotype" w:hAnsi="Palatino Linotype" w:cs="Palatino Linotype"/>
                <w:color w:val="231F20"/>
                <w:w w:val="90"/>
                <w:lang w:val="it-IT"/>
              </w:rPr>
              <w:t>jenë</w:t>
            </w:r>
            <w:r w:rsidRPr="00AE4E76">
              <w:rPr>
                <w:rFonts w:ascii="Palatino Linotype" w:eastAsia="Palatino Linotype" w:hAnsi="Palatino Linotype" w:cs="Palatino Linotype"/>
                <w:color w:val="231F20"/>
                <w:spacing w:val="2"/>
                <w:w w:val="90"/>
                <w:lang w:val="it-IT"/>
              </w:rPr>
              <w:t xml:space="preserve"> </w:t>
            </w:r>
            <w:r w:rsidRPr="00AE4E76">
              <w:rPr>
                <w:rFonts w:ascii="Palatino Linotype" w:eastAsia="Palatino Linotype" w:hAnsi="Palatino Linotype" w:cs="Palatino Linotype"/>
                <w:color w:val="231F20"/>
                <w:w w:val="90"/>
                <w:lang w:val="it-IT"/>
              </w:rPr>
              <w:t>të</w:t>
            </w:r>
            <w:r w:rsidRPr="00AE4E76">
              <w:rPr>
                <w:rFonts w:ascii="Palatino Linotype" w:eastAsia="Palatino Linotype" w:hAnsi="Palatino Linotype" w:cs="Palatino Linotype"/>
                <w:color w:val="231F20"/>
                <w:spacing w:val="1"/>
                <w:w w:val="90"/>
                <w:lang w:val="it-IT"/>
              </w:rPr>
              <w:t xml:space="preserve"> </w:t>
            </w:r>
            <w:r w:rsidRPr="00AE4E76">
              <w:rPr>
                <w:rFonts w:ascii="Palatino Linotype" w:eastAsia="Palatino Linotype" w:hAnsi="Palatino Linotype" w:cs="Palatino Linotype"/>
                <w:color w:val="231F20"/>
                <w:w w:val="90"/>
                <w:lang w:val="it-IT"/>
              </w:rPr>
              <w:t>saktë.</w:t>
            </w:r>
          </w:p>
          <w:p w14:paraId="5C6021D6" w14:textId="77777777" w:rsidR="00A94CE3" w:rsidRPr="00AE4E76"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AE4E76">
              <w:rPr>
                <w:rFonts w:ascii="Times New Roman" w:eastAsia="MS Mincho" w:hAnsi="Times New Roman" w:cs="Times New Roman"/>
                <w:b/>
                <w:lang w:val="it-IT"/>
              </w:rPr>
              <w:t>Ndërtimi i njohurive: Përpunimi i përmbajtje</w:t>
            </w:r>
            <w:r w:rsidRPr="00AE4E76">
              <w:rPr>
                <w:rFonts w:ascii="Palatino Linotype" w:eastAsia="Palatino Linotype" w:hAnsi="Palatino Linotype" w:cs="Palatino Linotype"/>
                <w:i/>
                <w:color w:val="231F20"/>
                <w:w w:val="95"/>
                <w:lang w:val="it-IT"/>
              </w:rPr>
              <w:t xml:space="preserve">        </w:t>
            </w:r>
          </w:p>
          <w:p w14:paraId="6EFEF28B" w14:textId="77777777" w:rsidR="00A94CE3" w:rsidRPr="00AE4E76" w:rsidRDefault="00A94CE3" w:rsidP="00D57B01">
            <w:pPr>
              <w:spacing w:before="120" w:line="213" w:lineRule="auto"/>
              <w:ind w:right="2032"/>
              <w:rPr>
                <w:rFonts w:ascii="Palatino Linotype" w:eastAsia="Palatino Linotype" w:hAnsi="Palatino Linotype" w:cs="Palatino Linotype"/>
                <w:b/>
                <w:i/>
                <w:lang w:val="it-IT"/>
              </w:rPr>
            </w:pPr>
            <w:r w:rsidRPr="00AE4E76">
              <w:rPr>
                <w:rFonts w:ascii="Palatino Linotype" w:eastAsia="Palatino Linotype" w:hAnsi="Palatino Linotype" w:cs="Palatino Linotype"/>
                <w:i/>
                <w:color w:val="231F20"/>
                <w:w w:val="95"/>
                <w:lang w:val="it-IT"/>
              </w:rPr>
              <w:t xml:space="preserve">  </w:t>
            </w:r>
            <w:r w:rsidRPr="00AE4E76">
              <w:rPr>
                <w:rFonts w:ascii="Palatino Linotype" w:eastAsia="Palatino Linotype" w:hAnsi="Palatino Linotype" w:cs="Palatino Linotype"/>
                <w:i/>
                <w:color w:val="231F20"/>
                <w:lang w:val="it-IT"/>
              </w:rPr>
              <w:t xml:space="preserve"> </w:t>
            </w:r>
            <w:r w:rsidRPr="00AE4E76">
              <w:rPr>
                <w:rFonts w:ascii="Palatino Linotype" w:eastAsia="Palatino Linotype" w:hAnsi="Palatino Linotype" w:cs="Palatino Linotype"/>
                <w:b/>
                <w:i/>
                <w:color w:val="231F20"/>
                <w:lang w:val="it-IT"/>
              </w:rPr>
              <w:t>Grupet</w:t>
            </w:r>
            <w:r w:rsidRPr="00AE4E76">
              <w:rPr>
                <w:rFonts w:ascii="Palatino Linotype" w:eastAsia="Palatino Linotype" w:hAnsi="Palatino Linotype" w:cs="Palatino Linotype"/>
                <w:b/>
                <w:i/>
                <w:color w:val="231F20"/>
                <w:spacing w:val="-10"/>
                <w:lang w:val="it-IT"/>
              </w:rPr>
              <w:t xml:space="preserve"> </w:t>
            </w:r>
            <w:r w:rsidRPr="00AE4E76">
              <w:rPr>
                <w:rFonts w:ascii="Palatino Linotype" w:eastAsia="Palatino Linotype" w:hAnsi="Palatino Linotype" w:cs="Palatino Linotype"/>
                <w:b/>
                <w:i/>
                <w:color w:val="231F20"/>
                <w:lang w:val="it-IT"/>
              </w:rPr>
              <w:t>e</w:t>
            </w:r>
            <w:r w:rsidRPr="00AE4E76">
              <w:rPr>
                <w:rFonts w:ascii="Palatino Linotype" w:eastAsia="Palatino Linotype" w:hAnsi="Palatino Linotype" w:cs="Palatino Linotype"/>
                <w:b/>
                <w:i/>
                <w:color w:val="231F20"/>
                <w:spacing w:val="-9"/>
                <w:lang w:val="it-IT"/>
              </w:rPr>
              <w:t xml:space="preserve"> </w:t>
            </w:r>
            <w:r w:rsidRPr="00AE4E76">
              <w:rPr>
                <w:rFonts w:ascii="Palatino Linotype" w:eastAsia="Palatino Linotype" w:hAnsi="Palatino Linotype" w:cs="Palatino Linotype"/>
                <w:b/>
                <w:i/>
                <w:color w:val="231F20"/>
                <w:lang w:val="it-IT"/>
              </w:rPr>
              <w:t>ekspertëve</w:t>
            </w:r>
          </w:p>
          <w:p w14:paraId="45ABBC9A" w14:textId="77777777" w:rsidR="00A94CE3" w:rsidRPr="00AE4E76" w:rsidRDefault="00A94CE3" w:rsidP="00D57B01">
            <w:pPr>
              <w:widowControl w:val="0"/>
              <w:autoSpaceDE w:val="0"/>
              <w:autoSpaceDN w:val="0"/>
              <w:spacing w:before="264" w:after="0" w:line="213" w:lineRule="auto"/>
              <w:rPr>
                <w:rFonts w:ascii="Palatino Linotype" w:eastAsia="Palatino Linotype" w:hAnsi="Palatino Linotype" w:cs="Palatino Linotype"/>
                <w:lang w:val="it-IT"/>
              </w:rPr>
            </w:pPr>
            <w:r w:rsidRPr="00AE4E76">
              <w:rPr>
                <w:rFonts w:ascii="Palatino Linotype" w:eastAsia="Palatino Linotype" w:hAnsi="Palatino Linotype" w:cs="Palatino Linotype"/>
                <w:color w:val="231F20"/>
                <w:spacing w:val="-2"/>
                <w:w w:val="95"/>
                <w:lang w:val="it-IT"/>
              </w:rPr>
              <w:t>Nxënësve</w:t>
            </w:r>
            <w:r w:rsidRPr="00AE4E76">
              <w:rPr>
                <w:rFonts w:ascii="Palatino Linotype" w:eastAsia="Palatino Linotype" w:hAnsi="Palatino Linotype" w:cs="Palatino Linotype"/>
                <w:color w:val="231F20"/>
                <w:spacing w:val="13"/>
                <w:w w:val="95"/>
                <w:lang w:val="it-IT"/>
              </w:rPr>
              <w:t xml:space="preserve"> </w:t>
            </w:r>
            <w:r w:rsidRPr="00AE4E76">
              <w:rPr>
                <w:rFonts w:ascii="Palatino Linotype" w:eastAsia="Palatino Linotype" w:hAnsi="Palatino Linotype" w:cs="Palatino Linotype"/>
                <w:color w:val="231F20"/>
                <w:spacing w:val="-2"/>
                <w:w w:val="95"/>
                <w:lang w:val="it-IT"/>
              </w:rPr>
              <w:t>u</w:t>
            </w:r>
            <w:r w:rsidRPr="00AE4E76">
              <w:rPr>
                <w:rFonts w:ascii="Palatino Linotype" w:eastAsia="Palatino Linotype" w:hAnsi="Palatino Linotype" w:cs="Palatino Linotype"/>
                <w:color w:val="231F20"/>
                <w:spacing w:val="13"/>
                <w:w w:val="95"/>
                <w:lang w:val="it-IT"/>
              </w:rPr>
              <w:t xml:space="preserve"> </w:t>
            </w:r>
            <w:r w:rsidRPr="00AE4E76">
              <w:rPr>
                <w:rFonts w:ascii="Palatino Linotype" w:eastAsia="Palatino Linotype" w:hAnsi="Palatino Linotype" w:cs="Palatino Linotype"/>
                <w:color w:val="231F20"/>
                <w:spacing w:val="-2"/>
                <w:w w:val="95"/>
                <w:lang w:val="it-IT"/>
              </w:rPr>
              <w:t>ndahen</w:t>
            </w:r>
            <w:r w:rsidRPr="00AE4E76">
              <w:rPr>
                <w:rFonts w:ascii="Palatino Linotype" w:eastAsia="Palatino Linotype" w:hAnsi="Palatino Linotype" w:cs="Palatino Linotype"/>
                <w:color w:val="231F20"/>
                <w:spacing w:val="14"/>
                <w:w w:val="95"/>
                <w:lang w:val="it-IT"/>
              </w:rPr>
              <w:t xml:space="preserve"> </w:t>
            </w:r>
            <w:r w:rsidRPr="00AE4E76">
              <w:rPr>
                <w:rFonts w:ascii="Palatino Linotype" w:eastAsia="Palatino Linotype" w:hAnsi="Palatino Linotype" w:cs="Palatino Linotype"/>
                <w:color w:val="231F20"/>
                <w:spacing w:val="-2"/>
                <w:w w:val="95"/>
                <w:lang w:val="it-IT"/>
              </w:rPr>
              <w:t>pjesët</w:t>
            </w:r>
            <w:r w:rsidRPr="00AE4E76">
              <w:rPr>
                <w:rFonts w:ascii="Palatino Linotype" w:eastAsia="Palatino Linotype" w:hAnsi="Palatino Linotype" w:cs="Palatino Linotype"/>
                <w:color w:val="231F20"/>
                <w:spacing w:val="13"/>
                <w:w w:val="95"/>
                <w:lang w:val="it-IT"/>
              </w:rPr>
              <w:t xml:space="preserve"> </w:t>
            </w:r>
            <w:r w:rsidRPr="00AE4E76">
              <w:rPr>
                <w:rFonts w:ascii="Palatino Linotype" w:eastAsia="Palatino Linotype" w:hAnsi="Palatino Linotype" w:cs="Palatino Linotype"/>
                <w:color w:val="231F20"/>
                <w:spacing w:val="-2"/>
                <w:w w:val="95"/>
                <w:lang w:val="it-IT"/>
              </w:rPr>
              <w:t>nga</w:t>
            </w:r>
            <w:r w:rsidRPr="00AE4E76">
              <w:rPr>
                <w:rFonts w:ascii="Palatino Linotype" w:eastAsia="Palatino Linotype" w:hAnsi="Palatino Linotype" w:cs="Palatino Linotype"/>
                <w:color w:val="231F20"/>
                <w:spacing w:val="14"/>
                <w:w w:val="95"/>
                <w:lang w:val="it-IT"/>
              </w:rPr>
              <w:t xml:space="preserve"> </w:t>
            </w:r>
            <w:r w:rsidRPr="00AE4E76">
              <w:rPr>
                <w:rFonts w:ascii="Palatino Linotype" w:eastAsia="Palatino Linotype" w:hAnsi="Palatino Linotype" w:cs="Palatino Linotype"/>
                <w:color w:val="231F20"/>
                <w:spacing w:val="-1"/>
                <w:w w:val="95"/>
                <w:lang w:val="it-IT"/>
              </w:rPr>
              <w:t>detyra</w:t>
            </w:r>
            <w:r w:rsidRPr="00AE4E76">
              <w:rPr>
                <w:rFonts w:ascii="Palatino Linotype" w:eastAsia="Palatino Linotype" w:hAnsi="Palatino Linotype" w:cs="Palatino Linotype"/>
                <w:color w:val="231F20"/>
                <w:spacing w:val="13"/>
                <w:w w:val="95"/>
                <w:lang w:val="it-IT"/>
              </w:rPr>
              <w:t xml:space="preserve"> </w:t>
            </w:r>
            <w:r w:rsidRPr="00AE4E76">
              <w:rPr>
                <w:rFonts w:ascii="Palatino Linotype" w:eastAsia="Palatino Linotype" w:hAnsi="Palatino Linotype" w:cs="Palatino Linotype"/>
                <w:color w:val="231F20"/>
                <w:spacing w:val="-1"/>
                <w:w w:val="95"/>
                <w:lang w:val="it-IT"/>
              </w:rPr>
              <w:t>2,</w:t>
            </w:r>
            <w:r w:rsidRPr="00AE4E76">
              <w:rPr>
                <w:rFonts w:ascii="Palatino Linotype" w:eastAsia="Palatino Linotype" w:hAnsi="Palatino Linotype" w:cs="Palatino Linotype"/>
                <w:color w:val="231F20"/>
                <w:spacing w:val="14"/>
                <w:w w:val="95"/>
                <w:lang w:val="it-IT"/>
              </w:rPr>
              <w:t xml:space="preserve"> </w:t>
            </w:r>
            <w:r w:rsidRPr="00AE4E76">
              <w:rPr>
                <w:rFonts w:ascii="Palatino Linotype" w:eastAsia="Palatino Linotype" w:hAnsi="Palatino Linotype" w:cs="Palatino Linotype"/>
                <w:color w:val="231F20"/>
                <w:spacing w:val="-1"/>
                <w:w w:val="95"/>
                <w:lang w:val="it-IT"/>
              </w:rPr>
              <w:t>sipas</w:t>
            </w:r>
            <w:r w:rsidRPr="00AE4E76">
              <w:rPr>
                <w:rFonts w:ascii="Palatino Linotype" w:eastAsia="Palatino Linotype" w:hAnsi="Palatino Linotype" w:cs="Palatino Linotype"/>
                <w:color w:val="231F20"/>
                <w:spacing w:val="-50"/>
                <w:w w:val="95"/>
                <w:lang w:val="it-IT"/>
              </w:rPr>
              <w:t xml:space="preserve"> </w:t>
            </w:r>
            <w:r w:rsidRPr="00AE4E76">
              <w:rPr>
                <w:rFonts w:ascii="Palatino Linotype" w:eastAsia="Palatino Linotype" w:hAnsi="Palatino Linotype" w:cs="Palatino Linotype"/>
                <w:color w:val="231F20"/>
                <w:lang w:val="it-IT"/>
              </w:rPr>
              <w:t>grupeve.</w:t>
            </w:r>
            <w:r w:rsidRPr="00AE4E76">
              <w:rPr>
                <w:rFonts w:ascii="Palatino Linotype" w:eastAsia="Palatino Linotype" w:hAnsi="Palatino Linotype" w:cs="Palatino Linotype"/>
                <w:color w:val="231F20"/>
                <w:spacing w:val="-2"/>
                <w:w w:val="95"/>
                <w:lang w:val="it-IT"/>
              </w:rPr>
              <w:t>Diskutojnë</w:t>
            </w:r>
            <w:r w:rsidRPr="00AE4E76">
              <w:rPr>
                <w:rFonts w:ascii="Palatino Linotype" w:eastAsia="Palatino Linotype" w:hAnsi="Palatino Linotype" w:cs="Palatino Linotype"/>
                <w:color w:val="231F20"/>
                <w:spacing w:val="21"/>
                <w:w w:val="95"/>
                <w:lang w:val="it-IT"/>
              </w:rPr>
              <w:t xml:space="preserve"> </w:t>
            </w:r>
            <w:r w:rsidRPr="00AE4E76">
              <w:rPr>
                <w:rFonts w:ascii="Palatino Linotype" w:eastAsia="Palatino Linotype" w:hAnsi="Palatino Linotype" w:cs="Palatino Linotype"/>
                <w:color w:val="231F20"/>
                <w:spacing w:val="-1"/>
                <w:w w:val="95"/>
                <w:lang w:val="it-IT"/>
              </w:rPr>
              <w:t>me</w:t>
            </w:r>
            <w:r w:rsidRPr="00AE4E76">
              <w:rPr>
                <w:rFonts w:ascii="Palatino Linotype" w:eastAsia="Palatino Linotype" w:hAnsi="Palatino Linotype" w:cs="Palatino Linotype"/>
                <w:color w:val="231F20"/>
                <w:spacing w:val="22"/>
                <w:w w:val="95"/>
                <w:lang w:val="it-IT"/>
              </w:rPr>
              <w:t xml:space="preserve"> </w:t>
            </w:r>
            <w:r w:rsidRPr="00AE4E76">
              <w:rPr>
                <w:rFonts w:ascii="Palatino Linotype" w:eastAsia="Palatino Linotype" w:hAnsi="Palatino Linotype" w:cs="Palatino Linotype"/>
                <w:color w:val="231F20"/>
                <w:spacing w:val="-1"/>
                <w:w w:val="95"/>
                <w:lang w:val="it-IT"/>
              </w:rPr>
              <w:t>njëri-tjetrin</w:t>
            </w:r>
            <w:r w:rsidRPr="00AE4E76">
              <w:rPr>
                <w:rFonts w:ascii="Palatino Linotype" w:eastAsia="Palatino Linotype" w:hAnsi="Palatino Linotype" w:cs="Palatino Linotype"/>
                <w:color w:val="231F20"/>
                <w:spacing w:val="22"/>
                <w:w w:val="95"/>
                <w:lang w:val="it-IT"/>
              </w:rPr>
              <w:t xml:space="preserve"> </w:t>
            </w:r>
            <w:r w:rsidRPr="00AE4E76">
              <w:rPr>
                <w:rFonts w:ascii="Palatino Linotype" w:eastAsia="Palatino Linotype" w:hAnsi="Palatino Linotype" w:cs="Palatino Linotype"/>
                <w:color w:val="231F20"/>
                <w:spacing w:val="-1"/>
                <w:w w:val="95"/>
                <w:lang w:val="it-IT"/>
              </w:rPr>
              <w:t>brenda</w:t>
            </w:r>
            <w:r w:rsidRPr="00AE4E76">
              <w:rPr>
                <w:rFonts w:ascii="Palatino Linotype" w:eastAsia="Palatino Linotype" w:hAnsi="Palatino Linotype" w:cs="Palatino Linotype"/>
                <w:color w:val="231F20"/>
                <w:spacing w:val="22"/>
                <w:w w:val="95"/>
                <w:lang w:val="it-IT"/>
              </w:rPr>
              <w:t xml:space="preserve"> </w:t>
            </w:r>
            <w:r w:rsidRPr="00AE4E76">
              <w:rPr>
                <w:rFonts w:ascii="Palatino Linotype" w:eastAsia="Palatino Linotype" w:hAnsi="Palatino Linotype" w:cs="Palatino Linotype"/>
                <w:color w:val="231F20"/>
                <w:spacing w:val="-1"/>
                <w:w w:val="95"/>
                <w:lang w:val="it-IT"/>
              </w:rPr>
              <w:t>grupit</w:t>
            </w:r>
            <w:r w:rsidRPr="00AE4E76">
              <w:rPr>
                <w:rFonts w:ascii="Palatino Linotype" w:eastAsia="Palatino Linotype" w:hAnsi="Palatino Linotype" w:cs="Palatino Linotype"/>
                <w:color w:val="231F20"/>
                <w:spacing w:val="22"/>
                <w:w w:val="95"/>
                <w:lang w:val="it-IT"/>
              </w:rPr>
              <w:t xml:space="preserve"> </w:t>
            </w:r>
            <w:r w:rsidRPr="00AE4E76">
              <w:rPr>
                <w:rFonts w:ascii="Palatino Linotype" w:eastAsia="Palatino Linotype" w:hAnsi="Palatino Linotype" w:cs="Palatino Linotype"/>
                <w:color w:val="231F20"/>
                <w:spacing w:val="-1"/>
                <w:w w:val="95"/>
                <w:lang w:val="it-IT"/>
              </w:rPr>
              <w:t>dhe</w:t>
            </w:r>
            <w:r w:rsidRPr="00AE4E76">
              <w:rPr>
                <w:rFonts w:ascii="Palatino Linotype" w:eastAsia="Palatino Linotype" w:hAnsi="Palatino Linotype" w:cs="Palatino Linotype"/>
                <w:color w:val="231F20"/>
                <w:spacing w:val="-49"/>
                <w:w w:val="95"/>
                <w:lang w:val="it-IT"/>
              </w:rPr>
              <w:t xml:space="preserve"> </w:t>
            </w:r>
            <w:r w:rsidRPr="00AE4E76">
              <w:rPr>
                <w:rFonts w:ascii="Palatino Linotype" w:eastAsia="Palatino Linotype" w:hAnsi="Palatino Linotype" w:cs="Palatino Linotype"/>
                <w:color w:val="231F20"/>
                <w:w w:val="90"/>
                <w:lang w:val="it-IT"/>
              </w:rPr>
              <w:t>gjejnë</w:t>
            </w:r>
            <w:r w:rsidRPr="00AE4E76">
              <w:rPr>
                <w:rFonts w:ascii="Palatino Linotype" w:eastAsia="Palatino Linotype" w:hAnsi="Palatino Linotype" w:cs="Palatino Linotype"/>
                <w:color w:val="231F20"/>
                <w:spacing w:val="-7"/>
                <w:w w:val="90"/>
                <w:lang w:val="it-IT"/>
              </w:rPr>
              <w:t xml:space="preserve"> </w:t>
            </w:r>
            <w:r w:rsidRPr="00AE4E76">
              <w:rPr>
                <w:rFonts w:ascii="Palatino Linotype" w:eastAsia="Palatino Linotype" w:hAnsi="Palatino Linotype" w:cs="Palatino Linotype"/>
                <w:color w:val="231F20"/>
                <w:w w:val="90"/>
                <w:lang w:val="it-IT"/>
              </w:rPr>
              <w:t>prodhimin</w:t>
            </w:r>
            <w:r w:rsidRPr="00AE4E76">
              <w:rPr>
                <w:rFonts w:ascii="Palatino Linotype" w:eastAsia="Palatino Linotype" w:hAnsi="Palatino Linotype" w:cs="Palatino Linotype"/>
                <w:color w:val="231F20"/>
                <w:spacing w:val="-7"/>
                <w:w w:val="90"/>
                <w:lang w:val="it-IT"/>
              </w:rPr>
              <w:t xml:space="preserve"> </w:t>
            </w:r>
            <w:r w:rsidRPr="00AE4E76">
              <w:rPr>
                <w:rFonts w:ascii="Palatino Linotype" w:eastAsia="Palatino Linotype" w:hAnsi="Palatino Linotype" w:cs="Palatino Linotype"/>
                <w:color w:val="231F20"/>
                <w:w w:val="90"/>
                <w:lang w:val="it-IT"/>
              </w:rPr>
              <w:t>e</w:t>
            </w:r>
            <w:r w:rsidRPr="00AE4E76">
              <w:rPr>
                <w:rFonts w:ascii="Palatino Linotype" w:eastAsia="Palatino Linotype" w:hAnsi="Palatino Linotype" w:cs="Palatino Linotype"/>
                <w:color w:val="231F20"/>
                <w:spacing w:val="-7"/>
                <w:w w:val="90"/>
                <w:lang w:val="it-IT"/>
              </w:rPr>
              <w:t xml:space="preserve"> </w:t>
            </w:r>
            <w:r w:rsidRPr="00AE4E76">
              <w:rPr>
                <w:rFonts w:ascii="Palatino Linotype" w:eastAsia="Palatino Linotype" w:hAnsi="Palatino Linotype" w:cs="Palatino Linotype"/>
                <w:color w:val="231F20"/>
                <w:w w:val="90"/>
                <w:lang w:val="it-IT"/>
              </w:rPr>
              <w:t>numrave</w:t>
            </w:r>
            <w:r w:rsidRPr="00AE4E76">
              <w:rPr>
                <w:rFonts w:ascii="Palatino Linotype" w:eastAsia="Palatino Linotype" w:hAnsi="Palatino Linotype" w:cs="Palatino Linotype"/>
                <w:color w:val="231F20"/>
                <w:spacing w:val="-7"/>
                <w:w w:val="90"/>
                <w:lang w:val="it-IT"/>
              </w:rPr>
              <w:t xml:space="preserve"> </w:t>
            </w:r>
            <w:r w:rsidRPr="00AE4E76">
              <w:rPr>
                <w:rFonts w:ascii="Palatino Linotype" w:eastAsia="Palatino Linotype" w:hAnsi="Palatino Linotype" w:cs="Palatino Linotype"/>
                <w:color w:val="231F20"/>
                <w:w w:val="90"/>
                <w:lang w:val="it-IT"/>
              </w:rPr>
              <w:t>të</w:t>
            </w:r>
            <w:r w:rsidRPr="00AE4E76">
              <w:rPr>
                <w:rFonts w:ascii="Palatino Linotype" w:eastAsia="Palatino Linotype" w:hAnsi="Palatino Linotype" w:cs="Palatino Linotype"/>
                <w:color w:val="231F20"/>
                <w:spacing w:val="-6"/>
                <w:w w:val="90"/>
                <w:lang w:val="it-IT"/>
              </w:rPr>
              <w:t xml:space="preserve"> </w:t>
            </w:r>
            <w:r w:rsidRPr="00AE4E76">
              <w:rPr>
                <w:rFonts w:ascii="Palatino Linotype" w:eastAsia="Palatino Linotype" w:hAnsi="Palatino Linotype" w:cs="Palatino Linotype"/>
                <w:color w:val="231F20"/>
                <w:w w:val="90"/>
                <w:lang w:val="it-IT"/>
              </w:rPr>
              <w:t>dhënë.</w:t>
            </w:r>
            <w:r w:rsidRPr="00AE4E76">
              <w:rPr>
                <w:rFonts w:ascii="Palatino Linotype" w:eastAsia="Palatino Linotype" w:hAnsi="Palatino Linotype" w:cs="Palatino Linotype"/>
                <w:color w:val="231F20"/>
                <w:w w:val="95"/>
                <w:lang w:val="it-IT"/>
              </w:rPr>
              <w:t>Nxënësit</w:t>
            </w:r>
            <w:r w:rsidRPr="00AE4E76">
              <w:rPr>
                <w:rFonts w:ascii="Palatino Linotype" w:eastAsia="Palatino Linotype" w:hAnsi="Palatino Linotype" w:cs="Palatino Linotype"/>
                <w:color w:val="231F20"/>
                <w:spacing w:val="26"/>
                <w:w w:val="95"/>
                <w:lang w:val="it-IT"/>
              </w:rPr>
              <w:t xml:space="preserve"> </w:t>
            </w:r>
            <w:r w:rsidRPr="00AE4E76">
              <w:rPr>
                <w:rFonts w:ascii="Palatino Linotype" w:eastAsia="Palatino Linotype" w:hAnsi="Palatino Linotype" w:cs="Palatino Linotype"/>
                <w:color w:val="231F20"/>
                <w:w w:val="95"/>
                <w:lang w:val="it-IT"/>
              </w:rPr>
              <w:t>ndërrojnë</w:t>
            </w:r>
            <w:r w:rsidRPr="00AE4E76">
              <w:rPr>
                <w:rFonts w:ascii="Palatino Linotype" w:eastAsia="Palatino Linotype" w:hAnsi="Palatino Linotype" w:cs="Palatino Linotype"/>
                <w:color w:val="231F20"/>
                <w:spacing w:val="26"/>
                <w:w w:val="95"/>
                <w:lang w:val="it-IT"/>
              </w:rPr>
              <w:t xml:space="preserve"> </w:t>
            </w:r>
            <w:r w:rsidRPr="00AE4E76">
              <w:rPr>
                <w:rFonts w:ascii="Palatino Linotype" w:eastAsia="Palatino Linotype" w:hAnsi="Palatino Linotype" w:cs="Palatino Linotype"/>
                <w:color w:val="231F20"/>
                <w:w w:val="95"/>
                <w:lang w:val="it-IT"/>
              </w:rPr>
              <w:t>rolet</w:t>
            </w:r>
            <w:r w:rsidRPr="00AE4E76">
              <w:rPr>
                <w:rFonts w:ascii="Palatino Linotype" w:eastAsia="Palatino Linotype" w:hAnsi="Palatino Linotype" w:cs="Palatino Linotype"/>
                <w:color w:val="231F20"/>
                <w:spacing w:val="26"/>
                <w:w w:val="95"/>
                <w:lang w:val="it-IT"/>
              </w:rPr>
              <w:t xml:space="preserve"> </w:t>
            </w:r>
            <w:r w:rsidRPr="00AE4E76">
              <w:rPr>
                <w:rFonts w:ascii="Palatino Linotype" w:eastAsia="Palatino Linotype" w:hAnsi="Palatino Linotype" w:cs="Palatino Linotype"/>
                <w:color w:val="231F20"/>
                <w:w w:val="95"/>
                <w:lang w:val="it-IT"/>
              </w:rPr>
              <w:t>nëpër</w:t>
            </w:r>
            <w:r w:rsidRPr="00AE4E76">
              <w:rPr>
                <w:rFonts w:ascii="Palatino Linotype" w:eastAsia="Palatino Linotype" w:hAnsi="Palatino Linotype" w:cs="Palatino Linotype"/>
                <w:color w:val="231F20"/>
                <w:spacing w:val="26"/>
                <w:w w:val="95"/>
                <w:lang w:val="it-IT"/>
              </w:rPr>
              <w:t xml:space="preserve"> </w:t>
            </w:r>
            <w:r w:rsidRPr="00AE4E76">
              <w:rPr>
                <w:rFonts w:ascii="Palatino Linotype" w:eastAsia="Palatino Linotype" w:hAnsi="Palatino Linotype" w:cs="Palatino Linotype"/>
                <w:color w:val="231F20"/>
                <w:w w:val="95"/>
                <w:lang w:val="it-IT"/>
              </w:rPr>
              <w:t>grupe</w:t>
            </w:r>
            <w:r w:rsidRPr="00AE4E76">
              <w:rPr>
                <w:rFonts w:ascii="Palatino Linotype" w:eastAsia="Palatino Linotype" w:hAnsi="Palatino Linotype" w:cs="Palatino Linotype"/>
                <w:color w:val="231F20"/>
                <w:spacing w:val="26"/>
                <w:w w:val="95"/>
                <w:lang w:val="it-IT"/>
              </w:rPr>
              <w:t xml:space="preserve"> </w:t>
            </w:r>
            <w:r w:rsidRPr="00AE4E76">
              <w:rPr>
                <w:rFonts w:ascii="Palatino Linotype" w:eastAsia="Palatino Linotype" w:hAnsi="Palatino Linotype" w:cs="Palatino Linotype"/>
                <w:color w:val="231F20"/>
                <w:w w:val="95"/>
                <w:lang w:val="it-IT"/>
              </w:rPr>
              <w:t>dhe</w:t>
            </w:r>
            <w:r w:rsidRPr="00AE4E76">
              <w:rPr>
                <w:rFonts w:ascii="Palatino Linotype" w:eastAsia="Palatino Linotype" w:hAnsi="Palatino Linotype" w:cs="Palatino Linotype"/>
                <w:color w:val="231F20"/>
                <w:spacing w:val="-50"/>
                <w:w w:val="95"/>
                <w:lang w:val="it-IT"/>
              </w:rPr>
              <w:t xml:space="preserve"> </w:t>
            </w:r>
            <w:r w:rsidRPr="00AE4E76">
              <w:rPr>
                <w:rFonts w:ascii="Palatino Linotype" w:eastAsia="Palatino Linotype" w:hAnsi="Palatino Linotype" w:cs="Palatino Linotype"/>
                <w:color w:val="231F20"/>
                <w:w w:val="90"/>
                <w:lang w:val="it-IT"/>
              </w:rPr>
              <w:t>diskutojnë</w:t>
            </w:r>
            <w:r w:rsidRPr="00AE4E76">
              <w:rPr>
                <w:rFonts w:ascii="Palatino Linotype" w:eastAsia="Palatino Linotype" w:hAnsi="Palatino Linotype" w:cs="Palatino Linotype"/>
                <w:color w:val="231F20"/>
                <w:spacing w:val="-8"/>
                <w:w w:val="90"/>
                <w:lang w:val="it-IT"/>
              </w:rPr>
              <w:t xml:space="preserve"> </w:t>
            </w:r>
            <w:r w:rsidRPr="00AE4E76">
              <w:rPr>
                <w:rFonts w:ascii="Palatino Linotype" w:eastAsia="Palatino Linotype" w:hAnsi="Palatino Linotype" w:cs="Palatino Linotype"/>
                <w:color w:val="231F20"/>
                <w:w w:val="90"/>
                <w:lang w:val="it-IT"/>
              </w:rPr>
              <w:t>zgjidhjet</w:t>
            </w:r>
            <w:r w:rsidRPr="00AE4E76">
              <w:rPr>
                <w:rFonts w:ascii="Palatino Linotype" w:eastAsia="Palatino Linotype" w:hAnsi="Palatino Linotype" w:cs="Palatino Linotype"/>
                <w:color w:val="231F20"/>
                <w:spacing w:val="-7"/>
                <w:w w:val="90"/>
                <w:lang w:val="it-IT"/>
              </w:rPr>
              <w:t xml:space="preserve"> </w:t>
            </w:r>
            <w:r w:rsidRPr="00AE4E76">
              <w:rPr>
                <w:rFonts w:ascii="Palatino Linotype" w:eastAsia="Palatino Linotype" w:hAnsi="Palatino Linotype" w:cs="Palatino Linotype"/>
                <w:color w:val="231F20"/>
                <w:w w:val="90"/>
                <w:lang w:val="it-IT"/>
              </w:rPr>
              <w:t>e</w:t>
            </w:r>
            <w:r w:rsidRPr="00AE4E76">
              <w:rPr>
                <w:rFonts w:ascii="Palatino Linotype" w:eastAsia="Palatino Linotype" w:hAnsi="Palatino Linotype" w:cs="Palatino Linotype"/>
                <w:color w:val="231F20"/>
                <w:spacing w:val="-7"/>
                <w:w w:val="90"/>
                <w:lang w:val="it-IT"/>
              </w:rPr>
              <w:t xml:space="preserve"> </w:t>
            </w:r>
            <w:r w:rsidRPr="00AE4E76">
              <w:rPr>
                <w:rFonts w:ascii="Palatino Linotype" w:eastAsia="Palatino Linotype" w:hAnsi="Palatino Linotype" w:cs="Palatino Linotype"/>
                <w:color w:val="231F20"/>
                <w:w w:val="90"/>
                <w:lang w:val="it-IT"/>
              </w:rPr>
              <w:t>detyrave.</w:t>
            </w:r>
          </w:p>
          <w:p w14:paraId="686F2E65" w14:textId="77777777" w:rsidR="00A94CE3" w:rsidRPr="00A94CE3" w:rsidRDefault="00A94CE3" w:rsidP="00D57B01">
            <w:pPr>
              <w:spacing w:line="280" w:lineRule="exact"/>
              <w:rPr>
                <w:rFonts w:ascii="Palatino Linotype" w:eastAsia="Palatino Linotype" w:hAnsi="Palatino Linotype" w:cs="Palatino Linotype"/>
                <w:b/>
                <w:lang w:val="it-IT"/>
              </w:rPr>
            </w:pPr>
            <w:r w:rsidRPr="00A94CE3">
              <w:rPr>
                <w:rFonts w:ascii="Palatino Linotype" w:eastAsia="Palatino Linotype" w:hAnsi="Palatino Linotype" w:cs="Palatino Linotype"/>
                <w:b/>
                <w:lang w:val="it-IT"/>
              </w:rPr>
              <w:t>Përforcimi:</w:t>
            </w:r>
          </w:p>
          <w:p w14:paraId="0C53B95A" w14:textId="77777777" w:rsidR="00A94CE3" w:rsidRPr="00AE4E76" w:rsidRDefault="00A94CE3" w:rsidP="00D57B01">
            <w:pPr>
              <w:widowControl w:val="0"/>
              <w:autoSpaceDE w:val="0"/>
              <w:autoSpaceDN w:val="0"/>
              <w:spacing w:after="0" w:line="264" w:lineRule="exact"/>
              <w:rPr>
                <w:rFonts w:ascii="Palatino Linotype" w:eastAsia="Palatino Linotype" w:hAnsi="Palatino Linotype" w:cs="Palatino Linotype"/>
                <w:b/>
                <w:lang w:val="it-IT"/>
              </w:rPr>
            </w:pPr>
            <w:r w:rsidRPr="00AE4E76">
              <w:rPr>
                <w:rFonts w:ascii="Palatino Linotype" w:eastAsia="Palatino Linotype" w:hAnsi="Palatino Linotype" w:cs="Palatino Linotype"/>
                <w:b/>
                <w:color w:val="231F20"/>
                <w:w w:val="90"/>
                <w:lang w:val="it-IT"/>
              </w:rPr>
              <w:t>Konsolidimi i të nxënit</w:t>
            </w:r>
          </w:p>
          <w:p w14:paraId="02FA7150" w14:textId="77777777" w:rsidR="00A94CE3" w:rsidRPr="00AE4E76"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AE4E76">
              <w:rPr>
                <w:rFonts w:ascii="Palatino Linotype" w:eastAsia="Palatino Linotype" w:hAnsi="Palatino Linotype" w:cs="Palatino Linotype"/>
                <w:b/>
                <w:i/>
                <w:color w:val="231F20"/>
                <w:lang w:val="it-IT"/>
              </w:rPr>
              <w:t>Analizo/Plotëso</w:t>
            </w:r>
          </w:p>
          <w:p w14:paraId="5CD9C5B4" w14:textId="77777777" w:rsidR="00A94CE3" w:rsidRPr="00AE4E76" w:rsidRDefault="00A94CE3" w:rsidP="00D57B01">
            <w:pPr>
              <w:widowControl w:val="0"/>
              <w:autoSpaceDE w:val="0"/>
              <w:autoSpaceDN w:val="0"/>
              <w:spacing w:before="257" w:after="0" w:line="213" w:lineRule="auto"/>
              <w:rPr>
                <w:rFonts w:ascii="Palatino Linotype" w:eastAsia="Palatino Linotype" w:hAnsi="Palatino Linotype" w:cs="Palatino Linotype"/>
                <w:lang w:val="it-IT"/>
              </w:rPr>
            </w:pPr>
            <w:r w:rsidRPr="00AE4E76">
              <w:rPr>
                <w:rFonts w:ascii="Palatino Linotype" w:eastAsia="Palatino Linotype" w:hAnsi="Palatino Linotype" w:cs="Palatino Linotype"/>
                <w:color w:val="231F20"/>
                <w:spacing w:val="-3"/>
                <w:w w:val="90"/>
                <w:lang w:val="it-IT"/>
              </w:rPr>
              <w:t xml:space="preserve">Nxënësit udhëzohen </w:t>
            </w:r>
            <w:r w:rsidRPr="00AE4E76">
              <w:rPr>
                <w:rFonts w:ascii="Palatino Linotype" w:eastAsia="Palatino Linotype" w:hAnsi="Palatino Linotype" w:cs="Palatino Linotype"/>
                <w:color w:val="231F20"/>
                <w:spacing w:val="-2"/>
                <w:w w:val="90"/>
                <w:lang w:val="it-IT"/>
              </w:rPr>
              <w:t>të analizojnë detyrën 3 dhe të</w:t>
            </w:r>
            <w:r w:rsidRPr="00AE4E76">
              <w:rPr>
                <w:rFonts w:ascii="Palatino Linotype" w:eastAsia="Palatino Linotype" w:hAnsi="Palatino Linotype" w:cs="Palatino Linotype"/>
                <w:color w:val="231F20"/>
                <w:spacing w:val="-47"/>
                <w:w w:val="90"/>
                <w:lang w:val="it-IT"/>
              </w:rPr>
              <w:t xml:space="preserve"> </w:t>
            </w:r>
            <w:r w:rsidRPr="00AE4E76">
              <w:rPr>
                <w:rFonts w:ascii="Palatino Linotype" w:eastAsia="Palatino Linotype" w:hAnsi="Palatino Linotype" w:cs="Palatino Linotype"/>
                <w:color w:val="231F20"/>
                <w:w w:val="90"/>
                <w:lang w:val="it-IT"/>
              </w:rPr>
              <w:t>llogaritin</w:t>
            </w:r>
            <w:r w:rsidRPr="00AE4E76">
              <w:rPr>
                <w:rFonts w:ascii="Palatino Linotype" w:eastAsia="Palatino Linotype" w:hAnsi="Palatino Linotype" w:cs="Palatino Linotype"/>
                <w:color w:val="231F20"/>
                <w:spacing w:val="-9"/>
                <w:w w:val="90"/>
                <w:lang w:val="it-IT"/>
              </w:rPr>
              <w:t xml:space="preserve"> </w:t>
            </w:r>
            <w:r w:rsidRPr="00AE4E76">
              <w:rPr>
                <w:rFonts w:ascii="Palatino Linotype" w:eastAsia="Palatino Linotype" w:hAnsi="Palatino Linotype" w:cs="Palatino Linotype"/>
                <w:color w:val="231F20"/>
                <w:w w:val="90"/>
                <w:lang w:val="it-IT"/>
              </w:rPr>
              <w:t>prodhimin</w:t>
            </w:r>
            <w:r w:rsidRPr="00AE4E76">
              <w:rPr>
                <w:rFonts w:ascii="Palatino Linotype" w:eastAsia="Palatino Linotype" w:hAnsi="Palatino Linotype" w:cs="Palatino Linotype"/>
                <w:color w:val="231F20"/>
                <w:spacing w:val="-8"/>
                <w:w w:val="90"/>
                <w:lang w:val="it-IT"/>
              </w:rPr>
              <w:t xml:space="preserve"> </w:t>
            </w:r>
            <w:r w:rsidRPr="00AE4E76">
              <w:rPr>
                <w:rFonts w:ascii="Palatino Linotype" w:eastAsia="Palatino Linotype" w:hAnsi="Palatino Linotype" w:cs="Palatino Linotype"/>
                <w:color w:val="231F20"/>
                <w:w w:val="90"/>
                <w:lang w:val="it-IT"/>
              </w:rPr>
              <w:t>e</w:t>
            </w:r>
            <w:r w:rsidRPr="00AE4E76">
              <w:rPr>
                <w:rFonts w:ascii="Palatino Linotype" w:eastAsia="Palatino Linotype" w:hAnsi="Palatino Linotype" w:cs="Palatino Linotype"/>
                <w:color w:val="231F20"/>
                <w:spacing w:val="-8"/>
                <w:w w:val="90"/>
                <w:lang w:val="it-IT"/>
              </w:rPr>
              <w:t xml:space="preserve"> </w:t>
            </w:r>
            <w:r w:rsidRPr="00AE4E76">
              <w:rPr>
                <w:rFonts w:ascii="Palatino Linotype" w:eastAsia="Palatino Linotype" w:hAnsi="Palatino Linotype" w:cs="Palatino Linotype"/>
                <w:color w:val="231F20"/>
                <w:w w:val="90"/>
                <w:lang w:val="it-IT"/>
              </w:rPr>
              <w:t>numrave</w:t>
            </w:r>
            <w:r w:rsidRPr="00AE4E76">
              <w:rPr>
                <w:rFonts w:ascii="Palatino Linotype" w:eastAsia="Palatino Linotype" w:hAnsi="Palatino Linotype" w:cs="Palatino Linotype"/>
                <w:color w:val="231F20"/>
                <w:spacing w:val="-8"/>
                <w:w w:val="90"/>
                <w:lang w:val="it-IT"/>
              </w:rPr>
              <w:t xml:space="preserve"> </w:t>
            </w:r>
            <w:r w:rsidRPr="00AE4E76">
              <w:rPr>
                <w:rFonts w:ascii="Palatino Linotype" w:eastAsia="Palatino Linotype" w:hAnsi="Palatino Linotype" w:cs="Palatino Linotype"/>
                <w:color w:val="231F20"/>
                <w:w w:val="90"/>
                <w:lang w:val="it-IT"/>
              </w:rPr>
              <w:t>të</w:t>
            </w:r>
            <w:r w:rsidRPr="00AE4E76">
              <w:rPr>
                <w:rFonts w:ascii="Palatino Linotype" w:eastAsia="Palatino Linotype" w:hAnsi="Palatino Linotype" w:cs="Palatino Linotype"/>
                <w:color w:val="231F20"/>
                <w:spacing w:val="-9"/>
                <w:w w:val="90"/>
                <w:lang w:val="it-IT"/>
              </w:rPr>
              <w:t xml:space="preserve"> </w:t>
            </w:r>
            <w:r w:rsidRPr="00AE4E76">
              <w:rPr>
                <w:rFonts w:ascii="Palatino Linotype" w:eastAsia="Palatino Linotype" w:hAnsi="Palatino Linotype" w:cs="Palatino Linotype"/>
                <w:color w:val="231F20"/>
                <w:w w:val="90"/>
                <w:lang w:val="it-IT"/>
              </w:rPr>
              <w:t>dhënë.</w:t>
            </w:r>
            <w:r w:rsidRPr="00AE4E76">
              <w:rPr>
                <w:rFonts w:ascii="Palatino Linotype" w:eastAsia="Palatino Linotype" w:hAnsi="Palatino Linotype" w:cs="Palatino Linotype"/>
                <w:color w:val="231F20"/>
                <w:spacing w:val="-2"/>
                <w:w w:val="90"/>
                <w:lang w:val="it-IT"/>
              </w:rPr>
              <w:t>Grupet</w:t>
            </w:r>
            <w:r w:rsidRPr="00AE4E76">
              <w:rPr>
                <w:rFonts w:ascii="Palatino Linotype" w:eastAsia="Palatino Linotype" w:hAnsi="Palatino Linotype" w:cs="Palatino Linotype"/>
                <w:color w:val="231F20"/>
                <w:spacing w:val="-6"/>
                <w:w w:val="90"/>
                <w:lang w:val="it-IT"/>
              </w:rPr>
              <w:t xml:space="preserve"> </w:t>
            </w:r>
            <w:r w:rsidRPr="00AE4E76">
              <w:rPr>
                <w:rFonts w:ascii="Palatino Linotype" w:eastAsia="Palatino Linotype" w:hAnsi="Palatino Linotype" w:cs="Palatino Linotype"/>
                <w:color w:val="231F20"/>
                <w:spacing w:val="-2"/>
                <w:w w:val="90"/>
                <w:lang w:val="it-IT"/>
              </w:rPr>
              <w:t>paraqesin</w:t>
            </w:r>
            <w:r w:rsidRPr="00AE4E76">
              <w:rPr>
                <w:rFonts w:ascii="Palatino Linotype" w:eastAsia="Palatino Linotype" w:hAnsi="Palatino Linotype" w:cs="Palatino Linotype"/>
                <w:color w:val="231F20"/>
                <w:spacing w:val="-6"/>
                <w:w w:val="90"/>
                <w:lang w:val="it-IT"/>
              </w:rPr>
              <w:t xml:space="preserve"> </w:t>
            </w:r>
            <w:r w:rsidRPr="00AE4E76">
              <w:rPr>
                <w:rFonts w:ascii="Palatino Linotype" w:eastAsia="Palatino Linotype" w:hAnsi="Palatino Linotype" w:cs="Palatino Linotype"/>
                <w:color w:val="231F20"/>
                <w:spacing w:val="-2"/>
                <w:w w:val="90"/>
                <w:lang w:val="it-IT"/>
              </w:rPr>
              <w:t>zgjidhjet</w:t>
            </w:r>
            <w:r w:rsidRPr="00AE4E76">
              <w:rPr>
                <w:rFonts w:ascii="Palatino Linotype" w:eastAsia="Palatino Linotype" w:hAnsi="Palatino Linotype" w:cs="Palatino Linotype"/>
                <w:color w:val="231F20"/>
                <w:spacing w:val="-6"/>
                <w:w w:val="90"/>
                <w:lang w:val="it-IT"/>
              </w:rPr>
              <w:t xml:space="preserve"> </w:t>
            </w:r>
            <w:r w:rsidRPr="00AE4E76">
              <w:rPr>
                <w:rFonts w:ascii="Palatino Linotype" w:eastAsia="Palatino Linotype" w:hAnsi="Palatino Linotype" w:cs="Palatino Linotype"/>
                <w:color w:val="231F20"/>
                <w:spacing w:val="-2"/>
                <w:w w:val="90"/>
                <w:lang w:val="it-IT"/>
              </w:rPr>
              <w:t>e</w:t>
            </w:r>
            <w:r w:rsidRPr="00AE4E76">
              <w:rPr>
                <w:rFonts w:ascii="Palatino Linotype" w:eastAsia="Palatino Linotype" w:hAnsi="Palatino Linotype" w:cs="Palatino Linotype"/>
                <w:color w:val="231F20"/>
                <w:spacing w:val="-6"/>
                <w:w w:val="90"/>
                <w:lang w:val="it-IT"/>
              </w:rPr>
              <w:t xml:space="preserve"> </w:t>
            </w:r>
            <w:r w:rsidRPr="00AE4E76">
              <w:rPr>
                <w:rFonts w:ascii="Palatino Linotype" w:eastAsia="Palatino Linotype" w:hAnsi="Palatino Linotype" w:cs="Palatino Linotype"/>
                <w:color w:val="231F20"/>
                <w:spacing w:val="-2"/>
                <w:w w:val="90"/>
                <w:lang w:val="it-IT"/>
              </w:rPr>
              <w:t>tyre</w:t>
            </w:r>
            <w:r w:rsidRPr="00A94CE3">
              <w:rPr>
                <w:rFonts w:ascii="Palatino Linotype" w:eastAsia="Palatino Linotype" w:hAnsi="Palatino Linotype" w:cs="Palatino Linotype"/>
                <w:b/>
                <w:i/>
                <w:lang w:val="it-IT"/>
              </w:rPr>
              <w:t xml:space="preserve"> </w:t>
            </w:r>
          </w:p>
        </w:tc>
      </w:tr>
      <w:tr w:rsidR="00A94CE3" w:rsidRPr="00A94CE3" w14:paraId="5E305DB1" w14:textId="77777777" w:rsidTr="00D57B01">
        <w:trPr>
          <w:trHeight w:val="383"/>
        </w:trPr>
        <w:tc>
          <w:tcPr>
            <w:tcW w:w="11330" w:type="dxa"/>
            <w:tcBorders>
              <w:top w:val="single" w:sz="4" w:space="0" w:color="auto"/>
              <w:bottom w:val="nil"/>
            </w:tcBorders>
            <w:hideMark/>
          </w:tcPr>
          <w:p w14:paraId="0DAA6D50" w14:textId="77777777" w:rsidR="00A94CE3" w:rsidRPr="00AE4E76" w:rsidRDefault="00A94CE3" w:rsidP="00D57B01">
            <w:pPr>
              <w:pStyle w:val="BodyText"/>
              <w:spacing w:before="71" w:line="213" w:lineRule="auto"/>
              <w:ind w:right="715"/>
              <w:rPr>
                <w:sz w:val="24"/>
                <w:szCs w:val="24"/>
                <w:lang w:val="it-IT"/>
              </w:rPr>
            </w:pPr>
            <w:r w:rsidRPr="00A94CE3">
              <w:rPr>
                <w:b/>
                <w:w w:val="90"/>
                <w:sz w:val="24"/>
                <w:szCs w:val="24"/>
                <w:lang w:val="it-IT"/>
              </w:rPr>
              <w:t>Vlerësimi</w:t>
            </w:r>
            <w:r w:rsidRPr="00A94CE3">
              <w:rPr>
                <w:b/>
                <w:spacing w:val="-5"/>
                <w:w w:val="90"/>
                <w:sz w:val="24"/>
                <w:szCs w:val="24"/>
                <w:lang w:val="it-IT"/>
              </w:rPr>
              <w:t xml:space="preserve"> </w:t>
            </w:r>
            <w:r w:rsidRPr="00A94CE3">
              <w:rPr>
                <w:b/>
                <w:w w:val="90"/>
                <w:sz w:val="24"/>
                <w:szCs w:val="24"/>
                <w:lang w:val="it-IT"/>
              </w:rPr>
              <w:t>i</w:t>
            </w:r>
            <w:r w:rsidRPr="00A94CE3">
              <w:rPr>
                <w:b/>
                <w:spacing w:val="-4"/>
                <w:w w:val="90"/>
                <w:sz w:val="24"/>
                <w:szCs w:val="24"/>
                <w:lang w:val="it-IT"/>
              </w:rPr>
              <w:t xml:space="preserve"> </w:t>
            </w:r>
            <w:r w:rsidRPr="00A94CE3">
              <w:rPr>
                <w:b/>
                <w:w w:val="90"/>
                <w:sz w:val="24"/>
                <w:szCs w:val="24"/>
                <w:lang w:val="it-IT"/>
              </w:rPr>
              <w:t>nxënësve:</w:t>
            </w:r>
            <w:r w:rsidRPr="00A94CE3">
              <w:rPr>
                <w:color w:val="231F20"/>
                <w:spacing w:val="-1"/>
                <w:w w:val="95"/>
                <w:sz w:val="24"/>
                <w:szCs w:val="24"/>
                <w:lang w:val="it-IT"/>
              </w:rPr>
              <w:t xml:space="preserve"> </w:t>
            </w:r>
            <w:r w:rsidRPr="00AE4E76">
              <w:rPr>
                <w:i/>
                <w:color w:val="231F20"/>
                <w:spacing w:val="-1"/>
                <w:w w:val="95"/>
                <w:sz w:val="24"/>
                <w:szCs w:val="24"/>
                <w:lang w:val="it-IT"/>
              </w:rPr>
              <w:t xml:space="preserve"> </w:t>
            </w:r>
            <w:r w:rsidRPr="00AE4E76">
              <w:rPr>
                <w:color w:val="231F20"/>
                <w:w w:val="90"/>
                <w:sz w:val="24"/>
                <w:szCs w:val="24"/>
                <w:lang w:val="it-IT"/>
              </w:rPr>
              <w:t xml:space="preserve">      Nxënësit</w:t>
            </w:r>
            <w:r w:rsidRPr="00AE4E76">
              <w:rPr>
                <w:color w:val="231F20"/>
                <w:spacing w:val="-4"/>
                <w:w w:val="90"/>
                <w:sz w:val="24"/>
                <w:szCs w:val="24"/>
                <w:lang w:val="it-IT"/>
              </w:rPr>
              <w:t xml:space="preserve"> </w:t>
            </w:r>
            <w:r w:rsidRPr="00AE4E76">
              <w:rPr>
                <w:color w:val="231F20"/>
                <w:w w:val="90"/>
                <w:sz w:val="24"/>
                <w:szCs w:val="24"/>
                <w:lang w:val="it-IT"/>
              </w:rPr>
              <w:t>vlerësohen</w:t>
            </w:r>
            <w:r w:rsidRPr="00AE4E76">
              <w:rPr>
                <w:color w:val="231F20"/>
                <w:spacing w:val="-3"/>
                <w:w w:val="90"/>
                <w:sz w:val="24"/>
                <w:szCs w:val="24"/>
                <w:lang w:val="it-IT"/>
              </w:rPr>
              <w:t xml:space="preserve"> </w:t>
            </w:r>
            <w:r w:rsidRPr="00AE4E76">
              <w:rPr>
                <w:color w:val="231F20"/>
                <w:w w:val="90"/>
                <w:sz w:val="24"/>
                <w:szCs w:val="24"/>
                <w:lang w:val="it-IT"/>
              </w:rPr>
              <w:t>për</w:t>
            </w:r>
            <w:r w:rsidRPr="00AE4E76">
              <w:rPr>
                <w:color w:val="231F20"/>
                <w:spacing w:val="-4"/>
                <w:w w:val="90"/>
                <w:sz w:val="24"/>
                <w:szCs w:val="24"/>
                <w:lang w:val="it-IT"/>
              </w:rPr>
              <w:t xml:space="preserve"> </w:t>
            </w:r>
            <w:r w:rsidRPr="00AE4E76">
              <w:rPr>
                <w:color w:val="231F20"/>
                <w:w w:val="90"/>
                <w:sz w:val="24"/>
                <w:szCs w:val="24"/>
                <w:lang w:val="it-IT"/>
              </w:rPr>
              <w:t>saktësinë</w:t>
            </w:r>
            <w:r w:rsidRPr="00AE4E76">
              <w:rPr>
                <w:color w:val="231F20"/>
                <w:spacing w:val="-3"/>
                <w:w w:val="90"/>
                <w:sz w:val="24"/>
                <w:szCs w:val="24"/>
                <w:lang w:val="it-IT"/>
              </w:rPr>
              <w:t xml:space="preserve"> </w:t>
            </w:r>
            <w:r w:rsidRPr="00AE4E76">
              <w:rPr>
                <w:color w:val="231F20"/>
                <w:w w:val="90"/>
                <w:sz w:val="24"/>
                <w:szCs w:val="24"/>
                <w:lang w:val="it-IT"/>
              </w:rPr>
              <w:t>e</w:t>
            </w:r>
            <w:r w:rsidRPr="00AE4E76">
              <w:rPr>
                <w:color w:val="231F20"/>
                <w:spacing w:val="-4"/>
                <w:w w:val="90"/>
                <w:sz w:val="24"/>
                <w:szCs w:val="24"/>
                <w:lang w:val="it-IT"/>
              </w:rPr>
              <w:t xml:space="preserve"> </w:t>
            </w:r>
            <w:r w:rsidRPr="00AE4E76">
              <w:rPr>
                <w:color w:val="231F20"/>
                <w:w w:val="90"/>
                <w:sz w:val="24"/>
                <w:szCs w:val="24"/>
                <w:lang w:val="it-IT"/>
              </w:rPr>
              <w:t>përgjigjeve,</w:t>
            </w:r>
            <w:r w:rsidRPr="00AE4E76">
              <w:rPr>
                <w:color w:val="231F20"/>
                <w:spacing w:val="-3"/>
                <w:w w:val="90"/>
                <w:sz w:val="24"/>
                <w:szCs w:val="24"/>
                <w:lang w:val="it-IT"/>
              </w:rPr>
              <w:t xml:space="preserve"> </w:t>
            </w:r>
            <w:r w:rsidRPr="00AE4E76">
              <w:rPr>
                <w:color w:val="231F20"/>
                <w:w w:val="90"/>
                <w:sz w:val="24"/>
                <w:szCs w:val="24"/>
                <w:lang w:val="it-IT"/>
              </w:rPr>
              <w:t>pjesëmarrjen</w:t>
            </w:r>
            <w:r w:rsidRPr="00AE4E76">
              <w:rPr>
                <w:color w:val="231F20"/>
                <w:spacing w:val="-3"/>
                <w:w w:val="90"/>
                <w:sz w:val="24"/>
                <w:szCs w:val="24"/>
                <w:lang w:val="it-IT"/>
              </w:rPr>
              <w:t xml:space="preserve"> </w:t>
            </w:r>
            <w:r w:rsidRPr="00AE4E76">
              <w:rPr>
                <w:color w:val="231F20"/>
                <w:w w:val="90"/>
                <w:sz w:val="24"/>
                <w:szCs w:val="24"/>
                <w:lang w:val="it-IT"/>
              </w:rPr>
              <w:t>aktive</w:t>
            </w:r>
            <w:r w:rsidRPr="00AE4E76">
              <w:rPr>
                <w:color w:val="231F20"/>
                <w:spacing w:val="-4"/>
                <w:w w:val="90"/>
                <w:sz w:val="24"/>
                <w:szCs w:val="24"/>
                <w:lang w:val="it-IT"/>
              </w:rPr>
              <w:t xml:space="preserve"> </w:t>
            </w:r>
            <w:r w:rsidRPr="00AE4E76">
              <w:rPr>
                <w:color w:val="231F20"/>
                <w:w w:val="90"/>
                <w:sz w:val="24"/>
                <w:szCs w:val="24"/>
                <w:lang w:val="it-IT"/>
              </w:rPr>
              <w:t>në</w:t>
            </w:r>
            <w:r w:rsidRPr="00AE4E76">
              <w:rPr>
                <w:color w:val="231F20"/>
                <w:spacing w:val="-3"/>
                <w:w w:val="90"/>
                <w:sz w:val="24"/>
                <w:szCs w:val="24"/>
                <w:lang w:val="it-IT"/>
              </w:rPr>
              <w:t xml:space="preserve"> </w:t>
            </w:r>
            <w:r w:rsidRPr="00AE4E76">
              <w:rPr>
                <w:color w:val="231F20"/>
                <w:w w:val="90"/>
                <w:sz w:val="24"/>
                <w:szCs w:val="24"/>
                <w:lang w:val="it-IT"/>
              </w:rPr>
              <w:t>diskutim</w:t>
            </w:r>
            <w:r w:rsidRPr="00AE4E76">
              <w:rPr>
                <w:color w:val="231F20"/>
                <w:spacing w:val="-4"/>
                <w:w w:val="90"/>
                <w:sz w:val="24"/>
                <w:szCs w:val="24"/>
                <w:lang w:val="it-IT"/>
              </w:rPr>
              <w:t xml:space="preserve"> </w:t>
            </w:r>
            <w:r w:rsidRPr="00AE4E76">
              <w:rPr>
                <w:color w:val="231F20"/>
                <w:w w:val="90"/>
                <w:sz w:val="24"/>
                <w:szCs w:val="24"/>
                <w:lang w:val="it-IT"/>
              </w:rPr>
              <w:t>dhe</w:t>
            </w:r>
            <w:r w:rsidRPr="00AE4E76">
              <w:rPr>
                <w:color w:val="231F20"/>
                <w:spacing w:val="-3"/>
                <w:w w:val="90"/>
                <w:sz w:val="24"/>
                <w:szCs w:val="24"/>
                <w:lang w:val="it-IT"/>
              </w:rPr>
              <w:t xml:space="preserve"> </w:t>
            </w:r>
            <w:r w:rsidRPr="00AE4E76">
              <w:rPr>
                <w:color w:val="231F20"/>
                <w:w w:val="90"/>
                <w:sz w:val="24"/>
                <w:szCs w:val="24"/>
                <w:lang w:val="it-IT"/>
              </w:rPr>
              <w:t>mënyrën</w:t>
            </w:r>
            <w:r w:rsidRPr="00AE4E76">
              <w:rPr>
                <w:color w:val="231F20"/>
                <w:spacing w:val="-3"/>
                <w:w w:val="90"/>
                <w:sz w:val="24"/>
                <w:szCs w:val="24"/>
                <w:lang w:val="it-IT"/>
              </w:rPr>
              <w:t xml:space="preserve"> </w:t>
            </w:r>
            <w:r w:rsidRPr="00AE4E76">
              <w:rPr>
                <w:color w:val="231F20"/>
                <w:w w:val="90"/>
                <w:sz w:val="24"/>
                <w:szCs w:val="24"/>
                <w:lang w:val="it-IT"/>
              </w:rPr>
              <w:t xml:space="preserve">e </w:t>
            </w:r>
            <w:r w:rsidRPr="00AE4E76">
              <w:rPr>
                <w:color w:val="231F20"/>
                <w:spacing w:val="-47"/>
                <w:w w:val="90"/>
                <w:sz w:val="24"/>
                <w:szCs w:val="24"/>
                <w:lang w:val="it-IT"/>
              </w:rPr>
              <w:t xml:space="preserve"> </w:t>
            </w:r>
            <w:r w:rsidRPr="00AE4E76">
              <w:rPr>
                <w:color w:val="231F20"/>
                <w:sz w:val="24"/>
                <w:szCs w:val="24"/>
                <w:lang w:val="it-IT"/>
              </w:rPr>
              <w:t>njehsimit</w:t>
            </w:r>
            <w:r w:rsidRPr="00AE4E76">
              <w:rPr>
                <w:color w:val="231F20"/>
                <w:spacing w:val="-8"/>
                <w:sz w:val="24"/>
                <w:szCs w:val="24"/>
                <w:lang w:val="it-IT"/>
              </w:rPr>
              <w:t xml:space="preserve"> </w:t>
            </w:r>
            <w:r w:rsidRPr="00AE4E76">
              <w:rPr>
                <w:color w:val="231F20"/>
                <w:sz w:val="24"/>
                <w:szCs w:val="24"/>
                <w:lang w:val="it-IT"/>
              </w:rPr>
              <w:t>të</w:t>
            </w:r>
            <w:r w:rsidRPr="00AE4E76">
              <w:rPr>
                <w:color w:val="231F20"/>
                <w:spacing w:val="-7"/>
                <w:sz w:val="24"/>
                <w:szCs w:val="24"/>
                <w:lang w:val="it-IT"/>
              </w:rPr>
              <w:t xml:space="preserve"> </w:t>
            </w:r>
            <w:r w:rsidRPr="00AE4E76">
              <w:rPr>
                <w:color w:val="231F20"/>
                <w:sz w:val="24"/>
                <w:szCs w:val="24"/>
                <w:lang w:val="it-IT"/>
              </w:rPr>
              <w:t>prodhimit.</w:t>
            </w:r>
          </w:p>
        </w:tc>
      </w:tr>
      <w:tr w:rsidR="00A94CE3" w:rsidRPr="00AE4E76" w14:paraId="5FFC70D0" w14:textId="77777777" w:rsidTr="00D57B01">
        <w:trPr>
          <w:trHeight w:val="421"/>
        </w:trPr>
        <w:tc>
          <w:tcPr>
            <w:tcW w:w="11330" w:type="dxa"/>
            <w:tcBorders>
              <w:top w:val="single" w:sz="8" w:space="0" w:color="000000"/>
              <w:bottom w:val="single" w:sz="4" w:space="0" w:color="auto"/>
            </w:tcBorders>
            <w:hideMark/>
          </w:tcPr>
          <w:p w14:paraId="00874205" w14:textId="77777777" w:rsidR="00A94CE3" w:rsidRPr="00AE4E76" w:rsidRDefault="00A94CE3" w:rsidP="00D57B01">
            <w:pPr>
              <w:pStyle w:val="BodyText"/>
              <w:spacing w:line="280" w:lineRule="exact"/>
              <w:rPr>
                <w:b/>
                <w:sz w:val="24"/>
                <w:szCs w:val="24"/>
                <w:lang w:val="it-IT"/>
              </w:rPr>
            </w:pPr>
            <w:r w:rsidRPr="00AE4E76">
              <w:rPr>
                <w:rFonts w:ascii="Times New Roman" w:eastAsia="MS Mincho" w:hAnsi="Times New Roman" w:cs="Times New Roman"/>
                <w:b/>
                <w:bCs/>
                <w:sz w:val="24"/>
                <w:szCs w:val="24"/>
                <w:lang w:val="sq-AL"/>
              </w:rPr>
              <w:lastRenderedPageBreak/>
              <w:t>Detyrë:</w:t>
            </w:r>
            <w:r w:rsidRPr="00AE4E76">
              <w:rPr>
                <w:b/>
                <w:w w:val="90"/>
                <w:sz w:val="24"/>
                <w:szCs w:val="24"/>
              </w:rPr>
              <w:t xml:space="preserve">  </w:t>
            </w:r>
            <w:r w:rsidRPr="00AE4E76">
              <w:rPr>
                <w:color w:val="231F20"/>
                <w:w w:val="95"/>
                <w:sz w:val="24"/>
                <w:szCs w:val="24"/>
                <w:u w:val="single" w:color="231F20"/>
                <w:lang w:val="it-IT"/>
              </w:rPr>
              <w:t xml:space="preserve"> </w:t>
            </w:r>
            <w:r w:rsidRPr="00AE4E76">
              <w:rPr>
                <w:color w:val="231F20"/>
                <w:w w:val="95"/>
                <w:sz w:val="24"/>
                <w:szCs w:val="24"/>
                <w:u w:val="single" w:color="231F20"/>
              </w:rPr>
              <w:t xml:space="preserve"> </w:t>
            </w:r>
            <w:r w:rsidRPr="00AE4E76">
              <w:rPr>
                <w:color w:val="231F20"/>
                <w:w w:val="95"/>
                <w:sz w:val="24"/>
                <w:szCs w:val="24"/>
                <w:u w:val="single" w:color="231F20"/>
                <w:lang w:val="it-IT"/>
              </w:rPr>
              <w:t xml:space="preserve">       </w:t>
            </w:r>
            <w:r w:rsidRPr="00AE4E76">
              <w:rPr>
                <w:color w:val="231F20"/>
                <w:w w:val="90"/>
                <w:sz w:val="24"/>
                <w:szCs w:val="24"/>
                <w:u w:val="single" w:color="231F20"/>
              </w:rPr>
              <w:t xml:space="preserve"> </w:t>
            </w:r>
            <w:r w:rsidRPr="00AE4E76">
              <w:rPr>
                <w:color w:val="231F20"/>
                <w:w w:val="95"/>
                <w:sz w:val="24"/>
                <w:szCs w:val="24"/>
                <w:u w:val="single" w:color="231F20"/>
                <w:lang w:val="it-IT"/>
              </w:rPr>
              <w:t xml:space="preserve">   Detyra</w:t>
            </w:r>
            <w:r w:rsidRPr="00AE4E76">
              <w:rPr>
                <w:color w:val="231F20"/>
                <w:spacing w:val="-9"/>
                <w:w w:val="95"/>
                <w:sz w:val="24"/>
                <w:szCs w:val="24"/>
                <w:u w:val="single" w:color="231F20"/>
                <w:lang w:val="it-IT"/>
              </w:rPr>
              <w:t xml:space="preserve"> </w:t>
            </w:r>
            <w:r w:rsidRPr="00AE4E76">
              <w:rPr>
                <w:color w:val="231F20"/>
                <w:w w:val="95"/>
                <w:sz w:val="24"/>
                <w:szCs w:val="24"/>
                <w:u w:val="single" w:color="231F20"/>
                <w:lang w:val="it-IT"/>
              </w:rPr>
              <w:t>4</w:t>
            </w:r>
            <w:r w:rsidRPr="00AE4E76">
              <w:rPr>
                <w:color w:val="231F20"/>
                <w:spacing w:val="-8"/>
                <w:w w:val="95"/>
                <w:sz w:val="24"/>
                <w:szCs w:val="24"/>
                <w:u w:val="single" w:color="231F20"/>
                <w:lang w:val="it-IT"/>
              </w:rPr>
              <w:t xml:space="preserve"> </w:t>
            </w:r>
            <w:r w:rsidRPr="00AE4E76">
              <w:rPr>
                <w:color w:val="231F20"/>
                <w:w w:val="95"/>
                <w:sz w:val="24"/>
                <w:szCs w:val="24"/>
                <w:u w:val="single" w:color="231F20"/>
                <w:lang w:val="it-IT"/>
              </w:rPr>
              <w:t>(faqe</w:t>
            </w:r>
            <w:r w:rsidRPr="00AE4E76">
              <w:rPr>
                <w:color w:val="231F20"/>
                <w:spacing w:val="-9"/>
                <w:w w:val="95"/>
                <w:sz w:val="24"/>
                <w:szCs w:val="24"/>
                <w:u w:val="single" w:color="231F20"/>
                <w:lang w:val="it-IT"/>
              </w:rPr>
              <w:t xml:space="preserve"> </w:t>
            </w:r>
            <w:r w:rsidRPr="00AE4E76">
              <w:rPr>
                <w:color w:val="231F20"/>
                <w:w w:val="95"/>
                <w:sz w:val="24"/>
                <w:szCs w:val="24"/>
                <w:u w:val="single" w:color="231F20"/>
                <w:lang w:val="it-IT"/>
              </w:rPr>
              <w:t>50).</w:t>
            </w:r>
          </w:p>
        </w:tc>
      </w:tr>
      <w:tr w:rsidR="00A94CE3" w:rsidRPr="00AE4E76" w14:paraId="50993816" w14:textId="77777777" w:rsidTr="00D57B01">
        <w:trPr>
          <w:trHeight w:val="260"/>
        </w:trPr>
        <w:tc>
          <w:tcPr>
            <w:tcW w:w="11330" w:type="dxa"/>
            <w:tcBorders>
              <w:top w:val="single" w:sz="4" w:space="0" w:color="auto"/>
              <w:bottom w:val="single" w:sz="8" w:space="0" w:color="000000"/>
            </w:tcBorders>
          </w:tcPr>
          <w:p w14:paraId="7280C1D7" w14:textId="77777777" w:rsidR="00A94CE3" w:rsidRPr="00AE4E76" w:rsidRDefault="00A94CE3" w:rsidP="00D57B01">
            <w:pPr>
              <w:shd w:val="clear" w:color="auto" w:fill="FFFFFF"/>
              <w:spacing w:after="0" w:line="360" w:lineRule="auto"/>
              <w:rPr>
                <w:rFonts w:ascii="Times New Roman" w:eastAsia="MS Mincho" w:hAnsi="Times New Roman" w:cs="Times New Roman"/>
                <w:b/>
                <w:bCs/>
                <w:i/>
                <w:lang w:val="sq-AL"/>
              </w:rPr>
            </w:pPr>
            <w:r w:rsidRPr="00AE4E76">
              <w:rPr>
                <w:rFonts w:ascii="Times New Roman" w:eastAsia="MS Mincho" w:hAnsi="Times New Roman" w:cs="Times New Roman"/>
                <w:b/>
                <w:bCs/>
                <w:i/>
                <w:lang w:val="sq-AL"/>
              </w:rPr>
              <w:t>Reflektim për rrjedhën e orës mësimore:</w:t>
            </w:r>
          </w:p>
        </w:tc>
      </w:tr>
    </w:tbl>
    <w:p w14:paraId="21097BE3" w14:textId="77777777" w:rsidR="00A94CE3" w:rsidRDefault="00A94CE3" w:rsidP="00A94CE3">
      <w:pPr>
        <w:rPr>
          <w:sz w:val="18"/>
          <w:szCs w:val="18"/>
        </w:rPr>
      </w:pPr>
    </w:p>
    <w:p w14:paraId="03E2696B" w14:textId="77777777" w:rsidR="00A94CE3" w:rsidRDefault="00A94CE3" w:rsidP="00A94CE3">
      <w:pPr>
        <w:rPr>
          <w:sz w:val="18"/>
          <w:szCs w:val="18"/>
        </w:rPr>
      </w:pPr>
    </w:p>
    <w:p w14:paraId="1FF2D8F5" w14:textId="77777777" w:rsidR="00A94CE3" w:rsidRDefault="00A94CE3" w:rsidP="00A94CE3">
      <w:pPr>
        <w:rPr>
          <w:sz w:val="18"/>
          <w:szCs w:val="18"/>
        </w:rPr>
      </w:pP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E45510" w14:paraId="5B7EDCFF" w14:textId="77777777" w:rsidTr="00D57B01">
        <w:trPr>
          <w:trHeight w:val="203"/>
        </w:trPr>
        <w:tc>
          <w:tcPr>
            <w:tcW w:w="11330" w:type="dxa"/>
            <w:tcBorders>
              <w:top w:val="single" w:sz="8" w:space="0" w:color="000000"/>
              <w:bottom w:val="nil"/>
            </w:tcBorders>
            <w:shd w:val="clear" w:color="auto" w:fill="000000"/>
            <w:hideMark/>
          </w:tcPr>
          <w:p w14:paraId="4279F37D" w14:textId="77777777" w:rsidR="00A94CE3" w:rsidRPr="00E45510"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r w:rsidRPr="00E45510">
              <w:rPr>
                <w:rFonts w:ascii="Times New Roman" w:eastAsia="MS Mincho" w:hAnsi="Times New Roman" w:cs="Times New Roman"/>
                <w:b/>
                <w:bCs/>
                <w:sz w:val="20"/>
                <w:szCs w:val="20"/>
                <w:lang w:val="sq-AL"/>
              </w:rPr>
              <w:lastRenderedPageBreak/>
              <w:t>ASPEKTET SPECIFIKE TË PLANIT TË ORËS MËSIMORE              Nr.112</w:t>
            </w:r>
          </w:p>
        </w:tc>
      </w:tr>
      <w:tr w:rsidR="00A94CE3" w:rsidRPr="00A94CE3" w14:paraId="488A59A8" w14:textId="77777777" w:rsidTr="00D57B01">
        <w:trPr>
          <w:trHeight w:val="2555"/>
        </w:trPr>
        <w:tc>
          <w:tcPr>
            <w:tcW w:w="11330" w:type="dxa"/>
            <w:tcBorders>
              <w:top w:val="single" w:sz="8" w:space="0" w:color="000000"/>
              <w:bottom w:val="single" w:sz="8" w:space="0" w:color="000000"/>
            </w:tcBorders>
            <w:hideMark/>
          </w:tcPr>
          <w:p w14:paraId="2CF113A1" w14:textId="77777777" w:rsidR="00A94CE3" w:rsidRPr="00E45510"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5510">
              <w:rPr>
                <w:rFonts w:ascii="Times New Roman" w:eastAsia="MS Mincho" w:hAnsi="Times New Roman" w:cs="Times New Roman"/>
                <w:b/>
                <w:bCs/>
                <w:sz w:val="20"/>
                <w:szCs w:val="20"/>
                <w:lang w:val="sq-AL"/>
              </w:rPr>
              <w:t>Fusha kurrikulare: Matematikë</w:t>
            </w:r>
          </w:p>
          <w:p w14:paraId="378ADE08" w14:textId="77777777" w:rsidR="00A94CE3" w:rsidRPr="00E45510"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5510">
              <w:rPr>
                <w:rFonts w:ascii="Times New Roman" w:eastAsia="MS Mincho" w:hAnsi="Times New Roman" w:cs="Times New Roman"/>
                <w:b/>
                <w:bCs/>
                <w:sz w:val="20"/>
                <w:szCs w:val="20"/>
                <w:lang w:val="sq-AL"/>
              </w:rPr>
              <w:t>Lënda: Matematikë</w:t>
            </w:r>
          </w:p>
          <w:p w14:paraId="6574AAE0" w14:textId="77777777" w:rsidR="00A94CE3" w:rsidRPr="00E45510"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5510">
              <w:rPr>
                <w:rFonts w:ascii="Times New Roman" w:eastAsia="MS Mincho" w:hAnsi="Times New Roman" w:cs="Times New Roman"/>
                <w:b/>
                <w:bCs/>
                <w:sz w:val="20"/>
                <w:szCs w:val="20"/>
                <w:lang w:val="sq-AL"/>
              </w:rPr>
              <w:t>Shkalla e kurrikulës: 2</w:t>
            </w:r>
            <w:r w:rsidRPr="00E45510">
              <w:rPr>
                <w:rFonts w:ascii="Times New Roman" w:eastAsia="MS Mincho" w:hAnsi="Times New Roman" w:cs="Times New Roman"/>
                <w:b/>
                <w:bCs/>
                <w:sz w:val="20"/>
                <w:szCs w:val="20"/>
                <w:lang w:val="sq-AL"/>
              </w:rPr>
              <w:tab/>
              <w:t xml:space="preserve"> Klasa: III</w:t>
            </w:r>
          </w:p>
          <w:p w14:paraId="47CC48A3" w14:textId="77777777" w:rsidR="00A94CE3" w:rsidRPr="00E45510"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5510">
              <w:rPr>
                <w:rFonts w:ascii="Times New Roman" w:eastAsia="MS Mincho" w:hAnsi="Times New Roman" w:cs="Times New Roman"/>
                <w:b/>
                <w:bCs/>
                <w:sz w:val="20"/>
                <w:szCs w:val="20"/>
                <w:lang w:val="sq-AL"/>
              </w:rPr>
              <w:t>Tema: Numrat natyrorë</w:t>
            </w:r>
          </w:p>
          <w:p w14:paraId="030B7953" w14:textId="77777777" w:rsidR="00A94CE3" w:rsidRPr="00A94CE3" w:rsidRDefault="00A94CE3" w:rsidP="00D57B01">
            <w:pPr>
              <w:pStyle w:val="BodyText"/>
              <w:spacing w:line="280" w:lineRule="exact"/>
              <w:rPr>
                <w:sz w:val="20"/>
                <w:szCs w:val="20"/>
                <w:lang w:val="sq-AL"/>
              </w:rPr>
            </w:pPr>
            <w:r w:rsidRPr="00E45510">
              <w:rPr>
                <w:rFonts w:ascii="Times New Roman" w:eastAsia="MS Mincho" w:hAnsi="Times New Roman" w:cs="Times New Roman"/>
                <w:b/>
                <w:bCs/>
                <w:sz w:val="20"/>
                <w:szCs w:val="20"/>
                <w:lang w:val="sq-AL"/>
              </w:rPr>
              <w:t>Rezultatet e të nxënit të temës:</w:t>
            </w:r>
            <w:r w:rsidRPr="00A94CE3">
              <w:rPr>
                <w:color w:val="231F20"/>
                <w:spacing w:val="-3"/>
                <w:w w:val="95"/>
                <w:sz w:val="20"/>
                <w:szCs w:val="20"/>
                <w:lang w:val="sq-AL"/>
              </w:rPr>
              <w:t xml:space="preserve">      </w:t>
            </w:r>
            <w:r w:rsidRPr="00A94CE3">
              <w:rPr>
                <w:color w:val="231F20"/>
                <w:spacing w:val="-3"/>
                <w:w w:val="90"/>
                <w:sz w:val="20"/>
                <w:szCs w:val="20"/>
                <w:lang w:val="sq-AL"/>
              </w:rPr>
              <w:t xml:space="preserve"> Analizon</w:t>
            </w:r>
            <w:r w:rsidRPr="00A94CE3">
              <w:rPr>
                <w:color w:val="231F20"/>
                <w:spacing w:val="-6"/>
                <w:w w:val="90"/>
                <w:sz w:val="20"/>
                <w:szCs w:val="20"/>
                <w:lang w:val="sq-AL"/>
              </w:rPr>
              <w:t xml:space="preserve"> </w:t>
            </w:r>
            <w:r w:rsidRPr="00A94CE3">
              <w:rPr>
                <w:color w:val="231F20"/>
                <w:spacing w:val="-3"/>
                <w:w w:val="90"/>
                <w:sz w:val="20"/>
                <w:szCs w:val="20"/>
                <w:lang w:val="sq-AL"/>
              </w:rPr>
              <w:t>varshmërinë</w:t>
            </w:r>
            <w:r w:rsidRPr="00A94CE3">
              <w:rPr>
                <w:color w:val="231F20"/>
                <w:spacing w:val="-5"/>
                <w:w w:val="90"/>
                <w:sz w:val="20"/>
                <w:szCs w:val="20"/>
                <w:lang w:val="sq-AL"/>
              </w:rPr>
              <w:t xml:space="preserve"> </w:t>
            </w:r>
            <w:r w:rsidRPr="00A94CE3">
              <w:rPr>
                <w:color w:val="231F20"/>
                <w:spacing w:val="-2"/>
                <w:w w:val="90"/>
                <w:sz w:val="20"/>
                <w:szCs w:val="20"/>
                <w:lang w:val="sq-AL"/>
              </w:rPr>
              <w:t>e</w:t>
            </w:r>
            <w:r w:rsidRPr="00A94CE3">
              <w:rPr>
                <w:color w:val="231F20"/>
                <w:spacing w:val="-5"/>
                <w:w w:val="90"/>
                <w:sz w:val="20"/>
                <w:szCs w:val="20"/>
                <w:lang w:val="sq-AL"/>
              </w:rPr>
              <w:t xml:space="preserve"> </w:t>
            </w:r>
            <w:r w:rsidRPr="00A94CE3">
              <w:rPr>
                <w:color w:val="231F20"/>
                <w:spacing w:val="-2"/>
                <w:w w:val="90"/>
                <w:sz w:val="20"/>
                <w:szCs w:val="20"/>
                <w:lang w:val="sq-AL"/>
              </w:rPr>
              <w:t>prodhimit</w:t>
            </w:r>
            <w:r w:rsidRPr="00A94CE3">
              <w:rPr>
                <w:color w:val="231F20"/>
                <w:spacing w:val="-5"/>
                <w:w w:val="90"/>
                <w:sz w:val="20"/>
                <w:szCs w:val="20"/>
                <w:lang w:val="sq-AL"/>
              </w:rPr>
              <w:t xml:space="preserve"> </w:t>
            </w:r>
            <w:r w:rsidRPr="00A94CE3">
              <w:rPr>
                <w:color w:val="231F20"/>
                <w:spacing w:val="-2"/>
                <w:w w:val="90"/>
                <w:sz w:val="20"/>
                <w:szCs w:val="20"/>
                <w:lang w:val="sq-AL"/>
              </w:rPr>
              <w:t>nga</w:t>
            </w:r>
            <w:r w:rsidRPr="00A94CE3">
              <w:rPr>
                <w:color w:val="231F20"/>
                <w:spacing w:val="-5"/>
                <w:w w:val="90"/>
                <w:sz w:val="20"/>
                <w:szCs w:val="20"/>
                <w:lang w:val="sq-AL"/>
              </w:rPr>
              <w:t xml:space="preserve"> </w:t>
            </w:r>
            <w:r w:rsidRPr="00A94CE3">
              <w:rPr>
                <w:color w:val="231F20"/>
                <w:spacing w:val="-2"/>
                <w:w w:val="90"/>
                <w:sz w:val="20"/>
                <w:szCs w:val="20"/>
                <w:lang w:val="sq-AL"/>
              </w:rPr>
              <w:t>faktorët.</w:t>
            </w:r>
          </w:p>
          <w:p w14:paraId="6A3A0C0A" w14:textId="77777777" w:rsidR="00A94CE3" w:rsidRPr="00E45510"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5510">
              <w:rPr>
                <w:rFonts w:ascii="Times New Roman" w:eastAsia="MS Mincho" w:hAnsi="Times New Roman" w:cs="Times New Roman"/>
                <w:b/>
                <w:bCs/>
                <w:sz w:val="20"/>
                <w:szCs w:val="20"/>
                <w:lang w:val="sq-AL"/>
              </w:rPr>
              <w:t>Kontributi në rezultatet për kompetencat kryesore të shkallës: I.1,2,7; II.3; III,1,3,4.</w:t>
            </w:r>
          </w:p>
          <w:p w14:paraId="4FECBFE3" w14:textId="77777777" w:rsidR="00A94CE3" w:rsidRPr="00E45510"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E45510">
              <w:rPr>
                <w:rFonts w:ascii="Times New Roman" w:eastAsia="MS Mincho" w:hAnsi="Times New Roman" w:cs="Times New Roman"/>
                <w:b/>
                <w:bCs/>
                <w:sz w:val="20"/>
                <w:szCs w:val="20"/>
                <w:lang w:val="sq-AL"/>
              </w:rPr>
              <w:t>Kontributi në rezultatet e fushës së kurrikulës:</w:t>
            </w:r>
            <w:r w:rsidRPr="00E45510">
              <w:rPr>
                <w:rFonts w:ascii="Palatino Linotype" w:eastAsia="Palatino Linotype" w:hAnsi="Palatino Linotype" w:cs="Palatino Linotype"/>
                <w:b/>
                <w:color w:val="231F20"/>
                <w:spacing w:val="-8"/>
                <w:w w:val="95"/>
                <w:sz w:val="20"/>
                <w:szCs w:val="20"/>
                <w:lang w:val="it-IT"/>
              </w:rPr>
              <w:t xml:space="preserve"> </w:t>
            </w:r>
            <w:r w:rsidRPr="00E45510">
              <w:rPr>
                <w:rFonts w:ascii="Palatino Linotype" w:eastAsia="Palatino Linotype" w:hAnsi="Palatino Linotype" w:cs="Palatino Linotype"/>
                <w:b/>
                <w:color w:val="231F20"/>
                <w:w w:val="95"/>
                <w:sz w:val="20"/>
                <w:szCs w:val="20"/>
                <w:lang w:val="it-IT"/>
              </w:rPr>
              <w:t>1.1,4;</w:t>
            </w:r>
            <w:r w:rsidRPr="00E45510">
              <w:rPr>
                <w:rFonts w:ascii="Palatino Linotype" w:eastAsia="Palatino Linotype" w:hAnsi="Palatino Linotype" w:cs="Palatino Linotype"/>
                <w:b/>
                <w:color w:val="231F20"/>
                <w:spacing w:val="-6"/>
                <w:w w:val="95"/>
                <w:sz w:val="20"/>
                <w:szCs w:val="20"/>
                <w:lang w:val="it-IT"/>
              </w:rPr>
              <w:t xml:space="preserve"> </w:t>
            </w:r>
            <w:r w:rsidRPr="00E45510">
              <w:rPr>
                <w:rFonts w:ascii="Palatino Linotype" w:eastAsia="Palatino Linotype" w:hAnsi="Palatino Linotype" w:cs="Palatino Linotype"/>
                <w:b/>
                <w:color w:val="231F20"/>
                <w:w w:val="95"/>
                <w:sz w:val="20"/>
                <w:szCs w:val="20"/>
                <w:lang w:val="it-IT"/>
              </w:rPr>
              <w:t>2.2;</w:t>
            </w:r>
            <w:r w:rsidRPr="00E45510">
              <w:rPr>
                <w:rFonts w:ascii="Palatino Linotype" w:eastAsia="Palatino Linotype" w:hAnsi="Palatino Linotype" w:cs="Palatino Linotype"/>
                <w:b/>
                <w:color w:val="231F20"/>
                <w:spacing w:val="-6"/>
                <w:w w:val="95"/>
                <w:sz w:val="20"/>
                <w:szCs w:val="20"/>
                <w:lang w:val="it-IT"/>
              </w:rPr>
              <w:t xml:space="preserve"> </w:t>
            </w:r>
            <w:r w:rsidRPr="00E45510">
              <w:rPr>
                <w:rFonts w:ascii="Palatino Linotype" w:eastAsia="Palatino Linotype" w:hAnsi="Palatino Linotype" w:cs="Palatino Linotype"/>
                <w:b/>
                <w:color w:val="231F20"/>
                <w:w w:val="95"/>
                <w:sz w:val="20"/>
                <w:szCs w:val="20"/>
                <w:lang w:val="it-IT"/>
              </w:rPr>
              <w:t>7.1.</w:t>
            </w:r>
          </w:p>
        </w:tc>
      </w:tr>
      <w:tr w:rsidR="00A94CE3" w:rsidRPr="00E45510" w14:paraId="60B92D30" w14:textId="77777777" w:rsidTr="00D57B01">
        <w:trPr>
          <w:trHeight w:val="2475"/>
        </w:trPr>
        <w:tc>
          <w:tcPr>
            <w:tcW w:w="11330" w:type="dxa"/>
            <w:tcBorders>
              <w:top w:val="nil"/>
              <w:bottom w:val="nil"/>
            </w:tcBorders>
          </w:tcPr>
          <w:p w14:paraId="7E9E54F9" w14:textId="77777777" w:rsidR="00A94CE3" w:rsidRPr="00E45510"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E45510">
              <w:rPr>
                <w:rFonts w:ascii="Minion Pro" w:eastAsia="Calibri" w:hAnsi="Minion Pro" w:cs="Minion Pro"/>
                <w:b/>
                <w:sz w:val="20"/>
                <w:szCs w:val="20"/>
                <w:lang w:val="it-IT"/>
              </w:rPr>
              <w:t xml:space="preserve">Njësia mësimore: </w:t>
            </w:r>
            <w:r w:rsidRPr="00E45510">
              <w:rPr>
                <w:rFonts w:ascii="Palatino Linotype" w:eastAsia="Palatino Linotype" w:hAnsi="Palatino Linotype" w:cs="Palatino Linotype"/>
                <w:b/>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 xml:space="preserve">   Shumëzimi</w:t>
            </w:r>
            <w:r w:rsidRPr="00E45510">
              <w:rPr>
                <w:rFonts w:ascii="Palatino Linotype" w:eastAsia="Palatino Linotype" w:hAnsi="Palatino Linotype" w:cs="Palatino Linotype"/>
                <w:color w:val="231F20"/>
                <w:spacing w:val="4"/>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i</w:t>
            </w:r>
            <w:r w:rsidRPr="00E45510">
              <w:rPr>
                <w:rFonts w:ascii="Palatino Linotype" w:eastAsia="Palatino Linotype" w:hAnsi="Palatino Linotype" w:cs="Palatino Linotype"/>
                <w:color w:val="231F20"/>
                <w:spacing w:val="4"/>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numrit</w:t>
            </w:r>
            <w:r w:rsidRPr="00E45510">
              <w:rPr>
                <w:rFonts w:ascii="Palatino Linotype" w:eastAsia="Palatino Linotype" w:hAnsi="Palatino Linotype" w:cs="Palatino Linotype"/>
                <w:color w:val="231F20"/>
                <w:spacing w:val="4"/>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treshifror</w:t>
            </w:r>
            <w:r w:rsidRPr="00E45510">
              <w:rPr>
                <w:rFonts w:ascii="Palatino Linotype" w:eastAsia="Palatino Linotype" w:hAnsi="Palatino Linotype" w:cs="Palatino Linotype"/>
                <w:color w:val="231F20"/>
                <w:spacing w:val="-46"/>
                <w:w w:val="90"/>
                <w:sz w:val="20"/>
                <w:szCs w:val="20"/>
                <w:lang w:val="it-IT"/>
              </w:rPr>
              <w:t xml:space="preserve"> </w:t>
            </w:r>
            <w:r w:rsidRPr="00E45510">
              <w:rPr>
                <w:rFonts w:ascii="Palatino Linotype" w:eastAsia="Palatino Linotype" w:hAnsi="Palatino Linotype" w:cs="Palatino Linotype"/>
                <w:color w:val="231F20"/>
                <w:sz w:val="20"/>
                <w:szCs w:val="20"/>
                <w:lang w:val="it-IT"/>
              </w:rPr>
              <w:t>me</w:t>
            </w:r>
            <w:r w:rsidRPr="00E45510">
              <w:rPr>
                <w:rFonts w:ascii="Palatino Linotype" w:eastAsia="Palatino Linotype" w:hAnsi="Palatino Linotype" w:cs="Palatino Linotype"/>
                <w:color w:val="231F20"/>
                <w:spacing w:val="-8"/>
                <w:sz w:val="20"/>
                <w:szCs w:val="20"/>
                <w:lang w:val="it-IT"/>
              </w:rPr>
              <w:t xml:space="preserve"> </w:t>
            </w:r>
            <w:r w:rsidRPr="00E45510">
              <w:rPr>
                <w:rFonts w:ascii="Palatino Linotype" w:eastAsia="Palatino Linotype" w:hAnsi="Palatino Linotype" w:cs="Palatino Linotype"/>
                <w:color w:val="231F20"/>
                <w:sz w:val="20"/>
                <w:szCs w:val="20"/>
                <w:lang w:val="it-IT"/>
              </w:rPr>
              <w:t>një</w:t>
            </w:r>
            <w:r w:rsidRPr="00E45510">
              <w:rPr>
                <w:rFonts w:ascii="Palatino Linotype" w:eastAsia="Palatino Linotype" w:hAnsi="Palatino Linotype" w:cs="Palatino Linotype"/>
                <w:color w:val="231F20"/>
                <w:spacing w:val="-7"/>
                <w:sz w:val="20"/>
                <w:szCs w:val="20"/>
                <w:lang w:val="it-IT"/>
              </w:rPr>
              <w:t xml:space="preserve"> </w:t>
            </w:r>
            <w:r w:rsidRPr="00E45510">
              <w:rPr>
                <w:rFonts w:ascii="Palatino Linotype" w:eastAsia="Palatino Linotype" w:hAnsi="Palatino Linotype" w:cs="Palatino Linotype"/>
                <w:color w:val="231F20"/>
                <w:sz w:val="20"/>
                <w:szCs w:val="20"/>
                <w:lang w:val="it-IT"/>
              </w:rPr>
              <w:t>kalim</w:t>
            </w:r>
          </w:p>
          <w:p w14:paraId="1B2ED796" w14:textId="77777777" w:rsidR="00A94CE3" w:rsidRPr="00E45510"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E45510">
              <w:rPr>
                <w:rFonts w:ascii="Minion Pro" w:eastAsia="Calibri" w:hAnsi="Minion Pro" w:cs="Minion Pro"/>
                <w:b/>
                <w:sz w:val="20"/>
                <w:szCs w:val="20"/>
                <w:lang w:val="it-IT"/>
              </w:rPr>
              <w:t>Rezultatet e të nxënit të orës mësimore:</w:t>
            </w:r>
          </w:p>
          <w:p w14:paraId="6F11442C" w14:textId="77777777" w:rsidR="00A94CE3" w:rsidRPr="00E45510" w:rsidRDefault="00A94CE3" w:rsidP="00A94CE3">
            <w:pPr>
              <w:widowControl w:val="0"/>
              <w:numPr>
                <w:ilvl w:val="0"/>
                <w:numId w:val="3"/>
              </w:numPr>
              <w:tabs>
                <w:tab w:val="left" w:pos="1979"/>
                <w:tab w:val="left" w:pos="1981"/>
              </w:tabs>
              <w:autoSpaceDE w:val="0"/>
              <w:autoSpaceDN w:val="0"/>
              <w:spacing w:before="9" w:after="0" w:line="213" w:lineRule="auto"/>
              <w:ind w:right="5510" w:hanging="350"/>
              <w:rPr>
                <w:rFonts w:ascii="Palatino Linotype" w:eastAsia="Palatino Linotype" w:hAnsi="Palatino Linotype" w:cs="Palatino Linotype"/>
                <w:sz w:val="20"/>
                <w:szCs w:val="20"/>
              </w:rPr>
            </w:pPr>
            <w:proofErr w:type="spellStart"/>
            <w:r w:rsidRPr="00E45510">
              <w:rPr>
                <w:rFonts w:ascii="Palatino Linotype" w:eastAsia="Palatino Linotype" w:hAnsi="Palatino Linotype" w:cs="Palatino Linotype"/>
                <w:color w:val="231F20"/>
                <w:w w:val="90"/>
                <w:sz w:val="20"/>
                <w:szCs w:val="20"/>
              </w:rPr>
              <w:t>Njehson</w:t>
            </w:r>
            <w:proofErr w:type="spellEnd"/>
            <w:r w:rsidRPr="00E45510">
              <w:rPr>
                <w:rFonts w:ascii="Palatino Linotype" w:eastAsia="Palatino Linotype" w:hAnsi="Palatino Linotype" w:cs="Palatino Linotype"/>
                <w:color w:val="231F20"/>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prodhimin</w:t>
            </w:r>
            <w:proofErr w:type="spellEnd"/>
            <w:r w:rsidRPr="00E45510">
              <w:rPr>
                <w:rFonts w:ascii="Palatino Linotype" w:eastAsia="Palatino Linotype" w:hAnsi="Palatino Linotype" w:cs="Palatino Linotype"/>
                <w:color w:val="231F20"/>
                <w:w w:val="90"/>
                <w:sz w:val="20"/>
                <w:szCs w:val="20"/>
              </w:rPr>
              <w:t xml:space="preserve"> e </w:t>
            </w:r>
            <w:proofErr w:type="spellStart"/>
            <w:r w:rsidRPr="00E45510">
              <w:rPr>
                <w:rFonts w:ascii="Palatino Linotype" w:eastAsia="Palatino Linotype" w:hAnsi="Palatino Linotype" w:cs="Palatino Linotype"/>
                <w:color w:val="231F20"/>
                <w:w w:val="90"/>
                <w:sz w:val="20"/>
                <w:szCs w:val="20"/>
              </w:rPr>
              <w:t>numrave</w:t>
            </w:r>
            <w:proofErr w:type="spellEnd"/>
            <w:r w:rsidRPr="00E45510">
              <w:rPr>
                <w:rFonts w:ascii="Palatino Linotype" w:eastAsia="Palatino Linotype" w:hAnsi="Palatino Linotype" w:cs="Palatino Linotype"/>
                <w:color w:val="231F20"/>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dyshifrorë</w:t>
            </w:r>
            <w:proofErr w:type="spellEnd"/>
            <w:r w:rsidRPr="00E45510">
              <w:rPr>
                <w:rFonts w:ascii="Palatino Linotype" w:eastAsia="Palatino Linotype" w:hAnsi="Palatino Linotype" w:cs="Palatino Linotype"/>
                <w:color w:val="231F20"/>
                <w:w w:val="90"/>
                <w:sz w:val="20"/>
                <w:szCs w:val="20"/>
              </w:rPr>
              <w:t xml:space="preserve"> me</w:t>
            </w:r>
            <w:r w:rsidRPr="00E45510">
              <w:rPr>
                <w:rFonts w:ascii="Palatino Linotype" w:eastAsia="Palatino Linotype" w:hAnsi="Palatino Linotype" w:cs="Palatino Linotype"/>
                <w:color w:val="231F20"/>
                <w:spacing w:val="-47"/>
                <w:w w:val="90"/>
                <w:sz w:val="20"/>
                <w:szCs w:val="20"/>
              </w:rPr>
              <w:t xml:space="preserve"> </w:t>
            </w:r>
            <w:proofErr w:type="spellStart"/>
            <w:r w:rsidRPr="00E45510">
              <w:rPr>
                <w:rFonts w:ascii="Palatino Linotype" w:eastAsia="Palatino Linotype" w:hAnsi="Palatino Linotype" w:cs="Palatino Linotype"/>
                <w:color w:val="231F20"/>
                <w:sz w:val="20"/>
                <w:szCs w:val="20"/>
              </w:rPr>
              <w:t>një</w:t>
            </w:r>
            <w:proofErr w:type="spellEnd"/>
            <w:r w:rsidRPr="00E45510">
              <w:rPr>
                <w:rFonts w:ascii="Palatino Linotype" w:eastAsia="Palatino Linotype" w:hAnsi="Palatino Linotype" w:cs="Palatino Linotype"/>
                <w:color w:val="231F20"/>
                <w:spacing w:val="-8"/>
                <w:sz w:val="20"/>
                <w:szCs w:val="20"/>
              </w:rPr>
              <w:t xml:space="preserve"> </w:t>
            </w:r>
            <w:proofErr w:type="spellStart"/>
            <w:r w:rsidRPr="00E45510">
              <w:rPr>
                <w:rFonts w:ascii="Palatino Linotype" w:eastAsia="Palatino Linotype" w:hAnsi="Palatino Linotype" w:cs="Palatino Linotype"/>
                <w:color w:val="231F20"/>
                <w:sz w:val="20"/>
                <w:szCs w:val="20"/>
              </w:rPr>
              <w:t>kalim</w:t>
            </w:r>
            <w:proofErr w:type="spellEnd"/>
            <w:r w:rsidRPr="00E45510">
              <w:rPr>
                <w:rFonts w:ascii="Palatino Linotype" w:eastAsia="Palatino Linotype" w:hAnsi="Palatino Linotype" w:cs="Palatino Linotype"/>
                <w:color w:val="231F20"/>
                <w:sz w:val="20"/>
                <w:szCs w:val="20"/>
              </w:rPr>
              <w:t>;</w:t>
            </w:r>
          </w:p>
          <w:p w14:paraId="04712C0C" w14:textId="77777777" w:rsidR="00A94CE3" w:rsidRPr="00E45510" w:rsidRDefault="00A94CE3" w:rsidP="00A94CE3">
            <w:pPr>
              <w:widowControl w:val="0"/>
              <w:numPr>
                <w:ilvl w:val="0"/>
                <w:numId w:val="3"/>
              </w:numPr>
              <w:tabs>
                <w:tab w:val="left" w:pos="1979"/>
                <w:tab w:val="left" w:pos="1981"/>
              </w:tabs>
              <w:autoSpaceDE w:val="0"/>
              <w:autoSpaceDN w:val="0"/>
              <w:spacing w:after="0" w:line="255" w:lineRule="exact"/>
              <w:ind w:left="1980" w:hanging="361"/>
              <w:rPr>
                <w:rFonts w:ascii="Palatino Linotype" w:eastAsia="Palatino Linotype" w:hAnsi="Palatino Linotype" w:cs="Palatino Linotype"/>
                <w:sz w:val="20"/>
                <w:szCs w:val="20"/>
              </w:rPr>
            </w:pPr>
            <w:proofErr w:type="spellStart"/>
            <w:r w:rsidRPr="00E45510">
              <w:rPr>
                <w:rFonts w:ascii="Palatino Linotype" w:eastAsia="Palatino Linotype" w:hAnsi="Palatino Linotype" w:cs="Palatino Linotype"/>
                <w:color w:val="231F20"/>
                <w:w w:val="90"/>
                <w:sz w:val="20"/>
                <w:szCs w:val="20"/>
              </w:rPr>
              <w:t>Plotëson</w:t>
            </w:r>
            <w:proofErr w:type="spellEnd"/>
            <w:r w:rsidRPr="00E45510">
              <w:rPr>
                <w:rFonts w:ascii="Palatino Linotype" w:eastAsia="Palatino Linotype" w:hAnsi="Palatino Linotype" w:cs="Palatino Linotype"/>
                <w:color w:val="231F20"/>
                <w:spacing w:val="3"/>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prodhimin</w:t>
            </w:r>
            <w:proofErr w:type="spellEnd"/>
            <w:r w:rsidRPr="00E45510">
              <w:rPr>
                <w:rFonts w:ascii="Palatino Linotype" w:eastAsia="Palatino Linotype" w:hAnsi="Palatino Linotype" w:cs="Palatino Linotype"/>
                <w:color w:val="231F20"/>
                <w:spacing w:val="3"/>
                <w:w w:val="90"/>
                <w:sz w:val="20"/>
                <w:szCs w:val="20"/>
              </w:rPr>
              <w:t xml:space="preserve"> </w:t>
            </w:r>
            <w:r w:rsidRPr="00E45510">
              <w:rPr>
                <w:rFonts w:ascii="Palatino Linotype" w:eastAsia="Palatino Linotype" w:hAnsi="Palatino Linotype" w:cs="Palatino Linotype"/>
                <w:color w:val="231F20"/>
                <w:w w:val="90"/>
                <w:sz w:val="20"/>
                <w:szCs w:val="20"/>
              </w:rPr>
              <w:t>e</w:t>
            </w:r>
            <w:r w:rsidRPr="00E45510">
              <w:rPr>
                <w:rFonts w:ascii="Palatino Linotype" w:eastAsia="Palatino Linotype" w:hAnsi="Palatino Linotype" w:cs="Palatino Linotype"/>
                <w:color w:val="231F20"/>
                <w:spacing w:val="4"/>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numrit</w:t>
            </w:r>
            <w:proofErr w:type="spellEnd"/>
            <w:r w:rsidRPr="00E45510">
              <w:rPr>
                <w:rFonts w:ascii="Palatino Linotype" w:eastAsia="Palatino Linotype" w:hAnsi="Palatino Linotype" w:cs="Palatino Linotype"/>
                <w:color w:val="231F20"/>
                <w:spacing w:val="3"/>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treshifror</w:t>
            </w:r>
            <w:proofErr w:type="spellEnd"/>
            <w:r w:rsidRPr="00E45510">
              <w:rPr>
                <w:rFonts w:ascii="Palatino Linotype" w:eastAsia="Palatino Linotype" w:hAnsi="Palatino Linotype" w:cs="Palatino Linotype"/>
                <w:color w:val="231F20"/>
                <w:spacing w:val="4"/>
                <w:w w:val="90"/>
                <w:sz w:val="20"/>
                <w:szCs w:val="20"/>
              </w:rPr>
              <w:t xml:space="preserve"> </w:t>
            </w:r>
            <w:r w:rsidRPr="00E45510">
              <w:rPr>
                <w:rFonts w:ascii="Palatino Linotype" w:eastAsia="Palatino Linotype" w:hAnsi="Palatino Linotype" w:cs="Palatino Linotype"/>
                <w:color w:val="231F20"/>
                <w:w w:val="90"/>
                <w:sz w:val="20"/>
                <w:szCs w:val="20"/>
              </w:rPr>
              <w:t>me</w:t>
            </w:r>
            <w:r w:rsidRPr="00E45510">
              <w:rPr>
                <w:rFonts w:ascii="Palatino Linotype" w:eastAsia="Palatino Linotype" w:hAnsi="Palatino Linotype" w:cs="Palatino Linotype"/>
                <w:color w:val="231F20"/>
                <w:spacing w:val="3"/>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një</w:t>
            </w:r>
            <w:proofErr w:type="spellEnd"/>
            <w:r w:rsidRPr="00E45510">
              <w:rPr>
                <w:rFonts w:ascii="Palatino Linotype" w:eastAsia="Palatino Linotype" w:hAnsi="Palatino Linotype" w:cs="Palatino Linotype"/>
                <w:color w:val="231F20"/>
                <w:spacing w:val="4"/>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kalim</w:t>
            </w:r>
            <w:proofErr w:type="spellEnd"/>
            <w:r w:rsidRPr="00E45510">
              <w:rPr>
                <w:rFonts w:ascii="Palatino Linotype" w:eastAsia="Palatino Linotype" w:hAnsi="Palatino Linotype" w:cs="Palatino Linotype"/>
                <w:color w:val="231F20"/>
                <w:w w:val="90"/>
                <w:sz w:val="20"/>
                <w:szCs w:val="20"/>
              </w:rPr>
              <w:t>;</w:t>
            </w:r>
          </w:p>
          <w:p w14:paraId="04B376BE" w14:textId="77777777" w:rsidR="00A94CE3" w:rsidRPr="00E45510"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rPr>
            </w:pPr>
            <w:proofErr w:type="spellStart"/>
            <w:r w:rsidRPr="00E45510">
              <w:rPr>
                <w:rFonts w:ascii="Palatino Linotype" w:eastAsia="Palatino Linotype" w:hAnsi="Palatino Linotype" w:cs="Palatino Linotype"/>
                <w:color w:val="231F20"/>
                <w:w w:val="90"/>
                <w:sz w:val="20"/>
                <w:szCs w:val="20"/>
              </w:rPr>
              <w:t>Shndërron</w:t>
            </w:r>
            <w:proofErr w:type="spellEnd"/>
            <w:r w:rsidRPr="00E45510">
              <w:rPr>
                <w:rFonts w:ascii="Palatino Linotype" w:eastAsia="Palatino Linotype" w:hAnsi="Palatino Linotype" w:cs="Palatino Linotype"/>
                <w:color w:val="231F20"/>
                <w:spacing w:val="-1"/>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në</w:t>
            </w:r>
            <w:proofErr w:type="spellEnd"/>
            <w:r w:rsidRPr="00E45510">
              <w:rPr>
                <w:rFonts w:ascii="Palatino Linotype" w:eastAsia="Palatino Linotype" w:hAnsi="Palatino Linotype" w:cs="Palatino Linotype"/>
                <w:color w:val="231F20"/>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numra</w:t>
            </w:r>
            <w:proofErr w:type="spellEnd"/>
            <w:r w:rsidRPr="00E45510">
              <w:rPr>
                <w:rFonts w:ascii="Palatino Linotype" w:eastAsia="Palatino Linotype" w:hAnsi="Palatino Linotype" w:cs="Palatino Linotype"/>
                <w:color w:val="231F20"/>
                <w:spacing w:val="-1"/>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shprehjen</w:t>
            </w:r>
            <w:proofErr w:type="spellEnd"/>
            <w:r w:rsidRPr="00E45510">
              <w:rPr>
                <w:rFonts w:ascii="Palatino Linotype" w:eastAsia="Palatino Linotype" w:hAnsi="Palatino Linotype" w:cs="Palatino Linotype"/>
                <w:color w:val="231F20"/>
                <w:w w:val="90"/>
                <w:sz w:val="20"/>
                <w:szCs w:val="20"/>
              </w:rPr>
              <w:t xml:space="preserve"> e</w:t>
            </w:r>
            <w:r w:rsidRPr="00E45510">
              <w:rPr>
                <w:rFonts w:ascii="Palatino Linotype" w:eastAsia="Palatino Linotype" w:hAnsi="Palatino Linotype" w:cs="Palatino Linotype"/>
                <w:color w:val="231F20"/>
                <w:spacing w:val="-1"/>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dhënë</w:t>
            </w:r>
            <w:proofErr w:type="spellEnd"/>
            <w:r w:rsidRPr="00E45510">
              <w:rPr>
                <w:rFonts w:ascii="Palatino Linotype" w:eastAsia="Palatino Linotype" w:hAnsi="Palatino Linotype" w:cs="Palatino Linotype"/>
                <w:color w:val="231F20"/>
                <w:w w:val="90"/>
                <w:sz w:val="20"/>
                <w:szCs w:val="20"/>
              </w:rPr>
              <w:t xml:space="preserve"> me </w:t>
            </w:r>
            <w:proofErr w:type="spellStart"/>
            <w:r w:rsidRPr="00E45510">
              <w:rPr>
                <w:rFonts w:ascii="Palatino Linotype" w:eastAsia="Palatino Linotype" w:hAnsi="Palatino Linotype" w:cs="Palatino Linotype"/>
                <w:color w:val="231F20"/>
                <w:w w:val="90"/>
                <w:sz w:val="20"/>
                <w:szCs w:val="20"/>
              </w:rPr>
              <w:t>fjalë</w:t>
            </w:r>
            <w:proofErr w:type="spellEnd"/>
            <w:r w:rsidRPr="00E45510">
              <w:rPr>
                <w:rFonts w:ascii="Palatino Linotype" w:eastAsia="Palatino Linotype" w:hAnsi="Palatino Linotype" w:cs="Palatino Linotype"/>
                <w:color w:val="231F20"/>
                <w:spacing w:val="-1"/>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për</w:t>
            </w:r>
            <w:proofErr w:type="spellEnd"/>
            <w:r w:rsidRPr="00E45510">
              <w:rPr>
                <w:rFonts w:ascii="Palatino Linotype" w:eastAsia="Palatino Linotype" w:hAnsi="Palatino Linotype" w:cs="Palatino Linotype"/>
                <w:color w:val="231F20"/>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të</w:t>
            </w:r>
            <w:proofErr w:type="spellEnd"/>
            <w:r w:rsidRPr="00E45510">
              <w:rPr>
                <w:rFonts w:ascii="Palatino Linotype" w:eastAsia="Palatino Linotype" w:hAnsi="Palatino Linotype" w:cs="Palatino Linotype"/>
                <w:color w:val="231F20"/>
                <w:spacing w:val="-1"/>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gjetur</w:t>
            </w:r>
            <w:proofErr w:type="spellEnd"/>
            <w:r w:rsidRPr="00E45510">
              <w:rPr>
                <w:rFonts w:ascii="Palatino Linotype" w:eastAsia="Palatino Linotype" w:hAnsi="Palatino Linotype" w:cs="Palatino Linotype"/>
                <w:color w:val="231F20"/>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vlerën</w:t>
            </w:r>
            <w:proofErr w:type="spellEnd"/>
            <w:r w:rsidRPr="00E45510">
              <w:rPr>
                <w:rFonts w:ascii="Palatino Linotype" w:eastAsia="Palatino Linotype" w:hAnsi="Palatino Linotype" w:cs="Palatino Linotype"/>
                <w:color w:val="231F20"/>
                <w:w w:val="90"/>
                <w:sz w:val="20"/>
                <w:szCs w:val="20"/>
              </w:rPr>
              <w:t xml:space="preserve"> e</w:t>
            </w:r>
            <w:r w:rsidRPr="00E45510">
              <w:rPr>
                <w:rFonts w:ascii="Palatino Linotype" w:eastAsia="Palatino Linotype" w:hAnsi="Palatino Linotype" w:cs="Palatino Linotype"/>
                <w:color w:val="231F20"/>
                <w:spacing w:val="-1"/>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saj</w:t>
            </w:r>
            <w:proofErr w:type="spellEnd"/>
            <w:r w:rsidRPr="00E45510">
              <w:rPr>
                <w:rFonts w:ascii="Palatino Linotype" w:eastAsia="Palatino Linotype" w:hAnsi="Palatino Linotype" w:cs="Palatino Linotype"/>
                <w:color w:val="231F20"/>
                <w:w w:val="90"/>
                <w:sz w:val="20"/>
                <w:szCs w:val="20"/>
              </w:rPr>
              <w:t>.</w:t>
            </w:r>
          </w:p>
          <w:p w14:paraId="73DF1B35" w14:textId="77777777" w:rsidR="00A94CE3" w:rsidRPr="00E45510"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r w:rsidRPr="00E45510">
              <w:rPr>
                <w:rFonts w:ascii="Minion Pro" w:eastAsia="Calibri" w:hAnsi="Minion Pro" w:cs="Minion Pro"/>
                <w:b/>
                <w:sz w:val="20"/>
                <w:szCs w:val="20"/>
              </w:rPr>
              <w:t xml:space="preserve">Kriteret e </w:t>
            </w:r>
            <w:proofErr w:type="spellStart"/>
            <w:r w:rsidRPr="00E45510">
              <w:rPr>
                <w:rFonts w:ascii="Minion Pro" w:eastAsia="Calibri" w:hAnsi="Minion Pro" w:cs="Minion Pro"/>
                <w:b/>
                <w:sz w:val="20"/>
                <w:szCs w:val="20"/>
              </w:rPr>
              <w:t>suksesit</w:t>
            </w:r>
            <w:proofErr w:type="spellEnd"/>
            <w:r w:rsidRPr="00E45510">
              <w:rPr>
                <w:rFonts w:ascii="Minion Pro" w:eastAsia="Calibri" w:hAnsi="Minion Pro" w:cs="Minion Pro"/>
                <w:b/>
                <w:sz w:val="20"/>
                <w:szCs w:val="20"/>
              </w:rPr>
              <w:t xml:space="preserve">: </w:t>
            </w:r>
            <w:proofErr w:type="spellStart"/>
            <w:r w:rsidRPr="00E45510">
              <w:rPr>
                <w:rFonts w:ascii="Minion Pro" w:eastAsia="Calibri" w:hAnsi="Minion Pro" w:cs="Minion Pro"/>
                <w:b/>
                <w:sz w:val="20"/>
                <w:szCs w:val="20"/>
              </w:rPr>
              <w:t>Përcaktohen</w:t>
            </w:r>
            <w:proofErr w:type="spellEnd"/>
            <w:r w:rsidRPr="00E45510">
              <w:rPr>
                <w:rFonts w:ascii="Minion Pro" w:eastAsia="Calibri" w:hAnsi="Minion Pro" w:cs="Minion Pro"/>
                <w:b/>
                <w:sz w:val="20"/>
                <w:szCs w:val="20"/>
              </w:rPr>
              <w:t xml:space="preserve"> me </w:t>
            </w:r>
            <w:proofErr w:type="spellStart"/>
            <w:r w:rsidRPr="00E45510">
              <w:rPr>
                <w:rFonts w:ascii="Minion Pro" w:eastAsia="Calibri" w:hAnsi="Minion Pro" w:cs="Minion Pro"/>
                <w:b/>
                <w:sz w:val="20"/>
                <w:szCs w:val="20"/>
              </w:rPr>
              <w:t>nxënësit</w:t>
            </w:r>
            <w:proofErr w:type="spellEnd"/>
            <w:r w:rsidRPr="00E45510">
              <w:rPr>
                <w:rFonts w:ascii="Minion Pro" w:eastAsia="Calibri" w:hAnsi="Minion Pro" w:cs="Minion Pro"/>
                <w:b/>
                <w:sz w:val="20"/>
                <w:szCs w:val="20"/>
              </w:rPr>
              <w:t xml:space="preserve"> </w:t>
            </w:r>
            <w:proofErr w:type="spellStart"/>
            <w:r w:rsidRPr="00E45510">
              <w:rPr>
                <w:rFonts w:ascii="Minion Pro" w:eastAsia="Calibri" w:hAnsi="Minion Pro" w:cs="Minion Pro"/>
                <w:b/>
                <w:sz w:val="20"/>
                <w:szCs w:val="20"/>
              </w:rPr>
              <w:t>në</w:t>
            </w:r>
            <w:proofErr w:type="spellEnd"/>
            <w:r w:rsidRPr="00E45510">
              <w:rPr>
                <w:rFonts w:ascii="Minion Pro" w:eastAsia="Calibri" w:hAnsi="Minion Pro" w:cs="Minion Pro"/>
                <w:b/>
                <w:sz w:val="20"/>
                <w:szCs w:val="20"/>
              </w:rPr>
              <w:t xml:space="preserve"> </w:t>
            </w:r>
            <w:proofErr w:type="spellStart"/>
            <w:r w:rsidRPr="00E45510">
              <w:rPr>
                <w:rFonts w:ascii="Minion Pro" w:eastAsia="Calibri" w:hAnsi="Minion Pro" w:cs="Minion Pro"/>
                <w:b/>
                <w:sz w:val="20"/>
                <w:szCs w:val="20"/>
              </w:rPr>
              <w:t>klasë</w:t>
            </w:r>
            <w:proofErr w:type="spellEnd"/>
            <w:r w:rsidRPr="00E45510">
              <w:rPr>
                <w:rFonts w:ascii="Minion Pro" w:eastAsia="Calibri" w:hAnsi="Minion Pro" w:cs="Minion Pro"/>
                <w:b/>
                <w:sz w:val="20"/>
                <w:szCs w:val="20"/>
              </w:rPr>
              <w:t>:</w:t>
            </w:r>
          </w:p>
          <w:p w14:paraId="5123A555"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proofErr w:type="spellStart"/>
            <w:r w:rsidRPr="00A94CE3">
              <w:rPr>
                <w:rFonts w:ascii="Minion Pro" w:eastAsia="Calibri" w:hAnsi="Minion Pro" w:cs="Minion Pro"/>
                <w:b/>
                <w:sz w:val="20"/>
                <w:szCs w:val="20"/>
              </w:rPr>
              <w:t>Burimet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mjetet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konkretizimit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materialet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b/>
                <w:sz w:val="20"/>
                <w:szCs w:val="20"/>
              </w:rPr>
              <w:t>:</w:t>
            </w:r>
            <w:r w:rsidRPr="00E45510">
              <w:rPr>
                <w:rFonts w:ascii="Palatino Linotype" w:eastAsia="Palatino Linotype" w:hAnsi="Palatino Linotype" w:cs="Palatino Linotype"/>
                <w:b/>
                <w:w w:val="90"/>
                <w:sz w:val="20"/>
                <w:szCs w:val="20"/>
              </w:rPr>
              <w:t xml:space="preserve"> </w:t>
            </w:r>
            <w:r w:rsidRPr="00A94CE3">
              <w:rPr>
                <w:rFonts w:ascii="Palatino Linotype" w:eastAsia="Palatino Linotype" w:hAnsi="Palatino Linotype" w:cs="Palatino Linotype"/>
                <w:b/>
                <w:w w:val="90"/>
                <w:sz w:val="20"/>
                <w:szCs w:val="20"/>
              </w:rPr>
              <w:t xml:space="preserve"> </w:t>
            </w:r>
            <w:r w:rsidRPr="00E45510">
              <w:rPr>
                <w:rFonts w:ascii="Palatino Linotype" w:eastAsia="Palatino Linotype" w:hAnsi="Palatino Linotype" w:cs="Palatino Linotype"/>
                <w:color w:val="231F20"/>
                <w:w w:val="90"/>
                <w:sz w:val="20"/>
                <w:szCs w:val="20"/>
              </w:rPr>
              <w:t xml:space="preserve"> </w:t>
            </w:r>
            <w:proofErr w:type="spellStart"/>
            <w:r w:rsidRPr="00E45510">
              <w:rPr>
                <w:rFonts w:ascii="Palatino Linotype" w:eastAsia="Palatino Linotype" w:hAnsi="Palatino Linotype" w:cs="Palatino Linotype"/>
                <w:color w:val="231F20"/>
                <w:w w:val="90"/>
                <w:sz w:val="20"/>
                <w:szCs w:val="20"/>
              </w:rPr>
              <w:t>rrotullues</w:t>
            </w:r>
            <w:proofErr w:type="spellEnd"/>
          </w:p>
          <w:p w14:paraId="5F8A8911" w14:textId="77777777" w:rsidR="00A94CE3" w:rsidRPr="00A94CE3" w:rsidRDefault="00A94CE3" w:rsidP="00D57B01">
            <w:pPr>
              <w:pStyle w:val="BodyText"/>
              <w:spacing w:line="280" w:lineRule="exact"/>
              <w:rPr>
                <w:sz w:val="20"/>
                <w:szCs w:val="20"/>
              </w:rPr>
            </w:pPr>
            <w:proofErr w:type="spellStart"/>
            <w:r w:rsidRPr="00A94CE3">
              <w:rPr>
                <w:rFonts w:ascii="Minion Pro" w:eastAsia="Calibri" w:hAnsi="Minion Pro" w:cs="Minion Pro"/>
                <w:b/>
                <w:sz w:val="20"/>
                <w:szCs w:val="20"/>
              </w:rPr>
              <w:t>Lidhja</w:t>
            </w:r>
            <w:proofErr w:type="spellEnd"/>
            <w:r w:rsidRPr="00A94CE3">
              <w:rPr>
                <w:rFonts w:ascii="Minion Pro" w:eastAsia="Calibri" w:hAnsi="Minion Pro" w:cs="Minion Pro"/>
                <w:b/>
                <w:sz w:val="20"/>
                <w:szCs w:val="20"/>
              </w:rPr>
              <w:t xml:space="preserve"> me </w:t>
            </w:r>
            <w:proofErr w:type="spellStart"/>
            <w:r w:rsidRPr="00A94CE3">
              <w:rPr>
                <w:rFonts w:ascii="Minion Pro" w:eastAsia="Calibri" w:hAnsi="Minion Pro" w:cs="Minion Pro"/>
                <w:b/>
                <w:sz w:val="20"/>
                <w:szCs w:val="20"/>
              </w:rPr>
              <w:t>lëndët</w:t>
            </w:r>
            <w:proofErr w:type="spellEnd"/>
            <w:r w:rsidRPr="00A94CE3">
              <w:rPr>
                <w:rFonts w:ascii="Minion Pro" w:eastAsia="Calibri" w:hAnsi="Minion Pro" w:cs="Minion Pro"/>
                <w:b/>
                <w:sz w:val="20"/>
                <w:szCs w:val="20"/>
              </w:rPr>
              <w:t xml:space="preserve"> e </w:t>
            </w:r>
            <w:proofErr w:type="spellStart"/>
            <w:r w:rsidRPr="00A94CE3">
              <w:rPr>
                <w:rFonts w:ascii="Minion Pro" w:eastAsia="Calibri" w:hAnsi="Minion Pro" w:cs="Minion Pro"/>
                <w:b/>
                <w:sz w:val="20"/>
                <w:szCs w:val="20"/>
              </w:rPr>
              <w:t>tjera</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mësimore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/apo me </w:t>
            </w:r>
            <w:proofErr w:type="spellStart"/>
            <w:r w:rsidRPr="00A94CE3">
              <w:rPr>
                <w:rFonts w:ascii="Minion Pro" w:eastAsia="Calibri" w:hAnsi="Minion Pro" w:cs="Minion Pro"/>
                <w:b/>
                <w:sz w:val="20"/>
                <w:szCs w:val="20"/>
              </w:rPr>
              <w:t>çështjet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ndërkurrikulare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dhe</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situatat</w:t>
            </w:r>
            <w:proofErr w:type="spellEnd"/>
            <w:r w:rsidRPr="00A94CE3">
              <w:rPr>
                <w:rFonts w:ascii="Minion Pro" w:eastAsia="Calibri" w:hAnsi="Minion Pro" w:cs="Minion Pro"/>
                <w:b/>
                <w:sz w:val="20"/>
                <w:szCs w:val="20"/>
              </w:rPr>
              <w:t xml:space="preserve"> </w:t>
            </w:r>
            <w:proofErr w:type="spellStart"/>
            <w:r w:rsidRPr="00A94CE3">
              <w:rPr>
                <w:rFonts w:ascii="Minion Pro" w:eastAsia="Calibri" w:hAnsi="Minion Pro" w:cs="Minion Pro"/>
                <w:b/>
                <w:sz w:val="20"/>
                <w:szCs w:val="20"/>
              </w:rPr>
              <w:t>jetësore</w:t>
            </w:r>
            <w:proofErr w:type="spellEnd"/>
            <w:r w:rsidRPr="00A94CE3">
              <w:rPr>
                <w:rFonts w:ascii="Minion Pro" w:eastAsia="Calibri" w:hAnsi="Minion Pro" w:cs="Minion Pro"/>
                <w:b/>
                <w:sz w:val="20"/>
                <w:szCs w:val="20"/>
              </w:rPr>
              <w:t xml:space="preserve">: </w:t>
            </w:r>
            <w:r w:rsidRPr="00E45510">
              <w:rPr>
                <w:b/>
                <w:w w:val="90"/>
                <w:sz w:val="20"/>
                <w:szCs w:val="20"/>
              </w:rPr>
              <w:t xml:space="preserve"> </w:t>
            </w:r>
            <w:r w:rsidRPr="00A94CE3">
              <w:rPr>
                <w:color w:val="231F20"/>
                <w:w w:val="90"/>
                <w:sz w:val="20"/>
                <w:szCs w:val="20"/>
              </w:rPr>
              <w:t xml:space="preserve"> </w:t>
            </w:r>
            <w:proofErr w:type="spellStart"/>
            <w:r w:rsidRPr="00A94CE3">
              <w:rPr>
                <w:color w:val="231F20"/>
                <w:w w:val="90"/>
                <w:sz w:val="20"/>
                <w:szCs w:val="20"/>
              </w:rPr>
              <w:t>Gjuhë</w:t>
            </w:r>
            <w:proofErr w:type="spellEnd"/>
            <w:r w:rsidRPr="00A94CE3">
              <w:rPr>
                <w:color w:val="231F20"/>
                <w:spacing w:val="-3"/>
                <w:w w:val="90"/>
                <w:sz w:val="20"/>
                <w:szCs w:val="20"/>
              </w:rPr>
              <w:t xml:space="preserve"> </w:t>
            </w:r>
            <w:proofErr w:type="spellStart"/>
            <w:r w:rsidRPr="00A94CE3">
              <w:rPr>
                <w:color w:val="231F20"/>
                <w:w w:val="90"/>
                <w:sz w:val="20"/>
                <w:szCs w:val="20"/>
              </w:rPr>
              <w:t>amtare</w:t>
            </w:r>
            <w:proofErr w:type="spellEnd"/>
            <w:r w:rsidRPr="00A94CE3">
              <w:rPr>
                <w:color w:val="231F20"/>
                <w:spacing w:val="-2"/>
                <w:w w:val="90"/>
                <w:sz w:val="20"/>
                <w:szCs w:val="20"/>
              </w:rPr>
              <w:t xml:space="preserve"> </w:t>
            </w:r>
            <w:r w:rsidRPr="00A94CE3">
              <w:rPr>
                <w:color w:val="231F20"/>
                <w:w w:val="90"/>
                <w:sz w:val="20"/>
                <w:szCs w:val="20"/>
              </w:rPr>
              <w:t>(</w:t>
            </w:r>
            <w:proofErr w:type="spellStart"/>
            <w:r w:rsidRPr="00A94CE3">
              <w:rPr>
                <w:color w:val="231F20"/>
                <w:w w:val="90"/>
                <w:sz w:val="20"/>
                <w:szCs w:val="20"/>
              </w:rPr>
              <w:t>shqipe</w:t>
            </w:r>
            <w:proofErr w:type="spellEnd"/>
            <w:r w:rsidRPr="00A94CE3">
              <w:rPr>
                <w:color w:val="231F20"/>
                <w:w w:val="90"/>
                <w:sz w:val="20"/>
                <w:szCs w:val="20"/>
              </w:rPr>
              <w:t>)</w:t>
            </w:r>
          </w:p>
        </w:tc>
      </w:tr>
      <w:tr w:rsidR="00A94CE3" w:rsidRPr="00A94CE3" w14:paraId="25EF45D8" w14:textId="77777777" w:rsidTr="00D57B01">
        <w:trPr>
          <w:trHeight w:val="177"/>
        </w:trPr>
        <w:tc>
          <w:tcPr>
            <w:tcW w:w="11330" w:type="dxa"/>
            <w:tcBorders>
              <w:top w:val="single" w:sz="8" w:space="0" w:color="000000"/>
              <w:bottom w:val="single" w:sz="4" w:space="0" w:color="auto"/>
            </w:tcBorders>
            <w:hideMark/>
          </w:tcPr>
          <w:p w14:paraId="3B076660" w14:textId="77777777" w:rsidR="00A94CE3" w:rsidRPr="00E45510"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E45510">
              <w:rPr>
                <w:rFonts w:ascii="Times New Roman" w:eastAsia="MS Mincho" w:hAnsi="Times New Roman" w:cs="Times New Roman"/>
                <w:b/>
                <w:sz w:val="20"/>
                <w:szCs w:val="20"/>
                <w:lang w:val="sq-AL"/>
              </w:rPr>
              <w:t xml:space="preserve">METODOLOGJIA DHE VEPRIMTARIA ME NXËNËS  </w:t>
            </w:r>
          </w:p>
        </w:tc>
      </w:tr>
      <w:tr w:rsidR="00A94CE3" w:rsidRPr="00A94CE3" w14:paraId="771B50D0"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6757488E" w14:textId="77777777" w:rsidR="00A94CE3" w:rsidRPr="00E45510" w:rsidRDefault="00A94CE3" w:rsidP="00D57B01">
            <w:pPr>
              <w:spacing w:after="0" w:line="240" w:lineRule="auto"/>
              <w:rPr>
                <w:rFonts w:ascii="Times New Roman" w:eastAsia="MS Mincho" w:hAnsi="Times New Roman" w:cs="Times New Roman"/>
                <w:b/>
                <w:sz w:val="20"/>
                <w:szCs w:val="20"/>
                <w:lang w:val="sq-AL"/>
              </w:rPr>
            </w:pPr>
            <w:r w:rsidRPr="00E45510">
              <w:rPr>
                <w:rFonts w:ascii="Times New Roman" w:eastAsia="MS Mincho" w:hAnsi="Times New Roman" w:cs="Times New Roman"/>
                <w:b/>
                <w:sz w:val="20"/>
                <w:szCs w:val="20"/>
                <w:lang w:val="sq-AL"/>
              </w:rPr>
              <w:t>Parashikimi:</w:t>
            </w:r>
          </w:p>
          <w:p w14:paraId="1A876EAB" w14:textId="77777777" w:rsidR="00A94CE3" w:rsidRPr="00A94CE3" w:rsidRDefault="00A94CE3" w:rsidP="00D57B01">
            <w:pPr>
              <w:spacing w:line="280" w:lineRule="exact"/>
              <w:rPr>
                <w:rFonts w:ascii="Palatino Linotype" w:eastAsia="Palatino Linotype" w:hAnsi="Palatino Linotype" w:cs="Palatino Linotype"/>
                <w:b/>
                <w:w w:val="90"/>
                <w:sz w:val="20"/>
                <w:szCs w:val="20"/>
                <w:lang w:val="it-IT"/>
              </w:rPr>
            </w:pPr>
            <w:r w:rsidRPr="00A94CE3">
              <w:rPr>
                <w:rFonts w:ascii="Palatino Linotype" w:eastAsia="Palatino Linotype" w:hAnsi="Palatino Linotype" w:cs="Palatino Linotype"/>
                <w:b/>
                <w:w w:val="90"/>
                <w:sz w:val="20"/>
                <w:szCs w:val="20"/>
                <w:lang w:val="it-IT"/>
              </w:rPr>
              <w:t>Përgatitja</w:t>
            </w:r>
            <w:r w:rsidRPr="00A94CE3">
              <w:rPr>
                <w:rFonts w:ascii="Palatino Linotype" w:eastAsia="Palatino Linotype" w:hAnsi="Palatino Linotype" w:cs="Palatino Linotype"/>
                <w:b/>
                <w:spacing w:val="2"/>
                <w:w w:val="90"/>
                <w:sz w:val="20"/>
                <w:szCs w:val="20"/>
                <w:lang w:val="it-IT"/>
              </w:rPr>
              <w:t xml:space="preserve"> </w:t>
            </w:r>
            <w:r w:rsidRPr="00A94CE3">
              <w:rPr>
                <w:rFonts w:ascii="Palatino Linotype" w:eastAsia="Palatino Linotype" w:hAnsi="Palatino Linotype" w:cs="Palatino Linotype"/>
                <w:b/>
                <w:w w:val="90"/>
                <w:sz w:val="20"/>
                <w:szCs w:val="20"/>
                <w:lang w:val="it-IT"/>
              </w:rPr>
              <w:t>për</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të</w:t>
            </w:r>
            <w:r w:rsidRPr="00A94CE3">
              <w:rPr>
                <w:rFonts w:ascii="Palatino Linotype" w:eastAsia="Palatino Linotype" w:hAnsi="Palatino Linotype" w:cs="Palatino Linotype"/>
                <w:b/>
                <w:spacing w:val="3"/>
                <w:w w:val="90"/>
                <w:sz w:val="20"/>
                <w:szCs w:val="20"/>
                <w:lang w:val="it-IT"/>
              </w:rPr>
              <w:t xml:space="preserve"> </w:t>
            </w:r>
            <w:r w:rsidRPr="00A94CE3">
              <w:rPr>
                <w:rFonts w:ascii="Palatino Linotype" w:eastAsia="Palatino Linotype" w:hAnsi="Palatino Linotype" w:cs="Palatino Linotype"/>
                <w:b/>
                <w:w w:val="90"/>
                <w:sz w:val="20"/>
                <w:szCs w:val="20"/>
                <w:lang w:val="it-IT"/>
              </w:rPr>
              <w:t>nxënët</w:t>
            </w:r>
          </w:p>
          <w:p w14:paraId="58AD4BFE" w14:textId="77777777" w:rsidR="00A94CE3" w:rsidRPr="00E45510" w:rsidRDefault="00A94CE3" w:rsidP="00D57B01">
            <w:pPr>
              <w:widowControl w:val="0"/>
              <w:autoSpaceDE w:val="0"/>
              <w:autoSpaceDN w:val="0"/>
              <w:spacing w:after="0" w:line="280" w:lineRule="exact"/>
              <w:ind w:left="2264"/>
              <w:rPr>
                <w:rFonts w:ascii="Palatino Linotype" w:eastAsia="Palatino Linotype" w:hAnsi="Palatino Linotype" w:cs="Palatino Linotype"/>
                <w:b/>
                <w:i/>
                <w:sz w:val="20"/>
                <w:szCs w:val="20"/>
                <w:lang w:val="it-IT"/>
              </w:rPr>
            </w:pPr>
            <w:r w:rsidRPr="00E45510">
              <w:rPr>
                <w:rFonts w:ascii="Palatino Linotype" w:eastAsia="Palatino Linotype" w:hAnsi="Palatino Linotype" w:cs="Palatino Linotype"/>
                <w:b/>
                <w:i/>
                <w:color w:val="231F20"/>
                <w:sz w:val="20"/>
                <w:szCs w:val="20"/>
                <w:lang w:val="it-IT"/>
              </w:rPr>
              <w:t>Di</w:t>
            </w:r>
            <w:r w:rsidRPr="00E45510">
              <w:rPr>
                <w:rFonts w:ascii="Palatino Linotype" w:eastAsia="Palatino Linotype" w:hAnsi="Palatino Linotype" w:cs="Palatino Linotype"/>
                <w:b/>
                <w:i/>
                <w:color w:val="231F20"/>
                <w:spacing w:val="-12"/>
                <w:sz w:val="20"/>
                <w:szCs w:val="20"/>
                <w:lang w:val="it-IT"/>
              </w:rPr>
              <w:t xml:space="preserve"> </w:t>
            </w:r>
            <w:r w:rsidRPr="00E45510">
              <w:rPr>
                <w:rFonts w:ascii="Palatino Linotype" w:eastAsia="Palatino Linotype" w:hAnsi="Palatino Linotype" w:cs="Palatino Linotype"/>
                <w:b/>
                <w:i/>
                <w:color w:val="231F20"/>
                <w:sz w:val="20"/>
                <w:szCs w:val="20"/>
                <w:lang w:val="it-IT"/>
              </w:rPr>
              <w:t>-</w:t>
            </w:r>
            <w:r w:rsidRPr="00E45510">
              <w:rPr>
                <w:rFonts w:ascii="Palatino Linotype" w:eastAsia="Palatino Linotype" w:hAnsi="Palatino Linotype" w:cs="Palatino Linotype"/>
                <w:b/>
                <w:i/>
                <w:color w:val="231F20"/>
                <w:spacing w:val="-11"/>
                <w:sz w:val="20"/>
                <w:szCs w:val="20"/>
                <w:lang w:val="it-IT"/>
              </w:rPr>
              <w:t xml:space="preserve"> </w:t>
            </w:r>
            <w:r w:rsidRPr="00E45510">
              <w:rPr>
                <w:rFonts w:ascii="Palatino Linotype" w:eastAsia="Palatino Linotype" w:hAnsi="Palatino Linotype" w:cs="Palatino Linotype"/>
                <w:b/>
                <w:i/>
                <w:color w:val="231F20"/>
                <w:sz w:val="20"/>
                <w:szCs w:val="20"/>
                <w:lang w:val="it-IT"/>
              </w:rPr>
              <w:t>Dua</w:t>
            </w:r>
            <w:r w:rsidRPr="00E45510">
              <w:rPr>
                <w:rFonts w:ascii="Palatino Linotype" w:eastAsia="Palatino Linotype" w:hAnsi="Palatino Linotype" w:cs="Palatino Linotype"/>
                <w:b/>
                <w:i/>
                <w:color w:val="231F20"/>
                <w:spacing w:val="33"/>
                <w:sz w:val="20"/>
                <w:szCs w:val="20"/>
                <w:lang w:val="it-IT"/>
              </w:rPr>
              <w:t xml:space="preserve"> </w:t>
            </w:r>
            <w:r w:rsidRPr="00E45510">
              <w:rPr>
                <w:rFonts w:ascii="Palatino Linotype" w:eastAsia="Palatino Linotype" w:hAnsi="Palatino Linotype" w:cs="Palatino Linotype"/>
                <w:b/>
                <w:i/>
                <w:color w:val="231F20"/>
                <w:sz w:val="20"/>
                <w:szCs w:val="20"/>
                <w:lang w:val="it-IT"/>
              </w:rPr>
              <w:t>të</w:t>
            </w:r>
            <w:r w:rsidRPr="00E45510">
              <w:rPr>
                <w:rFonts w:ascii="Palatino Linotype" w:eastAsia="Palatino Linotype" w:hAnsi="Palatino Linotype" w:cs="Palatino Linotype"/>
                <w:b/>
                <w:i/>
                <w:color w:val="231F20"/>
                <w:spacing w:val="-11"/>
                <w:sz w:val="20"/>
                <w:szCs w:val="20"/>
                <w:lang w:val="it-IT"/>
              </w:rPr>
              <w:t xml:space="preserve"> </w:t>
            </w:r>
            <w:r w:rsidRPr="00E45510">
              <w:rPr>
                <w:rFonts w:ascii="Palatino Linotype" w:eastAsia="Palatino Linotype" w:hAnsi="Palatino Linotype" w:cs="Palatino Linotype"/>
                <w:b/>
                <w:i/>
                <w:color w:val="231F20"/>
                <w:sz w:val="20"/>
                <w:szCs w:val="20"/>
                <w:lang w:val="it-IT"/>
              </w:rPr>
              <w:t>di</w:t>
            </w:r>
            <w:r w:rsidRPr="00E45510">
              <w:rPr>
                <w:rFonts w:ascii="Palatino Linotype" w:eastAsia="Palatino Linotype" w:hAnsi="Palatino Linotype" w:cs="Palatino Linotype"/>
                <w:b/>
                <w:i/>
                <w:color w:val="231F20"/>
                <w:spacing w:val="-11"/>
                <w:sz w:val="20"/>
                <w:szCs w:val="20"/>
                <w:lang w:val="it-IT"/>
              </w:rPr>
              <w:t xml:space="preserve"> </w:t>
            </w:r>
            <w:r w:rsidRPr="00E45510">
              <w:rPr>
                <w:rFonts w:ascii="Palatino Linotype" w:eastAsia="Palatino Linotype" w:hAnsi="Palatino Linotype" w:cs="Palatino Linotype"/>
                <w:b/>
                <w:i/>
                <w:color w:val="231F20"/>
                <w:sz w:val="20"/>
                <w:szCs w:val="20"/>
                <w:lang w:val="it-IT"/>
              </w:rPr>
              <w:t>-</w:t>
            </w:r>
            <w:r w:rsidRPr="00E45510">
              <w:rPr>
                <w:rFonts w:ascii="Palatino Linotype" w:eastAsia="Palatino Linotype" w:hAnsi="Palatino Linotype" w:cs="Palatino Linotype"/>
                <w:b/>
                <w:i/>
                <w:color w:val="231F20"/>
                <w:spacing w:val="-11"/>
                <w:sz w:val="20"/>
                <w:szCs w:val="20"/>
                <w:lang w:val="it-IT"/>
              </w:rPr>
              <w:t xml:space="preserve"> </w:t>
            </w:r>
            <w:r w:rsidRPr="00E45510">
              <w:rPr>
                <w:rFonts w:ascii="Palatino Linotype" w:eastAsia="Palatino Linotype" w:hAnsi="Palatino Linotype" w:cs="Palatino Linotype"/>
                <w:b/>
                <w:i/>
                <w:color w:val="231F20"/>
                <w:sz w:val="20"/>
                <w:szCs w:val="20"/>
                <w:lang w:val="it-IT"/>
              </w:rPr>
              <w:t>Mësova</w:t>
            </w:r>
          </w:p>
          <w:p w14:paraId="0B49401E" w14:textId="77777777" w:rsidR="00A94CE3" w:rsidRPr="00E45510" w:rsidRDefault="00A94CE3" w:rsidP="00D57B01">
            <w:pPr>
              <w:widowControl w:val="0"/>
              <w:autoSpaceDE w:val="0"/>
              <w:autoSpaceDN w:val="0"/>
              <w:spacing w:before="256" w:after="0" w:line="213" w:lineRule="auto"/>
              <w:ind w:right="715"/>
              <w:rPr>
                <w:rFonts w:ascii="Palatino Linotype" w:eastAsia="Palatino Linotype" w:hAnsi="Palatino Linotype" w:cs="Palatino Linotype"/>
                <w:sz w:val="20"/>
                <w:szCs w:val="20"/>
                <w:lang w:val="it-IT"/>
              </w:rPr>
            </w:pPr>
            <w:r w:rsidRPr="00E45510">
              <w:rPr>
                <w:rFonts w:ascii="Palatino Linotype" w:eastAsia="Palatino Linotype" w:hAnsi="Palatino Linotype" w:cs="Palatino Linotype"/>
                <w:color w:val="231F20"/>
                <w:w w:val="90"/>
                <w:sz w:val="20"/>
                <w:szCs w:val="20"/>
                <w:lang w:val="it-IT"/>
              </w:rPr>
              <w:t>Nxënësve</w:t>
            </w:r>
            <w:r w:rsidRPr="00E45510">
              <w:rPr>
                <w:rFonts w:ascii="Palatino Linotype" w:eastAsia="Palatino Linotype" w:hAnsi="Palatino Linotype" w:cs="Palatino Linotype"/>
                <w:color w:val="231F20"/>
                <w:spacing w:val="-3"/>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u</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shpërndahen</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fletët</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e</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ndara</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në</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tri</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kolona.</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Nxiten</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të</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plotësojnë</w:t>
            </w:r>
            <w:r w:rsidRPr="00E45510">
              <w:rPr>
                <w:rFonts w:ascii="Palatino Linotype" w:eastAsia="Palatino Linotype" w:hAnsi="Palatino Linotype" w:cs="Palatino Linotype"/>
                <w:color w:val="231F20"/>
                <w:spacing w:val="-3"/>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kolonën</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e</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parë</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te</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rubrika</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Di,</w:t>
            </w:r>
            <w:r w:rsidRPr="00E45510">
              <w:rPr>
                <w:rFonts w:ascii="Palatino Linotype" w:eastAsia="Palatino Linotype" w:hAnsi="Palatino Linotype" w:cs="Palatino Linotype"/>
                <w:color w:val="231F20"/>
                <w:spacing w:val="-46"/>
                <w:w w:val="90"/>
                <w:sz w:val="20"/>
                <w:szCs w:val="20"/>
                <w:lang w:val="it-IT"/>
              </w:rPr>
              <w:t xml:space="preserve"> </w:t>
            </w:r>
            <w:r w:rsidRPr="00E45510">
              <w:rPr>
                <w:rFonts w:ascii="Palatino Linotype" w:eastAsia="Palatino Linotype" w:hAnsi="Palatino Linotype" w:cs="Palatino Linotype"/>
                <w:color w:val="231F20"/>
                <w:w w:val="95"/>
                <w:sz w:val="20"/>
                <w:szCs w:val="20"/>
                <w:lang w:val="it-IT"/>
              </w:rPr>
              <w:t>shkruajnë</w:t>
            </w:r>
            <w:r w:rsidRPr="00E45510">
              <w:rPr>
                <w:rFonts w:ascii="Palatino Linotype" w:eastAsia="Palatino Linotype" w:hAnsi="Palatino Linotype" w:cs="Palatino Linotype"/>
                <w:color w:val="231F20"/>
                <w:spacing w:val="-7"/>
                <w:w w:val="95"/>
                <w:sz w:val="20"/>
                <w:szCs w:val="20"/>
                <w:lang w:val="it-IT"/>
              </w:rPr>
              <w:t xml:space="preserve"> </w:t>
            </w:r>
            <w:r w:rsidRPr="00E45510">
              <w:rPr>
                <w:rFonts w:ascii="Palatino Linotype" w:eastAsia="Palatino Linotype" w:hAnsi="Palatino Linotype" w:cs="Palatino Linotype"/>
                <w:color w:val="231F20"/>
                <w:w w:val="95"/>
                <w:sz w:val="20"/>
                <w:szCs w:val="20"/>
                <w:lang w:val="it-IT"/>
              </w:rPr>
              <w:t>çfarë</w:t>
            </w:r>
            <w:r w:rsidRPr="00E45510">
              <w:rPr>
                <w:rFonts w:ascii="Palatino Linotype" w:eastAsia="Palatino Linotype" w:hAnsi="Palatino Linotype" w:cs="Palatino Linotype"/>
                <w:color w:val="231F20"/>
                <w:spacing w:val="-7"/>
                <w:w w:val="95"/>
                <w:sz w:val="20"/>
                <w:szCs w:val="20"/>
                <w:lang w:val="it-IT"/>
              </w:rPr>
              <w:t xml:space="preserve"> </w:t>
            </w:r>
            <w:r w:rsidRPr="00E45510">
              <w:rPr>
                <w:rFonts w:ascii="Palatino Linotype" w:eastAsia="Palatino Linotype" w:hAnsi="Palatino Linotype" w:cs="Palatino Linotype"/>
                <w:color w:val="231F20"/>
                <w:w w:val="95"/>
                <w:sz w:val="20"/>
                <w:szCs w:val="20"/>
                <w:lang w:val="it-IT"/>
              </w:rPr>
              <w:t>dinë</w:t>
            </w:r>
            <w:r w:rsidRPr="00E45510">
              <w:rPr>
                <w:rFonts w:ascii="Palatino Linotype" w:eastAsia="Palatino Linotype" w:hAnsi="Palatino Linotype" w:cs="Palatino Linotype"/>
                <w:color w:val="231F20"/>
                <w:spacing w:val="-6"/>
                <w:w w:val="95"/>
                <w:sz w:val="20"/>
                <w:szCs w:val="20"/>
                <w:lang w:val="it-IT"/>
              </w:rPr>
              <w:t xml:space="preserve"> </w:t>
            </w:r>
            <w:r w:rsidRPr="00E45510">
              <w:rPr>
                <w:rFonts w:ascii="Palatino Linotype" w:eastAsia="Palatino Linotype" w:hAnsi="Palatino Linotype" w:cs="Palatino Linotype"/>
                <w:color w:val="231F20"/>
                <w:w w:val="95"/>
                <w:sz w:val="20"/>
                <w:szCs w:val="20"/>
                <w:lang w:val="it-IT"/>
              </w:rPr>
              <w:t>për</w:t>
            </w:r>
            <w:r w:rsidRPr="00E45510">
              <w:rPr>
                <w:rFonts w:ascii="Palatino Linotype" w:eastAsia="Palatino Linotype" w:hAnsi="Palatino Linotype" w:cs="Palatino Linotype"/>
                <w:color w:val="231F20"/>
                <w:spacing w:val="-7"/>
                <w:w w:val="95"/>
                <w:sz w:val="20"/>
                <w:szCs w:val="20"/>
                <w:lang w:val="it-IT"/>
              </w:rPr>
              <w:t xml:space="preserve"> </w:t>
            </w:r>
            <w:r w:rsidRPr="00E45510">
              <w:rPr>
                <w:rFonts w:ascii="Palatino Linotype" w:eastAsia="Palatino Linotype" w:hAnsi="Palatino Linotype" w:cs="Palatino Linotype"/>
                <w:color w:val="231F20"/>
                <w:w w:val="95"/>
                <w:sz w:val="20"/>
                <w:szCs w:val="20"/>
                <w:lang w:val="it-IT"/>
              </w:rPr>
              <w:t>shumëzimin</w:t>
            </w:r>
            <w:r w:rsidRPr="00E45510">
              <w:rPr>
                <w:rFonts w:ascii="Palatino Linotype" w:eastAsia="Palatino Linotype" w:hAnsi="Palatino Linotype" w:cs="Palatino Linotype"/>
                <w:color w:val="231F20"/>
                <w:spacing w:val="-7"/>
                <w:w w:val="95"/>
                <w:sz w:val="20"/>
                <w:szCs w:val="20"/>
                <w:lang w:val="it-IT"/>
              </w:rPr>
              <w:t xml:space="preserve"> </w:t>
            </w:r>
            <w:r w:rsidRPr="00E45510">
              <w:rPr>
                <w:rFonts w:ascii="Palatino Linotype" w:eastAsia="Palatino Linotype" w:hAnsi="Palatino Linotype" w:cs="Palatino Linotype"/>
                <w:color w:val="231F20"/>
                <w:w w:val="95"/>
                <w:sz w:val="20"/>
                <w:szCs w:val="20"/>
                <w:lang w:val="it-IT"/>
              </w:rPr>
              <w:t>e</w:t>
            </w:r>
            <w:r w:rsidRPr="00E45510">
              <w:rPr>
                <w:rFonts w:ascii="Palatino Linotype" w:eastAsia="Palatino Linotype" w:hAnsi="Palatino Linotype" w:cs="Palatino Linotype"/>
                <w:color w:val="231F20"/>
                <w:spacing w:val="-6"/>
                <w:w w:val="95"/>
                <w:sz w:val="20"/>
                <w:szCs w:val="20"/>
                <w:lang w:val="it-IT"/>
              </w:rPr>
              <w:t xml:space="preserve"> </w:t>
            </w:r>
            <w:r w:rsidRPr="00E45510">
              <w:rPr>
                <w:rFonts w:ascii="Palatino Linotype" w:eastAsia="Palatino Linotype" w:hAnsi="Palatino Linotype" w:cs="Palatino Linotype"/>
                <w:color w:val="231F20"/>
                <w:w w:val="95"/>
                <w:sz w:val="20"/>
                <w:szCs w:val="20"/>
                <w:lang w:val="it-IT"/>
              </w:rPr>
              <w:t>numrave</w:t>
            </w:r>
            <w:r w:rsidRPr="00E45510">
              <w:rPr>
                <w:rFonts w:ascii="Palatino Linotype" w:eastAsia="Palatino Linotype" w:hAnsi="Palatino Linotype" w:cs="Palatino Linotype"/>
                <w:color w:val="231F20"/>
                <w:spacing w:val="-7"/>
                <w:w w:val="95"/>
                <w:sz w:val="20"/>
                <w:szCs w:val="20"/>
                <w:lang w:val="it-IT"/>
              </w:rPr>
              <w:t xml:space="preserve"> </w:t>
            </w:r>
            <w:r w:rsidRPr="00E45510">
              <w:rPr>
                <w:rFonts w:ascii="Palatino Linotype" w:eastAsia="Palatino Linotype" w:hAnsi="Palatino Linotype" w:cs="Palatino Linotype"/>
                <w:color w:val="231F20"/>
                <w:w w:val="95"/>
                <w:sz w:val="20"/>
                <w:szCs w:val="20"/>
                <w:lang w:val="it-IT"/>
              </w:rPr>
              <w:t>me</w:t>
            </w:r>
            <w:r w:rsidRPr="00E45510">
              <w:rPr>
                <w:rFonts w:ascii="Palatino Linotype" w:eastAsia="Palatino Linotype" w:hAnsi="Palatino Linotype" w:cs="Palatino Linotype"/>
                <w:color w:val="231F20"/>
                <w:spacing w:val="-7"/>
                <w:w w:val="95"/>
                <w:sz w:val="20"/>
                <w:szCs w:val="20"/>
                <w:lang w:val="it-IT"/>
              </w:rPr>
              <w:t xml:space="preserve"> </w:t>
            </w:r>
            <w:r w:rsidRPr="00E45510">
              <w:rPr>
                <w:rFonts w:ascii="Palatino Linotype" w:eastAsia="Palatino Linotype" w:hAnsi="Palatino Linotype" w:cs="Palatino Linotype"/>
                <w:color w:val="231F20"/>
                <w:w w:val="95"/>
                <w:sz w:val="20"/>
                <w:szCs w:val="20"/>
                <w:lang w:val="it-IT"/>
              </w:rPr>
              <w:t>një</w:t>
            </w:r>
            <w:r w:rsidRPr="00E45510">
              <w:rPr>
                <w:rFonts w:ascii="Palatino Linotype" w:eastAsia="Palatino Linotype" w:hAnsi="Palatino Linotype" w:cs="Palatino Linotype"/>
                <w:color w:val="231F20"/>
                <w:spacing w:val="-6"/>
                <w:w w:val="95"/>
                <w:sz w:val="20"/>
                <w:szCs w:val="20"/>
                <w:lang w:val="it-IT"/>
              </w:rPr>
              <w:t xml:space="preserve"> </w:t>
            </w:r>
            <w:r w:rsidRPr="00E45510">
              <w:rPr>
                <w:rFonts w:ascii="Palatino Linotype" w:eastAsia="Palatino Linotype" w:hAnsi="Palatino Linotype" w:cs="Palatino Linotype"/>
                <w:color w:val="231F20"/>
                <w:w w:val="95"/>
                <w:sz w:val="20"/>
                <w:szCs w:val="20"/>
                <w:lang w:val="it-IT"/>
              </w:rPr>
              <w:t>kalim.</w:t>
            </w:r>
            <w:r w:rsidRPr="00E45510">
              <w:rPr>
                <w:rFonts w:ascii="Palatino Linotype" w:eastAsia="Palatino Linotype" w:hAnsi="Palatino Linotype" w:cs="Palatino Linotype"/>
                <w:color w:val="231F20"/>
                <w:w w:val="90"/>
                <w:sz w:val="20"/>
                <w:szCs w:val="20"/>
                <w:lang w:val="it-IT"/>
              </w:rPr>
              <w:t>Paraqesin</w:t>
            </w:r>
            <w:r w:rsidRPr="00E45510">
              <w:rPr>
                <w:rFonts w:ascii="Palatino Linotype" w:eastAsia="Palatino Linotype" w:hAnsi="Palatino Linotype" w:cs="Palatino Linotype"/>
                <w:color w:val="231F20"/>
                <w:spacing w:val="-4"/>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një</w:t>
            </w:r>
            <w:r w:rsidRPr="00E45510">
              <w:rPr>
                <w:rFonts w:ascii="Palatino Linotype" w:eastAsia="Palatino Linotype" w:hAnsi="Palatino Linotype" w:cs="Palatino Linotype"/>
                <w:color w:val="231F20"/>
                <w:spacing w:val="-3"/>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shembull</w:t>
            </w:r>
            <w:r w:rsidRPr="00E45510">
              <w:rPr>
                <w:rFonts w:ascii="Palatino Linotype" w:eastAsia="Palatino Linotype" w:hAnsi="Palatino Linotype" w:cs="Palatino Linotype"/>
                <w:color w:val="231F20"/>
                <w:spacing w:val="-4"/>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të</w:t>
            </w:r>
            <w:r w:rsidRPr="00E45510">
              <w:rPr>
                <w:rFonts w:ascii="Palatino Linotype" w:eastAsia="Palatino Linotype" w:hAnsi="Palatino Linotype" w:cs="Palatino Linotype"/>
                <w:color w:val="231F20"/>
                <w:spacing w:val="-3"/>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detyrave</w:t>
            </w:r>
            <w:r w:rsidRPr="00E45510">
              <w:rPr>
                <w:rFonts w:ascii="Palatino Linotype" w:eastAsia="Palatino Linotype" w:hAnsi="Palatino Linotype" w:cs="Palatino Linotype"/>
                <w:color w:val="231F20"/>
                <w:spacing w:val="-4"/>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të</w:t>
            </w:r>
            <w:r w:rsidRPr="00E45510">
              <w:rPr>
                <w:rFonts w:ascii="Palatino Linotype" w:eastAsia="Palatino Linotype" w:hAnsi="Palatino Linotype" w:cs="Palatino Linotype"/>
                <w:color w:val="231F20"/>
                <w:spacing w:val="-3"/>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lartpërmendura.</w:t>
            </w:r>
          </w:p>
          <w:p w14:paraId="142D8782" w14:textId="77777777" w:rsidR="00A94CE3" w:rsidRPr="00E45510" w:rsidRDefault="00A94CE3" w:rsidP="00D57B01">
            <w:pPr>
              <w:spacing w:before="120" w:line="213" w:lineRule="auto"/>
              <w:ind w:right="1293"/>
              <w:rPr>
                <w:rFonts w:ascii="Times New Roman" w:eastAsia="MS Mincho" w:hAnsi="Times New Roman" w:cs="Times New Roman"/>
                <w:b/>
                <w:sz w:val="20"/>
                <w:szCs w:val="20"/>
                <w:lang w:val="it-IT"/>
              </w:rPr>
            </w:pPr>
            <w:r w:rsidRPr="00E45510">
              <w:rPr>
                <w:rFonts w:ascii="Times New Roman" w:eastAsia="MS Mincho" w:hAnsi="Times New Roman" w:cs="Times New Roman"/>
                <w:b/>
                <w:sz w:val="20"/>
                <w:szCs w:val="20"/>
                <w:lang w:val="it-IT"/>
              </w:rPr>
              <w:t>Ndërtimi i njohurive:</w:t>
            </w:r>
          </w:p>
          <w:p w14:paraId="31B43A14" w14:textId="77777777" w:rsidR="00A94CE3" w:rsidRPr="00E45510" w:rsidRDefault="00A94CE3" w:rsidP="00D57B01">
            <w:pPr>
              <w:spacing w:before="120" w:line="213" w:lineRule="auto"/>
              <w:ind w:right="1293"/>
              <w:rPr>
                <w:rFonts w:ascii="Palatino Linotype" w:eastAsia="Palatino Linotype" w:hAnsi="Palatino Linotype" w:cs="Palatino Linotype"/>
                <w:i/>
                <w:color w:val="231F20"/>
                <w:w w:val="95"/>
                <w:sz w:val="20"/>
                <w:szCs w:val="20"/>
                <w:lang w:val="it-IT"/>
              </w:rPr>
            </w:pPr>
            <w:r w:rsidRPr="00E45510">
              <w:rPr>
                <w:rFonts w:ascii="Times New Roman" w:eastAsia="MS Mincho" w:hAnsi="Times New Roman" w:cs="Times New Roman"/>
                <w:b/>
                <w:sz w:val="20"/>
                <w:szCs w:val="20"/>
                <w:lang w:val="it-IT"/>
              </w:rPr>
              <w:t xml:space="preserve"> Përpunimi i përmbajtje</w:t>
            </w:r>
          </w:p>
          <w:p w14:paraId="6A24DF6A" w14:textId="77777777" w:rsidR="00A94CE3" w:rsidRPr="00E45510" w:rsidRDefault="00A94CE3" w:rsidP="00D57B01">
            <w:pPr>
              <w:spacing w:before="120" w:line="213" w:lineRule="auto"/>
              <w:ind w:right="1293"/>
              <w:rPr>
                <w:rFonts w:ascii="Palatino Linotype" w:eastAsia="Palatino Linotype" w:hAnsi="Palatino Linotype" w:cs="Palatino Linotype"/>
                <w:b/>
                <w:i/>
                <w:color w:val="231F20"/>
                <w:w w:val="95"/>
                <w:sz w:val="20"/>
                <w:szCs w:val="20"/>
                <w:lang w:val="it-IT"/>
              </w:rPr>
            </w:pPr>
            <w:r w:rsidRPr="00E45510">
              <w:rPr>
                <w:rFonts w:ascii="Palatino Linotype" w:eastAsia="Palatino Linotype" w:hAnsi="Palatino Linotype" w:cs="Palatino Linotype"/>
                <w:i/>
                <w:color w:val="231F20"/>
                <w:sz w:val="20"/>
                <w:szCs w:val="20"/>
                <w:lang w:val="it-IT"/>
              </w:rPr>
              <w:t xml:space="preserve"> </w:t>
            </w:r>
            <w:r w:rsidRPr="00E45510">
              <w:rPr>
                <w:rFonts w:ascii="Palatino Linotype" w:eastAsia="Palatino Linotype" w:hAnsi="Palatino Linotype" w:cs="Palatino Linotype"/>
                <w:b/>
                <w:i/>
                <w:color w:val="231F20"/>
                <w:sz w:val="20"/>
                <w:szCs w:val="20"/>
                <w:lang w:val="it-IT"/>
              </w:rPr>
              <w:t>Di</w:t>
            </w:r>
            <w:r w:rsidRPr="00E45510">
              <w:rPr>
                <w:rFonts w:ascii="Palatino Linotype" w:eastAsia="Palatino Linotype" w:hAnsi="Palatino Linotype" w:cs="Palatino Linotype"/>
                <w:b/>
                <w:i/>
                <w:color w:val="231F20"/>
                <w:spacing w:val="-12"/>
                <w:sz w:val="20"/>
                <w:szCs w:val="20"/>
                <w:lang w:val="it-IT"/>
              </w:rPr>
              <w:t xml:space="preserve"> </w:t>
            </w:r>
            <w:r w:rsidRPr="00E45510">
              <w:rPr>
                <w:rFonts w:ascii="Palatino Linotype" w:eastAsia="Palatino Linotype" w:hAnsi="Palatino Linotype" w:cs="Palatino Linotype"/>
                <w:b/>
                <w:i/>
                <w:color w:val="231F20"/>
                <w:sz w:val="20"/>
                <w:szCs w:val="20"/>
                <w:lang w:val="it-IT"/>
              </w:rPr>
              <w:t>-</w:t>
            </w:r>
            <w:r w:rsidRPr="00E45510">
              <w:rPr>
                <w:rFonts w:ascii="Palatino Linotype" w:eastAsia="Palatino Linotype" w:hAnsi="Palatino Linotype" w:cs="Palatino Linotype"/>
                <w:b/>
                <w:i/>
                <w:color w:val="231F20"/>
                <w:spacing w:val="-11"/>
                <w:sz w:val="20"/>
                <w:szCs w:val="20"/>
                <w:lang w:val="it-IT"/>
              </w:rPr>
              <w:t xml:space="preserve"> </w:t>
            </w:r>
            <w:r w:rsidRPr="00E45510">
              <w:rPr>
                <w:rFonts w:ascii="Palatino Linotype" w:eastAsia="Palatino Linotype" w:hAnsi="Palatino Linotype" w:cs="Palatino Linotype"/>
                <w:b/>
                <w:i/>
                <w:color w:val="231F20"/>
                <w:sz w:val="20"/>
                <w:szCs w:val="20"/>
                <w:lang w:val="it-IT"/>
              </w:rPr>
              <w:t>Dua</w:t>
            </w:r>
            <w:r w:rsidRPr="00E45510">
              <w:rPr>
                <w:rFonts w:ascii="Palatino Linotype" w:eastAsia="Palatino Linotype" w:hAnsi="Palatino Linotype" w:cs="Palatino Linotype"/>
                <w:b/>
                <w:i/>
                <w:color w:val="231F20"/>
                <w:spacing w:val="32"/>
                <w:sz w:val="20"/>
                <w:szCs w:val="20"/>
                <w:lang w:val="it-IT"/>
              </w:rPr>
              <w:t xml:space="preserve"> </w:t>
            </w:r>
            <w:r w:rsidRPr="00E45510">
              <w:rPr>
                <w:rFonts w:ascii="Palatino Linotype" w:eastAsia="Palatino Linotype" w:hAnsi="Palatino Linotype" w:cs="Palatino Linotype"/>
                <w:b/>
                <w:i/>
                <w:color w:val="231F20"/>
                <w:sz w:val="20"/>
                <w:szCs w:val="20"/>
                <w:lang w:val="it-IT"/>
              </w:rPr>
              <w:t>të</w:t>
            </w:r>
            <w:r w:rsidRPr="00E45510">
              <w:rPr>
                <w:rFonts w:ascii="Palatino Linotype" w:eastAsia="Palatino Linotype" w:hAnsi="Palatino Linotype" w:cs="Palatino Linotype"/>
                <w:b/>
                <w:i/>
                <w:color w:val="231F20"/>
                <w:spacing w:val="-12"/>
                <w:sz w:val="20"/>
                <w:szCs w:val="20"/>
                <w:lang w:val="it-IT"/>
              </w:rPr>
              <w:t xml:space="preserve"> </w:t>
            </w:r>
            <w:r w:rsidRPr="00E45510">
              <w:rPr>
                <w:rFonts w:ascii="Palatino Linotype" w:eastAsia="Palatino Linotype" w:hAnsi="Palatino Linotype" w:cs="Palatino Linotype"/>
                <w:b/>
                <w:i/>
                <w:color w:val="231F20"/>
                <w:sz w:val="20"/>
                <w:szCs w:val="20"/>
                <w:lang w:val="it-IT"/>
              </w:rPr>
              <w:t>di</w:t>
            </w:r>
            <w:r w:rsidRPr="00E45510">
              <w:rPr>
                <w:rFonts w:ascii="Palatino Linotype" w:eastAsia="Palatino Linotype" w:hAnsi="Palatino Linotype" w:cs="Palatino Linotype"/>
                <w:b/>
                <w:i/>
                <w:color w:val="231F20"/>
                <w:spacing w:val="-11"/>
                <w:sz w:val="20"/>
                <w:szCs w:val="20"/>
                <w:lang w:val="it-IT"/>
              </w:rPr>
              <w:t xml:space="preserve"> </w:t>
            </w:r>
            <w:r w:rsidRPr="00E45510">
              <w:rPr>
                <w:rFonts w:ascii="Palatino Linotype" w:eastAsia="Palatino Linotype" w:hAnsi="Palatino Linotype" w:cs="Palatino Linotype"/>
                <w:b/>
                <w:i/>
                <w:color w:val="231F20"/>
                <w:sz w:val="20"/>
                <w:szCs w:val="20"/>
                <w:lang w:val="it-IT"/>
              </w:rPr>
              <w:t>-</w:t>
            </w:r>
            <w:r w:rsidRPr="00E45510">
              <w:rPr>
                <w:rFonts w:ascii="Palatino Linotype" w:eastAsia="Palatino Linotype" w:hAnsi="Palatino Linotype" w:cs="Palatino Linotype"/>
                <w:b/>
                <w:i/>
                <w:color w:val="231F20"/>
                <w:spacing w:val="-12"/>
                <w:sz w:val="20"/>
                <w:szCs w:val="20"/>
                <w:lang w:val="it-IT"/>
              </w:rPr>
              <w:t xml:space="preserve"> </w:t>
            </w:r>
            <w:r w:rsidRPr="00E45510">
              <w:rPr>
                <w:rFonts w:ascii="Palatino Linotype" w:eastAsia="Palatino Linotype" w:hAnsi="Palatino Linotype" w:cs="Palatino Linotype"/>
                <w:b/>
                <w:i/>
                <w:color w:val="231F20"/>
                <w:sz w:val="20"/>
                <w:szCs w:val="20"/>
                <w:lang w:val="it-IT"/>
              </w:rPr>
              <w:t>Mësova</w:t>
            </w:r>
          </w:p>
          <w:p w14:paraId="239BD0A8" w14:textId="77777777" w:rsidR="00A94CE3" w:rsidRPr="00E45510" w:rsidRDefault="00A94CE3" w:rsidP="00D57B01">
            <w:pPr>
              <w:widowControl w:val="0"/>
              <w:autoSpaceDE w:val="0"/>
              <w:autoSpaceDN w:val="0"/>
              <w:spacing w:before="264" w:after="0" w:line="213" w:lineRule="auto"/>
              <w:ind w:right="677"/>
              <w:jc w:val="both"/>
              <w:rPr>
                <w:rFonts w:ascii="Palatino Linotype" w:eastAsia="Palatino Linotype" w:hAnsi="Palatino Linotype" w:cs="Palatino Linotype"/>
                <w:sz w:val="20"/>
                <w:szCs w:val="20"/>
                <w:lang w:val="it-IT"/>
              </w:rPr>
            </w:pPr>
            <w:r w:rsidRPr="00E45510">
              <w:rPr>
                <w:rFonts w:ascii="Palatino Linotype" w:eastAsia="Palatino Linotype" w:hAnsi="Palatino Linotype" w:cs="Palatino Linotype"/>
                <w:color w:val="231F20"/>
                <w:w w:val="95"/>
                <w:sz w:val="20"/>
                <w:szCs w:val="20"/>
                <w:lang w:val="it-IT"/>
              </w:rPr>
              <w:t xml:space="preserve">Te rubrika </w:t>
            </w:r>
            <w:r w:rsidRPr="00E45510">
              <w:rPr>
                <w:rFonts w:ascii="Palatino Linotype" w:eastAsia="Palatino Linotype" w:hAnsi="Palatino Linotype" w:cs="Palatino Linotype"/>
                <w:i/>
                <w:color w:val="231F20"/>
                <w:w w:val="95"/>
                <w:sz w:val="20"/>
                <w:szCs w:val="20"/>
                <w:lang w:val="it-IT"/>
              </w:rPr>
              <w:t>Dua të di</w:t>
            </w:r>
            <w:r w:rsidRPr="00E45510">
              <w:rPr>
                <w:rFonts w:ascii="Palatino Linotype" w:eastAsia="Palatino Linotype" w:hAnsi="Palatino Linotype" w:cs="Palatino Linotype"/>
                <w:color w:val="231F20"/>
                <w:w w:val="95"/>
                <w:sz w:val="20"/>
                <w:szCs w:val="20"/>
                <w:lang w:val="it-IT"/>
              </w:rPr>
              <w:t>, paraqesin pyetjet të cilat</w:t>
            </w:r>
            <w:r w:rsidRPr="00E45510">
              <w:rPr>
                <w:rFonts w:ascii="Palatino Linotype" w:eastAsia="Palatino Linotype" w:hAnsi="Palatino Linotype" w:cs="Palatino Linotype"/>
                <w:color w:val="231F20"/>
                <w:spacing w:val="1"/>
                <w:w w:val="95"/>
                <w:sz w:val="20"/>
                <w:szCs w:val="20"/>
                <w:lang w:val="it-IT"/>
              </w:rPr>
              <w:t xml:space="preserve"> </w:t>
            </w:r>
            <w:r w:rsidRPr="00E45510">
              <w:rPr>
                <w:rFonts w:ascii="Palatino Linotype" w:eastAsia="Palatino Linotype" w:hAnsi="Palatino Linotype" w:cs="Palatino Linotype"/>
                <w:color w:val="231F20"/>
                <w:spacing w:val="-1"/>
                <w:w w:val="95"/>
                <w:sz w:val="20"/>
                <w:szCs w:val="20"/>
                <w:lang w:val="it-IT"/>
              </w:rPr>
              <w:t xml:space="preserve">së bashku në </w:t>
            </w:r>
            <w:r w:rsidRPr="00E45510">
              <w:rPr>
                <w:rFonts w:ascii="Palatino Linotype" w:eastAsia="Palatino Linotype" w:hAnsi="Palatino Linotype" w:cs="Palatino Linotype"/>
                <w:color w:val="231F20"/>
                <w:w w:val="95"/>
                <w:sz w:val="20"/>
                <w:szCs w:val="20"/>
                <w:lang w:val="it-IT"/>
              </w:rPr>
              <w:t>grup shkruajnë se çfarë duan të</w:t>
            </w:r>
            <w:r w:rsidRPr="00E45510">
              <w:rPr>
                <w:rFonts w:ascii="Palatino Linotype" w:eastAsia="Palatino Linotype" w:hAnsi="Palatino Linotype" w:cs="Palatino Linotype"/>
                <w:color w:val="231F20"/>
                <w:spacing w:val="1"/>
                <w:w w:val="95"/>
                <w:sz w:val="20"/>
                <w:szCs w:val="20"/>
                <w:lang w:val="it-IT"/>
              </w:rPr>
              <w:t xml:space="preserve"> </w:t>
            </w:r>
            <w:r w:rsidRPr="00E45510">
              <w:rPr>
                <w:rFonts w:ascii="Palatino Linotype" w:eastAsia="Palatino Linotype" w:hAnsi="Palatino Linotype" w:cs="Palatino Linotype"/>
                <w:color w:val="231F20"/>
                <w:w w:val="90"/>
                <w:sz w:val="20"/>
                <w:szCs w:val="20"/>
                <w:lang w:val="it-IT"/>
              </w:rPr>
              <w:t>dinë për shumëzimin e numrit treshifror me një</w:t>
            </w:r>
            <w:r w:rsidRPr="00E45510">
              <w:rPr>
                <w:rFonts w:ascii="Palatino Linotype" w:eastAsia="Palatino Linotype" w:hAnsi="Palatino Linotype" w:cs="Palatino Linotype"/>
                <w:color w:val="231F20"/>
                <w:spacing w:val="1"/>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kalim. Mund të paraqesin edhe ndonjë shembull</w:t>
            </w:r>
            <w:r w:rsidRPr="00E45510">
              <w:rPr>
                <w:rFonts w:ascii="Palatino Linotype" w:eastAsia="Palatino Linotype" w:hAnsi="Palatino Linotype" w:cs="Palatino Linotype"/>
                <w:color w:val="231F20"/>
                <w:spacing w:val="-47"/>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numerik</w:t>
            </w:r>
            <w:r w:rsidRPr="00E45510">
              <w:rPr>
                <w:rFonts w:ascii="Palatino Linotype" w:eastAsia="Palatino Linotype" w:hAnsi="Palatino Linotype" w:cs="Palatino Linotype"/>
                <w:color w:val="231F20"/>
                <w:spacing w:val="-7"/>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që</w:t>
            </w:r>
            <w:r w:rsidRPr="00E45510">
              <w:rPr>
                <w:rFonts w:ascii="Palatino Linotype" w:eastAsia="Palatino Linotype" w:hAnsi="Palatino Linotype" w:cs="Palatino Linotype"/>
                <w:color w:val="231F20"/>
                <w:spacing w:val="-6"/>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nuk</w:t>
            </w:r>
            <w:r w:rsidRPr="00E45510">
              <w:rPr>
                <w:rFonts w:ascii="Palatino Linotype" w:eastAsia="Palatino Linotype" w:hAnsi="Palatino Linotype" w:cs="Palatino Linotype"/>
                <w:color w:val="231F20"/>
                <w:spacing w:val="-6"/>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dinë</w:t>
            </w:r>
            <w:r w:rsidRPr="00E45510">
              <w:rPr>
                <w:rFonts w:ascii="Palatino Linotype" w:eastAsia="Palatino Linotype" w:hAnsi="Palatino Linotype" w:cs="Palatino Linotype"/>
                <w:color w:val="231F20"/>
                <w:spacing w:val="-6"/>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të</w:t>
            </w:r>
            <w:r w:rsidRPr="00E45510">
              <w:rPr>
                <w:rFonts w:ascii="Palatino Linotype" w:eastAsia="Palatino Linotype" w:hAnsi="Palatino Linotype" w:cs="Palatino Linotype"/>
                <w:color w:val="231F20"/>
                <w:spacing w:val="-6"/>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llogaritin.</w:t>
            </w:r>
          </w:p>
          <w:p w14:paraId="2BA08D22" w14:textId="77777777" w:rsidR="00A94CE3" w:rsidRPr="00E45510" w:rsidRDefault="00A94CE3" w:rsidP="00D57B01">
            <w:pPr>
              <w:widowControl w:val="0"/>
              <w:autoSpaceDE w:val="0"/>
              <w:autoSpaceDN w:val="0"/>
              <w:spacing w:after="0" w:line="271" w:lineRule="exact"/>
              <w:jc w:val="both"/>
              <w:rPr>
                <w:rFonts w:ascii="Palatino Linotype" w:eastAsia="Palatino Linotype" w:hAnsi="Palatino Linotype" w:cs="Palatino Linotype"/>
                <w:color w:val="231F20"/>
                <w:w w:val="90"/>
                <w:sz w:val="20"/>
                <w:szCs w:val="20"/>
                <w:lang w:val="it-IT"/>
              </w:rPr>
            </w:pPr>
            <w:r w:rsidRPr="00E45510">
              <w:rPr>
                <w:rFonts w:ascii="Palatino Linotype" w:eastAsia="Palatino Linotype" w:hAnsi="Palatino Linotype" w:cs="Palatino Linotype"/>
                <w:color w:val="231F20"/>
                <w:w w:val="85"/>
                <w:sz w:val="20"/>
                <w:szCs w:val="20"/>
                <w:lang w:val="it-IT"/>
              </w:rPr>
              <w:t>Çdo</w:t>
            </w:r>
            <w:r w:rsidRPr="00E45510">
              <w:rPr>
                <w:rFonts w:ascii="Palatino Linotype" w:eastAsia="Palatino Linotype" w:hAnsi="Palatino Linotype" w:cs="Palatino Linotype"/>
                <w:color w:val="231F20"/>
                <w:spacing w:val="5"/>
                <w:w w:val="85"/>
                <w:sz w:val="20"/>
                <w:szCs w:val="20"/>
                <w:lang w:val="it-IT"/>
              </w:rPr>
              <w:t xml:space="preserve"> </w:t>
            </w:r>
            <w:r w:rsidRPr="00E45510">
              <w:rPr>
                <w:rFonts w:ascii="Palatino Linotype" w:eastAsia="Palatino Linotype" w:hAnsi="Palatino Linotype" w:cs="Palatino Linotype"/>
                <w:color w:val="231F20"/>
                <w:w w:val="85"/>
                <w:sz w:val="20"/>
                <w:szCs w:val="20"/>
                <w:lang w:val="it-IT"/>
              </w:rPr>
              <w:t>grup</w:t>
            </w:r>
            <w:r w:rsidRPr="00E45510">
              <w:rPr>
                <w:rFonts w:ascii="Palatino Linotype" w:eastAsia="Palatino Linotype" w:hAnsi="Palatino Linotype" w:cs="Palatino Linotype"/>
                <w:color w:val="231F20"/>
                <w:spacing w:val="5"/>
                <w:w w:val="85"/>
                <w:sz w:val="20"/>
                <w:szCs w:val="20"/>
                <w:lang w:val="it-IT"/>
              </w:rPr>
              <w:t xml:space="preserve"> </w:t>
            </w:r>
            <w:r w:rsidRPr="00E45510">
              <w:rPr>
                <w:rFonts w:ascii="Palatino Linotype" w:eastAsia="Palatino Linotype" w:hAnsi="Palatino Linotype" w:cs="Palatino Linotype"/>
                <w:color w:val="231F20"/>
                <w:w w:val="85"/>
                <w:sz w:val="20"/>
                <w:szCs w:val="20"/>
                <w:lang w:val="it-IT"/>
              </w:rPr>
              <w:t>paraqet</w:t>
            </w:r>
            <w:r w:rsidRPr="00E45510">
              <w:rPr>
                <w:rFonts w:ascii="Palatino Linotype" w:eastAsia="Palatino Linotype" w:hAnsi="Palatino Linotype" w:cs="Palatino Linotype"/>
                <w:color w:val="231F20"/>
                <w:spacing w:val="6"/>
                <w:w w:val="85"/>
                <w:sz w:val="20"/>
                <w:szCs w:val="20"/>
                <w:lang w:val="it-IT"/>
              </w:rPr>
              <w:t xml:space="preserve"> </w:t>
            </w:r>
            <w:r w:rsidRPr="00E45510">
              <w:rPr>
                <w:rFonts w:ascii="Palatino Linotype" w:eastAsia="Palatino Linotype" w:hAnsi="Palatino Linotype" w:cs="Palatino Linotype"/>
                <w:color w:val="231F20"/>
                <w:w w:val="85"/>
                <w:sz w:val="20"/>
                <w:szCs w:val="20"/>
                <w:lang w:val="it-IT"/>
              </w:rPr>
              <w:t>pyetjet</w:t>
            </w:r>
            <w:r w:rsidRPr="00E45510">
              <w:rPr>
                <w:rFonts w:ascii="Palatino Linotype" w:eastAsia="Palatino Linotype" w:hAnsi="Palatino Linotype" w:cs="Palatino Linotype"/>
                <w:color w:val="231F20"/>
                <w:spacing w:val="5"/>
                <w:w w:val="85"/>
                <w:sz w:val="20"/>
                <w:szCs w:val="20"/>
                <w:lang w:val="it-IT"/>
              </w:rPr>
              <w:t xml:space="preserve"> </w:t>
            </w:r>
            <w:r w:rsidRPr="00E45510">
              <w:rPr>
                <w:rFonts w:ascii="Palatino Linotype" w:eastAsia="Palatino Linotype" w:hAnsi="Palatino Linotype" w:cs="Palatino Linotype"/>
                <w:color w:val="231F20"/>
                <w:w w:val="85"/>
                <w:sz w:val="20"/>
                <w:szCs w:val="20"/>
                <w:lang w:val="it-IT"/>
              </w:rPr>
              <w:t>e</w:t>
            </w:r>
            <w:r w:rsidRPr="00E45510">
              <w:rPr>
                <w:rFonts w:ascii="Palatino Linotype" w:eastAsia="Palatino Linotype" w:hAnsi="Palatino Linotype" w:cs="Palatino Linotype"/>
                <w:color w:val="231F20"/>
                <w:spacing w:val="6"/>
                <w:w w:val="85"/>
                <w:sz w:val="20"/>
                <w:szCs w:val="20"/>
                <w:lang w:val="it-IT"/>
              </w:rPr>
              <w:t xml:space="preserve"> </w:t>
            </w:r>
            <w:r w:rsidRPr="00E45510">
              <w:rPr>
                <w:rFonts w:ascii="Palatino Linotype" w:eastAsia="Palatino Linotype" w:hAnsi="Palatino Linotype" w:cs="Palatino Linotype"/>
                <w:color w:val="231F20"/>
                <w:w w:val="85"/>
                <w:sz w:val="20"/>
                <w:szCs w:val="20"/>
                <w:lang w:val="it-IT"/>
              </w:rPr>
              <w:t>përpiluara.</w:t>
            </w:r>
            <w:r w:rsidRPr="00E45510">
              <w:rPr>
                <w:rFonts w:ascii="Palatino Linotype" w:eastAsia="Palatino Linotype" w:hAnsi="Palatino Linotype" w:cs="Palatino Linotype"/>
                <w:color w:val="231F20"/>
                <w:spacing w:val="-1"/>
                <w:w w:val="95"/>
                <w:sz w:val="20"/>
                <w:szCs w:val="20"/>
                <w:lang w:val="it-IT"/>
              </w:rPr>
              <w:t xml:space="preserve">Udhëzohen nxënësit të ndjekin </w:t>
            </w:r>
            <w:r w:rsidRPr="00E45510">
              <w:rPr>
                <w:rFonts w:ascii="Palatino Linotype" w:eastAsia="Palatino Linotype" w:hAnsi="Palatino Linotype" w:cs="Palatino Linotype"/>
                <w:color w:val="231F20"/>
                <w:w w:val="95"/>
                <w:sz w:val="20"/>
                <w:szCs w:val="20"/>
                <w:lang w:val="it-IT"/>
              </w:rPr>
              <w:t>udhëzimet e</w:t>
            </w:r>
            <w:r w:rsidRPr="00E45510">
              <w:rPr>
                <w:rFonts w:ascii="Palatino Linotype" w:eastAsia="Palatino Linotype" w:hAnsi="Palatino Linotype" w:cs="Palatino Linotype"/>
                <w:color w:val="231F20"/>
                <w:spacing w:val="1"/>
                <w:w w:val="95"/>
                <w:sz w:val="20"/>
                <w:szCs w:val="20"/>
                <w:lang w:val="it-IT"/>
              </w:rPr>
              <w:t xml:space="preserve"> </w:t>
            </w:r>
            <w:r w:rsidRPr="00E45510">
              <w:rPr>
                <w:rFonts w:ascii="Palatino Linotype" w:eastAsia="Palatino Linotype" w:hAnsi="Palatino Linotype" w:cs="Palatino Linotype"/>
                <w:color w:val="231F20"/>
                <w:spacing w:val="-3"/>
                <w:w w:val="95"/>
                <w:sz w:val="20"/>
                <w:szCs w:val="20"/>
                <w:lang w:val="it-IT"/>
              </w:rPr>
              <w:t xml:space="preserve">dhëna në libër lidhur </w:t>
            </w:r>
            <w:r w:rsidRPr="00E45510">
              <w:rPr>
                <w:rFonts w:ascii="Palatino Linotype" w:eastAsia="Palatino Linotype" w:hAnsi="Palatino Linotype" w:cs="Palatino Linotype"/>
                <w:color w:val="231F20"/>
                <w:spacing w:val="-2"/>
                <w:w w:val="95"/>
                <w:sz w:val="20"/>
                <w:szCs w:val="20"/>
                <w:lang w:val="it-IT"/>
              </w:rPr>
              <w:t>me shumëzimin e numrit</w:t>
            </w:r>
            <w:r w:rsidRPr="00E45510">
              <w:rPr>
                <w:rFonts w:ascii="Palatino Linotype" w:eastAsia="Palatino Linotype" w:hAnsi="Palatino Linotype" w:cs="Palatino Linotype"/>
                <w:color w:val="231F20"/>
                <w:spacing w:val="-50"/>
                <w:w w:val="95"/>
                <w:sz w:val="20"/>
                <w:szCs w:val="20"/>
                <w:lang w:val="it-IT"/>
              </w:rPr>
              <w:t xml:space="preserve"> </w:t>
            </w:r>
            <w:r w:rsidRPr="00E45510">
              <w:rPr>
                <w:rFonts w:ascii="Palatino Linotype" w:eastAsia="Palatino Linotype" w:hAnsi="Palatino Linotype" w:cs="Palatino Linotype"/>
                <w:color w:val="231F20"/>
                <w:w w:val="90"/>
                <w:sz w:val="20"/>
                <w:szCs w:val="20"/>
                <w:lang w:val="it-IT"/>
              </w:rPr>
              <w:t>treshifror</w:t>
            </w:r>
            <w:r w:rsidRPr="00E45510">
              <w:rPr>
                <w:rFonts w:ascii="Palatino Linotype" w:eastAsia="Palatino Linotype" w:hAnsi="Palatino Linotype" w:cs="Palatino Linotype"/>
                <w:color w:val="231F20"/>
                <w:spacing w:val="-6"/>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me</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një</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kalim.</w:t>
            </w:r>
          </w:p>
          <w:p w14:paraId="49530B7F" w14:textId="77777777" w:rsidR="00A94CE3" w:rsidRPr="00E45510" w:rsidRDefault="00A94CE3" w:rsidP="00D57B01">
            <w:pPr>
              <w:widowControl w:val="0"/>
              <w:autoSpaceDE w:val="0"/>
              <w:autoSpaceDN w:val="0"/>
              <w:spacing w:after="0" w:line="271" w:lineRule="exact"/>
              <w:jc w:val="both"/>
              <w:rPr>
                <w:rFonts w:ascii="Palatino Linotype" w:eastAsia="Palatino Linotype" w:hAnsi="Palatino Linotype" w:cs="Palatino Linotype"/>
                <w:sz w:val="20"/>
                <w:szCs w:val="20"/>
                <w:lang w:val="it-IT"/>
              </w:rPr>
            </w:pPr>
          </w:p>
          <w:p w14:paraId="11ECDF2E" w14:textId="77777777" w:rsidR="00A94CE3" w:rsidRPr="00E45510" w:rsidRDefault="00A94CE3" w:rsidP="00D57B01">
            <w:pPr>
              <w:widowControl w:val="0"/>
              <w:autoSpaceDE w:val="0"/>
              <w:autoSpaceDN w:val="0"/>
              <w:spacing w:after="0" w:line="271" w:lineRule="exact"/>
              <w:jc w:val="both"/>
              <w:rPr>
                <w:rFonts w:ascii="Palatino Linotype" w:eastAsia="Palatino Linotype" w:hAnsi="Palatino Linotype" w:cs="Palatino Linotype"/>
                <w:sz w:val="20"/>
                <w:szCs w:val="20"/>
                <w:lang w:val="it-IT"/>
              </w:rPr>
            </w:pPr>
          </w:p>
          <w:p w14:paraId="473AAB99" w14:textId="77777777" w:rsidR="00A94CE3" w:rsidRPr="00E45510" w:rsidRDefault="00A94CE3" w:rsidP="00D57B01">
            <w:pPr>
              <w:widowControl w:val="0"/>
              <w:autoSpaceDE w:val="0"/>
              <w:autoSpaceDN w:val="0"/>
              <w:spacing w:after="0" w:line="271" w:lineRule="exact"/>
              <w:jc w:val="both"/>
              <w:rPr>
                <w:rFonts w:ascii="Palatino Linotype" w:eastAsia="Palatino Linotype" w:hAnsi="Palatino Linotype" w:cs="Palatino Linotype"/>
                <w:sz w:val="20"/>
                <w:szCs w:val="20"/>
                <w:lang w:val="it-IT"/>
              </w:rPr>
            </w:pPr>
          </w:p>
          <w:p w14:paraId="30D5D5CA" w14:textId="77777777" w:rsidR="00A94CE3" w:rsidRPr="00E45510" w:rsidRDefault="00A94CE3" w:rsidP="00D57B01">
            <w:pPr>
              <w:widowControl w:val="0"/>
              <w:autoSpaceDE w:val="0"/>
              <w:autoSpaceDN w:val="0"/>
              <w:spacing w:after="0" w:line="271" w:lineRule="exact"/>
              <w:jc w:val="both"/>
              <w:rPr>
                <w:rFonts w:ascii="Palatino Linotype" w:eastAsia="Palatino Linotype" w:hAnsi="Palatino Linotype" w:cs="Palatino Linotype"/>
                <w:sz w:val="20"/>
                <w:szCs w:val="20"/>
                <w:lang w:val="it-IT"/>
              </w:rPr>
            </w:pPr>
          </w:p>
          <w:p w14:paraId="16776B9F" w14:textId="77777777" w:rsidR="00A94CE3" w:rsidRPr="00E45510" w:rsidRDefault="00A94CE3" w:rsidP="00D57B01">
            <w:pPr>
              <w:widowControl w:val="0"/>
              <w:autoSpaceDE w:val="0"/>
              <w:autoSpaceDN w:val="0"/>
              <w:spacing w:after="0" w:line="271" w:lineRule="exact"/>
              <w:jc w:val="both"/>
              <w:rPr>
                <w:rFonts w:ascii="Palatino Linotype" w:eastAsia="Palatino Linotype" w:hAnsi="Palatino Linotype" w:cs="Palatino Linotype"/>
                <w:sz w:val="20"/>
                <w:szCs w:val="20"/>
                <w:lang w:val="it-IT"/>
              </w:rPr>
            </w:pPr>
          </w:p>
          <w:p w14:paraId="7E685FF1" w14:textId="77777777" w:rsidR="00A94CE3" w:rsidRPr="00E45510" w:rsidRDefault="00A94CE3" w:rsidP="00D57B01">
            <w:pPr>
              <w:widowControl w:val="0"/>
              <w:autoSpaceDE w:val="0"/>
              <w:autoSpaceDN w:val="0"/>
              <w:spacing w:after="0" w:line="271" w:lineRule="exact"/>
              <w:jc w:val="both"/>
              <w:rPr>
                <w:rFonts w:ascii="Palatino Linotype" w:eastAsia="Palatino Linotype" w:hAnsi="Palatino Linotype" w:cs="Palatino Linotype"/>
                <w:sz w:val="20"/>
                <w:szCs w:val="20"/>
                <w:lang w:val="it-IT"/>
              </w:rPr>
            </w:pPr>
          </w:p>
          <w:p w14:paraId="05358EB3" w14:textId="77777777" w:rsidR="00A94CE3" w:rsidRPr="00E45510" w:rsidRDefault="00A94CE3" w:rsidP="00D57B01">
            <w:pPr>
              <w:widowControl w:val="0"/>
              <w:autoSpaceDE w:val="0"/>
              <w:autoSpaceDN w:val="0"/>
              <w:spacing w:after="0" w:line="271" w:lineRule="exact"/>
              <w:jc w:val="both"/>
              <w:rPr>
                <w:rFonts w:ascii="Palatino Linotype" w:eastAsia="Palatino Linotype" w:hAnsi="Palatino Linotype" w:cs="Palatino Linotype"/>
                <w:sz w:val="20"/>
                <w:szCs w:val="20"/>
                <w:lang w:val="it-IT"/>
              </w:rPr>
            </w:pPr>
            <w:r w:rsidRPr="00E45510">
              <w:rPr>
                <w:rFonts w:ascii="Palatino Linotype" w:eastAsia="Palatino Linotype" w:hAnsi="Palatino Linotype" w:cs="Palatino Linotype"/>
                <w:noProof/>
                <w:sz w:val="20"/>
                <w:szCs w:val="20"/>
              </w:rPr>
              <w:drawing>
                <wp:inline distT="0" distB="0" distL="0" distR="0" wp14:anchorId="53D2F9D8" wp14:editId="5FC7B9BF">
                  <wp:extent cx="2590800" cy="10731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590800" cy="1073150"/>
                          </a:xfrm>
                          <a:prstGeom prst="rect">
                            <a:avLst/>
                          </a:prstGeom>
                          <a:noFill/>
                        </pic:spPr>
                      </pic:pic>
                    </a:graphicData>
                  </a:graphic>
                </wp:inline>
              </w:drawing>
            </w:r>
          </w:p>
          <w:p w14:paraId="72B01D1A" w14:textId="77777777" w:rsidR="00A94CE3" w:rsidRPr="00A94CE3" w:rsidRDefault="00A94CE3" w:rsidP="00D57B01">
            <w:pPr>
              <w:spacing w:line="280" w:lineRule="exact"/>
              <w:rPr>
                <w:rFonts w:ascii="Palatino Linotype" w:eastAsia="Palatino Linotype" w:hAnsi="Palatino Linotype" w:cs="Palatino Linotype"/>
                <w:b/>
                <w:sz w:val="20"/>
                <w:szCs w:val="20"/>
                <w:lang w:val="it-IT"/>
              </w:rPr>
            </w:pPr>
            <w:r w:rsidRPr="00A94CE3">
              <w:rPr>
                <w:rFonts w:ascii="Palatino Linotype" w:eastAsia="Palatino Linotype" w:hAnsi="Palatino Linotype" w:cs="Palatino Linotype"/>
                <w:b/>
                <w:sz w:val="20"/>
                <w:szCs w:val="20"/>
                <w:lang w:val="it-IT"/>
              </w:rPr>
              <w:t>Përforcimi:</w:t>
            </w:r>
          </w:p>
          <w:p w14:paraId="69595180" w14:textId="77777777" w:rsidR="00A94CE3" w:rsidRPr="00E45510" w:rsidRDefault="00A94CE3" w:rsidP="00D57B01">
            <w:pPr>
              <w:widowControl w:val="0"/>
              <w:autoSpaceDE w:val="0"/>
              <w:autoSpaceDN w:val="0"/>
              <w:spacing w:after="0" w:line="264" w:lineRule="exact"/>
              <w:rPr>
                <w:rFonts w:ascii="Palatino Linotype" w:eastAsia="Palatino Linotype" w:hAnsi="Palatino Linotype" w:cs="Palatino Linotype"/>
                <w:b/>
                <w:sz w:val="20"/>
                <w:szCs w:val="20"/>
                <w:lang w:val="it-IT"/>
              </w:rPr>
            </w:pPr>
            <w:r w:rsidRPr="00E45510">
              <w:rPr>
                <w:rFonts w:ascii="Palatino Linotype" w:eastAsia="Palatino Linotype" w:hAnsi="Palatino Linotype" w:cs="Palatino Linotype"/>
                <w:b/>
                <w:color w:val="231F20"/>
                <w:w w:val="90"/>
                <w:sz w:val="20"/>
                <w:szCs w:val="20"/>
                <w:lang w:val="it-IT"/>
              </w:rPr>
              <w:t>Konsolidimi i të nxënit</w:t>
            </w:r>
          </w:p>
          <w:p w14:paraId="22987A70" w14:textId="77777777" w:rsidR="00A94CE3" w:rsidRPr="00E45510" w:rsidRDefault="00A94CE3" w:rsidP="00D57B01">
            <w:pPr>
              <w:widowControl w:val="0"/>
              <w:autoSpaceDE w:val="0"/>
              <w:autoSpaceDN w:val="0"/>
              <w:spacing w:after="0" w:line="213" w:lineRule="auto"/>
              <w:ind w:right="2086"/>
              <w:rPr>
                <w:rFonts w:ascii="Palatino Linotype" w:eastAsia="Palatino Linotype" w:hAnsi="Palatino Linotype" w:cs="Palatino Linotype"/>
                <w:i/>
                <w:sz w:val="20"/>
                <w:szCs w:val="20"/>
                <w:lang w:val="it-IT"/>
              </w:rPr>
            </w:pPr>
            <w:r w:rsidRPr="00E45510">
              <w:rPr>
                <w:rFonts w:ascii="Palatino Linotype" w:eastAsia="Palatino Linotype" w:hAnsi="Palatino Linotype" w:cs="Palatino Linotype"/>
                <w:i/>
                <w:color w:val="231F20"/>
                <w:w w:val="95"/>
                <w:sz w:val="20"/>
                <w:szCs w:val="20"/>
                <w:lang w:val="it-IT"/>
              </w:rPr>
              <w:t>Di</w:t>
            </w:r>
            <w:r w:rsidRPr="00E45510">
              <w:rPr>
                <w:rFonts w:ascii="Palatino Linotype" w:eastAsia="Palatino Linotype" w:hAnsi="Palatino Linotype" w:cs="Palatino Linotype"/>
                <w:i/>
                <w:color w:val="231F20"/>
                <w:spacing w:val="-8"/>
                <w:w w:val="95"/>
                <w:sz w:val="20"/>
                <w:szCs w:val="20"/>
                <w:lang w:val="it-IT"/>
              </w:rPr>
              <w:t xml:space="preserve"> </w:t>
            </w:r>
            <w:r w:rsidRPr="00E45510">
              <w:rPr>
                <w:rFonts w:ascii="Palatino Linotype" w:eastAsia="Palatino Linotype" w:hAnsi="Palatino Linotype" w:cs="Palatino Linotype"/>
                <w:i/>
                <w:color w:val="231F20"/>
                <w:w w:val="95"/>
                <w:sz w:val="20"/>
                <w:szCs w:val="20"/>
                <w:lang w:val="it-IT"/>
              </w:rPr>
              <w:t>-</w:t>
            </w:r>
            <w:r w:rsidRPr="00E45510">
              <w:rPr>
                <w:rFonts w:ascii="Palatino Linotype" w:eastAsia="Palatino Linotype" w:hAnsi="Palatino Linotype" w:cs="Palatino Linotype"/>
                <w:i/>
                <w:color w:val="231F20"/>
                <w:spacing w:val="-8"/>
                <w:w w:val="95"/>
                <w:sz w:val="20"/>
                <w:szCs w:val="20"/>
                <w:lang w:val="it-IT"/>
              </w:rPr>
              <w:t xml:space="preserve"> </w:t>
            </w:r>
            <w:r w:rsidRPr="00E45510">
              <w:rPr>
                <w:rFonts w:ascii="Palatino Linotype" w:eastAsia="Palatino Linotype" w:hAnsi="Palatino Linotype" w:cs="Palatino Linotype"/>
                <w:i/>
                <w:color w:val="231F20"/>
                <w:w w:val="95"/>
                <w:sz w:val="20"/>
                <w:szCs w:val="20"/>
                <w:lang w:val="it-IT"/>
              </w:rPr>
              <w:t>Dua</w:t>
            </w:r>
            <w:r w:rsidRPr="00E45510">
              <w:rPr>
                <w:rFonts w:ascii="Palatino Linotype" w:eastAsia="Palatino Linotype" w:hAnsi="Palatino Linotype" w:cs="Palatino Linotype"/>
                <w:i/>
                <w:color w:val="231F20"/>
                <w:spacing w:val="41"/>
                <w:w w:val="95"/>
                <w:sz w:val="20"/>
                <w:szCs w:val="20"/>
                <w:lang w:val="it-IT"/>
              </w:rPr>
              <w:t xml:space="preserve"> </w:t>
            </w:r>
            <w:r w:rsidRPr="00E45510">
              <w:rPr>
                <w:rFonts w:ascii="Palatino Linotype" w:eastAsia="Palatino Linotype" w:hAnsi="Palatino Linotype" w:cs="Palatino Linotype"/>
                <w:i/>
                <w:color w:val="231F20"/>
                <w:w w:val="95"/>
                <w:sz w:val="20"/>
                <w:szCs w:val="20"/>
                <w:lang w:val="it-IT"/>
              </w:rPr>
              <w:t>të</w:t>
            </w:r>
            <w:r w:rsidRPr="00E45510">
              <w:rPr>
                <w:rFonts w:ascii="Palatino Linotype" w:eastAsia="Palatino Linotype" w:hAnsi="Palatino Linotype" w:cs="Palatino Linotype"/>
                <w:i/>
                <w:color w:val="231F20"/>
                <w:spacing w:val="-7"/>
                <w:w w:val="95"/>
                <w:sz w:val="20"/>
                <w:szCs w:val="20"/>
                <w:lang w:val="it-IT"/>
              </w:rPr>
              <w:t xml:space="preserve"> </w:t>
            </w:r>
            <w:r w:rsidRPr="00E45510">
              <w:rPr>
                <w:rFonts w:ascii="Palatino Linotype" w:eastAsia="Palatino Linotype" w:hAnsi="Palatino Linotype" w:cs="Palatino Linotype"/>
                <w:i/>
                <w:color w:val="231F20"/>
                <w:w w:val="95"/>
                <w:sz w:val="20"/>
                <w:szCs w:val="20"/>
                <w:lang w:val="it-IT"/>
              </w:rPr>
              <w:t>di</w:t>
            </w:r>
            <w:r w:rsidRPr="00E45510">
              <w:rPr>
                <w:rFonts w:ascii="Palatino Linotype" w:eastAsia="Palatino Linotype" w:hAnsi="Palatino Linotype" w:cs="Palatino Linotype"/>
                <w:i/>
                <w:color w:val="231F20"/>
                <w:spacing w:val="-8"/>
                <w:w w:val="95"/>
                <w:sz w:val="20"/>
                <w:szCs w:val="20"/>
                <w:lang w:val="it-IT"/>
              </w:rPr>
              <w:t xml:space="preserve"> </w:t>
            </w:r>
            <w:r w:rsidRPr="00E45510">
              <w:rPr>
                <w:rFonts w:ascii="Palatino Linotype" w:eastAsia="Palatino Linotype" w:hAnsi="Palatino Linotype" w:cs="Palatino Linotype"/>
                <w:i/>
                <w:color w:val="231F20"/>
                <w:w w:val="95"/>
                <w:sz w:val="20"/>
                <w:szCs w:val="20"/>
                <w:lang w:val="it-IT"/>
              </w:rPr>
              <w:t>–Mësova</w:t>
            </w:r>
          </w:p>
          <w:p w14:paraId="4E9DD37C" w14:textId="77777777" w:rsidR="00A94CE3" w:rsidRPr="00E45510" w:rsidRDefault="00A94CE3" w:rsidP="00D57B01">
            <w:pPr>
              <w:widowControl w:val="0"/>
              <w:autoSpaceDE w:val="0"/>
              <w:autoSpaceDN w:val="0"/>
              <w:spacing w:after="0" w:line="213" w:lineRule="auto"/>
              <w:ind w:right="2086"/>
              <w:rPr>
                <w:rFonts w:ascii="Palatino Linotype" w:eastAsia="Palatino Linotype" w:hAnsi="Palatino Linotype" w:cs="Palatino Linotype"/>
                <w:i/>
                <w:sz w:val="20"/>
                <w:szCs w:val="20"/>
                <w:lang w:val="it-IT"/>
              </w:rPr>
            </w:pPr>
            <w:r w:rsidRPr="00E45510">
              <w:rPr>
                <w:rFonts w:ascii="Palatino Linotype" w:eastAsia="Palatino Linotype" w:hAnsi="Palatino Linotype" w:cs="Palatino Linotype"/>
                <w:color w:val="231F20"/>
                <w:spacing w:val="-1"/>
                <w:w w:val="95"/>
                <w:sz w:val="20"/>
                <w:szCs w:val="20"/>
                <w:lang w:val="it-IT"/>
              </w:rPr>
              <w:t xml:space="preserve">Nxënësit udhëzohen të plotësojnë </w:t>
            </w:r>
            <w:r w:rsidRPr="00E45510">
              <w:rPr>
                <w:rFonts w:ascii="Palatino Linotype" w:eastAsia="Palatino Linotype" w:hAnsi="Palatino Linotype" w:cs="Palatino Linotype"/>
                <w:color w:val="231F20"/>
                <w:w w:val="95"/>
                <w:sz w:val="20"/>
                <w:szCs w:val="20"/>
                <w:lang w:val="it-IT"/>
              </w:rPr>
              <w:t>rubrikën e</w:t>
            </w:r>
            <w:r w:rsidRPr="00E45510">
              <w:rPr>
                <w:rFonts w:ascii="Palatino Linotype" w:eastAsia="Palatino Linotype" w:hAnsi="Palatino Linotype" w:cs="Palatino Linotype"/>
                <w:color w:val="231F20"/>
                <w:spacing w:val="1"/>
                <w:w w:val="95"/>
                <w:sz w:val="20"/>
                <w:szCs w:val="20"/>
                <w:lang w:val="it-IT"/>
              </w:rPr>
              <w:t xml:space="preserve"> </w:t>
            </w:r>
            <w:r w:rsidRPr="00E45510">
              <w:rPr>
                <w:rFonts w:ascii="Palatino Linotype" w:eastAsia="Palatino Linotype" w:hAnsi="Palatino Linotype" w:cs="Palatino Linotype"/>
                <w:color w:val="231F20"/>
                <w:w w:val="90"/>
                <w:sz w:val="20"/>
                <w:szCs w:val="20"/>
                <w:lang w:val="it-IT"/>
              </w:rPr>
              <w:t>tretë</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pas</w:t>
            </w:r>
            <w:r w:rsidRPr="00E45510">
              <w:rPr>
                <w:rFonts w:ascii="Palatino Linotype" w:eastAsia="Palatino Linotype" w:hAnsi="Palatino Linotype" w:cs="Palatino Linotype"/>
                <w:color w:val="231F20"/>
                <w:spacing w:val="-1"/>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informacioneve</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të</w:t>
            </w:r>
            <w:r w:rsidRPr="00E45510">
              <w:rPr>
                <w:rFonts w:ascii="Palatino Linotype" w:eastAsia="Palatino Linotype" w:hAnsi="Palatino Linotype" w:cs="Palatino Linotype"/>
                <w:color w:val="231F20"/>
                <w:spacing w:val="-1"/>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nxjerra</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nga</w:t>
            </w:r>
            <w:r w:rsidRPr="00E45510">
              <w:rPr>
                <w:rFonts w:ascii="Palatino Linotype" w:eastAsia="Palatino Linotype" w:hAnsi="Palatino Linotype" w:cs="Palatino Linotype"/>
                <w:color w:val="231F20"/>
                <w:spacing w:val="-1"/>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teksti</w:t>
            </w:r>
            <w:r w:rsidRPr="00E45510">
              <w:rPr>
                <w:rFonts w:ascii="Palatino Linotype" w:eastAsia="Palatino Linotype" w:hAnsi="Palatino Linotype" w:cs="Palatino Linotype"/>
                <w:color w:val="231F20"/>
                <w:spacing w:val="-2"/>
                <w:w w:val="90"/>
                <w:sz w:val="20"/>
                <w:szCs w:val="20"/>
                <w:lang w:val="it-IT"/>
              </w:rPr>
              <w:t xml:space="preserve"> </w:t>
            </w:r>
            <w:r w:rsidRPr="00E45510">
              <w:rPr>
                <w:rFonts w:ascii="Palatino Linotype" w:eastAsia="Palatino Linotype" w:hAnsi="Palatino Linotype" w:cs="Palatino Linotype"/>
                <w:color w:val="231F20"/>
                <w:w w:val="90"/>
                <w:sz w:val="20"/>
                <w:szCs w:val="20"/>
                <w:lang w:val="it-IT"/>
              </w:rPr>
              <w:t>dhe</w:t>
            </w:r>
          </w:p>
          <w:p w14:paraId="17C709C0" w14:textId="77777777" w:rsidR="00A94CE3" w:rsidRPr="00E45510" w:rsidRDefault="00A94CE3" w:rsidP="00D57B01">
            <w:pPr>
              <w:widowControl w:val="0"/>
              <w:autoSpaceDE w:val="0"/>
              <w:autoSpaceDN w:val="0"/>
              <w:spacing w:after="0" w:line="248" w:lineRule="exact"/>
              <w:rPr>
                <w:rFonts w:ascii="Palatino Linotype" w:eastAsia="Palatino Linotype" w:hAnsi="Palatino Linotype" w:cs="Palatino Linotype"/>
                <w:sz w:val="20"/>
                <w:szCs w:val="20"/>
                <w:lang w:val="it-IT"/>
              </w:rPr>
            </w:pPr>
            <w:r w:rsidRPr="00E45510">
              <w:rPr>
                <w:rFonts w:ascii="Palatino Linotype" w:eastAsia="Palatino Linotype" w:hAnsi="Palatino Linotype" w:cs="Palatino Linotype"/>
                <w:color w:val="231F20"/>
                <w:spacing w:val="-3"/>
                <w:w w:val="90"/>
                <w:sz w:val="20"/>
                <w:szCs w:val="20"/>
                <w:lang w:val="it-IT"/>
              </w:rPr>
              <w:lastRenderedPageBreak/>
              <w:t>diskutimet</w:t>
            </w:r>
            <w:r w:rsidRPr="00E45510">
              <w:rPr>
                <w:rFonts w:ascii="Palatino Linotype" w:eastAsia="Palatino Linotype" w:hAnsi="Palatino Linotype" w:cs="Palatino Linotype"/>
                <w:color w:val="231F20"/>
                <w:spacing w:val="-6"/>
                <w:w w:val="90"/>
                <w:sz w:val="20"/>
                <w:szCs w:val="20"/>
                <w:lang w:val="it-IT"/>
              </w:rPr>
              <w:t xml:space="preserve"> </w:t>
            </w:r>
            <w:r w:rsidRPr="00E45510">
              <w:rPr>
                <w:rFonts w:ascii="Palatino Linotype" w:eastAsia="Palatino Linotype" w:hAnsi="Palatino Linotype" w:cs="Palatino Linotype"/>
                <w:color w:val="231F20"/>
                <w:spacing w:val="-3"/>
                <w:w w:val="90"/>
                <w:sz w:val="20"/>
                <w:szCs w:val="20"/>
                <w:lang w:val="it-IT"/>
              </w:rPr>
              <w:t>e</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3"/>
                <w:w w:val="90"/>
                <w:sz w:val="20"/>
                <w:szCs w:val="20"/>
                <w:lang w:val="it-IT"/>
              </w:rPr>
              <w:t>përbashkëta.</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3"/>
                <w:w w:val="90"/>
                <w:sz w:val="20"/>
                <w:szCs w:val="20"/>
                <w:lang w:val="it-IT"/>
              </w:rPr>
              <w:t>Grupet</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2"/>
                <w:w w:val="90"/>
                <w:sz w:val="20"/>
                <w:szCs w:val="20"/>
                <w:lang w:val="it-IT"/>
              </w:rPr>
              <w:t>paraqesin</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2"/>
                <w:w w:val="90"/>
                <w:sz w:val="20"/>
                <w:szCs w:val="20"/>
                <w:lang w:val="it-IT"/>
              </w:rPr>
              <w:t>zgjidhjet</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2"/>
                <w:w w:val="90"/>
                <w:sz w:val="20"/>
                <w:szCs w:val="20"/>
                <w:lang w:val="it-IT"/>
              </w:rPr>
              <w:t>e</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2"/>
                <w:w w:val="90"/>
                <w:sz w:val="20"/>
                <w:szCs w:val="20"/>
                <w:lang w:val="it-IT"/>
              </w:rPr>
              <w:t>tyre.</w:t>
            </w:r>
            <w:r w:rsidRPr="00E45510">
              <w:rPr>
                <w:rFonts w:ascii="Palatino Linotype" w:eastAsia="Palatino Linotype" w:hAnsi="Palatino Linotype" w:cs="Palatino Linotype"/>
                <w:color w:val="231F20"/>
                <w:spacing w:val="-3"/>
                <w:w w:val="90"/>
                <w:sz w:val="20"/>
                <w:szCs w:val="20"/>
                <w:lang w:val="it-IT"/>
              </w:rPr>
              <w:t>Vazhdojnë</w:t>
            </w:r>
            <w:r w:rsidRPr="00E45510">
              <w:rPr>
                <w:rFonts w:ascii="Palatino Linotype" w:eastAsia="Palatino Linotype" w:hAnsi="Palatino Linotype" w:cs="Palatino Linotype"/>
                <w:color w:val="231F20"/>
                <w:spacing w:val="-6"/>
                <w:w w:val="90"/>
                <w:sz w:val="20"/>
                <w:szCs w:val="20"/>
                <w:lang w:val="it-IT"/>
              </w:rPr>
              <w:t xml:space="preserve"> </w:t>
            </w:r>
            <w:r w:rsidRPr="00E45510">
              <w:rPr>
                <w:rFonts w:ascii="Palatino Linotype" w:eastAsia="Palatino Linotype" w:hAnsi="Palatino Linotype" w:cs="Palatino Linotype"/>
                <w:color w:val="231F20"/>
                <w:spacing w:val="-3"/>
                <w:w w:val="90"/>
                <w:sz w:val="20"/>
                <w:szCs w:val="20"/>
                <w:lang w:val="it-IT"/>
              </w:rPr>
              <w:t>me</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3"/>
                <w:w w:val="90"/>
                <w:sz w:val="20"/>
                <w:szCs w:val="20"/>
                <w:lang w:val="it-IT"/>
              </w:rPr>
              <w:t>plotësimin</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3"/>
                <w:w w:val="90"/>
                <w:sz w:val="20"/>
                <w:szCs w:val="20"/>
                <w:lang w:val="it-IT"/>
              </w:rPr>
              <w:t>e</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3"/>
                <w:w w:val="90"/>
                <w:sz w:val="20"/>
                <w:szCs w:val="20"/>
                <w:lang w:val="it-IT"/>
              </w:rPr>
              <w:t>detyrës</w:t>
            </w:r>
            <w:r w:rsidRPr="00E45510">
              <w:rPr>
                <w:rFonts w:ascii="Palatino Linotype" w:eastAsia="Palatino Linotype" w:hAnsi="Palatino Linotype" w:cs="Palatino Linotype"/>
                <w:color w:val="231F20"/>
                <w:spacing w:val="-6"/>
                <w:w w:val="90"/>
                <w:sz w:val="20"/>
                <w:szCs w:val="20"/>
                <w:lang w:val="it-IT"/>
              </w:rPr>
              <w:t xml:space="preserve"> </w:t>
            </w:r>
            <w:r w:rsidRPr="00E45510">
              <w:rPr>
                <w:rFonts w:ascii="Palatino Linotype" w:eastAsia="Palatino Linotype" w:hAnsi="Palatino Linotype" w:cs="Palatino Linotype"/>
                <w:color w:val="231F20"/>
                <w:spacing w:val="-3"/>
                <w:w w:val="90"/>
                <w:sz w:val="20"/>
                <w:szCs w:val="20"/>
                <w:lang w:val="it-IT"/>
              </w:rPr>
              <w:t>2,</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3"/>
                <w:w w:val="90"/>
                <w:sz w:val="20"/>
                <w:szCs w:val="20"/>
                <w:lang w:val="it-IT"/>
              </w:rPr>
              <w:t>ku</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2"/>
                <w:w w:val="90"/>
                <w:sz w:val="20"/>
                <w:szCs w:val="20"/>
                <w:lang w:val="it-IT"/>
              </w:rPr>
              <w:t>më</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2"/>
                <w:w w:val="90"/>
                <w:sz w:val="20"/>
                <w:szCs w:val="20"/>
                <w:lang w:val="it-IT"/>
              </w:rPr>
              <w:t>pas</w:t>
            </w:r>
            <w:r w:rsidRPr="00E45510">
              <w:rPr>
                <w:rFonts w:ascii="Palatino Linotype" w:eastAsia="Palatino Linotype" w:hAnsi="Palatino Linotype" w:cs="Palatino Linotype"/>
                <w:color w:val="231F20"/>
                <w:spacing w:val="-6"/>
                <w:w w:val="90"/>
                <w:sz w:val="20"/>
                <w:szCs w:val="20"/>
                <w:lang w:val="it-IT"/>
              </w:rPr>
              <w:t xml:space="preserve"> </w:t>
            </w:r>
            <w:r w:rsidRPr="00E45510">
              <w:rPr>
                <w:rFonts w:ascii="Palatino Linotype" w:eastAsia="Palatino Linotype" w:hAnsi="Palatino Linotype" w:cs="Palatino Linotype"/>
                <w:color w:val="231F20"/>
                <w:spacing w:val="-2"/>
                <w:w w:val="90"/>
                <w:sz w:val="20"/>
                <w:szCs w:val="20"/>
                <w:lang w:val="it-IT"/>
              </w:rPr>
              <w:t>nxënësit</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2"/>
                <w:w w:val="90"/>
                <w:sz w:val="20"/>
                <w:szCs w:val="20"/>
                <w:lang w:val="it-IT"/>
              </w:rPr>
              <w:t>paraqesin</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2"/>
                <w:w w:val="90"/>
                <w:sz w:val="20"/>
                <w:szCs w:val="20"/>
                <w:lang w:val="it-IT"/>
              </w:rPr>
              <w:t>zgjidhjet</w:t>
            </w:r>
            <w:r w:rsidRPr="00E45510">
              <w:rPr>
                <w:rFonts w:ascii="Palatino Linotype" w:eastAsia="Palatino Linotype" w:hAnsi="Palatino Linotype" w:cs="Palatino Linotype"/>
                <w:color w:val="231F20"/>
                <w:spacing w:val="-5"/>
                <w:w w:val="90"/>
                <w:sz w:val="20"/>
                <w:szCs w:val="20"/>
                <w:lang w:val="it-IT"/>
              </w:rPr>
              <w:t xml:space="preserve"> </w:t>
            </w:r>
            <w:r w:rsidRPr="00E45510">
              <w:rPr>
                <w:rFonts w:ascii="Palatino Linotype" w:eastAsia="Palatino Linotype" w:hAnsi="Palatino Linotype" w:cs="Palatino Linotype"/>
                <w:color w:val="231F20"/>
                <w:spacing w:val="-2"/>
                <w:w w:val="90"/>
                <w:sz w:val="20"/>
                <w:szCs w:val="20"/>
                <w:lang w:val="it-IT"/>
              </w:rPr>
              <w:t>e</w:t>
            </w:r>
            <w:r w:rsidRPr="00E45510">
              <w:rPr>
                <w:rFonts w:ascii="Palatino Linotype" w:eastAsia="Palatino Linotype" w:hAnsi="Palatino Linotype" w:cs="Palatino Linotype"/>
                <w:color w:val="231F20"/>
                <w:spacing w:val="-6"/>
                <w:w w:val="90"/>
                <w:sz w:val="20"/>
                <w:szCs w:val="20"/>
                <w:lang w:val="it-IT"/>
              </w:rPr>
              <w:t xml:space="preserve"> </w:t>
            </w:r>
            <w:r w:rsidRPr="00E45510">
              <w:rPr>
                <w:rFonts w:ascii="Palatino Linotype" w:eastAsia="Palatino Linotype" w:hAnsi="Palatino Linotype" w:cs="Palatino Linotype"/>
                <w:color w:val="231F20"/>
                <w:spacing w:val="-2"/>
                <w:w w:val="90"/>
                <w:sz w:val="20"/>
                <w:szCs w:val="20"/>
                <w:lang w:val="it-IT"/>
              </w:rPr>
              <w:t>tyre.</w:t>
            </w:r>
          </w:p>
          <w:p w14:paraId="49CDCC16" w14:textId="77777777" w:rsidR="00A94CE3" w:rsidRPr="00E45510" w:rsidRDefault="00A94CE3" w:rsidP="00D57B01">
            <w:pPr>
              <w:widowControl w:val="0"/>
              <w:autoSpaceDE w:val="0"/>
              <w:autoSpaceDN w:val="0"/>
              <w:spacing w:before="257" w:after="0" w:line="213" w:lineRule="auto"/>
              <w:rPr>
                <w:rFonts w:ascii="Palatino Linotype" w:eastAsia="Palatino Linotype" w:hAnsi="Palatino Linotype" w:cs="Palatino Linotype"/>
                <w:sz w:val="20"/>
                <w:szCs w:val="20"/>
                <w:lang w:val="it-IT"/>
              </w:rPr>
            </w:pPr>
          </w:p>
        </w:tc>
      </w:tr>
      <w:tr w:rsidR="00A94CE3" w:rsidRPr="00A94CE3" w14:paraId="67C33864" w14:textId="77777777" w:rsidTr="00D57B01">
        <w:trPr>
          <w:trHeight w:val="383"/>
        </w:trPr>
        <w:tc>
          <w:tcPr>
            <w:tcW w:w="11330" w:type="dxa"/>
            <w:tcBorders>
              <w:top w:val="single" w:sz="4" w:space="0" w:color="auto"/>
              <w:bottom w:val="nil"/>
            </w:tcBorders>
            <w:hideMark/>
          </w:tcPr>
          <w:p w14:paraId="6DF8402F" w14:textId="77777777" w:rsidR="00A94CE3" w:rsidRPr="00E45510" w:rsidRDefault="00A94CE3" w:rsidP="00D57B01">
            <w:pPr>
              <w:pStyle w:val="BodyText"/>
              <w:spacing w:before="71" w:line="213" w:lineRule="auto"/>
              <w:ind w:right="715"/>
              <w:rPr>
                <w:sz w:val="20"/>
                <w:szCs w:val="20"/>
                <w:lang w:val="it-IT"/>
              </w:rPr>
            </w:pPr>
            <w:r w:rsidRPr="00A94CE3">
              <w:rPr>
                <w:b/>
                <w:w w:val="90"/>
                <w:sz w:val="20"/>
                <w:szCs w:val="20"/>
                <w:lang w:val="it-IT"/>
              </w:rPr>
              <w:t>Vlerësimi</w:t>
            </w:r>
            <w:r w:rsidRPr="00A94CE3">
              <w:rPr>
                <w:b/>
                <w:spacing w:val="-5"/>
                <w:w w:val="90"/>
                <w:sz w:val="20"/>
                <w:szCs w:val="20"/>
                <w:lang w:val="it-IT"/>
              </w:rPr>
              <w:t xml:space="preserve"> </w:t>
            </w:r>
            <w:r w:rsidRPr="00A94CE3">
              <w:rPr>
                <w:b/>
                <w:w w:val="90"/>
                <w:sz w:val="20"/>
                <w:szCs w:val="20"/>
                <w:lang w:val="it-IT"/>
              </w:rPr>
              <w:t>i</w:t>
            </w:r>
            <w:r w:rsidRPr="00A94CE3">
              <w:rPr>
                <w:b/>
                <w:spacing w:val="-4"/>
                <w:w w:val="90"/>
                <w:sz w:val="20"/>
                <w:szCs w:val="20"/>
                <w:lang w:val="it-IT"/>
              </w:rPr>
              <w:t xml:space="preserve"> </w:t>
            </w:r>
            <w:r w:rsidRPr="00A94CE3">
              <w:rPr>
                <w:b/>
                <w:w w:val="90"/>
                <w:sz w:val="20"/>
                <w:szCs w:val="20"/>
                <w:lang w:val="it-IT"/>
              </w:rPr>
              <w:t>nxënësve:</w:t>
            </w:r>
            <w:r w:rsidRPr="00A94CE3">
              <w:rPr>
                <w:color w:val="231F20"/>
                <w:spacing w:val="-1"/>
                <w:w w:val="95"/>
                <w:sz w:val="20"/>
                <w:szCs w:val="20"/>
                <w:lang w:val="it-IT"/>
              </w:rPr>
              <w:t xml:space="preserve"> </w:t>
            </w:r>
            <w:r w:rsidRPr="00E45510">
              <w:rPr>
                <w:i/>
                <w:color w:val="231F20"/>
                <w:spacing w:val="-1"/>
                <w:w w:val="95"/>
                <w:sz w:val="20"/>
                <w:szCs w:val="20"/>
                <w:lang w:val="it-IT"/>
              </w:rPr>
              <w:t xml:space="preserve"> </w:t>
            </w:r>
            <w:r w:rsidRPr="00E45510">
              <w:rPr>
                <w:color w:val="231F20"/>
                <w:w w:val="90"/>
                <w:sz w:val="20"/>
                <w:szCs w:val="20"/>
                <w:lang w:val="it-IT"/>
              </w:rPr>
              <w:t xml:space="preserve">       Nxënësit</w:t>
            </w:r>
            <w:r w:rsidRPr="00E45510">
              <w:rPr>
                <w:color w:val="231F20"/>
                <w:spacing w:val="-4"/>
                <w:w w:val="90"/>
                <w:sz w:val="20"/>
                <w:szCs w:val="20"/>
                <w:lang w:val="it-IT"/>
              </w:rPr>
              <w:t xml:space="preserve"> </w:t>
            </w:r>
            <w:r w:rsidRPr="00E45510">
              <w:rPr>
                <w:color w:val="231F20"/>
                <w:w w:val="90"/>
                <w:sz w:val="20"/>
                <w:szCs w:val="20"/>
                <w:lang w:val="it-IT"/>
              </w:rPr>
              <w:t>vlerësohen</w:t>
            </w:r>
            <w:r w:rsidRPr="00E45510">
              <w:rPr>
                <w:color w:val="231F20"/>
                <w:spacing w:val="-3"/>
                <w:w w:val="90"/>
                <w:sz w:val="20"/>
                <w:szCs w:val="20"/>
                <w:lang w:val="it-IT"/>
              </w:rPr>
              <w:t xml:space="preserve"> </w:t>
            </w:r>
            <w:r w:rsidRPr="00E45510">
              <w:rPr>
                <w:color w:val="231F20"/>
                <w:w w:val="90"/>
                <w:sz w:val="20"/>
                <w:szCs w:val="20"/>
                <w:lang w:val="it-IT"/>
              </w:rPr>
              <w:t>për</w:t>
            </w:r>
            <w:r w:rsidRPr="00E45510">
              <w:rPr>
                <w:color w:val="231F20"/>
                <w:spacing w:val="-4"/>
                <w:w w:val="90"/>
                <w:sz w:val="20"/>
                <w:szCs w:val="20"/>
                <w:lang w:val="it-IT"/>
              </w:rPr>
              <w:t xml:space="preserve"> </w:t>
            </w:r>
            <w:r w:rsidRPr="00E45510">
              <w:rPr>
                <w:color w:val="231F20"/>
                <w:w w:val="90"/>
                <w:sz w:val="20"/>
                <w:szCs w:val="20"/>
                <w:lang w:val="it-IT"/>
              </w:rPr>
              <w:t>saktësinë</w:t>
            </w:r>
            <w:r w:rsidRPr="00E45510">
              <w:rPr>
                <w:color w:val="231F20"/>
                <w:spacing w:val="-3"/>
                <w:w w:val="90"/>
                <w:sz w:val="20"/>
                <w:szCs w:val="20"/>
                <w:lang w:val="it-IT"/>
              </w:rPr>
              <w:t xml:space="preserve"> </w:t>
            </w:r>
            <w:r w:rsidRPr="00E45510">
              <w:rPr>
                <w:color w:val="231F20"/>
                <w:w w:val="90"/>
                <w:sz w:val="20"/>
                <w:szCs w:val="20"/>
                <w:lang w:val="it-IT"/>
              </w:rPr>
              <w:t>e</w:t>
            </w:r>
            <w:r w:rsidRPr="00E45510">
              <w:rPr>
                <w:color w:val="231F20"/>
                <w:spacing w:val="-4"/>
                <w:w w:val="90"/>
                <w:sz w:val="20"/>
                <w:szCs w:val="20"/>
                <w:lang w:val="it-IT"/>
              </w:rPr>
              <w:t xml:space="preserve"> </w:t>
            </w:r>
            <w:r w:rsidRPr="00E45510">
              <w:rPr>
                <w:color w:val="231F20"/>
                <w:w w:val="90"/>
                <w:sz w:val="20"/>
                <w:szCs w:val="20"/>
                <w:lang w:val="it-IT"/>
              </w:rPr>
              <w:t>përgjigjeve,</w:t>
            </w:r>
            <w:r w:rsidRPr="00E45510">
              <w:rPr>
                <w:color w:val="231F20"/>
                <w:spacing w:val="-3"/>
                <w:w w:val="90"/>
                <w:sz w:val="20"/>
                <w:szCs w:val="20"/>
                <w:lang w:val="it-IT"/>
              </w:rPr>
              <w:t xml:space="preserve"> </w:t>
            </w:r>
            <w:r w:rsidRPr="00E45510">
              <w:rPr>
                <w:color w:val="231F20"/>
                <w:w w:val="90"/>
                <w:sz w:val="20"/>
                <w:szCs w:val="20"/>
                <w:lang w:val="it-IT"/>
              </w:rPr>
              <w:t>pjesëmarrjen</w:t>
            </w:r>
            <w:r w:rsidRPr="00E45510">
              <w:rPr>
                <w:color w:val="231F20"/>
                <w:spacing w:val="-3"/>
                <w:w w:val="90"/>
                <w:sz w:val="20"/>
                <w:szCs w:val="20"/>
                <w:lang w:val="it-IT"/>
              </w:rPr>
              <w:t xml:space="preserve"> </w:t>
            </w:r>
            <w:r w:rsidRPr="00E45510">
              <w:rPr>
                <w:color w:val="231F20"/>
                <w:w w:val="90"/>
                <w:sz w:val="20"/>
                <w:szCs w:val="20"/>
                <w:lang w:val="it-IT"/>
              </w:rPr>
              <w:t>aktive</w:t>
            </w:r>
            <w:r w:rsidRPr="00E45510">
              <w:rPr>
                <w:color w:val="231F20"/>
                <w:spacing w:val="-4"/>
                <w:w w:val="90"/>
                <w:sz w:val="20"/>
                <w:szCs w:val="20"/>
                <w:lang w:val="it-IT"/>
              </w:rPr>
              <w:t xml:space="preserve"> </w:t>
            </w:r>
            <w:r w:rsidRPr="00E45510">
              <w:rPr>
                <w:color w:val="231F20"/>
                <w:w w:val="90"/>
                <w:sz w:val="20"/>
                <w:szCs w:val="20"/>
                <w:lang w:val="it-IT"/>
              </w:rPr>
              <w:t>në</w:t>
            </w:r>
            <w:r w:rsidRPr="00E45510">
              <w:rPr>
                <w:color w:val="231F20"/>
                <w:spacing w:val="-3"/>
                <w:w w:val="90"/>
                <w:sz w:val="20"/>
                <w:szCs w:val="20"/>
                <w:lang w:val="it-IT"/>
              </w:rPr>
              <w:t xml:space="preserve"> </w:t>
            </w:r>
            <w:r w:rsidRPr="00E45510">
              <w:rPr>
                <w:color w:val="231F20"/>
                <w:w w:val="90"/>
                <w:sz w:val="20"/>
                <w:szCs w:val="20"/>
                <w:lang w:val="it-IT"/>
              </w:rPr>
              <w:t>diskutim</w:t>
            </w:r>
            <w:r w:rsidRPr="00E45510">
              <w:rPr>
                <w:color w:val="231F20"/>
                <w:spacing w:val="-4"/>
                <w:w w:val="90"/>
                <w:sz w:val="20"/>
                <w:szCs w:val="20"/>
                <w:lang w:val="it-IT"/>
              </w:rPr>
              <w:t xml:space="preserve"> </w:t>
            </w:r>
            <w:r w:rsidRPr="00E45510">
              <w:rPr>
                <w:color w:val="231F20"/>
                <w:w w:val="90"/>
                <w:sz w:val="20"/>
                <w:szCs w:val="20"/>
                <w:lang w:val="it-IT"/>
              </w:rPr>
              <w:t>dhe</w:t>
            </w:r>
            <w:r w:rsidRPr="00E45510">
              <w:rPr>
                <w:color w:val="231F20"/>
                <w:spacing w:val="-3"/>
                <w:w w:val="90"/>
                <w:sz w:val="20"/>
                <w:szCs w:val="20"/>
                <w:lang w:val="it-IT"/>
              </w:rPr>
              <w:t xml:space="preserve"> </w:t>
            </w:r>
            <w:r w:rsidRPr="00E45510">
              <w:rPr>
                <w:color w:val="231F20"/>
                <w:w w:val="90"/>
                <w:sz w:val="20"/>
                <w:szCs w:val="20"/>
                <w:lang w:val="it-IT"/>
              </w:rPr>
              <w:t>mënyrën</w:t>
            </w:r>
            <w:r w:rsidRPr="00E45510">
              <w:rPr>
                <w:color w:val="231F20"/>
                <w:spacing w:val="-3"/>
                <w:w w:val="90"/>
                <w:sz w:val="20"/>
                <w:szCs w:val="20"/>
                <w:lang w:val="it-IT"/>
              </w:rPr>
              <w:t xml:space="preserve"> </w:t>
            </w:r>
            <w:r w:rsidRPr="00E45510">
              <w:rPr>
                <w:color w:val="231F20"/>
                <w:w w:val="90"/>
                <w:sz w:val="20"/>
                <w:szCs w:val="20"/>
                <w:lang w:val="it-IT"/>
              </w:rPr>
              <w:t>e</w:t>
            </w:r>
            <w:r w:rsidRPr="00E45510">
              <w:rPr>
                <w:color w:val="231F20"/>
                <w:spacing w:val="-47"/>
                <w:w w:val="90"/>
                <w:sz w:val="20"/>
                <w:szCs w:val="20"/>
                <w:lang w:val="it-IT"/>
              </w:rPr>
              <w:t xml:space="preserve"> </w:t>
            </w:r>
            <w:r w:rsidRPr="00E45510">
              <w:rPr>
                <w:color w:val="231F20"/>
                <w:sz w:val="20"/>
                <w:szCs w:val="20"/>
                <w:lang w:val="it-IT"/>
              </w:rPr>
              <w:t>njehsimit</w:t>
            </w:r>
            <w:r w:rsidRPr="00E45510">
              <w:rPr>
                <w:color w:val="231F20"/>
                <w:spacing w:val="-8"/>
                <w:sz w:val="20"/>
                <w:szCs w:val="20"/>
                <w:lang w:val="it-IT"/>
              </w:rPr>
              <w:t xml:space="preserve"> </w:t>
            </w:r>
            <w:r w:rsidRPr="00E45510">
              <w:rPr>
                <w:color w:val="231F20"/>
                <w:sz w:val="20"/>
                <w:szCs w:val="20"/>
                <w:lang w:val="it-IT"/>
              </w:rPr>
              <w:t>të</w:t>
            </w:r>
            <w:r w:rsidRPr="00E45510">
              <w:rPr>
                <w:color w:val="231F20"/>
                <w:spacing w:val="-7"/>
                <w:sz w:val="20"/>
                <w:szCs w:val="20"/>
                <w:lang w:val="it-IT"/>
              </w:rPr>
              <w:t xml:space="preserve"> </w:t>
            </w:r>
            <w:r w:rsidRPr="00E45510">
              <w:rPr>
                <w:color w:val="231F20"/>
                <w:sz w:val="20"/>
                <w:szCs w:val="20"/>
                <w:lang w:val="it-IT"/>
              </w:rPr>
              <w:t>prodhimit.</w:t>
            </w:r>
          </w:p>
        </w:tc>
      </w:tr>
      <w:tr w:rsidR="00A94CE3" w:rsidRPr="00E45510" w14:paraId="7C69B60A" w14:textId="77777777" w:rsidTr="00D57B01">
        <w:trPr>
          <w:trHeight w:val="421"/>
        </w:trPr>
        <w:tc>
          <w:tcPr>
            <w:tcW w:w="11330" w:type="dxa"/>
            <w:tcBorders>
              <w:top w:val="single" w:sz="8" w:space="0" w:color="000000"/>
              <w:bottom w:val="single" w:sz="4" w:space="0" w:color="auto"/>
            </w:tcBorders>
            <w:hideMark/>
          </w:tcPr>
          <w:p w14:paraId="47575521" w14:textId="77777777" w:rsidR="00A94CE3" w:rsidRPr="00E45510" w:rsidRDefault="00A94CE3" w:rsidP="00D57B01">
            <w:pPr>
              <w:pStyle w:val="BodyText"/>
              <w:spacing w:line="280" w:lineRule="exact"/>
              <w:rPr>
                <w:b/>
                <w:sz w:val="20"/>
                <w:szCs w:val="20"/>
                <w:lang w:val="it-IT"/>
              </w:rPr>
            </w:pPr>
            <w:r w:rsidRPr="00E45510">
              <w:rPr>
                <w:rFonts w:ascii="Times New Roman" w:eastAsia="MS Mincho" w:hAnsi="Times New Roman" w:cs="Times New Roman"/>
                <w:b/>
                <w:bCs/>
                <w:sz w:val="20"/>
                <w:szCs w:val="20"/>
                <w:lang w:val="sq-AL"/>
              </w:rPr>
              <w:t>Detyrë:</w:t>
            </w:r>
            <w:r w:rsidRPr="00E45510">
              <w:rPr>
                <w:b/>
                <w:w w:val="90"/>
                <w:sz w:val="20"/>
                <w:szCs w:val="20"/>
              </w:rPr>
              <w:t xml:space="preserve">  </w:t>
            </w:r>
            <w:r w:rsidRPr="00E45510">
              <w:rPr>
                <w:color w:val="231F20"/>
                <w:w w:val="95"/>
                <w:sz w:val="20"/>
                <w:szCs w:val="20"/>
                <w:u w:val="single" w:color="231F20"/>
                <w:lang w:val="it-IT"/>
              </w:rPr>
              <w:t xml:space="preserve"> </w:t>
            </w:r>
            <w:r w:rsidRPr="00E45510">
              <w:rPr>
                <w:color w:val="231F20"/>
                <w:w w:val="95"/>
                <w:sz w:val="20"/>
                <w:szCs w:val="20"/>
                <w:u w:val="single" w:color="231F20"/>
              </w:rPr>
              <w:t xml:space="preserve"> </w:t>
            </w:r>
            <w:r w:rsidRPr="00E45510">
              <w:rPr>
                <w:color w:val="231F20"/>
                <w:w w:val="95"/>
                <w:sz w:val="20"/>
                <w:szCs w:val="20"/>
                <w:u w:val="single" w:color="231F20"/>
                <w:lang w:val="it-IT"/>
              </w:rPr>
              <w:t xml:space="preserve">       </w:t>
            </w:r>
            <w:r w:rsidRPr="00E45510">
              <w:rPr>
                <w:color w:val="231F20"/>
                <w:w w:val="90"/>
                <w:sz w:val="20"/>
                <w:szCs w:val="20"/>
                <w:u w:val="single" w:color="231F20"/>
              </w:rPr>
              <w:t xml:space="preserve"> </w:t>
            </w:r>
            <w:r w:rsidRPr="00E45510">
              <w:rPr>
                <w:color w:val="231F20"/>
                <w:w w:val="95"/>
                <w:sz w:val="20"/>
                <w:szCs w:val="20"/>
                <w:u w:val="single" w:color="231F20"/>
                <w:lang w:val="it-IT"/>
              </w:rPr>
              <w:t xml:space="preserve">    Detyra</w:t>
            </w:r>
            <w:r w:rsidRPr="00E45510">
              <w:rPr>
                <w:color w:val="231F20"/>
                <w:spacing w:val="-9"/>
                <w:w w:val="95"/>
                <w:sz w:val="20"/>
                <w:szCs w:val="20"/>
                <w:u w:val="single" w:color="231F20"/>
                <w:lang w:val="it-IT"/>
              </w:rPr>
              <w:t xml:space="preserve"> </w:t>
            </w:r>
            <w:r w:rsidRPr="00E45510">
              <w:rPr>
                <w:color w:val="231F20"/>
                <w:w w:val="95"/>
                <w:sz w:val="20"/>
                <w:szCs w:val="20"/>
                <w:u w:val="single" w:color="231F20"/>
                <w:lang w:val="it-IT"/>
              </w:rPr>
              <w:t>3</w:t>
            </w:r>
            <w:r w:rsidRPr="00E45510">
              <w:rPr>
                <w:color w:val="231F20"/>
                <w:spacing w:val="-8"/>
                <w:w w:val="95"/>
                <w:sz w:val="20"/>
                <w:szCs w:val="20"/>
                <w:u w:val="single" w:color="231F20"/>
                <w:lang w:val="it-IT"/>
              </w:rPr>
              <w:t xml:space="preserve"> </w:t>
            </w:r>
            <w:r w:rsidRPr="00E45510">
              <w:rPr>
                <w:color w:val="231F20"/>
                <w:w w:val="95"/>
                <w:sz w:val="20"/>
                <w:szCs w:val="20"/>
                <w:u w:val="single" w:color="231F20"/>
                <w:lang w:val="it-IT"/>
              </w:rPr>
              <w:t>(faqe</w:t>
            </w:r>
            <w:r w:rsidRPr="00E45510">
              <w:rPr>
                <w:color w:val="231F20"/>
                <w:spacing w:val="-9"/>
                <w:w w:val="95"/>
                <w:sz w:val="20"/>
                <w:szCs w:val="20"/>
                <w:u w:val="single" w:color="231F20"/>
                <w:lang w:val="it-IT"/>
              </w:rPr>
              <w:t xml:space="preserve"> </w:t>
            </w:r>
            <w:r w:rsidRPr="00E45510">
              <w:rPr>
                <w:color w:val="231F20"/>
                <w:w w:val="95"/>
                <w:sz w:val="20"/>
                <w:szCs w:val="20"/>
                <w:u w:val="single" w:color="231F20"/>
                <w:lang w:val="it-IT"/>
              </w:rPr>
              <w:t>51).</w:t>
            </w:r>
          </w:p>
        </w:tc>
      </w:tr>
      <w:tr w:rsidR="00A94CE3" w:rsidRPr="00E45510" w14:paraId="1B66A3F5" w14:textId="77777777" w:rsidTr="00D57B01">
        <w:trPr>
          <w:trHeight w:val="260"/>
        </w:trPr>
        <w:tc>
          <w:tcPr>
            <w:tcW w:w="11330" w:type="dxa"/>
            <w:tcBorders>
              <w:top w:val="single" w:sz="4" w:space="0" w:color="auto"/>
              <w:bottom w:val="single" w:sz="8" w:space="0" w:color="000000"/>
            </w:tcBorders>
          </w:tcPr>
          <w:p w14:paraId="7E79A2C7" w14:textId="77777777" w:rsidR="00A94CE3" w:rsidRPr="00E45510"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E45510">
              <w:rPr>
                <w:rFonts w:ascii="Times New Roman" w:eastAsia="MS Mincho" w:hAnsi="Times New Roman" w:cs="Times New Roman"/>
                <w:b/>
                <w:bCs/>
                <w:i/>
                <w:sz w:val="20"/>
                <w:szCs w:val="20"/>
                <w:lang w:val="sq-AL"/>
              </w:rPr>
              <w:t>Reflektim për rrjedhën e orës mësimore:</w:t>
            </w:r>
          </w:p>
        </w:tc>
      </w:tr>
      <w:tr w:rsidR="00A94CE3" w:rsidRPr="00E45510" w14:paraId="393477ED" w14:textId="77777777" w:rsidTr="00D57B01">
        <w:trPr>
          <w:trHeight w:val="203"/>
        </w:trPr>
        <w:tc>
          <w:tcPr>
            <w:tcW w:w="11330" w:type="dxa"/>
            <w:tcBorders>
              <w:top w:val="single" w:sz="8" w:space="0" w:color="000000"/>
              <w:bottom w:val="nil"/>
            </w:tcBorders>
            <w:shd w:val="clear" w:color="auto" w:fill="000000"/>
            <w:hideMark/>
          </w:tcPr>
          <w:p w14:paraId="4BACA4A0" w14:textId="77777777" w:rsidR="00A94CE3" w:rsidRPr="00B34E93" w:rsidRDefault="00A94CE3" w:rsidP="00D57B01">
            <w:pPr>
              <w:shd w:val="clear" w:color="auto" w:fill="FFFFFF"/>
              <w:spacing w:after="0" w:line="360" w:lineRule="auto"/>
              <w:jc w:val="center"/>
              <w:rPr>
                <w:rFonts w:ascii="Times New Roman" w:eastAsia="MS Mincho" w:hAnsi="Times New Roman" w:cs="Times New Roman"/>
                <w:b/>
                <w:bCs/>
                <w:lang w:val="sq-AL"/>
              </w:rPr>
            </w:pPr>
            <w:r w:rsidRPr="00B34E93">
              <w:rPr>
                <w:rFonts w:ascii="Times New Roman" w:eastAsia="MS Mincho" w:hAnsi="Times New Roman" w:cs="Times New Roman"/>
                <w:b/>
                <w:bCs/>
                <w:lang w:val="sq-AL"/>
              </w:rPr>
              <w:t>ASPEKTET SPECIFIKE TË PLANIT TË O</w:t>
            </w:r>
            <w:r>
              <w:rPr>
                <w:rFonts w:ascii="Times New Roman" w:eastAsia="MS Mincho" w:hAnsi="Times New Roman" w:cs="Times New Roman"/>
                <w:b/>
                <w:bCs/>
                <w:lang w:val="sq-AL"/>
              </w:rPr>
              <w:t>RËS MËSIMORE              Nr.113</w:t>
            </w:r>
          </w:p>
        </w:tc>
      </w:tr>
      <w:tr w:rsidR="00A94CE3" w:rsidRPr="00A94CE3" w14:paraId="72E88171" w14:textId="77777777" w:rsidTr="00D57B01">
        <w:trPr>
          <w:trHeight w:val="2555"/>
        </w:trPr>
        <w:tc>
          <w:tcPr>
            <w:tcW w:w="11330" w:type="dxa"/>
            <w:tcBorders>
              <w:top w:val="single" w:sz="8" w:space="0" w:color="000000"/>
              <w:bottom w:val="single" w:sz="8" w:space="0" w:color="000000"/>
            </w:tcBorders>
            <w:hideMark/>
          </w:tcPr>
          <w:p w14:paraId="2CE984DB" w14:textId="77777777" w:rsidR="00A94CE3" w:rsidRPr="00B34E93" w:rsidRDefault="00A94CE3" w:rsidP="00D57B01">
            <w:pPr>
              <w:shd w:val="clear" w:color="auto" w:fill="FFFFFF"/>
              <w:spacing w:after="0" w:line="360" w:lineRule="auto"/>
              <w:rPr>
                <w:rFonts w:ascii="Times New Roman" w:eastAsia="MS Mincho" w:hAnsi="Times New Roman" w:cs="Times New Roman"/>
                <w:b/>
                <w:bCs/>
                <w:lang w:val="sq-AL"/>
              </w:rPr>
            </w:pPr>
            <w:r w:rsidRPr="00B34E93">
              <w:rPr>
                <w:rFonts w:ascii="Times New Roman" w:eastAsia="MS Mincho" w:hAnsi="Times New Roman" w:cs="Times New Roman"/>
                <w:b/>
                <w:bCs/>
                <w:lang w:val="sq-AL"/>
              </w:rPr>
              <w:t>Fusha kurrikulare: Matematikë</w:t>
            </w:r>
          </w:p>
          <w:p w14:paraId="159AA386" w14:textId="77777777" w:rsidR="00A94CE3" w:rsidRPr="00B34E93" w:rsidRDefault="00A94CE3" w:rsidP="00D57B01">
            <w:pPr>
              <w:shd w:val="clear" w:color="auto" w:fill="FFFFFF"/>
              <w:spacing w:after="0" w:line="360" w:lineRule="auto"/>
              <w:rPr>
                <w:rFonts w:ascii="Times New Roman" w:eastAsia="MS Mincho" w:hAnsi="Times New Roman" w:cs="Times New Roman"/>
                <w:b/>
                <w:bCs/>
                <w:lang w:val="sq-AL"/>
              </w:rPr>
            </w:pPr>
            <w:r w:rsidRPr="00B34E93">
              <w:rPr>
                <w:rFonts w:ascii="Times New Roman" w:eastAsia="MS Mincho" w:hAnsi="Times New Roman" w:cs="Times New Roman"/>
                <w:b/>
                <w:bCs/>
                <w:lang w:val="sq-AL"/>
              </w:rPr>
              <w:t>Lënda: Matematikë</w:t>
            </w:r>
          </w:p>
          <w:p w14:paraId="687FF69D" w14:textId="77777777" w:rsidR="00A94CE3" w:rsidRPr="00B34E93" w:rsidRDefault="00A94CE3" w:rsidP="00D57B01">
            <w:pPr>
              <w:shd w:val="clear" w:color="auto" w:fill="FFFFFF"/>
              <w:spacing w:after="0" w:line="360" w:lineRule="auto"/>
              <w:rPr>
                <w:rFonts w:ascii="Times New Roman" w:eastAsia="MS Mincho" w:hAnsi="Times New Roman" w:cs="Times New Roman"/>
                <w:b/>
                <w:bCs/>
                <w:lang w:val="sq-AL"/>
              </w:rPr>
            </w:pPr>
            <w:r w:rsidRPr="00B34E93">
              <w:rPr>
                <w:rFonts w:ascii="Times New Roman" w:eastAsia="MS Mincho" w:hAnsi="Times New Roman" w:cs="Times New Roman"/>
                <w:b/>
                <w:bCs/>
                <w:lang w:val="sq-AL"/>
              </w:rPr>
              <w:t>Shkalla e kurrikulës: 2</w:t>
            </w:r>
            <w:r w:rsidRPr="00B34E93">
              <w:rPr>
                <w:rFonts w:ascii="Times New Roman" w:eastAsia="MS Mincho" w:hAnsi="Times New Roman" w:cs="Times New Roman"/>
                <w:b/>
                <w:bCs/>
                <w:lang w:val="sq-AL"/>
              </w:rPr>
              <w:tab/>
              <w:t xml:space="preserve"> Klasa: III</w:t>
            </w:r>
          </w:p>
          <w:p w14:paraId="1024C1F3" w14:textId="77777777" w:rsidR="00A94CE3" w:rsidRPr="00B34E93" w:rsidRDefault="00A94CE3" w:rsidP="00D57B01">
            <w:pPr>
              <w:shd w:val="clear" w:color="auto" w:fill="FFFFFF"/>
              <w:spacing w:after="0" w:line="360" w:lineRule="auto"/>
              <w:rPr>
                <w:rFonts w:ascii="Times New Roman" w:eastAsia="MS Mincho" w:hAnsi="Times New Roman" w:cs="Times New Roman"/>
                <w:b/>
                <w:bCs/>
                <w:lang w:val="sq-AL"/>
              </w:rPr>
            </w:pPr>
            <w:r w:rsidRPr="00B34E93">
              <w:rPr>
                <w:rFonts w:ascii="Times New Roman" w:eastAsia="MS Mincho" w:hAnsi="Times New Roman" w:cs="Times New Roman"/>
                <w:b/>
                <w:bCs/>
                <w:lang w:val="sq-AL"/>
              </w:rPr>
              <w:t>Tema: Numrat natyrorë</w:t>
            </w:r>
          </w:p>
          <w:p w14:paraId="6D3143BE" w14:textId="77777777" w:rsidR="00A94CE3" w:rsidRPr="00B34E93" w:rsidRDefault="00A94CE3" w:rsidP="00D57B01">
            <w:pPr>
              <w:shd w:val="clear" w:color="auto" w:fill="FFFFFF"/>
              <w:spacing w:after="0" w:line="360" w:lineRule="auto"/>
              <w:rPr>
                <w:rFonts w:ascii="Times New Roman" w:eastAsia="MS Mincho" w:hAnsi="Times New Roman" w:cs="Times New Roman"/>
                <w:b/>
                <w:bCs/>
                <w:lang w:val="sq-AL"/>
              </w:rPr>
            </w:pPr>
            <w:r w:rsidRPr="00B34E93">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3"/>
                <w:w w:val="90"/>
                <w:lang w:val="sq-AL"/>
              </w:rPr>
              <w:t xml:space="preserve"> </w:t>
            </w:r>
            <w:r w:rsidRPr="00A94CE3">
              <w:rPr>
                <w:rFonts w:ascii="Palatino Linotype" w:eastAsia="Palatino Linotype" w:hAnsi="Palatino Linotype" w:cs="Palatino Linotype"/>
                <w:color w:val="231F20"/>
                <w:spacing w:val="-3"/>
                <w:w w:val="95"/>
                <w:lang w:val="sq-AL"/>
              </w:rPr>
              <w:t>Kryen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shumëzimin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e</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3"/>
                <w:w w:val="95"/>
                <w:lang w:val="sq-AL"/>
              </w:rPr>
              <w:t>numrave</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2"/>
                <w:w w:val="95"/>
                <w:lang w:val="sq-AL"/>
              </w:rPr>
              <w:t>njëshifrorë</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2"/>
                <w:w w:val="95"/>
                <w:lang w:val="sq-AL"/>
              </w:rPr>
              <w:t>me</w:t>
            </w:r>
            <w:r w:rsidRPr="00A94CE3">
              <w:rPr>
                <w:rFonts w:ascii="Palatino Linotype" w:eastAsia="Palatino Linotype" w:hAnsi="Palatino Linotype" w:cs="Palatino Linotype"/>
                <w:color w:val="231F20"/>
                <w:spacing w:val="-50"/>
                <w:w w:val="95"/>
                <w:lang w:val="sq-AL"/>
              </w:rPr>
              <w:t xml:space="preserve"> </w:t>
            </w:r>
            <w:r w:rsidRPr="00A94CE3">
              <w:rPr>
                <w:rFonts w:ascii="Palatino Linotype" w:eastAsia="Palatino Linotype" w:hAnsi="Palatino Linotype" w:cs="Palatino Linotype"/>
                <w:color w:val="231F20"/>
                <w:w w:val="90"/>
                <w:lang w:val="sq-AL"/>
              </w:rPr>
              <w:t>numra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njëshifrorë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dhe</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dyshifrorë.</w:t>
            </w:r>
          </w:p>
          <w:p w14:paraId="1600C045" w14:textId="77777777" w:rsidR="00A94CE3" w:rsidRPr="00B34E93" w:rsidRDefault="00A94CE3" w:rsidP="00D57B01">
            <w:pPr>
              <w:shd w:val="clear" w:color="auto" w:fill="FFFFFF"/>
              <w:spacing w:after="0" w:line="360" w:lineRule="auto"/>
              <w:rPr>
                <w:rFonts w:ascii="Times New Roman" w:eastAsia="MS Mincho" w:hAnsi="Times New Roman" w:cs="Times New Roman"/>
                <w:b/>
                <w:bCs/>
                <w:lang w:val="sq-AL"/>
              </w:rPr>
            </w:pPr>
            <w:r w:rsidRPr="00B34E93">
              <w:rPr>
                <w:rFonts w:ascii="Times New Roman" w:eastAsia="MS Mincho" w:hAnsi="Times New Roman" w:cs="Times New Roman"/>
                <w:b/>
                <w:bCs/>
                <w:lang w:val="sq-AL"/>
              </w:rPr>
              <w:t>Kontributi në rezultatet për kompetencat kryesore të shkallës: I.1,2,7; II.3; III,1,3,4.</w:t>
            </w:r>
          </w:p>
          <w:p w14:paraId="35DCCE70" w14:textId="77777777" w:rsidR="00A94CE3" w:rsidRPr="00B34E93" w:rsidRDefault="00A94CE3" w:rsidP="00D57B01">
            <w:pPr>
              <w:shd w:val="clear" w:color="auto" w:fill="FFFFFF"/>
              <w:spacing w:after="0" w:line="360" w:lineRule="auto"/>
              <w:rPr>
                <w:rFonts w:ascii="Times New Roman" w:eastAsia="MS Mincho" w:hAnsi="Times New Roman" w:cs="Times New Roman"/>
                <w:b/>
                <w:bCs/>
                <w:lang w:val="sq-AL"/>
              </w:rPr>
            </w:pPr>
            <w:r w:rsidRPr="00B34E93">
              <w:rPr>
                <w:rFonts w:ascii="Times New Roman" w:eastAsia="MS Mincho" w:hAnsi="Times New Roman" w:cs="Times New Roman"/>
                <w:b/>
                <w:bCs/>
                <w:lang w:val="sq-AL"/>
              </w:rPr>
              <w:t>Kontributi në rezultatet e fushës së kurrikulës:</w:t>
            </w:r>
            <w:r w:rsidRPr="00B34E93">
              <w:rPr>
                <w:rFonts w:ascii="Palatino Linotype" w:eastAsia="Palatino Linotype" w:hAnsi="Palatino Linotype" w:cs="Palatino Linotype"/>
                <w:b/>
                <w:color w:val="231F20"/>
                <w:spacing w:val="-8"/>
                <w:w w:val="95"/>
                <w:lang w:val="it-IT"/>
              </w:rPr>
              <w:t xml:space="preserve"> </w:t>
            </w:r>
            <w:r w:rsidRPr="00B34E93">
              <w:rPr>
                <w:rFonts w:ascii="Palatino Linotype" w:eastAsia="Palatino Linotype" w:hAnsi="Palatino Linotype" w:cs="Palatino Linotype"/>
                <w:b/>
                <w:color w:val="231F20"/>
                <w:w w:val="95"/>
                <w:lang w:val="it-IT"/>
              </w:rPr>
              <w:t>1.1,4;</w:t>
            </w:r>
            <w:r w:rsidRPr="00B34E93">
              <w:rPr>
                <w:rFonts w:ascii="Palatino Linotype" w:eastAsia="Palatino Linotype" w:hAnsi="Palatino Linotype" w:cs="Palatino Linotype"/>
                <w:b/>
                <w:color w:val="231F20"/>
                <w:spacing w:val="-6"/>
                <w:w w:val="95"/>
                <w:lang w:val="it-IT"/>
              </w:rPr>
              <w:t xml:space="preserve"> </w:t>
            </w:r>
            <w:r w:rsidRPr="00B34E93">
              <w:rPr>
                <w:rFonts w:ascii="Palatino Linotype" w:eastAsia="Palatino Linotype" w:hAnsi="Palatino Linotype" w:cs="Palatino Linotype"/>
                <w:b/>
                <w:color w:val="231F20"/>
                <w:w w:val="95"/>
                <w:lang w:val="it-IT"/>
              </w:rPr>
              <w:t>2.2;</w:t>
            </w:r>
            <w:r w:rsidRPr="00B34E93">
              <w:rPr>
                <w:rFonts w:ascii="Palatino Linotype" w:eastAsia="Palatino Linotype" w:hAnsi="Palatino Linotype" w:cs="Palatino Linotype"/>
                <w:b/>
                <w:color w:val="231F20"/>
                <w:spacing w:val="-6"/>
                <w:w w:val="95"/>
                <w:lang w:val="it-IT"/>
              </w:rPr>
              <w:t xml:space="preserve"> </w:t>
            </w:r>
            <w:r w:rsidRPr="00B34E93">
              <w:rPr>
                <w:rFonts w:ascii="Palatino Linotype" w:eastAsia="Palatino Linotype" w:hAnsi="Palatino Linotype" w:cs="Palatino Linotype"/>
                <w:b/>
                <w:color w:val="231F20"/>
                <w:w w:val="95"/>
                <w:lang w:val="it-IT"/>
              </w:rPr>
              <w:t>7.1.</w:t>
            </w:r>
          </w:p>
        </w:tc>
      </w:tr>
      <w:tr w:rsidR="00A94CE3" w:rsidRPr="00E45510" w14:paraId="5FA8A693" w14:textId="77777777" w:rsidTr="00D57B01">
        <w:trPr>
          <w:trHeight w:val="2475"/>
        </w:trPr>
        <w:tc>
          <w:tcPr>
            <w:tcW w:w="11330" w:type="dxa"/>
            <w:tcBorders>
              <w:top w:val="nil"/>
              <w:bottom w:val="nil"/>
            </w:tcBorders>
          </w:tcPr>
          <w:p w14:paraId="5CBAB553" w14:textId="77777777" w:rsidR="00A94CE3" w:rsidRPr="00B34E93"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B34E93">
              <w:rPr>
                <w:rFonts w:ascii="Minion Pro" w:eastAsia="Calibri" w:hAnsi="Minion Pro" w:cs="Minion Pro"/>
                <w:b/>
                <w:lang w:val="it-IT"/>
              </w:rPr>
              <w:t xml:space="preserve">Njësia mësimore: </w:t>
            </w:r>
            <w:r w:rsidRPr="00B34E93">
              <w:rPr>
                <w:rFonts w:ascii="Palatino Linotype" w:eastAsia="Palatino Linotype" w:hAnsi="Palatino Linotype" w:cs="Palatino Linotype"/>
                <w:b/>
                <w:w w:val="90"/>
                <w:lang w:val="it-IT"/>
              </w:rPr>
              <w:t xml:space="preserve"> </w:t>
            </w:r>
            <w:r w:rsidRPr="00B34E93">
              <w:rPr>
                <w:rFonts w:ascii="Palatino Linotype" w:eastAsia="Palatino Linotype" w:hAnsi="Palatino Linotype" w:cs="Palatino Linotype"/>
                <w:color w:val="231F20"/>
                <w:w w:val="90"/>
                <w:lang w:val="it-IT"/>
              </w:rPr>
              <w:t xml:space="preserve">    Shumëzimi</w:t>
            </w:r>
            <w:r w:rsidRPr="00B34E93">
              <w:rPr>
                <w:rFonts w:ascii="Palatino Linotype" w:eastAsia="Palatino Linotype" w:hAnsi="Palatino Linotype" w:cs="Palatino Linotype"/>
                <w:color w:val="231F20"/>
                <w:spacing w:val="4"/>
                <w:w w:val="90"/>
                <w:lang w:val="it-IT"/>
              </w:rPr>
              <w:t xml:space="preserve"> </w:t>
            </w:r>
            <w:r w:rsidRPr="00B34E93">
              <w:rPr>
                <w:rFonts w:ascii="Palatino Linotype" w:eastAsia="Palatino Linotype" w:hAnsi="Palatino Linotype" w:cs="Palatino Linotype"/>
                <w:color w:val="231F20"/>
                <w:w w:val="90"/>
                <w:lang w:val="it-IT"/>
              </w:rPr>
              <w:t>i</w:t>
            </w:r>
            <w:r w:rsidRPr="00B34E93">
              <w:rPr>
                <w:rFonts w:ascii="Palatino Linotype" w:eastAsia="Palatino Linotype" w:hAnsi="Palatino Linotype" w:cs="Palatino Linotype"/>
                <w:color w:val="231F20"/>
                <w:spacing w:val="3"/>
                <w:w w:val="90"/>
                <w:lang w:val="it-IT"/>
              </w:rPr>
              <w:t xml:space="preserve"> </w:t>
            </w:r>
            <w:r w:rsidRPr="00B34E93">
              <w:rPr>
                <w:rFonts w:ascii="Palatino Linotype" w:eastAsia="Palatino Linotype" w:hAnsi="Palatino Linotype" w:cs="Palatino Linotype"/>
                <w:color w:val="231F20"/>
                <w:w w:val="90"/>
                <w:lang w:val="it-IT"/>
              </w:rPr>
              <w:t>numrit</w:t>
            </w:r>
            <w:r w:rsidRPr="00B34E93">
              <w:rPr>
                <w:rFonts w:ascii="Palatino Linotype" w:eastAsia="Palatino Linotype" w:hAnsi="Palatino Linotype" w:cs="Palatino Linotype"/>
                <w:color w:val="231F20"/>
                <w:spacing w:val="-46"/>
                <w:w w:val="90"/>
                <w:lang w:val="it-IT"/>
              </w:rPr>
              <w:t xml:space="preserve"> </w:t>
            </w:r>
            <w:r w:rsidRPr="00B34E93">
              <w:rPr>
                <w:rFonts w:ascii="Palatino Linotype" w:eastAsia="Palatino Linotype" w:hAnsi="Palatino Linotype" w:cs="Palatino Linotype"/>
                <w:color w:val="231F20"/>
                <w:lang w:val="it-IT"/>
              </w:rPr>
              <w:t>treshifror</w:t>
            </w:r>
            <w:r w:rsidRPr="00B34E93">
              <w:rPr>
                <w:rFonts w:ascii="Palatino Linotype" w:eastAsia="Palatino Linotype" w:hAnsi="Palatino Linotype" w:cs="Palatino Linotype"/>
                <w:color w:val="231F20"/>
                <w:spacing w:val="-14"/>
                <w:lang w:val="it-IT"/>
              </w:rPr>
              <w:t xml:space="preserve"> </w:t>
            </w:r>
            <w:r w:rsidRPr="00B34E93">
              <w:rPr>
                <w:rFonts w:ascii="Palatino Linotype" w:eastAsia="Palatino Linotype" w:hAnsi="Palatino Linotype" w:cs="Palatino Linotype"/>
                <w:color w:val="231F20"/>
                <w:lang w:val="it-IT"/>
              </w:rPr>
              <w:t>me</w:t>
            </w:r>
            <w:r w:rsidRPr="00B34E93">
              <w:rPr>
                <w:rFonts w:ascii="Palatino Linotype" w:eastAsia="Palatino Linotype" w:hAnsi="Palatino Linotype" w:cs="Palatino Linotype"/>
                <w:color w:val="231F20"/>
                <w:spacing w:val="-13"/>
                <w:lang w:val="it-IT"/>
              </w:rPr>
              <w:t xml:space="preserve"> </w:t>
            </w:r>
            <w:r w:rsidRPr="00B34E93">
              <w:rPr>
                <w:rFonts w:ascii="Palatino Linotype" w:eastAsia="Palatino Linotype" w:hAnsi="Palatino Linotype" w:cs="Palatino Linotype"/>
                <w:color w:val="231F20"/>
                <w:lang w:val="it-IT"/>
              </w:rPr>
              <w:t>dy</w:t>
            </w:r>
            <w:r w:rsidRPr="00B34E93">
              <w:rPr>
                <w:rFonts w:ascii="Palatino Linotype" w:eastAsia="Palatino Linotype" w:hAnsi="Palatino Linotype" w:cs="Palatino Linotype"/>
                <w:color w:val="231F20"/>
                <w:spacing w:val="-13"/>
                <w:lang w:val="it-IT"/>
              </w:rPr>
              <w:t xml:space="preserve"> </w:t>
            </w:r>
            <w:r w:rsidRPr="00B34E93">
              <w:rPr>
                <w:rFonts w:ascii="Palatino Linotype" w:eastAsia="Palatino Linotype" w:hAnsi="Palatino Linotype" w:cs="Palatino Linotype"/>
                <w:color w:val="231F20"/>
                <w:lang w:val="it-IT"/>
              </w:rPr>
              <w:t>kalime</w:t>
            </w:r>
          </w:p>
          <w:p w14:paraId="01CB12F0" w14:textId="77777777" w:rsidR="00A94CE3" w:rsidRPr="00B34E93"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B34E93">
              <w:rPr>
                <w:rFonts w:ascii="Minion Pro" w:eastAsia="Calibri" w:hAnsi="Minion Pro" w:cs="Minion Pro"/>
                <w:b/>
                <w:lang w:val="it-IT"/>
              </w:rPr>
              <w:t>Rezultatet e të nxënit të orës mësimore:</w:t>
            </w:r>
          </w:p>
          <w:p w14:paraId="66A2363C" w14:textId="77777777" w:rsidR="00A94CE3" w:rsidRPr="00B34E93" w:rsidRDefault="00A94CE3" w:rsidP="00A94CE3">
            <w:pPr>
              <w:pStyle w:val="ListParagraph"/>
              <w:widowControl w:val="0"/>
              <w:numPr>
                <w:ilvl w:val="0"/>
                <w:numId w:val="3"/>
              </w:numPr>
              <w:tabs>
                <w:tab w:val="left" w:pos="1979"/>
                <w:tab w:val="left" w:pos="1981"/>
              </w:tabs>
              <w:autoSpaceDE w:val="0"/>
              <w:autoSpaceDN w:val="0"/>
              <w:spacing w:after="0" w:line="264" w:lineRule="exact"/>
              <w:ind w:left="1980" w:hanging="361"/>
              <w:contextualSpacing w:val="0"/>
            </w:pPr>
            <w:proofErr w:type="spellStart"/>
            <w:r w:rsidRPr="00B34E93">
              <w:rPr>
                <w:color w:val="231F20"/>
                <w:w w:val="90"/>
              </w:rPr>
              <w:t>Njehson</w:t>
            </w:r>
            <w:proofErr w:type="spellEnd"/>
            <w:r w:rsidRPr="00B34E93">
              <w:rPr>
                <w:color w:val="231F20"/>
                <w:spacing w:val="1"/>
                <w:w w:val="90"/>
              </w:rPr>
              <w:t xml:space="preserve"> </w:t>
            </w:r>
            <w:proofErr w:type="spellStart"/>
            <w:r w:rsidRPr="00B34E93">
              <w:rPr>
                <w:color w:val="231F20"/>
                <w:w w:val="90"/>
              </w:rPr>
              <w:t>prodhimin</w:t>
            </w:r>
            <w:proofErr w:type="spellEnd"/>
            <w:r w:rsidRPr="00B34E93">
              <w:rPr>
                <w:color w:val="231F20"/>
                <w:spacing w:val="1"/>
                <w:w w:val="90"/>
              </w:rPr>
              <w:t xml:space="preserve"> </w:t>
            </w:r>
            <w:r w:rsidRPr="00B34E93">
              <w:rPr>
                <w:color w:val="231F20"/>
                <w:w w:val="90"/>
              </w:rPr>
              <w:t>e</w:t>
            </w:r>
            <w:r w:rsidRPr="00B34E93">
              <w:rPr>
                <w:color w:val="231F20"/>
                <w:spacing w:val="1"/>
                <w:w w:val="90"/>
              </w:rPr>
              <w:t xml:space="preserve"> </w:t>
            </w:r>
            <w:proofErr w:type="spellStart"/>
            <w:r w:rsidRPr="00B34E93">
              <w:rPr>
                <w:color w:val="231F20"/>
                <w:w w:val="90"/>
              </w:rPr>
              <w:t>numrave</w:t>
            </w:r>
            <w:proofErr w:type="spellEnd"/>
            <w:r w:rsidRPr="00B34E93">
              <w:rPr>
                <w:color w:val="231F20"/>
                <w:spacing w:val="1"/>
                <w:w w:val="90"/>
              </w:rPr>
              <w:t xml:space="preserve"> </w:t>
            </w:r>
            <w:proofErr w:type="spellStart"/>
            <w:r w:rsidRPr="00B34E93">
              <w:rPr>
                <w:color w:val="231F20"/>
                <w:w w:val="90"/>
              </w:rPr>
              <w:t>treshifrorë</w:t>
            </w:r>
            <w:proofErr w:type="spellEnd"/>
            <w:r w:rsidRPr="00B34E93">
              <w:rPr>
                <w:color w:val="231F20"/>
                <w:spacing w:val="1"/>
                <w:w w:val="90"/>
              </w:rPr>
              <w:t xml:space="preserve"> </w:t>
            </w:r>
            <w:r w:rsidRPr="00B34E93">
              <w:rPr>
                <w:color w:val="231F20"/>
                <w:w w:val="90"/>
              </w:rPr>
              <w:t>me</w:t>
            </w:r>
            <w:r w:rsidRPr="00B34E93">
              <w:rPr>
                <w:color w:val="231F20"/>
                <w:spacing w:val="1"/>
                <w:w w:val="90"/>
              </w:rPr>
              <w:t xml:space="preserve"> </w:t>
            </w:r>
            <w:proofErr w:type="spellStart"/>
            <w:r w:rsidRPr="00B34E93">
              <w:rPr>
                <w:color w:val="231F20"/>
                <w:w w:val="90"/>
              </w:rPr>
              <w:t>një</w:t>
            </w:r>
            <w:proofErr w:type="spellEnd"/>
            <w:r w:rsidRPr="00B34E93">
              <w:rPr>
                <w:color w:val="231F20"/>
                <w:spacing w:val="2"/>
                <w:w w:val="90"/>
              </w:rPr>
              <w:t xml:space="preserve"> </w:t>
            </w:r>
            <w:proofErr w:type="spellStart"/>
            <w:r w:rsidRPr="00B34E93">
              <w:rPr>
                <w:color w:val="231F20"/>
                <w:w w:val="90"/>
              </w:rPr>
              <w:t>kalim</w:t>
            </w:r>
            <w:proofErr w:type="spellEnd"/>
            <w:r w:rsidRPr="00B34E93">
              <w:rPr>
                <w:color w:val="231F20"/>
                <w:w w:val="90"/>
              </w:rPr>
              <w:t>;</w:t>
            </w:r>
          </w:p>
          <w:p w14:paraId="78078CB7" w14:textId="77777777" w:rsidR="00A94CE3" w:rsidRPr="00B34E93" w:rsidRDefault="00A94CE3" w:rsidP="00A94CE3">
            <w:pPr>
              <w:pStyle w:val="ListParagraph"/>
              <w:widowControl w:val="0"/>
              <w:numPr>
                <w:ilvl w:val="0"/>
                <w:numId w:val="3"/>
              </w:numPr>
              <w:tabs>
                <w:tab w:val="left" w:pos="1979"/>
                <w:tab w:val="left" w:pos="1981"/>
              </w:tabs>
              <w:autoSpaceDE w:val="0"/>
              <w:autoSpaceDN w:val="0"/>
              <w:spacing w:after="0" w:line="264" w:lineRule="exact"/>
              <w:ind w:left="1980" w:hanging="361"/>
              <w:contextualSpacing w:val="0"/>
            </w:pPr>
            <w:proofErr w:type="spellStart"/>
            <w:r w:rsidRPr="00B34E93">
              <w:rPr>
                <w:color w:val="231F20"/>
                <w:w w:val="90"/>
              </w:rPr>
              <w:t>Plotëson</w:t>
            </w:r>
            <w:proofErr w:type="spellEnd"/>
            <w:r w:rsidRPr="00B34E93">
              <w:rPr>
                <w:color w:val="231F20"/>
                <w:spacing w:val="3"/>
                <w:w w:val="90"/>
              </w:rPr>
              <w:t xml:space="preserve"> </w:t>
            </w:r>
            <w:proofErr w:type="spellStart"/>
            <w:r w:rsidRPr="00B34E93">
              <w:rPr>
                <w:color w:val="231F20"/>
                <w:w w:val="90"/>
              </w:rPr>
              <w:t>prodhimin</w:t>
            </w:r>
            <w:proofErr w:type="spellEnd"/>
            <w:r w:rsidRPr="00B34E93">
              <w:rPr>
                <w:color w:val="231F20"/>
                <w:spacing w:val="3"/>
                <w:w w:val="90"/>
              </w:rPr>
              <w:t xml:space="preserve"> </w:t>
            </w:r>
            <w:r w:rsidRPr="00B34E93">
              <w:rPr>
                <w:color w:val="231F20"/>
                <w:w w:val="90"/>
              </w:rPr>
              <w:t>e</w:t>
            </w:r>
            <w:r w:rsidRPr="00B34E93">
              <w:rPr>
                <w:color w:val="231F20"/>
                <w:spacing w:val="4"/>
                <w:w w:val="90"/>
              </w:rPr>
              <w:t xml:space="preserve"> </w:t>
            </w:r>
            <w:proofErr w:type="spellStart"/>
            <w:r w:rsidRPr="00B34E93">
              <w:rPr>
                <w:color w:val="231F20"/>
                <w:w w:val="90"/>
              </w:rPr>
              <w:t>numrit</w:t>
            </w:r>
            <w:proofErr w:type="spellEnd"/>
            <w:r w:rsidRPr="00B34E93">
              <w:rPr>
                <w:color w:val="231F20"/>
                <w:spacing w:val="3"/>
                <w:w w:val="90"/>
              </w:rPr>
              <w:t xml:space="preserve"> </w:t>
            </w:r>
            <w:proofErr w:type="spellStart"/>
            <w:r w:rsidRPr="00B34E93">
              <w:rPr>
                <w:color w:val="231F20"/>
                <w:w w:val="90"/>
              </w:rPr>
              <w:t>treshifror</w:t>
            </w:r>
            <w:proofErr w:type="spellEnd"/>
            <w:r w:rsidRPr="00B34E93">
              <w:rPr>
                <w:color w:val="231F20"/>
                <w:spacing w:val="4"/>
                <w:w w:val="90"/>
              </w:rPr>
              <w:t xml:space="preserve"> </w:t>
            </w:r>
            <w:r w:rsidRPr="00B34E93">
              <w:rPr>
                <w:color w:val="231F20"/>
                <w:w w:val="90"/>
              </w:rPr>
              <w:t>me</w:t>
            </w:r>
            <w:r w:rsidRPr="00B34E93">
              <w:rPr>
                <w:color w:val="231F20"/>
                <w:spacing w:val="3"/>
                <w:w w:val="90"/>
              </w:rPr>
              <w:t xml:space="preserve"> </w:t>
            </w:r>
            <w:proofErr w:type="spellStart"/>
            <w:r w:rsidRPr="00B34E93">
              <w:rPr>
                <w:color w:val="231F20"/>
                <w:w w:val="90"/>
              </w:rPr>
              <w:t>një</w:t>
            </w:r>
            <w:proofErr w:type="spellEnd"/>
            <w:r w:rsidRPr="00B34E93">
              <w:rPr>
                <w:color w:val="231F20"/>
                <w:spacing w:val="4"/>
                <w:w w:val="90"/>
              </w:rPr>
              <w:t xml:space="preserve"> </w:t>
            </w:r>
            <w:proofErr w:type="spellStart"/>
            <w:r w:rsidRPr="00B34E93">
              <w:rPr>
                <w:color w:val="231F20"/>
                <w:w w:val="90"/>
              </w:rPr>
              <w:t>kalim</w:t>
            </w:r>
            <w:proofErr w:type="spellEnd"/>
            <w:r w:rsidRPr="00B34E93">
              <w:rPr>
                <w:color w:val="231F20"/>
                <w:w w:val="90"/>
              </w:rPr>
              <w:t>;</w:t>
            </w:r>
          </w:p>
          <w:p w14:paraId="54AE2F0E" w14:textId="77777777" w:rsidR="00A94CE3" w:rsidRPr="00B34E93" w:rsidRDefault="00A94CE3" w:rsidP="00A94CE3">
            <w:pPr>
              <w:pStyle w:val="ListParagraph"/>
              <w:widowControl w:val="0"/>
              <w:numPr>
                <w:ilvl w:val="0"/>
                <w:numId w:val="3"/>
              </w:numPr>
              <w:tabs>
                <w:tab w:val="left" w:pos="1979"/>
                <w:tab w:val="left" w:pos="1981"/>
              </w:tabs>
              <w:autoSpaceDE w:val="0"/>
              <w:autoSpaceDN w:val="0"/>
              <w:spacing w:after="0" w:line="280" w:lineRule="exact"/>
              <w:ind w:left="1980" w:hanging="361"/>
              <w:contextualSpacing w:val="0"/>
            </w:pPr>
            <w:proofErr w:type="spellStart"/>
            <w:r w:rsidRPr="00B34E93">
              <w:rPr>
                <w:color w:val="231F20"/>
                <w:w w:val="90"/>
              </w:rPr>
              <w:t>Kryen</w:t>
            </w:r>
            <w:proofErr w:type="spellEnd"/>
            <w:r w:rsidRPr="00B34E93">
              <w:rPr>
                <w:color w:val="231F20"/>
                <w:spacing w:val="-2"/>
                <w:w w:val="90"/>
              </w:rPr>
              <w:t xml:space="preserve"> </w:t>
            </w:r>
            <w:proofErr w:type="spellStart"/>
            <w:r w:rsidRPr="00B34E93">
              <w:rPr>
                <w:color w:val="231F20"/>
                <w:w w:val="90"/>
              </w:rPr>
              <w:t>shumëzimin</w:t>
            </w:r>
            <w:proofErr w:type="spellEnd"/>
            <w:r w:rsidRPr="00B34E93">
              <w:rPr>
                <w:color w:val="231F20"/>
                <w:spacing w:val="-1"/>
                <w:w w:val="90"/>
              </w:rPr>
              <w:t xml:space="preserve"> </w:t>
            </w:r>
            <w:r w:rsidRPr="00B34E93">
              <w:rPr>
                <w:color w:val="231F20"/>
                <w:w w:val="90"/>
              </w:rPr>
              <w:t>e</w:t>
            </w:r>
            <w:r w:rsidRPr="00B34E93">
              <w:rPr>
                <w:color w:val="231F20"/>
                <w:spacing w:val="-1"/>
                <w:w w:val="90"/>
              </w:rPr>
              <w:t xml:space="preserve"> </w:t>
            </w:r>
            <w:proofErr w:type="spellStart"/>
            <w:r w:rsidRPr="00B34E93">
              <w:rPr>
                <w:color w:val="231F20"/>
                <w:w w:val="90"/>
              </w:rPr>
              <w:t>numrit</w:t>
            </w:r>
            <w:proofErr w:type="spellEnd"/>
            <w:r w:rsidRPr="00B34E93">
              <w:rPr>
                <w:color w:val="231F20"/>
                <w:spacing w:val="-1"/>
                <w:w w:val="90"/>
              </w:rPr>
              <w:t xml:space="preserve"> </w:t>
            </w:r>
            <w:proofErr w:type="spellStart"/>
            <w:r w:rsidRPr="00B34E93">
              <w:rPr>
                <w:color w:val="231F20"/>
                <w:w w:val="90"/>
              </w:rPr>
              <w:t>treshifror</w:t>
            </w:r>
            <w:proofErr w:type="spellEnd"/>
            <w:r w:rsidRPr="00B34E93">
              <w:rPr>
                <w:color w:val="231F20"/>
                <w:spacing w:val="-1"/>
                <w:w w:val="90"/>
              </w:rPr>
              <w:t xml:space="preserve"> </w:t>
            </w:r>
            <w:r w:rsidRPr="00B34E93">
              <w:rPr>
                <w:color w:val="231F20"/>
                <w:w w:val="90"/>
              </w:rPr>
              <w:t>me</w:t>
            </w:r>
            <w:r w:rsidRPr="00B34E93">
              <w:rPr>
                <w:color w:val="231F20"/>
                <w:spacing w:val="-1"/>
                <w:w w:val="90"/>
              </w:rPr>
              <w:t xml:space="preserve"> </w:t>
            </w:r>
            <w:proofErr w:type="spellStart"/>
            <w:r w:rsidRPr="00B34E93">
              <w:rPr>
                <w:color w:val="231F20"/>
                <w:w w:val="90"/>
              </w:rPr>
              <w:t>dy</w:t>
            </w:r>
            <w:proofErr w:type="spellEnd"/>
            <w:r w:rsidRPr="00B34E93">
              <w:rPr>
                <w:color w:val="231F20"/>
                <w:spacing w:val="-1"/>
                <w:w w:val="90"/>
              </w:rPr>
              <w:t xml:space="preserve"> </w:t>
            </w:r>
            <w:proofErr w:type="spellStart"/>
            <w:r w:rsidRPr="00B34E93">
              <w:rPr>
                <w:color w:val="231F20"/>
                <w:w w:val="90"/>
              </w:rPr>
              <w:t>kalime</w:t>
            </w:r>
            <w:proofErr w:type="spellEnd"/>
            <w:r w:rsidRPr="00B34E93">
              <w:rPr>
                <w:color w:val="231F20"/>
                <w:spacing w:val="-1"/>
                <w:w w:val="90"/>
              </w:rPr>
              <w:t xml:space="preserve"> </w:t>
            </w:r>
            <w:proofErr w:type="spellStart"/>
            <w:r w:rsidRPr="00B34E93">
              <w:rPr>
                <w:color w:val="231F20"/>
                <w:w w:val="90"/>
              </w:rPr>
              <w:t>në</w:t>
            </w:r>
            <w:proofErr w:type="spellEnd"/>
            <w:r w:rsidRPr="00B34E93">
              <w:rPr>
                <w:color w:val="231F20"/>
                <w:spacing w:val="-1"/>
                <w:w w:val="90"/>
              </w:rPr>
              <w:t xml:space="preserve"> </w:t>
            </w:r>
            <w:proofErr w:type="spellStart"/>
            <w:r w:rsidRPr="00B34E93">
              <w:rPr>
                <w:color w:val="231F20"/>
                <w:w w:val="90"/>
              </w:rPr>
              <w:t>shtyllë</w:t>
            </w:r>
            <w:proofErr w:type="spellEnd"/>
            <w:r w:rsidRPr="00B34E93">
              <w:rPr>
                <w:rFonts w:ascii="Palatino Linotype" w:eastAsia="Palatino Linotype" w:hAnsi="Palatino Linotype" w:cs="Palatino Linotype"/>
                <w:color w:val="231F20"/>
                <w:w w:val="90"/>
              </w:rPr>
              <w:t>.</w:t>
            </w:r>
          </w:p>
          <w:p w14:paraId="39501F8D" w14:textId="77777777" w:rsidR="00A94CE3" w:rsidRPr="00B34E93" w:rsidRDefault="00A94CE3" w:rsidP="00D57B01">
            <w:pPr>
              <w:autoSpaceDE w:val="0"/>
              <w:autoSpaceDN w:val="0"/>
              <w:adjustRightInd w:val="0"/>
              <w:spacing w:after="0" w:line="288" w:lineRule="auto"/>
              <w:textAlignment w:val="center"/>
              <w:rPr>
                <w:rFonts w:ascii="Minion Pro" w:eastAsia="Calibri" w:hAnsi="Minion Pro" w:cs="Minion Pro"/>
                <w:b/>
              </w:rPr>
            </w:pPr>
            <w:r w:rsidRPr="00B34E93">
              <w:rPr>
                <w:rFonts w:ascii="Minion Pro" w:eastAsia="Calibri" w:hAnsi="Minion Pro" w:cs="Minion Pro"/>
                <w:b/>
              </w:rPr>
              <w:t xml:space="preserve">Kriteret e </w:t>
            </w:r>
            <w:proofErr w:type="spellStart"/>
            <w:r w:rsidRPr="00B34E93">
              <w:rPr>
                <w:rFonts w:ascii="Minion Pro" w:eastAsia="Calibri" w:hAnsi="Minion Pro" w:cs="Minion Pro"/>
                <w:b/>
              </w:rPr>
              <w:t>suksesit</w:t>
            </w:r>
            <w:proofErr w:type="spellEnd"/>
            <w:r w:rsidRPr="00B34E93">
              <w:rPr>
                <w:rFonts w:ascii="Minion Pro" w:eastAsia="Calibri" w:hAnsi="Minion Pro" w:cs="Minion Pro"/>
                <w:b/>
              </w:rPr>
              <w:t xml:space="preserve">: </w:t>
            </w:r>
            <w:proofErr w:type="spellStart"/>
            <w:r w:rsidRPr="00B34E93">
              <w:rPr>
                <w:rFonts w:ascii="Minion Pro" w:eastAsia="Calibri" w:hAnsi="Minion Pro" w:cs="Minion Pro"/>
                <w:b/>
              </w:rPr>
              <w:t>Përcaktohen</w:t>
            </w:r>
            <w:proofErr w:type="spellEnd"/>
            <w:r w:rsidRPr="00B34E93">
              <w:rPr>
                <w:rFonts w:ascii="Minion Pro" w:eastAsia="Calibri" w:hAnsi="Minion Pro" w:cs="Minion Pro"/>
                <w:b/>
              </w:rPr>
              <w:t xml:space="preserve"> me </w:t>
            </w:r>
            <w:proofErr w:type="spellStart"/>
            <w:r w:rsidRPr="00B34E93">
              <w:rPr>
                <w:rFonts w:ascii="Minion Pro" w:eastAsia="Calibri" w:hAnsi="Minion Pro" w:cs="Minion Pro"/>
                <w:b/>
              </w:rPr>
              <w:t>nxënësit</w:t>
            </w:r>
            <w:proofErr w:type="spellEnd"/>
            <w:r w:rsidRPr="00B34E93">
              <w:rPr>
                <w:rFonts w:ascii="Minion Pro" w:eastAsia="Calibri" w:hAnsi="Minion Pro" w:cs="Minion Pro"/>
                <w:b/>
              </w:rPr>
              <w:t xml:space="preserve"> </w:t>
            </w:r>
            <w:proofErr w:type="spellStart"/>
            <w:r w:rsidRPr="00B34E93">
              <w:rPr>
                <w:rFonts w:ascii="Minion Pro" w:eastAsia="Calibri" w:hAnsi="Minion Pro" w:cs="Minion Pro"/>
                <w:b/>
              </w:rPr>
              <w:t>në</w:t>
            </w:r>
            <w:proofErr w:type="spellEnd"/>
            <w:r w:rsidRPr="00B34E93">
              <w:rPr>
                <w:rFonts w:ascii="Minion Pro" w:eastAsia="Calibri" w:hAnsi="Minion Pro" w:cs="Minion Pro"/>
                <w:b/>
              </w:rPr>
              <w:t xml:space="preserve"> </w:t>
            </w:r>
            <w:proofErr w:type="spellStart"/>
            <w:r w:rsidRPr="00B34E93">
              <w:rPr>
                <w:rFonts w:ascii="Minion Pro" w:eastAsia="Calibri" w:hAnsi="Minion Pro" w:cs="Minion Pro"/>
                <w:b/>
              </w:rPr>
              <w:t>klasë</w:t>
            </w:r>
            <w:proofErr w:type="spellEnd"/>
            <w:r w:rsidRPr="00B34E93">
              <w:rPr>
                <w:rFonts w:ascii="Minion Pro" w:eastAsia="Calibri" w:hAnsi="Minion Pro" w:cs="Minion Pro"/>
                <w:b/>
              </w:rPr>
              <w:t>:</w:t>
            </w:r>
          </w:p>
          <w:p w14:paraId="51D73A8A"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b/>
              </w:rPr>
            </w:pPr>
            <w:proofErr w:type="spellStart"/>
            <w:r w:rsidRPr="00A94CE3">
              <w:rPr>
                <w:rFonts w:ascii="Minion Pro" w:eastAsia="Calibri" w:hAnsi="Minion Pro" w:cs="Minion Pro"/>
                <w:b/>
              </w:rPr>
              <w:t>Burimet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mjetet</w:t>
            </w:r>
            <w:proofErr w:type="spellEnd"/>
            <w:r w:rsidRPr="00A94CE3">
              <w:rPr>
                <w:rFonts w:ascii="Minion Pro" w:eastAsia="Calibri" w:hAnsi="Minion Pro" w:cs="Minion Pro"/>
                <w:b/>
              </w:rPr>
              <w:t xml:space="preserve"> e </w:t>
            </w:r>
            <w:proofErr w:type="spellStart"/>
            <w:r w:rsidRPr="00A94CE3">
              <w:rPr>
                <w:rFonts w:ascii="Minion Pro" w:eastAsia="Calibri" w:hAnsi="Minion Pro" w:cs="Minion Pro"/>
                <w:b/>
              </w:rPr>
              <w:t>konkretizimit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materialet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mësimore</w:t>
            </w:r>
            <w:proofErr w:type="spellEnd"/>
            <w:r w:rsidRPr="00A94CE3">
              <w:rPr>
                <w:rFonts w:ascii="Minion Pro" w:eastAsia="Calibri" w:hAnsi="Minion Pro" w:cs="Minion Pro"/>
                <w:b/>
              </w:rPr>
              <w:t>:</w:t>
            </w:r>
            <w:r w:rsidRPr="00B34E93">
              <w:rPr>
                <w:rFonts w:ascii="Palatino Linotype" w:eastAsia="Palatino Linotype" w:hAnsi="Palatino Linotype" w:cs="Palatino Linotype"/>
                <w:b/>
                <w:w w:val="90"/>
              </w:rPr>
              <w:t xml:space="preserve"> </w:t>
            </w:r>
            <w:r w:rsidRPr="00A94CE3">
              <w:rPr>
                <w:rFonts w:ascii="Palatino Linotype" w:eastAsia="Palatino Linotype" w:hAnsi="Palatino Linotype" w:cs="Palatino Linotype"/>
                <w:b/>
                <w:w w:val="90"/>
              </w:rPr>
              <w:t xml:space="preserve"> </w:t>
            </w:r>
            <w:r w:rsidRPr="00B34E93">
              <w:rPr>
                <w:rFonts w:ascii="Palatino Linotype" w:eastAsia="Palatino Linotype" w:hAnsi="Palatino Linotype" w:cs="Palatino Linotype"/>
                <w:color w:val="231F20"/>
                <w:w w:val="90"/>
              </w:rPr>
              <w:t xml:space="preserve"> </w:t>
            </w:r>
            <w:proofErr w:type="spellStart"/>
            <w:r w:rsidRPr="00B34E93">
              <w:rPr>
                <w:rFonts w:ascii="Palatino Linotype" w:eastAsia="Palatino Linotype" w:hAnsi="Palatino Linotype" w:cs="Palatino Linotype"/>
                <w:color w:val="231F20"/>
                <w:w w:val="90"/>
              </w:rPr>
              <w:t>rrotullues</w:t>
            </w:r>
            <w:proofErr w:type="spellEnd"/>
          </w:p>
          <w:p w14:paraId="48EDA390" w14:textId="77777777" w:rsidR="00A94CE3" w:rsidRPr="00A94CE3" w:rsidRDefault="00A94CE3" w:rsidP="00D57B01">
            <w:pPr>
              <w:pStyle w:val="BodyText"/>
              <w:spacing w:line="280" w:lineRule="exact"/>
            </w:pPr>
            <w:proofErr w:type="spellStart"/>
            <w:r w:rsidRPr="00A94CE3">
              <w:rPr>
                <w:rFonts w:ascii="Minion Pro" w:eastAsia="Calibri" w:hAnsi="Minion Pro" w:cs="Minion Pro"/>
                <w:b/>
              </w:rPr>
              <w:t>Lidhja</w:t>
            </w:r>
            <w:proofErr w:type="spellEnd"/>
            <w:r w:rsidRPr="00A94CE3">
              <w:rPr>
                <w:rFonts w:ascii="Minion Pro" w:eastAsia="Calibri" w:hAnsi="Minion Pro" w:cs="Minion Pro"/>
                <w:b/>
              </w:rPr>
              <w:t xml:space="preserve"> me </w:t>
            </w:r>
            <w:proofErr w:type="spellStart"/>
            <w:r w:rsidRPr="00A94CE3">
              <w:rPr>
                <w:rFonts w:ascii="Minion Pro" w:eastAsia="Calibri" w:hAnsi="Minion Pro" w:cs="Minion Pro"/>
                <w:b/>
              </w:rPr>
              <w:t>lëndët</w:t>
            </w:r>
            <w:proofErr w:type="spellEnd"/>
            <w:r w:rsidRPr="00A94CE3">
              <w:rPr>
                <w:rFonts w:ascii="Minion Pro" w:eastAsia="Calibri" w:hAnsi="Minion Pro" w:cs="Minion Pro"/>
                <w:b/>
              </w:rPr>
              <w:t xml:space="preserve"> e </w:t>
            </w:r>
            <w:proofErr w:type="spellStart"/>
            <w:r w:rsidRPr="00A94CE3">
              <w:rPr>
                <w:rFonts w:ascii="Minion Pro" w:eastAsia="Calibri" w:hAnsi="Minion Pro" w:cs="Minion Pro"/>
                <w:b/>
              </w:rPr>
              <w:t>tjera</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mësimore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/apo me </w:t>
            </w:r>
            <w:proofErr w:type="spellStart"/>
            <w:r w:rsidRPr="00A94CE3">
              <w:rPr>
                <w:rFonts w:ascii="Minion Pro" w:eastAsia="Calibri" w:hAnsi="Minion Pro" w:cs="Minion Pro"/>
                <w:b/>
              </w:rPr>
              <w:t>çështjet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ndërkurrikulare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situatat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jetësore</w:t>
            </w:r>
            <w:proofErr w:type="spellEnd"/>
            <w:r w:rsidRPr="00A94CE3">
              <w:rPr>
                <w:rFonts w:ascii="Minion Pro" w:eastAsia="Calibri" w:hAnsi="Minion Pro" w:cs="Minion Pro"/>
                <w:b/>
              </w:rPr>
              <w:t xml:space="preserve">: </w:t>
            </w:r>
            <w:r w:rsidRPr="00B34E93">
              <w:rPr>
                <w:b/>
                <w:w w:val="90"/>
              </w:rPr>
              <w:t xml:space="preserve"> </w:t>
            </w:r>
            <w:r w:rsidRPr="00A94CE3">
              <w:rPr>
                <w:color w:val="231F20"/>
                <w:w w:val="90"/>
              </w:rPr>
              <w:t xml:space="preserve">  </w:t>
            </w:r>
            <w:proofErr w:type="spellStart"/>
            <w:r w:rsidRPr="00A94CE3">
              <w:rPr>
                <w:color w:val="231F20"/>
                <w:w w:val="90"/>
              </w:rPr>
              <w:t>Gjuhë</w:t>
            </w:r>
            <w:proofErr w:type="spellEnd"/>
            <w:r w:rsidRPr="00A94CE3">
              <w:rPr>
                <w:color w:val="231F20"/>
                <w:w w:val="90"/>
              </w:rPr>
              <w:t xml:space="preserve"> </w:t>
            </w:r>
            <w:proofErr w:type="spellStart"/>
            <w:r w:rsidRPr="00A94CE3">
              <w:rPr>
                <w:color w:val="231F20"/>
                <w:w w:val="90"/>
              </w:rPr>
              <w:t>amtare</w:t>
            </w:r>
            <w:proofErr w:type="spellEnd"/>
            <w:r w:rsidRPr="00A94CE3">
              <w:rPr>
                <w:color w:val="231F20"/>
                <w:w w:val="90"/>
              </w:rPr>
              <w:t xml:space="preserve"> (</w:t>
            </w:r>
            <w:proofErr w:type="spellStart"/>
            <w:r w:rsidRPr="00A94CE3">
              <w:rPr>
                <w:color w:val="231F20"/>
                <w:w w:val="90"/>
              </w:rPr>
              <w:t>shqipe</w:t>
            </w:r>
            <w:proofErr w:type="spellEnd"/>
            <w:r w:rsidRPr="00A94CE3">
              <w:rPr>
                <w:color w:val="231F20"/>
                <w:w w:val="90"/>
              </w:rPr>
              <w:t xml:space="preserve">), </w:t>
            </w:r>
            <w:proofErr w:type="spellStart"/>
            <w:r w:rsidRPr="00A94CE3">
              <w:rPr>
                <w:color w:val="231F20"/>
                <w:w w:val="90"/>
              </w:rPr>
              <w:t>Arsimi</w:t>
            </w:r>
            <w:proofErr w:type="spellEnd"/>
            <w:r w:rsidRPr="00A94CE3">
              <w:rPr>
                <w:color w:val="231F20"/>
                <w:w w:val="90"/>
              </w:rPr>
              <w:t xml:space="preserve"> </w:t>
            </w:r>
            <w:proofErr w:type="spellStart"/>
            <w:r w:rsidRPr="00A94CE3">
              <w:rPr>
                <w:color w:val="231F20"/>
                <w:w w:val="90"/>
              </w:rPr>
              <w:t>për</w:t>
            </w:r>
            <w:proofErr w:type="spellEnd"/>
            <w:r w:rsidRPr="00A94CE3">
              <w:rPr>
                <w:color w:val="231F20"/>
                <w:w w:val="90"/>
              </w:rPr>
              <w:t xml:space="preserve"> </w:t>
            </w:r>
            <w:proofErr w:type="spellStart"/>
            <w:r w:rsidRPr="00A94CE3">
              <w:rPr>
                <w:color w:val="231F20"/>
                <w:w w:val="90"/>
              </w:rPr>
              <w:t>zhvillim</w:t>
            </w:r>
            <w:proofErr w:type="spellEnd"/>
            <w:r w:rsidRPr="00A94CE3">
              <w:rPr>
                <w:color w:val="231F20"/>
                <w:w w:val="90"/>
              </w:rPr>
              <w:t xml:space="preserve"> </w:t>
            </w:r>
            <w:proofErr w:type="spellStart"/>
            <w:r w:rsidRPr="00A94CE3">
              <w:rPr>
                <w:color w:val="231F20"/>
                <w:w w:val="90"/>
              </w:rPr>
              <w:t>të</w:t>
            </w:r>
            <w:proofErr w:type="spellEnd"/>
            <w:r w:rsidRPr="00A94CE3">
              <w:rPr>
                <w:color w:val="231F20"/>
                <w:w w:val="90"/>
              </w:rPr>
              <w:t xml:space="preserve"> </w:t>
            </w:r>
            <w:proofErr w:type="spellStart"/>
            <w:r w:rsidRPr="00A94CE3">
              <w:rPr>
                <w:color w:val="231F20"/>
                <w:w w:val="90"/>
              </w:rPr>
              <w:t>qëndrueshëm</w:t>
            </w:r>
            <w:proofErr w:type="spellEnd"/>
            <w:r w:rsidRPr="00A94CE3">
              <w:rPr>
                <w:color w:val="231F20"/>
                <w:w w:val="90"/>
              </w:rPr>
              <w:t>.</w:t>
            </w:r>
          </w:p>
        </w:tc>
      </w:tr>
      <w:tr w:rsidR="00A94CE3" w:rsidRPr="00A94CE3" w14:paraId="1D7EDF6C" w14:textId="77777777" w:rsidTr="00D57B01">
        <w:trPr>
          <w:trHeight w:val="177"/>
        </w:trPr>
        <w:tc>
          <w:tcPr>
            <w:tcW w:w="11330" w:type="dxa"/>
            <w:tcBorders>
              <w:top w:val="single" w:sz="8" w:space="0" w:color="000000"/>
              <w:bottom w:val="single" w:sz="4" w:space="0" w:color="auto"/>
            </w:tcBorders>
            <w:hideMark/>
          </w:tcPr>
          <w:p w14:paraId="640B3861" w14:textId="77777777" w:rsidR="00A94CE3" w:rsidRPr="00B34E93" w:rsidRDefault="00A94CE3" w:rsidP="00D57B01">
            <w:pPr>
              <w:shd w:val="clear" w:color="auto" w:fill="FFFFFF"/>
              <w:spacing w:after="0" w:line="360" w:lineRule="auto"/>
              <w:jc w:val="center"/>
              <w:rPr>
                <w:rFonts w:ascii="Times New Roman" w:eastAsia="MS Mincho" w:hAnsi="Times New Roman" w:cs="Times New Roman"/>
                <w:b/>
                <w:lang w:val="sq-AL"/>
              </w:rPr>
            </w:pPr>
            <w:r w:rsidRPr="00B34E93">
              <w:rPr>
                <w:rFonts w:ascii="Times New Roman" w:eastAsia="MS Mincho" w:hAnsi="Times New Roman" w:cs="Times New Roman"/>
                <w:b/>
                <w:lang w:val="sq-AL"/>
              </w:rPr>
              <w:t xml:space="preserve">METODOLOGJIA DHE VEPRIMTARIA ME NXËNËS  </w:t>
            </w:r>
          </w:p>
        </w:tc>
      </w:tr>
      <w:tr w:rsidR="00A94CE3" w:rsidRPr="00E45510" w14:paraId="1B505559"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274DE137" w14:textId="77777777" w:rsidR="00A94CE3" w:rsidRPr="00B34E93" w:rsidRDefault="00A94CE3" w:rsidP="00D57B01">
            <w:pPr>
              <w:spacing w:after="0" w:line="240" w:lineRule="auto"/>
              <w:rPr>
                <w:rFonts w:ascii="Times New Roman" w:eastAsia="MS Mincho" w:hAnsi="Times New Roman" w:cs="Times New Roman"/>
                <w:b/>
                <w:lang w:val="sq-AL"/>
              </w:rPr>
            </w:pPr>
            <w:r w:rsidRPr="00B34E93">
              <w:rPr>
                <w:rFonts w:ascii="Times New Roman" w:eastAsia="MS Mincho" w:hAnsi="Times New Roman" w:cs="Times New Roman"/>
                <w:b/>
                <w:lang w:val="sq-AL"/>
              </w:rPr>
              <w:t>Parashikimi:</w:t>
            </w:r>
          </w:p>
          <w:p w14:paraId="71C5D08C"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4CDE7555" w14:textId="77777777" w:rsidR="00A94CE3" w:rsidRPr="008A5F95"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B34E93">
              <w:rPr>
                <w:rFonts w:ascii="Palatino Linotype" w:eastAsia="Palatino Linotype" w:hAnsi="Palatino Linotype" w:cs="Palatino Linotype"/>
                <w:b/>
                <w:i/>
                <w:color w:val="231F20"/>
                <w:lang w:val="it-IT"/>
              </w:rPr>
              <w:t xml:space="preserve">                                 </w:t>
            </w:r>
            <w:r w:rsidRPr="008A5F95">
              <w:rPr>
                <w:rFonts w:ascii="Palatino Linotype" w:eastAsia="Palatino Linotype" w:hAnsi="Palatino Linotype" w:cs="Palatino Linotype"/>
                <w:b/>
                <w:i/>
                <w:color w:val="231F20"/>
                <w:lang w:val="it-IT"/>
              </w:rPr>
              <w:t>Gjeje</w:t>
            </w:r>
            <w:r w:rsidRPr="008A5F95">
              <w:rPr>
                <w:rFonts w:ascii="Palatino Linotype" w:eastAsia="Palatino Linotype" w:hAnsi="Palatino Linotype" w:cs="Palatino Linotype"/>
                <w:b/>
                <w:i/>
                <w:color w:val="231F20"/>
                <w:spacing w:val="-14"/>
                <w:lang w:val="it-IT"/>
              </w:rPr>
              <w:t xml:space="preserve"> </w:t>
            </w:r>
            <w:r w:rsidRPr="008A5F95">
              <w:rPr>
                <w:rFonts w:ascii="Palatino Linotype" w:eastAsia="Palatino Linotype" w:hAnsi="Palatino Linotype" w:cs="Palatino Linotype"/>
                <w:b/>
                <w:i/>
                <w:color w:val="231F20"/>
                <w:lang w:val="it-IT"/>
              </w:rPr>
              <w:t>numrin</w:t>
            </w:r>
          </w:p>
          <w:p w14:paraId="0D481C11" w14:textId="77777777" w:rsidR="00A94CE3" w:rsidRPr="008A5F95" w:rsidRDefault="00A94CE3" w:rsidP="00D57B01">
            <w:pPr>
              <w:widowControl w:val="0"/>
              <w:autoSpaceDE w:val="0"/>
              <w:autoSpaceDN w:val="0"/>
              <w:spacing w:before="231" w:after="0" w:line="240" w:lineRule="auto"/>
              <w:rPr>
                <w:rFonts w:ascii="Palatino Linotype" w:eastAsia="Palatino Linotype" w:hAnsi="Palatino Linotype" w:cs="Palatino Linotype"/>
                <w:lang w:val="it-IT"/>
              </w:rPr>
            </w:pPr>
            <w:r w:rsidRPr="008A5F95">
              <w:rPr>
                <w:rFonts w:ascii="Palatino Linotype" w:eastAsia="Palatino Linotype" w:hAnsi="Palatino Linotype" w:cs="Palatino Linotype"/>
                <w:color w:val="231F20"/>
                <w:w w:val="90"/>
                <w:lang w:val="it-IT"/>
              </w:rPr>
              <w:t>Nxënësve</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në</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grupe</w:t>
            </w:r>
            <w:r w:rsidRPr="008A5F95">
              <w:rPr>
                <w:rFonts w:ascii="Palatino Linotype" w:eastAsia="Palatino Linotype" w:hAnsi="Palatino Linotype" w:cs="Palatino Linotype"/>
                <w:color w:val="231F20"/>
                <w:spacing w:val="-2"/>
                <w:w w:val="90"/>
                <w:lang w:val="it-IT"/>
              </w:rPr>
              <w:t xml:space="preserve"> </w:t>
            </w:r>
            <w:r w:rsidRPr="008A5F95">
              <w:rPr>
                <w:rFonts w:ascii="Palatino Linotype" w:eastAsia="Palatino Linotype" w:hAnsi="Palatino Linotype" w:cs="Palatino Linotype"/>
                <w:color w:val="231F20"/>
                <w:w w:val="90"/>
                <w:lang w:val="it-IT"/>
              </w:rPr>
              <w:t>u</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shpërndahen</w:t>
            </w:r>
            <w:r w:rsidRPr="008A5F95">
              <w:rPr>
                <w:rFonts w:ascii="Palatino Linotype" w:eastAsia="Palatino Linotype" w:hAnsi="Palatino Linotype" w:cs="Palatino Linotype"/>
                <w:color w:val="231F20"/>
                <w:spacing w:val="-2"/>
                <w:w w:val="90"/>
                <w:lang w:val="it-IT"/>
              </w:rPr>
              <w:t xml:space="preserve"> </w:t>
            </w:r>
            <w:r w:rsidRPr="008A5F95">
              <w:rPr>
                <w:rFonts w:ascii="Palatino Linotype" w:eastAsia="Palatino Linotype" w:hAnsi="Palatino Linotype" w:cs="Palatino Linotype"/>
                <w:color w:val="231F20"/>
                <w:w w:val="90"/>
                <w:lang w:val="it-IT"/>
              </w:rPr>
              <w:t>etiketa</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me</w:t>
            </w:r>
            <w:r w:rsidRPr="008A5F95">
              <w:rPr>
                <w:rFonts w:ascii="Palatino Linotype" w:eastAsia="Palatino Linotype" w:hAnsi="Palatino Linotype" w:cs="Palatino Linotype"/>
                <w:color w:val="231F20"/>
                <w:spacing w:val="-2"/>
                <w:w w:val="90"/>
                <w:lang w:val="it-IT"/>
              </w:rPr>
              <w:t xml:space="preserve"> </w:t>
            </w:r>
            <w:r w:rsidRPr="008A5F95">
              <w:rPr>
                <w:rFonts w:ascii="Palatino Linotype" w:eastAsia="Palatino Linotype" w:hAnsi="Palatino Linotype" w:cs="Palatino Linotype"/>
                <w:color w:val="231F20"/>
                <w:w w:val="90"/>
                <w:lang w:val="it-IT"/>
              </w:rPr>
              <w:t>numra.Udhëzohen</w:t>
            </w:r>
            <w:r w:rsidRPr="008A5F95">
              <w:rPr>
                <w:rFonts w:ascii="Palatino Linotype" w:eastAsia="Palatino Linotype" w:hAnsi="Palatino Linotype" w:cs="Palatino Linotype"/>
                <w:color w:val="231F20"/>
                <w:spacing w:val="2"/>
                <w:w w:val="90"/>
                <w:lang w:val="it-IT"/>
              </w:rPr>
              <w:t xml:space="preserve"> </w:t>
            </w:r>
            <w:r w:rsidRPr="008A5F95">
              <w:rPr>
                <w:rFonts w:ascii="Palatino Linotype" w:eastAsia="Palatino Linotype" w:hAnsi="Palatino Linotype" w:cs="Palatino Linotype"/>
                <w:color w:val="231F20"/>
                <w:w w:val="90"/>
                <w:lang w:val="it-IT"/>
              </w:rPr>
              <w:t>të</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gjejnë</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prodhimin</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e</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numrave</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treshifrorë</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me</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njëshifrorë</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me</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një</w:t>
            </w:r>
            <w:r w:rsidRPr="008A5F95">
              <w:rPr>
                <w:rFonts w:ascii="Palatino Linotype" w:eastAsia="Palatino Linotype" w:hAnsi="Palatino Linotype" w:cs="Palatino Linotype"/>
                <w:color w:val="231F20"/>
                <w:spacing w:val="3"/>
                <w:w w:val="90"/>
                <w:lang w:val="it-IT"/>
              </w:rPr>
              <w:t xml:space="preserve"> </w:t>
            </w:r>
            <w:r w:rsidRPr="008A5F95">
              <w:rPr>
                <w:rFonts w:ascii="Palatino Linotype" w:eastAsia="Palatino Linotype" w:hAnsi="Palatino Linotype" w:cs="Palatino Linotype"/>
                <w:color w:val="231F20"/>
                <w:w w:val="90"/>
                <w:lang w:val="it-IT"/>
              </w:rPr>
              <w:t>kalim.</w:t>
            </w:r>
            <w:r w:rsidRPr="008A5F95">
              <w:rPr>
                <w:rFonts w:ascii="Palatino Linotype" w:eastAsia="Palatino Linotype" w:hAnsi="Palatino Linotype" w:cs="Palatino Linotype"/>
                <w:color w:val="231F20"/>
                <w:spacing w:val="-47"/>
                <w:w w:val="90"/>
                <w:lang w:val="it-IT"/>
              </w:rPr>
              <w:t xml:space="preserve"> </w:t>
            </w:r>
            <w:r w:rsidRPr="008A5F95">
              <w:rPr>
                <w:rFonts w:ascii="Palatino Linotype" w:eastAsia="Palatino Linotype" w:hAnsi="Palatino Linotype" w:cs="Palatino Linotype"/>
                <w:color w:val="231F20"/>
                <w:w w:val="95"/>
                <w:lang w:val="it-IT"/>
              </w:rPr>
              <w:t>Nxiten</w:t>
            </w:r>
            <w:r w:rsidRPr="008A5F95">
              <w:rPr>
                <w:rFonts w:ascii="Palatino Linotype" w:eastAsia="Palatino Linotype" w:hAnsi="Palatino Linotype" w:cs="Palatino Linotype"/>
                <w:color w:val="231F20"/>
                <w:spacing w:val="-10"/>
                <w:w w:val="95"/>
                <w:lang w:val="it-IT"/>
              </w:rPr>
              <w:t xml:space="preserve"> </w:t>
            </w:r>
            <w:r w:rsidRPr="008A5F95">
              <w:rPr>
                <w:rFonts w:ascii="Palatino Linotype" w:eastAsia="Palatino Linotype" w:hAnsi="Palatino Linotype" w:cs="Palatino Linotype"/>
                <w:color w:val="231F20"/>
                <w:w w:val="95"/>
                <w:lang w:val="it-IT"/>
              </w:rPr>
              <w:t>të</w:t>
            </w:r>
            <w:r w:rsidRPr="008A5F95">
              <w:rPr>
                <w:rFonts w:ascii="Palatino Linotype" w:eastAsia="Palatino Linotype" w:hAnsi="Palatino Linotype" w:cs="Palatino Linotype"/>
                <w:color w:val="231F20"/>
                <w:spacing w:val="-9"/>
                <w:w w:val="95"/>
                <w:lang w:val="it-IT"/>
              </w:rPr>
              <w:t xml:space="preserve"> </w:t>
            </w:r>
            <w:r w:rsidRPr="008A5F95">
              <w:rPr>
                <w:rFonts w:ascii="Palatino Linotype" w:eastAsia="Palatino Linotype" w:hAnsi="Palatino Linotype" w:cs="Palatino Linotype"/>
                <w:color w:val="231F20"/>
                <w:w w:val="95"/>
                <w:lang w:val="it-IT"/>
              </w:rPr>
              <w:t>jenë</w:t>
            </w:r>
            <w:r w:rsidRPr="008A5F95">
              <w:rPr>
                <w:rFonts w:ascii="Palatino Linotype" w:eastAsia="Palatino Linotype" w:hAnsi="Palatino Linotype" w:cs="Palatino Linotype"/>
                <w:color w:val="231F20"/>
                <w:spacing w:val="-9"/>
                <w:w w:val="95"/>
                <w:lang w:val="it-IT"/>
              </w:rPr>
              <w:t xml:space="preserve"> </w:t>
            </w:r>
            <w:r w:rsidRPr="008A5F95">
              <w:rPr>
                <w:rFonts w:ascii="Palatino Linotype" w:eastAsia="Palatino Linotype" w:hAnsi="Palatino Linotype" w:cs="Palatino Linotype"/>
                <w:color w:val="231F20"/>
                <w:w w:val="95"/>
                <w:lang w:val="it-IT"/>
              </w:rPr>
              <w:t>të</w:t>
            </w:r>
            <w:r w:rsidRPr="008A5F95">
              <w:rPr>
                <w:rFonts w:ascii="Palatino Linotype" w:eastAsia="Palatino Linotype" w:hAnsi="Palatino Linotype" w:cs="Palatino Linotype"/>
                <w:color w:val="231F20"/>
                <w:spacing w:val="-10"/>
                <w:w w:val="95"/>
                <w:lang w:val="it-IT"/>
              </w:rPr>
              <w:t xml:space="preserve"> </w:t>
            </w:r>
            <w:r w:rsidRPr="008A5F95">
              <w:rPr>
                <w:rFonts w:ascii="Palatino Linotype" w:eastAsia="Palatino Linotype" w:hAnsi="Palatino Linotype" w:cs="Palatino Linotype"/>
                <w:color w:val="231F20"/>
                <w:w w:val="95"/>
                <w:lang w:val="it-IT"/>
              </w:rPr>
              <w:t>shpejtë,</w:t>
            </w:r>
            <w:r w:rsidRPr="008A5F95">
              <w:rPr>
                <w:rFonts w:ascii="Palatino Linotype" w:eastAsia="Palatino Linotype" w:hAnsi="Palatino Linotype" w:cs="Palatino Linotype"/>
                <w:color w:val="231F20"/>
                <w:spacing w:val="-9"/>
                <w:w w:val="95"/>
                <w:lang w:val="it-IT"/>
              </w:rPr>
              <w:t xml:space="preserve"> </w:t>
            </w:r>
            <w:r w:rsidRPr="008A5F95">
              <w:rPr>
                <w:rFonts w:ascii="Palatino Linotype" w:eastAsia="Palatino Linotype" w:hAnsi="Palatino Linotype" w:cs="Palatino Linotype"/>
                <w:color w:val="231F20"/>
                <w:w w:val="95"/>
                <w:lang w:val="it-IT"/>
              </w:rPr>
              <w:t>të</w:t>
            </w:r>
            <w:r w:rsidRPr="008A5F95">
              <w:rPr>
                <w:rFonts w:ascii="Palatino Linotype" w:eastAsia="Palatino Linotype" w:hAnsi="Palatino Linotype" w:cs="Palatino Linotype"/>
                <w:color w:val="231F20"/>
                <w:spacing w:val="-9"/>
                <w:w w:val="95"/>
                <w:lang w:val="it-IT"/>
              </w:rPr>
              <w:t xml:space="preserve"> </w:t>
            </w:r>
            <w:r w:rsidRPr="008A5F95">
              <w:rPr>
                <w:rFonts w:ascii="Palatino Linotype" w:eastAsia="Palatino Linotype" w:hAnsi="Palatino Linotype" w:cs="Palatino Linotype"/>
                <w:color w:val="231F20"/>
                <w:w w:val="95"/>
                <w:lang w:val="it-IT"/>
              </w:rPr>
              <w:t>saktë</w:t>
            </w:r>
            <w:r w:rsidRPr="008A5F95">
              <w:rPr>
                <w:rFonts w:ascii="Palatino Linotype" w:eastAsia="Palatino Linotype" w:hAnsi="Palatino Linotype" w:cs="Palatino Linotype"/>
                <w:color w:val="231F20"/>
                <w:spacing w:val="-10"/>
                <w:w w:val="95"/>
                <w:lang w:val="it-IT"/>
              </w:rPr>
              <w:t xml:space="preserve"> </w:t>
            </w:r>
            <w:r w:rsidRPr="008A5F95">
              <w:rPr>
                <w:rFonts w:ascii="Palatino Linotype" w:eastAsia="Palatino Linotype" w:hAnsi="Palatino Linotype" w:cs="Palatino Linotype"/>
                <w:color w:val="231F20"/>
                <w:w w:val="95"/>
                <w:lang w:val="it-IT"/>
              </w:rPr>
              <w:t>dhe</w:t>
            </w:r>
            <w:r w:rsidRPr="008A5F95">
              <w:rPr>
                <w:rFonts w:ascii="Palatino Linotype" w:eastAsia="Palatino Linotype" w:hAnsi="Palatino Linotype" w:cs="Palatino Linotype"/>
                <w:color w:val="231F20"/>
                <w:spacing w:val="-9"/>
                <w:w w:val="95"/>
                <w:lang w:val="it-IT"/>
              </w:rPr>
              <w:t xml:space="preserve"> </w:t>
            </w:r>
            <w:r w:rsidRPr="008A5F95">
              <w:rPr>
                <w:rFonts w:ascii="Palatino Linotype" w:eastAsia="Palatino Linotype" w:hAnsi="Palatino Linotype" w:cs="Palatino Linotype"/>
                <w:color w:val="231F20"/>
                <w:w w:val="95"/>
                <w:lang w:val="it-IT"/>
              </w:rPr>
              <w:t>paraqesin</w:t>
            </w:r>
            <w:r w:rsidRPr="008A5F95">
              <w:rPr>
                <w:rFonts w:ascii="Palatino Linotype" w:eastAsia="Palatino Linotype" w:hAnsi="Palatino Linotype" w:cs="Palatino Linotype"/>
                <w:color w:val="231F20"/>
                <w:spacing w:val="-9"/>
                <w:w w:val="95"/>
                <w:lang w:val="it-IT"/>
              </w:rPr>
              <w:t xml:space="preserve"> </w:t>
            </w:r>
            <w:r w:rsidRPr="008A5F95">
              <w:rPr>
                <w:rFonts w:ascii="Palatino Linotype" w:eastAsia="Palatino Linotype" w:hAnsi="Palatino Linotype" w:cs="Palatino Linotype"/>
                <w:color w:val="231F20"/>
                <w:w w:val="95"/>
                <w:lang w:val="it-IT"/>
              </w:rPr>
              <w:t>zgjidhjet</w:t>
            </w:r>
            <w:r w:rsidRPr="008A5F95">
              <w:rPr>
                <w:rFonts w:ascii="Palatino Linotype" w:eastAsia="Palatino Linotype" w:hAnsi="Palatino Linotype" w:cs="Palatino Linotype"/>
                <w:color w:val="231F20"/>
                <w:spacing w:val="-10"/>
                <w:w w:val="95"/>
                <w:lang w:val="it-IT"/>
              </w:rPr>
              <w:t xml:space="preserve"> </w:t>
            </w:r>
            <w:r w:rsidRPr="008A5F95">
              <w:rPr>
                <w:rFonts w:ascii="Palatino Linotype" w:eastAsia="Palatino Linotype" w:hAnsi="Palatino Linotype" w:cs="Palatino Linotype"/>
                <w:color w:val="231F20"/>
                <w:w w:val="95"/>
                <w:lang w:val="it-IT"/>
              </w:rPr>
              <w:t>e</w:t>
            </w:r>
            <w:r w:rsidRPr="008A5F95">
              <w:rPr>
                <w:rFonts w:ascii="Palatino Linotype" w:eastAsia="Palatino Linotype" w:hAnsi="Palatino Linotype" w:cs="Palatino Linotype"/>
                <w:color w:val="231F20"/>
                <w:spacing w:val="-9"/>
                <w:w w:val="95"/>
                <w:lang w:val="it-IT"/>
              </w:rPr>
              <w:t xml:space="preserve"> </w:t>
            </w:r>
            <w:r w:rsidRPr="008A5F95">
              <w:rPr>
                <w:rFonts w:ascii="Palatino Linotype" w:eastAsia="Palatino Linotype" w:hAnsi="Palatino Linotype" w:cs="Palatino Linotype"/>
                <w:color w:val="231F20"/>
                <w:w w:val="95"/>
                <w:lang w:val="it-IT"/>
              </w:rPr>
              <w:t>tyre.</w:t>
            </w:r>
          </w:p>
          <w:p w14:paraId="22697804" w14:textId="77777777" w:rsidR="00A94CE3" w:rsidRPr="00B34E93" w:rsidRDefault="00A94CE3" w:rsidP="00D57B01">
            <w:pPr>
              <w:spacing w:before="120" w:line="213" w:lineRule="auto"/>
              <w:ind w:right="1293"/>
              <w:rPr>
                <w:rFonts w:ascii="Times New Roman" w:eastAsia="MS Mincho" w:hAnsi="Times New Roman" w:cs="Times New Roman"/>
                <w:b/>
                <w:lang w:val="it-IT"/>
              </w:rPr>
            </w:pPr>
            <w:r w:rsidRPr="00B34E93">
              <w:rPr>
                <w:rFonts w:ascii="Times New Roman" w:eastAsia="MS Mincho" w:hAnsi="Times New Roman" w:cs="Times New Roman"/>
                <w:b/>
                <w:lang w:val="it-IT"/>
              </w:rPr>
              <w:t>Ndërtimi i njohurive:</w:t>
            </w:r>
          </w:p>
          <w:p w14:paraId="432E0200" w14:textId="77777777" w:rsidR="00A94CE3" w:rsidRPr="00B34E93"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B34E93">
              <w:rPr>
                <w:rFonts w:ascii="Times New Roman" w:eastAsia="MS Mincho" w:hAnsi="Times New Roman" w:cs="Times New Roman"/>
                <w:b/>
                <w:lang w:val="it-IT"/>
              </w:rPr>
              <w:lastRenderedPageBreak/>
              <w:t xml:space="preserve"> Përpunimi i përmbajtje</w:t>
            </w:r>
          </w:p>
          <w:p w14:paraId="570F9DF4" w14:textId="77777777" w:rsidR="00A94CE3" w:rsidRPr="00B34E93" w:rsidRDefault="00A94CE3" w:rsidP="00D57B01">
            <w:pPr>
              <w:spacing w:before="120" w:line="213" w:lineRule="auto"/>
              <w:ind w:right="2032"/>
              <w:rPr>
                <w:b/>
                <w:i/>
                <w:lang w:val="it-IT"/>
              </w:rPr>
            </w:pPr>
            <w:r w:rsidRPr="00B34E93">
              <w:rPr>
                <w:rFonts w:ascii="Palatino Linotype" w:eastAsia="Palatino Linotype" w:hAnsi="Palatino Linotype" w:cs="Palatino Linotype"/>
                <w:i/>
                <w:color w:val="231F20"/>
                <w:lang w:val="it-IT"/>
              </w:rPr>
              <w:t xml:space="preserve"> </w:t>
            </w:r>
            <w:r w:rsidRPr="00B34E93">
              <w:rPr>
                <w:i/>
                <w:color w:val="231F20"/>
                <w:lang w:val="it-IT"/>
              </w:rPr>
              <w:t xml:space="preserve"> </w:t>
            </w:r>
            <w:r w:rsidRPr="00B34E93">
              <w:rPr>
                <w:b/>
                <w:i/>
                <w:color w:val="231F20"/>
                <w:lang w:val="it-IT"/>
              </w:rPr>
              <w:t>Veprimtari</w:t>
            </w:r>
            <w:r w:rsidRPr="00B34E93">
              <w:rPr>
                <w:b/>
                <w:i/>
                <w:color w:val="231F20"/>
                <w:spacing w:val="-11"/>
                <w:lang w:val="it-IT"/>
              </w:rPr>
              <w:t xml:space="preserve"> </w:t>
            </w:r>
            <w:r w:rsidRPr="00B34E93">
              <w:rPr>
                <w:b/>
                <w:i/>
                <w:color w:val="231F20"/>
                <w:lang w:val="it-IT"/>
              </w:rPr>
              <w:t>e</w:t>
            </w:r>
            <w:r w:rsidRPr="00B34E93">
              <w:rPr>
                <w:b/>
                <w:i/>
                <w:color w:val="231F20"/>
                <w:spacing w:val="-11"/>
                <w:lang w:val="it-IT"/>
              </w:rPr>
              <w:t xml:space="preserve"> </w:t>
            </w:r>
            <w:r w:rsidRPr="00B34E93">
              <w:rPr>
                <w:b/>
                <w:i/>
                <w:color w:val="231F20"/>
                <w:lang w:val="it-IT"/>
              </w:rPr>
              <w:t>drejtuar</w:t>
            </w:r>
          </w:p>
          <w:p w14:paraId="0D2B7F52" w14:textId="77777777" w:rsidR="00A94CE3" w:rsidRPr="00B34E93" w:rsidRDefault="00A94CE3" w:rsidP="00D57B01">
            <w:pPr>
              <w:pStyle w:val="BodyText"/>
              <w:spacing w:before="264" w:line="213" w:lineRule="auto"/>
              <w:ind w:right="677"/>
              <w:jc w:val="both"/>
            </w:pPr>
            <w:r w:rsidRPr="00A94CE3">
              <w:rPr>
                <w:color w:val="231F20"/>
                <w:w w:val="95"/>
                <w:lang w:val="it-IT"/>
              </w:rPr>
              <w:t>Nxënësve</w:t>
            </w:r>
            <w:r w:rsidRPr="00A94CE3">
              <w:rPr>
                <w:color w:val="231F20"/>
                <w:spacing w:val="1"/>
                <w:w w:val="95"/>
                <w:lang w:val="it-IT"/>
              </w:rPr>
              <w:t xml:space="preserve"> </w:t>
            </w:r>
            <w:r w:rsidRPr="00A94CE3">
              <w:rPr>
                <w:color w:val="231F20"/>
                <w:w w:val="95"/>
                <w:lang w:val="it-IT"/>
              </w:rPr>
              <w:t>u</w:t>
            </w:r>
            <w:r w:rsidRPr="00A94CE3">
              <w:rPr>
                <w:color w:val="231F20"/>
                <w:spacing w:val="1"/>
                <w:w w:val="95"/>
                <w:lang w:val="it-IT"/>
              </w:rPr>
              <w:t xml:space="preserve"> </w:t>
            </w:r>
            <w:r w:rsidRPr="00A94CE3">
              <w:rPr>
                <w:color w:val="231F20"/>
                <w:w w:val="95"/>
                <w:lang w:val="it-IT"/>
              </w:rPr>
              <w:t>jepen</w:t>
            </w:r>
            <w:r w:rsidRPr="00A94CE3">
              <w:rPr>
                <w:color w:val="231F20"/>
                <w:spacing w:val="1"/>
                <w:w w:val="95"/>
                <w:lang w:val="it-IT"/>
              </w:rPr>
              <w:t xml:space="preserve"> </w:t>
            </w:r>
            <w:r w:rsidRPr="00A94CE3">
              <w:rPr>
                <w:color w:val="231F20"/>
                <w:w w:val="95"/>
                <w:lang w:val="it-IT"/>
              </w:rPr>
              <w:t>informacione</w:t>
            </w:r>
            <w:r w:rsidRPr="00A94CE3">
              <w:rPr>
                <w:color w:val="231F20"/>
                <w:spacing w:val="1"/>
                <w:w w:val="95"/>
                <w:lang w:val="it-IT"/>
              </w:rPr>
              <w:t xml:space="preserve"> </w:t>
            </w:r>
            <w:r w:rsidRPr="00A94CE3">
              <w:rPr>
                <w:color w:val="231F20"/>
                <w:w w:val="95"/>
                <w:lang w:val="it-IT"/>
              </w:rPr>
              <w:t>lidhur</w:t>
            </w:r>
            <w:r w:rsidRPr="00A94CE3">
              <w:rPr>
                <w:color w:val="231F20"/>
                <w:spacing w:val="1"/>
                <w:w w:val="95"/>
                <w:lang w:val="it-IT"/>
              </w:rPr>
              <w:t xml:space="preserve"> </w:t>
            </w:r>
            <w:r w:rsidRPr="00A94CE3">
              <w:rPr>
                <w:color w:val="231F20"/>
                <w:w w:val="95"/>
                <w:lang w:val="it-IT"/>
              </w:rPr>
              <w:t>me</w:t>
            </w:r>
            <w:r w:rsidRPr="00A94CE3">
              <w:rPr>
                <w:color w:val="231F20"/>
                <w:spacing w:val="1"/>
                <w:w w:val="95"/>
                <w:lang w:val="it-IT"/>
              </w:rPr>
              <w:t xml:space="preserve"> </w:t>
            </w:r>
            <w:r w:rsidRPr="00A94CE3">
              <w:rPr>
                <w:color w:val="231F20"/>
                <w:spacing w:val="-1"/>
                <w:w w:val="90"/>
                <w:lang w:val="it-IT"/>
              </w:rPr>
              <w:t>kryerjen</w:t>
            </w:r>
            <w:r w:rsidRPr="00A94CE3">
              <w:rPr>
                <w:color w:val="231F20"/>
                <w:spacing w:val="-8"/>
                <w:w w:val="90"/>
                <w:lang w:val="it-IT"/>
              </w:rPr>
              <w:t xml:space="preserve"> </w:t>
            </w:r>
            <w:r w:rsidRPr="00A94CE3">
              <w:rPr>
                <w:color w:val="231F20"/>
                <w:spacing w:val="-1"/>
                <w:w w:val="90"/>
                <w:lang w:val="it-IT"/>
              </w:rPr>
              <w:t>e</w:t>
            </w:r>
            <w:r w:rsidRPr="00A94CE3">
              <w:rPr>
                <w:color w:val="231F20"/>
                <w:spacing w:val="-7"/>
                <w:w w:val="90"/>
                <w:lang w:val="it-IT"/>
              </w:rPr>
              <w:t xml:space="preserve"> </w:t>
            </w:r>
            <w:r w:rsidRPr="00A94CE3">
              <w:rPr>
                <w:color w:val="231F20"/>
                <w:spacing w:val="-1"/>
                <w:w w:val="90"/>
                <w:lang w:val="it-IT"/>
              </w:rPr>
              <w:t>shumëzimit</w:t>
            </w:r>
            <w:r w:rsidRPr="00A94CE3">
              <w:rPr>
                <w:color w:val="231F20"/>
                <w:spacing w:val="-7"/>
                <w:w w:val="90"/>
                <w:lang w:val="it-IT"/>
              </w:rPr>
              <w:t xml:space="preserve"> </w:t>
            </w:r>
            <w:r w:rsidRPr="00A94CE3">
              <w:rPr>
                <w:color w:val="231F20"/>
                <w:spacing w:val="-1"/>
                <w:w w:val="90"/>
                <w:lang w:val="it-IT"/>
              </w:rPr>
              <w:t>të</w:t>
            </w:r>
            <w:r w:rsidRPr="00A94CE3">
              <w:rPr>
                <w:color w:val="231F20"/>
                <w:spacing w:val="-7"/>
                <w:w w:val="90"/>
                <w:lang w:val="it-IT"/>
              </w:rPr>
              <w:t xml:space="preserve"> </w:t>
            </w:r>
            <w:r w:rsidRPr="00A94CE3">
              <w:rPr>
                <w:color w:val="231F20"/>
                <w:spacing w:val="-1"/>
                <w:w w:val="90"/>
                <w:lang w:val="it-IT"/>
              </w:rPr>
              <w:t>numrit</w:t>
            </w:r>
            <w:r w:rsidRPr="00A94CE3">
              <w:rPr>
                <w:color w:val="231F20"/>
                <w:spacing w:val="-7"/>
                <w:w w:val="90"/>
                <w:lang w:val="it-IT"/>
              </w:rPr>
              <w:t xml:space="preserve"> </w:t>
            </w:r>
            <w:r w:rsidRPr="00A94CE3">
              <w:rPr>
                <w:color w:val="231F20"/>
                <w:spacing w:val="-1"/>
                <w:w w:val="90"/>
                <w:lang w:val="it-IT"/>
              </w:rPr>
              <w:t>treshifror</w:t>
            </w:r>
            <w:r w:rsidRPr="00A94CE3">
              <w:rPr>
                <w:color w:val="231F20"/>
                <w:spacing w:val="-7"/>
                <w:w w:val="90"/>
                <w:lang w:val="it-IT"/>
              </w:rPr>
              <w:t xml:space="preserve"> </w:t>
            </w:r>
            <w:r w:rsidRPr="00A94CE3">
              <w:rPr>
                <w:color w:val="231F20"/>
                <w:w w:val="90"/>
                <w:lang w:val="it-IT"/>
              </w:rPr>
              <w:t>me</w:t>
            </w:r>
            <w:r w:rsidRPr="00A94CE3">
              <w:rPr>
                <w:color w:val="231F20"/>
                <w:spacing w:val="-8"/>
                <w:w w:val="90"/>
                <w:lang w:val="it-IT"/>
              </w:rPr>
              <w:t xml:space="preserve"> </w:t>
            </w:r>
            <w:r w:rsidRPr="00A94CE3">
              <w:rPr>
                <w:color w:val="231F20"/>
                <w:w w:val="90"/>
                <w:lang w:val="it-IT"/>
              </w:rPr>
              <w:t>dy</w:t>
            </w:r>
            <w:r w:rsidRPr="00A94CE3">
              <w:rPr>
                <w:color w:val="231F20"/>
                <w:spacing w:val="-47"/>
                <w:w w:val="90"/>
                <w:lang w:val="it-IT"/>
              </w:rPr>
              <w:t xml:space="preserve"> </w:t>
            </w:r>
            <w:r w:rsidRPr="00A94CE3">
              <w:rPr>
                <w:color w:val="231F20"/>
                <w:lang w:val="it-IT"/>
              </w:rPr>
              <w:t>kalime.</w:t>
            </w:r>
            <w:r w:rsidRPr="00A94CE3">
              <w:rPr>
                <w:color w:val="231F20"/>
                <w:spacing w:val="-2"/>
                <w:w w:val="90"/>
                <w:lang w:val="it-IT"/>
              </w:rPr>
              <w:t>Udhëzohen</w:t>
            </w:r>
            <w:r w:rsidRPr="00A94CE3">
              <w:rPr>
                <w:color w:val="231F20"/>
                <w:spacing w:val="-6"/>
                <w:w w:val="90"/>
                <w:lang w:val="it-IT"/>
              </w:rPr>
              <w:t xml:space="preserve"> </w:t>
            </w:r>
            <w:r w:rsidRPr="00A94CE3">
              <w:rPr>
                <w:color w:val="231F20"/>
                <w:spacing w:val="-2"/>
                <w:w w:val="90"/>
                <w:lang w:val="it-IT"/>
              </w:rPr>
              <w:t>të</w:t>
            </w:r>
            <w:r w:rsidRPr="00A94CE3">
              <w:rPr>
                <w:color w:val="231F20"/>
                <w:spacing w:val="-6"/>
                <w:w w:val="90"/>
                <w:lang w:val="it-IT"/>
              </w:rPr>
              <w:t xml:space="preserve"> </w:t>
            </w:r>
            <w:r w:rsidRPr="00A94CE3">
              <w:rPr>
                <w:color w:val="231F20"/>
                <w:spacing w:val="-2"/>
                <w:w w:val="90"/>
                <w:lang w:val="it-IT"/>
              </w:rPr>
              <w:t>plotësojnë</w:t>
            </w:r>
            <w:r w:rsidRPr="00A94CE3">
              <w:rPr>
                <w:color w:val="231F20"/>
                <w:spacing w:val="-6"/>
                <w:w w:val="90"/>
                <w:lang w:val="it-IT"/>
              </w:rPr>
              <w:t xml:space="preserve"> </w:t>
            </w:r>
            <w:r w:rsidRPr="00A94CE3">
              <w:rPr>
                <w:color w:val="231F20"/>
                <w:spacing w:val="-2"/>
                <w:w w:val="90"/>
                <w:lang w:val="it-IT"/>
              </w:rPr>
              <w:t>detyrën</w:t>
            </w:r>
            <w:r w:rsidRPr="00A94CE3">
              <w:rPr>
                <w:color w:val="231F20"/>
                <w:spacing w:val="-6"/>
                <w:w w:val="90"/>
                <w:lang w:val="it-IT"/>
              </w:rPr>
              <w:t xml:space="preserve"> </w:t>
            </w:r>
            <w:r w:rsidRPr="00A94CE3">
              <w:rPr>
                <w:color w:val="231F20"/>
                <w:spacing w:val="-1"/>
                <w:w w:val="90"/>
                <w:lang w:val="it-IT"/>
              </w:rPr>
              <w:t>2.</w:t>
            </w:r>
            <w:r w:rsidRPr="00A94CE3">
              <w:rPr>
                <w:color w:val="231F20"/>
                <w:spacing w:val="-3"/>
                <w:w w:val="90"/>
                <w:lang w:val="it-IT"/>
              </w:rPr>
              <w:t xml:space="preserve">Punojnë në grupe sipas roleve të ndara. </w:t>
            </w:r>
            <w:proofErr w:type="spellStart"/>
            <w:r w:rsidRPr="00B34E93">
              <w:rPr>
                <w:color w:val="231F20"/>
                <w:spacing w:val="-2"/>
                <w:w w:val="90"/>
              </w:rPr>
              <w:t>Paraqesin</w:t>
            </w:r>
            <w:proofErr w:type="spellEnd"/>
            <w:r w:rsidRPr="00B34E93">
              <w:rPr>
                <w:color w:val="231F20"/>
                <w:spacing w:val="-47"/>
                <w:w w:val="90"/>
              </w:rPr>
              <w:t xml:space="preserve"> </w:t>
            </w:r>
            <w:proofErr w:type="spellStart"/>
            <w:r w:rsidRPr="00B34E93">
              <w:rPr>
                <w:color w:val="231F20"/>
                <w:w w:val="90"/>
              </w:rPr>
              <w:t>zgjidhjet</w:t>
            </w:r>
            <w:proofErr w:type="spellEnd"/>
            <w:r w:rsidRPr="00B34E93">
              <w:rPr>
                <w:color w:val="231F20"/>
                <w:spacing w:val="-6"/>
                <w:w w:val="90"/>
              </w:rPr>
              <w:t xml:space="preserve"> </w:t>
            </w:r>
            <w:r w:rsidRPr="00B34E93">
              <w:rPr>
                <w:color w:val="231F20"/>
                <w:w w:val="90"/>
              </w:rPr>
              <w:t>e</w:t>
            </w:r>
            <w:r w:rsidRPr="00B34E93">
              <w:rPr>
                <w:color w:val="231F20"/>
                <w:spacing w:val="-5"/>
                <w:w w:val="90"/>
              </w:rPr>
              <w:t xml:space="preserve"> </w:t>
            </w:r>
            <w:proofErr w:type="spellStart"/>
            <w:r w:rsidRPr="00B34E93">
              <w:rPr>
                <w:color w:val="231F20"/>
                <w:w w:val="90"/>
              </w:rPr>
              <w:t>tyre</w:t>
            </w:r>
            <w:proofErr w:type="spellEnd"/>
            <w:r w:rsidRPr="00B34E93">
              <w:rPr>
                <w:color w:val="231F20"/>
                <w:w w:val="90"/>
              </w:rPr>
              <w:t>.</w:t>
            </w:r>
          </w:p>
          <w:p w14:paraId="58C032EC" w14:textId="77777777" w:rsidR="00A94CE3" w:rsidRPr="00B34E93" w:rsidRDefault="00A94CE3" w:rsidP="00D57B01">
            <w:pPr>
              <w:widowControl w:val="0"/>
              <w:autoSpaceDE w:val="0"/>
              <w:autoSpaceDN w:val="0"/>
              <w:spacing w:after="0" w:line="271" w:lineRule="exact"/>
              <w:jc w:val="both"/>
              <w:rPr>
                <w:rFonts w:ascii="Palatino Linotype" w:eastAsia="Palatino Linotype" w:hAnsi="Palatino Linotype" w:cs="Palatino Linotype"/>
                <w:lang w:val="it-IT"/>
              </w:rPr>
            </w:pPr>
            <w:r w:rsidRPr="00B34E93">
              <w:rPr>
                <w:noProof/>
              </w:rPr>
              <w:drawing>
                <wp:anchor distT="0" distB="0" distL="0" distR="0" simplePos="0" relativeHeight="251705344" behindDoc="0" locked="0" layoutInCell="1" allowOverlap="1" wp14:anchorId="0C2DABE8" wp14:editId="4F289CC0">
                  <wp:simplePos x="0" y="0"/>
                  <wp:positionH relativeFrom="page">
                    <wp:posOffset>1652270</wp:posOffset>
                  </wp:positionH>
                  <wp:positionV relativeFrom="paragraph">
                    <wp:posOffset>259080</wp:posOffset>
                  </wp:positionV>
                  <wp:extent cx="742950" cy="861695"/>
                  <wp:effectExtent l="0" t="0" r="0" b="0"/>
                  <wp:wrapTopAndBottom/>
                  <wp:docPr id="981" name="image4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 name="image4339.png"/>
                          <pic:cNvPicPr/>
                        </pic:nvPicPr>
                        <pic:blipFill>
                          <a:blip r:embed="rId63" cstate="print"/>
                          <a:stretch>
                            <a:fillRect/>
                          </a:stretch>
                        </pic:blipFill>
                        <pic:spPr>
                          <a:xfrm>
                            <a:off x="0" y="0"/>
                            <a:ext cx="742950" cy="861695"/>
                          </a:xfrm>
                          <a:prstGeom prst="rect">
                            <a:avLst/>
                          </a:prstGeom>
                        </pic:spPr>
                      </pic:pic>
                    </a:graphicData>
                  </a:graphic>
                  <wp14:sizeRelH relativeFrom="margin">
                    <wp14:pctWidth>0</wp14:pctWidth>
                  </wp14:sizeRelH>
                </wp:anchor>
              </w:drawing>
            </w:r>
          </w:p>
          <w:p w14:paraId="606E622C" w14:textId="77777777" w:rsidR="00A94CE3" w:rsidRPr="00B34E93" w:rsidRDefault="00A94CE3" w:rsidP="00D57B01">
            <w:pPr>
              <w:widowControl w:val="0"/>
              <w:autoSpaceDE w:val="0"/>
              <w:autoSpaceDN w:val="0"/>
              <w:spacing w:after="0" w:line="271" w:lineRule="exact"/>
              <w:jc w:val="both"/>
              <w:rPr>
                <w:rFonts w:ascii="Palatino Linotype" w:eastAsia="Palatino Linotype" w:hAnsi="Palatino Linotype" w:cs="Palatino Linotype"/>
                <w:lang w:val="it-IT"/>
              </w:rPr>
            </w:pPr>
            <w:r w:rsidRPr="00B34E93">
              <w:rPr>
                <w:rFonts w:ascii="Palatino Linotype" w:eastAsia="Palatino Linotype" w:hAnsi="Palatino Linotype" w:cs="Palatino Linotype"/>
                <w:noProof/>
              </w:rPr>
              <w:drawing>
                <wp:inline distT="0" distB="0" distL="0" distR="0" wp14:anchorId="641257CD" wp14:editId="2EBF3C73">
                  <wp:extent cx="742950" cy="944880"/>
                  <wp:effectExtent l="0" t="0" r="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742950" cy="944880"/>
                          </a:xfrm>
                          <a:prstGeom prst="rect">
                            <a:avLst/>
                          </a:prstGeom>
                          <a:noFill/>
                        </pic:spPr>
                      </pic:pic>
                    </a:graphicData>
                  </a:graphic>
                </wp:inline>
              </w:drawing>
            </w:r>
            <w:r w:rsidRPr="00B34E93">
              <w:rPr>
                <w:rFonts w:ascii="Palatino Linotype" w:eastAsia="Palatino Linotype" w:hAnsi="Palatino Linotype" w:cs="Palatino Linotype"/>
                <w:noProof/>
              </w:rPr>
              <w:drawing>
                <wp:inline distT="0" distB="0" distL="0" distR="0" wp14:anchorId="797ECD9B" wp14:editId="10A2BE9A">
                  <wp:extent cx="733425" cy="914400"/>
                  <wp:effectExtent l="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33425" cy="914400"/>
                          </a:xfrm>
                          <a:prstGeom prst="rect">
                            <a:avLst/>
                          </a:prstGeom>
                          <a:noFill/>
                        </pic:spPr>
                      </pic:pic>
                    </a:graphicData>
                  </a:graphic>
                </wp:inline>
              </w:drawing>
            </w:r>
          </w:p>
          <w:p w14:paraId="05B9150B" w14:textId="77777777" w:rsidR="00A94CE3" w:rsidRPr="00B34E93" w:rsidRDefault="00A94CE3" w:rsidP="00D57B01">
            <w:pPr>
              <w:widowControl w:val="0"/>
              <w:autoSpaceDE w:val="0"/>
              <w:autoSpaceDN w:val="0"/>
              <w:spacing w:after="0" w:line="271" w:lineRule="exact"/>
              <w:jc w:val="both"/>
              <w:rPr>
                <w:rFonts w:ascii="Palatino Linotype" w:eastAsia="Palatino Linotype" w:hAnsi="Palatino Linotype" w:cs="Palatino Linotype"/>
                <w:lang w:val="it-IT"/>
              </w:rPr>
            </w:pPr>
            <w:r w:rsidRPr="00A94CE3">
              <w:rPr>
                <w:rFonts w:ascii="Palatino Linotype" w:eastAsia="Palatino Linotype" w:hAnsi="Palatino Linotype" w:cs="Palatino Linotype"/>
                <w:b/>
                <w:lang w:val="it-IT"/>
              </w:rPr>
              <w:t>Përforcimi:</w:t>
            </w:r>
          </w:p>
          <w:p w14:paraId="2868FF6B" w14:textId="77777777" w:rsidR="00A94CE3" w:rsidRPr="00B34E93" w:rsidRDefault="00A94CE3" w:rsidP="00D57B01">
            <w:pPr>
              <w:widowControl w:val="0"/>
              <w:autoSpaceDE w:val="0"/>
              <w:autoSpaceDN w:val="0"/>
              <w:spacing w:after="0" w:line="264" w:lineRule="exact"/>
              <w:rPr>
                <w:rFonts w:ascii="Palatino Linotype" w:eastAsia="Palatino Linotype" w:hAnsi="Palatino Linotype" w:cs="Palatino Linotype"/>
                <w:b/>
                <w:lang w:val="it-IT"/>
              </w:rPr>
            </w:pPr>
            <w:r w:rsidRPr="00B34E93">
              <w:rPr>
                <w:rFonts w:ascii="Palatino Linotype" w:eastAsia="Palatino Linotype" w:hAnsi="Palatino Linotype" w:cs="Palatino Linotype"/>
                <w:b/>
                <w:color w:val="231F20"/>
                <w:w w:val="90"/>
                <w:lang w:val="it-IT"/>
              </w:rPr>
              <w:t>Konsolidimi i të nxënit</w:t>
            </w:r>
          </w:p>
          <w:p w14:paraId="5F1B7D17" w14:textId="77777777" w:rsidR="00A94CE3"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B34E93">
              <w:rPr>
                <w:rFonts w:ascii="Palatino Linotype" w:eastAsia="Palatino Linotype" w:hAnsi="Palatino Linotype" w:cs="Palatino Linotype"/>
                <w:b/>
                <w:i/>
                <w:color w:val="231F20"/>
                <w:w w:val="95"/>
                <w:lang w:val="it-IT"/>
              </w:rPr>
              <w:t>Veprimtari</w:t>
            </w:r>
            <w:r w:rsidRPr="00B34E93">
              <w:rPr>
                <w:rFonts w:ascii="Palatino Linotype" w:eastAsia="Palatino Linotype" w:hAnsi="Palatino Linotype" w:cs="Palatino Linotype"/>
                <w:b/>
                <w:i/>
                <w:color w:val="231F20"/>
                <w:spacing w:val="-9"/>
                <w:w w:val="95"/>
                <w:lang w:val="it-IT"/>
              </w:rPr>
              <w:t xml:space="preserve"> </w:t>
            </w:r>
            <w:r w:rsidRPr="00B34E93">
              <w:rPr>
                <w:rFonts w:ascii="Palatino Linotype" w:eastAsia="Palatino Linotype" w:hAnsi="Palatino Linotype" w:cs="Palatino Linotype"/>
                <w:b/>
                <w:i/>
                <w:color w:val="231F20"/>
                <w:w w:val="95"/>
                <w:lang w:val="it-IT"/>
              </w:rPr>
              <w:t>e</w:t>
            </w:r>
            <w:r w:rsidRPr="00B34E93">
              <w:rPr>
                <w:rFonts w:ascii="Palatino Linotype" w:eastAsia="Palatino Linotype" w:hAnsi="Palatino Linotype" w:cs="Palatino Linotype"/>
                <w:b/>
                <w:i/>
                <w:color w:val="231F20"/>
                <w:spacing w:val="-9"/>
                <w:w w:val="95"/>
                <w:lang w:val="it-IT"/>
              </w:rPr>
              <w:t xml:space="preserve"> </w:t>
            </w:r>
            <w:r w:rsidRPr="00B34E93">
              <w:rPr>
                <w:rFonts w:ascii="Palatino Linotype" w:eastAsia="Palatino Linotype" w:hAnsi="Palatino Linotype" w:cs="Palatino Linotype"/>
                <w:b/>
                <w:i/>
                <w:color w:val="231F20"/>
                <w:w w:val="95"/>
                <w:lang w:val="it-IT"/>
              </w:rPr>
              <w:t>orientuar</w:t>
            </w:r>
          </w:p>
          <w:p w14:paraId="3C9AD7A9" w14:textId="77777777" w:rsidR="00A94CE3" w:rsidRPr="00B34E93"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B34E93">
              <w:rPr>
                <w:rFonts w:ascii="Palatino Linotype" w:eastAsia="Palatino Linotype" w:hAnsi="Palatino Linotype" w:cs="Palatino Linotype"/>
                <w:color w:val="231F20"/>
                <w:w w:val="90"/>
                <w:lang w:val="it-IT"/>
              </w:rPr>
              <w:t>Nxënësit udhëzohen të plotësojnë nëndetyrën e</w:t>
            </w:r>
            <w:r w:rsidRPr="00B34E93">
              <w:rPr>
                <w:rFonts w:ascii="Palatino Linotype" w:eastAsia="Palatino Linotype" w:hAnsi="Palatino Linotype" w:cs="Palatino Linotype"/>
                <w:color w:val="231F20"/>
                <w:spacing w:val="1"/>
                <w:w w:val="90"/>
                <w:lang w:val="it-IT"/>
              </w:rPr>
              <w:t xml:space="preserve"> </w:t>
            </w:r>
            <w:r w:rsidRPr="00B34E93">
              <w:rPr>
                <w:rFonts w:ascii="Palatino Linotype" w:eastAsia="Palatino Linotype" w:hAnsi="Palatino Linotype" w:cs="Palatino Linotype"/>
                <w:color w:val="231F20"/>
                <w:w w:val="90"/>
                <w:lang w:val="it-IT"/>
              </w:rPr>
              <w:t>parë</w:t>
            </w:r>
            <w:r w:rsidRPr="00B34E93">
              <w:rPr>
                <w:rFonts w:ascii="Palatino Linotype" w:eastAsia="Palatino Linotype" w:hAnsi="Palatino Linotype" w:cs="Palatino Linotype"/>
                <w:color w:val="231F20"/>
                <w:spacing w:val="-9"/>
                <w:w w:val="90"/>
                <w:lang w:val="it-IT"/>
              </w:rPr>
              <w:t xml:space="preserve"> </w:t>
            </w:r>
            <w:r w:rsidRPr="00B34E93">
              <w:rPr>
                <w:rFonts w:ascii="Palatino Linotype" w:eastAsia="Palatino Linotype" w:hAnsi="Palatino Linotype" w:cs="Palatino Linotype"/>
                <w:color w:val="231F20"/>
                <w:w w:val="90"/>
                <w:lang w:val="it-IT"/>
              </w:rPr>
              <w:t>te</w:t>
            </w:r>
            <w:r w:rsidRPr="00B34E93">
              <w:rPr>
                <w:rFonts w:ascii="Palatino Linotype" w:eastAsia="Palatino Linotype" w:hAnsi="Palatino Linotype" w:cs="Palatino Linotype"/>
                <w:color w:val="231F20"/>
                <w:spacing w:val="-8"/>
                <w:w w:val="90"/>
                <w:lang w:val="it-IT"/>
              </w:rPr>
              <w:t xml:space="preserve"> </w:t>
            </w:r>
            <w:r w:rsidRPr="00B34E93">
              <w:rPr>
                <w:rFonts w:ascii="Palatino Linotype" w:eastAsia="Palatino Linotype" w:hAnsi="Palatino Linotype" w:cs="Palatino Linotype"/>
                <w:color w:val="231F20"/>
                <w:w w:val="90"/>
                <w:lang w:val="it-IT"/>
              </w:rPr>
              <w:t>detyra</w:t>
            </w:r>
            <w:r w:rsidRPr="00B34E93">
              <w:rPr>
                <w:rFonts w:ascii="Palatino Linotype" w:eastAsia="Palatino Linotype" w:hAnsi="Palatino Linotype" w:cs="Palatino Linotype"/>
                <w:color w:val="231F20"/>
                <w:spacing w:val="-8"/>
                <w:w w:val="90"/>
                <w:lang w:val="it-IT"/>
              </w:rPr>
              <w:t xml:space="preserve"> </w:t>
            </w:r>
            <w:r w:rsidRPr="00B34E93">
              <w:rPr>
                <w:rFonts w:ascii="Palatino Linotype" w:eastAsia="Palatino Linotype" w:hAnsi="Palatino Linotype" w:cs="Palatino Linotype"/>
                <w:color w:val="231F20"/>
                <w:w w:val="90"/>
                <w:lang w:val="it-IT"/>
              </w:rPr>
              <w:t>3.</w:t>
            </w:r>
            <w:r w:rsidRPr="00B34E93">
              <w:rPr>
                <w:rFonts w:ascii="Palatino Linotype" w:eastAsia="Palatino Linotype" w:hAnsi="Palatino Linotype" w:cs="Palatino Linotype"/>
                <w:color w:val="231F20"/>
                <w:spacing w:val="-8"/>
                <w:w w:val="90"/>
                <w:lang w:val="it-IT"/>
              </w:rPr>
              <w:t xml:space="preserve"> </w:t>
            </w:r>
            <w:r w:rsidRPr="00B34E93">
              <w:rPr>
                <w:rFonts w:ascii="Palatino Linotype" w:eastAsia="Palatino Linotype" w:hAnsi="Palatino Linotype" w:cs="Palatino Linotype"/>
                <w:color w:val="231F20"/>
                <w:w w:val="90"/>
                <w:lang w:val="it-IT"/>
              </w:rPr>
              <w:t>Shumëzojnë</w:t>
            </w:r>
            <w:r w:rsidRPr="00B34E93">
              <w:rPr>
                <w:rFonts w:ascii="Palatino Linotype" w:eastAsia="Palatino Linotype" w:hAnsi="Palatino Linotype" w:cs="Palatino Linotype"/>
                <w:color w:val="231F20"/>
                <w:spacing w:val="-8"/>
                <w:w w:val="90"/>
                <w:lang w:val="it-IT"/>
              </w:rPr>
              <w:t xml:space="preserve"> </w:t>
            </w:r>
            <w:r w:rsidRPr="00B34E93">
              <w:rPr>
                <w:rFonts w:ascii="Palatino Linotype" w:eastAsia="Palatino Linotype" w:hAnsi="Palatino Linotype" w:cs="Palatino Linotype"/>
                <w:color w:val="231F20"/>
                <w:w w:val="90"/>
                <w:lang w:val="it-IT"/>
              </w:rPr>
              <w:t>në</w:t>
            </w:r>
            <w:r w:rsidRPr="00B34E93">
              <w:rPr>
                <w:rFonts w:ascii="Palatino Linotype" w:eastAsia="Palatino Linotype" w:hAnsi="Palatino Linotype" w:cs="Palatino Linotype"/>
                <w:color w:val="231F20"/>
                <w:spacing w:val="-9"/>
                <w:w w:val="90"/>
                <w:lang w:val="it-IT"/>
              </w:rPr>
              <w:t xml:space="preserve"> </w:t>
            </w:r>
            <w:r w:rsidRPr="00B34E93">
              <w:rPr>
                <w:rFonts w:ascii="Palatino Linotype" w:eastAsia="Palatino Linotype" w:hAnsi="Palatino Linotype" w:cs="Palatino Linotype"/>
                <w:color w:val="231F20"/>
                <w:w w:val="90"/>
                <w:lang w:val="it-IT"/>
              </w:rPr>
              <w:t>shtyllë.</w:t>
            </w:r>
            <w:r w:rsidRPr="00B34E93">
              <w:rPr>
                <w:rFonts w:ascii="Palatino Linotype" w:eastAsia="Palatino Linotype" w:hAnsi="Palatino Linotype" w:cs="Palatino Linotype"/>
                <w:color w:val="231F20"/>
                <w:spacing w:val="-2"/>
                <w:w w:val="90"/>
                <w:lang w:val="it-IT"/>
              </w:rPr>
              <w:t xml:space="preserve">Mund të paraqesin edhe </w:t>
            </w:r>
            <w:r w:rsidRPr="00B34E93">
              <w:rPr>
                <w:rFonts w:ascii="Palatino Linotype" w:eastAsia="Palatino Linotype" w:hAnsi="Palatino Linotype" w:cs="Palatino Linotype"/>
                <w:color w:val="231F20"/>
                <w:spacing w:val="-1"/>
                <w:w w:val="90"/>
                <w:lang w:val="it-IT"/>
              </w:rPr>
              <w:t>nga një shembull grupet</w:t>
            </w:r>
            <w:r w:rsidRPr="00B34E93">
              <w:rPr>
                <w:rFonts w:ascii="Palatino Linotype" w:eastAsia="Palatino Linotype" w:hAnsi="Palatino Linotype" w:cs="Palatino Linotype"/>
                <w:color w:val="231F20"/>
                <w:spacing w:val="-47"/>
                <w:w w:val="90"/>
                <w:lang w:val="it-IT"/>
              </w:rPr>
              <w:t xml:space="preserve"> </w:t>
            </w:r>
            <w:r w:rsidRPr="00B34E93">
              <w:rPr>
                <w:rFonts w:ascii="Palatino Linotype" w:eastAsia="Palatino Linotype" w:hAnsi="Palatino Linotype" w:cs="Palatino Linotype"/>
                <w:color w:val="231F20"/>
                <w:w w:val="90"/>
                <w:lang w:val="it-IT"/>
              </w:rPr>
              <w:t>mes</w:t>
            </w:r>
            <w:r w:rsidRPr="00B34E93">
              <w:rPr>
                <w:rFonts w:ascii="Palatino Linotype" w:eastAsia="Palatino Linotype" w:hAnsi="Palatino Linotype" w:cs="Palatino Linotype"/>
                <w:color w:val="231F20"/>
                <w:spacing w:val="-8"/>
                <w:w w:val="90"/>
                <w:lang w:val="it-IT"/>
              </w:rPr>
              <w:t xml:space="preserve"> </w:t>
            </w:r>
            <w:r w:rsidRPr="00B34E93">
              <w:rPr>
                <w:rFonts w:ascii="Palatino Linotype" w:eastAsia="Palatino Linotype" w:hAnsi="Palatino Linotype" w:cs="Palatino Linotype"/>
                <w:color w:val="231F20"/>
                <w:w w:val="90"/>
                <w:lang w:val="it-IT"/>
              </w:rPr>
              <w:t>vete.</w:t>
            </w:r>
            <w:r w:rsidRPr="00B34E93">
              <w:rPr>
                <w:rFonts w:ascii="Palatino Linotype" w:eastAsia="Palatino Linotype" w:hAnsi="Palatino Linotype" w:cs="Palatino Linotype"/>
                <w:color w:val="231F20"/>
                <w:spacing w:val="-7"/>
                <w:w w:val="90"/>
                <w:lang w:val="it-IT"/>
              </w:rPr>
              <w:t xml:space="preserve"> </w:t>
            </w:r>
            <w:r w:rsidRPr="00B34E93">
              <w:rPr>
                <w:rFonts w:ascii="Palatino Linotype" w:eastAsia="Palatino Linotype" w:hAnsi="Palatino Linotype" w:cs="Palatino Linotype"/>
                <w:color w:val="231F20"/>
                <w:w w:val="90"/>
                <w:lang w:val="it-IT"/>
              </w:rPr>
              <w:t>Paraqesin</w:t>
            </w:r>
            <w:r w:rsidRPr="00B34E93">
              <w:rPr>
                <w:rFonts w:ascii="Palatino Linotype" w:eastAsia="Palatino Linotype" w:hAnsi="Palatino Linotype" w:cs="Palatino Linotype"/>
                <w:color w:val="231F20"/>
                <w:spacing w:val="-8"/>
                <w:w w:val="90"/>
                <w:lang w:val="it-IT"/>
              </w:rPr>
              <w:t xml:space="preserve"> </w:t>
            </w:r>
            <w:r w:rsidRPr="00B34E93">
              <w:rPr>
                <w:rFonts w:ascii="Palatino Linotype" w:eastAsia="Palatino Linotype" w:hAnsi="Palatino Linotype" w:cs="Palatino Linotype"/>
                <w:color w:val="231F20"/>
                <w:w w:val="90"/>
                <w:lang w:val="it-IT"/>
              </w:rPr>
              <w:t>zgjidhjet</w:t>
            </w:r>
            <w:r w:rsidRPr="00B34E93">
              <w:rPr>
                <w:rFonts w:ascii="Palatino Linotype" w:eastAsia="Palatino Linotype" w:hAnsi="Palatino Linotype" w:cs="Palatino Linotype"/>
                <w:color w:val="231F20"/>
                <w:spacing w:val="-7"/>
                <w:w w:val="90"/>
                <w:lang w:val="it-IT"/>
              </w:rPr>
              <w:t xml:space="preserve"> </w:t>
            </w:r>
            <w:r w:rsidRPr="00B34E93">
              <w:rPr>
                <w:rFonts w:ascii="Palatino Linotype" w:eastAsia="Palatino Linotype" w:hAnsi="Palatino Linotype" w:cs="Palatino Linotype"/>
                <w:color w:val="231F20"/>
                <w:w w:val="90"/>
                <w:lang w:val="it-IT"/>
              </w:rPr>
              <w:t>e</w:t>
            </w:r>
            <w:r w:rsidRPr="00B34E93">
              <w:rPr>
                <w:rFonts w:ascii="Palatino Linotype" w:eastAsia="Palatino Linotype" w:hAnsi="Palatino Linotype" w:cs="Palatino Linotype"/>
                <w:color w:val="231F20"/>
                <w:spacing w:val="-7"/>
                <w:w w:val="90"/>
                <w:lang w:val="it-IT"/>
              </w:rPr>
              <w:t xml:space="preserve"> </w:t>
            </w:r>
            <w:r w:rsidRPr="00B34E93">
              <w:rPr>
                <w:rFonts w:ascii="Palatino Linotype" w:eastAsia="Palatino Linotype" w:hAnsi="Palatino Linotype" w:cs="Palatino Linotype"/>
                <w:color w:val="231F20"/>
                <w:w w:val="90"/>
                <w:lang w:val="it-IT"/>
              </w:rPr>
              <w:t>tyre.</w:t>
            </w:r>
          </w:p>
        </w:tc>
      </w:tr>
      <w:tr w:rsidR="00A94CE3" w:rsidRPr="00E45510" w14:paraId="0017F2DA" w14:textId="77777777" w:rsidTr="00D57B01">
        <w:trPr>
          <w:trHeight w:val="383"/>
        </w:trPr>
        <w:tc>
          <w:tcPr>
            <w:tcW w:w="11330" w:type="dxa"/>
            <w:tcBorders>
              <w:top w:val="single" w:sz="4" w:space="0" w:color="auto"/>
              <w:bottom w:val="nil"/>
            </w:tcBorders>
            <w:hideMark/>
          </w:tcPr>
          <w:p w14:paraId="73E700D5" w14:textId="77777777" w:rsidR="00A94CE3" w:rsidRPr="00A94CE3" w:rsidRDefault="00A94CE3" w:rsidP="00D57B01">
            <w:pPr>
              <w:pStyle w:val="BodyText"/>
              <w:spacing w:before="71" w:line="213" w:lineRule="auto"/>
              <w:ind w:right="715"/>
            </w:pPr>
            <w:proofErr w:type="spellStart"/>
            <w:r w:rsidRPr="00B34E93">
              <w:rPr>
                <w:b/>
                <w:w w:val="90"/>
              </w:rPr>
              <w:t>Vlerësimi</w:t>
            </w:r>
            <w:proofErr w:type="spellEnd"/>
            <w:r w:rsidRPr="00B34E93">
              <w:rPr>
                <w:b/>
                <w:spacing w:val="-5"/>
                <w:w w:val="90"/>
              </w:rPr>
              <w:t xml:space="preserve"> </w:t>
            </w:r>
            <w:proofErr w:type="spellStart"/>
            <w:r w:rsidRPr="00B34E93">
              <w:rPr>
                <w:b/>
                <w:w w:val="90"/>
              </w:rPr>
              <w:t>i</w:t>
            </w:r>
            <w:proofErr w:type="spellEnd"/>
            <w:r w:rsidRPr="00B34E93">
              <w:rPr>
                <w:b/>
                <w:spacing w:val="-4"/>
                <w:w w:val="90"/>
              </w:rPr>
              <w:t xml:space="preserve"> </w:t>
            </w:r>
            <w:proofErr w:type="spellStart"/>
            <w:r w:rsidRPr="00B34E93">
              <w:rPr>
                <w:b/>
                <w:w w:val="90"/>
              </w:rPr>
              <w:t>nxënësve</w:t>
            </w:r>
            <w:proofErr w:type="spellEnd"/>
            <w:r w:rsidRPr="00B34E93">
              <w:rPr>
                <w:b/>
                <w:w w:val="90"/>
              </w:rPr>
              <w:t>:</w:t>
            </w:r>
            <w:r w:rsidRPr="00B34E93">
              <w:rPr>
                <w:color w:val="231F20"/>
                <w:spacing w:val="-1"/>
                <w:w w:val="95"/>
              </w:rPr>
              <w:t xml:space="preserve"> </w:t>
            </w:r>
            <w:r w:rsidRPr="00A94CE3">
              <w:rPr>
                <w:i/>
                <w:color w:val="231F20"/>
                <w:spacing w:val="-1"/>
                <w:w w:val="95"/>
              </w:rPr>
              <w:t xml:space="preserve"> </w:t>
            </w:r>
            <w:r w:rsidRPr="00A94CE3">
              <w:rPr>
                <w:color w:val="231F20"/>
                <w:w w:val="90"/>
              </w:rPr>
              <w:t xml:space="preserve">        </w:t>
            </w:r>
            <w:proofErr w:type="spellStart"/>
            <w:r w:rsidRPr="00A94CE3">
              <w:rPr>
                <w:color w:val="231F20"/>
                <w:w w:val="90"/>
              </w:rPr>
              <w:t>Nxënësit</w:t>
            </w:r>
            <w:proofErr w:type="spellEnd"/>
            <w:r w:rsidRPr="00A94CE3">
              <w:rPr>
                <w:color w:val="231F20"/>
                <w:spacing w:val="-4"/>
                <w:w w:val="90"/>
              </w:rPr>
              <w:t xml:space="preserve"> </w:t>
            </w:r>
            <w:proofErr w:type="spellStart"/>
            <w:r w:rsidRPr="00A94CE3">
              <w:rPr>
                <w:color w:val="231F20"/>
                <w:w w:val="90"/>
              </w:rPr>
              <w:t>vlerësohen</w:t>
            </w:r>
            <w:proofErr w:type="spellEnd"/>
            <w:r w:rsidRPr="00A94CE3">
              <w:rPr>
                <w:color w:val="231F20"/>
                <w:spacing w:val="-3"/>
                <w:w w:val="90"/>
              </w:rPr>
              <w:t xml:space="preserve"> </w:t>
            </w:r>
            <w:proofErr w:type="spellStart"/>
            <w:r w:rsidRPr="00A94CE3">
              <w:rPr>
                <w:color w:val="231F20"/>
                <w:w w:val="90"/>
              </w:rPr>
              <w:t>për</w:t>
            </w:r>
            <w:proofErr w:type="spellEnd"/>
            <w:r w:rsidRPr="00A94CE3">
              <w:rPr>
                <w:color w:val="231F20"/>
                <w:spacing w:val="-4"/>
                <w:w w:val="90"/>
              </w:rPr>
              <w:t xml:space="preserve"> </w:t>
            </w:r>
            <w:proofErr w:type="spellStart"/>
            <w:r w:rsidRPr="00A94CE3">
              <w:rPr>
                <w:color w:val="231F20"/>
                <w:w w:val="90"/>
              </w:rPr>
              <w:t>saktësinë</w:t>
            </w:r>
            <w:proofErr w:type="spellEnd"/>
            <w:r w:rsidRPr="00A94CE3">
              <w:rPr>
                <w:color w:val="231F20"/>
                <w:spacing w:val="-3"/>
                <w:w w:val="90"/>
              </w:rPr>
              <w:t xml:space="preserve"> </w:t>
            </w:r>
            <w:r w:rsidRPr="00A94CE3">
              <w:rPr>
                <w:color w:val="231F20"/>
                <w:w w:val="90"/>
              </w:rPr>
              <w:t>e</w:t>
            </w:r>
            <w:r w:rsidRPr="00A94CE3">
              <w:rPr>
                <w:color w:val="231F20"/>
                <w:spacing w:val="-4"/>
                <w:w w:val="90"/>
              </w:rPr>
              <w:t xml:space="preserve"> </w:t>
            </w:r>
            <w:proofErr w:type="spellStart"/>
            <w:r w:rsidRPr="00A94CE3">
              <w:rPr>
                <w:color w:val="231F20"/>
                <w:w w:val="90"/>
              </w:rPr>
              <w:t>përgjigjeve</w:t>
            </w:r>
            <w:proofErr w:type="spellEnd"/>
            <w:r w:rsidRPr="00A94CE3">
              <w:rPr>
                <w:color w:val="231F20"/>
                <w:w w:val="90"/>
              </w:rPr>
              <w:t>,</w:t>
            </w:r>
            <w:r w:rsidRPr="00A94CE3">
              <w:rPr>
                <w:color w:val="231F20"/>
                <w:spacing w:val="-3"/>
                <w:w w:val="90"/>
              </w:rPr>
              <w:t xml:space="preserve"> </w:t>
            </w:r>
            <w:proofErr w:type="spellStart"/>
            <w:r w:rsidRPr="00A94CE3">
              <w:rPr>
                <w:color w:val="231F20"/>
                <w:w w:val="90"/>
              </w:rPr>
              <w:t>pjesëmarrjen</w:t>
            </w:r>
            <w:proofErr w:type="spellEnd"/>
            <w:r w:rsidRPr="00A94CE3">
              <w:rPr>
                <w:color w:val="231F20"/>
                <w:spacing w:val="-3"/>
                <w:w w:val="90"/>
              </w:rPr>
              <w:t xml:space="preserve"> </w:t>
            </w:r>
            <w:proofErr w:type="spellStart"/>
            <w:r w:rsidRPr="00A94CE3">
              <w:rPr>
                <w:color w:val="231F20"/>
                <w:w w:val="90"/>
              </w:rPr>
              <w:t>aktive</w:t>
            </w:r>
            <w:proofErr w:type="spellEnd"/>
            <w:r w:rsidRPr="00A94CE3">
              <w:rPr>
                <w:color w:val="231F20"/>
                <w:spacing w:val="-4"/>
                <w:w w:val="90"/>
              </w:rPr>
              <w:t xml:space="preserve"> </w:t>
            </w:r>
            <w:proofErr w:type="spellStart"/>
            <w:r w:rsidRPr="00A94CE3">
              <w:rPr>
                <w:color w:val="231F20"/>
                <w:w w:val="90"/>
              </w:rPr>
              <w:t>në</w:t>
            </w:r>
            <w:proofErr w:type="spellEnd"/>
            <w:r w:rsidRPr="00A94CE3">
              <w:rPr>
                <w:color w:val="231F20"/>
                <w:spacing w:val="-3"/>
                <w:w w:val="90"/>
              </w:rPr>
              <w:t xml:space="preserve"> </w:t>
            </w:r>
            <w:proofErr w:type="spellStart"/>
            <w:r w:rsidRPr="00A94CE3">
              <w:rPr>
                <w:color w:val="231F20"/>
                <w:w w:val="90"/>
              </w:rPr>
              <w:t>diskutim</w:t>
            </w:r>
            <w:proofErr w:type="spellEnd"/>
            <w:r w:rsidRPr="00A94CE3">
              <w:rPr>
                <w:color w:val="231F20"/>
                <w:spacing w:val="-4"/>
                <w:w w:val="90"/>
              </w:rPr>
              <w:t xml:space="preserve"> </w:t>
            </w:r>
            <w:proofErr w:type="spellStart"/>
            <w:r w:rsidRPr="00A94CE3">
              <w:rPr>
                <w:color w:val="231F20"/>
                <w:w w:val="90"/>
              </w:rPr>
              <w:t>dhe</w:t>
            </w:r>
            <w:proofErr w:type="spellEnd"/>
            <w:r w:rsidRPr="00A94CE3">
              <w:rPr>
                <w:color w:val="231F20"/>
                <w:spacing w:val="-3"/>
                <w:w w:val="90"/>
              </w:rPr>
              <w:t xml:space="preserve"> </w:t>
            </w:r>
            <w:proofErr w:type="spellStart"/>
            <w:r w:rsidRPr="00A94CE3">
              <w:rPr>
                <w:color w:val="231F20"/>
                <w:w w:val="90"/>
              </w:rPr>
              <w:t>mënyrën</w:t>
            </w:r>
            <w:proofErr w:type="spellEnd"/>
            <w:r w:rsidRPr="00A94CE3">
              <w:rPr>
                <w:color w:val="231F20"/>
                <w:spacing w:val="-3"/>
                <w:w w:val="90"/>
              </w:rPr>
              <w:t xml:space="preserve"> </w:t>
            </w:r>
            <w:r w:rsidRPr="00A94CE3">
              <w:rPr>
                <w:color w:val="231F20"/>
                <w:w w:val="90"/>
              </w:rPr>
              <w:t>e</w:t>
            </w:r>
            <w:r w:rsidRPr="00A94CE3">
              <w:rPr>
                <w:color w:val="231F20"/>
                <w:spacing w:val="-47"/>
                <w:w w:val="90"/>
              </w:rPr>
              <w:t xml:space="preserve"> </w:t>
            </w:r>
            <w:proofErr w:type="spellStart"/>
            <w:r w:rsidRPr="00A94CE3">
              <w:rPr>
                <w:color w:val="231F20"/>
              </w:rPr>
              <w:t>njehsimit</w:t>
            </w:r>
            <w:proofErr w:type="spellEnd"/>
            <w:r w:rsidRPr="00A94CE3">
              <w:rPr>
                <w:color w:val="231F20"/>
                <w:spacing w:val="-8"/>
              </w:rPr>
              <w:t xml:space="preserve"> </w:t>
            </w:r>
            <w:proofErr w:type="spellStart"/>
            <w:r w:rsidRPr="00A94CE3">
              <w:rPr>
                <w:color w:val="231F20"/>
              </w:rPr>
              <w:t>të</w:t>
            </w:r>
            <w:proofErr w:type="spellEnd"/>
            <w:r w:rsidRPr="00A94CE3">
              <w:rPr>
                <w:color w:val="231F20"/>
                <w:spacing w:val="-7"/>
              </w:rPr>
              <w:t xml:space="preserve"> </w:t>
            </w:r>
            <w:proofErr w:type="spellStart"/>
            <w:r w:rsidRPr="00A94CE3">
              <w:rPr>
                <w:color w:val="231F20"/>
              </w:rPr>
              <w:t>prodhimit</w:t>
            </w:r>
            <w:proofErr w:type="spellEnd"/>
            <w:r w:rsidRPr="00A94CE3">
              <w:rPr>
                <w:color w:val="231F20"/>
              </w:rPr>
              <w:t>.</w:t>
            </w:r>
          </w:p>
        </w:tc>
      </w:tr>
      <w:tr w:rsidR="00A94CE3" w:rsidRPr="00E45510" w14:paraId="0762A543" w14:textId="77777777" w:rsidTr="00D57B01">
        <w:trPr>
          <w:trHeight w:val="421"/>
        </w:trPr>
        <w:tc>
          <w:tcPr>
            <w:tcW w:w="11330" w:type="dxa"/>
            <w:tcBorders>
              <w:top w:val="single" w:sz="8" w:space="0" w:color="000000"/>
              <w:bottom w:val="single" w:sz="4" w:space="0" w:color="auto"/>
            </w:tcBorders>
            <w:hideMark/>
          </w:tcPr>
          <w:p w14:paraId="31CC5842" w14:textId="77777777" w:rsidR="00A94CE3" w:rsidRPr="00B34E93" w:rsidRDefault="00A94CE3" w:rsidP="00D57B01">
            <w:pPr>
              <w:pStyle w:val="BodyText"/>
              <w:spacing w:line="280" w:lineRule="exact"/>
              <w:rPr>
                <w:b/>
                <w:lang w:val="it-IT"/>
              </w:rPr>
            </w:pPr>
            <w:r w:rsidRPr="00B34E93">
              <w:rPr>
                <w:rFonts w:ascii="Times New Roman" w:eastAsia="MS Mincho" w:hAnsi="Times New Roman" w:cs="Times New Roman"/>
                <w:b/>
                <w:bCs/>
                <w:lang w:val="sq-AL"/>
              </w:rPr>
              <w:t>Detyrë:</w:t>
            </w:r>
            <w:r w:rsidRPr="00B34E93">
              <w:rPr>
                <w:b/>
                <w:w w:val="90"/>
              </w:rPr>
              <w:t xml:space="preserve">  </w:t>
            </w:r>
            <w:r w:rsidRPr="00B34E93">
              <w:rPr>
                <w:color w:val="231F20"/>
                <w:w w:val="95"/>
                <w:u w:val="single" w:color="231F20"/>
                <w:lang w:val="it-IT"/>
              </w:rPr>
              <w:t xml:space="preserve"> </w:t>
            </w:r>
            <w:r w:rsidRPr="00B34E93">
              <w:rPr>
                <w:color w:val="231F20"/>
                <w:w w:val="95"/>
                <w:u w:val="single" w:color="231F20"/>
              </w:rPr>
              <w:t xml:space="preserve"> </w:t>
            </w:r>
            <w:r w:rsidRPr="00B34E93">
              <w:rPr>
                <w:color w:val="231F20"/>
                <w:w w:val="95"/>
                <w:u w:val="single" w:color="231F20"/>
                <w:lang w:val="it-IT"/>
              </w:rPr>
              <w:t xml:space="preserve">       </w:t>
            </w:r>
            <w:r w:rsidRPr="00B34E93">
              <w:rPr>
                <w:color w:val="231F20"/>
                <w:w w:val="90"/>
                <w:u w:val="single" w:color="231F20"/>
              </w:rPr>
              <w:t xml:space="preserve"> </w:t>
            </w:r>
            <w:r w:rsidRPr="00B34E93">
              <w:rPr>
                <w:color w:val="231F20"/>
                <w:w w:val="95"/>
                <w:u w:val="single" w:color="231F20"/>
                <w:lang w:val="it-IT"/>
              </w:rPr>
              <w:t xml:space="preserve">     Detyra</w:t>
            </w:r>
            <w:r w:rsidRPr="00B34E93">
              <w:rPr>
                <w:color w:val="231F20"/>
                <w:spacing w:val="-9"/>
                <w:w w:val="95"/>
                <w:u w:val="single" w:color="231F20"/>
                <w:lang w:val="it-IT"/>
              </w:rPr>
              <w:t xml:space="preserve"> </w:t>
            </w:r>
            <w:r w:rsidRPr="00B34E93">
              <w:rPr>
                <w:color w:val="231F20"/>
                <w:w w:val="95"/>
                <w:u w:val="single" w:color="231F20"/>
                <w:lang w:val="it-IT"/>
              </w:rPr>
              <w:t>3</w:t>
            </w:r>
            <w:r w:rsidRPr="00B34E93">
              <w:rPr>
                <w:color w:val="231F20"/>
                <w:spacing w:val="-8"/>
                <w:w w:val="95"/>
                <w:u w:val="single" w:color="231F20"/>
                <w:lang w:val="it-IT"/>
              </w:rPr>
              <w:t xml:space="preserve"> </w:t>
            </w:r>
            <w:r w:rsidRPr="00B34E93">
              <w:rPr>
                <w:color w:val="231F20"/>
                <w:w w:val="95"/>
                <w:u w:val="single" w:color="231F20"/>
                <w:lang w:val="it-IT"/>
              </w:rPr>
              <w:t>(faqe</w:t>
            </w:r>
            <w:r w:rsidRPr="00B34E93">
              <w:rPr>
                <w:color w:val="231F20"/>
                <w:spacing w:val="-9"/>
                <w:w w:val="95"/>
                <w:u w:val="single" w:color="231F20"/>
                <w:lang w:val="it-IT"/>
              </w:rPr>
              <w:t xml:space="preserve"> </w:t>
            </w:r>
            <w:r w:rsidRPr="00B34E93">
              <w:rPr>
                <w:color w:val="231F20"/>
                <w:w w:val="95"/>
                <w:u w:val="single" w:color="231F20"/>
                <w:lang w:val="it-IT"/>
              </w:rPr>
              <w:t>52).</w:t>
            </w:r>
          </w:p>
        </w:tc>
      </w:tr>
      <w:tr w:rsidR="00A94CE3" w:rsidRPr="00E45510" w14:paraId="0DC1599A" w14:textId="77777777" w:rsidTr="00D57B01">
        <w:trPr>
          <w:trHeight w:val="260"/>
        </w:trPr>
        <w:tc>
          <w:tcPr>
            <w:tcW w:w="11330" w:type="dxa"/>
            <w:tcBorders>
              <w:top w:val="single" w:sz="4" w:space="0" w:color="auto"/>
              <w:bottom w:val="single" w:sz="8" w:space="0" w:color="000000"/>
            </w:tcBorders>
          </w:tcPr>
          <w:p w14:paraId="6E6AAED0" w14:textId="77777777" w:rsidR="00A94CE3" w:rsidRPr="00B34E93" w:rsidRDefault="00A94CE3" w:rsidP="00D57B01">
            <w:pPr>
              <w:shd w:val="clear" w:color="auto" w:fill="FFFFFF"/>
              <w:spacing w:after="0" w:line="360" w:lineRule="auto"/>
              <w:rPr>
                <w:rFonts w:ascii="Times New Roman" w:eastAsia="MS Mincho" w:hAnsi="Times New Roman" w:cs="Times New Roman"/>
                <w:b/>
                <w:bCs/>
                <w:i/>
                <w:lang w:val="sq-AL"/>
              </w:rPr>
            </w:pPr>
            <w:r w:rsidRPr="00B34E93">
              <w:rPr>
                <w:rFonts w:ascii="Times New Roman" w:eastAsia="MS Mincho" w:hAnsi="Times New Roman" w:cs="Times New Roman"/>
                <w:b/>
                <w:bCs/>
                <w:i/>
                <w:lang w:val="sq-AL"/>
              </w:rPr>
              <w:t>Reflektim për rrjedhën e orës mësimore:</w:t>
            </w:r>
          </w:p>
        </w:tc>
      </w:tr>
      <w:tr w:rsidR="00A94CE3" w:rsidRPr="00AE4E76" w14:paraId="391EAD6D" w14:textId="77777777" w:rsidTr="00D57B01">
        <w:trPr>
          <w:trHeight w:val="203"/>
        </w:trPr>
        <w:tc>
          <w:tcPr>
            <w:tcW w:w="11330" w:type="dxa"/>
            <w:tcBorders>
              <w:top w:val="single" w:sz="8" w:space="0" w:color="000000"/>
              <w:bottom w:val="nil"/>
            </w:tcBorders>
            <w:shd w:val="clear" w:color="auto" w:fill="000000"/>
            <w:hideMark/>
          </w:tcPr>
          <w:p w14:paraId="4D971C1F" w14:textId="77777777" w:rsidR="00A94CE3" w:rsidRPr="00B27771" w:rsidRDefault="00A94CE3" w:rsidP="00D57B01">
            <w:pPr>
              <w:shd w:val="clear" w:color="auto" w:fill="FFFFFF"/>
              <w:spacing w:after="0" w:line="360" w:lineRule="auto"/>
              <w:jc w:val="center"/>
              <w:rPr>
                <w:rFonts w:ascii="Times New Roman" w:eastAsia="MS Mincho" w:hAnsi="Times New Roman" w:cs="Times New Roman"/>
                <w:b/>
                <w:bCs/>
                <w:lang w:val="sq-AL"/>
              </w:rPr>
            </w:pPr>
            <w:r w:rsidRPr="00B27771">
              <w:rPr>
                <w:rFonts w:ascii="Times New Roman" w:eastAsia="MS Mincho" w:hAnsi="Times New Roman" w:cs="Times New Roman"/>
                <w:b/>
                <w:bCs/>
                <w:lang w:val="sq-AL"/>
              </w:rPr>
              <w:t>ASPEKTET SPECIFIKE TË PLANIT TË ORËS MËSIMORE              Nr.114</w:t>
            </w:r>
          </w:p>
        </w:tc>
      </w:tr>
      <w:tr w:rsidR="00A94CE3" w:rsidRPr="00A94CE3" w14:paraId="4FFC2382" w14:textId="77777777" w:rsidTr="00D57B01">
        <w:trPr>
          <w:trHeight w:val="2555"/>
        </w:trPr>
        <w:tc>
          <w:tcPr>
            <w:tcW w:w="11330" w:type="dxa"/>
            <w:tcBorders>
              <w:top w:val="single" w:sz="8" w:space="0" w:color="000000"/>
              <w:bottom w:val="single" w:sz="8" w:space="0" w:color="000000"/>
            </w:tcBorders>
            <w:hideMark/>
          </w:tcPr>
          <w:p w14:paraId="68EFF21B" w14:textId="77777777" w:rsidR="00A94CE3" w:rsidRPr="00B27771" w:rsidRDefault="00A94CE3" w:rsidP="00D57B01">
            <w:pPr>
              <w:shd w:val="clear" w:color="auto" w:fill="FFFFFF"/>
              <w:spacing w:after="0" w:line="360" w:lineRule="auto"/>
              <w:rPr>
                <w:rFonts w:ascii="Times New Roman" w:eastAsia="MS Mincho" w:hAnsi="Times New Roman" w:cs="Times New Roman"/>
                <w:b/>
                <w:bCs/>
                <w:lang w:val="sq-AL"/>
              </w:rPr>
            </w:pPr>
            <w:r w:rsidRPr="00B27771">
              <w:rPr>
                <w:rFonts w:ascii="Times New Roman" w:eastAsia="MS Mincho" w:hAnsi="Times New Roman" w:cs="Times New Roman"/>
                <w:b/>
                <w:bCs/>
                <w:lang w:val="sq-AL"/>
              </w:rPr>
              <w:t>Fusha kurrikulare: Matematikë</w:t>
            </w:r>
          </w:p>
          <w:p w14:paraId="5827E8E6" w14:textId="77777777" w:rsidR="00A94CE3" w:rsidRPr="00B27771" w:rsidRDefault="00A94CE3" w:rsidP="00D57B01">
            <w:pPr>
              <w:shd w:val="clear" w:color="auto" w:fill="FFFFFF"/>
              <w:spacing w:after="0" w:line="360" w:lineRule="auto"/>
              <w:rPr>
                <w:rFonts w:ascii="Times New Roman" w:eastAsia="MS Mincho" w:hAnsi="Times New Roman" w:cs="Times New Roman"/>
                <w:b/>
                <w:bCs/>
                <w:lang w:val="sq-AL"/>
              </w:rPr>
            </w:pPr>
            <w:r w:rsidRPr="00B27771">
              <w:rPr>
                <w:rFonts w:ascii="Times New Roman" w:eastAsia="MS Mincho" w:hAnsi="Times New Roman" w:cs="Times New Roman"/>
                <w:b/>
                <w:bCs/>
                <w:lang w:val="sq-AL"/>
              </w:rPr>
              <w:t>Lënda: Matematikë</w:t>
            </w:r>
          </w:p>
          <w:p w14:paraId="0E1E9966" w14:textId="77777777" w:rsidR="00A94CE3" w:rsidRPr="00B27771" w:rsidRDefault="00A94CE3" w:rsidP="00D57B01">
            <w:pPr>
              <w:shd w:val="clear" w:color="auto" w:fill="FFFFFF"/>
              <w:spacing w:after="0" w:line="360" w:lineRule="auto"/>
              <w:rPr>
                <w:rFonts w:ascii="Times New Roman" w:eastAsia="MS Mincho" w:hAnsi="Times New Roman" w:cs="Times New Roman"/>
                <w:b/>
                <w:bCs/>
                <w:lang w:val="sq-AL"/>
              </w:rPr>
            </w:pPr>
            <w:r w:rsidRPr="00B27771">
              <w:rPr>
                <w:rFonts w:ascii="Times New Roman" w:eastAsia="MS Mincho" w:hAnsi="Times New Roman" w:cs="Times New Roman"/>
                <w:b/>
                <w:bCs/>
                <w:lang w:val="sq-AL"/>
              </w:rPr>
              <w:t>Shkalla e kurrikulës: 2</w:t>
            </w:r>
            <w:r w:rsidRPr="00B27771">
              <w:rPr>
                <w:rFonts w:ascii="Times New Roman" w:eastAsia="MS Mincho" w:hAnsi="Times New Roman" w:cs="Times New Roman"/>
                <w:b/>
                <w:bCs/>
                <w:lang w:val="sq-AL"/>
              </w:rPr>
              <w:tab/>
              <w:t xml:space="preserve"> Klasa: III</w:t>
            </w:r>
          </w:p>
          <w:p w14:paraId="46EF895D" w14:textId="77777777" w:rsidR="00A94CE3" w:rsidRPr="00B27771" w:rsidRDefault="00A94CE3" w:rsidP="00D57B01">
            <w:pPr>
              <w:shd w:val="clear" w:color="auto" w:fill="FFFFFF"/>
              <w:spacing w:after="0" w:line="360" w:lineRule="auto"/>
              <w:rPr>
                <w:rFonts w:ascii="Times New Roman" w:eastAsia="MS Mincho" w:hAnsi="Times New Roman" w:cs="Times New Roman"/>
                <w:b/>
                <w:bCs/>
                <w:lang w:val="sq-AL"/>
              </w:rPr>
            </w:pPr>
            <w:r w:rsidRPr="00B27771">
              <w:rPr>
                <w:rFonts w:ascii="Times New Roman" w:eastAsia="MS Mincho" w:hAnsi="Times New Roman" w:cs="Times New Roman"/>
                <w:b/>
                <w:bCs/>
                <w:lang w:val="sq-AL"/>
              </w:rPr>
              <w:t>Tema: Numrat natyrorë</w:t>
            </w:r>
          </w:p>
          <w:p w14:paraId="6E758E2C" w14:textId="77777777" w:rsidR="00A94CE3" w:rsidRPr="00B27771" w:rsidRDefault="00A94CE3" w:rsidP="00D57B01">
            <w:pPr>
              <w:shd w:val="clear" w:color="auto" w:fill="FFFFFF"/>
              <w:spacing w:after="0" w:line="360" w:lineRule="auto"/>
              <w:rPr>
                <w:rFonts w:ascii="Times New Roman" w:eastAsia="MS Mincho" w:hAnsi="Times New Roman" w:cs="Times New Roman"/>
                <w:b/>
                <w:bCs/>
                <w:lang w:val="sq-AL"/>
              </w:rPr>
            </w:pPr>
            <w:r w:rsidRPr="00B27771">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3"/>
                <w:w w:val="90"/>
                <w:lang w:val="sq-AL"/>
              </w:rPr>
              <w:t xml:space="preserve"> </w:t>
            </w:r>
            <w:r w:rsidRPr="00A94CE3">
              <w:rPr>
                <w:rFonts w:ascii="Palatino Linotype" w:eastAsia="Palatino Linotype" w:hAnsi="Palatino Linotype" w:cs="Palatino Linotype"/>
                <w:color w:val="231F20"/>
                <w:spacing w:val="-3"/>
                <w:w w:val="95"/>
                <w:lang w:val="sq-AL"/>
              </w:rPr>
              <w:t>Kryen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shumëzimin</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3"/>
                <w:w w:val="95"/>
                <w:lang w:val="sq-AL"/>
              </w:rPr>
              <w:t>e</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3"/>
                <w:w w:val="95"/>
                <w:lang w:val="sq-AL"/>
              </w:rPr>
              <w:t>numrave</w:t>
            </w:r>
            <w:r w:rsidRPr="00A94CE3">
              <w:rPr>
                <w:rFonts w:ascii="Palatino Linotype" w:eastAsia="Palatino Linotype" w:hAnsi="Palatino Linotype" w:cs="Palatino Linotype"/>
                <w:color w:val="231F20"/>
                <w:spacing w:val="14"/>
                <w:w w:val="95"/>
                <w:lang w:val="sq-AL"/>
              </w:rPr>
              <w:t xml:space="preserve"> </w:t>
            </w:r>
            <w:r w:rsidRPr="00A94CE3">
              <w:rPr>
                <w:rFonts w:ascii="Palatino Linotype" w:eastAsia="Palatino Linotype" w:hAnsi="Palatino Linotype" w:cs="Palatino Linotype"/>
                <w:color w:val="231F20"/>
                <w:spacing w:val="-2"/>
                <w:w w:val="95"/>
                <w:lang w:val="sq-AL"/>
              </w:rPr>
              <w:t>njëshifrorë</w:t>
            </w:r>
            <w:r w:rsidRPr="00A94CE3">
              <w:rPr>
                <w:rFonts w:ascii="Palatino Linotype" w:eastAsia="Palatino Linotype" w:hAnsi="Palatino Linotype" w:cs="Palatino Linotype"/>
                <w:color w:val="231F20"/>
                <w:spacing w:val="15"/>
                <w:w w:val="95"/>
                <w:lang w:val="sq-AL"/>
              </w:rPr>
              <w:t xml:space="preserve"> </w:t>
            </w:r>
            <w:r w:rsidRPr="00A94CE3">
              <w:rPr>
                <w:rFonts w:ascii="Palatino Linotype" w:eastAsia="Palatino Linotype" w:hAnsi="Palatino Linotype" w:cs="Palatino Linotype"/>
                <w:color w:val="231F20"/>
                <w:spacing w:val="-2"/>
                <w:w w:val="95"/>
                <w:lang w:val="sq-AL"/>
              </w:rPr>
              <w:t>me</w:t>
            </w:r>
            <w:r w:rsidRPr="00A94CE3">
              <w:rPr>
                <w:rFonts w:ascii="Palatino Linotype" w:eastAsia="Palatino Linotype" w:hAnsi="Palatino Linotype" w:cs="Palatino Linotype"/>
                <w:color w:val="231F20"/>
                <w:spacing w:val="-50"/>
                <w:w w:val="95"/>
                <w:lang w:val="sq-AL"/>
              </w:rPr>
              <w:t xml:space="preserve"> </w:t>
            </w:r>
            <w:r w:rsidRPr="00A94CE3">
              <w:rPr>
                <w:rFonts w:ascii="Palatino Linotype" w:eastAsia="Palatino Linotype" w:hAnsi="Palatino Linotype" w:cs="Palatino Linotype"/>
                <w:color w:val="231F20"/>
                <w:w w:val="90"/>
                <w:lang w:val="sq-AL"/>
              </w:rPr>
              <w:t>numra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njëshifrorë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dhe</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dyshifrorë.</w:t>
            </w:r>
          </w:p>
          <w:p w14:paraId="2EDC2293" w14:textId="77777777" w:rsidR="00A94CE3" w:rsidRPr="00B27771" w:rsidRDefault="00A94CE3" w:rsidP="00D57B01">
            <w:pPr>
              <w:shd w:val="clear" w:color="auto" w:fill="FFFFFF"/>
              <w:spacing w:after="0" w:line="360" w:lineRule="auto"/>
              <w:rPr>
                <w:rFonts w:ascii="Times New Roman" w:eastAsia="MS Mincho" w:hAnsi="Times New Roman" w:cs="Times New Roman"/>
                <w:b/>
                <w:bCs/>
                <w:lang w:val="sq-AL"/>
              </w:rPr>
            </w:pPr>
            <w:r w:rsidRPr="00B27771">
              <w:rPr>
                <w:rFonts w:ascii="Times New Roman" w:eastAsia="MS Mincho" w:hAnsi="Times New Roman" w:cs="Times New Roman"/>
                <w:b/>
                <w:bCs/>
                <w:lang w:val="sq-AL"/>
              </w:rPr>
              <w:t>Kontributi në rezultatet për kompetencat kryesore të shkallës: I.1,2,7; II.3; III,1,3,4.</w:t>
            </w:r>
          </w:p>
          <w:p w14:paraId="4E272D28" w14:textId="77777777" w:rsidR="00A94CE3" w:rsidRPr="00B27771" w:rsidRDefault="00A94CE3" w:rsidP="00D57B01">
            <w:pPr>
              <w:shd w:val="clear" w:color="auto" w:fill="FFFFFF"/>
              <w:spacing w:after="0" w:line="360" w:lineRule="auto"/>
              <w:rPr>
                <w:rFonts w:ascii="Times New Roman" w:eastAsia="MS Mincho" w:hAnsi="Times New Roman" w:cs="Times New Roman"/>
                <w:b/>
                <w:bCs/>
                <w:lang w:val="sq-AL"/>
              </w:rPr>
            </w:pPr>
            <w:r w:rsidRPr="00B27771">
              <w:rPr>
                <w:rFonts w:ascii="Times New Roman" w:eastAsia="MS Mincho" w:hAnsi="Times New Roman" w:cs="Times New Roman"/>
                <w:b/>
                <w:bCs/>
                <w:lang w:val="sq-AL"/>
              </w:rPr>
              <w:t>Kontributi në rezultatet e fushës së kurrikulës:</w:t>
            </w:r>
            <w:r w:rsidRPr="00B27771">
              <w:rPr>
                <w:rFonts w:ascii="Palatino Linotype" w:eastAsia="Palatino Linotype" w:hAnsi="Palatino Linotype" w:cs="Palatino Linotype"/>
                <w:b/>
                <w:color w:val="231F20"/>
                <w:spacing w:val="-8"/>
                <w:w w:val="95"/>
                <w:lang w:val="it-IT"/>
              </w:rPr>
              <w:t xml:space="preserve"> </w:t>
            </w:r>
            <w:r w:rsidRPr="00B27771">
              <w:rPr>
                <w:rFonts w:ascii="Palatino Linotype" w:eastAsia="Palatino Linotype" w:hAnsi="Palatino Linotype" w:cs="Palatino Linotype"/>
                <w:b/>
                <w:color w:val="231F20"/>
                <w:w w:val="95"/>
                <w:lang w:val="it-IT"/>
              </w:rPr>
              <w:t>1.1,4;</w:t>
            </w:r>
            <w:r w:rsidRPr="00B27771">
              <w:rPr>
                <w:rFonts w:ascii="Palatino Linotype" w:eastAsia="Palatino Linotype" w:hAnsi="Palatino Linotype" w:cs="Palatino Linotype"/>
                <w:b/>
                <w:color w:val="231F20"/>
                <w:spacing w:val="-6"/>
                <w:w w:val="95"/>
                <w:lang w:val="it-IT"/>
              </w:rPr>
              <w:t xml:space="preserve"> </w:t>
            </w:r>
            <w:r w:rsidRPr="00B27771">
              <w:rPr>
                <w:rFonts w:ascii="Palatino Linotype" w:eastAsia="Palatino Linotype" w:hAnsi="Palatino Linotype" w:cs="Palatino Linotype"/>
                <w:b/>
                <w:color w:val="231F20"/>
                <w:w w:val="95"/>
                <w:lang w:val="it-IT"/>
              </w:rPr>
              <w:t>2.2;</w:t>
            </w:r>
            <w:r w:rsidRPr="00B27771">
              <w:rPr>
                <w:rFonts w:ascii="Palatino Linotype" w:eastAsia="Palatino Linotype" w:hAnsi="Palatino Linotype" w:cs="Palatino Linotype"/>
                <w:b/>
                <w:color w:val="231F20"/>
                <w:spacing w:val="-6"/>
                <w:w w:val="95"/>
                <w:lang w:val="it-IT"/>
              </w:rPr>
              <w:t xml:space="preserve"> </w:t>
            </w:r>
            <w:r w:rsidRPr="00B27771">
              <w:rPr>
                <w:rFonts w:ascii="Palatino Linotype" w:eastAsia="Palatino Linotype" w:hAnsi="Palatino Linotype" w:cs="Palatino Linotype"/>
                <w:b/>
                <w:color w:val="231F20"/>
                <w:w w:val="95"/>
                <w:lang w:val="it-IT"/>
              </w:rPr>
              <w:t>7.1.</w:t>
            </w:r>
          </w:p>
        </w:tc>
      </w:tr>
      <w:tr w:rsidR="00A94CE3" w:rsidRPr="00AE4E76" w14:paraId="5D11141C" w14:textId="77777777" w:rsidTr="00D57B01">
        <w:trPr>
          <w:trHeight w:val="2475"/>
        </w:trPr>
        <w:tc>
          <w:tcPr>
            <w:tcW w:w="11330" w:type="dxa"/>
            <w:tcBorders>
              <w:top w:val="nil"/>
              <w:bottom w:val="nil"/>
            </w:tcBorders>
          </w:tcPr>
          <w:p w14:paraId="16EB131D" w14:textId="77777777" w:rsidR="00A94CE3" w:rsidRPr="00B27771"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B27771">
              <w:rPr>
                <w:rFonts w:ascii="Minion Pro" w:eastAsia="Calibri" w:hAnsi="Minion Pro" w:cs="Minion Pro"/>
                <w:b/>
                <w:lang w:val="it-IT"/>
              </w:rPr>
              <w:t xml:space="preserve">Njësia mësimore: </w:t>
            </w:r>
            <w:r w:rsidRPr="00B27771">
              <w:rPr>
                <w:rFonts w:ascii="Palatino Linotype" w:eastAsia="Palatino Linotype" w:hAnsi="Palatino Linotype" w:cs="Palatino Linotype"/>
                <w:b/>
                <w:w w:val="90"/>
                <w:lang w:val="it-IT"/>
              </w:rPr>
              <w:t xml:space="preserve"> </w:t>
            </w:r>
            <w:r w:rsidRPr="00B27771">
              <w:rPr>
                <w:rFonts w:ascii="Palatino Linotype" w:eastAsia="Palatino Linotype" w:hAnsi="Palatino Linotype" w:cs="Palatino Linotype"/>
                <w:color w:val="231F20"/>
                <w:w w:val="90"/>
                <w:lang w:val="it-IT"/>
              </w:rPr>
              <w:t xml:space="preserve">    Shumëzimi</w:t>
            </w:r>
            <w:r w:rsidRPr="00B27771">
              <w:rPr>
                <w:rFonts w:ascii="Palatino Linotype" w:eastAsia="Palatino Linotype" w:hAnsi="Palatino Linotype" w:cs="Palatino Linotype"/>
                <w:color w:val="231F20"/>
                <w:spacing w:val="4"/>
                <w:w w:val="90"/>
                <w:lang w:val="it-IT"/>
              </w:rPr>
              <w:t xml:space="preserve"> </w:t>
            </w:r>
            <w:r w:rsidRPr="00B27771">
              <w:rPr>
                <w:rFonts w:ascii="Palatino Linotype" w:eastAsia="Palatino Linotype" w:hAnsi="Palatino Linotype" w:cs="Palatino Linotype"/>
                <w:color w:val="231F20"/>
                <w:w w:val="90"/>
                <w:lang w:val="it-IT"/>
              </w:rPr>
              <w:t>i</w:t>
            </w:r>
            <w:r w:rsidRPr="00B27771">
              <w:rPr>
                <w:rFonts w:ascii="Palatino Linotype" w:eastAsia="Palatino Linotype" w:hAnsi="Palatino Linotype" w:cs="Palatino Linotype"/>
                <w:color w:val="231F20"/>
                <w:spacing w:val="3"/>
                <w:w w:val="90"/>
                <w:lang w:val="it-IT"/>
              </w:rPr>
              <w:t xml:space="preserve"> </w:t>
            </w:r>
            <w:r w:rsidRPr="00B27771">
              <w:rPr>
                <w:rFonts w:ascii="Palatino Linotype" w:eastAsia="Palatino Linotype" w:hAnsi="Palatino Linotype" w:cs="Palatino Linotype"/>
                <w:color w:val="231F20"/>
                <w:w w:val="90"/>
                <w:lang w:val="it-IT"/>
              </w:rPr>
              <w:t>numrit</w:t>
            </w:r>
            <w:r w:rsidRPr="00B27771">
              <w:rPr>
                <w:rFonts w:ascii="Palatino Linotype" w:eastAsia="Palatino Linotype" w:hAnsi="Palatino Linotype" w:cs="Palatino Linotype"/>
                <w:color w:val="231F20"/>
                <w:spacing w:val="-46"/>
                <w:w w:val="90"/>
                <w:lang w:val="it-IT"/>
              </w:rPr>
              <w:t xml:space="preserve"> </w:t>
            </w:r>
            <w:r w:rsidRPr="00B27771">
              <w:rPr>
                <w:rFonts w:ascii="Palatino Linotype" w:eastAsia="Palatino Linotype" w:hAnsi="Palatino Linotype" w:cs="Palatino Linotype"/>
                <w:color w:val="231F20"/>
                <w:lang w:val="it-IT"/>
              </w:rPr>
              <w:t>treshifror</w:t>
            </w:r>
            <w:r w:rsidRPr="00B27771">
              <w:rPr>
                <w:rFonts w:ascii="Palatino Linotype" w:eastAsia="Palatino Linotype" w:hAnsi="Palatino Linotype" w:cs="Palatino Linotype"/>
                <w:color w:val="231F20"/>
                <w:spacing w:val="-14"/>
                <w:lang w:val="it-IT"/>
              </w:rPr>
              <w:t xml:space="preserve"> </w:t>
            </w:r>
            <w:r w:rsidRPr="00B27771">
              <w:rPr>
                <w:rFonts w:ascii="Palatino Linotype" w:eastAsia="Palatino Linotype" w:hAnsi="Palatino Linotype" w:cs="Palatino Linotype"/>
                <w:color w:val="231F20"/>
                <w:lang w:val="it-IT"/>
              </w:rPr>
              <w:t>me</w:t>
            </w:r>
            <w:r w:rsidRPr="00B27771">
              <w:rPr>
                <w:rFonts w:ascii="Palatino Linotype" w:eastAsia="Palatino Linotype" w:hAnsi="Palatino Linotype" w:cs="Palatino Linotype"/>
                <w:color w:val="231F20"/>
                <w:spacing w:val="-13"/>
                <w:lang w:val="it-IT"/>
              </w:rPr>
              <w:t xml:space="preserve"> </w:t>
            </w:r>
            <w:r w:rsidRPr="00B27771">
              <w:rPr>
                <w:rFonts w:ascii="Palatino Linotype" w:eastAsia="Palatino Linotype" w:hAnsi="Palatino Linotype" w:cs="Palatino Linotype"/>
                <w:color w:val="231F20"/>
                <w:lang w:val="it-IT"/>
              </w:rPr>
              <w:t>dy</w:t>
            </w:r>
            <w:r w:rsidRPr="00B27771">
              <w:rPr>
                <w:rFonts w:ascii="Palatino Linotype" w:eastAsia="Palatino Linotype" w:hAnsi="Palatino Linotype" w:cs="Palatino Linotype"/>
                <w:color w:val="231F20"/>
                <w:spacing w:val="-13"/>
                <w:lang w:val="it-IT"/>
              </w:rPr>
              <w:t xml:space="preserve"> </w:t>
            </w:r>
            <w:r w:rsidRPr="00B27771">
              <w:rPr>
                <w:rFonts w:ascii="Palatino Linotype" w:eastAsia="Palatino Linotype" w:hAnsi="Palatino Linotype" w:cs="Palatino Linotype"/>
                <w:color w:val="231F20"/>
                <w:lang w:val="it-IT"/>
              </w:rPr>
              <w:t>kalime</w:t>
            </w:r>
          </w:p>
          <w:p w14:paraId="5348EDB1" w14:textId="77777777" w:rsidR="00A94CE3" w:rsidRPr="00B27771"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B27771">
              <w:rPr>
                <w:rFonts w:ascii="Minion Pro" w:eastAsia="Calibri" w:hAnsi="Minion Pro" w:cs="Minion Pro"/>
                <w:b/>
                <w:lang w:val="it-IT"/>
              </w:rPr>
              <w:t>Rezultatet e të nxënit të orës mësimore:</w:t>
            </w:r>
          </w:p>
          <w:p w14:paraId="2FD374F2" w14:textId="77777777" w:rsidR="00A94CE3" w:rsidRPr="005E7052"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5E7052">
              <w:rPr>
                <w:rFonts w:ascii="Palatino Linotype" w:eastAsia="Palatino Linotype" w:hAnsi="Palatino Linotype" w:cs="Palatino Linotype"/>
                <w:color w:val="231F20"/>
                <w:w w:val="90"/>
                <w:lang w:val="it-IT"/>
              </w:rPr>
              <w:t>Gjen</w:t>
            </w:r>
            <w:r w:rsidRPr="005E7052">
              <w:rPr>
                <w:rFonts w:ascii="Palatino Linotype" w:eastAsia="Palatino Linotype" w:hAnsi="Palatino Linotype" w:cs="Palatino Linotype"/>
                <w:color w:val="231F20"/>
                <w:spacing w:val="1"/>
                <w:w w:val="90"/>
                <w:lang w:val="it-IT"/>
              </w:rPr>
              <w:t xml:space="preserve"> </w:t>
            </w:r>
            <w:r w:rsidRPr="005E7052">
              <w:rPr>
                <w:rFonts w:ascii="Palatino Linotype" w:eastAsia="Palatino Linotype" w:hAnsi="Palatino Linotype" w:cs="Palatino Linotype"/>
                <w:color w:val="231F20"/>
                <w:w w:val="90"/>
                <w:lang w:val="it-IT"/>
              </w:rPr>
              <w:t>prodhimin</w:t>
            </w:r>
            <w:r w:rsidRPr="005E7052">
              <w:rPr>
                <w:rFonts w:ascii="Palatino Linotype" w:eastAsia="Palatino Linotype" w:hAnsi="Palatino Linotype" w:cs="Palatino Linotype"/>
                <w:color w:val="231F20"/>
                <w:spacing w:val="1"/>
                <w:w w:val="90"/>
                <w:lang w:val="it-IT"/>
              </w:rPr>
              <w:t xml:space="preserve"> </w:t>
            </w:r>
            <w:r w:rsidRPr="005E7052">
              <w:rPr>
                <w:rFonts w:ascii="Palatino Linotype" w:eastAsia="Palatino Linotype" w:hAnsi="Palatino Linotype" w:cs="Palatino Linotype"/>
                <w:color w:val="231F20"/>
                <w:w w:val="90"/>
                <w:lang w:val="it-IT"/>
              </w:rPr>
              <w:t>e</w:t>
            </w:r>
            <w:r w:rsidRPr="005E7052">
              <w:rPr>
                <w:rFonts w:ascii="Palatino Linotype" w:eastAsia="Palatino Linotype" w:hAnsi="Palatino Linotype" w:cs="Palatino Linotype"/>
                <w:color w:val="231F20"/>
                <w:spacing w:val="1"/>
                <w:w w:val="90"/>
                <w:lang w:val="it-IT"/>
              </w:rPr>
              <w:t xml:space="preserve"> </w:t>
            </w:r>
            <w:r w:rsidRPr="005E7052">
              <w:rPr>
                <w:rFonts w:ascii="Palatino Linotype" w:eastAsia="Palatino Linotype" w:hAnsi="Palatino Linotype" w:cs="Palatino Linotype"/>
                <w:color w:val="231F20"/>
                <w:w w:val="90"/>
                <w:lang w:val="it-IT"/>
              </w:rPr>
              <w:t>numrave</w:t>
            </w:r>
            <w:r w:rsidRPr="005E7052">
              <w:rPr>
                <w:rFonts w:ascii="Palatino Linotype" w:eastAsia="Palatino Linotype" w:hAnsi="Palatino Linotype" w:cs="Palatino Linotype"/>
                <w:color w:val="231F20"/>
                <w:spacing w:val="2"/>
                <w:w w:val="90"/>
                <w:lang w:val="it-IT"/>
              </w:rPr>
              <w:t xml:space="preserve"> </w:t>
            </w:r>
            <w:r w:rsidRPr="005E7052">
              <w:rPr>
                <w:rFonts w:ascii="Palatino Linotype" w:eastAsia="Palatino Linotype" w:hAnsi="Palatino Linotype" w:cs="Palatino Linotype"/>
                <w:color w:val="231F20"/>
                <w:w w:val="90"/>
                <w:lang w:val="it-IT"/>
              </w:rPr>
              <w:t>për</w:t>
            </w:r>
            <w:r w:rsidRPr="005E7052">
              <w:rPr>
                <w:rFonts w:ascii="Palatino Linotype" w:eastAsia="Palatino Linotype" w:hAnsi="Palatino Linotype" w:cs="Palatino Linotype"/>
                <w:color w:val="231F20"/>
                <w:spacing w:val="1"/>
                <w:w w:val="90"/>
                <w:lang w:val="it-IT"/>
              </w:rPr>
              <w:t xml:space="preserve"> </w:t>
            </w:r>
            <w:r w:rsidRPr="005E7052">
              <w:rPr>
                <w:rFonts w:ascii="Palatino Linotype" w:eastAsia="Palatino Linotype" w:hAnsi="Palatino Linotype" w:cs="Palatino Linotype"/>
                <w:color w:val="231F20"/>
                <w:w w:val="90"/>
                <w:lang w:val="it-IT"/>
              </w:rPr>
              <w:t>të</w:t>
            </w:r>
            <w:r w:rsidRPr="005E7052">
              <w:rPr>
                <w:rFonts w:ascii="Palatino Linotype" w:eastAsia="Palatino Linotype" w:hAnsi="Palatino Linotype" w:cs="Palatino Linotype"/>
                <w:color w:val="231F20"/>
                <w:spacing w:val="1"/>
                <w:w w:val="90"/>
                <w:lang w:val="it-IT"/>
              </w:rPr>
              <w:t xml:space="preserve"> </w:t>
            </w:r>
            <w:r w:rsidRPr="005E7052">
              <w:rPr>
                <w:rFonts w:ascii="Palatino Linotype" w:eastAsia="Palatino Linotype" w:hAnsi="Palatino Linotype" w:cs="Palatino Linotype"/>
                <w:color w:val="231F20"/>
                <w:w w:val="90"/>
                <w:lang w:val="it-IT"/>
              </w:rPr>
              <w:t>mësuar</w:t>
            </w:r>
            <w:r w:rsidRPr="005E7052">
              <w:rPr>
                <w:rFonts w:ascii="Palatino Linotype" w:eastAsia="Palatino Linotype" w:hAnsi="Palatino Linotype" w:cs="Palatino Linotype"/>
                <w:color w:val="231F20"/>
                <w:spacing w:val="1"/>
                <w:w w:val="90"/>
                <w:lang w:val="it-IT"/>
              </w:rPr>
              <w:t xml:space="preserve"> </w:t>
            </w:r>
            <w:r w:rsidRPr="005E7052">
              <w:rPr>
                <w:rFonts w:ascii="Palatino Linotype" w:eastAsia="Palatino Linotype" w:hAnsi="Palatino Linotype" w:cs="Palatino Linotype"/>
                <w:color w:val="231F20"/>
                <w:w w:val="90"/>
                <w:lang w:val="it-IT"/>
              </w:rPr>
              <w:t>emrin</w:t>
            </w:r>
            <w:r w:rsidRPr="005E7052">
              <w:rPr>
                <w:rFonts w:ascii="Palatino Linotype" w:eastAsia="Palatino Linotype" w:hAnsi="Palatino Linotype" w:cs="Palatino Linotype"/>
                <w:color w:val="231F20"/>
                <w:spacing w:val="2"/>
                <w:w w:val="90"/>
                <w:lang w:val="it-IT"/>
              </w:rPr>
              <w:t xml:space="preserve"> </w:t>
            </w:r>
            <w:r w:rsidRPr="005E7052">
              <w:rPr>
                <w:rFonts w:ascii="Palatino Linotype" w:eastAsia="Palatino Linotype" w:hAnsi="Palatino Linotype" w:cs="Palatino Linotype"/>
                <w:color w:val="231F20"/>
                <w:w w:val="90"/>
                <w:lang w:val="it-IT"/>
              </w:rPr>
              <w:t>e</w:t>
            </w:r>
            <w:r w:rsidRPr="005E7052">
              <w:rPr>
                <w:rFonts w:ascii="Palatino Linotype" w:eastAsia="Palatino Linotype" w:hAnsi="Palatino Linotype" w:cs="Palatino Linotype"/>
                <w:color w:val="231F20"/>
                <w:spacing w:val="1"/>
                <w:w w:val="90"/>
                <w:lang w:val="it-IT"/>
              </w:rPr>
              <w:t xml:space="preserve"> </w:t>
            </w:r>
            <w:r w:rsidRPr="005E7052">
              <w:rPr>
                <w:rFonts w:ascii="Palatino Linotype" w:eastAsia="Palatino Linotype" w:hAnsi="Palatino Linotype" w:cs="Palatino Linotype"/>
                <w:color w:val="231F20"/>
                <w:w w:val="90"/>
                <w:lang w:val="it-IT"/>
              </w:rPr>
              <w:t>shkrimtarit</w:t>
            </w:r>
            <w:r w:rsidRPr="005E7052">
              <w:rPr>
                <w:rFonts w:ascii="Palatino Linotype" w:eastAsia="Palatino Linotype" w:hAnsi="Palatino Linotype" w:cs="Palatino Linotype"/>
                <w:color w:val="231F20"/>
                <w:spacing w:val="1"/>
                <w:w w:val="90"/>
                <w:lang w:val="it-IT"/>
              </w:rPr>
              <w:t xml:space="preserve"> </w:t>
            </w:r>
            <w:r w:rsidRPr="005E7052">
              <w:rPr>
                <w:rFonts w:ascii="Palatino Linotype" w:eastAsia="Palatino Linotype" w:hAnsi="Palatino Linotype" w:cs="Palatino Linotype"/>
                <w:color w:val="231F20"/>
                <w:w w:val="90"/>
                <w:lang w:val="it-IT"/>
              </w:rPr>
              <w:t>shqiptar;</w:t>
            </w:r>
          </w:p>
          <w:p w14:paraId="5E3A32FE" w14:textId="77777777" w:rsidR="00A94CE3" w:rsidRPr="005E7052"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rPr>
            </w:pPr>
            <w:proofErr w:type="spellStart"/>
            <w:r w:rsidRPr="005E7052">
              <w:rPr>
                <w:rFonts w:ascii="Palatino Linotype" w:eastAsia="Palatino Linotype" w:hAnsi="Palatino Linotype" w:cs="Palatino Linotype"/>
                <w:color w:val="231F20"/>
                <w:w w:val="90"/>
              </w:rPr>
              <w:t>Plotëson</w:t>
            </w:r>
            <w:proofErr w:type="spellEnd"/>
            <w:r w:rsidRPr="005E7052">
              <w:rPr>
                <w:rFonts w:ascii="Palatino Linotype" w:eastAsia="Palatino Linotype" w:hAnsi="Palatino Linotype" w:cs="Palatino Linotype"/>
                <w:color w:val="231F20"/>
                <w:spacing w:val="1"/>
                <w:w w:val="90"/>
              </w:rPr>
              <w:t xml:space="preserve"> </w:t>
            </w:r>
            <w:proofErr w:type="spellStart"/>
            <w:r w:rsidRPr="005E7052">
              <w:rPr>
                <w:rFonts w:ascii="Palatino Linotype" w:eastAsia="Palatino Linotype" w:hAnsi="Palatino Linotype" w:cs="Palatino Linotype"/>
                <w:color w:val="231F20"/>
                <w:w w:val="90"/>
              </w:rPr>
              <w:t>prodhimin</w:t>
            </w:r>
            <w:proofErr w:type="spellEnd"/>
            <w:r w:rsidRPr="005E7052">
              <w:rPr>
                <w:rFonts w:ascii="Palatino Linotype" w:eastAsia="Palatino Linotype" w:hAnsi="Palatino Linotype" w:cs="Palatino Linotype"/>
                <w:color w:val="231F20"/>
                <w:spacing w:val="1"/>
                <w:w w:val="90"/>
              </w:rPr>
              <w:t xml:space="preserve"> </w:t>
            </w:r>
            <w:r w:rsidRPr="005E7052">
              <w:rPr>
                <w:rFonts w:ascii="Palatino Linotype" w:eastAsia="Palatino Linotype" w:hAnsi="Palatino Linotype" w:cs="Palatino Linotype"/>
                <w:color w:val="231F20"/>
                <w:w w:val="90"/>
              </w:rPr>
              <w:t>e</w:t>
            </w:r>
            <w:r w:rsidRPr="005E7052">
              <w:rPr>
                <w:rFonts w:ascii="Palatino Linotype" w:eastAsia="Palatino Linotype" w:hAnsi="Palatino Linotype" w:cs="Palatino Linotype"/>
                <w:color w:val="231F20"/>
                <w:spacing w:val="1"/>
                <w:w w:val="90"/>
              </w:rPr>
              <w:t xml:space="preserve"> </w:t>
            </w:r>
            <w:proofErr w:type="spellStart"/>
            <w:r w:rsidRPr="005E7052">
              <w:rPr>
                <w:rFonts w:ascii="Palatino Linotype" w:eastAsia="Palatino Linotype" w:hAnsi="Palatino Linotype" w:cs="Palatino Linotype"/>
                <w:color w:val="231F20"/>
                <w:w w:val="90"/>
              </w:rPr>
              <w:t>numrit</w:t>
            </w:r>
            <w:proofErr w:type="spellEnd"/>
            <w:r w:rsidRPr="005E7052">
              <w:rPr>
                <w:rFonts w:ascii="Palatino Linotype" w:eastAsia="Palatino Linotype" w:hAnsi="Palatino Linotype" w:cs="Palatino Linotype"/>
                <w:color w:val="231F20"/>
                <w:spacing w:val="1"/>
                <w:w w:val="90"/>
              </w:rPr>
              <w:t xml:space="preserve"> </w:t>
            </w:r>
            <w:proofErr w:type="spellStart"/>
            <w:r w:rsidRPr="005E7052">
              <w:rPr>
                <w:rFonts w:ascii="Palatino Linotype" w:eastAsia="Palatino Linotype" w:hAnsi="Palatino Linotype" w:cs="Palatino Linotype"/>
                <w:color w:val="231F20"/>
                <w:w w:val="90"/>
              </w:rPr>
              <w:t>treshifror</w:t>
            </w:r>
            <w:proofErr w:type="spellEnd"/>
            <w:r w:rsidRPr="005E7052">
              <w:rPr>
                <w:rFonts w:ascii="Palatino Linotype" w:eastAsia="Palatino Linotype" w:hAnsi="Palatino Linotype" w:cs="Palatino Linotype"/>
                <w:color w:val="231F20"/>
                <w:spacing w:val="1"/>
                <w:w w:val="90"/>
              </w:rPr>
              <w:t xml:space="preserve"> </w:t>
            </w:r>
            <w:r w:rsidRPr="005E7052">
              <w:rPr>
                <w:rFonts w:ascii="Palatino Linotype" w:eastAsia="Palatino Linotype" w:hAnsi="Palatino Linotype" w:cs="Palatino Linotype"/>
                <w:color w:val="231F20"/>
                <w:w w:val="90"/>
              </w:rPr>
              <w:t>me</w:t>
            </w:r>
            <w:r w:rsidRPr="005E7052">
              <w:rPr>
                <w:rFonts w:ascii="Palatino Linotype" w:eastAsia="Palatino Linotype" w:hAnsi="Palatino Linotype" w:cs="Palatino Linotype"/>
                <w:color w:val="231F20"/>
                <w:spacing w:val="1"/>
                <w:w w:val="90"/>
              </w:rPr>
              <w:t xml:space="preserve"> </w:t>
            </w:r>
            <w:proofErr w:type="spellStart"/>
            <w:r w:rsidRPr="005E7052">
              <w:rPr>
                <w:rFonts w:ascii="Palatino Linotype" w:eastAsia="Palatino Linotype" w:hAnsi="Palatino Linotype" w:cs="Palatino Linotype"/>
                <w:color w:val="231F20"/>
                <w:w w:val="90"/>
              </w:rPr>
              <w:t>dy</w:t>
            </w:r>
            <w:proofErr w:type="spellEnd"/>
            <w:r w:rsidRPr="005E7052">
              <w:rPr>
                <w:rFonts w:ascii="Palatino Linotype" w:eastAsia="Palatino Linotype" w:hAnsi="Palatino Linotype" w:cs="Palatino Linotype"/>
                <w:color w:val="231F20"/>
                <w:spacing w:val="1"/>
                <w:w w:val="90"/>
              </w:rPr>
              <w:t xml:space="preserve"> </w:t>
            </w:r>
            <w:proofErr w:type="spellStart"/>
            <w:r w:rsidRPr="005E7052">
              <w:rPr>
                <w:rFonts w:ascii="Palatino Linotype" w:eastAsia="Palatino Linotype" w:hAnsi="Palatino Linotype" w:cs="Palatino Linotype"/>
                <w:color w:val="231F20"/>
                <w:w w:val="90"/>
              </w:rPr>
              <w:t>kalime</w:t>
            </w:r>
            <w:proofErr w:type="spellEnd"/>
            <w:r w:rsidRPr="005E7052">
              <w:rPr>
                <w:rFonts w:ascii="Palatino Linotype" w:eastAsia="Palatino Linotype" w:hAnsi="Palatino Linotype" w:cs="Palatino Linotype"/>
                <w:color w:val="231F20"/>
                <w:w w:val="90"/>
              </w:rPr>
              <w:t>;</w:t>
            </w:r>
          </w:p>
          <w:p w14:paraId="79C31442" w14:textId="77777777" w:rsidR="00A94CE3" w:rsidRPr="005E7052"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rPr>
            </w:pPr>
            <w:proofErr w:type="spellStart"/>
            <w:r w:rsidRPr="005E7052">
              <w:rPr>
                <w:rFonts w:ascii="Palatino Linotype" w:eastAsia="Palatino Linotype" w:hAnsi="Palatino Linotype" w:cs="Palatino Linotype"/>
                <w:color w:val="231F20"/>
                <w:w w:val="90"/>
              </w:rPr>
              <w:t>Njehson</w:t>
            </w:r>
            <w:proofErr w:type="spellEnd"/>
            <w:r w:rsidRPr="005E7052">
              <w:rPr>
                <w:rFonts w:ascii="Palatino Linotype" w:eastAsia="Palatino Linotype" w:hAnsi="Palatino Linotype" w:cs="Palatino Linotype"/>
                <w:color w:val="231F20"/>
                <w:spacing w:val="-2"/>
                <w:w w:val="90"/>
              </w:rPr>
              <w:t xml:space="preserve"> </w:t>
            </w:r>
            <w:proofErr w:type="spellStart"/>
            <w:r w:rsidRPr="005E7052">
              <w:rPr>
                <w:rFonts w:ascii="Palatino Linotype" w:eastAsia="Palatino Linotype" w:hAnsi="Palatino Linotype" w:cs="Palatino Linotype"/>
                <w:color w:val="231F20"/>
                <w:w w:val="90"/>
              </w:rPr>
              <w:t>prodhimin</w:t>
            </w:r>
            <w:proofErr w:type="spellEnd"/>
            <w:r w:rsidRPr="005E7052">
              <w:rPr>
                <w:rFonts w:ascii="Palatino Linotype" w:eastAsia="Palatino Linotype" w:hAnsi="Palatino Linotype" w:cs="Palatino Linotype"/>
                <w:color w:val="231F20"/>
                <w:spacing w:val="-1"/>
                <w:w w:val="90"/>
              </w:rPr>
              <w:t xml:space="preserve"> </w:t>
            </w:r>
            <w:r w:rsidRPr="005E7052">
              <w:rPr>
                <w:rFonts w:ascii="Palatino Linotype" w:eastAsia="Palatino Linotype" w:hAnsi="Palatino Linotype" w:cs="Palatino Linotype"/>
                <w:color w:val="231F20"/>
                <w:w w:val="90"/>
              </w:rPr>
              <w:t>e</w:t>
            </w:r>
            <w:r w:rsidRPr="005E7052">
              <w:rPr>
                <w:rFonts w:ascii="Palatino Linotype" w:eastAsia="Palatino Linotype" w:hAnsi="Palatino Linotype" w:cs="Palatino Linotype"/>
                <w:color w:val="231F20"/>
                <w:spacing w:val="-2"/>
                <w:w w:val="90"/>
              </w:rPr>
              <w:t xml:space="preserve"> </w:t>
            </w:r>
            <w:proofErr w:type="spellStart"/>
            <w:r w:rsidRPr="005E7052">
              <w:rPr>
                <w:rFonts w:ascii="Palatino Linotype" w:eastAsia="Palatino Linotype" w:hAnsi="Palatino Linotype" w:cs="Palatino Linotype"/>
                <w:color w:val="231F20"/>
                <w:w w:val="90"/>
              </w:rPr>
              <w:t>numrave</w:t>
            </w:r>
            <w:proofErr w:type="spellEnd"/>
            <w:r w:rsidRPr="005E7052">
              <w:rPr>
                <w:rFonts w:ascii="Palatino Linotype" w:eastAsia="Palatino Linotype" w:hAnsi="Palatino Linotype" w:cs="Palatino Linotype"/>
                <w:color w:val="231F20"/>
                <w:spacing w:val="-1"/>
                <w:w w:val="90"/>
              </w:rPr>
              <w:t xml:space="preserve"> </w:t>
            </w:r>
            <w:proofErr w:type="spellStart"/>
            <w:r w:rsidRPr="005E7052">
              <w:rPr>
                <w:rFonts w:ascii="Palatino Linotype" w:eastAsia="Palatino Linotype" w:hAnsi="Palatino Linotype" w:cs="Palatino Linotype"/>
                <w:color w:val="231F20"/>
                <w:w w:val="90"/>
              </w:rPr>
              <w:t>treshifrorë</w:t>
            </w:r>
            <w:proofErr w:type="spellEnd"/>
            <w:r w:rsidRPr="005E7052">
              <w:rPr>
                <w:rFonts w:ascii="Palatino Linotype" w:eastAsia="Palatino Linotype" w:hAnsi="Palatino Linotype" w:cs="Palatino Linotype"/>
                <w:color w:val="231F20"/>
                <w:spacing w:val="-2"/>
                <w:w w:val="90"/>
              </w:rPr>
              <w:t xml:space="preserve"> </w:t>
            </w:r>
            <w:r w:rsidRPr="005E7052">
              <w:rPr>
                <w:rFonts w:ascii="Palatino Linotype" w:eastAsia="Palatino Linotype" w:hAnsi="Palatino Linotype" w:cs="Palatino Linotype"/>
                <w:color w:val="231F20"/>
                <w:w w:val="90"/>
              </w:rPr>
              <w:t>me</w:t>
            </w:r>
            <w:r w:rsidRPr="005E7052">
              <w:rPr>
                <w:rFonts w:ascii="Palatino Linotype" w:eastAsia="Palatino Linotype" w:hAnsi="Palatino Linotype" w:cs="Palatino Linotype"/>
                <w:color w:val="231F20"/>
                <w:spacing w:val="-1"/>
                <w:w w:val="90"/>
              </w:rPr>
              <w:t xml:space="preserve"> </w:t>
            </w:r>
            <w:proofErr w:type="spellStart"/>
            <w:r w:rsidRPr="005E7052">
              <w:rPr>
                <w:rFonts w:ascii="Palatino Linotype" w:eastAsia="Palatino Linotype" w:hAnsi="Palatino Linotype" w:cs="Palatino Linotype"/>
                <w:color w:val="231F20"/>
                <w:w w:val="90"/>
              </w:rPr>
              <w:t>dy</w:t>
            </w:r>
            <w:proofErr w:type="spellEnd"/>
            <w:r w:rsidRPr="005E7052">
              <w:rPr>
                <w:rFonts w:ascii="Palatino Linotype" w:eastAsia="Palatino Linotype" w:hAnsi="Palatino Linotype" w:cs="Palatino Linotype"/>
                <w:color w:val="231F20"/>
                <w:spacing w:val="-2"/>
                <w:w w:val="90"/>
              </w:rPr>
              <w:t xml:space="preserve"> </w:t>
            </w:r>
            <w:proofErr w:type="spellStart"/>
            <w:r w:rsidRPr="005E7052">
              <w:rPr>
                <w:rFonts w:ascii="Palatino Linotype" w:eastAsia="Palatino Linotype" w:hAnsi="Palatino Linotype" w:cs="Palatino Linotype"/>
                <w:color w:val="231F20"/>
                <w:w w:val="90"/>
              </w:rPr>
              <w:t>kalime</w:t>
            </w:r>
            <w:proofErr w:type="spellEnd"/>
            <w:r w:rsidRPr="005E7052">
              <w:rPr>
                <w:rFonts w:ascii="Palatino Linotype" w:eastAsia="Palatino Linotype" w:hAnsi="Palatino Linotype" w:cs="Palatino Linotype"/>
                <w:color w:val="231F20"/>
                <w:w w:val="90"/>
              </w:rPr>
              <w:t>.</w:t>
            </w:r>
          </w:p>
          <w:p w14:paraId="4BED2DF3" w14:textId="77777777" w:rsidR="00A94CE3" w:rsidRPr="00B27771" w:rsidRDefault="00A94CE3" w:rsidP="00D57B01">
            <w:pPr>
              <w:autoSpaceDE w:val="0"/>
              <w:autoSpaceDN w:val="0"/>
              <w:adjustRightInd w:val="0"/>
              <w:spacing w:after="0" w:line="288" w:lineRule="auto"/>
              <w:textAlignment w:val="center"/>
              <w:rPr>
                <w:rFonts w:ascii="Minion Pro" w:eastAsia="Calibri" w:hAnsi="Minion Pro" w:cs="Minion Pro"/>
                <w:b/>
              </w:rPr>
            </w:pPr>
            <w:r w:rsidRPr="00B27771">
              <w:rPr>
                <w:rFonts w:ascii="Minion Pro" w:eastAsia="Calibri" w:hAnsi="Minion Pro" w:cs="Minion Pro"/>
                <w:b/>
              </w:rPr>
              <w:t xml:space="preserve">Kriteret e </w:t>
            </w:r>
            <w:proofErr w:type="spellStart"/>
            <w:r w:rsidRPr="00B27771">
              <w:rPr>
                <w:rFonts w:ascii="Minion Pro" w:eastAsia="Calibri" w:hAnsi="Minion Pro" w:cs="Minion Pro"/>
                <w:b/>
              </w:rPr>
              <w:t>suksesit</w:t>
            </w:r>
            <w:proofErr w:type="spellEnd"/>
            <w:r w:rsidRPr="00B27771">
              <w:rPr>
                <w:rFonts w:ascii="Minion Pro" w:eastAsia="Calibri" w:hAnsi="Minion Pro" w:cs="Minion Pro"/>
                <w:b/>
              </w:rPr>
              <w:t xml:space="preserve">: </w:t>
            </w:r>
            <w:proofErr w:type="spellStart"/>
            <w:r w:rsidRPr="00B27771">
              <w:rPr>
                <w:rFonts w:ascii="Minion Pro" w:eastAsia="Calibri" w:hAnsi="Minion Pro" w:cs="Minion Pro"/>
                <w:b/>
              </w:rPr>
              <w:t>Përcaktohen</w:t>
            </w:r>
            <w:proofErr w:type="spellEnd"/>
            <w:r w:rsidRPr="00B27771">
              <w:rPr>
                <w:rFonts w:ascii="Minion Pro" w:eastAsia="Calibri" w:hAnsi="Minion Pro" w:cs="Minion Pro"/>
                <w:b/>
              </w:rPr>
              <w:t xml:space="preserve"> me </w:t>
            </w:r>
            <w:proofErr w:type="spellStart"/>
            <w:r w:rsidRPr="00B27771">
              <w:rPr>
                <w:rFonts w:ascii="Minion Pro" w:eastAsia="Calibri" w:hAnsi="Minion Pro" w:cs="Minion Pro"/>
                <w:b/>
              </w:rPr>
              <w:t>nxënësit</w:t>
            </w:r>
            <w:proofErr w:type="spellEnd"/>
            <w:r w:rsidRPr="00B27771">
              <w:rPr>
                <w:rFonts w:ascii="Minion Pro" w:eastAsia="Calibri" w:hAnsi="Minion Pro" w:cs="Minion Pro"/>
                <w:b/>
              </w:rPr>
              <w:t xml:space="preserve"> </w:t>
            </w:r>
            <w:proofErr w:type="spellStart"/>
            <w:r w:rsidRPr="00B27771">
              <w:rPr>
                <w:rFonts w:ascii="Minion Pro" w:eastAsia="Calibri" w:hAnsi="Minion Pro" w:cs="Minion Pro"/>
                <w:b/>
              </w:rPr>
              <w:t>në</w:t>
            </w:r>
            <w:proofErr w:type="spellEnd"/>
            <w:r w:rsidRPr="00B27771">
              <w:rPr>
                <w:rFonts w:ascii="Minion Pro" w:eastAsia="Calibri" w:hAnsi="Minion Pro" w:cs="Minion Pro"/>
                <w:b/>
              </w:rPr>
              <w:t xml:space="preserve"> </w:t>
            </w:r>
            <w:proofErr w:type="spellStart"/>
            <w:r w:rsidRPr="00B27771">
              <w:rPr>
                <w:rFonts w:ascii="Minion Pro" w:eastAsia="Calibri" w:hAnsi="Minion Pro" w:cs="Minion Pro"/>
                <w:b/>
              </w:rPr>
              <w:t>klasë</w:t>
            </w:r>
            <w:proofErr w:type="spellEnd"/>
            <w:r w:rsidRPr="00B27771">
              <w:rPr>
                <w:rFonts w:ascii="Minion Pro" w:eastAsia="Calibri" w:hAnsi="Minion Pro" w:cs="Minion Pro"/>
                <w:b/>
              </w:rPr>
              <w:t>:</w:t>
            </w:r>
          </w:p>
          <w:p w14:paraId="6508946C"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b/>
              </w:rPr>
            </w:pPr>
            <w:proofErr w:type="spellStart"/>
            <w:r w:rsidRPr="00A94CE3">
              <w:rPr>
                <w:rFonts w:ascii="Minion Pro" w:eastAsia="Calibri" w:hAnsi="Minion Pro" w:cs="Minion Pro"/>
                <w:b/>
              </w:rPr>
              <w:t>Burimet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mjetet</w:t>
            </w:r>
            <w:proofErr w:type="spellEnd"/>
            <w:r w:rsidRPr="00A94CE3">
              <w:rPr>
                <w:rFonts w:ascii="Minion Pro" w:eastAsia="Calibri" w:hAnsi="Minion Pro" w:cs="Minion Pro"/>
                <w:b/>
              </w:rPr>
              <w:t xml:space="preserve"> e </w:t>
            </w:r>
            <w:proofErr w:type="spellStart"/>
            <w:r w:rsidRPr="00A94CE3">
              <w:rPr>
                <w:rFonts w:ascii="Minion Pro" w:eastAsia="Calibri" w:hAnsi="Minion Pro" w:cs="Minion Pro"/>
                <w:b/>
              </w:rPr>
              <w:t>konkretizimit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materialet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mësimore</w:t>
            </w:r>
            <w:proofErr w:type="spellEnd"/>
            <w:r w:rsidRPr="00A94CE3">
              <w:rPr>
                <w:rFonts w:ascii="Minion Pro" w:eastAsia="Calibri" w:hAnsi="Minion Pro" w:cs="Minion Pro"/>
                <w:b/>
              </w:rPr>
              <w:t>:</w:t>
            </w:r>
            <w:r w:rsidRPr="00B27771">
              <w:rPr>
                <w:rFonts w:ascii="Palatino Linotype" w:eastAsia="Palatino Linotype" w:hAnsi="Palatino Linotype" w:cs="Palatino Linotype"/>
                <w:b/>
                <w:w w:val="90"/>
              </w:rPr>
              <w:t xml:space="preserve"> </w:t>
            </w:r>
            <w:r w:rsidRPr="00A94CE3">
              <w:rPr>
                <w:rFonts w:ascii="Palatino Linotype" w:eastAsia="Palatino Linotype" w:hAnsi="Palatino Linotype" w:cs="Palatino Linotype"/>
                <w:b/>
                <w:w w:val="90"/>
              </w:rPr>
              <w:t xml:space="preserve"> </w:t>
            </w:r>
            <w:r w:rsidRPr="00B27771">
              <w:rPr>
                <w:rFonts w:ascii="Palatino Linotype" w:eastAsia="Palatino Linotype" w:hAnsi="Palatino Linotype" w:cs="Palatino Linotype"/>
                <w:color w:val="231F20"/>
                <w:w w:val="90"/>
              </w:rPr>
              <w:t xml:space="preserve"> </w:t>
            </w:r>
            <w:proofErr w:type="spellStart"/>
            <w:r w:rsidRPr="00B27771">
              <w:rPr>
                <w:rFonts w:ascii="Palatino Linotype" w:eastAsia="Palatino Linotype" w:hAnsi="Palatino Linotype" w:cs="Palatino Linotype"/>
                <w:color w:val="231F20"/>
                <w:w w:val="90"/>
              </w:rPr>
              <w:t>rrotullues</w:t>
            </w:r>
            <w:proofErr w:type="spellEnd"/>
          </w:p>
          <w:p w14:paraId="1532E893" w14:textId="77777777" w:rsidR="00A94CE3" w:rsidRPr="00A94CE3" w:rsidRDefault="00A94CE3" w:rsidP="00D57B01">
            <w:pPr>
              <w:pStyle w:val="BodyText"/>
              <w:spacing w:line="280" w:lineRule="exact"/>
            </w:pPr>
            <w:proofErr w:type="spellStart"/>
            <w:r w:rsidRPr="00A94CE3">
              <w:rPr>
                <w:rFonts w:ascii="Minion Pro" w:eastAsia="Calibri" w:hAnsi="Minion Pro" w:cs="Minion Pro"/>
                <w:b/>
              </w:rPr>
              <w:t>Lidhja</w:t>
            </w:r>
            <w:proofErr w:type="spellEnd"/>
            <w:r w:rsidRPr="00A94CE3">
              <w:rPr>
                <w:rFonts w:ascii="Minion Pro" w:eastAsia="Calibri" w:hAnsi="Minion Pro" w:cs="Minion Pro"/>
                <w:b/>
              </w:rPr>
              <w:t xml:space="preserve"> me </w:t>
            </w:r>
            <w:proofErr w:type="spellStart"/>
            <w:r w:rsidRPr="00A94CE3">
              <w:rPr>
                <w:rFonts w:ascii="Minion Pro" w:eastAsia="Calibri" w:hAnsi="Minion Pro" w:cs="Minion Pro"/>
                <w:b/>
              </w:rPr>
              <w:t>lëndt</w:t>
            </w:r>
            <w:proofErr w:type="spellEnd"/>
            <w:r w:rsidRPr="00A94CE3">
              <w:rPr>
                <w:rFonts w:ascii="Minion Pro" w:eastAsia="Calibri" w:hAnsi="Minion Pro" w:cs="Minion Pro"/>
                <w:b/>
              </w:rPr>
              <w:t xml:space="preserve"> e </w:t>
            </w:r>
            <w:proofErr w:type="spellStart"/>
            <w:r w:rsidRPr="00A94CE3">
              <w:rPr>
                <w:rFonts w:ascii="Minion Pro" w:eastAsia="Calibri" w:hAnsi="Minion Pro" w:cs="Minion Pro"/>
                <w:b/>
              </w:rPr>
              <w:t>tjera</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mësimore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/apo me </w:t>
            </w:r>
            <w:proofErr w:type="spellStart"/>
            <w:r w:rsidRPr="00A94CE3">
              <w:rPr>
                <w:rFonts w:ascii="Minion Pro" w:eastAsia="Calibri" w:hAnsi="Minion Pro" w:cs="Minion Pro"/>
                <w:b/>
              </w:rPr>
              <w:t>çështjet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ndërkurrikulare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situatat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jetësore</w:t>
            </w:r>
            <w:proofErr w:type="spellEnd"/>
            <w:r w:rsidRPr="00A94CE3">
              <w:rPr>
                <w:rFonts w:ascii="Minion Pro" w:eastAsia="Calibri" w:hAnsi="Minion Pro" w:cs="Minion Pro"/>
                <w:b/>
              </w:rPr>
              <w:t xml:space="preserve">: </w:t>
            </w:r>
            <w:r w:rsidRPr="00B27771">
              <w:rPr>
                <w:b/>
                <w:w w:val="90"/>
              </w:rPr>
              <w:t xml:space="preserve"> </w:t>
            </w:r>
            <w:r w:rsidRPr="00A94CE3">
              <w:rPr>
                <w:color w:val="231F20"/>
                <w:w w:val="90"/>
              </w:rPr>
              <w:t xml:space="preserve">  </w:t>
            </w:r>
            <w:proofErr w:type="spellStart"/>
            <w:r w:rsidRPr="00A94CE3">
              <w:rPr>
                <w:color w:val="231F20"/>
                <w:w w:val="90"/>
              </w:rPr>
              <w:t>Gjuhë</w:t>
            </w:r>
            <w:proofErr w:type="spellEnd"/>
            <w:r w:rsidRPr="00A94CE3">
              <w:rPr>
                <w:color w:val="231F20"/>
                <w:spacing w:val="-4"/>
                <w:w w:val="90"/>
              </w:rPr>
              <w:t xml:space="preserve"> </w:t>
            </w:r>
            <w:proofErr w:type="spellStart"/>
            <w:r w:rsidRPr="00A94CE3">
              <w:rPr>
                <w:color w:val="231F20"/>
                <w:w w:val="90"/>
              </w:rPr>
              <w:t>amtare</w:t>
            </w:r>
            <w:proofErr w:type="spellEnd"/>
            <w:r w:rsidRPr="00A94CE3">
              <w:rPr>
                <w:color w:val="231F20"/>
                <w:spacing w:val="-4"/>
                <w:w w:val="90"/>
              </w:rPr>
              <w:t xml:space="preserve"> </w:t>
            </w:r>
            <w:r w:rsidRPr="00A94CE3">
              <w:rPr>
                <w:color w:val="231F20"/>
                <w:w w:val="90"/>
              </w:rPr>
              <w:t>(</w:t>
            </w:r>
            <w:proofErr w:type="spellStart"/>
            <w:r w:rsidRPr="00A94CE3">
              <w:rPr>
                <w:color w:val="231F20"/>
                <w:w w:val="90"/>
              </w:rPr>
              <w:t>shqipe</w:t>
            </w:r>
            <w:proofErr w:type="spellEnd"/>
            <w:r w:rsidRPr="00A94CE3">
              <w:rPr>
                <w:color w:val="231F20"/>
                <w:w w:val="90"/>
              </w:rPr>
              <w:t>),</w:t>
            </w:r>
            <w:r w:rsidRPr="00A94CE3">
              <w:rPr>
                <w:color w:val="231F20"/>
                <w:spacing w:val="-4"/>
                <w:w w:val="90"/>
              </w:rPr>
              <w:t xml:space="preserve"> </w:t>
            </w:r>
            <w:proofErr w:type="spellStart"/>
            <w:r w:rsidRPr="00A94CE3">
              <w:rPr>
                <w:color w:val="231F20"/>
                <w:w w:val="90"/>
              </w:rPr>
              <w:t>Edukatë</w:t>
            </w:r>
            <w:proofErr w:type="spellEnd"/>
            <w:r w:rsidRPr="00A94CE3">
              <w:rPr>
                <w:color w:val="231F20"/>
                <w:spacing w:val="-4"/>
                <w:w w:val="90"/>
              </w:rPr>
              <w:t xml:space="preserve"> </w:t>
            </w:r>
            <w:r w:rsidRPr="00A94CE3">
              <w:rPr>
                <w:color w:val="231F20"/>
                <w:w w:val="90"/>
              </w:rPr>
              <w:t>figurative.</w:t>
            </w:r>
          </w:p>
        </w:tc>
      </w:tr>
      <w:tr w:rsidR="00A94CE3" w:rsidRPr="00A94CE3" w14:paraId="15720F64" w14:textId="77777777" w:rsidTr="00D57B01">
        <w:trPr>
          <w:trHeight w:val="177"/>
        </w:trPr>
        <w:tc>
          <w:tcPr>
            <w:tcW w:w="11330" w:type="dxa"/>
            <w:tcBorders>
              <w:top w:val="single" w:sz="8" w:space="0" w:color="000000"/>
              <w:bottom w:val="single" w:sz="4" w:space="0" w:color="auto"/>
            </w:tcBorders>
            <w:hideMark/>
          </w:tcPr>
          <w:p w14:paraId="733D65AA" w14:textId="77777777" w:rsidR="00A94CE3" w:rsidRPr="00B27771" w:rsidRDefault="00A94CE3" w:rsidP="00D57B01">
            <w:pPr>
              <w:shd w:val="clear" w:color="auto" w:fill="FFFFFF"/>
              <w:spacing w:after="0" w:line="360" w:lineRule="auto"/>
              <w:jc w:val="center"/>
              <w:rPr>
                <w:rFonts w:ascii="Times New Roman" w:eastAsia="MS Mincho" w:hAnsi="Times New Roman" w:cs="Times New Roman"/>
                <w:b/>
                <w:lang w:val="sq-AL"/>
              </w:rPr>
            </w:pPr>
            <w:r w:rsidRPr="00B27771">
              <w:rPr>
                <w:rFonts w:ascii="Times New Roman" w:eastAsia="MS Mincho" w:hAnsi="Times New Roman" w:cs="Times New Roman"/>
                <w:b/>
                <w:lang w:val="sq-AL"/>
              </w:rPr>
              <w:lastRenderedPageBreak/>
              <w:t xml:space="preserve">METODOLOGJIA DHE VEPRIMTARIA ME NXËNËS  </w:t>
            </w:r>
          </w:p>
        </w:tc>
      </w:tr>
      <w:tr w:rsidR="00A94CE3" w:rsidRPr="00A94CE3" w14:paraId="51FF661C"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53C520B4" w14:textId="77777777" w:rsidR="00A94CE3" w:rsidRPr="00B27771" w:rsidRDefault="00A94CE3" w:rsidP="00D57B01">
            <w:pPr>
              <w:spacing w:after="0" w:line="240" w:lineRule="auto"/>
              <w:rPr>
                <w:rFonts w:ascii="Times New Roman" w:eastAsia="MS Mincho" w:hAnsi="Times New Roman" w:cs="Times New Roman"/>
                <w:b/>
                <w:lang w:val="sq-AL"/>
              </w:rPr>
            </w:pPr>
            <w:r w:rsidRPr="00B27771">
              <w:rPr>
                <w:rFonts w:ascii="Times New Roman" w:eastAsia="MS Mincho" w:hAnsi="Times New Roman" w:cs="Times New Roman"/>
                <w:b/>
                <w:lang w:val="sq-AL"/>
              </w:rPr>
              <w:t>Parashikimi:</w:t>
            </w:r>
          </w:p>
          <w:p w14:paraId="4C848E21"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144D61AE" w14:textId="77777777" w:rsidR="00A94CE3" w:rsidRPr="00B27771" w:rsidRDefault="00A94CE3" w:rsidP="00D57B01">
            <w:pPr>
              <w:spacing w:line="280" w:lineRule="exact"/>
              <w:rPr>
                <w:rFonts w:ascii="Palatino Linotype" w:eastAsia="Palatino Linotype" w:hAnsi="Palatino Linotype" w:cs="Palatino Linotype"/>
                <w:b/>
                <w:i/>
                <w:lang w:val="it-IT"/>
              </w:rPr>
            </w:pPr>
            <w:r w:rsidRPr="00B27771">
              <w:rPr>
                <w:rFonts w:ascii="Palatino Linotype" w:eastAsia="Palatino Linotype" w:hAnsi="Palatino Linotype" w:cs="Palatino Linotype"/>
                <w:b/>
                <w:i/>
                <w:color w:val="231F20"/>
                <w:w w:val="95"/>
                <w:lang w:val="it-IT"/>
              </w:rPr>
              <w:t xml:space="preserve">    </w:t>
            </w:r>
            <w:r w:rsidRPr="00B27771">
              <w:rPr>
                <w:rFonts w:ascii="Palatino Linotype" w:eastAsia="Palatino Linotype" w:hAnsi="Palatino Linotype" w:cs="Palatino Linotype"/>
                <w:b/>
                <w:i/>
                <w:color w:val="231F20"/>
                <w:spacing w:val="-2"/>
                <w:lang w:val="it-IT"/>
              </w:rPr>
              <w:t>Gjej</w:t>
            </w:r>
            <w:r w:rsidRPr="00B27771">
              <w:rPr>
                <w:rFonts w:ascii="Palatino Linotype" w:eastAsia="Palatino Linotype" w:hAnsi="Palatino Linotype" w:cs="Palatino Linotype"/>
                <w:b/>
                <w:i/>
                <w:color w:val="231F20"/>
                <w:spacing w:val="-12"/>
                <w:lang w:val="it-IT"/>
              </w:rPr>
              <w:t xml:space="preserve"> </w:t>
            </w:r>
            <w:r w:rsidRPr="00B27771">
              <w:rPr>
                <w:rFonts w:ascii="Palatino Linotype" w:eastAsia="Palatino Linotype" w:hAnsi="Palatino Linotype" w:cs="Palatino Linotype"/>
                <w:b/>
                <w:i/>
                <w:color w:val="231F20"/>
                <w:spacing w:val="-2"/>
                <w:lang w:val="it-IT"/>
              </w:rPr>
              <w:t>numrin/Zbulo</w:t>
            </w:r>
            <w:r w:rsidRPr="00B27771">
              <w:rPr>
                <w:rFonts w:ascii="Palatino Linotype" w:eastAsia="Palatino Linotype" w:hAnsi="Palatino Linotype" w:cs="Palatino Linotype"/>
                <w:b/>
                <w:i/>
                <w:color w:val="231F20"/>
                <w:spacing w:val="-12"/>
                <w:lang w:val="it-IT"/>
              </w:rPr>
              <w:t xml:space="preserve"> </w:t>
            </w:r>
            <w:r w:rsidRPr="00B27771">
              <w:rPr>
                <w:rFonts w:ascii="Palatino Linotype" w:eastAsia="Palatino Linotype" w:hAnsi="Palatino Linotype" w:cs="Palatino Linotype"/>
                <w:b/>
                <w:i/>
                <w:color w:val="231F20"/>
                <w:spacing w:val="-1"/>
                <w:lang w:val="it-IT"/>
              </w:rPr>
              <w:t>emrin</w:t>
            </w:r>
          </w:p>
          <w:p w14:paraId="77A913F1" w14:textId="77777777" w:rsidR="00A94CE3" w:rsidRPr="00B27771" w:rsidRDefault="00A94CE3" w:rsidP="00D57B01">
            <w:pPr>
              <w:widowControl w:val="0"/>
              <w:autoSpaceDE w:val="0"/>
              <w:autoSpaceDN w:val="0"/>
              <w:spacing w:before="231" w:after="0" w:line="240" w:lineRule="auto"/>
              <w:rPr>
                <w:rFonts w:ascii="Palatino Linotype" w:eastAsia="Palatino Linotype" w:hAnsi="Palatino Linotype" w:cs="Palatino Linotype"/>
                <w:lang w:val="it-IT"/>
              </w:rPr>
            </w:pPr>
            <w:r w:rsidRPr="00B27771">
              <w:rPr>
                <w:rFonts w:ascii="Palatino Linotype" w:eastAsia="Palatino Linotype" w:hAnsi="Palatino Linotype" w:cs="Palatino Linotype"/>
                <w:color w:val="231F20"/>
                <w:w w:val="90"/>
                <w:lang w:val="it-IT"/>
              </w:rPr>
              <w:t>Nxënësit</w:t>
            </w:r>
            <w:r w:rsidRPr="00B27771">
              <w:rPr>
                <w:rFonts w:ascii="Palatino Linotype" w:eastAsia="Palatino Linotype" w:hAnsi="Palatino Linotype" w:cs="Palatino Linotype"/>
                <w:color w:val="231F20"/>
                <w:spacing w:val="-2"/>
                <w:w w:val="90"/>
                <w:lang w:val="it-IT"/>
              </w:rPr>
              <w:t xml:space="preserve"> </w:t>
            </w:r>
            <w:r w:rsidRPr="00B27771">
              <w:rPr>
                <w:rFonts w:ascii="Palatino Linotype" w:eastAsia="Palatino Linotype" w:hAnsi="Palatino Linotype" w:cs="Palatino Linotype"/>
                <w:color w:val="231F20"/>
                <w:w w:val="90"/>
                <w:lang w:val="it-IT"/>
              </w:rPr>
              <w:t>në</w:t>
            </w:r>
            <w:r w:rsidRPr="00B27771">
              <w:rPr>
                <w:rFonts w:ascii="Palatino Linotype" w:eastAsia="Palatino Linotype" w:hAnsi="Palatino Linotype" w:cs="Palatino Linotype"/>
                <w:color w:val="231F20"/>
                <w:spacing w:val="-2"/>
                <w:w w:val="90"/>
                <w:lang w:val="it-IT"/>
              </w:rPr>
              <w:t xml:space="preserve"> </w:t>
            </w:r>
            <w:r w:rsidRPr="00B27771">
              <w:rPr>
                <w:rFonts w:ascii="Palatino Linotype" w:eastAsia="Palatino Linotype" w:hAnsi="Palatino Linotype" w:cs="Palatino Linotype"/>
                <w:color w:val="231F20"/>
                <w:w w:val="90"/>
                <w:lang w:val="it-IT"/>
              </w:rPr>
              <w:t>grupe</w:t>
            </w:r>
            <w:r w:rsidRPr="00B27771">
              <w:rPr>
                <w:rFonts w:ascii="Palatino Linotype" w:eastAsia="Palatino Linotype" w:hAnsi="Palatino Linotype" w:cs="Palatino Linotype"/>
                <w:color w:val="231F20"/>
                <w:spacing w:val="-2"/>
                <w:w w:val="90"/>
                <w:lang w:val="it-IT"/>
              </w:rPr>
              <w:t xml:space="preserve"> </w:t>
            </w:r>
            <w:r w:rsidRPr="00B27771">
              <w:rPr>
                <w:rFonts w:ascii="Palatino Linotype" w:eastAsia="Palatino Linotype" w:hAnsi="Palatino Linotype" w:cs="Palatino Linotype"/>
                <w:color w:val="231F20"/>
                <w:w w:val="90"/>
                <w:lang w:val="it-IT"/>
              </w:rPr>
              <w:t>udhëzohen</w:t>
            </w:r>
            <w:r w:rsidRPr="00B27771">
              <w:rPr>
                <w:rFonts w:ascii="Palatino Linotype" w:eastAsia="Palatino Linotype" w:hAnsi="Palatino Linotype" w:cs="Palatino Linotype"/>
                <w:color w:val="231F20"/>
                <w:spacing w:val="-1"/>
                <w:w w:val="90"/>
                <w:lang w:val="it-IT"/>
              </w:rPr>
              <w:t xml:space="preserve"> </w:t>
            </w:r>
            <w:r w:rsidRPr="00B27771">
              <w:rPr>
                <w:rFonts w:ascii="Palatino Linotype" w:eastAsia="Palatino Linotype" w:hAnsi="Palatino Linotype" w:cs="Palatino Linotype"/>
                <w:color w:val="231F20"/>
                <w:w w:val="90"/>
                <w:lang w:val="it-IT"/>
              </w:rPr>
              <w:t>të</w:t>
            </w:r>
            <w:r w:rsidRPr="00B27771">
              <w:rPr>
                <w:rFonts w:ascii="Palatino Linotype" w:eastAsia="Palatino Linotype" w:hAnsi="Palatino Linotype" w:cs="Palatino Linotype"/>
                <w:color w:val="231F20"/>
                <w:spacing w:val="-2"/>
                <w:w w:val="90"/>
                <w:lang w:val="it-IT"/>
              </w:rPr>
              <w:t xml:space="preserve"> </w:t>
            </w:r>
            <w:r w:rsidRPr="00B27771">
              <w:rPr>
                <w:rFonts w:ascii="Palatino Linotype" w:eastAsia="Palatino Linotype" w:hAnsi="Palatino Linotype" w:cs="Palatino Linotype"/>
                <w:color w:val="231F20"/>
                <w:w w:val="90"/>
                <w:lang w:val="it-IT"/>
              </w:rPr>
              <w:t>analizojnë</w:t>
            </w:r>
            <w:r w:rsidRPr="00B27771">
              <w:rPr>
                <w:rFonts w:ascii="Palatino Linotype" w:eastAsia="Palatino Linotype" w:hAnsi="Palatino Linotype" w:cs="Palatino Linotype"/>
                <w:color w:val="231F20"/>
                <w:spacing w:val="-2"/>
                <w:w w:val="90"/>
                <w:lang w:val="it-IT"/>
              </w:rPr>
              <w:t xml:space="preserve"> </w:t>
            </w:r>
            <w:r w:rsidRPr="00B27771">
              <w:rPr>
                <w:rFonts w:ascii="Palatino Linotype" w:eastAsia="Palatino Linotype" w:hAnsi="Palatino Linotype" w:cs="Palatino Linotype"/>
                <w:color w:val="231F20"/>
                <w:w w:val="90"/>
                <w:lang w:val="it-IT"/>
              </w:rPr>
              <w:t>detyrën</w:t>
            </w:r>
            <w:r w:rsidRPr="00B27771">
              <w:rPr>
                <w:rFonts w:ascii="Palatino Linotype" w:eastAsia="Palatino Linotype" w:hAnsi="Palatino Linotype" w:cs="Palatino Linotype"/>
                <w:color w:val="231F20"/>
                <w:spacing w:val="-2"/>
                <w:w w:val="90"/>
                <w:lang w:val="it-IT"/>
              </w:rPr>
              <w:t xml:space="preserve"> </w:t>
            </w:r>
            <w:r w:rsidRPr="00B27771">
              <w:rPr>
                <w:rFonts w:ascii="Palatino Linotype" w:eastAsia="Palatino Linotype" w:hAnsi="Palatino Linotype" w:cs="Palatino Linotype"/>
                <w:color w:val="231F20"/>
                <w:w w:val="90"/>
                <w:lang w:val="it-IT"/>
              </w:rPr>
              <w:t>6.Udhëzohen</w:t>
            </w:r>
            <w:r w:rsidRPr="00B27771">
              <w:rPr>
                <w:rFonts w:ascii="Palatino Linotype" w:eastAsia="Palatino Linotype" w:hAnsi="Palatino Linotype" w:cs="Palatino Linotype"/>
                <w:color w:val="231F20"/>
                <w:spacing w:val="3"/>
                <w:w w:val="90"/>
                <w:lang w:val="it-IT"/>
              </w:rPr>
              <w:t xml:space="preserve"> </w:t>
            </w:r>
            <w:r w:rsidRPr="00B27771">
              <w:rPr>
                <w:rFonts w:ascii="Palatino Linotype" w:eastAsia="Palatino Linotype" w:hAnsi="Palatino Linotype" w:cs="Palatino Linotype"/>
                <w:color w:val="231F20"/>
                <w:w w:val="90"/>
                <w:lang w:val="it-IT"/>
              </w:rPr>
              <w:t>të</w:t>
            </w:r>
            <w:r w:rsidRPr="00B27771">
              <w:rPr>
                <w:rFonts w:ascii="Palatino Linotype" w:eastAsia="Palatino Linotype" w:hAnsi="Palatino Linotype" w:cs="Palatino Linotype"/>
                <w:color w:val="231F20"/>
                <w:spacing w:val="4"/>
                <w:w w:val="90"/>
                <w:lang w:val="it-IT"/>
              </w:rPr>
              <w:t xml:space="preserve"> </w:t>
            </w:r>
            <w:r w:rsidRPr="00B27771">
              <w:rPr>
                <w:rFonts w:ascii="Palatino Linotype" w:eastAsia="Palatino Linotype" w:hAnsi="Palatino Linotype" w:cs="Palatino Linotype"/>
                <w:color w:val="231F20"/>
                <w:w w:val="90"/>
                <w:lang w:val="it-IT"/>
              </w:rPr>
              <w:t>gjejnë</w:t>
            </w:r>
            <w:r w:rsidRPr="00B27771">
              <w:rPr>
                <w:rFonts w:ascii="Palatino Linotype" w:eastAsia="Palatino Linotype" w:hAnsi="Palatino Linotype" w:cs="Palatino Linotype"/>
                <w:color w:val="231F20"/>
                <w:spacing w:val="4"/>
                <w:w w:val="90"/>
                <w:lang w:val="it-IT"/>
              </w:rPr>
              <w:t xml:space="preserve"> </w:t>
            </w:r>
            <w:r w:rsidRPr="00B27771">
              <w:rPr>
                <w:rFonts w:ascii="Palatino Linotype" w:eastAsia="Palatino Linotype" w:hAnsi="Palatino Linotype" w:cs="Palatino Linotype"/>
                <w:color w:val="231F20"/>
                <w:w w:val="90"/>
                <w:lang w:val="it-IT"/>
              </w:rPr>
              <w:t>prodhimin</w:t>
            </w:r>
            <w:r w:rsidRPr="00B27771">
              <w:rPr>
                <w:rFonts w:ascii="Palatino Linotype" w:eastAsia="Palatino Linotype" w:hAnsi="Palatino Linotype" w:cs="Palatino Linotype"/>
                <w:color w:val="231F20"/>
                <w:spacing w:val="4"/>
                <w:w w:val="90"/>
                <w:lang w:val="it-IT"/>
              </w:rPr>
              <w:t xml:space="preserve"> </w:t>
            </w:r>
            <w:r w:rsidRPr="00B27771">
              <w:rPr>
                <w:rFonts w:ascii="Palatino Linotype" w:eastAsia="Palatino Linotype" w:hAnsi="Palatino Linotype" w:cs="Palatino Linotype"/>
                <w:color w:val="231F20"/>
                <w:w w:val="90"/>
                <w:lang w:val="it-IT"/>
              </w:rPr>
              <w:t>e</w:t>
            </w:r>
            <w:r w:rsidRPr="00B27771">
              <w:rPr>
                <w:rFonts w:ascii="Palatino Linotype" w:eastAsia="Palatino Linotype" w:hAnsi="Palatino Linotype" w:cs="Palatino Linotype"/>
                <w:color w:val="231F20"/>
                <w:spacing w:val="4"/>
                <w:w w:val="90"/>
                <w:lang w:val="it-IT"/>
              </w:rPr>
              <w:t xml:space="preserve"> </w:t>
            </w:r>
            <w:r w:rsidRPr="00B27771">
              <w:rPr>
                <w:rFonts w:ascii="Palatino Linotype" w:eastAsia="Palatino Linotype" w:hAnsi="Palatino Linotype" w:cs="Palatino Linotype"/>
                <w:color w:val="231F20"/>
                <w:w w:val="90"/>
                <w:lang w:val="it-IT"/>
              </w:rPr>
              <w:t>numrave</w:t>
            </w:r>
            <w:r w:rsidRPr="00B27771">
              <w:rPr>
                <w:rFonts w:ascii="Palatino Linotype" w:eastAsia="Palatino Linotype" w:hAnsi="Palatino Linotype" w:cs="Palatino Linotype"/>
                <w:color w:val="231F20"/>
                <w:spacing w:val="3"/>
                <w:w w:val="90"/>
                <w:lang w:val="it-IT"/>
              </w:rPr>
              <w:t xml:space="preserve"> </w:t>
            </w:r>
            <w:r w:rsidRPr="00B27771">
              <w:rPr>
                <w:rFonts w:ascii="Palatino Linotype" w:eastAsia="Palatino Linotype" w:hAnsi="Palatino Linotype" w:cs="Palatino Linotype"/>
                <w:color w:val="231F20"/>
                <w:w w:val="90"/>
                <w:lang w:val="it-IT"/>
              </w:rPr>
              <w:t>dhe</w:t>
            </w:r>
            <w:r w:rsidRPr="00B27771">
              <w:rPr>
                <w:rFonts w:ascii="Palatino Linotype" w:eastAsia="Palatino Linotype" w:hAnsi="Palatino Linotype" w:cs="Palatino Linotype"/>
                <w:color w:val="231F20"/>
                <w:spacing w:val="4"/>
                <w:w w:val="90"/>
                <w:lang w:val="it-IT"/>
              </w:rPr>
              <w:t xml:space="preserve"> </w:t>
            </w:r>
            <w:r w:rsidRPr="00B27771">
              <w:rPr>
                <w:rFonts w:ascii="Palatino Linotype" w:eastAsia="Palatino Linotype" w:hAnsi="Palatino Linotype" w:cs="Palatino Linotype"/>
                <w:color w:val="231F20"/>
                <w:w w:val="90"/>
                <w:lang w:val="it-IT"/>
              </w:rPr>
              <w:t>të</w:t>
            </w:r>
            <w:r w:rsidRPr="00B27771">
              <w:rPr>
                <w:rFonts w:ascii="Palatino Linotype" w:eastAsia="Palatino Linotype" w:hAnsi="Palatino Linotype" w:cs="Palatino Linotype"/>
                <w:color w:val="231F20"/>
                <w:spacing w:val="4"/>
                <w:w w:val="90"/>
                <w:lang w:val="it-IT"/>
              </w:rPr>
              <w:t xml:space="preserve"> </w:t>
            </w:r>
            <w:r w:rsidRPr="00B27771">
              <w:rPr>
                <w:rFonts w:ascii="Palatino Linotype" w:eastAsia="Palatino Linotype" w:hAnsi="Palatino Linotype" w:cs="Palatino Linotype"/>
                <w:color w:val="231F20"/>
                <w:w w:val="90"/>
                <w:lang w:val="it-IT"/>
              </w:rPr>
              <w:t>gjejnë</w:t>
            </w:r>
            <w:r w:rsidRPr="00B27771">
              <w:rPr>
                <w:rFonts w:ascii="Palatino Linotype" w:eastAsia="Palatino Linotype" w:hAnsi="Palatino Linotype" w:cs="Palatino Linotype"/>
                <w:color w:val="231F20"/>
                <w:spacing w:val="4"/>
                <w:w w:val="90"/>
                <w:lang w:val="it-IT"/>
              </w:rPr>
              <w:t xml:space="preserve"> </w:t>
            </w:r>
            <w:r w:rsidRPr="00B27771">
              <w:rPr>
                <w:rFonts w:ascii="Palatino Linotype" w:eastAsia="Palatino Linotype" w:hAnsi="Palatino Linotype" w:cs="Palatino Linotype"/>
                <w:color w:val="231F20"/>
                <w:w w:val="90"/>
                <w:lang w:val="it-IT"/>
              </w:rPr>
              <w:t>emrin</w:t>
            </w:r>
            <w:r w:rsidRPr="00B27771">
              <w:rPr>
                <w:rFonts w:ascii="Palatino Linotype" w:eastAsia="Palatino Linotype" w:hAnsi="Palatino Linotype" w:cs="Palatino Linotype"/>
                <w:color w:val="231F20"/>
                <w:spacing w:val="4"/>
                <w:w w:val="90"/>
                <w:lang w:val="it-IT"/>
              </w:rPr>
              <w:t xml:space="preserve"> </w:t>
            </w:r>
            <w:r w:rsidRPr="00B27771">
              <w:rPr>
                <w:rFonts w:ascii="Palatino Linotype" w:eastAsia="Palatino Linotype" w:hAnsi="Palatino Linotype" w:cs="Palatino Linotype"/>
                <w:color w:val="231F20"/>
                <w:w w:val="90"/>
                <w:lang w:val="it-IT"/>
              </w:rPr>
              <w:t>e</w:t>
            </w:r>
            <w:r w:rsidRPr="00B27771">
              <w:rPr>
                <w:rFonts w:ascii="Palatino Linotype" w:eastAsia="Palatino Linotype" w:hAnsi="Palatino Linotype" w:cs="Palatino Linotype"/>
                <w:color w:val="231F20"/>
                <w:spacing w:val="4"/>
                <w:w w:val="90"/>
                <w:lang w:val="it-IT"/>
              </w:rPr>
              <w:t xml:space="preserve"> </w:t>
            </w:r>
            <w:r w:rsidRPr="00B27771">
              <w:rPr>
                <w:rFonts w:ascii="Palatino Linotype" w:eastAsia="Palatino Linotype" w:hAnsi="Palatino Linotype" w:cs="Palatino Linotype"/>
                <w:color w:val="231F20"/>
                <w:w w:val="90"/>
                <w:lang w:val="it-IT"/>
              </w:rPr>
              <w:t>shkrimtarit</w:t>
            </w:r>
            <w:r w:rsidRPr="00B27771">
              <w:rPr>
                <w:rFonts w:ascii="Palatino Linotype" w:eastAsia="Palatino Linotype" w:hAnsi="Palatino Linotype" w:cs="Palatino Linotype"/>
                <w:color w:val="231F20"/>
                <w:spacing w:val="3"/>
                <w:w w:val="90"/>
                <w:lang w:val="it-IT"/>
              </w:rPr>
              <w:t xml:space="preserve"> </w:t>
            </w:r>
            <w:r w:rsidRPr="00B27771">
              <w:rPr>
                <w:rFonts w:ascii="Palatino Linotype" w:eastAsia="Palatino Linotype" w:hAnsi="Palatino Linotype" w:cs="Palatino Linotype"/>
                <w:color w:val="231F20"/>
                <w:w w:val="90"/>
                <w:lang w:val="it-IT"/>
              </w:rPr>
              <w:t>tonë</w:t>
            </w:r>
            <w:r w:rsidRPr="00B27771">
              <w:rPr>
                <w:rFonts w:ascii="Palatino Linotype" w:eastAsia="Palatino Linotype" w:hAnsi="Palatino Linotype" w:cs="Palatino Linotype"/>
                <w:color w:val="231F20"/>
                <w:spacing w:val="4"/>
                <w:w w:val="90"/>
                <w:lang w:val="it-IT"/>
              </w:rPr>
              <w:t xml:space="preserve"> </w:t>
            </w:r>
            <w:r w:rsidRPr="00B27771">
              <w:rPr>
                <w:rFonts w:ascii="Palatino Linotype" w:eastAsia="Palatino Linotype" w:hAnsi="Palatino Linotype" w:cs="Palatino Linotype"/>
                <w:color w:val="231F20"/>
                <w:w w:val="90"/>
                <w:lang w:val="it-IT"/>
              </w:rPr>
              <w:t>Migjeni.</w:t>
            </w:r>
            <w:r w:rsidRPr="00B27771">
              <w:rPr>
                <w:rFonts w:ascii="Palatino Linotype" w:eastAsia="Palatino Linotype" w:hAnsi="Palatino Linotype" w:cs="Palatino Linotype"/>
                <w:color w:val="231F20"/>
                <w:spacing w:val="-46"/>
                <w:w w:val="90"/>
                <w:lang w:val="it-IT"/>
              </w:rPr>
              <w:t xml:space="preserve"> </w:t>
            </w:r>
            <w:r w:rsidRPr="00B27771">
              <w:rPr>
                <w:rFonts w:ascii="Palatino Linotype" w:eastAsia="Palatino Linotype" w:hAnsi="Palatino Linotype" w:cs="Palatino Linotype"/>
                <w:color w:val="231F20"/>
                <w:lang w:val="it-IT"/>
              </w:rPr>
              <w:t>Grupet</w:t>
            </w:r>
            <w:r w:rsidRPr="00B27771">
              <w:rPr>
                <w:rFonts w:ascii="Palatino Linotype" w:eastAsia="Palatino Linotype" w:hAnsi="Palatino Linotype" w:cs="Palatino Linotype"/>
                <w:color w:val="231F20"/>
                <w:spacing w:val="-11"/>
                <w:lang w:val="it-IT"/>
              </w:rPr>
              <w:t xml:space="preserve"> </w:t>
            </w:r>
            <w:r w:rsidRPr="00B27771">
              <w:rPr>
                <w:rFonts w:ascii="Palatino Linotype" w:eastAsia="Palatino Linotype" w:hAnsi="Palatino Linotype" w:cs="Palatino Linotype"/>
                <w:color w:val="231F20"/>
                <w:lang w:val="it-IT"/>
              </w:rPr>
              <w:t>e</w:t>
            </w:r>
            <w:r w:rsidRPr="00B27771">
              <w:rPr>
                <w:rFonts w:ascii="Palatino Linotype" w:eastAsia="Palatino Linotype" w:hAnsi="Palatino Linotype" w:cs="Palatino Linotype"/>
                <w:color w:val="231F20"/>
                <w:spacing w:val="-11"/>
                <w:lang w:val="it-IT"/>
              </w:rPr>
              <w:t xml:space="preserve"> </w:t>
            </w:r>
            <w:r w:rsidRPr="00B27771">
              <w:rPr>
                <w:rFonts w:ascii="Palatino Linotype" w:eastAsia="Palatino Linotype" w:hAnsi="Palatino Linotype" w:cs="Palatino Linotype"/>
                <w:color w:val="231F20"/>
                <w:lang w:val="it-IT"/>
              </w:rPr>
              <w:t>nxënësve</w:t>
            </w:r>
            <w:r w:rsidRPr="00B27771">
              <w:rPr>
                <w:rFonts w:ascii="Palatino Linotype" w:eastAsia="Palatino Linotype" w:hAnsi="Palatino Linotype" w:cs="Palatino Linotype"/>
                <w:color w:val="231F20"/>
                <w:spacing w:val="-11"/>
                <w:lang w:val="it-IT"/>
              </w:rPr>
              <w:t xml:space="preserve"> </w:t>
            </w:r>
            <w:r w:rsidRPr="00B27771">
              <w:rPr>
                <w:rFonts w:ascii="Palatino Linotype" w:eastAsia="Palatino Linotype" w:hAnsi="Palatino Linotype" w:cs="Palatino Linotype"/>
                <w:color w:val="231F20"/>
                <w:lang w:val="it-IT"/>
              </w:rPr>
              <w:t>paraqesin</w:t>
            </w:r>
            <w:r w:rsidRPr="00B27771">
              <w:rPr>
                <w:rFonts w:ascii="Palatino Linotype" w:eastAsia="Palatino Linotype" w:hAnsi="Palatino Linotype" w:cs="Palatino Linotype"/>
                <w:color w:val="231F20"/>
                <w:spacing w:val="-11"/>
                <w:lang w:val="it-IT"/>
              </w:rPr>
              <w:t xml:space="preserve"> </w:t>
            </w:r>
            <w:r w:rsidRPr="00B27771">
              <w:rPr>
                <w:rFonts w:ascii="Palatino Linotype" w:eastAsia="Palatino Linotype" w:hAnsi="Palatino Linotype" w:cs="Palatino Linotype"/>
                <w:color w:val="231F20"/>
                <w:lang w:val="it-IT"/>
              </w:rPr>
              <w:t>zgjidhjet</w:t>
            </w:r>
            <w:r w:rsidRPr="00B27771">
              <w:rPr>
                <w:rFonts w:ascii="Palatino Linotype" w:eastAsia="Palatino Linotype" w:hAnsi="Palatino Linotype" w:cs="Palatino Linotype"/>
                <w:color w:val="231F20"/>
                <w:spacing w:val="-10"/>
                <w:lang w:val="it-IT"/>
              </w:rPr>
              <w:t xml:space="preserve"> </w:t>
            </w:r>
            <w:r w:rsidRPr="00B27771">
              <w:rPr>
                <w:rFonts w:ascii="Palatino Linotype" w:eastAsia="Palatino Linotype" w:hAnsi="Palatino Linotype" w:cs="Palatino Linotype"/>
                <w:color w:val="231F20"/>
                <w:lang w:val="it-IT"/>
              </w:rPr>
              <w:t>e</w:t>
            </w:r>
            <w:r w:rsidRPr="00B27771">
              <w:rPr>
                <w:rFonts w:ascii="Palatino Linotype" w:eastAsia="Palatino Linotype" w:hAnsi="Palatino Linotype" w:cs="Palatino Linotype"/>
                <w:color w:val="231F20"/>
                <w:spacing w:val="-11"/>
                <w:lang w:val="it-IT"/>
              </w:rPr>
              <w:t xml:space="preserve"> </w:t>
            </w:r>
            <w:r w:rsidRPr="00B27771">
              <w:rPr>
                <w:rFonts w:ascii="Palatino Linotype" w:eastAsia="Palatino Linotype" w:hAnsi="Palatino Linotype" w:cs="Palatino Linotype"/>
                <w:color w:val="231F20"/>
                <w:lang w:val="it-IT"/>
              </w:rPr>
              <w:t>tyre.</w:t>
            </w:r>
          </w:p>
          <w:p w14:paraId="2C6F0C8C" w14:textId="77777777" w:rsidR="00A94CE3" w:rsidRPr="00B27771" w:rsidRDefault="00A94CE3" w:rsidP="00D57B01">
            <w:pPr>
              <w:spacing w:before="120" w:line="213" w:lineRule="auto"/>
              <w:ind w:right="1293"/>
              <w:rPr>
                <w:rFonts w:ascii="Times New Roman" w:eastAsia="MS Mincho" w:hAnsi="Times New Roman" w:cs="Times New Roman"/>
                <w:b/>
                <w:lang w:val="it-IT"/>
              </w:rPr>
            </w:pPr>
            <w:r w:rsidRPr="00B27771">
              <w:rPr>
                <w:rFonts w:ascii="Times New Roman" w:eastAsia="MS Mincho" w:hAnsi="Times New Roman" w:cs="Times New Roman"/>
                <w:b/>
                <w:lang w:val="it-IT"/>
              </w:rPr>
              <w:t xml:space="preserve">Ndërtimi i njohurive: </w:t>
            </w:r>
          </w:p>
          <w:p w14:paraId="3B412469" w14:textId="77777777" w:rsidR="00A94CE3" w:rsidRPr="00B27771" w:rsidRDefault="00A94CE3" w:rsidP="00D57B01">
            <w:pPr>
              <w:pStyle w:val="BodyText"/>
              <w:spacing w:before="238"/>
              <w:rPr>
                <w:i/>
                <w:color w:val="231F20"/>
                <w:w w:val="95"/>
                <w:lang w:val="it-IT"/>
              </w:rPr>
            </w:pPr>
            <w:r w:rsidRPr="00B27771">
              <w:rPr>
                <w:rFonts w:ascii="Times New Roman" w:eastAsia="MS Mincho" w:hAnsi="Times New Roman" w:cs="Times New Roman"/>
                <w:b/>
                <w:lang w:val="it-IT"/>
              </w:rPr>
              <w:t>Përpunimi i përmbajtje</w:t>
            </w:r>
            <w:r w:rsidRPr="00B27771">
              <w:rPr>
                <w:i/>
                <w:color w:val="231F20"/>
                <w:w w:val="95"/>
                <w:lang w:val="it-IT"/>
              </w:rPr>
              <w:t xml:space="preserve">   </w:t>
            </w:r>
          </w:p>
          <w:p w14:paraId="4D1EA9E8" w14:textId="77777777" w:rsidR="00A94CE3" w:rsidRPr="00B27771" w:rsidRDefault="00A94CE3" w:rsidP="00D57B01">
            <w:pPr>
              <w:pStyle w:val="BodyText"/>
              <w:spacing w:before="238"/>
              <w:rPr>
                <w:lang w:val="it-IT"/>
              </w:rPr>
            </w:pPr>
            <w:r w:rsidRPr="00B27771">
              <w:rPr>
                <w:i/>
                <w:color w:val="231F20"/>
                <w:w w:val="95"/>
                <w:lang w:val="it-IT"/>
              </w:rPr>
              <w:t xml:space="preserve"> </w:t>
            </w:r>
            <w:r w:rsidRPr="00B27771">
              <w:rPr>
                <w:color w:val="231F20"/>
                <w:spacing w:val="-3"/>
                <w:w w:val="90"/>
                <w:lang w:val="it-IT"/>
              </w:rPr>
              <w:t xml:space="preserve"> Nxënësit</w:t>
            </w:r>
            <w:r w:rsidRPr="00B27771">
              <w:rPr>
                <w:color w:val="231F20"/>
                <w:spacing w:val="-5"/>
                <w:w w:val="90"/>
                <w:lang w:val="it-IT"/>
              </w:rPr>
              <w:t xml:space="preserve"> </w:t>
            </w:r>
            <w:r w:rsidRPr="00B27771">
              <w:rPr>
                <w:color w:val="231F20"/>
                <w:spacing w:val="-3"/>
                <w:w w:val="90"/>
                <w:lang w:val="it-IT"/>
              </w:rPr>
              <w:t>udhëzohen</w:t>
            </w:r>
            <w:r w:rsidRPr="00B27771">
              <w:rPr>
                <w:color w:val="231F20"/>
                <w:spacing w:val="-5"/>
                <w:w w:val="90"/>
                <w:lang w:val="it-IT"/>
              </w:rPr>
              <w:t xml:space="preserve"> </w:t>
            </w:r>
            <w:r w:rsidRPr="00B27771">
              <w:rPr>
                <w:color w:val="231F20"/>
                <w:spacing w:val="-2"/>
                <w:w w:val="90"/>
                <w:lang w:val="it-IT"/>
              </w:rPr>
              <w:t>të</w:t>
            </w:r>
            <w:r w:rsidRPr="00B27771">
              <w:rPr>
                <w:color w:val="231F20"/>
                <w:spacing w:val="-4"/>
                <w:w w:val="90"/>
                <w:lang w:val="it-IT"/>
              </w:rPr>
              <w:t xml:space="preserve"> </w:t>
            </w:r>
            <w:r w:rsidRPr="00B27771">
              <w:rPr>
                <w:color w:val="231F20"/>
                <w:spacing w:val="-2"/>
                <w:w w:val="90"/>
                <w:lang w:val="it-IT"/>
              </w:rPr>
              <w:t>plotësojnë</w:t>
            </w:r>
            <w:r w:rsidRPr="00B27771">
              <w:rPr>
                <w:color w:val="231F20"/>
                <w:spacing w:val="-5"/>
                <w:w w:val="90"/>
                <w:lang w:val="it-IT"/>
              </w:rPr>
              <w:t xml:space="preserve"> </w:t>
            </w:r>
            <w:r w:rsidRPr="00B27771">
              <w:rPr>
                <w:color w:val="231F20"/>
                <w:spacing w:val="-2"/>
                <w:w w:val="90"/>
                <w:lang w:val="it-IT"/>
              </w:rPr>
              <w:t>detyrën</w:t>
            </w:r>
            <w:r w:rsidRPr="00B27771">
              <w:rPr>
                <w:color w:val="231F20"/>
                <w:spacing w:val="-5"/>
                <w:w w:val="90"/>
                <w:lang w:val="it-IT"/>
              </w:rPr>
              <w:t xml:space="preserve"> </w:t>
            </w:r>
            <w:r w:rsidRPr="00B27771">
              <w:rPr>
                <w:color w:val="231F20"/>
                <w:spacing w:val="-2"/>
                <w:w w:val="90"/>
                <w:lang w:val="it-IT"/>
              </w:rPr>
              <w:t>7.</w:t>
            </w:r>
          </w:p>
          <w:p w14:paraId="2C691A59" w14:textId="77777777" w:rsidR="00A94CE3" w:rsidRPr="00B27771"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B27771">
              <w:rPr>
                <w:rFonts w:ascii="Palatino Linotype" w:eastAsia="Palatino Linotype" w:hAnsi="Palatino Linotype" w:cs="Palatino Linotype"/>
                <w:i/>
                <w:color w:val="231F20"/>
                <w:w w:val="95"/>
                <w:lang w:val="it-IT"/>
              </w:rPr>
              <w:t>Lexojne</w:t>
            </w:r>
            <w:r w:rsidRPr="00B27771">
              <w:rPr>
                <w:rFonts w:ascii="Palatino Linotype" w:eastAsia="Palatino Linotype" w:hAnsi="Palatino Linotype" w:cs="Palatino Linotype"/>
                <w:color w:val="231F20"/>
                <w:lang w:val="it-IT"/>
              </w:rPr>
              <w:tab/>
            </w:r>
            <w:r w:rsidRPr="00B27771">
              <w:rPr>
                <w:rFonts w:ascii="Palatino Linotype" w:eastAsia="Palatino Linotype" w:hAnsi="Palatino Linotype" w:cs="Palatino Linotype"/>
                <w:color w:val="231F20"/>
                <w:spacing w:val="-1"/>
                <w:lang w:val="it-IT"/>
              </w:rPr>
              <w:t xml:space="preserve">detyrën </w:t>
            </w:r>
            <w:r w:rsidRPr="00B27771">
              <w:rPr>
                <w:rFonts w:ascii="Palatino Linotype" w:eastAsia="Palatino Linotype" w:hAnsi="Palatino Linotype" w:cs="Palatino Linotype"/>
                <w:color w:val="231F20"/>
                <w:lang w:val="it-IT"/>
              </w:rPr>
              <w:t xml:space="preserve">e </w:t>
            </w:r>
            <w:r w:rsidRPr="00B27771">
              <w:rPr>
                <w:rFonts w:ascii="Palatino Linotype" w:eastAsia="Palatino Linotype" w:hAnsi="Palatino Linotype" w:cs="Palatino Linotype"/>
                <w:color w:val="231F20"/>
                <w:spacing w:val="-3"/>
                <w:lang w:val="it-IT"/>
              </w:rPr>
              <w:t xml:space="preserve">paraqitur </w:t>
            </w:r>
            <w:r w:rsidRPr="00B27771">
              <w:rPr>
                <w:rFonts w:ascii="Palatino Linotype" w:eastAsia="Palatino Linotype" w:hAnsi="Palatino Linotype" w:cs="Palatino Linotype"/>
                <w:color w:val="231F20"/>
                <w:lang w:val="it-IT"/>
              </w:rPr>
              <w:t xml:space="preserve">dhe </w:t>
            </w:r>
            <w:r w:rsidRPr="00B27771">
              <w:rPr>
                <w:rFonts w:ascii="Palatino Linotype" w:eastAsia="Palatino Linotype" w:hAnsi="Palatino Linotype" w:cs="Palatino Linotype"/>
                <w:color w:val="231F20"/>
                <w:spacing w:val="-1"/>
                <w:w w:val="90"/>
                <w:lang w:val="it-IT"/>
              </w:rPr>
              <w:t>kryejnë</w:t>
            </w:r>
            <w:r w:rsidRPr="00B27771">
              <w:rPr>
                <w:rFonts w:ascii="Palatino Linotype" w:eastAsia="Palatino Linotype" w:hAnsi="Palatino Linotype" w:cs="Palatino Linotype"/>
                <w:color w:val="231F20"/>
                <w:spacing w:val="-47"/>
                <w:w w:val="90"/>
                <w:lang w:val="it-IT"/>
              </w:rPr>
              <w:t xml:space="preserve">       </w:t>
            </w:r>
            <w:r w:rsidRPr="00B27771">
              <w:rPr>
                <w:rFonts w:ascii="Palatino Linotype" w:eastAsia="Palatino Linotype" w:hAnsi="Palatino Linotype" w:cs="Palatino Linotype"/>
                <w:color w:val="231F20"/>
                <w:w w:val="90"/>
                <w:lang w:val="it-IT"/>
              </w:rPr>
              <w:t>prodhimin</w:t>
            </w:r>
            <w:r w:rsidRPr="00B27771">
              <w:rPr>
                <w:rFonts w:ascii="Palatino Linotype" w:eastAsia="Palatino Linotype" w:hAnsi="Palatino Linotype" w:cs="Palatino Linotype"/>
                <w:color w:val="231F20"/>
                <w:spacing w:val="-6"/>
                <w:w w:val="90"/>
                <w:lang w:val="it-IT"/>
              </w:rPr>
              <w:t xml:space="preserve"> </w:t>
            </w:r>
            <w:r w:rsidRPr="00B27771">
              <w:rPr>
                <w:rFonts w:ascii="Palatino Linotype" w:eastAsia="Palatino Linotype" w:hAnsi="Palatino Linotype" w:cs="Palatino Linotype"/>
                <w:color w:val="231F20"/>
                <w:w w:val="90"/>
                <w:lang w:val="it-IT"/>
              </w:rPr>
              <w:t>e</w:t>
            </w:r>
            <w:r w:rsidRPr="00B27771">
              <w:rPr>
                <w:rFonts w:ascii="Palatino Linotype" w:eastAsia="Palatino Linotype" w:hAnsi="Palatino Linotype" w:cs="Palatino Linotype"/>
                <w:color w:val="231F20"/>
                <w:spacing w:val="-5"/>
                <w:w w:val="90"/>
                <w:lang w:val="it-IT"/>
              </w:rPr>
              <w:t xml:space="preserve"> </w:t>
            </w:r>
            <w:r w:rsidRPr="00B27771">
              <w:rPr>
                <w:rFonts w:ascii="Palatino Linotype" w:eastAsia="Palatino Linotype" w:hAnsi="Palatino Linotype" w:cs="Palatino Linotype"/>
                <w:color w:val="231F20"/>
                <w:w w:val="90"/>
                <w:lang w:val="it-IT"/>
              </w:rPr>
              <w:t>numrave.</w:t>
            </w:r>
            <w:r w:rsidRPr="00B27771">
              <w:rPr>
                <w:rFonts w:ascii="Palatino Linotype" w:eastAsia="Palatino Linotype" w:hAnsi="Palatino Linotype" w:cs="Palatino Linotype"/>
                <w:color w:val="231F20"/>
                <w:spacing w:val="-3"/>
                <w:lang w:val="it-IT"/>
              </w:rPr>
              <w:t xml:space="preserve"> Paraqesin</w:t>
            </w:r>
            <w:r w:rsidRPr="00B27771">
              <w:rPr>
                <w:rFonts w:ascii="Palatino Linotype" w:eastAsia="Palatino Linotype" w:hAnsi="Palatino Linotype" w:cs="Palatino Linotype"/>
                <w:color w:val="231F20"/>
                <w:spacing w:val="19"/>
                <w:lang w:val="it-IT"/>
              </w:rPr>
              <w:t xml:space="preserve"> </w:t>
            </w:r>
            <w:r w:rsidRPr="00B27771">
              <w:rPr>
                <w:rFonts w:ascii="Palatino Linotype" w:eastAsia="Palatino Linotype" w:hAnsi="Palatino Linotype" w:cs="Palatino Linotype"/>
                <w:color w:val="231F20"/>
                <w:spacing w:val="-3"/>
                <w:lang w:val="it-IT"/>
              </w:rPr>
              <w:t>zgjidhjet</w:t>
            </w:r>
            <w:r w:rsidRPr="00B27771">
              <w:rPr>
                <w:rFonts w:ascii="Palatino Linotype" w:eastAsia="Palatino Linotype" w:hAnsi="Palatino Linotype" w:cs="Palatino Linotype"/>
                <w:color w:val="231F20"/>
                <w:spacing w:val="19"/>
                <w:lang w:val="it-IT"/>
              </w:rPr>
              <w:t xml:space="preserve"> </w:t>
            </w:r>
            <w:r w:rsidRPr="00B27771">
              <w:rPr>
                <w:rFonts w:ascii="Palatino Linotype" w:eastAsia="Palatino Linotype" w:hAnsi="Palatino Linotype" w:cs="Palatino Linotype"/>
                <w:color w:val="231F20"/>
                <w:spacing w:val="-3"/>
                <w:lang w:val="it-IT"/>
              </w:rPr>
              <w:t>e</w:t>
            </w:r>
            <w:r w:rsidRPr="00B27771">
              <w:rPr>
                <w:rFonts w:ascii="Palatino Linotype" w:eastAsia="Palatino Linotype" w:hAnsi="Palatino Linotype" w:cs="Palatino Linotype"/>
                <w:color w:val="231F20"/>
                <w:spacing w:val="19"/>
                <w:lang w:val="it-IT"/>
              </w:rPr>
              <w:t xml:space="preserve"> </w:t>
            </w:r>
            <w:r w:rsidRPr="00B27771">
              <w:rPr>
                <w:rFonts w:ascii="Palatino Linotype" w:eastAsia="Palatino Linotype" w:hAnsi="Palatino Linotype" w:cs="Palatino Linotype"/>
                <w:color w:val="231F20"/>
                <w:spacing w:val="-3"/>
                <w:lang w:val="it-IT"/>
              </w:rPr>
              <w:t>tyre</w:t>
            </w:r>
            <w:r w:rsidRPr="00B27771">
              <w:rPr>
                <w:rFonts w:ascii="Palatino Linotype" w:eastAsia="Palatino Linotype" w:hAnsi="Palatino Linotype" w:cs="Palatino Linotype"/>
                <w:color w:val="231F20"/>
                <w:spacing w:val="19"/>
                <w:lang w:val="it-IT"/>
              </w:rPr>
              <w:t xml:space="preserve"> </w:t>
            </w:r>
            <w:r w:rsidRPr="00B27771">
              <w:rPr>
                <w:rFonts w:ascii="Palatino Linotype" w:eastAsia="Palatino Linotype" w:hAnsi="Palatino Linotype" w:cs="Palatino Linotype"/>
                <w:color w:val="231F20"/>
                <w:spacing w:val="-3"/>
                <w:lang w:val="it-IT"/>
              </w:rPr>
              <w:t>dhe</w:t>
            </w:r>
            <w:r w:rsidRPr="00B27771">
              <w:rPr>
                <w:rFonts w:ascii="Palatino Linotype" w:eastAsia="Palatino Linotype" w:hAnsi="Palatino Linotype" w:cs="Palatino Linotype"/>
                <w:color w:val="231F20"/>
                <w:spacing w:val="19"/>
                <w:lang w:val="it-IT"/>
              </w:rPr>
              <w:t xml:space="preserve"> </w:t>
            </w:r>
            <w:r w:rsidRPr="00B27771">
              <w:rPr>
                <w:rFonts w:ascii="Palatino Linotype" w:eastAsia="Palatino Linotype" w:hAnsi="Palatino Linotype" w:cs="Palatino Linotype"/>
                <w:color w:val="231F20"/>
                <w:spacing w:val="-3"/>
                <w:lang w:val="it-IT"/>
              </w:rPr>
              <w:t>krahasojnë</w:t>
            </w:r>
            <w:r w:rsidRPr="00B27771">
              <w:rPr>
                <w:rFonts w:ascii="Palatino Linotype" w:eastAsia="Palatino Linotype" w:hAnsi="Palatino Linotype" w:cs="Palatino Linotype"/>
                <w:color w:val="231F20"/>
                <w:spacing w:val="-52"/>
                <w:lang w:val="it-IT"/>
              </w:rPr>
              <w:t xml:space="preserve"> </w:t>
            </w:r>
            <w:r w:rsidRPr="00B27771">
              <w:rPr>
                <w:rFonts w:ascii="Palatino Linotype" w:eastAsia="Palatino Linotype" w:hAnsi="Palatino Linotype" w:cs="Palatino Linotype"/>
                <w:color w:val="231F20"/>
                <w:w w:val="85"/>
                <w:lang w:val="it-IT"/>
              </w:rPr>
              <w:t>rezultatet</w:t>
            </w:r>
            <w:r w:rsidRPr="00B27771">
              <w:rPr>
                <w:rFonts w:ascii="Palatino Linotype" w:eastAsia="Palatino Linotype" w:hAnsi="Palatino Linotype" w:cs="Palatino Linotype"/>
                <w:color w:val="231F20"/>
                <w:spacing w:val="-2"/>
                <w:w w:val="85"/>
                <w:lang w:val="it-IT"/>
              </w:rPr>
              <w:t xml:space="preserve"> </w:t>
            </w:r>
            <w:r w:rsidRPr="00B27771">
              <w:rPr>
                <w:rFonts w:ascii="Palatino Linotype" w:eastAsia="Palatino Linotype" w:hAnsi="Palatino Linotype" w:cs="Palatino Linotype"/>
                <w:color w:val="231F20"/>
                <w:w w:val="85"/>
                <w:lang w:val="it-IT"/>
              </w:rPr>
              <w:t>e</w:t>
            </w:r>
            <w:r w:rsidRPr="00B27771">
              <w:rPr>
                <w:rFonts w:ascii="Palatino Linotype" w:eastAsia="Palatino Linotype" w:hAnsi="Palatino Linotype" w:cs="Palatino Linotype"/>
                <w:color w:val="231F20"/>
                <w:spacing w:val="-2"/>
                <w:w w:val="85"/>
                <w:lang w:val="it-IT"/>
              </w:rPr>
              <w:t xml:space="preserve"> </w:t>
            </w:r>
            <w:r w:rsidRPr="00B27771">
              <w:rPr>
                <w:rFonts w:ascii="Palatino Linotype" w:eastAsia="Palatino Linotype" w:hAnsi="Palatino Linotype" w:cs="Palatino Linotype"/>
                <w:color w:val="231F20"/>
                <w:w w:val="85"/>
                <w:lang w:val="it-IT"/>
              </w:rPr>
              <w:t>fituara.</w:t>
            </w:r>
          </w:p>
          <w:p w14:paraId="5724A5D7" w14:textId="77777777" w:rsidR="00A94CE3" w:rsidRPr="003D0C46" w:rsidRDefault="00A94CE3" w:rsidP="00D57B01">
            <w:pPr>
              <w:spacing w:before="120" w:line="213" w:lineRule="auto"/>
              <w:ind w:right="1293"/>
              <w:rPr>
                <w:rFonts w:ascii="Palatino Linotype" w:eastAsia="Palatino Linotype" w:hAnsi="Palatino Linotype" w:cs="Palatino Linotype"/>
                <w:lang w:val="it-IT"/>
              </w:rPr>
            </w:pPr>
          </w:p>
          <w:p w14:paraId="33FB1D52" w14:textId="77777777" w:rsidR="00A94CE3" w:rsidRPr="00A94CE3" w:rsidRDefault="00A94CE3" w:rsidP="00D57B01">
            <w:pPr>
              <w:spacing w:line="280" w:lineRule="exact"/>
              <w:rPr>
                <w:rFonts w:ascii="Palatino Linotype" w:eastAsia="Palatino Linotype" w:hAnsi="Palatino Linotype" w:cs="Palatino Linotype"/>
                <w:b/>
                <w:lang w:val="it-IT"/>
              </w:rPr>
            </w:pPr>
            <w:r w:rsidRPr="00A94CE3">
              <w:rPr>
                <w:rFonts w:ascii="Palatino Linotype" w:eastAsia="Palatino Linotype" w:hAnsi="Palatino Linotype" w:cs="Palatino Linotype"/>
                <w:b/>
                <w:lang w:val="it-IT"/>
              </w:rPr>
              <w:t>Përforcimi:</w:t>
            </w:r>
          </w:p>
          <w:p w14:paraId="43A0A210" w14:textId="77777777" w:rsidR="00A94CE3" w:rsidRPr="00B27771" w:rsidRDefault="00A94CE3" w:rsidP="00D57B01">
            <w:pPr>
              <w:widowControl w:val="0"/>
              <w:autoSpaceDE w:val="0"/>
              <w:autoSpaceDN w:val="0"/>
              <w:spacing w:after="0" w:line="264" w:lineRule="exact"/>
              <w:rPr>
                <w:rFonts w:ascii="Palatino Linotype" w:eastAsia="Palatino Linotype" w:hAnsi="Palatino Linotype" w:cs="Palatino Linotype"/>
                <w:b/>
                <w:lang w:val="it-IT"/>
              </w:rPr>
            </w:pPr>
            <w:r w:rsidRPr="00B27771">
              <w:rPr>
                <w:rFonts w:ascii="Palatino Linotype" w:eastAsia="Palatino Linotype" w:hAnsi="Palatino Linotype" w:cs="Palatino Linotype"/>
                <w:b/>
                <w:color w:val="231F20"/>
                <w:w w:val="90"/>
                <w:lang w:val="it-IT"/>
              </w:rPr>
              <w:t>Konsolidimi i të nxënit</w:t>
            </w:r>
          </w:p>
          <w:p w14:paraId="04762066" w14:textId="77777777" w:rsidR="00A94CE3" w:rsidRPr="00B27771"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B27771">
              <w:rPr>
                <w:rFonts w:ascii="Palatino Linotype" w:eastAsia="Palatino Linotype" w:hAnsi="Palatino Linotype" w:cs="Palatino Linotype"/>
                <w:b/>
                <w:i/>
                <w:color w:val="231F20"/>
                <w:w w:val="95"/>
                <w:lang w:val="it-IT"/>
              </w:rPr>
              <w:t>Veprimtari</w:t>
            </w:r>
            <w:r w:rsidRPr="00B27771">
              <w:rPr>
                <w:rFonts w:ascii="Palatino Linotype" w:eastAsia="Palatino Linotype" w:hAnsi="Palatino Linotype" w:cs="Palatino Linotype"/>
                <w:b/>
                <w:i/>
                <w:color w:val="231F20"/>
                <w:spacing w:val="-9"/>
                <w:w w:val="95"/>
                <w:lang w:val="it-IT"/>
              </w:rPr>
              <w:t xml:space="preserve"> </w:t>
            </w:r>
            <w:r w:rsidRPr="00B27771">
              <w:rPr>
                <w:rFonts w:ascii="Palatino Linotype" w:eastAsia="Palatino Linotype" w:hAnsi="Palatino Linotype" w:cs="Palatino Linotype"/>
                <w:b/>
                <w:i/>
                <w:color w:val="231F20"/>
                <w:w w:val="95"/>
                <w:lang w:val="it-IT"/>
              </w:rPr>
              <w:t>e</w:t>
            </w:r>
            <w:r w:rsidRPr="00B27771">
              <w:rPr>
                <w:rFonts w:ascii="Palatino Linotype" w:eastAsia="Palatino Linotype" w:hAnsi="Palatino Linotype" w:cs="Palatino Linotype"/>
                <w:b/>
                <w:i/>
                <w:color w:val="231F20"/>
                <w:spacing w:val="-9"/>
                <w:w w:val="95"/>
                <w:lang w:val="it-IT"/>
              </w:rPr>
              <w:t xml:space="preserve"> </w:t>
            </w:r>
            <w:r w:rsidRPr="00B27771">
              <w:rPr>
                <w:rFonts w:ascii="Palatino Linotype" w:eastAsia="Palatino Linotype" w:hAnsi="Palatino Linotype" w:cs="Palatino Linotype"/>
                <w:b/>
                <w:i/>
                <w:color w:val="231F20"/>
                <w:w w:val="95"/>
                <w:lang w:val="it-IT"/>
              </w:rPr>
              <w:t>pavarur</w:t>
            </w:r>
          </w:p>
          <w:p w14:paraId="42C5A1B3" w14:textId="77777777" w:rsidR="00A94CE3" w:rsidRPr="00B27771" w:rsidRDefault="00A94CE3" w:rsidP="00D57B01">
            <w:pPr>
              <w:widowControl w:val="0"/>
              <w:autoSpaceDE w:val="0"/>
              <w:autoSpaceDN w:val="0"/>
              <w:spacing w:before="231" w:after="0" w:line="240" w:lineRule="auto"/>
              <w:rPr>
                <w:rFonts w:ascii="Palatino Linotype" w:eastAsia="Palatino Linotype" w:hAnsi="Palatino Linotype" w:cs="Palatino Linotype"/>
                <w:lang w:val="it-IT"/>
              </w:rPr>
            </w:pPr>
            <w:r w:rsidRPr="00B27771">
              <w:rPr>
                <w:rFonts w:ascii="Palatino Linotype" w:eastAsia="Palatino Linotype" w:hAnsi="Palatino Linotype" w:cs="Palatino Linotype"/>
                <w:color w:val="231F20"/>
                <w:spacing w:val="-3"/>
                <w:w w:val="90"/>
                <w:lang w:val="it-IT"/>
              </w:rPr>
              <w:t>Nxënësit</w:t>
            </w:r>
            <w:r w:rsidRPr="00B27771">
              <w:rPr>
                <w:rFonts w:ascii="Palatino Linotype" w:eastAsia="Palatino Linotype" w:hAnsi="Palatino Linotype" w:cs="Palatino Linotype"/>
                <w:color w:val="231F20"/>
                <w:spacing w:val="-5"/>
                <w:w w:val="90"/>
                <w:lang w:val="it-IT"/>
              </w:rPr>
              <w:t xml:space="preserve"> </w:t>
            </w:r>
            <w:r w:rsidRPr="00B27771">
              <w:rPr>
                <w:rFonts w:ascii="Palatino Linotype" w:eastAsia="Palatino Linotype" w:hAnsi="Palatino Linotype" w:cs="Palatino Linotype"/>
                <w:color w:val="231F20"/>
                <w:spacing w:val="-3"/>
                <w:w w:val="90"/>
                <w:lang w:val="it-IT"/>
              </w:rPr>
              <w:t>udhëzohen</w:t>
            </w:r>
            <w:r w:rsidRPr="00B27771">
              <w:rPr>
                <w:rFonts w:ascii="Palatino Linotype" w:eastAsia="Palatino Linotype" w:hAnsi="Palatino Linotype" w:cs="Palatino Linotype"/>
                <w:color w:val="231F20"/>
                <w:spacing w:val="-5"/>
                <w:w w:val="90"/>
                <w:lang w:val="it-IT"/>
              </w:rPr>
              <w:t xml:space="preserve"> </w:t>
            </w:r>
            <w:r w:rsidRPr="00B27771">
              <w:rPr>
                <w:rFonts w:ascii="Palatino Linotype" w:eastAsia="Palatino Linotype" w:hAnsi="Palatino Linotype" w:cs="Palatino Linotype"/>
                <w:color w:val="231F20"/>
                <w:spacing w:val="-2"/>
                <w:w w:val="90"/>
                <w:lang w:val="it-IT"/>
              </w:rPr>
              <w:t>të</w:t>
            </w:r>
            <w:r w:rsidRPr="00B27771">
              <w:rPr>
                <w:rFonts w:ascii="Palatino Linotype" w:eastAsia="Palatino Linotype" w:hAnsi="Palatino Linotype" w:cs="Palatino Linotype"/>
                <w:color w:val="231F20"/>
                <w:spacing w:val="-4"/>
                <w:w w:val="90"/>
                <w:lang w:val="it-IT"/>
              </w:rPr>
              <w:t xml:space="preserve"> </w:t>
            </w:r>
            <w:r w:rsidRPr="00B27771">
              <w:rPr>
                <w:rFonts w:ascii="Palatino Linotype" w:eastAsia="Palatino Linotype" w:hAnsi="Palatino Linotype" w:cs="Palatino Linotype"/>
                <w:color w:val="231F20"/>
                <w:spacing w:val="-2"/>
                <w:w w:val="90"/>
                <w:lang w:val="it-IT"/>
              </w:rPr>
              <w:t>plotësojnë</w:t>
            </w:r>
            <w:r w:rsidRPr="00B27771">
              <w:rPr>
                <w:rFonts w:ascii="Palatino Linotype" w:eastAsia="Palatino Linotype" w:hAnsi="Palatino Linotype" w:cs="Palatino Linotype"/>
                <w:color w:val="231F20"/>
                <w:spacing w:val="-5"/>
                <w:w w:val="90"/>
                <w:lang w:val="it-IT"/>
              </w:rPr>
              <w:t xml:space="preserve"> </w:t>
            </w:r>
            <w:r w:rsidRPr="00B27771">
              <w:rPr>
                <w:rFonts w:ascii="Palatino Linotype" w:eastAsia="Palatino Linotype" w:hAnsi="Palatino Linotype" w:cs="Palatino Linotype"/>
                <w:color w:val="231F20"/>
                <w:spacing w:val="-2"/>
                <w:w w:val="90"/>
                <w:lang w:val="it-IT"/>
              </w:rPr>
              <w:t>detyrën</w:t>
            </w:r>
            <w:r w:rsidRPr="00B27771">
              <w:rPr>
                <w:rFonts w:ascii="Palatino Linotype" w:eastAsia="Palatino Linotype" w:hAnsi="Palatino Linotype" w:cs="Palatino Linotype"/>
                <w:color w:val="231F20"/>
                <w:spacing w:val="-5"/>
                <w:w w:val="90"/>
                <w:lang w:val="it-IT"/>
              </w:rPr>
              <w:t xml:space="preserve"> </w:t>
            </w:r>
            <w:r w:rsidRPr="00B27771">
              <w:rPr>
                <w:rFonts w:ascii="Palatino Linotype" w:eastAsia="Palatino Linotype" w:hAnsi="Palatino Linotype" w:cs="Palatino Linotype"/>
                <w:color w:val="231F20"/>
                <w:spacing w:val="-2"/>
                <w:w w:val="90"/>
                <w:lang w:val="it-IT"/>
              </w:rPr>
              <w:t>8.</w:t>
            </w:r>
            <w:r w:rsidRPr="00B27771">
              <w:rPr>
                <w:rFonts w:ascii="Palatino Linotype" w:eastAsia="Palatino Linotype" w:hAnsi="Palatino Linotype" w:cs="Palatino Linotype"/>
                <w:color w:val="231F20"/>
                <w:spacing w:val="-1"/>
                <w:w w:val="95"/>
                <w:lang w:val="it-IT"/>
              </w:rPr>
              <w:t>Nxënësi</w:t>
            </w:r>
            <w:r w:rsidRPr="00B27771">
              <w:rPr>
                <w:rFonts w:ascii="Palatino Linotype" w:eastAsia="Palatino Linotype" w:hAnsi="Palatino Linotype" w:cs="Palatino Linotype"/>
                <w:color w:val="231F20"/>
                <w:spacing w:val="-5"/>
                <w:w w:val="95"/>
                <w:lang w:val="it-IT"/>
              </w:rPr>
              <w:t xml:space="preserve"> </w:t>
            </w:r>
            <w:r w:rsidRPr="00B27771">
              <w:rPr>
                <w:rFonts w:ascii="Palatino Linotype" w:eastAsia="Palatino Linotype" w:hAnsi="Palatino Linotype" w:cs="Palatino Linotype"/>
                <w:color w:val="231F20"/>
                <w:spacing w:val="-1"/>
                <w:w w:val="95"/>
                <w:lang w:val="it-IT"/>
              </w:rPr>
              <w:t>i</w:t>
            </w:r>
            <w:r w:rsidRPr="00B27771">
              <w:rPr>
                <w:rFonts w:ascii="Palatino Linotype" w:eastAsia="Palatino Linotype" w:hAnsi="Palatino Linotype" w:cs="Palatino Linotype"/>
                <w:color w:val="231F20"/>
                <w:spacing w:val="-5"/>
                <w:w w:val="95"/>
                <w:lang w:val="it-IT"/>
              </w:rPr>
              <w:t xml:space="preserve"> </w:t>
            </w:r>
            <w:r w:rsidRPr="00B27771">
              <w:rPr>
                <w:rFonts w:ascii="Palatino Linotype" w:eastAsia="Palatino Linotype" w:hAnsi="Palatino Linotype" w:cs="Palatino Linotype"/>
                <w:color w:val="231F20"/>
                <w:spacing w:val="-1"/>
                <w:w w:val="95"/>
                <w:lang w:val="it-IT"/>
              </w:rPr>
              <w:t>cili</w:t>
            </w:r>
            <w:r w:rsidRPr="00B27771">
              <w:rPr>
                <w:rFonts w:ascii="Palatino Linotype" w:eastAsia="Palatino Linotype" w:hAnsi="Palatino Linotype" w:cs="Palatino Linotype"/>
                <w:color w:val="231F20"/>
                <w:spacing w:val="-4"/>
                <w:w w:val="95"/>
                <w:lang w:val="it-IT"/>
              </w:rPr>
              <w:t xml:space="preserve"> </w:t>
            </w:r>
            <w:r w:rsidRPr="00B27771">
              <w:rPr>
                <w:rFonts w:ascii="Palatino Linotype" w:eastAsia="Palatino Linotype" w:hAnsi="Palatino Linotype" w:cs="Palatino Linotype"/>
                <w:color w:val="231F20"/>
                <w:spacing w:val="-1"/>
                <w:w w:val="95"/>
                <w:lang w:val="it-IT"/>
              </w:rPr>
              <w:t>gjen</w:t>
            </w:r>
            <w:r w:rsidRPr="00B27771">
              <w:rPr>
                <w:rFonts w:ascii="Palatino Linotype" w:eastAsia="Palatino Linotype" w:hAnsi="Palatino Linotype" w:cs="Palatino Linotype"/>
                <w:color w:val="231F20"/>
                <w:spacing w:val="-5"/>
                <w:w w:val="95"/>
                <w:lang w:val="it-IT"/>
              </w:rPr>
              <w:t xml:space="preserve"> </w:t>
            </w:r>
            <w:r w:rsidRPr="00B27771">
              <w:rPr>
                <w:rFonts w:ascii="Palatino Linotype" w:eastAsia="Palatino Linotype" w:hAnsi="Palatino Linotype" w:cs="Palatino Linotype"/>
                <w:color w:val="231F20"/>
                <w:spacing w:val="-1"/>
                <w:w w:val="95"/>
                <w:lang w:val="it-IT"/>
              </w:rPr>
              <w:t>zgjidhjen</w:t>
            </w:r>
            <w:r w:rsidRPr="00B27771">
              <w:rPr>
                <w:rFonts w:ascii="Palatino Linotype" w:eastAsia="Palatino Linotype" w:hAnsi="Palatino Linotype" w:cs="Palatino Linotype"/>
                <w:color w:val="231F20"/>
                <w:spacing w:val="-5"/>
                <w:w w:val="95"/>
                <w:lang w:val="it-IT"/>
              </w:rPr>
              <w:t xml:space="preserve"> </w:t>
            </w:r>
            <w:r w:rsidRPr="00B27771">
              <w:rPr>
                <w:rFonts w:ascii="Palatino Linotype" w:eastAsia="Palatino Linotype" w:hAnsi="Palatino Linotype" w:cs="Palatino Linotype"/>
                <w:color w:val="231F20"/>
                <w:spacing w:val="-1"/>
                <w:w w:val="95"/>
                <w:lang w:val="it-IT"/>
              </w:rPr>
              <w:t>i</w:t>
            </w:r>
            <w:r w:rsidRPr="00B27771">
              <w:rPr>
                <w:rFonts w:ascii="Palatino Linotype" w:eastAsia="Palatino Linotype" w:hAnsi="Palatino Linotype" w:cs="Palatino Linotype"/>
                <w:color w:val="231F20"/>
                <w:spacing w:val="-4"/>
                <w:w w:val="95"/>
                <w:lang w:val="it-IT"/>
              </w:rPr>
              <w:t xml:space="preserve"> </w:t>
            </w:r>
            <w:r w:rsidRPr="00B27771">
              <w:rPr>
                <w:rFonts w:ascii="Palatino Linotype" w:eastAsia="Palatino Linotype" w:hAnsi="Palatino Linotype" w:cs="Palatino Linotype"/>
                <w:color w:val="231F20"/>
                <w:spacing w:val="-1"/>
                <w:w w:val="95"/>
                <w:lang w:val="it-IT"/>
              </w:rPr>
              <w:t>pari</w:t>
            </w:r>
            <w:r w:rsidRPr="00B27771">
              <w:rPr>
                <w:rFonts w:ascii="Palatino Linotype" w:eastAsia="Palatino Linotype" w:hAnsi="Palatino Linotype" w:cs="Palatino Linotype"/>
                <w:color w:val="231F20"/>
                <w:spacing w:val="-5"/>
                <w:w w:val="95"/>
                <w:lang w:val="it-IT"/>
              </w:rPr>
              <w:t xml:space="preserve"> </w:t>
            </w:r>
            <w:r w:rsidRPr="00B27771">
              <w:rPr>
                <w:rFonts w:ascii="Palatino Linotype" w:eastAsia="Palatino Linotype" w:hAnsi="Palatino Linotype" w:cs="Palatino Linotype"/>
                <w:color w:val="231F20"/>
                <w:spacing w:val="-1"/>
                <w:w w:val="95"/>
                <w:lang w:val="it-IT"/>
              </w:rPr>
              <w:t>e</w:t>
            </w:r>
            <w:r w:rsidRPr="00B27771">
              <w:rPr>
                <w:rFonts w:ascii="Palatino Linotype" w:eastAsia="Palatino Linotype" w:hAnsi="Palatino Linotype" w:cs="Palatino Linotype"/>
                <w:color w:val="231F20"/>
                <w:spacing w:val="-4"/>
                <w:w w:val="95"/>
                <w:lang w:val="it-IT"/>
              </w:rPr>
              <w:t xml:space="preserve"> </w:t>
            </w:r>
            <w:r w:rsidRPr="00B27771">
              <w:rPr>
                <w:rFonts w:ascii="Palatino Linotype" w:eastAsia="Palatino Linotype" w:hAnsi="Palatino Linotype" w:cs="Palatino Linotype"/>
                <w:color w:val="231F20"/>
                <w:spacing w:val="-1"/>
                <w:w w:val="95"/>
                <w:lang w:val="it-IT"/>
              </w:rPr>
              <w:t>paraqet</w:t>
            </w:r>
            <w:r w:rsidRPr="00B27771">
              <w:rPr>
                <w:rFonts w:ascii="Palatino Linotype" w:eastAsia="Palatino Linotype" w:hAnsi="Palatino Linotype" w:cs="Palatino Linotype"/>
                <w:color w:val="231F20"/>
                <w:spacing w:val="-5"/>
                <w:w w:val="95"/>
                <w:lang w:val="it-IT"/>
              </w:rPr>
              <w:t xml:space="preserve"> </w:t>
            </w:r>
            <w:r w:rsidRPr="00B27771">
              <w:rPr>
                <w:rFonts w:ascii="Palatino Linotype" w:eastAsia="Palatino Linotype" w:hAnsi="Palatino Linotype" w:cs="Palatino Linotype"/>
                <w:color w:val="231F20"/>
                <w:spacing w:val="-1"/>
                <w:w w:val="95"/>
                <w:lang w:val="it-IT"/>
              </w:rPr>
              <w:t>atë</w:t>
            </w:r>
            <w:r w:rsidRPr="00B27771">
              <w:rPr>
                <w:rFonts w:ascii="Palatino Linotype" w:eastAsia="Palatino Linotype" w:hAnsi="Palatino Linotype" w:cs="Palatino Linotype"/>
                <w:color w:val="231F20"/>
                <w:spacing w:val="-49"/>
                <w:w w:val="95"/>
                <w:lang w:val="it-IT"/>
              </w:rPr>
              <w:t xml:space="preserve"> </w:t>
            </w:r>
            <w:r w:rsidRPr="00B27771">
              <w:rPr>
                <w:rFonts w:ascii="Palatino Linotype" w:eastAsia="Palatino Linotype" w:hAnsi="Palatino Linotype" w:cs="Palatino Linotype"/>
                <w:color w:val="231F20"/>
                <w:w w:val="90"/>
                <w:lang w:val="it-IT"/>
              </w:rPr>
              <w:t>para</w:t>
            </w:r>
            <w:r w:rsidRPr="00B27771">
              <w:rPr>
                <w:rFonts w:ascii="Palatino Linotype" w:eastAsia="Palatino Linotype" w:hAnsi="Palatino Linotype" w:cs="Palatino Linotype"/>
                <w:color w:val="231F20"/>
                <w:spacing w:val="-6"/>
                <w:w w:val="90"/>
                <w:lang w:val="it-IT"/>
              </w:rPr>
              <w:t xml:space="preserve"> </w:t>
            </w:r>
            <w:r w:rsidRPr="00B27771">
              <w:rPr>
                <w:rFonts w:ascii="Palatino Linotype" w:eastAsia="Palatino Linotype" w:hAnsi="Palatino Linotype" w:cs="Palatino Linotype"/>
                <w:color w:val="231F20"/>
                <w:w w:val="90"/>
                <w:lang w:val="it-IT"/>
              </w:rPr>
              <w:t>të</w:t>
            </w:r>
            <w:r w:rsidRPr="00B27771">
              <w:rPr>
                <w:rFonts w:ascii="Palatino Linotype" w:eastAsia="Palatino Linotype" w:hAnsi="Palatino Linotype" w:cs="Palatino Linotype"/>
                <w:color w:val="231F20"/>
                <w:spacing w:val="-5"/>
                <w:w w:val="90"/>
                <w:lang w:val="it-IT"/>
              </w:rPr>
              <w:t xml:space="preserve"> </w:t>
            </w:r>
            <w:r w:rsidRPr="00B27771">
              <w:rPr>
                <w:rFonts w:ascii="Palatino Linotype" w:eastAsia="Palatino Linotype" w:hAnsi="Palatino Linotype" w:cs="Palatino Linotype"/>
                <w:color w:val="231F20"/>
                <w:w w:val="90"/>
                <w:lang w:val="it-IT"/>
              </w:rPr>
              <w:t>tjerëve.</w:t>
            </w:r>
          </w:p>
          <w:p w14:paraId="32D93628" w14:textId="77777777" w:rsidR="00A94CE3" w:rsidRPr="00B27771" w:rsidRDefault="00A94CE3" w:rsidP="00D57B01">
            <w:pPr>
              <w:widowControl w:val="0"/>
              <w:autoSpaceDE w:val="0"/>
              <w:autoSpaceDN w:val="0"/>
              <w:spacing w:after="0" w:line="280" w:lineRule="exact"/>
              <w:rPr>
                <w:rFonts w:ascii="Palatino Linotype" w:eastAsia="Palatino Linotype" w:hAnsi="Palatino Linotype" w:cs="Palatino Linotype"/>
                <w:i/>
                <w:lang w:val="it-IT"/>
              </w:rPr>
            </w:pPr>
          </w:p>
        </w:tc>
      </w:tr>
      <w:tr w:rsidR="00A94CE3" w:rsidRPr="00A94CE3" w14:paraId="03FDDE32" w14:textId="77777777" w:rsidTr="00D57B01">
        <w:trPr>
          <w:trHeight w:val="383"/>
        </w:trPr>
        <w:tc>
          <w:tcPr>
            <w:tcW w:w="11330" w:type="dxa"/>
            <w:tcBorders>
              <w:top w:val="single" w:sz="4" w:space="0" w:color="auto"/>
              <w:bottom w:val="nil"/>
            </w:tcBorders>
            <w:hideMark/>
          </w:tcPr>
          <w:p w14:paraId="4DFD283F" w14:textId="77777777" w:rsidR="00A94CE3" w:rsidRPr="00B27771" w:rsidRDefault="00A94CE3" w:rsidP="00D57B01">
            <w:pPr>
              <w:pStyle w:val="BodyText"/>
              <w:spacing w:before="71" w:line="213" w:lineRule="auto"/>
              <w:ind w:right="715"/>
              <w:rPr>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A94CE3">
              <w:rPr>
                <w:color w:val="231F20"/>
                <w:spacing w:val="-1"/>
                <w:w w:val="95"/>
                <w:lang w:val="it-IT"/>
              </w:rPr>
              <w:t xml:space="preserve"> </w:t>
            </w:r>
            <w:r w:rsidRPr="00B27771">
              <w:rPr>
                <w:i/>
                <w:color w:val="231F20"/>
                <w:spacing w:val="-1"/>
                <w:w w:val="95"/>
                <w:lang w:val="it-IT"/>
              </w:rPr>
              <w:t xml:space="preserve"> </w:t>
            </w:r>
            <w:r w:rsidRPr="00B27771">
              <w:rPr>
                <w:color w:val="231F20"/>
                <w:w w:val="90"/>
                <w:lang w:val="it-IT"/>
              </w:rPr>
              <w:t xml:space="preserve">      </w:t>
            </w:r>
            <w:r w:rsidRPr="00B27771">
              <w:rPr>
                <w:color w:val="231F20"/>
                <w:spacing w:val="-1"/>
                <w:w w:val="90"/>
                <w:lang w:val="it-IT"/>
              </w:rPr>
              <w:t xml:space="preserve"> </w:t>
            </w:r>
            <w:r w:rsidRPr="00B27771">
              <w:rPr>
                <w:color w:val="231F20"/>
                <w:w w:val="90"/>
                <w:lang w:val="it-IT"/>
              </w:rPr>
              <w:t xml:space="preserve"> Nxënësit</w:t>
            </w:r>
            <w:r w:rsidRPr="00B27771">
              <w:rPr>
                <w:color w:val="231F20"/>
                <w:spacing w:val="-4"/>
                <w:w w:val="90"/>
                <w:lang w:val="it-IT"/>
              </w:rPr>
              <w:t xml:space="preserve"> </w:t>
            </w:r>
            <w:r w:rsidRPr="00B27771">
              <w:rPr>
                <w:color w:val="231F20"/>
                <w:w w:val="90"/>
                <w:lang w:val="it-IT"/>
              </w:rPr>
              <w:t>vlerësohen</w:t>
            </w:r>
            <w:r w:rsidRPr="00B27771">
              <w:rPr>
                <w:color w:val="231F20"/>
                <w:spacing w:val="-3"/>
                <w:w w:val="90"/>
                <w:lang w:val="it-IT"/>
              </w:rPr>
              <w:t xml:space="preserve"> </w:t>
            </w:r>
            <w:r w:rsidRPr="00B27771">
              <w:rPr>
                <w:color w:val="231F20"/>
                <w:w w:val="90"/>
                <w:lang w:val="it-IT"/>
              </w:rPr>
              <w:t>për</w:t>
            </w:r>
            <w:r w:rsidRPr="00B27771">
              <w:rPr>
                <w:color w:val="231F20"/>
                <w:spacing w:val="-4"/>
                <w:w w:val="90"/>
                <w:lang w:val="it-IT"/>
              </w:rPr>
              <w:t xml:space="preserve"> </w:t>
            </w:r>
            <w:r w:rsidRPr="00B27771">
              <w:rPr>
                <w:color w:val="231F20"/>
                <w:w w:val="90"/>
                <w:lang w:val="it-IT"/>
              </w:rPr>
              <w:t>saktësinë</w:t>
            </w:r>
            <w:r w:rsidRPr="00B27771">
              <w:rPr>
                <w:color w:val="231F20"/>
                <w:spacing w:val="-3"/>
                <w:w w:val="90"/>
                <w:lang w:val="it-IT"/>
              </w:rPr>
              <w:t xml:space="preserve"> </w:t>
            </w:r>
            <w:r w:rsidRPr="00B27771">
              <w:rPr>
                <w:color w:val="231F20"/>
                <w:w w:val="90"/>
                <w:lang w:val="it-IT"/>
              </w:rPr>
              <w:t>e</w:t>
            </w:r>
            <w:r w:rsidRPr="00B27771">
              <w:rPr>
                <w:color w:val="231F20"/>
                <w:spacing w:val="-4"/>
                <w:w w:val="90"/>
                <w:lang w:val="it-IT"/>
              </w:rPr>
              <w:t xml:space="preserve"> </w:t>
            </w:r>
            <w:r w:rsidRPr="00B27771">
              <w:rPr>
                <w:color w:val="231F20"/>
                <w:w w:val="90"/>
                <w:lang w:val="it-IT"/>
              </w:rPr>
              <w:t>përgjigjeve,</w:t>
            </w:r>
            <w:r w:rsidRPr="00B27771">
              <w:rPr>
                <w:color w:val="231F20"/>
                <w:spacing w:val="-3"/>
                <w:w w:val="90"/>
                <w:lang w:val="it-IT"/>
              </w:rPr>
              <w:t xml:space="preserve"> </w:t>
            </w:r>
            <w:r w:rsidRPr="00B27771">
              <w:rPr>
                <w:color w:val="231F20"/>
                <w:w w:val="90"/>
                <w:lang w:val="it-IT"/>
              </w:rPr>
              <w:t>pjesëmarrjen</w:t>
            </w:r>
            <w:r w:rsidRPr="00B27771">
              <w:rPr>
                <w:color w:val="231F20"/>
                <w:spacing w:val="-3"/>
                <w:w w:val="90"/>
                <w:lang w:val="it-IT"/>
              </w:rPr>
              <w:t xml:space="preserve"> </w:t>
            </w:r>
            <w:r w:rsidRPr="00B27771">
              <w:rPr>
                <w:color w:val="231F20"/>
                <w:w w:val="90"/>
                <w:lang w:val="it-IT"/>
              </w:rPr>
              <w:t>aktive</w:t>
            </w:r>
            <w:r w:rsidRPr="00B27771">
              <w:rPr>
                <w:color w:val="231F20"/>
                <w:spacing w:val="-4"/>
                <w:w w:val="90"/>
                <w:lang w:val="it-IT"/>
              </w:rPr>
              <w:t xml:space="preserve"> </w:t>
            </w:r>
            <w:r w:rsidRPr="00B27771">
              <w:rPr>
                <w:color w:val="231F20"/>
                <w:w w:val="90"/>
                <w:lang w:val="it-IT"/>
              </w:rPr>
              <w:t>në</w:t>
            </w:r>
            <w:r w:rsidRPr="00B27771">
              <w:rPr>
                <w:color w:val="231F20"/>
                <w:spacing w:val="-3"/>
                <w:w w:val="90"/>
                <w:lang w:val="it-IT"/>
              </w:rPr>
              <w:t xml:space="preserve"> </w:t>
            </w:r>
            <w:r w:rsidRPr="00B27771">
              <w:rPr>
                <w:color w:val="231F20"/>
                <w:w w:val="90"/>
                <w:lang w:val="it-IT"/>
              </w:rPr>
              <w:t>diskutim</w:t>
            </w:r>
            <w:r w:rsidRPr="00B27771">
              <w:rPr>
                <w:color w:val="231F20"/>
                <w:spacing w:val="-4"/>
                <w:w w:val="90"/>
                <w:lang w:val="it-IT"/>
              </w:rPr>
              <w:t xml:space="preserve"> </w:t>
            </w:r>
            <w:r w:rsidRPr="00B27771">
              <w:rPr>
                <w:color w:val="231F20"/>
                <w:w w:val="90"/>
                <w:lang w:val="it-IT"/>
              </w:rPr>
              <w:t>dhe</w:t>
            </w:r>
            <w:r w:rsidRPr="00B27771">
              <w:rPr>
                <w:color w:val="231F20"/>
                <w:spacing w:val="-3"/>
                <w:w w:val="90"/>
                <w:lang w:val="it-IT"/>
              </w:rPr>
              <w:t xml:space="preserve"> </w:t>
            </w:r>
            <w:r w:rsidRPr="00B27771">
              <w:rPr>
                <w:color w:val="231F20"/>
                <w:w w:val="90"/>
                <w:lang w:val="it-IT"/>
              </w:rPr>
              <w:t>mënyrën</w:t>
            </w:r>
            <w:r w:rsidRPr="00B27771">
              <w:rPr>
                <w:color w:val="231F20"/>
                <w:spacing w:val="-3"/>
                <w:w w:val="90"/>
                <w:lang w:val="it-IT"/>
              </w:rPr>
              <w:t xml:space="preserve"> </w:t>
            </w:r>
            <w:r w:rsidRPr="00B27771">
              <w:rPr>
                <w:color w:val="231F20"/>
                <w:w w:val="90"/>
                <w:lang w:val="it-IT"/>
              </w:rPr>
              <w:t>e</w:t>
            </w:r>
            <w:r w:rsidRPr="00B27771">
              <w:rPr>
                <w:color w:val="231F20"/>
                <w:spacing w:val="-47"/>
                <w:w w:val="90"/>
                <w:lang w:val="it-IT"/>
              </w:rPr>
              <w:t xml:space="preserve"> </w:t>
            </w:r>
            <w:r w:rsidRPr="00B27771">
              <w:rPr>
                <w:color w:val="231F20"/>
                <w:lang w:val="it-IT"/>
              </w:rPr>
              <w:t>njehsimit</w:t>
            </w:r>
            <w:r w:rsidRPr="00B27771">
              <w:rPr>
                <w:color w:val="231F20"/>
                <w:spacing w:val="-8"/>
                <w:lang w:val="it-IT"/>
              </w:rPr>
              <w:t xml:space="preserve"> </w:t>
            </w:r>
            <w:r w:rsidRPr="00B27771">
              <w:rPr>
                <w:color w:val="231F20"/>
                <w:lang w:val="it-IT"/>
              </w:rPr>
              <w:t>të</w:t>
            </w:r>
            <w:r w:rsidRPr="00B27771">
              <w:rPr>
                <w:color w:val="231F20"/>
                <w:spacing w:val="-7"/>
                <w:lang w:val="it-IT"/>
              </w:rPr>
              <w:t xml:space="preserve"> </w:t>
            </w:r>
            <w:r w:rsidRPr="00B27771">
              <w:rPr>
                <w:color w:val="231F20"/>
                <w:lang w:val="it-IT"/>
              </w:rPr>
              <w:t>prodhimit.</w:t>
            </w:r>
          </w:p>
        </w:tc>
      </w:tr>
      <w:tr w:rsidR="00A94CE3" w:rsidRPr="00AE4E76" w14:paraId="1F8D9C30" w14:textId="77777777" w:rsidTr="00D57B01">
        <w:trPr>
          <w:trHeight w:val="421"/>
        </w:trPr>
        <w:tc>
          <w:tcPr>
            <w:tcW w:w="11330" w:type="dxa"/>
            <w:tcBorders>
              <w:top w:val="single" w:sz="8" w:space="0" w:color="000000"/>
              <w:bottom w:val="single" w:sz="4" w:space="0" w:color="auto"/>
            </w:tcBorders>
            <w:hideMark/>
          </w:tcPr>
          <w:p w14:paraId="3D41C775" w14:textId="77777777" w:rsidR="00A94CE3" w:rsidRPr="00B27771" w:rsidRDefault="00A94CE3" w:rsidP="00D57B01">
            <w:pPr>
              <w:pStyle w:val="BodyText"/>
              <w:spacing w:line="280" w:lineRule="exact"/>
              <w:rPr>
                <w:b/>
                <w:lang w:val="it-IT"/>
              </w:rPr>
            </w:pPr>
            <w:r w:rsidRPr="00B27771">
              <w:rPr>
                <w:rFonts w:ascii="Times New Roman" w:eastAsia="MS Mincho" w:hAnsi="Times New Roman" w:cs="Times New Roman"/>
                <w:b/>
                <w:bCs/>
                <w:lang w:val="sq-AL"/>
              </w:rPr>
              <w:t>Detyrë:</w:t>
            </w:r>
            <w:r w:rsidRPr="00B27771">
              <w:rPr>
                <w:b/>
                <w:w w:val="90"/>
              </w:rPr>
              <w:t xml:space="preserve">  </w:t>
            </w:r>
            <w:r w:rsidRPr="00B27771">
              <w:rPr>
                <w:color w:val="231F20"/>
                <w:w w:val="95"/>
                <w:u w:val="single" w:color="231F20"/>
                <w:lang w:val="it-IT"/>
              </w:rPr>
              <w:t xml:space="preserve"> </w:t>
            </w:r>
            <w:r w:rsidRPr="00B27771">
              <w:rPr>
                <w:color w:val="231F20"/>
                <w:w w:val="95"/>
                <w:u w:val="single" w:color="231F20"/>
              </w:rPr>
              <w:t xml:space="preserve"> </w:t>
            </w:r>
            <w:r w:rsidRPr="00B27771">
              <w:rPr>
                <w:color w:val="231F20"/>
                <w:w w:val="95"/>
                <w:u w:val="single" w:color="231F20"/>
                <w:lang w:val="it-IT"/>
              </w:rPr>
              <w:t xml:space="preserve">       </w:t>
            </w:r>
            <w:r w:rsidRPr="00B27771">
              <w:rPr>
                <w:color w:val="231F20"/>
                <w:w w:val="90"/>
                <w:u w:val="single" w:color="231F20"/>
              </w:rPr>
              <w:t xml:space="preserve"> </w:t>
            </w:r>
            <w:r w:rsidRPr="00B27771">
              <w:rPr>
                <w:color w:val="231F20"/>
                <w:w w:val="95"/>
                <w:u w:val="single" w:color="231F20"/>
                <w:lang w:val="it-IT"/>
              </w:rPr>
              <w:t xml:space="preserve">     Detyra</w:t>
            </w:r>
            <w:r w:rsidRPr="00B27771">
              <w:rPr>
                <w:color w:val="231F20"/>
                <w:spacing w:val="-9"/>
                <w:w w:val="95"/>
                <w:u w:val="single" w:color="231F20"/>
                <w:lang w:val="it-IT"/>
              </w:rPr>
              <w:t xml:space="preserve"> </w:t>
            </w:r>
            <w:r w:rsidRPr="00B27771">
              <w:rPr>
                <w:color w:val="231F20"/>
                <w:w w:val="95"/>
                <w:u w:val="single" w:color="231F20"/>
                <w:lang w:val="it-IT"/>
              </w:rPr>
              <w:t>8</w:t>
            </w:r>
            <w:r w:rsidRPr="00B27771">
              <w:rPr>
                <w:color w:val="231F20"/>
                <w:spacing w:val="-8"/>
                <w:w w:val="95"/>
                <w:u w:val="single" w:color="231F20"/>
                <w:lang w:val="it-IT"/>
              </w:rPr>
              <w:t xml:space="preserve"> </w:t>
            </w:r>
            <w:r w:rsidRPr="00B27771">
              <w:rPr>
                <w:color w:val="231F20"/>
                <w:w w:val="95"/>
                <w:u w:val="single" w:color="231F20"/>
                <w:lang w:val="it-IT"/>
              </w:rPr>
              <w:t>(faqe</w:t>
            </w:r>
            <w:r w:rsidRPr="00B27771">
              <w:rPr>
                <w:color w:val="231F20"/>
                <w:spacing w:val="-9"/>
                <w:w w:val="95"/>
                <w:u w:val="single" w:color="231F20"/>
                <w:lang w:val="it-IT"/>
              </w:rPr>
              <w:t xml:space="preserve"> </w:t>
            </w:r>
            <w:r w:rsidRPr="00B27771">
              <w:rPr>
                <w:color w:val="231F20"/>
                <w:w w:val="95"/>
                <w:u w:val="single" w:color="231F20"/>
                <w:lang w:val="it-IT"/>
              </w:rPr>
              <w:t>54).</w:t>
            </w:r>
          </w:p>
        </w:tc>
      </w:tr>
      <w:tr w:rsidR="00A94CE3" w:rsidRPr="00AE4E76" w14:paraId="1CB6E602" w14:textId="77777777" w:rsidTr="00D57B01">
        <w:trPr>
          <w:trHeight w:val="260"/>
        </w:trPr>
        <w:tc>
          <w:tcPr>
            <w:tcW w:w="11330" w:type="dxa"/>
            <w:tcBorders>
              <w:top w:val="single" w:sz="4" w:space="0" w:color="auto"/>
              <w:bottom w:val="single" w:sz="8" w:space="0" w:color="000000"/>
            </w:tcBorders>
          </w:tcPr>
          <w:p w14:paraId="16AD9842" w14:textId="77777777" w:rsidR="00A94CE3" w:rsidRPr="00B27771" w:rsidRDefault="00A94CE3" w:rsidP="00D57B01">
            <w:pPr>
              <w:shd w:val="clear" w:color="auto" w:fill="FFFFFF"/>
              <w:spacing w:after="0" w:line="360" w:lineRule="auto"/>
              <w:rPr>
                <w:rFonts w:ascii="Times New Roman" w:eastAsia="MS Mincho" w:hAnsi="Times New Roman" w:cs="Times New Roman"/>
                <w:b/>
                <w:bCs/>
                <w:i/>
                <w:lang w:val="sq-AL"/>
              </w:rPr>
            </w:pPr>
            <w:r w:rsidRPr="00B27771">
              <w:rPr>
                <w:rFonts w:ascii="Times New Roman" w:eastAsia="MS Mincho" w:hAnsi="Times New Roman" w:cs="Times New Roman"/>
                <w:b/>
                <w:bCs/>
                <w:i/>
                <w:lang w:val="sq-AL"/>
              </w:rPr>
              <w:t>Reflektim për rrjedhën e orës mësimore:</w:t>
            </w:r>
          </w:p>
        </w:tc>
      </w:tr>
    </w:tbl>
    <w:p w14:paraId="2FA29FE3" w14:textId="77777777" w:rsidR="00A94CE3" w:rsidRDefault="00A94CE3" w:rsidP="00A94CE3">
      <w:pPr>
        <w:rPr>
          <w:sz w:val="18"/>
          <w:szCs w:val="18"/>
        </w:rPr>
      </w:pPr>
    </w:p>
    <w:p w14:paraId="0CDC940C" w14:textId="77777777" w:rsidR="00A94CE3" w:rsidRDefault="00A94CE3" w:rsidP="00A94CE3">
      <w:pPr>
        <w:rPr>
          <w:sz w:val="18"/>
          <w:szCs w:val="18"/>
        </w:rPr>
      </w:pPr>
    </w:p>
    <w:p w14:paraId="052835E7" w14:textId="77777777" w:rsidR="00A94CE3" w:rsidRDefault="00A94CE3" w:rsidP="00A94CE3">
      <w:pPr>
        <w:rPr>
          <w:sz w:val="18"/>
          <w:szCs w:val="18"/>
        </w:rPr>
      </w:pP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D6638B" w14:paraId="4807DE3C" w14:textId="77777777" w:rsidTr="00D57B01">
        <w:trPr>
          <w:trHeight w:val="203"/>
        </w:trPr>
        <w:tc>
          <w:tcPr>
            <w:tcW w:w="11330" w:type="dxa"/>
            <w:tcBorders>
              <w:top w:val="single" w:sz="8" w:space="0" w:color="000000"/>
              <w:bottom w:val="nil"/>
            </w:tcBorders>
            <w:shd w:val="clear" w:color="auto" w:fill="000000"/>
            <w:hideMark/>
          </w:tcPr>
          <w:p w14:paraId="72A89277" w14:textId="77777777" w:rsidR="00A94CE3" w:rsidRPr="00D6638B" w:rsidRDefault="00A94CE3" w:rsidP="00D57B01">
            <w:pPr>
              <w:shd w:val="clear" w:color="auto" w:fill="FFFFFF"/>
              <w:spacing w:after="0" w:line="360" w:lineRule="auto"/>
              <w:jc w:val="center"/>
              <w:rPr>
                <w:rFonts w:ascii="Times New Roman" w:eastAsia="MS Mincho" w:hAnsi="Times New Roman" w:cs="Times New Roman"/>
                <w:b/>
                <w:bCs/>
                <w:lang w:val="sq-AL"/>
              </w:rPr>
            </w:pPr>
            <w:r w:rsidRPr="00D6638B">
              <w:rPr>
                <w:rFonts w:ascii="Times New Roman" w:eastAsia="MS Mincho" w:hAnsi="Times New Roman" w:cs="Times New Roman"/>
                <w:b/>
                <w:bCs/>
                <w:lang w:val="sq-AL"/>
              </w:rPr>
              <w:lastRenderedPageBreak/>
              <w:t>ASPEKTET SPECIFIKE TË PLANIT TË ORËS MËSIMORE              Nr.115</w:t>
            </w:r>
          </w:p>
        </w:tc>
      </w:tr>
      <w:tr w:rsidR="00A94CE3" w:rsidRPr="00A94CE3" w14:paraId="5AC1679C" w14:textId="77777777" w:rsidTr="00D57B01">
        <w:trPr>
          <w:trHeight w:val="2555"/>
        </w:trPr>
        <w:tc>
          <w:tcPr>
            <w:tcW w:w="11330" w:type="dxa"/>
            <w:tcBorders>
              <w:top w:val="single" w:sz="8" w:space="0" w:color="000000"/>
              <w:bottom w:val="single" w:sz="8" w:space="0" w:color="000000"/>
            </w:tcBorders>
            <w:hideMark/>
          </w:tcPr>
          <w:p w14:paraId="70E57923" w14:textId="77777777" w:rsidR="00A94CE3" w:rsidRPr="00D6638B" w:rsidRDefault="00A94CE3" w:rsidP="00D57B01">
            <w:pPr>
              <w:shd w:val="clear" w:color="auto" w:fill="FFFFFF"/>
              <w:spacing w:after="0" w:line="360" w:lineRule="auto"/>
              <w:rPr>
                <w:rFonts w:ascii="Times New Roman" w:eastAsia="MS Mincho" w:hAnsi="Times New Roman" w:cs="Times New Roman"/>
                <w:b/>
                <w:bCs/>
                <w:lang w:val="sq-AL"/>
              </w:rPr>
            </w:pPr>
            <w:r w:rsidRPr="00D6638B">
              <w:rPr>
                <w:rFonts w:ascii="Times New Roman" w:eastAsia="MS Mincho" w:hAnsi="Times New Roman" w:cs="Times New Roman"/>
                <w:b/>
                <w:bCs/>
                <w:lang w:val="sq-AL"/>
              </w:rPr>
              <w:t>Fusha kurrikulare: Matematikë</w:t>
            </w:r>
          </w:p>
          <w:p w14:paraId="2E652FA6" w14:textId="77777777" w:rsidR="00A94CE3" w:rsidRPr="00D6638B" w:rsidRDefault="00A94CE3" w:rsidP="00D57B01">
            <w:pPr>
              <w:shd w:val="clear" w:color="auto" w:fill="FFFFFF"/>
              <w:spacing w:after="0" w:line="360" w:lineRule="auto"/>
              <w:rPr>
                <w:rFonts w:ascii="Times New Roman" w:eastAsia="MS Mincho" w:hAnsi="Times New Roman" w:cs="Times New Roman"/>
                <w:b/>
                <w:bCs/>
                <w:lang w:val="sq-AL"/>
              </w:rPr>
            </w:pPr>
            <w:r w:rsidRPr="00D6638B">
              <w:rPr>
                <w:rFonts w:ascii="Times New Roman" w:eastAsia="MS Mincho" w:hAnsi="Times New Roman" w:cs="Times New Roman"/>
                <w:b/>
                <w:bCs/>
                <w:lang w:val="sq-AL"/>
              </w:rPr>
              <w:t>Lënda: Matematikë</w:t>
            </w:r>
          </w:p>
          <w:p w14:paraId="7AE1B790" w14:textId="77777777" w:rsidR="00A94CE3" w:rsidRPr="00D6638B" w:rsidRDefault="00A94CE3" w:rsidP="00D57B01">
            <w:pPr>
              <w:shd w:val="clear" w:color="auto" w:fill="FFFFFF"/>
              <w:spacing w:after="0" w:line="360" w:lineRule="auto"/>
              <w:rPr>
                <w:rFonts w:ascii="Times New Roman" w:eastAsia="MS Mincho" w:hAnsi="Times New Roman" w:cs="Times New Roman"/>
                <w:b/>
                <w:bCs/>
                <w:lang w:val="sq-AL"/>
              </w:rPr>
            </w:pPr>
            <w:r w:rsidRPr="00D6638B">
              <w:rPr>
                <w:rFonts w:ascii="Times New Roman" w:eastAsia="MS Mincho" w:hAnsi="Times New Roman" w:cs="Times New Roman"/>
                <w:b/>
                <w:bCs/>
                <w:lang w:val="sq-AL"/>
              </w:rPr>
              <w:t>Shkalla e kurrikulës: 2</w:t>
            </w:r>
            <w:r w:rsidRPr="00D6638B">
              <w:rPr>
                <w:rFonts w:ascii="Times New Roman" w:eastAsia="MS Mincho" w:hAnsi="Times New Roman" w:cs="Times New Roman"/>
                <w:b/>
                <w:bCs/>
                <w:lang w:val="sq-AL"/>
              </w:rPr>
              <w:tab/>
              <w:t xml:space="preserve"> Klasa: III</w:t>
            </w:r>
          </w:p>
          <w:p w14:paraId="404BFB5C" w14:textId="77777777" w:rsidR="00A94CE3" w:rsidRPr="00D6638B" w:rsidRDefault="00A94CE3" w:rsidP="00D57B01">
            <w:pPr>
              <w:shd w:val="clear" w:color="auto" w:fill="FFFFFF"/>
              <w:spacing w:after="0" w:line="360" w:lineRule="auto"/>
              <w:rPr>
                <w:rFonts w:ascii="Times New Roman" w:eastAsia="MS Mincho" w:hAnsi="Times New Roman" w:cs="Times New Roman"/>
                <w:b/>
                <w:bCs/>
                <w:lang w:val="sq-AL"/>
              </w:rPr>
            </w:pPr>
            <w:r w:rsidRPr="00D6638B">
              <w:rPr>
                <w:rFonts w:ascii="Times New Roman" w:eastAsia="MS Mincho" w:hAnsi="Times New Roman" w:cs="Times New Roman"/>
                <w:b/>
                <w:bCs/>
                <w:lang w:val="sq-AL"/>
              </w:rPr>
              <w:t>Tema: Numrat natyrorë</w:t>
            </w:r>
          </w:p>
          <w:p w14:paraId="3DF6CF90" w14:textId="77777777" w:rsidR="00A94CE3" w:rsidRPr="00A94CE3" w:rsidRDefault="00A94CE3" w:rsidP="00D57B01">
            <w:pPr>
              <w:pStyle w:val="BodyText"/>
              <w:spacing w:line="280" w:lineRule="exact"/>
              <w:rPr>
                <w:lang w:val="sq-AL"/>
              </w:rPr>
            </w:pPr>
            <w:r w:rsidRPr="00D6638B">
              <w:rPr>
                <w:rFonts w:ascii="Times New Roman" w:eastAsia="MS Mincho" w:hAnsi="Times New Roman" w:cs="Times New Roman"/>
                <w:b/>
                <w:bCs/>
                <w:lang w:val="sq-AL"/>
              </w:rPr>
              <w:t>Rezultatet e të nxënit të temës:</w:t>
            </w:r>
            <w:r w:rsidRPr="00A94CE3">
              <w:rPr>
                <w:color w:val="231F20"/>
                <w:spacing w:val="-3"/>
                <w:w w:val="95"/>
                <w:lang w:val="sq-AL"/>
              </w:rPr>
              <w:t xml:space="preserve">      </w:t>
            </w:r>
            <w:r w:rsidRPr="00A94CE3">
              <w:rPr>
                <w:color w:val="231F20"/>
                <w:spacing w:val="-3"/>
                <w:w w:val="90"/>
                <w:lang w:val="sq-AL"/>
              </w:rPr>
              <w:t xml:space="preserve"> Analizon</w:t>
            </w:r>
            <w:r w:rsidRPr="00A94CE3">
              <w:rPr>
                <w:color w:val="231F20"/>
                <w:spacing w:val="-6"/>
                <w:w w:val="90"/>
                <w:lang w:val="sq-AL"/>
              </w:rPr>
              <w:t xml:space="preserve"> </w:t>
            </w:r>
            <w:r w:rsidRPr="00A94CE3">
              <w:rPr>
                <w:color w:val="231F20"/>
                <w:spacing w:val="-3"/>
                <w:w w:val="90"/>
                <w:lang w:val="sq-AL"/>
              </w:rPr>
              <w:t>varshmërinë</w:t>
            </w:r>
            <w:r w:rsidRPr="00A94CE3">
              <w:rPr>
                <w:color w:val="231F20"/>
                <w:spacing w:val="-5"/>
                <w:w w:val="90"/>
                <w:lang w:val="sq-AL"/>
              </w:rPr>
              <w:t xml:space="preserve"> </w:t>
            </w:r>
            <w:r w:rsidRPr="00A94CE3">
              <w:rPr>
                <w:color w:val="231F20"/>
                <w:spacing w:val="-2"/>
                <w:w w:val="90"/>
                <w:lang w:val="sq-AL"/>
              </w:rPr>
              <w:t>e</w:t>
            </w:r>
            <w:r w:rsidRPr="00A94CE3">
              <w:rPr>
                <w:color w:val="231F20"/>
                <w:spacing w:val="-5"/>
                <w:w w:val="90"/>
                <w:lang w:val="sq-AL"/>
              </w:rPr>
              <w:t xml:space="preserve"> </w:t>
            </w:r>
            <w:r w:rsidRPr="00A94CE3">
              <w:rPr>
                <w:color w:val="231F20"/>
                <w:spacing w:val="-2"/>
                <w:w w:val="90"/>
                <w:lang w:val="sq-AL"/>
              </w:rPr>
              <w:t>prodhimit</w:t>
            </w:r>
            <w:r w:rsidRPr="00A94CE3">
              <w:rPr>
                <w:color w:val="231F20"/>
                <w:spacing w:val="-5"/>
                <w:w w:val="90"/>
                <w:lang w:val="sq-AL"/>
              </w:rPr>
              <w:t xml:space="preserve"> </w:t>
            </w:r>
            <w:r w:rsidRPr="00A94CE3">
              <w:rPr>
                <w:color w:val="231F20"/>
                <w:spacing w:val="-2"/>
                <w:w w:val="90"/>
                <w:lang w:val="sq-AL"/>
              </w:rPr>
              <w:t>nga</w:t>
            </w:r>
            <w:r w:rsidRPr="00A94CE3">
              <w:rPr>
                <w:color w:val="231F20"/>
                <w:spacing w:val="-5"/>
                <w:w w:val="90"/>
                <w:lang w:val="sq-AL"/>
              </w:rPr>
              <w:t xml:space="preserve"> </w:t>
            </w:r>
            <w:r w:rsidRPr="00A94CE3">
              <w:rPr>
                <w:color w:val="231F20"/>
                <w:spacing w:val="-2"/>
                <w:w w:val="90"/>
                <w:lang w:val="sq-AL"/>
              </w:rPr>
              <w:t>faktorët;</w:t>
            </w:r>
          </w:p>
          <w:p w14:paraId="4085AAAB" w14:textId="77777777" w:rsidR="00A94CE3" w:rsidRPr="00D6638B" w:rsidRDefault="00A94CE3" w:rsidP="00D57B01">
            <w:pPr>
              <w:shd w:val="clear" w:color="auto" w:fill="FFFFFF"/>
              <w:spacing w:after="0" w:line="360" w:lineRule="auto"/>
              <w:rPr>
                <w:rFonts w:ascii="Times New Roman" w:eastAsia="MS Mincho" w:hAnsi="Times New Roman" w:cs="Times New Roman"/>
                <w:b/>
                <w:bCs/>
                <w:lang w:val="sq-AL"/>
              </w:rPr>
            </w:pPr>
            <w:r w:rsidRPr="00D6638B">
              <w:rPr>
                <w:rFonts w:ascii="Times New Roman" w:eastAsia="MS Mincho" w:hAnsi="Times New Roman" w:cs="Times New Roman"/>
                <w:b/>
                <w:bCs/>
                <w:lang w:val="sq-AL"/>
              </w:rPr>
              <w:t>Kontributi në rezultatet për kompetencat kryesore të shkallës: I.1,2,7; II.3; III,1,3,4.</w:t>
            </w:r>
          </w:p>
          <w:p w14:paraId="62F1366A" w14:textId="77777777" w:rsidR="00A94CE3" w:rsidRPr="00D6638B" w:rsidRDefault="00A94CE3" w:rsidP="00D57B01">
            <w:pPr>
              <w:shd w:val="clear" w:color="auto" w:fill="FFFFFF"/>
              <w:spacing w:after="0" w:line="360" w:lineRule="auto"/>
              <w:rPr>
                <w:rFonts w:ascii="Times New Roman" w:eastAsia="MS Mincho" w:hAnsi="Times New Roman" w:cs="Times New Roman"/>
                <w:b/>
                <w:bCs/>
                <w:lang w:val="sq-AL"/>
              </w:rPr>
            </w:pPr>
            <w:r w:rsidRPr="00D6638B">
              <w:rPr>
                <w:rFonts w:ascii="Times New Roman" w:eastAsia="MS Mincho" w:hAnsi="Times New Roman" w:cs="Times New Roman"/>
                <w:b/>
                <w:bCs/>
                <w:lang w:val="sq-AL"/>
              </w:rPr>
              <w:t>Kontributi në rezultatet e fushës së kurrikulës:</w:t>
            </w:r>
            <w:r w:rsidRPr="00D6638B">
              <w:rPr>
                <w:rFonts w:ascii="Palatino Linotype" w:eastAsia="Palatino Linotype" w:hAnsi="Palatino Linotype" w:cs="Palatino Linotype"/>
                <w:b/>
                <w:color w:val="231F20"/>
                <w:spacing w:val="-8"/>
                <w:w w:val="95"/>
                <w:lang w:val="it-IT"/>
              </w:rPr>
              <w:t xml:space="preserve"> </w:t>
            </w:r>
            <w:r w:rsidRPr="00D6638B">
              <w:rPr>
                <w:rFonts w:ascii="Palatino Linotype" w:eastAsia="Palatino Linotype" w:hAnsi="Palatino Linotype" w:cs="Palatino Linotype"/>
                <w:b/>
                <w:color w:val="231F20"/>
                <w:w w:val="95"/>
                <w:lang w:val="it-IT"/>
              </w:rPr>
              <w:t>1.1,4;</w:t>
            </w:r>
            <w:r w:rsidRPr="00D6638B">
              <w:rPr>
                <w:rFonts w:ascii="Palatino Linotype" w:eastAsia="Palatino Linotype" w:hAnsi="Palatino Linotype" w:cs="Palatino Linotype"/>
                <w:b/>
                <w:color w:val="231F20"/>
                <w:spacing w:val="-6"/>
                <w:w w:val="95"/>
                <w:lang w:val="it-IT"/>
              </w:rPr>
              <w:t xml:space="preserve"> </w:t>
            </w:r>
            <w:r w:rsidRPr="00D6638B">
              <w:rPr>
                <w:rFonts w:ascii="Palatino Linotype" w:eastAsia="Palatino Linotype" w:hAnsi="Palatino Linotype" w:cs="Palatino Linotype"/>
                <w:b/>
                <w:color w:val="231F20"/>
                <w:w w:val="95"/>
                <w:lang w:val="it-IT"/>
              </w:rPr>
              <w:t>2.2;</w:t>
            </w:r>
            <w:r w:rsidRPr="00D6638B">
              <w:rPr>
                <w:rFonts w:ascii="Palatino Linotype" w:eastAsia="Palatino Linotype" w:hAnsi="Palatino Linotype" w:cs="Palatino Linotype"/>
                <w:b/>
                <w:color w:val="231F20"/>
                <w:spacing w:val="-6"/>
                <w:w w:val="95"/>
                <w:lang w:val="it-IT"/>
              </w:rPr>
              <w:t xml:space="preserve"> </w:t>
            </w:r>
            <w:r w:rsidRPr="00D6638B">
              <w:rPr>
                <w:rFonts w:ascii="Palatino Linotype" w:eastAsia="Palatino Linotype" w:hAnsi="Palatino Linotype" w:cs="Palatino Linotype"/>
                <w:b/>
                <w:color w:val="231F20"/>
                <w:w w:val="95"/>
                <w:lang w:val="it-IT"/>
              </w:rPr>
              <w:t>7.1.</w:t>
            </w:r>
          </w:p>
        </w:tc>
      </w:tr>
      <w:tr w:rsidR="00A94CE3" w:rsidRPr="00D6638B" w14:paraId="69447E0F" w14:textId="77777777" w:rsidTr="00D57B01">
        <w:trPr>
          <w:trHeight w:val="2475"/>
        </w:trPr>
        <w:tc>
          <w:tcPr>
            <w:tcW w:w="11330" w:type="dxa"/>
            <w:tcBorders>
              <w:top w:val="nil"/>
              <w:bottom w:val="nil"/>
            </w:tcBorders>
          </w:tcPr>
          <w:p w14:paraId="48B0A31D" w14:textId="77777777" w:rsidR="00A94CE3" w:rsidRPr="00D6638B"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D6638B">
              <w:rPr>
                <w:rFonts w:ascii="Minion Pro" w:eastAsia="Calibri" w:hAnsi="Minion Pro" w:cs="Minion Pro"/>
                <w:b/>
                <w:lang w:val="it-IT"/>
              </w:rPr>
              <w:t xml:space="preserve">Njësia mësimore: </w:t>
            </w:r>
            <w:r w:rsidRPr="00D6638B">
              <w:rPr>
                <w:rFonts w:ascii="Palatino Linotype" w:eastAsia="Palatino Linotype" w:hAnsi="Palatino Linotype" w:cs="Palatino Linotype"/>
                <w:b/>
                <w:w w:val="90"/>
                <w:lang w:val="it-IT"/>
              </w:rPr>
              <w:t xml:space="preserve"> </w:t>
            </w:r>
            <w:r w:rsidRPr="00D6638B">
              <w:rPr>
                <w:rFonts w:ascii="Palatino Linotype" w:eastAsia="Palatino Linotype" w:hAnsi="Palatino Linotype" w:cs="Palatino Linotype"/>
                <w:color w:val="231F20"/>
                <w:w w:val="90"/>
                <w:lang w:val="it-IT"/>
              </w:rPr>
              <w:t xml:space="preserve">   Shumëzimi</w:t>
            </w:r>
            <w:r w:rsidRPr="00D6638B">
              <w:rPr>
                <w:rFonts w:ascii="Palatino Linotype" w:eastAsia="Palatino Linotype" w:hAnsi="Palatino Linotype" w:cs="Palatino Linotype"/>
                <w:color w:val="231F20"/>
                <w:spacing w:val="4"/>
                <w:w w:val="90"/>
                <w:lang w:val="it-IT"/>
              </w:rPr>
              <w:t xml:space="preserve"> </w:t>
            </w:r>
            <w:r w:rsidRPr="00D6638B">
              <w:rPr>
                <w:rFonts w:ascii="Palatino Linotype" w:eastAsia="Palatino Linotype" w:hAnsi="Palatino Linotype" w:cs="Palatino Linotype"/>
                <w:color w:val="231F20"/>
                <w:w w:val="90"/>
                <w:lang w:val="it-IT"/>
              </w:rPr>
              <w:t>i</w:t>
            </w:r>
            <w:r w:rsidRPr="00D6638B">
              <w:rPr>
                <w:rFonts w:ascii="Palatino Linotype" w:eastAsia="Palatino Linotype" w:hAnsi="Palatino Linotype" w:cs="Palatino Linotype"/>
                <w:color w:val="231F20"/>
                <w:spacing w:val="3"/>
                <w:w w:val="90"/>
                <w:lang w:val="it-IT"/>
              </w:rPr>
              <w:t xml:space="preserve"> </w:t>
            </w:r>
            <w:r w:rsidRPr="00D6638B">
              <w:rPr>
                <w:rFonts w:ascii="Palatino Linotype" w:eastAsia="Palatino Linotype" w:hAnsi="Palatino Linotype" w:cs="Palatino Linotype"/>
                <w:color w:val="231F20"/>
                <w:w w:val="90"/>
                <w:lang w:val="it-IT"/>
              </w:rPr>
              <w:t>numrit</w:t>
            </w:r>
            <w:r w:rsidRPr="00D6638B">
              <w:rPr>
                <w:rFonts w:ascii="Palatino Linotype" w:eastAsia="Palatino Linotype" w:hAnsi="Palatino Linotype" w:cs="Palatino Linotype"/>
                <w:color w:val="231F20"/>
                <w:spacing w:val="-46"/>
                <w:w w:val="90"/>
                <w:lang w:val="it-IT"/>
              </w:rPr>
              <w:t xml:space="preserve"> </w:t>
            </w:r>
            <w:r w:rsidRPr="00D6638B">
              <w:rPr>
                <w:rFonts w:ascii="Palatino Linotype" w:eastAsia="Palatino Linotype" w:hAnsi="Palatino Linotype" w:cs="Palatino Linotype"/>
                <w:color w:val="231F20"/>
                <w:lang w:val="it-IT"/>
              </w:rPr>
              <w:t>treshifror</w:t>
            </w:r>
            <w:r w:rsidRPr="00D6638B">
              <w:rPr>
                <w:rFonts w:ascii="Palatino Linotype" w:eastAsia="Palatino Linotype" w:hAnsi="Palatino Linotype" w:cs="Palatino Linotype"/>
                <w:color w:val="231F20"/>
                <w:spacing w:val="-14"/>
                <w:lang w:val="it-IT"/>
              </w:rPr>
              <w:t xml:space="preserve"> </w:t>
            </w:r>
            <w:r w:rsidRPr="00D6638B">
              <w:rPr>
                <w:rFonts w:ascii="Palatino Linotype" w:eastAsia="Palatino Linotype" w:hAnsi="Palatino Linotype" w:cs="Palatino Linotype"/>
                <w:color w:val="231F20"/>
                <w:lang w:val="it-IT"/>
              </w:rPr>
              <w:t>me</w:t>
            </w:r>
            <w:r w:rsidRPr="00D6638B">
              <w:rPr>
                <w:rFonts w:ascii="Palatino Linotype" w:eastAsia="Palatino Linotype" w:hAnsi="Palatino Linotype" w:cs="Palatino Linotype"/>
                <w:color w:val="231F20"/>
                <w:spacing w:val="-13"/>
                <w:lang w:val="it-IT"/>
              </w:rPr>
              <w:t xml:space="preserve"> </w:t>
            </w:r>
            <w:r w:rsidRPr="00D6638B">
              <w:rPr>
                <w:rFonts w:ascii="Palatino Linotype" w:eastAsia="Palatino Linotype" w:hAnsi="Palatino Linotype" w:cs="Palatino Linotype"/>
                <w:color w:val="231F20"/>
                <w:lang w:val="it-IT"/>
              </w:rPr>
              <w:t>dy</w:t>
            </w:r>
            <w:r w:rsidRPr="00D6638B">
              <w:rPr>
                <w:rFonts w:ascii="Palatino Linotype" w:eastAsia="Palatino Linotype" w:hAnsi="Palatino Linotype" w:cs="Palatino Linotype"/>
                <w:color w:val="231F20"/>
                <w:spacing w:val="-13"/>
                <w:lang w:val="it-IT"/>
              </w:rPr>
              <w:t xml:space="preserve"> </w:t>
            </w:r>
            <w:r w:rsidRPr="00D6638B">
              <w:rPr>
                <w:rFonts w:ascii="Palatino Linotype" w:eastAsia="Palatino Linotype" w:hAnsi="Palatino Linotype" w:cs="Palatino Linotype"/>
                <w:color w:val="231F20"/>
                <w:lang w:val="it-IT"/>
              </w:rPr>
              <w:t>kalime</w:t>
            </w:r>
          </w:p>
          <w:p w14:paraId="3B6E6867" w14:textId="77777777" w:rsidR="00A94CE3" w:rsidRPr="00D6638B"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D6638B">
              <w:rPr>
                <w:rFonts w:ascii="Minion Pro" w:eastAsia="Calibri" w:hAnsi="Minion Pro" w:cs="Minion Pro"/>
                <w:b/>
                <w:lang w:val="it-IT"/>
              </w:rPr>
              <w:t>Rezultatet e të nxënit të orës mësimore:</w:t>
            </w:r>
          </w:p>
          <w:p w14:paraId="15A7FB3B" w14:textId="77777777" w:rsidR="00A94CE3" w:rsidRPr="00D6638B"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D6638B">
              <w:rPr>
                <w:rFonts w:ascii="Palatino Linotype" w:eastAsia="Palatino Linotype" w:hAnsi="Palatino Linotype" w:cs="Palatino Linotype"/>
                <w:color w:val="231F20"/>
                <w:w w:val="90"/>
                <w:lang w:val="it-IT"/>
              </w:rPr>
              <w:t>Dallon</w:t>
            </w:r>
            <w:r w:rsidRPr="00D6638B">
              <w:rPr>
                <w:rFonts w:ascii="Palatino Linotype" w:eastAsia="Palatino Linotype" w:hAnsi="Palatino Linotype" w:cs="Palatino Linotype"/>
                <w:color w:val="231F20"/>
                <w:spacing w:val="-2"/>
                <w:w w:val="90"/>
                <w:lang w:val="it-IT"/>
              </w:rPr>
              <w:t xml:space="preserve"> </w:t>
            </w:r>
            <w:r w:rsidRPr="00D6638B">
              <w:rPr>
                <w:rFonts w:ascii="Palatino Linotype" w:eastAsia="Palatino Linotype" w:hAnsi="Palatino Linotype" w:cs="Palatino Linotype"/>
                <w:color w:val="231F20"/>
                <w:w w:val="90"/>
                <w:lang w:val="it-IT"/>
              </w:rPr>
              <w:t>faktorët</w:t>
            </w:r>
            <w:r w:rsidRPr="00D6638B">
              <w:rPr>
                <w:rFonts w:ascii="Palatino Linotype" w:eastAsia="Palatino Linotype" w:hAnsi="Palatino Linotype" w:cs="Palatino Linotype"/>
                <w:color w:val="231F20"/>
                <w:spacing w:val="-1"/>
                <w:w w:val="90"/>
                <w:lang w:val="it-IT"/>
              </w:rPr>
              <w:t xml:space="preserve"> </w:t>
            </w:r>
            <w:r w:rsidRPr="00D6638B">
              <w:rPr>
                <w:rFonts w:ascii="Palatino Linotype" w:eastAsia="Palatino Linotype" w:hAnsi="Palatino Linotype" w:cs="Palatino Linotype"/>
                <w:color w:val="231F20"/>
                <w:w w:val="90"/>
                <w:lang w:val="it-IT"/>
              </w:rPr>
              <w:t>në</w:t>
            </w:r>
            <w:r w:rsidRPr="00D6638B">
              <w:rPr>
                <w:rFonts w:ascii="Palatino Linotype" w:eastAsia="Palatino Linotype" w:hAnsi="Palatino Linotype" w:cs="Palatino Linotype"/>
                <w:color w:val="231F20"/>
                <w:spacing w:val="-1"/>
                <w:w w:val="90"/>
                <w:lang w:val="it-IT"/>
              </w:rPr>
              <w:t xml:space="preserve"> </w:t>
            </w:r>
            <w:r w:rsidRPr="00D6638B">
              <w:rPr>
                <w:rFonts w:ascii="Palatino Linotype" w:eastAsia="Palatino Linotype" w:hAnsi="Palatino Linotype" w:cs="Palatino Linotype"/>
                <w:color w:val="231F20"/>
                <w:w w:val="90"/>
                <w:lang w:val="it-IT"/>
              </w:rPr>
              <w:t>detyrat</w:t>
            </w:r>
            <w:r w:rsidRPr="00D6638B">
              <w:rPr>
                <w:rFonts w:ascii="Palatino Linotype" w:eastAsia="Palatino Linotype" w:hAnsi="Palatino Linotype" w:cs="Palatino Linotype"/>
                <w:color w:val="231F20"/>
                <w:spacing w:val="-1"/>
                <w:w w:val="90"/>
                <w:lang w:val="it-IT"/>
              </w:rPr>
              <w:t xml:space="preserve"> </w:t>
            </w:r>
            <w:r w:rsidRPr="00D6638B">
              <w:rPr>
                <w:rFonts w:ascii="Palatino Linotype" w:eastAsia="Palatino Linotype" w:hAnsi="Palatino Linotype" w:cs="Palatino Linotype"/>
                <w:color w:val="231F20"/>
                <w:w w:val="90"/>
                <w:lang w:val="it-IT"/>
              </w:rPr>
              <w:t>e</w:t>
            </w:r>
            <w:r w:rsidRPr="00D6638B">
              <w:rPr>
                <w:rFonts w:ascii="Palatino Linotype" w:eastAsia="Palatino Linotype" w:hAnsi="Palatino Linotype" w:cs="Palatino Linotype"/>
                <w:color w:val="231F20"/>
                <w:spacing w:val="-1"/>
                <w:w w:val="90"/>
                <w:lang w:val="it-IT"/>
              </w:rPr>
              <w:t xml:space="preserve"> </w:t>
            </w:r>
            <w:r w:rsidRPr="00D6638B">
              <w:rPr>
                <w:rFonts w:ascii="Palatino Linotype" w:eastAsia="Palatino Linotype" w:hAnsi="Palatino Linotype" w:cs="Palatino Linotype"/>
                <w:color w:val="231F20"/>
                <w:w w:val="90"/>
                <w:lang w:val="it-IT"/>
              </w:rPr>
              <w:t>dhëna;</w:t>
            </w:r>
          </w:p>
          <w:p w14:paraId="685DC8AB" w14:textId="77777777" w:rsidR="00A94CE3" w:rsidRPr="00D6638B"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rPr>
            </w:pPr>
            <w:proofErr w:type="spellStart"/>
            <w:r w:rsidRPr="00D6638B">
              <w:rPr>
                <w:rFonts w:ascii="Palatino Linotype" w:eastAsia="Palatino Linotype" w:hAnsi="Palatino Linotype" w:cs="Palatino Linotype"/>
                <w:color w:val="231F20"/>
                <w:w w:val="90"/>
              </w:rPr>
              <w:t>Plotëson</w:t>
            </w:r>
            <w:proofErr w:type="spellEnd"/>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prodhimin</w:t>
            </w:r>
            <w:proofErr w:type="spellEnd"/>
            <w:r w:rsidRPr="00D6638B">
              <w:rPr>
                <w:rFonts w:ascii="Palatino Linotype" w:eastAsia="Palatino Linotype" w:hAnsi="Palatino Linotype" w:cs="Palatino Linotype"/>
                <w:color w:val="231F20"/>
                <w:w w:val="90"/>
              </w:rPr>
              <w:t xml:space="preserve"> e </w:t>
            </w:r>
            <w:proofErr w:type="spellStart"/>
            <w:r w:rsidRPr="00D6638B">
              <w:rPr>
                <w:rFonts w:ascii="Palatino Linotype" w:eastAsia="Palatino Linotype" w:hAnsi="Palatino Linotype" w:cs="Palatino Linotype"/>
                <w:color w:val="231F20"/>
                <w:w w:val="90"/>
              </w:rPr>
              <w:t>numrave</w:t>
            </w:r>
            <w:proofErr w:type="spellEnd"/>
            <w:r w:rsidRPr="00D6638B">
              <w:rPr>
                <w:rFonts w:ascii="Palatino Linotype" w:eastAsia="Palatino Linotype" w:hAnsi="Palatino Linotype" w:cs="Palatino Linotype"/>
                <w:color w:val="231F20"/>
                <w:w w:val="90"/>
              </w:rPr>
              <w:t xml:space="preserve"> </w:t>
            </w:r>
            <w:proofErr w:type="spellStart"/>
            <w:r w:rsidRPr="00D6638B">
              <w:rPr>
                <w:rFonts w:ascii="Palatino Linotype" w:eastAsia="Palatino Linotype" w:hAnsi="Palatino Linotype" w:cs="Palatino Linotype"/>
                <w:color w:val="231F20"/>
                <w:w w:val="90"/>
              </w:rPr>
              <w:t>në</w:t>
            </w:r>
            <w:proofErr w:type="spellEnd"/>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katrorët</w:t>
            </w:r>
            <w:proofErr w:type="spellEnd"/>
            <w:r w:rsidRPr="00D6638B">
              <w:rPr>
                <w:rFonts w:ascii="Palatino Linotype" w:eastAsia="Palatino Linotype" w:hAnsi="Palatino Linotype" w:cs="Palatino Linotype"/>
                <w:color w:val="231F20"/>
                <w:w w:val="90"/>
              </w:rPr>
              <w:t xml:space="preserve"> </w:t>
            </w:r>
            <w:proofErr w:type="spellStart"/>
            <w:r w:rsidRPr="00D6638B">
              <w:rPr>
                <w:rFonts w:ascii="Palatino Linotype" w:eastAsia="Palatino Linotype" w:hAnsi="Palatino Linotype" w:cs="Palatino Linotype"/>
                <w:color w:val="231F20"/>
                <w:w w:val="90"/>
              </w:rPr>
              <w:t>magjikë</w:t>
            </w:r>
            <w:proofErr w:type="spellEnd"/>
            <w:r w:rsidRPr="00D6638B">
              <w:rPr>
                <w:rFonts w:ascii="Palatino Linotype" w:eastAsia="Palatino Linotype" w:hAnsi="Palatino Linotype" w:cs="Palatino Linotype"/>
                <w:color w:val="231F20"/>
                <w:w w:val="90"/>
              </w:rPr>
              <w:t>;</w:t>
            </w:r>
          </w:p>
          <w:p w14:paraId="70E837D6" w14:textId="77777777" w:rsidR="00A94CE3" w:rsidRPr="00D6638B"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rPr>
            </w:pPr>
            <w:proofErr w:type="spellStart"/>
            <w:r w:rsidRPr="00D6638B">
              <w:rPr>
                <w:rFonts w:ascii="Palatino Linotype" w:eastAsia="Palatino Linotype" w:hAnsi="Palatino Linotype" w:cs="Palatino Linotype"/>
                <w:color w:val="231F20"/>
                <w:w w:val="90"/>
              </w:rPr>
              <w:t>Njehson</w:t>
            </w:r>
            <w:proofErr w:type="spellEnd"/>
            <w:r w:rsidRPr="00D6638B">
              <w:rPr>
                <w:rFonts w:ascii="Palatino Linotype" w:eastAsia="Palatino Linotype" w:hAnsi="Palatino Linotype" w:cs="Palatino Linotype"/>
                <w:color w:val="231F20"/>
                <w:w w:val="90"/>
              </w:rPr>
              <w:t xml:space="preserve"> </w:t>
            </w:r>
            <w:proofErr w:type="spellStart"/>
            <w:r w:rsidRPr="00D6638B">
              <w:rPr>
                <w:rFonts w:ascii="Palatino Linotype" w:eastAsia="Palatino Linotype" w:hAnsi="Palatino Linotype" w:cs="Palatino Linotype"/>
                <w:color w:val="231F20"/>
                <w:w w:val="90"/>
              </w:rPr>
              <w:t>barazimet</w:t>
            </w:r>
            <w:proofErr w:type="spellEnd"/>
            <w:r w:rsidRPr="00D6638B">
              <w:rPr>
                <w:rFonts w:ascii="Palatino Linotype" w:eastAsia="Palatino Linotype" w:hAnsi="Palatino Linotype" w:cs="Palatino Linotype"/>
                <w:color w:val="231F20"/>
                <w:spacing w:val="1"/>
                <w:w w:val="90"/>
              </w:rPr>
              <w:t xml:space="preserve"> </w:t>
            </w:r>
            <w:r w:rsidRPr="00D6638B">
              <w:rPr>
                <w:rFonts w:ascii="Palatino Linotype" w:eastAsia="Palatino Linotype" w:hAnsi="Palatino Linotype" w:cs="Palatino Linotype"/>
                <w:color w:val="231F20"/>
                <w:w w:val="90"/>
              </w:rPr>
              <w:t>me</w:t>
            </w:r>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shifrat</w:t>
            </w:r>
            <w:proofErr w:type="spellEnd"/>
            <w:r w:rsidRPr="00D6638B">
              <w:rPr>
                <w:rFonts w:ascii="Palatino Linotype" w:eastAsia="Palatino Linotype" w:hAnsi="Palatino Linotype" w:cs="Palatino Linotype"/>
                <w:color w:val="231F20"/>
                <w:w w:val="90"/>
              </w:rPr>
              <w:t xml:space="preserve"> </w:t>
            </w:r>
            <w:proofErr w:type="spellStart"/>
            <w:r w:rsidRPr="00D6638B">
              <w:rPr>
                <w:rFonts w:ascii="Palatino Linotype" w:eastAsia="Palatino Linotype" w:hAnsi="Palatino Linotype" w:cs="Palatino Linotype"/>
                <w:color w:val="231F20"/>
                <w:w w:val="90"/>
              </w:rPr>
              <w:t>që</w:t>
            </w:r>
            <w:proofErr w:type="spellEnd"/>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mungojnë</w:t>
            </w:r>
            <w:proofErr w:type="spellEnd"/>
            <w:r w:rsidRPr="00D6638B">
              <w:rPr>
                <w:rFonts w:ascii="Palatino Linotype" w:eastAsia="Palatino Linotype" w:hAnsi="Palatino Linotype" w:cs="Palatino Linotype"/>
                <w:color w:val="231F20"/>
                <w:w w:val="90"/>
              </w:rPr>
              <w:t>.</w:t>
            </w:r>
          </w:p>
          <w:p w14:paraId="17B30647" w14:textId="77777777" w:rsidR="00A94CE3" w:rsidRPr="00D6638B" w:rsidRDefault="00A94CE3" w:rsidP="00D57B01">
            <w:pPr>
              <w:autoSpaceDE w:val="0"/>
              <w:autoSpaceDN w:val="0"/>
              <w:adjustRightInd w:val="0"/>
              <w:spacing w:after="0" w:line="288" w:lineRule="auto"/>
              <w:textAlignment w:val="center"/>
              <w:rPr>
                <w:rFonts w:ascii="Minion Pro" w:eastAsia="Calibri" w:hAnsi="Minion Pro" w:cs="Minion Pro"/>
                <w:b/>
              </w:rPr>
            </w:pPr>
            <w:r w:rsidRPr="00D6638B">
              <w:rPr>
                <w:rFonts w:ascii="Minion Pro" w:eastAsia="Calibri" w:hAnsi="Minion Pro" w:cs="Minion Pro"/>
                <w:b/>
              </w:rPr>
              <w:t xml:space="preserve">Kriteret e </w:t>
            </w:r>
            <w:proofErr w:type="spellStart"/>
            <w:r w:rsidRPr="00D6638B">
              <w:rPr>
                <w:rFonts w:ascii="Minion Pro" w:eastAsia="Calibri" w:hAnsi="Minion Pro" w:cs="Minion Pro"/>
                <w:b/>
              </w:rPr>
              <w:t>suksesit</w:t>
            </w:r>
            <w:proofErr w:type="spellEnd"/>
            <w:r w:rsidRPr="00D6638B">
              <w:rPr>
                <w:rFonts w:ascii="Minion Pro" w:eastAsia="Calibri" w:hAnsi="Minion Pro" w:cs="Minion Pro"/>
                <w:b/>
              </w:rPr>
              <w:t xml:space="preserve">: </w:t>
            </w:r>
            <w:proofErr w:type="spellStart"/>
            <w:r w:rsidRPr="00D6638B">
              <w:rPr>
                <w:rFonts w:ascii="Minion Pro" w:eastAsia="Calibri" w:hAnsi="Minion Pro" w:cs="Minion Pro"/>
                <w:b/>
              </w:rPr>
              <w:t>Përcaktohen</w:t>
            </w:r>
            <w:proofErr w:type="spellEnd"/>
            <w:r w:rsidRPr="00D6638B">
              <w:rPr>
                <w:rFonts w:ascii="Minion Pro" w:eastAsia="Calibri" w:hAnsi="Minion Pro" w:cs="Minion Pro"/>
                <w:b/>
              </w:rPr>
              <w:t xml:space="preserve"> me </w:t>
            </w:r>
            <w:proofErr w:type="spellStart"/>
            <w:r w:rsidRPr="00D6638B">
              <w:rPr>
                <w:rFonts w:ascii="Minion Pro" w:eastAsia="Calibri" w:hAnsi="Minion Pro" w:cs="Minion Pro"/>
                <w:b/>
              </w:rPr>
              <w:t>nxënësit</w:t>
            </w:r>
            <w:proofErr w:type="spellEnd"/>
            <w:r w:rsidRPr="00D6638B">
              <w:rPr>
                <w:rFonts w:ascii="Minion Pro" w:eastAsia="Calibri" w:hAnsi="Minion Pro" w:cs="Minion Pro"/>
                <w:b/>
              </w:rPr>
              <w:t xml:space="preserve"> </w:t>
            </w:r>
            <w:proofErr w:type="spellStart"/>
            <w:r w:rsidRPr="00D6638B">
              <w:rPr>
                <w:rFonts w:ascii="Minion Pro" w:eastAsia="Calibri" w:hAnsi="Minion Pro" w:cs="Minion Pro"/>
                <w:b/>
              </w:rPr>
              <w:t>në</w:t>
            </w:r>
            <w:proofErr w:type="spellEnd"/>
            <w:r w:rsidRPr="00D6638B">
              <w:rPr>
                <w:rFonts w:ascii="Minion Pro" w:eastAsia="Calibri" w:hAnsi="Minion Pro" w:cs="Minion Pro"/>
                <w:b/>
              </w:rPr>
              <w:t xml:space="preserve"> </w:t>
            </w:r>
            <w:proofErr w:type="spellStart"/>
            <w:r w:rsidRPr="00D6638B">
              <w:rPr>
                <w:rFonts w:ascii="Minion Pro" w:eastAsia="Calibri" w:hAnsi="Minion Pro" w:cs="Minion Pro"/>
                <w:b/>
              </w:rPr>
              <w:t>klasë</w:t>
            </w:r>
            <w:proofErr w:type="spellEnd"/>
            <w:r w:rsidRPr="00D6638B">
              <w:rPr>
                <w:rFonts w:ascii="Minion Pro" w:eastAsia="Calibri" w:hAnsi="Minion Pro" w:cs="Minion Pro"/>
                <w:b/>
              </w:rPr>
              <w:t>:</w:t>
            </w:r>
          </w:p>
          <w:p w14:paraId="4A049D3F"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b/>
              </w:rPr>
            </w:pPr>
            <w:proofErr w:type="spellStart"/>
            <w:r w:rsidRPr="00A94CE3">
              <w:rPr>
                <w:rFonts w:ascii="Minion Pro" w:eastAsia="Calibri" w:hAnsi="Minion Pro" w:cs="Minion Pro"/>
                <w:b/>
              </w:rPr>
              <w:t>Burimet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mjetet</w:t>
            </w:r>
            <w:proofErr w:type="spellEnd"/>
            <w:r w:rsidRPr="00A94CE3">
              <w:rPr>
                <w:rFonts w:ascii="Minion Pro" w:eastAsia="Calibri" w:hAnsi="Minion Pro" w:cs="Minion Pro"/>
                <w:b/>
              </w:rPr>
              <w:t xml:space="preserve"> e </w:t>
            </w:r>
            <w:proofErr w:type="spellStart"/>
            <w:r w:rsidRPr="00A94CE3">
              <w:rPr>
                <w:rFonts w:ascii="Minion Pro" w:eastAsia="Calibri" w:hAnsi="Minion Pro" w:cs="Minion Pro"/>
                <w:b/>
              </w:rPr>
              <w:t>konkretizimit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materialet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mësimore</w:t>
            </w:r>
            <w:proofErr w:type="spellEnd"/>
            <w:r w:rsidRPr="00A94CE3">
              <w:rPr>
                <w:rFonts w:ascii="Minion Pro" w:eastAsia="Calibri" w:hAnsi="Minion Pro" w:cs="Minion Pro"/>
                <w:b/>
              </w:rPr>
              <w:t>:</w:t>
            </w:r>
            <w:r w:rsidRPr="00D6638B">
              <w:rPr>
                <w:rFonts w:ascii="Palatino Linotype" w:eastAsia="Palatino Linotype" w:hAnsi="Palatino Linotype" w:cs="Palatino Linotype"/>
                <w:b/>
                <w:w w:val="90"/>
              </w:rPr>
              <w:t xml:space="preserve"> </w:t>
            </w:r>
            <w:r w:rsidRPr="00A94CE3">
              <w:rPr>
                <w:rFonts w:ascii="Palatino Linotype" w:eastAsia="Palatino Linotype" w:hAnsi="Palatino Linotype" w:cs="Palatino Linotype"/>
                <w:b/>
                <w:w w:val="90"/>
              </w:rPr>
              <w:t xml:space="preserve"> </w:t>
            </w:r>
            <w:r w:rsidRPr="00D6638B">
              <w:rPr>
                <w:rFonts w:ascii="Palatino Linotype" w:eastAsia="Palatino Linotype" w:hAnsi="Palatino Linotype" w:cs="Palatino Linotype"/>
                <w:color w:val="231F20"/>
                <w:w w:val="90"/>
              </w:rPr>
              <w:t xml:space="preserve"> </w:t>
            </w:r>
            <w:proofErr w:type="spellStart"/>
            <w:r w:rsidRPr="00D6638B">
              <w:rPr>
                <w:rFonts w:ascii="Palatino Linotype" w:eastAsia="Palatino Linotype" w:hAnsi="Palatino Linotype" w:cs="Palatino Linotype"/>
                <w:color w:val="231F20"/>
                <w:w w:val="90"/>
              </w:rPr>
              <w:t>rrotullues</w:t>
            </w:r>
            <w:proofErr w:type="spellEnd"/>
          </w:p>
          <w:p w14:paraId="2E11505B" w14:textId="77777777" w:rsidR="00A94CE3" w:rsidRPr="00A94CE3" w:rsidRDefault="00A94CE3" w:rsidP="00D57B01">
            <w:pPr>
              <w:pStyle w:val="BodyText"/>
              <w:spacing w:line="280" w:lineRule="exact"/>
            </w:pPr>
            <w:proofErr w:type="spellStart"/>
            <w:r w:rsidRPr="00A94CE3">
              <w:rPr>
                <w:rFonts w:ascii="Minion Pro" w:eastAsia="Calibri" w:hAnsi="Minion Pro" w:cs="Minion Pro"/>
                <w:b/>
              </w:rPr>
              <w:t>Lidhja</w:t>
            </w:r>
            <w:proofErr w:type="spellEnd"/>
            <w:r w:rsidRPr="00A94CE3">
              <w:rPr>
                <w:rFonts w:ascii="Minion Pro" w:eastAsia="Calibri" w:hAnsi="Minion Pro" w:cs="Minion Pro"/>
                <w:b/>
              </w:rPr>
              <w:t xml:space="preserve"> me </w:t>
            </w:r>
            <w:proofErr w:type="spellStart"/>
            <w:r w:rsidRPr="00A94CE3">
              <w:rPr>
                <w:rFonts w:ascii="Minion Pro" w:eastAsia="Calibri" w:hAnsi="Minion Pro" w:cs="Minion Pro"/>
                <w:b/>
              </w:rPr>
              <w:t>lëndët</w:t>
            </w:r>
            <w:proofErr w:type="spellEnd"/>
            <w:r w:rsidRPr="00A94CE3">
              <w:rPr>
                <w:rFonts w:ascii="Minion Pro" w:eastAsia="Calibri" w:hAnsi="Minion Pro" w:cs="Minion Pro"/>
                <w:b/>
              </w:rPr>
              <w:t xml:space="preserve"> e </w:t>
            </w:r>
            <w:proofErr w:type="spellStart"/>
            <w:r w:rsidRPr="00A94CE3">
              <w:rPr>
                <w:rFonts w:ascii="Minion Pro" w:eastAsia="Calibri" w:hAnsi="Minion Pro" w:cs="Minion Pro"/>
                <w:b/>
              </w:rPr>
              <w:t>tjera</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mësimore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/apo me </w:t>
            </w:r>
            <w:proofErr w:type="spellStart"/>
            <w:r w:rsidRPr="00A94CE3">
              <w:rPr>
                <w:rFonts w:ascii="Minion Pro" w:eastAsia="Calibri" w:hAnsi="Minion Pro" w:cs="Minion Pro"/>
                <w:b/>
              </w:rPr>
              <w:t>çështjet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ndërkurrikulare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situatat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jetësore</w:t>
            </w:r>
            <w:proofErr w:type="spellEnd"/>
            <w:r w:rsidRPr="00A94CE3">
              <w:rPr>
                <w:rFonts w:ascii="Minion Pro" w:eastAsia="Calibri" w:hAnsi="Minion Pro" w:cs="Minion Pro"/>
                <w:b/>
              </w:rPr>
              <w:t xml:space="preserve">: </w:t>
            </w:r>
            <w:r w:rsidRPr="00D6638B">
              <w:rPr>
                <w:b/>
                <w:w w:val="90"/>
              </w:rPr>
              <w:t xml:space="preserve"> </w:t>
            </w:r>
            <w:r w:rsidRPr="00A94CE3">
              <w:rPr>
                <w:color w:val="231F20"/>
                <w:w w:val="90"/>
              </w:rPr>
              <w:t xml:space="preserve"> </w:t>
            </w:r>
            <w:proofErr w:type="spellStart"/>
            <w:r w:rsidRPr="00A94CE3">
              <w:rPr>
                <w:color w:val="231F20"/>
                <w:w w:val="90"/>
              </w:rPr>
              <w:t>Gjuhë</w:t>
            </w:r>
            <w:proofErr w:type="spellEnd"/>
            <w:r w:rsidRPr="00A94CE3">
              <w:rPr>
                <w:color w:val="231F20"/>
                <w:spacing w:val="-4"/>
                <w:w w:val="90"/>
              </w:rPr>
              <w:t xml:space="preserve"> </w:t>
            </w:r>
            <w:proofErr w:type="spellStart"/>
            <w:r w:rsidRPr="00A94CE3">
              <w:rPr>
                <w:color w:val="231F20"/>
                <w:w w:val="90"/>
              </w:rPr>
              <w:t>amtare</w:t>
            </w:r>
            <w:proofErr w:type="spellEnd"/>
            <w:r w:rsidRPr="00A94CE3">
              <w:rPr>
                <w:color w:val="231F20"/>
                <w:spacing w:val="-4"/>
                <w:w w:val="90"/>
              </w:rPr>
              <w:t xml:space="preserve"> </w:t>
            </w:r>
            <w:r w:rsidRPr="00A94CE3">
              <w:rPr>
                <w:color w:val="231F20"/>
                <w:w w:val="90"/>
              </w:rPr>
              <w:t>(</w:t>
            </w:r>
            <w:proofErr w:type="spellStart"/>
            <w:r w:rsidRPr="00A94CE3">
              <w:rPr>
                <w:color w:val="231F20"/>
                <w:w w:val="90"/>
              </w:rPr>
              <w:t>shqipe</w:t>
            </w:r>
            <w:proofErr w:type="spellEnd"/>
            <w:r w:rsidRPr="00A94CE3">
              <w:rPr>
                <w:color w:val="231F20"/>
                <w:w w:val="90"/>
              </w:rPr>
              <w:t>),</w:t>
            </w:r>
            <w:r w:rsidRPr="00A94CE3">
              <w:rPr>
                <w:color w:val="231F20"/>
                <w:spacing w:val="-4"/>
                <w:w w:val="90"/>
              </w:rPr>
              <w:t xml:space="preserve"> </w:t>
            </w:r>
            <w:proofErr w:type="spellStart"/>
            <w:r w:rsidRPr="00A94CE3">
              <w:rPr>
                <w:color w:val="231F20"/>
                <w:w w:val="90"/>
              </w:rPr>
              <w:t>Edukatë</w:t>
            </w:r>
            <w:proofErr w:type="spellEnd"/>
            <w:r w:rsidRPr="00A94CE3">
              <w:rPr>
                <w:color w:val="231F20"/>
                <w:spacing w:val="-4"/>
                <w:w w:val="90"/>
              </w:rPr>
              <w:t xml:space="preserve"> </w:t>
            </w:r>
            <w:r w:rsidRPr="00A94CE3">
              <w:rPr>
                <w:color w:val="231F20"/>
                <w:w w:val="90"/>
              </w:rPr>
              <w:t>figurative.</w:t>
            </w:r>
          </w:p>
        </w:tc>
      </w:tr>
      <w:tr w:rsidR="00A94CE3" w:rsidRPr="00A94CE3" w14:paraId="6BD1151B" w14:textId="77777777" w:rsidTr="00D57B01">
        <w:trPr>
          <w:trHeight w:val="177"/>
        </w:trPr>
        <w:tc>
          <w:tcPr>
            <w:tcW w:w="11330" w:type="dxa"/>
            <w:tcBorders>
              <w:top w:val="single" w:sz="8" w:space="0" w:color="000000"/>
              <w:bottom w:val="single" w:sz="4" w:space="0" w:color="auto"/>
            </w:tcBorders>
            <w:hideMark/>
          </w:tcPr>
          <w:p w14:paraId="03A4FED6" w14:textId="77777777" w:rsidR="00A94CE3" w:rsidRPr="00D6638B" w:rsidRDefault="00A94CE3" w:rsidP="00D57B01">
            <w:pPr>
              <w:shd w:val="clear" w:color="auto" w:fill="FFFFFF"/>
              <w:spacing w:after="0" w:line="360" w:lineRule="auto"/>
              <w:jc w:val="center"/>
              <w:rPr>
                <w:rFonts w:ascii="Times New Roman" w:eastAsia="MS Mincho" w:hAnsi="Times New Roman" w:cs="Times New Roman"/>
                <w:b/>
                <w:lang w:val="sq-AL"/>
              </w:rPr>
            </w:pPr>
            <w:r w:rsidRPr="00D6638B">
              <w:rPr>
                <w:rFonts w:ascii="Times New Roman" w:eastAsia="MS Mincho" w:hAnsi="Times New Roman" w:cs="Times New Roman"/>
                <w:b/>
                <w:lang w:val="sq-AL"/>
              </w:rPr>
              <w:t xml:space="preserve">METODOLOGJIA DHE VEPRIMTARIA ME NXËNËS  </w:t>
            </w:r>
          </w:p>
        </w:tc>
      </w:tr>
      <w:tr w:rsidR="00A94CE3" w:rsidRPr="00D6638B" w14:paraId="00139960"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4F23A3F2" w14:textId="77777777" w:rsidR="00A94CE3" w:rsidRPr="00D6638B" w:rsidRDefault="00A94CE3" w:rsidP="00D57B01">
            <w:pPr>
              <w:spacing w:after="0" w:line="240" w:lineRule="auto"/>
              <w:rPr>
                <w:rFonts w:ascii="Times New Roman" w:eastAsia="MS Mincho" w:hAnsi="Times New Roman" w:cs="Times New Roman"/>
                <w:b/>
                <w:lang w:val="sq-AL"/>
              </w:rPr>
            </w:pPr>
            <w:r w:rsidRPr="00D6638B">
              <w:rPr>
                <w:rFonts w:ascii="Times New Roman" w:eastAsia="MS Mincho" w:hAnsi="Times New Roman" w:cs="Times New Roman"/>
                <w:b/>
                <w:lang w:val="sq-AL"/>
              </w:rPr>
              <w:t>Parashikimi:</w:t>
            </w:r>
          </w:p>
          <w:p w14:paraId="25554D90"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548D4E33" w14:textId="77777777" w:rsidR="00A94CE3"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D6638B">
              <w:rPr>
                <w:rFonts w:ascii="Palatino Linotype" w:eastAsia="Palatino Linotype" w:hAnsi="Palatino Linotype" w:cs="Palatino Linotype"/>
                <w:b/>
                <w:i/>
                <w:color w:val="231F20"/>
                <w:lang w:val="it-IT"/>
              </w:rPr>
              <w:t>Formo/Dallo/Njehso</w:t>
            </w:r>
          </w:p>
          <w:p w14:paraId="4BFDDFE8"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b/>
                <w:i/>
              </w:rPr>
            </w:pPr>
            <w:r w:rsidRPr="00D6638B">
              <w:rPr>
                <w:rFonts w:ascii="Palatino Linotype" w:eastAsia="Palatino Linotype" w:hAnsi="Palatino Linotype" w:cs="Palatino Linotype"/>
                <w:color w:val="231F20"/>
                <w:w w:val="90"/>
                <w:lang w:val="it-IT"/>
              </w:rPr>
              <w:t xml:space="preserve">Nxënësve në grupe u shpërndahen etiketa me numra. </w:t>
            </w:r>
            <w:r w:rsidRPr="00D6638B">
              <w:rPr>
                <w:rFonts w:ascii="Palatino Linotype" w:eastAsia="Palatino Linotype" w:hAnsi="Palatino Linotype" w:cs="Palatino Linotype"/>
                <w:color w:val="231F20"/>
                <w:w w:val="90"/>
              </w:rPr>
              <w:t xml:space="preserve">Udhëzohen </w:t>
            </w:r>
            <w:proofErr w:type="spellStart"/>
            <w:r w:rsidRPr="00D6638B">
              <w:rPr>
                <w:rFonts w:ascii="Palatino Linotype" w:eastAsia="Palatino Linotype" w:hAnsi="Palatino Linotype" w:cs="Palatino Linotype"/>
                <w:color w:val="231F20"/>
                <w:w w:val="90"/>
              </w:rPr>
              <w:t>të</w:t>
            </w:r>
            <w:proofErr w:type="spellEnd"/>
            <w:r w:rsidRPr="00D6638B">
              <w:rPr>
                <w:rFonts w:ascii="Palatino Linotype" w:eastAsia="Palatino Linotype" w:hAnsi="Palatino Linotype" w:cs="Palatino Linotype"/>
                <w:color w:val="231F20"/>
                <w:w w:val="90"/>
              </w:rPr>
              <w:t xml:space="preserve"> </w:t>
            </w:r>
            <w:proofErr w:type="spellStart"/>
            <w:r w:rsidRPr="00D6638B">
              <w:rPr>
                <w:rFonts w:ascii="Palatino Linotype" w:eastAsia="Palatino Linotype" w:hAnsi="Palatino Linotype" w:cs="Palatino Linotype"/>
                <w:color w:val="231F20"/>
                <w:w w:val="90"/>
              </w:rPr>
              <w:t>formojnë</w:t>
            </w:r>
            <w:proofErr w:type="spellEnd"/>
            <w:r w:rsidRPr="00D6638B">
              <w:rPr>
                <w:rFonts w:ascii="Palatino Linotype" w:eastAsia="Palatino Linotype" w:hAnsi="Palatino Linotype" w:cs="Palatino Linotype"/>
                <w:color w:val="231F20"/>
                <w:w w:val="90"/>
              </w:rPr>
              <w:t xml:space="preserve"> </w:t>
            </w:r>
            <w:proofErr w:type="spellStart"/>
            <w:r w:rsidRPr="00D6638B">
              <w:rPr>
                <w:rFonts w:ascii="Palatino Linotype" w:eastAsia="Palatino Linotype" w:hAnsi="Palatino Linotype" w:cs="Palatino Linotype"/>
                <w:color w:val="231F20"/>
                <w:w w:val="90"/>
              </w:rPr>
              <w:t>detyra</w:t>
            </w:r>
            <w:proofErr w:type="spellEnd"/>
            <w:r w:rsidRPr="00D6638B">
              <w:rPr>
                <w:rFonts w:ascii="Palatino Linotype" w:eastAsia="Palatino Linotype" w:hAnsi="Palatino Linotype" w:cs="Palatino Linotype"/>
                <w:color w:val="231F20"/>
                <w:w w:val="90"/>
              </w:rPr>
              <w:t xml:space="preserve"> me </w:t>
            </w:r>
            <w:proofErr w:type="spellStart"/>
            <w:r w:rsidRPr="00D6638B">
              <w:rPr>
                <w:rFonts w:ascii="Palatino Linotype" w:eastAsia="Palatino Linotype" w:hAnsi="Palatino Linotype" w:cs="Palatino Linotype"/>
                <w:color w:val="231F20"/>
                <w:w w:val="90"/>
              </w:rPr>
              <w:t>shumëzim</w:t>
            </w:r>
            <w:proofErr w:type="spellEnd"/>
            <w:r w:rsidRPr="00D6638B">
              <w:rPr>
                <w:rFonts w:ascii="Palatino Linotype" w:eastAsia="Palatino Linotype" w:hAnsi="Palatino Linotype" w:cs="Palatino Linotype"/>
                <w:color w:val="231F20"/>
                <w:w w:val="90"/>
              </w:rPr>
              <w:t>.</w:t>
            </w:r>
            <w:r w:rsidRPr="00D6638B">
              <w:rPr>
                <w:rFonts w:ascii="Palatino Linotype" w:eastAsia="Palatino Linotype" w:hAnsi="Palatino Linotype" w:cs="Palatino Linotype"/>
                <w:color w:val="231F20"/>
                <w:spacing w:val="-47"/>
                <w:w w:val="90"/>
              </w:rPr>
              <w:t xml:space="preserve"> </w:t>
            </w:r>
            <w:r w:rsidRPr="00D6638B">
              <w:rPr>
                <w:rFonts w:ascii="Palatino Linotype" w:eastAsia="Palatino Linotype" w:hAnsi="Palatino Linotype" w:cs="Palatino Linotype"/>
                <w:color w:val="231F20"/>
                <w:w w:val="90"/>
              </w:rPr>
              <w:t>Me</w:t>
            </w:r>
            <w:r w:rsidRPr="00D6638B">
              <w:rPr>
                <w:rFonts w:ascii="Palatino Linotype" w:eastAsia="Palatino Linotype" w:hAnsi="Palatino Linotype" w:cs="Palatino Linotype"/>
                <w:color w:val="231F20"/>
                <w:spacing w:val="-2"/>
                <w:w w:val="90"/>
              </w:rPr>
              <w:t xml:space="preserve"> </w:t>
            </w:r>
            <w:proofErr w:type="spellStart"/>
            <w:r w:rsidRPr="00D6638B">
              <w:rPr>
                <w:rFonts w:ascii="Palatino Linotype" w:eastAsia="Palatino Linotype" w:hAnsi="Palatino Linotype" w:cs="Palatino Linotype"/>
                <w:color w:val="231F20"/>
                <w:w w:val="90"/>
              </w:rPr>
              <w:t>ngjyrë</w:t>
            </w:r>
            <w:proofErr w:type="spellEnd"/>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të</w:t>
            </w:r>
            <w:proofErr w:type="spellEnd"/>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kuqe</w:t>
            </w:r>
            <w:proofErr w:type="spellEnd"/>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dallojnë</w:t>
            </w:r>
            <w:proofErr w:type="spellEnd"/>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faktorin</w:t>
            </w:r>
            <w:proofErr w:type="spellEnd"/>
            <w:r w:rsidRPr="00D6638B">
              <w:rPr>
                <w:rFonts w:ascii="Palatino Linotype" w:eastAsia="Palatino Linotype" w:hAnsi="Palatino Linotype" w:cs="Palatino Linotype"/>
                <w:color w:val="231F20"/>
                <w:spacing w:val="-1"/>
                <w:w w:val="90"/>
              </w:rPr>
              <w:t xml:space="preserve"> </w:t>
            </w:r>
            <w:r w:rsidRPr="00D6638B">
              <w:rPr>
                <w:rFonts w:ascii="Palatino Linotype" w:eastAsia="Palatino Linotype" w:hAnsi="Palatino Linotype" w:cs="Palatino Linotype"/>
                <w:color w:val="231F20"/>
                <w:w w:val="90"/>
              </w:rPr>
              <w:t>e</w:t>
            </w:r>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parë</w:t>
            </w:r>
            <w:proofErr w:type="spellEnd"/>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dhe</w:t>
            </w:r>
            <w:proofErr w:type="spellEnd"/>
            <w:r w:rsidRPr="00D6638B">
              <w:rPr>
                <w:rFonts w:ascii="Palatino Linotype" w:eastAsia="Palatino Linotype" w:hAnsi="Palatino Linotype" w:cs="Palatino Linotype"/>
                <w:color w:val="231F20"/>
                <w:spacing w:val="-2"/>
                <w:w w:val="90"/>
              </w:rPr>
              <w:t xml:space="preserve"> </w:t>
            </w:r>
            <w:r w:rsidRPr="00D6638B">
              <w:rPr>
                <w:rFonts w:ascii="Palatino Linotype" w:eastAsia="Palatino Linotype" w:hAnsi="Palatino Linotype" w:cs="Palatino Linotype"/>
                <w:color w:val="231F20"/>
                <w:w w:val="90"/>
              </w:rPr>
              <w:t>me</w:t>
            </w:r>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ngjyrë</w:t>
            </w:r>
            <w:proofErr w:type="spellEnd"/>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të</w:t>
            </w:r>
            <w:proofErr w:type="spellEnd"/>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kaltër</w:t>
            </w:r>
            <w:proofErr w:type="spellEnd"/>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faktorin</w:t>
            </w:r>
            <w:proofErr w:type="spellEnd"/>
            <w:r w:rsidRPr="00D6638B">
              <w:rPr>
                <w:rFonts w:ascii="Palatino Linotype" w:eastAsia="Palatino Linotype" w:hAnsi="Palatino Linotype" w:cs="Palatino Linotype"/>
                <w:color w:val="231F20"/>
                <w:spacing w:val="-1"/>
                <w:w w:val="90"/>
              </w:rPr>
              <w:t xml:space="preserve"> </w:t>
            </w:r>
            <w:r w:rsidRPr="00D6638B">
              <w:rPr>
                <w:rFonts w:ascii="Palatino Linotype" w:eastAsia="Palatino Linotype" w:hAnsi="Palatino Linotype" w:cs="Palatino Linotype"/>
                <w:color w:val="231F20"/>
                <w:w w:val="90"/>
              </w:rPr>
              <w:t>e</w:t>
            </w:r>
            <w:r w:rsidRPr="00D6638B">
              <w:rPr>
                <w:rFonts w:ascii="Palatino Linotype" w:eastAsia="Palatino Linotype" w:hAnsi="Palatino Linotype" w:cs="Palatino Linotype"/>
                <w:color w:val="231F20"/>
                <w:spacing w:val="-1"/>
                <w:w w:val="90"/>
              </w:rPr>
              <w:t xml:space="preserve"> </w:t>
            </w:r>
            <w:proofErr w:type="spellStart"/>
            <w:proofErr w:type="gramStart"/>
            <w:r w:rsidRPr="00D6638B">
              <w:rPr>
                <w:rFonts w:ascii="Palatino Linotype" w:eastAsia="Palatino Linotype" w:hAnsi="Palatino Linotype" w:cs="Palatino Linotype"/>
                <w:color w:val="231F20"/>
                <w:w w:val="90"/>
              </w:rPr>
              <w:t>dytë.Udhëzohen</w:t>
            </w:r>
            <w:proofErr w:type="spellEnd"/>
            <w:proofErr w:type="gramEnd"/>
            <w:r w:rsidRPr="00D6638B">
              <w:rPr>
                <w:rFonts w:ascii="Palatino Linotype" w:eastAsia="Palatino Linotype" w:hAnsi="Palatino Linotype" w:cs="Palatino Linotype"/>
                <w:color w:val="231F20"/>
                <w:w w:val="90"/>
              </w:rPr>
              <w:t xml:space="preserve"> </w:t>
            </w:r>
            <w:proofErr w:type="spellStart"/>
            <w:r w:rsidRPr="00D6638B">
              <w:rPr>
                <w:rFonts w:ascii="Palatino Linotype" w:eastAsia="Palatino Linotype" w:hAnsi="Palatino Linotype" w:cs="Palatino Linotype"/>
                <w:color w:val="231F20"/>
                <w:w w:val="90"/>
              </w:rPr>
              <w:t>të</w:t>
            </w:r>
            <w:proofErr w:type="spellEnd"/>
            <w:r w:rsidRPr="00D6638B">
              <w:rPr>
                <w:rFonts w:ascii="Palatino Linotype" w:eastAsia="Palatino Linotype" w:hAnsi="Palatino Linotype" w:cs="Palatino Linotype"/>
                <w:color w:val="231F20"/>
                <w:w w:val="90"/>
              </w:rPr>
              <w:t xml:space="preserve"> </w:t>
            </w:r>
            <w:proofErr w:type="spellStart"/>
            <w:r w:rsidRPr="00D6638B">
              <w:rPr>
                <w:rFonts w:ascii="Palatino Linotype" w:eastAsia="Palatino Linotype" w:hAnsi="Palatino Linotype" w:cs="Palatino Linotype"/>
                <w:color w:val="231F20"/>
                <w:w w:val="90"/>
              </w:rPr>
              <w:t>gjejnë</w:t>
            </w:r>
            <w:proofErr w:type="spellEnd"/>
            <w:r w:rsidRPr="00D6638B">
              <w:rPr>
                <w:rFonts w:ascii="Palatino Linotype" w:eastAsia="Palatino Linotype" w:hAnsi="Palatino Linotype" w:cs="Palatino Linotype"/>
                <w:color w:val="231F20"/>
                <w:w w:val="90"/>
              </w:rPr>
              <w:t xml:space="preserve"> </w:t>
            </w:r>
            <w:proofErr w:type="spellStart"/>
            <w:r w:rsidRPr="00D6638B">
              <w:rPr>
                <w:rFonts w:ascii="Palatino Linotype" w:eastAsia="Palatino Linotype" w:hAnsi="Palatino Linotype" w:cs="Palatino Linotype"/>
                <w:color w:val="231F20"/>
                <w:w w:val="90"/>
              </w:rPr>
              <w:t>prodhimin</w:t>
            </w:r>
            <w:proofErr w:type="spellEnd"/>
            <w:r w:rsidRPr="00D6638B">
              <w:rPr>
                <w:rFonts w:ascii="Palatino Linotype" w:eastAsia="Palatino Linotype" w:hAnsi="Palatino Linotype" w:cs="Palatino Linotype"/>
                <w:color w:val="231F20"/>
                <w:w w:val="90"/>
              </w:rPr>
              <w:t xml:space="preserve"> e</w:t>
            </w:r>
            <w:r w:rsidRPr="00D6638B">
              <w:rPr>
                <w:rFonts w:ascii="Palatino Linotype" w:eastAsia="Palatino Linotype" w:hAnsi="Palatino Linotype" w:cs="Palatino Linotype"/>
                <w:color w:val="231F20"/>
                <w:spacing w:val="1"/>
                <w:w w:val="90"/>
              </w:rPr>
              <w:t xml:space="preserve"> </w:t>
            </w:r>
            <w:proofErr w:type="spellStart"/>
            <w:r w:rsidRPr="00D6638B">
              <w:rPr>
                <w:rFonts w:ascii="Palatino Linotype" w:eastAsia="Palatino Linotype" w:hAnsi="Palatino Linotype" w:cs="Palatino Linotype"/>
                <w:color w:val="231F20"/>
                <w:w w:val="90"/>
              </w:rPr>
              <w:t>numrave</w:t>
            </w:r>
            <w:proofErr w:type="spellEnd"/>
            <w:r w:rsidRPr="00D6638B">
              <w:rPr>
                <w:rFonts w:ascii="Palatino Linotype" w:eastAsia="Palatino Linotype" w:hAnsi="Palatino Linotype" w:cs="Palatino Linotype"/>
                <w:color w:val="231F20"/>
                <w:w w:val="90"/>
              </w:rPr>
              <w:t>.</w:t>
            </w:r>
            <w:r w:rsidRPr="00D6638B">
              <w:rPr>
                <w:rFonts w:ascii="Palatino Linotype" w:eastAsia="Palatino Linotype" w:hAnsi="Palatino Linotype" w:cs="Palatino Linotype"/>
                <w:color w:val="231F20"/>
                <w:spacing w:val="1"/>
                <w:w w:val="90"/>
              </w:rPr>
              <w:t xml:space="preserve"> </w:t>
            </w:r>
            <w:proofErr w:type="spellStart"/>
            <w:r w:rsidRPr="00A94CE3">
              <w:rPr>
                <w:rFonts w:ascii="Palatino Linotype" w:eastAsia="Palatino Linotype" w:hAnsi="Palatino Linotype" w:cs="Palatino Linotype"/>
                <w:color w:val="231F20"/>
                <w:w w:val="90"/>
              </w:rPr>
              <w:t>Grupet</w:t>
            </w:r>
            <w:proofErr w:type="spellEnd"/>
            <w:r w:rsidRPr="00A94CE3">
              <w:rPr>
                <w:rFonts w:ascii="Palatino Linotype" w:eastAsia="Palatino Linotype" w:hAnsi="Palatino Linotype" w:cs="Palatino Linotype"/>
                <w:color w:val="231F20"/>
                <w:spacing w:val="-4"/>
                <w:w w:val="90"/>
              </w:rPr>
              <w:t xml:space="preserve"> </w:t>
            </w:r>
            <w:r w:rsidRPr="00A94CE3">
              <w:rPr>
                <w:rFonts w:ascii="Palatino Linotype" w:eastAsia="Palatino Linotype" w:hAnsi="Palatino Linotype" w:cs="Palatino Linotype"/>
                <w:color w:val="231F20"/>
                <w:w w:val="90"/>
              </w:rPr>
              <w:t>e</w:t>
            </w:r>
            <w:r w:rsidRPr="00A94CE3">
              <w:rPr>
                <w:rFonts w:ascii="Palatino Linotype" w:eastAsia="Palatino Linotype" w:hAnsi="Palatino Linotype" w:cs="Palatino Linotype"/>
                <w:color w:val="231F20"/>
                <w:spacing w:val="-3"/>
                <w:w w:val="90"/>
              </w:rPr>
              <w:t xml:space="preserve"> </w:t>
            </w:r>
            <w:proofErr w:type="spellStart"/>
            <w:r w:rsidRPr="00A94CE3">
              <w:rPr>
                <w:rFonts w:ascii="Palatino Linotype" w:eastAsia="Palatino Linotype" w:hAnsi="Palatino Linotype" w:cs="Palatino Linotype"/>
                <w:color w:val="231F20"/>
                <w:w w:val="90"/>
              </w:rPr>
              <w:t>nxënësve</w:t>
            </w:r>
            <w:proofErr w:type="spellEnd"/>
            <w:r w:rsidRPr="00A94CE3">
              <w:rPr>
                <w:rFonts w:ascii="Palatino Linotype" w:eastAsia="Palatino Linotype" w:hAnsi="Palatino Linotype" w:cs="Palatino Linotype"/>
                <w:color w:val="231F20"/>
                <w:spacing w:val="-3"/>
                <w:w w:val="90"/>
              </w:rPr>
              <w:t xml:space="preserve"> </w:t>
            </w:r>
            <w:proofErr w:type="spellStart"/>
            <w:r w:rsidRPr="00A94CE3">
              <w:rPr>
                <w:rFonts w:ascii="Palatino Linotype" w:eastAsia="Palatino Linotype" w:hAnsi="Palatino Linotype" w:cs="Palatino Linotype"/>
                <w:color w:val="231F20"/>
                <w:w w:val="90"/>
              </w:rPr>
              <w:t>paraqesin</w:t>
            </w:r>
            <w:proofErr w:type="spellEnd"/>
            <w:r w:rsidRPr="00A94CE3">
              <w:rPr>
                <w:rFonts w:ascii="Palatino Linotype" w:eastAsia="Palatino Linotype" w:hAnsi="Palatino Linotype" w:cs="Palatino Linotype"/>
                <w:color w:val="231F20"/>
                <w:spacing w:val="-4"/>
                <w:w w:val="90"/>
              </w:rPr>
              <w:t xml:space="preserve"> </w:t>
            </w:r>
            <w:proofErr w:type="spellStart"/>
            <w:r w:rsidRPr="00A94CE3">
              <w:rPr>
                <w:rFonts w:ascii="Palatino Linotype" w:eastAsia="Palatino Linotype" w:hAnsi="Palatino Linotype" w:cs="Palatino Linotype"/>
                <w:color w:val="231F20"/>
                <w:w w:val="90"/>
              </w:rPr>
              <w:t>zgjidhjet</w:t>
            </w:r>
            <w:proofErr w:type="spellEnd"/>
            <w:r w:rsidRPr="00A94CE3">
              <w:rPr>
                <w:rFonts w:ascii="Palatino Linotype" w:eastAsia="Palatino Linotype" w:hAnsi="Palatino Linotype" w:cs="Palatino Linotype"/>
                <w:color w:val="231F20"/>
                <w:spacing w:val="-3"/>
                <w:w w:val="90"/>
              </w:rPr>
              <w:t xml:space="preserve"> </w:t>
            </w:r>
            <w:r w:rsidRPr="00A94CE3">
              <w:rPr>
                <w:rFonts w:ascii="Palatino Linotype" w:eastAsia="Palatino Linotype" w:hAnsi="Palatino Linotype" w:cs="Palatino Linotype"/>
                <w:color w:val="231F20"/>
                <w:w w:val="90"/>
              </w:rPr>
              <w:t>e</w:t>
            </w:r>
            <w:r w:rsidRPr="00A94CE3">
              <w:rPr>
                <w:rFonts w:ascii="Palatino Linotype" w:eastAsia="Palatino Linotype" w:hAnsi="Palatino Linotype" w:cs="Palatino Linotype"/>
                <w:color w:val="231F20"/>
                <w:spacing w:val="-3"/>
                <w:w w:val="90"/>
              </w:rPr>
              <w:t xml:space="preserve"> </w:t>
            </w:r>
            <w:proofErr w:type="spellStart"/>
            <w:r w:rsidRPr="00A94CE3">
              <w:rPr>
                <w:rFonts w:ascii="Palatino Linotype" w:eastAsia="Palatino Linotype" w:hAnsi="Palatino Linotype" w:cs="Palatino Linotype"/>
                <w:color w:val="231F20"/>
                <w:w w:val="90"/>
              </w:rPr>
              <w:t>tyre</w:t>
            </w:r>
            <w:proofErr w:type="spellEnd"/>
            <w:r w:rsidRPr="00A94CE3">
              <w:rPr>
                <w:rFonts w:ascii="Palatino Linotype" w:eastAsia="Palatino Linotype" w:hAnsi="Palatino Linotype" w:cs="Palatino Linotype"/>
                <w:color w:val="231F20"/>
                <w:w w:val="90"/>
              </w:rPr>
              <w:t>.</w:t>
            </w:r>
          </w:p>
          <w:p w14:paraId="658397E7" w14:textId="77777777" w:rsidR="00A94CE3" w:rsidRPr="00A94CE3" w:rsidRDefault="00A94CE3" w:rsidP="00D57B01">
            <w:pPr>
              <w:spacing w:before="120" w:line="213" w:lineRule="auto"/>
              <w:ind w:right="1293"/>
              <w:rPr>
                <w:rFonts w:ascii="Palatino Linotype" w:eastAsia="Palatino Linotype" w:hAnsi="Palatino Linotype" w:cs="Palatino Linotype"/>
                <w:i/>
                <w:color w:val="231F20"/>
                <w:w w:val="95"/>
              </w:rPr>
            </w:pPr>
            <w:proofErr w:type="spellStart"/>
            <w:r w:rsidRPr="00A94CE3">
              <w:rPr>
                <w:rFonts w:ascii="Times New Roman" w:eastAsia="MS Mincho" w:hAnsi="Times New Roman" w:cs="Times New Roman"/>
                <w:b/>
              </w:rPr>
              <w:t>Ndërtimi</w:t>
            </w:r>
            <w:proofErr w:type="spellEnd"/>
            <w:r w:rsidRPr="00A94CE3">
              <w:rPr>
                <w:rFonts w:ascii="Times New Roman" w:eastAsia="MS Mincho" w:hAnsi="Times New Roman" w:cs="Times New Roman"/>
                <w:b/>
              </w:rPr>
              <w:t xml:space="preserve"> </w:t>
            </w:r>
            <w:proofErr w:type="spellStart"/>
            <w:r w:rsidRPr="00A94CE3">
              <w:rPr>
                <w:rFonts w:ascii="Times New Roman" w:eastAsia="MS Mincho" w:hAnsi="Times New Roman" w:cs="Times New Roman"/>
                <w:b/>
              </w:rPr>
              <w:t>i</w:t>
            </w:r>
            <w:proofErr w:type="spellEnd"/>
            <w:r w:rsidRPr="00A94CE3">
              <w:rPr>
                <w:rFonts w:ascii="Times New Roman" w:eastAsia="MS Mincho" w:hAnsi="Times New Roman" w:cs="Times New Roman"/>
                <w:b/>
              </w:rPr>
              <w:t xml:space="preserve"> </w:t>
            </w:r>
            <w:proofErr w:type="spellStart"/>
            <w:r w:rsidRPr="00A94CE3">
              <w:rPr>
                <w:rFonts w:ascii="Times New Roman" w:eastAsia="MS Mincho" w:hAnsi="Times New Roman" w:cs="Times New Roman"/>
                <w:b/>
              </w:rPr>
              <w:t>njohurive</w:t>
            </w:r>
            <w:proofErr w:type="spellEnd"/>
            <w:r w:rsidRPr="00A94CE3">
              <w:rPr>
                <w:rFonts w:ascii="Times New Roman" w:eastAsia="MS Mincho" w:hAnsi="Times New Roman" w:cs="Times New Roman"/>
                <w:b/>
              </w:rPr>
              <w:t xml:space="preserve">: </w:t>
            </w:r>
            <w:proofErr w:type="spellStart"/>
            <w:r w:rsidRPr="00A94CE3">
              <w:rPr>
                <w:rFonts w:ascii="Times New Roman" w:eastAsia="MS Mincho" w:hAnsi="Times New Roman" w:cs="Times New Roman"/>
                <w:b/>
              </w:rPr>
              <w:t>Përpunimi</w:t>
            </w:r>
            <w:proofErr w:type="spellEnd"/>
            <w:r w:rsidRPr="00A94CE3">
              <w:rPr>
                <w:rFonts w:ascii="Times New Roman" w:eastAsia="MS Mincho" w:hAnsi="Times New Roman" w:cs="Times New Roman"/>
                <w:b/>
              </w:rPr>
              <w:t xml:space="preserve"> </w:t>
            </w:r>
            <w:proofErr w:type="spellStart"/>
            <w:r w:rsidRPr="00A94CE3">
              <w:rPr>
                <w:rFonts w:ascii="Times New Roman" w:eastAsia="MS Mincho" w:hAnsi="Times New Roman" w:cs="Times New Roman"/>
                <w:b/>
              </w:rPr>
              <w:t>i</w:t>
            </w:r>
            <w:proofErr w:type="spellEnd"/>
            <w:r w:rsidRPr="00A94CE3">
              <w:rPr>
                <w:rFonts w:ascii="Times New Roman" w:eastAsia="MS Mincho" w:hAnsi="Times New Roman" w:cs="Times New Roman"/>
                <w:b/>
              </w:rPr>
              <w:t xml:space="preserve"> </w:t>
            </w:r>
            <w:proofErr w:type="spellStart"/>
            <w:r w:rsidRPr="00A94CE3">
              <w:rPr>
                <w:rFonts w:ascii="Times New Roman" w:eastAsia="MS Mincho" w:hAnsi="Times New Roman" w:cs="Times New Roman"/>
                <w:b/>
              </w:rPr>
              <w:t>përmbajtjes</w:t>
            </w:r>
            <w:proofErr w:type="spellEnd"/>
            <w:r w:rsidRPr="00A94CE3">
              <w:rPr>
                <w:rFonts w:ascii="Palatino Linotype" w:eastAsia="Palatino Linotype" w:hAnsi="Palatino Linotype" w:cs="Palatino Linotype"/>
                <w:i/>
                <w:color w:val="231F20"/>
                <w:w w:val="95"/>
              </w:rPr>
              <w:t xml:space="preserve">        </w:t>
            </w:r>
          </w:p>
          <w:p w14:paraId="046763D8" w14:textId="77777777" w:rsidR="00A94CE3" w:rsidRPr="00A94CE3" w:rsidRDefault="00A94CE3" w:rsidP="00D57B01">
            <w:pPr>
              <w:spacing w:before="120" w:line="213" w:lineRule="auto"/>
              <w:ind w:right="2032"/>
              <w:rPr>
                <w:rFonts w:ascii="Palatino Linotype" w:eastAsia="Palatino Linotype" w:hAnsi="Palatino Linotype" w:cs="Palatino Linotype"/>
                <w:b/>
                <w:i/>
              </w:rPr>
            </w:pPr>
            <w:proofErr w:type="spellStart"/>
            <w:r w:rsidRPr="00A94CE3">
              <w:rPr>
                <w:rFonts w:ascii="Palatino Linotype" w:eastAsia="Palatino Linotype" w:hAnsi="Palatino Linotype" w:cs="Palatino Linotype"/>
                <w:b/>
                <w:i/>
                <w:color w:val="231F20"/>
              </w:rPr>
              <w:t>Analizo</w:t>
            </w:r>
            <w:proofErr w:type="spellEnd"/>
            <w:r w:rsidRPr="00A94CE3">
              <w:rPr>
                <w:rFonts w:ascii="Palatino Linotype" w:eastAsia="Palatino Linotype" w:hAnsi="Palatino Linotype" w:cs="Palatino Linotype"/>
                <w:b/>
                <w:i/>
                <w:color w:val="231F20"/>
              </w:rPr>
              <w:t>/</w:t>
            </w:r>
            <w:proofErr w:type="spellStart"/>
            <w:r w:rsidRPr="00A94CE3">
              <w:rPr>
                <w:rFonts w:ascii="Palatino Linotype" w:eastAsia="Palatino Linotype" w:hAnsi="Palatino Linotype" w:cs="Palatino Linotype"/>
                <w:b/>
                <w:i/>
                <w:color w:val="231F20"/>
              </w:rPr>
              <w:t>Plotëso</w:t>
            </w:r>
            <w:proofErr w:type="spellEnd"/>
            <w:r w:rsidRPr="00A94CE3">
              <w:rPr>
                <w:rFonts w:ascii="Palatino Linotype" w:eastAsia="Palatino Linotype" w:hAnsi="Palatino Linotype" w:cs="Palatino Linotype"/>
                <w:b/>
                <w:i/>
                <w:color w:val="231F20"/>
              </w:rPr>
              <w:t>/</w:t>
            </w:r>
            <w:proofErr w:type="spellStart"/>
            <w:r w:rsidRPr="00A94CE3">
              <w:rPr>
                <w:rFonts w:ascii="Palatino Linotype" w:eastAsia="Palatino Linotype" w:hAnsi="Palatino Linotype" w:cs="Palatino Linotype"/>
                <w:b/>
                <w:i/>
                <w:color w:val="231F20"/>
              </w:rPr>
              <w:t>Krahaso</w:t>
            </w:r>
            <w:proofErr w:type="spellEnd"/>
            <w:r w:rsidRPr="00D6638B">
              <w:rPr>
                <w:rFonts w:ascii="Palatino Linotype" w:eastAsia="Palatino Linotype" w:hAnsi="Palatino Linotype" w:cs="Palatino Linotype"/>
                <w:noProof/>
              </w:rPr>
              <mc:AlternateContent>
                <mc:Choice Requires="wps">
                  <w:drawing>
                    <wp:anchor distT="0" distB="0" distL="114300" distR="114300" simplePos="0" relativeHeight="251707392" behindDoc="1" locked="0" layoutInCell="1" allowOverlap="1" wp14:anchorId="4E76E732" wp14:editId="42904D6B">
                      <wp:simplePos x="0" y="0"/>
                      <wp:positionH relativeFrom="page">
                        <wp:posOffset>5341620</wp:posOffset>
                      </wp:positionH>
                      <wp:positionV relativeFrom="paragraph">
                        <wp:posOffset>1798320</wp:posOffset>
                      </wp:positionV>
                      <wp:extent cx="50165" cy="73660"/>
                      <wp:effectExtent l="7620" t="8255" r="0" b="3810"/>
                      <wp:wrapNone/>
                      <wp:docPr id="1840255321" name="Freeform: Shape 1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0165" cy="73660"/>
                              </a:xfrm>
                              <a:custGeom>
                                <a:avLst/>
                                <a:gdLst>
                                  <a:gd name="T0" fmla="+- 0 8463 8412"/>
                                  <a:gd name="T1" fmla="*/ T0 w 79"/>
                                  <a:gd name="T2" fmla="+- 0 2947 2832"/>
                                  <a:gd name="T3" fmla="*/ 2947 h 116"/>
                                  <a:gd name="T4" fmla="+- 0 8439 8412"/>
                                  <a:gd name="T5" fmla="*/ T4 w 79"/>
                                  <a:gd name="T6" fmla="+- 0 2947 2832"/>
                                  <a:gd name="T7" fmla="*/ 2947 h 116"/>
                                  <a:gd name="T8" fmla="+- 0 8431 8412"/>
                                  <a:gd name="T9" fmla="*/ T8 w 79"/>
                                  <a:gd name="T10" fmla="+- 0 2944 2832"/>
                                  <a:gd name="T11" fmla="*/ 2944 h 116"/>
                                  <a:gd name="T12" fmla="+- 0 8417 8412"/>
                                  <a:gd name="T13" fmla="*/ T12 w 79"/>
                                  <a:gd name="T14" fmla="+- 0 2933 2832"/>
                                  <a:gd name="T15" fmla="*/ 2933 h 116"/>
                                  <a:gd name="T16" fmla="+- 0 8413 8412"/>
                                  <a:gd name="T17" fmla="*/ T16 w 79"/>
                                  <a:gd name="T18" fmla="+- 0 2925 2832"/>
                                  <a:gd name="T19" fmla="*/ 2925 h 116"/>
                                  <a:gd name="T20" fmla="+- 0 8412 8412"/>
                                  <a:gd name="T21" fmla="*/ T20 w 79"/>
                                  <a:gd name="T22" fmla="+- 0 2915 2832"/>
                                  <a:gd name="T23" fmla="*/ 2915 h 116"/>
                                  <a:gd name="T24" fmla="+- 0 8427 8412"/>
                                  <a:gd name="T25" fmla="*/ T24 w 79"/>
                                  <a:gd name="T26" fmla="+- 0 2914 2832"/>
                                  <a:gd name="T27" fmla="*/ 2914 h 116"/>
                                  <a:gd name="T28" fmla="+- 0 8428 8412"/>
                                  <a:gd name="T29" fmla="*/ T28 w 79"/>
                                  <a:gd name="T30" fmla="+- 0 2921 2832"/>
                                  <a:gd name="T31" fmla="*/ 2921 h 116"/>
                                  <a:gd name="T32" fmla="+- 0 8431 8412"/>
                                  <a:gd name="T33" fmla="*/ T32 w 79"/>
                                  <a:gd name="T34" fmla="+- 0 2927 2832"/>
                                  <a:gd name="T35" fmla="*/ 2927 h 116"/>
                                  <a:gd name="T36" fmla="+- 0 8439 8412"/>
                                  <a:gd name="T37" fmla="*/ T36 w 79"/>
                                  <a:gd name="T38" fmla="+- 0 2934 2832"/>
                                  <a:gd name="T39" fmla="*/ 2934 h 116"/>
                                  <a:gd name="T40" fmla="+- 0 8444 8412"/>
                                  <a:gd name="T41" fmla="*/ T40 w 79"/>
                                  <a:gd name="T42" fmla="+- 0 2936 2832"/>
                                  <a:gd name="T43" fmla="*/ 2936 h 116"/>
                                  <a:gd name="T44" fmla="+- 0 8457 8412"/>
                                  <a:gd name="T45" fmla="*/ T44 w 79"/>
                                  <a:gd name="T46" fmla="+- 0 2936 2832"/>
                                  <a:gd name="T47" fmla="*/ 2936 h 116"/>
                                  <a:gd name="T48" fmla="+- 0 8463 8412"/>
                                  <a:gd name="T49" fmla="*/ T48 w 79"/>
                                  <a:gd name="T50" fmla="+- 0 2933 2832"/>
                                  <a:gd name="T51" fmla="*/ 2933 h 116"/>
                                  <a:gd name="T52" fmla="+- 0 8473 8412"/>
                                  <a:gd name="T53" fmla="*/ T52 w 79"/>
                                  <a:gd name="T54" fmla="+- 0 2923 2832"/>
                                  <a:gd name="T55" fmla="*/ 2923 h 116"/>
                                  <a:gd name="T56" fmla="+- 0 8475 8412"/>
                                  <a:gd name="T57" fmla="*/ T56 w 79"/>
                                  <a:gd name="T58" fmla="+- 0 2916 2832"/>
                                  <a:gd name="T59" fmla="*/ 2916 h 116"/>
                                  <a:gd name="T60" fmla="+- 0 8475 8412"/>
                                  <a:gd name="T61" fmla="*/ T60 w 79"/>
                                  <a:gd name="T62" fmla="+- 0 2900 2832"/>
                                  <a:gd name="T63" fmla="*/ 2900 h 116"/>
                                  <a:gd name="T64" fmla="+- 0 8473 8412"/>
                                  <a:gd name="T65" fmla="*/ T64 w 79"/>
                                  <a:gd name="T66" fmla="+- 0 2893 2832"/>
                                  <a:gd name="T67" fmla="*/ 2893 h 116"/>
                                  <a:gd name="T68" fmla="+- 0 8464 8412"/>
                                  <a:gd name="T69" fmla="*/ T68 w 79"/>
                                  <a:gd name="T70" fmla="+- 0 2884 2832"/>
                                  <a:gd name="T71" fmla="*/ 2884 h 116"/>
                                  <a:gd name="T72" fmla="+- 0 8457 8412"/>
                                  <a:gd name="T73" fmla="*/ T72 w 79"/>
                                  <a:gd name="T74" fmla="+- 0 2882 2832"/>
                                  <a:gd name="T75" fmla="*/ 2882 h 116"/>
                                  <a:gd name="T76" fmla="+- 0 8445 8412"/>
                                  <a:gd name="T77" fmla="*/ T76 w 79"/>
                                  <a:gd name="T78" fmla="+- 0 2882 2832"/>
                                  <a:gd name="T79" fmla="*/ 2882 h 116"/>
                                  <a:gd name="T80" fmla="+- 0 8441 8412"/>
                                  <a:gd name="T81" fmla="*/ T80 w 79"/>
                                  <a:gd name="T82" fmla="+- 0 2883 2832"/>
                                  <a:gd name="T83" fmla="*/ 2883 h 116"/>
                                  <a:gd name="T84" fmla="+- 0 8433 8412"/>
                                  <a:gd name="T85" fmla="*/ T84 w 79"/>
                                  <a:gd name="T86" fmla="+- 0 2887 2832"/>
                                  <a:gd name="T87" fmla="*/ 2887 h 116"/>
                                  <a:gd name="T88" fmla="+- 0 8431 8412"/>
                                  <a:gd name="T89" fmla="*/ T88 w 79"/>
                                  <a:gd name="T90" fmla="+- 0 2890 2832"/>
                                  <a:gd name="T91" fmla="*/ 2890 h 116"/>
                                  <a:gd name="T92" fmla="+- 0 8428 8412"/>
                                  <a:gd name="T93" fmla="*/ T92 w 79"/>
                                  <a:gd name="T94" fmla="+- 0 2893 2832"/>
                                  <a:gd name="T95" fmla="*/ 2893 h 116"/>
                                  <a:gd name="T96" fmla="+- 0 8415 8412"/>
                                  <a:gd name="T97" fmla="*/ T96 w 79"/>
                                  <a:gd name="T98" fmla="+- 0 2891 2832"/>
                                  <a:gd name="T99" fmla="*/ 2891 h 116"/>
                                  <a:gd name="T100" fmla="+- 0 8426 8412"/>
                                  <a:gd name="T101" fmla="*/ T100 w 79"/>
                                  <a:gd name="T102" fmla="+- 0 2832 2832"/>
                                  <a:gd name="T103" fmla="*/ 2832 h 116"/>
                                  <a:gd name="T104" fmla="+- 0 8485 8412"/>
                                  <a:gd name="T105" fmla="*/ T104 w 79"/>
                                  <a:gd name="T106" fmla="+- 0 2832 2832"/>
                                  <a:gd name="T107" fmla="*/ 2832 h 116"/>
                                  <a:gd name="T108" fmla="+- 0 8485 8412"/>
                                  <a:gd name="T109" fmla="*/ T108 w 79"/>
                                  <a:gd name="T110" fmla="+- 0 2845 2832"/>
                                  <a:gd name="T111" fmla="*/ 2845 h 116"/>
                                  <a:gd name="T112" fmla="+- 0 8438 8412"/>
                                  <a:gd name="T113" fmla="*/ T112 w 79"/>
                                  <a:gd name="T114" fmla="+- 0 2845 2832"/>
                                  <a:gd name="T115" fmla="*/ 2845 h 116"/>
                                  <a:gd name="T116" fmla="+- 0 8431 8412"/>
                                  <a:gd name="T117" fmla="*/ T116 w 79"/>
                                  <a:gd name="T118" fmla="+- 0 2876 2832"/>
                                  <a:gd name="T119" fmla="*/ 2876 h 116"/>
                                  <a:gd name="T120" fmla="+- 0 8438 8412"/>
                                  <a:gd name="T121" fmla="*/ T120 w 79"/>
                                  <a:gd name="T122" fmla="+- 0 2872 2832"/>
                                  <a:gd name="T123" fmla="*/ 2872 h 116"/>
                                  <a:gd name="T124" fmla="+- 0 8446 8412"/>
                                  <a:gd name="T125" fmla="*/ T124 w 79"/>
                                  <a:gd name="T126" fmla="+- 0 2869 2832"/>
                                  <a:gd name="T127" fmla="*/ 2869 h 116"/>
                                  <a:gd name="T128" fmla="+- 0 8464 8412"/>
                                  <a:gd name="T129" fmla="*/ T128 w 79"/>
                                  <a:gd name="T130" fmla="+- 0 2869 2832"/>
                                  <a:gd name="T131" fmla="*/ 2869 h 116"/>
                                  <a:gd name="T132" fmla="+- 0 8473 8412"/>
                                  <a:gd name="T133" fmla="*/ T132 w 79"/>
                                  <a:gd name="T134" fmla="+- 0 2873 2832"/>
                                  <a:gd name="T135" fmla="*/ 2873 h 116"/>
                                  <a:gd name="T136" fmla="+- 0 8487 8412"/>
                                  <a:gd name="T137" fmla="*/ T136 w 79"/>
                                  <a:gd name="T138" fmla="+- 0 2887 2832"/>
                                  <a:gd name="T139" fmla="*/ 2887 h 116"/>
                                  <a:gd name="T140" fmla="+- 0 8490 8412"/>
                                  <a:gd name="T141" fmla="*/ T140 w 79"/>
                                  <a:gd name="T142" fmla="+- 0 2896 2832"/>
                                  <a:gd name="T143" fmla="*/ 2896 h 116"/>
                                  <a:gd name="T144" fmla="+- 0 8490 8412"/>
                                  <a:gd name="T145" fmla="*/ T144 w 79"/>
                                  <a:gd name="T146" fmla="+- 0 2917 2832"/>
                                  <a:gd name="T147" fmla="*/ 2917 h 116"/>
                                  <a:gd name="T148" fmla="+- 0 8487 8412"/>
                                  <a:gd name="T149" fmla="*/ T148 w 79"/>
                                  <a:gd name="T150" fmla="+- 0 2926 2832"/>
                                  <a:gd name="T151" fmla="*/ 2926 h 116"/>
                                  <a:gd name="T152" fmla="+- 0 8474 8412"/>
                                  <a:gd name="T153" fmla="*/ T152 w 79"/>
                                  <a:gd name="T154" fmla="+- 0 2943 2832"/>
                                  <a:gd name="T155" fmla="*/ 2943 h 116"/>
                                  <a:gd name="T156" fmla="+- 0 8463 8412"/>
                                  <a:gd name="T157" fmla="*/ T156 w 79"/>
                                  <a:gd name="T158" fmla="+- 0 2947 2832"/>
                                  <a:gd name="T159" fmla="*/ 2947 h 1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79" h="116">
                                    <a:moveTo>
                                      <a:pt x="51" y="115"/>
                                    </a:moveTo>
                                    <a:lnTo>
                                      <a:pt x="27" y="115"/>
                                    </a:lnTo>
                                    <a:lnTo>
                                      <a:pt x="19" y="112"/>
                                    </a:lnTo>
                                    <a:lnTo>
                                      <a:pt x="5" y="101"/>
                                    </a:lnTo>
                                    <a:lnTo>
                                      <a:pt x="1" y="93"/>
                                    </a:lnTo>
                                    <a:lnTo>
                                      <a:pt x="0" y="83"/>
                                    </a:lnTo>
                                    <a:lnTo>
                                      <a:pt x="15" y="82"/>
                                    </a:lnTo>
                                    <a:lnTo>
                                      <a:pt x="16" y="89"/>
                                    </a:lnTo>
                                    <a:lnTo>
                                      <a:pt x="19" y="95"/>
                                    </a:lnTo>
                                    <a:lnTo>
                                      <a:pt x="27" y="102"/>
                                    </a:lnTo>
                                    <a:lnTo>
                                      <a:pt x="32" y="104"/>
                                    </a:lnTo>
                                    <a:lnTo>
                                      <a:pt x="45" y="104"/>
                                    </a:lnTo>
                                    <a:lnTo>
                                      <a:pt x="51" y="101"/>
                                    </a:lnTo>
                                    <a:lnTo>
                                      <a:pt x="61" y="91"/>
                                    </a:lnTo>
                                    <a:lnTo>
                                      <a:pt x="63" y="84"/>
                                    </a:lnTo>
                                    <a:lnTo>
                                      <a:pt x="63" y="68"/>
                                    </a:lnTo>
                                    <a:lnTo>
                                      <a:pt x="61" y="61"/>
                                    </a:lnTo>
                                    <a:lnTo>
                                      <a:pt x="52" y="52"/>
                                    </a:lnTo>
                                    <a:lnTo>
                                      <a:pt x="45" y="50"/>
                                    </a:lnTo>
                                    <a:lnTo>
                                      <a:pt x="33" y="50"/>
                                    </a:lnTo>
                                    <a:lnTo>
                                      <a:pt x="29" y="51"/>
                                    </a:lnTo>
                                    <a:lnTo>
                                      <a:pt x="21" y="55"/>
                                    </a:lnTo>
                                    <a:lnTo>
                                      <a:pt x="19" y="58"/>
                                    </a:lnTo>
                                    <a:lnTo>
                                      <a:pt x="16" y="61"/>
                                    </a:lnTo>
                                    <a:lnTo>
                                      <a:pt x="3" y="59"/>
                                    </a:lnTo>
                                    <a:lnTo>
                                      <a:pt x="14" y="0"/>
                                    </a:lnTo>
                                    <a:lnTo>
                                      <a:pt x="73" y="0"/>
                                    </a:lnTo>
                                    <a:lnTo>
                                      <a:pt x="73" y="13"/>
                                    </a:lnTo>
                                    <a:lnTo>
                                      <a:pt x="26" y="13"/>
                                    </a:lnTo>
                                    <a:lnTo>
                                      <a:pt x="19" y="44"/>
                                    </a:lnTo>
                                    <a:lnTo>
                                      <a:pt x="26" y="40"/>
                                    </a:lnTo>
                                    <a:lnTo>
                                      <a:pt x="34" y="37"/>
                                    </a:lnTo>
                                    <a:lnTo>
                                      <a:pt x="52" y="37"/>
                                    </a:lnTo>
                                    <a:lnTo>
                                      <a:pt x="61" y="41"/>
                                    </a:lnTo>
                                    <a:lnTo>
                                      <a:pt x="75" y="55"/>
                                    </a:lnTo>
                                    <a:lnTo>
                                      <a:pt x="78" y="64"/>
                                    </a:lnTo>
                                    <a:lnTo>
                                      <a:pt x="78" y="85"/>
                                    </a:lnTo>
                                    <a:lnTo>
                                      <a:pt x="75" y="94"/>
                                    </a:lnTo>
                                    <a:lnTo>
                                      <a:pt x="62" y="111"/>
                                    </a:lnTo>
                                    <a:lnTo>
                                      <a:pt x="51" y="115"/>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7C2B39" id="Freeform: Shape 168" o:spid="_x0000_s1026" style="position:absolute;margin-left:420.6pt;margin-top:141.6pt;width:3.95pt;height:5.8pt;z-index:-251609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9,1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" path="m51,115r-24,l19,112,5,101,1,93,,83,15,82r1,7l19,95r8,7l32,104r13,l51,101,61,91r2,-7l63,68,61,61,52,52,45,50r-12,l29,51r-8,4l19,58r-3,3l3,59,14,,73,r,13l26,13,19,44r7,-4l34,37r18,l61,41,75,55r3,9l78,85r-3,9l62,111r-11,4xe" fillcolor="#231f20" stroked="f">
                      <v:path arrowok="t" o:connecttype="custom" o:connectlocs="32385,1871345;17145,1871345;12065,1869440;3175,1862455;635,1857375;0,1851025;9525,1850390;10160,1854835;12065,1858645;17145,1863090;20320,1864360;28575,1864360;32385,1862455;38735,1856105;40005,1851660;40005,1841500;38735,1837055;33020,1831340;28575,1830070;20955,1830070;18415,1830705;13335,1833245;12065,1835150;10160,1837055;1905,1835785;8890,1798320;46355,1798320;46355,1806575;16510,1806575;12065,1826260;16510,1823720;21590,1821815;33020,1821815;38735,1824355;47625,1833245;49530,1838960;49530,1852295;47625,1858010;39370,1868805;32385,1871345" o:connectangles="0,0,0,0,0,0,0,0,0,0,0,0,0,0,0,0,0,0,0,0,0,0,0,0,0,0,0,0,0,0,0,0,0,0,0,0,0,0,0,0"/>
                      <w10:wrap anchorx="page"/>
                    </v:shape>
                  </w:pict>
                </mc:Fallback>
              </mc:AlternateContent>
            </w:r>
            <w:r w:rsidRPr="00A94CE3">
              <w:rPr>
                <w:rFonts w:ascii="Palatino Linotype" w:eastAsia="Palatino Linotype" w:hAnsi="Palatino Linotype" w:cs="Palatino Linotype"/>
                <w:b/>
                <w:i/>
                <w:color w:val="231F20"/>
              </w:rPr>
              <w:t xml:space="preserve"> -</w:t>
            </w:r>
            <w:proofErr w:type="spellStart"/>
            <w:r w:rsidRPr="00A94CE3">
              <w:rPr>
                <w:rFonts w:ascii="Palatino Linotype" w:eastAsia="Palatino Linotype" w:hAnsi="Palatino Linotype" w:cs="Palatino Linotype"/>
                <w:color w:val="231F20"/>
                <w:spacing w:val="-2"/>
                <w:w w:val="95"/>
              </w:rPr>
              <w:t>Nxënësit</w:t>
            </w:r>
            <w:proofErr w:type="spellEnd"/>
            <w:r w:rsidRPr="00A94CE3">
              <w:rPr>
                <w:rFonts w:ascii="Palatino Linotype" w:eastAsia="Palatino Linotype" w:hAnsi="Palatino Linotype" w:cs="Palatino Linotype"/>
                <w:color w:val="231F20"/>
                <w:spacing w:val="-2"/>
                <w:w w:val="95"/>
              </w:rPr>
              <w:t xml:space="preserve"> </w:t>
            </w:r>
            <w:proofErr w:type="spellStart"/>
            <w:r w:rsidRPr="00A94CE3">
              <w:rPr>
                <w:rFonts w:ascii="Palatino Linotype" w:eastAsia="Palatino Linotype" w:hAnsi="Palatino Linotype" w:cs="Palatino Linotype"/>
                <w:color w:val="231F20"/>
                <w:spacing w:val="-2"/>
                <w:w w:val="95"/>
              </w:rPr>
              <w:t>udhëzohen</w:t>
            </w:r>
            <w:proofErr w:type="spellEnd"/>
            <w:r w:rsidRPr="00A94CE3">
              <w:rPr>
                <w:rFonts w:ascii="Palatino Linotype" w:eastAsia="Palatino Linotype" w:hAnsi="Palatino Linotype" w:cs="Palatino Linotype"/>
                <w:color w:val="231F20"/>
                <w:spacing w:val="-2"/>
                <w:w w:val="95"/>
              </w:rPr>
              <w:t xml:space="preserve"> </w:t>
            </w:r>
            <w:proofErr w:type="spellStart"/>
            <w:r w:rsidRPr="00A94CE3">
              <w:rPr>
                <w:rFonts w:ascii="Palatino Linotype" w:eastAsia="Palatino Linotype" w:hAnsi="Palatino Linotype" w:cs="Palatino Linotype"/>
                <w:color w:val="231F20"/>
                <w:spacing w:val="-1"/>
                <w:w w:val="95"/>
              </w:rPr>
              <w:t>të</w:t>
            </w:r>
            <w:proofErr w:type="spellEnd"/>
            <w:r w:rsidRPr="00A94CE3">
              <w:rPr>
                <w:rFonts w:ascii="Palatino Linotype" w:eastAsia="Palatino Linotype" w:hAnsi="Palatino Linotype" w:cs="Palatino Linotype"/>
                <w:color w:val="231F20"/>
                <w:spacing w:val="-1"/>
                <w:w w:val="95"/>
              </w:rPr>
              <w:t xml:space="preserve"> </w:t>
            </w:r>
            <w:proofErr w:type="spellStart"/>
            <w:r w:rsidRPr="00A94CE3">
              <w:rPr>
                <w:rFonts w:ascii="Palatino Linotype" w:eastAsia="Palatino Linotype" w:hAnsi="Palatino Linotype" w:cs="Palatino Linotype"/>
                <w:color w:val="231F20"/>
                <w:spacing w:val="-1"/>
                <w:w w:val="95"/>
              </w:rPr>
              <w:t>plotësojnë</w:t>
            </w:r>
            <w:proofErr w:type="spellEnd"/>
            <w:r w:rsidRPr="00A94CE3">
              <w:rPr>
                <w:rFonts w:ascii="Palatino Linotype" w:eastAsia="Palatino Linotype" w:hAnsi="Palatino Linotype" w:cs="Palatino Linotype"/>
                <w:color w:val="231F20"/>
                <w:spacing w:val="-1"/>
                <w:w w:val="95"/>
              </w:rPr>
              <w:t xml:space="preserve"> </w:t>
            </w:r>
            <w:proofErr w:type="spellStart"/>
            <w:r w:rsidRPr="00A94CE3">
              <w:rPr>
                <w:rFonts w:ascii="Palatino Linotype" w:eastAsia="Palatino Linotype" w:hAnsi="Palatino Linotype" w:cs="Palatino Linotype"/>
                <w:color w:val="231F20"/>
                <w:spacing w:val="-1"/>
                <w:w w:val="95"/>
              </w:rPr>
              <w:t>detyrën</w:t>
            </w:r>
            <w:proofErr w:type="spellEnd"/>
            <w:r w:rsidRPr="00A94CE3">
              <w:rPr>
                <w:rFonts w:ascii="Palatino Linotype" w:eastAsia="Palatino Linotype" w:hAnsi="Palatino Linotype" w:cs="Palatino Linotype"/>
                <w:color w:val="231F20"/>
                <w:spacing w:val="-1"/>
                <w:w w:val="95"/>
              </w:rPr>
              <w:t xml:space="preserve"> 9.</w:t>
            </w:r>
            <w:r w:rsidRPr="00A94CE3">
              <w:rPr>
                <w:rFonts w:ascii="Palatino Linotype" w:eastAsia="Palatino Linotype" w:hAnsi="Palatino Linotype" w:cs="Palatino Linotype"/>
                <w:color w:val="231F20"/>
                <w:w w:val="95"/>
              </w:rPr>
              <w:t xml:space="preserve"> </w:t>
            </w:r>
            <w:proofErr w:type="spellStart"/>
            <w:r w:rsidRPr="00A94CE3">
              <w:rPr>
                <w:rFonts w:ascii="Palatino Linotype" w:eastAsia="Palatino Linotype" w:hAnsi="Palatino Linotype" w:cs="Palatino Linotype"/>
                <w:color w:val="231F20"/>
                <w:w w:val="90"/>
              </w:rPr>
              <w:t>Formojnë</w:t>
            </w:r>
            <w:proofErr w:type="spellEnd"/>
            <w:r w:rsidRPr="00A94CE3">
              <w:rPr>
                <w:rFonts w:ascii="Palatino Linotype" w:eastAsia="Palatino Linotype" w:hAnsi="Palatino Linotype" w:cs="Palatino Linotype"/>
                <w:color w:val="231F20"/>
                <w:spacing w:val="-8"/>
                <w:w w:val="90"/>
              </w:rPr>
              <w:t xml:space="preserve"> </w:t>
            </w:r>
            <w:proofErr w:type="spellStart"/>
            <w:r w:rsidRPr="00A94CE3">
              <w:rPr>
                <w:rFonts w:ascii="Palatino Linotype" w:eastAsia="Palatino Linotype" w:hAnsi="Palatino Linotype" w:cs="Palatino Linotype"/>
                <w:color w:val="231F20"/>
                <w:w w:val="90"/>
              </w:rPr>
              <w:t>dhe</w:t>
            </w:r>
            <w:proofErr w:type="spellEnd"/>
            <w:r w:rsidRPr="00A94CE3">
              <w:rPr>
                <w:rFonts w:ascii="Palatino Linotype" w:eastAsia="Palatino Linotype" w:hAnsi="Palatino Linotype" w:cs="Palatino Linotype"/>
                <w:color w:val="231F20"/>
                <w:spacing w:val="-8"/>
                <w:w w:val="90"/>
              </w:rPr>
              <w:t xml:space="preserve"> </w:t>
            </w:r>
            <w:proofErr w:type="spellStart"/>
            <w:r w:rsidRPr="00A94CE3">
              <w:rPr>
                <w:rFonts w:ascii="Palatino Linotype" w:eastAsia="Palatino Linotype" w:hAnsi="Palatino Linotype" w:cs="Palatino Linotype"/>
                <w:color w:val="231F20"/>
                <w:w w:val="90"/>
              </w:rPr>
              <w:t>i</w:t>
            </w:r>
            <w:proofErr w:type="spellEnd"/>
            <w:r w:rsidRPr="00A94CE3">
              <w:rPr>
                <w:rFonts w:ascii="Palatino Linotype" w:eastAsia="Palatino Linotype" w:hAnsi="Palatino Linotype" w:cs="Palatino Linotype"/>
                <w:color w:val="231F20"/>
                <w:spacing w:val="-8"/>
                <w:w w:val="90"/>
              </w:rPr>
              <w:t xml:space="preserve"> </w:t>
            </w:r>
            <w:proofErr w:type="spellStart"/>
            <w:r w:rsidRPr="00A94CE3">
              <w:rPr>
                <w:rFonts w:ascii="Palatino Linotype" w:eastAsia="Palatino Linotype" w:hAnsi="Palatino Linotype" w:cs="Palatino Linotype"/>
                <w:color w:val="231F20"/>
                <w:w w:val="90"/>
              </w:rPr>
              <w:t>plotësojnë</w:t>
            </w:r>
            <w:proofErr w:type="spellEnd"/>
            <w:r w:rsidRPr="00A94CE3">
              <w:rPr>
                <w:rFonts w:ascii="Palatino Linotype" w:eastAsia="Palatino Linotype" w:hAnsi="Palatino Linotype" w:cs="Palatino Linotype"/>
                <w:color w:val="231F20"/>
                <w:spacing w:val="-8"/>
                <w:w w:val="90"/>
              </w:rPr>
              <w:t xml:space="preserve"> </w:t>
            </w:r>
            <w:proofErr w:type="spellStart"/>
            <w:r w:rsidRPr="00A94CE3">
              <w:rPr>
                <w:rFonts w:ascii="Palatino Linotype" w:eastAsia="Palatino Linotype" w:hAnsi="Palatino Linotype" w:cs="Palatino Linotype"/>
                <w:color w:val="231F20"/>
                <w:w w:val="90"/>
              </w:rPr>
              <w:t>katrorët</w:t>
            </w:r>
            <w:proofErr w:type="spellEnd"/>
            <w:r w:rsidRPr="00A94CE3">
              <w:rPr>
                <w:rFonts w:ascii="Palatino Linotype" w:eastAsia="Palatino Linotype" w:hAnsi="Palatino Linotype" w:cs="Palatino Linotype"/>
                <w:color w:val="231F20"/>
                <w:spacing w:val="-8"/>
                <w:w w:val="90"/>
              </w:rPr>
              <w:t xml:space="preserve"> </w:t>
            </w:r>
            <w:proofErr w:type="spellStart"/>
            <w:r w:rsidRPr="00A94CE3">
              <w:rPr>
                <w:rFonts w:ascii="Palatino Linotype" w:eastAsia="Palatino Linotype" w:hAnsi="Palatino Linotype" w:cs="Palatino Linotype"/>
                <w:color w:val="231F20"/>
                <w:w w:val="90"/>
              </w:rPr>
              <w:t>magjikë</w:t>
            </w:r>
            <w:proofErr w:type="spellEnd"/>
            <w:r w:rsidRPr="00A94CE3">
              <w:rPr>
                <w:rFonts w:ascii="Palatino Linotype" w:eastAsia="Palatino Linotype" w:hAnsi="Palatino Linotype" w:cs="Palatino Linotype"/>
                <w:color w:val="231F20"/>
                <w:w w:val="90"/>
              </w:rPr>
              <w:t>.</w:t>
            </w:r>
          </w:p>
          <w:p w14:paraId="0D6E10AA" w14:textId="77777777" w:rsidR="00A94CE3" w:rsidRPr="00A94CE3" w:rsidRDefault="00A94CE3" w:rsidP="00D57B01">
            <w:pPr>
              <w:widowControl w:val="0"/>
              <w:autoSpaceDE w:val="0"/>
              <w:autoSpaceDN w:val="0"/>
              <w:spacing w:before="2" w:after="0" w:line="240" w:lineRule="auto"/>
              <w:rPr>
                <w:rFonts w:ascii="Palatino Linotype" w:eastAsia="Palatino Linotype" w:hAnsi="Palatino Linotype" w:cs="Palatino Linotype"/>
              </w:rPr>
            </w:pPr>
          </w:p>
          <w:p w14:paraId="52821044" w14:textId="77777777" w:rsidR="00A94CE3" w:rsidRPr="00A94CE3" w:rsidRDefault="00A94CE3" w:rsidP="00D57B01">
            <w:pPr>
              <w:widowControl w:val="0"/>
              <w:autoSpaceDE w:val="0"/>
              <w:autoSpaceDN w:val="0"/>
              <w:spacing w:after="0" w:line="240" w:lineRule="auto"/>
              <w:rPr>
                <w:rFonts w:ascii="Palatino Linotype" w:eastAsia="Palatino Linotype" w:hAnsi="Palatino Linotype" w:cs="Palatino Linotype"/>
              </w:rPr>
            </w:pPr>
            <w:r w:rsidRPr="00D6638B">
              <w:rPr>
                <w:rFonts w:ascii="Palatino Linotype" w:eastAsia="Palatino Linotype" w:hAnsi="Palatino Linotype" w:cs="Palatino Linotype"/>
                <w:noProof/>
              </w:rPr>
              <mc:AlternateContent>
                <mc:Choice Requires="wpg">
                  <w:drawing>
                    <wp:anchor distT="0" distB="0" distL="114300" distR="114300" simplePos="0" relativeHeight="251706368" behindDoc="1" locked="0" layoutInCell="1" allowOverlap="1" wp14:anchorId="34F6DD0F" wp14:editId="7D8B6475">
                      <wp:simplePos x="0" y="0"/>
                      <wp:positionH relativeFrom="page">
                        <wp:posOffset>680720</wp:posOffset>
                      </wp:positionH>
                      <wp:positionV relativeFrom="paragraph">
                        <wp:posOffset>145415</wp:posOffset>
                      </wp:positionV>
                      <wp:extent cx="2397125" cy="1371600"/>
                      <wp:effectExtent l="0" t="0" r="22225" b="19050"/>
                      <wp:wrapNone/>
                      <wp:docPr id="1570166680"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97125" cy="1371600"/>
                                <a:chOff x="6793" y="1149"/>
                                <a:chExt cx="3775" cy="3748"/>
                              </a:xfrm>
                            </wpg:grpSpPr>
                            <wps:wsp>
                              <wps:cNvPr id="2126923336" name="Freeform 14062"/>
                              <wps:cNvSpPr>
                                <a:spLocks/>
                              </wps:cNvSpPr>
                              <wps:spPr bwMode="auto">
                                <a:xfrm>
                                  <a:off x="8333" y="2596"/>
                                  <a:ext cx="691" cy="191"/>
                                </a:xfrm>
                                <a:custGeom>
                                  <a:avLst/>
                                  <a:gdLst>
                                    <a:gd name="T0" fmla="+- 0 9025 8334"/>
                                    <a:gd name="T1" fmla="*/ T0 w 691"/>
                                    <a:gd name="T2" fmla="+- 0 2787 2596"/>
                                    <a:gd name="T3" fmla="*/ 2787 h 191"/>
                                    <a:gd name="T4" fmla="+- 0 8679 8334"/>
                                    <a:gd name="T5" fmla="*/ T4 w 691"/>
                                    <a:gd name="T6" fmla="+- 0 2787 2596"/>
                                    <a:gd name="T7" fmla="*/ 2787 h 191"/>
                                    <a:gd name="T8" fmla="+- 0 8334 8334"/>
                                    <a:gd name="T9" fmla="*/ T8 w 691"/>
                                    <a:gd name="T10" fmla="+- 0 2787 2596"/>
                                    <a:gd name="T11" fmla="*/ 2787 h 191"/>
                                    <a:gd name="T12" fmla="+- 0 8346 8334"/>
                                    <a:gd name="T13" fmla="*/ T12 w 691"/>
                                    <a:gd name="T14" fmla="+- 0 2736 2596"/>
                                    <a:gd name="T15" fmla="*/ 2736 h 191"/>
                                    <a:gd name="T16" fmla="+- 0 8435 8334"/>
                                    <a:gd name="T17" fmla="*/ T16 w 691"/>
                                    <a:gd name="T18" fmla="+- 0 2652 2596"/>
                                    <a:gd name="T19" fmla="*/ 2652 h 191"/>
                                    <a:gd name="T20" fmla="+- 0 8505 8334"/>
                                    <a:gd name="T21" fmla="*/ T20 w 691"/>
                                    <a:gd name="T22" fmla="+- 0 2622 2596"/>
                                    <a:gd name="T23" fmla="*/ 2622 h 191"/>
                                    <a:gd name="T24" fmla="+- 0 8587 8334"/>
                                    <a:gd name="T25" fmla="*/ T24 w 691"/>
                                    <a:gd name="T26" fmla="+- 0 2603 2596"/>
                                    <a:gd name="T27" fmla="*/ 2603 h 191"/>
                                    <a:gd name="T28" fmla="+- 0 8679 8334"/>
                                    <a:gd name="T29" fmla="*/ T28 w 691"/>
                                    <a:gd name="T30" fmla="+- 0 2596 2596"/>
                                    <a:gd name="T31" fmla="*/ 2596 h 191"/>
                                    <a:gd name="T32" fmla="+- 0 8771 8334"/>
                                    <a:gd name="T33" fmla="*/ T32 w 691"/>
                                    <a:gd name="T34" fmla="+- 0 2603 2596"/>
                                    <a:gd name="T35" fmla="*/ 2603 h 191"/>
                                    <a:gd name="T36" fmla="+- 0 8853 8334"/>
                                    <a:gd name="T37" fmla="*/ T36 w 691"/>
                                    <a:gd name="T38" fmla="+- 0 2622 2596"/>
                                    <a:gd name="T39" fmla="*/ 2622 h 191"/>
                                    <a:gd name="T40" fmla="+- 0 8923 8334"/>
                                    <a:gd name="T41" fmla="*/ T40 w 691"/>
                                    <a:gd name="T42" fmla="+- 0 2652 2596"/>
                                    <a:gd name="T43" fmla="*/ 2652 h 191"/>
                                    <a:gd name="T44" fmla="+- 0 8977 8334"/>
                                    <a:gd name="T45" fmla="*/ T44 w 691"/>
                                    <a:gd name="T46" fmla="+- 0 2691 2596"/>
                                    <a:gd name="T47" fmla="*/ 2691 h 191"/>
                                    <a:gd name="T48" fmla="+- 0 9012 8334"/>
                                    <a:gd name="T49" fmla="*/ T48 w 691"/>
                                    <a:gd name="T50" fmla="+- 0 2736 2596"/>
                                    <a:gd name="T51" fmla="*/ 2736 h 191"/>
                                    <a:gd name="T52" fmla="+- 0 9025 8334"/>
                                    <a:gd name="T53" fmla="*/ T52 w 691"/>
                                    <a:gd name="T54" fmla="+- 0 2787 2596"/>
                                    <a:gd name="T55" fmla="*/ 2787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91" h="191">
                                      <a:moveTo>
                                        <a:pt x="691" y="191"/>
                                      </a:moveTo>
                                      <a:lnTo>
                                        <a:pt x="345" y="191"/>
                                      </a:lnTo>
                                      <a:lnTo>
                                        <a:pt x="0" y="191"/>
                                      </a:lnTo>
                                      <a:lnTo>
                                        <a:pt x="12" y="140"/>
                                      </a:lnTo>
                                      <a:lnTo>
                                        <a:pt x="101" y="56"/>
                                      </a:lnTo>
                                      <a:lnTo>
                                        <a:pt x="171" y="26"/>
                                      </a:lnTo>
                                      <a:lnTo>
                                        <a:pt x="253" y="7"/>
                                      </a:lnTo>
                                      <a:lnTo>
                                        <a:pt x="345" y="0"/>
                                      </a:lnTo>
                                      <a:lnTo>
                                        <a:pt x="437" y="7"/>
                                      </a:lnTo>
                                      <a:lnTo>
                                        <a:pt x="519" y="26"/>
                                      </a:lnTo>
                                      <a:lnTo>
                                        <a:pt x="589" y="56"/>
                                      </a:lnTo>
                                      <a:lnTo>
                                        <a:pt x="643" y="95"/>
                                      </a:lnTo>
                                      <a:lnTo>
                                        <a:pt x="678" y="140"/>
                                      </a:lnTo>
                                      <a:lnTo>
                                        <a:pt x="691" y="191"/>
                                      </a:lnTo>
                                      <a:close/>
                                    </a:path>
                                  </a:pathLst>
                                </a:custGeom>
                                <a:solidFill>
                                  <a:srgbClr val="E1F4F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180614" name="Freeform 14063"/>
                              <wps:cNvSpPr>
                                <a:spLocks/>
                              </wps:cNvSpPr>
                              <wps:spPr bwMode="auto">
                                <a:xfrm>
                                  <a:off x="8333" y="2596"/>
                                  <a:ext cx="691" cy="191"/>
                                </a:xfrm>
                                <a:custGeom>
                                  <a:avLst/>
                                  <a:gdLst>
                                    <a:gd name="T0" fmla="+- 0 8679 8334"/>
                                    <a:gd name="T1" fmla="*/ T0 w 691"/>
                                    <a:gd name="T2" fmla="+- 0 2787 2596"/>
                                    <a:gd name="T3" fmla="*/ 2787 h 191"/>
                                    <a:gd name="T4" fmla="+- 0 8334 8334"/>
                                    <a:gd name="T5" fmla="*/ T4 w 691"/>
                                    <a:gd name="T6" fmla="+- 0 2787 2596"/>
                                    <a:gd name="T7" fmla="*/ 2787 h 191"/>
                                    <a:gd name="T8" fmla="+- 0 8346 8334"/>
                                    <a:gd name="T9" fmla="*/ T8 w 691"/>
                                    <a:gd name="T10" fmla="+- 0 2736 2596"/>
                                    <a:gd name="T11" fmla="*/ 2736 h 191"/>
                                    <a:gd name="T12" fmla="+- 0 8435 8334"/>
                                    <a:gd name="T13" fmla="*/ T12 w 691"/>
                                    <a:gd name="T14" fmla="+- 0 2652 2596"/>
                                    <a:gd name="T15" fmla="*/ 2652 h 191"/>
                                    <a:gd name="T16" fmla="+- 0 8505 8334"/>
                                    <a:gd name="T17" fmla="*/ T16 w 691"/>
                                    <a:gd name="T18" fmla="+- 0 2622 2596"/>
                                    <a:gd name="T19" fmla="*/ 2622 h 191"/>
                                    <a:gd name="T20" fmla="+- 0 8587 8334"/>
                                    <a:gd name="T21" fmla="*/ T20 w 691"/>
                                    <a:gd name="T22" fmla="+- 0 2603 2596"/>
                                    <a:gd name="T23" fmla="*/ 2603 h 191"/>
                                    <a:gd name="T24" fmla="+- 0 8679 8334"/>
                                    <a:gd name="T25" fmla="*/ T24 w 691"/>
                                    <a:gd name="T26" fmla="+- 0 2596 2596"/>
                                    <a:gd name="T27" fmla="*/ 2596 h 191"/>
                                    <a:gd name="T28" fmla="+- 0 8771 8334"/>
                                    <a:gd name="T29" fmla="*/ T28 w 691"/>
                                    <a:gd name="T30" fmla="+- 0 2603 2596"/>
                                    <a:gd name="T31" fmla="*/ 2603 h 191"/>
                                    <a:gd name="T32" fmla="+- 0 8853 8334"/>
                                    <a:gd name="T33" fmla="*/ T32 w 691"/>
                                    <a:gd name="T34" fmla="+- 0 2622 2596"/>
                                    <a:gd name="T35" fmla="*/ 2622 h 191"/>
                                    <a:gd name="T36" fmla="+- 0 8923 8334"/>
                                    <a:gd name="T37" fmla="*/ T36 w 691"/>
                                    <a:gd name="T38" fmla="+- 0 2652 2596"/>
                                    <a:gd name="T39" fmla="*/ 2652 h 191"/>
                                    <a:gd name="T40" fmla="+- 0 8977 8334"/>
                                    <a:gd name="T41" fmla="*/ T40 w 691"/>
                                    <a:gd name="T42" fmla="+- 0 2691 2596"/>
                                    <a:gd name="T43" fmla="*/ 2691 h 191"/>
                                    <a:gd name="T44" fmla="+- 0 9025 8334"/>
                                    <a:gd name="T45" fmla="*/ T44 w 691"/>
                                    <a:gd name="T46" fmla="+- 0 2787 2596"/>
                                    <a:gd name="T47" fmla="*/ 2787 h 191"/>
                                    <a:gd name="T48" fmla="+- 0 8679 8334"/>
                                    <a:gd name="T49" fmla="*/ T48 w 691"/>
                                    <a:gd name="T50" fmla="+- 0 2787 2596"/>
                                    <a:gd name="T51" fmla="*/ 2787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691" h="191">
                                      <a:moveTo>
                                        <a:pt x="345" y="191"/>
                                      </a:moveTo>
                                      <a:lnTo>
                                        <a:pt x="0" y="191"/>
                                      </a:lnTo>
                                      <a:lnTo>
                                        <a:pt x="12" y="140"/>
                                      </a:lnTo>
                                      <a:lnTo>
                                        <a:pt x="101" y="56"/>
                                      </a:lnTo>
                                      <a:lnTo>
                                        <a:pt x="171" y="26"/>
                                      </a:lnTo>
                                      <a:lnTo>
                                        <a:pt x="253" y="7"/>
                                      </a:lnTo>
                                      <a:lnTo>
                                        <a:pt x="345" y="0"/>
                                      </a:lnTo>
                                      <a:lnTo>
                                        <a:pt x="437" y="7"/>
                                      </a:lnTo>
                                      <a:lnTo>
                                        <a:pt x="519" y="26"/>
                                      </a:lnTo>
                                      <a:lnTo>
                                        <a:pt x="589" y="56"/>
                                      </a:lnTo>
                                      <a:lnTo>
                                        <a:pt x="643" y="95"/>
                                      </a:lnTo>
                                      <a:lnTo>
                                        <a:pt x="691" y="191"/>
                                      </a:lnTo>
                                      <a:lnTo>
                                        <a:pt x="345" y="191"/>
                                      </a:lnTo>
                                    </a:path>
                                  </a:pathLst>
                                </a:custGeom>
                                <a:noFill/>
                                <a:ln w="10332">
                                  <a:solidFill>
                                    <a:srgbClr val="56C5D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2823682" name="Freeform 14064"/>
                              <wps:cNvSpPr>
                                <a:spLocks/>
                              </wps:cNvSpPr>
                              <wps:spPr bwMode="auto">
                                <a:xfrm>
                                  <a:off x="8659" y="2025"/>
                                  <a:ext cx="23" cy="570"/>
                                </a:xfrm>
                                <a:custGeom>
                                  <a:avLst/>
                                  <a:gdLst>
                                    <a:gd name="T0" fmla="+- 0 8682 8659"/>
                                    <a:gd name="T1" fmla="*/ T0 w 23"/>
                                    <a:gd name="T2" fmla="+- 0 2055 2025"/>
                                    <a:gd name="T3" fmla="*/ 2055 h 570"/>
                                    <a:gd name="T4" fmla="+- 0 8682 8659"/>
                                    <a:gd name="T5" fmla="*/ T4 w 23"/>
                                    <a:gd name="T6" fmla="+- 0 2055 2025"/>
                                    <a:gd name="T7" fmla="*/ 2055 h 570"/>
                                    <a:gd name="T8" fmla="+- 0 8674 8659"/>
                                    <a:gd name="T9" fmla="*/ T8 w 23"/>
                                    <a:gd name="T10" fmla="+- 0 2055 2025"/>
                                    <a:gd name="T11" fmla="*/ 2055 h 570"/>
                                    <a:gd name="T12" fmla="+- 0 8674 8659"/>
                                    <a:gd name="T13" fmla="*/ T12 w 23"/>
                                    <a:gd name="T14" fmla="+- 0 2025 2025"/>
                                    <a:gd name="T15" fmla="*/ 2025 h 570"/>
                                    <a:gd name="T16" fmla="+- 0 8659 8659"/>
                                    <a:gd name="T17" fmla="*/ T16 w 23"/>
                                    <a:gd name="T18" fmla="+- 0 2025 2025"/>
                                    <a:gd name="T19" fmla="*/ 2025 h 570"/>
                                    <a:gd name="T20" fmla="+- 0 8659 8659"/>
                                    <a:gd name="T21" fmla="*/ T20 w 23"/>
                                    <a:gd name="T22" fmla="+- 0 2055 2025"/>
                                    <a:gd name="T23" fmla="*/ 2055 h 570"/>
                                    <a:gd name="T24" fmla="+- 0 8664 8659"/>
                                    <a:gd name="T25" fmla="*/ T24 w 23"/>
                                    <a:gd name="T26" fmla="+- 0 2055 2025"/>
                                    <a:gd name="T27" fmla="*/ 2055 h 570"/>
                                    <a:gd name="T28" fmla="+- 0 8664 8659"/>
                                    <a:gd name="T29" fmla="*/ T28 w 23"/>
                                    <a:gd name="T30" fmla="+- 0 2595 2025"/>
                                    <a:gd name="T31" fmla="*/ 2595 h 570"/>
                                    <a:gd name="T32" fmla="+- 0 8670 8659"/>
                                    <a:gd name="T33" fmla="*/ T32 w 23"/>
                                    <a:gd name="T34" fmla="+- 0 2595 2025"/>
                                    <a:gd name="T35" fmla="*/ 2595 h 570"/>
                                    <a:gd name="T36" fmla="+- 0 8670 8659"/>
                                    <a:gd name="T37" fmla="*/ T36 w 23"/>
                                    <a:gd name="T38" fmla="+- 0 2055 2025"/>
                                    <a:gd name="T39" fmla="*/ 2055 h 570"/>
                                    <a:gd name="T40" fmla="+- 0 8674 8659"/>
                                    <a:gd name="T41" fmla="*/ T40 w 23"/>
                                    <a:gd name="T42" fmla="+- 0 2055 2025"/>
                                    <a:gd name="T43" fmla="*/ 2055 h 570"/>
                                    <a:gd name="T44" fmla="+- 0 8682 8659"/>
                                    <a:gd name="T45" fmla="*/ T44 w 23"/>
                                    <a:gd name="T46" fmla="+- 0 2055 2025"/>
                                    <a:gd name="T47" fmla="*/ 2055 h 5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3" h="570">
                                      <a:moveTo>
                                        <a:pt x="23" y="30"/>
                                      </a:moveTo>
                                      <a:lnTo>
                                        <a:pt x="23" y="30"/>
                                      </a:lnTo>
                                      <a:lnTo>
                                        <a:pt x="15" y="30"/>
                                      </a:lnTo>
                                      <a:lnTo>
                                        <a:pt x="15" y="0"/>
                                      </a:lnTo>
                                      <a:lnTo>
                                        <a:pt x="0" y="0"/>
                                      </a:lnTo>
                                      <a:lnTo>
                                        <a:pt x="0" y="30"/>
                                      </a:lnTo>
                                      <a:lnTo>
                                        <a:pt x="5" y="30"/>
                                      </a:lnTo>
                                      <a:lnTo>
                                        <a:pt x="5" y="570"/>
                                      </a:lnTo>
                                      <a:lnTo>
                                        <a:pt x="11" y="570"/>
                                      </a:lnTo>
                                      <a:lnTo>
                                        <a:pt x="11" y="30"/>
                                      </a:lnTo>
                                      <a:lnTo>
                                        <a:pt x="15" y="30"/>
                                      </a:lnTo>
                                      <a:lnTo>
                                        <a:pt x="23" y="30"/>
                                      </a:lnTo>
                                      <a:close/>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9917528" name="Freeform 14065"/>
                              <wps:cNvSpPr>
                                <a:spLocks/>
                              </wps:cNvSpPr>
                              <wps:spPr bwMode="auto">
                                <a:xfrm>
                                  <a:off x="9591" y="1381"/>
                                  <a:ext cx="739" cy="191"/>
                                </a:xfrm>
                                <a:custGeom>
                                  <a:avLst/>
                                  <a:gdLst>
                                    <a:gd name="T0" fmla="+- 0 10331 9592"/>
                                    <a:gd name="T1" fmla="*/ T0 w 739"/>
                                    <a:gd name="T2" fmla="+- 0 1572 1381"/>
                                    <a:gd name="T3" fmla="*/ 1572 h 191"/>
                                    <a:gd name="T4" fmla="+- 0 9961 9592"/>
                                    <a:gd name="T5" fmla="*/ T4 w 739"/>
                                    <a:gd name="T6" fmla="+- 0 1572 1381"/>
                                    <a:gd name="T7" fmla="*/ 1572 h 191"/>
                                    <a:gd name="T8" fmla="+- 0 9592 9592"/>
                                    <a:gd name="T9" fmla="*/ T8 w 739"/>
                                    <a:gd name="T10" fmla="+- 0 1572 1381"/>
                                    <a:gd name="T11" fmla="*/ 1572 h 191"/>
                                    <a:gd name="T12" fmla="+- 0 9605 9592"/>
                                    <a:gd name="T13" fmla="*/ T12 w 739"/>
                                    <a:gd name="T14" fmla="+- 0 1521 1381"/>
                                    <a:gd name="T15" fmla="*/ 1521 h 191"/>
                                    <a:gd name="T16" fmla="+- 0 9700 9592"/>
                                    <a:gd name="T17" fmla="*/ T16 w 739"/>
                                    <a:gd name="T18" fmla="+- 0 1437 1381"/>
                                    <a:gd name="T19" fmla="*/ 1437 h 191"/>
                                    <a:gd name="T20" fmla="+- 0 9775 9592"/>
                                    <a:gd name="T21" fmla="*/ T20 w 739"/>
                                    <a:gd name="T22" fmla="+- 0 1407 1381"/>
                                    <a:gd name="T23" fmla="*/ 1407 h 191"/>
                                    <a:gd name="T24" fmla="+- 0 9863 9592"/>
                                    <a:gd name="T25" fmla="*/ T24 w 739"/>
                                    <a:gd name="T26" fmla="+- 0 1388 1381"/>
                                    <a:gd name="T27" fmla="*/ 1388 h 191"/>
                                    <a:gd name="T28" fmla="+- 0 9961 9592"/>
                                    <a:gd name="T29" fmla="*/ T28 w 739"/>
                                    <a:gd name="T30" fmla="+- 0 1381 1381"/>
                                    <a:gd name="T31" fmla="*/ 1381 h 191"/>
                                    <a:gd name="T32" fmla="+- 0 10060 9592"/>
                                    <a:gd name="T33" fmla="*/ T32 w 739"/>
                                    <a:gd name="T34" fmla="+- 0 1388 1381"/>
                                    <a:gd name="T35" fmla="*/ 1388 h 191"/>
                                    <a:gd name="T36" fmla="+- 0 10148 9592"/>
                                    <a:gd name="T37" fmla="*/ T36 w 739"/>
                                    <a:gd name="T38" fmla="+- 0 1407 1381"/>
                                    <a:gd name="T39" fmla="*/ 1407 h 191"/>
                                    <a:gd name="T40" fmla="+- 0 10223 9592"/>
                                    <a:gd name="T41" fmla="*/ T40 w 739"/>
                                    <a:gd name="T42" fmla="+- 0 1437 1381"/>
                                    <a:gd name="T43" fmla="*/ 1437 h 191"/>
                                    <a:gd name="T44" fmla="+- 0 10280 9592"/>
                                    <a:gd name="T45" fmla="*/ T44 w 739"/>
                                    <a:gd name="T46" fmla="+- 0 1475 1381"/>
                                    <a:gd name="T47" fmla="*/ 1475 h 191"/>
                                    <a:gd name="T48" fmla="+- 0 10318 9592"/>
                                    <a:gd name="T49" fmla="*/ T48 w 739"/>
                                    <a:gd name="T50" fmla="+- 0 1521 1381"/>
                                    <a:gd name="T51" fmla="*/ 1521 h 191"/>
                                    <a:gd name="T52" fmla="+- 0 10331 9592"/>
                                    <a:gd name="T53" fmla="*/ T52 w 739"/>
                                    <a:gd name="T54" fmla="+- 0 1572 1381"/>
                                    <a:gd name="T55" fmla="*/ 1572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39" h="191">
                                      <a:moveTo>
                                        <a:pt x="739" y="191"/>
                                      </a:moveTo>
                                      <a:lnTo>
                                        <a:pt x="369" y="191"/>
                                      </a:lnTo>
                                      <a:lnTo>
                                        <a:pt x="0" y="191"/>
                                      </a:lnTo>
                                      <a:lnTo>
                                        <a:pt x="13" y="140"/>
                                      </a:lnTo>
                                      <a:lnTo>
                                        <a:pt x="108" y="56"/>
                                      </a:lnTo>
                                      <a:lnTo>
                                        <a:pt x="183" y="26"/>
                                      </a:lnTo>
                                      <a:lnTo>
                                        <a:pt x="271" y="7"/>
                                      </a:lnTo>
                                      <a:lnTo>
                                        <a:pt x="369" y="0"/>
                                      </a:lnTo>
                                      <a:lnTo>
                                        <a:pt x="468" y="7"/>
                                      </a:lnTo>
                                      <a:lnTo>
                                        <a:pt x="556" y="26"/>
                                      </a:lnTo>
                                      <a:lnTo>
                                        <a:pt x="631" y="56"/>
                                      </a:lnTo>
                                      <a:lnTo>
                                        <a:pt x="688" y="94"/>
                                      </a:lnTo>
                                      <a:lnTo>
                                        <a:pt x="726" y="140"/>
                                      </a:lnTo>
                                      <a:lnTo>
                                        <a:pt x="739" y="191"/>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57330" name="Freeform 14066"/>
                              <wps:cNvSpPr>
                                <a:spLocks/>
                              </wps:cNvSpPr>
                              <wps:spPr bwMode="auto">
                                <a:xfrm>
                                  <a:off x="9591" y="1381"/>
                                  <a:ext cx="739" cy="191"/>
                                </a:xfrm>
                                <a:custGeom>
                                  <a:avLst/>
                                  <a:gdLst>
                                    <a:gd name="T0" fmla="+- 0 9961 9592"/>
                                    <a:gd name="T1" fmla="*/ T0 w 739"/>
                                    <a:gd name="T2" fmla="+- 0 1572 1381"/>
                                    <a:gd name="T3" fmla="*/ 1572 h 191"/>
                                    <a:gd name="T4" fmla="+- 0 9592 9592"/>
                                    <a:gd name="T5" fmla="*/ T4 w 739"/>
                                    <a:gd name="T6" fmla="+- 0 1572 1381"/>
                                    <a:gd name="T7" fmla="*/ 1572 h 191"/>
                                    <a:gd name="T8" fmla="+- 0 9605 9592"/>
                                    <a:gd name="T9" fmla="*/ T8 w 739"/>
                                    <a:gd name="T10" fmla="+- 0 1521 1381"/>
                                    <a:gd name="T11" fmla="*/ 1521 h 191"/>
                                    <a:gd name="T12" fmla="+- 0 9700 9592"/>
                                    <a:gd name="T13" fmla="*/ T12 w 739"/>
                                    <a:gd name="T14" fmla="+- 0 1437 1381"/>
                                    <a:gd name="T15" fmla="*/ 1437 h 191"/>
                                    <a:gd name="T16" fmla="+- 0 9775 9592"/>
                                    <a:gd name="T17" fmla="*/ T16 w 739"/>
                                    <a:gd name="T18" fmla="+- 0 1407 1381"/>
                                    <a:gd name="T19" fmla="*/ 1407 h 191"/>
                                    <a:gd name="T20" fmla="+- 0 9863 9592"/>
                                    <a:gd name="T21" fmla="*/ T20 w 739"/>
                                    <a:gd name="T22" fmla="+- 0 1388 1381"/>
                                    <a:gd name="T23" fmla="*/ 1388 h 191"/>
                                    <a:gd name="T24" fmla="+- 0 9961 9592"/>
                                    <a:gd name="T25" fmla="*/ T24 w 739"/>
                                    <a:gd name="T26" fmla="+- 0 1381 1381"/>
                                    <a:gd name="T27" fmla="*/ 1381 h 191"/>
                                    <a:gd name="T28" fmla="+- 0 10060 9592"/>
                                    <a:gd name="T29" fmla="*/ T28 w 739"/>
                                    <a:gd name="T30" fmla="+- 0 1388 1381"/>
                                    <a:gd name="T31" fmla="*/ 1388 h 191"/>
                                    <a:gd name="T32" fmla="+- 0 10148 9592"/>
                                    <a:gd name="T33" fmla="*/ T32 w 739"/>
                                    <a:gd name="T34" fmla="+- 0 1407 1381"/>
                                    <a:gd name="T35" fmla="*/ 1407 h 191"/>
                                    <a:gd name="T36" fmla="+- 0 10223 9592"/>
                                    <a:gd name="T37" fmla="*/ T36 w 739"/>
                                    <a:gd name="T38" fmla="+- 0 1437 1381"/>
                                    <a:gd name="T39" fmla="*/ 1437 h 191"/>
                                    <a:gd name="T40" fmla="+- 0 10280 9592"/>
                                    <a:gd name="T41" fmla="*/ T40 w 739"/>
                                    <a:gd name="T42" fmla="+- 0 1475 1381"/>
                                    <a:gd name="T43" fmla="*/ 1475 h 191"/>
                                    <a:gd name="T44" fmla="+- 0 10331 9592"/>
                                    <a:gd name="T45" fmla="*/ T44 w 739"/>
                                    <a:gd name="T46" fmla="+- 0 1572 1381"/>
                                    <a:gd name="T47" fmla="*/ 1572 h 191"/>
                                    <a:gd name="T48" fmla="+- 0 9961 9592"/>
                                    <a:gd name="T49" fmla="*/ T48 w 739"/>
                                    <a:gd name="T50" fmla="+- 0 1572 1381"/>
                                    <a:gd name="T51" fmla="*/ 1572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39" h="191">
                                      <a:moveTo>
                                        <a:pt x="369" y="191"/>
                                      </a:moveTo>
                                      <a:lnTo>
                                        <a:pt x="0" y="191"/>
                                      </a:lnTo>
                                      <a:lnTo>
                                        <a:pt x="13" y="140"/>
                                      </a:lnTo>
                                      <a:lnTo>
                                        <a:pt x="108" y="56"/>
                                      </a:lnTo>
                                      <a:lnTo>
                                        <a:pt x="183" y="26"/>
                                      </a:lnTo>
                                      <a:lnTo>
                                        <a:pt x="271" y="7"/>
                                      </a:lnTo>
                                      <a:lnTo>
                                        <a:pt x="369" y="0"/>
                                      </a:lnTo>
                                      <a:lnTo>
                                        <a:pt x="468" y="7"/>
                                      </a:lnTo>
                                      <a:lnTo>
                                        <a:pt x="556" y="26"/>
                                      </a:lnTo>
                                      <a:lnTo>
                                        <a:pt x="631" y="56"/>
                                      </a:lnTo>
                                      <a:lnTo>
                                        <a:pt x="688" y="94"/>
                                      </a:lnTo>
                                      <a:lnTo>
                                        <a:pt x="739" y="191"/>
                                      </a:lnTo>
                                      <a:lnTo>
                                        <a:pt x="369" y="191"/>
                                      </a:lnTo>
                                    </a:path>
                                  </a:pathLst>
                                </a:custGeom>
                                <a:noFill/>
                                <a:ln w="10332">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756249" name="AutoShape 14067"/>
                              <wps:cNvSpPr>
                                <a:spLocks/>
                              </wps:cNvSpPr>
                              <wps:spPr bwMode="auto">
                                <a:xfrm>
                                  <a:off x="8998" y="3107"/>
                                  <a:ext cx="820" cy="30"/>
                                </a:xfrm>
                                <a:custGeom>
                                  <a:avLst/>
                                  <a:gdLst>
                                    <a:gd name="T0" fmla="+- 0 9812 8999"/>
                                    <a:gd name="T1" fmla="*/ T0 w 820"/>
                                    <a:gd name="T2" fmla="+- 0 3126 3107"/>
                                    <a:gd name="T3" fmla="*/ 3126 h 30"/>
                                    <a:gd name="T4" fmla="+- 0 9788 8999"/>
                                    <a:gd name="T5" fmla="*/ T4 w 820"/>
                                    <a:gd name="T6" fmla="+- 0 3126 3107"/>
                                    <a:gd name="T7" fmla="*/ 3126 h 30"/>
                                    <a:gd name="T8" fmla="+- 0 9788 8999"/>
                                    <a:gd name="T9" fmla="*/ T8 w 820"/>
                                    <a:gd name="T10" fmla="+- 0 3119 3107"/>
                                    <a:gd name="T11" fmla="*/ 3119 h 30"/>
                                    <a:gd name="T12" fmla="+- 0 9788 8999"/>
                                    <a:gd name="T13" fmla="*/ T12 w 820"/>
                                    <a:gd name="T14" fmla="+- 0 3119 3107"/>
                                    <a:gd name="T15" fmla="*/ 3119 h 30"/>
                                    <a:gd name="T16" fmla="+- 0 9788 8999"/>
                                    <a:gd name="T17" fmla="*/ T16 w 820"/>
                                    <a:gd name="T18" fmla="+- 0 3107 3107"/>
                                    <a:gd name="T19" fmla="*/ 3107 h 30"/>
                                    <a:gd name="T20" fmla="+- 0 9818 8999"/>
                                    <a:gd name="T21" fmla="*/ T20 w 820"/>
                                    <a:gd name="T22" fmla="+- 0 3123 3107"/>
                                    <a:gd name="T23" fmla="*/ 3123 h 30"/>
                                    <a:gd name="T24" fmla="+- 0 9812 8999"/>
                                    <a:gd name="T25" fmla="*/ T24 w 820"/>
                                    <a:gd name="T26" fmla="+- 0 3126 3107"/>
                                    <a:gd name="T27" fmla="*/ 3126 h 30"/>
                                    <a:gd name="T28" fmla="+- 0 9788 8999"/>
                                    <a:gd name="T29" fmla="*/ T28 w 820"/>
                                    <a:gd name="T30" fmla="+- 0 3126 3107"/>
                                    <a:gd name="T31" fmla="*/ 3126 h 30"/>
                                    <a:gd name="T32" fmla="+- 0 8999 8999"/>
                                    <a:gd name="T33" fmla="*/ T32 w 820"/>
                                    <a:gd name="T34" fmla="+- 0 3117 3107"/>
                                    <a:gd name="T35" fmla="*/ 3117 h 30"/>
                                    <a:gd name="T36" fmla="+- 0 8999 8999"/>
                                    <a:gd name="T37" fmla="*/ T36 w 820"/>
                                    <a:gd name="T38" fmla="+- 0 3110 3107"/>
                                    <a:gd name="T39" fmla="*/ 3110 h 30"/>
                                    <a:gd name="T40" fmla="+- 0 9788 8999"/>
                                    <a:gd name="T41" fmla="*/ T40 w 820"/>
                                    <a:gd name="T42" fmla="+- 0 3119 3107"/>
                                    <a:gd name="T43" fmla="*/ 3119 h 30"/>
                                    <a:gd name="T44" fmla="+- 0 9788 8999"/>
                                    <a:gd name="T45" fmla="*/ T44 w 820"/>
                                    <a:gd name="T46" fmla="+- 0 3126 3107"/>
                                    <a:gd name="T47" fmla="*/ 3126 h 30"/>
                                    <a:gd name="T48" fmla="+- 0 9788 8999"/>
                                    <a:gd name="T49" fmla="*/ T48 w 820"/>
                                    <a:gd name="T50" fmla="+- 0 3126 3107"/>
                                    <a:gd name="T51" fmla="*/ 3126 h 30"/>
                                    <a:gd name="T52" fmla="+- 0 9788 8999"/>
                                    <a:gd name="T53" fmla="*/ T52 w 820"/>
                                    <a:gd name="T54" fmla="+- 0 3126 3107"/>
                                    <a:gd name="T55" fmla="*/ 3126 h 30"/>
                                    <a:gd name="T56" fmla="+- 0 9788 8999"/>
                                    <a:gd name="T57" fmla="*/ T56 w 820"/>
                                    <a:gd name="T58" fmla="+- 0 3119 3107"/>
                                    <a:gd name="T59" fmla="*/ 3119 h 30"/>
                                    <a:gd name="T60" fmla="+- 0 9788 8999"/>
                                    <a:gd name="T61" fmla="*/ T60 w 820"/>
                                    <a:gd name="T62" fmla="+- 0 3119 3107"/>
                                    <a:gd name="T63" fmla="*/ 3119 h 30"/>
                                    <a:gd name="T64" fmla="+- 0 9788 8999"/>
                                    <a:gd name="T65" fmla="*/ T64 w 820"/>
                                    <a:gd name="T66" fmla="+- 0 3126 3107"/>
                                    <a:gd name="T67" fmla="*/ 3126 h 30"/>
                                    <a:gd name="T68" fmla="+- 0 9788 8999"/>
                                    <a:gd name="T69" fmla="*/ T68 w 820"/>
                                    <a:gd name="T70" fmla="+- 0 3137 3107"/>
                                    <a:gd name="T71" fmla="*/ 3137 h 30"/>
                                    <a:gd name="T72" fmla="+- 0 9788 8999"/>
                                    <a:gd name="T73" fmla="*/ T72 w 820"/>
                                    <a:gd name="T74" fmla="+- 0 3126 3107"/>
                                    <a:gd name="T75" fmla="*/ 3126 h 30"/>
                                    <a:gd name="T76" fmla="+- 0 9788 8999"/>
                                    <a:gd name="T77" fmla="*/ T76 w 820"/>
                                    <a:gd name="T78" fmla="+- 0 3126 3107"/>
                                    <a:gd name="T79" fmla="*/ 3126 h 30"/>
                                    <a:gd name="T80" fmla="+- 0 9812 8999"/>
                                    <a:gd name="T81" fmla="*/ T80 w 820"/>
                                    <a:gd name="T82" fmla="+- 0 3126 3107"/>
                                    <a:gd name="T83" fmla="*/ 3126 h 30"/>
                                    <a:gd name="T84" fmla="+- 0 9788 8999"/>
                                    <a:gd name="T85" fmla="*/ T84 w 820"/>
                                    <a:gd name="T86" fmla="+- 0 3137 3107"/>
                                    <a:gd name="T87" fmla="*/ 3137 h 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820" h="30">
                                      <a:moveTo>
                                        <a:pt x="813" y="19"/>
                                      </a:moveTo>
                                      <a:lnTo>
                                        <a:pt x="789" y="19"/>
                                      </a:lnTo>
                                      <a:lnTo>
                                        <a:pt x="789" y="12"/>
                                      </a:lnTo>
                                      <a:lnTo>
                                        <a:pt x="789" y="0"/>
                                      </a:lnTo>
                                      <a:lnTo>
                                        <a:pt x="819" y="16"/>
                                      </a:lnTo>
                                      <a:lnTo>
                                        <a:pt x="813" y="19"/>
                                      </a:lnTo>
                                      <a:close/>
                                      <a:moveTo>
                                        <a:pt x="789" y="19"/>
                                      </a:moveTo>
                                      <a:lnTo>
                                        <a:pt x="0" y="10"/>
                                      </a:lnTo>
                                      <a:lnTo>
                                        <a:pt x="0" y="3"/>
                                      </a:lnTo>
                                      <a:lnTo>
                                        <a:pt x="789" y="12"/>
                                      </a:lnTo>
                                      <a:lnTo>
                                        <a:pt x="789" y="19"/>
                                      </a:lnTo>
                                      <a:close/>
                                      <a:moveTo>
                                        <a:pt x="789" y="19"/>
                                      </a:moveTo>
                                      <a:lnTo>
                                        <a:pt x="789" y="19"/>
                                      </a:lnTo>
                                      <a:lnTo>
                                        <a:pt x="789" y="12"/>
                                      </a:lnTo>
                                      <a:lnTo>
                                        <a:pt x="789" y="19"/>
                                      </a:lnTo>
                                      <a:close/>
                                      <a:moveTo>
                                        <a:pt x="789" y="30"/>
                                      </a:moveTo>
                                      <a:lnTo>
                                        <a:pt x="789" y="19"/>
                                      </a:lnTo>
                                      <a:lnTo>
                                        <a:pt x="813" y="19"/>
                                      </a:lnTo>
                                      <a:lnTo>
                                        <a:pt x="789" y="30"/>
                                      </a:lnTo>
                                      <a:close/>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2922039" name="Freeform 14068"/>
                              <wps:cNvSpPr>
                                <a:spLocks/>
                              </wps:cNvSpPr>
                              <wps:spPr bwMode="auto">
                                <a:xfrm>
                                  <a:off x="7041" y="1524"/>
                                  <a:ext cx="3275" cy="3181"/>
                                </a:xfrm>
                                <a:custGeom>
                                  <a:avLst/>
                                  <a:gdLst>
                                    <a:gd name="T0" fmla="+- 0 8832 7041"/>
                                    <a:gd name="T1" fmla="*/ T0 w 3275"/>
                                    <a:gd name="T2" fmla="+- 0 1532 1525"/>
                                    <a:gd name="T3" fmla="*/ 1532 h 3181"/>
                                    <a:gd name="T4" fmla="+- 0 9054 7041"/>
                                    <a:gd name="T5" fmla="*/ T4 w 3275"/>
                                    <a:gd name="T6" fmla="+- 0 1567 1525"/>
                                    <a:gd name="T7" fmla="*/ 1567 h 3181"/>
                                    <a:gd name="T8" fmla="+- 0 9265 7041"/>
                                    <a:gd name="T9" fmla="*/ T8 w 3275"/>
                                    <a:gd name="T10" fmla="+- 0 1630 1525"/>
                                    <a:gd name="T11" fmla="*/ 1630 h 3181"/>
                                    <a:gd name="T12" fmla="+- 0 9463 7041"/>
                                    <a:gd name="T13" fmla="*/ T12 w 3275"/>
                                    <a:gd name="T14" fmla="+- 0 1719 1525"/>
                                    <a:gd name="T15" fmla="*/ 1719 h 3181"/>
                                    <a:gd name="T16" fmla="+- 0 9646 7041"/>
                                    <a:gd name="T17" fmla="*/ T16 w 3275"/>
                                    <a:gd name="T18" fmla="+- 0 1832 1525"/>
                                    <a:gd name="T19" fmla="*/ 1832 h 3181"/>
                                    <a:gd name="T20" fmla="+- 0 9811 7041"/>
                                    <a:gd name="T21" fmla="*/ T20 w 3275"/>
                                    <a:gd name="T22" fmla="+- 0 1966 1525"/>
                                    <a:gd name="T23" fmla="*/ 1966 h 3181"/>
                                    <a:gd name="T24" fmla="+- 0 9956 7041"/>
                                    <a:gd name="T25" fmla="*/ T24 w 3275"/>
                                    <a:gd name="T26" fmla="+- 0 2120 1525"/>
                                    <a:gd name="T27" fmla="*/ 2120 h 3181"/>
                                    <a:gd name="T28" fmla="+- 0 10080 7041"/>
                                    <a:gd name="T29" fmla="*/ T28 w 3275"/>
                                    <a:gd name="T30" fmla="+- 0 2292 1525"/>
                                    <a:gd name="T31" fmla="*/ 2292 h 3181"/>
                                    <a:gd name="T32" fmla="+- 0 10180 7041"/>
                                    <a:gd name="T33" fmla="*/ T32 w 3275"/>
                                    <a:gd name="T34" fmla="+- 0 2480 1525"/>
                                    <a:gd name="T35" fmla="*/ 2480 h 3181"/>
                                    <a:gd name="T36" fmla="+- 0 10254 7041"/>
                                    <a:gd name="T37" fmla="*/ T36 w 3275"/>
                                    <a:gd name="T38" fmla="+- 0 2681 1525"/>
                                    <a:gd name="T39" fmla="*/ 2681 h 3181"/>
                                    <a:gd name="T40" fmla="+- 0 10300 7041"/>
                                    <a:gd name="T41" fmla="*/ T40 w 3275"/>
                                    <a:gd name="T42" fmla="+- 0 2893 1525"/>
                                    <a:gd name="T43" fmla="*/ 2893 h 3181"/>
                                    <a:gd name="T44" fmla="+- 0 10316 7041"/>
                                    <a:gd name="T45" fmla="*/ T44 w 3275"/>
                                    <a:gd name="T46" fmla="+- 0 3115 1525"/>
                                    <a:gd name="T47" fmla="*/ 3115 h 3181"/>
                                    <a:gd name="T48" fmla="+- 0 10300 7041"/>
                                    <a:gd name="T49" fmla="*/ T48 w 3275"/>
                                    <a:gd name="T50" fmla="+- 0 3337 1525"/>
                                    <a:gd name="T51" fmla="*/ 3337 h 3181"/>
                                    <a:gd name="T52" fmla="+- 0 10254 7041"/>
                                    <a:gd name="T53" fmla="*/ T52 w 3275"/>
                                    <a:gd name="T54" fmla="+- 0 3550 1525"/>
                                    <a:gd name="T55" fmla="*/ 3550 h 3181"/>
                                    <a:gd name="T56" fmla="+- 0 10180 7041"/>
                                    <a:gd name="T57" fmla="*/ T56 w 3275"/>
                                    <a:gd name="T58" fmla="+- 0 3751 1525"/>
                                    <a:gd name="T59" fmla="*/ 3751 h 3181"/>
                                    <a:gd name="T60" fmla="+- 0 10080 7041"/>
                                    <a:gd name="T61" fmla="*/ T60 w 3275"/>
                                    <a:gd name="T62" fmla="+- 0 3938 1525"/>
                                    <a:gd name="T63" fmla="*/ 3938 h 3181"/>
                                    <a:gd name="T64" fmla="+- 0 9956 7041"/>
                                    <a:gd name="T65" fmla="*/ T64 w 3275"/>
                                    <a:gd name="T66" fmla="+- 0 4110 1525"/>
                                    <a:gd name="T67" fmla="*/ 4110 h 3181"/>
                                    <a:gd name="T68" fmla="+- 0 9811 7041"/>
                                    <a:gd name="T69" fmla="*/ T68 w 3275"/>
                                    <a:gd name="T70" fmla="+- 0 4264 1525"/>
                                    <a:gd name="T71" fmla="*/ 4264 h 3181"/>
                                    <a:gd name="T72" fmla="+- 0 9646 7041"/>
                                    <a:gd name="T73" fmla="*/ T72 w 3275"/>
                                    <a:gd name="T74" fmla="+- 0 4399 1525"/>
                                    <a:gd name="T75" fmla="*/ 4399 h 3181"/>
                                    <a:gd name="T76" fmla="+- 0 9463 7041"/>
                                    <a:gd name="T77" fmla="*/ T76 w 3275"/>
                                    <a:gd name="T78" fmla="+- 0 4512 1525"/>
                                    <a:gd name="T79" fmla="*/ 4512 h 3181"/>
                                    <a:gd name="T80" fmla="+- 0 9265 7041"/>
                                    <a:gd name="T81" fmla="*/ T80 w 3275"/>
                                    <a:gd name="T82" fmla="+- 0 4601 1525"/>
                                    <a:gd name="T83" fmla="*/ 4601 h 3181"/>
                                    <a:gd name="T84" fmla="+- 0 9054 7041"/>
                                    <a:gd name="T85" fmla="*/ T84 w 3275"/>
                                    <a:gd name="T86" fmla="+- 0 4664 1525"/>
                                    <a:gd name="T87" fmla="*/ 4664 h 3181"/>
                                    <a:gd name="T88" fmla="+- 0 8832 7041"/>
                                    <a:gd name="T89" fmla="*/ T88 w 3275"/>
                                    <a:gd name="T90" fmla="+- 0 4699 1525"/>
                                    <a:gd name="T91" fmla="*/ 4699 h 3181"/>
                                    <a:gd name="T92" fmla="+- 0 8601 7041"/>
                                    <a:gd name="T93" fmla="*/ T92 w 3275"/>
                                    <a:gd name="T94" fmla="+- 0 4704 1525"/>
                                    <a:gd name="T95" fmla="*/ 4704 h 3181"/>
                                    <a:gd name="T96" fmla="+- 0 8376 7041"/>
                                    <a:gd name="T97" fmla="*/ T96 w 3275"/>
                                    <a:gd name="T98" fmla="+- 0 4679 1525"/>
                                    <a:gd name="T99" fmla="*/ 4679 h 3181"/>
                                    <a:gd name="T100" fmla="+- 0 8161 7041"/>
                                    <a:gd name="T101" fmla="*/ T100 w 3275"/>
                                    <a:gd name="T102" fmla="+- 0 4625 1525"/>
                                    <a:gd name="T103" fmla="*/ 4625 h 3181"/>
                                    <a:gd name="T104" fmla="+- 0 7958 7041"/>
                                    <a:gd name="T105" fmla="*/ T104 w 3275"/>
                                    <a:gd name="T106" fmla="+- 0 4544 1525"/>
                                    <a:gd name="T107" fmla="*/ 4544 h 3181"/>
                                    <a:gd name="T108" fmla="+- 0 7770 7041"/>
                                    <a:gd name="T109" fmla="*/ T108 w 3275"/>
                                    <a:gd name="T110" fmla="+- 0 4439 1525"/>
                                    <a:gd name="T111" fmla="*/ 4439 h 3181"/>
                                    <a:gd name="T112" fmla="+- 0 7599 7041"/>
                                    <a:gd name="T113" fmla="*/ T112 w 3275"/>
                                    <a:gd name="T114" fmla="+- 0 4311 1525"/>
                                    <a:gd name="T115" fmla="*/ 4311 h 3181"/>
                                    <a:gd name="T116" fmla="+- 0 7447 7041"/>
                                    <a:gd name="T117" fmla="*/ T116 w 3275"/>
                                    <a:gd name="T118" fmla="+- 0 4163 1525"/>
                                    <a:gd name="T119" fmla="*/ 4163 h 3181"/>
                                    <a:gd name="T120" fmla="+- 0 7316 7041"/>
                                    <a:gd name="T121" fmla="*/ T120 w 3275"/>
                                    <a:gd name="T122" fmla="+- 0 3997 1525"/>
                                    <a:gd name="T123" fmla="*/ 3997 h 3181"/>
                                    <a:gd name="T124" fmla="+- 0 7207 7041"/>
                                    <a:gd name="T125" fmla="*/ T124 w 3275"/>
                                    <a:gd name="T126" fmla="+- 0 3815 1525"/>
                                    <a:gd name="T127" fmla="*/ 3815 h 3181"/>
                                    <a:gd name="T128" fmla="+- 0 7124 7041"/>
                                    <a:gd name="T129" fmla="*/ T128 w 3275"/>
                                    <a:gd name="T130" fmla="+- 0 3618 1525"/>
                                    <a:gd name="T131" fmla="*/ 3618 h 3181"/>
                                    <a:gd name="T132" fmla="+- 0 7069 7041"/>
                                    <a:gd name="T133" fmla="*/ T132 w 3275"/>
                                    <a:gd name="T134" fmla="+- 0 3409 1525"/>
                                    <a:gd name="T135" fmla="*/ 3409 h 3181"/>
                                    <a:gd name="T136" fmla="+- 0 7043 7041"/>
                                    <a:gd name="T137" fmla="*/ T136 w 3275"/>
                                    <a:gd name="T138" fmla="+- 0 3190 1525"/>
                                    <a:gd name="T139" fmla="*/ 3190 h 3181"/>
                                    <a:gd name="T140" fmla="+- 0 7048 7041"/>
                                    <a:gd name="T141" fmla="*/ T140 w 3275"/>
                                    <a:gd name="T142" fmla="+- 0 2966 1525"/>
                                    <a:gd name="T143" fmla="*/ 2966 h 3181"/>
                                    <a:gd name="T144" fmla="+- 0 7084 7041"/>
                                    <a:gd name="T145" fmla="*/ T144 w 3275"/>
                                    <a:gd name="T146" fmla="+- 0 2751 1525"/>
                                    <a:gd name="T147" fmla="*/ 2751 h 3181"/>
                                    <a:gd name="T148" fmla="+- 0 7149 7041"/>
                                    <a:gd name="T149" fmla="*/ T148 w 3275"/>
                                    <a:gd name="T150" fmla="+- 0 2545 1525"/>
                                    <a:gd name="T151" fmla="*/ 2545 h 3181"/>
                                    <a:gd name="T152" fmla="+- 0 7241 7041"/>
                                    <a:gd name="T153" fmla="*/ T152 w 3275"/>
                                    <a:gd name="T154" fmla="+- 0 2353 1525"/>
                                    <a:gd name="T155" fmla="*/ 2353 h 3181"/>
                                    <a:gd name="T156" fmla="+- 0 7357 7041"/>
                                    <a:gd name="T157" fmla="*/ T156 w 3275"/>
                                    <a:gd name="T158" fmla="+- 0 2176 1525"/>
                                    <a:gd name="T159" fmla="*/ 2176 h 3181"/>
                                    <a:gd name="T160" fmla="+- 0 7496 7041"/>
                                    <a:gd name="T161" fmla="*/ T160 w 3275"/>
                                    <a:gd name="T162" fmla="+- 0 2016 1525"/>
                                    <a:gd name="T163" fmla="*/ 2016 h 3181"/>
                                    <a:gd name="T164" fmla="+- 0 7654 7041"/>
                                    <a:gd name="T165" fmla="*/ T164 w 3275"/>
                                    <a:gd name="T166" fmla="+- 0 1874 1525"/>
                                    <a:gd name="T167" fmla="*/ 1874 h 3181"/>
                                    <a:gd name="T168" fmla="+- 0 7831 7041"/>
                                    <a:gd name="T169" fmla="*/ T168 w 3275"/>
                                    <a:gd name="T170" fmla="+- 0 1754 1525"/>
                                    <a:gd name="T171" fmla="*/ 1754 h 3181"/>
                                    <a:gd name="T172" fmla="+- 0 8024 7041"/>
                                    <a:gd name="T173" fmla="*/ T172 w 3275"/>
                                    <a:gd name="T174" fmla="+- 0 1657 1525"/>
                                    <a:gd name="T175" fmla="*/ 1657 h 3181"/>
                                    <a:gd name="T176" fmla="+- 0 8231 7041"/>
                                    <a:gd name="T177" fmla="*/ T176 w 3275"/>
                                    <a:gd name="T178" fmla="+- 0 1585 1525"/>
                                    <a:gd name="T179" fmla="*/ 1585 h 3181"/>
                                    <a:gd name="T180" fmla="+- 0 8450 7041"/>
                                    <a:gd name="T181" fmla="*/ T180 w 3275"/>
                                    <a:gd name="T182" fmla="+- 0 1540 1525"/>
                                    <a:gd name="T183" fmla="*/ 1540 h 3181"/>
                                    <a:gd name="T184" fmla="+- 0 8679 7041"/>
                                    <a:gd name="T185" fmla="*/ T184 w 3275"/>
                                    <a:gd name="T186" fmla="+- 0 1525 1525"/>
                                    <a:gd name="T187" fmla="*/ 1525 h 31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3275" h="3181">
                                      <a:moveTo>
                                        <a:pt x="1638" y="0"/>
                                      </a:moveTo>
                                      <a:lnTo>
                                        <a:pt x="1715" y="1"/>
                                      </a:lnTo>
                                      <a:lnTo>
                                        <a:pt x="1791" y="7"/>
                                      </a:lnTo>
                                      <a:lnTo>
                                        <a:pt x="1866" y="15"/>
                                      </a:lnTo>
                                      <a:lnTo>
                                        <a:pt x="1940" y="27"/>
                                      </a:lnTo>
                                      <a:lnTo>
                                        <a:pt x="2013" y="42"/>
                                      </a:lnTo>
                                      <a:lnTo>
                                        <a:pt x="2085" y="60"/>
                                      </a:lnTo>
                                      <a:lnTo>
                                        <a:pt x="2155" y="81"/>
                                      </a:lnTo>
                                      <a:lnTo>
                                        <a:pt x="2224" y="105"/>
                                      </a:lnTo>
                                      <a:lnTo>
                                        <a:pt x="2292" y="132"/>
                                      </a:lnTo>
                                      <a:lnTo>
                                        <a:pt x="2358" y="161"/>
                                      </a:lnTo>
                                      <a:lnTo>
                                        <a:pt x="2422" y="194"/>
                                      </a:lnTo>
                                      <a:lnTo>
                                        <a:pt x="2485" y="229"/>
                                      </a:lnTo>
                                      <a:lnTo>
                                        <a:pt x="2546" y="266"/>
                                      </a:lnTo>
                                      <a:lnTo>
                                        <a:pt x="2605" y="307"/>
                                      </a:lnTo>
                                      <a:lnTo>
                                        <a:pt x="2662" y="349"/>
                                      </a:lnTo>
                                      <a:lnTo>
                                        <a:pt x="2717" y="394"/>
                                      </a:lnTo>
                                      <a:lnTo>
                                        <a:pt x="2770" y="441"/>
                                      </a:lnTo>
                                      <a:lnTo>
                                        <a:pt x="2821" y="491"/>
                                      </a:lnTo>
                                      <a:lnTo>
                                        <a:pt x="2869" y="542"/>
                                      </a:lnTo>
                                      <a:lnTo>
                                        <a:pt x="2915" y="595"/>
                                      </a:lnTo>
                                      <a:lnTo>
                                        <a:pt x="2959" y="651"/>
                                      </a:lnTo>
                                      <a:lnTo>
                                        <a:pt x="3000" y="708"/>
                                      </a:lnTo>
                                      <a:lnTo>
                                        <a:pt x="3039" y="767"/>
                                      </a:lnTo>
                                      <a:lnTo>
                                        <a:pt x="3075" y="828"/>
                                      </a:lnTo>
                                      <a:lnTo>
                                        <a:pt x="3109" y="891"/>
                                      </a:lnTo>
                                      <a:lnTo>
                                        <a:pt x="3139" y="955"/>
                                      </a:lnTo>
                                      <a:lnTo>
                                        <a:pt x="3167" y="1020"/>
                                      </a:lnTo>
                                      <a:lnTo>
                                        <a:pt x="3192" y="1087"/>
                                      </a:lnTo>
                                      <a:lnTo>
                                        <a:pt x="3213" y="1156"/>
                                      </a:lnTo>
                                      <a:lnTo>
                                        <a:pt x="3232" y="1226"/>
                                      </a:lnTo>
                                      <a:lnTo>
                                        <a:pt x="3247" y="1296"/>
                                      </a:lnTo>
                                      <a:lnTo>
                                        <a:pt x="3259" y="1368"/>
                                      </a:lnTo>
                                      <a:lnTo>
                                        <a:pt x="3268" y="1441"/>
                                      </a:lnTo>
                                      <a:lnTo>
                                        <a:pt x="3273" y="1515"/>
                                      </a:lnTo>
                                      <a:lnTo>
                                        <a:pt x="3275" y="1590"/>
                                      </a:lnTo>
                                      <a:lnTo>
                                        <a:pt x="3273" y="1665"/>
                                      </a:lnTo>
                                      <a:lnTo>
                                        <a:pt x="3268" y="1739"/>
                                      </a:lnTo>
                                      <a:lnTo>
                                        <a:pt x="3259" y="1812"/>
                                      </a:lnTo>
                                      <a:lnTo>
                                        <a:pt x="3247" y="1884"/>
                                      </a:lnTo>
                                      <a:lnTo>
                                        <a:pt x="3232" y="1955"/>
                                      </a:lnTo>
                                      <a:lnTo>
                                        <a:pt x="3213" y="2025"/>
                                      </a:lnTo>
                                      <a:lnTo>
                                        <a:pt x="3192" y="2093"/>
                                      </a:lnTo>
                                      <a:lnTo>
                                        <a:pt x="3167" y="2160"/>
                                      </a:lnTo>
                                      <a:lnTo>
                                        <a:pt x="3139" y="2226"/>
                                      </a:lnTo>
                                      <a:lnTo>
                                        <a:pt x="3109" y="2290"/>
                                      </a:lnTo>
                                      <a:lnTo>
                                        <a:pt x="3075" y="2352"/>
                                      </a:lnTo>
                                      <a:lnTo>
                                        <a:pt x="3039" y="2413"/>
                                      </a:lnTo>
                                      <a:lnTo>
                                        <a:pt x="3000" y="2472"/>
                                      </a:lnTo>
                                      <a:lnTo>
                                        <a:pt x="2959" y="2530"/>
                                      </a:lnTo>
                                      <a:lnTo>
                                        <a:pt x="2915" y="2585"/>
                                      </a:lnTo>
                                      <a:lnTo>
                                        <a:pt x="2869" y="2638"/>
                                      </a:lnTo>
                                      <a:lnTo>
                                        <a:pt x="2821" y="2690"/>
                                      </a:lnTo>
                                      <a:lnTo>
                                        <a:pt x="2770" y="2739"/>
                                      </a:lnTo>
                                      <a:lnTo>
                                        <a:pt x="2717" y="2786"/>
                                      </a:lnTo>
                                      <a:lnTo>
                                        <a:pt x="2662" y="2831"/>
                                      </a:lnTo>
                                      <a:lnTo>
                                        <a:pt x="2605" y="2874"/>
                                      </a:lnTo>
                                      <a:lnTo>
                                        <a:pt x="2546" y="2914"/>
                                      </a:lnTo>
                                      <a:lnTo>
                                        <a:pt x="2485" y="2952"/>
                                      </a:lnTo>
                                      <a:lnTo>
                                        <a:pt x="2422" y="2987"/>
                                      </a:lnTo>
                                      <a:lnTo>
                                        <a:pt x="2358" y="3019"/>
                                      </a:lnTo>
                                      <a:lnTo>
                                        <a:pt x="2292" y="3049"/>
                                      </a:lnTo>
                                      <a:lnTo>
                                        <a:pt x="2224" y="3076"/>
                                      </a:lnTo>
                                      <a:lnTo>
                                        <a:pt x="2155" y="3100"/>
                                      </a:lnTo>
                                      <a:lnTo>
                                        <a:pt x="2085" y="3121"/>
                                      </a:lnTo>
                                      <a:lnTo>
                                        <a:pt x="2013" y="3139"/>
                                      </a:lnTo>
                                      <a:lnTo>
                                        <a:pt x="1940" y="3154"/>
                                      </a:lnTo>
                                      <a:lnTo>
                                        <a:pt x="1866" y="3165"/>
                                      </a:lnTo>
                                      <a:lnTo>
                                        <a:pt x="1791" y="3174"/>
                                      </a:lnTo>
                                      <a:lnTo>
                                        <a:pt x="1715" y="3179"/>
                                      </a:lnTo>
                                      <a:lnTo>
                                        <a:pt x="1638" y="3181"/>
                                      </a:lnTo>
                                      <a:lnTo>
                                        <a:pt x="1560" y="3179"/>
                                      </a:lnTo>
                                      <a:lnTo>
                                        <a:pt x="1484" y="3174"/>
                                      </a:lnTo>
                                      <a:lnTo>
                                        <a:pt x="1409" y="3165"/>
                                      </a:lnTo>
                                      <a:lnTo>
                                        <a:pt x="1335" y="3154"/>
                                      </a:lnTo>
                                      <a:lnTo>
                                        <a:pt x="1262" y="3139"/>
                                      </a:lnTo>
                                      <a:lnTo>
                                        <a:pt x="1190" y="3121"/>
                                      </a:lnTo>
                                      <a:lnTo>
                                        <a:pt x="1120" y="3100"/>
                                      </a:lnTo>
                                      <a:lnTo>
                                        <a:pt x="1051" y="3076"/>
                                      </a:lnTo>
                                      <a:lnTo>
                                        <a:pt x="983" y="3049"/>
                                      </a:lnTo>
                                      <a:lnTo>
                                        <a:pt x="917" y="3019"/>
                                      </a:lnTo>
                                      <a:lnTo>
                                        <a:pt x="853" y="2987"/>
                                      </a:lnTo>
                                      <a:lnTo>
                                        <a:pt x="790" y="2952"/>
                                      </a:lnTo>
                                      <a:lnTo>
                                        <a:pt x="729" y="2914"/>
                                      </a:lnTo>
                                      <a:lnTo>
                                        <a:pt x="670" y="2874"/>
                                      </a:lnTo>
                                      <a:lnTo>
                                        <a:pt x="613" y="2831"/>
                                      </a:lnTo>
                                      <a:lnTo>
                                        <a:pt x="558" y="2786"/>
                                      </a:lnTo>
                                      <a:lnTo>
                                        <a:pt x="505" y="2739"/>
                                      </a:lnTo>
                                      <a:lnTo>
                                        <a:pt x="455" y="2690"/>
                                      </a:lnTo>
                                      <a:lnTo>
                                        <a:pt x="406" y="2638"/>
                                      </a:lnTo>
                                      <a:lnTo>
                                        <a:pt x="360" y="2585"/>
                                      </a:lnTo>
                                      <a:lnTo>
                                        <a:pt x="316" y="2530"/>
                                      </a:lnTo>
                                      <a:lnTo>
                                        <a:pt x="275" y="2472"/>
                                      </a:lnTo>
                                      <a:lnTo>
                                        <a:pt x="236" y="2413"/>
                                      </a:lnTo>
                                      <a:lnTo>
                                        <a:pt x="200" y="2352"/>
                                      </a:lnTo>
                                      <a:lnTo>
                                        <a:pt x="166" y="2290"/>
                                      </a:lnTo>
                                      <a:lnTo>
                                        <a:pt x="136" y="2226"/>
                                      </a:lnTo>
                                      <a:lnTo>
                                        <a:pt x="108" y="2160"/>
                                      </a:lnTo>
                                      <a:lnTo>
                                        <a:pt x="83" y="2093"/>
                                      </a:lnTo>
                                      <a:lnTo>
                                        <a:pt x="62" y="2025"/>
                                      </a:lnTo>
                                      <a:lnTo>
                                        <a:pt x="43" y="1955"/>
                                      </a:lnTo>
                                      <a:lnTo>
                                        <a:pt x="28" y="1884"/>
                                      </a:lnTo>
                                      <a:lnTo>
                                        <a:pt x="16" y="1812"/>
                                      </a:lnTo>
                                      <a:lnTo>
                                        <a:pt x="7" y="1739"/>
                                      </a:lnTo>
                                      <a:lnTo>
                                        <a:pt x="2" y="1665"/>
                                      </a:lnTo>
                                      <a:lnTo>
                                        <a:pt x="0" y="1590"/>
                                      </a:lnTo>
                                      <a:lnTo>
                                        <a:pt x="2" y="1515"/>
                                      </a:lnTo>
                                      <a:lnTo>
                                        <a:pt x="7" y="1441"/>
                                      </a:lnTo>
                                      <a:lnTo>
                                        <a:pt x="16" y="1368"/>
                                      </a:lnTo>
                                      <a:lnTo>
                                        <a:pt x="28" y="1296"/>
                                      </a:lnTo>
                                      <a:lnTo>
                                        <a:pt x="43" y="1226"/>
                                      </a:lnTo>
                                      <a:lnTo>
                                        <a:pt x="62" y="1156"/>
                                      </a:lnTo>
                                      <a:lnTo>
                                        <a:pt x="83" y="1087"/>
                                      </a:lnTo>
                                      <a:lnTo>
                                        <a:pt x="108" y="1020"/>
                                      </a:lnTo>
                                      <a:lnTo>
                                        <a:pt x="136" y="955"/>
                                      </a:lnTo>
                                      <a:lnTo>
                                        <a:pt x="166" y="891"/>
                                      </a:lnTo>
                                      <a:lnTo>
                                        <a:pt x="200" y="828"/>
                                      </a:lnTo>
                                      <a:lnTo>
                                        <a:pt x="236" y="767"/>
                                      </a:lnTo>
                                      <a:lnTo>
                                        <a:pt x="275" y="708"/>
                                      </a:lnTo>
                                      <a:lnTo>
                                        <a:pt x="316" y="651"/>
                                      </a:lnTo>
                                      <a:lnTo>
                                        <a:pt x="360" y="595"/>
                                      </a:lnTo>
                                      <a:lnTo>
                                        <a:pt x="406" y="542"/>
                                      </a:lnTo>
                                      <a:lnTo>
                                        <a:pt x="455" y="491"/>
                                      </a:lnTo>
                                      <a:lnTo>
                                        <a:pt x="505" y="441"/>
                                      </a:lnTo>
                                      <a:lnTo>
                                        <a:pt x="558" y="394"/>
                                      </a:lnTo>
                                      <a:lnTo>
                                        <a:pt x="613" y="349"/>
                                      </a:lnTo>
                                      <a:lnTo>
                                        <a:pt x="670" y="307"/>
                                      </a:lnTo>
                                      <a:lnTo>
                                        <a:pt x="729" y="266"/>
                                      </a:lnTo>
                                      <a:lnTo>
                                        <a:pt x="790" y="229"/>
                                      </a:lnTo>
                                      <a:lnTo>
                                        <a:pt x="853" y="194"/>
                                      </a:lnTo>
                                      <a:lnTo>
                                        <a:pt x="917" y="161"/>
                                      </a:lnTo>
                                      <a:lnTo>
                                        <a:pt x="983" y="132"/>
                                      </a:lnTo>
                                      <a:lnTo>
                                        <a:pt x="1051" y="105"/>
                                      </a:lnTo>
                                      <a:lnTo>
                                        <a:pt x="1120" y="81"/>
                                      </a:lnTo>
                                      <a:lnTo>
                                        <a:pt x="1190" y="60"/>
                                      </a:lnTo>
                                      <a:lnTo>
                                        <a:pt x="1262" y="42"/>
                                      </a:lnTo>
                                      <a:lnTo>
                                        <a:pt x="1335" y="27"/>
                                      </a:lnTo>
                                      <a:lnTo>
                                        <a:pt x="1409" y="15"/>
                                      </a:lnTo>
                                      <a:lnTo>
                                        <a:pt x="1484" y="7"/>
                                      </a:lnTo>
                                      <a:lnTo>
                                        <a:pt x="1560" y="1"/>
                                      </a:lnTo>
                                      <a:lnTo>
                                        <a:pt x="1638" y="0"/>
                                      </a:lnTo>
                                    </a:path>
                                  </a:pathLst>
                                </a:custGeom>
                                <a:noFill/>
                                <a:ln w="4146">
                                  <a:solidFill>
                                    <a:srgbClr val="F582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6656133" name="Freeform 14069"/>
                              <wps:cNvSpPr>
                                <a:spLocks/>
                              </wps:cNvSpPr>
                              <wps:spPr bwMode="auto">
                                <a:xfrm>
                                  <a:off x="7331" y="1806"/>
                                  <a:ext cx="2695" cy="2617"/>
                                </a:xfrm>
                                <a:custGeom>
                                  <a:avLst/>
                                  <a:gdLst>
                                    <a:gd name="T0" fmla="+- 0 8755 7331"/>
                                    <a:gd name="T1" fmla="*/ T0 w 2695"/>
                                    <a:gd name="T2" fmla="+- 0 1809 1807"/>
                                    <a:gd name="T3" fmla="*/ 1809 h 2617"/>
                                    <a:gd name="T4" fmla="+- 0 8904 7331"/>
                                    <a:gd name="T5" fmla="*/ T4 w 2695"/>
                                    <a:gd name="T6" fmla="+- 0 1825 1807"/>
                                    <a:gd name="T7" fmla="*/ 1825 h 2617"/>
                                    <a:gd name="T8" fmla="+- 0 9048 7331"/>
                                    <a:gd name="T9" fmla="*/ T8 w 2695"/>
                                    <a:gd name="T10" fmla="+- 0 1857 1807"/>
                                    <a:gd name="T11" fmla="*/ 1857 h 2617"/>
                                    <a:gd name="T12" fmla="+- 0 9186 7331"/>
                                    <a:gd name="T13" fmla="*/ T12 w 2695"/>
                                    <a:gd name="T14" fmla="+- 0 1903 1807"/>
                                    <a:gd name="T15" fmla="*/ 1903 h 2617"/>
                                    <a:gd name="T16" fmla="+- 0 9317 7331"/>
                                    <a:gd name="T17" fmla="*/ T16 w 2695"/>
                                    <a:gd name="T18" fmla="+- 0 1963 1807"/>
                                    <a:gd name="T19" fmla="*/ 1963 h 2617"/>
                                    <a:gd name="T20" fmla="+- 0 9439 7331"/>
                                    <a:gd name="T21" fmla="*/ T20 w 2695"/>
                                    <a:gd name="T22" fmla="+- 0 2035 1807"/>
                                    <a:gd name="T23" fmla="*/ 2035 h 2617"/>
                                    <a:gd name="T24" fmla="+- 0 9552 7331"/>
                                    <a:gd name="T25" fmla="*/ T24 w 2695"/>
                                    <a:gd name="T26" fmla="+- 0 2119 1807"/>
                                    <a:gd name="T27" fmla="*/ 2119 h 2617"/>
                                    <a:gd name="T28" fmla="+- 0 9656 7331"/>
                                    <a:gd name="T29" fmla="*/ T28 w 2695"/>
                                    <a:gd name="T30" fmla="+- 0 2215 1807"/>
                                    <a:gd name="T31" fmla="*/ 2215 h 2617"/>
                                    <a:gd name="T32" fmla="+- 0 9749 7331"/>
                                    <a:gd name="T33" fmla="*/ T32 w 2695"/>
                                    <a:gd name="T34" fmla="+- 0 2320 1807"/>
                                    <a:gd name="T35" fmla="*/ 2320 h 2617"/>
                                    <a:gd name="T36" fmla="+- 0 9829 7331"/>
                                    <a:gd name="T37" fmla="*/ T36 w 2695"/>
                                    <a:gd name="T38" fmla="+- 0 2435 1807"/>
                                    <a:gd name="T39" fmla="*/ 2435 h 2617"/>
                                    <a:gd name="T40" fmla="+- 0 9898 7331"/>
                                    <a:gd name="T41" fmla="*/ T40 w 2695"/>
                                    <a:gd name="T42" fmla="+- 0 2558 1807"/>
                                    <a:gd name="T43" fmla="*/ 2558 h 2617"/>
                                    <a:gd name="T44" fmla="+- 0 9952 7331"/>
                                    <a:gd name="T45" fmla="*/ T44 w 2695"/>
                                    <a:gd name="T46" fmla="+- 0 2688 1807"/>
                                    <a:gd name="T47" fmla="*/ 2688 h 2617"/>
                                    <a:gd name="T48" fmla="+- 0 9992 7331"/>
                                    <a:gd name="T49" fmla="*/ T48 w 2695"/>
                                    <a:gd name="T50" fmla="+- 0 2825 1807"/>
                                    <a:gd name="T51" fmla="*/ 2825 h 2617"/>
                                    <a:gd name="T52" fmla="+- 0 10017 7331"/>
                                    <a:gd name="T53" fmla="*/ T52 w 2695"/>
                                    <a:gd name="T54" fmla="+- 0 2968 1807"/>
                                    <a:gd name="T55" fmla="*/ 2968 h 2617"/>
                                    <a:gd name="T56" fmla="+- 0 10026 7331"/>
                                    <a:gd name="T57" fmla="*/ T56 w 2695"/>
                                    <a:gd name="T58" fmla="+- 0 3115 1807"/>
                                    <a:gd name="T59" fmla="*/ 3115 h 2617"/>
                                    <a:gd name="T60" fmla="+- 0 10017 7331"/>
                                    <a:gd name="T61" fmla="*/ T60 w 2695"/>
                                    <a:gd name="T62" fmla="+- 0 3263 1807"/>
                                    <a:gd name="T63" fmla="*/ 3263 h 2617"/>
                                    <a:gd name="T64" fmla="+- 0 9992 7331"/>
                                    <a:gd name="T65" fmla="*/ T64 w 2695"/>
                                    <a:gd name="T66" fmla="+- 0 3405 1807"/>
                                    <a:gd name="T67" fmla="*/ 3405 h 2617"/>
                                    <a:gd name="T68" fmla="+- 0 9952 7331"/>
                                    <a:gd name="T69" fmla="*/ T68 w 2695"/>
                                    <a:gd name="T70" fmla="+- 0 3542 1807"/>
                                    <a:gd name="T71" fmla="*/ 3542 h 2617"/>
                                    <a:gd name="T72" fmla="+- 0 9898 7331"/>
                                    <a:gd name="T73" fmla="*/ T72 w 2695"/>
                                    <a:gd name="T74" fmla="+- 0 3673 1807"/>
                                    <a:gd name="T75" fmla="*/ 3673 h 2617"/>
                                    <a:gd name="T76" fmla="+- 0 9829 7331"/>
                                    <a:gd name="T77" fmla="*/ T76 w 2695"/>
                                    <a:gd name="T78" fmla="+- 0 3796 1807"/>
                                    <a:gd name="T79" fmla="*/ 3796 h 2617"/>
                                    <a:gd name="T80" fmla="+- 0 9749 7331"/>
                                    <a:gd name="T81" fmla="*/ T80 w 2695"/>
                                    <a:gd name="T82" fmla="+- 0 3910 1807"/>
                                    <a:gd name="T83" fmla="*/ 3910 h 2617"/>
                                    <a:gd name="T84" fmla="+- 0 9656 7331"/>
                                    <a:gd name="T85" fmla="*/ T84 w 2695"/>
                                    <a:gd name="T86" fmla="+- 0 4016 1807"/>
                                    <a:gd name="T87" fmla="*/ 4016 h 2617"/>
                                    <a:gd name="T88" fmla="+- 0 9552 7331"/>
                                    <a:gd name="T89" fmla="*/ T88 w 2695"/>
                                    <a:gd name="T90" fmla="+- 0 4111 1807"/>
                                    <a:gd name="T91" fmla="*/ 4111 h 2617"/>
                                    <a:gd name="T92" fmla="+- 0 9439 7331"/>
                                    <a:gd name="T93" fmla="*/ T92 w 2695"/>
                                    <a:gd name="T94" fmla="+- 0 4195 1807"/>
                                    <a:gd name="T95" fmla="*/ 4195 h 2617"/>
                                    <a:gd name="T96" fmla="+- 0 9317 7331"/>
                                    <a:gd name="T97" fmla="*/ T96 w 2695"/>
                                    <a:gd name="T98" fmla="+- 0 4268 1807"/>
                                    <a:gd name="T99" fmla="*/ 4268 h 2617"/>
                                    <a:gd name="T100" fmla="+- 0 9186 7331"/>
                                    <a:gd name="T101" fmla="*/ T100 w 2695"/>
                                    <a:gd name="T102" fmla="+- 0 4328 1807"/>
                                    <a:gd name="T103" fmla="*/ 4328 h 2617"/>
                                    <a:gd name="T104" fmla="+- 0 9048 7331"/>
                                    <a:gd name="T105" fmla="*/ T104 w 2695"/>
                                    <a:gd name="T106" fmla="+- 0 4374 1807"/>
                                    <a:gd name="T107" fmla="*/ 4374 h 2617"/>
                                    <a:gd name="T108" fmla="+- 0 8904 7331"/>
                                    <a:gd name="T109" fmla="*/ T108 w 2695"/>
                                    <a:gd name="T110" fmla="+- 0 4405 1807"/>
                                    <a:gd name="T111" fmla="*/ 4405 h 2617"/>
                                    <a:gd name="T112" fmla="+- 0 8755 7331"/>
                                    <a:gd name="T113" fmla="*/ T112 w 2695"/>
                                    <a:gd name="T114" fmla="+- 0 4422 1807"/>
                                    <a:gd name="T115" fmla="*/ 4422 h 2617"/>
                                    <a:gd name="T116" fmla="+- 0 8602 7331"/>
                                    <a:gd name="T117" fmla="*/ T116 w 2695"/>
                                    <a:gd name="T118" fmla="+- 0 4422 1807"/>
                                    <a:gd name="T119" fmla="*/ 4422 h 2617"/>
                                    <a:gd name="T120" fmla="+- 0 8453 7331"/>
                                    <a:gd name="T121" fmla="*/ T120 w 2695"/>
                                    <a:gd name="T122" fmla="+- 0 4405 1807"/>
                                    <a:gd name="T123" fmla="*/ 4405 h 2617"/>
                                    <a:gd name="T124" fmla="+- 0 8309 7331"/>
                                    <a:gd name="T125" fmla="*/ T124 w 2695"/>
                                    <a:gd name="T126" fmla="+- 0 4374 1807"/>
                                    <a:gd name="T127" fmla="*/ 4374 h 2617"/>
                                    <a:gd name="T128" fmla="+- 0 8171 7331"/>
                                    <a:gd name="T129" fmla="*/ T128 w 2695"/>
                                    <a:gd name="T130" fmla="+- 0 4328 1807"/>
                                    <a:gd name="T131" fmla="*/ 4328 h 2617"/>
                                    <a:gd name="T132" fmla="+- 0 8040 7331"/>
                                    <a:gd name="T133" fmla="*/ T132 w 2695"/>
                                    <a:gd name="T134" fmla="+- 0 4268 1807"/>
                                    <a:gd name="T135" fmla="*/ 4268 h 2617"/>
                                    <a:gd name="T136" fmla="+- 0 7918 7331"/>
                                    <a:gd name="T137" fmla="*/ T136 w 2695"/>
                                    <a:gd name="T138" fmla="+- 0 4195 1807"/>
                                    <a:gd name="T139" fmla="*/ 4195 h 2617"/>
                                    <a:gd name="T140" fmla="+- 0 7805 7331"/>
                                    <a:gd name="T141" fmla="*/ T140 w 2695"/>
                                    <a:gd name="T142" fmla="+- 0 4111 1807"/>
                                    <a:gd name="T143" fmla="*/ 4111 h 2617"/>
                                    <a:gd name="T144" fmla="+- 0 7701 7331"/>
                                    <a:gd name="T145" fmla="*/ T144 w 2695"/>
                                    <a:gd name="T146" fmla="+- 0 4016 1807"/>
                                    <a:gd name="T147" fmla="*/ 4016 h 2617"/>
                                    <a:gd name="T148" fmla="+- 0 7608 7331"/>
                                    <a:gd name="T149" fmla="*/ T148 w 2695"/>
                                    <a:gd name="T150" fmla="+- 0 3910 1807"/>
                                    <a:gd name="T151" fmla="*/ 3910 h 2617"/>
                                    <a:gd name="T152" fmla="+- 0 7528 7331"/>
                                    <a:gd name="T153" fmla="*/ T152 w 2695"/>
                                    <a:gd name="T154" fmla="+- 0 3796 1807"/>
                                    <a:gd name="T155" fmla="*/ 3796 h 2617"/>
                                    <a:gd name="T156" fmla="+- 0 7459 7331"/>
                                    <a:gd name="T157" fmla="*/ T156 w 2695"/>
                                    <a:gd name="T158" fmla="+- 0 3673 1807"/>
                                    <a:gd name="T159" fmla="*/ 3673 h 2617"/>
                                    <a:gd name="T160" fmla="+- 0 7405 7331"/>
                                    <a:gd name="T161" fmla="*/ T160 w 2695"/>
                                    <a:gd name="T162" fmla="+- 0 3542 1807"/>
                                    <a:gd name="T163" fmla="*/ 3542 h 2617"/>
                                    <a:gd name="T164" fmla="+- 0 7365 7331"/>
                                    <a:gd name="T165" fmla="*/ T164 w 2695"/>
                                    <a:gd name="T166" fmla="+- 0 3405 1807"/>
                                    <a:gd name="T167" fmla="*/ 3405 h 2617"/>
                                    <a:gd name="T168" fmla="+- 0 7340 7331"/>
                                    <a:gd name="T169" fmla="*/ T168 w 2695"/>
                                    <a:gd name="T170" fmla="+- 0 3263 1807"/>
                                    <a:gd name="T171" fmla="*/ 3263 h 2617"/>
                                    <a:gd name="T172" fmla="+- 0 7331 7331"/>
                                    <a:gd name="T173" fmla="*/ T172 w 2695"/>
                                    <a:gd name="T174" fmla="+- 0 3115 1807"/>
                                    <a:gd name="T175" fmla="*/ 3115 h 2617"/>
                                    <a:gd name="T176" fmla="+- 0 7340 7331"/>
                                    <a:gd name="T177" fmla="*/ T176 w 2695"/>
                                    <a:gd name="T178" fmla="+- 0 2968 1807"/>
                                    <a:gd name="T179" fmla="*/ 2968 h 2617"/>
                                    <a:gd name="T180" fmla="+- 0 7365 7331"/>
                                    <a:gd name="T181" fmla="*/ T180 w 2695"/>
                                    <a:gd name="T182" fmla="+- 0 2825 1807"/>
                                    <a:gd name="T183" fmla="*/ 2825 h 2617"/>
                                    <a:gd name="T184" fmla="+- 0 7405 7331"/>
                                    <a:gd name="T185" fmla="*/ T184 w 2695"/>
                                    <a:gd name="T186" fmla="+- 0 2688 1807"/>
                                    <a:gd name="T187" fmla="*/ 2688 h 2617"/>
                                    <a:gd name="T188" fmla="+- 0 7459 7331"/>
                                    <a:gd name="T189" fmla="*/ T188 w 2695"/>
                                    <a:gd name="T190" fmla="+- 0 2558 1807"/>
                                    <a:gd name="T191" fmla="*/ 2558 h 2617"/>
                                    <a:gd name="T192" fmla="+- 0 7528 7331"/>
                                    <a:gd name="T193" fmla="*/ T192 w 2695"/>
                                    <a:gd name="T194" fmla="+- 0 2435 1807"/>
                                    <a:gd name="T195" fmla="*/ 2435 h 2617"/>
                                    <a:gd name="T196" fmla="+- 0 7608 7331"/>
                                    <a:gd name="T197" fmla="*/ T196 w 2695"/>
                                    <a:gd name="T198" fmla="+- 0 2320 1807"/>
                                    <a:gd name="T199" fmla="*/ 2320 h 2617"/>
                                    <a:gd name="T200" fmla="+- 0 7701 7331"/>
                                    <a:gd name="T201" fmla="*/ T200 w 2695"/>
                                    <a:gd name="T202" fmla="+- 0 2215 1807"/>
                                    <a:gd name="T203" fmla="*/ 2215 h 2617"/>
                                    <a:gd name="T204" fmla="+- 0 7805 7331"/>
                                    <a:gd name="T205" fmla="*/ T204 w 2695"/>
                                    <a:gd name="T206" fmla="+- 0 2119 1807"/>
                                    <a:gd name="T207" fmla="*/ 2119 h 2617"/>
                                    <a:gd name="T208" fmla="+- 0 7918 7331"/>
                                    <a:gd name="T209" fmla="*/ T208 w 2695"/>
                                    <a:gd name="T210" fmla="+- 0 2035 1807"/>
                                    <a:gd name="T211" fmla="*/ 2035 h 2617"/>
                                    <a:gd name="T212" fmla="+- 0 8040 7331"/>
                                    <a:gd name="T213" fmla="*/ T212 w 2695"/>
                                    <a:gd name="T214" fmla="+- 0 1963 1807"/>
                                    <a:gd name="T215" fmla="*/ 1963 h 2617"/>
                                    <a:gd name="T216" fmla="+- 0 8171 7331"/>
                                    <a:gd name="T217" fmla="*/ T216 w 2695"/>
                                    <a:gd name="T218" fmla="+- 0 1903 1807"/>
                                    <a:gd name="T219" fmla="*/ 1903 h 2617"/>
                                    <a:gd name="T220" fmla="+- 0 8309 7331"/>
                                    <a:gd name="T221" fmla="*/ T220 w 2695"/>
                                    <a:gd name="T222" fmla="+- 0 1857 1807"/>
                                    <a:gd name="T223" fmla="*/ 1857 h 2617"/>
                                    <a:gd name="T224" fmla="+- 0 8453 7331"/>
                                    <a:gd name="T225" fmla="*/ T224 w 2695"/>
                                    <a:gd name="T226" fmla="+- 0 1825 1807"/>
                                    <a:gd name="T227" fmla="*/ 1825 h 2617"/>
                                    <a:gd name="T228" fmla="+- 0 8602 7331"/>
                                    <a:gd name="T229" fmla="*/ T228 w 2695"/>
                                    <a:gd name="T230" fmla="+- 0 1809 1807"/>
                                    <a:gd name="T231" fmla="*/ 1809 h 26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2695" h="2617">
                                      <a:moveTo>
                                        <a:pt x="1348" y="0"/>
                                      </a:moveTo>
                                      <a:lnTo>
                                        <a:pt x="1424" y="2"/>
                                      </a:lnTo>
                                      <a:lnTo>
                                        <a:pt x="1499" y="8"/>
                                      </a:lnTo>
                                      <a:lnTo>
                                        <a:pt x="1573" y="18"/>
                                      </a:lnTo>
                                      <a:lnTo>
                                        <a:pt x="1646" y="32"/>
                                      </a:lnTo>
                                      <a:lnTo>
                                        <a:pt x="1717" y="50"/>
                                      </a:lnTo>
                                      <a:lnTo>
                                        <a:pt x="1787" y="71"/>
                                      </a:lnTo>
                                      <a:lnTo>
                                        <a:pt x="1855" y="96"/>
                                      </a:lnTo>
                                      <a:lnTo>
                                        <a:pt x="1921" y="124"/>
                                      </a:lnTo>
                                      <a:lnTo>
                                        <a:pt x="1986" y="156"/>
                                      </a:lnTo>
                                      <a:lnTo>
                                        <a:pt x="2048" y="190"/>
                                      </a:lnTo>
                                      <a:lnTo>
                                        <a:pt x="2108" y="228"/>
                                      </a:lnTo>
                                      <a:lnTo>
                                        <a:pt x="2166" y="269"/>
                                      </a:lnTo>
                                      <a:lnTo>
                                        <a:pt x="2221" y="312"/>
                                      </a:lnTo>
                                      <a:lnTo>
                                        <a:pt x="2274" y="359"/>
                                      </a:lnTo>
                                      <a:lnTo>
                                        <a:pt x="2325" y="408"/>
                                      </a:lnTo>
                                      <a:lnTo>
                                        <a:pt x="2373" y="459"/>
                                      </a:lnTo>
                                      <a:lnTo>
                                        <a:pt x="2418" y="513"/>
                                      </a:lnTo>
                                      <a:lnTo>
                                        <a:pt x="2459" y="569"/>
                                      </a:lnTo>
                                      <a:lnTo>
                                        <a:pt x="2498" y="628"/>
                                      </a:lnTo>
                                      <a:lnTo>
                                        <a:pt x="2534" y="688"/>
                                      </a:lnTo>
                                      <a:lnTo>
                                        <a:pt x="2567" y="751"/>
                                      </a:lnTo>
                                      <a:lnTo>
                                        <a:pt x="2596" y="815"/>
                                      </a:lnTo>
                                      <a:lnTo>
                                        <a:pt x="2621" y="881"/>
                                      </a:lnTo>
                                      <a:lnTo>
                                        <a:pt x="2643" y="949"/>
                                      </a:lnTo>
                                      <a:lnTo>
                                        <a:pt x="2661" y="1018"/>
                                      </a:lnTo>
                                      <a:lnTo>
                                        <a:pt x="2676" y="1089"/>
                                      </a:lnTo>
                                      <a:lnTo>
                                        <a:pt x="2686" y="1161"/>
                                      </a:lnTo>
                                      <a:lnTo>
                                        <a:pt x="2692" y="1234"/>
                                      </a:lnTo>
                                      <a:lnTo>
                                        <a:pt x="2695" y="1308"/>
                                      </a:lnTo>
                                      <a:lnTo>
                                        <a:pt x="2692" y="1382"/>
                                      </a:lnTo>
                                      <a:lnTo>
                                        <a:pt x="2686" y="1456"/>
                                      </a:lnTo>
                                      <a:lnTo>
                                        <a:pt x="2676" y="1528"/>
                                      </a:lnTo>
                                      <a:lnTo>
                                        <a:pt x="2661" y="1598"/>
                                      </a:lnTo>
                                      <a:lnTo>
                                        <a:pt x="2643" y="1667"/>
                                      </a:lnTo>
                                      <a:lnTo>
                                        <a:pt x="2621" y="1735"/>
                                      </a:lnTo>
                                      <a:lnTo>
                                        <a:pt x="2596" y="1801"/>
                                      </a:lnTo>
                                      <a:lnTo>
                                        <a:pt x="2567" y="1866"/>
                                      </a:lnTo>
                                      <a:lnTo>
                                        <a:pt x="2534" y="1928"/>
                                      </a:lnTo>
                                      <a:lnTo>
                                        <a:pt x="2498" y="1989"/>
                                      </a:lnTo>
                                      <a:lnTo>
                                        <a:pt x="2459" y="2047"/>
                                      </a:lnTo>
                                      <a:lnTo>
                                        <a:pt x="2418" y="2103"/>
                                      </a:lnTo>
                                      <a:lnTo>
                                        <a:pt x="2373" y="2157"/>
                                      </a:lnTo>
                                      <a:lnTo>
                                        <a:pt x="2325" y="2209"/>
                                      </a:lnTo>
                                      <a:lnTo>
                                        <a:pt x="2274" y="2258"/>
                                      </a:lnTo>
                                      <a:lnTo>
                                        <a:pt x="2221" y="2304"/>
                                      </a:lnTo>
                                      <a:lnTo>
                                        <a:pt x="2166" y="2348"/>
                                      </a:lnTo>
                                      <a:lnTo>
                                        <a:pt x="2108" y="2388"/>
                                      </a:lnTo>
                                      <a:lnTo>
                                        <a:pt x="2048" y="2426"/>
                                      </a:lnTo>
                                      <a:lnTo>
                                        <a:pt x="1986" y="2461"/>
                                      </a:lnTo>
                                      <a:lnTo>
                                        <a:pt x="1921" y="2492"/>
                                      </a:lnTo>
                                      <a:lnTo>
                                        <a:pt x="1855" y="2521"/>
                                      </a:lnTo>
                                      <a:lnTo>
                                        <a:pt x="1787" y="2545"/>
                                      </a:lnTo>
                                      <a:lnTo>
                                        <a:pt x="1717" y="2567"/>
                                      </a:lnTo>
                                      <a:lnTo>
                                        <a:pt x="1646" y="2584"/>
                                      </a:lnTo>
                                      <a:lnTo>
                                        <a:pt x="1573" y="2598"/>
                                      </a:lnTo>
                                      <a:lnTo>
                                        <a:pt x="1499" y="2608"/>
                                      </a:lnTo>
                                      <a:lnTo>
                                        <a:pt x="1424" y="2615"/>
                                      </a:lnTo>
                                      <a:lnTo>
                                        <a:pt x="1348" y="2617"/>
                                      </a:lnTo>
                                      <a:lnTo>
                                        <a:pt x="1271" y="2615"/>
                                      </a:lnTo>
                                      <a:lnTo>
                                        <a:pt x="1196" y="2608"/>
                                      </a:lnTo>
                                      <a:lnTo>
                                        <a:pt x="1122" y="2598"/>
                                      </a:lnTo>
                                      <a:lnTo>
                                        <a:pt x="1049" y="2584"/>
                                      </a:lnTo>
                                      <a:lnTo>
                                        <a:pt x="978" y="2567"/>
                                      </a:lnTo>
                                      <a:lnTo>
                                        <a:pt x="908" y="2545"/>
                                      </a:lnTo>
                                      <a:lnTo>
                                        <a:pt x="840" y="2521"/>
                                      </a:lnTo>
                                      <a:lnTo>
                                        <a:pt x="774" y="2492"/>
                                      </a:lnTo>
                                      <a:lnTo>
                                        <a:pt x="709" y="2461"/>
                                      </a:lnTo>
                                      <a:lnTo>
                                        <a:pt x="647" y="2426"/>
                                      </a:lnTo>
                                      <a:lnTo>
                                        <a:pt x="587" y="2388"/>
                                      </a:lnTo>
                                      <a:lnTo>
                                        <a:pt x="529" y="2348"/>
                                      </a:lnTo>
                                      <a:lnTo>
                                        <a:pt x="474" y="2304"/>
                                      </a:lnTo>
                                      <a:lnTo>
                                        <a:pt x="421" y="2258"/>
                                      </a:lnTo>
                                      <a:lnTo>
                                        <a:pt x="370" y="2209"/>
                                      </a:lnTo>
                                      <a:lnTo>
                                        <a:pt x="322" y="2157"/>
                                      </a:lnTo>
                                      <a:lnTo>
                                        <a:pt x="277" y="2103"/>
                                      </a:lnTo>
                                      <a:lnTo>
                                        <a:pt x="236" y="2047"/>
                                      </a:lnTo>
                                      <a:lnTo>
                                        <a:pt x="197" y="1989"/>
                                      </a:lnTo>
                                      <a:lnTo>
                                        <a:pt x="161" y="1928"/>
                                      </a:lnTo>
                                      <a:lnTo>
                                        <a:pt x="128" y="1866"/>
                                      </a:lnTo>
                                      <a:lnTo>
                                        <a:pt x="99" y="1801"/>
                                      </a:lnTo>
                                      <a:lnTo>
                                        <a:pt x="74" y="1735"/>
                                      </a:lnTo>
                                      <a:lnTo>
                                        <a:pt x="52" y="1667"/>
                                      </a:lnTo>
                                      <a:lnTo>
                                        <a:pt x="34" y="1598"/>
                                      </a:lnTo>
                                      <a:lnTo>
                                        <a:pt x="19" y="1528"/>
                                      </a:lnTo>
                                      <a:lnTo>
                                        <a:pt x="9" y="1456"/>
                                      </a:lnTo>
                                      <a:lnTo>
                                        <a:pt x="3" y="1382"/>
                                      </a:lnTo>
                                      <a:lnTo>
                                        <a:pt x="0" y="1308"/>
                                      </a:lnTo>
                                      <a:lnTo>
                                        <a:pt x="3" y="1234"/>
                                      </a:lnTo>
                                      <a:lnTo>
                                        <a:pt x="9" y="1161"/>
                                      </a:lnTo>
                                      <a:lnTo>
                                        <a:pt x="19" y="1089"/>
                                      </a:lnTo>
                                      <a:lnTo>
                                        <a:pt x="34" y="1018"/>
                                      </a:lnTo>
                                      <a:lnTo>
                                        <a:pt x="52" y="949"/>
                                      </a:lnTo>
                                      <a:lnTo>
                                        <a:pt x="74" y="881"/>
                                      </a:lnTo>
                                      <a:lnTo>
                                        <a:pt x="99" y="815"/>
                                      </a:lnTo>
                                      <a:lnTo>
                                        <a:pt x="128" y="751"/>
                                      </a:lnTo>
                                      <a:lnTo>
                                        <a:pt x="161" y="688"/>
                                      </a:lnTo>
                                      <a:lnTo>
                                        <a:pt x="197" y="628"/>
                                      </a:lnTo>
                                      <a:lnTo>
                                        <a:pt x="236" y="569"/>
                                      </a:lnTo>
                                      <a:lnTo>
                                        <a:pt x="277" y="513"/>
                                      </a:lnTo>
                                      <a:lnTo>
                                        <a:pt x="322" y="459"/>
                                      </a:lnTo>
                                      <a:lnTo>
                                        <a:pt x="370" y="408"/>
                                      </a:lnTo>
                                      <a:lnTo>
                                        <a:pt x="421" y="359"/>
                                      </a:lnTo>
                                      <a:lnTo>
                                        <a:pt x="474" y="312"/>
                                      </a:lnTo>
                                      <a:lnTo>
                                        <a:pt x="529" y="269"/>
                                      </a:lnTo>
                                      <a:lnTo>
                                        <a:pt x="587" y="228"/>
                                      </a:lnTo>
                                      <a:lnTo>
                                        <a:pt x="647" y="190"/>
                                      </a:lnTo>
                                      <a:lnTo>
                                        <a:pt x="709" y="156"/>
                                      </a:lnTo>
                                      <a:lnTo>
                                        <a:pt x="774" y="124"/>
                                      </a:lnTo>
                                      <a:lnTo>
                                        <a:pt x="840" y="96"/>
                                      </a:lnTo>
                                      <a:lnTo>
                                        <a:pt x="908" y="71"/>
                                      </a:lnTo>
                                      <a:lnTo>
                                        <a:pt x="978" y="50"/>
                                      </a:lnTo>
                                      <a:lnTo>
                                        <a:pt x="1049" y="32"/>
                                      </a:lnTo>
                                      <a:lnTo>
                                        <a:pt x="1122" y="18"/>
                                      </a:lnTo>
                                      <a:lnTo>
                                        <a:pt x="1196" y="8"/>
                                      </a:lnTo>
                                      <a:lnTo>
                                        <a:pt x="1271" y="2"/>
                                      </a:lnTo>
                                      <a:lnTo>
                                        <a:pt x="1348" y="0"/>
                                      </a:lnTo>
                                    </a:path>
                                  </a:pathLst>
                                </a:custGeom>
                                <a:noFill/>
                                <a:ln w="4146">
                                  <a:solidFill>
                                    <a:srgbClr val="F582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8696356" name="Rectangle 14070"/>
                              <wps:cNvSpPr>
                                <a:spLocks noChangeArrowheads="1"/>
                              </wps:cNvSpPr>
                              <wps:spPr bwMode="auto">
                                <a:xfrm>
                                  <a:off x="8300" y="4217"/>
                                  <a:ext cx="253" cy="2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0959616" name="Rectangle 14071"/>
                              <wps:cNvSpPr>
                                <a:spLocks noChangeArrowheads="1"/>
                              </wps:cNvSpPr>
                              <wps:spPr bwMode="auto">
                                <a:xfrm>
                                  <a:off x="8300" y="4217"/>
                                  <a:ext cx="253" cy="224"/>
                                </a:xfrm>
                                <a:prstGeom prst="rect">
                                  <a:avLst/>
                                </a:prstGeom>
                                <a:noFill/>
                                <a:ln w="10357">
                                  <a:solidFill>
                                    <a:srgbClr val="A6CE3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7083820" name="Rectangle 14072"/>
                              <wps:cNvSpPr>
                                <a:spLocks noChangeArrowheads="1"/>
                              </wps:cNvSpPr>
                              <wps:spPr bwMode="auto">
                                <a:xfrm>
                                  <a:off x="8300" y="4440"/>
                                  <a:ext cx="253" cy="224"/>
                                </a:xfrm>
                                <a:prstGeom prst="rect">
                                  <a:avLst/>
                                </a:prstGeom>
                                <a:noFill/>
                                <a:ln w="10357">
                                  <a:solidFill>
                                    <a:srgbClr val="A6CE3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8018506" name="Rectangle 14073"/>
                              <wps:cNvSpPr>
                                <a:spLocks noChangeArrowheads="1"/>
                              </wps:cNvSpPr>
                              <wps:spPr bwMode="auto">
                                <a:xfrm>
                                  <a:off x="8300" y="4664"/>
                                  <a:ext cx="253" cy="2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0192318" name="Rectangle 14074"/>
                              <wps:cNvSpPr>
                                <a:spLocks noChangeArrowheads="1"/>
                              </wps:cNvSpPr>
                              <wps:spPr bwMode="auto">
                                <a:xfrm>
                                  <a:off x="8300" y="4664"/>
                                  <a:ext cx="253" cy="224"/>
                                </a:xfrm>
                                <a:prstGeom prst="rect">
                                  <a:avLst/>
                                </a:prstGeom>
                                <a:noFill/>
                                <a:ln w="10357">
                                  <a:solidFill>
                                    <a:srgbClr val="A6CE3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000708" name="Rectangle 14075"/>
                              <wps:cNvSpPr>
                                <a:spLocks noChangeArrowheads="1"/>
                              </wps:cNvSpPr>
                              <wps:spPr bwMode="auto">
                                <a:xfrm>
                                  <a:off x="8553" y="4217"/>
                                  <a:ext cx="253" cy="2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51826843" name="Rectangle 14076"/>
                              <wps:cNvSpPr>
                                <a:spLocks noChangeArrowheads="1"/>
                              </wps:cNvSpPr>
                              <wps:spPr bwMode="auto">
                                <a:xfrm>
                                  <a:off x="8553" y="4217"/>
                                  <a:ext cx="253" cy="224"/>
                                </a:xfrm>
                                <a:prstGeom prst="rect">
                                  <a:avLst/>
                                </a:prstGeom>
                                <a:noFill/>
                                <a:ln w="10357">
                                  <a:solidFill>
                                    <a:srgbClr val="A6CE3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7160344" name="Rectangle 14077"/>
                              <wps:cNvSpPr>
                                <a:spLocks noChangeArrowheads="1"/>
                              </wps:cNvSpPr>
                              <wps:spPr bwMode="auto">
                                <a:xfrm>
                                  <a:off x="8553" y="4440"/>
                                  <a:ext cx="253" cy="224"/>
                                </a:xfrm>
                                <a:prstGeom prst="rect">
                                  <a:avLst/>
                                </a:prstGeom>
                                <a:noFill/>
                                <a:ln w="10357">
                                  <a:solidFill>
                                    <a:srgbClr val="A6CE3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8429779" name="Rectangle 14078"/>
                              <wps:cNvSpPr>
                                <a:spLocks noChangeArrowheads="1"/>
                              </wps:cNvSpPr>
                              <wps:spPr bwMode="auto">
                                <a:xfrm>
                                  <a:off x="8553" y="4664"/>
                                  <a:ext cx="253" cy="2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6263892" name="Rectangle 14079"/>
                              <wps:cNvSpPr>
                                <a:spLocks noChangeArrowheads="1"/>
                              </wps:cNvSpPr>
                              <wps:spPr bwMode="auto">
                                <a:xfrm>
                                  <a:off x="8553" y="4664"/>
                                  <a:ext cx="253" cy="224"/>
                                </a:xfrm>
                                <a:prstGeom prst="rect">
                                  <a:avLst/>
                                </a:prstGeom>
                                <a:noFill/>
                                <a:ln w="10357">
                                  <a:solidFill>
                                    <a:srgbClr val="A6CE3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194156" name="Rectangle 14080"/>
                              <wps:cNvSpPr>
                                <a:spLocks noChangeArrowheads="1"/>
                              </wps:cNvSpPr>
                              <wps:spPr bwMode="auto">
                                <a:xfrm>
                                  <a:off x="8806" y="4217"/>
                                  <a:ext cx="253" cy="2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1490837" name="Rectangle 14081"/>
                              <wps:cNvSpPr>
                                <a:spLocks noChangeArrowheads="1"/>
                              </wps:cNvSpPr>
                              <wps:spPr bwMode="auto">
                                <a:xfrm>
                                  <a:off x="8806" y="4217"/>
                                  <a:ext cx="253" cy="224"/>
                                </a:xfrm>
                                <a:prstGeom prst="rect">
                                  <a:avLst/>
                                </a:prstGeom>
                                <a:noFill/>
                                <a:ln w="10357">
                                  <a:solidFill>
                                    <a:srgbClr val="A6CE3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4201128" name="Rectangle 14082"/>
                              <wps:cNvSpPr>
                                <a:spLocks noChangeArrowheads="1"/>
                              </wps:cNvSpPr>
                              <wps:spPr bwMode="auto">
                                <a:xfrm>
                                  <a:off x="8806" y="4440"/>
                                  <a:ext cx="253" cy="224"/>
                                </a:xfrm>
                                <a:prstGeom prst="rect">
                                  <a:avLst/>
                                </a:prstGeom>
                                <a:noFill/>
                                <a:ln w="10357">
                                  <a:solidFill>
                                    <a:srgbClr val="A6CE3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6512689" name="Rectangle 14083"/>
                              <wps:cNvSpPr>
                                <a:spLocks noChangeArrowheads="1"/>
                              </wps:cNvSpPr>
                              <wps:spPr bwMode="auto">
                                <a:xfrm>
                                  <a:off x="8806" y="4664"/>
                                  <a:ext cx="253" cy="2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57727099" name="Rectangle 14084"/>
                              <wps:cNvSpPr>
                                <a:spLocks noChangeArrowheads="1"/>
                              </wps:cNvSpPr>
                              <wps:spPr bwMode="auto">
                                <a:xfrm>
                                  <a:off x="8806" y="4664"/>
                                  <a:ext cx="253" cy="224"/>
                                </a:xfrm>
                                <a:prstGeom prst="rect">
                                  <a:avLst/>
                                </a:prstGeom>
                                <a:noFill/>
                                <a:ln w="10357">
                                  <a:solidFill>
                                    <a:srgbClr val="A6CE3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8220078" name="AutoShape 14085"/>
                              <wps:cNvSpPr>
                                <a:spLocks/>
                              </wps:cNvSpPr>
                              <wps:spPr bwMode="auto">
                                <a:xfrm>
                                  <a:off x="8344" y="2630"/>
                                  <a:ext cx="700" cy="2210"/>
                                </a:xfrm>
                                <a:custGeom>
                                  <a:avLst/>
                                  <a:gdLst>
                                    <a:gd name="T0" fmla="+- 0 8345 8345"/>
                                    <a:gd name="T1" fmla="*/ T0 w 700"/>
                                    <a:gd name="T2" fmla="+- 0 4315 2631"/>
                                    <a:gd name="T3" fmla="*/ 4315 h 2210"/>
                                    <a:gd name="T4" fmla="+- 0 8393 8345"/>
                                    <a:gd name="T5" fmla="*/ T4 w 700"/>
                                    <a:gd name="T6" fmla="+- 0 4273 2631"/>
                                    <a:gd name="T7" fmla="*/ 4273 h 2210"/>
                                    <a:gd name="T8" fmla="+- 0 8461 8345"/>
                                    <a:gd name="T9" fmla="*/ T8 w 700"/>
                                    <a:gd name="T10" fmla="+- 0 4768 2631"/>
                                    <a:gd name="T11" fmla="*/ 4768 h 2210"/>
                                    <a:gd name="T12" fmla="+- 0 8410 8345"/>
                                    <a:gd name="T13" fmla="*/ T12 w 700"/>
                                    <a:gd name="T14" fmla="+- 0 4753 2631"/>
                                    <a:gd name="T15" fmla="*/ 4753 h 2210"/>
                                    <a:gd name="T16" fmla="+- 0 8461 8345"/>
                                    <a:gd name="T17" fmla="*/ T16 w 700"/>
                                    <a:gd name="T18" fmla="+- 0 4730 2631"/>
                                    <a:gd name="T19" fmla="*/ 4730 h 2210"/>
                                    <a:gd name="T20" fmla="+- 0 8397 8345"/>
                                    <a:gd name="T21" fmla="*/ T20 w 700"/>
                                    <a:gd name="T22" fmla="+- 0 4781 2631"/>
                                    <a:gd name="T23" fmla="*/ 4781 h 2210"/>
                                    <a:gd name="T24" fmla="+- 0 8463 8345"/>
                                    <a:gd name="T25" fmla="*/ T24 w 700"/>
                                    <a:gd name="T26" fmla="+- 0 4783 2631"/>
                                    <a:gd name="T27" fmla="*/ 4783 h 2210"/>
                                    <a:gd name="T28" fmla="+- 0 8438 8345"/>
                                    <a:gd name="T29" fmla="*/ T28 w 700"/>
                                    <a:gd name="T30" fmla="+- 0 4828 2631"/>
                                    <a:gd name="T31" fmla="*/ 4828 h 2210"/>
                                    <a:gd name="T32" fmla="+- 0 8401 8345"/>
                                    <a:gd name="T33" fmla="*/ T32 w 700"/>
                                    <a:gd name="T34" fmla="+- 0 4827 2631"/>
                                    <a:gd name="T35" fmla="*/ 4827 h 2210"/>
                                    <a:gd name="T36" fmla="+- 0 8477 8345"/>
                                    <a:gd name="T37" fmla="*/ T36 w 700"/>
                                    <a:gd name="T38" fmla="+- 0 4804 2631"/>
                                    <a:gd name="T39" fmla="*/ 4804 h 2210"/>
                                    <a:gd name="T40" fmla="+- 0 8471 8345"/>
                                    <a:gd name="T41" fmla="*/ T40 w 700"/>
                                    <a:gd name="T42" fmla="+- 0 4312 2631"/>
                                    <a:gd name="T43" fmla="*/ 4312 h 2210"/>
                                    <a:gd name="T44" fmla="+- 0 8452 8345"/>
                                    <a:gd name="T45" fmla="*/ T44 w 700"/>
                                    <a:gd name="T46" fmla="+- 0 4336 2631"/>
                                    <a:gd name="T47" fmla="*/ 4336 h 2210"/>
                                    <a:gd name="T48" fmla="+- 0 8503 8345"/>
                                    <a:gd name="T49" fmla="*/ T48 w 700"/>
                                    <a:gd name="T50" fmla="+- 0 4342 2631"/>
                                    <a:gd name="T51" fmla="*/ 4342 h 2210"/>
                                    <a:gd name="T52" fmla="+- 0 8452 8345"/>
                                    <a:gd name="T53" fmla="*/ T52 w 700"/>
                                    <a:gd name="T54" fmla="+- 0 4364 2631"/>
                                    <a:gd name="T55" fmla="*/ 4364 h 2210"/>
                                    <a:gd name="T56" fmla="+- 0 8502 8345"/>
                                    <a:gd name="T57" fmla="*/ T56 w 700"/>
                                    <a:gd name="T58" fmla="+- 0 4385 2631"/>
                                    <a:gd name="T59" fmla="*/ 4385 h 2210"/>
                                    <a:gd name="T60" fmla="+- 0 8617 8345"/>
                                    <a:gd name="T61" fmla="*/ T60 w 700"/>
                                    <a:gd name="T62" fmla="+- 0 2652 2631"/>
                                    <a:gd name="T63" fmla="*/ 2652 h 2210"/>
                                    <a:gd name="T64" fmla="+- 0 8631 8345"/>
                                    <a:gd name="T65" fmla="*/ T64 w 700"/>
                                    <a:gd name="T66" fmla="+- 0 2656 2631"/>
                                    <a:gd name="T67" fmla="*/ 2656 h 2210"/>
                                    <a:gd name="T68" fmla="+- 0 8619 8345"/>
                                    <a:gd name="T69" fmla="*/ T68 w 700"/>
                                    <a:gd name="T70" fmla="+- 0 4518 2631"/>
                                    <a:gd name="T71" fmla="*/ 4518 h 2210"/>
                                    <a:gd name="T72" fmla="+- 0 8634 8345"/>
                                    <a:gd name="T73" fmla="*/ T72 w 700"/>
                                    <a:gd name="T74" fmla="+- 0 4523 2631"/>
                                    <a:gd name="T75" fmla="*/ 4523 h 2210"/>
                                    <a:gd name="T76" fmla="+- 0 8616 8345"/>
                                    <a:gd name="T77" fmla="*/ T76 w 700"/>
                                    <a:gd name="T78" fmla="+- 0 4120 2631"/>
                                    <a:gd name="T79" fmla="*/ 4120 h 2210"/>
                                    <a:gd name="T80" fmla="+- 0 8599 8345"/>
                                    <a:gd name="T81" fmla="*/ T80 w 700"/>
                                    <a:gd name="T82" fmla="+- 0 4141 2631"/>
                                    <a:gd name="T83" fmla="*/ 4141 h 2210"/>
                                    <a:gd name="T84" fmla="+- 0 8646 8345"/>
                                    <a:gd name="T85" fmla="*/ T84 w 700"/>
                                    <a:gd name="T86" fmla="+- 0 4147 2631"/>
                                    <a:gd name="T87" fmla="*/ 4147 h 2210"/>
                                    <a:gd name="T88" fmla="+- 0 8599 8345"/>
                                    <a:gd name="T89" fmla="*/ T88 w 700"/>
                                    <a:gd name="T90" fmla="+- 0 4167 2631"/>
                                    <a:gd name="T91" fmla="*/ 4167 h 2210"/>
                                    <a:gd name="T92" fmla="+- 0 8644 8345"/>
                                    <a:gd name="T93" fmla="*/ T92 w 700"/>
                                    <a:gd name="T94" fmla="+- 0 4187 2631"/>
                                    <a:gd name="T95" fmla="*/ 4187 h 2210"/>
                                    <a:gd name="T96" fmla="+- 0 8724 8345"/>
                                    <a:gd name="T97" fmla="*/ T96 w 700"/>
                                    <a:gd name="T98" fmla="+- 0 4084 2631"/>
                                    <a:gd name="T99" fmla="*/ 4084 h 2210"/>
                                    <a:gd name="T100" fmla="+- 0 8670 8345"/>
                                    <a:gd name="T101" fmla="*/ T100 w 700"/>
                                    <a:gd name="T102" fmla="+- 0 4164 2631"/>
                                    <a:gd name="T103" fmla="*/ 4164 h 2210"/>
                                    <a:gd name="T104" fmla="+- 0 8758 8345"/>
                                    <a:gd name="T105" fmla="*/ T104 w 700"/>
                                    <a:gd name="T106" fmla="+- 0 2700 2631"/>
                                    <a:gd name="T107" fmla="*/ 2700 h 2210"/>
                                    <a:gd name="T108" fmla="+- 0 8734 8345"/>
                                    <a:gd name="T109" fmla="*/ T108 w 700"/>
                                    <a:gd name="T110" fmla="+- 0 2735 2631"/>
                                    <a:gd name="T111" fmla="*/ 2735 h 2210"/>
                                    <a:gd name="T112" fmla="+- 0 8697 8345"/>
                                    <a:gd name="T113" fmla="*/ T112 w 700"/>
                                    <a:gd name="T114" fmla="+- 0 2706 2631"/>
                                    <a:gd name="T115" fmla="*/ 2706 h 2210"/>
                                    <a:gd name="T116" fmla="+- 0 8745 8345"/>
                                    <a:gd name="T117" fmla="*/ T116 w 700"/>
                                    <a:gd name="T118" fmla="+- 0 2686 2631"/>
                                    <a:gd name="T119" fmla="*/ 2686 h 2210"/>
                                    <a:gd name="T120" fmla="+- 0 8752 8345"/>
                                    <a:gd name="T121" fmla="*/ T120 w 700"/>
                                    <a:gd name="T122" fmla="+- 0 2646 2631"/>
                                    <a:gd name="T123" fmla="*/ 2646 h 2210"/>
                                    <a:gd name="T124" fmla="+- 0 8716 8345"/>
                                    <a:gd name="T125" fmla="*/ T124 w 700"/>
                                    <a:gd name="T126" fmla="+- 0 2679 2631"/>
                                    <a:gd name="T127" fmla="*/ 2679 h 2210"/>
                                    <a:gd name="T128" fmla="+- 0 8727 8345"/>
                                    <a:gd name="T129" fmla="*/ T128 w 700"/>
                                    <a:gd name="T130" fmla="+- 0 2643 2631"/>
                                    <a:gd name="T131" fmla="*/ 2643 h 2210"/>
                                    <a:gd name="T132" fmla="+- 0 8703 8345"/>
                                    <a:gd name="T133" fmla="*/ T132 w 700"/>
                                    <a:gd name="T134" fmla="+- 0 2634 2631"/>
                                    <a:gd name="T135" fmla="*/ 2634 h 2210"/>
                                    <a:gd name="T136" fmla="+- 0 8698 8345"/>
                                    <a:gd name="T137" fmla="*/ T136 w 700"/>
                                    <a:gd name="T138" fmla="+- 0 2686 2631"/>
                                    <a:gd name="T139" fmla="*/ 2686 h 2210"/>
                                    <a:gd name="T140" fmla="+- 0 8733 8345"/>
                                    <a:gd name="T141" fmla="*/ T140 w 700"/>
                                    <a:gd name="T142" fmla="+- 0 2748 2631"/>
                                    <a:gd name="T143" fmla="*/ 2748 h 2210"/>
                                    <a:gd name="T144" fmla="+- 0 8766 8345"/>
                                    <a:gd name="T145" fmla="*/ T144 w 700"/>
                                    <a:gd name="T146" fmla="+- 0 4557 2631"/>
                                    <a:gd name="T147" fmla="*/ 4557 h 2210"/>
                                    <a:gd name="T148" fmla="+- 0 8724 8345"/>
                                    <a:gd name="T149" fmla="*/ T148 w 700"/>
                                    <a:gd name="T150" fmla="+- 0 4602 2631"/>
                                    <a:gd name="T151" fmla="*/ 4602 h 2210"/>
                                    <a:gd name="T152" fmla="+- 0 8726 8345"/>
                                    <a:gd name="T153" fmla="*/ T152 w 700"/>
                                    <a:gd name="T154" fmla="+- 0 4557 2631"/>
                                    <a:gd name="T155" fmla="*/ 4557 h 2210"/>
                                    <a:gd name="T156" fmla="+- 0 8752 8345"/>
                                    <a:gd name="T157" fmla="*/ T156 w 700"/>
                                    <a:gd name="T158" fmla="+- 0 4550 2631"/>
                                    <a:gd name="T159" fmla="*/ 4550 h 2210"/>
                                    <a:gd name="T160" fmla="+- 0 8764 8345"/>
                                    <a:gd name="T161" fmla="*/ T160 w 700"/>
                                    <a:gd name="T162" fmla="+- 0 4509 2631"/>
                                    <a:gd name="T163" fmla="*/ 4509 h 2210"/>
                                    <a:gd name="T164" fmla="+- 0 8722 8345"/>
                                    <a:gd name="T165" fmla="*/ T164 w 700"/>
                                    <a:gd name="T166" fmla="+- 0 4543 2631"/>
                                    <a:gd name="T167" fmla="*/ 4543 h 2210"/>
                                    <a:gd name="T168" fmla="+- 0 8745 8345"/>
                                    <a:gd name="T169" fmla="*/ T168 w 700"/>
                                    <a:gd name="T170" fmla="+- 0 4511 2631"/>
                                    <a:gd name="T171" fmla="*/ 4511 h 2210"/>
                                    <a:gd name="T172" fmla="+- 0 8700 8345"/>
                                    <a:gd name="T173" fmla="*/ T172 w 700"/>
                                    <a:gd name="T174" fmla="+- 0 4511 2631"/>
                                    <a:gd name="T175" fmla="*/ 4511 h 2210"/>
                                    <a:gd name="T176" fmla="+- 0 8702 8345"/>
                                    <a:gd name="T177" fmla="*/ T176 w 700"/>
                                    <a:gd name="T178" fmla="+- 0 4556 2631"/>
                                    <a:gd name="T179" fmla="*/ 4556 h 2210"/>
                                    <a:gd name="T180" fmla="+- 0 8757 8345"/>
                                    <a:gd name="T181" fmla="*/ T180 w 700"/>
                                    <a:gd name="T182" fmla="+- 0 4611 2631"/>
                                    <a:gd name="T183" fmla="*/ 4611 h 2210"/>
                                    <a:gd name="T184" fmla="+- 0 8883 8345"/>
                                    <a:gd name="T185" fmla="*/ T184 w 700"/>
                                    <a:gd name="T186" fmla="+- 0 4822 2631"/>
                                    <a:gd name="T187" fmla="*/ 4822 h 2210"/>
                                    <a:gd name="T188" fmla="+- 0 8942 8345"/>
                                    <a:gd name="T189" fmla="*/ T188 w 700"/>
                                    <a:gd name="T190" fmla="+- 0 4761 2631"/>
                                    <a:gd name="T191" fmla="*/ 4761 h 2210"/>
                                    <a:gd name="T192" fmla="+- 0 8861 8345"/>
                                    <a:gd name="T193" fmla="*/ T192 w 700"/>
                                    <a:gd name="T194" fmla="+- 0 4747 2631"/>
                                    <a:gd name="T195" fmla="*/ 4747 h 2210"/>
                                    <a:gd name="T196" fmla="+- 0 8915 8345"/>
                                    <a:gd name="T197" fmla="*/ T196 w 700"/>
                                    <a:gd name="T198" fmla="+- 0 4738 2631"/>
                                    <a:gd name="T199" fmla="*/ 4738 h 2210"/>
                                    <a:gd name="T200" fmla="+- 0 8874 8345"/>
                                    <a:gd name="T201" fmla="*/ T200 w 700"/>
                                    <a:gd name="T202" fmla="+- 0 4810 2631"/>
                                    <a:gd name="T203" fmla="*/ 4810 h 2210"/>
                                    <a:gd name="T204" fmla="+- 0 8943 8345"/>
                                    <a:gd name="T205" fmla="*/ T204 w 700"/>
                                    <a:gd name="T206" fmla="+- 0 4375 2631"/>
                                    <a:gd name="T207" fmla="*/ 4375 h 2210"/>
                                    <a:gd name="T208" fmla="+- 0 8933 8345"/>
                                    <a:gd name="T209" fmla="*/ T208 w 700"/>
                                    <a:gd name="T210" fmla="+- 0 4327 2631"/>
                                    <a:gd name="T211" fmla="*/ 4327 h 2210"/>
                                    <a:gd name="T212" fmla="+- 0 8889 8345"/>
                                    <a:gd name="T213" fmla="*/ T212 w 700"/>
                                    <a:gd name="T214" fmla="+- 0 4273 2631"/>
                                    <a:gd name="T215" fmla="*/ 4273 h 2210"/>
                                    <a:gd name="T216" fmla="+- 0 8888 8345"/>
                                    <a:gd name="T217" fmla="*/ T216 w 700"/>
                                    <a:gd name="T218" fmla="+- 0 4286 2631"/>
                                    <a:gd name="T219" fmla="*/ 4286 h 2210"/>
                                    <a:gd name="T220" fmla="+- 0 8913 8345"/>
                                    <a:gd name="T221" fmla="*/ T220 w 700"/>
                                    <a:gd name="T222" fmla="+- 0 4327 2631"/>
                                    <a:gd name="T223" fmla="*/ 4327 h 2210"/>
                                    <a:gd name="T224" fmla="+- 0 8856 8345"/>
                                    <a:gd name="T225" fmla="*/ T224 w 700"/>
                                    <a:gd name="T226" fmla="+- 0 4388 2631"/>
                                    <a:gd name="T227" fmla="*/ 4388 h 2210"/>
                                    <a:gd name="T228" fmla="+- 0 8981 8345"/>
                                    <a:gd name="T229" fmla="*/ T228 w 700"/>
                                    <a:gd name="T230" fmla="+- 0 4750 2631"/>
                                    <a:gd name="T231" fmla="*/ 4750 h 2210"/>
                                    <a:gd name="T232" fmla="+- 0 9004 8345"/>
                                    <a:gd name="T233" fmla="*/ T232 w 700"/>
                                    <a:gd name="T234" fmla="+- 0 4840 2631"/>
                                    <a:gd name="T235" fmla="*/ 4840 h 2210"/>
                                    <a:gd name="T236" fmla="+- 0 9009 8345"/>
                                    <a:gd name="T237" fmla="*/ T236 w 700"/>
                                    <a:gd name="T238" fmla="+- 0 4306 2631"/>
                                    <a:gd name="T239" fmla="*/ 4306 h 2210"/>
                                    <a:gd name="T240" fmla="+- 0 8979 8345"/>
                                    <a:gd name="T241" fmla="*/ T240 w 700"/>
                                    <a:gd name="T242" fmla="+- 0 4388 2631"/>
                                    <a:gd name="T243" fmla="*/ 4388 h 2210"/>
                                    <a:gd name="T244" fmla="+- 0 9020 8345"/>
                                    <a:gd name="T245" fmla="*/ T244 w 700"/>
                                    <a:gd name="T246" fmla="+- 0 4317 2631"/>
                                    <a:gd name="T247" fmla="*/ 4317 h 22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700" h="2210">
                                      <a:moveTo>
                                        <a:pt x="48" y="1642"/>
                                      </a:moveTo>
                                      <a:lnTo>
                                        <a:pt x="38" y="1642"/>
                                      </a:lnTo>
                                      <a:lnTo>
                                        <a:pt x="35" y="1647"/>
                                      </a:lnTo>
                                      <a:lnTo>
                                        <a:pt x="30" y="1652"/>
                                      </a:lnTo>
                                      <a:lnTo>
                                        <a:pt x="17" y="1662"/>
                                      </a:lnTo>
                                      <a:lnTo>
                                        <a:pt x="9" y="1667"/>
                                      </a:lnTo>
                                      <a:lnTo>
                                        <a:pt x="0" y="1670"/>
                                      </a:lnTo>
                                      <a:lnTo>
                                        <a:pt x="0" y="1684"/>
                                      </a:lnTo>
                                      <a:lnTo>
                                        <a:pt x="5" y="1683"/>
                                      </a:lnTo>
                                      <a:lnTo>
                                        <a:pt x="11" y="1680"/>
                                      </a:lnTo>
                                      <a:lnTo>
                                        <a:pt x="23" y="1674"/>
                                      </a:lnTo>
                                      <a:lnTo>
                                        <a:pt x="28" y="1670"/>
                                      </a:lnTo>
                                      <a:lnTo>
                                        <a:pt x="32" y="1667"/>
                                      </a:lnTo>
                                      <a:lnTo>
                                        <a:pt x="32" y="1757"/>
                                      </a:lnTo>
                                      <a:lnTo>
                                        <a:pt x="48" y="1757"/>
                                      </a:lnTo>
                                      <a:lnTo>
                                        <a:pt x="48" y="1642"/>
                                      </a:lnTo>
                                      <a:close/>
                                      <a:moveTo>
                                        <a:pt x="134" y="2132"/>
                                      </a:moveTo>
                                      <a:lnTo>
                                        <a:pt x="132" y="2122"/>
                                      </a:lnTo>
                                      <a:lnTo>
                                        <a:pt x="125" y="2107"/>
                                      </a:lnTo>
                                      <a:lnTo>
                                        <a:pt x="121" y="2103"/>
                                      </a:lnTo>
                                      <a:lnTo>
                                        <a:pt x="120" y="2101"/>
                                      </a:lnTo>
                                      <a:lnTo>
                                        <a:pt x="116" y="2099"/>
                                      </a:lnTo>
                                      <a:lnTo>
                                        <a:pt x="116" y="2121"/>
                                      </a:lnTo>
                                      <a:lnTo>
                                        <a:pt x="116" y="2137"/>
                                      </a:lnTo>
                                      <a:lnTo>
                                        <a:pt x="114" y="2143"/>
                                      </a:lnTo>
                                      <a:lnTo>
                                        <a:pt x="104" y="2152"/>
                                      </a:lnTo>
                                      <a:lnTo>
                                        <a:pt x="98" y="2155"/>
                                      </a:lnTo>
                                      <a:lnTo>
                                        <a:pt x="83" y="2155"/>
                                      </a:lnTo>
                                      <a:lnTo>
                                        <a:pt x="77" y="2152"/>
                                      </a:lnTo>
                                      <a:lnTo>
                                        <a:pt x="67" y="2143"/>
                                      </a:lnTo>
                                      <a:lnTo>
                                        <a:pt x="65" y="2137"/>
                                      </a:lnTo>
                                      <a:lnTo>
                                        <a:pt x="65" y="2122"/>
                                      </a:lnTo>
                                      <a:lnTo>
                                        <a:pt x="68" y="2115"/>
                                      </a:lnTo>
                                      <a:lnTo>
                                        <a:pt x="78" y="2105"/>
                                      </a:lnTo>
                                      <a:lnTo>
                                        <a:pt x="84" y="2103"/>
                                      </a:lnTo>
                                      <a:lnTo>
                                        <a:pt x="98" y="2103"/>
                                      </a:lnTo>
                                      <a:lnTo>
                                        <a:pt x="104" y="2105"/>
                                      </a:lnTo>
                                      <a:lnTo>
                                        <a:pt x="114" y="2114"/>
                                      </a:lnTo>
                                      <a:lnTo>
                                        <a:pt x="116" y="2121"/>
                                      </a:lnTo>
                                      <a:lnTo>
                                        <a:pt x="116" y="2099"/>
                                      </a:lnTo>
                                      <a:lnTo>
                                        <a:pt x="106" y="2093"/>
                                      </a:lnTo>
                                      <a:lnTo>
                                        <a:pt x="98" y="2091"/>
                                      </a:lnTo>
                                      <a:lnTo>
                                        <a:pt x="78" y="2091"/>
                                      </a:lnTo>
                                      <a:lnTo>
                                        <a:pt x="68" y="2094"/>
                                      </a:lnTo>
                                      <a:lnTo>
                                        <a:pt x="52" y="2109"/>
                                      </a:lnTo>
                                      <a:lnTo>
                                        <a:pt x="49" y="2118"/>
                                      </a:lnTo>
                                      <a:lnTo>
                                        <a:pt x="49" y="2141"/>
                                      </a:lnTo>
                                      <a:lnTo>
                                        <a:pt x="52" y="2150"/>
                                      </a:lnTo>
                                      <a:lnTo>
                                        <a:pt x="67" y="2164"/>
                                      </a:lnTo>
                                      <a:lnTo>
                                        <a:pt x="76" y="2167"/>
                                      </a:lnTo>
                                      <a:lnTo>
                                        <a:pt x="93" y="2167"/>
                                      </a:lnTo>
                                      <a:lnTo>
                                        <a:pt x="99" y="2166"/>
                                      </a:lnTo>
                                      <a:lnTo>
                                        <a:pt x="110" y="2160"/>
                                      </a:lnTo>
                                      <a:lnTo>
                                        <a:pt x="115" y="2157"/>
                                      </a:lnTo>
                                      <a:lnTo>
                                        <a:pt x="116" y="2155"/>
                                      </a:lnTo>
                                      <a:lnTo>
                                        <a:pt x="118" y="2152"/>
                                      </a:lnTo>
                                      <a:lnTo>
                                        <a:pt x="118" y="2161"/>
                                      </a:lnTo>
                                      <a:lnTo>
                                        <a:pt x="117" y="2167"/>
                                      </a:lnTo>
                                      <a:lnTo>
                                        <a:pt x="114" y="2178"/>
                                      </a:lnTo>
                                      <a:lnTo>
                                        <a:pt x="112" y="2182"/>
                                      </a:lnTo>
                                      <a:lnTo>
                                        <a:pt x="107" y="2189"/>
                                      </a:lnTo>
                                      <a:lnTo>
                                        <a:pt x="104" y="2192"/>
                                      </a:lnTo>
                                      <a:lnTo>
                                        <a:pt x="97" y="2196"/>
                                      </a:lnTo>
                                      <a:lnTo>
                                        <a:pt x="93" y="2197"/>
                                      </a:lnTo>
                                      <a:lnTo>
                                        <a:pt x="82" y="2197"/>
                                      </a:lnTo>
                                      <a:lnTo>
                                        <a:pt x="77" y="2195"/>
                                      </a:lnTo>
                                      <a:lnTo>
                                        <a:pt x="70" y="2190"/>
                                      </a:lnTo>
                                      <a:lnTo>
                                        <a:pt x="67" y="2185"/>
                                      </a:lnTo>
                                      <a:lnTo>
                                        <a:pt x="66" y="2179"/>
                                      </a:lnTo>
                                      <a:lnTo>
                                        <a:pt x="51" y="2180"/>
                                      </a:lnTo>
                                      <a:lnTo>
                                        <a:pt x="52" y="2189"/>
                                      </a:lnTo>
                                      <a:lnTo>
                                        <a:pt x="56" y="2196"/>
                                      </a:lnTo>
                                      <a:lnTo>
                                        <a:pt x="69" y="2206"/>
                                      </a:lnTo>
                                      <a:lnTo>
                                        <a:pt x="77" y="2208"/>
                                      </a:lnTo>
                                      <a:lnTo>
                                        <a:pt x="97" y="2208"/>
                                      </a:lnTo>
                                      <a:lnTo>
                                        <a:pt x="105" y="2206"/>
                                      </a:lnTo>
                                      <a:lnTo>
                                        <a:pt x="120" y="2197"/>
                                      </a:lnTo>
                                      <a:lnTo>
                                        <a:pt x="125" y="2190"/>
                                      </a:lnTo>
                                      <a:lnTo>
                                        <a:pt x="132" y="2173"/>
                                      </a:lnTo>
                                      <a:lnTo>
                                        <a:pt x="134" y="2161"/>
                                      </a:lnTo>
                                      <a:lnTo>
                                        <a:pt x="134" y="2152"/>
                                      </a:lnTo>
                                      <a:lnTo>
                                        <a:pt x="134" y="2132"/>
                                      </a:lnTo>
                                      <a:close/>
                                      <a:moveTo>
                                        <a:pt x="175" y="1707"/>
                                      </a:moveTo>
                                      <a:lnTo>
                                        <a:pt x="171" y="1698"/>
                                      </a:lnTo>
                                      <a:lnTo>
                                        <a:pt x="156" y="1684"/>
                                      </a:lnTo>
                                      <a:lnTo>
                                        <a:pt x="146" y="1681"/>
                                      </a:lnTo>
                                      <a:lnTo>
                                        <a:pt x="126" y="1681"/>
                                      </a:lnTo>
                                      <a:lnTo>
                                        <a:pt x="118" y="1683"/>
                                      </a:lnTo>
                                      <a:lnTo>
                                        <a:pt x="110" y="1688"/>
                                      </a:lnTo>
                                      <a:lnTo>
                                        <a:pt x="117" y="1657"/>
                                      </a:lnTo>
                                      <a:lnTo>
                                        <a:pt x="169" y="1657"/>
                                      </a:lnTo>
                                      <a:lnTo>
                                        <a:pt x="169" y="1644"/>
                                      </a:lnTo>
                                      <a:lnTo>
                                        <a:pt x="104" y="1644"/>
                                      </a:lnTo>
                                      <a:lnTo>
                                        <a:pt x="92" y="1703"/>
                                      </a:lnTo>
                                      <a:lnTo>
                                        <a:pt x="107" y="1705"/>
                                      </a:lnTo>
                                      <a:lnTo>
                                        <a:pt x="109" y="1701"/>
                                      </a:lnTo>
                                      <a:lnTo>
                                        <a:pt x="113" y="1699"/>
                                      </a:lnTo>
                                      <a:lnTo>
                                        <a:pt x="121" y="1694"/>
                                      </a:lnTo>
                                      <a:lnTo>
                                        <a:pt x="125" y="1693"/>
                                      </a:lnTo>
                                      <a:lnTo>
                                        <a:pt x="139" y="1693"/>
                                      </a:lnTo>
                                      <a:lnTo>
                                        <a:pt x="146" y="1696"/>
                                      </a:lnTo>
                                      <a:lnTo>
                                        <a:pt x="156" y="1705"/>
                                      </a:lnTo>
                                      <a:lnTo>
                                        <a:pt x="158" y="1711"/>
                                      </a:lnTo>
                                      <a:lnTo>
                                        <a:pt x="158" y="1728"/>
                                      </a:lnTo>
                                      <a:lnTo>
                                        <a:pt x="156" y="1735"/>
                                      </a:lnTo>
                                      <a:lnTo>
                                        <a:pt x="145" y="1745"/>
                                      </a:lnTo>
                                      <a:lnTo>
                                        <a:pt x="138" y="1747"/>
                                      </a:lnTo>
                                      <a:lnTo>
                                        <a:pt x="124" y="1747"/>
                                      </a:lnTo>
                                      <a:lnTo>
                                        <a:pt x="119" y="1746"/>
                                      </a:lnTo>
                                      <a:lnTo>
                                        <a:pt x="110" y="1738"/>
                                      </a:lnTo>
                                      <a:lnTo>
                                        <a:pt x="107" y="1733"/>
                                      </a:lnTo>
                                      <a:lnTo>
                                        <a:pt x="106" y="1726"/>
                                      </a:lnTo>
                                      <a:lnTo>
                                        <a:pt x="89" y="1727"/>
                                      </a:lnTo>
                                      <a:lnTo>
                                        <a:pt x="90" y="1737"/>
                                      </a:lnTo>
                                      <a:lnTo>
                                        <a:pt x="94" y="1744"/>
                                      </a:lnTo>
                                      <a:lnTo>
                                        <a:pt x="109" y="1756"/>
                                      </a:lnTo>
                                      <a:lnTo>
                                        <a:pt x="119" y="1759"/>
                                      </a:lnTo>
                                      <a:lnTo>
                                        <a:pt x="145" y="1759"/>
                                      </a:lnTo>
                                      <a:lnTo>
                                        <a:pt x="157" y="1754"/>
                                      </a:lnTo>
                                      <a:lnTo>
                                        <a:pt x="172" y="1737"/>
                                      </a:lnTo>
                                      <a:lnTo>
                                        <a:pt x="175" y="1729"/>
                                      </a:lnTo>
                                      <a:lnTo>
                                        <a:pt x="175" y="1707"/>
                                      </a:lnTo>
                                      <a:close/>
                                      <a:moveTo>
                                        <a:pt x="300" y="0"/>
                                      </a:moveTo>
                                      <a:lnTo>
                                        <a:pt x="291" y="0"/>
                                      </a:lnTo>
                                      <a:lnTo>
                                        <a:pt x="288" y="5"/>
                                      </a:lnTo>
                                      <a:lnTo>
                                        <a:pt x="284" y="10"/>
                                      </a:lnTo>
                                      <a:lnTo>
                                        <a:pt x="272" y="21"/>
                                      </a:lnTo>
                                      <a:lnTo>
                                        <a:pt x="265" y="25"/>
                                      </a:lnTo>
                                      <a:lnTo>
                                        <a:pt x="257" y="29"/>
                                      </a:lnTo>
                                      <a:lnTo>
                                        <a:pt x="257" y="42"/>
                                      </a:lnTo>
                                      <a:lnTo>
                                        <a:pt x="261" y="41"/>
                                      </a:lnTo>
                                      <a:lnTo>
                                        <a:pt x="266" y="38"/>
                                      </a:lnTo>
                                      <a:lnTo>
                                        <a:pt x="278" y="32"/>
                                      </a:lnTo>
                                      <a:lnTo>
                                        <a:pt x="282" y="29"/>
                                      </a:lnTo>
                                      <a:lnTo>
                                        <a:pt x="286" y="25"/>
                                      </a:lnTo>
                                      <a:lnTo>
                                        <a:pt x="286" y="115"/>
                                      </a:lnTo>
                                      <a:lnTo>
                                        <a:pt x="300" y="115"/>
                                      </a:lnTo>
                                      <a:lnTo>
                                        <a:pt x="300" y="0"/>
                                      </a:lnTo>
                                      <a:close/>
                                      <a:moveTo>
                                        <a:pt x="305" y="1866"/>
                                      </a:moveTo>
                                      <a:lnTo>
                                        <a:pt x="295" y="1866"/>
                                      </a:lnTo>
                                      <a:lnTo>
                                        <a:pt x="292" y="1871"/>
                                      </a:lnTo>
                                      <a:lnTo>
                                        <a:pt x="287" y="1876"/>
                                      </a:lnTo>
                                      <a:lnTo>
                                        <a:pt x="274" y="1887"/>
                                      </a:lnTo>
                                      <a:lnTo>
                                        <a:pt x="266" y="1891"/>
                                      </a:lnTo>
                                      <a:lnTo>
                                        <a:pt x="257" y="1895"/>
                                      </a:lnTo>
                                      <a:lnTo>
                                        <a:pt x="257" y="1909"/>
                                      </a:lnTo>
                                      <a:lnTo>
                                        <a:pt x="262" y="1907"/>
                                      </a:lnTo>
                                      <a:lnTo>
                                        <a:pt x="268" y="1905"/>
                                      </a:lnTo>
                                      <a:lnTo>
                                        <a:pt x="280" y="1898"/>
                                      </a:lnTo>
                                      <a:lnTo>
                                        <a:pt x="285" y="1895"/>
                                      </a:lnTo>
                                      <a:lnTo>
                                        <a:pt x="289" y="1892"/>
                                      </a:lnTo>
                                      <a:lnTo>
                                        <a:pt x="289" y="1982"/>
                                      </a:lnTo>
                                      <a:lnTo>
                                        <a:pt x="305" y="1982"/>
                                      </a:lnTo>
                                      <a:lnTo>
                                        <a:pt x="305" y="1866"/>
                                      </a:lnTo>
                                      <a:close/>
                                      <a:moveTo>
                                        <a:pt x="316" y="1513"/>
                                      </a:moveTo>
                                      <a:lnTo>
                                        <a:pt x="312" y="1504"/>
                                      </a:lnTo>
                                      <a:lnTo>
                                        <a:pt x="298" y="1492"/>
                                      </a:lnTo>
                                      <a:lnTo>
                                        <a:pt x="290" y="1489"/>
                                      </a:lnTo>
                                      <a:lnTo>
                                        <a:pt x="271" y="1489"/>
                                      </a:lnTo>
                                      <a:lnTo>
                                        <a:pt x="264" y="1491"/>
                                      </a:lnTo>
                                      <a:lnTo>
                                        <a:pt x="257" y="1495"/>
                                      </a:lnTo>
                                      <a:lnTo>
                                        <a:pt x="263" y="1467"/>
                                      </a:lnTo>
                                      <a:lnTo>
                                        <a:pt x="310" y="1467"/>
                                      </a:lnTo>
                                      <a:lnTo>
                                        <a:pt x="310" y="1455"/>
                                      </a:lnTo>
                                      <a:lnTo>
                                        <a:pt x="252" y="1455"/>
                                      </a:lnTo>
                                      <a:lnTo>
                                        <a:pt x="240" y="1508"/>
                                      </a:lnTo>
                                      <a:lnTo>
                                        <a:pt x="254" y="1510"/>
                                      </a:lnTo>
                                      <a:lnTo>
                                        <a:pt x="256" y="1507"/>
                                      </a:lnTo>
                                      <a:lnTo>
                                        <a:pt x="259" y="1505"/>
                                      </a:lnTo>
                                      <a:lnTo>
                                        <a:pt x="266" y="1501"/>
                                      </a:lnTo>
                                      <a:lnTo>
                                        <a:pt x="271" y="1500"/>
                                      </a:lnTo>
                                      <a:lnTo>
                                        <a:pt x="283" y="1500"/>
                                      </a:lnTo>
                                      <a:lnTo>
                                        <a:pt x="289" y="1502"/>
                                      </a:lnTo>
                                      <a:lnTo>
                                        <a:pt x="298" y="1511"/>
                                      </a:lnTo>
                                      <a:lnTo>
                                        <a:pt x="301" y="1516"/>
                                      </a:lnTo>
                                      <a:lnTo>
                                        <a:pt x="301" y="1531"/>
                                      </a:lnTo>
                                      <a:lnTo>
                                        <a:pt x="298" y="1538"/>
                                      </a:lnTo>
                                      <a:lnTo>
                                        <a:pt x="289" y="1547"/>
                                      </a:lnTo>
                                      <a:lnTo>
                                        <a:pt x="283" y="1549"/>
                                      </a:lnTo>
                                      <a:lnTo>
                                        <a:pt x="270" y="1549"/>
                                      </a:lnTo>
                                      <a:lnTo>
                                        <a:pt x="265" y="1548"/>
                                      </a:lnTo>
                                      <a:lnTo>
                                        <a:pt x="256" y="1541"/>
                                      </a:lnTo>
                                      <a:lnTo>
                                        <a:pt x="254" y="1536"/>
                                      </a:lnTo>
                                      <a:lnTo>
                                        <a:pt x="253" y="1530"/>
                                      </a:lnTo>
                                      <a:lnTo>
                                        <a:pt x="238" y="1531"/>
                                      </a:lnTo>
                                      <a:lnTo>
                                        <a:pt x="238" y="1539"/>
                                      </a:lnTo>
                                      <a:lnTo>
                                        <a:pt x="242" y="1546"/>
                                      </a:lnTo>
                                      <a:lnTo>
                                        <a:pt x="256" y="1557"/>
                                      </a:lnTo>
                                      <a:lnTo>
                                        <a:pt x="265" y="1560"/>
                                      </a:lnTo>
                                      <a:lnTo>
                                        <a:pt x="289" y="1560"/>
                                      </a:lnTo>
                                      <a:lnTo>
                                        <a:pt x="299" y="1556"/>
                                      </a:lnTo>
                                      <a:lnTo>
                                        <a:pt x="313" y="1540"/>
                                      </a:lnTo>
                                      <a:lnTo>
                                        <a:pt x="316" y="1532"/>
                                      </a:lnTo>
                                      <a:lnTo>
                                        <a:pt x="316" y="1513"/>
                                      </a:lnTo>
                                      <a:close/>
                                      <a:moveTo>
                                        <a:pt x="407" y="1521"/>
                                      </a:moveTo>
                                      <a:lnTo>
                                        <a:pt x="391" y="1521"/>
                                      </a:lnTo>
                                      <a:lnTo>
                                        <a:pt x="391" y="1474"/>
                                      </a:lnTo>
                                      <a:lnTo>
                                        <a:pt x="391" y="1453"/>
                                      </a:lnTo>
                                      <a:lnTo>
                                        <a:pt x="379" y="1453"/>
                                      </a:lnTo>
                                      <a:lnTo>
                                        <a:pt x="376" y="1457"/>
                                      </a:lnTo>
                                      <a:lnTo>
                                        <a:pt x="376" y="1474"/>
                                      </a:lnTo>
                                      <a:lnTo>
                                        <a:pt x="376" y="1521"/>
                                      </a:lnTo>
                                      <a:lnTo>
                                        <a:pt x="339" y="1521"/>
                                      </a:lnTo>
                                      <a:lnTo>
                                        <a:pt x="376" y="1474"/>
                                      </a:lnTo>
                                      <a:lnTo>
                                        <a:pt x="376" y="1457"/>
                                      </a:lnTo>
                                      <a:lnTo>
                                        <a:pt x="325" y="1521"/>
                                      </a:lnTo>
                                      <a:lnTo>
                                        <a:pt x="325" y="1533"/>
                                      </a:lnTo>
                                      <a:lnTo>
                                        <a:pt x="376" y="1533"/>
                                      </a:lnTo>
                                      <a:lnTo>
                                        <a:pt x="376" y="1558"/>
                                      </a:lnTo>
                                      <a:lnTo>
                                        <a:pt x="391" y="1558"/>
                                      </a:lnTo>
                                      <a:lnTo>
                                        <a:pt x="391" y="1533"/>
                                      </a:lnTo>
                                      <a:lnTo>
                                        <a:pt x="407" y="1533"/>
                                      </a:lnTo>
                                      <a:lnTo>
                                        <a:pt x="407" y="1521"/>
                                      </a:lnTo>
                                      <a:close/>
                                      <a:moveTo>
                                        <a:pt x="415" y="75"/>
                                      </a:moveTo>
                                      <a:lnTo>
                                        <a:pt x="413" y="69"/>
                                      </a:lnTo>
                                      <a:lnTo>
                                        <a:pt x="406" y="59"/>
                                      </a:lnTo>
                                      <a:lnTo>
                                        <a:pt x="400" y="55"/>
                                      </a:lnTo>
                                      <a:lnTo>
                                        <a:pt x="400" y="76"/>
                                      </a:lnTo>
                                      <a:lnTo>
                                        <a:pt x="400" y="90"/>
                                      </a:lnTo>
                                      <a:lnTo>
                                        <a:pt x="398" y="95"/>
                                      </a:lnTo>
                                      <a:lnTo>
                                        <a:pt x="389" y="104"/>
                                      </a:lnTo>
                                      <a:lnTo>
                                        <a:pt x="384" y="106"/>
                                      </a:lnTo>
                                      <a:lnTo>
                                        <a:pt x="372" y="106"/>
                                      </a:lnTo>
                                      <a:lnTo>
                                        <a:pt x="368" y="105"/>
                                      </a:lnTo>
                                      <a:lnTo>
                                        <a:pt x="360" y="101"/>
                                      </a:lnTo>
                                      <a:lnTo>
                                        <a:pt x="357" y="98"/>
                                      </a:lnTo>
                                      <a:lnTo>
                                        <a:pt x="353" y="90"/>
                                      </a:lnTo>
                                      <a:lnTo>
                                        <a:pt x="352" y="86"/>
                                      </a:lnTo>
                                      <a:lnTo>
                                        <a:pt x="352" y="75"/>
                                      </a:lnTo>
                                      <a:lnTo>
                                        <a:pt x="355" y="70"/>
                                      </a:lnTo>
                                      <a:lnTo>
                                        <a:pt x="363" y="61"/>
                                      </a:lnTo>
                                      <a:lnTo>
                                        <a:pt x="369" y="59"/>
                                      </a:lnTo>
                                      <a:lnTo>
                                        <a:pt x="383" y="59"/>
                                      </a:lnTo>
                                      <a:lnTo>
                                        <a:pt x="389" y="61"/>
                                      </a:lnTo>
                                      <a:lnTo>
                                        <a:pt x="398" y="70"/>
                                      </a:lnTo>
                                      <a:lnTo>
                                        <a:pt x="400" y="76"/>
                                      </a:lnTo>
                                      <a:lnTo>
                                        <a:pt x="400" y="55"/>
                                      </a:lnTo>
                                      <a:lnTo>
                                        <a:pt x="393" y="53"/>
                                      </a:lnTo>
                                      <a:lnTo>
                                        <a:pt x="399" y="51"/>
                                      </a:lnTo>
                                      <a:lnTo>
                                        <a:pt x="403" y="48"/>
                                      </a:lnTo>
                                      <a:lnTo>
                                        <a:pt x="404" y="48"/>
                                      </a:lnTo>
                                      <a:lnTo>
                                        <a:pt x="409" y="40"/>
                                      </a:lnTo>
                                      <a:lnTo>
                                        <a:pt x="411" y="35"/>
                                      </a:lnTo>
                                      <a:lnTo>
                                        <a:pt x="410" y="21"/>
                                      </a:lnTo>
                                      <a:lnTo>
                                        <a:pt x="407" y="15"/>
                                      </a:lnTo>
                                      <a:lnTo>
                                        <a:pt x="404" y="12"/>
                                      </a:lnTo>
                                      <a:lnTo>
                                        <a:pt x="396" y="3"/>
                                      </a:lnTo>
                                      <a:lnTo>
                                        <a:pt x="396" y="24"/>
                                      </a:lnTo>
                                      <a:lnTo>
                                        <a:pt x="395" y="35"/>
                                      </a:lnTo>
                                      <a:lnTo>
                                        <a:pt x="394" y="39"/>
                                      </a:lnTo>
                                      <a:lnTo>
                                        <a:pt x="387" y="46"/>
                                      </a:lnTo>
                                      <a:lnTo>
                                        <a:pt x="382" y="48"/>
                                      </a:lnTo>
                                      <a:lnTo>
                                        <a:pt x="371" y="48"/>
                                      </a:lnTo>
                                      <a:lnTo>
                                        <a:pt x="366" y="46"/>
                                      </a:lnTo>
                                      <a:lnTo>
                                        <a:pt x="359" y="39"/>
                                      </a:lnTo>
                                      <a:lnTo>
                                        <a:pt x="357" y="35"/>
                                      </a:lnTo>
                                      <a:lnTo>
                                        <a:pt x="357" y="24"/>
                                      </a:lnTo>
                                      <a:lnTo>
                                        <a:pt x="359" y="20"/>
                                      </a:lnTo>
                                      <a:lnTo>
                                        <a:pt x="366" y="13"/>
                                      </a:lnTo>
                                      <a:lnTo>
                                        <a:pt x="371" y="12"/>
                                      </a:lnTo>
                                      <a:lnTo>
                                        <a:pt x="382" y="12"/>
                                      </a:lnTo>
                                      <a:lnTo>
                                        <a:pt x="387" y="13"/>
                                      </a:lnTo>
                                      <a:lnTo>
                                        <a:pt x="394" y="20"/>
                                      </a:lnTo>
                                      <a:lnTo>
                                        <a:pt x="396" y="24"/>
                                      </a:lnTo>
                                      <a:lnTo>
                                        <a:pt x="396" y="3"/>
                                      </a:lnTo>
                                      <a:lnTo>
                                        <a:pt x="395" y="3"/>
                                      </a:lnTo>
                                      <a:lnTo>
                                        <a:pt x="387" y="0"/>
                                      </a:lnTo>
                                      <a:lnTo>
                                        <a:pt x="366" y="0"/>
                                      </a:lnTo>
                                      <a:lnTo>
                                        <a:pt x="358" y="3"/>
                                      </a:lnTo>
                                      <a:lnTo>
                                        <a:pt x="345" y="14"/>
                                      </a:lnTo>
                                      <a:lnTo>
                                        <a:pt x="342" y="21"/>
                                      </a:lnTo>
                                      <a:lnTo>
                                        <a:pt x="342" y="35"/>
                                      </a:lnTo>
                                      <a:lnTo>
                                        <a:pt x="344" y="40"/>
                                      </a:lnTo>
                                      <a:lnTo>
                                        <a:pt x="350" y="48"/>
                                      </a:lnTo>
                                      <a:lnTo>
                                        <a:pt x="354" y="51"/>
                                      </a:lnTo>
                                      <a:lnTo>
                                        <a:pt x="360" y="53"/>
                                      </a:lnTo>
                                      <a:lnTo>
                                        <a:pt x="353" y="55"/>
                                      </a:lnTo>
                                      <a:lnTo>
                                        <a:pt x="347" y="58"/>
                                      </a:lnTo>
                                      <a:lnTo>
                                        <a:pt x="339" y="68"/>
                                      </a:lnTo>
                                      <a:lnTo>
                                        <a:pt x="337" y="75"/>
                                      </a:lnTo>
                                      <a:lnTo>
                                        <a:pt x="338" y="92"/>
                                      </a:lnTo>
                                      <a:lnTo>
                                        <a:pt x="341" y="101"/>
                                      </a:lnTo>
                                      <a:lnTo>
                                        <a:pt x="355" y="114"/>
                                      </a:lnTo>
                                      <a:lnTo>
                                        <a:pt x="365" y="117"/>
                                      </a:lnTo>
                                      <a:lnTo>
                                        <a:pt x="388" y="117"/>
                                      </a:lnTo>
                                      <a:lnTo>
                                        <a:pt x="397" y="114"/>
                                      </a:lnTo>
                                      <a:lnTo>
                                        <a:pt x="406" y="106"/>
                                      </a:lnTo>
                                      <a:lnTo>
                                        <a:pt x="412" y="101"/>
                                      </a:lnTo>
                                      <a:lnTo>
                                        <a:pt x="415" y="92"/>
                                      </a:lnTo>
                                      <a:lnTo>
                                        <a:pt x="415" y="75"/>
                                      </a:lnTo>
                                      <a:close/>
                                      <a:moveTo>
                                        <a:pt x="431" y="1942"/>
                                      </a:moveTo>
                                      <a:lnTo>
                                        <a:pt x="429" y="1936"/>
                                      </a:lnTo>
                                      <a:lnTo>
                                        <a:pt x="421" y="1926"/>
                                      </a:lnTo>
                                      <a:lnTo>
                                        <a:pt x="421" y="1925"/>
                                      </a:lnTo>
                                      <a:lnTo>
                                        <a:pt x="415" y="1922"/>
                                      </a:lnTo>
                                      <a:lnTo>
                                        <a:pt x="415" y="1956"/>
                                      </a:lnTo>
                                      <a:lnTo>
                                        <a:pt x="413" y="1961"/>
                                      </a:lnTo>
                                      <a:lnTo>
                                        <a:pt x="403" y="1970"/>
                                      </a:lnTo>
                                      <a:lnTo>
                                        <a:pt x="396" y="1972"/>
                                      </a:lnTo>
                                      <a:lnTo>
                                        <a:pt x="384" y="1972"/>
                                      </a:lnTo>
                                      <a:lnTo>
                                        <a:pt x="379" y="1971"/>
                                      </a:lnTo>
                                      <a:lnTo>
                                        <a:pt x="371" y="1967"/>
                                      </a:lnTo>
                                      <a:lnTo>
                                        <a:pt x="368" y="1964"/>
                                      </a:lnTo>
                                      <a:lnTo>
                                        <a:pt x="363" y="1956"/>
                                      </a:lnTo>
                                      <a:lnTo>
                                        <a:pt x="362" y="1953"/>
                                      </a:lnTo>
                                      <a:lnTo>
                                        <a:pt x="362" y="1942"/>
                                      </a:lnTo>
                                      <a:lnTo>
                                        <a:pt x="365" y="1936"/>
                                      </a:lnTo>
                                      <a:lnTo>
                                        <a:pt x="375" y="1928"/>
                                      </a:lnTo>
                                      <a:lnTo>
                                        <a:pt x="381" y="1926"/>
                                      </a:lnTo>
                                      <a:lnTo>
                                        <a:pt x="396" y="1926"/>
                                      </a:lnTo>
                                      <a:lnTo>
                                        <a:pt x="402" y="1928"/>
                                      </a:lnTo>
                                      <a:lnTo>
                                        <a:pt x="413" y="1937"/>
                                      </a:lnTo>
                                      <a:lnTo>
                                        <a:pt x="415" y="1942"/>
                                      </a:lnTo>
                                      <a:lnTo>
                                        <a:pt x="415" y="1956"/>
                                      </a:lnTo>
                                      <a:lnTo>
                                        <a:pt x="415" y="1922"/>
                                      </a:lnTo>
                                      <a:lnTo>
                                        <a:pt x="407" y="1919"/>
                                      </a:lnTo>
                                      <a:lnTo>
                                        <a:pt x="414" y="1917"/>
                                      </a:lnTo>
                                      <a:lnTo>
                                        <a:pt x="418" y="1914"/>
                                      </a:lnTo>
                                      <a:lnTo>
                                        <a:pt x="419" y="1914"/>
                                      </a:lnTo>
                                      <a:lnTo>
                                        <a:pt x="425" y="1906"/>
                                      </a:lnTo>
                                      <a:lnTo>
                                        <a:pt x="426" y="1902"/>
                                      </a:lnTo>
                                      <a:lnTo>
                                        <a:pt x="426" y="1887"/>
                                      </a:lnTo>
                                      <a:lnTo>
                                        <a:pt x="423" y="1881"/>
                                      </a:lnTo>
                                      <a:lnTo>
                                        <a:pt x="419" y="1878"/>
                                      </a:lnTo>
                                      <a:lnTo>
                                        <a:pt x="410" y="1870"/>
                                      </a:lnTo>
                                      <a:lnTo>
                                        <a:pt x="410" y="1891"/>
                                      </a:lnTo>
                                      <a:lnTo>
                                        <a:pt x="410" y="1902"/>
                                      </a:lnTo>
                                      <a:lnTo>
                                        <a:pt x="408" y="1905"/>
                                      </a:lnTo>
                                      <a:lnTo>
                                        <a:pt x="400" y="1912"/>
                                      </a:lnTo>
                                      <a:lnTo>
                                        <a:pt x="395" y="1914"/>
                                      </a:lnTo>
                                      <a:lnTo>
                                        <a:pt x="382" y="1914"/>
                                      </a:lnTo>
                                      <a:lnTo>
                                        <a:pt x="377" y="1912"/>
                                      </a:lnTo>
                                      <a:lnTo>
                                        <a:pt x="370" y="1905"/>
                                      </a:lnTo>
                                      <a:lnTo>
                                        <a:pt x="368" y="1901"/>
                                      </a:lnTo>
                                      <a:lnTo>
                                        <a:pt x="368" y="1891"/>
                                      </a:lnTo>
                                      <a:lnTo>
                                        <a:pt x="370" y="1886"/>
                                      </a:lnTo>
                                      <a:lnTo>
                                        <a:pt x="377" y="1880"/>
                                      </a:lnTo>
                                      <a:lnTo>
                                        <a:pt x="383" y="1878"/>
                                      </a:lnTo>
                                      <a:lnTo>
                                        <a:pt x="395" y="1878"/>
                                      </a:lnTo>
                                      <a:lnTo>
                                        <a:pt x="400" y="1880"/>
                                      </a:lnTo>
                                      <a:lnTo>
                                        <a:pt x="408" y="1887"/>
                                      </a:lnTo>
                                      <a:lnTo>
                                        <a:pt x="410" y="1891"/>
                                      </a:lnTo>
                                      <a:lnTo>
                                        <a:pt x="410" y="1870"/>
                                      </a:lnTo>
                                      <a:lnTo>
                                        <a:pt x="409" y="1869"/>
                                      </a:lnTo>
                                      <a:lnTo>
                                        <a:pt x="400" y="1866"/>
                                      </a:lnTo>
                                      <a:lnTo>
                                        <a:pt x="377" y="1866"/>
                                      </a:lnTo>
                                      <a:lnTo>
                                        <a:pt x="368" y="1869"/>
                                      </a:lnTo>
                                      <a:lnTo>
                                        <a:pt x="355" y="1880"/>
                                      </a:lnTo>
                                      <a:lnTo>
                                        <a:pt x="351" y="1887"/>
                                      </a:lnTo>
                                      <a:lnTo>
                                        <a:pt x="351" y="1902"/>
                                      </a:lnTo>
                                      <a:lnTo>
                                        <a:pt x="353" y="1906"/>
                                      </a:lnTo>
                                      <a:lnTo>
                                        <a:pt x="359" y="1914"/>
                                      </a:lnTo>
                                      <a:lnTo>
                                        <a:pt x="364" y="1917"/>
                                      </a:lnTo>
                                      <a:lnTo>
                                        <a:pt x="371" y="1919"/>
                                      </a:lnTo>
                                      <a:lnTo>
                                        <a:pt x="363" y="1921"/>
                                      </a:lnTo>
                                      <a:lnTo>
                                        <a:pt x="357" y="1925"/>
                                      </a:lnTo>
                                      <a:lnTo>
                                        <a:pt x="348" y="1935"/>
                                      </a:lnTo>
                                      <a:lnTo>
                                        <a:pt x="346" y="1941"/>
                                      </a:lnTo>
                                      <a:lnTo>
                                        <a:pt x="346" y="1959"/>
                                      </a:lnTo>
                                      <a:lnTo>
                                        <a:pt x="350" y="1967"/>
                                      </a:lnTo>
                                      <a:lnTo>
                                        <a:pt x="366" y="1980"/>
                                      </a:lnTo>
                                      <a:lnTo>
                                        <a:pt x="376" y="1984"/>
                                      </a:lnTo>
                                      <a:lnTo>
                                        <a:pt x="402" y="1984"/>
                                      </a:lnTo>
                                      <a:lnTo>
                                        <a:pt x="412" y="1980"/>
                                      </a:lnTo>
                                      <a:lnTo>
                                        <a:pt x="421" y="1972"/>
                                      </a:lnTo>
                                      <a:lnTo>
                                        <a:pt x="428" y="1967"/>
                                      </a:lnTo>
                                      <a:lnTo>
                                        <a:pt x="431" y="1959"/>
                                      </a:lnTo>
                                      <a:lnTo>
                                        <a:pt x="431" y="1942"/>
                                      </a:lnTo>
                                      <a:close/>
                                      <a:moveTo>
                                        <a:pt x="598" y="2196"/>
                                      </a:moveTo>
                                      <a:lnTo>
                                        <a:pt x="534" y="2196"/>
                                      </a:lnTo>
                                      <a:lnTo>
                                        <a:pt x="535" y="2193"/>
                                      </a:lnTo>
                                      <a:lnTo>
                                        <a:pt x="538" y="2191"/>
                                      </a:lnTo>
                                      <a:lnTo>
                                        <a:pt x="543" y="2185"/>
                                      </a:lnTo>
                                      <a:lnTo>
                                        <a:pt x="549" y="2181"/>
                                      </a:lnTo>
                                      <a:lnTo>
                                        <a:pt x="570" y="2165"/>
                                      </a:lnTo>
                                      <a:lnTo>
                                        <a:pt x="579" y="2158"/>
                                      </a:lnTo>
                                      <a:lnTo>
                                        <a:pt x="588" y="2148"/>
                                      </a:lnTo>
                                      <a:lnTo>
                                        <a:pt x="592" y="2144"/>
                                      </a:lnTo>
                                      <a:lnTo>
                                        <a:pt x="596" y="2135"/>
                                      </a:lnTo>
                                      <a:lnTo>
                                        <a:pt x="597" y="2130"/>
                                      </a:lnTo>
                                      <a:lnTo>
                                        <a:pt x="597" y="2117"/>
                                      </a:lnTo>
                                      <a:lnTo>
                                        <a:pt x="594" y="2109"/>
                                      </a:lnTo>
                                      <a:lnTo>
                                        <a:pt x="579" y="2097"/>
                                      </a:lnTo>
                                      <a:lnTo>
                                        <a:pt x="569" y="2094"/>
                                      </a:lnTo>
                                      <a:lnTo>
                                        <a:pt x="544" y="2094"/>
                                      </a:lnTo>
                                      <a:lnTo>
                                        <a:pt x="535" y="2097"/>
                                      </a:lnTo>
                                      <a:lnTo>
                                        <a:pt x="520" y="2108"/>
                                      </a:lnTo>
                                      <a:lnTo>
                                        <a:pt x="516" y="2116"/>
                                      </a:lnTo>
                                      <a:lnTo>
                                        <a:pt x="515" y="2127"/>
                                      </a:lnTo>
                                      <a:lnTo>
                                        <a:pt x="531" y="2128"/>
                                      </a:lnTo>
                                      <a:lnTo>
                                        <a:pt x="531" y="2121"/>
                                      </a:lnTo>
                                      <a:lnTo>
                                        <a:pt x="533" y="2116"/>
                                      </a:lnTo>
                                      <a:lnTo>
                                        <a:pt x="543" y="2107"/>
                                      </a:lnTo>
                                      <a:lnTo>
                                        <a:pt x="549" y="2105"/>
                                      </a:lnTo>
                                      <a:lnTo>
                                        <a:pt x="564" y="2105"/>
                                      </a:lnTo>
                                      <a:lnTo>
                                        <a:pt x="570" y="2107"/>
                                      </a:lnTo>
                                      <a:lnTo>
                                        <a:pt x="579" y="2115"/>
                                      </a:lnTo>
                                      <a:lnTo>
                                        <a:pt x="581" y="2120"/>
                                      </a:lnTo>
                                      <a:lnTo>
                                        <a:pt x="581" y="2131"/>
                                      </a:lnTo>
                                      <a:lnTo>
                                        <a:pt x="578" y="2136"/>
                                      </a:lnTo>
                                      <a:lnTo>
                                        <a:pt x="568" y="2148"/>
                                      </a:lnTo>
                                      <a:lnTo>
                                        <a:pt x="559" y="2156"/>
                                      </a:lnTo>
                                      <a:lnTo>
                                        <a:pt x="536" y="2173"/>
                                      </a:lnTo>
                                      <a:lnTo>
                                        <a:pt x="529" y="2179"/>
                                      </a:lnTo>
                                      <a:lnTo>
                                        <a:pt x="519" y="2189"/>
                                      </a:lnTo>
                                      <a:lnTo>
                                        <a:pt x="516" y="2194"/>
                                      </a:lnTo>
                                      <a:lnTo>
                                        <a:pt x="512" y="2203"/>
                                      </a:lnTo>
                                      <a:lnTo>
                                        <a:pt x="511" y="2206"/>
                                      </a:lnTo>
                                      <a:lnTo>
                                        <a:pt x="511" y="2209"/>
                                      </a:lnTo>
                                      <a:lnTo>
                                        <a:pt x="598" y="2209"/>
                                      </a:lnTo>
                                      <a:lnTo>
                                        <a:pt x="598" y="2196"/>
                                      </a:lnTo>
                                      <a:close/>
                                      <a:moveTo>
                                        <a:pt x="598" y="1744"/>
                                      </a:moveTo>
                                      <a:lnTo>
                                        <a:pt x="534" y="1744"/>
                                      </a:lnTo>
                                      <a:lnTo>
                                        <a:pt x="535" y="1741"/>
                                      </a:lnTo>
                                      <a:lnTo>
                                        <a:pt x="538" y="1739"/>
                                      </a:lnTo>
                                      <a:lnTo>
                                        <a:pt x="543" y="1733"/>
                                      </a:lnTo>
                                      <a:lnTo>
                                        <a:pt x="549" y="1729"/>
                                      </a:lnTo>
                                      <a:lnTo>
                                        <a:pt x="570" y="1713"/>
                                      </a:lnTo>
                                      <a:lnTo>
                                        <a:pt x="579" y="1706"/>
                                      </a:lnTo>
                                      <a:lnTo>
                                        <a:pt x="588" y="1696"/>
                                      </a:lnTo>
                                      <a:lnTo>
                                        <a:pt x="592" y="1692"/>
                                      </a:lnTo>
                                      <a:lnTo>
                                        <a:pt x="596" y="1683"/>
                                      </a:lnTo>
                                      <a:lnTo>
                                        <a:pt x="597" y="1678"/>
                                      </a:lnTo>
                                      <a:lnTo>
                                        <a:pt x="597" y="1665"/>
                                      </a:lnTo>
                                      <a:lnTo>
                                        <a:pt x="594" y="1657"/>
                                      </a:lnTo>
                                      <a:lnTo>
                                        <a:pt x="579" y="1645"/>
                                      </a:lnTo>
                                      <a:lnTo>
                                        <a:pt x="569" y="1642"/>
                                      </a:lnTo>
                                      <a:lnTo>
                                        <a:pt x="544" y="1642"/>
                                      </a:lnTo>
                                      <a:lnTo>
                                        <a:pt x="535" y="1644"/>
                                      </a:lnTo>
                                      <a:lnTo>
                                        <a:pt x="520" y="1656"/>
                                      </a:lnTo>
                                      <a:lnTo>
                                        <a:pt x="516" y="1664"/>
                                      </a:lnTo>
                                      <a:lnTo>
                                        <a:pt x="515" y="1675"/>
                                      </a:lnTo>
                                      <a:lnTo>
                                        <a:pt x="531" y="1676"/>
                                      </a:lnTo>
                                      <a:lnTo>
                                        <a:pt x="531" y="1669"/>
                                      </a:lnTo>
                                      <a:lnTo>
                                        <a:pt x="533" y="1663"/>
                                      </a:lnTo>
                                      <a:lnTo>
                                        <a:pt x="543" y="1655"/>
                                      </a:lnTo>
                                      <a:lnTo>
                                        <a:pt x="549" y="1653"/>
                                      </a:lnTo>
                                      <a:lnTo>
                                        <a:pt x="564" y="1653"/>
                                      </a:lnTo>
                                      <a:lnTo>
                                        <a:pt x="570" y="1655"/>
                                      </a:lnTo>
                                      <a:lnTo>
                                        <a:pt x="579" y="1663"/>
                                      </a:lnTo>
                                      <a:lnTo>
                                        <a:pt x="581" y="1668"/>
                                      </a:lnTo>
                                      <a:lnTo>
                                        <a:pt x="581" y="1679"/>
                                      </a:lnTo>
                                      <a:lnTo>
                                        <a:pt x="578" y="1684"/>
                                      </a:lnTo>
                                      <a:lnTo>
                                        <a:pt x="568" y="1696"/>
                                      </a:lnTo>
                                      <a:lnTo>
                                        <a:pt x="559" y="1704"/>
                                      </a:lnTo>
                                      <a:lnTo>
                                        <a:pt x="536" y="1721"/>
                                      </a:lnTo>
                                      <a:lnTo>
                                        <a:pt x="529" y="1727"/>
                                      </a:lnTo>
                                      <a:lnTo>
                                        <a:pt x="519" y="1737"/>
                                      </a:lnTo>
                                      <a:lnTo>
                                        <a:pt x="516" y="1742"/>
                                      </a:lnTo>
                                      <a:lnTo>
                                        <a:pt x="512" y="1750"/>
                                      </a:lnTo>
                                      <a:lnTo>
                                        <a:pt x="511" y="1754"/>
                                      </a:lnTo>
                                      <a:lnTo>
                                        <a:pt x="511" y="1757"/>
                                      </a:lnTo>
                                      <a:lnTo>
                                        <a:pt x="598" y="1757"/>
                                      </a:lnTo>
                                      <a:lnTo>
                                        <a:pt x="598" y="1744"/>
                                      </a:lnTo>
                                      <a:close/>
                                      <a:moveTo>
                                        <a:pt x="675" y="2094"/>
                                      </a:moveTo>
                                      <a:lnTo>
                                        <a:pt x="664" y="2094"/>
                                      </a:lnTo>
                                      <a:lnTo>
                                        <a:pt x="662" y="2099"/>
                                      </a:lnTo>
                                      <a:lnTo>
                                        <a:pt x="657" y="2104"/>
                                      </a:lnTo>
                                      <a:lnTo>
                                        <a:pt x="644" y="2114"/>
                                      </a:lnTo>
                                      <a:lnTo>
                                        <a:pt x="636" y="2119"/>
                                      </a:lnTo>
                                      <a:lnTo>
                                        <a:pt x="627" y="2123"/>
                                      </a:lnTo>
                                      <a:lnTo>
                                        <a:pt x="627" y="2136"/>
                                      </a:lnTo>
                                      <a:lnTo>
                                        <a:pt x="632" y="2135"/>
                                      </a:lnTo>
                                      <a:lnTo>
                                        <a:pt x="637" y="2132"/>
                                      </a:lnTo>
                                      <a:lnTo>
                                        <a:pt x="650" y="2126"/>
                                      </a:lnTo>
                                      <a:lnTo>
                                        <a:pt x="655" y="2122"/>
                                      </a:lnTo>
                                      <a:lnTo>
                                        <a:pt x="659" y="2119"/>
                                      </a:lnTo>
                                      <a:lnTo>
                                        <a:pt x="659" y="2209"/>
                                      </a:lnTo>
                                      <a:lnTo>
                                        <a:pt x="675" y="2209"/>
                                      </a:lnTo>
                                      <a:lnTo>
                                        <a:pt x="675" y="2094"/>
                                      </a:lnTo>
                                      <a:close/>
                                      <a:moveTo>
                                        <a:pt x="700" y="1644"/>
                                      </a:moveTo>
                                      <a:lnTo>
                                        <a:pt x="616" y="1644"/>
                                      </a:lnTo>
                                      <a:lnTo>
                                        <a:pt x="616" y="1657"/>
                                      </a:lnTo>
                                      <a:lnTo>
                                        <a:pt x="679" y="1657"/>
                                      </a:lnTo>
                                      <a:lnTo>
                                        <a:pt x="671" y="1665"/>
                                      </a:lnTo>
                                      <a:lnTo>
                                        <a:pt x="664" y="1675"/>
                                      </a:lnTo>
                                      <a:lnTo>
                                        <a:pt x="656" y="1687"/>
                                      </a:lnTo>
                                      <a:lnTo>
                                        <a:pt x="651" y="1696"/>
                                      </a:lnTo>
                                      <a:lnTo>
                                        <a:pt x="647" y="1705"/>
                                      </a:lnTo>
                                      <a:lnTo>
                                        <a:pt x="643" y="1715"/>
                                      </a:lnTo>
                                      <a:lnTo>
                                        <a:pt x="640" y="1724"/>
                                      </a:lnTo>
                                      <a:lnTo>
                                        <a:pt x="636" y="1737"/>
                                      </a:lnTo>
                                      <a:lnTo>
                                        <a:pt x="634" y="1748"/>
                                      </a:lnTo>
                                      <a:lnTo>
                                        <a:pt x="634" y="1757"/>
                                      </a:lnTo>
                                      <a:lnTo>
                                        <a:pt x="650" y="1757"/>
                                      </a:lnTo>
                                      <a:lnTo>
                                        <a:pt x="651" y="1746"/>
                                      </a:lnTo>
                                      <a:lnTo>
                                        <a:pt x="653" y="1735"/>
                                      </a:lnTo>
                                      <a:lnTo>
                                        <a:pt x="656" y="1725"/>
                                      </a:lnTo>
                                      <a:lnTo>
                                        <a:pt x="660" y="1715"/>
                                      </a:lnTo>
                                      <a:lnTo>
                                        <a:pt x="664" y="1705"/>
                                      </a:lnTo>
                                      <a:lnTo>
                                        <a:pt x="669" y="1695"/>
                                      </a:lnTo>
                                      <a:lnTo>
                                        <a:pt x="675" y="1686"/>
                                      </a:lnTo>
                                      <a:lnTo>
                                        <a:pt x="683" y="1673"/>
                                      </a:lnTo>
                                      <a:lnTo>
                                        <a:pt x="692" y="1662"/>
                                      </a:lnTo>
                                      <a:lnTo>
                                        <a:pt x="700" y="1654"/>
                                      </a:lnTo>
                                      <a:lnTo>
                                        <a:pt x="700" y="1644"/>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212460445" name="Picture 1408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8542" y="2187"/>
                                  <a:ext cx="24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41117132" name="Rectangle 14087"/>
                              <wps:cNvSpPr>
                                <a:spLocks noChangeArrowheads="1"/>
                              </wps:cNvSpPr>
                              <wps:spPr bwMode="auto">
                                <a:xfrm>
                                  <a:off x="8793" y="3003"/>
                                  <a:ext cx="231" cy="2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4750354" name="AutoShape 14088"/>
                              <wps:cNvSpPr>
                                <a:spLocks/>
                              </wps:cNvSpPr>
                              <wps:spPr bwMode="auto">
                                <a:xfrm>
                                  <a:off x="8645" y="2829"/>
                                  <a:ext cx="307" cy="568"/>
                                </a:xfrm>
                                <a:custGeom>
                                  <a:avLst/>
                                  <a:gdLst>
                                    <a:gd name="T0" fmla="+- 0 8716 8646"/>
                                    <a:gd name="T1" fmla="*/ T0 w 307"/>
                                    <a:gd name="T2" fmla="+- 0 3108 2830"/>
                                    <a:gd name="T3" fmla="*/ 3108 h 568"/>
                                    <a:gd name="T4" fmla="+- 0 8709 8646"/>
                                    <a:gd name="T5" fmla="*/ T4 w 307"/>
                                    <a:gd name="T6" fmla="+- 0 3142 2830"/>
                                    <a:gd name="T7" fmla="*/ 3142 h 568"/>
                                    <a:gd name="T8" fmla="+- 0 8693 8646"/>
                                    <a:gd name="T9" fmla="*/ T8 w 307"/>
                                    <a:gd name="T10" fmla="+- 0 3160 2830"/>
                                    <a:gd name="T11" fmla="*/ 3160 h 568"/>
                                    <a:gd name="T12" fmla="+- 0 8671 8646"/>
                                    <a:gd name="T13" fmla="*/ T12 w 307"/>
                                    <a:gd name="T14" fmla="+- 0 3155 2830"/>
                                    <a:gd name="T15" fmla="*/ 3155 h 568"/>
                                    <a:gd name="T16" fmla="+- 0 8662 8646"/>
                                    <a:gd name="T17" fmla="*/ T16 w 307"/>
                                    <a:gd name="T18" fmla="+- 0 3138 2830"/>
                                    <a:gd name="T19" fmla="*/ 3138 h 568"/>
                                    <a:gd name="T20" fmla="+- 0 8673 8646"/>
                                    <a:gd name="T21" fmla="*/ T20 w 307"/>
                                    <a:gd name="T22" fmla="+- 0 3111 2830"/>
                                    <a:gd name="T23" fmla="*/ 3111 h 568"/>
                                    <a:gd name="T24" fmla="+- 0 8693 8646"/>
                                    <a:gd name="T25" fmla="*/ T24 w 307"/>
                                    <a:gd name="T26" fmla="+- 0 3108 2830"/>
                                    <a:gd name="T27" fmla="*/ 3108 h 568"/>
                                    <a:gd name="T28" fmla="+- 0 8709 8646"/>
                                    <a:gd name="T29" fmla="*/ T28 w 307"/>
                                    <a:gd name="T30" fmla="+- 0 3125 2830"/>
                                    <a:gd name="T31" fmla="*/ 3125 h 568"/>
                                    <a:gd name="T32" fmla="+- 0 8698 8646"/>
                                    <a:gd name="T33" fmla="*/ T32 w 307"/>
                                    <a:gd name="T34" fmla="+- 0 3095 2830"/>
                                    <a:gd name="T35" fmla="*/ 3095 h 568"/>
                                    <a:gd name="T36" fmla="+- 0 8668 8646"/>
                                    <a:gd name="T37" fmla="*/ T36 w 307"/>
                                    <a:gd name="T38" fmla="+- 0 3102 2830"/>
                                    <a:gd name="T39" fmla="*/ 3102 h 568"/>
                                    <a:gd name="T40" fmla="+- 0 8660 8646"/>
                                    <a:gd name="T41" fmla="*/ T40 w 307"/>
                                    <a:gd name="T42" fmla="+- 0 3099 2830"/>
                                    <a:gd name="T43" fmla="*/ 3099 h 568"/>
                                    <a:gd name="T44" fmla="+- 0 8670 8646"/>
                                    <a:gd name="T45" fmla="*/ T44 w 307"/>
                                    <a:gd name="T46" fmla="+- 0 3073 2830"/>
                                    <a:gd name="T47" fmla="*/ 3073 h 568"/>
                                    <a:gd name="T48" fmla="+- 0 8693 8646"/>
                                    <a:gd name="T49" fmla="*/ T48 w 307"/>
                                    <a:gd name="T50" fmla="+- 0 3066 2830"/>
                                    <a:gd name="T51" fmla="*/ 3066 h 568"/>
                                    <a:gd name="T52" fmla="+- 0 8704 8646"/>
                                    <a:gd name="T53" fmla="*/ T52 w 307"/>
                                    <a:gd name="T54" fmla="+- 0 3075 2830"/>
                                    <a:gd name="T55" fmla="*/ 3075 h 568"/>
                                    <a:gd name="T56" fmla="+- 0 8722 8646"/>
                                    <a:gd name="T57" fmla="*/ T56 w 307"/>
                                    <a:gd name="T58" fmla="+- 0 3083 2830"/>
                                    <a:gd name="T59" fmla="*/ 3083 h 568"/>
                                    <a:gd name="T60" fmla="+- 0 8716 8646"/>
                                    <a:gd name="T61" fmla="*/ T60 w 307"/>
                                    <a:gd name="T62" fmla="+- 0 3066 2830"/>
                                    <a:gd name="T63" fmla="*/ 3066 h 568"/>
                                    <a:gd name="T64" fmla="+- 0 8676 8646"/>
                                    <a:gd name="T65" fmla="*/ T64 w 307"/>
                                    <a:gd name="T66" fmla="+- 0 3055 2830"/>
                                    <a:gd name="T67" fmla="*/ 3055 h 568"/>
                                    <a:gd name="T68" fmla="+- 0 8653 8646"/>
                                    <a:gd name="T69" fmla="*/ T68 w 307"/>
                                    <a:gd name="T70" fmla="+- 0 3076 2830"/>
                                    <a:gd name="T71" fmla="*/ 3076 h 568"/>
                                    <a:gd name="T72" fmla="+- 0 8646 8646"/>
                                    <a:gd name="T73" fmla="*/ T72 w 307"/>
                                    <a:gd name="T74" fmla="+- 0 3113 2830"/>
                                    <a:gd name="T75" fmla="*/ 3113 h 568"/>
                                    <a:gd name="T76" fmla="+- 0 8648 8646"/>
                                    <a:gd name="T77" fmla="*/ T76 w 307"/>
                                    <a:gd name="T78" fmla="+- 0 3142 2830"/>
                                    <a:gd name="T79" fmla="*/ 3142 h 568"/>
                                    <a:gd name="T80" fmla="+- 0 8665 8646"/>
                                    <a:gd name="T81" fmla="*/ T80 w 307"/>
                                    <a:gd name="T82" fmla="+- 0 3168 2830"/>
                                    <a:gd name="T83" fmla="*/ 3168 h 568"/>
                                    <a:gd name="T84" fmla="+- 0 8700 8646"/>
                                    <a:gd name="T85" fmla="*/ T84 w 307"/>
                                    <a:gd name="T86" fmla="+- 0 3170 2830"/>
                                    <a:gd name="T87" fmla="*/ 3170 h 568"/>
                                    <a:gd name="T88" fmla="+- 0 8716 8646"/>
                                    <a:gd name="T89" fmla="*/ T88 w 307"/>
                                    <a:gd name="T90" fmla="+- 0 3159 2830"/>
                                    <a:gd name="T91" fmla="*/ 3159 h 568"/>
                                    <a:gd name="T92" fmla="+- 0 8724 8646"/>
                                    <a:gd name="T93" fmla="*/ T92 w 307"/>
                                    <a:gd name="T94" fmla="+- 0 3122 2830"/>
                                    <a:gd name="T95" fmla="*/ 3122 h 568"/>
                                    <a:gd name="T96" fmla="+- 0 8875 8646"/>
                                    <a:gd name="T97" fmla="*/ T96 w 307"/>
                                    <a:gd name="T98" fmla="+- 0 3297 2830"/>
                                    <a:gd name="T99" fmla="*/ 3297 h 568"/>
                                    <a:gd name="T100" fmla="+- 0 8919 8646"/>
                                    <a:gd name="T101" fmla="*/ T100 w 307"/>
                                    <a:gd name="T102" fmla="+- 0 3316 2830"/>
                                    <a:gd name="T103" fmla="*/ 3316 h 568"/>
                                    <a:gd name="T104" fmla="+- 0 8904 8646"/>
                                    <a:gd name="T105" fmla="*/ T104 w 307"/>
                                    <a:gd name="T106" fmla="+- 0 3346 2830"/>
                                    <a:gd name="T107" fmla="*/ 3346 h 568"/>
                                    <a:gd name="T108" fmla="+- 0 8894 8646"/>
                                    <a:gd name="T109" fmla="*/ T108 w 307"/>
                                    <a:gd name="T110" fmla="+- 0 3378 2830"/>
                                    <a:gd name="T111" fmla="*/ 3378 h 568"/>
                                    <a:gd name="T112" fmla="+- 0 8907 8646"/>
                                    <a:gd name="T113" fmla="*/ T112 w 307"/>
                                    <a:gd name="T114" fmla="+- 0 3398 2830"/>
                                    <a:gd name="T115" fmla="*/ 3398 h 568"/>
                                    <a:gd name="T116" fmla="+- 0 8912 8646"/>
                                    <a:gd name="T117" fmla="*/ T116 w 307"/>
                                    <a:gd name="T118" fmla="+- 0 3366 2830"/>
                                    <a:gd name="T119" fmla="*/ 3366 h 568"/>
                                    <a:gd name="T120" fmla="+- 0 8924 8646"/>
                                    <a:gd name="T121" fmla="*/ T120 w 307"/>
                                    <a:gd name="T122" fmla="+- 0 3336 2830"/>
                                    <a:gd name="T123" fmla="*/ 3336 h 568"/>
                                    <a:gd name="T124" fmla="+- 0 8944 8646"/>
                                    <a:gd name="T125" fmla="*/ T124 w 307"/>
                                    <a:gd name="T126" fmla="+- 0 3303 2830"/>
                                    <a:gd name="T127" fmla="*/ 3303 h 568"/>
                                    <a:gd name="T128" fmla="+- 0 8952 8646"/>
                                    <a:gd name="T129" fmla="*/ T128 w 307"/>
                                    <a:gd name="T130" fmla="+- 0 2871 2830"/>
                                    <a:gd name="T131" fmla="*/ 2871 h 568"/>
                                    <a:gd name="T132" fmla="+- 0 8941 8646"/>
                                    <a:gd name="T133" fmla="*/ T132 w 307"/>
                                    <a:gd name="T134" fmla="+- 0 2842 2830"/>
                                    <a:gd name="T135" fmla="*/ 2842 h 568"/>
                                    <a:gd name="T136" fmla="+- 0 8936 8646"/>
                                    <a:gd name="T137" fmla="*/ T136 w 307"/>
                                    <a:gd name="T138" fmla="+- 0 2860 2830"/>
                                    <a:gd name="T139" fmla="*/ 2860 h 568"/>
                                    <a:gd name="T140" fmla="+- 0 8925 8646"/>
                                    <a:gd name="T141" fmla="*/ T140 w 307"/>
                                    <a:gd name="T142" fmla="+- 0 2892 2830"/>
                                    <a:gd name="T143" fmla="*/ 2892 h 568"/>
                                    <a:gd name="T144" fmla="+- 0 8901 8646"/>
                                    <a:gd name="T145" fmla="*/ T144 w 307"/>
                                    <a:gd name="T146" fmla="+- 0 2892 2830"/>
                                    <a:gd name="T147" fmla="*/ 2892 h 568"/>
                                    <a:gd name="T148" fmla="+- 0 8890 8646"/>
                                    <a:gd name="T149" fmla="*/ T148 w 307"/>
                                    <a:gd name="T150" fmla="+- 0 2861 2830"/>
                                    <a:gd name="T151" fmla="*/ 2861 h 568"/>
                                    <a:gd name="T152" fmla="+- 0 8907 8646"/>
                                    <a:gd name="T153" fmla="*/ T152 w 307"/>
                                    <a:gd name="T154" fmla="+- 0 2842 2830"/>
                                    <a:gd name="T155" fmla="*/ 2842 h 568"/>
                                    <a:gd name="T156" fmla="+- 0 8934 8646"/>
                                    <a:gd name="T157" fmla="*/ T156 w 307"/>
                                    <a:gd name="T158" fmla="+- 0 2854 2830"/>
                                    <a:gd name="T159" fmla="*/ 2854 h 568"/>
                                    <a:gd name="T160" fmla="+- 0 8926 8646"/>
                                    <a:gd name="T161" fmla="*/ T160 w 307"/>
                                    <a:gd name="T162" fmla="+- 0 2832 2830"/>
                                    <a:gd name="T163" fmla="*/ 2832 h 568"/>
                                    <a:gd name="T164" fmla="+- 0 8892 8646"/>
                                    <a:gd name="T165" fmla="*/ T164 w 307"/>
                                    <a:gd name="T166" fmla="+- 0 2834 2830"/>
                                    <a:gd name="T167" fmla="*/ 2834 h 568"/>
                                    <a:gd name="T168" fmla="+- 0 8875 8646"/>
                                    <a:gd name="T169" fmla="*/ T168 w 307"/>
                                    <a:gd name="T170" fmla="+- 0 2880 2830"/>
                                    <a:gd name="T171" fmla="*/ 2880 h 568"/>
                                    <a:gd name="T172" fmla="+- 0 8900 8646"/>
                                    <a:gd name="T173" fmla="*/ T172 w 307"/>
                                    <a:gd name="T174" fmla="+- 0 2906 2830"/>
                                    <a:gd name="T175" fmla="*/ 2906 h 568"/>
                                    <a:gd name="T176" fmla="+- 0 8931 8646"/>
                                    <a:gd name="T177" fmla="*/ T176 w 307"/>
                                    <a:gd name="T178" fmla="+- 0 2899 2830"/>
                                    <a:gd name="T179" fmla="*/ 2899 h 568"/>
                                    <a:gd name="T180" fmla="+- 0 8938 8646"/>
                                    <a:gd name="T181" fmla="*/ T180 w 307"/>
                                    <a:gd name="T182" fmla="+- 0 2891 2830"/>
                                    <a:gd name="T183" fmla="*/ 2891 h 568"/>
                                    <a:gd name="T184" fmla="+- 0 8934 8646"/>
                                    <a:gd name="T185" fmla="*/ T184 w 307"/>
                                    <a:gd name="T186" fmla="+- 0 2917 2830"/>
                                    <a:gd name="T187" fmla="*/ 2917 h 568"/>
                                    <a:gd name="T188" fmla="+- 0 8925 8646"/>
                                    <a:gd name="T189" fmla="*/ T188 w 307"/>
                                    <a:gd name="T190" fmla="+- 0 2931 2830"/>
                                    <a:gd name="T191" fmla="*/ 2931 h 568"/>
                                    <a:gd name="T192" fmla="+- 0 8905 8646"/>
                                    <a:gd name="T193" fmla="*/ T192 w 307"/>
                                    <a:gd name="T194" fmla="+- 0 2936 2830"/>
                                    <a:gd name="T195" fmla="*/ 2936 h 568"/>
                                    <a:gd name="T196" fmla="+- 0 8892 8646"/>
                                    <a:gd name="T197" fmla="*/ T196 w 307"/>
                                    <a:gd name="T198" fmla="+- 0 2924 2830"/>
                                    <a:gd name="T199" fmla="*/ 2924 h 568"/>
                                    <a:gd name="T200" fmla="+- 0 8878 8646"/>
                                    <a:gd name="T201" fmla="*/ T200 w 307"/>
                                    <a:gd name="T202" fmla="+- 0 2928 2830"/>
                                    <a:gd name="T203" fmla="*/ 2928 h 568"/>
                                    <a:gd name="T204" fmla="+- 0 8901 8646"/>
                                    <a:gd name="T205" fmla="*/ T204 w 307"/>
                                    <a:gd name="T206" fmla="+- 0 2947 2830"/>
                                    <a:gd name="T207" fmla="*/ 2947 h 568"/>
                                    <a:gd name="T208" fmla="+- 0 8939 8646"/>
                                    <a:gd name="T209" fmla="*/ T208 w 307"/>
                                    <a:gd name="T210" fmla="+- 0 2936 2830"/>
                                    <a:gd name="T211" fmla="*/ 2936 h 568"/>
                                    <a:gd name="T212" fmla="+- 0 8951 8646"/>
                                    <a:gd name="T213" fmla="*/ T212 w 307"/>
                                    <a:gd name="T214" fmla="+- 0 2912 2830"/>
                                    <a:gd name="T215" fmla="*/ 2912 h 568"/>
                                    <a:gd name="T216" fmla="+- 0 8952 8646"/>
                                    <a:gd name="T217" fmla="*/ T216 w 307"/>
                                    <a:gd name="T218" fmla="+- 0 2871 2830"/>
                                    <a:gd name="T219" fmla="*/ 2871 h 5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307" h="568">
                                      <a:moveTo>
                                        <a:pt x="78" y="292"/>
                                      </a:moveTo>
                                      <a:lnTo>
                                        <a:pt x="74" y="283"/>
                                      </a:lnTo>
                                      <a:lnTo>
                                        <a:pt x="70" y="278"/>
                                      </a:lnTo>
                                      <a:lnTo>
                                        <a:pt x="63" y="271"/>
                                      </a:lnTo>
                                      <a:lnTo>
                                        <a:pt x="63" y="295"/>
                                      </a:lnTo>
                                      <a:lnTo>
                                        <a:pt x="63" y="312"/>
                                      </a:lnTo>
                                      <a:lnTo>
                                        <a:pt x="61" y="318"/>
                                      </a:lnTo>
                                      <a:lnTo>
                                        <a:pt x="52" y="328"/>
                                      </a:lnTo>
                                      <a:lnTo>
                                        <a:pt x="47" y="330"/>
                                      </a:lnTo>
                                      <a:lnTo>
                                        <a:pt x="36" y="330"/>
                                      </a:lnTo>
                                      <a:lnTo>
                                        <a:pt x="32" y="329"/>
                                      </a:lnTo>
                                      <a:lnTo>
                                        <a:pt x="25" y="325"/>
                                      </a:lnTo>
                                      <a:lnTo>
                                        <a:pt x="22" y="321"/>
                                      </a:lnTo>
                                      <a:lnTo>
                                        <a:pt x="17" y="312"/>
                                      </a:lnTo>
                                      <a:lnTo>
                                        <a:pt x="16" y="308"/>
                                      </a:lnTo>
                                      <a:lnTo>
                                        <a:pt x="16" y="295"/>
                                      </a:lnTo>
                                      <a:lnTo>
                                        <a:pt x="19" y="289"/>
                                      </a:lnTo>
                                      <a:lnTo>
                                        <a:pt x="27" y="281"/>
                                      </a:lnTo>
                                      <a:lnTo>
                                        <a:pt x="28" y="280"/>
                                      </a:lnTo>
                                      <a:lnTo>
                                        <a:pt x="33" y="278"/>
                                      </a:lnTo>
                                      <a:lnTo>
                                        <a:pt x="47" y="278"/>
                                      </a:lnTo>
                                      <a:lnTo>
                                        <a:pt x="52" y="280"/>
                                      </a:lnTo>
                                      <a:lnTo>
                                        <a:pt x="61" y="289"/>
                                      </a:lnTo>
                                      <a:lnTo>
                                        <a:pt x="63" y="295"/>
                                      </a:lnTo>
                                      <a:lnTo>
                                        <a:pt x="63" y="271"/>
                                      </a:lnTo>
                                      <a:lnTo>
                                        <a:pt x="61" y="269"/>
                                      </a:lnTo>
                                      <a:lnTo>
                                        <a:pt x="52" y="265"/>
                                      </a:lnTo>
                                      <a:lnTo>
                                        <a:pt x="37" y="265"/>
                                      </a:lnTo>
                                      <a:lnTo>
                                        <a:pt x="32" y="267"/>
                                      </a:lnTo>
                                      <a:lnTo>
                                        <a:pt x="22" y="272"/>
                                      </a:lnTo>
                                      <a:lnTo>
                                        <a:pt x="17" y="276"/>
                                      </a:lnTo>
                                      <a:lnTo>
                                        <a:pt x="14" y="281"/>
                                      </a:lnTo>
                                      <a:lnTo>
                                        <a:pt x="14" y="269"/>
                                      </a:lnTo>
                                      <a:lnTo>
                                        <a:pt x="15" y="260"/>
                                      </a:lnTo>
                                      <a:lnTo>
                                        <a:pt x="21" y="248"/>
                                      </a:lnTo>
                                      <a:lnTo>
                                        <a:pt x="24" y="243"/>
                                      </a:lnTo>
                                      <a:lnTo>
                                        <a:pt x="32" y="237"/>
                                      </a:lnTo>
                                      <a:lnTo>
                                        <a:pt x="37" y="236"/>
                                      </a:lnTo>
                                      <a:lnTo>
                                        <a:pt x="47" y="236"/>
                                      </a:lnTo>
                                      <a:lnTo>
                                        <a:pt x="52" y="238"/>
                                      </a:lnTo>
                                      <a:lnTo>
                                        <a:pt x="56" y="242"/>
                                      </a:lnTo>
                                      <a:lnTo>
                                        <a:pt x="58" y="245"/>
                                      </a:lnTo>
                                      <a:lnTo>
                                        <a:pt x="60" y="249"/>
                                      </a:lnTo>
                                      <a:lnTo>
                                        <a:pt x="61" y="254"/>
                                      </a:lnTo>
                                      <a:lnTo>
                                        <a:pt x="76" y="253"/>
                                      </a:lnTo>
                                      <a:lnTo>
                                        <a:pt x="75" y="244"/>
                                      </a:lnTo>
                                      <a:lnTo>
                                        <a:pt x="71" y="237"/>
                                      </a:lnTo>
                                      <a:lnTo>
                                        <a:pt x="70" y="236"/>
                                      </a:lnTo>
                                      <a:lnTo>
                                        <a:pt x="59" y="227"/>
                                      </a:lnTo>
                                      <a:lnTo>
                                        <a:pt x="51" y="225"/>
                                      </a:lnTo>
                                      <a:lnTo>
                                        <a:pt x="30" y="225"/>
                                      </a:lnTo>
                                      <a:lnTo>
                                        <a:pt x="20" y="229"/>
                                      </a:lnTo>
                                      <a:lnTo>
                                        <a:pt x="12" y="238"/>
                                      </a:lnTo>
                                      <a:lnTo>
                                        <a:pt x="7" y="246"/>
                                      </a:lnTo>
                                      <a:lnTo>
                                        <a:pt x="3" y="257"/>
                                      </a:lnTo>
                                      <a:lnTo>
                                        <a:pt x="0" y="271"/>
                                      </a:lnTo>
                                      <a:lnTo>
                                        <a:pt x="0" y="283"/>
                                      </a:lnTo>
                                      <a:lnTo>
                                        <a:pt x="0" y="292"/>
                                      </a:lnTo>
                                      <a:lnTo>
                                        <a:pt x="0" y="300"/>
                                      </a:lnTo>
                                      <a:lnTo>
                                        <a:pt x="2" y="312"/>
                                      </a:lnTo>
                                      <a:lnTo>
                                        <a:pt x="6" y="322"/>
                                      </a:lnTo>
                                      <a:lnTo>
                                        <a:pt x="11" y="329"/>
                                      </a:lnTo>
                                      <a:lnTo>
                                        <a:pt x="19" y="338"/>
                                      </a:lnTo>
                                      <a:lnTo>
                                        <a:pt x="29" y="342"/>
                                      </a:lnTo>
                                      <a:lnTo>
                                        <a:pt x="48" y="342"/>
                                      </a:lnTo>
                                      <a:lnTo>
                                        <a:pt x="54" y="340"/>
                                      </a:lnTo>
                                      <a:lnTo>
                                        <a:pt x="65" y="334"/>
                                      </a:lnTo>
                                      <a:lnTo>
                                        <a:pt x="68" y="330"/>
                                      </a:lnTo>
                                      <a:lnTo>
                                        <a:pt x="70" y="329"/>
                                      </a:lnTo>
                                      <a:lnTo>
                                        <a:pt x="76" y="317"/>
                                      </a:lnTo>
                                      <a:lnTo>
                                        <a:pt x="78" y="310"/>
                                      </a:lnTo>
                                      <a:lnTo>
                                        <a:pt x="78" y="292"/>
                                      </a:lnTo>
                                      <a:close/>
                                      <a:moveTo>
                                        <a:pt x="306" y="454"/>
                                      </a:moveTo>
                                      <a:lnTo>
                                        <a:pt x="229" y="454"/>
                                      </a:lnTo>
                                      <a:lnTo>
                                        <a:pt x="229" y="467"/>
                                      </a:lnTo>
                                      <a:lnTo>
                                        <a:pt x="287" y="467"/>
                                      </a:lnTo>
                                      <a:lnTo>
                                        <a:pt x="280" y="476"/>
                                      </a:lnTo>
                                      <a:lnTo>
                                        <a:pt x="273" y="486"/>
                                      </a:lnTo>
                                      <a:lnTo>
                                        <a:pt x="266" y="498"/>
                                      </a:lnTo>
                                      <a:lnTo>
                                        <a:pt x="262" y="507"/>
                                      </a:lnTo>
                                      <a:lnTo>
                                        <a:pt x="258" y="516"/>
                                      </a:lnTo>
                                      <a:lnTo>
                                        <a:pt x="254" y="525"/>
                                      </a:lnTo>
                                      <a:lnTo>
                                        <a:pt x="251" y="535"/>
                                      </a:lnTo>
                                      <a:lnTo>
                                        <a:pt x="248" y="548"/>
                                      </a:lnTo>
                                      <a:lnTo>
                                        <a:pt x="246" y="559"/>
                                      </a:lnTo>
                                      <a:lnTo>
                                        <a:pt x="246" y="568"/>
                                      </a:lnTo>
                                      <a:lnTo>
                                        <a:pt x="261" y="568"/>
                                      </a:lnTo>
                                      <a:lnTo>
                                        <a:pt x="262" y="556"/>
                                      </a:lnTo>
                                      <a:lnTo>
                                        <a:pt x="263" y="546"/>
                                      </a:lnTo>
                                      <a:lnTo>
                                        <a:pt x="266" y="536"/>
                                      </a:lnTo>
                                      <a:lnTo>
                                        <a:pt x="270" y="526"/>
                                      </a:lnTo>
                                      <a:lnTo>
                                        <a:pt x="274" y="516"/>
                                      </a:lnTo>
                                      <a:lnTo>
                                        <a:pt x="278" y="506"/>
                                      </a:lnTo>
                                      <a:lnTo>
                                        <a:pt x="284" y="496"/>
                                      </a:lnTo>
                                      <a:lnTo>
                                        <a:pt x="291" y="483"/>
                                      </a:lnTo>
                                      <a:lnTo>
                                        <a:pt x="298" y="473"/>
                                      </a:lnTo>
                                      <a:lnTo>
                                        <a:pt x="306" y="465"/>
                                      </a:lnTo>
                                      <a:lnTo>
                                        <a:pt x="306" y="454"/>
                                      </a:lnTo>
                                      <a:close/>
                                      <a:moveTo>
                                        <a:pt x="306" y="41"/>
                                      </a:moveTo>
                                      <a:lnTo>
                                        <a:pt x="305" y="31"/>
                                      </a:lnTo>
                                      <a:lnTo>
                                        <a:pt x="298" y="16"/>
                                      </a:lnTo>
                                      <a:lnTo>
                                        <a:pt x="295" y="12"/>
                                      </a:lnTo>
                                      <a:lnTo>
                                        <a:pt x="293" y="10"/>
                                      </a:lnTo>
                                      <a:lnTo>
                                        <a:pt x="290" y="8"/>
                                      </a:lnTo>
                                      <a:lnTo>
                                        <a:pt x="290" y="30"/>
                                      </a:lnTo>
                                      <a:lnTo>
                                        <a:pt x="290" y="47"/>
                                      </a:lnTo>
                                      <a:lnTo>
                                        <a:pt x="288" y="53"/>
                                      </a:lnTo>
                                      <a:lnTo>
                                        <a:pt x="279" y="62"/>
                                      </a:lnTo>
                                      <a:lnTo>
                                        <a:pt x="274" y="64"/>
                                      </a:lnTo>
                                      <a:lnTo>
                                        <a:pt x="260" y="64"/>
                                      </a:lnTo>
                                      <a:lnTo>
                                        <a:pt x="255" y="62"/>
                                      </a:lnTo>
                                      <a:lnTo>
                                        <a:pt x="246" y="53"/>
                                      </a:lnTo>
                                      <a:lnTo>
                                        <a:pt x="243" y="47"/>
                                      </a:lnTo>
                                      <a:lnTo>
                                        <a:pt x="244" y="31"/>
                                      </a:lnTo>
                                      <a:lnTo>
                                        <a:pt x="246" y="24"/>
                                      </a:lnTo>
                                      <a:lnTo>
                                        <a:pt x="255" y="14"/>
                                      </a:lnTo>
                                      <a:lnTo>
                                        <a:pt x="261" y="12"/>
                                      </a:lnTo>
                                      <a:lnTo>
                                        <a:pt x="274" y="12"/>
                                      </a:lnTo>
                                      <a:lnTo>
                                        <a:pt x="279" y="14"/>
                                      </a:lnTo>
                                      <a:lnTo>
                                        <a:pt x="288" y="24"/>
                                      </a:lnTo>
                                      <a:lnTo>
                                        <a:pt x="290" y="30"/>
                                      </a:lnTo>
                                      <a:lnTo>
                                        <a:pt x="290" y="8"/>
                                      </a:lnTo>
                                      <a:lnTo>
                                        <a:pt x="280" y="2"/>
                                      </a:lnTo>
                                      <a:lnTo>
                                        <a:pt x="273" y="0"/>
                                      </a:lnTo>
                                      <a:lnTo>
                                        <a:pt x="255" y="0"/>
                                      </a:lnTo>
                                      <a:lnTo>
                                        <a:pt x="246" y="4"/>
                                      </a:lnTo>
                                      <a:lnTo>
                                        <a:pt x="232" y="18"/>
                                      </a:lnTo>
                                      <a:lnTo>
                                        <a:pt x="229" y="27"/>
                                      </a:lnTo>
                                      <a:lnTo>
                                        <a:pt x="229" y="50"/>
                                      </a:lnTo>
                                      <a:lnTo>
                                        <a:pt x="232" y="59"/>
                                      </a:lnTo>
                                      <a:lnTo>
                                        <a:pt x="245" y="73"/>
                                      </a:lnTo>
                                      <a:lnTo>
                                        <a:pt x="254" y="76"/>
                                      </a:lnTo>
                                      <a:lnTo>
                                        <a:pt x="269" y="76"/>
                                      </a:lnTo>
                                      <a:lnTo>
                                        <a:pt x="275" y="75"/>
                                      </a:lnTo>
                                      <a:lnTo>
                                        <a:pt x="285" y="69"/>
                                      </a:lnTo>
                                      <a:lnTo>
                                        <a:pt x="289" y="66"/>
                                      </a:lnTo>
                                      <a:lnTo>
                                        <a:pt x="290" y="64"/>
                                      </a:lnTo>
                                      <a:lnTo>
                                        <a:pt x="292" y="61"/>
                                      </a:lnTo>
                                      <a:lnTo>
                                        <a:pt x="292" y="70"/>
                                      </a:lnTo>
                                      <a:lnTo>
                                        <a:pt x="291" y="76"/>
                                      </a:lnTo>
                                      <a:lnTo>
                                        <a:pt x="288" y="87"/>
                                      </a:lnTo>
                                      <a:lnTo>
                                        <a:pt x="286" y="92"/>
                                      </a:lnTo>
                                      <a:lnTo>
                                        <a:pt x="282" y="98"/>
                                      </a:lnTo>
                                      <a:lnTo>
                                        <a:pt x="279" y="101"/>
                                      </a:lnTo>
                                      <a:lnTo>
                                        <a:pt x="273" y="105"/>
                                      </a:lnTo>
                                      <a:lnTo>
                                        <a:pt x="269" y="106"/>
                                      </a:lnTo>
                                      <a:lnTo>
                                        <a:pt x="259" y="106"/>
                                      </a:lnTo>
                                      <a:lnTo>
                                        <a:pt x="255" y="104"/>
                                      </a:lnTo>
                                      <a:lnTo>
                                        <a:pt x="248" y="99"/>
                                      </a:lnTo>
                                      <a:lnTo>
                                        <a:pt x="246" y="94"/>
                                      </a:lnTo>
                                      <a:lnTo>
                                        <a:pt x="245" y="88"/>
                                      </a:lnTo>
                                      <a:lnTo>
                                        <a:pt x="231" y="89"/>
                                      </a:lnTo>
                                      <a:lnTo>
                                        <a:pt x="232" y="98"/>
                                      </a:lnTo>
                                      <a:lnTo>
                                        <a:pt x="235" y="105"/>
                                      </a:lnTo>
                                      <a:lnTo>
                                        <a:pt x="247" y="115"/>
                                      </a:lnTo>
                                      <a:lnTo>
                                        <a:pt x="255" y="117"/>
                                      </a:lnTo>
                                      <a:lnTo>
                                        <a:pt x="273" y="117"/>
                                      </a:lnTo>
                                      <a:lnTo>
                                        <a:pt x="280" y="115"/>
                                      </a:lnTo>
                                      <a:lnTo>
                                        <a:pt x="293" y="106"/>
                                      </a:lnTo>
                                      <a:lnTo>
                                        <a:pt x="298" y="99"/>
                                      </a:lnTo>
                                      <a:lnTo>
                                        <a:pt x="305" y="82"/>
                                      </a:lnTo>
                                      <a:lnTo>
                                        <a:pt x="306" y="70"/>
                                      </a:lnTo>
                                      <a:lnTo>
                                        <a:pt x="306" y="61"/>
                                      </a:lnTo>
                                      <a:lnTo>
                                        <a:pt x="306" y="41"/>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1077069" name="AutoShape 14089"/>
                              <wps:cNvSpPr>
                                <a:spLocks/>
                              </wps:cNvSpPr>
                              <wps:spPr bwMode="auto">
                                <a:xfrm>
                                  <a:off x="8651" y="3450"/>
                                  <a:ext cx="31" cy="582"/>
                                </a:xfrm>
                                <a:custGeom>
                                  <a:avLst/>
                                  <a:gdLst>
                                    <a:gd name="T0" fmla="+- 0 8670 8652"/>
                                    <a:gd name="T1" fmla="*/ T0 w 31"/>
                                    <a:gd name="T2" fmla="+- 0 4003 3451"/>
                                    <a:gd name="T3" fmla="*/ 4003 h 582"/>
                                    <a:gd name="T4" fmla="+- 0 8664 8652"/>
                                    <a:gd name="T5" fmla="*/ T4 w 31"/>
                                    <a:gd name="T6" fmla="+- 0 4003 3451"/>
                                    <a:gd name="T7" fmla="*/ 4003 h 582"/>
                                    <a:gd name="T8" fmla="+- 0 8664 8652"/>
                                    <a:gd name="T9" fmla="*/ T8 w 31"/>
                                    <a:gd name="T10" fmla="+- 0 3451 3451"/>
                                    <a:gd name="T11" fmla="*/ 3451 h 582"/>
                                    <a:gd name="T12" fmla="+- 0 8670 8652"/>
                                    <a:gd name="T13" fmla="*/ T12 w 31"/>
                                    <a:gd name="T14" fmla="+- 0 3451 3451"/>
                                    <a:gd name="T15" fmla="*/ 3451 h 582"/>
                                    <a:gd name="T16" fmla="+- 0 8670 8652"/>
                                    <a:gd name="T17" fmla="*/ T16 w 31"/>
                                    <a:gd name="T18" fmla="+- 0 4003 3451"/>
                                    <a:gd name="T19" fmla="*/ 4003 h 582"/>
                                    <a:gd name="T20" fmla="+- 0 8667 8652"/>
                                    <a:gd name="T21" fmla="*/ T20 w 31"/>
                                    <a:gd name="T22" fmla="+- 0 4032 3451"/>
                                    <a:gd name="T23" fmla="*/ 4032 h 582"/>
                                    <a:gd name="T24" fmla="+- 0 8652 8652"/>
                                    <a:gd name="T25" fmla="*/ T24 w 31"/>
                                    <a:gd name="T26" fmla="+- 0 4002 3451"/>
                                    <a:gd name="T27" fmla="*/ 4002 h 582"/>
                                    <a:gd name="T28" fmla="+- 0 8664 8652"/>
                                    <a:gd name="T29" fmla="*/ T28 w 31"/>
                                    <a:gd name="T30" fmla="+- 0 4002 3451"/>
                                    <a:gd name="T31" fmla="*/ 4002 h 582"/>
                                    <a:gd name="T32" fmla="+- 0 8664 8652"/>
                                    <a:gd name="T33" fmla="*/ T32 w 31"/>
                                    <a:gd name="T34" fmla="+- 0 4003 3451"/>
                                    <a:gd name="T35" fmla="*/ 4003 h 582"/>
                                    <a:gd name="T36" fmla="+- 0 8682 8652"/>
                                    <a:gd name="T37" fmla="*/ T36 w 31"/>
                                    <a:gd name="T38" fmla="+- 0 4003 3451"/>
                                    <a:gd name="T39" fmla="*/ 4003 h 582"/>
                                    <a:gd name="T40" fmla="+- 0 8667 8652"/>
                                    <a:gd name="T41" fmla="*/ T40 w 31"/>
                                    <a:gd name="T42" fmla="+- 0 4032 3451"/>
                                    <a:gd name="T43" fmla="*/ 4032 h 582"/>
                                    <a:gd name="T44" fmla="+- 0 8682 8652"/>
                                    <a:gd name="T45" fmla="*/ T44 w 31"/>
                                    <a:gd name="T46" fmla="+- 0 4003 3451"/>
                                    <a:gd name="T47" fmla="*/ 4003 h 582"/>
                                    <a:gd name="T48" fmla="+- 0 8670 8652"/>
                                    <a:gd name="T49" fmla="*/ T48 w 31"/>
                                    <a:gd name="T50" fmla="+- 0 4003 3451"/>
                                    <a:gd name="T51" fmla="*/ 4003 h 582"/>
                                    <a:gd name="T52" fmla="+- 0 8670 8652"/>
                                    <a:gd name="T53" fmla="*/ T52 w 31"/>
                                    <a:gd name="T54" fmla="+- 0 4002 3451"/>
                                    <a:gd name="T55" fmla="*/ 4002 h 582"/>
                                    <a:gd name="T56" fmla="+- 0 8682 8652"/>
                                    <a:gd name="T57" fmla="*/ T56 w 31"/>
                                    <a:gd name="T58" fmla="+- 0 4002 3451"/>
                                    <a:gd name="T59" fmla="*/ 4002 h 582"/>
                                    <a:gd name="T60" fmla="+- 0 8682 8652"/>
                                    <a:gd name="T61" fmla="*/ T60 w 31"/>
                                    <a:gd name="T62" fmla="+- 0 4003 3451"/>
                                    <a:gd name="T63" fmla="*/ 4003 h 5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31" h="582">
                                      <a:moveTo>
                                        <a:pt x="18" y="552"/>
                                      </a:moveTo>
                                      <a:lnTo>
                                        <a:pt x="12" y="552"/>
                                      </a:lnTo>
                                      <a:lnTo>
                                        <a:pt x="12" y="0"/>
                                      </a:lnTo>
                                      <a:lnTo>
                                        <a:pt x="18" y="0"/>
                                      </a:lnTo>
                                      <a:lnTo>
                                        <a:pt x="18" y="552"/>
                                      </a:lnTo>
                                      <a:close/>
                                      <a:moveTo>
                                        <a:pt x="15" y="581"/>
                                      </a:moveTo>
                                      <a:lnTo>
                                        <a:pt x="0" y="551"/>
                                      </a:lnTo>
                                      <a:lnTo>
                                        <a:pt x="12" y="551"/>
                                      </a:lnTo>
                                      <a:lnTo>
                                        <a:pt x="12" y="552"/>
                                      </a:lnTo>
                                      <a:lnTo>
                                        <a:pt x="30" y="552"/>
                                      </a:lnTo>
                                      <a:lnTo>
                                        <a:pt x="15" y="581"/>
                                      </a:lnTo>
                                      <a:close/>
                                      <a:moveTo>
                                        <a:pt x="30" y="552"/>
                                      </a:moveTo>
                                      <a:lnTo>
                                        <a:pt x="18" y="552"/>
                                      </a:lnTo>
                                      <a:lnTo>
                                        <a:pt x="18" y="551"/>
                                      </a:lnTo>
                                      <a:lnTo>
                                        <a:pt x="30" y="551"/>
                                      </a:lnTo>
                                      <a:lnTo>
                                        <a:pt x="30" y="552"/>
                                      </a:lnTo>
                                      <a:close/>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030300900" name="Picture 1409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8542" y="3616"/>
                                  <a:ext cx="24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4958041" name="Picture 1409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9299" y="2999"/>
                                  <a:ext cx="24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94082097" name="Freeform 14092"/>
                              <wps:cNvSpPr>
                                <a:spLocks/>
                              </wps:cNvSpPr>
                              <wps:spPr bwMode="auto">
                                <a:xfrm>
                                  <a:off x="7296" y="2779"/>
                                  <a:ext cx="248" cy="671"/>
                                </a:xfrm>
                                <a:custGeom>
                                  <a:avLst/>
                                  <a:gdLst>
                                    <a:gd name="T0" fmla="+- 0 7544 7297"/>
                                    <a:gd name="T1" fmla="*/ T0 w 248"/>
                                    <a:gd name="T2" fmla="+- 0 2780 2780"/>
                                    <a:gd name="T3" fmla="*/ 2780 h 671"/>
                                    <a:gd name="T4" fmla="+- 0 7297 7297"/>
                                    <a:gd name="T5" fmla="*/ T4 w 248"/>
                                    <a:gd name="T6" fmla="+- 0 2780 2780"/>
                                    <a:gd name="T7" fmla="*/ 2780 h 671"/>
                                    <a:gd name="T8" fmla="+- 0 7297 7297"/>
                                    <a:gd name="T9" fmla="*/ T8 w 248"/>
                                    <a:gd name="T10" fmla="+- 0 3003 2780"/>
                                    <a:gd name="T11" fmla="*/ 3003 h 671"/>
                                    <a:gd name="T12" fmla="+- 0 7297 7297"/>
                                    <a:gd name="T13" fmla="*/ T12 w 248"/>
                                    <a:gd name="T14" fmla="+- 0 3227 2780"/>
                                    <a:gd name="T15" fmla="*/ 3227 h 671"/>
                                    <a:gd name="T16" fmla="+- 0 7297 7297"/>
                                    <a:gd name="T17" fmla="*/ T16 w 248"/>
                                    <a:gd name="T18" fmla="+- 0 3451 2780"/>
                                    <a:gd name="T19" fmla="*/ 3451 h 671"/>
                                    <a:gd name="T20" fmla="+- 0 7544 7297"/>
                                    <a:gd name="T21" fmla="*/ T20 w 248"/>
                                    <a:gd name="T22" fmla="+- 0 3451 2780"/>
                                    <a:gd name="T23" fmla="*/ 3451 h 671"/>
                                    <a:gd name="T24" fmla="+- 0 7544 7297"/>
                                    <a:gd name="T25" fmla="*/ T24 w 248"/>
                                    <a:gd name="T26" fmla="+- 0 3227 2780"/>
                                    <a:gd name="T27" fmla="*/ 3227 h 671"/>
                                    <a:gd name="T28" fmla="+- 0 7544 7297"/>
                                    <a:gd name="T29" fmla="*/ T28 w 248"/>
                                    <a:gd name="T30" fmla="+- 0 3003 2780"/>
                                    <a:gd name="T31" fmla="*/ 3003 h 671"/>
                                    <a:gd name="T32" fmla="+- 0 7544 7297"/>
                                    <a:gd name="T33" fmla="*/ T32 w 248"/>
                                    <a:gd name="T34" fmla="+- 0 2780 2780"/>
                                    <a:gd name="T35" fmla="*/ 2780 h 6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48" h="671">
                                      <a:moveTo>
                                        <a:pt x="247" y="0"/>
                                      </a:moveTo>
                                      <a:lnTo>
                                        <a:pt x="0" y="0"/>
                                      </a:lnTo>
                                      <a:lnTo>
                                        <a:pt x="0" y="223"/>
                                      </a:lnTo>
                                      <a:lnTo>
                                        <a:pt x="0" y="447"/>
                                      </a:lnTo>
                                      <a:lnTo>
                                        <a:pt x="0" y="671"/>
                                      </a:lnTo>
                                      <a:lnTo>
                                        <a:pt x="247" y="671"/>
                                      </a:lnTo>
                                      <a:lnTo>
                                        <a:pt x="247" y="447"/>
                                      </a:lnTo>
                                      <a:lnTo>
                                        <a:pt x="247" y="223"/>
                                      </a:lnTo>
                                      <a:lnTo>
                                        <a:pt x="24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8354852" name="AutoShape 14093"/>
                              <wps:cNvSpPr>
                                <a:spLocks/>
                              </wps:cNvSpPr>
                              <wps:spPr bwMode="auto">
                                <a:xfrm>
                                  <a:off x="7543" y="3098"/>
                                  <a:ext cx="799" cy="30"/>
                                </a:xfrm>
                                <a:custGeom>
                                  <a:avLst/>
                                  <a:gdLst>
                                    <a:gd name="T0" fmla="+- 0 7574 7544"/>
                                    <a:gd name="T1" fmla="*/ T0 w 799"/>
                                    <a:gd name="T2" fmla="+- 0 3129 3099"/>
                                    <a:gd name="T3" fmla="*/ 3129 h 30"/>
                                    <a:gd name="T4" fmla="+- 0 7544 7544"/>
                                    <a:gd name="T5" fmla="*/ T4 w 799"/>
                                    <a:gd name="T6" fmla="+- 0 3114 3099"/>
                                    <a:gd name="T7" fmla="*/ 3114 h 30"/>
                                    <a:gd name="T8" fmla="+- 0 7574 7544"/>
                                    <a:gd name="T9" fmla="*/ T8 w 799"/>
                                    <a:gd name="T10" fmla="+- 0 3099 3099"/>
                                    <a:gd name="T11" fmla="*/ 3099 h 30"/>
                                    <a:gd name="T12" fmla="+- 0 7574 7544"/>
                                    <a:gd name="T13" fmla="*/ T12 w 799"/>
                                    <a:gd name="T14" fmla="+- 0 3110 3099"/>
                                    <a:gd name="T15" fmla="*/ 3110 h 30"/>
                                    <a:gd name="T16" fmla="+- 0 7574 7544"/>
                                    <a:gd name="T17" fmla="*/ T16 w 799"/>
                                    <a:gd name="T18" fmla="+- 0 3110 3099"/>
                                    <a:gd name="T19" fmla="*/ 3110 h 30"/>
                                    <a:gd name="T20" fmla="+- 0 7574 7544"/>
                                    <a:gd name="T21" fmla="*/ T20 w 799"/>
                                    <a:gd name="T22" fmla="+- 0 3117 3099"/>
                                    <a:gd name="T23" fmla="*/ 3117 h 30"/>
                                    <a:gd name="T24" fmla="+- 0 7574 7544"/>
                                    <a:gd name="T25" fmla="*/ T24 w 799"/>
                                    <a:gd name="T26" fmla="+- 0 3117 3099"/>
                                    <a:gd name="T27" fmla="*/ 3117 h 30"/>
                                    <a:gd name="T28" fmla="+- 0 7574 7544"/>
                                    <a:gd name="T29" fmla="*/ T28 w 799"/>
                                    <a:gd name="T30" fmla="+- 0 3129 3099"/>
                                    <a:gd name="T31" fmla="*/ 3129 h 30"/>
                                    <a:gd name="T32" fmla="+- 0 7574 7544"/>
                                    <a:gd name="T33" fmla="*/ T32 w 799"/>
                                    <a:gd name="T34" fmla="+- 0 3117 3099"/>
                                    <a:gd name="T35" fmla="*/ 3117 h 30"/>
                                    <a:gd name="T36" fmla="+- 0 7574 7544"/>
                                    <a:gd name="T37" fmla="*/ T36 w 799"/>
                                    <a:gd name="T38" fmla="+- 0 3117 3099"/>
                                    <a:gd name="T39" fmla="*/ 3117 h 30"/>
                                    <a:gd name="T40" fmla="+- 0 7574 7544"/>
                                    <a:gd name="T41" fmla="*/ T40 w 799"/>
                                    <a:gd name="T42" fmla="+- 0 3110 3099"/>
                                    <a:gd name="T43" fmla="*/ 3110 h 30"/>
                                    <a:gd name="T44" fmla="+- 0 7574 7544"/>
                                    <a:gd name="T45" fmla="*/ T44 w 799"/>
                                    <a:gd name="T46" fmla="+- 0 3110 3099"/>
                                    <a:gd name="T47" fmla="*/ 3110 h 30"/>
                                    <a:gd name="T48" fmla="+- 0 7574 7544"/>
                                    <a:gd name="T49" fmla="*/ T48 w 799"/>
                                    <a:gd name="T50" fmla="+- 0 3117 3099"/>
                                    <a:gd name="T51" fmla="*/ 3117 h 30"/>
                                    <a:gd name="T52" fmla="+- 0 8342 7544"/>
                                    <a:gd name="T53" fmla="*/ T52 w 799"/>
                                    <a:gd name="T54" fmla="+- 0 3117 3099"/>
                                    <a:gd name="T55" fmla="*/ 3117 h 30"/>
                                    <a:gd name="T56" fmla="+- 0 7574 7544"/>
                                    <a:gd name="T57" fmla="*/ T56 w 799"/>
                                    <a:gd name="T58" fmla="+- 0 3117 3099"/>
                                    <a:gd name="T59" fmla="*/ 3117 h 30"/>
                                    <a:gd name="T60" fmla="+- 0 7574 7544"/>
                                    <a:gd name="T61" fmla="*/ T60 w 799"/>
                                    <a:gd name="T62" fmla="+- 0 3110 3099"/>
                                    <a:gd name="T63" fmla="*/ 3110 h 30"/>
                                    <a:gd name="T64" fmla="+- 0 8342 7544"/>
                                    <a:gd name="T65" fmla="*/ T64 w 799"/>
                                    <a:gd name="T66" fmla="+- 0 3110 3099"/>
                                    <a:gd name="T67" fmla="*/ 3110 h 30"/>
                                    <a:gd name="T68" fmla="+- 0 8342 7544"/>
                                    <a:gd name="T69" fmla="*/ T68 w 799"/>
                                    <a:gd name="T70" fmla="+- 0 3117 3099"/>
                                    <a:gd name="T71" fmla="*/ 3117 h 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799" h="30">
                                      <a:moveTo>
                                        <a:pt x="30" y="30"/>
                                      </a:moveTo>
                                      <a:lnTo>
                                        <a:pt x="0" y="15"/>
                                      </a:lnTo>
                                      <a:lnTo>
                                        <a:pt x="30" y="0"/>
                                      </a:lnTo>
                                      <a:lnTo>
                                        <a:pt x="30" y="11"/>
                                      </a:lnTo>
                                      <a:lnTo>
                                        <a:pt x="30" y="18"/>
                                      </a:lnTo>
                                      <a:lnTo>
                                        <a:pt x="30" y="30"/>
                                      </a:lnTo>
                                      <a:close/>
                                      <a:moveTo>
                                        <a:pt x="30" y="18"/>
                                      </a:moveTo>
                                      <a:lnTo>
                                        <a:pt x="30" y="18"/>
                                      </a:lnTo>
                                      <a:lnTo>
                                        <a:pt x="30" y="11"/>
                                      </a:lnTo>
                                      <a:lnTo>
                                        <a:pt x="30" y="18"/>
                                      </a:lnTo>
                                      <a:close/>
                                      <a:moveTo>
                                        <a:pt x="798" y="18"/>
                                      </a:moveTo>
                                      <a:lnTo>
                                        <a:pt x="30" y="18"/>
                                      </a:lnTo>
                                      <a:lnTo>
                                        <a:pt x="30" y="11"/>
                                      </a:lnTo>
                                      <a:lnTo>
                                        <a:pt x="798" y="11"/>
                                      </a:lnTo>
                                      <a:lnTo>
                                        <a:pt x="798" y="18"/>
                                      </a:lnTo>
                                      <a:close/>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036062934" name="Picture 1409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7794" y="2999"/>
                                  <a:ext cx="24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93479730" name="AutoShape 14095"/>
                              <wps:cNvSpPr>
                                <a:spLocks/>
                              </wps:cNvSpPr>
                              <wps:spPr bwMode="auto">
                                <a:xfrm>
                                  <a:off x="9020" y="2246"/>
                                  <a:ext cx="579" cy="542"/>
                                </a:xfrm>
                                <a:custGeom>
                                  <a:avLst/>
                                  <a:gdLst>
                                    <a:gd name="T0" fmla="+- 0 9574 9020"/>
                                    <a:gd name="T1" fmla="*/ T0 w 579"/>
                                    <a:gd name="T2" fmla="+- 0 2264 2246"/>
                                    <a:gd name="T3" fmla="*/ 2264 h 542"/>
                                    <a:gd name="T4" fmla="+- 0 9566 9020"/>
                                    <a:gd name="T5" fmla="*/ T4 w 579"/>
                                    <a:gd name="T6" fmla="+- 0 2256 2246"/>
                                    <a:gd name="T7" fmla="*/ 2256 h 542"/>
                                    <a:gd name="T8" fmla="+- 0 9598 9020"/>
                                    <a:gd name="T9" fmla="*/ T8 w 579"/>
                                    <a:gd name="T10" fmla="+- 0 2246 2246"/>
                                    <a:gd name="T11" fmla="*/ 2246 h 542"/>
                                    <a:gd name="T12" fmla="+- 0 9592 9020"/>
                                    <a:gd name="T13" fmla="*/ T12 w 579"/>
                                    <a:gd name="T14" fmla="+- 0 2264 2246"/>
                                    <a:gd name="T15" fmla="*/ 2264 h 542"/>
                                    <a:gd name="T16" fmla="+- 0 9574 9020"/>
                                    <a:gd name="T17" fmla="*/ T16 w 579"/>
                                    <a:gd name="T18" fmla="+- 0 2264 2246"/>
                                    <a:gd name="T19" fmla="*/ 2264 h 542"/>
                                    <a:gd name="T20" fmla="+- 0 9574 9020"/>
                                    <a:gd name="T21" fmla="*/ T20 w 579"/>
                                    <a:gd name="T22" fmla="+- 0 2264 2246"/>
                                    <a:gd name="T23" fmla="*/ 2264 h 542"/>
                                    <a:gd name="T24" fmla="+- 0 9579 9020"/>
                                    <a:gd name="T25" fmla="*/ T24 w 579"/>
                                    <a:gd name="T26" fmla="+- 0 2269 2246"/>
                                    <a:gd name="T27" fmla="*/ 2269 h 542"/>
                                    <a:gd name="T28" fmla="+- 0 9574 9020"/>
                                    <a:gd name="T29" fmla="*/ T28 w 579"/>
                                    <a:gd name="T30" fmla="+- 0 2264 2246"/>
                                    <a:gd name="T31" fmla="*/ 2264 h 542"/>
                                    <a:gd name="T32" fmla="+- 0 9574 9020"/>
                                    <a:gd name="T33" fmla="*/ T32 w 579"/>
                                    <a:gd name="T34" fmla="+- 0 2264 2246"/>
                                    <a:gd name="T35" fmla="*/ 2264 h 542"/>
                                    <a:gd name="T36" fmla="+- 0 9579 9020"/>
                                    <a:gd name="T37" fmla="*/ T36 w 579"/>
                                    <a:gd name="T38" fmla="+- 0 2269 2246"/>
                                    <a:gd name="T39" fmla="*/ 2269 h 542"/>
                                    <a:gd name="T40" fmla="+- 0 9579 9020"/>
                                    <a:gd name="T41" fmla="*/ T40 w 579"/>
                                    <a:gd name="T42" fmla="+- 0 2269 2246"/>
                                    <a:gd name="T43" fmla="*/ 2269 h 542"/>
                                    <a:gd name="T44" fmla="+- 0 9587 9020"/>
                                    <a:gd name="T45" fmla="*/ T44 w 579"/>
                                    <a:gd name="T46" fmla="+- 0 2278 2246"/>
                                    <a:gd name="T47" fmla="*/ 2278 h 542"/>
                                    <a:gd name="T48" fmla="+- 0 9579 9020"/>
                                    <a:gd name="T49" fmla="*/ T48 w 579"/>
                                    <a:gd name="T50" fmla="+- 0 2269 2246"/>
                                    <a:gd name="T51" fmla="*/ 2269 h 542"/>
                                    <a:gd name="T52" fmla="+- 0 9579 9020"/>
                                    <a:gd name="T53" fmla="*/ T52 w 579"/>
                                    <a:gd name="T54" fmla="+- 0 2269 2246"/>
                                    <a:gd name="T55" fmla="*/ 2269 h 542"/>
                                    <a:gd name="T56" fmla="+- 0 9574 9020"/>
                                    <a:gd name="T57" fmla="*/ T56 w 579"/>
                                    <a:gd name="T58" fmla="+- 0 2264 2246"/>
                                    <a:gd name="T59" fmla="*/ 2264 h 542"/>
                                    <a:gd name="T60" fmla="+- 0 9592 9020"/>
                                    <a:gd name="T61" fmla="*/ T60 w 579"/>
                                    <a:gd name="T62" fmla="+- 0 2264 2246"/>
                                    <a:gd name="T63" fmla="*/ 2264 h 542"/>
                                    <a:gd name="T64" fmla="+- 0 9587 9020"/>
                                    <a:gd name="T65" fmla="*/ T64 w 579"/>
                                    <a:gd name="T66" fmla="+- 0 2278 2246"/>
                                    <a:gd name="T67" fmla="*/ 2278 h 542"/>
                                    <a:gd name="T68" fmla="+- 0 9025 9020"/>
                                    <a:gd name="T69" fmla="*/ T68 w 579"/>
                                    <a:gd name="T70" fmla="+- 0 2787 2246"/>
                                    <a:gd name="T71" fmla="*/ 2787 h 542"/>
                                    <a:gd name="T72" fmla="+- 0 9020 9020"/>
                                    <a:gd name="T73" fmla="*/ T72 w 579"/>
                                    <a:gd name="T74" fmla="+- 0 2783 2246"/>
                                    <a:gd name="T75" fmla="*/ 2783 h 542"/>
                                    <a:gd name="T76" fmla="+- 0 9574 9020"/>
                                    <a:gd name="T77" fmla="*/ T76 w 579"/>
                                    <a:gd name="T78" fmla="+- 0 2264 2246"/>
                                    <a:gd name="T79" fmla="*/ 2264 h 542"/>
                                    <a:gd name="T80" fmla="+- 0 9579 9020"/>
                                    <a:gd name="T81" fmla="*/ T80 w 579"/>
                                    <a:gd name="T82" fmla="+- 0 2269 2246"/>
                                    <a:gd name="T83" fmla="*/ 2269 h 542"/>
                                    <a:gd name="T84" fmla="+- 0 9025 9020"/>
                                    <a:gd name="T85" fmla="*/ T84 w 579"/>
                                    <a:gd name="T86" fmla="+- 0 2787 2246"/>
                                    <a:gd name="T87" fmla="*/ 2787 h 5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579" h="542">
                                      <a:moveTo>
                                        <a:pt x="554" y="18"/>
                                      </a:moveTo>
                                      <a:lnTo>
                                        <a:pt x="546" y="10"/>
                                      </a:lnTo>
                                      <a:lnTo>
                                        <a:pt x="578" y="0"/>
                                      </a:lnTo>
                                      <a:lnTo>
                                        <a:pt x="572" y="18"/>
                                      </a:lnTo>
                                      <a:lnTo>
                                        <a:pt x="554" y="18"/>
                                      </a:lnTo>
                                      <a:close/>
                                      <a:moveTo>
                                        <a:pt x="559" y="23"/>
                                      </a:moveTo>
                                      <a:lnTo>
                                        <a:pt x="554" y="18"/>
                                      </a:lnTo>
                                      <a:lnTo>
                                        <a:pt x="559" y="23"/>
                                      </a:lnTo>
                                      <a:close/>
                                      <a:moveTo>
                                        <a:pt x="567" y="32"/>
                                      </a:moveTo>
                                      <a:lnTo>
                                        <a:pt x="559" y="23"/>
                                      </a:lnTo>
                                      <a:lnTo>
                                        <a:pt x="554" y="18"/>
                                      </a:lnTo>
                                      <a:lnTo>
                                        <a:pt x="572" y="18"/>
                                      </a:lnTo>
                                      <a:lnTo>
                                        <a:pt x="567" y="32"/>
                                      </a:lnTo>
                                      <a:close/>
                                      <a:moveTo>
                                        <a:pt x="5" y="541"/>
                                      </a:moveTo>
                                      <a:lnTo>
                                        <a:pt x="0" y="537"/>
                                      </a:lnTo>
                                      <a:lnTo>
                                        <a:pt x="554" y="18"/>
                                      </a:lnTo>
                                      <a:lnTo>
                                        <a:pt x="559" y="23"/>
                                      </a:lnTo>
                                      <a:lnTo>
                                        <a:pt x="5" y="541"/>
                                      </a:lnTo>
                                      <a:close/>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171499295" name="Picture 1409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9197" y="2379"/>
                                  <a:ext cx="24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38529631" name="AutoShape 14097"/>
                              <wps:cNvSpPr>
                                <a:spLocks/>
                              </wps:cNvSpPr>
                              <wps:spPr bwMode="auto">
                                <a:xfrm>
                                  <a:off x="7747" y="2246"/>
                                  <a:ext cx="588" cy="537"/>
                                </a:xfrm>
                                <a:custGeom>
                                  <a:avLst/>
                                  <a:gdLst>
                                    <a:gd name="T0" fmla="+- 0 7760 7748"/>
                                    <a:gd name="T1" fmla="*/ T0 w 588"/>
                                    <a:gd name="T2" fmla="+- 0 2277 2246"/>
                                    <a:gd name="T3" fmla="*/ 2277 h 537"/>
                                    <a:gd name="T4" fmla="+- 0 7748 7748"/>
                                    <a:gd name="T5" fmla="*/ T4 w 588"/>
                                    <a:gd name="T6" fmla="+- 0 2246 2246"/>
                                    <a:gd name="T7" fmla="*/ 2246 h 537"/>
                                    <a:gd name="T8" fmla="+- 0 7780 7748"/>
                                    <a:gd name="T9" fmla="*/ T8 w 588"/>
                                    <a:gd name="T10" fmla="+- 0 2255 2246"/>
                                    <a:gd name="T11" fmla="*/ 2255 h 537"/>
                                    <a:gd name="T12" fmla="+- 0 7772 7748"/>
                                    <a:gd name="T13" fmla="*/ T12 w 588"/>
                                    <a:gd name="T14" fmla="+- 0 2264 2246"/>
                                    <a:gd name="T15" fmla="*/ 2264 h 537"/>
                                    <a:gd name="T16" fmla="+- 0 7772 7748"/>
                                    <a:gd name="T17" fmla="*/ T16 w 588"/>
                                    <a:gd name="T18" fmla="+- 0 2264 2246"/>
                                    <a:gd name="T19" fmla="*/ 2264 h 537"/>
                                    <a:gd name="T20" fmla="+- 0 7768 7748"/>
                                    <a:gd name="T21" fmla="*/ T20 w 588"/>
                                    <a:gd name="T22" fmla="+- 0 2269 2246"/>
                                    <a:gd name="T23" fmla="*/ 2269 h 537"/>
                                    <a:gd name="T24" fmla="+- 0 7768 7748"/>
                                    <a:gd name="T25" fmla="*/ T24 w 588"/>
                                    <a:gd name="T26" fmla="+- 0 2269 2246"/>
                                    <a:gd name="T27" fmla="*/ 2269 h 537"/>
                                    <a:gd name="T28" fmla="+- 0 7760 7748"/>
                                    <a:gd name="T29" fmla="*/ T28 w 588"/>
                                    <a:gd name="T30" fmla="+- 0 2277 2246"/>
                                    <a:gd name="T31" fmla="*/ 2277 h 537"/>
                                    <a:gd name="T32" fmla="+- 0 7768 7748"/>
                                    <a:gd name="T33" fmla="*/ T32 w 588"/>
                                    <a:gd name="T34" fmla="+- 0 2269 2246"/>
                                    <a:gd name="T35" fmla="*/ 2269 h 537"/>
                                    <a:gd name="T36" fmla="+- 0 7768 7748"/>
                                    <a:gd name="T37" fmla="*/ T36 w 588"/>
                                    <a:gd name="T38" fmla="+- 0 2269 2246"/>
                                    <a:gd name="T39" fmla="*/ 2269 h 537"/>
                                    <a:gd name="T40" fmla="+- 0 7772 7748"/>
                                    <a:gd name="T41" fmla="*/ T40 w 588"/>
                                    <a:gd name="T42" fmla="+- 0 2264 2246"/>
                                    <a:gd name="T43" fmla="*/ 2264 h 537"/>
                                    <a:gd name="T44" fmla="+- 0 7772 7748"/>
                                    <a:gd name="T45" fmla="*/ T44 w 588"/>
                                    <a:gd name="T46" fmla="+- 0 2264 2246"/>
                                    <a:gd name="T47" fmla="*/ 2264 h 537"/>
                                    <a:gd name="T48" fmla="+- 0 7768 7748"/>
                                    <a:gd name="T49" fmla="*/ T48 w 588"/>
                                    <a:gd name="T50" fmla="+- 0 2269 2246"/>
                                    <a:gd name="T51" fmla="*/ 2269 h 537"/>
                                    <a:gd name="T52" fmla="+- 0 7772 7748"/>
                                    <a:gd name="T53" fmla="*/ T52 w 588"/>
                                    <a:gd name="T54" fmla="+- 0 2264 2246"/>
                                    <a:gd name="T55" fmla="*/ 2264 h 537"/>
                                    <a:gd name="T56" fmla="+- 0 7772 7748"/>
                                    <a:gd name="T57" fmla="*/ T56 w 588"/>
                                    <a:gd name="T58" fmla="+- 0 2264 2246"/>
                                    <a:gd name="T59" fmla="*/ 2264 h 537"/>
                                    <a:gd name="T60" fmla="+- 0 7772 7748"/>
                                    <a:gd name="T61" fmla="*/ T60 w 588"/>
                                    <a:gd name="T62" fmla="+- 0 2264 2246"/>
                                    <a:gd name="T63" fmla="*/ 2264 h 537"/>
                                    <a:gd name="T64" fmla="+- 0 7772 7748"/>
                                    <a:gd name="T65" fmla="*/ T64 w 588"/>
                                    <a:gd name="T66" fmla="+- 0 2264 2246"/>
                                    <a:gd name="T67" fmla="*/ 2264 h 537"/>
                                    <a:gd name="T68" fmla="+- 0 8331 7748"/>
                                    <a:gd name="T69" fmla="*/ T68 w 588"/>
                                    <a:gd name="T70" fmla="+- 0 2782 2246"/>
                                    <a:gd name="T71" fmla="*/ 2782 h 537"/>
                                    <a:gd name="T72" fmla="+- 0 7768 7748"/>
                                    <a:gd name="T73" fmla="*/ T72 w 588"/>
                                    <a:gd name="T74" fmla="+- 0 2269 2246"/>
                                    <a:gd name="T75" fmla="*/ 2269 h 537"/>
                                    <a:gd name="T76" fmla="+- 0 7772 7748"/>
                                    <a:gd name="T77" fmla="*/ T76 w 588"/>
                                    <a:gd name="T78" fmla="+- 0 2264 2246"/>
                                    <a:gd name="T79" fmla="*/ 2264 h 537"/>
                                    <a:gd name="T80" fmla="+- 0 8335 7748"/>
                                    <a:gd name="T81" fmla="*/ T80 w 588"/>
                                    <a:gd name="T82" fmla="+- 0 2777 2246"/>
                                    <a:gd name="T83" fmla="*/ 2777 h 537"/>
                                    <a:gd name="T84" fmla="+- 0 8331 7748"/>
                                    <a:gd name="T85" fmla="*/ T84 w 588"/>
                                    <a:gd name="T86" fmla="+- 0 2782 2246"/>
                                    <a:gd name="T87" fmla="*/ 2782 h 5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588" h="537">
                                      <a:moveTo>
                                        <a:pt x="12" y="31"/>
                                      </a:moveTo>
                                      <a:lnTo>
                                        <a:pt x="0" y="0"/>
                                      </a:lnTo>
                                      <a:lnTo>
                                        <a:pt x="32" y="9"/>
                                      </a:lnTo>
                                      <a:lnTo>
                                        <a:pt x="24" y="18"/>
                                      </a:lnTo>
                                      <a:lnTo>
                                        <a:pt x="20" y="23"/>
                                      </a:lnTo>
                                      <a:lnTo>
                                        <a:pt x="12" y="31"/>
                                      </a:lnTo>
                                      <a:close/>
                                      <a:moveTo>
                                        <a:pt x="20" y="23"/>
                                      </a:moveTo>
                                      <a:lnTo>
                                        <a:pt x="20" y="23"/>
                                      </a:lnTo>
                                      <a:lnTo>
                                        <a:pt x="24" y="18"/>
                                      </a:lnTo>
                                      <a:lnTo>
                                        <a:pt x="20" y="23"/>
                                      </a:lnTo>
                                      <a:close/>
                                      <a:moveTo>
                                        <a:pt x="24" y="18"/>
                                      </a:moveTo>
                                      <a:lnTo>
                                        <a:pt x="24" y="18"/>
                                      </a:lnTo>
                                      <a:close/>
                                      <a:moveTo>
                                        <a:pt x="583" y="536"/>
                                      </a:moveTo>
                                      <a:lnTo>
                                        <a:pt x="20" y="23"/>
                                      </a:lnTo>
                                      <a:lnTo>
                                        <a:pt x="24" y="18"/>
                                      </a:lnTo>
                                      <a:lnTo>
                                        <a:pt x="587" y="531"/>
                                      </a:lnTo>
                                      <a:lnTo>
                                        <a:pt x="583" y="536"/>
                                      </a:lnTo>
                                      <a:close/>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535269690" name="Picture 1409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7906" y="2379"/>
                                  <a:ext cx="24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28729611" name="AutoShape 14099"/>
                              <wps:cNvSpPr>
                                <a:spLocks/>
                              </wps:cNvSpPr>
                              <wps:spPr bwMode="auto">
                                <a:xfrm>
                                  <a:off x="9021" y="3448"/>
                                  <a:ext cx="571" cy="550"/>
                                </a:xfrm>
                                <a:custGeom>
                                  <a:avLst/>
                                  <a:gdLst>
                                    <a:gd name="T0" fmla="+- 0 9568 9022"/>
                                    <a:gd name="T1" fmla="*/ T0 w 571"/>
                                    <a:gd name="T2" fmla="+- 0 3980 3448"/>
                                    <a:gd name="T3" fmla="*/ 3980 h 550"/>
                                    <a:gd name="T4" fmla="+- 0 9022 9022"/>
                                    <a:gd name="T5" fmla="*/ T4 w 571"/>
                                    <a:gd name="T6" fmla="+- 0 3453 3448"/>
                                    <a:gd name="T7" fmla="*/ 3453 h 550"/>
                                    <a:gd name="T8" fmla="+- 0 9026 9022"/>
                                    <a:gd name="T9" fmla="*/ T8 w 571"/>
                                    <a:gd name="T10" fmla="+- 0 3448 3448"/>
                                    <a:gd name="T11" fmla="*/ 3448 h 550"/>
                                    <a:gd name="T12" fmla="+- 0 9573 9022"/>
                                    <a:gd name="T13" fmla="*/ T12 w 571"/>
                                    <a:gd name="T14" fmla="+- 0 3975 3448"/>
                                    <a:gd name="T15" fmla="*/ 3975 h 550"/>
                                    <a:gd name="T16" fmla="+- 0 9568 9022"/>
                                    <a:gd name="T17" fmla="*/ T16 w 571"/>
                                    <a:gd name="T18" fmla="+- 0 3980 3448"/>
                                    <a:gd name="T19" fmla="*/ 3980 h 550"/>
                                    <a:gd name="T20" fmla="+- 0 9585 9022"/>
                                    <a:gd name="T21" fmla="*/ T20 w 571"/>
                                    <a:gd name="T22" fmla="+- 0 3980 3448"/>
                                    <a:gd name="T23" fmla="*/ 3980 h 550"/>
                                    <a:gd name="T24" fmla="+- 0 9568 9022"/>
                                    <a:gd name="T25" fmla="*/ T24 w 571"/>
                                    <a:gd name="T26" fmla="+- 0 3980 3448"/>
                                    <a:gd name="T27" fmla="*/ 3980 h 550"/>
                                    <a:gd name="T28" fmla="+- 0 9573 9022"/>
                                    <a:gd name="T29" fmla="*/ T28 w 571"/>
                                    <a:gd name="T30" fmla="+- 0 3975 3448"/>
                                    <a:gd name="T31" fmla="*/ 3975 h 550"/>
                                    <a:gd name="T32" fmla="+- 0 9573 9022"/>
                                    <a:gd name="T33" fmla="*/ T32 w 571"/>
                                    <a:gd name="T34" fmla="+- 0 3975 3448"/>
                                    <a:gd name="T35" fmla="*/ 3975 h 550"/>
                                    <a:gd name="T36" fmla="+- 0 9581 9022"/>
                                    <a:gd name="T37" fmla="*/ T36 w 571"/>
                                    <a:gd name="T38" fmla="+- 0 3966 3448"/>
                                    <a:gd name="T39" fmla="*/ 3966 h 550"/>
                                    <a:gd name="T40" fmla="+- 0 9585 9022"/>
                                    <a:gd name="T41" fmla="*/ T40 w 571"/>
                                    <a:gd name="T42" fmla="+- 0 3980 3448"/>
                                    <a:gd name="T43" fmla="*/ 3980 h 550"/>
                                    <a:gd name="T44" fmla="+- 0 9568 9022"/>
                                    <a:gd name="T45" fmla="*/ T44 w 571"/>
                                    <a:gd name="T46" fmla="+- 0 3980 3448"/>
                                    <a:gd name="T47" fmla="*/ 3980 h 550"/>
                                    <a:gd name="T48" fmla="+- 0 9568 9022"/>
                                    <a:gd name="T49" fmla="*/ T48 w 571"/>
                                    <a:gd name="T50" fmla="+- 0 3980 3448"/>
                                    <a:gd name="T51" fmla="*/ 3980 h 550"/>
                                    <a:gd name="T52" fmla="+- 0 9573 9022"/>
                                    <a:gd name="T53" fmla="*/ T52 w 571"/>
                                    <a:gd name="T54" fmla="+- 0 3975 3448"/>
                                    <a:gd name="T55" fmla="*/ 3975 h 550"/>
                                    <a:gd name="T56" fmla="+- 0 9573 9022"/>
                                    <a:gd name="T57" fmla="*/ T56 w 571"/>
                                    <a:gd name="T58" fmla="+- 0 3975 3448"/>
                                    <a:gd name="T59" fmla="*/ 3975 h 550"/>
                                    <a:gd name="T60" fmla="+- 0 9568 9022"/>
                                    <a:gd name="T61" fmla="*/ T60 w 571"/>
                                    <a:gd name="T62" fmla="+- 0 3980 3448"/>
                                    <a:gd name="T63" fmla="*/ 3980 h 550"/>
                                    <a:gd name="T64" fmla="+- 0 9592 9022"/>
                                    <a:gd name="T65" fmla="*/ T64 w 571"/>
                                    <a:gd name="T66" fmla="+- 0 3998 3448"/>
                                    <a:gd name="T67" fmla="*/ 3998 h 550"/>
                                    <a:gd name="T68" fmla="+- 0 9560 9022"/>
                                    <a:gd name="T69" fmla="*/ T68 w 571"/>
                                    <a:gd name="T70" fmla="+- 0 3988 3448"/>
                                    <a:gd name="T71" fmla="*/ 3988 h 550"/>
                                    <a:gd name="T72" fmla="+- 0 9568 9022"/>
                                    <a:gd name="T73" fmla="*/ T72 w 571"/>
                                    <a:gd name="T74" fmla="+- 0 3980 3448"/>
                                    <a:gd name="T75" fmla="*/ 3980 h 550"/>
                                    <a:gd name="T76" fmla="+- 0 9568 9022"/>
                                    <a:gd name="T77" fmla="*/ T76 w 571"/>
                                    <a:gd name="T78" fmla="+- 0 3980 3448"/>
                                    <a:gd name="T79" fmla="*/ 3980 h 550"/>
                                    <a:gd name="T80" fmla="+- 0 9585 9022"/>
                                    <a:gd name="T81" fmla="*/ T80 w 571"/>
                                    <a:gd name="T82" fmla="+- 0 3980 3448"/>
                                    <a:gd name="T83" fmla="*/ 3980 h 550"/>
                                    <a:gd name="T84" fmla="+- 0 9592 9022"/>
                                    <a:gd name="T85" fmla="*/ T84 w 571"/>
                                    <a:gd name="T86" fmla="+- 0 3998 3448"/>
                                    <a:gd name="T87" fmla="*/ 3998 h 5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571" h="550">
                                      <a:moveTo>
                                        <a:pt x="546" y="532"/>
                                      </a:moveTo>
                                      <a:lnTo>
                                        <a:pt x="0" y="5"/>
                                      </a:lnTo>
                                      <a:lnTo>
                                        <a:pt x="4" y="0"/>
                                      </a:lnTo>
                                      <a:lnTo>
                                        <a:pt x="551" y="527"/>
                                      </a:lnTo>
                                      <a:lnTo>
                                        <a:pt x="546" y="532"/>
                                      </a:lnTo>
                                      <a:close/>
                                      <a:moveTo>
                                        <a:pt x="563" y="532"/>
                                      </a:moveTo>
                                      <a:lnTo>
                                        <a:pt x="546" y="532"/>
                                      </a:lnTo>
                                      <a:lnTo>
                                        <a:pt x="551" y="527"/>
                                      </a:lnTo>
                                      <a:lnTo>
                                        <a:pt x="559" y="518"/>
                                      </a:lnTo>
                                      <a:lnTo>
                                        <a:pt x="563" y="532"/>
                                      </a:lnTo>
                                      <a:close/>
                                      <a:moveTo>
                                        <a:pt x="546" y="532"/>
                                      </a:moveTo>
                                      <a:lnTo>
                                        <a:pt x="546" y="532"/>
                                      </a:lnTo>
                                      <a:lnTo>
                                        <a:pt x="551" y="527"/>
                                      </a:lnTo>
                                      <a:lnTo>
                                        <a:pt x="546" y="532"/>
                                      </a:lnTo>
                                      <a:close/>
                                      <a:moveTo>
                                        <a:pt x="570" y="550"/>
                                      </a:moveTo>
                                      <a:lnTo>
                                        <a:pt x="538" y="540"/>
                                      </a:lnTo>
                                      <a:lnTo>
                                        <a:pt x="546" y="532"/>
                                      </a:lnTo>
                                      <a:lnTo>
                                        <a:pt x="563" y="532"/>
                                      </a:lnTo>
                                      <a:lnTo>
                                        <a:pt x="570" y="550"/>
                                      </a:lnTo>
                                      <a:close/>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330971645" name="Picture 1410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9197" y="3601"/>
                                  <a:ext cx="24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19410135" name="AutoShape 14101"/>
                              <wps:cNvSpPr>
                                <a:spLocks/>
                              </wps:cNvSpPr>
                              <wps:spPr bwMode="auto">
                                <a:xfrm>
                                  <a:off x="7758" y="3448"/>
                                  <a:ext cx="577" cy="550"/>
                                </a:xfrm>
                                <a:custGeom>
                                  <a:avLst/>
                                  <a:gdLst>
                                    <a:gd name="T0" fmla="+- 0 7783 7759"/>
                                    <a:gd name="T1" fmla="*/ T0 w 577"/>
                                    <a:gd name="T2" fmla="+- 0 3980 3448"/>
                                    <a:gd name="T3" fmla="*/ 3980 h 550"/>
                                    <a:gd name="T4" fmla="+- 0 7778 7759"/>
                                    <a:gd name="T5" fmla="*/ T4 w 577"/>
                                    <a:gd name="T6" fmla="+- 0 3975 3448"/>
                                    <a:gd name="T7" fmla="*/ 3975 h 550"/>
                                    <a:gd name="T8" fmla="+- 0 8331 7759"/>
                                    <a:gd name="T9" fmla="*/ T8 w 577"/>
                                    <a:gd name="T10" fmla="+- 0 3448 3448"/>
                                    <a:gd name="T11" fmla="*/ 3448 h 550"/>
                                    <a:gd name="T12" fmla="+- 0 8335 7759"/>
                                    <a:gd name="T13" fmla="*/ T12 w 577"/>
                                    <a:gd name="T14" fmla="+- 0 3453 3448"/>
                                    <a:gd name="T15" fmla="*/ 3453 h 550"/>
                                    <a:gd name="T16" fmla="+- 0 7783 7759"/>
                                    <a:gd name="T17" fmla="*/ T16 w 577"/>
                                    <a:gd name="T18" fmla="+- 0 3980 3448"/>
                                    <a:gd name="T19" fmla="*/ 3980 h 550"/>
                                    <a:gd name="T20" fmla="+- 0 7759 7759"/>
                                    <a:gd name="T21" fmla="*/ T20 w 577"/>
                                    <a:gd name="T22" fmla="+- 0 3998 3448"/>
                                    <a:gd name="T23" fmla="*/ 3998 h 550"/>
                                    <a:gd name="T24" fmla="+- 0 7770 7759"/>
                                    <a:gd name="T25" fmla="*/ T24 w 577"/>
                                    <a:gd name="T26" fmla="+- 0 3966 3448"/>
                                    <a:gd name="T27" fmla="*/ 3966 h 550"/>
                                    <a:gd name="T28" fmla="+- 0 7778 7759"/>
                                    <a:gd name="T29" fmla="*/ T28 w 577"/>
                                    <a:gd name="T30" fmla="+- 0 3975 3448"/>
                                    <a:gd name="T31" fmla="*/ 3975 h 550"/>
                                    <a:gd name="T32" fmla="+- 0 7778 7759"/>
                                    <a:gd name="T33" fmla="*/ T32 w 577"/>
                                    <a:gd name="T34" fmla="+- 0 3975 3448"/>
                                    <a:gd name="T35" fmla="*/ 3975 h 550"/>
                                    <a:gd name="T36" fmla="+- 0 7783 7759"/>
                                    <a:gd name="T37" fmla="*/ T36 w 577"/>
                                    <a:gd name="T38" fmla="+- 0 3980 3448"/>
                                    <a:gd name="T39" fmla="*/ 3980 h 550"/>
                                    <a:gd name="T40" fmla="+- 0 7783 7759"/>
                                    <a:gd name="T41" fmla="*/ T40 w 577"/>
                                    <a:gd name="T42" fmla="+- 0 3980 3448"/>
                                    <a:gd name="T43" fmla="*/ 3980 h 550"/>
                                    <a:gd name="T44" fmla="+- 0 7791 7759"/>
                                    <a:gd name="T45" fmla="*/ T44 w 577"/>
                                    <a:gd name="T46" fmla="+- 0 3988 3448"/>
                                    <a:gd name="T47" fmla="*/ 3988 h 550"/>
                                    <a:gd name="T48" fmla="+- 0 7759 7759"/>
                                    <a:gd name="T49" fmla="*/ T48 w 577"/>
                                    <a:gd name="T50" fmla="+- 0 3998 3448"/>
                                    <a:gd name="T51" fmla="*/ 3998 h 550"/>
                                    <a:gd name="T52" fmla="+- 0 7783 7759"/>
                                    <a:gd name="T53" fmla="*/ T52 w 577"/>
                                    <a:gd name="T54" fmla="+- 0 3980 3448"/>
                                    <a:gd name="T55" fmla="*/ 3980 h 550"/>
                                    <a:gd name="T56" fmla="+- 0 7778 7759"/>
                                    <a:gd name="T57" fmla="*/ T56 w 577"/>
                                    <a:gd name="T58" fmla="+- 0 3975 3448"/>
                                    <a:gd name="T59" fmla="*/ 3975 h 550"/>
                                    <a:gd name="T60" fmla="+- 0 7778 7759"/>
                                    <a:gd name="T61" fmla="*/ T60 w 577"/>
                                    <a:gd name="T62" fmla="+- 0 3975 3448"/>
                                    <a:gd name="T63" fmla="*/ 3975 h 550"/>
                                    <a:gd name="T64" fmla="+- 0 7783 7759"/>
                                    <a:gd name="T65" fmla="*/ T64 w 577"/>
                                    <a:gd name="T66" fmla="+- 0 3980 3448"/>
                                    <a:gd name="T67" fmla="*/ 3980 h 550"/>
                                    <a:gd name="T68" fmla="+- 0 7783 7759"/>
                                    <a:gd name="T69" fmla="*/ T68 w 577"/>
                                    <a:gd name="T70" fmla="+- 0 3980 3448"/>
                                    <a:gd name="T71" fmla="*/ 3980 h 550"/>
                                    <a:gd name="T72" fmla="+- 0 7783 7759"/>
                                    <a:gd name="T73" fmla="*/ T72 w 577"/>
                                    <a:gd name="T74" fmla="+- 0 3980 3448"/>
                                    <a:gd name="T75" fmla="*/ 3980 h 550"/>
                                    <a:gd name="T76" fmla="+- 0 7783 7759"/>
                                    <a:gd name="T77" fmla="*/ T76 w 577"/>
                                    <a:gd name="T78" fmla="+- 0 3980 3448"/>
                                    <a:gd name="T79" fmla="*/ 3980 h 550"/>
                                    <a:gd name="T80" fmla="+- 0 7783 7759"/>
                                    <a:gd name="T81" fmla="*/ T80 w 577"/>
                                    <a:gd name="T82" fmla="+- 0 3980 3448"/>
                                    <a:gd name="T83" fmla="*/ 3980 h 550"/>
                                    <a:gd name="T84" fmla="+- 0 7783 7759"/>
                                    <a:gd name="T85" fmla="*/ T84 w 577"/>
                                    <a:gd name="T86" fmla="+- 0 3980 3448"/>
                                    <a:gd name="T87" fmla="*/ 3980 h 5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577" h="550">
                                      <a:moveTo>
                                        <a:pt x="24" y="532"/>
                                      </a:moveTo>
                                      <a:lnTo>
                                        <a:pt x="19" y="527"/>
                                      </a:lnTo>
                                      <a:lnTo>
                                        <a:pt x="572" y="0"/>
                                      </a:lnTo>
                                      <a:lnTo>
                                        <a:pt x="576" y="5"/>
                                      </a:lnTo>
                                      <a:lnTo>
                                        <a:pt x="24" y="532"/>
                                      </a:lnTo>
                                      <a:close/>
                                      <a:moveTo>
                                        <a:pt x="0" y="550"/>
                                      </a:moveTo>
                                      <a:lnTo>
                                        <a:pt x="11" y="518"/>
                                      </a:lnTo>
                                      <a:lnTo>
                                        <a:pt x="19" y="527"/>
                                      </a:lnTo>
                                      <a:lnTo>
                                        <a:pt x="24" y="532"/>
                                      </a:lnTo>
                                      <a:lnTo>
                                        <a:pt x="32" y="540"/>
                                      </a:lnTo>
                                      <a:lnTo>
                                        <a:pt x="0" y="550"/>
                                      </a:lnTo>
                                      <a:close/>
                                      <a:moveTo>
                                        <a:pt x="24" y="532"/>
                                      </a:moveTo>
                                      <a:lnTo>
                                        <a:pt x="19" y="527"/>
                                      </a:lnTo>
                                      <a:lnTo>
                                        <a:pt x="24" y="532"/>
                                      </a:lnTo>
                                      <a:close/>
                                      <a:moveTo>
                                        <a:pt x="24" y="532"/>
                                      </a:moveTo>
                                      <a:lnTo>
                                        <a:pt x="24" y="532"/>
                                      </a:lnTo>
                                      <a:close/>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1520707" name="Freeform 14102"/>
                              <wps:cNvSpPr>
                                <a:spLocks/>
                              </wps:cNvSpPr>
                              <wps:spPr bwMode="auto">
                                <a:xfrm>
                                  <a:off x="7915" y="3609"/>
                                  <a:ext cx="231" cy="224"/>
                                </a:xfrm>
                                <a:custGeom>
                                  <a:avLst/>
                                  <a:gdLst>
                                    <a:gd name="T0" fmla="+- 0 8030 7915"/>
                                    <a:gd name="T1" fmla="*/ T0 w 231"/>
                                    <a:gd name="T2" fmla="+- 0 3833 3609"/>
                                    <a:gd name="T3" fmla="*/ 3833 h 224"/>
                                    <a:gd name="T4" fmla="+- 0 7987 7915"/>
                                    <a:gd name="T5" fmla="*/ T4 w 231"/>
                                    <a:gd name="T6" fmla="+- 0 3825 3609"/>
                                    <a:gd name="T7" fmla="*/ 3825 h 224"/>
                                    <a:gd name="T8" fmla="+- 0 7949 7915"/>
                                    <a:gd name="T9" fmla="*/ T8 w 231"/>
                                    <a:gd name="T10" fmla="+- 0 3800 3609"/>
                                    <a:gd name="T11" fmla="*/ 3800 h 224"/>
                                    <a:gd name="T12" fmla="+- 0 7923 7915"/>
                                    <a:gd name="T13" fmla="*/ T12 w 231"/>
                                    <a:gd name="T14" fmla="+- 0 3763 3609"/>
                                    <a:gd name="T15" fmla="*/ 3763 h 224"/>
                                    <a:gd name="T16" fmla="+- 0 7915 7915"/>
                                    <a:gd name="T17" fmla="*/ T16 w 231"/>
                                    <a:gd name="T18" fmla="+- 0 3721 3609"/>
                                    <a:gd name="T19" fmla="*/ 3721 h 224"/>
                                    <a:gd name="T20" fmla="+- 0 7923 7915"/>
                                    <a:gd name="T21" fmla="*/ T20 w 231"/>
                                    <a:gd name="T22" fmla="+- 0 3679 3609"/>
                                    <a:gd name="T23" fmla="*/ 3679 h 224"/>
                                    <a:gd name="T24" fmla="+- 0 7949 7915"/>
                                    <a:gd name="T25" fmla="*/ T24 w 231"/>
                                    <a:gd name="T26" fmla="+- 0 3642 3609"/>
                                    <a:gd name="T27" fmla="*/ 3642 h 224"/>
                                    <a:gd name="T28" fmla="+- 0 7987 7915"/>
                                    <a:gd name="T29" fmla="*/ T28 w 231"/>
                                    <a:gd name="T30" fmla="+- 0 3618 3609"/>
                                    <a:gd name="T31" fmla="*/ 3618 h 224"/>
                                    <a:gd name="T32" fmla="+- 0 8030 7915"/>
                                    <a:gd name="T33" fmla="*/ T32 w 231"/>
                                    <a:gd name="T34" fmla="+- 0 3609 3609"/>
                                    <a:gd name="T35" fmla="*/ 3609 h 224"/>
                                    <a:gd name="T36" fmla="+- 0 8073 7915"/>
                                    <a:gd name="T37" fmla="*/ T36 w 231"/>
                                    <a:gd name="T38" fmla="+- 0 3618 3609"/>
                                    <a:gd name="T39" fmla="*/ 3618 h 224"/>
                                    <a:gd name="T40" fmla="+- 0 8112 7915"/>
                                    <a:gd name="T41" fmla="*/ T40 w 231"/>
                                    <a:gd name="T42" fmla="+- 0 3642 3609"/>
                                    <a:gd name="T43" fmla="*/ 3642 h 224"/>
                                    <a:gd name="T44" fmla="+- 0 8137 7915"/>
                                    <a:gd name="T45" fmla="*/ T44 w 231"/>
                                    <a:gd name="T46" fmla="+- 0 3679 3609"/>
                                    <a:gd name="T47" fmla="*/ 3679 h 224"/>
                                    <a:gd name="T48" fmla="+- 0 8145 7915"/>
                                    <a:gd name="T49" fmla="*/ T48 w 231"/>
                                    <a:gd name="T50" fmla="+- 0 3721 3609"/>
                                    <a:gd name="T51" fmla="*/ 3721 h 224"/>
                                    <a:gd name="T52" fmla="+- 0 8137 7915"/>
                                    <a:gd name="T53" fmla="*/ T52 w 231"/>
                                    <a:gd name="T54" fmla="+- 0 3763 3609"/>
                                    <a:gd name="T55" fmla="*/ 3763 h 224"/>
                                    <a:gd name="T56" fmla="+- 0 8112 7915"/>
                                    <a:gd name="T57" fmla="*/ T56 w 231"/>
                                    <a:gd name="T58" fmla="+- 0 3800 3609"/>
                                    <a:gd name="T59" fmla="*/ 3800 h 224"/>
                                    <a:gd name="T60" fmla="+- 0 8073 7915"/>
                                    <a:gd name="T61" fmla="*/ T60 w 231"/>
                                    <a:gd name="T62" fmla="+- 0 3825 3609"/>
                                    <a:gd name="T63" fmla="*/ 3825 h 224"/>
                                    <a:gd name="T64" fmla="+- 0 8030 7915"/>
                                    <a:gd name="T65" fmla="*/ T64 w 231"/>
                                    <a:gd name="T66" fmla="+- 0 3833 3609"/>
                                    <a:gd name="T67" fmla="*/ 3833 h 2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31" h="224">
                                      <a:moveTo>
                                        <a:pt x="115" y="224"/>
                                      </a:moveTo>
                                      <a:lnTo>
                                        <a:pt x="72" y="216"/>
                                      </a:lnTo>
                                      <a:lnTo>
                                        <a:pt x="34" y="191"/>
                                      </a:lnTo>
                                      <a:lnTo>
                                        <a:pt x="8" y="154"/>
                                      </a:lnTo>
                                      <a:lnTo>
                                        <a:pt x="0" y="112"/>
                                      </a:lnTo>
                                      <a:lnTo>
                                        <a:pt x="8" y="70"/>
                                      </a:lnTo>
                                      <a:lnTo>
                                        <a:pt x="34" y="33"/>
                                      </a:lnTo>
                                      <a:lnTo>
                                        <a:pt x="72" y="9"/>
                                      </a:lnTo>
                                      <a:lnTo>
                                        <a:pt x="115" y="0"/>
                                      </a:lnTo>
                                      <a:lnTo>
                                        <a:pt x="158" y="9"/>
                                      </a:lnTo>
                                      <a:lnTo>
                                        <a:pt x="197" y="33"/>
                                      </a:lnTo>
                                      <a:lnTo>
                                        <a:pt x="222" y="70"/>
                                      </a:lnTo>
                                      <a:lnTo>
                                        <a:pt x="230" y="112"/>
                                      </a:lnTo>
                                      <a:lnTo>
                                        <a:pt x="222" y="154"/>
                                      </a:lnTo>
                                      <a:lnTo>
                                        <a:pt x="197" y="191"/>
                                      </a:lnTo>
                                      <a:lnTo>
                                        <a:pt x="158" y="216"/>
                                      </a:lnTo>
                                      <a:lnTo>
                                        <a:pt x="115" y="224"/>
                                      </a:lnTo>
                                      <a:close/>
                                    </a:path>
                                  </a:pathLst>
                                </a:custGeom>
                                <a:solidFill>
                                  <a:srgbClr val="F4D2C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0113264" name="Freeform 14103"/>
                              <wps:cNvSpPr>
                                <a:spLocks/>
                              </wps:cNvSpPr>
                              <wps:spPr bwMode="auto">
                                <a:xfrm>
                                  <a:off x="7915" y="3609"/>
                                  <a:ext cx="231" cy="224"/>
                                </a:xfrm>
                                <a:custGeom>
                                  <a:avLst/>
                                  <a:gdLst>
                                    <a:gd name="T0" fmla="+- 0 7949 7915"/>
                                    <a:gd name="T1" fmla="*/ T0 w 231"/>
                                    <a:gd name="T2" fmla="+- 0 3800 3609"/>
                                    <a:gd name="T3" fmla="*/ 3800 h 224"/>
                                    <a:gd name="T4" fmla="+- 0 7987 7915"/>
                                    <a:gd name="T5" fmla="*/ T4 w 231"/>
                                    <a:gd name="T6" fmla="+- 0 3825 3609"/>
                                    <a:gd name="T7" fmla="*/ 3825 h 224"/>
                                    <a:gd name="T8" fmla="+- 0 8030 7915"/>
                                    <a:gd name="T9" fmla="*/ T8 w 231"/>
                                    <a:gd name="T10" fmla="+- 0 3833 3609"/>
                                    <a:gd name="T11" fmla="*/ 3833 h 224"/>
                                    <a:gd name="T12" fmla="+- 0 8073 7915"/>
                                    <a:gd name="T13" fmla="*/ T12 w 231"/>
                                    <a:gd name="T14" fmla="+- 0 3825 3609"/>
                                    <a:gd name="T15" fmla="*/ 3825 h 224"/>
                                    <a:gd name="T16" fmla="+- 0 8112 7915"/>
                                    <a:gd name="T17" fmla="*/ T16 w 231"/>
                                    <a:gd name="T18" fmla="+- 0 3800 3609"/>
                                    <a:gd name="T19" fmla="*/ 3800 h 224"/>
                                    <a:gd name="T20" fmla="+- 0 8137 7915"/>
                                    <a:gd name="T21" fmla="*/ T20 w 231"/>
                                    <a:gd name="T22" fmla="+- 0 3763 3609"/>
                                    <a:gd name="T23" fmla="*/ 3763 h 224"/>
                                    <a:gd name="T24" fmla="+- 0 8145 7915"/>
                                    <a:gd name="T25" fmla="*/ T24 w 231"/>
                                    <a:gd name="T26" fmla="+- 0 3721 3609"/>
                                    <a:gd name="T27" fmla="*/ 3721 h 224"/>
                                    <a:gd name="T28" fmla="+- 0 8137 7915"/>
                                    <a:gd name="T29" fmla="*/ T28 w 231"/>
                                    <a:gd name="T30" fmla="+- 0 3679 3609"/>
                                    <a:gd name="T31" fmla="*/ 3679 h 224"/>
                                    <a:gd name="T32" fmla="+- 0 8112 7915"/>
                                    <a:gd name="T33" fmla="*/ T32 w 231"/>
                                    <a:gd name="T34" fmla="+- 0 3642 3609"/>
                                    <a:gd name="T35" fmla="*/ 3642 h 224"/>
                                    <a:gd name="T36" fmla="+- 0 8073 7915"/>
                                    <a:gd name="T37" fmla="*/ T36 w 231"/>
                                    <a:gd name="T38" fmla="+- 0 3618 3609"/>
                                    <a:gd name="T39" fmla="*/ 3618 h 224"/>
                                    <a:gd name="T40" fmla="+- 0 8030 7915"/>
                                    <a:gd name="T41" fmla="*/ T40 w 231"/>
                                    <a:gd name="T42" fmla="+- 0 3609 3609"/>
                                    <a:gd name="T43" fmla="*/ 3609 h 224"/>
                                    <a:gd name="T44" fmla="+- 0 7987 7915"/>
                                    <a:gd name="T45" fmla="*/ T44 w 231"/>
                                    <a:gd name="T46" fmla="+- 0 3618 3609"/>
                                    <a:gd name="T47" fmla="*/ 3618 h 224"/>
                                    <a:gd name="T48" fmla="+- 0 7949 7915"/>
                                    <a:gd name="T49" fmla="*/ T48 w 231"/>
                                    <a:gd name="T50" fmla="+- 0 3642 3609"/>
                                    <a:gd name="T51" fmla="*/ 3642 h 224"/>
                                    <a:gd name="T52" fmla="+- 0 7923 7915"/>
                                    <a:gd name="T53" fmla="*/ T52 w 231"/>
                                    <a:gd name="T54" fmla="+- 0 3679 3609"/>
                                    <a:gd name="T55" fmla="*/ 3679 h 224"/>
                                    <a:gd name="T56" fmla="+- 0 7915 7915"/>
                                    <a:gd name="T57" fmla="*/ T56 w 231"/>
                                    <a:gd name="T58" fmla="+- 0 3721 3609"/>
                                    <a:gd name="T59" fmla="*/ 3721 h 224"/>
                                    <a:gd name="T60" fmla="+- 0 7923 7915"/>
                                    <a:gd name="T61" fmla="*/ T60 w 231"/>
                                    <a:gd name="T62" fmla="+- 0 3763 3609"/>
                                    <a:gd name="T63" fmla="*/ 3763 h 224"/>
                                    <a:gd name="T64" fmla="+- 0 7949 7915"/>
                                    <a:gd name="T65" fmla="*/ T64 w 231"/>
                                    <a:gd name="T66" fmla="+- 0 3800 3609"/>
                                    <a:gd name="T67" fmla="*/ 3800 h 2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31" h="224">
                                      <a:moveTo>
                                        <a:pt x="34" y="191"/>
                                      </a:moveTo>
                                      <a:lnTo>
                                        <a:pt x="72" y="216"/>
                                      </a:lnTo>
                                      <a:lnTo>
                                        <a:pt x="115" y="224"/>
                                      </a:lnTo>
                                      <a:lnTo>
                                        <a:pt x="158" y="216"/>
                                      </a:lnTo>
                                      <a:lnTo>
                                        <a:pt x="197" y="191"/>
                                      </a:lnTo>
                                      <a:lnTo>
                                        <a:pt x="222" y="154"/>
                                      </a:lnTo>
                                      <a:lnTo>
                                        <a:pt x="230" y="112"/>
                                      </a:lnTo>
                                      <a:lnTo>
                                        <a:pt x="222" y="70"/>
                                      </a:lnTo>
                                      <a:lnTo>
                                        <a:pt x="197" y="33"/>
                                      </a:lnTo>
                                      <a:lnTo>
                                        <a:pt x="158" y="9"/>
                                      </a:lnTo>
                                      <a:lnTo>
                                        <a:pt x="115" y="0"/>
                                      </a:lnTo>
                                      <a:lnTo>
                                        <a:pt x="72" y="9"/>
                                      </a:lnTo>
                                      <a:lnTo>
                                        <a:pt x="34" y="33"/>
                                      </a:lnTo>
                                      <a:lnTo>
                                        <a:pt x="8" y="70"/>
                                      </a:lnTo>
                                      <a:lnTo>
                                        <a:pt x="0" y="112"/>
                                      </a:lnTo>
                                      <a:lnTo>
                                        <a:pt x="8" y="154"/>
                                      </a:lnTo>
                                      <a:lnTo>
                                        <a:pt x="34" y="191"/>
                                      </a:lnTo>
                                    </a:path>
                                  </a:pathLst>
                                </a:custGeom>
                                <a:noFill/>
                                <a:ln w="10360">
                                  <a:solidFill>
                                    <a:srgbClr val="F8ABA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58562596" name="Picture 1410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8612" y="2250"/>
                                  <a:ext cx="120"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415780" name="Picture 1410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8611" y="3675"/>
                                  <a:ext cx="120"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95124773" name="Picture 1410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9259" y="3668"/>
                                  <a:ext cx="120"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047373" name="Picture 1410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9369" y="3065"/>
                                  <a:ext cx="120" cy="1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19509617" name="Picture 1410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9251" y="2444"/>
                                  <a:ext cx="119" cy="1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50340579" name="Picture 1410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7968" y="2437"/>
                                  <a:ext cx="120"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68552506" name="Picture 1411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7858" y="3060"/>
                                  <a:ext cx="120" cy="1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60895765" name="AutoShape 14111"/>
                              <wps:cNvSpPr>
                                <a:spLocks/>
                              </wps:cNvSpPr>
                              <wps:spPr bwMode="auto">
                                <a:xfrm>
                                  <a:off x="7966" y="3668"/>
                                  <a:ext cx="121" cy="116"/>
                                </a:xfrm>
                                <a:custGeom>
                                  <a:avLst/>
                                  <a:gdLst>
                                    <a:gd name="T0" fmla="+- 0 7996 7967"/>
                                    <a:gd name="T1" fmla="*/ T0 w 121"/>
                                    <a:gd name="T2" fmla="+- 0 3738 3668"/>
                                    <a:gd name="T3" fmla="*/ 3738 h 116"/>
                                    <a:gd name="T4" fmla="+- 0 7995 7967"/>
                                    <a:gd name="T5" fmla="*/ T4 w 121"/>
                                    <a:gd name="T6" fmla="+- 0 3734 3668"/>
                                    <a:gd name="T7" fmla="*/ 3734 h 116"/>
                                    <a:gd name="T8" fmla="+- 0 7989 7967"/>
                                    <a:gd name="T9" fmla="*/ T8 w 121"/>
                                    <a:gd name="T10" fmla="+- 0 3729 3668"/>
                                    <a:gd name="T11" fmla="*/ 3729 h 116"/>
                                    <a:gd name="T12" fmla="+- 0 7986 7967"/>
                                    <a:gd name="T13" fmla="*/ T12 w 121"/>
                                    <a:gd name="T14" fmla="+- 0 3728 3668"/>
                                    <a:gd name="T15" fmla="*/ 3728 h 116"/>
                                    <a:gd name="T16" fmla="+- 0 7977 7967"/>
                                    <a:gd name="T17" fmla="*/ T16 w 121"/>
                                    <a:gd name="T18" fmla="+- 0 3728 3668"/>
                                    <a:gd name="T19" fmla="*/ 3728 h 116"/>
                                    <a:gd name="T20" fmla="+- 0 7974 7967"/>
                                    <a:gd name="T21" fmla="*/ T20 w 121"/>
                                    <a:gd name="T22" fmla="+- 0 3729 3668"/>
                                    <a:gd name="T23" fmla="*/ 3729 h 116"/>
                                    <a:gd name="T24" fmla="+- 0 7968 7967"/>
                                    <a:gd name="T25" fmla="*/ T24 w 121"/>
                                    <a:gd name="T26" fmla="+- 0 3734 3668"/>
                                    <a:gd name="T27" fmla="*/ 3734 h 116"/>
                                    <a:gd name="T28" fmla="+- 0 7967 7967"/>
                                    <a:gd name="T29" fmla="*/ T28 w 121"/>
                                    <a:gd name="T30" fmla="+- 0 3738 3668"/>
                                    <a:gd name="T31" fmla="*/ 3738 h 116"/>
                                    <a:gd name="T32" fmla="+- 0 7967 7967"/>
                                    <a:gd name="T33" fmla="*/ T32 w 121"/>
                                    <a:gd name="T34" fmla="+- 0 3742 3668"/>
                                    <a:gd name="T35" fmla="*/ 3742 h 116"/>
                                    <a:gd name="T36" fmla="+- 0 7967 7967"/>
                                    <a:gd name="T37" fmla="*/ T36 w 121"/>
                                    <a:gd name="T38" fmla="+- 0 3746 3668"/>
                                    <a:gd name="T39" fmla="*/ 3746 h 116"/>
                                    <a:gd name="T40" fmla="+- 0 7968 7967"/>
                                    <a:gd name="T41" fmla="*/ T40 w 121"/>
                                    <a:gd name="T42" fmla="+- 0 3749 3668"/>
                                    <a:gd name="T43" fmla="*/ 3749 h 116"/>
                                    <a:gd name="T44" fmla="+- 0 7974 7967"/>
                                    <a:gd name="T45" fmla="*/ T44 w 121"/>
                                    <a:gd name="T46" fmla="+- 0 3755 3668"/>
                                    <a:gd name="T47" fmla="*/ 3755 h 116"/>
                                    <a:gd name="T48" fmla="+- 0 7977 7967"/>
                                    <a:gd name="T49" fmla="*/ T48 w 121"/>
                                    <a:gd name="T50" fmla="+- 0 3756 3668"/>
                                    <a:gd name="T51" fmla="*/ 3756 h 116"/>
                                    <a:gd name="T52" fmla="+- 0 7986 7967"/>
                                    <a:gd name="T53" fmla="*/ T52 w 121"/>
                                    <a:gd name="T54" fmla="+- 0 3756 3668"/>
                                    <a:gd name="T55" fmla="*/ 3756 h 116"/>
                                    <a:gd name="T56" fmla="+- 0 7989 7967"/>
                                    <a:gd name="T57" fmla="*/ T56 w 121"/>
                                    <a:gd name="T58" fmla="+- 0 3755 3668"/>
                                    <a:gd name="T59" fmla="*/ 3755 h 116"/>
                                    <a:gd name="T60" fmla="+- 0 7995 7967"/>
                                    <a:gd name="T61" fmla="*/ T60 w 121"/>
                                    <a:gd name="T62" fmla="+- 0 3749 3668"/>
                                    <a:gd name="T63" fmla="*/ 3749 h 116"/>
                                    <a:gd name="T64" fmla="+- 0 7996 7967"/>
                                    <a:gd name="T65" fmla="*/ T64 w 121"/>
                                    <a:gd name="T66" fmla="+- 0 3746 3668"/>
                                    <a:gd name="T67" fmla="*/ 3746 h 116"/>
                                    <a:gd name="T68" fmla="+- 0 7996 7967"/>
                                    <a:gd name="T69" fmla="*/ T68 w 121"/>
                                    <a:gd name="T70" fmla="+- 0 3738 3668"/>
                                    <a:gd name="T71" fmla="*/ 3738 h 116"/>
                                    <a:gd name="T72" fmla="+- 0 8087 7967"/>
                                    <a:gd name="T73" fmla="*/ T72 w 121"/>
                                    <a:gd name="T74" fmla="+- 0 3732 3668"/>
                                    <a:gd name="T75" fmla="*/ 3732 h 116"/>
                                    <a:gd name="T76" fmla="+- 0 8084 7967"/>
                                    <a:gd name="T77" fmla="*/ T76 w 121"/>
                                    <a:gd name="T78" fmla="+- 0 3723 3668"/>
                                    <a:gd name="T79" fmla="*/ 3723 h 116"/>
                                    <a:gd name="T80" fmla="+- 0 8070 7967"/>
                                    <a:gd name="T81" fmla="*/ T80 w 121"/>
                                    <a:gd name="T82" fmla="+- 0 3709 3668"/>
                                    <a:gd name="T83" fmla="*/ 3709 h 116"/>
                                    <a:gd name="T84" fmla="+- 0 8061 7967"/>
                                    <a:gd name="T85" fmla="*/ T84 w 121"/>
                                    <a:gd name="T86" fmla="+- 0 3706 3668"/>
                                    <a:gd name="T87" fmla="*/ 3706 h 116"/>
                                    <a:gd name="T88" fmla="+- 0 8043 7967"/>
                                    <a:gd name="T89" fmla="*/ T88 w 121"/>
                                    <a:gd name="T90" fmla="+- 0 3706 3668"/>
                                    <a:gd name="T91" fmla="*/ 3706 h 116"/>
                                    <a:gd name="T92" fmla="+- 0 8035 7967"/>
                                    <a:gd name="T93" fmla="*/ T92 w 121"/>
                                    <a:gd name="T94" fmla="+- 0 3708 3668"/>
                                    <a:gd name="T95" fmla="*/ 3708 h 116"/>
                                    <a:gd name="T96" fmla="+- 0 8028 7967"/>
                                    <a:gd name="T97" fmla="*/ T96 w 121"/>
                                    <a:gd name="T98" fmla="+- 0 3713 3668"/>
                                    <a:gd name="T99" fmla="*/ 3713 h 116"/>
                                    <a:gd name="T100" fmla="+- 0 8035 7967"/>
                                    <a:gd name="T101" fmla="*/ T100 w 121"/>
                                    <a:gd name="T102" fmla="+- 0 3682 3668"/>
                                    <a:gd name="T103" fmla="*/ 3682 h 116"/>
                                    <a:gd name="T104" fmla="+- 0 8082 7967"/>
                                    <a:gd name="T105" fmla="*/ T104 w 121"/>
                                    <a:gd name="T106" fmla="+- 0 3682 3668"/>
                                    <a:gd name="T107" fmla="*/ 3682 h 116"/>
                                    <a:gd name="T108" fmla="+- 0 8082 7967"/>
                                    <a:gd name="T109" fmla="*/ T108 w 121"/>
                                    <a:gd name="T110" fmla="+- 0 3668 3668"/>
                                    <a:gd name="T111" fmla="*/ 3668 h 116"/>
                                    <a:gd name="T112" fmla="+- 0 8023 7967"/>
                                    <a:gd name="T113" fmla="*/ T112 w 121"/>
                                    <a:gd name="T114" fmla="+- 0 3668 3668"/>
                                    <a:gd name="T115" fmla="*/ 3668 h 116"/>
                                    <a:gd name="T116" fmla="+- 0 8012 7967"/>
                                    <a:gd name="T117" fmla="*/ T116 w 121"/>
                                    <a:gd name="T118" fmla="+- 0 3728 3668"/>
                                    <a:gd name="T119" fmla="*/ 3728 h 116"/>
                                    <a:gd name="T120" fmla="+- 0 8025 7967"/>
                                    <a:gd name="T121" fmla="*/ T120 w 121"/>
                                    <a:gd name="T122" fmla="+- 0 3730 3668"/>
                                    <a:gd name="T123" fmla="*/ 3730 h 116"/>
                                    <a:gd name="T124" fmla="+- 0 8027 7967"/>
                                    <a:gd name="T125" fmla="*/ T124 w 121"/>
                                    <a:gd name="T126" fmla="+- 0 3726 3668"/>
                                    <a:gd name="T127" fmla="*/ 3726 h 116"/>
                                    <a:gd name="T128" fmla="+- 0 8030 7967"/>
                                    <a:gd name="T129" fmla="*/ T128 w 121"/>
                                    <a:gd name="T130" fmla="+- 0 3724 3668"/>
                                    <a:gd name="T131" fmla="*/ 3724 h 116"/>
                                    <a:gd name="T132" fmla="+- 0 8038 7967"/>
                                    <a:gd name="T133" fmla="*/ T132 w 121"/>
                                    <a:gd name="T134" fmla="+- 0 3719 3668"/>
                                    <a:gd name="T135" fmla="*/ 3719 h 116"/>
                                    <a:gd name="T136" fmla="+- 0 8042 7967"/>
                                    <a:gd name="T137" fmla="*/ T136 w 121"/>
                                    <a:gd name="T138" fmla="+- 0 3718 3668"/>
                                    <a:gd name="T139" fmla="*/ 3718 h 116"/>
                                    <a:gd name="T140" fmla="+- 0 8054 7967"/>
                                    <a:gd name="T141" fmla="*/ T140 w 121"/>
                                    <a:gd name="T142" fmla="+- 0 3718 3668"/>
                                    <a:gd name="T143" fmla="*/ 3718 h 116"/>
                                    <a:gd name="T144" fmla="+- 0 8060 7967"/>
                                    <a:gd name="T145" fmla="*/ T144 w 121"/>
                                    <a:gd name="T146" fmla="+- 0 3721 3668"/>
                                    <a:gd name="T147" fmla="*/ 3721 h 116"/>
                                    <a:gd name="T148" fmla="+- 0 8070 7967"/>
                                    <a:gd name="T149" fmla="*/ T148 w 121"/>
                                    <a:gd name="T150" fmla="+- 0 3730 3668"/>
                                    <a:gd name="T151" fmla="*/ 3730 h 116"/>
                                    <a:gd name="T152" fmla="+- 0 8072 7967"/>
                                    <a:gd name="T153" fmla="*/ T152 w 121"/>
                                    <a:gd name="T154" fmla="+- 0 3736 3668"/>
                                    <a:gd name="T155" fmla="*/ 3736 h 116"/>
                                    <a:gd name="T156" fmla="+- 0 8072 7967"/>
                                    <a:gd name="T157" fmla="*/ T156 w 121"/>
                                    <a:gd name="T158" fmla="+- 0 3753 3668"/>
                                    <a:gd name="T159" fmla="*/ 3753 h 116"/>
                                    <a:gd name="T160" fmla="+- 0 8070 7967"/>
                                    <a:gd name="T161" fmla="*/ T160 w 121"/>
                                    <a:gd name="T162" fmla="+- 0 3760 3668"/>
                                    <a:gd name="T163" fmla="*/ 3760 h 116"/>
                                    <a:gd name="T164" fmla="+- 0 8060 7967"/>
                                    <a:gd name="T165" fmla="*/ T164 w 121"/>
                                    <a:gd name="T166" fmla="+- 0 3770 3668"/>
                                    <a:gd name="T167" fmla="*/ 3770 h 116"/>
                                    <a:gd name="T168" fmla="+- 0 8054 7967"/>
                                    <a:gd name="T169" fmla="*/ T168 w 121"/>
                                    <a:gd name="T170" fmla="+- 0 3772 3668"/>
                                    <a:gd name="T171" fmla="*/ 3772 h 116"/>
                                    <a:gd name="T172" fmla="+- 0 8041 7967"/>
                                    <a:gd name="T173" fmla="*/ T172 w 121"/>
                                    <a:gd name="T174" fmla="+- 0 3772 3668"/>
                                    <a:gd name="T175" fmla="*/ 3772 h 116"/>
                                    <a:gd name="T176" fmla="+- 0 8036 7967"/>
                                    <a:gd name="T177" fmla="*/ T176 w 121"/>
                                    <a:gd name="T178" fmla="+- 0 3771 3668"/>
                                    <a:gd name="T179" fmla="*/ 3771 h 116"/>
                                    <a:gd name="T180" fmla="+- 0 8028 7967"/>
                                    <a:gd name="T181" fmla="*/ T180 w 121"/>
                                    <a:gd name="T182" fmla="+- 0 3763 3668"/>
                                    <a:gd name="T183" fmla="*/ 3763 h 116"/>
                                    <a:gd name="T184" fmla="+- 0 8025 7967"/>
                                    <a:gd name="T185" fmla="*/ T184 w 121"/>
                                    <a:gd name="T186" fmla="+- 0 3758 3668"/>
                                    <a:gd name="T187" fmla="*/ 3758 h 116"/>
                                    <a:gd name="T188" fmla="+- 0 8024 7967"/>
                                    <a:gd name="T189" fmla="*/ T188 w 121"/>
                                    <a:gd name="T190" fmla="+- 0 3751 3668"/>
                                    <a:gd name="T191" fmla="*/ 3751 h 116"/>
                                    <a:gd name="T192" fmla="+- 0 8009 7967"/>
                                    <a:gd name="T193" fmla="*/ T192 w 121"/>
                                    <a:gd name="T194" fmla="+- 0 3752 3668"/>
                                    <a:gd name="T195" fmla="*/ 3752 h 116"/>
                                    <a:gd name="T196" fmla="+- 0 8010 7967"/>
                                    <a:gd name="T197" fmla="*/ T196 w 121"/>
                                    <a:gd name="T198" fmla="+- 0 3762 3668"/>
                                    <a:gd name="T199" fmla="*/ 3762 h 116"/>
                                    <a:gd name="T200" fmla="+- 0 8014 7967"/>
                                    <a:gd name="T201" fmla="*/ T200 w 121"/>
                                    <a:gd name="T202" fmla="+- 0 3769 3668"/>
                                    <a:gd name="T203" fmla="*/ 3769 h 116"/>
                                    <a:gd name="T204" fmla="+- 0 8027 7967"/>
                                    <a:gd name="T205" fmla="*/ T204 w 121"/>
                                    <a:gd name="T206" fmla="+- 0 3781 3668"/>
                                    <a:gd name="T207" fmla="*/ 3781 h 116"/>
                                    <a:gd name="T208" fmla="+- 0 8036 7967"/>
                                    <a:gd name="T209" fmla="*/ T208 w 121"/>
                                    <a:gd name="T210" fmla="+- 0 3784 3668"/>
                                    <a:gd name="T211" fmla="*/ 3784 h 116"/>
                                    <a:gd name="T212" fmla="+- 0 8060 7967"/>
                                    <a:gd name="T213" fmla="*/ T212 w 121"/>
                                    <a:gd name="T214" fmla="+- 0 3784 3668"/>
                                    <a:gd name="T215" fmla="*/ 3784 h 116"/>
                                    <a:gd name="T216" fmla="+- 0 8070 7967"/>
                                    <a:gd name="T217" fmla="*/ T216 w 121"/>
                                    <a:gd name="T218" fmla="+- 0 3779 3668"/>
                                    <a:gd name="T219" fmla="*/ 3779 h 116"/>
                                    <a:gd name="T220" fmla="+- 0 8084 7967"/>
                                    <a:gd name="T221" fmla="*/ T220 w 121"/>
                                    <a:gd name="T222" fmla="+- 0 3762 3668"/>
                                    <a:gd name="T223" fmla="*/ 3762 h 116"/>
                                    <a:gd name="T224" fmla="+- 0 8087 7967"/>
                                    <a:gd name="T225" fmla="*/ T224 w 121"/>
                                    <a:gd name="T226" fmla="+- 0 3753 3668"/>
                                    <a:gd name="T227" fmla="*/ 3753 h 116"/>
                                    <a:gd name="T228" fmla="+- 0 8087 7967"/>
                                    <a:gd name="T229" fmla="*/ T228 w 121"/>
                                    <a:gd name="T230" fmla="+- 0 3732 3668"/>
                                    <a:gd name="T231" fmla="*/ 3732 h 1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121" h="116">
                                      <a:moveTo>
                                        <a:pt x="29" y="70"/>
                                      </a:moveTo>
                                      <a:lnTo>
                                        <a:pt x="28" y="66"/>
                                      </a:lnTo>
                                      <a:lnTo>
                                        <a:pt x="22" y="61"/>
                                      </a:lnTo>
                                      <a:lnTo>
                                        <a:pt x="19" y="60"/>
                                      </a:lnTo>
                                      <a:lnTo>
                                        <a:pt x="10" y="60"/>
                                      </a:lnTo>
                                      <a:lnTo>
                                        <a:pt x="7" y="61"/>
                                      </a:lnTo>
                                      <a:lnTo>
                                        <a:pt x="1" y="66"/>
                                      </a:lnTo>
                                      <a:lnTo>
                                        <a:pt x="0" y="70"/>
                                      </a:lnTo>
                                      <a:lnTo>
                                        <a:pt x="0" y="74"/>
                                      </a:lnTo>
                                      <a:lnTo>
                                        <a:pt x="0" y="78"/>
                                      </a:lnTo>
                                      <a:lnTo>
                                        <a:pt x="1" y="81"/>
                                      </a:lnTo>
                                      <a:lnTo>
                                        <a:pt x="7" y="87"/>
                                      </a:lnTo>
                                      <a:lnTo>
                                        <a:pt x="10" y="88"/>
                                      </a:lnTo>
                                      <a:lnTo>
                                        <a:pt x="19" y="88"/>
                                      </a:lnTo>
                                      <a:lnTo>
                                        <a:pt x="22" y="87"/>
                                      </a:lnTo>
                                      <a:lnTo>
                                        <a:pt x="28" y="81"/>
                                      </a:lnTo>
                                      <a:lnTo>
                                        <a:pt x="29" y="78"/>
                                      </a:lnTo>
                                      <a:lnTo>
                                        <a:pt x="29" y="70"/>
                                      </a:lnTo>
                                      <a:close/>
                                      <a:moveTo>
                                        <a:pt x="120" y="64"/>
                                      </a:moveTo>
                                      <a:lnTo>
                                        <a:pt x="117" y="55"/>
                                      </a:lnTo>
                                      <a:lnTo>
                                        <a:pt x="103" y="41"/>
                                      </a:lnTo>
                                      <a:lnTo>
                                        <a:pt x="94" y="38"/>
                                      </a:lnTo>
                                      <a:lnTo>
                                        <a:pt x="76" y="38"/>
                                      </a:lnTo>
                                      <a:lnTo>
                                        <a:pt x="68" y="40"/>
                                      </a:lnTo>
                                      <a:lnTo>
                                        <a:pt x="61" y="45"/>
                                      </a:lnTo>
                                      <a:lnTo>
                                        <a:pt x="68" y="14"/>
                                      </a:lnTo>
                                      <a:lnTo>
                                        <a:pt x="115" y="14"/>
                                      </a:lnTo>
                                      <a:lnTo>
                                        <a:pt x="115" y="0"/>
                                      </a:lnTo>
                                      <a:lnTo>
                                        <a:pt x="56" y="0"/>
                                      </a:lnTo>
                                      <a:lnTo>
                                        <a:pt x="45" y="60"/>
                                      </a:lnTo>
                                      <a:lnTo>
                                        <a:pt x="58" y="62"/>
                                      </a:lnTo>
                                      <a:lnTo>
                                        <a:pt x="60" y="58"/>
                                      </a:lnTo>
                                      <a:lnTo>
                                        <a:pt x="63" y="56"/>
                                      </a:lnTo>
                                      <a:lnTo>
                                        <a:pt x="71" y="51"/>
                                      </a:lnTo>
                                      <a:lnTo>
                                        <a:pt x="75" y="50"/>
                                      </a:lnTo>
                                      <a:lnTo>
                                        <a:pt x="87" y="50"/>
                                      </a:lnTo>
                                      <a:lnTo>
                                        <a:pt x="93" y="53"/>
                                      </a:lnTo>
                                      <a:lnTo>
                                        <a:pt x="103" y="62"/>
                                      </a:lnTo>
                                      <a:lnTo>
                                        <a:pt x="105" y="68"/>
                                      </a:lnTo>
                                      <a:lnTo>
                                        <a:pt x="105" y="85"/>
                                      </a:lnTo>
                                      <a:lnTo>
                                        <a:pt x="103" y="92"/>
                                      </a:lnTo>
                                      <a:lnTo>
                                        <a:pt x="93" y="102"/>
                                      </a:lnTo>
                                      <a:lnTo>
                                        <a:pt x="87" y="104"/>
                                      </a:lnTo>
                                      <a:lnTo>
                                        <a:pt x="74" y="104"/>
                                      </a:lnTo>
                                      <a:lnTo>
                                        <a:pt x="69" y="103"/>
                                      </a:lnTo>
                                      <a:lnTo>
                                        <a:pt x="61" y="95"/>
                                      </a:lnTo>
                                      <a:lnTo>
                                        <a:pt x="58" y="90"/>
                                      </a:lnTo>
                                      <a:lnTo>
                                        <a:pt x="57" y="83"/>
                                      </a:lnTo>
                                      <a:lnTo>
                                        <a:pt x="42" y="84"/>
                                      </a:lnTo>
                                      <a:lnTo>
                                        <a:pt x="43" y="94"/>
                                      </a:lnTo>
                                      <a:lnTo>
                                        <a:pt x="47" y="101"/>
                                      </a:lnTo>
                                      <a:lnTo>
                                        <a:pt x="60" y="113"/>
                                      </a:lnTo>
                                      <a:lnTo>
                                        <a:pt x="69" y="116"/>
                                      </a:lnTo>
                                      <a:lnTo>
                                        <a:pt x="93" y="116"/>
                                      </a:lnTo>
                                      <a:lnTo>
                                        <a:pt x="103" y="111"/>
                                      </a:lnTo>
                                      <a:lnTo>
                                        <a:pt x="117" y="94"/>
                                      </a:lnTo>
                                      <a:lnTo>
                                        <a:pt x="120" y="85"/>
                                      </a:lnTo>
                                      <a:lnTo>
                                        <a:pt x="120" y="64"/>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9754830" name="Freeform 14112"/>
                              <wps:cNvSpPr>
                                <a:spLocks/>
                              </wps:cNvSpPr>
                              <wps:spPr bwMode="auto">
                                <a:xfrm>
                                  <a:off x="9811" y="2594"/>
                                  <a:ext cx="748" cy="191"/>
                                </a:xfrm>
                                <a:custGeom>
                                  <a:avLst/>
                                  <a:gdLst>
                                    <a:gd name="T0" fmla="+- 0 10560 9812"/>
                                    <a:gd name="T1" fmla="*/ T0 w 748"/>
                                    <a:gd name="T2" fmla="+- 0 2785 2595"/>
                                    <a:gd name="T3" fmla="*/ 2785 h 191"/>
                                    <a:gd name="T4" fmla="+- 0 10186 9812"/>
                                    <a:gd name="T5" fmla="*/ T4 w 748"/>
                                    <a:gd name="T6" fmla="+- 0 2785 2595"/>
                                    <a:gd name="T7" fmla="*/ 2785 h 191"/>
                                    <a:gd name="T8" fmla="+- 0 9812 9812"/>
                                    <a:gd name="T9" fmla="*/ T8 w 748"/>
                                    <a:gd name="T10" fmla="+- 0 2785 2595"/>
                                    <a:gd name="T11" fmla="*/ 2785 h 191"/>
                                    <a:gd name="T12" fmla="+- 0 9825 9812"/>
                                    <a:gd name="T13" fmla="*/ T12 w 748"/>
                                    <a:gd name="T14" fmla="+- 0 2734 2595"/>
                                    <a:gd name="T15" fmla="*/ 2734 h 191"/>
                                    <a:gd name="T16" fmla="+- 0 9921 9812"/>
                                    <a:gd name="T17" fmla="*/ T16 w 748"/>
                                    <a:gd name="T18" fmla="+- 0 2650 2595"/>
                                    <a:gd name="T19" fmla="*/ 2650 h 191"/>
                                    <a:gd name="T20" fmla="+- 0 9997 9812"/>
                                    <a:gd name="T21" fmla="*/ T20 w 748"/>
                                    <a:gd name="T22" fmla="+- 0 2621 2595"/>
                                    <a:gd name="T23" fmla="*/ 2621 h 191"/>
                                    <a:gd name="T24" fmla="+- 0 10086 9812"/>
                                    <a:gd name="T25" fmla="*/ T24 w 748"/>
                                    <a:gd name="T26" fmla="+- 0 2601 2595"/>
                                    <a:gd name="T27" fmla="*/ 2601 h 191"/>
                                    <a:gd name="T28" fmla="+- 0 10186 9812"/>
                                    <a:gd name="T29" fmla="*/ T28 w 748"/>
                                    <a:gd name="T30" fmla="+- 0 2595 2595"/>
                                    <a:gd name="T31" fmla="*/ 2595 h 191"/>
                                    <a:gd name="T32" fmla="+- 0 10285 9812"/>
                                    <a:gd name="T33" fmla="*/ T32 w 748"/>
                                    <a:gd name="T34" fmla="+- 0 2601 2595"/>
                                    <a:gd name="T35" fmla="*/ 2601 h 191"/>
                                    <a:gd name="T36" fmla="+- 0 10375 9812"/>
                                    <a:gd name="T37" fmla="*/ T36 w 748"/>
                                    <a:gd name="T38" fmla="+- 0 2621 2595"/>
                                    <a:gd name="T39" fmla="*/ 2621 h 191"/>
                                    <a:gd name="T40" fmla="+- 0 10450 9812"/>
                                    <a:gd name="T41" fmla="*/ T40 w 748"/>
                                    <a:gd name="T42" fmla="+- 0 2650 2595"/>
                                    <a:gd name="T43" fmla="*/ 2650 h 191"/>
                                    <a:gd name="T44" fmla="+- 0 10509 9812"/>
                                    <a:gd name="T45" fmla="*/ T44 w 748"/>
                                    <a:gd name="T46" fmla="+- 0 2689 2595"/>
                                    <a:gd name="T47" fmla="*/ 2689 h 191"/>
                                    <a:gd name="T48" fmla="+- 0 10546 9812"/>
                                    <a:gd name="T49" fmla="*/ T48 w 748"/>
                                    <a:gd name="T50" fmla="+- 0 2734 2595"/>
                                    <a:gd name="T51" fmla="*/ 2734 h 191"/>
                                    <a:gd name="T52" fmla="+- 0 10560 9812"/>
                                    <a:gd name="T53" fmla="*/ T52 w 748"/>
                                    <a:gd name="T54" fmla="+- 0 2785 2595"/>
                                    <a:gd name="T55" fmla="*/ 2785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48" h="191">
                                      <a:moveTo>
                                        <a:pt x="748" y="190"/>
                                      </a:moveTo>
                                      <a:lnTo>
                                        <a:pt x="374" y="190"/>
                                      </a:lnTo>
                                      <a:lnTo>
                                        <a:pt x="0" y="190"/>
                                      </a:lnTo>
                                      <a:lnTo>
                                        <a:pt x="13" y="139"/>
                                      </a:lnTo>
                                      <a:lnTo>
                                        <a:pt x="109" y="55"/>
                                      </a:lnTo>
                                      <a:lnTo>
                                        <a:pt x="185" y="26"/>
                                      </a:lnTo>
                                      <a:lnTo>
                                        <a:pt x="274" y="6"/>
                                      </a:lnTo>
                                      <a:lnTo>
                                        <a:pt x="374" y="0"/>
                                      </a:lnTo>
                                      <a:lnTo>
                                        <a:pt x="473" y="6"/>
                                      </a:lnTo>
                                      <a:lnTo>
                                        <a:pt x="563" y="26"/>
                                      </a:lnTo>
                                      <a:lnTo>
                                        <a:pt x="638" y="55"/>
                                      </a:lnTo>
                                      <a:lnTo>
                                        <a:pt x="697" y="94"/>
                                      </a:lnTo>
                                      <a:lnTo>
                                        <a:pt x="734" y="139"/>
                                      </a:lnTo>
                                      <a:lnTo>
                                        <a:pt x="748" y="190"/>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4145715" name="Freeform 14113"/>
                              <wps:cNvSpPr>
                                <a:spLocks/>
                              </wps:cNvSpPr>
                              <wps:spPr bwMode="auto">
                                <a:xfrm>
                                  <a:off x="9811" y="2594"/>
                                  <a:ext cx="748" cy="191"/>
                                </a:xfrm>
                                <a:custGeom>
                                  <a:avLst/>
                                  <a:gdLst>
                                    <a:gd name="T0" fmla="+- 0 10186 9812"/>
                                    <a:gd name="T1" fmla="*/ T0 w 748"/>
                                    <a:gd name="T2" fmla="+- 0 2785 2595"/>
                                    <a:gd name="T3" fmla="*/ 2785 h 191"/>
                                    <a:gd name="T4" fmla="+- 0 9812 9812"/>
                                    <a:gd name="T5" fmla="*/ T4 w 748"/>
                                    <a:gd name="T6" fmla="+- 0 2785 2595"/>
                                    <a:gd name="T7" fmla="*/ 2785 h 191"/>
                                    <a:gd name="T8" fmla="+- 0 9825 9812"/>
                                    <a:gd name="T9" fmla="*/ T8 w 748"/>
                                    <a:gd name="T10" fmla="+- 0 2734 2595"/>
                                    <a:gd name="T11" fmla="*/ 2734 h 191"/>
                                    <a:gd name="T12" fmla="+- 0 9921 9812"/>
                                    <a:gd name="T13" fmla="*/ T12 w 748"/>
                                    <a:gd name="T14" fmla="+- 0 2650 2595"/>
                                    <a:gd name="T15" fmla="*/ 2650 h 191"/>
                                    <a:gd name="T16" fmla="+- 0 9997 9812"/>
                                    <a:gd name="T17" fmla="*/ T16 w 748"/>
                                    <a:gd name="T18" fmla="+- 0 2621 2595"/>
                                    <a:gd name="T19" fmla="*/ 2621 h 191"/>
                                    <a:gd name="T20" fmla="+- 0 10086 9812"/>
                                    <a:gd name="T21" fmla="*/ T20 w 748"/>
                                    <a:gd name="T22" fmla="+- 0 2601 2595"/>
                                    <a:gd name="T23" fmla="*/ 2601 h 191"/>
                                    <a:gd name="T24" fmla="+- 0 10186 9812"/>
                                    <a:gd name="T25" fmla="*/ T24 w 748"/>
                                    <a:gd name="T26" fmla="+- 0 2595 2595"/>
                                    <a:gd name="T27" fmla="*/ 2595 h 191"/>
                                    <a:gd name="T28" fmla="+- 0 10285 9812"/>
                                    <a:gd name="T29" fmla="*/ T28 w 748"/>
                                    <a:gd name="T30" fmla="+- 0 2601 2595"/>
                                    <a:gd name="T31" fmla="*/ 2601 h 191"/>
                                    <a:gd name="T32" fmla="+- 0 10375 9812"/>
                                    <a:gd name="T33" fmla="*/ T32 w 748"/>
                                    <a:gd name="T34" fmla="+- 0 2621 2595"/>
                                    <a:gd name="T35" fmla="*/ 2621 h 191"/>
                                    <a:gd name="T36" fmla="+- 0 10450 9812"/>
                                    <a:gd name="T37" fmla="*/ T36 w 748"/>
                                    <a:gd name="T38" fmla="+- 0 2650 2595"/>
                                    <a:gd name="T39" fmla="*/ 2650 h 191"/>
                                    <a:gd name="T40" fmla="+- 0 10509 9812"/>
                                    <a:gd name="T41" fmla="*/ T40 w 748"/>
                                    <a:gd name="T42" fmla="+- 0 2689 2595"/>
                                    <a:gd name="T43" fmla="*/ 2689 h 191"/>
                                    <a:gd name="T44" fmla="+- 0 10560 9812"/>
                                    <a:gd name="T45" fmla="*/ T44 w 748"/>
                                    <a:gd name="T46" fmla="+- 0 2785 2595"/>
                                    <a:gd name="T47" fmla="*/ 2785 h 191"/>
                                    <a:gd name="T48" fmla="+- 0 10186 9812"/>
                                    <a:gd name="T49" fmla="*/ T48 w 748"/>
                                    <a:gd name="T50" fmla="+- 0 2785 2595"/>
                                    <a:gd name="T51" fmla="*/ 2785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48" h="191">
                                      <a:moveTo>
                                        <a:pt x="374" y="190"/>
                                      </a:moveTo>
                                      <a:lnTo>
                                        <a:pt x="0" y="190"/>
                                      </a:lnTo>
                                      <a:lnTo>
                                        <a:pt x="13" y="139"/>
                                      </a:lnTo>
                                      <a:lnTo>
                                        <a:pt x="109" y="55"/>
                                      </a:lnTo>
                                      <a:lnTo>
                                        <a:pt x="185" y="26"/>
                                      </a:lnTo>
                                      <a:lnTo>
                                        <a:pt x="274" y="6"/>
                                      </a:lnTo>
                                      <a:lnTo>
                                        <a:pt x="374" y="0"/>
                                      </a:lnTo>
                                      <a:lnTo>
                                        <a:pt x="473" y="6"/>
                                      </a:lnTo>
                                      <a:lnTo>
                                        <a:pt x="563" y="26"/>
                                      </a:lnTo>
                                      <a:lnTo>
                                        <a:pt x="638" y="55"/>
                                      </a:lnTo>
                                      <a:lnTo>
                                        <a:pt x="697" y="94"/>
                                      </a:lnTo>
                                      <a:lnTo>
                                        <a:pt x="748" y="190"/>
                                      </a:lnTo>
                                      <a:lnTo>
                                        <a:pt x="374" y="190"/>
                                      </a:lnTo>
                                    </a:path>
                                  </a:pathLst>
                                </a:custGeom>
                                <a:noFill/>
                                <a:ln w="10332">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4125910" name="Freeform 14114"/>
                              <wps:cNvSpPr>
                                <a:spLocks/>
                              </wps:cNvSpPr>
                              <wps:spPr bwMode="auto">
                                <a:xfrm>
                                  <a:off x="6801" y="2594"/>
                                  <a:ext cx="742" cy="191"/>
                                </a:xfrm>
                                <a:custGeom>
                                  <a:avLst/>
                                  <a:gdLst>
                                    <a:gd name="T0" fmla="+- 0 7542 6801"/>
                                    <a:gd name="T1" fmla="*/ T0 w 742"/>
                                    <a:gd name="T2" fmla="+- 0 2785 2595"/>
                                    <a:gd name="T3" fmla="*/ 2785 h 191"/>
                                    <a:gd name="T4" fmla="+- 0 7172 6801"/>
                                    <a:gd name="T5" fmla="*/ T4 w 742"/>
                                    <a:gd name="T6" fmla="+- 0 2785 2595"/>
                                    <a:gd name="T7" fmla="*/ 2785 h 191"/>
                                    <a:gd name="T8" fmla="+- 0 6801 6801"/>
                                    <a:gd name="T9" fmla="*/ T8 w 742"/>
                                    <a:gd name="T10" fmla="+- 0 2785 2595"/>
                                    <a:gd name="T11" fmla="*/ 2785 h 191"/>
                                    <a:gd name="T12" fmla="+- 0 6815 6801"/>
                                    <a:gd name="T13" fmla="*/ T12 w 742"/>
                                    <a:gd name="T14" fmla="+- 0 2734 2595"/>
                                    <a:gd name="T15" fmla="*/ 2734 h 191"/>
                                    <a:gd name="T16" fmla="+- 0 6910 6801"/>
                                    <a:gd name="T17" fmla="*/ T16 w 742"/>
                                    <a:gd name="T18" fmla="+- 0 2650 2595"/>
                                    <a:gd name="T19" fmla="*/ 2650 h 191"/>
                                    <a:gd name="T20" fmla="+- 0 6985 6801"/>
                                    <a:gd name="T21" fmla="*/ T20 w 742"/>
                                    <a:gd name="T22" fmla="+- 0 2621 2595"/>
                                    <a:gd name="T23" fmla="*/ 2621 h 191"/>
                                    <a:gd name="T24" fmla="+- 0 7073 6801"/>
                                    <a:gd name="T25" fmla="*/ T24 w 742"/>
                                    <a:gd name="T26" fmla="+- 0 2601 2595"/>
                                    <a:gd name="T27" fmla="*/ 2601 h 191"/>
                                    <a:gd name="T28" fmla="+- 0 7172 6801"/>
                                    <a:gd name="T29" fmla="*/ T28 w 742"/>
                                    <a:gd name="T30" fmla="+- 0 2595 2595"/>
                                    <a:gd name="T31" fmla="*/ 2595 h 191"/>
                                    <a:gd name="T32" fmla="+- 0 7270 6801"/>
                                    <a:gd name="T33" fmla="*/ T32 w 742"/>
                                    <a:gd name="T34" fmla="+- 0 2601 2595"/>
                                    <a:gd name="T35" fmla="*/ 2601 h 191"/>
                                    <a:gd name="T36" fmla="+- 0 7359 6801"/>
                                    <a:gd name="T37" fmla="*/ T36 w 742"/>
                                    <a:gd name="T38" fmla="+- 0 2621 2595"/>
                                    <a:gd name="T39" fmla="*/ 2621 h 191"/>
                                    <a:gd name="T40" fmla="+- 0 7434 6801"/>
                                    <a:gd name="T41" fmla="*/ T40 w 742"/>
                                    <a:gd name="T42" fmla="+- 0 2650 2595"/>
                                    <a:gd name="T43" fmla="*/ 2650 h 191"/>
                                    <a:gd name="T44" fmla="+- 0 7492 6801"/>
                                    <a:gd name="T45" fmla="*/ T44 w 742"/>
                                    <a:gd name="T46" fmla="+- 0 2689 2595"/>
                                    <a:gd name="T47" fmla="*/ 2689 h 191"/>
                                    <a:gd name="T48" fmla="+- 0 7529 6801"/>
                                    <a:gd name="T49" fmla="*/ T48 w 742"/>
                                    <a:gd name="T50" fmla="+- 0 2734 2595"/>
                                    <a:gd name="T51" fmla="*/ 2734 h 191"/>
                                    <a:gd name="T52" fmla="+- 0 7542 6801"/>
                                    <a:gd name="T53" fmla="*/ T52 w 742"/>
                                    <a:gd name="T54" fmla="+- 0 2785 2595"/>
                                    <a:gd name="T55" fmla="*/ 2785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42" h="191">
                                      <a:moveTo>
                                        <a:pt x="741" y="190"/>
                                      </a:moveTo>
                                      <a:lnTo>
                                        <a:pt x="371" y="190"/>
                                      </a:lnTo>
                                      <a:lnTo>
                                        <a:pt x="0" y="190"/>
                                      </a:lnTo>
                                      <a:lnTo>
                                        <a:pt x="14" y="139"/>
                                      </a:lnTo>
                                      <a:lnTo>
                                        <a:pt x="109" y="55"/>
                                      </a:lnTo>
                                      <a:lnTo>
                                        <a:pt x="184" y="26"/>
                                      </a:lnTo>
                                      <a:lnTo>
                                        <a:pt x="272" y="6"/>
                                      </a:lnTo>
                                      <a:lnTo>
                                        <a:pt x="371" y="0"/>
                                      </a:lnTo>
                                      <a:lnTo>
                                        <a:pt x="469" y="6"/>
                                      </a:lnTo>
                                      <a:lnTo>
                                        <a:pt x="558" y="26"/>
                                      </a:lnTo>
                                      <a:lnTo>
                                        <a:pt x="633" y="55"/>
                                      </a:lnTo>
                                      <a:lnTo>
                                        <a:pt x="691" y="94"/>
                                      </a:lnTo>
                                      <a:lnTo>
                                        <a:pt x="728" y="139"/>
                                      </a:lnTo>
                                      <a:lnTo>
                                        <a:pt x="741" y="190"/>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1296649" name="Freeform 14115"/>
                              <wps:cNvSpPr>
                                <a:spLocks/>
                              </wps:cNvSpPr>
                              <wps:spPr bwMode="auto">
                                <a:xfrm>
                                  <a:off x="6801" y="2594"/>
                                  <a:ext cx="742" cy="191"/>
                                </a:xfrm>
                                <a:custGeom>
                                  <a:avLst/>
                                  <a:gdLst>
                                    <a:gd name="T0" fmla="+- 0 7172 6801"/>
                                    <a:gd name="T1" fmla="*/ T0 w 742"/>
                                    <a:gd name="T2" fmla="+- 0 2785 2595"/>
                                    <a:gd name="T3" fmla="*/ 2785 h 191"/>
                                    <a:gd name="T4" fmla="+- 0 6801 6801"/>
                                    <a:gd name="T5" fmla="*/ T4 w 742"/>
                                    <a:gd name="T6" fmla="+- 0 2785 2595"/>
                                    <a:gd name="T7" fmla="*/ 2785 h 191"/>
                                    <a:gd name="T8" fmla="+- 0 6815 6801"/>
                                    <a:gd name="T9" fmla="*/ T8 w 742"/>
                                    <a:gd name="T10" fmla="+- 0 2734 2595"/>
                                    <a:gd name="T11" fmla="*/ 2734 h 191"/>
                                    <a:gd name="T12" fmla="+- 0 6910 6801"/>
                                    <a:gd name="T13" fmla="*/ T12 w 742"/>
                                    <a:gd name="T14" fmla="+- 0 2650 2595"/>
                                    <a:gd name="T15" fmla="*/ 2650 h 191"/>
                                    <a:gd name="T16" fmla="+- 0 6985 6801"/>
                                    <a:gd name="T17" fmla="*/ T16 w 742"/>
                                    <a:gd name="T18" fmla="+- 0 2621 2595"/>
                                    <a:gd name="T19" fmla="*/ 2621 h 191"/>
                                    <a:gd name="T20" fmla="+- 0 7073 6801"/>
                                    <a:gd name="T21" fmla="*/ T20 w 742"/>
                                    <a:gd name="T22" fmla="+- 0 2601 2595"/>
                                    <a:gd name="T23" fmla="*/ 2601 h 191"/>
                                    <a:gd name="T24" fmla="+- 0 7172 6801"/>
                                    <a:gd name="T25" fmla="*/ T24 w 742"/>
                                    <a:gd name="T26" fmla="+- 0 2595 2595"/>
                                    <a:gd name="T27" fmla="*/ 2595 h 191"/>
                                    <a:gd name="T28" fmla="+- 0 7270 6801"/>
                                    <a:gd name="T29" fmla="*/ T28 w 742"/>
                                    <a:gd name="T30" fmla="+- 0 2601 2595"/>
                                    <a:gd name="T31" fmla="*/ 2601 h 191"/>
                                    <a:gd name="T32" fmla="+- 0 7359 6801"/>
                                    <a:gd name="T33" fmla="*/ T32 w 742"/>
                                    <a:gd name="T34" fmla="+- 0 2621 2595"/>
                                    <a:gd name="T35" fmla="*/ 2621 h 191"/>
                                    <a:gd name="T36" fmla="+- 0 7434 6801"/>
                                    <a:gd name="T37" fmla="*/ T36 w 742"/>
                                    <a:gd name="T38" fmla="+- 0 2650 2595"/>
                                    <a:gd name="T39" fmla="*/ 2650 h 191"/>
                                    <a:gd name="T40" fmla="+- 0 7492 6801"/>
                                    <a:gd name="T41" fmla="*/ T40 w 742"/>
                                    <a:gd name="T42" fmla="+- 0 2689 2595"/>
                                    <a:gd name="T43" fmla="*/ 2689 h 191"/>
                                    <a:gd name="T44" fmla="+- 0 7542 6801"/>
                                    <a:gd name="T45" fmla="*/ T44 w 742"/>
                                    <a:gd name="T46" fmla="+- 0 2785 2595"/>
                                    <a:gd name="T47" fmla="*/ 2785 h 191"/>
                                    <a:gd name="T48" fmla="+- 0 7172 6801"/>
                                    <a:gd name="T49" fmla="*/ T48 w 742"/>
                                    <a:gd name="T50" fmla="+- 0 2785 2595"/>
                                    <a:gd name="T51" fmla="*/ 2785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42" h="191">
                                      <a:moveTo>
                                        <a:pt x="371" y="190"/>
                                      </a:moveTo>
                                      <a:lnTo>
                                        <a:pt x="0" y="190"/>
                                      </a:lnTo>
                                      <a:lnTo>
                                        <a:pt x="14" y="139"/>
                                      </a:lnTo>
                                      <a:lnTo>
                                        <a:pt x="109" y="55"/>
                                      </a:lnTo>
                                      <a:lnTo>
                                        <a:pt x="184" y="26"/>
                                      </a:lnTo>
                                      <a:lnTo>
                                        <a:pt x="272" y="6"/>
                                      </a:lnTo>
                                      <a:lnTo>
                                        <a:pt x="371" y="0"/>
                                      </a:lnTo>
                                      <a:lnTo>
                                        <a:pt x="469" y="6"/>
                                      </a:lnTo>
                                      <a:lnTo>
                                        <a:pt x="558" y="26"/>
                                      </a:lnTo>
                                      <a:lnTo>
                                        <a:pt x="633" y="55"/>
                                      </a:lnTo>
                                      <a:lnTo>
                                        <a:pt x="691" y="94"/>
                                      </a:lnTo>
                                      <a:lnTo>
                                        <a:pt x="741" y="190"/>
                                      </a:lnTo>
                                      <a:lnTo>
                                        <a:pt x="371" y="190"/>
                                      </a:lnTo>
                                    </a:path>
                                  </a:pathLst>
                                </a:custGeom>
                                <a:noFill/>
                                <a:ln w="10332">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2853242" name="Freeform 14116"/>
                              <wps:cNvSpPr>
                                <a:spLocks/>
                              </wps:cNvSpPr>
                              <wps:spPr bwMode="auto">
                                <a:xfrm>
                                  <a:off x="8303" y="1157"/>
                                  <a:ext cx="752" cy="191"/>
                                </a:xfrm>
                                <a:custGeom>
                                  <a:avLst/>
                                  <a:gdLst>
                                    <a:gd name="T0" fmla="+- 0 9055 8304"/>
                                    <a:gd name="T1" fmla="*/ T0 w 752"/>
                                    <a:gd name="T2" fmla="+- 0 1347 1157"/>
                                    <a:gd name="T3" fmla="*/ 1347 h 191"/>
                                    <a:gd name="T4" fmla="+- 0 8679 8304"/>
                                    <a:gd name="T5" fmla="*/ T4 w 752"/>
                                    <a:gd name="T6" fmla="+- 0 1347 1157"/>
                                    <a:gd name="T7" fmla="*/ 1347 h 191"/>
                                    <a:gd name="T8" fmla="+- 0 8304 8304"/>
                                    <a:gd name="T9" fmla="*/ T8 w 752"/>
                                    <a:gd name="T10" fmla="+- 0 1347 1157"/>
                                    <a:gd name="T11" fmla="*/ 1347 h 191"/>
                                    <a:gd name="T12" fmla="+- 0 8317 8304"/>
                                    <a:gd name="T13" fmla="*/ T12 w 752"/>
                                    <a:gd name="T14" fmla="+- 0 1297 1157"/>
                                    <a:gd name="T15" fmla="*/ 1297 h 191"/>
                                    <a:gd name="T16" fmla="+- 0 8414 8304"/>
                                    <a:gd name="T17" fmla="*/ T16 w 752"/>
                                    <a:gd name="T18" fmla="+- 0 1213 1157"/>
                                    <a:gd name="T19" fmla="*/ 1213 h 191"/>
                                    <a:gd name="T20" fmla="+- 0 8490 8304"/>
                                    <a:gd name="T21" fmla="*/ T20 w 752"/>
                                    <a:gd name="T22" fmla="+- 0 1183 1157"/>
                                    <a:gd name="T23" fmla="*/ 1183 h 191"/>
                                    <a:gd name="T24" fmla="+- 0 8580 8304"/>
                                    <a:gd name="T25" fmla="*/ T24 w 752"/>
                                    <a:gd name="T26" fmla="+- 0 1164 1157"/>
                                    <a:gd name="T27" fmla="*/ 1164 h 191"/>
                                    <a:gd name="T28" fmla="+- 0 8679 8304"/>
                                    <a:gd name="T29" fmla="*/ T28 w 752"/>
                                    <a:gd name="T30" fmla="+- 0 1157 1157"/>
                                    <a:gd name="T31" fmla="*/ 1157 h 191"/>
                                    <a:gd name="T32" fmla="+- 0 8779 8304"/>
                                    <a:gd name="T33" fmla="*/ T32 w 752"/>
                                    <a:gd name="T34" fmla="+- 0 1164 1157"/>
                                    <a:gd name="T35" fmla="*/ 1164 h 191"/>
                                    <a:gd name="T36" fmla="+- 0 8869 8304"/>
                                    <a:gd name="T37" fmla="*/ T36 w 752"/>
                                    <a:gd name="T38" fmla="+- 0 1183 1157"/>
                                    <a:gd name="T39" fmla="*/ 1183 h 191"/>
                                    <a:gd name="T40" fmla="+- 0 8945 8304"/>
                                    <a:gd name="T41" fmla="*/ T40 w 752"/>
                                    <a:gd name="T42" fmla="+- 0 1213 1157"/>
                                    <a:gd name="T43" fmla="*/ 1213 h 191"/>
                                    <a:gd name="T44" fmla="+- 0 9004 8304"/>
                                    <a:gd name="T45" fmla="*/ T44 w 752"/>
                                    <a:gd name="T46" fmla="+- 0 1251 1157"/>
                                    <a:gd name="T47" fmla="*/ 1251 h 191"/>
                                    <a:gd name="T48" fmla="+- 0 9042 8304"/>
                                    <a:gd name="T49" fmla="*/ T48 w 752"/>
                                    <a:gd name="T50" fmla="+- 0 1297 1157"/>
                                    <a:gd name="T51" fmla="*/ 1297 h 191"/>
                                    <a:gd name="T52" fmla="+- 0 9055 8304"/>
                                    <a:gd name="T53" fmla="*/ T52 w 752"/>
                                    <a:gd name="T54" fmla="+- 0 1347 1157"/>
                                    <a:gd name="T55" fmla="*/ 1347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52" h="191">
                                      <a:moveTo>
                                        <a:pt x="751" y="190"/>
                                      </a:moveTo>
                                      <a:lnTo>
                                        <a:pt x="375" y="190"/>
                                      </a:lnTo>
                                      <a:lnTo>
                                        <a:pt x="0" y="190"/>
                                      </a:lnTo>
                                      <a:lnTo>
                                        <a:pt x="13" y="140"/>
                                      </a:lnTo>
                                      <a:lnTo>
                                        <a:pt x="110" y="56"/>
                                      </a:lnTo>
                                      <a:lnTo>
                                        <a:pt x="186" y="26"/>
                                      </a:lnTo>
                                      <a:lnTo>
                                        <a:pt x="276" y="7"/>
                                      </a:lnTo>
                                      <a:lnTo>
                                        <a:pt x="375" y="0"/>
                                      </a:lnTo>
                                      <a:lnTo>
                                        <a:pt x="475" y="7"/>
                                      </a:lnTo>
                                      <a:lnTo>
                                        <a:pt x="565" y="26"/>
                                      </a:lnTo>
                                      <a:lnTo>
                                        <a:pt x="641" y="56"/>
                                      </a:lnTo>
                                      <a:lnTo>
                                        <a:pt x="700" y="94"/>
                                      </a:lnTo>
                                      <a:lnTo>
                                        <a:pt x="738" y="140"/>
                                      </a:lnTo>
                                      <a:lnTo>
                                        <a:pt x="751" y="190"/>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867009" name="Freeform 14117"/>
                              <wps:cNvSpPr>
                                <a:spLocks/>
                              </wps:cNvSpPr>
                              <wps:spPr bwMode="auto">
                                <a:xfrm>
                                  <a:off x="8303" y="1157"/>
                                  <a:ext cx="752" cy="191"/>
                                </a:xfrm>
                                <a:custGeom>
                                  <a:avLst/>
                                  <a:gdLst>
                                    <a:gd name="T0" fmla="+- 0 8679 8304"/>
                                    <a:gd name="T1" fmla="*/ T0 w 752"/>
                                    <a:gd name="T2" fmla="+- 0 1347 1157"/>
                                    <a:gd name="T3" fmla="*/ 1347 h 191"/>
                                    <a:gd name="T4" fmla="+- 0 8304 8304"/>
                                    <a:gd name="T5" fmla="*/ T4 w 752"/>
                                    <a:gd name="T6" fmla="+- 0 1347 1157"/>
                                    <a:gd name="T7" fmla="*/ 1347 h 191"/>
                                    <a:gd name="T8" fmla="+- 0 8317 8304"/>
                                    <a:gd name="T9" fmla="*/ T8 w 752"/>
                                    <a:gd name="T10" fmla="+- 0 1297 1157"/>
                                    <a:gd name="T11" fmla="*/ 1297 h 191"/>
                                    <a:gd name="T12" fmla="+- 0 8414 8304"/>
                                    <a:gd name="T13" fmla="*/ T12 w 752"/>
                                    <a:gd name="T14" fmla="+- 0 1213 1157"/>
                                    <a:gd name="T15" fmla="*/ 1213 h 191"/>
                                    <a:gd name="T16" fmla="+- 0 8490 8304"/>
                                    <a:gd name="T17" fmla="*/ T16 w 752"/>
                                    <a:gd name="T18" fmla="+- 0 1183 1157"/>
                                    <a:gd name="T19" fmla="*/ 1183 h 191"/>
                                    <a:gd name="T20" fmla="+- 0 8580 8304"/>
                                    <a:gd name="T21" fmla="*/ T20 w 752"/>
                                    <a:gd name="T22" fmla="+- 0 1164 1157"/>
                                    <a:gd name="T23" fmla="*/ 1164 h 191"/>
                                    <a:gd name="T24" fmla="+- 0 8679 8304"/>
                                    <a:gd name="T25" fmla="*/ T24 w 752"/>
                                    <a:gd name="T26" fmla="+- 0 1157 1157"/>
                                    <a:gd name="T27" fmla="*/ 1157 h 191"/>
                                    <a:gd name="T28" fmla="+- 0 8779 8304"/>
                                    <a:gd name="T29" fmla="*/ T28 w 752"/>
                                    <a:gd name="T30" fmla="+- 0 1164 1157"/>
                                    <a:gd name="T31" fmla="*/ 1164 h 191"/>
                                    <a:gd name="T32" fmla="+- 0 8869 8304"/>
                                    <a:gd name="T33" fmla="*/ T32 w 752"/>
                                    <a:gd name="T34" fmla="+- 0 1183 1157"/>
                                    <a:gd name="T35" fmla="*/ 1183 h 191"/>
                                    <a:gd name="T36" fmla="+- 0 8945 8304"/>
                                    <a:gd name="T37" fmla="*/ T36 w 752"/>
                                    <a:gd name="T38" fmla="+- 0 1213 1157"/>
                                    <a:gd name="T39" fmla="*/ 1213 h 191"/>
                                    <a:gd name="T40" fmla="+- 0 9004 8304"/>
                                    <a:gd name="T41" fmla="*/ T40 w 752"/>
                                    <a:gd name="T42" fmla="+- 0 1251 1157"/>
                                    <a:gd name="T43" fmla="*/ 1251 h 191"/>
                                    <a:gd name="T44" fmla="+- 0 9055 8304"/>
                                    <a:gd name="T45" fmla="*/ T44 w 752"/>
                                    <a:gd name="T46" fmla="+- 0 1347 1157"/>
                                    <a:gd name="T47" fmla="*/ 1347 h 191"/>
                                    <a:gd name="T48" fmla="+- 0 8679 8304"/>
                                    <a:gd name="T49" fmla="*/ T48 w 752"/>
                                    <a:gd name="T50" fmla="+- 0 1347 1157"/>
                                    <a:gd name="T51" fmla="*/ 1347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52" h="191">
                                      <a:moveTo>
                                        <a:pt x="375" y="190"/>
                                      </a:moveTo>
                                      <a:lnTo>
                                        <a:pt x="0" y="190"/>
                                      </a:lnTo>
                                      <a:lnTo>
                                        <a:pt x="13" y="140"/>
                                      </a:lnTo>
                                      <a:lnTo>
                                        <a:pt x="110" y="56"/>
                                      </a:lnTo>
                                      <a:lnTo>
                                        <a:pt x="186" y="26"/>
                                      </a:lnTo>
                                      <a:lnTo>
                                        <a:pt x="276" y="7"/>
                                      </a:lnTo>
                                      <a:lnTo>
                                        <a:pt x="375" y="0"/>
                                      </a:lnTo>
                                      <a:lnTo>
                                        <a:pt x="475" y="7"/>
                                      </a:lnTo>
                                      <a:lnTo>
                                        <a:pt x="565" y="26"/>
                                      </a:lnTo>
                                      <a:lnTo>
                                        <a:pt x="641" y="56"/>
                                      </a:lnTo>
                                      <a:lnTo>
                                        <a:pt x="700" y="94"/>
                                      </a:lnTo>
                                      <a:lnTo>
                                        <a:pt x="751" y="190"/>
                                      </a:lnTo>
                                      <a:lnTo>
                                        <a:pt x="375" y="190"/>
                                      </a:lnTo>
                                    </a:path>
                                  </a:pathLst>
                                </a:custGeom>
                                <a:noFill/>
                                <a:ln w="10332">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0036126" name="Freeform 14118"/>
                              <wps:cNvSpPr>
                                <a:spLocks/>
                              </wps:cNvSpPr>
                              <wps:spPr bwMode="auto">
                                <a:xfrm>
                                  <a:off x="8299" y="4032"/>
                                  <a:ext cx="759" cy="191"/>
                                </a:xfrm>
                                <a:custGeom>
                                  <a:avLst/>
                                  <a:gdLst>
                                    <a:gd name="T0" fmla="+- 0 9057 8299"/>
                                    <a:gd name="T1" fmla="*/ T0 w 759"/>
                                    <a:gd name="T2" fmla="+- 0 4223 4032"/>
                                    <a:gd name="T3" fmla="*/ 4223 h 191"/>
                                    <a:gd name="T4" fmla="+- 0 8678 8299"/>
                                    <a:gd name="T5" fmla="*/ T4 w 759"/>
                                    <a:gd name="T6" fmla="+- 0 4223 4032"/>
                                    <a:gd name="T7" fmla="*/ 4223 h 191"/>
                                    <a:gd name="T8" fmla="+- 0 8299 8299"/>
                                    <a:gd name="T9" fmla="*/ T8 w 759"/>
                                    <a:gd name="T10" fmla="+- 0 4223 4032"/>
                                    <a:gd name="T11" fmla="*/ 4223 h 191"/>
                                    <a:gd name="T12" fmla="+- 0 8313 8299"/>
                                    <a:gd name="T13" fmla="*/ T12 w 759"/>
                                    <a:gd name="T14" fmla="+- 0 4172 4032"/>
                                    <a:gd name="T15" fmla="*/ 4172 h 191"/>
                                    <a:gd name="T16" fmla="+- 0 8410 8299"/>
                                    <a:gd name="T17" fmla="*/ T16 w 759"/>
                                    <a:gd name="T18" fmla="+- 0 4088 4032"/>
                                    <a:gd name="T19" fmla="*/ 4088 h 191"/>
                                    <a:gd name="T20" fmla="+- 0 8487 8299"/>
                                    <a:gd name="T21" fmla="*/ T20 w 759"/>
                                    <a:gd name="T22" fmla="+- 0 4058 4032"/>
                                    <a:gd name="T23" fmla="*/ 4058 h 191"/>
                                    <a:gd name="T24" fmla="+- 0 8577 8299"/>
                                    <a:gd name="T25" fmla="*/ T24 w 759"/>
                                    <a:gd name="T26" fmla="+- 0 4039 4032"/>
                                    <a:gd name="T27" fmla="*/ 4039 h 191"/>
                                    <a:gd name="T28" fmla="+- 0 8678 8299"/>
                                    <a:gd name="T29" fmla="*/ T28 w 759"/>
                                    <a:gd name="T30" fmla="+- 0 4032 4032"/>
                                    <a:gd name="T31" fmla="*/ 4032 h 191"/>
                                    <a:gd name="T32" fmla="+- 0 8779 8299"/>
                                    <a:gd name="T33" fmla="*/ T32 w 759"/>
                                    <a:gd name="T34" fmla="+- 0 4039 4032"/>
                                    <a:gd name="T35" fmla="*/ 4039 h 191"/>
                                    <a:gd name="T36" fmla="+- 0 8870 8299"/>
                                    <a:gd name="T37" fmla="*/ T36 w 759"/>
                                    <a:gd name="T38" fmla="+- 0 4058 4032"/>
                                    <a:gd name="T39" fmla="*/ 4058 h 191"/>
                                    <a:gd name="T40" fmla="+- 0 8946 8299"/>
                                    <a:gd name="T41" fmla="*/ T40 w 759"/>
                                    <a:gd name="T42" fmla="+- 0 4088 4032"/>
                                    <a:gd name="T43" fmla="*/ 4088 h 191"/>
                                    <a:gd name="T44" fmla="+- 0 9006 8299"/>
                                    <a:gd name="T45" fmla="*/ T44 w 759"/>
                                    <a:gd name="T46" fmla="+- 0 4126 4032"/>
                                    <a:gd name="T47" fmla="*/ 4126 h 191"/>
                                    <a:gd name="T48" fmla="+- 0 9044 8299"/>
                                    <a:gd name="T49" fmla="*/ T48 w 759"/>
                                    <a:gd name="T50" fmla="+- 0 4172 4032"/>
                                    <a:gd name="T51" fmla="*/ 4172 h 191"/>
                                    <a:gd name="T52" fmla="+- 0 9057 8299"/>
                                    <a:gd name="T53" fmla="*/ T52 w 759"/>
                                    <a:gd name="T54" fmla="+- 0 4223 4032"/>
                                    <a:gd name="T55" fmla="*/ 4223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59" h="191">
                                      <a:moveTo>
                                        <a:pt x="758" y="191"/>
                                      </a:moveTo>
                                      <a:lnTo>
                                        <a:pt x="379" y="191"/>
                                      </a:lnTo>
                                      <a:lnTo>
                                        <a:pt x="0" y="191"/>
                                      </a:lnTo>
                                      <a:lnTo>
                                        <a:pt x="14" y="140"/>
                                      </a:lnTo>
                                      <a:lnTo>
                                        <a:pt x="111" y="56"/>
                                      </a:lnTo>
                                      <a:lnTo>
                                        <a:pt x="188" y="26"/>
                                      </a:lnTo>
                                      <a:lnTo>
                                        <a:pt x="278" y="7"/>
                                      </a:lnTo>
                                      <a:lnTo>
                                        <a:pt x="379" y="0"/>
                                      </a:lnTo>
                                      <a:lnTo>
                                        <a:pt x="480" y="7"/>
                                      </a:lnTo>
                                      <a:lnTo>
                                        <a:pt x="571" y="26"/>
                                      </a:lnTo>
                                      <a:lnTo>
                                        <a:pt x="647" y="56"/>
                                      </a:lnTo>
                                      <a:lnTo>
                                        <a:pt x="707" y="94"/>
                                      </a:lnTo>
                                      <a:lnTo>
                                        <a:pt x="745" y="140"/>
                                      </a:lnTo>
                                      <a:lnTo>
                                        <a:pt x="758" y="191"/>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8643255" name="Freeform 14119"/>
                              <wps:cNvSpPr>
                                <a:spLocks/>
                              </wps:cNvSpPr>
                              <wps:spPr bwMode="auto">
                                <a:xfrm>
                                  <a:off x="8299" y="4032"/>
                                  <a:ext cx="759" cy="191"/>
                                </a:xfrm>
                                <a:custGeom>
                                  <a:avLst/>
                                  <a:gdLst>
                                    <a:gd name="T0" fmla="+- 0 8678 8299"/>
                                    <a:gd name="T1" fmla="*/ T0 w 759"/>
                                    <a:gd name="T2" fmla="+- 0 4223 4032"/>
                                    <a:gd name="T3" fmla="*/ 4223 h 191"/>
                                    <a:gd name="T4" fmla="+- 0 8299 8299"/>
                                    <a:gd name="T5" fmla="*/ T4 w 759"/>
                                    <a:gd name="T6" fmla="+- 0 4223 4032"/>
                                    <a:gd name="T7" fmla="*/ 4223 h 191"/>
                                    <a:gd name="T8" fmla="+- 0 8313 8299"/>
                                    <a:gd name="T9" fmla="*/ T8 w 759"/>
                                    <a:gd name="T10" fmla="+- 0 4172 4032"/>
                                    <a:gd name="T11" fmla="*/ 4172 h 191"/>
                                    <a:gd name="T12" fmla="+- 0 8410 8299"/>
                                    <a:gd name="T13" fmla="*/ T12 w 759"/>
                                    <a:gd name="T14" fmla="+- 0 4088 4032"/>
                                    <a:gd name="T15" fmla="*/ 4088 h 191"/>
                                    <a:gd name="T16" fmla="+- 0 8487 8299"/>
                                    <a:gd name="T17" fmla="*/ T16 w 759"/>
                                    <a:gd name="T18" fmla="+- 0 4058 4032"/>
                                    <a:gd name="T19" fmla="*/ 4058 h 191"/>
                                    <a:gd name="T20" fmla="+- 0 8577 8299"/>
                                    <a:gd name="T21" fmla="*/ T20 w 759"/>
                                    <a:gd name="T22" fmla="+- 0 4039 4032"/>
                                    <a:gd name="T23" fmla="*/ 4039 h 191"/>
                                    <a:gd name="T24" fmla="+- 0 8678 8299"/>
                                    <a:gd name="T25" fmla="*/ T24 w 759"/>
                                    <a:gd name="T26" fmla="+- 0 4032 4032"/>
                                    <a:gd name="T27" fmla="*/ 4032 h 191"/>
                                    <a:gd name="T28" fmla="+- 0 8779 8299"/>
                                    <a:gd name="T29" fmla="*/ T28 w 759"/>
                                    <a:gd name="T30" fmla="+- 0 4039 4032"/>
                                    <a:gd name="T31" fmla="*/ 4039 h 191"/>
                                    <a:gd name="T32" fmla="+- 0 8870 8299"/>
                                    <a:gd name="T33" fmla="*/ T32 w 759"/>
                                    <a:gd name="T34" fmla="+- 0 4058 4032"/>
                                    <a:gd name="T35" fmla="*/ 4058 h 191"/>
                                    <a:gd name="T36" fmla="+- 0 8946 8299"/>
                                    <a:gd name="T37" fmla="*/ T36 w 759"/>
                                    <a:gd name="T38" fmla="+- 0 4088 4032"/>
                                    <a:gd name="T39" fmla="*/ 4088 h 191"/>
                                    <a:gd name="T40" fmla="+- 0 9006 8299"/>
                                    <a:gd name="T41" fmla="*/ T40 w 759"/>
                                    <a:gd name="T42" fmla="+- 0 4126 4032"/>
                                    <a:gd name="T43" fmla="*/ 4126 h 191"/>
                                    <a:gd name="T44" fmla="+- 0 9057 8299"/>
                                    <a:gd name="T45" fmla="*/ T44 w 759"/>
                                    <a:gd name="T46" fmla="+- 0 4223 4032"/>
                                    <a:gd name="T47" fmla="*/ 4223 h 191"/>
                                    <a:gd name="T48" fmla="+- 0 8678 8299"/>
                                    <a:gd name="T49" fmla="*/ T48 w 759"/>
                                    <a:gd name="T50" fmla="+- 0 4223 4032"/>
                                    <a:gd name="T51" fmla="*/ 4223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59" h="191">
                                      <a:moveTo>
                                        <a:pt x="379" y="191"/>
                                      </a:moveTo>
                                      <a:lnTo>
                                        <a:pt x="0" y="191"/>
                                      </a:lnTo>
                                      <a:lnTo>
                                        <a:pt x="14" y="140"/>
                                      </a:lnTo>
                                      <a:lnTo>
                                        <a:pt x="111" y="56"/>
                                      </a:lnTo>
                                      <a:lnTo>
                                        <a:pt x="188" y="26"/>
                                      </a:lnTo>
                                      <a:lnTo>
                                        <a:pt x="278" y="7"/>
                                      </a:lnTo>
                                      <a:lnTo>
                                        <a:pt x="379" y="0"/>
                                      </a:lnTo>
                                      <a:lnTo>
                                        <a:pt x="480" y="7"/>
                                      </a:lnTo>
                                      <a:lnTo>
                                        <a:pt x="571" y="26"/>
                                      </a:lnTo>
                                      <a:lnTo>
                                        <a:pt x="647" y="56"/>
                                      </a:lnTo>
                                      <a:lnTo>
                                        <a:pt x="707" y="94"/>
                                      </a:lnTo>
                                      <a:lnTo>
                                        <a:pt x="758" y="191"/>
                                      </a:lnTo>
                                      <a:lnTo>
                                        <a:pt x="379" y="191"/>
                                      </a:lnTo>
                                    </a:path>
                                  </a:pathLst>
                                </a:custGeom>
                                <a:noFill/>
                                <a:ln w="10332">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3833057" name="Freeform 14120"/>
                              <wps:cNvSpPr>
                                <a:spLocks/>
                              </wps:cNvSpPr>
                              <wps:spPr bwMode="auto">
                                <a:xfrm>
                                  <a:off x="6993" y="1381"/>
                                  <a:ext cx="766" cy="191"/>
                                </a:xfrm>
                                <a:custGeom>
                                  <a:avLst/>
                                  <a:gdLst>
                                    <a:gd name="T0" fmla="+- 0 7759 6994"/>
                                    <a:gd name="T1" fmla="*/ T0 w 766"/>
                                    <a:gd name="T2" fmla="+- 0 1572 1381"/>
                                    <a:gd name="T3" fmla="*/ 1572 h 191"/>
                                    <a:gd name="T4" fmla="+- 0 7376 6994"/>
                                    <a:gd name="T5" fmla="*/ T4 w 766"/>
                                    <a:gd name="T6" fmla="+- 0 1572 1381"/>
                                    <a:gd name="T7" fmla="*/ 1572 h 191"/>
                                    <a:gd name="T8" fmla="+- 0 6994 6994"/>
                                    <a:gd name="T9" fmla="*/ T8 w 766"/>
                                    <a:gd name="T10" fmla="+- 0 1572 1381"/>
                                    <a:gd name="T11" fmla="*/ 1572 h 191"/>
                                    <a:gd name="T12" fmla="+- 0 7007 6994"/>
                                    <a:gd name="T13" fmla="*/ T12 w 766"/>
                                    <a:gd name="T14" fmla="+- 0 1521 1381"/>
                                    <a:gd name="T15" fmla="*/ 1521 h 191"/>
                                    <a:gd name="T16" fmla="+- 0 7106 6994"/>
                                    <a:gd name="T17" fmla="*/ T16 w 766"/>
                                    <a:gd name="T18" fmla="+- 0 1437 1381"/>
                                    <a:gd name="T19" fmla="*/ 1437 h 191"/>
                                    <a:gd name="T20" fmla="+- 0 7183 6994"/>
                                    <a:gd name="T21" fmla="*/ T20 w 766"/>
                                    <a:gd name="T22" fmla="+- 0 1407 1381"/>
                                    <a:gd name="T23" fmla="*/ 1407 h 191"/>
                                    <a:gd name="T24" fmla="+- 0 7275 6994"/>
                                    <a:gd name="T25" fmla="*/ T24 w 766"/>
                                    <a:gd name="T26" fmla="+- 0 1388 1381"/>
                                    <a:gd name="T27" fmla="*/ 1388 h 191"/>
                                    <a:gd name="T28" fmla="+- 0 7376 6994"/>
                                    <a:gd name="T29" fmla="*/ T28 w 766"/>
                                    <a:gd name="T30" fmla="+- 0 1381 1381"/>
                                    <a:gd name="T31" fmla="*/ 1381 h 191"/>
                                    <a:gd name="T32" fmla="+- 0 7478 6994"/>
                                    <a:gd name="T33" fmla="*/ T32 w 766"/>
                                    <a:gd name="T34" fmla="+- 0 1388 1381"/>
                                    <a:gd name="T35" fmla="*/ 1388 h 191"/>
                                    <a:gd name="T36" fmla="+- 0 7569 6994"/>
                                    <a:gd name="T37" fmla="*/ T36 w 766"/>
                                    <a:gd name="T38" fmla="+- 0 1407 1381"/>
                                    <a:gd name="T39" fmla="*/ 1407 h 191"/>
                                    <a:gd name="T40" fmla="+- 0 7647 6994"/>
                                    <a:gd name="T41" fmla="*/ T40 w 766"/>
                                    <a:gd name="T42" fmla="+- 0 1437 1381"/>
                                    <a:gd name="T43" fmla="*/ 1437 h 191"/>
                                    <a:gd name="T44" fmla="+- 0 7707 6994"/>
                                    <a:gd name="T45" fmla="*/ T44 w 766"/>
                                    <a:gd name="T46" fmla="+- 0 1475 1381"/>
                                    <a:gd name="T47" fmla="*/ 1475 h 191"/>
                                    <a:gd name="T48" fmla="+- 0 7745 6994"/>
                                    <a:gd name="T49" fmla="*/ T48 w 766"/>
                                    <a:gd name="T50" fmla="+- 0 1521 1381"/>
                                    <a:gd name="T51" fmla="*/ 1521 h 191"/>
                                    <a:gd name="T52" fmla="+- 0 7759 6994"/>
                                    <a:gd name="T53" fmla="*/ T52 w 766"/>
                                    <a:gd name="T54" fmla="+- 0 1572 1381"/>
                                    <a:gd name="T55" fmla="*/ 1572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66" h="191">
                                      <a:moveTo>
                                        <a:pt x="765" y="191"/>
                                      </a:moveTo>
                                      <a:lnTo>
                                        <a:pt x="382" y="191"/>
                                      </a:lnTo>
                                      <a:lnTo>
                                        <a:pt x="0" y="191"/>
                                      </a:lnTo>
                                      <a:lnTo>
                                        <a:pt x="13" y="140"/>
                                      </a:lnTo>
                                      <a:lnTo>
                                        <a:pt x="112" y="56"/>
                                      </a:lnTo>
                                      <a:lnTo>
                                        <a:pt x="189" y="26"/>
                                      </a:lnTo>
                                      <a:lnTo>
                                        <a:pt x="281" y="7"/>
                                      </a:lnTo>
                                      <a:lnTo>
                                        <a:pt x="382" y="0"/>
                                      </a:lnTo>
                                      <a:lnTo>
                                        <a:pt x="484" y="7"/>
                                      </a:lnTo>
                                      <a:lnTo>
                                        <a:pt x="575" y="26"/>
                                      </a:lnTo>
                                      <a:lnTo>
                                        <a:pt x="653" y="56"/>
                                      </a:lnTo>
                                      <a:lnTo>
                                        <a:pt x="713" y="94"/>
                                      </a:lnTo>
                                      <a:lnTo>
                                        <a:pt x="751" y="140"/>
                                      </a:lnTo>
                                      <a:lnTo>
                                        <a:pt x="765" y="191"/>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6824774" name="Freeform 14121"/>
                              <wps:cNvSpPr>
                                <a:spLocks/>
                              </wps:cNvSpPr>
                              <wps:spPr bwMode="auto">
                                <a:xfrm>
                                  <a:off x="6993" y="1381"/>
                                  <a:ext cx="766" cy="191"/>
                                </a:xfrm>
                                <a:custGeom>
                                  <a:avLst/>
                                  <a:gdLst>
                                    <a:gd name="T0" fmla="+- 0 7376 6994"/>
                                    <a:gd name="T1" fmla="*/ T0 w 766"/>
                                    <a:gd name="T2" fmla="+- 0 1572 1381"/>
                                    <a:gd name="T3" fmla="*/ 1572 h 191"/>
                                    <a:gd name="T4" fmla="+- 0 7759 6994"/>
                                    <a:gd name="T5" fmla="*/ T4 w 766"/>
                                    <a:gd name="T6" fmla="+- 0 1572 1381"/>
                                    <a:gd name="T7" fmla="*/ 1572 h 191"/>
                                    <a:gd name="T8" fmla="+- 0 7745 6994"/>
                                    <a:gd name="T9" fmla="*/ T8 w 766"/>
                                    <a:gd name="T10" fmla="+- 0 1521 1381"/>
                                    <a:gd name="T11" fmla="*/ 1521 h 191"/>
                                    <a:gd name="T12" fmla="+- 0 7647 6994"/>
                                    <a:gd name="T13" fmla="*/ T12 w 766"/>
                                    <a:gd name="T14" fmla="+- 0 1437 1381"/>
                                    <a:gd name="T15" fmla="*/ 1437 h 191"/>
                                    <a:gd name="T16" fmla="+- 0 7569 6994"/>
                                    <a:gd name="T17" fmla="*/ T16 w 766"/>
                                    <a:gd name="T18" fmla="+- 0 1407 1381"/>
                                    <a:gd name="T19" fmla="*/ 1407 h 191"/>
                                    <a:gd name="T20" fmla="+- 0 7478 6994"/>
                                    <a:gd name="T21" fmla="*/ T20 w 766"/>
                                    <a:gd name="T22" fmla="+- 0 1388 1381"/>
                                    <a:gd name="T23" fmla="*/ 1388 h 191"/>
                                    <a:gd name="T24" fmla="+- 0 7376 6994"/>
                                    <a:gd name="T25" fmla="*/ T24 w 766"/>
                                    <a:gd name="T26" fmla="+- 0 1381 1381"/>
                                    <a:gd name="T27" fmla="*/ 1381 h 191"/>
                                    <a:gd name="T28" fmla="+- 0 7275 6994"/>
                                    <a:gd name="T29" fmla="*/ T28 w 766"/>
                                    <a:gd name="T30" fmla="+- 0 1388 1381"/>
                                    <a:gd name="T31" fmla="*/ 1388 h 191"/>
                                    <a:gd name="T32" fmla="+- 0 7183 6994"/>
                                    <a:gd name="T33" fmla="*/ T32 w 766"/>
                                    <a:gd name="T34" fmla="+- 0 1407 1381"/>
                                    <a:gd name="T35" fmla="*/ 1407 h 191"/>
                                    <a:gd name="T36" fmla="+- 0 7106 6994"/>
                                    <a:gd name="T37" fmla="*/ T36 w 766"/>
                                    <a:gd name="T38" fmla="+- 0 1437 1381"/>
                                    <a:gd name="T39" fmla="*/ 1437 h 191"/>
                                    <a:gd name="T40" fmla="+- 0 7046 6994"/>
                                    <a:gd name="T41" fmla="*/ T40 w 766"/>
                                    <a:gd name="T42" fmla="+- 0 1475 1381"/>
                                    <a:gd name="T43" fmla="*/ 1475 h 191"/>
                                    <a:gd name="T44" fmla="+- 0 6994 6994"/>
                                    <a:gd name="T45" fmla="*/ T44 w 766"/>
                                    <a:gd name="T46" fmla="+- 0 1572 1381"/>
                                    <a:gd name="T47" fmla="*/ 1572 h 191"/>
                                    <a:gd name="T48" fmla="+- 0 7376 6994"/>
                                    <a:gd name="T49" fmla="*/ T48 w 766"/>
                                    <a:gd name="T50" fmla="+- 0 1572 1381"/>
                                    <a:gd name="T51" fmla="*/ 1572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66" h="191">
                                      <a:moveTo>
                                        <a:pt x="382" y="191"/>
                                      </a:moveTo>
                                      <a:lnTo>
                                        <a:pt x="765" y="191"/>
                                      </a:lnTo>
                                      <a:lnTo>
                                        <a:pt x="751" y="140"/>
                                      </a:lnTo>
                                      <a:lnTo>
                                        <a:pt x="653" y="56"/>
                                      </a:lnTo>
                                      <a:lnTo>
                                        <a:pt x="575" y="26"/>
                                      </a:lnTo>
                                      <a:lnTo>
                                        <a:pt x="484" y="7"/>
                                      </a:lnTo>
                                      <a:lnTo>
                                        <a:pt x="382" y="0"/>
                                      </a:lnTo>
                                      <a:lnTo>
                                        <a:pt x="281" y="7"/>
                                      </a:lnTo>
                                      <a:lnTo>
                                        <a:pt x="189" y="26"/>
                                      </a:lnTo>
                                      <a:lnTo>
                                        <a:pt x="112" y="56"/>
                                      </a:lnTo>
                                      <a:lnTo>
                                        <a:pt x="52" y="94"/>
                                      </a:lnTo>
                                      <a:lnTo>
                                        <a:pt x="0" y="191"/>
                                      </a:lnTo>
                                      <a:lnTo>
                                        <a:pt x="382" y="191"/>
                                      </a:lnTo>
                                    </a:path>
                                  </a:pathLst>
                                </a:custGeom>
                                <a:noFill/>
                                <a:ln w="10332">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7851722" name="Freeform 14122"/>
                              <wps:cNvSpPr>
                                <a:spLocks/>
                              </wps:cNvSpPr>
                              <wps:spPr bwMode="auto">
                                <a:xfrm>
                                  <a:off x="9605" y="3807"/>
                                  <a:ext cx="728" cy="191"/>
                                </a:xfrm>
                                <a:custGeom>
                                  <a:avLst/>
                                  <a:gdLst>
                                    <a:gd name="T0" fmla="+- 0 10332 9605"/>
                                    <a:gd name="T1" fmla="*/ T0 w 728"/>
                                    <a:gd name="T2" fmla="+- 0 3998 3808"/>
                                    <a:gd name="T3" fmla="*/ 3998 h 191"/>
                                    <a:gd name="T4" fmla="+- 0 9969 9605"/>
                                    <a:gd name="T5" fmla="*/ T4 w 728"/>
                                    <a:gd name="T6" fmla="+- 0 3998 3808"/>
                                    <a:gd name="T7" fmla="*/ 3998 h 191"/>
                                    <a:gd name="T8" fmla="+- 0 9605 9605"/>
                                    <a:gd name="T9" fmla="*/ T8 w 728"/>
                                    <a:gd name="T10" fmla="+- 0 3998 3808"/>
                                    <a:gd name="T11" fmla="*/ 3998 h 191"/>
                                    <a:gd name="T12" fmla="+- 0 9618 9605"/>
                                    <a:gd name="T13" fmla="*/ T12 w 728"/>
                                    <a:gd name="T14" fmla="+- 0 3947 3808"/>
                                    <a:gd name="T15" fmla="*/ 3947 h 191"/>
                                    <a:gd name="T16" fmla="+- 0 9711 9605"/>
                                    <a:gd name="T17" fmla="*/ T16 w 728"/>
                                    <a:gd name="T18" fmla="+- 0 3864 3808"/>
                                    <a:gd name="T19" fmla="*/ 3864 h 191"/>
                                    <a:gd name="T20" fmla="+- 0 9785 9605"/>
                                    <a:gd name="T21" fmla="*/ T20 w 728"/>
                                    <a:gd name="T22" fmla="+- 0 3834 3808"/>
                                    <a:gd name="T23" fmla="*/ 3834 h 191"/>
                                    <a:gd name="T24" fmla="+- 0 9872 9605"/>
                                    <a:gd name="T25" fmla="*/ T24 w 728"/>
                                    <a:gd name="T26" fmla="+- 0 3815 3808"/>
                                    <a:gd name="T27" fmla="*/ 3815 h 191"/>
                                    <a:gd name="T28" fmla="+- 0 9969 9605"/>
                                    <a:gd name="T29" fmla="*/ T28 w 728"/>
                                    <a:gd name="T30" fmla="+- 0 3808 3808"/>
                                    <a:gd name="T31" fmla="*/ 3808 h 191"/>
                                    <a:gd name="T32" fmla="+- 0 10065 9605"/>
                                    <a:gd name="T33" fmla="*/ T32 w 728"/>
                                    <a:gd name="T34" fmla="+- 0 3815 3808"/>
                                    <a:gd name="T35" fmla="*/ 3815 h 191"/>
                                    <a:gd name="T36" fmla="+- 0 10152 9605"/>
                                    <a:gd name="T37" fmla="*/ T36 w 728"/>
                                    <a:gd name="T38" fmla="+- 0 3834 3808"/>
                                    <a:gd name="T39" fmla="*/ 3834 h 191"/>
                                    <a:gd name="T40" fmla="+- 0 10226 9605"/>
                                    <a:gd name="T41" fmla="*/ T40 w 728"/>
                                    <a:gd name="T42" fmla="+- 0 3864 3808"/>
                                    <a:gd name="T43" fmla="*/ 3864 h 191"/>
                                    <a:gd name="T44" fmla="+- 0 10282 9605"/>
                                    <a:gd name="T45" fmla="*/ T44 w 728"/>
                                    <a:gd name="T46" fmla="+- 0 3902 3808"/>
                                    <a:gd name="T47" fmla="*/ 3902 h 191"/>
                                    <a:gd name="T48" fmla="+- 0 10319 9605"/>
                                    <a:gd name="T49" fmla="*/ T48 w 728"/>
                                    <a:gd name="T50" fmla="+- 0 3947 3808"/>
                                    <a:gd name="T51" fmla="*/ 3947 h 191"/>
                                    <a:gd name="T52" fmla="+- 0 10332 9605"/>
                                    <a:gd name="T53" fmla="*/ T52 w 728"/>
                                    <a:gd name="T54" fmla="+- 0 3998 3808"/>
                                    <a:gd name="T55" fmla="*/ 3998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28" h="191">
                                      <a:moveTo>
                                        <a:pt x="727" y="190"/>
                                      </a:moveTo>
                                      <a:lnTo>
                                        <a:pt x="364" y="190"/>
                                      </a:lnTo>
                                      <a:lnTo>
                                        <a:pt x="0" y="190"/>
                                      </a:lnTo>
                                      <a:lnTo>
                                        <a:pt x="13" y="139"/>
                                      </a:lnTo>
                                      <a:lnTo>
                                        <a:pt x="106" y="56"/>
                                      </a:lnTo>
                                      <a:lnTo>
                                        <a:pt x="180" y="26"/>
                                      </a:lnTo>
                                      <a:lnTo>
                                        <a:pt x="267" y="7"/>
                                      </a:lnTo>
                                      <a:lnTo>
                                        <a:pt x="364" y="0"/>
                                      </a:lnTo>
                                      <a:lnTo>
                                        <a:pt x="460" y="7"/>
                                      </a:lnTo>
                                      <a:lnTo>
                                        <a:pt x="547" y="26"/>
                                      </a:lnTo>
                                      <a:lnTo>
                                        <a:pt x="621" y="56"/>
                                      </a:lnTo>
                                      <a:lnTo>
                                        <a:pt x="677" y="94"/>
                                      </a:lnTo>
                                      <a:lnTo>
                                        <a:pt x="714" y="139"/>
                                      </a:lnTo>
                                      <a:lnTo>
                                        <a:pt x="727" y="190"/>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0259756" name="Freeform 14123"/>
                              <wps:cNvSpPr>
                                <a:spLocks/>
                              </wps:cNvSpPr>
                              <wps:spPr bwMode="auto">
                                <a:xfrm>
                                  <a:off x="9605" y="3807"/>
                                  <a:ext cx="728" cy="191"/>
                                </a:xfrm>
                                <a:custGeom>
                                  <a:avLst/>
                                  <a:gdLst>
                                    <a:gd name="T0" fmla="+- 0 9969 9605"/>
                                    <a:gd name="T1" fmla="*/ T0 w 728"/>
                                    <a:gd name="T2" fmla="+- 0 3998 3808"/>
                                    <a:gd name="T3" fmla="*/ 3998 h 191"/>
                                    <a:gd name="T4" fmla="+- 0 9605 9605"/>
                                    <a:gd name="T5" fmla="*/ T4 w 728"/>
                                    <a:gd name="T6" fmla="+- 0 3998 3808"/>
                                    <a:gd name="T7" fmla="*/ 3998 h 191"/>
                                    <a:gd name="T8" fmla="+- 0 9618 9605"/>
                                    <a:gd name="T9" fmla="*/ T8 w 728"/>
                                    <a:gd name="T10" fmla="+- 0 3947 3808"/>
                                    <a:gd name="T11" fmla="*/ 3947 h 191"/>
                                    <a:gd name="T12" fmla="+- 0 9711 9605"/>
                                    <a:gd name="T13" fmla="*/ T12 w 728"/>
                                    <a:gd name="T14" fmla="+- 0 3864 3808"/>
                                    <a:gd name="T15" fmla="*/ 3864 h 191"/>
                                    <a:gd name="T16" fmla="+- 0 9785 9605"/>
                                    <a:gd name="T17" fmla="*/ T16 w 728"/>
                                    <a:gd name="T18" fmla="+- 0 3834 3808"/>
                                    <a:gd name="T19" fmla="*/ 3834 h 191"/>
                                    <a:gd name="T20" fmla="+- 0 9872 9605"/>
                                    <a:gd name="T21" fmla="*/ T20 w 728"/>
                                    <a:gd name="T22" fmla="+- 0 3815 3808"/>
                                    <a:gd name="T23" fmla="*/ 3815 h 191"/>
                                    <a:gd name="T24" fmla="+- 0 9969 9605"/>
                                    <a:gd name="T25" fmla="*/ T24 w 728"/>
                                    <a:gd name="T26" fmla="+- 0 3808 3808"/>
                                    <a:gd name="T27" fmla="*/ 3808 h 191"/>
                                    <a:gd name="T28" fmla="+- 0 10065 9605"/>
                                    <a:gd name="T29" fmla="*/ T28 w 728"/>
                                    <a:gd name="T30" fmla="+- 0 3815 3808"/>
                                    <a:gd name="T31" fmla="*/ 3815 h 191"/>
                                    <a:gd name="T32" fmla="+- 0 10152 9605"/>
                                    <a:gd name="T33" fmla="*/ T32 w 728"/>
                                    <a:gd name="T34" fmla="+- 0 3834 3808"/>
                                    <a:gd name="T35" fmla="*/ 3834 h 191"/>
                                    <a:gd name="T36" fmla="+- 0 10226 9605"/>
                                    <a:gd name="T37" fmla="*/ T36 w 728"/>
                                    <a:gd name="T38" fmla="+- 0 3864 3808"/>
                                    <a:gd name="T39" fmla="*/ 3864 h 191"/>
                                    <a:gd name="T40" fmla="+- 0 10282 9605"/>
                                    <a:gd name="T41" fmla="*/ T40 w 728"/>
                                    <a:gd name="T42" fmla="+- 0 3902 3808"/>
                                    <a:gd name="T43" fmla="*/ 3902 h 191"/>
                                    <a:gd name="T44" fmla="+- 0 10332 9605"/>
                                    <a:gd name="T45" fmla="*/ T44 w 728"/>
                                    <a:gd name="T46" fmla="+- 0 3998 3808"/>
                                    <a:gd name="T47" fmla="*/ 3998 h 191"/>
                                    <a:gd name="T48" fmla="+- 0 9969 9605"/>
                                    <a:gd name="T49" fmla="*/ T48 w 728"/>
                                    <a:gd name="T50" fmla="+- 0 3998 3808"/>
                                    <a:gd name="T51" fmla="*/ 3998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28" h="191">
                                      <a:moveTo>
                                        <a:pt x="364" y="190"/>
                                      </a:moveTo>
                                      <a:lnTo>
                                        <a:pt x="0" y="190"/>
                                      </a:lnTo>
                                      <a:lnTo>
                                        <a:pt x="13" y="139"/>
                                      </a:lnTo>
                                      <a:lnTo>
                                        <a:pt x="106" y="56"/>
                                      </a:lnTo>
                                      <a:lnTo>
                                        <a:pt x="180" y="26"/>
                                      </a:lnTo>
                                      <a:lnTo>
                                        <a:pt x="267" y="7"/>
                                      </a:lnTo>
                                      <a:lnTo>
                                        <a:pt x="364" y="0"/>
                                      </a:lnTo>
                                      <a:lnTo>
                                        <a:pt x="460" y="7"/>
                                      </a:lnTo>
                                      <a:lnTo>
                                        <a:pt x="547" y="26"/>
                                      </a:lnTo>
                                      <a:lnTo>
                                        <a:pt x="621" y="56"/>
                                      </a:lnTo>
                                      <a:lnTo>
                                        <a:pt x="677" y="94"/>
                                      </a:lnTo>
                                      <a:lnTo>
                                        <a:pt x="727" y="190"/>
                                      </a:lnTo>
                                      <a:lnTo>
                                        <a:pt x="364" y="190"/>
                                      </a:lnTo>
                                    </a:path>
                                  </a:pathLst>
                                </a:custGeom>
                                <a:noFill/>
                                <a:ln w="10332">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521970" name="Freeform 14124"/>
                              <wps:cNvSpPr>
                                <a:spLocks/>
                              </wps:cNvSpPr>
                              <wps:spPr bwMode="auto">
                                <a:xfrm>
                                  <a:off x="7004" y="3807"/>
                                  <a:ext cx="744" cy="191"/>
                                </a:xfrm>
                                <a:custGeom>
                                  <a:avLst/>
                                  <a:gdLst>
                                    <a:gd name="T0" fmla="+- 0 7748 7005"/>
                                    <a:gd name="T1" fmla="*/ T0 w 744"/>
                                    <a:gd name="T2" fmla="+- 0 3998 3808"/>
                                    <a:gd name="T3" fmla="*/ 3998 h 191"/>
                                    <a:gd name="T4" fmla="+- 0 7376 7005"/>
                                    <a:gd name="T5" fmla="*/ T4 w 744"/>
                                    <a:gd name="T6" fmla="+- 0 3998 3808"/>
                                    <a:gd name="T7" fmla="*/ 3998 h 191"/>
                                    <a:gd name="T8" fmla="+- 0 7005 7005"/>
                                    <a:gd name="T9" fmla="*/ T8 w 744"/>
                                    <a:gd name="T10" fmla="+- 0 3998 3808"/>
                                    <a:gd name="T11" fmla="*/ 3998 h 191"/>
                                    <a:gd name="T12" fmla="+- 0 7018 7005"/>
                                    <a:gd name="T13" fmla="*/ T12 w 744"/>
                                    <a:gd name="T14" fmla="+- 0 3947 3808"/>
                                    <a:gd name="T15" fmla="*/ 3947 h 191"/>
                                    <a:gd name="T16" fmla="+- 0 7113 7005"/>
                                    <a:gd name="T17" fmla="*/ T16 w 744"/>
                                    <a:gd name="T18" fmla="+- 0 3864 3808"/>
                                    <a:gd name="T19" fmla="*/ 3864 h 191"/>
                                    <a:gd name="T20" fmla="+- 0 7189 7005"/>
                                    <a:gd name="T21" fmla="*/ T20 w 744"/>
                                    <a:gd name="T22" fmla="+- 0 3834 3808"/>
                                    <a:gd name="T23" fmla="*/ 3834 h 191"/>
                                    <a:gd name="T24" fmla="+- 0 7277 7005"/>
                                    <a:gd name="T25" fmla="*/ T24 w 744"/>
                                    <a:gd name="T26" fmla="+- 0 3815 3808"/>
                                    <a:gd name="T27" fmla="*/ 3815 h 191"/>
                                    <a:gd name="T28" fmla="+- 0 7376 7005"/>
                                    <a:gd name="T29" fmla="*/ T28 w 744"/>
                                    <a:gd name="T30" fmla="+- 0 3808 3808"/>
                                    <a:gd name="T31" fmla="*/ 3808 h 191"/>
                                    <a:gd name="T32" fmla="+- 0 7475 7005"/>
                                    <a:gd name="T33" fmla="*/ T32 w 744"/>
                                    <a:gd name="T34" fmla="+- 0 3815 3808"/>
                                    <a:gd name="T35" fmla="*/ 3815 h 191"/>
                                    <a:gd name="T36" fmla="+- 0 7564 7005"/>
                                    <a:gd name="T37" fmla="*/ T36 w 744"/>
                                    <a:gd name="T38" fmla="+- 0 3834 3808"/>
                                    <a:gd name="T39" fmla="*/ 3834 h 191"/>
                                    <a:gd name="T40" fmla="+- 0 7639 7005"/>
                                    <a:gd name="T41" fmla="*/ T40 w 744"/>
                                    <a:gd name="T42" fmla="+- 0 3864 3808"/>
                                    <a:gd name="T43" fmla="*/ 3864 h 191"/>
                                    <a:gd name="T44" fmla="+- 0 7697 7005"/>
                                    <a:gd name="T45" fmla="*/ T44 w 744"/>
                                    <a:gd name="T46" fmla="+- 0 3902 3808"/>
                                    <a:gd name="T47" fmla="*/ 3902 h 191"/>
                                    <a:gd name="T48" fmla="+- 0 7735 7005"/>
                                    <a:gd name="T49" fmla="*/ T48 w 744"/>
                                    <a:gd name="T50" fmla="+- 0 3947 3808"/>
                                    <a:gd name="T51" fmla="*/ 3947 h 191"/>
                                    <a:gd name="T52" fmla="+- 0 7748 7005"/>
                                    <a:gd name="T53" fmla="*/ T52 w 744"/>
                                    <a:gd name="T54" fmla="+- 0 3998 3808"/>
                                    <a:gd name="T55" fmla="*/ 3998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44" h="191">
                                      <a:moveTo>
                                        <a:pt x="743" y="190"/>
                                      </a:moveTo>
                                      <a:lnTo>
                                        <a:pt x="371" y="190"/>
                                      </a:lnTo>
                                      <a:lnTo>
                                        <a:pt x="0" y="190"/>
                                      </a:lnTo>
                                      <a:lnTo>
                                        <a:pt x="13" y="139"/>
                                      </a:lnTo>
                                      <a:lnTo>
                                        <a:pt x="108" y="56"/>
                                      </a:lnTo>
                                      <a:lnTo>
                                        <a:pt x="184" y="26"/>
                                      </a:lnTo>
                                      <a:lnTo>
                                        <a:pt x="272" y="7"/>
                                      </a:lnTo>
                                      <a:lnTo>
                                        <a:pt x="371" y="0"/>
                                      </a:lnTo>
                                      <a:lnTo>
                                        <a:pt x="470" y="7"/>
                                      </a:lnTo>
                                      <a:lnTo>
                                        <a:pt x="559" y="26"/>
                                      </a:lnTo>
                                      <a:lnTo>
                                        <a:pt x="634" y="56"/>
                                      </a:lnTo>
                                      <a:lnTo>
                                        <a:pt x="692" y="94"/>
                                      </a:lnTo>
                                      <a:lnTo>
                                        <a:pt x="730" y="139"/>
                                      </a:lnTo>
                                      <a:lnTo>
                                        <a:pt x="743" y="190"/>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5511567" name="Freeform 14125"/>
                              <wps:cNvSpPr>
                                <a:spLocks/>
                              </wps:cNvSpPr>
                              <wps:spPr bwMode="auto">
                                <a:xfrm>
                                  <a:off x="7004" y="3807"/>
                                  <a:ext cx="744" cy="191"/>
                                </a:xfrm>
                                <a:custGeom>
                                  <a:avLst/>
                                  <a:gdLst>
                                    <a:gd name="T0" fmla="+- 0 7376 7005"/>
                                    <a:gd name="T1" fmla="*/ T0 w 744"/>
                                    <a:gd name="T2" fmla="+- 0 3998 3808"/>
                                    <a:gd name="T3" fmla="*/ 3998 h 191"/>
                                    <a:gd name="T4" fmla="+- 0 7748 7005"/>
                                    <a:gd name="T5" fmla="*/ T4 w 744"/>
                                    <a:gd name="T6" fmla="+- 0 3998 3808"/>
                                    <a:gd name="T7" fmla="*/ 3998 h 191"/>
                                    <a:gd name="T8" fmla="+- 0 7735 7005"/>
                                    <a:gd name="T9" fmla="*/ T8 w 744"/>
                                    <a:gd name="T10" fmla="+- 0 3947 3808"/>
                                    <a:gd name="T11" fmla="*/ 3947 h 191"/>
                                    <a:gd name="T12" fmla="+- 0 7639 7005"/>
                                    <a:gd name="T13" fmla="*/ T12 w 744"/>
                                    <a:gd name="T14" fmla="+- 0 3864 3808"/>
                                    <a:gd name="T15" fmla="*/ 3864 h 191"/>
                                    <a:gd name="T16" fmla="+- 0 7564 7005"/>
                                    <a:gd name="T17" fmla="*/ T16 w 744"/>
                                    <a:gd name="T18" fmla="+- 0 3834 3808"/>
                                    <a:gd name="T19" fmla="*/ 3834 h 191"/>
                                    <a:gd name="T20" fmla="+- 0 7475 7005"/>
                                    <a:gd name="T21" fmla="*/ T20 w 744"/>
                                    <a:gd name="T22" fmla="+- 0 3815 3808"/>
                                    <a:gd name="T23" fmla="*/ 3815 h 191"/>
                                    <a:gd name="T24" fmla="+- 0 7376 7005"/>
                                    <a:gd name="T25" fmla="*/ T24 w 744"/>
                                    <a:gd name="T26" fmla="+- 0 3808 3808"/>
                                    <a:gd name="T27" fmla="*/ 3808 h 191"/>
                                    <a:gd name="T28" fmla="+- 0 7277 7005"/>
                                    <a:gd name="T29" fmla="*/ T28 w 744"/>
                                    <a:gd name="T30" fmla="+- 0 3815 3808"/>
                                    <a:gd name="T31" fmla="*/ 3815 h 191"/>
                                    <a:gd name="T32" fmla="+- 0 7189 7005"/>
                                    <a:gd name="T33" fmla="*/ T32 w 744"/>
                                    <a:gd name="T34" fmla="+- 0 3834 3808"/>
                                    <a:gd name="T35" fmla="*/ 3834 h 191"/>
                                    <a:gd name="T36" fmla="+- 0 7113 7005"/>
                                    <a:gd name="T37" fmla="*/ T36 w 744"/>
                                    <a:gd name="T38" fmla="+- 0 3864 3808"/>
                                    <a:gd name="T39" fmla="*/ 3864 h 191"/>
                                    <a:gd name="T40" fmla="+- 0 7055 7005"/>
                                    <a:gd name="T41" fmla="*/ T40 w 744"/>
                                    <a:gd name="T42" fmla="+- 0 3902 3808"/>
                                    <a:gd name="T43" fmla="*/ 3902 h 191"/>
                                    <a:gd name="T44" fmla="+- 0 7005 7005"/>
                                    <a:gd name="T45" fmla="*/ T44 w 744"/>
                                    <a:gd name="T46" fmla="+- 0 3998 3808"/>
                                    <a:gd name="T47" fmla="*/ 3998 h 191"/>
                                    <a:gd name="T48" fmla="+- 0 7376 7005"/>
                                    <a:gd name="T49" fmla="*/ T48 w 744"/>
                                    <a:gd name="T50" fmla="+- 0 3998 3808"/>
                                    <a:gd name="T51" fmla="*/ 3998 h 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44" h="191">
                                      <a:moveTo>
                                        <a:pt x="371" y="190"/>
                                      </a:moveTo>
                                      <a:lnTo>
                                        <a:pt x="743" y="190"/>
                                      </a:lnTo>
                                      <a:lnTo>
                                        <a:pt x="730" y="139"/>
                                      </a:lnTo>
                                      <a:lnTo>
                                        <a:pt x="634" y="56"/>
                                      </a:lnTo>
                                      <a:lnTo>
                                        <a:pt x="559" y="26"/>
                                      </a:lnTo>
                                      <a:lnTo>
                                        <a:pt x="470" y="7"/>
                                      </a:lnTo>
                                      <a:lnTo>
                                        <a:pt x="371" y="0"/>
                                      </a:lnTo>
                                      <a:lnTo>
                                        <a:pt x="272" y="7"/>
                                      </a:lnTo>
                                      <a:lnTo>
                                        <a:pt x="184" y="26"/>
                                      </a:lnTo>
                                      <a:lnTo>
                                        <a:pt x="108" y="56"/>
                                      </a:lnTo>
                                      <a:lnTo>
                                        <a:pt x="50" y="94"/>
                                      </a:lnTo>
                                      <a:lnTo>
                                        <a:pt x="0" y="190"/>
                                      </a:lnTo>
                                      <a:lnTo>
                                        <a:pt x="371" y="190"/>
                                      </a:lnTo>
                                    </a:path>
                                  </a:pathLst>
                                </a:custGeom>
                                <a:noFill/>
                                <a:ln w="10332">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9700818" name="Freeform 14126"/>
                              <wps:cNvSpPr>
                                <a:spLocks/>
                              </wps:cNvSpPr>
                              <wps:spPr bwMode="auto">
                                <a:xfrm>
                                  <a:off x="8559" y="1207"/>
                                  <a:ext cx="44" cy="106"/>
                                </a:xfrm>
                                <a:custGeom>
                                  <a:avLst/>
                                  <a:gdLst>
                                    <a:gd name="T0" fmla="+- 0 8603 8560"/>
                                    <a:gd name="T1" fmla="*/ T0 w 44"/>
                                    <a:gd name="T2" fmla="+- 0 1312 1207"/>
                                    <a:gd name="T3" fmla="*/ 1312 h 106"/>
                                    <a:gd name="T4" fmla="+- 0 8588 8560"/>
                                    <a:gd name="T5" fmla="*/ T4 w 44"/>
                                    <a:gd name="T6" fmla="+- 0 1312 1207"/>
                                    <a:gd name="T7" fmla="*/ 1312 h 106"/>
                                    <a:gd name="T8" fmla="+- 0 8588 8560"/>
                                    <a:gd name="T9" fmla="*/ T8 w 44"/>
                                    <a:gd name="T10" fmla="+- 0 1230 1207"/>
                                    <a:gd name="T11" fmla="*/ 1230 h 106"/>
                                    <a:gd name="T12" fmla="+- 0 8585 8560"/>
                                    <a:gd name="T13" fmla="*/ T12 w 44"/>
                                    <a:gd name="T14" fmla="+- 0 1233 1207"/>
                                    <a:gd name="T15" fmla="*/ 1233 h 106"/>
                                    <a:gd name="T16" fmla="+- 0 8580 8560"/>
                                    <a:gd name="T17" fmla="*/ T16 w 44"/>
                                    <a:gd name="T18" fmla="+- 0 1236 1207"/>
                                    <a:gd name="T19" fmla="*/ 1236 h 106"/>
                                    <a:gd name="T20" fmla="+- 0 8569 8560"/>
                                    <a:gd name="T21" fmla="*/ T20 w 44"/>
                                    <a:gd name="T22" fmla="+- 0 1242 1207"/>
                                    <a:gd name="T23" fmla="*/ 1242 h 106"/>
                                    <a:gd name="T24" fmla="+- 0 8564 8560"/>
                                    <a:gd name="T25" fmla="*/ T24 w 44"/>
                                    <a:gd name="T26" fmla="+- 0 1244 1207"/>
                                    <a:gd name="T27" fmla="*/ 1244 h 106"/>
                                    <a:gd name="T28" fmla="+- 0 8560 8560"/>
                                    <a:gd name="T29" fmla="*/ T28 w 44"/>
                                    <a:gd name="T30" fmla="+- 0 1246 1207"/>
                                    <a:gd name="T31" fmla="*/ 1246 h 106"/>
                                    <a:gd name="T32" fmla="+- 0 8560 8560"/>
                                    <a:gd name="T33" fmla="*/ T32 w 44"/>
                                    <a:gd name="T34" fmla="+- 0 1233 1207"/>
                                    <a:gd name="T35" fmla="*/ 1233 h 106"/>
                                    <a:gd name="T36" fmla="+- 0 8568 8560"/>
                                    <a:gd name="T37" fmla="*/ T36 w 44"/>
                                    <a:gd name="T38" fmla="+- 0 1230 1207"/>
                                    <a:gd name="T39" fmla="*/ 1230 h 106"/>
                                    <a:gd name="T40" fmla="+- 0 8575 8560"/>
                                    <a:gd name="T41" fmla="*/ T40 w 44"/>
                                    <a:gd name="T42" fmla="+- 0 1226 1207"/>
                                    <a:gd name="T43" fmla="*/ 1226 h 106"/>
                                    <a:gd name="T44" fmla="+- 0 8587 8560"/>
                                    <a:gd name="T45" fmla="*/ T44 w 44"/>
                                    <a:gd name="T46" fmla="+- 0 1216 1207"/>
                                    <a:gd name="T47" fmla="*/ 1216 h 106"/>
                                    <a:gd name="T48" fmla="+- 0 8591 8560"/>
                                    <a:gd name="T49" fmla="*/ T48 w 44"/>
                                    <a:gd name="T50" fmla="+- 0 1212 1207"/>
                                    <a:gd name="T51" fmla="*/ 1212 h 106"/>
                                    <a:gd name="T52" fmla="+- 0 8594 8560"/>
                                    <a:gd name="T53" fmla="*/ T52 w 44"/>
                                    <a:gd name="T54" fmla="+- 0 1207 1207"/>
                                    <a:gd name="T55" fmla="*/ 1207 h 106"/>
                                    <a:gd name="T56" fmla="+- 0 8603 8560"/>
                                    <a:gd name="T57" fmla="*/ T56 w 44"/>
                                    <a:gd name="T58" fmla="+- 0 1207 1207"/>
                                    <a:gd name="T59" fmla="*/ 1207 h 106"/>
                                    <a:gd name="T60" fmla="+- 0 8603 8560"/>
                                    <a:gd name="T61" fmla="*/ T60 w 44"/>
                                    <a:gd name="T62" fmla="+- 0 1312 1207"/>
                                    <a:gd name="T63" fmla="*/ 1312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44" h="106">
                                      <a:moveTo>
                                        <a:pt x="43" y="105"/>
                                      </a:moveTo>
                                      <a:lnTo>
                                        <a:pt x="28" y="105"/>
                                      </a:lnTo>
                                      <a:lnTo>
                                        <a:pt x="28" y="23"/>
                                      </a:lnTo>
                                      <a:lnTo>
                                        <a:pt x="25" y="26"/>
                                      </a:lnTo>
                                      <a:lnTo>
                                        <a:pt x="20" y="29"/>
                                      </a:lnTo>
                                      <a:lnTo>
                                        <a:pt x="9" y="35"/>
                                      </a:lnTo>
                                      <a:lnTo>
                                        <a:pt x="4" y="37"/>
                                      </a:lnTo>
                                      <a:lnTo>
                                        <a:pt x="0" y="39"/>
                                      </a:lnTo>
                                      <a:lnTo>
                                        <a:pt x="0" y="26"/>
                                      </a:lnTo>
                                      <a:lnTo>
                                        <a:pt x="8" y="23"/>
                                      </a:lnTo>
                                      <a:lnTo>
                                        <a:pt x="15" y="19"/>
                                      </a:lnTo>
                                      <a:lnTo>
                                        <a:pt x="27" y="9"/>
                                      </a:lnTo>
                                      <a:lnTo>
                                        <a:pt x="31" y="5"/>
                                      </a:lnTo>
                                      <a:lnTo>
                                        <a:pt x="34" y="0"/>
                                      </a:lnTo>
                                      <a:lnTo>
                                        <a:pt x="43" y="0"/>
                                      </a:lnTo>
                                      <a:lnTo>
                                        <a:pt x="43" y="105"/>
                                      </a:lnTo>
                                      <a:close/>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792762421" name="Picture 1412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8639" y="1207"/>
                                  <a:ext cx="16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46839529" name="Picture 1412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6998" y="1567"/>
                                  <a:ext cx="758" cy="6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86404909" name="Picture 1412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8302" y="1345"/>
                                  <a:ext cx="758" cy="6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50202833" name="Picture 1413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9590" y="1567"/>
                                  <a:ext cx="758" cy="6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37971187" name="Picture 1413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9810" y="2779"/>
                                  <a:ext cx="758" cy="6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14763082" name="Picture 1413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9593" y="3990"/>
                                  <a:ext cx="758" cy="6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93608628" name="Picture 1413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6998" y="3986"/>
                                  <a:ext cx="758" cy="6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9B9604D" id="Group 169" o:spid="_x0000_s1026" style="position:absolute;margin-left:53.6pt;margin-top:11.45pt;width:188.75pt;height:108pt;z-index:-251610112;mso-position-horizontal-relative:page" coordorigin="6793,1149" coordsize="3775,37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">
                      <v:shape id="Freeform 14062" o:spid="_x0000_s1027" style="position:absolute;left:8333;top:2596;width:691;height:191;visibility:visible;mso-wrap-style:square;v-text-anchor:top" coordsize="691,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" path="m691,191r-346,l,191,12,140,101,56,171,26,253,7,345,r92,7l519,26r70,30l643,95r35,45l691,191xe" fillcolor="#e1f4fd" stroked="f">
                        <v:path arrowok="t" o:connecttype="custom" o:connectlocs="691,2787;345,2787;0,2787;12,2736;101,2652;171,2622;253,2603;345,2596;437,2603;519,2622;589,2652;643,2691;678,2736;691,2787" o:connectangles="0,0,0,0,0,0,0,0,0,0,0,0,0,0"/>
                      </v:shape>
                      <v:shape id="Freeform 14063" o:spid="_x0000_s1028" style="position:absolute;left:8333;top:2596;width:691;height:191;visibility:visible;mso-wrap-style:square;v-text-anchor:top" coordsize="691,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" path="m345,191l,191,12,140,101,56,171,26,253,7,345,r92,7l519,26r70,30l643,95r48,96l345,191e" filled="f" strokecolor="#56c5d0" strokeweight=".287mm">
                        <v:path arrowok="t" o:connecttype="custom" o:connectlocs="345,2787;0,2787;12,2736;101,2652;171,2622;253,2603;345,2596;437,2603;519,2622;589,2652;643,2691;691,2787;345,2787" o:connectangles="0,0,0,0,0,0,0,0,0,0,0,0,0"/>
                      </v:shape>
                      <v:shape id="Freeform 14064" o:spid="_x0000_s1029" style="position:absolute;left:8659;top:2025;width:23;height:570;visibility:visible;mso-wrap-style:square;v-text-anchor:top" coordsize="23,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" path="m23,30r,l15,30,15,,,,,30r5,l5,570r6,l11,30r4,l23,30xe" fillcolor="#ed1c24" stroked="f">
                        <v:path arrowok="t" o:connecttype="custom" o:connectlocs="23,2055;23,2055;15,2055;15,2025;0,2025;0,2055;5,2055;5,2595;11,2595;11,2055;15,2055;23,2055" o:connectangles="0,0,0,0,0,0,0,0,0,0,0,0"/>
                      </v:shape>
                      <v:shape id="Freeform 14065" o:spid="_x0000_s1030" style="position:absolute;left:9591;top:1381;width:739;height:191;visibility:visible;mso-wrap-style:square;v-text-anchor:top" coordsize="73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" path="m739,191r-370,l,191,13,140,108,56,183,26,271,7,369,r99,7l556,26r75,30l688,94r38,46l739,191xe" fillcolor="#e6efc1" stroked="f">
                        <v:path arrowok="t" o:connecttype="custom" o:connectlocs="739,1572;369,1572;0,1572;13,1521;108,1437;183,1407;271,1388;369,1381;468,1388;556,1407;631,1437;688,1475;726,1521;739,1572" o:connectangles="0,0,0,0,0,0,0,0,0,0,0,0,0,0"/>
                      </v:shape>
                      <v:shape id="Freeform 14066" o:spid="_x0000_s1031" style="position:absolute;left:9591;top:1381;width:739;height:191;visibility:visible;mso-wrap-style:square;v-text-anchor:top" coordsize="73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" path="m369,191l,191,13,140,108,56,183,26,271,7,369,r99,7l556,26r75,30l688,94r51,97l369,191e" filled="f" strokecolor="#a6ce39" strokeweight=".287mm">
                        <v:path arrowok="t" o:connecttype="custom" o:connectlocs="369,1572;0,1572;13,1521;108,1437;183,1407;271,1388;369,1381;468,1388;556,1407;631,1437;688,1475;739,1572;369,1572" o:connectangles="0,0,0,0,0,0,0,0,0,0,0,0,0"/>
                      </v:shape>
                      <v:shape id="AutoShape 14067" o:spid="_x0000_s1032" style="position:absolute;left:8998;top:3107;width:820;height:30;visibility:visible;mso-wrap-style:square;v-text-anchor:top" coordsize="82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" path="m813,19r-24,l789,12,789,r30,16l813,19xm789,19l,10,,3r789,9l789,19xm789,19r,l789,12r,7xm789,30r,-11l813,19,789,30xe" fillcolor="#ed1c24" stroked="f">
                        <v:path arrowok="t" o:connecttype="custom" o:connectlocs="813,3126;789,3126;789,3119;789,3119;789,3107;819,3123;813,3126;789,3126;0,3117;0,3110;789,3119;789,3126;789,3126;789,3126;789,3119;789,3119;789,3126;789,3137;789,3126;789,3126;813,3126;789,3137" o:connectangles="0,0,0,0,0,0,0,0,0,0,0,0,0,0,0,0,0,0,0,0,0,0"/>
                      </v:shape>
                      <v:shape id="Freeform 14068" o:spid="_x0000_s1033" style="position:absolute;left:7041;top:1524;width:3275;height:3181;visibility:visible;mso-wrap-style:square;v-text-anchor:top" coordsize="3275,3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" path="m1638,r77,1l1791,7r75,8l1940,27r73,15l2085,60r70,21l2224,105r68,27l2358,161r64,33l2485,229r61,37l2605,307r57,42l2717,394r53,47l2821,491r48,51l2915,595r44,56l3000,708r39,59l3075,828r34,63l3139,955r28,65l3192,1087r21,69l3232,1226r15,70l3259,1368r9,73l3273,1515r2,75l3273,1665r-5,74l3259,1812r-12,72l3232,1955r-19,70l3192,2093r-25,67l3139,2226r-30,64l3075,2352r-36,61l3000,2472r-41,58l2915,2585r-46,53l2821,2690r-51,49l2717,2786r-55,45l2605,2874r-59,40l2485,2952r-63,35l2358,3019r-66,30l2224,3076r-69,24l2085,3121r-72,18l1940,3154r-74,11l1791,3174r-76,5l1638,3181r-78,-2l1484,3174r-75,-9l1335,3154r-73,-15l1190,3121r-70,-21l1051,3076r-68,-27l917,3019r-64,-32l790,2952r-61,-38l670,2874r-57,-43l558,2786r-53,-47l455,2690r-49,-52l360,2585r-44,-55l275,2472r-39,-59l200,2352r-34,-62l136,2226r-28,-66l83,2093,62,2025,43,1955,28,1884,16,1812,7,1739,2,1665,,1590r2,-75l7,1441r9,-73l28,1296r15,-70l62,1156r21,-69l108,1020r28,-65l166,891r34,-63l236,767r39,-59l316,651r44,-56l406,542r49,-51l505,441r53,-47l613,349r57,-42l729,266r61,-37l853,194r64,-33l983,132r68,-27l1120,81r70,-21l1262,42r73,-15l1409,15r75,-8l1560,1,1638,e" filled="f" strokecolor="#f5821f" strokeweight=".1152mm">
                        <v:path arrowok="t" o:connecttype="custom" o:connectlocs="1791,1532;2013,1567;2224,1630;2422,1719;2605,1832;2770,1966;2915,2120;3039,2292;3139,2480;3213,2681;3259,2893;3275,3115;3259,3337;3213,3550;3139,3751;3039,3938;2915,4110;2770,4264;2605,4399;2422,4512;2224,4601;2013,4664;1791,4699;1560,4704;1335,4679;1120,4625;917,4544;729,4439;558,4311;406,4163;275,3997;166,3815;83,3618;28,3409;2,3190;7,2966;43,2751;108,2545;200,2353;316,2176;455,2016;613,1874;790,1754;983,1657;1190,1585;1409,1540;1638,1525" o:connectangles="0,0,0,0,0,0,0,0,0,0,0,0,0,0,0,0,0,0,0,0,0,0,0,0,0,0,0,0,0,0,0,0,0,0,0,0,0,0,0,0,0,0,0,0,0,0,0"/>
                      </v:shape>
                      <v:shape id="Freeform 14069" o:spid="_x0000_s1034" style="position:absolute;left:7331;top:1806;width:2695;height:2617;visibility:visible;mso-wrap-style:square;v-text-anchor:top" coordsize="2695,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" path="m1348,r76,2l1499,8r74,10l1646,32r71,18l1787,71r68,25l1921,124r65,32l2048,190r60,38l2166,269r55,43l2274,359r51,49l2373,459r45,54l2459,569r39,59l2534,688r33,63l2596,815r25,66l2643,949r18,69l2676,1089r10,72l2692,1234r3,74l2692,1382r-6,74l2676,1528r-15,70l2643,1667r-22,68l2596,1801r-29,65l2534,1928r-36,61l2459,2047r-41,56l2373,2157r-48,52l2274,2258r-53,46l2166,2348r-58,40l2048,2426r-62,35l1921,2492r-66,29l1787,2545r-70,22l1646,2584r-73,14l1499,2608r-75,7l1348,2617r-77,-2l1196,2608r-74,-10l1049,2584r-71,-17l908,2545r-68,-24l774,2492r-65,-31l647,2426r-60,-38l529,2348r-55,-44l421,2258r-51,-49l322,2157r-45,-54l236,2047r-39,-58l161,1928r-33,-62l99,1801,74,1735,52,1667,34,1598,19,1528,9,1456,3,1382,,1308r3,-74l9,1161r10,-72l34,1018,52,949,74,881,99,815r29,-64l161,688r36,-60l236,569r41,-56l322,459r48,-51l421,359r53,-47l529,269r58,-41l647,190r62,-34l774,124,840,96,908,71,978,50r71,-18l1122,18,1196,8r75,-6l1348,e" filled="f" strokecolor="#f5821f" strokeweight=".1152mm">
                        <v:path arrowok="t" o:connecttype="custom" o:connectlocs="1424,1809;1573,1825;1717,1857;1855,1903;1986,1963;2108,2035;2221,2119;2325,2215;2418,2320;2498,2435;2567,2558;2621,2688;2661,2825;2686,2968;2695,3115;2686,3263;2661,3405;2621,3542;2567,3673;2498,3796;2418,3910;2325,4016;2221,4111;2108,4195;1986,4268;1855,4328;1717,4374;1573,4405;1424,4422;1271,4422;1122,4405;978,4374;840,4328;709,4268;587,4195;474,4111;370,4016;277,3910;197,3796;128,3673;74,3542;34,3405;9,3263;0,3115;9,2968;34,2825;74,2688;128,2558;197,2435;277,2320;370,2215;474,2119;587,2035;709,1963;840,1903;978,1857;1122,1825;1271,1809" o:connectangles="0,0,0,0,0,0,0,0,0,0,0,0,0,0,0,0,0,0,0,0,0,0,0,0,0,0,0,0,0,0,0,0,0,0,0,0,0,0,0,0,0,0,0,0,0,0,0,0,0,0,0,0,0,0,0,0,0,0"/>
                      </v:shape>
                      <v:rect id="Rectangle 14070" o:spid="_x0000_s1035" style="position:absolute;left:8300;top:4217;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" stroked="f"/>
                      <v:rect id="Rectangle 14071" o:spid="_x0000_s1036" style="position:absolute;left:8300;top:4217;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" filled="f" strokecolor="#a6ce39" strokeweight=".28769mm"/>
                      <v:rect id="Rectangle 14072" o:spid="_x0000_s1037" style="position:absolute;left:8300;top:4440;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" filled="f" strokecolor="#a6ce39" strokeweight=".28769mm"/>
                      <v:rect id="Rectangle 14073" o:spid="_x0000_s1038" style="position:absolute;left:8300;top:4664;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" stroked="f"/>
                      <v:rect id="Rectangle 14074" o:spid="_x0000_s1039" style="position:absolute;left:8300;top:4664;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" filled="f" strokecolor="#a6ce39" strokeweight=".28769mm"/>
                      <v:rect id="Rectangle 14075" o:spid="_x0000_s1040" style="position:absolute;left:8553;top:4217;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" stroked="f"/>
                      <v:rect id="Rectangle 14076" o:spid="_x0000_s1041" style="position:absolute;left:8553;top:4217;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" filled="f" strokecolor="#a6ce39" strokeweight=".28769mm"/>
                      <v:rect id="Rectangle 14077" o:spid="_x0000_s1042" style="position:absolute;left:8553;top:4440;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" filled="f" strokecolor="#a6ce39" strokeweight=".28769mm"/>
                      <v:rect id="Rectangle 14078" o:spid="_x0000_s1043" style="position:absolute;left:8553;top:4664;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" stroked="f"/>
                      <v:rect id="Rectangle 14079" o:spid="_x0000_s1044" style="position:absolute;left:8553;top:4664;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" filled="f" strokecolor="#a6ce39" strokeweight=".28769mm"/>
                      <v:rect id="Rectangle 14080" o:spid="_x0000_s1045" style="position:absolute;left:8806;top:4217;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" stroked="f"/>
                      <v:rect id="Rectangle 14081" o:spid="_x0000_s1046" style="position:absolute;left:8806;top:4217;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" filled="f" strokecolor="#a6ce39" strokeweight=".28769mm"/>
                      <v:rect id="Rectangle 14082" o:spid="_x0000_s1047" style="position:absolute;left:8806;top:4440;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" filled="f" strokecolor="#a6ce39" strokeweight=".28769mm"/>
                      <v:rect id="Rectangle 14083" o:spid="_x0000_s1048" style="position:absolute;left:8806;top:4664;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" stroked="f"/>
                      <v:rect id="Rectangle 14084" o:spid="_x0000_s1049" style="position:absolute;left:8806;top:4664;width:253;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" filled="f" strokecolor="#a6ce39" strokeweight=".28769mm"/>
                      <v:shape id="AutoShape 14085" o:spid="_x0000_s1050" style="position:absolute;left:8344;top:2630;width:700;height:2210;visibility:visible;mso-wrap-style:square;v-text-anchor:top" coordsize="700,2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" path="m48,1642r-10,l35,1647r-5,5l17,1662r-8,5l,1670r,14l5,1683r6,-3l23,1674r5,-4l32,1667r,90l48,1757r,-115xm134,2132r-2,-10l125,2107r-4,-4l120,2101r-4,-2l116,2121r,16l114,2143r-10,9l98,2155r-15,l77,2152r-10,-9l65,2137r,-15l68,2115r10,-10l84,2103r14,l104,2105r10,9l116,2121r,-22l106,2093r-8,-2l78,2091r-10,3l52,2109r-3,9l49,2141r3,9l67,2164r9,3l93,2167r6,-1l110,2160r5,-3l116,2155r2,-3l118,2161r-1,6l114,2178r-2,4l107,2189r-3,3l97,2196r-4,1l82,2197r-5,-2l70,2190r-3,-5l66,2179r-15,1l52,2189r4,7l69,2206r8,2l97,2208r8,-2l120,2197r5,-7l132,2173r2,-12l134,2152r,-20xm175,1707r-4,-9l156,1684r-10,-3l126,1681r-8,2l110,1688r7,-31l169,1657r,-13l104,1644r-12,59l107,1705r2,-4l113,1699r8,-5l125,1693r14,l146,1696r10,9l158,1711r,17l156,1735r-11,10l138,1747r-14,l119,1746r-9,-8l107,1733r-1,-7l89,1727r1,10l94,1744r15,12l119,1759r26,l157,1754r15,-17l175,1729r,-22xm300,r-9,l288,5r-4,5l272,21r-7,4l257,29r,13l261,41r5,-3l278,32r4,-3l286,25r,90l300,115,300,xm305,1866r-10,l292,1871r-5,5l274,1887r-8,4l257,1895r,14l262,1907r6,-2l280,1898r5,-3l289,1892r,90l305,1982r,-116xm316,1513r-4,-9l298,1492r-8,-3l271,1489r-7,2l257,1495r6,-28l310,1467r,-12l252,1455r-12,53l254,1510r2,-3l259,1505r7,-4l271,1500r12,l289,1502r9,9l301,1516r,15l298,1538r-9,9l283,1549r-13,l265,1548r-9,-7l254,1536r-1,-6l238,1531r,8l242,1546r14,11l265,1560r24,l299,1556r14,-16l316,1532r,-19xm407,1521r-16,l391,1474r,-21l379,1453r-3,4l376,1474r,47l339,1521r37,-47l376,1457r-51,64l325,1533r51,l376,1558r15,l391,1533r16,l407,1521xm415,75r-2,-6l406,59r-6,-4l400,76r,14l398,95r-9,9l384,106r-12,l368,105r-8,-4l357,98r-4,-8l352,86r,-11l355,70r8,-9l369,59r14,l389,61r9,9l400,76r,-21l393,53r6,-2l403,48r1,l409,40r2,-5l410,21r-3,-6l404,12,396,3r,21l395,35r-1,4l387,46r-5,2l371,48r-5,-2l359,39r-2,-4l357,24r2,-4l366,13r5,-1l382,12r5,1l394,20r2,4l396,3r-1,l387,,366,r-8,3l345,14r-3,7l342,35r2,5l350,48r4,3l360,53r-7,2l347,58r-8,10l337,75r1,17l341,101r14,13l365,117r23,l397,114r9,-8l412,101r3,-9l415,75xm431,1942r-2,-6l421,1926r,-1l415,1922r,34l413,1961r-10,9l396,1972r-12,l379,1971r-8,-4l368,1964r-5,-8l362,1953r,-11l365,1936r10,-8l381,1926r15,l402,1928r11,9l415,1942r,14l415,1922r-8,-3l414,1917r4,-3l419,1914r6,-8l426,1902r,-15l423,1881r-4,-3l410,1870r,21l410,1902r-2,3l400,1912r-5,2l382,1914r-5,-2l370,1905r-2,-4l368,1891r2,-5l377,1880r6,-2l395,1878r5,2l408,1887r2,4l410,1870r-1,-1l400,1866r-23,l368,1869r-13,11l351,1887r,15l353,1906r6,8l364,1917r7,2l363,1921r-6,4l348,1935r-2,6l346,1959r4,8l366,1980r10,4l402,1984r10,-4l421,1972r7,-5l431,1959r,-17xm598,2196r-64,l535,2193r3,-2l543,2185r6,-4l570,2165r9,-7l588,2148r4,-4l596,2135r1,-5l597,2117r-3,-8l579,2097r-10,-3l544,2094r-9,3l520,2108r-4,8l515,2127r16,1l531,2121r2,-5l543,2107r6,-2l564,2105r6,2l579,2115r2,5l581,2131r-3,5l568,2148r-9,8l536,2173r-7,6l519,2189r-3,5l512,2203r-1,3l511,2209r87,l598,2196xm598,1744r-64,l535,1741r3,-2l543,1733r6,-4l570,1713r9,-7l588,1696r4,-4l596,1683r1,-5l597,1665r-3,-8l579,1645r-10,-3l544,1642r-9,2l520,1656r-4,8l515,1675r16,1l531,1669r2,-6l543,1655r6,-2l564,1653r6,2l579,1663r2,5l581,1679r-3,5l568,1696r-9,8l536,1721r-7,6l519,1737r-3,5l512,1750r-1,4l511,1757r87,l598,1744xm675,2094r-11,l662,2099r-5,5l644,2114r-8,5l627,2123r,13l632,2135r5,-3l650,2126r5,-4l659,2119r,90l675,2209r,-115xm700,1644r-84,l616,1657r63,l671,1665r-7,10l656,1687r-5,9l647,1705r-4,10l640,1724r-4,13l634,1748r,9l650,1757r1,-11l653,1735r3,-10l660,1715r4,-10l669,1695r6,-9l683,1673r9,-11l700,1654r,-10xe" fillcolor="#231f20" stroked="f">
                        <v:path arrowok="t" o:connecttype="custom" o:connectlocs="0,4315;48,4273;116,4768;65,4753;116,4730;52,4781;118,4783;93,4828;56,4827;132,4804;126,4312;107,4336;158,4342;107,4364;157,4385;272,2652;286,2656;274,4518;289,4523;271,4120;254,4141;301,4147;254,4167;299,4187;379,4084;325,4164;413,2700;389,2735;352,2706;400,2686;407,2646;371,2679;382,2643;358,2634;353,2686;388,2748;421,4557;379,4602;381,4557;407,4550;419,4509;377,4543;400,4511;355,4511;357,4556;412,4611;538,4822;597,4761;516,4747;570,4738;529,4810;598,4375;588,4327;544,4273;543,4286;568,4327;511,4388;636,4750;659,4840;664,4306;634,4388;675,4317" o:connectangles="0,0,0,0,0,0,0,0,0,0,0,0,0,0,0,0,0,0,0,0,0,0,0,0,0,0,0,0,0,0,0,0,0,0,0,0,0,0,0,0,0,0,0,0,0,0,0,0,0,0,0,0,0,0,0,0,0,0,0,0,0,0"/>
                      </v:shape>
                      <v:shape id="Picture 14086" o:spid="_x0000_s1051" type="#_x0000_t75" style="position:absolute;left:8542;top:2187;width:24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">
                        <v:imagedata r:id="rId87" o:title=""/>
                      </v:shape>
                      <v:rect id="Rectangle 14087" o:spid="_x0000_s1052" style="position:absolute;left:8793;top:3003;width:231;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" stroked="f"/>
                      <v:shape id="AutoShape 14088" o:spid="_x0000_s1053" style="position:absolute;left:8645;top:2829;width:307;height:568;visibility:visible;mso-wrap-style:square;v-text-anchor:top" coordsize="307,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" path="m78,292r-4,-9l70,278r-7,-7l63,295r,17l61,318r-9,10l47,330r-11,l32,329r-7,-4l22,321r-5,-9l16,308r,-13l19,289r8,-8l28,280r5,-2l47,278r5,2l61,289r2,6l63,271r-2,-2l52,265r-15,l32,267r-10,5l17,276r-3,5l14,269r1,-9l21,248r3,-5l32,237r5,-1l47,236r5,2l56,242r2,3l60,249r1,5l76,253r-1,-9l71,237r-1,-1l59,227r-8,-2l30,225r-10,4l12,238r-5,8l3,257,,271r,12l,292r,8l2,312r4,10l11,329r8,9l29,342r19,l54,340r11,-6l68,330r2,-1l76,317r2,-7l78,292xm306,454r-77,l229,467r58,l280,476r-7,10l266,498r-4,9l258,516r-4,9l251,535r-3,13l246,559r,9l261,568r1,-12l263,546r3,-10l270,526r4,-10l278,506r6,-10l291,483r7,-10l306,465r,-11xm306,41l305,31,298,16r-3,-4l293,10,290,8r,22l290,47r-2,6l279,62r-5,2l260,64r-5,-2l246,53r-3,-6l244,31r2,-7l255,14r6,-2l274,12r5,2l288,24r2,6l290,8,280,2,273,,255,r-9,4l232,18r-3,9l229,50r3,9l245,73r9,3l269,76r6,-1l285,69r4,-3l290,64r2,-3l292,70r-1,6l288,87r-2,5l282,98r-3,3l273,105r-4,1l259,106r-4,-2l248,99r-2,-5l245,88r-14,1l232,98r3,7l247,115r8,2l273,117r7,-2l293,106r5,-7l305,82r1,-12l306,61r,-20xe" fillcolor="#231f20" stroked="f">
                        <v:path arrowok="t" o:connecttype="custom" o:connectlocs="70,3108;63,3142;47,3160;25,3155;16,3138;27,3111;47,3108;63,3125;52,3095;22,3102;14,3099;24,3073;47,3066;58,3075;76,3083;70,3066;30,3055;7,3076;0,3113;2,3142;19,3168;54,3170;70,3159;78,3122;229,3297;273,3316;258,3346;248,3378;261,3398;266,3366;278,3336;298,3303;306,2871;295,2842;290,2860;279,2892;255,2892;244,2861;261,2842;288,2854;280,2832;246,2834;229,2880;254,2906;285,2899;292,2891;288,2917;279,2931;259,2936;246,2924;232,2928;255,2947;293,2936;305,2912;306,2871" o:connectangles="0,0,0,0,0,0,0,0,0,0,0,0,0,0,0,0,0,0,0,0,0,0,0,0,0,0,0,0,0,0,0,0,0,0,0,0,0,0,0,0,0,0,0,0,0,0,0,0,0,0,0,0,0,0,0"/>
                      </v:shape>
                      <v:shape id="AutoShape 14089" o:spid="_x0000_s1054" style="position:absolute;left:8651;top:3450;width:31;height:582;visibility:visible;mso-wrap-style:square;v-text-anchor:top" coordsize="31,5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" path="m18,552r-6,l12,r6,l18,552xm15,581l,551r12,l12,552r18,l15,581xm30,552r-12,l18,551r12,l30,552xe" fillcolor="#ed1c24" stroked="f">
                        <v:path arrowok="t" o:connecttype="custom" o:connectlocs="18,4003;12,4003;12,3451;18,3451;18,4003;15,4032;0,4002;12,4002;12,4003;30,4003;15,4032;30,4003;18,4003;18,4002;30,4002;30,4003" o:connectangles="0,0,0,0,0,0,0,0,0,0,0,0,0,0,0,0"/>
                      </v:shape>
                      <v:shape id="Picture 14090" o:spid="_x0000_s1055" type="#_x0000_t75" style="position:absolute;left:8542;top:3616;width:24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">
                        <v:imagedata r:id="rId88" o:title=""/>
                      </v:shape>
                      <v:shape id="Picture 14091" o:spid="_x0000_s1056" type="#_x0000_t75" style="position:absolute;left:9299;top:2999;width:24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">
                        <v:imagedata r:id="rId89" o:title=""/>
                      </v:shape>
                      <v:shape id="Freeform 14092" o:spid="_x0000_s1057" style="position:absolute;left:7296;top:2779;width:248;height:671;visibility:visible;mso-wrap-style:square;v-text-anchor:top" coordsize="248,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" path="m247,l,,,223,,447,,671r247,l247,447r,-224l247,xe" stroked="f">
                        <v:path arrowok="t" o:connecttype="custom" o:connectlocs="247,2780;0,2780;0,3003;0,3227;0,3451;247,3451;247,3227;247,3003;247,2780" o:connectangles="0,0,0,0,0,0,0,0,0"/>
                      </v:shape>
                      <v:shape id="AutoShape 14093" o:spid="_x0000_s1058" style="position:absolute;left:7543;top:3098;width:799;height:30;visibility:visible;mso-wrap-style:square;v-text-anchor:top" coordsize="79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" path="m30,30l,15,30,r,11l30,18r,12xm30,18r,l30,11r,7xm798,18l30,18r,-7l798,11r,7xe" fillcolor="#ed1c24" stroked="f">
                        <v:path arrowok="t" o:connecttype="custom" o:connectlocs="30,3129;0,3114;30,3099;30,3110;30,3110;30,3117;30,3117;30,3129;30,3117;30,3117;30,3110;30,3110;30,3117;798,3117;30,3117;30,3110;798,3110;798,3117" o:connectangles="0,0,0,0,0,0,0,0,0,0,0,0,0,0,0,0,0,0"/>
                      </v:shape>
                      <v:shape id="Picture 14094" o:spid="_x0000_s1059" type="#_x0000_t75" style="position:absolute;left:7794;top:2999;width:24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">
                        <v:imagedata r:id="rId90" o:title=""/>
                      </v:shape>
                      <v:shape id="AutoShape 14095" o:spid="_x0000_s1060" style="position:absolute;left:9020;top:2246;width:579;height:542;visibility:visible;mso-wrap-style:square;v-text-anchor:top" coordsize="579,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" path="m554,18r-8,-8l578,r-6,18l554,18xm559,23r-5,-5l559,23xm567,32r-8,-9l554,18r18,l567,32xm5,541l,537,554,18r5,5l5,541xe" fillcolor="#ed1c24" stroked="f">
                        <v:path arrowok="t" o:connecttype="custom" o:connectlocs="554,2264;546,2256;578,2246;572,2264;554,2264;554,2264;559,2269;554,2264;554,2264;559,2269;559,2269;567,2278;559,2269;559,2269;554,2264;572,2264;567,2278;5,2787;0,2783;554,2264;559,2269;5,2787" o:connectangles="0,0,0,0,0,0,0,0,0,0,0,0,0,0,0,0,0,0,0,0,0,0"/>
                      </v:shape>
                      <v:shape id="Picture 14096" o:spid="_x0000_s1061" type="#_x0000_t75" style="position:absolute;left:9197;top:2379;width:24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">
                        <v:imagedata r:id="rId91" o:title=""/>
                      </v:shape>
                      <v:shape id="AutoShape 14097" o:spid="_x0000_s1062" style="position:absolute;left:7747;top:2246;width:588;height:537;visibility:visible;mso-wrap-style:square;v-text-anchor:top" coordsize="588,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" path="m12,31l,,32,9r-8,9l20,23r-8,8xm20,23r,l24,18r-4,5xm24,18r,xm583,536l20,23r4,-5l587,531r-4,5xe" fillcolor="#ed1c24" stroked="f">
                        <v:path arrowok="t" o:connecttype="custom" o:connectlocs="12,2277;0,2246;32,2255;24,2264;24,2264;20,2269;20,2269;12,2277;20,2269;20,2269;24,2264;24,2264;20,2269;24,2264;24,2264;24,2264;24,2264;583,2782;20,2269;24,2264;587,2777;583,2782" o:connectangles="0,0,0,0,0,0,0,0,0,0,0,0,0,0,0,0,0,0,0,0,0,0"/>
                      </v:shape>
                      <v:shape id="Picture 14098" o:spid="_x0000_s1063" type="#_x0000_t75" style="position:absolute;left:7906;top:2379;width:24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">
                        <v:imagedata r:id="rId92" o:title=""/>
                      </v:shape>
                      <v:shape id="AutoShape 14099" o:spid="_x0000_s1064" style="position:absolute;left:9021;top:3448;width:571;height:550;visibility:visible;mso-wrap-style:square;v-text-anchor:top" coordsize="57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" path="m546,532l,5,4,,551,527r-5,5xm563,532r-17,l551,527r8,-9l563,532xm546,532r,l551,527r-5,5xm570,550l538,540r8,-8l563,532r7,18xe" fillcolor="#ed1c24" stroked="f">
                        <v:path arrowok="t" o:connecttype="custom" o:connectlocs="546,3980;0,3453;4,3448;551,3975;546,3980;563,3980;546,3980;551,3975;551,3975;559,3966;563,3980;546,3980;546,3980;551,3975;551,3975;546,3980;570,3998;538,3988;546,3980;546,3980;563,3980;570,3998" o:connectangles="0,0,0,0,0,0,0,0,0,0,0,0,0,0,0,0,0,0,0,0,0,0"/>
                      </v:shape>
                      <v:shape id="Picture 14100" o:spid="_x0000_s1065" type="#_x0000_t75" style="position:absolute;left:9197;top:3601;width:247;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">
                        <v:imagedata r:id="rId93" o:title=""/>
                      </v:shape>
                      <v:shape id="AutoShape 14101" o:spid="_x0000_s1066" style="position:absolute;left:7758;top:3448;width:577;height:550;visibility:visible;mso-wrap-style:square;v-text-anchor:top" coordsize="577,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" path="m24,532r-5,-5l572,r4,5l24,532xm,550l11,518r8,9l24,532r8,8l,550xm24,532r-5,-5l24,532xm24,532r,xe" fillcolor="#ed1c24" stroked="f">
                        <v:path arrowok="t" o:connecttype="custom" o:connectlocs="24,3980;19,3975;572,3448;576,3453;24,3980;0,3998;11,3966;19,3975;19,3975;24,3980;24,3980;32,3988;0,3998;24,3980;19,3975;19,3975;24,3980;24,3980;24,3980;24,3980;24,3980;24,3980" o:connectangles="0,0,0,0,0,0,0,0,0,0,0,0,0,0,0,0,0,0,0,0,0,0"/>
                      </v:shape>
                      <v:shape id="Freeform 14102" o:spid="_x0000_s1067" style="position:absolute;left:7915;top:3609;width:231;height:224;visibility:visible;mso-wrap-style:square;v-text-anchor:top" coordsize="231,2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" path="m115,224l72,216,34,191,8,154,,112,8,70,34,33,72,9,115,r43,9l197,33r25,37l230,112r-8,42l197,191r-39,25l115,224xe" fillcolor="#f4d2c7" stroked="f">
                        <v:path arrowok="t" o:connecttype="custom" o:connectlocs="115,3833;72,3825;34,3800;8,3763;0,3721;8,3679;34,3642;72,3618;115,3609;158,3618;197,3642;222,3679;230,3721;222,3763;197,3800;158,3825;115,3833" o:connectangles="0,0,0,0,0,0,0,0,0,0,0,0,0,0,0,0,0"/>
                      </v:shape>
                      <v:shape id="Freeform 14103" o:spid="_x0000_s1068" style="position:absolute;left:7915;top:3609;width:231;height:224;visibility:visible;mso-wrap-style:square;v-text-anchor:top" coordsize="231,2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" path="m34,191r38,25l115,224r43,-8l197,191r25,-37l230,112,222,70,197,33,158,9,115,,72,9,34,33,8,70,,112r8,42l34,191e" filled="f" strokecolor="#f8abad" strokeweight=".28778mm">
                        <v:path arrowok="t" o:connecttype="custom" o:connectlocs="34,3800;72,3825;115,3833;158,3825;197,3800;222,3763;230,3721;222,3679;197,3642;158,3618;115,3609;72,3618;34,3642;8,3679;0,3721;8,3763;34,3800" o:connectangles="0,0,0,0,0,0,0,0,0,0,0,0,0,0,0,0,0"/>
                      </v:shape>
                      <v:shape id="Picture 14104" o:spid="_x0000_s1069" type="#_x0000_t75" style="position:absolute;left:8612;top:2250;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">
                        <v:imagedata r:id="rId94" o:title=""/>
                      </v:shape>
                      <v:shape id="Picture 14105" o:spid="_x0000_s1070" type="#_x0000_t75" style="position:absolute;left:8611;top:3675;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">
                        <v:imagedata r:id="rId95" o:title=""/>
                      </v:shape>
                      <v:shape id="Picture 14106" o:spid="_x0000_s1071" type="#_x0000_t75" style="position:absolute;left:9259;top:3668;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">
                        <v:imagedata r:id="rId96" o:title=""/>
                      </v:shape>
                      <v:shape id="Picture 14107" o:spid="_x0000_s1072" type="#_x0000_t75" style="position:absolute;left:9369;top:3065;width:120;height: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">
                        <v:imagedata r:id="rId97" o:title=""/>
                      </v:shape>
                      <v:shape id="Picture 14108" o:spid="_x0000_s1073" type="#_x0000_t75" style="position:absolute;left:9251;top:2444;width:119;height: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">
                        <v:imagedata r:id="rId98" o:title=""/>
                      </v:shape>
                      <v:shape id="Picture 14109" o:spid="_x0000_s1074" type="#_x0000_t75" style="position:absolute;left:7968;top:2437;width:120;height: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">
                        <v:imagedata r:id="rId99" o:title=""/>
                      </v:shape>
                      <v:shape id="Picture 14110" o:spid="_x0000_s1075" type="#_x0000_t75" style="position:absolute;left:7858;top:3060;width:120;height: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">
                        <v:imagedata r:id="rId100" o:title=""/>
                      </v:shape>
                      <v:shape id="AutoShape 14111" o:spid="_x0000_s1076" style="position:absolute;left:7966;top:3668;width:121;height:116;visibility:visible;mso-wrap-style:square;v-text-anchor:top" coordsize="121,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" path="m29,70l28,66,22,61,19,60r-9,l7,61,1,66,,70r,4l,78r1,3l7,87r3,1l19,88r3,-1l28,81r1,-3l29,70xm120,64r-3,-9l103,41,94,38r-18,l68,40r-7,5l68,14r47,l115,,56,,45,60r13,2l60,58r3,-2l71,51r4,-1l87,50r6,3l103,62r2,6l105,85r-2,7l93,102r-6,2l74,104r-5,-1l61,95,58,90,57,83,42,84r1,10l47,101r13,12l69,116r24,l103,111,117,94r3,-9l120,64xe" fillcolor="#231f20" stroked="f">
                        <v:path arrowok="t" o:connecttype="custom" o:connectlocs="29,3738;28,3734;22,3729;19,3728;10,3728;7,3729;1,3734;0,3738;0,3742;0,3746;1,3749;7,3755;10,3756;19,3756;22,3755;28,3749;29,3746;29,3738;120,3732;117,3723;103,3709;94,3706;76,3706;68,3708;61,3713;68,3682;115,3682;115,3668;56,3668;45,3728;58,3730;60,3726;63,3724;71,3719;75,3718;87,3718;93,3721;103,3730;105,3736;105,3753;103,3760;93,3770;87,3772;74,3772;69,3771;61,3763;58,3758;57,3751;42,3752;43,3762;47,3769;60,3781;69,3784;93,3784;103,3779;117,3762;120,3753;120,3732" o:connectangles="0,0,0,0,0,0,0,0,0,0,0,0,0,0,0,0,0,0,0,0,0,0,0,0,0,0,0,0,0,0,0,0,0,0,0,0,0,0,0,0,0,0,0,0,0,0,0,0,0,0,0,0,0,0,0,0,0,0"/>
                      </v:shape>
                      <v:shape id="Freeform 14112" o:spid="_x0000_s1077" style="position:absolute;left:9811;top:2594;width:748;height:191;visibility:visible;mso-wrap-style:square;v-text-anchor:top" coordsize="748,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" path="m748,190r-374,l,190,13,139,109,55,185,26,274,6,374,r99,6l563,26r75,29l697,94r37,45l748,190xe" fillcolor="#e6efc1" stroked="f">
                        <v:path arrowok="t" o:connecttype="custom" o:connectlocs="748,2785;374,2785;0,2785;13,2734;109,2650;185,2621;274,2601;374,2595;473,2601;563,2621;638,2650;697,2689;734,2734;748,2785" o:connectangles="0,0,0,0,0,0,0,0,0,0,0,0,0,0"/>
                      </v:shape>
                      <v:shape id="Freeform 14113" o:spid="_x0000_s1078" style="position:absolute;left:9811;top:2594;width:748;height:191;visibility:visible;mso-wrap-style:square;v-text-anchor:top" coordsize="748,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" path="m374,190l,190,13,139,109,55,185,26,274,6,374,r99,6l563,26r75,29l697,94r51,96l374,190e" filled="f" strokecolor="#a6ce39" strokeweight=".287mm">
                        <v:path arrowok="t" o:connecttype="custom" o:connectlocs="374,2785;0,2785;13,2734;109,2650;185,2621;274,2601;374,2595;473,2601;563,2621;638,2650;697,2689;748,2785;374,2785" o:connectangles="0,0,0,0,0,0,0,0,0,0,0,0,0"/>
                      </v:shape>
                      <v:shape id="Freeform 14114" o:spid="_x0000_s1079" style="position:absolute;left:6801;top:2594;width:742;height:191;visibility:visible;mso-wrap-style:square;v-text-anchor:top" coordsize="742,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" path="m741,190r-370,l,190,14,139,109,55,184,26,272,6,371,r98,6l558,26r75,29l691,94r37,45l741,190xe" fillcolor="#e6efc1" stroked="f">
                        <v:path arrowok="t" o:connecttype="custom" o:connectlocs="741,2785;371,2785;0,2785;14,2734;109,2650;184,2621;272,2601;371,2595;469,2601;558,2621;633,2650;691,2689;728,2734;741,2785" o:connectangles="0,0,0,0,0,0,0,0,0,0,0,0,0,0"/>
                      </v:shape>
                      <v:shape id="Freeform 14115" o:spid="_x0000_s1080" style="position:absolute;left:6801;top:2594;width:742;height:191;visibility:visible;mso-wrap-style:square;v-text-anchor:top" coordsize="742,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" path="m371,190l,190,14,139,109,55,184,26,272,6,371,r98,6l558,26r75,29l691,94r50,96l371,190e" filled="f" strokecolor="#a6ce39" strokeweight=".287mm">
                        <v:path arrowok="t" o:connecttype="custom" o:connectlocs="371,2785;0,2785;14,2734;109,2650;184,2621;272,2601;371,2595;469,2601;558,2621;633,2650;691,2689;741,2785;371,2785" o:connectangles="0,0,0,0,0,0,0,0,0,0,0,0,0"/>
                      </v:shape>
                      <v:shape id="Freeform 14116" o:spid="_x0000_s1081" style="position:absolute;left:8303;top:1157;width:752;height:191;visibility:visible;mso-wrap-style:square;v-text-anchor:top" coordsize="752,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" path="m751,190r-376,l,190,13,140,110,56,186,26,276,7,375,,475,7r90,19l641,56r59,38l738,140r13,50xe" fillcolor="#e6efc1" stroked="f">
                        <v:path arrowok="t" o:connecttype="custom" o:connectlocs="751,1347;375,1347;0,1347;13,1297;110,1213;186,1183;276,1164;375,1157;475,1164;565,1183;641,1213;700,1251;738,1297;751,1347" o:connectangles="0,0,0,0,0,0,0,0,0,0,0,0,0,0"/>
                      </v:shape>
                      <v:shape id="Freeform 14117" o:spid="_x0000_s1082" style="position:absolute;left:8303;top:1157;width:752;height:191;visibility:visible;mso-wrap-style:square;v-text-anchor:top" coordsize="752,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" path="m375,190l,190,13,140,110,56,186,26,276,7,375,,475,7r90,19l641,56r59,38l751,190r-376,e" filled="f" strokecolor="#a6ce39" strokeweight=".287mm">
                        <v:path arrowok="t" o:connecttype="custom" o:connectlocs="375,1347;0,1347;13,1297;110,1213;186,1183;276,1164;375,1157;475,1164;565,1183;641,1213;700,1251;751,1347;375,1347" o:connectangles="0,0,0,0,0,0,0,0,0,0,0,0,0"/>
                      </v:shape>
                      <v:shape id="Freeform 14118" o:spid="_x0000_s1083" style="position:absolute;left:8299;top:4032;width:759;height:191;visibility:visible;mso-wrap-style:square;v-text-anchor:top" coordsize="75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" path="m758,191r-379,l,191,14,140,111,56,188,26,278,7,379,,480,7r91,19l647,56r60,38l745,140r13,51xe" fillcolor="#e6efc1" stroked="f">
                        <v:path arrowok="t" o:connecttype="custom" o:connectlocs="758,4223;379,4223;0,4223;14,4172;111,4088;188,4058;278,4039;379,4032;480,4039;571,4058;647,4088;707,4126;745,4172;758,4223" o:connectangles="0,0,0,0,0,0,0,0,0,0,0,0,0,0"/>
                      </v:shape>
                      <v:shape id="Freeform 14119" o:spid="_x0000_s1084" style="position:absolute;left:8299;top:4032;width:759;height:191;visibility:visible;mso-wrap-style:square;v-text-anchor:top" coordsize="75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" path="m379,191l,191,14,140,111,56,188,26,278,7,379,,480,7r91,19l647,56r60,38l758,191r-379,e" filled="f" strokecolor="#a6ce39" strokeweight=".287mm">
                        <v:path arrowok="t" o:connecttype="custom" o:connectlocs="379,4223;0,4223;14,4172;111,4088;188,4058;278,4039;379,4032;480,4039;571,4058;647,4088;707,4126;758,4223;379,4223" o:connectangles="0,0,0,0,0,0,0,0,0,0,0,0,0"/>
                      </v:shape>
                      <v:shape id="Freeform 14120" o:spid="_x0000_s1085" style="position:absolute;left:6993;top:1381;width:766;height:191;visibility:visible;mso-wrap-style:square;v-text-anchor:top" coordsize="766,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" path="m765,191r-383,l,191,13,140,112,56,189,26,281,7,382,,484,7r91,19l653,56r60,38l751,140r14,51xe" fillcolor="#e6efc1" stroked="f">
                        <v:path arrowok="t" o:connecttype="custom" o:connectlocs="765,1572;382,1572;0,1572;13,1521;112,1437;189,1407;281,1388;382,1381;484,1388;575,1407;653,1437;713,1475;751,1521;765,1572" o:connectangles="0,0,0,0,0,0,0,0,0,0,0,0,0,0"/>
                      </v:shape>
                      <v:shape id="Freeform 14121" o:spid="_x0000_s1086" style="position:absolute;left:6993;top:1381;width:766;height:191;visibility:visible;mso-wrap-style:square;v-text-anchor:top" coordsize="766,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" path="m382,191r383,l751,140,653,56,575,26,484,7,382,,281,7,189,26,112,56,52,94,,191r382,e" filled="f" strokecolor="#a6ce39" strokeweight=".287mm">
                        <v:path arrowok="t" o:connecttype="custom" o:connectlocs="382,1572;765,1572;751,1521;653,1437;575,1407;484,1388;382,1381;281,1388;189,1407;112,1437;52,1475;0,1572;382,1572" o:connectangles="0,0,0,0,0,0,0,0,0,0,0,0,0"/>
                      </v:shape>
                      <v:shape id="Freeform 14122" o:spid="_x0000_s1087" style="position:absolute;left:9605;top:3807;width:728;height:191;visibility:visible;mso-wrap-style:square;v-text-anchor:top" coordsize="728,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" path="m727,190r-363,l,190,13,139,106,56,180,26,267,7,364,r96,7l547,26r74,30l677,94r37,45l727,190xe" fillcolor="#e6efc1" stroked="f">
                        <v:path arrowok="t" o:connecttype="custom" o:connectlocs="727,3998;364,3998;0,3998;13,3947;106,3864;180,3834;267,3815;364,3808;460,3815;547,3834;621,3864;677,3902;714,3947;727,3998" o:connectangles="0,0,0,0,0,0,0,0,0,0,0,0,0,0"/>
                      </v:shape>
                      <v:shape id="Freeform 14123" o:spid="_x0000_s1088" style="position:absolute;left:9605;top:3807;width:728;height:191;visibility:visible;mso-wrap-style:square;v-text-anchor:top" coordsize="728,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" path="m364,190l,190,13,139,106,56,180,26,267,7,364,r96,7l547,26r74,30l677,94r50,96l364,190e" filled="f" strokecolor="#a6ce39" strokeweight=".287mm">
                        <v:path arrowok="t" o:connecttype="custom" o:connectlocs="364,3998;0,3998;13,3947;106,3864;180,3834;267,3815;364,3808;460,3815;547,3834;621,3864;677,3902;727,3998;364,3998" o:connectangles="0,0,0,0,0,0,0,0,0,0,0,0,0"/>
                      </v:shape>
                      <v:shape id="Freeform 14124" o:spid="_x0000_s1089" style="position:absolute;left:7004;top:3807;width:744;height:191;visibility:visible;mso-wrap-style:square;v-text-anchor:top" coordsize="744,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" path="m743,190r-372,l,190,13,139,108,56,184,26,272,7,371,r99,7l559,26r75,30l692,94r38,45l743,190xe" fillcolor="#e6efc1" stroked="f">
                        <v:path arrowok="t" o:connecttype="custom" o:connectlocs="743,3998;371,3998;0,3998;13,3947;108,3864;184,3834;272,3815;371,3808;470,3815;559,3834;634,3864;692,3902;730,3947;743,3998" o:connectangles="0,0,0,0,0,0,0,0,0,0,0,0,0,0"/>
                      </v:shape>
                      <v:shape id="Freeform 14125" o:spid="_x0000_s1090" style="position:absolute;left:7004;top:3807;width:744;height:191;visibility:visible;mso-wrap-style:square;v-text-anchor:top" coordsize="744,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" path="m371,190r372,l730,139,634,56,559,26,470,7,371,,272,7,184,26,108,56,50,94,,190r371,e" filled="f" strokecolor="#a6ce39" strokeweight=".287mm">
                        <v:path arrowok="t" o:connecttype="custom" o:connectlocs="371,3998;743,3998;730,3947;634,3864;559,3834;470,3815;371,3808;272,3815;184,3834;108,3864;50,3902;0,3998;371,3998" o:connectangles="0,0,0,0,0,0,0,0,0,0,0,0,0"/>
                      </v:shape>
                      <v:shape id="Freeform 14126" o:spid="_x0000_s1091" style="position:absolute;left:8559;top:1207;width:44;height:106;visibility:visible;mso-wrap-style:square;v-text-anchor:top" coordsize="44,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" path="m43,105r-15,l28,23r-3,3l20,29,9,35,4,37,,39,,26,8,23r7,-4l27,9,31,5,34,r9,l43,105xe" fillcolor="#ed1c24" stroked="f">
                        <v:path arrowok="t" o:connecttype="custom" o:connectlocs="43,1312;28,1312;28,1230;25,1233;20,1236;9,1242;4,1244;0,1246;0,1233;8,1230;15,1226;27,1216;31,1212;34,1207;43,1207;43,1312" o:connectangles="0,0,0,0,0,0,0,0,0,0,0,0,0,0,0,0"/>
                      </v:shape>
                      <v:shape id="Picture 14127" o:spid="_x0000_s1092" type="#_x0000_t75" style="position:absolute;left:8639;top:1207;width:168;height: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">
                        <v:imagedata r:id="rId101" o:title=""/>
                      </v:shape>
                      <v:shape id="Picture 14128" o:spid="_x0000_s1093" type="#_x0000_t75" style="position:absolute;left:6998;top:1567;width:758;height:6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">
                        <v:imagedata r:id="rId102" o:title=""/>
                      </v:shape>
                      <v:shape id="Picture 14129" o:spid="_x0000_s1094" type="#_x0000_t75" style="position:absolute;left:8302;top:1345;width:758;height:6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">
                        <v:imagedata r:id="rId103" o:title=""/>
                      </v:shape>
                      <v:shape id="Picture 14130" o:spid="_x0000_s1095" type="#_x0000_t75" style="position:absolute;left:9590;top:1567;width:758;height:6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">
                        <v:imagedata r:id="rId104" o:title=""/>
                      </v:shape>
                      <v:shape id="Picture 14131" o:spid="_x0000_s1096" type="#_x0000_t75" style="position:absolute;left:9810;top:2779;width:758;height:6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">
                        <v:imagedata r:id="rId105" o:title=""/>
                      </v:shape>
                      <v:shape id="Picture 14132" o:spid="_x0000_s1097" type="#_x0000_t75" style="position:absolute;left:9593;top:3990;width:758;height:6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">
                        <v:imagedata r:id="rId106" o:title=""/>
                      </v:shape>
                      <v:shape id="Picture 14133" o:spid="_x0000_s1098" type="#_x0000_t75" style="position:absolute;left:6998;top:3986;width:758;height:6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">
                        <v:imagedata r:id="rId107" o:title=""/>
                      </v:shape>
                      <w10:wrap anchorx="page"/>
                    </v:group>
                  </w:pict>
                </mc:Fallback>
              </mc:AlternateContent>
            </w:r>
          </w:p>
          <w:p w14:paraId="62B6D79E" w14:textId="77777777" w:rsidR="00A94CE3" w:rsidRPr="00A94CE3" w:rsidRDefault="00A94CE3" w:rsidP="00D57B01">
            <w:pPr>
              <w:widowControl w:val="0"/>
              <w:autoSpaceDE w:val="0"/>
              <w:autoSpaceDN w:val="0"/>
              <w:spacing w:before="13" w:after="0" w:line="240" w:lineRule="auto"/>
              <w:rPr>
                <w:rFonts w:ascii="Palatino Linotype" w:eastAsia="Palatino Linotype" w:hAnsi="Palatino Linotype" w:cs="Palatino Linotype"/>
              </w:rPr>
            </w:pPr>
          </w:p>
          <w:p w14:paraId="1B7ABD37" w14:textId="77777777" w:rsidR="00A94CE3" w:rsidRPr="00A94CE3" w:rsidRDefault="00A94CE3" w:rsidP="00D57B01">
            <w:pPr>
              <w:widowControl w:val="0"/>
              <w:autoSpaceDE w:val="0"/>
              <w:autoSpaceDN w:val="0"/>
              <w:spacing w:before="4" w:after="0" w:line="240" w:lineRule="auto"/>
              <w:rPr>
                <w:rFonts w:ascii="Palatino Linotype" w:eastAsia="Palatino Linotype" w:hAnsi="Palatino Linotype" w:cs="Palatino Linotype"/>
              </w:rPr>
            </w:pPr>
          </w:p>
          <w:p w14:paraId="4EB9A146" w14:textId="77777777" w:rsidR="00A94CE3" w:rsidRPr="00A94CE3" w:rsidRDefault="00A94CE3" w:rsidP="00D57B01">
            <w:pPr>
              <w:widowControl w:val="0"/>
              <w:autoSpaceDE w:val="0"/>
              <w:autoSpaceDN w:val="0"/>
              <w:spacing w:after="0" w:line="240" w:lineRule="auto"/>
              <w:rPr>
                <w:rFonts w:ascii="Palatino Linotype" w:eastAsia="Palatino Linotype" w:hAnsi="Palatino Linotype" w:cs="Palatino Linotype"/>
              </w:rPr>
            </w:pPr>
          </w:p>
          <w:p w14:paraId="426CE068" w14:textId="77777777" w:rsidR="00A94CE3" w:rsidRPr="00A94CE3" w:rsidRDefault="00A94CE3" w:rsidP="00D57B01">
            <w:pPr>
              <w:widowControl w:val="0"/>
              <w:autoSpaceDE w:val="0"/>
              <w:autoSpaceDN w:val="0"/>
              <w:spacing w:after="0" w:line="240" w:lineRule="auto"/>
              <w:rPr>
                <w:rFonts w:ascii="Palatino Linotype" w:eastAsia="Palatino Linotype" w:hAnsi="Palatino Linotype" w:cs="Palatino Linotype"/>
              </w:rPr>
            </w:pPr>
          </w:p>
          <w:p w14:paraId="65E9D7C9" w14:textId="77777777" w:rsidR="00A94CE3" w:rsidRPr="00A94CE3" w:rsidRDefault="00A94CE3" w:rsidP="00D57B01">
            <w:pPr>
              <w:widowControl w:val="0"/>
              <w:autoSpaceDE w:val="0"/>
              <w:autoSpaceDN w:val="0"/>
              <w:spacing w:after="0" w:line="240" w:lineRule="auto"/>
              <w:rPr>
                <w:rFonts w:ascii="Palatino Linotype" w:eastAsia="Palatino Linotype" w:hAnsi="Palatino Linotype" w:cs="Palatino Linotype"/>
              </w:rPr>
            </w:pPr>
          </w:p>
          <w:p w14:paraId="57082A56" w14:textId="77777777" w:rsidR="00A94CE3" w:rsidRPr="00A94CE3" w:rsidRDefault="00A94CE3" w:rsidP="00D57B01">
            <w:pPr>
              <w:widowControl w:val="0"/>
              <w:autoSpaceDE w:val="0"/>
              <w:autoSpaceDN w:val="0"/>
              <w:spacing w:before="8" w:after="0" w:line="240" w:lineRule="auto"/>
              <w:rPr>
                <w:rFonts w:ascii="Palatino Linotype" w:eastAsia="Palatino Linotype" w:hAnsi="Palatino Linotype" w:cs="Palatino Linotype"/>
              </w:rPr>
            </w:pPr>
          </w:p>
          <w:p w14:paraId="6F4D09CB" w14:textId="77777777" w:rsidR="00A94CE3" w:rsidRPr="00A94CE3" w:rsidRDefault="00A94CE3" w:rsidP="00D57B01">
            <w:pPr>
              <w:widowControl w:val="0"/>
              <w:autoSpaceDE w:val="0"/>
              <w:autoSpaceDN w:val="0"/>
              <w:spacing w:before="8" w:after="0" w:line="240" w:lineRule="auto"/>
              <w:rPr>
                <w:rFonts w:ascii="Palatino Linotype" w:eastAsia="Palatino Linotype" w:hAnsi="Palatino Linotype" w:cs="Palatino Linotype"/>
              </w:rPr>
            </w:pPr>
          </w:p>
          <w:p w14:paraId="797DA7CE" w14:textId="77777777" w:rsidR="00A94CE3" w:rsidRPr="00A94CE3" w:rsidRDefault="00A94CE3" w:rsidP="00D57B01">
            <w:pPr>
              <w:widowControl w:val="0"/>
              <w:autoSpaceDE w:val="0"/>
              <w:autoSpaceDN w:val="0"/>
              <w:spacing w:after="0" w:line="213" w:lineRule="auto"/>
              <w:ind w:right="678"/>
              <w:jc w:val="both"/>
              <w:rPr>
                <w:rFonts w:ascii="Palatino Linotype" w:eastAsia="Palatino Linotype" w:hAnsi="Palatino Linotype" w:cs="Palatino Linotype"/>
              </w:rPr>
            </w:pPr>
            <w:r w:rsidRPr="00D6638B">
              <w:rPr>
                <w:rFonts w:ascii="Palatino Linotype" w:eastAsia="Palatino Linotype" w:hAnsi="Palatino Linotype" w:cs="Palatino Linotype"/>
                <w:noProof/>
              </w:rPr>
              <mc:AlternateContent>
                <mc:Choice Requires="wps">
                  <w:drawing>
                    <wp:anchor distT="0" distB="0" distL="114300" distR="114300" simplePos="0" relativeHeight="251708416" behindDoc="1" locked="0" layoutInCell="1" allowOverlap="1" wp14:anchorId="6799DECD" wp14:editId="150559E2">
                      <wp:simplePos x="0" y="0"/>
                      <wp:positionH relativeFrom="page">
                        <wp:posOffset>5345430</wp:posOffset>
                      </wp:positionH>
                      <wp:positionV relativeFrom="paragraph">
                        <wp:posOffset>-1108710</wp:posOffset>
                      </wp:positionV>
                      <wp:extent cx="49530" cy="74930"/>
                      <wp:effectExtent l="1905" t="3810" r="5715" b="6985"/>
                      <wp:wrapNone/>
                      <wp:docPr id="813093709" name="Freeform: Shape 1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9530" cy="74930"/>
                              </a:xfrm>
                              <a:custGeom>
                                <a:avLst/>
                                <a:gdLst>
                                  <a:gd name="T0" fmla="+- 0 8467 8418"/>
                                  <a:gd name="T1" fmla="*/ T0 w 78"/>
                                  <a:gd name="T2" fmla="+- 0 -1629 -1746"/>
                                  <a:gd name="T3" fmla="*/ -1629 h 118"/>
                                  <a:gd name="T4" fmla="+- 0 8445 8418"/>
                                  <a:gd name="T5" fmla="*/ T4 w 78"/>
                                  <a:gd name="T6" fmla="+- 0 -1629 -1746"/>
                                  <a:gd name="T7" fmla="*/ -1629 h 118"/>
                                  <a:gd name="T8" fmla="+- 0 8437 8418"/>
                                  <a:gd name="T9" fmla="*/ T8 w 78"/>
                                  <a:gd name="T10" fmla="+- 0 -1632 -1746"/>
                                  <a:gd name="T11" fmla="*/ -1632 h 118"/>
                                  <a:gd name="T12" fmla="+- 0 8423 8418"/>
                                  <a:gd name="T13" fmla="*/ T12 w 78"/>
                                  <a:gd name="T14" fmla="+- 0 -1644 -1746"/>
                                  <a:gd name="T15" fmla="*/ -1644 h 118"/>
                                  <a:gd name="T16" fmla="+- 0 8419 8418"/>
                                  <a:gd name="T17" fmla="*/ T16 w 78"/>
                                  <a:gd name="T18" fmla="+- 0 -1652 -1746"/>
                                  <a:gd name="T19" fmla="*/ -1652 h 118"/>
                                  <a:gd name="T20" fmla="+- 0 8418 8418"/>
                                  <a:gd name="T21" fmla="*/ T20 w 78"/>
                                  <a:gd name="T22" fmla="+- 0 -1661 -1746"/>
                                  <a:gd name="T23" fmla="*/ -1661 h 118"/>
                                  <a:gd name="T24" fmla="+- 0 8432 8418"/>
                                  <a:gd name="T25" fmla="*/ T24 w 78"/>
                                  <a:gd name="T26" fmla="+- 0 -1663 -1746"/>
                                  <a:gd name="T27" fmla="*/ -1663 h 118"/>
                                  <a:gd name="T28" fmla="+- 0 8434 8418"/>
                                  <a:gd name="T29" fmla="*/ T28 w 78"/>
                                  <a:gd name="T30" fmla="+- 0 -1655 -1746"/>
                                  <a:gd name="T31" fmla="*/ -1655 h 118"/>
                                  <a:gd name="T32" fmla="+- 0 8437 8418"/>
                                  <a:gd name="T33" fmla="*/ T32 w 78"/>
                                  <a:gd name="T34" fmla="+- 0 -1649 -1746"/>
                                  <a:gd name="T35" fmla="*/ -1649 h 118"/>
                                  <a:gd name="T36" fmla="+- 0 8445 8418"/>
                                  <a:gd name="T37" fmla="*/ T36 w 78"/>
                                  <a:gd name="T38" fmla="+- 0 -1642 -1746"/>
                                  <a:gd name="T39" fmla="*/ -1642 h 118"/>
                                  <a:gd name="T40" fmla="+- 0 8450 8418"/>
                                  <a:gd name="T41" fmla="*/ T40 w 78"/>
                                  <a:gd name="T42" fmla="+- 0 -1641 -1746"/>
                                  <a:gd name="T43" fmla="*/ -1641 h 118"/>
                                  <a:gd name="T44" fmla="+- 0 8463 8418"/>
                                  <a:gd name="T45" fmla="*/ T44 w 78"/>
                                  <a:gd name="T46" fmla="+- 0 -1641 -1746"/>
                                  <a:gd name="T47" fmla="*/ -1641 h 118"/>
                                  <a:gd name="T48" fmla="+- 0 8468 8418"/>
                                  <a:gd name="T49" fmla="*/ T48 w 78"/>
                                  <a:gd name="T50" fmla="+- 0 -1643 -1746"/>
                                  <a:gd name="T51" fmla="*/ -1643 h 118"/>
                                  <a:gd name="T52" fmla="+- 0 8478 8418"/>
                                  <a:gd name="T53" fmla="*/ T52 w 78"/>
                                  <a:gd name="T54" fmla="+- 0 -1652 -1746"/>
                                  <a:gd name="T55" fmla="*/ -1652 h 118"/>
                                  <a:gd name="T56" fmla="+- 0 8480 8418"/>
                                  <a:gd name="T57" fmla="*/ T56 w 78"/>
                                  <a:gd name="T58" fmla="+- 0 -1658 -1746"/>
                                  <a:gd name="T59" fmla="*/ -1658 h 118"/>
                                  <a:gd name="T60" fmla="+- 0 8480 8418"/>
                                  <a:gd name="T61" fmla="*/ T60 w 78"/>
                                  <a:gd name="T62" fmla="+- 0 -1671 -1746"/>
                                  <a:gd name="T63" fmla="*/ -1671 h 118"/>
                                  <a:gd name="T64" fmla="+- 0 8478 8418"/>
                                  <a:gd name="T65" fmla="*/ T64 w 78"/>
                                  <a:gd name="T66" fmla="+- 0 -1676 -1746"/>
                                  <a:gd name="T67" fmla="*/ -1676 h 118"/>
                                  <a:gd name="T68" fmla="+- 0 8469 8418"/>
                                  <a:gd name="T69" fmla="*/ T68 w 78"/>
                                  <a:gd name="T70" fmla="+- 0 -1685 -1746"/>
                                  <a:gd name="T71" fmla="*/ -1685 h 118"/>
                                  <a:gd name="T72" fmla="+- 0 8464 8418"/>
                                  <a:gd name="T73" fmla="*/ T72 w 78"/>
                                  <a:gd name="T74" fmla="+- 0 -1687 -1746"/>
                                  <a:gd name="T75" fmla="*/ -1687 h 118"/>
                                  <a:gd name="T76" fmla="+- 0 8454 8418"/>
                                  <a:gd name="T77" fmla="*/ T76 w 78"/>
                                  <a:gd name="T78" fmla="+- 0 -1687 -1746"/>
                                  <a:gd name="T79" fmla="*/ -1687 h 118"/>
                                  <a:gd name="T80" fmla="+- 0 8451 8418"/>
                                  <a:gd name="T81" fmla="*/ T80 w 78"/>
                                  <a:gd name="T82" fmla="+- 0 -1686 -1746"/>
                                  <a:gd name="T83" fmla="*/ -1686 h 118"/>
                                  <a:gd name="T84" fmla="+- 0 8447 8418"/>
                                  <a:gd name="T85" fmla="*/ T84 w 78"/>
                                  <a:gd name="T86" fmla="+- 0 -1685 -1746"/>
                                  <a:gd name="T87" fmla="*/ -1685 h 118"/>
                                  <a:gd name="T88" fmla="+- 0 8448 8418"/>
                                  <a:gd name="T89" fmla="*/ T88 w 78"/>
                                  <a:gd name="T90" fmla="+- 0 -1698 -1746"/>
                                  <a:gd name="T91" fmla="*/ -1698 h 118"/>
                                  <a:gd name="T92" fmla="+- 0 8451 8418"/>
                                  <a:gd name="T93" fmla="*/ T92 w 78"/>
                                  <a:gd name="T94" fmla="+- 0 -1698 -1746"/>
                                  <a:gd name="T95" fmla="*/ -1698 h 118"/>
                                  <a:gd name="T96" fmla="+- 0 8457 8418"/>
                                  <a:gd name="T97" fmla="*/ T96 w 78"/>
                                  <a:gd name="T98" fmla="+- 0 -1698 -1746"/>
                                  <a:gd name="T99" fmla="*/ -1698 h 118"/>
                                  <a:gd name="T100" fmla="+- 0 8462 8418"/>
                                  <a:gd name="T101" fmla="*/ T100 w 78"/>
                                  <a:gd name="T102" fmla="+- 0 -1699 -1746"/>
                                  <a:gd name="T103" fmla="*/ -1699 h 118"/>
                                  <a:gd name="T104" fmla="+- 0 8472 8418"/>
                                  <a:gd name="T105" fmla="*/ T104 w 78"/>
                                  <a:gd name="T106" fmla="+- 0 -1705 -1746"/>
                                  <a:gd name="T107" fmla="*/ -1705 h 118"/>
                                  <a:gd name="T108" fmla="+- 0 8475 8418"/>
                                  <a:gd name="T109" fmla="*/ T108 w 78"/>
                                  <a:gd name="T110" fmla="+- 0 -1710 -1746"/>
                                  <a:gd name="T111" fmla="*/ -1710 h 118"/>
                                  <a:gd name="T112" fmla="+- 0 8475 8418"/>
                                  <a:gd name="T113" fmla="*/ T112 w 78"/>
                                  <a:gd name="T114" fmla="+- 0 -1722 -1746"/>
                                  <a:gd name="T115" fmla="*/ -1722 h 118"/>
                                  <a:gd name="T116" fmla="+- 0 8473 8418"/>
                                  <a:gd name="T117" fmla="*/ T116 w 78"/>
                                  <a:gd name="T118" fmla="+- 0 -1726 -1746"/>
                                  <a:gd name="T119" fmla="*/ -1726 h 118"/>
                                  <a:gd name="T120" fmla="+- 0 8466 8418"/>
                                  <a:gd name="T121" fmla="*/ T120 w 78"/>
                                  <a:gd name="T122" fmla="+- 0 -1733 -1746"/>
                                  <a:gd name="T123" fmla="*/ -1733 h 118"/>
                                  <a:gd name="T124" fmla="+- 0 8461 8418"/>
                                  <a:gd name="T125" fmla="*/ T124 w 78"/>
                                  <a:gd name="T126" fmla="+- 0 -1735 -1746"/>
                                  <a:gd name="T127" fmla="*/ -1735 h 118"/>
                                  <a:gd name="T128" fmla="+- 0 8450 8418"/>
                                  <a:gd name="T129" fmla="*/ T128 w 78"/>
                                  <a:gd name="T130" fmla="+- 0 -1735 -1746"/>
                                  <a:gd name="T131" fmla="*/ -1735 h 118"/>
                                  <a:gd name="T132" fmla="+- 0 8445 8418"/>
                                  <a:gd name="T133" fmla="*/ T132 w 78"/>
                                  <a:gd name="T134" fmla="+- 0 -1733 -1746"/>
                                  <a:gd name="T135" fmla="*/ -1733 h 118"/>
                                  <a:gd name="T136" fmla="+- 0 8437 8418"/>
                                  <a:gd name="T137" fmla="*/ T136 w 78"/>
                                  <a:gd name="T138" fmla="+- 0 -1726 -1746"/>
                                  <a:gd name="T139" fmla="*/ -1726 h 118"/>
                                  <a:gd name="T140" fmla="+- 0 8435 8418"/>
                                  <a:gd name="T141" fmla="*/ T140 w 78"/>
                                  <a:gd name="T142" fmla="+- 0 -1721 -1746"/>
                                  <a:gd name="T143" fmla="*/ -1721 h 118"/>
                                  <a:gd name="T144" fmla="+- 0 8434 8418"/>
                                  <a:gd name="T145" fmla="*/ T144 w 78"/>
                                  <a:gd name="T146" fmla="+- 0 -1714 -1746"/>
                                  <a:gd name="T147" fmla="*/ -1714 h 118"/>
                                  <a:gd name="T148" fmla="+- 0 8419 8418"/>
                                  <a:gd name="T149" fmla="*/ T148 w 78"/>
                                  <a:gd name="T150" fmla="+- 0 -1716 -1746"/>
                                  <a:gd name="T151" fmla="*/ -1716 h 118"/>
                                  <a:gd name="T152" fmla="+- 0 8421 8418"/>
                                  <a:gd name="T153" fmla="*/ T152 w 78"/>
                                  <a:gd name="T154" fmla="+- 0 -1726 -1746"/>
                                  <a:gd name="T155" fmla="*/ -1726 h 118"/>
                                  <a:gd name="T156" fmla="+- 0 8425 8418"/>
                                  <a:gd name="T157" fmla="*/ T156 w 78"/>
                                  <a:gd name="T158" fmla="+- 0 -1733 -1746"/>
                                  <a:gd name="T159" fmla="*/ -1733 h 118"/>
                                  <a:gd name="T160" fmla="+- 0 8438 8418"/>
                                  <a:gd name="T161" fmla="*/ T160 w 78"/>
                                  <a:gd name="T162" fmla="+- 0 -1744 -1746"/>
                                  <a:gd name="T163" fmla="*/ -1744 h 118"/>
                                  <a:gd name="T164" fmla="+- 0 8446 8418"/>
                                  <a:gd name="T165" fmla="*/ T164 w 78"/>
                                  <a:gd name="T166" fmla="+- 0 -1746 -1746"/>
                                  <a:gd name="T167" fmla="*/ -1746 h 118"/>
                                  <a:gd name="T168" fmla="+- 0 8461 8418"/>
                                  <a:gd name="T169" fmla="*/ T168 w 78"/>
                                  <a:gd name="T170" fmla="+- 0 -1746 -1746"/>
                                  <a:gd name="T171" fmla="*/ -1746 h 118"/>
                                  <a:gd name="T172" fmla="+- 0 8490 8418"/>
                                  <a:gd name="T173" fmla="*/ T172 w 78"/>
                                  <a:gd name="T174" fmla="+- 0 -1722 -1746"/>
                                  <a:gd name="T175" fmla="*/ -1722 h 118"/>
                                  <a:gd name="T176" fmla="+- 0 8490 8418"/>
                                  <a:gd name="T177" fmla="*/ T176 w 78"/>
                                  <a:gd name="T178" fmla="+- 0 -1712 -1746"/>
                                  <a:gd name="T179" fmla="*/ -1712 h 118"/>
                                  <a:gd name="T180" fmla="+- 0 8488 8418"/>
                                  <a:gd name="T181" fmla="*/ T180 w 78"/>
                                  <a:gd name="T182" fmla="+- 0 -1707 -1746"/>
                                  <a:gd name="T183" fmla="*/ -1707 h 118"/>
                                  <a:gd name="T184" fmla="+- 0 8483 8418"/>
                                  <a:gd name="T185" fmla="*/ T184 w 78"/>
                                  <a:gd name="T186" fmla="+- 0 -1699 -1746"/>
                                  <a:gd name="T187" fmla="*/ -1699 h 118"/>
                                  <a:gd name="T188" fmla="+- 0 8479 8418"/>
                                  <a:gd name="T189" fmla="*/ T188 w 78"/>
                                  <a:gd name="T190" fmla="+- 0 -1696 -1746"/>
                                  <a:gd name="T191" fmla="*/ -1696 h 118"/>
                                  <a:gd name="T192" fmla="+- 0 8473 8418"/>
                                  <a:gd name="T193" fmla="*/ T192 w 78"/>
                                  <a:gd name="T194" fmla="+- 0 -1693 -1746"/>
                                  <a:gd name="T195" fmla="*/ -1693 h 118"/>
                                  <a:gd name="T196" fmla="+- 0 8480 8418"/>
                                  <a:gd name="T197" fmla="*/ T196 w 78"/>
                                  <a:gd name="T198" fmla="+- 0 -1692 -1746"/>
                                  <a:gd name="T199" fmla="*/ -1692 h 118"/>
                                  <a:gd name="T200" fmla="+- 0 8486 8418"/>
                                  <a:gd name="T201" fmla="*/ T200 w 78"/>
                                  <a:gd name="T202" fmla="+- 0 -1688 -1746"/>
                                  <a:gd name="T203" fmla="*/ -1688 h 118"/>
                                  <a:gd name="T204" fmla="+- 0 8494 8418"/>
                                  <a:gd name="T205" fmla="*/ T204 w 78"/>
                                  <a:gd name="T206" fmla="+- 0 -1679 -1746"/>
                                  <a:gd name="T207" fmla="*/ -1679 h 118"/>
                                  <a:gd name="T208" fmla="+- 0 8495 8418"/>
                                  <a:gd name="T209" fmla="*/ T208 w 78"/>
                                  <a:gd name="T210" fmla="+- 0 -1672 -1746"/>
                                  <a:gd name="T211" fmla="*/ -1672 h 118"/>
                                  <a:gd name="T212" fmla="+- 0 8495 8418"/>
                                  <a:gd name="T213" fmla="*/ T212 w 78"/>
                                  <a:gd name="T214" fmla="+- 0 -1655 -1746"/>
                                  <a:gd name="T215" fmla="*/ -1655 h 118"/>
                                  <a:gd name="T216" fmla="+- 0 8492 8418"/>
                                  <a:gd name="T217" fmla="*/ T216 w 78"/>
                                  <a:gd name="T218" fmla="+- 0 -1646 -1746"/>
                                  <a:gd name="T219" fmla="*/ -1646 h 118"/>
                                  <a:gd name="T220" fmla="+- 0 8477 8418"/>
                                  <a:gd name="T221" fmla="*/ T220 w 78"/>
                                  <a:gd name="T222" fmla="+- 0 -1632 -1746"/>
                                  <a:gd name="T223" fmla="*/ -1632 h 118"/>
                                  <a:gd name="T224" fmla="+- 0 8467 8418"/>
                                  <a:gd name="T225" fmla="*/ T224 w 78"/>
                                  <a:gd name="T226" fmla="+- 0 -1629 -1746"/>
                                  <a:gd name="T227" fmla="*/ -1629 h 1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78" h="118">
                                    <a:moveTo>
                                      <a:pt x="49" y="117"/>
                                    </a:moveTo>
                                    <a:lnTo>
                                      <a:pt x="27" y="117"/>
                                    </a:lnTo>
                                    <a:lnTo>
                                      <a:pt x="19" y="114"/>
                                    </a:lnTo>
                                    <a:lnTo>
                                      <a:pt x="5" y="102"/>
                                    </a:lnTo>
                                    <a:lnTo>
                                      <a:pt x="1" y="94"/>
                                    </a:lnTo>
                                    <a:lnTo>
                                      <a:pt x="0" y="85"/>
                                    </a:lnTo>
                                    <a:lnTo>
                                      <a:pt x="14" y="83"/>
                                    </a:lnTo>
                                    <a:lnTo>
                                      <a:pt x="16" y="91"/>
                                    </a:lnTo>
                                    <a:lnTo>
                                      <a:pt x="19" y="97"/>
                                    </a:lnTo>
                                    <a:lnTo>
                                      <a:pt x="27" y="104"/>
                                    </a:lnTo>
                                    <a:lnTo>
                                      <a:pt x="32" y="105"/>
                                    </a:lnTo>
                                    <a:lnTo>
                                      <a:pt x="45" y="105"/>
                                    </a:lnTo>
                                    <a:lnTo>
                                      <a:pt x="50" y="103"/>
                                    </a:lnTo>
                                    <a:lnTo>
                                      <a:pt x="60" y="94"/>
                                    </a:lnTo>
                                    <a:lnTo>
                                      <a:pt x="62" y="88"/>
                                    </a:lnTo>
                                    <a:lnTo>
                                      <a:pt x="62" y="75"/>
                                    </a:lnTo>
                                    <a:lnTo>
                                      <a:pt x="60" y="70"/>
                                    </a:lnTo>
                                    <a:lnTo>
                                      <a:pt x="51" y="61"/>
                                    </a:lnTo>
                                    <a:lnTo>
                                      <a:pt x="46" y="59"/>
                                    </a:lnTo>
                                    <a:lnTo>
                                      <a:pt x="36" y="59"/>
                                    </a:lnTo>
                                    <a:lnTo>
                                      <a:pt x="33" y="60"/>
                                    </a:lnTo>
                                    <a:lnTo>
                                      <a:pt x="29" y="61"/>
                                    </a:lnTo>
                                    <a:lnTo>
                                      <a:pt x="30" y="48"/>
                                    </a:lnTo>
                                    <a:lnTo>
                                      <a:pt x="33" y="48"/>
                                    </a:lnTo>
                                    <a:lnTo>
                                      <a:pt x="39" y="48"/>
                                    </a:lnTo>
                                    <a:lnTo>
                                      <a:pt x="44" y="47"/>
                                    </a:lnTo>
                                    <a:lnTo>
                                      <a:pt x="54" y="41"/>
                                    </a:lnTo>
                                    <a:lnTo>
                                      <a:pt x="57" y="36"/>
                                    </a:lnTo>
                                    <a:lnTo>
                                      <a:pt x="57" y="24"/>
                                    </a:lnTo>
                                    <a:lnTo>
                                      <a:pt x="55" y="20"/>
                                    </a:lnTo>
                                    <a:lnTo>
                                      <a:pt x="48" y="13"/>
                                    </a:lnTo>
                                    <a:lnTo>
                                      <a:pt x="43" y="11"/>
                                    </a:lnTo>
                                    <a:lnTo>
                                      <a:pt x="32" y="11"/>
                                    </a:lnTo>
                                    <a:lnTo>
                                      <a:pt x="27" y="13"/>
                                    </a:lnTo>
                                    <a:lnTo>
                                      <a:pt x="19" y="20"/>
                                    </a:lnTo>
                                    <a:lnTo>
                                      <a:pt x="17" y="25"/>
                                    </a:lnTo>
                                    <a:lnTo>
                                      <a:pt x="16" y="32"/>
                                    </a:lnTo>
                                    <a:lnTo>
                                      <a:pt x="1" y="30"/>
                                    </a:lnTo>
                                    <a:lnTo>
                                      <a:pt x="3" y="20"/>
                                    </a:lnTo>
                                    <a:lnTo>
                                      <a:pt x="7" y="13"/>
                                    </a:lnTo>
                                    <a:lnTo>
                                      <a:pt x="20" y="2"/>
                                    </a:lnTo>
                                    <a:lnTo>
                                      <a:pt x="28" y="0"/>
                                    </a:lnTo>
                                    <a:lnTo>
                                      <a:pt x="43" y="0"/>
                                    </a:lnTo>
                                    <a:lnTo>
                                      <a:pt x="72" y="24"/>
                                    </a:lnTo>
                                    <a:lnTo>
                                      <a:pt x="72" y="34"/>
                                    </a:lnTo>
                                    <a:lnTo>
                                      <a:pt x="70" y="39"/>
                                    </a:lnTo>
                                    <a:lnTo>
                                      <a:pt x="65" y="47"/>
                                    </a:lnTo>
                                    <a:lnTo>
                                      <a:pt x="61" y="50"/>
                                    </a:lnTo>
                                    <a:lnTo>
                                      <a:pt x="55" y="53"/>
                                    </a:lnTo>
                                    <a:lnTo>
                                      <a:pt x="62" y="54"/>
                                    </a:lnTo>
                                    <a:lnTo>
                                      <a:pt x="68" y="58"/>
                                    </a:lnTo>
                                    <a:lnTo>
                                      <a:pt x="76" y="67"/>
                                    </a:lnTo>
                                    <a:lnTo>
                                      <a:pt x="77" y="74"/>
                                    </a:lnTo>
                                    <a:lnTo>
                                      <a:pt x="77" y="91"/>
                                    </a:lnTo>
                                    <a:lnTo>
                                      <a:pt x="74" y="100"/>
                                    </a:lnTo>
                                    <a:lnTo>
                                      <a:pt x="59" y="114"/>
                                    </a:lnTo>
                                    <a:lnTo>
                                      <a:pt x="49" y="117"/>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36113C" id="Freeform: Shape 163" o:spid="_x0000_s1026" style="position:absolute;margin-left:420.9pt;margin-top:-87.3pt;width:3.9pt;height:5.9pt;z-index:-251608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8,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" path="m49,117r-22,l19,114,5,102,1,94,,85,14,83r2,8l19,97r8,7l32,105r13,l50,103,60,94r2,-6l62,75,60,70,51,61,46,59r-10,l33,60r-4,1l30,48r3,l39,48r5,-1l54,41r3,-5l57,24,55,20,48,13,43,11r-11,l27,13r-8,7l17,25r-1,7l1,30,3,20,7,13,20,2,28,,43,,72,24r,10l70,39r-5,8l61,50r-6,3l62,54r6,4l76,67r1,7l77,91r-3,9l59,114r-10,3xe" fillcolor="#231f20" stroked="f">
                      <v:path arrowok="t" o:connecttype="custom" o:connectlocs="31115,-1034415;17145,-1034415;12065,-1036320;3175,-1043940;635,-1049020;0,-1054735;8890,-1056005;10160,-1050925;12065,-1047115;17145,-1042670;20320,-1042035;28575,-1042035;31750,-1043305;38100,-1049020;39370,-1052830;39370,-1061085;38100,-1064260;32385,-1069975;29210,-1071245;22860,-1071245;20955,-1070610;18415,-1069975;19050,-1078230;20955,-1078230;24765,-1078230;27940,-1078865;34290,-1082675;36195,-1085850;36195,-1093470;34925,-1096010;30480,-1100455;27305,-1101725;20320,-1101725;17145,-1100455;12065,-1096010;10795,-1092835;10160,-1088390;635,-1089660;1905,-1096010;4445,-1100455;12700,-1107440;17780,-1108710;27305,-1108710;45720,-1093470;45720,-1087120;44450,-1083945;41275,-1078865;38735,-1076960;34925,-1075055;39370,-1074420;43180,-1071880;48260,-1066165;48895,-1061720;48895,-1050925;46990,-1045210;37465,-1036320;31115,-1034415" o:connectangles="0,0,0,0,0,0,0,0,0,0,0,0,0,0,0,0,0,0,0,0,0,0,0,0,0,0,0,0,0,0,0,0,0,0,0,0,0,0,0,0,0,0,0,0,0,0,0,0,0,0,0,0,0,0,0,0,0"/>
                      <w10:wrap anchorx="page"/>
                    </v:shape>
                  </w:pict>
                </mc:Fallback>
              </mc:AlternateContent>
            </w:r>
            <w:proofErr w:type="spellStart"/>
            <w:r w:rsidRPr="00A94CE3">
              <w:rPr>
                <w:rFonts w:ascii="Palatino Linotype" w:eastAsia="Palatino Linotype" w:hAnsi="Palatino Linotype" w:cs="Palatino Linotype"/>
                <w:color w:val="231F20"/>
                <w:spacing w:val="-1"/>
                <w:w w:val="95"/>
              </w:rPr>
              <w:t>Analizojnë</w:t>
            </w:r>
            <w:proofErr w:type="spellEnd"/>
            <w:r w:rsidRPr="00A94CE3">
              <w:rPr>
                <w:rFonts w:ascii="Palatino Linotype" w:eastAsia="Palatino Linotype" w:hAnsi="Palatino Linotype" w:cs="Palatino Linotype"/>
                <w:color w:val="231F20"/>
                <w:w w:val="95"/>
              </w:rPr>
              <w:t xml:space="preserve"> </w:t>
            </w:r>
            <w:proofErr w:type="spellStart"/>
            <w:r w:rsidRPr="00A94CE3">
              <w:rPr>
                <w:rFonts w:ascii="Palatino Linotype" w:eastAsia="Palatino Linotype" w:hAnsi="Palatino Linotype" w:cs="Palatino Linotype"/>
                <w:color w:val="231F20"/>
                <w:w w:val="95"/>
              </w:rPr>
              <w:t>detyrën</w:t>
            </w:r>
            <w:proofErr w:type="spellEnd"/>
            <w:r w:rsidRPr="00A94CE3">
              <w:rPr>
                <w:rFonts w:ascii="Palatino Linotype" w:eastAsia="Palatino Linotype" w:hAnsi="Palatino Linotype" w:cs="Palatino Linotype"/>
                <w:color w:val="231F20"/>
                <w:spacing w:val="1"/>
                <w:w w:val="95"/>
              </w:rPr>
              <w:t xml:space="preserve"> </w:t>
            </w:r>
            <w:r w:rsidRPr="00A94CE3">
              <w:rPr>
                <w:rFonts w:ascii="Palatino Linotype" w:eastAsia="Palatino Linotype" w:hAnsi="Palatino Linotype" w:cs="Palatino Linotype"/>
                <w:color w:val="231F20"/>
                <w:w w:val="95"/>
              </w:rPr>
              <w:t>e</w:t>
            </w:r>
            <w:r w:rsidRPr="00A94CE3">
              <w:rPr>
                <w:rFonts w:ascii="Palatino Linotype" w:eastAsia="Palatino Linotype" w:hAnsi="Palatino Linotype" w:cs="Palatino Linotype"/>
                <w:color w:val="231F20"/>
                <w:spacing w:val="1"/>
                <w:w w:val="95"/>
              </w:rPr>
              <w:t xml:space="preserve"> </w:t>
            </w:r>
            <w:proofErr w:type="spellStart"/>
            <w:r w:rsidRPr="00A94CE3">
              <w:rPr>
                <w:rFonts w:ascii="Palatino Linotype" w:eastAsia="Palatino Linotype" w:hAnsi="Palatino Linotype" w:cs="Palatino Linotype"/>
                <w:color w:val="231F20"/>
                <w:w w:val="95"/>
              </w:rPr>
              <w:t>paraqitur</w:t>
            </w:r>
            <w:proofErr w:type="spellEnd"/>
            <w:r w:rsidRPr="00A94CE3">
              <w:rPr>
                <w:rFonts w:ascii="Palatino Linotype" w:eastAsia="Palatino Linotype" w:hAnsi="Palatino Linotype" w:cs="Palatino Linotype"/>
                <w:color w:val="231F20"/>
                <w:spacing w:val="1"/>
                <w:w w:val="95"/>
              </w:rPr>
              <w:t xml:space="preserve"> </w:t>
            </w:r>
            <w:proofErr w:type="spellStart"/>
            <w:r w:rsidRPr="00A94CE3">
              <w:rPr>
                <w:rFonts w:ascii="Palatino Linotype" w:eastAsia="Palatino Linotype" w:hAnsi="Palatino Linotype" w:cs="Palatino Linotype"/>
                <w:color w:val="231F20"/>
                <w:w w:val="95"/>
              </w:rPr>
              <w:t>dhe</w:t>
            </w:r>
            <w:proofErr w:type="spellEnd"/>
            <w:r w:rsidRPr="00A94CE3">
              <w:rPr>
                <w:rFonts w:ascii="Palatino Linotype" w:eastAsia="Palatino Linotype" w:hAnsi="Palatino Linotype" w:cs="Palatino Linotype"/>
                <w:color w:val="231F20"/>
                <w:spacing w:val="1"/>
                <w:w w:val="95"/>
              </w:rPr>
              <w:t xml:space="preserve"> </w:t>
            </w:r>
            <w:proofErr w:type="spellStart"/>
            <w:r w:rsidRPr="00A94CE3">
              <w:rPr>
                <w:rFonts w:ascii="Palatino Linotype" w:eastAsia="Palatino Linotype" w:hAnsi="Palatino Linotype" w:cs="Palatino Linotype"/>
                <w:color w:val="231F20"/>
                <w:w w:val="95"/>
              </w:rPr>
              <w:t>kryejnë</w:t>
            </w:r>
            <w:proofErr w:type="spellEnd"/>
            <w:r w:rsidRPr="00A94CE3">
              <w:rPr>
                <w:rFonts w:ascii="Palatino Linotype" w:eastAsia="Palatino Linotype" w:hAnsi="Palatino Linotype" w:cs="Palatino Linotype"/>
                <w:color w:val="231F20"/>
                <w:spacing w:val="-50"/>
                <w:w w:val="95"/>
              </w:rPr>
              <w:t xml:space="preserve"> </w:t>
            </w:r>
            <w:proofErr w:type="spellStart"/>
            <w:r w:rsidRPr="00A94CE3">
              <w:rPr>
                <w:rFonts w:ascii="Palatino Linotype" w:eastAsia="Palatino Linotype" w:hAnsi="Palatino Linotype" w:cs="Palatino Linotype"/>
                <w:color w:val="231F20"/>
                <w:w w:val="90"/>
              </w:rPr>
              <w:t>prodhimin</w:t>
            </w:r>
            <w:proofErr w:type="spellEnd"/>
            <w:r w:rsidRPr="00A94CE3">
              <w:rPr>
                <w:rFonts w:ascii="Palatino Linotype" w:eastAsia="Palatino Linotype" w:hAnsi="Palatino Linotype" w:cs="Palatino Linotype"/>
                <w:color w:val="231F20"/>
                <w:w w:val="90"/>
              </w:rPr>
              <w:t xml:space="preserve"> e </w:t>
            </w:r>
            <w:proofErr w:type="spellStart"/>
            <w:r w:rsidRPr="00A94CE3">
              <w:rPr>
                <w:rFonts w:ascii="Palatino Linotype" w:eastAsia="Palatino Linotype" w:hAnsi="Palatino Linotype" w:cs="Palatino Linotype"/>
                <w:color w:val="231F20"/>
                <w:w w:val="90"/>
              </w:rPr>
              <w:t>numrave</w:t>
            </w:r>
            <w:proofErr w:type="spellEnd"/>
            <w:r w:rsidRPr="00A94CE3">
              <w:rPr>
                <w:rFonts w:ascii="Palatino Linotype" w:eastAsia="Palatino Linotype" w:hAnsi="Palatino Linotype" w:cs="Palatino Linotype"/>
                <w:color w:val="231F20"/>
                <w:w w:val="90"/>
              </w:rPr>
              <w:t xml:space="preserve">. </w:t>
            </w:r>
            <w:proofErr w:type="spellStart"/>
            <w:r w:rsidRPr="00A94CE3">
              <w:rPr>
                <w:rFonts w:ascii="Palatino Linotype" w:eastAsia="Palatino Linotype" w:hAnsi="Palatino Linotype" w:cs="Palatino Linotype"/>
                <w:color w:val="231F20"/>
                <w:w w:val="90"/>
              </w:rPr>
              <w:t>Paraqesin</w:t>
            </w:r>
            <w:proofErr w:type="spellEnd"/>
            <w:r w:rsidRPr="00A94CE3">
              <w:rPr>
                <w:rFonts w:ascii="Palatino Linotype" w:eastAsia="Palatino Linotype" w:hAnsi="Palatino Linotype" w:cs="Palatino Linotype"/>
                <w:color w:val="231F20"/>
                <w:w w:val="90"/>
              </w:rPr>
              <w:t xml:space="preserve"> </w:t>
            </w:r>
            <w:proofErr w:type="spellStart"/>
            <w:r w:rsidRPr="00A94CE3">
              <w:rPr>
                <w:rFonts w:ascii="Palatino Linotype" w:eastAsia="Palatino Linotype" w:hAnsi="Palatino Linotype" w:cs="Palatino Linotype"/>
                <w:color w:val="231F20"/>
                <w:w w:val="90"/>
              </w:rPr>
              <w:t>zgjidhjet</w:t>
            </w:r>
            <w:proofErr w:type="spellEnd"/>
            <w:r w:rsidRPr="00A94CE3">
              <w:rPr>
                <w:rFonts w:ascii="Palatino Linotype" w:eastAsia="Palatino Linotype" w:hAnsi="Palatino Linotype" w:cs="Palatino Linotype"/>
                <w:color w:val="231F20"/>
                <w:w w:val="90"/>
              </w:rPr>
              <w:t xml:space="preserve"> e </w:t>
            </w:r>
            <w:proofErr w:type="spellStart"/>
            <w:r w:rsidRPr="00A94CE3">
              <w:rPr>
                <w:rFonts w:ascii="Palatino Linotype" w:eastAsia="Palatino Linotype" w:hAnsi="Palatino Linotype" w:cs="Palatino Linotype"/>
                <w:color w:val="231F20"/>
                <w:w w:val="90"/>
              </w:rPr>
              <w:t>tyre</w:t>
            </w:r>
            <w:proofErr w:type="spellEnd"/>
            <w:r w:rsidRPr="00A94CE3">
              <w:rPr>
                <w:rFonts w:ascii="Palatino Linotype" w:eastAsia="Palatino Linotype" w:hAnsi="Palatino Linotype" w:cs="Palatino Linotype"/>
                <w:color w:val="231F20"/>
                <w:spacing w:val="-47"/>
                <w:w w:val="90"/>
              </w:rPr>
              <w:t xml:space="preserve"> </w:t>
            </w:r>
            <w:proofErr w:type="spellStart"/>
            <w:r w:rsidRPr="00A94CE3">
              <w:rPr>
                <w:rFonts w:ascii="Palatino Linotype" w:eastAsia="Palatino Linotype" w:hAnsi="Palatino Linotype" w:cs="Palatino Linotype"/>
                <w:color w:val="231F20"/>
                <w:w w:val="90"/>
              </w:rPr>
              <w:t>dhe</w:t>
            </w:r>
            <w:proofErr w:type="spellEnd"/>
            <w:r w:rsidRPr="00A94CE3">
              <w:rPr>
                <w:rFonts w:ascii="Palatino Linotype" w:eastAsia="Palatino Linotype" w:hAnsi="Palatino Linotype" w:cs="Palatino Linotype"/>
                <w:color w:val="231F20"/>
                <w:spacing w:val="-8"/>
                <w:w w:val="90"/>
              </w:rPr>
              <w:t xml:space="preserve"> </w:t>
            </w:r>
            <w:proofErr w:type="spellStart"/>
            <w:r w:rsidRPr="00A94CE3">
              <w:rPr>
                <w:rFonts w:ascii="Palatino Linotype" w:eastAsia="Palatino Linotype" w:hAnsi="Palatino Linotype" w:cs="Palatino Linotype"/>
                <w:color w:val="231F20"/>
                <w:w w:val="90"/>
              </w:rPr>
              <w:t>krahasojnë</w:t>
            </w:r>
            <w:proofErr w:type="spellEnd"/>
            <w:r w:rsidRPr="00A94CE3">
              <w:rPr>
                <w:rFonts w:ascii="Palatino Linotype" w:eastAsia="Palatino Linotype" w:hAnsi="Palatino Linotype" w:cs="Palatino Linotype"/>
                <w:color w:val="231F20"/>
                <w:spacing w:val="-7"/>
                <w:w w:val="90"/>
              </w:rPr>
              <w:t xml:space="preserve"> </w:t>
            </w:r>
            <w:proofErr w:type="spellStart"/>
            <w:r w:rsidRPr="00A94CE3">
              <w:rPr>
                <w:rFonts w:ascii="Palatino Linotype" w:eastAsia="Palatino Linotype" w:hAnsi="Palatino Linotype" w:cs="Palatino Linotype"/>
                <w:color w:val="231F20"/>
                <w:w w:val="90"/>
              </w:rPr>
              <w:lastRenderedPageBreak/>
              <w:t>rezultatet</w:t>
            </w:r>
            <w:proofErr w:type="spellEnd"/>
            <w:r w:rsidRPr="00A94CE3">
              <w:rPr>
                <w:rFonts w:ascii="Palatino Linotype" w:eastAsia="Palatino Linotype" w:hAnsi="Palatino Linotype" w:cs="Palatino Linotype"/>
                <w:color w:val="231F20"/>
                <w:spacing w:val="-7"/>
                <w:w w:val="90"/>
              </w:rPr>
              <w:t xml:space="preserve"> </w:t>
            </w:r>
            <w:r w:rsidRPr="00A94CE3">
              <w:rPr>
                <w:rFonts w:ascii="Palatino Linotype" w:eastAsia="Palatino Linotype" w:hAnsi="Palatino Linotype" w:cs="Palatino Linotype"/>
                <w:color w:val="231F20"/>
                <w:w w:val="90"/>
              </w:rPr>
              <w:t>e</w:t>
            </w:r>
            <w:r w:rsidRPr="00A94CE3">
              <w:rPr>
                <w:rFonts w:ascii="Palatino Linotype" w:eastAsia="Palatino Linotype" w:hAnsi="Palatino Linotype" w:cs="Palatino Linotype"/>
                <w:color w:val="231F20"/>
                <w:spacing w:val="-8"/>
                <w:w w:val="90"/>
              </w:rPr>
              <w:t xml:space="preserve"> </w:t>
            </w:r>
            <w:proofErr w:type="spellStart"/>
            <w:r w:rsidRPr="00A94CE3">
              <w:rPr>
                <w:rFonts w:ascii="Palatino Linotype" w:eastAsia="Palatino Linotype" w:hAnsi="Palatino Linotype" w:cs="Palatino Linotype"/>
                <w:color w:val="231F20"/>
                <w:w w:val="90"/>
              </w:rPr>
              <w:t>fituara</w:t>
            </w:r>
            <w:proofErr w:type="spellEnd"/>
            <w:r w:rsidRPr="00A94CE3">
              <w:rPr>
                <w:rFonts w:ascii="Palatino Linotype" w:eastAsia="Palatino Linotype" w:hAnsi="Palatino Linotype" w:cs="Palatino Linotype"/>
                <w:color w:val="231F20"/>
                <w:w w:val="90"/>
              </w:rPr>
              <w:t>.</w:t>
            </w:r>
          </w:p>
          <w:p w14:paraId="649B7BCD" w14:textId="77777777" w:rsidR="00A94CE3" w:rsidRPr="00234E23" w:rsidRDefault="00A94CE3" w:rsidP="00D57B01">
            <w:pPr>
              <w:spacing w:line="280" w:lineRule="exact"/>
              <w:rPr>
                <w:rFonts w:ascii="Palatino Linotype" w:eastAsia="Palatino Linotype" w:hAnsi="Palatino Linotype" w:cs="Palatino Linotype"/>
                <w:b/>
              </w:rPr>
            </w:pPr>
            <w:proofErr w:type="spellStart"/>
            <w:r w:rsidRPr="00D6638B">
              <w:rPr>
                <w:rFonts w:ascii="Palatino Linotype" w:eastAsia="Palatino Linotype" w:hAnsi="Palatino Linotype" w:cs="Palatino Linotype"/>
                <w:b/>
              </w:rPr>
              <w:t>P</w:t>
            </w:r>
            <w:r>
              <w:rPr>
                <w:rFonts w:ascii="Palatino Linotype" w:eastAsia="Palatino Linotype" w:hAnsi="Palatino Linotype" w:cs="Palatino Linotype"/>
                <w:b/>
              </w:rPr>
              <w:t>ërforcimi</w:t>
            </w:r>
            <w:proofErr w:type="spellEnd"/>
            <w:r>
              <w:rPr>
                <w:rFonts w:ascii="Palatino Linotype" w:eastAsia="Palatino Linotype" w:hAnsi="Palatino Linotype" w:cs="Palatino Linotype"/>
                <w:b/>
              </w:rPr>
              <w:t xml:space="preserve">: </w:t>
            </w:r>
            <w:proofErr w:type="spellStart"/>
            <w:r w:rsidRPr="00A94CE3">
              <w:rPr>
                <w:rFonts w:ascii="Palatino Linotype" w:eastAsia="Palatino Linotype" w:hAnsi="Palatino Linotype" w:cs="Palatino Linotype"/>
                <w:b/>
                <w:color w:val="231F20"/>
                <w:w w:val="90"/>
              </w:rPr>
              <w:t>Konsolidimi</w:t>
            </w:r>
            <w:proofErr w:type="spellEnd"/>
            <w:r w:rsidRPr="00A94CE3">
              <w:rPr>
                <w:rFonts w:ascii="Palatino Linotype" w:eastAsia="Palatino Linotype" w:hAnsi="Palatino Linotype" w:cs="Palatino Linotype"/>
                <w:b/>
                <w:color w:val="231F20"/>
                <w:w w:val="90"/>
              </w:rPr>
              <w:t xml:space="preserve"> </w:t>
            </w:r>
            <w:proofErr w:type="spellStart"/>
            <w:r w:rsidRPr="00A94CE3">
              <w:rPr>
                <w:rFonts w:ascii="Palatino Linotype" w:eastAsia="Palatino Linotype" w:hAnsi="Palatino Linotype" w:cs="Palatino Linotype"/>
                <w:b/>
                <w:color w:val="231F20"/>
                <w:w w:val="90"/>
              </w:rPr>
              <w:t>i</w:t>
            </w:r>
            <w:proofErr w:type="spellEnd"/>
            <w:r w:rsidRPr="00A94CE3">
              <w:rPr>
                <w:rFonts w:ascii="Palatino Linotype" w:eastAsia="Palatino Linotype" w:hAnsi="Palatino Linotype" w:cs="Palatino Linotype"/>
                <w:b/>
                <w:color w:val="231F20"/>
                <w:w w:val="90"/>
              </w:rPr>
              <w:t xml:space="preserve"> </w:t>
            </w:r>
            <w:proofErr w:type="spellStart"/>
            <w:r w:rsidRPr="00A94CE3">
              <w:rPr>
                <w:rFonts w:ascii="Palatino Linotype" w:eastAsia="Palatino Linotype" w:hAnsi="Palatino Linotype" w:cs="Palatino Linotype"/>
                <w:b/>
                <w:color w:val="231F20"/>
                <w:w w:val="90"/>
              </w:rPr>
              <w:t>të</w:t>
            </w:r>
            <w:proofErr w:type="spellEnd"/>
            <w:r w:rsidRPr="00A94CE3">
              <w:rPr>
                <w:rFonts w:ascii="Palatino Linotype" w:eastAsia="Palatino Linotype" w:hAnsi="Palatino Linotype" w:cs="Palatino Linotype"/>
                <w:b/>
                <w:color w:val="231F20"/>
                <w:w w:val="90"/>
              </w:rPr>
              <w:t xml:space="preserve"> </w:t>
            </w:r>
            <w:proofErr w:type="spellStart"/>
            <w:r w:rsidRPr="00A94CE3">
              <w:rPr>
                <w:rFonts w:ascii="Palatino Linotype" w:eastAsia="Palatino Linotype" w:hAnsi="Palatino Linotype" w:cs="Palatino Linotype"/>
                <w:b/>
                <w:color w:val="231F20"/>
                <w:w w:val="90"/>
              </w:rPr>
              <w:t>nxënit</w:t>
            </w:r>
            <w:proofErr w:type="spellEnd"/>
          </w:p>
          <w:p w14:paraId="3BE94BF4" w14:textId="77777777" w:rsidR="00A94CE3" w:rsidRPr="00A94CE3" w:rsidRDefault="00A94CE3" w:rsidP="00D57B01">
            <w:pPr>
              <w:widowControl w:val="0"/>
              <w:autoSpaceDE w:val="0"/>
              <w:autoSpaceDN w:val="0"/>
              <w:spacing w:before="89" w:after="0" w:line="240" w:lineRule="auto"/>
              <w:rPr>
                <w:rFonts w:ascii="Palatino Linotype" w:eastAsia="Palatino Linotype" w:hAnsi="Palatino Linotype" w:cs="Palatino Linotype"/>
                <w:i/>
              </w:rPr>
            </w:pPr>
            <w:r w:rsidRPr="00A94CE3">
              <w:rPr>
                <w:rFonts w:ascii="Palatino Linotype" w:eastAsia="Palatino Linotype" w:hAnsi="Palatino Linotype" w:cs="Palatino Linotype"/>
                <w:i/>
                <w:color w:val="231F20"/>
                <w:spacing w:val="-5"/>
                <w:w w:val="95"/>
              </w:rPr>
              <w:t>Cili</w:t>
            </w:r>
            <w:r w:rsidRPr="00A94CE3">
              <w:rPr>
                <w:rFonts w:ascii="Palatino Linotype" w:eastAsia="Palatino Linotype" w:hAnsi="Palatino Linotype" w:cs="Palatino Linotype"/>
                <w:i/>
                <w:color w:val="231F20"/>
                <w:spacing w:val="-7"/>
                <w:w w:val="95"/>
              </w:rPr>
              <w:t xml:space="preserve"> </w:t>
            </w:r>
            <w:proofErr w:type="spellStart"/>
            <w:r w:rsidRPr="00A94CE3">
              <w:rPr>
                <w:rFonts w:ascii="Palatino Linotype" w:eastAsia="Palatino Linotype" w:hAnsi="Palatino Linotype" w:cs="Palatino Linotype"/>
                <w:i/>
                <w:color w:val="231F20"/>
                <w:spacing w:val="-4"/>
                <w:w w:val="95"/>
              </w:rPr>
              <w:t>është</w:t>
            </w:r>
            <w:proofErr w:type="spellEnd"/>
            <w:r w:rsidRPr="00A94CE3">
              <w:rPr>
                <w:rFonts w:ascii="Palatino Linotype" w:eastAsia="Palatino Linotype" w:hAnsi="Palatino Linotype" w:cs="Palatino Linotype"/>
                <w:i/>
                <w:color w:val="231F20"/>
                <w:spacing w:val="-7"/>
                <w:w w:val="95"/>
              </w:rPr>
              <w:t xml:space="preserve"> </w:t>
            </w:r>
            <w:proofErr w:type="spellStart"/>
            <w:proofErr w:type="gramStart"/>
            <w:r w:rsidRPr="00A94CE3">
              <w:rPr>
                <w:rFonts w:ascii="Palatino Linotype" w:eastAsia="Palatino Linotype" w:hAnsi="Palatino Linotype" w:cs="Palatino Linotype"/>
                <w:i/>
                <w:color w:val="231F20"/>
                <w:spacing w:val="-4"/>
                <w:w w:val="95"/>
              </w:rPr>
              <w:t>numri?</w:t>
            </w:r>
            <w:r w:rsidRPr="00A94CE3">
              <w:rPr>
                <w:rFonts w:ascii="Palatino Linotype" w:eastAsia="Palatino Linotype" w:hAnsi="Palatino Linotype" w:cs="Palatino Linotype"/>
                <w:color w:val="231F20"/>
                <w:spacing w:val="-3"/>
                <w:w w:val="90"/>
              </w:rPr>
              <w:t>Nxënësit</w:t>
            </w:r>
            <w:proofErr w:type="spellEnd"/>
            <w:proofErr w:type="gramEnd"/>
            <w:r w:rsidRPr="00A94CE3">
              <w:rPr>
                <w:rFonts w:ascii="Palatino Linotype" w:eastAsia="Palatino Linotype" w:hAnsi="Palatino Linotype" w:cs="Palatino Linotype"/>
                <w:color w:val="231F20"/>
                <w:spacing w:val="-3"/>
                <w:w w:val="90"/>
              </w:rPr>
              <w:t xml:space="preserve"> </w:t>
            </w:r>
            <w:proofErr w:type="spellStart"/>
            <w:r w:rsidRPr="00A94CE3">
              <w:rPr>
                <w:rFonts w:ascii="Palatino Linotype" w:eastAsia="Palatino Linotype" w:hAnsi="Palatino Linotype" w:cs="Palatino Linotype"/>
                <w:color w:val="231F20"/>
                <w:spacing w:val="-3"/>
                <w:w w:val="90"/>
              </w:rPr>
              <w:t>udhëzohen</w:t>
            </w:r>
            <w:proofErr w:type="spellEnd"/>
            <w:r w:rsidRPr="00A94CE3">
              <w:rPr>
                <w:rFonts w:ascii="Palatino Linotype" w:eastAsia="Palatino Linotype" w:hAnsi="Palatino Linotype" w:cs="Palatino Linotype"/>
                <w:color w:val="231F20"/>
                <w:spacing w:val="-3"/>
                <w:w w:val="90"/>
              </w:rPr>
              <w:t xml:space="preserve"> </w:t>
            </w:r>
            <w:proofErr w:type="spellStart"/>
            <w:r w:rsidRPr="00A94CE3">
              <w:rPr>
                <w:rFonts w:ascii="Palatino Linotype" w:eastAsia="Palatino Linotype" w:hAnsi="Palatino Linotype" w:cs="Palatino Linotype"/>
                <w:color w:val="231F20"/>
                <w:spacing w:val="-2"/>
                <w:w w:val="90"/>
              </w:rPr>
              <w:t>të</w:t>
            </w:r>
            <w:proofErr w:type="spellEnd"/>
            <w:r w:rsidRPr="00A94CE3">
              <w:rPr>
                <w:rFonts w:ascii="Palatino Linotype" w:eastAsia="Palatino Linotype" w:hAnsi="Palatino Linotype" w:cs="Palatino Linotype"/>
                <w:color w:val="231F20"/>
                <w:spacing w:val="-2"/>
                <w:w w:val="90"/>
              </w:rPr>
              <w:t xml:space="preserve"> </w:t>
            </w:r>
            <w:proofErr w:type="spellStart"/>
            <w:r w:rsidRPr="00A94CE3">
              <w:rPr>
                <w:rFonts w:ascii="Palatino Linotype" w:eastAsia="Palatino Linotype" w:hAnsi="Palatino Linotype" w:cs="Palatino Linotype"/>
                <w:color w:val="231F20"/>
                <w:spacing w:val="-2"/>
                <w:w w:val="90"/>
              </w:rPr>
              <w:t>plotësojnë</w:t>
            </w:r>
            <w:proofErr w:type="spellEnd"/>
            <w:r w:rsidRPr="00A94CE3">
              <w:rPr>
                <w:rFonts w:ascii="Palatino Linotype" w:eastAsia="Palatino Linotype" w:hAnsi="Palatino Linotype" w:cs="Palatino Linotype"/>
                <w:color w:val="231F20"/>
                <w:spacing w:val="-2"/>
                <w:w w:val="90"/>
              </w:rPr>
              <w:t xml:space="preserve"> </w:t>
            </w:r>
            <w:proofErr w:type="spellStart"/>
            <w:r w:rsidRPr="00A94CE3">
              <w:rPr>
                <w:rFonts w:ascii="Palatino Linotype" w:eastAsia="Palatino Linotype" w:hAnsi="Palatino Linotype" w:cs="Palatino Linotype"/>
                <w:color w:val="231F20"/>
                <w:spacing w:val="-2"/>
                <w:w w:val="90"/>
              </w:rPr>
              <w:t>detyrën</w:t>
            </w:r>
            <w:proofErr w:type="spellEnd"/>
            <w:r w:rsidRPr="00A94CE3">
              <w:rPr>
                <w:rFonts w:ascii="Palatino Linotype" w:eastAsia="Palatino Linotype" w:hAnsi="Palatino Linotype" w:cs="Palatino Linotype"/>
                <w:color w:val="231F20"/>
                <w:spacing w:val="-2"/>
                <w:w w:val="90"/>
              </w:rPr>
              <w:t xml:space="preserve"> 10.</w:t>
            </w:r>
            <w:r w:rsidRPr="00A94CE3">
              <w:rPr>
                <w:rFonts w:ascii="Palatino Linotype" w:eastAsia="Palatino Linotype" w:hAnsi="Palatino Linotype" w:cs="Palatino Linotype"/>
                <w:color w:val="231F20"/>
                <w:spacing w:val="-47"/>
                <w:w w:val="90"/>
              </w:rPr>
              <w:t xml:space="preserve"> </w:t>
            </w:r>
            <w:proofErr w:type="spellStart"/>
            <w:r w:rsidRPr="00A94CE3">
              <w:rPr>
                <w:rFonts w:ascii="Palatino Linotype" w:eastAsia="Palatino Linotype" w:hAnsi="Palatino Linotype" w:cs="Palatino Linotype"/>
                <w:color w:val="231F20"/>
                <w:spacing w:val="-2"/>
                <w:w w:val="90"/>
              </w:rPr>
              <w:t>Plotësojnë</w:t>
            </w:r>
            <w:proofErr w:type="spellEnd"/>
            <w:r w:rsidRPr="00A94CE3">
              <w:rPr>
                <w:rFonts w:ascii="Palatino Linotype" w:eastAsia="Palatino Linotype" w:hAnsi="Palatino Linotype" w:cs="Palatino Linotype"/>
                <w:color w:val="231F20"/>
                <w:spacing w:val="-7"/>
                <w:w w:val="90"/>
              </w:rPr>
              <w:t xml:space="preserve"> </w:t>
            </w:r>
            <w:proofErr w:type="spellStart"/>
            <w:r w:rsidRPr="00A94CE3">
              <w:rPr>
                <w:rFonts w:ascii="Palatino Linotype" w:eastAsia="Palatino Linotype" w:hAnsi="Palatino Linotype" w:cs="Palatino Linotype"/>
                <w:color w:val="231F20"/>
                <w:spacing w:val="-2"/>
                <w:w w:val="90"/>
              </w:rPr>
              <w:t>barazitë</w:t>
            </w:r>
            <w:proofErr w:type="spellEnd"/>
            <w:r w:rsidRPr="00A94CE3">
              <w:rPr>
                <w:rFonts w:ascii="Palatino Linotype" w:eastAsia="Palatino Linotype" w:hAnsi="Palatino Linotype" w:cs="Palatino Linotype"/>
                <w:color w:val="231F20"/>
                <w:spacing w:val="-6"/>
                <w:w w:val="90"/>
              </w:rPr>
              <w:t xml:space="preserve"> </w:t>
            </w:r>
            <w:r w:rsidRPr="00A94CE3">
              <w:rPr>
                <w:rFonts w:ascii="Palatino Linotype" w:eastAsia="Palatino Linotype" w:hAnsi="Palatino Linotype" w:cs="Palatino Linotype"/>
                <w:color w:val="231F20"/>
                <w:spacing w:val="-1"/>
                <w:w w:val="90"/>
              </w:rPr>
              <w:t>me</w:t>
            </w:r>
            <w:r w:rsidRPr="00A94CE3">
              <w:rPr>
                <w:rFonts w:ascii="Palatino Linotype" w:eastAsia="Palatino Linotype" w:hAnsi="Palatino Linotype" w:cs="Palatino Linotype"/>
                <w:color w:val="231F20"/>
                <w:spacing w:val="-6"/>
                <w:w w:val="90"/>
              </w:rPr>
              <w:t xml:space="preserve"> </w:t>
            </w:r>
            <w:proofErr w:type="spellStart"/>
            <w:r w:rsidRPr="00A94CE3">
              <w:rPr>
                <w:rFonts w:ascii="Palatino Linotype" w:eastAsia="Palatino Linotype" w:hAnsi="Palatino Linotype" w:cs="Palatino Linotype"/>
                <w:color w:val="231F20"/>
                <w:spacing w:val="-1"/>
                <w:w w:val="90"/>
              </w:rPr>
              <w:t>shifrat</w:t>
            </w:r>
            <w:proofErr w:type="spellEnd"/>
            <w:r w:rsidRPr="00A94CE3">
              <w:rPr>
                <w:rFonts w:ascii="Palatino Linotype" w:eastAsia="Palatino Linotype" w:hAnsi="Palatino Linotype" w:cs="Palatino Linotype"/>
                <w:color w:val="231F20"/>
                <w:spacing w:val="-6"/>
                <w:w w:val="90"/>
              </w:rPr>
              <w:t xml:space="preserve"> </w:t>
            </w:r>
            <w:proofErr w:type="spellStart"/>
            <w:r w:rsidRPr="00A94CE3">
              <w:rPr>
                <w:rFonts w:ascii="Palatino Linotype" w:eastAsia="Palatino Linotype" w:hAnsi="Palatino Linotype" w:cs="Palatino Linotype"/>
                <w:color w:val="231F20"/>
                <w:spacing w:val="-1"/>
                <w:w w:val="90"/>
              </w:rPr>
              <w:t>që</w:t>
            </w:r>
            <w:proofErr w:type="spellEnd"/>
            <w:r w:rsidRPr="00A94CE3">
              <w:rPr>
                <w:rFonts w:ascii="Palatino Linotype" w:eastAsia="Palatino Linotype" w:hAnsi="Palatino Linotype" w:cs="Palatino Linotype"/>
                <w:color w:val="231F20"/>
                <w:spacing w:val="-6"/>
                <w:w w:val="90"/>
              </w:rPr>
              <w:t xml:space="preserve"> </w:t>
            </w:r>
            <w:proofErr w:type="spellStart"/>
            <w:proofErr w:type="gramStart"/>
            <w:r w:rsidRPr="00A94CE3">
              <w:rPr>
                <w:rFonts w:ascii="Palatino Linotype" w:eastAsia="Palatino Linotype" w:hAnsi="Palatino Linotype" w:cs="Palatino Linotype"/>
                <w:color w:val="231F20"/>
                <w:spacing w:val="-1"/>
                <w:w w:val="90"/>
              </w:rPr>
              <w:t>mungojnë.</w:t>
            </w:r>
            <w:r w:rsidRPr="00A94CE3">
              <w:rPr>
                <w:rFonts w:ascii="Palatino Linotype" w:eastAsia="Palatino Linotype" w:hAnsi="Palatino Linotype" w:cs="Palatino Linotype"/>
                <w:color w:val="231F20"/>
                <w:spacing w:val="-2"/>
                <w:w w:val="90"/>
              </w:rPr>
              <w:t>Nxënësi</w:t>
            </w:r>
            <w:proofErr w:type="spellEnd"/>
            <w:proofErr w:type="gramEnd"/>
            <w:r w:rsidRPr="00A94CE3">
              <w:rPr>
                <w:rFonts w:ascii="Palatino Linotype" w:eastAsia="Palatino Linotype" w:hAnsi="Palatino Linotype" w:cs="Palatino Linotype"/>
                <w:color w:val="231F20"/>
                <w:spacing w:val="-7"/>
                <w:w w:val="90"/>
              </w:rPr>
              <w:t xml:space="preserve"> </w:t>
            </w:r>
            <w:proofErr w:type="spellStart"/>
            <w:r w:rsidRPr="00A94CE3">
              <w:rPr>
                <w:rFonts w:ascii="Palatino Linotype" w:eastAsia="Palatino Linotype" w:hAnsi="Palatino Linotype" w:cs="Palatino Linotype"/>
                <w:color w:val="231F20"/>
                <w:spacing w:val="-2"/>
                <w:w w:val="90"/>
              </w:rPr>
              <w:t>i</w:t>
            </w:r>
            <w:proofErr w:type="spellEnd"/>
            <w:r w:rsidRPr="00A94CE3">
              <w:rPr>
                <w:rFonts w:ascii="Palatino Linotype" w:eastAsia="Palatino Linotype" w:hAnsi="Palatino Linotype" w:cs="Palatino Linotype"/>
                <w:color w:val="231F20"/>
                <w:spacing w:val="-6"/>
                <w:w w:val="90"/>
              </w:rPr>
              <w:t xml:space="preserve"> </w:t>
            </w:r>
            <w:proofErr w:type="spellStart"/>
            <w:r w:rsidRPr="00A94CE3">
              <w:rPr>
                <w:rFonts w:ascii="Palatino Linotype" w:eastAsia="Palatino Linotype" w:hAnsi="Palatino Linotype" w:cs="Palatino Linotype"/>
                <w:color w:val="231F20"/>
                <w:spacing w:val="-2"/>
                <w:w w:val="90"/>
              </w:rPr>
              <w:t>cili</w:t>
            </w:r>
            <w:proofErr w:type="spellEnd"/>
            <w:r w:rsidRPr="00A94CE3">
              <w:rPr>
                <w:rFonts w:ascii="Palatino Linotype" w:eastAsia="Palatino Linotype" w:hAnsi="Palatino Linotype" w:cs="Palatino Linotype"/>
                <w:color w:val="231F20"/>
                <w:spacing w:val="-6"/>
                <w:w w:val="90"/>
              </w:rPr>
              <w:t xml:space="preserve"> </w:t>
            </w:r>
            <w:proofErr w:type="spellStart"/>
            <w:r w:rsidRPr="00A94CE3">
              <w:rPr>
                <w:rFonts w:ascii="Palatino Linotype" w:eastAsia="Palatino Linotype" w:hAnsi="Palatino Linotype" w:cs="Palatino Linotype"/>
                <w:color w:val="231F20"/>
                <w:spacing w:val="-2"/>
                <w:w w:val="90"/>
              </w:rPr>
              <w:t>gjen</w:t>
            </w:r>
            <w:proofErr w:type="spellEnd"/>
            <w:r w:rsidRPr="00A94CE3">
              <w:rPr>
                <w:rFonts w:ascii="Palatino Linotype" w:eastAsia="Palatino Linotype" w:hAnsi="Palatino Linotype" w:cs="Palatino Linotype"/>
                <w:color w:val="231F20"/>
                <w:spacing w:val="-6"/>
                <w:w w:val="90"/>
              </w:rPr>
              <w:t xml:space="preserve"> </w:t>
            </w:r>
            <w:proofErr w:type="spellStart"/>
            <w:r w:rsidRPr="00A94CE3">
              <w:rPr>
                <w:rFonts w:ascii="Palatino Linotype" w:eastAsia="Palatino Linotype" w:hAnsi="Palatino Linotype" w:cs="Palatino Linotype"/>
                <w:color w:val="231F20"/>
                <w:spacing w:val="-2"/>
                <w:w w:val="90"/>
              </w:rPr>
              <w:t>zgjidhjen</w:t>
            </w:r>
            <w:proofErr w:type="spellEnd"/>
            <w:r w:rsidRPr="00A94CE3">
              <w:rPr>
                <w:rFonts w:ascii="Palatino Linotype" w:eastAsia="Palatino Linotype" w:hAnsi="Palatino Linotype" w:cs="Palatino Linotype"/>
                <w:color w:val="231F20"/>
                <w:spacing w:val="-7"/>
                <w:w w:val="90"/>
              </w:rPr>
              <w:t xml:space="preserve"> </w:t>
            </w:r>
            <w:proofErr w:type="spellStart"/>
            <w:r w:rsidRPr="00A94CE3">
              <w:rPr>
                <w:rFonts w:ascii="Palatino Linotype" w:eastAsia="Palatino Linotype" w:hAnsi="Palatino Linotype" w:cs="Palatino Linotype"/>
                <w:color w:val="231F20"/>
                <w:spacing w:val="-2"/>
                <w:w w:val="90"/>
              </w:rPr>
              <w:t>i</w:t>
            </w:r>
            <w:proofErr w:type="spellEnd"/>
            <w:r w:rsidRPr="00A94CE3">
              <w:rPr>
                <w:rFonts w:ascii="Palatino Linotype" w:eastAsia="Palatino Linotype" w:hAnsi="Palatino Linotype" w:cs="Palatino Linotype"/>
                <w:color w:val="231F20"/>
                <w:spacing w:val="-6"/>
                <w:w w:val="90"/>
              </w:rPr>
              <w:t xml:space="preserve"> </w:t>
            </w:r>
            <w:proofErr w:type="spellStart"/>
            <w:r w:rsidRPr="00A94CE3">
              <w:rPr>
                <w:rFonts w:ascii="Palatino Linotype" w:eastAsia="Palatino Linotype" w:hAnsi="Palatino Linotype" w:cs="Palatino Linotype"/>
                <w:color w:val="231F20"/>
                <w:spacing w:val="-2"/>
                <w:w w:val="90"/>
              </w:rPr>
              <w:t>pari</w:t>
            </w:r>
            <w:proofErr w:type="spellEnd"/>
            <w:r w:rsidRPr="00A94CE3">
              <w:rPr>
                <w:rFonts w:ascii="Palatino Linotype" w:eastAsia="Palatino Linotype" w:hAnsi="Palatino Linotype" w:cs="Palatino Linotype"/>
                <w:color w:val="231F20"/>
                <w:spacing w:val="-6"/>
                <w:w w:val="90"/>
              </w:rPr>
              <w:t xml:space="preserve"> </w:t>
            </w:r>
            <w:r w:rsidRPr="00A94CE3">
              <w:rPr>
                <w:rFonts w:ascii="Palatino Linotype" w:eastAsia="Palatino Linotype" w:hAnsi="Palatino Linotype" w:cs="Palatino Linotype"/>
                <w:color w:val="231F20"/>
                <w:spacing w:val="-2"/>
                <w:w w:val="90"/>
              </w:rPr>
              <w:t>e</w:t>
            </w:r>
            <w:r w:rsidRPr="00A94CE3">
              <w:rPr>
                <w:rFonts w:ascii="Palatino Linotype" w:eastAsia="Palatino Linotype" w:hAnsi="Palatino Linotype" w:cs="Palatino Linotype"/>
                <w:color w:val="231F20"/>
                <w:spacing w:val="-6"/>
                <w:w w:val="90"/>
              </w:rPr>
              <w:t xml:space="preserve"> </w:t>
            </w:r>
            <w:proofErr w:type="spellStart"/>
            <w:r w:rsidRPr="00A94CE3">
              <w:rPr>
                <w:rFonts w:ascii="Palatino Linotype" w:eastAsia="Palatino Linotype" w:hAnsi="Palatino Linotype" w:cs="Palatino Linotype"/>
                <w:color w:val="231F20"/>
                <w:spacing w:val="-2"/>
                <w:w w:val="90"/>
              </w:rPr>
              <w:t>paraqet</w:t>
            </w:r>
            <w:proofErr w:type="spellEnd"/>
            <w:r w:rsidRPr="00A94CE3">
              <w:rPr>
                <w:rFonts w:ascii="Palatino Linotype" w:eastAsia="Palatino Linotype" w:hAnsi="Palatino Linotype" w:cs="Palatino Linotype"/>
                <w:color w:val="231F20"/>
                <w:spacing w:val="-6"/>
                <w:w w:val="90"/>
              </w:rPr>
              <w:t xml:space="preserve"> </w:t>
            </w:r>
            <w:proofErr w:type="spellStart"/>
            <w:r w:rsidRPr="00A94CE3">
              <w:rPr>
                <w:rFonts w:ascii="Palatino Linotype" w:eastAsia="Palatino Linotype" w:hAnsi="Palatino Linotype" w:cs="Palatino Linotype"/>
                <w:color w:val="231F20"/>
                <w:spacing w:val="-1"/>
                <w:w w:val="90"/>
              </w:rPr>
              <w:t>atë</w:t>
            </w:r>
            <w:proofErr w:type="spellEnd"/>
            <w:r w:rsidRPr="00A94CE3">
              <w:rPr>
                <w:rFonts w:ascii="Palatino Linotype" w:eastAsia="Palatino Linotype" w:hAnsi="Palatino Linotype" w:cs="Palatino Linotype"/>
                <w:color w:val="231F20"/>
                <w:spacing w:val="-7"/>
                <w:w w:val="90"/>
              </w:rPr>
              <w:t xml:space="preserve"> </w:t>
            </w:r>
            <w:r w:rsidRPr="00A94CE3">
              <w:rPr>
                <w:rFonts w:ascii="Palatino Linotype" w:eastAsia="Palatino Linotype" w:hAnsi="Palatino Linotype" w:cs="Palatino Linotype"/>
                <w:color w:val="231F20"/>
                <w:spacing w:val="-1"/>
                <w:w w:val="90"/>
              </w:rPr>
              <w:t>para</w:t>
            </w:r>
            <w:r w:rsidRPr="00A94CE3">
              <w:rPr>
                <w:rFonts w:ascii="Palatino Linotype" w:eastAsia="Palatino Linotype" w:hAnsi="Palatino Linotype" w:cs="Palatino Linotype"/>
                <w:color w:val="231F20"/>
                <w:spacing w:val="-6"/>
                <w:w w:val="90"/>
              </w:rPr>
              <w:t xml:space="preserve"> </w:t>
            </w:r>
            <w:proofErr w:type="spellStart"/>
            <w:r w:rsidRPr="00A94CE3">
              <w:rPr>
                <w:rFonts w:ascii="Palatino Linotype" w:eastAsia="Palatino Linotype" w:hAnsi="Palatino Linotype" w:cs="Palatino Linotype"/>
                <w:color w:val="231F20"/>
                <w:spacing w:val="-1"/>
                <w:w w:val="90"/>
              </w:rPr>
              <w:t>të</w:t>
            </w:r>
            <w:proofErr w:type="spellEnd"/>
            <w:r w:rsidRPr="00A94CE3">
              <w:rPr>
                <w:rFonts w:ascii="Palatino Linotype" w:eastAsia="Palatino Linotype" w:hAnsi="Palatino Linotype" w:cs="Palatino Linotype"/>
                <w:color w:val="231F20"/>
                <w:spacing w:val="-6"/>
                <w:w w:val="90"/>
              </w:rPr>
              <w:t xml:space="preserve"> </w:t>
            </w:r>
            <w:proofErr w:type="spellStart"/>
            <w:r w:rsidRPr="00A94CE3">
              <w:rPr>
                <w:rFonts w:ascii="Palatino Linotype" w:eastAsia="Palatino Linotype" w:hAnsi="Palatino Linotype" w:cs="Palatino Linotype"/>
                <w:color w:val="231F20"/>
                <w:spacing w:val="-1"/>
                <w:w w:val="90"/>
              </w:rPr>
              <w:t>tjerëve</w:t>
            </w:r>
            <w:proofErr w:type="spellEnd"/>
            <w:r w:rsidRPr="00A94CE3">
              <w:rPr>
                <w:rFonts w:ascii="Palatino Linotype" w:eastAsia="Palatino Linotype" w:hAnsi="Palatino Linotype" w:cs="Palatino Linotype"/>
                <w:color w:val="231F20"/>
                <w:spacing w:val="-1"/>
                <w:w w:val="90"/>
              </w:rPr>
              <w:t>.</w:t>
            </w:r>
          </w:p>
        </w:tc>
      </w:tr>
      <w:tr w:rsidR="00A94CE3" w:rsidRPr="00D6638B" w14:paraId="26067EF5" w14:textId="77777777" w:rsidTr="00D57B01">
        <w:trPr>
          <w:trHeight w:val="383"/>
        </w:trPr>
        <w:tc>
          <w:tcPr>
            <w:tcW w:w="11330" w:type="dxa"/>
            <w:tcBorders>
              <w:top w:val="single" w:sz="4" w:space="0" w:color="auto"/>
              <w:bottom w:val="nil"/>
            </w:tcBorders>
            <w:hideMark/>
          </w:tcPr>
          <w:p w14:paraId="0AEFA12A" w14:textId="77777777" w:rsidR="00A94CE3" w:rsidRPr="00A94CE3" w:rsidRDefault="00A94CE3" w:rsidP="00D57B01">
            <w:pPr>
              <w:pStyle w:val="BodyText"/>
              <w:spacing w:before="71" w:line="213" w:lineRule="auto"/>
              <w:ind w:right="763"/>
            </w:pPr>
            <w:proofErr w:type="spellStart"/>
            <w:r w:rsidRPr="00D6638B">
              <w:rPr>
                <w:b/>
                <w:w w:val="90"/>
              </w:rPr>
              <w:t>Vlerësimi</w:t>
            </w:r>
            <w:proofErr w:type="spellEnd"/>
            <w:r w:rsidRPr="00D6638B">
              <w:rPr>
                <w:b/>
                <w:spacing w:val="-5"/>
                <w:w w:val="90"/>
              </w:rPr>
              <w:t xml:space="preserve"> </w:t>
            </w:r>
            <w:proofErr w:type="spellStart"/>
            <w:r w:rsidRPr="00D6638B">
              <w:rPr>
                <w:b/>
                <w:w w:val="90"/>
              </w:rPr>
              <w:t>i</w:t>
            </w:r>
            <w:proofErr w:type="spellEnd"/>
            <w:r w:rsidRPr="00D6638B">
              <w:rPr>
                <w:b/>
                <w:spacing w:val="-4"/>
                <w:w w:val="90"/>
              </w:rPr>
              <w:t xml:space="preserve"> </w:t>
            </w:r>
            <w:proofErr w:type="spellStart"/>
            <w:r w:rsidRPr="00D6638B">
              <w:rPr>
                <w:b/>
                <w:w w:val="90"/>
              </w:rPr>
              <w:t>nxënësve</w:t>
            </w:r>
            <w:proofErr w:type="spellEnd"/>
            <w:r w:rsidRPr="00D6638B">
              <w:rPr>
                <w:b/>
                <w:w w:val="90"/>
              </w:rPr>
              <w:t>:</w:t>
            </w:r>
            <w:r w:rsidRPr="00D6638B">
              <w:rPr>
                <w:color w:val="231F20"/>
                <w:spacing w:val="-1"/>
                <w:w w:val="95"/>
              </w:rPr>
              <w:t xml:space="preserve"> </w:t>
            </w:r>
            <w:r w:rsidRPr="00A94CE3">
              <w:rPr>
                <w:i/>
                <w:color w:val="231F20"/>
                <w:spacing w:val="-1"/>
                <w:w w:val="95"/>
              </w:rPr>
              <w:t xml:space="preserve"> </w:t>
            </w:r>
            <w:r w:rsidRPr="00A94CE3">
              <w:rPr>
                <w:color w:val="231F20"/>
                <w:w w:val="90"/>
              </w:rPr>
              <w:t xml:space="preserve">       </w:t>
            </w:r>
            <w:proofErr w:type="spellStart"/>
            <w:r w:rsidRPr="00A94CE3">
              <w:rPr>
                <w:color w:val="231F20"/>
                <w:w w:val="90"/>
              </w:rPr>
              <w:t>Nxënësit</w:t>
            </w:r>
            <w:proofErr w:type="spellEnd"/>
            <w:r w:rsidRPr="00A94CE3">
              <w:rPr>
                <w:color w:val="231F20"/>
                <w:w w:val="90"/>
              </w:rPr>
              <w:t xml:space="preserve"> </w:t>
            </w:r>
            <w:proofErr w:type="spellStart"/>
            <w:r w:rsidRPr="00A94CE3">
              <w:rPr>
                <w:color w:val="231F20"/>
                <w:w w:val="90"/>
              </w:rPr>
              <w:t>vlerësohen</w:t>
            </w:r>
            <w:proofErr w:type="spellEnd"/>
            <w:r w:rsidRPr="00A94CE3">
              <w:rPr>
                <w:color w:val="231F20"/>
                <w:w w:val="90"/>
              </w:rPr>
              <w:t xml:space="preserve"> </w:t>
            </w:r>
            <w:proofErr w:type="spellStart"/>
            <w:r w:rsidRPr="00A94CE3">
              <w:rPr>
                <w:color w:val="231F20"/>
                <w:w w:val="90"/>
              </w:rPr>
              <w:t>për</w:t>
            </w:r>
            <w:proofErr w:type="spellEnd"/>
            <w:r w:rsidRPr="00A94CE3">
              <w:rPr>
                <w:color w:val="231F20"/>
                <w:w w:val="90"/>
              </w:rPr>
              <w:t xml:space="preserve"> </w:t>
            </w:r>
            <w:proofErr w:type="spellStart"/>
            <w:r w:rsidRPr="00A94CE3">
              <w:rPr>
                <w:color w:val="231F20"/>
                <w:w w:val="90"/>
              </w:rPr>
              <w:t>saktësinë</w:t>
            </w:r>
            <w:proofErr w:type="spellEnd"/>
            <w:r w:rsidRPr="00A94CE3">
              <w:rPr>
                <w:color w:val="231F20"/>
                <w:w w:val="90"/>
              </w:rPr>
              <w:t xml:space="preserve"> e </w:t>
            </w:r>
            <w:proofErr w:type="spellStart"/>
            <w:r w:rsidRPr="00A94CE3">
              <w:rPr>
                <w:color w:val="231F20"/>
                <w:w w:val="90"/>
              </w:rPr>
              <w:t>përgjigjeve</w:t>
            </w:r>
            <w:proofErr w:type="spellEnd"/>
            <w:r w:rsidRPr="00A94CE3">
              <w:rPr>
                <w:color w:val="231F20"/>
                <w:w w:val="90"/>
              </w:rPr>
              <w:t xml:space="preserve">, </w:t>
            </w:r>
            <w:proofErr w:type="spellStart"/>
            <w:r w:rsidRPr="00A94CE3">
              <w:rPr>
                <w:color w:val="231F20"/>
                <w:w w:val="90"/>
              </w:rPr>
              <w:t>pjesëmarrjen</w:t>
            </w:r>
            <w:proofErr w:type="spellEnd"/>
            <w:r w:rsidRPr="00A94CE3">
              <w:rPr>
                <w:color w:val="231F20"/>
                <w:w w:val="90"/>
              </w:rPr>
              <w:t xml:space="preserve"> </w:t>
            </w:r>
            <w:proofErr w:type="spellStart"/>
            <w:r w:rsidRPr="00A94CE3">
              <w:rPr>
                <w:color w:val="231F20"/>
                <w:w w:val="90"/>
              </w:rPr>
              <w:t>aktive</w:t>
            </w:r>
            <w:proofErr w:type="spellEnd"/>
            <w:r w:rsidRPr="00A94CE3">
              <w:rPr>
                <w:color w:val="231F20"/>
                <w:w w:val="90"/>
              </w:rPr>
              <w:t xml:space="preserve"> </w:t>
            </w:r>
            <w:proofErr w:type="spellStart"/>
            <w:r w:rsidRPr="00A94CE3">
              <w:rPr>
                <w:color w:val="231F20"/>
                <w:w w:val="90"/>
              </w:rPr>
              <w:t>në</w:t>
            </w:r>
            <w:proofErr w:type="spellEnd"/>
            <w:r w:rsidRPr="00A94CE3">
              <w:rPr>
                <w:color w:val="231F20"/>
                <w:w w:val="90"/>
              </w:rPr>
              <w:t xml:space="preserve"> </w:t>
            </w:r>
            <w:proofErr w:type="spellStart"/>
            <w:r w:rsidRPr="00A94CE3">
              <w:rPr>
                <w:color w:val="231F20"/>
                <w:w w:val="90"/>
              </w:rPr>
              <w:t>diskutim</w:t>
            </w:r>
            <w:proofErr w:type="spellEnd"/>
            <w:r w:rsidRPr="00A94CE3">
              <w:rPr>
                <w:color w:val="231F20"/>
                <w:w w:val="90"/>
              </w:rPr>
              <w:t xml:space="preserve"> </w:t>
            </w:r>
            <w:proofErr w:type="spellStart"/>
            <w:r w:rsidRPr="00A94CE3">
              <w:rPr>
                <w:color w:val="231F20"/>
                <w:w w:val="90"/>
              </w:rPr>
              <w:t>dhe</w:t>
            </w:r>
            <w:proofErr w:type="spellEnd"/>
            <w:r w:rsidRPr="00A94CE3">
              <w:rPr>
                <w:color w:val="231F20"/>
                <w:w w:val="90"/>
              </w:rPr>
              <w:t xml:space="preserve"> </w:t>
            </w:r>
            <w:proofErr w:type="spellStart"/>
            <w:r w:rsidRPr="00A94CE3">
              <w:rPr>
                <w:color w:val="231F20"/>
                <w:w w:val="90"/>
              </w:rPr>
              <w:t>mënyrën</w:t>
            </w:r>
            <w:proofErr w:type="spellEnd"/>
            <w:r w:rsidRPr="00A94CE3">
              <w:rPr>
                <w:color w:val="231F20"/>
                <w:w w:val="90"/>
              </w:rPr>
              <w:t xml:space="preserve"> e </w:t>
            </w:r>
            <w:proofErr w:type="spellStart"/>
            <w:r w:rsidRPr="00A94CE3">
              <w:rPr>
                <w:color w:val="231F20"/>
                <w:w w:val="90"/>
              </w:rPr>
              <w:t>njeh</w:t>
            </w:r>
            <w:proofErr w:type="spellEnd"/>
            <w:r w:rsidRPr="00A94CE3">
              <w:rPr>
                <w:color w:val="231F20"/>
                <w:w w:val="90"/>
              </w:rPr>
              <w:t>-</w:t>
            </w:r>
            <w:r w:rsidRPr="00A94CE3">
              <w:rPr>
                <w:color w:val="231F20"/>
                <w:spacing w:val="-47"/>
                <w:w w:val="90"/>
              </w:rPr>
              <w:t xml:space="preserve"> </w:t>
            </w:r>
            <w:r w:rsidRPr="00A94CE3">
              <w:rPr>
                <w:color w:val="231F20"/>
              </w:rPr>
              <w:t>simit</w:t>
            </w:r>
            <w:r w:rsidRPr="00A94CE3">
              <w:rPr>
                <w:color w:val="231F20"/>
                <w:spacing w:val="-8"/>
              </w:rPr>
              <w:t xml:space="preserve"> </w:t>
            </w:r>
            <w:proofErr w:type="spellStart"/>
            <w:r w:rsidRPr="00A94CE3">
              <w:rPr>
                <w:color w:val="231F20"/>
              </w:rPr>
              <w:t>të</w:t>
            </w:r>
            <w:proofErr w:type="spellEnd"/>
            <w:r w:rsidRPr="00A94CE3">
              <w:rPr>
                <w:color w:val="231F20"/>
                <w:spacing w:val="-7"/>
              </w:rPr>
              <w:t xml:space="preserve"> </w:t>
            </w:r>
            <w:proofErr w:type="spellStart"/>
            <w:r w:rsidRPr="00A94CE3">
              <w:rPr>
                <w:color w:val="231F20"/>
              </w:rPr>
              <w:t>prodhimit</w:t>
            </w:r>
            <w:proofErr w:type="spellEnd"/>
            <w:r w:rsidRPr="00A94CE3">
              <w:rPr>
                <w:color w:val="231F20"/>
              </w:rPr>
              <w:t>.</w:t>
            </w:r>
          </w:p>
        </w:tc>
      </w:tr>
      <w:tr w:rsidR="00A94CE3" w:rsidRPr="00D6638B" w14:paraId="7F692931" w14:textId="77777777" w:rsidTr="00D57B01">
        <w:trPr>
          <w:trHeight w:val="421"/>
        </w:trPr>
        <w:tc>
          <w:tcPr>
            <w:tcW w:w="11330" w:type="dxa"/>
            <w:tcBorders>
              <w:top w:val="single" w:sz="8" w:space="0" w:color="000000"/>
              <w:bottom w:val="single" w:sz="4" w:space="0" w:color="auto"/>
            </w:tcBorders>
            <w:hideMark/>
          </w:tcPr>
          <w:p w14:paraId="62415510" w14:textId="77777777" w:rsidR="00A94CE3" w:rsidRPr="00D6638B" w:rsidRDefault="00A94CE3" w:rsidP="00D57B01">
            <w:pPr>
              <w:pStyle w:val="BodyText"/>
              <w:spacing w:line="280" w:lineRule="exact"/>
              <w:rPr>
                <w:b/>
                <w:lang w:val="it-IT"/>
              </w:rPr>
            </w:pPr>
            <w:r w:rsidRPr="00D6638B">
              <w:rPr>
                <w:rFonts w:ascii="Times New Roman" w:eastAsia="MS Mincho" w:hAnsi="Times New Roman" w:cs="Times New Roman"/>
                <w:b/>
                <w:bCs/>
                <w:lang w:val="sq-AL"/>
              </w:rPr>
              <w:t>Detyrë:</w:t>
            </w:r>
            <w:r w:rsidRPr="00D6638B">
              <w:rPr>
                <w:b/>
                <w:w w:val="90"/>
              </w:rPr>
              <w:t xml:space="preserve">  </w:t>
            </w:r>
            <w:r w:rsidRPr="00D6638B">
              <w:rPr>
                <w:color w:val="231F20"/>
                <w:w w:val="95"/>
                <w:u w:val="single" w:color="231F20"/>
                <w:lang w:val="it-IT"/>
              </w:rPr>
              <w:t xml:space="preserve"> </w:t>
            </w:r>
            <w:r w:rsidRPr="00D6638B">
              <w:rPr>
                <w:color w:val="231F20"/>
                <w:w w:val="95"/>
                <w:u w:val="single" w:color="231F20"/>
              </w:rPr>
              <w:t xml:space="preserve"> </w:t>
            </w:r>
            <w:r w:rsidRPr="00D6638B">
              <w:rPr>
                <w:color w:val="231F20"/>
                <w:w w:val="95"/>
                <w:u w:val="single" w:color="231F20"/>
                <w:lang w:val="it-IT"/>
              </w:rPr>
              <w:t xml:space="preserve">       </w:t>
            </w:r>
            <w:r w:rsidRPr="00D6638B">
              <w:rPr>
                <w:color w:val="231F20"/>
                <w:w w:val="90"/>
                <w:u w:val="single" w:color="231F20"/>
              </w:rPr>
              <w:t xml:space="preserve"> </w:t>
            </w:r>
            <w:r w:rsidRPr="00D6638B">
              <w:rPr>
                <w:color w:val="231F20"/>
                <w:w w:val="95"/>
                <w:u w:val="single" w:color="231F20"/>
                <w:lang w:val="it-IT"/>
              </w:rPr>
              <w:t xml:space="preserve">    Detyra</w:t>
            </w:r>
            <w:r w:rsidRPr="00D6638B">
              <w:rPr>
                <w:color w:val="231F20"/>
                <w:spacing w:val="-9"/>
                <w:w w:val="95"/>
                <w:u w:val="single" w:color="231F20"/>
                <w:lang w:val="it-IT"/>
              </w:rPr>
              <w:t xml:space="preserve"> </w:t>
            </w:r>
            <w:r w:rsidRPr="00D6638B">
              <w:rPr>
                <w:color w:val="231F20"/>
                <w:w w:val="95"/>
                <w:u w:val="single" w:color="231F20"/>
                <w:lang w:val="it-IT"/>
              </w:rPr>
              <w:t>10</w:t>
            </w:r>
            <w:r w:rsidRPr="00D6638B">
              <w:rPr>
                <w:color w:val="231F20"/>
                <w:spacing w:val="-8"/>
                <w:w w:val="95"/>
                <w:u w:val="single" w:color="231F20"/>
                <w:lang w:val="it-IT"/>
              </w:rPr>
              <w:t xml:space="preserve"> </w:t>
            </w:r>
            <w:r w:rsidRPr="00D6638B">
              <w:rPr>
                <w:color w:val="231F20"/>
                <w:w w:val="95"/>
                <w:u w:val="single" w:color="231F20"/>
                <w:lang w:val="it-IT"/>
              </w:rPr>
              <w:t>(faqe</w:t>
            </w:r>
            <w:r w:rsidRPr="00D6638B">
              <w:rPr>
                <w:color w:val="231F20"/>
                <w:spacing w:val="-9"/>
                <w:w w:val="95"/>
                <w:u w:val="single" w:color="231F20"/>
                <w:lang w:val="it-IT"/>
              </w:rPr>
              <w:t xml:space="preserve"> </w:t>
            </w:r>
            <w:r w:rsidRPr="00D6638B">
              <w:rPr>
                <w:color w:val="231F20"/>
                <w:w w:val="95"/>
                <w:u w:val="single" w:color="231F20"/>
                <w:lang w:val="it-IT"/>
              </w:rPr>
              <w:t>55).</w:t>
            </w:r>
          </w:p>
        </w:tc>
      </w:tr>
      <w:tr w:rsidR="00A94CE3" w:rsidRPr="00D6638B" w14:paraId="376EA288" w14:textId="77777777" w:rsidTr="00D57B01">
        <w:trPr>
          <w:trHeight w:val="260"/>
        </w:trPr>
        <w:tc>
          <w:tcPr>
            <w:tcW w:w="11330" w:type="dxa"/>
            <w:tcBorders>
              <w:top w:val="single" w:sz="4" w:space="0" w:color="auto"/>
              <w:bottom w:val="single" w:sz="8" w:space="0" w:color="000000"/>
            </w:tcBorders>
          </w:tcPr>
          <w:p w14:paraId="005E299A" w14:textId="77777777" w:rsidR="00A94CE3" w:rsidRPr="00D6638B" w:rsidRDefault="00A94CE3" w:rsidP="00D57B01">
            <w:pPr>
              <w:shd w:val="clear" w:color="auto" w:fill="FFFFFF"/>
              <w:spacing w:after="0" w:line="360" w:lineRule="auto"/>
              <w:rPr>
                <w:rFonts w:ascii="Times New Roman" w:eastAsia="MS Mincho" w:hAnsi="Times New Roman" w:cs="Times New Roman"/>
                <w:b/>
                <w:bCs/>
                <w:i/>
                <w:lang w:val="sq-AL"/>
              </w:rPr>
            </w:pPr>
            <w:r w:rsidRPr="00D6638B">
              <w:rPr>
                <w:rFonts w:ascii="Times New Roman" w:eastAsia="MS Mincho" w:hAnsi="Times New Roman" w:cs="Times New Roman"/>
                <w:b/>
                <w:bCs/>
                <w:i/>
                <w:lang w:val="sq-AL"/>
              </w:rPr>
              <w:t>Reflektim për rrjedhën e orës mësimore:</w:t>
            </w:r>
          </w:p>
        </w:tc>
      </w:tr>
    </w:tbl>
    <w:p w14:paraId="2A5E0DFB" w14:textId="77777777" w:rsidR="00A94CE3" w:rsidRDefault="00A94CE3" w:rsidP="00A94CE3">
      <w:pPr>
        <w:rPr>
          <w:sz w:val="18"/>
          <w:szCs w:val="18"/>
        </w:rPr>
      </w:pP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1B751E" w14:paraId="5DDD861D" w14:textId="77777777" w:rsidTr="00D57B01">
        <w:trPr>
          <w:trHeight w:val="203"/>
        </w:trPr>
        <w:tc>
          <w:tcPr>
            <w:tcW w:w="11330" w:type="dxa"/>
            <w:tcBorders>
              <w:top w:val="single" w:sz="8" w:space="0" w:color="000000"/>
              <w:bottom w:val="nil"/>
            </w:tcBorders>
            <w:shd w:val="clear" w:color="auto" w:fill="000000"/>
            <w:hideMark/>
          </w:tcPr>
          <w:p w14:paraId="754B1E7D" w14:textId="77777777" w:rsidR="00A94CE3" w:rsidRPr="001B751E" w:rsidRDefault="00A94CE3" w:rsidP="00D57B01">
            <w:pPr>
              <w:shd w:val="clear" w:color="auto" w:fill="FFFFFF"/>
              <w:spacing w:after="0" w:line="360" w:lineRule="auto"/>
              <w:jc w:val="center"/>
              <w:rPr>
                <w:rFonts w:ascii="Times New Roman" w:eastAsia="MS Mincho" w:hAnsi="Times New Roman" w:cs="Times New Roman"/>
                <w:b/>
                <w:bCs/>
                <w:lang w:val="sq-AL"/>
              </w:rPr>
            </w:pPr>
            <w:r w:rsidRPr="001B751E">
              <w:rPr>
                <w:rFonts w:ascii="Times New Roman" w:eastAsia="MS Mincho" w:hAnsi="Times New Roman" w:cs="Times New Roman"/>
                <w:b/>
                <w:bCs/>
                <w:lang w:val="sq-AL"/>
              </w:rPr>
              <w:lastRenderedPageBreak/>
              <w:t>ASPEKTET SPECIFIKE TË PLANIT TË ORËS MËSIMORE              Nr.116</w:t>
            </w:r>
          </w:p>
        </w:tc>
      </w:tr>
      <w:tr w:rsidR="00A94CE3" w:rsidRPr="00A94CE3" w14:paraId="3C37301A" w14:textId="77777777" w:rsidTr="00D57B01">
        <w:trPr>
          <w:trHeight w:val="2555"/>
        </w:trPr>
        <w:tc>
          <w:tcPr>
            <w:tcW w:w="11330" w:type="dxa"/>
            <w:tcBorders>
              <w:top w:val="single" w:sz="8" w:space="0" w:color="000000"/>
              <w:bottom w:val="single" w:sz="8" w:space="0" w:color="000000"/>
            </w:tcBorders>
            <w:hideMark/>
          </w:tcPr>
          <w:p w14:paraId="166EE52C" w14:textId="77777777" w:rsidR="00A94CE3" w:rsidRPr="001B751E" w:rsidRDefault="00A94CE3" w:rsidP="00D57B01">
            <w:pPr>
              <w:shd w:val="clear" w:color="auto" w:fill="FFFFFF"/>
              <w:spacing w:after="0" w:line="360" w:lineRule="auto"/>
              <w:rPr>
                <w:rFonts w:ascii="Times New Roman" w:eastAsia="MS Mincho" w:hAnsi="Times New Roman" w:cs="Times New Roman"/>
                <w:b/>
                <w:bCs/>
                <w:lang w:val="sq-AL"/>
              </w:rPr>
            </w:pPr>
            <w:r w:rsidRPr="001B751E">
              <w:rPr>
                <w:rFonts w:ascii="Times New Roman" w:eastAsia="MS Mincho" w:hAnsi="Times New Roman" w:cs="Times New Roman"/>
                <w:b/>
                <w:bCs/>
                <w:lang w:val="sq-AL"/>
              </w:rPr>
              <w:t>Fusha kurrikulare: Matematikë</w:t>
            </w:r>
          </w:p>
          <w:p w14:paraId="375A8C45" w14:textId="77777777" w:rsidR="00A94CE3" w:rsidRPr="001B751E" w:rsidRDefault="00A94CE3" w:rsidP="00D57B01">
            <w:pPr>
              <w:shd w:val="clear" w:color="auto" w:fill="FFFFFF"/>
              <w:spacing w:after="0" w:line="360" w:lineRule="auto"/>
              <w:rPr>
                <w:rFonts w:ascii="Times New Roman" w:eastAsia="MS Mincho" w:hAnsi="Times New Roman" w:cs="Times New Roman"/>
                <w:b/>
                <w:bCs/>
                <w:lang w:val="sq-AL"/>
              </w:rPr>
            </w:pPr>
            <w:r w:rsidRPr="001B751E">
              <w:rPr>
                <w:rFonts w:ascii="Times New Roman" w:eastAsia="MS Mincho" w:hAnsi="Times New Roman" w:cs="Times New Roman"/>
                <w:b/>
                <w:bCs/>
                <w:lang w:val="sq-AL"/>
              </w:rPr>
              <w:t>Lënda: Matematikë</w:t>
            </w:r>
          </w:p>
          <w:p w14:paraId="27C41141" w14:textId="77777777" w:rsidR="00A94CE3" w:rsidRPr="001B751E" w:rsidRDefault="00A94CE3" w:rsidP="00D57B01">
            <w:pPr>
              <w:shd w:val="clear" w:color="auto" w:fill="FFFFFF"/>
              <w:spacing w:after="0" w:line="360" w:lineRule="auto"/>
              <w:rPr>
                <w:rFonts w:ascii="Times New Roman" w:eastAsia="MS Mincho" w:hAnsi="Times New Roman" w:cs="Times New Roman"/>
                <w:b/>
                <w:bCs/>
                <w:lang w:val="sq-AL"/>
              </w:rPr>
            </w:pPr>
            <w:r w:rsidRPr="001B751E">
              <w:rPr>
                <w:rFonts w:ascii="Times New Roman" w:eastAsia="MS Mincho" w:hAnsi="Times New Roman" w:cs="Times New Roman"/>
                <w:b/>
                <w:bCs/>
                <w:lang w:val="sq-AL"/>
              </w:rPr>
              <w:t>Shkalla e kurrikulës: 2</w:t>
            </w:r>
            <w:r w:rsidRPr="001B751E">
              <w:rPr>
                <w:rFonts w:ascii="Times New Roman" w:eastAsia="MS Mincho" w:hAnsi="Times New Roman" w:cs="Times New Roman"/>
                <w:b/>
                <w:bCs/>
                <w:lang w:val="sq-AL"/>
              </w:rPr>
              <w:tab/>
              <w:t xml:space="preserve"> Klasa: III</w:t>
            </w:r>
          </w:p>
          <w:p w14:paraId="27D6AA74" w14:textId="77777777" w:rsidR="00A94CE3" w:rsidRPr="001B751E" w:rsidRDefault="00A94CE3" w:rsidP="00D57B01">
            <w:pPr>
              <w:shd w:val="clear" w:color="auto" w:fill="FFFFFF"/>
              <w:spacing w:after="0" w:line="360" w:lineRule="auto"/>
              <w:rPr>
                <w:rFonts w:ascii="Times New Roman" w:eastAsia="MS Mincho" w:hAnsi="Times New Roman" w:cs="Times New Roman"/>
                <w:b/>
                <w:bCs/>
                <w:lang w:val="sq-AL"/>
              </w:rPr>
            </w:pPr>
            <w:r w:rsidRPr="001B751E">
              <w:rPr>
                <w:rFonts w:ascii="Times New Roman" w:eastAsia="MS Mincho" w:hAnsi="Times New Roman" w:cs="Times New Roman"/>
                <w:b/>
                <w:bCs/>
                <w:lang w:val="sq-AL"/>
              </w:rPr>
              <w:t xml:space="preserve">Tema: </w:t>
            </w:r>
            <w:r w:rsidRPr="00A94CE3">
              <w:rPr>
                <w:rFonts w:ascii="Palatino Linotype" w:eastAsia="Palatino Linotype" w:hAnsi="Palatino Linotype" w:cs="Palatino Linotype"/>
                <w:color w:val="231F20"/>
                <w:w w:val="90"/>
                <w:lang w:val="sq-AL"/>
              </w:rPr>
              <w:t xml:space="preserve"> </w:t>
            </w:r>
            <w:r w:rsidRPr="00A94CE3">
              <w:rPr>
                <w:rFonts w:ascii="Palatino Linotype" w:eastAsia="Palatino Linotype" w:hAnsi="Palatino Linotype" w:cs="Palatino Linotype"/>
                <w:b/>
                <w:color w:val="231F20"/>
                <w:w w:val="90"/>
                <w:lang w:val="sq-AL"/>
              </w:rPr>
              <w:t>Njësitë</w:t>
            </w:r>
            <w:r w:rsidRPr="00A94CE3">
              <w:rPr>
                <w:rFonts w:ascii="Palatino Linotype" w:eastAsia="Palatino Linotype" w:hAnsi="Palatino Linotype" w:cs="Palatino Linotype"/>
                <w:b/>
                <w:color w:val="231F20"/>
                <w:spacing w:val="-2"/>
                <w:w w:val="90"/>
                <w:lang w:val="sq-AL"/>
              </w:rPr>
              <w:t xml:space="preserve"> </w:t>
            </w:r>
            <w:r w:rsidRPr="00A94CE3">
              <w:rPr>
                <w:rFonts w:ascii="Palatino Linotype" w:eastAsia="Palatino Linotype" w:hAnsi="Palatino Linotype" w:cs="Palatino Linotype"/>
                <w:b/>
                <w:color w:val="231F20"/>
                <w:w w:val="90"/>
                <w:lang w:val="sq-AL"/>
              </w:rPr>
              <w:t>matëse</w:t>
            </w:r>
          </w:p>
          <w:p w14:paraId="7155F4B0" w14:textId="77777777" w:rsidR="00A94CE3" w:rsidRPr="001B751E" w:rsidRDefault="00A94CE3" w:rsidP="00D57B01">
            <w:pPr>
              <w:shd w:val="clear" w:color="auto" w:fill="FFFFFF"/>
              <w:spacing w:after="0" w:line="360" w:lineRule="auto"/>
              <w:rPr>
                <w:rFonts w:ascii="Times New Roman" w:eastAsia="MS Mincho" w:hAnsi="Times New Roman" w:cs="Times New Roman"/>
                <w:b/>
                <w:bCs/>
                <w:lang w:val="sq-AL"/>
              </w:rPr>
            </w:pPr>
            <w:r w:rsidRPr="001B751E">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3"/>
                <w:w w:val="90"/>
                <w:lang w:val="sq-AL"/>
              </w:rPr>
              <w:t xml:space="preserve"> </w:t>
            </w:r>
            <w:r w:rsidRPr="00A94CE3">
              <w:rPr>
                <w:rFonts w:ascii="Palatino Linotype" w:eastAsia="Palatino Linotype" w:hAnsi="Palatino Linotype" w:cs="Palatino Linotype"/>
                <w:color w:val="231F20"/>
                <w:w w:val="90"/>
                <w:lang w:val="sq-AL"/>
              </w:rPr>
              <w:t xml:space="preserve">Kryen matje të ndryshme duke përdorur njësitë </w:t>
            </w:r>
            <w:r w:rsidRPr="00A94CE3">
              <w:rPr>
                <w:rFonts w:ascii="Palatino Linotype" w:eastAsia="Palatino Linotype" w:hAnsi="Palatino Linotype" w:cs="Palatino Linotype"/>
                <w:color w:val="231F20"/>
                <w:spacing w:val="-47"/>
                <w:w w:val="90"/>
                <w:lang w:val="sq-AL"/>
              </w:rPr>
              <w:t xml:space="preserve"> </w:t>
            </w:r>
            <w:r w:rsidRPr="00A94CE3">
              <w:rPr>
                <w:rFonts w:ascii="Palatino Linotype" w:eastAsia="Palatino Linotype" w:hAnsi="Palatino Linotype" w:cs="Palatino Linotype"/>
                <w:color w:val="231F20"/>
                <w:lang w:val="sq-AL"/>
              </w:rPr>
              <w:t>standarde.</w:t>
            </w:r>
          </w:p>
          <w:p w14:paraId="0998E7E5" w14:textId="77777777" w:rsidR="00A94CE3" w:rsidRPr="001B751E" w:rsidRDefault="00A94CE3" w:rsidP="00D57B01">
            <w:pPr>
              <w:shd w:val="clear" w:color="auto" w:fill="FFFFFF"/>
              <w:spacing w:after="0" w:line="360" w:lineRule="auto"/>
              <w:rPr>
                <w:rFonts w:ascii="Times New Roman" w:eastAsia="MS Mincho" w:hAnsi="Times New Roman" w:cs="Times New Roman"/>
                <w:b/>
                <w:bCs/>
                <w:lang w:val="sq-AL"/>
              </w:rPr>
            </w:pPr>
            <w:r w:rsidRPr="001B751E">
              <w:rPr>
                <w:rFonts w:ascii="Times New Roman" w:eastAsia="MS Mincho" w:hAnsi="Times New Roman" w:cs="Times New Roman"/>
                <w:b/>
                <w:bCs/>
                <w:lang w:val="sq-AL"/>
              </w:rPr>
              <w:t xml:space="preserve">Kontributi në rezultatet për kompetencat kryesore të shkallës: </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b/>
                <w:color w:val="231F20"/>
                <w:spacing w:val="-2"/>
                <w:w w:val="90"/>
                <w:lang w:val="sq-AL"/>
              </w:rPr>
              <w:t>I.1,2,7;</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2"/>
                <w:w w:val="90"/>
                <w:lang w:val="sq-AL"/>
              </w:rPr>
              <w:t>II.1.2;</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1"/>
                <w:w w:val="90"/>
                <w:lang w:val="sq-AL"/>
              </w:rPr>
              <w:t>III.1,</w:t>
            </w:r>
            <w:r w:rsidRPr="00A94CE3">
              <w:rPr>
                <w:rFonts w:ascii="Palatino Linotype" w:eastAsia="Palatino Linotype" w:hAnsi="Palatino Linotype" w:cs="Palatino Linotype"/>
                <w:b/>
                <w:color w:val="231F20"/>
                <w:spacing w:val="-9"/>
                <w:w w:val="90"/>
                <w:lang w:val="sq-AL"/>
              </w:rPr>
              <w:t xml:space="preserve"> </w:t>
            </w:r>
            <w:r w:rsidRPr="00A94CE3">
              <w:rPr>
                <w:rFonts w:ascii="Palatino Linotype" w:eastAsia="Palatino Linotype" w:hAnsi="Palatino Linotype" w:cs="Palatino Linotype"/>
                <w:b/>
                <w:color w:val="231F20"/>
                <w:spacing w:val="-1"/>
                <w:w w:val="90"/>
                <w:lang w:val="sq-AL"/>
              </w:rPr>
              <w:t>3</w:t>
            </w:r>
          </w:p>
          <w:p w14:paraId="4A04FBA8" w14:textId="77777777" w:rsidR="00A94CE3" w:rsidRPr="001B751E" w:rsidRDefault="00A94CE3" w:rsidP="00D57B01">
            <w:pPr>
              <w:shd w:val="clear" w:color="auto" w:fill="FFFFFF"/>
              <w:spacing w:after="0" w:line="360" w:lineRule="auto"/>
              <w:rPr>
                <w:rFonts w:ascii="Times New Roman" w:eastAsia="MS Mincho" w:hAnsi="Times New Roman" w:cs="Times New Roman"/>
                <w:b/>
                <w:bCs/>
                <w:lang w:val="sq-AL"/>
              </w:rPr>
            </w:pPr>
            <w:r w:rsidRPr="001B751E">
              <w:rPr>
                <w:rFonts w:ascii="Times New Roman" w:eastAsia="MS Mincho" w:hAnsi="Times New Roman" w:cs="Times New Roman"/>
                <w:b/>
                <w:bCs/>
                <w:lang w:val="sq-AL"/>
              </w:rPr>
              <w:t>Kontributi në rezultatet e fushës së kurrikulës:</w:t>
            </w:r>
            <w:r w:rsidRPr="001B751E">
              <w:rPr>
                <w:rFonts w:ascii="Palatino Linotype" w:eastAsia="Palatino Linotype" w:hAnsi="Palatino Linotype" w:cs="Palatino Linotype"/>
                <w:b/>
                <w:color w:val="231F20"/>
                <w:spacing w:val="-8"/>
                <w:w w:val="95"/>
                <w:lang w:val="it-IT"/>
              </w:rPr>
              <w:t xml:space="preserve"> </w:t>
            </w:r>
            <w:r w:rsidRPr="001B751E">
              <w:rPr>
                <w:rFonts w:ascii="Palatino Linotype" w:eastAsia="Palatino Linotype" w:hAnsi="Palatino Linotype" w:cs="Palatino Linotype"/>
                <w:b/>
                <w:color w:val="231F20"/>
                <w:w w:val="95"/>
                <w:lang w:val="it-IT"/>
              </w:rPr>
              <w:t>1.1,4;</w:t>
            </w:r>
            <w:r w:rsidRPr="001B751E">
              <w:rPr>
                <w:rFonts w:ascii="Palatino Linotype" w:eastAsia="Palatino Linotype" w:hAnsi="Palatino Linotype" w:cs="Palatino Linotype"/>
                <w:b/>
                <w:color w:val="231F20"/>
                <w:spacing w:val="-6"/>
                <w:w w:val="95"/>
                <w:lang w:val="it-IT"/>
              </w:rPr>
              <w:t xml:space="preserve"> </w:t>
            </w:r>
            <w:r w:rsidRPr="001B751E">
              <w:rPr>
                <w:rFonts w:ascii="Palatino Linotype" w:eastAsia="Palatino Linotype" w:hAnsi="Palatino Linotype" w:cs="Palatino Linotype"/>
                <w:b/>
                <w:color w:val="231F20"/>
                <w:w w:val="95"/>
                <w:lang w:val="it-IT"/>
              </w:rPr>
              <w:t>2.2;</w:t>
            </w:r>
            <w:r w:rsidRPr="001B751E">
              <w:rPr>
                <w:rFonts w:ascii="Palatino Linotype" w:eastAsia="Palatino Linotype" w:hAnsi="Palatino Linotype" w:cs="Palatino Linotype"/>
                <w:b/>
                <w:color w:val="231F20"/>
                <w:spacing w:val="-6"/>
                <w:w w:val="95"/>
                <w:lang w:val="it-IT"/>
              </w:rPr>
              <w:t xml:space="preserve"> </w:t>
            </w:r>
            <w:r w:rsidRPr="001B751E">
              <w:rPr>
                <w:rFonts w:ascii="Palatino Linotype" w:eastAsia="Palatino Linotype" w:hAnsi="Palatino Linotype" w:cs="Palatino Linotype"/>
                <w:b/>
                <w:color w:val="231F20"/>
                <w:w w:val="95"/>
                <w:lang w:val="it-IT"/>
              </w:rPr>
              <w:t>7.1.</w:t>
            </w:r>
          </w:p>
        </w:tc>
      </w:tr>
      <w:tr w:rsidR="00A94CE3" w:rsidRPr="001B751E" w14:paraId="674CB834" w14:textId="77777777" w:rsidTr="00D57B01">
        <w:trPr>
          <w:trHeight w:val="2475"/>
        </w:trPr>
        <w:tc>
          <w:tcPr>
            <w:tcW w:w="11330" w:type="dxa"/>
            <w:tcBorders>
              <w:top w:val="nil"/>
              <w:bottom w:val="nil"/>
            </w:tcBorders>
          </w:tcPr>
          <w:p w14:paraId="2C3D27A5" w14:textId="77777777" w:rsidR="00A94CE3" w:rsidRPr="001B751E"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1B751E">
              <w:rPr>
                <w:rFonts w:ascii="Minion Pro" w:eastAsia="Calibri" w:hAnsi="Minion Pro" w:cs="Minion Pro"/>
                <w:b/>
                <w:lang w:val="it-IT"/>
              </w:rPr>
              <w:t xml:space="preserve">Njësia mësimore: </w:t>
            </w:r>
            <w:r w:rsidRPr="001B751E">
              <w:rPr>
                <w:rFonts w:ascii="Palatino Linotype" w:eastAsia="Palatino Linotype" w:hAnsi="Palatino Linotype" w:cs="Palatino Linotype"/>
                <w:b/>
                <w:w w:val="90"/>
                <w:lang w:val="it-IT"/>
              </w:rPr>
              <w:t xml:space="preserve"> </w:t>
            </w:r>
            <w:r w:rsidRPr="001B751E">
              <w:rPr>
                <w:rFonts w:ascii="Palatino Linotype" w:eastAsia="Palatino Linotype" w:hAnsi="Palatino Linotype" w:cs="Palatino Linotype"/>
                <w:color w:val="231F20"/>
                <w:w w:val="90"/>
                <w:lang w:val="it-IT"/>
              </w:rPr>
              <w:t xml:space="preserve">   </w:t>
            </w:r>
            <w:r w:rsidRPr="001B751E">
              <w:rPr>
                <w:rFonts w:ascii="Palatino Linotype" w:eastAsia="Palatino Linotype" w:hAnsi="Palatino Linotype" w:cs="Palatino Linotype"/>
                <w:b/>
                <w:i/>
                <w:color w:val="231F20"/>
                <w:w w:val="90"/>
                <w:lang w:val="it-IT"/>
              </w:rPr>
              <w:t>Matja</w:t>
            </w:r>
            <w:r w:rsidRPr="001B751E">
              <w:rPr>
                <w:rFonts w:ascii="Palatino Linotype" w:eastAsia="Palatino Linotype" w:hAnsi="Palatino Linotype" w:cs="Palatino Linotype"/>
                <w:b/>
                <w:i/>
                <w:color w:val="231F20"/>
                <w:spacing w:val="1"/>
                <w:w w:val="90"/>
                <w:lang w:val="it-IT"/>
              </w:rPr>
              <w:t xml:space="preserve"> </w:t>
            </w:r>
            <w:r w:rsidRPr="001B751E">
              <w:rPr>
                <w:rFonts w:ascii="Palatino Linotype" w:eastAsia="Palatino Linotype" w:hAnsi="Palatino Linotype" w:cs="Palatino Linotype"/>
                <w:b/>
                <w:i/>
                <w:color w:val="231F20"/>
                <w:w w:val="90"/>
                <w:lang w:val="it-IT"/>
              </w:rPr>
              <w:t>e kohës</w:t>
            </w:r>
          </w:p>
          <w:p w14:paraId="4126A262" w14:textId="77777777" w:rsidR="00A94CE3" w:rsidRPr="001B751E"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1B751E">
              <w:rPr>
                <w:rFonts w:ascii="Minion Pro" w:eastAsia="Calibri" w:hAnsi="Minion Pro" w:cs="Minion Pro"/>
                <w:b/>
                <w:lang w:val="it-IT"/>
              </w:rPr>
              <w:t>Rezultatet e të nxënit të orës mësimore:</w:t>
            </w:r>
          </w:p>
          <w:p w14:paraId="02306159" w14:textId="77777777" w:rsidR="00A94CE3" w:rsidRPr="001B751E"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1B751E">
              <w:rPr>
                <w:rFonts w:ascii="Palatino Linotype" w:eastAsia="Palatino Linotype" w:hAnsi="Palatino Linotype" w:cs="Palatino Linotype"/>
                <w:color w:val="231F20"/>
                <w:w w:val="90"/>
                <w:lang w:val="it-IT"/>
              </w:rPr>
              <w:t>Emërton njësitë</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matëse</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të</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kohës;</w:t>
            </w:r>
          </w:p>
          <w:p w14:paraId="15133B59" w14:textId="77777777" w:rsidR="00A94CE3" w:rsidRPr="001B751E"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1B751E">
              <w:rPr>
                <w:rFonts w:ascii="Palatino Linotype" w:eastAsia="Palatino Linotype" w:hAnsi="Palatino Linotype" w:cs="Palatino Linotype"/>
                <w:color w:val="231F20"/>
                <w:w w:val="90"/>
                <w:lang w:val="it-IT"/>
              </w:rPr>
              <w:t>Llogarit</w:t>
            </w:r>
            <w:r w:rsidRPr="001B751E">
              <w:rPr>
                <w:rFonts w:ascii="Palatino Linotype" w:eastAsia="Palatino Linotype" w:hAnsi="Palatino Linotype" w:cs="Palatino Linotype"/>
                <w:color w:val="231F20"/>
                <w:spacing w:val="-3"/>
                <w:w w:val="90"/>
                <w:lang w:val="it-IT"/>
              </w:rPr>
              <w:t xml:space="preserve"> </w:t>
            </w:r>
            <w:r w:rsidRPr="001B751E">
              <w:rPr>
                <w:rFonts w:ascii="Palatino Linotype" w:eastAsia="Palatino Linotype" w:hAnsi="Palatino Linotype" w:cs="Palatino Linotype"/>
                <w:color w:val="231F20"/>
                <w:w w:val="90"/>
                <w:lang w:val="it-IT"/>
              </w:rPr>
              <w:t>kohën</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në</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detyrat</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e</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dhëna;</w:t>
            </w:r>
          </w:p>
          <w:p w14:paraId="1DD878AA" w14:textId="77777777" w:rsidR="00A94CE3" w:rsidRPr="001B751E"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lang w:val="it-IT"/>
              </w:rPr>
            </w:pPr>
            <w:r w:rsidRPr="001B751E">
              <w:rPr>
                <w:rFonts w:ascii="Palatino Linotype" w:eastAsia="Palatino Linotype" w:hAnsi="Palatino Linotype" w:cs="Palatino Linotype"/>
                <w:color w:val="231F20"/>
                <w:w w:val="90"/>
                <w:lang w:val="it-IT"/>
              </w:rPr>
              <w:t>Llogarit orën për kohën</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e fillimit dhe</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mbarimit të mësimit gjatë</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një dite.</w:t>
            </w:r>
          </w:p>
          <w:p w14:paraId="1499C623" w14:textId="77777777" w:rsidR="00A94CE3" w:rsidRPr="001B751E" w:rsidRDefault="00A94CE3" w:rsidP="00D57B01">
            <w:pPr>
              <w:autoSpaceDE w:val="0"/>
              <w:autoSpaceDN w:val="0"/>
              <w:adjustRightInd w:val="0"/>
              <w:spacing w:after="0" w:line="288" w:lineRule="auto"/>
              <w:textAlignment w:val="center"/>
              <w:rPr>
                <w:rFonts w:ascii="Minion Pro" w:eastAsia="Calibri" w:hAnsi="Minion Pro" w:cs="Minion Pro"/>
                <w:b/>
              </w:rPr>
            </w:pPr>
            <w:r w:rsidRPr="001B751E">
              <w:rPr>
                <w:rFonts w:ascii="Minion Pro" w:eastAsia="Calibri" w:hAnsi="Minion Pro" w:cs="Minion Pro"/>
                <w:b/>
              </w:rPr>
              <w:t xml:space="preserve">Kriteret e </w:t>
            </w:r>
            <w:proofErr w:type="spellStart"/>
            <w:r w:rsidRPr="001B751E">
              <w:rPr>
                <w:rFonts w:ascii="Minion Pro" w:eastAsia="Calibri" w:hAnsi="Minion Pro" w:cs="Minion Pro"/>
                <w:b/>
              </w:rPr>
              <w:t>suksesit</w:t>
            </w:r>
            <w:proofErr w:type="spellEnd"/>
            <w:r w:rsidRPr="001B751E">
              <w:rPr>
                <w:rFonts w:ascii="Minion Pro" w:eastAsia="Calibri" w:hAnsi="Minion Pro" w:cs="Minion Pro"/>
                <w:b/>
              </w:rPr>
              <w:t xml:space="preserve">: </w:t>
            </w:r>
            <w:proofErr w:type="spellStart"/>
            <w:r w:rsidRPr="001B751E">
              <w:rPr>
                <w:rFonts w:ascii="Minion Pro" w:eastAsia="Calibri" w:hAnsi="Minion Pro" w:cs="Minion Pro"/>
                <w:b/>
              </w:rPr>
              <w:t>Përcaktohen</w:t>
            </w:r>
            <w:proofErr w:type="spellEnd"/>
            <w:r w:rsidRPr="001B751E">
              <w:rPr>
                <w:rFonts w:ascii="Minion Pro" w:eastAsia="Calibri" w:hAnsi="Minion Pro" w:cs="Minion Pro"/>
                <w:b/>
              </w:rPr>
              <w:t xml:space="preserve"> me </w:t>
            </w:r>
            <w:proofErr w:type="spellStart"/>
            <w:r w:rsidRPr="001B751E">
              <w:rPr>
                <w:rFonts w:ascii="Minion Pro" w:eastAsia="Calibri" w:hAnsi="Minion Pro" w:cs="Minion Pro"/>
                <w:b/>
              </w:rPr>
              <w:t>nxënësit</w:t>
            </w:r>
            <w:proofErr w:type="spellEnd"/>
            <w:r w:rsidRPr="001B751E">
              <w:rPr>
                <w:rFonts w:ascii="Minion Pro" w:eastAsia="Calibri" w:hAnsi="Minion Pro" w:cs="Minion Pro"/>
                <w:b/>
              </w:rPr>
              <w:t xml:space="preserve"> </w:t>
            </w:r>
            <w:proofErr w:type="spellStart"/>
            <w:r w:rsidRPr="001B751E">
              <w:rPr>
                <w:rFonts w:ascii="Minion Pro" w:eastAsia="Calibri" w:hAnsi="Minion Pro" w:cs="Minion Pro"/>
                <w:b/>
              </w:rPr>
              <w:t>në</w:t>
            </w:r>
            <w:proofErr w:type="spellEnd"/>
            <w:r w:rsidRPr="001B751E">
              <w:rPr>
                <w:rFonts w:ascii="Minion Pro" w:eastAsia="Calibri" w:hAnsi="Minion Pro" w:cs="Minion Pro"/>
                <w:b/>
              </w:rPr>
              <w:t xml:space="preserve"> </w:t>
            </w:r>
            <w:proofErr w:type="spellStart"/>
            <w:r w:rsidRPr="001B751E">
              <w:rPr>
                <w:rFonts w:ascii="Minion Pro" w:eastAsia="Calibri" w:hAnsi="Minion Pro" w:cs="Minion Pro"/>
                <w:b/>
              </w:rPr>
              <w:t>klasë</w:t>
            </w:r>
            <w:proofErr w:type="spellEnd"/>
            <w:r w:rsidRPr="001B751E">
              <w:rPr>
                <w:rFonts w:ascii="Minion Pro" w:eastAsia="Calibri" w:hAnsi="Minion Pro" w:cs="Minion Pro"/>
                <w:b/>
              </w:rPr>
              <w:t>:</w:t>
            </w:r>
          </w:p>
          <w:p w14:paraId="6A52DEEA"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b/>
              </w:rPr>
            </w:pPr>
            <w:proofErr w:type="spellStart"/>
            <w:r w:rsidRPr="00A94CE3">
              <w:rPr>
                <w:rFonts w:ascii="Minion Pro" w:eastAsia="Calibri" w:hAnsi="Minion Pro" w:cs="Minion Pro"/>
                <w:b/>
              </w:rPr>
              <w:t>Burimet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mjetet</w:t>
            </w:r>
            <w:proofErr w:type="spellEnd"/>
            <w:r w:rsidRPr="00A94CE3">
              <w:rPr>
                <w:rFonts w:ascii="Minion Pro" w:eastAsia="Calibri" w:hAnsi="Minion Pro" w:cs="Minion Pro"/>
                <w:b/>
              </w:rPr>
              <w:t xml:space="preserve"> e </w:t>
            </w:r>
            <w:proofErr w:type="spellStart"/>
            <w:r w:rsidRPr="00A94CE3">
              <w:rPr>
                <w:rFonts w:ascii="Minion Pro" w:eastAsia="Calibri" w:hAnsi="Minion Pro" w:cs="Minion Pro"/>
                <w:b/>
              </w:rPr>
              <w:t>konkretizimit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materialet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mësimore</w:t>
            </w:r>
            <w:proofErr w:type="spellEnd"/>
            <w:r w:rsidRPr="00A94CE3">
              <w:rPr>
                <w:rFonts w:ascii="Minion Pro" w:eastAsia="Calibri" w:hAnsi="Minion Pro" w:cs="Minion Pro"/>
                <w:b/>
              </w:rPr>
              <w:t>:</w:t>
            </w:r>
            <w:r w:rsidRPr="001B751E">
              <w:rPr>
                <w:rFonts w:ascii="Palatino Linotype" w:eastAsia="Palatino Linotype" w:hAnsi="Palatino Linotype" w:cs="Palatino Linotype"/>
                <w:b/>
                <w:w w:val="90"/>
              </w:rPr>
              <w:t xml:space="preserve"> </w:t>
            </w:r>
            <w:r w:rsidRPr="00A94CE3">
              <w:rPr>
                <w:rFonts w:ascii="Palatino Linotype" w:eastAsia="Palatino Linotype" w:hAnsi="Palatino Linotype" w:cs="Palatino Linotype"/>
                <w:b/>
                <w:w w:val="90"/>
              </w:rPr>
              <w:t xml:space="preserve"> </w:t>
            </w:r>
            <w:r w:rsidRPr="001B751E">
              <w:rPr>
                <w:rFonts w:ascii="Palatino Linotype" w:eastAsia="Palatino Linotype" w:hAnsi="Palatino Linotype" w:cs="Palatino Linotype"/>
                <w:color w:val="231F20"/>
                <w:w w:val="90"/>
              </w:rPr>
              <w:t xml:space="preserve"> </w:t>
            </w:r>
            <w:proofErr w:type="spellStart"/>
            <w:r w:rsidRPr="001B751E">
              <w:rPr>
                <w:rFonts w:ascii="Palatino Linotype" w:eastAsia="Palatino Linotype" w:hAnsi="Palatino Linotype" w:cs="Palatino Linotype"/>
                <w:color w:val="231F20"/>
                <w:w w:val="90"/>
              </w:rPr>
              <w:t>rrotullues</w:t>
            </w:r>
            <w:proofErr w:type="spellEnd"/>
          </w:p>
          <w:p w14:paraId="083EABAD" w14:textId="77777777" w:rsidR="00A94CE3" w:rsidRPr="00A94CE3" w:rsidRDefault="00A94CE3" w:rsidP="00D57B01">
            <w:pPr>
              <w:pStyle w:val="BodyText"/>
              <w:spacing w:line="280" w:lineRule="exact"/>
            </w:pPr>
            <w:proofErr w:type="spellStart"/>
            <w:r w:rsidRPr="00A94CE3">
              <w:rPr>
                <w:rFonts w:ascii="Minion Pro" w:eastAsia="Calibri" w:hAnsi="Minion Pro" w:cs="Minion Pro"/>
                <w:b/>
              </w:rPr>
              <w:t>Lidhja</w:t>
            </w:r>
            <w:proofErr w:type="spellEnd"/>
            <w:r w:rsidRPr="00A94CE3">
              <w:rPr>
                <w:rFonts w:ascii="Minion Pro" w:eastAsia="Calibri" w:hAnsi="Minion Pro" w:cs="Minion Pro"/>
                <w:b/>
              </w:rPr>
              <w:t xml:space="preserve"> me </w:t>
            </w:r>
            <w:proofErr w:type="spellStart"/>
            <w:r w:rsidRPr="00A94CE3">
              <w:rPr>
                <w:rFonts w:ascii="Minion Pro" w:eastAsia="Calibri" w:hAnsi="Minion Pro" w:cs="Minion Pro"/>
                <w:b/>
              </w:rPr>
              <w:t>lëndët</w:t>
            </w:r>
            <w:proofErr w:type="spellEnd"/>
            <w:r w:rsidRPr="00A94CE3">
              <w:rPr>
                <w:rFonts w:ascii="Minion Pro" w:eastAsia="Calibri" w:hAnsi="Minion Pro" w:cs="Minion Pro"/>
                <w:b/>
              </w:rPr>
              <w:t xml:space="preserve"> e </w:t>
            </w:r>
            <w:proofErr w:type="spellStart"/>
            <w:r w:rsidRPr="00A94CE3">
              <w:rPr>
                <w:rFonts w:ascii="Minion Pro" w:eastAsia="Calibri" w:hAnsi="Minion Pro" w:cs="Minion Pro"/>
                <w:b/>
              </w:rPr>
              <w:t>tjera</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mësimore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/apo me </w:t>
            </w:r>
            <w:proofErr w:type="spellStart"/>
            <w:r w:rsidRPr="00A94CE3">
              <w:rPr>
                <w:rFonts w:ascii="Minion Pro" w:eastAsia="Calibri" w:hAnsi="Minion Pro" w:cs="Minion Pro"/>
                <w:b/>
              </w:rPr>
              <w:t>çështjet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ndërkurrikulare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situatat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jetësore</w:t>
            </w:r>
            <w:proofErr w:type="spellEnd"/>
            <w:r w:rsidRPr="00A94CE3">
              <w:rPr>
                <w:rFonts w:ascii="Minion Pro" w:eastAsia="Calibri" w:hAnsi="Minion Pro" w:cs="Minion Pro"/>
                <w:b/>
              </w:rPr>
              <w:t xml:space="preserve">: </w:t>
            </w:r>
            <w:r w:rsidRPr="001B751E">
              <w:rPr>
                <w:b/>
                <w:w w:val="90"/>
              </w:rPr>
              <w:t xml:space="preserve"> </w:t>
            </w:r>
            <w:r w:rsidRPr="00A94CE3">
              <w:rPr>
                <w:color w:val="231F20"/>
                <w:w w:val="90"/>
              </w:rPr>
              <w:t xml:space="preserve"> </w:t>
            </w:r>
            <w:proofErr w:type="spellStart"/>
            <w:r w:rsidRPr="00A94CE3">
              <w:rPr>
                <w:color w:val="231F20"/>
                <w:w w:val="90"/>
              </w:rPr>
              <w:t>Gjuhë</w:t>
            </w:r>
            <w:proofErr w:type="spellEnd"/>
            <w:r w:rsidRPr="00A94CE3">
              <w:rPr>
                <w:color w:val="231F20"/>
                <w:spacing w:val="-3"/>
                <w:w w:val="90"/>
              </w:rPr>
              <w:t xml:space="preserve"> </w:t>
            </w:r>
            <w:proofErr w:type="spellStart"/>
            <w:r w:rsidRPr="00A94CE3">
              <w:rPr>
                <w:color w:val="231F20"/>
                <w:w w:val="90"/>
              </w:rPr>
              <w:t>amtare</w:t>
            </w:r>
            <w:proofErr w:type="spellEnd"/>
            <w:r w:rsidRPr="00A94CE3">
              <w:rPr>
                <w:color w:val="231F20"/>
                <w:spacing w:val="-2"/>
                <w:w w:val="90"/>
              </w:rPr>
              <w:t xml:space="preserve"> </w:t>
            </w:r>
            <w:r w:rsidRPr="00A94CE3">
              <w:rPr>
                <w:color w:val="231F20"/>
                <w:w w:val="90"/>
              </w:rPr>
              <w:t>(</w:t>
            </w:r>
            <w:proofErr w:type="spellStart"/>
            <w:r w:rsidRPr="00A94CE3">
              <w:rPr>
                <w:color w:val="231F20"/>
                <w:w w:val="90"/>
              </w:rPr>
              <w:t>shqipe</w:t>
            </w:r>
            <w:proofErr w:type="spellEnd"/>
            <w:r w:rsidRPr="00A94CE3">
              <w:rPr>
                <w:color w:val="231F20"/>
                <w:w w:val="90"/>
              </w:rPr>
              <w:t>)</w:t>
            </w:r>
          </w:p>
        </w:tc>
      </w:tr>
      <w:tr w:rsidR="00A94CE3" w:rsidRPr="00A94CE3" w14:paraId="0C22C06F" w14:textId="77777777" w:rsidTr="00D57B01">
        <w:trPr>
          <w:trHeight w:val="177"/>
        </w:trPr>
        <w:tc>
          <w:tcPr>
            <w:tcW w:w="11330" w:type="dxa"/>
            <w:tcBorders>
              <w:top w:val="single" w:sz="8" w:space="0" w:color="000000"/>
              <w:bottom w:val="single" w:sz="4" w:space="0" w:color="auto"/>
            </w:tcBorders>
            <w:hideMark/>
          </w:tcPr>
          <w:p w14:paraId="0543911D" w14:textId="77777777" w:rsidR="00A94CE3" w:rsidRPr="001B751E" w:rsidRDefault="00A94CE3" w:rsidP="00D57B01">
            <w:pPr>
              <w:shd w:val="clear" w:color="auto" w:fill="FFFFFF"/>
              <w:spacing w:after="0" w:line="360" w:lineRule="auto"/>
              <w:jc w:val="center"/>
              <w:rPr>
                <w:rFonts w:ascii="Times New Roman" w:eastAsia="MS Mincho" w:hAnsi="Times New Roman" w:cs="Times New Roman"/>
                <w:b/>
                <w:lang w:val="sq-AL"/>
              </w:rPr>
            </w:pPr>
            <w:r w:rsidRPr="001B751E">
              <w:rPr>
                <w:rFonts w:ascii="Times New Roman" w:eastAsia="MS Mincho" w:hAnsi="Times New Roman" w:cs="Times New Roman"/>
                <w:b/>
                <w:lang w:val="sq-AL"/>
              </w:rPr>
              <w:t xml:space="preserve">METODOLOGJIA DHE VEPRIMTARIA ME NXËNËS  </w:t>
            </w:r>
          </w:p>
        </w:tc>
      </w:tr>
      <w:tr w:rsidR="00A94CE3" w:rsidRPr="001B751E" w14:paraId="0CD0E4C9"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2C3D0CF6" w14:textId="77777777" w:rsidR="00A94CE3" w:rsidRPr="001B751E" w:rsidRDefault="00A94CE3" w:rsidP="00D57B01">
            <w:pPr>
              <w:spacing w:after="0" w:line="240" w:lineRule="auto"/>
              <w:rPr>
                <w:rFonts w:ascii="Times New Roman" w:eastAsia="MS Mincho" w:hAnsi="Times New Roman" w:cs="Times New Roman"/>
                <w:b/>
                <w:lang w:val="sq-AL"/>
              </w:rPr>
            </w:pPr>
            <w:r w:rsidRPr="001B751E">
              <w:rPr>
                <w:rFonts w:ascii="Times New Roman" w:eastAsia="MS Mincho" w:hAnsi="Times New Roman" w:cs="Times New Roman"/>
                <w:b/>
                <w:lang w:val="sq-AL"/>
              </w:rPr>
              <w:t>Parashikimi:</w:t>
            </w:r>
          </w:p>
          <w:p w14:paraId="3D26FA68"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1B6134BC" w14:textId="77777777" w:rsidR="00A94CE3" w:rsidRPr="001B751E"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1B751E">
              <w:rPr>
                <w:rFonts w:ascii="Palatino Linotype" w:eastAsia="Palatino Linotype" w:hAnsi="Palatino Linotype" w:cs="Palatino Linotype"/>
                <w:b/>
                <w:i/>
                <w:color w:val="231F20"/>
                <w:spacing w:val="-1"/>
                <w:lang w:val="it-IT"/>
              </w:rPr>
              <w:t>Diskutim</w:t>
            </w:r>
            <w:r w:rsidRPr="001B751E">
              <w:rPr>
                <w:rFonts w:ascii="Palatino Linotype" w:eastAsia="Palatino Linotype" w:hAnsi="Palatino Linotype" w:cs="Palatino Linotype"/>
                <w:b/>
                <w:i/>
                <w:color w:val="231F20"/>
                <w:spacing w:val="-12"/>
                <w:lang w:val="it-IT"/>
              </w:rPr>
              <w:t xml:space="preserve"> </w:t>
            </w:r>
            <w:r w:rsidRPr="001B751E">
              <w:rPr>
                <w:rFonts w:ascii="Palatino Linotype" w:eastAsia="Palatino Linotype" w:hAnsi="Palatino Linotype" w:cs="Palatino Linotype"/>
                <w:b/>
                <w:i/>
                <w:color w:val="231F20"/>
                <w:spacing w:val="-1"/>
                <w:lang w:val="it-IT"/>
              </w:rPr>
              <w:t>i</w:t>
            </w:r>
            <w:r w:rsidRPr="001B751E">
              <w:rPr>
                <w:rFonts w:ascii="Palatino Linotype" w:eastAsia="Palatino Linotype" w:hAnsi="Palatino Linotype" w:cs="Palatino Linotype"/>
                <w:b/>
                <w:i/>
                <w:color w:val="231F20"/>
                <w:spacing w:val="-11"/>
                <w:lang w:val="it-IT"/>
              </w:rPr>
              <w:t xml:space="preserve"> </w:t>
            </w:r>
            <w:r w:rsidRPr="001B751E">
              <w:rPr>
                <w:rFonts w:ascii="Palatino Linotype" w:eastAsia="Palatino Linotype" w:hAnsi="Palatino Linotype" w:cs="Palatino Linotype"/>
                <w:b/>
                <w:i/>
                <w:color w:val="231F20"/>
                <w:spacing w:val="-1"/>
                <w:lang w:val="it-IT"/>
              </w:rPr>
              <w:t>përbashkët</w:t>
            </w:r>
          </w:p>
          <w:p w14:paraId="7B30D8AD" w14:textId="77777777" w:rsidR="00A94CE3" w:rsidRPr="001B751E" w:rsidRDefault="00A94CE3" w:rsidP="00D57B01">
            <w:pPr>
              <w:widowControl w:val="0"/>
              <w:autoSpaceDE w:val="0"/>
              <w:autoSpaceDN w:val="0"/>
              <w:spacing w:before="231" w:after="0" w:line="280" w:lineRule="exact"/>
              <w:rPr>
                <w:rFonts w:ascii="Palatino Linotype" w:eastAsia="Palatino Linotype" w:hAnsi="Palatino Linotype" w:cs="Palatino Linotype"/>
                <w:lang w:val="it-IT"/>
              </w:rPr>
            </w:pPr>
            <w:r w:rsidRPr="001B751E">
              <w:rPr>
                <w:rFonts w:ascii="Palatino Linotype" w:eastAsia="Palatino Linotype" w:hAnsi="Palatino Linotype" w:cs="Palatino Linotype"/>
                <w:color w:val="231F20"/>
                <w:w w:val="90"/>
                <w:lang w:val="it-IT"/>
              </w:rPr>
              <w:t>Nxënësve</w:t>
            </w:r>
            <w:r w:rsidRPr="001B751E">
              <w:rPr>
                <w:rFonts w:ascii="Palatino Linotype" w:eastAsia="Palatino Linotype" w:hAnsi="Palatino Linotype" w:cs="Palatino Linotype"/>
                <w:color w:val="231F20"/>
                <w:spacing w:val="-4"/>
                <w:w w:val="90"/>
                <w:lang w:val="it-IT"/>
              </w:rPr>
              <w:t xml:space="preserve"> </w:t>
            </w:r>
            <w:r w:rsidRPr="001B751E">
              <w:rPr>
                <w:rFonts w:ascii="Palatino Linotype" w:eastAsia="Palatino Linotype" w:hAnsi="Palatino Linotype" w:cs="Palatino Linotype"/>
                <w:color w:val="231F20"/>
                <w:w w:val="90"/>
                <w:lang w:val="it-IT"/>
              </w:rPr>
              <w:t>u</w:t>
            </w:r>
            <w:r w:rsidRPr="001B751E">
              <w:rPr>
                <w:rFonts w:ascii="Palatino Linotype" w:eastAsia="Palatino Linotype" w:hAnsi="Palatino Linotype" w:cs="Palatino Linotype"/>
                <w:color w:val="231F20"/>
                <w:spacing w:val="-3"/>
                <w:w w:val="90"/>
                <w:lang w:val="it-IT"/>
              </w:rPr>
              <w:t xml:space="preserve"> </w:t>
            </w:r>
            <w:r w:rsidRPr="001B751E">
              <w:rPr>
                <w:rFonts w:ascii="Palatino Linotype" w:eastAsia="Palatino Linotype" w:hAnsi="Palatino Linotype" w:cs="Palatino Linotype"/>
                <w:color w:val="231F20"/>
                <w:w w:val="90"/>
                <w:lang w:val="it-IT"/>
              </w:rPr>
              <w:t>drejtohen</w:t>
            </w:r>
            <w:r w:rsidRPr="001B751E">
              <w:rPr>
                <w:rFonts w:ascii="Palatino Linotype" w:eastAsia="Palatino Linotype" w:hAnsi="Palatino Linotype" w:cs="Palatino Linotype"/>
                <w:color w:val="231F20"/>
                <w:spacing w:val="-3"/>
                <w:w w:val="90"/>
                <w:lang w:val="it-IT"/>
              </w:rPr>
              <w:t xml:space="preserve"> </w:t>
            </w:r>
            <w:r w:rsidRPr="001B751E">
              <w:rPr>
                <w:rFonts w:ascii="Palatino Linotype" w:eastAsia="Palatino Linotype" w:hAnsi="Palatino Linotype" w:cs="Palatino Linotype"/>
                <w:color w:val="231F20"/>
                <w:w w:val="90"/>
                <w:lang w:val="it-IT"/>
              </w:rPr>
              <w:t>pyetjet:</w:t>
            </w:r>
          </w:p>
          <w:p w14:paraId="1BF55086" w14:textId="77777777" w:rsidR="00A94CE3" w:rsidRPr="001B751E" w:rsidRDefault="00A94CE3" w:rsidP="00A94CE3">
            <w:pPr>
              <w:widowControl w:val="0"/>
              <w:numPr>
                <w:ilvl w:val="0"/>
                <w:numId w:val="4"/>
              </w:numPr>
              <w:tabs>
                <w:tab w:val="left" w:pos="1980"/>
                <w:tab w:val="left" w:pos="1982"/>
              </w:tabs>
              <w:autoSpaceDE w:val="0"/>
              <w:autoSpaceDN w:val="0"/>
              <w:spacing w:after="0" w:line="264" w:lineRule="exact"/>
              <w:ind w:left="1981" w:hanging="361"/>
              <w:rPr>
                <w:rFonts w:ascii="Palatino Linotype" w:eastAsia="Palatino Linotype" w:hAnsi="Palatino Linotype" w:cs="Palatino Linotype"/>
                <w:lang w:val="it-IT"/>
              </w:rPr>
            </w:pPr>
            <w:r w:rsidRPr="001B751E">
              <w:rPr>
                <w:rFonts w:ascii="Palatino Linotype" w:eastAsia="Palatino Linotype" w:hAnsi="Palatino Linotype" w:cs="Palatino Linotype"/>
                <w:color w:val="231F20"/>
                <w:w w:val="90"/>
                <w:lang w:val="it-IT"/>
              </w:rPr>
              <w:t>Me</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çka e masim kohën?</w:t>
            </w:r>
          </w:p>
          <w:p w14:paraId="2D1ED8E8" w14:textId="77777777" w:rsidR="00A94CE3" w:rsidRPr="001B751E" w:rsidRDefault="00A94CE3" w:rsidP="00A94CE3">
            <w:pPr>
              <w:widowControl w:val="0"/>
              <w:numPr>
                <w:ilvl w:val="0"/>
                <w:numId w:val="4"/>
              </w:numPr>
              <w:tabs>
                <w:tab w:val="left" w:pos="1980"/>
                <w:tab w:val="left" w:pos="1982"/>
              </w:tabs>
              <w:autoSpaceDE w:val="0"/>
              <w:autoSpaceDN w:val="0"/>
              <w:spacing w:after="0" w:line="264" w:lineRule="exact"/>
              <w:ind w:left="1981" w:hanging="361"/>
              <w:rPr>
                <w:rFonts w:ascii="Palatino Linotype" w:eastAsia="Palatino Linotype" w:hAnsi="Palatino Linotype" w:cs="Palatino Linotype"/>
                <w:lang w:val="it-IT"/>
              </w:rPr>
            </w:pPr>
            <w:r w:rsidRPr="001B751E">
              <w:rPr>
                <w:rFonts w:ascii="Palatino Linotype" w:eastAsia="Palatino Linotype" w:hAnsi="Palatino Linotype" w:cs="Palatino Linotype"/>
                <w:color w:val="231F20"/>
                <w:w w:val="90"/>
                <w:lang w:val="it-IT"/>
              </w:rPr>
              <w:t>Cilat</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janë</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njësitë</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matëse</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të</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kohës?</w:t>
            </w:r>
          </w:p>
          <w:p w14:paraId="137406EA" w14:textId="77777777" w:rsidR="00A94CE3" w:rsidRPr="001B751E" w:rsidRDefault="00A94CE3" w:rsidP="00A94CE3">
            <w:pPr>
              <w:widowControl w:val="0"/>
              <w:numPr>
                <w:ilvl w:val="0"/>
                <w:numId w:val="4"/>
              </w:numPr>
              <w:tabs>
                <w:tab w:val="left" w:pos="1980"/>
                <w:tab w:val="left" w:pos="1982"/>
              </w:tabs>
              <w:autoSpaceDE w:val="0"/>
              <w:autoSpaceDN w:val="0"/>
              <w:spacing w:after="0" w:line="264" w:lineRule="exact"/>
              <w:ind w:left="1981" w:hanging="361"/>
              <w:rPr>
                <w:rFonts w:ascii="Palatino Linotype" w:eastAsia="Palatino Linotype" w:hAnsi="Palatino Linotype" w:cs="Palatino Linotype"/>
                <w:lang w:val="it-IT"/>
              </w:rPr>
            </w:pPr>
            <w:r w:rsidRPr="001B751E">
              <w:rPr>
                <w:rFonts w:ascii="Palatino Linotype" w:eastAsia="Palatino Linotype" w:hAnsi="Palatino Linotype" w:cs="Palatino Linotype"/>
                <w:color w:val="231F20"/>
                <w:w w:val="90"/>
                <w:lang w:val="it-IT"/>
              </w:rPr>
              <w:t>Në</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sa</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ora</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niseni</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për</w:t>
            </w:r>
            <w:r w:rsidRPr="001B751E">
              <w:rPr>
                <w:rFonts w:ascii="Palatino Linotype" w:eastAsia="Palatino Linotype" w:hAnsi="Palatino Linotype" w:cs="Palatino Linotype"/>
                <w:color w:val="231F20"/>
                <w:spacing w:val="-1"/>
                <w:w w:val="90"/>
                <w:lang w:val="it-IT"/>
              </w:rPr>
              <w:t xml:space="preserve"> </w:t>
            </w:r>
            <w:r w:rsidRPr="001B751E">
              <w:rPr>
                <w:rFonts w:ascii="Palatino Linotype" w:eastAsia="Palatino Linotype" w:hAnsi="Palatino Linotype" w:cs="Palatino Linotype"/>
                <w:color w:val="231F20"/>
                <w:w w:val="90"/>
                <w:lang w:val="it-IT"/>
              </w:rPr>
              <w:t>në</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shkollë?</w:t>
            </w:r>
          </w:p>
          <w:p w14:paraId="6539EF2F" w14:textId="77777777" w:rsidR="00A94CE3" w:rsidRPr="001B751E" w:rsidRDefault="00A94CE3" w:rsidP="00D57B01">
            <w:pPr>
              <w:widowControl w:val="0"/>
              <w:autoSpaceDE w:val="0"/>
              <w:autoSpaceDN w:val="0"/>
              <w:spacing w:after="0" w:line="280" w:lineRule="exact"/>
              <w:rPr>
                <w:rFonts w:ascii="Palatino Linotype" w:eastAsia="Palatino Linotype" w:hAnsi="Palatino Linotype" w:cs="Palatino Linotype"/>
                <w:lang w:val="it-IT"/>
              </w:rPr>
            </w:pPr>
            <w:r w:rsidRPr="001B751E">
              <w:rPr>
                <w:rFonts w:ascii="Palatino Linotype" w:eastAsia="Palatino Linotype" w:hAnsi="Palatino Linotype" w:cs="Palatino Linotype"/>
                <w:color w:val="231F20"/>
                <w:w w:val="90"/>
                <w:lang w:val="it-IT"/>
              </w:rPr>
              <w:t>Nxënësit</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japin</w:t>
            </w:r>
            <w:r w:rsidRPr="001B751E">
              <w:rPr>
                <w:rFonts w:ascii="Palatino Linotype" w:eastAsia="Palatino Linotype" w:hAnsi="Palatino Linotype" w:cs="Palatino Linotype"/>
                <w:color w:val="231F20"/>
                <w:spacing w:val="-3"/>
                <w:w w:val="90"/>
                <w:lang w:val="it-IT"/>
              </w:rPr>
              <w:t xml:space="preserve"> </w:t>
            </w:r>
            <w:r w:rsidRPr="001B751E">
              <w:rPr>
                <w:rFonts w:ascii="Palatino Linotype" w:eastAsia="Palatino Linotype" w:hAnsi="Palatino Linotype" w:cs="Palatino Linotype"/>
                <w:color w:val="231F20"/>
                <w:w w:val="90"/>
                <w:lang w:val="it-IT"/>
              </w:rPr>
              <w:t>përgjigjet</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e</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tyre</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dhe</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disa</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prej</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tyre</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i</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paraqesin</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në</w:t>
            </w:r>
            <w:r w:rsidRPr="001B751E">
              <w:rPr>
                <w:rFonts w:ascii="Palatino Linotype" w:eastAsia="Palatino Linotype" w:hAnsi="Palatino Linotype" w:cs="Palatino Linotype"/>
                <w:color w:val="231F20"/>
                <w:spacing w:val="-2"/>
                <w:w w:val="90"/>
                <w:lang w:val="it-IT"/>
              </w:rPr>
              <w:t xml:space="preserve"> </w:t>
            </w:r>
            <w:r w:rsidRPr="001B751E">
              <w:rPr>
                <w:rFonts w:ascii="Palatino Linotype" w:eastAsia="Palatino Linotype" w:hAnsi="Palatino Linotype" w:cs="Palatino Linotype"/>
                <w:color w:val="231F20"/>
                <w:w w:val="90"/>
                <w:lang w:val="it-IT"/>
              </w:rPr>
              <w:t>tabelë.</w:t>
            </w:r>
          </w:p>
          <w:p w14:paraId="7A99D668" w14:textId="77777777" w:rsidR="00A94CE3" w:rsidRPr="001B751E"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1B751E">
              <w:rPr>
                <w:rFonts w:ascii="Times New Roman" w:eastAsia="MS Mincho" w:hAnsi="Times New Roman" w:cs="Times New Roman"/>
                <w:b/>
                <w:lang w:val="it-IT"/>
              </w:rPr>
              <w:t>Ndërtimi i njohurive: Përpunimi i përmbajtje</w:t>
            </w:r>
            <w:r w:rsidRPr="001B751E">
              <w:rPr>
                <w:rFonts w:ascii="Palatino Linotype" w:eastAsia="Palatino Linotype" w:hAnsi="Palatino Linotype" w:cs="Palatino Linotype"/>
                <w:i/>
                <w:color w:val="231F20"/>
                <w:w w:val="95"/>
                <w:lang w:val="it-IT"/>
              </w:rPr>
              <w:t xml:space="preserve">        </w:t>
            </w:r>
          </w:p>
          <w:p w14:paraId="7AC3490A" w14:textId="77777777" w:rsidR="00A94CE3" w:rsidRPr="001B751E" w:rsidRDefault="00A94CE3" w:rsidP="00D57B01">
            <w:pPr>
              <w:spacing w:before="120" w:line="213" w:lineRule="auto"/>
              <w:ind w:right="1293"/>
              <w:rPr>
                <w:rFonts w:ascii="Palatino Linotype" w:eastAsia="Palatino Linotype" w:hAnsi="Palatino Linotype" w:cs="Palatino Linotype"/>
                <w:b/>
                <w:i/>
                <w:color w:val="231F20"/>
                <w:w w:val="95"/>
                <w:lang w:val="it-IT"/>
              </w:rPr>
            </w:pPr>
            <w:r w:rsidRPr="001B751E">
              <w:rPr>
                <w:rFonts w:ascii="Palatino Linotype" w:eastAsia="Palatino Linotype" w:hAnsi="Palatino Linotype" w:cs="Palatino Linotype"/>
                <w:b/>
                <w:i/>
                <w:color w:val="231F20"/>
                <w:w w:val="95"/>
                <w:lang w:val="it-IT"/>
              </w:rPr>
              <w:t xml:space="preserve"> </w:t>
            </w:r>
            <w:r w:rsidRPr="001B751E">
              <w:rPr>
                <w:rFonts w:ascii="Palatino Linotype" w:eastAsia="Palatino Linotype" w:hAnsi="Palatino Linotype" w:cs="Palatino Linotype"/>
                <w:b/>
                <w:i/>
                <w:color w:val="231F20"/>
                <w:lang w:val="it-IT"/>
              </w:rPr>
              <w:t xml:space="preserve"> </w:t>
            </w:r>
            <w:r w:rsidRPr="001B751E">
              <w:rPr>
                <w:rFonts w:ascii="Palatino Linotype" w:eastAsia="Palatino Linotype" w:hAnsi="Palatino Linotype" w:cs="Palatino Linotype"/>
                <w:b/>
                <w:i/>
                <w:color w:val="231F20"/>
                <w:w w:val="95"/>
                <w:lang w:val="it-IT"/>
              </w:rPr>
              <w:t>Mësimdhënia</w:t>
            </w:r>
            <w:r w:rsidRPr="001B751E">
              <w:rPr>
                <w:rFonts w:ascii="Palatino Linotype" w:eastAsia="Palatino Linotype" w:hAnsi="Palatino Linotype" w:cs="Palatino Linotype"/>
                <w:b/>
                <w:i/>
                <w:color w:val="231F20"/>
                <w:spacing w:val="-11"/>
                <w:w w:val="95"/>
                <w:lang w:val="it-IT"/>
              </w:rPr>
              <w:t xml:space="preserve"> </w:t>
            </w:r>
            <w:r w:rsidRPr="001B751E">
              <w:rPr>
                <w:rFonts w:ascii="Palatino Linotype" w:eastAsia="Palatino Linotype" w:hAnsi="Palatino Linotype" w:cs="Palatino Linotype"/>
                <w:b/>
                <w:i/>
                <w:color w:val="231F20"/>
                <w:w w:val="95"/>
                <w:lang w:val="it-IT"/>
              </w:rPr>
              <w:t>e</w:t>
            </w:r>
            <w:r w:rsidRPr="001B751E">
              <w:rPr>
                <w:rFonts w:ascii="Palatino Linotype" w:eastAsia="Palatino Linotype" w:hAnsi="Palatino Linotype" w:cs="Palatino Linotype"/>
                <w:b/>
                <w:i/>
                <w:color w:val="231F20"/>
                <w:spacing w:val="-11"/>
                <w:w w:val="95"/>
                <w:lang w:val="it-IT"/>
              </w:rPr>
              <w:t xml:space="preserve"> </w:t>
            </w:r>
            <w:r w:rsidRPr="001B751E">
              <w:rPr>
                <w:rFonts w:ascii="Palatino Linotype" w:eastAsia="Palatino Linotype" w:hAnsi="Palatino Linotype" w:cs="Palatino Linotype"/>
                <w:b/>
                <w:i/>
                <w:color w:val="231F20"/>
                <w:w w:val="95"/>
                <w:lang w:val="it-IT"/>
              </w:rPr>
              <w:t>ndërsjellë</w:t>
            </w:r>
          </w:p>
          <w:p w14:paraId="30D60F2D" w14:textId="77777777" w:rsidR="00A94CE3" w:rsidRPr="00A94CE3" w:rsidRDefault="00A94CE3" w:rsidP="00D57B01">
            <w:pPr>
              <w:widowControl w:val="0"/>
              <w:autoSpaceDE w:val="0"/>
              <w:autoSpaceDN w:val="0"/>
              <w:spacing w:before="238" w:after="0" w:line="280" w:lineRule="exact"/>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spacing w:val="-4"/>
                <w:w w:val="95"/>
                <w:lang w:val="it-IT"/>
              </w:rPr>
              <w:t>Nxënësve</w:t>
            </w:r>
            <w:r w:rsidRPr="00A94CE3">
              <w:rPr>
                <w:rFonts w:ascii="Palatino Linotype" w:eastAsia="Palatino Linotype" w:hAnsi="Palatino Linotype" w:cs="Palatino Linotype"/>
                <w:color w:val="231F20"/>
                <w:spacing w:val="5"/>
                <w:w w:val="95"/>
                <w:lang w:val="it-IT"/>
              </w:rPr>
              <w:t xml:space="preserve"> </w:t>
            </w:r>
            <w:r w:rsidRPr="00A94CE3">
              <w:rPr>
                <w:rFonts w:ascii="Palatino Linotype" w:eastAsia="Palatino Linotype" w:hAnsi="Palatino Linotype" w:cs="Palatino Linotype"/>
                <w:color w:val="231F20"/>
                <w:spacing w:val="-3"/>
                <w:w w:val="95"/>
                <w:lang w:val="it-IT"/>
              </w:rPr>
              <w:t>u</w:t>
            </w:r>
            <w:r w:rsidRPr="00A94CE3">
              <w:rPr>
                <w:rFonts w:ascii="Palatino Linotype" w:eastAsia="Palatino Linotype" w:hAnsi="Palatino Linotype" w:cs="Palatino Linotype"/>
                <w:color w:val="231F20"/>
                <w:spacing w:val="6"/>
                <w:w w:val="95"/>
                <w:lang w:val="it-IT"/>
              </w:rPr>
              <w:t xml:space="preserve"> </w:t>
            </w:r>
            <w:r w:rsidRPr="00A94CE3">
              <w:rPr>
                <w:rFonts w:ascii="Palatino Linotype" w:eastAsia="Palatino Linotype" w:hAnsi="Palatino Linotype" w:cs="Palatino Linotype"/>
                <w:color w:val="231F20"/>
                <w:spacing w:val="-3"/>
                <w:w w:val="95"/>
                <w:lang w:val="it-IT"/>
              </w:rPr>
              <w:t>paraqitet</w:t>
            </w:r>
            <w:r w:rsidRPr="00A94CE3">
              <w:rPr>
                <w:rFonts w:ascii="Palatino Linotype" w:eastAsia="Palatino Linotype" w:hAnsi="Palatino Linotype" w:cs="Palatino Linotype"/>
                <w:color w:val="231F20"/>
                <w:spacing w:val="6"/>
                <w:w w:val="95"/>
                <w:lang w:val="it-IT"/>
              </w:rPr>
              <w:t xml:space="preserve"> </w:t>
            </w:r>
            <w:r w:rsidRPr="00A94CE3">
              <w:rPr>
                <w:rFonts w:ascii="Palatino Linotype" w:eastAsia="Palatino Linotype" w:hAnsi="Palatino Linotype" w:cs="Palatino Linotype"/>
                <w:color w:val="231F20"/>
                <w:spacing w:val="-3"/>
                <w:w w:val="95"/>
                <w:lang w:val="it-IT"/>
              </w:rPr>
              <w:t>me</w:t>
            </w:r>
            <w:r w:rsidRPr="00A94CE3">
              <w:rPr>
                <w:rFonts w:ascii="Palatino Linotype" w:eastAsia="Palatino Linotype" w:hAnsi="Palatino Linotype" w:cs="Palatino Linotype"/>
                <w:color w:val="231F20"/>
                <w:spacing w:val="6"/>
                <w:w w:val="95"/>
                <w:lang w:val="it-IT"/>
              </w:rPr>
              <w:t xml:space="preserve"> </w:t>
            </w:r>
            <w:r w:rsidRPr="00A94CE3">
              <w:rPr>
                <w:rFonts w:ascii="Palatino Linotype" w:eastAsia="Palatino Linotype" w:hAnsi="Palatino Linotype" w:cs="Palatino Linotype"/>
                <w:color w:val="231F20"/>
                <w:spacing w:val="-3"/>
                <w:w w:val="95"/>
                <w:lang w:val="it-IT"/>
              </w:rPr>
              <w:t>videoprojektor</w:t>
            </w:r>
            <w:r w:rsidRPr="00A94CE3">
              <w:rPr>
                <w:rFonts w:ascii="Palatino Linotype" w:eastAsia="Palatino Linotype" w:hAnsi="Palatino Linotype" w:cs="Palatino Linotype"/>
                <w:color w:val="231F20"/>
                <w:spacing w:val="6"/>
                <w:w w:val="95"/>
                <w:lang w:val="it-IT"/>
              </w:rPr>
              <w:t xml:space="preserve"> </w:t>
            </w:r>
            <w:r w:rsidRPr="00A94CE3">
              <w:rPr>
                <w:rFonts w:ascii="Palatino Linotype" w:eastAsia="Palatino Linotype" w:hAnsi="Palatino Linotype" w:cs="Palatino Linotype"/>
                <w:color w:val="231F20"/>
                <w:spacing w:val="-3"/>
                <w:w w:val="95"/>
                <w:lang w:val="it-IT"/>
              </w:rPr>
              <w:t>detyra</w:t>
            </w:r>
          </w:p>
          <w:p w14:paraId="1F1105A5" w14:textId="77777777" w:rsidR="00A94CE3" w:rsidRPr="00A94CE3" w:rsidRDefault="00A94CE3" w:rsidP="00D57B01">
            <w:pPr>
              <w:widowControl w:val="0"/>
              <w:tabs>
                <w:tab w:val="left" w:pos="6766"/>
              </w:tabs>
              <w:autoSpaceDE w:val="0"/>
              <w:autoSpaceDN w:val="0"/>
              <w:spacing w:before="9" w:after="0" w:line="213" w:lineRule="auto"/>
              <w:ind w:right="678"/>
              <w:rPr>
                <w:rFonts w:ascii="Palatino Linotype" w:eastAsia="Palatino Linotype" w:hAnsi="Palatino Linotype" w:cs="Palatino Linotype"/>
                <w:lang w:val="it-IT"/>
              </w:rPr>
            </w:pPr>
            <w:r w:rsidRPr="001B751E">
              <w:rPr>
                <w:rFonts w:ascii="Palatino Linotype" w:eastAsia="Palatino Linotype" w:hAnsi="Palatino Linotype" w:cs="Palatino Linotype"/>
                <w:noProof/>
              </w:rPr>
              <mc:AlternateContent>
                <mc:Choice Requires="wpg">
                  <w:drawing>
                    <wp:anchor distT="0" distB="0" distL="0" distR="0" simplePos="0" relativeHeight="251709440" behindDoc="1" locked="0" layoutInCell="1" allowOverlap="1" wp14:anchorId="0955ECCD" wp14:editId="406A22B4">
                      <wp:simplePos x="0" y="0"/>
                      <wp:positionH relativeFrom="page">
                        <wp:posOffset>941070</wp:posOffset>
                      </wp:positionH>
                      <wp:positionV relativeFrom="paragraph">
                        <wp:posOffset>236220</wp:posOffset>
                      </wp:positionV>
                      <wp:extent cx="2788920" cy="245745"/>
                      <wp:effectExtent l="0" t="0" r="3810" b="2540"/>
                      <wp:wrapTopAndBottom/>
                      <wp:docPr id="2044984445" name="Group 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88920" cy="245745"/>
                                <a:chOff x="6477" y="204"/>
                                <a:chExt cx="4392" cy="387"/>
                              </a:xfrm>
                            </wpg:grpSpPr>
                            <wps:wsp>
                              <wps:cNvPr id="1006003608" name="Freeform 15140"/>
                              <wps:cNvSpPr>
                                <a:spLocks/>
                              </wps:cNvSpPr>
                              <wps:spPr bwMode="auto">
                                <a:xfrm>
                                  <a:off x="6498" y="232"/>
                                  <a:ext cx="4361" cy="300"/>
                                </a:xfrm>
                                <a:custGeom>
                                  <a:avLst/>
                                  <a:gdLst>
                                    <a:gd name="T0" fmla="+- 0 10859 6498"/>
                                    <a:gd name="T1" fmla="*/ T0 w 4361"/>
                                    <a:gd name="T2" fmla="+- 0 532 232"/>
                                    <a:gd name="T3" fmla="*/ 532 h 300"/>
                                    <a:gd name="T4" fmla="+- 0 6498 6498"/>
                                    <a:gd name="T5" fmla="*/ T4 w 4361"/>
                                    <a:gd name="T6" fmla="+- 0 532 232"/>
                                    <a:gd name="T7" fmla="*/ 532 h 300"/>
                                    <a:gd name="T8" fmla="+- 0 6498 6498"/>
                                    <a:gd name="T9" fmla="*/ T8 w 4361"/>
                                    <a:gd name="T10" fmla="+- 0 232 232"/>
                                    <a:gd name="T11" fmla="*/ 232 h 300"/>
                                    <a:gd name="T12" fmla="+- 0 10785 6498"/>
                                    <a:gd name="T13" fmla="*/ T12 w 4361"/>
                                    <a:gd name="T14" fmla="+- 0 232 232"/>
                                    <a:gd name="T15" fmla="*/ 232 h 300"/>
                                    <a:gd name="T16" fmla="+- 0 10814 6498"/>
                                    <a:gd name="T17" fmla="*/ T16 w 4361"/>
                                    <a:gd name="T18" fmla="+- 0 238 232"/>
                                    <a:gd name="T19" fmla="*/ 238 h 300"/>
                                    <a:gd name="T20" fmla="+- 0 10837 6498"/>
                                    <a:gd name="T21" fmla="*/ T20 w 4361"/>
                                    <a:gd name="T22" fmla="+- 0 254 232"/>
                                    <a:gd name="T23" fmla="*/ 254 h 300"/>
                                    <a:gd name="T24" fmla="+- 0 10853 6498"/>
                                    <a:gd name="T25" fmla="*/ T24 w 4361"/>
                                    <a:gd name="T26" fmla="+- 0 278 232"/>
                                    <a:gd name="T27" fmla="*/ 278 h 300"/>
                                    <a:gd name="T28" fmla="+- 0 10859 6498"/>
                                    <a:gd name="T29" fmla="*/ T28 w 4361"/>
                                    <a:gd name="T30" fmla="+- 0 306 232"/>
                                    <a:gd name="T31" fmla="*/ 306 h 300"/>
                                    <a:gd name="T32" fmla="+- 0 10859 6498"/>
                                    <a:gd name="T33" fmla="*/ T32 w 4361"/>
                                    <a:gd name="T34" fmla="+- 0 532 232"/>
                                    <a:gd name="T35" fmla="*/ 532 h 3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361" h="300">
                                      <a:moveTo>
                                        <a:pt x="4361" y="300"/>
                                      </a:moveTo>
                                      <a:lnTo>
                                        <a:pt x="0" y="300"/>
                                      </a:lnTo>
                                      <a:lnTo>
                                        <a:pt x="0" y="0"/>
                                      </a:lnTo>
                                      <a:lnTo>
                                        <a:pt x="4287" y="0"/>
                                      </a:lnTo>
                                      <a:lnTo>
                                        <a:pt x="4316" y="6"/>
                                      </a:lnTo>
                                      <a:lnTo>
                                        <a:pt x="4339" y="22"/>
                                      </a:lnTo>
                                      <a:lnTo>
                                        <a:pt x="4355" y="46"/>
                                      </a:lnTo>
                                      <a:lnTo>
                                        <a:pt x="4361" y="74"/>
                                      </a:lnTo>
                                      <a:lnTo>
                                        <a:pt x="4361" y="300"/>
                                      </a:lnTo>
                                      <a:close/>
                                    </a:path>
                                  </a:pathLst>
                                </a:custGeom>
                                <a:solidFill>
                                  <a:srgbClr val="D2E9CE">
                                    <a:alpha val="66998"/>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2601197" name="Freeform 15141"/>
                              <wps:cNvSpPr>
                                <a:spLocks/>
                              </wps:cNvSpPr>
                              <wps:spPr bwMode="auto">
                                <a:xfrm>
                                  <a:off x="6498" y="232"/>
                                  <a:ext cx="4361" cy="300"/>
                                </a:xfrm>
                                <a:custGeom>
                                  <a:avLst/>
                                  <a:gdLst>
                                    <a:gd name="T0" fmla="+- 0 6498 6498"/>
                                    <a:gd name="T1" fmla="*/ T0 w 4361"/>
                                    <a:gd name="T2" fmla="+- 0 232 232"/>
                                    <a:gd name="T3" fmla="*/ 232 h 300"/>
                                    <a:gd name="T4" fmla="+- 0 10785 6498"/>
                                    <a:gd name="T5" fmla="*/ T4 w 4361"/>
                                    <a:gd name="T6" fmla="+- 0 232 232"/>
                                    <a:gd name="T7" fmla="*/ 232 h 300"/>
                                    <a:gd name="T8" fmla="+- 0 10814 6498"/>
                                    <a:gd name="T9" fmla="*/ T8 w 4361"/>
                                    <a:gd name="T10" fmla="+- 0 238 232"/>
                                    <a:gd name="T11" fmla="*/ 238 h 300"/>
                                    <a:gd name="T12" fmla="+- 0 10837 6498"/>
                                    <a:gd name="T13" fmla="*/ T12 w 4361"/>
                                    <a:gd name="T14" fmla="+- 0 254 232"/>
                                    <a:gd name="T15" fmla="*/ 254 h 300"/>
                                    <a:gd name="T16" fmla="+- 0 10853 6498"/>
                                    <a:gd name="T17" fmla="*/ T16 w 4361"/>
                                    <a:gd name="T18" fmla="+- 0 278 232"/>
                                    <a:gd name="T19" fmla="*/ 278 h 300"/>
                                    <a:gd name="T20" fmla="+- 0 10859 6498"/>
                                    <a:gd name="T21" fmla="*/ T20 w 4361"/>
                                    <a:gd name="T22" fmla="+- 0 306 232"/>
                                    <a:gd name="T23" fmla="*/ 306 h 300"/>
                                    <a:gd name="T24" fmla="+- 0 10859 6498"/>
                                    <a:gd name="T25" fmla="*/ T24 w 4361"/>
                                    <a:gd name="T26" fmla="+- 0 532 232"/>
                                    <a:gd name="T27" fmla="*/ 532 h 300"/>
                                    <a:gd name="T28" fmla="+- 0 6498 6498"/>
                                    <a:gd name="T29" fmla="*/ T28 w 4361"/>
                                    <a:gd name="T30" fmla="+- 0 532 232"/>
                                    <a:gd name="T31" fmla="*/ 532 h 300"/>
                                    <a:gd name="T32" fmla="+- 0 6498 6498"/>
                                    <a:gd name="T33" fmla="*/ T32 w 4361"/>
                                    <a:gd name="T34" fmla="+- 0 232 232"/>
                                    <a:gd name="T35" fmla="*/ 232 h 3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361" h="300">
                                      <a:moveTo>
                                        <a:pt x="0" y="0"/>
                                      </a:moveTo>
                                      <a:lnTo>
                                        <a:pt x="4287" y="0"/>
                                      </a:lnTo>
                                      <a:lnTo>
                                        <a:pt x="4316" y="6"/>
                                      </a:lnTo>
                                      <a:lnTo>
                                        <a:pt x="4339" y="22"/>
                                      </a:lnTo>
                                      <a:lnTo>
                                        <a:pt x="4355" y="46"/>
                                      </a:lnTo>
                                      <a:lnTo>
                                        <a:pt x="4361" y="74"/>
                                      </a:lnTo>
                                      <a:lnTo>
                                        <a:pt x="4361" y="300"/>
                                      </a:lnTo>
                                      <a:lnTo>
                                        <a:pt x="0" y="300"/>
                                      </a:lnTo>
                                      <a:lnTo>
                                        <a:pt x="0" y="0"/>
                                      </a:lnTo>
                                      <a:close/>
                                    </a:path>
                                  </a:pathLst>
                                </a:custGeom>
                                <a:noFill/>
                                <a:ln w="10580">
                                  <a:solidFill>
                                    <a:srgbClr val="9BD3AE"/>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44332998" name="Picture 1514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6621" y="331"/>
                                  <a:ext cx="3992"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47407766" name="Freeform 15143"/>
                              <wps:cNvSpPr>
                                <a:spLocks/>
                              </wps:cNvSpPr>
                              <wps:spPr bwMode="auto">
                                <a:xfrm>
                                  <a:off x="10625" y="418"/>
                                  <a:ext cx="18" cy="15"/>
                                </a:xfrm>
                                <a:custGeom>
                                  <a:avLst/>
                                  <a:gdLst>
                                    <a:gd name="T0" fmla="+- 0 10640 10626"/>
                                    <a:gd name="T1" fmla="*/ T0 w 18"/>
                                    <a:gd name="T2" fmla="+- 0 433 419"/>
                                    <a:gd name="T3" fmla="*/ 433 h 15"/>
                                    <a:gd name="T4" fmla="+- 0 10626 10626"/>
                                    <a:gd name="T5" fmla="*/ T4 w 18"/>
                                    <a:gd name="T6" fmla="+- 0 433 419"/>
                                    <a:gd name="T7" fmla="*/ 433 h 15"/>
                                    <a:gd name="T8" fmla="+- 0 10629 10626"/>
                                    <a:gd name="T9" fmla="*/ T8 w 18"/>
                                    <a:gd name="T10" fmla="+- 0 419 419"/>
                                    <a:gd name="T11" fmla="*/ 419 h 15"/>
                                    <a:gd name="T12" fmla="+- 0 10643 10626"/>
                                    <a:gd name="T13" fmla="*/ T12 w 18"/>
                                    <a:gd name="T14" fmla="+- 0 419 419"/>
                                    <a:gd name="T15" fmla="*/ 419 h 15"/>
                                    <a:gd name="T16" fmla="+- 0 10640 10626"/>
                                    <a:gd name="T17" fmla="*/ T16 w 18"/>
                                    <a:gd name="T18" fmla="+- 0 433 419"/>
                                    <a:gd name="T19" fmla="*/ 433 h 15"/>
                                  </a:gdLst>
                                  <a:ahLst/>
                                  <a:cxnLst>
                                    <a:cxn ang="0">
                                      <a:pos x="T1" y="T3"/>
                                    </a:cxn>
                                    <a:cxn ang="0">
                                      <a:pos x="T5" y="T7"/>
                                    </a:cxn>
                                    <a:cxn ang="0">
                                      <a:pos x="T9" y="T11"/>
                                    </a:cxn>
                                    <a:cxn ang="0">
                                      <a:pos x="T13" y="T15"/>
                                    </a:cxn>
                                    <a:cxn ang="0">
                                      <a:pos x="T17" y="T19"/>
                                    </a:cxn>
                                  </a:cxnLst>
                                  <a:rect l="0" t="0" r="r" b="b"/>
                                  <a:pathLst>
                                    <a:path w="18" h="15">
                                      <a:moveTo>
                                        <a:pt x="14" y="14"/>
                                      </a:moveTo>
                                      <a:lnTo>
                                        <a:pt x="0" y="14"/>
                                      </a:lnTo>
                                      <a:lnTo>
                                        <a:pt x="3" y="0"/>
                                      </a:lnTo>
                                      <a:lnTo>
                                        <a:pt x="17" y="0"/>
                                      </a:lnTo>
                                      <a:lnTo>
                                        <a:pt x="14" y="14"/>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497670" name="Picture 15144"/>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6476" y="204"/>
                                  <a:ext cx="240" cy="3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4866FB7" id="Group 143" o:spid="_x0000_s1026" style="position:absolute;margin-left:74.1pt;margin-top:18.6pt;width:219.6pt;height:19.35pt;z-index:-251607040;mso-wrap-distance-left:0;mso-wrap-distance-right:0;mso-position-horizontal-relative:page" coordorigin="6477,204" coordsize="4392,3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">
                      <v:shape id="Freeform 15140" o:spid="_x0000_s1027" style="position:absolute;left:6498;top:232;width:4361;height:300;visibility:visible;mso-wrap-style:square;v-text-anchor:top" coordsize="436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" path="m4361,300l,300,,,4287,r29,6l4339,22r16,24l4361,74r,226xe" fillcolor="#d2e9ce" stroked="f">
                        <v:fill opacity="43947f"/>
                        <v:path arrowok="t" o:connecttype="custom" o:connectlocs="4361,532;0,532;0,232;4287,232;4316,238;4339,254;4355,278;4361,306;4361,532" o:connectangles="0,0,0,0,0,0,0,0,0"/>
                      </v:shape>
                      <v:shape id="Freeform 15141" o:spid="_x0000_s1028" style="position:absolute;left:6498;top:232;width:4361;height:300;visibility:visible;mso-wrap-style:square;v-text-anchor:top" coordsize="436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" path="m,l4287,r29,6l4339,22r16,24l4361,74r,226l,300,,xe" filled="f" strokecolor="#9bd3ae" strokeweight=".29389mm">
                        <v:path arrowok="t" o:connecttype="custom" o:connectlocs="0,232;4287,232;4316,238;4339,254;4355,278;4361,306;4361,532;0,532;0,232" o:connectangles="0,0,0,0,0,0,0,0,0"/>
                      </v:shape>
                      <v:shape id="Picture 15142" o:spid="_x0000_s1029" type="#_x0000_t75" style="position:absolute;left:6621;top:331;width:3992;height:1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">
                        <v:imagedata r:id="rId110" o:title=""/>
                      </v:shape>
                      <v:shape id="Freeform 15143" o:spid="_x0000_s1030" style="position:absolute;left:10625;top:418;width:18;height:15;visibility:visible;mso-wrap-style:square;v-text-anchor:top" coordsize="1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" path="m14,14l,14,3,,17,,14,14xe" fillcolor="#231f20" stroked="f">
                        <v:path arrowok="t" o:connecttype="custom" o:connectlocs="14,433;0,433;3,419;17,419;14,433" o:connectangles="0,0,0,0,0"/>
                      </v:shape>
                      <v:shape id="Picture 15144" o:spid="_x0000_s1031" type="#_x0000_t75" style="position:absolute;left:6476;top:204;width:240;height:3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">
                        <v:imagedata r:id="rId111" o:title=""/>
                      </v:shape>
                      <w10:wrap type="topAndBottom" anchorx="page"/>
                    </v:group>
                  </w:pict>
                </mc:Fallback>
              </mc:AlternateContent>
            </w:r>
            <w:r w:rsidRPr="00A94CE3">
              <w:rPr>
                <w:rFonts w:ascii="Palatino Linotype" w:eastAsia="Palatino Linotype" w:hAnsi="Palatino Linotype" w:cs="Palatino Linotype"/>
                <w:color w:val="231F20"/>
                <w:spacing w:val="-1"/>
                <w:w w:val="90"/>
                <w:lang w:val="it-IT"/>
              </w:rPr>
              <w:t>Rikujtojmë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se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koha</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është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madhësi</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që</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matet</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me</w:t>
            </w:r>
            <w:r w:rsidRPr="00A94CE3">
              <w:rPr>
                <w:rFonts w:ascii="Palatino Linotype" w:eastAsia="Palatino Linotype" w:hAnsi="Palatino Linotype" w:cs="Palatino Linotype"/>
                <w:color w:val="231F20"/>
                <w:spacing w:val="-47"/>
                <w:w w:val="90"/>
                <w:lang w:val="it-IT"/>
              </w:rPr>
              <w:t xml:space="preserve">   </w:t>
            </w:r>
            <w:r w:rsidRPr="00A94CE3">
              <w:rPr>
                <w:rFonts w:ascii="Palatino Linotype" w:eastAsia="Palatino Linotype" w:hAnsi="Palatino Linotype" w:cs="Palatino Linotype"/>
                <w:color w:val="231F20"/>
                <w:lang w:val="it-IT"/>
              </w:rPr>
              <w:t>orë.</w:t>
            </w:r>
          </w:p>
          <w:p w14:paraId="6B124BAD" w14:textId="77777777" w:rsidR="00A94CE3" w:rsidRPr="00A94CE3" w:rsidRDefault="00A94CE3" w:rsidP="00D57B01">
            <w:pPr>
              <w:widowControl w:val="0"/>
              <w:autoSpaceDE w:val="0"/>
              <w:autoSpaceDN w:val="0"/>
              <w:spacing w:before="172" w:after="0" w:line="213" w:lineRule="auto"/>
              <w:ind w:right="715"/>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spacing w:val="-1"/>
                <w:w w:val="90"/>
                <w:lang w:val="it-IT"/>
              </w:rPr>
              <w:t xml:space="preserve">Analizojnë detyrën 2 dhe llogaritin </w:t>
            </w:r>
            <w:r w:rsidRPr="00A94CE3">
              <w:rPr>
                <w:rFonts w:ascii="Palatino Linotype" w:eastAsia="Palatino Linotype" w:hAnsi="Palatino Linotype" w:cs="Palatino Linotype"/>
                <w:color w:val="231F20"/>
                <w:w w:val="90"/>
                <w:lang w:val="it-IT"/>
              </w:rPr>
              <w:t>kohën.</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spacing w:val="-3"/>
                <w:lang w:val="it-IT"/>
              </w:rPr>
              <w:t>Paraqesin</w:t>
            </w:r>
            <w:r w:rsidRPr="00A94CE3">
              <w:rPr>
                <w:rFonts w:ascii="Palatino Linotype" w:eastAsia="Palatino Linotype" w:hAnsi="Palatino Linotype" w:cs="Palatino Linotype"/>
                <w:color w:val="231F20"/>
                <w:spacing w:val="19"/>
                <w:lang w:val="it-IT"/>
              </w:rPr>
              <w:t xml:space="preserve"> </w:t>
            </w:r>
            <w:r w:rsidRPr="00A94CE3">
              <w:rPr>
                <w:rFonts w:ascii="Palatino Linotype" w:eastAsia="Palatino Linotype" w:hAnsi="Palatino Linotype" w:cs="Palatino Linotype"/>
                <w:color w:val="231F20"/>
                <w:spacing w:val="-3"/>
                <w:lang w:val="it-IT"/>
              </w:rPr>
              <w:t>zgjidhjet</w:t>
            </w:r>
            <w:r w:rsidRPr="00A94CE3">
              <w:rPr>
                <w:rFonts w:ascii="Palatino Linotype" w:eastAsia="Palatino Linotype" w:hAnsi="Palatino Linotype" w:cs="Palatino Linotype"/>
                <w:color w:val="231F20"/>
                <w:spacing w:val="19"/>
                <w:lang w:val="it-IT"/>
              </w:rPr>
              <w:t xml:space="preserve"> </w:t>
            </w:r>
            <w:r w:rsidRPr="00A94CE3">
              <w:rPr>
                <w:rFonts w:ascii="Palatino Linotype" w:eastAsia="Palatino Linotype" w:hAnsi="Palatino Linotype" w:cs="Palatino Linotype"/>
                <w:color w:val="231F20"/>
                <w:spacing w:val="-3"/>
                <w:lang w:val="it-IT"/>
              </w:rPr>
              <w:t>e</w:t>
            </w:r>
            <w:r w:rsidRPr="00A94CE3">
              <w:rPr>
                <w:rFonts w:ascii="Palatino Linotype" w:eastAsia="Palatino Linotype" w:hAnsi="Palatino Linotype" w:cs="Palatino Linotype"/>
                <w:color w:val="231F20"/>
                <w:spacing w:val="19"/>
                <w:lang w:val="it-IT"/>
              </w:rPr>
              <w:t xml:space="preserve"> </w:t>
            </w:r>
            <w:r w:rsidRPr="00A94CE3">
              <w:rPr>
                <w:rFonts w:ascii="Palatino Linotype" w:eastAsia="Palatino Linotype" w:hAnsi="Palatino Linotype" w:cs="Palatino Linotype"/>
                <w:color w:val="231F20"/>
                <w:spacing w:val="-3"/>
                <w:lang w:val="it-IT"/>
              </w:rPr>
              <w:t>tyre</w:t>
            </w:r>
            <w:r w:rsidRPr="00A94CE3">
              <w:rPr>
                <w:rFonts w:ascii="Palatino Linotype" w:eastAsia="Palatino Linotype" w:hAnsi="Palatino Linotype" w:cs="Palatino Linotype"/>
                <w:color w:val="231F20"/>
                <w:spacing w:val="19"/>
                <w:lang w:val="it-IT"/>
              </w:rPr>
              <w:t xml:space="preserve"> </w:t>
            </w:r>
            <w:r w:rsidRPr="00A94CE3">
              <w:rPr>
                <w:rFonts w:ascii="Palatino Linotype" w:eastAsia="Palatino Linotype" w:hAnsi="Palatino Linotype" w:cs="Palatino Linotype"/>
                <w:color w:val="231F20"/>
                <w:spacing w:val="-3"/>
                <w:lang w:val="it-IT"/>
              </w:rPr>
              <w:t>dhe</w:t>
            </w:r>
            <w:r w:rsidRPr="00A94CE3">
              <w:rPr>
                <w:rFonts w:ascii="Palatino Linotype" w:eastAsia="Palatino Linotype" w:hAnsi="Palatino Linotype" w:cs="Palatino Linotype"/>
                <w:color w:val="231F20"/>
                <w:spacing w:val="19"/>
                <w:lang w:val="it-IT"/>
              </w:rPr>
              <w:t xml:space="preserve"> </w:t>
            </w:r>
            <w:r w:rsidRPr="00A94CE3">
              <w:rPr>
                <w:rFonts w:ascii="Palatino Linotype" w:eastAsia="Palatino Linotype" w:hAnsi="Palatino Linotype" w:cs="Palatino Linotype"/>
                <w:color w:val="231F20"/>
                <w:spacing w:val="-3"/>
                <w:lang w:val="it-IT"/>
              </w:rPr>
              <w:t xml:space="preserve">krahasojnë </w:t>
            </w:r>
            <w:r w:rsidRPr="00A94CE3">
              <w:rPr>
                <w:rFonts w:ascii="Palatino Linotype" w:eastAsia="Palatino Linotype" w:hAnsi="Palatino Linotype" w:cs="Palatino Linotype"/>
                <w:color w:val="231F20"/>
                <w:spacing w:val="-52"/>
                <w:lang w:val="it-IT"/>
              </w:rPr>
              <w:t xml:space="preserve"> </w:t>
            </w:r>
            <w:r w:rsidRPr="00A94CE3">
              <w:rPr>
                <w:rFonts w:ascii="Palatino Linotype" w:eastAsia="Palatino Linotype" w:hAnsi="Palatino Linotype" w:cs="Palatino Linotype"/>
                <w:color w:val="231F20"/>
                <w:w w:val="85"/>
                <w:lang w:val="it-IT"/>
              </w:rPr>
              <w:t>rezultatet</w:t>
            </w:r>
            <w:r w:rsidRPr="00A94CE3">
              <w:rPr>
                <w:rFonts w:ascii="Palatino Linotype" w:eastAsia="Palatino Linotype" w:hAnsi="Palatino Linotype" w:cs="Palatino Linotype"/>
                <w:color w:val="231F20"/>
                <w:spacing w:val="-2"/>
                <w:w w:val="85"/>
                <w:lang w:val="it-IT"/>
              </w:rPr>
              <w:t xml:space="preserve"> </w:t>
            </w:r>
            <w:r w:rsidRPr="00A94CE3">
              <w:rPr>
                <w:rFonts w:ascii="Palatino Linotype" w:eastAsia="Palatino Linotype" w:hAnsi="Palatino Linotype" w:cs="Palatino Linotype"/>
                <w:color w:val="231F20"/>
                <w:w w:val="85"/>
                <w:lang w:val="it-IT"/>
              </w:rPr>
              <w:t>e</w:t>
            </w:r>
            <w:r w:rsidRPr="00A94CE3">
              <w:rPr>
                <w:rFonts w:ascii="Palatino Linotype" w:eastAsia="Palatino Linotype" w:hAnsi="Palatino Linotype" w:cs="Palatino Linotype"/>
                <w:color w:val="231F20"/>
                <w:spacing w:val="-2"/>
                <w:w w:val="85"/>
                <w:lang w:val="it-IT"/>
              </w:rPr>
              <w:t xml:space="preserve"> </w:t>
            </w:r>
            <w:r w:rsidRPr="00A94CE3">
              <w:rPr>
                <w:rFonts w:ascii="Palatino Linotype" w:eastAsia="Palatino Linotype" w:hAnsi="Palatino Linotype" w:cs="Palatino Linotype"/>
                <w:color w:val="231F20"/>
                <w:w w:val="85"/>
                <w:lang w:val="it-IT"/>
              </w:rPr>
              <w:t>fituara.</w:t>
            </w:r>
          </w:p>
          <w:p w14:paraId="37EE29A7" w14:textId="77777777" w:rsidR="00A94CE3" w:rsidRPr="00A94CE3" w:rsidRDefault="00A94CE3" w:rsidP="00D57B01">
            <w:pPr>
              <w:spacing w:line="280" w:lineRule="exact"/>
              <w:rPr>
                <w:rFonts w:ascii="Palatino Linotype" w:eastAsia="Palatino Linotype" w:hAnsi="Palatino Linotype" w:cs="Palatino Linotype"/>
                <w:b/>
                <w:lang w:val="it-IT"/>
              </w:rPr>
            </w:pPr>
            <w:r w:rsidRPr="00A94CE3">
              <w:rPr>
                <w:rFonts w:ascii="Palatino Linotype" w:eastAsia="Palatino Linotype" w:hAnsi="Palatino Linotype" w:cs="Palatino Linotype"/>
                <w:b/>
                <w:lang w:val="it-IT"/>
              </w:rPr>
              <w:t>Përforcimi:</w:t>
            </w:r>
          </w:p>
          <w:p w14:paraId="46C0C49C" w14:textId="77777777" w:rsidR="00A94CE3" w:rsidRPr="001B751E" w:rsidRDefault="00A94CE3" w:rsidP="00D57B01">
            <w:pPr>
              <w:widowControl w:val="0"/>
              <w:autoSpaceDE w:val="0"/>
              <w:autoSpaceDN w:val="0"/>
              <w:spacing w:after="0" w:line="264" w:lineRule="exact"/>
              <w:rPr>
                <w:rFonts w:ascii="Palatino Linotype" w:eastAsia="Palatino Linotype" w:hAnsi="Palatino Linotype" w:cs="Palatino Linotype"/>
                <w:b/>
                <w:lang w:val="it-IT"/>
              </w:rPr>
            </w:pPr>
            <w:r w:rsidRPr="001B751E">
              <w:rPr>
                <w:rFonts w:ascii="Palatino Linotype" w:eastAsia="Palatino Linotype" w:hAnsi="Palatino Linotype" w:cs="Palatino Linotype"/>
                <w:b/>
                <w:color w:val="231F20"/>
                <w:w w:val="90"/>
                <w:lang w:val="it-IT"/>
              </w:rPr>
              <w:t>Konsolidimi i të nxënit</w:t>
            </w:r>
          </w:p>
          <w:p w14:paraId="6C435F73"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A94CE3">
              <w:rPr>
                <w:rFonts w:ascii="Palatino Linotype" w:eastAsia="Palatino Linotype" w:hAnsi="Palatino Linotype" w:cs="Palatino Linotype"/>
                <w:b/>
                <w:i/>
                <w:color w:val="231F20"/>
                <w:w w:val="95"/>
                <w:lang w:val="it-IT"/>
              </w:rPr>
              <w:t>Rishikim</w:t>
            </w:r>
            <w:r w:rsidRPr="00A94CE3">
              <w:rPr>
                <w:rFonts w:ascii="Palatino Linotype" w:eastAsia="Palatino Linotype" w:hAnsi="Palatino Linotype" w:cs="Palatino Linotype"/>
                <w:b/>
                <w:i/>
                <w:color w:val="231F20"/>
                <w:spacing w:val="-11"/>
                <w:w w:val="95"/>
                <w:lang w:val="it-IT"/>
              </w:rPr>
              <w:t xml:space="preserve"> </w:t>
            </w:r>
            <w:r w:rsidRPr="00A94CE3">
              <w:rPr>
                <w:rFonts w:ascii="Palatino Linotype" w:eastAsia="Palatino Linotype" w:hAnsi="Palatino Linotype" w:cs="Palatino Linotype"/>
                <w:b/>
                <w:i/>
                <w:color w:val="231F20"/>
                <w:w w:val="95"/>
                <w:lang w:val="it-IT"/>
              </w:rPr>
              <w:t>në</w:t>
            </w:r>
            <w:r w:rsidRPr="00A94CE3">
              <w:rPr>
                <w:rFonts w:ascii="Palatino Linotype" w:eastAsia="Palatino Linotype" w:hAnsi="Palatino Linotype" w:cs="Palatino Linotype"/>
                <w:b/>
                <w:i/>
                <w:color w:val="231F20"/>
                <w:spacing w:val="-11"/>
                <w:w w:val="95"/>
                <w:lang w:val="it-IT"/>
              </w:rPr>
              <w:t xml:space="preserve"> </w:t>
            </w:r>
            <w:r w:rsidRPr="00A94CE3">
              <w:rPr>
                <w:rFonts w:ascii="Palatino Linotype" w:eastAsia="Palatino Linotype" w:hAnsi="Palatino Linotype" w:cs="Palatino Linotype"/>
                <w:b/>
                <w:i/>
                <w:color w:val="231F20"/>
                <w:w w:val="95"/>
                <w:lang w:val="it-IT"/>
              </w:rPr>
              <w:t>dyshe</w:t>
            </w:r>
          </w:p>
          <w:p w14:paraId="6FB1A341" w14:textId="77777777" w:rsidR="00A94CE3" w:rsidRPr="001B751E" w:rsidRDefault="00A94CE3" w:rsidP="00D57B01">
            <w:pPr>
              <w:widowControl w:val="0"/>
              <w:autoSpaceDE w:val="0"/>
              <w:autoSpaceDN w:val="0"/>
              <w:spacing w:before="256" w:after="0" w:line="213" w:lineRule="auto"/>
              <w:ind w:right="577"/>
              <w:jc w:val="both"/>
              <w:rPr>
                <w:rFonts w:ascii="Palatino Linotype" w:eastAsia="Palatino Linotype" w:hAnsi="Palatino Linotype" w:cs="Palatino Linotype"/>
              </w:rPr>
            </w:pPr>
            <w:r w:rsidRPr="001B751E">
              <w:rPr>
                <w:rFonts w:ascii="Palatino Linotype" w:eastAsia="Palatino Linotype" w:hAnsi="Palatino Linotype" w:cs="Palatino Linotype"/>
                <w:color w:val="231F20"/>
                <w:spacing w:val="-2"/>
                <w:w w:val="90"/>
              </w:rPr>
              <w:lastRenderedPageBreak/>
              <w:t xml:space="preserve">Nxënësve u </w:t>
            </w:r>
            <w:proofErr w:type="spellStart"/>
            <w:r w:rsidRPr="001B751E">
              <w:rPr>
                <w:rFonts w:ascii="Palatino Linotype" w:eastAsia="Palatino Linotype" w:hAnsi="Palatino Linotype" w:cs="Palatino Linotype"/>
                <w:color w:val="231F20"/>
                <w:spacing w:val="-2"/>
                <w:w w:val="90"/>
              </w:rPr>
              <w:t>shpërndahen</w:t>
            </w:r>
            <w:proofErr w:type="spellEnd"/>
            <w:r w:rsidRPr="001B751E">
              <w:rPr>
                <w:rFonts w:ascii="Palatino Linotype" w:eastAsia="Palatino Linotype" w:hAnsi="Palatino Linotype" w:cs="Palatino Linotype"/>
                <w:color w:val="231F20"/>
                <w:spacing w:val="-2"/>
                <w:w w:val="90"/>
              </w:rPr>
              <w:t xml:space="preserve"> </w:t>
            </w:r>
            <w:proofErr w:type="spellStart"/>
            <w:r w:rsidRPr="001B751E">
              <w:rPr>
                <w:rFonts w:ascii="Palatino Linotype" w:eastAsia="Palatino Linotype" w:hAnsi="Palatino Linotype" w:cs="Palatino Linotype"/>
                <w:color w:val="231F20"/>
                <w:spacing w:val="-2"/>
                <w:w w:val="90"/>
              </w:rPr>
              <w:t>fletë</w:t>
            </w:r>
            <w:proofErr w:type="spellEnd"/>
            <w:r w:rsidRPr="001B751E">
              <w:rPr>
                <w:rFonts w:ascii="Palatino Linotype" w:eastAsia="Palatino Linotype" w:hAnsi="Palatino Linotype" w:cs="Palatino Linotype"/>
                <w:color w:val="231F20"/>
                <w:spacing w:val="-2"/>
                <w:w w:val="90"/>
              </w:rPr>
              <w:t xml:space="preserve"> me </w:t>
            </w:r>
            <w:proofErr w:type="spellStart"/>
            <w:r w:rsidRPr="001B751E">
              <w:rPr>
                <w:rFonts w:ascii="Palatino Linotype" w:eastAsia="Palatino Linotype" w:hAnsi="Palatino Linotype" w:cs="Palatino Linotype"/>
                <w:color w:val="231F20"/>
                <w:spacing w:val="-2"/>
                <w:w w:val="90"/>
              </w:rPr>
              <w:t>orë</w:t>
            </w:r>
            <w:proofErr w:type="spellEnd"/>
            <w:r w:rsidRPr="001B751E">
              <w:rPr>
                <w:rFonts w:ascii="Palatino Linotype" w:eastAsia="Palatino Linotype" w:hAnsi="Palatino Linotype" w:cs="Palatino Linotype"/>
                <w:color w:val="231F20"/>
                <w:spacing w:val="-2"/>
                <w:w w:val="90"/>
              </w:rPr>
              <w:t xml:space="preserve">. </w:t>
            </w:r>
            <w:proofErr w:type="gramStart"/>
            <w:r w:rsidRPr="001B751E">
              <w:rPr>
                <w:rFonts w:ascii="Palatino Linotype" w:eastAsia="Palatino Linotype" w:hAnsi="Palatino Linotype" w:cs="Palatino Linotype"/>
                <w:color w:val="231F20"/>
                <w:spacing w:val="-2"/>
                <w:w w:val="90"/>
              </w:rPr>
              <w:t xml:space="preserve">Udhëzohen </w:t>
            </w:r>
            <w:r w:rsidRPr="001B751E">
              <w:rPr>
                <w:rFonts w:ascii="Palatino Linotype" w:eastAsia="Palatino Linotype" w:hAnsi="Palatino Linotype" w:cs="Palatino Linotype"/>
                <w:color w:val="231F20"/>
                <w:spacing w:val="-47"/>
                <w:w w:val="90"/>
              </w:rPr>
              <w:t xml:space="preserve"> </w:t>
            </w:r>
            <w:proofErr w:type="spellStart"/>
            <w:r w:rsidRPr="001B751E">
              <w:rPr>
                <w:rFonts w:ascii="Palatino Linotype" w:eastAsia="Palatino Linotype" w:hAnsi="Palatino Linotype" w:cs="Palatino Linotype"/>
                <w:color w:val="231F20"/>
                <w:spacing w:val="-3"/>
                <w:w w:val="90"/>
              </w:rPr>
              <w:t>të</w:t>
            </w:r>
            <w:proofErr w:type="spellEnd"/>
            <w:proofErr w:type="gramEnd"/>
            <w:r w:rsidRPr="001B751E">
              <w:rPr>
                <w:rFonts w:ascii="Palatino Linotype" w:eastAsia="Palatino Linotype" w:hAnsi="Palatino Linotype" w:cs="Palatino Linotype"/>
                <w:color w:val="231F20"/>
                <w:spacing w:val="-10"/>
                <w:w w:val="90"/>
              </w:rPr>
              <w:t xml:space="preserve"> </w:t>
            </w:r>
            <w:proofErr w:type="spellStart"/>
            <w:r w:rsidRPr="001B751E">
              <w:rPr>
                <w:rFonts w:ascii="Palatino Linotype" w:eastAsia="Palatino Linotype" w:hAnsi="Palatino Linotype" w:cs="Palatino Linotype"/>
                <w:color w:val="231F20"/>
                <w:spacing w:val="-3"/>
                <w:w w:val="90"/>
              </w:rPr>
              <w:t>vizatojnë</w:t>
            </w:r>
            <w:proofErr w:type="spellEnd"/>
            <w:r w:rsidRPr="001B751E">
              <w:rPr>
                <w:rFonts w:ascii="Palatino Linotype" w:eastAsia="Palatino Linotype" w:hAnsi="Palatino Linotype" w:cs="Palatino Linotype"/>
                <w:color w:val="231F20"/>
                <w:spacing w:val="-9"/>
                <w:w w:val="90"/>
              </w:rPr>
              <w:t xml:space="preserve"> </w:t>
            </w:r>
            <w:proofErr w:type="spellStart"/>
            <w:r w:rsidRPr="001B751E">
              <w:rPr>
                <w:rFonts w:ascii="Palatino Linotype" w:eastAsia="Palatino Linotype" w:hAnsi="Palatino Linotype" w:cs="Palatino Linotype"/>
                <w:color w:val="231F20"/>
                <w:spacing w:val="-3"/>
                <w:w w:val="90"/>
              </w:rPr>
              <w:t>akrepat</w:t>
            </w:r>
            <w:proofErr w:type="spellEnd"/>
            <w:r w:rsidRPr="001B751E">
              <w:rPr>
                <w:rFonts w:ascii="Palatino Linotype" w:eastAsia="Palatino Linotype" w:hAnsi="Palatino Linotype" w:cs="Palatino Linotype"/>
                <w:color w:val="231F20"/>
                <w:spacing w:val="-10"/>
                <w:w w:val="90"/>
              </w:rPr>
              <w:t xml:space="preserve"> </w:t>
            </w:r>
            <w:proofErr w:type="spellStart"/>
            <w:r w:rsidRPr="001B751E">
              <w:rPr>
                <w:rFonts w:ascii="Palatino Linotype" w:eastAsia="Palatino Linotype" w:hAnsi="Palatino Linotype" w:cs="Palatino Linotype"/>
                <w:color w:val="231F20"/>
                <w:spacing w:val="-2"/>
                <w:w w:val="90"/>
              </w:rPr>
              <w:t>që</w:t>
            </w:r>
            <w:proofErr w:type="spellEnd"/>
            <w:r w:rsidRPr="001B751E">
              <w:rPr>
                <w:rFonts w:ascii="Palatino Linotype" w:eastAsia="Palatino Linotype" w:hAnsi="Palatino Linotype" w:cs="Palatino Linotype"/>
                <w:color w:val="231F20"/>
                <w:spacing w:val="-9"/>
                <w:w w:val="90"/>
              </w:rPr>
              <w:t xml:space="preserve"> </w:t>
            </w:r>
            <w:proofErr w:type="spellStart"/>
            <w:r w:rsidRPr="001B751E">
              <w:rPr>
                <w:rFonts w:ascii="Palatino Linotype" w:eastAsia="Palatino Linotype" w:hAnsi="Palatino Linotype" w:cs="Palatino Linotype"/>
                <w:color w:val="231F20"/>
                <w:spacing w:val="-2"/>
                <w:w w:val="90"/>
              </w:rPr>
              <w:t>tregojnë</w:t>
            </w:r>
            <w:proofErr w:type="spellEnd"/>
            <w:r w:rsidRPr="001B751E">
              <w:rPr>
                <w:rFonts w:ascii="Palatino Linotype" w:eastAsia="Palatino Linotype" w:hAnsi="Palatino Linotype" w:cs="Palatino Linotype"/>
                <w:color w:val="231F20"/>
                <w:spacing w:val="-9"/>
                <w:w w:val="90"/>
              </w:rPr>
              <w:t xml:space="preserve"> </w:t>
            </w:r>
            <w:proofErr w:type="spellStart"/>
            <w:r w:rsidRPr="001B751E">
              <w:rPr>
                <w:rFonts w:ascii="Palatino Linotype" w:eastAsia="Palatino Linotype" w:hAnsi="Palatino Linotype" w:cs="Palatino Linotype"/>
                <w:color w:val="231F20"/>
                <w:spacing w:val="-2"/>
                <w:w w:val="90"/>
              </w:rPr>
              <w:t>kohën</w:t>
            </w:r>
            <w:proofErr w:type="spellEnd"/>
            <w:r w:rsidRPr="001B751E">
              <w:rPr>
                <w:rFonts w:ascii="Palatino Linotype" w:eastAsia="Palatino Linotype" w:hAnsi="Palatino Linotype" w:cs="Palatino Linotype"/>
                <w:color w:val="231F20"/>
                <w:spacing w:val="-10"/>
                <w:w w:val="90"/>
              </w:rPr>
              <w:t xml:space="preserve"> </w:t>
            </w:r>
            <w:r w:rsidRPr="001B751E">
              <w:rPr>
                <w:rFonts w:ascii="Palatino Linotype" w:eastAsia="Palatino Linotype" w:hAnsi="Palatino Linotype" w:cs="Palatino Linotype"/>
                <w:color w:val="231F20"/>
                <w:spacing w:val="-2"/>
                <w:w w:val="90"/>
              </w:rPr>
              <w:t>e</w:t>
            </w:r>
            <w:r w:rsidRPr="001B751E">
              <w:rPr>
                <w:rFonts w:ascii="Palatino Linotype" w:eastAsia="Palatino Linotype" w:hAnsi="Palatino Linotype" w:cs="Palatino Linotype"/>
                <w:color w:val="231F20"/>
                <w:spacing w:val="-9"/>
                <w:w w:val="90"/>
              </w:rPr>
              <w:t xml:space="preserve"> </w:t>
            </w:r>
            <w:proofErr w:type="spellStart"/>
            <w:r w:rsidRPr="001B751E">
              <w:rPr>
                <w:rFonts w:ascii="Palatino Linotype" w:eastAsia="Palatino Linotype" w:hAnsi="Palatino Linotype" w:cs="Palatino Linotype"/>
                <w:color w:val="231F20"/>
                <w:spacing w:val="-2"/>
                <w:w w:val="90"/>
              </w:rPr>
              <w:t>fillimit</w:t>
            </w:r>
            <w:proofErr w:type="spellEnd"/>
            <w:r w:rsidRPr="001B751E">
              <w:rPr>
                <w:rFonts w:ascii="Palatino Linotype" w:eastAsia="Palatino Linotype" w:hAnsi="Palatino Linotype" w:cs="Palatino Linotype"/>
                <w:color w:val="231F20"/>
                <w:spacing w:val="-10"/>
                <w:w w:val="90"/>
              </w:rPr>
              <w:t xml:space="preserve"> </w:t>
            </w:r>
            <w:proofErr w:type="spellStart"/>
            <w:r w:rsidRPr="001B751E">
              <w:rPr>
                <w:rFonts w:ascii="Palatino Linotype" w:eastAsia="Palatino Linotype" w:hAnsi="Palatino Linotype" w:cs="Palatino Linotype"/>
                <w:color w:val="231F20"/>
                <w:spacing w:val="-2"/>
                <w:w w:val="90"/>
              </w:rPr>
              <w:t>dhe</w:t>
            </w:r>
            <w:proofErr w:type="spellEnd"/>
            <w:r w:rsidRPr="001B751E">
              <w:rPr>
                <w:rFonts w:ascii="Palatino Linotype" w:eastAsia="Palatino Linotype" w:hAnsi="Palatino Linotype" w:cs="Palatino Linotype"/>
                <w:color w:val="231F20"/>
                <w:spacing w:val="-2"/>
                <w:w w:val="90"/>
              </w:rPr>
              <w:t xml:space="preserve"> </w:t>
            </w:r>
            <w:r w:rsidRPr="001B751E">
              <w:rPr>
                <w:rFonts w:ascii="Palatino Linotype" w:eastAsia="Palatino Linotype" w:hAnsi="Palatino Linotype" w:cs="Palatino Linotype"/>
                <w:color w:val="231F20"/>
                <w:spacing w:val="-47"/>
                <w:w w:val="90"/>
              </w:rPr>
              <w:t xml:space="preserve">   </w:t>
            </w:r>
            <w:proofErr w:type="spellStart"/>
            <w:r w:rsidRPr="001B751E">
              <w:rPr>
                <w:rFonts w:ascii="Palatino Linotype" w:eastAsia="Palatino Linotype" w:hAnsi="Palatino Linotype" w:cs="Palatino Linotype"/>
                <w:color w:val="231F20"/>
                <w:w w:val="90"/>
              </w:rPr>
              <w:t>atë</w:t>
            </w:r>
            <w:proofErr w:type="spellEnd"/>
            <w:r w:rsidRPr="001B751E">
              <w:rPr>
                <w:rFonts w:ascii="Palatino Linotype" w:eastAsia="Palatino Linotype" w:hAnsi="Palatino Linotype" w:cs="Palatino Linotype"/>
                <w:color w:val="231F20"/>
                <w:spacing w:val="-6"/>
                <w:w w:val="90"/>
              </w:rPr>
              <w:t xml:space="preserve"> </w:t>
            </w:r>
            <w:proofErr w:type="spellStart"/>
            <w:r w:rsidRPr="001B751E">
              <w:rPr>
                <w:rFonts w:ascii="Palatino Linotype" w:eastAsia="Palatino Linotype" w:hAnsi="Palatino Linotype" w:cs="Palatino Linotype"/>
                <w:color w:val="231F20"/>
                <w:w w:val="90"/>
              </w:rPr>
              <w:t>të</w:t>
            </w:r>
            <w:proofErr w:type="spellEnd"/>
            <w:r w:rsidRPr="001B751E">
              <w:rPr>
                <w:rFonts w:ascii="Palatino Linotype" w:eastAsia="Palatino Linotype" w:hAnsi="Palatino Linotype" w:cs="Palatino Linotype"/>
                <w:color w:val="231F20"/>
                <w:spacing w:val="-5"/>
                <w:w w:val="90"/>
              </w:rPr>
              <w:t xml:space="preserve"> </w:t>
            </w:r>
            <w:proofErr w:type="spellStart"/>
            <w:r w:rsidRPr="001B751E">
              <w:rPr>
                <w:rFonts w:ascii="Palatino Linotype" w:eastAsia="Palatino Linotype" w:hAnsi="Palatino Linotype" w:cs="Palatino Linotype"/>
                <w:color w:val="231F20"/>
                <w:w w:val="90"/>
              </w:rPr>
              <w:t>mbarimit</w:t>
            </w:r>
            <w:proofErr w:type="spellEnd"/>
            <w:r w:rsidRPr="001B751E">
              <w:rPr>
                <w:rFonts w:ascii="Palatino Linotype" w:eastAsia="Palatino Linotype" w:hAnsi="Palatino Linotype" w:cs="Palatino Linotype"/>
                <w:color w:val="231F20"/>
                <w:spacing w:val="-5"/>
                <w:w w:val="90"/>
              </w:rPr>
              <w:t xml:space="preserve"> </w:t>
            </w:r>
            <w:proofErr w:type="spellStart"/>
            <w:r w:rsidRPr="001B751E">
              <w:rPr>
                <w:rFonts w:ascii="Palatino Linotype" w:eastAsia="Palatino Linotype" w:hAnsi="Palatino Linotype" w:cs="Palatino Linotype"/>
                <w:color w:val="231F20"/>
                <w:w w:val="90"/>
              </w:rPr>
              <w:t>të</w:t>
            </w:r>
            <w:proofErr w:type="spellEnd"/>
            <w:r w:rsidRPr="001B751E">
              <w:rPr>
                <w:rFonts w:ascii="Palatino Linotype" w:eastAsia="Palatino Linotype" w:hAnsi="Palatino Linotype" w:cs="Palatino Linotype"/>
                <w:color w:val="231F20"/>
                <w:spacing w:val="-6"/>
                <w:w w:val="90"/>
              </w:rPr>
              <w:t xml:space="preserve"> </w:t>
            </w:r>
            <w:proofErr w:type="spellStart"/>
            <w:proofErr w:type="gramStart"/>
            <w:r w:rsidRPr="001B751E">
              <w:rPr>
                <w:rFonts w:ascii="Palatino Linotype" w:eastAsia="Palatino Linotype" w:hAnsi="Palatino Linotype" w:cs="Palatino Linotype"/>
                <w:color w:val="231F20"/>
                <w:w w:val="90"/>
              </w:rPr>
              <w:t>mësimit.</w:t>
            </w:r>
            <w:r w:rsidRPr="001B751E">
              <w:rPr>
                <w:rFonts w:ascii="Palatino Linotype" w:eastAsia="Palatino Linotype" w:hAnsi="Palatino Linotype" w:cs="Palatino Linotype"/>
                <w:color w:val="231F20"/>
                <w:spacing w:val="-2"/>
                <w:w w:val="90"/>
              </w:rPr>
              <w:t>Kontrollojnë</w:t>
            </w:r>
            <w:proofErr w:type="spellEnd"/>
            <w:proofErr w:type="gramEnd"/>
            <w:r w:rsidRPr="001B751E">
              <w:rPr>
                <w:rFonts w:ascii="Palatino Linotype" w:eastAsia="Palatino Linotype" w:hAnsi="Palatino Linotype" w:cs="Palatino Linotype"/>
                <w:color w:val="231F20"/>
                <w:spacing w:val="-29"/>
                <w:w w:val="90"/>
              </w:rPr>
              <w:t xml:space="preserve">  </w:t>
            </w:r>
            <w:proofErr w:type="spellStart"/>
            <w:proofErr w:type="gramStart"/>
            <w:r w:rsidRPr="001B751E">
              <w:rPr>
                <w:rFonts w:ascii="Palatino Linotype" w:eastAsia="Palatino Linotype" w:hAnsi="Palatino Linotype" w:cs="Palatino Linotype"/>
                <w:color w:val="231F20"/>
                <w:spacing w:val="-2"/>
                <w:w w:val="90"/>
              </w:rPr>
              <w:t>punimet</w:t>
            </w:r>
            <w:proofErr w:type="spellEnd"/>
            <w:r w:rsidRPr="001B751E">
              <w:rPr>
                <w:rFonts w:ascii="Palatino Linotype" w:eastAsia="Palatino Linotype" w:hAnsi="Palatino Linotype" w:cs="Palatino Linotype"/>
                <w:color w:val="231F20"/>
                <w:spacing w:val="-2"/>
                <w:w w:val="90"/>
              </w:rPr>
              <w:t xml:space="preserve"> </w:t>
            </w:r>
            <w:r w:rsidRPr="001B751E">
              <w:rPr>
                <w:rFonts w:ascii="Palatino Linotype" w:eastAsia="Palatino Linotype" w:hAnsi="Palatino Linotype" w:cs="Palatino Linotype"/>
                <w:color w:val="231F20"/>
                <w:spacing w:val="-28"/>
                <w:w w:val="90"/>
              </w:rPr>
              <w:t xml:space="preserve"> </w:t>
            </w:r>
            <w:r w:rsidRPr="001B751E">
              <w:rPr>
                <w:rFonts w:ascii="Palatino Linotype" w:eastAsia="Palatino Linotype" w:hAnsi="Palatino Linotype" w:cs="Palatino Linotype"/>
                <w:color w:val="231F20"/>
                <w:spacing w:val="-2"/>
                <w:w w:val="90"/>
              </w:rPr>
              <w:t>e</w:t>
            </w:r>
            <w:proofErr w:type="gramEnd"/>
            <w:r w:rsidRPr="001B751E">
              <w:rPr>
                <w:rFonts w:ascii="Palatino Linotype" w:eastAsia="Palatino Linotype" w:hAnsi="Palatino Linotype" w:cs="Palatino Linotype"/>
                <w:color w:val="231F20"/>
                <w:spacing w:val="-28"/>
                <w:w w:val="90"/>
              </w:rPr>
              <w:t xml:space="preserve">  </w:t>
            </w:r>
            <w:proofErr w:type="spellStart"/>
            <w:r w:rsidRPr="001B751E">
              <w:rPr>
                <w:rFonts w:ascii="Palatino Linotype" w:eastAsia="Palatino Linotype" w:hAnsi="Palatino Linotype" w:cs="Palatino Linotype"/>
                <w:color w:val="231F20"/>
                <w:spacing w:val="-2"/>
                <w:w w:val="90"/>
              </w:rPr>
              <w:t>tyre</w:t>
            </w:r>
            <w:proofErr w:type="spellEnd"/>
            <w:r w:rsidRPr="001B751E">
              <w:rPr>
                <w:rFonts w:ascii="Palatino Linotype" w:eastAsia="Palatino Linotype" w:hAnsi="Palatino Linotype" w:cs="Palatino Linotype"/>
                <w:color w:val="231F20"/>
                <w:spacing w:val="-28"/>
                <w:w w:val="90"/>
              </w:rPr>
              <w:t xml:space="preserve"> </w:t>
            </w:r>
            <w:proofErr w:type="spellStart"/>
            <w:r w:rsidRPr="001B751E">
              <w:rPr>
                <w:rFonts w:ascii="Palatino Linotype" w:eastAsia="Palatino Linotype" w:hAnsi="Palatino Linotype" w:cs="Palatino Linotype"/>
                <w:color w:val="231F20"/>
                <w:spacing w:val="-2"/>
                <w:w w:val="90"/>
              </w:rPr>
              <w:t>dhe</w:t>
            </w:r>
            <w:proofErr w:type="spellEnd"/>
            <w:r w:rsidRPr="001B751E">
              <w:rPr>
                <w:rFonts w:ascii="Palatino Linotype" w:eastAsia="Palatino Linotype" w:hAnsi="Palatino Linotype" w:cs="Palatino Linotype"/>
                <w:color w:val="231F20"/>
                <w:spacing w:val="-28"/>
                <w:w w:val="90"/>
              </w:rPr>
              <w:t xml:space="preserve"> </w:t>
            </w:r>
            <w:proofErr w:type="spellStart"/>
            <w:r w:rsidRPr="001B751E">
              <w:rPr>
                <w:rFonts w:ascii="Palatino Linotype" w:eastAsia="Palatino Linotype" w:hAnsi="Palatino Linotype" w:cs="Palatino Linotype"/>
                <w:color w:val="231F20"/>
                <w:spacing w:val="-2"/>
                <w:w w:val="90"/>
              </w:rPr>
              <w:t>bëjnë</w:t>
            </w:r>
            <w:proofErr w:type="spellEnd"/>
            <w:r w:rsidRPr="001B751E">
              <w:rPr>
                <w:rFonts w:ascii="Palatino Linotype" w:eastAsia="Palatino Linotype" w:hAnsi="Palatino Linotype" w:cs="Palatino Linotype"/>
                <w:color w:val="231F20"/>
                <w:spacing w:val="-28"/>
                <w:w w:val="90"/>
              </w:rPr>
              <w:t xml:space="preserve"> </w:t>
            </w:r>
            <w:proofErr w:type="spellStart"/>
            <w:r w:rsidRPr="001B751E">
              <w:rPr>
                <w:rFonts w:ascii="Palatino Linotype" w:eastAsia="Palatino Linotype" w:hAnsi="Palatino Linotype" w:cs="Palatino Linotype"/>
                <w:color w:val="231F20"/>
                <w:spacing w:val="-1"/>
                <w:w w:val="90"/>
              </w:rPr>
              <w:t>përmirësimet</w:t>
            </w:r>
            <w:proofErr w:type="spellEnd"/>
            <w:r w:rsidRPr="001B751E">
              <w:rPr>
                <w:rFonts w:ascii="Palatino Linotype" w:eastAsia="Palatino Linotype" w:hAnsi="Palatino Linotype" w:cs="Palatino Linotype"/>
                <w:color w:val="231F20"/>
                <w:spacing w:val="-47"/>
                <w:w w:val="90"/>
              </w:rPr>
              <w:t xml:space="preserve"> </w:t>
            </w:r>
            <w:r w:rsidRPr="001B751E">
              <w:rPr>
                <w:rFonts w:ascii="Palatino Linotype" w:eastAsia="Palatino Linotype" w:hAnsi="Palatino Linotype" w:cs="Palatino Linotype"/>
                <w:color w:val="231F20"/>
              </w:rPr>
              <w:t>e</w:t>
            </w:r>
            <w:r w:rsidRPr="001B751E">
              <w:rPr>
                <w:rFonts w:ascii="Palatino Linotype" w:eastAsia="Palatino Linotype" w:hAnsi="Palatino Linotype" w:cs="Palatino Linotype"/>
                <w:color w:val="231F20"/>
                <w:spacing w:val="-12"/>
              </w:rPr>
              <w:t xml:space="preserve"> </w:t>
            </w:r>
            <w:proofErr w:type="spellStart"/>
            <w:r w:rsidRPr="001B751E">
              <w:rPr>
                <w:rFonts w:ascii="Palatino Linotype" w:eastAsia="Palatino Linotype" w:hAnsi="Palatino Linotype" w:cs="Palatino Linotype"/>
                <w:color w:val="231F20"/>
              </w:rPr>
              <w:t>nevojshme</w:t>
            </w:r>
            <w:proofErr w:type="spellEnd"/>
            <w:r w:rsidRPr="001B751E">
              <w:rPr>
                <w:rFonts w:ascii="Palatino Linotype" w:eastAsia="Palatino Linotype" w:hAnsi="Palatino Linotype" w:cs="Palatino Linotype"/>
                <w:color w:val="231F20"/>
              </w:rPr>
              <w:t>.</w:t>
            </w:r>
          </w:p>
        </w:tc>
      </w:tr>
      <w:tr w:rsidR="00A94CE3" w:rsidRPr="001B751E" w14:paraId="38B86D3E" w14:textId="77777777" w:rsidTr="00D57B01">
        <w:trPr>
          <w:trHeight w:val="383"/>
        </w:trPr>
        <w:tc>
          <w:tcPr>
            <w:tcW w:w="11330" w:type="dxa"/>
            <w:tcBorders>
              <w:top w:val="single" w:sz="4" w:space="0" w:color="auto"/>
              <w:bottom w:val="nil"/>
            </w:tcBorders>
            <w:hideMark/>
          </w:tcPr>
          <w:p w14:paraId="44E5A359" w14:textId="77777777" w:rsidR="00A94CE3" w:rsidRPr="001B751E" w:rsidRDefault="00A94CE3" w:rsidP="00D57B01">
            <w:pPr>
              <w:pStyle w:val="BodyText"/>
              <w:spacing w:before="71" w:line="213" w:lineRule="auto"/>
              <w:ind w:right="715"/>
            </w:pPr>
            <w:proofErr w:type="spellStart"/>
            <w:r w:rsidRPr="001B751E">
              <w:rPr>
                <w:b/>
                <w:w w:val="90"/>
              </w:rPr>
              <w:t>Vlerësimi</w:t>
            </w:r>
            <w:proofErr w:type="spellEnd"/>
            <w:r w:rsidRPr="001B751E">
              <w:rPr>
                <w:b/>
                <w:spacing w:val="-5"/>
                <w:w w:val="90"/>
              </w:rPr>
              <w:t xml:space="preserve"> </w:t>
            </w:r>
            <w:proofErr w:type="spellStart"/>
            <w:r w:rsidRPr="001B751E">
              <w:rPr>
                <w:b/>
                <w:w w:val="90"/>
              </w:rPr>
              <w:t>i</w:t>
            </w:r>
            <w:proofErr w:type="spellEnd"/>
            <w:r w:rsidRPr="001B751E">
              <w:rPr>
                <w:b/>
                <w:spacing w:val="-4"/>
                <w:w w:val="90"/>
              </w:rPr>
              <w:t xml:space="preserve"> </w:t>
            </w:r>
            <w:proofErr w:type="spellStart"/>
            <w:r w:rsidRPr="001B751E">
              <w:rPr>
                <w:b/>
                <w:w w:val="90"/>
              </w:rPr>
              <w:t>nxënësve</w:t>
            </w:r>
            <w:proofErr w:type="spellEnd"/>
            <w:r w:rsidRPr="001B751E">
              <w:rPr>
                <w:b/>
                <w:w w:val="90"/>
              </w:rPr>
              <w:t>:</w:t>
            </w:r>
            <w:r w:rsidRPr="001B751E">
              <w:rPr>
                <w:color w:val="231F20"/>
                <w:spacing w:val="-1"/>
                <w:w w:val="95"/>
              </w:rPr>
              <w:t xml:space="preserve"> </w:t>
            </w:r>
            <w:r w:rsidRPr="00A94CE3">
              <w:rPr>
                <w:i/>
                <w:color w:val="231F20"/>
                <w:spacing w:val="-1"/>
                <w:w w:val="95"/>
              </w:rPr>
              <w:t xml:space="preserve"> </w:t>
            </w:r>
            <w:r w:rsidRPr="00A94CE3">
              <w:rPr>
                <w:color w:val="231F20"/>
                <w:w w:val="90"/>
              </w:rPr>
              <w:t xml:space="preserve">      </w:t>
            </w:r>
            <w:r w:rsidRPr="001B751E">
              <w:rPr>
                <w:color w:val="231F20"/>
                <w:w w:val="90"/>
              </w:rPr>
              <w:t xml:space="preserve"> </w:t>
            </w:r>
            <w:proofErr w:type="spellStart"/>
            <w:r w:rsidRPr="001B751E">
              <w:rPr>
                <w:color w:val="231F20"/>
                <w:w w:val="90"/>
              </w:rPr>
              <w:t>Nxënësit</w:t>
            </w:r>
            <w:proofErr w:type="spellEnd"/>
            <w:r w:rsidRPr="001B751E">
              <w:rPr>
                <w:color w:val="231F20"/>
                <w:spacing w:val="-4"/>
                <w:w w:val="90"/>
              </w:rPr>
              <w:t xml:space="preserve"> </w:t>
            </w:r>
            <w:proofErr w:type="spellStart"/>
            <w:r w:rsidRPr="001B751E">
              <w:rPr>
                <w:color w:val="231F20"/>
                <w:w w:val="90"/>
              </w:rPr>
              <w:t>vlerësohen</w:t>
            </w:r>
            <w:proofErr w:type="spellEnd"/>
            <w:r w:rsidRPr="001B751E">
              <w:rPr>
                <w:color w:val="231F20"/>
                <w:spacing w:val="-3"/>
                <w:w w:val="90"/>
              </w:rPr>
              <w:t xml:space="preserve"> </w:t>
            </w:r>
            <w:proofErr w:type="spellStart"/>
            <w:r w:rsidRPr="001B751E">
              <w:rPr>
                <w:color w:val="231F20"/>
                <w:w w:val="90"/>
              </w:rPr>
              <w:t>për</w:t>
            </w:r>
            <w:proofErr w:type="spellEnd"/>
            <w:r w:rsidRPr="001B751E">
              <w:rPr>
                <w:color w:val="231F20"/>
                <w:spacing w:val="-4"/>
                <w:w w:val="90"/>
              </w:rPr>
              <w:t xml:space="preserve"> </w:t>
            </w:r>
            <w:proofErr w:type="spellStart"/>
            <w:r w:rsidRPr="001B751E">
              <w:rPr>
                <w:color w:val="231F20"/>
                <w:w w:val="90"/>
              </w:rPr>
              <w:t>saktësinë</w:t>
            </w:r>
            <w:proofErr w:type="spellEnd"/>
            <w:r w:rsidRPr="001B751E">
              <w:rPr>
                <w:color w:val="231F20"/>
                <w:spacing w:val="-3"/>
                <w:w w:val="90"/>
              </w:rPr>
              <w:t xml:space="preserve"> </w:t>
            </w:r>
            <w:r w:rsidRPr="001B751E">
              <w:rPr>
                <w:color w:val="231F20"/>
                <w:w w:val="90"/>
              </w:rPr>
              <w:t>e</w:t>
            </w:r>
            <w:r w:rsidRPr="001B751E">
              <w:rPr>
                <w:color w:val="231F20"/>
                <w:spacing w:val="-4"/>
                <w:w w:val="90"/>
              </w:rPr>
              <w:t xml:space="preserve"> </w:t>
            </w:r>
            <w:proofErr w:type="spellStart"/>
            <w:r w:rsidRPr="001B751E">
              <w:rPr>
                <w:color w:val="231F20"/>
                <w:w w:val="90"/>
              </w:rPr>
              <w:t>përgjigjeve</w:t>
            </w:r>
            <w:proofErr w:type="spellEnd"/>
            <w:r w:rsidRPr="001B751E">
              <w:rPr>
                <w:color w:val="231F20"/>
                <w:w w:val="90"/>
              </w:rPr>
              <w:t>,</w:t>
            </w:r>
            <w:r w:rsidRPr="001B751E">
              <w:rPr>
                <w:color w:val="231F20"/>
                <w:spacing w:val="-3"/>
                <w:w w:val="90"/>
              </w:rPr>
              <w:t xml:space="preserve"> </w:t>
            </w:r>
            <w:proofErr w:type="spellStart"/>
            <w:r w:rsidRPr="001B751E">
              <w:rPr>
                <w:color w:val="231F20"/>
                <w:w w:val="90"/>
              </w:rPr>
              <w:t>pjesëmarrjen</w:t>
            </w:r>
            <w:proofErr w:type="spellEnd"/>
            <w:r w:rsidRPr="001B751E">
              <w:rPr>
                <w:color w:val="231F20"/>
                <w:spacing w:val="-3"/>
                <w:w w:val="90"/>
              </w:rPr>
              <w:t xml:space="preserve"> </w:t>
            </w:r>
            <w:proofErr w:type="spellStart"/>
            <w:r w:rsidRPr="001B751E">
              <w:rPr>
                <w:color w:val="231F20"/>
                <w:w w:val="90"/>
              </w:rPr>
              <w:t>aktive</w:t>
            </w:r>
            <w:proofErr w:type="spellEnd"/>
            <w:r w:rsidRPr="001B751E">
              <w:rPr>
                <w:color w:val="231F20"/>
                <w:spacing w:val="-4"/>
                <w:w w:val="90"/>
              </w:rPr>
              <w:t xml:space="preserve"> </w:t>
            </w:r>
            <w:proofErr w:type="spellStart"/>
            <w:r w:rsidRPr="001B751E">
              <w:rPr>
                <w:color w:val="231F20"/>
                <w:w w:val="90"/>
              </w:rPr>
              <w:t>në</w:t>
            </w:r>
            <w:proofErr w:type="spellEnd"/>
            <w:r w:rsidRPr="001B751E">
              <w:rPr>
                <w:color w:val="231F20"/>
                <w:spacing w:val="-3"/>
                <w:w w:val="90"/>
              </w:rPr>
              <w:t xml:space="preserve"> </w:t>
            </w:r>
            <w:proofErr w:type="spellStart"/>
            <w:r w:rsidRPr="001B751E">
              <w:rPr>
                <w:color w:val="231F20"/>
                <w:w w:val="90"/>
              </w:rPr>
              <w:t>diskutim</w:t>
            </w:r>
            <w:proofErr w:type="spellEnd"/>
            <w:r w:rsidRPr="001B751E">
              <w:rPr>
                <w:color w:val="231F20"/>
                <w:spacing w:val="-4"/>
                <w:w w:val="90"/>
              </w:rPr>
              <w:t xml:space="preserve"> </w:t>
            </w:r>
            <w:proofErr w:type="spellStart"/>
            <w:r w:rsidRPr="001B751E">
              <w:rPr>
                <w:color w:val="231F20"/>
                <w:w w:val="90"/>
              </w:rPr>
              <w:t>dhe</w:t>
            </w:r>
            <w:proofErr w:type="spellEnd"/>
            <w:r w:rsidRPr="001B751E">
              <w:rPr>
                <w:color w:val="231F20"/>
                <w:spacing w:val="-3"/>
                <w:w w:val="90"/>
              </w:rPr>
              <w:t xml:space="preserve"> </w:t>
            </w:r>
            <w:proofErr w:type="spellStart"/>
            <w:r w:rsidRPr="001B751E">
              <w:rPr>
                <w:color w:val="231F20"/>
                <w:w w:val="90"/>
              </w:rPr>
              <w:t>mënyrën</w:t>
            </w:r>
            <w:proofErr w:type="spellEnd"/>
            <w:r w:rsidRPr="001B751E">
              <w:rPr>
                <w:color w:val="231F20"/>
                <w:spacing w:val="-3"/>
                <w:w w:val="90"/>
              </w:rPr>
              <w:t xml:space="preserve"> </w:t>
            </w:r>
            <w:r w:rsidRPr="001B751E">
              <w:rPr>
                <w:color w:val="231F20"/>
                <w:w w:val="90"/>
              </w:rPr>
              <w:t>e</w:t>
            </w:r>
            <w:r w:rsidRPr="001B751E">
              <w:rPr>
                <w:color w:val="231F20"/>
                <w:spacing w:val="-47"/>
                <w:w w:val="90"/>
              </w:rPr>
              <w:t xml:space="preserve"> </w:t>
            </w:r>
            <w:proofErr w:type="spellStart"/>
            <w:r w:rsidRPr="001B751E">
              <w:rPr>
                <w:color w:val="231F20"/>
              </w:rPr>
              <w:t>llogaritjes</w:t>
            </w:r>
            <w:proofErr w:type="spellEnd"/>
            <w:r w:rsidRPr="001B751E">
              <w:rPr>
                <w:color w:val="231F20"/>
                <w:spacing w:val="-8"/>
              </w:rPr>
              <w:t xml:space="preserve"> </w:t>
            </w:r>
            <w:proofErr w:type="spellStart"/>
            <w:r w:rsidRPr="001B751E">
              <w:rPr>
                <w:color w:val="231F20"/>
              </w:rPr>
              <w:t>së</w:t>
            </w:r>
            <w:proofErr w:type="spellEnd"/>
            <w:r w:rsidRPr="001B751E">
              <w:rPr>
                <w:color w:val="231F20"/>
                <w:spacing w:val="-7"/>
              </w:rPr>
              <w:t xml:space="preserve"> </w:t>
            </w:r>
            <w:proofErr w:type="spellStart"/>
            <w:r w:rsidRPr="001B751E">
              <w:rPr>
                <w:color w:val="231F20"/>
              </w:rPr>
              <w:t>kohës</w:t>
            </w:r>
            <w:proofErr w:type="spellEnd"/>
            <w:r w:rsidRPr="001B751E">
              <w:rPr>
                <w:color w:val="231F20"/>
              </w:rPr>
              <w:t>.</w:t>
            </w:r>
          </w:p>
        </w:tc>
      </w:tr>
      <w:tr w:rsidR="00A94CE3" w:rsidRPr="001B751E" w14:paraId="3CE48B91" w14:textId="77777777" w:rsidTr="00D57B01">
        <w:trPr>
          <w:trHeight w:val="421"/>
        </w:trPr>
        <w:tc>
          <w:tcPr>
            <w:tcW w:w="11330" w:type="dxa"/>
            <w:tcBorders>
              <w:top w:val="single" w:sz="8" w:space="0" w:color="000000"/>
              <w:bottom w:val="single" w:sz="4" w:space="0" w:color="auto"/>
            </w:tcBorders>
            <w:hideMark/>
          </w:tcPr>
          <w:p w14:paraId="1643AA2F" w14:textId="77777777" w:rsidR="00A94CE3" w:rsidRPr="001B751E" w:rsidRDefault="00A94CE3" w:rsidP="00D57B01">
            <w:pPr>
              <w:pStyle w:val="BodyText"/>
              <w:spacing w:line="280" w:lineRule="exact"/>
              <w:rPr>
                <w:b/>
                <w:lang w:val="it-IT"/>
              </w:rPr>
            </w:pPr>
            <w:r w:rsidRPr="001B751E">
              <w:rPr>
                <w:rFonts w:ascii="Times New Roman" w:eastAsia="MS Mincho" w:hAnsi="Times New Roman" w:cs="Times New Roman"/>
                <w:b/>
                <w:bCs/>
                <w:lang w:val="sq-AL"/>
              </w:rPr>
              <w:t>Detyrë:</w:t>
            </w:r>
            <w:r w:rsidRPr="001B751E">
              <w:rPr>
                <w:b/>
                <w:w w:val="90"/>
              </w:rPr>
              <w:t xml:space="preserve">  </w:t>
            </w:r>
            <w:r w:rsidRPr="001B751E">
              <w:rPr>
                <w:color w:val="231F20"/>
                <w:w w:val="95"/>
                <w:u w:val="single" w:color="231F20"/>
                <w:lang w:val="it-IT"/>
              </w:rPr>
              <w:t xml:space="preserve"> </w:t>
            </w:r>
            <w:r w:rsidRPr="001B751E">
              <w:rPr>
                <w:color w:val="231F20"/>
                <w:w w:val="95"/>
                <w:u w:val="single" w:color="231F20"/>
              </w:rPr>
              <w:t xml:space="preserve"> </w:t>
            </w:r>
            <w:r w:rsidRPr="001B751E">
              <w:rPr>
                <w:color w:val="231F20"/>
                <w:w w:val="95"/>
                <w:u w:val="single" w:color="231F20"/>
                <w:lang w:val="it-IT"/>
              </w:rPr>
              <w:t xml:space="preserve">       </w:t>
            </w:r>
            <w:r w:rsidRPr="001B751E">
              <w:rPr>
                <w:color w:val="231F20"/>
                <w:w w:val="90"/>
                <w:u w:val="single" w:color="231F20"/>
              </w:rPr>
              <w:t xml:space="preserve"> </w:t>
            </w:r>
            <w:r w:rsidRPr="001B751E">
              <w:rPr>
                <w:color w:val="231F20"/>
                <w:w w:val="95"/>
                <w:u w:val="single" w:color="231F20"/>
                <w:lang w:val="it-IT"/>
              </w:rPr>
              <w:t xml:space="preserve">   </w:t>
            </w:r>
            <w:r w:rsidRPr="001B751E">
              <w:rPr>
                <w:color w:val="231F20"/>
                <w:w w:val="95"/>
                <w:u w:val="single" w:color="231F20"/>
              </w:rPr>
              <w:t xml:space="preserve"> </w:t>
            </w:r>
            <w:proofErr w:type="spellStart"/>
            <w:r w:rsidRPr="001B751E">
              <w:rPr>
                <w:color w:val="231F20"/>
                <w:w w:val="95"/>
                <w:u w:val="single" w:color="231F20"/>
              </w:rPr>
              <w:t>Detyra</w:t>
            </w:r>
            <w:proofErr w:type="spellEnd"/>
            <w:r w:rsidRPr="001B751E">
              <w:rPr>
                <w:color w:val="231F20"/>
                <w:spacing w:val="-9"/>
                <w:w w:val="95"/>
                <w:u w:val="single" w:color="231F20"/>
              </w:rPr>
              <w:t xml:space="preserve"> </w:t>
            </w:r>
            <w:r w:rsidRPr="001B751E">
              <w:rPr>
                <w:color w:val="231F20"/>
                <w:w w:val="95"/>
                <w:u w:val="single" w:color="231F20"/>
              </w:rPr>
              <w:t>3</w:t>
            </w:r>
            <w:r w:rsidRPr="001B751E">
              <w:rPr>
                <w:color w:val="231F20"/>
                <w:spacing w:val="-8"/>
                <w:w w:val="95"/>
                <w:u w:val="single" w:color="231F20"/>
              </w:rPr>
              <w:t xml:space="preserve"> </w:t>
            </w:r>
            <w:r w:rsidRPr="001B751E">
              <w:rPr>
                <w:color w:val="231F20"/>
                <w:w w:val="95"/>
                <w:u w:val="single" w:color="231F20"/>
              </w:rPr>
              <w:t>(</w:t>
            </w:r>
            <w:proofErr w:type="spellStart"/>
            <w:r w:rsidRPr="001B751E">
              <w:rPr>
                <w:color w:val="231F20"/>
                <w:w w:val="95"/>
                <w:u w:val="single" w:color="231F20"/>
              </w:rPr>
              <w:t>faqe</w:t>
            </w:r>
            <w:proofErr w:type="spellEnd"/>
            <w:r w:rsidRPr="001B751E">
              <w:rPr>
                <w:color w:val="231F20"/>
                <w:spacing w:val="-9"/>
                <w:w w:val="95"/>
                <w:u w:val="single" w:color="231F20"/>
              </w:rPr>
              <w:t xml:space="preserve"> </w:t>
            </w:r>
            <w:r w:rsidRPr="001B751E">
              <w:rPr>
                <w:color w:val="231F20"/>
                <w:w w:val="95"/>
                <w:u w:val="single" w:color="231F20"/>
              </w:rPr>
              <w:t>56).</w:t>
            </w:r>
          </w:p>
        </w:tc>
      </w:tr>
      <w:tr w:rsidR="00A94CE3" w:rsidRPr="001B751E" w14:paraId="54C76282" w14:textId="77777777" w:rsidTr="00D57B01">
        <w:trPr>
          <w:trHeight w:val="260"/>
        </w:trPr>
        <w:tc>
          <w:tcPr>
            <w:tcW w:w="11330" w:type="dxa"/>
            <w:tcBorders>
              <w:top w:val="single" w:sz="4" w:space="0" w:color="auto"/>
              <w:bottom w:val="single" w:sz="8" w:space="0" w:color="000000"/>
            </w:tcBorders>
          </w:tcPr>
          <w:p w14:paraId="26CAFFE3" w14:textId="77777777" w:rsidR="00A94CE3" w:rsidRPr="001B751E" w:rsidRDefault="00A94CE3" w:rsidP="00D57B01">
            <w:pPr>
              <w:shd w:val="clear" w:color="auto" w:fill="FFFFFF"/>
              <w:spacing w:after="0" w:line="360" w:lineRule="auto"/>
              <w:rPr>
                <w:rFonts w:ascii="Times New Roman" w:eastAsia="MS Mincho" w:hAnsi="Times New Roman" w:cs="Times New Roman"/>
                <w:b/>
                <w:bCs/>
                <w:i/>
                <w:lang w:val="sq-AL"/>
              </w:rPr>
            </w:pPr>
            <w:r w:rsidRPr="001B751E">
              <w:rPr>
                <w:rFonts w:ascii="Times New Roman" w:eastAsia="MS Mincho" w:hAnsi="Times New Roman" w:cs="Times New Roman"/>
                <w:b/>
                <w:bCs/>
                <w:i/>
                <w:lang w:val="sq-AL"/>
              </w:rPr>
              <w:t>Reflektim për rrjedhën e orës mësimore:</w:t>
            </w:r>
          </w:p>
        </w:tc>
      </w:tr>
    </w:tbl>
    <w:p w14:paraId="001AF42A" w14:textId="77777777" w:rsidR="00A94CE3" w:rsidRDefault="00A94CE3" w:rsidP="00A94CE3">
      <w:pPr>
        <w:rPr>
          <w:sz w:val="18"/>
          <w:szCs w:val="18"/>
        </w:rPr>
      </w:pPr>
    </w:p>
    <w:p w14:paraId="2515A80E" w14:textId="77777777" w:rsidR="00A94CE3" w:rsidRDefault="00A94CE3" w:rsidP="00A94CE3">
      <w:pPr>
        <w:rPr>
          <w:sz w:val="18"/>
          <w:szCs w:val="18"/>
        </w:rPr>
      </w:pP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74628B" w14:paraId="18C18B1C" w14:textId="77777777" w:rsidTr="00D57B01">
        <w:trPr>
          <w:trHeight w:val="203"/>
        </w:trPr>
        <w:tc>
          <w:tcPr>
            <w:tcW w:w="11330" w:type="dxa"/>
            <w:tcBorders>
              <w:top w:val="single" w:sz="8" w:space="0" w:color="000000"/>
              <w:bottom w:val="nil"/>
            </w:tcBorders>
            <w:shd w:val="clear" w:color="auto" w:fill="000000"/>
            <w:hideMark/>
          </w:tcPr>
          <w:p w14:paraId="4ADCEECA" w14:textId="77777777" w:rsidR="00A94CE3" w:rsidRPr="0074628B" w:rsidRDefault="00A94CE3" w:rsidP="00D57B01">
            <w:pPr>
              <w:shd w:val="clear" w:color="auto" w:fill="FFFFFF"/>
              <w:spacing w:after="0" w:line="360" w:lineRule="auto"/>
              <w:jc w:val="center"/>
              <w:rPr>
                <w:rFonts w:ascii="Times New Roman" w:eastAsia="MS Mincho" w:hAnsi="Times New Roman" w:cs="Times New Roman"/>
                <w:b/>
                <w:bCs/>
                <w:lang w:val="sq-AL"/>
              </w:rPr>
            </w:pPr>
            <w:r w:rsidRPr="0074628B">
              <w:rPr>
                <w:rFonts w:ascii="Times New Roman" w:eastAsia="MS Mincho" w:hAnsi="Times New Roman" w:cs="Times New Roman"/>
                <w:b/>
                <w:bCs/>
                <w:lang w:val="sq-AL"/>
              </w:rPr>
              <w:lastRenderedPageBreak/>
              <w:t>ASPEKTET SPECIFIKE TË PLANIT TË ORËS MËSIMORE              Nr.117</w:t>
            </w:r>
          </w:p>
        </w:tc>
      </w:tr>
      <w:tr w:rsidR="00A94CE3" w:rsidRPr="00A94CE3" w14:paraId="4E72AE23" w14:textId="77777777" w:rsidTr="00D57B01">
        <w:trPr>
          <w:trHeight w:val="2555"/>
        </w:trPr>
        <w:tc>
          <w:tcPr>
            <w:tcW w:w="11330" w:type="dxa"/>
            <w:tcBorders>
              <w:top w:val="single" w:sz="8" w:space="0" w:color="000000"/>
              <w:bottom w:val="single" w:sz="8" w:space="0" w:color="000000"/>
            </w:tcBorders>
            <w:hideMark/>
          </w:tcPr>
          <w:p w14:paraId="54026ED6" w14:textId="77777777" w:rsidR="00A94CE3" w:rsidRPr="0074628B" w:rsidRDefault="00A94CE3" w:rsidP="00D57B01">
            <w:pPr>
              <w:shd w:val="clear" w:color="auto" w:fill="FFFFFF"/>
              <w:spacing w:after="0" w:line="360" w:lineRule="auto"/>
              <w:rPr>
                <w:rFonts w:ascii="Times New Roman" w:eastAsia="MS Mincho" w:hAnsi="Times New Roman" w:cs="Times New Roman"/>
                <w:b/>
                <w:bCs/>
                <w:lang w:val="sq-AL"/>
              </w:rPr>
            </w:pPr>
            <w:r w:rsidRPr="0074628B">
              <w:rPr>
                <w:rFonts w:ascii="Times New Roman" w:eastAsia="MS Mincho" w:hAnsi="Times New Roman" w:cs="Times New Roman"/>
                <w:b/>
                <w:bCs/>
                <w:lang w:val="sq-AL"/>
              </w:rPr>
              <w:t>Fusha kurrikulare: Matematikë</w:t>
            </w:r>
          </w:p>
          <w:p w14:paraId="7C62F463" w14:textId="77777777" w:rsidR="00A94CE3" w:rsidRPr="0074628B" w:rsidRDefault="00A94CE3" w:rsidP="00D57B01">
            <w:pPr>
              <w:shd w:val="clear" w:color="auto" w:fill="FFFFFF"/>
              <w:spacing w:after="0" w:line="360" w:lineRule="auto"/>
              <w:rPr>
                <w:rFonts w:ascii="Times New Roman" w:eastAsia="MS Mincho" w:hAnsi="Times New Roman" w:cs="Times New Roman"/>
                <w:b/>
                <w:bCs/>
                <w:lang w:val="sq-AL"/>
              </w:rPr>
            </w:pPr>
            <w:r w:rsidRPr="0074628B">
              <w:rPr>
                <w:rFonts w:ascii="Times New Roman" w:eastAsia="MS Mincho" w:hAnsi="Times New Roman" w:cs="Times New Roman"/>
                <w:b/>
                <w:bCs/>
                <w:lang w:val="sq-AL"/>
              </w:rPr>
              <w:t>Lënda: Matematikë</w:t>
            </w:r>
          </w:p>
          <w:p w14:paraId="7B466256" w14:textId="77777777" w:rsidR="00A94CE3" w:rsidRPr="0074628B" w:rsidRDefault="00A94CE3" w:rsidP="00D57B01">
            <w:pPr>
              <w:shd w:val="clear" w:color="auto" w:fill="FFFFFF"/>
              <w:spacing w:after="0" w:line="360" w:lineRule="auto"/>
              <w:rPr>
                <w:rFonts w:ascii="Times New Roman" w:eastAsia="MS Mincho" w:hAnsi="Times New Roman" w:cs="Times New Roman"/>
                <w:b/>
                <w:bCs/>
                <w:lang w:val="sq-AL"/>
              </w:rPr>
            </w:pPr>
            <w:r w:rsidRPr="0074628B">
              <w:rPr>
                <w:rFonts w:ascii="Times New Roman" w:eastAsia="MS Mincho" w:hAnsi="Times New Roman" w:cs="Times New Roman"/>
                <w:b/>
                <w:bCs/>
                <w:lang w:val="sq-AL"/>
              </w:rPr>
              <w:t>Shkalla e kurrikulës: 2</w:t>
            </w:r>
            <w:r w:rsidRPr="0074628B">
              <w:rPr>
                <w:rFonts w:ascii="Times New Roman" w:eastAsia="MS Mincho" w:hAnsi="Times New Roman" w:cs="Times New Roman"/>
                <w:b/>
                <w:bCs/>
                <w:lang w:val="sq-AL"/>
              </w:rPr>
              <w:tab/>
              <w:t xml:space="preserve"> Klasa: III</w:t>
            </w:r>
          </w:p>
          <w:p w14:paraId="56377E7E" w14:textId="77777777" w:rsidR="00A94CE3" w:rsidRPr="00A94CE3" w:rsidRDefault="00A94CE3" w:rsidP="00D57B01">
            <w:pPr>
              <w:shd w:val="clear" w:color="auto" w:fill="FFFFFF"/>
              <w:spacing w:after="0" w:line="360" w:lineRule="auto"/>
              <w:rPr>
                <w:rFonts w:ascii="Palatino Linotype" w:eastAsia="Palatino Linotype" w:hAnsi="Palatino Linotype" w:cs="Palatino Linotype"/>
                <w:b/>
                <w:color w:val="231F20"/>
                <w:w w:val="90"/>
                <w:lang w:val="sq-AL"/>
              </w:rPr>
            </w:pPr>
            <w:r w:rsidRPr="0074628B">
              <w:rPr>
                <w:rFonts w:ascii="Times New Roman" w:eastAsia="MS Mincho" w:hAnsi="Times New Roman" w:cs="Times New Roman"/>
                <w:b/>
                <w:bCs/>
                <w:lang w:val="sq-AL"/>
              </w:rPr>
              <w:t xml:space="preserve">Tema: </w:t>
            </w:r>
            <w:r w:rsidRPr="00A94CE3">
              <w:rPr>
                <w:rFonts w:ascii="Palatino Linotype" w:eastAsia="Palatino Linotype" w:hAnsi="Palatino Linotype" w:cs="Palatino Linotype"/>
                <w:color w:val="231F20"/>
                <w:w w:val="90"/>
                <w:lang w:val="sq-AL"/>
              </w:rPr>
              <w:t xml:space="preserve"> </w:t>
            </w:r>
            <w:r w:rsidRPr="00A94CE3">
              <w:rPr>
                <w:rFonts w:ascii="Palatino Linotype" w:eastAsia="Palatino Linotype" w:hAnsi="Palatino Linotype" w:cs="Palatino Linotype"/>
                <w:b/>
                <w:color w:val="231F20"/>
                <w:w w:val="90"/>
                <w:lang w:val="sq-AL"/>
              </w:rPr>
              <w:t>Njësitë</w:t>
            </w:r>
            <w:r w:rsidRPr="00A94CE3">
              <w:rPr>
                <w:rFonts w:ascii="Palatino Linotype" w:eastAsia="Palatino Linotype" w:hAnsi="Palatino Linotype" w:cs="Palatino Linotype"/>
                <w:b/>
                <w:color w:val="231F20"/>
                <w:spacing w:val="-2"/>
                <w:w w:val="90"/>
                <w:lang w:val="sq-AL"/>
              </w:rPr>
              <w:t xml:space="preserve"> </w:t>
            </w:r>
            <w:r w:rsidRPr="00A94CE3">
              <w:rPr>
                <w:rFonts w:ascii="Palatino Linotype" w:eastAsia="Palatino Linotype" w:hAnsi="Palatino Linotype" w:cs="Palatino Linotype"/>
                <w:b/>
                <w:color w:val="231F20"/>
                <w:w w:val="90"/>
                <w:lang w:val="sq-AL"/>
              </w:rPr>
              <w:t>matëse</w:t>
            </w:r>
          </w:p>
          <w:p w14:paraId="29FC8E5A" w14:textId="77777777" w:rsidR="00A94CE3" w:rsidRPr="0074628B" w:rsidRDefault="00A94CE3" w:rsidP="00D57B01">
            <w:pPr>
              <w:shd w:val="clear" w:color="auto" w:fill="FFFFFF"/>
              <w:spacing w:after="0" w:line="360" w:lineRule="auto"/>
              <w:rPr>
                <w:rFonts w:ascii="Times New Roman" w:eastAsia="MS Mincho" w:hAnsi="Times New Roman" w:cs="Times New Roman"/>
                <w:b/>
                <w:bCs/>
                <w:lang w:val="sq-AL"/>
              </w:rPr>
            </w:pPr>
            <w:r w:rsidRPr="0074628B">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3"/>
                <w:w w:val="90"/>
                <w:lang w:val="sq-AL"/>
              </w:rPr>
              <w:t xml:space="preserve"> </w:t>
            </w:r>
            <w:r w:rsidRPr="00A94CE3">
              <w:rPr>
                <w:rFonts w:ascii="Palatino Linotype" w:eastAsia="Palatino Linotype" w:hAnsi="Palatino Linotype" w:cs="Palatino Linotype"/>
                <w:color w:val="231F20"/>
                <w:w w:val="90"/>
                <w:lang w:val="sq-AL"/>
              </w:rPr>
              <w:t xml:space="preserve"> Kryen matje të ndryshme duke përdorur njësitë </w:t>
            </w:r>
            <w:r w:rsidRPr="00A94CE3">
              <w:rPr>
                <w:rFonts w:ascii="Palatino Linotype" w:eastAsia="Palatino Linotype" w:hAnsi="Palatino Linotype" w:cs="Palatino Linotype"/>
                <w:color w:val="231F20"/>
                <w:spacing w:val="-47"/>
                <w:w w:val="90"/>
                <w:lang w:val="sq-AL"/>
              </w:rPr>
              <w:t xml:space="preserve">     </w:t>
            </w:r>
            <w:r w:rsidRPr="00A94CE3">
              <w:rPr>
                <w:rFonts w:ascii="Palatino Linotype" w:eastAsia="Palatino Linotype" w:hAnsi="Palatino Linotype" w:cs="Palatino Linotype"/>
                <w:color w:val="231F20"/>
                <w:lang w:val="sq-AL"/>
              </w:rPr>
              <w:t>standarde.</w:t>
            </w:r>
          </w:p>
          <w:p w14:paraId="58EDDFB8" w14:textId="77777777" w:rsidR="00A94CE3" w:rsidRPr="0074628B" w:rsidRDefault="00A94CE3" w:rsidP="00D57B01">
            <w:pPr>
              <w:shd w:val="clear" w:color="auto" w:fill="FFFFFF"/>
              <w:spacing w:after="0" w:line="360" w:lineRule="auto"/>
              <w:rPr>
                <w:rFonts w:ascii="Times New Roman" w:eastAsia="MS Mincho" w:hAnsi="Times New Roman" w:cs="Times New Roman"/>
                <w:b/>
                <w:bCs/>
                <w:lang w:val="sq-AL"/>
              </w:rPr>
            </w:pPr>
            <w:r w:rsidRPr="0074628B">
              <w:rPr>
                <w:rFonts w:ascii="Times New Roman" w:eastAsia="MS Mincho" w:hAnsi="Times New Roman" w:cs="Times New Roman"/>
                <w:b/>
                <w:bCs/>
                <w:lang w:val="sq-AL"/>
              </w:rPr>
              <w:t xml:space="preserve">Kontributi në rezultatet për kompetencat kryesore të shkallës: </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b/>
                <w:color w:val="231F20"/>
                <w:spacing w:val="-2"/>
                <w:w w:val="90"/>
                <w:lang w:val="sq-AL"/>
              </w:rPr>
              <w:t>I.1,2,7;</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2"/>
                <w:w w:val="90"/>
                <w:lang w:val="sq-AL"/>
              </w:rPr>
              <w:t>II.1.2;</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1"/>
                <w:w w:val="90"/>
                <w:lang w:val="sq-AL"/>
              </w:rPr>
              <w:t>III.1,</w:t>
            </w:r>
            <w:r w:rsidRPr="00A94CE3">
              <w:rPr>
                <w:rFonts w:ascii="Palatino Linotype" w:eastAsia="Palatino Linotype" w:hAnsi="Palatino Linotype" w:cs="Palatino Linotype"/>
                <w:b/>
                <w:color w:val="231F20"/>
                <w:spacing w:val="-9"/>
                <w:w w:val="90"/>
                <w:lang w:val="sq-AL"/>
              </w:rPr>
              <w:t xml:space="preserve"> </w:t>
            </w:r>
            <w:r w:rsidRPr="00A94CE3">
              <w:rPr>
                <w:rFonts w:ascii="Palatino Linotype" w:eastAsia="Palatino Linotype" w:hAnsi="Palatino Linotype" w:cs="Palatino Linotype"/>
                <w:b/>
                <w:color w:val="231F20"/>
                <w:spacing w:val="-1"/>
                <w:w w:val="90"/>
                <w:lang w:val="sq-AL"/>
              </w:rPr>
              <w:t>3</w:t>
            </w:r>
          </w:p>
          <w:p w14:paraId="38AC8B8F" w14:textId="77777777" w:rsidR="00A94CE3" w:rsidRPr="0074628B" w:rsidRDefault="00A94CE3" w:rsidP="00D57B01">
            <w:pPr>
              <w:shd w:val="clear" w:color="auto" w:fill="FFFFFF"/>
              <w:spacing w:after="0" w:line="360" w:lineRule="auto"/>
              <w:rPr>
                <w:rFonts w:ascii="Times New Roman" w:eastAsia="MS Mincho" w:hAnsi="Times New Roman" w:cs="Times New Roman"/>
                <w:b/>
                <w:bCs/>
                <w:lang w:val="sq-AL"/>
              </w:rPr>
            </w:pPr>
            <w:r w:rsidRPr="0074628B">
              <w:rPr>
                <w:rFonts w:ascii="Times New Roman" w:eastAsia="MS Mincho" w:hAnsi="Times New Roman" w:cs="Times New Roman"/>
                <w:b/>
                <w:bCs/>
                <w:lang w:val="sq-AL"/>
              </w:rPr>
              <w:t>Kontributi në rezultatet e fushës së kurrikulës:</w:t>
            </w:r>
            <w:r w:rsidRPr="0074628B">
              <w:rPr>
                <w:rFonts w:ascii="Palatino Linotype" w:eastAsia="Palatino Linotype" w:hAnsi="Palatino Linotype" w:cs="Palatino Linotype"/>
                <w:b/>
                <w:color w:val="231F20"/>
                <w:spacing w:val="-8"/>
                <w:w w:val="95"/>
                <w:lang w:val="it-IT"/>
              </w:rPr>
              <w:t xml:space="preserve"> </w:t>
            </w:r>
            <w:r w:rsidRPr="0074628B">
              <w:rPr>
                <w:rFonts w:ascii="Palatino Linotype" w:eastAsia="Palatino Linotype" w:hAnsi="Palatino Linotype" w:cs="Palatino Linotype"/>
                <w:b/>
                <w:color w:val="231F20"/>
                <w:w w:val="95"/>
                <w:lang w:val="it-IT"/>
              </w:rPr>
              <w:t>1.1,4;</w:t>
            </w:r>
            <w:r w:rsidRPr="0074628B">
              <w:rPr>
                <w:rFonts w:ascii="Palatino Linotype" w:eastAsia="Palatino Linotype" w:hAnsi="Palatino Linotype" w:cs="Palatino Linotype"/>
                <w:b/>
                <w:color w:val="231F20"/>
                <w:spacing w:val="-6"/>
                <w:w w:val="95"/>
                <w:lang w:val="it-IT"/>
              </w:rPr>
              <w:t xml:space="preserve"> </w:t>
            </w:r>
            <w:r w:rsidRPr="0074628B">
              <w:rPr>
                <w:rFonts w:ascii="Palatino Linotype" w:eastAsia="Palatino Linotype" w:hAnsi="Palatino Linotype" w:cs="Palatino Linotype"/>
                <w:b/>
                <w:color w:val="231F20"/>
                <w:w w:val="95"/>
                <w:lang w:val="it-IT"/>
              </w:rPr>
              <w:t>2.2;</w:t>
            </w:r>
            <w:r w:rsidRPr="0074628B">
              <w:rPr>
                <w:rFonts w:ascii="Palatino Linotype" w:eastAsia="Palatino Linotype" w:hAnsi="Palatino Linotype" w:cs="Palatino Linotype"/>
                <w:b/>
                <w:color w:val="231F20"/>
                <w:spacing w:val="-6"/>
                <w:w w:val="95"/>
                <w:lang w:val="it-IT"/>
              </w:rPr>
              <w:t xml:space="preserve"> </w:t>
            </w:r>
            <w:r w:rsidRPr="0074628B">
              <w:rPr>
                <w:rFonts w:ascii="Palatino Linotype" w:eastAsia="Palatino Linotype" w:hAnsi="Palatino Linotype" w:cs="Palatino Linotype"/>
                <w:b/>
                <w:color w:val="231F20"/>
                <w:w w:val="95"/>
                <w:lang w:val="it-IT"/>
              </w:rPr>
              <w:t>7.1.</w:t>
            </w:r>
          </w:p>
        </w:tc>
      </w:tr>
      <w:tr w:rsidR="00A94CE3" w:rsidRPr="0074628B" w14:paraId="28E58D0D" w14:textId="77777777" w:rsidTr="00D57B01">
        <w:trPr>
          <w:trHeight w:val="2475"/>
        </w:trPr>
        <w:tc>
          <w:tcPr>
            <w:tcW w:w="11330" w:type="dxa"/>
            <w:tcBorders>
              <w:top w:val="nil"/>
              <w:bottom w:val="nil"/>
            </w:tcBorders>
          </w:tcPr>
          <w:p w14:paraId="208F4F9B" w14:textId="77777777" w:rsidR="00A94CE3" w:rsidRPr="0074628B"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74628B">
              <w:rPr>
                <w:rFonts w:ascii="Minion Pro" w:eastAsia="Calibri" w:hAnsi="Minion Pro" w:cs="Minion Pro"/>
                <w:b/>
                <w:lang w:val="it-IT"/>
              </w:rPr>
              <w:t xml:space="preserve">Njësia mësimore: </w:t>
            </w:r>
            <w:r w:rsidRPr="0074628B">
              <w:rPr>
                <w:rFonts w:ascii="Palatino Linotype" w:eastAsia="Palatino Linotype" w:hAnsi="Palatino Linotype" w:cs="Palatino Linotype"/>
                <w:b/>
                <w:w w:val="90"/>
                <w:lang w:val="it-IT"/>
              </w:rPr>
              <w:t xml:space="preserve"> </w:t>
            </w:r>
            <w:r w:rsidRPr="0074628B">
              <w:rPr>
                <w:rFonts w:ascii="Palatino Linotype" w:eastAsia="Palatino Linotype" w:hAnsi="Palatino Linotype" w:cs="Palatino Linotype"/>
                <w:color w:val="231F20"/>
                <w:w w:val="90"/>
                <w:lang w:val="it-IT"/>
              </w:rPr>
              <w:t xml:space="preserve">     </w:t>
            </w:r>
            <w:r w:rsidRPr="0074628B">
              <w:rPr>
                <w:rFonts w:ascii="Palatino Linotype" w:eastAsia="Palatino Linotype" w:hAnsi="Palatino Linotype" w:cs="Palatino Linotype"/>
                <w:b/>
                <w:i/>
                <w:color w:val="231F20"/>
                <w:w w:val="90"/>
                <w:lang w:val="it-IT"/>
              </w:rPr>
              <w:t>Matja</w:t>
            </w:r>
            <w:r w:rsidRPr="0074628B">
              <w:rPr>
                <w:rFonts w:ascii="Palatino Linotype" w:eastAsia="Palatino Linotype" w:hAnsi="Palatino Linotype" w:cs="Palatino Linotype"/>
                <w:b/>
                <w:i/>
                <w:color w:val="231F20"/>
                <w:spacing w:val="1"/>
                <w:w w:val="90"/>
                <w:lang w:val="it-IT"/>
              </w:rPr>
              <w:t xml:space="preserve"> </w:t>
            </w:r>
            <w:r w:rsidRPr="0074628B">
              <w:rPr>
                <w:rFonts w:ascii="Palatino Linotype" w:eastAsia="Palatino Linotype" w:hAnsi="Palatino Linotype" w:cs="Palatino Linotype"/>
                <w:b/>
                <w:i/>
                <w:color w:val="231F20"/>
                <w:w w:val="90"/>
                <w:lang w:val="it-IT"/>
              </w:rPr>
              <w:t>e kohës</w:t>
            </w:r>
          </w:p>
          <w:p w14:paraId="34EDAD73" w14:textId="77777777" w:rsidR="00A94CE3" w:rsidRPr="0074628B"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74628B">
              <w:rPr>
                <w:rFonts w:ascii="Minion Pro" w:eastAsia="Calibri" w:hAnsi="Minion Pro" w:cs="Minion Pro"/>
                <w:b/>
                <w:lang w:val="it-IT"/>
              </w:rPr>
              <w:t>Rezultatet e të nxënit të orës mësimore:</w:t>
            </w:r>
          </w:p>
          <w:p w14:paraId="1D23DAD6" w14:textId="77777777" w:rsidR="00A94CE3" w:rsidRPr="005C4005"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5C4005">
              <w:rPr>
                <w:rFonts w:ascii="Palatino Linotype" w:eastAsia="Palatino Linotype" w:hAnsi="Palatino Linotype" w:cs="Palatino Linotype"/>
                <w:color w:val="231F20"/>
                <w:w w:val="90"/>
                <w:lang w:val="it-IT"/>
              </w:rPr>
              <w:t>Tregon</w:t>
            </w:r>
            <w:r w:rsidRPr="005C4005">
              <w:rPr>
                <w:rFonts w:ascii="Palatino Linotype" w:eastAsia="Palatino Linotype" w:hAnsi="Palatino Linotype" w:cs="Palatino Linotype"/>
                <w:color w:val="231F20"/>
                <w:spacing w:val="-3"/>
                <w:w w:val="90"/>
                <w:lang w:val="it-IT"/>
              </w:rPr>
              <w:t xml:space="preserve"> </w:t>
            </w:r>
            <w:r w:rsidRPr="005C4005">
              <w:rPr>
                <w:rFonts w:ascii="Palatino Linotype" w:eastAsia="Palatino Linotype" w:hAnsi="Palatino Linotype" w:cs="Palatino Linotype"/>
                <w:color w:val="231F20"/>
                <w:w w:val="90"/>
                <w:lang w:val="it-IT"/>
              </w:rPr>
              <w:t>njësitë</w:t>
            </w:r>
            <w:r w:rsidRPr="005C4005">
              <w:rPr>
                <w:rFonts w:ascii="Palatino Linotype" w:eastAsia="Palatino Linotype" w:hAnsi="Palatino Linotype" w:cs="Palatino Linotype"/>
                <w:color w:val="231F20"/>
                <w:spacing w:val="-2"/>
                <w:w w:val="90"/>
                <w:lang w:val="it-IT"/>
              </w:rPr>
              <w:t xml:space="preserve"> </w:t>
            </w:r>
            <w:r w:rsidRPr="005C4005">
              <w:rPr>
                <w:rFonts w:ascii="Palatino Linotype" w:eastAsia="Palatino Linotype" w:hAnsi="Palatino Linotype" w:cs="Palatino Linotype"/>
                <w:color w:val="231F20"/>
                <w:w w:val="90"/>
                <w:lang w:val="it-IT"/>
              </w:rPr>
              <w:t>matëse</w:t>
            </w:r>
            <w:r w:rsidRPr="005C4005">
              <w:rPr>
                <w:rFonts w:ascii="Palatino Linotype" w:eastAsia="Palatino Linotype" w:hAnsi="Palatino Linotype" w:cs="Palatino Linotype"/>
                <w:color w:val="231F20"/>
                <w:spacing w:val="-3"/>
                <w:w w:val="90"/>
                <w:lang w:val="it-IT"/>
              </w:rPr>
              <w:t xml:space="preserve"> </w:t>
            </w:r>
            <w:r w:rsidRPr="005C4005">
              <w:rPr>
                <w:rFonts w:ascii="Palatino Linotype" w:eastAsia="Palatino Linotype" w:hAnsi="Palatino Linotype" w:cs="Palatino Linotype"/>
                <w:color w:val="231F20"/>
                <w:w w:val="90"/>
                <w:lang w:val="it-IT"/>
              </w:rPr>
              <w:t>të</w:t>
            </w:r>
            <w:r w:rsidRPr="005C4005">
              <w:rPr>
                <w:rFonts w:ascii="Palatino Linotype" w:eastAsia="Palatino Linotype" w:hAnsi="Palatino Linotype" w:cs="Palatino Linotype"/>
                <w:color w:val="231F20"/>
                <w:spacing w:val="-2"/>
                <w:w w:val="90"/>
                <w:lang w:val="it-IT"/>
              </w:rPr>
              <w:t xml:space="preserve"> </w:t>
            </w:r>
            <w:r w:rsidRPr="005C4005">
              <w:rPr>
                <w:rFonts w:ascii="Palatino Linotype" w:eastAsia="Palatino Linotype" w:hAnsi="Palatino Linotype" w:cs="Palatino Linotype"/>
                <w:color w:val="231F20"/>
                <w:w w:val="90"/>
                <w:lang w:val="it-IT"/>
              </w:rPr>
              <w:t>kohës;</w:t>
            </w:r>
          </w:p>
          <w:p w14:paraId="038F1737" w14:textId="77777777" w:rsidR="00A94CE3" w:rsidRPr="005C4005"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5C4005">
              <w:rPr>
                <w:rFonts w:ascii="Palatino Linotype" w:eastAsia="Palatino Linotype" w:hAnsi="Palatino Linotype" w:cs="Palatino Linotype"/>
                <w:color w:val="231F20"/>
                <w:w w:val="90"/>
                <w:lang w:val="it-IT"/>
              </w:rPr>
              <w:t>Llogarit</w:t>
            </w:r>
            <w:r w:rsidRPr="005C4005">
              <w:rPr>
                <w:rFonts w:ascii="Palatino Linotype" w:eastAsia="Palatino Linotype" w:hAnsi="Palatino Linotype" w:cs="Palatino Linotype"/>
                <w:color w:val="231F20"/>
                <w:spacing w:val="-3"/>
                <w:w w:val="90"/>
                <w:lang w:val="it-IT"/>
              </w:rPr>
              <w:t xml:space="preserve"> </w:t>
            </w:r>
            <w:r w:rsidRPr="005C4005">
              <w:rPr>
                <w:rFonts w:ascii="Palatino Linotype" w:eastAsia="Palatino Linotype" w:hAnsi="Palatino Linotype" w:cs="Palatino Linotype"/>
                <w:color w:val="231F20"/>
                <w:w w:val="90"/>
                <w:lang w:val="it-IT"/>
              </w:rPr>
              <w:t>kohën</w:t>
            </w:r>
            <w:r w:rsidRPr="005C4005">
              <w:rPr>
                <w:rFonts w:ascii="Palatino Linotype" w:eastAsia="Palatino Linotype" w:hAnsi="Palatino Linotype" w:cs="Palatino Linotype"/>
                <w:color w:val="231F20"/>
                <w:spacing w:val="-2"/>
                <w:w w:val="90"/>
                <w:lang w:val="it-IT"/>
              </w:rPr>
              <w:t xml:space="preserve"> </w:t>
            </w:r>
            <w:r w:rsidRPr="005C4005">
              <w:rPr>
                <w:rFonts w:ascii="Palatino Linotype" w:eastAsia="Palatino Linotype" w:hAnsi="Palatino Linotype" w:cs="Palatino Linotype"/>
                <w:color w:val="231F20"/>
                <w:w w:val="90"/>
                <w:lang w:val="it-IT"/>
              </w:rPr>
              <w:t>në</w:t>
            </w:r>
            <w:r w:rsidRPr="005C4005">
              <w:rPr>
                <w:rFonts w:ascii="Palatino Linotype" w:eastAsia="Palatino Linotype" w:hAnsi="Palatino Linotype" w:cs="Palatino Linotype"/>
                <w:color w:val="231F20"/>
                <w:spacing w:val="-2"/>
                <w:w w:val="90"/>
                <w:lang w:val="it-IT"/>
              </w:rPr>
              <w:t xml:space="preserve"> </w:t>
            </w:r>
            <w:r w:rsidRPr="005C4005">
              <w:rPr>
                <w:rFonts w:ascii="Palatino Linotype" w:eastAsia="Palatino Linotype" w:hAnsi="Palatino Linotype" w:cs="Palatino Linotype"/>
                <w:color w:val="231F20"/>
                <w:w w:val="90"/>
                <w:lang w:val="it-IT"/>
              </w:rPr>
              <w:t>detyrat</w:t>
            </w:r>
            <w:r w:rsidRPr="005C4005">
              <w:rPr>
                <w:rFonts w:ascii="Palatino Linotype" w:eastAsia="Palatino Linotype" w:hAnsi="Palatino Linotype" w:cs="Palatino Linotype"/>
                <w:color w:val="231F20"/>
                <w:spacing w:val="-2"/>
                <w:w w:val="90"/>
                <w:lang w:val="it-IT"/>
              </w:rPr>
              <w:t xml:space="preserve"> </w:t>
            </w:r>
            <w:r w:rsidRPr="005C4005">
              <w:rPr>
                <w:rFonts w:ascii="Palatino Linotype" w:eastAsia="Palatino Linotype" w:hAnsi="Palatino Linotype" w:cs="Palatino Linotype"/>
                <w:color w:val="231F20"/>
                <w:w w:val="90"/>
                <w:lang w:val="it-IT"/>
              </w:rPr>
              <w:t>e</w:t>
            </w:r>
            <w:r w:rsidRPr="005C4005">
              <w:rPr>
                <w:rFonts w:ascii="Palatino Linotype" w:eastAsia="Palatino Linotype" w:hAnsi="Palatino Linotype" w:cs="Palatino Linotype"/>
                <w:color w:val="231F20"/>
                <w:spacing w:val="-2"/>
                <w:w w:val="90"/>
                <w:lang w:val="it-IT"/>
              </w:rPr>
              <w:t xml:space="preserve"> </w:t>
            </w:r>
            <w:r w:rsidRPr="005C4005">
              <w:rPr>
                <w:rFonts w:ascii="Palatino Linotype" w:eastAsia="Palatino Linotype" w:hAnsi="Palatino Linotype" w:cs="Palatino Linotype"/>
                <w:color w:val="231F20"/>
                <w:w w:val="90"/>
                <w:lang w:val="it-IT"/>
              </w:rPr>
              <w:t>dhëna;</w:t>
            </w:r>
          </w:p>
          <w:p w14:paraId="237A59CC" w14:textId="77777777" w:rsidR="00A94CE3" w:rsidRPr="005C4005"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rPr>
            </w:pPr>
            <w:r w:rsidRPr="005C4005">
              <w:rPr>
                <w:rFonts w:ascii="Palatino Linotype" w:eastAsia="Palatino Linotype" w:hAnsi="Palatino Linotype" w:cs="Palatino Linotype"/>
                <w:color w:val="231F20"/>
                <w:w w:val="90"/>
              </w:rPr>
              <w:t>Krahason</w:t>
            </w:r>
            <w:r w:rsidRPr="005C4005">
              <w:rPr>
                <w:rFonts w:ascii="Palatino Linotype" w:eastAsia="Palatino Linotype" w:hAnsi="Palatino Linotype" w:cs="Palatino Linotype"/>
                <w:color w:val="231F20"/>
                <w:spacing w:val="2"/>
                <w:w w:val="90"/>
              </w:rPr>
              <w:t xml:space="preserve"> </w:t>
            </w:r>
            <w:proofErr w:type="spellStart"/>
            <w:r w:rsidRPr="005C4005">
              <w:rPr>
                <w:rFonts w:ascii="Palatino Linotype" w:eastAsia="Palatino Linotype" w:hAnsi="Palatino Linotype" w:cs="Palatino Linotype"/>
                <w:color w:val="231F20"/>
                <w:w w:val="90"/>
              </w:rPr>
              <w:t>zgjidhjet</w:t>
            </w:r>
            <w:proofErr w:type="spellEnd"/>
            <w:r w:rsidRPr="005C4005">
              <w:rPr>
                <w:rFonts w:ascii="Palatino Linotype" w:eastAsia="Palatino Linotype" w:hAnsi="Palatino Linotype" w:cs="Palatino Linotype"/>
                <w:color w:val="231F20"/>
                <w:spacing w:val="2"/>
                <w:w w:val="90"/>
              </w:rPr>
              <w:t xml:space="preserve"> </w:t>
            </w:r>
            <w:r w:rsidRPr="005C4005">
              <w:rPr>
                <w:rFonts w:ascii="Palatino Linotype" w:eastAsia="Palatino Linotype" w:hAnsi="Palatino Linotype" w:cs="Palatino Linotype"/>
                <w:color w:val="231F20"/>
                <w:w w:val="90"/>
              </w:rPr>
              <w:t>me</w:t>
            </w:r>
            <w:r w:rsidRPr="005C4005">
              <w:rPr>
                <w:rFonts w:ascii="Palatino Linotype" w:eastAsia="Palatino Linotype" w:hAnsi="Palatino Linotype" w:cs="Palatino Linotype"/>
                <w:color w:val="231F20"/>
                <w:spacing w:val="2"/>
                <w:w w:val="90"/>
              </w:rPr>
              <w:t xml:space="preserve"> </w:t>
            </w:r>
            <w:proofErr w:type="spellStart"/>
            <w:r w:rsidRPr="005C4005">
              <w:rPr>
                <w:rFonts w:ascii="Palatino Linotype" w:eastAsia="Palatino Linotype" w:hAnsi="Palatino Linotype" w:cs="Palatino Linotype"/>
                <w:color w:val="231F20"/>
                <w:w w:val="90"/>
              </w:rPr>
              <w:t>të</w:t>
            </w:r>
            <w:proofErr w:type="spellEnd"/>
            <w:r w:rsidRPr="005C4005">
              <w:rPr>
                <w:rFonts w:ascii="Palatino Linotype" w:eastAsia="Palatino Linotype" w:hAnsi="Palatino Linotype" w:cs="Palatino Linotype"/>
                <w:color w:val="231F20"/>
                <w:spacing w:val="2"/>
                <w:w w:val="90"/>
              </w:rPr>
              <w:t xml:space="preserve"> </w:t>
            </w:r>
            <w:proofErr w:type="spellStart"/>
            <w:r w:rsidRPr="005C4005">
              <w:rPr>
                <w:rFonts w:ascii="Palatino Linotype" w:eastAsia="Palatino Linotype" w:hAnsi="Palatino Linotype" w:cs="Palatino Linotype"/>
                <w:color w:val="231F20"/>
                <w:w w:val="90"/>
              </w:rPr>
              <w:t>tjerët</w:t>
            </w:r>
            <w:proofErr w:type="spellEnd"/>
            <w:r w:rsidRPr="005C4005">
              <w:rPr>
                <w:rFonts w:ascii="Palatino Linotype" w:eastAsia="Palatino Linotype" w:hAnsi="Palatino Linotype" w:cs="Palatino Linotype"/>
                <w:color w:val="231F20"/>
                <w:w w:val="90"/>
              </w:rPr>
              <w:t>.</w:t>
            </w:r>
          </w:p>
          <w:p w14:paraId="27D39F28" w14:textId="77777777" w:rsidR="00A94CE3" w:rsidRPr="0074628B" w:rsidRDefault="00A94CE3" w:rsidP="00D57B01">
            <w:pPr>
              <w:autoSpaceDE w:val="0"/>
              <w:autoSpaceDN w:val="0"/>
              <w:adjustRightInd w:val="0"/>
              <w:spacing w:after="0" w:line="288" w:lineRule="auto"/>
              <w:textAlignment w:val="center"/>
              <w:rPr>
                <w:rFonts w:ascii="Minion Pro" w:eastAsia="Calibri" w:hAnsi="Minion Pro" w:cs="Minion Pro"/>
                <w:b/>
              </w:rPr>
            </w:pPr>
            <w:r w:rsidRPr="0074628B">
              <w:rPr>
                <w:rFonts w:ascii="Minion Pro" w:eastAsia="Calibri" w:hAnsi="Minion Pro" w:cs="Minion Pro"/>
                <w:b/>
              </w:rPr>
              <w:t xml:space="preserve">Kriteret e </w:t>
            </w:r>
            <w:proofErr w:type="spellStart"/>
            <w:r w:rsidRPr="0074628B">
              <w:rPr>
                <w:rFonts w:ascii="Minion Pro" w:eastAsia="Calibri" w:hAnsi="Minion Pro" w:cs="Minion Pro"/>
                <w:b/>
              </w:rPr>
              <w:t>suksesit</w:t>
            </w:r>
            <w:proofErr w:type="spellEnd"/>
            <w:r w:rsidRPr="0074628B">
              <w:rPr>
                <w:rFonts w:ascii="Minion Pro" w:eastAsia="Calibri" w:hAnsi="Minion Pro" w:cs="Minion Pro"/>
                <w:b/>
              </w:rPr>
              <w:t xml:space="preserve">: </w:t>
            </w:r>
            <w:proofErr w:type="spellStart"/>
            <w:r w:rsidRPr="0074628B">
              <w:rPr>
                <w:rFonts w:ascii="Minion Pro" w:eastAsia="Calibri" w:hAnsi="Minion Pro" w:cs="Minion Pro"/>
                <w:b/>
              </w:rPr>
              <w:t>Përcaktohen</w:t>
            </w:r>
            <w:proofErr w:type="spellEnd"/>
            <w:r w:rsidRPr="0074628B">
              <w:rPr>
                <w:rFonts w:ascii="Minion Pro" w:eastAsia="Calibri" w:hAnsi="Minion Pro" w:cs="Minion Pro"/>
                <w:b/>
              </w:rPr>
              <w:t xml:space="preserve"> me </w:t>
            </w:r>
            <w:proofErr w:type="spellStart"/>
            <w:r w:rsidRPr="0074628B">
              <w:rPr>
                <w:rFonts w:ascii="Minion Pro" w:eastAsia="Calibri" w:hAnsi="Minion Pro" w:cs="Minion Pro"/>
                <w:b/>
              </w:rPr>
              <w:t>nxënësit</w:t>
            </w:r>
            <w:proofErr w:type="spellEnd"/>
            <w:r w:rsidRPr="0074628B">
              <w:rPr>
                <w:rFonts w:ascii="Minion Pro" w:eastAsia="Calibri" w:hAnsi="Minion Pro" w:cs="Minion Pro"/>
                <w:b/>
              </w:rPr>
              <w:t xml:space="preserve"> </w:t>
            </w:r>
            <w:proofErr w:type="spellStart"/>
            <w:r w:rsidRPr="0074628B">
              <w:rPr>
                <w:rFonts w:ascii="Minion Pro" w:eastAsia="Calibri" w:hAnsi="Minion Pro" w:cs="Minion Pro"/>
                <w:b/>
              </w:rPr>
              <w:t>në</w:t>
            </w:r>
            <w:proofErr w:type="spellEnd"/>
            <w:r w:rsidRPr="0074628B">
              <w:rPr>
                <w:rFonts w:ascii="Minion Pro" w:eastAsia="Calibri" w:hAnsi="Minion Pro" w:cs="Minion Pro"/>
                <w:b/>
              </w:rPr>
              <w:t xml:space="preserve"> </w:t>
            </w:r>
            <w:proofErr w:type="spellStart"/>
            <w:r w:rsidRPr="0074628B">
              <w:rPr>
                <w:rFonts w:ascii="Minion Pro" w:eastAsia="Calibri" w:hAnsi="Minion Pro" w:cs="Minion Pro"/>
                <w:b/>
              </w:rPr>
              <w:t>klasë</w:t>
            </w:r>
            <w:proofErr w:type="spellEnd"/>
            <w:r w:rsidRPr="0074628B">
              <w:rPr>
                <w:rFonts w:ascii="Minion Pro" w:eastAsia="Calibri" w:hAnsi="Minion Pro" w:cs="Minion Pro"/>
                <w:b/>
              </w:rPr>
              <w:t>:</w:t>
            </w:r>
          </w:p>
          <w:p w14:paraId="7C8D9646" w14:textId="77777777" w:rsidR="00A94CE3" w:rsidRPr="00A94CE3" w:rsidRDefault="00A94CE3" w:rsidP="00D57B01">
            <w:pPr>
              <w:autoSpaceDE w:val="0"/>
              <w:autoSpaceDN w:val="0"/>
              <w:adjustRightInd w:val="0"/>
              <w:spacing w:after="0" w:line="288" w:lineRule="auto"/>
              <w:textAlignment w:val="center"/>
              <w:rPr>
                <w:rFonts w:ascii="Minion Pro" w:eastAsia="Calibri" w:hAnsi="Minion Pro" w:cs="Minion Pro"/>
                <w:b/>
              </w:rPr>
            </w:pPr>
            <w:proofErr w:type="spellStart"/>
            <w:r w:rsidRPr="00A94CE3">
              <w:rPr>
                <w:rFonts w:ascii="Minion Pro" w:eastAsia="Calibri" w:hAnsi="Minion Pro" w:cs="Minion Pro"/>
                <w:b/>
              </w:rPr>
              <w:t>Burimet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mjetet</w:t>
            </w:r>
            <w:proofErr w:type="spellEnd"/>
            <w:r w:rsidRPr="00A94CE3">
              <w:rPr>
                <w:rFonts w:ascii="Minion Pro" w:eastAsia="Calibri" w:hAnsi="Minion Pro" w:cs="Minion Pro"/>
                <w:b/>
              </w:rPr>
              <w:t xml:space="preserve"> e </w:t>
            </w:r>
            <w:proofErr w:type="spellStart"/>
            <w:r w:rsidRPr="00A94CE3">
              <w:rPr>
                <w:rFonts w:ascii="Minion Pro" w:eastAsia="Calibri" w:hAnsi="Minion Pro" w:cs="Minion Pro"/>
                <w:b/>
              </w:rPr>
              <w:t>konkretizimit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materialet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mësimore</w:t>
            </w:r>
            <w:proofErr w:type="spellEnd"/>
            <w:r w:rsidRPr="00A94CE3">
              <w:rPr>
                <w:rFonts w:ascii="Minion Pro" w:eastAsia="Calibri" w:hAnsi="Minion Pro" w:cs="Minion Pro"/>
                <w:b/>
              </w:rPr>
              <w:t>:</w:t>
            </w:r>
            <w:r w:rsidRPr="0074628B">
              <w:rPr>
                <w:rFonts w:ascii="Palatino Linotype" w:eastAsia="Palatino Linotype" w:hAnsi="Palatino Linotype" w:cs="Palatino Linotype"/>
                <w:b/>
                <w:w w:val="90"/>
              </w:rPr>
              <w:t xml:space="preserve"> </w:t>
            </w:r>
            <w:r w:rsidRPr="00A94CE3">
              <w:rPr>
                <w:rFonts w:ascii="Palatino Linotype" w:eastAsia="Palatino Linotype" w:hAnsi="Palatino Linotype" w:cs="Palatino Linotype"/>
                <w:b/>
                <w:w w:val="90"/>
              </w:rPr>
              <w:t xml:space="preserve"> </w:t>
            </w:r>
            <w:r w:rsidRPr="0074628B">
              <w:rPr>
                <w:rFonts w:ascii="Palatino Linotype" w:eastAsia="Palatino Linotype" w:hAnsi="Palatino Linotype" w:cs="Palatino Linotype"/>
                <w:color w:val="231F20"/>
                <w:w w:val="90"/>
              </w:rPr>
              <w:t xml:space="preserve"> </w:t>
            </w:r>
            <w:proofErr w:type="spellStart"/>
            <w:r w:rsidRPr="0074628B">
              <w:rPr>
                <w:rFonts w:ascii="Palatino Linotype" w:eastAsia="Palatino Linotype" w:hAnsi="Palatino Linotype" w:cs="Palatino Linotype"/>
                <w:color w:val="231F20"/>
                <w:w w:val="90"/>
              </w:rPr>
              <w:t>rrotullues</w:t>
            </w:r>
            <w:proofErr w:type="spellEnd"/>
          </w:p>
          <w:p w14:paraId="5ECAE5FA" w14:textId="77777777" w:rsidR="00A94CE3" w:rsidRPr="00A94CE3" w:rsidRDefault="00A94CE3" w:rsidP="00D57B01">
            <w:pPr>
              <w:pStyle w:val="BodyText"/>
              <w:spacing w:line="280" w:lineRule="exact"/>
            </w:pPr>
            <w:proofErr w:type="spellStart"/>
            <w:r w:rsidRPr="00A94CE3">
              <w:rPr>
                <w:rFonts w:ascii="Minion Pro" w:eastAsia="Calibri" w:hAnsi="Minion Pro" w:cs="Minion Pro"/>
                <w:b/>
              </w:rPr>
              <w:t>Lidhja</w:t>
            </w:r>
            <w:proofErr w:type="spellEnd"/>
            <w:r w:rsidRPr="00A94CE3">
              <w:rPr>
                <w:rFonts w:ascii="Minion Pro" w:eastAsia="Calibri" w:hAnsi="Minion Pro" w:cs="Minion Pro"/>
                <w:b/>
              </w:rPr>
              <w:t xml:space="preserve"> me </w:t>
            </w:r>
            <w:proofErr w:type="spellStart"/>
            <w:r w:rsidRPr="00A94CE3">
              <w:rPr>
                <w:rFonts w:ascii="Minion Pro" w:eastAsia="Calibri" w:hAnsi="Minion Pro" w:cs="Minion Pro"/>
                <w:b/>
              </w:rPr>
              <w:t>lëndët</w:t>
            </w:r>
            <w:proofErr w:type="spellEnd"/>
            <w:r w:rsidRPr="00A94CE3">
              <w:rPr>
                <w:rFonts w:ascii="Minion Pro" w:eastAsia="Calibri" w:hAnsi="Minion Pro" w:cs="Minion Pro"/>
                <w:b/>
              </w:rPr>
              <w:t xml:space="preserve"> e </w:t>
            </w:r>
            <w:proofErr w:type="spellStart"/>
            <w:r w:rsidRPr="00A94CE3">
              <w:rPr>
                <w:rFonts w:ascii="Minion Pro" w:eastAsia="Calibri" w:hAnsi="Minion Pro" w:cs="Minion Pro"/>
                <w:b/>
              </w:rPr>
              <w:t>tjera</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mësimore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/apo me </w:t>
            </w:r>
            <w:proofErr w:type="spellStart"/>
            <w:r w:rsidRPr="00A94CE3">
              <w:rPr>
                <w:rFonts w:ascii="Minion Pro" w:eastAsia="Calibri" w:hAnsi="Minion Pro" w:cs="Minion Pro"/>
                <w:b/>
              </w:rPr>
              <w:t>çështjet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ndërkurrikulare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dhe</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situatat</w:t>
            </w:r>
            <w:proofErr w:type="spellEnd"/>
            <w:r w:rsidRPr="00A94CE3">
              <w:rPr>
                <w:rFonts w:ascii="Minion Pro" w:eastAsia="Calibri" w:hAnsi="Minion Pro" w:cs="Minion Pro"/>
                <w:b/>
              </w:rPr>
              <w:t xml:space="preserve"> </w:t>
            </w:r>
            <w:proofErr w:type="spellStart"/>
            <w:r w:rsidRPr="00A94CE3">
              <w:rPr>
                <w:rFonts w:ascii="Minion Pro" w:eastAsia="Calibri" w:hAnsi="Minion Pro" w:cs="Minion Pro"/>
                <w:b/>
              </w:rPr>
              <w:t>jetësore</w:t>
            </w:r>
            <w:proofErr w:type="spellEnd"/>
            <w:r w:rsidRPr="00A94CE3">
              <w:rPr>
                <w:rFonts w:ascii="Minion Pro" w:eastAsia="Calibri" w:hAnsi="Minion Pro" w:cs="Minion Pro"/>
                <w:b/>
              </w:rPr>
              <w:t xml:space="preserve">: </w:t>
            </w:r>
            <w:r w:rsidRPr="0074628B">
              <w:rPr>
                <w:b/>
                <w:w w:val="90"/>
              </w:rPr>
              <w:t xml:space="preserve"> </w:t>
            </w:r>
            <w:r w:rsidRPr="00A94CE3">
              <w:rPr>
                <w:color w:val="231F20"/>
                <w:w w:val="90"/>
              </w:rPr>
              <w:t xml:space="preserve"> </w:t>
            </w:r>
            <w:proofErr w:type="spellStart"/>
            <w:r w:rsidRPr="00A94CE3">
              <w:rPr>
                <w:color w:val="231F20"/>
                <w:w w:val="90"/>
              </w:rPr>
              <w:t>Gjuhë</w:t>
            </w:r>
            <w:proofErr w:type="spellEnd"/>
            <w:r w:rsidRPr="00A94CE3">
              <w:rPr>
                <w:color w:val="231F20"/>
                <w:spacing w:val="-3"/>
                <w:w w:val="90"/>
              </w:rPr>
              <w:t xml:space="preserve"> </w:t>
            </w:r>
            <w:proofErr w:type="spellStart"/>
            <w:r w:rsidRPr="00A94CE3">
              <w:rPr>
                <w:color w:val="231F20"/>
                <w:w w:val="90"/>
              </w:rPr>
              <w:t>amtare</w:t>
            </w:r>
            <w:proofErr w:type="spellEnd"/>
            <w:r w:rsidRPr="00A94CE3">
              <w:rPr>
                <w:color w:val="231F20"/>
                <w:spacing w:val="-2"/>
                <w:w w:val="90"/>
              </w:rPr>
              <w:t xml:space="preserve"> </w:t>
            </w:r>
            <w:r w:rsidRPr="00A94CE3">
              <w:rPr>
                <w:color w:val="231F20"/>
                <w:w w:val="90"/>
              </w:rPr>
              <w:t>(</w:t>
            </w:r>
            <w:proofErr w:type="spellStart"/>
            <w:r w:rsidRPr="00A94CE3">
              <w:rPr>
                <w:color w:val="231F20"/>
                <w:w w:val="90"/>
              </w:rPr>
              <w:t>shqipe</w:t>
            </w:r>
            <w:proofErr w:type="spellEnd"/>
            <w:r w:rsidRPr="00A94CE3">
              <w:rPr>
                <w:color w:val="231F20"/>
                <w:w w:val="90"/>
              </w:rPr>
              <w:t>)</w:t>
            </w:r>
          </w:p>
        </w:tc>
      </w:tr>
      <w:tr w:rsidR="00A94CE3" w:rsidRPr="00A94CE3" w14:paraId="66A6FEF2" w14:textId="77777777" w:rsidTr="00D57B01">
        <w:trPr>
          <w:trHeight w:val="177"/>
        </w:trPr>
        <w:tc>
          <w:tcPr>
            <w:tcW w:w="11330" w:type="dxa"/>
            <w:tcBorders>
              <w:top w:val="single" w:sz="8" w:space="0" w:color="000000"/>
              <w:bottom w:val="single" w:sz="4" w:space="0" w:color="auto"/>
            </w:tcBorders>
            <w:hideMark/>
          </w:tcPr>
          <w:p w14:paraId="0960EE6A" w14:textId="77777777" w:rsidR="00A94CE3" w:rsidRPr="0074628B" w:rsidRDefault="00A94CE3" w:rsidP="00D57B01">
            <w:pPr>
              <w:shd w:val="clear" w:color="auto" w:fill="FFFFFF"/>
              <w:spacing w:after="0" w:line="360" w:lineRule="auto"/>
              <w:jc w:val="center"/>
              <w:rPr>
                <w:rFonts w:ascii="Times New Roman" w:eastAsia="MS Mincho" w:hAnsi="Times New Roman" w:cs="Times New Roman"/>
                <w:b/>
                <w:lang w:val="sq-AL"/>
              </w:rPr>
            </w:pPr>
            <w:r w:rsidRPr="0074628B">
              <w:rPr>
                <w:rFonts w:ascii="Times New Roman" w:eastAsia="MS Mincho" w:hAnsi="Times New Roman" w:cs="Times New Roman"/>
                <w:b/>
                <w:lang w:val="sq-AL"/>
              </w:rPr>
              <w:t xml:space="preserve">METODOLOGJIA DHE VEPRIMTARIA ME NXËNËS  </w:t>
            </w:r>
          </w:p>
        </w:tc>
      </w:tr>
      <w:tr w:rsidR="00A94CE3" w:rsidRPr="00A94CE3" w14:paraId="27EFFE9E"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2F8F6AB9" w14:textId="77777777" w:rsidR="00A94CE3" w:rsidRPr="0074628B" w:rsidRDefault="00A94CE3" w:rsidP="00D57B01">
            <w:pPr>
              <w:spacing w:after="0" w:line="240" w:lineRule="auto"/>
              <w:rPr>
                <w:rFonts w:ascii="Times New Roman" w:eastAsia="MS Mincho" w:hAnsi="Times New Roman" w:cs="Times New Roman"/>
                <w:b/>
                <w:lang w:val="sq-AL"/>
              </w:rPr>
            </w:pPr>
            <w:r w:rsidRPr="0074628B">
              <w:rPr>
                <w:rFonts w:ascii="Times New Roman" w:eastAsia="MS Mincho" w:hAnsi="Times New Roman" w:cs="Times New Roman"/>
                <w:b/>
                <w:lang w:val="sq-AL"/>
              </w:rPr>
              <w:t>Parashikimi:</w:t>
            </w:r>
          </w:p>
          <w:p w14:paraId="2BFE08C2"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4BA2D43E" w14:textId="77777777" w:rsidR="00A94CE3"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5C4005">
              <w:rPr>
                <w:rFonts w:ascii="Palatino Linotype" w:eastAsia="Palatino Linotype" w:hAnsi="Palatino Linotype" w:cs="Palatino Linotype"/>
                <w:b/>
                <w:i/>
                <w:color w:val="231F20"/>
                <w:spacing w:val="-2"/>
                <w:lang w:val="it-IT"/>
              </w:rPr>
              <w:t>Diskutim</w:t>
            </w:r>
            <w:r w:rsidRPr="005C4005">
              <w:rPr>
                <w:rFonts w:ascii="Palatino Linotype" w:eastAsia="Palatino Linotype" w:hAnsi="Palatino Linotype" w:cs="Palatino Linotype"/>
                <w:b/>
                <w:i/>
                <w:color w:val="231F20"/>
                <w:spacing w:val="-12"/>
                <w:lang w:val="it-IT"/>
              </w:rPr>
              <w:t xml:space="preserve"> </w:t>
            </w:r>
            <w:r w:rsidRPr="005C4005">
              <w:rPr>
                <w:rFonts w:ascii="Palatino Linotype" w:eastAsia="Palatino Linotype" w:hAnsi="Palatino Linotype" w:cs="Palatino Linotype"/>
                <w:b/>
                <w:i/>
                <w:color w:val="231F20"/>
                <w:spacing w:val="-2"/>
                <w:lang w:val="it-IT"/>
              </w:rPr>
              <w:t>rreth</w:t>
            </w:r>
            <w:r w:rsidRPr="005C4005">
              <w:rPr>
                <w:rFonts w:ascii="Palatino Linotype" w:eastAsia="Palatino Linotype" w:hAnsi="Palatino Linotype" w:cs="Palatino Linotype"/>
                <w:b/>
                <w:i/>
                <w:color w:val="231F20"/>
                <w:spacing w:val="-11"/>
                <w:lang w:val="it-IT"/>
              </w:rPr>
              <w:t xml:space="preserve"> </w:t>
            </w:r>
            <w:r w:rsidRPr="005C4005">
              <w:rPr>
                <w:rFonts w:ascii="Palatino Linotype" w:eastAsia="Palatino Linotype" w:hAnsi="Palatino Linotype" w:cs="Palatino Linotype"/>
                <w:b/>
                <w:i/>
                <w:color w:val="231F20"/>
                <w:spacing w:val="-2"/>
                <w:lang w:val="it-IT"/>
              </w:rPr>
              <w:t>njohurive</w:t>
            </w:r>
            <w:r w:rsidRPr="005C4005">
              <w:rPr>
                <w:rFonts w:ascii="Palatino Linotype" w:eastAsia="Palatino Linotype" w:hAnsi="Palatino Linotype" w:cs="Palatino Linotype"/>
                <w:b/>
                <w:i/>
                <w:color w:val="231F20"/>
                <w:spacing w:val="-12"/>
                <w:lang w:val="it-IT"/>
              </w:rPr>
              <w:t xml:space="preserve"> </w:t>
            </w:r>
            <w:r w:rsidRPr="005C4005">
              <w:rPr>
                <w:rFonts w:ascii="Palatino Linotype" w:eastAsia="Palatino Linotype" w:hAnsi="Palatino Linotype" w:cs="Palatino Linotype"/>
                <w:b/>
                <w:i/>
                <w:color w:val="231F20"/>
                <w:spacing w:val="-2"/>
                <w:lang w:val="it-IT"/>
              </w:rPr>
              <w:t>paraprake</w:t>
            </w:r>
          </w:p>
          <w:p w14:paraId="40B5193A" w14:textId="77777777" w:rsidR="00A94CE3" w:rsidRPr="005C4005"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5C4005">
              <w:rPr>
                <w:rFonts w:ascii="Palatino Linotype" w:eastAsia="Palatino Linotype" w:hAnsi="Palatino Linotype" w:cs="Palatino Linotype"/>
                <w:color w:val="231F20"/>
                <w:w w:val="90"/>
                <w:lang w:val="it-IT"/>
              </w:rPr>
              <w:t>Nxënësve</w:t>
            </w:r>
            <w:r w:rsidRPr="005C4005">
              <w:rPr>
                <w:rFonts w:ascii="Palatino Linotype" w:eastAsia="Palatino Linotype" w:hAnsi="Palatino Linotype" w:cs="Palatino Linotype"/>
                <w:color w:val="231F20"/>
                <w:spacing w:val="-4"/>
                <w:w w:val="90"/>
                <w:lang w:val="it-IT"/>
              </w:rPr>
              <w:t xml:space="preserve"> </w:t>
            </w:r>
            <w:r w:rsidRPr="005C4005">
              <w:rPr>
                <w:rFonts w:ascii="Palatino Linotype" w:eastAsia="Palatino Linotype" w:hAnsi="Palatino Linotype" w:cs="Palatino Linotype"/>
                <w:color w:val="231F20"/>
                <w:w w:val="90"/>
                <w:lang w:val="it-IT"/>
              </w:rPr>
              <w:t>u</w:t>
            </w:r>
            <w:r w:rsidRPr="005C4005">
              <w:rPr>
                <w:rFonts w:ascii="Palatino Linotype" w:eastAsia="Palatino Linotype" w:hAnsi="Palatino Linotype" w:cs="Palatino Linotype"/>
                <w:color w:val="231F20"/>
                <w:spacing w:val="-3"/>
                <w:w w:val="90"/>
                <w:lang w:val="it-IT"/>
              </w:rPr>
              <w:t xml:space="preserve"> </w:t>
            </w:r>
            <w:r w:rsidRPr="005C4005">
              <w:rPr>
                <w:rFonts w:ascii="Palatino Linotype" w:eastAsia="Palatino Linotype" w:hAnsi="Palatino Linotype" w:cs="Palatino Linotype"/>
                <w:color w:val="231F20"/>
                <w:w w:val="90"/>
                <w:lang w:val="it-IT"/>
              </w:rPr>
              <w:t>drejtohen</w:t>
            </w:r>
            <w:r w:rsidRPr="005C4005">
              <w:rPr>
                <w:rFonts w:ascii="Palatino Linotype" w:eastAsia="Palatino Linotype" w:hAnsi="Palatino Linotype" w:cs="Palatino Linotype"/>
                <w:color w:val="231F20"/>
                <w:spacing w:val="-3"/>
                <w:w w:val="90"/>
                <w:lang w:val="it-IT"/>
              </w:rPr>
              <w:t xml:space="preserve"> </w:t>
            </w:r>
            <w:r w:rsidRPr="005C4005">
              <w:rPr>
                <w:rFonts w:ascii="Palatino Linotype" w:eastAsia="Palatino Linotype" w:hAnsi="Palatino Linotype" w:cs="Palatino Linotype"/>
                <w:color w:val="231F20"/>
                <w:w w:val="90"/>
                <w:lang w:val="it-IT"/>
              </w:rPr>
              <w:t>pyetjet:</w:t>
            </w:r>
          </w:p>
          <w:p w14:paraId="7E95A394" w14:textId="77777777" w:rsidR="00A94CE3" w:rsidRPr="00A94CE3" w:rsidRDefault="00A94CE3" w:rsidP="00D57B01">
            <w:pPr>
              <w:widowControl w:val="0"/>
              <w:tabs>
                <w:tab w:val="left" w:pos="1980"/>
                <w:tab w:val="left" w:pos="1982"/>
              </w:tabs>
              <w:autoSpaceDE w:val="0"/>
              <w:autoSpaceDN w:val="0"/>
              <w:spacing w:after="0" w:line="264" w:lineRule="exact"/>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w w:val="90"/>
                <w:lang w:val="it-IT"/>
              </w:rPr>
              <w:t>-Për</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çka shërben ora?</w:t>
            </w:r>
          </w:p>
          <w:p w14:paraId="4DB158FB" w14:textId="77777777" w:rsidR="00A94CE3" w:rsidRPr="00A94CE3" w:rsidRDefault="00A94CE3" w:rsidP="00D57B01">
            <w:pPr>
              <w:widowControl w:val="0"/>
              <w:tabs>
                <w:tab w:val="left" w:pos="1980"/>
                <w:tab w:val="left" w:pos="1982"/>
              </w:tabs>
              <w:autoSpaceDE w:val="0"/>
              <w:autoSpaceDN w:val="0"/>
              <w:spacing w:before="9" w:after="0" w:line="213" w:lineRule="auto"/>
              <w:ind w:right="6540"/>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w w:val="90"/>
                <w:lang w:val="it-IT"/>
              </w:rPr>
              <w:t>-Cilat janë njësitë matëse të kohës?</w:t>
            </w:r>
          </w:p>
          <w:p w14:paraId="27AF6489" w14:textId="77777777" w:rsidR="00A94CE3" w:rsidRPr="00A94CE3" w:rsidRDefault="00A94CE3" w:rsidP="00D57B01">
            <w:pPr>
              <w:widowControl w:val="0"/>
              <w:tabs>
                <w:tab w:val="left" w:pos="1980"/>
                <w:tab w:val="left" w:pos="1982"/>
              </w:tabs>
              <w:autoSpaceDE w:val="0"/>
              <w:autoSpaceDN w:val="0"/>
              <w:spacing w:before="9" w:after="0" w:line="213" w:lineRule="auto"/>
              <w:ind w:right="6540"/>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w w:val="90"/>
                <w:lang w:val="it-IT"/>
              </w:rPr>
              <w:t>Nxënësit</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paraqesin</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përgjigjet</w:t>
            </w:r>
            <w:r w:rsidRPr="00A94CE3">
              <w:rPr>
                <w:rFonts w:ascii="Palatino Linotype" w:eastAsia="Palatino Linotype" w:hAnsi="Palatino Linotype" w:cs="Palatino Linotype"/>
                <w:color w:val="231F20"/>
                <w:spacing w:val="-2"/>
                <w:w w:val="90"/>
                <w:lang w:val="it-IT"/>
              </w:rPr>
              <w:t xml:space="preserve"> </w:t>
            </w:r>
            <w:r w:rsidRPr="00A94CE3">
              <w:rPr>
                <w:rFonts w:ascii="Palatino Linotype" w:eastAsia="Palatino Linotype" w:hAnsi="Palatino Linotype" w:cs="Palatino Linotype"/>
                <w:color w:val="231F20"/>
                <w:w w:val="90"/>
                <w:lang w:val="it-IT"/>
              </w:rPr>
              <w:t>e</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tyre.</w:t>
            </w:r>
          </w:p>
          <w:p w14:paraId="0EB09CF6" w14:textId="77777777" w:rsidR="00A94CE3" w:rsidRPr="0074628B"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74628B">
              <w:rPr>
                <w:rFonts w:ascii="Times New Roman" w:eastAsia="MS Mincho" w:hAnsi="Times New Roman" w:cs="Times New Roman"/>
                <w:b/>
                <w:lang w:val="it-IT"/>
              </w:rPr>
              <w:t>Ndërtimi i njohurive: Përpunimi i përmbajtje</w:t>
            </w:r>
            <w:r w:rsidRPr="0074628B">
              <w:rPr>
                <w:rFonts w:ascii="Palatino Linotype" w:eastAsia="Palatino Linotype" w:hAnsi="Palatino Linotype" w:cs="Palatino Linotype"/>
                <w:i/>
                <w:color w:val="231F20"/>
                <w:w w:val="95"/>
                <w:lang w:val="it-IT"/>
              </w:rPr>
              <w:t xml:space="preserve">        </w:t>
            </w:r>
          </w:p>
          <w:p w14:paraId="28823DE5" w14:textId="77777777" w:rsidR="00A94CE3" w:rsidRPr="005C4005" w:rsidRDefault="00A94CE3" w:rsidP="00D57B01">
            <w:pPr>
              <w:spacing w:line="271" w:lineRule="exact"/>
              <w:rPr>
                <w:rFonts w:ascii="Palatino Linotype" w:eastAsia="Palatino Linotype" w:hAnsi="Palatino Linotype" w:cs="Palatino Linotype"/>
                <w:b/>
                <w:i/>
                <w:lang w:val="it-IT"/>
              </w:rPr>
            </w:pPr>
            <w:r w:rsidRPr="0074628B">
              <w:rPr>
                <w:rFonts w:ascii="Palatino Linotype" w:eastAsia="Palatino Linotype" w:hAnsi="Palatino Linotype" w:cs="Palatino Linotype"/>
                <w:b/>
                <w:i/>
                <w:color w:val="231F20"/>
                <w:w w:val="95"/>
                <w:lang w:val="it-IT"/>
              </w:rPr>
              <w:t xml:space="preserve"> </w:t>
            </w:r>
            <w:r w:rsidRPr="0074628B">
              <w:rPr>
                <w:rFonts w:ascii="Palatino Linotype" w:eastAsia="Palatino Linotype" w:hAnsi="Palatino Linotype" w:cs="Palatino Linotype"/>
                <w:b/>
                <w:i/>
                <w:color w:val="231F20"/>
                <w:lang w:val="it-IT"/>
              </w:rPr>
              <w:t xml:space="preserve"> </w:t>
            </w:r>
            <w:r w:rsidRPr="0074628B">
              <w:rPr>
                <w:rFonts w:ascii="Palatino Linotype" w:eastAsia="Palatino Linotype" w:hAnsi="Palatino Linotype" w:cs="Palatino Linotype"/>
                <w:b/>
                <w:i/>
                <w:color w:val="231F20"/>
                <w:w w:val="95"/>
                <w:lang w:val="it-IT"/>
              </w:rPr>
              <w:t>Mendo/Puno</w:t>
            </w:r>
            <w:r w:rsidRPr="0074628B">
              <w:rPr>
                <w:rFonts w:ascii="Palatino Linotype" w:eastAsia="Palatino Linotype" w:hAnsi="Palatino Linotype" w:cs="Palatino Linotype"/>
                <w:b/>
                <w:i/>
                <w:color w:val="231F20"/>
                <w:spacing w:val="-9"/>
                <w:w w:val="95"/>
                <w:lang w:val="it-IT"/>
              </w:rPr>
              <w:t xml:space="preserve"> </w:t>
            </w:r>
            <w:r w:rsidRPr="0074628B">
              <w:rPr>
                <w:rFonts w:ascii="Palatino Linotype" w:eastAsia="Palatino Linotype" w:hAnsi="Palatino Linotype" w:cs="Palatino Linotype"/>
                <w:b/>
                <w:i/>
                <w:color w:val="231F20"/>
                <w:w w:val="95"/>
                <w:lang w:val="it-IT"/>
              </w:rPr>
              <w:t>në</w:t>
            </w:r>
            <w:r w:rsidRPr="0074628B">
              <w:rPr>
                <w:rFonts w:ascii="Palatino Linotype" w:eastAsia="Palatino Linotype" w:hAnsi="Palatino Linotype" w:cs="Palatino Linotype"/>
                <w:b/>
                <w:i/>
                <w:color w:val="231F20"/>
                <w:spacing w:val="-8"/>
                <w:w w:val="95"/>
                <w:lang w:val="it-IT"/>
              </w:rPr>
              <w:t xml:space="preserve"> </w:t>
            </w:r>
            <w:r w:rsidRPr="0074628B">
              <w:rPr>
                <w:rFonts w:ascii="Palatino Linotype" w:eastAsia="Palatino Linotype" w:hAnsi="Palatino Linotype" w:cs="Palatino Linotype"/>
                <w:b/>
                <w:i/>
                <w:color w:val="231F20"/>
                <w:w w:val="95"/>
                <w:lang w:val="it-IT"/>
              </w:rPr>
              <w:t>dyshe/Ndaj</w:t>
            </w:r>
            <w:r w:rsidRPr="0074628B">
              <w:rPr>
                <w:rFonts w:ascii="Palatino Linotype" w:eastAsia="Palatino Linotype" w:hAnsi="Palatino Linotype" w:cs="Palatino Linotype"/>
                <w:b/>
                <w:i/>
                <w:color w:val="231F20"/>
                <w:spacing w:val="-9"/>
                <w:w w:val="95"/>
                <w:lang w:val="it-IT"/>
              </w:rPr>
              <w:t xml:space="preserve"> </w:t>
            </w:r>
            <w:r w:rsidRPr="0074628B">
              <w:rPr>
                <w:rFonts w:ascii="Palatino Linotype" w:eastAsia="Palatino Linotype" w:hAnsi="Palatino Linotype" w:cs="Palatino Linotype"/>
                <w:b/>
                <w:i/>
                <w:color w:val="231F20"/>
                <w:w w:val="95"/>
                <w:lang w:val="it-IT"/>
              </w:rPr>
              <w:t>me</w:t>
            </w:r>
            <w:r w:rsidRPr="0074628B">
              <w:rPr>
                <w:rFonts w:ascii="Palatino Linotype" w:eastAsia="Palatino Linotype" w:hAnsi="Palatino Linotype" w:cs="Palatino Linotype"/>
                <w:b/>
                <w:i/>
                <w:color w:val="231F20"/>
                <w:spacing w:val="-8"/>
                <w:w w:val="95"/>
                <w:lang w:val="it-IT"/>
              </w:rPr>
              <w:t xml:space="preserve"> </w:t>
            </w:r>
            <w:r w:rsidRPr="0074628B">
              <w:rPr>
                <w:rFonts w:ascii="Palatino Linotype" w:eastAsia="Palatino Linotype" w:hAnsi="Palatino Linotype" w:cs="Palatino Linotype"/>
                <w:b/>
                <w:i/>
                <w:color w:val="231F20"/>
                <w:w w:val="95"/>
                <w:lang w:val="it-IT"/>
              </w:rPr>
              <w:t>të</w:t>
            </w:r>
            <w:r w:rsidRPr="0074628B">
              <w:rPr>
                <w:rFonts w:ascii="Palatino Linotype" w:eastAsia="Palatino Linotype" w:hAnsi="Palatino Linotype" w:cs="Palatino Linotype"/>
                <w:b/>
                <w:i/>
                <w:color w:val="231F20"/>
                <w:spacing w:val="-9"/>
                <w:w w:val="95"/>
                <w:lang w:val="it-IT"/>
              </w:rPr>
              <w:t xml:space="preserve"> </w:t>
            </w:r>
            <w:r w:rsidRPr="0074628B">
              <w:rPr>
                <w:rFonts w:ascii="Palatino Linotype" w:eastAsia="Palatino Linotype" w:hAnsi="Palatino Linotype" w:cs="Palatino Linotype"/>
                <w:b/>
                <w:i/>
                <w:color w:val="231F20"/>
                <w:w w:val="95"/>
                <w:lang w:val="it-IT"/>
              </w:rPr>
              <w:t>tjerët</w:t>
            </w:r>
            <w:r w:rsidRPr="005C4005">
              <w:rPr>
                <w:rFonts w:ascii="Palatino Linotype" w:eastAsia="Palatino Linotype" w:hAnsi="Palatino Linotype" w:cs="Palatino Linotype"/>
                <w:noProof/>
              </w:rPr>
              <w:drawing>
                <wp:anchor distT="0" distB="0" distL="0" distR="0" simplePos="0" relativeHeight="251711488" behindDoc="0" locked="0" layoutInCell="1" allowOverlap="1" wp14:anchorId="42C23001" wp14:editId="2EB85D52">
                  <wp:simplePos x="0" y="0"/>
                  <wp:positionH relativeFrom="page">
                    <wp:posOffset>1499870</wp:posOffset>
                  </wp:positionH>
                  <wp:positionV relativeFrom="paragraph">
                    <wp:posOffset>300990</wp:posOffset>
                  </wp:positionV>
                  <wp:extent cx="809625" cy="614045"/>
                  <wp:effectExtent l="0" t="0" r="9525" b="0"/>
                  <wp:wrapTopAndBottom/>
                  <wp:docPr id="1013" name="image44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4" name="image4487.png"/>
                          <pic:cNvPicPr/>
                        </pic:nvPicPr>
                        <pic:blipFill>
                          <a:blip r:embed="rId112" cstate="print"/>
                          <a:stretch>
                            <a:fillRect/>
                          </a:stretch>
                        </pic:blipFill>
                        <pic:spPr>
                          <a:xfrm>
                            <a:off x="0" y="0"/>
                            <a:ext cx="809625" cy="614045"/>
                          </a:xfrm>
                          <a:prstGeom prst="rect">
                            <a:avLst/>
                          </a:prstGeom>
                        </pic:spPr>
                      </pic:pic>
                    </a:graphicData>
                  </a:graphic>
                  <wp14:sizeRelH relativeFrom="margin">
                    <wp14:pctWidth>0</wp14:pctWidth>
                  </wp14:sizeRelH>
                </wp:anchor>
              </w:drawing>
            </w:r>
            <w:r w:rsidRPr="005C4005">
              <w:rPr>
                <w:rFonts w:ascii="Palatino Linotype" w:eastAsia="Palatino Linotype" w:hAnsi="Palatino Linotype" w:cs="Palatino Linotype"/>
                <w:noProof/>
              </w:rPr>
              <mc:AlternateContent>
                <mc:Choice Requires="wpg">
                  <w:drawing>
                    <wp:anchor distT="0" distB="0" distL="114300" distR="114300" simplePos="0" relativeHeight="251712512" behindDoc="0" locked="0" layoutInCell="1" allowOverlap="1" wp14:anchorId="71E0ED26" wp14:editId="5CF6CD41">
                      <wp:simplePos x="0" y="0"/>
                      <wp:positionH relativeFrom="page">
                        <wp:posOffset>2585720</wp:posOffset>
                      </wp:positionH>
                      <wp:positionV relativeFrom="paragraph">
                        <wp:posOffset>205740</wp:posOffset>
                      </wp:positionV>
                      <wp:extent cx="1152028" cy="1446530"/>
                      <wp:effectExtent l="0" t="0" r="0" b="1270"/>
                      <wp:wrapNone/>
                      <wp:docPr id="821710702" name="Group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52028" cy="1446530"/>
                                <a:chOff x="9462" y="658"/>
                                <a:chExt cx="1361" cy="2278"/>
                              </a:xfrm>
                            </wpg:grpSpPr>
                            <pic:pic xmlns:pic="http://schemas.openxmlformats.org/drawingml/2006/picture">
                              <pic:nvPicPr>
                                <pic:cNvPr id="136924819" name="Picture 801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9462" y="1954"/>
                                  <a:ext cx="1259" cy="9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16040174" name="Picture 801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9461" y="785"/>
                                  <a:ext cx="1260" cy="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7568227" name="Picture 801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10347" y="657"/>
                                  <a:ext cx="475" cy="22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68FE7E7" id="Group 123" o:spid="_x0000_s1026" style="position:absolute;margin-left:203.6pt;margin-top:16.2pt;width:90.7pt;height:113.9pt;z-index:251712512;mso-position-horizontal-relative:page" coordorigin="9462,658" coordsize="1361,22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">
                      <v:shape id="Picture 8014" o:spid="_x0000_s1027" type="#_x0000_t75" style="position:absolute;left:9462;top:1954;width:1259;height:9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">
                        <v:imagedata r:id="rId116" o:title=""/>
                      </v:shape>
                      <v:shape id="Picture 8015" o:spid="_x0000_s1028" type="#_x0000_t75" style="position:absolute;left:9461;top:785;width:1260;height: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">
                        <v:imagedata r:id="rId117" o:title=""/>
                      </v:shape>
                      <v:shape id="Picture 8016" o:spid="_x0000_s1029" type="#_x0000_t75" style="position:absolute;left:10347;top:657;width:475;height:22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">
                        <v:imagedata r:id="rId118" o:title=""/>
                      </v:shape>
                      <w10:wrap anchorx="page"/>
                    </v:group>
                  </w:pict>
                </mc:Fallback>
              </mc:AlternateContent>
            </w:r>
            <w:r w:rsidRPr="005C4005">
              <w:rPr>
                <w:rFonts w:ascii="Palatino Linotype" w:eastAsia="Palatino Linotype" w:hAnsi="Palatino Linotype" w:cs="Palatino Linotype"/>
                <w:noProof/>
              </w:rPr>
              <w:drawing>
                <wp:anchor distT="0" distB="0" distL="0" distR="0" simplePos="0" relativeHeight="251710464" behindDoc="0" locked="0" layoutInCell="1" allowOverlap="1" wp14:anchorId="032D1999" wp14:editId="743BB408">
                  <wp:simplePos x="0" y="0"/>
                  <wp:positionH relativeFrom="page">
                    <wp:posOffset>267970</wp:posOffset>
                  </wp:positionH>
                  <wp:positionV relativeFrom="paragraph">
                    <wp:posOffset>296545</wp:posOffset>
                  </wp:positionV>
                  <wp:extent cx="796692" cy="671512"/>
                  <wp:effectExtent l="0" t="0" r="0" b="0"/>
                  <wp:wrapTopAndBottom/>
                  <wp:docPr id="1011" name="image44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 name="image4486.png"/>
                          <pic:cNvPicPr/>
                        </pic:nvPicPr>
                        <pic:blipFill>
                          <a:blip r:embed="rId119" cstate="print"/>
                          <a:stretch>
                            <a:fillRect/>
                          </a:stretch>
                        </pic:blipFill>
                        <pic:spPr>
                          <a:xfrm>
                            <a:off x="0" y="0"/>
                            <a:ext cx="796692" cy="671512"/>
                          </a:xfrm>
                          <a:prstGeom prst="rect">
                            <a:avLst/>
                          </a:prstGeom>
                        </pic:spPr>
                      </pic:pic>
                    </a:graphicData>
                  </a:graphic>
                </wp:anchor>
              </w:drawing>
            </w:r>
            <w:r>
              <w:rPr>
                <w:rFonts w:ascii="Palatino Linotype" w:eastAsia="Palatino Linotype" w:hAnsi="Palatino Linotype" w:cs="Palatino Linotype"/>
                <w:b/>
                <w:i/>
                <w:lang w:val="it-IT"/>
              </w:rPr>
              <w:t xml:space="preserve">-   </w:t>
            </w:r>
            <w:r w:rsidRPr="005C4005">
              <w:rPr>
                <w:rFonts w:ascii="Palatino Linotype" w:eastAsia="Palatino Linotype" w:hAnsi="Palatino Linotype" w:cs="Palatino Linotype"/>
                <w:color w:val="231F20"/>
                <w:spacing w:val="-2"/>
                <w:w w:val="90"/>
                <w:lang w:val="it-IT"/>
              </w:rPr>
              <w:t>Analizojnë</w:t>
            </w:r>
            <w:r w:rsidRPr="005C4005">
              <w:rPr>
                <w:rFonts w:ascii="Palatino Linotype" w:eastAsia="Palatino Linotype" w:hAnsi="Palatino Linotype" w:cs="Palatino Linotype"/>
                <w:color w:val="231F20"/>
                <w:spacing w:val="-6"/>
                <w:w w:val="90"/>
                <w:lang w:val="it-IT"/>
              </w:rPr>
              <w:t xml:space="preserve"> </w:t>
            </w:r>
            <w:r w:rsidRPr="005C4005">
              <w:rPr>
                <w:rFonts w:ascii="Palatino Linotype" w:eastAsia="Palatino Linotype" w:hAnsi="Palatino Linotype" w:cs="Palatino Linotype"/>
                <w:color w:val="231F20"/>
                <w:spacing w:val="-2"/>
                <w:w w:val="90"/>
                <w:lang w:val="it-IT"/>
              </w:rPr>
              <w:t>detyrën</w:t>
            </w:r>
            <w:r w:rsidRPr="005C4005">
              <w:rPr>
                <w:rFonts w:ascii="Palatino Linotype" w:eastAsia="Palatino Linotype" w:hAnsi="Palatino Linotype" w:cs="Palatino Linotype"/>
                <w:color w:val="231F20"/>
                <w:spacing w:val="-6"/>
                <w:w w:val="90"/>
                <w:lang w:val="it-IT"/>
              </w:rPr>
              <w:t xml:space="preserve"> </w:t>
            </w:r>
            <w:r w:rsidRPr="005C4005">
              <w:rPr>
                <w:rFonts w:ascii="Palatino Linotype" w:eastAsia="Palatino Linotype" w:hAnsi="Palatino Linotype" w:cs="Palatino Linotype"/>
                <w:color w:val="231F20"/>
                <w:spacing w:val="-2"/>
                <w:w w:val="90"/>
                <w:lang w:val="it-IT"/>
              </w:rPr>
              <w:t>4</w:t>
            </w:r>
            <w:r w:rsidRPr="005C4005">
              <w:rPr>
                <w:rFonts w:ascii="Palatino Linotype" w:eastAsia="Palatino Linotype" w:hAnsi="Palatino Linotype" w:cs="Palatino Linotype"/>
                <w:color w:val="231F20"/>
                <w:spacing w:val="-6"/>
                <w:w w:val="90"/>
                <w:lang w:val="it-IT"/>
              </w:rPr>
              <w:t xml:space="preserve"> </w:t>
            </w:r>
            <w:r w:rsidRPr="005C4005">
              <w:rPr>
                <w:rFonts w:ascii="Palatino Linotype" w:eastAsia="Palatino Linotype" w:hAnsi="Palatino Linotype" w:cs="Palatino Linotype"/>
                <w:color w:val="231F20"/>
                <w:spacing w:val="-2"/>
                <w:w w:val="90"/>
                <w:lang w:val="it-IT"/>
              </w:rPr>
              <w:t>dhe</w:t>
            </w:r>
            <w:r w:rsidRPr="005C4005">
              <w:rPr>
                <w:rFonts w:ascii="Palatino Linotype" w:eastAsia="Palatino Linotype" w:hAnsi="Palatino Linotype" w:cs="Palatino Linotype"/>
                <w:color w:val="231F20"/>
                <w:spacing w:val="-6"/>
                <w:w w:val="90"/>
                <w:lang w:val="it-IT"/>
              </w:rPr>
              <w:t xml:space="preserve"> </w:t>
            </w:r>
            <w:r w:rsidRPr="005C4005">
              <w:rPr>
                <w:rFonts w:ascii="Palatino Linotype" w:eastAsia="Palatino Linotype" w:hAnsi="Palatino Linotype" w:cs="Palatino Linotype"/>
                <w:color w:val="231F20"/>
                <w:spacing w:val="-2"/>
                <w:w w:val="90"/>
                <w:lang w:val="it-IT"/>
              </w:rPr>
              <w:t>llogaritin</w:t>
            </w:r>
            <w:r w:rsidRPr="005C4005">
              <w:rPr>
                <w:rFonts w:ascii="Palatino Linotype" w:eastAsia="Palatino Linotype" w:hAnsi="Palatino Linotype" w:cs="Palatino Linotype"/>
                <w:color w:val="231F20"/>
                <w:spacing w:val="-5"/>
                <w:w w:val="90"/>
                <w:lang w:val="it-IT"/>
              </w:rPr>
              <w:t xml:space="preserve"> </w:t>
            </w:r>
            <w:r w:rsidRPr="005C4005">
              <w:rPr>
                <w:rFonts w:ascii="Palatino Linotype" w:eastAsia="Palatino Linotype" w:hAnsi="Palatino Linotype" w:cs="Palatino Linotype"/>
                <w:color w:val="231F20"/>
                <w:spacing w:val="-1"/>
                <w:w w:val="90"/>
                <w:lang w:val="it-IT"/>
              </w:rPr>
              <w:t>kohën.</w:t>
            </w:r>
          </w:p>
          <w:p w14:paraId="278D3A55" w14:textId="77777777" w:rsidR="00A94CE3" w:rsidRPr="005C4005" w:rsidRDefault="00A94CE3" w:rsidP="00D57B01">
            <w:pPr>
              <w:widowControl w:val="0"/>
              <w:autoSpaceDE w:val="0"/>
              <w:autoSpaceDN w:val="0"/>
              <w:spacing w:before="2" w:after="0" w:line="240" w:lineRule="auto"/>
              <w:rPr>
                <w:rFonts w:ascii="Palatino Linotype" w:eastAsia="Palatino Linotype" w:hAnsi="Palatino Linotype" w:cs="Palatino Linotype"/>
                <w:lang w:val="it-IT"/>
              </w:rPr>
            </w:pPr>
          </w:p>
          <w:p w14:paraId="700394EF" w14:textId="77777777" w:rsidR="00A94CE3" w:rsidRPr="005C4005" w:rsidRDefault="00A94CE3" w:rsidP="00D57B01">
            <w:pPr>
              <w:widowControl w:val="0"/>
              <w:autoSpaceDE w:val="0"/>
              <w:autoSpaceDN w:val="0"/>
              <w:spacing w:before="4" w:after="39" w:line="240" w:lineRule="auto"/>
              <w:rPr>
                <w:rFonts w:ascii="Palatino Linotype" w:eastAsia="Palatino Linotype" w:hAnsi="Palatino Linotype" w:cs="Palatino Linotype"/>
                <w:lang w:val="it-IT"/>
              </w:rPr>
            </w:pPr>
            <w:r w:rsidRPr="005C4005">
              <w:rPr>
                <w:rFonts w:ascii="Palatino Linotype" w:eastAsia="Palatino Linotype" w:hAnsi="Palatino Linotype" w:cs="Palatino Linotype"/>
                <w:noProof/>
              </w:rPr>
              <w:drawing>
                <wp:inline distT="0" distB="0" distL="0" distR="0" wp14:anchorId="3176929E" wp14:editId="2CE37D9C">
                  <wp:extent cx="895350" cy="612140"/>
                  <wp:effectExtent l="0" t="0" r="0" b="0"/>
                  <wp:docPr id="1015" name="image44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 name="image4488.png"/>
                          <pic:cNvPicPr/>
                        </pic:nvPicPr>
                        <pic:blipFill>
                          <a:blip r:embed="rId120" cstate="print"/>
                          <a:stretch>
                            <a:fillRect/>
                          </a:stretch>
                        </pic:blipFill>
                        <pic:spPr>
                          <a:xfrm>
                            <a:off x="0" y="0"/>
                            <a:ext cx="896094" cy="612649"/>
                          </a:xfrm>
                          <a:prstGeom prst="rect">
                            <a:avLst/>
                          </a:prstGeom>
                        </pic:spPr>
                      </pic:pic>
                    </a:graphicData>
                  </a:graphic>
                </wp:inline>
              </w:drawing>
            </w:r>
            <w:r w:rsidRPr="005C4005">
              <w:rPr>
                <w:rFonts w:ascii="Palatino Linotype" w:eastAsia="Palatino Linotype" w:hAnsi="Palatino Linotype" w:cs="Palatino Linotype"/>
                <w:noProof/>
                <w:spacing w:val="148"/>
              </w:rPr>
              <w:drawing>
                <wp:inline distT="0" distB="0" distL="0" distR="0" wp14:anchorId="2E5684B7" wp14:editId="482E3F6A">
                  <wp:extent cx="895350" cy="614045"/>
                  <wp:effectExtent l="0" t="0" r="0" b="0"/>
                  <wp:docPr id="1017" name="image44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8" name="image4489.png"/>
                          <pic:cNvPicPr/>
                        </pic:nvPicPr>
                        <pic:blipFill>
                          <a:blip r:embed="rId121" cstate="print"/>
                          <a:stretch>
                            <a:fillRect/>
                          </a:stretch>
                        </pic:blipFill>
                        <pic:spPr>
                          <a:xfrm>
                            <a:off x="0" y="0"/>
                            <a:ext cx="895813" cy="614363"/>
                          </a:xfrm>
                          <a:prstGeom prst="rect">
                            <a:avLst/>
                          </a:prstGeom>
                        </pic:spPr>
                      </pic:pic>
                    </a:graphicData>
                  </a:graphic>
                </wp:inline>
              </w:drawing>
            </w:r>
          </w:p>
          <w:p w14:paraId="54758EA8" w14:textId="77777777" w:rsidR="00A94CE3" w:rsidRPr="005C4005" w:rsidRDefault="00A94CE3" w:rsidP="00D57B01">
            <w:pPr>
              <w:widowControl w:val="0"/>
              <w:autoSpaceDE w:val="0"/>
              <w:autoSpaceDN w:val="0"/>
              <w:spacing w:after="0" w:line="240" w:lineRule="auto"/>
              <w:ind w:left="6591"/>
              <w:rPr>
                <w:rFonts w:ascii="Palatino Linotype" w:eastAsia="Palatino Linotype" w:hAnsi="Palatino Linotype" w:cs="Palatino Linotype"/>
                <w:lang w:val="it-IT"/>
              </w:rPr>
            </w:pPr>
          </w:p>
          <w:p w14:paraId="3CEEAA5C" w14:textId="77777777" w:rsidR="00A94CE3" w:rsidRPr="0074628B" w:rsidRDefault="00A94CE3" w:rsidP="00D57B01">
            <w:pPr>
              <w:spacing w:line="280" w:lineRule="exact"/>
              <w:rPr>
                <w:rFonts w:ascii="Palatino Linotype" w:eastAsia="Palatino Linotype" w:hAnsi="Palatino Linotype" w:cs="Palatino Linotype"/>
                <w:color w:val="231F20"/>
                <w:w w:val="90"/>
                <w:lang w:val="it-IT"/>
              </w:rPr>
            </w:pPr>
            <w:r w:rsidRPr="0074628B">
              <w:rPr>
                <w:rFonts w:ascii="Palatino Linotype" w:eastAsia="Palatino Linotype" w:hAnsi="Palatino Linotype" w:cs="Palatino Linotype"/>
                <w:color w:val="231F20"/>
                <w:spacing w:val="-2"/>
                <w:lang w:val="it-IT"/>
              </w:rPr>
              <w:lastRenderedPageBreak/>
              <w:t>Nxënësit</w:t>
            </w:r>
            <w:r w:rsidRPr="0074628B">
              <w:rPr>
                <w:rFonts w:ascii="Palatino Linotype" w:eastAsia="Palatino Linotype" w:hAnsi="Palatino Linotype" w:cs="Palatino Linotype"/>
                <w:color w:val="231F20"/>
                <w:spacing w:val="-1"/>
                <w:lang w:val="it-IT"/>
              </w:rPr>
              <w:t xml:space="preserve"> </w:t>
            </w:r>
            <w:r w:rsidRPr="0074628B">
              <w:rPr>
                <w:rFonts w:ascii="Palatino Linotype" w:eastAsia="Palatino Linotype" w:hAnsi="Palatino Linotype" w:cs="Palatino Linotype"/>
                <w:color w:val="231F20"/>
                <w:spacing w:val="-2"/>
                <w:lang w:val="it-IT"/>
              </w:rPr>
              <w:t>udhëzohen</w:t>
            </w:r>
            <w:r w:rsidRPr="0074628B">
              <w:rPr>
                <w:rFonts w:ascii="Palatino Linotype" w:eastAsia="Palatino Linotype" w:hAnsi="Palatino Linotype" w:cs="Palatino Linotype"/>
                <w:color w:val="231F20"/>
                <w:spacing w:val="-1"/>
                <w:lang w:val="it-IT"/>
              </w:rPr>
              <w:t xml:space="preserve"> </w:t>
            </w:r>
            <w:r w:rsidRPr="0074628B">
              <w:rPr>
                <w:rFonts w:ascii="Palatino Linotype" w:eastAsia="Palatino Linotype" w:hAnsi="Palatino Linotype" w:cs="Palatino Linotype"/>
                <w:color w:val="231F20"/>
                <w:spacing w:val="-2"/>
                <w:lang w:val="it-IT"/>
              </w:rPr>
              <w:t>të</w:t>
            </w:r>
            <w:r w:rsidRPr="0074628B">
              <w:rPr>
                <w:rFonts w:ascii="Palatino Linotype" w:eastAsia="Palatino Linotype" w:hAnsi="Palatino Linotype" w:cs="Palatino Linotype"/>
                <w:color w:val="231F20"/>
                <w:spacing w:val="-1"/>
                <w:lang w:val="it-IT"/>
              </w:rPr>
              <w:t xml:space="preserve"> </w:t>
            </w:r>
            <w:r w:rsidRPr="0074628B">
              <w:rPr>
                <w:rFonts w:ascii="Palatino Linotype" w:eastAsia="Palatino Linotype" w:hAnsi="Palatino Linotype" w:cs="Palatino Linotype"/>
                <w:color w:val="231F20"/>
                <w:spacing w:val="-2"/>
                <w:lang w:val="it-IT"/>
              </w:rPr>
              <w:t>analizojnë</w:t>
            </w:r>
            <w:r w:rsidRPr="0074628B">
              <w:rPr>
                <w:rFonts w:ascii="Palatino Linotype" w:eastAsia="Palatino Linotype" w:hAnsi="Palatino Linotype" w:cs="Palatino Linotype"/>
                <w:color w:val="231F20"/>
                <w:spacing w:val="-1"/>
                <w:lang w:val="it-IT"/>
              </w:rPr>
              <w:t xml:space="preserve"> </w:t>
            </w:r>
            <w:r w:rsidRPr="0074628B">
              <w:rPr>
                <w:rFonts w:ascii="Palatino Linotype" w:eastAsia="Palatino Linotype" w:hAnsi="Palatino Linotype" w:cs="Palatino Linotype"/>
                <w:color w:val="231F20"/>
                <w:spacing w:val="-2"/>
                <w:lang w:val="it-IT"/>
              </w:rPr>
              <w:t>orët</w:t>
            </w:r>
            <w:r w:rsidRPr="0074628B">
              <w:rPr>
                <w:rFonts w:ascii="Palatino Linotype" w:eastAsia="Palatino Linotype" w:hAnsi="Palatino Linotype" w:cs="Palatino Linotype"/>
                <w:color w:val="231F20"/>
                <w:spacing w:val="-1"/>
                <w:lang w:val="it-IT"/>
              </w:rPr>
              <w:t xml:space="preserve"> e</w:t>
            </w:r>
            <w:r w:rsidRPr="0074628B">
              <w:rPr>
                <w:rFonts w:ascii="Palatino Linotype" w:eastAsia="Palatino Linotype" w:hAnsi="Palatino Linotype" w:cs="Palatino Linotype"/>
                <w:color w:val="231F20"/>
                <w:lang w:val="it-IT"/>
              </w:rPr>
              <w:t xml:space="preserve"> </w:t>
            </w:r>
            <w:r w:rsidRPr="0074628B">
              <w:rPr>
                <w:rFonts w:ascii="Palatino Linotype" w:eastAsia="Palatino Linotype" w:hAnsi="Palatino Linotype" w:cs="Palatino Linotype"/>
                <w:color w:val="231F20"/>
                <w:spacing w:val="-1"/>
                <w:w w:val="95"/>
                <w:lang w:val="it-IT"/>
              </w:rPr>
              <w:t xml:space="preserve">paraqitura, të diskutojnë në dyshe e </w:t>
            </w:r>
            <w:r w:rsidRPr="0074628B">
              <w:rPr>
                <w:rFonts w:ascii="Palatino Linotype" w:eastAsia="Palatino Linotype" w:hAnsi="Palatino Linotype" w:cs="Palatino Linotype"/>
                <w:color w:val="231F20"/>
                <w:w w:val="95"/>
                <w:lang w:val="it-IT"/>
              </w:rPr>
              <w:t>pastaj të</w:t>
            </w:r>
            <w:r w:rsidRPr="0074628B">
              <w:rPr>
                <w:rFonts w:ascii="Palatino Linotype" w:eastAsia="Palatino Linotype" w:hAnsi="Palatino Linotype" w:cs="Palatino Linotype"/>
                <w:color w:val="231F20"/>
                <w:spacing w:val="1"/>
                <w:w w:val="95"/>
                <w:lang w:val="it-IT"/>
              </w:rPr>
              <w:t xml:space="preserve"> </w:t>
            </w:r>
            <w:r w:rsidRPr="0074628B">
              <w:rPr>
                <w:rFonts w:ascii="Palatino Linotype" w:eastAsia="Palatino Linotype" w:hAnsi="Palatino Linotype" w:cs="Palatino Linotype"/>
                <w:color w:val="231F20"/>
                <w:w w:val="90"/>
                <w:lang w:val="it-IT"/>
              </w:rPr>
              <w:t>krahasojnë</w:t>
            </w:r>
            <w:r w:rsidRPr="0074628B">
              <w:rPr>
                <w:rFonts w:ascii="Palatino Linotype" w:eastAsia="Palatino Linotype" w:hAnsi="Palatino Linotype" w:cs="Palatino Linotype"/>
                <w:color w:val="231F20"/>
                <w:spacing w:val="-6"/>
                <w:w w:val="90"/>
                <w:lang w:val="it-IT"/>
              </w:rPr>
              <w:t xml:space="preserve"> </w:t>
            </w:r>
            <w:r w:rsidRPr="0074628B">
              <w:rPr>
                <w:rFonts w:ascii="Palatino Linotype" w:eastAsia="Palatino Linotype" w:hAnsi="Palatino Linotype" w:cs="Palatino Linotype"/>
                <w:color w:val="231F20"/>
                <w:w w:val="90"/>
                <w:lang w:val="it-IT"/>
              </w:rPr>
              <w:t>zgjidhjet</w:t>
            </w:r>
            <w:r w:rsidRPr="0074628B">
              <w:rPr>
                <w:rFonts w:ascii="Palatino Linotype" w:eastAsia="Palatino Linotype" w:hAnsi="Palatino Linotype" w:cs="Palatino Linotype"/>
                <w:color w:val="231F20"/>
                <w:spacing w:val="-6"/>
                <w:w w:val="90"/>
                <w:lang w:val="it-IT"/>
              </w:rPr>
              <w:t xml:space="preserve"> </w:t>
            </w:r>
            <w:r w:rsidRPr="0074628B">
              <w:rPr>
                <w:rFonts w:ascii="Palatino Linotype" w:eastAsia="Palatino Linotype" w:hAnsi="Palatino Linotype" w:cs="Palatino Linotype"/>
                <w:color w:val="231F20"/>
                <w:w w:val="90"/>
                <w:lang w:val="it-IT"/>
              </w:rPr>
              <w:t>me</w:t>
            </w:r>
            <w:r w:rsidRPr="0074628B">
              <w:rPr>
                <w:rFonts w:ascii="Palatino Linotype" w:eastAsia="Palatino Linotype" w:hAnsi="Palatino Linotype" w:cs="Palatino Linotype"/>
                <w:color w:val="231F20"/>
                <w:spacing w:val="-5"/>
                <w:w w:val="90"/>
                <w:lang w:val="it-IT"/>
              </w:rPr>
              <w:t xml:space="preserve"> </w:t>
            </w:r>
            <w:r w:rsidRPr="0074628B">
              <w:rPr>
                <w:rFonts w:ascii="Palatino Linotype" w:eastAsia="Palatino Linotype" w:hAnsi="Palatino Linotype" w:cs="Palatino Linotype"/>
                <w:color w:val="231F20"/>
                <w:w w:val="90"/>
                <w:lang w:val="it-IT"/>
              </w:rPr>
              <w:t>të</w:t>
            </w:r>
            <w:r w:rsidRPr="0074628B">
              <w:rPr>
                <w:rFonts w:ascii="Palatino Linotype" w:eastAsia="Palatino Linotype" w:hAnsi="Palatino Linotype" w:cs="Palatino Linotype"/>
                <w:color w:val="231F20"/>
                <w:spacing w:val="-6"/>
                <w:w w:val="90"/>
                <w:lang w:val="it-IT"/>
              </w:rPr>
              <w:t xml:space="preserve"> </w:t>
            </w:r>
            <w:r w:rsidRPr="0074628B">
              <w:rPr>
                <w:rFonts w:ascii="Palatino Linotype" w:eastAsia="Palatino Linotype" w:hAnsi="Palatino Linotype" w:cs="Palatino Linotype"/>
                <w:color w:val="231F20"/>
                <w:w w:val="90"/>
                <w:lang w:val="it-IT"/>
              </w:rPr>
              <w:t>tjerët</w:t>
            </w:r>
          </w:p>
          <w:p w14:paraId="2B0A5168" w14:textId="77777777" w:rsidR="00A94CE3" w:rsidRPr="00A94CE3" w:rsidRDefault="00A94CE3" w:rsidP="00D57B01">
            <w:pPr>
              <w:spacing w:line="280" w:lineRule="exact"/>
              <w:rPr>
                <w:rFonts w:ascii="Palatino Linotype" w:eastAsia="Palatino Linotype" w:hAnsi="Palatino Linotype" w:cs="Palatino Linotype"/>
                <w:b/>
                <w:lang w:val="it-IT"/>
              </w:rPr>
            </w:pPr>
            <w:r w:rsidRPr="00A94CE3">
              <w:rPr>
                <w:rFonts w:ascii="Palatino Linotype" w:eastAsia="Palatino Linotype" w:hAnsi="Palatino Linotype" w:cs="Palatino Linotype"/>
                <w:b/>
                <w:lang w:val="it-IT"/>
              </w:rPr>
              <w:t>Përforcimi:</w:t>
            </w:r>
          </w:p>
          <w:p w14:paraId="45E1CF48" w14:textId="77777777" w:rsidR="00A94CE3" w:rsidRPr="00A94CE3" w:rsidRDefault="00A94CE3" w:rsidP="00D57B01">
            <w:pPr>
              <w:spacing w:line="280" w:lineRule="exact"/>
              <w:rPr>
                <w:rFonts w:ascii="Palatino Linotype" w:eastAsia="Palatino Linotype" w:hAnsi="Palatino Linotype" w:cs="Palatino Linotype"/>
                <w:b/>
                <w:lang w:val="it-IT"/>
              </w:rPr>
            </w:pPr>
            <w:r w:rsidRPr="0074628B">
              <w:rPr>
                <w:rFonts w:ascii="Palatino Linotype" w:eastAsia="Palatino Linotype" w:hAnsi="Palatino Linotype" w:cs="Palatino Linotype"/>
                <w:b/>
                <w:color w:val="231F20"/>
                <w:w w:val="90"/>
                <w:lang w:val="it-IT"/>
              </w:rPr>
              <w:t>Konsolidimi i të nxënit</w:t>
            </w:r>
          </w:p>
          <w:p w14:paraId="02D9E875" w14:textId="77777777" w:rsidR="00A94CE3"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74628B">
              <w:rPr>
                <w:rFonts w:ascii="Palatino Linotype" w:eastAsia="Palatino Linotype" w:hAnsi="Palatino Linotype" w:cs="Palatino Linotype"/>
                <w:b/>
                <w:i/>
                <w:color w:val="231F20"/>
                <w:w w:val="95"/>
                <w:lang w:val="it-IT"/>
              </w:rPr>
              <w:t>Rishikim</w:t>
            </w:r>
            <w:r w:rsidRPr="0074628B">
              <w:rPr>
                <w:rFonts w:ascii="Palatino Linotype" w:eastAsia="Palatino Linotype" w:hAnsi="Palatino Linotype" w:cs="Palatino Linotype"/>
                <w:b/>
                <w:i/>
                <w:color w:val="231F20"/>
                <w:spacing w:val="-11"/>
                <w:w w:val="95"/>
                <w:lang w:val="it-IT"/>
              </w:rPr>
              <w:t xml:space="preserve"> </w:t>
            </w:r>
            <w:r w:rsidRPr="0074628B">
              <w:rPr>
                <w:rFonts w:ascii="Palatino Linotype" w:eastAsia="Palatino Linotype" w:hAnsi="Palatino Linotype" w:cs="Palatino Linotype"/>
                <w:b/>
                <w:i/>
                <w:color w:val="231F20"/>
                <w:w w:val="95"/>
                <w:lang w:val="it-IT"/>
              </w:rPr>
              <w:t>në</w:t>
            </w:r>
            <w:r w:rsidRPr="0074628B">
              <w:rPr>
                <w:rFonts w:ascii="Palatino Linotype" w:eastAsia="Palatino Linotype" w:hAnsi="Palatino Linotype" w:cs="Palatino Linotype"/>
                <w:b/>
                <w:i/>
                <w:color w:val="231F20"/>
                <w:spacing w:val="-11"/>
                <w:w w:val="95"/>
                <w:lang w:val="it-IT"/>
              </w:rPr>
              <w:t xml:space="preserve"> </w:t>
            </w:r>
            <w:r w:rsidRPr="0074628B">
              <w:rPr>
                <w:rFonts w:ascii="Palatino Linotype" w:eastAsia="Palatino Linotype" w:hAnsi="Palatino Linotype" w:cs="Palatino Linotype"/>
                <w:b/>
                <w:i/>
                <w:color w:val="231F20"/>
                <w:w w:val="95"/>
                <w:lang w:val="it-IT"/>
              </w:rPr>
              <w:t>dyshe</w:t>
            </w:r>
          </w:p>
          <w:p w14:paraId="7CB7882C" w14:textId="77777777" w:rsidR="00A94CE3" w:rsidRPr="0074628B"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74628B">
              <w:rPr>
                <w:rFonts w:ascii="Palatino Linotype" w:eastAsia="Palatino Linotype" w:hAnsi="Palatino Linotype" w:cs="Palatino Linotype"/>
                <w:color w:val="231F20"/>
                <w:spacing w:val="-3"/>
                <w:w w:val="90"/>
                <w:lang w:val="it-IT"/>
              </w:rPr>
              <w:t>Nxënësit</w:t>
            </w:r>
            <w:r w:rsidRPr="0074628B">
              <w:rPr>
                <w:rFonts w:ascii="Palatino Linotype" w:eastAsia="Palatino Linotype" w:hAnsi="Palatino Linotype" w:cs="Palatino Linotype"/>
                <w:color w:val="231F20"/>
                <w:spacing w:val="-5"/>
                <w:w w:val="90"/>
                <w:lang w:val="it-IT"/>
              </w:rPr>
              <w:t xml:space="preserve"> </w:t>
            </w:r>
            <w:r w:rsidRPr="0074628B">
              <w:rPr>
                <w:rFonts w:ascii="Palatino Linotype" w:eastAsia="Palatino Linotype" w:hAnsi="Palatino Linotype" w:cs="Palatino Linotype"/>
                <w:color w:val="231F20"/>
                <w:spacing w:val="-3"/>
                <w:w w:val="90"/>
                <w:lang w:val="it-IT"/>
              </w:rPr>
              <w:t>udhëzohen</w:t>
            </w:r>
            <w:r w:rsidRPr="0074628B">
              <w:rPr>
                <w:rFonts w:ascii="Palatino Linotype" w:eastAsia="Palatino Linotype" w:hAnsi="Palatino Linotype" w:cs="Palatino Linotype"/>
                <w:color w:val="231F20"/>
                <w:spacing w:val="-5"/>
                <w:w w:val="90"/>
                <w:lang w:val="it-IT"/>
              </w:rPr>
              <w:t xml:space="preserve"> </w:t>
            </w:r>
            <w:r w:rsidRPr="0074628B">
              <w:rPr>
                <w:rFonts w:ascii="Palatino Linotype" w:eastAsia="Palatino Linotype" w:hAnsi="Palatino Linotype" w:cs="Palatino Linotype"/>
                <w:color w:val="231F20"/>
                <w:spacing w:val="-2"/>
                <w:w w:val="90"/>
                <w:lang w:val="it-IT"/>
              </w:rPr>
              <w:t>të</w:t>
            </w:r>
            <w:r w:rsidRPr="0074628B">
              <w:rPr>
                <w:rFonts w:ascii="Palatino Linotype" w:eastAsia="Palatino Linotype" w:hAnsi="Palatino Linotype" w:cs="Palatino Linotype"/>
                <w:color w:val="231F20"/>
                <w:spacing w:val="-4"/>
                <w:w w:val="90"/>
                <w:lang w:val="it-IT"/>
              </w:rPr>
              <w:t xml:space="preserve"> </w:t>
            </w:r>
            <w:r w:rsidRPr="0074628B">
              <w:rPr>
                <w:rFonts w:ascii="Palatino Linotype" w:eastAsia="Palatino Linotype" w:hAnsi="Palatino Linotype" w:cs="Palatino Linotype"/>
                <w:color w:val="231F20"/>
                <w:spacing w:val="-2"/>
                <w:w w:val="90"/>
                <w:lang w:val="it-IT"/>
              </w:rPr>
              <w:t>plotësojnë</w:t>
            </w:r>
            <w:r w:rsidRPr="0074628B">
              <w:rPr>
                <w:rFonts w:ascii="Palatino Linotype" w:eastAsia="Palatino Linotype" w:hAnsi="Palatino Linotype" w:cs="Palatino Linotype"/>
                <w:color w:val="231F20"/>
                <w:spacing w:val="-5"/>
                <w:w w:val="90"/>
                <w:lang w:val="it-IT"/>
              </w:rPr>
              <w:t xml:space="preserve"> </w:t>
            </w:r>
            <w:r w:rsidRPr="0074628B">
              <w:rPr>
                <w:rFonts w:ascii="Palatino Linotype" w:eastAsia="Palatino Linotype" w:hAnsi="Palatino Linotype" w:cs="Palatino Linotype"/>
                <w:color w:val="231F20"/>
                <w:spacing w:val="-2"/>
                <w:w w:val="90"/>
                <w:lang w:val="it-IT"/>
              </w:rPr>
              <w:t>detyrën</w:t>
            </w:r>
            <w:r w:rsidRPr="0074628B">
              <w:rPr>
                <w:rFonts w:ascii="Palatino Linotype" w:eastAsia="Palatino Linotype" w:hAnsi="Palatino Linotype" w:cs="Palatino Linotype"/>
                <w:color w:val="231F20"/>
                <w:spacing w:val="-5"/>
                <w:w w:val="90"/>
                <w:lang w:val="it-IT"/>
              </w:rPr>
              <w:t xml:space="preserve"> </w:t>
            </w:r>
            <w:r w:rsidRPr="0074628B">
              <w:rPr>
                <w:rFonts w:ascii="Palatino Linotype" w:eastAsia="Palatino Linotype" w:hAnsi="Palatino Linotype" w:cs="Palatino Linotype"/>
                <w:color w:val="231F20"/>
                <w:spacing w:val="-2"/>
                <w:w w:val="90"/>
                <w:lang w:val="it-IT"/>
              </w:rPr>
              <w:t>5.</w:t>
            </w:r>
            <w:r w:rsidRPr="0074628B">
              <w:rPr>
                <w:rFonts w:ascii="Palatino Linotype" w:eastAsia="Palatino Linotype" w:hAnsi="Palatino Linotype" w:cs="Palatino Linotype"/>
                <w:color w:val="231F20"/>
                <w:spacing w:val="-2"/>
                <w:w w:val="95"/>
                <w:lang w:val="it-IT"/>
              </w:rPr>
              <w:t>Kontrollojnë punimet e tyre dhe bëjnë përmirë-</w:t>
            </w:r>
            <w:r w:rsidRPr="0074628B">
              <w:rPr>
                <w:rFonts w:ascii="Palatino Linotype" w:eastAsia="Palatino Linotype" w:hAnsi="Palatino Linotype" w:cs="Palatino Linotype"/>
                <w:color w:val="231F20"/>
                <w:spacing w:val="-1"/>
                <w:w w:val="95"/>
                <w:lang w:val="it-IT"/>
              </w:rPr>
              <w:t xml:space="preserve"> </w:t>
            </w:r>
            <w:r w:rsidRPr="0074628B">
              <w:rPr>
                <w:rFonts w:ascii="Palatino Linotype" w:eastAsia="Palatino Linotype" w:hAnsi="Palatino Linotype" w:cs="Palatino Linotype"/>
                <w:color w:val="231F20"/>
                <w:w w:val="90"/>
                <w:lang w:val="it-IT"/>
              </w:rPr>
              <w:t>simet</w:t>
            </w:r>
            <w:r w:rsidRPr="0074628B">
              <w:rPr>
                <w:rFonts w:ascii="Palatino Linotype" w:eastAsia="Palatino Linotype" w:hAnsi="Palatino Linotype" w:cs="Palatino Linotype"/>
                <w:color w:val="231F20"/>
                <w:spacing w:val="-5"/>
                <w:w w:val="90"/>
                <w:lang w:val="it-IT"/>
              </w:rPr>
              <w:t xml:space="preserve"> </w:t>
            </w:r>
            <w:r w:rsidRPr="0074628B">
              <w:rPr>
                <w:rFonts w:ascii="Palatino Linotype" w:eastAsia="Palatino Linotype" w:hAnsi="Palatino Linotype" w:cs="Palatino Linotype"/>
                <w:color w:val="231F20"/>
                <w:w w:val="90"/>
                <w:lang w:val="it-IT"/>
              </w:rPr>
              <w:t>e</w:t>
            </w:r>
            <w:r w:rsidRPr="0074628B">
              <w:rPr>
                <w:rFonts w:ascii="Palatino Linotype" w:eastAsia="Palatino Linotype" w:hAnsi="Palatino Linotype" w:cs="Palatino Linotype"/>
                <w:color w:val="231F20"/>
                <w:spacing w:val="-5"/>
                <w:w w:val="90"/>
                <w:lang w:val="it-IT"/>
              </w:rPr>
              <w:t xml:space="preserve"> </w:t>
            </w:r>
            <w:r w:rsidRPr="0074628B">
              <w:rPr>
                <w:rFonts w:ascii="Palatino Linotype" w:eastAsia="Palatino Linotype" w:hAnsi="Palatino Linotype" w:cs="Palatino Linotype"/>
                <w:color w:val="231F20"/>
                <w:w w:val="90"/>
                <w:lang w:val="it-IT"/>
              </w:rPr>
              <w:t>nevojshme.</w:t>
            </w:r>
          </w:p>
        </w:tc>
      </w:tr>
      <w:tr w:rsidR="00A94CE3" w:rsidRPr="00A94CE3" w14:paraId="6CE6CB06" w14:textId="77777777" w:rsidTr="00D57B01">
        <w:trPr>
          <w:trHeight w:val="383"/>
        </w:trPr>
        <w:tc>
          <w:tcPr>
            <w:tcW w:w="11330" w:type="dxa"/>
            <w:tcBorders>
              <w:top w:val="single" w:sz="4" w:space="0" w:color="auto"/>
              <w:bottom w:val="nil"/>
            </w:tcBorders>
            <w:hideMark/>
          </w:tcPr>
          <w:p w14:paraId="3D07BCE7" w14:textId="77777777" w:rsidR="00A94CE3" w:rsidRPr="0074628B" w:rsidRDefault="00A94CE3" w:rsidP="00D57B01">
            <w:pPr>
              <w:pStyle w:val="BodyText"/>
              <w:spacing w:before="71" w:line="213" w:lineRule="auto"/>
              <w:ind w:right="715"/>
              <w:rPr>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A94CE3">
              <w:rPr>
                <w:color w:val="231F20"/>
                <w:spacing w:val="-1"/>
                <w:w w:val="95"/>
                <w:lang w:val="it-IT"/>
              </w:rPr>
              <w:t xml:space="preserve"> </w:t>
            </w:r>
            <w:r w:rsidRPr="0074628B">
              <w:rPr>
                <w:i/>
                <w:color w:val="231F20"/>
                <w:spacing w:val="-1"/>
                <w:w w:val="95"/>
                <w:lang w:val="it-IT"/>
              </w:rPr>
              <w:t xml:space="preserve"> </w:t>
            </w:r>
            <w:r w:rsidRPr="0074628B">
              <w:rPr>
                <w:color w:val="231F20"/>
                <w:w w:val="90"/>
                <w:lang w:val="it-IT"/>
              </w:rPr>
              <w:t xml:space="preserve">      </w:t>
            </w:r>
            <w:r w:rsidRPr="00A94CE3">
              <w:rPr>
                <w:color w:val="231F20"/>
                <w:w w:val="90"/>
                <w:lang w:val="it-IT"/>
              </w:rPr>
              <w:t xml:space="preserve"> </w:t>
            </w:r>
            <w:r w:rsidRPr="0074628B">
              <w:rPr>
                <w:color w:val="231F20"/>
                <w:w w:val="90"/>
                <w:lang w:val="it-IT"/>
              </w:rPr>
              <w:t xml:space="preserve"> Nxënësit</w:t>
            </w:r>
            <w:r w:rsidRPr="0074628B">
              <w:rPr>
                <w:color w:val="231F20"/>
                <w:spacing w:val="-3"/>
                <w:w w:val="90"/>
                <w:lang w:val="it-IT"/>
              </w:rPr>
              <w:t xml:space="preserve"> </w:t>
            </w:r>
            <w:r w:rsidRPr="0074628B">
              <w:rPr>
                <w:color w:val="231F20"/>
                <w:w w:val="90"/>
                <w:lang w:val="it-IT"/>
              </w:rPr>
              <w:t>vlerësohen</w:t>
            </w:r>
            <w:r w:rsidRPr="0074628B">
              <w:rPr>
                <w:color w:val="231F20"/>
                <w:spacing w:val="-3"/>
                <w:w w:val="90"/>
                <w:lang w:val="it-IT"/>
              </w:rPr>
              <w:t xml:space="preserve"> </w:t>
            </w:r>
            <w:r w:rsidRPr="0074628B">
              <w:rPr>
                <w:color w:val="231F20"/>
                <w:w w:val="90"/>
                <w:lang w:val="it-IT"/>
              </w:rPr>
              <w:t>për</w:t>
            </w:r>
            <w:r w:rsidRPr="0074628B">
              <w:rPr>
                <w:color w:val="231F20"/>
                <w:spacing w:val="-3"/>
                <w:w w:val="90"/>
                <w:lang w:val="it-IT"/>
              </w:rPr>
              <w:t xml:space="preserve"> </w:t>
            </w:r>
            <w:r w:rsidRPr="0074628B">
              <w:rPr>
                <w:color w:val="231F20"/>
                <w:w w:val="90"/>
                <w:lang w:val="it-IT"/>
              </w:rPr>
              <w:t>saktësinë</w:t>
            </w:r>
            <w:r w:rsidRPr="0074628B">
              <w:rPr>
                <w:color w:val="231F20"/>
                <w:spacing w:val="-3"/>
                <w:w w:val="90"/>
                <w:lang w:val="it-IT"/>
              </w:rPr>
              <w:t xml:space="preserve"> </w:t>
            </w:r>
            <w:r w:rsidRPr="0074628B">
              <w:rPr>
                <w:color w:val="231F20"/>
                <w:w w:val="90"/>
                <w:lang w:val="it-IT"/>
              </w:rPr>
              <w:t>e</w:t>
            </w:r>
            <w:r w:rsidRPr="0074628B">
              <w:rPr>
                <w:color w:val="231F20"/>
                <w:spacing w:val="-3"/>
                <w:w w:val="90"/>
                <w:lang w:val="it-IT"/>
              </w:rPr>
              <w:t xml:space="preserve"> </w:t>
            </w:r>
            <w:r w:rsidRPr="0074628B">
              <w:rPr>
                <w:color w:val="231F20"/>
                <w:w w:val="90"/>
                <w:lang w:val="it-IT"/>
              </w:rPr>
              <w:t>përgjigjeve,</w:t>
            </w:r>
            <w:r w:rsidRPr="0074628B">
              <w:rPr>
                <w:color w:val="231F20"/>
                <w:spacing w:val="-3"/>
                <w:w w:val="90"/>
                <w:lang w:val="it-IT"/>
              </w:rPr>
              <w:t xml:space="preserve"> </w:t>
            </w:r>
            <w:r w:rsidRPr="0074628B">
              <w:rPr>
                <w:color w:val="231F20"/>
                <w:w w:val="90"/>
                <w:lang w:val="it-IT"/>
              </w:rPr>
              <w:t>pjesëmarrjen</w:t>
            </w:r>
            <w:r w:rsidRPr="0074628B">
              <w:rPr>
                <w:color w:val="231F20"/>
                <w:spacing w:val="-3"/>
                <w:w w:val="90"/>
                <w:lang w:val="it-IT"/>
              </w:rPr>
              <w:t xml:space="preserve"> </w:t>
            </w:r>
            <w:r w:rsidRPr="0074628B">
              <w:rPr>
                <w:color w:val="231F20"/>
                <w:w w:val="90"/>
                <w:lang w:val="it-IT"/>
              </w:rPr>
              <w:t>aktive</w:t>
            </w:r>
            <w:r w:rsidRPr="0074628B">
              <w:rPr>
                <w:color w:val="231F20"/>
                <w:spacing w:val="-3"/>
                <w:w w:val="90"/>
                <w:lang w:val="it-IT"/>
              </w:rPr>
              <w:t xml:space="preserve"> </w:t>
            </w:r>
            <w:r w:rsidRPr="0074628B">
              <w:rPr>
                <w:color w:val="231F20"/>
                <w:w w:val="90"/>
                <w:lang w:val="it-IT"/>
              </w:rPr>
              <w:t>në</w:t>
            </w:r>
            <w:r w:rsidRPr="0074628B">
              <w:rPr>
                <w:color w:val="231F20"/>
                <w:spacing w:val="-3"/>
                <w:w w:val="90"/>
                <w:lang w:val="it-IT"/>
              </w:rPr>
              <w:t xml:space="preserve"> </w:t>
            </w:r>
            <w:r w:rsidRPr="0074628B">
              <w:rPr>
                <w:color w:val="231F20"/>
                <w:w w:val="90"/>
                <w:lang w:val="it-IT"/>
              </w:rPr>
              <w:t>diskutim</w:t>
            </w:r>
            <w:r w:rsidRPr="0074628B">
              <w:rPr>
                <w:color w:val="231F20"/>
                <w:spacing w:val="-2"/>
                <w:w w:val="90"/>
                <w:lang w:val="it-IT"/>
              </w:rPr>
              <w:t xml:space="preserve"> </w:t>
            </w:r>
            <w:r w:rsidRPr="0074628B">
              <w:rPr>
                <w:color w:val="231F20"/>
                <w:w w:val="90"/>
                <w:lang w:val="it-IT"/>
              </w:rPr>
              <w:t>dhe</w:t>
            </w:r>
            <w:r w:rsidRPr="0074628B">
              <w:rPr>
                <w:color w:val="231F20"/>
                <w:spacing w:val="-3"/>
                <w:w w:val="90"/>
                <w:lang w:val="it-IT"/>
              </w:rPr>
              <w:t xml:space="preserve"> </w:t>
            </w:r>
            <w:r w:rsidRPr="0074628B">
              <w:rPr>
                <w:color w:val="231F20"/>
                <w:w w:val="90"/>
                <w:lang w:val="it-IT"/>
              </w:rPr>
              <w:t>mënyrën</w:t>
            </w:r>
            <w:r w:rsidRPr="0074628B">
              <w:rPr>
                <w:color w:val="231F20"/>
                <w:spacing w:val="-3"/>
                <w:w w:val="90"/>
                <w:lang w:val="it-IT"/>
              </w:rPr>
              <w:t xml:space="preserve"> </w:t>
            </w:r>
            <w:r w:rsidRPr="0074628B">
              <w:rPr>
                <w:color w:val="231F20"/>
                <w:w w:val="90"/>
                <w:lang w:val="it-IT"/>
              </w:rPr>
              <w:t>e</w:t>
            </w:r>
            <w:r w:rsidRPr="0074628B">
              <w:rPr>
                <w:color w:val="231F20"/>
                <w:spacing w:val="-3"/>
                <w:w w:val="90"/>
                <w:lang w:val="it-IT"/>
              </w:rPr>
              <w:t xml:space="preserve"> </w:t>
            </w:r>
            <w:r w:rsidRPr="0074628B">
              <w:rPr>
                <w:color w:val="231F20"/>
                <w:w w:val="90"/>
                <w:lang w:val="it-IT"/>
              </w:rPr>
              <w:t>lloga-</w:t>
            </w:r>
            <w:r w:rsidRPr="0074628B">
              <w:rPr>
                <w:color w:val="231F20"/>
                <w:spacing w:val="-47"/>
                <w:w w:val="90"/>
                <w:lang w:val="it-IT"/>
              </w:rPr>
              <w:t xml:space="preserve"> </w:t>
            </w:r>
            <w:r w:rsidRPr="0074628B">
              <w:rPr>
                <w:color w:val="231F20"/>
                <w:lang w:val="it-IT"/>
              </w:rPr>
              <w:t>ritjes</w:t>
            </w:r>
            <w:r w:rsidRPr="0074628B">
              <w:rPr>
                <w:color w:val="231F20"/>
                <w:spacing w:val="-7"/>
                <w:lang w:val="it-IT"/>
              </w:rPr>
              <w:t xml:space="preserve"> </w:t>
            </w:r>
            <w:r w:rsidRPr="0074628B">
              <w:rPr>
                <w:color w:val="231F20"/>
                <w:lang w:val="it-IT"/>
              </w:rPr>
              <w:t>së</w:t>
            </w:r>
            <w:r w:rsidRPr="0074628B">
              <w:rPr>
                <w:color w:val="231F20"/>
                <w:spacing w:val="-7"/>
                <w:lang w:val="it-IT"/>
              </w:rPr>
              <w:t xml:space="preserve"> </w:t>
            </w:r>
            <w:r w:rsidRPr="0074628B">
              <w:rPr>
                <w:color w:val="231F20"/>
                <w:lang w:val="it-IT"/>
              </w:rPr>
              <w:t>kohës.</w:t>
            </w:r>
          </w:p>
        </w:tc>
      </w:tr>
      <w:tr w:rsidR="00A94CE3" w:rsidRPr="0074628B" w14:paraId="55F699AA" w14:textId="77777777" w:rsidTr="00D57B01">
        <w:trPr>
          <w:trHeight w:val="421"/>
        </w:trPr>
        <w:tc>
          <w:tcPr>
            <w:tcW w:w="11330" w:type="dxa"/>
            <w:tcBorders>
              <w:top w:val="single" w:sz="8" w:space="0" w:color="000000"/>
              <w:bottom w:val="single" w:sz="4" w:space="0" w:color="auto"/>
            </w:tcBorders>
            <w:hideMark/>
          </w:tcPr>
          <w:p w14:paraId="6D078E9A" w14:textId="77777777" w:rsidR="00A94CE3" w:rsidRPr="0074628B" w:rsidRDefault="00A94CE3" w:rsidP="00D57B01">
            <w:pPr>
              <w:pStyle w:val="BodyText"/>
              <w:spacing w:line="280" w:lineRule="exact"/>
              <w:rPr>
                <w:b/>
                <w:lang w:val="it-IT"/>
              </w:rPr>
            </w:pPr>
            <w:r w:rsidRPr="0074628B">
              <w:rPr>
                <w:rFonts w:ascii="Times New Roman" w:eastAsia="MS Mincho" w:hAnsi="Times New Roman" w:cs="Times New Roman"/>
                <w:b/>
                <w:bCs/>
                <w:lang w:val="sq-AL"/>
              </w:rPr>
              <w:t>Detyrë:</w:t>
            </w:r>
            <w:r w:rsidRPr="0074628B">
              <w:rPr>
                <w:b/>
                <w:w w:val="90"/>
              </w:rPr>
              <w:t xml:space="preserve">  </w:t>
            </w:r>
            <w:r w:rsidRPr="0074628B">
              <w:rPr>
                <w:color w:val="231F20"/>
                <w:w w:val="95"/>
                <w:u w:val="single" w:color="231F20"/>
                <w:lang w:val="it-IT"/>
              </w:rPr>
              <w:t xml:space="preserve"> </w:t>
            </w:r>
            <w:r w:rsidRPr="0074628B">
              <w:rPr>
                <w:color w:val="231F20"/>
                <w:w w:val="95"/>
                <w:u w:val="single" w:color="231F20"/>
              </w:rPr>
              <w:t xml:space="preserve"> </w:t>
            </w:r>
            <w:r w:rsidRPr="0074628B">
              <w:rPr>
                <w:color w:val="231F20"/>
                <w:w w:val="95"/>
                <w:u w:val="single" w:color="231F20"/>
                <w:lang w:val="it-IT"/>
              </w:rPr>
              <w:t xml:space="preserve">       </w:t>
            </w:r>
            <w:r w:rsidRPr="0074628B">
              <w:rPr>
                <w:color w:val="231F20"/>
                <w:w w:val="90"/>
                <w:u w:val="single" w:color="231F20"/>
              </w:rPr>
              <w:t xml:space="preserve"> </w:t>
            </w:r>
            <w:r w:rsidRPr="0074628B">
              <w:rPr>
                <w:color w:val="231F20"/>
                <w:w w:val="95"/>
                <w:u w:val="single" w:color="231F20"/>
                <w:lang w:val="it-IT"/>
              </w:rPr>
              <w:t xml:space="preserve">   </w:t>
            </w:r>
            <w:r w:rsidRPr="0074628B">
              <w:rPr>
                <w:color w:val="231F20"/>
                <w:w w:val="95"/>
                <w:u w:val="single" w:color="231F20"/>
              </w:rPr>
              <w:t xml:space="preserve"> </w:t>
            </w:r>
            <w:r w:rsidRPr="0074628B">
              <w:rPr>
                <w:color w:val="231F20"/>
                <w:w w:val="95"/>
                <w:u w:val="single" w:color="231F20"/>
                <w:lang w:val="it-IT"/>
              </w:rPr>
              <w:t xml:space="preserve"> Detyra</w:t>
            </w:r>
            <w:r w:rsidRPr="0074628B">
              <w:rPr>
                <w:color w:val="231F20"/>
                <w:spacing w:val="-9"/>
                <w:w w:val="95"/>
                <w:u w:val="single" w:color="231F20"/>
                <w:lang w:val="it-IT"/>
              </w:rPr>
              <w:t xml:space="preserve"> </w:t>
            </w:r>
            <w:r w:rsidRPr="0074628B">
              <w:rPr>
                <w:color w:val="231F20"/>
                <w:w w:val="95"/>
                <w:u w:val="single" w:color="231F20"/>
                <w:lang w:val="it-IT"/>
              </w:rPr>
              <w:t>6</w:t>
            </w:r>
            <w:r w:rsidRPr="0074628B">
              <w:rPr>
                <w:color w:val="231F20"/>
                <w:spacing w:val="-8"/>
                <w:w w:val="95"/>
                <w:u w:val="single" w:color="231F20"/>
                <w:lang w:val="it-IT"/>
              </w:rPr>
              <w:t xml:space="preserve"> </w:t>
            </w:r>
            <w:r w:rsidRPr="0074628B">
              <w:rPr>
                <w:color w:val="231F20"/>
                <w:w w:val="95"/>
                <w:u w:val="single" w:color="231F20"/>
                <w:lang w:val="it-IT"/>
              </w:rPr>
              <w:t>(faqe</w:t>
            </w:r>
            <w:r w:rsidRPr="0074628B">
              <w:rPr>
                <w:color w:val="231F20"/>
                <w:spacing w:val="-9"/>
                <w:w w:val="95"/>
                <w:u w:val="single" w:color="231F20"/>
                <w:lang w:val="it-IT"/>
              </w:rPr>
              <w:t xml:space="preserve"> </w:t>
            </w:r>
            <w:r w:rsidRPr="0074628B">
              <w:rPr>
                <w:color w:val="231F20"/>
                <w:w w:val="95"/>
                <w:u w:val="single" w:color="231F20"/>
                <w:lang w:val="it-IT"/>
              </w:rPr>
              <w:t>57).</w:t>
            </w:r>
          </w:p>
        </w:tc>
      </w:tr>
      <w:tr w:rsidR="00A94CE3" w:rsidRPr="0074628B" w14:paraId="5BF812A2" w14:textId="77777777" w:rsidTr="00D57B01">
        <w:trPr>
          <w:trHeight w:val="260"/>
        </w:trPr>
        <w:tc>
          <w:tcPr>
            <w:tcW w:w="11330" w:type="dxa"/>
            <w:tcBorders>
              <w:top w:val="single" w:sz="4" w:space="0" w:color="auto"/>
              <w:bottom w:val="single" w:sz="8" w:space="0" w:color="000000"/>
            </w:tcBorders>
          </w:tcPr>
          <w:p w14:paraId="7071E200" w14:textId="77777777" w:rsidR="00A94CE3" w:rsidRPr="0074628B" w:rsidRDefault="00A94CE3" w:rsidP="00D57B01">
            <w:pPr>
              <w:shd w:val="clear" w:color="auto" w:fill="FFFFFF"/>
              <w:spacing w:after="0" w:line="360" w:lineRule="auto"/>
              <w:rPr>
                <w:rFonts w:ascii="Times New Roman" w:eastAsia="MS Mincho" w:hAnsi="Times New Roman" w:cs="Times New Roman"/>
                <w:b/>
                <w:bCs/>
                <w:i/>
                <w:lang w:val="sq-AL"/>
              </w:rPr>
            </w:pPr>
            <w:r w:rsidRPr="0074628B">
              <w:rPr>
                <w:rFonts w:ascii="Times New Roman" w:eastAsia="MS Mincho" w:hAnsi="Times New Roman" w:cs="Times New Roman"/>
                <w:b/>
                <w:bCs/>
                <w:i/>
                <w:lang w:val="sq-AL"/>
              </w:rPr>
              <w:t>Reflektim për rrjedhën e orës mësimore:</w:t>
            </w:r>
          </w:p>
        </w:tc>
      </w:tr>
      <w:tr w:rsidR="00A94CE3" w:rsidRPr="000F592D" w14:paraId="46037C7C" w14:textId="77777777" w:rsidTr="00D57B01">
        <w:trPr>
          <w:trHeight w:val="203"/>
        </w:trPr>
        <w:tc>
          <w:tcPr>
            <w:tcW w:w="11330" w:type="dxa"/>
            <w:tcBorders>
              <w:top w:val="single" w:sz="8" w:space="0" w:color="000000"/>
              <w:bottom w:val="nil"/>
            </w:tcBorders>
            <w:shd w:val="clear" w:color="auto" w:fill="000000"/>
            <w:hideMark/>
          </w:tcPr>
          <w:p w14:paraId="56EFBBC6" w14:textId="77777777" w:rsidR="00A94CE3" w:rsidRPr="000F592D" w:rsidRDefault="00A94CE3" w:rsidP="00D57B01">
            <w:pPr>
              <w:shd w:val="clear" w:color="auto" w:fill="FFFFFF"/>
              <w:spacing w:after="0" w:line="360" w:lineRule="auto"/>
              <w:jc w:val="center"/>
              <w:rPr>
                <w:rFonts w:ascii="Times New Roman" w:eastAsia="MS Mincho" w:hAnsi="Times New Roman" w:cs="Times New Roman"/>
                <w:b/>
                <w:bCs/>
                <w:lang w:val="sq-AL"/>
              </w:rPr>
            </w:pPr>
            <w:r w:rsidRPr="000F592D">
              <w:rPr>
                <w:rFonts w:ascii="Times New Roman" w:eastAsia="MS Mincho" w:hAnsi="Times New Roman" w:cs="Times New Roman"/>
                <w:b/>
                <w:bCs/>
                <w:lang w:val="sq-AL"/>
              </w:rPr>
              <w:t>ASPEKTET SPECIFIKE TË PLANIT TË O</w:t>
            </w:r>
            <w:r>
              <w:rPr>
                <w:rFonts w:ascii="Times New Roman" w:eastAsia="MS Mincho" w:hAnsi="Times New Roman" w:cs="Times New Roman"/>
                <w:b/>
                <w:bCs/>
                <w:lang w:val="sq-AL"/>
              </w:rPr>
              <w:t>RËS MËSIMORE              Nr.118</w:t>
            </w:r>
          </w:p>
        </w:tc>
      </w:tr>
      <w:tr w:rsidR="00A94CE3" w:rsidRPr="00A94CE3" w14:paraId="219AE193" w14:textId="77777777" w:rsidTr="00D57B01">
        <w:trPr>
          <w:trHeight w:val="2815"/>
        </w:trPr>
        <w:tc>
          <w:tcPr>
            <w:tcW w:w="11330" w:type="dxa"/>
            <w:tcBorders>
              <w:top w:val="single" w:sz="8" w:space="0" w:color="000000"/>
              <w:bottom w:val="single" w:sz="8" w:space="0" w:color="000000"/>
            </w:tcBorders>
            <w:hideMark/>
          </w:tcPr>
          <w:p w14:paraId="0ECB8DEC" w14:textId="77777777" w:rsidR="00A94CE3" w:rsidRPr="000F592D" w:rsidRDefault="00A94CE3" w:rsidP="00D57B01">
            <w:pPr>
              <w:shd w:val="clear" w:color="auto" w:fill="FFFFFF"/>
              <w:spacing w:after="0" w:line="360" w:lineRule="auto"/>
              <w:rPr>
                <w:rFonts w:ascii="Times New Roman" w:eastAsia="MS Mincho" w:hAnsi="Times New Roman" w:cs="Times New Roman"/>
                <w:b/>
                <w:bCs/>
                <w:lang w:val="sq-AL"/>
              </w:rPr>
            </w:pPr>
            <w:r w:rsidRPr="000F592D">
              <w:rPr>
                <w:rFonts w:ascii="Times New Roman" w:eastAsia="MS Mincho" w:hAnsi="Times New Roman" w:cs="Times New Roman"/>
                <w:b/>
                <w:bCs/>
                <w:lang w:val="sq-AL"/>
              </w:rPr>
              <w:t>Fusha kurrikulare: Matematikë</w:t>
            </w:r>
          </w:p>
          <w:p w14:paraId="3210474A" w14:textId="77777777" w:rsidR="00A94CE3" w:rsidRPr="000F592D" w:rsidRDefault="00A94CE3" w:rsidP="00D57B01">
            <w:pPr>
              <w:shd w:val="clear" w:color="auto" w:fill="FFFFFF"/>
              <w:spacing w:after="0" w:line="360" w:lineRule="auto"/>
              <w:rPr>
                <w:rFonts w:ascii="Times New Roman" w:eastAsia="MS Mincho" w:hAnsi="Times New Roman" w:cs="Times New Roman"/>
                <w:b/>
                <w:bCs/>
                <w:lang w:val="sq-AL"/>
              </w:rPr>
            </w:pPr>
            <w:r w:rsidRPr="000F592D">
              <w:rPr>
                <w:rFonts w:ascii="Times New Roman" w:eastAsia="MS Mincho" w:hAnsi="Times New Roman" w:cs="Times New Roman"/>
                <w:b/>
                <w:bCs/>
                <w:lang w:val="sq-AL"/>
              </w:rPr>
              <w:t>Lënda: Matematikë</w:t>
            </w:r>
          </w:p>
          <w:p w14:paraId="358BB055" w14:textId="77777777" w:rsidR="00A94CE3" w:rsidRPr="000F592D" w:rsidRDefault="00A94CE3" w:rsidP="00D57B01">
            <w:pPr>
              <w:shd w:val="clear" w:color="auto" w:fill="FFFFFF"/>
              <w:spacing w:after="0" w:line="360" w:lineRule="auto"/>
              <w:rPr>
                <w:rFonts w:ascii="Times New Roman" w:eastAsia="MS Mincho" w:hAnsi="Times New Roman" w:cs="Times New Roman"/>
                <w:b/>
                <w:bCs/>
                <w:lang w:val="sq-AL"/>
              </w:rPr>
            </w:pPr>
            <w:r w:rsidRPr="000F592D">
              <w:rPr>
                <w:rFonts w:ascii="Times New Roman" w:eastAsia="MS Mincho" w:hAnsi="Times New Roman" w:cs="Times New Roman"/>
                <w:b/>
                <w:bCs/>
                <w:lang w:val="sq-AL"/>
              </w:rPr>
              <w:t>Shkalla e kurrikulës: 2</w:t>
            </w:r>
            <w:r w:rsidRPr="000F592D">
              <w:rPr>
                <w:rFonts w:ascii="Times New Roman" w:eastAsia="MS Mincho" w:hAnsi="Times New Roman" w:cs="Times New Roman"/>
                <w:b/>
                <w:bCs/>
                <w:lang w:val="sq-AL"/>
              </w:rPr>
              <w:tab/>
              <w:t xml:space="preserve"> Klasa: III</w:t>
            </w:r>
          </w:p>
          <w:p w14:paraId="4AF88D89" w14:textId="77777777" w:rsidR="00A94CE3" w:rsidRPr="00A94CE3" w:rsidRDefault="00A94CE3" w:rsidP="00D57B01">
            <w:pPr>
              <w:shd w:val="clear" w:color="auto" w:fill="FFFFFF"/>
              <w:spacing w:after="0" w:line="360" w:lineRule="auto"/>
              <w:rPr>
                <w:rFonts w:ascii="Palatino Linotype" w:eastAsia="Palatino Linotype" w:hAnsi="Palatino Linotype" w:cs="Palatino Linotype"/>
                <w:b/>
                <w:color w:val="231F20"/>
                <w:w w:val="90"/>
                <w:lang w:val="sq-AL"/>
              </w:rPr>
            </w:pPr>
            <w:r w:rsidRPr="000F592D">
              <w:rPr>
                <w:rFonts w:ascii="Times New Roman" w:eastAsia="MS Mincho" w:hAnsi="Times New Roman" w:cs="Times New Roman"/>
                <w:b/>
                <w:bCs/>
                <w:lang w:val="sq-AL"/>
              </w:rPr>
              <w:t xml:space="preserve">Tema: </w:t>
            </w:r>
            <w:r w:rsidRPr="00A94CE3">
              <w:rPr>
                <w:rFonts w:ascii="Palatino Linotype" w:eastAsia="Palatino Linotype" w:hAnsi="Palatino Linotype" w:cs="Palatino Linotype"/>
                <w:color w:val="231F20"/>
                <w:w w:val="90"/>
                <w:lang w:val="sq-AL"/>
              </w:rPr>
              <w:t xml:space="preserve"> </w:t>
            </w:r>
            <w:r w:rsidRPr="00A94CE3">
              <w:rPr>
                <w:rFonts w:ascii="Palatino Linotype" w:eastAsia="Palatino Linotype" w:hAnsi="Palatino Linotype" w:cs="Palatino Linotype"/>
                <w:b/>
                <w:color w:val="231F20"/>
                <w:w w:val="90"/>
                <w:lang w:val="sq-AL"/>
              </w:rPr>
              <w:t>Njësitë</w:t>
            </w:r>
            <w:r w:rsidRPr="00A94CE3">
              <w:rPr>
                <w:rFonts w:ascii="Palatino Linotype" w:eastAsia="Palatino Linotype" w:hAnsi="Palatino Linotype" w:cs="Palatino Linotype"/>
                <w:b/>
                <w:color w:val="231F20"/>
                <w:spacing w:val="-2"/>
                <w:w w:val="90"/>
                <w:lang w:val="sq-AL"/>
              </w:rPr>
              <w:t xml:space="preserve"> </w:t>
            </w:r>
            <w:r w:rsidRPr="00A94CE3">
              <w:rPr>
                <w:rFonts w:ascii="Palatino Linotype" w:eastAsia="Palatino Linotype" w:hAnsi="Palatino Linotype" w:cs="Palatino Linotype"/>
                <w:b/>
                <w:color w:val="231F20"/>
                <w:w w:val="90"/>
                <w:lang w:val="sq-AL"/>
              </w:rPr>
              <w:t>matëse</w:t>
            </w:r>
          </w:p>
          <w:p w14:paraId="3C5AA6BF" w14:textId="77777777" w:rsidR="00A94CE3" w:rsidRPr="000F592D" w:rsidRDefault="00A94CE3" w:rsidP="00D57B01">
            <w:pPr>
              <w:shd w:val="clear" w:color="auto" w:fill="FFFFFF"/>
              <w:spacing w:after="0" w:line="360" w:lineRule="auto"/>
              <w:rPr>
                <w:rFonts w:ascii="Times New Roman" w:eastAsia="MS Mincho" w:hAnsi="Times New Roman" w:cs="Times New Roman"/>
                <w:b/>
                <w:bCs/>
                <w:lang w:val="sq-AL"/>
              </w:rPr>
            </w:pPr>
            <w:r w:rsidRPr="000F592D">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3"/>
                <w:w w:val="90"/>
                <w:lang w:val="sq-AL"/>
              </w:rPr>
              <w:t xml:space="preserve"> </w:t>
            </w:r>
            <w:r w:rsidRPr="00A94CE3">
              <w:rPr>
                <w:rFonts w:ascii="Palatino Linotype" w:eastAsia="Palatino Linotype" w:hAnsi="Palatino Linotype" w:cs="Palatino Linotype"/>
                <w:color w:val="231F20"/>
                <w:w w:val="90"/>
                <w:lang w:val="sq-AL"/>
              </w:rPr>
              <w:t xml:space="preserve"> Kryen matje të ndryshme duke përdorur njësitë </w:t>
            </w:r>
            <w:r w:rsidRPr="00A94CE3">
              <w:rPr>
                <w:rFonts w:ascii="Palatino Linotype" w:eastAsia="Palatino Linotype" w:hAnsi="Palatino Linotype" w:cs="Palatino Linotype"/>
                <w:color w:val="231F20"/>
                <w:spacing w:val="-47"/>
                <w:w w:val="90"/>
                <w:lang w:val="sq-AL"/>
              </w:rPr>
              <w:t xml:space="preserve">     </w:t>
            </w:r>
            <w:r w:rsidRPr="00A94CE3">
              <w:rPr>
                <w:rFonts w:ascii="Palatino Linotype" w:eastAsia="Palatino Linotype" w:hAnsi="Palatino Linotype" w:cs="Palatino Linotype"/>
                <w:color w:val="231F20"/>
                <w:lang w:val="sq-AL"/>
              </w:rPr>
              <w:t>standarde.</w:t>
            </w:r>
          </w:p>
          <w:p w14:paraId="7CBBCF64" w14:textId="77777777" w:rsidR="00A94CE3" w:rsidRPr="000F592D" w:rsidRDefault="00A94CE3" w:rsidP="00D57B01">
            <w:pPr>
              <w:shd w:val="clear" w:color="auto" w:fill="FFFFFF"/>
              <w:spacing w:after="0" w:line="360" w:lineRule="auto"/>
              <w:rPr>
                <w:rFonts w:ascii="Times New Roman" w:eastAsia="MS Mincho" w:hAnsi="Times New Roman" w:cs="Times New Roman"/>
                <w:b/>
                <w:bCs/>
                <w:lang w:val="sq-AL"/>
              </w:rPr>
            </w:pPr>
            <w:r w:rsidRPr="000F592D">
              <w:rPr>
                <w:rFonts w:ascii="Times New Roman" w:eastAsia="MS Mincho" w:hAnsi="Times New Roman" w:cs="Times New Roman"/>
                <w:b/>
                <w:bCs/>
                <w:lang w:val="sq-AL"/>
              </w:rPr>
              <w:t xml:space="preserve">Kontributi në rezultatet për kompetencat kryesore të shkallës: </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b/>
                <w:color w:val="231F20"/>
                <w:spacing w:val="-2"/>
                <w:w w:val="90"/>
                <w:lang w:val="sq-AL"/>
              </w:rPr>
              <w:t>I.1,2,7;</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2"/>
                <w:w w:val="90"/>
                <w:lang w:val="sq-AL"/>
              </w:rPr>
              <w:t>II.1.2;</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1"/>
                <w:w w:val="90"/>
                <w:lang w:val="sq-AL"/>
              </w:rPr>
              <w:t>III.1,</w:t>
            </w:r>
            <w:r w:rsidRPr="00A94CE3">
              <w:rPr>
                <w:rFonts w:ascii="Palatino Linotype" w:eastAsia="Palatino Linotype" w:hAnsi="Palatino Linotype" w:cs="Palatino Linotype"/>
                <w:b/>
                <w:color w:val="231F20"/>
                <w:spacing w:val="-9"/>
                <w:w w:val="90"/>
                <w:lang w:val="sq-AL"/>
              </w:rPr>
              <w:t xml:space="preserve"> </w:t>
            </w:r>
            <w:r w:rsidRPr="00A94CE3">
              <w:rPr>
                <w:rFonts w:ascii="Palatino Linotype" w:eastAsia="Palatino Linotype" w:hAnsi="Palatino Linotype" w:cs="Palatino Linotype"/>
                <w:b/>
                <w:color w:val="231F20"/>
                <w:spacing w:val="-1"/>
                <w:w w:val="90"/>
                <w:lang w:val="sq-AL"/>
              </w:rPr>
              <w:t>3</w:t>
            </w:r>
          </w:p>
          <w:p w14:paraId="4C101FA5" w14:textId="77777777" w:rsidR="00A94CE3" w:rsidRPr="000F592D" w:rsidRDefault="00A94CE3" w:rsidP="00D57B01">
            <w:pPr>
              <w:shd w:val="clear" w:color="auto" w:fill="FFFFFF"/>
              <w:spacing w:after="0" w:line="360" w:lineRule="auto"/>
              <w:rPr>
                <w:rFonts w:ascii="Times New Roman" w:eastAsia="MS Mincho" w:hAnsi="Times New Roman" w:cs="Times New Roman"/>
                <w:b/>
                <w:bCs/>
                <w:lang w:val="sq-AL"/>
              </w:rPr>
            </w:pPr>
            <w:r w:rsidRPr="000F592D">
              <w:rPr>
                <w:rFonts w:ascii="Times New Roman" w:eastAsia="MS Mincho" w:hAnsi="Times New Roman" w:cs="Times New Roman"/>
                <w:b/>
                <w:bCs/>
                <w:lang w:val="sq-AL"/>
              </w:rPr>
              <w:t>Kontributi në rezultatet e fushës së kurrikulës:</w:t>
            </w:r>
            <w:r w:rsidRPr="000F592D">
              <w:rPr>
                <w:rFonts w:ascii="Palatino Linotype" w:eastAsia="Palatino Linotype" w:hAnsi="Palatino Linotype" w:cs="Palatino Linotype"/>
                <w:b/>
                <w:color w:val="231F20"/>
                <w:spacing w:val="-8"/>
                <w:w w:val="95"/>
                <w:lang w:val="it-IT"/>
              </w:rPr>
              <w:t xml:space="preserve"> </w:t>
            </w:r>
            <w:r w:rsidRPr="000F592D">
              <w:rPr>
                <w:rFonts w:ascii="Palatino Linotype" w:eastAsia="Palatino Linotype" w:hAnsi="Palatino Linotype" w:cs="Palatino Linotype"/>
                <w:b/>
                <w:color w:val="231F20"/>
                <w:w w:val="95"/>
                <w:lang w:val="it-IT"/>
              </w:rPr>
              <w:t>1.1,4;</w:t>
            </w:r>
            <w:r w:rsidRPr="000F592D">
              <w:rPr>
                <w:rFonts w:ascii="Palatino Linotype" w:eastAsia="Palatino Linotype" w:hAnsi="Palatino Linotype" w:cs="Palatino Linotype"/>
                <w:b/>
                <w:color w:val="231F20"/>
                <w:spacing w:val="-6"/>
                <w:w w:val="95"/>
                <w:lang w:val="it-IT"/>
              </w:rPr>
              <w:t xml:space="preserve"> </w:t>
            </w:r>
            <w:r w:rsidRPr="000F592D">
              <w:rPr>
                <w:rFonts w:ascii="Palatino Linotype" w:eastAsia="Palatino Linotype" w:hAnsi="Palatino Linotype" w:cs="Palatino Linotype"/>
                <w:b/>
                <w:color w:val="231F20"/>
                <w:w w:val="95"/>
                <w:lang w:val="it-IT"/>
              </w:rPr>
              <w:t>2.2;</w:t>
            </w:r>
            <w:r w:rsidRPr="000F592D">
              <w:rPr>
                <w:rFonts w:ascii="Palatino Linotype" w:eastAsia="Palatino Linotype" w:hAnsi="Palatino Linotype" w:cs="Palatino Linotype"/>
                <w:b/>
                <w:color w:val="231F20"/>
                <w:spacing w:val="-6"/>
                <w:w w:val="95"/>
                <w:lang w:val="it-IT"/>
              </w:rPr>
              <w:t xml:space="preserve"> </w:t>
            </w:r>
            <w:r w:rsidRPr="000F592D">
              <w:rPr>
                <w:rFonts w:ascii="Palatino Linotype" w:eastAsia="Palatino Linotype" w:hAnsi="Palatino Linotype" w:cs="Palatino Linotype"/>
                <w:b/>
                <w:color w:val="231F20"/>
                <w:w w:val="95"/>
                <w:lang w:val="it-IT"/>
              </w:rPr>
              <w:t>7.1.</w:t>
            </w:r>
          </w:p>
        </w:tc>
      </w:tr>
      <w:tr w:rsidR="00A94CE3" w:rsidRPr="00A94CE3" w14:paraId="0A7AF8CB" w14:textId="77777777" w:rsidTr="00D57B01">
        <w:trPr>
          <w:trHeight w:val="2475"/>
        </w:trPr>
        <w:tc>
          <w:tcPr>
            <w:tcW w:w="11330" w:type="dxa"/>
            <w:tcBorders>
              <w:top w:val="nil"/>
              <w:bottom w:val="nil"/>
            </w:tcBorders>
          </w:tcPr>
          <w:p w14:paraId="4DCC75B4" w14:textId="77777777" w:rsidR="00A94CE3" w:rsidRPr="000F592D"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0F592D">
              <w:rPr>
                <w:rFonts w:ascii="Minion Pro" w:eastAsia="Calibri" w:hAnsi="Minion Pro" w:cs="Minion Pro"/>
                <w:b/>
                <w:lang w:val="it-IT"/>
              </w:rPr>
              <w:t xml:space="preserve">Njësia mësimore: </w:t>
            </w:r>
            <w:r w:rsidRPr="000F592D">
              <w:rPr>
                <w:rFonts w:ascii="Palatino Linotype" w:eastAsia="Palatino Linotype" w:hAnsi="Palatino Linotype" w:cs="Palatino Linotype"/>
                <w:b/>
                <w:w w:val="90"/>
                <w:lang w:val="it-IT"/>
              </w:rPr>
              <w:t xml:space="preserve"> </w:t>
            </w:r>
            <w:r w:rsidRPr="000F592D">
              <w:rPr>
                <w:rFonts w:ascii="Palatino Linotype" w:eastAsia="Palatino Linotype" w:hAnsi="Palatino Linotype" w:cs="Palatino Linotype"/>
                <w:color w:val="231F20"/>
                <w:w w:val="90"/>
                <w:lang w:val="it-IT"/>
              </w:rPr>
              <w:t xml:space="preserve">      </w:t>
            </w:r>
            <w:r w:rsidRPr="000F592D">
              <w:rPr>
                <w:rFonts w:ascii="Palatino Linotype" w:eastAsia="Palatino Linotype" w:hAnsi="Palatino Linotype" w:cs="Palatino Linotype"/>
                <w:b/>
                <w:i/>
                <w:color w:val="231F20"/>
                <w:w w:val="90"/>
                <w:lang w:val="it-IT"/>
              </w:rPr>
              <w:t>Njësitë</w:t>
            </w:r>
            <w:r w:rsidRPr="000F592D">
              <w:rPr>
                <w:rFonts w:ascii="Palatino Linotype" w:eastAsia="Palatino Linotype" w:hAnsi="Palatino Linotype" w:cs="Palatino Linotype"/>
                <w:b/>
                <w:i/>
                <w:color w:val="231F20"/>
                <w:spacing w:val="1"/>
                <w:w w:val="90"/>
                <w:lang w:val="it-IT"/>
              </w:rPr>
              <w:t xml:space="preserve"> </w:t>
            </w:r>
            <w:r w:rsidRPr="000F592D">
              <w:rPr>
                <w:rFonts w:ascii="Palatino Linotype" w:eastAsia="Palatino Linotype" w:hAnsi="Palatino Linotype" w:cs="Palatino Linotype"/>
                <w:b/>
                <w:i/>
                <w:color w:val="231F20"/>
                <w:w w:val="90"/>
                <w:lang w:val="it-IT"/>
              </w:rPr>
              <w:t>për matjen e</w:t>
            </w:r>
            <w:r w:rsidRPr="000F592D">
              <w:rPr>
                <w:rFonts w:ascii="Palatino Linotype" w:eastAsia="Palatino Linotype" w:hAnsi="Palatino Linotype" w:cs="Palatino Linotype"/>
                <w:b/>
                <w:i/>
                <w:color w:val="231F20"/>
                <w:spacing w:val="1"/>
                <w:w w:val="90"/>
                <w:lang w:val="it-IT"/>
              </w:rPr>
              <w:t xml:space="preserve"> </w:t>
            </w:r>
            <w:r w:rsidRPr="000F592D">
              <w:rPr>
                <w:rFonts w:ascii="Palatino Linotype" w:eastAsia="Palatino Linotype" w:hAnsi="Palatino Linotype" w:cs="Palatino Linotype"/>
                <w:b/>
                <w:i/>
                <w:color w:val="231F20"/>
                <w:w w:val="90"/>
                <w:lang w:val="it-IT"/>
              </w:rPr>
              <w:t>kohës</w:t>
            </w:r>
          </w:p>
          <w:p w14:paraId="37CC6829" w14:textId="77777777" w:rsidR="00A94CE3" w:rsidRPr="000F592D"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0F592D">
              <w:rPr>
                <w:rFonts w:ascii="Minion Pro" w:eastAsia="Calibri" w:hAnsi="Minion Pro" w:cs="Minion Pro"/>
                <w:b/>
                <w:lang w:val="it-IT"/>
              </w:rPr>
              <w:t>Rezultatet e të nxënit të orës mësimore:</w:t>
            </w:r>
          </w:p>
          <w:p w14:paraId="37C4CAB5" w14:textId="77777777" w:rsidR="00A94CE3" w:rsidRPr="000F592D"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0F592D">
              <w:rPr>
                <w:rFonts w:ascii="Palatino Linotype" w:eastAsia="Palatino Linotype" w:hAnsi="Palatino Linotype" w:cs="Palatino Linotype"/>
                <w:color w:val="231F20"/>
                <w:w w:val="90"/>
                <w:lang w:val="it-IT"/>
              </w:rPr>
              <w:t>Gjen orën e rutinave ditore;</w:t>
            </w:r>
          </w:p>
          <w:p w14:paraId="13A1451E" w14:textId="77777777" w:rsidR="00A94CE3" w:rsidRPr="000F592D"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0F592D">
              <w:rPr>
                <w:rFonts w:ascii="Palatino Linotype" w:eastAsia="Palatino Linotype" w:hAnsi="Palatino Linotype" w:cs="Palatino Linotype"/>
                <w:color w:val="231F20"/>
                <w:w w:val="90"/>
                <w:lang w:val="it-IT"/>
              </w:rPr>
              <w:t>Shndërron</w:t>
            </w:r>
            <w:r w:rsidRPr="000F592D">
              <w:rPr>
                <w:rFonts w:ascii="Palatino Linotype" w:eastAsia="Palatino Linotype" w:hAnsi="Palatino Linotype" w:cs="Palatino Linotype"/>
                <w:color w:val="231F20"/>
                <w:spacing w:val="-2"/>
                <w:w w:val="90"/>
                <w:lang w:val="it-IT"/>
              </w:rPr>
              <w:t xml:space="preserve"> </w:t>
            </w:r>
            <w:r w:rsidRPr="000F592D">
              <w:rPr>
                <w:rFonts w:ascii="Palatino Linotype" w:eastAsia="Palatino Linotype" w:hAnsi="Palatino Linotype" w:cs="Palatino Linotype"/>
                <w:color w:val="231F20"/>
                <w:w w:val="90"/>
                <w:lang w:val="it-IT"/>
              </w:rPr>
              <w:t>njësitë</w:t>
            </w:r>
            <w:r w:rsidRPr="000F592D">
              <w:rPr>
                <w:rFonts w:ascii="Palatino Linotype" w:eastAsia="Palatino Linotype" w:hAnsi="Palatino Linotype" w:cs="Palatino Linotype"/>
                <w:color w:val="231F20"/>
                <w:spacing w:val="-2"/>
                <w:w w:val="90"/>
                <w:lang w:val="it-IT"/>
              </w:rPr>
              <w:t xml:space="preserve"> </w:t>
            </w:r>
            <w:r w:rsidRPr="000F592D">
              <w:rPr>
                <w:rFonts w:ascii="Palatino Linotype" w:eastAsia="Palatino Linotype" w:hAnsi="Palatino Linotype" w:cs="Palatino Linotype"/>
                <w:color w:val="231F20"/>
                <w:w w:val="90"/>
                <w:lang w:val="it-IT"/>
              </w:rPr>
              <w:t>matëse</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të</w:t>
            </w:r>
            <w:r w:rsidRPr="000F592D">
              <w:rPr>
                <w:rFonts w:ascii="Palatino Linotype" w:eastAsia="Palatino Linotype" w:hAnsi="Palatino Linotype" w:cs="Palatino Linotype"/>
                <w:color w:val="231F20"/>
                <w:spacing w:val="-2"/>
                <w:w w:val="90"/>
                <w:lang w:val="it-IT"/>
              </w:rPr>
              <w:t xml:space="preserve"> </w:t>
            </w:r>
            <w:r w:rsidRPr="000F592D">
              <w:rPr>
                <w:rFonts w:ascii="Palatino Linotype" w:eastAsia="Palatino Linotype" w:hAnsi="Palatino Linotype" w:cs="Palatino Linotype"/>
                <w:color w:val="231F20"/>
                <w:w w:val="90"/>
                <w:lang w:val="it-IT"/>
              </w:rPr>
              <w:t>kohës</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nga</w:t>
            </w:r>
            <w:r w:rsidRPr="000F592D">
              <w:rPr>
                <w:rFonts w:ascii="Palatino Linotype" w:eastAsia="Palatino Linotype" w:hAnsi="Palatino Linotype" w:cs="Palatino Linotype"/>
                <w:color w:val="231F20"/>
                <w:spacing w:val="-2"/>
                <w:w w:val="90"/>
                <w:lang w:val="it-IT"/>
              </w:rPr>
              <w:t xml:space="preserve"> </w:t>
            </w:r>
            <w:r w:rsidRPr="000F592D">
              <w:rPr>
                <w:rFonts w:ascii="Palatino Linotype" w:eastAsia="Palatino Linotype" w:hAnsi="Palatino Linotype" w:cs="Palatino Linotype"/>
                <w:color w:val="231F20"/>
                <w:w w:val="90"/>
                <w:lang w:val="it-IT"/>
              </w:rPr>
              <w:t>minutat</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në</w:t>
            </w:r>
            <w:r w:rsidRPr="000F592D">
              <w:rPr>
                <w:rFonts w:ascii="Palatino Linotype" w:eastAsia="Palatino Linotype" w:hAnsi="Palatino Linotype" w:cs="Palatino Linotype"/>
                <w:color w:val="231F20"/>
                <w:spacing w:val="-2"/>
                <w:w w:val="90"/>
                <w:lang w:val="it-IT"/>
              </w:rPr>
              <w:t xml:space="preserve"> </w:t>
            </w:r>
            <w:r w:rsidRPr="000F592D">
              <w:rPr>
                <w:rFonts w:ascii="Palatino Linotype" w:eastAsia="Palatino Linotype" w:hAnsi="Palatino Linotype" w:cs="Palatino Linotype"/>
                <w:color w:val="231F20"/>
                <w:w w:val="90"/>
                <w:lang w:val="it-IT"/>
              </w:rPr>
              <w:t>orë</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dhe</w:t>
            </w:r>
            <w:r w:rsidRPr="000F592D">
              <w:rPr>
                <w:rFonts w:ascii="Palatino Linotype" w:eastAsia="Palatino Linotype" w:hAnsi="Palatino Linotype" w:cs="Palatino Linotype"/>
                <w:color w:val="231F20"/>
                <w:spacing w:val="-2"/>
                <w:w w:val="90"/>
                <w:lang w:val="it-IT"/>
              </w:rPr>
              <w:t xml:space="preserve"> </w:t>
            </w:r>
            <w:r w:rsidRPr="000F592D">
              <w:rPr>
                <w:rFonts w:ascii="Palatino Linotype" w:eastAsia="Palatino Linotype" w:hAnsi="Palatino Linotype" w:cs="Palatino Linotype"/>
                <w:color w:val="231F20"/>
                <w:w w:val="90"/>
                <w:lang w:val="it-IT"/>
              </w:rPr>
              <w:t>anasjelltas;</w:t>
            </w:r>
          </w:p>
          <w:p w14:paraId="2CE54EB1" w14:textId="77777777" w:rsidR="00A94CE3" w:rsidRPr="000F592D"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lang w:val="it-IT"/>
              </w:rPr>
            </w:pPr>
            <w:r w:rsidRPr="000F592D">
              <w:rPr>
                <w:rFonts w:ascii="Palatino Linotype" w:eastAsia="Palatino Linotype" w:hAnsi="Palatino Linotype" w:cs="Palatino Linotype"/>
                <w:color w:val="231F20"/>
                <w:w w:val="90"/>
                <w:lang w:val="it-IT"/>
              </w:rPr>
              <w:t>Kryen</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mbledhjen</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dhe</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zbritjen</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e</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njësive</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matëse</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të</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kohës</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për të</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llogaritur</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kohën.</w:t>
            </w:r>
          </w:p>
          <w:p w14:paraId="74089804" w14:textId="77777777" w:rsidR="00A94CE3" w:rsidRPr="000F592D" w:rsidRDefault="00A94CE3" w:rsidP="00D57B01">
            <w:pPr>
              <w:autoSpaceDE w:val="0"/>
              <w:autoSpaceDN w:val="0"/>
              <w:adjustRightInd w:val="0"/>
              <w:spacing w:after="0" w:line="288" w:lineRule="auto"/>
              <w:textAlignment w:val="center"/>
              <w:rPr>
                <w:rFonts w:ascii="Minion Pro" w:eastAsia="Calibri" w:hAnsi="Minion Pro" w:cs="Minion Pro"/>
                <w:b/>
              </w:rPr>
            </w:pPr>
            <w:r w:rsidRPr="000F592D">
              <w:rPr>
                <w:rFonts w:ascii="Minion Pro" w:eastAsia="Calibri" w:hAnsi="Minion Pro" w:cs="Minion Pro"/>
                <w:b/>
              </w:rPr>
              <w:t xml:space="preserve">Kriteret e </w:t>
            </w:r>
            <w:proofErr w:type="spellStart"/>
            <w:r w:rsidRPr="000F592D">
              <w:rPr>
                <w:rFonts w:ascii="Minion Pro" w:eastAsia="Calibri" w:hAnsi="Minion Pro" w:cs="Minion Pro"/>
                <w:b/>
              </w:rPr>
              <w:t>suksesit</w:t>
            </w:r>
            <w:proofErr w:type="spellEnd"/>
            <w:r w:rsidRPr="000F592D">
              <w:rPr>
                <w:rFonts w:ascii="Minion Pro" w:eastAsia="Calibri" w:hAnsi="Minion Pro" w:cs="Minion Pro"/>
                <w:b/>
              </w:rPr>
              <w:t xml:space="preserve">: </w:t>
            </w:r>
            <w:proofErr w:type="spellStart"/>
            <w:r w:rsidRPr="000F592D">
              <w:rPr>
                <w:rFonts w:ascii="Minion Pro" w:eastAsia="Calibri" w:hAnsi="Minion Pro" w:cs="Minion Pro"/>
                <w:b/>
              </w:rPr>
              <w:t>Përcaktohen</w:t>
            </w:r>
            <w:proofErr w:type="spellEnd"/>
            <w:r w:rsidRPr="000F592D">
              <w:rPr>
                <w:rFonts w:ascii="Minion Pro" w:eastAsia="Calibri" w:hAnsi="Minion Pro" w:cs="Minion Pro"/>
                <w:b/>
              </w:rPr>
              <w:t xml:space="preserve"> me </w:t>
            </w:r>
            <w:proofErr w:type="spellStart"/>
            <w:r w:rsidRPr="000F592D">
              <w:rPr>
                <w:rFonts w:ascii="Minion Pro" w:eastAsia="Calibri" w:hAnsi="Minion Pro" w:cs="Minion Pro"/>
                <w:b/>
              </w:rPr>
              <w:t>nxënësit</w:t>
            </w:r>
            <w:proofErr w:type="spellEnd"/>
            <w:r w:rsidRPr="000F592D">
              <w:rPr>
                <w:rFonts w:ascii="Minion Pro" w:eastAsia="Calibri" w:hAnsi="Minion Pro" w:cs="Minion Pro"/>
                <w:b/>
              </w:rPr>
              <w:t xml:space="preserve"> </w:t>
            </w:r>
            <w:proofErr w:type="spellStart"/>
            <w:r w:rsidRPr="000F592D">
              <w:rPr>
                <w:rFonts w:ascii="Minion Pro" w:eastAsia="Calibri" w:hAnsi="Minion Pro" w:cs="Minion Pro"/>
                <w:b/>
              </w:rPr>
              <w:t>në</w:t>
            </w:r>
            <w:proofErr w:type="spellEnd"/>
            <w:r w:rsidRPr="000F592D">
              <w:rPr>
                <w:rFonts w:ascii="Minion Pro" w:eastAsia="Calibri" w:hAnsi="Minion Pro" w:cs="Minion Pro"/>
                <w:b/>
              </w:rPr>
              <w:t xml:space="preserve"> </w:t>
            </w:r>
            <w:proofErr w:type="spellStart"/>
            <w:r w:rsidRPr="000F592D">
              <w:rPr>
                <w:rFonts w:ascii="Minion Pro" w:eastAsia="Calibri" w:hAnsi="Minion Pro" w:cs="Minion Pro"/>
                <w:b/>
              </w:rPr>
              <w:t>klasë</w:t>
            </w:r>
            <w:proofErr w:type="spellEnd"/>
            <w:r w:rsidRPr="000F592D">
              <w:rPr>
                <w:rFonts w:ascii="Minion Pro" w:eastAsia="Calibri" w:hAnsi="Minion Pro" w:cs="Minion Pro"/>
                <w:b/>
              </w:rPr>
              <w:t>:</w:t>
            </w:r>
          </w:p>
          <w:p w14:paraId="08BCC8BE" w14:textId="77777777" w:rsidR="00A94CE3" w:rsidRPr="000F592D"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0F592D">
              <w:rPr>
                <w:rFonts w:ascii="Minion Pro" w:eastAsia="Calibri" w:hAnsi="Minion Pro" w:cs="Minion Pro"/>
                <w:b/>
                <w:lang w:val="it-IT"/>
              </w:rPr>
              <w:t>Burimet, mjetet e konkretizimit dhe materialet mësimore:</w:t>
            </w:r>
            <w:r w:rsidRPr="00A94CE3">
              <w:rPr>
                <w:rFonts w:ascii="Palatino Linotype" w:eastAsia="Palatino Linotype" w:hAnsi="Palatino Linotype" w:cs="Palatino Linotype"/>
                <w:b/>
                <w:w w:val="90"/>
                <w:lang w:val="it-IT"/>
              </w:rPr>
              <w:t xml:space="preserve"> </w:t>
            </w:r>
            <w:r w:rsidRPr="000F592D">
              <w:rPr>
                <w:rFonts w:ascii="Palatino Linotype" w:eastAsia="Palatino Linotype" w:hAnsi="Palatino Linotype" w:cs="Palatino Linotype"/>
                <w:b/>
                <w:w w:val="90"/>
                <w:lang w:val="it-IT"/>
              </w:rPr>
              <w:t xml:space="preserve"> </w:t>
            </w:r>
            <w:r w:rsidRPr="00A94CE3">
              <w:rPr>
                <w:rFonts w:ascii="Palatino Linotype" w:eastAsia="Palatino Linotype" w:hAnsi="Palatino Linotype" w:cs="Palatino Linotype"/>
                <w:color w:val="231F20"/>
                <w:w w:val="90"/>
                <w:lang w:val="it-IT"/>
              </w:rPr>
              <w:t xml:space="preserve"> </w:t>
            </w:r>
          </w:p>
          <w:p w14:paraId="4D6DDB18" w14:textId="77777777" w:rsidR="00A94CE3" w:rsidRPr="000F592D" w:rsidRDefault="00A94CE3" w:rsidP="00D57B01">
            <w:pPr>
              <w:pStyle w:val="BodyText"/>
              <w:spacing w:line="280" w:lineRule="exact"/>
              <w:rPr>
                <w:lang w:val="it-IT"/>
              </w:rPr>
            </w:pPr>
            <w:r w:rsidRPr="000F592D">
              <w:rPr>
                <w:rFonts w:ascii="Minion Pro" w:eastAsia="Calibri" w:hAnsi="Minion Pro" w:cs="Minion Pro"/>
                <w:b/>
                <w:lang w:val="it-IT"/>
              </w:rPr>
              <w:t xml:space="preserve">Lidhja me lëndët e tjera mësimore dhe/apo me çështjet ndërkurrikulare dhe situatat jetësore: </w:t>
            </w:r>
            <w:r w:rsidRPr="00A94CE3">
              <w:rPr>
                <w:b/>
                <w:w w:val="90"/>
                <w:lang w:val="it-IT"/>
              </w:rPr>
              <w:t xml:space="preserve"> </w:t>
            </w:r>
            <w:r w:rsidRPr="000F592D">
              <w:rPr>
                <w:color w:val="231F20"/>
                <w:w w:val="90"/>
                <w:lang w:val="it-IT"/>
              </w:rPr>
              <w:t xml:space="preserve">  Gjuhë</w:t>
            </w:r>
            <w:r w:rsidRPr="000F592D">
              <w:rPr>
                <w:color w:val="231F20"/>
                <w:spacing w:val="-4"/>
                <w:w w:val="90"/>
                <w:lang w:val="it-IT"/>
              </w:rPr>
              <w:t xml:space="preserve"> </w:t>
            </w:r>
            <w:r w:rsidRPr="000F592D">
              <w:rPr>
                <w:color w:val="231F20"/>
                <w:w w:val="90"/>
                <w:lang w:val="it-IT"/>
              </w:rPr>
              <w:t>amtare</w:t>
            </w:r>
            <w:r w:rsidRPr="000F592D">
              <w:rPr>
                <w:color w:val="231F20"/>
                <w:spacing w:val="-3"/>
                <w:w w:val="90"/>
                <w:lang w:val="it-IT"/>
              </w:rPr>
              <w:t xml:space="preserve"> </w:t>
            </w:r>
            <w:r w:rsidRPr="000F592D">
              <w:rPr>
                <w:color w:val="231F20"/>
                <w:w w:val="90"/>
                <w:lang w:val="it-IT"/>
              </w:rPr>
              <w:t>(shqipe),</w:t>
            </w:r>
            <w:r w:rsidRPr="000F592D">
              <w:rPr>
                <w:color w:val="231F20"/>
                <w:spacing w:val="-3"/>
                <w:w w:val="90"/>
                <w:lang w:val="it-IT"/>
              </w:rPr>
              <w:t xml:space="preserve"> </w:t>
            </w:r>
            <w:r w:rsidRPr="000F592D">
              <w:rPr>
                <w:color w:val="231F20"/>
                <w:w w:val="90"/>
                <w:lang w:val="it-IT"/>
              </w:rPr>
              <w:t>Edukatë</w:t>
            </w:r>
            <w:r w:rsidRPr="000F592D">
              <w:rPr>
                <w:color w:val="231F20"/>
                <w:spacing w:val="-4"/>
                <w:w w:val="90"/>
                <w:lang w:val="it-IT"/>
              </w:rPr>
              <w:t xml:space="preserve"> </w:t>
            </w:r>
            <w:r w:rsidRPr="000F592D">
              <w:rPr>
                <w:color w:val="231F20"/>
                <w:w w:val="90"/>
                <w:lang w:val="it-IT"/>
              </w:rPr>
              <w:t>figurative,</w:t>
            </w:r>
            <w:r w:rsidRPr="000F592D">
              <w:rPr>
                <w:color w:val="231F20"/>
                <w:spacing w:val="-3"/>
                <w:w w:val="90"/>
                <w:lang w:val="it-IT"/>
              </w:rPr>
              <w:t xml:space="preserve"> </w:t>
            </w:r>
            <w:r w:rsidRPr="000F592D">
              <w:rPr>
                <w:color w:val="231F20"/>
                <w:w w:val="90"/>
                <w:lang w:val="it-IT"/>
              </w:rPr>
              <w:t>Arsimi</w:t>
            </w:r>
            <w:r w:rsidRPr="000F592D">
              <w:rPr>
                <w:color w:val="231F20"/>
                <w:spacing w:val="-3"/>
                <w:w w:val="90"/>
                <w:lang w:val="it-IT"/>
              </w:rPr>
              <w:t xml:space="preserve"> </w:t>
            </w:r>
            <w:r w:rsidRPr="000F592D">
              <w:rPr>
                <w:color w:val="231F20"/>
                <w:w w:val="90"/>
                <w:lang w:val="it-IT"/>
              </w:rPr>
              <w:t>për</w:t>
            </w:r>
            <w:r w:rsidRPr="000F592D">
              <w:rPr>
                <w:color w:val="231F20"/>
                <w:spacing w:val="-4"/>
                <w:w w:val="90"/>
                <w:lang w:val="it-IT"/>
              </w:rPr>
              <w:t xml:space="preserve"> </w:t>
            </w:r>
            <w:r w:rsidRPr="000F592D">
              <w:rPr>
                <w:color w:val="231F20"/>
                <w:w w:val="90"/>
                <w:lang w:val="it-IT"/>
              </w:rPr>
              <w:t>zhvillim</w:t>
            </w:r>
            <w:r w:rsidRPr="000F592D">
              <w:rPr>
                <w:color w:val="231F20"/>
                <w:spacing w:val="-3"/>
                <w:w w:val="90"/>
                <w:lang w:val="it-IT"/>
              </w:rPr>
              <w:t xml:space="preserve"> </w:t>
            </w:r>
            <w:r w:rsidRPr="000F592D">
              <w:rPr>
                <w:color w:val="231F20"/>
                <w:w w:val="90"/>
                <w:lang w:val="it-IT"/>
              </w:rPr>
              <w:t>të</w:t>
            </w:r>
            <w:r w:rsidRPr="000F592D">
              <w:rPr>
                <w:color w:val="231F20"/>
                <w:spacing w:val="-3"/>
                <w:w w:val="90"/>
                <w:lang w:val="it-IT"/>
              </w:rPr>
              <w:t xml:space="preserve"> </w:t>
            </w:r>
            <w:r w:rsidRPr="000F592D">
              <w:rPr>
                <w:color w:val="231F20"/>
                <w:w w:val="90"/>
                <w:lang w:val="it-IT"/>
              </w:rPr>
              <w:t>qëndrueshëm.</w:t>
            </w:r>
          </w:p>
        </w:tc>
      </w:tr>
      <w:tr w:rsidR="00A94CE3" w:rsidRPr="00A94CE3" w14:paraId="6F11F3F1" w14:textId="77777777" w:rsidTr="00D57B01">
        <w:trPr>
          <w:trHeight w:val="177"/>
        </w:trPr>
        <w:tc>
          <w:tcPr>
            <w:tcW w:w="11330" w:type="dxa"/>
            <w:tcBorders>
              <w:top w:val="single" w:sz="8" w:space="0" w:color="000000"/>
              <w:bottom w:val="single" w:sz="4" w:space="0" w:color="auto"/>
            </w:tcBorders>
            <w:hideMark/>
          </w:tcPr>
          <w:p w14:paraId="2AA74BC1" w14:textId="77777777" w:rsidR="00A94CE3" w:rsidRPr="000F592D" w:rsidRDefault="00A94CE3" w:rsidP="00D57B01">
            <w:pPr>
              <w:shd w:val="clear" w:color="auto" w:fill="FFFFFF"/>
              <w:spacing w:after="0" w:line="360" w:lineRule="auto"/>
              <w:jc w:val="center"/>
              <w:rPr>
                <w:rFonts w:ascii="Times New Roman" w:eastAsia="MS Mincho" w:hAnsi="Times New Roman" w:cs="Times New Roman"/>
                <w:b/>
                <w:lang w:val="sq-AL"/>
              </w:rPr>
            </w:pPr>
            <w:r w:rsidRPr="000F592D">
              <w:rPr>
                <w:rFonts w:ascii="Times New Roman" w:eastAsia="MS Mincho" w:hAnsi="Times New Roman" w:cs="Times New Roman"/>
                <w:b/>
                <w:lang w:val="sq-AL"/>
              </w:rPr>
              <w:t xml:space="preserve">METODOLOGJIA DHE VEPRIMTARIA ME NXËNËS  </w:t>
            </w:r>
          </w:p>
        </w:tc>
      </w:tr>
      <w:tr w:rsidR="00A94CE3" w:rsidRPr="00A94CE3" w14:paraId="31AF92EA"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1EC853AC" w14:textId="77777777" w:rsidR="00A94CE3" w:rsidRPr="000F592D" w:rsidRDefault="00A94CE3" w:rsidP="00D57B01">
            <w:pPr>
              <w:spacing w:after="0" w:line="240" w:lineRule="auto"/>
              <w:rPr>
                <w:rFonts w:ascii="Times New Roman" w:eastAsia="MS Mincho" w:hAnsi="Times New Roman" w:cs="Times New Roman"/>
                <w:b/>
                <w:lang w:val="sq-AL"/>
              </w:rPr>
            </w:pPr>
            <w:r w:rsidRPr="000F592D">
              <w:rPr>
                <w:rFonts w:ascii="Times New Roman" w:eastAsia="MS Mincho" w:hAnsi="Times New Roman" w:cs="Times New Roman"/>
                <w:b/>
                <w:lang w:val="sq-AL"/>
              </w:rPr>
              <w:t>Parashikimi:</w:t>
            </w:r>
          </w:p>
          <w:p w14:paraId="063EAF5A"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2DD9B636"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0F592D">
              <w:rPr>
                <w:rFonts w:ascii="Palatino Linotype" w:eastAsia="Palatino Linotype" w:hAnsi="Palatino Linotype" w:cs="Palatino Linotype"/>
                <w:b/>
                <w:i/>
                <w:color w:val="231F20"/>
                <w:spacing w:val="-2"/>
                <w:lang w:val="it-IT"/>
              </w:rPr>
              <w:t>Diskutim</w:t>
            </w:r>
            <w:r w:rsidRPr="000F592D">
              <w:rPr>
                <w:rFonts w:ascii="Palatino Linotype" w:eastAsia="Palatino Linotype" w:hAnsi="Palatino Linotype" w:cs="Palatino Linotype"/>
                <w:b/>
                <w:i/>
                <w:color w:val="231F20"/>
                <w:spacing w:val="-12"/>
                <w:lang w:val="it-IT"/>
              </w:rPr>
              <w:t xml:space="preserve"> </w:t>
            </w:r>
            <w:r w:rsidRPr="000F592D">
              <w:rPr>
                <w:rFonts w:ascii="Palatino Linotype" w:eastAsia="Palatino Linotype" w:hAnsi="Palatino Linotype" w:cs="Palatino Linotype"/>
                <w:b/>
                <w:i/>
                <w:color w:val="231F20"/>
                <w:spacing w:val="-2"/>
                <w:lang w:val="it-IT"/>
              </w:rPr>
              <w:t>rreth</w:t>
            </w:r>
            <w:r w:rsidRPr="000F592D">
              <w:rPr>
                <w:rFonts w:ascii="Palatino Linotype" w:eastAsia="Palatino Linotype" w:hAnsi="Palatino Linotype" w:cs="Palatino Linotype"/>
                <w:b/>
                <w:i/>
                <w:color w:val="231F20"/>
                <w:spacing w:val="-11"/>
                <w:lang w:val="it-IT"/>
              </w:rPr>
              <w:t xml:space="preserve"> </w:t>
            </w:r>
            <w:r w:rsidRPr="000F592D">
              <w:rPr>
                <w:rFonts w:ascii="Palatino Linotype" w:eastAsia="Palatino Linotype" w:hAnsi="Palatino Linotype" w:cs="Palatino Linotype"/>
                <w:b/>
                <w:i/>
                <w:color w:val="231F20"/>
                <w:spacing w:val="-2"/>
                <w:lang w:val="it-IT"/>
              </w:rPr>
              <w:t>njohurive</w:t>
            </w:r>
            <w:r w:rsidRPr="000F592D">
              <w:rPr>
                <w:rFonts w:ascii="Palatino Linotype" w:eastAsia="Palatino Linotype" w:hAnsi="Palatino Linotype" w:cs="Palatino Linotype"/>
                <w:b/>
                <w:i/>
                <w:color w:val="231F20"/>
                <w:spacing w:val="-12"/>
                <w:lang w:val="it-IT"/>
              </w:rPr>
              <w:t xml:space="preserve"> </w:t>
            </w:r>
            <w:r w:rsidRPr="000F592D">
              <w:rPr>
                <w:rFonts w:ascii="Palatino Linotype" w:eastAsia="Palatino Linotype" w:hAnsi="Palatino Linotype" w:cs="Palatino Linotype"/>
                <w:b/>
                <w:i/>
                <w:color w:val="231F20"/>
                <w:spacing w:val="-2"/>
                <w:lang w:val="it-IT"/>
              </w:rPr>
              <w:t>paraprake</w:t>
            </w:r>
          </w:p>
          <w:p w14:paraId="142FF708"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0F592D">
              <w:rPr>
                <w:rFonts w:ascii="Palatino Linotype" w:eastAsia="Palatino Linotype" w:hAnsi="Palatino Linotype" w:cs="Palatino Linotype"/>
                <w:color w:val="231F20"/>
                <w:w w:val="90"/>
                <w:lang w:val="it-IT"/>
              </w:rPr>
              <w:t>Nxënësve</w:t>
            </w:r>
            <w:r w:rsidRPr="000F592D">
              <w:rPr>
                <w:rFonts w:ascii="Palatino Linotype" w:eastAsia="Palatino Linotype" w:hAnsi="Palatino Linotype" w:cs="Palatino Linotype"/>
                <w:color w:val="231F20"/>
                <w:spacing w:val="-5"/>
                <w:w w:val="90"/>
                <w:lang w:val="it-IT"/>
              </w:rPr>
              <w:t xml:space="preserve"> </w:t>
            </w:r>
            <w:r w:rsidRPr="000F592D">
              <w:rPr>
                <w:rFonts w:ascii="Palatino Linotype" w:eastAsia="Palatino Linotype" w:hAnsi="Palatino Linotype" w:cs="Palatino Linotype"/>
                <w:color w:val="231F20"/>
                <w:w w:val="90"/>
                <w:lang w:val="it-IT"/>
              </w:rPr>
              <w:t>u</w:t>
            </w:r>
            <w:r w:rsidRPr="000F592D">
              <w:rPr>
                <w:rFonts w:ascii="Palatino Linotype" w:eastAsia="Palatino Linotype" w:hAnsi="Palatino Linotype" w:cs="Palatino Linotype"/>
                <w:color w:val="231F20"/>
                <w:spacing w:val="-5"/>
                <w:w w:val="90"/>
                <w:lang w:val="it-IT"/>
              </w:rPr>
              <w:t xml:space="preserve"> </w:t>
            </w:r>
            <w:r w:rsidRPr="000F592D">
              <w:rPr>
                <w:rFonts w:ascii="Palatino Linotype" w:eastAsia="Palatino Linotype" w:hAnsi="Palatino Linotype" w:cs="Palatino Linotype"/>
                <w:color w:val="231F20"/>
                <w:w w:val="90"/>
                <w:lang w:val="it-IT"/>
              </w:rPr>
              <w:t>paraqitet</w:t>
            </w:r>
            <w:r w:rsidRPr="000F592D">
              <w:rPr>
                <w:rFonts w:ascii="Palatino Linotype" w:eastAsia="Palatino Linotype" w:hAnsi="Palatino Linotype" w:cs="Palatino Linotype"/>
                <w:color w:val="231F20"/>
                <w:spacing w:val="-5"/>
                <w:w w:val="90"/>
                <w:lang w:val="it-IT"/>
              </w:rPr>
              <w:t xml:space="preserve"> </w:t>
            </w:r>
            <w:r w:rsidRPr="000F592D">
              <w:rPr>
                <w:rFonts w:ascii="Palatino Linotype" w:eastAsia="Palatino Linotype" w:hAnsi="Palatino Linotype" w:cs="Palatino Linotype"/>
                <w:color w:val="231F20"/>
                <w:w w:val="90"/>
                <w:lang w:val="it-IT"/>
              </w:rPr>
              <w:t>një</w:t>
            </w:r>
            <w:r w:rsidRPr="000F592D">
              <w:rPr>
                <w:rFonts w:ascii="Palatino Linotype" w:eastAsia="Palatino Linotype" w:hAnsi="Palatino Linotype" w:cs="Palatino Linotype"/>
                <w:color w:val="231F20"/>
                <w:spacing w:val="-4"/>
                <w:w w:val="90"/>
                <w:lang w:val="it-IT"/>
              </w:rPr>
              <w:t xml:space="preserve"> </w:t>
            </w:r>
            <w:r w:rsidRPr="000F592D">
              <w:rPr>
                <w:rFonts w:ascii="Palatino Linotype" w:eastAsia="Palatino Linotype" w:hAnsi="Palatino Linotype" w:cs="Palatino Linotype"/>
                <w:color w:val="231F20"/>
                <w:w w:val="90"/>
                <w:lang w:val="it-IT"/>
              </w:rPr>
              <w:t>orë</w:t>
            </w:r>
            <w:r w:rsidRPr="000F592D">
              <w:rPr>
                <w:rFonts w:ascii="Palatino Linotype" w:eastAsia="Palatino Linotype" w:hAnsi="Palatino Linotype" w:cs="Palatino Linotype"/>
                <w:color w:val="231F20"/>
                <w:spacing w:val="-5"/>
                <w:w w:val="90"/>
                <w:lang w:val="it-IT"/>
              </w:rPr>
              <w:t xml:space="preserve"> </w:t>
            </w:r>
            <w:r w:rsidRPr="000F592D">
              <w:rPr>
                <w:rFonts w:ascii="Palatino Linotype" w:eastAsia="Palatino Linotype" w:hAnsi="Palatino Linotype" w:cs="Palatino Linotype"/>
                <w:color w:val="231F20"/>
                <w:w w:val="90"/>
                <w:lang w:val="it-IT"/>
              </w:rPr>
              <w:t>mekanike</w:t>
            </w:r>
            <w:r w:rsidRPr="000F592D">
              <w:rPr>
                <w:rFonts w:ascii="Palatino Linotype" w:eastAsia="Palatino Linotype" w:hAnsi="Palatino Linotype" w:cs="Palatino Linotype"/>
                <w:color w:val="231F20"/>
                <w:spacing w:val="-5"/>
                <w:w w:val="90"/>
                <w:lang w:val="it-IT"/>
              </w:rPr>
              <w:t xml:space="preserve"> </w:t>
            </w:r>
            <w:r w:rsidRPr="000F592D">
              <w:rPr>
                <w:rFonts w:ascii="Palatino Linotype" w:eastAsia="Palatino Linotype" w:hAnsi="Palatino Linotype" w:cs="Palatino Linotype"/>
                <w:color w:val="231F20"/>
                <w:w w:val="90"/>
                <w:lang w:val="it-IT"/>
              </w:rPr>
              <w:t>e</w:t>
            </w:r>
            <w:r w:rsidRPr="000F592D">
              <w:rPr>
                <w:rFonts w:ascii="Palatino Linotype" w:eastAsia="Palatino Linotype" w:hAnsi="Palatino Linotype" w:cs="Palatino Linotype"/>
                <w:color w:val="231F20"/>
                <w:spacing w:val="-5"/>
                <w:w w:val="90"/>
                <w:lang w:val="it-IT"/>
              </w:rPr>
              <w:t xml:space="preserve"> </w:t>
            </w:r>
            <w:r w:rsidRPr="000F592D">
              <w:rPr>
                <w:rFonts w:ascii="Palatino Linotype" w:eastAsia="Palatino Linotype" w:hAnsi="Palatino Linotype" w:cs="Palatino Linotype"/>
                <w:color w:val="231F20"/>
                <w:w w:val="90"/>
                <w:lang w:val="it-IT"/>
              </w:rPr>
              <w:t>cila</w:t>
            </w:r>
            <w:r w:rsidRPr="000F592D">
              <w:rPr>
                <w:rFonts w:ascii="Palatino Linotype" w:eastAsia="Palatino Linotype" w:hAnsi="Palatino Linotype" w:cs="Palatino Linotype"/>
                <w:color w:val="231F20"/>
                <w:spacing w:val="-4"/>
                <w:w w:val="90"/>
                <w:lang w:val="it-IT"/>
              </w:rPr>
              <w:t xml:space="preserve"> </w:t>
            </w:r>
            <w:r w:rsidRPr="000F592D">
              <w:rPr>
                <w:rFonts w:ascii="Palatino Linotype" w:eastAsia="Palatino Linotype" w:hAnsi="Palatino Linotype" w:cs="Palatino Linotype"/>
                <w:color w:val="231F20"/>
                <w:w w:val="90"/>
                <w:lang w:val="it-IT"/>
              </w:rPr>
              <w:t>sigurohet</w:t>
            </w:r>
            <w:r w:rsidRPr="000F592D">
              <w:rPr>
                <w:rFonts w:ascii="Palatino Linotype" w:eastAsia="Palatino Linotype" w:hAnsi="Palatino Linotype" w:cs="Palatino Linotype"/>
                <w:color w:val="231F20"/>
                <w:spacing w:val="-5"/>
                <w:w w:val="90"/>
                <w:lang w:val="it-IT"/>
              </w:rPr>
              <w:t xml:space="preserve"> </w:t>
            </w:r>
            <w:r w:rsidRPr="000F592D">
              <w:rPr>
                <w:rFonts w:ascii="Palatino Linotype" w:eastAsia="Palatino Linotype" w:hAnsi="Palatino Linotype" w:cs="Palatino Linotype"/>
                <w:color w:val="231F20"/>
                <w:w w:val="90"/>
                <w:lang w:val="it-IT"/>
              </w:rPr>
              <w:t>nga</w:t>
            </w:r>
            <w:r w:rsidRPr="000F592D">
              <w:rPr>
                <w:rFonts w:ascii="Palatino Linotype" w:eastAsia="Palatino Linotype" w:hAnsi="Palatino Linotype" w:cs="Palatino Linotype"/>
                <w:color w:val="231F20"/>
                <w:spacing w:val="-5"/>
                <w:w w:val="90"/>
                <w:lang w:val="it-IT"/>
              </w:rPr>
              <w:t xml:space="preserve"> </w:t>
            </w:r>
            <w:r w:rsidRPr="000F592D">
              <w:rPr>
                <w:rFonts w:ascii="Palatino Linotype" w:eastAsia="Palatino Linotype" w:hAnsi="Palatino Linotype" w:cs="Palatino Linotype"/>
                <w:color w:val="231F20"/>
                <w:w w:val="90"/>
                <w:lang w:val="it-IT"/>
              </w:rPr>
              <w:t>shtëpia.Lëviz</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akrepat</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e</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saj</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dhe</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nxënësit</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gjejnë</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orën</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e</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paraqitur</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dhe</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ndërlidhin</w:t>
            </w:r>
            <w:r w:rsidRPr="000F592D">
              <w:rPr>
                <w:rFonts w:ascii="Palatino Linotype" w:eastAsia="Palatino Linotype" w:hAnsi="Palatino Linotype" w:cs="Palatino Linotype"/>
                <w:color w:val="231F20"/>
                <w:spacing w:val="2"/>
                <w:w w:val="90"/>
                <w:lang w:val="it-IT"/>
              </w:rPr>
              <w:t xml:space="preserve"> </w:t>
            </w:r>
            <w:r w:rsidRPr="000F592D">
              <w:rPr>
                <w:rFonts w:ascii="Palatino Linotype" w:eastAsia="Palatino Linotype" w:hAnsi="Palatino Linotype" w:cs="Palatino Linotype"/>
                <w:color w:val="231F20"/>
                <w:w w:val="90"/>
                <w:lang w:val="it-IT"/>
              </w:rPr>
              <w:t>me</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përditshmëritë</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e</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tyre</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si:</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ora</w:t>
            </w:r>
            <w:r w:rsidRPr="000F592D">
              <w:rPr>
                <w:rFonts w:ascii="Palatino Linotype" w:eastAsia="Palatino Linotype" w:hAnsi="Palatino Linotype" w:cs="Palatino Linotype"/>
                <w:color w:val="231F20"/>
                <w:spacing w:val="-46"/>
                <w:w w:val="90"/>
                <w:lang w:val="it-IT"/>
              </w:rPr>
              <w:t xml:space="preserve"> </w:t>
            </w:r>
            <w:r w:rsidRPr="000F592D">
              <w:rPr>
                <w:rFonts w:ascii="Palatino Linotype" w:eastAsia="Palatino Linotype" w:hAnsi="Palatino Linotype" w:cs="Palatino Linotype"/>
                <w:color w:val="231F20"/>
                <w:w w:val="95"/>
                <w:lang w:val="it-IT"/>
              </w:rPr>
              <w:t>7:10</w:t>
            </w:r>
            <w:r w:rsidRPr="000F592D">
              <w:rPr>
                <w:rFonts w:ascii="Palatino Linotype" w:eastAsia="Palatino Linotype" w:hAnsi="Palatino Linotype" w:cs="Palatino Linotype"/>
                <w:color w:val="231F20"/>
                <w:spacing w:val="-7"/>
                <w:w w:val="95"/>
                <w:lang w:val="it-IT"/>
              </w:rPr>
              <w:t xml:space="preserve"> </w:t>
            </w:r>
            <w:r w:rsidRPr="000F592D">
              <w:rPr>
                <w:rFonts w:ascii="Palatino Linotype" w:eastAsia="Palatino Linotype" w:hAnsi="Palatino Linotype" w:cs="Palatino Linotype"/>
                <w:color w:val="231F20"/>
                <w:w w:val="95"/>
                <w:lang w:val="it-IT"/>
              </w:rPr>
              <w:t>koha</w:t>
            </w:r>
            <w:r w:rsidRPr="000F592D">
              <w:rPr>
                <w:rFonts w:ascii="Palatino Linotype" w:eastAsia="Palatino Linotype" w:hAnsi="Palatino Linotype" w:cs="Palatino Linotype"/>
                <w:color w:val="231F20"/>
                <w:spacing w:val="-6"/>
                <w:w w:val="95"/>
                <w:lang w:val="it-IT"/>
              </w:rPr>
              <w:t xml:space="preserve"> </w:t>
            </w:r>
            <w:r w:rsidRPr="000F592D">
              <w:rPr>
                <w:rFonts w:ascii="Palatino Linotype" w:eastAsia="Palatino Linotype" w:hAnsi="Palatino Linotype" w:cs="Palatino Linotype"/>
                <w:color w:val="231F20"/>
                <w:w w:val="95"/>
                <w:lang w:val="it-IT"/>
              </w:rPr>
              <w:t>e</w:t>
            </w:r>
            <w:r w:rsidRPr="000F592D">
              <w:rPr>
                <w:rFonts w:ascii="Palatino Linotype" w:eastAsia="Palatino Linotype" w:hAnsi="Palatino Linotype" w:cs="Palatino Linotype"/>
                <w:color w:val="231F20"/>
                <w:spacing w:val="-6"/>
                <w:w w:val="95"/>
                <w:lang w:val="it-IT"/>
              </w:rPr>
              <w:t xml:space="preserve"> </w:t>
            </w:r>
            <w:r w:rsidRPr="000F592D">
              <w:rPr>
                <w:rFonts w:ascii="Palatino Linotype" w:eastAsia="Palatino Linotype" w:hAnsi="Palatino Linotype" w:cs="Palatino Linotype"/>
                <w:color w:val="231F20"/>
                <w:w w:val="95"/>
                <w:lang w:val="it-IT"/>
              </w:rPr>
              <w:t>zgjimit;</w:t>
            </w:r>
            <w:r w:rsidRPr="000F592D">
              <w:rPr>
                <w:rFonts w:ascii="Palatino Linotype" w:eastAsia="Palatino Linotype" w:hAnsi="Palatino Linotype" w:cs="Palatino Linotype"/>
                <w:color w:val="231F20"/>
                <w:spacing w:val="-6"/>
                <w:w w:val="95"/>
                <w:lang w:val="it-IT"/>
              </w:rPr>
              <w:t xml:space="preserve"> </w:t>
            </w:r>
            <w:r w:rsidRPr="000F592D">
              <w:rPr>
                <w:rFonts w:ascii="Palatino Linotype" w:eastAsia="Palatino Linotype" w:hAnsi="Palatino Linotype" w:cs="Palatino Linotype"/>
                <w:color w:val="231F20"/>
                <w:w w:val="95"/>
                <w:lang w:val="it-IT"/>
              </w:rPr>
              <w:t>ora</w:t>
            </w:r>
            <w:r w:rsidRPr="000F592D">
              <w:rPr>
                <w:rFonts w:ascii="Palatino Linotype" w:eastAsia="Palatino Linotype" w:hAnsi="Palatino Linotype" w:cs="Palatino Linotype"/>
                <w:color w:val="231F20"/>
                <w:spacing w:val="-6"/>
                <w:w w:val="95"/>
                <w:lang w:val="it-IT"/>
              </w:rPr>
              <w:t xml:space="preserve"> </w:t>
            </w:r>
            <w:r w:rsidRPr="000F592D">
              <w:rPr>
                <w:rFonts w:ascii="Palatino Linotype" w:eastAsia="Palatino Linotype" w:hAnsi="Palatino Linotype" w:cs="Palatino Linotype"/>
                <w:color w:val="231F20"/>
                <w:w w:val="95"/>
                <w:lang w:val="it-IT"/>
              </w:rPr>
              <w:t>11:40</w:t>
            </w:r>
            <w:r w:rsidRPr="000F592D">
              <w:rPr>
                <w:rFonts w:ascii="Palatino Linotype" w:eastAsia="Palatino Linotype" w:hAnsi="Palatino Linotype" w:cs="Palatino Linotype"/>
                <w:color w:val="231F20"/>
                <w:spacing w:val="-6"/>
                <w:w w:val="95"/>
                <w:lang w:val="it-IT"/>
              </w:rPr>
              <w:t xml:space="preserve"> </w:t>
            </w:r>
            <w:r w:rsidRPr="000F592D">
              <w:rPr>
                <w:rFonts w:ascii="Palatino Linotype" w:eastAsia="Palatino Linotype" w:hAnsi="Palatino Linotype" w:cs="Palatino Linotype"/>
                <w:color w:val="231F20"/>
                <w:w w:val="95"/>
                <w:lang w:val="it-IT"/>
              </w:rPr>
              <w:t>koha</w:t>
            </w:r>
            <w:r w:rsidRPr="000F592D">
              <w:rPr>
                <w:rFonts w:ascii="Palatino Linotype" w:eastAsia="Palatino Linotype" w:hAnsi="Palatino Linotype" w:cs="Palatino Linotype"/>
                <w:color w:val="231F20"/>
                <w:spacing w:val="-6"/>
                <w:w w:val="95"/>
                <w:lang w:val="it-IT"/>
              </w:rPr>
              <w:t xml:space="preserve"> </w:t>
            </w:r>
            <w:r w:rsidRPr="000F592D">
              <w:rPr>
                <w:rFonts w:ascii="Palatino Linotype" w:eastAsia="Palatino Linotype" w:hAnsi="Palatino Linotype" w:cs="Palatino Linotype"/>
                <w:color w:val="231F20"/>
                <w:w w:val="95"/>
                <w:lang w:val="it-IT"/>
              </w:rPr>
              <w:t>e</w:t>
            </w:r>
            <w:r w:rsidRPr="000F592D">
              <w:rPr>
                <w:rFonts w:ascii="Palatino Linotype" w:eastAsia="Palatino Linotype" w:hAnsi="Palatino Linotype" w:cs="Palatino Linotype"/>
                <w:color w:val="231F20"/>
                <w:spacing w:val="-6"/>
                <w:w w:val="95"/>
                <w:lang w:val="it-IT"/>
              </w:rPr>
              <w:t xml:space="preserve"> </w:t>
            </w:r>
            <w:r w:rsidRPr="000F592D">
              <w:rPr>
                <w:rFonts w:ascii="Palatino Linotype" w:eastAsia="Palatino Linotype" w:hAnsi="Palatino Linotype" w:cs="Palatino Linotype"/>
                <w:color w:val="231F20"/>
                <w:w w:val="95"/>
                <w:lang w:val="it-IT"/>
              </w:rPr>
              <w:t>nisjes</w:t>
            </w:r>
            <w:r w:rsidRPr="000F592D">
              <w:rPr>
                <w:rFonts w:ascii="Palatino Linotype" w:eastAsia="Palatino Linotype" w:hAnsi="Palatino Linotype" w:cs="Palatino Linotype"/>
                <w:color w:val="231F20"/>
                <w:spacing w:val="-6"/>
                <w:w w:val="95"/>
                <w:lang w:val="it-IT"/>
              </w:rPr>
              <w:t xml:space="preserve"> </w:t>
            </w:r>
            <w:r w:rsidRPr="000F592D">
              <w:rPr>
                <w:rFonts w:ascii="Palatino Linotype" w:eastAsia="Palatino Linotype" w:hAnsi="Palatino Linotype" w:cs="Palatino Linotype"/>
                <w:color w:val="231F20"/>
                <w:w w:val="95"/>
                <w:lang w:val="it-IT"/>
              </w:rPr>
              <w:t>për</w:t>
            </w:r>
            <w:r w:rsidRPr="000F592D">
              <w:rPr>
                <w:rFonts w:ascii="Palatino Linotype" w:eastAsia="Palatino Linotype" w:hAnsi="Palatino Linotype" w:cs="Palatino Linotype"/>
                <w:color w:val="231F20"/>
                <w:spacing w:val="-7"/>
                <w:w w:val="95"/>
                <w:lang w:val="it-IT"/>
              </w:rPr>
              <w:t xml:space="preserve"> </w:t>
            </w:r>
            <w:r w:rsidRPr="000F592D">
              <w:rPr>
                <w:rFonts w:ascii="Palatino Linotype" w:eastAsia="Palatino Linotype" w:hAnsi="Palatino Linotype" w:cs="Palatino Linotype"/>
                <w:color w:val="231F20"/>
                <w:w w:val="95"/>
                <w:lang w:val="it-IT"/>
              </w:rPr>
              <w:t>në</w:t>
            </w:r>
            <w:r w:rsidRPr="000F592D">
              <w:rPr>
                <w:rFonts w:ascii="Palatino Linotype" w:eastAsia="Palatino Linotype" w:hAnsi="Palatino Linotype" w:cs="Palatino Linotype"/>
                <w:color w:val="231F20"/>
                <w:spacing w:val="-6"/>
                <w:w w:val="95"/>
                <w:lang w:val="it-IT"/>
              </w:rPr>
              <w:t xml:space="preserve"> </w:t>
            </w:r>
            <w:r w:rsidRPr="000F592D">
              <w:rPr>
                <w:rFonts w:ascii="Palatino Linotype" w:eastAsia="Palatino Linotype" w:hAnsi="Palatino Linotype" w:cs="Palatino Linotype"/>
                <w:color w:val="231F20"/>
                <w:w w:val="95"/>
                <w:lang w:val="it-IT"/>
              </w:rPr>
              <w:t>shkollë</w:t>
            </w:r>
            <w:r w:rsidRPr="000F592D">
              <w:rPr>
                <w:rFonts w:ascii="Palatino Linotype" w:eastAsia="Palatino Linotype" w:hAnsi="Palatino Linotype" w:cs="Palatino Linotype"/>
                <w:color w:val="231F20"/>
                <w:spacing w:val="-6"/>
                <w:w w:val="95"/>
                <w:lang w:val="it-IT"/>
              </w:rPr>
              <w:t xml:space="preserve"> </w:t>
            </w:r>
            <w:r w:rsidRPr="000F592D">
              <w:rPr>
                <w:rFonts w:ascii="Palatino Linotype" w:eastAsia="Palatino Linotype" w:hAnsi="Palatino Linotype" w:cs="Palatino Linotype"/>
                <w:color w:val="231F20"/>
                <w:w w:val="95"/>
                <w:lang w:val="it-IT"/>
              </w:rPr>
              <w:t>e</w:t>
            </w:r>
            <w:r w:rsidRPr="000F592D">
              <w:rPr>
                <w:rFonts w:ascii="Palatino Linotype" w:eastAsia="Palatino Linotype" w:hAnsi="Palatino Linotype" w:cs="Palatino Linotype"/>
                <w:color w:val="231F20"/>
                <w:spacing w:val="-6"/>
                <w:w w:val="95"/>
                <w:lang w:val="it-IT"/>
              </w:rPr>
              <w:t xml:space="preserve"> </w:t>
            </w:r>
            <w:r w:rsidRPr="000F592D">
              <w:rPr>
                <w:rFonts w:ascii="Palatino Linotype" w:eastAsia="Palatino Linotype" w:hAnsi="Palatino Linotype" w:cs="Palatino Linotype"/>
                <w:color w:val="231F20"/>
                <w:w w:val="95"/>
                <w:lang w:val="it-IT"/>
              </w:rPr>
              <w:t>të</w:t>
            </w:r>
            <w:r w:rsidRPr="000F592D">
              <w:rPr>
                <w:rFonts w:ascii="Palatino Linotype" w:eastAsia="Palatino Linotype" w:hAnsi="Palatino Linotype" w:cs="Palatino Linotype"/>
                <w:color w:val="231F20"/>
                <w:spacing w:val="-6"/>
                <w:w w:val="95"/>
                <w:lang w:val="it-IT"/>
              </w:rPr>
              <w:t xml:space="preserve"> </w:t>
            </w:r>
            <w:r w:rsidRPr="000F592D">
              <w:rPr>
                <w:rFonts w:ascii="Palatino Linotype" w:eastAsia="Palatino Linotype" w:hAnsi="Palatino Linotype" w:cs="Palatino Linotype"/>
                <w:color w:val="231F20"/>
                <w:w w:val="95"/>
                <w:lang w:val="it-IT"/>
              </w:rPr>
              <w:t>tjera.</w:t>
            </w:r>
            <w:r w:rsidRPr="000F592D">
              <w:rPr>
                <w:rFonts w:ascii="Palatino Linotype" w:eastAsia="Palatino Linotype" w:hAnsi="Palatino Linotype" w:cs="Palatino Linotype"/>
                <w:color w:val="231F20"/>
                <w:w w:val="90"/>
                <w:lang w:val="it-IT"/>
              </w:rPr>
              <w:t>Nxënësit</w:t>
            </w:r>
            <w:r w:rsidRPr="000F592D">
              <w:rPr>
                <w:rFonts w:ascii="Palatino Linotype" w:eastAsia="Palatino Linotype" w:hAnsi="Palatino Linotype" w:cs="Palatino Linotype"/>
                <w:color w:val="231F20"/>
                <w:spacing w:val="-2"/>
                <w:w w:val="90"/>
                <w:lang w:val="it-IT"/>
              </w:rPr>
              <w:t xml:space="preserve"> </w:t>
            </w:r>
            <w:r w:rsidRPr="000F592D">
              <w:rPr>
                <w:rFonts w:ascii="Palatino Linotype" w:eastAsia="Palatino Linotype" w:hAnsi="Palatino Linotype" w:cs="Palatino Linotype"/>
                <w:color w:val="231F20"/>
                <w:w w:val="90"/>
                <w:lang w:val="it-IT"/>
              </w:rPr>
              <w:t>paraqesin</w:t>
            </w:r>
            <w:r w:rsidRPr="000F592D">
              <w:rPr>
                <w:rFonts w:ascii="Palatino Linotype" w:eastAsia="Palatino Linotype" w:hAnsi="Palatino Linotype" w:cs="Palatino Linotype"/>
                <w:color w:val="231F20"/>
                <w:spacing w:val="-2"/>
                <w:w w:val="90"/>
                <w:lang w:val="it-IT"/>
              </w:rPr>
              <w:t xml:space="preserve"> </w:t>
            </w:r>
            <w:r w:rsidRPr="000F592D">
              <w:rPr>
                <w:rFonts w:ascii="Palatino Linotype" w:eastAsia="Palatino Linotype" w:hAnsi="Palatino Linotype" w:cs="Palatino Linotype"/>
                <w:color w:val="231F20"/>
                <w:w w:val="90"/>
                <w:lang w:val="it-IT"/>
              </w:rPr>
              <w:t>përgjigjet</w:t>
            </w:r>
            <w:r w:rsidRPr="000F592D">
              <w:rPr>
                <w:rFonts w:ascii="Palatino Linotype" w:eastAsia="Palatino Linotype" w:hAnsi="Palatino Linotype" w:cs="Palatino Linotype"/>
                <w:color w:val="231F20"/>
                <w:spacing w:val="-1"/>
                <w:w w:val="90"/>
                <w:lang w:val="it-IT"/>
              </w:rPr>
              <w:t xml:space="preserve"> </w:t>
            </w:r>
            <w:r w:rsidRPr="000F592D">
              <w:rPr>
                <w:rFonts w:ascii="Palatino Linotype" w:eastAsia="Palatino Linotype" w:hAnsi="Palatino Linotype" w:cs="Palatino Linotype"/>
                <w:color w:val="231F20"/>
                <w:w w:val="90"/>
                <w:lang w:val="it-IT"/>
              </w:rPr>
              <w:t>e</w:t>
            </w:r>
            <w:r w:rsidRPr="000F592D">
              <w:rPr>
                <w:rFonts w:ascii="Palatino Linotype" w:eastAsia="Palatino Linotype" w:hAnsi="Palatino Linotype" w:cs="Palatino Linotype"/>
                <w:color w:val="231F20"/>
                <w:spacing w:val="-2"/>
                <w:w w:val="90"/>
                <w:lang w:val="it-IT"/>
              </w:rPr>
              <w:t xml:space="preserve"> </w:t>
            </w:r>
            <w:r w:rsidRPr="000F592D">
              <w:rPr>
                <w:rFonts w:ascii="Palatino Linotype" w:eastAsia="Palatino Linotype" w:hAnsi="Palatino Linotype" w:cs="Palatino Linotype"/>
                <w:color w:val="231F20"/>
                <w:w w:val="90"/>
                <w:lang w:val="it-IT"/>
              </w:rPr>
              <w:t>tyre.</w:t>
            </w:r>
          </w:p>
          <w:p w14:paraId="0F24B757" w14:textId="77777777" w:rsidR="00A94CE3" w:rsidRPr="000F592D"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0F592D">
              <w:rPr>
                <w:rFonts w:ascii="Times New Roman" w:eastAsia="MS Mincho" w:hAnsi="Times New Roman" w:cs="Times New Roman"/>
                <w:b/>
                <w:lang w:val="it-IT"/>
              </w:rPr>
              <w:lastRenderedPageBreak/>
              <w:t>Ndërtimi i njohurive: Përpunimi i përmbajtje</w:t>
            </w:r>
            <w:r w:rsidRPr="000F592D">
              <w:rPr>
                <w:rFonts w:ascii="Palatino Linotype" w:eastAsia="Palatino Linotype" w:hAnsi="Palatino Linotype" w:cs="Palatino Linotype"/>
                <w:i/>
                <w:color w:val="231F20"/>
                <w:w w:val="95"/>
                <w:lang w:val="it-IT"/>
              </w:rPr>
              <w:t xml:space="preserve">        </w:t>
            </w:r>
          </w:p>
          <w:p w14:paraId="0E9A3862" w14:textId="77777777" w:rsidR="00A94CE3" w:rsidRPr="000F592D" w:rsidRDefault="00A94CE3" w:rsidP="00D57B01">
            <w:pPr>
              <w:spacing w:before="120" w:line="213" w:lineRule="auto"/>
              <w:ind w:right="2032"/>
              <w:rPr>
                <w:rFonts w:ascii="Palatino Linotype" w:eastAsia="Palatino Linotype" w:hAnsi="Palatino Linotype" w:cs="Palatino Linotype"/>
                <w:b/>
                <w:i/>
                <w:lang w:val="it-IT"/>
              </w:rPr>
            </w:pPr>
            <w:r w:rsidRPr="000F592D">
              <w:rPr>
                <w:rFonts w:ascii="Palatino Linotype" w:eastAsia="Palatino Linotype" w:hAnsi="Palatino Linotype" w:cs="Palatino Linotype"/>
                <w:b/>
                <w:i/>
                <w:color w:val="231F20"/>
                <w:w w:val="95"/>
                <w:lang w:val="it-IT"/>
              </w:rPr>
              <w:t xml:space="preserve"> </w:t>
            </w:r>
            <w:r w:rsidRPr="000F592D">
              <w:rPr>
                <w:rFonts w:ascii="Palatino Linotype" w:eastAsia="Palatino Linotype" w:hAnsi="Palatino Linotype" w:cs="Palatino Linotype"/>
                <w:b/>
                <w:i/>
                <w:color w:val="231F20"/>
                <w:lang w:val="it-IT"/>
              </w:rPr>
              <w:t xml:space="preserve"> </w:t>
            </w:r>
            <w:r w:rsidRPr="000F592D">
              <w:rPr>
                <w:rFonts w:ascii="Palatino Linotype" w:eastAsia="Palatino Linotype" w:hAnsi="Palatino Linotype" w:cs="Palatino Linotype"/>
                <w:b/>
                <w:i/>
                <w:color w:val="231F20"/>
                <w:w w:val="95"/>
                <w:lang w:val="it-IT"/>
              </w:rPr>
              <w:t>Veprimtari</w:t>
            </w:r>
            <w:r w:rsidRPr="000F592D">
              <w:rPr>
                <w:rFonts w:ascii="Palatino Linotype" w:eastAsia="Palatino Linotype" w:hAnsi="Palatino Linotype" w:cs="Palatino Linotype"/>
                <w:b/>
                <w:i/>
                <w:color w:val="231F20"/>
                <w:spacing w:val="-9"/>
                <w:w w:val="95"/>
                <w:lang w:val="it-IT"/>
              </w:rPr>
              <w:t xml:space="preserve"> </w:t>
            </w:r>
            <w:r w:rsidRPr="000F592D">
              <w:rPr>
                <w:rFonts w:ascii="Palatino Linotype" w:eastAsia="Palatino Linotype" w:hAnsi="Palatino Linotype" w:cs="Palatino Linotype"/>
                <w:b/>
                <w:i/>
                <w:color w:val="231F20"/>
                <w:w w:val="95"/>
                <w:lang w:val="it-IT"/>
              </w:rPr>
              <w:t>e</w:t>
            </w:r>
            <w:r w:rsidRPr="000F592D">
              <w:rPr>
                <w:rFonts w:ascii="Palatino Linotype" w:eastAsia="Palatino Linotype" w:hAnsi="Palatino Linotype" w:cs="Palatino Linotype"/>
                <w:b/>
                <w:i/>
                <w:color w:val="231F20"/>
                <w:spacing w:val="-8"/>
                <w:w w:val="95"/>
                <w:lang w:val="it-IT"/>
              </w:rPr>
              <w:t xml:space="preserve"> </w:t>
            </w:r>
            <w:r w:rsidRPr="000F592D">
              <w:rPr>
                <w:rFonts w:ascii="Palatino Linotype" w:eastAsia="Palatino Linotype" w:hAnsi="Palatino Linotype" w:cs="Palatino Linotype"/>
                <w:b/>
                <w:i/>
                <w:color w:val="231F20"/>
                <w:w w:val="95"/>
                <w:lang w:val="it-IT"/>
              </w:rPr>
              <w:t>drejtuar</w:t>
            </w:r>
            <w:r w:rsidRPr="000F592D">
              <w:rPr>
                <w:rFonts w:ascii="Palatino Linotype" w:eastAsia="Palatino Linotype" w:hAnsi="Palatino Linotype" w:cs="Palatino Linotype"/>
                <w:noProof/>
              </w:rPr>
              <mc:AlternateContent>
                <mc:Choice Requires="wpg">
                  <w:drawing>
                    <wp:anchor distT="0" distB="0" distL="0" distR="0" simplePos="0" relativeHeight="251713536" behindDoc="1" locked="0" layoutInCell="1" allowOverlap="1" wp14:anchorId="3143A4AB" wp14:editId="0B1101D3">
                      <wp:simplePos x="0" y="0"/>
                      <wp:positionH relativeFrom="page">
                        <wp:posOffset>506095</wp:posOffset>
                      </wp:positionH>
                      <wp:positionV relativeFrom="paragraph">
                        <wp:posOffset>403860</wp:posOffset>
                      </wp:positionV>
                      <wp:extent cx="2498725" cy="1185545"/>
                      <wp:effectExtent l="1270" t="0" r="5080" b="0"/>
                      <wp:wrapTopAndBottom/>
                      <wp:docPr id="154499074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98725" cy="1185545"/>
                                <a:chOff x="6827" y="644"/>
                                <a:chExt cx="3935" cy="1867"/>
                              </a:xfrm>
                            </wpg:grpSpPr>
                            <pic:pic xmlns:pic="http://schemas.openxmlformats.org/drawingml/2006/picture">
                              <pic:nvPicPr>
                                <pic:cNvPr id="538225630" name="Picture 1516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7220" y="643"/>
                                  <a:ext cx="801" cy="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63090193" name="Picture 1516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9230" y="643"/>
                                  <a:ext cx="801" cy="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56677247" name="Freeform 15164"/>
                              <wps:cNvSpPr>
                                <a:spLocks/>
                              </wps:cNvSpPr>
                              <wps:spPr bwMode="auto">
                                <a:xfrm>
                                  <a:off x="6834" y="1502"/>
                                  <a:ext cx="3914" cy="552"/>
                                </a:xfrm>
                                <a:custGeom>
                                  <a:avLst/>
                                  <a:gdLst>
                                    <a:gd name="T0" fmla="+- 0 10748 6834"/>
                                    <a:gd name="T1" fmla="*/ T0 w 3914"/>
                                    <a:gd name="T2" fmla="+- 0 2054 1503"/>
                                    <a:gd name="T3" fmla="*/ 2054 h 552"/>
                                    <a:gd name="T4" fmla="+- 0 6834 6834"/>
                                    <a:gd name="T5" fmla="*/ T4 w 3914"/>
                                    <a:gd name="T6" fmla="+- 0 2054 1503"/>
                                    <a:gd name="T7" fmla="*/ 2054 h 552"/>
                                    <a:gd name="T8" fmla="+- 0 6834 6834"/>
                                    <a:gd name="T9" fmla="*/ T8 w 3914"/>
                                    <a:gd name="T10" fmla="+- 0 1503 1503"/>
                                    <a:gd name="T11" fmla="*/ 1503 h 552"/>
                                    <a:gd name="T12" fmla="+- 0 10654 6834"/>
                                    <a:gd name="T13" fmla="*/ T12 w 3914"/>
                                    <a:gd name="T14" fmla="+- 0 1503 1503"/>
                                    <a:gd name="T15" fmla="*/ 1503 h 552"/>
                                    <a:gd name="T16" fmla="+- 0 10690 6834"/>
                                    <a:gd name="T17" fmla="*/ T16 w 3914"/>
                                    <a:gd name="T18" fmla="+- 0 1510 1503"/>
                                    <a:gd name="T19" fmla="*/ 1510 h 552"/>
                                    <a:gd name="T20" fmla="+- 0 10720 6834"/>
                                    <a:gd name="T21" fmla="*/ T20 w 3914"/>
                                    <a:gd name="T22" fmla="+- 0 1530 1503"/>
                                    <a:gd name="T23" fmla="*/ 1530 h 552"/>
                                    <a:gd name="T24" fmla="+- 0 10740 6834"/>
                                    <a:gd name="T25" fmla="*/ T24 w 3914"/>
                                    <a:gd name="T26" fmla="+- 0 1560 1503"/>
                                    <a:gd name="T27" fmla="*/ 1560 h 552"/>
                                    <a:gd name="T28" fmla="+- 0 10748 6834"/>
                                    <a:gd name="T29" fmla="*/ T28 w 3914"/>
                                    <a:gd name="T30" fmla="+- 0 1596 1503"/>
                                    <a:gd name="T31" fmla="*/ 1596 h 552"/>
                                    <a:gd name="T32" fmla="+- 0 10748 6834"/>
                                    <a:gd name="T33" fmla="*/ T32 w 3914"/>
                                    <a:gd name="T34" fmla="+- 0 2054 1503"/>
                                    <a:gd name="T35" fmla="*/ 2054 h 5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914" h="552">
                                      <a:moveTo>
                                        <a:pt x="3914" y="551"/>
                                      </a:moveTo>
                                      <a:lnTo>
                                        <a:pt x="0" y="551"/>
                                      </a:lnTo>
                                      <a:lnTo>
                                        <a:pt x="0" y="0"/>
                                      </a:lnTo>
                                      <a:lnTo>
                                        <a:pt x="3820" y="0"/>
                                      </a:lnTo>
                                      <a:lnTo>
                                        <a:pt x="3856" y="7"/>
                                      </a:lnTo>
                                      <a:lnTo>
                                        <a:pt x="3886" y="27"/>
                                      </a:lnTo>
                                      <a:lnTo>
                                        <a:pt x="3906" y="57"/>
                                      </a:lnTo>
                                      <a:lnTo>
                                        <a:pt x="3914" y="93"/>
                                      </a:lnTo>
                                      <a:lnTo>
                                        <a:pt x="3914" y="551"/>
                                      </a:lnTo>
                                      <a:close/>
                                    </a:path>
                                  </a:pathLst>
                                </a:custGeom>
                                <a:solidFill>
                                  <a:srgbClr val="D2E9CE">
                                    <a:alpha val="66998"/>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5617601" name="Freeform 15165"/>
                              <wps:cNvSpPr>
                                <a:spLocks/>
                              </wps:cNvSpPr>
                              <wps:spPr bwMode="auto">
                                <a:xfrm>
                                  <a:off x="6834" y="1502"/>
                                  <a:ext cx="3914" cy="552"/>
                                </a:xfrm>
                                <a:custGeom>
                                  <a:avLst/>
                                  <a:gdLst>
                                    <a:gd name="T0" fmla="+- 0 6834 6834"/>
                                    <a:gd name="T1" fmla="*/ T0 w 3914"/>
                                    <a:gd name="T2" fmla="+- 0 1503 1503"/>
                                    <a:gd name="T3" fmla="*/ 1503 h 552"/>
                                    <a:gd name="T4" fmla="+- 0 10654 6834"/>
                                    <a:gd name="T5" fmla="*/ T4 w 3914"/>
                                    <a:gd name="T6" fmla="+- 0 1503 1503"/>
                                    <a:gd name="T7" fmla="*/ 1503 h 552"/>
                                    <a:gd name="T8" fmla="+- 0 10690 6834"/>
                                    <a:gd name="T9" fmla="*/ T8 w 3914"/>
                                    <a:gd name="T10" fmla="+- 0 1510 1503"/>
                                    <a:gd name="T11" fmla="*/ 1510 h 552"/>
                                    <a:gd name="T12" fmla="+- 0 10720 6834"/>
                                    <a:gd name="T13" fmla="*/ T12 w 3914"/>
                                    <a:gd name="T14" fmla="+- 0 1530 1503"/>
                                    <a:gd name="T15" fmla="*/ 1530 h 552"/>
                                    <a:gd name="T16" fmla="+- 0 10740 6834"/>
                                    <a:gd name="T17" fmla="*/ T16 w 3914"/>
                                    <a:gd name="T18" fmla="+- 0 1560 1503"/>
                                    <a:gd name="T19" fmla="*/ 1560 h 552"/>
                                    <a:gd name="T20" fmla="+- 0 10748 6834"/>
                                    <a:gd name="T21" fmla="*/ T20 w 3914"/>
                                    <a:gd name="T22" fmla="+- 0 1596 1503"/>
                                    <a:gd name="T23" fmla="*/ 1596 h 552"/>
                                    <a:gd name="T24" fmla="+- 0 10748 6834"/>
                                    <a:gd name="T25" fmla="*/ T24 w 3914"/>
                                    <a:gd name="T26" fmla="+- 0 2054 1503"/>
                                    <a:gd name="T27" fmla="*/ 2054 h 552"/>
                                    <a:gd name="T28" fmla="+- 0 6834 6834"/>
                                    <a:gd name="T29" fmla="*/ T28 w 3914"/>
                                    <a:gd name="T30" fmla="+- 0 2054 1503"/>
                                    <a:gd name="T31" fmla="*/ 2054 h 552"/>
                                    <a:gd name="T32" fmla="+- 0 6834 6834"/>
                                    <a:gd name="T33" fmla="*/ T32 w 3914"/>
                                    <a:gd name="T34" fmla="+- 0 1503 1503"/>
                                    <a:gd name="T35" fmla="*/ 1503 h 5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914" h="552">
                                      <a:moveTo>
                                        <a:pt x="0" y="0"/>
                                      </a:moveTo>
                                      <a:lnTo>
                                        <a:pt x="3820" y="0"/>
                                      </a:lnTo>
                                      <a:lnTo>
                                        <a:pt x="3856" y="7"/>
                                      </a:lnTo>
                                      <a:lnTo>
                                        <a:pt x="3886" y="27"/>
                                      </a:lnTo>
                                      <a:lnTo>
                                        <a:pt x="3906" y="57"/>
                                      </a:lnTo>
                                      <a:lnTo>
                                        <a:pt x="3914" y="93"/>
                                      </a:lnTo>
                                      <a:lnTo>
                                        <a:pt x="3914" y="551"/>
                                      </a:lnTo>
                                      <a:lnTo>
                                        <a:pt x="0" y="551"/>
                                      </a:lnTo>
                                      <a:lnTo>
                                        <a:pt x="0" y="0"/>
                                      </a:lnTo>
                                      <a:close/>
                                    </a:path>
                                  </a:pathLst>
                                </a:custGeom>
                                <a:noFill/>
                                <a:ln w="8750">
                                  <a:solidFill>
                                    <a:srgbClr val="9BD3AE"/>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27910663" name="Picture 1516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6942" y="1570"/>
                                  <a:ext cx="3762"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88891333" name="Freeform 15167"/>
                              <wps:cNvSpPr>
                                <a:spLocks/>
                              </wps:cNvSpPr>
                              <wps:spPr bwMode="auto">
                                <a:xfrm>
                                  <a:off x="6834" y="2109"/>
                                  <a:ext cx="3922" cy="394"/>
                                </a:xfrm>
                                <a:custGeom>
                                  <a:avLst/>
                                  <a:gdLst>
                                    <a:gd name="T0" fmla="+- 0 10755 6834"/>
                                    <a:gd name="T1" fmla="*/ T0 w 3922"/>
                                    <a:gd name="T2" fmla="+- 0 2503 2109"/>
                                    <a:gd name="T3" fmla="*/ 2503 h 394"/>
                                    <a:gd name="T4" fmla="+- 0 6834 6834"/>
                                    <a:gd name="T5" fmla="*/ T4 w 3922"/>
                                    <a:gd name="T6" fmla="+- 0 2503 2109"/>
                                    <a:gd name="T7" fmla="*/ 2503 h 394"/>
                                    <a:gd name="T8" fmla="+- 0 6834 6834"/>
                                    <a:gd name="T9" fmla="*/ T8 w 3922"/>
                                    <a:gd name="T10" fmla="+- 0 2109 2109"/>
                                    <a:gd name="T11" fmla="*/ 2109 h 394"/>
                                    <a:gd name="T12" fmla="+- 0 10679 6834"/>
                                    <a:gd name="T13" fmla="*/ T12 w 3922"/>
                                    <a:gd name="T14" fmla="+- 0 2109 2109"/>
                                    <a:gd name="T15" fmla="*/ 2109 h 394"/>
                                    <a:gd name="T16" fmla="+- 0 10708 6834"/>
                                    <a:gd name="T17" fmla="*/ T16 w 3922"/>
                                    <a:gd name="T18" fmla="+- 0 2115 2109"/>
                                    <a:gd name="T19" fmla="*/ 2115 h 394"/>
                                    <a:gd name="T20" fmla="+- 0 10733 6834"/>
                                    <a:gd name="T21" fmla="*/ T20 w 3922"/>
                                    <a:gd name="T22" fmla="+- 0 2132 2109"/>
                                    <a:gd name="T23" fmla="*/ 2132 h 394"/>
                                    <a:gd name="T24" fmla="+- 0 10749 6834"/>
                                    <a:gd name="T25" fmla="*/ T24 w 3922"/>
                                    <a:gd name="T26" fmla="+- 0 2156 2109"/>
                                    <a:gd name="T27" fmla="*/ 2156 h 394"/>
                                    <a:gd name="T28" fmla="+- 0 10755 6834"/>
                                    <a:gd name="T29" fmla="*/ T28 w 3922"/>
                                    <a:gd name="T30" fmla="+- 0 2186 2109"/>
                                    <a:gd name="T31" fmla="*/ 2186 h 394"/>
                                    <a:gd name="T32" fmla="+- 0 10755 6834"/>
                                    <a:gd name="T33" fmla="*/ T32 w 3922"/>
                                    <a:gd name="T34" fmla="+- 0 2503 2109"/>
                                    <a:gd name="T35" fmla="*/ 2503 h 3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922" h="394">
                                      <a:moveTo>
                                        <a:pt x="3921" y="394"/>
                                      </a:moveTo>
                                      <a:lnTo>
                                        <a:pt x="0" y="394"/>
                                      </a:lnTo>
                                      <a:lnTo>
                                        <a:pt x="0" y="0"/>
                                      </a:lnTo>
                                      <a:lnTo>
                                        <a:pt x="3845" y="0"/>
                                      </a:lnTo>
                                      <a:lnTo>
                                        <a:pt x="3874" y="6"/>
                                      </a:lnTo>
                                      <a:lnTo>
                                        <a:pt x="3899" y="23"/>
                                      </a:lnTo>
                                      <a:lnTo>
                                        <a:pt x="3915" y="47"/>
                                      </a:lnTo>
                                      <a:lnTo>
                                        <a:pt x="3921" y="77"/>
                                      </a:lnTo>
                                      <a:lnTo>
                                        <a:pt x="3921" y="394"/>
                                      </a:lnTo>
                                      <a:close/>
                                    </a:path>
                                  </a:pathLst>
                                </a:custGeom>
                                <a:solidFill>
                                  <a:srgbClr val="D2E9CE">
                                    <a:alpha val="66998"/>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1973239" name="Freeform 15168"/>
                              <wps:cNvSpPr>
                                <a:spLocks/>
                              </wps:cNvSpPr>
                              <wps:spPr bwMode="auto">
                                <a:xfrm>
                                  <a:off x="6834" y="2109"/>
                                  <a:ext cx="3922" cy="394"/>
                                </a:xfrm>
                                <a:custGeom>
                                  <a:avLst/>
                                  <a:gdLst>
                                    <a:gd name="T0" fmla="+- 0 6834 6834"/>
                                    <a:gd name="T1" fmla="*/ T0 w 3922"/>
                                    <a:gd name="T2" fmla="+- 0 2109 2109"/>
                                    <a:gd name="T3" fmla="*/ 2109 h 394"/>
                                    <a:gd name="T4" fmla="+- 0 10679 6834"/>
                                    <a:gd name="T5" fmla="*/ T4 w 3922"/>
                                    <a:gd name="T6" fmla="+- 0 2109 2109"/>
                                    <a:gd name="T7" fmla="*/ 2109 h 394"/>
                                    <a:gd name="T8" fmla="+- 0 10708 6834"/>
                                    <a:gd name="T9" fmla="*/ T8 w 3922"/>
                                    <a:gd name="T10" fmla="+- 0 2115 2109"/>
                                    <a:gd name="T11" fmla="*/ 2115 h 394"/>
                                    <a:gd name="T12" fmla="+- 0 10733 6834"/>
                                    <a:gd name="T13" fmla="*/ T12 w 3922"/>
                                    <a:gd name="T14" fmla="+- 0 2132 2109"/>
                                    <a:gd name="T15" fmla="*/ 2132 h 394"/>
                                    <a:gd name="T16" fmla="+- 0 10749 6834"/>
                                    <a:gd name="T17" fmla="*/ T16 w 3922"/>
                                    <a:gd name="T18" fmla="+- 0 2156 2109"/>
                                    <a:gd name="T19" fmla="*/ 2156 h 394"/>
                                    <a:gd name="T20" fmla="+- 0 10755 6834"/>
                                    <a:gd name="T21" fmla="*/ T20 w 3922"/>
                                    <a:gd name="T22" fmla="+- 0 2186 2109"/>
                                    <a:gd name="T23" fmla="*/ 2186 h 394"/>
                                    <a:gd name="T24" fmla="+- 0 10755 6834"/>
                                    <a:gd name="T25" fmla="*/ T24 w 3922"/>
                                    <a:gd name="T26" fmla="+- 0 2503 2109"/>
                                    <a:gd name="T27" fmla="*/ 2503 h 394"/>
                                    <a:gd name="T28" fmla="+- 0 6834 6834"/>
                                    <a:gd name="T29" fmla="*/ T28 w 3922"/>
                                    <a:gd name="T30" fmla="+- 0 2503 2109"/>
                                    <a:gd name="T31" fmla="*/ 2503 h 394"/>
                                    <a:gd name="T32" fmla="+- 0 6834 6834"/>
                                    <a:gd name="T33" fmla="*/ T32 w 3922"/>
                                    <a:gd name="T34" fmla="+- 0 2109 2109"/>
                                    <a:gd name="T35" fmla="*/ 2109 h 3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922" h="394">
                                      <a:moveTo>
                                        <a:pt x="0" y="0"/>
                                      </a:moveTo>
                                      <a:lnTo>
                                        <a:pt x="3845" y="0"/>
                                      </a:lnTo>
                                      <a:lnTo>
                                        <a:pt x="3874" y="6"/>
                                      </a:lnTo>
                                      <a:lnTo>
                                        <a:pt x="3899" y="23"/>
                                      </a:lnTo>
                                      <a:lnTo>
                                        <a:pt x="3915" y="47"/>
                                      </a:lnTo>
                                      <a:lnTo>
                                        <a:pt x="3921" y="77"/>
                                      </a:lnTo>
                                      <a:lnTo>
                                        <a:pt x="3921" y="394"/>
                                      </a:lnTo>
                                      <a:lnTo>
                                        <a:pt x="0" y="394"/>
                                      </a:lnTo>
                                      <a:lnTo>
                                        <a:pt x="0" y="0"/>
                                      </a:lnTo>
                                      <a:close/>
                                    </a:path>
                                  </a:pathLst>
                                </a:custGeom>
                                <a:noFill/>
                                <a:ln w="8749">
                                  <a:solidFill>
                                    <a:srgbClr val="9BD3AE"/>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254725896" name="Picture 15169"/>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6896" y="2199"/>
                                  <a:ext cx="3707" cy="2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39FADB4" id="Group 103" o:spid="_x0000_s1026" style="position:absolute;margin-left:39.85pt;margin-top:31.8pt;width:196.75pt;height:93.35pt;z-index:-251602944;mso-wrap-distance-left:0;mso-wrap-distance-right:0;mso-position-horizontal-relative:page" coordorigin="6827,644" coordsize="3935,18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">
                      <v:shape id="Picture 15162" o:spid="_x0000_s1027" type="#_x0000_t75" style="position:absolute;left:7220;top:643;width:801;height: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">
                        <v:imagedata r:id="rId126" o:title=""/>
                      </v:shape>
                      <v:shape id="Picture 15163" o:spid="_x0000_s1028" type="#_x0000_t75" style="position:absolute;left:9230;top:643;width:801;height: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">
                        <v:imagedata r:id="rId127" o:title=""/>
                      </v:shape>
                      <v:shape id="Freeform 15164" o:spid="_x0000_s1029" style="position:absolute;left:6834;top:1502;width:3914;height:552;visibility:visible;mso-wrap-style:square;v-text-anchor:top" coordsize="3914,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" path="m3914,551l,551,,,3820,r36,7l3886,27r20,30l3914,93r,458xe" fillcolor="#d2e9ce" stroked="f">
                        <v:fill opacity="43947f"/>
                        <v:path arrowok="t" o:connecttype="custom" o:connectlocs="3914,2054;0,2054;0,1503;3820,1503;3856,1510;3886,1530;3906,1560;3914,1596;3914,2054" o:connectangles="0,0,0,0,0,0,0,0,0"/>
                      </v:shape>
                      <v:shape id="Freeform 15165" o:spid="_x0000_s1030" style="position:absolute;left:6834;top:1502;width:3914;height:552;visibility:visible;mso-wrap-style:square;v-text-anchor:top" coordsize="3914,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" path="m,l3820,r36,7l3886,27r20,30l3914,93r,458l,551,,xe" filled="f" strokecolor="#9bd3ae" strokeweight=".24306mm">
                        <v:path arrowok="t" o:connecttype="custom" o:connectlocs="0,1503;3820,1503;3856,1510;3886,1530;3906,1560;3914,1596;3914,2054;0,2054;0,1503" o:connectangles="0,0,0,0,0,0,0,0,0"/>
                      </v:shape>
                      <v:shape id="Picture 15166" o:spid="_x0000_s1031" type="#_x0000_t75" style="position:absolute;left:6942;top:1570;width:3762;height:4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">
                        <v:imagedata r:id="rId128" o:title=""/>
                      </v:shape>
                      <v:shape id="Freeform 15167" o:spid="_x0000_s1032" style="position:absolute;left:6834;top:2109;width:3922;height:394;visibility:visible;mso-wrap-style:square;v-text-anchor:top" coordsize="3922,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" path="m3921,394l,394,,,3845,r29,6l3899,23r16,24l3921,77r,317xe" fillcolor="#d2e9ce" stroked="f">
                        <v:fill opacity="43947f"/>
                        <v:path arrowok="t" o:connecttype="custom" o:connectlocs="3921,2503;0,2503;0,2109;3845,2109;3874,2115;3899,2132;3915,2156;3921,2186;3921,2503" o:connectangles="0,0,0,0,0,0,0,0,0"/>
                      </v:shape>
                      <v:shape id="Freeform 15168" o:spid="_x0000_s1033" style="position:absolute;left:6834;top:2109;width:3922;height:394;visibility:visible;mso-wrap-style:square;v-text-anchor:top" coordsize="3922,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" path="m,l3845,r29,6l3899,23r16,24l3921,77r,317l,394,,xe" filled="f" strokecolor="#9bd3ae" strokeweight=".24303mm">
                        <v:path arrowok="t" o:connecttype="custom" o:connectlocs="0,2109;3845,2109;3874,2115;3899,2132;3915,2156;3921,2186;3921,2503;0,2503;0,2109" o:connectangles="0,0,0,0,0,0,0,0,0"/>
                      </v:shape>
                      <v:shape id="Picture 15169" o:spid="_x0000_s1034" type="#_x0000_t75" style="position:absolute;left:6896;top:2199;width:3707;height:2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">
                        <v:imagedata r:id="rId129" o:title=""/>
                      </v:shape>
                      <w10:wrap type="topAndBottom" anchorx="page"/>
                    </v:group>
                  </w:pict>
                </mc:Fallback>
              </mc:AlternateContent>
            </w:r>
            <w:r w:rsidRPr="000F592D">
              <w:rPr>
                <w:rFonts w:ascii="Palatino Linotype" w:eastAsia="Palatino Linotype" w:hAnsi="Palatino Linotype" w:cs="Palatino Linotype"/>
                <w:color w:val="231F20"/>
                <w:spacing w:val="-2"/>
                <w:w w:val="90"/>
                <w:lang w:val="it-IT"/>
              </w:rPr>
              <w:t>Nxënësit</w:t>
            </w:r>
            <w:r w:rsidRPr="000F592D">
              <w:rPr>
                <w:rFonts w:ascii="Palatino Linotype" w:eastAsia="Palatino Linotype" w:hAnsi="Palatino Linotype" w:cs="Palatino Linotype"/>
                <w:color w:val="231F20"/>
                <w:spacing w:val="-7"/>
                <w:w w:val="90"/>
                <w:lang w:val="it-IT"/>
              </w:rPr>
              <w:t xml:space="preserve"> </w:t>
            </w:r>
            <w:r w:rsidRPr="000F592D">
              <w:rPr>
                <w:rFonts w:ascii="Palatino Linotype" w:eastAsia="Palatino Linotype" w:hAnsi="Palatino Linotype" w:cs="Palatino Linotype"/>
                <w:color w:val="231F20"/>
                <w:spacing w:val="-2"/>
                <w:w w:val="90"/>
                <w:lang w:val="it-IT"/>
              </w:rPr>
              <w:t>llogaritin</w:t>
            </w:r>
            <w:r w:rsidRPr="000F592D">
              <w:rPr>
                <w:rFonts w:ascii="Palatino Linotype" w:eastAsia="Palatino Linotype" w:hAnsi="Palatino Linotype" w:cs="Palatino Linotype"/>
                <w:color w:val="231F20"/>
                <w:spacing w:val="-6"/>
                <w:w w:val="90"/>
                <w:lang w:val="it-IT"/>
              </w:rPr>
              <w:t xml:space="preserve"> </w:t>
            </w:r>
            <w:r w:rsidRPr="000F592D">
              <w:rPr>
                <w:rFonts w:ascii="Palatino Linotype" w:eastAsia="Palatino Linotype" w:hAnsi="Palatino Linotype" w:cs="Palatino Linotype"/>
                <w:color w:val="231F20"/>
                <w:spacing w:val="-2"/>
                <w:w w:val="90"/>
                <w:lang w:val="it-IT"/>
              </w:rPr>
              <w:t>kohën</w:t>
            </w:r>
            <w:r w:rsidRPr="000F592D">
              <w:rPr>
                <w:rFonts w:ascii="Palatino Linotype" w:eastAsia="Palatino Linotype" w:hAnsi="Palatino Linotype" w:cs="Palatino Linotype"/>
                <w:color w:val="231F20"/>
                <w:spacing w:val="-6"/>
                <w:w w:val="90"/>
                <w:lang w:val="it-IT"/>
              </w:rPr>
              <w:t xml:space="preserve"> </w:t>
            </w:r>
            <w:r w:rsidRPr="000F592D">
              <w:rPr>
                <w:rFonts w:ascii="Palatino Linotype" w:eastAsia="Palatino Linotype" w:hAnsi="Palatino Linotype" w:cs="Palatino Linotype"/>
                <w:color w:val="231F20"/>
                <w:spacing w:val="-2"/>
                <w:w w:val="90"/>
                <w:lang w:val="it-IT"/>
              </w:rPr>
              <w:t>në</w:t>
            </w:r>
            <w:r w:rsidRPr="000F592D">
              <w:rPr>
                <w:rFonts w:ascii="Palatino Linotype" w:eastAsia="Palatino Linotype" w:hAnsi="Palatino Linotype" w:cs="Palatino Linotype"/>
                <w:color w:val="231F20"/>
                <w:spacing w:val="-6"/>
                <w:w w:val="90"/>
                <w:lang w:val="it-IT"/>
              </w:rPr>
              <w:t xml:space="preserve"> </w:t>
            </w:r>
            <w:r w:rsidRPr="000F592D">
              <w:rPr>
                <w:rFonts w:ascii="Palatino Linotype" w:eastAsia="Palatino Linotype" w:hAnsi="Palatino Linotype" w:cs="Palatino Linotype"/>
                <w:color w:val="231F20"/>
                <w:spacing w:val="-1"/>
                <w:w w:val="90"/>
                <w:lang w:val="it-IT"/>
              </w:rPr>
              <w:t>detyrën</w:t>
            </w:r>
            <w:r w:rsidRPr="000F592D">
              <w:rPr>
                <w:rFonts w:ascii="Palatino Linotype" w:eastAsia="Palatino Linotype" w:hAnsi="Palatino Linotype" w:cs="Palatino Linotype"/>
                <w:color w:val="231F20"/>
                <w:spacing w:val="-6"/>
                <w:w w:val="90"/>
                <w:lang w:val="it-IT"/>
              </w:rPr>
              <w:t xml:space="preserve"> </w:t>
            </w:r>
            <w:r w:rsidRPr="000F592D">
              <w:rPr>
                <w:rFonts w:ascii="Palatino Linotype" w:eastAsia="Palatino Linotype" w:hAnsi="Palatino Linotype" w:cs="Palatino Linotype"/>
                <w:color w:val="231F20"/>
                <w:spacing w:val="-1"/>
                <w:w w:val="90"/>
                <w:lang w:val="it-IT"/>
              </w:rPr>
              <w:t>1.</w:t>
            </w:r>
            <w:r w:rsidRPr="00A94CE3">
              <w:rPr>
                <w:rFonts w:ascii="Palatino Linotype" w:eastAsia="Palatino Linotype" w:hAnsi="Palatino Linotype" w:cs="Palatino Linotype"/>
                <w:color w:val="231F20"/>
                <w:spacing w:val="-1"/>
                <w:w w:val="95"/>
                <w:lang w:val="it-IT"/>
              </w:rPr>
              <w:t>U</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spacing w:val="-1"/>
                <w:w w:val="95"/>
                <w:lang w:val="it-IT"/>
              </w:rPr>
              <w:t>rikujtohen</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spacing w:val="-1"/>
                <w:w w:val="95"/>
                <w:lang w:val="it-IT"/>
              </w:rPr>
              <w:t>informacionet</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spacing w:val="-1"/>
                <w:w w:val="95"/>
                <w:lang w:val="it-IT"/>
              </w:rPr>
              <w:t>lidhur</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w w:val="95"/>
                <w:lang w:val="it-IT"/>
              </w:rPr>
              <w:t>menjësitë</w:t>
            </w:r>
            <w:r w:rsidRPr="00A94CE3">
              <w:rPr>
                <w:rFonts w:ascii="Palatino Linotype" w:eastAsia="Palatino Linotype" w:hAnsi="Palatino Linotype" w:cs="Palatino Linotype"/>
                <w:color w:val="231F20"/>
                <w:spacing w:val="-49"/>
                <w:w w:val="95"/>
                <w:lang w:val="it-IT"/>
              </w:rPr>
              <w:t xml:space="preserve"> </w:t>
            </w:r>
            <w:r w:rsidRPr="00A94CE3">
              <w:rPr>
                <w:rFonts w:ascii="Palatino Linotype" w:eastAsia="Palatino Linotype" w:hAnsi="Palatino Linotype" w:cs="Palatino Linotype"/>
                <w:color w:val="231F20"/>
                <w:w w:val="90"/>
                <w:lang w:val="it-IT"/>
              </w:rPr>
              <w:t>matëse</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të</w:t>
            </w:r>
            <w:r w:rsidRPr="00A94CE3">
              <w:rPr>
                <w:rFonts w:ascii="Palatino Linotype" w:eastAsia="Palatino Linotype" w:hAnsi="Palatino Linotype" w:cs="Palatino Linotype"/>
                <w:color w:val="231F20"/>
                <w:spacing w:val="-5"/>
                <w:w w:val="90"/>
                <w:lang w:val="it-IT"/>
              </w:rPr>
              <w:t xml:space="preserve"> </w:t>
            </w:r>
            <w:r w:rsidRPr="00A94CE3">
              <w:rPr>
                <w:rFonts w:ascii="Palatino Linotype" w:eastAsia="Palatino Linotype" w:hAnsi="Palatino Linotype" w:cs="Palatino Linotype"/>
                <w:color w:val="231F20"/>
                <w:w w:val="90"/>
                <w:lang w:val="it-IT"/>
              </w:rPr>
              <w:t>kohës.</w:t>
            </w:r>
          </w:p>
          <w:p w14:paraId="4D71CEC8" w14:textId="77777777" w:rsidR="00A94CE3" w:rsidRPr="00A94CE3" w:rsidRDefault="00A94CE3" w:rsidP="00D57B01">
            <w:pPr>
              <w:widowControl w:val="0"/>
              <w:autoSpaceDE w:val="0"/>
              <w:autoSpaceDN w:val="0"/>
              <w:spacing w:before="107" w:after="0" w:line="213" w:lineRule="auto"/>
              <w:ind w:right="677"/>
              <w:jc w:val="both"/>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w w:val="90"/>
                <w:lang w:val="it-IT"/>
              </w:rPr>
              <w:t>Analizojnë detyrën 2 dhe kryejnë shndërrimet e</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spacing w:val="-1"/>
                <w:w w:val="90"/>
                <w:lang w:val="it-IT"/>
              </w:rPr>
              <w:t>njësive</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spacing w:val="-1"/>
                <w:w w:val="90"/>
                <w:lang w:val="it-IT"/>
              </w:rPr>
              <w:t>matëse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të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kohës,</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minutat</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i</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w w:val="90"/>
                <w:lang w:val="it-IT"/>
              </w:rPr>
              <w:t>shndërrojnë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në</w:t>
            </w:r>
            <w:r w:rsidRPr="00A94CE3">
              <w:rPr>
                <w:rFonts w:ascii="Palatino Linotype" w:eastAsia="Palatino Linotype" w:hAnsi="Palatino Linotype" w:cs="Palatino Linotype"/>
                <w:color w:val="231F20"/>
                <w:spacing w:val="-47"/>
                <w:w w:val="90"/>
                <w:lang w:val="it-IT"/>
              </w:rPr>
              <w:t xml:space="preserve"> </w:t>
            </w:r>
            <w:r w:rsidRPr="00A94CE3">
              <w:rPr>
                <w:rFonts w:ascii="Palatino Linotype" w:eastAsia="Palatino Linotype" w:hAnsi="Palatino Linotype" w:cs="Palatino Linotype"/>
                <w:color w:val="231F20"/>
                <w:w w:val="90"/>
                <w:lang w:val="it-IT"/>
              </w:rPr>
              <w:t>orë</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dhe</w:t>
            </w:r>
            <w:r w:rsidRPr="00A94CE3">
              <w:rPr>
                <w:rFonts w:ascii="Palatino Linotype" w:eastAsia="Palatino Linotype" w:hAnsi="Palatino Linotype" w:cs="Palatino Linotype"/>
                <w:color w:val="231F20"/>
                <w:spacing w:val="-5"/>
                <w:w w:val="90"/>
                <w:lang w:val="it-IT"/>
              </w:rPr>
              <w:t xml:space="preserve"> </w:t>
            </w:r>
            <w:r w:rsidRPr="00A94CE3">
              <w:rPr>
                <w:rFonts w:ascii="Palatino Linotype" w:eastAsia="Palatino Linotype" w:hAnsi="Palatino Linotype" w:cs="Palatino Linotype"/>
                <w:color w:val="231F20"/>
                <w:w w:val="90"/>
                <w:lang w:val="it-IT"/>
              </w:rPr>
              <w:t>anasjelltas.</w:t>
            </w:r>
          </w:p>
          <w:p w14:paraId="2216BDED" w14:textId="77777777" w:rsidR="00A94CE3" w:rsidRPr="00A94CE3" w:rsidRDefault="00A94CE3" w:rsidP="00D57B01">
            <w:pPr>
              <w:widowControl w:val="0"/>
              <w:autoSpaceDE w:val="0"/>
              <w:autoSpaceDN w:val="0"/>
              <w:spacing w:after="0" w:line="213" w:lineRule="auto"/>
              <w:ind w:right="678"/>
              <w:jc w:val="both"/>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spacing w:val="-1"/>
                <w:w w:val="90"/>
                <w:lang w:val="it-IT"/>
              </w:rPr>
              <w:t>Diskutojnë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në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dyshe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dhe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krahasojnë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zgjidhjet</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me</w:t>
            </w:r>
            <w:r w:rsidRPr="00A94CE3">
              <w:rPr>
                <w:rFonts w:ascii="Palatino Linotype" w:eastAsia="Palatino Linotype" w:hAnsi="Palatino Linotype" w:cs="Palatino Linotype"/>
                <w:color w:val="231F20"/>
                <w:spacing w:val="-47"/>
                <w:w w:val="90"/>
                <w:lang w:val="it-IT"/>
              </w:rPr>
              <w:t xml:space="preserve"> </w:t>
            </w:r>
            <w:r w:rsidRPr="00A94CE3">
              <w:rPr>
                <w:rFonts w:ascii="Palatino Linotype" w:eastAsia="Palatino Linotype" w:hAnsi="Palatino Linotype" w:cs="Palatino Linotype"/>
                <w:color w:val="231F20"/>
                <w:lang w:val="it-IT"/>
              </w:rPr>
              <w:t>të</w:t>
            </w:r>
            <w:r w:rsidRPr="00A94CE3">
              <w:rPr>
                <w:rFonts w:ascii="Palatino Linotype" w:eastAsia="Palatino Linotype" w:hAnsi="Palatino Linotype" w:cs="Palatino Linotype"/>
                <w:color w:val="231F20"/>
                <w:spacing w:val="-12"/>
                <w:lang w:val="it-IT"/>
              </w:rPr>
              <w:t xml:space="preserve"> </w:t>
            </w:r>
            <w:r w:rsidRPr="00A94CE3">
              <w:rPr>
                <w:rFonts w:ascii="Palatino Linotype" w:eastAsia="Palatino Linotype" w:hAnsi="Palatino Linotype" w:cs="Palatino Linotype"/>
                <w:color w:val="231F20"/>
                <w:lang w:val="it-IT"/>
              </w:rPr>
              <w:t>tjerët.</w:t>
            </w:r>
          </w:p>
          <w:p w14:paraId="5D80FCD2" w14:textId="77777777" w:rsidR="00A94CE3" w:rsidRPr="00A94CE3" w:rsidRDefault="00A94CE3" w:rsidP="00D57B01">
            <w:pPr>
              <w:spacing w:line="280" w:lineRule="exact"/>
              <w:rPr>
                <w:rFonts w:ascii="Palatino Linotype" w:eastAsia="Palatino Linotype" w:hAnsi="Palatino Linotype" w:cs="Palatino Linotype"/>
                <w:b/>
                <w:lang w:val="it-IT"/>
              </w:rPr>
            </w:pPr>
            <w:r w:rsidRPr="00A94CE3">
              <w:rPr>
                <w:rFonts w:ascii="Palatino Linotype" w:eastAsia="Palatino Linotype" w:hAnsi="Palatino Linotype" w:cs="Palatino Linotype"/>
                <w:b/>
                <w:lang w:val="it-IT"/>
              </w:rPr>
              <w:t xml:space="preserve">Përforcimi:    </w:t>
            </w:r>
            <w:r w:rsidRPr="000F592D">
              <w:rPr>
                <w:rFonts w:ascii="Palatino Linotype" w:eastAsia="Palatino Linotype" w:hAnsi="Palatino Linotype" w:cs="Palatino Linotype"/>
                <w:b/>
                <w:color w:val="231F20"/>
                <w:w w:val="90"/>
                <w:lang w:val="it-IT"/>
              </w:rPr>
              <w:t>Konsolidimi i të nxënit</w:t>
            </w:r>
          </w:p>
          <w:p w14:paraId="386FE852" w14:textId="77777777" w:rsidR="00A94CE3" w:rsidRPr="00A94CE3" w:rsidRDefault="00A94CE3" w:rsidP="00D57B01">
            <w:pPr>
              <w:spacing w:line="280" w:lineRule="exact"/>
              <w:rPr>
                <w:rFonts w:ascii="Palatino Linotype" w:eastAsia="Palatino Linotype" w:hAnsi="Palatino Linotype" w:cs="Palatino Linotype"/>
                <w:b/>
                <w:lang w:val="it-IT"/>
              </w:rPr>
            </w:pPr>
            <w:r w:rsidRPr="00A94CE3">
              <w:rPr>
                <w:rFonts w:ascii="Palatino Linotype" w:eastAsia="Palatino Linotype" w:hAnsi="Palatino Linotype" w:cs="Palatino Linotype"/>
                <w:b/>
                <w:i/>
                <w:color w:val="231F20"/>
                <w:w w:val="95"/>
                <w:lang w:val="it-IT"/>
              </w:rPr>
              <w:t>Rishikim</w:t>
            </w:r>
            <w:r w:rsidRPr="00A94CE3">
              <w:rPr>
                <w:rFonts w:ascii="Palatino Linotype" w:eastAsia="Palatino Linotype" w:hAnsi="Palatino Linotype" w:cs="Palatino Linotype"/>
                <w:b/>
                <w:i/>
                <w:color w:val="231F20"/>
                <w:spacing w:val="-9"/>
                <w:w w:val="95"/>
                <w:lang w:val="it-IT"/>
              </w:rPr>
              <w:t xml:space="preserve"> </w:t>
            </w:r>
            <w:r w:rsidRPr="00A94CE3">
              <w:rPr>
                <w:rFonts w:ascii="Palatino Linotype" w:eastAsia="Palatino Linotype" w:hAnsi="Palatino Linotype" w:cs="Palatino Linotype"/>
                <w:b/>
                <w:i/>
                <w:color w:val="231F20"/>
                <w:w w:val="95"/>
                <w:lang w:val="it-IT"/>
              </w:rPr>
              <w:t>në</w:t>
            </w:r>
            <w:r w:rsidRPr="00A94CE3">
              <w:rPr>
                <w:rFonts w:ascii="Palatino Linotype" w:eastAsia="Palatino Linotype" w:hAnsi="Palatino Linotype" w:cs="Palatino Linotype"/>
                <w:b/>
                <w:i/>
                <w:color w:val="231F20"/>
                <w:spacing w:val="-9"/>
                <w:w w:val="95"/>
                <w:lang w:val="it-IT"/>
              </w:rPr>
              <w:t xml:space="preserve"> </w:t>
            </w:r>
            <w:r w:rsidRPr="00A94CE3">
              <w:rPr>
                <w:rFonts w:ascii="Palatino Linotype" w:eastAsia="Palatino Linotype" w:hAnsi="Palatino Linotype" w:cs="Palatino Linotype"/>
                <w:b/>
                <w:i/>
                <w:color w:val="231F20"/>
                <w:w w:val="95"/>
                <w:lang w:val="it-IT"/>
              </w:rPr>
              <w:t>dyshe</w:t>
            </w:r>
          </w:p>
          <w:p w14:paraId="38305813" w14:textId="77777777" w:rsidR="00A94CE3" w:rsidRPr="00A94CE3" w:rsidRDefault="00A94CE3" w:rsidP="00D57B01">
            <w:pPr>
              <w:widowControl w:val="0"/>
              <w:autoSpaceDE w:val="0"/>
              <w:autoSpaceDN w:val="0"/>
              <w:spacing w:before="227" w:after="0" w:line="213" w:lineRule="auto"/>
              <w:ind w:right="2086"/>
              <w:rPr>
                <w:rFonts w:ascii="Palatino Linotype" w:eastAsia="Palatino Linotype" w:hAnsi="Palatino Linotype" w:cs="Palatino Linotype"/>
                <w:b/>
                <w:i/>
                <w:lang w:val="it-IT"/>
              </w:rPr>
            </w:pPr>
            <w:r w:rsidRPr="00A94CE3">
              <w:rPr>
                <w:rFonts w:ascii="Palatino Linotype" w:eastAsia="Palatino Linotype" w:hAnsi="Palatino Linotype" w:cs="Palatino Linotype"/>
                <w:color w:val="231F20"/>
                <w:spacing w:val="-2"/>
                <w:w w:val="95"/>
                <w:lang w:val="it-IT"/>
              </w:rPr>
              <w:t xml:space="preserve">Nxënësit udhëzohen </w:t>
            </w:r>
            <w:r w:rsidRPr="00A94CE3">
              <w:rPr>
                <w:rFonts w:ascii="Palatino Linotype" w:eastAsia="Palatino Linotype" w:hAnsi="Palatino Linotype" w:cs="Palatino Linotype"/>
                <w:color w:val="231F20"/>
                <w:spacing w:val="-1"/>
                <w:w w:val="95"/>
                <w:lang w:val="it-IT"/>
              </w:rPr>
              <w:t>të plotësojnë detyrën 3.</w:t>
            </w:r>
            <w:r w:rsidRPr="00A94CE3">
              <w:rPr>
                <w:rFonts w:ascii="Palatino Linotype" w:eastAsia="Palatino Linotype" w:hAnsi="Palatino Linotype" w:cs="Palatino Linotype"/>
                <w:color w:val="231F20"/>
                <w:w w:val="95"/>
                <w:lang w:val="it-IT"/>
              </w:rPr>
              <w:t xml:space="preserve"> </w:t>
            </w:r>
            <w:r w:rsidRPr="00A94CE3">
              <w:rPr>
                <w:rFonts w:ascii="Palatino Linotype" w:eastAsia="Palatino Linotype" w:hAnsi="Palatino Linotype" w:cs="Palatino Linotype"/>
                <w:color w:val="231F20"/>
                <w:spacing w:val="-1"/>
                <w:w w:val="90"/>
                <w:lang w:val="it-IT"/>
              </w:rPr>
              <w:t>Kryen</w:t>
            </w:r>
            <w:r w:rsidRPr="00A94CE3">
              <w:rPr>
                <w:rFonts w:ascii="Palatino Linotype" w:eastAsia="Palatino Linotype" w:hAnsi="Palatino Linotype" w:cs="Palatino Linotype"/>
                <w:color w:val="231F20"/>
                <w:spacing w:val="-8"/>
                <w:w w:val="90"/>
                <w:lang w:val="it-IT"/>
              </w:rPr>
              <w:t xml:space="preserve"> </w:t>
            </w:r>
            <w:r w:rsidRPr="00A94CE3">
              <w:rPr>
                <w:rFonts w:ascii="Palatino Linotype" w:eastAsia="Palatino Linotype" w:hAnsi="Palatino Linotype" w:cs="Palatino Linotype"/>
                <w:color w:val="231F20"/>
                <w:spacing w:val="-1"/>
                <w:w w:val="90"/>
                <w:lang w:val="it-IT"/>
              </w:rPr>
              <w:t>mbledhjen</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dhe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zbritjen</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njësive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matëse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të</w:t>
            </w:r>
            <w:r w:rsidRPr="00A94CE3">
              <w:rPr>
                <w:rFonts w:ascii="Palatino Linotype" w:eastAsia="Palatino Linotype" w:hAnsi="Palatino Linotype" w:cs="Palatino Linotype"/>
                <w:color w:val="231F20"/>
                <w:spacing w:val="-47"/>
                <w:w w:val="90"/>
                <w:lang w:val="it-IT"/>
              </w:rPr>
              <w:t xml:space="preserve"> </w:t>
            </w:r>
            <w:r w:rsidRPr="00A94CE3">
              <w:rPr>
                <w:rFonts w:ascii="Palatino Linotype" w:eastAsia="Palatino Linotype" w:hAnsi="Palatino Linotype" w:cs="Palatino Linotype"/>
                <w:color w:val="231F20"/>
                <w:w w:val="90"/>
                <w:lang w:val="it-IT"/>
              </w:rPr>
              <w:t>kohës</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për</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të</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llogaritur</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kohën.</w:t>
            </w:r>
            <w:r w:rsidRPr="00A94CE3">
              <w:rPr>
                <w:rFonts w:ascii="Palatino Linotype" w:eastAsia="Palatino Linotype" w:hAnsi="Palatino Linotype" w:cs="Palatino Linotype"/>
                <w:color w:val="231F20"/>
                <w:spacing w:val="-2"/>
                <w:w w:val="90"/>
                <w:lang w:val="it-IT"/>
              </w:rPr>
              <w:t>Kontrollojnë</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spacing w:val="-2"/>
                <w:w w:val="90"/>
                <w:lang w:val="it-IT"/>
              </w:rPr>
              <w:t>zgjidhjet</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spacing w:val="-1"/>
                <w:w w:val="90"/>
                <w:lang w:val="it-IT"/>
              </w:rPr>
              <w:t>e</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spacing w:val="-1"/>
                <w:w w:val="90"/>
                <w:lang w:val="it-IT"/>
              </w:rPr>
              <w:t>tyre</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spacing w:val="-1"/>
                <w:w w:val="90"/>
                <w:lang w:val="it-IT"/>
              </w:rPr>
              <w:t>dhe</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spacing w:val="-1"/>
                <w:w w:val="90"/>
                <w:lang w:val="it-IT"/>
              </w:rPr>
              <w:t>bëjnë</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spacing w:val="-1"/>
                <w:w w:val="90"/>
                <w:lang w:val="it-IT"/>
              </w:rPr>
              <w:t>përmirësimet</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spacing w:val="-1"/>
                <w:w w:val="90"/>
                <w:lang w:val="it-IT"/>
              </w:rPr>
              <w:t>e</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spacing w:val="-1"/>
                <w:w w:val="90"/>
                <w:lang w:val="it-IT"/>
              </w:rPr>
              <w:t>nevojshme.</w:t>
            </w:r>
          </w:p>
        </w:tc>
      </w:tr>
      <w:tr w:rsidR="00A94CE3" w:rsidRPr="00A94CE3" w14:paraId="281A58D3" w14:textId="77777777" w:rsidTr="00D57B01">
        <w:trPr>
          <w:trHeight w:val="383"/>
        </w:trPr>
        <w:tc>
          <w:tcPr>
            <w:tcW w:w="11330" w:type="dxa"/>
            <w:tcBorders>
              <w:top w:val="single" w:sz="4" w:space="0" w:color="auto"/>
              <w:bottom w:val="nil"/>
            </w:tcBorders>
            <w:hideMark/>
          </w:tcPr>
          <w:p w14:paraId="37A3F5D2" w14:textId="77777777" w:rsidR="00A94CE3" w:rsidRPr="00A94CE3" w:rsidRDefault="00A94CE3" w:rsidP="00D57B01">
            <w:pPr>
              <w:pStyle w:val="BodyText"/>
              <w:spacing w:before="71" w:line="213" w:lineRule="auto"/>
              <w:ind w:right="715"/>
              <w:rPr>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A94CE3">
              <w:rPr>
                <w:color w:val="231F20"/>
                <w:spacing w:val="-1"/>
                <w:w w:val="95"/>
                <w:lang w:val="it-IT"/>
              </w:rPr>
              <w:t xml:space="preserve"> </w:t>
            </w:r>
            <w:r w:rsidRPr="000F592D">
              <w:rPr>
                <w:i/>
                <w:color w:val="231F20"/>
                <w:spacing w:val="-1"/>
                <w:w w:val="95"/>
                <w:lang w:val="it-IT"/>
              </w:rPr>
              <w:t xml:space="preserve"> </w:t>
            </w:r>
            <w:r w:rsidRPr="000F592D">
              <w:rPr>
                <w:color w:val="231F20"/>
                <w:w w:val="90"/>
                <w:lang w:val="it-IT"/>
              </w:rPr>
              <w:t xml:space="preserve">      </w:t>
            </w:r>
            <w:r w:rsidRPr="00A94CE3">
              <w:rPr>
                <w:color w:val="231F20"/>
                <w:w w:val="90"/>
                <w:lang w:val="it-IT"/>
              </w:rPr>
              <w:t xml:space="preserve"> </w:t>
            </w:r>
            <w:r w:rsidRPr="000F592D">
              <w:rPr>
                <w:color w:val="231F20"/>
                <w:w w:val="90"/>
                <w:lang w:val="it-IT"/>
              </w:rPr>
              <w:t xml:space="preserve"> </w:t>
            </w:r>
            <w:r w:rsidRPr="00A94CE3">
              <w:rPr>
                <w:color w:val="231F20"/>
                <w:w w:val="90"/>
                <w:lang w:val="it-IT"/>
              </w:rPr>
              <w:t xml:space="preserve"> Nxënësit</w:t>
            </w:r>
            <w:r w:rsidRPr="00A94CE3">
              <w:rPr>
                <w:color w:val="231F20"/>
                <w:spacing w:val="-4"/>
                <w:w w:val="90"/>
                <w:lang w:val="it-IT"/>
              </w:rPr>
              <w:t xml:space="preserve"> </w:t>
            </w:r>
            <w:r w:rsidRPr="00A94CE3">
              <w:rPr>
                <w:color w:val="231F20"/>
                <w:w w:val="90"/>
                <w:lang w:val="it-IT"/>
              </w:rPr>
              <w:t>vlerësohen</w:t>
            </w:r>
            <w:r w:rsidRPr="00A94CE3">
              <w:rPr>
                <w:color w:val="231F20"/>
                <w:spacing w:val="-3"/>
                <w:w w:val="90"/>
                <w:lang w:val="it-IT"/>
              </w:rPr>
              <w:t xml:space="preserve"> </w:t>
            </w:r>
            <w:r w:rsidRPr="00A94CE3">
              <w:rPr>
                <w:color w:val="231F20"/>
                <w:w w:val="90"/>
                <w:lang w:val="it-IT"/>
              </w:rPr>
              <w:t>për</w:t>
            </w:r>
            <w:r w:rsidRPr="00A94CE3">
              <w:rPr>
                <w:color w:val="231F20"/>
                <w:spacing w:val="-4"/>
                <w:w w:val="90"/>
                <w:lang w:val="it-IT"/>
              </w:rPr>
              <w:t xml:space="preserve"> </w:t>
            </w:r>
            <w:r w:rsidRPr="00A94CE3">
              <w:rPr>
                <w:color w:val="231F20"/>
                <w:w w:val="90"/>
                <w:lang w:val="it-IT"/>
              </w:rPr>
              <w:t>saktësinë</w:t>
            </w:r>
            <w:r w:rsidRPr="00A94CE3">
              <w:rPr>
                <w:color w:val="231F20"/>
                <w:spacing w:val="-3"/>
                <w:w w:val="90"/>
                <w:lang w:val="it-IT"/>
              </w:rPr>
              <w:t xml:space="preserve"> </w:t>
            </w:r>
            <w:r w:rsidRPr="00A94CE3">
              <w:rPr>
                <w:color w:val="231F20"/>
                <w:w w:val="90"/>
                <w:lang w:val="it-IT"/>
              </w:rPr>
              <w:t>e</w:t>
            </w:r>
            <w:r w:rsidRPr="00A94CE3">
              <w:rPr>
                <w:color w:val="231F20"/>
                <w:spacing w:val="-4"/>
                <w:w w:val="90"/>
                <w:lang w:val="it-IT"/>
              </w:rPr>
              <w:t xml:space="preserve"> </w:t>
            </w:r>
            <w:r w:rsidRPr="00A94CE3">
              <w:rPr>
                <w:color w:val="231F20"/>
                <w:w w:val="90"/>
                <w:lang w:val="it-IT"/>
              </w:rPr>
              <w:t>përgjigjeve,</w:t>
            </w:r>
            <w:r w:rsidRPr="00A94CE3">
              <w:rPr>
                <w:color w:val="231F20"/>
                <w:spacing w:val="-3"/>
                <w:w w:val="90"/>
                <w:lang w:val="it-IT"/>
              </w:rPr>
              <w:t xml:space="preserve"> </w:t>
            </w:r>
            <w:r w:rsidRPr="00A94CE3">
              <w:rPr>
                <w:color w:val="231F20"/>
                <w:w w:val="90"/>
                <w:lang w:val="it-IT"/>
              </w:rPr>
              <w:t>pjesëmarrjen</w:t>
            </w:r>
            <w:r w:rsidRPr="00A94CE3">
              <w:rPr>
                <w:color w:val="231F20"/>
                <w:spacing w:val="-3"/>
                <w:w w:val="90"/>
                <w:lang w:val="it-IT"/>
              </w:rPr>
              <w:t xml:space="preserve"> </w:t>
            </w:r>
            <w:r w:rsidRPr="00A94CE3">
              <w:rPr>
                <w:color w:val="231F20"/>
                <w:w w:val="90"/>
                <w:lang w:val="it-IT"/>
              </w:rPr>
              <w:t>aktive</w:t>
            </w:r>
            <w:r w:rsidRPr="00A94CE3">
              <w:rPr>
                <w:color w:val="231F20"/>
                <w:spacing w:val="-4"/>
                <w:w w:val="90"/>
                <w:lang w:val="it-IT"/>
              </w:rPr>
              <w:t xml:space="preserve"> </w:t>
            </w:r>
            <w:r w:rsidRPr="00A94CE3">
              <w:rPr>
                <w:color w:val="231F20"/>
                <w:w w:val="90"/>
                <w:lang w:val="it-IT"/>
              </w:rPr>
              <w:t>në</w:t>
            </w:r>
            <w:r w:rsidRPr="00A94CE3">
              <w:rPr>
                <w:color w:val="231F20"/>
                <w:spacing w:val="-3"/>
                <w:w w:val="90"/>
                <w:lang w:val="it-IT"/>
              </w:rPr>
              <w:t xml:space="preserve"> </w:t>
            </w:r>
            <w:r w:rsidRPr="00A94CE3">
              <w:rPr>
                <w:color w:val="231F20"/>
                <w:w w:val="90"/>
                <w:lang w:val="it-IT"/>
              </w:rPr>
              <w:t>diskutim</w:t>
            </w:r>
            <w:r w:rsidRPr="00A94CE3">
              <w:rPr>
                <w:color w:val="231F20"/>
                <w:spacing w:val="-4"/>
                <w:w w:val="90"/>
                <w:lang w:val="it-IT"/>
              </w:rPr>
              <w:t xml:space="preserve"> </w:t>
            </w:r>
            <w:r w:rsidRPr="00A94CE3">
              <w:rPr>
                <w:color w:val="231F20"/>
                <w:w w:val="90"/>
                <w:lang w:val="it-IT"/>
              </w:rPr>
              <w:t>dhe</w:t>
            </w:r>
            <w:r w:rsidRPr="00A94CE3">
              <w:rPr>
                <w:color w:val="231F20"/>
                <w:spacing w:val="-3"/>
                <w:w w:val="90"/>
                <w:lang w:val="it-IT"/>
              </w:rPr>
              <w:t xml:space="preserve"> </w:t>
            </w:r>
            <w:r w:rsidRPr="00A94CE3">
              <w:rPr>
                <w:color w:val="231F20"/>
                <w:w w:val="90"/>
                <w:lang w:val="it-IT"/>
              </w:rPr>
              <w:t>mënyrën</w:t>
            </w:r>
            <w:r w:rsidRPr="00A94CE3">
              <w:rPr>
                <w:color w:val="231F20"/>
                <w:spacing w:val="-3"/>
                <w:w w:val="90"/>
                <w:lang w:val="it-IT"/>
              </w:rPr>
              <w:t xml:space="preserve"> </w:t>
            </w:r>
            <w:r w:rsidRPr="00A94CE3">
              <w:rPr>
                <w:color w:val="231F20"/>
                <w:w w:val="90"/>
                <w:lang w:val="it-IT"/>
              </w:rPr>
              <w:t>e</w:t>
            </w:r>
            <w:r w:rsidRPr="00A94CE3">
              <w:rPr>
                <w:color w:val="231F20"/>
                <w:spacing w:val="-47"/>
                <w:w w:val="90"/>
                <w:lang w:val="it-IT"/>
              </w:rPr>
              <w:t xml:space="preserve"> </w:t>
            </w:r>
            <w:r w:rsidRPr="00A94CE3">
              <w:rPr>
                <w:color w:val="231F20"/>
                <w:lang w:val="it-IT"/>
              </w:rPr>
              <w:t>shndërrimit</w:t>
            </w:r>
            <w:r w:rsidRPr="00A94CE3">
              <w:rPr>
                <w:color w:val="231F20"/>
                <w:spacing w:val="-9"/>
                <w:lang w:val="it-IT"/>
              </w:rPr>
              <w:t xml:space="preserve"> </w:t>
            </w:r>
            <w:r w:rsidRPr="00A94CE3">
              <w:rPr>
                <w:color w:val="231F20"/>
                <w:lang w:val="it-IT"/>
              </w:rPr>
              <w:t>dhe</w:t>
            </w:r>
            <w:r w:rsidRPr="00A94CE3">
              <w:rPr>
                <w:color w:val="231F20"/>
                <w:spacing w:val="-9"/>
                <w:lang w:val="it-IT"/>
              </w:rPr>
              <w:t xml:space="preserve"> </w:t>
            </w:r>
            <w:r w:rsidRPr="00A94CE3">
              <w:rPr>
                <w:color w:val="231F20"/>
                <w:lang w:val="it-IT"/>
              </w:rPr>
              <w:t>llogaritjes</w:t>
            </w:r>
            <w:r w:rsidRPr="00A94CE3">
              <w:rPr>
                <w:color w:val="231F20"/>
                <w:spacing w:val="-9"/>
                <w:lang w:val="it-IT"/>
              </w:rPr>
              <w:t xml:space="preserve"> </w:t>
            </w:r>
            <w:r w:rsidRPr="00A94CE3">
              <w:rPr>
                <w:color w:val="231F20"/>
                <w:lang w:val="it-IT"/>
              </w:rPr>
              <w:t>së</w:t>
            </w:r>
            <w:r w:rsidRPr="00A94CE3">
              <w:rPr>
                <w:color w:val="231F20"/>
                <w:spacing w:val="-9"/>
                <w:lang w:val="it-IT"/>
              </w:rPr>
              <w:t xml:space="preserve"> </w:t>
            </w:r>
            <w:r w:rsidRPr="00A94CE3">
              <w:rPr>
                <w:color w:val="231F20"/>
                <w:lang w:val="it-IT"/>
              </w:rPr>
              <w:t>kohës.</w:t>
            </w:r>
          </w:p>
        </w:tc>
      </w:tr>
      <w:tr w:rsidR="00A94CE3" w:rsidRPr="00A94CE3" w14:paraId="29659E7A" w14:textId="77777777" w:rsidTr="00D57B01">
        <w:trPr>
          <w:trHeight w:val="421"/>
        </w:trPr>
        <w:tc>
          <w:tcPr>
            <w:tcW w:w="11330" w:type="dxa"/>
            <w:tcBorders>
              <w:top w:val="single" w:sz="8" w:space="0" w:color="000000"/>
              <w:bottom w:val="single" w:sz="4" w:space="0" w:color="auto"/>
            </w:tcBorders>
            <w:hideMark/>
          </w:tcPr>
          <w:p w14:paraId="15CE60D6" w14:textId="77777777" w:rsidR="00A94CE3" w:rsidRPr="000F592D" w:rsidRDefault="00A94CE3" w:rsidP="00D57B01">
            <w:pPr>
              <w:pStyle w:val="BodyText"/>
              <w:spacing w:line="280" w:lineRule="exact"/>
              <w:rPr>
                <w:b/>
                <w:lang w:val="it-IT"/>
              </w:rPr>
            </w:pPr>
            <w:r w:rsidRPr="000F592D">
              <w:rPr>
                <w:rFonts w:ascii="Times New Roman" w:eastAsia="MS Mincho" w:hAnsi="Times New Roman" w:cs="Times New Roman"/>
                <w:b/>
                <w:bCs/>
                <w:lang w:val="sq-AL"/>
              </w:rPr>
              <w:t>Detyrë:</w:t>
            </w:r>
            <w:r w:rsidRPr="00A94CE3">
              <w:rPr>
                <w:b/>
                <w:w w:val="90"/>
                <w:lang w:val="it-IT"/>
              </w:rPr>
              <w:t xml:space="preserve">  </w:t>
            </w:r>
            <w:r w:rsidRPr="000F592D">
              <w:rPr>
                <w:color w:val="231F20"/>
                <w:w w:val="95"/>
                <w:u w:val="single" w:color="231F20"/>
                <w:lang w:val="it-IT"/>
              </w:rPr>
              <w:t xml:space="preserve"> </w:t>
            </w:r>
            <w:r w:rsidRPr="00A94CE3">
              <w:rPr>
                <w:color w:val="231F20"/>
                <w:w w:val="95"/>
                <w:u w:val="single" w:color="231F20"/>
                <w:lang w:val="it-IT"/>
              </w:rPr>
              <w:t xml:space="preserve"> </w:t>
            </w:r>
            <w:r w:rsidRPr="000F592D">
              <w:rPr>
                <w:color w:val="231F20"/>
                <w:w w:val="95"/>
                <w:u w:val="single" w:color="231F20"/>
                <w:lang w:val="it-IT"/>
              </w:rPr>
              <w:t xml:space="preserve">       </w:t>
            </w:r>
            <w:r w:rsidRPr="00A94CE3">
              <w:rPr>
                <w:color w:val="231F20"/>
                <w:w w:val="90"/>
                <w:u w:val="single" w:color="231F20"/>
                <w:lang w:val="it-IT"/>
              </w:rPr>
              <w:t xml:space="preserve"> </w:t>
            </w:r>
            <w:r w:rsidRPr="000F592D">
              <w:rPr>
                <w:color w:val="231F20"/>
                <w:w w:val="95"/>
                <w:u w:val="single" w:color="231F20"/>
                <w:lang w:val="it-IT"/>
              </w:rPr>
              <w:t xml:space="preserve">   </w:t>
            </w:r>
            <w:r w:rsidRPr="00A94CE3">
              <w:rPr>
                <w:color w:val="231F20"/>
                <w:w w:val="95"/>
                <w:u w:val="single" w:color="231F20"/>
                <w:lang w:val="it-IT"/>
              </w:rPr>
              <w:t xml:space="preserve"> </w:t>
            </w:r>
            <w:r w:rsidRPr="000F592D">
              <w:rPr>
                <w:color w:val="231F20"/>
                <w:w w:val="95"/>
                <w:u w:val="single" w:color="231F20"/>
                <w:lang w:val="it-IT"/>
              </w:rPr>
              <w:t xml:space="preserve"> </w:t>
            </w:r>
            <w:r w:rsidRPr="00A94CE3">
              <w:rPr>
                <w:color w:val="231F20"/>
                <w:w w:val="90"/>
                <w:u w:val="single" w:color="231F20"/>
                <w:lang w:val="it-IT"/>
              </w:rPr>
              <w:t xml:space="preserve"> Punohet</w:t>
            </w:r>
            <w:r w:rsidRPr="00A94CE3">
              <w:rPr>
                <w:color w:val="231F20"/>
                <w:spacing w:val="-3"/>
                <w:w w:val="90"/>
                <w:u w:val="single" w:color="231F20"/>
                <w:lang w:val="it-IT"/>
              </w:rPr>
              <w:t xml:space="preserve"> </w:t>
            </w:r>
            <w:r w:rsidRPr="00A94CE3">
              <w:rPr>
                <w:color w:val="231F20"/>
                <w:w w:val="90"/>
                <w:u w:val="single" w:color="231F20"/>
                <w:lang w:val="it-IT"/>
              </w:rPr>
              <w:t>ora</w:t>
            </w:r>
            <w:r w:rsidRPr="00A94CE3">
              <w:rPr>
                <w:color w:val="231F20"/>
                <w:spacing w:val="-2"/>
                <w:w w:val="90"/>
                <w:u w:val="single" w:color="231F20"/>
                <w:lang w:val="it-IT"/>
              </w:rPr>
              <w:t xml:space="preserve"> </w:t>
            </w:r>
            <w:r w:rsidRPr="00A94CE3">
              <w:rPr>
                <w:color w:val="231F20"/>
                <w:w w:val="90"/>
                <w:u w:val="single" w:color="231F20"/>
                <w:lang w:val="it-IT"/>
              </w:rPr>
              <w:t>mekanike.</w:t>
            </w:r>
            <w:r w:rsidRPr="00A94CE3">
              <w:rPr>
                <w:color w:val="231F20"/>
                <w:spacing w:val="-2"/>
                <w:w w:val="90"/>
                <w:u w:val="single" w:color="231F20"/>
                <w:lang w:val="it-IT"/>
              </w:rPr>
              <w:t xml:space="preserve"> </w:t>
            </w:r>
            <w:r w:rsidRPr="00A94CE3">
              <w:rPr>
                <w:color w:val="231F20"/>
                <w:w w:val="90"/>
                <w:u w:val="single" w:color="231F20"/>
                <w:lang w:val="it-IT"/>
              </w:rPr>
              <w:t>Materiali</w:t>
            </w:r>
            <w:r w:rsidRPr="00A94CE3">
              <w:rPr>
                <w:color w:val="231F20"/>
                <w:spacing w:val="-2"/>
                <w:w w:val="90"/>
                <w:u w:val="single" w:color="231F20"/>
                <w:lang w:val="it-IT"/>
              </w:rPr>
              <w:t xml:space="preserve"> </w:t>
            </w:r>
            <w:r w:rsidRPr="00A94CE3">
              <w:rPr>
                <w:color w:val="231F20"/>
                <w:w w:val="90"/>
                <w:u w:val="single" w:color="231F20"/>
                <w:lang w:val="it-IT"/>
              </w:rPr>
              <w:t>zgjidhet</w:t>
            </w:r>
            <w:r w:rsidRPr="00A94CE3">
              <w:rPr>
                <w:color w:val="231F20"/>
                <w:spacing w:val="-2"/>
                <w:w w:val="90"/>
                <w:u w:val="single" w:color="231F20"/>
                <w:lang w:val="it-IT"/>
              </w:rPr>
              <w:t xml:space="preserve"> </w:t>
            </w:r>
            <w:r w:rsidRPr="00A94CE3">
              <w:rPr>
                <w:color w:val="231F20"/>
                <w:w w:val="90"/>
                <w:u w:val="single" w:color="231F20"/>
                <w:lang w:val="it-IT"/>
              </w:rPr>
              <w:t>sipas</w:t>
            </w:r>
            <w:r w:rsidRPr="00A94CE3">
              <w:rPr>
                <w:color w:val="231F20"/>
                <w:spacing w:val="-2"/>
                <w:w w:val="90"/>
                <w:u w:val="single" w:color="231F20"/>
                <w:lang w:val="it-IT"/>
              </w:rPr>
              <w:t xml:space="preserve"> </w:t>
            </w:r>
            <w:r w:rsidRPr="00A94CE3">
              <w:rPr>
                <w:color w:val="231F20"/>
                <w:w w:val="90"/>
                <w:u w:val="single" w:color="231F20"/>
                <w:lang w:val="it-IT"/>
              </w:rPr>
              <w:t>dëshire.</w:t>
            </w:r>
          </w:p>
        </w:tc>
      </w:tr>
      <w:tr w:rsidR="00A94CE3" w:rsidRPr="00A94CE3" w14:paraId="79A463AE" w14:textId="77777777" w:rsidTr="00D57B01">
        <w:trPr>
          <w:trHeight w:val="260"/>
        </w:trPr>
        <w:tc>
          <w:tcPr>
            <w:tcW w:w="11330" w:type="dxa"/>
            <w:tcBorders>
              <w:top w:val="single" w:sz="4" w:space="0" w:color="auto"/>
              <w:bottom w:val="single" w:sz="8" w:space="0" w:color="000000"/>
            </w:tcBorders>
          </w:tcPr>
          <w:p w14:paraId="3A7D72A8" w14:textId="77777777" w:rsidR="00A94CE3" w:rsidRPr="000F592D" w:rsidRDefault="00A94CE3" w:rsidP="00D57B01">
            <w:pPr>
              <w:shd w:val="clear" w:color="auto" w:fill="FFFFFF"/>
              <w:spacing w:after="0" w:line="360" w:lineRule="auto"/>
              <w:rPr>
                <w:rFonts w:ascii="Times New Roman" w:eastAsia="MS Mincho" w:hAnsi="Times New Roman" w:cs="Times New Roman"/>
                <w:b/>
                <w:bCs/>
                <w:i/>
                <w:lang w:val="sq-AL"/>
              </w:rPr>
            </w:pPr>
            <w:r w:rsidRPr="000F592D">
              <w:rPr>
                <w:rFonts w:ascii="Times New Roman" w:eastAsia="MS Mincho" w:hAnsi="Times New Roman" w:cs="Times New Roman"/>
                <w:b/>
                <w:bCs/>
                <w:i/>
                <w:lang w:val="sq-AL"/>
              </w:rPr>
              <w:t>Reflektim për rrjedhën e orës mësimore:</w:t>
            </w:r>
          </w:p>
        </w:tc>
      </w:tr>
      <w:tr w:rsidR="00A94CE3" w:rsidRPr="000F592D" w14:paraId="003E025C" w14:textId="77777777" w:rsidTr="00D57B01">
        <w:trPr>
          <w:trHeight w:val="203"/>
        </w:trPr>
        <w:tc>
          <w:tcPr>
            <w:tcW w:w="11330" w:type="dxa"/>
            <w:tcBorders>
              <w:top w:val="single" w:sz="8" w:space="0" w:color="000000"/>
              <w:bottom w:val="nil"/>
            </w:tcBorders>
            <w:shd w:val="clear" w:color="auto" w:fill="000000"/>
            <w:hideMark/>
          </w:tcPr>
          <w:p w14:paraId="32910372" w14:textId="77777777" w:rsidR="00A94CE3" w:rsidRPr="00985A8A" w:rsidRDefault="00A94CE3" w:rsidP="00D57B01">
            <w:pPr>
              <w:shd w:val="clear" w:color="auto" w:fill="FFFFFF"/>
              <w:spacing w:after="0" w:line="360" w:lineRule="auto"/>
              <w:jc w:val="center"/>
              <w:rPr>
                <w:rFonts w:ascii="Times New Roman" w:eastAsia="MS Mincho" w:hAnsi="Times New Roman" w:cs="Times New Roman"/>
                <w:b/>
                <w:bCs/>
                <w:lang w:val="sq-AL"/>
              </w:rPr>
            </w:pPr>
            <w:r w:rsidRPr="00985A8A">
              <w:rPr>
                <w:rFonts w:ascii="Times New Roman" w:eastAsia="MS Mincho" w:hAnsi="Times New Roman" w:cs="Times New Roman"/>
                <w:b/>
                <w:bCs/>
                <w:lang w:val="sq-AL"/>
              </w:rPr>
              <w:t>ASPEKTET SPECIFIKE TË PLANIT TË ORËS MËSIMORE              Nr.119</w:t>
            </w:r>
          </w:p>
        </w:tc>
      </w:tr>
      <w:tr w:rsidR="00A94CE3" w:rsidRPr="00A94CE3" w14:paraId="2C4CDFA3" w14:textId="77777777" w:rsidTr="00D57B01">
        <w:trPr>
          <w:trHeight w:val="2815"/>
        </w:trPr>
        <w:tc>
          <w:tcPr>
            <w:tcW w:w="11330" w:type="dxa"/>
            <w:tcBorders>
              <w:top w:val="single" w:sz="8" w:space="0" w:color="000000"/>
              <w:bottom w:val="single" w:sz="8" w:space="0" w:color="000000"/>
            </w:tcBorders>
            <w:hideMark/>
          </w:tcPr>
          <w:p w14:paraId="65ED4402" w14:textId="77777777" w:rsidR="00A94CE3" w:rsidRPr="00985A8A" w:rsidRDefault="00A94CE3" w:rsidP="00D57B01">
            <w:pPr>
              <w:shd w:val="clear" w:color="auto" w:fill="FFFFFF"/>
              <w:spacing w:after="0" w:line="360" w:lineRule="auto"/>
              <w:rPr>
                <w:rFonts w:ascii="Times New Roman" w:eastAsia="MS Mincho" w:hAnsi="Times New Roman" w:cs="Times New Roman"/>
                <w:b/>
                <w:bCs/>
                <w:lang w:val="sq-AL"/>
              </w:rPr>
            </w:pPr>
            <w:r w:rsidRPr="00985A8A">
              <w:rPr>
                <w:rFonts w:ascii="Times New Roman" w:eastAsia="MS Mincho" w:hAnsi="Times New Roman" w:cs="Times New Roman"/>
                <w:b/>
                <w:bCs/>
                <w:lang w:val="sq-AL"/>
              </w:rPr>
              <w:t>Fusha kurrikulare: Matematikë</w:t>
            </w:r>
          </w:p>
          <w:p w14:paraId="5A56F098" w14:textId="77777777" w:rsidR="00A94CE3" w:rsidRPr="00985A8A" w:rsidRDefault="00A94CE3" w:rsidP="00D57B01">
            <w:pPr>
              <w:shd w:val="clear" w:color="auto" w:fill="FFFFFF"/>
              <w:spacing w:after="0" w:line="360" w:lineRule="auto"/>
              <w:rPr>
                <w:rFonts w:ascii="Times New Roman" w:eastAsia="MS Mincho" w:hAnsi="Times New Roman" w:cs="Times New Roman"/>
                <w:b/>
                <w:bCs/>
                <w:lang w:val="sq-AL"/>
              </w:rPr>
            </w:pPr>
            <w:r w:rsidRPr="00985A8A">
              <w:rPr>
                <w:rFonts w:ascii="Times New Roman" w:eastAsia="MS Mincho" w:hAnsi="Times New Roman" w:cs="Times New Roman"/>
                <w:b/>
                <w:bCs/>
                <w:lang w:val="sq-AL"/>
              </w:rPr>
              <w:t>Lënda: Matematikë</w:t>
            </w:r>
          </w:p>
          <w:p w14:paraId="5458E6B6" w14:textId="77777777" w:rsidR="00A94CE3" w:rsidRPr="00985A8A" w:rsidRDefault="00A94CE3" w:rsidP="00D57B01">
            <w:pPr>
              <w:shd w:val="clear" w:color="auto" w:fill="FFFFFF"/>
              <w:spacing w:after="0" w:line="360" w:lineRule="auto"/>
              <w:rPr>
                <w:rFonts w:ascii="Times New Roman" w:eastAsia="MS Mincho" w:hAnsi="Times New Roman" w:cs="Times New Roman"/>
                <w:b/>
                <w:bCs/>
                <w:lang w:val="sq-AL"/>
              </w:rPr>
            </w:pPr>
            <w:r w:rsidRPr="00985A8A">
              <w:rPr>
                <w:rFonts w:ascii="Times New Roman" w:eastAsia="MS Mincho" w:hAnsi="Times New Roman" w:cs="Times New Roman"/>
                <w:b/>
                <w:bCs/>
                <w:lang w:val="sq-AL"/>
              </w:rPr>
              <w:t>Shkalla e kurrikulës: 2</w:t>
            </w:r>
            <w:r w:rsidRPr="00985A8A">
              <w:rPr>
                <w:rFonts w:ascii="Times New Roman" w:eastAsia="MS Mincho" w:hAnsi="Times New Roman" w:cs="Times New Roman"/>
                <w:b/>
                <w:bCs/>
                <w:lang w:val="sq-AL"/>
              </w:rPr>
              <w:tab/>
              <w:t xml:space="preserve"> Klasa: III</w:t>
            </w:r>
          </w:p>
          <w:p w14:paraId="7197B8BE" w14:textId="77777777" w:rsidR="00A94CE3" w:rsidRPr="00A94CE3" w:rsidRDefault="00A94CE3" w:rsidP="00D57B01">
            <w:pPr>
              <w:shd w:val="clear" w:color="auto" w:fill="FFFFFF"/>
              <w:spacing w:after="0" w:line="360" w:lineRule="auto"/>
              <w:rPr>
                <w:rFonts w:ascii="Palatino Linotype" w:eastAsia="Palatino Linotype" w:hAnsi="Palatino Linotype" w:cs="Palatino Linotype"/>
                <w:b/>
                <w:color w:val="231F20"/>
                <w:w w:val="90"/>
                <w:lang w:val="sq-AL"/>
              </w:rPr>
            </w:pPr>
            <w:r w:rsidRPr="00985A8A">
              <w:rPr>
                <w:rFonts w:ascii="Times New Roman" w:eastAsia="MS Mincho" w:hAnsi="Times New Roman" w:cs="Times New Roman"/>
                <w:b/>
                <w:bCs/>
                <w:lang w:val="sq-AL"/>
              </w:rPr>
              <w:t xml:space="preserve">Tema: </w:t>
            </w:r>
            <w:r w:rsidRPr="00A94CE3">
              <w:rPr>
                <w:rFonts w:ascii="Palatino Linotype" w:eastAsia="Palatino Linotype" w:hAnsi="Palatino Linotype" w:cs="Palatino Linotype"/>
                <w:color w:val="231F20"/>
                <w:w w:val="90"/>
                <w:lang w:val="sq-AL"/>
              </w:rPr>
              <w:t xml:space="preserve"> </w:t>
            </w:r>
            <w:r w:rsidRPr="00A94CE3">
              <w:rPr>
                <w:rFonts w:ascii="Palatino Linotype" w:eastAsia="Palatino Linotype" w:hAnsi="Palatino Linotype" w:cs="Palatino Linotype"/>
                <w:b/>
                <w:color w:val="231F20"/>
                <w:w w:val="90"/>
                <w:lang w:val="sq-AL"/>
              </w:rPr>
              <w:t>Njësitë</w:t>
            </w:r>
            <w:r w:rsidRPr="00A94CE3">
              <w:rPr>
                <w:rFonts w:ascii="Palatino Linotype" w:eastAsia="Palatino Linotype" w:hAnsi="Palatino Linotype" w:cs="Palatino Linotype"/>
                <w:b/>
                <w:color w:val="231F20"/>
                <w:spacing w:val="-2"/>
                <w:w w:val="90"/>
                <w:lang w:val="sq-AL"/>
              </w:rPr>
              <w:t xml:space="preserve"> </w:t>
            </w:r>
            <w:r w:rsidRPr="00A94CE3">
              <w:rPr>
                <w:rFonts w:ascii="Palatino Linotype" w:eastAsia="Palatino Linotype" w:hAnsi="Palatino Linotype" w:cs="Palatino Linotype"/>
                <w:b/>
                <w:color w:val="231F20"/>
                <w:w w:val="90"/>
                <w:lang w:val="sq-AL"/>
              </w:rPr>
              <w:t>matëse</w:t>
            </w:r>
          </w:p>
          <w:p w14:paraId="64974F0D" w14:textId="77777777" w:rsidR="00A94CE3" w:rsidRPr="00985A8A" w:rsidRDefault="00A94CE3" w:rsidP="00D57B01">
            <w:pPr>
              <w:shd w:val="clear" w:color="auto" w:fill="FFFFFF"/>
              <w:spacing w:after="0" w:line="360" w:lineRule="auto"/>
              <w:rPr>
                <w:rFonts w:ascii="Times New Roman" w:eastAsia="MS Mincho" w:hAnsi="Times New Roman" w:cs="Times New Roman"/>
                <w:b/>
                <w:bCs/>
                <w:lang w:val="sq-AL"/>
              </w:rPr>
            </w:pPr>
            <w:r w:rsidRPr="00985A8A">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3"/>
                <w:w w:val="90"/>
                <w:lang w:val="sq-AL"/>
              </w:rPr>
              <w:t xml:space="preserve"> </w:t>
            </w:r>
            <w:r w:rsidRPr="00A94CE3">
              <w:rPr>
                <w:rFonts w:ascii="Palatino Linotype" w:eastAsia="Palatino Linotype" w:hAnsi="Palatino Linotype" w:cs="Palatino Linotype"/>
                <w:color w:val="231F20"/>
                <w:w w:val="90"/>
                <w:lang w:val="sq-AL"/>
              </w:rPr>
              <w:t xml:space="preserve"> Kryen matje të ndryshme duke përdorur njësitë </w:t>
            </w:r>
            <w:r w:rsidRPr="00A94CE3">
              <w:rPr>
                <w:rFonts w:ascii="Palatino Linotype" w:eastAsia="Palatino Linotype" w:hAnsi="Palatino Linotype" w:cs="Palatino Linotype"/>
                <w:color w:val="231F20"/>
                <w:spacing w:val="-47"/>
                <w:w w:val="90"/>
                <w:lang w:val="sq-AL"/>
              </w:rPr>
              <w:t xml:space="preserve">     </w:t>
            </w:r>
            <w:r w:rsidRPr="00A94CE3">
              <w:rPr>
                <w:rFonts w:ascii="Palatino Linotype" w:eastAsia="Palatino Linotype" w:hAnsi="Palatino Linotype" w:cs="Palatino Linotype"/>
                <w:color w:val="231F20"/>
                <w:lang w:val="sq-AL"/>
              </w:rPr>
              <w:t>standarde.</w:t>
            </w:r>
          </w:p>
          <w:p w14:paraId="1BC093A5" w14:textId="77777777" w:rsidR="00A94CE3" w:rsidRPr="00985A8A" w:rsidRDefault="00A94CE3" w:rsidP="00D57B01">
            <w:pPr>
              <w:shd w:val="clear" w:color="auto" w:fill="FFFFFF"/>
              <w:spacing w:after="0" w:line="360" w:lineRule="auto"/>
              <w:rPr>
                <w:rFonts w:ascii="Times New Roman" w:eastAsia="MS Mincho" w:hAnsi="Times New Roman" w:cs="Times New Roman"/>
                <w:b/>
                <w:bCs/>
                <w:lang w:val="sq-AL"/>
              </w:rPr>
            </w:pPr>
            <w:r w:rsidRPr="00985A8A">
              <w:rPr>
                <w:rFonts w:ascii="Times New Roman" w:eastAsia="MS Mincho" w:hAnsi="Times New Roman" w:cs="Times New Roman"/>
                <w:b/>
                <w:bCs/>
                <w:lang w:val="sq-AL"/>
              </w:rPr>
              <w:t xml:space="preserve">Kontributi në rezultatet për kompetencat kryesore të shkallës: </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b/>
                <w:color w:val="231F20"/>
                <w:spacing w:val="-2"/>
                <w:w w:val="90"/>
                <w:lang w:val="sq-AL"/>
              </w:rPr>
              <w:t>I.1,2,7;</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2"/>
                <w:w w:val="90"/>
                <w:lang w:val="sq-AL"/>
              </w:rPr>
              <w:t>II.1.2;</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1"/>
                <w:w w:val="90"/>
                <w:lang w:val="sq-AL"/>
              </w:rPr>
              <w:t>III.1,</w:t>
            </w:r>
            <w:r w:rsidRPr="00A94CE3">
              <w:rPr>
                <w:rFonts w:ascii="Palatino Linotype" w:eastAsia="Palatino Linotype" w:hAnsi="Palatino Linotype" w:cs="Palatino Linotype"/>
                <w:b/>
                <w:color w:val="231F20"/>
                <w:spacing w:val="-9"/>
                <w:w w:val="90"/>
                <w:lang w:val="sq-AL"/>
              </w:rPr>
              <w:t xml:space="preserve"> </w:t>
            </w:r>
            <w:r w:rsidRPr="00A94CE3">
              <w:rPr>
                <w:rFonts w:ascii="Palatino Linotype" w:eastAsia="Palatino Linotype" w:hAnsi="Palatino Linotype" w:cs="Palatino Linotype"/>
                <w:b/>
                <w:color w:val="231F20"/>
                <w:spacing w:val="-1"/>
                <w:w w:val="90"/>
                <w:lang w:val="sq-AL"/>
              </w:rPr>
              <w:t>3</w:t>
            </w:r>
          </w:p>
          <w:p w14:paraId="45ECE653" w14:textId="77777777" w:rsidR="00A94CE3" w:rsidRPr="00985A8A" w:rsidRDefault="00A94CE3" w:rsidP="00D57B01">
            <w:pPr>
              <w:shd w:val="clear" w:color="auto" w:fill="FFFFFF"/>
              <w:spacing w:after="0" w:line="360" w:lineRule="auto"/>
              <w:rPr>
                <w:rFonts w:ascii="Times New Roman" w:eastAsia="MS Mincho" w:hAnsi="Times New Roman" w:cs="Times New Roman"/>
                <w:b/>
                <w:bCs/>
                <w:lang w:val="sq-AL"/>
              </w:rPr>
            </w:pPr>
            <w:r w:rsidRPr="00985A8A">
              <w:rPr>
                <w:rFonts w:ascii="Times New Roman" w:eastAsia="MS Mincho" w:hAnsi="Times New Roman" w:cs="Times New Roman"/>
                <w:b/>
                <w:bCs/>
                <w:lang w:val="sq-AL"/>
              </w:rPr>
              <w:t>Kontributi në rezultatet e fushës së kurrikulës:</w:t>
            </w:r>
            <w:r w:rsidRPr="00985A8A">
              <w:rPr>
                <w:rFonts w:ascii="Palatino Linotype" w:eastAsia="Palatino Linotype" w:hAnsi="Palatino Linotype" w:cs="Palatino Linotype"/>
                <w:b/>
                <w:color w:val="231F20"/>
                <w:spacing w:val="-8"/>
                <w:w w:val="95"/>
                <w:lang w:val="it-IT"/>
              </w:rPr>
              <w:t xml:space="preserve"> </w:t>
            </w:r>
            <w:r w:rsidRPr="00985A8A">
              <w:rPr>
                <w:rFonts w:ascii="Palatino Linotype" w:eastAsia="Palatino Linotype" w:hAnsi="Palatino Linotype" w:cs="Palatino Linotype"/>
                <w:b/>
                <w:color w:val="231F20"/>
                <w:w w:val="95"/>
                <w:lang w:val="it-IT"/>
              </w:rPr>
              <w:t>1.1,4;</w:t>
            </w:r>
            <w:r w:rsidRPr="00985A8A">
              <w:rPr>
                <w:rFonts w:ascii="Palatino Linotype" w:eastAsia="Palatino Linotype" w:hAnsi="Palatino Linotype" w:cs="Palatino Linotype"/>
                <w:b/>
                <w:color w:val="231F20"/>
                <w:spacing w:val="-6"/>
                <w:w w:val="95"/>
                <w:lang w:val="it-IT"/>
              </w:rPr>
              <w:t xml:space="preserve"> </w:t>
            </w:r>
            <w:r w:rsidRPr="00985A8A">
              <w:rPr>
                <w:rFonts w:ascii="Palatino Linotype" w:eastAsia="Palatino Linotype" w:hAnsi="Palatino Linotype" w:cs="Palatino Linotype"/>
                <w:b/>
                <w:color w:val="231F20"/>
                <w:w w:val="95"/>
                <w:lang w:val="it-IT"/>
              </w:rPr>
              <w:t>2.2;</w:t>
            </w:r>
            <w:r w:rsidRPr="00985A8A">
              <w:rPr>
                <w:rFonts w:ascii="Palatino Linotype" w:eastAsia="Palatino Linotype" w:hAnsi="Palatino Linotype" w:cs="Palatino Linotype"/>
                <w:b/>
                <w:color w:val="231F20"/>
                <w:spacing w:val="-6"/>
                <w:w w:val="95"/>
                <w:lang w:val="it-IT"/>
              </w:rPr>
              <w:t xml:space="preserve"> </w:t>
            </w:r>
            <w:r w:rsidRPr="00985A8A">
              <w:rPr>
                <w:rFonts w:ascii="Palatino Linotype" w:eastAsia="Palatino Linotype" w:hAnsi="Palatino Linotype" w:cs="Palatino Linotype"/>
                <w:b/>
                <w:color w:val="231F20"/>
                <w:w w:val="95"/>
                <w:lang w:val="it-IT"/>
              </w:rPr>
              <w:t>7.1.</w:t>
            </w:r>
          </w:p>
        </w:tc>
      </w:tr>
      <w:tr w:rsidR="00A94CE3" w:rsidRPr="00A94CE3" w14:paraId="1480EB90" w14:textId="77777777" w:rsidTr="00D57B01">
        <w:trPr>
          <w:trHeight w:val="2475"/>
        </w:trPr>
        <w:tc>
          <w:tcPr>
            <w:tcW w:w="11330" w:type="dxa"/>
            <w:tcBorders>
              <w:top w:val="nil"/>
              <w:bottom w:val="nil"/>
            </w:tcBorders>
          </w:tcPr>
          <w:p w14:paraId="1C2C2FC2" w14:textId="77777777" w:rsidR="00A94CE3" w:rsidRPr="00985A8A"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985A8A">
              <w:rPr>
                <w:rFonts w:ascii="Minion Pro" w:eastAsia="Calibri" w:hAnsi="Minion Pro" w:cs="Minion Pro"/>
                <w:b/>
                <w:lang w:val="it-IT"/>
              </w:rPr>
              <w:lastRenderedPageBreak/>
              <w:t xml:space="preserve">Njësia mësimore: </w:t>
            </w:r>
            <w:r w:rsidRPr="00985A8A">
              <w:rPr>
                <w:rFonts w:ascii="Palatino Linotype" w:eastAsia="Palatino Linotype" w:hAnsi="Palatino Linotype" w:cs="Palatino Linotype"/>
                <w:b/>
                <w:w w:val="90"/>
                <w:lang w:val="it-IT"/>
              </w:rPr>
              <w:t xml:space="preserve"> </w:t>
            </w:r>
            <w:r w:rsidRPr="00985A8A">
              <w:rPr>
                <w:rFonts w:ascii="Palatino Linotype" w:eastAsia="Palatino Linotype" w:hAnsi="Palatino Linotype" w:cs="Palatino Linotype"/>
                <w:color w:val="231F20"/>
                <w:w w:val="90"/>
                <w:lang w:val="it-IT"/>
              </w:rPr>
              <w:t xml:space="preserve">       </w:t>
            </w:r>
            <w:r w:rsidRPr="00985A8A">
              <w:rPr>
                <w:rFonts w:ascii="Palatino Linotype" w:eastAsia="Palatino Linotype" w:hAnsi="Palatino Linotype" w:cs="Palatino Linotype"/>
                <w:b/>
                <w:i/>
                <w:color w:val="231F20"/>
                <w:w w:val="90"/>
                <w:lang w:val="it-IT"/>
              </w:rPr>
              <w:t>Njësitë</w:t>
            </w:r>
            <w:r w:rsidRPr="00985A8A">
              <w:rPr>
                <w:rFonts w:ascii="Palatino Linotype" w:eastAsia="Palatino Linotype" w:hAnsi="Palatino Linotype" w:cs="Palatino Linotype"/>
                <w:b/>
                <w:i/>
                <w:color w:val="231F20"/>
                <w:spacing w:val="1"/>
                <w:w w:val="90"/>
                <w:lang w:val="it-IT"/>
              </w:rPr>
              <w:t xml:space="preserve"> </w:t>
            </w:r>
            <w:r w:rsidRPr="00985A8A">
              <w:rPr>
                <w:rFonts w:ascii="Palatino Linotype" w:eastAsia="Palatino Linotype" w:hAnsi="Palatino Linotype" w:cs="Palatino Linotype"/>
                <w:b/>
                <w:i/>
                <w:color w:val="231F20"/>
                <w:w w:val="90"/>
                <w:lang w:val="it-IT"/>
              </w:rPr>
              <w:t>për matjen e</w:t>
            </w:r>
            <w:r w:rsidRPr="00985A8A">
              <w:rPr>
                <w:rFonts w:ascii="Palatino Linotype" w:eastAsia="Palatino Linotype" w:hAnsi="Palatino Linotype" w:cs="Palatino Linotype"/>
                <w:b/>
                <w:i/>
                <w:color w:val="231F20"/>
                <w:spacing w:val="1"/>
                <w:w w:val="90"/>
                <w:lang w:val="it-IT"/>
              </w:rPr>
              <w:t xml:space="preserve"> </w:t>
            </w:r>
            <w:r w:rsidRPr="00985A8A">
              <w:rPr>
                <w:rFonts w:ascii="Palatino Linotype" w:eastAsia="Palatino Linotype" w:hAnsi="Palatino Linotype" w:cs="Palatino Linotype"/>
                <w:b/>
                <w:i/>
                <w:color w:val="231F20"/>
                <w:w w:val="90"/>
                <w:lang w:val="it-IT"/>
              </w:rPr>
              <w:t>kohës</w:t>
            </w:r>
          </w:p>
          <w:p w14:paraId="6630DA26" w14:textId="77777777" w:rsidR="00A94CE3" w:rsidRPr="00985A8A"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985A8A">
              <w:rPr>
                <w:rFonts w:ascii="Minion Pro" w:eastAsia="Calibri" w:hAnsi="Minion Pro" w:cs="Minion Pro"/>
                <w:b/>
                <w:lang w:val="it-IT"/>
              </w:rPr>
              <w:t>Rezultatet e të nxënit të orës mësimore:</w:t>
            </w:r>
          </w:p>
          <w:p w14:paraId="7B2DD83D" w14:textId="77777777" w:rsidR="00A94CE3" w:rsidRPr="00985A8A"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985A8A">
              <w:rPr>
                <w:rFonts w:ascii="Palatino Linotype" w:eastAsia="Palatino Linotype" w:hAnsi="Palatino Linotype" w:cs="Palatino Linotype"/>
                <w:color w:val="231F20"/>
                <w:w w:val="90"/>
                <w:lang w:val="it-IT"/>
              </w:rPr>
              <w:t>Gjen orën e rutinave ditore;</w:t>
            </w:r>
          </w:p>
          <w:p w14:paraId="28CDA6B4" w14:textId="77777777" w:rsidR="00A94CE3" w:rsidRPr="00985A8A"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985A8A">
              <w:rPr>
                <w:rFonts w:ascii="Palatino Linotype" w:eastAsia="Palatino Linotype" w:hAnsi="Palatino Linotype" w:cs="Palatino Linotype"/>
                <w:color w:val="231F20"/>
                <w:w w:val="90"/>
                <w:lang w:val="it-IT"/>
              </w:rPr>
              <w:t>Shndërron</w:t>
            </w:r>
            <w:r w:rsidRPr="00985A8A">
              <w:rPr>
                <w:rFonts w:ascii="Palatino Linotype" w:eastAsia="Palatino Linotype" w:hAnsi="Palatino Linotype" w:cs="Palatino Linotype"/>
                <w:color w:val="231F20"/>
                <w:spacing w:val="-2"/>
                <w:w w:val="90"/>
                <w:lang w:val="it-IT"/>
              </w:rPr>
              <w:t xml:space="preserve"> </w:t>
            </w:r>
            <w:r w:rsidRPr="00985A8A">
              <w:rPr>
                <w:rFonts w:ascii="Palatino Linotype" w:eastAsia="Palatino Linotype" w:hAnsi="Palatino Linotype" w:cs="Palatino Linotype"/>
                <w:color w:val="231F20"/>
                <w:w w:val="90"/>
                <w:lang w:val="it-IT"/>
              </w:rPr>
              <w:t>njësitë</w:t>
            </w:r>
            <w:r w:rsidRPr="00985A8A">
              <w:rPr>
                <w:rFonts w:ascii="Palatino Linotype" w:eastAsia="Palatino Linotype" w:hAnsi="Palatino Linotype" w:cs="Palatino Linotype"/>
                <w:color w:val="231F20"/>
                <w:spacing w:val="-2"/>
                <w:w w:val="90"/>
                <w:lang w:val="it-IT"/>
              </w:rPr>
              <w:t xml:space="preserve"> </w:t>
            </w:r>
            <w:r w:rsidRPr="00985A8A">
              <w:rPr>
                <w:rFonts w:ascii="Palatino Linotype" w:eastAsia="Palatino Linotype" w:hAnsi="Palatino Linotype" w:cs="Palatino Linotype"/>
                <w:color w:val="231F20"/>
                <w:w w:val="90"/>
                <w:lang w:val="it-IT"/>
              </w:rPr>
              <w:t>matëse</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të</w:t>
            </w:r>
            <w:r w:rsidRPr="00985A8A">
              <w:rPr>
                <w:rFonts w:ascii="Palatino Linotype" w:eastAsia="Palatino Linotype" w:hAnsi="Palatino Linotype" w:cs="Palatino Linotype"/>
                <w:color w:val="231F20"/>
                <w:spacing w:val="-2"/>
                <w:w w:val="90"/>
                <w:lang w:val="it-IT"/>
              </w:rPr>
              <w:t xml:space="preserve"> </w:t>
            </w:r>
            <w:r w:rsidRPr="00985A8A">
              <w:rPr>
                <w:rFonts w:ascii="Palatino Linotype" w:eastAsia="Palatino Linotype" w:hAnsi="Palatino Linotype" w:cs="Palatino Linotype"/>
                <w:color w:val="231F20"/>
                <w:w w:val="90"/>
                <w:lang w:val="it-IT"/>
              </w:rPr>
              <w:t>kohës</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nga</w:t>
            </w:r>
            <w:r w:rsidRPr="00985A8A">
              <w:rPr>
                <w:rFonts w:ascii="Palatino Linotype" w:eastAsia="Palatino Linotype" w:hAnsi="Palatino Linotype" w:cs="Palatino Linotype"/>
                <w:color w:val="231F20"/>
                <w:spacing w:val="-2"/>
                <w:w w:val="90"/>
                <w:lang w:val="it-IT"/>
              </w:rPr>
              <w:t xml:space="preserve"> </w:t>
            </w:r>
            <w:r w:rsidRPr="00985A8A">
              <w:rPr>
                <w:rFonts w:ascii="Palatino Linotype" w:eastAsia="Palatino Linotype" w:hAnsi="Palatino Linotype" w:cs="Palatino Linotype"/>
                <w:color w:val="231F20"/>
                <w:w w:val="90"/>
                <w:lang w:val="it-IT"/>
              </w:rPr>
              <w:t>minutat</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në</w:t>
            </w:r>
            <w:r w:rsidRPr="00985A8A">
              <w:rPr>
                <w:rFonts w:ascii="Palatino Linotype" w:eastAsia="Palatino Linotype" w:hAnsi="Palatino Linotype" w:cs="Palatino Linotype"/>
                <w:color w:val="231F20"/>
                <w:spacing w:val="-2"/>
                <w:w w:val="90"/>
                <w:lang w:val="it-IT"/>
              </w:rPr>
              <w:t xml:space="preserve"> </w:t>
            </w:r>
            <w:r w:rsidRPr="00985A8A">
              <w:rPr>
                <w:rFonts w:ascii="Palatino Linotype" w:eastAsia="Palatino Linotype" w:hAnsi="Palatino Linotype" w:cs="Palatino Linotype"/>
                <w:color w:val="231F20"/>
                <w:w w:val="90"/>
                <w:lang w:val="it-IT"/>
              </w:rPr>
              <w:t>orë</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dhe</w:t>
            </w:r>
            <w:r w:rsidRPr="00985A8A">
              <w:rPr>
                <w:rFonts w:ascii="Palatino Linotype" w:eastAsia="Palatino Linotype" w:hAnsi="Palatino Linotype" w:cs="Palatino Linotype"/>
                <w:color w:val="231F20"/>
                <w:spacing w:val="-2"/>
                <w:w w:val="90"/>
                <w:lang w:val="it-IT"/>
              </w:rPr>
              <w:t xml:space="preserve"> </w:t>
            </w:r>
            <w:r w:rsidRPr="00985A8A">
              <w:rPr>
                <w:rFonts w:ascii="Palatino Linotype" w:eastAsia="Palatino Linotype" w:hAnsi="Palatino Linotype" w:cs="Palatino Linotype"/>
                <w:color w:val="231F20"/>
                <w:w w:val="90"/>
                <w:lang w:val="it-IT"/>
              </w:rPr>
              <w:t>anasjelltas;</w:t>
            </w:r>
          </w:p>
          <w:p w14:paraId="74811BAF" w14:textId="77777777" w:rsidR="00A94CE3" w:rsidRPr="00985A8A"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lang w:val="it-IT"/>
              </w:rPr>
            </w:pPr>
            <w:r w:rsidRPr="00985A8A">
              <w:rPr>
                <w:rFonts w:ascii="Palatino Linotype" w:eastAsia="Palatino Linotype" w:hAnsi="Palatino Linotype" w:cs="Palatino Linotype"/>
                <w:color w:val="231F20"/>
                <w:w w:val="90"/>
                <w:lang w:val="it-IT"/>
              </w:rPr>
              <w:t>Kryen</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mbledhjen</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dhe</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zbritjen</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e</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njësive</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matëse</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të</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kohës</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për të</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llogaritur</w:t>
            </w:r>
            <w:r w:rsidRPr="00985A8A">
              <w:rPr>
                <w:rFonts w:ascii="Palatino Linotype" w:eastAsia="Palatino Linotype" w:hAnsi="Palatino Linotype" w:cs="Palatino Linotype"/>
                <w:color w:val="231F20"/>
                <w:spacing w:val="-1"/>
                <w:w w:val="90"/>
                <w:lang w:val="it-IT"/>
              </w:rPr>
              <w:t xml:space="preserve"> </w:t>
            </w:r>
            <w:r w:rsidRPr="00985A8A">
              <w:rPr>
                <w:rFonts w:ascii="Palatino Linotype" w:eastAsia="Palatino Linotype" w:hAnsi="Palatino Linotype" w:cs="Palatino Linotype"/>
                <w:color w:val="231F20"/>
                <w:w w:val="90"/>
                <w:lang w:val="it-IT"/>
              </w:rPr>
              <w:t>kohën.</w:t>
            </w:r>
          </w:p>
          <w:p w14:paraId="180FEFAE" w14:textId="77777777" w:rsidR="00A94CE3" w:rsidRPr="00985A8A" w:rsidRDefault="00A94CE3" w:rsidP="00D57B01">
            <w:pPr>
              <w:autoSpaceDE w:val="0"/>
              <w:autoSpaceDN w:val="0"/>
              <w:adjustRightInd w:val="0"/>
              <w:spacing w:after="0" w:line="288" w:lineRule="auto"/>
              <w:textAlignment w:val="center"/>
              <w:rPr>
                <w:rFonts w:ascii="Minion Pro" w:eastAsia="Calibri" w:hAnsi="Minion Pro" w:cs="Minion Pro"/>
                <w:b/>
              </w:rPr>
            </w:pPr>
            <w:r w:rsidRPr="00985A8A">
              <w:rPr>
                <w:rFonts w:ascii="Minion Pro" w:eastAsia="Calibri" w:hAnsi="Minion Pro" w:cs="Minion Pro"/>
                <w:b/>
              </w:rPr>
              <w:t xml:space="preserve">Kriteret e </w:t>
            </w:r>
            <w:proofErr w:type="spellStart"/>
            <w:r w:rsidRPr="00985A8A">
              <w:rPr>
                <w:rFonts w:ascii="Minion Pro" w:eastAsia="Calibri" w:hAnsi="Minion Pro" w:cs="Minion Pro"/>
                <w:b/>
              </w:rPr>
              <w:t>suksesit</w:t>
            </w:r>
            <w:proofErr w:type="spellEnd"/>
            <w:r w:rsidRPr="00985A8A">
              <w:rPr>
                <w:rFonts w:ascii="Minion Pro" w:eastAsia="Calibri" w:hAnsi="Minion Pro" w:cs="Minion Pro"/>
                <w:b/>
              </w:rPr>
              <w:t xml:space="preserve">: </w:t>
            </w:r>
            <w:proofErr w:type="spellStart"/>
            <w:r w:rsidRPr="00985A8A">
              <w:rPr>
                <w:rFonts w:ascii="Minion Pro" w:eastAsia="Calibri" w:hAnsi="Minion Pro" w:cs="Minion Pro"/>
                <w:b/>
              </w:rPr>
              <w:t>Përcaktohen</w:t>
            </w:r>
            <w:proofErr w:type="spellEnd"/>
            <w:r w:rsidRPr="00985A8A">
              <w:rPr>
                <w:rFonts w:ascii="Minion Pro" w:eastAsia="Calibri" w:hAnsi="Minion Pro" w:cs="Minion Pro"/>
                <w:b/>
              </w:rPr>
              <w:t xml:space="preserve"> me </w:t>
            </w:r>
            <w:proofErr w:type="spellStart"/>
            <w:r w:rsidRPr="00985A8A">
              <w:rPr>
                <w:rFonts w:ascii="Minion Pro" w:eastAsia="Calibri" w:hAnsi="Minion Pro" w:cs="Minion Pro"/>
                <w:b/>
              </w:rPr>
              <w:t>nxënësit</w:t>
            </w:r>
            <w:proofErr w:type="spellEnd"/>
            <w:r w:rsidRPr="00985A8A">
              <w:rPr>
                <w:rFonts w:ascii="Minion Pro" w:eastAsia="Calibri" w:hAnsi="Minion Pro" w:cs="Minion Pro"/>
                <w:b/>
              </w:rPr>
              <w:t xml:space="preserve"> </w:t>
            </w:r>
            <w:proofErr w:type="spellStart"/>
            <w:r w:rsidRPr="00985A8A">
              <w:rPr>
                <w:rFonts w:ascii="Minion Pro" w:eastAsia="Calibri" w:hAnsi="Minion Pro" w:cs="Minion Pro"/>
                <w:b/>
              </w:rPr>
              <w:t>në</w:t>
            </w:r>
            <w:proofErr w:type="spellEnd"/>
            <w:r w:rsidRPr="00985A8A">
              <w:rPr>
                <w:rFonts w:ascii="Minion Pro" w:eastAsia="Calibri" w:hAnsi="Minion Pro" w:cs="Minion Pro"/>
                <w:b/>
              </w:rPr>
              <w:t xml:space="preserve"> </w:t>
            </w:r>
            <w:proofErr w:type="spellStart"/>
            <w:r w:rsidRPr="00985A8A">
              <w:rPr>
                <w:rFonts w:ascii="Minion Pro" w:eastAsia="Calibri" w:hAnsi="Minion Pro" w:cs="Minion Pro"/>
                <w:b/>
              </w:rPr>
              <w:t>klasë</w:t>
            </w:r>
            <w:proofErr w:type="spellEnd"/>
            <w:r w:rsidRPr="00985A8A">
              <w:rPr>
                <w:rFonts w:ascii="Minion Pro" w:eastAsia="Calibri" w:hAnsi="Minion Pro" w:cs="Minion Pro"/>
                <w:b/>
              </w:rPr>
              <w:t>:</w:t>
            </w:r>
          </w:p>
          <w:p w14:paraId="366A974A" w14:textId="77777777" w:rsidR="00A94CE3" w:rsidRPr="00985A8A"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985A8A">
              <w:rPr>
                <w:rFonts w:ascii="Minion Pro" w:eastAsia="Calibri" w:hAnsi="Minion Pro" w:cs="Minion Pro"/>
                <w:b/>
                <w:lang w:val="it-IT"/>
              </w:rPr>
              <w:t>Burimet, mjetet e konkretizimit dhe materialet mësimore:</w:t>
            </w:r>
            <w:r w:rsidRPr="00A94CE3">
              <w:rPr>
                <w:rFonts w:ascii="Palatino Linotype" w:eastAsia="Palatino Linotype" w:hAnsi="Palatino Linotype" w:cs="Palatino Linotype"/>
                <w:b/>
                <w:w w:val="90"/>
                <w:lang w:val="it-IT"/>
              </w:rPr>
              <w:t xml:space="preserve"> </w:t>
            </w:r>
            <w:r w:rsidRPr="00985A8A">
              <w:rPr>
                <w:rFonts w:ascii="Palatino Linotype" w:eastAsia="Palatino Linotype" w:hAnsi="Palatino Linotype" w:cs="Palatino Linotype"/>
                <w:b/>
                <w:w w:val="90"/>
                <w:lang w:val="it-IT"/>
              </w:rPr>
              <w:t xml:space="preserve"> </w:t>
            </w:r>
            <w:r w:rsidRPr="00A94CE3">
              <w:rPr>
                <w:rFonts w:ascii="Palatino Linotype" w:eastAsia="Palatino Linotype" w:hAnsi="Palatino Linotype" w:cs="Palatino Linotype"/>
                <w:color w:val="231F20"/>
                <w:w w:val="90"/>
                <w:lang w:val="it-IT"/>
              </w:rPr>
              <w:t xml:space="preserve"> </w:t>
            </w:r>
          </w:p>
          <w:p w14:paraId="323ACAC0" w14:textId="77777777" w:rsidR="00A94CE3" w:rsidRPr="00985A8A" w:rsidRDefault="00A94CE3" w:rsidP="00D57B01">
            <w:pPr>
              <w:pStyle w:val="BodyText"/>
              <w:spacing w:line="280" w:lineRule="exact"/>
              <w:rPr>
                <w:lang w:val="it-IT"/>
              </w:rPr>
            </w:pPr>
            <w:r w:rsidRPr="00985A8A">
              <w:rPr>
                <w:rFonts w:ascii="Minion Pro" w:eastAsia="Calibri" w:hAnsi="Minion Pro" w:cs="Minion Pro"/>
                <w:b/>
                <w:lang w:val="it-IT"/>
              </w:rPr>
              <w:t xml:space="preserve">Lidhja me lëndët e tjera mësimore dhe/apo me çështjet ndërkurrikulare dhe situatat jetësore: </w:t>
            </w:r>
            <w:r w:rsidRPr="00A94CE3">
              <w:rPr>
                <w:b/>
                <w:w w:val="90"/>
                <w:lang w:val="it-IT"/>
              </w:rPr>
              <w:t xml:space="preserve"> </w:t>
            </w:r>
            <w:r w:rsidRPr="00985A8A">
              <w:rPr>
                <w:color w:val="231F20"/>
                <w:w w:val="90"/>
                <w:lang w:val="it-IT"/>
              </w:rPr>
              <w:t xml:space="preserve">  Gjuhë</w:t>
            </w:r>
            <w:r w:rsidRPr="00985A8A">
              <w:rPr>
                <w:color w:val="231F20"/>
                <w:spacing w:val="-4"/>
                <w:w w:val="90"/>
                <w:lang w:val="it-IT"/>
              </w:rPr>
              <w:t xml:space="preserve"> </w:t>
            </w:r>
            <w:r w:rsidRPr="00985A8A">
              <w:rPr>
                <w:color w:val="231F20"/>
                <w:w w:val="90"/>
                <w:lang w:val="it-IT"/>
              </w:rPr>
              <w:t>amtare</w:t>
            </w:r>
            <w:r w:rsidRPr="00985A8A">
              <w:rPr>
                <w:color w:val="231F20"/>
                <w:spacing w:val="-3"/>
                <w:w w:val="90"/>
                <w:lang w:val="it-IT"/>
              </w:rPr>
              <w:t xml:space="preserve"> </w:t>
            </w:r>
            <w:r w:rsidRPr="00985A8A">
              <w:rPr>
                <w:color w:val="231F20"/>
                <w:w w:val="90"/>
                <w:lang w:val="it-IT"/>
              </w:rPr>
              <w:t>(shqipe),</w:t>
            </w:r>
            <w:r w:rsidRPr="00985A8A">
              <w:rPr>
                <w:color w:val="231F20"/>
                <w:spacing w:val="-3"/>
                <w:w w:val="90"/>
                <w:lang w:val="it-IT"/>
              </w:rPr>
              <w:t xml:space="preserve"> </w:t>
            </w:r>
            <w:r w:rsidRPr="00985A8A">
              <w:rPr>
                <w:color w:val="231F20"/>
                <w:w w:val="90"/>
                <w:lang w:val="it-IT"/>
              </w:rPr>
              <w:t>Edukatë</w:t>
            </w:r>
            <w:r w:rsidRPr="00985A8A">
              <w:rPr>
                <w:color w:val="231F20"/>
                <w:spacing w:val="-4"/>
                <w:w w:val="90"/>
                <w:lang w:val="it-IT"/>
              </w:rPr>
              <w:t xml:space="preserve"> </w:t>
            </w:r>
            <w:r w:rsidRPr="00985A8A">
              <w:rPr>
                <w:color w:val="231F20"/>
                <w:w w:val="90"/>
                <w:lang w:val="it-IT"/>
              </w:rPr>
              <w:t>figurative,</w:t>
            </w:r>
            <w:r w:rsidRPr="00985A8A">
              <w:rPr>
                <w:color w:val="231F20"/>
                <w:spacing w:val="-3"/>
                <w:w w:val="90"/>
                <w:lang w:val="it-IT"/>
              </w:rPr>
              <w:t xml:space="preserve"> </w:t>
            </w:r>
            <w:r w:rsidRPr="00985A8A">
              <w:rPr>
                <w:color w:val="231F20"/>
                <w:w w:val="90"/>
                <w:lang w:val="it-IT"/>
              </w:rPr>
              <w:t>Arsimi</w:t>
            </w:r>
            <w:r w:rsidRPr="00985A8A">
              <w:rPr>
                <w:color w:val="231F20"/>
                <w:spacing w:val="-3"/>
                <w:w w:val="90"/>
                <w:lang w:val="it-IT"/>
              </w:rPr>
              <w:t xml:space="preserve"> </w:t>
            </w:r>
            <w:r w:rsidRPr="00985A8A">
              <w:rPr>
                <w:color w:val="231F20"/>
                <w:w w:val="90"/>
                <w:lang w:val="it-IT"/>
              </w:rPr>
              <w:t>për</w:t>
            </w:r>
            <w:r w:rsidRPr="00985A8A">
              <w:rPr>
                <w:color w:val="231F20"/>
                <w:spacing w:val="-4"/>
                <w:w w:val="90"/>
                <w:lang w:val="it-IT"/>
              </w:rPr>
              <w:t xml:space="preserve"> </w:t>
            </w:r>
            <w:r w:rsidRPr="00985A8A">
              <w:rPr>
                <w:color w:val="231F20"/>
                <w:w w:val="90"/>
                <w:lang w:val="it-IT"/>
              </w:rPr>
              <w:t>zhvillim</w:t>
            </w:r>
            <w:r w:rsidRPr="00985A8A">
              <w:rPr>
                <w:color w:val="231F20"/>
                <w:spacing w:val="-3"/>
                <w:w w:val="90"/>
                <w:lang w:val="it-IT"/>
              </w:rPr>
              <w:t xml:space="preserve"> </w:t>
            </w:r>
            <w:r w:rsidRPr="00985A8A">
              <w:rPr>
                <w:color w:val="231F20"/>
                <w:w w:val="90"/>
                <w:lang w:val="it-IT"/>
              </w:rPr>
              <w:t>të</w:t>
            </w:r>
            <w:r w:rsidRPr="00985A8A">
              <w:rPr>
                <w:color w:val="231F20"/>
                <w:spacing w:val="-3"/>
                <w:w w:val="90"/>
                <w:lang w:val="it-IT"/>
              </w:rPr>
              <w:t xml:space="preserve"> </w:t>
            </w:r>
            <w:r w:rsidRPr="00985A8A">
              <w:rPr>
                <w:color w:val="231F20"/>
                <w:w w:val="90"/>
                <w:lang w:val="it-IT"/>
              </w:rPr>
              <w:t>qëndrueshëm.</w:t>
            </w:r>
          </w:p>
        </w:tc>
      </w:tr>
      <w:tr w:rsidR="00A94CE3" w:rsidRPr="00A94CE3" w14:paraId="2B16AB94" w14:textId="77777777" w:rsidTr="00D57B01">
        <w:trPr>
          <w:trHeight w:val="177"/>
        </w:trPr>
        <w:tc>
          <w:tcPr>
            <w:tcW w:w="11330" w:type="dxa"/>
            <w:tcBorders>
              <w:top w:val="single" w:sz="8" w:space="0" w:color="000000"/>
              <w:bottom w:val="single" w:sz="4" w:space="0" w:color="auto"/>
            </w:tcBorders>
            <w:hideMark/>
          </w:tcPr>
          <w:p w14:paraId="30D9B58D" w14:textId="77777777" w:rsidR="00A94CE3" w:rsidRPr="00985A8A" w:rsidRDefault="00A94CE3" w:rsidP="00D57B01">
            <w:pPr>
              <w:shd w:val="clear" w:color="auto" w:fill="FFFFFF"/>
              <w:spacing w:after="0" w:line="360" w:lineRule="auto"/>
              <w:jc w:val="center"/>
              <w:rPr>
                <w:rFonts w:ascii="Times New Roman" w:eastAsia="MS Mincho" w:hAnsi="Times New Roman" w:cs="Times New Roman"/>
                <w:b/>
                <w:lang w:val="sq-AL"/>
              </w:rPr>
            </w:pPr>
            <w:r w:rsidRPr="00985A8A">
              <w:rPr>
                <w:rFonts w:ascii="Times New Roman" w:eastAsia="MS Mincho" w:hAnsi="Times New Roman" w:cs="Times New Roman"/>
                <w:b/>
                <w:lang w:val="sq-AL"/>
              </w:rPr>
              <w:t xml:space="preserve">METODOLOGJIA DHE VEPRIMTARIA ME NXËNËS  </w:t>
            </w:r>
          </w:p>
        </w:tc>
      </w:tr>
      <w:tr w:rsidR="00A94CE3" w:rsidRPr="000F592D" w14:paraId="2DE403B8"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1FC11FF0" w14:textId="77777777" w:rsidR="00A94CE3" w:rsidRPr="00985A8A" w:rsidRDefault="00A94CE3" w:rsidP="00D57B01">
            <w:pPr>
              <w:spacing w:after="0" w:line="240" w:lineRule="auto"/>
              <w:rPr>
                <w:rFonts w:ascii="Times New Roman" w:eastAsia="MS Mincho" w:hAnsi="Times New Roman" w:cs="Times New Roman"/>
                <w:b/>
                <w:lang w:val="sq-AL"/>
              </w:rPr>
            </w:pPr>
            <w:r w:rsidRPr="00985A8A">
              <w:rPr>
                <w:rFonts w:ascii="Times New Roman" w:eastAsia="MS Mincho" w:hAnsi="Times New Roman" w:cs="Times New Roman"/>
                <w:b/>
                <w:lang w:val="sq-AL"/>
              </w:rPr>
              <w:t>Parashikimi:</w:t>
            </w:r>
          </w:p>
          <w:p w14:paraId="4EF3057D"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5C267B4D" w14:textId="77777777" w:rsidR="00A94CE3" w:rsidRPr="00985A8A" w:rsidRDefault="00A94CE3" w:rsidP="00D57B01">
            <w:pPr>
              <w:widowControl w:val="0"/>
              <w:autoSpaceDE w:val="0"/>
              <w:autoSpaceDN w:val="0"/>
              <w:spacing w:after="0" w:line="280" w:lineRule="exact"/>
              <w:ind w:left="2264"/>
              <w:rPr>
                <w:rFonts w:ascii="Palatino Linotype" w:eastAsia="Palatino Linotype" w:hAnsi="Palatino Linotype" w:cs="Palatino Linotype"/>
                <w:b/>
                <w:i/>
                <w:lang w:val="it-IT"/>
              </w:rPr>
            </w:pPr>
            <w:r w:rsidRPr="00985A8A">
              <w:rPr>
                <w:rFonts w:ascii="Palatino Linotype" w:eastAsia="Palatino Linotype" w:hAnsi="Palatino Linotype" w:cs="Palatino Linotype"/>
                <w:b/>
                <w:i/>
                <w:color w:val="231F20"/>
                <w:lang w:val="it-IT"/>
              </w:rPr>
              <w:t>Diskutim</w:t>
            </w:r>
          </w:p>
          <w:p w14:paraId="4B553295" w14:textId="77777777" w:rsidR="00A94CE3" w:rsidRPr="00985A8A" w:rsidRDefault="00A94CE3" w:rsidP="00D57B01">
            <w:pPr>
              <w:widowControl w:val="0"/>
              <w:autoSpaceDE w:val="0"/>
              <w:autoSpaceDN w:val="0"/>
              <w:spacing w:before="231" w:after="0" w:line="280" w:lineRule="exact"/>
              <w:rPr>
                <w:rFonts w:ascii="Palatino Linotype" w:eastAsia="Palatino Linotype" w:hAnsi="Palatino Linotype" w:cs="Palatino Linotype"/>
                <w:lang w:val="it-IT"/>
              </w:rPr>
            </w:pPr>
            <w:r w:rsidRPr="00985A8A">
              <w:rPr>
                <w:rFonts w:ascii="Palatino Linotype" w:eastAsia="Palatino Linotype" w:hAnsi="Palatino Linotype" w:cs="Palatino Linotype"/>
                <w:color w:val="231F20"/>
                <w:w w:val="90"/>
                <w:lang w:val="it-IT"/>
              </w:rPr>
              <w:t>Nxënësit</w:t>
            </w:r>
            <w:r w:rsidRPr="00985A8A">
              <w:rPr>
                <w:rFonts w:ascii="Palatino Linotype" w:eastAsia="Palatino Linotype" w:hAnsi="Palatino Linotype" w:cs="Palatino Linotype"/>
                <w:color w:val="231F20"/>
                <w:spacing w:val="-5"/>
                <w:w w:val="90"/>
                <w:lang w:val="it-IT"/>
              </w:rPr>
              <w:t xml:space="preserve"> </w:t>
            </w:r>
            <w:r w:rsidRPr="00985A8A">
              <w:rPr>
                <w:rFonts w:ascii="Palatino Linotype" w:eastAsia="Palatino Linotype" w:hAnsi="Palatino Linotype" w:cs="Palatino Linotype"/>
                <w:color w:val="231F20"/>
                <w:w w:val="90"/>
                <w:lang w:val="it-IT"/>
              </w:rPr>
              <w:t>paraqesin</w:t>
            </w:r>
            <w:r w:rsidRPr="00985A8A">
              <w:rPr>
                <w:rFonts w:ascii="Palatino Linotype" w:eastAsia="Palatino Linotype" w:hAnsi="Palatino Linotype" w:cs="Palatino Linotype"/>
                <w:color w:val="231F20"/>
                <w:spacing w:val="-4"/>
                <w:w w:val="90"/>
                <w:lang w:val="it-IT"/>
              </w:rPr>
              <w:t xml:space="preserve"> </w:t>
            </w:r>
            <w:r w:rsidRPr="00985A8A">
              <w:rPr>
                <w:rFonts w:ascii="Palatino Linotype" w:eastAsia="Palatino Linotype" w:hAnsi="Palatino Linotype" w:cs="Palatino Linotype"/>
                <w:color w:val="231F20"/>
                <w:w w:val="90"/>
                <w:lang w:val="it-IT"/>
              </w:rPr>
              <w:t>orët</w:t>
            </w:r>
            <w:r w:rsidRPr="00985A8A">
              <w:rPr>
                <w:rFonts w:ascii="Palatino Linotype" w:eastAsia="Palatino Linotype" w:hAnsi="Palatino Linotype" w:cs="Palatino Linotype"/>
                <w:color w:val="231F20"/>
                <w:spacing w:val="-5"/>
                <w:w w:val="90"/>
                <w:lang w:val="it-IT"/>
              </w:rPr>
              <w:t xml:space="preserve"> </w:t>
            </w:r>
            <w:r w:rsidRPr="00985A8A">
              <w:rPr>
                <w:rFonts w:ascii="Palatino Linotype" w:eastAsia="Palatino Linotype" w:hAnsi="Palatino Linotype" w:cs="Palatino Linotype"/>
                <w:color w:val="231F20"/>
                <w:w w:val="90"/>
                <w:lang w:val="it-IT"/>
              </w:rPr>
              <w:t>e</w:t>
            </w:r>
            <w:r w:rsidRPr="00985A8A">
              <w:rPr>
                <w:rFonts w:ascii="Palatino Linotype" w:eastAsia="Palatino Linotype" w:hAnsi="Palatino Linotype" w:cs="Palatino Linotype"/>
                <w:color w:val="231F20"/>
                <w:spacing w:val="-4"/>
                <w:w w:val="90"/>
                <w:lang w:val="it-IT"/>
              </w:rPr>
              <w:t xml:space="preserve"> </w:t>
            </w:r>
            <w:r w:rsidRPr="00985A8A">
              <w:rPr>
                <w:rFonts w:ascii="Palatino Linotype" w:eastAsia="Palatino Linotype" w:hAnsi="Palatino Linotype" w:cs="Palatino Linotype"/>
                <w:color w:val="231F20"/>
                <w:w w:val="90"/>
                <w:lang w:val="it-IT"/>
              </w:rPr>
              <w:t>punuara</w:t>
            </w:r>
            <w:r w:rsidRPr="00985A8A">
              <w:rPr>
                <w:rFonts w:ascii="Palatino Linotype" w:eastAsia="Palatino Linotype" w:hAnsi="Palatino Linotype" w:cs="Palatino Linotype"/>
                <w:color w:val="231F20"/>
                <w:spacing w:val="-5"/>
                <w:w w:val="90"/>
                <w:lang w:val="it-IT"/>
              </w:rPr>
              <w:t xml:space="preserve"> </w:t>
            </w:r>
            <w:r w:rsidRPr="00985A8A">
              <w:rPr>
                <w:rFonts w:ascii="Palatino Linotype" w:eastAsia="Palatino Linotype" w:hAnsi="Palatino Linotype" w:cs="Palatino Linotype"/>
                <w:color w:val="231F20"/>
                <w:w w:val="90"/>
                <w:lang w:val="it-IT"/>
              </w:rPr>
              <w:t>nga</w:t>
            </w:r>
            <w:r w:rsidRPr="00985A8A">
              <w:rPr>
                <w:rFonts w:ascii="Palatino Linotype" w:eastAsia="Palatino Linotype" w:hAnsi="Palatino Linotype" w:cs="Palatino Linotype"/>
                <w:color w:val="231F20"/>
                <w:spacing w:val="-4"/>
                <w:w w:val="90"/>
                <w:lang w:val="it-IT"/>
              </w:rPr>
              <w:t xml:space="preserve"> </w:t>
            </w:r>
            <w:r w:rsidRPr="00985A8A">
              <w:rPr>
                <w:rFonts w:ascii="Palatino Linotype" w:eastAsia="Palatino Linotype" w:hAnsi="Palatino Linotype" w:cs="Palatino Linotype"/>
                <w:color w:val="231F20"/>
                <w:w w:val="90"/>
                <w:lang w:val="it-IT"/>
              </w:rPr>
              <w:t>shtëpia.</w:t>
            </w:r>
          </w:p>
          <w:p w14:paraId="1E825067" w14:textId="77777777" w:rsidR="00A94CE3" w:rsidRPr="00985A8A" w:rsidRDefault="00A94CE3" w:rsidP="00D57B01">
            <w:pPr>
              <w:widowControl w:val="0"/>
              <w:autoSpaceDE w:val="0"/>
              <w:autoSpaceDN w:val="0"/>
              <w:spacing w:after="0" w:line="280" w:lineRule="exact"/>
              <w:rPr>
                <w:rFonts w:ascii="Palatino Linotype" w:eastAsia="Palatino Linotype" w:hAnsi="Palatino Linotype" w:cs="Palatino Linotype"/>
                <w:lang w:val="it-IT"/>
              </w:rPr>
            </w:pPr>
            <w:r w:rsidRPr="00985A8A">
              <w:rPr>
                <w:rFonts w:ascii="Palatino Linotype" w:eastAsia="Palatino Linotype" w:hAnsi="Palatino Linotype" w:cs="Palatino Linotype"/>
                <w:noProof/>
              </w:rPr>
              <w:drawing>
                <wp:anchor distT="0" distB="0" distL="0" distR="0" simplePos="0" relativeHeight="251714560" behindDoc="0" locked="0" layoutInCell="1" allowOverlap="1" wp14:anchorId="267FBCFE" wp14:editId="0D821EBD">
                  <wp:simplePos x="0" y="0"/>
                  <wp:positionH relativeFrom="page">
                    <wp:posOffset>1052195</wp:posOffset>
                  </wp:positionH>
                  <wp:positionV relativeFrom="paragraph">
                    <wp:posOffset>257175</wp:posOffset>
                  </wp:positionV>
                  <wp:extent cx="676275" cy="619125"/>
                  <wp:effectExtent l="0" t="0" r="9525" b="9525"/>
                  <wp:wrapTopAndBottom/>
                  <wp:docPr id="1029" name="image45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image4552.jpeg"/>
                          <pic:cNvPicPr/>
                        </pic:nvPicPr>
                        <pic:blipFill>
                          <a:blip r:embed="rId130" cstate="print"/>
                          <a:stretch>
                            <a:fillRect/>
                          </a:stretch>
                        </pic:blipFill>
                        <pic:spPr>
                          <a:xfrm>
                            <a:off x="0" y="0"/>
                            <a:ext cx="676275" cy="619125"/>
                          </a:xfrm>
                          <a:prstGeom prst="rect">
                            <a:avLst/>
                          </a:prstGeom>
                        </pic:spPr>
                      </pic:pic>
                    </a:graphicData>
                  </a:graphic>
                  <wp14:sizeRelH relativeFrom="margin">
                    <wp14:pctWidth>0</wp14:pctWidth>
                  </wp14:sizeRelH>
                  <wp14:sizeRelV relativeFrom="margin">
                    <wp14:pctHeight>0</wp14:pctHeight>
                  </wp14:sizeRelV>
                </wp:anchor>
              </w:drawing>
            </w:r>
            <w:r w:rsidRPr="00985A8A">
              <w:rPr>
                <w:rFonts w:ascii="Palatino Linotype" w:eastAsia="Palatino Linotype" w:hAnsi="Palatino Linotype" w:cs="Palatino Linotype"/>
                <w:color w:val="231F20"/>
                <w:w w:val="90"/>
                <w:lang w:val="it-IT"/>
              </w:rPr>
              <w:t>Lëvizin</w:t>
            </w:r>
            <w:r w:rsidRPr="00985A8A">
              <w:rPr>
                <w:rFonts w:ascii="Palatino Linotype" w:eastAsia="Palatino Linotype" w:hAnsi="Palatino Linotype" w:cs="Palatino Linotype"/>
                <w:color w:val="231F20"/>
                <w:spacing w:val="-4"/>
                <w:w w:val="90"/>
                <w:lang w:val="it-IT"/>
              </w:rPr>
              <w:t xml:space="preserve"> </w:t>
            </w:r>
            <w:r w:rsidRPr="00985A8A">
              <w:rPr>
                <w:rFonts w:ascii="Palatino Linotype" w:eastAsia="Palatino Linotype" w:hAnsi="Palatino Linotype" w:cs="Palatino Linotype"/>
                <w:color w:val="231F20"/>
                <w:w w:val="90"/>
                <w:lang w:val="it-IT"/>
              </w:rPr>
              <w:t>akrepat</w:t>
            </w:r>
            <w:r w:rsidRPr="00985A8A">
              <w:rPr>
                <w:rFonts w:ascii="Palatino Linotype" w:eastAsia="Palatino Linotype" w:hAnsi="Palatino Linotype" w:cs="Palatino Linotype"/>
                <w:color w:val="231F20"/>
                <w:spacing w:val="-3"/>
                <w:w w:val="90"/>
                <w:lang w:val="it-IT"/>
              </w:rPr>
              <w:t xml:space="preserve"> </w:t>
            </w:r>
            <w:r w:rsidRPr="00985A8A">
              <w:rPr>
                <w:rFonts w:ascii="Palatino Linotype" w:eastAsia="Palatino Linotype" w:hAnsi="Palatino Linotype" w:cs="Palatino Linotype"/>
                <w:color w:val="231F20"/>
                <w:w w:val="90"/>
                <w:lang w:val="it-IT"/>
              </w:rPr>
              <w:t>e</w:t>
            </w:r>
            <w:r w:rsidRPr="00985A8A">
              <w:rPr>
                <w:rFonts w:ascii="Palatino Linotype" w:eastAsia="Palatino Linotype" w:hAnsi="Palatino Linotype" w:cs="Palatino Linotype"/>
                <w:color w:val="231F20"/>
                <w:spacing w:val="-3"/>
                <w:w w:val="90"/>
                <w:lang w:val="it-IT"/>
              </w:rPr>
              <w:t xml:space="preserve"> </w:t>
            </w:r>
            <w:r w:rsidRPr="00985A8A">
              <w:rPr>
                <w:rFonts w:ascii="Palatino Linotype" w:eastAsia="Palatino Linotype" w:hAnsi="Palatino Linotype" w:cs="Palatino Linotype"/>
                <w:color w:val="231F20"/>
                <w:w w:val="90"/>
                <w:lang w:val="it-IT"/>
              </w:rPr>
              <w:t>tyre</w:t>
            </w:r>
            <w:r w:rsidRPr="00985A8A">
              <w:rPr>
                <w:rFonts w:ascii="Palatino Linotype" w:eastAsia="Palatino Linotype" w:hAnsi="Palatino Linotype" w:cs="Palatino Linotype"/>
                <w:color w:val="231F20"/>
                <w:spacing w:val="-3"/>
                <w:w w:val="90"/>
                <w:lang w:val="it-IT"/>
              </w:rPr>
              <w:t xml:space="preserve"> </w:t>
            </w:r>
            <w:r w:rsidRPr="00985A8A">
              <w:rPr>
                <w:rFonts w:ascii="Palatino Linotype" w:eastAsia="Palatino Linotype" w:hAnsi="Palatino Linotype" w:cs="Palatino Linotype"/>
                <w:color w:val="231F20"/>
                <w:w w:val="90"/>
                <w:lang w:val="it-IT"/>
              </w:rPr>
              <w:t>dhe</w:t>
            </w:r>
            <w:r w:rsidRPr="00985A8A">
              <w:rPr>
                <w:rFonts w:ascii="Palatino Linotype" w:eastAsia="Palatino Linotype" w:hAnsi="Palatino Linotype" w:cs="Palatino Linotype"/>
                <w:color w:val="231F20"/>
                <w:spacing w:val="-4"/>
                <w:w w:val="90"/>
                <w:lang w:val="it-IT"/>
              </w:rPr>
              <w:t xml:space="preserve"> </w:t>
            </w:r>
            <w:r w:rsidRPr="00985A8A">
              <w:rPr>
                <w:rFonts w:ascii="Palatino Linotype" w:eastAsia="Palatino Linotype" w:hAnsi="Palatino Linotype" w:cs="Palatino Linotype"/>
                <w:color w:val="231F20"/>
                <w:w w:val="90"/>
                <w:lang w:val="it-IT"/>
              </w:rPr>
              <w:t>tregojnë</w:t>
            </w:r>
            <w:r w:rsidRPr="00985A8A">
              <w:rPr>
                <w:rFonts w:ascii="Palatino Linotype" w:eastAsia="Palatino Linotype" w:hAnsi="Palatino Linotype" w:cs="Palatino Linotype"/>
                <w:color w:val="231F20"/>
                <w:spacing w:val="-3"/>
                <w:w w:val="90"/>
                <w:lang w:val="it-IT"/>
              </w:rPr>
              <w:t xml:space="preserve"> </w:t>
            </w:r>
            <w:r w:rsidRPr="00985A8A">
              <w:rPr>
                <w:rFonts w:ascii="Palatino Linotype" w:eastAsia="Palatino Linotype" w:hAnsi="Palatino Linotype" w:cs="Palatino Linotype"/>
                <w:color w:val="231F20"/>
                <w:w w:val="90"/>
                <w:lang w:val="it-IT"/>
              </w:rPr>
              <w:t>kohën</w:t>
            </w:r>
            <w:r w:rsidRPr="00985A8A">
              <w:rPr>
                <w:rFonts w:ascii="Palatino Linotype" w:eastAsia="Palatino Linotype" w:hAnsi="Palatino Linotype" w:cs="Palatino Linotype"/>
                <w:color w:val="231F20"/>
                <w:spacing w:val="-3"/>
                <w:w w:val="90"/>
                <w:lang w:val="it-IT"/>
              </w:rPr>
              <w:t xml:space="preserve"> </w:t>
            </w:r>
            <w:r w:rsidRPr="00985A8A">
              <w:rPr>
                <w:rFonts w:ascii="Palatino Linotype" w:eastAsia="Palatino Linotype" w:hAnsi="Palatino Linotype" w:cs="Palatino Linotype"/>
                <w:color w:val="231F20"/>
                <w:w w:val="90"/>
                <w:lang w:val="it-IT"/>
              </w:rPr>
              <w:t>kur</w:t>
            </w:r>
            <w:r w:rsidRPr="00985A8A">
              <w:rPr>
                <w:rFonts w:ascii="Palatino Linotype" w:eastAsia="Palatino Linotype" w:hAnsi="Palatino Linotype" w:cs="Palatino Linotype"/>
                <w:color w:val="231F20"/>
                <w:spacing w:val="-3"/>
                <w:w w:val="90"/>
                <w:lang w:val="it-IT"/>
              </w:rPr>
              <w:t xml:space="preserve"> </w:t>
            </w:r>
            <w:r w:rsidRPr="00985A8A">
              <w:rPr>
                <w:rFonts w:ascii="Palatino Linotype" w:eastAsia="Palatino Linotype" w:hAnsi="Palatino Linotype" w:cs="Palatino Linotype"/>
                <w:color w:val="231F20"/>
                <w:w w:val="90"/>
                <w:lang w:val="it-IT"/>
              </w:rPr>
              <w:t>kryejnë</w:t>
            </w:r>
            <w:r w:rsidRPr="00985A8A">
              <w:rPr>
                <w:rFonts w:ascii="Palatino Linotype" w:eastAsia="Palatino Linotype" w:hAnsi="Palatino Linotype" w:cs="Palatino Linotype"/>
                <w:color w:val="231F20"/>
                <w:spacing w:val="-3"/>
                <w:w w:val="90"/>
                <w:lang w:val="it-IT"/>
              </w:rPr>
              <w:t xml:space="preserve"> </w:t>
            </w:r>
            <w:r w:rsidRPr="00985A8A">
              <w:rPr>
                <w:rFonts w:ascii="Palatino Linotype" w:eastAsia="Palatino Linotype" w:hAnsi="Palatino Linotype" w:cs="Palatino Linotype"/>
                <w:color w:val="231F20"/>
                <w:w w:val="90"/>
                <w:lang w:val="it-IT"/>
              </w:rPr>
              <w:t>detyrat</w:t>
            </w:r>
            <w:r w:rsidRPr="00985A8A">
              <w:rPr>
                <w:rFonts w:ascii="Palatino Linotype" w:eastAsia="Palatino Linotype" w:hAnsi="Palatino Linotype" w:cs="Palatino Linotype"/>
                <w:color w:val="231F20"/>
                <w:spacing w:val="-4"/>
                <w:w w:val="90"/>
                <w:lang w:val="it-IT"/>
              </w:rPr>
              <w:t xml:space="preserve"> </w:t>
            </w:r>
            <w:r w:rsidRPr="00985A8A">
              <w:rPr>
                <w:rFonts w:ascii="Palatino Linotype" w:eastAsia="Palatino Linotype" w:hAnsi="Palatino Linotype" w:cs="Palatino Linotype"/>
                <w:color w:val="231F20"/>
                <w:w w:val="90"/>
                <w:lang w:val="it-IT"/>
              </w:rPr>
              <w:t>dhe</w:t>
            </w:r>
            <w:r w:rsidRPr="00985A8A">
              <w:rPr>
                <w:rFonts w:ascii="Palatino Linotype" w:eastAsia="Palatino Linotype" w:hAnsi="Palatino Linotype" w:cs="Palatino Linotype"/>
                <w:color w:val="231F20"/>
                <w:spacing w:val="-3"/>
                <w:w w:val="90"/>
                <w:lang w:val="it-IT"/>
              </w:rPr>
              <w:t xml:space="preserve"> </w:t>
            </w:r>
            <w:r w:rsidRPr="00985A8A">
              <w:rPr>
                <w:rFonts w:ascii="Palatino Linotype" w:eastAsia="Palatino Linotype" w:hAnsi="Palatino Linotype" w:cs="Palatino Linotype"/>
                <w:color w:val="231F20"/>
                <w:w w:val="90"/>
                <w:lang w:val="it-IT"/>
              </w:rPr>
              <w:t>përgatitjet</w:t>
            </w:r>
            <w:r w:rsidRPr="00985A8A">
              <w:rPr>
                <w:rFonts w:ascii="Palatino Linotype" w:eastAsia="Palatino Linotype" w:hAnsi="Palatino Linotype" w:cs="Palatino Linotype"/>
                <w:color w:val="231F20"/>
                <w:spacing w:val="-3"/>
                <w:w w:val="90"/>
                <w:lang w:val="it-IT"/>
              </w:rPr>
              <w:t xml:space="preserve"> </w:t>
            </w:r>
            <w:r w:rsidRPr="00985A8A">
              <w:rPr>
                <w:rFonts w:ascii="Palatino Linotype" w:eastAsia="Palatino Linotype" w:hAnsi="Palatino Linotype" w:cs="Palatino Linotype"/>
                <w:color w:val="231F20"/>
                <w:w w:val="90"/>
                <w:lang w:val="it-IT"/>
              </w:rPr>
              <w:t>për</w:t>
            </w:r>
            <w:r w:rsidRPr="00985A8A">
              <w:rPr>
                <w:rFonts w:ascii="Palatino Linotype" w:eastAsia="Palatino Linotype" w:hAnsi="Palatino Linotype" w:cs="Palatino Linotype"/>
                <w:color w:val="231F20"/>
                <w:spacing w:val="-3"/>
                <w:w w:val="90"/>
                <w:lang w:val="it-IT"/>
              </w:rPr>
              <w:t xml:space="preserve"> </w:t>
            </w:r>
            <w:r w:rsidRPr="00985A8A">
              <w:rPr>
                <w:rFonts w:ascii="Palatino Linotype" w:eastAsia="Palatino Linotype" w:hAnsi="Palatino Linotype" w:cs="Palatino Linotype"/>
                <w:color w:val="231F20"/>
                <w:w w:val="90"/>
                <w:lang w:val="it-IT"/>
              </w:rPr>
              <w:t>shkollë.</w:t>
            </w:r>
          </w:p>
          <w:p w14:paraId="085343D5" w14:textId="77777777" w:rsidR="00A94CE3" w:rsidRPr="00985A8A"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985A8A">
              <w:rPr>
                <w:rFonts w:ascii="Times New Roman" w:eastAsia="MS Mincho" w:hAnsi="Times New Roman" w:cs="Times New Roman"/>
                <w:b/>
                <w:lang w:val="it-IT"/>
              </w:rPr>
              <w:t>Ndërtimi i njohurive: Përpunimi i përmbajtje</w:t>
            </w:r>
            <w:r w:rsidRPr="00985A8A">
              <w:rPr>
                <w:rFonts w:ascii="Palatino Linotype" w:eastAsia="Palatino Linotype" w:hAnsi="Palatino Linotype" w:cs="Palatino Linotype"/>
                <w:i/>
                <w:color w:val="231F20"/>
                <w:w w:val="95"/>
                <w:lang w:val="it-IT"/>
              </w:rPr>
              <w:t xml:space="preserve">        </w:t>
            </w:r>
          </w:p>
          <w:p w14:paraId="7D5DEFA2" w14:textId="77777777" w:rsidR="00A94CE3" w:rsidRDefault="00A94CE3" w:rsidP="00D57B01">
            <w:pPr>
              <w:spacing w:before="120" w:line="213" w:lineRule="auto"/>
              <w:ind w:right="2032"/>
              <w:rPr>
                <w:rFonts w:ascii="Palatino Linotype" w:eastAsia="Palatino Linotype" w:hAnsi="Palatino Linotype" w:cs="Palatino Linotype"/>
                <w:i/>
                <w:lang w:val="it-IT"/>
              </w:rPr>
            </w:pPr>
            <w:r w:rsidRPr="00985A8A">
              <w:rPr>
                <w:rFonts w:ascii="Palatino Linotype" w:eastAsia="Palatino Linotype" w:hAnsi="Palatino Linotype" w:cs="Palatino Linotype"/>
                <w:b/>
                <w:i/>
                <w:color w:val="231F20"/>
                <w:w w:val="95"/>
                <w:lang w:val="it-IT"/>
              </w:rPr>
              <w:t xml:space="preserve"> </w:t>
            </w:r>
            <w:r w:rsidRPr="00985A8A">
              <w:rPr>
                <w:rFonts w:ascii="Palatino Linotype" w:eastAsia="Palatino Linotype" w:hAnsi="Palatino Linotype" w:cs="Palatino Linotype"/>
                <w:b/>
                <w:i/>
                <w:color w:val="231F20"/>
                <w:lang w:val="it-IT"/>
              </w:rPr>
              <w:t xml:space="preserve"> </w:t>
            </w:r>
            <w:r w:rsidRPr="00985A8A">
              <w:rPr>
                <w:rFonts w:ascii="Palatino Linotype" w:eastAsia="Palatino Linotype" w:hAnsi="Palatino Linotype" w:cs="Palatino Linotype"/>
                <w:i/>
                <w:color w:val="231F20"/>
                <w:w w:val="95"/>
                <w:lang w:val="it-IT"/>
              </w:rPr>
              <w:t>Veprimtari</w:t>
            </w:r>
            <w:r w:rsidRPr="00985A8A">
              <w:rPr>
                <w:rFonts w:ascii="Palatino Linotype" w:eastAsia="Palatino Linotype" w:hAnsi="Palatino Linotype" w:cs="Palatino Linotype"/>
                <w:i/>
                <w:color w:val="231F20"/>
                <w:spacing w:val="-9"/>
                <w:w w:val="95"/>
                <w:lang w:val="it-IT"/>
              </w:rPr>
              <w:t xml:space="preserve"> </w:t>
            </w:r>
            <w:r w:rsidRPr="00985A8A">
              <w:rPr>
                <w:rFonts w:ascii="Palatino Linotype" w:eastAsia="Palatino Linotype" w:hAnsi="Palatino Linotype" w:cs="Palatino Linotype"/>
                <w:i/>
                <w:color w:val="231F20"/>
                <w:w w:val="95"/>
                <w:lang w:val="it-IT"/>
              </w:rPr>
              <w:t>e</w:t>
            </w:r>
            <w:r w:rsidRPr="00985A8A">
              <w:rPr>
                <w:rFonts w:ascii="Palatino Linotype" w:eastAsia="Palatino Linotype" w:hAnsi="Palatino Linotype" w:cs="Palatino Linotype"/>
                <w:i/>
                <w:color w:val="231F20"/>
                <w:spacing w:val="-8"/>
                <w:w w:val="95"/>
                <w:lang w:val="it-IT"/>
              </w:rPr>
              <w:t xml:space="preserve"> </w:t>
            </w:r>
            <w:r w:rsidRPr="00985A8A">
              <w:rPr>
                <w:rFonts w:ascii="Palatino Linotype" w:eastAsia="Palatino Linotype" w:hAnsi="Palatino Linotype" w:cs="Palatino Linotype"/>
                <w:i/>
                <w:color w:val="231F20"/>
                <w:w w:val="95"/>
                <w:lang w:val="it-IT"/>
              </w:rPr>
              <w:t>drejtuar</w:t>
            </w:r>
          </w:p>
          <w:p w14:paraId="17BF0EF8" w14:textId="77777777" w:rsidR="00A94CE3" w:rsidRPr="00985A8A" w:rsidRDefault="00A94CE3" w:rsidP="00D57B01">
            <w:pPr>
              <w:spacing w:before="120" w:line="213" w:lineRule="auto"/>
              <w:ind w:right="2032"/>
              <w:rPr>
                <w:rFonts w:ascii="Palatino Linotype" w:eastAsia="Palatino Linotype" w:hAnsi="Palatino Linotype" w:cs="Palatino Linotype"/>
                <w:i/>
                <w:lang w:val="it-IT"/>
              </w:rPr>
            </w:pPr>
            <w:r w:rsidRPr="00985A8A">
              <w:rPr>
                <w:rFonts w:ascii="Palatino Linotype" w:eastAsia="Palatino Linotype" w:hAnsi="Palatino Linotype" w:cs="Palatino Linotype"/>
                <w:noProof/>
              </w:rPr>
              <mc:AlternateContent>
                <mc:Choice Requires="wpg">
                  <w:drawing>
                    <wp:anchor distT="0" distB="0" distL="0" distR="0" simplePos="0" relativeHeight="251716608" behindDoc="1" locked="0" layoutInCell="1" allowOverlap="1" wp14:anchorId="53E1F08E" wp14:editId="1DD664C2">
                      <wp:simplePos x="0" y="0"/>
                      <wp:positionH relativeFrom="page">
                        <wp:posOffset>271145</wp:posOffset>
                      </wp:positionH>
                      <wp:positionV relativeFrom="paragraph">
                        <wp:posOffset>682625</wp:posOffset>
                      </wp:positionV>
                      <wp:extent cx="1657350" cy="628650"/>
                      <wp:effectExtent l="0" t="0" r="0" b="0"/>
                      <wp:wrapTopAndBottom/>
                      <wp:docPr id="916949297"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57350" cy="628650"/>
                                <a:chOff x="6649" y="1147"/>
                                <a:chExt cx="4173" cy="3323"/>
                              </a:xfrm>
                            </wpg:grpSpPr>
                            <pic:pic xmlns:pic="http://schemas.openxmlformats.org/drawingml/2006/picture">
                              <pic:nvPicPr>
                                <pic:cNvPr id="1494328894" name="Picture 15179"/>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6649" y="3138"/>
                                  <a:ext cx="4005" cy="1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54838025" name="AutoShape 15180"/>
                              <wps:cNvSpPr>
                                <a:spLocks/>
                              </wps:cNvSpPr>
                              <wps:spPr bwMode="auto">
                                <a:xfrm>
                                  <a:off x="6748" y="3745"/>
                                  <a:ext cx="3766" cy="33"/>
                                </a:xfrm>
                                <a:custGeom>
                                  <a:avLst/>
                                  <a:gdLst>
                                    <a:gd name="T0" fmla="+- 0 6782 6749"/>
                                    <a:gd name="T1" fmla="*/ T0 w 3766"/>
                                    <a:gd name="T2" fmla="+- 0 3778 3746"/>
                                    <a:gd name="T3" fmla="*/ 3778 h 33"/>
                                    <a:gd name="T4" fmla="+- 0 6749 6749"/>
                                    <a:gd name="T5" fmla="*/ T4 w 3766"/>
                                    <a:gd name="T6" fmla="+- 0 3762 3746"/>
                                    <a:gd name="T7" fmla="*/ 3762 h 33"/>
                                    <a:gd name="T8" fmla="+- 0 6782 6749"/>
                                    <a:gd name="T9" fmla="*/ T8 w 3766"/>
                                    <a:gd name="T10" fmla="+- 0 3746 3746"/>
                                    <a:gd name="T11" fmla="*/ 3746 h 33"/>
                                    <a:gd name="T12" fmla="+- 0 6782 6749"/>
                                    <a:gd name="T13" fmla="*/ T12 w 3766"/>
                                    <a:gd name="T14" fmla="+- 0 3758 3746"/>
                                    <a:gd name="T15" fmla="*/ 3758 h 33"/>
                                    <a:gd name="T16" fmla="+- 0 6778 6749"/>
                                    <a:gd name="T17" fmla="*/ T16 w 3766"/>
                                    <a:gd name="T18" fmla="+- 0 3758 3746"/>
                                    <a:gd name="T19" fmla="*/ 3758 h 33"/>
                                    <a:gd name="T20" fmla="+- 0 6778 6749"/>
                                    <a:gd name="T21" fmla="*/ T20 w 3766"/>
                                    <a:gd name="T22" fmla="+- 0 3762 3746"/>
                                    <a:gd name="T23" fmla="*/ 3762 h 33"/>
                                    <a:gd name="T24" fmla="+- 0 6782 6749"/>
                                    <a:gd name="T25" fmla="*/ T24 w 3766"/>
                                    <a:gd name="T26" fmla="+- 0 3762 3746"/>
                                    <a:gd name="T27" fmla="*/ 3762 h 33"/>
                                    <a:gd name="T28" fmla="+- 0 6782 6749"/>
                                    <a:gd name="T29" fmla="*/ T28 w 3766"/>
                                    <a:gd name="T30" fmla="+- 0 3778 3746"/>
                                    <a:gd name="T31" fmla="*/ 3778 h 33"/>
                                    <a:gd name="T32" fmla="+- 0 10481 6749"/>
                                    <a:gd name="T33" fmla="*/ T32 w 3766"/>
                                    <a:gd name="T34" fmla="+- 0 3778 3746"/>
                                    <a:gd name="T35" fmla="*/ 3778 h 33"/>
                                    <a:gd name="T36" fmla="+- 0 10481 6749"/>
                                    <a:gd name="T37" fmla="*/ T36 w 3766"/>
                                    <a:gd name="T38" fmla="+- 0 3746 3746"/>
                                    <a:gd name="T39" fmla="*/ 3746 h 33"/>
                                    <a:gd name="T40" fmla="+- 0 10505 6749"/>
                                    <a:gd name="T41" fmla="*/ T40 w 3766"/>
                                    <a:gd name="T42" fmla="+- 0 3758 3746"/>
                                    <a:gd name="T43" fmla="*/ 3758 h 33"/>
                                    <a:gd name="T44" fmla="+- 0 10484 6749"/>
                                    <a:gd name="T45" fmla="*/ T44 w 3766"/>
                                    <a:gd name="T46" fmla="+- 0 3758 3746"/>
                                    <a:gd name="T47" fmla="*/ 3758 h 33"/>
                                    <a:gd name="T48" fmla="+- 0 10484 6749"/>
                                    <a:gd name="T49" fmla="*/ T48 w 3766"/>
                                    <a:gd name="T50" fmla="+- 0 3762 3746"/>
                                    <a:gd name="T51" fmla="*/ 3762 h 33"/>
                                    <a:gd name="T52" fmla="+- 0 10513 6749"/>
                                    <a:gd name="T53" fmla="*/ T52 w 3766"/>
                                    <a:gd name="T54" fmla="+- 0 3762 3746"/>
                                    <a:gd name="T55" fmla="*/ 3762 h 33"/>
                                    <a:gd name="T56" fmla="+- 0 10481 6749"/>
                                    <a:gd name="T57" fmla="*/ T56 w 3766"/>
                                    <a:gd name="T58" fmla="+- 0 3778 3746"/>
                                    <a:gd name="T59" fmla="*/ 3778 h 33"/>
                                    <a:gd name="T60" fmla="+- 0 6782 6749"/>
                                    <a:gd name="T61" fmla="*/ T60 w 3766"/>
                                    <a:gd name="T62" fmla="+- 0 3762 3746"/>
                                    <a:gd name="T63" fmla="*/ 3762 h 33"/>
                                    <a:gd name="T64" fmla="+- 0 6778 6749"/>
                                    <a:gd name="T65" fmla="*/ T64 w 3766"/>
                                    <a:gd name="T66" fmla="+- 0 3762 3746"/>
                                    <a:gd name="T67" fmla="*/ 3762 h 33"/>
                                    <a:gd name="T68" fmla="+- 0 6778 6749"/>
                                    <a:gd name="T69" fmla="*/ T68 w 3766"/>
                                    <a:gd name="T70" fmla="+- 0 3758 3746"/>
                                    <a:gd name="T71" fmla="*/ 3758 h 33"/>
                                    <a:gd name="T72" fmla="+- 0 6782 6749"/>
                                    <a:gd name="T73" fmla="*/ T72 w 3766"/>
                                    <a:gd name="T74" fmla="+- 0 3758 3746"/>
                                    <a:gd name="T75" fmla="*/ 3758 h 33"/>
                                    <a:gd name="T76" fmla="+- 0 6782 6749"/>
                                    <a:gd name="T77" fmla="*/ T76 w 3766"/>
                                    <a:gd name="T78" fmla="+- 0 3762 3746"/>
                                    <a:gd name="T79" fmla="*/ 3762 h 33"/>
                                    <a:gd name="T80" fmla="+- 0 10481 6749"/>
                                    <a:gd name="T81" fmla="*/ T80 w 3766"/>
                                    <a:gd name="T82" fmla="+- 0 3762 3746"/>
                                    <a:gd name="T83" fmla="*/ 3762 h 33"/>
                                    <a:gd name="T84" fmla="+- 0 6782 6749"/>
                                    <a:gd name="T85" fmla="*/ T84 w 3766"/>
                                    <a:gd name="T86" fmla="+- 0 3762 3746"/>
                                    <a:gd name="T87" fmla="*/ 3762 h 33"/>
                                    <a:gd name="T88" fmla="+- 0 6782 6749"/>
                                    <a:gd name="T89" fmla="*/ T88 w 3766"/>
                                    <a:gd name="T90" fmla="+- 0 3758 3746"/>
                                    <a:gd name="T91" fmla="*/ 3758 h 33"/>
                                    <a:gd name="T92" fmla="+- 0 10481 6749"/>
                                    <a:gd name="T93" fmla="*/ T92 w 3766"/>
                                    <a:gd name="T94" fmla="+- 0 3758 3746"/>
                                    <a:gd name="T95" fmla="*/ 3758 h 33"/>
                                    <a:gd name="T96" fmla="+- 0 10481 6749"/>
                                    <a:gd name="T97" fmla="*/ T96 w 3766"/>
                                    <a:gd name="T98" fmla="+- 0 3762 3746"/>
                                    <a:gd name="T99" fmla="*/ 3762 h 33"/>
                                    <a:gd name="T100" fmla="+- 0 10513 6749"/>
                                    <a:gd name="T101" fmla="*/ T100 w 3766"/>
                                    <a:gd name="T102" fmla="+- 0 3762 3746"/>
                                    <a:gd name="T103" fmla="*/ 3762 h 33"/>
                                    <a:gd name="T104" fmla="+- 0 10484 6749"/>
                                    <a:gd name="T105" fmla="*/ T104 w 3766"/>
                                    <a:gd name="T106" fmla="+- 0 3762 3746"/>
                                    <a:gd name="T107" fmla="*/ 3762 h 33"/>
                                    <a:gd name="T108" fmla="+- 0 10484 6749"/>
                                    <a:gd name="T109" fmla="*/ T108 w 3766"/>
                                    <a:gd name="T110" fmla="+- 0 3758 3746"/>
                                    <a:gd name="T111" fmla="*/ 3758 h 33"/>
                                    <a:gd name="T112" fmla="+- 0 10505 6749"/>
                                    <a:gd name="T113" fmla="*/ T112 w 3766"/>
                                    <a:gd name="T114" fmla="+- 0 3758 3746"/>
                                    <a:gd name="T115" fmla="*/ 3758 h 33"/>
                                    <a:gd name="T116" fmla="+- 0 10514 6749"/>
                                    <a:gd name="T117" fmla="*/ T116 w 3766"/>
                                    <a:gd name="T118" fmla="+- 0 3762 3746"/>
                                    <a:gd name="T119" fmla="*/ 3762 h 33"/>
                                    <a:gd name="T120" fmla="+- 0 10513 6749"/>
                                    <a:gd name="T121" fmla="*/ T120 w 3766"/>
                                    <a:gd name="T122" fmla="+- 0 3762 3746"/>
                                    <a:gd name="T123" fmla="*/ 3762 h 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3766" h="33">
                                      <a:moveTo>
                                        <a:pt x="33" y="32"/>
                                      </a:moveTo>
                                      <a:lnTo>
                                        <a:pt x="0" y="16"/>
                                      </a:lnTo>
                                      <a:lnTo>
                                        <a:pt x="33" y="0"/>
                                      </a:lnTo>
                                      <a:lnTo>
                                        <a:pt x="33" y="12"/>
                                      </a:lnTo>
                                      <a:lnTo>
                                        <a:pt x="29" y="12"/>
                                      </a:lnTo>
                                      <a:lnTo>
                                        <a:pt x="29" y="16"/>
                                      </a:lnTo>
                                      <a:lnTo>
                                        <a:pt x="33" y="16"/>
                                      </a:lnTo>
                                      <a:lnTo>
                                        <a:pt x="33" y="32"/>
                                      </a:lnTo>
                                      <a:close/>
                                      <a:moveTo>
                                        <a:pt x="3732" y="32"/>
                                      </a:moveTo>
                                      <a:lnTo>
                                        <a:pt x="3732" y="0"/>
                                      </a:lnTo>
                                      <a:lnTo>
                                        <a:pt x="3756" y="12"/>
                                      </a:lnTo>
                                      <a:lnTo>
                                        <a:pt x="3735" y="12"/>
                                      </a:lnTo>
                                      <a:lnTo>
                                        <a:pt x="3735" y="16"/>
                                      </a:lnTo>
                                      <a:lnTo>
                                        <a:pt x="3764" y="16"/>
                                      </a:lnTo>
                                      <a:lnTo>
                                        <a:pt x="3732" y="32"/>
                                      </a:lnTo>
                                      <a:close/>
                                      <a:moveTo>
                                        <a:pt x="33" y="16"/>
                                      </a:moveTo>
                                      <a:lnTo>
                                        <a:pt x="29" y="16"/>
                                      </a:lnTo>
                                      <a:lnTo>
                                        <a:pt x="29" y="12"/>
                                      </a:lnTo>
                                      <a:lnTo>
                                        <a:pt x="33" y="12"/>
                                      </a:lnTo>
                                      <a:lnTo>
                                        <a:pt x="33" y="16"/>
                                      </a:lnTo>
                                      <a:close/>
                                      <a:moveTo>
                                        <a:pt x="3732" y="16"/>
                                      </a:moveTo>
                                      <a:lnTo>
                                        <a:pt x="33" y="16"/>
                                      </a:lnTo>
                                      <a:lnTo>
                                        <a:pt x="33" y="12"/>
                                      </a:lnTo>
                                      <a:lnTo>
                                        <a:pt x="3732" y="12"/>
                                      </a:lnTo>
                                      <a:lnTo>
                                        <a:pt x="3732" y="16"/>
                                      </a:lnTo>
                                      <a:close/>
                                      <a:moveTo>
                                        <a:pt x="3764" y="16"/>
                                      </a:moveTo>
                                      <a:lnTo>
                                        <a:pt x="3735" y="16"/>
                                      </a:lnTo>
                                      <a:lnTo>
                                        <a:pt x="3735" y="12"/>
                                      </a:lnTo>
                                      <a:lnTo>
                                        <a:pt x="3756" y="12"/>
                                      </a:lnTo>
                                      <a:lnTo>
                                        <a:pt x="3765" y="16"/>
                                      </a:lnTo>
                                      <a:lnTo>
                                        <a:pt x="3764" y="16"/>
                                      </a:lnTo>
                                      <a:close/>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928165386" name="Picture 1518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10244" y="3155"/>
                                  <a:ext cx="407" cy="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2011879" name="Picture 15182"/>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8647" y="3820"/>
                                  <a:ext cx="218"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75675847" name="Picture 15183"/>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8255" y="1447"/>
                                  <a:ext cx="899"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6054651" name="Picture 15184"/>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9020" y="1147"/>
                                  <a:ext cx="1620" cy="1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4533158" name="Picture 15185"/>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8104" y="2456"/>
                                  <a:ext cx="2541" cy="5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68331274" name="Picture 15186"/>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10279" y="1147"/>
                                  <a:ext cx="543" cy="3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FD5823F" id="Group 82" o:spid="_x0000_s1026" style="position:absolute;margin-left:21.35pt;margin-top:53.75pt;width:130.5pt;height:49.5pt;z-index:-251599872;mso-wrap-distance-left:0;mso-wrap-distance-right:0;mso-position-horizontal-relative:page" coordorigin="6649,1147" coordsize="4173,33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">
                      <v:shape id="Picture 15179" o:spid="_x0000_s1027" type="#_x0000_t75" style="position:absolute;left:6649;top:3138;width:4005;height:12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">
                        <v:imagedata r:id="rId138" o:title=""/>
                      </v:shape>
                      <v:shape id="AutoShape 15180" o:spid="_x0000_s1028" style="position:absolute;left:6748;top:3745;width:3766;height:33;visibility:visible;mso-wrap-style:square;v-text-anchor:top" coordsize="3766,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" path="m33,32l,16,33,r,12l29,12r,4l33,16r,16xm3732,32r,-32l3756,12r-21,l3735,16r29,l3732,32xm33,16r-4,l29,12r4,l33,16xm3732,16l33,16r,-4l3732,12r,4xm3764,16r-29,l3735,12r21,l3765,16r-1,xe" fillcolor="#00aeef" stroked="f">
                        <v:path arrowok="t" o:connecttype="custom" o:connectlocs="33,3778;0,3762;33,3746;33,3758;29,3758;29,3762;33,3762;33,3778;3732,3778;3732,3746;3756,3758;3735,3758;3735,3762;3764,3762;3732,3778;33,3762;29,3762;29,3758;33,3758;33,3762;3732,3762;33,3762;33,3758;3732,3758;3732,3762;3764,3762;3735,3762;3735,3758;3756,3758;3765,3762;3764,3762" o:connectangles="0,0,0,0,0,0,0,0,0,0,0,0,0,0,0,0,0,0,0,0,0,0,0,0,0,0,0,0,0,0,0"/>
                      </v:shape>
                      <v:shape id="Picture 15181" o:spid="_x0000_s1029" type="#_x0000_t75" style="position:absolute;left:10244;top:3155;width:407;height: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">
                        <v:imagedata r:id="rId139" o:title=""/>
                      </v:shape>
                      <v:shape id="Picture 15182" o:spid="_x0000_s1030" type="#_x0000_t75" style="position:absolute;left:8647;top:3820;width:218;height:1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">
                        <v:imagedata r:id="rId140" o:title=""/>
                      </v:shape>
                      <v:shape id="Picture 15183" o:spid="_x0000_s1031" type="#_x0000_t75" style="position:absolute;left:8255;top:1447;width:899;height:2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">
                        <v:imagedata r:id="rId141" o:title=""/>
                      </v:shape>
                      <v:shape id="Picture 15184" o:spid="_x0000_s1032" type="#_x0000_t75" style="position:absolute;left:9020;top:1147;width:1620;height:1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">
                        <v:imagedata r:id="rId142" o:title=""/>
                      </v:shape>
                      <v:shape id="Picture 15185" o:spid="_x0000_s1033" type="#_x0000_t75" style="position:absolute;left:8104;top:2456;width:2541;height:5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">
                        <v:imagedata r:id="rId143" o:title=""/>
                      </v:shape>
                      <v:shape id="Picture 15186" o:spid="_x0000_s1034" type="#_x0000_t75" style="position:absolute;left:10279;top:1147;width:543;height:33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">
                        <v:imagedata r:id="rId144" o:title=""/>
                      </v:shape>
                      <w10:wrap type="topAndBottom" anchorx="page"/>
                    </v:group>
                  </w:pict>
                </mc:Fallback>
              </mc:AlternateContent>
            </w:r>
            <w:r w:rsidRPr="00985A8A">
              <w:rPr>
                <w:rFonts w:ascii="Palatino Linotype" w:eastAsia="Palatino Linotype" w:hAnsi="Palatino Linotype" w:cs="Palatino Linotype"/>
                <w:noProof/>
              </w:rPr>
              <w:drawing>
                <wp:anchor distT="0" distB="0" distL="0" distR="0" simplePos="0" relativeHeight="251715584" behindDoc="0" locked="0" layoutInCell="1" allowOverlap="1" wp14:anchorId="44E432E7" wp14:editId="0181AC40">
                  <wp:simplePos x="0" y="0"/>
                  <wp:positionH relativeFrom="page">
                    <wp:posOffset>553085</wp:posOffset>
                  </wp:positionH>
                  <wp:positionV relativeFrom="paragraph">
                    <wp:posOffset>666750</wp:posOffset>
                  </wp:positionV>
                  <wp:extent cx="472309" cy="471487"/>
                  <wp:effectExtent l="0" t="0" r="0" b="0"/>
                  <wp:wrapNone/>
                  <wp:docPr id="1033" name="image45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 name="image4579.png"/>
                          <pic:cNvPicPr/>
                        </pic:nvPicPr>
                        <pic:blipFill>
                          <a:blip r:embed="rId145" cstate="print"/>
                          <a:stretch>
                            <a:fillRect/>
                          </a:stretch>
                        </pic:blipFill>
                        <pic:spPr>
                          <a:xfrm>
                            <a:off x="0" y="0"/>
                            <a:ext cx="472309" cy="471487"/>
                          </a:xfrm>
                          <a:prstGeom prst="rect">
                            <a:avLst/>
                          </a:prstGeom>
                        </pic:spPr>
                      </pic:pic>
                    </a:graphicData>
                  </a:graphic>
                </wp:anchor>
              </w:drawing>
            </w:r>
            <w:r w:rsidRPr="00985A8A">
              <w:rPr>
                <w:rFonts w:ascii="Palatino Linotype" w:eastAsia="Palatino Linotype" w:hAnsi="Palatino Linotype" w:cs="Palatino Linotype"/>
                <w:color w:val="231F20"/>
                <w:spacing w:val="-3"/>
                <w:lang w:val="it-IT"/>
              </w:rPr>
              <w:t>Nxënësit</w:t>
            </w:r>
            <w:r w:rsidRPr="00985A8A">
              <w:rPr>
                <w:rFonts w:ascii="Palatino Linotype" w:eastAsia="Palatino Linotype" w:hAnsi="Palatino Linotype" w:cs="Palatino Linotype"/>
                <w:color w:val="231F20"/>
                <w:spacing w:val="-2"/>
                <w:lang w:val="it-IT"/>
              </w:rPr>
              <w:t xml:space="preserve"> </w:t>
            </w:r>
            <w:r w:rsidRPr="00985A8A">
              <w:rPr>
                <w:rFonts w:ascii="Palatino Linotype" w:eastAsia="Palatino Linotype" w:hAnsi="Palatino Linotype" w:cs="Palatino Linotype"/>
                <w:color w:val="231F20"/>
                <w:spacing w:val="-3"/>
                <w:lang w:val="it-IT"/>
              </w:rPr>
              <w:t>llogaritin</w:t>
            </w:r>
            <w:r w:rsidRPr="00985A8A">
              <w:rPr>
                <w:rFonts w:ascii="Palatino Linotype" w:eastAsia="Palatino Linotype" w:hAnsi="Palatino Linotype" w:cs="Palatino Linotype"/>
                <w:color w:val="231F20"/>
                <w:spacing w:val="-2"/>
                <w:lang w:val="it-IT"/>
              </w:rPr>
              <w:t xml:space="preserve"> kohën</w:t>
            </w:r>
            <w:r w:rsidRPr="00985A8A">
              <w:rPr>
                <w:rFonts w:ascii="Palatino Linotype" w:eastAsia="Palatino Linotype" w:hAnsi="Palatino Linotype" w:cs="Palatino Linotype"/>
                <w:color w:val="231F20"/>
                <w:spacing w:val="-1"/>
                <w:lang w:val="it-IT"/>
              </w:rPr>
              <w:t xml:space="preserve"> </w:t>
            </w:r>
            <w:r w:rsidRPr="00985A8A">
              <w:rPr>
                <w:rFonts w:ascii="Palatino Linotype" w:eastAsia="Palatino Linotype" w:hAnsi="Palatino Linotype" w:cs="Palatino Linotype"/>
                <w:color w:val="231F20"/>
                <w:spacing w:val="-2"/>
                <w:lang w:val="it-IT"/>
              </w:rPr>
              <w:t>në</w:t>
            </w:r>
            <w:r w:rsidRPr="00985A8A">
              <w:rPr>
                <w:rFonts w:ascii="Palatino Linotype" w:eastAsia="Palatino Linotype" w:hAnsi="Palatino Linotype" w:cs="Palatino Linotype"/>
                <w:color w:val="231F20"/>
                <w:spacing w:val="-1"/>
                <w:lang w:val="it-IT"/>
              </w:rPr>
              <w:t xml:space="preserve"> </w:t>
            </w:r>
            <w:r w:rsidRPr="00985A8A">
              <w:rPr>
                <w:rFonts w:ascii="Palatino Linotype" w:eastAsia="Palatino Linotype" w:hAnsi="Palatino Linotype" w:cs="Palatino Linotype"/>
                <w:color w:val="231F20"/>
                <w:spacing w:val="-2"/>
                <w:lang w:val="it-IT"/>
              </w:rPr>
              <w:t>detyrën</w:t>
            </w:r>
            <w:r w:rsidRPr="00985A8A">
              <w:rPr>
                <w:rFonts w:ascii="Palatino Linotype" w:eastAsia="Palatino Linotype" w:hAnsi="Palatino Linotype" w:cs="Palatino Linotype"/>
                <w:color w:val="231F20"/>
                <w:spacing w:val="-1"/>
                <w:lang w:val="it-IT"/>
              </w:rPr>
              <w:t xml:space="preserve"> </w:t>
            </w:r>
            <w:r w:rsidRPr="00985A8A">
              <w:rPr>
                <w:rFonts w:ascii="Palatino Linotype" w:eastAsia="Palatino Linotype" w:hAnsi="Palatino Linotype" w:cs="Palatino Linotype"/>
                <w:color w:val="231F20"/>
                <w:spacing w:val="-2"/>
                <w:lang w:val="it-IT"/>
              </w:rPr>
              <w:t>1.</w:t>
            </w:r>
            <w:r w:rsidRPr="00985A8A">
              <w:rPr>
                <w:rFonts w:ascii="Palatino Linotype" w:eastAsia="Palatino Linotype" w:hAnsi="Palatino Linotype" w:cs="Palatino Linotype"/>
                <w:color w:val="231F20"/>
                <w:spacing w:val="-1"/>
                <w:lang w:val="it-IT"/>
              </w:rPr>
              <w:t xml:space="preserve"> </w:t>
            </w:r>
            <w:r w:rsidRPr="00A94CE3">
              <w:rPr>
                <w:rFonts w:ascii="Palatino Linotype" w:eastAsia="Palatino Linotype" w:hAnsi="Palatino Linotype" w:cs="Palatino Linotype"/>
                <w:color w:val="231F20"/>
                <w:spacing w:val="-2"/>
                <w:lang w:val="it-IT"/>
              </w:rPr>
              <w:t>U</w:t>
            </w:r>
            <w:r w:rsidRPr="00A94CE3">
              <w:rPr>
                <w:rFonts w:ascii="Palatino Linotype" w:eastAsia="Palatino Linotype" w:hAnsi="Palatino Linotype" w:cs="Palatino Linotype"/>
                <w:color w:val="231F20"/>
                <w:spacing w:val="-52"/>
                <w:lang w:val="it-IT"/>
              </w:rPr>
              <w:t xml:space="preserve"> </w:t>
            </w:r>
            <w:r w:rsidRPr="00A94CE3">
              <w:rPr>
                <w:rFonts w:ascii="Palatino Linotype" w:eastAsia="Palatino Linotype" w:hAnsi="Palatino Linotype" w:cs="Palatino Linotype"/>
                <w:color w:val="231F20"/>
                <w:spacing w:val="-2"/>
                <w:w w:val="90"/>
                <w:lang w:val="it-IT"/>
              </w:rPr>
              <w:t xml:space="preserve">paraqiten informacionet </w:t>
            </w:r>
            <w:r w:rsidRPr="00A94CE3">
              <w:rPr>
                <w:rFonts w:ascii="Palatino Linotype" w:eastAsia="Palatino Linotype" w:hAnsi="Palatino Linotype" w:cs="Palatino Linotype"/>
                <w:color w:val="231F20"/>
                <w:spacing w:val="-1"/>
                <w:w w:val="90"/>
                <w:lang w:val="it-IT"/>
              </w:rPr>
              <w:t>lidhur me njësitë matëse</w:t>
            </w:r>
            <w:r w:rsidRPr="00A94CE3">
              <w:rPr>
                <w:rFonts w:ascii="Palatino Linotype" w:eastAsia="Palatino Linotype" w:hAnsi="Palatino Linotype" w:cs="Palatino Linotype"/>
                <w:color w:val="231F20"/>
                <w:spacing w:val="-47"/>
                <w:w w:val="90"/>
                <w:lang w:val="it-IT"/>
              </w:rPr>
              <w:t xml:space="preserve"> </w:t>
            </w:r>
            <w:r w:rsidRPr="00A94CE3">
              <w:rPr>
                <w:rFonts w:ascii="Palatino Linotype" w:eastAsia="Palatino Linotype" w:hAnsi="Palatino Linotype" w:cs="Palatino Linotype"/>
                <w:color w:val="231F20"/>
                <w:lang w:val="it-IT"/>
              </w:rPr>
              <w:t>të</w:t>
            </w:r>
            <w:r w:rsidRPr="00A94CE3">
              <w:rPr>
                <w:rFonts w:ascii="Palatino Linotype" w:eastAsia="Palatino Linotype" w:hAnsi="Palatino Linotype" w:cs="Palatino Linotype"/>
                <w:color w:val="231F20"/>
                <w:spacing w:val="-12"/>
                <w:lang w:val="it-IT"/>
              </w:rPr>
              <w:t xml:space="preserve"> </w:t>
            </w:r>
            <w:r w:rsidRPr="00A94CE3">
              <w:rPr>
                <w:rFonts w:ascii="Palatino Linotype" w:eastAsia="Palatino Linotype" w:hAnsi="Palatino Linotype" w:cs="Palatino Linotype"/>
                <w:color w:val="231F20"/>
                <w:lang w:val="it-IT"/>
              </w:rPr>
              <w:t>kohës.</w:t>
            </w:r>
            <w:r w:rsidRPr="00A94CE3">
              <w:rPr>
                <w:rFonts w:ascii="Palatino Linotype" w:eastAsia="Palatino Linotype" w:hAnsi="Palatino Linotype" w:cs="Palatino Linotype"/>
                <w:color w:val="231F20"/>
                <w:w w:val="90"/>
                <w:lang w:val="it-IT"/>
              </w:rPr>
              <w:t>Analizojnë detyrën 2 dhe kryejnë shndërrimet e</w:t>
            </w:r>
            <w:r w:rsidRPr="00A94CE3">
              <w:rPr>
                <w:rFonts w:ascii="Palatino Linotype" w:eastAsia="Palatino Linotype" w:hAnsi="Palatino Linotype" w:cs="Palatino Linotype"/>
                <w:color w:val="231F20"/>
                <w:spacing w:val="1"/>
                <w:w w:val="90"/>
                <w:lang w:val="it-IT"/>
              </w:rPr>
              <w:t xml:space="preserve"> </w:t>
            </w:r>
            <w:r w:rsidRPr="00A94CE3">
              <w:rPr>
                <w:rFonts w:ascii="Palatino Linotype" w:eastAsia="Palatino Linotype" w:hAnsi="Palatino Linotype" w:cs="Palatino Linotype"/>
                <w:color w:val="231F20"/>
                <w:w w:val="90"/>
                <w:lang w:val="it-IT"/>
              </w:rPr>
              <w:t>njësive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matëse</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të</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kohës</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në</w:t>
            </w:r>
            <w:r w:rsidRPr="00A94CE3">
              <w:rPr>
                <w:rFonts w:ascii="Palatino Linotype" w:eastAsia="Palatino Linotype" w:hAnsi="Palatino Linotype" w:cs="Palatino Linotype"/>
                <w:color w:val="231F20"/>
                <w:spacing w:val="-6"/>
                <w:w w:val="90"/>
                <w:lang w:val="it-IT"/>
              </w:rPr>
              <w:t xml:space="preserve"> </w:t>
            </w:r>
            <w:r w:rsidRPr="00A94CE3">
              <w:rPr>
                <w:rFonts w:ascii="Palatino Linotype" w:eastAsia="Palatino Linotype" w:hAnsi="Palatino Linotype" w:cs="Palatino Linotype"/>
                <w:color w:val="231F20"/>
                <w:w w:val="90"/>
                <w:lang w:val="it-IT"/>
              </w:rPr>
              <w:t>orë.</w:t>
            </w:r>
          </w:p>
          <w:p w14:paraId="17ADEFFA" w14:textId="77777777" w:rsidR="00A94CE3" w:rsidRPr="00A94CE3" w:rsidRDefault="00A94CE3" w:rsidP="00D57B01">
            <w:pPr>
              <w:widowControl w:val="0"/>
              <w:autoSpaceDE w:val="0"/>
              <w:autoSpaceDN w:val="0"/>
              <w:spacing w:before="264" w:after="0" w:line="213" w:lineRule="auto"/>
              <w:ind w:right="678"/>
              <w:jc w:val="both"/>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spacing w:val="-1"/>
                <w:w w:val="90"/>
                <w:lang w:val="it-IT"/>
              </w:rPr>
              <w:t>Diskutojnë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në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dyshe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dhe</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spacing w:val="-1"/>
                <w:w w:val="90"/>
                <w:lang w:val="it-IT"/>
              </w:rPr>
              <w:t>krahasojnë</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zgjidhjet</w:t>
            </w:r>
            <w:r w:rsidRPr="00A94CE3">
              <w:rPr>
                <w:rFonts w:ascii="Palatino Linotype" w:eastAsia="Palatino Linotype" w:hAnsi="Palatino Linotype" w:cs="Palatino Linotype"/>
                <w:color w:val="231F20"/>
                <w:spacing w:val="-7"/>
                <w:w w:val="90"/>
                <w:lang w:val="it-IT"/>
              </w:rPr>
              <w:t xml:space="preserve"> </w:t>
            </w:r>
            <w:r w:rsidRPr="00A94CE3">
              <w:rPr>
                <w:rFonts w:ascii="Palatino Linotype" w:eastAsia="Palatino Linotype" w:hAnsi="Palatino Linotype" w:cs="Palatino Linotype"/>
                <w:color w:val="231F20"/>
                <w:w w:val="90"/>
                <w:lang w:val="it-IT"/>
              </w:rPr>
              <w:t>me</w:t>
            </w:r>
            <w:r w:rsidRPr="00A94CE3">
              <w:rPr>
                <w:rFonts w:ascii="Palatino Linotype" w:eastAsia="Palatino Linotype" w:hAnsi="Palatino Linotype" w:cs="Palatino Linotype"/>
                <w:color w:val="231F20"/>
                <w:spacing w:val="-47"/>
                <w:w w:val="90"/>
                <w:lang w:val="it-IT"/>
              </w:rPr>
              <w:t xml:space="preserve"> </w:t>
            </w:r>
            <w:r w:rsidRPr="00A94CE3">
              <w:rPr>
                <w:rFonts w:ascii="Palatino Linotype" w:eastAsia="Palatino Linotype" w:hAnsi="Palatino Linotype" w:cs="Palatino Linotype"/>
                <w:color w:val="231F20"/>
                <w:lang w:val="it-IT"/>
              </w:rPr>
              <w:t>të</w:t>
            </w:r>
            <w:r w:rsidRPr="00A94CE3">
              <w:rPr>
                <w:rFonts w:ascii="Palatino Linotype" w:eastAsia="Palatino Linotype" w:hAnsi="Palatino Linotype" w:cs="Palatino Linotype"/>
                <w:color w:val="231F20"/>
                <w:spacing w:val="-12"/>
                <w:lang w:val="it-IT"/>
              </w:rPr>
              <w:t xml:space="preserve"> </w:t>
            </w:r>
            <w:r w:rsidRPr="00A94CE3">
              <w:rPr>
                <w:rFonts w:ascii="Palatino Linotype" w:eastAsia="Palatino Linotype" w:hAnsi="Palatino Linotype" w:cs="Palatino Linotype"/>
                <w:color w:val="231F20"/>
                <w:lang w:val="it-IT"/>
              </w:rPr>
              <w:t>tjerët.</w:t>
            </w:r>
          </w:p>
          <w:p w14:paraId="06DBFFEC" w14:textId="77777777" w:rsidR="00A94CE3" w:rsidRPr="00A94CE3" w:rsidRDefault="00A94CE3" w:rsidP="00D57B01">
            <w:pPr>
              <w:widowControl w:val="0"/>
              <w:autoSpaceDE w:val="0"/>
              <w:autoSpaceDN w:val="0"/>
              <w:spacing w:before="264" w:after="0" w:line="213" w:lineRule="auto"/>
              <w:ind w:right="678"/>
              <w:jc w:val="both"/>
              <w:rPr>
                <w:rFonts w:ascii="Palatino Linotype" w:eastAsia="Palatino Linotype" w:hAnsi="Palatino Linotype" w:cs="Palatino Linotype"/>
                <w:lang w:val="it-IT"/>
              </w:rPr>
            </w:pPr>
            <w:r w:rsidRPr="00A94CE3">
              <w:rPr>
                <w:rFonts w:ascii="Palatino Linotype" w:eastAsia="Palatino Linotype" w:hAnsi="Palatino Linotype" w:cs="Palatino Linotype"/>
                <w:b/>
                <w:lang w:val="it-IT"/>
              </w:rPr>
              <w:t xml:space="preserve">Përforcimi:    </w:t>
            </w:r>
            <w:r w:rsidRPr="00A94CE3">
              <w:rPr>
                <w:rFonts w:ascii="Palatino Linotype" w:eastAsia="Palatino Linotype" w:hAnsi="Palatino Linotype" w:cs="Palatino Linotype"/>
                <w:i/>
                <w:color w:val="231F20"/>
                <w:w w:val="95"/>
                <w:lang w:val="it-IT"/>
              </w:rPr>
              <w:t xml:space="preserve"> </w:t>
            </w:r>
            <w:r w:rsidRPr="00A94CE3">
              <w:rPr>
                <w:rFonts w:ascii="Palatino Linotype" w:eastAsia="Palatino Linotype" w:hAnsi="Palatino Linotype" w:cs="Palatino Linotype"/>
                <w:b/>
                <w:i/>
                <w:color w:val="231F20"/>
                <w:w w:val="95"/>
                <w:lang w:val="it-IT"/>
              </w:rPr>
              <w:t>Rishikim</w:t>
            </w:r>
            <w:r w:rsidRPr="00A94CE3">
              <w:rPr>
                <w:rFonts w:ascii="Palatino Linotype" w:eastAsia="Palatino Linotype" w:hAnsi="Palatino Linotype" w:cs="Palatino Linotype"/>
                <w:b/>
                <w:i/>
                <w:color w:val="231F20"/>
                <w:spacing w:val="-11"/>
                <w:w w:val="95"/>
                <w:lang w:val="it-IT"/>
              </w:rPr>
              <w:t xml:space="preserve"> </w:t>
            </w:r>
            <w:r w:rsidRPr="00A94CE3">
              <w:rPr>
                <w:rFonts w:ascii="Palatino Linotype" w:eastAsia="Palatino Linotype" w:hAnsi="Palatino Linotype" w:cs="Palatino Linotype"/>
                <w:b/>
                <w:i/>
                <w:color w:val="231F20"/>
                <w:w w:val="95"/>
                <w:lang w:val="it-IT"/>
              </w:rPr>
              <w:t>në</w:t>
            </w:r>
            <w:r w:rsidRPr="00A94CE3">
              <w:rPr>
                <w:rFonts w:ascii="Palatino Linotype" w:eastAsia="Palatino Linotype" w:hAnsi="Palatino Linotype" w:cs="Palatino Linotype"/>
                <w:b/>
                <w:i/>
                <w:color w:val="231F20"/>
                <w:spacing w:val="-11"/>
                <w:w w:val="95"/>
                <w:lang w:val="it-IT"/>
              </w:rPr>
              <w:t xml:space="preserve"> </w:t>
            </w:r>
            <w:r w:rsidRPr="00A94CE3">
              <w:rPr>
                <w:rFonts w:ascii="Palatino Linotype" w:eastAsia="Palatino Linotype" w:hAnsi="Palatino Linotype" w:cs="Palatino Linotype"/>
                <w:b/>
                <w:i/>
                <w:color w:val="231F20"/>
                <w:w w:val="95"/>
                <w:lang w:val="it-IT"/>
              </w:rPr>
              <w:t>dyshe</w:t>
            </w:r>
          </w:p>
          <w:p w14:paraId="40F5B9C1" w14:textId="77777777" w:rsidR="00A94CE3" w:rsidRPr="00985A8A" w:rsidRDefault="00A94CE3" w:rsidP="00D57B01">
            <w:pPr>
              <w:widowControl w:val="0"/>
              <w:autoSpaceDE w:val="0"/>
              <w:autoSpaceDN w:val="0"/>
              <w:spacing w:before="264" w:after="0" w:line="213" w:lineRule="auto"/>
              <w:ind w:right="678"/>
              <w:jc w:val="both"/>
              <w:rPr>
                <w:rFonts w:ascii="Palatino Linotype" w:eastAsia="Palatino Linotype" w:hAnsi="Palatino Linotype" w:cs="Palatino Linotype"/>
              </w:rPr>
            </w:pPr>
            <w:r w:rsidRPr="00A94CE3">
              <w:rPr>
                <w:rFonts w:ascii="Palatino Linotype" w:eastAsia="Palatino Linotype" w:hAnsi="Palatino Linotype" w:cs="Palatino Linotype"/>
                <w:color w:val="231F20"/>
                <w:spacing w:val="-3"/>
                <w:w w:val="90"/>
                <w:lang w:val="it-IT"/>
              </w:rPr>
              <w:t xml:space="preserve">Nxënësit udhëzohen të plotësojnë </w:t>
            </w:r>
            <w:r w:rsidRPr="00A94CE3">
              <w:rPr>
                <w:rFonts w:ascii="Palatino Linotype" w:eastAsia="Palatino Linotype" w:hAnsi="Palatino Linotype" w:cs="Palatino Linotype"/>
                <w:color w:val="231F20"/>
                <w:spacing w:val="-2"/>
                <w:w w:val="90"/>
                <w:lang w:val="it-IT"/>
              </w:rPr>
              <w:t>detyrën 3. Pas llogaritjes përgjigjen se kur nisi Guri të bënte detyrat.</w:t>
            </w:r>
            <w:r w:rsidRPr="00A94CE3">
              <w:rPr>
                <w:rFonts w:ascii="Palatino Linotype" w:eastAsia="Palatino Linotype" w:hAnsi="Palatino Linotype" w:cs="Palatino Linotype"/>
                <w:color w:val="231F20"/>
                <w:spacing w:val="-47"/>
                <w:w w:val="90"/>
                <w:lang w:val="it-IT"/>
              </w:rPr>
              <w:t xml:space="preserve"> </w:t>
            </w:r>
            <w:proofErr w:type="spellStart"/>
            <w:r w:rsidRPr="00985A8A">
              <w:rPr>
                <w:rFonts w:ascii="Palatino Linotype" w:eastAsia="Palatino Linotype" w:hAnsi="Palatino Linotype" w:cs="Palatino Linotype"/>
                <w:color w:val="231F20"/>
                <w:w w:val="90"/>
              </w:rPr>
              <w:t>Kontrollojnë</w:t>
            </w:r>
            <w:proofErr w:type="spellEnd"/>
            <w:r w:rsidRPr="00985A8A">
              <w:rPr>
                <w:rFonts w:ascii="Palatino Linotype" w:eastAsia="Palatino Linotype" w:hAnsi="Palatino Linotype" w:cs="Palatino Linotype"/>
                <w:color w:val="231F20"/>
                <w:spacing w:val="-6"/>
                <w:w w:val="90"/>
              </w:rPr>
              <w:t xml:space="preserve"> </w:t>
            </w:r>
            <w:proofErr w:type="spellStart"/>
            <w:r w:rsidRPr="00985A8A">
              <w:rPr>
                <w:rFonts w:ascii="Palatino Linotype" w:eastAsia="Palatino Linotype" w:hAnsi="Palatino Linotype" w:cs="Palatino Linotype"/>
                <w:color w:val="231F20"/>
                <w:w w:val="90"/>
              </w:rPr>
              <w:t>zgjidhjet</w:t>
            </w:r>
            <w:proofErr w:type="spellEnd"/>
            <w:r w:rsidRPr="00985A8A">
              <w:rPr>
                <w:rFonts w:ascii="Palatino Linotype" w:eastAsia="Palatino Linotype" w:hAnsi="Palatino Linotype" w:cs="Palatino Linotype"/>
                <w:color w:val="231F20"/>
                <w:spacing w:val="-6"/>
                <w:w w:val="90"/>
              </w:rPr>
              <w:t xml:space="preserve"> </w:t>
            </w:r>
            <w:r w:rsidRPr="00985A8A">
              <w:rPr>
                <w:rFonts w:ascii="Palatino Linotype" w:eastAsia="Palatino Linotype" w:hAnsi="Palatino Linotype" w:cs="Palatino Linotype"/>
                <w:color w:val="231F20"/>
                <w:w w:val="90"/>
              </w:rPr>
              <w:t>e</w:t>
            </w:r>
            <w:r w:rsidRPr="00985A8A">
              <w:rPr>
                <w:rFonts w:ascii="Palatino Linotype" w:eastAsia="Palatino Linotype" w:hAnsi="Palatino Linotype" w:cs="Palatino Linotype"/>
                <w:color w:val="231F20"/>
                <w:spacing w:val="-6"/>
                <w:w w:val="90"/>
              </w:rPr>
              <w:t xml:space="preserve"> </w:t>
            </w:r>
            <w:proofErr w:type="spellStart"/>
            <w:r w:rsidRPr="00985A8A">
              <w:rPr>
                <w:rFonts w:ascii="Palatino Linotype" w:eastAsia="Palatino Linotype" w:hAnsi="Palatino Linotype" w:cs="Palatino Linotype"/>
                <w:color w:val="231F20"/>
                <w:w w:val="90"/>
              </w:rPr>
              <w:t>tyre</w:t>
            </w:r>
            <w:proofErr w:type="spellEnd"/>
            <w:r w:rsidRPr="00985A8A">
              <w:rPr>
                <w:rFonts w:ascii="Palatino Linotype" w:eastAsia="Palatino Linotype" w:hAnsi="Palatino Linotype" w:cs="Palatino Linotype"/>
                <w:color w:val="231F20"/>
                <w:spacing w:val="-5"/>
                <w:w w:val="90"/>
              </w:rPr>
              <w:t xml:space="preserve"> </w:t>
            </w:r>
            <w:proofErr w:type="spellStart"/>
            <w:r w:rsidRPr="00985A8A">
              <w:rPr>
                <w:rFonts w:ascii="Palatino Linotype" w:eastAsia="Palatino Linotype" w:hAnsi="Palatino Linotype" w:cs="Palatino Linotype"/>
                <w:color w:val="231F20"/>
                <w:w w:val="90"/>
              </w:rPr>
              <w:t>dhe</w:t>
            </w:r>
            <w:proofErr w:type="spellEnd"/>
            <w:r w:rsidRPr="00985A8A">
              <w:rPr>
                <w:rFonts w:ascii="Palatino Linotype" w:eastAsia="Palatino Linotype" w:hAnsi="Palatino Linotype" w:cs="Palatino Linotype"/>
                <w:color w:val="231F20"/>
                <w:spacing w:val="-6"/>
                <w:w w:val="90"/>
              </w:rPr>
              <w:t xml:space="preserve"> </w:t>
            </w:r>
            <w:proofErr w:type="spellStart"/>
            <w:r w:rsidRPr="00985A8A">
              <w:rPr>
                <w:rFonts w:ascii="Palatino Linotype" w:eastAsia="Palatino Linotype" w:hAnsi="Palatino Linotype" w:cs="Palatino Linotype"/>
                <w:color w:val="231F20"/>
                <w:w w:val="90"/>
              </w:rPr>
              <w:t>bëjnë</w:t>
            </w:r>
            <w:proofErr w:type="spellEnd"/>
            <w:r w:rsidRPr="00985A8A">
              <w:rPr>
                <w:rFonts w:ascii="Palatino Linotype" w:eastAsia="Palatino Linotype" w:hAnsi="Palatino Linotype" w:cs="Palatino Linotype"/>
                <w:color w:val="231F20"/>
                <w:spacing w:val="-6"/>
                <w:w w:val="90"/>
              </w:rPr>
              <w:t xml:space="preserve"> </w:t>
            </w:r>
            <w:proofErr w:type="spellStart"/>
            <w:r w:rsidRPr="00985A8A">
              <w:rPr>
                <w:rFonts w:ascii="Palatino Linotype" w:eastAsia="Palatino Linotype" w:hAnsi="Palatino Linotype" w:cs="Palatino Linotype"/>
                <w:color w:val="231F20"/>
                <w:w w:val="90"/>
              </w:rPr>
              <w:t>përmirësimet</w:t>
            </w:r>
            <w:proofErr w:type="spellEnd"/>
            <w:r w:rsidRPr="00985A8A">
              <w:rPr>
                <w:rFonts w:ascii="Palatino Linotype" w:eastAsia="Palatino Linotype" w:hAnsi="Palatino Linotype" w:cs="Palatino Linotype"/>
                <w:color w:val="231F20"/>
                <w:spacing w:val="-6"/>
                <w:w w:val="90"/>
              </w:rPr>
              <w:t xml:space="preserve"> </w:t>
            </w:r>
            <w:r w:rsidRPr="00985A8A">
              <w:rPr>
                <w:rFonts w:ascii="Palatino Linotype" w:eastAsia="Palatino Linotype" w:hAnsi="Palatino Linotype" w:cs="Palatino Linotype"/>
                <w:color w:val="231F20"/>
                <w:w w:val="90"/>
              </w:rPr>
              <w:t>e</w:t>
            </w:r>
            <w:r w:rsidRPr="00985A8A">
              <w:rPr>
                <w:rFonts w:ascii="Palatino Linotype" w:eastAsia="Palatino Linotype" w:hAnsi="Palatino Linotype" w:cs="Palatino Linotype"/>
                <w:color w:val="231F20"/>
                <w:spacing w:val="-5"/>
                <w:w w:val="90"/>
              </w:rPr>
              <w:t xml:space="preserve"> </w:t>
            </w:r>
            <w:proofErr w:type="spellStart"/>
            <w:r w:rsidRPr="00985A8A">
              <w:rPr>
                <w:rFonts w:ascii="Palatino Linotype" w:eastAsia="Palatino Linotype" w:hAnsi="Palatino Linotype" w:cs="Palatino Linotype"/>
                <w:color w:val="231F20"/>
                <w:w w:val="90"/>
              </w:rPr>
              <w:t>nevojshme</w:t>
            </w:r>
            <w:proofErr w:type="spellEnd"/>
            <w:r w:rsidRPr="00985A8A">
              <w:rPr>
                <w:rFonts w:ascii="Palatino Linotype" w:eastAsia="Palatino Linotype" w:hAnsi="Palatino Linotype" w:cs="Palatino Linotype"/>
                <w:color w:val="231F20"/>
                <w:w w:val="90"/>
              </w:rPr>
              <w:t>.</w:t>
            </w:r>
          </w:p>
        </w:tc>
      </w:tr>
      <w:tr w:rsidR="00A94CE3" w:rsidRPr="000F592D" w14:paraId="14551FAA" w14:textId="77777777" w:rsidTr="00D57B01">
        <w:trPr>
          <w:trHeight w:val="383"/>
        </w:trPr>
        <w:tc>
          <w:tcPr>
            <w:tcW w:w="11330" w:type="dxa"/>
            <w:tcBorders>
              <w:top w:val="single" w:sz="4" w:space="0" w:color="auto"/>
              <w:bottom w:val="nil"/>
            </w:tcBorders>
            <w:hideMark/>
          </w:tcPr>
          <w:p w14:paraId="1F6F852F" w14:textId="77777777" w:rsidR="00A94CE3" w:rsidRPr="00985A8A" w:rsidRDefault="00A94CE3" w:rsidP="00D57B01">
            <w:pPr>
              <w:pStyle w:val="BodyText"/>
              <w:spacing w:before="71" w:line="213" w:lineRule="auto"/>
              <w:ind w:right="715"/>
            </w:pPr>
            <w:proofErr w:type="spellStart"/>
            <w:r w:rsidRPr="00985A8A">
              <w:rPr>
                <w:b/>
                <w:w w:val="90"/>
              </w:rPr>
              <w:t>Vlerësimi</w:t>
            </w:r>
            <w:proofErr w:type="spellEnd"/>
            <w:r w:rsidRPr="00985A8A">
              <w:rPr>
                <w:b/>
                <w:spacing w:val="-5"/>
                <w:w w:val="90"/>
              </w:rPr>
              <w:t xml:space="preserve"> </w:t>
            </w:r>
            <w:proofErr w:type="spellStart"/>
            <w:r w:rsidRPr="00985A8A">
              <w:rPr>
                <w:b/>
                <w:w w:val="90"/>
              </w:rPr>
              <w:t>i</w:t>
            </w:r>
            <w:proofErr w:type="spellEnd"/>
            <w:r w:rsidRPr="00985A8A">
              <w:rPr>
                <w:b/>
                <w:spacing w:val="-4"/>
                <w:w w:val="90"/>
              </w:rPr>
              <w:t xml:space="preserve"> </w:t>
            </w:r>
            <w:proofErr w:type="spellStart"/>
            <w:r w:rsidRPr="00985A8A">
              <w:rPr>
                <w:b/>
                <w:w w:val="90"/>
              </w:rPr>
              <w:t>nxënësve</w:t>
            </w:r>
            <w:proofErr w:type="spellEnd"/>
            <w:r w:rsidRPr="00985A8A">
              <w:rPr>
                <w:b/>
                <w:w w:val="90"/>
              </w:rPr>
              <w:t>:</w:t>
            </w:r>
            <w:r w:rsidRPr="00985A8A">
              <w:rPr>
                <w:color w:val="231F20"/>
                <w:spacing w:val="-1"/>
                <w:w w:val="95"/>
              </w:rPr>
              <w:t xml:space="preserve"> </w:t>
            </w:r>
            <w:r w:rsidRPr="00A94CE3">
              <w:rPr>
                <w:i/>
                <w:color w:val="231F20"/>
                <w:spacing w:val="-1"/>
                <w:w w:val="95"/>
              </w:rPr>
              <w:t xml:space="preserve"> </w:t>
            </w:r>
            <w:r w:rsidRPr="00A94CE3">
              <w:rPr>
                <w:color w:val="231F20"/>
                <w:w w:val="90"/>
              </w:rPr>
              <w:t xml:space="preserve">      </w:t>
            </w:r>
            <w:r w:rsidRPr="00985A8A">
              <w:rPr>
                <w:color w:val="231F20"/>
                <w:w w:val="90"/>
              </w:rPr>
              <w:t xml:space="preserve"> </w:t>
            </w:r>
            <w:r w:rsidRPr="00A94CE3">
              <w:rPr>
                <w:color w:val="231F20"/>
                <w:w w:val="90"/>
              </w:rPr>
              <w:t xml:space="preserve"> </w:t>
            </w:r>
            <w:r w:rsidRPr="00985A8A">
              <w:rPr>
                <w:color w:val="231F20"/>
                <w:w w:val="90"/>
              </w:rPr>
              <w:t xml:space="preserve">  </w:t>
            </w:r>
            <w:proofErr w:type="spellStart"/>
            <w:r w:rsidRPr="00985A8A">
              <w:rPr>
                <w:color w:val="231F20"/>
                <w:w w:val="90"/>
              </w:rPr>
              <w:t>Nxënësit</w:t>
            </w:r>
            <w:proofErr w:type="spellEnd"/>
            <w:r w:rsidRPr="00985A8A">
              <w:rPr>
                <w:color w:val="231F20"/>
                <w:spacing w:val="-4"/>
                <w:w w:val="90"/>
              </w:rPr>
              <w:t xml:space="preserve"> </w:t>
            </w:r>
            <w:proofErr w:type="spellStart"/>
            <w:r w:rsidRPr="00985A8A">
              <w:rPr>
                <w:color w:val="231F20"/>
                <w:w w:val="90"/>
              </w:rPr>
              <w:t>vlerësohen</w:t>
            </w:r>
            <w:proofErr w:type="spellEnd"/>
            <w:r w:rsidRPr="00985A8A">
              <w:rPr>
                <w:color w:val="231F20"/>
                <w:spacing w:val="-3"/>
                <w:w w:val="90"/>
              </w:rPr>
              <w:t xml:space="preserve"> </w:t>
            </w:r>
            <w:proofErr w:type="spellStart"/>
            <w:r w:rsidRPr="00985A8A">
              <w:rPr>
                <w:color w:val="231F20"/>
                <w:w w:val="90"/>
              </w:rPr>
              <w:t>për</w:t>
            </w:r>
            <w:proofErr w:type="spellEnd"/>
            <w:r w:rsidRPr="00985A8A">
              <w:rPr>
                <w:color w:val="231F20"/>
                <w:spacing w:val="-4"/>
                <w:w w:val="90"/>
              </w:rPr>
              <w:t xml:space="preserve"> </w:t>
            </w:r>
            <w:proofErr w:type="spellStart"/>
            <w:r w:rsidRPr="00985A8A">
              <w:rPr>
                <w:color w:val="231F20"/>
                <w:w w:val="90"/>
              </w:rPr>
              <w:t>saktësinë</w:t>
            </w:r>
            <w:proofErr w:type="spellEnd"/>
            <w:r w:rsidRPr="00985A8A">
              <w:rPr>
                <w:color w:val="231F20"/>
                <w:spacing w:val="-3"/>
                <w:w w:val="90"/>
              </w:rPr>
              <w:t xml:space="preserve"> </w:t>
            </w:r>
            <w:r w:rsidRPr="00985A8A">
              <w:rPr>
                <w:color w:val="231F20"/>
                <w:w w:val="90"/>
              </w:rPr>
              <w:t>e</w:t>
            </w:r>
            <w:r w:rsidRPr="00985A8A">
              <w:rPr>
                <w:color w:val="231F20"/>
                <w:spacing w:val="-4"/>
                <w:w w:val="90"/>
              </w:rPr>
              <w:t xml:space="preserve"> </w:t>
            </w:r>
            <w:proofErr w:type="spellStart"/>
            <w:r w:rsidRPr="00985A8A">
              <w:rPr>
                <w:color w:val="231F20"/>
                <w:w w:val="90"/>
              </w:rPr>
              <w:t>përgjigjeve</w:t>
            </w:r>
            <w:proofErr w:type="spellEnd"/>
            <w:r w:rsidRPr="00985A8A">
              <w:rPr>
                <w:color w:val="231F20"/>
                <w:w w:val="90"/>
              </w:rPr>
              <w:t>,</w:t>
            </w:r>
            <w:r w:rsidRPr="00985A8A">
              <w:rPr>
                <w:color w:val="231F20"/>
                <w:spacing w:val="-3"/>
                <w:w w:val="90"/>
              </w:rPr>
              <w:t xml:space="preserve"> </w:t>
            </w:r>
            <w:proofErr w:type="spellStart"/>
            <w:r w:rsidRPr="00985A8A">
              <w:rPr>
                <w:color w:val="231F20"/>
                <w:w w:val="90"/>
              </w:rPr>
              <w:t>pjesëmarrjen</w:t>
            </w:r>
            <w:proofErr w:type="spellEnd"/>
            <w:r w:rsidRPr="00985A8A">
              <w:rPr>
                <w:color w:val="231F20"/>
                <w:spacing w:val="-3"/>
                <w:w w:val="90"/>
              </w:rPr>
              <w:t xml:space="preserve"> </w:t>
            </w:r>
            <w:proofErr w:type="spellStart"/>
            <w:r w:rsidRPr="00985A8A">
              <w:rPr>
                <w:color w:val="231F20"/>
                <w:w w:val="90"/>
              </w:rPr>
              <w:t>aktive</w:t>
            </w:r>
            <w:proofErr w:type="spellEnd"/>
            <w:r w:rsidRPr="00985A8A">
              <w:rPr>
                <w:color w:val="231F20"/>
                <w:spacing w:val="-4"/>
                <w:w w:val="90"/>
              </w:rPr>
              <w:t xml:space="preserve"> </w:t>
            </w:r>
            <w:proofErr w:type="spellStart"/>
            <w:r w:rsidRPr="00985A8A">
              <w:rPr>
                <w:color w:val="231F20"/>
                <w:w w:val="90"/>
              </w:rPr>
              <w:t>në</w:t>
            </w:r>
            <w:proofErr w:type="spellEnd"/>
            <w:r w:rsidRPr="00985A8A">
              <w:rPr>
                <w:color w:val="231F20"/>
                <w:spacing w:val="-3"/>
                <w:w w:val="90"/>
              </w:rPr>
              <w:t xml:space="preserve"> </w:t>
            </w:r>
            <w:proofErr w:type="spellStart"/>
            <w:r w:rsidRPr="00985A8A">
              <w:rPr>
                <w:color w:val="231F20"/>
                <w:w w:val="90"/>
              </w:rPr>
              <w:t>diskutim</w:t>
            </w:r>
            <w:proofErr w:type="spellEnd"/>
            <w:r w:rsidRPr="00985A8A">
              <w:rPr>
                <w:color w:val="231F20"/>
                <w:spacing w:val="-4"/>
                <w:w w:val="90"/>
              </w:rPr>
              <w:t xml:space="preserve"> </w:t>
            </w:r>
            <w:proofErr w:type="spellStart"/>
            <w:r w:rsidRPr="00985A8A">
              <w:rPr>
                <w:color w:val="231F20"/>
                <w:w w:val="90"/>
              </w:rPr>
              <w:t>dhe</w:t>
            </w:r>
            <w:proofErr w:type="spellEnd"/>
            <w:r w:rsidRPr="00985A8A">
              <w:rPr>
                <w:color w:val="231F20"/>
                <w:spacing w:val="-3"/>
                <w:w w:val="90"/>
              </w:rPr>
              <w:t xml:space="preserve"> </w:t>
            </w:r>
            <w:proofErr w:type="spellStart"/>
            <w:r w:rsidRPr="00985A8A">
              <w:rPr>
                <w:color w:val="231F20"/>
                <w:w w:val="90"/>
              </w:rPr>
              <w:t>mënyrën</w:t>
            </w:r>
            <w:proofErr w:type="spellEnd"/>
            <w:r w:rsidRPr="00985A8A">
              <w:rPr>
                <w:color w:val="231F20"/>
                <w:spacing w:val="-3"/>
                <w:w w:val="90"/>
              </w:rPr>
              <w:t xml:space="preserve"> </w:t>
            </w:r>
            <w:r w:rsidRPr="00985A8A">
              <w:rPr>
                <w:color w:val="231F20"/>
                <w:w w:val="90"/>
              </w:rPr>
              <w:t>e</w:t>
            </w:r>
            <w:r w:rsidRPr="00985A8A">
              <w:rPr>
                <w:color w:val="231F20"/>
                <w:spacing w:val="-47"/>
                <w:w w:val="90"/>
              </w:rPr>
              <w:t xml:space="preserve"> </w:t>
            </w:r>
            <w:proofErr w:type="spellStart"/>
            <w:r w:rsidRPr="00985A8A">
              <w:rPr>
                <w:color w:val="231F20"/>
              </w:rPr>
              <w:t>shndërrimit</w:t>
            </w:r>
            <w:proofErr w:type="spellEnd"/>
            <w:r w:rsidRPr="00985A8A">
              <w:rPr>
                <w:color w:val="231F20"/>
                <w:spacing w:val="-9"/>
              </w:rPr>
              <w:t xml:space="preserve"> </w:t>
            </w:r>
            <w:proofErr w:type="spellStart"/>
            <w:r w:rsidRPr="00985A8A">
              <w:rPr>
                <w:color w:val="231F20"/>
              </w:rPr>
              <w:t>dhe</w:t>
            </w:r>
            <w:proofErr w:type="spellEnd"/>
            <w:r w:rsidRPr="00985A8A">
              <w:rPr>
                <w:color w:val="231F20"/>
                <w:spacing w:val="-9"/>
              </w:rPr>
              <w:t xml:space="preserve"> </w:t>
            </w:r>
            <w:proofErr w:type="spellStart"/>
            <w:r w:rsidRPr="00985A8A">
              <w:rPr>
                <w:color w:val="231F20"/>
              </w:rPr>
              <w:t>llogaritjes</w:t>
            </w:r>
            <w:proofErr w:type="spellEnd"/>
            <w:r w:rsidRPr="00985A8A">
              <w:rPr>
                <w:color w:val="231F20"/>
                <w:spacing w:val="-9"/>
              </w:rPr>
              <w:t xml:space="preserve"> </w:t>
            </w:r>
            <w:proofErr w:type="spellStart"/>
            <w:r w:rsidRPr="00985A8A">
              <w:rPr>
                <w:color w:val="231F20"/>
              </w:rPr>
              <w:t>së</w:t>
            </w:r>
            <w:proofErr w:type="spellEnd"/>
            <w:r w:rsidRPr="00985A8A">
              <w:rPr>
                <w:color w:val="231F20"/>
                <w:spacing w:val="-9"/>
              </w:rPr>
              <w:t xml:space="preserve"> </w:t>
            </w:r>
            <w:proofErr w:type="spellStart"/>
            <w:r w:rsidRPr="00985A8A">
              <w:rPr>
                <w:color w:val="231F20"/>
              </w:rPr>
              <w:t>kohës</w:t>
            </w:r>
            <w:proofErr w:type="spellEnd"/>
            <w:r w:rsidRPr="00985A8A">
              <w:rPr>
                <w:color w:val="231F20"/>
              </w:rPr>
              <w:t>.</w:t>
            </w:r>
          </w:p>
        </w:tc>
      </w:tr>
      <w:tr w:rsidR="00A94CE3" w:rsidRPr="000F592D" w14:paraId="116ECA14" w14:textId="77777777" w:rsidTr="00D57B01">
        <w:trPr>
          <w:trHeight w:val="421"/>
        </w:trPr>
        <w:tc>
          <w:tcPr>
            <w:tcW w:w="11330" w:type="dxa"/>
            <w:tcBorders>
              <w:top w:val="single" w:sz="8" w:space="0" w:color="000000"/>
              <w:bottom w:val="single" w:sz="4" w:space="0" w:color="auto"/>
            </w:tcBorders>
            <w:hideMark/>
          </w:tcPr>
          <w:p w14:paraId="20AC6A17" w14:textId="77777777" w:rsidR="00A94CE3" w:rsidRPr="00985A8A" w:rsidRDefault="00A94CE3" w:rsidP="00D57B01">
            <w:pPr>
              <w:pStyle w:val="BodyText"/>
              <w:spacing w:line="280" w:lineRule="exact"/>
              <w:rPr>
                <w:b/>
                <w:lang w:val="it-IT"/>
              </w:rPr>
            </w:pPr>
            <w:r w:rsidRPr="00985A8A">
              <w:rPr>
                <w:rFonts w:ascii="Times New Roman" w:eastAsia="MS Mincho" w:hAnsi="Times New Roman" w:cs="Times New Roman"/>
                <w:b/>
                <w:bCs/>
                <w:lang w:val="sq-AL"/>
              </w:rPr>
              <w:t>Detyrë:</w:t>
            </w:r>
            <w:r w:rsidRPr="00985A8A">
              <w:rPr>
                <w:b/>
                <w:w w:val="90"/>
              </w:rPr>
              <w:t xml:space="preserve">  </w:t>
            </w:r>
            <w:r w:rsidRPr="00985A8A">
              <w:rPr>
                <w:color w:val="231F20"/>
                <w:w w:val="95"/>
                <w:u w:val="single" w:color="231F20"/>
                <w:lang w:val="it-IT"/>
              </w:rPr>
              <w:t xml:space="preserve"> </w:t>
            </w:r>
            <w:r w:rsidRPr="00985A8A">
              <w:rPr>
                <w:color w:val="231F20"/>
                <w:w w:val="95"/>
                <w:u w:val="single" w:color="231F20"/>
              </w:rPr>
              <w:t xml:space="preserve"> </w:t>
            </w:r>
            <w:r w:rsidRPr="00985A8A">
              <w:rPr>
                <w:color w:val="231F20"/>
                <w:w w:val="95"/>
                <w:u w:val="single" w:color="231F20"/>
                <w:lang w:val="it-IT"/>
              </w:rPr>
              <w:t xml:space="preserve">       </w:t>
            </w:r>
            <w:r w:rsidRPr="00985A8A">
              <w:rPr>
                <w:color w:val="231F20"/>
                <w:w w:val="90"/>
                <w:u w:val="single" w:color="231F20"/>
              </w:rPr>
              <w:t xml:space="preserve"> </w:t>
            </w:r>
            <w:r w:rsidRPr="00985A8A">
              <w:rPr>
                <w:color w:val="231F20"/>
                <w:w w:val="95"/>
                <w:u w:val="single" w:color="231F20"/>
                <w:lang w:val="it-IT"/>
              </w:rPr>
              <w:t xml:space="preserve">   </w:t>
            </w:r>
            <w:r w:rsidRPr="00985A8A">
              <w:rPr>
                <w:color w:val="231F20"/>
                <w:w w:val="95"/>
                <w:u w:val="single" w:color="231F20"/>
              </w:rPr>
              <w:t xml:space="preserve"> </w:t>
            </w:r>
            <w:r w:rsidRPr="00985A8A">
              <w:rPr>
                <w:color w:val="231F20"/>
                <w:w w:val="95"/>
                <w:u w:val="single" w:color="231F20"/>
                <w:lang w:val="it-IT"/>
              </w:rPr>
              <w:t xml:space="preserve"> </w:t>
            </w:r>
            <w:r w:rsidRPr="00985A8A">
              <w:rPr>
                <w:color w:val="231F20"/>
                <w:w w:val="90"/>
                <w:u w:val="single" w:color="231F20"/>
              </w:rPr>
              <w:t xml:space="preserve">  </w:t>
            </w:r>
            <w:proofErr w:type="spellStart"/>
            <w:r w:rsidRPr="00985A8A">
              <w:rPr>
                <w:color w:val="231F20"/>
                <w:w w:val="90"/>
                <w:u w:val="single" w:color="231F20"/>
              </w:rPr>
              <w:t>Punohet</w:t>
            </w:r>
            <w:proofErr w:type="spellEnd"/>
            <w:r w:rsidRPr="00985A8A">
              <w:rPr>
                <w:color w:val="231F20"/>
                <w:spacing w:val="2"/>
                <w:w w:val="90"/>
                <w:u w:val="single" w:color="231F20"/>
              </w:rPr>
              <w:t xml:space="preserve"> </w:t>
            </w:r>
            <w:proofErr w:type="spellStart"/>
            <w:r w:rsidRPr="00985A8A">
              <w:rPr>
                <w:color w:val="231F20"/>
                <w:w w:val="90"/>
                <w:u w:val="single" w:color="231F20"/>
              </w:rPr>
              <w:t>një</w:t>
            </w:r>
            <w:proofErr w:type="spellEnd"/>
            <w:r w:rsidRPr="00985A8A">
              <w:rPr>
                <w:color w:val="231F20"/>
                <w:spacing w:val="2"/>
                <w:w w:val="90"/>
                <w:u w:val="single" w:color="231F20"/>
              </w:rPr>
              <w:t xml:space="preserve"> </w:t>
            </w:r>
            <w:proofErr w:type="spellStart"/>
            <w:r w:rsidRPr="00985A8A">
              <w:rPr>
                <w:color w:val="231F20"/>
                <w:w w:val="90"/>
                <w:u w:val="single" w:color="231F20"/>
              </w:rPr>
              <w:t>orë</w:t>
            </w:r>
            <w:proofErr w:type="spellEnd"/>
            <w:r w:rsidRPr="00985A8A">
              <w:rPr>
                <w:color w:val="231F20"/>
                <w:spacing w:val="2"/>
                <w:w w:val="90"/>
                <w:u w:val="single" w:color="231F20"/>
              </w:rPr>
              <w:t xml:space="preserve"> </w:t>
            </w:r>
            <w:proofErr w:type="spellStart"/>
            <w:r w:rsidRPr="00985A8A">
              <w:rPr>
                <w:color w:val="231F20"/>
                <w:w w:val="90"/>
                <w:u w:val="single" w:color="231F20"/>
              </w:rPr>
              <w:t>mekanike</w:t>
            </w:r>
            <w:proofErr w:type="spellEnd"/>
            <w:r w:rsidRPr="00985A8A">
              <w:rPr>
                <w:color w:val="231F20"/>
                <w:w w:val="90"/>
                <w:u w:val="single" w:color="231F20"/>
              </w:rPr>
              <w:t>,</w:t>
            </w:r>
            <w:r w:rsidRPr="00985A8A">
              <w:rPr>
                <w:color w:val="231F20"/>
                <w:spacing w:val="3"/>
                <w:w w:val="90"/>
                <w:u w:val="single" w:color="231F20"/>
              </w:rPr>
              <w:t xml:space="preserve"> </w:t>
            </w:r>
            <w:r w:rsidRPr="00985A8A">
              <w:rPr>
                <w:color w:val="231F20"/>
                <w:w w:val="90"/>
                <w:u w:val="single" w:color="231F20"/>
              </w:rPr>
              <w:t>me</w:t>
            </w:r>
            <w:r w:rsidRPr="00985A8A">
              <w:rPr>
                <w:color w:val="231F20"/>
                <w:spacing w:val="2"/>
                <w:w w:val="90"/>
                <w:u w:val="single" w:color="231F20"/>
              </w:rPr>
              <w:t xml:space="preserve"> </w:t>
            </w:r>
            <w:proofErr w:type="spellStart"/>
            <w:r w:rsidRPr="00985A8A">
              <w:rPr>
                <w:color w:val="231F20"/>
                <w:w w:val="90"/>
                <w:u w:val="single" w:color="231F20"/>
              </w:rPr>
              <w:t>cilindo</w:t>
            </w:r>
            <w:proofErr w:type="spellEnd"/>
            <w:r w:rsidRPr="00985A8A">
              <w:rPr>
                <w:color w:val="231F20"/>
                <w:spacing w:val="2"/>
                <w:w w:val="90"/>
                <w:u w:val="single" w:color="231F20"/>
              </w:rPr>
              <w:t xml:space="preserve"> </w:t>
            </w:r>
            <w:r w:rsidRPr="00985A8A">
              <w:rPr>
                <w:color w:val="231F20"/>
                <w:w w:val="90"/>
                <w:u w:val="single" w:color="231F20"/>
              </w:rPr>
              <w:t>material.</w:t>
            </w:r>
          </w:p>
        </w:tc>
      </w:tr>
      <w:tr w:rsidR="00A94CE3" w:rsidRPr="000F592D" w14:paraId="743C9C24" w14:textId="77777777" w:rsidTr="00D57B01">
        <w:trPr>
          <w:trHeight w:val="260"/>
        </w:trPr>
        <w:tc>
          <w:tcPr>
            <w:tcW w:w="11330" w:type="dxa"/>
            <w:tcBorders>
              <w:top w:val="single" w:sz="4" w:space="0" w:color="auto"/>
              <w:bottom w:val="single" w:sz="8" w:space="0" w:color="000000"/>
            </w:tcBorders>
          </w:tcPr>
          <w:p w14:paraId="624B0CF2" w14:textId="77777777" w:rsidR="00A94CE3" w:rsidRPr="00985A8A" w:rsidRDefault="00A94CE3" w:rsidP="00D57B01">
            <w:pPr>
              <w:shd w:val="clear" w:color="auto" w:fill="FFFFFF"/>
              <w:spacing w:after="0" w:line="360" w:lineRule="auto"/>
              <w:rPr>
                <w:rFonts w:ascii="Times New Roman" w:eastAsia="MS Mincho" w:hAnsi="Times New Roman" w:cs="Times New Roman"/>
                <w:b/>
                <w:bCs/>
                <w:i/>
                <w:lang w:val="sq-AL"/>
              </w:rPr>
            </w:pPr>
            <w:r w:rsidRPr="00985A8A">
              <w:rPr>
                <w:rFonts w:ascii="Times New Roman" w:eastAsia="MS Mincho" w:hAnsi="Times New Roman" w:cs="Times New Roman"/>
                <w:b/>
                <w:bCs/>
                <w:i/>
                <w:lang w:val="sq-AL"/>
              </w:rPr>
              <w:t>Reflektim për rrjedhën e orës mësimore:</w:t>
            </w:r>
          </w:p>
        </w:tc>
      </w:tr>
      <w:tr w:rsidR="00A94CE3" w:rsidRPr="00985A8A" w14:paraId="13727E4D" w14:textId="77777777" w:rsidTr="00D57B01">
        <w:trPr>
          <w:trHeight w:val="203"/>
        </w:trPr>
        <w:tc>
          <w:tcPr>
            <w:tcW w:w="11330" w:type="dxa"/>
            <w:tcBorders>
              <w:top w:val="single" w:sz="8" w:space="0" w:color="000000"/>
              <w:bottom w:val="nil"/>
            </w:tcBorders>
            <w:shd w:val="clear" w:color="auto" w:fill="000000"/>
            <w:hideMark/>
          </w:tcPr>
          <w:p w14:paraId="543F176C" w14:textId="77777777" w:rsidR="00A94CE3" w:rsidRPr="00C45419" w:rsidRDefault="00A94CE3" w:rsidP="00D57B01">
            <w:pPr>
              <w:shd w:val="clear" w:color="auto" w:fill="FFFFFF"/>
              <w:spacing w:after="0" w:line="360" w:lineRule="auto"/>
              <w:jc w:val="center"/>
              <w:rPr>
                <w:rFonts w:ascii="Times New Roman" w:eastAsia="MS Mincho" w:hAnsi="Times New Roman" w:cs="Times New Roman"/>
                <w:b/>
                <w:bCs/>
                <w:sz w:val="20"/>
                <w:szCs w:val="20"/>
                <w:lang w:val="sq-AL"/>
              </w:rPr>
            </w:pPr>
            <w:r w:rsidRPr="00C45419">
              <w:rPr>
                <w:rFonts w:ascii="Times New Roman" w:eastAsia="MS Mincho" w:hAnsi="Times New Roman" w:cs="Times New Roman"/>
                <w:b/>
                <w:bCs/>
                <w:sz w:val="20"/>
                <w:szCs w:val="20"/>
                <w:lang w:val="sq-AL"/>
              </w:rPr>
              <w:t>ASPEKTET SPECIFIKE TË PLANIT TË ORËS MËSIMORE              Nr.120</w:t>
            </w:r>
          </w:p>
        </w:tc>
      </w:tr>
      <w:tr w:rsidR="00A94CE3" w:rsidRPr="00A94CE3" w14:paraId="175539E5" w14:textId="77777777" w:rsidTr="00D57B01">
        <w:trPr>
          <w:trHeight w:val="2725"/>
        </w:trPr>
        <w:tc>
          <w:tcPr>
            <w:tcW w:w="11330" w:type="dxa"/>
            <w:tcBorders>
              <w:top w:val="single" w:sz="8" w:space="0" w:color="000000"/>
              <w:bottom w:val="single" w:sz="8" w:space="0" w:color="000000"/>
            </w:tcBorders>
            <w:hideMark/>
          </w:tcPr>
          <w:p w14:paraId="2A641150" w14:textId="77777777" w:rsidR="00A94CE3" w:rsidRPr="00C4541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45419">
              <w:rPr>
                <w:rFonts w:ascii="Times New Roman" w:eastAsia="MS Mincho" w:hAnsi="Times New Roman" w:cs="Times New Roman"/>
                <w:b/>
                <w:bCs/>
                <w:sz w:val="20"/>
                <w:szCs w:val="20"/>
                <w:lang w:val="sq-AL"/>
              </w:rPr>
              <w:lastRenderedPageBreak/>
              <w:t>Fusha kurrikulare: Matematikë</w:t>
            </w:r>
          </w:p>
          <w:p w14:paraId="5BF8EC86" w14:textId="77777777" w:rsidR="00A94CE3" w:rsidRPr="00C4541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45419">
              <w:rPr>
                <w:rFonts w:ascii="Times New Roman" w:eastAsia="MS Mincho" w:hAnsi="Times New Roman" w:cs="Times New Roman"/>
                <w:b/>
                <w:bCs/>
                <w:sz w:val="20"/>
                <w:szCs w:val="20"/>
                <w:lang w:val="sq-AL"/>
              </w:rPr>
              <w:t>Lënda: Matematikë</w:t>
            </w:r>
          </w:p>
          <w:p w14:paraId="7796AEF0" w14:textId="77777777" w:rsidR="00A94CE3" w:rsidRPr="00C4541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45419">
              <w:rPr>
                <w:rFonts w:ascii="Times New Roman" w:eastAsia="MS Mincho" w:hAnsi="Times New Roman" w:cs="Times New Roman"/>
                <w:b/>
                <w:bCs/>
                <w:sz w:val="20"/>
                <w:szCs w:val="20"/>
                <w:lang w:val="sq-AL"/>
              </w:rPr>
              <w:t>Shkalla e kurrikulës: 2</w:t>
            </w:r>
            <w:r w:rsidRPr="00C45419">
              <w:rPr>
                <w:rFonts w:ascii="Times New Roman" w:eastAsia="MS Mincho" w:hAnsi="Times New Roman" w:cs="Times New Roman"/>
                <w:b/>
                <w:bCs/>
                <w:sz w:val="20"/>
                <w:szCs w:val="20"/>
                <w:lang w:val="sq-AL"/>
              </w:rPr>
              <w:tab/>
              <w:t xml:space="preserve"> Klasa: III</w:t>
            </w:r>
          </w:p>
          <w:p w14:paraId="6AC21A5B" w14:textId="77777777" w:rsidR="00A94CE3" w:rsidRPr="00A94CE3" w:rsidRDefault="00A94CE3" w:rsidP="00D57B01">
            <w:pPr>
              <w:shd w:val="clear" w:color="auto" w:fill="FFFFFF"/>
              <w:spacing w:after="0" w:line="360" w:lineRule="auto"/>
              <w:rPr>
                <w:rFonts w:ascii="Palatino Linotype" w:eastAsia="Palatino Linotype" w:hAnsi="Palatino Linotype" w:cs="Palatino Linotype"/>
                <w:b/>
                <w:color w:val="231F20"/>
                <w:w w:val="90"/>
                <w:sz w:val="20"/>
                <w:szCs w:val="20"/>
                <w:lang w:val="sq-AL"/>
              </w:rPr>
            </w:pPr>
            <w:r w:rsidRPr="00C45419">
              <w:rPr>
                <w:rFonts w:ascii="Times New Roman" w:eastAsia="MS Mincho" w:hAnsi="Times New Roman" w:cs="Times New Roman"/>
                <w:b/>
                <w:bCs/>
                <w:sz w:val="20"/>
                <w:szCs w:val="20"/>
                <w:lang w:val="sq-AL"/>
              </w:rPr>
              <w:t xml:space="preserve">Tema: </w:t>
            </w:r>
            <w:r w:rsidRPr="00A94CE3">
              <w:rPr>
                <w:rFonts w:ascii="Palatino Linotype" w:eastAsia="Palatino Linotype" w:hAnsi="Palatino Linotype" w:cs="Palatino Linotype"/>
                <w:color w:val="231F20"/>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Njësitë</w:t>
            </w:r>
            <w:r w:rsidRPr="00A94CE3">
              <w:rPr>
                <w:rFonts w:ascii="Palatino Linotype" w:eastAsia="Palatino Linotype" w:hAnsi="Palatino Linotype" w:cs="Palatino Linotype"/>
                <w:b/>
                <w:color w:val="231F20"/>
                <w:spacing w:val="-2"/>
                <w:w w:val="90"/>
                <w:sz w:val="20"/>
                <w:szCs w:val="20"/>
                <w:lang w:val="sq-AL"/>
              </w:rPr>
              <w:t xml:space="preserve"> </w:t>
            </w:r>
            <w:r w:rsidRPr="00A94CE3">
              <w:rPr>
                <w:rFonts w:ascii="Palatino Linotype" w:eastAsia="Palatino Linotype" w:hAnsi="Palatino Linotype" w:cs="Palatino Linotype"/>
                <w:b/>
                <w:color w:val="231F20"/>
                <w:w w:val="90"/>
                <w:sz w:val="20"/>
                <w:szCs w:val="20"/>
                <w:lang w:val="sq-AL"/>
              </w:rPr>
              <w:t>matëse</w:t>
            </w:r>
          </w:p>
          <w:p w14:paraId="337A07ED" w14:textId="77777777" w:rsidR="00A94CE3" w:rsidRPr="00A94CE3" w:rsidRDefault="00A94CE3" w:rsidP="00D57B01">
            <w:pPr>
              <w:shd w:val="clear" w:color="auto" w:fill="FFFFFF"/>
              <w:spacing w:after="0" w:line="360" w:lineRule="auto"/>
              <w:rPr>
                <w:rFonts w:ascii="Palatino Linotype" w:eastAsia="Palatino Linotype" w:hAnsi="Palatino Linotype" w:cs="Palatino Linotype"/>
                <w:b/>
                <w:color w:val="231F20"/>
                <w:w w:val="90"/>
                <w:sz w:val="20"/>
                <w:szCs w:val="20"/>
                <w:lang w:val="sq-AL"/>
              </w:rPr>
            </w:pPr>
            <w:r w:rsidRPr="00C45419">
              <w:rPr>
                <w:rFonts w:ascii="Times New Roman" w:eastAsia="MS Mincho" w:hAnsi="Times New Roman" w:cs="Times New Roman"/>
                <w:b/>
                <w:bCs/>
                <w:sz w:val="20"/>
                <w:szCs w:val="20"/>
                <w:lang w:val="sq-AL"/>
              </w:rPr>
              <w:t>Rezultatet e të nxënit të temës:</w:t>
            </w:r>
            <w:r w:rsidRPr="00A94CE3">
              <w:rPr>
                <w:rFonts w:ascii="Palatino Linotype" w:eastAsia="Palatino Linotype" w:hAnsi="Palatino Linotype" w:cs="Palatino Linotype"/>
                <w:color w:val="231F20"/>
                <w:spacing w:val="-3"/>
                <w:w w:val="95"/>
                <w:sz w:val="20"/>
                <w:szCs w:val="20"/>
                <w:lang w:val="sq-AL"/>
              </w:rPr>
              <w:t xml:space="preserve">  </w:t>
            </w:r>
            <w:r w:rsidRPr="00A94CE3">
              <w:rPr>
                <w:rFonts w:ascii="Palatino Linotype" w:eastAsia="Palatino Linotype" w:hAnsi="Palatino Linotype" w:cs="Palatino Linotype"/>
                <w:color w:val="231F20"/>
                <w:spacing w:val="-3"/>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 xml:space="preserve"> </w:t>
            </w:r>
            <w:r w:rsidRPr="00A94CE3">
              <w:rPr>
                <w:rFonts w:ascii="Palatino Linotype" w:eastAsia="Palatino Linotype" w:hAnsi="Palatino Linotype" w:cs="Palatino Linotype"/>
                <w:color w:val="231F20"/>
                <w:spacing w:val="-1"/>
                <w:w w:val="90"/>
                <w:sz w:val="20"/>
                <w:szCs w:val="20"/>
                <w:lang w:val="sq-AL"/>
              </w:rPr>
              <w:t xml:space="preserve"> Zgjidh</w:t>
            </w:r>
            <w:r w:rsidRPr="00A94CE3">
              <w:rPr>
                <w:rFonts w:ascii="Palatino Linotype" w:eastAsia="Palatino Linotype" w:hAnsi="Palatino Linotype" w:cs="Palatino Linotype"/>
                <w:color w:val="231F20"/>
                <w:spacing w:val="-8"/>
                <w:w w:val="90"/>
                <w:sz w:val="20"/>
                <w:szCs w:val="20"/>
                <w:lang w:val="sq-AL"/>
              </w:rPr>
              <w:t xml:space="preserve"> </w:t>
            </w:r>
            <w:r w:rsidRPr="00A94CE3">
              <w:rPr>
                <w:rFonts w:ascii="Palatino Linotype" w:eastAsia="Palatino Linotype" w:hAnsi="Palatino Linotype" w:cs="Palatino Linotype"/>
                <w:color w:val="231F20"/>
                <w:spacing w:val="-1"/>
                <w:w w:val="90"/>
                <w:sz w:val="20"/>
                <w:szCs w:val="20"/>
                <w:lang w:val="sq-AL"/>
              </w:rPr>
              <w:t>problema</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spacing w:val="-1"/>
                <w:w w:val="90"/>
                <w:sz w:val="20"/>
                <w:szCs w:val="20"/>
                <w:lang w:val="sq-AL"/>
              </w:rPr>
              <w:t>të</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thjeshta</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bazuar</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në</w:t>
            </w:r>
            <w:r w:rsidRPr="00A94CE3">
              <w:rPr>
                <w:rFonts w:ascii="Palatino Linotype" w:eastAsia="Palatino Linotype" w:hAnsi="Palatino Linotype" w:cs="Palatino Linotype"/>
                <w:color w:val="231F20"/>
                <w:spacing w:val="-7"/>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modelet</w:t>
            </w:r>
            <w:r w:rsidRPr="00A94CE3">
              <w:rPr>
                <w:rFonts w:ascii="Palatino Linotype" w:eastAsia="Palatino Linotype" w:hAnsi="Palatino Linotype" w:cs="Palatino Linotype"/>
                <w:color w:val="231F20"/>
                <w:spacing w:val="-8"/>
                <w:w w:val="90"/>
                <w:sz w:val="20"/>
                <w:szCs w:val="20"/>
                <w:lang w:val="sq-AL"/>
              </w:rPr>
              <w:t xml:space="preserve"> </w:t>
            </w:r>
            <w:r w:rsidRPr="00A94CE3">
              <w:rPr>
                <w:rFonts w:ascii="Palatino Linotype" w:eastAsia="Palatino Linotype" w:hAnsi="Palatino Linotype" w:cs="Palatino Linotype"/>
                <w:color w:val="231F20"/>
                <w:w w:val="90"/>
                <w:sz w:val="20"/>
                <w:szCs w:val="20"/>
                <w:lang w:val="sq-AL"/>
              </w:rPr>
              <w:t>e</w:t>
            </w:r>
            <w:r w:rsidRPr="00A94CE3">
              <w:rPr>
                <w:rFonts w:ascii="Palatino Linotype" w:eastAsia="Palatino Linotype" w:hAnsi="Palatino Linotype" w:cs="Palatino Linotype"/>
                <w:color w:val="231F20"/>
                <w:spacing w:val="-46"/>
                <w:w w:val="90"/>
                <w:sz w:val="20"/>
                <w:szCs w:val="20"/>
                <w:lang w:val="sq-AL"/>
              </w:rPr>
              <w:t xml:space="preserve"> </w:t>
            </w:r>
            <w:r w:rsidRPr="00A94CE3">
              <w:rPr>
                <w:rFonts w:ascii="Palatino Linotype" w:eastAsia="Palatino Linotype" w:hAnsi="Palatino Linotype" w:cs="Palatino Linotype"/>
                <w:color w:val="231F20"/>
                <w:sz w:val="20"/>
                <w:szCs w:val="20"/>
                <w:lang w:val="sq-AL"/>
              </w:rPr>
              <w:t>paraqitura.</w:t>
            </w:r>
          </w:p>
          <w:p w14:paraId="6B8ED408" w14:textId="77777777" w:rsidR="00A94CE3" w:rsidRPr="00C4541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45419">
              <w:rPr>
                <w:rFonts w:ascii="Times New Roman" w:eastAsia="MS Mincho" w:hAnsi="Times New Roman" w:cs="Times New Roman"/>
                <w:b/>
                <w:bCs/>
                <w:sz w:val="20"/>
                <w:szCs w:val="20"/>
                <w:lang w:val="sq-AL"/>
              </w:rPr>
              <w:t xml:space="preserve">Kontributi në rezultatet për kompetencat kryesore të shkallës: </w:t>
            </w:r>
            <w:r w:rsidRPr="00A94CE3">
              <w:rPr>
                <w:rFonts w:ascii="Palatino Linotype" w:eastAsia="Palatino Linotype" w:hAnsi="Palatino Linotype" w:cs="Palatino Linotype"/>
                <w:color w:val="231F20"/>
                <w:spacing w:val="-2"/>
                <w:w w:val="90"/>
                <w:sz w:val="20"/>
                <w:szCs w:val="20"/>
                <w:lang w:val="sq-AL"/>
              </w:rPr>
              <w:t xml:space="preserve"> </w:t>
            </w:r>
            <w:r w:rsidRPr="00A94CE3">
              <w:rPr>
                <w:rFonts w:ascii="Palatino Linotype" w:eastAsia="Palatino Linotype" w:hAnsi="Palatino Linotype" w:cs="Palatino Linotype"/>
                <w:b/>
                <w:color w:val="231F20"/>
                <w:spacing w:val="-2"/>
                <w:w w:val="90"/>
                <w:sz w:val="20"/>
                <w:szCs w:val="20"/>
                <w:lang w:val="sq-AL"/>
              </w:rPr>
              <w:t>I.1,2,7;</w:t>
            </w:r>
            <w:r w:rsidRPr="00A94CE3">
              <w:rPr>
                <w:rFonts w:ascii="Palatino Linotype" w:eastAsia="Palatino Linotype" w:hAnsi="Palatino Linotype" w:cs="Palatino Linotype"/>
                <w:b/>
                <w:color w:val="231F20"/>
                <w:spacing w:val="-8"/>
                <w:w w:val="90"/>
                <w:sz w:val="20"/>
                <w:szCs w:val="20"/>
                <w:lang w:val="sq-AL"/>
              </w:rPr>
              <w:t xml:space="preserve"> </w:t>
            </w:r>
            <w:r w:rsidRPr="00A94CE3">
              <w:rPr>
                <w:rFonts w:ascii="Palatino Linotype" w:eastAsia="Palatino Linotype" w:hAnsi="Palatino Linotype" w:cs="Palatino Linotype"/>
                <w:b/>
                <w:color w:val="231F20"/>
                <w:spacing w:val="-2"/>
                <w:w w:val="90"/>
                <w:sz w:val="20"/>
                <w:szCs w:val="20"/>
                <w:lang w:val="sq-AL"/>
              </w:rPr>
              <w:t>II.1.2;</w:t>
            </w:r>
            <w:r w:rsidRPr="00A94CE3">
              <w:rPr>
                <w:rFonts w:ascii="Palatino Linotype" w:eastAsia="Palatino Linotype" w:hAnsi="Palatino Linotype" w:cs="Palatino Linotype"/>
                <w:b/>
                <w:color w:val="231F20"/>
                <w:spacing w:val="-8"/>
                <w:w w:val="90"/>
                <w:sz w:val="20"/>
                <w:szCs w:val="20"/>
                <w:lang w:val="sq-AL"/>
              </w:rPr>
              <w:t xml:space="preserve"> </w:t>
            </w:r>
            <w:r w:rsidRPr="00A94CE3">
              <w:rPr>
                <w:rFonts w:ascii="Palatino Linotype" w:eastAsia="Palatino Linotype" w:hAnsi="Palatino Linotype" w:cs="Palatino Linotype"/>
                <w:b/>
                <w:color w:val="231F20"/>
                <w:spacing w:val="-1"/>
                <w:w w:val="90"/>
                <w:sz w:val="20"/>
                <w:szCs w:val="20"/>
                <w:lang w:val="sq-AL"/>
              </w:rPr>
              <w:t>III.1,</w:t>
            </w:r>
            <w:r w:rsidRPr="00A94CE3">
              <w:rPr>
                <w:rFonts w:ascii="Palatino Linotype" w:eastAsia="Palatino Linotype" w:hAnsi="Palatino Linotype" w:cs="Palatino Linotype"/>
                <w:b/>
                <w:color w:val="231F20"/>
                <w:spacing w:val="-9"/>
                <w:w w:val="90"/>
                <w:sz w:val="20"/>
                <w:szCs w:val="20"/>
                <w:lang w:val="sq-AL"/>
              </w:rPr>
              <w:t xml:space="preserve"> </w:t>
            </w:r>
            <w:r w:rsidRPr="00A94CE3">
              <w:rPr>
                <w:rFonts w:ascii="Palatino Linotype" w:eastAsia="Palatino Linotype" w:hAnsi="Palatino Linotype" w:cs="Palatino Linotype"/>
                <w:b/>
                <w:color w:val="231F20"/>
                <w:spacing w:val="-1"/>
                <w:w w:val="90"/>
                <w:sz w:val="20"/>
                <w:szCs w:val="20"/>
                <w:lang w:val="sq-AL"/>
              </w:rPr>
              <w:t>3</w:t>
            </w:r>
          </w:p>
          <w:p w14:paraId="616914F1" w14:textId="77777777" w:rsidR="00A94CE3" w:rsidRPr="00C45419" w:rsidRDefault="00A94CE3" w:rsidP="00D57B01">
            <w:pPr>
              <w:shd w:val="clear" w:color="auto" w:fill="FFFFFF"/>
              <w:spacing w:after="0" w:line="360" w:lineRule="auto"/>
              <w:rPr>
                <w:rFonts w:ascii="Times New Roman" w:eastAsia="MS Mincho" w:hAnsi="Times New Roman" w:cs="Times New Roman"/>
                <w:b/>
                <w:bCs/>
                <w:sz w:val="20"/>
                <w:szCs w:val="20"/>
                <w:lang w:val="sq-AL"/>
              </w:rPr>
            </w:pPr>
            <w:r w:rsidRPr="00C45419">
              <w:rPr>
                <w:rFonts w:ascii="Times New Roman" w:eastAsia="MS Mincho" w:hAnsi="Times New Roman" w:cs="Times New Roman"/>
                <w:b/>
                <w:bCs/>
                <w:sz w:val="20"/>
                <w:szCs w:val="20"/>
                <w:lang w:val="sq-AL"/>
              </w:rPr>
              <w:t>Kontributi në rezultatet e fushës së kurrikulës:</w:t>
            </w:r>
            <w:r w:rsidRPr="00C45419">
              <w:rPr>
                <w:rFonts w:ascii="Palatino Linotype" w:eastAsia="Palatino Linotype" w:hAnsi="Palatino Linotype" w:cs="Palatino Linotype"/>
                <w:b/>
                <w:color w:val="231F20"/>
                <w:spacing w:val="-8"/>
                <w:w w:val="95"/>
                <w:sz w:val="20"/>
                <w:szCs w:val="20"/>
                <w:lang w:val="it-IT"/>
              </w:rPr>
              <w:t xml:space="preserve"> </w:t>
            </w:r>
            <w:r w:rsidRPr="00C45419">
              <w:rPr>
                <w:rFonts w:ascii="Palatino Linotype" w:eastAsia="Palatino Linotype" w:hAnsi="Palatino Linotype" w:cs="Palatino Linotype"/>
                <w:b/>
                <w:color w:val="231F20"/>
                <w:w w:val="95"/>
                <w:sz w:val="20"/>
                <w:szCs w:val="20"/>
                <w:lang w:val="it-IT"/>
              </w:rPr>
              <w:t>1.1;</w:t>
            </w:r>
            <w:r w:rsidRPr="00C45419">
              <w:rPr>
                <w:rFonts w:ascii="Palatino Linotype" w:eastAsia="Palatino Linotype" w:hAnsi="Palatino Linotype" w:cs="Palatino Linotype"/>
                <w:b/>
                <w:color w:val="231F20"/>
                <w:spacing w:val="-6"/>
                <w:w w:val="95"/>
                <w:sz w:val="20"/>
                <w:szCs w:val="20"/>
                <w:lang w:val="it-IT"/>
              </w:rPr>
              <w:t xml:space="preserve"> </w:t>
            </w:r>
            <w:r w:rsidRPr="00C45419">
              <w:rPr>
                <w:rFonts w:ascii="Palatino Linotype" w:eastAsia="Palatino Linotype" w:hAnsi="Palatino Linotype" w:cs="Palatino Linotype"/>
                <w:b/>
                <w:color w:val="231F20"/>
                <w:w w:val="95"/>
                <w:sz w:val="20"/>
                <w:szCs w:val="20"/>
                <w:lang w:val="it-IT"/>
              </w:rPr>
              <w:t>4.5;</w:t>
            </w:r>
            <w:r w:rsidRPr="00C45419">
              <w:rPr>
                <w:rFonts w:ascii="Palatino Linotype" w:eastAsia="Palatino Linotype" w:hAnsi="Palatino Linotype" w:cs="Palatino Linotype"/>
                <w:b/>
                <w:color w:val="231F20"/>
                <w:spacing w:val="-7"/>
                <w:w w:val="95"/>
                <w:sz w:val="20"/>
                <w:szCs w:val="20"/>
                <w:lang w:val="it-IT"/>
              </w:rPr>
              <w:t xml:space="preserve"> </w:t>
            </w:r>
            <w:r w:rsidRPr="00C45419">
              <w:rPr>
                <w:rFonts w:ascii="Palatino Linotype" w:eastAsia="Palatino Linotype" w:hAnsi="Palatino Linotype" w:cs="Palatino Linotype"/>
                <w:b/>
                <w:color w:val="231F20"/>
                <w:w w:val="95"/>
                <w:sz w:val="20"/>
                <w:szCs w:val="20"/>
                <w:lang w:val="it-IT"/>
              </w:rPr>
              <w:t>2.42.4</w:t>
            </w:r>
            <w:r w:rsidRPr="00C45419">
              <w:rPr>
                <w:rFonts w:ascii="Palatino Linotype" w:eastAsia="Palatino Linotype" w:hAnsi="Palatino Linotype" w:cs="Palatino Linotype"/>
                <w:color w:val="231F20"/>
                <w:w w:val="95"/>
                <w:sz w:val="20"/>
                <w:szCs w:val="20"/>
                <w:lang w:val="it-IT"/>
              </w:rPr>
              <w:t>.</w:t>
            </w:r>
          </w:p>
        </w:tc>
      </w:tr>
      <w:tr w:rsidR="00A94CE3" w:rsidRPr="00A94CE3" w14:paraId="43B85B67" w14:textId="77777777" w:rsidTr="00D57B01">
        <w:trPr>
          <w:trHeight w:val="2572"/>
        </w:trPr>
        <w:tc>
          <w:tcPr>
            <w:tcW w:w="11330" w:type="dxa"/>
            <w:tcBorders>
              <w:top w:val="nil"/>
              <w:bottom w:val="nil"/>
            </w:tcBorders>
          </w:tcPr>
          <w:p w14:paraId="3B9ABF96" w14:textId="77777777" w:rsidR="00A94CE3" w:rsidRPr="00C45419"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C45419">
              <w:rPr>
                <w:rFonts w:ascii="Minion Pro" w:eastAsia="Calibri" w:hAnsi="Minion Pro" w:cs="Minion Pro"/>
                <w:b/>
                <w:sz w:val="20"/>
                <w:szCs w:val="20"/>
                <w:lang w:val="it-IT"/>
              </w:rPr>
              <w:t xml:space="preserve">Njësia mësimore: </w:t>
            </w:r>
            <w:r w:rsidRPr="00C45419">
              <w:rPr>
                <w:rFonts w:ascii="Palatino Linotype" w:eastAsia="Palatino Linotype" w:hAnsi="Palatino Linotype" w:cs="Palatino Linotype"/>
                <w:b/>
                <w:w w:val="90"/>
                <w:sz w:val="20"/>
                <w:szCs w:val="20"/>
                <w:lang w:val="it-IT"/>
              </w:rPr>
              <w:t xml:space="preserve"> </w:t>
            </w:r>
            <w:r w:rsidRPr="00C45419">
              <w:rPr>
                <w:rFonts w:ascii="Palatino Linotype" w:eastAsia="Palatino Linotype" w:hAnsi="Palatino Linotype" w:cs="Palatino Linotype"/>
                <w:color w:val="231F20"/>
                <w:w w:val="90"/>
                <w:sz w:val="20"/>
                <w:szCs w:val="20"/>
                <w:lang w:val="it-IT"/>
              </w:rPr>
              <w:t xml:space="preserve">        </w:t>
            </w:r>
            <w:r w:rsidRPr="00C45419">
              <w:rPr>
                <w:rFonts w:ascii="Palatino Linotype" w:eastAsia="Palatino Linotype" w:hAnsi="Palatino Linotype" w:cs="Palatino Linotype"/>
                <w:b/>
                <w:i/>
                <w:color w:val="231F20"/>
                <w:w w:val="90"/>
                <w:sz w:val="20"/>
                <w:szCs w:val="20"/>
                <w:lang w:val="it-IT"/>
              </w:rPr>
              <w:t>Matja</w:t>
            </w:r>
            <w:r w:rsidRPr="00C45419">
              <w:rPr>
                <w:rFonts w:ascii="Palatino Linotype" w:eastAsia="Palatino Linotype" w:hAnsi="Palatino Linotype" w:cs="Palatino Linotype"/>
                <w:b/>
                <w:i/>
                <w:color w:val="231F20"/>
                <w:spacing w:val="2"/>
                <w:w w:val="90"/>
                <w:sz w:val="20"/>
                <w:szCs w:val="20"/>
                <w:lang w:val="it-IT"/>
              </w:rPr>
              <w:t xml:space="preserve"> </w:t>
            </w:r>
            <w:r w:rsidRPr="00C45419">
              <w:rPr>
                <w:rFonts w:ascii="Palatino Linotype" w:eastAsia="Palatino Linotype" w:hAnsi="Palatino Linotype" w:cs="Palatino Linotype"/>
                <w:b/>
                <w:i/>
                <w:color w:val="231F20"/>
                <w:w w:val="90"/>
                <w:sz w:val="20"/>
                <w:szCs w:val="20"/>
                <w:lang w:val="it-IT"/>
              </w:rPr>
              <w:t>e</w:t>
            </w:r>
            <w:r w:rsidRPr="00C45419">
              <w:rPr>
                <w:rFonts w:ascii="Palatino Linotype" w:eastAsia="Palatino Linotype" w:hAnsi="Palatino Linotype" w:cs="Palatino Linotype"/>
                <w:b/>
                <w:i/>
                <w:color w:val="231F20"/>
                <w:spacing w:val="3"/>
                <w:w w:val="90"/>
                <w:sz w:val="20"/>
                <w:szCs w:val="20"/>
                <w:lang w:val="it-IT"/>
              </w:rPr>
              <w:t xml:space="preserve"> </w:t>
            </w:r>
            <w:r w:rsidRPr="00C45419">
              <w:rPr>
                <w:rFonts w:ascii="Palatino Linotype" w:eastAsia="Palatino Linotype" w:hAnsi="Palatino Linotype" w:cs="Palatino Linotype"/>
                <w:b/>
                <w:i/>
                <w:color w:val="231F20"/>
                <w:w w:val="90"/>
                <w:sz w:val="20"/>
                <w:szCs w:val="20"/>
                <w:lang w:val="it-IT"/>
              </w:rPr>
              <w:t>kohës</w:t>
            </w:r>
            <w:r w:rsidRPr="00C45419">
              <w:rPr>
                <w:rFonts w:ascii="Palatino Linotype" w:eastAsia="Palatino Linotype" w:hAnsi="Palatino Linotype" w:cs="Palatino Linotype"/>
                <w:b/>
                <w:i/>
                <w:color w:val="231F20"/>
                <w:spacing w:val="3"/>
                <w:w w:val="90"/>
                <w:sz w:val="20"/>
                <w:szCs w:val="20"/>
                <w:lang w:val="it-IT"/>
              </w:rPr>
              <w:t xml:space="preserve"> </w:t>
            </w:r>
            <w:r w:rsidRPr="00C45419">
              <w:rPr>
                <w:rFonts w:ascii="Palatino Linotype" w:eastAsia="Palatino Linotype" w:hAnsi="Palatino Linotype" w:cs="Palatino Linotype"/>
                <w:b/>
                <w:i/>
                <w:color w:val="231F20"/>
                <w:w w:val="90"/>
                <w:sz w:val="20"/>
                <w:szCs w:val="20"/>
                <w:lang w:val="it-IT"/>
              </w:rPr>
              <w:t>(ushtrime)</w:t>
            </w:r>
          </w:p>
          <w:p w14:paraId="3AB4BC94" w14:textId="77777777" w:rsidR="00A94CE3" w:rsidRPr="00C45419"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C45419">
              <w:rPr>
                <w:rFonts w:ascii="Minion Pro" w:eastAsia="Calibri" w:hAnsi="Minion Pro" w:cs="Minion Pro"/>
                <w:b/>
                <w:sz w:val="20"/>
                <w:szCs w:val="20"/>
                <w:lang w:val="it-IT"/>
              </w:rPr>
              <w:t>Rezultatet e të nxënit të orës mësimore:</w:t>
            </w:r>
          </w:p>
          <w:p w14:paraId="42B34080" w14:textId="77777777" w:rsidR="00A94CE3" w:rsidRPr="00C45419" w:rsidRDefault="00A94CE3" w:rsidP="00A94CE3">
            <w:pPr>
              <w:pStyle w:val="ListParagraph"/>
              <w:widowControl w:val="0"/>
              <w:numPr>
                <w:ilvl w:val="0"/>
                <w:numId w:val="3"/>
              </w:numPr>
              <w:tabs>
                <w:tab w:val="left" w:pos="1979"/>
                <w:tab w:val="left" w:pos="1981"/>
              </w:tabs>
              <w:autoSpaceDE w:val="0"/>
              <w:autoSpaceDN w:val="0"/>
              <w:spacing w:after="0" w:line="264" w:lineRule="exact"/>
              <w:ind w:left="1980" w:hanging="361"/>
              <w:contextualSpacing w:val="0"/>
              <w:rPr>
                <w:sz w:val="20"/>
                <w:szCs w:val="20"/>
              </w:rPr>
            </w:pPr>
            <w:r w:rsidRPr="00C45419">
              <w:rPr>
                <w:color w:val="231F20"/>
                <w:w w:val="90"/>
                <w:sz w:val="20"/>
                <w:szCs w:val="20"/>
              </w:rPr>
              <w:t>Krahason</w:t>
            </w:r>
            <w:r w:rsidRPr="00C45419">
              <w:rPr>
                <w:color w:val="231F20"/>
                <w:spacing w:val="-2"/>
                <w:w w:val="90"/>
                <w:sz w:val="20"/>
                <w:szCs w:val="20"/>
              </w:rPr>
              <w:t xml:space="preserve"> </w:t>
            </w:r>
            <w:proofErr w:type="spellStart"/>
            <w:r w:rsidRPr="00C45419">
              <w:rPr>
                <w:color w:val="231F20"/>
                <w:w w:val="90"/>
                <w:sz w:val="20"/>
                <w:szCs w:val="20"/>
              </w:rPr>
              <w:t>numrat</w:t>
            </w:r>
            <w:proofErr w:type="spellEnd"/>
            <w:r w:rsidRPr="00C45419">
              <w:rPr>
                <w:color w:val="231F20"/>
                <w:spacing w:val="-1"/>
                <w:w w:val="90"/>
                <w:sz w:val="20"/>
                <w:szCs w:val="20"/>
              </w:rPr>
              <w:t xml:space="preserve"> </w:t>
            </w:r>
            <w:proofErr w:type="spellStart"/>
            <w:r w:rsidRPr="00C45419">
              <w:rPr>
                <w:color w:val="231F20"/>
                <w:w w:val="90"/>
                <w:sz w:val="20"/>
                <w:szCs w:val="20"/>
              </w:rPr>
              <w:t>dyshifrorë</w:t>
            </w:r>
            <w:proofErr w:type="spellEnd"/>
            <w:r w:rsidRPr="00C45419">
              <w:rPr>
                <w:color w:val="231F20"/>
                <w:spacing w:val="-1"/>
                <w:w w:val="90"/>
                <w:sz w:val="20"/>
                <w:szCs w:val="20"/>
              </w:rPr>
              <w:t xml:space="preserve"> </w:t>
            </w:r>
            <w:proofErr w:type="spellStart"/>
            <w:r w:rsidRPr="00C45419">
              <w:rPr>
                <w:color w:val="231F20"/>
                <w:w w:val="90"/>
                <w:sz w:val="20"/>
                <w:szCs w:val="20"/>
              </w:rPr>
              <w:t>ndërmjet</w:t>
            </w:r>
            <w:proofErr w:type="spellEnd"/>
            <w:r w:rsidRPr="00C45419">
              <w:rPr>
                <w:color w:val="231F20"/>
                <w:spacing w:val="-1"/>
                <w:w w:val="90"/>
                <w:sz w:val="20"/>
                <w:szCs w:val="20"/>
              </w:rPr>
              <w:t xml:space="preserve"> </w:t>
            </w:r>
            <w:proofErr w:type="spellStart"/>
            <w:r w:rsidRPr="00C45419">
              <w:rPr>
                <w:color w:val="231F20"/>
                <w:w w:val="90"/>
                <w:sz w:val="20"/>
                <w:szCs w:val="20"/>
              </w:rPr>
              <w:t>vete</w:t>
            </w:r>
            <w:proofErr w:type="spellEnd"/>
            <w:r w:rsidRPr="00C45419">
              <w:rPr>
                <w:color w:val="231F20"/>
                <w:w w:val="90"/>
                <w:sz w:val="20"/>
                <w:szCs w:val="20"/>
              </w:rPr>
              <w:t>;</w:t>
            </w:r>
          </w:p>
          <w:p w14:paraId="71BE33F5" w14:textId="77777777" w:rsidR="00A94CE3" w:rsidRPr="00C45419" w:rsidRDefault="00A94CE3" w:rsidP="00A94CE3">
            <w:pPr>
              <w:pStyle w:val="ListParagraph"/>
              <w:widowControl w:val="0"/>
              <w:numPr>
                <w:ilvl w:val="0"/>
                <w:numId w:val="3"/>
              </w:numPr>
              <w:tabs>
                <w:tab w:val="left" w:pos="1979"/>
                <w:tab w:val="left" w:pos="1981"/>
              </w:tabs>
              <w:autoSpaceDE w:val="0"/>
              <w:autoSpaceDN w:val="0"/>
              <w:spacing w:after="0" w:line="264" w:lineRule="exact"/>
              <w:ind w:left="1980" w:hanging="361"/>
              <w:contextualSpacing w:val="0"/>
              <w:rPr>
                <w:sz w:val="20"/>
                <w:szCs w:val="20"/>
                <w:lang w:val="it-IT"/>
              </w:rPr>
            </w:pPr>
            <w:r w:rsidRPr="00C45419">
              <w:rPr>
                <w:color w:val="231F20"/>
                <w:w w:val="90"/>
                <w:sz w:val="20"/>
                <w:szCs w:val="20"/>
                <w:lang w:val="it-IT"/>
              </w:rPr>
              <w:t>Rendit</w:t>
            </w:r>
            <w:r w:rsidRPr="00C45419">
              <w:rPr>
                <w:color w:val="231F20"/>
                <w:spacing w:val="-1"/>
                <w:w w:val="90"/>
                <w:sz w:val="20"/>
                <w:szCs w:val="20"/>
                <w:lang w:val="it-IT"/>
              </w:rPr>
              <w:t xml:space="preserve"> </w:t>
            </w:r>
            <w:r w:rsidRPr="00C45419">
              <w:rPr>
                <w:color w:val="231F20"/>
                <w:w w:val="90"/>
                <w:sz w:val="20"/>
                <w:szCs w:val="20"/>
                <w:lang w:val="it-IT"/>
              </w:rPr>
              <w:t>numrat</w:t>
            </w:r>
            <w:r w:rsidRPr="00C45419">
              <w:rPr>
                <w:color w:val="231F20"/>
                <w:spacing w:val="-1"/>
                <w:w w:val="90"/>
                <w:sz w:val="20"/>
                <w:szCs w:val="20"/>
                <w:lang w:val="it-IT"/>
              </w:rPr>
              <w:t xml:space="preserve"> </w:t>
            </w:r>
            <w:r w:rsidRPr="00C45419">
              <w:rPr>
                <w:color w:val="231F20"/>
                <w:w w:val="90"/>
                <w:sz w:val="20"/>
                <w:szCs w:val="20"/>
                <w:lang w:val="it-IT"/>
              </w:rPr>
              <w:t>nga</w:t>
            </w:r>
            <w:r w:rsidRPr="00C45419">
              <w:rPr>
                <w:color w:val="231F20"/>
                <w:spacing w:val="-1"/>
                <w:w w:val="90"/>
                <w:sz w:val="20"/>
                <w:szCs w:val="20"/>
                <w:lang w:val="it-IT"/>
              </w:rPr>
              <w:t xml:space="preserve"> </w:t>
            </w:r>
            <w:r w:rsidRPr="00C45419">
              <w:rPr>
                <w:color w:val="231F20"/>
                <w:w w:val="90"/>
                <w:sz w:val="20"/>
                <w:szCs w:val="20"/>
                <w:lang w:val="it-IT"/>
              </w:rPr>
              <w:t>më</w:t>
            </w:r>
            <w:r w:rsidRPr="00C45419">
              <w:rPr>
                <w:color w:val="231F20"/>
                <w:spacing w:val="-1"/>
                <w:w w:val="90"/>
                <w:sz w:val="20"/>
                <w:szCs w:val="20"/>
                <w:lang w:val="it-IT"/>
              </w:rPr>
              <w:t xml:space="preserve"> </w:t>
            </w:r>
            <w:r w:rsidRPr="00C45419">
              <w:rPr>
                <w:color w:val="231F20"/>
                <w:w w:val="90"/>
                <w:sz w:val="20"/>
                <w:szCs w:val="20"/>
                <w:lang w:val="it-IT"/>
              </w:rPr>
              <w:t>i</w:t>
            </w:r>
            <w:r w:rsidRPr="00C45419">
              <w:rPr>
                <w:color w:val="231F20"/>
                <w:spacing w:val="-1"/>
                <w:w w:val="90"/>
                <w:sz w:val="20"/>
                <w:szCs w:val="20"/>
                <w:lang w:val="it-IT"/>
              </w:rPr>
              <w:t xml:space="preserve"> </w:t>
            </w:r>
            <w:r w:rsidRPr="00C45419">
              <w:rPr>
                <w:color w:val="231F20"/>
                <w:w w:val="90"/>
                <w:sz w:val="20"/>
                <w:szCs w:val="20"/>
                <w:lang w:val="it-IT"/>
              </w:rPr>
              <w:t>vogli</w:t>
            </w:r>
            <w:r w:rsidRPr="00C45419">
              <w:rPr>
                <w:color w:val="231F20"/>
                <w:spacing w:val="-1"/>
                <w:w w:val="90"/>
                <w:sz w:val="20"/>
                <w:szCs w:val="20"/>
                <w:lang w:val="it-IT"/>
              </w:rPr>
              <w:t xml:space="preserve"> </w:t>
            </w:r>
            <w:r w:rsidRPr="00C45419">
              <w:rPr>
                <w:color w:val="231F20"/>
                <w:w w:val="90"/>
                <w:sz w:val="20"/>
                <w:szCs w:val="20"/>
                <w:lang w:val="it-IT"/>
              </w:rPr>
              <w:t>deri</w:t>
            </w:r>
            <w:r w:rsidRPr="00C45419">
              <w:rPr>
                <w:color w:val="231F20"/>
                <w:spacing w:val="-1"/>
                <w:w w:val="90"/>
                <w:sz w:val="20"/>
                <w:szCs w:val="20"/>
                <w:lang w:val="it-IT"/>
              </w:rPr>
              <w:t xml:space="preserve"> </w:t>
            </w:r>
            <w:r w:rsidRPr="00C45419">
              <w:rPr>
                <w:color w:val="231F20"/>
                <w:w w:val="90"/>
                <w:sz w:val="20"/>
                <w:szCs w:val="20"/>
                <w:lang w:val="it-IT"/>
              </w:rPr>
              <w:t>te</w:t>
            </w:r>
            <w:r w:rsidRPr="00C45419">
              <w:rPr>
                <w:color w:val="231F20"/>
                <w:spacing w:val="-1"/>
                <w:w w:val="90"/>
                <w:sz w:val="20"/>
                <w:szCs w:val="20"/>
                <w:lang w:val="it-IT"/>
              </w:rPr>
              <w:t xml:space="preserve"> </w:t>
            </w:r>
            <w:r w:rsidRPr="00C45419">
              <w:rPr>
                <w:color w:val="231F20"/>
                <w:w w:val="90"/>
                <w:sz w:val="20"/>
                <w:szCs w:val="20"/>
                <w:lang w:val="it-IT"/>
              </w:rPr>
              <w:t>më</w:t>
            </w:r>
            <w:r w:rsidRPr="00C45419">
              <w:rPr>
                <w:color w:val="231F20"/>
                <w:spacing w:val="-1"/>
                <w:w w:val="90"/>
                <w:sz w:val="20"/>
                <w:szCs w:val="20"/>
                <w:lang w:val="it-IT"/>
              </w:rPr>
              <w:t xml:space="preserve"> </w:t>
            </w:r>
            <w:r w:rsidRPr="00C45419">
              <w:rPr>
                <w:color w:val="231F20"/>
                <w:w w:val="90"/>
                <w:sz w:val="20"/>
                <w:szCs w:val="20"/>
                <w:lang w:val="it-IT"/>
              </w:rPr>
              <w:t>i</w:t>
            </w:r>
            <w:r w:rsidRPr="00C45419">
              <w:rPr>
                <w:color w:val="231F20"/>
                <w:spacing w:val="-1"/>
                <w:w w:val="90"/>
                <w:sz w:val="20"/>
                <w:szCs w:val="20"/>
                <w:lang w:val="it-IT"/>
              </w:rPr>
              <w:t xml:space="preserve"> </w:t>
            </w:r>
            <w:r w:rsidRPr="00C45419">
              <w:rPr>
                <w:color w:val="231F20"/>
                <w:w w:val="90"/>
                <w:sz w:val="20"/>
                <w:szCs w:val="20"/>
                <w:lang w:val="it-IT"/>
              </w:rPr>
              <w:t>madhi;</w:t>
            </w:r>
          </w:p>
          <w:p w14:paraId="28DC2675" w14:textId="77777777" w:rsidR="00A94CE3" w:rsidRPr="00C45419"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sz w:val="20"/>
                <w:szCs w:val="20"/>
                <w:lang w:val="it-IT"/>
              </w:rPr>
            </w:pPr>
            <w:r w:rsidRPr="00C45419">
              <w:rPr>
                <w:color w:val="231F20"/>
                <w:w w:val="90"/>
                <w:sz w:val="20"/>
                <w:szCs w:val="20"/>
                <w:lang w:val="it-IT"/>
              </w:rPr>
              <w:t>Identifikon</w:t>
            </w:r>
            <w:r w:rsidRPr="00C45419">
              <w:rPr>
                <w:color w:val="231F20"/>
                <w:spacing w:val="-3"/>
                <w:w w:val="90"/>
                <w:sz w:val="20"/>
                <w:szCs w:val="20"/>
                <w:lang w:val="it-IT"/>
              </w:rPr>
              <w:t xml:space="preserve"> </w:t>
            </w:r>
            <w:r w:rsidRPr="00C45419">
              <w:rPr>
                <w:color w:val="231F20"/>
                <w:w w:val="90"/>
                <w:sz w:val="20"/>
                <w:szCs w:val="20"/>
                <w:lang w:val="it-IT"/>
              </w:rPr>
              <w:t>paraardhësin</w:t>
            </w:r>
            <w:r w:rsidRPr="00C45419">
              <w:rPr>
                <w:color w:val="231F20"/>
                <w:spacing w:val="-2"/>
                <w:w w:val="90"/>
                <w:sz w:val="20"/>
                <w:szCs w:val="20"/>
                <w:lang w:val="it-IT"/>
              </w:rPr>
              <w:t xml:space="preserve"> </w:t>
            </w:r>
            <w:r w:rsidRPr="00C45419">
              <w:rPr>
                <w:color w:val="231F20"/>
                <w:w w:val="90"/>
                <w:sz w:val="20"/>
                <w:szCs w:val="20"/>
                <w:lang w:val="it-IT"/>
              </w:rPr>
              <w:t>dhe</w:t>
            </w:r>
            <w:r w:rsidRPr="00C45419">
              <w:rPr>
                <w:color w:val="231F20"/>
                <w:spacing w:val="-2"/>
                <w:w w:val="90"/>
                <w:sz w:val="20"/>
                <w:szCs w:val="20"/>
                <w:lang w:val="it-IT"/>
              </w:rPr>
              <w:t xml:space="preserve"> </w:t>
            </w:r>
            <w:r w:rsidRPr="00C45419">
              <w:rPr>
                <w:color w:val="231F20"/>
                <w:w w:val="90"/>
                <w:sz w:val="20"/>
                <w:szCs w:val="20"/>
                <w:lang w:val="it-IT"/>
              </w:rPr>
              <w:t>pasardhësin</w:t>
            </w:r>
            <w:r w:rsidRPr="00C45419">
              <w:rPr>
                <w:color w:val="231F20"/>
                <w:spacing w:val="-2"/>
                <w:w w:val="90"/>
                <w:sz w:val="20"/>
                <w:szCs w:val="20"/>
                <w:lang w:val="it-IT"/>
              </w:rPr>
              <w:t xml:space="preserve"> </w:t>
            </w:r>
            <w:r w:rsidRPr="00C45419">
              <w:rPr>
                <w:color w:val="231F20"/>
                <w:w w:val="90"/>
                <w:sz w:val="20"/>
                <w:szCs w:val="20"/>
                <w:lang w:val="it-IT"/>
              </w:rPr>
              <w:t>e</w:t>
            </w:r>
            <w:r w:rsidRPr="00C45419">
              <w:rPr>
                <w:color w:val="231F20"/>
                <w:spacing w:val="-2"/>
                <w:w w:val="90"/>
                <w:sz w:val="20"/>
                <w:szCs w:val="20"/>
                <w:lang w:val="it-IT"/>
              </w:rPr>
              <w:t xml:space="preserve"> </w:t>
            </w:r>
            <w:r w:rsidRPr="00C45419">
              <w:rPr>
                <w:color w:val="231F20"/>
                <w:w w:val="90"/>
                <w:sz w:val="20"/>
                <w:szCs w:val="20"/>
                <w:lang w:val="it-IT"/>
              </w:rPr>
              <w:t>numrave</w:t>
            </w:r>
            <w:r w:rsidRPr="00C45419">
              <w:rPr>
                <w:color w:val="231F20"/>
                <w:spacing w:val="-2"/>
                <w:w w:val="90"/>
                <w:sz w:val="20"/>
                <w:szCs w:val="20"/>
                <w:lang w:val="it-IT"/>
              </w:rPr>
              <w:t xml:space="preserve"> </w:t>
            </w:r>
            <w:r w:rsidRPr="00C45419">
              <w:rPr>
                <w:color w:val="231F20"/>
                <w:w w:val="90"/>
                <w:sz w:val="20"/>
                <w:szCs w:val="20"/>
                <w:lang w:val="it-IT"/>
              </w:rPr>
              <w:t>deri</w:t>
            </w:r>
            <w:r w:rsidRPr="00C45419">
              <w:rPr>
                <w:color w:val="231F20"/>
                <w:spacing w:val="-2"/>
                <w:w w:val="90"/>
                <w:sz w:val="20"/>
                <w:szCs w:val="20"/>
                <w:lang w:val="it-IT"/>
              </w:rPr>
              <w:t xml:space="preserve"> </w:t>
            </w:r>
            <w:r w:rsidRPr="00C45419">
              <w:rPr>
                <w:color w:val="231F20"/>
                <w:w w:val="90"/>
                <w:sz w:val="20"/>
                <w:szCs w:val="20"/>
                <w:lang w:val="it-IT"/>
              </w:rPr>
              <w:t>në</w:t>
            </w:r>
            <w:r w:rsidRPr="00C45419">
              <w:rPr>
                <w:color w:val="231F20"/>
                <w:spacing w:val="-2"/>
                <w:w w:val="90"/>
                <w:sz w:val="20"/>
                <w:szCs w:val="20"/>
                <w:lang w:val="it-IT"/>
              </w:rPr>
              <w:t xml:space="preserve"> </w:t>
            </w:r>
            <w:r w:rsidRPr="00C45419">
              <w:rPr>
                <w:color w:val="231F20"/>
                <w:w w:val="90"/>
                <w:sz w:val="20"/>
                <w:szCs w:val="20"/>
                <w:lang w:val="it-IT"/>
              </w:rPr>
              <w:t>100</w:t>
            </w:r>
            <w:r w:rsidRPr="00C45419">
              <w:rPr>
                <w:rFonts w:ascii="Palatino Linotype" w:eastAsia="Palatino Linotype" w:hAnsi="Palatino Linotype" w:cs="Palatino Linotype"/>
                <w:color w:val="231F20"/>
                <w:w w:val="90"/>
                <w:sz w:val="20"/>
                <w:szCs w:val="20"/>
                <w:lang w:val="it-IT"/>
              </w:rPr>
              <w:t>.</w:t>
            </w:r>
          </w:p>
          <w:p w14:paraId="20BC1213" w14:textId="77777777" w:rsidR="00A94CE3" w:rsidRPr="00C45419" w:rsidRDefault="00A94CE3" w:rsidP="00D57B01">
            <w:pPr>
              <w:autoSpaceDE w:val="0"/>
              <w:autoSpaceDN w:val="0"/>
              <w:adjustRightInd w:val="0"/>
              <w:spacing w:after="0" w:line="288" w:lineRule="auto"/>
              <w:textAlignment w:val="center"/>
              <w:rPr>
                <w:rFonts w:ascii="Minion Pro" w:eastAsia="Calibri" w:hAnsi="Minion Pro" w:cs="Minion Pro"/>
                <w:b/>
                <w:sz w:val="20"/>
                <w:szCs w:val="20"/>
              </w:rPr>
            </w:pPr>
            <w:r w:rsidRPr="00C45419">
              <w:rPr>
                <w:rFonts w:ascii="Minion Pro" w:eastAsia="Calibri" w:hAnsi="Minion Pro" w:cs="Minion Pro"/>
                <w:b/>
                <w:sz w:val="20"/>
                <w:szCs w:val="20"/>
              </w:rPr>
              <w:t xml:space="preserve">Kriteret e </w:t>
            </w:r>
            <w:proofErr w:type="spellStart"/>
            <w:r w:rsidRPr="00C45419">
              <w:rPr>
                <w:rFonts w:ascii="Minion Pro" w:eastAsia="Calibri" w:hAnsi="Minion Pro" w:cs="Minion Pro"/>
                <w:b/>
                <w:sz w:val="20"/>
                <w:szCs w:val="20"/>
              </w:rPr>
              <w:t>suksesit</w:t>
            </w:r>
            <w:proofErr w:type="spellEnd"/>
            <w:r w:rsidRPr="00C45419">
              <w:rPr>
                <w:rFonts w:ascii="Minion Pro" w:eastAsia="Calibri" w:hAnsi="Minion Pro" w:cs="Minion Pro"/>
                <w:b/>
                <w:sz w:val="20"/>
                <w:szCs w:val="20"/>
              </w:rPr>
              <w:t xml:space="preserve">: </w:t>
            </w:r>
            <w:proofErr w:type="spellStart"/>
            <w:r w:rsidRPr="00C45419">
              <w:rPr>
                <w:rFonts w:ascii="Minion Pro" w:eastAsia="Calibri" w:hAnsi="Minion Pro" w:cs="Minion Pro"/>
                <w:b/>
                <w:sz w:val="20"/>
                <w:szCs w:val="20"/>
              </w:rPr>
              <w:t>Përcaktohen</w:t>
            </w:r>
            <w:proofErr w:type="spellEnd"/>
            <w:r w:rsidRPr="00C45419">
              <w:rPr>
                <w:rFonts w:ascii="Minion Pro" w:eastAsia="Calibri" w:hAnsi="Minion Pro" w:cs="Minion Pro"/>
                <w:b/>
                <w:sz w:val="20"/>
                <w:szCs w:val="20"/>
              </w:rPr>
              <w:t xml:space="preserve"> me </w:t>
            </w:r>
            <w:proofErr w:type="spellStart"/>
            <w:r w:rsidRPr="00C45419">
              <w:rPr>
                <w:rFonts w:ascii="Minion Pro" w:eastAsia="Calibri" w:hAnsi="Minion Pro" w:cs="Minion Pro"/>
                <w:b/>
                <w:sz w:val="20"/>
                <w:szCs w:val="20"/>
              </w:rPr>
              <w:t>nxënësit</w:t>
            </w:r>
            <w:proofErr w:type="spellEnd"/>
            <w:r w:rsidRPr="00C45419">
              <w:rPr>
                <w:rFonts w:ascii="Minion Pro" w:eastAsia="Calibri" w:hAnsi="Minion Pro" w:cs="Minion Pro"/>
                <w:b/>
                <w:sz w:val="20"/>
                <w:szCs w:val="20"/>
              </w:rPr>
              <w:t xml:space="preserve"> </w:t>
            </w:r>
            <w:proofErr w:type="spellStart"/>
            <w:r w:rsidRPr="00C45419">
              <w:rPr>
                <w:rFonts w:ascii="Minion Pro" w:eastAsia="Calibri" w:hAnsi="Minion Pro" w:cs="Minion Pro"/>
                <w:b/>
                <w:sz w:val="20"/>
                <w:szCs w:val="20"/>
              </w:rPr>
              <w:t>në</w:t>
            </w:r>
            <w:proofErr w:type="spellEnd"/>
            <w:r w:rsidRPr="00C45419">
              <w:rPr>
                <w:rFonts w:ascii="Minion Pro" w:eastAsia="Calibri" w:hAnsi="Minion Pro" w:cs="Minion Pro"/>
                <w:b/>
                <w:sz w:val="20"/>
                <w:szCs w:val="20"/>
              </w:rPr>
              <w:t xml:space="preserve"> </w:t>
            </w:r>
            <w:proofErr w:type="spellStart"/>
            <w:r w:rsidRPr="00C45419">
              <w:rPr>
                <w:rFonts w:ascii="Minion Pro" w:eastAsia="Calibri" w:hAnsi="Minion Pro" w:cs="Minion Pro"/>
                <w:b/>
                <w:sz w:val="20"/>
                <w:szCs w:val="20"/>
              </w:rPr>
              <w:t>klasë</w:t>
            </w:r>
            <w:proofErr w:type="spellEnd"/>
            <w:r w:rsidRPr="00C45419">
              <w:rPr>
                <w:rFonts w:ascii="Minion Pro" w:eastAsia="Calibri" w:hAnsi="Minion Pro" w:cs="Minion Pro"/>
                <w:b/>
                <w:sz w:val="20"/>
                <w:szCs w:val="20"/>
              </w:rPr>
              <w:t>:</w:t>
            </w:r>
          </w:p>
          <w:p w14:paraId="6A0E25E3" w14:textId="77777777" w:rsidR="00A94CE3" w:rsidRPr="00C45419" w:rsidRDefault="00A94CE3" w:rsidP="00D57B01">
            <w:pPr>
              <w:autoSpaceDE w:val="0"/>
              <w:autoSpaceDN w:val="0"/>
              <w:adjustRightInd w:val="0"/>
              <w:spacing w:after="0" w:line="288" w:lineRule="auto"/>
              <w:textAlignment w:val="center"/>
              <w:rPr>
                <w:rFonts w:ascii="Minion Pro" w:eastAsia="Calibri" w:hAnsi="Minion Pro" w:cs="Minion Pro"/>
                <w:b/>
                <w:sz w:val="20"/>
                <w:szCs w:val="20"/>
                <w:lang w:val="it-IT"/>
              </w:rPr>
            </w:pPr>
            <w:r w:rsidRPr="00C45419">
              <w:rPr>
                <w:rFonts w:ascii="Minion Pro" w:eastAsia="Calibri" w:hAnsi="Minion Pro" w:cs="Minion Pro"/>
                <w:b/>
                <w:sz w:val="20"/>
                <w:szCs w:val="20"/>
                <w:lang w:val="it-IT"/>
              </w:rPr>
              <w:t>Burimet, mjetet e konkretizimit dhe materialet mësimore:</w:t>
            </w:r>
            <w:r w:rsidRPr="00A94CE3">
              <w:rPr>
                <w:rFonts w:ascii="Palatino Linotype" w:eastAsia="Palatino Linotype" w:hAnsi="Palatino Linotype" w:cs="Palatino Linotype"/>
                <w:b/>
                <w:w w:val="90"/>
                <w:sz w:val="20"/>
                <w:szCs w:val="20"/>
                <w:lang w:val="it-IT"/>
              </w:rPr>
              <w:t xml:space="preserve"> </w:t>
            </w:r>
            <w:r w:rsidRPr="00C45419">
              <w:rPr>
                <w:rFonts w:ascii="Palatino Linotype" w:eastAsia="Palatino Linotype" w:hAnsi="Palatino Linotype" w:cs="Palatino Linotype"/>
                <w:b/>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 xml:space="preserve"> </w:t>
            </w:r>
          </w:p>
          <w:p w14:paraId="3BD05E24" w14:textId="77777777" w:rsidR="00A94CE3" w:rsidRPr="00C45419" w:rsidRDefault="00A94CE3" w:rsidP="00D57B01">
            <w:pPr>
              <w:pStyle w:val="BodyText"/>
              <w:spacing w:line="280" w:lineRule="exact"/>
              <w:rPr>
                <w:sz w:val="20"/>
                <w:szCs w:val="20"/>
                <w:lang w:val="it-IT"/>
              </w:rPr>
            </w:pPr>
            <w:r w:rsidRPr="00C45419">
              <w:rPr>
                <w:rFonts w:ascii="Minion Pro" w:eastAsia="Calibri" w:hAnsi="Minion Pro" w:cs="Minion Pro"/>
                <w:b/>
                <w:sz w:val="20"/>
                <w:szCs w:val="20"/>
                <w:lang w:val="it-IT"/>
              </w:rPr>
              <w:t xml:space="preserve">Lidhja me lëndët e tjera mësimore dhe/apo me çështjet ndërkurrikulare dhe situatat jetësore: </w:t>
            </w:r>
            <w:r w:rsidRPr="00A94CE3">
              <w:rPr>
                <w:b/>
                <w:w w:val="90"/>
                <w:sz w:val="20"/>
                <w:szCs w:val="20"/>
                <w:lang w:val="it-IT"/>
              </w:rPr>
              <w:t xml:space="preserve"> </w:t>
            </w:r>
            <w:r w:rsidRPr="00C45419">
              <w:rPr>
                <w:color w:val="231F20"/>
                <w:w w:val="90"/>
                <w:sz w:val="20"/>
                <w:szCs w:val="20"/>
                <w:lang w:val="it-IT"/>
              </w:rPr>
              <w:t xml:space="preserve">  Gjuhë</w:t>
            </w:r>
            <w:r w:rsidRPr="00C45419">
              <w:rPr>
                <w:color w:val="231F20"/>
                <w:spacing w:val="-4"/>
                <w:w w:val="90"/>
                <w:sz w:val="20"/>
                <w:szCs w:val="20"/>
                <w:lang w:val="it-IT"/>
              </w:rPr>
              <w:t xml:space="preserve"> </w:t>
            </w:r>
            <w:r w:rsidRPr="00C45419">
              <w:rPr>
                <w:color w:val="231F20"/>
                <w:w w:val="90"/>
                <w:sz w:val="20"/>
                <w:szCs w:val="20"/>
                <w:lang w:val="it-IT"/>
              </w:rPr>
              <w:t>amtare</w:t>
            </w:r>
            <w:r w:rsidRPr="00C45419">
              <w:rPr>
                <w:color w:val="231F20"/>
                <w:spacing w:val="-3"/>
                <w:w w:val="90"/>
                <w:sz w:val="20"/>
                <w:szCs w:val="20"/>
                <w:lang w:val="it-IT"/>
              </w:rPr>
              <w:t xml:space="preserve"> </w:t>
            </w:r>
            <w:r w:rsidRPr="00C45419">
              <w:rPr>
                <w:color w:val="231F20"/>
                <w:w w:val="90"/>
                <w:sz w:val="20"/>
                <w:szCs w:val="20"/>
                <w:lang w:val="it-IT"/>
              </w:rPr>
              <w:t>(shqipe),</w:t>
            </w:r>
            <w:r w:rsidRPr="00C45419">
              <w:rPr>
                <w:color w:val="231F20"/>
                <w:spacing w:val="-3"/>
                <w:w w:val="90"/>
                <w:sz w:val="20"/>
                <w:szCs w:val="20"/>
                <w:lang w:val="it-IT"/>
              </w:rPr>
              <w:t xml:space="preserve"> </w:t>
            </w:r>
            <w:r w:rsidRPr="00C45419">
              <w:rPr>
                <w:color w:val="231F20"/>
                <w:w w:val="90"/>
                <w:sz w:val="20"/>
                <w:szCs w:val="20"/>
                <w:lang w:val="it-IT"/>
              </w:rPr>
              <w:t>Edukatë</w:t>
            </w:r>
            <w:r w:rsidRPr="00C45419">
              <w:rPr>
                <w:color w:val="231F20"/>
                <w:spacing w:val="-4"/>
                <w:w w:val="90"/>
                <w:sz w:val="20"/>
                <w:szCs w:val="20"/>
                <w:lang w:val="it-IT"/>
              </w:rPr>
              <w:t xml:space="preserve"> </w:t>
            </w:r>
            <w:r w:rsidRPr="00C45419">
              <w:rPr>
                <w:color w:val="231F20"/>
                <w:w w:val="90"/>
                <w:sz w:val="20"/>
                <w:szCs w:val="20"/>
                <w:lang w:val="it-IT"/>
              </w:rPr>
              <w:t>figurative,</w:t>
            </w:r>
            <w:r w:rsidRPr="00C45419">
              <w:rPr>
                <w:color w:val="231F20"/>
                <w:spacing w:val="-3"/>
                <w:w w:val="90"/>
                <w:sz w:val="20"/>
                <w:szCs w:val="20"/>
                <w:lang w:val="it-IT"/>
              </w:rPr>
              <w:t xml:space="preserve"> </w:t>
            </w:r>
            <w:r w:rsidRPr="00C45419">
              <w:rPr>
                <w:color w:val="231F20"/>
                <w:w w:val="90"/>
                <w:sz w:val="20"/>
                <w:szCs w:val="20"/>
                <w:lang w:val="it-IT"/>
              </w:rPr>
              <w:t>Arsimi</w:t>
            </w:r>
            <w:r w:rsidRPr="00C45419">
              <w:rPr>
                <w:color w:val="231F20"/>
                <w:spacing w:val="-3"/>
                <w:w w:val="90"/>
                <w:sz w:val="20"/>
                <w:szCs w:val="20"/>
                <w:lang w:val="it-IT"/>
              </w:rPr>
              <w:t xml:space="preserve"> </w:t>
            </w:r>
            <w:r w:rsidRPr="00C45419">
              <w:rPr>
                <w:color w:val="231F20"/>
                <w:w w:val="90"/>
                <w:sz w:val="20"/>
                <w:szCs w:val="20"/>
                <w:lang w:val="it-IT"/>
              </w:rPr>
              <w:t>për</w:t>
            </w:r>
            <w:r w:rsidRPr="00C45419">
              <w:rPr>
                <w:color w:val="231F20"/>
                <w:spacing w:val="-4"/>
                <w:w w:val="90"/>
                <w:sz w:val="20"/>
                <w:szCs w:val="20"/>
                <w:lang w:val="it-IT"/>
              </w:rPr>
              <w:t xml:space="preserve"> </w:t>
            </w:r>
            <w:r w:rsidRPr="00C45419">
              <w:rPr>
                <w:color w:val="231F20"/>
                <w:w w:val="90"/>
                <w:sz w:val="20"/>
                <w:szCs w:val="20"/>
                <w:lang w:val="it-IT"/>
              </w:rPr>
              <w:t>zhvillim</w:t>
            </w:r>
            <w:r w:rsidRPr="00C45419">
              <w:rPr>
                <w:color w:val="231F20"/>
                <w:spacing w:val="-3"/>
                <w:w w:val="90"/>
                <w:sz w:val="20"/>
                <w:szCs w:val="20"/>
                <w:lang w:val="it-IT"/>
              </w:rPr>
              <w:t xml:space="preserve"> </w:t>
            </w:r>
            <w:r w:rsidRPr="00C45419">
              <w:rPr>
                <w:color w:val="231F20"/>
                <w:w w:val="90"/>
                <w:sz w:val="20"/>
                <w:szCs w:val="20"/>
                <w:lang w:val="it-IT"/>
              </w:rPr>
              <w:t>të</w:t>
            </w:r>
            <w:r w:rsidRPr="00C45419">
              <w:rPr>
                <w:color w:val="231F20"/>
                <w:spacing w:val="-3"/>
                <w:w w:val="90"/>
                <w:sz w:val="20"/>
                <w:szCs w:val="20"/>
                <w:lang w:val="it-IT"/>
              </w:rPr>
              <w:t xml:space="preserve"> </w:t>
            </w:r>
            <w:r w:rsidRPr="00C45419">
              <w:rPr>
                <w:color w:val="231F20"/>
                <w:w w:val="90"/>
                <w:sz w:val="20"/>
                <w:szCs w:val="20"/>
                <w:lang w:val="it-IT"/>
              </w:rPr>
              <w:t>qëndrueshëm.</w:t>
            </w:r>
          </w:p>
        </w:tc>
      </w:tr>
      <w:tr w:rsidR="00A94CE3" w:rsidRPr="00A94CE3" w14:paraId="5183C045" w14:textId="77777777" w:rsidTr="00D57B01">
        <w:trPr>
          <w:trHeight w:val="177"/>
        </w:trPr>
        <w:tc>
          <w:tcPr>
            <w:tcW w:w="11330" w:type="dxa"/>
            <w:tcBorders>
              <w:top w:val="single" w:sz="8" w:space="0" w:color="000000"/>
              <w:bottom w:val="single" w:sz="4" w:space="0" w:color="auto"/>
            </w:tcBorders>
            <w:hideMark/>
          </w:tcPr>
          <w:p w14:paraId="12974D78" w14:textId="77777777" w:rsidR="00A94CE3" w:rsidRPr="00C45419" w:rsidRDefault="00A94CE3" w:rsidP="00D57B01">
            <w:pPr>
              <w:shd w:val="clear" w:color="auto" w:fill="FFFFFF"/>
              <w:spacing w:after="0" w:line="360" w:lineRule="auto"/>
              <w:jc w:val="center"/>
              <w:rPr>
                <w:rFonts w:ascii="Times New Roman" w:eastAsia="MS Mincho" w:hAnsi="Times New Roman" w:cs="Times New Roman"/>
                <w:b/>
                <w:sz w:val="20"/>
                <w:szCs w:val="20"/>
                <w:lang w:val="sq-AL"/>
              </w:rPr>
            </w:pPr>
            <w:r w:rsidRPr="00C45419">
              <w:rPr>
                <w:rFonts w:ascii="Times New Roman" w:eastAsia="MS Mincho" w:hAnsi="Times New Roman" w:cs="Times New Roman"/>
                <w:b/>
                <w:sz w:val="20"/>
                <w:szCs w:val="20"/>
                <w:lang w:val="sq-AL"/>
              </w:rPr>
              <w:t xml:space="preserve">METODOLOGJIA DHE VEPRIMTARIA ME NXËNËS  </w:t>
            </w:r>
          </w:p>
        </w:tc>
      </w:tr>
      <w:tr w:rsidR="00A94CE3" w:rsidRPr="00A94CE3" w14:paraId="27BF6FD0" w14:textId="77777777" w:rsidTr="00D57B01">
        <w:trPr>
          <w:trHeight w:val="1070"/>
        </w:trPr>
        <w:tc>
          <w:tcPr>
            <w:tcW w:w="11330" w:type="dxa"/>
            <w:tcBorders>
              <w:top w:val="single" w:sz="4" w:space="0" w:color="auto"/>
              <w:left w:val="single" w:sz="4" w:space="0" w:color="auto"/>
              <w:bottom w:val="single" w:sz="4" w:space="0" w:color="auto"/>
              <w:right w:val="single" w:sz="4" w:space="0" w:color="auto"/>
            </w:tcBorders>
          </w:tcPr>
          <w:p w14:paraId="46740270" w14:textId="77777777" w:rsidR="00A94CE3" w:rsidRPr="00C45419" w:rsidRDefault="00A94CE3" w:rsidP="00D57B01">
            <w:pPr>
              <w:spacing w:after="0" w:line="240" w:lineRule="auto"/>
              <w:rPr>
                <w:rFonts w:ascii="Times New Roman" w:eastAsia="MS Mincho" w:hAnsi="Times New Roman" w:cs="Times New Roman"/>
                <w:b/>
                <w:sz w:val="20"/>
                <w:szCs w:val="20"/>
                <w:lang w:val="sq-AL"/>
              </w:rPr>
            </w:pPr>
            <w:r w:rsidRPr="00C45419">
              <w:rPr>
                <w:rFonts w:ascii="Times New Roman" w:eastAsia="MS Mincho" w:hAnsi="Times New Roman" w:cs="Times New Roman"/>
                <w:b/>
                <w:sz w:val="20"/>
                <w:szCs w:val="20"/>
                <w:lang w:val="sq-AL"/>
              </w:rPr>
              <w:t>Parashikimi:</w:t>
            </w:r>
          </w:p>
          <w:p w14:paraId="6B8E67B0" w14:textId="77777777" w:rsidR="00A94CE3" w:rsidRPr="00C45419" w:rsidRDefault="00A94CE3" w:rsidP="00D57B01">
            <w:pPr>
              <w:spacing w:line="264" w:lineRule="exact"/>
              <w:rPr>
                <w:rFonts w:ascii="Palatino Linotype" w:eastAsia="Palatino Linotype" w:hAnsi="Palatino Linotype" w:cs="Palatino Linotype"/>
                <w:i/>
                <w:sz w:val="20"/>
                <w:szCs w:val="20"/>
                <w:lang w:val="it-IT"/>
              </w:rPr>
            </w:pPr>
            <w:r w:rsidRPr="00C45419">
              <w:rPr>
                <w:rFonts w:ascii="Palatino Linotype" w:eastAsia="Palatino Linotype" w:hAnsi="Palatino Linotype" w:cs="Palatino Linotype"/>
                <w:i/>
                <w:color w:val="231F20"/>
                <w:spacing w:val="-2"/>
                <w:sz w:val="20"/>
                <w:szCs w:val="20"/>
                <w:lang w:val="it-IT"/>
              </w:rPr>
              <w:t xml:space="preserve"> </w:t>
            </w:r>
            <w:r w:rsidRPr="00C45419">
              <w:rPr>
                <w:rFonts w:ascii="Palatino Linotype" w:eastAsia="Palatino Linotype" w:hAnsi="Palatino Linotype" w:cs="Palatino Linotype"/>
                <w:b/>
                <w:color w:val="231F20"/>
                <w:spacing w:val="-2"/>
                <w:sz w:val="20"/>
                <w:szCs w:val="20"/>
                <w:lang w:val="it-IT"/>
              </w:rPr>
              <w:t>Rikujtimi</w:t>
            </w:r>
            <w:r w:rsidRPr="00C45419">
              <w:rPr>
                <w:rFonts w:ascii="Palatino Linotype" w:eastAsia="Palatino Linotype" w:hAnsi="Palatino Linotype" w:cs="Palatino Linotype"/>
                <w:b/>
                <w:color w:val="231F20"/>
                <w:spacing w:val="-11"/>
                <w:sz w:val="20"/>
                <w:szCs w:val="20"/>
                <w:lang w:val="it-IT"/>
              </w:rPr>
              <w:t xml:space="preserve"> </w:t>
            </w:r>
            <w:r w:rsidRPr="00C45419">
              <w:rPr>
                <w:rFonts w:ascii="Palatino Linotype" w:eastAsia="Palatino Linotype" w:hAnsi="Palatino Linotype" w:cs="Palatino Linotype"/>
                <w:b/>
                <w:color w:val="231F20"/>
                <w:spacing w:val="-2"/>
                <w:sz w:val="20"/>
                <w:szCs w:val="20"/>
                <w:lang w:val="it-IT"/>
              </w:rPr>
              <w:t>i</w:t>
            </w:r>
            <w:r w:rsidRPr="00C45419">
              <w:rPr>
                <w:rFonts w:ascii="Palatino Linotype" w:eastAsia="Palatino Linotype" w:hAnsi="Palatino Linotype" w:cs="Palatino Linotype"/>
                <w:b/>
                <w:color w:val="231F20"/>
                <w:spacing w:val="-11"/>
                <w:sz w:val="20"/>
                <w:szCs w:val="20"/>
                <w:lang w:val="it-IT"/>
              </w:rPr>
              <w:t xml:space="preserve"> </w:t>
            </w:r>
            <w:r w:rsidRPr="00C45419">
              <w:rPr>
                <w:rFonts w:ascii="Palatino Linotype" w:eastAsia="Palatino Linotype" w:hAnsi="Palatino Linotype" w:cs="Palatino Linotype"/>
                <w:b/>
                <w:color w:val="231F20"/>
                <w:spacing w:val="-2"/>
                <w:sz w:val="20"/>
                <w:szCs w:val="20"/>
                <w:lang w:val="it-IT"/>
              </w:rPr>
              <w:t>paranjohurive</w:t>
            </w:r>
            <w:r w:rsidRPr="00C45419">
              <w:rPr>
                <w:rFonts w:ascii="Palatino Linotype" w:eastAsia="Palatino Linotype" w:hAnsi="Palatino Linotype" w:cs="Palatino Linotype"/>
                <w:b/>
                <w:color w:val="231F20"/>
                <w:spacing w:val="-11"/>
                <w:sz w:val="20"/>
                <w:szCs w:val="20"/>
                <w:lang w:val="it-IT"/>
              </w:rPr>
              <w:t xml:space="preserve"> </w:t>
            </w:r>
            <w:r w:rsidRPr="00C45419">
              <w:rPr>
                <w:rFonts w:ascii="Palatino Linotype" w:eastAsia="Palatino Linotype" w:hAnsi="Palatino Linotype" w:cs="Palatino Linotype"/>
                <w:b/>
                <w:color w:val="231F20"/>
                <w:spacing w:val="-1"/>
                <w:sz w:val="20"/>
                <w:szCs w:val="20"/>
                <w:lang w:val="it-IT"/>
              </w:rPr>
              <w:t>për</w:t>
            </w:r>
            <w:r w:rsidRPr="00C45419">
              <w:rPr>
                <w:rFonts w:ascii="Palatino Linotype" w:eastAsia="Palatino Linotype" w:hAnsi="Palatino Linotype" w:cs="Palatino Linotype"/>
                <w:b/>
                <w:color w:val="231F20"/>
                <w:spacing w:val="-11"/>
                <w:sz w:val="20"/>
                <w:szCs w:val="20"/>
                <w:lang w:val="it-IT"/>
              </w:rPr>
              <w:t xml:space="preserve"> </w:t>
            </w:r>
            <w:r w:rsidRPr="00C45419">
              <w:rPr>
                <w:rFonts w:ascii="Palatino Linotype" w:eastAsia="Palatino Linotype" w:hAnsi="Palatino Linotype" w:cs="Palatino Linotype"/>
                <w:b/>
                <w:color w:val="231F20"/>
                <w:spacing w:val="-1"/>
                <w:sz w:val="20"/>
                <w:szCs w:val="20"/>
                <w:lang w:val="it-IT"/>
              </w:rPr>
              <w:t>temën</w:t>
            </w:r>
          </w:p>
          <w:p w14:paraId="512CC572" w14:textId="77777777" w:rsidR="00A94CE3" w:rsidRPr="00D35FDC" w:rsidRDefault="00A94CE3" w:rsidP="00D57B01">
            <w:pPr>
              <w:spacing w:line="264" w:lineRule="exact"/>
              <w:rPr>
                <w:rFonts w:ascii="Palatino Linotype" w:eastAsia="Palatino Linotype" w:hAnsi="Palatino Linotype" w:cs="Palatino Linotype"/>
                <w:i/>
                <w:sz w:val="20"/>
                <w:szCs w:val="20"/>
                <w:lang w:val="it-IT"/>
              </w:rPr>
            </w:pPr>
            <w:r w:rsidRPr="00D35FDC">
              <w:rPr>
                <w:rFonts w:ascii="Palatino Linotype" w:eastAsia="Palatino Linotype" w:hAnsi="Palatino Linotype" w:cs="Palatino Linotype"/>
                <w:noProof/>
                <w:sz w:val="20"/>
                <w:szCs w:val="20"/>
              </w:rPr>
              <w:drawing>
                <wp:anchor distT="0" distB="0" distL="0" distR="0" simplePos="0" relativeHeight="251719680" behindDoc="0" locked="0" layoutInCell="1" allowOverlap="1" wp14:anchorId="66B9CF0A" wp14:editId="0148B0E4">
                  <wp:simplePos x="0" y="0"/>
                  <wp:positionH relativeFrom="page">
                    <wp:posOffset>3505503</wp:posOffset>
                  </wp:positionH>
                  <wp:positionV relativeFrom="paragraph">
                    <wp:posOffset>913191</wp:posOffset>
                  </wp:positionV>
                  <wp:extent cx="612064" cy="614362"/>
                  <wp:effectExtent l="0" t="0" r="0" b="0"/>
                  <wp:wrapNone/>
                  <wp:docPr id="1037" name="image45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 name="image4581.png"/>
                          <pic:cNvPicPr/>
                        </pic:nvPicPr>
                        <pic:blipFill>
                          <a:blip r:embed="rId146" cstate="print"/>
                          <a:stretch>
                            <a:fillRect/>
                          </a:stretch>
                        </pic:blipFill>
                        <pic:spPr>
                          <a:xfrm>
                            <a:off x="0" y="0"/>
                            <a:ext cx="612064" cy="614362"/>
                          </a:xfrm>
                          <a:prstGeom prst="rect">
                            <a:avLst/>
                          </a:prstGeom>
                        </pic:spPr>
                      </pic:pic>
                    </a:graphicData>
                  </a:graphic>
                </wp:anchor>
              </w:drawing>
            </w:r>
            <w:r w:rsidRPr="00D35FDC">
              <w:rPr>
                <w:rFonts w:ascii="Palatino Linotype" w:eastAsia="Palatino Linotype" w:hAnsi="Palatino Linotype" w:cs="Palatino Linotype"/>
                <w:noProof/>
                <w:sz w:val="20"/>
                <w:szCs w:val="20"/>
              </w:rPr>
              <w:drawing>
                <wp:anchor distT="0" distB="0" distL="0" distR="0" simplePos="0" relativeHeight="251720704" behindDoc="0" locked="0" layoutInCell="1" allowOverlap="1" wp14:anchorId="5CB6DC3D" wp14:editId="6E2BFFF4">
                  <wp:simplePos x="0" y="0"/>
                  <wp:positionH relativeFrom="page">
                    <wp:posOffset>2703678</wp:posOffset>
                  </wp:positionH>
                  <wp:positionV relativeFrom="paragraph">
                    <wp:posOffset>913191</wp:posOffset>
                  </wp:positionV>
                  <wp:extent cx="612064" cy="614362"/>
                  <wp:effectExtent l="0" t="0" r="0" b="0"/>
                  <wp:wrapNone/>
                  <wp:docPr id="1039" name="image45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 name="image4582.png"/>
                          <pic:cNvPicPr/>
                        </pic:nvPicPr>
                        <pic:blipFill>
                          <a:blip r:embed="rId147" cstate="print"/>
                          <a:stretch>
                            <a:fillRect/>
                          </a:stretch>
                        </pic:blipFill>
                        <pic:spPr>
                          <a:xfrm>
                            <a:off x="0" y="0"/>
                            <a:ext cx="612064" cy="614362"/>
                          </a:xfrm>
                          <a:prstGeom prst="rect">
                            <a:avLst/>
                          </a:prstGeom>
                        </pic:spPr>
                      </pic:pic>
                    </a:graphicData>
                  </a:graphic>
                </wp:anchor>
              </w:drawing>
            </w:r>
            <w:r w:rsidRPr="00D35FDC">
              <w:rPr>
                <w:rFonts w:ascii="Palatino Linotype" w:eastAsia="Palatino Linotype" w:hAnsi="Palatino Linotype" w:cs="Palatino Linotype"/>
                <w:noProof/>
                <w:sz w:val="20"/>
                <w:szCs w:val="20"/>
              </w:rPr>
              <w:drawing>
                <wp:anchor distT="0" distB="0" distL="0" distR="0" simplePos="0" relativeHeight="251721728" behindDoc="0" locked="0" layoutInCell="1" allowOverlap="1" wp14:anchorId="2907193F" wp14:editId="1060450E">
                  <wp:simplePos x="0" y="0"/>
                  <wp:positionH relativeFrom="page">
                    <wp:posOffset>1842459</wp:posOffset>
                  </wp:positionH>
                  <wp:positionV relativeFrom="paragraph">
                    <wp:posOffset>913191</wp:posOffset>
                  </wp:positionV>
                  <wp:extent cx="612064" cy="614362"/>
                  <wp:effectExtent l="0" t="0" r="0" b="0"/>
                  <wp:wrapNone/>
                  <wp:docPr id="1041" name="image45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 name="image4583.png"/>
                          <pic:cNvPicPr/>
                        </pic:nvPicPr>
                        <pic:blipFill>
                          <a:blip r:embed="rId148" cstate="print"/>
                          <a:stretch>
                            <a:fillRect/>
                          </a:stretch>
                        </pic:blipFill>
                        <pic:spPr>
                          <a:xfrm>
                            <a:off x="0" y="0"/>
                            <a:ext cx="612064" cy="614362"/>
                          </a:xfrm>
                          <a:prstGeom prst="rect">
                            <a:avLst/>
                          </a:prstGeom>
                        </pic:spPr>
                      </pic:pic>
                    </a:graphicData>
                  </a:graphic>
                </wp:anchor>
              </w:drawing>
            </w:r>
            <w:r w:rsidRPr="00D35FDC">
              <w:rPr>
                <w:rFonts w:ascii="Palatino Linotype" w:eastAsia="Palatino Linotype" w:hAnsi="Palatino Linotype" w:cs="Palatino Linotype"/>
                <w:color w:val="231F20"/>
                <w:w w:val="95"/>
                <w:sz w:val="20"/>
                <w:szCs w:val="20"/>
                <w:lang w:val="it-IT"/>
              </w:rPr>
              <w:t>Në këtë fazë të orës bëjmë një rikujtim të asaj çka mësuam orën e fundit, dhe menjëherë pas këtij</w:t>
            </w:r>
            <w:r w:rsidRPr="00D35FDC">
              <w:rPr>
                <w:rFonts w:ascii="Palatino Linotype" w:eastAsia="Palatino Linotype" w:hAnsi="Palatino Linotype" w:cs="Palatino Linotype"/>
                <w:color w:val="231F20"/>
                <w:spacing w:val="1"/>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rikujtimi</w:t>
            </w:r>
            <w:r w:rsidRPr="00D35FDC">
              <w:rPr>
                <w:rFonts w:ascii="Palatino Linotype" w:eastAsia="Palatino Linotype" w:hAnsi="Palatino Linotype" w:cs="Palatino Linotype"/>
                <w:color w:val="231F20"/>
                <w:spacing w:val="-3"/>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nxënësit</w:t>
            </w:r>
            <w:r w:rsidRPr="00D35FDC">
              <w:rPr>
                <w:rFonts w:ascii="Palatino Linotype" w:eastAsia="Palatino Linotype" w:hAnsi="Palatino Linotype" w:cs="Palatino Linotype"/>
                <w:color w:val="231F20"/>
                <w:spacing w:val="-3"/>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zgjidhin</w:t>
            </w:r>
            <w:r w:rsidRPr="00D35FDC">
              <w:rPr>
                <w:rFonts w:ascii="Palatino Linotype" w:eastAsia="Palatino Linotype" w:hAnsi="Palatino Linotype" w:cs="Palatino Linotype"/>
                <w:color w:val="231F20"/>
                <w:spacing w:val="-2"/>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detyrën</w:t>
            </w:r>
            <w:r w:rsidRPr="00D35FDC">
              <w:rPr>
                <w:rFonts w:ascii="Palatino Linotype" w:eastAsia="Palatino Linotype" w:hAnsi="Palatino Linotype" w:cs="Palatino Linotype"/>
                <w:color w:val="231F20"/>
                <w:spacing w:val="-3"/>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1</w:t>
            </w:r>
            <w:r w:rsidRPr="00D35FDC">
              <w:rPr>
                <w:rFonts w:ascii="Palatino Linotype" w:eastAsia="Palatino Linotype" w:hAnsi="Palatino Linotype" w:cs="Palatino Linotype"/>
                <w:color w:val="231F20"/>
                <w:spacing w:val="-3"/>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ku</w:t>
            </w:r>
            <w:r w:rsidRPr="00D35FDC">
              <w:rPr>
                <w:rFonts w:ascii="Palatino Linotype" w:eastAsia="Palatino Linotype" w:hAnsi="Palatino Linotype" w:cs="Palatino Linotype"/>
                <w:color w:val="231F20"/>
                <w:spacing w:val="-2"/>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kanë</w:t>
            </w:r>
            <w:r w:rsidRPr="00D35FDC">
              <w:rPr>
                <w:rFonts w:ascii="Palatino Linotype" w:eastAsia="Palatino Linotype" w:hAnsi="Palatino Linotype" w:cs="Palatino Linotype"/>
                <w:color w:val="231F20"/>
                <w:spacing w:val="-3"/>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për</w:t>
            </w:r>
            <w:r w:rsidRPr="00D35FDC">
              <w:rPr>
                <w:rFonts w:ascii="Palatino Linotype" w:eastAsia="Palatino Linotype" w:hAnsi="Palatino Linotype" w:cs="Palatino Linotype"/>
                <w:color w:val="231F20"/>
                <w:spacing w:val="-2"/>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detyrë</w:t>
            </w:r>
            <w:r w:rsidRPr="00D35FDC">
              <w:rPr>
                <w:rFonts w:ascii="Palatino Linotype" w:eastAsia="Palatino Linotype" w:hAnsi="Palatino Linotype" w:cs="Palatino Linotype"/>
                <w:color w:val="231F20"/>
                <w:spacing w:val="-3"/>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ta</w:t>
            </w:r>
            <w:r w:rsidRPr="00D35FDC">
              <w:rPr>
                <w:rFonts w:ascii="Palatino Linotype" w:eastAsia="Palatino Linotype" w:hAnsi="Palatino Linotype" w:cs="Palatino Linotype"/>
                <w:color w:val="231F20"/>
                <w:spacing w:val="-3"/>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vizatojnë</w:t>
            </w:r>
            <w:r w:rsidRPr="00D35FDC">
              <w:rPr>
                <w:rFonts w:ascii="Palatino Linotype" w:eastAsia="Palatino Linotype" w:hAnsi="Palatino Linotype" w:cs="Palatino Linotype"/>
                <w:color w:val="231F20"/>
                <w:spacing w:val="-2"/>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se</w:t>
            </w:r>
            <w:r w:rsidRPr="00D35FDC">
              <w:rPr>
                <w:rFonts w:ascii="Palatino Linotype" w:eastAsia="Palatino Linotype" w:hAnsi="Palatino Linotype" w:cs="Palatino Linotype"/>
                <w:color w:val="231F20"/>
                <w:spacing w:val="-3"/>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si</w:t>
            </w:r>
            <w:r w:rsidRPr="00D35FDC">
              <w:rPr>
                <w:rFonts w:ascii="Palatino Linotype" w:eastAsia="Palatino Linotype" w:hAnsi="Palatino Linotype" w:cs="Palatino Linotype"/>
                <w:color w:val="231F20"/>
                <w:spacing w:val="-2"/>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duken</w:t>
            </w:r>
            <w:r w:rsidRPr="00D35FDC">
              <w:rPr>
                <w:rFonts w:ascii="Palatino Linotype" w:eastAsia="Palatino Linotype" w:hAnsi="Palatino Linotype" w:cs="Palatino Linotype"/>
                <w:color w:val="231F20"/>
                <w:spacing w:val="-3"/>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akrepat</w:t>
            </w:r>
            <w:r w:rsidRPr="00D35FDC">
              <w:rPr>
                <w:rFonts w:ascii="Palatino Linotype" w:eastAsia="Palatino Linotype" w:hAnsi="Palatino Linotype" w:cs="Palatino Linotype"/>
                <w:color w:val="231F20"/>
                <w:spacing w:val="-3"/>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në</w:t>
            </w:r>
            <w:r w:rsidRPr="00D35FDC">
              <w:rPr>
                <w:rFonts w:ascii="Palatino Linotype" w:eastAsia="Palatino Linotype" w:hAnsi="Palatino Linotype" w:cs="Palatino Linotype"/>
                <w:color w:val="231F20"/>
                <w:spacing w:val="-2"/>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orën</w:t>
            </w:r>
            <w:r w:rsidRPr="00D35FDC">
              <w:rPr>
                <w:rFonts w:ascii="Palatino Linotype" w:eastAsia="Palatino Linotype" w:hAnsi="Palatino Linotype" w:cs="Palatino Linotype"/>
                <w:color w:val="231F20"/>
                <w:spacing w:val="-3"/>
                <w:w w:val="95"/>
                <w:sz w:val="20"/>
                <w:szCs w:val="20"/>
                <w:lang w:val="it-IT"/>
              </w:rPr>
              <w:t xml:space="preserve"> </w:t>
            </w:r>
            <w:r w:rsidRPr="00D35FDC">
              <w:rPr>
                <w:rFonts w:ascii="Palatino Linotype" w:eastAsia="Palatino Linotype" w:hAnsi="Palatino Linotype" w:cs="Palatino Linotype"/>
                <w:color w:val="231F20"/>
                <w:w w:val="95"/>
                <w:sz w:val="20"/>
                <w:szCs w:val="20"/>
                <w:lang w:val="it-IT"/>
              </w:rPr>
              <w:t>e</w:t>
            </w:r>
            <w:r w:rsidRPr="00D35FDC">
              <w:rPr>
                <w:rFonts w:ascii="Palatino Linotype" w:eastAsia="Palatino Linotype" w:hAnsi="Palatino Linotype" w:cs="Palatino Linotype"/>
                <w:color w:val="231F20"/>
                <w:spacing w:val="-50"/>
                <w:w w:val="95"/>
                <w:sz w:val="20"/>
                <w:szCs w:val="20"/>
                <w:lang w:val="it-IT"/>
              </w:rPr>
              <w:t xml:space="preserve"> </w:t>
            </w:r>
            <w:r w:rsidRPr="00D35FDC">
              <w:rPr>
                <w:rFonts w:ascii="Palatino Linotype" w:eastAsia="Palatino Linotype" w:hAnsi="Palatino Linotype" w:cs="Palatino Linotype"/>
                <w:color w:val="231F20"/>
                <w:sz w:val="20"/>
                <w:szCs w:val="20"/>
                <w:lang w:val="it-IT"/>
              </w:rPr>
              <w:t>caktuar.</w:t>
            </w:r>
          </w:p>
          <w:p w14:paraId="3D9F7FA7" w14:textId="77777777" w:rsidR="00A94CE3" w:rsidRPr="00C45419" w:rsidRDefault="00A94CE3" w:rsidP="00D57B01">
            <w:pPr>
              <w:widowControl w:val="0"/>
              <w:autoSpaceDE w:val="0"/>
              <w:autoSpaceDN w:val="0"/>
              <w:spacing w:before="10" w:after="0" w:line="240" w:lineRule="auto"/>
              <w:rPr>
                <w:rFonts w:ascii="Palatino Linotype" w:eastAsia="Palatino Linotype" w:hAnsi="Palatino Linotype" w:cs="Palatino Linotype"/>
                <w:sz w:val="20"/>
                <w:szCs w:val="20"/>
                <w:lang w:val="it-IT"/>
              </w:rPr>
            </w:pPr>
            <w:r w:rsidRPr="00D35FDC">
              <w:rPr>
                <w:rFonts w:ascii="Palatino Linotype" w:eastAsia="Palatino Linotype" w:hAnsi="Palatino Linotype" w:cs="Palatino Linotype"/>
                <w:noProof/>
                <w:sz w:val="20"/>
                <w:szCs w:val="20"/>
              </w:rPr>
              <mc:AlternateContent>
                <mc:Choice Requires="wpg">
                  <w:drawing>
                    <wp:anchor distT="0" distB="0" distL="0" distR="0" simplePos="0" relativeHeight="251722752" behindDoc="1" locked="0" layoutInCell="1" allowOverlap="1" wp14:anchorId="5845E248" wp14:editId="0C06C6D7">
                      <wp:simplePos x="0" y="0"/>
                      <wp:positionH relativeFrom="page">
                        <wp:posOffset>899795</wp:posOffset>
                      </wp:positionH>
                      <wp:positionV relativeFrom="paragraph">
                        <wp:posOffset>73025</wp:posOffset>
                      </wp:positionV>
                      <wp:extent cx="656590" cy="1095375"/>
                      <wp:effectExtent l="0" t="0" r="0" b="9525"/>
                      <wp:wrapTopAndBottom/>
                      <wp:docPr id="1466684598" name="Group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6590" cy="1095375"/>
                                <a:chOff x="1588" y="144"/>
                                <a:chExt cx="1034" cy="1515"/>
                              </a:xfrm>
                            </wpg:grpSpPr>
                            <wps:wsp>
                              <wps:cNvPr id="923721491" name="Freeform 15196"/>
                              <wps:cNvSpPr>
                                <a:spLocks/>
                              </wps:cNvSpPr>
                              <wps:spPr bwMode="auto">
                                <a:xfrm>
                                  <a:off x="1646" y="226"/>
                                  <a:ext cx="906" cy="220"/>
                                </a:xfrm>
                                <a:custGeom>
                                  <a:avLst/>
                                  <a:gdLst>
                                    <a:gd name="T0" fmla="+- 0 2521 1646"/>
                                    <a:gd name="T1" fmla="*/ T0 w 906"/>
                                    <a:gd name="T2" fmla="+- 0 445 226"/>
                                    <a:gd name="T3" fmla="*/ 445 h 220"/>
                                    <a:gd name="T4" fmla="+- 0 1676 1646"/>
                                    <a:gd name="T5" fmla="*/ T4 w 906"/>
                                    <a:gd name="T6" fmla="+- 0 445 226"/>
                                    <a:gd name="T7" fmla="*/ 445 h 220"/>
                                    <a:gd name="T8" fmla="+- 0 1665 1646"/>
                                    <a:gd name="T9" fmla="*/ T8 w 906"/>
                                    <a:gd name="T10" fmla="+- 0 443 226"/>
                                    <a:gd name="T11" fmla="*/ 443 h 220"/>
                                    <a:gd name="T12" fmla="+- 0 1655 1646"/>
                                    <a:gd name="T13" fmla="*/ T12 w 906"/>
                                    <a:gd name="T14" fmla="+- 0 436 226"/>
                                    <a:gd name="T15" fmla="*/ 436 h 220"/>
                                    <a:gd name="T16" fmla="+- 0 1649 1646"/>
                                    <a:gd name="T17" fmla="*/ T16 w 906"/>
                                    <a:gd name="T18" fmla="+- 0 427 226"/>
                                    <a:gd name="T19" fmla="*/ 427 h 220"/>
                                    <a:gd name="T20" fmla="+- 0 1646 1646"/>
                                    <a:gd name="T21" fmla="*/ T20 w 906"/>
                                    <a:gd name="T22" fmla="+- 0 415 226"/>
                                    <a:gd name="T23" fmla="*/ 415 h 220"/>
                                    <a:gd name="T24" fmla="+- 0 1646 1646"/>
                                    <a:gd name="T25" fmla="*/ T24 w 906"/>
                                    <a:gd name="T26" fmla="+- 0 256 226"/>
                                    <a:gd name="T27" fmla="*/ 256 h 220"/>
                                    <a:gd name="T28" fmla="+- 0 1649 1646"/>
                                    <a:gd name="T29" fmla="*/ T28 w 906"/>
                                    <a:gd name="T30" fmla="+- 0 245 226"/>
                                    <a:gd name="T31" fmla="*/ 245 h 220"/>
                                    <a:gd name="T32" fmla="+- 0 1655 1646"/>
                                    <a:gd name="T33" fmla="*/ T32 w 906"/>
                                    <a:gd name="T34" fmla="+- 0 235 226"/>
                                    <a:gd name="T35" fmla="*/ 235 h 220"/>
                                    <a:gd name="T36" fmla="+- 0 1665 1646"/>
                                    <a:gd name="T37" fmla="*/ T36 w 906"/>
                                    <a:gd name="T38" fmla="+- 0 229 226"/>
                                    <a:gd name="T39" fmla="*/ 229 h 220"/>
                                    <a:gd name="T40" fmla="+- 0 1676 1646"/>
                                    <a:gd name="T41" fmla="*/ T40 w 906"/>
                                    <a:gd name="T42" fmla="+- 0 226 226"/>
                                    <a:gd name="T43" fmla="*/ 226 h 220"/>
                                    <a:gd name="T44" fmla="+- 0 2521 1646"/>
                                    <a:gd name="T45" fmla="*/ T44 w 906"/>
                                    <a:gd name="T46" fmla="+- 0 226 226"/>
                                    <a:gd name="T47" fmla="*/ 226 h 220"/>
                                    <a:gd name="T48" fmla="+- 0 2533 1646"/>
                                    <a:gd name="T49" fmla="*/ T48 w 906"/>
                                    <a:gd name="T50" fmla="+- 0 229 226"/>
                                    <a:gd name="T51" fmla="*/ 229 h 220"/>
                                    <a:gd name="T52" fmla="+- 0 2543 1646"/>
                                    <a:gd name="T53" fmla="*/ T52 w 906"/>
                                    <a:gd name="T54" fmla="+- 0 235 226"/>
                                    <a:gd name="T55" fmla="*/ 235 h 220"/>
                                    <a:gd name="T56" fmla="+- 0 2549 1646"/>
                                    <a:gd name="T57" fmla="*/ T56 w 906"/>
                                    <a:gd name="T58" fmla="+- 0 245 226"/>
                                    <a:gd name="T59" fmla="*/ 245 h 220"/>
                                    <a:gd name="T60" fmla="+- 0 2551 1646"/>
                                    <a:gd name="T61" fmla="*/ T60 w 906"/>
                                    <a:gd name="T62" fmla="+- 0 256 226"/>
                                    <a:gd name="T63" fmla="*/ 256 h 220"/>
                                    <a:gd name="T64" fmla="+- 0 2551 1646"/>
                                    <a:gd name="T65" fmla="*/ T64 w 906"/>
                                    <a:gd name="T66" fmla="+- 0 415 226"/>
                                    <a:gd name="T67" fmla="*/ 415 h 220"/>
                                    <a:gd name="T68" fmla="+- 0 2549 1646"/>
                                    <a:gd name="T69" fmla="*/ T68 w 906"/>
                                    <a:gd name="T70" fmla="+- 0 427 226"/>
                                    <a:gd name="T71" fmla="*/ 427 h 220"/>
                                    <a:gd name="T72" fmla="+- 0 2543 1646"/>
                                    <a:gd name="T73" fmla="*/ T72 w 906"/>
                                    <a:gd name="T74" fmla="+- 0 436 226"/>
                                    <a:gd name="T75" fmla="*/ 436 h 220"/>
                                    <a:gd name="T76" fmla="+- 0 2533 1646"/>
                                    <a:gd name="T77" fmla="*/ T76 w 906"/>
                                    <a:gd name="T78" fmla="+- 0 443 226"/>
                                    <a:gd name="T79" fmla="*/ 443 h 220"/>
                                    <a:gd name="T80" fmla="+- 0 2521 1646"/>
                                    <a:gd name="T81" fmla="*/ T80 w 906"/>
                                    <a:gd name="T82" fmla="+- 0 445 226"/>
                                    <a:gd name="T83" fmla="*/ 445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06" h="220">
                                      <a:moveTo>
                                        <a:pt x="875" y="219"/>
                                      </a:moveTo>
                                      <a:lnTo>
                                        <a:pt x="30" y="219"/>
                                      </a:lnTo>
                                      <a:lnTo>
                                        <a:pt x="19" y="217"/>
                                      </a:lnTo>
                                      <a:lnTo>
                                        <a:pt x="9" y="210"/>
                                      </a:lnTo>
                                      <a:lnTo>
                                        <a:pt x="3" y="201"/>
                                      </a:lnTo>
                                      <a:lnTo>
                                        <a:pt x="0" y="189"/>
                                      </a:lnTo>
                                      <a:lnTo>
                                        <a:pt x="0" y="30"/>
                                      </a:lnTo>
                                      <a:lnTo>
                                        <a:pt x="3" y="19"/>
                                      </a:lnTo>
                                      <a:lnTo>
                                        <a:pt x="9" y="9"/>
                                      </a:lnTo>
                                      <a:lnTo>
                                        <a:pt x="19" y="3"/>
                                      </a:lnTo>
                                      <a:lnTo>
                                        <a:pt x="30" y="0"/>
                                      </a:lnTo>
                                      <a:lnTo>
                                        <a:pt x="875" y="0"/>
                                      </a:lnTo>
                                      <a:lnTo>
                                        <a:pt x="887" y="3"/>
                                      </a:lnTo>
                                      <a:lnTo>
                                        <a:pt x="897" y="9"/>
                                      </a:lnTo>
                                      <a:lnTo>
                                        <a:pt x="903" y="19"/>
                                      </a:lnTo>
                                      <a:lnTo>
                                        <a:pt x="905" y="30"/>
                                      </a:lnTo>
                                      <a:lnTo>
                                        <a:pt x="905" y="189"/>
                                      </a:lnTo>
                                      <a:lnTo>
                                        <a:pt x="903" y="201"/>
                                      </a:lnTo>
                                      <a:lnTo>
                                        <a:pt x="897" y="210"/>
                                      </a:lnTo>
                                      <a:lnTo>
                                        <a:pt x="887" y="217"/>
                                      </a:lnTo>
                                      <a:lnTo>
                                        <a:pt x="875" y="219"/>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4840666" name="Freeform 15197"/>
                              <wps:cNvSpPr>
                                <a:spLocks/>
                              </wps:cNvSpPr>
                              <wps:spPr bwMode="auto">
                                <a:xfrm>
                                  <a:off x="1646" y="226"/>
                                  <a:ext cx="906" cy="220"/>
                                </a:xfrm>
                                <a:custGeom>
                                  <a:avLst/>
                                  <a:gdLst>
                                    <a:gd name="T0" fmla="+- 0 1676 1646"/>
                                    <a:gd name="T1" fmla="*/ T0 w 906"/>
                                    <a:gd name="T2" fmla="+- 0 226 226"/>
                                    <a:gd name="T3" fmla="*/ 226 h 220"/>
                                    <a:gd name="T4" fmla="+- 0 2521 1646"/>
                                    <a:gd name="T5" fmla="*/ T4 w 906"/>
                                    <a:gd name="T6" fmla="+- 0 226 226"/>
                                    <a:gd name="T7" fmla="*/ 226 h 220"/>
                                    <a:gd name="T8" fmla="+- 0 2533 1646"/>
                                    <a:gd name="T9" fmla="*/ T8 w 906"/>
                                    <a:gd name="T10" fmla="+- 0 229 226"/>
                                    <a:gd name="T11" fmla="*/ 229 h 220"/>
                                    <a:gd name="T12" fmla="+- 0 2543 1646"/>
                                    <a:gd name="T13" fmla="*/ T12 w 906"/>
                                    <a:gd name="T14" fmla="+- 0 235 226"/>
                                    <a:gd name="T15" fmla="*/ 235 h 220"/>
                                    <a:gd name="T16" fmla="+- 0 2549 1646"/>
                                    <a:gd name="T17" fmla="*/ T16 w 906"/>
                                    <a:gd name="T18" fmla="+- 0 245 226"/>
                                    <a:gd name="T19" fmla="*/ 245 h 220"/>
                                    <a:gd name="T20" fmla="+- 0 2551 1646"/>
                                    <a:gd name="T21" fmla="*/ T20 w 906"/>
                                    <a:gd name="T22" fmla="+- 0 256 226"/>
                                    <a:gd name="T23" fmla="*/ 256 h 220"/>
                                    <a:gd name="T24" fmla="+- 0 2551 1646"/>
                                    <a:gd name="T25" fmla="*/ T24 w 906"/>
                                    <a:gd name="T26" fmla="+- 0 415 226"/>
                                    <a:gd name="T27" fmla="*/ 415 h 220"/>
                                    <a:gd name="T28" fmla="+- 0 2549 1646"/>
                                    <a:gd name="T29" fmla="*/ T28 w 906"/>
                                    <a:gd name="T30" fmla="+- 0 427 226"/>
                                    <a:gd name="T31" fmla="*/ 427 h 220"/>
                                    <a:gd name="T32" fmla="+- 0 2543 1646"/>
                                    <a:gd name="T33" fmla="*/ T32 w 906"/>
                                    <a:gd name="T34" fmla="+- 0 436 226"/>
                                    <a:gd name="T35" fmla="*/ 436 h 220"/>
                                    <a:gd name="T36" fmla="+- 0 2533 1646"/>
                                    <a:gd name="T37" fmla="*/ T36 w 906"/>
                                    <a:gd name="T38" fmla="+- 0 443 226"/>
                                    <a:gd name="T39" fmla="*/ 443 h 220"/>
                                    <a:gd name="T40" fmla="+- 0 2521 1646"/>
                                    <a:gd name="T41" fmla="*/ T40 w 906"/>
                                    <a:gd name="T42" fmla="+- 0 445 226"/>
                                    <a:gd name="T43" fmla="*/ 445 h 220"/>
                                    <a:gd name="T44" fmla="+- 0 1676 1646"/>
                                    <a:gd name="T45" fmla="*/ T44 w 906"/>
                                    <a:gd name="T46" fmla="+- 0 445 226"/>
                                    <a:gd name="T47" fmla="*/ 445 h 220"/>
                                    <a:gd name="T48" fmla="+- 0 1665 1646"/>
                                    <a:gd name="T49" fmla="*/ T48 w 906"/>
                                    <a:gd name="T50" fmla="+- 0 443 226"/>
                                    <a:gd name="T51" fmla="*/ 443 h 220"/>
                                    <a:gd name="T52" fmla="+- 0 1655 1646"/>
                                    <a:gd name="T53" fmla="*/ T52 w 906"/>
                                    <a:gd name="T54" fmla="+- 0 436 226"/>
                                    <a:gd name="T55" fmla="*/ 436 h 220"/>
                                    <a:gd name="T56" fmla="+- 0 1649 1646"/>
                                    <a:gd name="T57" fmla="*/ T56 w 906"/>
                                    <a:gd name="T58" fmla="+- 0 427 226"/>
                                    <a:gd name="T59" fmla="*/ 427 h 220"/>
                                    <a:gd name="T60" fmla="+- 0 1646 1646"/>
                                    <a:gd name="T61" fmla="*/ T60 w 906"/>
                                    <a:gd name="T62" fmla="+- 0 415 226"/>
                                    <a:gd name="T63" fmla="*/ 415 h 220"/>
                                    <a:gd name="T64" fmla="+- 0 1646 1646"/>
                                    <a:gd name="T65" fmla="*/ T64 w 906"/>
                                    <a:gd name="T66" fmla="+- 0 256 226"/>
                                    <a:gd name="T67" fmla="*/ 256 h 220"/>
                                    <a:gd name="T68" fmla="+- 0 1649 1646"/>
                                    <a:gd name="T69" fmla="*/ T68 w 906"/>
                                    <a:gd name="T70" fmla="+- 0 245 226"/>
                                    <a:gd name="T71" fmla="*/ 245 h 220"/>
                                    <a:gd name="T72" fmla="+- 0 1655 1646"/>
                                    <a:gd name="T73" fmla="*/ T72 w 906"/>
                                    <a:gd name="T74" fmla="+- 0 235 226"/>
                                    <a:gd name="T75" fmla="*/ 235 h 220"/>
                                    <a:gd name="T76" fmla="+- 0 1665 1646"/>
                                    <a:gd name="T77" fmla="*/ T76 w 906"/>
                                    <a:gd name="T78" fmla="+- 0 229 226"/>
                                    <a:gd name="T79" fmla="*/ 229 h 220"/>
                                    <a:gd name="T80" fmla="+- 0 1676 1646"/>
                                    <a:gd name="T81" fmla="*/ T80 w 906"/>
                                    <a:gd name="T82" fmla="+- 0 226 226"/>
                                    <a:gd name="T83" fmla="*/ 226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06" h="220">
                                      <a:moveTo>
                                        <a:pt x="30" y="0"/>
                                      </a:moveTo>
                                      <a:lnTo>
                                        <a:pt x="875" y="0"/>
                                      </a:lnTo>
                                      <a:lnTo>
                                        <a:pt x="887" y="3"/>
                                      </a:lnTo>
                                      <a:lnTo>
                                        <a:pt x="897" y="9"/>
                                      </a:lnTo>
                                      <a:lnTo>
                                        <a:pt x="903" y="19"/>
                                      </a:lnTo>
                                      <a:lnTo>
                                        <a:pt x="905" y="30"/>
                                      </a:lnTo>
                                      <a:lnTo>
                                        <a:pt x="905" y="189"/>
                                      </a:lnTo>
                                      <a:lnTo>
                                        <a:pt x="903" y="201"/>
                                      </a:lnTo>
                                      <a:lnTo>
                                        <a:pt x="897" y="210"/>
                                      </a:lnTo>
                                      <a:lnTo>
                                        <a:pt x="887" y="217"/>
                                      </a:lnTo>
                                      <a:lnTo>
                                        <a:pt x="875" y="219"/>
                                      </a:lnTo>
                                      <a:lnTo>
                                        <a:pt x="30" y="219"/>
                                      </a:lnTo>
                                      <a:lnTo>
                                        <a:pt x="19" y="217"/>
                                      </a:lnTo>
                                      <a:lnTo>
                                        <a:pt x="9" y="210"/>
                                      </a:lnTo>
                                      <a:lnTo>
                                        <a:pt x="3" y="201"/>
                                      </a:lnTo>
                                      <a:lnTo>
                                        <a:pt x="0" y="189"/>
                                      </a:lnTo>
                                      <a:lnTo>
                                        <a:pt x="0" y="30"/>
                                      </a:lnTo>
                                      <a:lnTo>
                                        <a:pt x="3" y="19"/>
                                      </a:lnTo>
                                      <a:lnTo>
                                        <a:pt x="9" y="9"/>
                                      </a:lnTo>
                                      <a:lnTo>
                                        <a:pt x="19" y="3"/>
                                      </a:lnTo>
                                      <a:lnTo>
                                        <a:pt x="30" y="0"/>
                                      </a:lnTo>
                                    </a:path>
                                  </a:pathLst>
                                </a:custGeom>
                                <a:noFill/>
                                <a:ln w="9933">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0015062" name="AutoShape 15198"/>
                              <wps:cNvSpPr>
                                <a:spLocks/>
                              </wps:cNvSpPr>
                              <wps:spPr bwMode="auto">
                                <a:xfrm>
                                  <a:off x="1748" y="289"/>
                                  <a:ext cx="696" cy="99"/>
                                </a:xfrm>
                                <a:custGeom>
                                  <a:avLst/>
                                  <a:gdLst>
                                    <a:gd name="T0" fmla="+- 0 1823 1748"/>
                                    <a:gd name="T1" fmla="*/ T0 w 696"/>
                                    <a:gd name="T2" fmla="+- 0 360 289"/>
                                    <a:gd name="T3" fmla="*/ 360 h 99"/>
                                    <a:gd name="T4" fmla="+- 0 1761 1748"/>
                                    <a:gd name="T5" fmla="*/ T4 w 696"/>
                                    <a:gd name="T6" fmla="+- 0 325 289"/>
                                    <a:gd name="T7" fmla="*/ 325 h 99"/>
                                    <a:gd name="T8" fmla="+- 0 1819 1748"/>
                                    <a:gd name="T9" fmla="*/ T8 w 696"/>
                                    <a:gd name="T10" fmla="+- 0 312 289"/>
                                    <a:gd name="T11" fmla="*/ 312 h 99"/>
                                    <a:gd name="T12" fmla="+- 0 1802 1748"/>
                                    <a:gd name="T13" fmla="*/ T12 w 696"/>
                                    <a:gd name="T14" fmla="+- 0 289 289"/>
                                    <a:gd name="T15" fmla="*/ 289 h 99"/>
                                    <a:gd name="T16" fmla="+- 0 1757 1748"/>
                                    <a:gd name="T17" fmla="*/ T16 w 696"/>
                                    <a:gd name="T18" fmla="+- 0 370 289"/>
                                    <a:gd name="T19" fmla="*/ 370 h 99"/>
                                    <a:gd name="T20" fmla="+- 0 1824 1748"/>
                                    <a:gd name="T21" fmla="*/ T20 w 696"/>
                                    <a:gd name="T22" fmla="+- 0 376 289"/>
                                    <a:gd name="T23" fmla="*/ 376 h 99"/>
                                    <a:gd name="T24" fmla="+- 0 1882 1748"/>
                                    <a:gd name="T25" fmla="*/ T24 w 696"/>
                                    <a:gd name="T26" fmla="+- 0 315 289"/>
                                    <a:gd name="T27" fmla="*/ 315 h 99"/>
                                    <a:gd name="T28" fmla="+- 0 1853 1748"/>
                                    <a:gd name="T29" fmla="*/ T28 w 696"/>
                                    <a:gd name="T30" fmla="+- 0 317 289"/>
                                    <a:gd name="T31" fmla="*/ 317 h 99"/>
                                    <a:gd name="T32" fmla="+- 0 1873 1748"/>
                                    <a:gd name="T33" fmla="*/ T32 w 696"/>
                                    <a:gd name="T34" fmla="+- 0 328 289"/>
                                    <a:gd name="T35" fmla="*/ 328 h 99"/>
                                    <a:gd name="T36" fmla="+- 0 1955 1748"/>
                                    <a:gd name="T37" fmla="*/ T36 w 696"/>
                                    <a:gd name="T38" fmla="+- 0 383 289"/>
                                    <a:gd name="T39" fmla="*/ 383 h 99"/>
                                    <a:gd name="T40" fmla="+- 0 1951 1748"/>
                                    <a:gd name="T41" fmla="*/ T40 w 696"/>
                                    <a:gd name="T42" fmla="+- 0 327 289"/>
                                    <a:gd name="T43" fmla="*/ 327 h 99"/>
                                    <a:gd name="T44" fmla="+- 0 1920 1748"/>
                                    <a:gd name="T45" fmla="*/ T44 w 696"/>
                                    <a:gd name="T46" fmla="+- 0 315 289"/>
                                    <a:gd name="T47" fmla="*/ 315 h 99"/>
                                    <a:gd name="T48" fmla="+- 0 1906 1748"/>
                                    <a:gd name="T49" fmla="*/ T48 w 696"/>
                                    <a:gd name="T50" fmla="+- 0 338 289"/>
                                    <a:gd name="T51" fmla="*/ 338 h 99"/>
                                    <a:gd name="T52" fmla="+- 0 1940 1748"/>
                                    <a:gd name="T53" fmla="*/ T52 w 696"/>
                                    <a:gd name="T54" fmla="+- 0 331 289"/>
                                    <a:gd name="T55" fmla="*/ 331 h 99"/>
                                    <a:gd name="T56" fmla="+- 0 1928 1748"/>
                                    <a:gd name="T57" fmla="*/ T56 w 696"/>
                                    <a:gd name="T58" fmla="+- 0 377 289"/>
                                    <a:gd name="T59" fmla="*/ 377 h 99"/>
                                    <a:gd name="T60" fmla="+- 0 1906 1748"/>
                                    <a:gd name="T61" fmla="*/ T60 w 696"/>
                                    <a:gd name="T62" fmla="+- 0 363 289"/>
                                    <a:gd name="T63" fmla="*/ 363 h 99"/>
                                    <a:gd name="T64" fmla="+- 0 1941 1748"/>
                                    <a:gd name="T65" fmla="*/ T64 w 696"/>
                                    <a:gd name="T66" fmla="+- 0 351 289"/>
                                    <a:gd name="T67" fmla="*/ 351 h 99"/>
                                    <a:gd name="T68" fmla="+- 0 1910 1748"/>
                                    <a:gd name="T69" fmla="*/ T68 w 696"/>
                                    <a:gd name="T70" fmla="+- 0 348 289"/>
                                    <a:gd name="T71" fmla="*/ 348 h 99"/>
                                    <a:gd name="T72" fmla="+- 0 1893 1748"/>
                                    <a:gd name="T73" fmla="*/ T72 w 696"/>
                                    <a:gd name="T74" fmla="+- 0 373 289"/>
                                    <a:gd name="T75" fmla="*/ 373 h 99"/>
                                    <a:gd name="T76" fmla="+- 0 1938 1748"/>
                                    <a:gd name="T77" fmla="*/ T76 w 696"/>
                                    <a:gd name="T78" fmla="+- 0 381 289"/>
                                    <a:gd name="T79" fmla="*/ 381 h 99"/>
                                    <a:gd name="T80" fmla="+- 0 1956 1748"/>
                                    <a:gd name="T81" fmla="*/ T80 w 696"/>
                                    <a:gd name="T82" fmla="+- 0 386 289"/>
                                    <a:gd name="T83" fmla="*/ 386 h 99"/>
                                    <a:gd name="T84" fmla="+- 0 2042 1748"/>
                                    <a:gd name="T85" fmla="*/ T84 w 696"/>
                                    <a:gd name="T86" fmla="+- 0 295 289"/>
                                    <a:gd name="T87" fmla="*/ 295 h 99"/>
                                    <a:gd name="T88" fmla="+- 0 2054 1748"/>
                                    <a:gd name="T89" fmla="*/ T88 w 696"/>
                                    <a:gd name="T90" fmla="+- 0 321 289"/>
                                    <a:gd name="T91" fmla="*/ 321 h 99"/>
                                    <a:gd name="T92" fmla="+- 0 2041 1748"/>
                                    <a:gd name="T93" fmla="*/ T92 w 696"/>
                                    <a:gd name="T94" fmla="+- 0 325 289"/>
                                    <a:gd name="T95" fmla="*/ 325 h 99"/>
                                    <a:gd name="T96" fmla="+- 0 2052 1748"/>
                                    <a:gd name="T97" fmla="*/ T96 w 696"/>
                                    <a:gd name="T98" fmla="+- 0 318 289"/>
                                    <a:gd name="T99" fmla="*/ 318 h 99"/>
                                    <a:gd name="T100" fmla="+- 0 2006 1748"/>
                                    <a:gd name="T101" fmla="*/ T100 w 696"/>
                                    <a:gd name="T102" fmla="+- 0 372 289"/>
                                    <a:gd name="T103" fmla="*/ 372 h 99"/>
                                    <a:gd name="T104" fmla="+- 0 2064 1748"/>
                                    <a:gd name="T105" fmla="*/ T104 w 696"/>
                                    <a:gd name="T106" fmla="+- 0 372 289"/>
                                    <a:gd name="T107" fmla="*/ 372 h 99"/>
                                    <a:gd name="T108" fmla="+- 0 2030 1748"/>
                                    <a:gd name="T109" fmla="*/ T108 w 696"/>
                                    <a:gd name="T110" fmla="+- 0 377 289"/>
                                    <a:gd name="T111" fmla="*/ 377 h 99"/>
                                    <a:gd name="T112" fmla="+- 0 2066 1748"/>
                                    <a:gd name="T113" fmla="*/ T112 w 696"/>
                                    <a:gd name="T114" fmla="+- 0 340 289"/>
                                    <a:gd name="T115" fmla="*/ 340 h 99"/>
                                    <a:gd name="T116" fmla="+- 0 2096 1748"/>
                                    <a:gd name="T117" fmla="*/ T116 w 696"/>
                                    <a:gd name="T118" fmla="+- 0 341 289"/>
                                    <a:gd name="T119" fmla="*/ 341 h 99"/>
                                    <a:gd name="T120" fmla="+- 0 2095 1748"/>
                                    <a:gd name="T121" fmla="*/ T120 w 696"/>
                                    <a:gd name="T122" fmla="+- 0 326 289"/>
                                    <a:gd name="T123" fmla="*/ 326 h 99"/>
                                    <a:gd name="T124" fmla="+- 0 2130 1748"/>
                                    <a:gd name="T125" fmla="*/ T124 w 696"/>
                                    <a:gd name="T126" fmla="+- 0 335 289"/>
                                    <a:gd name="T127" fmla="*/ 335 h 99"/>
                                    <a:gd name="T128" fmla="+- 0 2100 1748"/>
                                    <a:gd name="T129" fmla="*/ T128 w 696"/>
                                    <a:gd name="T130" fmla="+- 0 315 289"/>
                                    <a:gd name="T131" fmla="*/ 315 h 99"/>
                                    <a:gd name="T132" fmla="+- 0 2078 1748"/>
                                    <a:gd name="T133" fmla="*/ T132 w 696"/>
                                    <a:gd name="T134" fmla="+- 0 332 289"/>
                                    <a:gd name="T135" fmla="*/ 332 h 99"/>
                                    <a:gd name="T136" fmla="+- 0 2112 1748"/>
                                    <a:gd name="T137" fmla="*/ T136 w 696"/>
                                    <a:gd name="T138" fmla="+- 0 358 289"/>
                                    <a:gd name="T139" fmla="*/ 358 h 99"/>
                                    <a:gd name="T140" fmla="+- 0 2111 1748"/>
                                    <a:gd name="T141" fmla="*/ T140 w 696"/>
                                    <a:gd name="T142" fmla="+- 0 377 289"/>
                                    <a:gd name="T143" fmla="*/ 377 h 99"/>
                                    <a:gd name="T144" fmla="+- 0 2077 1748"/>
                                    <a:gd name="T145" fmla="*/ T144 w 696"/>
                                    <a:gd name="T146" fmla="+- 0 372 289"/>
                                    <a:gd name="T147" fmla="*/ 372 h 99"/>
                                    <a:gd name="T148" fmla="+- 0 2127 1748"/>
                                    <a:gd name="T149" fmla="*/ T148 w 696"/>
                                    <a:gd name="T150" fmla="+- 0 380 289"/>
                                    <a:gd name="T151" fmla="*/ 380 h 99"/>
                                    <a:gd name="T152" fmla="+- 0 2196 1748"/>
                                    <a:gd name="T153" fmla="*/ T152 w 696"/>
                                    <a:gd name="T154" fmla="+- 0 320 289"/>
                                    <a:gd name="T155" fmla="*/ 320 h 99"/>
                                    <a:gd name="T156" fmla="+- 0 2147 1748"/>
                                    <a:gd name="T157" fmla="*/ T156 w 696"/>
                                    <a:gd name="T158" fmla="+- 0 291 289"/>
                                    <a:gd name="T159" fmla="*/ 291 h 99"/>
                                    <a:gd name="T160" fmla="+- 0 2170 1748"/>
                                    <a:gd name="T161" fmla="*/ T160 w 696"/>
                                    <a:gd name="T162" fmla="+- 0 326 289"/>
                                    <a:gd name="T163" fmla="*/ 326 h 99"/>
                                    <a:gd name="T164" fmla="+- 0 2202 1748"/>
                                    <a:gd name="T165" fmla="*/ T164 w 696"/>
                                    <a:gd name="T166" fmla="+- 0 386 289"/>
                                    <a:gd name="T167" fmla="*/ 386 h 99"/>
                                    <a:gd name="T168" fmla="+- 0 2235 1748"/>
                                    <a:gd name="T169" fmla="*/ T168 w 696"/>
                                    <a:gd name="T170" fmla="+- 0 374 289"/>
                                    <a:gd name="T171" fmla="*/ 374 h 99"/>
                                    <a:gd name="T172" fmla="+- 0 2234 1748"/>
                                    <a:gd name="T173" fmla="*/ T172 w 696"/>
                                    <a:gd name="T174" fmla="+- 0 317 289"/>
                                    <a:gd name="T175" fmla="*/ 317 h 99"/>
                                    <a:gd name="T176" fmla="+- 0 2222 1748"/>
                                    <a:gd name="T177" fmla="*/ T176 w 696"/>
                                    <a:gd name="T178" fmla="+- 0 372 289"/>
                                    <a:gd name="T179" fmla="*/ 372 h 99"/>
                                    <a:gd name="T180" fmla="+- 0 2244 1748"/>
                                    <a:gd name="T181" fmla="*/ T180 w 696"/>
                                    <a:gd name="T182" fmla="+- 0 386 289"/>
                                    <a:gd name="T183" fmla="*/ 386 h 99"/>
                                    <a:gd name="T184" fmla="+- 0 2303 1748"/>
                                    <a:gd name="T185" fmla="*/ T184 w 696"/>
                                    <a:gd name="T186" fmla="+- 0 295 289"/>
                                    <a:gd name="T187" fmla="*/ 295 h 99"/>
                                    <a:gd name="T188" fmla="+- 0 2307 1748"/>
                                    <a:gd name="T189" fmla="*/ T188 w 696"/>
                                    <a:gd name="T190" fmla="+- 0 325 289"/>
                                    <a:gd name="T191" fmla="*/ 325 h 99"/>
                                    <a:gd name="T192" fmla="+- 0 2279 1748"/>
                                    <a:gd name="T193" fmla="*/ T192 w 696"/>
                                    <a:gd name="T194" fmla="+- 0 325 289"/>
                                    <a:gd name="T195" fmla="*/ 325 h 99"/>
                                    <a:gd name="T196" fmla="+- 0 2304 1748"/>
                                    <a:gd name="T197" fmla="*/ T196 w 696"/>
                                    <a:gd name="T198" fmla="+- 0 321 289"/>
                                    <a:gd name="T199" fmla="*/ 321 h 99"/>
                                    <a:gd name="T200" fmla="+- 0 2253 1748"/>
                                    <a:gd name="T201" fmla="*/ T200 w 696"/>
                                    <a:gd name="T202" fmla="+- 0 363 289"/>
                                    <a:gd name="T203" fmla="*/ 363 h 99"/>
                                    <a:gd name="T204" fmla="+- 0 2310 1748"/>
                                    <a:gd name="T205" fmla="*/ T204 w 696"/>
                                    <a:gd name="T206" fmla="+- 0 377 289"/>
                                    <a:gd name="T207" fmla="*/ 377 h 99"/>
                                    <a:gd name="T208" fmla="+- 0 2290 1748"/>
                                    <a:gd name="T209" fmla="*/ T208 w 696"/>
                                    <a:gd name="T210" fmla="+- 0 377 289"/>
                                    <a:gd name="T211" fmla="*/ 377 h 99"/>
                                    <a:gd name="T212" fmla="+- 0 2316 1748"/>
                                    <a:gd name="T213" fmla="*/ T212 w 696"/>
                                    <a:gd name="T214" fmla="+- 0 345 289"/>
                                    <a:gd name="T215" fmla="*/ 345 h 99"/>
                                    <a:gd name="T216" fmla="+- 0 2415 1748"/>
                                    <a:gd name="T217" fmla="*/ T216 w 696"/>
                                    <a:gd name="T218" fmla="+- 0 311 289"/>
                                    <a:gd name="T219" fmla="*/ 311 h 99"/>
                                    <a:gd name="T220" fmla="+- 0 2432 1748"/>
                                    <a:gd name="T221" fmla="*/ T220 w 696"/>
                                    <a:gd name="T222" fmla="+- 0 311 289"/>
                                    <a:gd name="T223" fmla="*/ 311 h 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696" h="99">
                                      <a:moveTo>
                                        <a:pt x="91" y="40"/>
                                      </a:moveTo>
                                      <a:lnTo>
                                        <a:pt x="89" y="31"/>
                                      </a:lnTo>
                                      <a:lnTo>
                                        <a:pt x="81" y="16"/>
                                      </a:lnTo>
                                      <a:lnTo>
                                        <a:pt x="78" y="12"/>
                                      </a:lnTo>
                                      <a:lnTo>
                                        <a:pt x="78" y="42"/>
                                      </a:lnTo>
                                      <a:lnTo>
                                        <a:pt x="77" y="62"/>
                                      </a:lnTo>
                                      <a:lnTo>
                                        <a:pt x="75" y="71"/>
                                      </a:lnTo>
                                      <a:lnTo>
                                        <a:pt x="62" y="84"/>
                                      </a:lnTo>
                                      <a:lnTo>
                                        <a:pt x="55" y="87"/>
                                      </a:lnTo>
                                      <a:lnTo>
                                        <a:pt x="36" y="87"/>
                                      </a:lnTo>
                                      <a:lnTo>
                                        <a:pt x="28" y="84"/>
                                      </a:lnTo>
                                      <a:lnTo>
                                        <a:pt x="16" y="71"/>
                                      </a:lnTo>
                                      <a:lnTo>
                                        <a:pt x="13" y="62"/>
                                      </a:lnTo>
                                      <a:lnTo>
                                        <a:pt x="13" y="36"/>
                                      </a:lnTo>
                                      <a:lnTo>
                                        <a:pt x="16" y="26"/>
                                      </a:lnTo>
                                      <a:lnTo>
                                        <a:pt x="29" y="14"/>
                                      </a:lnTo>
                                      <a:lnTo>
                                        <a:pt x="37" y="11"/>
                                      </a:lnTo>
                                      <a:lnTo>
                                        <a:pt x="52" y="11"/>
                                      </a:lnTo>
                                      <a:lnTo>
                                        <a:pt x="57" y="13"/>
                                      </a:lnTo>
                                      <a:lnTo>
                                        <a:pt x="67" y="19"/>
                                      </a:lnTo>
                                      <a:lnTo>
                                        <a:pt x="71" y="23"/>
                                      </a:lnTo>
                                      <a:lnTo>
                                        <a:pt x="76" y="35"/>
                                      </a:lnTo>
                                      <a:lnTo>
                                        <a:pt x="78" y="42"/>
                                      </a:lnTo>
                                      <a:lnTo>
                                        <a:pt x="78" y="12"/>
                                      </a:lnTo>
                                      <a:lnTo>
                                        <a:pt x="76" y="11"/>
                                      </a:lnTo>
                                      <a:lnTo>
                                        <a:pt x="62" y="2"/>
                                      </a:lnTo>
                                      <a:lnTo>
                                        <a:pt x="54" y="0"/>
                                      </a:lnTo>
                                      <a:lnTo>
                                        <a:pt x="32" y="0"/>
                                      </a:lnTo>
                                      <a:lnTo>
                                        <a:pt x="21" y="5"/>
                                      </a:lnTo>
                                      <a:lnTo>
                                        <a:pt x="4" y="22"/>
                                      </a:lnTo>
                                      <a:lnTo>
                                        <a:pt x="0" y="35"/>
                                      </a:lnTo>
                                      <a:lnTo>
                                        <a:pt x="0" y="59"/>
                                      </a:lnTo>
                                      <a:lnTo>
                                        <a:pt x="2" y="67"/>
                                      </a:lnTo>
                                      <a:lnTo>
                                        <a:pt x="9" y="81"/>
                                      </a:lnTo>
                                      <a:lnTo>
                                        <a:pt x="14" y="87"/>
                                      </a:lnTo>
                                      <a:lnTo>
                                        <a:pt x="28" y="96"/>
                                      </a:lnTo>
                                      <a:lnTo>
                                        <a:pt x="36" y="98"/>
                                      </a:lnTo>
                                      <a:lnTo>
                                        <a:pt x="54" y="98"/>
                                      </a:lnTo>
                                      <a:lnTo>
                                        <a:pt x="61" y="96"/>
                                      </a:lnTo>
                                      <a:lnTo>
                                        <a:pt x="75" y="88"/>
                                      </a:lnTo>
                                      <a:lnTo>
                                        <a:pt x="76" y="87"/>
                                      </a:lnTo>
                                      <a:lnTo>
                                        <a:pt x="81" y="83"/>
                                      </a:lnTo>
                                      <a:lnTo>
                                        <a:pt x="89" y="67"/>
                                      </a:lnTo>
                                      <a:lnTo>
                                        <a:pt x="91" y="59"/>
                                      </a:lnTo>
                                      <a:lnTo>
                                        <a:pt x="91" y="40"/>
                                      </a:lnTo>
                                      <a:close/>
                                      <a:moveTo>
                                        <a:pt x="142" y="30"/>
                                      </a:moveTo>
                                      <a:lnTo>
                                        <a:pt x="138" y="28"/>
                                      </a:lnTo>
                                      <a:lnTo>
                                        <a:pt x="134" y="26"/>
                                      </a:lnTo>
                                      <a:lnTo>
                                        <a:pt x="128" y="26"/>
                                      </a:lnTo>
                                      <a:lnTo>
                                        <a:pt x="125" y="27"/>
                                      </a:lnTo>
                                      <a:lnTo>
                                        <a:pt x="121" y="30"/>
                                      </a:lnTo>
                                      <a:lnTo>
                                        <a:pt x="118" y="33"/>
                                      </a:lnTo>
                                      <a:lnTo>
                                        <a:pt x="115" y="38"/>
                                      </a:lnTo>
                                      <a:lnTo>
                                        <a:pt x="115" y="28"/>
                                      </a:lnTo>
                                      <a:lnTo>
                                        <a:pt x="105" y="28"/>
                                      </a:lnTo>
                                      <a:lnTo>
                                        <a:pt x="105" y="97"/>
                                      </a:lnTo>
                                      <a:lnTo>
                                        <a:pt x="117" y="97"/>
                                      </a:lnTo>
                                      <a:lnTo>
                                        <a:pt x="117" y="56"/>
                                      </a:lnTo>
                                      <a:lnTo>
                                        <a:pt x="117" y="51"/>
                                      </a:lnTo>
                                      <a:lnTo>
                                        <a:pt x="119" y="44"/>
                                      </a:lnTo>
                                      <a:lnTo>
                                        <a:pt x="121" y="42"/>
                                      </a:lnTo>
                                      <a:lnTo>
                                        <a:pt x="125" y="39"/>
                                      </a:lnTo>
                                      <a:lnTo>
                                        <a:pt x="127" y="38"/>
                                      </a:lnTo>
                                      <a:lnTo>
                                        <a:pt x="132" y="38"/>
                                      </a:lnTo>
                                      <a:lnTo>
                                        <a:pt x="135" y="39"/>
                                      </a:lnTo>
                                      <a:lnTo>
                                        <a:pt x="138" y="41"/>
                                      </a:lnTo>
                                      <a:lnTo>
                                        <a:pt x="142" y="30"/>
                                      </a:lnTo>
                                      <a:close/>
                                      <a:moveTo>
                                        <a:pt x="208" y="97"/>
                                      </a:moveTo>
                                      <a:lnTo>
                                        <a:pt x="207" y="94"/>
                                      </a:lnTo>
                                      <a:lnTo>
                                        <a:pt x="206" y="91"/>
                                      </a:lnTo>
                                      <a:lnTo>
                                        <a:pt x="205" y="88"/>
                                      </a:lnTo>
                                      <a:lnTo>
                                        <a:pt x="205" y="85"/>
                                      </a:lnTo>
                                      <a:lnTo>
                                        <a:pt x="205" y="84"/>
                                      </a:lnTo>
                                      <a:lnTo>
                                        <a:pt x="205" y="62"/>
                                      </a:lnTo>
                                      <a:lnTo>
                                        <a:pt x="204" y="44"/>
                                      </a:lnTo>
                                      <a:lnTo>
                                        <a:pt x="203" y="38"/>
                                      </a:lnTo>
                                      <a:lnTo>
                                        <a:pt x="202" y="36"/>
                                      </a:lnTo>
                                      <a:lnTo>
                                        <a:pt x="199" y="31"/>
                                      </a:lnTo>
                                      <a:lnTo>
                                        <a:pt x="196" y="30"/>
                                      </a:lnTo>
                                      <a:lnTo>
                                        <a:pt x="189" y="27"/>
                                      </a:lnTo>
                                      <a:lnTo>
                                        <a:pt x="184" y="26"/>
                                      </a:lnTo>
                                      <a:lnTo>
                                        <a:pt x="172" y="26"/>
                                      </a:lnTo>
                                      <a:lnTo>
                                        <a:pt x="167" y="27"/>
                                      </a:lnTo>
                                      <a:lnTo>
                                        <a:pt x="158" y="30"/>
                                      </a:lnTo>
                                      <a:lnTo>
                                        <a:pt x="155" y="33"/>
                                      </a:lnTo>
                                      <a:lnTo>
                                        <a:pt x="150" y="39"/>
                                      </a:lnTo>
                                      <a:lnTo>
                                        <a:pt x="148" y="43"/>
                                      </a:lnTo>
                                      <a:lnTo>
                                        <a:pt x="147" y="47"/>
                                      </a:lnTo>
                                      <a:lnTo>
                                        <a:pt x="158" y="49"/>
                                      </a:lnTo>
                                      <a:lnTo>
                                        <a:pt x="160" y="44"/>
                                      </a:lnTo>
                                      <a:lnTo>
                                        <a:pt x="162" y="41"/>
                                      </a:lnTo>
                                      <a:lnTo>
                                        <a:pt x="167" y="37"/>
                                      </a:lnTo>
                                      <a:lnTo>
                                        <a:pt x="171" y="36"/>
                                      </a:lnTo>
                                      <a:lnTo>
                                        <a:pt x="182" y="36"/>
                                      </a:lnTo>
                                      <a:lnTo>
                                        <a:pt x="187" y="37"/>
                                      </a:lnTo>
                                      <a:lnTo>
                                        <a:pt x="192" y="42"/>
                                      </a:lnTo>
                                      <a:lnTo>
                                        <a:pt x="193" y="45"/>
                                      </a:lnTo>
                                      <a:lnTo>
                                        <a:pt x="193" y="62"/>
                                      </a:lnTo>
                                      <a:lnTo>
                                        <a:pt x="193" y="72"/>
                                      </a:lnTo>
                                      <a:lnTo>
                                        <a:pt x="192" y="75"/>
                                      </a:lnTo>
                                      <a:lnTo>
                                        <a:pt x="189" y="81"/>
                                      </a:lnTo>
                                      <a:lnTo>
                                        <a:pt x="187" y="84"/>
                                      </a:lnTo>
                                      <a:lnTo>
                                        <a:pt x="180" y="88"/>
                                      </a:lnTo>
                                      <a:lnTo>
                                        <a:pt x="176" y="89"/>
                                      </a:lnTo>
                                      <a:lnTo>
                                        <a:pt x="167" y="89"/>
                                      </a:lnTo>
                                      <a:lnTo>
                                        <a:pt x="163" y="88"/>
                                      </a:lnTo>
                                      <a:lnTo>
                                        <a:pt x="159" y="84"/>
                                      </a:lnTo>
                                      <a:lnTo>
                                        <a:pt x="158" y="81"/>
                                      </a:lnTo>
                                      <a:lnTo>
                                        <a:pt x="158" y="76"/>
                                      </a:lnTo>
                                      <a:lnTo>
                                        <a:pt x="158" y="74"/>
                                      </a:lnTo>
                                      <a:lnTo>
                                        <a:pt x="160" y="71"/>
                                      </a:lnTo>
                                      <a:lnTo>
                                        <a:pt x="162" y="70"/>
                                      </a:lnTo>
                                      <a:lnTo>
                                        <a:pt x="166" y="68"/>
                                      </a:lnTo>
                                      <a:lnTo>
                                        <a:pt x="169" y="67"/>
                                      </a:lnTo>
                                      <a:lnTo>
                                        <a:pt x="182" y="65"/>
                                      </a:lnTo>
                                      <a:lnTo>
                                        <a:pt x="189" y="64"/>
                                      </a:lnTo>
                                      <a:lnTo>
                                        <a:pt x="193" y="62"/>
                                      </a:lnTo>
                                      <a:lnTo>
                                        <a:pt x="193" y="45"/>
                                      </a:lnTo>
                                      <a:lnTo>
                                        <a:pt x="193" y="53"/>
                                      </a:lnTo>
                                      <a:lnTo>
                                        <a:pt x="188" y="54"/>
                                      </a:lnTo>
                                      <a:lnTo>
                                        <a:pt x="182" y="56"/>
                                      </a:lnTo>
                                      <a:lnTo>
                                        <a:pt x="168" y="58"/>
                                      </a:lnTo>
                                      <a:lnTo>
                                        <a:pt x="164" y="58"/>
                                      </a:lnTo>
                                      <a:lnTo>
                                        <a:pt x="162" y="59"/>
                                      </a:lnTo>
                                      <a:lnTo>
                                        <a:pt x="159" y="60"/>
                                      </a:lnTo>
                                      <a:lnTo>
                                        <a:pt x="156" y="61"/>
                                      </a:lnTo>
                                      <a:lnTo>
                                        <a:pt x="151" y="64"/>
                                      </a:lnTo>
                                      <a:lnTo>
                                        <a:pt x="149" y="66"/>
                                      </a:lnTo>
                                      <a:lnTo>
                                        <a:pt x="146" y="72"/>
                                      </a:lnTo>
                                      <a:lnTo>
                                        <a:pt x="145" y="75"/>
                                      </a:lnTo>
                                      <a:lnTo>
                                        <a:pt x="145" y="84"/>
                                      </a:lnTo>
                                      <a:lnTo>
                                        <a:pt x="147" y="89"/>
                                      </a:lnTo>
                                      <a:lnTo>
                                        <a:pt x="155" y="96"/>
                                      </a:lnTo>
                                      <a:lnTo>
                                        <a:pt x="161" y="98"/>
                                      </a:lnTo>
                                      <a:lnTo>
                                        <a:pt x="173" y="98"/>
                                      </a:lnTo>
                                      <a:lnTo>
                                        <a:pt x="177" y="97"/>
                                      </a:lnTo>
                                      <a:lnTo>
                                        <a:pt x="185" y="94"/>
                                      </a:lnTo>
                                      <a:lnTo>
                                        <a:pt x="190" y="92"/>
                                      </a:lnTo>
                                      <a:lnTo>
                                        <a:pt x="193" y="89"/>
                                      </a:lnTo>
                                      <a:lnTo>
                                        <a:pt x="194" y="88"/>
                                      </a:lnTo>
                                      <a:lnTo>
                                        <a:pt x="194" y="91"/>
                                      </a:lnTo>
                                      <a:lnTo>
                                        <a:pt x="195" y="94"/>
                                      </a:lnTo>
                                      <a:lnTo>
                                        <a:pt x="196" y="97"/>
                                      </a:lnTo>
                                      <a:lnTo>
                                        <a:pt x="208" y="97"/>
                                      </a:lnTo>
                                      <a:close/>
                                      <a:moveTo>
                                        <a:pt x="282" y="6"/>
                                      </a:moveTo>
                                      <a:lnTo>
                                        <a:pt x="270" y="6"/>
                                      </a:lnTo>
                                      <a:lnTo>
                                        <a:pt x="270" y="19"/>
                                      </a:lnTo>
                                      <a:lnTo>
                                        <a:pt x="282" y="19"/>
                                      </a:lnTo>
                                      <a:lnTo>
                                        <a:pt x="282" y="6"/>
                                      </a:lnTo>
                                      <a:close/>
                                      <a:moveTo>
                                        <a:pt x="306" y="6"/>
                                      </a:moveTo>
                                      <a:lnTo>
                                        <a:pt x="294" y="6"/>
                                      </a:lnTo>
                                      <a:lnTo>
                                        <a:pt x="294" y="19"/>
                                      </a:lnTo>
                                      <a:lnTo>
                                        <a:pt x="306" y="19"/>
                                      </a:lnTo>
                                      <a:lnTo>
                                        <a:pt x="306" y="6"/>
                                      </a:lnTo>
                                      <a:close/>
                                      <a:moveTo>
                                        <a:pt x="318" y="51"/>
                                      </a:moveTo>
                                      <a:lnTo>
                                        <a:pt x="315" y="42"/>
                                      </a:lnTo>
                                      <a:lnTo>
                                        <a:pt x="310" y="36"/>
                                      </a:lnTo>
                                      <a:lnTo>
                                        <a:pt x="306" y="32"/>
                                      </a:lnTo>
                                      <a:lnTo>
                                        <a:pt x="306" y="56"/>
                                      </a:lnTo>
                                      <a:lnTo>
                                        <a:pt x="268" y="56"/>
                                      </a:lnTo>
                                      <a:lnTo>
                                        <a:pt x="268" y="50"/>
                                      </a:lnTo>
                                      <a:lnTo>
                                        <a:pt x="270" y="45"/>
                                      </a:lnTo>
                                      <a:lnTo>
                                        <a:pt x="278" y="38"/>
                                      </a:lnTo>
                                      <a:lnTo>
                                        <a:pt x="282" y="36"/>
                                      </a:lnTo>
                                      <a:lnTo>
                                        <a:pt x="293" y="36"/>
                                      </a:lnTo>
                                      <a:lnTo>
                                        <a:pt x="298" y="38"/>
                                      </a:lnTo>
                                      <a:lnTo>
                                        <a:pt x="304" y="45"/>
                                      </a:lnTo>
                                      <a:lnTo>
                                        <a:pt x="305" y="50"/>
                                      </a:lnTo>
                                      <a:lnTo>
                                        <a:pt x="306" y="51"/>
                                      </a:lnTo>
                                      <a:lnTo>
                                        <a:pt x="306" y="56"/>
                                      </a:lnTo>
                                      <a:lnTo>
                                        <a:pt x="306" y="32"/>
                                      </a:lnTo>
                                      <a:lnTo>
                                        <a:pt x="304" y="29"/>
                                      </a:lnTo>
                                      <a:lnTo>
                                        <a:pt x="296" y="26"/>
                                      </a:lnTo>
                                      <a:lnTo>
                                        <a:pt x="278" y="26"/>
                                      </a:lnTo>
                                      <a:lnTo>
                                        <a:pt x="270" y="29"/>
                                      </a:lnTo>
                                      <a:lnTo>
                                        <a:pt x="258" y="42"/>
                                      </a:lnTo>
                                      <a:lnTo>
                                        <a:pt x="256" y="51"/>
                                      </a:lnTo>
                                      <a:lnTo>
                                        <a:pt x="256" y="74"/>
                                      </a:lnTo>
                                      <a:lnTo>
                                        <a:pt x="258" y="83"/>
                                      </a:lnTo>
                                      <a:lnTo>
                                        <a:pt x="270" y="95"/>
                                      </a:lnTo>
                                      <a:lnTo>
                                        <a:pt x="278" y="98"/>
                                      </a:lnTo>
                                      <a:lnTo>
                                        <a:pt x="296" y="98"/>
                                      </a:lnTo>
                                      <a:lnTo>
                                        <a:pt x="302" y="96"/>
                                      </a:lnTo>
                                      <a:lnTo>
                                        <a:pt x="312" y="88"/>
                                      </a:lnTo>
                                      <a:lnTo>
                                        <a:pt x="313" y="88"/>
                                      </a:lnTo>
                                      <a:lnTo>
                                        <a:pt x="316" y="83"/>
                                      </a:lnTo>
                                      <a:lnTo>
                                        <a:pt x="318" y="76"/>
                                      </a:lnTo>
                                      <a:lnTo>
                                        <a:pt x="306" y="74"/>
                                      </a:lnTo>
                                      <a:lnTo>
                                        <a:pt x="304" y="79"/>
                                      </a:lnTo>
                                      <a:lnTo>
                                        <a:pt x="302" y="83"/>
                                      </a:lnTo>
                                      <a:lnTo>
                                        <a:pt x="296" y="87"/>
                                      </a:lnTo>
                                      <a:lnTo>
                                        <a:pt x="292" y="88"/>
                                      </a:lnTo>
                                      <a:lnTo>
                                        <a:pt x="282" y="88"/>
                                      </a:lnTo>
                                      <a:lnTo>
                                        <a:pt x="277" y="86"/>
                                      </a:lnTo>
                                      <a:lnTo>
                                        <a:pt x="270" y="78"/>
                                      </a:lnTo>
                                      <a:lnTo>
                                        <a:pt x="268" y="73"/>
                                      </a:lnTo>
                                      <a:lnTo>
                                        <a:pt x="267" y="65"/>
                                      </a:lnTo>
                                      <a:lnTo>
                                        <a:pt x="318" y="65"/>
                                      </a:lnTo>
                                      <a:lnTo>
                                        <a:pt x="318" y="56"/>
                                      </a:lnTo>
                                      <a:lnTo>
                                        <a:pt x="318" y="51"/>
                                      </a:lnTo>
                                      <a:close/>
                                      <a:moveTo>
                                        <a:pt x="385" y="72"/>
                                      </a:moveTo>
                                      <a:lnTo>
                                        <a:pt x="384" y="69"/>
                                      </a:lnTo>
                                      <a:lnTo>
                                        <a:pt x="380" y="64"/>
                                      </a:lnTo>
                                      <a:lnTo>
                                        <a:pt x="378" y="62"/>
                                      </a:lnTo>
                                      <a:lnTo>
                                        <a:pt x="371" y="59"/>
                                      </a:lnTo>
                                      <a:lnTo>
                                        <a:pt x="365" y="57"/>
                                      </a:lnTo>
                                      <a:lnTo>
                                        <a:pt x="348" y="52"/>
                                      </a:lnTo>
                                      <a:lnTo>
                                        <a:pt x="345" y="51"/>
                                      </a:lnTo>
                                      <a:lnTo>
                                        <a:pt x="344" y="50"/>
                                      </a:lnTo>
                                      <a:lnTo>
                                        <a:pt x="342" y="48"/>
                                      </a:lnTo>
                                      <a:lnTo>
                                        <a:pt x="341" y="46"/>
                                      </a:lnTo>
                                      <a:lnTo>
                                        <a:pt x="341" y="42"/>
                                      </a:lnTo>
                                      <a:lnTo>
                                        <a:pt x="342" y="40"/>
                                      </a:lnTo>
                                      <a:lnTo>
                                        <a:pt x="347" y="37"/>
                                      </a:lnTo>
                                      <a:lnTo>
                                        <a:pt x="351" y="36"/>
                                      </a:lnTo>
                                      <a:lnTo>
                                        <a:pt x="360" y="36"/>
                                      </a:lnTo>
                                      <a:lnTo>
                                        <a:pt x="364" y="37"/>
                                      </a:lnTo>
                                      <a:lnTo>
                                        <a:pt x="369" y="41"/>
                                      </a:lnTo>
                                      <a:lnTo>
                                        <a:pt x="370" y="44"/>
                                      </a:lnTo>
                                      <a:lnTo>
                                        <a:pt x="371" y="47"/>
                                      </a:lnTo>
                                      <a:lnTo>
                                        <a:pt x="382" y="46"/>
                                      </a:lnTo>
                                      <a:lnTo>
                                        <a:pt x="382" y="41"/>
                                      </a:lnTo>
                                      <a:lnTo>
                                        <a:pt x="380" y="38"/>
                                      </a:lnTo>
                                      <a:lnTo>
                                        <a:pt x="376" y="32"/>
                                      </a:lnTo>
                                      <a:lnTo>
                                        <a:pt x="373" y="30"/>
                                      </a:lnTo>
                                      <a:lnTo>
                                        <a:pt x="365" y="27"/>
                                      </a:lnTo>
                                      <a:lnTo>
                                        <a:pt x="360" y="26"/>
                                      </a:lnTo>
                                      <a:lnTo>
                                        <a:pt x="352" y="26"/>
                                      </a:lnTo>
                                      <a:lnTo>
                                        <a:pt x="348" y="27"/>
                                      </a:lnTo>
                                      <a:lnTo>
                                        <a:pt x="342" y="29"/>
                                      </a:lnTo>
                                      <a:lnTo>
                                        <a:pt x="340" y="30"/>
                                      </a:lnTo>
                                      <a:lnTo>
                                        <a:pt x="335" y="33"/>
                                      </a:lnTo>
                                      <a:lnTo>
                                        <a:pt x="333" y="35"/>
                                      </a:lnTo>
                                      <a:lnTo>
                                        <a:pt x="331" y="40"/>
                                      </a:lnTo>
                                      <a:lnTo>
                                        <a:pt x="330" y="43"/>
                                      </a:lnTo>
                                      <a:lnTo>
                                        <a:pt x="330" y="49"/>
                                      </a:lnTo>
                                      <a:lnTo>
                                        <a:pt x="331" y="52"/>
                                      </a:lnTo>
                                      <a:lnTo>
                                        <a:pt x="334" y="58"/>
                                      </a:lnTo>
                                      <a:lnTo>
                                        <a:pt x="337" y="60"/>
                                      </a:lnTo>
                                      <a:lnTo>
                                        <a:pt x="343" y="63"/>
                                      </a:lnTo>
                                      <a:lnTo>
                                        <a:pt x="349" y="65"/>
                                      </a:lnTo>
                                      <a:lnTo>
                                        <a:pt x="364" y="69"/>
                                      </a:lnTo>
                                      <a:lnTo>
                                        <a:pt x="368" y="70"/>
                                      </a:lnTo>
                                      <a:lnTo>
                                        <a:pt x="372" y="73"/>
                                      </a:lnTo>
                                      <a:lnTo>
                                        <a:pt x="373" y="75"/>
                                      </a:lnTo>
                                      <a:lnTo>
                                        <a:pt x="373" y="80"/>
                                      </a:lnTo>
                                      <a:lnTo>
                                        <a:pt x="372" y="83"/>
                                      </a:lnTo>
                                      <a:lnTo>
                                        <a:pt x="367" y="87"/>
                                      </a:lnTo>
                                      <a:lnTo>
                                        <a:pt x="363" y="88"/>
                                      </a:lnTo>
                                      <a:lnTo>
                                        <a:pt x="352" y="88"/>
                                      </a:lnTo>
                                      <a:lnTo>
                                        <a:pt x="348" y="87"/>
                                      </a:lnTo>
                                      <a:lnTo>
                                        <a:pt x="342" y="82"/>
                                      </a:lnTo>
                                      <a:lnTo>
                                        <a:pt x="340" y="79"/>
                                      </a:lnTo>
                                      <a:lnTo>
                                        <a:pt x="339" y="74"/>
                                      </a:lnTo>
                                      <a:lnTo>
                                        <a:pt x="328" y="76"/>
                                      </a:lnTo>
                                      <a:lnTo>
                                        <a:pt x="329" y="83"/>
                                      </a:lnTo>
                                      <a:lnTo>
                                        <a:pt x="332" y="89"/>
                                      </a:lnTo>
                                      <a:lnTo>
                                        <a:pt x="342" y="96"/>
                                      </a:lnTo>
                                      <a:lnTo>
                                        <a:pt x="348" y="98"/>
                                      </a:lnTo>
                                      <a:lnTo>
                                        <a:pt x="363" y="98"/>
                                      </a:lnTo>
                                      <a:lnTo>
                                        <a:pt x="367" y="97"/>
                                      </a:lnTo>
                                      <a:lnTo>
                                        <a:pt x="376" y="93"/>
                                      </a:lnTo>
                                      <a:lnTo>
                                        <a:pt x="379" y="91"/>
                                      </a:lnTo>
                                      <a:lnTo>
                                        <a:pt x="384" y="84"/>
                                      </a:lnTo>
                                      <a:lnTo>
                                        <a:pt x="385" y="80"/>
                                      </a:lnTo>
                                      <a:lnTo>
                                        <a:pt x="385" y="72"/>
                                      </a:lnTo>
                                      <a:close/>
                                      <a:moveTo>
                                        <a:pt x="454" y="46"/>
                                      </a:moveTo>
                                      <a:lnTo>
                                        <a:pt x="453" y="41"/>
                                      </a:lnTo>
                                      <a:lnTo>
                                        <a:pt x="450" y="34"/>
                                      </a:lnTo>
                                      <a:lnTo>
                                        <a:pt x="448" y="31"/>
                                      </a:lnTo>
                                      <a:lnTo>
                                        <a:pt x="440" y="27"/>
                                      </a:lnTo>
                                      <a:lnTo>
                                        <a:pt x="436" y="26"/>
                                      </a:lnTo>
                                      <a:lnTo>
                                        <a:pt x="422" y="26"/>
                                      </a:lnTo>
                                      <a:lnTo>
                                        <a:pt x="416" y="29"/>
                                      </a:lnTo>
                                      <a:lnTo>
                                        <a:pt x="410" y="36"/>
                                      </a:lnTo>
                                      <a:lnTo>
                                        <a:pt x="410" y="2"/>
                                      </a:lnTo>
                                      <a:lnTo>
                                        <a:pt x="399" y="2"/>
                                      </a:lnTo>
                                      <a:lnTo>
                                        <a:pt x="399" y="97"/>
                                      </a:lnTo>
                                      <a:lnTo>
                                        <a:pt x="410" y="97"/>
                                      </a:lnTo>
                                      <a:lnTo>
                                        <a:pt x="410" y="54"/>
                                      </a:lnTo>
                                      <a:lnTo>
                                        <a:pt x="411" y="49"/>
                                      </a:lnTo>
                                      <a:lnTo>
                                        <a:pt x="413" y="43"/>
                                      </a:lnTo>
                                      <a:lnTo>
                                        <a:pt x="416" y="41"/>
                                      </a:lnTo>
                                      <a:lnTo>
                                        <a:pt x="422" y="37"/>
                                      </a:lnTo>
                                      <a:lnTo>
                                        <a:pt x="425" y="36"/>
                                      </a:lnTo>
                                      <a:lnTo>
                                        <a:pt x="433" y="36"/>
                                      </a:lnTo>
                                      <a:lnTo>
                                        <a:pt x="436" y="38"/>
                                      </a:lnTo>
                                      <a:lnTo>
                                        <a:pt x="441" y="43"/>
                                      </a:lnTo>
                                      <a:lnTo>
                                        <a:pt x="443" y="47"/>
                                      </a:lnTo>
                                      <a:lnTo>
                                        <a:pt x="443" y="97"/>
                                      </a:lnTo>
                                      <a:lnTo>
                                        <a:pt x="454" y="97"/>
                                      </a:lnTo>
                                      <a:lnTo>
                                        <a:pt x="454" y="46"/>
                                      </a:lnTo>
                                      <a:close/>
                                      <a:moveTo>
                                        <a:pt x="499" y="96"/>
                                      </a:moveTo>
                                      <a:lnTo>
                                        <a:pt x="497" y="86"/>
                                      </a:lnTo>
                                      <a:lnTo>
                                        <a:pt x="493" y="87"/>
                                      </a:lnTo>
                                      <a:lnTo>
                                        <a:pt x="490" y="87"/>
                                      </a:lnTo>
                                      <a:lnTo>
                                        <a:pt x="489" y="86"/>
                                      </a:lnTo>
                                      <a:lnTo>
                                        <a:pt x="487" y="85"/>
                                      </a:lnTo>
                                      <a:lnTo>
                                        <a:pt x="487" y="84"/>
                                      </a:lnTo>
                                      <a:lnTo>
                                        <a:pt x="486" y="83"/>
                                      </a:lnTo>
                                      <a:lnTo>
                                        <a:pt x="486" y="80"/>
                                      </a:lnTo>
                                      <a:lnTo>
                                        <a:pt x="486" y="37"/>
                                      </a:lnTo>
                                      <a:lnTo>
                                        <a:pt x="497" y="37"/>
                                      </a:lnTo>
                                      <a:lnTo>
                                        <a:pt x="497" y="28"/>
                                      </a:lnTo>
                                      <a:lnTo>
                                        <a:pt x="486" y="28"/>
                                      </a:lnTo>
                                      <a:lnTo>
                                        <a:pt x="486" y="4"/>
                                      </a:lnTo>
                                      <a:lnTo>
                                        <a:pt x="474" y="11"/>
                                      </a:lnTo>
                                      <a:lnTo>
                                        <a:pt x="474" y="28"/>
                                      </a:lnTo>
                                      <a:lnTo>
                                        <a:pt x="465" y="28"/>
                                      </a:lnTo>
                                      <a:lnTo>
                                        <a:pt x="465" y="37"/>
                                      </a:lnTo>
                                      <a:lnTo>
                                        <a:pt x="474" y="37"/>
                                      </a:lnTo>
                                      <a:lnTo>
                                        <a:pt x="474" y="83"/>
                                      </a:lnTo>
                                      <a:lnTo>
                                        <a:pt x="474" y="88"/>
                                      </a:lnTo>
                                      <a:lnTo>
                                        <a:pt x="476" y="92"/>
                                      </a:lnTo>
                                      <a:lnTo>
                                        <a:pt x="478" y="94"/>
                                      </a:lnTo>
                                      <a:lnTo>
                                        <a:pt x="483" y="97"/>
                                      </a:lnTo>
                                      <a:lnTo>
                                        <a:pt x="486" y="97"/>
                                      </a:lnTo>
                                      <a:lnTo>
                                        <a:pt x="493" y="97"/>
                                      </a:lnTo>
                                      <a:lnTo>
                                        <a:pt x="496" y="97"/>
                                      </a:lnTo>
                                      <a:lnTo>
                                        <a:pt x="499" y="96"/>
                                      </a:lnTo>
                                      <a:close/>
                                      <a:moveTo>
                                        <a:pt x="531" y="6"/>
                                      </a:moveTo>
                                      <a:lnTo>
                                        <a:pt x="519" y="6"/>
                                      </a:lnTo>
                                      <a:lnTo>
                                        <a:pt x="519" y="19"/>
                                      </a:lnTo>
                                      <a:lnTo>
                                        <a:pt x="531" y="19"/>
                                      </a:lnTo>
                                      <a:lnTo>
                                        <a:pt x="531" y="6"/>
                                      </a:lnTo>
                                      <a:close/>
                                      <a:moveTo>
                                        <a:pt x="555" y="6"/>
                                      </a:moveTo>
                                      <a:lnTo>
                                        <a:pt x="543" y="6"/>
                                      </a:lnTo>
                                      <a:lnTo>
                                        <a:pt x="543" y="19"/>
                                      </a:lnTo>
                                      <a:lnTo>
                                        <a:pt x="555" y="19"/>
                                      </a:lnTo>
                                      <a:lnTo>
                                        <a:pt x="555" y="6"/>
                                      </a:lnTo>
                                      <a:close/>
                                      <a:moveTo>
                                        <a:pt x="568" y="51"/>
                                      </a:moveTo>
                                      <a:lnTo>
                                        <a:pt x="565" y="42"/>
                                      </a:lnTo>
                                      <a:lnTo>
                                        <a:pt x="559" y="36"/>
                                      </a:lnTo>
                                      <a:lnTo>
                                        <a:pt x="556" y="32"/>
                                      </a:lnTo>
                                      <a:lnTo>
                                        <a:pt x="556" y="56"/>
                                      </a:lnTo>
                                      <a:lnTo>
                                        <a:pt x="517" y="56"/>
                                      </a:lnTo>
                                      <a:lnTo>
                                        <a:pt x="518" y="50"/>
                                      </a:lnTo>
                                      <a:lnTo>
                                        <a:pt x="520" y="45"/>
                                      </a:lnTo>
                                      <a:lnTo>
                                        <a:pt x="527" y="38"/>
                                      </a:lnTo>
                                      <a:lnTo>
                                        <a:pt x="531" y="36"/>
                                      </a:lnTo>
                                      <a:lnTo>
                                        <a:pt x="543" y="36"/>
                                      </a:lnTo>
                                      <a:lnTo>
                                        <a:pt x="547" y="38"/>
                                      </a:lnTo>
                                      <a:lnTo>
                                        <a:pt x="554" y="45"/>
                                      </a:lnTo>
                                      <a:lnTo>
                                        <a:pt x="555" y="50"/>
                                      </a:lnTo>
                                      <a:lnTo>
                                        <a:pt x="555" y="51"/>
                                      </a:lnTo>
                                      <a:lnTo>
                                        <a:pt x="556" y="56"/>
                                      </a:lnTo>
                                      <a:lnTo>
                                        <a:pt x="556" y="32"/>
                                      </a:lnTo>
                                      <a:lnTo>
                                        <a:pt x="553" y="29"/>
                                      </a:lnTo>
                                      <a:lnTo>
                                        <a:pt x="546" y="26"/>
                                      </a:lnTo>
                                      <a:lnTo>
                                        <a:pt x="527" y="26"/>
                                      </a:lnTo>
                                      <a:lnTo>
                                        <a:pt x="520" y="29"/>
                                      </a:lnTo>
                                      <a:lnTo>
                                        <a:pt x="508" y="42"/>
                                      </a:lnTo>
                                      <a:lnTo>
                                        <a:pt x="505" y="51"/>
                                      </a:lnTo>
                                      <a:lnTo>
                                        <a:pt x="505" y="74"/>
                                      </a:lnTo>
                                      <a:lnTo>
                                        <a:pt x="508" y="83"/>
                                      </a:lnTo>
                                      <a:lnTo>
                                        <a:pt x="519" y="95"/>
                                      </a:lnTo>
                                      <a:lnTo>
                                        <a:pt x="527" y="98"/>
                                      </a:lnTo>
                                      <a:lnTo>
                                        <a:pt x="545" y="98"/>
                                      </a:lnTo>
                                      <a:lnTo>
                                        <a:pt x="552" y="96"/>
                                      </a:lnTo>
                                      <a:lnTo>
                                        <a:pt x="562" y="88"/>
                                      </a:lnTo>
                                      <a:lnTo>
                                        <a:pt x="566" y="83"/>
                                      </a:lnTo>
                                      <a:lnTo>
                                        <a:pt x="567" y="76"/>
                                      </a:lnTo>
                                      <a:lnTo>
                                        <a:pt x="555" y="74"/>
                                      </a:lnTo>
                                      <a:lnTo>
                                        <a:pt x="554" y="79"/>
                                      </a:lnTo>
                                      <a:lnTo>
                                        <a:pt x="551" y="83"/>
                                      </a:lnTo>
                                      <a:lnTo>
                                        <a:pt x="545" y="87"/>
                                      </a:lnTo>
                                      <a:lnTo>
                                        <a:pt x="542" y="88"/>
                                      </a:lnTo>
                                      <a:lnTo>
                                        <a:pt x="532" y="88"/>
                                      </a:lnTo>
                                      <a:lnTo>
                                        <a:pt x="527" y="86"/>
                                      </a:lnTo>
                                      <a:lnTo>
                                        <a:pt x="519" y="78"/>
                                      </a:lnTo>
                                      <a:lnTo>
                                        <a:pt x="517" y="73"/>
                                      </a:lnTo>
                                      <a:lnTo>
                                        <a:pt x="517" y="65"/>
                                      </a:lnTo>
                                      <a:lnTo>
                                        <a:pt x="568" y="65"/>
                                      </a:lnTo>
                                      <a:lnTo>
                                        <a:pt x="568" y="56"/>
                                      </a:lnTo>
                                      <a:lnTo>
                                        <a:pt x="568" y="51"/>
                                      </a:lnTo>
                                      <a:close/>
                                      <a:moveTo>
                                        <a:pt x="696" y="1"/>
                                      </a:moveTo>
                                      <a:lnTo>
                                        <a:pt x="688" y="1"/>
                                      </a:lnTo>
                                      <a:lnTo>
                                        <a:pt x="686" y="5"/>
                                      </a:lnTo>
                                      <a:lnTo>
                                        <a:pt x="683" y="10"/>
                                      </a:lnTo>
                                      <a:lnTo>
                                        <a:pt x="673" y="18"/>
                                      </a:lnTo>
                                      <a:lnTo>
                                        <a:pt x="667" y="22"/>
                                      </a:lnTo>
                                      <a:lnTo>
                                        <a:pt x="661" y="25"/>
                                      </a:lnTo>
                                      <a:lnTo>
                                        <a:pt x="661" y="36"/>
                                      </a:lnTo>
                                      <a:lnTo>
                                        <a:pt x="665" y="35"/>
                                      </a:lnTo>
                                      <a:lnTo>
                                        <a:pt x="669" y="33"/>
                                      </a:lnTo>
                                      <a:lnTo>
                                        <a:pt x="678" y="28"/>
                                      </a:lnTo>
                                      <a:lnTo>
                                        <a:pt x="681" y="25"/>
                                      </a:lnTo>
                                      <a:lnTo>
                                        <a:pt x="684" y="22"/>
                                      </a:lnTo>
                                      <a:lnTo>
                                        <a:pt x="684" y="97"/>
                                      </a:lnTo>
                                      <a:lnTo>
                                        <a:pt x="696" y="97"/>
                                      </a:lnTo>
                                      <a:lnTo>
                                        <a:pt x="696" y="1"/>
                                      </a:lnTo>
                                      <a:close/>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018157528" name="Picture 15199"/>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1654" y="636"/>
                                  <a:ext cx="967" cy="9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40172465" name="Picture 15200"/>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1587" y="144"/>
                                  <a:ext cx="179" cy="1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DBDEABB" id="Group 68" o:spid="_x0000_s1026" style="position:absolute;margin-left:70.85pt;margin-top:5.75pt;width:51.7pt;height:86.25pt;z-index:-251593728;mso-wrap-distance-left:0;mso-wrap-distance-right:0;mso-position-horizontal-relative:page" coordorigin="1588,144" coordsize="1034,15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">
                      <v:shape id="Freeform 15196" o:spid="_x0000_s1027" style="position:absolute;left:1646;top:226;width:906;height:220;visibility:visible;mso-wrap-style:square;v-text-anchor:top" coordsize="90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" path="m875,219r-845,l19,217,9,210,3,201,,189,,30,3,19,9,9,19,3,30,,875,r12,3l897,9r6,10l905,30r,159l903,201r-6,9l887,217r-12,2xe" fillcolor="#e6efc1" stroked="f">
                        <v:path arrowok="t" o:connecttype="custom" o:connectlocs="875,445;30,445;19,443;9,436;3,427;0,415;0,256;3,245;9,235;19,229;30,226;875,226;887,229;897,235;903,245;905,256;905,415;903,427;897,436;887,443;875,445" o:connectangles="0,0,0,0,0,0,0,0,0,0,0,0,0,0,0,0,0,0,0,0,0"/>
                      </v:shape>
                      <v:shape id="Freeform 15197" o:spid="_x0000_s1028" style="position:absolute;left:1646;top:226;width:906;height:220;visibility:visible;mso-wrap-style:square;v-text-anchor:top" coordsize="90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" path="m30,l875,r12,3l897,9r6,10l905,30r,159l903,201r-6,9l887,217r-12,2l30,219,19,217,9,210,3,201,,189,,30,3,19,9,9,19,3,30,e" filled="f" strokecolor="#a6ce39" strokeweight=".27592mm">
                        <v:path arrowok="t" o:connecttype="custom" o:connectlocs="30,226;875,226;887,229;897,235;903,245;905,256;905,415;903,427;897,436;887,443;875,445;30,445;19,443;9,436;3,427;0,415;0,256;3,245;9,235;19,229;30,226" o:connectangles="0,0,0,0,0,0,0,0,0,0,0,0,0,0,0,0,0,0,0,0,0"/>
                      </v:shape>
                      <v:shape id="AutoShape 15198" o:spid="_x0000_s1029" style="position:absolute;left:1748;top:289;width:696;height:99;visibility:visible;mso-wrap-style:square;v-text-anchor:top" coordsize="69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" path="m91,40l89,31,81,16,78,12r,30l77,62r-2,9l62,84r-7,3l36,87,28,84,16,71,13,62r,-26l16,26,29,14r8,-3l52,11r5,2l67,19r4,4l76,35r2,7l78,12,76,11,62,2,54,,32,,21,5,4,22,,35,,59r2,8l9,81r5,6l28,96r8,2l54,98r7,-2l75,88r1,-1l81,83,89,67r2,-8l91,40xm142,30r-4,-2l134,26r-6,l125,27r-4,3l118,33r-3,5l115,28r-10,l105,97r12,l117,56r,-5l119,44r2,-2l125,39r2,-1l132,38r3,1l138,41r4,-11xm208,97r-1,-3l206,91r-1,-3l205,85r,-1l205,62,204,44r-1,-6l202,36r-3,-5l196,30r-7,-3l184,26r-12,l167,27r-9,3l155,33r-5,6l148,43r-1,4l158,49r2,-5l162,41r5,-4l171,36r11,l187,37r5,5l193,45r,17l193,72r-1,3l189,81r-2,3l180,88r-4,1l167,89r-4,-1l159,84r-1,-3l158,76r,-2l160,71r2,-1l166,68r3,-1l182,65r7,-1l193,62r,-17l193,53r-5,1l182,56r-14,2l164,58r-2,1l159,60r-3,1l151,64r-2,2l146,72r-1,3l145,84r2,5l155,96r6,2l173,98r4,-1l185,94r5,-2l193,89r1,-1l194,91r1,3l196,97r12,xm282,6r-12,l270,19r12,l282,6xm306,6r-12,l294,19r12,l306,6xm318,51r-3,-9l310,36r-4,-4l306,56r-38,l268,50r2,-5l278,38r4,-2l293,36r5,2l304,45r1,5l306,51r,5l306,32r-2,-3l296,26r-18,l270,29,258,42r-2,9l256,74r2,9l270,95r8,3l296,98r6,-2l312,88r1,l316,83r2,-7l306,74r-2,5l302,83r-6,4l292,88r-10,l277,86r-7,-8l268,73r-1,-8l318,65r,-9l318,51xm385,72r-1,-3l380,64r-2,-2l371,59r-6,-2l348,52r-3,-1l344,50r-2,-2l341,46r,-4l342,40r5,-3l351,36r9,l364,37r5,4l370,44r1,3l382,46r,-5l380,38r-4,-6l373,30r-8,-3l360,26r-8,l348,27r-6,2l340,30r-5,3l333,35r-2,5l330,43r,6l331,52r3,6l337,60r6,3l349,65r15,4l368,70r4,3l373,75r,5l372,83r-5,4l363,88r-11,l348,87r-6,-5l340,79r-1,-5l328,76r1,7l332,89r10,7l348,98r15,l367,97r9,-4l379,91r5,-7l385,80r,-8xm454,46r-1,-5l450,34r-2,-3l440,27r-4,-1l422,26r-6,3l410,36r,-34l399,2r,95l410,97r,-43l411,49r2,-6l416,41r6,-4l425,36r8,l436,38r5,5l443,47r,50l454,97r,-51xm499,96l497,86r-4,1l490,87r-1,-1l487,85r,-1l486,83r,-3l486,37r11,l497,28r-11,l486,4r-12,7l474,28r-9,l465,37r9,l474,83r,5l476,92r2,2l483,97r3,l493,97r3,l499,96xm531,6r-12,l519,19r12,l531,6xm555,6r-12,l543,19r12,l555,6xm568,51r-3,-9l559,36r-3,-4l556,56r-39,l518,50r2,-5l527,38r4,-2l543,36r4,2l554,45r1,5l555,51r1,5l556,32r-3,-3l546,26r-19,l520,29,508,42r-3,9l505,74r3,9l519,95r8,3l545,98r7,-2l562,88r4,-5l567,76,555,74r-1,5l551,83r-6,4l542,88r-10,l527,86r-8,-8l517,73r,-8l568,65r,-9l568,51xm696,1r-8,l686,5r-3,5l673,18r-6,4l661,25r,11l665,35r4,-2l678,28r3,-3l684,22r,75l696,97r,-96xe" fillcolor="#ed1c24" stroked="f">
                        <v:path arrowok="t" o:connecttype="custom" o:connectlocs="75,360;13,325;71,312;54,289;9,370;76,376;134,315;105,317;125,328;207,383;203,327;172,315;158,338;192,331;180,377;158,363;193,351;162,348;145,373;190,381;208,386;294,295;306,321;293,325;304,318;258,372;316,372;282,377;318,340;348,341;347,326;382,335;352,315;330,332;364,358;363,377;329,372;379,380;448,320;399,291;422,326;454,386;487,374;486,317;474,372;496,386;555,295;559,325;531,325;556,321;505,363;562,377;542,377;568,345;667,311;684,311" o:connectangles="0,0,0,0,0,0,0,0,0,0,0,0,0,0,0,0,0,0,0,0,0,0,0,0,0,0,0,0,0,0,0,0,0,0,0,0,0,0,0,0,0,0,0,0,0,0,0,0,0,0,0,0,0,0,0,0"/>
                      </v:shape>
                      <v:shape id="Picture 15199" o:spid="_x0000_s1030" type="#_x0000_t75" style="position:absolute;left:1654;top:636;width:967;height:9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">
                        <v:imagedata r:id="rId151" o:title=""/>
                      </v:shape>
                      <v:shape id="Picture 15200" o:spid="_x0000_s1031" type="#_x0000_t75" style="position:absolute;left:1587;top:144;width:179;height:1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">
                        <v:imagedata r:id="rId152" o:title=""/>
                      </v:shape>
                      <w10:wrap type="topAndBottom" anchorx="page"/>
                    </v:group>
                  </w:pict>
                </mc:Fallback>
              </mc:AlternateContent>
            </w:r>
            <w:r w:rsidRPr="00D35FDC">
              <w:rPr>
                <w:rFonts w:ascii="Palatino Linotype" w:eastAsia="Palatino Linotype" w:hAnsi="Palatino Linotype" w:cs="Palatino Linotype"/>
                <w:noProof/>
                <w:sz w:val="20"/>
                <w:szCs w:val="20"/>
              </w:rPr>
              <mc:AlternateContent>
                <mc:Choice Requires="wpg">
                  <w:drawing>
                    <wp:anchor distT="0" distB="0" distL="0" distR="0" simplePos="0" relativeHeight="251723776" behindDoc="1" locked="0" layoutInCell="1" allowOverlap="1" wp14:anchorId="7B06E20B" wp14:editId="521ACC30">
                      <wp:simplePos x="0" y="0"/>
                      <wp:positionH relativeFrom="page">
                        <wp:posOffset>1856105</wp:posOffset>
                      </wp:positionH>
                      <wp:positionV relativeFrom="paragraph">
                        <wp:posOffset>138430</wp:posOffset>
                      </wp:positionV>
                      <wp:extent cx="584835" cy="149225"/>
                      <wp:effectExtent l="8255" t="1270" r="6985" b="1905"/>
                      <wp:wrapTopAndBottom/>
                      <wp:docPr id="1807015810"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4835" cy="149225"/>
                                <a:chOff x="2923" y="218"/>
                                <a:chExt cx="921" cy="235"/>
                              </a:xfrm>
                            </wpg:grpSpPr>
                            <wps:wsp>
                              <wps:cNvPr id="295902599" name="Freeform 15202"/>
                              <wps:cNvSpPr>
                                <a:spLocks/>
                              </wps:cNvSpPr>
                              <wps:spPr bwMode="auto">
                                <a:xfrm>
                                  <a:off x="2930" y="226"/>
                                  <a:ext cx="906" cy="220"/>
                                </a:xfrm>
                                <a:custGeom>
                                  <a:avLst/>
                                  <a:gdLst>
                                    <a:gd name="T0" fmla="+- 0 3824 2931"/>
                                    <a:gd name="T1" fmla="*/ T0 w 906"/>
                                    <a:gd name="T2" fmla="+- 0 445 226"/>
                                    <a:gd name="T3" fmla="*/ 445 h 220"/>
                                    <a:gd name="T4" fmla="+- 0 2942 2931"/>
                                    <a:gd name="T5" fmla="*/ T4 w 906"/>
                                    <a:gd name="T6" fmla="+- 0 445 226"/>
                                    <a:gd name="T7" fmla="*/ 445 h 220"/>
                                    <a:gd name="T8" fmla="+- 0 2931 2931"/>
                                    <a:gd name="T9" fmla="*/ T8 w 906"/>
                                    <a:gd name="T10" fmla="+- 0 434 226"/>
                                    <a:gd name="T11" fmla="*/ 434 h 220"/>
                                    <a:gd name="T12" fmla="+- 0 2931 2931"/>
                                    <a:gd name="T13" fmla="*/ T12 w 906"/>
                                    <a:gd name="T14" fmla="+- 0 238 226"/>
                                    <a:gd name="T15" fmla="*/ 238 h 220"/>
                                    <a:gd name="T16" fmla="+- 0 2942 2931"/>
                                    <a:gd name="T17" fmla="*/ T16 w 906"/>
                                    <a:gd name="T18" fmla="+- 0 226 226"/>
                                    <a:gd name="T19" fmla="*/ 226 h 220"/>
                                    <a:gd name="T20" fmla="+- 0 2957 2931"/>
                                    <a:gd name="T21" fmla="*/ T20 w 906"/>
                                    <a:gd name="T22" fmla="+- 0 226 226"/>
                                    <a:gd name="T23" fmla="*/ 226 h 220"/>
                                    <a:gd name="T24" fmla="+- 0 3824 2931"/>
                                    <a:gd name="T25" fmla="*/ T24 w 906"/>
                                    <a:gd name="T26" fmla="+- 0 226 226"/>
                                    <a:gd name="T27" fmla="*/ 226 h 220"/>
                                    <a:gd name="T28" fmla="+- 0 3836 2931"/>
                                    <a:gd name="T29" fmla="*/ T28 w 906"/>
                                    <a:gd name="T30" fmla="+- 0 238 226"/>
                                    <a:gd name="T31" fmla="*/ 238 h 220"/>
                                    <a:gd name="T32" fmla="+- 0 3836 2931"/>
                                    <a:gd name="T33" fmla="*/ T32 w 906"/>
                                    <a:gd name="T34" fmla="+- 0 434 226"/>
                                    <a:gd name="T35" fmla="*/ 434 h 220"/>
                                    <a:gd name="T36" fmla="+- 0 3824 2931"/>
                                    <a:gd name="T37" fmla="*/ T36 w 906"/>
                                    <a:gd name="T38" fmla="+- 0 445 226"/>
                                    <a:gd name="T39" fmla="*/ 445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06" h="220">
                                      <a:moveTo>
                                        <a:pt x="893" y="219"/>
                                      </a:moveTo>
                                      <a:lnTo>
                                        <a:pt x="11" y="219"/>
                                      </a:lnTo>
                                      <a:lnTo>
                                        <a:pt x="0" y="208"/>
                                      </a:lnTo>
                                      <a:lnTo>
                                        <a:pt x="0" y="12"/>
                                      </a:lnTo>
                                      <a:lnTo>
                                        <a:pt x="11" y="0"/>
                                      </a:lnTo>
                                      <a:lnTo>
                                        <a:pt x="26" y="0"/>
                                      </a:lnTo>
                                      <a:lnTo>
                                        <a:pt x="893" y="0"/>
                                      </a:lnTo>
                                      <a:lnTo>
                                        <a:pt x="905" y="12"/>
                                      </a:lnTo>
                                      <a:lnTo>
                                        <a:pt x="905" y="208"/>
                                      </a:lnTo>
                                      <a:lnTo>
                                        <a:pt x="893" y="219"/>
                                      </a:lnTo>
                                      <a:close/>
                                    </a:path>
                                  </a:pathLst>
                                </a:custGeom>
                                <a:solidFill>
                                  <a:srgbClr val="E6EF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7337697" name="Freeform 15203"/>
                              <wps:cNvSpPr>
                                <a:spLocks/>
                              </wps:cNvSpPr>
                              <wps:spPr bwMode="auto">
                                <a:xfrm>
                                  <a:off x="2930" y="226"/>
                                  <a:ext cx="906" cy="220"/>
                                </a:xfrm>
                                <a:custGeom>
                                  <a:avLst/>
                                  <a:gdLst>
                                    <a:gd name="T0" fmla="+- 0 2957 2931"/>
                                    <a:gd name="T1" fmla="*/ T0 w 906"/>
                                    <a:gd name="T2" fmla="+- 0 226 226"/>
                                    <a:gd name="T3" fmla="*/ 226 h 220"/>
                                    <a:gd name="T4" fmla="+- 0 3810 2931"/>
                                    <a:gd name="T5" fmla="*/ T4 w 906"/>
                                    <a:gd name="T6" fmla="+- 0 226 226"/>
                                    <a:gd name="T7" fmla="*/ 226 h 220"/>
                                    <a:gd name="T8" fmla="+- 0 3824 2931"/>
                                    <a:gd name="T9" fmla="*/ T8 w 906"/>
                                    <a:gd name="T10" fmla="+- 0 226 226"/>
                                    <a:gd name="T11" fmla="*/ 226 h 220"/>
                                    <a:gd name="T12" fmla="+- 0 3836 2931"/>
                                    <a:gd name="T13" fmla="*/ T12 w 906"/>
                                    <a:gd name="T14" fmla="+- 0 238 226"/>
                                    <a:gd name="T15" fmla="*/ 238 h 220"/>
                                    <a:gd name="T16" fmla="+- 0 3836 2931"/>
                                    <a:gd name="T17" fmla="*/ T16 w 906"/>
                                    <a:gd name="T18" fmla="+- 0 252 226"/>
                                    <a:gd name="T19" fmla="*/ 252 h 220"/>
                                    <a:gd name="T20" fmla="+- 0 3836 2931"/>
                                    <a:gd name="T21" fmla="*/ T20 w 906"/>
                                    <a:gd name="T22" fmla="+- 0 419 226"/>
                                    <a:gd name="T23" fmla="*/ 419 h 220"/>
                                    <a:gd name="T24" fmla="+- 0 3836 2931"/>
                                    <a:gd name="T25" fmla="*/ T24 w 906"/>
                                    <a:gd name="T26" fmla="+- 0 434 226"/>
                                    <a:gd name="T27" fmla="*/ 434 h 220"/>
                                    <a:gd name="T28" fmla="+- 0 3824 2931"/>
                                    <a:gd name="T29" fmla="*/ T28 w 906"/>
                                    <a:gd name="T30" fmla="+- 0 445 226"/>
                                    <a:gd name="T31" fmla="*/ 445 h 220"/>
                                    <a:gd name="T32" fmla="+- 0 3810 2931"/>
                                    <a:gd name="T33" fmla="*/ T32 w 906"/>
                                    <a:gd name="T34" fmla="+- 0 445 226"/>
                                    <a:gd name="T35" fmla="*/ 445 h 220"/>
                                    <a:gd name="T36" fmla="+- 0 2957 2931"/>
                                    <a:gd name="T37" fmla="*/ T36 w 906"/>
                                    <a:gd name="T38" fmla="+- 0 445 226"/>
                                    <a:gd name="T39" fmla="*/ 445 h 220"/>
                                    <a:gd name="T40" fmla="+- 0 2942 2931"/>
                                    <a:gd name="T41" fmla="*/ T40 w 906"/>
                                    <a:gd name="T42" fmla="+- 0 445 226"/>
                                    <a:gd name="T43" fmla="*/ 445 h 220"/>
                                    <a:gd name="T44" fmla="+- 0 2931 2931"/>
                                    <a:gd name="T45" fmla="*/ T44 w 906"/>
                                    <a:gd name="T46" fmla="+- 0 434 226"/>
                                    <a:gd name="T47" fmla="*/ 434 h 220"/>
                                    <a:gd name="T48" fmla="+- 0 2931 2931"/>
                                    <a:gd name="T49" fmla="*/ T48 w 906"/>
                                    <a:gd name="T50" fmla="+- 0 419 226"/>
                                    <a:gd name="T51" fmla="*/ 419 h 220"/>
                                    <a:gd name="T52" fmla="+- 0 2931 2931"/>
                                    <a:gd name="T53" fmla="*/ T52 w 906"/>
                                    <a:gd name="T54" fmla="+- 0 252 226"/>
                                    <a:gd name="T55" fmla="*/ 252 h 220"/>
                                    <a:gd name="T56" fmla="+- 0 2931 2931"/>
                                    <a:gd name="T57" fmla="*/ T56 w 906"/>
                                    <a:gd name="T58" fmla="+- 0 238 226"/>
                                    <a:gd name="T59" fmla="*/ 238 h 220"/>
                                    <a:gd name="T60" fmla="+- 0 2942 2931"/>
                                    <a:gd name="T61" fmla="*/ T60 w 906"/>
                                    <a:gd name="T62" fmla="+- 0 226 226"/>
                                    <a:gd name="T63" fmla="*/ 226 h 220"/>
                                    <a:gd name="T64" fmla="+- 0 2957 2931"/>
                                    <a:gd name="T65" fmla="*/ T64 w 906"/>
                                    <a:gd name="T66" fmla="+- 0 226 226"/>
                                    <a:gd name="T67" fmla="*/ 226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906" h="220">
                                      <a:moveTo>
                                        <a:pt x="26" y="0"/>
                                      </a:moveTo>
                                      <a:lnTo>
                                        <a:pt x="879" y="0"/>
                                      </a:lnTo>
                                      <a:lnTo>
                                        <a:pt x="893" y="0"/>
                                      </a:lnTo>
                                      <a:lnTo>
                                        <a:pt x="905" y="12"/>
                                      </a:lnTo>
                                      <a:lnTo>
                                        <a:pt x="905" y="26"/>
                                      </a:lnTo>
                                      <a:lnTo>
                                        <a:pt x="905" y="193"/>
                                      </a:lnTo>
                                      <a:lnTo>
                                        <a:pt x="905" y="208"/>
                                      </a:lnTo>
                                      <a:lnTo>
                                        <a:pt x="893" y="219"/>
                                      </a:lnTo>
                                      <a:lnTo>
                                        <a:pt x="879" y="219"/>
                                      </a:lnTo>
                                      <a:lnTo>
                                        <a:pt x="26" y="219"/>
                                      </a:lnTo>
                                      <a:lnTo>
                                        <a:pt x="11" y="219"/>
                                      </a:lnTo>
                                      <a:lnTo>
                                        <a:pt x="0" y="208"/>
                                      </a:lnTo>
                                      <a:lnTo>
                                        <a:pt x="0" y="193"/>
                                      </a:lnTo>
                                      <a:lnTo>
                                        <a:pt x="0" y="26"/>
                                      </a:lnTo>
                                      <a:lnTo>
                                        <a:pt x="0" y="12"/>
                                      </a:lnTo>
                                      <a:lnTo>
                                        <a:pt x="11" y="0"/>
                                      </a:lnTo>
                                      <a:lnTo>
                                        <a:pt x="26" y="0"/>
                                      </a:lnTo>
                                    </a:path>
                                  </a:pathLst>
                                </a:custGeom>
                                <a:noFill/>
                                <a:ln w="9933">
                                  <a:solidFill>
                                    <a:srgbClr val="A6CE3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931674" name="AutoShape 15204"/>
                              <wps:cNvSpPr>
                                <a:spLocks/>
                              </wps:cNvSpPr>
                              <wps:spPr bwMode="auto">
                                <a:xfrm>
                                  <a:off x="3032" y="289"/>
                                  <a:ext cx="714" cy="99"/>
                                </a:xfrm>
                                <a:custGeom>
                                  <a:avLst/>
                                  <a:gdLst>
                                    <a:gd name="T0" fmla="+- 0 3107 3033"/>
                                    <a:gd name="T1" fmla="*/ T0 w 714"/>
                                    <a:gd name="T2" fmla="+- 0 360 289"/>
                                    <a:gd name="T3" fmla="*/ 360 h 99"/>
                                    <a:gd name="T4" fmla="+- 0 3046 3033"/>
                                    <a:gd name="T5" fmla="*/ T4 w 714"/>
                                    <a:gd name="T6" fmla="+- 0 325 289"/>
                                    <a:gd name="T7" fmla="*/ 325 h 99"/>
                                    <a:gd name="T8" fmla="+- 0 3104 3033"/>
                                    <a:gd name="T9" fmla="*/ T8 w 714"/>
                                    <a:gd name="T10" fmla="+- 0 312 289"/>
                                    <a:gd name="T11" fmla="*/ 312 h 99"/>
                                    <a:gd name="T12" fmla="+- 0 3087 3033"/>
                                    <a:gd name="T13" fmla="*/ T12 w 714"/>
                                    <a:gd name="T14" fmla="+- 0 289 289"/>
                                    <a:gd name="T15" fmla="*/ 289 h 99"/>
                                    <a:gd name="T16" fmla="+- 0 3042 3033"/>
                                    <a:gd name="T17" fmla="*/ T16 w 714"/>
                                    <a:gd name="T18" fmla="+- 0 370 289"/>
                                    <a:gd name="T19" fmla="*/ 370 h 99"/>
                                    <a:gd name="T20" fmla="+- 0 3109 3033"/>
                                    <a:gd name="T21" fmla="*/ T20 w 714"/>
                                    <a:gd name="T22" fmla="+- 0 376 289"/>
                                    <a:gd name="T23" fmla="*/ 376 h 99"/>
                                    <a:gd name="T24" fmla="+- 0 3167 3033"/>
                                    <a:gd name="T25" fmla="*/ T24 w 714"/>
                                    <a:gd name="T26" fmla="+- 0 315 289"/>
                                    <a:gd name="T27" fmla="*/ 315 h 99"/>
                                    <a:gd name="T28" fmla="+- 0 3138 3033"/>
                                    <a:gd name="T29" fmla="*/ T28 w 714"/>
                                    <a:gd name="T30" fmla="+- 0 317 289"/>
                                    <a:gd name="T31" fmla="*/ 317 h 99"/>
                                    <a:gd name="T32" fmla="+- 0 3157 3033"/>
                                    <a:gd name="T33" fmla="*/ T32 w 714"/>
                                    <a:gd name="T34" fmla="+- 0 328 289"/>
                                    <a:gd name="T35" fmla="*/ 328 h 99"/>
                                    <a:gd name="T36" fmla="+- 0 3239 3033"/>
                                    <a:gd name="T37" fmla="*/ T36 w 714"/>
                                    <a:gd name="T38" fmla="+- 0 383 289"/>
                                    <a:gd name="T39" fmla="*/ 383 h 99"/>
                                    <a:gd name="T40" fmla="+- 0 3236 3033"/>
                                    <a:gd name="T41" fmla="*/ T40 w 714"/>
                                    <a:gd name="T42" fmla="+- 0 327 289"/>
                                    <a:gd name="T43" fmla="*/ 327 h 99"/>
                                    <a:gd name="T44" fmla="+- 0 3205 3033"/>
                                    <a:gd name="T45" fmla="*/ T44 w 714"/>
                                    <a:gd name="T46" fmla="+- 0 315 289"/>
                                    <a:gd name="T47" fmla="*/ 315 h 99"/>
                                    <a:gd name="T48" fmla="+- 0 3191 3033"/>
                                    <a:gd name="T49" fmla="*/ T48 w 714"/>
                                    <a:gd name="T50" fmla="+- 0 338 289"/>
                                    <a:gd name="T51" fmla="*/ 338 h 99"/>
                                    <a:gd name="T52" fmla="+- 0 3224 3033"/>
                                    <a:gd name="T53" fmla="*/ T52 w 714"/>
                                    <a:gd name="T54" fmla="+- 0 331 289"/>
                                    <a:gd name="T55" fmla="*/ 331 h 99"/>
                                    <a:gd name="T56" fmla="+- 0 3212 3033"/>
                                    <a:gd name="T57" fmla="*/ T56 w 714"/>
                                    <a:gd name="T58" fmla="+- 0 377 289"/>
                                    <a:gd name="T59" fmla="*/ 377 h 99"/>
                                    <a:gd name="T60" fmla="+- 0 3191 3033"/>
                                    <a:gd name="T61" fmla="*/ T60 w 714"/>
                                    <a:gd name="T62" fmla="+- 0 363 289"/>
                                    <a:gd name="T63" fmla="*/ 363 h 99"/>
                                    <a:gd name="T64" fmla="+- 0 3225 3033"/>
                                    <a:gd name="T65" fmla="*/ T64 w 714"/>
                                    <a:gd name="T66" fmla="+- 0 351 289"/>
                                    <a:gd name="T67" fmla="*/ 351 h 99"/>
                                    <a:gd name="T68" fmla="+- 0 3194 3033"/>
                                    <a:gd name="T69" fmla="*/ T68 w 714"/>
                                    <a:gd name="T70" fmla="+- 0 348 289"/>
                                    <a:gd name="T71" fmla="*/ 348 h 99"/>
                                    <a:gd name="T72" fmla="+- 0 3178 3033"/>
                                    <a:gd name="T73" fmla="*/ T72 w 714"/>
                                    <a:gd name="T74" fmla="+- 0 373 289"/>
                                    <a:gd name="T75" fmla="*/ 373 h 99"/>
                                    <a:gd name="T76" fmla="+- 0 3222 3033"/>
                                    <a:gd name="T77" fmla="*/ T76 w 714"/>
                                    <a:gd name="T78" fmla="+- 0 381 289"/>
                                    <a:gd name="T79" fmla="*/ 381 h 99"/>
                                    <a:gd name="T80" fmla="+- 0 3241 3033"/>
                                    <a:gd name="T81" fmla="*/ T80 w 714"/>
                                    <a:gd name="T82" fmla="+- 0 386 289"/>
                                    <a:gd name="T83" fmla="*/ 386 h 99"/>
                                    <a:gd name="T84" fmla="+- 0 3326 3033"/>
                                    <a:gd name="T85" fmla="*/ T84 w 714"/>
                                    <a:gd name="T86" fmla="+- 0 295 289"/>
                                    <a:gd name="T87" fmla="*/ 295 h 99"/>
                                    <a:gd name="T88" fmla="+- 0 3339 3033"/>
                                    <a:gd name="T89" fmla="*/ T88 w 714"/>
                                    <a:gd name="T90" fmla="+- 0 321 289"/>
                                    <a:gd name="T91" fmla="*/ 321 h 99"/>
                                    <a:gd name="T92" fmla="+- 0 3326 3033"/>
                                    <a:gd name="T93" fmla="*/ T92 w 714"/>
                                    <a:gd name="T94" fmla="+- 0 325 289"/>
                                    <a:gd name="T95" fmla="*/ 325 h 99"/>
                                    <a:gd name="T96" fmla="+- 0 3336 3033"/>
                                    <a:gd name="T97" fmla="*/ T96 w 714"/>
                                    <a:gd name="T98" fmla="+- 0 318 289"/>
                                    <a:gd name="T99" fmla="*/ 318 h 99"/>
                                    <a:gd name="T100" fmla="+- 0 3291 3033"/>
                                    <a:gd name="T101" fmla="*/ T100 w 714"/>
                                    <a:gd name="T102" fmla="+- 0 372 289"/>
                                    <a:gd name="T103" fmla="*/ 372 h 99"/>
                                    <a:gd name="T104" fmla="+- 0 3349 3033"/>
                                    <a:gd name="T105" fmla="*/ T104 w 714"/>
                                    <a:gd name="T106" fmla="+- 0 372 289"/>
                                    <a:gd name="T107" fmla="*/ 372 h 99"/>
                                    <a:gd name="T108" fmla="+- 0 3315 3033"/>
                                    <a:gd name="T109" fmla="*/ T108 w 714"/>
                                    <a:gd name="T110" fmla="+- 0 377 289"/>
                                    <a:gd name="T111" fmla="*/ 377 h 99"/>
                                    <a:gd name="T112" fmla="+- 0 3351 3033"/>
                                    <a:gd name="T113" fmla="*/ T112 w 714"/>
                                    <a:gd name="T114" fmla="+- 0 340 289"/>
                                    <a:gd name="T115" fmla="*/ 340 h 99"/>
                                    <a:gd name="T116" fmla="+- 0 3381 3033"/>
                                    <a:gd name="T117" fmla="*/ T116 w 714"/>
                                    <a:gd name="T118" fmla="+- 0 341 289"/>
                                    <a:gd name="T119" fmla="*/ 341 h 99"/>
                                    <a:gd name="T120" fmla="+- 0 3379 3033"/>
                                    <a:gd name="T121" fmla="*/ T120 w 714"/>
                                    <a:gd name="T122" fmla="+- 0 326 289"/>
                                    <a:gd name="T123" fmla="*/ 326 h 99"/>
                                    <a:gd name="T124" fmla="+- 0 3415 3033"/>
                                    <a:gd name="T125" fmla="*/ T124 w 714"/>
                                    <a:gd name="T126" fmla="+- 0 335 289"/>
                                    <a:gd name="T127" fmla="*/ 335 h 99"/>
                                    <a:gd name="T128" fmla="+- 0 3384 3033"/>
                                    <a:gd name="T129" fmla="*/ T128 w 714"/>
                                    <a:gd name="T130" fmla="+- 0 315 289"/>
                                    <a:gd name="T131" fmla="*/ 315 h 99"/>
                                    <a:gd name="T132" fmla="+- 0 3363 3033"/>
                                    <a:gd name="T133" fmla="*/ T132 w 714"/>
                                    <a:gd name="T134" fmla="+- 0 332 289"/>
                                    <a:gd name="T135" fmla="*/ 332 h 99"/>
                                    <a:gd name="T136" fmla="+- 0 3396 3033"/>
                                    <a:gd name="T137" fmla="*/ T136 w 714"/>
                                    <a:gd name="T138" fmla="+- 0 358 289"/>
                                    <a:gd name="T139" fmla="*/ 358 h 99"/>
                                    <a:gd name="T140" fmla="+- 0 3395 3033"/>
                                    <a:gd name="T141" fmla="*/ T140 w 714"/>
                                    <a:gd name="T142" fmla="+- 0 377 289"/>
                                    <a:gd name="T143" fmla="*/ 377 h 99"/>
                                    <a:gd name="T144" fmla="+- 0 3362 3033"/>
                                    <a:gd name="T145" fmla="*/ T144 w 714"/>
                                    <a:gd name="T146" fmla="+- 0 372 289"/>
                                    <a:gd name="T147" fmla="*/ 372 h 99"/>
                                    <a:gd name="T148" fmla="+- 0 3412 3033"/>
                                    <a:gd name="T149" fmla="*/ T148 w 714"/>
                                    <a:gd name="T150" fmla="+- 0 380 289"/>
                                    <a:gd name="T151" fmla="*/ 380 h 99"/>
                                    <a:gd name="T152" fmla="+- 0 3480 3033"/>
                                    <a:gd name="T153" fmla="*/ T152 w 714"/>
                                    <a:gd name="T154" fmla="+- 0 320 289"/>
                                    <a:gd name="T155" fmla="*/ 320 h 99"/>
                                    <a:gd name="T156" fmla="+- 0 3431 3033"/>
                                    <a:gd name="T157" fmla="*/ T156 w 714"/>
                                    <a:gd name="T158" fmla="+- 0 291 289"/>
                                    <a:gd name="T159" fmla="*/ 291 h 99"/>
                                    <a:gd name="T160" fmla="+- 0 3454 3033"/>
                                    <a:gd name="T161" fmla="*/ T160 w 714"/>
                                    <a:gd name="T162" fmla="+- 0 326 289"/>
                                    <a:gd name="T163" fmla="*/ 326 h 99"/>
                                    <a:gd name="T164" fmla="+- 0 3487 3033"/>
                                    <a:gd name="T165" fmla="*/ T164 w 714"/>
                                    <a:gd name="T166" fmla="+- 0 386 289"/>
                                    <a:gd name="T167" fmla="*/ 386 h 99"/>
                                    <a:gd name="T168" fmla="+- 0 3520 3033"/>
                                    <a:gd name="T169" fmla="*/ T168 w 714"/>
                                    <a:gd name="T170" fmla="+- 0 374 289"/>
                                    <a:gd name="T171" fmla="*/ 374 h 99"/>
                                    <a:gd name="T172" fmla="+- 0 3518 3033"/>
                                    <a:gd name="T173" fmla="*/ T172 w 714"/>
                                    <a:gd name="T174" fmla="+- 0 317 289"/>
                                    <a:gd name="T175" fmla="*/ 317 h 99"/>
                                    <a:gd name="T176" fmla="+- 0 3507 3033"/>
                                    <a:gd name="T177" fmla="*/ T176 w 714"/>
                                    <a:gd name="T178" fmla="+- 0 372 289"/>
                                    <a:gd name="T179" fmla="*/ 372 h 99"/>
                                    <a:gd name="T180" fmla="+- 0 3528 3033"/>
                                    <a:gd name="T181" fmla="*/ T180 w 714"/>
                                    <a:gd name="T182" fmla="+- 0 386 289"/>
                                    <a:gd name="T183" fmla="*/ 386 h 99"/>
                                    <a:gd name="T184" fmla="+- 0 3588 3033"/>
                                    <a:gd name="T185" fmla="*/ T184 w 714"/>
                                    <a:gd name="T186" fmla="+- 0 295 289"/>
                                    <a:gd name="T187" fmla="*/ 295 h 99"/>
                                    <a:gd name="T188" fmla="+- 0 3592 3033"/>
                                    <a:gd name="T189" fmla="*/ T188 w 714"/>
                                    <a:gd name="T190" fmla="+- 0 325 289"/>
                                    <a:gd name="T191" fmla="*/ 325 h 99"/>
                                    <a:gd name="T192" fmla="+- 0 3564 3033"/>
                                    <a:gd name="T193" fmla="*/ T192 w 714"/>
                                    <a:gd name="T194" fmla="+- 0 325 289"/>
                                    <a:gd name="T195" fmla="*/ 325 h 99"/>
                                    <a:gd name="T196" fmla="+- 0 3588 3033"/>
                                    <a:gd name="T197" fmla="*/ T196 w 714"/>
                                    <a:gd name="T198" fmla="+- 0 321 289"/>
                                    <a:gd name="T199" fmla="*/ 321 h 99"/>
                                    <a:gd name="T200" fmla="+- 0 3538 3033"/>
                                    <a:gd name="T201" fmla="*/ T200 w 714"/>
                                    <a:gd name="T202" fmla="+- 0 363 289"/>
                                    <a:gd name="T203" fmla="*/ 363 h 99"/>
                                    <a:gd name="T204" fmla="+- 0 3595 3033"/>
                                    <a:gd name="T205" fmla="*/ T204 w 714"/>
                                    <a:gd name="T206" fmla="+- 0 377 289"/>
                                    <a:gd name="T207" fmla="*/ 377 h 99"/>
                                    <a:gd name="T208" fmla="+- 0 3574 3033"/>
                                    <a:gd name="T209" fmla="*/ T208 w 714"/>
                                    <a:gd name="T210" fmla="+- 0 377 289"/>
                                    <a:gd name="T211" fmla="*/ 377 h 99"/>
                                    <a:gd name="T212" fmla="+- 0 3600 3033"/>
                                    <a:gd name="T213" fmla="*/ T212 w 714"/>
                                    <a:gd name="T214" fmla="+- 0 345 289"/>
                                    <a:gd name="T215" fmla="*/ 345 h 99"/>
                                    <a:gd name="T216" fmla="+- 0 3722 3033"/>
                                    <a:gd name="T217" fmla="*/ T216 w 714"/>
                                    <a:gd name="T218" fmla="+- 0 294 289"/>
                                    <a:gd name="T219" fmla="*/ 294 h 99"/>
                                    <a:gd name="T220" fmla="+- 0 3681 3033"/>
                                    <a:gd name="T221" fmla="*/ T220 w 714"/>
                                    <a:gd name="T222" fmla="+- 0 363 289"/>
                                    <a:gd name="T223" fmla="*/ 363 h 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714" h="99">
                                      <a:moveTo>
                                        <a:pt x="90" y="40"/>
                                      </a:moveTo>
                                      <a:lnTo>
                                        <a:pt x="88" y="31"/>
                                      </a:lnTo>
                                      <a:lnTo>
                                        <a:pt x="81" y="16"/>
                                      </a:lnTo>
                                      <a:lnTo>
                                        <a:pt x="77" y="12"/>
                                      </a:lnTo>
                                      <a:lnTo>
                                        <a:pt x="77" y="42"/>
                                      </a:lnTo>
                                      <a:lnTo>
                                        <a:pt x="77" y="62"/>
                                      </a:lnTo>
                                      <a:lnTo>
                                        <a:pt x="74" y="71"/>
                                      </a:lnTo>
                                      <a:lnTo>
                                        <a:pt x="62" y="84"/>
                                      </a:lnTo>
                                      <a:lnTo>
                                        <a:pt x="54" y="87"/>
                                      </a:lnTo>
                                      <a:lnTo>
                                        <a:pt x="36" y="87"/>
                                      </a:lnTo>
                                      <a:lnTo>
                                        <a:pt x="28" y="84"/>
                                      </a:lnTo>
                                      <a:lnTo>
                                        <a:pt x="16" y="71"/>
                                      </a:lnTo>
                                      <a:lnTo>
                                        <a:pt x="13" y="62"/>
                                      </a:lnTo>
                                      <a:lnTo>
                                        <a:pt x="13" y="36"/>
                                      </a:lnTo>
                                      <a:lnTo>
                                        <a:pt x="16" y="26"/>
                                      </a:lnTo>
                                      <a:lnTo>
                                        <a:pt x="29" y="14"/>
                                      </a:lnTo>
                                      <a:lnTo>
                                        <a:pt x="36" y="11"/>
                                      </a:lnTo>
                                      <a:lnTo>
                                        <a:pt x="51" y="11"/>
                                      </a:lnTo>
                                      <a:lnTo>
                                        <a:pt x="57" y="13"/>
                                      </a:lnTo>
                                      <a:lnTo>
                                        <a:pt x="67" y="19"/>
                                      </a:lnTo>
                                      <a:lnTo>
                                        <a:pt x="71" y="23"/>
                                      </a:lnTo>
                                      <a:lnTo>
                                        <a:pt x="76" y="35"/>
                                      </a:lnTo>
                                      <a:lnTo>
                                        <a:pt x="77" y="42"/>
                                      </a:lnTo>
                                      <a:lnTo>
                                        <a:pt x="77" y="12"/>
                                      </a:lnTo>
                                      <a:lnTo>
                                        <a:pt x="76" y="11"/>
                                      </a:lnTo>
                                      <a:lnTo>
                                        <a:pt x="62" y="2"/>
                                      </a:lnTo>
                                      <a:lnTo>
                                        <a:pt x="54" y="0"/>
                                      </a:lnTo>
                                      <a:lnTo>
                                        <a:pt x="32" y="0"/>
                                      </a:lnTo>
                                      <a:lnTo>
                                        <a:pt x="21" y="5"/>
                                      </a:lnTo>
                                      <a:lnTo>
                                        <a:pt x="4" y="22"/>
                                      </a:lnTo>
                                      <a:lnTo>
                                        <a:pt x="0" y="35"/>
                                      </a:lnTo>
                                      <a:lnTo>
                                        <a:pt x="0" y="59"/>
                                      </a:lnTo>
                                      <a:lnTo>
                                        <a:pt x="1" y="67"/>
                                      </a:lnTo>
                                      <a:lnTo>
                                        <a:pt x="9" y="81"/>
                                      </a:lnTo>
                                      <a:lnTo>
                                        <a:pt x="14" y="87"/>
                                      </a:lnTo>
                                      <a:lnTo>
                                        <a:pt x="28" y="96"/>
                                      </a:lnTo>
                                      <a:lnTo>
                                        <a:pt x="36" y="98"/>
                                      </a:lnTo>
                                      <a:lnTo>
                                        <a:pt x="53" y="98"/>
                                      </a:lnTo>
                                      <a:lnTo>
                                        <a:pt x="61" y="96"/>
                                      </a:lnTo>
                                      <a:lnTo>
                                        <a:pt x="75" y="88"/>
                                      </a:lnTo>
                                      <a:lnTo>
                                        <a:pt x="76" y="87"/>
                                      </a:lnTo>
                                      <a:lnTo>
                                        <a:pt x="80" y="83"/>
                                      </a:lnTo>
                                      <a:lnTo>
                                        <a:pt x="88" y="67"/>
                                      </a:lnTo>
                                      <a:lnTo>
                                        <a:pt x="90" y="59"/>
                                      </a:lnTo>
                                      <a:lnTo>
                                        <a:pt x="90" y="40"/>
                                      </a:lnTo>
                                      <a:close/>
                                      <a:moveTo>
                                        <a:pt x="142" y="30"/>
                                      </a:moveTo>
                                      <a:lnTo>
                                        <a:pt x="138" y="28"/>
                                      </a:lnTo>
                                      <a:lnTo>
                                        <a:pt x="134" y="26"/>
                                      </a:lnTo>
                                      <a:lnTo>
                                        <a:pt x="127" y="26"/>
                                      </a:lnTo>
                                      <a:lnTo>
                                        <a:pt x="125" y="27"/>
                                      </a:lnTo>
                                      <a:lnTo>
                                        <a:pt x="120" y="30"/>
                                      </a:lnTo>
                                      <a:lnTo>
                                        <a:pt x="118" y="33"/>
                                      </a:lnTo>
                                      <a:lnTo>
                                        <a:pt x="115" y="38"/>
                                      </a:lnTo>
                                      <a:lnTo>
                                        <a:pt x="115" y="28"/>
                                      </a:lnTo>
                                      <a:lnTo>
                                        <a:pt x="105" y="28"/>
                                      </a:lnTo>
                                      <a:lnTo>
                                        <a:pt x="105" y="97"/>
                                      </a:lnTo>
                                      <a:lnTo>
                                        <a:pt x="116" y="97"/>
                                      </a:lnTo>
                                      <a:lnTo>
                                        <a:pt x="116" y="56"/>
                                      </a:lnTo>
                                      <a:lnTo>
                                        <a:pt x="117" y="51"/>
                                      </a:lnTo>
                                      <a:lnTo>
                                        <a:pt x="119" y="44"/>
                                      </a:lnTo>
                                      <a:lnTo>
                                        <a:pt x="120" y="42"/>
                                      </a:lnTo>
                                      <a:lnTo>
                                        <a:pt x="124" y="39"/>
                                      </a:lnTo>
                                      <a:lnTo>
                                        <a:pt x="127" y="38"/>
                                      </a:lnTo>
                                      <a:lnTo>
                                        <a:pt x="132" y="38"/>
                                      </a:lnTo>
                                      <a:lnTo>
                                        <a:pt x="135" y="39"/>
                                      </a:lnTo>
                                      <a:lnTo>
                                        <a:pt x="138" y="41"/>
                                      </a:lnTo>
                                      <a:lnTo>
                                        <a:pt x="142" y="30"/>
                                      </a:lnTo>
                                      <a:close/>
                                      <a:moveTo>
                                        <a:pt x="208" y="97"/>
                                      </a:moveTo>
                                      <a:lnTo>
                                        <a:pt x="206" y="94"/>
                                      </a:lnTo>
                                      <a:lnTo>
                                        <a:pt x="205" y="91"/>
                                      </a:lnTo>
                                      <a:lnTo>
                                        <a:pt x="205" y="88"/>
                                      </a:lnTo>
                                      <a:lnTo>
                                        <a:pt x="204" y="85"/>
                                      </a:lnTo>
                                      <a:lnTo>
                                        <a:pt x="204" y="84"/>
                                      </a:lnTo>
                                      <a:lnTo>
                                        <a:pt x="204" y="62"/>
                                      </a:lnTo>
                                      <a:lnTo>
                                        <a:pt x="204" y="44"/>
                                      </a:lnTo>
                                      <a:lnTo>
                                        <a:pt x="203" y="38"/>
                                      </a:lnTo>
                                      <a:lnTo>
                                        <a:pt x="202" y="36"/>
                                      </a:lnTo>
                                      <a:lnTo>
                                        <a:pt x="198" y="31"/>
                                      </a:lnTo>
                                      <a:lnTo>
                                        <a:pt x="196" y="30"/>
                                      </a:lnTo>
                                      <a:lnTo>
                                        <a:pt x="188" y="27"/>
                                      </a:lnTo>
                                      <a:lnTo>
                                        <a:pt x="184" y="26"/>
                                      </a:lnTo>
                                      <a:lnTo>
                                        <a:pt x="172" y="26"/>
                                      </a:lnTo>
                                      <a:lnTo>
                                        <a:pt x="167" y="27"/>
                                      </a:lnTo>
                                      <a:lnTo>
                                        <a:pt x="158" y="30"/>
                                      </a:lnTo>
                                      <a:lnTo>
                                        <a:pt x="154" y="33"/>
                                      </a:lnTo>
                                      <a:lnTo>
                                        <a:pt x="149" y="39"/>
                                      </a:lnTo>
                                      <a:lnTo>
                                        <a:pt x="148" y="43"/>
                                      </a:lnTo>
                                      <a:lnTo>
                                        <a:pt x="147" y="47"/>
                                      </a:lnTo>
                                      <a:lnTo>
                                        <a:pt x="158" y="49"/>
                                      </a:lnTo>
                                      <a:lnTo>
                                        <a:pt x="159" y="44"/>
                                      </a:lnTo>
                                      <a:lnTo>
                                        <a:pt x="161" y="41"/>
                                      </a:lnTo>
                                      <a:lnTo>
                                        <a:pt x="166" y="37"/>
                                      </a:lnTo>
                                      <a:lnTo>
                                        <a:pt x="170" y="36"/>
                                      </a:lnTo>
                                      <a:lnTo>
                                        <a:pt x="182" y="36"/>
                                      </a:lnTo>
                                      <a:lnTo>
                                        <a:pt x="186" y="37"/>
                                      </a:lnTo>
                                      <a:lnTo>
                                        <a:pt x="191" y="42"/>
                                      </a:lnTo>
                                      <a:lnTo>
                                        <a:pt x="192" y="45"/>
                                      </a:lnTo>
                                      <a:lnTo>
                                        <a:pt x="192" y="62"/>
                                      </a:lnTo>
                                      <a:lnTo>
                                        <a:pt x="192" y="72"/>
                                      </a:lnTo>
                                      <a:lnTo>
                                        <a:pt x="192" y="75"/>
                                      </a:lnTo>
                                      <a:lnTo>
                                        <a:pt x="189" y="81"/>
                                      </a:lnTo>
                                      <a:lnTo>
                                        <a:pt x="186" y="84"/>
                                      </a:lnTo>
                                      <a:lnTo>
                                        <a:pt x="179" y="88"/>
                                      </a:lnTo>
                                      <a:lnTo>
                                        <a:pt x="175" y="89"/>
                                      </a:lnTo>
                                      <a:lnTo>
                                        <a:pt x="166" y="89"/>
                                      </a:lnTo>
                                      <a:lnTo>
                                        <a:pt x="163" y="88"/>
                                      </a:lnTo>
                                      <a:lnTo>
                                        <a:pt x="158" y="84"/>
                                      </a:lnTo>
                                      <a:lnTo>
                                        <a:pt x="157" y="81"/>
                                      </a:lnTo>
                                      <a:lnTo>
                                        <a:pt x="157" y="76"/>
                                      </a:lnTo>
                                      <a:lnTo>
                                        <a:pt x="158" y="74"/>
                                      </a:lnTo>
                                      <a:lnTo>
                                        <a:pt x="160" y="71"/>
                                      </a:lnTo>
                                      <a:lnTo>
                                        <a:pt x="161" y="70"/>
                                      </a:lnTo>
                                      <a:lnTo>
                                        <a:pt x="165" y="68"/>
                                      </a:lnTo>
                                      <a:lnTo>
                                        <a:pt x="169" y="67"/>
                                      </a:lnTo>
                                      <a:lnTo>
                                        <a:pt x="182" y="65"/>
                                      </a:lnTo>
                                      <a:lnTo>
                                        <a:pt x="188" y="64"/>
                                      </a:lnTo>
                                      <a:lnTo>
                                        <a:pt x="192" y="62"/>
                                      </a:lnTo>
                                      <a:lnTo>
                                        <a:pt x="192" y="45"/>
                                      </a:lnTo>
                                      <a:lnTo>
                                        <a:pt x="192" y="53"/>
                                      </a:lnTo>
                                      <a:lnTo>
                                        <a:pt x="188" y="54"/>
                                      </a:lnTo>
                                      <a:lnTo>
                                        <a:pt x="181" y="56"/>
                                      </a:lnTo>
                                      <a:lnTo>
                                        <a:pt x="167" y="58"/>
                                      </a:lnTo>
                                      <a:lnTo>
                                        <a:pt x="164" y="58"/>
                                      </a:lnTo>
                                      <a:lnTo>
                                        <a:pt x="161" y="59"/>
                                      </a:lnTo>
                                      <a:lnTo>
                                        <a:pt x="158" y="60"/>
                                      </a:lnTo>
                                      <a:lnTo>
                                        <a:pt x="155" y="61"/>
                                      </a:lnTo>
                                      <a:lnTo>
                                        <a:pt x="151" y="64"/>
                                      </a:lnTo>
                                      <a:lnTo>
                                        <a:pt x="149" y="66"/>
                                      </a:lnTo>
                                      <a:lnTo>
                                        <a:pt x="145" y="72"/>
                                      </a:lnTo>
                                      <a:lnTo>
                                        <a:pt x="145" y="75"/>
                                      </a:lnTo>
                                      <a:lnTo>
                                        <a:pt x="145" y="84"/>
                                      </a:lnTo>
                                      <a:lnTo>
                                        <a:pt x="147" y="89"/>
                                      </a:lnTo>
                                      <a:lnTo>
                                        <a:pt x="155" y="96"/>
                                      </a:lnTo>
                                      <a:lnTo>
                                        <a:pt x="161" y="98"/>
                                      </a:lnTo>
                                      <a:lnTo>
                                        <a:pt x="173" y="98"/>
                                      </a:lnTo>
                                      <a:lnTo>
                                        <a:pt x="177" y="97"/>
                                      </a:lnTo>
                                      <a:lnTo>
                                        <a:pt x="185" y="94"/>
                                      </a:lnTo>
                                      <a:lnTo>
                                        <a:pt x="189" y="92"/>
                                      </a:lnTo>
                                      <a:lnTo>
                                        <a:pt x="192" y="89"/>
                                      </a:lnTo>
                                      <a:lnTo>
                                        <a:pt x="193" y="88"/>
                                      </a:lnTo>
                                      <a:lnTo>
                                        <a:pt x="194" y="91"/>
                                      </a:lnTo>
                                      <a:lnTo>
                                        <a:pt x="194" y="94"/>
                                      </a:lnTo>
                                      <a:lnTo>
                                        <a:pt x="195" y="94"/>
                                      </a:lnTo>
                                      <a:lnTo>
                                        <a:pt x="196" y="97"/>
                                      </a:lnTo>
                                      <a:lnTo>
                                        <a:pt x="208" y="97"/>
                                      </a:lnTo>
                                      <a:close/>
                                      <a:moveTo>
                                        <a:pt x="281" y="6"/>
                                      </a:moveTo>
                                      <a:lnTo>
                                        <a:pt x="269" y="6"/>
                                      </a:lnTo>
                                      <a:lnTo>
                                        <a:pt x="269" y="19"/>
                                      </a:lnTo>
                                      <a:lnTo>
                                        <a:pt x="281" y="19"/>
                                      </a:lnTo>
                                      <a:lnTo>
                                        <a:pt x="281" y="6"/>
                                      </a:lnTo>
                                      <a:close/>
                                      <a:moveTo>
                                        <a:pt x="305" y="6"/>
                                      </a:moveTo>
                                      <a:lnTo>
                                        <a:pt x="293" y="6"/>
                                      </a:lnTo>
                                      <a:lnTo>
                                        <a:pt x="293" y="19"/>
                                      </a:lnTo>
                                      <a:lnTo>
                                        <a:pt x="305" y="19"/>
                                      </a:lnTo>
                                      <a:lnTo>
                                        <a:pt x="305" y="6"/>
                                      </a:lnTo>
                                      <a:close/>
                                      <a:moveTo>
                                        <a:pt x="318" y="51"/>
                                      </a:moveTo>
                                      <a:lnTo>
                                        <a:pt x="315" y="42"/>
                                      </a:lnTo>
                                      <a:lnTo>
                                        <a:pt x="309" y="36"/>
                                      </a:lnTo>
                                      <a:lnTo>
                                        <a:pt x="306" y="32"/>
                                      </a:lnTo>
                                      <a:lnTo>
                                        <a:pt x="306" y="56"/>
                                      </a:lnTo>
                                      <a:lnTo>
                                        <a:pt x="267" y="56"/>
                                      </a:lnTo>
                                      <a:lnTo>
                                        <a:pt x="268" y="50"/>
                                      </a:lnTo>
                                      <a:lnTo>
                                        <a:pt x="270" y="45"/>
                                      </a:lnTo>
                                      <a:lnTo>
                                        <a:pt x="277" y="38"/>
                                      </a:lnTo>
                                      <a:lnTo>
                                        <a:pt x="282" y="36"/>
                                      </a:lnTo>
                                      <a:lnTo>
                                        <a:pt x="293" y="36"/>
                                      </a:lnTo>
                                      <a:lnTo>
                                        <a:pt x="298" y="38"/>
                                      </a:lnTo>
                                      <a:lnTo>
                                        <a:pt x="304" y="45"/>
                                      </a:lnTo>
                                      <a:lnTo>
                                        <a:pt x="305" y="50"/>
                                      </a:lnTo>
                                      <a:lnTo>
                                        <a:pt x="305" y="51"/>
                                      </a:lnTo>
                                      <a:lnTo>
                                        <a:pt x="306" y="56"/>
                                      </a:lnTo>
                                      <a:lnTo>
                                        <a:pt x="306" y="32"/>
                                      </a:lnTo>
                                      <a:lnTo>
                                        <a:pt x="303" y="29"/>
                                      </a:lnTo>
                                      <a:lnTo>
                                        <a:pt x="296" y="26"/>
                                      </a:lnTo>
                                      <a:lnTo>
                                        <a:pt x="277" y="26"/>
                                      </a:lnTo>
                                      <a:lnTo>
                                        <a:pt x="270" y="29"/>
                                      </a:lnTo>
                                      <a:lnTo>
                                        <a:pt x="258" y="42"/>
                                      </a:lnTo>
                                      <a:lnTo>
                                        <a:pt x="255" y="51"/>
                                      </a:lnTo>
                                      <a:lnTo>
                                        <a:pt x="255" y="74"/>
                                      </a:lnTo>
                                      <a:lnTo>
                                        <a:pt x="258" y="83"/>
                                      </a:lnTo>
                                      <a:lnTo>
                                        <a:pt x="270" y="95"/>
                                      </a:lnTo>
                                      <a:lnTo>
                                        <a:pt x="277" y="98"/>
                                      </a:lnTo>
                                      <a:lnTo>
                                        <a:pt x="295" y="98"/>
                                      </a:lnTo>
                                      <a:lnTo>
                                        <a:pt x="302" y="96"/>
                                      </a:lnTo>
                                      <a:lnTo>
                                        <a:pt x="312" y="88"/>
                                      </a:lnTo>
                                      <a:lnTo>
                                        <a:pt x="316" y="83"/>
                                      </a:lnTo>
                                      <a:lnTo>
                                        <a:pt x="317" y="76"/>
                                      </a:lnTo>
                                      <a:lnTo>
                                        <a:pt x="305" y="74"/>
                                      </a:lnTo>
                                      <a:lnTo>
                                        <a:pt x="304" y="79"/>
                                      </a:lnTo>
                                      <a:lnTo>
                                        <a:pt x="301" y="83"/>
                                      </a:lnTo>
                                      <a:lnTo>
                                        <a:pt x="295" y="87"/>
                                      </a:lnTo>
                                      <a:lnTo>
                                        <a:pt x="292" y="88"/>
                                      </a:lnTo>
                                      <a:lnTo>
                                        <a:pt x="282" y="88"/>
                                      </a:lnTo>
                                      <a:lnTo>
                                        <a:pt x="277" y="86"/>
                                      </a:lnTo>
                                      <a:lnTo>
                                        <a:pt x="269" y="78"/>
                                      </a:lnTo>
                                      <a:lnTo>
                                        <a:pt x="267" y="73"/>
                                      </a:lnTo>
                                      <a:lnTo>
                                        <a:pt x="267" y="65"/>
                                      </a:lnTo>
                                      <a:lnTo>
                                        <a:pt x="318" y="65"/>
                                      </a:lnTo>
                                      <a:lnTo>
                                        <a:pt x="318" y="56"/>
                                      </a:lnTo>
                                      <a:lnTo>
                                        <a:pt x="318" y="51"/>
                                      </a:lnTo>
                                      <a:close/>
                                      <a:moveTo>
                                        <a:pt x="384" y="72"/>
                                      </a:moveTo>
                                      <a:lnTo>
                                        <a:pt x="383" y="69"/>
                                      </a:lnTo>
                                      <a:lnTo>
                                        <a:pt x="380" y="64"/>
                                      </a:lnTo>
                                      <a:lnTo>
                                        <a:pt x="377" y="62"/>
                                      </a:lnTo>
                                      <a:lnTo>
                                        <a:pt x="371" y="59"/>
                                      </a:lnTo>
                                      <a:lnTo>
                                        <a:pt x="365" y="57"/>
                                      </a:lnTo>
                                      <a:lnTo>
                                        <a:pt x="348" y="52"/>
                                      </a:lnTo>
                                      <a:lnTo>
                                        <a:pt x="345" y="51"/>
                                      </a:lnTo>
                                      <a:lnTo>
                                        <a:pt x="343" y="50"/>
                                      </a:lnTo>
                                      <a:lnTo>
                                        <a:pt x="341" y="48"/>
                                      </a:lnTo>
                                      <a:lnTo>
                                        <a:pt x="341" y="46"/>
                                      </a:lnTo>
                                      <a:lnTo>
                                        <a:pt x="341" y="42"/>
                                      </a:lnTo>
                                      <a:lnTo>
                                        <a:pt x="342" y="40"/>
                                      </a:lnTo>
                                      <a:lnTo>
                                        <a:pt x="346" y="37"/>
                                      </a:lnTo>
                                      <a:lnTo>
                                        <a:pt x="350" y="36"/>
                                      </a:lnTo>
                                      <a:lnTo>
                                        <a:pt x="360" y="36"/>
                                      </a:lnTo>
                                      <a:lnTo>
                                        <a:pt x="363" y="37"/>
                                      </a:lnTo>
                                      <a:lnTo>
                                        <a:pt x="368" y="41"/>
                                      </a:lnTo>
                                      <a:lnTo>
                                        <a:pt x="370" y="44"/>
                                      </a:lnTo>
                                      <a:lnTo>
                                        <a:pt x="370" y="47"/>
                                      </a:lnTo>
                                      <a:lnTo>
                                        <a:pt x="382" y="46"/>
                                      </a:lnTo>
                                      <a:lnTo>
                                        <a:pt x="381" y="41"/>
                                      </a:lnTo>
                                      <a:lnTo>
                                        <a:pt x="380" y="38"/>
                                      </a:lnTo>
                                      <a:lnTo>
                                        <a:pt x="376" y="32"/>
                                      </a:lnTo>
                                      <a:lnTo>
                                        <a:pt x="373" y="30"/>
                                      </a:lnTo>
                                      <a:lnTo>
                                        <a:pt x="365" y="27"/>
                                      </a:lnTo>
                                      <a:lnTo>
                                        <a:pt x="360" y="26"/>
                                      </a:lnTo>
                                      <a:lnTo>
                                        <a:pt x="351" y="26"/>
                                      </a:lnTo>
                                      <a:lnTo>
                                        <a:pt x="348" y="27"/>
                                      </a:lnTo>
                                      <a:lnTo>
                                        <a:pt x="342" y="29"/>
                                      </a:lnTo>
                                      <a:lnTo>
                                        <a:pt x="339" y="30"/>
                                      </a:lnTo>
                                      <a:lnTo>
                                        <a:pt x="335" y="33"/>
                                      </a:lnTo>
                                      <a:lnTo>
                                        <a:pt x="333" y="35"/>
                                      </a:lnTo>
                                      <a:lnTo>
                                        <a:pt x="330" y="40"/>
                                      </a:lnTo>
                                      <a:lnTo>
                                        <a:pt x="330" y="43"/>
                                      </a:lnTo>
                                      <a:lnTo>
                                        <a:pt x="330" y="49"/>
                                      </a:lnTo>
                                      <a:lnTo>
                                        <a:pt x="330" y="52"/>
                                      </a:lnTo>
                                      <a:lnTo>
                                        <a:pt x="334" y="58"/>
                                      </a:lnTo>
                                      <a:lnTo>
                                        <a:pt x="336" y="60"/>
                                      </a:lnTo>
                                      <a:lnTo>
                                        <a:pt x="343" y="63"/>
                                      </a:lnTo>
                                      <a:lnTo>
                                        <a:pt x="349" y="65"/>
                                      </a:lnTo>
                                      <a:lnTo>
                                        <a:pt x="363" y="69"/>
                                      </a:lnTo>
                                      <a:lnTo>
                                        <a:pt x="367" y="70"/>
                                      </a:lnTo>
                                      <a:lnTo>
                                        <a:pt x="371" y="73"/>
                                      </a:lnTo>
                                      <a:lnTo>
                                        <a:pt x="373" y="75"/>
                                      </a:lnTo>
                                      <a:lnTo>
                                        <a:pt x="373" y="80"/>
                                      </a:lnTo>
                                      <a:lnTo>
                                        <a:pt x="371" y="83"/>
                                      </a:lnTo>
                                      <a:lnTo>
                                        <a:pt x="366" y="87"/>
                                      </a:lnTo>
                                      <a:lnTo>
                                        <a:pt x="362" y="88"/>
                                      </a:lnTo>
                                      <a:lnTo>
                                        <a:pt x="351" y="88"/>
                                      </a:lnTo>
                                      <a:lnTo>
                                        <a:pt x="347" y="87"/>
                                      </a:lnTo>
                                      <a:lnTo>
                                        <a:pt x="341" y="82"/>
                                      </a:lnTo>
                                      <a:lnTo>
                                        <a:pt x="340" y="79"/>
                                      </a:lnTo>
                                      <a:lnTo>
                                        <a:pt x="339" y="74"/>
                                      </a:lnTo>
                                      <a:lnTo>
                                        <a:pt x="328" y="76"/>
                                      </a:lnTo>
                                      <a:lnTo>
                                        <a:pt x="329" y="83"/>
                                      </a:lnTo>
                                      <a:lnTo>
                                        <a:pt x="332" y="89"/>
                                      </a:lnTo>
                                      <a:lnTo>
                                        <a:pt x="341" y="96"/>
                                      </a:lnTo>
                                      <a:lnTo>
                                        <a:pt x="348" y="98"/>
                                      </a:lnTo>
                                      <a:lnTo>
                                        <a:pt x="362" y="98"/>
                                      </a:lnTo>
                                      <a:lnTo>
                                        <a:pt x="367" y="97"/>
                                      </a:lnTo>
                                      <a:lnTo>
                                        <a:pt x="376" y="93"/>
                                      </a:lnTo>
                                      <a:lnTo>
                                        <a:pt x="379" y="91"/>
                                      </a:lnTo>
                                      <a:lnTo>
                                        <a:pt x="383" y="84"/>
                                      </a:lnTo>
                                      <a:lnTo>
                                        <a:pt x="384" y="80"/>
                                      </a:lnTo>
                                      <a:lnTo>
                                        <a:pt x="384" y="72"/>
                                      </a:lnTo>
                                      <a:close/>
                                      <a:moveTo>
                                        <a:pt x="454" y="46"/>
                                      </a:moveTo>
                                      <a:lnTo>
                                        <a:pt x="453" y="41"/>
                                      </a:lnTo>
                                      <a:lnTo>
                                        <a:pt x="450" y="34"/>
                                      </a:lnTo>
                                      <a:lnTo>
                                        <a:pt x="447" y="31"/>
                                      </a:lnTo>
                                      <a:lnTo>
                                        <a:pt x="440" y="27"/>
                                      </a:lnTo>
                                      <a:lnTo>
                                        <a:pt x="435" y="26"/>
                                      </a:lnTo>
                                      <a:lnTo>
                                        <a:pt x="422" y="26"/>
                                      </a:lnTo>
                                      <a:lnTo>
                                        <a:pt x="415" y="29"/>
                                      </a:lnTo>
                                      <a:lnTo>
                                        <a:pt x="410" y="36"/>
                                      </a:lnTo>
                                      <a:lnTo>
                                        <a:pt x="410" y="2"/>
                                      </a:lnTo>
                                      <a:lnTo>
                                        <a:pt x="398" y="2"/>
                                      </a:lnTo>
                                      <a:lnTo>
                                        <a:pt x="398" y="97"/>
                                      </a:lnTo>
                                      <a:lnTo>
                                        <a:pt x="410" y="97"/>
                                      </a:lnTo>
                                      <a:lnTo>
                                        <a:pt x="410" y="54"/>
                                      </a:lnTo>
                                      <a:lnTo>
                                        <a:pt x="410" y="49"/>
                                      </a:lnTo>
                                      <a:lnTo>
                                        <a:pt x="413" y="43"/>
                                      </a:lnTo>
                                      <a:lnTo>
                                        <a:pt x="415" y="41"/>
                                      </a:lnTo>
                                      <a:lnTo>
                                        <a:pt x="421" y="37"/>
                                      </a:lnTo>
                                      <a:lnTo>
                                        <a:pt x="424" y="36"/>
                                      </a:lnTo>
                                      <a:lnTo>
                                        <a:pt x="432" y="36"/>
                                      </a:lnTo>
                                      <a:lnTo>
                                        <a:pt x="436" y="38"/>
                                      </a:lnTo>
                                      <a:lnTo>
                                        <a:pt x="441" y="43"/>
                                      </a:lnTo>
                                      <a:lnTo>
                                        <a:pt x="442" y="47"/>
                                      </a:lnTo>
                                      <a:lnTo>
                                        <a:pt x="442" y="97"/>
                                      </a:lnTo>
                                      <a:lnTo>
                                        <a:pt x="454" y="97"/>
                                      </a:lnTo>
                                      <a:lnTo>
                                        <a:pt x="454" y="46"/>
                                      </a:lnTo>
                                      <a:close/>
                                      <a:moveTo>
                                        <a:pt x="498" y="96"/>
                                      </a:moveTo>
                                      <a:lnTo>
                                        <a:pt x="497" y="86"/>
                                      </a:lnTo>
                                      <a:lnTo>
                                        <a:pt x="493" y="87"/>
                                      </a:lnTo>
                                      <a:lnTo>
                                        <a:pt x="490" y="87"/>
                                      </a:lnTo>
                                      <a:lnTo>
                                        <a:pt x="489" y="86"/>
                                      </a:lnTo>
                                      <a:lnTo>
                                        <a:pt x="487" y="85"/>
                                      </a:lnTo>
                                      <a:lnTo>
                                        <a:pt x="486" y="84"/>
                                      </a:lnTo>
                                      <a:lnTo>
                                        <a:pt x="485" y="83"/>
                                      </a:lnTo>
                                      <a:lnTo>
                                        <a:pt x="485" y="80"/>
                                      </a:lnTo>
                                      <a:lnTo>
                                        <a:pt x="485" y="37"/>
                                      </a:lnTo>
                                      <a:lnTo>
                                        <a:pt x="497" y="37"/>
                                      </a:lnTo>
                                      <a:lnTo>
                                        <a:pt x="497" y="28"/>
                                      </a:lnTo>
                                      <a:lnTo>
                                        <a:pt x="485" y="28"/>
                                      </a:lnTo>
                                      <a:lnTo>
                                        <a:pt x="485" y="4"/>
                                      </a:lnTo>
                                      <a:lnTo>
                                        <a:pt x="474" y="11"/>
                                      </a:lnTo>
                                      <a:lnTo>
                                        <a:pt x="474" y="28"/>
                                      </a:lnTo>
                                      <a:lnTo>
                                        <a:pt x="465" y="28"/>
                                      </a:lnTo>
                                      <a:lnTo>
                                        <a:pt x="465" y="37"/>
                                      </a:lnTo>
                                      <a:lnTo>
                                        <a:pt x="474" y="37"/>
                                      </a:lnTo>
                                      <a:lnTo>
                                        <a:pt x="474" y="83"/>
                                      </a:lnTo>
                                      <a:lnTo>
                                        <a:pt x="474" y="88"/>
                                      </a:lnTo>
                                      <a:lnTo>
                                        <a:pt x="476" y="92"/>
                                      </a:lnTo>
                                      <a:lnTo>
                                        <a:pt x="478" y="94"/>
                                      </a:lnTo>
                                      <a:lnTo>
                                        <a:pt x="482" y="97"/>
                                      </a:lnTo>
                                      <a:lnTo>
                                        <a:pt x="485" y="97"/>
                                      </a:lnTo>
                                      <a:lnTo>
                                        <a:pt x="492" y="97"/>
                                      </a:lnTo>
                                      <a:lnTo>
                                        <a:pt x="495" y="97"/>
                                      </a:lnTo>
                                      <a:lnTo>
                                        <a:pt x="498" y="96"/>
                                      </a:lnTo>
                                      <a:close/>
                                      <a:moveTo>
                                        <a:pt x="531" y="6"/>
                                      </a:moveTo>
                                      <a:lnTo>
                                        <a:pt x="519" y="6"/>
                                      </a:lnTo>
                                      <a:lnTo>
                                        <a:pt x="519" y="19"/>
                                      </a:lnTo>
                                      <a:lnTo>
                                        <a:pt x="531" y="19"/>
                                      </a:lnTo>
                                      <a:lnTo>
                                        <a:pt x="531" y="6"/>
                                      </a:lnTo>
                                      <a:close/>
                                      <a:moveTo>
                                        <a:pt x="555" y="6"/>
                                      </a:moveTo>
                                      <a:lnTo>
                                        <a:pt x="543" y="6"/>
                                      </a:lnTo>
                                      <a:lnTo>
                                        <a:pt x="543" y="19"/>
                                      </a:lnTo>
                                      <a:lnTo>
                                        <a:pt x="555" y="19"/>
                                      </a:lnTo>
                                      <a:lnTo>
                                        <a:pt x="555" y="6"/>
                                      </a:lnTo>
                                      <a:close/>
                                      <a:moveTo>
                                        <a:pt x="567" y="51"/>
                                      </a:moveTo>
                                      <a:lnTo>
                                        <a:pt x="564" y="42"/>
                                      </a:lnTo>
                                      <a:lnTo>
                                        <a:pt x="559" y="36"/>
                                      </a:lnTo>
                                      <a:lnTo>
                                        <a:pt x="555" y="32"/>
                                      </a:lnTo>
                                      <a:lnTo>
                                        <a:pt x="555" y="56"/>
                                      </a:lnTo>
                                      <a:lnTo>
                                        <a:pt x="517" y="56"/>
                                      </a:lnTo>
                                      <a:lnTo>
                                        <a:pt x="517" y="50"/>
                                      </a:lnTo>
                                      <a:lnTo>
                                        <a:pt x="519" y="45"/>
                                      </a:lnTo>
                                      <a:lnTo>
                                        <a:pt x="527" y="38"/>
                                      </a:lnTo>
                                      <a:lnTo>
                                        <a:pt x="531" y="36"/>
                                      </a:lnTo>
                                      <a:lnTo>
                                        <a:pt x="542" y="36"/>
                                      </a:lnTo>
                                      <a:lnTo>
                                        <a:pt x="547" y="38"/>
                                      </a:lnTo>
                                      <a:lnTo>
                                        <a:pt x="553" y="45"/>
                                      </a:lnTo>
                                      <a:lnTo>
                                        <a:pt x="554" y="50"/>
                                      </a:lnTo>
                                      <a:lnTo>
                                        <a:pt x="555" y="51"/>
                                      </a:lnTo>
                                      <a:lnTo>
                                        <a:pt x="555" y="56"/>
                                      </a:lnTo>
                                      <a:lnTo>
                                        <a:pt x="555" y="32"/>
                                      </a:lnTo>
                                      <a:lnTo>
                                        <a:pt x="553" y="29"/>
                                      </a:lnTo>
                                      <a:lnTo>
                                        <a:pt x="545" y="26"/>
                                      </a:lnTo>
                                      <a:lnTo>
                                        <a:pt x="527" y="26"/>
                                      </a:lnTo>
                                      <a:lnTo>
                                        <a:pt x="519" y="29"/>
                                      </a:lnTo>
                                      <a:lnTo>
                                        <a:pt x="507" y="42"/>
                                      </a:lnTo>
                                      <a:lnTo>
                                        <a:pt x="505" y="51"/>
                                      </a:lnTo>
                                      <a:lnTo>
                                        <a:pt x="505" y="74"/>
                                      </a:lnTo>
                                      <a:lnTo>
                                        <a:pt x="507" y="83"/>
                                      </a:lnTo>
                                      <a:lnTo>
                                        <a:pt x="519" y="95"/>
                                      </a:lnTo>
                                      <a:lnTo>
                                        <a:pt x="527" y="98"/>
                                      </a:lnTo>
                                      <a:lnTo>
                                        <a:pt x="545" y="98"/>
                                      </a:lnTo>
                                      <a:lnTo>
                                        <a:pt x="551" y="96"/>
                                      </a:lnTo>
                                      <a:lnTo>
                                        <a:pt x="561" y="88"/>
                                      </a:lnTo>
                                      <a:lnTo>
                                        <a:pt x="562" y="88"/>
                                      </a:lnTo>
                                      <a:lnTo>
                                        <a:pt x="565" y="83"/>
                                      </a:lnTo>
                                      <a:lnTo>
                                        <a:pt x="567" y="76"/>
                                      </a:lnTo>
                                      <a:lnTo>
                                        <a:pt x="555" y="74"/>
                                      </a:lnTo>
                                      <a:lnTo>
                                        <a:pt x="553" y="79"/>
                                      </a:lnTo>
                                      <a:lnTo>
                                        <a:pt x="551" y="83"/>
                                      </a:lnTo>
                                      <a:lnTo>
                                        <a:pt x="545" y="87"/>
                                      </a:lnTo>
                                      <a:lnTo>
                                        <a:pt x="541" y="88"/>
                                      </a:lnTo>
                                      <a:lnTo>
                                        <a:pt x="531" y="88"/>
                                      </a:lnTo>
                                      <a:lnTo>
                                        <a:pt x="526" y="86"/>
                                      </a:lnTo>
                                      <a:lnTo>
                                        <a:pt x="519" y="78"/>
                                      </a:lnTo>
                                      <a:lnTo>
                                        <a:pt x="517" y="73"/>
                                      </a:lnTo>
                                      <a:lnTo>
                                        <a:pt x="516" y="65"/>
                                      </a:lnTo>
                                      <a:lnTo>
                                        <a:pt x="567" y="65"/>
                                      </a:lnTo>
                                      <a:lnTo>
                                        <a:pt x="567" y="56"/>
                                      </a:lnTo>
                                      <a:lnTo>
                                        <a:pt x="567" y="51"/>
                                      </a:lnTo>
                                      <a:close/>
                                      <a:moveTo>
                                        <a:pt x="713" y="63"/>
                                      </a:moveTo>
                                      <a:lnTo>
                                        <a:pt x="701" y="63"/>
                                      </a:lnTo>
                                      <a:lnTo>
                                        <a:pt x="701" y="20"/>
                                      </a:lnTo>
                                      <a:lnTo>
                                        <a:pt x="701" y="2"/>
                                      </a:lnTo>
                                      <a:lnTo>
                                        <a:pt x="691" y="2"/>
                                      </a:lnTo>
                                      <a:lnTo>
                                        <a:pt x="689" y="5"/>
                                      </a:lnTo>
                                      <a:lnTo>
                                        <a:pt x="689" y="20"/>
                                      </a:lnTo>
                                      <a:lnTo>
                                        <a:pt x="689" y="63"/>
                                      </a:lnTo>
                                      <a:lnTo>
                                        <a:pt x="659" y="63"/>
                                      </a:lnTo>
                                      <a:lnTo>
                                        <a:pt x="689" y="20"/>
                                      </a:lnTo>
                                      <a:lnTo>
                                        <a:pt x="689" y="5"/>
                                      </a:lnTo>
                                      <a:lnTo>
                                        <a:pt x="648" y="63"/>
                                      </a:lnTo>
                                      <a:lnTo>
                                        <a:pt x="648" y="74"/>
                                      </a:lnTo>
                                      <a:lnTo>
                                        <a:pt x="689" y="74"/>
                                      </a:lnTo>
                                      <a:lnTo>
                                        <a:pt x="689" y="97"/>
                                      </a:lnTo>
                                      <a:lnTo>
                                        <a:pt x="701" y="97"/>
                                      </a:lnTo>
                                      <a:lnTo>
                                        <a:pt x="701" y="74"/>
                                      </a:lnTo>
                                      <a:lnTo>
                                        <a:pt x="713" y="74"/>
                                      </a:lnTo>
                                      <a:lnTo>
                                        <a:pt x="713" y="63"/>
                                      </a:lnTo>
                                      <a:close/>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EF085D" id="Group 67" o:spid="_x0000_s1026" style="position:absolute;margin-left:146.15pt;margin-top:10.9pt;width:46.05pt;height:11.75pt;z-index:-251592704;mso-wrap-distance-left:0;mso-wrap-distance-right:0;mso-position-horizontal-relative:page" coordorigin="2923,218" coordsize="92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">
                      <v:shape id="Freeform 15202" o:spid="_x0000_s1027" style="position:absolute;left:2930;top:226;width:906;height:220;visibility:visible;mso-wrap-style:square;v-text-anchor:top" coordsize="90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" path="m893,219r-882,l,208,,12,11,,26,,893,r12,12l905,208r-12,11xe" fillcolor="#e6efc1" stroked="f">
                        <v:path arrowok="t" o:connecttype="custom" o:connectlocs="893,445;11,445;0,434;0,238;11,226;26,226;893,226;905,238;905,434;893,445" o:connectangles="0,0,0,0,0,0,0,0,0,0"/>
                      </v:shape>
                      <v:shape id="Freeform 15203" o:spid="_x0000_s1028" style="position:absolute;left:2930;top:226;width:906;height:220;visibility:visible;mso-wrap-style:square;v-text-anchor:top" coordsize="90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" path="m26,l879,r14,l905,12r,14l905,193r,15l893,219r-14,l26,219r-15,l,208,,193,,26,,12,11,,26,e" filled="f" strokecolor="#a6ce39" strokeweight=".27592mm">
                        <v:path arrowok="t" o:connecttype="custom" o:connectlocs="26,226;879,226;893,226;905,238;905,252;905,419;905,434;893,445;879,445;26,445;11,445;0,434;0,419;0,252;0,238;11,226;26,226" o:connectangles="0,0,0,0,0,0,0,0,0,0,0,0,0,0,0,0,0"/>
                      </v:shape>
                      <v:shape id="AutoShape 15204" o:spid="_x0000_s1029" style="position:absolute;left:3032;top:289;width:714;height:99;visibility:visible;mso-wrap-style:square;v-text-anchor:top" coordsize="71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" path="m90,40l88,31,81,16,77,12r,30l77,62r-3,9l62,84r-8,3l36,87,28,84,16,71,13,62r,-26l16,26,29,14r7,-3l51,11r6,2l67,19r4,4l76,35r1,7l77,12,76,11,62,2,54,,32,,21,5,4,22,,35,,59r1,8l9,81r5,6l28,96r8,2l53,98r8,-2l75,88r1,-1l80,83,88,67r2,-8l90,40xm142,30r-4,-2l134,26r-7,l125,27r-5,3l118,33r-3,5l115,28r-10,l105,97r11,l116,56r1,-5l119,44r1,-2l124,39r3,-1l132,38r3,1l138,41r4,-11xm208,97r-2,-3l205,91r,-3l204,85r,-1l204,62r,-18l203,38r-1,-2l198,31r-2,-1l188,27r-4,-1l172,26r-5,1l158,30r-4,3l149,39r-1,4l147,47r11,2l159,44r2,-3l166,37r4,-1l182,36r4,1l191,42r1,3l192,62r,10l192,75r-3,6l186,84r-7,4l175,89r-9,l163,88r-5,-4l157,81r,-5l158,74r2,-3l161,70r4,-2l169,67r13,-2l188,64r4,-2l192,45r,8l188,54r-7,2l167,58r-3,l161,59r-3,1l155,61r-4,3l149,66r-4,6l145,75r,9l147,89r8,7l161,98r12,l177,97r8,-3l189,92r3,-3l193,88r1,3l194,94r1,l196,97r12,xm281,6r-12,l269,19r12,l281,6xm305,6r-12,l293,19r12,l305,6xm318,51r-3,-9l309,36r-3,-4l306,56r-39,l268,50r2,-5l277,38r5,-2l293,36r5,2l304,45r1,5l305,51r1,5l306,32r-3,-3l296,26r-19,l270,29,258,42r-3,9l255,74r3,9l270,95r7,3l295,98r7,-2l312,88r4,-5l317,76,305,74r-1,5l301,83r-6,4l292,88r-10,l277,86r-8,-8l267,73r,-8l318,65r,-9l318,51xm384,72r-1,-3l380,64r-3,-2l371,59r-6,-2l348,52r-3,-1l343,50r-2,-2l341,46r,-4l342,40r4,-3l350,36r10,l363,37r5,4l370,44r,3l382,46r-1,-5l380,38r-4,-6l373,30r-8,-3l360,26r-9,l348,27r-6,2l339,30r-4,3l333,35r-3,5l330,43r,6l330,52r4,6l336,60r7,3l349,65r14,4l367,70r4,3l373,75r,5l371,83r-5,4l362,88r-11,l347,87r-6,-5l340,79r-1,-5l328,76r1,7l332,89r9,7l348,98r14,l367,97r9,-4l379,91r4,-7l384,80r,-8xm454,46r-1,-5l450,34r-3,-3l440,27r-5,-1l422,26r-7,3l410,36r,-34l398,2r,95l410,97r,-43l410,49r3,-6l415,41r6,-4l424,36r8,l436,38r5,5l442,47r,50l454,97r,-51xm498,96l497,86r-4,1l490,87r-1,-1l487,85r-1,-1l485,83r,-3l485,37r12,l497,28r-12,l485,4r-11,7l474,28r-9,l465,37r9,l474,83r,5l476,92r2,2l482,97r3,l492,97r3,l498,96xm531,6r-12,l519,19r12,l531,6xm555,6r-12,l543,19r12,l555,6xm567,51r-3,-9l559,36r-4,-4l555,56r-38,l517,50r2,-5l527,38r4,-2l542,36r5,2l553,45r1,5l555,51r,5l555,32r-2,-3l545,26r-18,l519,29,507,42r-2,9l505,74r2,9l519,95r8,3l545,98r6,-2l561,88r1,l565,83r2,-7l555,74r-2,5l551,83r-6,4l541,88r-10,l526,86r-7,-8l517,73r-1,-8l567,65r,-9l567,51xm713,63r-12,l701,20r,-18l691,2r-2,3l689,20r,43l659,63,689,20r,-15l648,63r,11l689,74r,23l701,97r,-23l713,74r,-11xe" fillcolor="#ed1c24" stroked="f">
                        <v:path arrowok="t" o:connecttype="custom" o:connectlocs="74,360;13,325;71,312;54,289;9,370;76,376;134,315;105,317;124,328;206,383;203,327;172,315;158,338;191,331;179,377;158,363;192,351;161,348;145,373;189,381;208,386;293,295;306,321;293,325;303,318;258,372;316,372;282,377;318,340;348,341;346,326;382,335;351,315;330,332;363,358;362,377;329,372;379,380;447,320;398,291;421,326;454,386;487,374;485,317;474,372;495,386;555,295;559,325;531,325;555,321;505,363;562,377;541,377;567,345;689,294;648,363" o:connectangles="0,0,0,0,0,0,0,0,0,0,0,0,0,0,0,0,0,0,0,0,0,0,0,0,0,0,0,0,0,0,0,0,0,0,0,0,0,0,0,0,0,0,0,0,0,0,0,0,0,0,0,0,0,0,0,0"/>
                      </v:shape>
                      <w10:wrap type="topAndBottom" anchorx="page"/>
                    </v:group>
                  </w:pict>
                </mc:Fallback>
              </mc:AlternateContent>
            </w:r>
            <w:r w:rsidRPr="00D35FDC">
              <w:rPr>
                <w:rFonts w:ascii="Palatino Linotype" w:eastAsia="Palatino Linotype" w:hAnsi="Palatino Linotype" w:cs="Palatino Linotype"/>
                <w:noProof/>
                <w:sz w:val="20"/>
                <w:szCs w:val="20"/>
              </w:rPr>
              <w:drawing>
                <wp:anchor distT="0" distB="0" distL="0" distR="0" simplePos="0" relativeHeight="251717632" behindDoc="0" locked="0" layoutInCell="1" allowOverlap="1" wp14:anchorId="69182194" wp14:editId="5DCD2A4B">
                  <wp:simplePos x="0" y="0"/>
                  <wp:positionH relativeFrom="page">
                    <wp:posOffset>2673749</wp:posOffset>
                  </wp:positionH>
                  <wp:positionV relativeFrom="paragraph">
                    <wp:posOffset>138661</wp:posOffset>
                  </wp:positionV>
                  <wp:extent cx="612120" cy="149351"/>
                  <wp:effectExtent l="0" t="0" r="0" b="0"/>
                  <wp:wrapTopAndBottom/>
                  <wp:docPr id="1043" name="image45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 name="image4586.png"/>
                          <pic:cNvPicPr/>
                        </pic:nvPicPr>
                        <pic:blipFill>
                          <a:blip r:embed="rId153" cstate="print"/>
                          <a:stretch>
                            <a:fillRect/>
                          </a:stretch>
                        </pic:blipFill>
                        <pic:spPr>
                          <a:xfrm>
                            <a:off x="0" y="0"/>
                            <a:ext cx="612120" cy="149351"/>
                          </a:xfrm>
                          <a:prstGeom prst="rect">
                            <a:avLst/>
                          </a:prstGeom>
                        </pic:spPr>
                      </pic:pic>
                    </a:graphicData>
                  </a:graphic>
                </wp:anchor>
              </w:drawing>
            </w:r>
            <w:r w:rsidRPr="00D35FDC">
              <w:rPr>
                <w:rFonts w:ascii="Palatino Linotype" w:eastAsia="Palatino Linotype" w:hAnsi="Palatino Linotype" w:cs="Palatino Linotype"/>
                <w:noProof/>
                <w:sz w:val="20"/>
                <w:szCs w:val="20"/>
              </w:rPr>
              <w:drawing>
                <wp:anchor distT="0" distB="0" distL="0" distR="0" simplePos="0" relativeHeight="251718656" behindDoc="0" locked="0" layoutInCell="1" allowOverlap="1" wp14:anchorId="22DC5EEE" wp14:editId="7B32A893">
                  <wp:simplePos x="0" y="0"/>
                  <wp:positionH relativeFrom="page">
                    <wp:posOffset>3507249</wp:posOffset>
                  </wp:positionH>
                  <wp:positionV relativeFrom="paragraph">
                    <wp:posOffset>138661</wp:posOffset>
                  </wp:positionV>
                  <wp:extent cx="614632" cy="149351"/>
                  <wp:effectExtent l="0" t="0" r="0" b="0"/>
                  <wp:wrapTopAndBottom/>
                  <wp:docPr id="1045" name="image45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 name="image4587.png"/>
                          <pic:cNvPicPr/>
                        </pic:nvPicPr>
                        <pic:blipFill>
                          <a:blip r:embed="rId154" cstate="print"/>
                          <a:stretch>
                            <a:fillRect/>
                          </a:stretch>
                        </pic:blipFill>
                        <pic:spPr>
                          <a:xfrm>
                            <a:off x="0" y="0"/>
                            <a:ext cx="614632" cy="149351"/>
                          </a:xfrm>
                          <a:prstGeom prst="rect">
                            <a:avLst/>
                          </a:prstGeom>
                        </pic:spPr>
                      </pic:pic>
                    </a:graphicData>
                  </a:graphic>
                </wp:anchor>
              </w:drawing>
            </w:r>
            <w:r w:rsidRPr="00C45419">
              <w:rPr>
                <w:rFonts w:ascii="Times New Roman" w:eastAsia="MS Mincho" w:hAnsi="Times New Roman" w:cs="Times New Roman"/>
                <w:b/>
                <w:sz w:val="20"/>
                <w:szCs w:val="20"/>
                <w:lang w:val="it-IT"/>
              </w:rPr>
              <w:t>Ndërtimi i njohurive: Përpunimi i përmbajtjes</w:t>
            </w:r>
            <w:r w:rsidRPr="00C45419">
              <w:rPr>
                <w:rFonts w:ascii="Palatino Linotype" w:eastAsia="Palatino Linotype" w:hAnsi="Palatino Linotype" w:cs="Palatino Linotype"/>
                <w:i/>
                <w:color w:val="231F20"/>
                <w:w w:val="95"/>
                <w:sz w:val="20"/>
                <w:szCs w:val="20"/>
                <w:lang w:val="it-IT"/>
              </w:rPr>
              <w:t xml:space="preserve">        </w:t>
            </w:r>
          </w:p>
          <w:p w14:paraId="2AF11052" w14:textId="77777777" w:rsidR="00A94CE3" w:rsidRPr="00D35FDC" w:rsidRDefault="00A94CE3" w:rsidP="00D57B01">
            <w:pPr>
              <w:spacing w:before="120" w:line="213" w:lineRule="auto"/>
              <w:ind w:right="1293"/>
              <w:rPr>
                <w:rFonts w:ascii="Palatino Linotype" w:eastAsia="Palatino Linotype" w:hAnsi="Palatino Linotype" w:cs="Palatino Linotype"/>
                <w:i/>
                <w:color w:val="231F20"/>
                <w:w w:val="95"/>
                <w:sz w:val="20"/>
                <w:szCs w:val="20"/>
                <w:lang w:val="it-IT"/>
              </w:rPr>
            </w:pPr>
            <w:r w:rsidRPr="00D35FDC">
              <w:rPr>
                <w:rFonts w:ascii="Palatino Linotype" w:eastAsia="Palatino Linotype" w:hAnsi="Palatino Linotype" w:cs="Palatino Linotype"/>
                <w:noProof/>
                <w:sz w:val="20"/>
                <w:szCs w:val="20"/>
              </w:rPr>
              <w:drawing>
                <wp:anchor distT="0" distB="0" distL="0" distR="0" simplePos="0" relativeHeight="251730944" behindDoc="0" locked="0" layoutInCell="1" allowOverlap="1" wp14:anchorId="617A009E" wp14:editId="207698EC">
                  <wp:simplePos x="0" y="0"/>
                  <wp:positionH relativeFrom="page">
                    <wp:posOffset>4878070</wp:posOffset>
                  </wp:positionH>
                  <wp:positionV relativeFrom="paragraph">
                    <wp:posOffset>588010</wp:posOffset>
                  </wp:positionV>
                  <wp:extent cx="415290" cy="476250"/>
                  <wp:effectExtent l="0" t="0" r="0" b="0"/>
                  <wp:wrapTopAndBottom/>
                  <wp:docPr id="1063" name="image45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 name="image4595.png"/>
                          <pic:cNvPicPr/>
                        </pic:nvPicPr>
                        <pic:blipFill>
                          <a:blip r:embed="rId155" cstate="print"/>
                          <a:stretch>
                            <a:fillRect/>
                          </a:stretch>
                        </pic:blipFill>
                        <pic:spPr>
                          <a:xfrm>
                            <a:off x="0" y="0"/>
                            <a:ext cx="415290" cy="476250"/>
                          </a:xfrm>
                          <a:prstGeom prst="rect">
                            <a:avLst/>
                          </a:prstGeom>
                        </pic:spPr>
                      </pic:pic>
                    </a:graphicData>
                  </a:graphic>
                </wp:anchor>
              </w:drawing>
            </w:r>
            <w:r w:rsidRPr="00D35FDC">
              <w:rPr>
                <w:rFonts w:ascii="Palatino Linotype" w:eastAsia="Palatino Linotype" w:hAnsi="Palatino Linotype" w:cs="Palatino Linotype"/>
                <w:noProof/>
                <w:sz w:val="20"/>
                <w:szCs w:val="20"/>
              </w:rPr>
              <w:drawing>
                <wp:anchor distT="0" distB="0" distL="0" distR="0" simplePos="0" relativeHeight="251731968" behindDoc="0" locked="0" layoutInCell="1" allowOverlap="1" wp14:anchorId="00D56251" wp14:editId="152962F8">
                  <wp:simplePos x="0" y="0"/>
                  <wp:positionH relativeFrom="page">
                    <wp:posOffset>4079240</wp:posOffset>
                  </wp:positionH>
                  <wp:positionV relativeFrom="paragraph">
                    <wp:posOffset>831850</wp:posOffset>
                  </wp:positionV>
                  <wp:extent cx="509128" cy="119062"/>
                  <wp:effectExtent l="0" t="0" r="0" b="0"/>
                  <wp:wrapTopAndBottom/>
                  <wp:docPr id="1065" name="image45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 name="image4596.png"/>
                          <pic:cNvPicPr/>
                        </pic:nvPicPr>
                        <pic:blipFill>
                          <a:blip r:embed="rId156" cstate="print"/>
                          <a:stretch>
                            <a:fillRect/>
                          </a:stretch>
                        </pic:blipFill>
                        <pic:spPr>
                          <a:xfrm>
                            <a:off x="0" y="0"/>
                            <a:ext cx="509128" cy="119062"/>
                          </a:xfrm>
                          <a:prstGeom prst="rect">
                            <a:avLst/>
                          </a:prstGeom>
                        </pic:spPr>
                      </pic:pic>
                    </a:graphicData>
                  </a:graphic>
                </wp:anchor>
              </w:drawing>
            </w:r>
            <w:r w:rsidRPr="00D35FDC">
              <w:rPr>
                <w:rFonts w:ascii="Palatino Linotype" w:eastAsia="Palatino Linotype" w:hAnsi="Palatino Linotype" w:cs="Palatino Linotype"/>
                <w:noProof/>
                <w:sz w:val="20"/>
                <w:szCs w:val="20"/>
              </w:rPr>
              <w:drawing>
                <wp:anchor distT="0" distB="0" distL="0" distR="0" simplePos="0" relativeHeight="251726848" behindDoc="0" locked="0" layoutInCell="1" allowOverlap="1" wp14:anchorId="6FC677A5" wp14:editId="2BE8D916">
                  <wp:simplePos x="0" y="0"/>
                  <wp:positionH relativeFrom="page">
                    <wp:posOffset>3248025</wp:posOffset>
                  </wp:positionH>
                  <wp:positionV relativeFrom="paragraph">
                    <wp:posOffset>586105</wp:posOffset>
                  </wp:positionV>
                  <wp:extent cx="673525" cy="609600"/>
                  <wp:effectExtent l="0" t="0" r="0" b="0"/>
                  <wp:wrapTopAndBottom/>
                  <wp:docPr id="1053" name="image45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 name="image4590.png"/>
                          <pic:cNvPicPr/>
                        </pic:nvPicPr>
                        <pic:blipFill>
                          <a:blip r:embed="rId157" cstate="print"/>
                          <a:stretch>
                            <a:fillRect/>
                          </a:stretch>
                        </pic:blipFill>
                        <pic:spPr>
                          <a:xfrm>
                            <a:off x="0" y="0"/>
                            <a:ext cx="673525" cy="609600"/>
                          </a:xfrm>
                          <a:prstGeom prst="rect">
                            <a:avLst/>
                          </a:prstGeom>
                        </pic:spPr>
                      </pic:pic>
                    </a:graphicData>
                  </a:graphic>
                </wp:anchor>
              </w:drawing>
            </w:r>
            <w:r w:rsidRPr="00D35FDC">
              <w:rPr>
                <w:rFonts w:ascii="Palatino Linotype" w:eastAsia="Palatino Linotype" w:hAnsi="Palatino Linotype" w:cs="Palatino Linotype"/>
                <w:noProof/>
                <w:sz w:val="20"/>
                <w:szCs w:val="20"/>
              </w:rPr>
              <w:drawing>
                <wp:anchor distT="0" distB="0" distL="0" distR="0" simplePos="0" relativeHeight="251732992" behindDoc="0" locked="0" layoutInCell="1" allowOverlap="1" wp14:anchorId="1EDCDEA9" wp14:editId="1A56BFAE">
                  <wp:simplePos x="0" y="0"/>
                  <wp:positionH relativeFrom="page">
                    <wp:posOffset>1833880</wp:posOffset>
                  </wp:positionH>
                  <wp:positionV relativeFrom="paragraph">
                    <wp:posOffset>995680</wp:posOffset>
                  </wp:positionV>
                  <wp:extent cx="419100" cy="476250"/>
                  <wp:effectExtent l="0" t="0" r="0" b="0"/>
                  <wp:wrapTopAndBottom/>
                  <wp:docPr id="1067" name="image45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 name="image4597.png"/>
                          <pic:cNvPicPr/>
                        </pic:nvPicPr>
                        <pic:blipFill>
                          <a:blip r:embed="rId158" cstate="print"/>
                          <a:stretch>
                            <a:fillRect/>
                          </a:stretch>
                        </pic:blipFill>
                        <pic:spPr>
                          <a:xfrm>
                            <a:off x="0" y="0"/>
                            <a:ext cx="419100" cy="476250"/>
                          </a:xfrm>
                          <a:prstGeom prst="rect">
                            <a:avLst/>
                          </a:prstGeom>
                        </pic:spPr>
                      </pic:pic>
                    </a:graphicData>
                  </a:graphic>
                </wp:anchor>
              </w:drawing>
            </w:r>
            <w:r w:rsidRPr="00D35FDC">
              <w:rPr>
                <w:rFonts w:ascii="Palatino Linotype" w:eastAsia="Palatino Linotype" w:hAnsi="Palatino Linotype" w:cs="Palatino Linotype"/>
                <w:noProof/>
                <w:sz w:val="20"/>
                <w:szCs w:val="20"/>
              </w:rPr>
              <w:drawing>
                <wp:anchor distT="0" distB="0" distL="0" distR="0" simplePos="0" relativeHeight="251725824" behindDoc="0" locked="0" layoutInCell="1" allowOverlap="1" wp14:anchorId="0D04383A" wp14:editId="75EDBD84">
                  <wp:simplePos x="0" y="0"/>
                  <wp:positionH relativeFrom="page">
                    <wp:posOffset>1156970</wp:posOffset>
                  </wp:positionH>
                  <wp:positionV relativeFrom="paragraph">
                    <wp:posOffset>1140460</wp:posOffset>
                  </wp:positionV>
                  <wp:extent cx="509133" cy="119062"/>
                  <wp:effectExtent l="0" t="0" r="0" b="0"/>
                  <wp:wrapTopAndBottom/>
                  <wp:docPr id="1051" name="image45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 name="image4589.png"/>
                          <pic:cNvPicPr/>
                        </pic:nvPicPr>
                        <pic:blipFill>
                          <a:blip r:embed="rId159" cstate="print"/>
                          <a:stretch>
                            <a:fillRect/>
                          </a:stretch>
                        </pic:blipFill>
                        <pic:spPr>
                          <a:xfrm>
                            <a:off x="0" y="0"/>
                            <a:ext cx="509133" cy="119062"/>
                          </a:xfrm>
                          <a:prstGeom prst="rect">
                            <a:avLst/>
                          </a:prstGeom>
                        </pic:spPr>
                      </pic:pic>
                    </a:graphicData>
                  </a:graphic>
                </wp:anchor>
              </w:drawing>
            </w:r>
            <w:r w:rsidRPr="00D35FDC">
              <w:rPr>
                <w:rFonts w:ascii="Palatino Linotype" w:eastAsia="Palatino Linotype" w:hAnsi="Palatino Linotype" w:cs="Palatino Linotype"/>
                <w:noProof/>
                <w:sz w:val="20"/>
                <w:szCs w:val="20"/>
              </w:rPr>
              <w:drawing>
                <wp:anchor distT="0" distB="0" distL="0" distR="0" simplePos="0" relativeHeight="251727872" behindDoc="0" locked="0" layoutInCell="1" allowOverlap="1" wp14:anchorId="3C8C76DA" wp14:editId="73B85372">
                  <wp:simplePos x="0" y="0"/>
                  <wp:positionH relativeFrom="page">
                    <wp:posOffset>267970</wp:posOffset>
                  </wp:positionH>
                  <wp:positionV relativeFrom="paragraph">
                    <wp:posOffset>1088390</wp:posOffset>
                  </wp:positionV>
                  <wp:extent cx="419100" cy="480695"/>
                  <wp:effectExtent l="0" t="0" r="0" b="0"/>
                  <wp:wrapTopAndBottom/>
                  <wp:docPr id="1055" name="image45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 name="image4591.png"/>
                          <pic:cNvPicPr/>
                        </pic:nvPicPr>
                        <pic:blipFill>
                          <a:blip r:embed="rId160" cstate="print"/>
                          <a:stretch>
                            <a:fillRect/>
                          </a:stretch>
                        </pic:blipFill>
                        <pic:spPr>
                          <a:xfrm>
                            <a:off x="0" y="0"/>
                            <a:ext cx="419100" cy="480695"/>
                          </a:xfrm>
                          <a:prstGeom prst="rect">
                            <a:avLst/>
                          </a:prstGeom>
                        </pic:spPr>
                      </pic:pic>
                    </a:graphicData>
                  </a:graphic>
                </wp:anchor>
              </w:drawing>
            </w:r>
            <w:r w:rsidRPr="00D35FDC">
              <w:rPr>
                <w:rFonts w:ascii="Palatino Linotype" w:eastAsia="Palatino Linotype" w:hAnsi="Palatino Linotype" w:cs="Palatino Linotype"/>
                <w:noProof/>
                <w:sz w:val="20"/>
                <w:szCs w:val="20"/>
              </w:rPr>
              <w:drawing>
                <wp:anchor distT="0" distB="0" distL="0" distR="0" simplePos="0" relativeHeight="251729920" behindDoc="0" locked="0" layoutInCell="1" allowOverlap="1" wp14:anchorId="01663CD8" wp14:editId="4A38EAD5">
                  <wp:simplePos x="0" y="0"/>
                  <wp:positionH relativeFrom="page">
                    <wp:posOffset>1891030</wp:posOffset>
                  </wp:positionH>
                  <wp:positionV relativeFrom="paragraph">
                    <wp:posOffset>485775</wp:posOffset>
                  </wp:positionV>
                  <wp:extent cx="415517" cy="471487"/>
                  <wp:effectExtent l="0" t="0" r="0" b="0"/>
                  <wp:wrapTopAndBottom/>
                  <wp:docPr id="1059" name="image45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 name="image4593.png"/>
                          <pic:cNvPicPr/>
                        </pic:nvPicPr>
                        <pic:blipFill>
                          <a:blip r:embed="rId161" cstate="print"/>
                          <a:stretch>
                            <a:fillRect/>
                          </a:stretch>
                        </pic:blipFill>
                        <pic:spPr>
                          <a:xfrm>
                            <a:off x="0" y="0"/>
                            <a:ext cx="415517" cy="471487"/>
                          </a:xfrm>
                          <a:prstGeom prst="rect">
                            <a:avLst/>
                          </a:prstGeom>
                        </pic:spPr>
                      </pic:pic>
                    </a:graphicData>
                  </a:graphic>
                </wp:anchor>
              </w:drawing>
            </w:r>
            <w:r w:rsidRPr="00D35FDC">
              <w:rPr>
                <w:rFonts w:ascii="Palatino Linotype" w:eastAsia="Palatino Linotype" w:hAnsi="Palatino Linotype" w:cs="Palatino Linotype"/>
                <w:noProof/>
                <w:sz w:val="20"/>
                <w:szCs w:val="20"/>
              </w:rPr>
              <w:drawing>
                <wp:anchor distT="0" distB="0" distL="0" distR="0" simplePos="0" relativeHeight="251728896" behindDoc="0" locked="0" layoutInCell="1" allowOverlap="1" wp14:anchorId="0495C859" wp14:editId="0133AA8B">
                  <wp:simplePos x="0" y="0"/>
                  <wp:positionH relativeFrom="page">
                    <wp:posOffset>1059815</wp:posOffset>
                  </wp:positionH>
                  <wp:positionV relativeFrom="paragraph">
                    <wp:posOffset>644525</wp:posOffset>
                  </wp:positionV>
                  <wp:extent cx="509128" cy="119062"/>
                  <wp:effectExtent l="0" t="0" r="0" b="0"/>
                  <wp:wrapTopAndBottom/>
                  <wp:docPr id="1057" name="image45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 name="image4592.png"/>
                          <pic:cNvPicPr/>
                        </pic:nvPicPr>
                        <pic:blipFill>
                          <a:blip r:embed="rId162" cstate="print"/>
                          <a:stretch>
                            <a:fillRect/>
                          </a:stretch>
                        </pic:blipFill>
                        <pic:spPr>
                          <a:xfrm>
                            <a:off x="0" y="0"/>
                            <a:ext cx="509128" cy="119062"/>
                          </a:xfrm>
                          <a:prstGeom prst="rect">
                            <a:avLst/>
                          </a:prstGeom>
                        </pic:spPr>
                      </pic:pic>
                    </a:graphicData>
                  </a:graphic>
                </wp:anchor>
              </w:drawing>
            </w:r>
            <w:r w:rsidRPr="00D35FDC">
              <w:rPr>
                <w:rFonts w:ascii="Palatino Linotype" w:eastAsia="Palatino Linotype" w:hAnsi="Palatino Linotype" w:cs="Palatino Linotype"/>
                <w:noProof/>
                <w:sz w:val="20"/>
                <w:szCs w:val="20"/>
              </w:rPr>
              <w:drawing>
                <wp:anchor distT="0" distB="0" distL="0" distR="0" simplePos="0" relativeHeight="251724800" behindDoc="0" locked="0" layoutInCell="1" allowOverlap="1" wp14:anchorId="3622506B" wp14:editId="5D73DC02">
                  <wp:simplePos x="0" y="0"/>
                  <wp:positionH relativeFrom="page">
                    <wp:posOffset>334645</wp:posOffset>
                  </wp:positionH>
                  <wp:positionV relativeFrom="paragraph">
                    <wp:posOffset>398780</wp:posOffset>
                  </wp:positionV>
                  <wp:extent cx="419695" cy="481012"/>
                  <wp:effectExtent l="0" t="0" r="0" b="0"/>
                  <wp:wrapTopAndBottom/>
                  <wp:docPr id="1049" name="image45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 name="image4588.png"/>
                          <pic:cNvPicPr/>
                        </pic:nvPicPr>
                        <pic:blipFill>
                          <a:blip r:embed="rId163" cstate="print"/>
                          <a:stretch>
                            <a:fillRect/>
                          </a:stretch>
                        </pic:blipFill>
                        <pic:spPr>
                          <a:xfrm>
                            <a:off x="0" y="0"/>
                            <a:ext cx="419695" cy="481012"/>
                          </a:xfrm>
                          <a:prstGeom prst="rect">
                            <a:avLst/>
                          </a:prstGeom>
                        </pic:spPr>
                      </pic:pic>
                    </a:graphicData>
                  </a:graphic>
                </wp:anchor>
              </w:drawing>
            </w:r>
            <w:r w:rsidRPr="00C45419">
              <w:rPr>
                <w:rFonts w:ascii="Palatino Linotype" w:eastAsia="Palatino Linotype" w:hAnsi="Palatino Linotype" w:cs="Palatino Linotype"/>
                <w:b/>
                <w:i/>
                <w:color w:val="231F20"/>
                <w:w w:val="95"/>
                <w:sz w:val="20"/>
                <w:szCs w:val="20"/>
                <w:lang w:val="it-IT"/>
              </w:rPr>
              <w:t>Rishikim</w:t>
            </w:r>
            <w:r w:rsidRPr="00C45419">
              <w:rPr>
                <w:rFonts w:ascii="Palatino Linotype" w:eastAsia="Palatino Linotype" w:hAnsi="Palatino Linotype" w:cs="Palatino Linotype"/>
                <w:b/>
                <w:i/>
                <w:color w:val="231F20"/>
                <w:spacing w:val="-9"/>
                <w:w w:val="95"/>
                <w:sz w:val="20"/>
                <w:szCs w:val="20"/>
                <w:lang w:val="it-IT"/>
              </w:rPr>
              <w:t xml:space="preserve"> </w:t>
            </w:r>
            <w:r w:rsidRPr="00C45419">
              <w:rPr>
                <w:rFonts w:ascii="Palatino Linotype" w:eastAsia="Palatino Linotype" w:hAnsi="Palatino Linotype" w:cs="Palatino Linotype"/>
                <w:b/>
                <w:i/>
                <w:color w:val="231F20"/>
                <w:w w:val="95"/>
                <w:sz w:val="20"/>
                <w:szCs w:val="20"/>
                <w:lang w:val="it-IT"/>
              </w:rPr>
              <w:t>në</w:t>
            </w:r>
            <w:r w:rsidRPr="00C45419">
              <w:rPr>
                <w:rFonts w:ascii="Palatino Linotype" w:eastAsia="Palatino Linotype" w:hAnsi="Palatino Linotype" w:cs="Palatino Linotype"/>
                <w:b/>
                <w:i/>
                <w:color w:val="231F20"/>
                <w:spacing w:val="-9"/>
                <w:w w:val="95"/>
                <w:sz w:val="20"/>
                <w:szCs w:val="20"/>
                <w:lang w:val="it-IT"/>
              </w:rPr>
              <w:t xml:space="preserve"> </w:t>
            </w:r>
            <w:r w:rsidRPr="00C45419">
              <w:rPr>
                <w:rFonts w:ascii="Palatino Linotype" w:eastAsia="Palatino Linotype" w:hAnsi="Palatino Linotype" w:cs="Palatino Linotype"/>
                <w:b/>
                <w:i/>
                <w:color w:val="231F20"/>
                <w:w w:val="95"/>
                <w:sz w:val="20"/>
                <w:szCs w:val="20"/>
                <w:lang w:val="it-IT"/>
              </w:rPr>
              <w:t>dyshe -</w:t>
            </w:r>
            <w:r w:rsidRPr="00D35FDC">
              <w:rPr>
                <w:rFonts w:ascii="Palatino Linotype" w:eastAsia="Palatino Linotype" w:hAnsi="Palatino Linotype" w:cs="Palatino Linotype"/>
                <w:color w:val="231F20"/>
                <w:spacing w:val="-3"/>
                <w:w w:val="90"/>
                <w:sz w:val="20"/>
                <w:szCs w:val="20"/>
                <w:lang w:val="it-IT"/>
              </w:rPr>
              <w:t>Vazhdojmë</w:t>
            </w:r>
            <w:r w:rsidRPr="00D35FDC">
              <w:rPr>
                <w:rFonts w:ascii="Palatino Linotype" w:eastAsia="Palatino Linotype" w:hAnsi="Palatino Linotype" w:cs="Palatino Linotype"/>
                <w:color w:val="231F20"/>
                <w:spacing w:val="-17"/>
                <w:w w:val="90"/>
                <w:sz w:val="20"/>
                <w:szCs w:val="20"/>
                <w:lang w:val="it-IT"/>
              </w:rPr>
              <w:t xml:space="preserve"> </w:t>
            </w:r>
            <w:r w:rsidRPr="00D35FDC">
              <w:rPr>
                <w:rFonts w:ascii="Palatino Linotype" w:eastAsia="Palatino Linotype" w:hAnsi="Palatino Linotype" w:cs="Palatino Linotype"/>
                <w:color w:val="231F20"/>
                <w:spacing w:val="-3"/>
                <w:w w:val="90"/>
                <w:sz w:val="20"/>
                <w:szCs w:val="20"/>
                <w:lang w:val="it-IT"/>
              </w:rPr>
              <w:t>me</w:t>
            </w:r>
            <w:r w:rsidRPr="00D35FDC">
              <w:rPr>
                <w:rFonts w:ascii="Palatino Linotype" w:eastAsia="Palatino Linotype" w:hAnsi="Palatino Linotype" w:cs="Palatino Linotype"/>
                <w:color w:val="231F20"/>
                <w:spacing w:val="-16"/>
                <w:w w:val="90"/>
                <w:sz w:val="20"/>
                <w:szCs w:val="20"/>
                <w:lang w:val="it-IT"/>
              </w:rPr>
              <w:t xml:space="preserve"> </w:t>
            </w:r>
            <w:r w:rsidRPr="00D35FDC">
              <w:rPr>
                <w:rFonts w:ascii="Palatino Linotype" w:eastAsia="Palatino Linotype" w:hAnsi="Palatino Linotype" w:cs="Palatino Linotype"/>
                <w:color w:val="231F20"/>
                <w:spacing w:val="-3"/>
                <w:w w:val="90"/>
                <w:sz w:val="20"/>
                <w:szCs w:val="20"/>
                <w:lang w:val="it-IT"/>
              </w:rPr>
              <w:t>detyrën</w:t>
            </w:r>
            <w:r w:rsidRPr="00D35FDC">
              <w:rPr>
                <w:rFonts w:ascii="Palatino Linotype" w:eastAsia="Palatino Linotype" w:hAnsi="Palatino Linotype" w:cs="Palatino Linotype"/>
                <w:color w:val="231F20"/>
                <w:spacing w:val="-16"/>
                <w:w w:val="90"/>
                <w:sz w:val="20"/>
                <w:szCs w:val="20"/>
                <w:lang w:val="it-IT"/>
              </w:rPr>
              <w:t xml:space="preserve"> </w:t>
            </w:r>
            <w:r w:rsidRPr="00D35FDC">
              <w:rPr>
                <w:rFonts w:ascii="Palatino Linotype" w:eastAsia="Palatino Linotype" w:hAnsi="Palatino Linotype" w:cs="Palatino Linotype"/>
                <w:color w:val="231F20"/>
                <w:spacing w:val="-2"/>
                <w:w w:val="90"/>
                <w:sz w:val="20"/>
                <w:szCs w:val="20"/>
                <w:lang w:val="it-IT"/>
              </w:rPr>
              <w:t>2</w:t>
            </w:r>
            <w:r w:rsidRPr="00D35FDC">
              <w:rPr>
                <w:rFonts w:ascii="Palatino Linotype" w:eastAsia="Palatino Linotype" w:hAnsi="Palatino Linotype" w:cs="Palatino Linotype"/>
                <w:color w:val="231F20"/>
                <w:spacing w:val="-17"/>
                <w:w w:val="90"/>
                <w:sz w:val="20"/>
                <w:szCs w:val="20"/>
                <w:lang w:val="it-IT"/>
              </w:rPr>
              <w:t xml:space="preserve"> </w:t>
            </w:r>
            <w:r w:rsidRPr="00D35FDC">
              <w:rPr>
                <w:rFonts w:ascii="Palatino Linotype" w:eastAsia="Palatino Linotype" w:hAnsi="Palatino Linotype" w:cs="Palatino Linotype"/>
                <w:color w:val="231F20"/>
                <w:spacing w:val="-2"/>
                <w:w w:val="90"/>
                <w:sz w:val="20"/>
                <w:szCs w:val="20"/>
                <w:lang w:val="it-IT"/>
              </w:rPr>
              <w:t>ku</w:t>
            </w:r>
            <w:r w:rsidRPr="00D35FDC">
              <w:rPr>
                <w:rFonts w:ascii="Palatino Linotype" w:eastAsia="Palatino Linotype" w:hAnsi="Palatino Linotype" w:cs="Palatino Linotype"/>
                <w:color w:val="231F20"/>
                <w:spacing w:val="-16"/>
                <w:w w:val="90"/>
                <w:sz w:val="20"/>
                <w:szCs w:val="20"/>
                <w:lang w:val="it-IT"/>
              </w:rPr>
              <w:t xml:space="preserve"> </w:t>
            </w:r>
            <w:r w:rsidRPr="00D35FDC">
              <w:rPr>
                <w:rFonts w:ascii="Palatino Linotype" w:eastAsia="Palatino Linotype" w:hAnsi="Palatino Linotype" w:cs="Palatino Linotype"/>
                <w:color w:val="231F20"/>
                <w:spacing w:val="-2"/>
                <w:w w:val="90"/>
                <w:sz w:val="20"/>
                <w:szCs w:val="20"/>
                <w:lang w:val="it-IT"/>
              </w:rPr>
              <w:t>nxënësit</w:t>
            </w:r>
            <w:r w:rsidRPr="00D35FDC">
              <w:rPr>
                <w:rFonts w:ascii="Palatino Linotype" w:eastAsia="Palatino Linotype" w:hAnsi="Palatino Linotype" w:cs="Palatino Linotype"/>
                <w:color w:val="231F20"/>
                <w:spacing w:val="-16"/>
                <w:w w:val="90"/>
                <w:sz w:val="20"/>
                <w:szCs w:val="20"/>
                <w:lang w:val="it-IT"/>
              </w:rPr>
              <w:t xml:space="preserve"> </w:t>
            </w:r>
            <w:r w:rsidRPr="00D35FDC">
              <w:rPr>
                <w:rFonts w:ascii="Palatino Linotype" w:eastAsia="Palatino Linotype" w:hAnsi="Palatino Linotype" w:cs="Palatino Linotype"/>
                <w:color w:val="231F20"/>
                <w:spacing w:val="-2"/>
                <w:w w:val="90"/>
                <w:sz w:val="20"/>
                <w:szCs w:val="20"/>
                <w:lang w:val="it-IT"/>
              </w:rPr>
              <w:t>në</w:t>
            </w:r>
            <w:r w:rsidRPr="00D35FDC">
              <w:rPr>
                <w:rFonts w:ascii="Palatino Linotype" w:eastAsia="Palatino Linotype" w:hAnsi="Palatino Linotype" w:cs="Palatino Linotype"/>
                <w:color w:val="231F20"/>
                <w:spacing w:val="-17"/>
                <w:w w:val="90"/>
                <w:sz w:val="20"/>
                <w:szCs w:val="20"/>
                <w:lang w:val="it-IT"/>
              </w:rPr>
              <w:t xml:space="preserve"> </w:t>
            </w:r>
            <w:r w:rsidRPr="00D35FDC">
              <w:rPr>
                <w:rFonts w:ascii="Palatino Linotype" w:eastAsia="Palatino Linotype" w:hAnsi="Palatino Linotype" w:cs="Palatino Linotype"/>
                <w:color w:val="231F20"/>
                <w:spacing w:val="-2"/>
                <w:w w:val="90"/>
                <w:sz w:val="20"/>
                <w:szCs w:val="20"/>
                <w:lang w:val="it-IT"/>
              </w:rPr>
              <w:t>çifte</w:t>
            </w:r>
            <w:r w:rsidRPr="00D35FDC">
              <w:rPr>
                <w:rFonts w:ascii="Palatino Linotype" w:eastAsia="Palatino Linotype" w:hAnsi="Palatino Linotype" w:cs="Palatino Linotype"/>
                <w:color w:val="231F20"/>
                <w:spacing w:val="20"/>
                <w:w w:val="90"/>
                <w:sz w:val="20"/>
                <w:szCs w:val="20"/>
                <w:lang w:val="it-IT"/>
              </w:rPr>
              <w:t xml:space="preserve"> </w:t>
            </w:r>
            <w:r w:rsidRPr="00D35FDC">
              <w:rPr>
                <w:rFonts w:ascii="Palatino Linotype" w:eastAsia="Palatino Linotype" w:hAnsi="Palatino Linotype" w:cs="Palatino Linotype"/>
                <w:color w:val="231F20"/>
                <w:spacing w:val="-2"/>
                <w:w w:val="90"/>
                <w:sz w:val="20"/>
                <w:szCs w:val="20"/>
                <w:lang w:val="it-IT"/>
              </w:rPr>
              <w:t>kanë</w:t>
            </w:r>
            <w:r w:rsidRPr="00C45419">
              <w:rPr>
                <w:rFonts w:ascii="Palatino Linotype" w:eastAsia="Palatino Linotype" w:hAnsi="Palatino Linotype" w:cs="Palatino Linotype"/>
                <w:color w:val="231F20"/>
                <w:spacing w:val="-2"/>
                <w:w w:val="90"/>
                <w:sz w:val="20"/>
                <w:szCs w:val="20"/>
                <w:lang w:val="it-IT"/>
              </w:rPr>
              <w:t xml:space="preserve"> </w:t>
            </w:r>
            <w:r w:rsidRPr="00D35FDC">
              <w:rPr>
                <w:rFonts w:ascii="Palatino Linotype" w:eastAsia="Palatino Linotype" w:hAnsi="Palatino Linotype" w:cs="Palatino Linotype"/>
                <w:color w:val="231F20"/>
                <w:spacing w:val="-47"/>
                <w:w w:val="90"/>
                <w:sz w:val="20"/>
                <w:szCs w:val="20"/>
                <w:lang w:val="it-IT"/>
              </w:rPr>
              <w:t xml:space="preserve"> </w:t>
            </w:r>
            <w:r w:rsidRPr="00D35FDC">
              <w:rPr>
                <w:rFonts w:ascii="Palatino Linotype" w:eastAsia="Palatino Linotype" w:hAnsi="Palatino Linotype" w:cs="Palatino Linotype"/>
                <w:color w:val="231F20"/>
                <w:w w:val="90"/>
                <w:sz w:val="20"/>
                <w:szCs w:val="20"/>
                <w:lang w:val="it-IT"/>
              </w:rPr>
              <w:t>për të zgjidhur detyrën, ku si udhëzim i detyrës</w:t>
            </w:r>
            <w:r w:rsidRPr="00D35FDC">
              <w:rPr>
                <w:rFonts w:ascii="Palatino Linotype" w:eastAsia="Palatino Linotype" w:hAnsi="Palatino Linotype" w:cs="Palatino Linotype"/>
                <w:color w:val="231F20"/>
                <w:spacing w:val="1"/>
                <w:w w:val="90"/>
                <w:sz w:val="20"/>
                <w:szCs w:val="20"/>
                <w:lang w:val="it-IT"/>
              </w:rPr>
              <w:t xml:space="preserve"> </w:t>
            </w:r>
            <w:r w:rsidRPr="00D35FDC">
              <w:rPr>
                <w:rFonts w:ascii="Palatino Linotype" w:eastAsia="Palatino Linotype" w:hAnsi="Palatino Linotype" w:cs="Palatino Linotype"/>
                <w:color w:val="231F20"/>
                <w:spacing w:val="-1"/>
                <w:w w:val="90"/>
                <w:sz w:val="20"/>
                <w:szCs w:val="20"/>
                <w:lang w:val="it-IT"/>
              </w:rPr>
              <w:t>është</w:t>
            </w:r>
            <w:r w:rsidRPr="00D35FDC">
              <w:rPr>
                <w:rFonts w:ascii="Palatino Linotype" w:eastAsia="Palatino Linotype" w:hAnsi="Palatino Linotype" w:cs="Palatino Linotype"/>
                <w:color w:val="231F20"/>
                <w:spacing w:val="-8"/>
                <w:w w:val="90"/>
                <w:sz w:val="20"/>
                <w:szCs w:val="20"/>
                <w:lang w:val="it-IT"/>
              </w:rPr>
              <w:t xml:space="preserve"> </w:t>
            </w:r>
            <w:r w:rsidRPr="00D35FDC">
              <w:rPr>
                <w:rFonts w:ascii="Palatino Linotype" w:eastAsia="Palatino Linotype" w:hAnsi="Palatino Linotype" w:cs="Palatino Linotype"/>
                <w:color w:val="231F20"/>
                <w:spacing w:val="-1"/>
                <w:w w:val="90"/>
                <w:sz w:val="20"/>
                <w:szCs w:val="20"/>
                <w:lang w:val="it-IT"/>
              </w:rPr>
              <w:t>kuptimi</w:t>
            </w:r>
            <w:r w:rsidRPr="00D35FDC">
              <w:rPr>
                <w:rFonts w:ascii="Palatino Linotype" w:eastAsia="Palatino Linotype" w:hAnsi="Palatino Linotype" w:cs="Palatino Linotype"/>
                <w:color w:val="231F20"/>
                <w:spacing w:val="-7"/>
                <w:w w:val="90"/>
                <w:sz w:val="20"/>
                <w:szCs w:val="20"/>
                <w:lang w:val="it-IT"/>
              </w:rPr>
              <w:t xml:space="preserve"> </w:t>
            </w:r>
            <w:r w:rsidRPr="00D35FDC">
              <w:rPr>
                <w:rFonts w:ascii="Palatino Linotype" w:eastAsia="Palatino Linotype" w:hAnsi="Palatino Linotype" w:cs="Palatino Linotype"/>
                <w:color w:val="231F20"/>
                <w:spacing w:val="-1"/>
                <w:w w:val="90"/>
                <w:sz w:val="20"/>
                <w:szCs w:val="20"/>
                <w:lang w:val="it-IT"/>
              </w:rPr>
              <w:t>i</w:t>
            </w:r>
            <w:r w:rsidRPr="00D35FDC">
              <w:rPr>
                <w:rFonts w:ascii="Palatino Linotype" w:eastAsia="Palatino Linotype" w:hAnsi="Palatino Linotype" w:cs="Palatino Linotype"/>
                <w:color w:val="231F20"/>
                <w:spacing w:val="-7"/>
                <w:w w:val="90"/>
                <w:sz w:val="20"/>
                <w:szCs w:val="20"/>
                <w:lang w:val="it-IT"/>
              </w:rPr>
              <w:t xml:space="preserve"> </w:t>
            </w:r>
            <w:r w:rsidRPr="00D35FDC">
              <w:rPr>
                <w:rFonts w:ascii="Palatino Linotype" w:eastAsia="Palatino Linotype" w:hAnsi="Palatino Linotype" w:cs="Palatino Linotype"/>
                <w:color w:val="231F20"/>
                <w:spacing w:val="-1"/>
                <w:w w:val="90"/>
                <w:sz w:val="20"/>
                <w:szCs w:val="20"/>
                <w:lang w:val="it-IT"/>
              </w:rPr>
              <w:t>ndryshimit</w:t>
            </w:r>
            <w:r w:rsidRPr="00D35FDC">
              <w:rPr>
                <w:rFonts w:ascii="Palatino Linotype" w:eastAsia="Palatino Linotype" w:hAnsi="Palatino Linotype" w:cs="Palatino Linotype"/>
                <w:color w:val="231F20"/>
                <w:spacing w:val="-7"/>
                <w:w w:val="90"/>
                <w:sz w:val="20"/>
                <w:szCs w:val="20"/>
                <w:lang w:val="it-IT"/>
              </w:rPr>
              <w:t xml:space="preserve"> </w:t>
            </w:r>
            <w:r w:rsidRPr="00D35FDC">
              <w:rPr>
                <w:rFonts w:ascii="Palatino Linotype" w:eastAsia="Palatino Linotype" w:hAnsi="Palatino Linotype" w:cs="Palatino Linotype"/>
                <w:color w:val="231F20"/>
                <w:spacing w:val="-1"/>
                <w:w w:val="90"/>
                <w:sz w:val="20"/>
                <w:szCs w:val="20"/>
                <w:lang w:val="it-IT"/>
              </w:rPr>
              <w:t>të</w:t>
            </w:r>
            <w:r w:rsidRPr="00D35FDC">
              <w:rPr>
                <w:rFonts w:ascii="Palatino Linotype" w:eastAsia="Palatino Linotype" w:hAnsi="Palatino Linotype" w:cs="Palatino Linotype"/>
                <w:color w:val="231F20"/>
                <w:spacing w:val="-7"/>
                <w:w w:val="90"/>
                <w:sz w:val="20"/>
                <w:szCs w:val="20"/>
                <w:lang w:val="it-IT"/>
              </w:rPr>
              <w:t xml:space="preserve"> </w:t>
            </w:r>
            <w:r w:rsidRPr="00D35FDC">
              <w:rPr>
                <w:rFonts w:ascii="Palatino Linotype" w:eastAsia="Palatino Linotype" w:hAnsi="Palatino Linotype" w:cs="Palatino Linotype"/>
                <w:color w:val="231F20"/>
                <w:spacing w:val="-1"/>
                <w:w w:val="90"/>
                <w:sz w:val="20"/>
                <w:szCs w:val="20"/>
                <w:lang w:val="it-IT"/>
              </w:rPr>
              <w:t>orës</w:t>
            </w:r>
            <w:r w:rsidRPr="00D35FDC">
              <w:rPr>
                <w:rFonts w:ascii="Palatino Linotype" w:eastAsia="Palatino Linotype" w:hAnsi="Palatino Linotype" w:cs="Palatino Linotype"/>
                <w:color w:val="231F20"/>
                <w:spacing w:val="-7"/>
                <w:w w:val="90"/>
                <w:sz w:val="20"/>
                <w:szCs w:val="20"/>
                <w:lang w:val="it-IT"/>
              </w:rPr>
              <w:t xml:space="preserve"> </w:t>
            </w:r>
            <w:r w:rsidRPr="00D35FDC">
              <w:rPr>
                <w:rFonts w:ascii="Palatino Linotype" w:eastAsia="Palatino Linotype" w:hAnsi="Palatino Linotype" w:cs="Palatino Linotype"/>
                <w:color w:val="231F20"/>
                <w:w w:val="90"/>
                <w:sz w:val="20"/>
                <w:szCs w:val="20"/>
                <w:lang w:val="it-IT"/>
              </w:rPr>
              <w:t>pas</w:t>
            </w:r>
            <w:r w:rsidRPr="00D35FDC">
              <w:rPr>
                <w:rFonts w:ascii="Palatino Linotype" w:eastAsia="Palatino Linotype" w:hAnsi="Palatino Linotype" w:cs="Palatino Linotype"/>
                <w:color w:val="231F20"/>
                <w:spacing w:val="-7"/>
                <w:w w:val="90"/>
                <w:sz w:val="20"/>
                <w:szCs w:val="20"/>
                <w:lang w:val="it-IT"/>
              </w:rPr>
              <w:t xml:space="preserve"> </w:t>
            </w:r>
            <w:r w:rsidRPr="00D35FDC">
              <w:rPr>
                <w:rFonts w:ascii="Palatino Linotype" w:eastAsia="Palatino Linotype" w:hAnsi="Palatino Linotype" w:cs="Palatino Linotype"/>
                <w:color w:val="231F20"/>
                <w:w w:val="90"/>
                <w:sz w:val="20"/>
                <w:szCs w:val="20"/>
                <w:lang w:val="it-IT"/>
              </w:rPr>
              <w:t>një</w:t>
            </w:r>
            <w:r w:rsidRPr="00D35FDC">
              <w:rPr>
                <w:rFonts w:ascii="Palatino Linotype" w:eastAsia="Palatino Linotype" w:hAnsi="Palatino Linotype" w:cs="Palatino Linotype"/>
                <w:color w:val="231F20"/>
                <w:spacing w:val="-7"/>
                <w:w w:val="90"/>
                <w:sz w:val="20"/>
                <w:szCs w:val="20"/>
                <w:lang w:val="it-IT"/>
              </w:rPr>
              <w:t xml:space="preserve"> </w:t>
            </w:r>
            <w:r w:rsidRPr="00D35FDC">
              <w:rPr>
                <w:rFonts w:ascii="Palatino Linotype" w:eastAsia="Palatino Linotype" w:hAnsi="Palatino Linotype" w:cs="Palatino Linotype"/>
                <w:color w:val="231F20"/>
                <w:w w:val="90"/>
                <w:sz w:val="20"/>
                <w:szCs w:val="20"/>
                <w:lang w:val="it-IT"/>
              </w:rPr>
              <w:t>kohe</w:t>
            </w:r>
            <w:r w:rsidRPr="00D35FDC">
              <w:rPr>
                <w:rFonts w:ascii="Palatino Linotype" w:eastAsia="Palatino Linotype" w:hAnsi="Palatino Linotype" w:cs="Palatino Linotype"/>
                <w:color w:val="231F20"/>
                <w:spacing w:val="-7"/>
                <w:w w:val="90"/>
                <w:sz w:val="20"/>
                <w:szCs w:val="20"/>
                <w:lang w:val="it-IT"/>
              </w:rPr>
              <w:t xml:space="preserve"> </w:t>
            </w:r>
            <w:r w:rsidRPr="00D35FDC">
              <w:rPr>
                <w:rFonts w:ascii="Palatino Linotype" w:eastAsia="Palatino Linotype" w:hAnsi="Palatino Linotype" w:cs="Palatino Linotype"/>
                <w:color w:val="231F20"/>
                <w:w w:val="90"/>
                <w:sz w:val="20"/>
                <w:szCs w:val="20"/>
                <w:lang w:val="it-IT"/>
              </w:rPr>
              <w:t>të</w:t>
            </w:r>
            <w:r w:rsidRPr="00D35FDC">
              <w:rPr>
                <w:rFonts w:ascii="Palatino Linotype" w:eastAsia="Palatino Linotype" w:hAnsi="Palatino Linotype" w:cs="Palatino Linotype"/>
                <w:color w:val="231F20"/>
                <w:spacing w:val="-47"/>
                <w:w w:val="90"/>
                <w:sz w:val="20"/>
                <w:szCs w:val="20"/>
                <w:lang w:val="it-IT"/>
              </w:rPr>
              <w:t xml:space="preserve"> </w:t>
            </w:r>
            <w:r w:rsidRPr="00D35FDC">
              <w:rPr>
                <w:rFonts w:ascii="Palatino Linotype" w:eastAsia="Palatino Linotype" w:hAnsi="Palatino Linotype" w:cs="Palatino Linotype"/>
                <w:color w:val="231F20"/>
                <w:sz w:val="20"/>
                <w:szCs w:val="20"/>
                <w:lang w:val="it-IT"/>
              </w:rPr>
              <w:t>caktuar.</w:t>
            </w:r>
          </w:p>
          <w:p w14:paraId="7D0BEDC8" w14:textId="77777777" w:rsidR="00A94CE3" w:rsidRPr="00A94CE3" w:rsidRDefault="00A94CE3" w:rsidP="00D57B01">
            <w:pPr>
              <w:widowControl w:val="0"/>
              <w:autoSpaceDE w:val="0"/>
              <w:autoSpaceDN w:val="0"/>
              <w:spacing w:before="143" w:after="0" w:line="213" w:lineRule="auto"/>
              <w:ind w:right="677"/>
              <w:jc w:val="both"/>
              <w:rPr>
                <w:rFonts w:ascii="Palatino Linotype" w:eastAsia="Palatino Linotype" w:hAnsi="Palatino Linotype" w:cs="Palatino Linotype"/>
                <w:color w:val="231F20"/>
                <w:w w:val="90"/>
                <w:sz w:val="20"/>
                <w:szCs w:val="20"/>
                <w:lang w:val="it-IT"/>
              </w:rPr>
            </w:pPr>
            <w:r w:rsidRPr="00A94CE3">
              <w:rPr>
                <w:rFonts w:ascii="Palatino Linotype" w:eastAsia="Palatino Linotype" w:hAnsi="Palatino Linotype" w:cs="Palatino Linotype"/>
                <w:color w:val="231F20"/>
                <w:w w:val="90"/>
                <w:sz w:val="20"/>
                <w:szCs w:val="20"/>
                <w:lang w:val="it-IT"/>
              </w:rPr>
              <w:t>Mësimdhënësi/ja së bashku me nxënësit e zgjidh</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spacing w:val="-3"/>
                <w:w w:val="90"/>
                <w:sz w:val="20"/>
                <w:szCs w:val="20"/>
                <w:lang w:val="it-IT"/>
              </w:rPr>
              <w:t xml:space="preserve">në tabelë detyrën 3 dhe 4, ku ua shpjegon </w:t>
            </w:r>
            <w:r w:rsidRPr="00A94CE3">
              <w:rPr>
                <w:rFonts w:ascii="Palatino Linotype" w:eastAsia="Palatino Linotype" w:hAnsi="Palatino Linotype" w:cs="Palatino Linotype"/>
                <w:color w:val="231F20"/>
                <w:spacing w:val="-2"/>
                <w:w w:val="90"/>
                <w:sz w:val="20"/>
                <w:szCs w:val="20"/>
                <w:lang w:val="it-IT"/>
              </w:rPr>
              <w:t>atyre se</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si duhet të bëhet mbledhja dhe kthimi i orëve në</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minuta,</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minutave</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në</w:t>
            </w:r>
            <w:r w:rsidRPr="00A94CE3">
              <w:rPr>
                <w:rFonts w:ascii="Palatino Linotype" w:eastAsia="Palatino Linotype" w:hAnsi="Palatino Linotype" w:cs="Palatino Linotype"/>
                <w:color w:val="231F20"/>
                <w:spacing w:val="-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sekonda</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etj.</w:t>
            </w:r>
            <w:r w:rsidRPr="00A94CE3">
              <w:rPr>
                <w:rFonts w:ascii="Palatino Linotype" w:eastAsia="Palatino Linotype" w:hAnsi="Palatino Linotype" w:cs="Palatino Linotype"/>
                <w:color w:val="231F20"/>
                <w:spacing w:val="-3"/>
                <w:w w:val="90"/>
                <w:sz w:val="20"/>
                <w:szCs w:val="20"/>
                <w:lang w:val="it-IT"/>
              </w:rPr>
              <w:t xml:space="preserve">Nxënësit udhëzohen të plotësojnë </w:t>
            </w:r>
            <w:r w:rsidRPr="00A94CE3">
              <w:rPr>
                <w:rFonts w:ascii="Palatino Linotype" w:eastAsia="Palatino Linotype" w:hAnsi="Palatino Linotype" w:cs="Palatino Linotype"/>
                <w:color w:val="231F20"/>
                <w:spacing w:val="-2"/>
                <w:w w:val="90"/>
                <w:sz w:val="20"/>
                <w:szCs w:val="20"/>
                <w:lang w:val="it-IT"/>
              </w:rPr>
              <w:t>detyrën 3. Pas llogaritjes përgjigjen se kur nisi Guri të bënte detyrat.</w:t>
            </w:r>
            <w:r w:rsidRPr="00A94CE3">
              <w:rPr>
                <w:rFonts w:ascii="Palatino Linotype" w:eastAsia="Palatino Linotype" w:hAnsi="Palatino Linotype" w:cs="Palatino Linotype"/>
                <w:color w:val="231F20"/>
                <w:spacing w:val="-47"/>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Kontrollojnë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zgjidhjet</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tyre</w:t>
            </w:r>
            <w:r w:rsidRPr="00A94CE3">
              <w:rPr>
                <w:rFonts w:ascii="Palatino Linotype" w:eastAsia="Palatino Linotype" w:hAnsi="Palatino Linotype" w:cs="Palatino Linotype"/>
                <w:color w:val="231F20"/>
                <w:spacing w:val="-5"/>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dhe</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bëjnë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përmirësimet</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e</w:t>
            </w:r>
            <w:r w:rsidRPr="00A94CE3">
              <w:rPr>
                <w:rFonts w:ascii="Palatino Linotype" w:eastAsia="Palatino Linotype" w:hAnsi="Palatino Linotype" w:cs="Palatino Linotype"/>
                <w:color w:val="231F20"/>
                <w:spacing w:val="-5"/>
                <w:w w:val="90"/>
                <w:sz w:val="20"/>
                <w:szCs w:val="20"/>
                <w:lang w:val="it-IT"/>
              </w:rPr>
              <w:t xml:space="preserve"> </w:t>
            </w:r>
            <w:r w:rsidRPr="00A94CE3">
              <w:rPr>
                <w:rFonts w:ascii="Palatino Linotype" w:eastAsia="Palatino Linotype" w:hAnsi="Palatino Linotype" w:cs="Palatino Linotype"/>
                <w:color w:val="231F20"/>
                <w:w w:val="90"/>
                <w:sz w:val="20"/>
                <w:szCs w:val="20"/>
                <w:lang w:val="it-IT"/>
              </w:rPr>
              <w:t>nevojshme.</w:t>
            </w:r>
          </w:p>
          <w:p w14:paraId="4DAE033F" w14:textId="77777777" w:rsidR="00A94CE3" w:rsidRPr="00A94CE3" w:rsidRDefault="00A94CE3" w:rsidP="00D57B01">
            <w:pPr>
              <w:widowControl w:val="0"/>
              <w:autoSpaceDE w:val="0"/>
              <w:autoSpaceDN w:val="0"/>
              <w:spacing w:before="89" w:after="0" w:line="240" w:lineRule="auto"/>
              <w:rPr>
                <w:rFonts w:ascii="Palatino Linotype" w:eastAsia="Palatino Linotype" w:hAnsi="Palatino Linotype" w:cs="Palatino Linotype"/>
                <w:i/>
                <w:sz w:val="20"/>
                <w:szCs w:val="20"/>
                <w:lang w:val="it-IT"/>
              </w:rPr>
            </w:pPr>
            <w:r w:rsidRPr="00A94CE3">
              <w:rPr>
                <w:rFonts w:ascii="Palatino Linotype" w:eastAsia="Palatino Linotype" w:hAnsi="Palatino Linotype" w:cs="Palatino Linotype"/>
                <w:b/>
                <w:sz w:val="20"/>
                <w:szCs w:val="20"/>
                <w:lang w:val="it-IT"/>
              </w:rPr>
              <w:t xml:space="preserve">Përforcimi:    </w:t>
            </w:r>
            <w:r w:rsidRPr="00A94CE3">
              <w:rPr>
                <w:rFonts w:ascii="Palatino Linotype" w:eastAsia="Palatino Linotype" w:hAnsi="Palatino Linotype" w:cs="Palatino Linotype"/>
                <w:i/>
                <w:color w:val="231F20"/>
                <w:w w:val="95"/>
                <w:sz w:val="20"/>
                <w:szCs w:val="20"/>
                <w:lang w:val="it-IT"/>
              </w:rPr>
              <w:t xml:space="preserve"> </w:t>
            </w:r>
            <w:r w:rsidRPr="00A94CE3">
              <w:rPr>
                <w:rFonts w:ascii="Palatino Linotype" w:eastAsia="Palatino Linotype" w:hAnsi="Palatino Linotype" w:cs="Palatino Linotype"/>
                <w:b/>
                <w:i/>
                <w:color w:val="231F20"/>
                <w:w w:val="95"/>
                <w:sz w:val="20"/>
                <w:szCs w:val="20"/>
                <w:lang w:val="it-IT"/>
              </w:rPr>
              <w:t>Punë</w:t>
            </w:r>
            <w:r w:rsidRPr="00A94CE3">
              <w:rPr>
                <w:rFonts w:ascii="Palatino Linotype" w:eastAsia="Palatino Linotype" w:hAnsi="Palatino Linotype" w:cs="Palatino Linotype"/>
                <w:b/>
                <w:i/>
                <w:color w:val="231F20"/>
                <w:spacing w:val="-10"/>
                <w:w w:val="95"/>
                <w:sz w:val="20"/>
                <w:szCs w:val="20"/>
                <w:lang w:val="it-IT"/>
              </w:rPr>
              <w:t xml:space="preserve"> </w:t>
            </w:r>
            <w:r w:rsidRPr="00A94CE3">
              <w:rPr>
                <w:rFonts w:ascii="Palatino Linotype" w:eastAsia="Palatino Linotype" w:hAnsi="Palatino Linotype" w:cs="Palatino Linotype"/>
                <w:b/>
                <w:i/>
                <w:color w:val="231F20"/>
                <w:w w:val="95"/>
                <w:sz w:val="20"/>
                <w:szCs w:val="20"/>
                <w:lang w:val="it-IT"/>
              </w:rPr>
              <w:t>e</w:t>
            </w:r>
            <w:r w:rsidRPr="00A94CE3">
              <w:rPr>
                <w:rFonts w:ascii="Palatino Linotype" w:eastAsia="Palatino Linotype" w:hAnsi="Palatino Linotype" w:cs="Palatino Linotype"/>
                <w:b/>
                <w:i/>
                <w:color w:val="231F20"/>
                <w:spacing w:val="-9"/>
                <w:w w:val="95"/>
                <w:sz w:val="20"/>
                <w:szCs w:val="20"/>
                <w:lang w:val="it-IT"/>
              </w:rPr>
              <w:t xml:space="preserve"> </w:t>
            </w:r>
            <w:r w:rsidRPr="00A94CE3">
              <w:rPr>
                <w:rFonts w:ascii="Palatino Linotype" w:eastAsia="Palatino Linotype" w:hAnsi="Palatino Linotype" w:cs="Palatino Linotype"/>
                <w:b/>
                <w:i/>
                <w:color w:val="231F20"/>
                <w:w w:val="95"/>
                <w:sz w:val="20"/>
                <w:szCs w:val="20"/>
                <w:lang w:val="it-IT"/>
              </w:rPr>
              <w:t>pavarur</w:t>
            </w:r>
            <w:r w:rsidRPr="00A94CE3">
              <w:rPr>
                <w:rFonts w:ascii="Palatino Linotype" w:eastAsia="Palatino Linotype" w:hAnsi="Palatino Linotype" w:cs="Palatino Linotype"/>
                <w:i/>
                <w:color w:val="231F20"/>
                <w:w w:val="95"/>
                <w:sz w:val="20"/>
                <w:szCs w:val="20"/>
                <w:lang w:val="it-IT"/>
              </w:rPr>
              <w:t>-</w:t>
            </w:r>
            <w:r w:rsidRPr="00A94CE3">
              <w:rPr>
                <w:rFonts w:ascii="Palatino Linotype" w:eastAsia="Palatino Linotype" w:hAnsi="Palatino Linotype" w:cs="Palatino Linotype"/>
                <w:color w:val="231F20"/>
                <w:w w:val="85"/>
                <w:sz w:val="20"/>
                <w:szCs w:val="20"/>
                <w:lang w:val="it-IT"/>
              </w:rPr>
              <w:t>Nxënësit</w:t>
            </w:r>
            <w:r w:rsidRPr="00A94CE3">
              <w:rPr>
                <w:rFonts w:ascii="Palatino Linotype" w:eastAsia="Palatino Linotype" w:hAnsi="Palatino Linotype" w:cs="Palatino Linotype"/>
                <w:color w:val="231F20"/>
                <w:spacing w:val="6"/>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në</w:t>
            </w:r>
            <w:r w:rsidRPr="00A94CE3">
              <w:rPr>
                <w:rFonts w:ascii="Palatino Linotype" w:eastAsia="Palatino Linotype" w:hAnsi="Palatino Linotype" w:cs="Palatino Linotype"/>
                <w:color w:val="231F20"/>
                <w:spacing w:val="7"/>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mënyrë</w:t>
            </w:r>
            <w:r w:rsidRPr="00A94CE3">
              <w:rPr>
                <w:rFonts w:ascii="Palatino Linotype" w:eastAsia="Palatino Linotype" w:hAnsi="Palatino Linotype" w:cs="Palatino Linotype"/>
                <w:color w:val="231F20"/>
                <w:spacing w:val="7"/>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individuale</w:t>
            </w:r>
            <w:r w:rsidRPr="00A94CE3">
              <w:rPr>
                <w:rFonts w:ascii="Palatino Linotype" w:eastAsia="Palatino Linotype" w:hAnsi="Palatino Linotype" w:cs="Palatino Linotype"/>
                <w:color w:val="231F20"/>
                <w:spacing w:val="6"/>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vazhdojnë</w:t>
            </w:r>
            <w:r w:rsidRPr="00A94CE3">
              <w:rPr>
                <w:rFonts w:ascii="Palatino Linotype" w:eastAsia="Palatino Linotype" w:hAnsi="Palatino Linotype" w:cs="Palatino Linotype"/>
                <w:color w:val="231F20"/>
                <w:spacing w:val="7"/>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zgjidhjen</w:t>
            </w:r>
            <w:r w:rsidRPr="00A94CE3">
              <w:rPr>
                <w:rFonts w:ascii="Palatino Linotype" w:eastAsia="Palatino Linotype" w:hAnsi="Palatino Linotype" w:cs="Palatino Linotype"/>
                <w:color w:val="231F20"/>
                <w:spacing w:val="7"/>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e</w:t>
            </w:r>
            <w:r w:rsidRPr="00A94CE3">
              <w:rPr>
                <w:rFonts w:ascii="Palatino Linotype" w:eastAsia="Palatino Linotype" w:hAnsi="Palatino Linotype" w:cs="Palatino Linotype"/>
                <w:color w:val="231F20"/>
                <w:spacing w:val="6"/>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detyrës</w:t>
            </w:r>
            <w:r w:rsidRPr="00A94CE3">
              <w:rPr>
                <w:rFonts w:ascii="Palatino Linotype" w:eastAsia="Palatino Linotype" w:hAnsi="Palatino Linotype" w:cs="Palatino Linotype"/>
                <w:color w:val="231F20"/>
                <w:spacing w:val="7"/>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së</w:t>
            </w:r>
            <w:r w:rsidRPr="00A94CE3">
              <w:rPr>
                <w:rFonts w:ascii="Palatino Linotype" w:eastAsia="Palatino Linotype" w:hAnsi="Palatino Linotype" w:cs="Palatino Linotype"/>
                <w:color w:val="231F20"/>
                <w:spacing w:val="7"/>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pestë</w:t>
            </w:r>
            <w:r w:rsidRPr="00A94CE3">
              <w:rPr>
                <w:rFonts w:ascii="Palatino Linotype" w:eastAsia="Palatino Linotype" w:hAnsi="Palatino Linotype" w:cs="Palatino Linotype"/>
                <w:color w:val="231F20"/>
                <w:spacing w:val="7"/>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duke</w:t>
            </w:r>
            <w:r w:rsidRPr="00A94CE3">
              <w:rPr>
                <w:rFonts w:ascii="Palatino Linotype" w:eastAsia="Palatino Linotype" w:hAnsi="Palatino Linotype" w:cs="Palatino Linotype"/>
                <w:color w:val="231F20"/>
                <w:spacing w:val="6"/>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plotësuar</w:t>
            </w:r>
            <w:r w:rsidRPr="00A94CE3">
              <w:rPr>
                <w:rFonts w:ascii="Palatino Linotype" w:eastAsia="Palatino Linotype" w:hAnsi="Palatino Linotype" w:cs="Palatino Linotype"/>
                <w:color w:val="231F20"/>
                <w:spacing w:val="7"/>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fjalitë</w:t>
            </w:r>
            <w:r w:rsidRPr="00A94CE3">
              <w:rPr>
                <w:rFonts w:ascii="Palatino Linotype" w:eastAsia="Palatino Linotype" w:hAnsi="Palatino Linotype" w:cs="Palatino Linotype"/>
                <w:color w:val="231F20"/>
                <w:spacing w:val="7"/>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në</w:t>
            </w:r>
            <w:r w:rsidRPr="00A94CE3">
              <w:rPr>
                <w:rFonts w:ascii="Palatino Linotype" w:eastAsia="Palatino Linotype" w:hAnsi="Palatino Linotype" w:cs="Palatino Linotype"/>
                <w:color w:val="231F20"/>
                <w:spacing w:val="6"/>
                <w:w w:val="85"/>
                <w:sz w:val="20"/>
                <w:szCs w:val="20"/>
                <w:lang w:val="it-IT"/>
              </w:rPr>
              <w:t xml:space="preserve"> </w:t>
            </w:r>
            <w:r w:rsidRPr="00A94CE3">
              <w:rPr>
                <w:rFonts w:ascii="Palatino Linotype" w:eastAsia="Palatino Linotype" w:hAnsi="Palatino Linotype" w:cs="Palatino Linotype"/>
                <w:color w:val="231F20"/>
                <w:w w:val="85"/>
                <w:sz w:val="20"/>
                <w:szCs w:val="20"/>
                <w:lang w:val="it-IT"/>
              </w:rPr>
              <w:t>detyrë.</w:t>
            </w:r>
            <w:r w:rsidRPr="00A94CE3">
              <w:rPr>
                <w:rFonts w:ascii="Palatino Linotype" w:eastAsia="Palatino Linotype" w:hAnsi="Palatino Linotype" w:cs="Palatino Linotype"/>
                <w:color w:val="231F20"/>
                <w:spacing w:val="-2"/>
                <w:w w:val="90"/>
                <w:sz w:val="20"/>
                <w:szCs w:val="20"/>
                <w:lang w:val="it-IT"/>
              </w:rPr>
              <w:t>Detyra</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6</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lastRenderedPageBreak/>
              <w:t>duhet</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të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zgjidhet</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në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tabelë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dhe</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mësimdhënësi/ja</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këtë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detyrë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e</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2"/>
                <w:w w:val="90"/>
                <w:sz w:val="20"/>
                <w:szCs w:val="20"/>
                <w:lang w:val="it-IT"/>
              </w:rPr>
              <w:t>zgjidh</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në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formë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të</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garës</w:t>
            </w:r>
            <w:r w:rsidRPr="00A94CE3">
              <w:rPr>
                <w:rFonts w:ascii="Palatino Linotype" w:eastAsia="Palatino Linotype" w:hAnsi="Palatino Linotype" w:cs="Palatino Linotype"/>
                <w:color w:val="231F20"/>
                <w:spacing w:val="-6"/>
                <w:w w:val="90"/>
                <w:sz w:val="20"/>
                <w:szCs w:val="20"/>
                <w:lang w:val="it-IT"/>
              </w:rPr>
              <w:t xml:space="preserve"> </w:t>
            </w:r>
            <w:r w:rsidRPr="00A94CE3">
              <w:rPr>
                <w:rFonts w:ascii="Palatino Linotype" w:eastAsia="Palatino Linotype" w:hAnsi="Palatino Linotype" w:cs="Palatino Linotype"/>
                <w:color w:val="231F20"/>
                <w:spacing w:val="-1"/>
                <w:w w:val="90"/>
                <w:sz w:val="20"/>
                <w:szCs w:val="20"/>
                <w:lang w:val="it-IT"/>
              </w:rPr>
              <w:t>ndërmjet</w:t>
            </w:r>
            <w:r w:rsidRPr="00A94CE3">
              <w:rPr>
                <w:rFonts w:ascii="Palatino Linotype" w:eastAsia="Palatino Linotype" w:hAnsi="Palatino Linotype" w:cs="Palatino Linotype"/>
                <w:color w:val="231F20"/>
                <w:w w:val="90"/>
                <w:sz w:val="20"/>
                <w:szCs w:val="20"/>
                <w:lang w:val="it-IT"/>
              </w:rPr>
              <w:t xml:space="preserve"> </w:t>
            </w:r>
            <w:r w:rsidRPr="00A94CE3">
              <w:rPr>
                <w:rFonts w:ascii="Palatino Linotype" w:eastAsia="Palatino Linotype" w:hAnsi="Palatino Linotype" w:cs="Palatino Linotype"/>
                <w:color w:val="231F20"/>
                <w:sz w:val="20"/>
                <w:szCs w:val="20"/>
                <w:lang w:val="it-IT"/>
              </w:rPr>
              <w:t>nxënësve</w:t>
            </w:r>
            <w:r w:rsidRPr="00A94CE3">
              <w:rPr>
                <w:rFonts w:ascii="Palatino Linotype" w:eastAsia="Palatino Linotype" w:hAnsi="Palatino Linotype" w:cs="Palatino Linotype"/>
                <w:color w:val="231F20"/>
                <w:spacing w:val="-12"/>
                <w:sz w:val="20"/>
                <w:szCs w:val="20"/>
                <w:lang w:val="it-IT"/>
              </w:rPr>
              <w:t xml:space="preserve"> </w:t>
            </w:r>
            <w:r w:rsidRPr="00A94CE3">
              <w:rPr>
                <w:rFonts w:ascii="Palatino Linotype" w:eastAsia="Palatino Linotype" w:hAnsi="Palatino Linotype" w:cs="Palatino Linotype"/>
                <w:color w:val="231F20"/>
                <w:sz w:val="20"/>
                <w:szCs w:val="20"/>
                <w:lang w:val="it-IT"/>
              </w:rPr>
              <w:t>të</w:t>
            </w:r>
            <w:r w:rsidRPr="00A94CE3">
              <w:rPr>
                <w:rFonts w:ascii="Palatino Linotype" w:eastAsia="Palatino Linotype" w:hAnsi="Palatino Linotype" w:cs="Palatino Linotype"/>
                <w:color w:val="231F20"/>
                <w:spacing w:val="-11"/>
                <w:sz w:val="20"/>
                <w:szCs w:val="20"/>
                <w:lang w:val="it-IT"/>
              </w:rPr>
              <w:t xml:space="preserve"> </w:t>
            </w:r>
            <w:r w:rsidRPr="00A94CE3">
              <w:rPr>
                <w:rFonts w:ascii="Palatino Linotype" w:eastAsia="Palatino Linotype" w:hAnsi="Palatino Linotype" w:cs="Palatino Linotype"/>
                <w:color w:val="231F20"/>
                <w:sz w:val="20"/>
                <w:szCs w:val="20"/>
                <w:lang w:val="it-IT"/>
              </w:rPr>
              <w:t>klasës.</w:t>
            </w:r>
          </w:p>
        </w:tc>
      </w:tr>
      <w:tr w:rsidR="00A94CE3" w:rsidRPr="00A94CE3" w14:paraId="5DBA5D5B" w14:textId="77777777" w:rsidTr="00D57B01">
        <w:trPr>
          <w:trHeight w:val="383"/>
        </w:trPr>
        <w:tc>
          <w:tcPr>
            <w:tcW w:w="11330" w:type="dxa"/>
            <w:tcBorders>
              <w:top w:val="single" w:sz="4" w:space="0" w:color="auto"/>
              <w:bottom w:val="nil"/>
            </w:tcBorders>
            <w:hideMark/>
          </w:tcPr>
          <w:p w14:paraId="763155ED" w14:textId="77777777" w:rsidR="00A94CE3" w:rsidRPr="00A94CE3" w:rsidRDefault="00A94CE3" w:rsidP="00D57B01">
            <w:pPr>
              <w:pStyle w:val="BodyText"/>
              <w:spacing w:before="71" w:line="213" w:lineRule="auto"/>
              <w:ind w:right="715"/>
              <w:rPr>
                <w:sz w:val="20"/>
                <w:szCs w:val="20"/>
                <w:lang w:val="it-IT"/>
              </w:rPr>
            </w:pPr>
            <w:r w:rsidRPr="00A94CE3">
              <w:rPr>
                <w:b/>
                <w:w w:val="90"/>
                <w:sz w:val="20"/>
                <w:szCs w:val="20"/>
                <w:lang w:val="it-IT"/>
              </w:rPr>
              <w:t>Vlerësimi</w:t>
            </w:r>
            <w:r w:rsidRPr="00A94CE3">
              <w:rPr>
                <w:b/>
                <w:spacing w:val="-5"/>
                <w:w w:val="90"/>
                <w:sz w:val="20"/>
                <w:szCs w:val="20"/>
                <w:lang w:val="it-IT"/>
              </w:rPr>
              <w:t xml:space="preserve"> </w:t>
            </w:r>
            <w:r w:rsidRPr="00A94CE3">
              <w:rPr>
                <w:b/>
                <w:w w:val="90"/>
                <w:sz w:val="20"/>
                <w:szCs w:val="20"/>
                <w:lang w:val="it-IT"/>
              </w:rPr>
              <w:t>i</w:t>
            </w:r>
            <w:r w:rsidRPr="00A94CE3">
              <w:rPr>
                <w:b/>
                <w:spacing w:val="-4"/>
                <w:w w:val="90"/>
                <w:sz w:val="20"/>
                <w:szCs w:val="20"/>
                <w:lang w:val="it-IT"/>
              </w:rPr>
              <w:t xml:space="preserve"> </w:t>
            </w:r>
            <w:r w:rsidRPr="00A94CE3">
              <w:rPr>
                <w:b/>
                <w:w w:val="90"/>
                <w:sz w:val="20"/>
                <w:szCs w:val="20"/>
                <w:lang w:val="it-IT"/>
              </w:rPr>
              <w:t>nxënësve:</w:t>
            </w:r>
            <w:r w:rsidRPr="00A94CE3">
              <w:rPr>
                <w:color w:val="231F20"/>
                <w:spacing w:val="-1"/>
                <w:w w:val="95"/>
                <w:sz w:val="20"/>
                <w:szCs w:val="20"/>
                <w:lang w:val="it-IT"/>
              </w:rPr>
              <w:t xml:space="preserve"> </w:t>
            </w:r>
            <w:r w:rsidRPr="00A94CE3">
              <w:rPr>
                <w:color w:val="231F20"/>
                <w:w w:val="90"/>
                <w:sz w:val="20"/>
                <w:szCs w:val="20"/>
                <w:lang w:val="it-IT"/>
              </w:rPr>
              <w:t>Nxënësit</w:t>
            </w:r>
            <w:r w:rsidRPr="00A94CE3">
              <w:rPr>
                <w:color w:val="231F20"/>
                <w:spacing w:val="-4"/>
                <w:w w:val="90"/>
                <w:sz w:val="20"/>
                <w:szCs w:val="20"/>
                <w:lang w:val="it-IT"/>
              </w:rPr>
              <w:t xml:space="preserve"> </w:t>
            </w:r>
            <w:r w:rsidRPr="00A94CE3">
              <w:rPr>
                <w:color w:val="231F20"/>
                <w:w w:val="90"/>
                <w:sz w:val="20"/>
                <w:szCs w:val="20"/>
                <w:lang w:val="it-IT"/>
              </w:rPr>
              <w:t>vlerësohen</w:t>
            </w:r>
            <w:r w:rsidRPr="00A94CE3">
              <w:rPr>
                <w:color w:val="231F20"/>
                <w:spacing w:val="-4"/>
                <w:w w:val="90"/>
                <w:sz w:val="20"/>
                <w:szCs w:val="20"/>
                <w:lang w:val="it-IT"/>
              </w:rPr>
              <w:t xml:space="preserve"> </w:t>
            </w:r>
            <w:r w:rsidRPr="00A94CE3">
              <w:rPr>
                <w:color w:val="231F20"/>
                <w:w w:val="90"/>
                <w:sz w:val="20"/>
                <w:szCs w:val="20"/>
                <w:lang w:val="it-IT"/>
              </w:rPr>
              <w:t>për</w:t>
            </w:r>
            <w:r w:rsidRPr="00A94CE3">
              <w:rPr>
                <w:color w:val="231F20"/>
                <w:spacing w:val="-3"/>
                <w:w w:val="90"/>
                <w:sz w:val="20"/>
                <w:szCs w:val="20"/>
                <w:lang w:val="it-IT"/>
              </w:rPr>
              <w:t xml:space="preserve"> </w:t>
            </w:r>
            <w:r w:rsidRPr="00A94CE3">
              <w:rPr>
                <w:color w:val="231F20"/>
                <w:w w:val="90"/>
                <w:sz w:val="20"/>
                <w:szCs w:val="20"/>
                <w:lang w:val="it-IT"/>
              </w:rPr>
              <w:t>saktësinë</w:t>
            </w:r>
            <w:r w:rsidRPr="00A94CE3">
              <w:rPr>
                <w:color w:val="231F20"/>
                <w:spacing w:val="-4"/>
                <w:w w:val="90"/>
                <w:sz w:val="20"/>
                <w:szCs w:val="20"/>
                <w:lang w:val="it-IT"/>
              </w:rPr>
              <w:t xml:space="preserve"> </w:t>
            </w:r>
            <w:r w:rsidRPr="00A94CE3">
              <w:rPr>
                <w:color w:val="231F20"/>
                <w:w w:val="90"/>
                <w:sz w:val="20"/>
                <w:szCs w:val="20"/>
                <w:lang w:val="it-IT"/>
              </w:rPr>
              <w:t>në</w:t>
            </w:r>
            <w:r w:rsidRPr="00A94CE3">
              <w:rPr>
                <w:color w:val="231F20"/>
                <w:spacing w:val="-4"/>
                <w:w w:val="90"/>
                <w:sz w:val="20"/>
                <w:szCs w:val="20"/>
                <w:lang w:val="it-IT"/>
              </w:rPr>
              <w:t xml:space="preserve"> </w:t>
            </w:r>
            <w:r w:rsidRPr="00A94CE3">
              <w:rPr>
                <w:color w:val="231F20"/>
                <w:w w:val="90"/>
                <w:sz w:val="20"/>
                <w:szCs w:val="20"/>
                <w:lang w:val="it-IT"/>
              </w:rPr>
              <w:t>krahasimin</w:t>
            </w:r>
            <w:r w:rsidRPr="00A94CE3">
              <w:rPr>
                <w:color w:val="231F20"/>
                <w:spacing w:val="-3"/>
                <w:w w:val="90"/>
                <w:sz w:val="20"/>
                <w:szCs w:val="20"/>
                <w:lang w:val="it-IT"/>
              </w:rPr>
              <w:t xml:space="preserve"> </w:t>
            </w:r>
            <w:r w:rsidRPr="00A94CE3">
              <w:rPr>
                <w:color w:val="231F20"/>
                <w:w w:val="90"/>
                <w:sz w:val="20"/>
                <w:szCs w:val="20"/>
                <w:lang w:val="it-IT"/>
              </w:rPr>
              <w:t>e</w:t>
            </w:r>
            <w:r w:rsidRPr="00A94CE3">
              <w:rPr>
                <w:color w:val="231F20"/>
                <w:spacing w:val="-4"/>
                <w:w w:val="90"/>
                <w:sz w:val="20"/>
                <w:szCs w:val="20"/>
                <w:lang w:val="it-IT"/>
              </w:rPr>
              <w:t xml:space="preserve"> </w:t>
            </w:r>
            <w:r w:rsidRPr="00A94CE3">
              <w:rPr>
                <w:color w:val="231F20"/>
                <w:w w:val="90"/>
                <w:sz w:val="20"/>
                <w:szCs w:val="20"/>
                <w:lang w:val="it-IT"/>
              </w:rPr>
              <w:t>numrave</w:t>
            </w:r>
            <w:r w:rsidRPr="00A94CE3">
              <w:rPr>
                <w:color w:val="231F20"/>
                <w:spacing w:val="-3"/>
                <w:w w:val="90"/>
                <w:sz w:val="20"/>
                <w:szCs w:val="20"/>
                <w:lang w:val="it-IT"/>
              </w:rPr>
              <w:t xml:space="preserve"> </w:t>
            </w:r>
            <w:r w:rsidRPr="00A94CE3">
              <w:rPr>
                <w:color w:val="231F20"/>
                <w:w w:val="90"/>
                <w:sz w:val="20"/>
                <w:szCs w:val="20"/>
                <w:lang w:val="it-IT"/>
              </w:rPr>
              <w:t>dyshifrorë,</w:t>
            </w:r>
            <w:r w:rsidRPr="00A94CE3">
              <w:rPr>
                <w:color w:val="231F20"/>
                <w:spacing w:val="-4"/>
                <w:w w:val="90"/>
                <w:sz w:val="20"/>
                <w:szCs w:val="20"/>
                <w:lang w:val="it-IT"/>
              </w:rPr>
              <w:t xml:space="preserve"> </w:t>
            </w:r>
            <w:r w:rsidRPr="00A94CE3">
              <w:rPr>
                <w:color w:val="231F20"/>
                <w:w w:val="90"/>
                <w:sz w:val="20"/>
                <w:szCs w:val="20"/>
                <w:lang w:val="it-IT"/>
              </w:rPr>
              <w:t>renditjen</w:t>
            </w:r>
            <w:r w:rsidRPr="00A94CE3">
              <w:rPr>
                <w:color w:val="231F20"/>
                <w:spacing w:val="-4"/>
                <w:w w:val="90"/>
                <w:sz w:val="20"/>
                <w:szCs w:val="20"/>
                <w:lang w:val="it-IT"/>
              </w:rPr>
              <w:t xml:space="preserve"> </w:t>
            </w:r>
            <w:r w:rsidRPr="00A94CE3">
              <w:rPr>
                <w:color w:val="231F20"/>
                <w:w w:val="90"/>
                <w:sz w:val="20"/>
                <w:szCs w:val="20"/>
                <w:lang w:val="it-IT"/>
              </w:rPr>
              <w:t>e</w:t>
            </w:r>
            <w:r w:rsidRPr="00A94CE3">
              <w:rPr>
                <w:color w:val="231F20"/>
                <w:spacing w:val="-3"/>
                <w:w w:val="90"/>
                <w:sz w:val="20"/>
                <w:szCs w:val="20"/>
                <w:lang w:val="it-IT"/>
              </w:rPr>
              <w:t xml:space="preserve"> </w:t>
            </w:r>
            <w:r w:rsidRPr="00A94CE3">
              <w:rPr>
                <w:color w:val="231F20"/>
                <w:w w:val="90"/>
                <w:sz w:val="20"/>
                <w:szCs w:val="20"/>
                <w:lang w:val="it-IT"/>
              </w:rPr>
              <w:t>numrave</w:t>
            </w:r>
            <w:r w:rsidRPr="00A94CE3">
              <w:rPr>
                <w:color w:val="231F20"/>
                <w:spacing w:val="-4"/>
                <w:w w:val="90"/>
                <w:sz w:val="20"/>
                <w:szCs w:val="20"/>
                <w:lang w:val="it-IT"/>
              </w:rPr>
              <w:t xml:space="preserve"> </w:t>
            </w:r>
            <w:r w:rsidRPr="00A94CE3">
              <w:rPr>
                <w:color w:val="231F20"/>
                <w:w w:val="90"/>
                <w:sz w:val="20"/>
                <w:szCs w:val="20"/>
                <w:lang w:val="it-IT"/>
              </w:rPr>
              <w:t>nga</w:t>
            </w:r>
            <w:r w:rsidRPr="00A94CE3">
              <w:rPr>
                <w:color w:val="231F20"/>
                <w:spacing w:val="-4"/>
                <w:w w:val="90"/>
                <w:sz w:val="20"/>
                <w:szCs w:val="20"/>
                <w:lang w:val="it-IT"/>
              </w:rPr>
              <w:t xml:space="preserve"> </w:t>
            </w:r>
            <w:r w:rsidRPr="00A94CE3">
              <w:rPr>
                <w:color w:val="231F20"/>
                <w:w w:val="90"/>
                <w:sz w:val="20"/>
                <w:szCs w:val="20"/>
                <w:lang w:val="it-IT"/>
              </w:rPr>
              <w:t>me</w:t>
            </w:r>
            <w:r w:rsidRPr="00A94CE3">
              <w:rPr>
                <w:color w:val="231F20"/>
                <w:spacing w:val="-3"/>
                <w:w w:val="90"/>
                <w:sz w:val="20"/>
                <w:szCs w:val="20"/>
                <w:lang w:val="it-IT"/>
              </w:rPr>
              <w:t xml:space="preserve"> </w:t>
            </w:r>
            <w:r w:rsidRPr="00A94CE3">
              <w:rPr>
                <w:color w:val="231F20"/>
                <w:w w:val="90"/>
                <w:sz w:val="20"/>
                <w:szCs w:val="20"/>
                <w:lang w:val="it-IT"/>
              </w:rPr>
              <w:t xml:space="preserve">I </w:t>
            </w:r>
            <w:r w:rsidRPr="00A94CE3">
              <w:rPr>
                <w:color w:val="231F20"/>
                <w:spacing w:val="-47"/>
                <w:w w:val="90"/>
                <w:sz w:val="20"/>
                <w:szCs w:val="20"/>
                <w:lang w:val="it-IT"/>
              </w:rPr>
              <w:t xml:space="preserve"> </w:t>
            </w:r>
            <w:r w:rsidRPr="00A94CE3">
              <w:rPr>
                <w:color w:val="231F20"/>
                <w:w w:val="90"/>
                <w:sz w:val="20"/>
                <w:szCs w:val="20"/>
                <w:lang w:val="it-IT"/>
              </w:rPr>
              <w:t>vogli</w:t>
            </w:r>
            <w:r w:rsidRPr="00A94CE3">
              <w:rPr>
                <w:color w:val="231F20"/>
                <w:spacing w:val="-3"/>
                <w:w w:val="90"/>
                <w:sz w:val="20"/>
                <w:szCs w:val="20"/>
                <w:lang w:val="it-IT"/>
              </w:rPr>
              <w:t xml:space="preserve"> </w:t>
            </w:r>
            <w:r w:rsidRPr="00A94CE3">
              <w:rPr>
                <w:color w:val="231F20"/>
                <w:w w:val="90"/>
                <w:sz w:val="20"/>
                <w:szCs w:val="20"/>
                <w:lang w:val="it-IT"/>
              </w:rPr>
              <w:t>deri</w:t>
            </w:r>
            <w:r w:rsidRPr="00A94CE3">
              <w:rPr>
                <w:color w:val="231F20"/>
                <w:spacing w:val="-2"/>
                <w:w w:val="90"/>
                <w:sz w:val="20"/>
                <w:szCs w:val="20"/>
                <w:lang w:val="it-IT"/>
              </w:rPr>
              <w:t xml:space="preserve"> </w:t>
            </w:r>
            <w:r w:rsidRPr="00A94CE3">
              <w:rPr>
                <w:color w:val="231F20"/>
                <w:w w:val="90"/>
                <w:sz w:val="20"/>
                <w:szCs w:val="20"/>
                <w:lang w:val="it-IT"/>
              </w:rPr>
              <w:t>te</w:t>
            </w:r>
            <w:r w:rsidRPr="00A94CE3">
              <w:rPr>
                <w:color w:val="231F20"/>
                <w:spacing w:val="-2"/>
                <w:w w:val="90"/>
                <w:sz w:val="20"/>
                <w:szCs w:val="20"/>
                <w:lang w:val="it-IT"/>
              </w:rPr>
              <w:t xml:space="preserve"> </w:t>
            </w:r>
            <w:r w:rsidRPr="00A94CE3">
              <w:rPr>
                <w:color w:val="231F20"/>
                <w:w w:val="90"/>
                <w:sz w:val="20"/>
                <w:szCs w:val="20"/>
                <w:lang w:val="it-IT"/>
              </w:rPr>
              <w:t>më</w:t>
            </w:r>
            <w:r w:rsidRPr="00A94CE3">
              <w:rPr>
                <w:color w:val="231F20"/>
                <w:spacing w:val="-2"/>
                <w:w w:val="90"/>
                <w:sz w:val="20"/>
                <w:szCs w:val="20"/>
                <w:lang w:val="it-IT"/>
              </w:rPr>
              <w:t xml:space="preserve"> </w:t>
            </w:r>
            <w:r w:rsidRPr="00A94CE3">
              <w:rPr>
                <w:color w:val="231F20"/>
                <w:w w:val="90"/>
                <w:sz w:val="20"/>
                <w:szCs w:val="20"/>
                <w:lang w:val="it-IT"/>
              </w:rPr>
              <w:t>i</w:t>
            </w:r>
            <w:r w:rsidRPr="00A94CE3">
              <w:rPr>
                <w:color w:val="231F20"/>
                <w:spacing w:val="-2"/>
                <w:w w:val="90"/>
                <w:sz w:val="20"/>
                <w:szCs w:val="20"/>
                <w:lang w:val="it-IT"/>
              </w:rPr>
              <w:t xml:space="preserve"> </w:t>
            </w:r>
            <w:r w:rsidRPr="00A94CE3">
              <w:rPr>
                <w:color w:val="231F20"/>
                <w:w w:val="90"/>
                <w:sz w:val="20"/>
                <w:szCs w:val="20"/>
                <w:lang w:val="it-IT"/>
              </w:rPr>
              <w:t>madhi</w:t>
            </w:r>
            <w:r w:rsidRPr="00A94CE3">
              <w:rPr>
                <w:color w:val="231F20"/>
                <w:spacing w:val="-2"/>
                <w:w w:val="90"/>
                <w:sz w:val="20"/>
                <w:szCs w:val="20"/>
                <w:lang w:val="it-IT"/>
              </w:rPr>
              <w:t xml:space="preserve"> </w:t>
            </w:r>
            <w:r w:rsidRPr="00A94CE3">
              <w:rPr>
                <w:color w:val="231F20"/>
                <w:w w:val="90"/>
                <w:sz w:val="20"/>
                <w:szCs w:val="20"/>
                <w:lang w:val="it-IT"/>
              </w:rPr>
              <w:t>dhe</w:t>
            </w:r>
            <w:r w:rsidRPr="00A94CE3">
              <w:rPr>
                <w:color w:val="231F20"/>
                <w:spacing w:val="-2"/>
                <w:w w:val="90"/>
                <w:sz w:val="20"/>
                <w:szCs w:val="20"/>
                <w:lang w:val="it-IT"/>
              </w:rPr>
              <w:t xml:space="preserve"> </w:t>
            </w:r>
            <w:r w:rsidRPr="00A94CE3">
              <w:rPr>
                <w:color w:val="231F20"/>
                <w:w w:val="90"/>
                <w:sz w:val="20"/>
                <w:szCs w:val="20"/>
                <w:lang w:val="it-IT"/>
              </w:rPr>
              <w:t>identifikimin</w:t>
            </w:r>
            <w:r w:rsidRPr="00A94CE3">
              <w:rPr>
                <w:color w:val="231F20"/>
                <w:spacing w:val="-2"/>
                <w:w w:val="90"/>
                <w:sz w:val="20"/>
                <w:szCs w:val="20"/>
                <w:lang w:val="it-IT"/>
              </w:rPr>
              <w:t xml:space="preserve"> </w:t>
            </w:r>
            <w:r w:rsidRPr="00A94CE3">
              <w:rPr>
                <w:color w:val="231F20"/>
                <w:w w:val="90"/>
                <w:sz w:val="20"/>
                <w:szCs w:val="20"/>
                <w:lang w:val="it-IT"/>
              </w:rPr>
              <w:t>e</w:t>
            </w:r>
            <w:r w:rsidRPr="00A94CE3">
              <w:rPr>
                <w:color w:val="231F20"/>
                <w:spacing w:val="-2"/>
                <w:w w:val="90"/>
                <w:sz w:val="20"/>
                <w:szCs w:val="20"/>
                <w:lang w:val="it-IT"/>
              </w:rPr>
              <w:t xml:space="preserve"> </w:t>
            </w:r>
            <w:r w:rsidRPr="00A94CE3">
              <w:rPr>
                <w:color w:val="231F20"/>
                <w:w w:val="90"/>
                <w:sz w:val="20"/>
                <w:szCs w:val="20"/>
                <w:lang w:val="it-IT"/>
              </w:rPr>
              <w:t>paraardhësit</w:t>
            </w:r>
            <w:r w:rsidRPr="00A94CE3">
              <w:rPr>
                <w:color w:val="231F20"/>
                <w:spacing w:val="-2"/>
                <w:w w:val="90"/>
                <w:sz w:val="20"/>
                <w:szCs w:val="20"/>
                <w:lang w:val="it-IT"/>
              </w:rPr>
              <w:t xml:space="preserve"> </w:t>
            </w:r>
            <w:r w:rsidRPr="00A94CE3">
              <w:rPr>
                <w:color w:val="231F20"/>
                <w:w w:val="90"/>
                <w:sz w:val="20"/>
                <w:szCs w:val="20"/>
                <w:lang w:val="it-IT"/>
              </w:rPr>
              <w:t>dhe</w:t>
            </w:r>
            <w:r w:rsidRPr="00A94CE3">
              <w:rPr>
                <w:color w:val="231F20"/>
                <w:spacing w:val="-2"/>
                <w:w w:val="90"/>
                <w:sz w:val="20"/>
                <w:szCs w:val="20"/>
                <w:lang w:val="it-IT"/>
              </w:rPr>
              <w:t xml:space="preserve"> </w:t>
            </w:r>
            <w:r w:rsidRPr="00A94CE3">
              <w:rPr>
                <w:color w:val="231F20"/>
                <w:w w:val="90"/>
                <w:sz w:val="20"/>
                <w:szCs w:val="20"/>
                <w:lang w:val="it-IT"/>
              </w:rPr>
              <w:t>pasardhësit</w:t>
            </w:r>
            <w:r w:rsidRPr="00A94CE3">
              <w:rPr>
                <w:color w:val="231F20"/>
                <w:spacing w:val="-2"/>
                <w:w w:val="90"/>
                <w:sz w:val="20"/>
                <w:szCs w:val="20"/>
                <w:lang w:val="it-IT"/>
              </w:rPr>
              <w:t xml:space="preserve"> </w:t>
            </w:r>
            <w:r w:rsidRPr="00A94CE3">
              <w:rPr>
                <w:color w:val="231F20"/>
                <w:w w:val="90"/>
                <w:sz w:val="20"/>
                <w:szCs w:val="20"/>
                <w:lang w:val="it-IT"/>
              </w:rPr>
              <w:t>të</w:t>
            </w:r>
            <w:r w:rsidRPr="00A94CE3">
              <w:rPr>
                <w:color w:val="231F20"/>
                <w:spacing w:val="-2"/>
                <w:w w:val="90"/>
                <w:sz w:val="20"/>
                <w:szCs w:val="20"/>
                <w:lang w:val="it-IT"/>
              </w:rPr>
              <w:t xml:space="preserve"> </w:t>
            </w:r>
            <w:r w:rsidRPr="00A94CE3">
              <w:rPr>
                <w:color w:val="231F20"/>
                <w:w w:val="90"/>
                <w:sz w:val="20"/>
                <w:szCs w:val="20"/>
                <w:lang w:val="it-IT"/>
              </w:rPr>
              <w:t>numrave</w:t>
            </w:r>
            <w:r w:rsidRPr="00A94CE3">
              <w:rPr>
                <w:color w:val="231F20"/>
                <w:spacing w:val="-3"/>
                <w:w w:val="90"/>
                <w:sz w:val="20"/>
                <w:szCs w:val="20"/>
                <w:lang w:val="it-IT"/>
              </w:rPr>
              <w:t xml:space="preserve"> </w:t>
            </w:r>
            <w:r w:rsidRPr="00A94CE3">
              <w:rPr>
                <w:color w:val="231F20"/>
                <w:w w:val="90"/>
                <w:sz w:val="20"/>
                <w:szCs w:val="20"/>
                <w:lang w:val="it-IT"/>
              </w:rPr>
              <w:t>deri</w:t>
            </w:r>
            <w:r w:rsidRPr="00A94CE3">
              <w:rPr>
                <w:color w:val="231F20"/>
                <w:spacing w:val="-2"/>
                <w:w w:val="90"/>
                <w:sz w:val="20"/>
                <w:szCs w:val="20"/>
                <w:lang w:val="it-IT"/>
              </w:rPr>
              <w:t xml:space="preserve"> </w:t>
            </w:r>
            <w:r w:rsidRPr="00A94CE3">
              <w:rPr>
                <w:color w:val="231F20"/>
                <w:w w:val="90"/>
                <w:sz w:val="20"/>
                <w:szCs w:val="20"/>
                <w:lang w:val="it-IT"/>
              </w:rPr>
              <w:t>në</w:t>
            </w:r>
            <w:r w:rsidRPr="00A94CE3">
              <w:rPr>
                <w:color w:val="231F20"/>
                <w:spacing w:val="-2"/>
                <w:w w:val="90"/>
                <w:sz w:val="20"/>
                <w:szCs w:val="20"/>
                <w:lang w:val="it-IT"/>
              </w:rPr>
              <w:t xml:space="preserve"> </w:t>
            </w:r>
            <w:r w:rsidRPr="00A94CE3">
              <w:rPr>
                <w:color w:val="231F20"/>
                <w:w w:val="90"/>
                <w:sz w:val="20"/>
                <w:szCs w:val="20"/>
                <w:lang w:val="it-IT"/>
              </w:rPr>
              <w:t>100.</w:t>
            </w:r>
          </w:p>
        </w:tc>
      </w:tr>
      <w:tr w:rsidR="00A94CE3" w:rsidRPr="00985A8A" w14:paraId="7645F6CA" w14:textId="77777777" w:rsidTr="00D57B01">
        <w:trPr>
          <w:trHeight w:val="421"/>
        </w:trPr>
        <w:tc>
          <w:tcPr>
            <w:tcW w:w="11330" w:type="dxa"/>
            <w:tcBorders>
              <w:top w:val="single" w:sz="8" w:space="0" w:color="000000"/>
              <w:bottom w:val="single" w:sz="4" w:space="0" w:color="auto"/>
            </w:tcBorders>
            <w:hideMark/>
          </w:tcPr>
          <w:p w14:paraId="519C5A6D" w14:textId="77777777" w:rsidR="00A94CE3" w:rsidRPr="00C45419" w:rsidRDefault="00A94CE3" w:rsidP="00D57B01">
            <w:pPr>
              <w:pStyle w:val="BodyText"/>
              <w:spacing w:line="280" w:lineRule="exact"/>
              <w:rPr>
                <w:b/>
                <w:sz w:val="20"/>
                <w:szCs w:val="20"/>
                <w:lang w:val="it-IT"/>
              </w:rPr>
            </w:pPr>
            <w:r w:rsidRPr="00C45419">
              <w:rPr>
                <w:rFonts w:ascii="Times New Roman" w:eastAsia="MS Mincho" w:hAnsi="Times New Roman" w:cs="Times New Roman"/>
                <w:b/>
                <w:bCs/>
                <w:sz w:val="20"/>
                <w:szCs w:val="20"/>
                <w:lang w:val="sq-AL"/>
              </w:rPr>
              <w:t>Detyrë:</w:t>
            </w:r>
            <w:r w:rsidRPr="00C45419">
              <w:rPr>
                <w:b/>
                <w:w w:val="90"/>
                <w:sz w:val="20"/>
                <w:szCs w:val="20"/>
              </w:rPr>
              <w:t xml:space="preserve">  </w:t>
            </w:r>
            <w:r w:rsidRPr="00C45419">
              <w:rPr>
                <w:color w:val="231F20"/>
                <w:w w:val="95"/>
                <w:sz w:val="20"/>
                <w:szCs w:val="20"/>
                <w:u w:val="single" w:color="231F20"/>
                <w:lang w:val="it-IT"/>
              </w:rPr>
              <w:t xml:space="preserve"> </w:t>
            </w:r>
            <w:r w:rsidRPr="00C45419">
              <w:rPr>
                <w:color w:val="231F20"/>
                <w:w w:val="95"/>
                <w:sz w:val="20"/>
                <w:szCs w:val="20"/>
                <w:u w:val="single" w:color="231F20"/>
              </w:rPr>
              <w:t xml:space="preserve"> </w:t>
            </w:r>
            <w:r w:rsidRPr="00C45419">
              <w:rPr>
                <w:color w:val="231F20"/>
                <w:w w:val="95"/>
                <w:sz w:val="20"/>
                <w:szCs w:val="20"/>
                <w:u w:val="single" w:color="231F20"/>
                <w:lang w:val="it-IT"/>
              </w:rPr>
              <w:t xml:space="preserve">       </w:t>
            </w:r>
            <w:r w:rsidRPr="00C45419">
              <w:rPr>
                <w:color w:val="231F20"/>
                <w:w w:val="90"/>
                <w:sz w:val="20"/>
                <w:szCs w:val="20"/>
                <w:u w:val="single" w:color="231F20"/>
              </w:rPr>
              <w:t xml:space="preserve"> </w:t>
            </w:r>
            <w:r w:rsidRPr="00C45419">
              <w:rPr>
                <w:color w:val="231F20"/>
                <w:w w:val="95"/>
                <w:sz w:val="20"/>
                <w:szCs w:val="20"/>
                <w:u w:val="single" w:color="231F20"/>
                <w:lang w:val="it-IT"/>
              </w:rPr>
              <w:t xml:space="preserve">   </w:t>
            </w:r>
            <w:r w:rsidRPr="00C45419">
              <w:rPr>
                <w:color w:val="231F20"/>
                <w:w w:val="95"/>
                <w:sz w:val="20"/>
                <w:szCs w:val="20"/>
                <w:u w:val="single" w:color="231F20"/>
              </w:rPr>
              <w:t xml:space="preserve"> </w:t>
            </w:r>
            <w:r w:rsidRPr="00C45419">
              <w:rPr>
                <w:color w:val="231F20"/>
                <w:w w:val="95"/>
                <w:sz w:val="20"/>
                <w:szCs w:val="20"/>
                <w:u w:val="single" w:color="231F20"/>
                <w:lang w:val="it-IT"/>
              </w:rPr>
              <w:t xml:space="preserve"> </w:t>
            </w:r>
            <w:r w:rsidRPr="00C45419">
              <w:rPr>
                <w:color w:val="231F20"/>
                <w:w w:val="90"/>
                <w:sz w:val="20"/>
                <w:szCs w:val="20"/>
                <w:u w:val="single" w:color="231F20"/>
              </w:rPr>
              <w:t xml:space="preserve">  </w:t>
            </w:r>
            <w:r w:rsidRPr="00C45419">
              <w:rPr>
                <w:color w:val="231F20"/>
                <w:w w:val="95"/>
                <w:sz w:val="20"/>
                <w:szCs w:val="20"/>
                <w:u w:val="single" w:color="231F20"/>
              </w:rPr>
              <w:t xml:space="preserve"> </w:t>
            </w:r>
            <w:proofErr w:type="spellStart"/>
            <w:r w:rsidRPr="00C45419">
              <w:rPr>
                <w:color w:val="231F20"/>
                <w:w w:val="95"/>
                <w:sz w:val="20"/>
                <w:szCs w:val="20"/>
                <w:u w:val="single" w:color="231F20"/>
              </w:rPr>
              <w:t>Detyra</w:t>
            </w:r>
            <w:proofErr w:type="spellEnd"/>
            <w:r w:rsidRPr="00C45419">
              <w:rPr>
                <w:color w:val="231F20"/>
                <w:spacing w:val="-10"/>
                <w:w w:val="95"/>
                <w:sz w:val="20"/>
                <w:szCs w:val="20"/>
                <w:u w:val="single" w:color="231F20"/>
              </w:rPr>
              <w:t xml:space="preserve"> </w:t>
            </w:r>
            <w:r w:rsidRPr="00C45419">
              <w:rPr>
                <w:color w:val="231F20"/>
                <w:w w:val="95"/>
                <w:sz w:val="20"/>
                <w:szCs w:val="20"/>
                <w:u w:val="single" w:color="231F20"/>
              </w:rPr>
              <w:t>8</w:t>
            </w:r>
            <w:r w:rsidRPr="00C45419">
              <w:rPr>
                <w:color w:val="231F20"/>
                <w:spacing w:val="-10"/>
                <w:w w:val="95"/>
                <w:sz w:val="20"/>
                <w:szCs w:val="20"/>
                <w:u w:val="single" w:color="231F20"/>
              </w:rPr>
              <w:t xml:space="preserve"> </w:t>
            </w:r>
            <w:proofErr w:type="spellStart"/>
            <w:r w:rsidRPr="00C45419">
              <w:rPr>
                <w:color w:val="231F20"/>
                <w:w w:val="95"/>
                <w:sz w:val="20"/>
                <w:szCs w:val="20"/>
                <w:u w:val="single" w:color="231F20"/>
              </w:rPr>
              <w:t>dhe</w:t>
            </w:r>
            <w:proofErr w:type="spellEnd"/>
            <w:r w:rsidRPr="00C45419">
              <w:rPr>
                <w:color w:val="231F20"/>
                <w:spacing w:val="-9"/>
                <w:w w:val="95"/>
                <w:sz w:val="20"/>
                <w:szCs w:val="20"/>
                <w:u w:val="single" w:color="231F20"/>
              </w:rPr>
              <w:t xml:space="preserve"> </w:t>
            </w:r>
            <w:r w:rsidRPr="00C45419">
              <w:rPr>
                <w:color w:val="231F20"/>
                <w:w w:val="95"/>
                <w:sz w:val="20"/>
                <w:szCs w:val="20"/>
                <w:u w:val="single" w:color="231F20"/>
              </w:rPr>
              <w:t>9</w:t>
            </w:r>
            <w:r w:rsidRPr="00C45419">
              <w:rPr>
                <w:color w:val="231F20"/>
                <w:spacing w:val="-10"/>
                <w:w w:val="95"/>
                <w:sz w:val="20"/>
                <w:szCs w:val="20"/>
                <w:u w:val="single" w:color="231F20"/>
              </w:rPr>
              <w:t xml:space="preserve"> </w:t>
            </w:r>
            <w:r w:rsidRPr="00C45419">
              <w:rPr>
                <w:color w:val="231F20"/>
                <w:w w:val="95"/>
                <w:sz w:val="20"/>
                <w:szCs w:val="20"/>
                <w:u w:val="single" w:color="231F20"/>
              </w:rPr>
              <w:t>(</w:t>
            </w:r>
            <w:proofErr w:type="spellStart"/>
            <w:r w:rsidRPr="00C45419">
              <w:rPr>
                <w:color w:val="231F20"/>
                <w:w w:val="95"/>
                <w:sz w:val="20"/>
                <w:szCs w:val="20"/>
                <w:u w:val="single" w:color="231F20"/>
              </w:rPr>
              <w:t>faqe</w:t>
            </w:r>
            <w:proofErr w:type="spellEnd"/>
            <w:r w:rsidRPr="00C45419">
              <w:rPr>
                <w:color w:val="231F20"/>
                <w:spacing w:val="-10"/>
                <w:w w:val="95"/>
                <w:sz w:val="20"/>
                <w:szCs w:val="20"/>
                <w:u w:val="single" w:color="231F20"/>
              </w:rPr>
              <w:t xml:space="preserve"> </w:t>
            </w:r>
            <w:r w:rsidRPr="00C45419">
              <w:rPr>
                <w:color w:val="231F20"/>
                <w:w w:val="95"/>
                <w:sz w:val="20"/>
                <w:szCs w:val="20"/>
                <w:u w:val="single" w:color="231F20"/>
              </w:rPr>
              <w:t>62).</w:t>
            </w:r>
          </w:p>
        </w:tc>
      </w:tr>
      <w:tr w:rsidR="00A94CE3" w:rsidRPr="00985A8A" w14:paraId="711620B9" w14:textId="77777777" w:rsidTr="00D57B01">
        <w:trPr>
          <w:trHeight w:val="260"/>
        </w:trPr>
        <w:tc>
          <w:tcPr>
            <w:tcW w:w="11330" w:type="dxa"/>
            <w:tcBorders>
              <w:top w:val="single" w:sz="4" w:space="0" w:color="auto"/>
              <w:bottom w:val="single" w:sz="8" w:space="0" w:color="000000"/>
            </w:tcBorders>
          </w:tcPr>
          <w:p w14:paraId="75199280" w14:textId="77777777" w:rsidR="00A94CE3" w:rsidRPr="00C45419" w:rsidRDefault="00A94CE3" w:rsidP="00D57B01">
            <w:pPr>
              <w:shd w:val="clear" w:color="auto" w:fill="FFFFFF"/>
              <w:spacing w:after="0" w:line="360" w:lineRule="auto"/>
              <w:rPr>
                <w:rFonts w:ascii="Times New Roman" w:eastAsia="MS Mincho" w:hAnsi="Times New Roman" w:cs="Times New Roman"/>
                <w:b/>
                <w:bCs/>
                <w:i/>
                <w:sz w:val="20"/>
                <w:szCs w:val="20"/>
                <w:lang w:val="sq-AL"/>
              </w:rPr>
            </w:pPr>
            <w:r w:rsidRPr="00C45419">
              <w:rPr>
                <w:rFonts w:ascii="Times New Roman" w:eastAsia="MS Mincho" w:hAnsi="Times New Roman" w:cs="Times New Roman"/>
                <w:b/>
                <w:bCs/>
                <w:i/>
                <w:sz w:val="20"/>
                <w:szCs w:val="20"/>
                <w:lang w:val="sq-AL"/>
              </w:rPr>
              <w:t>Reflektim për rrjedhën e orës mësimore:</w:t>
            </w:r>
          </w:p>
        </w:tc>
      </w:tr>
    </w:tbl>
    <w:p w14:paraId="78F24C85" w14:textId="77777777" w:rsidR="00A94CE3" w:rsidRDefault="00A94CE3" w:rsidP="00A94CE3">
      <w:pPr>
        <w:rPr>
          <w:sz w:val="18"/>
          <w:szCs w:val="18"/>
        </w:rPr>
      </w:pP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6D5044" w14:paraId="632A0011" w14:textId="77777777" w:rsidTr="00D57B01">
        <w:trPr>
          <w:trHeight w:val="203"/>
        </w:trPr>
        <w:tc>
          <w:tcPr>
            <w:tcW w:w="11330" w:type="dxa"/>
            <w:tcBorders>
              <w:top w:val="single" w:sz="8" w:space="0" w:color="000000"/>
              <w:bottom w:val="nil"/>
            </w:tcBorders>
            <w:shd w:val="clear" w:color="auto" w:fill="000000"/>
            <w:hideMark/>
          </w:tcPr>
          <w:p w14:paraId="026E7924" w14:textId="77777777" w:rsidR="00A94CE3" w:rsidRPr="006D5044" w:rsidRDefault="00A94CE3" w:rsidP="00D57B01">
            <w:pPr>
              <w:shd w:val="clear" w:color="auto" w:fill="FFFFFF"/>
              <w:spacing w:after="0" w:line="360" w:lineRule="auto"/>
              <w:jc w:val="center"/>
              <w:rPr>
                <w:rFonts w:ascii="Times New Roman" w:eastAsia="MS Mincho" w:hAnsi="Times New Roman" w:cs="Times New Roman"/>
                <w:b/>
                <w:bCs/>
                <w:lang w:val="sq-AL"/>
              </w:rPr>
            </w:pPr>
            <w:r w:rsidRPr="006D5044">
              <w:rPr>
                <w:rFonts w:ascii="Times New Roman" w:eastAsia="MS Mincho" w:hAnsi="Times New Roman" w:cs="Times New Roman"/>
                <w:b/>
                <w:bCs/>
                <w:lang w:val="sq-AL"/>
              </w:rPr>
              <w:lastRenderedPageBreak/>
              <w:t>ASPEKTET SPECIFIKE TË PLANIT TË ORËS MËSIMORE              Nr.121</w:t>
            </w:r>
          </w:p>
        </w:tc>
      </w:tr>
      <w:tr w:rsidR="00A94CE3" w:rsidRPr="00A94CE3" w14:paraId="27DBF68A" w14:textId="77777777" w:rsidTr="00D57B01">
        <w:trPr>
          <w:trHeight w:val="2815"/>
        </w:trPr>
        <w:tc>
          <w:tcPr>
            <w:tcW w:w="11330" w:type="dxa"/>
            <w:tcBorders>
              <w:top w:val="single" w:sz="8" w:space="0" w:color="000000"/>
              <w:bottom w:val="single" w:sz="8" w:space="0" w:color="000000"/>
            </w:tcBorders>
            <w:hideMark/>
          </w:tcPr>
          <w:p w14:paraId="5D51698A"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Fusha kurrikulare: Matematikë</w:t>
            </w:r>
          </w:p>
          <w:p w14:paraId="174AAA0D"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Lënda: Matematikë</w:t>
            </w:r>
          </w:p>
          <w:p w14:paraId="266A832D"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Shkalla e kurrikulës: 2</w:t>
            </w:r>
            <w:r w:rsidRPr="006D5044">
              <w:rPr>
                <w:rFonts w:ascii="Times New Roman" w:eastAsia="MS Mincho" w:hAnsi="Times New Roman" w:cs="Times New Roman"/>
                <w:b/>
                <w:bCs/>
                <w:lang w:val="sq-AL"/>
              </w:rPr>
              <w:tab/>
              <w:t xml:space="preserve"> Klasa: III</w:t>
            </w:r>
          </w:p>
          <w:p w14:paraId="5F370FA4" w14:textId="77777777" w:rsidR="00A94CE3" w:rsidRPr="00A94CE3" w:rsidRDefault="00A94CE3" w:rsidP="00D57B01">
            <w:pPr>
              <w:shd w:val="clear" w:color="auto" w:fill="FFFFFF"/>
              <w:spacing w:after="0" w:line="360" w:lineRule="auto"/>
              <w:rPr>
                <w:rFonts w:ascii="Palatino Linotype" w:eastAsia="Palatino Linotype" w:hAnsi="Palatino Linotype" w:cs="Palatino Linotype"/>
                <w:b/>
                <w:color w:val="231F20"/>
                <w:w w:val="90"/>
                <w:lang w:val="sq-AL"/>
              </w:rPr>
            </w:pPr>
            <w:r w:rsidRPr="006D5044">
              <w:rPr>
                <w:rFonts w:ascii="Times New Roman" w:eastAsia="MS Mincho" w:hAnsi="Times New Roman" w:cs="Times New Roman"/>
                <w:b/>
                <w:bCs/>
                <w:lang w:val="sq-AL"/>
              </w:rPr>
              <w:t xml:space="preserve">Tema: </w:t>
            </w:r>
            <w:r w:rsidRPr="00A94CE3">
              <w:rPr>
                <w:rFonts w:ascii="Palatino Linotype" w:eastAsia="Palatino Linotype" w:hAnsi="Palatino Linotype" w:cs="Palatino Linotype"/>
                <w:color w:val="231F20"/>
                <w:w w:val="90"/>
                <w:lang w:val="sq-AL"/>
              </w:rPr>
              <w:t xml:space="preserve"> </w:t>
            </w:r>
            <w:r w:rsidRPr="00A94CE3">
              <w:rPr>
                <w:rFonts w:ascii="Palatino Linotype" w:eastAsia="Palatino Linotype" w:hAnsi="Palatino Linotype" w:cs="Palatino Linotype"/>
                <w:b/>
                <w:color w:val="231F20"/>
                <w:w w:val="90"/>
                <w:lang w:val="sq-AL"/>
              </w:rPr>
              <w:t>Njësitë</w:t>
            </w:r>
            <w:r w:rsidRPr="00A94CE3">
              <w:rPr>
                <w:rFonts w:ascii="Palatino Linotype" w:eastAsia="Palatino Linotype" w:hAnsi="Palatino Linotype" w:cs="Palatino Linotype"/>
                <w:b/>
                <w:color w:val="231F20"/>
                <w:spacing w:val="-2"/>
                <w:w w:val="90"/>
                <w:lang w:val="sq-AL"/>
              </w:rPr>
              <w:t xml:space="preserve"> </w:t>
            </w:r>
            <w:r w:rsidRPr="00A94CE3">
              <w:rPr>
                <w:rFonts w:ascii="Palatino Linotype" w:eastAsia="Palatino Linotype" w:hAnsi="Palatino Linotype" w:cs="Palatino Linotype"/>
                <w:b/>
                <w:color w:val="231F20"/>
                <w:w w:val="90"/>
                <w:lang w:val="sq-AL"/>
              </w:rPr>
              <w:t>matëse</w:t>
            </w:r>
          </w:p>
          <w:p w14:paraId="5E5FEC8E" w14:textId="77777777" w:rsidR="00A94CE3" w:rsidRPr="00A94CE3" w:rsidRDefault="00A94CE3" w:rsidP="00D57B01">
            <w:pPr>
              <w:shd w:val="clear" w:color="auto" w:fill="FFFFFF"/>
              <w:spacing w:after="0" w:line="360" w:lineRule="auto"/>
              <w:rPr>
                <w:rFonts w:ascii="Palatino Linotype" w:eastAsia="Palatino Linotype" w:hAnsi="Palatino Linotype" w:cs="Palatino Linotype"/>
                <w:b/>
                <w:color w:val="231F20"/>
                <w:w w:val="90"/>
                <w:lang w:val="sq-AL"/>
              </w:rPr>
            </w:pPr>
            <w:r w:rsidRPr="006D5044">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3"/>
                <w:w w:val="90"/>
                <w:lang w:val="sq-AL"/>
              </w:rPr>
              <w:t xml:space="preserve"> </w:t>
            </w:r>
            <w:r w:rsidRPr="00A94CE3">
              <w:rPr>
                <w:rFonts w:ascii="Palatino Linotype" w:eastAsia="Palatino Linotype" w:hAnsi="Palatino Linotype" w:cs="Palatino Linotype"/>
                <w:color w:val="231F20"/>
                <w:w w:val="90"/>
                <w:lang w:val="sq-AL"/>
              </w:rPr>
              <w:t xml:space="preserve"> </w:t>
            </w:r>
            <w:r w:rsidRPr="00A94CE3">
              <w:rPr>
                <w:rFonts w:ascii="Palatino Linotype" w:eastAsia="Palatino Linotype" w:hAnsi="Palatino Linotype" w:cs="Palatino Linotype"/>
                <w:color w:val="231F20"/>
                <w:spacing w:val="-1"/>
                <w:w w:val="90"/>
                <w:lang w:val="sq-AL"/>
              </w:rPr>
              <w:t xml:space="preserve"> Zgjidh</w:t>
            </w:r>
            <w:r w:rsidRPr="00A94CE3">
              <w:rPr>
                <w:rFonts w:ascii="Palatino Linotype" w:eastAsia="Palatino Linotype" w:hAnsi="Palatino Linotype" w:cs="Palatino Linotype"/>
                <w:color w:val="231F20"/>
                <w:spacing w:val="-8"/>
                <w:w w:val="90"/>
                <w:lang w:val="sq-AL"/>
              </w:rPr>
              <w:t xml:space="preserve"> </w:t>
            </w:r>
            <w:r w:rsidRPr="00A94CE3">
              <w:rPr>
                <w:rFonts w:ascii="Palatino Linotype" w:eastAsia="Palatino Linotype" w:hAnsi="Palatino Linotype" w:cs="Palatino Linotype"/>
                <w:color w:val="231F20"/>
                <w:spacing w:val="-1"/>
                <w:w w:val="90"/>
                <w:lang w:val="sq-AL"/>
              </w:rPr>
              <w:t>problema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spacing w:val="-1"/>
                <w:w w:val="90"/>
                <w:lang w:val="sq-AL"/>
              </w:rPr>
              <w:t>të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thjeshta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bazuar</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modelet</w:t>
            </w:r>
            <w:r w:rsidRPr="00A94CE3">
              <w:rPr>
                <w:rFonts w:ascii="Palatino Linotype" w:eastAsia="Palatino Linotype" w:hAnsi="Palatino Linotype" w:cs="Palatino Linotype"/>
                <w:color w:val="231F20"/>
                <w:spacing w:val="-8"/>
                <w:w w:val="90"/>
                <w:lang w:val="sq-AL"/>
              </w:rPr>
              <w:t xml:space="preserve"> </w:t>
            </w:r>
            <w:r w:rsidRPr="00A94CE3">
              <w:rPr>
                <w:rFonts w:ascii="Palatino Linotype" w:eastAsia="Palatino Linotype" w:hAnsi="Palatino Linotype" w:cs="Palatino Linotype"/>
                <w:color w:val="231F20"/>
                <w:w w:val="90"/>
                <w:lang w:val="sq-AL"/>
              </w:rPr>
              <w:t>e</w:t>
            </w:r>
            <w:r w:rsidRPr="00A94CE3">
              <w:rPr>
                <w:rFonts w:ascii="Palatino Linotype" w:eastAsia="Palatino Linotype" w:hAnsi="Palatino Linotype" w:cs="Palatino Linotype"/>
                <w:color w:val="231F20"/>
                <w:spacing w:val="-46"/>
                <w:w w:val="90"/>
                <w:lang w:val="sq-AL"/>
              </w:rPr>
              <w:t xml:space="preserve">  </w:t>
            </w:r>
            <w:r w:rsidRPr="00A94CE3">
              <w:rPr>
                <w:rFonts w:ascii="Palatino Linotype" w:eastAsia="Palatino Linotype" w:hAnsi="Palatino Linotype" w:cs="Palatino Linotype"/>
                <w:color w:val="231F20"/>
                <w:lang w:val="sq-AL"/>
              </w:rPr>
              <w:t>paraqitura.</w:t>
            </w:r>
          </w:p>
          <w:p w14:paraId="2102E598"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 xml:space="preserve">Kontributi në rezultatet për kompetencat kryesore të shkallës: </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b/>
                <w:color w:val="231F20"/>
                <w:spacing w:val="-2"/>
                <w:w w:val="90"/>
                <w:lang w:val="sq-AL"/>
              </w:rPr>
              <w:t>I.1,2,7;</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2"/>
                <w:w w:val="90"/>
                <w:lang w:val="sq-AL"/>
              </w:rPr>
              <w:t>II.1.2;</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1"/>
                <w:w w:val="90"/>
                <w:lang w:val="sq-AL"/>
              </w:rPr>
              <w:t>III.1,</w:t>
            </w:r>
            <w:r w:rsidRPr="00A94CE3">
              <w:rPr>
                <w:rFonts w:ascii="Palatino Linotype" w:eastAsia="Palatino Linotype" w:hAnsi="Palatino Linotype" w:cs="Palatino Linotype"/>
                <w:b/>
                <w:color w:val="231F20"/>
                <w:spacing w:val="-9"/>
                <w:w w:val="90"/>
                <w:lang w:val="sq-AL"/>
              </w:rPr>
              <w:t xml:space="preserve"> </w:t>
            </w:r>
            <w:r w:rsidRPr="00A94CE3">
              <w:rPr>
                <w:rFonts w:ascii="Palatino Linotype" w:eastAsia="Palatino Linotype" w:hAnsi="Palatino Linotype" w:cs="Palatino Linotype"/>
                <w:b/>
                <w:color w:val="231F20"/>
                <w:spacing w:val="-1"/>
                <w:w w:val="90"/>
                <w:lang w:val="sq-AL"/>
              </w:rPr>
              <w:t>3</w:t>
            </w:r>
          </w:p>
          <w:p w14:paraId="072EC22D"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Kontributi në rezultatet e fushës së kurrikulës:</w:t>
            </w:r>
            <w:r w:rsidRPr="006D5044">
              <w:rPr>
                <w:rFonts w:ascii="Palatino Linotype" w:eastAsia="Palatino Linotype" w:hAnsi="Palatino Linotype" w:cs="Palatino Linotype"/>
                <w:b/>
                <w:color w:val="231F20"/>
                <w:spacing w:val="-8"/>
                <w:w w:val="95"/>
                <w:lang w:val="it-IT"/>
              </w:rPr>
              <w:t xml:space="preserve"> </w:t>
            </w:r>
            <w:r w:rsidRPr="006D5044">
              <w:rPr>
                <w:rFonts w:ascii="Palatino Linotype" w:eastAsia="Palatino Linotype" w:hAnsi="Palatino Linotype" w:cs="Palatino Linotype"/>
                <w:b/>
                <w:color w:val="231F20"/>
                <w:w w:val="95"/>
                <w:lang w:val="it-IT"/>
              </w:rPr>
              <w:t>1.1;</w:t>
            </w:r>
            <w:r w:rsidRPr="006D5044">
              <w:rPr>
                <w:rFonts w:ascii="Palatino Linotype" w:eastAsia="Palatino Linotype" w:hAnsi="Palatino Linotype" w:cs="Palatino Linotype"/>
                <w:b/>
                <w:color w:val="231F20"/>
                <w:spacing w:val="-6"/>
                <w:w w:val="95"/>
                <w:lang w:val="it-IT"/>
              </w:rPr>
              <w:t xml:space="preserve"> </w:t>
            </w:r>
            <w:r w:rsidRPr="006D5044">
              <w:rPr>
                <w:rFonts w:ascii="Palatino Linotype" w:eastAsia="Palatino Linotype" w:hAnsi="Palatino Linotype" w:cs="Palatino Linotype"/>
                <w:b/>
                <w:color w:val="231F20"/>
                <w:w w:val="95"/>
                <w:lang w:val="it-IT"/>
              </w:rPr>
              <w:t>4.5;</w:t>
            </w:r>
            <w:r w:rsidRPr="006D5044">
              <w:rPr>
                <w:rFonts w:ascii="Palatino Linotype" w:eastAsia="Palatino Linotype" w:hAnsi="Palatino Linotype" w:cs="Palatino Linotype"/>
                <w:b/>
                <w:color w:val="231F20"/>
                <w:spacing w:val="41"/>
                <w:w w:val="95"/>
                <w:lang w:val="it-IT"/>
              </w:rPr>
              <w:t xml:space="preserve"> </w:t>
            </w:r>
            <w:r w:rsidRPr="006D5044">
              <w:rPr>
                <w:rFonts w:ascii="Palatino Linotype" w:eastAsia="Palatino Linotype" w:hAnsi="Palatino Linotype" w:cs="Palatino Linotype"/>
                <w:b/>
                <w:color w:val="231F20"/>
                <w:w w:val="95"/>
                <w:lang w:val="it-IT"/>
              </w:rPr>
              <w:t>2.42.4.</w:t>
            </w:r>
          </w:p>
        </w:tc>
      </w:tr>
      <w:tr w:rsidR="00A94CE3" w:rsidRPr="00A94CE3" w14:paraId="1F023AB8" w14:textId="77777777" w:rsidTr="00D57B01">
        <w:trPr>
          <w:trHeight w:val="2475"/>
        </w:trPr>
        <w:tc>
          <w:tcPr>
            <w:tcW w:w="11330" w:type="dxa"/>
            <w:tcBorders>
              <w:top w:val="nil"/>
              <w:bottom w:val="nil"/>
            </w:tcBorders>
          </w:tcPr>
          <w:p w14:paraId="3C8DDCD5" w14:textId="77777777" w:rsidR="00A94CE3" w:rsidRPr="006D5044"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6D5044">
              <w:rPr>
                <w:rFonts w:ascii="Minion Pro" w:eastAsia="Calibri" w:hAnsi="Minion Pro" w:cs="Minion Pro"/>
                <w:b/>
                <w:lang w:val="it-IT"/>
              </w:rPr>
              <w:t xml:space="preserve">Njësia mësimore: </w:t>
            </w:r>
            <w:r w:rsidRPr="006D5044">
              <w:rPr>
                <w:rFonts w:ascii="Palatino Linotype" w:eastAsia="Palatino Linotype" w:hAnsi="Palatino Linotype" w:cs="Palatino Linotype"/>
                <w:b/>
                <w:w w:val="90"/>
                <w:lang w:val="it-IT"/>
              </w:rPr>
              <w:t xml:space="preserve"> </w:t>
            </w:r>
            <w:r w:rsidRPr="006D5044">
              <w:rPr>
                <w:rFonts w:ascii="Palatino Linotype" w:eastAsia="Palatino Linotype" w:hAnsi="Palatino Linotype" w:cs="Palatino Linotype"/>
                <w:color w:val="231F20"/>
                <w:w w:val="90"/>
                <w:lang w:val="it-IT"/>
              </w:rPr>
              <w:t xml:space="preserve">       </w:t>
            </w:r>
            <w:r w:rsidRPr="006D5044">
              <w:rPr>
                <w:rFonts w:ascii="Palatino Linotype" w:eastAsia="Palatino Linotype" w:hAnsi="Palatino Linotype" w:cs="Palatino Linotype"/>
                <w:b/>
                <w:i/>
                <w:color w:val="231F20"/>
                <w:w w:val="90"/>
                <w:lang w:val="it-IT"/>
              </w:rPr>
              <w:t>Pjesëtimi i numrave dyshifrorë</w:t>
            </w:r>
            <w:r w:rsidRPr="006D5044">
              <w:rPr>
                <w:rFonts w:ascii="Palatino Linotype" w:eastAsia="Palatino Linotype" w:hAnsi="Palatino Linotype" w:cs="Palatino Linotype"/>
                <w:b/>
                <w:i/>
                <w:color w:val="231F20"/>
                <w:spacing w:val="-47"/>
                <w:w w:val="90"/>
                <w:lang w:val="it-IT"/>
              </w:rPr>
              <w:t xml:space="preserve">         </w:t>
            </w:r>
            <w:r w:rsidRPr="006D5044">
              <w:rPr>
                <w:rFonts w:ascii="Palatino Linotype" w:eastAsia="Palatino Linotype" w:hAnsi="Palatino Linotype" w:cs="Palatino Linotype"/>
                <w:b/>
                <w:i/>
                <w:color w:val="231F20"/>
                <w:lang w:val="it-IT"/>
              </w:rPr>
              <w:t>me</w:t>
            </w:r>
            <w:r w:rsidRPr="006D5044">
              <w:rPr>
                <w:rFonts w:ascii="Palatino Linotype" w:eastAsia="Palatino Linotype" w:hAnsi="Palatino Linotype" w:cs="Palatino Linotype"/>
                <w:b/>
                <w:i/>
                <w:color w:val="231F20"/>
                <w:spacing w:val="-10"/>
                <w:lang w:val="it-IT"/>
              </w:rPr>
              <w:t xml:space="preserve"> </w:t>
            </w:r>
            <w:r w:rsidRPr="006D5044">
              <w:rPr>
                <w:rFonts w:ascii="Palatino Linotype" w:eastAsia="Palatino Linotype" w:hAnsi="Palatino Linotype" w:cs="Palatino Linotype"/>
                <w:b/>
                <w:i/>
                <w:color w:val="231F20"/>
                <w:lang w:val="it-IT"/>
              </w:rPr>
              <w:t>numër</w:t>
            </w:r>
            <w:r w:rsidRPr="006D5044">
              <w:rPr>
                <w:rFonts w:ascii="Palatino Linotype" w:eastAsia="Palatino Linotype" w:hAnsi="Palatino Linotype" w:cs="Palatino Linotype"/>
                <w:b/>
                <w:i/>
                <w:color w:val="231F20"/>
                <w:spacing w:val="-9"/>
                <w:lang w:val="it-IT"/>
              </w:rPr>
              <w:t xml:space="preserve"> </w:t>
            </w:r>
            <w:r w:rsidRPr="006D5044">
              <w:rPr>
                <w:rFonts w:ascii="Palatino Linotype" w:eastAsia="Palatino Linotype" w:hAnsi="Palatino Linotype" w:cs="Palatino Linotype"/>
                <w:b/>
                <w:i/>
                <w:color w:val="231F20"/>
                <w:lang w:val="it-IT"/>
              </w:rPr>
              <w:t>njëshifror</w:t>
            </w:r>
          </w:p>
          <w:p w14:paraId="295DA2E9" w14:textId="77777777" w:rsidR="00A94CE3" w:rsidRPr="006D5044"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6D5044">
              <w:rPr>
                <w:rFonts w:ascii="Minion Pro" w:eastAsia="Calibri" w:hAnsi="Minion Pro" w:cs="Minion Pro"/>
                <w:b/>
                <w:lang w:val="it-IT"/>
              </w:rPr>
              <w:t>Rezultatet e të nxënit të orës mësimore:</w:t>
            </w:r>
          </w:p>
          <w:p w14:paraId="083F7BB8" w14:textId="77777777" w:rsidR="00A94CE3" w:rsidRPr="006D5044" w:rsidRDefault="00A94CE3" w:rsidP="00A94CE3">
            <w:pPr>
              <w:pStyle w:val="ListParagraph"/>
              <w:widowControl w:val="0"/>
              <w:numPr>
                <w:ilvl w:val="0"/>
                <w:numId w:val="3"/>
              </w:numPr>
              <w:tabs>
                <w:tab w:val="left" w:pos="1979"/>
                <w:tab w:val="left" w:pos="1981"/>
              </w:tabs>
              <w:autoSpaceDE w:val="0"/>
              <w:autoSpaceDN w:val="0"/>
              <w:spacing w:before="9" w:after="0" w:line="213" w:lineRule="auto"/>
              <w:ind w:right="5720" w:hanging="350"/>
              <w:contextualSpacing w:val="0"/>
              <w:rPr>
                <w:lang w:val="it-IT"/>
              </w:rPr>
            </w:pPr>
            <w:r w:rsidRPr="006D5044">
              <w:rPr>
                <w:color w:val="231F20"/>
                <w:w w:val="90"/>
                <w:lang w:val="it-IT"/>
              </w:rPr>
              <w:t>Kryen pjesëtimin e numrave dyshifrorë me</w:t>
            </w:r>
            <w:r w:rsidRPr="006D5044">
              <w:rPr>
                <w:color w:val="231F20"/>
                <w:spacing w:val="-47"/>
                <w:w w:val="90"/>
                <w:lang w:val="it-IT"/>
              </w:rPr>
              <w:t xml:space="preserve"> </w:t>
            </w:r>
            <w:r w:rsidRPr="006D5044">
              <w:rPr>
                <w:color w:val="231F20"/>
                <w:w w:val="90"/>
                <w:lang w:val="it-IT"/>
              </w:rPr>
              <w:t>numër</w:t>
            </w:r>
            <w:r w:rsidRPr="006D5044">
              <w:rPr>
                <w:color w:val="231F20"/>
                <w:spacing w:val="-1"/>
                <w:w w:val="90"/>
                <w:lang w:val="it-IT"/>
              </w:rPr>
              <w:t xml:space="preserve"> </w:t>
            </w:r>
            <w:r w:rsidRPr="006D5044">
              <w:rPr>
                <w:color w:val="231F20"/>
                <w:w w:val="90"/>
                <w:lang w:val="it-IT"/>
              </w:rPr>
              <w:t>njëshifror duke përshkruar me fjalë.</w:t>
            </w:r>
          </w:p>
          <w:p w14:paraId="067A08BB" w14:textId="77777777" w:rsidR="00A94CE3" w:rsidRPr="006D5044" w:rsidRDefault="00A94CE3" w:rsidP="00D57B01">
            <w:pPr>
              <w:autoSpaceDE w:val="0"/>
              <w:autoSpaceDN w:val="0"/>
              <w:adjustRightInd w:val="0"/>
              <w:spacing w:after="0" w:line="288" w:lineRule="auto"/>
              <w:textAlignment w:val="center"/>
              <w:rPr>
                <w:rFonts w:ascii="Minion Pro" w:eastAsia="Calibri" w:hAnsi="Minion Pro" w:cs="Minion Pro"/>
                <w:b/>
              </w:rPr>
            </w:pPr>
            <w:r w:rsidRPr="006D5044">
              <w:rPr>
                <w:rFonts w:ascii="Minion Pro" w:eastAsia="Calibri" w:hAnsi="Minion Pro" w:cs="Minion Pro"/>
                <w:b/>
              </w:rPr>
              <w:t xml:space="preserve">Kriteret e </w:t>
            </w:r>
            <w:proofErr w:type="spellStart"/>
            <w:r w:rsidRPr="006D5044">
              <w:rPr>
                <w:rFonts w:ascii="Minion Pro" w:eastAsia="Calibri" w:hAnsi="Minion Pro" w:cs="Minion Pro"/>
                <w:b/>
              </w:rPr>
              <w:t>suksesit</w:t>
            </w:r>
            <w:proofErr w:type="spellEnd"/>
            <w:r w:rsidRPr="006D5044">
              <w:rPr>
                <w:rFonts w:ascii="Minion Pro" w:eastAsia="Calibri" w:hAnsi="Minion Pro" w:cs="Minion Pro"/>
                <w:b/>
              </w:rPr>
              <w:t xml:space="preserve">: </w:t>
            </w:r>
            <w:proofErr w:type="spellStart"/>
            <w:r w:rsidRPr="006D5044">
              <w:rPr>
                <w:rFonts w:ascii="Minion Pro" w:eastAsia="Calibri" w:hAnsi="Minion Pro" w:cs="Minion Pro"/>
                <w:b/>
              </w:rPr>
              <w:t>Përcaktohen</w:t>
            </w:r>
            <w:proofErr w:type="spellEnd"/>
            <w:r w:rsidRPr="006D5044">
              <w:rPr>
                <w:rFonts w:ascii="Minion Pro" w:eastAsia="Calibri" w:hAnsi="Minion Pro" w:cs="Minion Pro"/>
                <w:b/>
              </w:rPr>
              <w:t xml:space="preserve"> me </w:t>
            </w:r>
            <w:proofErr w:type="spellStart"/>
            <w:r w:rsidRPr="006D5044">
              <w:rPr>
                <w:rFonts w:ascii="Minion Pro" w:eastAsia="Calibri" w:hAnsi="Minion Pro" w:cs="Minion Pro"/>
                <w:b/>
              </w:rPr>
              <w:t>nxënësit</w:t>
            </w:r>
            <w:proofErr w:type="spellEnd"/>
            <w:r w:rsidRPr="006D5044">
              <w:rPr>
                <w:rFonts w:ascii="Minion Pro" w:eastAsia="Calibri" w:hAnsi="Minion Pro" w:cs="Minion Pro"/>
                <w:b/>
              </w:rPr>
              <w:t xml:space="preserve"> </w:t>
            </w:r>
            <w:proofErr w:type="spellStart"/>
            <w:r w:rsidRPr="006D5044">
              <w:rPr>
                <w:rFonts w:ascii="Minion Pro" w:eastAsia="Calibri" w:hAnsi="Minion Pro" w:cs="Minion Pro"/>
                <w:b/>
              </w:rPr>
              <w:t>në</w:t>
            </w:r>
            <w:proofErr w:type="spellEnd"/>
            <w:r w:rsidRPr="006D5044">
              <w:rPr>
                <w:rFonts w:ascii="Minion Pro" w:eastAsia="Calibri" w:hAnsi="Minion Pro" w:cs="Minion Pro"/>
                <w:b/>
              </w:rPr>
              <w:t xml:space="preserve"> </w:t>
            </w:r>
            <w:proofErr w:type="spellStart"/>
            <w:r w:rsidRPr="006D5044">
              <w:rPr>
                <w:rFonts w:ascii="Minion Pro" w:eastAsia="Calibri" w:hAnsi="Minion Pro" w:cs="Minion Pro"/>
                <w:b/>
              </w:rPr>
              <w:t>klasë</w:t>
            </w:r>
            <w:proofErr w:type="spellEnd"/>
            <w:r w:rsidRPr="006D5044">
              <w:rPr>
                <w:rFonts w:ascii="Minion Pro" w:eastAsia="Calibri" w:hAnsi="Minion Pro" w:cs="Minion Pro"/>
                <w:b/>
              </w:rPr>
              <w:t>:</w:t>
            </w:r>
          </w:p>
          <w:p w14:paraId="12AD9AF8" w14:textId="77777777" w:rsidR="00A94CE3" w:rsidRPr="006D5044"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6D5044">
              <w:rPr>
                <w:rFonts w:ascii="Minion Pro" w:eastAsia="Calibri" w:hAnsi="Minion Pro" w:cs="Minion Pro"/>
                <w:b/>
                <w:lang w:val="it-IT"/>
              </w:rPr>
              <w:t>Burimet, mjetet e konkretizimit dhe materialet mësimore:</w:t>
            </w:r>
            <w:r w:rsidRPr="00A94CE3">
              <w:rPr>
                <w:rFonts w:ascii="Palatino Linotype" w:eastAsia="Palatino Linotype" w:hAnsi="Palatino Linotype" w:cs="Palatino Linotype"/>
                <w:b/>
                <w:w w:val="90"/>
                <w:lang w:val="it-IT"/>
              </w:rPr>
              <w:t xml:space="preserve"> </w:t>
            </w:r>
            <w:r w:rsidRPr="006D5044">
              <w:rPr>
                <w:rFonts w:ascii="Palatino Linotype" w:eastAsia="Palatino Linotype" w:hAnsi="Palatino Linotype" w:cs="Palatino Linotype"/>
                <w:b/>
                <w:w w:val="90"/>
                <w:lang w:val="it-IT"/>
              </w:rPr>
              <w:t xml:space="preserve"> </w:t>
            </w:r>
            <w:r w:rsidRPr="00A94CE3">
              <w:rPr>
                <w:rFonts w:ascii="Palatino Linotype" w:eastAsia="Palatino Linotype" w:hAnsi="Palatino Linotype" w:cs="Palatino Linotype"/>
                <w:color w:val="231F20"/>
                <w:w w:val="90"/>
                <w:lang w:val="it-IT"/>
              </w:rPr>
              <w:t xml:space="preserve"> </w:t>
            </w:r>
          </w:p>
          <w:p w14:paraId="291ED5F1" w14:textId="77777777" w:rsidR="00A94CE3" w:rsidRPr="006D5044" w:rsidRDefault="00A94CE3" w:rsidP="00D57B01">
            <w:pPr>
              <w:pStyle w:val="BodyText"/>
              <w:spacing w:line="280" w:lineRule="exact"/>
              <w:rPr>
                <w:lang w:val="it-IT"/>
              </w:rPr>
            </w:pPr>
            <w:r w:rsidRPr="006D5044">
              <w:rPr>
                <w:rFonts w:ascii="Minion Pro" w:eastAsia="Calibri" w:hAnsi="Minion Pro" w:cs="Minion Pro"/>
                <w:b/>
                <w:lang w:val="it-IT"/>
              </w:rPr>
              <w:t xml:space="preserve">Lidhja me lëndët e tjera mësimore dhe/apo me çështjet ndërkurrikulare dhe situatat jetësore: </w:t>
            </w:r>
            <w:r w:rsidRPr="00A94CE3">
              <w:rPr>
                <w:b/>
                <w:w w:val="90"/>
                <w:lang w:val="it-IT"/>
              </w:rPr>
              <w:t xml:space="preserve"> </w:t>
            </w:r>
            <w:r w:rsidRPr="006D5044">
              <w:rPr>
                <w:color w:val="231F20"/>
                <w:w w:val="90"/>
                <w:lang w:val="it-IT"/>
              </w:rPr>
              <w:t xml:space="preserve">  Gjuhë</w:t>
            </w:r>
            <w:r w:rsidRPr="006D5044">
              <w:rPr>
                <w:color w:val="231F20"/>
                <w:spacing w:val="-4"/>
                <w:w w:val="90"/>
                <w:lang w:val="it-IT"/>
              </w:rPr>
              <w:t xml:space="preserve"> </w:t>
            </w:r>
            <w:r w:rsidRPr="006D5044">
              <w:rPr>
                <w:color w:val="231F20"/>
                <w:w w:val="90"/>
                <w:lang w:val="it-IT"/>
              </w:rPr>
              <w:t>amtare</w:t>
            </w:r>
            <w:r w:rsidRPr="006D5044">
              <w:rPr>
                <w:color w:val="231F20"/>
                <w:spacing w:val="-3"/>
                <w:w w:val="90"/>
                <w:lang w:val="it-IT"/>
              </w:rPr>
              <w:t xml:space="preserve"> </w:t>
            </w:r>
            <w:r w:rsidRPr="006D5044">
              <w:rPr>
                <w:color w:val="231F20"/>
                <w:w w:val="90"/>
                <w:lang w:val="it-IT"/>
              </w:rPr>
              <w:t>(shqipe),</w:t>
            </w:r>
            <w:r w:rsidRPr="006D5044">
              <w:rPr>
                <w:color w:val="231F20"/>
                <w:spacing w:val="-3"/>
                <w:w w:val="90"/>
                <w:lang w:val="it-IT"/>
              </w:rPr>
              <w:t xml:space="preserve"> </w:t>
            </w:r>
            <w:r w:rsidRPr="006D5044">
              <w:rPr>
                <w:color w:val="231F20"/>
                <w:w w:val="90"/>
                <w:lang w:val="it-IT"/>
              </w:rPr>
              <w:t>Edukatë</w:t>
            </w:r>
            <w:r w:rsidRPr="006D5044">
              <w:rPr>
                <w:color w:val="231F20"/>
                <w:spacing w:val="-4"/>
                <w:w w:val="90"/>
                <w:lang w:val="it-IT"/>
              </w:rPr>
              <w:t xml:space="preserve"> </w:t>
            </w:r>
            <w:r w:rsidRPr="006D5044">
              <w:rPr>
                <w:color w:val="231F20"/>
                <w:w w:val="90"/>
                <w:lang w:val="it-IT"/>
              </w:rPr>
              <w:t>figurative,</w:t>
            </w:r>
            <w:r w:rsidRPr="006D5044">
              <w:rPr>
                <w:color w:val="231F20"/>
                <w:spacing w:val="-3"/>
                <w:w w:val="90"/>
                <w:lang w:val="it-IT"/>
              </w:rPr>
              <w:t xml:space="preserve"> </w:t>
            </w:r>
            <w:r w:rsidRPr="006D5044">
              <w:rPr>
                <w:color w:val="231F20"/>
                <w:w w:val="90"/>
                <w:lang w:val="it-IT"/>
              </w:rPr>
              <w:t>Arsimi</w:t>
            </w:r>
            <w:r w:rsidRPr="006D5044">
              <w:rPr>
                <w:color w:val="231F20"/>
                <w:spacing w:val="-3"/>
                <w:w w:val="90"/>
                <w:lang w:val="it-IT"/>
              </w:rPr>
              <w:t xml:space="preserve"> </w:t>
            </w:r>
            <w:r w:rsidRPr="006D5044">
              <w:rPr>
                <w:color w:val="231F20"/>
                <w:w w:val="90"/>
                <w:lang w:val="it-IT"/>
              </w:rPr>
              <w:t>për</w:t>
            </w:r>
            <w:r w:rsidRPr="006D5044">
              <w:rPr>
                <w:color w:val="231F20"/>
                <w:spacing w:val="-4"/>
                <w:w w:val="90"/>
                <w:lang w:val="it-IT"/>
              </w:rPr>
              <w:t xml:space="preserve"> </w:t>
            </w:r>
            <w:r w:rsidRPr="006D5044">
              <w:rPr>
                <w:color w:val="231F20"/>
                <w:w w:val="90"/>
                <w:lang w:val="it-IT"/>
              </w:rPr>
              <w:t>zhvillim</w:t>
            </w:r>
            <w:r w:rsidRPr="006D5044">
              <w:rPr>
                <w:color w:val="231F20"/>
                <w:spacing w:val="-3"/>
                <w:w w:val="90"/>
                <w:lang w:val="it-IT"/>
              </w:rPr>
              <w:t xml:space="preserve"> </w:t>
            </w:r>
            <w:r w:rsidRPr="006D5044">
              <w:rPr>
                <w:color w:val="231F20"/>
                <w:w w:val="90"/>
                <w:lang w:val="it-IT"/>
              </w:rPr>
              <w:t>të</w:t>
            </w:r>
            <w:r w:rsidRPr="006D5044">
              <w:rPr>
                <w:color w:val="231F20"/>
                <w:spacing w:val="-3"/>
                <w:w w:val="90"/>
                <w:lang w:val="it-IT"/>
              </w:rPr>
              <w:t xml:space="preserve"> </w:t>
            </w:r>
            <w:r w:rsidRPr="006D5044">
              <w:rPr>
                <w:color w:val="231F20"/>
                <w:w w:val="90"/>
                <w:lang w:val="it-IT"/>
              </w:rPr>
              <w:t>qëndrueshëm.</w:t>
            </w:r>
          </w:p>
        </w:tc>
      </w:tr>
      <w:tr w:rsidR="00A94CE3" w:rsidRPr="00A94CE3" w14:paraId="3B9DFAB0" w14:textId="77777777" w:rsidTr="00D57B01">
        <w:trPr>
          <w:trHeight w:val="177"/>
        </w:trPr>
        <w:tc>
          <w:tcPr>
            <w:tcW w:w="11330" w:type="dxa"/>
            <w:tcBorders>
              <w:top w:val="single" w:sz="8" w:space="0" w:color="000000"/>
              <w:bottom w:val="single" w:sz="4" w:space="0" w:color="auto"/>
            </w:tcBorders>
            <w:hideMark/>
          </w:tcPr>
          <w:p w14:paraId="33937937" w14:textId="77777777" w:rsidR="00A94CE3" w:rsidRPr="006D5044" w:rsidRDefault="00A94CE3" w:rsidP="00D57B01">
            <w:pPr>
              <w:shd w:val="clear" w:color="auto" w:fill="FFFFFF"/>
              <w:spacing w:after="0" w:line="360" w:lineRule="auto"/>
              <w:jc w:val="center"/>
              <w:rPr>
                <w:rFonts w:ascii="Times New Roman" w:eastAsia="MS Mincho" w:hAnsi="Times New Roman" w:cs="Times New Roman"/>
                <w:b/>
                <w:lang w:val="sq-AL"/>
              </w:rPr>
            </w:pPr>
            <w:r w:rsidRPr="006D5044">
              <w:rPr>
                <w:rFonts w:ascii="Times New Roman" w:eastAsia="MS Mincho" w:hAnsi="Times New Roman" w:cs="Times New Roman"/>
                <w:b/>
                <w:lang w:val="sq-AL"/>
              </w:rPr>
              <w:t xml:space="preserve">METODOLOGJIA DHE VEPRIMTARIA ME NXËNËS  </w:t>
            </w:r>
          </w:p>
        </w:tc>
      </w:tr>
      <w:tr w:rsidR="00A94CE3" w:rsidRPr="00A94CE3" w14:paraId="45D47983"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36A70542" w14:textId="77777777" w:rsidR="00A94CE3" w:rsidRPr="006D5044" w:rsidRDefault="00A94CE3" w:rsidP="00D57B01">
            <w:pPr>
              <w:spacing w:after="0" w:line="240" w:lineRule="auto"/>
              <w:rPr>
                <w:rFonts w:ascii="Times New Roman" w:eastAsia="MS Mincho" w:hAnsi="Times New Roman" w:cs="Times New Roman"/>
                <w:b/>
                <w:lang w:val="sq-AL"/>
              </w:rPr>
            </w:pPr>
            <w:r w:rsidRPr="006D5044">
              <w:rPr>
                <w:rFonts w:ascii="Times New Roman" w:eastAsia="MS Mincho" w:hAnsi="Times New Roman" w:cs="Times New Roman"/>
                <w:b/>
                <w:lang w:val="sq-AL"/>
              </w:rPr>
              <w:t>Parashikimi:</w:t>
            </w:r>
          </w:p>
          <w:p w14:paraId="40818E37"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4539BAA2" w14:textId="77777777" w:rsidR="00A94CE3" w:rsidRPr="006D5044"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6D5044">
              <w:rPr>
                <w:rFonts w:ascii="Palatino Linotype" w:eastAsia="Palatino Linotype" w:hAnsi="Palatino Linotype" w:cs="Palatino Linotype"/>
                <w:b/>
                <w:i/>
                <w:color w:val="231F20"/>
                <w:spacing w:val="-2"/>
                <w:lang w:val="it-IT"/>
              </w:rPr>
              <w:t>Diskutim</w:t>
            </w:r>
            <w:r w:rsidRPr="006D5044">
              <w:rPr>
                <w:rFonts w:ascii="Palatino Linotype" w:eastAsia="Palatino Linotype" w:hAnsi="Palatino Linotype" w:cs="Palatino Linotype"/>
                <w:b/>
                <w:i/>
                <w:color w:val="231F20"/>
                <w:spacing w:val="-12"/>
                <w:lang w:val="it-IT"/>
              </w:rPr>
              <w:t xml:space="preserve"> </w:t>
            </w:r>
            <w:r w:rsidRPr="006D5044">
              <w:rPr>
                <w:rFonts w:ascii="Palatino Linotype" w:eastAsia="Palatino Linotype" w:hAnsi="Palatino Linotype" w:cs="Palatino Linotype"/>
                <w:b/>
                <w:i/>
                <w:color w:val="231F20"/>
                <w:spacing w:val="-2"/>
                <w:lang w:val="it-IT"/>
              </w:rPr>
              <w:t>i</w:t>
            </w:r>
            <w:r w:rsidRPr="006D5044">
              <w:rPr>
                <w:rFonts w:ascii="Palatino Linotype" w:eastAsia="Palatino Linotype" w:hAnsi="Palatino Linotype" w:cs="Palatino Linotype"/>
                <w:b/>
                <w:i/>
                <w:color w:val="231F20"/>
                <w:spacing w:val="-11"/>
                <w:lang w:val="it-IT"/>
              </w:rPr>
              <w:t xml:space="preserve"> </w:t>
            </w:r>
            <w:r w:rsidRPr="006D5044">
              <w:rPr>
                <w:rFonts w:ascii="Palatino Linotype" w:eastAsia="Palatino Linotype" w:hAnsi="Palatino Linotype" w:cs="Palatino Linotype"/>
                <w:b/>
                <w:i/>
                <w:color w:val="231F20"/>
                <w:spacing w:val="-2"/>
                <w:lang w:val="it-IT"/>
              </w:rPr>
              <w:t>njohurive</w:t>
            </w:r>
            <w:r w:rsidRPr="006D5044">
              <w:rPr>
                <w:rFonts w:ascii="Palatino Linotype" w:eastAsia="Palatino Linotype" w:hAnsi="Palatino Linotype" w:cs="Palatino Linotype"/>
                <w:b/>
                <w:i/>
                <w:color w:val="231F20"/>
                <w:spacing w:val="-11"/>
                <w:lang w:val="it-IT"/>
              </w:rPr>
              <w:t xml:space="preserve"> </w:t>
            </w:r>
            <w:r w:rsidRPr="006D5044">
              <w:rPr>
                <w:rFonts w:ascii="Palatino Linotype" w:eastAsia="Palatino Linotype" w:hAnsi="Palatino Linotype" w:cs="Palatino Linotype"/>
                <w:b/>
                <w:i/>
                <w:color w:val="231F20"/>
                <w:spacing w:val="-1"/>
                <w:lang w:val="it-IT"/>
              </w:rPr>
              <w:t>paraprake</w:t>
            </w:r>
          </w:p>
          <w:p w14:paraId="52B9ACD8" w14:textId="77777777" w:rsidR="00A94CE3" w:rsidRPr="006D5044" w:rsidRDefault="00A94CE3" w:rsidP="00D57B01">
            <w:pPr>
              <w:widowControl w:val="0"/>
              <w:autoSpaceDE w:val="0"/>
              <w:autoSpaceDN w:val="0"/>
              <w:spacing w:after="0" w:line="280" w:lineRule="exact"/>
              <w:rPr>
                <w:rFonts w:ascii="Palatino Linotype" w:eastAsia="Palatino Linotype" w:hAnsi="Palatino Linotype" w:cs="Palatino Linotype"/>
                <w:i/>
                <w:lang w:val="it-IT"/>
              </w:rPr>
            </w:pPr>
            <w:r w:rsidRPr="006D5044">
              <w:rPr>
                <w:rFonts w:ascii="Palatino Linotype" w:eastAsia="Palatino Linotype" w:hAnsi="Palatino Linotype" w:cs="Palatino Linotype"/>
                <w:color w:val="231F20"/>
                <w:spacing w:val="-1"/>
                <w:w w:val="95"/>
                <w:lang w:val="it-IT"/>
              </w:rPr>
              <w:t xml:space="preserve">Meqenëse këtu fillojmë </w:t>
            </w:r>
            <w:r w:rsidRPr="006D5044">
              <w:rPr>
                <w:rFonts w:ascii="Palatino Linotype" w:eastAsia="Palatino Linotype" w:hAnsi="Palatino Linotype" w:cs="Palatino Linotype"/>
                <w:color w:val="231F20"/>
                <w:w w:val="95"/>
                <w:lang w:val="it-IT"/>
              </w:rPr>
              <w:t xml:space="preserve">me një kapitull të ri atëherë mësimdhënësi/ja bën një përsëritje të shkurtër </w:t>
            </w:r>
            <w:r w:rsidRPr="006D5044">
              <w:rPr>
                <w:rFonts w:ascii="Palatino Linotype" w:eastAsia="Palatino Linotype" w:hAnsi="Palatino Linotype" w:cs="Palatino Linotype"/>
                <w:color w:val="231F20"/>
                <w:spacing w:val="-50"/>
                <w:w w:val="95"/>
                <w:lang w:val="it-IT"/>
              </w:rPr>
              <w:t xml:space="preserve"> </w:t>
            </w:r>
            <w:r w:rsidRPr="006D5044">
              <w:rPr>
                <w:rFonts w:ascii="Palatino Linotype" w:eastAsia="Palatino Linotype" w:hAnsi="Palatino Linotype" w:cs="Palatino Linotype"/>
                <w:color w:val="231F20"/>
                <w:w w:val="90"/>
                <w:lang w:val="it-IT"/>
              </w:rPr>
              <w:t>lidhur</w:t>
            </w:r>
            <w:r w:rsidRPr="006D5044">
              <w:rPr>
                <w:rFonts w:ascii="Palatino Linotype" w:eastAsia="Palatino Linotype" w:hAnsi="Palatino Linotype" w:cs="Palatino Linotype"/>
                <w:color w:val="231F20"/>
                <w:spacing w:val="-2"/>
                <w:w w:val="90"/>
                <w:lang w:val="it-IT"/>
              </w:rPr>
              <w:t xml:space="preserve"> </w:t>
            </w:r>
            <w:r w:rsidRPr="006D5044">
              <w:rPr>
                <w:rFonts w:ascii="Palatino Linotype" w:eastAsia="Palatino Linotype" w:hAnsi="Palatino Linotype" w:cs="Palatino Linotype"/>
                <w:color w:val="231F20"/>
                <w:w w:val="90"/>
                <w:lang w:val="it-IT"/>
              </w:rPr>
              <w:t>me</w:t>
            </w:r>
            <w:r w:rsidRPr="006D5044">
              <w:rPr>
                <w:rFonts w:ascii="Palatino Linotype" w:eastAsia="Palatino Linotype" w:hAnsi="Palatino Linotype" w:cs="Palatino Linotype"/>
                <w:color w:val="231F20"/>
                <w:spacing w:val="-2"/>
                <w:w w:val="90"/>
                <w:lang w:val="it-IT"/>
              </w:rPr>
              <w:t xml:space="preserve"> </w:t>
            </w:r>
            <w:r w:rsidRPr="006D5044">
              <w:rPr>
                <w:rFonts w:ascii="Palatino Linotype" w:eastAsia="Palatino Linotype" w:hAnsi="Palatino Linotype" w:cs="Palatino Linotype"/>
                <w:color w:val="231F20"/>
                <w:w w:val="90"/>
                <w:lang w:val="it-IT"/>
              </w:rPr>
              <w:t>pjesëtimin</w:t>
            </w:r>
            <w:r w:rsidRPr="006D5044">
              <w:rPr>
                <w:rFonts w:ascii="Palatino Linotype" w:eastAsia="Palatino Linotype" w:hAnsi="Palatino Linotype" w:cs="Palatino Linotype"/>
                <w:color w:val="231F20"/>
                <w:spacing w:val="-2"/>
                <w:w w:val="90"/>
                <w:lang w:val="it-IT"/>
              </w:rPr>
              <w:t xml:space="preserve"> </w:t>
            </w:r>
            <w:r w:rsidRPr="006D5044">
              <w:rPr>
                <w:rFonts w:ascii="Palatino Linotype" w:eastAsia="Palatino Linotype" w:hAnsi="Palatino Linotype" w:cs="Palatino Linotype"/>
                <w:color w:val="231F20"/>
                <w:w w:val="90"/>
                <w:lang w:val="it-IT"/>
              </w:rPr>
              <w:t>e</w:t>
            </w:r>
            <w:r w:rsidRPr="006D5044">
              <w:rPr>
                <w:rFonts w:ascii="Palatino Linotype" w:eastAsia="Palatino Linotype" w:hAnsi="Palatino Linotype" w:cs="Palatino Linotype"/>
                <w:color w:val="231F20"/>
                <w:spacing w:val="-2"/>
                <w:w w:val="90"/>
                <w:lang w:val="it-IT"/>
              </w:rPr>
              <w:t xml:space="preserve"> </w:t>
            </w:r>
            <w:r w:rsidRPr="006D5044">
              <w:rPr>
                <w:rFonts w:ascii="Palatino Linotype" w:eastAsia="Palatino Linotype" w:hAnsi="Palatino Linotype" w:cs="Palatino Linotype"/>
                <w:color w:val="231F20"/>
                <w:w w:val="90"/>
                <w:lang w:val="it-IT"/>
              </w:rPr>
              <w:t>numrave</w:t>
            </w:r>
            <w:r w:rsidRPr="006D5044">
              <w:rPr>
                <w:rFonts w:ascii="Palatino Linotype" w:eastAsia="Palatino Linotype" w:hAnsi="Palatino Linotype" w:cs="Palatino Linotype"/>
                <w:color w:val="231F20"/>
                <w:spacing w:val="-2"/>
                <w:w w:val="90"/>
                <w:lang w:val="it-IT"/>
              </w:rPr>
              <w:t xml:space="preserve"> </w:t>
            </w:r>
            <w:r w:rsidRPr="006D5044">
              <w:rPr>
                <w:rFonts w:ascii="Palatino Linotype" w:eastAsia="Palatino Linotype" w:hAnsi="Palatino Linotype" w:cs="Palatino Linotype"/>
                <w:color w:val="231F20"/>
                <w:w w:val="90"/>
                <w:lang w:val="it-IT"/>
              </w:rPr>
              <w:t>dyshifrorë</w:t>
            </w:r>
            <w:r w:rsidRPr="006D5044">
              <w:rPr>
                <w:rFonts w:ascii="Palatino Linotype" w:eastAsia="Palatino Linotype" w:hAnsi="Palatino Linotype" w:cs="Palatino Linotype"/>
                <w:color w:val="231F20"/>
                <w:spacing w:val="-2"/>
                <w:w w:val="90"/>
                <w:lang w:val="it-IT"/>
              </w:rPr>
              <w:t xml:space="preserve"> </w:t>
            </w:r>
            <w:r w:rsidRPr="006D5044">
              <w:rPr>
                <w:rFonts w:ascii="Palatino Linotype" w:eastAsia="Palatino Linotype" w:hAnsi="Palatino Linotype" w:cs="Palatino Linotype"/>
                <w:color w:val="231F20"/>
                <w:w w:val="90"/>
                <w:lang w:val="it-IT"/>
              </w:rPr>
              <w:t>më</w:t>
            </w:r>
            <w:r w:rsidRPr="006D5044">
              <w:rPr>
                <w:rFonts w:ascii="Palatino Linotype" w:eastAsia="Palatino Linotype" w:hAnsi="Palatino Linotype" w:cs="Palatino Linotype"/>
                <w:color w:val="231F20"/>
                <w:spacing w:val="-2"/>
                <w:w w:val="90"/>
                <w:lang w:val="it-IT"/>
              </w:rPr>
              <w:t xml:space="preserve"> </w:t>
            </w:r>
            <w:r w:rsidRPr="006D5044">
              <w:rPr>
                <w:rFonts w:ascii="Palatino Linotype" w:eastAsia="Palatino Linotype" w:hAnsi="Palatino Linotype" w:cs="Palatino Linotype"/>
                <w:color w:val="231F20"/>
                <w:w w:val="90"/>
                <w:lang w:val="it-IT"/>
              </w:rPr>
              <w:t>saktësisht</w:t>
            </w:r>
            <w:r w:rsidRPr="006D5044">
              <w:rPr>
                <w:rFonts w:ascii="Palatino Linotype" w:eastAsia="Palatino Linotype" w:hAnsi="Palatino Linotype" w:cs="Palatino Linotype"/>
                <w:color w:val="231F20"/>
                <w:spacing w:val="-2"/>
                <w:w w:val="90"/>
                <w:lang w:val="it-IT"/>
              </w:rPr>
              <w:t xml:space="preserve"> </w:t>
            </w:r>
            <w:r w:rsidRPr="006D5044">
              <w:rPr>
                <w:rFonts w:ascii="Palatino Linotype" w:eastAsia="Palatino Linotype" w:hAnsi="Palatino Linotype" w:cs="Palatino Linotype"/>
                <w:color w:val="231F20"/>
                <w:w w:val="90"/>
                <w:lang w:val="it-IT"/>
              </w:rPr>
              <w:t>me</w:t>
            </w:r>
            <w:r w:rsidRPr="006D5044">
              <w:rPr>
                <w:rFonts w:ascii="Palatino Linotype" w:eastAsia="Palatino Linotype" w:hAnsi="Palatino Linotype" w:cs="Palatino Linotype"/>
                <w:color w:val="231F20"/>
                <w:spacing w:val="-1"/>
                <w:w w:val="90"/>
                <w:lang w:val="it-IT"/>
              </w:rPr>
              <w:t xml:space="preserve"> </w:t>
            </w:r>
            <w:r w:rsidRPr="006D5044">
              <w:rPr>
                <w:rFonts w:ascii="Palatino Linotype" w:eastAsia="Palatino Linotype" w:hAnsi="Palatino Linotype" w:cs="Palatino Linotype"/>
                <w:color w:val="231F20"/>
                <w:w w:val="90"/>
                <w:lang w:val="it-IT"/>
              </w:rPr>
              <w:t>dhjetëshe</w:t>
            </w:r>
            <w:r w:rsidRPr="006D5044">
              <w:rPr>
                <w:rFonts w:ascii="Palatino Linotype" w:eastAsia="Palatino Linotype" w:hAnsi="Palatino Linotype" w:cs="Palatino Linotype"/>
                <w:color w:val="231F20"/>
                <w:spacing w:val="-2"/>
                <w:w w:val="90"/>
                <w:lang w:val="it-IT"/>
              </w:rPr>
              <w:t xml:space="preserve"> </w:t>
            </w:r>
            <w:r w:rsidRPr="006D5044">
              <w:rPr>
                <w:rFonts w:ascii="Palatino Linotype" w:eastAsia="Palatino Linotype" w:hAnsi="Palatino Linotype" w:cs="Palatino Linotype"/>
                <w:color w:val="231F20"/>
                <w:w w:val="90"/>
                <w:lang w:val="it-IT"/>
              </w:rPr>
              <w:t>të</w:t>
            </w:r>
            <w:r w:rsidRPr="006D5044">
              <w:rPr>
                <w:rFonts w:ascii="Palatino Linotype" w:eastAsia="Palatino Linotype" w:hAnsi="Palatino Linotype" w:cs="Palatino Linotype"/>
                <w:color w:val="231F20"/>
                <w:spacing w:val="-2"/>
                <w:w w:val="90"/>
                <w:lang w:val="it-IT"/>
              </w:rPr>
              <w:t xml:space="preserve"> </w:t>
            </w:r>
            <w:r w:rsidRPr="006D5044">
              <w:rPr>
                <w:rFonts w:ascii="Palatino Linotype" w:eastAsia="Palatino Linotype" w:hAnsi="Palatino Linotype" w:cs="Palatino Linotype"/>
                <w:color w:val="231F20"/>
                <w:w w:val="90"/>
                <w:lang w:val="it-IT"/>
              </w:rPr>
              <w:t>plota</w:t>
            </w:r>
            <w:r w:rsidRPr="006D5044">
              <w:rPr>
                <w:rFonts w:ascii="Palatino Linotype" w:eastAsia="Palatino Linotype" w:hAnsi="Palatino Linotype" w:cs="Palatino Linotype"/>
                <w:color w:val="231F20"/>
                <w:spacing w:val="-2"/>
                <w:w w:val="90"/>
                <w:lang w:val="it-IT"/>
              </w:rPr>
              <w:t xml:space="preserve"> </w:t>
            </w:r>
            <w:r w:rsidRPr="006D5044">
              <w:rPr>
                <w:rFonts w:ascii="Palatino Linotype" w:eastAsia="Palatino Linotype" w:hAnsi="Palatino Linotype" w:cs="Palatino Linotype"/>
                <w:color w:val="231F20"/>
                <w:w w:val="90"/>
                <w:lang w:val="it-IT"/>
              </w:rPr>
              <w:t>me</w:t>
            </w:r>
            <w:r w:rsidRPr="006D5044">
              <w:rPr>
                <w:rFonts w:ascii="Palatino Linotype" w:eastAsia="Palatino Linotype" w:hAnsi="Palatino Linotype" w:cs="Palatino Linotype"/>
                <w:color w:val="231F20"/>
                <w:spacing w:val="-2"/>
                <w:w w:val="90"/>
                <w:lang w:val="it-IT"/>
              </w:rPr>
              <w:t xml:space="preserve"> </w:t>
            </w:r>
            <w:r w:rsidRPr="006D5044">
              <w:rPr>
                <w:rFonts w:ascii="Palatino Linotype" w:eastAsia="Palatino Linotype" w:hAnsi="Palatino Linotype" w:cs="Palatino Linotype"/>
                <w:color w:val="231F20"/>
                <w:w w:val="90"/>
                <w:lang w:val="it-IT"/>
              </w:rPr>
              <w:t>numër</w:t>
            </w:r>
            <w:r w:rsidRPr="006D5044">
              <w:rPr>
                <w:rFonts w:ascii="Palatino Linotype" w:eastAsia="Palatino Linotype" w:hAnsi="Palatino Linotype" w:cs="Palatino Linotype"/>
                <w:color w:val="231F20"/>
                <w:spacing w:val="-2"/>
                <w:w w:val="90"/>
                <w:lang w:val="it-IT"/>
              </w:rPr>
              <w:t xml:space="preserve"> </w:t>
            </w:r>
            <w:r w:rsidRPr="006D5044">
              <w:rPr>
                <w:rFonts w:ascii="Palatino Linotype" w:eastAsia="Palatino Linotype" w:hAnsi="Palatino Linotype" w:cs="Palatino Linotype"/>
                <w:color w:val="231F20"/>
                <w:w w:val="90"/>
                <w:lang w:val="it-IT"/>
              </w:rPr>
              <w:t>njëshifror.</w:t>
            </w:r>
          </w:p>
          <w:p w14:paraId="3828CC10" w14:textId="77777777" w:rsidR="00A94CE3" w:rsidRPr="006D5044"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6D5044">
              <w:rPr>
                <w:rFonts w:ascii="Times New Roman" w:eastAsia="MS Mincho" w:hAnsi="Times New Roman" w:cs="Times New Roman"/>
                <w:b/>
                <w:lang w:val="it-IT"/>
              </w:rPr>
              <w:t>Ndërtimi i njohurive: Përpunimi i përmbajtje</w:t>
            </w:r>
            <w:r>
              <w:rPr>
                <w:rFonts w:ascii="Times New Roman" w:eastAsia="MS Mincho" w:hAnsi="Times New Roman" w:cs="Times New Roman"/>
                <w:b/>
                <w:lang w:val="it-IT"/>
              </w:rPr>
              <w:t>s</w:t>
            </w:r>
            <w:r w:rsidRPr="006D5044">
              <w:rPr>
                <w:rFonts w:ascii="Palatino Linotype" w:eastAsia="Palatino Linotype" w:hAnsi="Palatino Linotype" w:cs="Palatino Linotype"/>
                <w:i/>
                <w:color w:val="231F20"/>
                <w:w w:val="95"/>
                <w:lang w:val="it-IT"/>
              </w:rPr>
              <w:t xml:space="preserve"> </w:t>
            </w:r>
          </w:p>
          <w:p w14:paraId="10294361" w14:textId="77777777" w:rsidR="00A94CE3" w:rsidRPr="006D5044" w:rsidRDefault="00A94CE3" w:rsidP="00D57B01">
            <w:pPr>
              <w:spacing w:before="120" w:line="213" w:lineRule="auto"/>
              <w:ind w:right="2032"/>
              <w:rPr>
                <w:rFonts w:ascii="Palatino Linotype" w:eastAsia="Palatino Linotype" w:hAnsi="Palatino Linotype" w:cs="Palatino Linotype"/>
                <w:b/>
                <w:i/>
                <w:lang w:val="it-IT"/>
              </w:rPr>
            </w:pPr>
            <w:r w:rsidRPr="006D5044">
              <w:rPr>
                <w:rFonts w:ascii="Palatino Linotype" w:eastAsia="Palatino Linotype" w:hAnsi="Palatino Linotype" w:cs="Palatino Linotype"/>
                <w:i/>
                <w:color w:val="231F20"/>
                <w:w w:val="95"/>
                <w:lang w:val="it-IT"/>
              </w:rPr>
              <w:t xml:space="preserve">        </w:t>
            </w:r>
            <w:r w:rsidRPr="006D5044">
              <w:rPr>
                <w:rFonts w:ascii="Palatino Linotype" w:eastAsia="Palatino Linotype" w:hAnsi="Palatino Linotype" w:cs="Palatino Linotype"/>
                <w:b/>
                <w:i/>
                <w:color w:val="231F20"/>
                <w:w w:val="95"/>
                <w:lang w:val="it-IT"/>
              </w:rPr>
              <w:t>Shqyrtim</w:t>
            </w:r>
            <w:r w:rsidRPr="006D5044">
              <w:rPr>
                <w:rFonts w:ascii="Palatino Linotype" w:eastAsia="Palatino Linotype" w:hAnsi="Palatino Linotype" w:cs="Palatino Linotype"/>
                <w:b/>
                <w:i/>
                <w:color w:val="231F20"/>
                <w:spacing w:val="-8"/>
                <w:w w:val="95"/>
                <w:lang w:val="it-IT"/>
              </w:rPr>
              <w:t xml:space="preserve"> </w:t>
            </w:r>
            <w:r w:rsidRPr="006D5044">
              <w:rPr>
                <w:rFonts w:ascii="Palatino Linotype" w:eastAsia="Palatino Linotype" w:hAnsi="Palatino Linotype" w:cs="Palatino Linotype"/>
                <w:b/>
                <w:i/>
                <w:color w:val="231F20"/>
                <w:w w:val="95"/>
                <w:lang w:val="it-IT"/>
              </w:rPr>
              <w:t>i</w:t>
            </w:r>
            <w:r w:rsidRPr="006D5044">
              <w:rPr>
                <w:rFonts w:ascii="Palatino Linotype" w:eastAsia="Palatino Linotype" w:hAnsi="Palatino Linotype" w:cs="Palatino Linotype"/>
                <w:b/>
                <w:i/>
                <w:color w:val="231F20"/>
                <w:spacing w:val="-7"/>
                <w:w w:val="95"/>
                <w:lang w:val="it-IT"/>
              </w:rPr>
              <w:t xml:space="preserve"> </w:t>
            </w:r>
            <w:r w:rsidRPr="006D5044">
              <w:rPr>
                <w:rFonts w:ascii="Palatino Linotype" w:eastAsia="Palatino Linotype" w:hAnsi="Palatino Linotype" w:cs="Palatino Linotype"/>
                <w:b/>
                <w:i/>
                <w:color w:val="231F20"/>
                <w:w w:val="95"/>
                <w:lang w:val="it-IT"/>
              </w:rPr>
              <w:t>përbashkët</w:t>
            </w:r>
          </w:p>
          <w:p w14:paraId="1A0A913E" w14:textId="77777777" w:rsidR="00A94CE3" w:rsidRPr="006D5044" w:rsidRDefault="00A94CE3" w:rsidP="00D57B01">
            <w:pPr>
              <w:widowControl w:val="0"/>
              <w:autoSpaceDE w:val="0"/>
              <w:autoSpaceDN w:val="0"/>
              <w:spacing w:before="264" w:after="0" w:line="213" w:lineRule="auto"/>
              <w:ind w:right="677"/>
              <w:jc w:val="both"/>
              <w:rPr>
                <w:rFonts w:ascii="Palatino Linotype" w:eastAsia="Palatino Linotype" w:hAnsi="Palatino Linotype" w:cs="Palatino Linotype"/>
                <w:lang w:val="it-IT"/>
              </w:rPr>
            </w:pPr>
            <w:r w:rsidRPr="006D5044">
              <w:rPr>
                <w:rFonts w:ascii="Palatino Linotype" w:eastAsia="Palatino Linotype" w:hAnsi="Palatino Linotype" w:cs="Palatino Linotype"/>
                <w:color w:val="231F20"/>
                <w:spacing w:val="-3"/>
                <w:w w:val="90"/>
                <w:lang w:val="it-IT"/>
              </w:rPr>
              <w:t>Në</w:t>
            </w:r>
            <w:r w:rsidRPr="006D5044">
              <w:rPr>
                <w:rFonts w:ascii="Palatino Linotype" w:eastAsia="Palatino Linotype" w:hAnsi="Palatino Linotype" w:cs="Palatino Linotype"/>
                <w:color w:val="231F20"/>
                <w:spacing w:val="-15"/>
                <w:w w:val="90"/>
                <w:lang w:val="it-IT"/>
              </w:rPr>
              <w:t xml:space="preserve"> </w:t>
            </w:r>
            <w:r w:rsidRPr="006D5044">
              <w:rPr>
                <w:rFonts w:ascii="Palatino Linotype" w:eastAsia="Palatino Linotype" w:hAnsi="Palatino Linotype" w:cs="Palatino Linotype"/>
                <w:color w:val="231F20"/>
                <w:spacing w:val="-3"/>
                <w:w w:val="90"/>
                <w:lang w:val="it-IT"/>
              </w:rPr>
              <w:t>këtë</w:t>
            </w:r>
            <w:r w:rsidRPr="006D5044">
              <w:rPr>
                <w:rFonts w:ascii="Palatino Linotype" w:eastAsia="Palatino Linotype" w:hAnsi="Palatino Linotype" w:cs="Palatino Linotype"/>
                <w:color w:val="231F20"/>
                <w:spacing w:val="-14"/>
                <w:w w:val="90"/>
                <w:lang w:val="it-IT"/>
              </w:rPr>
              <w:t xml:space="preserve"> </w:t>
            </w:r>
            <w:r w:rsidRPr="006D5044">
              <w:rPr>
                <w:rFonts w:ascii="Palatino Linotype" w:eastAsia="Palatino Linotype" w:hAnsi="Palatino Linotype" w:cs="Palatino Linotype"/>
                <w:color w:val="231F20"/>
                <w:spacing w:val="-3"/>
                <w:w w:val="90"/>
                <w:lang w:val="it-IT"/>
              </w:rPr>
              <w:t>fazë</w:t>
            </w:r>
            <w:r w:rsidRPr="006D5044">
              <w:rPr>
                <w:rFonts w:ascii="Palatino Linotype" w:eastAsia="Palatino Linotype" w:hAnsi="Palatino Linotype" w:cs="Palatino Linotype"/>
                <w:color w:val="231F20"/>
                <w:spacing w:val="-15"/>
                <w:w w:val="90"/>
                <w:lang w:val="it-IT"/>
              </w:rPr>
              <w:t xml:space="preserve"> </w:t>
            </w:r>
            <w:r w:rsidRPr="006D5044">
              <w:rPr>
                <w:rFonts w:ascii="Palatino Linotype" w:eastAsia="Palatino Linotype" w:hAnsi="Palatino Linotype" w:cs="Palatino Linotype"/>
                <w:color w:val="231F20"/>
                <w:spacing w:val="-3"/>
                <w:w w:val="90"/>
                <w:lang w:val="it-IT"/>
              </w:rPr>
              <w:t>të</w:t>
            </w:r>
            <w:r w:rsidRPr="006D5044">
              <w:rPr>
                <w:rFonts w:ascii="Palatino Linotype" w:eastAsia="Palatino Linotype" w:hAnsi="Palatino Linotype" w:cs="Palatino Linotype"/>
                <w:color w:val="231F20"/>
                <w:spacing w:val="-14"/>
                <w:w w:val="90"/>
                <w:lang w:val="it-IT"/>
              </w:rPr>
              <w:t xml:space="preserve"> </w:t>
            </w:r>
            <w:r w:rsidRPr="006D5044">
              <w:rPr>
                <w:rFonts w:ascii="Palatino Linotype" w:eastAsia="Palatino Linotype" w:hAnsi="Palatino Linotype" w:cs="Palatino Linotype"/>
                <w:color w:val="231F20"/>
                <w:spacing w:val="-3"/>
                <w:w w:val="90"/>
                <w:lang w:val="it-IT"/>
              </w:rPr>
              <w:t>orës,</w:t>
            </w:r>
            <w:r w:rsidRPr="006D5044">
              <w:rPr>
                <w:rFonts w:ascii="Palatino Linotype" w:eastAsia="Palatino Linotype" w:hAnsi="Palatino Linotype" w:cs="Palatino Linotype"/>
                <w:color w:val="231F20"/>
                <w:spacing w:val="-15"/>
                <w:w w:val="90"/>
                <w:lang w:val="it-IT"/>
              </w:rPr>
              <w:t xml:space="preserve"> </w:t>
            </w:r>
            <w:r w:rsidRPr="006D5044">
              <w:rPr>
                <w:rFonts w:ascii="Palatino Linotype" w:eastAsia="Palatino Linotype" w:hAnsi="Palatino Linotype" w:cs="Palatino Linotype"/>
                <w:color w:val="231F20"/>
                <w:spacing w:val="-3"/>
                <w:w w:val="90"/>
                <w:lang w:val="it-IT"/>
              </w:rPr>
              <w:t>detyra</w:t>
            </w:r>
            <w:r w:rsidRPr="006D5044">
              <w:rPr>
                <w:rFonts w:ascii="Palatino Linotype" w:eastAsia="Palatino Linotype" w:hAnsi="Palatino Linotype" w:cs="Palatino Linotype"/>
                <w:color w:val="231F20"/>
                <w:spacing w:val="-14"/>
                <w:w w:val="90"/>
                <w:lang w:val="it-IT"/>
              </w:rPr>
              <w:t xml:space="preserve"> </w:t>
            </w:r>
            <w:r w:rsidRPr="006D5044">
              <w:rPr>
                <w:rFonts w:ascii="Palatino Linotype" w:eastAsia="Palatino Linotype" w:hAnsi="Palatino Linotype" w:cs="Palatino Linotype"/>
                <w:color w:val="231F20"/>
                <w:spacing w:val="-3"/>
                <w:w w:val="90"/>
                <w:lang w:val="it-IT"/>
              </w:rPr>
              <w:t>e</w:t>
            </w:r>
            <w:r w:rsidRPr="006D5044">
              <w:rPr>
                <w:rFonts w:ascii="Palatino Linotype" w:eastAsia="Palatino Linotype" w:hAnsi="Palatino Linotype" w:cs="Palatino Linotype"/>
                <w:color w:val="231F20"/>
                <w:spacing w:val="-15"/>
                <w:w w:val="90"/>
                <w:lang w:val="it-IT"/>
              </w:rPr>
              <w:t xml:space="preserve"> </w:t>
            </w:r>
            <w:r w:rsidRPr="006D5044">
              <w:rPr>
                <w:rFonts w:ascii="Palatino Linotype" w:eastAsia="Palatino Linotype" w:hAnsi="Palatino Linotype" w:cs="Palatino Linotype"/>
                <w:color w:val="231F20"/>
                <w:spacing w:val="-3"/>
                <w:w w:val="90"/>
                <w:lang w:val="it-IT"/>
              </w:rPr>
              <w:t>parë</w:t>
            </w:r>
            <w:r w:rsidRPr="006D5044">
              <w:rPr>
                <w:rFonts w:ascii="Palatino Linotype" w:eastAsia="Palatino Linotype" w:hAnsi="Palatino Linotype" w:cs="Palatino Linotype"/>
                <w:color w:val="231F20"/>
                <w:spacing w:val="-14"/>
                <w:w w:val="90"/>
                <w:lang w:val="it-IT"/>
              </w:rPr>
              <w:t xml:space="preserve"> </w:t>
            </w:r>
            <w:r w:rsidRPr="006D5044">
              <w:rPr>
                <w:rFonts w:ascii="Palatino Linotype" w:eastAsia="Palatino Linotype" w:hAnsi="Palatino Linotype" w:cs="Palatino Linotype"/>
                <w:color w:val="231F20"/>
                <w:spacing w:val="-2"/>
                <w:w w:val="90"/>
                <w:lang w:val="it-IT"/>
              </w:rPr>
              <w:t>do</w:t>
            </w:r>
            <w:r w:rsidRPr="006D5044">
              <w:rPr>
                <w:rFonts w:ascii="Palatino Linotype" w:eastAsia="Palatino Linotype" w:hAnsi="Palatino Linotype" w:cs="Palatino Linotype"/>
                <w:color w:val="231F20"/>
                <w:spacing w:val="-15"/>
                <w:w w:val="90"/>
                <w:lang w:val="it-IT"/>
              </w:rPr>
              <w:t xml:space="preserve"> </w:t>
            </w:r>
            <w:r w:rsidRPr="006D5044">
              <w:rPr>
                <w:rFonts w:ascii="Palatino Linotype" w:eastAsia="Palatino Linotype" w:hAnsi="Palatino Linotype" w:cs="Palatino Linotype"/>
                <w:color w:val="231F20"/>
                <w:spacing w:val="-2"/>
                <w:w w:val="90"/>
                <w:lang w:val="it-IT"/>
              </w:rPr>
              <w:t>të</w:t>
            </w:r>
            <w:r w:rsidRPr="006D5044">
              <w:rPr>
                <w:rFonts w:ascii="Palatino Linotype" w:eastAsia="Palatino Linotype" w:hAnsi="Palatino Linotype" w:cs="Palatino Linotype"/>
                <w:color w:val="231F20"/>
                <w:spacing w:val="-14"/>
                <w:w w:val="90"/>
                <w:lang w:val="it-IT"/>
              </w:rPr>
              <w:t xml:space="preserve"> </w:t>
            </w:r>
            <w:r w:rsidRPr="006D5044">
              <w:rPr>
                <w:rFonts w:ascii="Palatino Linotype" w:eastAsia="Palatino Linotype" w:hAnsi="Palatino Linotype" w:cs="Palatino Linotype"/>
                <w:color w:val="231F20"/>
                <w:spacing w:val="-2"/>
                <w:w w:val="90"/>
                <w:lang w:val="it-IT"/>
              </w:rPr>
              <w:t>na</w:t>
            </w:r>
            <w:r w:rsidRPr="006D5044">
              <w:rPr>
                <w:rFonts w:ascii="Palatino Linotype" w:eastAsia="Palatino Linotype" w:hAnsi="Palatino Linotype" w:cs="Palatino Linotype"/>
                <w:color w:val="231F20"/>
                <w:spacing w:val="-15"/>
                <w:w w:val="90"/>
                <w:lang w:val="it-IT"/>
              </w:rPr>
              <w:t xml:space="preserve"> </w:t>
            </w:r>
            <w:r w:rsidRPr="006D5044">
              <w:rPr>
                <w:rFonts w:ascii="Palatino Linotype" w:eastAsia="Palatino Linotype" w:hAnsi="Palatino Linotype" w:cs="Palatino Linotype"/>
                <w:color w:val="231F20"/>
                <w:spacing w:val="-2"/>
                <w:w w:val="90"/>
                <w:lang w:val="it-IT"/>
              </w:rPr>
              <w:t>rikujtojë</w:t>
            </w:r>
            <w:r w:rsidRPr="006D5044">
              <w:rPr>
                <w:rFonts w:ascii="Palatino Linotype" w:eastAsia="Palatino Linotype" w:hAnsi="Palatino Linotype" w:cs="Palatino Linotype"/>
                <w:color w:val="231F20"/>
                <w:spacing w:val="-47"/>
                <w:w w:val="90"/>
                <w:lang w:val="it-IT"/>
              </w:rPr>
              <w:t xml:space="preserve"> </w:t>
            </w:r>
            <w:r w:rsidRPr="006D5044">
              <w:rPr>
                <w:rFonts w:ascii="Palatino Linotype" w:eastAsia="Palatino Linotype" w:hAnsi="Palatino Linotype" w:cs="Palatino Linotype"/>
                <w:color w:val="231F20"/>
                <w:spacing w:val="-2"/>
                <w:w w:val="90"/>
                <w:lang w:val="it-IT"/>
              </w:rPr>
              <w:t xml:space="preserve">se si realizohet pjesëtimi </w:t>
            </w:r>
            <w:r w:rsidRPr="006D5044">
              <w:rPr>
                <w:rFonts w:ascii="Palatino Linotype" w:eastAsia="Palatino Linotype" w:hAnsi="Palatino Linotype" w:cs="Palatino Linotype"/>
                <w:color w:val="231F20"/>
                <w:spacing w:val="-1"/>
                <w:w w:val="90"/>
                <w:lang w:val="it-IT"/>
              </w:rPr>
              <w:t>i një numri dyshifror me</w:t>
            </w:r>
            <w:r w:rsidRPr="006D5044">
              <w:rPr>
                <w:rFonts w:ascii="Palatino Linotype" w:eastAsia="Palatino Linotype" w:hAnsi="Palatino Linotype" w:cs="Palatino Linotype"/>
                <w:color w:val="231F20"/>
                <w:spacing w:val="-48"/>
                <w:w w:val="90"/>
                <w:lang w:val="it-IT"/>
              </w:rPr>
              <w:t xml:space="preserve"> </w:t>
            </w:r>
            <w:r w:rsidRPr="006D5044">
              <w:rPr>
                <w:rFonts w:ascii="Palatino Linotype" w:eastAsia="Palatino Linotype" w:hAnsi="Palatino Linotype" w:cs="Palatino Linotype"/>
                <w:color w:val="231F20"/>
                <w:spacing w:val="-2"/>
                <w:w w:val="90"/>
                <w:lang w:val="it-IT"/>
              </w:rPr>
              <w:t xml:space="preserve">një numër njëshifror. Nga </w:t>
            </w:r>
            <w:r w:rsidRPr="006D5044">
              <w:rPr>
                <w:rFonts w:ascii="Palatino Linotype" w:eastAsia="Palatino Linotype" w:hAnsi="Palatino Linotype" w:cs="Palatino Linotype"/>
                <w:color w:val="231F20"/>
                <w:spacing w:val="-1"/>
                <w:w w:val="90"/>
                <w:lang w:val="it-IT"/>
              </w:rPr>
              <w:t>nxënësit kërkohet që të</w:t>
            </w:r>
            <w:r w:rsidRPr="006D5044">
              <w:rPr>
                <w:rFonts w:ascii="Palatino Linotype" w:eastAsia="Palatino Linotype" w:hAnsi="Palatino Linotype" w:cs="Palatino Linotype"/>
                <w:color w:val="231F20"/>
                <w:spacing w:val="-47"/>
                <w:w w:val="90"/>
                <w:lang w:val="it-IT"/>
              </w:rPr>
              <w:t xml:space="preserve"> </w:t>
            </w:r>
            <w:r w:rsidRPr="006D5044">
              <w:rPr>
                <w:rFonts w:ascii="Palatino Linotype" w:eastAsia="Palatino Linotype" w:hAnsi="Palatino Linotype" w:cs="Palatino Linotype"/>
                <w:color w:val="231F20"/>
                <w:w w:val="90"/>
                <w:lang w:val="it-IT"/>
              </w:rPr>
              <w:t>lexohet</w:t>
            </w:r>
            <w:r w:rsidRPr="006D5044">
              <w:rPr>
                <w:rFonts w:ascii="Palatino Linotype" w:eastAsia="Palatino Linotype" w:hAnsi="Palatino Linotype" w:cs="Palatino Linotype"/>
                <w:color w:val="231F20"/>
                <w:spacing w:val="-7"/>
                <w:w w:val="90"/>
                <w:lang w:val="it-IT"/>
              </w:rPr>
              <w:t xml:space="preserve"> </w:t>
            </w:r>
            <w:r w:rsidRPr="006D5044">
              <w:rPr>
                <w:rFonts w:ascii="Palatino Linotype" w:eastAsia="Palatino Linotype" w:hAnsi="Palatino Linotype" w:cs="Palatino Linotype"/>
                <w:color w:val="231F20"/>
                <w:w w:val="90"/>
                <w:lang w:val="it-IT"/>
              </w:rPr>
              <w:t>kjo</w:t>
            </w:r>
            <w:r w:rsidRPr="006D5044">
              <w:rPr>
                <w:rFonts w:ascii="Palatino Linotype" w:eastAsia="Palatino Linotype" w:hAnsi="Palatino Linotype" w:cs="Palatino Linotype"/>
                <w:color w:val="231F20"/>
                <w:spacing w:val="-6"/>
                <w:w w:val="90"/>
                <w:lang w:val="it-IT"/>
              </w:rPr>
              <w:t xml:space="preserve"> </w:t>
            </w:r>
            <w:r w:rsidRPr="006D5044">
              <w:rPr>
                <w:rFonts w:ascii="Palatino Linotype" w:eastAsia="Palatino Linotype" w:hAnsi="Palatino Linotype" w:cs="Palatino Linotype"/>
                <w:color w:val="231F20"/>
                <w:w w:val="90"/>
                <w:lang w:val="it-IT"/>
              </w:rPr>
              <w:t>pjesë</w:t>
            </w:r>
            <w:r w:rsidRPr="006D5044">
              <w:rPr>
                <w:rFonts w:ascii="Palatino Linotype" w:eastAsia="Palatino Linotype" w:hAnsi="Palatino Linotype" w:cs="Palatino Linotype"/>
                <w:color w:val="231F20"/>
                <w:spacing w:val="-7"/>
                <w:w w:val="90"/>
                <w:lang w:val="it-IT"/>
              </w:rPr>
              <w:t xml:space="preserve"> </w:t>
            </w:r>
            <w:r w:rsidRPr="006D5044">
              <w:rPr>
                <w:rFonts w:ascii="Palatino Linotype" w:eastAsia="Palatino Linotype" w:hAnsi="Palatino Linotype" w:cs="Palatino Linotype"/>
                <w:color w:val="231F20"/>
                <w:w w:val="90"/>
                <w:lang w:val="it-IT"/>
              </w:rPr>
              <w:t>dhe</w:t>
            </w:r>
            <w:r w:rsidRPr="006D5044">
              <w:rPr>
                <w:rFonts w:ascii="Palatino Linotype" w:eastAsia="Palatino Linotype" w:hAnsi="Palatino Linotype" w:cs="Palatino Linotype"/>
                <w:color w:val="231F20"/>
                <w:spacing w:val="-6"/>
                <w:w w:val="90"/>
                <w:lang w:val="it-IT"/>
              </w:rPr>
              <w:t xml:space="preserve"> </w:t>
            </w:r>
            <w:r w:rsidRPr="006D5044">
              <w:rPr>
                <w:rFonts w:ascii="Palatino Linotype" w:eastAsia="Palatino Linotype" w:hAnsi="Palatino Linotype" w:cs="Palatino Linotype"/>
                <w:color w:val="231F20"/>
                <w:w w:val="90"/>
                <w:lang w:val="it-IT"/>
              </w:rPr>
              <w:t>ta</w:t>
            </w:r>
            <w:r w:rsidRPr="006D5044">
              <w:rPr>
                <w:rFonts w:ascii="Palatino Linotype" w:eastAsia="Palatino Linotype" w:hAnsi="Palatino Linotype" w:cs="Palatino Linotype"/>
                <w:color w:val="231F20"/>
                <w:spacing w:val="-7"/>
                <w:w w:val="90"/>
                <w:lang w:val="it-IT"/>
              </w:rPr>
              <w:t xml:space="preserve"> </w:t>
            </w:r>
            <w:r w:rsidRPr="006D5044">
              <w:rPr>
                <w:rFonts w:ascii="Palatino Linotype" w:eastAsia="Palatino Linotype" w:hAnsi="Palatino Linotype" w:cs="Palatino Linotype"/>
                <w:color w:val="231F20"/>
                <w:w w:val="90"/>
                <w:lang w:val="it-IT"/>
              </w:rPr>
              <w:t>kuptojnë</w:t>
            </w:r>
            <w:r w:rsidRPr="006D5044">
              <w:rPr>
                <w:rFonts w:ascii="Palatino Linotype" w:eastAsia="Palatino Linotype" w:hAnsi="Palatino Linotype" w:cs="Palatino Linotype"/>
                <w:color w:val="231F20"/>
                <w:spacing w:val="-6"/>
                <w:w w:val="90"/>
                <w:lang w:val="it-IT"/>
              </w:rPr>
              <w:t xml:space="preserve"> </w:t>
            </w:r>
            <w:r w:rsidRPr="006D5044">
              <w:rPr>
                <w:rFonts w:ascii="Palatino Linotype" w:eastAsia="Palatino Linotype" w:hAnsi="Palatino Linotype" w:cs="Palatino Linotype"/>
                <w:color w:val="231F20"/>
                <w:w w:val="90"/>
                <w:lang w:val="it-IT"/>
              </w:rPr>
              <w:t>qartë</w:t>
            </w:r>
            <w:r w:rsidRPr="006D5044">
              <w:rPr>
                <w:rFonts w:ascii="Palatino Linotype" w:eastAsia="Palatino Linotype" w:hAnsi="Palatino Linotype" w:cs="Palatino Linotype"/>
                <w:color w:val="231F20"/>
                <w:spacing w:val="-7"/>
                <w:w w:val="90"/>
                <w:lang w:val="it-IT"/>
              </w:rPr>
              <w:t xml:space="preserve"> </w:t>
            </w:r>
            <w:r w:rsidRPr="006D5044">
              <w:rPr>
                <w:rFonts w:ascii="Palatino Linotype" w:eastAsia="Palatino Linotype" w:hAnsi="Palatino Linotype" w:cs="Palatino Linotype"/>
                <w:color w:val="231F20"/>
                <w:w w:val="90"/>
                <w:lang w:val="it-IT"/>
              </w:rPr>
              <w:t>se</w:t>
            </w:r>
            <w:r w:rsidRPr="006D5044">
              <w:rPr>
                <w:rFonts w:ascii="Palatino Linotype" w:eastAsia="Palatino Linotype" w:hAnsi="Palatino Linotype" w:cs="Palatino Linotype"/>
                <w:color w:val="231F20"/>
                <w:spacing w:val="-6"/>
                <w:w w:val="90"/>
                <w:lang w:val="it-IT"/>
              </w:rPr>
              <w:t xml:space="preserve"> </w:t>
            </w:r>
            <w:r w:rsidRPr="006D5044">
              <w:rPr>
                <w:rFonts w:ascii="Palatino Linotype" w:eastAsia="Palatino Linotype" w:hAnsi="Palatino Linotype" w:cs="Palatino Linotype"/>
                <w:color w:val="231F20"/>
                <w:w w:val="90"/>
                <w:lang w:val="it-IT"/>
              </w:rPr>
              <w:t>si</w:t>
            </w:r>
            <w:r w:rsidRPr="006D5044">
              <w:rPr>
                <w:rFonts w:ascii="Palatino Linotype" w:eastAsia="Palatino Linotype" w:hAnsi="Palatino Linotype" w:cs="Palatino Linotype"/>
                <w:color w:val="231F20"/>
                <w:spacing w:val="-7"/>
                <w:w w:val="90"/>
                <w:lang w:val="it-IT"/>
              </w:rPr>
              <w:t xml:space="preserve"> </w:t>
            </w:r>
            <w:r w:rsidRPr="006D5044">
              <w:rPr>
                <w:rFonts w:ascii="Palatino Linotype" w:eastAsia="Palatino Linotype" w:hAnsi="Palatino Linotype" w:cs="Palatino Linotype"/>
                <w:color w:val="231F20"/>
                <w:w w:val="90"/>
                <w:lang w:val="it-IT"/>
              </w:rPr>
              <w:t>është</w:t>
            </w:r>
            <w:r w:rsidRPr="006D5044">
              <w:rPr>
                <w:rFonts w:ascii="Palatino Linotype" w:eastAsia="Palatino Linotype" w:hAnsi="Palatino Linotype" w:cs="Palatino Linotype"/>
                <w:color w:val="231F20"/>
                <w:spacing w:val="-47"/>
                <w:w w:val="90"/>
                <w:lang w:val="it-IT"/>
              </w:rPr>
              <w:t xml:space="preserve"> </w:t>
            </w:r>
            <w:r w:rsidRPr="006D5044">
              <w:rPr>
                <w:rFonts w:ascii="Palatino Linotype" w:eastAsia="Palatino Linotype" w:hAnsi="Palatino Linotype" w:cs="Palatino Linotype"/>
                <w:color w:val="231F20"/>
                <w:w w:val="90"/>
                <w:lang w:val="it-IT"/>
              </w:rPr>
              <w:t>vepruar</w:t>
            </w:r>
            <w:r w:rsidRPr="006D5044">
              <w:rPr>
                <w:rFonts w:ascii="Palatino Linotype" w:eastAsia="Palatino Linotype" w:hAnsi="Palatino Linotype" w:cs="Palatino Linotype"/>
                <w:color w:val="231F20"/>
                <w:spacing w:val="-7"/>
                <w:w w:val="90"/>
                <w:lang w:val="it-IT"/>
              </w:rPr>
              <w:t xml:space="preserve"> </w:t>
            </w:r>
            <w:r w:rsidRPr="006D5044">
              <w:rPr>
                <w:rFonts w:ascii="Palatino Linotype" w:eastAsia="Palatino Linotype" w:hAnsi="Palatino Linotype" w:cs="Palatino Linotype"/>
                <w:color w:val="231F20"/>
                <w:w w:val="90"/>
                <w:lang w:val="it-IT"/>
              </w:rPr>
              <w:t>në</w:t>
            </w:r>
            <w:r w:rsidRPr="006D5044">
              <w:rPr>
                <w:rFonts w:ascii="Palatino Linotype" w:eastAsia="Palatino Linotype" w:hAnsi="Palatino Linotype" w:cs="Palatino Linotype"/>
                <w:color w:val="231F20"/>
                <w:spacing w:val="-6"/>
                <w:w w:val="90"/>
                <w:lang w:val="it-IT"/>
              </w:rPr>
              <w:t xml:space="preserve"> </w:t>
            </w:r>
            <w:r w:rsidRPr="006D5044">
              <w:rPr>
                <w:rFonts w:ascii="Palatino Linotype" w:eastAsia="Palatino Linotype" w:hAnsi="Palatino Linotype" w:cs="Palatino Linotype"/>
                <w:color w:val="231F20"/>
                <w:w w:val="90"/>
                <w:lang w:val="it-IT"/>
              </w:rPr>
              <w:t>këtë</w:t>
            </w:r>
            <w:r w:rsidRPr="006D5044">
              <w:rPr>
                <w:rFonts w:ascii="Palatino Linotype" w:eastAsia="Palatino Linotype" w:hAnsi="Palatino Linotype" w:cs="Palatino Linotype"/>
                <w:color w:val="231F20"/>
                <w:spacing w:val="-6"/>
                <w:w w:val="90"/>
                <w:lang w:val="it-IT"/>
              </w:rPr>
              <w:t xml:space="preserve"> </w:t>
            </w:r>
            <w:r w:rsidRPr="006D5044">
              <w:rPr>
                <w:rFonts w:ascii="Palatino Linotype" w:eastAsia="Palatino Linotype" w:hAnsi="Palatino Linotype" w:cs="Palatino Linotype"/>
                <w:color w:val="231F20"/>
                <w:w w:val="90"/>
                <w:lang w:val="it-IT"/>
              </w:rPr>
              <w:t>shembull.Detyra 2 është problem matematikor, ku së pari</w:t>
            </w:r>
            <w:r w:rsidRPr="006D5044">
              <w:rPr>
                <w:rFonts w:ascii="Palatino Linotype" w:eastAsia="Palatino Linotype" w:hAnsi="Palatino Linotype" w:cs="Palatino Linotype"/>
                <w:color w:val="231F20"/>
                <w:spacing w:val="1"/>
                <w:w w:val="90"/>
                <w:lang w:val="it-IT"/>
              </w:rPr>
              <w:t xml:space="preserve"> </w:t>
            </w:r>
            <w:r w:rsidRPr="006D5044">
              <w:rPr>
                <w:rFonts w:ascii="Palatino Linotype" w:eastAsia="Palatino Linotype" w:hAnsi="Palatino Linotype" w:cs="Palatino Linotype"/>
                <w:color w:val="231F20"/>
                <w:spacing w:val="-3"/>
                <w:w w:val="95"/>
                <w:lang w:val="it-IT"/>
              </w:rPr>
              <w:t xml:space="preserve">duhet të realizohet shprehja </w:t>
            </w:r>
            <w:r w:rsidRPr="006D5044">
              <w:rPr>
                <w:rFonts w:ascii="Palatino Linotype" w:eastAsia="Palatino Linotype" w:hAnsi="Palatino Linotype" w:cs="Palatino Linotype"/>
                <w:color w:val="231F20"/>
                <w:spacing w:val="-2"/>
                <w:w w:val="95"/>
                <w:lang w:val="it-IT"/>
              </w:rPr>
              <w:t>numerike e pastaj</w:t>
            </w:r>
            <w:r w:rsidRPr="006D5044">
              <w:rPr>
                <w:rFonts w:ascii="Palatino Linotype" w:eastAsia="Palatino Linotype" w:hAnsi="Palatino Linotype" w:cs="Palatino Linotype"/>
                <w:color w:val="231F20"/>
                <w:spacing w:val="-1"/>
                <w:w w:val="95"/>
                <w:lang w:val="it-IT"/>
              </w:rPr>
              <w:t xml:space="preserve"> </w:t>
            </w:r>
            <w:r w:rsidRPr="006D5044">
              <w:rPr>
                <w:rFonts w:ascii="Palatino Linotype" w:eastAsia="Palatino Linotype" w:hAnsi="Palatino Linotype" w:cs="Palatino Linotype"/>
                <w:color w:val="231F20"/>
                <w:w w:val="90"/>
                <w:lang w:val="it-IT"/>
              </w:rPr>
              <w:t>nxënësit</w:t>
            </w:r>
            <w:r w:rsidRPr="006D5044">
              <w:rPr>
                <w:rFonts w:ascii="Palatino Linotype" w:eastAsia="Palatino Linotype" w:hAnsi="Palatino Linotype" w:cs="Palatino Linotype"/>
                <w:color w:val="231F20"/>
                <w:spacing w:val="1"/>
                <w:w w:val="90"/>
                <w:lang w:val="it-IT"/>
              </w:rPr>
              <w:t xml:space="preserve"> </w:t>
            </w:r>
            <w:r w:rsidRPr="006D5044">
              <w:rPr>
                <w:rFonts w:ascii="Palatino Linotype" w:eastAsia="Palatino Linotype" w:hAnsi="Palatino Linotype" w:cs="Palatino Linotype"/>
                <w:color w:val="231F20"/>
                <w:w w:val="90"/>
                <w:lang w:val="it-IT"/>
              </w:rPr>
              <w:t>në shtyllë duhet ta kuptojnë realizimin</w:t>
            </w:r>
            <w:r w:rsidRPr="006D5044">
              <w:rPr>
                <w:rFonts w:ascii="Palatino Linotype" w:eastAsia="Palatino Linotype" w:hAnsi="Palatino Linotype" w:cs="Palatino Linotype"/>
                <w:color w:val="231F20"/>
                <w:spacing w:val="-47"/>
                <w:w w:val="90"/>
                <w:lang w:val="it-IT"/>
              </w:rPr>
              <w:t xml:space="preserve"> </w:t>
            </w:r>
            <w:r w:rsidRPr="006D5044">
              <w:rPr>
                <w:rFonts w:ascii="Palatino Linotype" w:eastAsia="Palatino Linotype" w:hAnsi="Palatino Linotype" w:cs="Palatino Linotype"/>
                <w:color w:val="231F20"/>
                <w:lang w:val="it-IT"/>
              </w:rPr>
              <w:t>e</w:t>
            </w:r>
            <w:r w:rsidRPr="006D5044">
              <w:rPr>
                <w:rFonts w:ascii="Palatino Linotype" w:eastAsia="Palatino Linotype" w:hAnsi="Palatino Linotype" w:cs="Palatino Linotype"/>
                <w:color w:val="231F20"/>
                <w:spacing w:val="-12"/>
                <w:lang w:val="it-IT"/>
              </w:rPr>
              <w:t xml:space="preserve"> </w:t>
            </w:r>
            <w:r w:rsidRPr="006D5044">
              <w:rPr>
                <w:rFonts w:ascii="Palatino Linotype" w:eastAsia="Palatino Linotype" w:hAnsi="Palatino Linotype" w:cs="Palatino Linotype"/>
                <w:color w:val="231F20"/>
                <w:lang w:val="it-IT"/>
              </w:rPr>
              <w:t>pjesëtimit.</w:t>
            </w:r>
          </w:p>
          <w:p w14:paraId="2272C96C" w14:textId="77777777" w:rsidR="00A94CE3" w:rsidRPr="006D5044"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6D5044">
              <w:rPr>
                <w:rFonts w:ascii="Palatino Linotype" w:eastAsia="Palatino Linotype" w:hAnsi="Palatino Linotype" w:cs="Palatino Linotype"/>
                <w:i/>
                <w:noProof/>
                <w:color w:val="231F20"/>
                <w:w w:val="95"/>
              </w:rPr>
              <w:drawing>
                <wp:inline distT="0" distB="0" distL="0" distR="0" wp14:anchorId="40CC1470" wp14:editId="7038F31D">
                  <wp:extent cx="1280160" cy="1146175"/>
                  <wp:effectExtent l="0" t="0" r="0" b="0"/>
                  <wp:docPr id="815840207" name="Picture 815840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1280160" cy="1146175"/>
                          </a:xfrm>
                          <a:prstGeom prst="rect">
                            <a:avLst/>
                          </a:prstGeom>
                          <a:noFill/>
                        </pic:spPr>
                      </pic:pic>
                    </a:graphicData>
                  </a:graphic>
                </wp:inline>
              </w:drawing>
            </w:r>
            <w:r w:rsidRPr="006D5044">
              <w:rPr>
                <w:rFonts w:ascii="Palatino Linotype" w:eastAsia="Palatino Linotype" w:hAnsi="Palatino Linotype" w:cs="Palatino Linotype"/>
                <w:i/>
                <w:noProof/>
                <w:color w:val="231F20"/>
                <w:w w:val="95"/>
              </w:rPr>
              <w:drawing>
                <wp:inline distT="0" distB="0" distL="0" distR="0" wp14:anchorId="53D384FD" wp14:editId="74A1B5A6">
                  <wp:extent cx="1146175" cy="1152525"/>
                  <wp:effectExtent l="0" t="0" r="0" b="9525"/>
                  <wp:docPr id="815840208" name="Picture 815840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1146175" cy="1152525"/>
                          </a:xfrm>
                          <a:prstGeom prst="rect">
                            <a:avLst/>
                          </a:prstGeom>
                          <a:noFill/>
                        </pic:spPr>
                      </pic:pic>
                    </a:graphicData>
                  </a:graphic>
                </wp:inline>
              </w:drawing>
            </w:r>
          </w:p>
          <w:p w14:paraId="28A5FC2B" w14:textId="77777777" w:rsidR="00A94CE3" w:rsidRPr="006D5044" w:rsidRDefault="00A94CE3" w:rsidP="00D57B01">
            <w:pPr>
              <w:pStyle w:val="BodyText"/>
              <w:spacing w:before="60" w:line="213" w:lineRule="auto"/>
              <w:ind w:right="677"/>
              <w:jc w:val="both"/>
              <w:rPr>
                <w:lang w:val="it-IT"/>
              </w:rPr>
            </w:pPr>
            <w:r w:rsidRPr="006D5044">
              <w:rPr>
                <w:b/>
                <w:i/>
                <w:color w:val="231F20"/>
                <w:lang w:val="it-IT"/>
              </w:rPr>
              <w:t xml:space="preserve"> </w:t>
            </w:r>
            <w:r w:rsidRPr="006D5044">
              <w:rPr>
                <w:color w:val="231F20"/>
                <w:spacing w:val="-1"/>
                <w:lang w:val="it-IT"/>
              </w:rPr>
              <w:t>Nxënësit</w:t>
            </w:r>
            <w:r w:rsidRPr="006D5044">
              <w:rPr>
                <w:color w:val="231F20"/>
                <w:lang w:val="it-IT"/>
              </w:rPr>
              <w:t xml:space="preserve"> </w:t>
            </w:r>
            <w:r w:rsidRPr="006D5044">
              <w:rPr>
                <w:color w:val="231F20"/>
                <w:spacing w:val="-1"/>
                <w:lang w:val="it-IT"/>
              </w:rPr>
              <w:t>duhet</w:t>
            </w:r>
            <w:r w:rsidRPr="006D5044">
              <w:rPr>
                <w:color w:val="231F20"/>
                <w:lang w:val="it-IT"/>
              </w:rPr>
              <w:t xml:space="preserve"> </w:t>
            </w:r>
            <w:r w:rsidRPr="006D5044">
              <w:rPr>
                <w:color w:val="231F20"/>
                <w:spacing w:val="-1"/>
                <w:lang w:val="it-IT"/>
              </w:rPr>
              <w:t>ta</w:t>
            </w:r>
            <w:r w:rsidRPr="006D5044">
              <w:rPr>
                <w:color w:val="231F20"/>
                <w:lang w:val="it-IT"/>
              </w:rPr>
              <w:t xml:space="preserve"> </w:t>
            </w:r>
            <w:r w:rsidRPr="006D5044">
              <w:rPr>
                <w:color w:val="231F20"/>
                <w:spacing w:val="-1"/>
                <w:lang w:val="it-IT"/>
              </w:rPr>
              <w:t>ndjekin</w:t>
            </w:r>
            <w:r w:rsidRPr="006D5044">
              <w:rPr>
                <w:color w:val="231F20"/>
                <w:lang w:val="it-IT"/>
              </w:rPr>
              <w:t xml:space="preserve"> hap</w:t>
            </w:r>
            <w:r w:rsidRPr="006D5044">
              <w:rPr>
                <w:color w:val="231F20"/>
                <w:spacing w:val="1"/>
                <w:lang w:val="it-IT"/>
              </w:rPr>
              <w:t xml:space="preserve"> </w:t>
            </w:r>
            <w:r w:rsidRPr="006D5044">
              <w:rPr>
                <w:color w:val="231F20"/>
                <w:lang w:val="it-IT"/>
              </w:rPr>
              <w:t>pas</w:t>
            </w:r>
            <w:r w:rsidRPr="006D5044">
              <w:rPr>
                <w:color w:val="231F20"/>
                <w:spacing w:val="1"/>
                <w:lang w:val="it-IT"/>
              </w:rPr>
              <w:t xml:space="preserve"> </w:t>
            </w:r>
            <w:r w:rsidRPr="006D5044">
              <w:rPr>
                <w:color w:val="231F20"/>
                <w:lang w:val="it-IT"/>
              </w:rPr>
              <w:t>hapi</w:t>
            </w:r>
            <w:r w:rsidRPr="006D5044">
              <w:rPr>
                <w:color w:val="231F20"/>
                <w:spacing w:val="1"/>
                <w:lang w:val="it-IT"/>
              </w:rPr>
              <w:t xml:space="preserve"> </w:t>
            </w:r>
            <w:r w:rsidRPr="006D5044">
              <w:rPr>
                <w:color w:val="231F20"/>
                <w:spacing w:val="-3"/>
                <w:w w:val="90"/>
                <w:lang w:val="it-IT"/>
              </w:rPr>
              <w:t>përshkrimin</w:t>
            </w:r>
            <w:r w:rsidRPr="006D5044">
              <w:rPr>
                <w:color w:val="231F20"/>
                <w:spacing w:val="-16"/>
                <w:w w:val="90"/>
                <w:lang w:val="it-IT"/>
              </w:rPr>
              <w:t xml:space="preserve"> </w:t>
            </w:r>
            <w:r w:rsidRPr="006D5044">
              <w:rPr>
                <w:color w:val="231F20"/>
                <w:spacing w:val="-2"/>
                <w:w w:val="90"/>
                <w:lang w:val="it-IT"/>
              </w:rPr>
              <w:t>e</w:t>
            </w:r>
            <w:r w:rsidRPr="006D5044">
              <w:rPr>
                <w:color w:val="231F20"/>
                <w:spacing w:val="-16"/>
                <w:w w:val="90"/>
                <w:lang w:val="it-IT"/>
              </w:rPr>
              <w:t xml:space="preserve"> </w:t>
            </w:r>
            <w:r w:rsidRPr="006D5044">
              <w:rPr>
                <w:color w:val="231F20"/>
                <w:spacing w:val="-2"/>
                <w:w w:val="90"/>
                <w:lang w:val="it-IT"/>
              </w:rPr>
              <w:t>dhënë</w:t>
            </w:r>
            <w:r w:rsidRPr="006D5044">
              <w:rPr>
                <w:color w:val="231F20"/>
                <w:spacing w:val="-16"/>
                <w:w w:val="90"/>
                <w:lang w:val="it-IT"/>
              </w:rPr>
              <w:t xml:space="preserve"> </w:t>
            </w:r>
            <w:r w:rsidRPr="006D5044">
              <w:rPr>
                <w:color w:val="231F20"/>
                <w:spacing w:val="-2"/>
                <w:w w:val="90"/>
                <w:lang w:val="it-IT"/>
              </w:rPr>
              <w:t>për</w:t>
            </w:r>
            <w:r w:rsidRPr="006D5044">
              <w:rPr>
                <w:color w:val="231F20"/>
                <w:spacing w:val="-16"/>
                <w:w w:val="90"/>
                <w:lang w:val="it-IT"/>
              </w:rPr>
              <w:t xml:space="preserve"> </w:t>
            </w:r>
            <w:r w:rsidRPr="006D5044">
              <w:rPr>
                <w:color w:val="231F20"/>
                <w:spacing w:val="-2"/>
                <w:w w:val="90"/>
                <w:lang w:val="it-IT"/>
              </w:rPr>
              <w:t>këtë</w:t>
            </w:r>
            <w:r w:rsidRPr="006D5044">
              <w:rPr>
                <w:color w:val="231F20"/>
                <w:spacing w:val="-16"/>
                <w:w w:val="90"/>
                <w:lang w:val="it-IT"/>
              </w:rPr>
              <w:t xml:space="preserve"> </w:t>
            </w:r>
            <w:r w:rsidRPr="006D5044">
              <w:rPr>
                <w:color w:val="231F20"/>
                <w:spacing w:val="-2"/>
                <w:w w:val="90"/>
                <w:lang w:val="it-IT"/>
              </w:rPr>
              <w:t>pjesëtim</w:t>
            </w:r>
            <w:r w:rsidRPr="006D5044">
              <w:rPr>
                <w:color w:val="231F20"/>
                <w:spacing w:val="-16"/>
                <w:w w:val="90"/>
                <w:lang w:val="it-IT"/>
              </w:rPr>
              <w:t xml:space="preserve"> </w:t>
            </w:r>
            <w:r w:rsidRPr="006D5044">
              <w:rPr>
                <w:color w:val="231F20"/>
                <w:spacing w:val="-2"/>
                <w:w w:val="90"/>
                <w:lang w:val="it-IT"/>
              </w:rPr>
              <w:t>të</w:t>
            </w:r>
            <w:r w:rsidRPr="006D5044">
              <w:rPr>
                <w:color w:val="231F20"/>
                <w:spacing w:val="-16"/>
                <w:w w:val="90"/>
                <w:lang w:val="it-IT"/>
              </w:rPr>
              <w:t xml:space="preserve"> </w:t>
            </w:r>
            <w:r w:rsidRPr="006D5044">
              <w:rPr>
                <w:color w:val="231F20"/>
                <w:spacing w:val="-2"/>
                <w:w w:val="90"/>
                <w:lang w:val="it-IT"/>
              </w:rPr>
              <w:t>numrave</w:t>
            </w:r>
            <w:r w:rsidRPr="006D5044">
              <w:rPr>
                <w:color w:val="231F20"/>
                <w:spacing w:val="-47"/>
                <w:w w:val="90"/>
                <w:lang w:val="it-IT"/>
              </w:rPr>
              <w:t xml:space="preserve">  </w:t>
            </w:r>
            <w:r w:rsidRPr="006D5044">
              <w:rPr>
                <w:color w:val="231F20"/>
                <w:w w:val="90"/>
                <w:lang w:val="it-IT"/>
              </w:rPr>
              <w:t>në</w:t>
            </w:r>
            <w:r w:rsidRPr="006D5044">
              <w:rPr>
                <w:color w:val="231F20"/>
                <w:spacing w:val="-5"/>
                <w:w w:val="90"/>
                <w:lang w:val="it-IT"/>
              </w:rPr>
              <w:t xml:space="preserve"> </w:t>
            </w:r>
            <w:r w:rsidRPr="006D5044">
              <w:rPr>
                <w:color w:val="231F20"/>
                <w:w w:val="90"/>
                <w:lang w:val="it-IT"/>
              </w:rPr>
              <w:t>libër,</w:t>
            </w:r>
            <w:r w:rsidRPr="006D5044">
              <w:rPr>
                <w:color w:val="231F20"/>
                <w:spacing w:val="-5"/>
                <w:w w:val="90"/>
                <w:lang w:val="it-IT"/>
              </w:rPr>
              <w:t xml:space="preserve"> </w:t>
            </w:r>
            <w:r w:rsidRPr="006D5044">
              <w:rPr>
                <w:color w:val="231F20"/>
                <w:w w:val="90"/>
                <w:lang w:val="it-IT"/>
              </w:rPr>
              <w:t>faqe</w:t>
            </w:r>
            <w:r w:rsidRPr="006D5044">
              <w:rPr>
                <w:color w:val="231F20"/>
                <w:spacing w:val="-5"/>
                <w:w w:val="90"/>
                <w:lang w:val="it-IT"/>
              </w:rPr>
              <w:t xml:space="preserve"> </w:t>
            </w:r>
            <w:r w:rsidRPr="006D5044">
              <w:rPr>
                <w:color w:val="231F20"/>
                <w:w w:val="90"/>
                <w:lang w:val="it-IT"/>
              </w:rPr>
              <w:t>63.</w:t>
            </w:r>
          </w:p>
          <w:p w14:paraId="02C7BF7D" w14:textId="77777777" w:rsidR="00A94CE3" w:rsidRPr="00A94CE3" w:rsidRDefault="00A94CE3" w:rsidP="00D57B01">
            <w:pPr>
              <w:spacing w:line="280" w:lineRule="exact"/>
              <w:rPr>
                <w:rFonts w:ascii="Palatino Linotype" w:eastAsia="Palatino Linotype" w:hAnsi="Palatino Linotype" w:cs="Palatino Linotype"/>
                <w:b/>
                <w:lang w:val="it-IT"/>
              </w:rPr>
            </w:pPr>
            <w:r w:rsidRPr="00A94CE3">
              <w:rPr>
                <w:rFonts w:ascii="Palatino Linotype" w:eastAsia="Palatino Linotype" w:hAnsi="Palatino Linotype" w:cs="Palatino Linotype"/>
                <w:b/>
                <w:lang w:val="it-IT"/>
              </w:rPr>
              <w:lastRenderedPageBreak/>
              <w:t xml:space="preserve">Përforcimi:    - </w:t>
            </w:r>
            <w:r w:rsidRPr="006D5044">
              <w:rPr>
                <w:rFonts w:ascii="Palatino Linotype" w:eastAsia="Palatino Linotype" w:hAnsi="Palatino Linotype" w:cs="Palatino Linotype"/>
                <w:b/>
                <w:i/>
                <w:color w:val="231F20"/>
                <w:w w:val="95"/>
                <w:lang w:val="it-IT"/>
              </w:rPr>
              <w:t>Shkëmbe</w:t>
            </w:r>
            <w:r w:rsidRPr="006D5044">
              <w:rPr>
                <w:rFonts w:ascii="Palatino Linotype" w:eastAsia="Palatino Linotype" w:hAnsi="Palatino Linotype" w:cs="Palatino Linotype"/>
                <w:b/>
                <w:i/>
                <w:color w:val="231F20"/>
                <w:spacing w:val="-7"/>
                <w:w w:val="95"/>
                <w:lang w:val="it-IT"/>
              </w:rPr>
              <w:t xml:space="preserve"> </w:t>
            </w:r>
            <w:r w:rsidRPr="006D5044">
              <w:rPr>
                <w:rFonts w:ascii="Palatino Linotype" w:eastAsia="Palatino Linotype" w:hAnsi="Palatino Linotype" w:cs="Palatino Linotype"/>
                <w:b/>
                <w:i/>
                <w:color w:val="231F20"/>
                <w:w w:val="95"/>
                <w:lang w:val="it-IT"/>
              </w:rPr>
              <w:t>një</w:t>
            </w:r>
            <w:r w:rsidRPr="006D5044">
              <w:rPr>
                <w:rFonts w:ascii="Palatino Linotype" w:eastAsia="Palatino Linotype" w:hAnsi="Palatino Linotype" w:cs="Palatino Linotype"/>
                <w:b/>
                <w:i/>
                <w:color w:val="231F20"/>
                <w:spacing w:val="-7"/>
                <w:w w:val="95"/>
                <w:lang w:val="it-IT"/>
              </w:rPr>
              <w:t xml:space="preserve"> </w:t>
            </w:r>
            <w:r w:rsidRPr="006D5044">
              <w:rPr>
                <w:rFonts w:ascii="Palatino Linotype" w:eastAsia="Palatino Linotype" w:hAnsi="Palatino Linotype" w:cs="Palatino Linotype"/>
                <w:b/>
                <w:i/>
                <w:color w:val="231F20"/>
                <w:w w:val="95"/>
                <w:lang w:val="it-IT"/>
              </w:rPr>
              <w:t>detyrë</w:t>
            </w:r>
          </w:p>
          <w:p w14:paraId="4409C4EC" w14:textId="77777777" w:rsidR="00A94CE3" w:rsidRPr="006D5044" w:rsidRDefault="00A94CE3" w:rsidP="00D57B01">
            <w:pPr>
              <w:widowControl w:val="0"/>
              <w:autoSpaceDE w:val="0"/>
              <w:autoSpaceDN w:val="0"/>
              <w:spacing w:before="248" w:after="0" w:line="240" w:lineRule="auto"/>
              <w:rPr>
                <w:rFonts w:ascii="Palatino Linotype" w:eastAsia="Palatino Linotype" w:hAnsi="Palatino Linotype" w:cs="Palatino Linotype"/>
                <w:i/>
                <w:lang w:val="it-IT"/>
              </w:rPr>
            </w:pPr>
            <w:r w:rsidRPr="006D5044">
              <w:rPr>
                <w:rFonts w:ascii="Palatino Linotype" w:eastAsia="Palatino Linotype" w:hAnsi="Palatino Linotype" w:cs="Palatino Linotype"/>
                <w:color w:val="231F20"/>
                <w:w w:val="90"/>
                <w:lang w:val="it-IT"/>
              </w:rPr>
              <w:t>Nxënësit udhëzohen që</w:t>
            </w:r>
            <w:r w:rsidRPr="006D5044">
              <w:rPr>
                <w:rFonts w:ascii="Palatino Linotype" w:eastAsia="Palatino Linotype" w:hAnsi="Palatino Linotype" w:cs="Palatino Linotype"/>
                <w:color w:val="231F20"/>
                <w:spacing w:val="1"/>
                <w:w w:val="90"/>
                <w:lang w:val="it-IT"/>
              </w:rPr>
              <w:t xml:space="preserve"> </w:t>
            </w:r>
            <w:r w:rsidRPr="006D5044">
              <w:rPr>
                <w:rFonts w:ascii="Palatino Linotype" w:eastAsia="Palatino Linotype" w:hAnsi="Palatino Linotype" w:cs="Palatino Linotype"/>
                <w:color w:val="231F20"/>
                <w:w w:val="90"/>
                <w:lang w:val="it-IT"/>
              </w:rPr>
              <w:t>në dyshe</w:t>
            </w:r>
            <w:r w:rsidRPr="006D5044">
              <w:rPr>
                <w:rFonts w:ascii="Palatino Linotype" w:eastAsia="Palatino Linotype" w:hAnsi="Palatino Linotype" w:cs="Palatino Linotype"/>
                <w:color w:val="231F20"/>
                <w:spacing w:val="1"/>
                <w:w w:val="90"/>
                <w:lang w:val="it-IT"/>
              </w:rPr>
              <w:t xml:space="preserve"> </w:t>
            </w:r>
            <w:r w:rsidRPr="006D5044">
              <w:rPr>
                <w:rFonts w:ascii="Palatino Linotype" w:eastAsia="Palatino Linotype" w:hAnsi="Palatino Linotype" w:cs="Palatino Linotype"/>
                <w:color w:val="231F20"/>
                <w:w w:val="90"/>
                <w:lang w:val="it-IT"/>
              </w:rPr>
              <w:t>të shkëmbejnë</w:t>
            </w:r>
            <w:r w:rsidRPr="006D5044">
              <w:rPr>
                <w:rFonts w:ascii="Palatino Linotype" w:eastAsia="Palatino Linotype" w:hAnsi="Palatino Linotype" w:cs="Palatino Linotype"/>
                <w:color w:val="231F20"/>
                <w:spacing w:val="1"/>
                <w:w w:val="90"/>
                <w:lang w:val="it-IT"/>
              </w:rPr>
              <w:t xml:space="preserve"> </w:t>
            </w:r>
            <w:r w:rsidRPr="006D5044">
              <w:rPr>
                <w:rFonts w:ascii="Palatino Linotype" w:eastAsia="Palatino Linotype" w:hAnsi="Palatino Linotype" w:cs="Palatino Linotype"/>
                <w:color w:val="231F20"/>
                <w:w w:val="90"/>
                <w:lang w:val="it-IT"/>
              </w:rPr>
              <w:t>një detyrë</w:t>
            </w:r>
            <w:r w:rsidRPr="006D5044">
              <w:rPr>
                <w:rFonts w:ascii="Palatino Linotype" w:eastAsia="Palatino Linotype" w:hAnsi="Palatino Linotype" w:cs="Palatino Linotype"/>
                <w:color w:val="231F20"/>
                <w:spacing w:val="1"/>
                <w:w w:val="90"/>
                <w:lang w:val="it-IT"/>
              </w:rPr>
              <w:t xml:space="preserve"> </w:t>
            </w:r>
            <w:r w:rsidRPr="006D5044">
              <w:rPr>
                <w:rFonts w:ascii="Palatino Linotype" w:eastAsia="Palatino Linotype" w:hAnsi="Palatino Linotype" w:cs="Palatino Linotype"/>
                <w:color w:val="231F20"/>
                <w:w w:val="90"/>
                <w:lang w:val="it-IT"/>
              </w:rPr>
              <w:t>me pjesëtim</w:t>
            </w:r>
            <w:r w:rsidRPr="006D5044">
              <w:rPr>
                <w:rFonts w:ascii="Palatino Linotype" w:eastAsia="Palatino Linotype" w:hAnsi="Palatino Linotype" w:cs="Palatino Linotype"/>
                <w:color w:val="231F20"/>
                <w:spacing w:val="1"/>
                <w:w w:val="90"/>
                <w:lang w:val="it-IT"/>
              </w:rPr>
              <w:t xml:space="preserve"> </w:t>
            </w:r>
            <w:r w:rsidRPr="006D5044">
              <w:rPr>
                <w:rFonts w:ascii="Palatino Linotype" w:eastAsia="Palatino Linotype" w:hAnsi="Palatino Linotype" w:cs="Palatino Linotype"/>
                <w:color w:val="231F20"/>
                <w:w w:val="90"/>
                <w:lang w:val="it-IT"/>
              </w:rPr>
              <w:t>dhe ta</w:t>
            </w:r>
            <w:r w:rsidRPr="006D5044">
              <w:rPr>
                <w:rFonts w:ascii="Palatino Linotype" w:eastAsia="Palatino Linotype" w:hAnsi="Palatino Linotype" w:cs="Palatino Linotype"/>
                <w:color w:val="231F20"/>
                <w:spacing w:val="1"/>
                <w:w w:val="90"/>
                <w:lang w:val="it-IT"/>
              </w:rPr>
              <w:t xml:space="preserve"> </w:t>
            </w:r>
            <w:r w:rsidRPr="006D5044">
              <w:rPr>
                <w:rFonts w:ascii="Palatino Linotype" w:eastAsia="Palatino Linotype" w:hAnsi="Palatino Linotype" w:cs="Palatino Linotype"/>
                <w:color w:val="231F20"/>
                <w:w w:val="90"/>
                <w:lang w:val="it-IT"/>
              </w:rPr>
              <w:t>zgjidhin atë.</w:t>
            </w:r>
            <w:r w:rsidRPr="006D5044">
              <w:rPr>
                <w:rFonts w:ascii="Palatino Linotype" w:eastAsia="Palatino Linotype" w:hAnsi="Palatino Linotype" w:cs="Palatino Linotype"/>
                <w:color w:val="231F20"/>
                <w:spacing w:val="1"/>
                <w:w w:val="90"/>
                <w:lang w:val="it-IT"/>
              </w:rPr>
              <w:t xml:space="preserve"> </w:t>
            </w:r>
            <w:r w:rsidRPr="006D5044">
              <w:rPr>
                <w:rFonts w:ascii="Palatino Linotype" w:eastAsia="Palatino Linotype" w:hAnsi="Palatino Linotype" w:cs="Palatino Linotype"/>
                <w:color w:val="231F20"/>
                <w:w w:val="90"/>
                <w:lang w:val="it-IT"/>
              </w:rPr>
              <w:t>Zgjidhjet e</w:t>
            </w:r>
            <w:r w:rsidRPr="006D5044">
              <w:rPr>
                <w:rFonts w:ascii="Palatino Linotype" w:eastAsia="Palatino Linotype" w:hAnsi="Palatino Linotype" w:cs="Palatino Linotype"/>
                <w:color w:val="231F20"/>
                <w:spacing w:val="1"/>
                <w:w w:val="90"/>
                <w:lang w:val="it-IT"/>
              </w:rPr>
              <w:t xml:space="preserve"> </w:t>
            </w:r>
            <w:r w:rsidRPr="006D5044">
              <w:rPr>
                <w:rFonts w:ascii="Palatino Linotype" w:eastAsia="Palatino Linotype" w:hAnsi="Palatino Linotype" w:cs="Palatino Linotype"/>
                <w:color w:val="231F20"/>
                <w:lang w:val="it-IT"/>
              </w:rPr>
              <w:t>detyrës</w:t>
            </w:r>
            <w:r w:rsidRPr="006D5044">
              <w:rPr>
                <w:rFonts w:ascii="Palatino Linotype" w:eastAsia="Palatino Linotype" w:hAnsi="Palatino Linotype" w:cs="Palatino Linotype"/>
                <w:color w:val="231F20"/>
                <w:spacing w:val="-17"/>
                <w:lang w:val="it-IT"/>
              </w:rPr>
              <w:t xml:space="preserve"> </w:t>
            </w:r>
            <w:r w:rsidRPr="006D5044">
              <w:rPr>
                <w:rFonts w:ascii="Palatino Linotype" w:eastAsia="Palatino Linotype" w:hAnsi="Palatino Linotype" w:cs="Palatino Linotype"/>
                <w:color w:val="231F20"/>
                <w:lang w:val="it-IT"/>
              </w:rPr>
              <w:t>diskutohen</w:t>
            </w:r>
            <w:r w:rsidRPr="006D5044">
              <w:rPr>
                <w:rFonts w:ascii="Palatino Linotype" w:eastAsia="Palatino Linotype" w:hAnsi="Palatino Linotype" w:cs="Palatino Linotype"/>
                <w:color w:val="231F20"/>
                <w:spacing w:val="-16"/>
                <w:lang w:val="it-IT"/>
              </w:rPr>
              <w:t xml:space="preserve"> </w:t>
            </w:r>
            <w:r w:rsidRPr="006D5044">
              <w:rPr>
                <w:rFonts w:ascii="Palatino Linotype" w:eastAsia="Palatino Linotype" w:hAnsi="Palatino Linotype" w:cs="Palatino Linotype"/>
                <w:color w:val="231F20"/>
                <w:lang w:val="it-IT"/>
              </w:rPr>
              <w:t>në</w:t>
            </w:r>
            <w:r w:rsidRPr="006D5044">
              <w:rPr>
                <w:rFonts w:ascii="Palatino Linotype" w:eastAsia="Palatino Linotype" w:hAnsi="Palatino Linotype" w:cs="Palatino Linotype"/>
                <w:color w:val="231F20"/>
                <w:spacing w:val="-16"/>
                <w:lang w:val="it-IT"/>
              </w:rPr>
              <w:t xml:space="preserve"> </w:t>
            </w:r>
            <w:r w:rsidRPr="006D5044">
              <w:rPr>
                <w:rFonts w:ascii="Palatino Linotype" w:eastAsia="Palatino Linotype" w:hAnsi="Palatino Linotype" w:cs="Palatino Linotype"/>
                <w:color w:val="231F20"/>
                <w:lang w:val="it-IT"/>
              </w:rPr>
              <w:t>dyshe</w:t>
            </w:r>
            <w:r w:rsidRPr="006D5044">
              <w:rPr>
                <w:rFonts w:ascii="Palatino Linotype" w:eastAsia="Palatino Linotype" w:hAnsi="Palatino Linotype" w:cs="Palatino Linotype"/>
                <w:color w:val="231F20"/>
                <w:spacing w:val="-16"/>
                <w:lang w:val="it-IT"/>
              </w:rPr>
              <w:t xml:space="preserve"> </w:t>
            </w:r>
            <w:r w:rsidRPr="006D5044">
              <w:rPr>
                <w:rFonts w:ascii="Palatino Linotype" w:eastAsia="Palatino Linotype" w:hAnsi="Palatino Linotype" w:cs="Palatino Linotype"/>
                <w:color w:val="231F20"/>
                <w:lang w:val="it-IT"/>
              </w:rPr>
              <w:t>pastaj</w:t>
            </w:r>
            <w:r w:rsidRPr="006D5044">
              <w:rPr>
                <w:rFonts w:ascii="Palatino Linotype" w:eastAsia="Palatino Linotype" w:hAnsi="Palatino Linotype" w:cs="Palatino Linotype"/>
                <w:color w:val="231F20"/>
                <w:spacing w:val="-16"/>
                <w:lang w:val="it-IT"/>
              </w:rPr>
              <w:t xml:space="preserve"> </w:t>
            </w:r>
            <w:r w:rsidRPr="006D5044">
              <w:rPr>
                <w:rFonts w:ascii="Palatino Linotype" w:eastAsia="Palatino Linotype" w:hAnsi="Palatino Linotype" w:cs="Palatino Linotype"/>
                <w:color w:val="231F20"/>
                <w:lang w:val="it-IT"/>
              </w:rPr>
              <w:t>me</w:t>
            </w:r>
            <w:r w:rsidRPr="006D5044">
              <w:rPr>
                <w:rFonts w:ascii="Palatino Linotype" w:eastAsia="Palatino Linotype" w:hAnsi="Palatino Linotype" w:cs="Palatino Linotype"/>
                <w:color w:val="231F20"/>
                <w:spacing w:val="-16"/>
                <w:lang w:val="it-IT"/>
              </w:rPr>
              <w:t xml:space="preserve"> </w:t>
            </w:r>
            <w:r w:rsidRPr="006D5044">
              <w:rPr>
                <w:rFonts w:ascii="Palatino Linotype" w:eastAsia="Palatino Linotype" w:hAnsi="Palatino Linotype" w:cs="Palatino Linotype"/>
                <w:color w:val="231F20"/>
                <w:lang w:val="it-IT"/>
              </w:rPr>
              <w:t>të</w:t>
            </w:r>
            <w:r w:rsidRPr="006D5044">
              <w:rPr>
                <w:rFonts w:ascii="Palatino Linotype" w:eastAsia="Palatino Linotype" w:hAnsi="Palatino Linotype" w:cs="Palatino Linotype"/>
                <w:color w:val="231F20"/>
                <w:spacing w:val="-16"/>
                <w:lang w:val="it-IT"/>
              </w:rPr>
              <w:t xml:space="preserve"> </w:t>
            </w:r>
            <w:r w:rsidRPr="006D5044">
              <w:rPr>
                <w:rFonts w:ascii="Palatino Linotype" w:eastAsia="Palatino Linotype" w:hAnsi="Palatino Linotype" w:cs="Palatino Linotype"/>
                <w:color w:val="231F20"/>
                <w:lang w:val="it-IT"/>
              </w:rPr>
              <w:t>gjithë</w:t>
            </w:r>
            <w:r w:rsidRPr="006D5044">
              <w:rPr>
                <w:rFonts w:ascii="Palatino Linotype" w:eastAsia="Palatino Linotype" w:hAnsi="Palatino Linotype" w:cs="Palatino Linotype"/>
                <w:color w:val="231F20"/>
                <w:spacing w:val="-16"/>
                <w:lang w:val="it-IT"/>
              </w:rPr>
              <w:t xml:space="preserve"> </w:t>
            </w:r>
            <w:r w:rsidRPr="006D5044">
              <w:rPr>
                <w:rFonts w:ascii="Palatino Linotype" w:eastAsia="Palatino Linotype" w:hAnsi="Palatino Linotype" w:cs="Palatino Linotype"/>
                <w:color w:val="231F20"/>
                <w:lang w:val="it-IT"/>
              </w:rPr>
              <w:t>klasën.</w:t>
            </w:r>
          </w:p>
        </w:tc>
      </w:tr>
      <w:tr w:rsidR="00A94CE3" w:rsidRPr="00A94CE3" w14:paraId="4150F241" w14:textId="77777777" w:rsidTr="00D57B01">
        <w:trPr>
          <w:trHeight w:val="383"/>
        </w:trPr>
        <w:tc>
          <w:tcPr>
            <w:tcW w:w="11330" w:type="dxa"/>
            <w:tcBorders>
              <w:top w:val="single" w:sz="4" w:space="0" w:color="auto"/>
              <w:bottom w:val="nil"/>
            </w:tcBorders>
            <w:hideMark/>
          </w:tcPr>
          <w:p w14:paraId="03467707" w14:textId="77777777" w:rsidR="00A94CE3" w:rsidRPr="006D5044" w:rsidRDefault="00A94CE3" w:rsidP="00D57B01">
            <w:pPr>
              <w:pStyle w:val="BodyText"/>
              <w:spacing w:before="71" w:line="213" w:lineRule="auto"/>
              <w:ind w:right="715"/>
              <w:rPr>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A94CE3">
              <w:rPr>
                <w:color w:val="231F20"/>
                <w:spacing w:val="-1"/>
                <w:w w:val="95"/>
                <w:lang w:val="it-IT"/>
              </w:rPr>
              <w:t xml:space="preserve"> </w:t>
            </w:r>
            <w:r w:rsidRPr="006D5044">
              <w:rPr>
                <w:i/>
                <w:color w:val="231F20"/>
                <w:spacing w:val="-1"/>
                <w:w w:val="95"/>
                <w:lang w:val="it-IT"/>
              </w:rPr>
              <w:t xml:space="preserve"> </w:t>
            </w:r>
            <w:r w:rsidRPr="006D5044">
              <w:rPr>
                <w:color w:val="231F20"/>
                <w:w w:val="90"/>
                <w:lang w:val="it-IT"/>
              </w:rPr>
              <w:t xml:space="preserve">      </w:t>
            </w:r>
            <w:r w:rsidRPr="00A94CE3">
              <w:rPr>
                <w:color w:val="231F20"/>
                <w:w w:val="90"/>
                <w:lang w:val="it-IT"/>
              </w:rPr>
              <w:t xml:space="preserve"> </w:t>
            </w:r>
            <w:r w:rsidRPr="006D5044">
              <w:rPr>
                <w:color w:val="231F20"/>
                <w:w w:val="90"/>
                <w:lang w:val="it-IT"/>
              </w:rPr>
              <w:t xml:space="preserve"> </w:t>
            </w:r>
            <w:r w:rsidRPr="00A94CE3">
              <w:rPr>
                <w:color w:val="231F20"/>
                <w:w w:val="90"/>
                <w:lang w:val="it-IT"/>
              </w:rPr>
              <w:t xml:space="preserve"> </w:t>
            </w:r>
            <w:r w:rsidRPr="006D5044">
              <w:rPr>
                <w:color w:val="231F20"/>
                <w:w w:val="90"/>
                <w:lang w:val="it-IT"/>
              </w:rPr>
              <w:t xml:space="preserve"> Nxënësit vlerësohen për saktësinë në kryerjen e pjesëtimit të numrave dyshifrorë me numër njëshifror</w:t>
            </w:r>
            <w:r w:rsidRPr="006D5044">
              <w:rPr>
                <w:color w:val="231F20"/>
                <w:spacing w:val="-47"/>
                <w:w w:val="90"/>
                <w:lang w:val="it-IT"/>
              </w:rPr>
              <w:t xml:space="preserve"> </w:t>
            </w:r>
            <w:r w:rsidRPr="006D5044">
              <w:rPr>
                <w:color w:val="231F20"/>
                <w:lang w:val="it-IT"/>
              </w:rPr>
              <w:t>duke</w:t>
            </w:r>
            <w:r w:rsidRPr="006D5044">
              <w:rPr>
                <w:color w:val="231F20"/>
                <w:spacing w:val="-9"/>
                <w:lang w:val="it-IT"/>
              </w:rPr>
              <w:t xml:space="preserve"> </w:t>
            </w:r>
            <w:r w:rsidRPr="006D5044">
              <w:rPr>
                <w:color w:val="231F20"/>
                <w:lang w:val="it-IT"/>
              </w:rPr>
              <w:t>përshkruar</w:t>
            </w:r>
            <w:r w:rsidRPr="006D5044">
              <w:rPr>
                <w:color w:val="231F20"/>
                <w:spacing w:val="-8"/>
                <w:lang w:val="it-IT"/>
              </w:rPr>
              <w:t xml:space="preserve"> </w:t>
            </w:r>
            <w:r w:rsidRPr="006D5044">
              <w:rPr>
                <w:color w:val="231F20"/>
                <w:lang w:val="it-IT"/>
              </w:rPr>
              <w:t>atë</w:t>
            </w:r>
            <w:r w:rsidRPr="006D5044">
              <w:rPr>
                <w:color w:val="231F20"/>
                <w:spacing w:val="-8"/>
                <w:lang w:val="it-IT"/>
              </w:rPr>
              <w:t xml:space="preserve"> </w:t>
            </w:r>
            <w:r w:rsidRPr="006D5044">
              <w:rPr>
                <w:color w:val="231F20"/>
                <w:lang w:val="it-IT"/>
              </w:rPr>
              <w:t>me</w:t>
            </w:r>
            <w:r w:rsidRPr="006D5044">
              <w:rPr>
                <w:color w:val="231F20"/>
                <w:spacing w:val="-8"/>
                <w:lang w:val="it-IT"/>
              </w:rPr>
              <w:t xml:space="preserve"> </w:t>
            </w:r>
            <w:r w:rsidRPr="006D5044">
              <w:rPr>
                <w:color w:val="231F20"/>
                <w:lang w:val="it-IT"/>
              </w:rPr>
              <w:t>fjalë.</w:t>
            </w:r>
          </w:p>
        </w:tc>
      </w:tr>
      <w:tr w:rsidR="00A94CE3" w:rsidRPr="00A94CE3" w14:paraId="63490698" w14:textId="77777777" w:rsidTr="00D57B01">
        <w:trPr>
          <w:trHeight w:val="421"/>
        </w:trPr>
        <w:tc>
          <w:tcPr>
            <w:tcW w:w="11330" w:type="dxa"/>
            <w:tcBorders>
              <w:top w:val="single" w:sz="8" w:space="0" w:color="000000"/>
              <w:bottom w:val="single" w:sz="4" w:space="0" w:color="auto"/>
            </w:tcBorders>
            <w:hideMark/>
          </w:tcPr>
          <w:p w14:paraId="596A6F9F" w14:textId="77777777" w:rsidR="00A94CE3" w:rsidRPr="006D5044" w:rsidRDefault="00A94CE3" w:rsidP="00D57B01">
            <w:pPr>
              <w:pStyle w:val="BodyText"/>
              <w:spacing w:line="280" w:lineRule="exact"/>
              <w:rPr>
                <w:b/>
                <w:lang w:val="it-IT"/>
              </w:rPr>
            </w:pPr>
            <w:r w:rsidRPr="006D5044">
              <w:rPr>
                <w:rFonts w:ascii="Times New Roman" w:eastAsia="MS Mincho" w:hAnsi="Times New Roman" w:cs="Times New Roman"/>
                <w:b/>
                <w:bCs/>
                <w:lang w:val="sq-AL"/>
              </w:rPr>
              <w:t>Detyrë:</w:t>
            </w:r>
            <w:r w:rsidRPr="00A94CE3">
              <w:rPr>
                <w:b/>
                <w:w w:val="90"/>
                <w:lang w:val="it-IT"/>
              </w:rPr>
              <w:t xml:space="preserve">  </w:t>
            </w:r>
            <w:r w:rsidRPr="006D5044">
              <w:rPr>
                <w:color w:val="231F20"/>
                <w:w w:val="95"/>
                <w:u w:val="single" w:color="231F20"/>
                <w:lang w:val="it-IT"/>
              </w:rPr>
              <w:t xml:space="preserve"> </w:t>
            </w:r>
            <w:r w:rsidRPr="00A94CE3">
              <w:rPr>
                <w:color w:val="231F20"/>
                <w:w w:val="95"/>
                <w:u w:val="single" w:color="231F20"/>
                <w:lang w:val="it-IT"/>
              </w:rPr>
              <w:t xml:space="preserve"> </w:t>
            </w:r>
            <w:r w:rsidRPr="006D5044">
              <w:rPr>
                <w:color w:val="231F20"/>
                <w:w w:val="95"/>
                <w:u w:val="single" w:color="231F20"/>
                <w:lang w:val="it-IT"/>
              </w:rPr>
              <w:t xml:space="preserve">       </w:t>
            </w:r>
            <w:r w:rsidRPr="00A94CE3">
              <w:rPr>
                <w:color w:val="231F20"/>
                <w:w w:val="90"/>
                <w:u w:val="single" w:color="231F20"/>
                <w:lang w:val="it-IT"/>
              </w:rPr>
              <w:t xml:space="preserve"> </w:t>
            </w:r>
            <w:r w:rsidRPr="006D5044">
              <w:rPr>
                <w:color w:val="231F20"/>
                <w:w w:val="95"/>
                <w:u w:val="single" w:color="231F20"/>
                <w:lang w:val="it-IT"/>
              </w:rPr>
              <w:t xml:space="preserve">   </w:t>
            </w:r>
            <w:r w:rsidRPr="00A94CE3">
              <w:rPr>
                <w:color w:val="231F20"/>
                <w:w w:val="95"/>
                <w:u w:val="single" w:color="231F20"/>
                <w:lang w:val="it-IT"/>
              </w:rPr>
              <w:t xml:space="preserve"> </w:t>
            </w:r>
            <w:r w:rsidRPr="006D5044">
              <w:rPr>
                <w:color w:val="231F20"/>
                <w:w w:val="95"/>
                <w:u w:val="single" w:color="231F20"/>
                <w:lang w:val="it-IT"/>
              </w:rPr>
              <w:t xml:space="preserve"> </w:t>
            </w:r>
            <w:r w:rsidRPr="00A94CE3">
              <w:rPr>
                <w:color w:val="231F20"/>
                <w:w w:val="90"/>
                <w:u w:val="single" w:color="231F20"/>
                <w:lang w:val="it-IT"/>
              </w:rPr>
              <w:t xml:space="preserve"> </w:t>
            </w:r>
            <w:r w:rsidRPr="006D5044">
              <w:rPr>
                <w:color w:val="231F20"/>
                <w:w w:val="90"/>
                <w:u w:val="single" w:color="231F20"/>
                <w:lang w:val="it-IT"/>
              </w:rPr>
              <w:t xml:space="preserve"> Njehsohet</w:t>
            </w:r>
            <w:r w:rsidRPr="006D5044">
              <w:rPr>
                <w:color w:val="231F20"/>
                <w:spacing w:val="-3"/>
                <w:w w:val="90"/>
                <w:u w:val="single" w:color="231F20"/>
                <w:lang w:val="it-IT"/>
              </w:rPr>
              <w:t xml:space="preserve"> </w:t>
            </w:r>
            <w:r w:rsidRPr="006D5044">
              <w:rPr>
                <w:color w:val="231F20"/>
                <w:w w:val="90"/>
                <w:u w:val="single" w:color="231F20"/>
                <w:lang w:val="it-IT"/>
              </w:rPr>
              <w:t>herësi</w:t>
            </w:r>
            <w:r w:rsidRPr="006D5044">
              <w:rPr>
                <w:color w:val="231F20"/>
                <w:spacing w:val="-3"/>
                <w:w w:val="90"/>
                <w:u w:val="single" w:color="231F20"/>
                <w:lang w:val="it-IT"/>
              </w:rPr>
              <w:t xml:space="preserve"> </w:t>
            </w:r>
            <w:r w:rsidRPr="006D5044">
              <w:rPr>
                <w:color w:val="231F20"/>
                <w:w w:val="90"/>
                <w:u w:val="single" w:color="231F20"/>
                <w:lang w:val="it-IT"/>
              </w:rPr>
              <w:t>i</w:t>
            </w:r>
            <w:r w:rsidRPr="006D5044">
              <w:rPr>
                <w:color w:val="231F20"/>
                <w:spacing w:val="-2"/>
                <w:w w:val="90"/>
                <w:u w:val="single" w:color="231F20"/>
                <w:lang w:val="it-IT"/>
              </w:rPr>
              <w:t xml:space="preserve"> </w:t>
            </w:r>
            <w:r w:rsidRPr="006D5044">
              <w:rPr>
                <w:color w:val="231F20"/>
                <w:w w:val="90"/>
                <w:u w:val="single" w:color="231F20"/>
                <w:lang w:val="it-IT"/>
              </w:rPr>
              <w:t>pesë</w:t>
            </w:r>
            <w:r w:rsidRPr="006D5044">
              <w:rPr>
                <w:color w:val="231F20"/>
                <w:spacing w:val="-3"/>
                <w:w w:val="90"/>
                <w:u w:val="single" w:color="231F20"/>
                <w:lang w:val="it-IT"/>
              </w:rPr>
              <w:t xml:space="preserve"> </w:t>
            </w:r>
            <w:r w:rsidRPr="006D5044">
              <w:rPr>
                <w:color w:val="231F20"/>
                <w:w w:val="90"/>
                <w:u w:val="single" w:color="231F20"/>
                <w:lang w:val="it-IT"/>
              </w:rPr>
              <w:t>numrave</w:t>
            </w:r>
            <w:r w:rsidRPr="006D5044">
              <w:rPr>
                <w:color w:val="231F20"/>
                <w:spacing w:val="-2"/>
                <w:w w:val="90"/>
                <w:u w:val="single" w:color="231F20"/>
                <w:lang w:val="it-IT"/>
              </w:rPr>
              <w:t xml:space="preserve"> </w:t>
            </w:r>
            <w:r w:rsidRPr="006D5044">
              <w:rPr>
                <w:color w:val="231F20"/>
                <w:w w:val="90"/>
                <w:u w:val="single" w:color="231F20"/>
                <w:lang w:val="it-IT"/>
              </w:rPr>
              <w:t>dyshifrorë</w:t>
            </w:r>
            <w:r w:rsidRPr="006D5044">
              <w:rPr>
                <w:color w:val="231F20"/>
                <w:spacing w:val="-3"/>
                <w:w w:val="90"/>
                <w:u w:val="single" w:color="231F20"/>
                <w:lang w:val="it-IT"/>
              </w:rPr>
              <w:t xml:space="preserve"> </w:t>
            </w:r>
            <w:r w:rsidRPr="006D5044">
              <w:rPr>
                <w:color w:val="231F20"/>
                <w:w w:val="90"/>
                <w:u w:val="single" w:color="231F20"/>
                <w:lang w:val="it-IT"/>
              </w:rPr>
              <w:t>me</w:t>
            </w:r>
            <w:r w:rsidRPr="006D5044">
              <w:rPr>
                <w:color w:val="231F20"/>
                <w:spacing w:val="-3"/>
                <w:w w:val="90"/>
                <w:u w:val="single" w:color="231F20"/>
                <w:lang w:val="it-IT"/>
              </w:rPr>
              <w:t xml:space="preserve"> </w:t>
            </w:r>
            <w:r w:rsidRPr="006D5044">
              <w:rPr>
                <w:color w:val="231F20"/>
                <w:w w:val="90"/>
                <w:u w:val="single" w:color="231F20"/>
                <w:lang w:val="it-IT"/>
              </w:rPr>
              <w:t>numër</w:t>
            </w:r>
            <w:r w:rsidRPr="006D5044">
              <w:rPr>
                <w:color w:val="231F20"/>
                <w:spacing w:val="-2"/>
                <w:w w:val="90"/>
                <w:u w:val="single" w:color="231F20"/>
                <w:lang w:val="it-IT"/>
              </w:rPr>
              <w:t xml:space="preserve"> </w:t>
            </w:r>
            <w:r w:rsidRPr="006D5044">
              <w:rPr>
                <w:color w:val="231F20"/>
                <w:w w:val="90"/>
                <w:u w:val="single" w:color="231F20"/>
                <w:lang w:val="it-IT"/>
              </w:rPr>
              <w:t>njëshifror.</w:t>
            </w:r>
          </w:p>
        </w:tc>
      </w:tr>
      <w:tr w:rsidR="00A94CE3" w:rsidRPr="00A94CE3" w14:paraId="1A7ECF0B" w14:textId="77777777" w:rsidTr="00D57B01">
        <w:trPr>
          <w:trHeight w:val="260"/>
        </w:trPr>
        <w:tc>
          <w:tcPr>
            <w:tcW w:w="11330" w:type="dxa"/>
            <w:tcBorders>
              <w:top w:val="single" w:sz="4" w:space="0" w:color="auto"/>
              <w:bottom w:val="single" w:sz="8" w:space="0" w:color="000000"/>
            </w:tcBorders>
          </w:tcPr>
          <w:p w14:paraId="038EDB46" w14:textId="77777777" w:rsidR="00A94CE3" w:rsidRPr="006D5044" w:rsidRDefault="00A94CE3" w:rsidP="00D57B01">
            <w:pPr>
              <w:shd w:val="clear" w:color="auto" w:fill="FFFFFF"/>
              <w:spacing w:after="0" w:line="360" w:lineRule="auto"/>
              <w:rPr>
                <w:rFonts w:ascii="Times New Roman" w:eastAsia="MS Mincho" w:hAnsi="Times New Roman" w:cs="Times New Roman"/>
                <w:b/>
                <w:bCs/>
                <w:i/>
                <w:lang w:val="sq-AL"/>
              </w:rPr>
            </w:pPr>
            <w:r w:rsidRPr="006D5044">
              <w:rPr>
                <w:rFonts w:ascii="Times New Roman" w:eastAsia="MS Mincho" w:hAnsi="Times New Roman" w:cs="Times New Roman"/>
                <w:b/>
                <w:bCs/>
                <w:i/>
                <w:lang w:val="sq-AL"/>
              </w:rPr>
              <w:t>Reflektim për rrjedhën e orës mësimore:</w:t>
            </w:r>
          </w:p>
        </w:tc>
      </w:tr>
    </w:tbl>
    <w:p w14:paraId="0DD99ED5" w14:textId="77777777" w:rsidR="00A94CE3" w:rsidRPr="00A94CE3" w:rsidRDefault="00A94CE3" w:rsidP="00A94CE3">
      <w:pPr>
        <w:rPr>
          <w:sz w:val="18"/>
          <w:szCs w:val="18"/>
          <w:lang w:val="it-IT"/>
        </w:rPr>
      </w:pP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6D5044" w14:paraId="07038418" w14:textId="77777777" w:rsidTr="00D57B01">
        <w:trPr>
          <w:trHeight w:val="203"/>
        </w:trPr>
        <w:tc>
          <w:tcPr>
            <w:tcW w:w="11330" w:type="dxa"/>
            <w:tcBorders>
              <w:top w:val="single" w:sz="8" w:space="0" w:color="000000"/>
              <w:bottom w:val="nil"/>
            </w:tcBorders>
            <w:shd w:val="clear" w:color="auto" w:fill="000000"/>
            <w:hideMark/>
          </w:tcPr>
          <w:p w14:paraId="70AF0FF1" w14:textId="77777777" w:rsidR="00A94CE3" w:rsidRPr="006D5044" w:rsidRDefault="00A94CE3" w:rsidP="00D57B01">
            <w:pPr>
              <w:shd w:val="clear" w:color="auto" w:fill="FFFFFF"/>
              <w:spacing w:after="0" w:line="360" w:lineRule="auto"/>
              <w:jc w:val="center"/>
              <w:rPr>
                <w:rFonts w:ascii="Times New Roman" w:eastAsia="MS Mincho" w:hAnsi="Times New Roman" w:cs="Times New Roman"/>
                <w:b/>
                <w:bCs/>
                <w:lang w:val="sq-AL"/>
              </w:rPr>
            </w:pPr>
            <w:r w:rsidRPr="006D5044">
              <w:rPr>
                <w:rFonts w:ascii="Times New Roman" w:eastAsia="MS Mincho" w:hAnsi="Times New Roman" w:cs="Times New Roman"/>
                <w:b/>
                <w:bCs/>
                <w:lang w:val="sq-AL"/>
              </w:rPr>
              <w:lastRenderedPageBreak/>
              <w:t>ASPEKTET SPECIFIKE TË PLANIT TË ORËS MËSIMORE              Nr.</w:t>
            </w:r>
            <w:r>
              <w:rPr>
                <w:rFonts w:ascii="Times New Roman" w:eastAsia="MS Mincho" w:hAnsi="Times New Roman" w:cs="Times New Roman"/>
                <w:b/>
                <w:bCs/>
                <w:lang w:val="sq-AL"/>
              </w:rPr>
              <w:t>122</w:t>
            </w:r>
          </w:p>
        </w:tc>
      </w:tr>
      <w:tr w:rsidR="00A94CE3" w:rsidRPr="00A94CE3" w14:paraId="14AA5F60" w14:textId="77777777" w:rsidTr="00D57B01">
        <w:trPr>
          <w:trHeight w:val="2815"/>
        </w:trPr>
        <w:tc>
          <w:tcPr>
            <w:tcW w:w="11330" w:type="dxa"/>
            <w:tcBorders>
              <w:top w:val="single" w:sz="8" w:space="0" w:color="000000"/>
              <w:bottom w:val="single" w:sz="8" w:space="0" w:color="000000"/>
            </w:tcBorders>
            <w:hideMark/>
          </w:tcPr>
          <w:p w14:paraId="2CEF43CB"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Fusha kurrikulare: Matematikë</w:t>
            </w:r>
          </w:p>
          <w:p w14:paraId="720889A0"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Lënda: Matematikë</w:t>
            </w:r>
          </w:p>
          <w:p w14:paraId="4C94B8E2"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Shkalla e kurrikulës: 2</w:t>
            </w:r>
            <w:r w:rsidRPr="006D5044">
              <w:rPr>
                <w:rFonts w:ascii="Times New Roman" w:eastAsia="MS Mincho" w:hAnsi="Times New Roman" w:cs="Times New Roman"/>
                <w:b/>
                <w:bCs/>
                <w:lang w:val="sq-AL"/>
              </w:rPr>
              <w:tab/>
              <w:t xml:space="preserve"> Klasa: III</w:t>
            </w:r>
          </w:p>
          <w:p w14:paraId="00859663" w14:textId="77777777" w:rsidR="00A94CE3" w:rsidRPr="00A94CE3" w:rsidRDefault="00A94CE3" w:rsidP="00D57B01">
            <w:pPr>
              <w:shd w:val="clear" w:color="auto" w:fill="FFFFFF"/>
              <w:spacing w:after="0" w:line="360" w:lineRule="auto"/>
              <w:rPr>
                <w:rFonts w:ascii="Palatino Linotype" w:eastAsia="Palatino Linotype" w:hAnsi="Palatino Linotype" w:cs="Palatino Linotype"/>
                <w:b/>
                <w:color w:val="231F20"/>
                <w:w w:val="90"/>
                <w:lang w:val="sq-AL"/>
              </w:rPr>
            </w:pPr>
            <w:r w:rsidRPr="006D5044">
              <w:rPr>
                <w:rFonts w:ascii="Times New Roman" w:eastAsia="MS Mincho" w:hAnsi="Times New Roman" w:cs="Times New Roman"/>
                <w:b/>
                <w:bCs/>
                <w:lang w:val="sq-AL"/>
              </w:rPr>
              <w:t xml:space="preserve">Tema: </w:t>
            </w:r>
            <w:r w:rsidRPr="00A94CE3">
              <w:rPr>
                <w:rFonts w:ascii="Palatino Linotype" w:eastAsia="Palatino Linotype" w:hAnsi="Palatino Linotype" w:cs="Palatino Linotype"/>
                <w:color w:val="231F20"/>
                <w:w w:val="90"/>
                <w:lang w:val="sq-AL"/>
              </w:rPr>
              <w:t xml:space="preserve"> </w:t>
            </w:r>
            <w:r w:rsidRPr="00A94CE3">
              <w:rPr>
                <w:rFonts w:ascii="Palatino Linotype" w:eastAsia="Palatino Linotype" w:hAnsi="Palatino Linotype" w:cs="Palatino Linotype"/>
                <w:b/>
                <w:color w:val="231F20"/>
                <w:w w:val="90"/>
                <w:lang w:val="sq-AL"/>
              </w:rPr>
              <w:t>Njësitë</w:t>
            </w:r>
            <w:r w:rsidRPr="00A94CE3">
              <w:rPr>
                <w:rFonts w:ascii="Palatino Linotype" w:eastAsia="Palatino Linotype" w:hAnsi="Palatino Linotype" w:cs="Palatino Linotype"/>
                <w:b/>
                <w:color w:val="231F20"/>
                <w:spacing w:val="-2"/>
                <w:w w:val="90"/>
                <w:lang w:val="sq-AL"/>
              </w:rPr>
              <w:t xml:space="preserve"> </w:t>
            </w:r>
            <w:r w:rsidRPr="00A94CE3">
              <w:rPr>
                <w:rFonts w:ascii="Palatino Linotype" w:eastAsia="Palatino Linotype" w:hAnsi="Palatino Linotype" w:cs="Palatino Linotype"/>
                <w:b/>
                <w:color w:val="231F20"/>
                <w:w w:val="90"/>
                <w:lang w:val="sq-AL"/>
              </w:rPr>
              <w:t>matëse</w:t>
            </w:r>
          </w:p>
          <w:p w14:paraId="1FE7171A" w14:textId="77777777" w:rsidR="00A94CE3" w:rsidRPr="00A94CE3" w:rsidRDefault="00A94CE3" w:rsidP="00D57B01">
            <w:pPr>
              <w:shd w:val="clear" w:color="auto" w:fill="FFFFFF"/>
              <w:spacing w:after="0" w:line="360" w:lineRule="auto"/>
              <w:rPr>
                <w:rFonts w:ascii="Palatino Linotype" w:eastAsia="Palatino Linotype" w:hAnsi="Palatino Linotype" w:cs="Palatino Linotype"/>
                <w:b/>
                <w:color w:val="231F20"/>
                <w:w w:val="90"/>
                <w:lang w:val="sq-AL"/>
              </w:rPr>
            </w:pPr>
            <w:r w:rsidRPr="006D5044">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1"/>
                <w:w w:val="90"/>
                <w:lang w:val="sq-AL"/>
              </w:rPr>
              <w:t xml:space="preserve">  Zgjidh</w:t>
            </w:r>
            <w:r w:rsidRPr="00A94CE3">
              <w:rPr>
                <w:rFonts w:ascii="Palatino Linotype" w:eastAsia="Palatino Linotype" w:hAnsi="Palatino Linotype" w:cs="Palatino Linotype"/>
                <w:color w:val="231F20"/>
                <w:spacing w:val="-8"/>
                <w:w w:val="90"/>
                <w:lang w:val="sq-AL"/>
              </w:rPr>
              <w:t xml:space="preserve"> </w:t>
            </w:r>
            <w:r w:rsidRPr="00A94CE3">
              <w:rPr>
                <w:rFonts w:ascii="Palatino Linotype" w:eastAsia="Palatino Linotype" w:hAnsi="Palatino Linotype" w:cs="Palatino Linotype"/>
                <w:color w:val="231F20"/>
                <w:spacing w:val="-1"/>
                <w:w w:val="90"/>
                <w:lang w:val="sq-AL"/>
              </w:rPr>
              <w:t>problema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spacing w:val="-1"/>
                <w:w w:val="90"/>
                <w:lang w:val="sq-AL"/>
              </w:rPr>
              <w:t>të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thjeshta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bazuar</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modelet</w:t>
            </w:r>
            <w:r w:rsidRPr="00A94CE3">
              <w:rPr>
                <w:rFonts w:ascii="Palatino Linotype" w:eastAsia="Palatino Linotype" w:hAnsi="Palatino Linotype" w:cs="Palatino Linotype"/>
                <w:color w:val="231F20"/>
                <w:spacing w:val="-8"/>
                <w:w w:val="90"/>
                <w:lang w:val="sq-AL"/>
              </w:rPr>
              <w:t xml:space="preserve"> </w:t>
            </w:r>
            <w:r w:rsidRPr="00A94CE3">
              <w:rPr>
                <w:rFonts w:ascii="Palatino Linotype" w:eastAsia="Palatino Linotype" w:hAnsi="Palatino Linotype" w:cs="Palatino Linotype"/>
                <w:color w:val="231F20"/>
                <w:w w:val="90"/>
                <w:lang w:val="sq-AL"/>
              </w:rPr>
              <w:t>e</w:t>
            </w:r>
            <w:r w:rsidRPr="00A94CE3">
              <w:rPr>
                <w:rFonts w:ascii="Palatino Linotype" w:eastAsia="Palatino Linotype" w:hAnsi="Palatino Linotype" w:cs="Palatino Linotype"/>
                <w:color w:val="231F20"/>
                <w:spacing w:val="-46"/>
                <w:w w:val="90"/>
                <w:lang w:val="sq-AL"/>
              </w:rPr>
              <w:t xml:space="preserve"> </w:t>
            </w:r>
            <w:r w:rsidRPr="00A94CE3">
              <w:rPr>
                <w:rFonts w:ascii="Palatino Linotype" w:eastAsia="Palatino Linotype" w:hAnsi="Palatino Linotype" w:cs="Palatino Linotype"/>
                <w:color w:val="231F20"/>
                <w:lang w:val="sq-AL"/>
              </w:rPr>
              <w:t>paraqitura.</w:t>
            </w:r>
          </w:p>
          <w:p w14:paraId="7F6E10B1"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 xml:space="preserve">Kontributi në rezultatet për kompetencat kryesore të shkallës: </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b/>
                <w:color w:val="231F20"/>
                <w:spacing w:val="-2"/>
                <w:w w:val="90"/>
                <w:lang w:val="sq-AL"/>
              </w:rPr>
              <w:t>I.1,2,7;</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2"/>
                <w:w w:val="90"/>
                <w:lang w:val="sq-AL"/>
              </w:rPr>
              <w:t>II.1.2;</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1"/>
                <w:w w:val="90"/>
                <w:lang w:val="sq-AL"/>
              </w:rPr>
              <w:t>III.1,</w:t>
            </w:r>
            <w:r w:rsidRPr="00A94CE3">
              <w:rPr>
                <w:rFonts w:ascii="Palatino Linotype" w:eastAsia="Palatino Linotype" w:hAnsi="Palatino Linotype" w:cs="Palatino Linotype"/>
                <w:b/>
                <w:color w:val="231F20"/>
                <w:spacing w:val="-9"/>
                <w:w w:val="90"/>
                <w:lang w:val="sq-AL"/>
              </w:rPr>
              <w:t xml:space="preserve"> </w:t>
            </w:r>
            <w:r w:rsidRPr="00A94CE3">
              <w:rPr>
                <w:rFonts w:ascii="Palatino Linotype" w:eastAsia="Palatino Linotype" w:hAnsi="Palatino Linotype" w:cs="Palatino Linotype"/>
                <w:b/>
                <w:color w:val="231F20"/>
                <w:spacing w:val="-1"/>
                <w:w w:val="90"/>
                <w:lang w:val="sq-AL"/>
              </w:rPr>
              <w:t>3</w:t>
            </w:r>
          </w:p>
          <w:p w14:paraId="3C83503F"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Kontributi në rezultatet e fushës së kurrikulës:</w:t>
            </w:r>
            <w:r w:rsidRPr="00340D38">
              <w:rPr>
                <w:rFonts w:ascii="Palatino Linotype" w:eastAsia="Palatino Linotype" w:hAnsi="Palatino Linotype" w:cs="Palatino Linotype"/>
                <w:b/>
                <w:color w:val="231F20"/>
                <w:lang w:val="it-IT"/>
              </w:rPr>
              <w:t>1.1;</w:t>
            </w:r>
            <w:r w:rsidRPr="00340D38">
              <w:rPr>
                <w:rFonts w:ascii="Palatino Linotype" w:eastAsia="Palatino Linotype" w:hAnsi="Palatino Linotype" w:cs="Palatino Linotype"/>
                <w:b/>
                <w:color w:val="231F20"/>
                <w:spacing w:val="-10"/>
                <w:lang w:val="it-IT"/>
              </w:rPr>
              <w:t xml:space="preserve"> </w:t>
            </w:r>
            <w:r w:rsidRPr="00340D38">
              <w:rPr>
                <w:rFonts w:ascii="Palatino Linotype" w:eastAsia="Palatino Linotype" w:hAnsi="Palatino Linotype" w:cs="Palatino Linotype"/>
                <w:b/>
                <w:color w:val="231F20"/>
                <w:lang w:val="it-IT"/>
              </w:rPr>
              <w:t>4.5.</w:t>
            </w:r>
          </w:p>
        </w:tc>
      </w:tr>
      <w:tr w:rsidR="00A94CE3" w:rsidRPr="00A94CE3" w14:paraId="20E46ADE" w14:textId="77777777" w:rsidTr="00D57B01">
        <w:trPr>
          <w:trHeight w:val="2475"/>
        </w:trPr>
        <w:tc>
          <w:tcPr>
            <w:tcW w:w="11330" w:type="dxa"/>
            <w:tcBorders>
              <w:top w:val="nil"/>
              <w:bottom w:val="nil"/>
            </w:tcBorders>
          </w:tcPr>
          <w:p w14:paraId="67199B39" w14:textId="77777777" w:rsidR="00A94CE3" w:rsidRPr="006D5044"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6D5044">
              <w:rPr>
                <w:rFonts w:ascii="Minion Pro" w:eastAsia="Calibri" w:hAnsi="Minion Pro" w:cs="Minion Pro"/>
                <w:b/>
                <w:lang w:val="it-IT"/>
              </w:rPr>
              <w:t xml:space="preserve">Njësia mësimore: </w:t>
            </w:r>
            <w:r w:rsidRPr="006D5044">
              <w:rPr>
                <w:rFonts w:ascii="Palatino Linotype" w:eastAsia="Palatino Linotype" w:hAnsi="Palatino Linotype" w:cs="Palatino Linotype"/>
                <w:b/>
                <w:w w:val="90"/>
                <w:lang w:val="it-IT"/>
              </w:rPr>
              <w:t xml:space="preserve"> </w:t>
            </w:r>
            <w:r w:rsidRPr="006D5044">
              <w:rPr>
                <w:rFonts w:ascii="Palatino Linotype" w:eastAsia="Palatino Linotype" w:hAnsi="Palatino Linotype" w:cs="Palatino Linotype"/>
                <w:color w:val="231F20"/>
                <w:w w:val="90"/>
                <w:lang w:val="it-IT"/>
              </w:rPr>
              <w:t xml:space="preserve">       </w:t>
            </w:r>
            <w:r w:rsidRPr="00340D38">
              <w:rPr>
                <w:rFonts w:ascii="Palatino Linotype" w:eastAsia="Palatino Linotype" w:hAnsi="Palatino Linotype" w:cs="Palatino Linotype"/>
                <w:color w:val="231F20"/>
                <w:w w:val="90"/>
                <w:lang w:val="it-IT"/>
              </w:rPr>
              <w:t xml:space="preserve"> </w:t>
            </w:r>
            <w:r w:rsidRPr="00340D38">
              <w:rPr>
                <w:rFonts w:ascii="Palatino Linotype" w:eastAsia="Palatino Linotype" w:hAnsi="Palatino Linotype" w:cs="Palatino Linotype"/>
                <w:b/>
                <w:i/>
                <w:color w:val="231F20"/>
                <w:w w:val="90"/>
                <w:lang w:val="it-IT"/>
              </w:rPr>
              <w:t>Pjesëtimi i numrave dyshifrorë me</w:t>
            </w:r>
            <w:r w:rsidRPr="00340D38">
              <w:rPr>
                <w:rFonts w:ascii="Palatino Linotype" w:eastAsia="Palatino Linotype" w:hAnsi="Palatino Linotype" w:cs="Palatino Linotype"/>
                <w:b/>
                <w:i/>
                <w:color w:val="231F20"/>
                <w:spacing w:val="-47"/>
                <w:w w:val="90"/>
                <w:lang w:val="it-IT"/>
              </w:rPr>
              <w:t xml:space="preserve"> </w:t>
            </w:r>
            <w:r>
              <w:rPr>
                <w:rFonts w:ascii="Palatino Linotype" w:eastAsia="Palatino Linotype" w:hAnsi="Palatino Linotype" w:cs="Palatino Linotype"/>
                <w:b/>
                <w:i/>
                <w:color w:val="231F20"/>
                <w:spacing w:val="-47"/>
                <w:w w:val="90"/>
                <w:lang w:val="it-IT"/>
              </w:rPr>
              <w:t xml:space="preserve"> </w:t>
            </w:r>
            <w:r w:rsidRPr="00340D38">
              <w:rPr>
                <w:rFonts w:ascii="Palatino Linotype" w:eastAsia="Palatino Linotype" w:hAnsi="Palatino Linotype" w:cs="Palatino Linotype"/>
                <w:b/>
                <w:i/>
                <w:color w:val="231F20"/>
                <w:lang w:val="it-IT"/>
              </w:rPr>
              <w:t>numër</w:t>
            </w:r>
            <w:r w:rsidRPr="00340D38">
              <w:rPr>
                <w:rFonts w:ascii="Palatino Linotype" w:eastAsia="Palatino Linotype" w:hAnsi="Palatino Linotype" w:cs="Palatino Linotype"/>
                <w:b/>
                <w:i/>
                <w:color w:val="231F20"/>
                <w:spacing w:val="-11"/>
                <w:lang w:val="it-IT"/>
              </w:rPr>
              <w:t xml:space="preserve"> </w:t>
            </w:r>
            <w:r w:rsidRPr="00340D38">
              <w:rPr>
                <w:rFonts w:ascii="Palatino Linotype" w:eastAsia="Palatino Linotype" w:hAnsi="Palatino Linotype" w:cs="Palatino Linotype"/>
                <w:b/>
                <w:i/>
                <w:color w:val="231F20"/>
                <w:lang w:val="it-IT"/>
              </w:rPr>
              <w:t>njëshifror</w:t>
            </w:r>
            <w:r w:rsidRPr="00340D38">
              <w:rPr>
                <w:rFonts w:ascii="Palatino Linotype" w:eastAsia="Palatino Linotype" w:hAnsi="Palatino Linotype" w:cs="Palatino Linotype"/>
                <w:b/>
                <w:i/>
                <w:color w:val="231F20"/>
                <w:spacing w:val="-11"/>
                <w:lang w:val="it-IT"/>
              </w:rPr>
              <w:t xml:space="preserve"> </w:t>
            </w:r>
            <w:r w:rsidRPr="00340D38">
              <w:rPr>
                <w:rFonts w:ascii="Palatino Linotype" w:eastAsia="Palatino Linotype" w:hAnsi="Palatino Linotype" w:cs="Palatino Linotype"/>
                <w:b/>
                <w:i/>
                <w:color w:val="231F20"/>
                <w:lang w:val="it-IT"/>
              </w:rPr>
              <w:t>(vazhdim)</w:t>
            </w:r>
          </w:p>
          <w:p w14:paraId="5C64C022" w14:textId="77777777" w:rsidR="00A94CE3"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6D5044">
              <w:rPr>
                <w:rFonts w:ascii="Minion Pro" w:eastAsia="Calibri" w:hAnsi="Minion Pro" w:cs="Minion Pro"/>
                <w:b/>
                <w:lang w:val="it-IT"/>
              </w:rPr>
              <w:t>Rezultatet e të nxënit të orës mësimore:</w:t>
            </w:r>
          </w:p>
          <w:p w14:paraId="202BBDCF" w14:textId="77777777" w:rsidR="00A94CE3" w:rsidRPr="00340D38"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340D38">
              <w:rPr>
                <w:rFonts w:ascii="Palatino Linotype" w:eastAsia="Palatino Linotype" w:hAnsi="Palatino Linotype" w:cs="Palatino Linotype"/>
                <w:color w:val="231F20"/>
                <w:w w:val="90"/>
                <w:lang w:val="it-IT"/>
              </w:rPr>
              <w:t>Përshkruan pjesëtimin</w:t>
            </w:r>
            <w:r w:rsidRPr="00340D38">
              <w:rPr>
                <w:rFonts w:ascii="Palatino Linotype" w:eastAsia="Palatino Linotype" w:hAnsi="Palatino Linotype" w:cs="Palatino Linotype"/>
                <w:color w:val="231F20"/>
                <w:spacing w:val="1"/>
                <w:w w:val="90"/>
                <w:lang w:val="it-IT"/>
              </w:rPr>
              <w:t xml:space="preserve"> </w:t>
            </w:r>
            <w:r w:rsidRPr="00340D38">
              <w:rPr>
                <w:rFonts w:ascii="Palatino Linotype" w:eastAsia="Palatino Linotype" w:hAnsi="Palatino Linotype" w:cs="Palatino Linotype"/>
                <w:color w:val="231F20"/>
                <w:w w:val="90"/>
                <w:lang w:val="it-IT"/>
              </w:rPr>
              <w:t>e numrave</w:t>
            </w:r>
            <w:r w:rsidRPr="00340D38">
              <w:rPr>
                <w:rFonts w:ascii="Palatino Linotype" w:eastAsia="Palatino Linotype" w:hAnsi="Palatino Linotype" w:cs="Palatino Linotype"/>
                <w:color w:val="231F20"/>
                <w:spacing w:val="1"/>
                <w:w w:val="90"/>
                <w:lang w:val="it-IT"/>
              </w:rPr>
              <w:t xml:space="preserve"> </w:t>
            </w:r>
            <w:r w:rsidRPr="00340D38">
              <w:rPr>
                <w:rFonts w:ascii="Palatino Linotype" w:eastAsia="Palatino Linotype" w:hAnsi="Palatino Linotype" w:cs="Palatino Linotype"/>
                <w:color w:val="231F20"/>
                <w:w w:val="90"/>
                <w:lang w:val="it-IT"/>
              </w:rPr>
              <w:t>dyshifrorë me</w:t>
            </w:r>
            <w:r w:rsidRPr="00340D38">
              <w:rPr>
                <w:rFonts w:ascii="Palatino Linotype" w:eastAsia="Palatino Linotype" w:hAnsi="Palatino Linotype" w:cs="Palatino Linotype"/>
                <w:color w:val="231F20"/>
                <w:spacing w:val="1"/>
                <w:w w:val="90"/>
                <w:lang w:val="it-IT"/>
              </w:rPr>
              <w:t xml:space="preserve"> </w:t>
            </w:r>
            <w:r w:rsidRPr="00340D38">
              <w:rPr>
                <w:rFonts w:ascii="Palatino Linotype" w:eastAsia="Palatino Linotype" w:hAnsi="Palatino Linotype" w:cs="Palatino Linotype"/>
                <w:color w:val="231F20"/>
                <w:w w:val="90"/>
                <w:lang w:val="it-IT"/>
              </w:rPr>
              <w:t>numër</w:t>
            </w:r>
            <w:r w:rsidRPr="00340D38">
              <w:rPr>
                <w:rFonts w:ascii="Palatino Linotype" w:eastAsia="Palatino Linotype" w:hAnsi="Palatino Linotype" w:cs="Palatino Linotype"/>
                <w:color w:val="231F20"/>
                <w:spacing w:val="1"/>
                <w:w w:val="90"/>
                <w:lang w:val="it-IT"/>
              </w:rPr>
              <w:t xml:space="preserve"> </w:t>
            </w:r>
            <w:r w:rsidRPr="00340D38">
              <w:rPr>
                <w:rFonts w:ascii="Palatino Linotype" w:eastAsia="Palatino Linotype" w:hAnsi="Palatino Linotype" w:cs="Palatino Linotype"/>
                <w:color w:val="231F20"/>
                <w:w w:val="90"/>
                <w:lang w:val="it-IT"/>
              </w:rPr>
              <w:t>njëshifror;</w:t>
            </w:r>
          </w:p>
          <w:p w14:paraId="491D5F6D" w14:textId="77777777" w:rsidR="00A94CE3" w:rsidRPr="00340D38"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rPr>
            </w:pPr>
            <w:proofErr w:type="spellStart"/>
            <w:r w:rsidRPr="00340D38">
              <w:rPr>
                <w:rFonts w:ascii="Palatino Linotype" w:eastAsia="Palatino Linotype" w:hAnsi="Palatino Linotype" w:cs="Palatino Linotype"/>
                <w:color w:val="231F20"/>
                <w:w w:val="90"/>
              </w:rPr>
              <w:t>Gjen</w:t>
            </w:r>
            <w:proofErr w:type="spellEnd"/>
            <w:r w:rsidRPr="00340D38">
              <w:rPr>
                <w:rFonts w:ascii="Palatino Linotype" w:eastAsia="Palatino Linotype" w:hAnsi="Palatino Linotype" w:cs="Palatino Linotype"/>
                <w:color w:val="231F20"/>
                <w:spacing w:val="-1"/>
                <w:w w:val="90"/>
              </w:rPr>
              <w:t xml:space="preserve"> </w:t>
            </w:r>
            <w:proofErr w:type="spellStart"/>
            <w:r w:rsidRPr="00340D38">
              <w:rPr>
                <w:rFonts w:ascii="Palatino Linotype" w:eastAsia="Palatino Linotype" w:hAnsi="Palatino Linotype" w:cs="Palatino Linotype"/>
                <w:color w:val="231F20"/>
                <w:w w:val="90"/>
              </w:rPr>
              <w:t>herësin</w:t>
            </w:r>
            <w:proofErr w:type="spellEnd"/>
            <w:r w:rsidRPr="00340D38">
              <w:rPr>
                <w:rFonts w:ascii="Palatino Linotype" w:eastAsia="Palatino Linotype" w:hAnsi="Palatino Linotype" w:cs="Palatino Linotype"/>
                <w:color w:val="231F20"/>
                <w:spacing w:val="-1"/>
                <w:w w:val="90"/>
              </w:rPr>
              <w:t xml:space="preserve"> </w:t>
            </w:r>
            <w:r w:rsidRPr="00340D38">
              <w:rPr>
                <w:rFonts w:ascii="Palatino Linotype" w:eastAsia="Palatino Linotype" w:hAnsi="Palatino Linotype" w:cs="Palatino Linotype"/>
                <w:color w:val="231F20"/>
                <w:w w:val="90"/>
              </w:rPr>
              <w:t xml:space="preserve">e </w:t>
            </w:r>
            <w:proofErr w:type="spellStart"/>
            <w:r w:rsidRPr="00340D38">
              <w:rPr>
                <w:rFonts w:ascii="Palatino Linotype" w:eastAsia="Palatino Linotype" w:hAnsi="Palatino Linotype" w:cs="Palatino Linotype"/>
                <w:color w:val="231F20"/>
                <w:w w:val="90"/>
              </w:rPr>
              <w:t>numrave</w:t>
            </w:r>
            <w:proofErr w:type="spellEnd"/>
            <w:r w:rsidRPr="00340D38">
              <w:rPr>
                <w:rFonts w:ascii="Palatino Linotype" w:eastAsia="Palatino Linotype" w:hAnsi="Palatino Linotype" w:cs="Palatino Linotype"/>
                <w:color w:val="231F20"/>
                <w:spacing w:val="-1"/>
                <w:w w:val="90"/>
              </w:rPr>
              <w:t xml:space="preserve"> </w:t>
            </w:r>
            <w:proofErr w:type="spellStart"/>
            <w:r w:rsidRPr="00340D38">
              <w:rPr>
                <w:rFonts w:ascii="Palatino Linotype" w:eastAsia="Palatino Linotype" w:hAnsi="Palatino Linotype" w:cs="Palatino Linotype"/>
                <w:color w:val="231F20"/>
                <w:w w:val="90"/>
              </w:rPr>
              <w:t>dyshifrorë</w:t>
            </w:r>
            <w:proofErr w:type="spellEnd"/>
            <w:r w:rsidRPr="00340D38">
              <w:rPr>
                <w:rFonts w:ascii="Palatino Linotype" w:eastAsia="Palatino Linotype" w:hAnsi="Palatino Linotype" w:cs="Palatino Linotype"/>
                <w:color w:val="231F20"/>
                <w:spacing w:val="-1"/>
                <w:w w:val="90"/>
              </w:rPr>
              <w:t xml:space="preserve"> </w:t>
            </w:r>
            <w:r w:rsidRPr="00340D38">
              <w:rPr>
                <w:rFonts w:ascii="Palatino Linotype" w:eastAsia="Palatino Linotype" w:hAnsi="Palatino Linotype" w:cs="Palatino Linotype"/>
                <w:color w:val="231F20"/>
                <w:w w:val="90"/>
              </w:rPr>
              <w:t xml:space="preserve">me </w:t>
            </w:r>
            <w:proofErr w:type="spellStart"/>
            <w:r w:rsidRPr="00340D38">
              <w:rPr>
                <w:rFonts w:ascii="Palatino Linotype" w:eastAsia="Palatino Linotype" w:hAnsi="Palatino Linotype" w:cs="Palatino Linotype"/>
                <w:color w:val="231F20"/>
                <w:w w:val="90"/>
              </w:rPr>
              <w:t>numër</w:t>
            </w:r>
            <w:proofErr w:type="spellEnd"/>
            <w:r w:rsidRPr="00340D38">
              <w:rPr>
                <w:rFonts w:ascii="Palatino Linotype" w:eastAsia="Palatino Linotype" w:hAnsi="Palatino Linotype" w:cs="Palatino Linotype"/>
                <w:color w:val="231F20"/>
                <w:spacing w:val="-1"/>
                <w:w w:val="90"/>
              </w:rPr>
              <w:t xml:space="preserve"> </w:t>
            </w:r>
            <w:proofErr w:type="spellStart"/>
            <w:r w:rsidRPr="00340D38">
              <w:rPr>
                <w:rFonts w:ascii="Palatino Linotype" w:eastAsia="Palatino Linotype" w:hAnsi="Palatino Linotype" w:cs="Palatino Linotype"/>
                <w:color w:val="231F20"/>
                <w:w w:val="90"/>
              </w:rPr>
              <w:t>njëshifror</w:t>
            </w:r>
            <w:proofErr w:type="spellEnd"/>
            <w:r w:rsidRPr="00340D38">
              <w:rPr>
                <w:rFonts w:ascii="Palatino Linotype" w:eastAsia="Palatino Linotype" w:hAnsi="Palatino Linotype" w:cs="Palatino Linotype"/>
                <w:color w:val="231F20"/>
                <w:w w:val="90"/>
              </w:rPr>
              <w:t>.</w:t>
            </w:r>
          </w:p>
          <w:p w14:paraId="06E2BF67" w14:textId="77777777" w:rsidR="00A94CE3" w:rsidRPr="006D5044" w:rsidRDefault="00A94CE3" w:rsidP="00D57B01">
            <w:pPr>
              <w:autoSpaceDE w:val="0"/>
              <w:autoSpaceDN w:val="0"/>
              <w:adjustRightInd w:val="0"/>
              <w:spacing w:after="0" w:line="288" w:lineRule="auto"/>
              <w:textAlignment w:val="center"/>
              <w:rPr>
                <w:rFonts w:ascii="Minion Pro" w:eastAsia="Calibri" w:hAnsi="Minion Pro" w:cs="Minion Pro"/>
                <w:b/>
              </w:rPr>
            </w:pPr>
            <w:r w:rsidRPr="006D5044">
              <w:rPr>
                <w:rFonts w:ascii="Minion Pro" w:eastAsia="Calibri" w:hAnsi="Minion Pro" w:cs="Minion Pro"/>
                <w:b/>
              </w:rPr>
              <w:t xml:space="preserve">Kriteret e </w:t>
            </w:r>
            <w:proofErr w:type="spellStart"/>
            <w:r w:rsidRPr="006D5044">
              <w:rPr>
                <w:rFonts w:ascii="Minion Pro" w:eastAsia="Calibri" w:hAnsi="Minion Pro" w:cs="Minion Pro"/>
                <w:b/>
              </w:rPr>
              <w:t>suksesit</w:t>
            </w:r>
            <w:proofErr w:type="spellEnd"/>
            <w:r w:rsidRPr="006D5044">
              <w:rPr>
                <w:rFonts w:ascii="Minion Pro" w:eastAsia="Calibri" w:hAnsi="Minion Pro" w:cs="Minion Pro"/>
                <w:b/>
              </w:rPr>
              <w:t xml:space="preserve">: </w:t>
            </w:r>
            <w:proofErr w:type="spellStart"/>
            <w:r w:rsidRPr="006D5044">
              <w:rPr>
                <w:rFonts w:ascii="Minion Pro" w:eastAsia="Calibri" w:hAnsi="Minion Pro" w:cs="Minion Pro"/>
                <w:b/>
              </w:rPr>
              <w:t>Përcaktohen</w:t>
            </w:r>
            <w:proofErr w:type="spellEnd"/>
            <w:r w:rsidRPr="006D5044">
              <w:rPr>
                <w:rFonts w:ascii="Minion Pro" w:eastAsia="Calibri" w:hAnsi="Minion Pro" w:cs="Minion Pro"/>
                <w:b/>
              </w:rPr>
              <w:t xml:space="preserve"> me </w:t>
            </w:r>
            <w:proofErr w:type="spellStart"/>
            <w:r w:rsidRPr="006D5044">
              <w:rPr>
                <w:rFonts w:ascii="Minion Pro" w:eastAsia="Calibri" w:hAnsi="Minion Pro" w:cs="Minion Pro"/>
                <w:b/>
              </w:rPr>
              <w:t>nxënësit</w:t>
            </w:r>
            <w:proofErr w:type="spellEnd"/>
            <w:r w:rsidRPr="006D5044">
              <w:rPr>
                <w:rFonts w:ascii="Minion Pro" w:eastAsia="Calibri" w:hAnsi="Minion Pro" w:cs="Minion Pro"/>
                <w:b/>
              </w:rPr>
              <w:t xml:space="preserve"> </w:t>
            </w:r>
            <w:proofErr w:type="spellStart"/>
            <w:r w:rsidRPr="006D5044">
              <w:rPr>
                <w:rFonts w:ascii="Minion Pro" w:eastAsia="Calibri" w:hAnsi="Minion Pro" w:cs="Minion Pro"/>
                <w:b/>
              </w:rPr>
              <w:t>në</w:t>
            </w:r>
            <w:proofErr w:type="spellEnd"/>
            <w:r w:rsidRPr="006D5044">
              <w:rPr>
                <w:rFonts w:ascii="Minion Pro" w:eastAsia="Calibri" w:hAnsi="Minion Pro" w:cs="Minion Pro"/>
                <w:b/>
              </w:rPr>
              <w:t xml:space="preserve"> </w:t>
            </w:r>
            <w:proofErr w:type="spellStart"/>
            <w:r w:rsidRPr="006D5044">
              <w:rPr>
                <w:rFonts w:ascii="Minion Pro" w:eastAsia="Calibri" w:hAnsi="Minion Pro" w:cs="Minion Pro"/>
                <w:b/>
              </w:rPr>
              <w:t>klasë</w:t>
            </w:r>
            <w:proofErr w:type="spellEnd"/>
            <w:r w:rsidRPr="006D5044">
              <w:rPr>
                <w:rFonts w:ascii="Minion Pro" w:eastAsia="Calibri" w:hAnsi="Minion Pro" w:cs="Minion Pro"/>
                <w:b/>
              </w:rPr>
              <w:t>:</w:t>
            </w:r>
          </w:p>
          <w:p w14:paraId="43D58DFC" w14:textId="77777777" w:rsidR="00A94CE3" w:rsidRPr="006D5044"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6D5044">
              <w:rPr>
                <w:rFonts w:ascii="Minion Pro" w:eastAsia="Calibri" w:hAnsi="Minion Pro" w:cs="Minion Pro"/>
                <w:b/>
                <w:lang w:val="it-IT"/>
              </w:rPr>
              <w:t>Burimet, mjetet e konkretizimit dhe materialet mësimore:</w:t>
            </w:r>
            <w:r w:rsidRPr="00A94CE3">
              <w:rPr>
                <w:rFonts w:ascii="Palatino Linotype" w:eastAsia="Palatino Linotype" w:hAnsi="Palatino Linotype" w:cs="Palatino Linotype"/>
                <w:b/>
                <w:w w:val="90"/>
                <w:lang w:val="it-IT"/>
              </w:rPr>
              <w:t xml:space="preserve"> </w:t>
            </w:r>
            <w:r w:rsidRPr="006D5044">
              <w:rPr>
                <w:rFonts w:ascii="Palatino Linotype" w:eastAsia="Palatino Linotype" w:hAnsi="Palatino Linotype" w:cs="Palatino Linotype"/>
                <w:b/>
                <w:w w:val="90"/>
                <w:lang w:val="it-IT"/>
              </w:rPr>
              <w:t xml:space="preserve"> </w:t>
            </w:r>
            <w:r w:rsidRPr="00A94CE3">
              <w:rPr>
                <w:rFonts w:ascii="Palatino Linotype" w:eastAsia="Palatino Linotype" w:hAnsi="Palatino Linotype" w:cs="Palatino Linotype"/>
                <w:color w:val="231F20"/>
                <w:w w:val="90"/>
                <w:lang w:val="it-IT"/>
              </w:rPr>
              <w:t xml:space="preserve"> </w:t>
            </w:r>
          </w:p>
          <w:p w14:paraId="72B4E5E5" w14:textId="77777777" w:rsidR="00A94CE3" w:rsidRPr="006D5044" w:rsidRDefault="00A94CE3" w:rsidP="00D57B01">
            <w:pPr>
              <w:pStyle w:val="BodyText"/>
              <w:spacing w:line="280" w:lineRule="exact"/>
              <w:rPr>
                <w:lang w:val="it-IT"/>
              </w:rPr>
            </w:pPr>
            <w:r w:rsidRPr="006D5044">
              <w:rPr>
                <w:rFonts w:ascii="Minion Pro" w:eastAsia="Calibri" w:hAnsi="Minion Pro" w:cs="Minion Pro"/>
                <w:b/>
                <w:lang w:val="it-IT"/>
              </w:rPr>
              <w:t xml:space="preserve">Lidhja me lëndët e tjera mësimore dhe/apo me çështjet ndërkurrikulare dhe situatat jetësore: </w:t>
            </w:r>
            <w:r w:rsidRPr="00A94CE3">
              <w:rPr>
                <w:b/>
                <w:w w:val="90"/>
                <w:lang w:val="it-IT"/>
              </w:rPr>
              <w:t xml:space="preserve"> </w:t>
            </w:r>
            <w:r w:rsidRPr="006D5044">
              <w:rPr>
                <w:color w:val="231F20"/>
                <w:w w:val="90"/>
                <w:lang w:val="it-IT"/>
              </w:rPr>
              <w:t xml:space="preserve">  Gjuhë</w:t>
            </w:r>
            <w:r w:rsidRPr="006D5044">
              <w:rPr>
                <w:color w:val="231F20"/>
                <w:spacing w:val="-4"/>
                <w:w w:val="90"/>
                <w:lang w:val="it-IT"/>
              </w:rPr>
              <w:t xml:space="preserve"> </w:t>
            </w:r>
            <w:r w:rsidRPr="006D5044">
              <w:rPr>
                <w:color w:val="231F20"/>
                <w:w w:val="90"/>
                <w:lang w:val="it-IT"/>
              </w:rPr>
              <w:t>amtare</w:t>
            </w:r>
            <w:r w:rsidRPr="006D5044">
              <w:rPr>
                <w:color w:val="231F20"/>
                <w:spacing w:val="-3"/>
                <w:w w:val="90"/>
                <w:lang w:val="it-IT"/>
              </w:rPr>
              <w:t xml:space="preserve"> </w:t>
            </w:r>
            <w:r w:rsidRPr="006D5044">
              <w:rPr>
                <w:color w:val="231F20"/>
                <w:w w:val="90"/>
                <w:lang w:val="it-IT"/>
              </w:rPr>
              <w:t>(shqipe),</w:t>
            </w:r>
            <w:r w:rsidRPr="006D5044">
              <w:rPr>
                <w:color w:val="231F20"/>
                <w:spacing w:val="-3"/>
                <w:w w:val="90"/>
                <w:lang w:val="it-IT"/>
              </w:rPr>
              <w:t xml:space="preserve"> </w:t>
            </w:r>
            <w:r w:rsidRPr="006D5044">
              <w:rPr>
                <w:color w:val="231F20"/>
                <w:w w:val="90"/>
                <w:lang w:val="it-IT"/>
              </w:rPr>
              <w:t>Edukatë</w:t>
            </w:r>
            <w:r w:rsidRPr="006D5044">
              <w:rPr>
                <w:color w:val="231F20"/>
                <w:spacing w:val="-4"/>
                <w:w w:val="90"/>
                <w:lang w:val="it-IT"/>
              </w:rPr>
              <w:t xml:space="preserve"> </w:t>
            </w:r>
            <w:r w:rsidRPr="006D5044">
              <w:rPr>
                <w:color w:val="231F20"/>
                <w:w w:val="90"/>
                <w:lang w:val="it-IT"/>
              </w:rPr>
              <w:t>figurative,</w:t>
            </w:r>
            <w:r w:rsidRPr="006D5044">
              <w:rPr>
                <w:color w:val="231F20"/>
                <w:spacing w:val="-3"/>
                <w:w w:val="90"/>
                <w:lang w:val="it-IT"/>
              </w:rPr>
              <w:t xml:space="preserve"> </w:t>
            </w:r>
            <w:r w:rsidRPr="006D5044">
              <w:rPr>
                <w:color w:val="231F20"/>
                <w:w w:val="90"/>
                <w:lang w:val="it-IT"/>
              </w:rPr>
              <w:t>Arsimi</w:t>
            </w:r>
            <w:r w:rsidRPr="006D5044">
              <w:rPr>
                <w:color w:val="231F20"/>
                <w:spacing w:val="-3"/>
                <w:w w:val="90"/>
                <w:lang w:val="it-IT"/>
              </w:rPr>
              <w:t xml:space="preserve"> </w:t>
            </w:r>
            <w:r w:rsidRPr="006D5044">
              <w:rPr>
                <w:color w:val="231F20"/>
                <w:w w:val="90"/>
                <w:lang w:val="it-IT"/>
              </w:rPr>
              <w:t>për</w:t>
            </w:r>
            <w:r w:rsidRPr="006D5044">
              <w:rPr>
                <w:color w:val="231F20"/>
                <w:spacing w:val="-4"/>
                <w:w w:val="90"/>
                <w:lang w:val="it-IT"/>
              </w:rPr>
              <w:t xml:space="preserve"> </w:t>
            </w:r>
            <w:r w:rsidRPr="006D5044">
              <w:rPr>
                <w:color w:val="231F20"/>
                <w:w w:val="90"/>
                <w:lang w:val="it-IT"/>
              </w:rPr>
              <w:t>zhvillim</w:t>
            </w:r>
            <w:r w:rsidRPr="006D5044">
              <w:rPr>
                <w:color w:val="231F20"/>
                <w:spacing w:val="-3"/>
                <w:w w:val="90"/>
                <w:lang w:val="it-IT"/>
              </w:rPr>
              <w:t xml:space="preserve"> </w:t>
            </w:r>
            <w:r w:rsidRPr="006D5044">
              <w:rPr>
                <w:color w:val="231F20"/>
                <w:w w:val="90"/>
                <w:lang w:val="it-IT"/>
              </w:rPr>
              <w:t>të</w:t>
            </w:r>
            <w:r w:rsidRPr="006D5044">
              <w:rPr>
                <w:color w:val="231F20"/>
                <w:spacing w:val="-3"/>
                <w:w w:val="90"/>
                <w:lang w:val="it-IT"/>
              </w:rPr>
              <w:t xml:space="preserve"> </w:t>
            </w:r>
            <w:r w:rsidRPr="006D5044">
              <w:rPr>
                <w:color w:val="231F20"/>
                <w:w w:val="90"/>
                <w:lang w:val="it-IT"/>
              </w:rPr>
              <w:t>qëndrueshëm.</w:t>
            </w:r>
          </w:p>
        </w:tc>
      </w:tr>
      <w:tr w:rsidR="00A94CE3" w:rsidRPr="00A94CE3" w14:paraId="5D837D60" w14:textId="77777777" w:rsidTr="00D57B01">
        <w:trPr>
          <w:trHeight w:val="177"/>
        </w:trPr>
        <w:tc>
          <w:tcPr>
            <w:tcW w:w="11330" w:type="dxa"/>
            <w:tcBorders>
              <w:top w:val="single" w:sz="8" w:space="0" w:color="000000"/>
              <w:bottom w:val="single" w:sz="4" w:space="0" w:color="auto"/>
            </w:tcBorders>
            <w:hideMark/>
          </w:tcPr>
          <w:p w14:paraId="75E4970B" w14:textId="77777777" w:rsidR="00A94CE3" w:rsidRPr="006D5044" w:rsidRDefault="00A94CE3" w:rsidP="00D57B01">
            <w:pPr>
              <w:shd w:val="clear" w:color="auto" w:fill="FFFFFF"/>
              <w:spacing w:after="0" w:line="360" w:lineRule="auto"/>
              <w:jc w:val="center"/>
              <w:rPr>
                <w:rFonts w:ascii="Times New Roman" w:eastAsia="MS Mincho" w:hAnsi="Times New Roman" w:cs="Times New Roman"/>
                <w:b/>
                <w:lang w:val="sq-AL"/>
              </w:rPr>
            </w:pPr>
            <w:r w:rsidRPr="006D5044">
              <w:rPr>
                <w:rFonts w:ascii="Times New Roman" w:eastAsia="MS Mincho" w:hAnsi="Times New Roman" w:cs="Times New Roman"/>
                <w:b/>
                <w:lang w:val="sq-AL"/>
              </w:rPr>
              <w:t xml:space="preserve">METODOLOGJIA DHE VEPRIMTARIA ME NXËNËS  </w:t>
            </w:r>
          </w:p>
        </w:tc>
      </w:tr>
      <w:tr w:rsidR="00A94CE3" w:rsidRPr="00A94CE3" w14:paraId="14804810"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186DB9CC" w14:textId="77777777" w:rsidR="00A94CE3" w:rsidRPr="006D5044" w:rsidRDefault="00A94CE3" w:rsidP="00D57B01">
            <w:pPr>
              <w:spacing w:after="0" w:line="240" w:lineRule="auto"/>
              <w:rPr>
                <w:rFonts w:ascii="Times New Roman" w:eastAsia="MS Mincho" w:hAnsi="Times New Roman" w:cs="Times New Roman"/>
                <w:b/>
                <w:lang w:val="sq-AL"/>
              </w:rPr>
            </w:pPr>
            <w:r w:rsidRPr="006D5044">
              <w:rPr>
                <w:rFonts w:ascii="Times New Roman" w:eastAsia="MS Mincho" w:hAnsi="Times New Roman" w:cs="Times New Roman"/>
                <w:b/>
                <w:lang w:val="sq-AL"/>
              </w:rPr>
              <w:t>Parashikimi:</w:t>
            </w:r>
          </w:p>
          <w:p w14:paraId="447D8C7E"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1F839F42" w14:textId="77777777" w:rsidR="00A94CE3" w:rsidRPr="00340D38"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340D38">
              <w:rPr>
                <w:rFonts w:ascii="Palatino Linotype" w:eastAsia="Palatino Linotype" w:hAnsi="Palatino Linotype" w:cs="Palatino Linotype"/>
                <w:b/>
                <w:i/>
                <w:color w:val="231F20"/>
                <w:spacing w:val="-2"/>
                <w:lang w:val="it-IT"/>
              </w:rPr>
              <w:t>Diskutim</w:t>
            </w:r>
            <w:r w:rsidRPr="00340D38">
              <w:rPr>
                <w:rFonts w:ascii="Palatino Linotype" w:eastAsia="Palatino Linotype" w:hAnsi="Palatino Linotype" w:cs="Palatino Linotype"/>
                <w:b/>
                <w:i/>
                <w:color w:val="231F20"/>
                <w:spacing w:val="-12"/>
                <w:lang w:val="it-IT"/>
              </w:rPr>
              <w:t xml:space="preserve"> </w:t>
            </w:r>
            <w:r w:rsidRPr="00340D38">
              <w:rPr>
                <w:rFonts w:ascii="Palatino Linotype" w:eastAsia="Palatino Linotype" w:hAnsi="Palatino Linotype" w:cs="Palatino Linotype"/>
                <w:b/>
                <w:i/>
                <w:color w:val="231F20"/>
                <w:spacing w:val="-2"/>
                <w:lang w:val="it-IT"/>
              </w:rPr>
              <w:t>i</w:t>
            </w:r>
            <w:r w:rsidRPr="00340D38">
              <w:rPr>
                <w:rFonts w:ascii="Palatino Linotype" w:eastAsia="Palatino Linotype" w:hAnsi="Palatino Linotype" w:cs="Palatino Linotype"/>
                <w:b/>
                <w:i/>
                <w:color w:val="231F20"/>
                <w:spacing w:val="-11"/>
                <w:lang w:val="it-IT"/>
              </w:rPr>
              <w:t xml:space="preserve"> </w:t>
            </w:r>
            <w:r w:rsidRPr="00340D38">
              <w:rPr>
                <w:rFonts w:ascii="Palatino Linotype" w:eastAsia="Palatino Linotype" w:hAnsi="Palatino Linotype" w:cs="Palatino Linotype"/>
                <w:b/>
                <w:i/>
                <w:color w:val="231F20"/>
                <w:spacing w:val="-2"/>
                <w:lang w:val="it-IT"/>
              </w:rPr>
              <w:t>njohurive</w:t>
            </w:r>
            <w:r w:rsidRPr="00340D38">
              <w:rPr>
                <w:rFonts w:ascii="Palatino Linotype" w:eastAsia="Palatino Linotype" w:hAnsi="Palatino Linotype" w:cs="Palatino Linotype"/>
                <w:b/>
                <w:i/>
                <w:color w:val="231F20"/>
                <w:spacing w:val="-11"/>
                <w:lang w:val="it-IT"/>
              </w:rPr>
              <w:t xml:space="preserve"> </w:t>
            </w:r>
            <w:r w:rsidRPr="00340D38">
              <w:rPr>
                <w:rFonts w:ascii="Palatino Linotype" w:eastAsia="Palatino Linotype" w:hAnsi="Palatino Linotype" w:cs="Palatino Linotype"/>
                <w:b/>
                <w:i/>
                <w:color w:val="231F20"/>
                <w:spacing w:val="-1"/>
                <w:lang w:val="it-IT"/>
              </w:rPr>
              <w:t>paraprake</w:t>
            </w:r>
          </w:p>
          <w:p w14:paraId="17816685" w14:textId="77777777" w:rsidR="00A94CE3" w:rsidRPr="00340D38" w:rsidRDefault="00A94CE3" w:rsidP="00D57B01">
            <w:pPr>
              <w:widowControl w:val="0"/>
              <w:autoSpaceDE w:val="0"/>
              <w:autoSpaceDN w:val="0"/>
              <w:spacing w:before="257" w:after="0" w:line="213" w:lineRule="auto"/>
              <w:ind w:right="715"/>
              <w:rPr>
                <w:rFonts w:ascii="Palatino Linotype" w:eastAsia="Palatino Linotype" w:hAnsi="Palatino Linotype" w:cs="Palatino Linotype"/>
                <w:lang w:val="it-IT"/>
              </w:rPr>
            </w:pPr>
            <w:r w:rsidRPr="00340D38">
              <w:rPr>
                <w:rFonts w:ascii="Palatino Linotype" w:eastAsia="Palatino Linotype" w:hAnsi="Palatino Linotype" w:cs="Palatino Linotype"/>
                <w:color w:val="231F20"/>
                <w:spacing w:val="-1"/>
                <w:w w:val="95"/>
                <w:lang w:val="it-IT"/>
              </w:rPr>
              <w:t>Meqenëse</w:t>
            </w:r>
            <w:r w:rsidRPr="00340D38">
              <w:rPr>
                <w:rFonts w:ascii="Palatino Linotype" w:eastAsia="Palatino Linotype" w:hAnsi="Palatino Linotype" w:cs="Palatino Linotype"/>
                <w:color w:val="231F20"/>
                <w:spacing w:val="-5"/>
                <w:w w:val="95"/>
                <w:lang w:val="it-IT"/>
              </w:rPr>
              <w:t xml:space="preserve"> </w:t>
            </w:r>
            <w:r w:rsidRPr="00340D38">
              <w:rPr>
                <w:rFonts w:ascii="Palatino Linotype" w:eastAsia="Palatino Linotype" w:hAnsi="Palatino Linotype" w:cs="Palatino Linotype"/>
                <w:color w:val="231F20"/>
                <w:spacing w:val="-1"/>
                <w:w w:val="95"/>
                <w:lang w:val="it-IT"/>
              </w:rPr>
              <w:t>këtu</w:t>
            </w:r>
            <w:r w:rsidRPr="00340D38">
              <w:rPr>
                <w:rFonts w:ascii="Palatino Linotype" w:eastAsia="Palatino Linotype" w:hAnsi="Palatino Linotype" w:cs="Palatino Linotype"/>
                <w:color w:val="231F20"/>
                <w:spacing w:val="-4"/>
                <w:w w:val="95"/>
                <w:lang w:val="it-IT"/>
              </w:rPr>
              <w:t xml:space="preserve"> </w:t>
            </w:r>
            <w:r w:rsidRPr="00340D38">
              <w:rPr>
                <w:rFonts w:ascii="Palatino Linotype" w:eastAsia="Palatino Linotype" w:hAnsi="Palatino Linotype" w:cs="Palatino Linotype"/>
                <w:color w:val="231F20"/>
                <w:spacing w:val="-1"/>
                <w:w w:val="95"/>
                <w:lang w:val="it-IT"/>
              </w:rPr>
              <w:t>fillojmë</w:t>
            </w:r>
            <w:r w:rsidRPr="00340D38">
              <w:rPr>
                <w:rFonts w:ascii="Palatino Linotype" w:eastAsia="Palatino Linotype" w:hAnsi="Palatino Linotype" w:cs="Palatino Linotype"/>
                <w:color w:val="231F20"/>
                <w:spacing w:val="-4"/>
                <w:w w:val="95"/>
                <w:lang w:val="it-IT"/>
              </w:rPr>
              <w:t xml:space="preserve"> </w:t>
            </w:r>
            <w:r w:rsidRPr="00340D38">
              <w:rPr>
                <w:rFonts w:ascii="Palatino Linotype" w:eastAsia="Palatino Linotype" w:hAnsi="Palatino Linotype" w:cs="Palatino Linotype"/>
                <w:color w:val="231F20"/>
                <w:spacing w:val="-1"/>
                <w:w w:val="95"/>
                <w:lang w:val="it-IT"/>
              </w:rPr>
              <w:t>me</w:t>
            </w:r>
            <w:r w:rsidRPr="00340D38">
              <w:rPr>
                <w:rFonts w:ascii="Palatino Linotype" w:eastAsia="Palatino Linotype" w:hAnsi="Palatino Linotype" w:cs="Palatino Linotype"/>
                <w:color w:val="231F20"/>
                <w:spacing w:val="-4"/>
                <w:w w:val="95"/>
                <w:lang w:val="it-IT"/>
              </w:rPr>
              <w:t xml:space="preserve"> </w:t>
            </w:r>
            <w:r w:rsidRPr="00340D38">
              <w:rPr>
                <w:rFonts w:ascii="Palatino Linotype" w:eastAsia="Palatino Linotype" w:hAnsi="Palatino Linotype" w:cs="Palatino Linotype"/>
                <w:color w:val="231F20"/>
                <w:spacing w:val="-1"/>
                <w:w w:val="95"/>
                <w:lang w:val="it-IT"/>
              </w:rPr>
              <w:t>një</w:t>
            </w:r>
            <w:r w:rsidRPr="00340D38">
              <w:rPr>
                <w:rFonts w:ascii="Palatino Linotype" w:eastAsia="Palatino Linotype" w:hAnsi="Palatino Linotype" w:cs="Palatino Linotype"/>
                <w:color w:val="231F20"/>
                <w:spacing w:val="-4"/>
                <w:w w:val="95"/>
                <w:lang w:val="it-IT"/>
              </w:rPr>
              <w:t xml:space="preserve"> </w:t>
            </w:r>
            <w:r w:rsidRPr="00340D38">
              <w:rPr>
                <w:rFonts w:ascii="Palatino Linotype" w:eastAsia="Palatino Linotype" w:hAnsi="Palatino Linotype" w:cs="Palatino Linotype"/>
                <w:color w:val="231F20"/>
                <w:spacing w:val="-1"/>
                <w:w w:val="95"/>
                <w:lang w:val="it-IT"/>
              </w:rPr>
              <w:t>kapitull</w:t>
            </w:r>
            <w:r w:rsidRPr="00340D38">
              <w:rPr>
                <w:rFonts w:ascii="Palatino Linotype" w:eastAsia="Palatino Linotype" w:hAnsi="Palatino Linotype" w:cs="Palatino Linotype"/>
                <w:color w:val="231F20"/>
                <w:spacing w:val="-4"/>
                <w:w w:val="95"/>
                <w:lang w:val="it-IT"/>
              </w:rPr>
              <w:t xml:space="preserve"> </w:t>
            </w:r>
            <w:r w:rsidRPr="00340D38">
              <w:rPr>
                <w:rFonts w:ascii="Palatino Linotype" w:eastAsia="Palatino Linotype" w:hAnsi="Palatino Linotype" w:cs="Palatino Linotype"/>
                <w:color w:val="231F20"/>
                <w:spacing w:val="-1"/>
                <w:w w:val="95"/>
                <w:lang w:val="it-IT"/>
              </w:rPr>
              <w:t>të</w:t>
            </w:r>
            <w:r w:rsidRPr="00340D38">
              <w:rPr>
                <w:rFonts w:ascii="Palatino Linotype" w:eastAsia="Palatino Linotype" w:hAnsi="Palatino Linotype" w:cs="Palatino Linotype"/>
                <w:color w:val="231F20"/>
                <w:spacing w:val="-4"/>
                <w:w w:val="95"/>
                <w:lang w:val="it-IT"/>
              </w:rPr>
              <w:t xml:space="preserve"> </w:t>
            </w:r>
            <w:r w:rsidRPr="00340D38">
              <w:rPr>
                <w:rFonts w:ascii="Palatino Linotype" w:eastAsia="Palatino Linotype" w:hAnsi="Palatino Linotype" w:cs="Palatino Linotype"/>
                <w:color w:val="231F20"/>
                <w:spacing w:val="-1"/>
                <w:w w:val="95"/>
                <w:lang w:val="it-IT"/>
              </w:rPr>
              <w:t>ri,</w:t>
            </w:r>
            <w:r w:rsidRPr="00340D38">
              <w:rPr>
                <w:rFonts w:ascii="Palatino Linotype" w:eastAsia="Palatino Linotype" w:hAnsi="Palatino Linotype" w:cs="Palatino Linotype"/>
                <w:color w:val="231F20"/>
                <w:spacing w:val="-4"/>
                <w:w w:val="95"/>
                <w:lang w:val="it-IT"/>
              </w:rPr>
              <w:t xml:space="preserve"> </w:t>
            </w:r>
            <w:r w:rsidRPr="00340D38">
              <w:rPr>
                <w:rFonts w:ascii="Palatino Linotype" w:eastAsia="Palatino Linotype" w:hAnsi="Palatino Linotype" w:cs="Palatino Linotype"/>
                <w:color w:val="231F20"/>
                <w:w w:val="95"/>
                <w:lang w:val="it-IT"/>
              </w:rPr>
              <w:t>atëherë</w:t>
            </w:r>
            <w:r w:rsidRPr="00340D38">
              <w:rPr>
                <w:rFonts w:ascii="Palatino Linotype" w:eastAsia="Palatino Linotype" w:hAnsi="Palatino Linotype" w:cs="Palatino Linotype"/>
                <w:color w:val="231F20"/>
                <w:spacing w:val="-4"/>
                <w:w w:val="95"/>
                <w:lang w:val="it-IT"/>
              </w:rPr>
              <w:t xml:space="preserve"> </w:t>
            </w:r>
            <w:r w:rsidRPr="00340D38">
              <w:rPr>
                <w:rFonts w:ascii="Palatino Linotype" w:eastAsia="Palatino Linotype" w:hAnsi="Palatino Linotype" w:cs="Palatino Linotype"/>
                <w:color w:val="231F20"/>
                <w:w w:val="95"/>
                <w:lang w:val="it-IT"/>
              </w:rPr>
              <w:t>mësimdhënësi/ja</w:t>
            </w:r>
            <w:r w:rsidRPr="00340D38">
              <w:rPr>
                <w:rFonts w:ascii="Palatino Linotype" w:eastAsia="Palatino Linotype" w:hAnsi="Palatino Linotype" w:cs="Palatino Linotype"/>
                <w:color w:val="231F20"/>
                <w:spacing w:val="-4"/>
                <w:w w:val="95"/>
                <w:lang w:val="it-IT"/>
              </w:rPr>
              <w:t xml:space="preserve"> </w:t>
            </w:r>
            <w:r w:rsidRPr="00340D38">
              <w:rPr>
                <w:rFonts w:ascii="Palatino Linotype" w:eastAsia="Palatino Linotype" w:hAnsi="Palatino Linotype" w:cs="Palatino Linotype"/>
                <w:color w:val="231F20"/>
                <w:w w:val="95"/>
                <w:lang w:val="it-IT"/>
              </w:rPr>
              <w:t>bën</w:t>
            </w:r>
            <w:r w:rsidRPr="00340D38">
              <w:rPr>
                <w:rFonts w:ascii="Palatino Linotype" w:eastAsia="Palatino Linotype" w:hAnsi="Palatino Linotype" w:cs="Palatino Linotype"/>
                <w:color w:val="231F20"/>
                <w:spacing w:val="-4"/>
                <w:w w:val="95"/>
                <w:lang w:val="it-IT"/>
              </w:rPr>
              <w:t xml:space="preserve"> </w:t>
            </w:r>
            <w:r w:rsidRPr="00340D38">
              <w:rPr>
                <w:rFonts w:ascii="Palatino Linotype" w:eastAsia="Palatino Linotype" w:hAnsi="Palatino Linotype" w:cs="Palatino Linotype"/>
                <w:color w:val="231F20"/>
                <w:w w:val="95"/>
                <w:lang w:val="it-IT"/>
              </w:rPr>
              <w:t>një</w:t>
            </w:r>
            <w:r w:rsidRPr="00340D38">
              <w:rPr>
                <w:rFonts w:ascii="Palatino Linotype" w:eastAsia="Palatino Linotype" w:hAnsi="Palatino Linotype" w:cs="Palatino Linotype"/>
                <w:color w:val="231F20"/>
                <w:spacing w:val="-4"/>
                <w:w w:val="95"/>
                <w:lang w:val="it-IT"/>
              </w:rPr>
              <w:t xml:space="preserve"> </w:t>
            </w:r>
            <w:r w:rsidRPr="00340D38">
              <w:rPr>
                <w:rFonts w:ascii="Palatino Linotype" w:eastAsia="Palatino Linotype" w:hAnsi="Palatino Linotype" w:cs="Palatino Linotype"/>
                <w:color w:val="231F20"/>
                <w:w w:val="95"/>
                <w:lang w:val="it-IT"/>
              </w:rPr>
              <w:t>përsëritje</w:t>
            </w:r>
            <w:r w:rsidRPr="00340D38">
              <w:rPr>
                <w:rFonts w:ascii="Palatino Linotype" w:eastAsia="Palatino Linotype" w:hAnsi="Palatino Linotype" w:cs="Palatino Linotype"/>
                <w:color w:val="231F20"/>
                <w:spacing w:val="-4"/>
                <w:w w:val="95"/>
                <w:lang w:val="it-IT"/>
              </w:rPr>
              <w:t xml:space="preserve"> </w:t>
            </w:r>
            <w:r w:rsidRPr="00340D38">
              <w:rPr>
                <w:rFonts w:ascii="Palatino Linotype" w:eastAsia="Palatino Linotype" w:hAnsi="Palatino Linotype" w:cs="Palatino Linotype"/>
                <w:color w:val="231F20"/>
                <w:w w:val="95"/>
                <w:lang w:val="it-IT"/>
              </w:rPr>
              <w:t>të</w:t>
            </w:r>
            <w:r w:rsidRPr="00340D38">
              <w:rPr>
                <w:rFonts w:ascii="Palatino Linotype" w:eastAsia="Palatino Linotype" w:hAnsi="Palatino Linotype" w:cs="Palatino Linotype"/>
                <w:color w:val="231F20"/>
                <w:spacing w:val="-4"/>
                <w:w w:val="95"/>
                <w:lang w:val="it-IT"/>
              </w:rPr>
              <w:t xml:space="preserve"> </w:t>
            </w:r>
            <w:r w:rsidRPr="00340D38">
              <w:rPr>
                <w:rFonts w:ascii="Palatino Linotype" w:eastAsia="Palatino Linotype" w:hAnsi="Palatino Linotype" w:cs="Palatino Linotype"/>
                <w:color w:val="231F20"/>
                <w:w w:val="95"/>
                <w:lang w:val="it-IT"/>
              </w:rPr>
              <w:t>shkurtër</w:t>
            </w:r>
            <w:r w:rsidRPr="00340D38">
              <w:rPr>
                <w:rFonts w:ascii="Palatino Linotype" w:eastAsia="Palatino Linotype" w:hAnsi="Palatino Linotype" w:cs="Palatino Linotype"/>
                <w:color w:val="231F20"/>
                <w:spacing w:val="-49"/>
                <w:w w:val="95"/>
                <w:lang w:val="it-IT"/>
              </w:rPr>
              <w:t xml:space="preserve"> </w:t>
            </w:r>
            <w:r w:rsidRPr="00340D38">
              <w:rPr>
                <w:rFonts w:ascii="Palatino Linotype" w:eastAsia="Palatino Linotype" w:hAnsi="Palatino Linotype" w:cs="Palatino Linotype"/>
                <w:color w:val="231F20"/>
                <w:w w:val="90"/>
                <w:lang w:val="it-IT"/>
              </w:rPr>
              <w:t>lidhur</w:t>
            </w:r>
            <w:r w:rsidRPr="00340D38">
              <w:rPr>
                <w:rFonts w:ascii="Palatino Linotype" w:eastAsia="Palatino Linotype" w:hAnsi="Palatino Linotype" w:cs="Palatino Linotype"/>
                <w:color w:val="231F20"/>
                <w:spacing w:val="-3"/>
                <w:w w:val="90"/>
                <w:lang w:val="it-IT"/>
              </w:rPr>
              <w:t xml:space="preserve"> </w:t>
            </w:r>
            <w:r w:rsidRPr="00340D38">
              <w:rPr>
                <w:rFonts w:ascii="Palatino Linotype" w:eastAsia="Palatino Linotype" w:hAnsi="Palatino Linotype" w:cs="Palatino Linotype"/>
                <w:color w:val="231F20"/>
                <w:w w:val="90"/>
                <w:lang w:val="it-IT"/>
              </w:rPr>
              <w:t>me</w:t>
            </w:r>
            <w:r w:rsidRPr="00340D38">
              <w:rPr>
                <w:rFonts w:ascii="Palatino Linotype" w:eastAsia="Palatino Linotype" w:hAnsi="Palatino Linotype" w:cs="Palatino Linotype"/>
                <w:color w:val="231F20"/>
                <w:spacing w:val="-2"/>
                <w:w w:val="90"/>
                <w:lang w:val="it-IT"/>
              </w:rPr>
              <w:t xml:space="preserve"> </w:t>
            </w:r>
            <w:r w:rsidRPr="00340D38">
              <w:rPr>
                <w:rFonts w:ascii="Palatino Linotype" w:eastAsia="Palatino Linotype" w:hAnsi="Palatino Linotype" w:cs="Palatino Linotype"/>
                <w:color w:val="231F20"/>
                <w:w w:val="90"/>
                <w:lang w:val="it-IT"/>
              </w:rPr>
              <w:t>pjesëtimin</w:t>
            </w:r>
            <w:r w:rsidRPr="00340D38">
              <w:rPr>
                <w:rFonts w:ascii="Palatino Linotype" w:eastAsia="Palatino Linotype" w:hAnsi="Palatino Linotype" w:cs="Palatino Linotype"/>
                <w:color w:val="231F20"/>
                <w:spacing w:val="-2"/>
                <w:w w:val="90"/>
                <w:lang w:val="it-IT"/>
              </w:rPr>
              <w:t xml:space="preserve"> </w:t>
            </w:r>
            <w:r w:rsidRPr="00340D38">
              <w:rPr>
                <w:rFonts w:ascii="Palatino Linotype" w:eastAsia="Palatino Linotype" w:hAnsi="Palatino Linotype" w:cs="Palatino Linotype"/>
                <w:color w:val="231F20"/>
                <w:w w:val="90"/>
                <w:lang w:val="it-IT"/>
              </w:rPr>
              <w:t>e</w:t>
            </w:r>
            <w:r w:rsidRPr="00340D38">
              <w:rPr>
                <w:rFonts w:ascii="Palatino Linotype" w:eastAsia="Palatino Linotype" w:hAnsi="Palatino Linotype" w:cs="Palatino Linotype"/>
                <w:color w:val="231F20"/>
                <w:spacing w:val="-2"/>
                <w:w w:val="90"/>
                <w:lang w:val="it-IT"/>
              </w:rPr>
              <w:t xml:space="preserve"> </w:t>
            </w:r>
            <w:r w:rsidRPr="00340D38">
              <w:rPr>
                <w:rFonts w:ascii="Palatino Linotype" w:eastAsia="Palatino Linotype" w:hAnsi="Palatino Linotype" w:cs="Palatino Linotype"/>
                <w:color w:val="231F20"/>
                <w:w w:val="90"/>
                <w:lang w:val="it-IT"/>
              </w:rPr>
              <w:t>numrave</w:t>
            </w:r>
            <w:r w:rsidRPr="00340D38">
              <w:rPr>
                <w:rFonts w:ascii="Palatino Linotype" w:eastAsia="Palatino Linotype" w:hAnsi="Palatino Linotype" w:cs="Palatino Linotype"/>
                <w:color w:val="231F20"/>
                <w:spacing w:val="-2"/>
                <w:w w:val="90"/>
                <w:lang w:val="it-IT"/>
              </w:rPr>
              <w:t xml:space="preserve"> </w:t>
            </w:r>
            <w:r w:rsidRPr="00340D38">
              <w:rPr>
                <w:rFonts w:ascii="Palatino Linotype" w:eastAsia="Palatino Linotype" w:hAnsi="Palatino Linotype" w:cs="Palatino Linotype"/>
                <w:color w:val="231F20"/>
                <w:w w:val="90"/>
                <w:lang w:val="it-IT"/>
              </w:rPr>
              <w:t>dyshifrorë,</w:t>
            </w:r>
            <w:r w:rsidRPr="00340D38">
              <w:rPr>
                <w:rFonts w:ascii="Palatino Linotype" w:eastAsia="Palatino Linotype" w:hAnsi="Palatino Linotype" w:cs="Palatino Linotype"/>
                <w:color w:val="231F20"/>
                <w:spacing w:val="-2"/>
                <w:w w:val="90"/>
                <w:lang w:val="it-IT"/>
              </w:rPr>
              <w:t xml:space="preserve"> </w:t>
            </w:r>
            <w:r w:rsidRPr="00340D38">
              <w:rPr>
                <w:rFonts w:ascii="Palatino Linotype" w:eastAsia="Palatino Linotype" w:hAnsi="Palatino Linotype" w:cs="Palatino Linotype"/>
                <w:color w:val="231F20"/>
                <w:w w:val="90"/>
                <w:lang w:val="it-IT"/>
              </w:rPr>
              <w:t>më</w:t>
            </w:r>
            <w:r w:rsidRPr="00340D38">
              <w:rPr>
                <w:rFonts w:ascii="Palatino Linotype" w:eastAsia="Palatino Linotype" w:hAnsi="Palatino Linotype" w:cs="Palatino Linotype"/>
                <w:color w:val="231F20"/>
                <w:spacing w:val="-2"/>
                <w:w w:val="90"/>
                <w:lang w:val="it-IT"/>
              </w:rPr>
              <w:t xml:space="preserve"> </w:t>
            </w:r>
            <w:r w:rsidRPr="00340D38">
              <w:rPr>
                <w:rFonts w:ascii="Palatino Linotype" w:eastAsia="Palatino Linotype" w:hAnsi="Palatino Linotype" w:cs="Palatino Linotype"/>
                <w:color w:val="231F20"/>
                <w:w w:val="90"/>
                <w:lang w:val="it-IT"/>
              </w:rPr>
              <w:t>saktësisht</w:t>
            </w:r>
            <w:r w:rsidRPr="00340D38">
              <w:rPr>
                <w:rFonts w:ascii="Palatino Linotype" w:eastAsia="Palatino Linotype" w:hAnsi="Palatino Linotype" w:cs="Palatino Linotype"/>
                <w:color w:val="231F20"/>
                <w:spacing w:val="-2"/>
                <w:w w:val="90"/>
                <w:lang w:val="it-IT"/>
              </w:rPr>
              <w:t xml:space="preserve"> </w:t>
            </w:r>
            <w:r w:rsidRPr="00340D38">
              <w:rPr>
                <w:rFonts w:ascii="Palatino Linotype" w:eastAsia="Palatino Linotype" w:hAnsi="Palatino Linotype" w:cs="Palatino Linotype"/>
                <w:color w:val="231F20"/>
                <w:w w:val="90"/>
                <w:lang w:val="it-IT"/>
              </w:rPr>
              <w:t>me</w:t>
            </w:r>
            <w:r w:rsidRPr="00340D38">
              <w:rPr>
                <w:rFonts w:ascii="Palatino Linotype" w:eastAsia="Palatino Linotype" w:hAnsi="Palatino Linotype" w:cs="Palatino Linotype"/>
                <w:color w:val="231F20"/>
                <w:spacing w:val="-2"/>
                <w:w w:val="90"/>
                <w:lang w:val="it-IT"/>
              </w:rPr>
              <w:t xml:space="preserve"> </w:t>
            </w:r>
            <w:r w:rsidRPr="00340D38">
              <w:rPr>
                <w:rFonts w:ascii="Palatino Linotype" w:eastAsia="Palatino Linotype" w:hAnsi="Palatino Linotype" w:cs="Palatino Linotype"/>
                <w:color w:val="231F20"/>
                <w:w w:val="90"/>
                <w:lang w:val="it-IT"/>
              </w:rPr>
              <w:t>dhjetëshe</w:t>
            </w:r>
            <w:r w:rsidRPr="00340D38">
              <w:rPr>
                <w:rFonts w:ascii="Palatino Linotype" w:eastAsia="Palatino Linotype" w:hAnsi="Palatino Linotype" w:cs="Palatino Linotype"/>
                <w:color w:val="231F20"/>
                <w:spacing w:val="-2"/>
                <w:w w:val="90"/>
                <w:lang w:val="it-IT"/>
              </w:rPr>
              <w:t xml:space="preserve"> </w:t>
            </w:r>
            <w:r w:rsidRPr="00340D38">
              <w:rPr>
                <w:rFonts w:ascii="Palatino Linotype" w:eastAsia="Palatino Linotype" w:hAnsi="Palatino Linotype" w:cs="Palatino Linotype"/>
                <w:color w:val="231F20"/>
                <w:w w:val="90"/>
                <w:lang w:val="it-IT"/>
              </w:rPr>
              <w:t>të</w:t>
            </w:r>
            <w:r w:rsidRPr="00340D38">
              <w:rPr>
                <w:rFonts w:ascii="Palatino Linotype" w:eastAsia="Palatino Linotype" w:hAnsi="Palatino Linotype" w:cs="Palatino Linotype"/>
                <w:color w:val="231F20"/>
                <w:spacing w:val="-2"/>
                <w:w w:val="90"/>
                <w:lang w:val="it-IT"/>
              </w:rPr>
              <w:t xml:space="preserve"> </w:t>
            </w:r>
            <w:r w:rsidRPr="00340D38">
              <w:rPr>
                <w:rFonts w:ascii="Palatino Linotype" w:eastAsia="Palatino Linotype" w:hAnsi="Palatino Linotype" w:cs="Palatino Linotype"/>
                <w:color w:val="231F20"/>
                <w:w w:val="90"/>
                <w:lang w:val="it-IT"/>
              </w:rPr>
              <w:t>plota</w:t>
            </w:r>
            <w:r w:rsidRPr="00340D38">
              <w:rPr>
                <w:rFonts w:ascii="Palatino Linotype" w:eastAsia="Palatino Linotype" w:hAnsi="Palatino Linotype" w:cs="Palatino Linotype"/>
                <w:color w:val="231F20"/>
                <w:spacing w:val="-2"/>
                <w:w w:val="90"/>
                <w:lang w:val="it-IT"/>
              </w:rPr>
              <w:t xml:space="preserve"> </w:t>
            </w:r>
            <w:r w:rsidRPr="00340D38">
              <w:rPr>
                <w:rFonts w:ascii="Palatino Linotype" w:eastAsia="Palatino Linotype" w:hAnsi="Palatino Linotype" w:cs="Palatino Linotype"/>
                <w:color w:val="231F20"/>
                <w:w w:val="90"/>
                <w:lang w:val="it-IT"/>
              </w:rPr>
              <w:t>me</w:t>
            </w:r>
            <w:r w:rsidRPr="00340D38">
              <w:rPr>
                <w:rFonts w:ascii="Palatino Linotype" w:eastAsia="Palatino Linotype" w:hAnsi="Palatino Linotype" w:cs="Palatino Linotype"/>
                <w:color w:val="231F20"/>
                <w:spacing w:val="-2"/>
                <w:w w:val="90"/>
                <w:lang w:val="it-IT"/>
              </w:rPr>
              <w:t xml:space="preserve"> </w:t>
            </w:r>
            <w:r w:rsidRPr="00340D38">
              <w:rPr>
                <w:rFonts w:ascii="Palatino Linotype" w:eastAsia="Palatino Linotype" w:hAnsi="Palatino Linotype" w:cs="Palatino Linotype"/>
                <w:color w:val="231F20"/>
                <w:w w:val="90"/>
                <w:lang w:val="it-IT"/>
              </w:rPr>
              <w:t>numër</w:t>
            </w:r>
            <w:r w:rsidRPr="00340D38">
              <w:rPr>
                <w:rFonts w:ascii="Palatino Linotype" w:eastAsia="Palatino Linotype" w:hAnsi="Palatino Linotype" w:cs="Palatino Linotype"/>
                <w:color w:val="231F20"/>
                <w:spacing w:val="-2"/>
                <w:w w:val="90"/>
                <w:lang w:val="it-IT"/>
              </w:rPr>
              <w:t xml:space="preserve"> </w:t>
            </w:r>
            <w:r w:rsidRPr="00340D38">
              <w:rPr>
                <w:rFonts w:ascii="Palatino Linotype" w:eastAsia="Palatino Linotype" w:hAnsi="Palatino Linotype" w:cs="Palatino Linotype"/>
                <w:color w:val="231F20"/>
                <w:w w:val="90"/>
                <w:lang w:val="it-IT"/>
              </w:rPr>
              <w:t>njëshifror.</w:t>
            </w:r>
          </w:p>
          <w:p w14:paraId="5A46B0FD" w14:textId="77777777" w:rsidR="00A94CE3"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6D5044">
              <w:rPr>
                <w:rFonts w:ascii="Times New Roman" w:eastAsia="MS Mincho" w:hAnsi="Times New Roman" w:cs="Times New Roman"/>
                <w:b/>
                <w:lang w:val="it-IT"/>
              </w:rPr>
              <w:t>Ndërtimi i njohurive: Përpunimi i përmbajtje</w:t>
            </w:r>
            <w:r>
              <w:rPr>
                <w:rFonts w:ascii="Times New Roman" w:eastAsia="MS Mincho" w:hAnsi="Times New Roman" w:cs="Times New Roman"/>
                <w:b/>
                <w:lang w:val="it-IT"/>
              </w:rPr>
              <w:t>s</w:t>
            </w:r>
            <w:r w:rsidRPr="006D5044">
              <w:rPr>
                <w:rFonts w:ascii="Palatino Linotype" w:eastAsia="Palatino Linotype" w:hAnsi="Palatino Linotype" w:cs="Palatino Linotype"/>
                <w:i/>
                <w:color w:val="231F20"/>
                <w:w w:val="95"/>
                <w:lang w:val="it-IT"/>
              </w:rPr>
              <w:t xml:space="preserve"> </w:t>
            </w:r>
          </w:p>
          <w:p w14:paraId="6500CE59" w14:textId="77777777" w:rsidR="00A94CE3" w:rsidRPr="00340D38" w:rsidRDefault="00A94CE3" w:rsidP="00D57B01">
            <w:pPr>
              <w:spacing w:before="120" w:line="213" w:lineRule="auto"/>
              <w:ind w:right="1293"/>
              <w:rPr>
                <w:rFonts w:ascii="Palatino Linotype" w:eastAsia="Palatino Linotype" w:hAnsi="Palatino Linotype" w:cs="Palatino Linotype"/>
                <w:b/>
                <w:i/>
                <w:color w:val="231F20"/>
                <w:w w:val="95"/>
                <w:lang w:val="it-IT"/>
              </w:rPr>
            </w:pPr>
            <w:r w:rsidRPr="006D5044">
              <w:rPr>
                <w:rFonts w:ascii="Palatino Linotype" w:eastAsia="Palatino Linotype" w:hAnsi="Palatino Linotype" w:cs="Palatino Linotype"/>
                <w:i/>
                <w:color w:val="231F20"/>
                <w:w w:val="95"/>
                <w:lang w:val="it-IT"/>
              </w:rPr>
              <w:t xml:space="preserve"> </w:t>
            </w:r>
            <w:r w:rsidRPr="00340D38">
              <w:rPr>
                <w:rFonts w:ascii="Palatino Linotype" w:eastAsia="Palatino Linotype" w:hAnsi="Palatino Linotype" w:cs="Palatino Linotype"/>
                <w:b/>
                <w:i/>
                <w:color w:val="231F20"/>
                <w:lang w:val="it-IT"/>
              </w:rPr>
              <w:t>Veprimtari</w:t>
            </w:r>
            <w:r w:rsidRPr="00340D38">
              <w:rPr>
                <w:rFonts w:ascii="Palatino Linotype" w:eastAsia="Palatino Linotype" w:hAnsi="Palatino Linotype" w:cs="Palatino Linotype"/>
                <w:b/>
                <w:i/>
                <w:color w:val="231F20"/>
                <w:spacing w:val="-13"/>
                <w:lang w:val="it-IT"/>
              </w:rPr>
              <w:t xml:space="preserve"> </w:t>
            </w:r>
            <w:r w:rsidRPr="00340D38">
              <w:rPr>
                <w:rFonts w:ascii="Palatino Linotype" w:eastAsia="Palatino Linotype" w:hAnsi="Palatino Linotype" w:cs="Palatino Linotype"/>
                <w:b/>
                <w:i/>
                <w:color w:val="231F20"/>
                <w:lang w:val="it-IT"/>
              </w:rPr>
              <w:t>e</w:t>
            </w:r>
            <w:r w:rsidRPr="00340D38">
              <w:rPr>
                <w:rFonts w:ascii="Palatino Linotype" w:eastAsia="Palatino Linotype" w:hAnsi="Palatino Linotype" w:cs="Palatino Linotype"/>
                <w:b/>
                <w:i/>
                <w:color w:val="231F20"/>
                <w:spacing w:val="-12"/>
                <w:lang w:val="it-IT"/>
              </w:rPr>
              <w:t xml:space="preserve"> </w:t>
            </w:r>
            <w:r w:rsidRPr="00340D38">
              <w:rPr>
                <w:rFonts w:ascii="Palatino Linotype" w:eastAsia="Palatino Linotype" w:hAnsi="Palatino Linotype" w:cs="Palatino Linotype"/>
                <w:b/>
                <w:i/>
                <w:color w:val="231F20"/>
                <w:lang w:val="it-IT"/>
              </w:rPr>
              <w:t>orientuar</w:t>
            </w:r>
          </w:p>
          <w:p w14:paraId="6AF91082" w14:textId="77777777" w:rsidR="00A94CE3" w:rsidRPr="00340D38" w:rsidRDefault="00A94CE3" w:rsidP="00D57B01">
            <w:pPr>
              <w:widowControl w:val="0"/>
              <w:autoSpaceDE w:val="0"/>
              <w:autoSpaceDN w:val="0"/>
              <w:spacing w:after="0" w:line="213" w:lineRule="auto"/>
              <w:ind w:right="677"/>
              <w:jc w:val="both"/>
              <w:rPr>
                <w:rFonts w:ascii="Palatino Linotype" w:eastAsia="Palatino Linotype" w:hAnsi="Palatino Linotype" w:cs="Palatino Linotype"/>
                <w:lang w:val="it-IT"/>
              </w:rPr>
            </w:pPr>
            <w:r w:rsidRPr="00340D38">
              <w:rPr>
                <w:rFonts w:ascii="Palatino Linotype" w:eastAsia="Palatino Linotype" w:hAnsi="Palatino Linotype" w:cs="Palatino Linotype"/>
                <w:color w:val="231F20"/>
                <w:spacing w:val="-3"/>
                <w:w w:val="90"/>
                <w:lang w:val="it-IT"/>
              </w:rPr>
              <w:t>Në</w:t>
            </w:r>
            <w:r w:rsidRPr="00340D38">
              <w:rPr>
                <w:rFonts w:ascii="Palatino Linotype" w:eastAsia="Palatino Linotype" w:hAnsi="Palatino Linotype" w:cs="Palatino Linotype"/>
                <w:color w:val="231F20"/>
                <w:spacing w:val="-15"/>
                <w:w w:val="90"/>
                <w:lang w:val="it-IT"/>
              </w:rPr>
              <w:t xml:space="preserve"> </w:t>
            </w:r>
            <w:r w:rsidRPr="00340D38">
              <w:rPr>
                <w:rFonts w:ascii="Palatino Linotype" w:eastAsia="Palatino Linotype" w:hAnsi="Palatino Linotype" w:cs="Palatino Linotype"/>
                <w:color w:val="231F20"/>
                <w:spacing w:val="-3"/>
                <w:w w:val="90"/>
                <w:lang w:val="it-IT"/>
              </w:rPr>
              <w:t>këtë</w:t>
            </w:r>
            <w:r w:rsidRPr="00340D38">
              <w:rPr>
                <w:rFonts w:ascii="Palatino Linotype" w:eastAsia="Palatino Linotype" w:hAnsi="Palatino Linotype" w:cs="Palatino Linotype"/>
                <w:color w:val="231F20"/>
                <w:spacing w:val="-14"/>
                <w:w w:val="90"/>
                <w:lang w:val="it-IT"/>
              </w:rPr>
              <w:t xml:space="preserve"> </w:t>
            </w:r>
            <w:r w:rsidRPr="00340D38">
              <w:rPr>
                <w:rFonts w:ascii="Palatino Linotype" w:eastAsia="Palatino Linotype" w:hAnsi="Palatino Linotype" w:cs="Palatino Linotype"/>
                <w:color w:val="231F20"/>
                <w:spacing w:val="-3"/>
                <w:w w:val="90"/>
                <w:lang w:val="it-IT"/>
              </w:rPr>
              <w:t>fazë</w:t>
            </w:r>
            <w:r w:rsidRPr="00340D38">
              <w:rPr>
                <w:rFonts w:ascii="Palatino Linotype" w:eastAsia="Palatino Linotype" w:hAnsi="Palatino Linotype" w:cs="Palatino Linotype"/>
                <w:color w:val="231F20"/>
                <w:spacing w:val="-15"/>
                <w:w w:val="90"/>
                <w:lang w:val="it-IT"/>
              </w:rPr>
              <w:t xml:space="preserve"> </w:t>
            </w:r>
            <w:r w:rsidRPr="00340D38">
              <w:rPr>
                <w:rFonts w:ascii="Palatino Linotype" w:eastAsia="Palatino Linotype" w:hAnsi="Palatino Linotype" w:cs="Palatino Linotype"/>
                <w:color w:val="231F20"/>
                <w:spacing w:val="-3"/>
                <w:w w:val="90"/>
                <w:lang w:val="it-IT"/>
              </w:rPr>
              <w:t>të</w:t>
            </w:r>
            <w:r w:rsidRPr="00340D38">
              <w:rPr>
                <w:rFonts w:ascii="Palatino Linotype" w:eastAsia="Palatino Linotype" w:hAnsi="Palatino Linotype" w:cs="Palatino Linotype"/>
                <w:color w:val="231F20"/>
                <w:spacing w:val="-14"/>
                <w:w w:val="90"/>
                <w:lang w:val="it-IT"/>
              </w:rPr>
              <w:t xml:space="preserve"> </w:t>
            </w:r>
            <w:r w:rsidRPr="00340D38">
              <w:rPr>
                <w:rFonts w:ascii="Palatino Linotype" w:eastAsia="Palatino Linotype" w:hAnsi="Palatino Linotype" w:cs="Palatino Linotype"/>
                <w:color w:val="231F20"/>
                <w:spacing w:val="-3"/>
                <w:w w:val="90"/>
                <w:lang w:val="it-IT"/>
              </w:rPr>
              <w:t>orës,</w:t>
            </w:r>
            <w:r w:rsidRPr="00340D38">
              <w:rPr>
                <w:rFonts w:ascii="Palatino Linotype" w:eastAsia="Palatino Linotype" w:hAnsi="Palatino Linotype" w:cs="Palatino Linotype"/>
                <w:color w:val="231F20"/>
                <w:spacing w:val="-15"/>
                <w:w w:val="90"/>
                <w:lang w:val="it-IT"/>
              </w:rPr>
              <w:t xml:space="preserve"> </w:t>
            </w:r>
            <w:r w:rsidRPr="00340D38">
              <w:rPr>
                <w:rFonts w:ascii="Palatino Linotype" w:eastAsia="Palatino Linotype" w:hAnsi="Palatino Linotype" w:cs="Palatino Linotype"/>
                <w:color w:val="231F20"/>
                <w:spacing w:val="-3"/>
                <w:w w:val="90"/>
                <w:lang w:val="it-IT"/>
              </w:rPr>
              <w:t>detyra</w:t>
            </w:r>
            <w:r w:rsidRPr="00340D38">
              <w:rPr>
                <w:rFonts w:ascii="Palatino Linotype" w:eastAsia="Palatino Linotype" w:hAnsi="Palatino Linotype" w:cs="Palatino Linotype"/>
                <w:color w:val="231F20"/>
                <w:spacing w:val="-14"/>
                <w:w w:val="90"/>
                <w:lang w:val="it-IT"/>
              </w:rPr>
              <w:t xml:space="preserve"> </w:t>
            </w:r>
            <w:r w:rsidRPr="00340D38">
              <w:rPr>
                <w:rFonts w:ascii="Palatino Linotype" w:eastAsia="Palatino Linotype" w:hAnsi="Palatino Linotype" w:cs="Palatino Linotype"/>
                <w:color w:val="231F20"/>
                <w:spacing w:val="-3"/>
                <w:w w:val="90"/>
                <w:lang w:val="it-IT"/>
              </w:rPr>
              <w:t>e</w:t>
            </w:r>
            <w:r w:rsidRPr="00340D38">
              <w:rPr>
                <w:rFonts w:ascii="Palatino Linotype" w:eastAsia="Palatino Linotype" w:hAnsi="Palatino Linotype" w:cs="Palatino Linotype"/>
                <w:color w:val="231F20"/>
                <w:spacing w:val="-15"/>
                <w:w w:val="90"/>
                <w:lang w:val="it-IT"/>
              </w:rPr>
              <w:t xml:space="preserve"> </w:t>
            </w:r>
            <w:r w:rsidRPr="00340D38">
              <w:rPr>
                <w:rFonts w:ascii="Palatino Linotype" w:eastAsia="Palatino Linotype" w:hAnsi="Palatino Linotype" w:cs="Palatino Linotype"/>
                <w:color w:val="231F20"/>
                <w:spacing w:val="-3"/>
                <w:w w:val="90"/>
                <w:lang w:val="it-IT"/>
              </w:rPr>
              <w:t>parë</w:t>
            </w:r>
            <w:r w:rsidRPr="00340D38">
              <w:rPr>
                <w:rFonts w:ascii="Palatino Linotype" w:eastAsia="Palatino Linotype" w:hAnsi="Palatino Linotype" w:cs="Palatino Linotype"/>
                <w:color w:val="231F20"/>
                <w:spacing w:val="-14"/>
                <w:w w:val="90"/>
                <w:lang w:val="it-IT"/>
              </w:rPr>
              <w:t xml:space="preserve"> </w:t>
            </w:r>
            <w:r w:rsidRPr="00340D38">
              <w:rPr>
                <w:rFonts w:ascii="Palatino Linotype" w:eastAsia="Palatino Linotype" w:hAnsi="Palatino Linotype" w:cs="Palatino Linotype"/>
                <w:color w:val="231F20"/>
                <w:spacing w:val="-2"/>
                <w:w w:val="90"/>
                <w:lang w:val="it-IT"/>
              </w:rPr>
              <w:t>do</w:t>
            </w:r>
            <w:r w:rsidRPr="00340D38">
              <w:rPr>
                <w:rFonts w:ascii="Palatino Linotype" w:eastAsia="Palatino Linotype" w:hAnsi="Palatino Linotype" w:cs="Palatino Linotype"/>
                <w:color w:val="231F20"/>
                <w:spacing w:val="-15"/>
                <w:w w:val="90"/>
                <w:lang w:val="it-IT"/>
              </w:rPr>
              <w:t xml:space="preserve"> </w:t>
            </w:r>
            <w:r w:rsidRPr="00340D38">
              <w:rPr>
                <w:rFonts w:ascii="Palatino Linotype" w:eastAsia="Palatino Linotype" w:hAnsi="Palatino Linotype" w:cs="Palatino Linotype"/>
                <w:color w:val="231F20"/>
                <w:spacing w:val="-2"/>
                <w:w w:val="90"/>
                <w:lang w:val="it-IT"/>
              </w:rPr>
              <w:t>të</w:t>
            </w:r>
            <w:r w:rsidRPr="00340D38">
              <w:rPr>
                <w:rFonts w:ascii="Palatino Linotype" w:eastAsia="Palatino Linotype" w:hAnsi="Palatino Linotype" w:cs="Palatino Linotype"/>
                <w:color w:val="231F20"/>
                <w:spacing w:val="-14"/>
                <w:w w:val="90"/>
                <w:lang w:val="it-IT"/>
              </w:rPr>
              <w:t xml:space="preserve"> </w:t>
            </w:r>
            <w:r w:rsidRPr="00340D38">
              <w:rPr>
                <w:rFonts w:ascii="Palatino Linotype" w:eastAsia="Palatino Linotype" w:hAnsi="Palatino Linotype" w:cs="Palatino Linotype"/>
                <w:color w:val="231F20"/>
                <w:spacing w:val="-2"/>
                <w:w w:val="90"/>
                <w:lang w:val="it-IT"/>
              </w:rPr>
              <w:t>na</w:t>
            </w:r>
            <w:r w:rsidRPr="00340D38">
              <w:rPr>
                <w:rFonts w:ascii="Palatino Linotype" w:eastAsia="Palatino Linotype" w:hAnsi="Palatino Linotype" w:cs="Palatino Linotype"/>
                <w:color w:val="231F20"/>
                <w:spacing w:val="-15"/>
                <w:w w:val="90"/>
                <w:lang w:val="it-IT"/>
              </w:rPr>
              <w:t xml:space="preserve"> </w:t>
            </w:r>
            <w:r w:rsidRPr="00340D38">
              <w:rPr>
                <w:rFonts w:ascii="Palatino Linotype" w:eastAsia="Palatino Linotype" w:hAnsi="Palatino Linotype" w:cs="Palatino Linotype"/>
                <w:color w:val="231F20"/>
                <w:spacing w:val="-2"/>
                <w:w w:val="90"/>
                <w:lang w:val="it-IT"/>
              </w:rPr>
              <w:t>rikujtojë</w:t>
            </w:r>
            <w:r w:rsidRPr="00340D38">
              <w:rPr>
                <w:rFonts w:ascii="Palatino Linotype" w:eastAsia="Palatino Linotype" w:hAnsi="Palatino Linotype" w:cs="Palatino Linotype"/>
                <w:color w:val="231F20"/>
                <w:spacing w:val="-47"/>
                <w:w w:val="90"/>
                <w:lang w:val="it-IT"/>
              </w:rPr>
              <w:t xml:space="preserve"> </w:t>
            </w:r>
            <w:r w:rsidRPr="00340D38">
              <w:rPr>
                <w:rFonts w:ascii="Palatino Linotype" w:eastAsia="Palatino Linotype" w:hAnsi="Palatino Linotype" w:cs="Palatino Linotype"/>
                <w:color w:val="231F20"/>
                <w:spacing w:val="-2"/>
                <w:w w:val="90"/>
                <w:lang w:val="it-IT"/>
              </w:rPr>
              <w:t xml:space="preserve">se si realizohet pjesëtimi </w:t>
            </w:r>
            <w:r w:rsidRPr="00340D38">
              <w:rPr>
                <w:rFonts w:ascii="Palatino Linotype" w:eastAsia="Palatino Linotype" w:hAnsi="Palatino Linotype" w:cs="Palatino Linotype"/>
                <w:color w:val="231F20"/>
                <w:spacing w:val="-1"/>
                <w:w w:val="90"/>
                <w:lang w:val="it-IT"/>
              </w:rPr>
              <w:t>i një numri dyshifror me</w:t>
            </w:r>
            <w:r w:rsidRPr="00340D38">
              <w:rPr>
                <w:rFonts w:ascii="Palatino Linotype" w:eastAsia="Palatino Linotype" w:hAnsi="Palatino Linotype" w:cs="Palatino Linotype"/>
                <w:color w:val="231F20"/>
                <w:spacing w:val="-48"/>
                <w:w w:val="90"/>
                <w:lang w:val="it-IT"/>
              </w:rPr>
              <w:t xml:space="preserve"> </w:t>
            </w:r>
            <w:r w:rsidRPr="00340D38">
              <w:rPr>
                <w:rFonts w:ascii="Palatino Linotype" w:eastAsia="Palatino Linotype" w:hAnsi="Palatino Linotype" w:cs="Palatino Linotype"/>
                <w:color w:val="231F20"/>
                <w:spacing w:val="-2"/>
                <w:w w:val="90"/>
                <w:lang w:val="it-IT"/>
              </w:rPr>
              <w:t xml:space="preserve">një numër njëshifror. Nga </w:t>
            </w:r>
            <w:r w:rsidRPr="00340D38">
              <w:rPr>
                <w:rFonts w:ascii="Palatino Linotype" w:eastAsia="Palatino Linotype" w:hAnsi="Palatino Linotype" w:cs="Palatino Linotype"/>
                <w:color w:val="231F20"/>
                <w:spacing w:val="-1"/>
                <w:w w:val="90"/>
                <w:lang w:val="it-IT"/>
              </w:rPr>
              <w:t>nxënësit kërkohet që të</w:t>
            </w:r>
            <w:r w:rsidRPr="00340D38">
              <w:rPr>
                <w:rFonts w:ascii="Palatino Linotype" w:eastAsia="Palatino Linotype" w:hAnsi="Palatino Linotype" w:cs="Palatino Linotype"/>
                <w:color w:val="231F20"/>
                <w:spacing w:val="-47"/>
                <w:w w:val="90"/>
                <w:lang w:val="it-IT"/>
              </w:rPr>
              <w:t xml:space="preserve"> </w:t>
            </w:r>
            <w:r w:rsidRPr="00340D38">
              <w:rPr>
                <w:rFonts w:ascii="Palatino Linotype" w:eastAsia="Palatino Linotype" w:hAnsi="Palatino Linotype" w:cs="Palatino Linotype"/>
                <w:color w:val="231F20"/>
                <w:w w:val="90"/>
                <w:lang w:val="it-IT"/>
              </w:rPr>
              <w:t>lexohet</w:t>
            </w:r>
            <w:r w:rsidRPr="00340D38">
              <w:rPr>
                <w:rFonts w:ascii="Palatino Linotype" w:eastAsia="Palatino Linotype" w:hAnsi="Palatino Linotype" w:cs="Palatino Linotype"/>
                <w:color w:val="231F20"/>
                <w:spacing w:val="-7"/>
                <w:w w:val="90"/>
                <w:lang w:val="it-IT"/>
              </w:rPr>
              <w:t xml:space="preserve"> </w:t>
            </w:r>
            <w:r w:rsidRPr="00340D38">
              <w:rPr>
                <w:rFonts w:ascii="Palatino Linotype" w:eastAsia="Palatino Linotype" w:hAnsi="Palatino Linotype" w:cs="Palatino Linotype"/>
                <w:color w:val="231F20"/>
                <w:w w:val="90"/>
                <w:lang w:val="it-IT"/>
              </w:rPr>
              <w:t>kjo</w:t>
            </w:r>
            <w:r w:rsidRPr="00340D38">
              <w:rPr>
                <w:rFonts w:ascii="Palatino Linotype" w:eastAsia="Palatino Linotype" w:hAnsi="Palatino Linotype" w:cs="Palatino Linotype"/>
                <w:color w:val="231F20"/>
                <w:spacing w:val="-6"/>
                <w:w w:val="90"/>
                <w:lang w:val="it-IT"/>
              </w:rPr>
              <w:t xml:space="preserve"> </w:t>
            </w:r>
            <w:r w:rsidRPr="00340D38">
              <w:rPr>
                <w:rFonts w:ascii="Palatino Linotype" w:eastAsia="Palatino Linotype" w:hAnsi="Palatino Linotype" w:cs="Palatino Linotype"/>
                <w:color w:val="231F20"/>
                <w:w w:val="90"/>
                <w:lang w:val="it-IT"/>
              </w:rPr>
              <w:t>pjesë</w:t>
            </w:r>
            <w:r w:rsidRPr="00340D38">
              <w:rPr>
                <w:rFonts w:ascii="Palatino Linotype" w:eastAsia="Palatino Linotype" w:hAnsi="Palatino Linotype" w:cs="Palatino Linotype"/>
                <w:color w:val="231F20"/>
                <w:spacing w:val="-7"/>
                <w:w w:val="90"/>
                <w:lang w:val="it-IT"/>
              </w:rPr>
              <w:t xml:space="preserve"> </w:t>
            </w:r>
            <w:r w:rsidRPr="00340D38">
              <w:rPr>
                <w:rFonts w:ascii="Palatino Linotype" w:eastAsia="Palatino Linotype" w:hAnsi="Palatino Linotype" w:cs="Palatino Linotype"/>
                <w:color w:val="231F20"/>
                <w:w w:val="90"/>
                <w:lang w:val="it-IT"/>
              </w:rPr>
              <w:t>dhe</w:t>
            </w:r>
            <w:r w:rsidRPr="00340D38">
              <w:rPr>
                <w:rFonts w:ascii="Palatino Linotype" w:eastAsia="Palatino Linotype" w:hAnsi="Palatino Linotype" w:cs="Palatino Linotype"/>
                <w:color w:val="231F20"/>
                <w:spacing w:val="-6"/>
                <w:w w:val="90"/>
                <w:lang w:val="it-IT"/>
              </w:rPr>
              <w:t xml:space="preserve"> </w:t>
            </w:r>
            <w:r w:rsidRPr="00340D38">
              <w:rPr>
                <w:rFonts w:ascii="Palatino Linotype" w:eastAsia="Palatino Linotype" w:hAnsi="Palatino Linotype" w:cs="Palatino Linotype"/>
                <w:color w:val="231F20"/>
                <w:w w:val="90"/>
                <w:lang w:val="it-IT"/>
              </w:rPr>
              <w:t>ta</w:t>
            </w:r>
            <w:r w:rsidRPr="00340D38">
              <w:rPr>
                <w:rFonts w:ascii="Palatino Linotype" w:eastAsia="Palatino Linotype" w:hAnsi="Palatino Linotype" w:cs="Palatino Linotype"/>
                <w:color w:val="231F20"/>
                <w:spacing w:val="-7"/>
                <w:w w:val="90"/>
                <w:lang w:val="it-IT"/>
              </w:rPr>
              <w:t xml:space="preserve"> </w:t>
            </w:r>
            <w:r w:rsidRPr="00340D38">
              <w:rPr>
                <w:rFonts w:ascii="Palatino Linotype" w:eastAsia="Palatino Linotype" w:hAnsi="Palatino Linotype" w:cs="Palatino Linotype"/>
                <w:color w:val="231F20"/>
                <w:w w:val="90"/>
                <w:lang w:val="it-IT"/>
              </w:rPr>
              <w:t>kuptojnë</w:t>
            </w:r>
            <w:r w:rsidRPr="00340D38">
              <w:rPr>
                <w:rFonts w:ascii="Palatino Linotype" w:eastAsia="Palatino Linotype" w:hAnsi="Palatino Linotype" w:cs="Palatino Linotype"/>
                <w:color w:val="231F20"/>
                <w:spacing w:val="-6"/>
                <w:w w:val="90"/>
                <w:lang w:val="it-IT"/>
              </w:rPr>
              <w:t xml:space="preserve"> </w:t>
            </w:r>
            <w:r w:rsidRPr="00340D38">
              <w:rPr>
                <w:rFonts w:ascii="Palatino Linotype" w:eastAsia="Palatino Linotype" w:hAnsi="Palatino Linotype" w:cs="Palatino Linotype"/>
                <w:color w:val="231F20"/>
                <w:w w:val="90"/>
                <w:lang w:val="it-IT"/>
              </w:rPr>
              <w:t>qartë</w:t>
            </w:r>
            <w:r w:rsidRPr="00340D38">
              <w:rPr>
                <w:rFonts w:ascii="Palatino Linotype" w:eastAsia="Palatino Linotype" w:hAnsi="Palatino Linotype" w:cs="Palatino Linotype"/>
                <w:color w:val="231F20"/>
                <w:spacing w:val="-7"/>
                <w:w w:val="90"/>
                <w:lang w:val="it-IT"/>
              </w:rPr>
              <w:t xml:space="preserve"> </w:t>
            </w:r>
            <w:r w:rsidRPr="00340D38">
              <w:rPr>
                <w:rFonts w:ascii="Palatino Linotype" w:eastAsia="Palatino Linotype" w:hAnsi="Palatino Linotype" w:cs="Palatino Linotype"/>
                <w:color w:val="231F20"/>
                <w:w w:val="90"/>
                <w:lang w:val="it-IT"/>
              </w:rPr>
              <w:t>se</w:t>
            </w:r>
            <w:r w:rsidRPr="00340D38">
              <w:rPr>
                <w:rFonts w:ascii="Palatino Linotype" w:eastAsia="Palatino Linotype" w:hAnsi="Palatino Linotype" w:cs="Palatino Linotype"/>
                <w:color w:val="231F20"/>
                <w:spacing w:val="-6"/>
                <w:w w:val="90"/>
                <w:lang w:val="it-IT"/>
              </w:rPr>
              <w:t xml:space="preserve"> </w:t>
            </w:r>
            <w:r w:rsidRPr="00340D38">
              <w:rPr>
                <w:rFonts w:ascii="Palatino Linotype" w:eastAsia="Palatino Linotype" w:hAnsi="Palatino Linotype" w:cs="Palatino Linotype"/>
                <w:color w:val="231F20"/>
                <w:w w:val="90"/>
                <w:lang w:val="it-IT"/>
              </w:rPr>
              <w:t>si</w:t>
            </w:r>
            <w:r w:rsidRPr="00340D38">
              <w:rPr>
                <w:rFonts w:ascii="Palatino Linotype" w:eastAsia="Palatino Linotype" w:hAnsi="Palatino Linotype" w:cs="Palatino Linotype"/>
                <w:color w:val="231F20"/>
                <w:spacing w:val="-7"/>
                <w:w w:val="90"/>
                <w:lang w:val="it-IT"/>
              </w:rPr>
              <w:t xml:space="preserve"> </w:t>
            </w:r>
            <w:r w:rsidRPr="00340D38">
              <w:rPr>
                <w:rFonts w:ascii="Palatino Linotype" w:eastAsia="Palatino Linotype" w:hAnsi="Palatino Linotype" w:cs="Palatino Linotype"/>
                <w:color w:val="231F20"/>
                <w:w w:val="90"/>
                <w:lang w:val="it-IT"/>
              </w:rPr>
              <w:t>është</w:t>
            </w:r>
            <w:r w:rsidRPr="00340D38">
              <w:rPr>
                <w:rFonts w:ascii="Palatino Linotype" w:eastAsia="Palatino Linotype" w:hAnsi="Palatino Linotype" w:cs="Palatino Linotype"/>
                <w:color w:val="231F20"/>
                <w:spacing w:val="-47"/>
                <w:w w:val="90"/>
                <w:lang w:val="it-IT"/>
              </w:rPr>
              <w:t xml:space="preserve"> </w:t>
            </w:r>
            <w:r w:rsidRPr="00340D38">
              <w:rPr>
                <w:rFonts w:ascii="Palatino Linotype" w:eastAsia="Palatino Linotype" w:hAnsi="Palatino Linotype" w:cs="Palatino Linotype"/>
                <w:color w:val="231F20"/>
                <w:w w:val="90"/>
                <w:lang w:val="it-IT"/>
              </w:rPr>
              <w:t>vepruar</w:t>
            </w:r>
            <w:r w:rsidRPr="00340D38">
              <w:rPr>
                <w:rFonts w:ascii="Palatino Linotype" w:eastAsia="Palatino Linotype" w:hAnsi="Palatino Linotype" w:cs="Palatino Linotype"/>
                <w:color w:val="231F20"/>
                <w:spacing w:val="-7"/>
                <w:w w:val="90"/>
                <w:lang w:val="it-IT"/>
              </w:rPr>
              <w:t xml:space="preserve"> </w:t>
            </w:r>
            <w:r w:rsidRPr="00340D38">
              <w:rPr>
                <w:rFonts w:ascii="Palatino Linotype" w:eastAsia="Palatino Linotype" w:hAnsi="Palatino Linotype" w:cs="Palatino Linotype"/>
                <w:color w:val="231F20"/>
                <w:w w:val="90"/>
                <w:lang w:val="it-IT"/>
              </w:rPr>
              <w:t>në</w:t>
            </w:r>
            <w:r w:rsidRPr="00340D38">
              <w:rPr>
                <w:rFonts w:ascii="Palatino Linotype" w:eastAsia="Palatino Linotype" w:hAnsi="Palatino Linotype" w:cs="Palatino Linotype"/>
                <w:color w:val="231F20"/>
                <w:spacing w:val="-6"/>
                <w:w w:val="90"/>
                <w:lang w:val="it-IT"/>
              </w:rPr>
              <w:t xml:space="preserve"> </w:t>
            </w:r>
            <w:r w:rsidRPr="00340D38">
              <w:rPr>
                <w:rFonts w:ascii="Palatino Linotype" w:eastAsia="Palatino Linotype" w:hAnsi="Palatino Linotype" w:cs="Palatino Linotype"/>
                <w:color w:val="231F20"/>
                <w:w w:val="90"/>
                <w:lang w:val="it-IT"/>
              </w:rPr>
              <w:t>këtë</w:t>
            </w:r>
            <w:r w:rsidRPr="00340D38">
              <w:rPr>
                <w:rFonts w:ascii="Palatino Linotype" w:eastAsia="Palatino Linotype" w:hAnsi="Palatino Linotype" w:cs="Palatino Linotype"/>
                <w:color w:val="231F20"/>
                <w:spacing w:val="-6"/>
                <w:w w:val="90"/>
                <w:lang w:val="it-IT"/>
              </w:rPr>
              <w:t xml:space="preserve"> </w:t>
            </w:r>
            <w:r w:rsidRPr="00340D38">
              <w:rPr>
                <w:rFonts w:ascii="Palatino Linotype" w:eastAsia="Palatino Linotype" w:hAnsi="Palatino Linotype" w:cs="Palatino Linotype"/>
                <w:color w:val="231F20"/>
                <w:w w:val="90"/>
                <w:lang w:val="it-IT"/>
              </w:rPr>
              <w:t>shembull.</w:t>
            </w:r>
          </w:p>
          <w:p w14:paraId="6FFB45CF" w14:textId="77777777" w:rsidR="00A94CE3" w:rsidRPr="00340D38" w:rsidRDefault="00A94CE3" w:rsidP="00D57B01">
            <w:pPr>
              <w:widowControl w:val="0"/>
              <w:autoSpaceDE w:val="0"/>
              <w:autoSpaceDN w:val="0"/>
              <w:spacing w:after="0" w:line="213" w:lineRule="auto"/>
              <w:ind w:right="678"/>
              <w:jc w:val="both"/>
              <w:rPr>
                <w:rFonts w:ascii="Palatino Linotype" w:eastAsia="Palatino Linotype" w:hAnsi="Palatino Linotype" w:cs="Palatino Linotype"/>
                <w:lang w:val="it-IT"/>
              </w:rPr>
            </w:pPr>
            <w:r w:rsidRPr="00340D38">
              <w:rPr>
                <w:rFonts w:ascii="Palatino Linotype" w:eastAsia="Palatino Linotype" w:hAnsi="Palatino Linotype" w:cs="Palatino Linotype"/>
                <w:color w:val="231F20"/>
                <w:w w:val="90"/>
                <w:lang w:val="it-IT"/>
              </w:rPr>
              <w:t>Detyra 3 është problem matematikor, ku së pari</w:t>
            </w:r>
            <w:r w:rsidRPr="00340D38">
              <w:rPr>
                <w:rFonts w:ascii="Palatino Linotype" w:eastAsia="Palatino Linotype" w:hAnsi="Palatino Linotype" w:cs="Palatino Linotype"/>
                <w:color w:val="231F20"/>
                <w:spacing w:val="1"/>
                <w:w w:val="90"/>
                <w:lang w:val="it-IT"/>
              </w:rPr>
              <w:t xml:space="preserve"> </w:t>
            </w:r>
            <w:r w:rsidRPr="00340D38">
              <w:rPr>
                <w:rFonts w:ascii="Palatino Linotype" w:eastAsia="Palatino Linotype" w:hAnsi="Palatino Linotype" w:cs="Palatino Linotype"/>
                <w:color w:val="231F20"/>
                <w:spacing w:val="-3"/>
                <w:w w:val="95"/>
                <w:lang w:val="it-IT"/>
              </w:rPr>
              <w:t xml:space="preserve">duhet të realizohet shprehja </w:t>
            </w:r>
            <w:r w:rsidRPr="00340D38">
              <w:rPr>
                <w:rFonts w:ascii="Palatino Linotype" w:eastAsia="Palatino Linotype" w:hAnsi="Palatino Linotype" w:cs="Palatino Linotype"/>
                <w:color w:val="231F20"/>
                <w:spacing w:val="-2"/>
                <w:w w:val="95"/>
                <w:lang w:val="it-IT"/>
              </w:rPr>
              <w:t>numerike e pastaj</w:t>
            </w:r>
            <w:r w:rsidRPr="00340D38">
              <w:rPr>
                <w:rFonts w:ascii="Palatino Linotype" w:eastAsia="Palatino Linotype" w:hAnsi="Palatino Linotype" w:cs="Palatino Linotype"/>
                <w:color w:val="231F20"/>
                <w:spacing w:val="-1"/>
                <w:w w:val="95"/>
                <w:lang w:val="it-IT"/>
              </w:rPr>
              <w:t xml:space="preserve"> </w:t>
            </w:r>
            <w:r w:rsidRPr="00340D38">
              <w:rPr>
                <w:rFonts w:ascii="Palatino Linotype" w:eastAsia="Palatino Linotype" w:hAnsi="Palatino Linotype" w:cs="Palatino Linotype"/>
                <w:color w:val="231F20"/>
                <w:w w:val="90"/>
                <w:lang w:val="it-IT"/>
              </w:rPr>
              <w:t>nxënësit</w:t>
            </w:r>
            <w:r w:rsidRPr="00340D38">
              <w:rPr>
                <w:rFonts w:ascii="Palatino Linotype" w:eastAsia="Palatino Linotype" w:hAnsi="Palatino Linotype" w:cs="Palatino Linotype"/>
                <w:color w:val="231F20"/>
                <w:spacing w:val="1"/>
                <w:w w:val="90"/>
                <w:lang w:val="it-IT"/>
              </w:rPr>
              <w:t xml:space="preserve"> </w:t>
            </w:r>
            <w:r w:rsidRPr="00340D38">
              <w:rPr>
                <w:rFonts w:ascii="Palatino Linotype" w:eastAsia="Palatino Linotype" w:hAnsi="Palatino Linotype" w:cs="Palatino Linotype"/>
                <w:color w:val="231F20"/>
                <w:w w:val="90"/>
                <w:lang w:val="it-IT"/>
              </w:rPr>
              <w:t>në shtyllë duhet ta kuptojnë realizimin</w:t>
            </w:r>
            <w:r w:rsidRPr="00340D38">
              <w:rPr>
                <w:rFonts w:ascii="Palatino Linotype" w:eastAsia="Palatino Linotype" w:hAnsi="Palatino Linotype" w:cs="Palatino Linotype"/>
                <w:color w:val="231F20"/>
                <w:spacing w:val="-47"/>
                <w:w w:val="90"/>
                <w:lang w:val="it-IT"/>
              </w:rPr>
              <w:t xml:space="preserve"> </w:t>
            </w:r>
            <w:r w:rsidRPr="00340D38">
              <w:rPr>
                <w:rFonts w:ascii="Palatino Linotype" w:eastAsia="Palatino Linotype" w:hAnsi="Palatino Linotype" w:cs="Palatino Linotype"/>
                <w:color w:val="231F20"/>
                <w:lang w:val="it-IT"/>
              </w:rPr>
              <w:t>e</w:t>
            </w:r>
            <w:r w:rsidRPr="00340D38">
              <w:rPr>
                <w:rFonts w:ascii="Palatino Linotype" w:eastAsia="Palatino Linotype" w:hAnsi="Palatino Linotype" w:cs="Palatino Linotype"/>
                <w:color w:val="231F20"/>
                <w:spacing w:val="-12"/>
                <w:lang w:val="it-IT"/>
              </w:rPr>
              <w:t xml:space="preserve"> </w:t>
            </w:r>
            <w:r w:rsidRPr="00340D38">
              <w:rPr>
                <w:rFonts w:ascii="Palatino Linotype" w:eastAsia="Palatino Linotype" w:hAnsi="Palatino Linotype" w:cs="Palatino Linotype"/>
                <w:color w:val="231F20"/>
                <w:lang w:val="it-IT"/>
              </w:rPr>
              <w:t>pjesëtimit.</w:t>
            </w:r>
          </w:p>
          <w:p w14:paraId="15B1F656" w14:textId="77777777" w:rsidR="00A94CE3" w:rsidRPr="00340D38" w:rsidRDefault="00A94CE3" w:rsidP="00D57B01">
            <w:pPr>
              <w:widowControl w:val="0"/>
              <w:autoSpaceDE w:val="0"/>
              <w:autoSpaceDN w:val="0"/>
              <w:spacing w:before="42" w:after="0" w:line="213" w:lineRule="auto"/>
              <w:ind w:right="677"/>
              <w:jc w:val="both"/>
              <w:rPr>
                <w:rFonts w:ascii="Palatino Linotype" w:eastAsia="Palatino Linotype" w:hAnsi="Palatino Linotype" w:cs="Palatino Linotype"/>
                <w:lang w:val="it-IT"/>
              </w:rPr>
            </w:pPr>
            <w:r w:rsidRPr="00340D38">
              <w:rPr>
                <w:rFonts w:ascii="Palatino Linotype" w:eastAsia="Palatino Linotype" w:hAnsi="Palatino Linotype" w:cs="Palatino Linotype"/>
                <w:noProof/>
              </w:rPr>
              <w:drawing>
                <wp:anchor distT="0" distB="0" distL="0" distR="0" simplePos="0" relativeHeight="251734016" behindDoc="0" locked="0" layoutInCell="1" allowOverlap="1" wp14:anchorId="7AC2960A" wp14:editId="1602FDD7">
                  <wp:simplePos x="0" y="0"/>
                  <wp:positionH relativeFrom="page">
                    <wp:posOffset>3810</wp:posOffset>
                  </wp:positionH>
                  <wp:positionV relativeFrom="paragraph">
                    <wp:posOffset>234950</wp:posOffset>
                  </wp:positionV>
                  <wp:extent cx="3800475" cy="890905"/>
                  <wp:effectExtent l="0" t="0" r="9525" b="4445"/>
                  <wp:wrapTopAndBottom/>
                  <wp:docPr id="1081" name="image46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2" name="image4648.jpeg"/>
                          <pic:cNvPicPr/>
                        </pic:nvPicPr>
                        <pic:blipFill>
                          <a:blip r:embed="rId166" cstate="print"/>
                          <a:stretch>
                            <a:fillRect/>
                          </a:stretch>
                        </pic:blipFill>
                        <pic:spPr>
                          <a:xfrm>
                            <a:off x="0" y="0"/>
                            <a:ext cx="3800475" cy="890905"/>
                          </a:xfrm>
                          <a:prstGeom prst="rect">
                            <a:avLst/>
                          </a:prstGeom>
                        </pic:spPr>
                      </pic:pic>
                    </a:graphicData>
                  </a:graphic>
                  <wp14:sizeRelH relativeFrom="margin">
                    <wp14:pctWidth>0</wp14:pctWidth>
                  </wp14:sizeRelH>
                </wp:anchor>
              </w:drawing>
            </w:r>
            <w:r w:rsidRPr="00340D38">
              <w:rPr>
                <w:rFonts w:ascii="Palatino Linotype" w:eastAsia="Palatino Linotype" w:hAnsi="Palatino Linotype" w:cs="Palatino Linotype"/>
                <w:color w:val="231F20"/>
                <w:spacing w:val="-1"/>
                <w:lang w:val="it-IT"/>
              </w:rPr>
              <w:t>Nxënësit</w:t>
            </w:r>
            <w:r w:rsidRPr="00340D38">
              <w:rPr>
                <w:rFonts w:ascii="Palatino Linotype" w:eastAsia="Palatino Linotype" w:hAnsi="Palatino Linotype" w:cs="Palatino Linotype"/>
                <w:color w:val="231F20"/>
                <w:lang w:val="it-IT"/>
              </w:rPr>
              <w:t xml:space="preserve"> </w:t>
            </w:r>
            <w:r w:rsidRPr="00340D38">
              <w:rPr>
                <w:rFonts w:ascii="Palatino Linotype" w:eastAsia="Palatino Linotype" w:hAnsi="Palatino Linotype" w:cs="Palatino Linotype"/>
                <w:color w:val="231F20"/>
                <w:spacing w:val="-1"/>
                <w:lang w:val="it-IT"/>
              </w:rPr>
              <w:t>duhet</w:t>
            </w:r>
            <w:r w:rsidRPr="00340D38">
              <w:rPr>
                <w:rFonts w:ascii="Palatino Linotype" w:eastAsia="Palatino Linotype" w:hAnsi="Palatino Linotype" w:cs="Palatino Linotype"/>
                <w:color w:val="231F20"/>
                <w:lang w:val="it-IT"/>
              </w:rPr>
              <w:t xml:space="preserve"> </w:t>
            </w:r>
            <w:r w:rsidRPr="00340D38">
              <w:rPr>
                <w:rFonts w:ascii="Palatino Linotype" w:eastAsia="Palatino Linotype" w:hAnsi="Palatino Linotype" w:cs="Palatino Linotype"/>
                <w:color w:val="231F20"/>
                <w:spacing w:val="-1"/>
                <w:lang w:val="it-IT"/>
              </w:rPr>
              <w:t>ta</w:t>
            </w:r>
            <w:r w:rsidRPr="00340D38">
              <w:rPr>
                <w:rFonts w:ascii="Palatino Linotype" w:eastAsia="Palatino Linotype" w:hAnsi="Palatino Linotype" w:cs="Palatino Linotype"/>
                <w:color w:val="231F20"/>
                <w:lang w:val="it-IT"/>
              </w:rPr>
              <w:t xml:space="preserve"> </w:t>
            </w:r>
            <w:r w:rsidRPr="00340D38">
              <w:rPr>
                <w:rFonts w:ascii="Palatino Linotype" w:eastAsia="Palatino Linotype" w:hAnsi="Palatino Linotype" w:cs="Palatino Linotype"/>
                <w:color w:val="231F20"/>
                <w:spacing w:val="-1"/>
                <w:lang w:val="it-IT"/>
              </w:rPr>
              <w:t>ndjekin</w:t>
            </w:r>
            <w:r w:rsidRPr="00340D38">
              <w:rPr>
                <w:rFonts w:ascii="Palatino Linotype" w:eastAsia="Palatino Linotype" w:hAnsi="Palatino Linotype" w:cs="Palatino Linotype"/>
                <w:color w:val="231F20"/>
                <w:lang w:val="it-IT"/>
              </w:rPr>
              <w:t xml:space="preserve"> hap</w:t>
            </w:r>
            <w:r w:rsidRPr="00340D38">
              <w:rPr>
                <w:rFonts w:ascii="Palatino Linotype" w:eastAsia="Palatino Linotype" w:hAnsi="Palatino Linotype" w:cs="Palatino Linotype"/>
                <w:color w:val="231F20"/>
                <w:spacing w:val="1"/>
                <w:lang w:val="it-IT"/>
              </w:rPr>
              <w:t xml:space="preserve"> </w:t>
            </w:r>
            <w:r w:rsidRPr="00340D38">
              <w:rPr>
                <w:rFonts w:ascii="Palatino Linotype" w:eastAsia="Palatino Linotype" w:hAnsi="Palatino Linotype" w:cs="Palatino Linotype"/>
                <w:color w:val="231F20"/>
                <w:lang w:val="it-IT"/>
              </w:rPr>
              <w:t>pas</w:t>
            </w:r>
            <w:r w:rsidRPr="00340D38">
              <w:rPr>
                <w:rFonts w:ascii="Palatino Linotype" w:eastAsia="Palatino Linotype" w:hAnsi="Palatino Linotype" w:cs="Palatino Linotype"/>
                <w:color w:val="231F20"/>
                <w:spacing w:val="1"/>
                <w:lang w:val="it-IT"/>
              </w:rPr>
              <w:t xml:space="preserve"> </w:t>
            </w:r>
            <w:r w:rsidRPr="00340D38">
              <w:rPr>
                <w:rFonts w:ascii="Palatino Linotype" w:eastAsia="Palatino Linotype" w:hAnsi="Palatino Linotype" w:cs="Palatino Linotype"/>
                <w:color w:val="231F20"/>
                <w:lang w:val="it-IT"/>
              </w:rPr>
              <w:t>hapi</w:t>
            </w:r>
            <w:r w:rsidRPr="00340D38">
              <w:rPr>
                <w:rFonts w:ascii="Palatino Linotype" w:eastAsia="Palatino Linotype" w:hAnsi="Palatino Linotype" w:cs="Palatino Linotype"/>
                <w:color w:val="231F20"/>
                <w:spacing w:val="1"/>
                <w:lang w:val="it-IT"/>
              </w:rPr>
              <w:t xml:space="preserve"> </w:t>
            </w:r>
            <w:r w:rsidRPr="00340D38">
              <w:rPr>
                <w:rFonts w:ascii="Palatino Linotype" w:eastAsia="Palatino Linotype" w:hAnsi="Palatino Linotype" w:cs="Palatino Linotype"/>
                <w:color w:val="231F20"/>
                <w:spacing w:val="-3"/>
                <w:w w:val="90"/>
                <w:lang w:val="it-IT"/>
              </w:rPr>
              <w:t>përshkrimin</w:t>
            </w:r>
            <w:r w:rsidRPr="00340D38">
              <w:rPr>
                <w:rFonts w:ascii="Palatino Linotype" w:eastAsia="Palatino Linotype" w:hAnsi="Palatino Linotype" w:cs="Palatino Linotype"/>
                <w:color w:val="231F20"/>
                <w:spacing w:val="-16"/>
                <w:w w:val="90"/>
                <w:lang w:val="it-IT"/>
              </w:rPr>
              <w:t xml:space="preserve"> </w:t>
            </w:r>
            <w:r w:rsidRPr="00340D38">
              <w:rPr>
                <w:rFonts w:ascii="Palatino Linotype" w:eastAsia="Palatino Linotype" w:hAnsi="Palatino Linotype" w:cs="Palatino Linotype"/>
                <w:color w:val="231F20"/>
                <w:spacing w:val="-2"/>
                <w:w w:val="90"/>
                <w:lang w:val="it-IT"/>
              </w:rPr>
              <w:t>e</w:t>
            </w:r>
            <w:r w:rsidRPr="00340D38">
              <w:rPr>
                <w:rFonts w:ascii="Palatino Linotype" w:eastAsia="Palatino Linotype" w:hAnsi="Palatino Linotype" w:cs="Palatino Linotype"/>
                <w:color w:val="231F20"/>
                <w:spacing w:val="-16"/>
                <w:w w:val="90"/>
                <w:lang w:val="it-IT"/>
              </w:rPr>
              <w:t xml:space="preserve"> </w:t>
            </w:r>
            <w:r w:rsidRPr="00340D38">
              <w:rPr>
                <w:rFonts w:ascii="Palatino Linotype" w:eastAsia="Palatino Linotype" w:hAnsi="Palatino Linotype" w:cs="Palatino Linotype"/>
                <w:color w:val="231F20"/>
                <w:spacing w:val="-2"/>
                <w:w w:val="90"/>
                <w:lang w:val="it-IT"/>
              </w:rPr>
              <w:t>dhënë</w:t>
            </w:r>
            <w:r w:rsidRPr="00340D38">
              <w:rPr>
                <w:rFonts w:ascii="Palatino Linotype" w:eastAsia="Palatino Linotype" w:hAnsi="Palatino Linotype" w:cs="Palatino Linotype"/>
                <w:color w:val="231F20"/>
                <w:spacing w:val="-16"/>
                <w:w w:val="90"/>
                <w:lang w:val="it-IT"/>
              </w:rPr>
              <w:t xml:space="preserve"> </w:t>
            </w:r>
            <w:r w:rsidRPr="00340D38">
              <w:rPr>
                <w:rFonts w:ascii="Palatino Linotype" w:eastAsia="Palatino Linotype" w:hAnsi="Palatino Linotype" w:cs="Palatino Linotype"/>
                <w:color w:val="231F20"/>
                <w:spacing w:val="-2"/>
                <w:w w:val="90"/>
                <w:lang w:val="it-IT"/>
              </w:rPr>
              <w:t>për</w:t>
            </w:r>
            <w:r w:rsidRPr="00340D38">
              <w:rPr>
                <w:rFonts w:ascii="Palatino Linotype" w:eastAsia="Palatino Linotype" w:hAnsi="Palatino Linotype" w:cs="Palatino Linotype"/>
                <w:color w:val="231F20"/>
                <w:spacing w:val="-16"/>
                <w:w w:val="90"/>
                <w:lang w:val="it-IT"/>
              </w:rPr>
              <w:t xml:space="preserve"> </w:t>
            </w:r>
            <w:r w:rsidRPr="00340D38">
              <w:rPr>
                <w:rFonts w:ascii="Palatino Linotype" w:eastAsia="Palatino Linotype" w:hAnsi="Palatino Linotype" w:cs="Palatino Linotype"/>
                <w:color w:val="231F20"/>
                <w:spacing w:val="-2"/>
                <w:w w:val="90"/>
                <w:lang w:val="it-IT"/>
              </w:rPr>
              <w:t>këtë</w:t>
            </w:r>
            <w:r w:rsidRPr="00340D38">
              <w:rPr>
                <w:rFonts w:ascii="Palatino Linotype" w:eastAsia="Palatino Linotype" w:hAnsi="Palatino Linotype" w:cs="Palatino Linotype"/>
                <w:color w:val="231F20"/>
                <w:spacing w:val="-16"/>
                <w:w w:val="90"/>
                <w:lang w:val="it-IT"/>
              </w:rPr>
              <w:t xml:space="preserve"> </w:t>
            </w:r>
            <w:r w:rsidRPr="00340D38">
              <w:rPr>
                <w:rFonts w:ascii="Palatino Linotype" w:eastAsia="Palatino Linotype" w:hAnsi="Palatino Linotype" w:cs="Palatino Linotype"/>
                <w:color w:val="231F20"/>
                <w:spacing w:val="-2"/>
                <w:w w:val="90"/>
                <w:lang w:val="it-IT"/>
              </w:rPr>
              <w:t>pjesëtim</w:t>
            </w:r>
            <w:r w:rsidRPr="00340D38">
              <w:rPr>
                <w:rFonts w:ascii="Palatino Linotype" w:eastAsia="Palatino Linotype" w:hAnsi="Palatino Linotype" w:cs="Palatino Linotype"/>
                <w:color w:val="231F20"/>
                <w:spacing w:val="-16"/>
                <w:w w:val="90"/>
                <w:lang w:val="it-IT"/>
              </w:rPr>
              <w:t xml:space="preserve"> </w:t>
            </w:r>
            <w:r w:rsidRPr="00340D38">
              <w:rPr>
                <w:rFonts w:ascii="Palatino Linotype" w:eastAsia="Palatino Linotype" w:hAnsi="Palatino Linotype" w:cs="Palatino Linotype"/>
                <w:color w:val="231F20"/>
                <w:spacing w:val="-2"/>
                <w:w w:val="90"/>
                <w:lang w:val="it-IT"/>
              </w:rPr>
              <w:t>të</w:t>
            </w:r>
            <w:r w:rsidRPr="00340D38">
              <w:rPr>
                <w:rFonts w:ascii="Palatino Linotype" w:eastAsia="Palatino Linotype" w:hAnsi="Palatino Linotype" w:cs="Palatino Linotype"/>
                <w:color w:val="231F20"/>
                <w:spacing w:val="-16"/>
                <w:w w:val="90"/>
                <w:lang w:val="it-IT"/>
              </w:rPr>
              <w:t xml:space="preserve"> </w:t>
            </w:r>
            <w:r w:rsidRPr="00340D38">
              <w:rPr>
                <w:rFonts w:ascii="Palatino Linotype" w:eastAsia="Palatino Linotype" w:hAnsi="Palatino Linotype" w:cs="Palatino Linotype"/>
                <w:color w:val="231F20"/>
                <w:spacing w:val="-2"/>
                <w:w w:val="90"/>
                <w:lang w:val="it-IT"/>
              </w:rPr>
              <w:t>numrave</w:t>
            </w:r>
            <w:r w:rsidRPr="00340D38">
              <w:rPr>
                <w:rFonts w:ascii="Palatino Linotype" w:eastAsia="Palatino Linotype" w:hAnsi="Palatino Linotype" w:cs="Palatino Linotype"/>
                <w:color w:val="231F20"/>
                <w:spacing w:val="-47"/>
                <w:w w:val="90"/>
                <w:lang w:val="it-IT"/>
              </w:rPr>
              <w:t xml:space="preserve"> </w:t>
            </w:r>
            <w:r w:rsidRPr="00340D38">
              <w:rPr>
                <w:rFonts w:ascii="Palatino Linotype" w:eastAsia="Palatino Linotype" w:hAnsi="Palatino Linotype" w:cs="Palatino Linotype"/>
                <w:color w:val="231F20"/>
                <w:w w:val="90"/>
                <w:lang w:val="it-IT"/>
              </w:rPr>
              <w:t>në</w:t>
            </w:r>
            <w:r w:rsidRPr="00340D38">
              <w:rPr>
                <w:rFonts w:ascii="Palatino Linotype" w:eastAsia="Palatino Linotype" w:hAnsi="Palatino Linotype" w:cs="Palatino Linotype"/>
                <w:color w:val="231F20"/>
                <w:spacing w:val="-5"/>
                <w:w w:val="90"/>
                <w:lang w:val="it-IT"/>
              </w:rPr>
              <w:t xml:space="preserve"> </w:t>
            </w:r>
            <w:r w:rsidRPr="00340D38">
              <w:rPr>
                <w:rFonts w:ascii="Palatino Linotype" w:eastAsia="Palatino Linotype" w:hAnsi="Palatino Linotype" w:cs="Palatino Linotype"/>
                <w:color w:val="231F20"/>
                <w:w w:val="90"/>
                <w:lang w:val="it-IT"/>
              </w:rPr>
              <w:t>libër,</w:t>
            </w:r>
            <w:r w:rsidRPr="00340D38">
              <w:rPr>
                <w:rFonts w:ascii="Palatino Linotype" w:eastAsia="Palatino Linotype" w:hAnsi="Palatino Linotype" w:cs="Palatino Linotype"/>
                <w:color w:val="231F20"/>
                <w:spacing w:val="-5"/>
                <w:w w:val="90"/>
                <w:lang w:val="it-IT"/>
              </w:rPr>
              <w:t xml:space="preserve"> </w:t>
            </w:r>
            <w:r w:rsidRPr="00340D38">
              <w:rPr>
                <w:rFonts w:ascii="Palatino Linotype" w:eastAsia="Palatino Linotype" w:hAnsi="Palatino Linotype" w:cs="Palatino Linotype"/>
                <w:color w:val="231F20"/>
                <w:w w:val="90"/>
                <w:lang w:val="it-IT"/>
              </w:rPr>
              <w:t>faqe</w:t>
            </w:r>
            <w:r w:rsidRPr="00340D38">
              <w:rPr>
                <w:rFonts w:ascii="Palatino Linotype" w:eastAsia="Palatino Linotype" w:hAnsi="Palatino Linotype" w:cs="Palatino Linotype"/>
                <w:color w:val="231F20"/>
                <w:spacing w:val="-5"/>
                <w:w w:val="90"/>
                <w:lang w:val="it-IT"/>
              </w:rPr>
              <w:t xml:space="preserve"> </w:t>
            </w:r>
            <w:r w:rsidRPr="00340D38">
              <w:rPr>
                <w:rFonts w:ascii="Palatino Linotype" w:eastAsia="Palatino Linotype" w:hAnsi="Palatino Linotype" w:cs="Palatino Linotype"/>
                <w:color w:val="231F20"/>
                <w:w w:val="90"/>
                <w:lang w:val="it-IT"/>
              </w:rPr>
              <w:t>64.</w:t>
            </w:r>
          </w:p>
          <w:p w14:paraId="6743F684" w14:textId="77777777" w:rsidR="00A94CE3" w:rsidRPr="00A94CE3" w:rsidRDefault="00A94CE3" w:rsidP="00D57B01">
            <w:pPr>
              <w:spacing w:line="280" w:lineRule="exact"/>
              <w:rPr>
                <w:rFonts w:ascii="Palatino Linotype" w:eastAsia="Palatino Linotype" w:hAnsi="Palatino Linotype" w:cs="Palatino Linotype"/>
                <w:b/>
                <w:lang w:val="it-IT"/>
              </w:rPr>
            </w:pPr>
            <w:r w:rsidRPr="00A94CE3">
              <w:rPr>
                <w:rFonts w:ascii="Palatino Linotype" w:eastAsia="Palatino Linotype" w:hAnsi="Palatino Linotype" w:cs="Palatino Linotype"/>
                <w:b/>
                <w:lang w:val="it-IT"/>
              </w:rPr>
              <w:t xml:space="preserve">Përforcimi:    </w:t>
            </w:r>
          </w:p>
          <w:p w14:paraId="3555056A" w14:textId="77777777" w:rsidR="00A94CE3" w:rsidRPr="00340D38"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340D38">
              <w:rPr>
                <w:rFonts w:ascii="Palatino Linotype" w:eastAsia="Palatino Linotype" w:hAnsi="Palatino Linotype" w:cs="Palatino Linotype"/>
                <w:b/>
                <w:i/>
                <w:color w:val="231F20"/>
                <w:w w:val="95"/>
                <w:lang w:val="it-IT"/>
              </w:rPr>
              <w:lastRenderedPageBreak/>
              <w:t>Veprimtari</w:t>
            </w:r>
            <w:r w:rsidRPr="00340D38">
              <w:rPr>
                <w:rFonts w:ascii="Palatino Linotype" w:eastAsia="Palatino Linotype" w:hAnsi="Palatino Linotype" w:cs="Palatino Linotype"/>
                <w:b/>
                <w:i/>
                <w:color w:val="231F20"/>
                <w:spacing w:val="-9"/>
                <w:w w:val="95"/>
                <w:lang w:val="it-IT"/>
              </w:rPr>
              <w:t xml:space="preserve"> </w:t>
            </w:r>
            <w:r w:rsidRPr="00340D38">
              <w:rPr>
                <w:rFonts w:ascii="Palatino Linotype" w:eastAsia="Palatino Linotype" w:hAnsi="Palatino Linotype" w:cs="Palatino Linotype"/>
                <w:b/>
                <w:i/>
                <w:color w:val="231F20"/>
                <w:w w:val="95"/>
                <w:lang w:val="it-IT"/>
              </w:rPr>
              <w:t>e</w:t>
            </w:r>
            <w:r w:rsidRPr="00340D38">
              <w:rPr>
                <w:rFonts w:ascii="Palatino Linotype" w:eastAsia="Palatino Linotype" w:hAnsi="Palatino Linotype" w:cs="Palatino Linotype"/>
                <w:b/>
                <w:i/>
                <w:color w:val="231F20"/>
                <w:spacing w:val="-9"/>
                <w:w w:val="95"/>
                <w:lang w:val="it-IT"/>
              </w:rPr>
              <w:t xml:space="preserve"> </w:t>
            </w:r>
            <w:r w:rsidRPr="00340D38">
              <w:rPr>
                <w:rFonts w:ascii="Palatino Linotype" w:eastAsia="Palatino Linotype" w:hAnsi="Palatino Linotype" w:cs="Palatino Linotype"/>
                <w:b/>
                <w:i/>
                <w:color w:val="231F20"/>
                <w:w w:val="95"/>
                <w:lang w:val="it-IT"/>
              </w:rPr>
              <w:t>pavarur</w:t>
            </w:r>
          </w:p>
          <w:p w14:paraId="19BD76B9" w14:textId="77777777" w:rsidR="00A94CE3" w:rsidRPr="006D5044" w:rsidRDefault="00A94CE3" w:rsidP="00D57B01">
            <w:pPr>
              <w:spacing w:line="280" w:lineRule="exact"/>
              <w:rPr>
                <w:rFonts w:ascii="Palatino Linotype" w:eastAsia="Palatino Linotype" w:hAnsi="Palatino Linotype" w:cs="Palatino Linotype"/>
                <w:i/>
                <w:lang w:val="it-IT"/>
              </w:rPr>
            </w:pPr>
            <w:r w:rsidRPr="00340D38">
              <w:rPr>
                <w:rFonts w:ascii="Palatino Linotype" w:eastAsia="Palatino Linotype" w:hAnsi="Palatino Linotype" w:cs="Palatino Linotype"/>
                <w:color w:val="231F20"/>
                <w:w w:val="90"/>
                <w:lang w:val="it-IT"/>
              </w:rPr>
              <w:t>Në këtë fazë të orës, mësimdhënësi/ja udhëzon</w:t>
            </w:r>
            <w:r w:rsidRPr="00340D38">
              <w:rPr>
                <w:rFonts w:ascii="Palatino Linotype" w:eastAsia="Palatino Linotype" w:hAnsi="Palatino Linotype" w:cs="Palatino Linotype"/>
                <w:color w:val="231F20"/>
                <w:spacing w:val="1"/>
                <w:w w:val="90"/>
                <w:lang w:val="it-IT"/>
              </w:rPr>
              <w:t xml:space="preserve"> </w:t>
            </w:r>
            <w:r w:rsidRPr="00340D38">
              <w:rPr>
                <w:rFonts w:ascii="Palatino Linotype" w:eastAsia="Palatino Linotype" w:hAnsi="Palatino Linotype" w:cs="Palatino Linotype"/>
                <w:color w:val="231F20"/>
                <w:w w:val="90"/>
                <w:lang w:val="it-IT"/>
              </w:rPr>
              <w:t>nxënësit që në mënyrë individuale t'i përgjigjen</w:t>
            </w:r>
            <w:r w:rsidRPr="00340D38">
              <w:rPr>
                <w:rFonts w:ascii="Palatino Linotype" w:eastAsia="Palatino Linotype" w:hAnsi="Palatino Linotype" w:cs="Palatino Linotype"/>
                <w:color w:val="231F20"/>
                <w:spacing w:val="1"/>
                <w:w w:val="90"/>
                <w:lang w:val="it-IT"/>
              </w:rPr>
              <w:t xml:space="preserve"> </w:t>
            </w:r>
            <w:r w:rsidRPr="00340D38">
              <w:rPr>
                <w:rFonts w:ascii="Palatino Linotype" w:eastAsia="Palatino Linotype" w:hAnsi="Palatino Linotype" w:cs="Palatino Linotype"/>
                <w:color w:val="231F20"/>
                <w:w w:val="85"/>
                <w:lang w:val="it-IT"/>
              </w:rPr>
              <w:t>zgjidhjes së detyrës 4 me fjalë. Ku së pari duhet të</w:t>
            </w:r>
            <w:r w:rsidRPr="00340D38">
              <w:rPr>
                <w:rFonts w:ascii="Palatino Linotype" w:eastAsia="Palatino Linotype" w:hAnsi="Palatino Linotype" w:cs="Palatino Linotype"/>
                <w:color w:val="231F20"/>
                <w:spacing w:val="1"/>
                <w:w w:val="85"/>
                <w:lang w:val="it-IT"/>
              </w:rPr>
              <w:t xml:space="preserve"> </w:t>
            </w:r>
            <w:r w:rsidRPr="00340D38">
              <w:rPr>
                <w:rFonts w:ascii="Palatino Linotype" w:eastAsia="Palatino Linotype" w:hAnsi="Palatino Linotype" w:cs="Palatino Linotype"/>
                <w:color w:val="231F20"/>
                <w:spacing w:val="-2"/>
                <w:w w:val="90"/>
                <w:lang w:val="it-IT"/>
              </w:rPr>
              <w:t>krijohet</w:t>
            </w:r>
            <w:r w:rsidRPr="00340D38">
              <w:rPr>
                <w:rFonts w:ascii="Palatino Linotype" w:eastAsia="Palatino Linotype" w:hAnsi="Palatino Linotype" w:cs="Palatino Linotype"/>
                <w:color w:val="231F20"/>
                <w:spacing w:val="-12"/>
                <w:w w:val="90"/>
                <w:lang w:val="it-IT"/>
              </w:rPr>
              <w:t xml:space="preserve"> </w:t>
            </w:r>
            <w:r w:rsidRPr="00340D38">
              <w:rPr>
                <w:rFonts w:ascii="Palatino Linotype" w:eastAsia="Palatino Linotype" w:hAnsi="Palatino Linotype" w:cs="Palatino Linotype"/>
                <w:color w:val="231F20"/>
                <w:spacing w:val="-2"/>
                <w:w w:val="90"/>
                <w:lang w:val="it-IT"/>
              </w:rPr>
              <w:t>shprehja</w:t>
            </w:r>
            <w:r w:rsidRPr="00340D38">
              <w:rPr>
                <w:rFonts w:ascii="Palatino Linotype" w:eastAsia="Palatino Linotype" w:hAnsi="Palatino Linotype" w:cs="Palatino Linotype"/>
                <w:color w:val="231F20"/>
                <w:spacing w:val="-11"/>
                <w:w w:val="90"/>
                <w:lang w:val="it-IT"/>
              </w:rPr>
              <w:t xml:space="preserve"> </w:t>
            </w:r>
            <w:r w:rsidRPr="00340D38">
              <w:rPr>
                <w:rFonts w:ascii="Palatino Linotype" w:eastAsia="Palatino Linotype" w:hAnsi="Palatino Linotype" w:cs="Palatino Linotype"/>
                <w:color w:val="231F20"/>
                <w:spacing w:val="-2"/>
                <w:w w:val="90"/>
                <w:lang w:val="it-IT"/>
              </w:rPr>
              <w:t>numerike</w:t>
            </w:r>
            <w:r w:rsidRPr="00340D38">
              <w:rPr>
                <w:rFonts w:ascii="Palatino Linotype" w:eastAsia="Palatino Linotype" w:hAnsi="Palatino Linotype" w:cs="Palatino Linotype"/>
                <w:color w:val="231F20"/>
                <w:spacing w:val="-11"/>
                <w:w w:val="90"/>
                <w:lang w:val="it-IT"/>
              </w:rPr>
              <w:t xml:space="preserve"> </w:t>
            </w:r>
            <w:r w:rsidRPr="00340D38">
              <w:rPr>
                <w:rFonts w:ascii="Palatino Linotype" w:eastAsia="Palatino Linotype" w:hAnsi="Palatino Linotype" w:cs="Palatino Linotype"/>
                <w:color w:val="231F20"/>
                <w:spacing w:val="-2"/>
                <w:w w:val="90"/>
                <w:lang w:val="it-IT"/>
              </w:rPr>
              <w:t>e</w:t>
            </w:r>
            <w:r w:rsidRPr="00340D38">
              <w:rPr>
                <w:rFonts w:ascii="Palatino Linotype" w:eastAsia="Palatino Linotype" w:hAnsi="Palatino Linotype" w:cs="Palatino Linotype"/>
                <w:color w:val="231F20"/>
                <w:spacing w:val="-11"/>
                <w:w w:val="90"/>
                <w:lang w:val="it-IT"/>
              </w:rPr>
              <w:t xml:space="preserve"> </w:t>
            </w:r>
            <w:r w:rsidRPr="00340D38">
              <w:rPr>
                <w:rFonts w:ascii="Palatino Linotype" w:eastAsia="Palatino Linotype" w:hAnsi="Palatino Linotype" w:cs="Palatino Linotype"/>
                <w:color w:val="231F20"/>
                <w:spacing w:val="-2"/>
                <w:w w:val="90"/>
                <w:lang w:val="it-IT"/>
              </w:rPr>
              <w:t>pastaj</w:t>
            </w:r>
            <w:r w:rsidRPr="00340D38">
              <w:rPr>
                <w:rFonts w:ascii="Palatino Linotype" w:eastAsia="Palatino Linotype" w:hAnsi="Palatino Linotype" w:cs="Palatino Linotype"/>
                <w:color w:val="231F20"/>
                <w:spacing w:val="-11"/>
                <w:w w:val="90"/>
                <w:lang w:val="it-IT"/>
              </w:rPr>
              <w:t xml:space="preserve"> </w:t>
            </w:r>
            <w:r w:rsidRPr="00340D38">
              <w:rPr>
                <w:rFonts w:ascii="Palatino Linotype" w:eastAsia="Palatino Linotype" w:hAnsi="Palatino Linotype" w:cs="Palatino Linotype"/>
                <w:color w:val="231F20"/>
                <w:spacing w:val="-1"/>
                <w:w w:val="90"/>
                <w:lang w:val="it-IT"/>
              </w:rPr>
              <w:t>arrijmë</w:t>
            </w:r>
            <w:r w:rsidRPr="00340D38">
              <w:rPr>
                <w:rFonts w:ascii="Palatino Linotype" w:eastAsia="Palatino Linotype" w:hAnsi="Palatino Linotype" w:cs="Palatino Linotype"/>
                <w:color w:val="231F20"/>
                <w:spacing w:val="-11"/>
                <w:w w:val="90"/>
                <w:lang w:val="it-IT"/>
              </w:rPr>
              <w:t xml:space="preserve"> </w:t>
            </w:r>
            <w:r w:rsidRPr="00340D38">
              <w:rPr>
                <w:rFonts w:ascii="Palatino Linotype" w:eastAsia="Palatino Linotype" w:hAnsi="Palatino Linotype" w:cs="Palatino Linotype"/>
                <w:color w:val="231F20"/>
                <w:spacing w:val="-1"/>
                <w:w w:val="90"/>
                <w:lang w:val="it-IT"/>
              </w:rPr>
              <w:t>deri</w:t>
            </w:r>
            <w:r w:rsidRPr="00340D38">
              <w:rPr>
                <w:rFonts w:ascii="Palatino Linotype" w:eastAsia="Palatino Linotype" w:hAnsi="Palatino Linotype" w:cs="Palatino Linotype"/>
                <w:color w:val="231F20"/>
                <w:spacing w:val="-11"/>
                <w:w w:val="90"/>
                <w:lang w:val="it-IT"/>
              </w:rPr>
              <w:t xml:space="preserve"> </w:t>
            </w:r>
            <w:r w:rsidRPr="00340D38">
              <w:rPr>
                <w:rFonts w:ascii="Palatino Linotype" w:eastAsia="Palatino Linotype" w:hAnsi="Palatino Linotype" w:cs="Palatino Linotype"/>
                <w:color w:val="231F20"/>
                <w:spacing w:val="-1"/>
                <w:w w:val="90"/>
                <w:lang w:val="it-IT"/>
              </w:rPr>
              <w:t>te</w:t>
            </w:r>
            <w:r w:rsidRPr="00340D38">
              <w:rPr>
                <w:rFonts w:ascii="Palatino Linotype" w:eastAsia="Palatino Linotype" w:hAnsi="Palatino Linotype" w:cs="Palatino Linotype"/>
                <w:color w:val="231F20"/>
                <w:spacing w:val="-47"/>
                <w:w w:val="90"/>
                <w:lang w:val="it-IT"/>
              </w:rPr>
              <w:t xml:space="preserve"> </w:t>
            </w:r>
            <w:r w:rsidRPr="00340D38">
              <w:rPr>
                <w:rFonts w:ascii="Palatino Linotype" w:eastAsia="Palatino Linotype" w:hAnsi="Palatino Linotype" w:cs="Palatino Linotype"/>
                <w:color w:val="231F20"/>
                <w:w w:val="90"/>
                <w:lang w:val="it-IT"/>
              </w:rPr>
              <w:t>përgjigja</w:t>
            </w:r>
            <w:r w:rsidRPr="00340D38">
              <w:rPr>
                <w:rFonts w:ascii="Palatino Linotype" w:eastAsia="Palatino Linotype" w:hAnsi="Palatino Linotype" w:cs="Palatino Linotype"/>
                <w:color w:val="231F20"/>
                <w:spacing w:val="-6"/>
                <w:w w:val="90"/>
                <w:lang w:val="it-IT"/>
              </w:rPr>
              <w:t xml:space="preserve"> </w:t>
            </w:r>
            <w:r w:rsidRPr="00340D38">
              <w:rPr>
                <w:rFonts w:ascii="Palatino Linotype" w:eastAsia="Palatino Linotype" w:hAnsi="Palatino Linotype" w:cs="Palatino Linotype"/>
                <w:color w:val="231F20"/>
                <w:w w:val="90"/>
                <w:lang w:val="it-IT"/>
              </w:rPr>
              <w:t>e</w:t>
            </w:r>
            <w:r w:rsidRPr="00340D38">
              <w:rPr>
                <w:rFonts w:ascii="Palatino Linotype" w:eastAsia="Palatino Linotype" w:hAnsi="Palatino Linotype" w:cs="Palatino Linotype"/>
                <w:color w:val="231F20"/>
                <w:spacing w:val="-6"/>
                <w:w w:val="90"/>
                <w:lang w:val="it-IT"/>
              </w:rPr>
              <w:t xml:space="preserve"> </w:t>
            </w:r>
            <w:r w:rsidRPr="00340D38">
              <w:rPr>
                <w:rFonts w:ascii="Palatino Linotype" w:eastAsia="Palatino Linotype" w:hAnsi="Palatino Linotype" w:cs="Palatino Linotype"/>
                <w:color w:val="231F20"/>
                <w:w w:val="90"/>
                <w:lang w:val="it-IT"/>
              </w:rPr>
              <w:t>detyrës</w:t>
            </w:r>
            <w:r w:rsidRPr="00340D38">
              <w:rPr>
                <w:rFonts w:ascii="Palatino Linotype" w:eastAsia="Palatino Linotype" w:hAnsi="Palatino Linotype" w:cs="Palatino Linotype"/>
                <w:color w:val="231F20"/>
                <w:spacing w:val="-6"/>
                <w:w w:val="90"/>
                <w:lang w:val="it-IT"/>
              </w:rPr>
              <w:t xml:space="preserve"> </w:t>
            </w:r>
            <w:r w:rsidRPr="00340D38">
              <w:rPr>
                <w:rFonts w:ascii="Palatino Linotype" w:eastAsia="Palatino Linotype" w:hAnsi="Palatino Linotype" w:cs="Palatino Linotype"/>
                <w:color w:val="231F20"/>
                <w:w w:val="90"/>
                <w:lang w:val="it-IT"/>
              </w:rPr>
              <w:t>me</w:t>
            </w:r>
            <w:r w:rsidRPr="00340D38">
              <w:rPr>
                <w:rFonts w:ascii="Palatino Linotype" w:eastAsia="Palatino Linotype" w:hAnsi="Palatino Linotype" w:cs="Palatino Linotype"/>
                <w:color w:val="231F20"/>
                <w:spacing w:val="-6"/>
                <w:w w:val="90"/>
                <w:lang w:val="it-IT"/>
              </w:rPr>
              <w:t xml:space="preserve"> </w:t>
            </w:r>
            <w:r w:rsidRPr="00340D38">
              <w:rPr>
                <w:rFonts w:ascii="Palatino Linotype" w:eastAsia="Palatino Linotype" w:hAnsi="Palatino Linotype" w:cs="Palatino Linotype"/>
                <w:color w:val="231F20"/>
                <w:w w:val="90"/>
                <w:lang w:val="it-IT"/>
              </w:rPr>
              <w:t>fjalë</w:t>
            </w:r>
          </w:p>
        </w:tc>
      </w:tr>
      <w:tr w:rsidR="00A94CE3" w:rsidRPr="00A94CE3" w14:paraId="35A2E91B" w14:textId="77777777" w:rsidTr="00D57B01">
        <w:trPr>
          <w:trHeight w:val="383"/>
        </w:trPr>
        <w:tc>
          <w:tcPr>
            <w:tcW w:w="11330" w:type="dxa"/>
            <w:tcBorders>
              <w:top w:val="single" w:sz="4" w:space="0" w:color="auto"/>
              <w:bottom w:val="nil"/>
            </w:tcBorders>
            <w:hideMark/>
          </w:tcPr>
          <w:p w14:paraId="185951C6" w14:textId="77777777" w:rsidR="00A94CE3" w:rsidRPr="00A94CE3" w:rsidRDefault="00A94CE3" w:rsidP="00D57B01">
            <w:pPr>
              <w:pStyle w:val="BodyText"/>
              <w:spacing w:before="72" w:line="213" w:lineRule="auto"/>
              <w:ind w:right="715"/>
              <w:rPr>
                <w:lang w:val="it-IT"/>
              </w:rPr>
            </w:pPr>
            <w:r w:rsidRPr="00A94CE3">
              <w:rPr>
                <w:b/>
                <w:w w:val="90"/>
                <w:lang w:val="it-IT"/>
              </w:rPr>
              <w:t>Vlerësimi</w:t>
            </w:r>
            <w:r w:rsidRPr="00A94CE3">
              <w:rPr>
                <w:b/>
                <w:spacing w:val="-5"/>
                <w:w w:val="90"/>
                <w:lang w:val="it-IT"/>
              </w:rPr>
              <w:t xml:space="preserve"> </w:t>
            </w:r>
            <w:r w:rsidRPr="00A94CE3">
              <w:rPr>
                <w:b/>
                <w:w w:val="90"/>
                <w:lang w:val="it-IT"/>
              </w:rPr>
              <w:t>i</w:t>
            </w:r>
            <w:r w:rsidRPr="00A94CE3">
              <w:rPr>
                <w:b/>
                <w:spacing w:val="-4"/>
                <w:w w:val="90"/>
                <w:lang w:val="it-IT"/>
              </w:rPr>
              <w:t xml:space="preserve"> </w:t>
            </w:r>
            <w:r w:rsidRPr="00A94CE3">
              <w:rPr>
                <w:b/>
                <w:w w:val="90"/>
                <w:lang w:val="it-IT"/>
              </w:rPr>
              <w:t>nxënësve:</w:t>
            </w:r>
            <w:r w:rsidRPr="00A94CE3">
              <w:rPr>
                <w:color w:val="231F20"/>
                <w:spacing w:val="-1"/>
                <w:w w:val="95"/>
                <w:lang w:val="it-IT"/>
              </w:rPr>
              <w:t xml:space="preserve"> </w:t>
            </w:r>
            <w:r w:rsidRPr="006D5044">
              <w:rPr>
                <w:i/>
                <w:color w:val="231F20"/>
                <w:spacing w:val="-1"/>
                <w:w w:val="95"/>
                <w:lang w:val="it-IT"/>
              </w:rPr>
              <w:t xml:space="preserve"> </w:t>
            </w:r>
            <w:r w:rsidRPr="006D5044">
              <w:rPr>
                <w:color w:val="231F20"/>
                <w:w w:val="90"/>
                <w:lang w:val="it-IT"/>
              </w:rPr>
              <w:t xml:space="preserve">      </w:t>
            </w:r>
            <w:r w:rsidRPr="00A94CE3">
              <w:rPr>
                <w:color w:val="231F20"/>
                <w:w w:val="90"/>
                <w:lang w:val="it-IT"/>
              </w:rPr>
              <w:t xml:space="preserve"> </w:t>
            </w:r>
            <w:r w:rsidRPr="006D5044">
              <w:rPr>
                <w:color w:val="231F20"/>
                <w:w w:val="90"/>
                <w:lang w:val="it-IT"/>
              </w:rPr>
              <w:t xml:space="preserve"> </w:t>
            </w:r>
            <w:r w:rsidRPr="00A94CE3">
              <w:rPr>
                <w:color w:val="231F20"/>
                <w:w w:val="90"/>
                <w:lang w:val="it-IT"/>
              </w:rPr>
              <w:t xml:space="preserve"> </w:t>
            </w:r>
            <w:r w:rsidRPr="006D5044">
              <w:rPr>
                <w:color w:val="231F20"/>
                <w:w w:val="90"/>
                <w:lang w:val="it-IT"/>
              </w:rPr>
              <w:t xml:space="preserve"> </w:t>
            </w:r>
            <w:r w:rsidRPr="00A94CE3">
              <w:rPr>
                <w:color w:val="231F20"/>
                <w:w w:val="90"/>
                <w:lang w:val="it-IT"/>
              </w:rPr>
              <w:t xml:space="preserve"> Nxënësit vlerësohen për saktësinë në përshkrimin e pjesëtimit të numrave dyshifrorë me numër një-</w:t>
            </w:r>
            <w:r w:rsidRPr="00A94CE3">
              <w:rPr>
                <w:color w:val="231F20"/>
                <w:spacing w:val="-47"/>
                <w:w w:val="90"/>
                <w:lang w:val="it-IT"/>
              </w:rPr>
              <w:t xml:space="preserve"> </w:t>
            </w:r>
            <w:r w:rsidRPr="00A94CE3">
              <w:rPr>
                <w:color w:val="231F20"/>
                <w:lang w:val="it-IT"/>
              </w:rPr>
              <w:t>shifror</w:t>
            </w:r>
            <w:r w:rsidRPr="00A94CE3">
              <w:rPr>
                <w:color w:val="231F20"/>
                <w:spacing w:val="-9"/>
                <w:lang w:val="it-IT"/>
              </w:rPr>
              <w:t xml:space="preserve"> </w:t>
            </w:r>
            <w:r w:rsidRPr="00A94CE3">
              <w:rPr>
                <w:color w:val="231F20"/>
                <w:lang w:val="it-IT"/>
              </w:rPr>
              <w:t>dhe</w:t>
            </w:r>
            <w:r w:rsidRPr="00A94CE3">
              <w:rPr>
                <w:color w:val="231F20"/>
                <w:spacing w:val="-8"/>
                <w:lang w:val="it-IT"/>
              </w:rPr>
              <w:t xml:space="preserve"> </w:t>
            </w:r>
            <w:r w:rsidRPr="00A94CE3">
              <w:rPr>
                <w:color w:val="231F20"/>
                <w:lang w:val="it-IT"/>
              </w:rPr>
              <w:t>gjetjen</w:t>
            </w:r>
            <w:r w:rsidRPr="00A94CE3">
              <w:rPr>
                <w:color w:val="231F20"/>
                <w:spacing w:val="-9"/>
                <w:lang w:val="it-IT"/>
              </w:rPr>
              <w:t xml:space="preserve"> </w:t>
            </w:r>
            <w:r w:rsidRPr="00A94CE3">
              <w:rPr>
                <w:color w:val="231F20"/>
                <w:lang w:val="it-IT"/>
              </w:rPr>
              <w:t>e</w:t>
            </w:r>
            <w:r w:rsidRPr="00A94CE3">
              <w:rPr>
                <w:color w:val="231F20"/>
                <w:spacing w:val="-8"/>
                <w:lang w:val="it-IT"/>
              </w:rPr>
              <w:t xml:space="preserve"> </w:t>
            </w:r>
            <w:r w:rsidRPr="00A94CE3">
              <w:rPr>
                <w:color w:val="231F20"/>
                <w:lang w:val="it-IT"/>
              </w:rPr>
              <w:t>herësit</w:t>
            </w:r>
            <w:r w:rsidRPr="00A94CE3">
              <w:rPr>
                <w:color w:val="231F20"/>
                <w:spacing w:val="-9"/>
                <w:lang w:val="it-IT"/>
              </w:rPr>
              <w:t xml:space="preserve"> </w:t>
            </w:r>
            <w:r w:rsidRPr="00A94CE3">
              <w:rPr>
                <w:color w:val="231F20"/>
                <w:lang w:val="it-IT"/>
              </w:rPr>
              <w:t>të</w:t>
            </w:r>
            <w:r w:rsidRPr="00A94CE3">
              <w:rPr>
                <w:color w:val="231F20"/>
                <w:spacing w:val="-8"/>
                <w:lang w:val="it-IT"/>
              </w:rPr>
              <w:t xml:space="preserve"> </w:t>
            </w:r>
            <w:r w:rsidRPr="00A94CE3">
              <w:rPr>
                <w:color w:val="231F20"/>
                <w:lang w:val="it-IT"/>
              </w:rPr>
              <w:t>tyre.</w:t>
            </w:r>
          </w:p>
        </w:tc>
      </w:tr>
      <w:tr w:rsidR="00A94CE3" w:rsidRPr="00A94CE3" w14:paraId="28803EA8" w14:textId="77777777" w:rsidTr="00D57B01">
        <w:trPr>
          <w:trHeight w:val="421"/>
        </w:trPr>
        <w:tc>
          <w:tcPr>
            <w:tcW w:w="11330" w:type="dxa"/>
            <w:tcBorders>
              <w:top w:val="single" w:sz="8" w:space="0" w:color="000000"/>
              <w:bottom w:val="single" w:sz="4" w:space="0" w:color="auto"/>
            </w:tcBorders>
            <w:hideMark/>
          </w:tcPr>
          <w:p w14:paraId="45D571EC" w14:textId="77777777" w:rsidR="00A94CE3" w:rsidRPr="006D5044" w:rsidRDefault="00A94CE3" w:rsidP="00D57B01">
            <w:pPr>
              <w:pStyle w:val="BodyText"/>
              <w:spacing w:line="280" w:lineRule="exact"/>
              <w:rPr>
                <w:b/>
                <w:lang w:val="it-IT"/>
              </w:rPr>
            </w:pPr>
            <w:r w:rsidRPr="006D5044">
              <w:rPr>
                <w:rFonts w:ascii="Times New Roman" w:eastAsia="MS Mincho" w:hAnsi="Times New Roman" w:cs="Times New Roman"/>
                <w:b/>
                <w:bCs/>
                <w:lang w:val="sq-AL"/>
              </w:rPr>
              <w:t>Detyrë:</w:t>
            </w:r>
            <w:r w:rsidRPr="00A94CE3">
              <w:rPr>
                <w:b/>
                <w:w w:val="90"/>
                <w:lang w:val="it-IT"/>
              </w:rPr>
              <w:t xml:space="preserve">  </w:t>
            </w:r>
            <w:r w:rsidRPr="006D5044">
              <w:rPr>
                <w:color w:val="231F20"/>
                <w:w w:val="95"/>
                <w:u w:val="single" w:color="231F20"/>
                <w:lang w:val="it-IT"/>
              </w:rPr>
              <w:t xml:space="preserve"> </w:t>
            </w:r>
            <w:r w:rsidRPr="00A94CE3">
              <w:rPr>
                <w:color w:val="231F20"/>
                <w:w w:val="95"/>
                <w:u w:val="single" w:color="231F20"/>
                <w:lang w:val="it-IT"/>
              </w:rPr>
              <w:t xml:space="preserve"> </w:t>
            </w:r>
            <w:r w:rsidRPr="006D5044">
              <w:rPr>
                <w:color w:val="231F20"/>
                <w:w w:val="95"/>
                <w:u w:val="single" w:color="231F20"/>
                <w:lang w:val="it-IT"/>
              </w:rPr>
              <w:t xml:space="preserve">       </w:t>
            </w:r>
            <w:r w:rsidRPr="00A94CE3">
              <w:rPr>
                <w:color w:val="231F20"/>
                <w:w w:val="90"/>
                <w:u w:val="single" w:color="231F20"/>
                <w:lang w:val="it-IT"/>
              </w:rPr>
              <w:t xml:space="preserve"> </w:t>
            </w:r>
            <w:r w:rsidRPr="006D5044">
              <w:rPr>
                <w:color w:val="231F20"/>
                <w:w w:val="95"/>
                <w:u w:val="single" w:color="231F20"/>
                <w:lang w:val="it-IT"/>
              </w:rPr>
              <w:t xml:space="preserve">   </w:t>
            </w:r>
            <w:r w:rsidRPr="00A94CE3">
              <w:rPr>
                <w:color w:val="231F20"/>
                <w:w w:val="95"/>
                <w:u w:val="single" w:color="231F20"/>
                <w:lang w:val="it-IT"/>
              </w:rPr>
              <w:t xml:space="preserve"> </w:t>
            </w:r>
            <w:r w:rsidRPr="006D5044">
              <w:rPr>
                <w:color w:val="231F20"/>
                <w:w w:val="95"/>
                <w:u w:val="single" w:color="231F20"/>
                <w:lang w:val="it-IT"/>
              </w:rPr>
              <w:t xml:space="preserve"> </w:t>
            </w:r>
            <w:r w:rsidRPr="00A94CE3">
              <w:rPr>
                <w:color w:val="231F20"/>
                <w:w w:val="90"/>
                <w:u w:val="single" w:color="231F20"/>
                <w:lang w:val="it-IT"/>
              </w:rPr>
              <w:t xml:space="preserve"> </w:t>
            </w:r>
            <w:r w:rsidRPr="006D5044">
              <w:rPr>
                <w:color w:val="231F20"/>
                <w:w w:val="90"/>
                <w:u w:val="single" w:color="231F20"/>
                <w:lang w:val="it-IT"/>
              </w:rPr>
              <w:t xml:space="preserve"> </w:t>
            </w:r>
            <w:r w:rsidRPr="00A94CE3">
              <w:rPr>
                <w:color w:val="231F20"/>
                <w:w w:val="90"/>
                <w:u w:val="single" w:color="231F20"/>
                <w:lang w:val="it-IT"/>
              </w:rPr>
              <w:t xml:space="preserve"> Të</w:t>
            </w:r>
            <w:r w:rsidRPr="00A94CE3">
              <w:rPr>
                <w:color w:val="231F20"/>
                <w:spacing w:val="-2"/>
                <w:w w:val="90"/>
                <w:u w:val="single" w:color="231F20"/>
                <w:lang w:val="it-IT"/>
              </w:rPr>
              <w:t xml:space="preserve"> </w:t>
            </w:r>
            <w:r w:rsidRPr="00A94CE3">
              <w:rPr>
                <w:color w:val="231F20"/>
                <w:w w:val="90"/>
                <w:u w:val="single" w:color="231F20"/>
                <w:lang w:val="it-IT"/>
              </w:rPr>
              <w:t>njehsohet</w:t>
            </w:r>
            <w:r w:rsidRPr="00A94CE3">
              <w:rPr>
                <w:color w:val="231F20"/>
                <w:spacing w:val="-2"/>
                <w:w w:val="90"/>
                <w:u w:val="single" w:color="231F20"/>
                <w:lang w:val="it-IT"/>
              </w:rPr>
              <w:t xml:space="preserve"> </w:t>
            </w:r>
            <w:r w:rsidRPr="00A94CE3">
              <w:rPr>
                <w:color w:val="231F20"/>
                <w:w w:val="90"/>
                <w:u w:val="single" w:color="231F20"/>
                <w:lang w:val="it-IT"/>
              </w:rPr>
              <w:t>herësi</w:t>
            </w:r>
            <w:r w:rsidRPr="00A94CE3">
              <w:rPr>
                <w:color w:val="231F20"/>
                <w:spacing w:val="-2"/>
                <w:w w:val="90"/>
                <w:u w:val="single" w:color="231F20"/>
                <w:lang w:val="it-IT"/>
              </w:rPr>
              <w:t xml:space="preserve"> </w:t>
            </w:r>
            <w:r w:rsidRPr="00A94CE3">
              <w:rPr>
                <w:color w:val="231F20"/>
                <w:w w:val="90"/>
                <w:u w:val="single" w:color="231F20"/>
                <w:lang w:val="it-IT"/>
              </w:rPr>
              <w:t>i</w:t>
            </w:r>
            <w:r w:rsidRPr="00A94CE3">
              <w:rPr>
                <w:color w:val="231F20"/>
                <w:spacing w:val="-2"/>
                <w:w w:val="90"/>
                <w:u w:val="single" w:color="231F20"/>
                <w:lang w:val="it-IT"/>
              </w:rPr>
              <w:t xml:space="preserve"> </w:t>
            </w:r>
            <w:r w:rsidRPr="00A94CE3">
              <w:rPr>
                <w:color w:val="231F20"/>
                <w:w w:val="90"/>
                <w:u w:val="single" w:color="231F20"/>
                <w:lang w:val="it-IT"/>
              </w:rPr>
              <w:t>pesë</w:t>
            </w:r>
            <w:r w:rsidRPr="00A94CE3">
              <w:rPr>
                <w:color w:val="231F20"/>
                <w:spacing w:val="-2"/>
                <w:w w:val="90"/>
                <w:u w:val="single" w:color="231F20"/>
                <w:lang w:val="it-IT"/>
              </w:rPr>
              <w:t xml:space="preserve"> </w:t>
            </w:r>
            <w:r w:rsidRPr="00A94CE3">
              <w:rPr>
                <w:color w:val="231F20"/>
                <w:w w:val="90"/>
                <w:u w:val="single" w:color="231F20"/>
                <w:lang w:val="it-IT"/>
              </w:rPr>
              <w:t>numrave</w:t>
            </w:r>
            <w:r w:rsidRPr="00A94CE3">
              <w:rPr>
                <w:color w:val="231F20"/>
                <w:spacing w:val="-2"/>
                <w:w w:val="90"/>
                <w:u w:val="single" w:color="231F20"/>
                <w:lang w:val="it-IT"/>
              </w:rPr>
              <w:t xml:space="preserve"> </w:t>
            </w:r>
            <w:r w:rsidRPr="00A94CE3">
              <w:rPr>
                <w:color w:val="231F20"/>
                <w:w w:val="90"/>
                <w:u w:val="single" w:color="231F20"/>
                <w:lang w:val="it-IT"/>
              </w:rPr>
              <w:t>dyshifrorë</w:t>
            </w:r>
            <w:r w:rsidRPr="00A94CE3">
              <w:rPr>
                <w:color w:val="231F20"/>
                <w:spacing w:val="-2"/>
                <w:w w:val="90"/>
                <w:u w:val="single" w:color="231F20"/>
                <w:lang w:val="it-IT"/>
              </w:rPr>
              <w:t xml:space="preserve"> </w:t>
            </w:r>
            <w:r w:rsidRPr="00A94CE3">
              <w:rPr>
                <w:color w:val="231F20"/>
                <w:w w:val="90"/>
                <w:u w:val="single" w:color="231F20"/>
                <w:lang w:val="it-IT"/>
              </w:rPr>
              <w:t>me</w:t>
            </w:r>
            <w:r w:rsidRPr="00A94CE3">
              <w:rPr>
                <w:color w:val="231F20"/>
                <w:spacing w:val="-2"/>
                <w:w w:val="90"/>
                <w:u w:val="single" w:color="231F20"/>
                <w:lang w:val="it-IT"/>
              </w:rPr>
              <w:t xml:space="preserve"> </w:t>
            </w:r>
            <w:r w:rsidRPr="00A94CE3">
              <w:rPr>
                <w:color w:val="231F20"/>
                <w:w w:val="90"/>
                <w:u w:val="single" w:color="231F20"/>
                <w:lang w:val="it-IT"/>
              </w:rPr>
              <w:t>numër</w:t>
            </w:r>
            <w:r w:rsidRPr="00A94CE3">
              <w:rPr>
                <w:color w:val="231F20"/>
                <w:spacing w:val="-2"/>
                <w:w w:val="90"/>
                <w:u w:val="single" w:color="231F20"/>
                <w:lang w:val="it-IT"/>
              </w:rPr>
              <w:t xml:space="preserve"> </w:t>
            </w:r>
            <w:r w:rsidRPr="00A94CE3">
              <w:rPr>
                <w:color w:val="231F20"/>
                <w:w w:val="90"/>
                <w:u w:val="single" w:color="231F20"/>
                <w:lang w:val="it-IT"/>
              </w:rPr>
              <w:t>njëshifror.</w:t>
            </w:r>
          </w:p>
        </w:tc>
      </w:tr>
      <w:tr w:rsidR="00A94CE3" w:rsidRPr="00A94CE3" w14:paraId="561D3DEE" w14:textId="77777777" w:rsidTr="00D57B01">
        <w:trPr>
          <w:trHeight w:val="260"/>
        </w:trPr>
        <w:tc>
          <w:tcPr>
            <w:tcW w:w="11330" w:type="dxa"/>
            <w:tcBorders>
              <w:top w:val="single" w:sz="4" w:space="0" w:color="auto"/>
              <w:bottom w:val="single" w:sz="8" w:space="0" w:color="000000"/>
            </w:tcBorders>
          </w:tcPr>
          <w:p w14:paraId="5AF0774A" w14:textId="77777777" w:rsidR="00A94CE3" w:rsidRPr="006D5044" w:rsidRDefault="00A94CE3" w:rsidP="00D57B01">
            <w:pPr>
              <w:shd w:val="clear" w:color="auto" w:fill="FFFFFF"/>
              <w:spacing w:after="0" w:line="360" w:lineRule="auto"/>
              <w:rPr>
                <w:rFonts w:ascii="Times New Roman" w:eastAsia="MS Mincho" w:hAnsi="Times New Roman" w:cs="Times New Roman"/>
                <w:b/>
                <w:bCs/>
                <w:i/>
                <w:lang w:val="sq-AL"/>
              </w:rPr>
            </w:pPr>
            <w:r w:rsidRPr="006D5044">
              <w:rPr>
                <w:rFonts w:ascii="Times New Roman" w:eastAsia="MS Mincho" w:hAnsi="Times New Roman" w:cs="Times New Roman"/>
                <w:b/>
                <w:bCs/>
                <w:i/>
                <w:lang w:val="sq-AL"/>
              </w:rPr>
              <w:t>Reflektim për rrjedhën e orës mësimore:</w:t>
            </w:r>
          </w:p>
        </w:tc>
      </w:tr>
    </w:tbl>
    <w:p w14:paraId="3ADDAA74" w14:textId="77777777" w:rsidR="00A94CE3" w:rsidRPr="00A94CE3" w:rsidRDefault="00A94CE3" w:rsidP="00A94CE3">
      <w:pPr>
        <w:rPr>
          <w:sz w:val="18"/>
          <w:szCs w:val="18"/>
          <w:lang w:val="it-IT"/>
        </w:rPr>
      </w:pPr>
    </w:p>
    <w:p w14:paraId="64E0F98F" w14:textId="77777777" w:rsidR="00A94CE3" w:rsidRPr="00A94CE3" w:rsidRDefault="00A94CE3" w:rsidP="00A94CE3">
      <w:pPr>
        <w:rPr>
          <w:sz w:val="18"/>
          <w:szCs w:val="18"/>
          <w:lang w:val="it-IT"/>
        </w:rPr>
      </w:pPr>
    </w:p>
    <w:tbl>
      <w:tblPr>
        <w:tblpPr w:leftFromText="180" w:rightFromText="180" w:vertAnchor="text" w:horzAnchor="margin" w:tblpXSpec="center" w:tblpY="-155"/>
        <w:tblW w:w="1133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330"/>
      </w:tblGrid>
      <w:tr w:rsidR="00A94CE3" w:rsidRPr="006D5044" w14:paraId="2108DE67" w14:textId="77777777" w:rsidTr="00D57B01">
        <w:trPr>
          <w:trHeight w:val="203"/>
        </w:trPr>
        <w:tc>
          <w:tcPr>
            <w:tcW w:w="11330" w:type="dxa"/>
            <w:tcBorders>
              <w:top w:val="single" w:sz="8" w:space="0" w:color="000000"/>
              <w:bottom w:val="nil"/>
            </w:tcBorders>
            <w:shd w:val="clear" w:color="auto" w:fill="000000"/>
            <w:hideMark/>
          </w:tcPr>
          <w:p w14:paraId="25D2BF7D" w14:textId="77777777" w:rsidR="00A94CE3" w:rsidRPr="006D5044" w:rsidRDefault="00A94CE3" w:rsidP="00D57B01">
            <w:pPr>
              <w:shd w:val="clear" w:color="auto" w:fill="FFFFFF"/>
              <w:spacing w:after="0" w:line="360" w:lineRule="auto"/>
              <w:jc w:val="center"/>
              <w:rPr>
                <w:rFonts w:ascii="Times New Roman" w:eastAsia="MS Mincho" w:hAnsi="Times New Roman" w:cs="Times New Roman"/>
                <w:b/>
                <w:bCs/>
                <w:lang w:val="sq-AL"/>
              </w:rPr>
            </w:pPr>
            <w:r w:rsidRPr="006D5044">
              <w:rPr>
                <w:rFonts w:ascii="Times New Roman" w:eastAsia="MS Mincho" w:hAnsi="Times New Roman" w:cs="Times New Roman"/>
                <w:b/>
                <w:bCs/>
                <w:lang w:val="sq-AL"/>
              </w:rPr>
              <w:lastRenderedPageBreak/>
              <w:t>ASPEKTET SPECIFIKE TË PLANIT TË ORËS MËSIMORE              Nr.</w:t>
            </w:r>
            <w:r>
              <w:rPr>
                <w:rFonts w:ascii="Times New Roman" w:eastAsia="MS Mincho" w:hAnsi="Times New Roman" w:cs="Times New Roman"/>
                <w:b/>
                <w:bCs/>
                <w:lang w:val="sq-AL"/>
              </w:rPr>
              <w:t>123</w:t>
            </w:r>
          </w:p>
        </w:tc>
      </w:tr>
      <w:tr w:rsidR="00A94CE3" w:rsidRPr="00A94CE3" w14:paraId="6D7C7E2F" w14:textId="77777777" w:rsidTr="00D57B01">
        <w:trPr>
          <w:trHeight w:val="2815"/>
        </w:trPr>
        <w:tc>
          <w:tcPr>
            <w:tcW w:w="11330" w:type="dxa"/>
            <w:tcBorders>
              <w:top w:val="single" w:sz="8" w:space="0" w:color="000000"/>
              <w:bottom w:val="single" w:sz="8" w:space="0" w:color="000000"/>
            </w:tcBorders>
            <w:hideMark/>
          </w:tcPr>
          <w:p w14:paraId="6C48CD89"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Fusha kurrikulare: Matematikë</w:t>
            </w:r>
          </w:p>
          <w:p w14:paraId="400202D8"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Lënda: Matematikë</w:t>
            </w:r>
          </w:p>
          <w:p w14:paraId="2833FEE6"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Shkalla e kurrikulës: 2</w:t>
            </w:r>
            <w:r w:rsidRPr="006D5044">
              <w:rPr>
                <w:rFonts w:ascii="Times New Roman" w:eastAsia="MS Mincho" w:hAnsi="Times New Roman" w:cs="Times New Roman"/>
                <w:b/>
                <w:bCs/>
                <w:lang w:val="sq-AL"/>
              </w:rPr>
              <w:tab/>
              <w:t xml:space="preserve"> Klasa: III</w:t>
            </w:r>
          </w:p>
          <w:p w14:paraId="6DC67CA4" w14:textId="77777777" w:rsidR="00A94CE3" w:rsidRPr="00A94CE3" w:rsidRDefault="00A94CE3" w:rsidP="00D57B01">
            <w:pPr>
              <w:shd w:val="clear" w:color="auto" w:fill="FFFFFF"/>
              <w:spacing w:after="0" w:line="360" w:lineRule="auto"/>
              <w:rPr>
                <w:rFonts w:ascii="Palatino Linotype" w:eastAsia="Palatino Linotype" w:hAnsi="Palatino Linotype" w:cs="Palatino Linotype"/>
                <w:b/>
                <w:color w:val="231F20"/>
                <w:w w:val="90"/>
                <w:lang w:val="sq-AL"/>
              </w:rPr>
            </w:pPr>
            <w:r w:rsidRPr="006D5044">
              <w:rPr>
                <w:rFonts w:ascii="Times New Roman" w:eastAsia="MS Mincho" w:hAnsi="Times New Roman" w:cs="Times New Roman"/>
                <w:b/>
                <w:bCs/>
                <w:lang w:val="sq-AL"/>
              </w:rPr>
              <w:t xml:space="preserve">Tema: </w:t>
            </w:r>
            <w:r w:rsidRPr="00A94CE3">
              <w:rPr>
                <w:rFonts w:ascii="Palatino Linotype" w:eastAsia="Palatino Linotype" w:hAnsi="Palatino Linotype" w:cs="Palatino Linotype"/>
                <w:color w:val="231F20"/>
                <w:w w:val="90"/>
                <w:lang w:val="sq-AL"/>
              </w:rPr>
              <w:t xml:space="preserve"> </w:t>
            </w:r>
            <w:r w:rsidRPr="00A94CE3">
              <w:rPr>
                <w:rFonts w:ascii="Palatino Linotype" w:eastAsia="Palatino Linotype" w:hAnsi="Palatino Linotype" w:cs="Palatino Linotype"/>
                <w:b/>
                <w:color w:val="231F20"/>
                <w:w w:val="90"/>
                <w:lang w:val="sq-AL"/>
              </w:rPr>
              <w:t>Njësitë</w:t>
            </w:r>
            <w:r w:rsidRPr="00A94CE3">
              <w:rPr>
                <w:rFonts w:ascii="Palatino Linotype" w:eastAsia="Palatino Linotype" w:hAnsi="Palatino Linotype" w:cs="Palatino Linotype"/>
                <w:b/>
                <w:color w:val="231F20"/>
                <w:spacing w:val="-2"/>
                <w:w w:val="90"/>
                <w:lang w:val="sq-AL"/>
              </w:rPr>
              <w:t xml:space="preserve"> </w:t>
            </w:r>
            <w:r w:rsidRPr="00A94CE3">
              <w:rPr>
                <w:rFonts w:ascii="Palatino Linotype" w:eastAsia="Palatino Linotype" w:hAnsi="Palatino Linotype" w:cs="Palatino Linotype"/>
                <w:b/>
                <w:color w:val="231F20"/>
                <w:w w:val="90"/>
                <w:lang w:val="sq-AL"/>
              </w:rPr>
              <w:t>matëse</w:t>
            </w:r>
          </w:p>
          <w:p w14:paraId="72A89D88" w14:textId="77777777" w:rsidR="00A94CE3" w:rsidRPr="00A94CE3" w:rsidRDefault="00A94CE3" w:rsidP="00D57B01">
            <w:pPr>
              <w:shd w:val="clear" w:color="auto" w:fill="FFFFFF"/>
              <w:spacing w:after="0" w:line="360" w:lineRule="auto"/>
              <w:rPr>
                <w:rFonts w:ascii="Palatino Linotype" w:eastAsia="Palatino Linotype" w:hAnsi="Palatino Linotype" w:cs="Palatino Linotype"/>
                <w:b/>
                <w:color w:val="231F20"/>
                <w:w w:val="90"/>
                <w:lang w:val="sq-AL"/>
              </w:rPr>
            </w:pPr>
            <w:r w:rsidRPr="006D5044">
              <w:rPr>
                <w:rFonts w:ascii="Times New Roman" w:eastAsia="MS Mincho" w:hAnsi="Times New Roman" w:cs="Times New Roman"/>
                <w:b/>
                <w:bCs/>
                <w:lang w:val="sq-AL"/>
              </w:rPr>
              <w:t>Rezultatet e të nxënit të temës:</w:t>
            </w:r>
            <w:r w:rsidRPr="00A94CE3">
              <w:rPr>
                <w:rFonts w:ascii="Palatino Linotype" w:eastAsia="Palatino Linotype" w:hAnsi="Palatino Linotype" w:cs="Palatino Linotype"/>
                <w:color w:val="231F20"/>
                <w:spacing w:val="-3"/>
                <w:w w:val="95"/>
                <w:lang w:val="sq-AL"/>
              </w:rPr>
              <w:t xml:space="preserve">  </w:t>
            </w:r>
            <w:r w:rsidRPr="00A94CE3">
              <w:rPr>
                <w:rFonts w:ascii="Palatino Linotype" w:eastAsia="Palatino Linotype" w:hAnsi="Palatino Linotype" w:cs="Palatino Linotype"/>
                <w:color w:val="231F20"/>
                <w:spacing w:val="-1"/>
                <w:w w:val="90"/>
                <w:lang w:val="sq-AL"/>
              </w:rPr>
              <w:t xml:space="preserve">  Zgjidh</w:t>
            </w:r>
            <w:r w:rsidRPr="00A94CE3">
              <w:rPr>
                <w:rFonts w:ascii="Palatino Linotype" w:eastAsia="Palatino Linotype" w:hAnsi="Palatino Linotype" w:cs="Palatino Linotype"/>
                <w:color w:val="231F20"/>
                <w:spacing w:val="-8"/>
                <w:w w:val="90"/>
                <w:lang w:val="sq-AL"/>
              </w:rPr>
              <w:t xml:space="preserve"> </w:t>
            </w:r>
            <w:r w:rsidRPr="00A94CE3">
              <w:rPr>
                <w:rFonts w:ascii="Palatino Linotype" w:eastAsia="Palatino Linotype" w:hAnsi="Palatino Linotype" w:cs="Palatino Linotype"/>
                <w:color w:val="231F20"/>
                <w:spacing w:val="-1"/>
                <w:w w:val="90"/>
                <w:lang w:val="sq-AL"/>
              </w:rPr>
              <w:t>problema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spacing w:val="-1"/>
                <w:w w:val="90"/>
                <w:lang w:val="sq-AL"/>
              </w:rPr>
              <w:t>të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thjeshta</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bazuar</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në</w:t>
            </w:r>
            <w:r w:rsidRPr="00A94CE3">
              <w:rPr>
                <w:rFonts w:ascii="Palatino Linotype" w:eastAsia="Palatino Linotype" w:hAnsi="Palatino Linotype" w:cs="Palatino Linotype"/>
                <w:color w:val="231F20"/>
                <w:spacing w:val="-7"/>
                <w:w w:val="90"/>
                <w:lang w:val="sq-AL"/>
              </w:rPr>
              <w:t xml:space="preserve"> </w:t>
            </w:r>
            <w:r w:rsidRPr="00A94CE3">
              <w:rPr>
                <w:rFonts w:ascii="Palatino Linotype" w:eastAsia="Palatino Linotype" w:hAnsi="Palatino Linotype" w:cs="Palatino Linotype"/>
                <w:color w:val="231F20"/>
                <w:w w:val="90"/>
                <w:lang w:val="sq-AL"/>
              </w:rPr>
              <w:t>modelet</w:t>
            </w:r>
            <w:r w:rsidRPr="00A94CE3">
              <w:rPr>
                <w:rFonts w:ascii="Palatino Linotype" w:eastAsia="Palatino Linotype" w:hAnsi="Palatino Linotype" w:cs="Palatino Linotype"/>
                <w:color w:val="231F20"/>
                <w:spacing w:val="-8"/>
                <w:w w:val="90"/>
                <w:lang w:val="sq-AL"/>
              </w:rPr>
              <w:t xml:space="preserve"> </w:t>
            </w:r>
            <w:r w:rsidRPr="00A94CE3">
              <w:rPr>
                <w:rFonts w:ascii="Palatino Linotype" w:eastAsia="Palatino Linotype" w:hAnsi="Palatino Linotype" w:cs="Palatino Linotype"/>
                <w:color w:val="231F20"/>
                <w:w w:val="90"/>
                <w:lang w:val="sq-AL"/>
              </w:rPr>
              <w:t>e</w:t>
            </w:r>
            <w:r w:rsidRPr="00A94CE3">
              <w:rPr>
                <w:rFonts w:ascii="Palatino Linotype" w:eastAsia="Palatino Linotype" w:hAnsi="Palatino Linotype" w:cs="Palatino Linotype"/>
                <w:color w:val="231F20"/>
                <w:spacing w:val="-46"/>
                <w:w w:val="90"/>
                <w:lang w:val="sq-AL"/>
              </w:rPr>
              <w:t xml:space="preserve">   </w:t>
            </w:r>
            <w:r w:rsidRPr="00A94CE3">
              <w:rPr>
                <w:rFonts w:ascii="Palatino Linotype" w:eastAsia="Palatino Linotype" w:hAnsi="Palatino Linotype" w:cs="Palatino Linotype"/>
                <w:color w:val="231F20"/>
                <w:lang w:val="sq-AL"/>
              </w:rPr>
              <w:t>paraqitura.</w:t>
            </w:r>
          </w:p>
          <w:p w14:paraId="49B05148"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 xml:space="preserve">Kontributi në rezultatet për kompetencat kryesore të shkallës: </w:t>
            </w:r>
            <w:r w:rsidRPr="00A94CE3">
              <w:rPr>
                <w:rFonts w:ascii="Palatino Linotype" w:eastAsia="Palatino Linotype" w:hAnsi="Palatino Linotype" w:cs="Palatino Linotype"/>
                <w:color w:val="231F20"/>
                <w:spacing w:val="-2"/>
                <w:w w:val="90"/>
                <w:lang w:val="sq-AL"/>
              </w:rPr>
              <w:t xml:space="preserve"> </w:t>
            </w:r>
            <w:r w:rsidRPr="00A94CE3">
              <w:rPr>
                <w:rFonts w:ascii="Palatino Linotype" w:eastAsia="Palatino Linotype" w:hAnsi="Palatino Linotype" w:cs="Palatino Linotype"/>
                <w:b/>
                <w:color w:val="231F20"/>
                <w:spacing w:val="-2"/>
                <w:w w:val="90"/>
                <w:lang w:val="sq-AL"/>
              </w:rPr>
              <w:t>I.1,2,7;</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2"/>
                <w:w w:val="90"/>
                <w:lang w:val="sq-AL"/>
              </w:rPr>
              <w:t>II.1.2;</w:t>
            </w:r>
            <w:r w:rsidRPr="00A94CE3">
              <w:rPr>
                <w:rFonts w:ascii="Palatino Linotype" w:eastAsia="Palatino Linotype" w:hAnsi="Palatino Linotype" w:cs="Palatino Linotype"/>
                <w:b/>
                <w:color w:val="231F20"/>
                <w:spacing w:val="-8"/>
                <w:w w:val="90"/>
                <w:lang w:val="sq-AL"/>
              </w:rPr>
              <w:t xml:space="preserve"> </w:t>
            </w:r>
            <w:r w:rsidRPr="00A94CE3">
              <w:rPr>
                <w:rFonts w:ascii="Palatino Linotype" w:eastAsia="Palatino Linotype" w:hAnsi="Palatino Linotype" w:cs="Palatino Linotype"/>
                <w:b/>
                <w:color w:val="231F20"/>
                <w:spacing w:val="-1"/>
                <w:w w:val="90"/>
                <w:lang w:val="sq-AL"/>
              </w:rPr>
              <w:t>III.1,</w:t>
            </w:r>
            <w:r w:rsidRPr="00A94CE3">
              <w:rPr>
                <w:rFonts w:ascii="Palatino Linotype" w:eastAsia="Palatino Linotype" w:hAnsi="Palatino Linotype" w:cs="Palatino Linotype"/>
                <w:b/>
                <w:color w:val="231F20"/>
                <w:spacing w:val="-9"/>
                <w:w w:val="90"/>
                <w:lang w:val="sq-AL"/>
              </w:rPr>
              <w:t xml:space="preserve"> </w:t>
            </w:r>
            <w:r w:rsidRPr="00A94CE3">
              <w:rPr>
                <w:rFonts w:ascii="Palatino Linotype" w:eastAsia="Palatino Linotype" w:hAnsi="Palatino Linotype" w:cs="Palatino Linotype"/>
                <w:b/>
                <w:color w:val="231F20"/>
                <w:spacing w:val="-1"/>
                <w:w w:val="90"/>
                <w:lang w:val="sq-AL"/>
              </w:rPr>
              <w:t>3</w:t>
            </w:r>
          </w:p>
          <w:p w14:paraId="0C2B2022" w14:textId="77777777" w:rsidR="00A94CE3" w:rsidRPr="006D5044" w:rsidRDefault="00A94CE3" w:rsidP="00D57B01">
            <w:pPr>
              <w:shd w:val="clear" w:color="auto" w:fill="FFFFFF"/>
              <w:spacing w:after="0" w:line="360" w:lineRule="auto"/>
              <w:rPr>
                <w:rFonts w:ascii="Times New Roman" w:eastAsia="MS Mincho" w:hAnsi="Times New Roman" w:cs="Times New Roman"/>
                <w:b/>
                <w:bCs/>
                <w:lang w:val="sq-AL"/>
              </w:rPr>
            </w:pPr>
            <w:r w:rsidRPr="006D5044">
              <w:rPr>
                <w:rFonts w:ascii="Times New Roman" w:eastAsia="MS Mincho" w:hAnsi="Times New Roman" w:cs="Times New Roman"/>
                <w:b/>
                <w:bCs/>
                <w:lang w:val="sq-AL"/>
              </w:rPr>
              <w:t>Kontributi në rezultatet e fushës së kurrikulës:</w:t>
            </w:r>
            <w:r w:rsidRPr="00340D38">
              <w:rPr>
                <w:rFonts w:ascii="Palatino Linotype" w:eastAsia="Palatino Linotype" w:hAnsi="Palatino Linotype" w:cs="Palatino Linotype"/>
                <w:b/>
                <w:color w:val="231F20"/>
                <w:lang w:val="it-IT"/>
              </w:rPr>
              <w:t>1.1;</w:t>
            </w:r>
            <w:r w:rsidRPr="00340D38">
              <w:rPr>
                <w:rFonts w:ascii="Palatino Linotype" w:eastAsia="Palatino Linotype" w:hAnsi="Palatino Linotype" w:cs="Palatino Linotype"/>
                <w:b/>
                <w:color w:val="231F20"/>
                <w:spacing w:val="-10"/>
                <w:lang w:val="it-IT"/>
              </w:rPr>
              <w:t xml:space="preserve"> </w:t>
            </w:r>
            <w:r w:rsidRPr="00340D38">
              <w:rPr>
                <w:rFonts w:ascii="Palatino Linotype" w:eastAsia="Palatino Linotype" w:hAnsi="Palatino Linotype" w:cs="Palatino Linotype"/>
                <w:b/>
                <w:color w:val="231F20"/>
                <w:lang w:val="it-IT"/>
              </w:rPr>
              <w:t>4.5.</w:t>
            </w:r>
          </w:p>
        </w:tc>
      </w:tr>
      <w:tr w:rsidR="00A94CE3" w:rsidRPr="00A94CE3" w14:paraId="556B3897" w14:textId="77777777" w:rsidTr="00D57B01">
        <w:trPr>
          <w:trHeight w:val="2475"/>
        </w:trPr>
        <w:tc>
          <w:tcPr>
            <w:tcW w:w="11330" w:type="dxa"/>
            <w:tcBorders>
              <w:top w:val="nil"/>
              <w:bottom w:val="nil"/>
            </w:tcBorders>
          </w:tcPr>
          <w:p w14:paraId="5C01B600" w14:textId="77777777" w:rsidR="00A94CE3" w:rsidRPr="006D5044"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6D5044">
              <w:rPr>
                <w:rFonts w:ascii="Minion Pro" w:eastAsia="Calibri" w:hAnsi="Minion Pro" w:cs="Minion Pro"/>
                <w:b/>
                <w:lang w:val="it-IT"/>
              </w:rPr>
              <w:t xml:space="preserve">Njësia mësimore: </w:t>
            </w:r>
            <w:r w:rsidRPr="006D5044">
              <w:rPr>
                <w:rFonts w:ascii="Palatino Linotype" w:eastAsia="Palatino Linotype" w:hAnsi="Palatino Linotype" w:cs="Palatino Linotype"/>
                <w:b/>
                <w:w w:val="90"/>
                <w:lang w:val="it-IT"/>
              </w:rPr>
              <w:t xml:space="preserve"> </w:t>
            </w:r>
            <w:r w:rsidRPr="006D5044">
              <w:rPr>
                <w:rFonts w:ascii="Palatino Linotype" w:eastAsia="Palatino Linotype" w:hAnsi="Palatino Linotype" w:cs="Palatino Linotype"/>
                <w:color w:val="231F20"/>
                <w:w w:val="90"/>
                <w:lang w:val="it-IT"/>
              </w:rPr>
              <w:t xml:space="preserve">       </w:t>
            </w:r>
            <w:r w:rsidRPr="00340D38">
              <w:rPr>
                <w:rFonts w:ascii="Palatino Linotype" w:eastAsia="Palatino Linotype" w:hAnsi="Palatino Linotype" w:cs="Palatino Linotype"/>
                <w:color w:val="231F20"/>
                <w:w w:val="90"/>
                <w:lang w:val="it-IT"/>
              </w:rPr>
              <w:t xml:space="preserve"> </w:t>
            </w:r>
            <w:r w:rsidRPr="00315F40">
              <w:rPr>
                <w:rFonts w:ascii="Palatino Linotype" w:eastAsia="Palatino Linotype" w:hAnsi="Palatino Linotype" w:cs="Palatino Linotype"/>
                <w:color w:val="231F20"/>
                <w:w w:val="90"/>
                <w:lang w:val="it-IT"/>
              </w:rPr>
              <w:t xml:space="preserve"> </w:t>
            </w:r>
            <w:r w:rsidRPr="00315F40">
              <w:rPr>
                <w:rFonts w:ascii="Palatino Linotype" w:eastAsia="Palatino Linotype" w:hAnsi="Palatino Linotype" w:cs="Palatino Linotype"/>
                <w:b/>
                <w:i/>
                <w:color w:val="231F20"/>
                <w:w w:val="90"/>
                <w:lang w:val="it-IT"/>
              </w:rPr>
              <w:t>Pjesëtimi i numrave dyshifrorë me</w:t>
            </w:r>
            <w:r w:rsidRPr="00315F40">
              <w:rPr>
                <w:rFonts w:ascii="Palatino Linotype" w:eastAsia="Palatino Linotype" w:hAnsi="Palatino Linotype" w:cs="Palatino Linotype"/>
                <w:b/>
                <w:i/>
                <w:color w:val="231F20"/>
                <w:spacing w:val="-47"/>
                <w:w w:val="90"/>
                <w:lang w:val="it-IT"/>
              </w:rPr>
              <w:t xml:space="preserve"> </w:t>
            </w:r>
            <w:r w:rsidRPr="00315F40">
              <w:rPr>
                <w:rFonts w:ascii="Palatino Linotype" w:eastAsia="Palatino Linotype" w:hAnsi="Palatino Linotype" w:cs="Palatino Linotype"/>
                <w:b/>
                <w:i/>
                <w:color w:val="231F20"/>
                <w:lang w:val="it-IT"/>
              </w:rPr>
              <w:t>numër</w:t>
            </w:r>
            <w:r w:rsidRPr="00315F40">
              <w:rPr>
                <w:rFonts w:ascii="Palatino Linotype" w:eastAsia="Palatino Linotype" w:hAnsi="Palatino Linotype" w:cs="Palatino Linotype"/>
                <w:b/>
                <w:i/>
                <w:color w:val="231F20"/>
                <w:spacing w:val="-11"/>
                <w:lang w:val="it-IT"/>
              </w:rPr>
              <w:t xml:space="preserve"> </w:t>
            </w:r>
            <w:r w:rsidRPr="00315F40">
              <w:rPr>
                <w:rFonts w:ascii="Palatino Linotype" w:eastAsia="Palatino Linotype" w:hAnsi="Palatino Linotype" w:cs="Palatino Linotype"/>
                <w:b/>
                <w:i/>
                <w:color w:val="231F20"/>
                <w:lang w:val="it-IT"/>
              </w:rPr>
              <w:t>njëshifror</w:t>
            </w:r>
            <w:r w:rsidRPr="00315F40">
              <w:rPr>
                <w:rFonts w:ascii="Palatino Linotype" w:eastAsia="Palatino Linotype" w:hAnsi="Palatino Linotype" w:cs="Palatino Linotype"/>
                <w:b/>
                <w:i/>
                <w:color w:val="231F20"/>
                <w:spacing w:val="-11"/>
                <w:lang w:val="it-IT"/>
              </w:rPr>
              <w:t xml:space="preserve"> </w:t>
            </w:r>
            <w:r w:rsidRPr="00315F40">
              <w:rPr>
                <w:rFonts w:ascii="Palatino Linotype" w:eastAsia="Palatino Linotype" w:hAnsi="Palatino Linotype" w:cs="Palatino Linotype"/>
                <w:b/>
                <w:i/>
                <w:color w:val="231F20"/>
                <w:lang w:val="it-IT"/>
              </w:rPr>
              <w:t>(ushtrime)</w:t>
            </w:r>
          </w:p>
          <w:p w14:paraId="48B0119D" w14:textId="77777777" w:rsidR="00A94CE3"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6D5044">
              <w:rPr>
                <w:rFonts w:ascii="Minion Pro" w:eastAsia="Calibri" w:hAnsi="Minion Pro" w:cs="Minion Pro"/>
                <w:b/>
                <w:lang w:val="it-IT"/>
              </w:rPr>
              <w:t>Rezultatet e të nxënit të orës mësimore:</w:t>
            </w:r>
          </w:p>
          <w:p w14:paraId="25A0984B" w14:textId="77777777" w:rsidR="00A94CE3" w:rsidRPr="00315F40"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315F40">
              <w:rPr>
                <w:rFonts w:ascii="Palatino Linotype" w:eastAsia="Palatino Linotype" w:hAnsi="Palatino Linotype" w:cs="Palatino Linotype"/>
                <w:color w:val="231F20"/>
                <w:w w:val="90"/>
                <w:lang w:val="it-IT"/>
              </w:rPr>
              <w:t>Kryen</w:t>
            </w:r>
            <w:r w:rsidRPr="00315F40">
              <w:rPr>
                <w:rFonts w:ascii="Palatino Linotype" w:eastAsia="Palatino Linotype" w:hAnsi="Palatino Linotype" w:cs="Palatino Linotype"/>
                <w:color w:val="231F20"/>
                <w:spacing w:val="1"/>
                <w:w w:val="90"/>
                <w:lang w:val="it-IT"/>
              </w:rPr>
              <w:t xml:space="preserve"> </w:t>
            </w:r>
            <w:r w:rsidRPr="00315F40">
              <w:rPr>
                <w:rFonts w:ascii="Palatino Linotype" w:eastAsia="Palatino Linotype" w:hAnsi="Palatino Linotype" w:cs="Palatino Linotype"/>
                <w:color w:val="231F20"/>
                <w:w w:val="90"/>
                <w:lang w:val="it-IT"/>
              </w:rPr>
              <w:t>pjesëtimin</w:t>
            </w:r>
            <w:r w:rsidRPr="00315F40">
              <w:rPr>
                <w:rFonts w:ascii="Palatino Linotype" w:eastAsia="Palatino Linotype" w:hAnsi="Palatino Linotype" w:cs="Palatino Linotype"/>
                <w:color w:val="231F20"/>
                <w:spacing w:val="2"/>
                <w:w w:val="90"/>
                <w:lang w:val="it-IT"/>
              </w:rPr>
              <w:t xml:space="preserve"> </w:t>
            </w:r>
            <w:r w:rsidRPr="00315F40">
              <w:rPr>
                <w:rFonts w:ascii="Palatino Linotype" w:eastAsia="Palatino Linotype" w:hAnsi="Palatino Linotype" w:cs="Palatino Linotype"/>
                <w:color w:val="231F20"/>
                <w:w w:val="90"/>
                <w:lang w:val="it-IT"/>
              </w:rPr>
              <w:t>e</w:t>
            </w:r>
            <w:r w:rsidRPr="00315F40">
              <w:rPr>
                <w:rFonts w:ascii="Palatino Linotype" w:eastAsia="Palatino Linotype" w:hAnsi="Palatino Linotype" w:cs="Palatino Linotype"/>
                <w:color w:val="231F20"/>
                <w:spacing w:val="2"/>
                <w:w w:val="90"/>
                <w:lang w:val="it-IT"/>
              </w:rPr>
              <w:t xml:space="preserve"> </w:t>
            </w:r>
            <w:r w:rsidRPr="00315F40">
              <w:rPr>
                <w:rFonts w:ascii="Palatino Linotype" w:eastAsia="Palatino Linotype" w:hAnsi="Palatino Linotype" w:cs="Palatino Linotype"/>
                <w:color w:val="231F20"/>
                <w:w w:val="90"/>
                <w:lang w:val="it-IT"/>
              </w:rPr>
              <w:t>numrave</w:t>
            </w:r>
            <w:r w:rsidRPr="00315F40">
              <w:rPr>
                <w:rFonts w:ascii="Palatino Linotype" w:eastAsia="Palatino Linotype" w:hAnsi="Palatino Linotype" w:cs="Palatino Linotype"/>
                <w:color w:val="231F20"/>
                <w:spacing w:val="2"/>
                <w:w w:val="90"/>
                <w:lang w:val="it-IT"/>
              </w:rPr>
              <w:t xml:space="preserve"> </w:t>
            </w:r>
            <w:r w:rsidRPr="00315F40">
              <w:rPr>
                <w:rFonts w:ascii="Palatino Linotype" w:eastAsia="Palatino Linotype" w:hAnsi="Palatino Linotype" w:cs="Palatino Linotype"/>
                <w:color w:val="231F20"/>
                <w:w w:val="90"/>
                <w:lang w:val="it-IT"/>
              </w:rPr>
              <w:t>dyshifrorë</w:t>
            </w:r>
            <w:r w:rsidRPr="00315F40">
              <w:rPr>
                <w:rFonts w:ascii="Palatino Linotype" w:eastAsia="Palatino Linotype" w:hAnsi="Palatino Linotype" w:cs="Palatino Linotype"/>
                <w:color w:val="231F20"/>
                <w:spacing w:val="1"/>
                <w:w w:val="90"/>
                <w:lang w:val="it-IT"/>
              </w:rPr>
              <w:t xml:space="preserve"> </w:t>
            </w:r>
            <w:r w:rsidRPr="00315F40">
              <w:rPr>
                <w:rFonts w:ascii="Palatino Linotype" w:eastAsia="Palatino Linotype" w:hAnsi="Palatino Linotype" w:cs="Palatino Linotype"/>
                <w:color w:val="231F20"/>
                <w:w w:val="90"/>
                <w:lang w:val="it-IT"/>
              </w:rPr>
              <w:t>me</w:t>
            </w:r>
            <w:r w:rsidRPr="00315F40">
              <w:rPr>
                <w:rFonts w:ascii="Palatino Linotype" w:eastAsia="Palatino Linotype" w:hAnsi="Palatino Linotype" w:cs="Palatino Linotype"/>
                <w:color w:val="231F20"/>
                <w:spacing w:val="2"/>
                <w:w w:val="90"/>
                <w:lang w:val="it-IT"/>
              </w:rPr>
              <w:t xml:space="preserve"> </w:t>
            </w:r>
            <w:r w:rsidRPr="00315F40">
              <w:rPr>
                <w:rFonts w:ascii="Palatino Linotype" w:eastAsia="Palatino Linotype" w:hAnsi="Palatino Linotype" w:cs="Palatino Linotype"/>
                <w:color w:val="231F20"/>
                <w:w w:val="90"/>
                <w:lang w:val="it-IT"/>
              </w:rPr>
              <w:t>një</w:t>
            </w:r>
            <w:r w:rsidRPr="00315F40">
              <w:rPr>
                <w:rFonts w:ascii="Palatino Linotype" w:eastAsia="Palatino Linotype" w:hAnsi="Palatino Linotype" w:cs="Palatino Linotype"/>
                <w:color w:val="231F20"/>
                <w:spacing w:val="2"/>
                <w:w w:val="90"/>
                <w:lang w:val="it-IT"/>
              </w:rPr>
              <w:t xml:space="preserve"> </w:t>
            </w:r>
            <w:r w:rsidRPr="00315F40">
              <w:rPr>
                <w:rFonts w:ascii="Palatino Linotype" w:eastAsia="Palatino Linotype" w:hAnsi="Palatino Linotype" w:cs="Palatino Linotype"/>
                <w:color w:val="231F20"/>
                <w:w w:val="90"/>
                <w:lang w:val="it-IT"/>
              </w:rPr>
              <w:t>numër</w:t>
            </w:r>
            <w:r w:rsidRPr="00315F40">
              <w:rPr>
                <w:rFonts w:ascii="Palatino Linotype" w:eastAsia="Palatino Linotype" w:hAnsi="Palatino Linotype" w:cs="Palatino Linotype"/>
                <w:color w:val="231F20"/>
                <w:spacing w:val="2"/>
                <w:w w:val="90"/>
                <w:lang w:val="it-IT"/>
              </w:rPr>
              <w:t xml:space="preserve"> </w:t>
            </w:r>
            <w:r w:rsidRPr="00315F40">
              <w:rPr>
                <w:rFonts w:ascii="Palatino Linotype" w:eastAsia="Palatino Linotype" w:hAnsi="Palatino Linotype" w:cs="Palatino Linotype"/>
                <w:color w:val="231F20"/>
                <w:w w:val="90"/>
                <w:lang w:val="it-IT"/>
              </w:rPr>
              <w:t>njëshifror;</w:t>
            </w:r>
          </w:p>
          <w:p w14:paraId="1CFF2A13" w14:textId="77777777" w:rsidR="00A94CE3" w:rsidRPr="00315F40" w:rsidRDefault="00A94CE3" w:rsidP="00A94CE3">
            <w:pPr>
              <w:widowControl w:val="0"/>
              <w:numPr>
                <w:ilvl w:val="0"/>
                <w:numId w:val="3"/>
              </w:numPr>
              <w:tabs>
                <w:tab w:val="left" w:pos="1979"/>
                <w:tab w:val="left" w:pos="1981"/>
              </w:tabs>
              <w:autoSpaceDE w:val="0"/>
              <w:autoSpaceDN w:val="0"/>
              <w:spacing w:after="0" w:line="264" w:lineRule="exact"/>
              <w:ind w:left="1980" w:hanging="361"/>
              <w:rPr>
                <w:rFonts w:ascii="Palatino Linotype" w:eastAsia="Palatino Linotype" w:hAnsi="Palatino Linotype" w:cs="Palatino Linotype"/>
                <w:lang w:val="it-IT"/>
              </w:rPr>
            </w:pPr>
            <w:r w:rsidRPr="00315F40">
              <w:rPr>
                <w:rFonts w:ascii="Palatino Linotype" w:eastAsia="Palatino Linotype" w:hAnsi="Palatino Linotype" w:cs="Palatino Linotype"/>
                <w:color w:val="231F20"/>
                <w:w w:val="90"/>
                <w:lang w:val="it-IT"/>
              </w:rPr>
              <w:t>Zbaton</w:t>
            </w:r>
            <w:r w:rsidRPr="00315F40">
              <w:rPr>
                <w:rFonts w:ascii="Palatino Linotype" w:eastAsia="Palatino Linotype" w:hAnsi="Palatino Linotype" w:cs="Palatino Linotype"/>
                <w:color w:val="231F20"/>
                <w:spacing w:val="1"/>
                <w:w w:val="90"/>
                <w:lang w:val="it-IT"/>
              </w:rPr>
              <w:t xml:space="preserve"> </w:t>
            </w:r>
            <w:r w:rsidRPr="00315F40">
              <w:rPr>
                <w:rFonts w:ascii="Palatino Linotype" w:eastAsia="Palatino Linotype" w:hAnsi="Palatino Linotype" w:cs="Palatino Linotype"/>
                <w:color w:val="231F20"/>
                <w:w w:val="90"/>
                <w:lang w:val="it-IT"/>
              </w:rPr>
              <w:t>pjesëtimin</w:t>
            </w:r>
            <w:r w:rsidRPr="00315F40">
              <w:rPr>
                <w:rFonts w:ascii="Palatino Linotype" w:eastAsia="Palatino Linotype" w:hAnsi="Palatino Linotype" w:cs="Palatino Linotype"/>
                <w:color w:val="231F20"/>
                <w:spacing w:val="1"/>
                <w:w w:val="90"/>
                <w:lang w:val="it-IT"/>
              </w:rPr>
              <w:t xml:space="preserve"> </w:t>
            </w:r>
            <w:r w:rsidRPr="00315F40">
              <w:rPr>
                <w:rFonts w:ascii="Palatino Linotype" w:eastAsia="Palatino Linotype" w:hAnsi="Palatino Linotype" w:cs="Palatino Linotype"/>
                <w:color w:val="231F20"/>
                <w:w w:val="90"/>
                <w:lang w:val="it-IT"/>
              </w:rPr>
              <w:t>në</w:t>
            </w:r>
            <w:r w:rsidRPr="00315F40">
              <w:rPr>
                <w:rFonts w:ascii="Palatino Linotype" w:eastAsia="Palatino Linotype" w:hAnsi="Palatino Linotype" w:cs="Palatino Linotype"/>
                <w:color w:val="231F20"/>
                <w:spacing w:val="2"/>
                <w:w w:val="90"/>
                <w:lang w:val="it-IT"/>
              </w:rPr>
              <w:t xml:space="preserve"> </w:t>
            </w:r>
            <w:r w:rsidRPr="00315F40">
              <w:rPr>
                <w:rFonts w:ascii="Palatino Linotype" w:eastAsia="Palatino Linotype" w:hAnsi="Palatino Linotype" w:cs="Palatino Linotype"/>
                <w:color w:val="231F20"/>
                <w:w w:val="90"/>
                <w:lang w:val="it-IT"/>
              </w:rPr>
              <w:t>problema</w:t>
            </w:r>
            <w:r w:rsidRPr="00315F40">
              <w:rPr>
                <w:rFonts w:ascii="Palatino Linotype" w:eastAsia="Palatino Linotype" w:hAnsi="Palatino Linotype" w:cs="Palatino Linotype"/>
                <w:color w:val="231F20"/>
                <w:spacing w:val="1"/>
                <w:w w:val="90"/>
                <w:lang w:val="it-IT"/>
              </w:rPr>
              <w:t xml:space="preserve"> </w:t>
            </w:r>
            <w:r w:rsidRPr="00315F40">
              <w:rPr>
                <w:rFonts w:ascii="Palatino Linotype" w:eastAsia="Palatino Linotype" w:hAnsi="Palatino Linotype" w:cs="Palatino Linotype"/>
                <w:color w:val="231F20"/>
                <w:w w:val="90"/>
                <w:lang w:val="it-IT"/>
              </w:rPr>
              <w:t>me</w:t>
            </w:r>
            <w:r w:rsidRPr="00315F40">
              <w:rPr>
                <w:rFonts w:ascii="Palatino Linotype" w:eastAsia="Palatino Linotype" w:hAnsi="Palatino Linotype" w:cs="Palatino Linotype"/>
                <w:color w:val="231F20"/>
                <w:spacing w:val="1"/>
                <w:w w:val="90"/>
                <w:lang w:val="it-IT"/>
              </w:rPr>
              <w:t xml:space="preserve"> </w:t>
            </w:r>
            <w:r w:rsidRPr="00315F40">
              <w:rPr>
                <w:rFonts w:ascii="Palatino Linotype" w:eastAsia="Palatino Linotype" w:hAnsi="Palatino Linotype" w:cs="Palatino Linotype"/>
                <w:color w:val="231F20"/>
                <w:w w:val="90"/>
                <w:lang w:val="it-IT"/>
              </w:rPr>
              <w:t>fjalë;</w:t>
            </w:r>
          </w:p>
          <w:p w14:paraId="03FDD08E" w14:textId="77777777" w:rsidR="00A94CE3" w:rsidRPr="00315F40" w:rsidRDefault="00A94CE3" w:rsidP="00A94CE3">
            <w:pPr>
              <w:widowControl w:val="0"/>
              <w:numPr>
                <w:ilvl w:val="0"/>
                <w:numId w:val="3"/>
              </w:numPr>
              <w:tabs>
                <w:tab w:val="left" w:pos="1979"/>
                <w:tab w:val="left" w:pos="1981"/>
              </w:tabs>
              <w:autoSpaceDE w:val="0"/>
              <w:autoSpaceDN w:val="0"/>
              <w:spacing w:after="0" w:line="280" w:lineRule="exact"/>
              <w:ind w:left="1980" w:hanging="361"/>
              <w:rPr>
                <w:rFonts w:ascii="Palatino Linotype" w:eastAsia="Palatino Linotype" w:hAnsi="Palatino Linotype" w:cs="Palatino Linotype"/>
              </w:rPr>
            </w:pPr>
            <w:proofErr w:type="spellStart"/>
            <w:r w:rsidRPr="00315F40">
              <w:rPr>
                <w:rFonts w:ascii="Palatino Linotype" w:eastAsia="Palatino Linotype" w:hAnsi="Palatino Linotype" w:cs="Palatino Linotype"/>
                <w:color w:val="231F20"/>
                <w:w w:val="90"/>
              </w:rPr>
              <w:t>Njehson</w:t>
            </w:r>
            <w:proofErr w:type="spellEnd"/>
            <w:r w:rsidRPr="00315F40">
              <w:rPr>
                <w:rFonts w:ascii="Palatino Linotype" w:eastAsia="Palatino Linotype" w:hAnsi="Palatino Linotype" w:cs="Palatino Linotype"/>
                <w:color w:val="231F20"/>
                <w:spacing w:val="-3"/>
                <w:w w:val="90"/>
              </w:rPr>
              <w:t xml:space="preserve"> </w:t>
            </w:r>
            <w:proofErr w:type="spellStart"/>
            <w:r w:rsidRPr="00315F40">
              <w:rPr>
                <w:rFonts w:ascii="Palatino Linotype" w:eastAsia="Palatino Linotype" w:hAnsi="Palatino Linotype" w:cs="Palatino Linotype"/>
                <w:color w:val="231F20"/>
                <w:w w:val="90"/>
              </w:rPr>
              <w:t>vlerën</w:t>
            </w:r>
            <w:proofErr w:type="spellEnd"/>
            <w:r w:rsidRPr="00315F40">
              <w:rPr>
                <w:rFonts w:ascii="Palatino Linotype" w:eastAsia="Palatino Linotype" w:hAnsi="Palatino Linotype" w:cs="Palatino Linotype"/>
                <w:color w:val="231F20"/>
                <w:spacing w:val="-3"/>
                <w:w w:val="90"/>
              </w:rPr>
              <w:t xml:space="preserve"> </w:t>
            </w:r>
            <w:r w:rsidRPr="00315F40">
              <w:rPr>
                <w:rFonts w:ascii="Palatino Linotype" w:eastAsia="Palatino Linotype" w:hAnsi="Palatino Linotype" w:cs="Palatino Linotype"/>
                <w:color w:val="231F20"/>
                <w:w w:val="90"/>
              </w:rPr>
              <w:t>e</w:t>
            </w:r>
            <w:r w:rsidRPr="00315F40">
              <w:rPr>
                <w:rFonts w:ascii="Palatino Linotype" w:eastAsia="Palatino Linotype" w:hAnsi="Palatino Linotype" w:cs="Palatino Linotype"/>
                <w:color w:val="231F20"/>
                <w:spacing w:val="-3"/>
                <w:w w:val="90"/>
              </w:rPr>
              <w:t xml:space="preserve"> </w:t>
            </w:r>
            <w:proofErr w:type="spellStart"/>
            <w:r w:rsidRPr="00315F40">
              <w:rPr>
                <w:rFonts w:ascii="Palatino Linotype" w:eastAsia="Palatino Linotype" w:hAnsi="Palatino Linotype" w:cs="Palatino Linotype"/>
                <w:color w:val="231F20"/>
                <w:w w:val="90"/>
              </w:rPr>
              <w:t>shprehjeve</w:t>
            </w:r>
            <w:proofErr w:type="spellEnd"/>
            <w:r w:rsidRPr="00315F40">
              <w:rPr>
                <w:rFonts w:ascii="Palatino Linotype" w:eastAsia="Palatino Linotype" w:hAnsi="Palatino Linotype" w:cs="Palatino Linotype"/>
                <w:color w:val="231F20"/>
                <w:spacing w:val="-3"/>
                <w:w w:val="90"/>
              </w:rPr>
              <w:t xml:space="preserve"> </w:t>
            </w:r>
            <w:proofErr w:type="spellStart"/>
            <w:r w:rsidRPr="00315F40">
              <w:rPr>
                <w:rFonts w:ascii="Palatino Linotype" w:eastAsia="Palatino Linotype" w:hAnsi="Palatino Linotype" w:cs="Palatino Linotype"/>
                <w:color w:val="231F20"/>
                <w:w w:val="90"/>
              </w:rPr>
              <w:t>numerike</w:t>
            </w:r>
            <w:proofErr w:type="spellEnd"/>
            <w:r w:rsidRPr="00315F40">
              <w:rPr>
                <w:rFonts w:ascii="Palatino Linotype" w:eastAsia="Palatino Linotype" w:hAnsi="Palatino Linotype" w:cs="Palatino Linotype"/>
                <w:color w:val="231F20"/>
                <w:spacing w:val="-3"/>
                <w:w w:val="90"/>
              </w:rPr>
              <w:t xml:space="preserve"> </w:t>
            </w:r>
            <w:proofErr w:type="spellStart"/>
            <w:r w:rsidRPr="00315F40">
              <w:rPr>
                <w:rFonts w:ascii="Palatino Linotype" w:eastAsia="Palatino Linotype" w:hAnsi="Palatino Linotype" w:cs="Palatino Linotype"/>
                <w:color w:val="231F20"/>
                <w:w w:val="90"/>
              </w:rPr>
              <w:t>të</w:t>
            </w:r>
            <w:proofErr w:type="spellEnd"/>
            <w:r w:rsidRPr="00315F40">
              <w:rPr>
                <w:rFonts w:ascii="Palatino Linotype" w:eastAsia="Palatino Linotype" w:hAnsi="Palatino Linotype" w:cs="Palatino Linotype"/>
                <w:color w:val="231F20"/>
                <w:spacing w:val="-3"/>
                <w:w w:val="90"/>
              </w:rPr>
              <w:t xml:space="preserve"> </w:t>
            </w:r>
            <w:proofErr w:type="spellStart"/>
            <w:r w:rsidRPr="00315F40">
              <w:rPr>
                <w:rFonts w:ascii="Palatino Linotype" w:eastAsia="Palatino Linotype" w:hAnsi="Palatino Linotype" w:cs="Palatino Linotype"/>
                <w:color w:val="231F20"/>
                <w:w w:val="90"/>
              </w:rPr>
              <w:t>dhëna</w:t>
            </w:r>
            <w:proofErr w:type="spellEnd"/>
            <w:r w:rsidRPr="00315F40">
              <w:rPr>
                <w:rFonts w:ascii="Palatino Linotype" w:eastAsia="Palatino Linotype" w:hAnsi="Palatino Linotype" w:cs="Palatino Linotype"/>
                <w:color w:val="231F20"/>
                <w:w w:val="90"/>
              </w:rPr>
              <w:t>.</w:t>
            </w:r>
          </w:p>
          <w:p w14:paraId="3B368D29" w14:textId="77777777" w:rsidR="00A94CE3" w:rsidRPr="006D5044" w:rsidRDefault="00A94CE3" w:rsidP="00D57B01">
            <w:pPr>
              <w:autoSpaceDE w:val="0"/>
              <w:autoSpaceDN w:val="0"/>
              <w:adjustRightInd w:val="0"/>
              <w:spacing w:after="0" w:line="288" w:lineRule="auto"/>
              <w:textAlignment w:val="center"/>
              <w:rPr>
                <w:rFonts w:ascii="Minion Pro" w:eastAsia="Calibri" w:hAnsi="Minion Pro" w:cs="Minion Pro"/>
                <w:b/>
              </w:rPr>
            </w:pPr>
            <w:r w:rsidRPr="006D5044">
              <w:rPr>
                <w:rFonts w:ascii="Minion Pro" w:eastAsia="Calibri" w:hAnsi="Minion Pro" w:cs="Minion Pro"/>
                <w:b/>
              </w:rPr>
              <w:t xml:space="preserve">Kriteret e </w:t>
            </w:r>
            <w:proofErr w:type="spellStart"/>
            <w:r w:rsidRPr="006D5044">
              <w:rPr>
                <w:rFonts w:ascii="Minion Pro" w:eastAsia="Calibri" w:hAnsi="Minion Pro" w:cs="Minion Pro"/>
                <w:b/>
              </w:rPr>
              <w:t>suksesit</w:t>
            </w:r>
            <w:proofErr w:type="spellEnd"/>
            <w:r w:rsidRPr="006D5044">
              <w:rPr>
                <w:rFonts w:ascii="Minion Pro" w:eastAsia="Calibri" w:hAnsi="Minion Pro" w:cs="Minion Pro"/>
                <w:b/>
              </w:rPr>
              <w:t xml:space="preserve">: </w:t>
            </w:r>
            <w:proofErr w:type="spellStart"/>
            <w:r w:rsidRPr="006D5044">
              <w:rPr>
                <w:rFonts w:ascii="Minion Pro" w:eastAsia="Calibri" w:hAnsi="Minion Pro" w:cs="Minion Pro"/>
                <w:b/>
              </w:rPr>
              <w:t>Përcaktohen</w:t>
            </w:r>
            <w:proofErr w:type="spellEnd"/>
            <w:r w:rsidRPr="006D5044">
              <w:rPr>
                <w:rFonts w:ascii="Minion Pro" w:eastAsia="Calibri" w:hAnsi="Minion Pro" w:cs="Minion Pro"/>
                <w:b/>
              </w:rPr>
              <w:t xml:space="preserve"> me </w:t>
            </w:r>
            <w:proofErr w:type="spellStart"/>
            <w:r w:rsidRPr="006D5044">
              <w:rPr>
                <w:rFonts w:ascii="Minion Pro" w:eastAsia="Calibri" w:hAnsi="Minion Pro" w:cs="Minion Pro"/>
                <w:b/>
              </w:rPr>
              <w:t>nxënësit</w:t>
            </w:r>
            <w:proofErr w:type="spellEnd"/>
            <w:r w:rsidRPr="006D5044">
              <w:rPr>
                <w:rFonts w:ascii="Minion Pro" w:eastAsia="Calibri" w:hAnsi="Minion Pro" w:cs="Minion Pro"/>
                <w:b/>
              </w:rPr>
              <w:t xml:space="preserve"> </w:t>
            </w:r>
            <w:proofErr w:type="spellStart"/>
            <w:r w:rsidRPr="006D5044">
              <w:rPr>
                <w:rFonts w:ascii="Minion Pro" w:eastAsia="Calibri" w:hAnsi="Minion Pro" w:cs="Minion Pro"/>
                <w:b/>
              </w:rPr>
              <w:t>në</w:t>
            </w:r>
            <w:proofErr w:type="spellEnd"/>
            <w:r w:rsidRPr="006D5044">
              <w:rPr>
                <w:rFonts w:ascii="Minion Pro" w:eastAsia="Calibri" w:hAnsi="Minion Pro" w:cs="Minion Pro"/>
                <w:b/>
              </w:rPr>
              <w:t xml:space="preserve"> </w:t>
            </w:r>
            <w:proofErr w:type="spellStart"/>
            <w:r w:rsidRPr="006D5044">
              <w:rPr>
                <w:rFonts w:ascii="Minion Pro" w:eastAsia="Calibri" w:hAnsi="Minion Pro" w:cs="Minion Pro"/>
                <w:b/>
              </w:rPr>
              <w:t>klasë</w:t>
            </w:r>
            <w:proofErr w:type="spellEnd"/>
            <w:r w:rsidRPr="006D5044">
              <w:rPr>
                <w:rFonts w:ascii="Minion Pro" w:eastAsia="Calibri" w:hAnsi="Minion Pro" w:cs="Minion Pro"/>
                <w:b/>
              </w:rPr>
              <w:t>:</w:t>
            </w:r>
          </w:p>
          <w:p w14:paraId="36D232DD" w14:textId="77777777" w:rsidR="00A94CE3" w:rsidRPr="006D5044" w:rsidRDefault="00A94CE3" w:rsidP="00D57B01">
            <w:pPr>
              <w:autoSpaceDE w:val="0"/>
              <w:autoSpaceDN w:val="0"/>
              <w:adjustRightInd w:val="0"/>
              <w:spacing w:after="0" w:line="288" w:lineRule="auto"/>
              <w:textAlignment w:val="center"/>
              <w:rPr>
                <w:rFonts w:ascii="Minion Pro" w:eastAsia="Calibri" w:hAnsi="Minion Pro" w:cs="Minion Pro"/>
                <w:b/>
                <w:lang w:val="it-IT"/>
              </w:rPr>
            </w:pPr>
            <w:r w:rsidRPr="006D5044">
              <w:rPr>
                <w:rFonts w:ascii="Minion Pro" w:eastAsia="Calibri" w:hAnsi="Minion Pro" w:cs="Minion Pro"/>
                <w:b/>
                <w:lang w:val="it-IT"/>
              </w:rPr>
              <w:t>Burimet, mjetet e konkretizimit dhe materialet mësimore:</w:t>
            </w:r>
            <w:r w:rsidRPr="00A94CE3">
              <w:rPr>
                <w:rFonts w:ascii="Palatino Linotype" w:eastAsia="Palatino Linotype" w:hAnsi="Palatino Linotype" w:cs="Palatino Linotype"/>
                <w:b/>
                <w:w w:val="90"/>
                <w:lang w:val="it-IT"/>
              </w:rPr>
              <w:t xml:space="preserve"> </w:t>
            </w:r>
            <w:r w:rsidRPr="006D5044">
              <w:rPr>
                <w:rFonts w:ascii="Palatino Linotype" w:eastAsia="Palatino Linotype" w:hAnsi="Palatino Linotype" w:cs="Palatino Linotype"/>
                <w:b/>
                <w:w w:val="90"/>
                <w:lang w:val="it-IT"/>
              </w:rPr>
              <w:t xml:space="preserve"> </w:t>
            </w:r>
            <w:r w:rsidRPr="00A94CE3">
              <w:rPr>
                <w:rFonts w:ascii="Palatino Linotype" w:eastAsia="Palatino Linotype" w:hAnsi="Palatino Linotype" w:cs="Palatino Linotype"/>
                <w:color w:val="231F20"/>
                <w:w w:val="90"/>
                <w:lang w:val="it-IT"/>
              </w:rPr>
              <w:t xml:space="preserve"> </w:t>
            </w:r>
          </w:p>
          <w:p w14:paraId="38F62160" w14:textId="77777777" w:rsidR="00A94CE3" w:rsidRPr="006D5044" w:rsidRDefault="00A94CE3" w:rsidP="00D57B01">
            <w:pPr>
              <w:pStyle w:val="BodyText"/>
              <w:spacing w:line="280" w:lineRule="exact"/>
              <w:rPr>
                <w:lang w:val="it-IT"/>
              </w:rPr>
            </w:pPr>
            <w:r w:rsidRPr="006D5044">
              <w:rPr>
                <w:rFonts w:ascii="Minion Pro" w:eastAsia="Calibri" w:hAnsi="Minion Pro" w:cs="Minion Pro"/>
                <w:b/>
                <w:lang w:val="it-IT"/>
              </w:rPr>
              <w:t xml:space="preserve">Lidhja me lëndët e tjera mësimore dhe/apo me çështjet ndërkurrikulare dhe situatat jetësore: </w:t>
            </w:r>
            <w:r w:rsidRPr="00A94CE3">
              <w:rPr>
                <w:b/>
                <w:w w:val="90"/>
                <w:lang w:val="it-IT"/>
              </w:rPr>
              <w:t xml:space="preserve"> </w:t>
            </w:r>
            <w:r w:rsidRPr="006D5044">
              <w:rPr>
                <w:color w:val="231F20"/>
                <w:w w:val="90"/>
                <w:lang w:val="it-IT"/>
              </w:rPr>
              <w:t xml:space="preserve">  Gjuhë</w:t>
            </w:r>
            <w:r w:rsidRPr="006D5044">
              <w:rPr>
                <w:color w:val="231F20"/>
                <w:spacing w:val="-4"/>
                <w:w w:val="90"/>
                <w:lang w:val="it-IT"/>
              </w:rPr>
              <w:t xml:space="preserve"> </w:t>
            </w:r>
            <w:r w:rsidRPr="006D5044">
              <w:rPr>
                <w:color w:val="231F20"/>
                <w:w w:val="90"/>
                <w:lang w:val="it-IT"/>
              </w:rPr>
              <w:t>amtare</w:t>
            </w:r>
            <w:r w:rsidRPr="006D5044">
              <w:rPr>
                <w:color w:val="231F20"/>
                <w:spacing w:val="-3"/>
                <w:w w:val="90"/>
                <w:lang w:val="it-IT"/>
              </w:rPr>
              <w:t xml:space="preserve"> </w:t>
            </w:r>
            <w:r>
              <w:rPr>
                <w:color w:val="231F20"/>
                <w:w w:val="90"/>
                <w:lang w:val="it-IT"/>
              </w:rPr>
              <w:t>(shqipe)</w:t>
            </w:r>
          </w:p>
        </w:tc>
      </w:tr>
      <w:tr w:rsidR="00A94CE3" w:rsidRPr="00A94CE3" w14:paraId="3D09C433" w14:textId="77777777" w:rsidTr="00D57B01">
        <w:trPr>
          <w:trHeight w:val="177"/>
        </w:trPr>
        <w:tc>
          <w:tcPr>
            <w:tcW w:w="11330" w:type="dxa"/>
            <w:tcBorders>
              <w:top w:val="single" w:sz="8" w:space="0" w:color="000000"/>
              <w:bottom w:val="single" w:sz="4" w:space="0" w:color="auto"/>
            </w:tcBorders>
            <w:hideMark/>
          </w:tcPr>
          <w:p w14:paraId="0D66D518" w14:textId="77777777" w:rsidR="00A94CE3" w:rsidRPr="006D5044" w:rsidRDefault="00A94CE3" w:rsidP="00D57B01">
            <w:pPr>
              <w:shd w:val="clear" w:color="auto" w:fill="FFFFFF"/>
              <w:spacing w:after="0" w:line="360" w:lineRule="auto"/>
              <w:jc w:val="center"/>
              <w:rPr>
                <w:rFonts w:ascii="Times New Roman" w:eastAsia="MS Mincho" w:hAnsi="Times New Roman" w:cs="Times New Roman"/>
                <w:b/>
                <w:lang w:val="sq-AL"/>
              </w:rPr>
            </w:pPr>
            <w:r w:rsidRPr="006D5044">
              <w:rPr>
                <w:rFonts w:ascii="Times New Roman" w:eastAsia="MS Mincho" w:hAnsi="Times New Roman" w:cs="Times New Roman"/>
                <w:b/>
                <w:lang w:val="sq-AL"/>
              </w:rPr>
              <w:t xml:space="preserve">METODOLOGJIA DHE VEPRIMTARIA ME NXËNËS  </w:t>
            </w:r>
          </w:p>
        </w:tc>
      </w:tr>
      <w:tr w:rsidR="00A94CE3" w:rsidRPr="006D5044" w14:paraId="28C2B76E" w14:textId="77777777" w:rsidTr="00D57B01">
        <w:trPr>
          <w:trHeight w:val="2198"/>
        </w:trPr>
        <w:tc>
          <w:tcPr>
            <w:tcW w:w="11330" w:type="dxa"/>
            <w:tcBorders>
              <w:top w:val="single" w:sz="4" w:space="0" w:color="auto"/>
              <w:left w:val="single" w:sz="4" w:space="0" w:color="auto"/>
              <w:bottom w:val="single" w:sz="4" w:space="0" w:color="auto"/>
              <w:right w:val="single" w:sz="4" w:space="0" w:color="auto"/>
            </w:tcBorders>
          </w:tcPr>
          <w:p w14:paraId="3AB8A122" w14:textId="77777777" w:rsidR="00A94CE3" w:rsidRPr="006D5044" w:rsidRDefault="00A94CE3" w:rsidP="00D57B01">
            <w:pPr>
              <w:spacing w:after="0" w:line="240" w:lineRule="auto"/>
              <w:rPr>
                <w:rFonts w:ascii="Times New Roman" w:eastAsia="MS Mincho" w:hAnsi="Times New Roman" w:cs="Times New Roman"/>
                <w:b/>
                <w:lang w:val="sq-AL"/>
              </w:rPr>
            </w:pPr>
            <w:r w:rsidRPr="006D5044">
              <w:rPr>
                <w:rFonts w:ascii="Times New Roman" w:eastAsia="MS Mincho" w:hAnsi="Times New Roman" w:cs="Times New Roman"/>
                <w:b/>
                <w:lang w:val="sq-AL"/>
              </w:rPr>
              <w:t>Parashikimi:</w:t>
            </w:r>
          </w:p>
          <w:p w14:paraId="580A6F90" w14:textId="77777777" w:rsidR="00A94CE3" w:rsidRPr="00A94CE3" w:rsidRDefault="00A94CE3" w:rsidP="00D57B01">
            <w:pPr>
              <w:spacing w:line="280" w:lineRule="exact"/>
              <w:rPr>
                <w:rFonts w:ascii="Palatino Linotype" w:eastAsia="Palatino Linotype" w:hAnsi="Palatino Linotype" w:cs="Palatino Linotype"/>
                <w:b/>
                <w:w w:val="90"/>
                <w:lang w:val="it-IT"/>
              </w:rPr>
            </w:pPr>
            <w:r w:rsidRPr="00A94CE3">
              <w:rPr>
                <w:rFonts w:ascii="Palatino Linotype" w:eastAsia="Palatino Linotype" w:hAnsi="Palatino Linotype" w:cs="Palatino Linotype"/>
                <w:b/>
                <w:w w:val="90"/>
                <w:lang w:val="it-IT"/>
              </w:rPr>
              <w:t>Përgatitja</w:t>
            </w:r>
            <w:r w:rsidRPr="00A94CE3">
              <w:rPr>
                <w:rFonts w:ascii="Palatino Linotype" w:eastAsia="Palatino Linotype" w:hAnsi="Palatino Linotype" w:cs="Palatino Linotype"/>
                <w:b/>
                <w:spacing w:val="2"/>
                <w:w w:val="90"/>
                <w:lang w:val="it-IT"/>
              </w:rPr>
              <w:t xml:space="preserve"> </w:t>
            </w:r>
            <w:r w:rsidRPr="00A94CE3">
              <w:rPr>
                <w:rFonts w:ascii="Palatino Linotype" w:eastAsia="Palatino Linotype" w:hAnsi="Palatino Linotype" w:cs="Palatino Linotype"/>
                <w:b/>
                <w:w w:val="90"/>
                <w:lang w:val="it-IT"/>
              </w:rPr>
              <w:t>për</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të</w:t>
            </w:r>
            <w:r w:rsidRPr="00A94CE3">
              <w:rPr>
                <w:rFonts w:ascii="Palatino Linotype" w:eastAsia="Palatino Linotype" w:hAnsi="Palatino Linotype" w:cs="Palatino Linotype"/>
                <w:b/>
                <w:spacing w:val="3"/>
                <w:w w:val="90"/>
                <w:lang w:val="it-IT"/>
              </w:rPr>
              <w:t xml:space="preserve"> </w:t>
            </w:r>
            <w:r w:rsidRPr="00A94CE3">
              <w:rPr>
                <w:rFonts w:ascii="Palatino Linotype" w:eastAsia="Palatino Linotype" w:hAnsi="Palatino Linotype" w:cs="Palatino Linotype"/>
                <w:b/>
                <w:w w:val="90"/>
                <w:lang w:val="it-IT"/>
              </w:rPr>
              <w:t>nxënët</w:t>
            </w:r>
          </w:p>
          <w:p w14:paraId="2366DBD4" w14:textId="77777777" w:rsidR="00A94CE3" w:rsidRPr="00A94CE3" w:rsidRDefault="00A94CE3" w:rsidP="00D57B01">
            <w:pPr>
              <w:widowControl w:val="0"/>
              <w:autoSpaceDE w:val="0"/>
              <w:autoSpaceDN w:val="0"/>
              <w:spacing w:after="0" w:line="280" w:lineRule="exact"/>
              <w:rPr>
                <w:rFonts w:ascii="Palatino Linotype" w:eastAsia="Palatino Linotype" w:hAnsi="Palatino Linotype" w:cs="Palatino Linotype"/>
                <w:b/>
                <w:i/>
                <w:lang w:val="it-IT"/>
              </w:rPr>
            </w:pPr>
            <w:r w:rsidRPr="00A94CE3">
              <w:rPr>
                <w:rFonts w:ascii="Palatino Linotype" w:eastAsia="Palatino Linotype" w:hAnsi="Palatino Linotype" w:cs="Palatino Linotype"/>
                <w:b/>
                <w:i/>
                <w:color w:val="231F20"/>
                <w:spacing w:val="-2"/>
                <w:lang w:val="it-IT"/>
              </w:rPr>
              <w:t>Diskutim</w:t>
            </w:r>
            <w:r w:rsidRPr="00A94CE3">
              <w:rPr>
                <w:rFonts w:ascii="Palatino Linotype" w:eastAsia="Palatino Linotype" w:hAnsi="Palatino Linotype" w:cs="Palatino Linotype"/>
                <w:b/>
                <w:i/>
                <w:color w:val="231F20"/>
                <w:spacing w:val="-12"/>
                <w:lang w:val="it-IT"/>
              </w:rPr>
              <w:t xml:space="preserve"> </w:t>
            </w:r>
            <w:r w:rsidRPr="00A94CE3">
              <w:rPr>
                <w:rFonts w:ascii="Palatino Linotype" w:eastAsia="Palatino Linotype" w:hAnsi="Palatino Linotype" w:cs="Palatino Linotype"/>
                <w:b/>
                <w:i/>
                <w:color w:val="231F20"/>
                <w:spacing w:val="-2"/>
                <w:lang w:val="it-IT"/>
              </w:rPr>
              <w:t>i</w:t>
            </w:r>
            <w:r w:rsidRPr="00A94CE3">
              <w:rPr>
                <w:rFonts w:ascii="Palatino Linotype" w:eastAsia="Palatino Linotype" w:hAnsi="Palatino Linotype" w:cs="Palatino Linotype"/>
                <w:b/>
                <w:i/>
                <w:color w:val="231F20"/>
                <w:spacing w:val="-11"/>
                <w:lang w:val="it-IT"/>
              </w:rPr>
              <w:t xml:space="preserve"> </w:t>
            </w:r>
            <w:r w:rsidRPr="00A94CE3">
              <w:rPr>
                <w:rFonts w:ascii="Palatino Linotype" w:eastAsia="Palatino Linotype" w:hAnsi="Palatino Linotype" w:cs="Palatino Linotype"/>
                <w:b/>
                <w:i/>
                <w:color w:val="231F20"/>
                <w:spacing w:val="-2"/>
                <w:lang w:val="it-IT"/>
              </w:rPr>
              <w:t>njohurive</w:t>
            </w:r>
            <w:r w:rsidRPr="00A94CE3">
              <w:rPr>
                <w:rFonts w:ascii="Palatino Linotype" w:eastAsia="Palatino Linotype" w:hAnsi="Palatino Linotype" w:cs="Palatino Linotype"/>
                <w:b/>
                <w:i/>
                <w:color w:val="231F20"/>
                <w:spacing w:val="-11"/>
                <w:lang w:val="it-IT"/>
              </w:rPr>
              <w:t xml:space="preserve"> </w:t>
            </w:r>
            <w:r w:rsidRPr="00A94CE3">
              <w:rPr>
                <w:rFonts w:ascii="Palatino Linotype" w:eastAsia="Palatino Linotype" w:hAnsi="Palatino Linotype" w:cs="Palatino Linotype"/>
                <w:b/>
                <w:i/>
                <w:color w:val="231F20"/>
                <w:spacing w:val="-1"/>
                <w:lang w:val="it-IT"/>
              </w:rPr>
              <w:t>paraprake</w:t>
            </w:r>
          </w:p>
          <w:p w14:paraId="3C0C18CD" w14:textId="77777777" w:rsidR="00A94CE3" w:rsidRPr="00A94CE3" w:rsidRDefault="00A94CE3" w:rsidP="00D57B01">
            <w:pPr>
              <w:widowControl w:val="0"/>
              <w:autoSpaceDE w:val="0"/>
              <w:autoSpaceDN w:val="0"/>
              <w:spacing w:before="257" w:after="0" w:line="213" w:lineRule="auto"/>
              <w:rPr>
                <w:rFonts w:ascii="Palatino Linotype" w:eastAsia="Palatino Linotype" w:hAnsi="Palatino Linotype" w:cs="Palatino Linotype"/>
                <w:lang w:val="it-IT"/>
              </w:rPr>
            </w:pPr>
            <w:r w:rsidRPr="00A94CE3">
              <w:rPr>
                <w:rFonts w:ascii="Palatino Linotype" w:eastAsia="Palatino Linotype" w:hAnsi="Palatino Linotype" w:cs="Palatino Linotype"/>
                <w:color w:val="231F20"/>
                <w:w w:val="95"/>
                <w:lang w:val="it-IT"/>
              </w:rPr>
              <w:t>Shkruhet</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w w:val="95"/>
                <w:lang w:val="it-IT"/>
              </w:rPr>
              <w:t>në</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w w:val="95"/>
                <w:lang w:val="it-IT"/>
              </w:rPr>
              <w:t>tabelë</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w w:val="95"/>
                <w:lang w:val="it-IT"/>
              </w:rPr>
              <w:t>shprehja</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w w:val="95"/>
                <w:lang w:val="it-IT"/>
              </w:rPr>
              <w:t>numerike</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w w:val="95"/>
                <w:lang w:val="it-IT"/>
              </w:rPr>
              <w:t>84:6.</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w w:val="95"/>
                <w:lang w:val="it-IT"/>
              </w:rPr>
              <w:t>Nxënësit</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w w:val="95"/>
                <w:lang w:val="it-IT"/>
              </w:rPr>
              <w:t>udhëzohen</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w w:val="95"/>
                <w:lang w:val="it-IT"/>
              </w:rPr>
              <w:t>ta</w:t>
            </w:r>
            <w:r w:rsidRPr="00A94CE3">
              <w:rPr>
                <w:rFonts w:ascii="Palatino Linotype" w:eastAsia="Palatino Linotype" w:hAnsi="Palatino Linotype" w:cs="Palatino Linotype"/>
                <w:color w:val="231F20"/>
                <w:spacing w:val="26"/>
                <w:w w:val="95"/>
                <w:lang w:val="it-IT"/>
              </w:rPr>
              <w:t xml:space="preserve"> </w:t>
            </w:r>
            <w:r w:rsidRPr="00A94CE3">
              <w:rPr>
                <w:rFonts w:ascii="Palatino Linotype" w:eastAsia="Palatino Linotype" w:hAnsi="Palatino Linotype" w:cs="Palatino Linotype"/>
                <w:color w:val="231F20"/>
                <w:w w:val="95"/>
                <w:lang w:val="it-IT"/>
              </w:rPr>
              <w:t>gjejnë</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w w:val="95"/>
                <w:lang w:val="it-IT"/>
              </w:rPr>
              <w:t>herësin</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w w:val="95"/>
                <w:lang w:val="it-IT"/>
              </w:rPr>
              <w:t>dhe</w:t>
            </w:r>
            <w:r w:rsidRPr="00A94CE3">
              <w:rPr>
                <w:rFonts w:ascii="Palatino Linotype" w:eastAsia="Palatino Linotype" w:hAnsi="Palatino Linotype" w:cs="Palatino Linotype"/>
                <w:color w:val="231F20"/>
                <w:spacing w:val="25"/>
                <w:w w:val="95"/>
                <w:lang w:val="it-IT"/>
              </w:rPr>
              <w:t xml:space="preserve"> </w:t>
            </w:r>
            <w:r w:rsidRPr="00A94CE3">
              <w:rPr>
                <w:rFonts w:ascii="Palatino Linotype" w:eastAsia="Palatino Linotype" w:hAnsi="Palatino Linotype" w:cs="Palatino Linotype"/>
                <w:color w:val="231F20"/>
                <w:w w:val="95"/>
                <w:lang w:val="it-IT"/>
              </w:rPr>
              <w:t>zgjidhja</w:t>
            </w:r>
            <w:r w:rsidRPr="00A94CE3">
              <w:rPr>
                <w:rFonts w:ascii="Palatino Linotype" w:eastAsia="Palatino Linotype" w:hAnsi="Palatino Linotype" w:cs="Palatino Linotype"/>
                <w:color w:val="231F20"/>
                <w:spacing w:val="-49"/>
                <w:w w:val="95"/>
                <w:lang w:val="it-IT"/>
              </w:rPr>
              <w:t xml:space="preserve"> </w:t>
            </w:r>
            <w:r w:rsidRPr="00A94CE3">
              <w:rPr>
                <w:rFonts w:ascii="Palatino Linotype" w:eastAsia="Palatino Linotype" w:hAnsi="Palatino Linotype" w:cs="Palatino Linotype"/>
                <w:color w:val="231F20"/>
                <w:lang w:val="it-IT"/>
              </w:rPr>
              <w:t>diskutohet</w:t>
            </w:r>
            <w:r w:rsidRPr="00A94CE3">
              <w:rPr>
                <w:rFonts w:ascii="Palatino Linotype" w:eastAsia="Palatino Linotype" w:hAnsi="Palatino Linotype" w:cs="Palatino Linotype"/>
                <w:color w:val="231F20"/>
                <w:spacing w:val="-8"/>
                <w:lang w:val="it-IT"/>
              </w:rPr>
              <w:t xml:space="preserve"> </w:t>
            </w:r>
            <w:r w:rsidRPr="00A94CE3">
              <w:rPr>
                <w:rFonts w:ascii="Palatino Linotype" w:eastAsia="Palatino Linotype" w:hAnsi="Palatino Linotype" w:cs="Palatino Linotype"/>
                <w:color w:val="231F20"/>
                <w:lang w:val="it-IT"/>
              </w:rPr>
              <w:t>me</w:t>
            </w:r>
            <w:r w:rsidRPr="00A94CE3">
              <w:rPr>
                <w:rFonts w:ascii="Palatino Linotype" w:eastAsia="Palatino Linotype" w:hAnsi="Palatino Linotype" w:cs="Palatino Linotype"/>
                <w:color w:val="231F20"/>
                <w:spacing w:val="-8"/>
                <w:lang w:val="it-IT"/>
              </w:rPr>
              <w:t xml:space="preserve"> </w:t>
            </w:r>
            <w:r w:rsidRPr="00A94CE3">
              <w:rPr>
                <w:rFonts w:ascii="Palatino Linotype" w:eastAsia="Palatino Linotype" w:hAnsi="Palatino Linotype" w:cs="Palatino Linotype"/>
                <w:color w:val="231F20"/>
                <w:lang w:val="it-IT"/>
              </w:rPr>
              <w:t>gjithë</w:t>
            </w:r>
            <w:r w:rsidRPr="00A94CE3">
              <w:rPr>
                <w:rFonts w:ascii="Palatino Linotype" w:eastAsia="Palatino Linotype" w:hAnsi="Palatino Linotype" w:cs="Palatino Linotype"/>
                <w:color w:val="231F20"/>
                <w:spacing w:val="-8"/>
                <w:lang w:val="it-IT"/>
              </w:rPr>
              <w:t xml:space="preserve"> </w:t>
            </w:r>
            <w:r w:rsidRPr="00A94CE3">
              <w:rPr>
                <w:rFonts w:ascii="Palatino Linotype" w:eastAsia="Palatino Linotype" w:hAnsi="Palatino Linotype" w:cs="Palatino Linotype"/>
                <w:color w:val="231F20"/>
                <w:lang w:val="it-IT"/>
              </w:rPr>
              <w:t>klasën.</w:t>
            </w:r>
          </w:p>
          <w:p w14:paraId="37204092" w14:textId="77777777" w:rsidR="00A94CE3" w:rsidRDefault="00A94CE3" w:rsidP="00D57B01">
            <w:pPr>
              <w:spacing w:before="120" w:line="213" w:lineRule="auto"/>
              <w:ind w:right="1293"/>
              <w:rPr>
                <w:rFonts w:ascii="Palatino Linotype" w:eastAsia="Palatino Linotype" w:hAnsi="Palatino Linotype" w:cs="Palatino Linotype"/>
                <w:i/>
                <w:color w:val="231F20"/>
                <w:w w:val="95"/>
                <w:lang w:val="it-IT"/>
              </w:rPr>
            </w:pPr>
            <w:r w:rsidRPr="006D5044">
              <w:rPr>
                <w:rFonts w:ascii="Times New Roman" w:eastAsia="MS Mincho" w:hAnsi="Times New Roman" w:cs="Times New Roman"/>
                <w:b/>
                <w:lang w:val="it-IT"/>
              </w:rPr>
              <w:t>Ndërtimi i njohurive: Përpunimi i përmbajtje</w:t>
            </w:r>
            <w:r>
              <w:rPr>
                <w:rFonts w:ascii="Times New Roman" w:eastAsia="MS Mincho" w:hAnsi="Times New Roman" w:cs="Times New Roman"/>
                <w:b/>
                <w:lang w:val="it-IT"/>
              </w:rPr>
              <w:t>s</w:t>
            </w:r>
            <w:r w:rsidRPr="006D5044">
              <w:rPr>
                <w:rFonts w:ascii="Palatino Linotype" w:eastAsia="Palatino Linotype" w:hAnsi="Palatino Linotype" w:cs="Palatino Linotype"/>
                <w:i/>
                <w:color w:val="231F20"/>
                <w:w w:val="95"/>
                <w:lang w:val="it-IT"/>
              </w:rPr>
              <w:t xml:space="preserve"> </w:t>
            </w:r>
          </w:p>
          <w:p w14:paraId="6B5A018B" w14:textId="77777777" w:rsidR="00A94CE3" w:rsidRPr="006F374A" w:rsidRDefault="00A94CE3" w:rsidP="00D57B01">
            <w:pPr>
              <w:pStyle w:val="BodyText"/>
              <w:spacing w:before="150" w:line="213" w:lineRule="auto"/>
              <w:ind w:right="678"/>
              <w:jc w:val="both"/>
              <w:rPr>
                <w:lang w:val="it-IT"/>
              </w:rPr>
            </w:pPr>
            <w:r w:rsidRPr="006D5044">
              <w:rPr>
                <w:i/>
                <w:color w:val="231F20"/>
                <w:w w:val="95"/>
                <w:lang w:val="it-IT"/>
              </w:rPr>
              <w:t xml:space="preserve"> </w:t>
            </w:r>
            <w:r w:rsidRPr="006F374A">
              <w:rPr>
                <w:color w:val="231F20"/>
                <w:w w:val="95"/>
                <w:lang w:val="it-IT"/>
              </w:rPr>
              <w:t>Udhëzohen</w:t>
            </w:r>
            <w:r w:rsidRPr="006F374A">
              <w:rPr>
                <w:color w:val="231F20"/>
                <w:spacing w:val="1"/>
                <w:w w:val="95"/>
                <w:lang w:val="it-IT"/>
              </w:rPr>
              <w:t xml:space="preserve"> </w:t>
            </w:r>
            <w:r w:rsidRPr="006F374A">
              <w:rPr>
                <w:color w:val="231F20"/>
                <w:w w:val="95"/>
                <w:lang w:val="it-IT"/>
              </w:rPr>
              <w:t>nxënësit</w:t>
            </w:r>
            <w:r w:rsidRPr="006F374A">
              <w:rPr>
                <w:color w:val="231F20"/>
                <w:spacing w:val="1"/>
                <w:w w:val="95"/>
                <w:lang w:val="it-IT"/>
              </w:rPr>
              <w:t xml:space="preserve"> </w:t>
            </w:r>
            <w:r w:rsidRPr="006F374A">
              <w:rPr>
                <w:color w:val="231F20"/>
                <w:w w:val="95"/>
                <w:lang w:val="it-IT"/>
              </w:rPr>
              <w:t>të</w:t>
            </w:r>
            <w:r w:rsidRPr="006F374A">
              <w:rPr>
                <w:color w:val="231F20"/>
                <w:spacing w:val="1"/>
                <w:w w:val="95"/>
                <w:lang w:val="it-IT"/>
              </w:rPr>
              <w:t xml:space="preserve"> </w:t>
            </w:r>
            <w:r w:rsidRPr="006F374A">
              <w:rPr>
                <w:color w:val="231F20"/>
                <w:w w:val="95"/>
                <w:lang w:val="it-IT"/>
              </w:rPr>
              <w:t>punojnë</w:t>
            </w:r>
            <w:r w:rsidRPr="006F374A">
              <w:rPr>
                <w:color w:val="231F20"/>
                <w:spacing w:val="1"/>
                <w:w w:val="95"/>
                <w:lang w:val="it-IT"/>
              </w:rPr>
              <w:t xml:space="preserve"> </w:t>
            </w:r>
            <w:r w:rsidRPr="006F374A">
              <w:rPr>
                <w:color w:val="231F20"/>
                <w:w w:val="95"/>
                <w:lang w:val="it-IT"/>
              </w:rPr>
              <w:t>në</w:t>
            </w:r>
            <w:r w:rsidRPr="006F374A">
              <w:rPr>
                <w:color w:val="231F20"/>
                <w:spacing w:val="1"/>
                <w:w w:val="95"/>
                <w:lang w:val="it-IT"/>
              </w:rPr>
              <w:t xml:space="preserve"> </w:t>
            </w:r>
            <w:r w:rsidRPr="006F374A">
              <w:rPr>
                <w:color w:val="231F20"/>
                <w:w w:val="95"/>
                <w:lang w:val="it-IT"/>
              </w:rPr>
              <w:t>mënyrë</w:t>
            </w:r>
            <w:r w:rsidRPr="006F374A">
              <w:rPr>
                <w:color w:val="231F20"/>
                <w:spacing w:val="-50"/>
                <w:w w:val="95"/>
                <w:lang w:val="it-IT"/>
              </w:rPr>
              <w:t xml:space="preserve"> </w:t>
            </w:r>
            <w:r w:rsidRPr="006F374A">
              <w:rPr>
                <w:color w:val="231F20"/>
                <w:spacing w:val="-2"/>
                <w:w w:val="95"/>
                <w:lang w:val="it-IT"/>
              </w:rPr>
              <w:t xml:space="preserve">individuale në zgjidhjen e detyrës 1, faqe 65 </w:t>
            </w:r>
            <w:r w:rsidRPr="006F374A">
              <w:rPr>
                <w:color w:val="231F20"/>
                <w:spacing w:val="-1"/>
                <w:w w:val="95"/>
                <w:lang w:val="it-IT"/>
              </w:rPr>
              <w:t>në</w:t>
            </w:r>
            <w:r w:rsidRPr="006F374A">
              <w:rPr>
                <w:color w:val="231F20"/>
                <w:spacing w:val="-50"/>
                <w:w w:val="95"/>
                <w:lang w:val="it-IT"/>
              </w:rPr>
              <w:t xml:space="preserve"> </w:t>
            </w:r>
            <w:r>
              <w:rPr>
                <w:color w:val="231F20"/>
                <w:spacing w:val="-50"/>
                <w:w w:val="95"/>
                <w:lang w:val="it-IT"/>
              </w:rPr>
              <w:t xml:space="preserve">    </w:t>
            </w:r>
            <w:r w:rsidRPr="006F374A">
              <w:rPr>
                <w:color w:val="231F20"/>
                <w:lang w:val="it-IT"/>
              </w:rPr>
              <w:t>libër.</w:t>
            </w:r>
          </w:p>
          <w:p w14:paraId="76FA2FE6" w14:textId="77777777" w:rsidR="00A94CE3" w:rsidRPr="006F374A" w:rsidRDefault="00A94CE3" w:rsidP="00D57B01">
            <w:pPr>
              <w:widowControl w:val="0"/>
              <w:autoSpaceDE w:val="0"/>
              <w:autoSpaceDN w:val="0"/>
              <w:spacing w:before="146" w:after="0" w:line="213" w:lineRule="auto"/>
              <w:ind w:right="677"/>
              <w:jc w:val="both"/>
              <w:rPr>
                <w:rFonts w:ascii="Palatino Linotype" w:eastAsia="Palatino Linotype" w:hAnsi="Palatino Linotype" w:cs="Palatino Linotype"/>
                <w:lang w:val="it-IT"/>
              </w:rPr>
            </w:pPr>
            <w:r w:rsidRPr="006F374A">
              <w:rPr>
                <w:rFonts w:ascii="Palatino Linotype" w:eastAsia="Palatino Linotype" w:hAnsi="Palatino Linotype" w:cs="Palatino Linotype"/>
                <w:noProof/>
              </w:rPr>
              <w:drawing>
                <wp:anchor distT="0" distB="0" distL="0" distR="0" simplePos="0" relativeHeight="251735040" behindDoc="0" locked="0" layoutInCell="1" allowOverlap="1" wp14:anchorId="0BD0CC7E" wp14:editId="6441B7C4">
                  <wp:simplePos x="0" y="0"/>
                  <wp:positionH relativeFrom="page">
                    <wp:posOffset>0</wp:posOffset>
                  </wp:positionH>
                  <wp:positionV relativeFrom="paragraph">
                    <wp:posOffset>354965</wp:posOffset>
                  </wp:positionV>
                  <wp:extent cx="2055028" cy="1098803"/>
                  <wp:effectExtent l="0" t="0" r="0" b="0"/>
                  <wp:wrapTopAndBottom/>
                  <wp:docPr id="1089" name="image46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 name="image4676.jpeg"/>
                          <pic:cNvPicPr/>
                        </pic:nvPicPr>
                        <pic:blipFill>
                          <a:blip r:embed="rId167" cstate="print"/>
                          <a:stretch>
                            <a:fillRect/>
                          </a:stretch>
                        </pic:blipFill>
                        <pic:spPr>
                          <a:xfrm>
                            <a:off x="0" y="0"/>
                            <a:ext cx="2055028" cy="1098803"/>
                          </a:xfrm>
                          <a:prstGeom prst="rect">
                            <a:avLst/>
                          </a:prstGeom>
                        </pic:spPr>
                      </pic:pic>
                    </a:graphicData>
                  </a:graphic>
                </wp:anchor>
              </w:drawing>
            </w:r>
            <w:r w:rsidRPr="006F374A">
              <w:rPr>
                <w:rFonts w:ascii="Palatino Linotype" w:eastAsia="Palatino Linotype" w:hAnsi="Palatino Linotype" w:cs="Palatino Linotype"/>
                <w:color w:val="231F20"/>
                <w:spacing w:val="-1"/>
                <w:w w:val="95"/>
                <w:lang w:val="it-IT"/>
              </w:rPr>
              <w:t>Detyrën</w:t>
            </w:r>
            <w:r w:rsidRPr="006F374A">
              <w:rPr>
                <w:rFonts w:ascii="Palatino Linotype" w:eastAsia="Palatino Linotype" w:hAnsi="Palatino Linotype" w:cs="Palatino Linotype"/>
                <w:color w:val="231F20"/>
                <w:spacing w:val="-10"/>
                <w:w w:val="95"/>
                <w:lang w:val="it-IT"/>
              </w:rPr>
              <w:t xml:space="preserve"> </w:t>
            </w:r>
            <w:r w:rsidRPr="006F374A">
              <w:rPr>
                <w:rFonts w:ascii="Palatino Linotype" w:eastAsia="Palatino Linotype" w:hAnsi="Palatino Linotype" w:cs="Palatino Linotype"/>
                <w:color w:val="231F20"/>
                <w:spacing w:val="-1"/>
                <w:w w:val="95"/>
                <w:lang w:val="it-IT"/>
              </w:rPr>
              <w:t>2,</w:t>
            </w:r>
            <w:r w:rsidRPr="006F374A">
              <w:rPr>
                <w:rFonts w:ascii="Palatino Linotype" w:eastAsia="Palatino Linotype" w:hAnsi="Palatino Linotype" w:cs="Palatino Linotype"/>
                <w:color w:val="231F20"/>
                <w:spacing w:val="-10"/>
                <w:w w:val="95"/>
                <w:lang w:val="it-IT"/>
              </w:rPr>
              <w:t xml:space="preserve"> </w:t>
            </w:r>
            <w:r w:rsidRPr="006F374A">
              <w:rPr>
                <w:rFonts w:ascii="Palatino Linotype" w:eastAsia="Palatino Linotype" w:hAnsi="Palatino Linotype" w:cs="Palatino Linotype"/>
                <w:color w:val="231F20"/>
                <w:spacing w:val="-1"/>
                <w:w w:val="95"/>
                <w:lang w:val="it-IT"/>
              </w:rPr>
              <w:t>3,</w:t>
            </w:r>
            <w:r w:rsidRPr="006F374A">
              <w:rPr>
                <w:rFonts w:ascii="Palatino Linotype" w:eastAsia="Palatino Linotype" w:hAnsi="Palatino Linotype" w:cs="Palatino Linotype"/>
                <w:color w:val="231F20"/>
                <w:spacing w:val="-10"/>
                <w:w w:val="95"/>
                <w:lang w:val="it-IT"/>
              </w:rPr>
              <w:t xml:space="preserve"> </w:t>
            </w:r>
            <w:r w:rsidRPr="006F374A">
              <w:rPr>
                <w:rFonts w:ascii="Palatino Linotype" w:eastAsia="Palatino Linotype" w:hAnsi="Palatino Linotype" w:cs="Palatino Linotype"/>
                <w:color w:val="231F20"/>
                <w:spacing w:val="-1"/>
                <w:w w:val="95"/>
                <w:lang w:val="it-IT"/>
              </w:rPr>
              <w:t>4</w:t>
            </w:r>
            <w:r w:rsidRPr="006F374A">
              <w:rPr>
                <w:rFonts w:ascii="Palatino Linotype" w:eastAsia="Palatino Linotype" w:hAnsi="Palatino Linotype" w:cs="Palatino Linotype"/>
                <w:color w:val="231F20"/>
                <w:spacing w:val="-10"/>
                <w:w w:val="95"/>
                <w:lang w:val="it-IT"/>
              </w:rPr>
              <w:t xml:space="preserve"> </w:t>
            </w:r>
            <w:r w:rsidRPr="006F374A">
              <w:rPr>
                <w:rFonts w:ascii="Palatino Linotype" w:eastAsia="Palatino Linotype" w:hAnsi="Palatino Linotype" w:cs="Palatino Linotype"/>
                <w:color w:val="231F20"/>
                <w:spacing w:val="-1"/>
                <w:w w:val="95"/>
                <w:lang w:val="it-IT"/>
              </w:rPr>
              <w:t>dhe</w:t>
            </w:r>
            <w:r w:rsidRPr="006F374A">
              <w:rPr>
                <w:rFonts w:ascii="Palatino Linotype" w:eastAsia="Palatino Linotype" w:hAnsi="Palatino Linotype" w:cs="Palatino Linotype"/>
                <w:color w:val="231F20"/>
                <w:spacing w:val="-10"/>
                <w:w w:val="95"/>
                <w:lang w:val="it-IT"/>
              </w:rPr>
              <w:t xml:space="preserve"> </w:t>
            </w:r>
            <w:r w:rsidRPr="006F374A">
              <w:rPr>
                <w:rFonts w:ascii="Palatino Linotype" w:eastAsia="Palatino Linotype" w:hAnsi="Palatino Linotype" w:cs="Palatino Linotype"/>
                <w:color w:val="231F20"/>
                <w:spacing w:val="-1"/>
                <w:w w:val="95"/>
                <w:lang w:val="it-IT"/>
              </w:rPr>
              <w:t>5</w:t>
            </w:r>
            <w:r w:rsidRPr="006F374A">
              <w:rPr>
                <w:rFonts w:ascii="Palatino Linotype" w:eastAsia="Palatino Linotype" w:hAnsi="Palatino Linotype" w:cs="Palatino Linotype"/>
                <w:color w:val="231F20"/>
                <w:spacing w:val="-10"/>
                <w:w w:val="95"/>
                <w:lang w:val="it-IT"/>
              </w:rPr>
              <w:t xml:space="preserve"> </w:t>
            </w:r>
            <w:r w:rsidRPr="006F374A">
              <w:rPr>
                <w:rFonts w:ascii="Palatino Linotype" w:eastAsia="Palatino Linotype" w:hAnsi="Palatino Linotype" w:cs="Palatino Linotype"/>
                <w:color w:val="231F20"/>
                <w:w w:val="95"/>
                <w:lang w:val="it-IT"/>
              </w:rPr>
              <w:t>i</w:t>
            </w:r>
            <w:r w:rsidRPr="006F374A">
              <w:rPr>
                <w:rFonts w:ascii="Palatino Linotype" w:eastAsia="Palatino Linotype" w:hAnsi="Palatino Linotype" w:cs="Palatino Linotype"/>
                <w:color w:val="231F20"/>
                <w:spacing w:val="-10"/>
                <w:w w:val="95"/>
                <w:lang w:val="it-IT"/>
              </w:rPr>
              <w:t xml:space="preserve"> </w:t>
            </w:r>
            <w:r w:rsidRPr="006F374A">
              <w:rPr>
                <w:rFonts w:ascii="Palatino Linotype" w:eastAsia="Palatino Linotype" w:hAnsi="Palatino Linotype" w:cs="Palatino Linotype"/>
                <w:color w:val="231F20"/>
                <w:w w:val="95"/>
                <w:lang w:val="it-IT"/>
              </w:rPr>
              <w:t>ndajmë</w:t>
            </w:r>
            <w:r w:rsidRPr="006F374A">
              <w:rPr>
                <w:rFonts w:ascii="Palatino Linotype" w:eastAsia="Palatino Linotype" w:hAnsi="Palatino Linotype" w:cs="Palatino Linotype"/>
                <w:color w:val="231F20"/>
                <w:spacing w:val="-10"/>
                <w:w w:val="95"/>
                <w:lang w:val="it-IT"/>
              </w:rPr>
              <w:t xml:space="preserve"> </w:t>
            </w:r>
            <w:r w:rsidRPr="006F374A">
              <w:rPr>
                <w:rFonts w:ascii="Palatino Linotype" w:eastAsia="Palatino Linotype" w:hAnsi="Palatino Linotype" w:cs="Palatino Linotype"/>
                <w:color w:val="231F20"/>
                <w:w w:val="95"/>
                <w:lang w:val="it-IT"/>
              </w:rPr>
              <w:t>në</w:t>
            </w:r>
            <w:r w:rsidRPr="006F374A">
              <w:rPr>
                <w:rFonts w:ascii="Palatino Linotype" w:eastAsia="Palatino Linotype" w:hAnsi="Palatino Linotype" w:cs="Palatino Linotype"/>
                <w:color w:val="231F20"/>
                <w:spacing w:val="-10"/>
                <w:w w:val="95"/>
                <w:lang w:val="it-IT"/>
              </w:rPr>
              <w:t xml:space="preserve"> </w:t>
            </w:r>
            <w:r w:rsidRPr="006F374A">
              <w:rPr>
                <w:rFonts w:ascii="Palatino Linotype" w:eastAsia="Palatino Linotype" w:hAnsi="Palatino Linotype" w:cs="Palatino Linotype"/>
                <w:color w:val="231F20"/>
                <w:w w:val="95"/>
                <w:lang w:val="it-IT"/>
              </w:rPr>
              <w:t>katër</w:t>
            </w:r>
            <w:r w:rsidRPr="006F374A">
              <w:rPr>
                <w:rFonts w:ascii="Palatino Linotype" w:eastAsia="Palatino Linotype" w:hAnsi="Palatino Linotype" w:cs="Palatino Linotype"/>
                <w:color w:val="231F20"/>
                <w:spacing w:val="-10"/>
                <w:w w:val="95"/>
                <w:lang w:val="it-IT"/>
              </w:rPr>
              <w:t xml:space="preserve"> </w:t>
            </w:r>
            <w:r w:rsidRPr="006F374A">
              <w:rPr>
                <w:rFonts w:ascii="Palatino Linotype" w:eastAsia="Palatino Linotype" w:hAnsi="Palatino Linotype" w:cs="Palatino Linotype"/>
                <w:color w:val="231F20"/>
                <w:w w:val="95"/>
                <w:lang w:val="it-IT"/>
              </w:rPr>
              <w:t>grupe</w:t>
            </w:r>
            <w:r w:rsidRPr="006F374A">
              <w:rPr>
                <w:rFonts w:ascii="Palatino Linotype" w:eastAsia="Palatino Linotype" w:hAnsi="Palatino Linotype" w:cs="Palatino Linotype"/>
                <w:color w:val="231F20"/>
                <w:spacing w:val="-10"/>
                <w:w w:val="95"/>
                <w:lang w:val="it-IT"/>
              </w:rPr>
              <w:t xml:space="preserve"> </w:t>
            </w:r>
            <w:r w:rsidRPr="006F374A">
              <w:rPr>
                <w:rFonts w:ascii="Palatino Linotype" w:eastAsia="Palatino Linotype" w:hAnsi="Palatino Linotype" w:cs="Palatino Linotype"/>
                <w:color w:val="231F20"/>
                <w:w w:val="95"/>
                <w:lang w:val="it-IT"/>
              </w:rPr>
              <w:t>të</w:t>
            </w:r>
            <w:r w:rsidRPr="006F374A">
              <w:rPr>
                <w:rFonts w:ascii="Palatino Linotype" w:eastAsia="Palatino Linotype" w:hAnsi="Palatino Linotype" w:cs="Palatino Linotype"/>
                <w:color w:val="231F20"/>
                <w:spacing w:val="-50"/>
                <w:w w:val="95"/>
                <w:lang w:val="it-IT"/>
              </w:rPr>
              <w:t xml:space="preserve"> </w:t>
            </w:r>
            <w:r w:rsidRPr="006F374A">
              <w:rPr>
                <w:rFonts w:ascii="Palatino Linotype" w:eastAsia="Palatino Linotype" w:hAnsi="Palatino Linotype" w:cs="Palatino Linotype"/>
                <w:color w:val="231F20"/>
                <w:spacing w:val="-1"/>
                <w:w w:val="90"/>
                <w:lang w:val="it-IT"/>
              </w:rPr>
              <w:t>nxënësve</w:t>
            </w:r>
            <w:r w:rsidRPr="006F374A">
              <w:rPr>
                <w:rFonts w:ascii="Palatino Linotype" w:eastAsia="Palatino Linotype" w:hAnsi="Palatino Linotype" w:cs="Palatino Linotype"/>
                <w:color w:val="231F20"/>
                <w:spacing w:val="-7"/>
                <w:w w:val="90"/>
                <w:lang w:val="it-IT"/>
              </w:rPr>
              <w:t xml:space="preserve"> </w:t>
            </w:r>
            <w:r w:rsidRPr="006F374A">
              <w:rPr>
                <w:rFonts w:ascii="Palatino Linotype" w:eastAsia="Palatino Linotype" w:hAnsi="Palatino Linotype" w:cs="Palatino Linotype"/>
                <w:color w:val="231F20"/>
                <w:spacing w:val="-1"/>
                <w:w w:val="90"/>
                <w:lang w:val="it-IT"/>
              </w:rPr>
              <w:t>dhe</w:t>
            </w:r>
            <w:r w:rsidRPr="006F374A">
              <w:rPr>
                <w:rFonts w:ascii="Palatino Linotype" w:eastAsia="Palatino Linotype" w:hAnsi="Palatino Linotype" w:cs="Palatino Linotype"/>
                <w:color w:val="231F20"/>
                <w:spacing w:val="-7"/>
                <w:w w:val="90"/>
                <w:lang w:val="it-IT"/>
              </w:rPr>
              <w:t xml:space="preserve"> </w:t>
            </w:r>
            <w:r w:rsidRPr="006F374A">
              <w:rPr>
                <w:rFonts w:ascii="Palatino Linotype" w:eastAsia="Palatino Linotype" w:hAnsi="Palatino Linotype" w:cs="Palatino Linotype"/>
                <w:color w:val="231F20"/>
                <w:spacing w:val="-1"/>
                <w:w w:val="90"/>
                <w:lang w:val="it-IT"/>
              </w:rPr>
              <w:t>secili</w:t>
            </w:r>
            <w:r w:rsidRPr="006F374A">
              <w:rPr>
                <w:rFonts w:ascii="Palatino Linotype" w:eastAsia="Palatino Linotype" w:hAnsi="Palatino Linotype" w:cs="Palatino Linotype"/>
                <w:color w:val="231F20"/>
                <w:spacing w:val="-7"/>
                <w:w w:val="90"/>
                <w:lang w:val="it-IT"/>
              </w:rPr>
              <w:t xml:space="preserve"> </w:t>
            </w:r>
            <w:r w:rsidRPr="006F374A">
              <w:rPr>
                <w:rFonts w:ascii="Palatino Linotype" w:eastAsia="Palatino Linotype" w:hAnsi="Palatino Linotype" w:cs="Palatino Linotype"/>
                <w:color w:val="231F20"/>
                <w:spacing w:val="-1"/>
                <w:w w:val="90"/>
                <w:lang w:val="it-IT"/>
              </w:rPr>
              <w:t>grup</w:t>
            </w:r>
            <w:r w:rsidRPr="006F374A">
              <w:rPr>
                <w:rFonts w:ascii="Palatino Linotype" w:eastAsia="Palatino Linotype" w:hAnsi="Palatino Linotype" w:cs="Palatino Linotype"/>
                <w:color w:val="231F20"/>
                <w:spacing w:val="-7"/>
                <w:w w:val="90"/>
                <w:lang w:val="it-IT"/>
              </w:rPr>
              <w:t xml:space="preserve"> </w:t>
            </w:r>
            <w:r w:rsidRPr="006F374A">
              <w:rPr>
                <w:rFonts w:ascii="Palatino Linotype" w:eastAsia="Palatino Linotype" w:hAnsi="Palatino Linotype" w:cs="Palatino Linotype"/>
                <w:color w:val="231F20"/>
                <w:spacing w:val="-1"/>
                <w:w w:val="90"/>
                <w:lang w:val="it-IT"/>
              </w:rPr>
              <w:t>do</w:t>
            </w:r>
            <w:r w:rsidRPr="006F374A">
              <w:rPr>
                <w:rFonts w:ascii="Palatino Linotype" w:eastAsia="Palatino Linotype" w:hAnsi="Palatino Linotype" w:cs="Palatino Linotype"/>
                <w:color w:val="231F20"/>
                <w:spacing w:val="-6"/>
                <w:w w:val="90"/>
                <w:lang w:val="it-IT"/>
              </w:rPr>
              <w:t xml:space="preserve"> </w:t>
            </w:r>
            <w:r w:rsidRPr="006F374A">
              <w:rPr>
                <w:rFonts w:ascii="Palatino Linotype" w:eastAsia="Palatino Linotype" w:hAnsi="Palatino Linotype" w:cs="Palatino Linotype"/>
                <w:color w:val="231F20"/>
                <w:spacing w:val="-1"/>
                <w:w w:val="90"/>
                <w:lang w:val="it-IT"/>
              </w:rPr>
              <w:t>të</w:t>
            </w:r>
            <w:r w:rsidRPr="006F374A">
              <w:rPr>
                <w:rFonts w:ascii="Palatino Linotype" w:eastAsia="Palatino Linotype" w:hAnsi="Palatino Linotype" w:cs="Palatino Linotype"/>
                <w:color w:val="231F20"/>
                <w:spacing w:val="-7"/>
                <w:w w:val="90"/>
                <w:lang w:val="it-IT"/>
              </w:rPr>
              <w:t xml:space="preserve"> </w:t>
            </w:r>
            <w:r w:rsidRPr="006F374A">
              <w:rPr>
                <w:rFonts w:ascii="Palatino Linotype" w:eastAsia="Palatino Linotype" w:hAnsi="Palatino Linotype" w:cs="Palatino Linotype"/>
                <w:color w:val="231F20"/>
                <w:spacing w:val="-1"/>
                <w:w w:val="90"/>
                <w:lang w:val="it-IT"/>
              </w:rPr>
              <w:t>zgjidhë</w:t>
            </w:r>
            <w:r w:rsidRPr="006F374A">
              <w:rPr>
                <w:rFonts w:ascii="Palatino Linotype" w:eastAsia="Palatino Linotype" w:hAnsi="Palatino Linotype" w:cs="Palatino Linotype"/>
                <w:color w:val="231F20"/>
                <w:spacing w:val="-7"/>
                <w:w w:val="90"/>
                <w:lang w:val="it-IT"/>
              </w:rPr>
              <w:t xml:space="preserve"> </w:t>
            </w:r>
            <w:r w:rsidRPr="006F374A">
              <w:rPr>
                <w:rFonts w:ascii="Palatino Linotype" w:eastAsia="Palatino Linotype" w:hAnsi="Palatino Linotype" w:cs="Palatino Linotype"/>
                <w:color w:val="231F20"/>
                <w:spacing w:val="-1"/>
                <w:w w:val="90"/>
                <w:lang w:val="it-IT"/>
              </w:rPr>
              <w:t>njërën</w:t>
            </w:r>
            <w:r w:rsidRPr="006F374A">
              <w:rPr>
                <w:rFonts w:ascii="Palatino Linotype" w:eastAsia="Palatino Linotype" w:hAnsi="Palatino Linotype" w:cs="Palatino Linotype"/>
                <w:color w:val="231F20"/>
                <w:spacing w:val="-7"/>
                <w:w w:val="90"/>
                <w:lang w:val="it-IT"/>
              </w:rPr>
              <w:t xml:space="preserve"> </w:t>
            </w:r>
            <w:r w:rsidRPr="006F374A">
              <w:rPr>
                <w:rFonts w:ascii="Palatino Linotype" w:eastAsia="Palatino Linotype" w:hAnsi="Palatino Linotype" w:cs="Palatino Linotype"/>
                <w:color w:val="231F20"/>
                <w:w w:val="90"/>
                <w:lang w:val="it-IT"/>
              </w:rPr>
              <w:t>nga</w:t>
            </w:r>
            <w:r w:rsidRPr="006F374A">
              <w:rPr>
                <w:rFonts w:ascii="Palatino Linotype" w:eastAsia="Palatino Linotype" w:hAnsi="Palatino Linotype" w:cs="Palatino Linotype"/>
                <w:color w:val="231F20"/>
                <w:spacing w:val="-47"/>
                <w:w w:val="90"/>
                <w:lang w:val="it-IT"/>
              </w:rPr>
              <w:t xml:space="preserve"> </w:t>
            </w:r>
            <w:r w:rsidRPr="006F374A">
              <w:rPr>
                <w:rFonts w:ascii="Palatino Linotype" w:eastAsia="Palatino Linotype" w:hAnsi="Palatino Linotype" w:cs="Palatino Linotype"/>
                <w:color w:val="231F20"/>
                <w:spacing w:val="-1"/>
                <w:w w:val="90"/>
                <w:lang w:val="it-IT"/>
              </w:rPr>
              <w:t>detyrat</w:t>
            </w:r>
            <w:r w:rsidRPr="006F374A">
              <w:rPr>
                <w:rFonts w:ascii="Palatino Linotype" w:eastAsia="Palatino Linotype" w:hAnsi="Palatino Linotype" w:cs="Palatino Linotype"/>
                <w:color w:val="231F20"/>
                <w:spacing w:val="-8"/>
                <w:w w:val="90"/>
                <w:lang w:val="it-IT"/>
              </w:rPr>
              <w:t xml:space="preserve"> </w:t>
            </w:r>
            <w:r w:rsidRPr="006F374A">
              <w:rPr>
                <w:rFonts w:ascii="Palatino Linotype" w:eastAsia="Palatino Linotype" w:hAnsi="Palatino Linotype" w:cs="Palatino Linotype"/>
                <w:color w:val="231F20"/>
                <w:spacing w:val="-1"/>
                <w:w w:val="90"/>
                <w:lang w:val="it-IT"/>
              </w:rPr>
              <w:t>e</w:t>
            </w:r>
            <w:r w:rsidRPr="006F374A">
              <w:rPr>
                <w:rFonts w:ascii="Palatino Linotype" w:eastAsia="Palatino Linotype" w:hAnsi="Palatino Linotype" w:cs="Palatino Linotype"/>
                <w:color w:val="231F20"/>
                <w:spacing w:val="-7"/>
                <w:w w:val="90"/>
                <w:lang w:val="it-IT"/>
              </w:rPr>
              <w:t xml:space="preserve"> </w:t>
            </w:r>
            <w:r w:rsidRPr="006F374A">
              <w:rPr>
                <w:rFonts w:ascii="Palatino Linotype" w:eastAsia="Palatino Linotype" w:hAnsi="Palatino Linotype" w:cs="Palatino Linotype"/>
                <w:color w:val="231F20"/>
                <w:spacing w:val="-1"/>
                <w:w w:val="90"/>
                <w:lang w:val="it-IT"/>
              </w:rPr>
              <w:t>caktuara</w:t>
            </w:r>
            <w:r w:rsidRPr="006F374A">
              <w:rPr>
                <w:rFonts w:ascii="Palatino Linotype" w:eastAsia="Palatino Linotype" w:hAnsi="Palatino Linotype" w:cs="Palatino Linotype"/>
                <w:color w:val="231F20"/>
                <w:spacing w:val="-7"/>
                <w:w w:val="90"/>
                <w:lang w:val="it-IT"/>
              </w:rPr>
              <w:t xml:space="preserve"> </w:t>
            </w:r>
            <w:r w:rsidRPr="006F374A">
              <w:rPr>
                <w:rFonts w:ascii="Palatino Linotype" w:eastAsia="Palatino Linotype" w:hAnsi="Palatino Linotype" w:cs="Palatino Linotype"/>
                <w:color w:val="231F20"/>
                <w:spacing w:val="-1"/>
                <w:w w:val="90"/>
                <w:lang w:val="it-IT"/>
              </w:rPr>
              <w:t>nga</w:t>
            </w:r>
            <w:r w:rsidRPr="006F374A">
              <w:rPr>
                <w:rFonts w:ascii="Palatino Linotype" w:eastAsia="Palatino Linotype" w:hAnsi="Palatino Linotype" w:cs="Palatino Linotype"/>
                <w:color w:val="231F20"/>
                <w:spacing w:val="-7"/>
                <w:w w:val="90"/>
                <w:lang w:val="it-IT"/>
              </w:rPr>
              <w:t xml:space="preserve"> </w:t>
            </w:r>
            <w:r w:rsidRPr="006F374A">
              <w:rPr>
                <w:rFonts w:ascii="Palatino Linotype" w:eastAsia="Palatino Linotype" w:hAnsi="Palatino Linotype" w:cs="Palatino Linotype"/>
                <w:color w:val="231F20"/>
                <w:spacing w:val="-1"/>
                <w:w w:val="90"/>
                <w:lang w:val="it-IT"/>
              </w:rPr>
              <w:t>mësimdhënësi/janë</w:t>
            </w:r>
            <w:r w:rsidRPr="006F374A">
              <w:rPr>
                <w:rFonts w:ascii="Palatino Linotype" w:eastAsia="Palatino Linotype" w:hAnsi="Palatino Linotype" w:cs="Palatino Linotype"/>
                <w:color w:val="231F20"/>
                <w:spacing w:val="-7"/>
                <w:w w:val="90"/>
                <w:lang w:val="it-IT"/>
              </w:rPr>
              <w:t xml:space="preserve"> </w:t>
            </w:r>
            <w:r w:rsidRPr="006F374A">
              <w:rPr>
                <w:rFonts w:ascii="Palatino Linotype" w:eastAsia="Palatino Linotype" w:hAnsi="Palatino Linotype" w:cs="Palatino Linotype"/>
                <w:color w:val="231F20"/>
                <w:w w:val="90"/>
                <w:lang w:val="it-IT"/>
              </w:rPr>
              <w:t>afatin</w:t>
            </w:r>
            <w:r w:rsidRPr="006F374A">
              <w:rPr>
                <w:rFonts w:ascii="Palatino Linotype" w:eastAsia="Palatino Linotype" w:hAnsi="Palatino Linotype" w:cs="Palatino Linotype"/>
                <w:color w:val="231F20"/>
                <w:spacing w:val="-47"/>
                <w:w w:val="90"/>
                <w:lang w:val="it-IT"/>
              </w:rPr>
              <w:t xml:space="preserve"> </w:t>
            </w:r>
            <w:r w:rsidRPr="006F374A">
              <w:rPr>
                <w:rFonts w:ascii="Palatino Linotype" w:eastAsia="Palatino Linotype" w:hAnsi="Palatino Linotype" w:cs="Palatino Linotype"/>
                <w:color w:val="231F20"/>
                <w:spacing w:val="-2"/>
                <w:w w:val="95"/>
                <w:lang w:val="it-IT"/>
              </w:rPr>
              <w:t xml:space="preserve">kohor të përcaktuar </w:t>
            </w:r>
            <w:r w:rsidRPr="006F374A">
              <w:rPr>
                <w:rFonts w:ascii="Palatino Linotype" w:eastAsia="Palatino Linotype" w:hAnsi="Palatino Linotype" w:cs="Palatino Linotype"/>
                <w:color w:val="231F20"/>
                <w:spacing w:val="-1"/>
                <w:w w:val="95"/>
                <w:lang w:val="it-IT"/>
              </w:rPr>
              <w:t>dhe pastaj e paraqesin në</w:t>
            </w:r>
            <w:r w:rsidRPr="006F374A">
              <w:rPr>
                <w:rFonts w:ascii="Palatino Linotype" w:eastAsia="Palatino Linotype" w:hAnsi="Palatino Linotype" w:cs="Palatino Linotype"/>
                <w:color w:val="231F20"/>
                <w:w w:val="95"/>
                <w:lang w:val="it-IT"/>
              </w:rPr>
              <w:t xml:space="preserve"> </w:t>
            </w:r>
            <w:r w:rsidRPr="006F374A">
              <w:rPr>
                <w:rFonts w:ascii="Palatino Linotype" w:eastAsia="Palatino Linotype" w:hAnsi="Palatino Linotype" w:cs="Palatino Linotype"/>
                <w:color w:val="231F20"/>
                <w:w w:val="90"/>
                <w:lang w:val="it-IT"/>
              </w:rPr>
              <w:t>tabelë</w:t>
            </w:r>
            <w:r w:rsidRPr="006F374A">
              <w:rPr>
                <w:rFonts w:ascii="Palatino Linotype" w:eastAsia="Palatino Linotype" w:hAnsi="Palatino Linotype" w:cs="Palatino Linotype"/>
                <w:color w:val="231F20"/>
                <w:spacing w:val="-6"/>
                <w:w w:val="90"/>
                <w:lang w:val="it-IT"/>
              </w:rPr>
              <w:t xml:space="preserve"> </w:t>
            </w:r>
            <w:r w:rsidRPr="006F374A">
              <w:rPr>
                <w:rFonts w:ascii="Palatino Linotype" w:eastAsia="Palatino Linotype" w:hAnsi="Palatino Linotype" w:cs="Palatino Linotype"/>
                <w:color w:val="231F20"/>
                <w:w w:val="90"/>
                <w:lang w:val="it-IT"/>
              </w:rPr>
              <w:t>zgjidhjen</w:t>
            </w:r>
            <w:r w:rsidRPr="006F374A">
              <w:rPr>
                <w:rFonts w:ascii="Palatino Linotype" w:eastAsia="Palatino Linotype" w:hAnsi="Palatino Linotype" w:cs="Palatino Linotype"/>
                <w:color w:val="231F20"/>
                <w:spacing w:val="-5"/>
                <w:w w:val="90"/>
                <w:lang w:val="it-IT"/>
              </w:rPr>
              <w:t xml:space="preserve"> </w:t>
            </w:r>
            <w:r w:rsidRPr="006F374A">
              <w:rPr>
                <w:rFonts w:ascii="Palatino Linotype" w:eastAsia="Palatino Linotype" w:hAnsi="Palatino Linotype" w:cs="Palatino Linotype"/>
                <w:color w:val="231F20"/>
                <w:w w:val="90"/>
                <w:lang w:val="it-IT"/>
              </w:rPr>
              <w:t>e</w:t>
            </w:r>
            <w:r w:rsidRPr="006F374A">
              <w:rPr>
                <w:rFonts w:ascii="Palatino Linotype" w:eastAsia="Palatino Linotype" w:hAnsi="Palatino Linotype" w:cs="Palatino Linotype"/>
                <w:color w:val="231F20"/>
                <w:spacing w:val="-6"/>
                <w:w w:val="90"/>
                <w:lang w:val="it-IT"/>
              </w:rPr>
              <w:t xml:space="preserve"> </w:t>
            </w:r>
            <w:r w:rsidRPr="006F374A">
              <w:rPr>
                <w:rFonts w:ascii="Palatino Linotype" w:eastAsia="Palatino Linotype" w:hAnsi="Palatino Linotype" w:cs="Palatino Linotype"/>
                <w:color w:val="231F20"/>
                <w:w w:val="90"/>
                <w:lang w:val="it-IT"/>
              </w:rPr>
              <w:t>tyre.</w:t>
            </w:r>
          </w:p>
          <w:p w14:paraId="770C74E0" w14:textId="77777777" w:rsidR="00A94CE3" w:rsidRPr="00A94CE3" w:rsidRDefault="00A94CE3" w:rsidP="00D57B01">
            <w:pPr>
              <w:spacing w:line="280" w:lineRule="exact"/>
              <w:rPr>
                <w:rFonts w:ascii="Palatino Linotype" w:eastAsia="Palatino Linotype" w:hAnsi="Palatino Linotype" w:cs="Palatino Linotype"/>
                <w:b/>
                <w:lang w:val="it-IT"/>
              </w:rPr>
            </w:pPr>
            <w:r w:rsidRPr="00A94CE3">
              <w:rPr>
                <w:rFonts w:ascii="Palatino Linotype" w:eastAsia="Palatino Linotype" w:hAnsi="Palatino Linotype" w:cs="Palatino Linotype"/>
                <w:b/>
                <w:lang w:val="it-IT"/>
              </w:rPr>
              <w:t xml:space="preserve">Përforcimi:    </w:t>
            </w:r>
          </w:p>
          <w:p w14:paraId="33ECABFD" w14:textId="77777777" w:rsidR="00A94CE3" w:rsidRDefault="00A94CE3" w:rsidP="00D57B01">
            <w:pPr>
              <w:widowControl w:val="0"/>
              <w:autoSpaceDE w:val="0"/>
              <w:autoSpaceDN w:val="0"/>
              <w:spacing w:after="0" w:line="271" w:lineRule="exact"/>
              <w:rPr>
                <w:rFonts w:ascii="Palatino Linotype" w:eastAsia="Palatino Linotype" w:hAnsi="Palatino Linotype" w:cs="Palatino Linotype"/>
                <w:b/>
                <w:i/>
                <w:lang w:val="it-IT"/>
              </w:rPr>
            </w:pPr>
            <w:r w:rsidRPr="006F374A">
              <w:rPr>
                <w:rFonts w:ascii="Palatino Linotype" w:eastAsia="Palatino Linotype" w:hAnsi="Palatino Linotype" w:cs="Palatino Linotype"/>
                <w:b/>
                <w:i/>
                <w:color w:val="231F20"/>
                <w:spacing w:val="-1"/>
                <w:w w:val="95"/>
                <w:lang w:val="it-IT"/>
              </w:rPr>
              <w:t>Formo</w:t>
            </w:r>
            <w:r w:rsidRPr="006F374A">
              <w:rPr>
                <w:rFonts w:ascii="Palatino Linotype" w:eastAsia="Palatino Linotype" w:hAnsi="Palatino Linotype" w:cs="Palatino Linotype"/>
                <w:b/>
                <w:i/>
                <w:color w:val="231F20"/>
                <w:spacing w:val="-10"/>
                <w:w w:val="95"/>
                <w:lang w:val="it-IT"/>
              </w:rPr>
              <w:t xml:space="preserve"> </w:t>
            </w:r>
            <w:r w:rsidRPr="006F374A">
              <w:rPr>
                <w:rFonts w:ascii="Palatino Linotype" w:eastAsia="Palatino Linotype" w:hAnsi="Palatino Linotype" w:cs="Palatino Linotype"/>
                <w:b/>
                <w:i/>
                <w:color w:val="231F20"/>
                <w:spacing w:val="-1"/>
                <w:w w:val="95"/>
                <w:lang w:val="it-IT"/>
              </w:rPr>
              <w:t>pyetje/</w:t>
            </w:r>
            <w:r w:rsidRPr="006F374A">
              <w:rPr>
                <w:rFonts w:ascii="Palatino Linotype" w:eastAsia="Palatino Linotype" w:hAnsi="Palatino Linotype" w:cs="Palatino Linotype"/>
                <w:b/>
                <w:i/>
                <w:color w:val="231F20"/>
                <w:spacing w:val="-10"/>
                <w:w w:val="95"/>
                <w:lang w:val="it-IT"/>
              </w:rPr>
              <w:t xml:space="preserve"> </w:t>
            </w:r>
            <w:r w:rsidRPr="006F374A">
              <w:rPr>
                <w:rFonts w:ascii="Palatino Linotype" w:eastAsia="Palatino Linotype" w:hAnsi="Palatino Linotype" w:cs="Palatino Linotype"/>
                <w:b/>
                <w:i/>
                <w:color w:val="231F20"/>
                <w:spacing w:val="-1"/>
                <w:w w:val="95"/>
                <w:lang w:val="it-IT"/>
              </w:rPr>
              <w:t>Gjej</w:t>
            </w:r>
            <w:r w:rsidRPr="006F374A">
              <w:rPr>
                <w:rFonts w:ascii="Palatino Linotype" w:eastAsia="Palatino Linotype" w:hAnsi="Palatino Linotype" w:cs="Palatino Linotype"/>
                <w:b/>
                <w:i/>
                <w:color w:val="231F20"/>
                <w:spacing w:val="-9"/>
                <w:w w:val="95"/>
                <w:lang w:val="it-IT"/>
              </w:rPr>
              <w:t xml:space="preserve"> </w:t>
            </w:r>
            <w:r w:rsidRPr="006F374A">
              <w:rPr>
                <w:rFonts w:ascii="Palatino Linotype" w:eastAsia="Palatino Linotype" w:hAnsi="Palatino Linotype" w:cs="Palatino Linotype"/>
                <w:b/>
                <w:i/>
                <w:color w:val="231F20"/>
                <w:w w:val="95"/>
                <w:lang w:val="it-IT"/>
              </w:rPr>
              <w:t>përgjigjen</w:t>
            </w:r>
          </w:p>
          <w:p w14:paraId="198ED112" w14:textId="77777777" w:rsidR="00A94CE3" w:rsidRPr="00E75B14" w:rsidRDefault="00A94CE3" w:rsidP="00D57B01">
            <w:pPr>
              <w:widowControl w:val="0"/>
              <w:autoSpaceDE w:val="0"/>
              <w:autoSpaceDN w:val="0"/>
              <w:spacing w:after="0" w:line="271" w:lineRule="exact"/>
              <w:rPr>
                <w:rFonts w:ascii="Palatino Linotype" w:eastAsia="Palatino Linotype" w:hAnsi="Palatino Linotype" w:cs="Palatino Linotype"/>
                <w:b/>
                <w:i/>
                <w:lang w:val="it-IT"/>
              </w:rPr>
            </w:pPr>
            <w:r w:rsidRPr="006F374A">
              <w:rPr>
                <w:rFonts w:ascii="Palatino Linotype" w:eastAsia="Palatino Linotype" w:hAnsi="Palatino Linotype" w:cs="Palatino Linotype"/>
                <w:color w:val="231F20"/>
                <w:spacing w:val="-2"/>
                <w:w w:val="95"/>
                <w:lang w:val="it-IT"/>
              </w:rPr>
              <w:t xml:space="preserve">Në këtë fazë të </w:t>
            </w:r>
            <w:r w:rsidRPr="006F374A">
              <w:rPr>
                <w:rFonts w:ascii="Palatino Linotype" w:eastAsia="Palatino Linotype" w:hAnsi="Palatino Linotype" w:cs="Palatino Linotype"/>
                <w:color w:val="231F20"/>
                <w:spacing w:val="-1"/>
                <w:w w:val="95"/>
                <w:lang w:val="it-IT"/>
              </w:rPr>
              <w:t>orës, mësimdhënësi/ja përsëri</w:t>
            </w:r>
            <w:r w:rsidRPr="006F374A">
              <w:rPr>
                <w:rFonts w:ascii="Palatino Linotype" w:eastAsia="Palatino Linotype" w:hAnsi="Palatino Linotype" w:cs="Palatino Linotype"/>
                <w:color w:val="231F20"/>
                <w:w w:val="95"/>
                <w:lang w:val="it-IT"/>
              </w:rPr>
              <w:t xml:space="preserve"> </w:t>
            </w:r>
            <w:r w:rsidRPr="006F374A">
              <w:rPr>
                <w:rFonts w:ascii="Palatino Linotype" w:eastAsia="Palatino Linotype" w:hAnsi="Palatino Linotype" w:cs="Palatino Linotype"/>
                <w:color w:val="231F20"/>
                <w:spacing w:val="-3"/>
                <w:w w:val="95"/>
                <w:lang w:val="it-IT"/>
              </w:rPr>
              <w:t xml:space="preserve">në formë të garës </w:t>
            </w:r>
            <w:r w:rsidRPr="006F374A">
              <w:rPr>
                <w:rFonts w:ascii="Palatino Linotype" w:eastAsia="Palatino Linotype" w:hAnsi="Palatino Linotype" w:cs="Palatino Linotype"/>
                <w:color w:val="231F20"/>
                <w:spacing w:val="-2"/>
                <w:w w:val="95"/>
                <w:lang w:val="it-IT"/>
              </w:rPr>
              <w:t>udhëzon nxënësit të zgjidhin</w:t>
            </w:r>
            <w:r w:rsidRPr="006F374A">
              <w:rPr>
                <w:rFonts w:ascii="Palatino Linotype" w:eastAsia="Palatino Linotype" w:hAnsi="Palatino Linotype" w:cs="Palatino Linotype"/>
                <w:color w:val="231F20"/>
                <w:spacing w:val="-50"/>
                <w:w w:val="95"/>
                <w:lang w:val="it-IT"/>
              </w:rPr>
              <w:t xml:space="preserve"> </w:t>
            </w:r>
            <w:r w:rsidRPr="006F374A">
              <w:rPr>
                <w:rFonts w:ascii="Palatino Linotype" w:eastAsia="Palatino Linotype" w:hAnsi="Palatino Linotype" w:cs="Palatino Linotype"/>
                <w:color w:val="231F20"/>
                <w:spacing w:val="-3"/>
                <w:w w:val="95"/>
                <w:lang w:val="it-IT"/>
              </w:rPr>
              <w:t xml:space="preserve">detyrën </w:t>
            </w:r>
            <w:r w:rsidRPr="006F374A">
              <w:rPr>
                <w:rFonts w:ascii="Palatino Linotype" w:eastAsia="Palatino Linotype" w:hAnsi="Palatino Linotype" w:cs="Palatino Linotype"/>
                <w:color w:val="231F20"/>
                <w:spacing w:val="-2"/>
                <w:w w:val="95"/>
                <w:lang w:val="it-IT"/>
              </w:rPr>
              <w:t>6, ku nga formulimi i detyrës nxënësit</w:t>
            </w:r>
            <w:r w:rsidRPr="006F374A">
              <w:rPr>
                <w:rFonts w:ascii="Palatino Linotype" w:eastAsia="Palatino Linotype" w:hAnsi="Palatino Linotype" w:cs="Palatino Linotype"/>
                <w:color w:val="231F20"/>
                <w:spacing w:val="-1"/>
                <w:w w:val="95"/>
                <w:lang w:val="it-IT"/>
              </w:rPr>
              <w:t xml:space="preserve"> </w:t>
            </w:r>
            <w:r w:rsidRPr="006F374A">
              <w:rPr>
                <w:rFonts w:ascii="Palatino Linotype" w:eastAsia="Palatino Linotype" w:hAnsi="Palatino Linotype" w:cs="Palatino Linotype"/>
                <w:color w:val="231F20"/>
                <w:spacing w:val="-3"/>
                <w:w w:val="90"/>
                <w:lang w:val="it-IT"/>
              </w:rPr>
              <w:t xml:space="preserve">duhet të </w:t>
            </w:r>
            <w:r w:rsidRPr="006F374A">
              <w:rPr>
                <w:rFonts w:ascii="Palatino Linotype" w:eastAsia="Palatino Linotype" w:hAnsi="Palatino Linotype" w:cs="Palatino Linotype"/>
                <w:color w:val="231F20"/>
                <w:spacing w:val="-2"/>
                <w:w w:val="90"/>
                <w:lang w:val="it-IT"/>
              </w:rPr>
              <w:t>krijojnë pyetje, ta zgjidhin detyrën dhe të</w:t>
            </w:r>
            <w:r w:rsidRPr="006F374A">
              <w:rPr>
                <w:rFonts w:ascii="Palatino Linotype" w:eastAsia="Palatino Linotype" w:hAnsi="Palatino Linotype" w:cs="Palatino Linotype"/>
                <w:color w:val="231F20"/>
                <w:spacing w:val="-47"/>
                <w:w w:val="90"/>
                <w:lang w:val="it-IT"/>
              </w:rPr>
              <w:t xml:space="preserve"> </w:t>
            </w:r>
            <w:r w:rsidRPr="006F374A">
              <w:rPr>
                <w:rFonts w:ascii="Palatino Linotype" w:eastAsia="Palatino Linotype" w:hAnsi="Palatino Linotype" w:cs="Palatino Linotype"/>
                <w:color w:val="231F20"/>
                <w:w w:val="95"/>
                <w:lang w:val="it-IT"/>
              </w:rPr>
              <w:t>nxjerrin</w:t>
            </w:r>
            <w:r w:rsidRPr="006F374A">
              <w:rPr>
                <w:rFonts w:ascii="Palatino Linotype" w:eastAsia="Palatino Linotype" w:hAnsi="Palatino Linotype" w:cs="Palatino Linotype"/>
                <w:color w:val="231F20"/>
                <w:spacing w:val="-9"/>
                <w:w w:val="95"/>
                <w:lang w:val="it-IT"/>
              </w:rPr>
              <w:t xml:space="preserve"> </w:t>
            </w:r>
            <w:r w:rsidRPr="006F374A">
              <w:rPr>
                <w:rFonts w:ascii="Palatino Linotype" w:eastAsia="Palatino Linotype" w:hAnsi="Palatino Linotype" w:cs="Palatino Linotype"/>
                <w:color w:val="231F20"/>
                <w:w w:val="95"/>
                <w:lang w:val="it-IT"/>
              </w:rPr>
              <w:t>përgjigje.</w:t>
            </w:r>
          </w:p>
          <w:p w14:paraId="16F74FF2" w14:textId="77777777" w:rsidR="00A94CE3" w:rsidRPr="006F374A" w:rsidRDefault="00A94CE3" w:rsidP="00D57B01">
            <w:pPr>
              <w:widowControl w:val="0"/>
              <w:autoSpaceDE w:val="0"/>
              <w:autoSpaceDN w:val="0"/>
              <w:spacing w:before="256" w:after="0" w:line="213" w:lineRule="auto"/>
              <w:ind w:right="676"/>
              <w:jc w:val="both"/>
              <w:rPr>
                <w:rFonts w:ascii="Palatino Linotype" w:eastAsia="Palatino Linotype" w:hAnsi="Palatino Linotype" w:cs="Palatino Linotype"/>
                <w:lang w:val="it-IT"/>
              </w:rPr>
            </w:pPr>
            <w:r>
              <w:rPr>
                <w:rFonts w:ascii="Palatino Linotype" w:eastAsia="Palatino Linotype" w:hAnsi="Palatino Linotype" w:cs="Palatino Linotype"/>
                <w:noProof/>
              </w:rPr>
              <w:lastRenderedPageBreak/>
              <w:drawing>
                <wp:inline distT="0" distB="0" distL="0" distR="0" wp14:anchorId="4833CAAC" wp14:editId="05F2F49E">
                  <wp:extent cx="3316605" cy="647700"/>
                  <wp:effectExtent l="0" t="0" r="0" b="0"/>
                  <wp:docPr id="815840212" name="Picture 815840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3316605" cy="647700"/>
                          </a:xfrm>
                          <a:prstGeom prst="rect">
                            <a:avLst/>
                          </a:prstGeom>
                          <a:noFill/>
                        </pic:spPr>
                      </pic:pic>
                    </a:graphicData>
                  </a:graphic>
                </wp:inline>
              </w:drawing>
            </w:r>
          </w:p>
        </w:tc>
      </w:tr>
      <w:tr w:rsidR="00A94CE3" w:rsidRPr="006D5044" w14:paraId="16F0225E" w14:textId="77777777" w:rsidTr="00D57B01">
        <w:trPr>
          <w:trHeight w:val="383"/>
        </w:trPr>
        <w:tc>
          <w:tcPr>
            <w:tcW w:w="11330" w:type="dxa"/>
            <w:tcBorders>
              <w:top w:val="single" w:sz="4" w:space="0" w:color="auto"/>
              <w:bottom w:val="nil"/>
            </w:tcBorders>
            <w:hideMark/>
          </w:tcPr>
          <w:p w14:paraId="5103B97F" w14:textId="77777777" w:rsidR="00A94CE3" w:rsidRPr="00340D38" w:rsidRDefault="00A94CE3" w:rsidP="00D57B01">
            <w:pPr>
              <w:pStyle w:val="BodyText"/>
              <w:spacing w:before="73" w:line="213" w:lineRule="auto"/>
              <w:ind w:right="715"/>
            </w:pPr>
            <w:proofErr w:type="spellStart"/>
            <w:r w:rsidRPr="006D5044">
              <w:rPr>
                <w:b/>
                <w:w w:val="90"/>
              </w:rPr>
              <w:t>Vlerësimi</w:t>
            </w:r>
            <w:proofErr w:type="spellEnd"/>
            <w:r w:rsidRPr="006D5044">
              <w:rPr>
                <w:b/>
                <w:spacing w:val="-5"/>
                <w:w w:val="90"/>
              </w:rPr>
              <w:t xml:space="preserve"> </w:t>
            </w:r>
            <w:proofErr w:type="spellStart"/>
            <w:r w:rsidRPr="006D5044">
              <w:rPr>
                <w:b/>
                <w:w w:val="90"/>
              </w:rPr>
              <w:t>i</w:t>
            </w:r>
            <w:proofErr w:type="spellEnd"/>
            <w:r w:rsidRPr="006D5044">
              <w:rPr>
                <w:b/>
                <w:spacing w:val="-4"/>
                <w:w w:val="90"/>
              </w:rPr>
              <w:t xml:space="preserve"> </w:t>
            </w:r>
            <w:proofErr w:type="spellStart"/>
            <w:r w:rsidRPr="006D5044">
              <w:rPr>
                <w:b/>
                <w:w w:val="90"/>
              </w:rPr>
              <w:t>nxënësve</w:t>
            </w:r>
            <w:proofErr w:type="spellEnd"/>
            <w:r w:rsidRPr="006D5044">
              <w:rPr>
                <w:b/>
                <w:w w:val="90"/>
              </w:rPr>
              <w:t>:</w:t>
            </w:r>
            <w:r w:rsidRPr="006D5044">
              <w:rPr>
                <w:color w:val="231F20"/>
                <w:spacing w:val="-1"/>
                <w:w w:val="95"/>
              </w:rPr>
              <w:t xml:space="preserve"> </w:t>
            </w:r>
            <w:r w:rsidRPr="00A94CE3">
              <w:rPr>
                <w:i/>
                <w:color w:val="231F20"/>
                <w:spacing w:val="-1"/>
                <w:w w:val="95"/>
              </w:rPr>
              <w:t xml:space="preserve"> </w:t>
            </w:r>
            <w:r w:rsidRPr="00340D38">
              <w:rPr>
                <w:color w:val="231F20"/>
                <w:w w:val="90"/>
              </w:rPr>
              <w:t xml:space="preserve"> </w:t>
            </w:r>
            <w:r w:rsidRPr="006F374A">
              <w:rPr>
                <w:color w:val="231F20"/>
                <w:w w:val="90"/>
              </w:rPr>
              <w:t xml:space="preserve"> </w:t>
            </w:r>
            <w:proofErr w:type="spellStart"/>
            <w:r w:rsidRPr="006F374A">
              <w:rPr>
                <w:color w:val="231F20"/>
                <w:w w:val="90"/>
              </w:rPr>
              <w:t>Nxënësit</w:t>
            </w:r>
            <w:proofErr w:type="spellEnd"/>
            <w:r w:rsidRPr="006F374A">
              <w:rPr>
                <w:color w:val="231F20"/>
                <w:w w:val="90"/>
              </w:rPr>
              <w:t xml:space="preserve"> </w:t>
            </w:r>
            <w:proofErr w:type="spellStart"/>
            <w:r w:rsidRPr="006F374A">
              <w:rPr>
                <w:color w:val="231F20"/>
                <w:w w:val="90"/>
              </w:rPr>
              <w:t>vlerësohen</w:t>
            </w:r>
            <w:proofErr w:type="spellEnd"/>
            <w:r w:rsidRPr="006F374A">
              <w:rPr>
                <w:color w:val="231F20"/>
                <w:w w:val="90"/>
              </w:rPr>
              <w:t xml:space="preserve"> </w:t>
            </w:r>
            <w:proofErr w:type="spellStart"/>
            <w:r w:rsidRPr="006F374A">
              <w:rPr>
                <w:color w:val="231F20"/>
                <w:w w:val="90"/>
              </w:rPr>
              <w:t>për</w:t>
            </w:r>
            <w:proofErr w:type="spellEnd"/>
            <w:r w:rsidRPr="006F374A">
              <w:rPr>
                <w:color w:val="231F20"/>
                <w:w w:val="90"/>
              </w:rPr>
              <w:t xml:space="preserve"> </w:t>
            </w:r>
            <w:proofErr w:type="spellStart"/>
            <w:r w:rsidRPr="006F374A">
              <w:rPr>
                <w:color w:val="231F20"/>
                <w:w w:val="90"/>
              </w:rPr>
              <w:t>kryerjen</w:t>
            </w:r>
            <w:proofErr w:type="spellEnd"/>
            <w:r w:rsidRPr="006F374A">
              <w:rPr>
                <w:color w:val="231F20"/>
                <w:w w:val="90"/>
              </w:rPr>
              <w:t xml:space="preserve"> e </w:t>
            </w:r>
            <w:proofErr w:type="spellStart"/>
            <w:r w:rsidRPr="006F374A">
              <w:rPr>
                <w:color w:val="231F20"/>
                <w:w w:val="90"/>
              </w:rPr>
              <w:t>pjesëtimit</w:t>
            </w:r>
            <w:proofErr w:type="spellEnd"/>
            <w:r w:rsidRPr="006F374A">
              <w:rPr>
                <w:color w:val="231F20"/>
                <w:w w:val="90"/>
              </w:rPr>
              <w:t xml:space="preserve"> </w:t>
            </w:r>
            <w:proofErr w:type="spellStart"/>
            <w:r w:rsidRPr="006F374A">
              <w:rPr>
                <w:color w:val="231F20"/>
                <w:w w:val="90"/>
              </w:rPr>
              <w:t>të</w:t>
            </w:r>
            <w:proofErr w:type="spellEnd"/>
            <w:r w:rsidRPr="006F374A">
              <w:rPr>
                <w:color w:val="231F20"/>
                <w:w w:val="90"/>
              </w:rPr>
              <w:t xml:space="preserve"> </w:t>
            </w:r>
            <w:proofErr w:type="spellStart"/>
            <w:r w:rsidRPr="006F374A">
              <w:rPr>
                <w:color w:val="231F20"/>
                <w:w w:val="90"/>
              </w:rPr>
              <w:t>numrave</w:t>
            </w:r>
            <w:proofErr w:type="spellEnd"/>
            <w:r w:rsidRPr="006F374A">
              <w:rPr>
                <w:color w:val="231F20"/>
                <w:w w:val="90"/>
              </w:rPr>
              <w:t xml:space="preserve"> </w:t>
            </w:r>
            <w:proofErr w:type="spellStart"/>
            <w:r w:rsidRPr="006F374A">
              <w:rPr>
                <w:color w:val="231F20"/>
                <w:w w:val="90"/>
              </w:rPr>
              <w:t>dyshifrorë</w:t>
            </w:r>
            <w:proofErr w:type="spellEnd"/>
            <w:r w:rsidRPr="006F374A">
              <w:rPr>
                <w:color w:val="231F20"/>
                <w:w w:val="90"/>
              </w:rPr>
              <w:t xml:space="preserve"> me </w:t>
            </w:r>
            <w:proofErr w:type="spellStart"/>
            <w:r w:rsidRPr="006F374A">
              <w:rPr>
                <w:color w:val="231F20"/>
                <w:w w:val="90"/>
              </w:rPr>
              <w:t>numër</w:t>
            </w:r>
            <w:proofErr w:type="spellEnd"/>
            <w:r w:rsidRPr="006F374A">
              <w:rPr>
                <w:color w:val="231F20"/>
                <w:w w:val="90"/>
              </w:rPr>
              <w:t xml:space="preserve"> </w:t>
            </w:r>
            <w:proofErr w:type="spellStart"/>
            <w:r w:rsidRPr="006F374A">
              <w:rPr>
                <w:color w:val="231F20"/>
                <w:w w:val="90"/>
              </w:rPr>
              <w:t>njëshifror</w:t>
            </w:r>
            <w:proofErr w:type="spellEnd"/>
            <w:r w:rsidRPr="006F374A">
              <w:rPr>
                <w:color w:val="231F20"/>
                <w:w w:val="90"/>
              </w:rPr>
              <w:t xml:space="preserve">, </w:t>
            </w:r>
            <w:proofErr w:type="spellStart"/>
            <w:r w:rsidRPr="006F374A">
              <w:rPr>
                <w:color w:val="231F20"/>
                <w:w w:val="90"/>
              </w:rPr>
              <w:t>zbatimin</w:t>
            </w:r>
            <w:proofErr w:type="spellEnd"/>
            <w:r w:rsidRPr="006F374A">
              <w:rPr>
                <w:color w:val="231F20"/>
                <w:w w:val="90"/>
              </w:rPr>
              <w:t xml:space="preserve"> e</w:t>
            </w:r>
            <w:r w:rsidRPr="006F374A">
              <w:rPr>
                <w:color w:val="231F20"/>
                <w:spacing w:val="-47"/>
                <w:w w:val="90"/>
              </w:rPr>
              <w:t xml:space="preserve"> </w:t>
            </w:r>
            <w:proofErr w:type="spellStart"/>
            <w:r w:rsidRPr="006F374A">
              <w:rPr>
                <w:color w:val="231F20"/>
                <w:w w:val="90"/>
              </w:rPr>
              <w:t>pjesëtimit</w:t>
            </w:r>
            <w:proofErr w:type="spellEnd"/>
            <w:r w:rsidRPr="006F374A">
              <w:rPr>
                <w:color w:val="231F20"/>
                <w:spacing w:val="-2"/>
                <w:w w:val="90"/>
              </w:rPr>
              <w:t xml:space="preserve"> </w:t>
            </w:r>
            <w:proofErr w:type="spellStart"/>
            <w:r w:rsidRPr="006F374A">
              <w:rPr>
                <w:color w:val="231F20"/>
                <w:w w:val="90"/>
              </w:rPr>
              <w:t>në</w:t>
            </w:r>
            <w:proofErr w:type="spellEnd"/>
            <w:r w:rsidRPr="006F374A">
              <w:rPr>
                <w:color w:val="231F20"/>
                <w:spacing w:val="-1"/>
                <w:w w:val="90"/>
              </w:rPr>
              <w:t xml:space="preserve"> </w:t>
            </w:r>
            <w:proofErr w:type="spellStart"/>
            <w:r w:rsidRPr="006F374A">
              <w:rPr>
                <w:color w:val="231F20"/>
                <w:w w:val="90"/>
              </w:rPr>
              <w:t>problema</w:t>
            </w:r>
            <w:proofErr w:type="spellEnd"/>
            <w:r w:rsidRPr="006F374A">
              <w:rPr>
                <w:color w:val="231F20"/>
                <w:spacing w:val="-1"/>
                <w:w w:val="90"/>
              </w:rPr>
              <w:t xml:space="preserve"> </w:t>
            </w:r>
            <w:r w:rsidRPr="006F374A">
              <w:rPr>
                <w:color w:val="231F20"/>
                <w:w w:val="90"/>
              </w:rPr>
              <w:t>me</w:t>
            </w:r>
            <w:r w:rsidRPr="006F374A">
              <w:rPr>
                <w:color w:val="231F20"/>
                <w:spacing w:val="-1"/>
                <w:w w:val="90"/>
              </w:rPr>
              <w:t xml:space="preserve"> </w:t>
            </w:r>
            <w:proofErr w:type="spellStart"/>
            <w:r w:rsidRPr="006F374A">
              <w:rPr>
                <w:color w:val="231F20"/>
                <w:w w:val="90"/>
              </w:rPr>
              <w:t>fjalë</w:t>
            </w:r>
            <w:proofErr w:type="spellEnd"/>
            <w:r w:rsidRPr="006F374A">
              <w:rPr>
                <w:color w:val="231F20"/>
                <w:spacing w:val="-1"/>
                <w:w w:val="90"/>
              </w:rPr>
              <w:t xml:space="preserve"> </w:t>
            </w:r>
            <w:proofErr w:type="spellStart"/>
            <w:r w:rsidRPr="006F374A">
              <w:rPr>
                <w:color w:val="231F20"/>
                <w:w w:val="90"/>
              </w:rPr>
              <w:t>dhe</w:t>
            </w:r>
            <w:proofErr w:type="spellEnd"/>
            <w:r w:rsidRPr="006F374A">
              <w:rPr>
                <w:color w:val="231F20"/>
                <w:spacing w:val="-1"/>
                <w:w w:val="90"/>
              </w:rPr>
              <w:t xml:space="preserve"> </w:t>
            </w:r>
            <w:proofErr w:type="spellStart"/>
            <w:r w:rsidRPr="006F374A">
              <w:rPr>
                <w:color w:val="231F20"/>
                <w:w w:val="90"/>
              </w:rPr>
              <w:t>njehsimin</w:t>
            </w:r>
            <w:proofErr w:type="spellEnd"/>
            <w:r w:rsidRPr="006F374A">
              <w:rPr>
                <w:color w:val="231F20"/>
                <w:spacing w:val="-1"/>
                <w:w w:val="90"/>
              </w:rPr>
              <w:t xml:space="preserve"> </w:t>
            </w:r>
            <w:r w:rsidRPr="006F374A">
              <w:rPr>
                <w:color w:val="231F20"/>
                <w:w w:val="90"/>
              </w:rPr>
              <w:t>e</w:t>
            </w:r>
            <w:r w:rsidRPr="006F374A">
              <w:rPr>
                <w:color w:val="231F20"/>
                <w:spacing w:val="-1"/>
                <w:w w:val="90"/>
              </w:rPr>
              <w:t xml:space="preserve"> </w:t>
            </w:r>
            <w:proofErr w:type="spellStart"/>
            <w:r w:rsidRPr="006F374A">
              <w:rPr>
                <w:color w:val="231F20"/>
                <w:w w:val="90"/>
              </w:rPr>
              <w:t>vlerës</w:t>
            </w:r>
            <w:proofErr w:type="spellEnd"/>
            <w:r w:rsidRPr="006F374A">
              <w:rPr>
                <w:color w:val="231F20"/>
                <w:spacing w:val="-1"/>
                <w:w w:val="90"/>
              </w:rPr>
              <w:t xml:space="preserve"> </w:t>
            </w:r>
            <w:proofErr w:type="spellStart"/>
            <w:r w:rsidRPr="006F374A">
              <w:rPr>
                <w:color w:val="231F20"/>
                <w:w w:val="90"/>
              </w:rPr>
              <w:t>së</w:t>
            </w:r>
            <w:proofErr w:type="spellEnd"/>
            <w:r w:rsidRPr="006F374A">
              <w:rPr>
                <w:color w:val="231F20"/>
                <w:spacing w:val="-1"/>
                <w:w w:val="90"/>
              </w:rPr>
              <w:t xml:space="preserve"> </w:t>
            </w:r>
            <w:proofErr w:type="spellStart"/>
            <w:r w:rsidRPr="006F374A">
              <w:rPr>
                <w:color w:val="231F20"/>
                <w:w w:val="90"/>
              </w:rPr>
              <w:t>shprehjeve</w:t>
            </w:r>
            <w:proofErr w:type="spellEnd"/>
            <w:r w:rsidRPr="006F374A">
              <w:rPr>
                <w:color w:val="231F20"/>
                <w:spacing w:val="-1"/>
                <w:w w:val="90"/>
              </w:rPr>
              <w:t xml:space="preserve"> </w:t>
            </w:r>
            <w:proofErr w:type="spellStart"/>
            <w:r w:rsidRPr="006F374A">
              <w:rPr>
                <w:color w:val="231F20"/>
                <w:w w:val="90"/>
              </w:rPr>
              <w:t>të</w:t>
            </w:r>
            <w:proofErr w:type="spellEnd"/>
            <w:r w:rsidRPr="006F374A">
              <w:rPr>
                <w:color w:val="231F20"/>
                <w:spacing w:val="-1"/>
                <w:w w:val="90"/>
              </w:rPr>
              <w:t xml:space="preserve"> </w:t>
            </w:r>
            <w:proofErr w:type="spellStart"/>
            <w:r w:rsidRPr="006F374A">
              <w:rPr>
                <w:color w:val="231F20"/>
                <w:w w:val="90"/>
              </w:rPr>
              <w:t>dhëna</w:t>
            </w:r>
            <w:proofErr w:type="spellEnd"/>
            <w:r w:rsidRPr="006F374A">
              <w:rPr>
                <w:color w:val="231F20"/>
                <w:spacing w:val="-1"/>
                <w:w w:val="90"/>
              </w:rPr>
              <w:t xml:space="preserve"> </w:t>
            </w:r>
            <w:proofErr w:type="spellStart"/>
            <w:r w:rsidRPr="006F374A">
              <w:rPr>
                <w:color w:val="231F20"/>
                <w:w w:val="90"/>
              </w:rPr>
              <w:t>numerike</w:t>
            </w:r>
            <w:proofErr w:type="spellEnd"/>
            <w:r w:rsidRPr="006F374A">
              <w:rPr>
                <w:color w:val="231F20"/>
                <w:w w:val="90"/>
              </w:rPr>
              <w:t>.</w:t>
            </w:r>
          </w:p>
        </w:tc>
      </w:tr>
      <w:tr w:rsidR="00A94CE3" w:rsidRPr="006D5044" w14:paraId="19A2088C" w14:textId="77777777" w:rsidTr="00D57B01">
        <w:trPr>
          <w:trHeight w:val="421"/>
        </w:trPr>
        <w:tc>
          <w:tcPr>
            <w:tcW w:w="11330" w:type="dxa"/>
            <w:tcBorders>
              <w:top w:val="single" w:sz="8" w:space="0" w:color="000000"/>
              <w:bottom w:val="single" w:sz="4" w:space="0" w:color="auto"/>
            </w:tcBorders>
            <w:hideMark/>
          </w:tcPr>
          <w:p w14:paraId="156332D6" w14:textId="77777777" w:rsidR="00A94CE3" w:rsidRPr="00A94CE3" w:rsidRDefault="00A94CE3" w:rsidP="00D57B01">
            <w:pPr>
              <w:pStyle w:val="BodyText"/>
              <w:spacing w:line="280" w:lineRule="exact"/>
              <w:rPr>
                <w:b/>
              </w:rPr>
            </w:pPr>
            <w:r w:rsidRPr="006D5044">
              <w:rPr>
                <w:rFonts w:ascii="Times New Roman" w:eastAsia="MS Mincho" w:hAnsi="Times New Roman" w:cs="Times New Roman"/>
                <w:b/>
                <w:bCs/>
                <w:lang w:val="sq-AL"/>
              </w:rPr>
              <w:t>Detyrë:</w:t>
            </w:r>
            <w:r w:rsidRPr="006D5044">
              <w:rPr>
                <w:b/>
                <w:w w:val="90"/>
              </w:rPr>
              <w:t xml:space="preserve">  </w:t>
            </w:r>
            <w:r w:rsidRPr="00A94CE3">
              <w:rPr>
                <w:color w:val="231F20"/>
                <w:w w:val="95"/>
                <w:u w:val="single" w:color="231F20"/>
              </w:rPr>
              <w:t xml:space="preserve"> </w:t>
            </w:r>
            <w:r w:rsidRPr="00340D38">
              <w:rPr>
                <w:color w:val="231F20"/>
                <w:w w:val="90"/>
                <w:u w:val="single" w:color="231F20"/>
              </w:rPr>
              <w:t xml:space="preserve"> </w:t>
            </w:r>
            <w:r w:rsidRPr="006F374A">
              <w:rPr>
                <w:color w:val="231F20"/>
                <w:w w:val="90"/>
                <w:u w:val="single" w:color="231F20"/>
              </w:rPr>
              <w:t xml:space="preserve"> </w:t>
            </w:r>
            <w:proofErr w:type="spellStart"/>
            <w:r w:rsidRPr="006F374A">
              <w:rPr>
                <w:color w:val="231F20"/>
                <w:w w:val="90"/>
                <w:u w:val="single" w:color="231F20"/>
              </w:rPr>
              <w:t>Të</w:t>
            </w:r>
            <w:proofErr w:type="spellEnd"/>
            <w:r w:rsidRPr="006F374A">
              <w:rPr>
                <w:color w:val="231F20"/>
                <w:spacing w:val="-2"/>
                <w:w w:val="90"/>
                <w:u w:val="single" w:color="231F20"/>
              </w:rPr>
              <w:t xml:space="preserve"> </w:t>
            </w:r>
            <w:proofErr w:type="spellStart"/>
            <w:r w:rsidRPr="006F374A">
              <w:rPr>
                <w:color w:val="231F20"/>
                <w:w w:val="90"/>
                <w:u w:val="single" w:color="231F20"/>
              </w:rPr>
              <w:t>njehsohet</w:t>
            </w:r>
            <w:proofErr w:type="spellEnd"/>
            <w:r w:rsidRPr="006F374A">
              <w:rPr>
                <w:color w:val="231F20"/>
                <w:spacing w:val="-2"/>
                <w:w w:val="90"/>
                <w:u w:val="single" w:color="231F20"/>
              </w:rPr>
              <w:t xml:space="preserve"> </w:t>
            </w:r>
            <w:proofErr w:type="spellStart"/>
            <w:r w:rsidRPr="006F374A">
              <w:rPr>
                <w:color w:val="231F20"/>
                <w:w w:val="90"/>
                <w:u w:val="single" w:color="231F20"/>
              </w:rPr>
              <w:t>herësi</w:t>
            </w:r>
            <w:proofErr w:type="spellEnd"/>
            <w:r w:rsidRPr="006F374A">
              <w:rPr>
                <w:color w:val="231F20"/>
                <w:spacing w:val="-2"/>
                <w:w w:val="90"/>
                <w:u w:val="single" w:color="231F20"/>
              </w:rPr>
              <w:t xml:space="preserve"> </w:t>
            </w:r>
            <w:proofErr w:type="spellStart"/>
            <w:r w:rsidRPr="006F374A">
              <w:rPr>
                <w:color w:val="231F20"/>
                <w:w w:val="90"/>
                <w:u w:val="single" w:color="231F20"/>
              </w:rPr>
              <w:t>i</w:t>
            </w:r>
            <w:proofErr w:type="spellEnd"/>
            <w:r w:rsidRPr="006F374A">
              <w:rPr>
                <w:color w:val="231F20"/>
                <w:spacing w:val="-2"/>
                <w:w w:val="90"/>
                <w:u w:val="single" w:color="231F20"/>
              </w:rPr>
              <w:t xml:space="preserve"> </w:t>
            </w:r>
            <w:proofErr w:type="spellStart"/>
            <w:r w:rsidRPr="006F374A">
              <w:rPr>
                <w:color w:val="231F20"/>
                <w:w w:val="90"/>
                <w:u w:val="single" w:color="231F20"/>
              </w:rPr>
              <w:t>pesë</w:t>
            </w:r>
            <w:proofErr w:type="spellEnd"/>
            <w:r w:rsidRPr="006F374A">
              <w:rPr>
                <w:color w:val="231F20"/>
                <w:spacing w:val="-2"/>
                <w:w w:val="90"/>
                <w:u w:val="single" w:color="231F20"/>
              </w:rPr>
              <w:t xml:space="preserve"> </w:t>
            </w:r>
            <w:proofErr w:type="spellStart"/>
            <w:r w:rsidRPr="006F374A">
              <w:rPr>
                <w:color w:val="231F20"/>
                <w:w w:val="90"/>
                <w:u w:val="single" w:color="231F20"/>
              </w:rPr>
              <w:t>numrave</w:t>
            </w:r>
            <w:proofErr w:type="spellEnd"/>
            <w:r w:rsidRPr="006F374A">
              <w:rPr>
                <w:color w:val="231F20"/>
                <w:spacing w:val="-2"/>
                <w:w w:val="90"/>
                <w:u w:val="single" w:color="231F20"/>
              </w:rPr>
              <w:t xml:space="preserve"> </w:t>
            </w:r>
            <w:proofErr w:type="spellStart"/>
            <w:r w:rsidRPr="006F374A">
              <w:rPr>
                <w:color w:val="231F20"/>
                <w:w w:val="90"/>
                <w:u w:val="single" w:color="231F20"/>
              </w:rPr>
              <w:t>dyshifrorë</w:t>
            </w:r>
            <w:proofErr w:type="spellEnd"/>
            <w:r w:rsidRPr="006F374A">
              <w:rPr>
                <w:color w:val="231F20"/>
                <w:spacing w:val="-2"/>
                <w:w w:val="90"/>
                <w:u w:val="single" w:color="231F20"/>
              </w:rPr>
              <w:t xml:space="preserve"> </w:t>
            </w:r>
            <w:r w:rsidRPr="006F374A">
              <w:rPr>
                <w:color w:val="231F20"/>
                <w:w w:val="90"/>
                <w:u w:val="single" w:color="231F20"/>
              </w:rPr>
              <w:t>me</w:t>
            </w:r>
            <w:r w:rsidRPr="006F374A">
              <w:rPr>
                <w:color w:val="231F20"/>
                <w:spacing w:val="-2"/>
                <w:w w:val="90"/>
                <w:u w:val="single" w:color="231F20"/>
              </w:rPr>
              <w:t xml:space="preserve"> </w:t>
            </w:r>
            <w:proofErr w:type="spellStart"/>
            <w:r w:rsidRPr="006F374A">
              <w:rPr>
                <w:color w:val="231F20"/>
                <w:w w:val="90"/>
                <w:u w:val="single" w:color="231F20"/>
              </w:rPr>
              <w:t>numër</w:t>
            </w:r>
            <w:proofErr w:type="spellEnd"/>
            <w:r w:rsidRPr="006F374A">
              <w:rPr>
                <w:color w:val="231F20"/>
                <w:spacing w:val="-2"/>
                <w:w w:val="90"/>
                <w:u w:val="single" w:color="231F20"/>
              </w:rPr>
              <w:t xml:space="preserve"> </w:t>
            </w:r>
            <w:proofErr w:type="spellStart"/>
            <w:r w:rsidRPr="006F374A">
              <w:rPr>
                <w:color w:val="231F20"/>
                <w:w w:val="90"/>
                <w:u w:val="single" w:color="231F20"/>
              </w:rPr>
              <w:t>njëshifror</w:t>
            </w:r>
            <w:proofErr w:type="spellEnd"/>
            <w:r w:rsidRPr="006F374A">
              <w:rPr>
                <w:color w:val="231F20"/>
                <w:w w:val="90"/>
                <w:u w:val="single" w:color="231F20"/>
              </w:rPr>
              <w:t>.</w:t>
            </w:r>
          </w:p>
        </w:tc>
      </w:tr>
      <w:tr w:rsidR="00A94CE3" w:rsidRPr="006D5044" w14:paraId="2F5586E3" w14:textId="77777777" w:rsidTr="00D57B01">
        <w:trPr>
          <w:trHeight w:val="260"/>
        </w:trPr>
        <w:tc>
          <w:tcPr>
            <w:tcW w:w="11330" w:type="dxa"/>
            <w:tcBorders>
              <w:top w:val="single" w:sz="4" w:space="0" w:color="auto"/>
              <w:bottom w:val="single" w:sz="8" w:space="0" w:color="000000"/>
            </w:tcBorders>
          </w:tcPr>
          <w:p w14:paraId="782E9D4D" w14:textId="77777777" w:rsidR="00A94CE3" w:rsidRPr="006D5044" w:rsidRDefault="00A94CE3" w:rsidP="00D57B01">
            <w:pPr>
              <w:shd w:val="clear" w:color="auto" w:fill="FFFFFF"/>
              <w:spacing w:after="0" w:line="360" w:lineRule="auto"/>
              <w:rPr>
                <w:rFonts w:ascii="Times New Roman" w:eastAsia="MS Mincho" w:hAnsi="Times New Roman" w:cs="Times New Roman"/>
                <w:b/>
                <w:bCs/>
                <w:i/>
                <w:lang w:val="sq-AL"/>
              </w:rPr>
            </w:pPr>
            <w:r w:rsidRPr="006D5044">
              <w:rPr>
                <w:rFonts w:ascii="Times New Roman" w:eastAsia="MS Mincho" w:hAnsi="Times New Roman" w:cs="Times New Roman"/>
                <w:b/>
                <w:bCs/>
                <w:i/>
                <w:lang w:val="sq-AL"/>
              </w:rPr>
              <w:t>Reflektim për rrjedhën e orës mësimore:</w:t>
            </w:r>
          </w:p>
        </w:tc>
      </w:tr>
    </w:tbl>
    <w:p w14:paraId="7F248C4D" w14:textId="77777777" w:rsidR="00A94CE3" w:rsidRPr="00506328" w:rsidRDefault="00A94CE3" w:rsidP="00A94CE3">
      <w:pPr>
        <w:rPr>
          <w:sz w:val="18"/>
          <w:szCs w:val="18"/>
        </w:rPr>
      </w:pPr>
    </w:p>
    <w:p w14:paraId="77C7967E" w14:textId="77777777" w:rsidR="00A94CE3" w:rsidRDefault="00A94CE3" w:rsidP="00DE0212"/>
    <w:p w14:paraId="040EF226" w14:textId="77777777" w:rsidR="00A94CE3" w:rsidRDefault="00A94CE3" w:rsidP="00DE0212"/>
    <w:p w14:paraId="728C0A6E" w14:textId="77777777" w:rsidR="00A94CE3" w:rsidRDefault="00A94CE3" w:rsidP="00DE0212"/>
    <w:p w14:paraId="1AB5AEFA" w14:textId="77777777" w:rsidR="00A94CE3" w:rsidRDefault="00A94CE3" w:rsidP="00DE0212"/>
    <w:p w14:paraId="5EA592DF" w14:textId="77777777" w:rsidR="00A94CE3" w:rsidRDefault="00A94CE3" w:rsidP="00DE0212"/>
    <w:p w14:paraId="5539A338" w14:textId="77777777" w:rsidR="00A94CE3" w:rsidRDefault="00A94CE3" w:rsidP="00DE0212"/>
    <w:p w14:paraId="2D88FE65" w14:textId="77777777" w:rsidR="00A94CE3" w:rsidRDefault="00A94CE3" w:rsidP="00DE0212"/>
    <w:p w14:paraId="7F0EAC80" w14:textId="77777777" w:rsidR="00A94CE3" w:rsidRDefault="00A94CE3" w:rsidP="00DE0212"/>
    <w:p w14:paraId="28B786EE" w14:textId="77777777" w:rsidR="00A94CE3" w:rsidRDefault="00A94CE3" w:rsidP="00DE0212"/>
    <w:p w14:paraId="1F6D849D" w14:textId="77777777" w:rsidR="00A94CE3" w:rsidRDefault="00A94CE3" w:rsidP="00DE0212"/>
    <w:p w14:paraId="5C13E0BA" w14:textId="77777777" w:rsidR="00A94CE3" w:rsidRDefault="00A94CE3" w:rsidP="00DE0212"/>
    <w:p w14:paraId="1BC3298B" w14:textId="77777777" w:rsidR="00A94CE3" w:rsidRDefault="00A94CE3" w:rsidP="00DE0212"/>
    <w:p w14:paraId="6C37839B" w14:textId="77777777" w:rsidR="00A94CE3" w:rsidRDefault="00A94CE3" w:rsidP="00DE0212"/>
    <w:p w14:paraId="06FA7E69" w14:textId="77777777" w:rsidR="00A94CE3" w:rsidRDefault="00A94CE3" w:rsidP="00DE0212"/>
    <w:p w14:paraId="182A4BFF" w14:textId="77777777" w:rsidR="00A94CE3" w:rsidRDefault="00A94CE3" w:rsidP="00DE0212"/>
    <w:p w14:paraId="365E06FD" w14:textId="77777777" w:rsidR="00A94CE3" w:rsidRDefault="00A94CE3" w:rsidP="00DE0212"/>
    <w:p w14:paraId="1763203B" w14:textId="77777777" w:rsidR="00A94CE3" w:rsidRDefault="00A94CE3" w:rsidP="00DE0212"/>
    <w:p w14:paraId="106E98C2" w14:textId="77777777" w:rsidR="00A94CE3" w:rsidRDefault="00A94CE3" w:rsidP="00DE0212"/>
    <w:p w14:paraId="23C892DF" w14:textId="77777777" w:rsidR="00A94CE3" w:rsidRDefault="00A94CE3" w:rsidP="00DE0212"/>
    <w:p w14:paraId="718CE78E" w14:textId="77777777" w:rsidR="00A94CE3" w:rsidRDefault="00A94CE3" w:rsidP="00DE0212"/>
    <w:p w14:paraId="625FEA00"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7CB3BB07" w14:textId="77777777" w:rsidTr="00D57B01">
        <w:trPr>
          <w:trHeight w:val="206"/>
        </w:trPr>
        <w:tc>
          <w:tcPr>
            <w:tcW w:w="10105" w:type="dxa"/>
            <w:tcBorders>
              <w:top w:val="single" w:sz="8" w:space="0" w:color="000000"/>
              <w:bottom w:val="nil"/>
            </w:tcBorders>
            <w:shd w:val="clear" w:color="auto" w:fill="000000"/>
            <w:hideMark/>
          </w:tcPr>
          <w:p w14:paraId="14A0ED13"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Pr>
                <w:rFonts w:ascii="Times New Roman" w:eastAsia="MS Mincho" w:hAnsi="Times New Roman" w:cs="Times New Roman"/>
                <w:b/>
                <w:bCs/>
                <w:color w:val="0D0D0D"/>
                <w:lang w:val="sq-AL"/>
              </w:rPr>
              <w:t>125</w:t>
            </w:r>
          </w:p>
        </w:tc>
      </w:tr>
      <w:tr w:rsidR="00A94CE3" w:rsidRPr="008F07E3" w14:paraId="32FFA8F7" w14:textId="77777777" w:rsidTr="00D57B01">
        <w:trPr>
          <w:trHeight w:val="379"/>
        </w:trPr>
        <w:tc>
          <w:tcPr>
            <w:tcW w:w="10105" w:type="dxa"/>
            <w:tcBorders>
              <w:top w:val="single" w:sz="8" w:space="0" w:color="000000"/>
              <w:bottom w:val="single" w:sz="8" w:space="0" w:color="000000"/>
            </w:tcBorders>
            <w:hideMark/>
          </w:tcPr>
          <w:p w14:paraId="161B068A"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5D68D83"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67161D39" w14:textId="77777777" w:rsidTr="00D57B01">
        <w:trPr>
          <w:trHeight w:val="2390"/>
        </w:trPr>
        <w:tc>
          <w:tcPr>
            <w:tcW w:w="10105" w:type="dxa"/>
            <w:tcBorders>
              <w:top w:val="nil"/>
            </w:tcBorders>
          </w:tcPr>
          <w:p w14:paraId="1501E56C" w14:textId="77777777" w:rsidR="00A94CE3" w:rsidRDefault="00A94CE3" w:rsidP="00D57B01">
            <w:pPr>
              <w:pStyle w:val="NoSpacing"/>
              <w:rPr>
                <w:rFonts w:ascii="Times New Roman" w:hAnsi="Times New Roman" w:cs="Times New Roman"/>
                <w:color w:val="080C0C"/>
                <w:lang w:val="it-IT"/>
              </w:rPr>
            </w:pPr>
          </w:p>
          <w:p w14:paraId="04CB23F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002FC2BB" w14:textId="77777777" w:rsidR="00A94CE3" w:rsidRPr="00961E05" w:rsidRDefault="00A94CE3" w:rsidP="00D57B01">
            <w:pPr>
              <w:pStyle w:val="NoSpacing"/>
              <w:rPr>
                <w:rFonts w:ascii="Times New Roman" w:hAnsi="Times New Roman" w:cs="Times New Roman"/>
                <w:color w:val="080C0C"/>
                <w:lang w:val="it-IT"/>
              </w:rPr>
            </w:pPr>
          </w:p>
          <w:p w14:paraId="434E270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283CCA2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3F243DB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6C617A5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72A0218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0433B0B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4E0FCAA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 I.2; I.7; III.1; III.3; III.4.</w:t>
            </w:r>
          </w:p>
          <w:p w14:paraId="4EDF396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64A9BCC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Pjesëtimi i numrave treshifrorë me numër njëshifror</w:t>
            </w:r>
          </w:p>
          <w:p w14:paraId="5EBBACA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60DC644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Kryen pjesëtimin e numrave treshifrorë me një numër njëshifror.</w:t>
            </w:r>
          </w:p>
          <w:p w14:paraId="01FEF1AD"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2C8A281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4B3063E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1A748CB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w:t>
            </w:r>
          </w:p>
          <w:p w14:paraId="0446805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1FB5CD1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1C88C1A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Diskutim i njohurive paraprake</w:t>
            </w:r>
          </w:p>
          <w:p w14:paraId="4579A0D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Nxënësve u kërkohet të gjejnë herësin e numrit dyshifror me një numër njëshifror. Shembull: 84:4</w:t>
            </w:r>
          </w:p>
          <w:p w14:paraId="661B75DF"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mënyrë të rastësishme zgjidhet një nxënës të kryejë këtë llogaritje para klasës.</w:t>
            </w:r>
          </w:p>
          <w:p w14:paraId="4685E732" w14:textId="77777777" w:rsidR="00A94CE3" w:rsidRDefault="00A94CE3" w:rsidP="00D57B01">
            <w:pPr>
              <w:pStyle w:val="NoSpacing"/>
              <w:rPr>
                <w:rFonts w:ascii="Times New Roman" w:hAnsi="Times New Roman" w:cs="Times New Roman"/>
                <w:color w:val="080C0C"/>
                <w:lang w:val="it-IT"/>
              </w:rPr>
            </w:pPr>
          </w:p>
          <w:p w14:paraId="1A033452" w14:textId="77777777" w:rsidR="00A94CE3" w:rsidRDefault="00A94CE3" w:rsidP="00D57B01">
            <w:pPr>
              <w:pStyle w:val="NoSpacing"/>
              <w:rPr>
                <w:rFonts w:ascii="Times New Roman" w:hAnsi="Times New Roman" w:cs="Times New Roman"/>
                <w:color w:val="080C0C"/>
                <w:lang w:val="it-IT"/>
              </w:rPr>
            </w:pPr>
          </w:p>
          <w:p w14:paraId="07FAE863" w14:textId="77777777" w:rsidR="00A94CE3" w:rsidRDefault="00A94CE3" w:rsidP="00D57B01">
            <w:pPr>
              <w:pStyle w:val="NoSpacing"/>
              <w:rPr>
                <w:rFonts w:ascii="Times New Roman" w:hAnsi="Times New Roman" w:cs="Times New Roman"/>
                <w:color w:val="080C0C"/>
                <w:lang w:val="it-IT"/>
              </w:rPr>
            </w:pPr>
          </w:p>
          <w:p w14:paraId="3FB1D317" w14:textId="77777777" w:rsidR="00A94CE3" w:rsidRDefault="00A94CE3" w:rsidP="00D57B01">
            <w:pPr>
              <w:pStyle w:val="NoSpacing"/>
              <w:rPr>
                <w:rFonts w:ascii="Times New Roman" w:hAnsi="Times New Roman" w:cs="Times New Roman"/>
                <w:color w:val="080C0C"/>
                <w:lang w:val="it-IT"/>
              </w:rPr>
            </w:pPr>
          </w:p>
          <w:p w14:paraId="23FBEAE1" w14:textId="77777777" w:rsidR="00A94CE3" w:rsidRDefault="00A94CE3" w:rsidP="00D57B01">
            <w:pPr>
              <w:pStyle w:val="NoSpacing"/>
              <w:rPr>
                <w:rFonts w:ascii="Times New Roman" w:hAnsi="Times New Roman" w:cs="Times New Roman"/>
                <w:color w:val="080C0C"/>
                <w:lang w:val="it-IT"/>
              </w:rPr>
            </w:pPr>
          </w:p>
          <w:p w14:paraId="126E8532" w14:textId="77777777" w:rsidR="00A94CE3" w:rsidRDefault="00A94CE3" w:rsidP="00D57B01">
            <w:pPr>
              <w:pStyle w:val="NoSpacing"/>
              <w:rPr>
                <w:rFonts w:ascii="Times New Roman" w:hAnsi="Times New Roman" w:cs="Times New Roman"/>
                <w:color w:val="080C0C"/>
                <w:lang w:val="it-IT"/>
              </w:rPr>
            </w:pPr>
          </w:p>
          <w:p w14:paraId="34F87F45" w14:textId="77777777" w:rsidR="00A94CE3" w:rsidRDefault="00A94CE3" w:rsidP="00D57B01">
            <w:pPr>
              <w:pStyle w:val="NoSpacing"/>
              <w:rPr>
                <w:rFonts w:ascii="Times New Roman" w:hAnsi="Times New Roman" w:cs="Times New Roman"/>
                <w:color w:val="080C0C"/>
                <w:lang w:val="it-IT"/>
              </w:rPr>
            </w:pPr>
          </w:p>
          <w:p w14:paraId="3C374512" w14:textId="77777777" w:rsidR="00A94CE3" w:rsidRDefault="00A94CE3" w:rsidP="00D57B01">
            <w:pPr>
              <w:pStyle w:val="NoSpacing"/>
              <w:rPr>
                <w:rFonts w:ascii="Times New Roman" w:hAnsi="Times New Roman" w:cs="Times New Roman"/>
                <w:color w:val="080C0C"/>
                <w:lang w:val="it-IT"/>
              </w:rPr>
            </w:pPr>
          </w:p>
          <w:p w14:paraId="2F619690" w14:textId="77777777" w:rsidR="00A94CE3" w:rsidRDefault="00A94CE3" w:rsidP="00D57B01">
            <w:pPr>
              <w:pStyle w:val="NoSpacing"/>
              <w:rPr>
                <w:rFonts w:ascii="Times New Roman" w:hAnsi="Times New Roman" w:cs="Times New Roman"/>
                <w:color w:val="080C0C"/>
                <w:lang w:val="it-IT"/>
              </w:rPr>
            </w:pPr>
          </w:p>
          <w:p w14:paraId="4DD9CFAE" w14:textId="77777777" w:rsidR="00A94CE3" w:rsidRDefault="00A94CE3" w:rsidP="00D57B01">
            <w:pPr>
              <w:pStyle w:val="NoSpacing"/>
              <w:rPr>
                <w:rFonts w:ascii="Times New Roman" w:hAnsi="Times New Roman" w:cs="Times New Roman"/>
                <w:color w:val="080C0C"/>
                <w:lang w:val="it-IT"/>
              </w:rPr>
            </w:pPr>
          </w:p>
          <w:p w14:paraId="380116FC" w14:textId="77777777" w:rsidR="00A94CE3" w:rsidRDefault="00A94CE3" w:rsidP="00D57B01">
            <w:pPr>
              <w:pStyle w:val="NoSpacing"/>
              <w:rPr>
                <w:rFonts w:ascii="Times New Roman" w:hAnsi="Times New Roman" w:cs="Times New Roman"/>
                <w:color w:val="080C0C"/>
                <w:lang w:val="it-IT"/>
              </w:rPr>
            </w:pPr>
          </w:p>
          <w:p w14:paraId="1CDB940C" w14:textId="77777777" w:rsidR="00A94CE3" w:rsidRDefault="00A94CE3" w:rsidP="00D57B01">
            <w:pPr>
              <w:pStyle w:val="NoSpacing"/>
              <w:rPr>
                <w:rFonts w:ascii="Times New Roman" w:hAnsi="Times New Roman" w:cs="Times New Roman"/>
                <w:color w:val="080C0C"/>
                <w:lang w:val="it-IT"/>
              </w:rPr>
            </w:pPr>
          </w:p>
          <w:p w14:paraId="2ECB4350" w14:textId="77777777" w:rsidR="00A94CE3" w:rsidRDefault="00A94CE3" w:rsidP="00D57B01">
            <w:pPr>
              <w:pStyle w:val="NoSpacing"/>
              <w:rPr>
                <w:rFonts w:ascii="Times New Roman" w:hAnsi="Times New Roman" w:cs="Times New Roman"/>
                <w:color w:val="080C0C"/>
                <w:lang w:val="it-IT"/>
              </w:rPr>
            </w:pPr>
          </w:p>
          <w:p w14:paraId="46E21B52" w14:textId="77777777" w:rsidR="00A94CE3" w:rsidRDefault="00A94CE3" w:rsidP="00D57B01">
            <w:pPr>
              <w:pStyle w:val="NoSpacing"/>
              <w:rPr>
                <w:rFonts w:ascii="Times New Roman" w:hAnsi="Times New Roman" w:cs="Times New Roman"/>
                <w:color w:val="080C0C"/>
                <w:lang w:val="it-IT"/>
              </w:rPr>
            </w:pPr>
          </w:p>
          <w:p w14:paraId="6B3EE8A9" w14:textId="77777777" w:rsidR="00A94CE3" w:rsidRDefault="00A94CE3" w:rsidP="00D57B01">
            <w:pPr>
              <w:pStyle w:val="NoSpacing"/>
              <w:rPr>
                <w:rFonts w:ascii="Times New Roman" w:hAnsi="Times New Roman" w:cs="Times New Roman"/>
                <w:color w:val="080C0C"/>
                <w:lang w:val="it-IT"/>
              </w:rPr>
            </w:pPr>
          </w:p>
          <w:p w14:paraId="67708D5C" w14:textId="77777777" w:rsidR="00A94CE3" w:rsidRDefault="00A94CE3" w:rsidP="00D57B01">
            <w:pPr>
              <w:pStyle w:val="NoSpacing"/>
              <w:rPr>
                <w:rFonts w:ascii="Times New Roman" w:hAnsi="Times New Roman" w:cs="Times New Roman"/>
                <w:color w:val="080C0C"/>
                <w:lang w:val="it-IT"/>
              </w:rPr>
            </w:pPr>
          </w:p>
          <w:p w14:paraId="63EBE6E6" w14:textId="77777777" w:rsidR="00A94CE3" w:rsidRDefault="00A94CE3" w:rsidP="00D57B01">
            <w:pPr>
              <w:pStyle w:val="NoSpacing"/>
              <w:rPr>
                <w:rFonts w:ascii="Times New Roman" w:hAnsi="Times New Roman" w:cs="Times New Roman"/>
                <w:color w:val="080C0C"/>
                <w:lang w:val="it-IT"/>
              </w:rPr>
            </w:pPr>
          </w:p>
          <w:p w14:paraId="6C05F5A5" w14:textId="77777777" w:rsidR="00A94CE3" w:rsidRDefault="00A94CE3" w:rsidP="00D57B01">
            <w:pPr>
              <w:pStyle w:val="NoSpacing"/>
              <w:rPr>
                <w:rFonts w:ascii="Times New Roman" w:hAnsi="Times New Roman" w:cs="Times New Roman"/>
                <w:color w:val="080C0C"/>
                <w:lang w:val="it-IT"/>
              </w:rPr>
            </w:pPr>
          </w:p>
          <w:p w14:paraId="3BADB0F4" w14:textId="77777777" w:rsidR="00A94CE3" w:rsidRDefault="00A94CE3" w:rsidP="00D57B01">
            <w:pPr>
              <w:pStyle w:val="NoSpacing"/>
              <w:rPr>
                <w:rFonts w:ascii="Times New Roman" w:hAnsi="Times New Roman" w:cs="Times New Roman"/>
                <w:color w:val="080C0C"/>
                <w:lang w:val="it-IT"/>
              </w:rPr>
            </w:pPr>
          </w:p>
          <w:p w14:paraId="116A5DC8" w14:textId="77777777" w:rsidR="00A94CE3" w:rsidRDefault="00A94CE3" w:rsidP="00D57B01">
            <w:pPr>
              <w:pStyle w:val="NoSpacing"/>
              <w:rPr>
                <w:rFonts w:ascii="Times New Roman" w:hAnsi="Times New Roman" w:cs="Times New Roman"/>
                <w:color w:val="080C0C"/>
                <w:lang w:val="it-IT"/>
              </w:rPr>
            </w:pPr>
          </w:p>
          <w:p w14:paraId="389C6CAA" w14:textId="77777777" w:rsidR="00A94CE3" w:rsidRDefault="00A94CE3" w:rsidP="00D57B01">
            <w:pPr>
              <w:pStyle w:val="NoSpacing"/>
              <w:rPr>
                <w:rFonts w:ascii="Times New Roman" w:hAnsi="Times New Roman" w:cs="Times New Roman"/>
                <w:color w:val="080C0C"/>
                <w:lang w:val="it-IT"/>
              </w:rPr>
            </w:pPr>
          </w:p>
          <w:p w14:paraId="640199A3" w14:textId="77777777" w:rsidR="00A94CE3" w:rsidRDefault="00A94CE3" w:rsidP="00D57B01">
            <w:pPr>
              <w:pStyle w:val="NoSpacing"/>
              <w:rPr>
                <w:rFonts w:ascii="Times New Roman" w:hAnsi="Times New Roman" w:cs="Times New Roman"/>
                <w:color w:val="080C0C"/>
                <w:lang w:val="it-IT"/>
              </w:rPr>
            </w:pPr>
          </w:p>
          <w:p w14:paraId="2C6FE0ED" w14:textId="77777777" w:rsidR="00A94CE3" w:rsidRDefault="00A94CE3" w:rsidP="00D57B01">
            <w:pPr>
              <w:pStyle w:val="NoSpacing"/>
              <w:rPr>
                <w:rFonts w:ascii="Times New Roman" w:hAnsi="Times New Roman" w:cs="Times New Roman"/>
                <w:color w:val="080C0C"/>
                <w:lang w:val="it-IT"/>
              </w:rPr>
            </w:pPr>
          </w:p>
          <w:p w14:paraId="5B14AE5A" w14:textId="77777777" w:rsidR="00A94CE3" w:rsidRDefault="00A94CE3" w:rsidP="00D57B01">
            <w:pPr>
              <w:pStyle w:val="NoSpacing"/>
              <w:rPr>
                <w:rFonts w:ascii="Times New Roman" w:hAnsi="Times New Roman" w:cs="Times New Roman"/>
                <w:color w:val="080C0C"/>
                <w:lang w:val="it-IT"/>
              </w:rPr>
            </w:pPr>
          </w:p>
          <w:p w14:paraId="43718CC2" w14:textId="77777777" w:rsidR="00A94CE3" w:rsidRDefault="00A94CE3" w:rsidP="00D57B01">
            <w:pPr>
              <w:pStyle w:val="NoSpacing"/>
              <w:rPr>
                <w:rFonts w:ascii="Times New Roman" w:hAnsi="Times New Roman" w:cs="Times New Roman"/>
                <w:color w:val="080C0C"/>
                <w:lang w:val="it-IT"/>
              </w:rPr>
            </w:pPr>
          </w:p>
          <w:p w14:paraId="7631D50D" w14:textId="77777777" w:rsidR="00A94CE3" w:rsidRDefault="00A94CE3" w:rsidP="00D57B01">
            <w:pPr>
              <w:pStyle w:val="NoSpacing"/>
              <w:rPr>
                <w:rFonts w:ascii="Times New Roman" w:hAnsi="Times New Roman" w:cs="Times New Roman"/>
                <w:color w:val="080C0C"/>
                <w:lang w:val="it-IT"/>
              </w:rPr>
            </w:pPr>
          </w:p>
          <w:p w14:paraId="70C7471C" w14:textId="77777777" w:rsidR="00A94CE3" w:rsidRDefault="00A94CE3" w:rsidP="00D57B01">
            <w:pPr>
              <w:pStyle w:val="NoSpacing"/>
              <w:rPr>
                <w:rFonts w:ascii="Times New Roman" w:hAnsi="Times New Roman" w:cs="Times New Roman"/>
                <w:color w:val="080C0C"/>
                <w:lang w:val="it-IT"/>
              </w:rPr>
            </w:pPr>
          </w:p>
          <w:p w14:paraId="27FFF2E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Ndërtimi i njohurive: Përpunimi i përmbajtjes Shqyrtim i përbashkët</w:t>
            </w:r>
          </w:p>
          <w:p w14:paraId="2115AFB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detyrën 1, nxënësit do të njoftohen me mënyrën e pjesëtimit të një numri treshifror me një numër njëshifror dhe normalisht do të bëjnë provën se a është realizuar mirë pjesëtimi.</w:t>
            </w:r>
          </w:p>
          <w:p w14:paraId="5803546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Pas sqarimit të pjesëtimit të një numri treshifror me një numër njëshifror bëjmë zgjidhjen e detyrës 2 në të njëjtën formë si në sqarimin e mësipërm.</w:t>
            </w:r>
          </w:p>
          <w:p w14:paraId="12CABBF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 Konsolidimi i të nxënit Lapsat në mes</w:t>
            </w:r>
          </w:p>
          <w:p w14:paraId="069A529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udhëzohen që në grup të njehsojnë herësin e detyrave të dhëna. Pas njehsimit, nxënësit vendosin lapsin në mes. Brenda grupit, tërhiqet një laps dhe kërkohet nga nxënësi përgjegjës të tregojë ecurinë e gjetjes së herësit te detyra e dhënë.</w:t>
            </w:r>
          </w:p>
          <w:p w14:paraId="6960475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kryerjen e numrave treshifrorë me numër njëshifror.</w:t>
            </w:r>
          </w:p>
          <w:p w14:paraId="2D9DF3E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1FA2C534"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Të njehsohet herësi i pesë numrave treshifrorë me numër njëshifror.</w:t>
            </w:r>
          </w:p>
          <w:p w14:paraId="42741F07" w14:textId="77777777" w:rsidR="00A94CE3" w:rsidRDefault="00A94CE3" w:rsidP="00D57B01">
            <w:pPr>
              <w:pStyle w:val="NoSpacing"/>
              <w:rPr>
                <w:rFonts w:ascii="Times New Roman" w:hAnsi="Times New Roman" w:cs="Times New Roman"/>
                <w:color w:val="080C0C"/>
                <w:lang w:val="it-IT"/>
              </w:rPr>
            </w:pPr>
          </w:p>
          <w:p w14:paraId="7BD71FCA" w14:textId="77777777" w:rsidR="00A94CE3" w:rsidRDefault="00A94CE3" w:rsidP="00D57B01">
            <w:pPr>
              <w:pStyle w:val="NoSpacing"/>
              <w:rPr>
                <w:rFonts w:ascii="Times New Roman" w:hAnsi="Times New Roman" w:cs="Times New Roman"/>
                <w:color w:val="080C0C"/>
                <w:lang w:val="it-IT"/>
              </w:rPr>
            </w:pPr>
          </w:p>
          <w:p w14:paraId="06EB76D5" w14:textId="77777777" w:rsidR="00A94CE3" w:rsidRDefault="00A94CE3" w:rsidP="00D57B01">
            <w:pPr>
              <w:pStyle w:val="NoSpacing"/>
              <w:rPr>
                <w:rFonts w:ascii="Times New Roman" w:hAnsi="Times New Roman" w:cs="Times New Roman"/>
                <w:color w:val="080C0C"/>
                <w:lang w:val="it-IT"/>
              </w:rPr>
            </w:pPr>
          </w:p>
          <w:p w14:paraId="123A72F8" w14:textId="77777777" w:rsidR="00A94CE3" w:rsidRDefault="00A94CE3" w:rsidP="00D57B01">
            <w:pPr>
              <w:pStyle w:val="NoSpacing"/>
              <w:rPr>
                <w:rFonts w:ascii="Times New Roman" w:hAnsi="Times New Roman" w:cs="Times New Roman"/>
                <w:color w:val="080C0C"/>
                <w:lang w:val="it-IT"/>
              </w:rPr>
            </w:pPr>
          </w:p>
          <w:p w14:paraId="6759404D" w14:textId="77777777" w:rsidR="00A94CE3" w:rsidRDefault="00A94CE3" w:rsidP="00D57B01">
            <w:pPr>
              <w:pStyle w:val="NoSpacing"/>
              <w:rPr>
                <w:rFonts w:ascii="Times New Roman" w:hAnsi="Times New Roman" w:cs="Times New Roman"/>
                <w:color w:val="080C0C"/>
                <w:lang w:val="it-IT"/>
              </w:rPr>
            </w:pPr>
          </w:p>
          <w:p w14:paraId="6604AA41" w14:textId="77777777" w:rsidR="00A94CE3" w:rsidRDefault="00A94CE3" w:rsidP="00D57B01">
            <w:pPr>
              <w:pStyle w:val="NoSpacing"/>
              <w:rPr>
                <w:rFonts w:ascii="Times New Roman" w:hAnsi="Times New Roman" w:cs="Times New Roman"/>
                <w:color w:val="080C0C"/>
                <w:lang w:val="it-IT"/>
              </w:rPr>
            </w:pPr>
          </w:p>
          <w:p w14:paraId="5C04691C" w14:textId="77777777" w:rsidR="00A94CE3" w:rsidRDefault="00A94CE3" w:rsidP="00D57B01">
            <w:pPr>
              <w:pStyle w:val="NoSpacing"/>
              <w:rPr>
                <w:rFonts w:ascii="Times New Roman" w:hAnsi="Times New Roman" w:cs="Times New Roman"/>
                <w:color w:val="080C0C"/>
                <w:lang w:val="it-IT"/>
              </w:rPr>
            </w:pPr>
          </w:p>
          <w:p w14:paraId="30414DC9" w14:textId="77777777" w:rsidR="00A94CE3" w:rsidRDefault="00A94CE3" w:rsidP="00D57B01">
            <w:pPr>
              <w:pStyle w:val="NoSpacing"/>
              <w:rPr>
                <w:rFonts w:ascii="Times New Roman" w:hAnsi="Times New Roman" w:cs="Times New Roman"/>
                <w:color w:val="080C0C"/>
                <w:lang w:val="it-IT"/>
              </w:rPr>
            </w:pPr>
          </w:p>
          <w:p w14:paraId="5451E01A" w14:textId="77777777" w:rsidR="00A94CE3" w:rsidRDefault="00A94CE3" w:rsidP="00D57B01">
            <w:pPr>
              <w:pStyle w:val="NoSpacing"/>
              <w:rPr>
                <w:rFonts w:ascii="Times New Roman" w:hAnsi="Times New Roman" w:cs="Times New Roman"/>
                <w:color w:val="080C0C"/>
                <w:lang w:val="it-IT"/>
              </w:rPr>
            </w:pPr>
          </w:p>
          <w:p w14:paraId="640F153E" w14:textId="77777777" w:rsidR="00A94CE3" w:rsidRDefault="00A94CE3" w:rsidP="00D57B01">
            <w:pPr>
              <w:pStyle w:val="NoSpacing"/>
              <w:rPr>
                <w:rFonts w:ascii="Times New Roman" w:hAnsi="Times New Roman" w:cs="Times New Roman"/>
                <w:color w:val="080C0C"/>
                <w:lang w:val="it-IT"/>
              </w:rPr>
            </w:pPr>
          </w:p>
          <w:p w14:paraId="31AED686" w14:textId="77777777" w:rsidR="00A94CE3" w:rsidRDefault="00A94CE3" w:rsidP="00D57B01">
            <w:pPr>
              <w:pStyle w:val="NoSpacing"/>
              <w:rPr>
                <w:rFonts w:ascii="Times New Roman" w:hAnsi="Times New Roman" w:cs="Times New Roman"/>
                <w:color w:val="080C0C"/>
                <w:lang w:val="it-IT"/>
              </w:rPr>
            </w:pPr>
          </w:p>
          <w:p w14:paraId="1B6894D8" w14:textId="77777777" w:rsidR="00A94CE3" w:rsidRDefault="00A94CE3" w:rsidP="00D57B01">
            <w:pPr>
              <w:pStyle w:val="NoSpacing"/>
              <w:rPr>
                <w:rFonts w:ascii="Times New Roman" w:hAnsi="Times New Roman" w:cs="Times New Roman"/>
                <w:color w:val="080C0C"/>
                <w:lang w:val="it-IT"/>
              </w:rPr>
            </w:pPr>
          </w:p>
          <w:p w14:paraId="1622E4DC" w14:textId="77777777" w:rsidR="00A94CE3" w:rsidRDefault="00A94CE3" w:rsidP="00D57B01">
            <w:pPr>
              <w:pStyle w:val="NoSpacing"/>
              <w:rPr>
                <w:rFonts w:ascii="Times New Roman" w:hAnsi="Times New Roman" w:cs="Times New Roman"/>
                <w:color w:val="080C0C"/>
                <w:lang w:val="it-IT"/>
              </w:rPr>
            </w:pPr>
          </w:p>
          <w:p w14:paraId="53B27CD9" w14:textId="77777777" w:rsidR="00A94CE3" w:rsidRDefault="00A94CE3" w:rsidP="00D57B01">
            <w:pPr>
              <w:pStyle w:val="NoSpacing"/>
              <w:rPr>
                <w:rFonts w:ascii="Times New Roman" w:hAnsi="Times New Roman" w:cs="Times New Roman"/>
                <w:color w:val="080C0C"/>
                <w:lang w:val="it-IT"/>
              </w:rPr>
            </w:pPr>
          </w:p>
          <w:p w14:paraId="016C8221" w14:textId="77777777" w:rsidR="00A94CE3" w:rsidRDefault="00A94CE3" w:rsidP="00D57B01">
            <w:pPr>
              <w:pStyle w:val="NoSpacing"/>
              <w:rPr>
                <w:rFonts w:ascii="Times New Roman" w:hAnsi="Times New Roman" w:cs="Times New Roman"/>
                <w:color w:val="080C0C"/>
                <w:lang w:val="it-IT"/>
              </w:rPr>
            </w:pPr>
          </w:p>
          <w:p w14:paraId="3AC8D1AE" w14:textId="77777777" w:rsidR="00A94CE3" w:rsidRDefault="00A94CE3" w:rsidP="00D57B01">
            <w:pPr>
              <w:pStyle w:val="NoSpacing"/>
              <w:rPr>
                <w:rFonts w:ascii="Times New Roman" w:hAnsi="Times New Roman" w:cs="Times New Roman"/>
                <w:color w:val="080C0C"/>
                <w:lang w:val="it-IT"/>
              </w:rPr>
            </w:pPr>
          </w:p>
          <w:p w14:paraId="4520C1B3" w14:textId="77777777" w:rsidR="00A94CE3" w:rsidRDefault="00A94CE3" w:rsidP="00D57B01">
            <w:pPr>
              <w:pStyle w:val="NoSpacing"/>
              <w:rPr>
                <w:rFonts w:ascii="Times New Roman" w:hAnsi="Times New Roman" w:cs="Times New Roman"/>
                <w:color w:val="080C0C"/>
                <w:lang w:val="it-IT"/>
              </w:rPr>
            </w:pPr>
          </w:p>
          <w:p w14:paraId="14B3CBE4" w14:textId="77777777" w:rsidR="00A94CE3" w:rsidRDefault="00A94CE3" w:rsidP="00D57B01">
            <w:pPr>
              <w:pStyle w:val="NoSpacing"/>
              <w:rPr>
                <w:rFonts w:ascii="Times New Roman" w:hAnsi="Times New Roman" w:cs="Times New Roman"/>
                <w:color w:val="080C0C"/>
                <w:lang w:val="it-IT"/>
              </w:rPr>
            </w:pPr>
          </w:p>
          <w:p w14:paraId="50A1B7D4" w14:textId="77777777" w:rsidR="00A94CE3" w:rsidRPr="004A6DEB" w:rsidRDefault="00A94CE3" w:rsidP="00D57B01">
            <w:pPr>
              <w:pStyle w:val="NoSpacing"/>
              <w:rPr>
                <w:rFonts w:ascii="Times New Roman" w:hAnsi="Times New Roman" w:cs="Times New Roman"/>
                <w:color w:val="080C0C"/>
                <w:lang w:val="it-IT"/>
              </w:rPr>
            </w:pPr>
          </w:p>
        </w:tc>
      </w:tr>
    </w:tbl>
    <w:p w14:paraId="566C1269"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45B9EE00" w14:textId="77777777" w:rsidTr="00D57B01">
        <w:trPr>
          <w:trHeight w:val="206"/>
        </w:trPr>
        <w:tc>
          <w:tcPr>
            <w:tcW w:w="10105" w:type="dxa"/>
            <w:tcBorders>
              <w:top w:val="single" w:sz="8" w:space="0" w:color="000000"/>
              <w:bottom w:val="nil"/>
            </w:tcBorders>
            <w:shd w:val="clear" w:color="auto" w:fill="000000"/>
            <w:hideMark/>
          </w:tcPr>
          <w:p w14:paraId="0B0B25E8"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476A4595" w14:textId="77777777" w:rsidTr="00D57B01">
        <w:trPr>
          <w:trHeight w:val="379"/>
        </w:trPr>
        <w:tc>
          <w:tcPr>
            <w:tcW w:w="10105" w:type="dxa"/>
            <w:tcBorders>
              <w:top w:val="single" w:sz="8" w:space="0" w:color="000000"/>
              <w:bottom w:val="single" w:sz="8" w:space="0" w:color="000000"/>
            </w:tcBorders>
            <w:hideMark/>
          </w:tcPr>
          <w:p w14:paraId="08EC6319"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6FA27B8A"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6311F2B6" w14:textId="77777777" w:rsidTr="00D57B01">
        <w:trPr>
          <w:trHeight w:val="2390"/>
        </w:trPr>
        <w:tc>
          <w:tcPr>
            <w:tcW w:w="10105" w:type="dxa"/>
            <w:tcBorders>
              <w:top w:val="nil"/>
            </w:tcBorders>
          </w:tcPr>
          <w:p w14:paraId="52FC470F" w14:textId="77777777" w:rsidR="00A94CE3" w:rsidRDefault="00A94CE3" w:rsidP="00D57B01">
            <w:pPr>
              <w:pStyle w:val="NoSpacing"/>
              <w:rPr>
                <w:rFonts w:ascii="Times New Roman" w:hAnsi="Times New Roman" w:cs="Times New Roman"/>
                <w:color w:val="080C0C"/>
                <w:lang w:val="it-IT"/>
              </w:rPr>
            </w:pPr>
          </w:p>
          <w:p w14:paraId="333EF3C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111BC1CA" w14:textId="77777777" w:rsidR="00A94CE3" w:rsidRPr="00961E05" w:rsidRDefault="00A94CE3" w:rsidP="00D57B01">
            <w:pPr>
              <w:pStyle w:val="NoSpacing"/>
              <w:rPr>
                <w:rFonts w:ascii="Times New Roman" w:hAnsi="Times New Roman" w:cs="Times New Roman"/>
                <w:color w:val="080C0C"/>
                <w:lang w:val="it-IT"/>
              </w:rPr>
            </w:pPr>
          </w:p>
          <w:p w14:paraId="70E60C5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44745B0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3ED49A9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7D3A9F0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4CF33D5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2A84E0D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46B24E5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III/1,3,4.</w:t>
            </w:r>
          </w:p>
          <w:p w14:paraId="4174C00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36F733D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Pjesëtimi i numrave treshifrorë me numër njëshifror (vazhdim)</w:t>
            </w:r>
          </w:p>
          <w:p w14:paraId="448BB50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3EAC16FF"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Pjesëton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numrat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treshifrorë</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numër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njëshifror</w:t>
            </w:r>
            <w:proofErr w:type="spellEnd"/>
            <w:r w:rsidRPr="008F07E3">
              <w:rPr>
                <w:rFonts w:ascii="Times New Roman" w:hAnsi="Times New Roman" w:cs="Times New Roman"/>
                <w:color w:val="080C0C"/>
              </w:rPr>
              <w:t>.</w:t>
            </w:r>
          </w:p>
          <w:p w14:paraId="6AFB057B"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3B0E3F8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2CA759E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2B31FB6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w:t>
            </w:r>
          </w:p>
          <w:p w14:paraId="378615C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2DFF379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33042E5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Rikujtim i njohurive paraprake</w:t>
            </w:r>
          </w:p>
          <w:p w14:paraId="42737A74" w14:textId="77777777" w:rsidR="00A94CE3" w:rsidRPr="008F07E3" w:rsidRDefault="00A94CE3" w:rsidP="00D57B01">
            <w:pPr>
              <w:pStyle w:val="NoSpacing"/>
              <w:rPr>
                <w:rFonts w:ascii="Times New Roman" w:hAnsi="Times New Roman" w:cs="Times New Roman"/>
                <w:color w:val="080C0C"/>
              </w:rPr>
            </w:pPr>
            <w:r w:rsidRPr="00961E05">
              <w:rPr>
                <w:rFonts w:ascii="Times New Roman" w:hAnsi="Times New Roman" w:cs="Times New Roman"/>
                <w:color w:val="080C0C"/>
                <w:lang w:val="it-IT"/>
              </w:rPr>
              <w:t xml:space="preserve">Nxënësve u kërkohet ta gjejnë herësin e numrit 448:4. </w:t>
            </w:r>
            <w:proofErr w:type="spellStart"/>
            <w:r w:rsidRPr="008F07E3">
              <w:rPr>
                <w:rFonts w:ascii="Times New Roman" w:hAnsi="Times New Roman" w:cs="Times New Roman"/>
                <w:color w:val="080C0C"/>
              </w:rPr>
              <w:t>Pastaj</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zgjidhja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diskutohet</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gjithë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klasën</w:t>
            </w:r>
            <w:proofErr w:type="spellEnd"/>
            <w:r w:rsidRPr="008F07E3">
              <w:rPr>
                <w:rFonts w:ascii="Times New Roman" w:hAnsi="Times New Roman" w:cs="Times New Roman"/>
                <w:color w:val="080C0C"/>
              </w:rPr>
              <w:t>.</w:t>
            </w:r>
          </w:p>
          <w:p w14:paraId="632D97B8" w14:textId="77777777" w:rsidR="00A94CE3" w:rsidRPr="008F07E3" w:rsidRDefault="00A94CE3" w:rsidP="00D57B01">
            <w:pPr>
              <w:pStyle w:val="NoSpacing"/>
              <w:rPr>
                <w:rFonts w:ascii="Times New Roman" w:hAnsi="Times New Roman" w:cs="Times New Roman"/>
                <w:color w:val="080C0C"/>
              </w:rPr>
            </w:pPr>
          </w:p>
          <w:p w14:paraId="6722570A" w14:textId="77777777" w:rsidR="00A94CE3" w:rsidRPr="008F07E3" w:rsidRDefault="00A94CE3" w:rsidP="00D57B01">
            <w:pPr>
              <w:pStyle w:val="NoSpacing"/>
              <w:rPr>
                <w:rFonts w:ascii="Times New Roman" w:hAnsi="Times New Roman" w:cs="Times New Roman"/>
                <w:color w:val="080C0C"/>
              </w:rPr>
            </w:pPr>
          </w:p>
          <w:p w14:paraId="2B721BBC" w14:textId="77777777" w:rsidR="00A94CE3" w:rsidRPr="008F07E3" w:rsidRDefault="00A94CE3" w:rsidP="00D57B01">
            <w:pPr>
              <w:pStyle w:val="NoSpacing"/>
              <w:rPr>
                <w:rFonts w:ascii="Times New Roman" w:hAnsi="Times New Roman" w:cs="Times New Roman"/>
                <w:color w:val="080C0C"/>
              </w:rPr>
            </w:pPr>
          </w:p>
          <w:p w14:paraId="539ED3DC" w14:textId="77777777" w:rsidR="00A94CE3" w:rsidRPr="008F07E3" w:rsidRDefault="00A94CE3" w:rsidP="00D57B01">
            <w:pPr>
              <w:pStyle w:val="NoSpacing"/>
              <w:rPr>
                <w:rFonts w:ascii="Times New Roman" w:hAnsi="Times New Roman" w:cs="Times New Roman"/>
                <w:color w:val="080C0C"/>
              </w:rPr>
            </w:pPr>
          </w:p>
          <w:p w14:paraId="0F329397" w14:textId="77777777" w:rsidR="00A94CE3" w:rsidRPr="008F07E3" w:rsidRDefault="00A94CE3" w:rsidP="00D57B01">
            <w:pPr>
              <w:pStyle w:val="NoSpacing"/>
              <w:rPr>
                <w:rFonts w:ascii="Times New Roman" w:hAnsi="Times New Roman" w:cs="Times New Roman"/>
                <w:color w:val="080C0C"/>
              </w:rPr>
            </w:pPr>
          </w:p>
          <w:p w14:paraId="2254B437" w14:textId="77777777" w:rsidR="00A94CE3" w:rsidRPr="008F07E3" w:rsidRDefault="00A94CE3" w:rsidP="00D57B01">
            <w:pPr>
              <w:pStyle w:val="NoSpacing"/>
              <w:rPr>
                <w:rFonts w:ascii="Times New Roman" w:hAnsi="Times New Roman" w:cs="Times New Roman"/>
                <w:color w:val="080C0C"/>
              </w:rPr>
            </w:pPr>
          </w:p>
          <w:p w14:paraId="269269D7" w14:textId="77777777" w:rsidR="00A94CE3" w:rsidRPr="008F07E3" w:rsidRDefault="00A94CE3" w:rsidP="00D57B01">
            <w:pPr>
              <w:pStyle w:val="NoSpacing"/>
              <w:rPr>
                <w:rFonts w:ascii="Times New Roman" w:hAnsi="Times New Roman" w:cs="Times New Roman"/>
                <w:color w:val="080C0C"/>
              </w:rPr>
            </w:pPr>
          </w:p>
          <w:p w14:paraId="59F317FF" w14:textId="77777777" w:rsidR="00A94CE3" w:rsidRPr="008F07E3" w:rsidRDefault="00A94CE3" w:rsidP="00D57B01">
            <w:pPr>
              <w:pStyle w:val="NoSpacing"/>
              <w:rPr>
                <w:rFonts w:ascii="Times New Roman" w:hAnsi="Times New Roman" w:cs="Times New Roman"/>
                <w:color w:val="080C0C"/>
              </w:rPr>
            </w:pPr>
          </w:p>
          <w:p w14:paraId="5DEC88FF" w14:textId="77777777" w:rsidR="00A94CE3" w:rsidRPr="008F07E3" w:rsidRDefault="00A94CE3" w:rsidP="00D57B01">
            <w:pPr>
              <w:pStyle w:val="NoSpacing"/>
              <w:rPr>
                <w:rFonts w:ascii="Times New Roman" w:hAnsi="Times New Roman" w:cs="Times New Roman"/>
                <w:color w:val="080C0C"/>
              </w:rPr>
            </w:pPr>
          </w:p>
          <w:p w14:paraId="56508609" w14:textId="77777777" w:rsidR="00A94CE3" w:rsidRPr="008F07E3" w:rsidRDefault="00A94CE3" w:rsidP="00D57B01">
            <w:pPr>
              <w:pStyle w:val="NoSpacing"/>
              <w:rPr>
                <w:rFonts w:ascii="Times New Roman" w:hAnsi="Times New Roman" w:cs="Times New Roman"/>
                <w:color w:val="080C0C"/>
              </w:rPr>
            </w:pPr>
          </w:p>
          <w:p w14:paraId="6A32FA95" w14:textId="77777777" w:rsidR="00A94CE3" w:rsidRPr="008F07E3" w:rsidRDefault="00A94CE3" w:rsidP="00D57B01">
            <w:pPr>
              <w:pStyle w:val="NoSpacing"/>
              <w:rPr>
                <w:rFonts w:ascii="Times New Roman" w:hAnsi="Times New Roman" w:cs="Times New Roman"/>
                <w:color w:val="080C0C"/>
              </w:rPr>
            </w:pPr>
          </w:p>
          <w:p w14:paraId="40C414E0" w14:textId="77777777" w:rsidR="00A94CE3" w:rsidRPr="008F07E3" w:rsidRDefault="00A94CE3" w:rsidP="00D57B01">
            <w:pPr>
              <w:pStyle w:val="NoSpacing"/>
              <w:rPr>
                <w:rFonts w:ascii="Times New Roman" w:hAnsi="Times New Roman" w:cs="Times New Roman"/>
                <w:color w:val="080C0C"/>
              </w:rPr>
            </w:pPr>
          </w:p>
          <w:p w14:paraId="3D619AAF" w14:textId="77777777" w:rsidR="00A94CE3" w:rsidRPr="008F07E3" w:rsidRDefault="00A94CE3" w:rsidP="00D57B01">
            <w:pPr>
              <w:pStyle w:val="NoSpacing"/>
              <w:rPr>
                <w:rFonts w:ascii="Times New Roman" w:hAnsi="Times New Roman" w:cs="Times New Roman"/>
                <w:color w:val="080C0C"/>
              </w:rPr>
            </w:pPr>
          </w:p>
          <w:p w14:paraId="64780616" w14:textId="77777777" w:rsidR="00A94CE3" w:rsidRPr="008F07E3" w:rsidRDefault="00A94CE3" w:rsidP="00D57B01">
            <w:pPr>
              <w:pStyle w:val="NoSpacing"/>
              <w:rPr>
                <w:rFonts w:ascii="Times New Roman" w:hAnsi="Times New Roman" w:cs="Times New Roman"/>
                <w:color w:val="080C0C"/>
              </w:rPr>
            </w:pPr>
          </w:p>
          <w:p w14:paraId="6B8E6403" w14:textId="77777777" w:rsidR="00A94CE3" w:rsidRPr="008F07E3" w:rsidRDefault="00A94CE3" w:rsidP="00D57B01">
            <w:pPr>
              <w:pStyle w:val="NoSpacing"/>
              <w:rPr>
                <w:rFonts w:ascii="Times New Roman" w:hAnsi="Times New Roman" w:cs="Times New Roman"/>
                <w:color w:val="080C0C"/>
              </w:rPr>
            </w:pPr>
          </w:p>
          <w:p w14:paraId="509FC81E" w14:textId="77777777" w:rsidR="00A94CE3" w:rsidRPr="008F07E3" w:rsidRDefault="00A94CE3" w:rsidP="00D57B01">
            <w:pPr>
              <w:pStyle w:val="NoSpacing"/>
              <w:rPr>
                <w:rFonts w:ascii="Times New Roman" w:hAnsi="Times New Roman" w:cs="Times New Roman"/>
                <w:color w:val="080C0C"/>
              </w:rPr>
            </w:pPr>
          </w:p>
          <w:p w14:paraId="1CCCF8A6" w14:textId="77777777" w:rsidR="00A94CE3" w:rsidRPr="008F07E3" w:rsidRDefault="00A94CE3" w:rsidP="00D57B01">
            <w:pPr>
              <w:pStyle w:val="NoSpacing"/>
              <w:rPr>
                <w:rFonts w:ascii="Times New Roman" w:hAnsi="Times New Roman" w:cs="Times New Roman"/>
                <w:color w:val="080C0C"/>
              </w:rPr>
            </w:pPr>
          </w:p>
          <w:p w14:paraId="7E6BB24C" w14:textId="77777777" w:rsidR="00A94CE3" w:rsidRPr="008F07E3" w:rsidRDefault="00A94CE3" w:rsidP="00D57B01">
            <w:pPr>
              <w:pStyle w:val="NoSpacing"/>
              <w:rPr>
                <w:rFonts w:ascii="Times New Roman" w:hAnsi="Times New Roman" w:cs="Times New Roman"/>
                <w:color w:val="080C0C"/>
              </w:rPr>
            </w:pPr>
          </w:p>
          <w:p w14:paraId="04A3FE15" w14:textId="77777777" w:rsidR="00A94CE3" w:rsidRPr="008F07E3" w:rsidRDefault="00A94CE3" w:rsidP="00D57B01">
            <w:pPr>
              <w:pStyle w:val="NoSpacing"/>
              <w:rPr>
                <w:rFonts w:ascii="Times New Roman" w:hAnsi="Times New Roman" w:cs="Times New Roman"/>
                <w:color w:val="080C0C"/>
              </w:rPr>
            </w:pPr>
          </w:p>
          <w:p w14:paraId="22571178" w14:textId="77777777" w:rsidR="00A94CE3" w:rsidRPr="008F07E3" w:rsidRDefault="00A94CE3" w:rsidP="00D57B01">
            <w:pPr>
              <w:pStyle w:val="NoSpacing"/>
              <w:rPr>
                <w:rFonts w:ascii="Times New Roman" w:hAnsi="Times New Roman" w:cs="Times New Roman"/>
                <w:color w:val="080C0C"/>
              </w:rPr>
            </w:pPr>
          </w:p>
          <w:p w14:paraId="0145F806" w14:textId="77777777" w:rsidR="00A94CE3" w:rsidRPr="008F07E3" w:rsidRDefault="00A94CE3" w:rsidP="00D57B01">
            <w:pPr>
              <w:pStyle w:val="NoSpacing"/>
              <w:rPr>
                <w:rFonts w:ascii="Times New Roman" w:hAnsi="Times New Roman" w:cs="Times New Roman"/>
                <w:color w:val="080C0C"/>
              </w:rPr>
            </w:pPr>
          </w:p>
          <w:p w14:paraId="74489FF8" w14:textId="77777777" w:rsidR="00A94CE3" w:rsidRPr="008F07E3" w:rsidRDefault="00A94CE3" w:rsidP="00D57B01">
            <w:pPr>
              <w:pStyle w:val="NoSpacing"/>
              <w:rPr>
                <w:rFonts w:ascii="Times New Roman" w:hAnsi="Times New Roman" w:cs="Times New Roman"/>
                <w:color w:val="080C0C"/>
              </w:rPr>
            </w:pPr>
          </w:p>
          <w:p w14:paraId="212DEA3A" w14:textId="77777777" w:rsidR="00A94CE3" w:rsidRPr="008F07E3" w:rsidRDefault="00A94CE3" w:rsidP="00D57B01">
            <w:pPr>
              <w:pStyle w:val="NoSpacing"/>
              <w:rPr>
                <w:rFonts w:ascii="Times New Roman" w:hAnsi="Times New Roman" w:cs="Times New Roman"/>
                <w:color w:val="080C0C"/>
              </w:rPr>
            </w:pPr>
          </w:p>
          <w:p w14:paraId="797F7F1F" w14:textId="77777777" w:rsidR="00A94CE3" w:rsidRPr="008F07E3" w:rsidRDefault="00A94CE3" w:rsidP="00D57B01">
            <w:pPr>
              <w:pStyle w:val="NoSpacing"/>
              <w:rPr>
                <w:rFonts w:ascii="Times New Roman" w:hAnsi="Times New Roman" w:cs="Times New Roman"/>
                <w:color w:val="080C0C"/>
              </w:rPr>
            </w:pPr>
          </w:p>
          <w:p w14:paraId="2B3CB01D" w14:textId="77777777" w:rsidR="00A94CE3" w:rsidRPr="008F07E3" w:rsidRDefault="00A94CE3" w:rsidP="00D57B01">
            <w:pPr>
              <w:pStyle w:val="NoSpacing"/>
              <w:rPr>
                <w:rFonts w:ascii="Times New Roman" w:hAnsi="Times New Roman" w:cs="Times New Roman"/>
                <w:color w:val="080C0C"/>
              </w:rPr>
            </w:pPr>
          </w:p>
          <w:p w14:paraId="523D1915" w14:textId="77777777" w:rsidR="00A94CE3" w:rsidRPr="008F07E3" w:rsidRDefault="00A94CE3" w:rsidP="00D57B01">
            <w:pPr>
              <w:pStyle w:val="NoSpacing"/>
              <w:rPr>
                <w:rFonts w:ascii="Times New Roman" w:hAnsi="Times New Roman" w:cs="Times New Roman"/>
                <w:color w:val="080C0C"/>
              </w:rPr>
            </w:pPr>
          </w:p>
          <w:p w14:paraId="0CF81E96"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lastRenderedPageBreak/>
              <w:t>Ndërtimi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njohurive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Përpunimi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përmbajtjes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Shqyrtim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përbashkët</w:t>
            </w:r>
            <w:proofErr w:type="spellEnd"/>
          </w:p>
          <w:p w14:paraId="25BA1FCF"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detyrën</w:t>
            </w:r>
            <w:proofErr w:type="spellEnd"/>
            <w:r w:rsidRPr="008F07E3">
              <w:rPr>
                <w:rFonts w:ascii="Times New Roman" w:hAnsi="Times New Roman" w:cs="Times New Roman"/>
                <w:color w:val="080C0C"/>
              </w:rPr>
              <w:t xml:space="preserve"> 4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do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njoftohen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mënyrën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pjesëtimit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numri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treshifror</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njëshifror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normalisht</w:t>
            </w:r>
            <w:proofErr w:type="spellEnd"/>
            <w:r w:rsidRPr="008F07E3">
              <w:rPr>
                <w:rFonts w:ascii="Times New Roman" w:hAnsi="Times New Roman" w:cs="Times New Roman"/>
                <w:color w:val="080C0C"/>
              </w:rPr>
              <w:t xml:space="preserve"> do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bëjnë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provën</w:t>
            </w:r>
            <w:proofErr w:type="spellEnd"/>
            <w:r w:rsidRPr="008F07E3">
              <w:rPr>
                <w:rFonts w:ascii="Times New Roman" w:hAnsi="Times New Roman" w:cs="Times New Roman"/>
                <w:color w:val="080C0C"/>
              </w:rPr>
              <w:t xml:space="preserve"> se a </w:t>
            </w:r>
            <w:proofErr w:type="spellStart"/>
            <w:r w:rsidRPr="008F07E3">
              <w:rPr>
                <w:rFonts w:ascii="Times New Roman" w:hAnsi="Times New Roman" w:cs="Times New Roman"/>
                <w:color w:val="080C0C"/>
              </w:rPr>
              <w:t>është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realizuar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mirë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pjesëtimi</w:t>
            </w:r>
            <w:proofErr w:type="spellEnd"/>
            <w:r w:rsidRPr="008F07E3">
              <w:rPr>
                <w:rFonts w:ascii="Times New Roman" w:hAnsi="Times New Roman" w:cs="Times New Roman"/>
                <w:color w:val="080C0C"/>
              </w:rPr>
              <w:t>.</w:t>
            </w:r>
          </w:p>
          <w:p w14:paraId="70630E54"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Pas </w:t>
            </w:r>
            <w:proofErr w:type="spellStart"/>
            <w:r w:rsidRPr="008F07E3">
              <w:rPr>
                <w:rFonts w:ascii="Times New Roman" w:hAnsi="Times New Roman" w:cs="Times New Roman"/>
                <w:color w:val="080C0C"/>
              </w:rPr>
              <w:t>sqarimit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pjesëtimit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numri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treshifror</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njëshifror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bëjmë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zgjidhjen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detyrës</w:t>
            </w:r>
            <w:proofErr w:type="spellEnd"/>
            <w:r w:rsidRPr="008F07E3">
              <w:rPr>
                <w:rFonts w:ascii="Times New Roman" w:hAnsi="Times New Roman" w:cs="Times New Roman"/>
                <w:color w:val="080C0C"/>
              </w:rPr>
              <w:t xml:space="preserve"> 5,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njëjtën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formë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sqarimin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mësipërm</w:t>
            </w:r>
            <w:proofErr w:type="spellEnd"/>
            <w:r w:rsidRPr="008F07E3">
              <w:rPr>
                <w:rFonts w:ascii="Times New Roman" w:hAnsi="Times New Roman" w:cs="Times New Roman"/>
                <w:color w:val="080C0C"/>
              </w:rPr>
              <w:t>.</w:t>
            </w:r>
          </w:p>
          <w:p w14:paraId="2329AD5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 Konsolidimi i të nxënit Veprimtari e orientuar</w:t>
            </w:r>
          </w:p>
          <w:p w14:paraId="10EADF8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së bashku me nxënësit e zgjidhin detyrën 6 në tabelë, gjithnjë duke kujtuar metodën e realizimit të pjesëtimit të një numri treshifror me një numër njëshifror.</w:t>
            </w:r>
          </w:p>
          <w:p w14:paraId="1D8F305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pjesëtimin e numrave treshifrorë me numër njëshifror.</w:t>
            </w:r>
          </w:p>
          <w:p w14:paraId="193E46B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052B6413"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Të njehsohet herësi i katër numrave treshifrorë me numër njëshifror.</w:t>
            </w:r>
          </w:p>
          <w:p w14:paraId="6CAAE9F7" w14:textId="77777777" w:rsidR="00A94CE3" w:rsidRDefault="00A94CE3" w:rsidP="00D57B01">
            <w:pPr>
              <w:pStyle w:val="NoSpacing"/>
              <w:rPr>
                <w:rFonts w:ascii="Times New Roman" w:hAnsi="Times New Roman" w:cs="Times New Roman"/>
                <w:color w:val="080C0C"/>
                <w:lang w:val="it-IT"/>
              </w:rPr>
            </w:pPr>
          </w:p>
          <w:p w14:paraId="73DEAA5B" w14:textId="77777777" w:rsidR="00A94CE3" w:rsidRDefault="00A94CE3" w:rsidP="00D57B01">
            <w:pPr>
              <w:pStyle w:val="NoSpacing"/>
              <w:rPr>
                <w:rFonts w:ascii="Times New Roman" w:hAnsi="Times New Roman" w:cs="Times New Roman"/>
                <w:color w:val="080C0C"/>
                <w:lang w:val="it-IT"/>
              </w:rPr>
            </w:pPr>
          </w:p>
          <w:p w14:paraId="403A4830" w14:textId="77777777" w:rsidR="00A94CE3" w:rsidRDefault="00A94CE3" w:rsidP="00D57B01">
            <w:pPr>
              <w:pStyle w:val="NoSpacing"/>
              <w:rPr>
                <w:rFonts w:ascii="Times New Roman" w:hAnsi="Times New Roman" w:cs="Times New Roman"/>
                <w:color w:val="080C0C"/>
                <w:lang w:val="it-IT"/>
              </w:rPr>
            </w:pPr>
          </w:p>
          <w:p w14:paraId="16F03F45" w14:textId="77777777" w:rsidR="00A94CE3" w:rsidRDefault="00A94CE3" w:rsidP="00D57B01">
            <w:pPr>
              <w:pStyle w:val="NoSpacing"/>
              <w:rPr>
                <w:rFonts w:ascii="Times New Roman" w:hAnsi="Times New Roman" w:cs="Times New Roman"/>
                <w:color w:val="080C0C"/>
                <w:lang w:val="it-IT"/>
              </w:rPr>
            </w:pPr>
          </w:p>
          <w:p w14:paraId="19B7E7C6" w14:textId="77777777" w:rsidR="00A94CE3" w:rsidRDefault="00A94CE3" w:rsidP="00D57B01">
            <w:pPr>
              <w:pStyle w:val="NoSpacing"/>
              <w:rPr>
                <w:rFonts w:ascii="Times New Roman" w:hAnsi="Times New Roman" w:cs="Times New Roman"/>
                <w:color w:val="080C0C"/>
                <w:lang w:val="it-IT"/>
              </w:rPr>
            </w:pPr>
          </w:p>
          <w:p w14:paraId="3F436920" w14:textId="77777777" w:rsidR="00A94CE3" w:rsidRDefault="00A94CE3" w:rsidP="00D57B01">
            <w:pPr>
              <w:pStyle w:val="NoSpacing"/>
              <w:rPr>
                <w:rFonts w:ascii="Times New Roman" w:hAnsi="Times New Roman" w:cs="Times New Roman"/>
                <w:color w:val="080C0C"/>
                <w:lang w:val="it-IT"/>
              </w:rPr>
            </w:pPr>
          </w:p>
          <w:p w14:paraId="1824D46F" w14:textId="77777777" w:rsidR="00A94CE3" w:rsidRDefault="00A94CE3" w:rsidP="00D57B01">
            <w:pPr>
              <w:pStyle w:val="NoSpacing"/>
              <w:rPr>
                <w:rFonts w:ascii="Times New Roman" w:hAnsi="Times New Roman" w:cs="Times New Roman"/>
                <w:color w:val="080C0C"/>
                <w:lang w:val="it-IT"/>
              </w:rPr>
            </w:pPr>
          </w:p>
          <w:p w14:paraId="57F657B3" w14:textId="77777777" w:rsidR="00A94CE3" w:rsidRDefault="00A94CE3" w:rsidP="00D57B01">
            <w:pPr>
              <w:pStyle w:val="NoSpacing"/>
              <w:rPr>
                <w:rFonts w:ascii="Times New Roman" w:hAnsi="Times New Roman" w:cs="Times New Roman"/>
                <w:color w:val="080C0C"/>
                <w:lang w:val="it-IT"/>
              </w:rPr>
            </w:pPr>
          </w:p>
          <w:p w14:paraId="208F62C5" w14:textId="77777777" w:rsidR="00A94CE3" w:rsidRDefault="00A94CE3" w:rsidP="00D57B01">
            <w:pPr>
              <w:pStyle w:val="NoSpacing"/>
              <w:rPr>
                <w:rFonts w:ascii="Times New Roman" w:hAnsi="Times New Roman" w:cs="Times New Roman"/>
                <w:color w:val="080C0C"/>
                <w:lang w:val="it-IT"/>
              </w:rPr>
            </w:pPr>
          </w:p>
          <w:p w14:paraId="37CCD2E5" w14:textId="77777777" w:rsidR="00A94CE3" w:rsidRDefault="00A94CE3" w:rsidP="00D57B01">
            <w:pPr>
              <w:pStyle w:val="NoSpacing"/>
              <w:rPr>
                <w:rFonts w:ascii="Times New Roman" w:hAnsi="Times New Roman" w:cs="Times New Roman"/>
                <w:color w:val="080C0C"/>
                <w:lang w:val="it-IT"/>
              </w:rPr>
            </w:pPr>
          </w:p>
          <w:p w14:paraId="47C35EED" w14:textId="77777777" w:rsidR="00A94CE3" w:rsidRDefault="00A94CE3" w:rsidP="00D57B01">
            <w:pPr>
              <w:pStyle w:val="NoSpacing"/>
              <w:rPr>
                <w:rFonts w:ascii="Times New Roman" w:hAnsi="Times New Roman" w:cs="Times New Roman"/>
                <w:color w:val="080C0C"/>
                <w:lang w:val="it-IT"/>
              </w:rPr>
            </w:pPr>
          </w:p>
          <w:p w14:paraId="2D1D8BBB" w14:textId="77777777" w:rsidR="00A94CE3" w:rsidRDefault="00A94CE3" w:rsidP="00D57B01">
            <w:pPr>
              <w:pStyle w:val="NoSpacing"/>
              <w:rPr>
                <w:rFonts w:ascii="Times New Roman" w:hAnsi="Times New Roman" w:cs="Times New Roman"/>
                <w:color w:val="080C0C"/>
                <w:lang w:val="it-IT"/>
              </w:rPr>
            </w:pPr>
          </w:p>
          <w:p w14:paraId="61865268" w14:textId="77777777" w:rsidR="00A94CE3" w:rsidRDefault="00A94CE3" w:rsidP="00D57B01">
            <w:pPr>
              <w:pStyle w:val="NoSpacing"/>
              <w:rPr>
                <w:rFonts w:ascii="Times New Roman" w:hAnsi="Times New Roman" w:cs="Times New Roman"/>
                <w:color w:val="080C0C"/>
                <w:lang w:val="it-IT"/>
              </w:rPr>
            </w:pPr>
          </w:p>
          <w:p w14:paraId="791458F0" w14:textId="77777777" w:rsidR="00A94CE3" w:rsidRDefault="00A94CE3" w:rsidP="00D57B01">
            <w:pPr>
              <w:pStyle w:val="NoSpacing"/>
              <w:rPr>
                <w:rFonts w:ascii="Times New Roman" w:hAnsi="Times New Roman" w:cs="Times New Roman"/>
                <w:color w:val="080C0C"/>
                <w:lang w:val="it-IT"/>
              </w:rPr>
            </w:pPr>
          </w:p>
          <w:p w14:paraId="1CA4E461" w14:textId="77777777" w:rsidR="00A94CE3" w:rsidRDefault="00A94CE3" w:rsidP="00D57B01">
            <w:pPr>
              <w:pStyle w:val="NoSpacing"/>
              <w:rPr>
                <w:rFonts w:ascii="Times New Roman" w:hAnsi="Times New Roman" w:cs="Times New Roman"/>
                <w:color w:val="080C0C"/>
                <w:lang w:val="it-IT"/>
              </w:rPr>
            </w:pPr>
          </w:p>
          <w:p w14:paraId="7CDA1402" w14:textId="77777777" w:rsidR="00A94CE3" w:rsidRDefault="00A94CE3" w:rsidP="00D57B01">
            <w:pPr>
              <w:pStyle w:val="NoSpacing"/>
              <w:rPr>
                <w:rFonts w:ascii="Times New Roman" w:hAnsi="Times New Roman" w:cs="Times New Roman"/>
                <w:color w:val="080C0C"/>
                <w:lang w:val="it-IT"/>
              </w:rPr>
            </w:pPr>
          </w:p>
          <w:p w14:paraId="553E8876" w14:textId="77777777" w:rsidR="00A94CE3" w:rsidRDefault="00A94CE3" w:rsidP="00D57B01">
            <w:pPr>
              <w:pStyle w:val="NoSpacing"/>
              <w:rPr>
                <w:rFonts w:ascii="Times New Roman" w:hAnsi="Times New Roman" w:cs="Times New Roman"/>
                <w:color w:val="080C0C"/>
                <w:lang w:val="it-IT"/>
              </w:rPr>
            </w:pPr>
          </w:p>
          <w:p w14:paraId="5B05FAE5" w14:textId="77777777" w:rsidR="00A94CE3" w:rsidRDefault="00A94CE3" w:rsidP="00D57B01">
            <w:pPr>
              <w:pStyle w:val="NoSpacing"/>
              <w:rPr>
                <w:rFonts w:ascii="Times New Roman" w:hAnsi="Times New Roman" w:cs="Times New Roman"/>
                <w:color w:val="080C0C"/>
                <w:lang w:val="it-IT"/>
              </w:rPr>
            </w:pPr>
          </w:p>
          <w:p w14:paraId="0F770FD7" w14:textId="77777777" w:rsidR="00A94CE3" w:rsidRDefault="00A94CE3" w:rsidP="00D57B01">
            <w:pPr>
              <w:pStyle w:val="NoSpacing"/>
              <w:rPr>
                <w:rFonts w:ascii="Times New Roman" w:hAnsi="Times New Roman" w:cs="Times New Roman"/>
                <w:color w:val="080C0C"/>
                <w:lang w:val="it-IT"/>
              </w:rPr>
            </w:pPr>
          </w:p>
          <w:p w14:paraId="65A76D1E" w14:textId="77777777" w:rsidR="00A94CE3" w:rsidRPr="004A6DEB" w:rsidRDefault="00A94CE3" w:rsidP="00D57B01">
            <w:pPr>
              <w:pStyle w:val="NoSpacing"/>
              <w:rPr>
                <w:rFonts w:ascii="Times New Roman" w:hAnsi="Times New Roman" w:cs="Times New Roman"/>
                <w:color w:val="080C0C"/>
                <w:lang w:val="it-IT"/>
              </w:rPr>
            </w:pPr>
          </w:p>
        </w:tc>
      </w:tr>
    </w:tbl>
    <w:p w14:paraId="42990FA7"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1009AEEE" w14:textId="77777777" w:rsidTr="00D57B01">
        <w:trPr>
          <w:trHeight w:val="206"/>
        </w:trPr>
        <w:tc>
          <w:tcPr>
            <w:tcW w:w="10105" w:type="dxa"/>
            <w:tcBorders>
              <w:top w:val="single" w:sz="8" w:space="0" w:color="000000"/>
              <w:bottom w:val="nil"/>
            </w:tcBorders>
            <w:shd w:val="clear" w:color="auto" w:fill="000000"/>
            <w:hideMark/>
          </w:tcPr>
          <w:p w14:paraId="04FA43DA"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603BF5B5" w14:textId="77777777" w:rsidTr="00D57B01">
        <w:trPr>
          <w:trHeight w:val="379"/>
        </w:trPr>
        <w:tc>
          <w:tcPr>
            <w:tcW w:w="10105" w:type="dxa"/>
            <w:tcBorders>
              <w:top w:val="single" w:sz="8" w:space="0" w:color="000000"/>
              <w:bottom w:val="single" w:sz="8" w:space="0" w:color="000000"/>
            </w:tcBorders>
            <w:hideMark/>
          </w:tcPr>
          <w:p w14:paraId="5E88A4CB"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B26F2C3"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4FBFDD14" w14:textId="77777777" w:rsidTr="00D57B01">
        <w:trPr>
          <w:trHeight w:val="2390"/>
        </w:trPr>
        <w:tc>
          <w:tcPr>
            <w:tcW w:w="10105" w:type="dxa"/>
            <w:tcBorders>
              <w:top w:val="nil"/>
            </w:tcBorders>
          </w:tcPr>
          <w:p w14:paraId="774E1CE8" w14:textId="77777777" w:rsidR="00A94CE3" w:rsidRDefault="00A94CE3" w:rsidP="00D57B01">
            <w:pPr>
              <w:pStyle w:val="NoSpacing"/>
              <w:rPr>
                <w:rFonts w:ascii="Times New Roman" w:hAnsi="Times New Roman" w:cs="Times New Roman"/>
                <w:color w:val="080C0C"/>
                <w:lang w:val="it-IT"/>
              </w:rPr>
            </w:pPr>
          </w:p>
          <w:p w14:paraId="0AB7EFA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4D71F824" w14:textId="77777777" w:rsidR="00A94CE3" w:rsidRPr="00961E05" w:rsidRDefault="00A94CE3" w:rsidP="00D57B01">
            <w:pPr>
              <w:pStyle w:val="NoSpacing"/>
              <w:rPr>
                <w:rFonts w:ascii="Times New Roman" w:hAnsi="Times New Roman" w:cs="Times New Roman"/>
                <w:color w:val="080C0C"/>
                <w:lang w:val="it-IT"/>
              </w:rPr>
            </w:pPr>
          </w:p>
          <w:p w14:paraId="28495D7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21925BC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06D846E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3223C7D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21B602A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5E90BD6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71BFC2A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III/1,3,4.</w:t>
            </w:r>
          </w:p>
          <w:p w14:paraId="649A97F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19C5CEB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Pjesëtimi i numrave treshifrorë me numër njëshifror (vazhdim)</w:t>
            </w:r>
          </w:p>
          <w:p w14:paraId="5497AAA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597AABA6"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Pjesëton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numrat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treshifrorë</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numër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njëshifror</w:t>
            </w:r>
            <w:proofErr w:type="spellEnd"/>
            <w:r w:rsidRPr="008F07E3">
              <w:rPr>
                <w:rFonts w:ascii="Times New Roman" w:hAnsi="Times New Roman" w:cs="Times New Roman"/>
                <w:color w:val="080C0C"/>
              </w:rPr>
              <w:t>.</w:t>
            </w:r>
          </w:p>
          <w:p w14:paraId="5217D71F"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77A4959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000C30E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6EBBEBF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 Edukatë figurative.</w:t>
            </w:r>
          </w:p>
          <w:p w14:paraId="3A5981A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16D0FB5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6A47914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Diskutim i njohurive paraprake</w:t>
            </w:r>
          </w:p>
          <w:p w14:paraId="569DF623"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këtë fazë të orës, te detyra 7 ne rikujtojmë pjesëtimin e numrave treshifrorë me një numër njëshifror.</w:t>
            </w:r>
          </w:p>
          <w:p w14:paraId="04F87B47" w14:textId="77777777" w:rsidR="00A94CE3" w:rsidRDefault="00A94CE3" w:rsidP="00D57B01">
            <w:pPr>
              <w:pStyle w:val="NoSpacing"/>
              <w:rPr>
                <w:rFonts w:ascii="Times New Roman" w:hAnsi="Times New Roman" w:cs="Times New Roman"/>
                <w:color w:val="080C0C"/>
                <w:lang w:val="it-IT"/>
              </w:rPr>
            </w:pPr>
          </w:p>
          <w:p w14:paraId="4B9E0F1C" w14:textId="77777777" w:rsidR="00A94CE3" w:rsidRDefault="00A94CE3" w:rsidP="00D57B01">
            <w:pPr>
              <w:pStyle w:val="NoSpacing"/>
              <w:rPr>
                <w:rFonts w:ascii="Times New Roman" w:hAnsi="Times New Roman" w:cs="Times New Roman"/>
                <w:color w:val="080C0C"/>
                <w:lang w:val="it-IT"/>
              </w:rPr>
            </w:pPr>
          </w:p>
          <w:p w14:paraId="09B6877B" w14:textId="77777777" w:rsidR="00A94CE3" w:rsidRDefault="00A94CE3" w:rsidP="00D57B01">
            <w:pPr>
              <w:pStyle w:val="NoSpacing"/>
              <w:rPr>
                <w:rFonts w:ascii="Times New Roman" w:hAnsi="Times New Roman" w:cs="Times New Roman"/>
                <w:color w:val="080C0C"/>
                <w:lang w:val="it-IT"/>
              </w:rPr>
            </w:pPr>
          </w:p>
          <w:p w14:paraId="3A783926" w14:textId="77777777" w:rsidR="00A94CE3" w:rsidRDefault="00A94CE3" w:rsidP="00D57B01">
            <w:pPr>
              <w:pStyle w:val="NoSpacing"/>
              <w:rPr>
                <w:rFonts w:ascii="Times New Roman" w:hAnsi="Times New Roman" w:cs="Times New Roman"/>
                <w:color w:val="080C0C"/>
                <w:lang w:val="it-IT"/>
              </w:rPr>
            </w:pPr>
          </w:p>
          <w:p w14:paraId="31353AE0" w14:textId="77777777" w:rsidR="00A94CE3" w:rsidRDefault="00A94CE3" w:rsidP="00D57B01">
            <w:pPr>
              <w:pStyle w:val="NoSpacing"/>
              <w:rPr>
                <w:rFonts w:ascii="Times New Roman" w:hAnsi="Times New Roman" w:cs="Times New Roman"/>
                <w:color w:val="080C0C"/>
                <w:lang w:val="it-IT"/>
              </w:rPr>
            </w:pPr>
          </w:p>
          <w:p w14:paraId="62207592" w14:textId="77777777" w:rsidR="00A94CE3" w:rsidRDefault="00A94CE3" w:rsidP="00D57B01">
            <w:pPr>
              <w:pStyle w:val="NoSpacing"/>
              <w:rPr>
                <w:rFonts w:ascii="Times New Roman" w:hAnsi="Times New Roman" w:cs="Times New Roman"/>
                <w:color w:val="080C0C"/>
                <w:lang w:val="it-IT"/>
              </w:rPr>
            </w:pPr>
          </w:p>
          <w:p w14:paraId="124B45D9" w14:textId="77777777" w:rsidR="00A94CE3" w:rsidRDefault="00A94CE3" w:rsidP="00D57B01">
            <w:pPr>
              <w:pStyle w:val="NoSpacing"/>
              <w:rPr>
                <w:rFonts w:ascii="Times New Roman" w:hAnsi="Times New Roman" w:cs="Times New Roman"/>
                <w:color w:val="080C0C"/>
                <w:lang w:val="it-IT"/>
              </w:rPr>
            </w:pPr>
          </w:p>
          <w:p w14:paraId="6CC34735" w14:textId="77777777" w:rsidR="00A94CE3" w:rsidRDefault="00A94CE3" w:rsidP="00D57B01">
            <w:pPr>
              <w:pStyle w:val="NoSpacing"/>
              <w:rPr>
                <w:rFonts w:ascii="Times New Roman" w:hAnsi="Times New Roman" w:cs="Times New Roman"/>
                <w:color w:val="080C0C"/>
                <w:lang w:val="it-IT"/>
              </w:rPr>
            </w:pPr>
          </w:p>
          <w:p w14:paraId="1A8FB0FF" w14:textId="77777777" w:rsidR="00A94CE3" w:rsidRDefault="00A94CE3" w:rsidP="00D57B01">
            <w:pPr>
              <w:pStyle w:val="NoSpacing"/>
              <w:rPr>
                <w:rFonts w:ascii="Times New Roman" w:hAnsi="Times New Roman" w:cs="Times New Roman"/>
                <w:color w:val="080C0C"/>
                <w:lang w:val="it-IT"/>
              </w:rPr>
            </w:pPr>
          </w:p>
          <w:p w14:paraId="1585DA1E" w14:textId="77777777" w:rsidR="00A94CE3" w:rsidRDefault="00A94CE3" w:rsidP="00D57B01">
            <w:pPr>
              <w:pStyle w:val="NoSpacing"/>
              <w:rPr>
                <w:rFonts w:ascii="Times New Roman" w:hAnsi="Times New Roman" w:cs="Times New Roman"/>
                <w:color w:val="080C0C"/>
                <w:lang w:val="it-IT"/>
              </w:rPr>
            </w:pPr>
          </w:p>
          <w:p w14:paraId="4B0D5C35" w14:textId="77777777" w:rsidR="00A94CE3" w:rsidRDefault="00A94CE3" w:rsidP="00D57B01">
            <w:pPr>
              <w:pStyle w:val="NoSpacing"/>
              <w:rPr>
                <w:rFonts w:ascii="Times New Roman" w:hAnsi="Times New Roman" w:cs="Times New Roman"/>
                <w:color w:val="080C0C"/>
                <w:lang w:val="it-IT"/>
              </w:rPr>
            </w:pPr>
          </w:p>
          <w:p w14:paraId="5A9736A4" w14:textId="77777777" w:rsidR="00A94CE3" w:rsidRDefault="00A94CE3" w:rsidP="00D57B01">
            <w:pPr>
              <w:pStyle w:val="NoSpacing"/>
              <w:rPr>
                <w:rFonts w:ascii="Times New Roman" w:hAnsi="Times New Roman" w:cs="Times New Roman"/>
                <w:color w:val="080C0C"/>
                <w:lang w:val="it-IT"/>
              </w:rPr>
            </w:pPr>
          </w:p>
          <w:p w14:paraId="7618262A" w14:textId="77777777" w:rsidR="00A94CE3" w:rsidRDefault="00A94CE3" w:rsidP="00D57B01">
            <w:pPr>
              <w:pStyle w:val="NoSpacing"/>
              <w:rPr>
                <w:rFonts w:ascii="Times New Roman" w:hAnsi="Times New Roman" w:cs="Times New Roman"/>
                <w:color w:val="080C0C"/>
                <w:lang w:val="it-IT"/>
              </w:rPr>
            </w:pPr>
          </w:p>
          <w:p w14:paraId="177D0B60" w14:textId="77777777" w:rsidR="00A94CE3" w:rsidRDefault="00A94CE3" w:rsidP="00D57B01">
            <w:pPr>
              <w:pStyle w:val="NoSpacing"/>
              <w:rPr>
                <w:rFonts w:ascii="Times New Roman" w:hAnsi="Times New Roman" w:cs="Times New Roman"/>
                <w:color w:val="080C0C"/>
                <w:lang w:val="it-IT"/>
              </w:rPr>
            </w:pPr>
          </w:p>
          <w:p w14:paraId="332A2DEE" w14:textId="77777777" w:rsidR="00A94CE3" w:rsidRDefault="00A94CE3" w:rsidP="00D57B01">
            <w:pPr>
              <w:pStyle w:val="NoSpacing"/>
              <w:rPr>
                <w:rFonts w:ascii="Times New Roman" w:hAnsi="Times New Roman" w:cs="Times New Roman"/>
                <w:color w:val="080C0C"/>
                <w:lang w:val="it-IT"/>
              </w:rPr>
            </w:pPr>
          </w:p>
          <w:p w14:paraId="7430C4F2" w14:textId="77777777" w:rsidR="00A94CE3" w:rsidRDefault="00A94CE3" w:rsidP="00D57B01">
            <w:pPr>
              <w:pStyle w:val="NoSpacing"/>
              <w:rPr>
                <w:rFonts w:ascii="Times New Roman" w:hAnsi="Times New Roman" w:cs="Times New Roman"/>
                <w:color w:val="080C0C"/>
                <w:lang w:val="it-IT"/>
              </w:rPr>
            </w:pPr>
          </w:p>
          <w:p w14:paraId="0E006EAE" w14:textId="77777777" w:rsidR="00A94CE3" w:rsidRDefault="00A94CE3" w:rsidP="00D57B01">
            <w:pPr>
              <w:pStyle w:val="NoSpacing"/>
              <w:rPr>
                <w:rFonts w:ascii="Times New Roman" w:hAnsi="Times New Roman" w:cs="Times New Roman"/>
                <w:color w:val="080C0C"/>
                <w:lang w:val="it-IT"/>
              </w:rPr>
            </w:pPr>
          </w:p>
          <w:p w14:paraId="41A2B8F1" w14:textId="77777777" w:rsidR="00A94CE3" w:rsidRDefault="00A94CE3" w:rsidP="00D57B01">
            <w:pPr>
              <w:pStyle w:val="NoSpacing"/>
              <w:rPr>
                <w:rFonts w:ascii="Times New Roman" w:hAnsi="Times New Roman" w:cs="Times New Roman"/>
                <w:color w:val="080C0C"/>
                <w:lang w:val="it-IT"/>
              </w:rPr>
            </w:pPr>
          </w:p>
          <w:p w14:paraId="1A9DC414" w14:textId="77777777" w:rsidR="00A94CE3" w:rsidRDefault="00A94CE3" w:rsidP="00D57B01">
            <w:pPr>
              <w:pStyle w:val="NoSpacing"/>
              <w:rPr>
                <w:rFonts w:ascii="Times New Roman" w:hAnsi="Times New Roman" w:cs="Times New Roman"/>
                <w:color w:val="080C0C"/>
                <w:lang w:val="it-IT"/>
              </w:rPr>
            </w:pPr>
          </w:p>
          <w:p w14:paraId="3177F488" w14:textId="77777777" w:rsidR="00A94CE3" w:rsidRDefault="00A94CE3" w:rsidP="00D57B01">
            <w:pPr>
              <w:pStyle w:val="NoSpacing"/>
              <w:rPr>
                <w:rFonts w:ascii="Times New Roman" w:hAnsi="Times New Roman" w:cs="Times New Roman"/>
                <w:color w:val="080C0C"/>
                <w:lang w:val="it-IT"/>
              </w:rPr>
            </w:pPr>
          </w:p>
          <w:p w14:paraId="61ECC0E6" w14:textId="77777777" w:rsidR="00A94CE3" w:rsidRDefault="00A94CE3" w:rsidP="00D57B01">
            <w:pPr>
              <w:pStyle w:val="NoSpacing"/>
              <w:rPr>
                <w:rFonts w:ascii="Times New Roman" w:hAnsi="Times New Roman" w:cs="Times New Roman"/>
                <w:color w:val="080C0C"/>
                <w:lang w:val="it-IT"/>
              </w:rPr>
            </w:pPr>
          </w:p>
          <w:p w14:paraId="52B119EF" w14:textId="77777777" w:rsidR="00A94CE3" w:rsidRDefault="00A94CE3" w:rsidP="00D57B01">
            <w:pPr>
              <w:pStyle w:val="NoSpacing"/>
              <w:rPr>
                <w:rFonts w:ascii="Times New Roman" w:hAnsi="Times New Roman" w:cs="Times New Roman"/>
                <w:color w:val="080C0C"/>
                <w:lang w:val="it-IT"/>
              </w:rPr>
            </w:pPr>
          </w:p>
          <w:p w14:paraId="6F3CD29E" w14:textId="77777777" w:rsidR="00A94CE3" w:rsidRDefault="00A94CE3" w:rsidP="00D57B01">
            <w:pPr>
              <w:pStyle w:val="NoSpacing"/>
              <w:rPr>
                <w:rFonts w:ascii="Times New Roman" w:hAnsi="Times New Roman" w:cs="Times New Roman"/>
                <w:color w:val="080C0C"/>
                <w:lang w:val="it-IT"/>
              </w:rPr>
            </w:pPr>
          </w:p>
          <w:p w14:paraId="0B68EDB7" w14:textId="77777777" w:rsidR="00A94CE3" w:rsidRDefault="00A94CE3" w:rsidP="00D57B01">
            <w:pPr>
              <w:pStyle w:val="NoSpacing"/>
              <w:rPr>
                <w:rFonts w:ascii="Times New Roman" w:hAnsi="Times New Roman" w:cs="Times New Roman"/>
                <w:color w:val="080C0C"/>
                <w:lang w:val="it-IT"/>
              </w:rPr>
            </w:pPr>
          </w:p>
          <w:p w14:paraId="537431C3" w14:textId="77777777" w:rsidR="00A94CE3" w:rsidRDefault="00A94CE3" w:rsidP="00D57B01">
            <w:pPr>
              <w:pStyle w:val="NoSpacing"/>
              <w:rPr>
                <w:rFonts w:ascii="Times New Roman" w:hAnsi="Times New Roman" w:cs="Times New Roman"/>
                <w:color w:val="080C0C"/>
                <w:lang w:val="it-IT"/>
              </w:rPr>
            </w:pPr>
          </w:p>
          <w:p w14:paraId="2BA5ED18" w14:textId="77777777" w:rsidR="00A94CE3" w:rsidRDefault="00A94CE3" w:rsidP="00D57B01">
            <w:pPr>
              <w:pStyle w:val="NoSpacing"/>
              <w:rPr>
                <w:rFonts w:ascii="Times New Roman" w:hAnsi="Times New Roman" w:cs="Times New Roman"/>
                <w:color w:val="080C0C"/>
                <w:lang w:val="it-IT"/>
              </w:rPr>
            </w:pPr>
          </w:p>
          <w:p w14:paraId="178570BC" w14:textId="77777777" w:rsidR="00A94CE3" w:rsidRDefault="00A94CE3" w:rsidP="00D57B01">
            <w:pPr>
              <w:pStyle w:val="NoSpacing"/>
              <w:rPr>
                <w:rFonts w:ascii="Times New Roman" w:hAnsi="Times New Roman" w:cs="Times New Roman"/>
                <w:color w:val="080C0C"/>
                <w:lang w:val="it-IT"/>
              </w:rPr>
            </w:pPr>
          </w:p>
          <w:p w14:paraId="7542ACE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Ndërtimi i njohurive: Përpunimi i përmbajtjes Veprimtari e orientuar</w:t>
            </w:r>
          </w:p>
          <w:p w14:paraId="19F09E4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Pas sqarimit të pjesëtimit të një numri treshifror me një numër njëshifror, së bashku me nxënësit bëjmë zgjidhjen e detyrës 8, në të njejtën formë si në sqarimin e mësipërm në tabelë.</w:t>
            </w:r>
          </w:p>
          <w:p w14:paraId="3EF584E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w:t>
            </w:r>
          </w:p>
          <w:p w14:paraId="6BF7793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Konsolidimi i të nxënit</w:t>
            </w:r>
          </w:p>
          <w:p w14:paraId="0FF205C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Punë në grupe</w:t>
            </w:r>
          </w:p>
          <w:p w14:paraId="52D4723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në grupe udhëzohen që të njehsojnë pjesëtimin përkatësisht shumëzimin e numrit treshifror me numër njëshifror.</w:t>
            </w:r>
          </w:p>
          <w:p w14:paraId="3B2DA5E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Zgjidhja e saktë është në katrorin e parë 125, në të dytin 25, në të tretin 5 dhe në të fundit 1.</w:t>
            </w:r>
          </w:p>
          <w:p w14:paraId="6142828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pjesëtimin e numrave treshifrorë me numër njëshifror.</w:t>
            </w:r>
          </w:p>
          <w:p w14:paraId="4F967FA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5BAC5195"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Të njehsohet herësi i pesë numrave treshifrorë me numër njëshifror.</w:t>
            </w:r>
          </w:p>
          <w:p w14:paraId="7CC29D23" w14:textId="77777777" w:rsidR="00A94CE3" w:rsidRDefault="00A94CE3" w:rsidP="00D57B01">
            <w:pPr>
              <w:pStyle w:val="NoSpacing"/>
              <w:rPr>
                <w:rFonts w:ascii="Times New Roman" w:hAnsi="Times New Roman" w:cs="Times New Roman"/>
                <w:color w:val="080C0C"/>
                <w:lang w:val="it-IT"/>
              </w:rPr>
            </w:pPr>
          </w:p>
          <w:p w14:paraId="51134A04" w14:textId="77777777" w:rsidR="00A94CE3" w:rsidRDefault="00A94CE3" w:rsidP="00D57B01">
            <w:pPr>
              <w:pStyle w:val="NoSpacing"/>
              <w:rPr>
                <w:rFonts w:ascii="Times New Roman" w:hAnsi="Times New Roman" w:cs="Times New Roman"/>
                <w:color w:val="080C0C"/>
                <w:lang w:val="it-IT"/>
              </w:rPr>
            </w:pPr>
          </w:p>
          <w:p w14:paraId="6C0B507F" w14:textId="77777777" w:rsidR="00A94CE3" w:rsidRDefault="00A94CE3" w:rsidP="00D57B01">
            <w:pPr>
              <w:pStyle w:val="NoSpacing"/>
              <w:rPr>
                <w:rFonts w:ascii="Times New Roman" w:hAnsi="Times New Roman" w:cs="Times New Roman"/>
                <w:color w:val="080C0C"/>
                <w:lang w:val="it-IT"/>
              </w:rPr>
            </w:pPr>
          </w:p>
          <w:p w14:paraId="091BF833" w14:textId="77777777" w:rsidR="00A94CE3" w:rsidRDefault="00A94CE3" w:rsidP="00D57B01">
            <w:pPr>
              <w:pStyle w:val="NoSpacing"/>
              <w:rPr>
                <w:rFonts w:ascii="Times New Roman" w:hAnsi="Times New Roman" w:cs="Times New Roman"/>
                <w:color w:val="080C0C"/>
                <w:lang w:val="it-IT"/>
              </w:rPr>
            </w:pPr>
          </w:p>
          <w:p w14:paraId="110D6AE9" w14:textId="77777777" w:rsidR="00A94CE3" w:rsidRDefault="00A94CE3" w:rsidP="00D57B01">
            <w:pPr>
              <w:pStyle w:val="NoSpacing"/>
              <w:rPr>
                <w:rFonts w:ascii="Times New Roman" w:hAnsi="Times New Roman" w:cs="Times New Roman"/>
                <w:color w:val="080C0C"/>
                <w:lang w:val="it-IT"/>
              </w:rPr>
            </w:pPr>
          </w:p>
          <w:p w14:paraId="4ACB30D4" w14:textId="77777777" w:rsidR="00A94CE3" w:rsidRDefault="00A94CE3" w:rsidP="00D57B01">
            <w:pPr>
              <w:pStyle w:val="NoSpacing"/>
              <w:rPr>
                <w:rFonts w:ascii="Times New Roman" w:hAnsi="Times New Roman" w:cs="Times New Roman"/>
                <w:color w:val="080C0C"/>
                <w:lang w:val="it-IT"/>
              </w:rPr>
            </w:pPr>
          </w:p>
          <w:p w14:paraId="701D1A17" w14:textId="77777777" w:rsidR="00A94CE3" w:rsidRDefault="00A94CE3" w:rsidP="00D57B01">
            <w:pPr>
              <w:pStyle w:val="NoSpacing"/>
              <w:rPr>
                <w:rFonts w:ascii="Times New Roman" w:hAnsi="Times New Roman" w:cs="Times New Roman"/>
                <w:color w:val="080C0C"/>
                <w:lang w:val="it-IT"/>
              </w:rPr>
            </w:pPr>
          </w:p>
          <w:p w14:paraId="277EE5D5" w14:textId="77777777" w:rsidR="00A94CE3" w:rsidRDefault="00A94CE3" w:rsidP="00D57B01">
            <w:pPr>
              <w:pStyle w:val="NoSpacing"/>
              <w:rPr>
                <w:rFonts w:ascii="Times New Roman" w:hAnsi="Times New Roman" w:cs="Times New Roman"/>
                <w:color w:val="080C0C"/>
                <w:lang w:val="it-IT"/>
              </w:rPr>
            </w:pPr>
          </w:p>
          <w:p w14:paraId="4A43F16C" w14:textId="77777777" w:rsidR="00A94CE3" w:rsidRDefault="00A94CE3" w:rsidP="00D57B01">
            <w:pPr>
              <w:pStyle w:val="NoSpacing"/>
              <w:rPr>
                <w:rFonts w:ascii="Times New Roman" w:hAnsi="Times New Roman" w:cs="Times New Roman"/>
                <w:color w:val="080C0C"/>
                <w:lang w:val="it-IT"/>
              </w:rPr>
            </w:pPr>
          </w:p>
          <w:p w14:paraId="2B919C4B" w14:textId="77777777" w:rsidR="00A94CE3" w:rsidRDefault="00A94CE3" w:rsidP="00D57B01">
            <w:pPr>
              <w:pStyle w:val="NoSpacing"/>
              <w:rPr>
                <w:rFonts w:ascii="Times New Roman" w:hAnsi="Times New Roman" w:cs="Times New Roman"/>
                <w:color w:val="080C0C"/>
                <w:lang w:val="it-IT"/>
              </w:rPr>
            </w:pPr>
          </w:p>
          <w:p w14:paraId="0C25BDD8" w14:textId="77777777" w:rsidR="00A94CE3" w:rsidRDefault="00A94CE3" w:rsidP="00D57B01">
            <w:pPr>
              <w:pStyle w:val="NoSpacing"/>
              <w:rPr>
                <w:rFonts w:ascii="Times New Roman" w:hAnsi="Times New Roman" w:cs="Times New Roman"/>
                <w:color w:val="080C0C"/>
                <w:lang w:val="it-IT"/>
              </w:rPr>
            </w:pPr>
          </w:p>
          <w:p w14:paraId="1EF0BDB8" w14:textId="77777777" w:rsidR="00A94CE3" w:rsidRDefault="00A94CE3" w:rsidP="00D57B01">
            <w:pPr>
              <w:pStyle w:val="NoSpacing"/>
              <w:rPr>
                <w:rFonts w:ascii="Times New Roman" w:hAnsi="Times New Roman" w:cs="Times New Roman"/>
                <w:color w:val="080C0C"/>
                <w:lang w:val="it-IT"/>
              </w:rPr>
            </w:pPr>
          </w:p>
          <w:p w14:paraId="14AB02CE" w14:textId="77777777" w:rsidR="00A94CE3" w:rsidRDefault="00A94CE3" w:rsidP="00D57B01">
            <w:pPr>
              <w:pStyle w:val="NoSpacing"/>
              <w:rPr>
                <w:rFonts w:ascii="Times New Roman" w:hAnsi="Times New Roman" w:cs="Times New Roman"/>
                <w:color w:val="080C0C"/>
                <w:lang w:val="it-IT"/>
              </w:rPr>
            </w:pPr>
          </w:p>
          <w:p w14:paraId="7F974CD5" w14:textId="77777777" w:rsidR="00A94CE3" w:rsidRDefault="00A94CE3" w:rsidP="00D57B01">
            <w:pPr>
              <w:pStyle w:val="NoSpacing"/>
              <w:rPr>
                <w:rFonts w:ascii="Times New Roman" w:hAnsi="Times New Roman" w:cs="Times New Roman"/>
                <w:color w:val="080C0C"/>
                <w:lang w:val="it-IT"/>
              </w:rPr>
            </w:pPr>
          </w:p>
          <w:p w14:paraId="6A6B89D4" w14:textId="77777777" w:rsidR="00A94CE3" w:rsidRDefault="00A94CE3" w:rsidP="00D57B01">
            <w:pPr>
              <w:pStyle w:val="NoSpacing"/>
              <w:rPr>
                <w:rFonts w:ascii="Times New Roman" w:hAnsi="Times New Roman" w:cs="Times New Roman"/>
                <w:color w:val="080C0C"/>
                <w:lang w:val="it-IT"/>
              </w:rPr>
            </w:pPr>
          </w:p>
          <w:p w14:paraId="3A936CFF" w14:textId="77777777" w:rsidR="00A94CE3" w:rsidRDefault="00A94CE3" w:rsidP="00D57B01">
            <w:pPr>
              <w:pStyle w:val="NoSpacing"/>
              <w:rPr>
                <w:rFonts w:ascii="Times New Roman" w:hAnsi="Times New Roman" w:cs="Times New Roman"/>
                <w:color w:val="080C0C"/>
                <w:lang w:val="it-IT"/>
              </w:rPr>
            </w:pPr>
          </w:p>
          <w:p w14:paraId="44C94A74" w14:textId="77777777" w:rsidR="00A94CE3" w:rsidRDefault="00A94CE3" w:rsidP="00D57B01">
            <w:pPr>
              <w:pStyle w:val="NoSpacing"/>
              <w:rPr>
                <w:rFonts w:ascii="Times New Roman" w:hAnsi="Times New Roman" w:cs="Times New Roman"/>
                <w:color w:val="080C0C"/>
                <w:lang w:val="it-IT"/>
              </w:rPr>
            </w:pPr>
          </w:p>
          <w:p w14:paraId="793A197B" w14:textId="77777777" w:rsidR="00A94CE3" w:rsidRDefault="00A94CE3" w:rsidP="00D57B01">
            <w:pPr>
              <w:pStyle w:val="NoSpacing"/>
              <w:rPr>
                <w:rFonts w:ascii="Times New Roman" w:hAnsi="Times New Roman" w:cs="Times New Roman"/>
                <w:color w:val="080C0C"/>
                <w:lang w:val="it-IT"/>
              </w:rPr>
            </w:pPr>
          </w:p>
          <w:p w14:paraId="44F07F9D" w14:textId="77777777" w:rsidR="00A94CE3" w:rsidRDefault="00A94CE3" w:rsidP="00D57B01">
            <w:pPr>
              <w:pStyle w:val="NoSpacing"/>
              <w:rPr>
                <w:rFonts w:ascii="Times New Roman" w:hAnsi="Times New Roman" w:cs="Times New Roman"/>
                <w:color w:val="080C0C"/>
                <w:lang w:val="it-IT"/>
              </w:rPr>
            </w:pPr>
          </w:p>
          <w:p w14:paraId="595C94A8" w14:textId="77777777" w:rsidR="00A94CE3" w:rsidRPr="004A6DEB" w:rsidRDefault="00A94CE3" w:rsidP="00D57B01">
            <w:pPr>
              <w:pStyle w:val="NoSpacing"/>
              <w:rPr>
                <w:rFonts w:ascii="Times New Roman" w:hAnsi="Times New Roman" w:cs="Times New Roman"/>
                <w:color w:val="080C0C"/>
                <w:lang w:val="it-IT"/>
              </w:rPr>
            </w:pPr>
          </w:p>
        </w:tc>
      </w:tr>
    </w:tbl>
    <w:p w14:paraId="0E911F43"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06A78B3B" w14:textId="77777777" w:rsidTr="00D57B01">
        <w:trPr>
          <w:trHeight w:val="206"/>
        </w:trPr>
        <w:tc>
          <w:tcPr>
            <w:tcW w:w="10105" w:type="dxa"/>
            <w:tcBorders>
              <w:top w:val="single" w:sz="8" w:space="0" w:color="000000"/>
              <w:bottom w:val="nil"/>
            </w:tcBorders>
            <w:shd w:val="clear" w:color="auto" w:fill="000000"/>
            <w:hideMark/>
          </w:tcPr>
          <w:p w14:paraId="7068FC64"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2736D773" w14:textId="77777777" w:rsidTr="00D57B01">
        <w:trPr>
          <w:trHeight w:val="379"/>
        </w:trPr>
        <w:tc>
          <w:tcPr>
            <w:tcW w:w="10105" w:type="dxa"/>
            <w:tcBorders>
              <w:top w:val="single" w:sz="8" w:space="0" w:color="000000"/>
              <w:bottom w:val="single" w:sz="8" w:space="0" w:color="000000"/>
            </w:tcBorders>
            <w:hideMark/>
          </w:tcPr>
          <w:p w14:paraId="6495167F"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68CEB97"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184DF9EF" w14:textId="77777777" w:rsidTr="00D57B01">
        <w:trPr>
          <w:trHeight w:val="2390"/>
        </w:trPr>
        <w:tc>
          <w:tcPr>
            <w:tcW w:w="10105" w:type="dxa"/>
            <w:tcBorders>
              <w:top w:val="nil"/>
            </w:tcBorders>
          </w:tcPr>
          <w:p w14:paraId="7DF41736" w14:textId="77777777" w:rsidR="00A94CE3" w:rsidRDefault="00A94CE3" w:rsidP="00D57B01">
            <w:pPr>
              <w:pStyle w:val="NoSpacing"/>
              <w:rPr>
                <w:rFonts w:ascii="Times New Roman" w:hAnsi="Times New Roman" w:cs="Times New Roman"/>
                <w:color w:val="080C0C"/>
                <w:lang w:val="it-IT"/>
              </w:rPr>
            </w:pPr>
          </w:p>
          <w:p w14:paraId="182B7AE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57172611" w14:textId="77777777" w:rsidR="00A94CE3" w:rsidRPr="00961E05" w:rsidRDefault="00A94CE3" w:rsidP="00D57B01">
            <w:pPr>
              <w:pStyle w:val="NoSpacing"/>
              <w:rPr>
                <w:rFonts w:ascii="Times New Roman" w:hAnsi="Times New Roman" w:cs="Times New Roman"/>
                <w:color w:val="080C0C"/>
                <w:lang w:val="it-IT"/>
              </w:rPr>
            </w:pPr>
          </w:p>
          <w:p w14:paraId="2E1C49D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0E48C97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1966B63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14688AB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099D325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6EA11A7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3581C99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III/1,3,4.</w:t>
            </w:r>
          </w:p>
          <w:p w14:paraId="4F1F3E5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7CA8121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Pjesëtimi i numrave treshifrorë</w:t>
            </w:r>
            <w:r w:rsidRPr="00961E05">
              <w:rPr>
                <w:rFonts w:ascii="Times New Roman" w:hAnsi="Times New Roman" w:cs="Times New Roman"/>
                <w:color w:val="080C0C"/>
                <w:lang w:val="it-IT"/>
              </w:rPr>
              <w:tab/>
              <w:t xml:space="preserve"> </w:t>
            </w:r>
            <w:r w:rsidRPr="00961E05">
              <w:rPr>
                <w:rFonts w:ascii="Times New Roman" w:hAnsi="Times New Roman" w:cs="Times New Roman"/>
                <w:color w:val="080C0C"/>
                <w:lang w:val="it-IT"/>
              </w:rPr>
              <w:tab/>
              <w:t xml:space="preserve"> me numër njëshifror (vazhdim)</w:t>
            </w:r>
          </w:p>
          <w:p w14:paraId="56CB88F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5952995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Kryen pjesëtimin e numrave treshifrorë me një numër njëshifror;</w:t>
            </w:r>
          </w:p>
          <w:p w14:paraId="50D1732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Zbaton pjesëtimin në problema me fjalë;</w:t>
            </w:r>
          </w:p>
          <w:p w14:paraId="0E3A6845"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vlerën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shprehjeve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numerike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w:t>
            </w:r>
          </w:p>
          <w:p w14:paraId="71BEEA24"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4429676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0371C6A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3EDE800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w:t>
            </w:r>
          </w:p>
          <w:p w14:paraId="78E38A4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4C3D976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71E6CFF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Diskutim i njohurive paraprake</w:t>
            </w:r>
          </w:p>
          <w:p w14:paraId="3EC6213C"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këtë fazë të orës, te detyra 10 ne rikujtojmë pjesëtimin e numrave treshifrorë me një numër njëshifror.</w:t>
            </w:r>
          </w:p>
          <w:p w14:paraId="51F5CC3E" w14:textId="77777777" w:rsidR="00A94CE3" w:rsidRDefault="00A94CE3" w:rsidP="00D57B01">
            <w:pPr>
              <w:pStyle w:val="NoSpacing"/>
              <w:rPr>
                <w:rFonts w:ascii="Times New Roman" w:hAnsi="Times New Roman" w:cs="Times New Roman"/>
                <w:color w:val="080C0C"/>
                <w:lang w:val="it-IT"/>
              </w:rPr>
            </w:pPr>
          </w:p>
          <w:p w14:paraId="5DA9515F" w14:textId="77777777" w:rsidR="00A94CE3" w:rsidRDefault="00A94CE3" w:rsidP="00D57B01">
            <w:pPr>
              <w:pStyle w:val="NoSpacing"/>
              <w:rPr>
                <w:rFonts w:ascii="Times New Roman" w:hAnsi="Times New Roman" w:cs="Times New Roman"/>
                <w:color w:val="080C0C"/>
                <w:lang w:val="it-IT"/>
              </w:rPr>
            </w:pPr>
          </w:p>
          <w:p w14:paraId="43A3841A" w14:textId="77777777" w:rsidR="00A94CE3" w:rsidRDefault="00A94CE3" w:rsidP="00D57B01">
            <w:pPr>
              <w:pStyle w:val="NoSpacing"/>
              <w:rPr>
                <w:rFonts w:ascii="Times New Roman" w:hAnsi="Times New Roman" w:cs="Times New Roman"/>
                <w:color w:val="080C0C"/>
                <w:lang w:val="it-IT"/>
              </w:rPr>
            </w:pPr>
          </w:p>
          <w:p w14:paraId="730FA412" w14:textId="77777777" w:rsidR="00A94CE3" w:rsidRDefault="00A94CE3" w:rsidP="00D57B01">
            <w:pPr>
              <w:pStyle w:val="NoSpacing"/>
              <w:rPr>
                <w:rFonts w:ascii="Times New Roman" w:hAnsi="Times New Roman" w:cs="Times New Roman"/>
                <w:color w:val="080C0C"/>
                <w:lang w:val="it-IT"/>
              </w:rPr>
            </w:pPr>
          </w:p>
          <w:p w14:paraId="3A164372" w14:textId="77777777" w:rsidR="00A94CE3" w:rsidRDefault="00A94CE3" w:rsidP="00D57B01">
            <w:pPr>
              <w:pStyle w:val="NoSpacing"/>
              <w:rPr>
                <w:rFonts w:ascii="Times New Roman" w:hAnsi="Times New Roman" w:cs="Times New Roman"/>
                <w:color w:val="080C0C"/>
                <w:lang w:val="it-IT"/>
              </w:rPr>
            </w:pPr>
          </w:p>
          <w:p w14:paraId="03263E77" w14:textId="77777777" w:rsidR="00A94CE3" w:rsidRDefault="00A94CE3" w:rsidP="00D57B01">
            <w:pPr>
              <w:pStyle w:val="NoSpacing"/>
              <w:rPr>
                <w:rFonts w:ascii="Times New Roman" w:hAnsi="Times New Roman" w:cs="Times New Roman"/>
                <w:color w:val="080C0C"/>
                <w:lang w:val="it-IT"/>
              </w:rPr>
            </w:pPr>
          </w:p>
          <w:p w14:paraId="6D370ABC" w14:textId="77777777" w:rsidR="00A94CE3" w:rsidRDefault="00A94CE3" w:rsidP="00D57B01">
            <w:pPr>
              <w:pStyle w:val="NoSpacing"/>
              <w:rPr>
                <w:rFonts w:ascii="Times New Roman" w:hAnsi="Times New Roman" w:cs="Times New Roman"/>
                <w:color w:val="080C0C"/>
                <w:lang w:val="it-IT"/>
              </w:rPr>
            </w:pPr>
          </w:p>
          <w:p w14:paraId="73A3AE48" w14:textId="77777777" w:rsidR="00A94CE3" w:rsidRDefault="00A94CE3" w:rsidP="00D57B01">
            <w:pPr>
              <w:pStyle w:val="NoSpacing"/>
              <w:rPr>
                <w:rFonts w:ascii="Times New Roman" w:hAnsi="Times New Roman" w:cs="Times New Roman"/>
                <w:color w:val="080C0C"/>
                <w:lang w:val="it-IT"/>
              </w:rPr>
            </w:pPr>
          </w:p>
          <w:p w14:paraId="6961E4C8" w14:textId="77777777" w:rsidR="00A94CE3" w:rsidRDefault="00A94CE3" w:rsidP="00D57B01">
            <w:pPr>
              <w:pStyle w:val="NoSpacing"/>
              <w:rPr>
                <w:rFonts w:ascii="Times New Roman" w:hAnsi="Times New Roman" w:cs="Times New Roman"/>
                <w:color w:val="080C0C"/>
                <w:lang w:val="it-IT"/>
              </w:rPr>
            </w:pPr>
          </w:p>
          <w:p w14:paraId="6B92CAC2" w14:textId="77777777" w:rsidR="00A94CE3" w:rsidRDefault="00A94CE3" w:rsidP="00D57B01">
            <w:pPr>
              <w:pStyle w:val="NoSpacing"/>
              <w:rPr>
                <w:rFonts w:ascii="Times New Roman" w:hAnsi="Times New Roman" w:cs="Times New Roman"/>
                <w:color w:val="080C0C"/>
                <w:lang w:val="it-IT"/>
              </w:rPr>
            </w:pPr>
          </w:p>
          <w:p w14:paraId="79796936" w14:textId="77777777" w:rsidR="00A94CE3" w:rsidRDefault="00A94CE3" w:rsidP="00D57B01">
            <w:pPr>
              <w:pStyle w:val="NoSpacing"/>
              <w:rPr>
                <w:rFonts w:ascii="Times New Roman" w:hAnsi="Times New Roman" w:cs="Times New Roman"/>
                <w:color w:val="080C0C"/>
                <w:lang w:val="it-IT"/>
              </w:rPr>
            </w:pPr>
          </w:p>
          <w:p w14:paraId="41C63CD2" w14:textId="77777777" w:rsidR="00A94CE3" w:rsidRDefault="00A94CE3" w:rsidP="00D57B01">
            <w:pPr>
              <w:pStyle w:val="NoSpacing"/>
              <w:rPr>
                <w:rFonts w:ascii="Times New Roman" w:hAnsi="Times New Roman" w:cs="Times New Roman"/>
                <w:color w:val="080C0C"/>
                <w:lang w:val="it-IT"/>
              </w:rPr>
            </w:pPr>
          </w:p>
          <w:p w14:paraId="6D181609" w14:textId="77777777" w:rsidR="00A94CE3" w:rsidRDefault="00A94CE3" w:rsidP="00D57B01">
            <w:pPr>
              <w:pStyle w:val="NoSpacing"/>
              <w:rPr>
                <w:rFonts w:ascii="Times New Roman" w:hAnsi="Times New Roman" w:cs="Times New Roman"/>
                <w:color w:val="080C0C"/>
                <w:lang w:val="it-IT"/>
              </w:rPr>
            </w:pPr>
          </w:p>
          <w:p w14:paraId="501237A0" w14:textId="77777777" w:rsidR="00A94CE3" w:rsidRDefault="00A94CE3" w:rsidP="00D57B01">
            <w:pPr>
              <w:pStyle w:val="NoSpacing"/>
              <w:rPr>
                <w:rFonts w:ascii="Times New Roman" w:hAnsi="Times New Roman" w:cs="Times New Roman"/>
                <w:color w:val="080C0C"/>
                <w:lang w:val="it-IT"/>
              </w:rPr>
            </w:pPr>
          </w:p>
          <w:p w14:paraId="65ECE5BD" w14:textId="77777777" w:rsidR="00A94CE3" w:rsidRDefault="00A94CE3" w:rsidP="00D57B01">
            <w:pPr>
              <w:pStyle w:val="NoSpacing"/>
              <w:rPr>
                <w:rFonts w:ascii="Times New Roman" w:hAnsi="Times New Roman" w:cs="Times New Roman"/>
                <w:color w:val="080C0C"/>
                <w:lang w:val="it-IT"/>
              </w:rPr>
            </w:pPr>
          </w:p>
          <w:p w14:paraId="4C368416" w14:textId="77777777" w:rsidR="00A94CE3" w:rsidRDefault="00A94CE3" w:rsidP="00D57B01">
            <w:pPr>
              <w:pStyle w:val="NoSpacing"/>
              <w:rPr>
                <w:rFonts w:ascii="Times New Roman" w:hAnsi="Times New Roman" w:cs="Times New Roman"/>
                <w:color w:val="080C0C"/>
                <w:lang w:val="it-IT"/>
              </w:rPr>
            </w:pPr>
          </w:p>
          <w:p w14:paraId="62762691" w14:textId="77777777" w:rsidR="00A94CE3" w:rsidRDefault="00A94CE3" w:rsidP="00D57B01">
            <w:pPr>
              <w:pStyle w:val="NoSpacing"/>
              <w:rPr>
                <w:rFonts w:ascii="Times New Roman" w:hAnsi="Times New Roman" w:cs="Times New Roman"/>
                <w:color w:val="080C0C"/>
                <w:lang w:val="it-IT"/>
              </w:rPr>
            </w:pPr>
          </w:p>
          <w:p w14:paraId="69B27C10" w14:textId="77777777" w:rsidR="00A94CE3" w:rsidRDefault="00A94CE3" w:rsidP="00D57B01">
            <w:pPr>
              <w:pStyle w:val="NoSpacing"/>
              <w:rPr>
                <w:rFonts w:ascii="Times New Roman" w:hAnsi="Times New Roman" w:cs="Times New Roman"/>
                <w:color w:val="080C0C"/>
                <w:lang w:val="it-IT"/>
              </w:rPr>
            </w:pPr>
          </w:p>
          <w:p w14:paraId="7F4E6785" w14:textId="77777777" w:rsidR="00A94CE3" w:rsidRDefault="00A94CE3" w:rsidP="00D57B01">
            <w:pPr>
              <w:pStyle w:val="NoSpacing"/>
              <w:rPr>
                <w:rFonts w:ascii="Times New Roman" w:hAnsi="Times New Roman" w:cs="Times New Roman"/>
                <w:color w:val="080C0C"/>
                <w:lang w:val="it-IT"/>
              </w:rPr>
            </w:pPr>
          </w:p>
          <w:p w14:paraId="7DE6673A" w14:textId="77777777" w:rsidR="00A94CE3" w:rsidRDefault="00A94CE3" w:rsidP="00D57B01">
            <w:pPr>
              <w:pStyle w:val="NoSpacing"/>
              <w:rPr>
                <w:rFonts w:ascii="Times New Roman" w:hAnsi="Times New Roman" w:cs="Times New Roman"/>
                <w:color w:val="080C0C"/>
                <w:lang w:val="it-IT"/>
              </w:rPr>
            </w:pPr>
          </w:p>
          <w:p w14:paraId="0B131D7A" w14:textId="77777777" w:rsidR="00A94CE3" w:rsidRDefault="00A94CE3" w:rsidP="00D57B01">
            <w:pPr>
              <w:pStyle w:val="NoSpacing"/>
              <w:rPr>
                <w:rFonts w:ascii="Times New Roman" w:hAnsi="Times New Roman" w:cs="Times New Roman"/>
                <w:color w:val="080C0C"/>
                <w:lang w:val="it-IT"/>
              </w:rPr>
            </w:pPr>
          </w:p>
          <w:p w14:paraId="775E791B" w14:textId="77777777" w:rsidR="00A94CE3" w:rsidRDefault="00A94CE3" w:rsidP="00D57B01">
            <w:pPr>
              <w:pStyle w:val="NoSpacing"/>
              <w:rPr>
                <w:rFonts w:ascii="Times New Roman" w:hAnsi="Times New Roman" w:cs="Times New Roman"/>
                <w:color w:val="080C0C"/>
                <w:lang w:val="it-IT"/>
              </w:rPr>
            </w:pPr>
          </w:p>
          <w:p w14:paraId="7E58EBF4" w14:textId="77777777" w:rsidR="00A94CE3" w:rsidRDefault="00A94CE3" w:rsidP="00D57B01">
            <w:pPr>
              <w:pStyle w:val="NoSpacing"/>
              <w:rPr>
                <w:rFonts w:ascii="Times New Roman" w:hAnsi="Times New Roman" w:cs="Times New Roman"/>
                <w:color w:val="080C0C"/>
                <w:lang w:val="it-IT"/>
              </w:rPr>
            </w:pPr>
          </w:p>
          <w:p w14:paraId="3460E641" w14:textId="77777777" w:rsidR="00A94CE3" w:rsidRDefault="00A94CE3" w:rsidP="00D57B01">
            <w:pPr>
              <w:pStyle w:val="NoSpacing"/>
              <w:rPr>
                <w:rFonts w:ascii="Times New Roman" w:hAnsi="Times New Roman" w:cs="Times New Roman"/>
                <w:color w:val="080C0C"/>
                <w:lang w:val="it-IT"/>
              </w:rPr>
            </w:pPr>
          </w:p>
          <w:p w14:paraId="046E13C6" w14:textId="77777777" w:rsidR="00A94CE3" w:rsidRPr="00961E05" w:rsidRDefault="00A94CE3" w:rsidP="00D57B01">
            <w:pPr>
              <w:pStyle w:val="NoSpacing"/>
              <w:rPr>
                <w:rFonts w:ascii="Times New Roman" w:hAnsi="Times New Roman" w:cs="Times New Roman"/>
                <w:color w:val="080C0C"/>
                <w:lang w:val="it-IT"/>
              </w:rPr>
            </w:pPr>
          </w:p>
          <w:p w14:paraId="0DF94356" w14:textId="77777777" w:rsidR="00A94CE3" w:rsidRPr="00961E05" w:rsidRDefault="00A94CE3" w:rsidP="00D57B01">
            <w:pPr>
              <w:pStyle w:val="NoSpacing"/>
              <w:rPr>
                <w:rFonts w:ascii="Times New Roman" w:hAnsi="Times New Roman" w:cs="Times New Roman"/>
                <w:color w:val="080C0C"/>
                <w:lang w:val="it-IT"/>
              </w:rPr>
            </w:pPr>
          </w:p>
          <w:p w14:paraId="2E98FAC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Ndërtimi i njohurive: Përpunimi i përmbajtjes</w:t>
            </w:r>
          </w:p>
          <w:p w14:paraId="3DD8A70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Veprimtari e pavarur me mbikëqyrje</w:t>
            </w:r>
          </w:p>
          <w:p w14:paraId="3B8C035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Pas sqarimit të pjesëtimit të një numri treshifror me një numër njëshifror, së bashku me nxënësit bëjmë zgjidhjen e detyrës 11, në të njëjtën formë si në sqarimin e mësipërm në tabelë.</w:t>
            </w:r>
          </w:p>
          <w:p w14:paraId="0568237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 Konsolidimi i të nxënit Rishikim në dyshe</w:t>
            </w:r>
          </w:p>
          <w:p w14:paraId="0725CC2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udhëzohen që të njehsojnë vlerën e shprehjes së dhënë. Pas njehsimit, nxënësit në dyshe kontrollojnë detyrën. Më pas zgjidhja e detyrës diskutohet me gjithë klasën.</w:t>
            </w:r>
          </w:p>
          <w:p w14:paraId="5014A21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kryerjen e pjesëtimit të numrit treshifrorë me numër njëshifror, zbatimin e pjesëtimit në zgjidhjen e problemave me fjalë dhe njehsimin e vlerës së shprehjeve të dhëna numerike.</w:t>
            </w:r>
          </w:p>
          <w:p w14:paraId="429A5A17"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Detyrë</w:t>
            </w:r>
            <w:proofErr w:type="spellEnd"/>
            <w:r w:rsidRPr="008F07E3">
              <w:rPr>
                <w:rFonts w:ascii="Times New Roman" w:hAnsi="Times New Roman" w:cs="Times New Roman"/>
                <w:color w:val="080C0C"/>
              </w:rPr>
              <w:t>:</w:t>
            </w:r>
          </w:p>
          <w:p w14:paraId="367EFE1F"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Njehsohet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herësi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pesë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numrave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treshifrorë</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numër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njëshifror</w:t>
            </w:r>
            <w:proofErr w:type="spellEnd"/>
            <w:r w:rsidRPr="008F07E3">
              <w:rPr>
                <w:rFonts w:ascii="Times New Roman" w:hAnsi="Times New Roman" w:cs="Times New Roman"/>
                <w:color w:val="080C0C"/>
              </w:rPr>
              <w:t>.</w:t>
            </w:r>
            <w:r w:rsidRPr="008F07E3">
              <w:rPr>
                <w:rFonts w:ascii="Times New Roman" w:hAnsi="Times New Roman" w:cs="Times New Roman"/>
                <w:color w:val="080C0C"/>
              </w:rPr>
              <w:tab/>
            </w:r>
          </w:p>
          <w:p w14:paraId="40E7B5F7" w14:textId="77777777" w:rsidR="00A94CE3" w:rsidRPr="008F07E3" w:rsidRDefault="00A94CE3" w:rsidP="00D57B01">
            <w:pPr>
              <w:pStyle w:val="NoSpacing"/>
              <w:rPr>
                <w:rFonts w:ascii="Times New Roman" w:hAnsi="Times New Roman" w:cs="Times New Roman"/>
                <w:color w:val="080C0C"/>
              </w:rPr>
            </w:pPr>
          </w:p>
          <w:p w14:paraId="143CA23E" w14:textId="77777777" w:rsidR="00A94CE3" w:rsidRPr="008F07E3" w:rsidRDefault="00A94CE3" w:rsidP="00D57B01">
            <w:pPr>
              <w:pStyle w:val="NoSpacing"/>
              <w:rPr>
                <w:rFonts w:ascii="Times New Roman" w:hAnsi="Times New Roman" w:cs="Times New Roman"/>
                <w:color w:val="080C0C"/>
              </w:rPr>
            </w:pPr>
          </w:p>
          <w:p w14:paraId="7528F25F" w14:textId="77777777" w:rsidR="00A94CE3" w:rsidRPr="008F07E3" w:rsidRDefault="00A94CE3" w:rsidP="00D57B01">
            <w:pPr>
              <w:pStyle w:val="NoSpacing"/>
              <w:rPr>
                <w:rFonts w:ascii="Times New Roman" w:hAnsi="Times New Roman" w:cs="Times New Roman"/>
                <w:color w:val="080C0C"/>
              </w:rPr>
            </w:pPr>
          </w:p>
          <w:p w14:paraId="3EE71C26" w14:textId="77777777" w:rsidR="00A94CE3" w:rsidRPr="008F07E3" w:rsidRDefault="00A94CE3" w:rsidP="00D57B01">
            <w:pPr>
              <w:pStyle w:val="NoSpacing"/>
              <w:rPr>
                <w:rFonts w:ascii="Times New Roman" w:hAnsi="Times New Roman" w:cs="Times New Roman"/>
                <w:color w:val="080C0C"/>
              </w:rPr>
            </w:pPr>
          </w:p>
          <w:p w14:paraId="432FBE8A" w14:textId="77777777" w:rsidR="00A94CE3" w:rsidRPr="008F07E3" w:rsidRDefault="00A94CE3" w:rsidP="00D57B01">
            <w:pPr>
              <w:pStyle w:val="NoSpacing"/>
              <w:rPr>
                <w:rFonts w:ascii="Times New Roman" w:hAnsi="Times New Roman" w:cs="Times New Roman"/>
                <w:color w:val="080C0C"/>
              </w:rPr>
            </w:pPr>
          </w:p>
          <w:p w14:paraId="19AD7AB8" w14:textId="77777777" w:rsidR="00A94CE3" w:rsidRPr="008F07E3" w:rsidRDefault="00A94CE3" w:rsidP="00D57B01">
            <w:pPr>
              <w:pStyle w:val="NoSpacing"/>
              <w:rPr>
                <w:rFonts w:ascii="Times New Roman" w:hAnsi="Times New Roman" w:cs="Times New Roman"/>
                <w:color w:val="080C0C"/>
              </w:rPr>
            </w:pPr>
          </w:p>
          <w:p w14:paraId="2F499C5E" w14:textId="77777777" w:rsidR="00A94CE3" w:rsidRPr="008F07E3" w:rsidRDefault="00A94CE3" w:rsidP="00D57B01">
            <w:pPr>
              <w:pStyle w:val="NoSpacing"/>
              <w:rPr>
                <w:rFonts w:ascii="Times New Roman" w:hAnsi="Times New Roman" w:cs="Times New Roman"/>
                <w:color w:val="080C0C"/>
              </w:rPr>
            </w:pPr>
          </w:p>
          <w:p w14:paraId="36008C7A" w14:textId="77777777" w:rsidR="00A94CE3" w:rsidRPr="008F07E3" w:rsidRDefault="00A94CE3" w:rsidP="00D57B01">
            <w:pPr>
              <w:pStyle w:val="NoSpacing"/>
              <w:rPr>
                <w:rFonts w:ascii="Times New Roman" w:hAnsi="Times New Roman" w:cs="Times New Roman"/>
                <w:color w:val="080C0C"/>
              </w:rPr>
            </w:pPr>
          </w:p>
          <w:p w14:paraId="4E1A055A" w14:textId="77777777" w:rsidR="00A94CE3" w:rsidRPr="008F07E3" w:rsidRDefault="00A94CE3" w:rsidP="00D57B01">
            <w:pPr>
              <w:pStyle w:val="NoSpacing"/>
              <w:rPr>
                <w:rFonts w:ascii="Times New Roman" w:hAnsi="Times New Roman" w:cs="Times New Roman"/>
                <w:color w:val="080C0C"/>
              </w:rPr>
            </w:pPr>
          </w:p>
          <w:p w14:paraId="574C3026" w14:textId="77777777" w:rsidR="00A94CE3" w:rsidRPr="008F07E3" w:rsidRDefault="00A94CE3" w:rsidP="00D57B01">
            <w:pPr>
              <w:pStyle w:val="NoSpacing"/>
              <w:rPr>
                <w:rFonts w:ascii="Times New Roman" w:hAnsi="Times New Roman" w:cs="Times New Roman"/>
                <w:color w:val="080C0C"/>
              </w:rPr>
            </w:pPr>
          </w:p>
          <w:p w14:paraId="20E01592" w14:textId="77777777" w:rsidR="00A94CE3" w:rsidRPr="008F07E3" w:rsidRDefault="00A94CE3" w:rsidP="00D57B01">
            <w:pPr>
              <w:pStyle w:val="NoSpacing"/>
              <w:rPr>
                <w:rFonts w:ascii="Times New Roman" w:hAnsi="Times New Roman" w:cs="Times New Roman"/>
                <w:color w:val="080C0C"/>
              </w:rPr>
            </w:pPr>
          </w:p>
          <w:p w14:paraId="4FA84DDE" w14:textId="77777777" w:rsidR="00A94CE3" w:rsidRPr="008F07E3" w:rsidRDefault="00A94CE3" w:rsidP="00D57B01">
            <w:pPr>
              <w:pStyle w:val="NoSpacing"/>
              <w:rPr>
                <w:rFonts w:ascii="Times New Roman" w:hAnsi="Times New Roman" w:cs="Times New Roman"/>
                <w:color w:val="080C0C"/>
              </w:rPr>
            </w:pPr>
          </w:p>
          <w:p w14:paraId="06C01099" w14:textId="77777777" w:rsidR="00A94CE3" w:rsidRPr="008F07E3" w:rsidRDefault="00A94CE3" w:rsidP="00D57B01">
            <w:pPr>
              <w:pStyle w:val="NoSpacing"/>
              <w:rPr>
                <w:rFonts w:ascii="Times New Roman" w:hAnsi="Times New Roman" w:cs="Times New Roman"/>
                <w:color w:val="080C0C"/>
              </w:rPr>
            </w:pPr>
          </w:p>
          <w:p w14:paraId="114973FC" w14:textId="77777777" w:rsidR="00A94CE3" w:rsidRPr="008F07E3" w:rsidRDefault="00A94CE3" w:rsidP="00D57B01">
            <w:pPr>
              <w:pStyle w:val="NoSpacing"/>
              <w:rPr>
                <w:rFonts w:ascii="Times New Roman" w:hAnsi="Times New Roman" w:cs="Times New Roman"/>
                <w:color w:val="080C0C"/>
              </w:rPr>
            </w:pPr>
          </w:p>
          <w:p w14:paraId="49F33914" w14:textId="77777777" w:rsidR="00A94CE3" w:rsidRPr="008F07E3" w:rsidRDefault="00A94CE3" w:rsidP="00D57B01">
            <w:pPr>
              <w:pStyle w:val="NoSpacing"/>
              <w:rPr>
                <w:rFonts w:ascii="Times New Roman" w:hAnsi="Times New Roman" w:cs="Times New Roman"/>
                <w:color w:val="080C0C"/>
              </w:rPr>
            </w:pPr>
          </w:p>
          <w:p w14:paraId="12E18664" w14:textId="77777777" w:rsidR="00A94CE3" w:rsidRPr="008F07E3" w:rsidRDefault="00A94CE3" w:rsidP="00D57B01">
            <w:pPr>
              <w:pStyle w:val="NoSpacing"/>
              <w:rPr>
                <w:rFonts w:ascii="Times New Roman" w:hAnsi="Times New Roman" w:cs="Times New Roman"/>
                <w:color w:val="080C0C"/>
              </w:rPr>
            </w:pPr>
          </w:p>
          <w:p w14:paraId="70ED60CC" w14:textId="77777777" w:rsidR="00A94CE3" w:rsidRPr="008F07E3" w:rsidRDefault="00A94CE3" w:rsidP="00D57B01">
            <w:pPr>
              <w:pStyle w:val="NoSpacing"/>
              <w:rPr>
                <w:rFonts w:ascii="Times New Roman" w:hAnsi="Times New Roman" w:cs="Times New Roman"/>
                <w:color w:val="080C0C"/>
              </w:rPr>
            </w:pPr>
          </w:p>
          <w:p w14:paraId="5DA77455" w14:textId="77777777" w:rsidR="00A94CE3" w:rsidRPr="008F07E3" w:rsidRDefault="00A94CE3" w:rsidP="00D57B01">
            <w:pPr>
              <w:pStyle w:val="NoSpacing"/>
              <w:rPr>
                <w:rFonts w:ascii="Times New Roman" w:hAnsi="Times New Roman" w:cs="Times New Roman"/>
                <w:color w:val="080C0C"/>
              </w:rPr>
            </w:pPr>
          </w:p>
          <w:p w14:paraId="7C26D564" w14:textId="77777777" w:rsidR="00A94CE3" w:rsidRPr="008F07E3" w:rsidRDefault="00A94CE3" w:rsidP="00D57B01">
            <w:pPr>
              <w:pStyle w:val="NoSpacing"/>
              <w:rPr>
                <w:rFonts w:ascii="Times New Roman" w:hAnsi="Times New Roman" w:cs="Times New Roman"/>
                <w:color w:val="080C0C"/>
              </w:rPr>
            </w:pPr>
          </w:p>
          <w:p w14:paraId="78D54879" w14:textId="77777777" w:rsidR="00A94CE3" w:rsidRPr="008F07E3" w:rsidRDefault="00A94CE3" w:rsidP="00D57B01">
            <w:pPr>
              <w:pStyle w:val="NoSpacing"/>
              <w:rPr>
                <w:rFonts w:ascii="Times New Roman" w:hAnsi="Times New Roman" w:cs="Times New Roman"/>
                <w:color w:val="080C0C"/>
              </w:rPr>
            </w:pPr>
          </w:p>
          <w:p w14:paraId="294A4092" w14:textId="77777777" w:rsidR="00A94CE3" w:rsidRPr="008F07E3" w:rsidRDefault="00A94CE3" w:rsidP="00D57B01">
            <w:pPr>
              <w:pStyle w:val="NoSpacing"/>
              <w:rPr>
                <w:rFonts w:ascii="Times New Roman" w:hAnsi="Times New Roman" w:cs="Times New Roman"/>
                <w:color w:val="080C0C"/>
              </w:rPr>
            </w:pPr>
          </w:p>
          <w:p w14:paraId="209BE932" w14:textId="77777777" w:rsidR="00A94CE3" w:rsidRPr="008F07E3" w:rsidRDefault="00A94CE3" w:rsidP="00D57B01">
            <w:pPr>
              <w:pStyle w:val="NoSpacing"/>
              <w:rPr>
                <w:rFonts w:ascii="Times New Roman" w:hAnsi="Times New Roman" w:cs="Times New Roman"/>
                <w:color w:val="080C0C"/>
              </w:rPr>
            </w:pPr>
          </w:p>
        </w:tc>
      </w:tr>
      <w:tr w:rsidR="00A94CE3" w:rsidRPr="00384383" w14:paraId="5B20418E" w14:textId="77777777" w:rsidTr="00D57B01">
        <w:trPr>
          <w:trHeight w:val="2390"/>
        </w:trPr>
        <w:tc>
          <w:tcPr>
            <w:tcW w:w="10105" w:type="dxa"/>
            <w:tcBorders>
              <w:top w:val="nil"/>
            </w:tcBorders>
          </w:tcPr>
          <w:p w14:paraId="027A0657" w14:textId="77777777" w:rsidR="00A94CE3" w:rsidRPr="008F07E3" w:rsidRDefault="00A94CE3" w:rsidP="00D57B01">
            <w:pPr>
              <w:pStyle w:val="NoSpacing"/>
              <w:rPr>
                <w:rFonts w:ascii="Times New Roman" w:hAnsi="Times New Roman" w:cs="Times New Roman"/>
                <w:color w:val="080C0C"/>
              </w:rPr>
            </w:pPr>
          </w:p>
          <w:p w14:paraId="1E51FA25" w14:textId="77777777" w:rsidR="00A94CE3" w:rsidRPr="008F07E3" w:rsidRDefault="00A94CE3" w:rsidP="00D57B01">
            <w:pPr>
              <w:pStyle w:val="NoSpacing"/>
              <w:rPr>
                <w:rFonts w:ascii="Times New Roman" w:hAnsi="Times New Roman" w:cs="Times New Roman"/>
                <w:color w:val="080C0C"/>
              </w:rPr>
            </w:pPr>
          </w:p>
          <w:p w14:paraId="49F61C4F" w14:textId="77777777" w:rsidR="00A94CE3" w:rsidRPr="008F07E3" w:rsidRDefault="00A94CE3" w:rsidP="00D57B01">
            <w:pPr>
              <w:pStyle w:val="NoSpacing"/>
              <w:rPr>
                <w:rFonts w:ascii="Times New Roman" w:hAnsi="Times New Roman" w:cs="Times New Roman"/>
                <w:color w:val="080C0C"/>
              </w:rPr>
            </w:pPr>
          </w:p>
          <w:p w14:paraId="01A8DC64" w14:textId="77777777" w:rsidR="00A94CE3" w:rsidRPr="008F07E3" w:rsidRDefault="00A94CE3" w:rsidP="00D57B01">
            <w:pPr>
              <w:pStyle w:val="NoSpacing"/>
              <w:rPr>
                <w:rFonts w:ascii="Times New Roman" w:hAnsi="Times New Roman" w:cs="Times New Roman"/>
                <w:color w:val="080C0C"/>
              </w:rPr>
            </w:pPr>
          </w:p>
          <w:p w14:paraId="461BAC10" w14:textId="77777777" w:rsidR="00A94CE3" w:rsidRPr="008F07E3" w:rsidRDefault="00A94CE3" w:rsidP="00D57B01">
            <w:pPr>
              <w:pStyle w:val="NoSpacing"/>
              <w:rPr>
                <w:rFonts w:ascii="Times New Roman" w:hAnsi="Times New Roman" w:cs="Times New Roman"/>
                <w:color w:val="080C0C"/>
              </w:rPr>
            </w:pPr>
          </w:p>
          <w:p w14:paraId="2EA4C372" w14:textId="77777777" w:rsidR="00A94CE3" w:rsidRPr="008F07E3" w:rsidRDefault="00A94CE3" w:rsidP="00D57B01">
            <w:pPr>
              <w:pStyle w:val="NoSpacing"/>
              <w:rPr>
                <w:rFonts w:ascii="Times New Roman" w:hAnsi="Times New Roman" w:cs="Times New Roman"/>
                <w:color w:val="080C0C"/>
              </w:rPr>
            </w:pPr>
          </w:p>
          <w:p w14:paraId="01EAC55C" w14:textId="77777777" w:rsidR="00A94CE3" w:rsidRPr="008F07E3" w:rsidRDefault="00A94CE3" w:rsidP="00D57B01">
            <w:pPr>
              <w:pStyle w:val="NoSpacing"/>
              <w:rPr>
                <w:rFonts w:ascii="Times New Roman" w:hAnsi="Times New Roman" w:cs="Times New Roman"/>
                <w:color w:val="080C0C"/>
              </w:rPr>
            </w:pPr>
          </w:p>
          <w:p w14:paraId="26A1FED7" w14:textId="77777777" w:rsidR="00A94CE3" w:rsidRPr="008F07E3" w:rsidRDefault="00A94CE3" w:rsidP="00D57B01">
            <w:pPr>
              <w:pStyle w:val="NoSpacing"/>
              <w:rPr>
                <w:rFonts w:ascii="Times New Roman" w:hAnsi="Times New Roman" w:cs="Times New Roman"/>
                <w:color w:val="080C0C"/>
              </w:rPr>
            </w:pPr>
          </w:p>
          <w:p w14:paraId="2FBA3C3A" w14:textId="77777777" w:rsidR="00A94CE3" w:rsidRPr="008F07E3" w:rsidRDefault="00A94CE3" w:rsidP="00D57B01">
            <w:pPr>
              <w:pStyle w:val="NoSpacing"/>
              <w:rPr>
                <w:rFonts w:ascii="Times New Roman" w:hAnsi="Times New Roman" w:cs="Times New Roman"/>
                <w:color w:val="080C0C"/>
              </w:rPr>
            </w:pPr>
          </w:p>
          <w:p w14:paraId="16A53771" w14:textId="77777777" w:rsidR="00A94CE3" w:rsidRPr="008F07E3" w:rsidRDefault="00A94CE3" w:rsidP="00D57B01">
            <w:pPr>
              <w:pStyle w:val="NoSpacing"/>
              <w:rPr>
                <w:rFonts w:ascii="Times New Roman" w:hAnsi="Times New Roman" w:cs="Times New Roman"/>
                <w:color w:val="080C0C"/>
              </w:rPr>
            </w:pPr>
          </w:p>
          <w:p w14:paraId="5B4CB0A2" w14:textId="77777777" w:rsidR="00A94CE3" w:rsidRPr="008F07E3" w:rsidRDefault="00A94CE3" w:rsidP="00D57B01">
            <w:pPr>
              <w:pStyle w:val="NoSpacing"/>
              <w:rPr>
                <w:rFonts w:ascii="Times New Roman" w:hAnsi="Times New Roman" w:cs="Times New Roman"/>
                <w:color w:val="080C0C"/>
              </w:rPr>
            </w:pPr>
          </w:p>
          <w:p w14:paraId="282114BD" w14:textId="77777777" w:rsidR="00A94CE3" w:rsidRPr="008F07E3" w:rsidRDefault="00A94CE3" w:rsidP="00D57B01">
            <w:pPr>
              <w:pStyle w:val="NoSpacing"/>
              <w:rPr>
                <w:rFonts w:ascii="Times New Roman" w:hAnsi="Times New Roman" w:cs="Times New Roman"/>
                <w:color w:val="080C0C"/>
              </w:rPr>
            </w:pPr>
          </w:p>
          <w:p w14:paraId="182560FE" w14:textId="77777777" w:rsidR="00A94CE3" w:rsidRPr="008F07E3" w:rsidRDefault="00A94CE3" w:rsidP="00D57B01">
            <w:pPr>
              <w:pStyle w:val="NoSpacing"/>
              <w:rPr>
                <w:rFonts w:ascii="Times New Roman" w:hAnsi="Times New Roman" w:cs="Times New Roman"/>
                <w:color w:val="080C0C"/>
              </w:rPr>
            </w:pPr>
          </w:p>
          <w:p w14:paraId="6D06AAF1" w14:textId="77777777" w:rsidR="00A94CE3" w:rsidRPr="008F07E3" w:rsidRDefault="00A94CE3" w:rsidP="00D57B01">
            <w:pPr>
              <w:pStyle w:val="NoSpacing"/>
              <w:rPr>
                <w:rFonts w:ascii="Times New Roman" w:hAnsi="Times New Roman" w:cs="Times New Roman"/>
                <w:color w:val="080C0C"/>
              </w:rPr>
            </w:pPr>
          </w:p>
          <w:p w14:paraId="33D8C202" w14:textId="77777777" w:rsidR="00A94CE3" w:rsidRPr="008F07E3" w:rsidRDefault="00A94CE3" w:rsidP="00D57B01">
            <w:pPr>
              <w:pStyle w:val="NoSpacing"/>
              <w:rPr>
                <w:rFonts w:ascii="Times New Roman" w:hAnsi="Times New Roman" w:cs="Times New Roman"/>
                <w:color w:val="080C0C"/>
              </w:rPr>
            </w:pPr>
          </w:p>
          <w:p w14:paraId="1D979448" w14:textId="77777777" w:rsidR="00A94CE3" w:rsidRPr="008F07E3" w:rsidRDefault="00A94CE3" w:rsidP="00D57B01">
            <w:pPr>
              <w:pStyle w:val="NoSpacing"/>
              <w:rPr>
                <w:rFonts w:ascii="Times New Roman" w:hAnsi="Times New Roman" w:cs="Times New Roman"/>
                <w:color w:val="080C0C"/>
              </w:rPr>
            </w:pPr>
          </w:p>
        </w:tc>
      </w:tr>
      <w:tr w:rsidR="00A94CE3" w:rsidRPr="00384383" w14:paraId="6634452D" w14:textId="77777777" w:rsidTr="00D57B01">
        <w:trPr>
          <w:trHeight w:val="206"/>
        </w:trPr>
        <w:tc>
          <w:tcPr>
            <w:tcW w:w="10105" w:type="dxa"/>
            <w:tcBorders>
              <w:top w:val="single" w:sz="8" w:space="0" w:color="000000"/>
              <w:bottom w:val="nil"/>
            </w:tcBorders>
            <w:shd w:val="clear" w:color="auto" w:fill="000000"/>
            <w:hideMark/>
          </w:tcPr>
          <w:p w14:paraId="7F7FD5A6"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995DA3" w14:paraId="60216D39" w14:textId="77777777" w:rsidTr="00D57B01">
        <w:trPr>
          <w:trHeight w:val="379"/>
        </w:trPr>
        <w:tc>
          <w:tcPr>
            <w:tcW w:w="10105" w:type="dxa"/>
            <w:tcBorders>
              <w:top w:val="single" w:sz="8" w:space="0" w:color="000000"/>
              <w:bottom w:val="single" w:sz="8" w:space="0" w:color="000000"/>
            </w:tcBorders>
            <w:hideMark/>
          </w:tcPr>
          <w:p w14:paraId="7E4EC38F"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EB13A97"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69D51FF2" w14:textId="77777777" w:rsidTr="00D57B01">
        <w:trPr>
          <w:trHeight w:val="2390"/>
        </w:trPr>
        <w:tc>
          <w:tcPr>
            <w:tcW w:w="10105" w:type="dxa"/>
            <w:tcBorders>
              <w:top w:val="nil"/>
            </w:tcBorders>
          </w:tcPr>
          <w:p w14:paraId="7D6810A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1C53B48E" w14:textId="77777777" w:rsidR="00A94CE3" w:rsidRPr="00961E05" w:rsidRDefault="00A94CE3" w:rsidP="00D57B01">
            <w:pPr>
              <w:pStyle w:val="NoSpacing"/>
              <w:rPr>
                <w:rFonts w:ascii="Times New Roman" w:hAnsi="Times New Roman" w:cs="Times New Roman"/>
                <w:color w:val="080C0C"/>
                <w:lang w:val="it-IT"/>
              </w:rPr>
            </w:pPr>
          </w:p>
          <w:p w14:paraId="524275F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5AB552E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793A92F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572574F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5304C9D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79BF6FE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4035D3D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III/1,3,4.</w:t>
            </w:r>
          </w:p>
          <w:p w14:paraId="6C0D3CA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52DD4A3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Pjesëtimi i numrave treshifrorë</w:t>
            </w:r>
            <w:r w:rsidRPr="00961E05">
              <w:rPr>
                <w:rFonts w:ascii="Times New Roman" w:hAnsi="Times New Roman" w:cs="Times New Roman"/>
                <w:color w:val="080C0C"/>
                <w:lang w:val="it-IT"/>
              </w:rPr>
              <w:tab/>
              <w:t xml:space="preserve"> </w:t>
            </w:r>
            <w:r w:rsidRPr="00961E05">
              <w:rPr>
                <w:rFonts w:ascii="Times New Roman" w:hAnsi="Times New Roman" w:cs="Times New Roman"/>
                <w:color w:val="080C0C"/>
                <w:lang w:val="it-IT"/>
              </w:rPr>
              <w:tab/>
              <w:t xml:space="preserve"> me numër njëshifror (vazhdim)</w:t>
            </w:r>
          </w:p>
          <w:p w14:paraId="0E7598A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506EACC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Kryen pjesëtimin e numrave treshifrorë me një numër njëshifror;</w:t>
            </w:r>
          </w:p>
          <w:p w14:paraId="40E7A4F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Zbaton pjesëtimin në problema me fjalë;</w:t>
            </w:r>
          </w:p>
          <w:p w14:paraId="11B05A92"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vlerën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shprehjeve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numerike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w:t>
            </w:r>
          </w:p>
          <w:p w14:paraId="358F476A"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54B3861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062B553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47707E9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w:t>
            </w:r>
          </w:p>
          <w:p w14:paraId="41B614E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014C501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67A92CF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Diskutim i njohurive paraprake</w:t>
            </w:r>
          </w:p>
          <w:p w14:paraId="602FCD50"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këtë fazë të orës, te detyra 13 ne sqarojmë formën e pjesëtimit dhe nga nxënësit kërkojmë nga një përgjigje rreth detyrës së dhënë.</w:t>
            </w:r>
          </w:p>
          <w:p w14:paraId="24E44E7B" w14:textId="77777777" w:rsidR="00A94CE3" w:rsidRDefault="00A94CE3" w:rsidP="00D57B01">
            <w:pPr>
              <w:pStyle w:val="NoSpacing"/>
              <w:rPr>
                <w:rFonts w:ascii="Times New Roman" w:hAnsi="Times New Roman" w:cs="Times New Roman"/>
                <w:color w:val="080C0C"/>
                <w:lang w:val="it-IT"/>
              </w:rPr>
            </w:pPr>
          </w:p>
          <w:p w14:paraId="65A3850C" w14:textId="77777777" w:rsidR="00A94CE3" w:rsidRDefault="00A94CE3" w:rsidP="00D57B01">
            <w:pPr>
              <w:pStyle w:val="NoSpacing"/>
              <w:rPr>
                <w:rFonts w:ascii="Times New Roman" w:hAnsi="Times New Roman" w:cs="Times New Roman"/>
                <w:color w:val="080C0C"/>
                <w:lang w:val="it-IT"/>
              </w:rPr>
            </w:pPr>
          </w:p>
          <w:p w14:paraId="4D33F852" w14:textId="77777777" w:rsidR="00A94CE3" w:rsidRDefault="00A94CE3" w:rsidP="00D57B01">
            <w:pPr>
              <w:pStyle w:val="NoSpacing"/>
              <w:rPr>
                <w:rFonts w:ascii="Times New Roman" w:hAnsi="Times New Roman" w:cs="Times New Roman"/>
                <w:color w:val="080C0C"/>
                <w:lang w:val="it-IT"/>
              </w:rPr>
            </w:pPr>
          </w:p>
          <w:p w14:paraId="5DCA4F42" w14:textId="77777777" w:rsidR="00A94CE3" w:rsidRDefault="00A94CE3" w:rsidP="00D57B01">
            <w:pPr>
              <w:pStyle w:val="NoSpacing"/>
              <w:rPr>
                <w:rFonts w:ascii="Times New Roman" w:hAnsi="Times New Roman" w:cs="Times New Roman"/>
                <w:color w:val="080C0C"/>
                <w:lang w:val="it-IT"/>
              </w:rPr>
            </w:pPr>
          </w:p>
          <w:p w14:paraId="354F7F47" w14:textId="77777777" w:rsidR="00A94CE3" w:rsidRDefault="00A94CE3" w:rsidP="00D57B01">
            <w:pPr>
              <w:pStyle w:val="NoSpacing"/>
              <w:rPr>
                <w:rFonts w:ascii="Times New Roman" w:hAnsi="Times New Roman" w:cs="Times New Roman"/>
                <w:color w:val="080C0C"/>
                <w:lang w:val="it-IT"/>
              </w:rPr>
            </w:pPr>
          </w:p>
          <w:p w14:paraId="45D29AA3" w14:textId="77777777" w:rsidR="00A94CE3" w:rsidRDefault="00A94CE3" w:rsidP="00D57B01">
            <w:pPr>
              <w:pStyle w:val="NoSpacing"/>
              <w:rPr>
                <w:rFonts w:ascii="Times New Roman" w:hAnsi="Times New Roman" w:cs="Times New Roman"/>
                <w:color w:val="080C0C"/>
                <w:lang w:val="it-IT"/>
              </w:rPr>
            </w:pPr>
          </w:p>
          <w:p w14:paraId="3B8342DF" w14:textId="77777777" w:rsidR="00A94CE3" w:rsidRDefault="00A94CE3" w:rsidP="00D57B01">
            <w:pPr>
              <w:pStyle w:val="NoSpacing"/>
              <w:rPr>
                <w:rFonts w:ascii="Times New Roman" w:hAnsi="Times New Roman" w:cs="Times New Roman"/>
                <w:color w:val="080C0C"/>
                <w:lang w:val="it-IT"/>
              </w:rPr>
            </w:pPr>
          </w:p>
          <w:p w14:paraId="35A92ED1" w14:textId="77777777" w:rsidR="00A94CE3" w:rsidRDefault="00A94CE3" w:rsidP="00D57B01">
            <w:pPr>
              <w:pStyle w:val="NoSpacing"/>
              <w:rPr>
                <w:rFonts w:ascii="Times New Roman" w:hAnsi="Times New Roman" w:cs="Times New Roman"/>
                <w:color w:val="080C0C"/>
                <w:lang w:val="it-IT"/>
              </w:rPr>
            </w:pPr>
          </w:p>
          <w:p w14:paraId="3675DE8B" w14:textId="77777777" w:rsidR="00A94CE3" w:rsidRDefault="00A94CE3" w:rsidP="00D57B01">
            <w:pPr>
              <w:pStyle w:val="NoSpacing"/>
              <w:rPr>
                <w:rFonts w:ascii="Times New Roman" w:hAnsi="Times New Roman" w:cs="Times New Roman"/>
                <w:color w:val="080C0C"/>
                <w:lang w:val="it-IT"/>
              </w:rPr>
            </w:pPr>
          </w:p>
          <w:p w14:paraId="62E7536F" w14:textId="77777777" w:rsidR="00A94CE3" w:rsidRDefault="00A94CE3" w:rsidP="00D57B01">
            <w:pPr>
              <w:pStyle w:val="NoSpacing"/>
              <w:rPr>
                <w:rFonts w:ascii="Times New Roman" w:hAnsi="Times New Roman" w:cs="Times New Roman"/>
                <w:color w:val="080C0C"/>
                <w:lang w:val="it-IT"/>
              </w:rPr>
            </w:pPr>
          </w:p>
          <w:p w14:paraId="5F78BA77" w14:textId="77777777" w:rsidR="00A94CE3" w:rsidRDefault="00A94CE3" w:rsidP="00D57B01">
            <w:pPr>
              <w:pStyle w:val="NoSpacing"/>
              <w:rPr>
                <w:rFonts w:ascii="Times New Roman" w:hAnsi="Times New Roman" w:cs="Times New Roman"/>
                <w:color w:val="080C0C"/>
                <w:lang w:val="it-IT"/>
              </w:rPr>
            </w:pPr>
          </w:p>
          <w:p w14:paraId="35964BB6" w14:textId="77777777" w:rsidR="00A94CE3" w:rsidRDefault="00A94CE3" w:rsidP="00D57B01">
            <w:pPr>
              <w:pStyle w:val="NoSpacing"/>
              <w:rPr>
                <w:rFonts w:ascii="Times New Roman" w:hAnsi="Times New Roman" w:cs="Times New Roman"/>
                <w:color w:val="080C0C"/>
                <w:lang w:val="it-IT"/>
              </w:rPr>
            </w:pPr>
          </w:p>
          <w:p w14:paraId="61E34ED8" w14:textId="77777777" w:rsidR="00A94CE3" w:rsidRDefault="00A94CE3" w:rsidP="00D57B01">
            <w:pPr>
              <w:pStyle w:val="NoSpacing"/>
              <w:rPr>
                <w:rFonts w:ascii="Times New Roman" w:hAnsi="Times New Roman" w:cs="Times New Roman"/>
                <w:color w:val="080C0C"/>
                <w:lang w:val="it-IT"/>
              </w:rPr>
            </w:pPr>
          </w:p>
          <w:p w14:paraId="6854AA7B" w14:textId="77777777" w:rsidR="00A94CE3" w:rsidRDefault="00A94CE3" w:rsidP="00D57B01">
            <w:pPr>
              <w:pStyle w:val="NoSpacing"/>
              <w:rPr>
                <w:rFonts w:ascii="Times New Roman" w:hAnsi="Times New Roman" w:cs="Times New Roman"/>
                <w:color w:val="080C0C"/>
                <w:lang w:val="it-IT"/>
              </w:rPr>
            </w:pPr>
          </w:p>
          <w:p w14:paraId="131D0DBF" w14:textId="77777777" w:rsidR="00A94CE3" w:rsidRDefault="00A94CE3" w:rsidP="00D57B01">
            <w:pPr>
              <w:pStyle w:val="NoSpacing"/>
              <w:rPr>
                <w:rFonts w:ascii="Times New Roman" w:hAnsi="Times New Roman" w:cs="Times New Roman"/>
                <w:color w:val="080C0C"/>
                <w:lang w:val="it-IT"/>
              </w:rPr>
            </w:pPr>
          </w:p>
          <w:p w14:paraId="5CA522CA" w14:textId="77777777" w:rsidR="00A94CE3" w:rsidRDefault="00A94CE3" w:rsidP="00D57B01">
            <w:pPr>
              <w:pStyle w:val="NoSpacing"/>
              <w:rPr>
                <w:rFonts w:ascii="Times New Roman" w:hAnsi="Times New Roman" w:cs="Times New Roman"/>
                <w:color w:val="080C0C"/>
                <w:lang w:val="it-IT"/>
              </w:rPr>
            </w:pPr>
          </w:p>
          <w:p w14:paraId="46348762" w14:textId="77777777" w:rsidR="00A94CE3" w:rsidRDefault="00A94CE3" w:rsidP="00D57B01">
            <w:pPr>
              <w:pStyle w:val="NoSpacing"/>
              <w:rPr>
                <w:rFonts w:ascii="Times New Roman" w:hAnsi="Times New Roman" w:cs="Times New Roman"/>
                <w:color w:val="080C0C"/>
                <w:lang w:val="it-IT"/>
              </w:rPr>
            </w:pPr>
          </w:p>
          <w:p w14:paraId="683A98EF" w14:textId="77777777" w:rsidR="00A94CE3" w:rsidRDefault="00A94CE3" w:rsidP="00D57B01">
            <w:pPr>
              <w:pStyle w:val="NoSpacing"/>
              <w:rPr>
                <w:rFonts w:ascii="Times New Roman" w:hAnsi="Times New Roman" w:cs="Times New Roman"/>
                <w:color w:val="080C0C"/>
                <w:lang w:val="it-IT"/>
              </w:rPr>
            </w:pPr>
          </w:p>
          <w:p w14:paraId="2B09FCF7" w14:textId="77777777" w:rsidR="00A94CE3" w:rsidRDefault="00A94CE3" w:rsidP="00D57B01">
            <w:pPr>
              <w:pStyle w:val="NoSpacing"/>
              <w:rPr>
                <w:rFonts w:ascii="Times New Roman" w:hAnsi="Times New Roman" w:cs="Times New Roman"/>
                <w:color w:val="080C0C"/>
                <w:lang w:val="it-IT"/>
              </w:rPr>
            </w:pPr>
          </w:p>
          <w:p w14:paraId="393A5809" w14:textId="77777777" w:rsidR="00A94CE3" w:rsidRDefault="00A94CE3" w:rsidP="00D57B01">
            <w:pPr>
              <w:pStyle w:val="NoSpacing"/>
              <w:rPr>
                <w:rFonts w:ascii="Times New Roman" w:hAnsi="Times New Roman" w:cs="Times New Roman"/>
                <w:color w:val="080C0C"/>
                <w:lang w:val="it-IT"/>
              </w:rPr>
            </w:pPr>
          </w:p>
          <w:p w14:paraId="0E5035FA" w14:textId="77777777" w:rsidR="00A94CE3" w:rsidRDefault="00A94CE3" w:rsidP="00D57B01">
            <w:pPr>
              <w:pStyle w:val="NoSpacing"/>
              <w:rPr>
                <w:rFonts w:ascii="Times New Roman" w:hAnsi="Times New Roman" w:cs="Times New Roman"/>
                <w:color w:val="080C0C"/>
                <w:lang w:val="it-IT"/>
              </w:rPr>
            </w:pPr>
          </w:p>
          <w:p w14:paraId="36337018" w14:textId="77777777" w:rsidR="00A94CE3" w:rsidRDefault="00A94CE3" w:rsidP="00D57B01">
            <w:pPr>
              <w:pStyle w:val="NoSpacing"/>
              <w:rPr>
                <w:rFonts w:ascii="Times New Roman" w:hAnsi="Times New Roman" w:cs="Times New Roman"/>
                <w:color w:val="080C0C"/>
                <w:lang w:val="it-IT"/>
              </w:rPr>
            </w:pPr>
          </w:p>
          <w:p w14:paraId="6E600C00" w14:textId="77777777" w:rsidR="00A94CE3" w:rsidRDefault="00A94CE3" w:rsidP="00D57B01">
            <w:pPr>
              <w:pStyle w:val="NoSpacing"/>
              <w:rPr>
                <w:rFonts w:ascii="Times New Roman" w:hAnsi="Times New Roman" w:cs="Times New Roman"/>
                <w:color w:val="080C0C"/>
                <w:lang w:val="it-IT"/>
              </w:rPr>
            </w:pPr>
          </w:p>
          <w:p w14:paraId="75B9608C" w14:textId="77777777" w:rsidR="00A94CE3" w:rsidRDefault="00A94CE3" w:rsidP="00D57B01">
            <w:pPr>
              <w:pStyle w:val="NoSpacing"/>
              <w:rPr>
                <w:rFonts w:ascii="Times New Roman" w:hAnsi="Times New Roman" w:cs="Times New Roman"/>
                <w:color w:val="080C0C"/>
                <w:lang w:val="it-IT"/>
              </w:rPr>
            </w:pPr>
          </w:p>
          <w:p w14:paraId="63B9C12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Ndërtimi i njohurive: Përpunimi i përmbajtjes Shqyrtim i përbashkët</w:t>
            </w:r>
          </w:p>
          <w:p w14:paraId="6833334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Pas sqarimit dhe marrjes së përgjigjes nga nxënësit, në këtë fazë të orës vazhdojmë me zgjidhjen e detyrës 14.</w:t>
            </w:r>
          </w:p>
          <w:p w14:paraId="0F441E2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 Konsolidimi i të nxënit Veprimtari e pavarur</w:t>
            </w:r>
          </w:p>
          <w:p w14:paraId="434506A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këtë fazë të orës, mësimdhënësi/ja udhëzon nxënësit që duke zbatuar vetinë e shpërndarjes të bëjnë zgjidhjen e detyrës 15.</w:t>
            </w:r>
          </w:p>
          <w:p w14:paraId="4A1CD14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krahasimin e numrave dyshifrorë në mes vete, renditjen e numrave në formë të drejtë nga më i vogli te më i madhi si dhe për paraqitjen e paraardhësit dhe pasardhësit të numrave deri në 100.</w:t>
            </w:r>
          </w:p>
          <w:p w14:paraId="4E95EC8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68A0FA45"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Detyrat 2 dhe 3 (faqe 72).</w:t>
            </w:r>
            <w:r w:rsidRPr="00961E05">
              <w:rPr>
                <w:rFonts w:ascii="Times New Roman" w:hAnsi="Times New Roman" w:cs="Times New Roman"/>
                <w:color w:val="080C0C"/>
                <w:lang w:val="it-IT"/>
              </w:rPr>
              <w:tab/>
            </w:r>
          </w:p>
          <w:p w14:paraId="02AE1E7C" w14:textId="77777777" w:rsidR="00A94CE3" w:rsidRDefault="00A94CE3" w:rsidP="00D57B01">
            <w:pPr>
              <w:pStyle w:val="NoSpacing"/>
              <w:rPr>
                <w:rFonts w:ascii="Times New Roman" w:hAnsi="Times New Roman" w:cs="Times New Roman"/>
                <w:color w:val="080C0C"/>
                <w:lang w:val="it-IT"/>
              </w:rPr>
            </w:pPr>
          </w:p>
          <w:p w14:paraId="6CD4205C" w14:textId="77777777" w:rsidR="00A94CE3" w:rsidRDefault="00A94CE3" w:rsidP="00D57B01">
            <w:pPr>
              <w:pStyle w:val="NoSpacing"/>
              <w:rPr>
                <w:rFonts w:ascii="Times New Roman" w:hAnsi="Times New Roman" w:cs="Times New Roman"/>
                <w:color w:val="080C0C"/>
                <w:lang w:val="it-IT"/>
              </w:rPr>
            </w:pPr>
          </w:p>
          <w:p w14:paraId="20EA54CC" w14:textId="77777777" w:rsidR="00A94CE3" w:rsidRDefault="00A94CE3" w:rsidP="00D57B01">
            <w:pPr>
              <w:pStyle w:val="NoSpacing"/>
              <w:rPr>
                <w:rFonts w:ascii="Times New Roman" w:hAnsi="Times New Roman" w:cs="Times New Roman"/>
                <w:color w:val="080C0C"/>
                <w:lang w:val="it-IT"/>
              </w:rPr>
            </w:pPr>
          </w:p>
          <w:p w14:paraId="58C3EBC0" w14:textId="77777777" w:rsidR="00A94CE3" w:rsidRDefault="00A94CE3" w:rsidP="00D57B01">
            <w:pPr>
              <w:pStyle w:val="NoSpacing"/>
              <w:rPr>
                <w:rFonts w:ascii="Times New Roman" w:hAnsi="Times New Roman" w:cs="Times New Roman"/>
                <w:color w:val="080C0C"/>
                <w:lang w:val="it-IT"/>
              </w:rPr>
            </w:pPr>
          </w:p>
          <w:p w14:paraId="6F381630" w14:textId="77777777" w:rsidR="00A94CE3" w:rsidRDefault="00A94CE3" w:rsidP="00D57B01">
            <w:pPr>
              <w:pStyle w:val="NoSpacing"/>
              <w:rPr>
                <w:rFonts w:ascii="Times New Roman" w:hAnsi="Times New Roman" w:cs="Times New Roman"/>
                <w:color w:val="080C0C"/>
                <w:lang w:val="it-IT"/>
              </w:rPr>
            </w:pPr>
          </w:p>
          <w:p w14:paraId="55B82FCA" w14:textId="77777777" w:rsidR="00A94CE3" w:rsidRDefault="00A94CE3" w:rsidP="00D57B01">
            <w:pPr>
              <w:pStyle w:val="NoSpacing"/>
              <w:rPr>
                <w:rFonts w:ascii="Times New Roman" w:hAnsi="Times New Roman" w:cs="Times New Roman"/>
                <w:color w:val="080C0C"/>
                <w:lang w:val="it-IT"/>
              </w:rPr>
            </w:pPr>
          </w:p>
          <w:p w14:paraId="160E3812" w14:textId="77777777" w:rsidR="00A94CE3" w:rsidRDefault="00A94CE3" w:rsidP="00D57B01">
            <w:pPr>
              <w:pStyle w:val="NoSpacing"/>
              <w:rPr>
                <w:rFonts w:ascii="Times New Roman" w:hAnsi="Times New Roman" w:cs="Times New Roman"/>
                <w:color w:val="080C0C"/>
                <w:lang w:val="it-IT"/>
              </w:rPr>
            </w:pPr>
          </w:p>
          <w:p w14:paraId="3A89BC4B" w14:textId="77777777" w:rsidR="00A94CE3" w:rsidRDefault="00A94CE3" w:rsidP="00D57B01">
            <w:pPr>
              <w:pStyle w:val="NoSpacing"/>
              <w:rPr>
                <w:rFonts w:ascii="Times New Roman" w:hAnsi="Times New Roman" w:cs="Times New Roman"/>
                <w:color w:val="080C0C"/>
                <w:lang w:val="it-IT"/>
              </w:rPr>
            </w:pPr>
          </w:p>
          <w:p w14:paraId="51095419" w14:textId="77777777" w:rsidR="00A94CE3" w:rsidRDefault="00A94CE3" w:rsidP="00D57B01">
            <w:pPr>
              <w:pStyle w:val="NoSpacing"/>
              <w:rPr>
                <w:rFonts w:ascii="Times New Roman" w:hAnsi="Times New Roman" w:cs="Times New Roman"/>
                <w:color w:val="080C0C"/>
                <w:lang w:val="it-IT"/>
              </w:rPr>
            </w:pPr>
          </w:p>
          <w:p w14:paraId="6DEC2E87" w14:textId="77777777" w:rsidR="00A94CE3" w:rsidRDefault="00A94CE3" w:rsidP="00D57B01">
            <w:pPr>
              <w:pStyle w:val="NoSpacing"/>
              <w:rPr>
                <w:rFonts w:ascii="Times New Roman" w:hAnsi="Times New Roman" w:cs="Times New Roman"/>
                <w:color w:val="080C0C"/>
                <w:lang w:val="it-IT"/>
              </w:rPr>
            </w:pPr>
          </w:p>
          <w:p w14:paraId="18C1DD04" w14:textId="77777777" w:rsidR="00A94CE3" w:rsidRDefault="00A94CE3" w:rsidP="00D57B01">
            <w:pPr>
              <w:pStyle w:val="NoSpacing"/>
              <w:rPr>
                <w:rFonts w:ascii="Times New Roman" w:hAnsi="Times New Roman" w:cs="Times New Roman"/>
                <w:color w:val="080C0C"/>
                <w:lang w:val="it-IT"/>
              </w:rPr>
            </w:pPr>
          </w:p>
          <w:p w14:paraId="6048B28D" w14:textId="77777777" w:rsidR="00A94CE3" w:rsidRDefault="00A94CE3" w:rsidP="00D57B01">
            <w:pPr>
              <w:pStyle w:val="NoSpacing"/>
              <w:rPr>
                <w:rFonts w:ascii="Times New Roman" w:hAnsi="Times New Roman" w:cs="Times New Roman"/>
                <w:color w:val="080C0C"/>
                <w:lang w:val="it-IT"/>
              </w:rPr>
            </w:pPr>
          </w:p>
          <w:p w14:paraId="5FF6ABBB" w14:textId="77777777" w:rsidR="00A94CE3" w:rsidRDefault="00A94CE3" w:rsidP="00D57B01">
            <w:pPr>
              <w:pStyle w:val="NoSpacing"/>
              <w:rPr>
                <w:rFonts w:ascii="Times New Roman" w:hAnsi="Times New Roman" w:cs="Times New Roman"/>
                <w:color w:val="080C0C"/>
                <w:lang w:val="it-IT"/>
              </w:rPr>
            </w:pPr>
          </w:p>
          <w:p w14:paraId="1526FCFA" w14:textId="77777777" w:rsidR="00A94CE3" w:rsidRDefault="00A94CE3" w:rsidP="00D57B01">
            <w:pPr>
              <w:pStyle w:val="NoSpacing"/>
              <w:rPr>
                <w:rFonts w:ascii="Times New Roman" w:hAnsi="Times New Roman" w:cs="Times New Roman"/>
                <w:color w:val="080C0C"/>
                <w:lang w:val="it-IT"/>
              </w:rPr>
            </w:pPr>
          </w:p>
          <w:p w14:paraId="13C3C6B5" w14:textId="77777777" w:rsidR="00A94CE3" w:rsidRDefault="00A94CE3" w:rsidP="00D57B01">
            <w:pPr>
              <w:pStyle w:val="NoSpacing"/>
              <w:rPr>
                <w:rFonts w:ascii="Times New Roman" w:hAnsi="Times New Roman" w:cs="Times New Roman"/>
                <w:color w:val="080C0C"/>
                <w:lang w:val="it-IT"/>
              </w:rPr>
            </w:pPr>
          </w:p>
          <w:p w14:paraId="58AAD6F5" w14:textId="77777777" w:rsidR="00A94CE3" w:rsidRDefault="00A94CE3" w:rsidP="00D57B01">
            <w:pPr>
              <w:pStyle w:val="NoSpacing"/>
              <w:rPr>
                <w:rFonts w:ascii="Times New Roman" w:hAnsi="Times New Roman" w:cs="Times New Roman"/>
                <w:color w:val="080C0C"/>
                <w:lang w:val="it-IT"/>
              </w:rPr>
            </w:pPr>
          </w:p>
          <w:p w14:paraId="2D05609A" w14:textId="77777777" w:rsidR="00A94CE3" w:rsidRDefault="00A94CE3" w:rsidP="00D57B01">
            <w:pPr>
              <w:pStyle w:val="NoSpacing"/>
              <w:rPr>
                <w:rFonts w:ascii="Times New Roman" w:hAnsi="Times New Roman" w:cs="Times New Roman"/>
                <w:color w:val="080C0C"/>
                <w:lang w:val="it-IT"/>
              </w:rPr>
            </w:pPr>
          </w:p>
          <w:p w14:paraId="4257C77E" w14:textId="77777777" w:rsidR="00A94CE3" w:rsidRDefault="00A94CE3" w:rsidP="00D57B01">
            <w:pPr>
              <w:pStyle w:val="NoSpacing"/>
              <w:rPr>
                <w:rFonts w:ascii="Times New Roman" w:hAnsi="Times New Roman" w:cs="Times New Roman"/>
                <w:color w:val="080C0C"/>
                <w:lang w:val="it-IT"/>
              </w:rPr>
            </w:pPr>
          </w:p>
          <w:p w14:paraId="3C8CF48E" w14:textId="77777777" w:rsidR="00A94CE3" w:rsidRDefault="00A94CE3" w:rsidP="00D57B01">
            <w:pPr>
              <w:pStyle w:val="NoSpacing"/>
              <w:rPr>
                <w:rFonts w:ascii="Times New Roman" w:hAnsi="Times New Roman" w:cs="Times New Roman"/>
                <w:color w:val="080C0C"/>
                <w:lang w:val="it-IT"/>
              </w:rPr>
            </w:pPr>
          </w:p>
          <w:p w14:paraId="068EC5E1" w14:textId="77777777" w:rsidR="00A94CE3" w:rsidRDefault="00A94CE3" w:rsidP="00D57B01">
            <w:pPr>
              <w:pStyle w:val="NoSpacing"/>
              <w:rPr>
                <w:rFonts w:ascii="Times New Roman" w:hAnsi="Times New Roman" w:cs="Times New Roman"/>
                <w:color w:val="080C0C"/>
                <w:lang w:val="it-IT"/>
              </w:rPr>
            </w:pPr>
          </w:p>
          <w:p w14:paraId="2E49F77F" w14:textId="77777777" w:rsidR="00A94CE3" w:rsidRDefault="00A94CE3" w:rsidP="00D57B01">
            <w:pPr>
              <w:pStyle w:val="NoSpacing"/>
              <w:rPr>
                <w:rFonts w:ascii="Times New Roman" w:hAnsi="Times New Roman" w:cs="Times New Roman"/>
                <w:color w:val="080C0C"/>
                <w:lang w:val="it-IT"/>
              </w:rPr>
            </w:pPr>
          </w:p>
          <w:p w14:paraId="66A883CC" w14:textId="77777777" w:rsidR="00A94CE3" w:rsidRPr="004A6DEB" w:rsidRDefault="00A94CE3" w:rsidP="00D57B01">
            <w:pPr>
              <w:pStyle w:val="NoSpacing"/>
              <w:rPr>
                <w:rFonts w:ascii="Times New Roman" w:hAnsi="Times New Roman" w:cs="Times New Roman"/>
                <w:color w:val="080C0C"/>
                <w:lang w:val="it-IT"/>
              </w:rPr>
            </w:pPr>
          </w:p>
        </w:tc>
      </w:tr>
    </w:tbl>
    <w:p w14:paraId="303763E7"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204A60D2" w14:textId="77777777" w:rsidTr="00D57B01">
        <w:trPr>
          <w:trHeight w:val="206"/>
        </w:trPr>
        <w:tc>
          <w:tcPr>
            <w:tcW w:w="10105" w:type="dxa"/>
            <w:tcBorders>
              <w:top w:val="single" w:sz="8" w:space="0" w:color="000000"/>
              <w:bottom w:val="nil"/>
            </w:tcBorders>
            <w:shd w:val="clear" w:color="auto" w:fill="000000"/>
            <w:hideMark/>
          </w:tcPr>
          <w:p w14:paraId="5800585A"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50A33DC0" w14:textId="77777777" w:rsidTr="00D57B01">
        <w:trPr>
          <w:trHeight w:val="379"/>
        </w:trPr>
        <w:tc>
          <w:tcPr>
            <w:tcW w:w="10105" w:type="dxa"/>
            <w:tcBorders>
              <w:top w:val="single" w:sz="8" w:space="0" w:color="000000"/>
              <w:bottom w:val="single" w:sz="8" w:space="0" w:color="000000"/>
            </w:tcBorders>
            <w:hideMark/>
          </w:tcPr>
          <w:p w14:paraId="60710FE2"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6C7B48C2"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7EFBBDCA" w14:textId="77777777" w:rsidTr="00D57B01">
        <w:trPr>
          <w:trHeight w:val="2390"/>
        </w:trPr>
        <w:tc>
          <w:tcPr>
            <w:tcW w:w="10105" w:type="dxa"/>
            <w:tcBorders>
              <w:top w:val="nil"/>
            </w:tcBorders>
          </w:tcPr>
          <w:p w14:paraId="2184D195" w14:textId="77777777" w:rsidR="00A94CE3" w:rsidRDefault="00A94CE3" w:rsidP="00D57B01">
            <w:pPr>
              <w:pStyle w:val="NoSpacing"/>
              <w:rPr>
                <w:rFonts w:ascii="Times New Roman" w:hAnsi="Times New Roman" w:cs="Times New Roman"/>
                <w:color w:val="080C0C"/>
                <w:lang w:val="it-IT"/>
              </w:rPr>
            </w:pPr>
          </w:p>
          <w:p w14:paraId="7F690B01" w14:textId="77777777" w:rsidR="00A94CE3" w:rsidRDefault="00A94CE3" w:rsidP="00D57B01">
            <w:pPr>
              <w:pStyle w:val="NoSpacing"/>
              <w:rPr>
                <w:rFonts w:ascii="Times New Roman" w:hAnsi="Times New Roman" w:cs="Times New Roman"/>
                <w:color w:val="080C0C"/>
                <w:lang w:val="it-IT"/>
              </w:rPr>
            </w:pPr>
          </w:p>
          <w:p w14:paraId="7BD8294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2EB5B6F5" w14:textId="77777777" w:rsidR="00A94CE3" w:rsidRPr="00961E05" w:rsidRDefault="00A94CE3" w:rsidP="00D57B01">
            <w:pPr>
              <w:pStyle w:val="NoSpacing"/>
              <w:rPr>
                <w:rFonts w:ascii="Times New Roman" w:hAnsi="Times New Roman" w:cs="Times New Roman"/>
                <w:color w:val="080C0C"/>
                <w:lang w:val="it-IT"/>
              </w:rPr>
            </w:pPr>
          </w:p>
          <w:p w14:paraId="0C38A73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7473335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02851BA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4781713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4BE1054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12944B6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5E1DD41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III/1,3,4.</w:t>
            </w:r>
          </w:p>
          <w:p w14:paraId="395E1AC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6A35DC0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Pjesëtimi me mbetje</w:t>
            </w:r>
          </w:p>
          <w:p w14:paraId="2F47821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65567C0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Kryen pjesëtimin e numrave me mbetje;</w:t>
            </w:r>
          </w:p>
          <w:p w14:paraId="41E00F6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Zbaton rregullën që mbetja çdo herë është më e vogël se pjesëtuesi;</w:t>
            </w:r>
          </w:p>
          <w:p w14:paraId="4BBC9300"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vlerën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shprehjeve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numerike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w:t>
            </w:r>
          </w:p>
          <w:p w14:paraId="1C604F01"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35C3915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2AAB5E0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0B42AE2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 Edukatë figurative.</w:t>
            </w:r>
          </w:p>
          <w:p w14:paraId="181EBFF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6EB7455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07ECEA70"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Diskutim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njohurive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paraprake</w:t>
            </w:r>
            <w:proofErr w:type="spellEnd"/>
          </w:p>
          <w:p w14:paraId="26EA82A9"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pyeten</w:t>
            </w:r>
            <w:proofErr w:type="spellEnd"/>
            <w:r w:rsidRPr="008F07E3">
              <w:rPr>
                <w:rFonts w:ascii="Times New Roman" w:hAnsi="Times New Roman" w:cs="Times New Roman"/>
                <w:color w:val="080C0C"/>
              </w:rPr>
              <w:t>:</w:t>
            </w:r>
          </w:p>
          <w:p w14:paraId="0DA35B2C"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Si </w:t>
            </w:r>
            <w:proofErr w:type="spellStart"/>
            <w:r w:rsidRPr="008F07E3">
              <w:rPr>
                <w:rFonts w:ascii="Times New Roman" w:hAnsi="Times New Roman" w:cs="Times New Roman"/>
                <w:color w:val="080C0C"/>
              </w:rPr>
              <w:t>quhen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numrat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që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marrin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pjesëtim</w:t>
            </w:r>
            <w:proofErr w:type="spellEnd"/>
            <w:r w:rsidRPr="008F07E3">
              <w:rPr>
                <w:rFonts w:ascii="Times New Roman" w:hAnsi="Times New Roman" w:cs="Times New Roman"/>
                <w:color w:val="080C0C"/>
              </w:rPr>
              <w:t xml:space="preserve">? (I </w:t>
            </w:r>
            <w:proofErr w:type="spellStart"/>
            <w:r w:rsidRPr="008F07E3">
              <w:rPr>
                <w:rFonts w:ascii="Times New Roman" w:hAnsi="Times New Roman" w:cs="Times New Roman"/>
                <w:color w:val="080C0C"/>
              </w:rPr>
              <w:t>pjesëtueshmi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pjesëtuesi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herësi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shprehja</w:t>
            </w:r>
            <w:proofErr w:type="spellEnd"/>
            <w:r w:rsidRPr="008F07E3">
              <w:rPr>
                <w:rFonts w:ascii="Times New Roman" w:hAnsi="Times New Roman" w:cs="Times New Roman"/>
                <w:color w:val="080C0C"/>
              </w:rPr>
              <w:t xml:space="preserve"> 32:8=4, </w:t>
            </w:r>
            <w:proofErr w:type="spellStart"/>
            <w:r w:rsidRPr="008F07E3">
              <w:rPr>
                <w:rFonts w:ascii="Times New Roman" w:hAnsi="Times New Roman" w:cs="Times New Roman"/>
                <w:color w:val="080C0C"/>
              </w:rPr>
              <w:t>cili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është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herësi</w:t>
            </w:r>
            <w:proofErr w:type="spellEnd"/>
            <w:r w:rsidRPr="008F07E3">
              <w:rPr>
                <w:rFonts w:ascii="Times New Roman" w:hAnsi="Times New Roman" w:cs="Times New Roman"/>
                <w:color w:val="080C0C"/>
              </w:rPr>
              <w:t>? (</w:t>
            </w:r>
            <w:proofErr w:type="spellStart"/>
            <w:r w:rsidRPr="008F07E3">
              <w:rPr>
                <w:rFonts w:ascii="Times New Roman" w:hAnsi="Times New Roman" w:cs="Times New Roman"/>
                <w:color w:val="080C0C"/>
              </w:rPr>
              <w:t>Numri</w:t>
            </w:r>
            <w:proofErr w:type="spellEnd"/>
            <w:r w:rsidRPr="008F07E3">
              <w:rPr>
                <w:rFonts w:ascii="Times New Roman" w:hAnsi="Times New Roman" w:cs="Times New Roman"/>
                <w:color w:val="080C0C"/>
              </w:rPr>
              <w:t xml:space="preserve"> 4).</w:t>
            </w:r>
          </w:p>
          <w:p w14:paraId="4EED6F4A"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Po </w:t>
            </w:r>
            <w:proofErr w:type="spellStart"/>
            <w:r w:rsidRPr="008F07E3">
              <w:rPr>
                <w:rFonts w:ascii="Times New Roman" w:hAnsi="Times New Roman" w:cs="Times New Roman"/>
                <w:color w:val="080C0C"/>
              </w:rPr>
              <w:t>pjesëtuesi</w:t>
            </w:r>
            <w:proofErr w:type="spellEnd"/>
            <w:r w:rsidRPr="008F07E3">
              <w:rPr>
                <w:rFonts w:ascii="Times New Roman" w:hAnsi="Times New Roman" w:cs="Times New Roman"/>
                <w:color w:val="080C0C"/>
              </w:rPr>
              <w:t>? (</w:t>
            </w:r>
            <w:proofErr w:type="spellStart"/>
            <w:r w:rsidRPr="008F07E3">
              <w:rPr>
                <w:rFonts w:ascii="Times New Roman" w:hAnsi="Times New Roman" w:cs="Times New Roman"/>
                <w:color w:val="080C0C"/>
              </w:rPr>
              <w:t>Numri</w:t>
            </w:r>
            <w:proofErr w:type="spellEnd"/>
            <w:r w:rsidRPr="008F07E3">
              <w:rPr>
                <w:rFonts w:ascii="Times New Roman" w:hAnsi="Times New Roman" w:cs="Times New Roman"/>
                <w:color w:val="080C0C"/>
              </w:rPr>
              <w:t xml:space="preserve"> 8).</w:t>
            </w:r>
          </w:p>
          <w:p w14:paraId="05D34E97" w14:textId="77777777" w:rsidR="00A94CE3" w:rsidRDefault="00A94CE3" w:rsidP="00D57B01">
            <w:pPr>
              <w:pStyle w:val="NoSpacing"/>
              <w:rPr>
                <w:rFonts w:ascii="Times New Roman" w:hAnsi="Times New Roman" w:cs="Times New Roman"/>
                <w:color w:val="080C0C"/>
                <w:lang w:val="it-IT"/>
              </w:rPr>
            </w:pPr>
            <w:r w:rsidRPr="008F07E3">
              <w:rPr>
                <w:rFonts w:ascii="Times New Roman" w:hAnsi="Times New Roman" w:cs="Times New Roman"/>
                <w:color w:val="080C0C"/>
              </w:rPr>
              <w:t xml:space="preserve">Po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pjesëtueshmi</w:t>
            </w:r>
            <w:proofErr w:type="spellEnd"/>
            <w:r w:rsidRPr="008F07E3">
              <w:rPr>
                <w:rFonts w:ascii="Times New Roman" w:hAnsi="Times New Roman" w:cs="Times New Roman"/>
                <w:color w:val="080C0C"/>
              </w:rPr>
              <w:t xml:space="preserve">? </w:t>
            </w:r>
            <w:r w:rsidRPr="00961E05">
              <w:rPr>
                <w:rFonts w:ascii="Times New Roman" w:hAnsi="Times New Roman" w:cs="Times New Roman"/>
                <w:color w:val="080C0C"/>
                <w:lang w:val="it-IT"/>
              </w:rPr>
              <w:t>(Numri 32).</w:t>
            </w:r>
          </w:p>
          <w:p w14:paraId="167AAF21" w14:textId="77777777" w:rsidR="00A94CE3" w:rsidRDefault="00A94CE3" w:rsidP="00D57B01">
            <w:pPr>
              <w:pStyle w:val="NoSpacing"/>
              <w:rPr>
                <w:rFonts w:ascii="Times New Roman" w:hAnsi="Times New Roman" w:cs="Times New Roman"/>
                <w:color w:val="080C0C"/>
                <w:lang w:val="it-IT"/>
              </w:rPr>
            </w:pPr>
          </w:p>
          <w:p w14:paraId="7B9D4845" w14:textId="77777777" w:rsidR="00A94CE3" w:rsidRDefault="00A94CE3" w:rsidP="00D57B01">
            <w:pPr>
              <w:pStyle w:val="NoSpacing"/>
              <w:rPr>
                <w:rFonts w:ascii="Times New Roman" w:hAnsi="Times New Roman" w:cs="Times New Roman"/>
                <w:color w:val="080C0C"/>
                <w:lang w:val="it-IT"/>
              </w:rPr>
            </w:pPr>
          </w:p>
          <w:p w14:paraId="5BEA839D" w14:textId="77777777" w:rsidR="00A94CE3" w:rsidRDefault="00A94CE3" w:rsidP="00D57B01">
            <w:pPr>
              <w:pStyle w:val="NoSpacing"/>
              <w:rPr>
                <w:rFonts w:ascii="Times New Roman" w:hAnsi="Times New Roman" w:cs="Times New Roman"/>
                <w:color w:val="080C0C"/>
                <w:lang w:val="it-IT"/>
              </w:rPr>
            </w:pPr>
          </w:p>
          <w:p w14:paraId="4EC80450" w14:textId="77777777" w:rsidR="00A94CE3" w:rsidRDefault="00A94CE3" w:rsidP="00D57B01">
            <w:pPr>
              <w:pStyle w:val="NoSpacing"/>
              <w:rPr>
                <w:rFonts w:ascii="Times New Roman" w:hAnsi="Times New Roman" w:cs="Times New Roman"/>
                <w:color w:val="080C0C"/>
                <w:lang w:val="it-IT"/>
              </w:rPr>
            </w:pPr>
          </w:p>
          <w:p w14:paraId="6A5A4894" w14:textId="77777777" w:rsidR="00A94CE3" w:rsidRDefault="00A94CE3" w:rsidP="00D57B01">
            <w:pPr>
              <w:pStyle w:val="NoSpacing"/>
              <w:rPr>
                <w:rFonts w:ascii="Times New Roman" w:hAnsi="Times New Roman" w:cs="Times New Roman"/>
                <w:color w:val="080C0C"/>
                <w:lang w:val="it-IT"/>
              </w:rPr>
            </w:pPr>
          </w:p>
          <w:p w14:paraId="249F359A" w14:textId="77777777" w:rsidR="00A94CE3" w:rsidRDefault="00A94CE3" w:rsidP="00D57B01">
            <w:pPr>
              <w:pStyle w:val="NoSpacing"/>
              <w:rPr>
                <w:rFonts w:ascii="Times New Roman" w:hAnsi="Times New Roman" w:cs="Times New Roman"/>
                <w:color w:val="080C0C"/>
                <w:lang w:val="it-IT"/>
              </w:rPr>
            </w:pPr>
          </w:p>
          <w:p w14:paraId="0AD814A3" w14:textId="77777777" w:rsidR="00A94CE3" w:rsidRDefault="00A94CE3" w:rsidP="00D57B01">
            <w:pPr>
              <w:pStyle w:val="NoSpacing"/>
              <w:rPr>
                <w:rFonts w:ascii="Times New Roman" w:hAnsi="Times New Roman" w:cs="Times New Roman"/>
                <w:color w:val="080C0C"/>
                <w:lang w:val="it-IT"/>
              </w:rPr>
            </w:pPr>
          </w:p>
          <w:p w14:paraId="1E9C73D4" w14:textId="77777777" w:rsidR="00A94CE3" w:rsidRDefault="00A94CE3" w:rsidP="00D57B01">
            <w:pPr>
              <w:pStyle w:val="NoSpacing"/>
              <w:rPr>
                <w:rFonts w:ascii="Times New Roman" w:hAnsi="Times New Roman" w:cs="Times New Roman"/>
                <w:color w:val="080C0C"/>
                <w:lang w:val="it-IT"/>
              </w:rPr>
            </w:pPr>
          </w:p>
          <w:p w14:paraId="731451D9" w14:textId="77777777" w:rsidR="00A94CE3" w:rsidRDefault="00A94CE3" w:rsidP="00D57B01">
            <w:pPr>
              <w:pStyle w:val="NoSpacing"/>
              <w:rPr>
                <w:rFonts w:ascii="Times New Roman" w:hAnsi="Times New Roman" w:cs="Times New Roman"/>
                <w:color w:val="080C0C"/>
                <w:lang w:val="it-IT"/>
              </w:rPr>
            </w:pPr>
          </w:p>
          <w:p w14:paraId="6D94D6C2" w14:textId="77777777" w:rsidR="00A94CE3" w:rsidRDefault="00A94CE3" w:rsidP="00D57B01">
            <w:pPr>
              <w:pStyle w:val="NoSpacing"/>
              <w:rPr>
                <w:rFonts w:ascii="Times New Roman" w:hAnsi="Times New Roman" w:cs="Times New Roman"/>
                <w:color w:val="080C0C"/>
                <w:lang w:val="it-IT"/>
              </w:rPr>
            </w:pPr>
          </w:p>
          <w:p w14:paraId="01FFC418" w14:textId="77777777" w:rsidR="00A94CE3" w:rsidRDefault="00A94CE3" w:rsidP="00D57B01">
            <w:pPr>
              <w:pStyle w:val="NoSpacing"/>
              <w:rPr>
                <w:rFonts w:ascii="Times New Roman" w:hAnsi="Times New Roman" w:cs="Times New Roman"/>
                <w:color w:val="080C0C"/>
                <w:lang w:val="it-IT"/>
              </w:rPr>
            </w:pPr>
          </w:p>
          <w:p w14:paraId="4C128AAF" w14:textId="77777777" w:rsidR="00A94CE3" w:rsidRDefault="00A94CE3" w:rsidP="00D57B01">
            <w:pPr>
              <w:pStyle w:val="NoSpacing"/>
              <w:rPr>
                <w:rFonts w:ascii="Times New Roman" w:hAnsi="Times New Roman" w:cs="Times New Roman"/>
                <w:color w:val="080C0C"/>
                <w:lang w:val="it-IT"/>
              </w:rPr>
            </w:pPr>
          </w:p>
          <w:p w14:paraId="7E5F3DBB" w14:textId="77777777" w:rsidR="00A94CE3" w:rsidRDefault="00A94CE3" w:rsidP="00D57B01">
            <w:pPr>
              <w:pStyle w:val="NoSpacing"/>
              <w:rPr>
                <w:rFonts w:ascii="Times New Roman" w:hAnsi="Times New Roman" w:cs="Times New Roman"/>
                <w:color w:val="080C0C"/>
                <w:lang w:val="it-IT"/>
              </w:rPr>
            </w:pPr>
          </w:p>
          <w:p w14:paraId="26D01DD4" w14:textId="77777777" w:rsidR="00A94CE3" w:rsidRDefault="00A94CE3" w:rsidP="00D57B01">
            <w:pPr>
              <w:pStyle w:val="NoSpacing"/>
              <w:rPr>
                <w:rFonts w:ascii="Times New Roman" w:hAnsi="Times New Roman" w:cs="Times New Roman"/>
                <w:color w:val="080C0C"/>
                <w:lang w:val="it-IT"/>
              </w:rPr>
            </w:pPr>
          </w:p>
          <w:p w14:paraId="19152143" w14:textId="77777777" w:rsidR="00A94CE3" w:rsidRDefault="00A94CE3" w:rsidP="00D57B01">
            <w:pPr>
              <w:pStyle w:val="NoSpacing"/>
              <w:rPr>
                <w:rFonts w:ascii="Times New Roman" w:hAnsi="Times New Roman" w:cs="Times New Roman"/>
                <w:color w:val="080C0C"/>
                <w:lang w:val="it-IT"/>
              </w:rPr>
            </w:pPr>
          </w:p>
          <w:p w14:paraId="5AA9D99C" w14:textId="77777777" w:rsidR="00A94CE3" w:rsidRDefault="00A94CE3" w:rsidP="00D57B01">
            <w:pPr>
              <w:pStyle w:val="NoSpacing"/>
              <w:rPr>
                <w:rFonts w:ascii="Times New Roman" w:hAnsi="Times New Roman" w:cs="Times New Roman"/>
                <w:color w:val="080C0C"/>
                <w:lang w:val="it-IT"/>
              </w:rPr>
            </w:pPr>
          </w:p>
          <w:p w14:paraId="410E2072" w14:textId="77777777" w:rsidR="00A94CE3" w:rsidRDefault="00A94CE3" w:rsidP="00D57B01">
            <w:pPr>
              <w:pStyle w:val="NoSpacing"/>
              <w:rPr>
                <w:rFonts w:ascii="Times New Roman" w:hAnsi="Times New Roman" w:cs="Times New Roman"/>
                <w:color w:val="080C0C"/>
                <w:lang w:val="it-IT"/>
              </w:rPr>
            </w:pPr>
          </w:p>
          <w:p w14:paraId="55FF8908" w14:textId="77777777" w:rsidR="00A94CE3" w:rsidRDefault="00A94CE3" w:rsidP="00D57B01">
            <w:pPr>
              <w:pStyle w:val="NoSpacing"/>
              <w:rPr>
                <w:rFonts w:ascii="Times New Roman" w:hAnsi="Times New Roman" w:cs="Times New Roman"/>
                <w:color w:val="080C0C"/>
                <w:lang w:val="it-IT"/>
              </w:rPr>
            </w:pPr>
          </w:p>
          <w:p w14:paraId="4738ED05" w14:textId="77777777" w:rsidR="00A94CE3" w:rsidRDefault="00A94CE3" w:rsidP="00D57B01">
            <w:pPr>
              <w:pStyle w:val="NoSpacing"/>
              <w:rPr>
                <w:rFonts w:ascii="Times New Roman" w:hAnsi="Times New Roman" w:cs="Times New Roman"/>
                <w:color w:val="080C0C"/>
                <w:lang w:val="it-IT"/>
              </w:rPr>
            </w:pPr>
          </w:p>
          <w:p w14:paraId="6DE9AEF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lastRenderedPageBreak/>
              <w:t>Ndërtimi i njohurive: Përpunimi i përmbajtjes Veprimtari e orientuar</w:t>
            </w:r>
          </w:p>
          <w:p w14:paraId="38EACF0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Vazhdojmë mësimin me detyrën 1 ku kërkohet nga nxënësit që duke kujtuar pjesëtimin dhe shumëzimin të plotësojnë tabelën.</w:t>
            </w:r>
          </w:p>
          <w:p w14:paraId="2315963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Pas plotësimit të tabelës nxënësve u kërkohet të sqarojnë përse në rastin e pjesëtimit 14 : 3 nuk kemi numër të plotë si në rastet e tjera.</w:t>
            </w:r>
          </w:p>
          <w:p w14:paraId="0E307ED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 Konsolidimi i të nxënit Shqyrtim i përbashkët</w:t>
            </w:r>
          </w:p>
          <w:p w14:paraId="757DF2A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vazhdon me zgjidhjen e detyrës 2 së bashku me nxënësit duke kujtuar se nuk kemi vetëm pjesëtim me herës të plotë por kemi edhe pjesëtim me mbetje.</w:t>
            </w:r>
          </w:p>
          <w:p w14:paraId="7BD33C5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krahasimin e numrave dyshifrorë në mes vete, renditjen e numrave në formë të drejtë nga më i vogli te më i madhi si dhe për paraqitjen e paraardhësit dhe pasardhësit të numrave deri në 100.</w:t>
            </w:r>
          </w:p>
          <w:p w14:paraId="71BE0A9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22A996AE"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Të punohet një detyrë sipas modelit të detyrës 2.</w:t>
            </w:r>
          </w:p>
          <w:p w14:paraId="5F0657DE" w14:textId="77777777" w:rsidR="00A94CE3" w:rsidRDefault="00A94CE3" w:rsidP="00D57B01">
            <w:pPr>
              <w:pStyle w:val="NoSpacing"/>
              <w:rPr>
                <w:rFonts w:ascii="Times New Roman" w:hAnsi="Times New Roman" w:cs="Times New Roman"/>
                <w:color w:val="080C0C"/>
                <w:lang w:val="it-IT"/>
              </w:rPr>
            </w:pPr>
          </w:p>
          <w:p w14:paraId="1165C481" w14:textId="77777777" w:rsidR="00A94CE3" w:rsidRDefault="00A94CE3" w:rsidP="00D57B01">
            <w:pPr>
              <w:pStyle w:val="NoSpacing"/>
              <w:rPr>
                <w:rFonts w:ascii="Times New Roman" w:hAnsi="Times New Roman" w:cs="Times New Roman"/>
                <w:color w:val="080C0C"/>
                <w:lang w:val="it-IT"/>
              </w:rPr>
            </w:pPr>
          </w:p>
          <w:p w14:paraId="08304F13" w14:textId="77777777" w:rsidR="00A94CE3" w:rsidRDefault="00A94CE3" w:rsidP="00D57B01">
            <w:pPr>
              <w:pStyle w:val="NoSpacing"/>
              <w:rPr>
                <w:rFonts w:ascii="Times New Roman" w:hAnsi="Times New Roman" w:cs="Times New Roman"/>
                <w:color w:val="080C0C"/>
                <w:lang w:val="it-IT"/>
              </w:rPr>
            </w:pPr>
          </w:p>
          <w:p w14:paraId="405646F2" w14:textId="77777777" w:rsidR="00A94CE3" w:rsidRDefault="00A94CE3" w:rsidP="00D57B01">
            <w:pPr>
              <w:pStyle w:val="NoSpacing"/>
              <w:rPr>
                <w:rFonts w:ascii="Times New Roman" w:hAnsi="Times New Roman" w:cs="Times New Roman"/>
                <w:color w:val="080C0C"/>
                <w:lang w:val="it-IT"/>
              </w:rPr>
            </w:pPr>
          </w:p>
          <w:p w14:paraId="48EC90D9" w14:textId="77777777" w:rsidR="00A94CE3" w:rsidRDefault="00A94CE3" w:rsidP="00D57B01">
            <w:pPr>
              <w:pStyle w:val="NoSpacing"/>
              <w:rPr>
                <w:rFonts w:ascii="Times New Roman" w:hAnsi="Times New Roman" w:cs="Times New Roman"/>
                <w:color w:val="080C0C"/>
                <w:lang w:val="it-IT"/>
              </w:rPr>
            </w:pPr>
          </w:p>
          <w:p w14:paraId="367DB3FE" w14:textId="77777777" w:rsidR="00A94CE3" w:rsidRDefault="00A94CE3" w:rsidP="00D57B01">
            <w:pPr>
              <w:pStyle w:val="NoSpacing"/>
              <w:rPr>
                <w:rFonts w:ascii="Times New Roman" w:hAnsi="Times New Roman" w:cs="Times New Roman"/>
                <w:color w:val="080C0C"/>
                <w:lang w:val="it-IT"/>
              </w:rPr>
            </w:pPr>
          </w:p>
          <w:p w14:paraId="0F6EE4FA" w14:textId="77777777" w:rsidR="00A94CE3" w:rsidRDefault="00A94CE3" w:rsidP="00D57B01">
            <w:pPr>
              <w:pStyle w:val="NoSpacing"/>
              <w:rPr>
                <w:rFonts w:ascii="Times New Roman" w:hAnsi="Times New Roman" w:cs="Times New Roman"/>
                <w:color w:val="080C0C"/>
                <w:lang w:val="it-IT"/>
              </w:rPr>
            </w:pPr>
          </w:p>
          <w:p w14:paraId="2C530C29" w14:textId="77777777" w:rsidR="00A94CE3" w:rsidRDefault="00A94CE3" w:rsidP="00D57B01">
            <w:pPr>
              <w:pStyle w:val="NoSpacing"/>
              <w:rPr>
                <w:rFonts w:ascii="Times New Roman" w:hAnsi="Times New Roman" w:cs="Times New Roman"/>
                <w:color w:val="080C0C"/>
                <w:lang w:val="it-IT"/>
              </w:rPr>
            </w:pPr>
          </w:p>
          <w:p w14:paraId="0906435C" w14:textId="77777777" w:rsidR="00A94CE3" w:rsidRDefault="00A94CE3" w:rsidP="00D57B01">
            <w:pPr>
              <w:pStyle w:val="NoSpacing"/>
              <w:rPr>
                <w:rFonts w:ascii="Times New Roman" w:hAnsi="Times New Roman" w:cs="Times New Roman"/>
                <w:color w:val="080C0C"/>
                <w:lang w:val="it-IT"/>
              </w:rPr>
            </w:pPr>
          </w:p>
          <w:p w14:paraId="5052D851" w14:textId="77777777" w:rsidR="00A94CE3" w:rsidRDefault="00A94CE3" w:rsidP="00D57B01">
            <w:pPr>
              <w:pStyle w:val="NoSpacing"/>
              <w:rPr>
                <w:rFonts w:ascii="Times New Roman" w:hAnsi="Times New Roman" w:cs="Times New Roman"/>
                <w:color w:val="080C0C"/>
                <w:lang w:val="it-IT"/>
              </w:rPr>
            </w:pPr>
          </w:p>
          <w:p w14:paraId="15418899" w14:textId="77777777" w:rsidR="00A94CE3" w:rsidRDefault="00A94CE3" w:rsidP="00D57B01">
            <w:pPr>
              <w:pStyle w:val="NoSpacing"/>
              <w:rPr>
                <w:rFonts w:ascii="Times New Roman" w:hAnsi="Times New Roman" w:cs="Times New Roman"/>
                <w:color w:val="080C0C"/>
                <w:lang w:val="it-IT"/>
              </w:rPr>
            </w:pPr>
          </w:p>
          <w:p w14:paraId="0E222203" w14:textId="77777777" w:rsidR="00A94CE3" w:rsidRDefault="00A94CE3" w:rsidP="00D57B01">
            <w:pPr>
              <w:pStyle w:val="NoSpacing"/>
              <w:rPr>
                <w:rFonts w:ascii="Times New Roman" w:hAnsi="Times New Roman" w:cs="Times New Roman"/>
                <w:color w:val="080C0C"/>
                <w:lang w:val="it-IT"/>
              </w:rPr>
            </w:pPr>
          </w:p>
          <w:p w14:paraId="4E7F8B0E" w14:textId="77777777" w:rsidR="00A94CE3" w:rsidRDefault="00A94CE3" w:rsidP="00D57B01">
            <w:pPr>
              <w:pStyle w:val="NoSpacing"/>
              <w:rPr>
                <w:rFonts w:ascii="Times New Roman" w:hAnsi="Times New Roman" w:cs="Times New Roman"/>
                <w:color w:val="080C0C"/>
                <w:lang w:val="it-IT"/>
              </w:rPr>
            </w:pPr>
          </w:p>
          <w:p w14:paraId="0E067A3F" w14:textId="77777777" w:rsidR="00A94CE3" w:rsidRDefault="00A94CE3" w:rsidP="00D57B01">
            <w:pPr>
              <w:pStyle w:val="NoSpacing"/>
              <w:rPr>
                <w:rFonts w:ascii="Times New Roman" w:hAnsi="Times New Roman" w:cs="Times New Roman"/>
                <w:color w:val="080C0C"/>
                <w:lang w:val="it-IT"/>
              </w:rPr>
            </w:pPr>
          </w:p>
          <w:p w14:paraId="298C746B" w14:textId="77777777" w:rsidR="00A94CE3" w:rsidRDefault="00A94CE3" w:rsidP="00D57B01">
            <w:pPr>
              <w:pStyle w:val="NoSpacing"/>
              <w:rPr>
                <w:rFonts w:ascii="Times New Roman" w:hAnsi="Times New Roman" w:cs="Times New Roman"/>
                <w:color w:val="080C0C"/>
                <w:lang w:val="it-IT"/>
              </w:rPr>
            </w:pPr>
          </w:p>
          <w:p w14:paraId="0C5AE2D3" w14:textId="77777777" w:rsidR="00A94CE3" w:rsidRDefault="00A94CE3" w:rsidP="00D57B01">
            <w:pPr>
              <w:pStyle w:val="NoSpacing"/>
              <w:rPr>
                <w:rFonts w:ascii="Times New Roman" w:hAnsi="Times New Roman" w:cs="Times New Roman"/>
                <w:color w:val="080C0C"/>
                <w:lang w:val="it-IT"/>
              </w:rPr>
            </w:pPr>
          </w:p>
          <w:p w14:paraId="15BC63BD" w14:textId="77777777" w:rsidR="00A94CE3" w:rsidRDefault="00A94CE3" w:rsidP="00D57B01">
            <w:pPr>
              <w:pStyle w:val="NoSpacing"/>
              <w:rPr>
                <w:rFonts w:ascii="Times New Roman" w:hAnsi="Times New Roman" w:cs="Times New Roman"/>
                <w:color w:val="080C0C"/>
                <w:lang w:val="it-IT"/>
              </w:rPr>
            </w:pPr>
          </w:p>
          <w:p w14:paraId="774B0E24" w14:textId="77777777" w:rsidR="00A94CE3" w:rsidRDefault="00A94CE3" w:rsidP="00D57B01">
            <w:pPr>
              <w:pStyle w:val="NoSpacing"/>
              <w:rPr>
                <w:rFonts w:ascii="Times New Roman" w:hAnsi="Times New Roman" w:cs="Times New Roman"/>
                <w:color w:val="080C0C"/>
                <w:lang w:val="it-IT"/>
              </w:rPr>
            </w:pPr>
          </w:p>
          <w:p w14:paraId="156A7C08" w14:textId="77777777" w:rsidR="00A94CE3" w:rsidRDefault="00A94CE3" w:rsidP="00D57B01">
            <w:pPr>
              <w:pStyle w:val="NoSpacing"/>
              <w:rPr>
                <w:rFonts w:ascii="Times New Roman" w:hAnsi="Times New Roman" w:cs="Times New Roman"/>
                <w:color w:val="080C0C"/>
                <w:lang w:val="it-IT"/>
              </w:rPr>
            </w:pPr>
          </w:p>
          <w:p w14:paraId="3125099C" w14:textId="77777777" w:rsidR="00A94CE3" w:rsidRDefault="00A94CE3" w:rsidP="00D57B01">
            <w:pPr>
              <w:pStyle w:val="NoSpacing"/>
              <w:rPr>
                <w:rFonts w:ascii="Times New Roman" w:hAnsi="Times New Roman" w:cs="Times New Roman"/>
                <w:color w:val="080C0C"/>
                <w:lang w:val="it-IT"/>
              </w:rPr>
            </w:pPr>
          </w:p>
          <w:p w14:paraId="74EE832E" w14:textId="77777777" w:rsidR="00A94CE3" w:rsidRDefault="00A94CE3" w:rsidP="00D57B01">
            <w:pPr>
              <w:pStyle w:val="NoSpacing"/>
              <w:rPr>
                <w:rFonts w:ascii="Times New Roman" w:hAnsi="Times New Roman" w:cs="Times New Roman"/>
                <w:color w:val="080C0C"/>
                <w:lang w:val="it-IT"/>
              </w:rPr>
            </w:pPr>
          </w:p>
          <w:p w14:paraId="7D2B6FEC" w14:textId="77777777" w:rsidR="00A94CE3" w:rsidRDefault="00A94CE3" w:rsidP="00D57B01">
            <w:pPr>
              <w:pStyle w:val="NoSpacing"/>
              <w:rPr>
                <w:rFonts w:ascii="Times New Roman" w:hAnsi="Times New Roman" w:cs="Times New Roman"/>
                <w:color w:val="080C0C"/>
                <w:lang w:val="it-IT"/>
              </w:rPr>
            </w:pPr>
          </w:p>
          <w:p w14:paraId="0671A673" w14:textId="77777777" w:rsidR="00A94CE3" w:rsidRDefault="00A94CE3" w:rsidP="00D57B01">
            <w:pPr>
              <w:pStyle w:val="NoSpacing"/>
              <w:rPr>
                <w:rFonts w:ascii="Times New Roman" w:hAnsi="Times New Roman" w:cs="Times New Roman"/>
                <w:color w:val="080C0C"/>
                <w:lang w:val="it-IT"/>
              </w:rPr>
            </w:pPr>
          </w:p>
          <w:p w14:paraId="510B4B0A" w14:textId="77777777" w:rsidR="00A94CE3" w:rsidRDefault="00A94CE3" w:rsidP="00D57B01">
            <w:pPr>
              <w:pStyle w:val="NoSpacing"/>
              <w:rPr>
                <w:rFonts w:ascii="Times New Roman" w:hAnsi="Times New Roman" w:cs="Times New Roman"/>
                <w:color w:val="080C0C"/>
                <w:lang w:val="it-IT"/>
              </w:rPr>
            </w:pPr>
          </w:p>
          <w:p w14:paraId="394AA07D" w14:textId="77777777" w:rsidR="00A94CE3" w:rsidRPr="004A6DEB" w:rsidRDefault="00A94CE3" w:rsidP="00D57B01">
            <w:pPr>
              <w:pStyle w:val="NoSpacing"/>
              <w:rPr>
                <w:rFonts w:ascii="Times New Roman" w:hAnsi="Times New Roman" w:cs="Times New Roman"/>
                <w:color w:val="080C0C"/>
                <w:lang w:val="it-IT"/>
              </w:rPr>
            </w:pPr>
          </w:p>
        </w:tc>
      </w:tr>
    </w:tbl>
    <w:p w14:paraId="1AACDB2E"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526D7CF7" w14:textId="77777777" w:rsidTr="00D57B01">
        <w:trPr>
          <w:trHeight w:val="206"/>
        </w:trPr>
        <w:tc>
          <w:tcPr>
            <w:tcW w:w="10105" w:type="dxa"/>
            <w:tcBorders>
              <w:top w:val="single" w:sz="8" w:space="0" w:color="000000"/>
              <w:bottom w:val="nil"/>
            </w:tcBorders>
            <w:shd w:val="clear" w:color="auto" w:fill="000000"/>
            <w:hideMark/>
          </w:tcPr>
          <w:p w14:paraId="746143A8"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6BB620E2" w14:textId="77777777" w:rsidTr="00D57B01">
        <w:trPr>
          <w:trHeight w:val="379"/>
        </w:trPr>
        <w:tc>
          <w:tcPr>
            <w:tcW w:w="10105" w:type="dxa"/>
            <w:tcBorders>
              <w:top w:val="single" w:sz="8" w:space="0" w:color="000000"/>
              <w:bottom w:val="single" w:sz="8" w:space="0" w:color="000000"/>
            </w:tcBorders>
            <w:hideMark/>
          </w:tcPr>
          <w:p w14:paraId="4D5FF02A"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48D4C54"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496E5ADA" w14:textId="77777777" w:rsidTr="00D57B01">
        <w:trPr>
          <w:trHeight w:val="2390"/>
        </w:trPr>
        <w:tc>
          <w:tcPr>
            <w:tcW w:w="10105" w:type="dxa"/>
            <w:tcBorders>
              <w:top w:val="nil"/>
            </w:tcBorders>
          </w:tcPr>
          <w:p w14:paraId="45186D5F" w14:textId="77777777" w:rsidR="00A94CE3" w:rsidRDefault="00A94CE3" w:rsidP="00D57B01">
            <w:pPr>
              <w:pStyle w:val="NoSpacing"/>
              <w:rPr>
                <w:rFonts w:ascii="Times New Roman" w:hAnsi="Times New Roman" w:cs="Times New Roman"/>
                <w:color w:val="080C0C"/>
                <w:lang w:val="it-IT"/>
              </w:rPr>
            </w:pPr>
          </w:p>
          <w:p w14:paraId="5528A54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135AB2B3" w14:textId="77777777" w:rsidR="00A94CE3" w:rsidRPr="00961E05" w:rsidRDefault="00A94CE3" w:rsidP="00D57B01">
            <w:pPr>
              <w:pStyle w:val="NoSpacing"/>
              <w:rPr>
                <w:rFonts w:ascii="Times New Roman" w:hAnsi="Times New Roman" w:cs="Times New Roman"/>
                <w:color w:val="080C0C"/>
                <w:lang w:val="it-IT"/>
              </w:rPr>
            </w:pPr>
          </w:p>
          <w:p w14:paraId="19863F3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4E32FD3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1527F1B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38715DD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702AB35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312ED21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6C3EB34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III/1,3,4.</w:t>
            </w:r>
          </w:p>
          <w:p w14:paraId="3C701BA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33E1E1D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Pjesëtimi me mbetje (vazhdim)</w:t>
            </w:r>
          </w:p>
          <w:p w14:paraId="7BA288F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256E4A7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Kryen pjesëtimin e numrave me mbetje;</w:t>
            </w:r>
          </w:p>
          <w:p w14:paraId="132BC17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Zbaton rregullën që mbetja çdo herë është më e vogël se pjesëtuesi;</w:t>
            </w:r>
          </w:p>
          <w:p w14:paraId="10AA1DAB"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vlerën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shprehjeve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numerike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w:t>
            </w:r>
          </w:p>
          <w:p w14:paraId="6940F35F"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7BC583E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636374C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7983504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w:t>
            </w:r>
          </w:p>
          <w:p w14:paraId="3DAC96A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211C681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59D2625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Veprimtari e orientuar</w:t>
            </w:r>
          </w:p>
          <w:p w14:paraId="7713ACF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këtë fazë të orës, para nxënësve sqarojmë detyrën 3 të nxjerrë nga problema me fjalë.</w:t>
            </w:r>
          </w:p>
          <w:p w14:paraId="48DEBE18"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fund të detyrës nxënësit duhet të japin përgjigje për pyetjen e dhënë.</w:t>
            </w:r>
          </w:p>
          <w:p w14:paraId="242F7410" w14:textId="77777777" w:rsidR="00A94CE3" w:rsidRDefault="00A94CE3" w:rsidP="00D57B01">
            <w:pPr>
              <w:pStyle w:val="NoSpacing"/>
              <w:rPr>
                <w:rFonts w:ascii="Times New Roman" w:hAnsi="Times New Roman" w:cs="Times New Roman"/>
                <w:color w:val="080C0C"/>
                <w:lang w:val="it-IT"/>
              </w:rPr>
            </w:pPr>
          </w:p>
          <w:p w14:paraId="4B845F61" w14:textId="77777777" w:rsidR="00A94CE3" w:rsidRDefault="00A94CE3" w:rsidP="00D57B01">
            <w:pPr>
              <w:pStyle w:val="NoSpacing"/>
              <w:rPr>
                <w:rFonts w:ascii="Times New Roman" w:hAnsi="Times New Roman" w:cs="Times New Roman"/>
                <w:color w:val="080C0C"/>
                <w:lang w:val="it-IT"/>
              </w:rPr>
            </w:pPr>
          </w:p>
          <w:p w14:paraId="304BF6B6" w14:textId="77777777" w:rsidR="00A94CE3" w:rsidRDefault="00A94CE3" w:rsidP="00D57B01">
            <w:pPr>
              <w:pStyle w:val="NoSpacing"/>
              <w:rPr>
                <w:rFonts w:ascii="Times New Roman" w:hAnsi="Times New Roman" w:cs="Times New Roman"/>
                <w:color w:val="080C0C"/>
                <w:lang w:val="it-IT"/>
              </w:rPr>
            </w:pPr>
          </w:p>
          <w:p w14:paraId="6D44823A" w14:textId="77777777" w:rsidR="00A94CE3" w:rsidRDefault="00A94CE3" w:rsidP="00D57B01">
            <w:pPr>
              <w:pStyle w:val="NoSpacing"/>
              <w:rPr>
                <w:rFonts w:ascii="Times New Roman" w:hAnsi="Times New Roman" w:cs="Times New Roman"/>
                <w:color w:val="080C0C"/>
                <w:lang w:val="it-IT"/>
              </w:rPr>
            </w:pPr>
          </w:p>
          <w:p w14:paraId="7844CA4D" w14:textId="77777777" w:rsidR="00A94CE3" w:rsidRDefault="00A94CE3" w:rsidP="00D57B01">
            <w:pPr>
              <w:pStyle w:val="NoSpacing"/>
              <w:rPr>
                <w:rFonts w:ascii="Times New Roman" w:hAnsi="Times New Roman" w:cs="Times New Roman"/>
                <w:color w:val="080C0C"/>
                <w:lang w:val="it-IT"/>
              </w:rPr>
            </w:pPr>
          </w:p>
          <w:p w14:paraId="0211E715" w14:textId="77777777" w:rsidR="00A94CE3" w:rsidRDefault="00A94CE3" w:rsidP="00D57B01">
            <w:pPr>
              <w:pStyle w:val="NoSpacing"/>
              <w:rPr>
                <w:rFonts w:ascii="Times New Roman" w:hAnsi="Times New Roman" w:cs="Times New Roman"/>
                <w:color w:val="080C0C"/>
                <w:lang w:val="it-IT"/>
              </w:rPr>
            </w:pPr>
          </w:p>
          <w:p w14:paraId="03DAD4E5" w14:textId="77777777" w:rsidR="00A94CE3" w:rsidRDefault="00A94CE3" w:rsidP="00D57B01">
            <w:pPr>
              <w:pStyle w:val="NoSpacing"/>
              <w:rPr>
                <w:rFonts w:ascii="Times New Roman" w:hAnsi="Times New Roman" w:cs="Times New Roman"/>
                <w:color w:val="080C0C"/>
                <w:lang w:val="it-IT"/>
              </w:rPr>
            </w:pPr>
          </w:p>
          <w:p w14:paraId="7D25F483" w14:textId="77777777" w:rsidR="00A94CE3" w:rsidRDefault="00A94CE3" w:rsidP="00D57B01">
            <w:pPr>
              <w:pStyle w:val="NoSpacing"/>
              <w:rPr>
                <w:rFonts w:ascii="Times New Roman" w:hAnsi="Times New Roman" w:cs="Times New Roman"/>
                <w:color w:val="080C0C"/>
                <w:lang w:val="it-IT"/>
              </w:rPr>
            </w:pPr>
          </w:p>
          <w:p w14:paraId="34223394" w14:textId="77777777" w:rsidR="00A94CE3" w:rsidRDefault="00A94CE3" w:rsidP="00D57B01">
            <w:pPr>
              <w:pStyle w:val="NoSpacing"/>
              <w:rPr>
                <w:rFonts w:ascii="Times New Roman" w:hAnsi="Times New Roman" w:cs="Times New Roman"/>
                <w:color w:val="080C0C"/>
                <w:lang w:val="it-IT"/>
              </w:rPr>
            </w:pPr>
          </w:p>
          <w:p w14:paraId="1F2171FC" w14:textId="77777777" w:rsidR="00A94CE3" w:rsidRDefault="00A94CE3" w:rsidP="00D57B01">
            <w:pPr>
              <w:pStyle w:val="NoSpacing"/>
              <w:rPr>
                <w:rFonts w:ascii="Times New Roman" w:hAnsi="Times New Roman" w:cs="Times New Roman"/>
                <w:color w:val="080C0C"/>
                <w:lang w:val="it-IT"/>
              </w:rPr>
            </w:pPr>
          </w:p>
          <w:p w14:paraId="611E9362" w14:textId="77777777" w:rsidR="00A94CE3" w:rsidRDefault="00A94CE3" w:rsidP="00D57B01">
            <w:pPr>
              <w:pStyle w:val="NoSpacing"/>
              <w:rPr>
                <w:rFonts w:ascii="Times New Roman" w:hAnsi="Times New Roman" w:cs="Times New Roman"/>
                <w:color w:val="080C0C"/>
                <w:lang w:val="it-IT"/>
              </w:rPr>
            </w:pPr>
          </w:p>
          <w:p w14:paraId="6D08F156" w14:textId="77777777" w:rsidR="00A94CE3" w:rsidRDefault="00A94CE3" w:rsidP="00D57B01">
            <w:pPr>
              <w:pStyle w:val="NoSpacing"/>
              <w:rPr>
                <w:rFonts w:ascii="Times New Roman" w:hAnsi="Times New Roman" w:cs="Times New Roman"/>
                <w:color w:val="080C0C"/>
                <w:lang w:val="it-IT"/>
              </w:rPr>
            </w:pPr>
          </w:p>
          <w:p w14:paraId="0B1F6F2D" w14:textId="77777777" w:rsidR="00A94CE3" w:rsidRDefault="00A94CE3" w:rsidP="00D57B01">
            <w:pPr>
              <w:pStyle w:val="NoSpacing"/>
              <w:rPr>
                <w:rFonts w:ascii="Times New Roman" w:hAnsi="Times New Roman" w:cs="Times New Roman"/>
                <w:color w:val="080C0C"/>
                <w:lang w:val="it-IT"/>
              </w:rPr>
            </w:pPr>
          </w:p>
          <w:p w14:paraId="4FF8B96F" w14:textId="77777777" w:rsidR="00A94CE3" w:rsidRDefault="00A94CE3" w:rsidP="00D57B01">
            <w:pPr>
              <w:pStyle w:val="NoSpacing"/>
              <w:rPr>
                <w:rFonts w:ascii="Times New Roman" w:hAnsi="Times New Roman" w:cs="Times New Roman"/>
                <w:color w:val="080C0C"/>
                <w:lang w:val="it-IT"/>
              </w:rPr>
            </w:pPr>
          </w:p>
          <w:p w14:paraId="13EEB7FC" w14:textId="77777777" w:rsidR="00A94CE3" w:rsidRDefault="00A94CE3" w:rsidP="00D57B01">
            <w:pPr>
              <w:pStyle w:val="NoSpacing"/>
              <w:rPr>
                <w:rFonts w:ascii="Times New Roman" w:hAnsi="Times New Roman" w:cs="Times New Roman"/>
                <w:color w:val="080C0C"/>
                <w:lang w:val="it-IT"/>
              </w:rPr>
            </w:pPr>
          </w:p>
          <w:p w14:paraId="4814FE29" w14:textId="77777777" w:rsidR="00A94CE3" w:rsidRDefault="00A94CE3" w:rsidP="00D57B01">
            <w:pPr>
              <w:pStyle w:val="NoSpacing"/>
              <w:rPr>
                <w:rFonts w:ascii="Times New Roman" w:hAnsi="Times New Roman" w:cs="Times New Roman"/>
                <w:color w:val="080C0C"/>
                <w:lang w:val="it-IT"/>
              </w:rPr>
            </w:pPr>
          </w:p>
          <w:p w14:paraId="68674CE6" w14:textId="77777777" w:rsidR="00A94CE3" w:rsidRDefault="00A94CE3" w:rsidP="00D57B01">
            <w:pPr>
              <w:pStyle w:val="NoSpacing"/>
              <w:rPr>
                <w:rFonts w:ascii="Times New Roman" w:hAnsi="Times New Roman" w:cs="Times New Roman"/>
                <w:color w:val="080C0C"/>
                <w:lang w:val="it-IT"/>
              </w:rPr>
            </w:pPr>
          </w:p>
          <w:p w14:paraId="5DFE03DF" w14:textId="77777777" w:rsidR="00A94CE3" w:rsidRDefault="00A94CE3" w:rsidP="00D57B01">
            <w:pPr>
              <w:pStyle w:val="NoSpacing"/>
              <w:rPr>
                <w:rFonts w:ascii="Times New Roman" w:hAnsi="Times New Roman" w:cs="Times New Roman"/>
                <w:color w:val="080C0C"/>
                <w:lang w:val="it-IT"/>
              </w:rPr>
            </w:pPr>
          </w:p>
          <w:p w14:paraId="74E76690" w14:textId="77777777" w:rsidR="00A94CE3" w:rsidRDefault="00A94CE3" w:rsidP="00D57B01">
            <w:pPr>
              <w:pStyle w:val="NoSpacing"/>
              <w:rPr>
                <w:rFonts w:ascii="Times New Roman" w:hAnsi="Times New Roman" w:cs="Times New Roman"/>
                <w:color w:val="080C0C"/>
                <w:lang w:val="it-IT"/>
              </w:rPr>
            </w:pPr>
          </w:p>
          <w:p w14:paraId="6C56995F" w14:textId="77777777" w:rsidR="00A94CE3" w:rsidRDefault="00A94CE3" w:rsidP="00D57B01">
            <w:pPr>
              <w:pStyle w:val="NoSpacing"/>
              <w:rPr>
                <w:rFonts w:ascii="Times New Roman" w:hAnsi="Times New Roman" w:cs="Times New Roman"/>
                <w:color w:val="080C0C"/>
                <w:lang w:val="it-IT"/>
              </w:rPr>
            </w:pPr>
          </w:p>
          <w:p w14:paraId="5146C37A" w14:textId="77777777" w:rsidR="00A94CE3" w:rsidRDefault="00A94CE3" w:rsidP="00D57B01">
            <w:pPr>
              <w:pStyle w:val="NoSpacing"/>
              <w:rPr>
                <w:rFonts w:ascii="Times New Roman" w:hAnsi="Times New Roman" w:cs="Times New Roman"/>
                <w:color w:val="080C0C"/>
                <w:lang w:val="it-IT"/>
              </w:rPr>
            </w:pPr>
          </w:p>
          <w:p w14:paraId="22C603CD" w14:textId="77777777" w:rsidR="00A94CE3" w:rsidRDefault="00A94CE3" w:rsidP="00D57B01">
            <w:pPr>
              <w:pStyle w:val="NoSpacing"/>
              <w:rPr>
                <w:rFonts w:ascii="Times New Roman" w:hAnsi="Times New Roman" w:cs="Times New Roman"/>
                <w:color w:val="080C0C"/>
                <w:lang w:val="it-IT"/>
              </w:rPr>
            </w:pPr>
          </w:p>
          <w:p w14:paraId="218C9934" w14:textId="77777777" w:rsidR="00A94CE3" w:rsidRDefault="00A94CE3" w:rsidP="00D57B01">
            <w:pPr>
              <w:pStyle w:val="NoSpacing"/>
              <w:rPr>
                <w:rFonts w:ascii="Times New Roman" w:hAnsi="Times New Roman" w:cs="Times New Roman"/>
                <w:color w:val="080C0C"/>
                <w:lang w:val="it-IT"/>
              </w:rPr>
            </w:pPr>
          </w:p>
          <w:p w14:paraId="29DE2F8B" w14:textId="77777777" w:rsidR="00A94CE3" w:rsidRDefault="00A94CE3" w:rsidP="00D57B01">
            <w:pPr>
              <w:pStyle w:val="NoSpacing"/>
              <w:rPr>
                <w:rFonts w:ascii="Times New Roman" w:hAnsi="Times New Roman" w:cs="Times New Roman"/>
                <w:color w:val="080C0C"/>
                <w:lang w:val="it-IT"/>
              </w:rPr>
            </w:pPr>
          </w:p>
          <w:p w14:paraId="4BD29E3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Ndërtimi i njohurive: Përpunimi i përmbajtjes</w:t>
            </w:r>
          </w:p>
          <w:p w14:paraId="6A0BAE9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Veprimtari e orientuar dhe e pavarur</w:t>
            </w:r>
          </w:p>
          <w:p w14:paraId="5D34D8A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Pas sqarimit të pjesëtimit me mbetje, mësimdhënësi/ja udhëzon nxënësit të zgjidhin detyrën 4 në mënyrë individuale duke u bazuar te shembulli i mësipërm.</w:t>
            </w:r>
          </w:p>
          <w:p w14:paraId="4F69432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 Konsolidimi i të nxënit Veprimtari e pavarur</w:t>
            </w:r>
          </w:p>
          <w:p w14:paraId="14432FD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vazhdon me zgjidhjen e detyrës 5 në formë grupore ku secili grup do të zgjidh nga 3 pjesëtime të numrave të caktuara nga mësimdhënësi/ja. Pastaj zgjidhjet do të paraqiten në tabelë.</w:t>
            </w:r>
          </w:p>
          <w:p w14:paraId="708F868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krahasimin e numrave dyshifrorë në mes vete, renditjen e numrave në formë të drejtë nga më i vogli te më i madhi si dhe për paraqitjen e paraardhësit dhe pasardhësit të numrave deri në 100.</w:t>
            </w:r>
          </w:p>
          <w:p w14:paraId="4D27C13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092BC687"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Të njehsohet herësi i pesë numrave treshifrorë me numër njëshifror.</w:t>
            </w:r>
          </w:p>
          <w:p w14:paraId="6F6BEC53" w14:textId="77777777" w:rsidR="00A94CE3" w:rsidRDefault="00A94CE3" w:rsidP="00D57B01">
            <w:pPr>
              <w:pStyle w:val="NoSpacing"/>
              <w:rPr>
                <w:rFonts w:ascii="Times New Roman" w:hAnsi="Times New Roman" w:cs="Times New Roman"/>
                <w:color w:val="080C0C"/>
                <w:lang w:val="it-IT"/>
              </w:rPr>
            </w:pPr>
          </w:p>
          <w:p w14:paraId="1A5630B4" w14:textId="77777777" w:rsidR="00A94CE3" w:rsidRDefault="00A94CE3" w:rsidP="00D57B01">
            <w:pPr>
              <w:pStyle w:val="NoSpacing"/>
              <w:rPr>
                <w:rFonts w:ascii="Times New Roman" w:hAnsi="Times New Roman" w:cs="Times New Roman"/>
                <w:color w:val="080C0C"/>
                <w:lang w:val="it-IT"/>
              </w:rPr>
            </w:pPr>
          </w:p>
          <w:p w14:paraId="7797294D" w14:textId="77777777" w:rsidR="00A94CE3" w:rsidRDefault="00A94CE3" w:rsidP="00D57B01">
            <w:pPr>
              <w:pStyle w:val="NoSpacing"/>
              <w:rPr>
                <w:rFonts w:ascii="Times New Roman" w:hAnsi="Times New Roman" w:cs="Times New Roman"/>
                <w:color w:val="080C0C"/>
                <w:lang w:val="it-IT"/>
              </w:rPr>
            </w:pPr>
          </w:p>
          <w:p w14:paraId="7D186CD9" w14:textId="77777777" w:rsidR="00A94CE3" w:rsidRDefault="00A94CE3" w:rsidP="00D57B01">
            <w:pPr>
              <w:pStyle w:val="NoSpacing"/>
              <w:rPr>
                <w:rFonts w:ascii="Times New Roman" w:hAnsi="Times New Roman" w:cs="Times New Roman"/>
                <w:color w:val="080C0C"/>
                <w:lang w:val="it-IT"/>
              </w:rPr>
            </w:pPr>
          </w:p>
          <w:p w14:paraId="2D14C708" w14:textId="77777777" w:rsidR="00A94CE3" w:rsidRDefault="00A94CE3" w:rsidP="00D57B01">
            <w:pPr>
              <w:pStyle w:val="NoSpacing"/>
              <w:rPr>
                <w:rFonts w:ascii="Times New Roman" w:hAnsi="Times New Roman" w:cs="Times New Roman"/>
                <w:color w:val="080C0C"/>
                <w:lang w:val="it-IT"/>
              </w:rPr>
            </w:pPr>
          </w:p>
          <w:p w14:paraId="11243DAC" w14:textId="77777777" w:rsidR="00A94CE3" w:rsidRDefault="00A94CE3" w:rsidP="00D57B01">
            <w:pPr>
              <w:pStyle w:val="NoSpacing"/>
              <w:rPr>
                <w:rFonts w:ascii="Times New Roman" w:hAnsi="Times New Roman" w:cs="Times New Roman"/>
                <w:color w:val="080C0C"/>
                <w:lang w:val="it-IT"/>
              </w:rPr>
            </w:pPr>
          </w:p>
          <w:p w14:paraId="365EB911" w14:textId="77777777" w:rsidR="00A94CE3" w:rsidRDefault="00A94CE3" w:rsidP="00D57B01">
            <w:pPr>
              <w:pStyle w:val="NoSpacing"/>
              <w:rPr>
                <w:rFonts w:ascii="Times New Roman" w:hAnsi="Times New Roman" w:cs="Times New Roman"/>
                <w:color w:val="080C0C"/>
                <w:lang w:val="it-IT"/>
              </w:rPr>
            </w:pPr>
          </w:p>
          <w:p w14:paraId="6AEE82E3" w14:textId="77777777" w:rsidR="00A94CE3" w:rsidRDefault="00A94CE3" w:rsidP="00D57B01">
            <w:pPr>
              <w:pStyle w:val="NoSpacing"/>
              <w:rPr>
                <w:rFonts w:ascii="Times New Roman" w:hAnsi="Times New Roman" w:cs="Times New Roman"/>
                <w:color w:val="080C0C"/>
                <w:lang w:val="it-IT"/>
              </w:rPr>
            </w:pPr>
          </w:p>
          <w:p w14:paraId="5B2023C4" w14:textId="77777777" w:rsidR="00A94CE3" w:rsidRDefault="00A94CE3" w:rsidP="00D57B01">
            <w:pPr>
              <w:pStyle w:val="NoSpacing"/>
              <w:rPr>
                <w:rFonts w:ascii="Times New Roman" w:hAnsi="Times New Roman" w:cs="Times New Roman"/>
                <w:color w:val="080C0C"/>
                <w:lang w:val="it-IT"/>
              </w:rPr>
            </w:pPr>
          </w:p>
          <w:p w14:paraId="7B090638" w14:textId="77777777" w:rsidR="00A94CE3" w:rsidRDefault="00A94CE3" w:rsidP="00D57B01">
            <w:pPr>
              <w:pStyle w:val="NoSpacing"/>
              <w:rPr>
                <w:rFonts w:ascii="Times New Roman" w:hAnsi="Times New Roman" w:cs="Times New Roman"/>
                <w:color w:val="080C0C"/>
                <w:lang w:val="it-IT"/>
              </w:rPr>
            </w:pPr>
          </w:p>
          <w:p w14:paraId="24408164" w14:textId="77777777" w:rsidR="00A94CE3" w:rsidRDefault="00A94CE3" w:rsidP="00D57B01">
            <w:pPr>
              <w:pStyle w:val="NoSpacing"/>
              <w:rPr>
                <w:rFonts w:ascii="Times New Roman" w:hAnsi="Times New Roman" w:cs="Times New Roman"/>
                <w:color w:val="080C0C"/>
                <w:lang w:val="it-IT"/>
              </w:rPr>
            </w:pPr>
          </w:p>
          <w:p w14:paraId="59B0944C" w14:textId="77777777" w:rsidR="00A94CE3" w:rsidRDefault="00A94CE3" w:rsidP="00D57B01">
            <w:pPr>
              <w:pStyle w:val="NoSpacing"/>
              <w:rPr>
                <w:rFonts w:ascii="Times New Roman" w:hAnsi="Times New Roman" w:cs="Times New Roman"/>
                <w:color w:val="080C0C"/>
                <w:lang w:val="it-IT"/>
              </w:rPr>
            </w:pPr>
          </w:p>
          <w:p w14:paraId="6635FF93" w14:textId="77777777" w:rsidR="00A94CE3" w:rsidRDefault="00A94CE3" w:rsidP="00D57B01">
            <w:pPr>
              <w:pStyle w:val="NoSpacing"/>
              <w:rPr>
                <w:rFonts w:ascii="Times New Roman" w:hAnsi="Times New Roman" w:cs="Times New Roman"/>
                <w:color w:val="080C0C"/>
                <w:lang w:val="it-IT"/>
              </w:rPr>
            </w:pPr>
          </w:p>
          <w:p w14:paraId="409A8DAF" w14:textId="77777777" w:rsidR="00A94CE3" w:rsidRDefault="00A94CE3" w:rsidP="00D57B01">
            <w:pPr>
              <w:pStyle w:val="NoSpacing"/>
              <w:rPr>
                <w:rFonts w:ascii="Times New Roman" w:hAnsi="Times New Roman" w:cs="Times New Roman"/>
                <w:color w:val="080C0C"/>
                <w:lang w:val="it-IT"/>
              </w:rPr>
            </w:pPr>
          </w:p>
          <w:p w14:paraId="043A3FE7" w14:textId="77777777" w:rsidR="00A94CE3" w:rsidRDefault="00A94CE3" w:rsidP="00D57B01">
            <w:pPr>
              <w:pStyle w:val="NoSpacing"/>
              <w:rPr>
                <w:rFonts w:ascii="Times New Roman" w:hAnsi="Times New Roman" w:cs="Times New Roman"/>
                <w:color w:val="080C0C"/>
                <w:lang w:val="it-IT"/>
              </w:rPr>
            </w:pPr>
          </w:p>
          <w:p w14:paraId="49B245C7" w14:textId="77777777" w:rsidR="00A94CE3" w:rsidRDefault="00A94CE3" w:rsidP="00D57B01">
            <w:pPr>
              <w:pStyle w:val="NoSpacing"/>
              <w:rPr>
                <w:rFonts w:ascii="Times New Roman" w:hAnsi="Times New Roman" w:cs="Times New Roman"/>
                <w:color w:val="080C0C"/>
                <w:lang w:val="it-IT"/>
              </w:rPr>
            </w:pPr>
          </w:p>
          <w:p w14:paraId="572BBA5C" w14:textId="77777777" w:rsidR="00A94CE3" w:rsidRDefault="00A94CE3" w:rsidP="00D57B01">
            <w:pPr>
              <w:pStyle w:val="NoSpacing"/>
              <w:rPr>
                <w:rFonts w:ascii="Times New Roman" w:hAnsi="Times New Roman" w:cs="Times New Roman"/>
                <w:color w:val="080C0C"/>
                <w:lang w:val="it-IT"/>
              </w:rPr>
            </w:pPr>
          </w:p>
          <w:p w14:paraId="439937CF" w14:textId="77777777" w:rsidR="00A94CE3" w:rsidRDefault="00A94CE3" w:rsidP="00D57B01">
            <w:pPr>
              <w:pStyle w:val="NoSpacing"/>
              <w:rPr>
                <w:rFonts w:ascii="Times New Roman" w:hAnsi="Times New Roman" w:cs="Times New Roman"/>
                <w:color w:val="080C0C"/>
                <w:lang w:val="it-IT"/>
              </w:rPr>
            </w:pPr>
          </w:p>
          <w:p w14:paraId="67FED89D" w14:textId="77777777" w:rsidR="00A94CE3" w:rsidRDefault="00A94CE3" w:rsidP="00D57B01">
            <w:pPr>
              <w:pStyle w:val="NoSpacing"/>
              <w:rPr>
                <w:rFonts w:ascii="Times New Roman" w:hAnsi="Times New Roman" w:cs="Times New Roman"/>
                <w:color w:val="080C0C"/>
                <w:lang w:val="it-IT"/>
              </w:rPr>
            </w:pPr>
          </w:p>
          <w:p w14:paraId="36C8E5C3" w14:textId="77777777" w:rsidR="00A94CE3" w:rsidRDefault="00A94CE3" w:rsidP="00D57B01">
            <w:pPr>
              <w:pStyle w:val="NoSpacing"/>
              <w:rPr>
                <w:rFonts w:ascii="Times New Roman" w:hAnsi="Times New Roman" w:cs="Times New Roman"/>
                <w:color w:val="080C0C"/>
                <w:lang w:val="it-IT"/>
              </w:rPr>
            </w:pPr>
          </w:p>
          <w:p w14:paraId="542344CD" w14:textId="77777777" w:rsidR="00A94CE3" w:rsidRDefault="00A94CE3" w:rsidP="00D57B01">
            <w:pPr>
              <w:pStyle w:val="NoSpacing"/>
              <w:rPr>
                <w:rFonts w:ascii="Times New Roman" w:hAnsi="Times New Roman" w:cs="Times New Roman"/>
                <w:color w:val="080C0C"/>
                <w:lang w:val="it-IT"/>
              </w:rPr>
            </w:pPr>
          </w:p>
          <w:p w14:paraId="681359F1" w14:textId="77777777" w:rsidR="00A94CE3" w:rsidRPr="004A6DEB" w:rsidRDefault="00A94CE3" w:rsidP="00D57B01">
            <w:pPr>
              <w:pStyle w:val="NoSpacing"/>
              <w:rPr>
                <w:rFonts w:ascii="Times New Roman" w:hAnsi="Times New Roman" w:cs="Times New Roman"/>
                <w:color w:val="080C0C"/>
                <w:lang w:val="it-IT"/>
              </w:rPr>
            </w:pPr>
          </w:p>
        </w:tc>
      </w:tr>
    </w:tbl>
    <w:p w14:paraId="29A0310B"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13F750B1" w14:textId="77777777" w:rsidTr="00D57B01">
        <w:trPr>
          <w:trHeight w:val="206"/>
        </w:trPr>
        <w:tc>
          <w:tcPr>
            <w:tcW w:w="10105" w:type="dxa"/>
            <w:tcBorders>
              <w:top w:val="single" w:sz="8" w:space="0" w:color="000000"/>
              <w:bottom w:val="nil"/>
            </w:tcBorders>
            <w:shd w:val="clear" w:color="auto" w:fill="000000"/>
            <w:hideMark/>
          </w:tcPr>
          <w:p w14:paraId="0186304B"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21FBD7F9" w14:textId="77777777" w:rsidTr="00D57B01">
        <w:trPr>
          <w:trHeight w:val="379"/>
        </w:trPr>
        <w:tc>
          <w:tcPr>
            <w:tcW w:w="10105" w:type="dxa"/>
            <w:tcBorders>
              <w:top w:val="single" w:sz="8" w:space="0" w:color="000000"/>
              <w:bottom w:val="single" w:sz="8" w:space="0" w:color="000000"/>
            </w:tcBorders>
            <w:hideMark/>
          </w:tcPr>
          <w:p w14:paraId="11DF468F"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DA29A07"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2A61CAE8" w14:textId="77777777" w:rsidTr="00D57B01">
        <w:trPr>
          <w:trHeight w:val="2390"/>
        </w:trPr>
        <w:tc>
          <w:tcPr>
            <w:tcW w:w="10105" w:type="dxa"/>
            <w:tcBorders>
              <w:top w:val="nil"/>
            </w:tcBorders>
          </w:tcPr>
          <w:p w14:paraId="559929F2" w14:textId="77777777" w:rsidR="00A94CE3" w:rsidRDefault="00A94CE3" w:rsidP="00D57B01">
            <w:pPr>
              <w:pStyle w:val="NoSpacing"/>
              <w:rPr>
                <w:rFonts w:ascii="Times New Roman" w:hAnsi="Times New Roman" w:cs="Times New Roman"/>
                <w:color w:val="080C0C"/>
                <w:lang w:val="it-IT"/>
              </w:rPr>
            </w:pPr>
          </w:p>
          <w:p w14:paraId="6FEB157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28A41775" w14:textId="77777777" w:rsidR="00A94CE3" w:rsidRPr="00961E05" w:rsidRDefault="00A94CE3" w:rsidP="00D57B01">
            <w:pPr>
              <w:pStyle w:val="NoSpacing"/>
              <w:rPr>
                <w:rFonts w:ascii="Times New Roman" w:hAnsi="Times New Roman" w:cs="Times New Roman"/>
                <w:color w:val="080C0C"/>
                <w:lang w:val="it-IT"/>
              </w:rPr>
            </w:pPr>
          </w:p>
          <w:p w14:paraId="3A249C1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2984641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56FF878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23FE944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788BC3B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24DFD50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39FBC16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III/1,3,4.</w:t>
            </w:r>
          </w:p>
          <w:p w14:paraId="0A37B38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15EE5E5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Pjesëtimi me mbetje (ushtrime)</w:t>
            </w:r>
          </w:p>
          <w:p w14:paraId="74A505F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79E2CBF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Kryen pjesëtimin e numrave me mbetje;</w:t>
            </w:r>
          </w:p>
          <w:p w14:paraId="0CB6B61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Zbaton rregullën që mbetja çdo herë është më e vogël se pjesëtuesi;</w:t>
            </w:r>
          </w:p>
          <w:p w14:paraId="58746C97"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vlerën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shprehjeve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numerike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w:t>
            </w:r>
          </w:p>
          <w:p w14:paraId="0576CDB4"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39BE14A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4C2A651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11740B5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w:t>
            </w:r>
          </w:p>
          <w:p w14:paraId="2BE35A4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4C0C0C1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0537EF0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Veprimtari e orientuar</w:t>
            </w:r>
          </w:p>
          <w:p w14:paraId="4DDA7766"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pjesën hyrëse të mësimit, mësimdhënësi/ja përcakton katër nxënës që në katër pjesët e tabelës njëkohësisht t'i zgjidhin detyrat e mëposhtme.</w:t>
            </w:r>
          </w:p>
          <w:p w14:paraId="51236E4D" w14:textId="77777777" w:rsidR="00A94CE3" w:rsidRDefault="00A94CE3" w:rsidP="00D57B01">
            <w:pPr>
              <w:pStyle w:val="NoSpacing"/>
              <w:rPr>
                <w:rFonts w:ascii="Times New Roman" w:hAnsi="Times New Roman" w:cs="Times New Roman"/>
                <w:color w:val="080C0C"/>
                <w:lang w:val="it-IT"/>
              </w:rPr>
            </w:pPr>
          </w:p>
          <w:p w14:paraId="574B6F8A" w14:textId="77777777" w:rsidR="00A94CE3" w:rsidRDefault="00A94CE3" w:rsidP="00D57B01">
            <w:pPr>
              <w:pStyle w:val="NoSpacing"/>
              <w:rPr>
                <w:rFonts w:ascii="Times New Roman" w:hAnsi="Times New Roman" w:cs="Times New Roman"/>
                <w:color w:val="080C0C"/>
                <w:lang w:val="it-IT"/>
              </w:rPr>
            </w:pPr>
          </w:p>
          <w:p w14:paraId="0402ECBC" w14:textId="77777777" w:rsidR="00A94CE3" w:rsidRDefault="00A94CE3" w:rsidP="00D57B01">
            <w:pPr>
              <w:pStyle w:val="NoSpacing"/>
              <w:rPr>
                <w:rFonts w:ascii="Times New Roman" w:hAnsi="Times New Roman" w:cs="Times New Roman"/>
                <w:color w:val="080C0C"/>
                <w:lang w:val="it-IT"/>
              </w:rPr>
            </w:pPr>
          </w:p>
          <w:p w14:paraId="7F40957A" w14:textId="77777777" w:rsidR="00A94CE3" w:rsidRDefault="00A94CE3" w:rsidP="00D57B01">
            <w:pPr>
              <w:pStyle w:val="NoSpacing"/>
              <w:rPr>
                <w:rFonts w:ascii="Times New Roman" w:hAnsi="Times New Roman" w:cs="Times New Roman"/>
                <w:color w:val="080C0C"/>
                <w:lang w:val="it-IT"/>
              </w:rPr>
            </w:pPr>
          </w:p>
          <w:p w14:paraId="6BB35776" w14:textId="77777777" w:rsidR="00A94CE3" w:rsidRDefault="00A94CE3" w:rsidP="00D57B01">
            <w:pPr>
              <w:pStyle w:val="NoSpacing"/>
              <w:rPr>
                <w:rFonts w:ascii="Times New Roman" w:hAnsi="Times New Roman" w:cs="Times New Roman"/>
                <w:color w:val="080C0C"/>
                <w:lang w:val="it-IT"/>
              </w:rPr>
            </w:pPr>
          </w:p>
          <w:p w14:paraId="5A2F4AAB" w14:textId="77777777" w:rsidR="00A94CE3" w:rsidRDefault="00A94CE3" w:rsidP="00D57B01">
            <w:pPr>
              <w:pStyle w:val="NoSpacing"/>
              <w:rPr>
                <w:rFonts w:ascii="Times New Roman" w:hAnsi="Times New Roman" w:cs="Times New Roman"/>
                <w:color w:val="080C0C"/>
                <w:lang w:val="it-IT"/>
              </w:rPr>
            </w:pPr>
          </w:p>
          <w:p w14:paraId="63506540" w14:textId="77777777" w:rsidR="00A94CE3" w:rsidRDefault="00A94CE3" w:rsidP="00D57B01">
            <w:pPr>
              <w:pStyle w:val="NoSpacing"/>
              <w:rPr>
                <w:rFonts w:ascii="Times New Roman" w:hAnsi="Times New Roman" w:cs="Times New Roman"/>
                <w:color w:val="080C0C"/>
                <w:lang w:val="it-IT"/>
              </w:rPr>
            </w:pPr>
          </w:p>
          <w:p w14:paraId="1E492E01" w14:textId="77777777" w:rsidR="00A94CE3" w:rsidRDefault="00A94CE3" w:rsidP="00D57B01">
            <w:pPr>
              <w:pStyle w:val="NoSpacing"/>
              <w:rPr>
                <w:rFonts w:ascii="Times New Roman" w:hAnsi="Times New Roman" w:cs="Times New Roman"/>
                <w:color w:val="080C0C"/>
                <w:lang w:val="it-IT"/>
              </w:rPr>
            </w:pPr>
          </w:p>
          <w:p w14:paraId="7876A976" w14:textId="77777777" w:rsidR="00A94CE3" w:rsidRDefault="00A94CE3" w:rsidP="00D57B01">
            <w:pPr>
              <w:pStyle w:val="NoSpacing"/>
              <w:rPr>
                <w:rFonts w:ascii="Times New Roman" w:hAnsi="Times New Roman" w:cs="Times New Roman"/>
                <w:color w:val="080C0C"/>
                <w:lang w:val="it-IT"/>
              </w:rPr>
            </w:pPr>
          </w:p>
          <w:p w14:paraId="7B50108B" w14:textId="77777777" w:rsidR="00A94CE3" w:rsidRDefault="00A94CE3" w:rsidP="00D57B01">
            <w:pPr>
              <w:pStyle w:val="NoSpacing"/>
              <w:rPr>
                <w:rFonts w:ascii="Times New Roman" w:hAnsi="Times New Roman" w:cs="Times New Roman"/>
                <w:color w:val="080C0C"/>
                <w:lang w:val="it-IT"/>
              </w:rPr>
            </w:pPr>
          </w:p>
          <w:p w14:paraId="4997AE4A" w14:textId="77777777" w:rsidR="00A94CE3" w:rsidRDefault="00A94CE3" w:rsidP="00D57B01">
            <w:pPr>
              <w:pStyle w:val="NoSpacing"/>
              <w:rPr>
                <w:rFonts w:ascii="Times New Roman" w:hAnsi="Times New Roman" w:cs="Times New Roman"/>
                <w:color w:val="080C0C"/>
                <w:lang w:val="it-IT"/>
              </w:rPr>
            </w:pPr>
          </w:p>
          <w:p w14:paraId="5B062838" w14:textId="77777777" w:rsidR="00A94CE3" w:rsidRDefault="00A94CE3" w:rsidP="00D57B01">
            <w:pPr>
              <w:pStyle w:val="NoSpacing"/>
              <w:rPr>
                <w:rFonts w:ascii="Times New Roman" w:hAnsi="Times New Roman" w:cs="Times New Roman"/>
                <w:color w:val="080C0C"/>
                <w:lang w:val="it-IT"/>
              </w:rPr>
            </w:pPr>
          </w:p>
          <w:p w14:paraId="1641D64C" w14:textId="77777777" w:rsidR="00A94CE3" w:rsidRDefault="00A94CE3" w:rsidP="00D57B01">
            <w:pPr>
              <w:pStyle w:val="NoSpacing"/>
              <w:rPr>
                <w:rFonts w:ascii="Times New Roman" w:hAnsi="Times New Roman" w:cs="Times New Roman"/>
                <w:color w:val="080C0C"/>
                <w:lang w:val="it-IT"/>
              </w:rPr>
            </w:pPr>
          </w:p>
          <w:p w14:paraId="76C6CEF0" w14:textId="77777777" w:rsidR="00A94CE3" w:rsidRDefault="00A94CE3" w:rsidP="00D57B01">
            <w:pPr>
              <w:pStyle w:val="NoSpacing"/>
              <w:rPr>
                <w:rFonts w:ascii="Times New Roman" w:hAnsi="Times New Roman" w:cs="Times New Roman"/>
                <w:color w:val="080C0C"/>
                <w:lang w:val="it-IT"/>
              </w:rPr>
            </w:pPr>
          </w:p>
          <w:p w14:paraId="43FDC945" w14:textId="77777777" w:rsidR="00A94CE3" w:rsidRDefault="00A94CE3" w:rsidP="00D57B01">
            <w:pPr>
              <w:pStyle w:val="NoSpacing"/>
              <w:rPr>
                <w:rFonts w:ascii="Times New Roman" w:hAnsi="Times New Roman" w:cs="Times New Roman"/>
                <w:color w:val="080C0C"/>
                <w:lang w:val="it-IT"/>
              </w:rPr>
            </w:pPr>
          </w:p>
          <w:p w14:paraId="7A1F2E1C" w14:textId="77777777" w:rsidR="00A94CE3" w:rsidRDefault="00A94CE3" w:rsidP="00D57B01">
            <w:pPr>
              <w:pStyle w:val="NoSpacing"/>
              <w:rPr>
                <w:rFonts w:ascii="Times New Roman" w:hAnsi="Times New Roman" w:cs="Times New Roman"/>
                <w:color w:val="080C0C"/>
                <w:lang w:val="it-IT"/>
              </w:rPr>
            </w:pPr>
          </w:p>
          <w:p w14:paraId="1938E468" w14:textId="77777777" w:rsidR="00A94CE3" w:rsidRDefault="00A94CE3" w:rsidP="00D57B01">
            <w:pPr>
              <w:pStyle w:val="NoSpacing"/>
              <w:rPr>
                <w:rFonts w:ascii="Times New Roman" w:hAnsi="Times New Roman" w:cs="Times New Roman"/>
                <w:color w:val="080C0C"/>
                <w:lang w:val="it-IT"/>
              </w:rPr>
            </w:pPr>
          </w:p>
          <w:p w14:paraId="369F238D" w14:textId="77777777" w:rsidR="00A94CE3" w:rsidRDefault="00A94CE3" w:rsidP="00D57B01">
            <w:pPr>
              <w:pStyle w:val="NoSpacing"/>
              <w:rPr>
                <w:rFonts w:ascii="Times New Roman" w:hAnsi="Times New Roman" w:cs="Times New Roman"/>
                <w:color w:val="080C0C"/>
                <w:lang w:val="it-IT"/>
              </w:rPr>
            </w:pPr>
          </w:p>
          <w:p w14:paraId="1223B3CA" w14:textId="77777777" w:rsidR="00A94CE3" w:rsidRDefault="00A94CE3" w:rsidP="00D57B01">
            <w:pPr>
              <w:pStyle w:val="NoSpacing"/>
              <w:rPr>
                <w:rFonts w:ascii="Times New Roman" w:hAnsi="Times New Roman" w:cs="Times New Roman"/>
                <w:color w:val="080C0C"/>
                <w:lang w:val="it-IT"/>
              </w:rPr>
            </w:pPr>
          </w:p>
          <w:p w14:paraId="7EB4FE82" w14:textId="77777777" w:rsidR="00A94CE3" w:rsidRDefault="00A94CE3" w:rsidP="00D57B01">
            <w:pPr>
              <w:pStyle w:val="NoSpacing"/>
              <w:rPr>
                <w:rFonts w:ascii="Times New Roman" w:hAnsi="Times New Roman" w:cs="Times New Roman"/>
                <w:color w:val="080C0C"/>
                <w:lang w:val="it-IT"/>
              </w:rPr>
            </w:pPr>
          </w:p>
          <w:p w14:paraId="0094AEED" w14:textId="77777777" w:rsidR="00A94CE3" w:rsidRDefault="00A94CE3" w:rsidP="00D57B01">
            <w:pPr>
              <w:pStyle w:val="NoSpacing"/>
              <w:rPr>
                <w:rFonts w:ascii="Times New Roman" w:hAnsi="Times New Roman" w:cs="Times New Roman"/>
                <w:color w:val="080C0C"/>
                <w:lang w:val="it-IT"/>
              </w:rPr>
            </w:pPr>
          </w:p>
          <w:p w14:paraId="63076A93" w14:textId="77777777" w:rsidR="00A94CE3" w:rsidRDefault="00A94CE3" w:rsidP="00D57B01">
            <w:pPr>
              <w:pStyle w:val="NoSpacing"/>
              <w:rPr>
                <w:rFonts w:ascii="Times New Roman" w:hAnsi="Times New Roman" w:cs="Times New Roman"/>
                <w:color w:val="080C0C"/>
                <w:lang w:val="it-IT"/>
              </w:rPr>
            </w:pPr>
          </w:p>
          <w:p w14:paraId="2E907740" w14:textId="77777777" w:rsidR="00A94CE3" w:rsidRDefault="00A94CE3" w:rsidP="00D57B01">
            <w:pPr>
              <w:pStyle w:val="NoSpacing"/>
              <w:rPr>
                <w:rFonts w:ascii="Times New Roman" w:hAnsi="Times New Roman" w:cs="Times New Roman"/>
                <w:color w:val="080C0C"/>
                <w:lang w:val="it-IT"/>
              </w:rPr>
            </w:pPr>
          </w:p>
          <w:p w14:paraId="773B9C2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lastRenderedPageBreak/>
              <w:t>Ndërtimi i njohurive: Përpunimi i përmbajtjes Punë në grupe</w:t>
            </w:r>
          </w:p>
          <w:p w14:paraId="44E17B9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Klasa e ndarë në katër grupe fillojnë zgjidhjen e detyrave 2, 3, 4 dhe 5 dhe të njëjtat detyra pas një kohë prej 10 minutash fillojnë zgjidhjen e tyre në tabelë për të parë se a janë zgjidhur në mënyrë të saktë këto detyra.</w:t>
            </w:r>
          </w:p>
          <w:p w14:paraId="194E8B4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w:t>
            </w:r>
          </w:p>
          <w:p w14:paraId="7542B4B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Konsolidimi i të nxënit</w:t>
            </w:r>
          </w:p>
          <w:p w14:paraId="1B1C46C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Shqyrtim i përbashkët</w:t>
            </w:r>
          </w:p>
          <w:p w14:paraId="26D3CF8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bashkë me nxënësin e zgjidhin detyrën 6 në tabelë dhe mësimdhënësi/ja sipas nevojës bën sqarimin e detyrës.</w:t>
            </w:r>
          </w:p>
          <w:p w14:paraId="26CC5CD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fund të detyrës kërkohet nga nxënësit të shënojnë në libër zgjidhjen e saktë.</w:t>
            </w:r>
          </w:p>
          <w:p w14:paraId="0912307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pjesëtimin e numrave treshifrorë me njëshifrorë me mbetje.</w:t>
            </w:r>
          </w:p>
          <w:p w14:paraId="19DA445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657B66EF"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Të punohet herësi i pesë numrave treshifrorë me numër njëshifror.</w:t>
            </w:r>
            <w:r w:rsidRPr="00961E05">
              <w:rPr>
                <w:rFonts w:ascii="Times New Roman" w:hAnsi="Times New Roman" w:cs="Times New Roman"/>
                <w:color w:val="080C0C"/>
                <w:lang w:val="it-IT"/>
              </w:rPr>
              <w:tab/>
            </w:r>
          </w:p>
          <w:p w14:paraId="4A28CFAA" w14:textId="77777777" w:rsidR="00A94CE3" w:rsidRDefault="00A94CE3" w:rsidP="00D57B01">
            <w:pPr>
              <w:pStyle w:val="NoSpacing"/>
              <w:rPr>
                <w:rFonts w:ascii="Times New Roman" w:hAnsi="Times New Roman" w:cs="Times New Roman"/>
                <w:color w:val="080C0C"/>
                <w:lang w:val="it-IT"/>
              </w:rPr>
            </w:pPr>
          </w:p>
          <w:p w14:paraId="1AB39BBB" w14:textId="77777777" w:rsidR="00A94CE3" w:rsidRDefault="00A94CE3" w:rsidP="00D57B01">
            <w:pPr>
              <w:pStyle w:val="NoSpacing"/>
              <w:rPr>
                <w:rFonts w:ascii="Times New Roman" w:hAnsi="Times New Roman" w:cs="Times New Roman"/>
                <w:color w:val="080C0C"/>
                <w:lang w:val="it-IT"/>
              </w:rPr>
            </w:pPr>
          </w:p>
          <w:p w14:paraId="776A08C8" w14:textId="77777777" w:rsidR="00A94CE3" w:rsidRDefault="00A94CE3" w:rsidP="00D57B01">
            <w:pPr>
              <w:pStyle w:val="NoSpacing"/>
              <w:rPr>
                <w:rFonts w:ascii="Times New Roman" w:hAnsi="Times New Roman" w:cs="Times New Roman"/>
                <w:color w:val="080C0C"/>
                <w:lang w:val="it-IT"/>
              </w:rPr>
            </w:pPr>
          </w:p>
          <w:p w14:paraId="39DFD52C" w14:textId="77777777" w:rsidR="00A94CE3" w:rsidRDefault="00A94CE3" w:rsidP="00D57B01">
            <w:pPr>
              <w:pStyle w:val="NoSpacing"/>
              <w:rPr>
                <w:rFonts w:ascii="Times New Roman" w:hAnsi="Times New Roman" w:cs="Times New Roman"/>
                <w:color w:val="080C0C"/>
                <w:lang w:val="it-IT"/>
              </w:rPr>
            </w:pPr>
          </w:p>
          <w:p w14:paraId="5B01BDD8" w14:textId="77777777" w:rsidR="00A94CE3" w:rsidRDefault="00A94CE3" w:rsidP="00D57B01">
            <w:pPr>
              <w:pStyle w:val="NoSpacing"/>
              <w:rPr>
                <w:rFonts w:ascii="Times New Roman" w:hAnsi="Times New Roman" w:cs="Times New Roman"/>
                <w:color w:val="080C0C"/>
                <w:lang w:val="it-IT"/>
              </w:rPr>
            </w:pPr>
          </w:p>
          <w:p w14:paraId="6CDCDE88" w14:textId="77777777" w:rsidR="00A94CE3" w:rsidRDefault="00A94CE3" w:rsidP="00D57B01">
            <w:pPr>
              <w:pStyle w:val="NoSpacing"/>
              <w:rPr>
                <w:rFonts w:ascii="Times New Roman" w:hAnsi="Times New Roman" w:cs="Times New Roman"/>
                <w:color w:val="080C0C"/>
                <w:lang w:val="it-IT"/>
              </w:rPr>
            </w:pPr>
          </w:p>
          <w:p w14:paraId="70520A27" w14:textId="77777777" w:rsidR="00A94CE3" w:rsidRDefault="00A94CE3" w:rsidP="00D57B01">
            <w:pPr>
              <w:pStyle w:val="NoSpacing"/>
              <w:rPr>
                <w:rFonts w:ascii="Times New Roman" w:hAnsi="Times New Roman" w:cs="Times New Roman"/>
                <w:color w:val="080C0C"/>
                <w:lang w:val="it-IT"/>
              </w:rPr>
            </w:pPr>
          </w:p>
          <w:p w14:paraId="165C7906" w14:textId="77777777" w:rsidR="00A94CE3" w:rsidRDefault="00A94CE3" w:rsidP="00D57B01">
            <w:pPr>
              <w:pStyle w:val="NoSpacing"/>
              <w:rPr>
                <w:rFonts w:ascii="Times New Roman" w:hAnsi="Times New Roman" w:cs="Times New Roman"/>
                <w:color w:val="080C0C"/>
                <w:lang w:val="it-IT"/>
              </w:rPr>
            </w:pPr>
          </w:p>
          <w:p w14:paraId="749BA295" w14:textId="77777777" w:rsidR="00A94CE3" w:rsidRDefault="00A94CE3" w:rsidP="00D57B01">
            <w:pPr>
              <w:pStyle w:val="NoSpacing"/>
              <w:rPr>
                <w:rFonts w:ascii="Times New Roman" w:hAnsi="Times New Roman" w:cs="Times New Roman"/>
                <w:color w:val="080C0C"/>
                <w:lang w:val="it-IT"/>
              </w:rPr>
            </w:pPr>
          </w:p>
          <w:p w14:paraId="11B9324E" w14:textId="77777777" w:rsidR="00A94CE3" w:rsidRDefault="00A94CE3" w:rsidP="00D57B01">
            <w:pPr>
              <w:pStyle w:val="NoSpacing"/>
              <w:rPr>
                <w:rFonts w:ascii="Times New Roman" w:hAnsi="Times New Roman" w:cs="Times New Roman"/>
                <w:color w:val="080C0C"/>
                <w:lang w:val="it-IT"/>
              </w:rPr>
            </w:pPr>
          </w:p>
          <w:p w14:paraId="08CB9DB3" w14:textId="77777777" w:rsidR="00A94CE3" w:rsidRDefault="00A94CE3" w:rsidP="00D57B01">
            <w:pPr>
              <w:pStyle w:val="NoSpacing"/>
              <w:rPr>
                <w:rFonts w:ascii="Times New Roman" w:hAnsi="Times New Roman" w:cs="Times New Roman"/>
                <w:color w:val="080C0C"/>
                <w:lang w:val="it-IT"/>
              </w:rPr>
            </w:pPr>
          </w:p>
          <w:p w14:paraId="066D9AD2" w14:textId="77777777" w:rsidR="00A94CE3" w:rsidRDefault="00A94CE3" w:rsidP="00D57B01">
            <w:pPr>
              <w:pStyle w:val="NoSpacing"/>
              <w:rPr>
                <w:rFonts w:ascii="Times New Roman" w:hAnsi="Times New Roman" w:cs="Times New Roman"/>
                <w:color w:val="080C0C"/>
                <w:lang w:val="it-IT"/>
              </w:rPr>
            </w:pPr>
          </w:p>
          <w:p w14:paraId="35D92602" w14:textId="77777777" w:rsidR="00A94CE3" w:rsidRDefault="00A94CE3" w:rsidP="00D57B01">
            <w:pPr>
              <w:pStyle w:val="NoSpacing"/>
              <w:rPr>
                <w:rFonts w:ascii="Times New Roman" w:hAnsi="Times New Roman" w:cs="Times New Roman"/>
                <w:color w:val="080C0C"/>
                <w:lang w:val="it-IT"/>
              </w:rPr>
            </w:pPr>
          </w:p>
          <w:p w14:paraId="6693EBA6" w14:textId="77777777" w:rsidR="00A94CE3" w:rsidRDefault="00A94CE3" w:rsidP="00D57B01">
            <w:pPr>
              <w:pStyle w:val="NoSpacing"/>
              <w:rPr>
                <w:rFonts w:ascii="Times New Roman" w:hAnsi="Times New Roman" w:cs="Times New Roman"/>
                <w:color w:val="080C0C"/>
                <w:lang w:val="it-IT"/>
              </w:rPr>
            </w:pPr>
          </w:p>
          <w:p w14:paraId="53C41FBD" w14:textId="77777777" w:rsidR="00A94CE3" w:rsidRDefault="00A94CE3" w:rsidP="00D57B01">
            <w:pPr>
              <w:pStyle w:val="NoSpacing"/>
              <w:rPr>
                <w:rFonts w:ascii="Times New Roman" w:hAnsi="Times New Roman" w:cs="Times New Roman"/>
                <w:color w:val="080C0C"/>
                <w:lang w:val="it-IT"/>
              </w:rPr>
            </w:pPr>
          </w:p>
          <w:p w14:paraId="260266BC" w14:textId="77777777" w:rsidR="00A94CE3" w:rsidRDefault="00A94CE3" w:rsidP="00D57B01">
            <w:pPr>
              <w:pStyle w:val="NoSpacing"/>
              <w:rPr>
                <w:rFonts w:ascii="Times New Roman" w:hAnsi="Times New Roman" w:cs="Times New Roman"/>
                <w:color w:val="080C0C"/>
                <w:lang w:val="it-IT"/>
              </w:rPr>
            </w:pPr>
          </w:p>
          <w:p w14:paraId="452C024E" w14:textId="77777777" w:rsidR="00A94CE3" w:rsidRDefault="00A94CE3" w:rsidP="00D57B01">
            <w:pPr>
              <w:pStyle w:val="NoSpacing"/>
              <w:rPr>
                <w:rFonts w:ascii="Times New Roman" w:hAnsi="Times New Roman" w:cs="Times New Roman"/>
                <w:color w:val="080C0C"/>
                <w:lang w:val="it-IT"/>
              </w:rPr>
            </w:pPr>
          </w:p>
          <w:p w14:paraId="4461332B" w14:textId="77777777" w:rsidR="00A94CE3" w:rsidRDefault="00A94CE3" w:rsidP="00D57B01">
            <w:pPr>
              <w:pStyle w:val="NoSpacing"/>
              <w:rPr>
                <w:rFonts w:ascii="Times New Roman" w:hAnsi="Times New Roman" w:cs="Times New Roman"/>
                <w:color w:val="080C0C"/>
                <w:lang w:val="it-IT"/>
              </w:rPr>
            </w:pPr>
          </w:p>
          <w:p w14:paraId="5FF4C160" w14:textId="77777777" w:rsidR="00A94CE3" w:rsidRDefault="00A94CE3" w:rsidP="00D57B01">
            <w:pPr>
              <w:pStyle w:val="NoSpacing"/>
              <w:rPr>
                <w:rFonts w:ascii="Times New Roman" w:hAnsi="Times New Roman" w:cs="Times New Roman"/>
                <w:color w:val="080C0C"/>
                <w:lang w:val="it-IT"/>
              </w:rPr>
            </w:pPr>
          </w:p>
          <w:p w14:paraId="4BAB6806" w14:textId="77777777" w:rsidR="00A94CE3" w:rsidRDefault="00A94CE3" w:rsidP="00D57B01">
            <w:pPr>
              <w:pStyle w:val="NoSpacing"/>
              <w:rPr>
                <w:rFonts w:ascii="Times New Roman" w:hAnsi="Times New Roman" w:cs="Times New Roman"/>
                <w:color w:val="080C0C"/>
                <w:lang w:val="it-IT"/>
              </w:rPr>
            </w:pPr>
          </w:p>
          <w:p w14:paraId="09C29A74" w14:textId="77777777" w:rsidR="00A94CE3" w:rsidRDefault="00A94CE3" w:rsidP="00D57B01">
            <w:pPr>
              <w:pStyle w:val="NoSpacing"/>
              <w:rPr>
                <w:rFonts w:ascii="Times New Roman" w:hAnsi="Times New Roman" w:cs="Times New Roman"/>
                <w:color w:val="080C0C"/>
                <w:lang w:val="it-IT"/>
              </w:rPr>
            </w:pPr>
          </w:p>
          <w:p w14:paraId="09AC19AD" w14:textId="77777777" w:rsidR="00A94CE3" w:rsidRPr="004A6DEB" w:rsidRDefault="00A94CE3" w:rsidP="00D57B01">
            <w:pPr>
              <w:pStyle w:val="NoSpacing"/>
              <w:rPr>
                <w:rFonts w:ascii="Times New Roman" w:hAnsi="Times New Roman" w:cs="Times New Roman"/>
                <w:color w:val="080C0C"/>
                <w:lang w:val="it-IT"/>
              </w:rPr>
            </w:pPr>
          </w:p>
        </w:tc>
      </w:tr>
    </w:tbl>
    <w:p w14:paraId="04B1DD95"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0D01D89F" w14:textId="77777777" w:rsidTr="00D57B01">
        <w:trPr>
          <w:trHeight w:val="206"/>
        </w:trPr>
        <w:tc>
          <w:tcPr>
            <w:tcW w:w="10105" w:type="dxa"/>
            <w:tcBorders>
              <w:top w:val="single" w:sz="8" w:space="0" w:color="000000"/>
              <w:bottom w:val="nil"/>
            </w:tcBorders>
            <w:shd w:val="clear" w:color="auto" w:fill="000000"/>
            <w:hideMark/>
          </w:tcPr>
          <w:p w14:paraId="368E528E"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022859D7" w14:textId="77777777" w:rsidTr="00D57B01">
        <w:trPr>
          <w:trHeight w:val="379"/>
        </w:trPr>
        <w:tc>
          <w:tcPr>
            <w:tcW w:w="10105" w:type="dxa"/>
            <w:tcBorders>
              <w:top w:val="single" w:sz="8" w:space="0" w:color="000000"/>
              <w:bottom w:val="single" w:sz="8" w:space="0" w:color="000000"/>
            </w:tcBorders>
            <w:hideMark/>
          </w:tcPr>
          <w:p w14:paraId="1AE006BC"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1F6F0BE7"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33E61ACB" w14:textId="77777777" w:rsidTr="00D57B01">
        <w:trPr>
          <w:trHeight w:val="2390"/>
        </w:trPr>
        <w:tc>
          <w:tcPr>
            <w:tcW w:w="10105" w:type="dxa"/>
            <w:tcBorders>
              <w:top w:val="nil"/>
            </w:tcBorders>
          </w:tcPr>
          <w:p w14:paraId="610B3411" w14:textId="77777777" w:rsidR="00A94CE3" w:rsidRDefault="00A94CE3" w:rsidP="00D57B01">
            <w:pPr>
              <w:pStyle w:val="NoSpacing"/>
              <w:rPr>
                <w:rFonts w:ascii="Times New Roman" w:hAnsi="Times New Roman" w:cs="Times New Roman"/>
                <w:color w:val="080C0C"/>
                <w:lang w:val="it-IT"/>
              </w:rPr>
            </w:pPr>
          </w:p>
          <w:p w14:paraId="05D95B6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7E94461F" w14:textId="77777777" w:rsidR="00A94CE3" w:rsidRPr="00961E05" w:rsidRDefault="00A94CE3" w:rsidP="00D57B01">
            <w:pPr>
              <w:pStyle w:val="NoSpacing"/>
              <w:rPr>
                <w:rFonts w:ascii="Times New Roman" w:hAnsi="Times New Roman" w:cs="Times New Roman"/>
                <w:color w:val="080C0C"/>
                <w:lang w:val="it-IT"/>
              </w:rPr>
            </w:pPr>
          </w:p>
          <w:p w14:paraId="19530CF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2224792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6C48B3D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3C27534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4BB2E2D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28B4812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2FCCBB5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III/1,3,4.</w:t>
            </w:r>
          </w:p>
          <w:p w14:paraId="5C3B0B0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6024293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Shprehjet me dy veprime</w:t>
            </w:r>
          </w:p>
          <w:p w14:paraId="664E435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6379BC4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Kryen pjesëtimin e numrave treshifrorë, dyshifrorë me numër njëshifror;</w:t>
            </w:r>
          </w:p>
          <w:p w14:paraId="503852DF"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Zgjidh</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problemat</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fjalë</w:t>
            </w:r>
            <w:proofErr w:type="spellEnd"/>
            <w:r w:rsidRPr="008F07E3">
              <w:rPr>
                <w:rFonts w:ascii="Times New Roman" w:hAnsi="Times New Roman" w:cs="Times New Roman"/>
                <w:color w:val="080C0C"/>
              </w:rPr>
              <w:t>;</w:t>
            </w:r>
          </w:p>
          <w:p w14:paraId="1BD00A82"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vlerën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shprehjeve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numerike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w:t>
            </w:r>
          </w:p>
          <w:p w14:paraId="172FDA5F"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21D92A6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233BAA1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42F9594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w:t>
            </w:r>
          </w:p>
          <w:p w14:paraId="72E2A44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7BC4129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2C097DD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Rikujtim i njohurive paraprake</w:t>
            </w:r>
          </w:p>
          <w:p w14:paraId="032CDB34"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udhëzohen që të llogarisin prodhimin e dy numrave me dhjetëshe të plota.</w:t>
            </w:r>
          </w:p>
          <w:p w14:paraId="6AE1FB4E" w14:textId="77777777" w:rsidR="00A94CE3" w:rsidRDefault="00A94CE3" w:rsidP="00D57B01">
            <w:pPr>
              <w:pStyle w:val="NoSpacing"/>
              <w:rPr>
                <w:rFonts w:ascii="Times New Roman" w:hAnsi="Times New Roman" w:cs="Times New Roman"/>
                <w:color w:val="080C0C"/>
                <w:lang w:val="it-IT"/>
              </w:rPr>
            </w:pPr>
          </w:p>
          <w:p w14:paraId="7A72DFFD" w14:textId="77777777" w:rsidR="00A94CE3" w:rsidRDefault="00A94CE3" w:rsidP="00D57B01">
            <w:pPr>
              <w:pStyle w:val="NoSpacing"/>
              <w:rPr>
                <w:rFonts w:ascii="Times New Roman" w:hAnsi="Times New Roman" w:cs="Times New Roman"/>
                <w:color w:val="080C0C"/>
                <w:lang w:val="it-IT"/>
              </w:rPr>
            </w:pPr>
          </w:p>
          <w:p w14:paraId="2407D909" w14:textId="77777777" w:rsidR="00A94CE3" w:rsidRDefault="00A94CE3" w:rsidP="00D57B01">
            <w:pPr>
              <w:pStyle w:val="NoSpacing"/>
              <w:rPr>
                <w:rFonts w:ascii="Times New Roman" w:hAnsi="Times New Roman" w:cs="Times New Roman"/>
                <w:color w:val="080C0C"/>
                <w:lang w:val="it-IT"/>
              </w:rPr>
            </w:pPr>
          </w:p>
          <w:p w14:paraId="5C1DE5F1" w14:textId="77777777" w:rsidR="00A94CE3" w:rsidRDefault="00A94CE3" w:rsidP="00D57B01">
            <w:pPr>
              <w:pStyle w:val="NoSpacing"/>
              <w:rPr>
                <w:rFonts w:ascii="Times New Roman" w:hAnsi="Times New Roman" w:cs="Times New Roman"/>
                <w:color w:val="080C0C"/>
                <w:lang w:val="it-IT"/>
              </w:rPr>
            </w:pPr>
          </w:p>
          <w:p w14:paraId="020B26D2" w14:textId="77777777" w:rsidR="00A94CE3" w:rsidRDefault="00A94CE3" w:rsidP="00D57B01">
            <w:pPr>
              <w:pStyle w:val="NoSpacing"/>
              <w:rPr>
                <w:rFonts w:ascii="Times New Roman" w:hAnsi="Times New Roman" w:cs="Times New Roman"/>
                <w:color w:val="080C0C"/>
                <w:lang w:val="it-IT"/>
              </w:rPr>
            </w:pPr>
          </w:p>
          <w:p w14:paraId="00DCF8B8" w14:textId="77777777" w:rsidR="00A94CE3" w:rsidRDefault="00A94CE3" w:rsidP="00D57B01">
            <w:pPr>
              <w:pStyle w:val="NoSpacing"/>
              <w:rPr>
                <w:rFonts w:ascii="Times New Roman" w:hAnsi="Times New Roman" w:cs="Times New Roman"/>
                <w:color w:val="080C0C"/>
                <w:lang w:val="it-IT"/>
              </w:rPr>
            </w:pPr>
          </w:p>
          <w:p w14:paraId="383E67B0" w14:textId="77777777" w:rsidR="00A94CE3" w:rsidRDefault="00A94CE3" w:rsidP="00D57B01">
            <w:pPr>
              <w:pStyle w:val="NoSpacing"/>
              <w:rPr>
                <w:rFonts w:ascii="Times New Roman" w:hAnsi="Times New Roman" w:cs="Times New Roman"/>
                <w:color w:val="080C0C"/>
                <w:lang w:val="it-IT"/>
              </w:rPr>
            </w:pPr>
          </w:p>
          <w:p w14:paraId="4D1CA84B" w14:textId="77777777" w:rsidR="00A94CE3" w:rsidRDefault="00A94CE3" w:rsidP="00D57B01">
            <w:pPr>
              <w:pStyle w:val="NoSpacing"/>
              <w:rPr>
                <w:rFonts w:ascii="Times New Roman" w:hAnsi="Times New Roman" w:cs="Times New Roman"/>
                <w:color w:val="080C0C"/>
                <w:lang w:val="it-IT"/>
              </w:rPr>
            </w:pPr>
          </w:p>
          <w:p w14:paraId="5F71186A" w14:textId="77777777" w:rsidR="00A94CE3" w:rsidRDefault="00A94CE3" w:rsidP="00D57B01">
            <w:pPr>
              <w:pStyle w:val="NoSpacing"/>
              <w:rPr>
                <w:rFonts w:ascii="Times New Roman" w:hAnsi="Times New Roman" w:cs="Times New Roman"/>
                <w:color w:val="080C0C"/>
                <w:lang w:val="it-IT"/>
              </w:rPr>
            </w:pPr>
          </w:p>
          <w:p w14:paraId="10C28C2D" w14:textId="77777777" w:rsidR="00A94CE3" w:rsidRDefault="00A94CE3" w:rsidP="00D57B01">
            <w:pPr>
              <w:pStyle w:val="NoSpacing"/>
              <w:rPr>
                <w:rFonts w:ascii="Times New Roman" w:hAnsi="Times New Roman" w:cs="Times New Roman"/>
                <w:color w:val="080C0C"/>
                <w:lang w:val="it-IT"/>
              </w:rPr>
            </w:pPr>
          </w:p>
          <w:p w14:paraId="128862E2" w14:textId="77777777" w:rsidR="00A94CE3" w:rsidRDefault="00A94CE3" w:rsidP="00D57B01">
            <w:pPr>
              <w:pStyle w:val="NoSpacing"/>
              <w:rPr>
                <w:rFonts w:ascii="Times New Roman" w:hAnsi="Times New Roman" w:cs="Times New Roman"/>
                <w:color w:val="080C0C"/>
                <w:lang w:val="it-IT"/>
              </w:rPr>
            </w:pPr>
          </w:p>
          <w:p w14:paraId="154624FD" w14:textId="77777777" w:rsidR="00A94CE3" w:rsidRDefault="00A94CE3" w:rsidP="00D57B01">
            <w:pPr>
              <w:pStyle w:val="NoSpacing"/>
              <w:rPr>
                <w:rFonts w:ascii="Times New Roman" w:hAnsi="Times New Roman" w:cs="Times New Roman"/>
                <w:color w:val="080C0C"/>
                <w:lang w:val="it-IT"/>
              </w:rPr>
            </w:pPr>
          </w:p>
          <w:p w14:paraId="3F05A9D2" w14:textId="77777777" w:rsidR="00A94CE3" w:rsidRDefault="00A94CE3" w:rsidP="00D57B01">
            <w:pPr>
              <w:pStyle w:val="NoSpacing"/>
              <w:rPr>
                <w:rFonts w:ascii="Times New Roman" w:hAnsi="Times New Roman" w:cs="Times New Roman"/>
                <w:color w:val="080C0C"/>
                <w:lang w:val="it-IT"/>
              </w:rPr>
            </w:pPr>
          </w:p>
          <w:p w14:paraId="5750A1B3" w14:textId="77777777" w:rsidR="00A94CE3" w:rsidRDefault="00A94CE3" w:rsidP="00D57B01">
            <w:pPr>
              <w:pStyle w:val="NoSpacing"/>
              <w:rPr>
                <w:rFonts w:ascii="Times New Roman" w:hAnsi="Times New Roman" w:cs="Times New Roman"/>
                <w:color w:val="080C0C"/>
                <w:lang w:val="it-IT"/>
              </w:rPr>
            </w:pPr>
          </w:p>
          <w:p w14:paraId="4B5823A6" w14:textId="77777777" w:rsidR="00A94CE3" w:rsidRDefault="00A94CE3" w:rsidP="00D57B01">
            <w:pPr>
              <w:pStyle w:val="NoSpacing"/>
              <w:rPr>
                <w:rFonts w:ascii="Times New Roman" w:hAnsi="Times New Roman" w:cs="Times New Roman"/>
                <w:color w:val="080C0C"/>
                <w:lang w:val="it-IT"/>
              </w:rPr>
            </w:pPr>
          </w:p>
          <w:p w14:paraId="0F5C660F" w14:textId="77777777" w:rsidR="00A94CE3" w:rsidRDefault="00A94CE3" w:rsidP="00D57B01">
            <w:pPr>
              <w:pStyle w:val="NoSpacing"/>
              <w:rPr>
                <w:rFonts w:ascii="Times New Roman" w:hAnsi="Times New Roman" w:cs="Times New Roman"/>
                <w:color w:val="080C0C"/>
                <w:lang w:val="it-IT"/>
              </w:rPr>
            </w:pPr>
          </w:p>
          <w:p w14:paraId="66C3FD40" w14:textId="77777777" w:rsidR="00A94CE3" w:rsidRDefault="00A94CE3" w:rsidP="00D57B01">
            <w:pPr>
              <w:pStyle w:val="NoSpacing"/>
              <w:rPr>
                <w:rFonts w:ascii="Times New Roman" w:hAnsi="Times New Roman" w:cs="Times New Roman"/>
                <w:color w:val="080C0C"/>
                <w:lang w:val="it-IT"/>
              </w:rPr>
            </w:pPr>
          </w:p>
          <w:p w14:paraId="07D77C1C" w14:textId="77777777" w:rsidR="00A94CE3" w:rsidRDefault="00A94CE3" w:rsidP="00D57B01">
            <w:pPr>
              <w:pStyle w:val="NoSpacing"/>
              <w:rPr>
                <w:rFonts w:ascii="Times New Roman" w:hAnsi="Times New Roman" w:cs="Times New Roman"/>
                <w:color w:val="080C0C"/>
                <w:lang w:val="it-IT"/>
              </w:rPr>
            </w:pPr>
          </w:p>
          <w:p w14:paraId="70C0FB50" w14:textId="77777777" w:rsidR="00A94CE3" w:rsidRDefault="00A94CE3" w:rsidP="00D57B01">
            <w:pPr>
              <w:pStyle w:val="NoSpacing"/>
              <w:rPr>
                <w:rFonts w:ascii="Times New Roman" w:hAnsi="Times New Roman" w:cs="Times New Roman"/>
                <w:color w:val="080C0C"/>
                <w:lang w:val="it-IT"/>
              </w:rPr>
            </w:pPr>
          </w:p>
          <w:p w14:paraId="36760E4B" w14:textId="77777777" w:rsidR="00A94CE3" w:rsidRDefault="00A94CE3" w:rsidP="00D57B01">
            <w:pPr>
              <w:pStyle w:val="NoSpacing"/>
              <w:rPr>
                <w:rFonts w:ascii="Times New Roman" w:hAnsi="Times New Roman" w:cs="Times New Roman"/>
                <w:color w:val="080C0C"/>
                <w:lang w:val="it-IT"/>
              </w:rPr>
            </w:pPr>
          </w:p>
          <w:p w14:paraId="6A0F322E" w14:textId="77777777" w:rsidR="00A94CE3" w:rsidRDefault="00A94CE3" w:rsidP="00D57B01">
            <w:pPr>
              <w:pStyle w:val="NoSpacing"/>
              <w:rPr>
                <w:rFonts w:ascii="Times New Roman" w:hAnsi="Times New Roman" w:cs="Times New Roman"/>
                <w:color w:val="080C0C"/>
                <w:lang w:val="it-IT"/>
              </w:rPr>
            </w:pPr>
          </w:p>
          <w:p w14:paraId="6404EDDE" w14:textId="77777777" w:rsidR="00A94CE3" w:rsidRDefault="00A94CE3" w:rsidP="00D57B01">
            <w:pPr>
              <w:pStyle w:val="NoSpacing"/>
              <w:rPr>
                <w:rFonts w:ascii="Times New Roman" w:hAnsi="Times New Roman" w:cs="Times New Roman"/>
                <w:color w:val="080C0C"/>
                <w:lang w:val="it-IT"/>
              </w:rPr>
            </w:pPr>
          </w:p>
          <w:p w14:paraId="2C2651B7" w14:textId="77777777" w:rsidR="00A94CE3" w:rsidRDefault="00A94CE3" w:rsidP="00D57B01">
            <w:pPr>
              <w:pStyle w:val="NoSpacing"/>
              <w:rPr>
                <w:rFonts w:ascii="Times New Roman" w:hAnsi="Times New Roman" w:cs="Times New Roman"/>
                <w:color w:val="080C0C"/>
                <w:lang w:val="it-IT"/>
              </w:rPr>
            </w:pPr>
          </w:p>
          <w:p w14:paraId="55199AD1" w14:textId="77777777" w:rsidR="00A94CE3" w:rsidRDefault="00A94CE3" w:rsidP="00D57B01">
            <w:pPr>
              <w:pStyle w:val="NoSpacing"/>
              <w:rPr>
                <w:rFonts w:ascii="Times New Roman" w:hAnsi="Times New Roman" w:cs="Times New Roman"/>
                <w:color w:val="080C0C"/>
                <w:lang w:val="it-IT"/>
              </w:rPr>
            </w:pPr>
          </w:p>
          <w:p w14:paraId="52552CC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lastRenderedPageBreak/>
              <w:t>Ndërtimi i njohurive: Përpunimi i përmbajtjes Veprimtari e pavarur</w:t>
            </w:r>
          </w:p>
          <w:p w14:paraId="28A2A00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Së pari mësimdhënësi/ja lexon tekstin e detyrës 1 dhe mundohet së bashku me nxënësit të krijojë shprehjen numerike për këtë tekst të detyrës.</w:t>
            </w:r>
          </w:p>
          <w:p w14:paraId="01E159E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pas zgjidhjes së detyrës përkufizon rregullën:</w:t>
            </w:r>
          </w:p>
          <w:p w14:paraId="3D4298F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 xml:space="preserve"> Përforcimi:</w:t>
            </w:r>
          </w:p>
          <w:p w14:paraId="3EF3B98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Konsolidimi i të nxënit</w:t>
            </w:r>
          </w:p>
          <w:p w14:paraId="2720CFC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Veprimtari e pavarur</w:t>
            </w:r>
          </w:p>
          <w:p w14:paraId="30CEC79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Njejtë si detyrën e zgjidhur më sipër, mësimdhënësi/ja kërkon nga nxënësit të zgjidhin detyrën e dytë dhe në fund ta krijojnë shprehjen numerike në kuadër të këtij teksti dhe t'i përgjigjen pyetjes përfundimtare.</w:t>
            </w:r>
          </w:p>
          <w:p w14:paraId="07CB2F8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pas zgjidhjes së detyrës përkufizon rregullën:</w:t>
            </w:r>
          </w:p>
          <w:p w14:paraId="18EB928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kryerjen e pjesëtimit të numrave treshifrorë dhe dyshifrorë me numra njëshifrorë, zgjidhjen e problemave me fjalë dhe njehsimin e vlerës së shprehjeve të dhëna numerike.</w:t>
            </w:r>
          </w:p>
          <w:p w14:paraId="206042B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27ED51BC"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Të punohen dy detyra sipas modelit të detyrës 2.</w:t>
            </w:r>
          </w:p>
          <w:p w14:paraId="5665638D" w14:textId="77777777" w:rsidR="00A94CE3" w:rsidRDefault="00A94CE3" w:rsidP="00D57B01">
            <w:pPr>
              <w:pStyle w:val="NoSpacing"/>
              <w:rPr>
                <w:rFonts w:ascii="Times New Roman" w:hAnsi="Times New Roman" w:cs="Times New Roman"/>
                <w:color w:val="080C0C"/>
                <w:lang w:val="it-IT"/>
              </w:rPr>
            </w:pPr>
          </w:p>
          <w:p w14:paraId="0AA8F24A" w14:textId="77777777" w:rsidR="00A94CE3" w:rsidRDefault="00A94CE3" w:rsidP="00D57B01">
            <w:pPr>
              <w:pStyle w:val="NoSpacing"/>
              <w:rPr>
                <w:rFonts w:ascii="Times New Roman" w:hAnsi="Times New Roman" w:cs="Times New Roman"/>
                <w:color w:val="080C0C"/>
                <w:lang w:val="it-IT"/>
              </w:rPr>
            </w:pPr>
          </w:p>
          <w:p w14:paraId="0E63C11A" w14:textId="77777777" w:rsidR="00A94CE3" w:rsidRDefault="00A94CE3" w:rsidP="00D57B01">
            <w:pPr>
              <w:pStyle w:val="NoSpacing"/>
              <w:rPr>
                <w:rFonts w:ascii="Times New Roman" w:hAnsi="Times New Roman" w:cs="Times New Roman"/>
                <w:color w:val="080C0C"/>
                <w:lang w:val="it-IT"/>
              </w:rPr>
            </w:pPr>
          </w:p>
          <w:p w14:paraId="23F3A91C" w14:textId="77777777" w:rsidR="00A94CE3" w:rsidRDefault="00A94CE3" w:rsidP="00D57B01">
            <w:pPr>
              <w:pStyle w:val="NoSpacing"/>
              <w:rPr>
                <w:rFonts w:ascii="Times New Roman" w:hAnsi="Times New Roman" w:cs="Times New Roman"/>
                <w:color w:val="080C0C"/>
                <w:lang w:val="it-IT"/>
              </w:rPr>
            </w:pPr>
          </w:p>
          <w:p w14:paraId="55AB6685" w14:textId="77777777" w:rsidR="00A94CE3" w:rsidRDefault="00A94CE3" w:rsidP="00D57B01">
            <w:pPr>
              <w:pStyle w:val="NoSpacing"/>
              <w:rPr>
                <w:rFonts w:ascii="Times New Roman" w:hAnsi="Times New Roman" w:cs="Times New Roman"/>
                <w:color w:val="080C0C"/>
                <w:lang w:val="it-IT"/>
              </w:rPr>
            </w:pPr>
          </w:p>
          <w:p w14:paraId="2B88E3DE" w14:textId="77777777" w:rsidR="00A94CE3" w:rsidRDefault="00A94CE3" w:rsidP="00D57B01">
            <w:pPr>
              <w:pStyle w:val="NoSpacing"/>
              <w:rPr>
                <w:rFonts w:ascii="Times New Roman" w:hAnsi="Times New Roman" w:cs="Times New Roman"/>
                <w:color w:val="080C0C"/>
                <w:lang w:val="it-IT"/>
              </w:rPr>
            </w:pPr>
          </w:p>
          <w:p w14:paraId="3D9A9689" w14:textId="77777777" w:rsidR="00A94CE3" w:rsidRDefault="00A94CE3" w:rsidP="00D57B01">
            <w:pPr>
              <w:pStyle w:val="NoSpacing"/>
              <w:rPr>
                <w:rFonts w:ascii="Times New Roman" w:hAnsi="Times New Roman" w:cs="Times New Roman"/>
                <w:color w:val="080C0C"/>
                <w:lang w:val="it-IT"/>
              </w:rPr>
            </w:pPr>
          </w:p>
          <w:p w14:paraId="6E8DEC45" w14:textId="77777777" w:rsidR="00A94CE3" w:rsidRDefault="00A94CE3" w:rsidP="00D57B01">
            <w:pPr>
              <w:pStyle w:val="NoSpacing"/>
              <w:rPr>
                <w:rFonts w:ascii="Times New Roman" w:hAnsi="Times New Roman" w:cs="Times New Roman"/>
                <w:color w:val="080C0C"/>
                <w:lang w:val="it-IT"/>
              </w:rPr>
            </w:pPr>
          </w:p>
          <w:p w14:paraId="55ADFF7D" w14:textId="77777777" w:rsidR="00A94CE3" w:rsidRDefault="00A94CE3" w:rsidP="00D57B01">
            <w:pPr>
              <w:pStyle w:val="NoSpacing"/>
              <w:rPr>
                <w:rFonts w:ascii="Times New Roman" w:hAnsi="Times New Roman" w:cs="Times New Roman"/>
                <w:color w:val="080C0C"/>
                <w:lang w:val="it-IT"/>
              </w:rPr>
            </w:pPr>
          </w:p>
          <w:p w14:paraId="0F2F31F5" w14:textId="77777777" w:rsidR="00A94CE3" w:rsidRDefault="00A94CE3" w:rsidP="00D57B01">
            <w:pPr>
              <w:pStyle w:val="NoSpacing"/>
              <w:rPr>
                <w:rFonts w:ascii="Times New Roman" w:hAnsi="Times New Roman" w:cs="Times New Roman"/>
                <w:color w:val="080C0C"/>
                <w:lang w:val="it-IT"/>
              </w:rPr>
            </w:pPr>
          </w:p>
          <w:p w14:paraId="209C4BCA" w14:textId="77777777" w:rsidR="00A94CE3" w:rsidRDefault="00A94CE3" w:rsidP="00D57B01">
            <w:pPr>
              <w:pStyle w:val="NoSpacing"/>
              <w:rPr>
                <w:rFonts w:ascii="Times New Roman" w:hAnsi="Times New Roman" w:cs="Times New Roman"/>
                <w:color w:val="080C0C"/>
                <w:lang w:val="it-IT"/>
              </w:rPr>
            </w:pPr>
          </w:p>
          <w:p w14:paraId="2714384F" w14:textId="77777777" w:rsidR="00A94CE3" w:rsidRDefault="00A94CE3" w:rsidP="00D57B01">
            <w:pPr>
              <w:pStyle w:val="NoSpacing"/>
              <w:rPr>
                <w:rFonts w:ascii="Times New Roman" w:hAnsi="Times New Roman" w:cs="Times New Roman"/>
                <w:color w:val="080C0C"/>
                <w:lang w:val="it-IT"/>
              </w:rPr>
            </w:pPr>
          </w:p>
          <w:p w14:paraId="4DC103D1" w14:textId="77777777" w:rsidR="00A94CE3" w:rsidRDefault="00A94CE3" w:rsidP="00D57B01">
            <w:pPr>
              <w:pStyle w:val="NoSpacing"/>
              <w:rPr>
                <w:rFonts w:ascii="Times New Roman" w:hAnsi="Times New Roman" w:cs="Times New Roman"/>
                <w:color w:val="080C0C"/>
                <w:lang w:val="it-IT"/>
              </w:rPr>
            </w:pPr>
          </w:p>
          <w:p w14:paraId="00BC4FF5" w14:textId="77777777" w:rsidR="00A94CE3" w:rsidRDefault="00A94CE3" w:rsidP="00D57B01">
            <w:pPr>
              <w:pStyle w:val="NoSpacing"/>
              <w:rPr>
                <w:rFonts w:ascii="Times New Roman" w:hAnsi="Times New Roman" w:cs="Times New Roman"/>
                <w:color w:val="080C0C"/>
                <w:lang w:val="it-IT"/>
              </w:rPr>
            </w:pPr>
          </w:p>
          <w:p w14:paraId="5354141D" w14:textId="77777777" w:rsidR="00A94CE3" w:rsidRDefault="00A94CE3" w:rsidP="00D57B01">
            <w:pPr>
              <w:pStyle w:val="NoSpacing"/>
              <w:rPr>
                <w:rFonts w:ascii="Times New Roman" w:hAnsi="Times New Roman" w:cs="Times New Roman"/>
                <w:color w:val="080C0C"/>
                <w:lang w:val="it-IT"/>
              </w:rPr>
            </w:pPr>
          </w:p>
          <w:p w14:paraId="5B947985" w14:textId="77777777" w:rsidR="00A94CE3" w:rsidRDefault="00A94CE3" w:rsidP="00D57B01">
            <w:pPr>
              <w:pStyle w:val="NoSpacing"/>
              <w:rPr>
                <w:rFonts w:ascii="Times New Roman" w:hAnsi="Times New Roman" w:cs="Times New Roman"/>
                <w:color w:val="080C0C"/>
                <w:lang w:val="it-IT"/>
              </w:rPr>
            </w:pPr>
          </w:p>
          <w:p w14:paraId="6A06D894" w14:textId="77777777" w:rsidR="00A94CE3" w:rsidRDefault="00A94CE3" w:rsidP="00D57B01">
            <w:pPr>
              <w:pStyle w:val="NoSpacing"/>
              <w:rPr>
                <w:rFonts w:ascii="Times New Roman" w:hAnsi="Times New Roman" w:cs="Times New Roman"/>
                <w:color w:val="080C0C"/>
                <w:lang w:val="it-IT"/>
              </w:rPr>
            </w:pPr>
          </w:p>
          <w:p w14:paraId="23AF89DF" w14:textId="77777777" w:rsidR="00A94CE3" w:rsidRDefault="00A94CE3" w:rsidP="00D57B01">
            <w:pPr>
              <w:pStyle w:val="NoSpacing"/>
              <w:rPr>
                <w:rFonts w:ascii="Times New Roman" w:hAnsi="Times New Roman" w:cs="Times New Roman"/>
                <w:color w:val="080C0C"/>
                <w:lang w:val="it-IT"/>
              </w:rPr>
            </w:pPr>
          </w:p>
          <w:p w14:paraId="2048FD44" w14:textId="77777777" w:rsidR="00A94CE3" w:rsidRDefault="00A94CE3" w:rsidP="00D57B01">
            <w:pPr>
              <w:pStyle w:val="NoSpacing"/>
              <w:rPr>
                <w:rFonts w:ascii="Times New Roman" w:hAnsi="Times New Roman" w:cs="Times New Roman"/>
                <w:color w:val="080C0C"/>
                <w:lang w:val="it-IT"/>
              </w:rPr>
            </w:pPr>
          </w:p>
          <w:p w14:paraId="2B28D798" w14:textId="77777777" w:rsidR="00A94CE3" w:rsidRDefault="00A94CE3" w:rsidP="00D57B01">
            <w:pPr>
              <w:pStyle w:val="NoSpacing"/>
              <w:rPr>
                <w:rFonts w:ascii="Times New Roman" w:hAnsi="Times New Roman" w:cs="Times New Roman"/>
                <w:color w:val="080C0C"/>
                <w:lang w:val="it-IT"/>
              </w:rPr>
            </w:pPr>
          </w:p>
          <w:p w14:paraId="58E3BD68" w14:textId="77777777" w:rsidR="00A94CE3" w:rsidRPr="004A6DEB" w:rsidRDefault="00A94CE3" w:rsidP="00D57B01">
            <w:pPr>
              <w:pStyle w:val="NoSpacing"/>
              <w:rPr>
                <w:rFonts w:ascii="Times New Roman" w:hAnsi="Times New Roman" w:cs="Times New Roman"/>
                <w:color w:val="080C0C"/>
                <w:lang w:val="it-IT"/>
              </w:rPr>
            </w:pPr>
          </w:p>
        </w:tc>
      </w:tr>
    </w:tbl>
    <w:p w14:paraId="1D9EB9AF" w14:textId="77777777" w:rsidR="00A94CE3" w:rsidRPr="00384383" w:rsidRDefault="00A94CE3" w:rsidP="00A94CE3">
      <w:pPr>
        <w:spacing w:after="0" w:line="240" w:lineRule="auto"/>
        <w:rPr>
          <w:lang w:val="it-IT"/>
        </w:rPr>
      </w:pPr>
    </w:p>
    <w:p w14:paraId="6D46438A" w14:textId="77777777" w:rsidR="00A94CE3" w:rsidRPr="00384383" w:rsidRDefault="00A94CE3" w:rsidP="00A94CE3">
      <w:pPr>
        <w:spacing w:after="0" w:line="240" w:lineRule="auto"/>
        <w:rPr>
          <w:lang w:val="it-IT"/>
        </w:rPr>
      </w:pPr>
    </w:p>
    <w:p w14:paraId="3B9A0496" w14:textId="77777777" w:rsidR="00A94CE3" w:rsidRPr="00384383" w:rsidRDefault="00A94CE3" w:rsidP="00A94CE3">
      <w:pPr>
        <w:spacing w:after="0" w:line="240" w:lineRule="auto"/>
        <w:rPr>
          <w:lang w:val="it-IT"/>
        </w:rPr>
      </w:pPr>
    </w:p>
    <w:p w14:paraId="1EAEC749"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0F87CE25" w14:textId="77777777" w:rsidTr="00D57B01">
        <w:trPr>
          <w:trHeight w:val="206"/>
        </w:trPr>
        <w:tc>
          <w:tcPr>
            <w:tcW w:w="10105" w:type="dxa"/>
            <w:tcBorders>
              <w:top w:val="single" w:sz="8" w:space="0" w:color="000000"/>
              <w:bottom w:val="nil"/>
            </w:tcBorders>
            <w:shd w:val="clear" w:color="auto" w:fill="000000"/>
            <w:hideMark/>
          </w:tcPr>
          <w:p w14:paraId="321FF85D"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69782F01" w14:textId="77777777" w:rsidTr="00D57B01">
        <w:trPr>
          <w:trHeight w:val="379"/>
        </w:trPr>
        <w:tc>
          <w:tcPr>
            <w:tcW w:w="10105" w:type="dxa"/>
            <w:tcBorders>
              <w:top w:val="single" w:sz="8" w:space="0" w:color="000000"/>
              <w:bottom w:val="single" w:sz="8" w:space="0" w:color="000000"/>
            </w:tcBorders>
            <w:hideMark/>
          </w:tcPr>
          <w:p w14:paraId="67FC2A6B"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FF447ED"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6F54F385" w14:textId="77777777" w:rsidTr="00D57B01">
        <w:trPr>
          <w:trHeight w:val="2390"/>
        </w:trPr>
        <w:tc>
          <w:tcPr>
            <w:tcW w:w="10105" w:type="dxa"/>
            <w:tcBorders>
              <w:top w:val="nil"/>
            </w:tcBorders>
          </w:tcPr>
          <w:p w14:paraId="42B02662" w14:textId="77777777" w:rsidR="00A94CE3" w:rsidRDefault="00A94CE3" w:rsidP="00D57B01">
            <w:pPr>
              <w:pStyle w:val="NoSpacing"/>
              <w:rPr>
                <w:rFonts w:ascii="Times New Roman" w:hAnsi="Times New Roman" w:cs="Times New Roman"/>
                <w:color w:val="080C0C"/>
                <w:lang w:val="it-IT"/>
              </w:rPr>
            </w:pPr>
          </w:p>
          <w:p w14:paraId="7ABD627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4E76E8B6" w14:textId="77777777" w:rsidR="00A94CE3" w:rsidRPr="00961E05" w:rsidRDefault="00A94CE3" w:rsidP="00D57B01">
            <w:pPr>
              <w:pStyle w:val="NoSpacing"/>
              <w:rPr>
                <w:rFonts w:ascii="Times New Roman" w:hAnsi="Times New Roman" w:cs="Times New Roman"/>
                <w:color w:val="080C0C"/>
                <w:lang w:val="it-IT"/>
              </w:rPr>
            </w:pPr>
          </w:p>
          <w:p w14:paraId="42CA6F9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6B28267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7E593E1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40AFA02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2C9F704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7BA4110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602E890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III/1,3,4.</w:t>
            </w:r>
          </w:p>
          <w:p w14:paraId="744B5D4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0A47670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Shprehjet me dy veprime (ushtrime)</w:t>
            </w:r>
          </w:p>
          <w:p w14:paraId="704874B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26B3B13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Kryen pjesëtimin e numrave treshifrorë, dyshifrorë me numër njëshifror;</w:t>
            </w:r>
          </w:p>
          <w:p w14:paraId="56A3095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Zbaton shumëzimin dhe pjesëtimin e numrave në problema me fjalë;</w:t>
            </w:r>
          </w:p>
          <w:p w14:paraId="47AB01F6"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vlerën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shprehjeve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numerike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w:t>
            </w:r>
          </w:p>
          <w:p w14:paraId="067717A8"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21D340F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4070927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39AF71F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 Edukatë figurative.</w:t>
            </w:r>
          </w:p>
          <w:p w14:paraId="1AB3D3F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7FD69BC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6722988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Shqyrtim i përbashkët</w:t>
            </w:r>
          </w:p>
          <w:p w14:paraId="3542434B"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Pas sqarimit të mësimit paraprak nga mësimdhënësi/ja, nxënësve u kërkohet në formën e njëjtë të zgjidhin detyrën e parë.</w:t>
            </w:r>
          </w:p>
          <w:p w14:paraId="4A1C5C54" w14:textId="77777777" w:rsidR="00A94CE3" w:rsidRDefault="00A94CE3" w:rsidP="00D57B01">
            <w:pPr>
              <w:pStyle w:val="NoSpacing"/>
              <w:rPr>
                <w:rFonts w:ascii="Times New Roman" w:hAnsi="Times New Roman" w:cs="Times New Roman"/>
                <w:color w:val="080C0C"/>
                <w:lang w:val="it-IT"/>
              </w:rPr>
            </w:pPr>
          </w:p>
          <w:p w14:paraId="3D0ED251" w14:textId="77777777" w:rsidR="00A94CE3" w:rsidRDefault="00A94CE3" w:rsidP="00D57B01">
            <w:pPr>
              <w:pStyle w:val="NoSpacing"/>
              <w:rPr>
                <w:rFonts w:ascii="Times New Roman" w:hAnsi="Times New Roman" w:cs="Times New Roman"/>
                <w:color w:val="080C0C"/>
                <w:lang w:val="it-IT"/>
              </w:rPr>
            </w:pPr>
          </w:p>
          <w:p w14:paraId="7CA7320F" w14:textId="77777777" w:rsidR="00A94CE3" w:rsidRDefault="00A94CE3" w:rsidP="00D57B01">
            <w:pPr>
              <w:pStyle w:val="NoSpacing"/>
              <w:rPr>
                <w:rFonts w:ascii="Times New Roman" w:hAnsi="Times New Roman" w:cs="Times New Roman"/>
                <w:color w:val="080C0C"/>
                <w:lang w:val="it-IT"/>
              </w:rPr>
            </w:pPr>
          </w:p>
          <w:p w14:paraId="353851FA" w14:textId="77777777" w:rsidR="00A94CE3" w:rsidRDefault="00A94CE3" w:rsidP="00D57B01">
            <w:pPr>
              <w:pStyle w:val="NoSpacing"/>
              <w:rPr>
                <w:rFonts w:ascii="Times New Roman" w:hAnsi="Times New Roman" w:cs="Times New Roman"/>
                <w:color w:val="080C0C"/>
                <w:lang w:val="it-IT"/>
              </w:rPr>
            </w:pPr>
          </w:p>
          <w:p w14:paraId="4CADA648" w14:textId="77777777" w:rsidR="00A94CE3" w:rsidRDefault="00A94CE3" w:rsidP="00D57B01">
            <w:pPr>
              <w:pStyle w:val="NoSpacing"/>
              <w:rPr>
                <w:rFonts w:ascii="Times New Roman" w:hAnsi="Times New Roman" w:cs="Times New Roman"/>
                <w:color w:val="080C0C"/>
                <w:lang w:val="it-IT"/>
              </w:rPr>
            </w:pPr>
          </w:p>
          <w:p w14:paraId="3CD0F66B" w14:textId="77777777" w:rsidR="00A94CE3" w:rsidRDefault="00A94CE3" w:rsidP="00D57B01">
            <w:pPr>
              <w:pStyle w:val="NoSpacing"/>
              <w:rPr>
                <w:rFonts w:ascii="Times New Roman" w:hAnsi="Times New Roman" w:cs="Times New Roman"/>
                <w:color w:val="080C0C"/>
                <w:lang w:val="it-IT"/>
              </w:rPr>
            </w:pPr>
          </w:p>
          <w:p w14:paraId="378A2DAE" w14:textId="77777777" w:rsidR="00A94CE3" w:rsidRDefault="00A94CE3" w:rsidP="00D57B01">
            <w:pPr>
              <w:pStyle w:val="NoSpacing"/>
              <w:rPr>
                <w:rFonts w:ascii="Times New Roman" w:hAnsi="Times New Roman" w:cs="Times New Roman"/>
                <w:color w:val="080C0C"/>
                <w:lang w:val="it-IT"/>
              </w:rPr>
            </w:pPr>
          </w:p>
          <w:p w14:paraId="4B0738A3" w14:textId="77777777" w:rsidR="00A94CE3" w:rsidRDefault="00A94CE3" w:rsidP="00D57B01">
            <w:pPr>
              <w:pStyle w:val="NoSpacing"/>
              <w:rPr>
                <w:rFonts w:ascii="Times New Roman" w:hAnsi="Times New Roman" w:cs="Times New Roman"/>
                <w:color w:val="080C0C"/>
                <w:lang w:val="it-IT"/>
              </w:rPr>
            </w:pPr>
          </w:p>
          <w:p w14:paraId="6F14A98B" w14:textId="77777777" w:rsidR="00A94CE3" w:rsidRDefault="00A94CE3" w:rsidP="00D57B01">
            <w:pPr>
              <w:pStyle w:val="NoSpacing"/>
              <w:rPr>
                <w:rFonts w:ascii="Times New Roman" w:hAnsi="Times New Roman" w:cs="Times New Roman"/>
                <w:color w:val="080C0C"/>
                <w:lang w:val="it-IT"/>
              </w:rPr>
            </w:pPr>
          </w:p>
          <w:p w14:paraId="06B91BA8" w14:textId="77777777" w:rsidR="00A94CE3" w:rsidRDefault="00A94CE3" w:rsidP="00D57B01">
            <w:pPr>
              <w:pStyle w:val="NoSpacing"/>
              <w:rPr>
                <w:rFonts w:ascii="Times New Roman" w:hAnsi="Times New Roman" w:cs="Times New Roman"/>
                <w:color w:val="080C0C"/>
                <w:lang w:val="it-IT"/>
              </w:rPr>
            </w:pPr>
          </w:p>
          <w:p w14:paraId="0666ADB6" w14:textId="77777777" w:rsidR="00A94CE3" w:rsidRDefault="00A94CE3" w:rsidP="00D57B01">
            <w:pPr>
              <w:pStyle w:val="NoSpacing"/>
              <w:rPr>
                <w:rFonts w:ascii="Times New Roman" w:hAnsi="Times New Roman" w:cs="Times New Roman"/>
                <w:color w:val="080C0C"/>
                <w:lang w:val="it-IT"/>
              </w:rPr>
            </w:pPr>
          </w:p>
          <w:p w14:paraId="2C22E301" w14:textId="77777777" w:rsidR="00A94CE3" w:rsidRDefault="00A94CE3" w:rsidP="00D57B01">
            <w:pPr>
              <w:pStyle w:val="NoSpacing"/>
              <w:rPr>
                <w:rFonts w:ascii="Times New Roman" w:hAnsi="Times New Roman" w:cs="Times New Roman"/>
                <w:color w:val="080C0C"/>
                <w:lang w:val="it-IT"/>
              </w:rPr>
            </w:pPr>
          </w:p>
          <w:p w14:paraId="516B6691" w14:textId="77777777" w:rsidR="00A94CE3" w:rsidRDefault="00A94CE3" w:rsidP="00D57B01">
            <w:pPr>
              <w:pStyle w:val="NoSpacing"/>
              <w:rPr>
                <w:rFonts w:ascii="Times New Roman" w:hAnsi="Times New Roman" w:cs="Times New Roman"/>
                <w:color w:val="080C0C"/>
                <w:lang w:val="it-IT"/>
              </w:rPr>
            </w:pPr>
          </w:p>
          <w:p w14:paraId="204AB446" w14:textId="77777777" w:rsidR="00A94CE3" w:rsidRDefault="00A94CE3" w:rsidP="00D57B01">
            <w:pPr>
              <w:pStyle w:val="NoSpacing"/>
              <w:rPr>
                <w:rFonts w:ascii="Times New Roman" w:hAnsi="Times New Roman" w:cs="Times New Roman"/>
                <w:color w:val="080C0C"/>
                <w:lang w:val="it-IT"/>
              </w:rPr>
            </w:pPr>
          </w:p>
          <w:p w14:paraId="6CF2B4F9" w14:textId="77777777" w:rsidR="00A94CE3" w:rsidRDefault="00A94CE3" w:rsidP="00D57B01">
            <w:pPr>
              <w:pStyle w:val="NoSpacing"/>
              <w:rPr>
                <w:rFonts w:ascii="Times New Roman" w:hAnsi="Times New Roman" w:cs="Times New Roman"/>
                <w:color w:val="080C0C"/>
                <w:lang w:val="it-IT"/>
              </w:rPr>
            </w:pPr>
          </w:p>
          <w:p w14:paraId="3615A29A" w14:textId="77777777" w:rsidR="00A94CE3" w:rsidRDefault="00A94CE3" w:rsidP="00D57B01">
            <w:pPr>
              <w:pStyle w:val="NoSpacing"/>
              <w:rPr>
                <w:rFonts w:ascii="Times New Roman" w:hAnsi="Times New Roman" w:cs="Times New Roman"/>
                <w:color w:val="080C0C"/>
                <w:lang w:val="it-IT"/>
              </w:rPr>
            </w:pPr>
          </w:p>
          <w:p w14:paraId="770BC861" w14:textId="77777777" w:rsidR="00A94CE3" w:rsidRDefault="00A94CE3" w:rsidP="00D57B01">
            <w:pPr>
              <w:pStyle w:val="NoSpacing"/>
              <w:rPr>
                <w:rFonts w:ascii="Times New Roman" w:hAnsi="Times New Roman" w:cs="Times New Roman"/>
                <w:color w:val="080C0C"/>
                <w:lang w:val="it-IT"/>
              </w:rPr>
            </w:pPr>
          </w:p>
          <w:p w14:paraId="1A133AA9" w14:textId="77777777" w:rsidR="00A94CE3" w:rsidRDefault="00A94CE3" w:rsidP="00D57B01">
            <w:pPr>
              <w:pStyle w:val="NoSpacing"/>
              <w:rPr>
                <w:rFonts w:ascii="Times New Roman" w:hAnsi="Times New Roman" w:cs="Times New Roman"/>
                <w:color w:val="080C0C"/>
                <w:lang w:val="it-IT"/>
              </w:rPr>
            </w:pPr>
          </w:p>
          <w:p w14:paraId="6EBE1DF6" w14:textId="77777777" w:rsidR="00A94CE3" w:rsidRDefault="00A94CE3" w:rsidP="00D57B01">
            <w:pPr>
              <w:pStyle w:val="NoSpacing"/>
              <w:rPr>
                <w:rFonts w:ascii="Times New Roman" w:hAnsi="Times New Roman" w:cs="Times New Roman"/>
                <w:color w:val="080C0C"/>
                <w:lang w:val="it-IT"/>
              </w:rPr>
            </w:pPr>
          </w:p>
          <w:p w14:paraId="0E906BE5" w14:textId="77777777" w:rsidR="00A94CE3" w:rsidRDefault="00A94CE3" w:rsidP="00D57B01">
            <w:pPr>
              <w:pStyle w:val="NoSpacing"/>
              <w:rPr>
                <w:rFonts w:ascii="Times New Roman" w:hAnsi="Times New Roman" w:cs="Times New Roman"/>
                <w:color w:val="080C0C"/>
                <w:lang w:val="it-IT"/>
              </w:rPr>
            </w:pPr>
          </w:p>
          <w:p w14:paraId="5587D7AD" w14:textId="77777777" w:rsidR="00A94CE3" w:rsidRDefault="00A94CE3" w:rsidP="00D57B01">
            <w:pPr>
              <w:pStyle w:val="NoSpacing"/>
              <w:rPr>
                <w:rFonts w:ascii="Times New Roman" w:hAnsi="Times New Roman" w:cs="Times New Roman"/>
                <w:color w:val="080C0C"/>
                <w:lang w:val="it-IT"/>
              </w:rPr>
            </w:pPr>
          </w:p>
          <w:p w14:paraId="5769FD7C" w14:textId="77777777" w:rsidR="00A94CE3" w:rsidRDefault="00A94CE3" w:rsidP="00D57B01">
            <w:pPr>
              <w:pStyle w:val="NoSpacing"/>
              <w:rPr>
                <w:rFonts w:ascii="Times New Roman" w:hAnsi="Times New Roman" w:cs="Times New Roman"/>
                <w:color w:val="080C0C"/>
                <w:lang w:val="it-IT"/>
              </w:rPr>
            </w:pPr>
          </w:p>
          <w:p w14:paraId="182E5EA2" w14:textId="77777777" w:rsidR="00A94CE3" w:rsidRDefault="00A94CE3" w:rsidP="00D57B01">
            <w:pPr>
              <w:pStyle w:val="NoSpacing"/>
              <w:rPr>
                <w:rFonts w:ascii="Times New Roman" w:hAnsi="Times New Roman" w:cs="Times New Roman"/>
                <w:color w:val="080C0C"/>
                <w:lang w:val="it-IT"/>
              </w:rPr>
            </w:pPr>
          </w:p>
          <w:p w14:paraId="45F1257F" w14:textId="77777777" w:rsidR="00A94CE3" w:rsidRDefault="00A94CE3" w:rsidP="00D57B01">
            <w:pPr>
              <w:pStyle w:val="NoSpacing"/>
              <w:rPr>
                <w:rFonts w:ascii="Times New Roman" w:hAnsi="Times New Roman" w:cs="Times New Roman"/>
                <w:color w:val="080C0C"/>
                <w:lang w:val="it-IT"/>
              </w:rPr>
            </w:pPr>
          </w:p>
          <w:p w14:paraId="4F385F43" w14:textId="77777777" w:rsidR="00A94CE3" w:rsidRDefault="00A94CE3" w:rsidP="00D57B01">
            <w:pPr>
              <w:pStyle w:val="NoSpacing"/>
              <w:rPr>
                <w:rFonts w:ascii="Times New Roman" w:hAnsi="Times New Roman" w:cs="Times New Roman"/>
                <w:color w:val="080C0C"/>
                <w:lang w:val="it-IT"/>
              </w:rPr>
            </w:pPr>
          </w:p>
          <w:p w14:paraId="40AB7D4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Ndërtimi i njohurive: Përpunimi i përmbajtjes Veprimtari e pavarur</w:t>
            </w:r>
          </w:p>
          <w:p w14:paraId="0DF21B3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 të parë dy format e veprimeve me kllapa dhe pa kllapa, mësimdhënësi/ja udhëzon nxënësit që në mënyrë individuale të zgjidhin detyrën 2 sipas instruksioneve të dhëna edhe në detyrat e tjera paraprake.</w:t>
            </w:r>
          </w:p>
          <w:p w14:paraId="1C0B8BB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udhëzon nxënësit që duke ndjekur rrugën e shigjetës dhe duke analizuar veprimet sipas radhës të zgjidhin detyrën 3.</w:t>
            </w:r>
          </w:p>
          <w:p w14:paraId="01FC9B5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w:t>
            </w:r>
          </w:p>
          <w:p w14:paraId="52DF3B1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Konsolidimi i të nxënit</w:t>
            </w:r>
          </w:p>
          <w:p w14:paraId="58EB5BF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Krijo dyshe/ Shkëmbe mendime</w:t>
            </w:r>
          </w:p>
          <w:p w14:paraId="5835004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të ndarë në dyshe zgjidhin detyrën 4 por gjithmonë duke u nisur nga ajo që nxënësi në të djathtë, zgjidh detyrën djathtas ndërsa nxënësi në të majtë, zgjidh detyrën majtas.</w:t>
            </w:r>
          </w:p>
          <w:p w14:paraId="045992C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Pas pesë minutave, dyshet e nxënësve shkëmbejnë librat e tyre për të bërë një vlerësim të ndërsjelltë.</w:t>
            </w:r>
          </w:p>
          <w:p w14:paraId="7B61432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kryerjen e pjesëtimit të numrave treshifrorë, zbatimin e shumëzimit dhe pjesëtimit të numrave në problema me fjalë dhe njehsimin e vlerës së shprehjeve të dhëna numerike.</w:t>
            </w:r>
          </w:p>
          <w:p w14:paraId="5D59D4A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5A3F1DC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Të punohet një detyrë sipas modelit të detyrës 4.</w:t>
            </w:r>
          </w:p>
          <w:p w14:paraId="4266F7DF" w14:textId="77777777" w:rsidR="00A94CE3" w:rsidRDefault="00A94CE3" w:rsidP="00D57B01">
            <w:pPr>
              <w:pStyle w:val="NoSpacing"/>
              <w:rPr>
                <w:rFonts w:ascii="Times New Roman" w:hAnsi="Times New Roman" w:cs="Times New Roman"/>
                <w:color w:val="080C0C"/>
                <w:lang w:val="it-IT"/>
              </w:rPr>
            </w:pPr>
          </w:p>
          <w:p w14:paraId="033FFAE9" w14:textId="77777777" w:rsidR="00A94CE3" w:rsidRDefault="00A94CE3" w:rsidP="00D57B01">
            <w:pPr>
              <w:pStyle w:val="NoSpacing"/>
              <w:rPr>
                <w:rFonts w:ascii="Times New Roman" w:hAnsi="Times New Roman" w:cs="Times New Roman"/>
                <w:color w:val="080C0C"/>
                <w:lang w:val="it-IT"/>
              </w:rPr>
            </w:pPr>
          </w:p>
          <w:p w14:paraId="48896867" w14:textId="77777777" w:rsidR="00A94CE3" w:rsidRDefault="00A94CE3" w:rsidP="00D57B01">
            <w:pPr>
              <w:pStyle w:val="NoSpacing"/>
              <w:rPr>
                <w:rFonts w:ascii="Times New Roman" w:hAnsi="Times New Roman" w:cs="Times New Roman"/>
                <w:color w:val="080C0C"/>
                <w:lang w:val="it-IT"/>
              </w:rPr>
            </w:pPr>
          </w:p>
          <w:p w14:paraId="5A771441" w14:textId="77777777" w:rsidR="00A94CE3" w:rsidRDefault="00A94CE3" w:rsidP="00D57B01">
            <w:pPr>
              <w:pStyle w:val="NoSpacing"/>
              <w:rPr>
                <w:rFonts w:ascii="Times New Roman" w:hAnsi="Times New Roman" w:cs="Times New Roman"/>
                <w:color w:val="080C0C"/>
                <w:lang w:val="it-IT"/>
              </w:rPr>
            </w:pPr>
          </w:p>
          <w:p w14:paraId="2550F47B" w14:textId="77777777" w:rsidR="00A94CE3" w:rsidRDefault="00A94CE3" w:rsidP="00D57B01">
            <w:pPr>
              <w:pStyle w:val="NoSpacing"/>
              <w:rPr>
                <w:rFonts w:ascii="Times New Roman" w:hAnsi="Times New Roman" w:cs="Times New Roman"/>
                <w:color w:val="080C0C"/>
                <w:lang w:val="it-IT"/>
              </w:rPr>
            </w:pPr>
          </w:p>
          <w:p w14:paraId="2DBFD79E" w14:textId="77777777" w:rsidR="00A94CE3" w:rsidRDefault="00A94CE3" w:rsidP="00D57B01">
            <w:pPr>
              <w:pStyle w:val="NoSpacing"/>
              <w:rPr>
                <w:rFonts w:ascii="Times New Roman" w:hAnsi="Times New Roman" w:cs="Times New Roman"/>
                <w:color w:val="080C0C"/>
                <w:lang w:val="it-IT"/>
              </w:rPr>
            </w:pPr>
          </w:p>
          <w:p w14:paraId="33BFA66F" w14:textId="77777777" w:rsidR="00A94CE3" w:rsidRDefault="00A94CE3" w:rsidP="00D57B01">
            <w:pPr>
              <w:pStyle w:val="NoSpacing"/>
              <w:rPr>
                <w:rFonts w:ascii="Times New Roman" w:hAnsi="Times New Roman" w:cs="Times New Roman"/>
                <w:color w:val="080C0C"/>
                <w:lang w:val="it-IT"/>
              </w:rPr>
            </w:pPr>
          </w:p>
          <w:p w14:paraId="5A60C897" w14:textId="77777777" w:rsidR="00A94CE3" w:rsidRDefault="00A94CE3" w:rsidP="00D57B01">
            <w:pPr>
              <w:pStyle w:val="NoSpacing"/>
              <w:rPr>
                <w:rFonts w:ascii="Times New Roman" w:hAnsi="Times New Roman" w:cs="Times New Roman"/>
                <w:color w:val="080C0C"/>
                <w:lang w:val="it-IT"/>
              </w:rPr>
            </w:pPr>
          </w:p>
          <w:p w14:paraId="4DFC21A5" w14:textId="77777777" w:rsidR="00A94CE3" w:rsidRDefault="00A94CE3" w:rsidP="00D57B01">
            <w:pPr>
              <w:pStyle w:val="NoSpacing"/>
              <w:rPr>
                <w:rFonts w:ascii="Times New Roman" w:hAnsi="Times New Roman" w:cs="Times New Roman"/>
                <w:color w:val="080C0C"/>
                <w:lang w:val="it-IT"/>
              </w:rPr>
            </w:pPr>
          </w:p>
          <w:p w14:paraId="5CA39A25" w14:textId="77777777" w:rsidR="00A94CE3" w:rsidRDefault="00A94CE3" w:rsidP="00D57B01">
            <w:pPr>
              <w:pStyle w:val="NoSpacing"/>
              <w:rPr>
                <w:rFonts w:ascii="Times New Roman" w:hAnsi="Times New Roman" w:cs="Times New Roman"/>
                <w:color w:val="080C0C"/>
                <w:lang w:val="it-IT"/>
              </w:rPr>
            </w:pPr>
          </w:p>
          <w:p w14:paraId="0B5D6A2A" w14:textId="77777777" w:rsidR="00A94CE3" w:rsidRDefault="00A94CE3" w:rsidP="00D57B01">
            <w:pPr>
              <w:pStyle w:val="NoSpacing"/>
              <w:rPr>
                <w:rFonts w:ascii="Times New Roman" w:hAnsi="Times New Roman" w:cs="Times New Roman"/>
                <w:color w:val="080C0C"/>
                <w:lang w:val="it-IT"/>
              </w:rPr>
            </w:pPr>
          </w:p>
          <w:p w14:paraId="19BE963E" w14:textId="77777777" w:rsidR="00A94CE3" w:rsidRDefault="00A94CE3" w:rsidP="00D57B01">
            <w:pPr>
              <w:pStyle w:val="NoSpacing"/>
              <w:rPr>
                <w:rFonts w:ascii="Times New Roman" w:hAnsi="Times New Roman" w:cs="Times New Roman"/>
                <w:color w:val="080C0C"/>
                <w:lang w:val="it-IT"/>
              </w:rPr>
            </w:pPr>
          </w:p>
          <w:p w14:paraId="3F9678DA" w14:textId="77777777" w:rsidR="00A94CE3" w:rsidRDefault="00A94CE3" w:rsidP="00D57B01">
            <w:pPr>
              <w:pStyle w:val="NoSpacing"/>
              <w:rPr>
                <w:rFonts w:ascii="Times New Roman" w:hAnsi="Times New Roman" w:cs="Times New Roman"/>
                <w:color w:val="080C0C"/>
                <w:lang w:val="it-IT"/>
              </w:rPr>
            </w:pPr>
          </w:p>
          <w:p w14:paraId="0AA7231B" w14:textId="77777777" w:rsidR="00A94CE3" w:rsidRDefault="00A94CE3" w:rsidP="00D57B01">
            <w:pPr>
              <w:pStyle w:val="NoSpacing"/>
              <w:rPr>
                <w:rFonts w:ascii="Times New Roman" w:hAnsi="Times New Roman" w:cs="Times New Roman"/>
                <w:color w:val="080C0C"/>
                <w:lang w:val="it-IT"/>
              </w:rPr>
            </w:pPr>
          </w:p>
          <w:p w14:paraId="48FA8977" w14:textId="77777777" w:rsidR="00A94CE3" w:rsidRDefault="00A94CE3" w:rsidP="00D57B01">
            <w:pPr>
              <w:pStyle w:val="NoSpacing"/>
              <w:rPr>
                <w:rFonts w:ascii="Times New Roman" w:hAnsi="Times New Roman" w:cs="Times New Roman"/>
                <w:color w:val="080C0C"/>
                <w:lang w:val="it-IT"/>
              </w:rPr>
            </w:pPr>
          </w:p>
          <w:p w14:paraId="4E787F15" w14:textId="77777777" w:rsidR="00A94CE3" w:rsidRDefault="00A94CE3" w:rsidP="00D57B01">
            <w:pPr>
              <w:pStyle w:val="NoSpacing"/>
              <w:rPr>
                <w:rFonts w:ascii="Times New Roman" w:hAnsi="Times New Roman" w:cs="Times New Roman"/>
                <w:color w:val="080C0C"/>
                <w:lang w:val="it-IT"/>
              </w:rPr>
            </w:pPr>
          </w:p>
          <w:p w14:paraId="7FB03532" w14:textId="77777777" w:rsidR="00A94CE3" w:rsidRDefault="00A94CE3" w:rsidP="00D57B01">
            <w:pPr>
              <w:pStyle w:val="NoSpacing"/>
              <w:rPr>
                <w:rFonts w:ascii="Times New Roman" w:hAnsi="Times New Roman" w:cs="Times New Roman"/>
                <w:color w:val="080C0C"/>
                <w:lang w:val="it-IT"/>
              </w:rPr>
            </w:pPr>
          </w:p>
          <w:p w14:paraId="25F5C6F0" w14:textId="77777777" w:rsidR="00A94CE3" w:rsidRDefault="00A94CE3" w:rsidP="00D57B01">
            <w:pPr>
              <w:pStyle w:val="NoSpacing"/>
              <w:rPr>
                <w:rFonts w:ascii="Times New Roman" w:hAnsi="Times New Roman" w:cs="Times New Roman"/>
                <w:color w:val="080C0C"/>
                <w:lang w:val="it-IT"/>
              </w:rPr>
            </w:pPr>
          </w:p>
          <w:p w14:paraId="60DD9DC2" w14:textId="77777777" w:rsidR="00A94CE3" w:rsidRDefault="00A94CE3" w:rsidP="00D57B01">
            <w:pPr>
              <w:pStyle w:val="NoSpacing"/>
              <w:rPr>
                <w:rFonts w:ascii="Times New Roman" w:hAnsi="Times New Roman" w:cs="Times New Roman"/>
                <w:color w:val="080C0C"/>
                <w:lang w:val="it-IT"/>
              </w:rPr>
            </w:pPr>
          </w:p>
          <w:p w14:paraId="30F9FAA3" w14:textId="77777777" w:rsidR="00A94CE3" w:rsidRDefault="00A94CE3" w:rsidP="00D57B01">
            <w:pPr>
              <w:pStyle w:val="NoSpacing"/>
              <w:rPr>
                <w:rFonts w:ascii="Times New Roman" w:hAnsi="Times New Roman" w:cs="Times New Roman"/>
                <w:color w:val="080C0C"/>
                <w:lang w:val="it-IT"/>
              </w:rPr>
            </w:pPr>
          </w:p>
          <w:p w14:paraId="01110CEB" w14:textId="77777777" w:rsidR="00A94CE3" w:rsidRDefault="00A94CE3" w:rsidP="00D57B01">
            <w:pPr>
              <w:pStyle w:val="NoSpacing"/>
              <w:rPr>
                <w:rFonts w:ascii="Times New Roman" w:hAnsi="Times New Roman" w:cs="Times New Roman"/>
                <w:color w:val="080C0C"/>
                <w:lang w:val="it-IT"/>
              </w:rPr>
            </w:pPr>
          </w:p>
          <w:p w14:paraId="062954B6" w14:textId="77777777" w:rsidR="00A94CE3" w:rsidRDefault="00A94CE3" w:rsidP="00D57B01">
            <w:pPr>
              <w:pStyle w:val="NoSpacing"/>
              <w:rPr>
                <w:rFonts w:ascii="Times New Roman" w:hAnsi="Times New Roman" w:cs="Times New Roman"/>
                <w:color w:val="080C0C"/>
                <w:lang w:val="it-IT"/>
              </w:rPr>
            </w:pPr>
          </w:p>
          <w:p w14:paraId="7AA38C94" w14:textId="77777777" w:rsidR="00A94CE3" w:rsidRPr="004A6DEB" w:rsidRDefault="00A94CE3" w:rsidP="00D57B01">
            <w:pPr>
              <w:pStyle w:val="NoSpacing"/>
              <w:rPr>
                <w:rFonts w:ascii="Times New Roman" w:hAnsi="Times New Roman" w:cs="Times New Roman"/>
                <w:color w:val="080C0C"/>
                <w:lang w:val="it-IT"/>
              </w:rPr>
            </w:pPr>
          </w:p>
        </w:tc>
      </w:tr>
    </w:tbl>
    <w:p w14:paraId="290F2988"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688474A9" w14:textId="77777777" w:rsidTr="00D57B01">
        <w:trPr>
          <w:trHeight w:val="206"/>
        </w:trPr>
        <w:tc>
          <w:tcPr>
            <w:tcW w:w="10105" w:type="dxa"/>
            <w:tcBorders>
              <w:top w:val="single" w:sz="8" w:space="0" w:color="000000"/>
              <w:bottom w:val="nil"/>
            </w:tcBorders>
            <w:shd w:val="clear" w:color="auto" w:fill="000000"/>
            <w:hideMark/>
          </w:tcPr>
          <w:p w14:paraId="45B915C1"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77DB3378" w14:textId="77777777" w:rsidTr="00D57B01">
        <w:trPr>
          <w:trHeight w:val="379"/>
        </w:trPr>
        <w:tc>
          <w:tcPr>
            <w:tcW w:w="10105" w:type="dxa"/>
            <w:tcBorders>
              <w:top w:val="single" w:sz="8" w:space="0" w:color="000000"/>
              <w:bottom w:val="single" w:sz="8" w:space="0" w:color="000000"/>
            </w:tcBorders>
            <w:hideMark/>
          </w:tcPr>
          <w:p w14:paraId="3C7C78A5"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E2D3872"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26C21873" w14:textId="77777777" w:rsidTr="00D57B01">
        <w:trPr>
          <w:trHeight w:val="2390"/>
        </w:trPr>
        <w:tc>
          <w:tcPr>
            <w:tcW w:w="10105" w:type="dxa"/>
            <w:tcBorders>
              <w:top w:val="nil"/>
            </w:tcBorders>
          </w:tcPr>
          <w:p w14:paraId="2F527C6E" w14:textId="77777777" w:rsidR="00A94CE3" w:rsidRDefault="00A94CE3" w:rsidP="00D57B01">
            <w:pPr>
              <w:pStyle w:val="NoSpacing"/>
              <w:rPr>
                <w:rFonts w:ascii="Times New Roman" w:hAnsi="Times New Roman" w:cs="Times New Roman"/>
                <w:color w:val="080C0C"/>
                <w:lang w:val="it-IT"/>
              </w:rPr>
            </w:pPr>
          </w:p>
          <w:p w14:paraId="0A7C48E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5D067214" w14:textId="77777777" w:rsidR="00A94CE3" w:rsidRPr="00961E05" w:rsidRDefault="00A94CE3" w:rsidP="00D57B01">
            <w:pPr>
              <w:pStyle w:val="NoSpacing"/>
              <w:rPr>
                <w:rFonts w:ascii="Times New Roman" w:hAnsi="Times New Roman" w:cs="Times New Roman"/>
                <w:color w:val="080C0C"/>
                <w:lang w:val="it-IT"/>
              </w:rPr>
            </w:pPr>
          </w:p>
          <w:p w14:paraId="5B535C2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2802494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7AC2538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0C0C46D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4E06F22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7B83F37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10210D4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III/1,3,4.</w:t>
            </w:r>
          </w:p>
          <w:p w14:paraId="5F06406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0DE21F7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Shprehjet shkronjore</w:t>
            </w:r>
          </w:p>
          <w:p w14:paraId="36DED75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1DF8627A"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Formon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shprehje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numerike</w:t>
            </w:r>
            <w:proofErr w:type="spellEnd"/>
            <w:r w:rsidRPr="008F07E3">
              <w:rPr>
                <w:rFonts w:ascii="Times New Roman" w:hAnsi="Times New Roman" w:cs="Times New Roman"/>
                <w:color w:val="080C0C"/>
              </w:rPr>
              <w:t xml:space="preserve"> duke </w:t>
            </w:r>
            <w:proofErr w:type="spellStart"/>
            <w:r w:rsidRPr="008F07E3">
              <w:rPr>
                <w:rFonts w:ascii="Times New Roman" w:hAnsi="Times New Roman" w:cs="Times New Roman"/>
                <w:color w:val="080C0C"/>
              </w:rPr>
              <w:t>emërtuar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ato</w:t>
            </w:r>
            <w:proofErr w:type="spellEnd"/>
            <w:r w:rsidRPr="008F07E3">
              <w:rPr>
                <w:rFonts w:ascii="Times New Roman" w:hAnsi="Times New Roman" w:cs="Times New Roman"/>
                <w:color w:val="080C0C"/>
              </w:rPr>
              <w:t>;</w:t>
            </w:r>
          </w:p>
          <w:p w14:paraId="5CE6A06F"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Përdor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metodën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shndërrimit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shprehjes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shkronjore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shprehje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numerike</w:t>
            </w:r>
            <w:proofErr w:type="spellEnd"/>
            <w:r w:rsidRPr="008F07E3">
              <w:rPr>
                <w:rFonts w:ascii="Times New Roman" w:hAnsi="Times New Roman" w:cs="Times New Roman"/>
                <w:color w:val="080C0C"/>
              </w:rPr>
              <w:t>,</w:t>
            </w:r>
          </w:p>
          <w:p w14:paraId="16A5B26B"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vlerën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shprehjeve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shkronjore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w:t>
            </w:r>
          </w:p>
          <w:p w14:paraId="6DBA8284"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272E056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2B9124C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7A3D4F5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w:t>
            </w:r>
          </w:p>
          <w:p w14:paraId="1D18D2E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5C5EF6B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422B1F9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Diskutim i njohurive paraprake</w:t>
            </w:r>
          </w:p>
          <w:p w14:paraId="0B68F48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këtë fazë të orës mësimdhënësi/ja u rikujton nxënësve veprimet e njohura matematikore si mbledhja, zbritja, shumëzimi dhe pjesëtimi, ku nga këto shprehje formohen shprehjet numerike.</w:t>
            </w:r>
          </w:p>
          <w:p w14:paraId="54788EE4"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ua rikujton nxënësve që varësisht prej shprehjes numerike se çka përmban brenda saj ajo edhe quhet, p.sh.: shprehje numerike të thjeshta (përmbajnë vetëm një veprim matematikor) dhe shprehje numerike të përbëra (përmbajnë disa veprime matematikore).</w:t>
            </w:r>
          </w:p>
          <w:p w14:paraId="300EAA1B" w14:textId="77777777" w:rsidR="00A94CE3" w:rsidRDefault="00A94CE3" w:rsidP="00D57B01">
            <w:pPr>
              <w:pStyle w:val="NoSpacing"/>
              <w:rPr>
                <w:rFonts w:ascii="Times New Roman" w:hAnsi="Times New Roman" w:cs="Times New Roman"/>
                <w:color w:val="080C0C"/>
                <w:lang w:val="it-IT"/>
              </w:rPr>
            </w:pPr>
          </w:p>
          <w:p w14:paraId="3DA08927" w14:textId="77777777" w:rsidR="00A94CE3" w:rsidRDefault="00A94CE3" w:rsidP="00D57B01">
            <w:pPr>
              <w:pStyle w:val="NoSpacing"/>
              <w:rPr>
                <w:rFonts w:ascii="Times New Roman" w:hAnsi="Times New Roman" w:cs="Times New Roman"/>
                <w:color w:val="080C0C"/>
                <w:lang w:val="it-IT"/>
              </w:rPr>
            </w:pPr>
          </w:p>
          <w:p w14:paraId="52BA719D" w14:textId="77777777" w:rsidR="00A94CE3" w:rsidRDefault="00A94CE3" w:rsidP="00D57B01">
            <w:pPr>
              <w:pStyle w:val="NoSpacing"/>
              <w:rPr>
                <w:rFonts w:ascii="Times New Roman" w:hAnsi="Times New Roman" w:cs="Times New Roman"/>
                <w:color w:val="080C0C"/>
                <w:lang w:val="it-IT"/>
              </w:rPr>
            </w:pPr>
          </w:p>
          <w:p w14:paraId="55A562B5" w14:textId="77777777" w:rsidR="00A94CE3" w:rsidRDefault="00A94CE3" w:rsidP="00D57B01">
            <w:pPr>
              <w:pStyle w:val="NoSpacing"/>
              <w:rPr>
                <w:rFonts w:ascii="Times New Roman" w:hAnsi="Times New Roman" w:cs="Times New Roman"/>
                <w:color w:val="080C0C"/>
                <w:lang w:val="it-IT"/>
              </w:rPr>
            </w:pPr>
          </w:p>
          <w:p w14:paraId="44C8AF51" w14:textId="77777777" w:rsidR="00A94CE3" w:rsidRDefault="00A94CE3" w:rsidP="00D57B01">
            <w:pPr>
              <w:pStyle w:val="NoSpacing"/>
              <w:rPr>
                <w:rFonts w:ascii="Times New Roman" w:hAnsi="Times New Roman" w:cs="Times New Roman"/>
                <w:color w:val="080C0C"/>
                <w:lang w:val="it-IT"/>
              </w:rPr>
            </w:pPr>
          </w:p>
          <w:p w14:paraId="61FA900A" w14:textId="77777777" w:rsidR="00A94CE3" w:rsidRDefault="00A94CE3" w:rsidP="00D57B01">
            <w:pPr>
              <w:pStyle w:val="NoSpacing"/>
              <w:rPr>
                <w:rFonts w:ascii="Times New Roman" w:hAnsi="Times New Roman" w:cs="Times New Roman"/>
                <w:color w:val="080C0C"/>
                <w:lang w:val="it-IT"/>
              </w:rPr>
            </w:pPr>
          </w:p>
          <w:p w14:paraId="6474B2C3" w14:textId="77777777" w:rsidR="00A94CE3" w:rsidRDefault="00A94CE3" w:rsidP="00D57B01">
            <w:pPr>
              <w:pStyle w:val="NoSpacing"/>
              <w:rPr>
                <w:rFonts w:ascii="Times New Roman" w:hAnsi="Times New Roman" w:cs="Times New Roman"/>
                <w:color w:val="080C0C"/>
                <w:lang w:val="it-IT"/>
              </w:rPr>
            </w:pPr>
          </w:p>
          <w:p w14:paraId="6BFAC897" w14:textId="77777777" w:rsidR="00A94CE3" w:rsidRDefault="00A94CE3" w:rsidP="00D57B01">
            <w:pPr>
              <w:pStyle w:val="NoSpacing"/>
              <w:rPr>
                <w:rFonts w:ascii="Times New Roman" w:hAnsi="Times New Roman" w:cs="Times New Roman"/>
                <w:color w:val="080C0C"/>
                <w:lang w:val="it-IT"/>
              </w:rPr>
            </w:pPr>
          </w:p>
          <w:p w14:paraId="0EEE3C53" w14:textId="77777777" w:rsidR="00A94CE3" w:rsidRDefault="00A94CE3" w:rsidP="00D57B01">
            <w:pPr>
              <w:pStyle w:val="NoSpacing"/>
              <w:rPr>
                <w:rFonts w:ascii="Times New Roman" w:hAnsi="Times New Roman" w:cs="Times New Roman"/>
                <w:color w:val="080C0C"/>
                <w:lang w:val="it-IT"/>
              </w:rPr>
            </w:pPr>
          </w:p>
          <w:p w14:paraId="648CEC2E" w14:textId="77777777" w:rsidR="00A94CE3" w:rsidRDefault="00A94CE3" w:rsidP="00D57B01">
            <w:pPr>
              <w:pStyle w:val="NoSpacing"/>
              <w:rPr>
                <w:rFonts w:ascii="Times New Roman" w:hAnsi="Times New Roman" w:cs="Times New Roman"/>
                <w:color w:val="080C0C"/>
                <w:lang w:val="it-IT"/>
              </w:rPr>
            </w:pPr>
          </w:p>
          <w:p w14:paraId="0D4D8B1D" w14:textId="77777777" w:rsidR="00A94CE3" w:rsidRDefault="00A94CE3" w:rsidP="00D57B01">
            <w:pPr>
              <w:pStyle w:val="NoSpacing"/>
              <w:rPr>
                <w:rFonts w:ascii="Times New Roman" w:hAnsi="Times New Roman" w:cs="Times New Roman"/>
                <w:color w:val="080C0C"/>
                <w:lang w:val="it-IT"/>
              </w:rPr>
            </w:pPr>
          </w:p>
          <w:p w14:paraId="72DE8850" w14:textId="77777777" w:rsidR="00A94CE3" w:rsidRDefault="00A94CE3" w:rsidP="00D57B01">
            <w:pPr>
              <w:pStyle w:val="NoSpacing"/>
              <w:rPr>
                <w:rFonts w:ascii="Times New Roman" w:hAnsi="Times New Roman" w:cs="Times New Roman"/>
                <w:color w:val="080C0C"/>
                <w:lang w:val="it-IT"/>
              </w:rPr>
            </w:pPr>
          </w:p>
          <w:p w14:paraId="5E20486A" w14:textId="77777777" w:rsidR="00A94CE3" w:rsidRDefault="00A94CE3" w:rsidP="00D57B01">
            <w:pPr>
              <w:pStyle w:val="NoSpacing"/>
              <w:rPr>
                <w:rFonts w:ascii="Times New Roman" w:hAnsi="Times New Roman" w:cs="Times New Roman"/>
                <w:color w:val="080C0C"/>
                <w:lang w:val="it-IT"/>
              </w:rPr>
            </w:pPr>
          </w:p>
          <w:p w14:paraId="17870551" w14:textId="77777777" w:rsidR="00A94CE3" w:rsidRDefault="00A94CE3" w:rsidP="00D57B01">
            <w:pPr>
              <w:pStyle w:val="NoSpacing"/>
              <w:rPr>
                <w:rFonts w:ascii="Times New Roman" w:hAnsi="Times New Roman" w:cs="Times New Roman"/>
                <w:color w:val="080C0C"/>
                <w:lang w:val="it-IT"/>
              </w:rPr>
            </w:pPr>
          </w:p>
          <w:p w14:paraId="31E3C31A" w14:textId="77777777" w:rsidR="00A94CE3" w:rsidRDefault="00A94CE3" w:rsidP="00D57B01">
            <w:pPr>
              <w:pStyle w:val="NoSpacing"/>
              <w:rPr>
                <w:rFonts w:ascii="Times New Roman" w:hAnsi="Times New Roman" w:cs="Times New Roman"/>
                <w:color w:val="080C0C"/>
                <w:lang w:val="it-IT"/>
              </w:rPr>
            </w:pPr>
          </w:p>
          <w:p w14:paraId="09C08BA6" w14:textId="77777777" w:rsidR="00A94CE3" w:rsidRDefault="00A94CE3" w:rsidP="00D57B01">
            <w:pPr>
              <w:pStyle w:val="NoSpacing"/>
              <w:rPr>
                <w:rFonts w:ascii="Times New Roman" w:hAnsi="Times New Roman" w:cs="Times New Roman"/>
                <w:color w:val="080C0C"/>
                <w:lang w:val="it-IT"/>
              </w:rPr>
            </w:pPr>
          </w:p>
          <w:p w14:paraId="3ABA128E" w14:textId="77777777" w:rsidR="00A94CE3" w:rsidRDefault="00A94CE3" w:rsidP="00D57B01">
            <w:pPr>
              <w:pStyle w:val="NoSpacing"/>
              <w:rPr>
                <w:rFonts w:ascii="Times New Roman" w:hAnsi="Times New Roman" w:cs="Times New Roman"/>
                <w:color w:val="080C0C"/>
                <w:lang w:val="it-IT"/>
              </w:rPr>
            </w:pPr>
          </w:p>
          <w:p w14:paraId="0F66B4B8" w14:textId="77777777" w:rsidR="00A94CE3" w:rsidRDefault="00A94CE3" w:rsidP="00D57B01">
            <w:pPr>
              <w:pStyle w:val="NoSpacing"/>
              <w:rPr>
                <w:rFonts w:ascii="Times New Roman" w:hAnsi="Times New Roman" w:cs="Times New Roman"/>
                <w:color w:val="080C0C"/>
                <w:lang w:val="it-IT"/>
              </w:rPr>
            </w:pPr>
          </w:p>
          <w:p w14:paraId="722FB63B" w14:textId="77777777" w:rsidR="00A94CE3" w:rsidRDefault="00A94CE3" w:rsidP="00D57B01">
            <w:pPr>
              <w:pStyle w:val="NoSpacing"/>
              <w:rPr>
                <w:rFonts w:ascii="Times New Roman" w:hAnsi="Times New Roman" w:cs="Times New Roman"/>
                <w:color w:val="080C0C"/>
                <w:lang w:val="it-IT"/>
              </w:rPr>
            </w:pPr>
          </w:p>
          <w:p w14:paraId="2B6EE8E6" w14:textId="77777777" w:rsidR="00A94CE3" w:rsidRPr="00961E05" w:rsidRDefault="00A94CE3" w:rsidP="00D57B01">
            <w:pPr>
              <w:pStyle w:val="NoSpacing"/>
              <w:rPr>
                <w:rFonts w:ascii="Times New Roman" w:hAnsi="Times New Roman" w:cs="Times New Roman"/>
                <w:color w:val="080C0C"/>
                <w:lang w:val="it-IT"/>
              </w:rPr>
            </w:pPr>
          </w:p>
          <w:p w14:paraId="58E995F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lastRenderedPageBreak/>
              <w:t>Ndërtimi i njohurive: Përpunimi i përmbajtjes</w:t>
            </w:r>
          </w:p>
          <w:p w14:paraId="142A4F5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Rrugëzgjidhje për të lexuarit matematik</w:t>
            </w:r>
          </w:p>
          <w:p w14:paraId="3631873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 të ilustruar atë çka thamë më herët zgjidhim detyrën 1.</w:t>
            </w:r>
          </w:p>
          <w:p w14:paraId="251CB93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Nga detyra e mësipërme u vërejt që, gjatë përdorimit të ndryshoreve brenda shprehjeve numerike atëherë vijmë deri te krijimi i shprehjeve shkronjore.</w:t>
            </w:r>
          </w:p>
          <w:p w14:paraId="59FB7A2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 xml:space="preserve"> Përforcimi: Konsolidimi i të nxënit Veprimtari e drejtuar</w:t>
            </w:r>
          </w:p>
          <w:p w14:paraId="1F8B1DD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të njejtën formë mësimdhënësi/ja udhëzon nxënësit të lexojnë detyrën 2, faqe 80 dhe pas leximit në mënyrë individuale, të zgjidhin detyrën 3 në fletoret e tyre.</w:t>
            </w:r>
          </w:p>
          <w:p w14:paraId="37038C0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1E1EDB3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Detyra 4 (faqe 80).</w:t>
            </w:r>
            <w:r w:rsidRPr="00961E05">
              <w:rPr>
                <w:rFonts w:ascii="Times New Roman" w:hAnsi="Times New Roman" w:cs="Times New Roman"/>
                <w:color w:val="080C0C"/>
                <w:lang w:val="it-IT"/>
              </w:rPr>
              <w:tab/>
            </w:r>
          </w:p>
          <w:p w14:paraId="20CD2A3F" w14:textId="77777777" w:rsidR="00A94CE3" w:rsidRDefault="00A94CE3" w:rsidP="00D57B01">
            <w:pPr>
              <w:pStyle w:val="NoSpacing"/>
              <w:rPr>
                <w:rFonts w:ascii="Times New Roman" w:hAnsi="Times New Roman" w:cs="Times New Roman"/>
                <w:color w:val="080C0C"/>
                <w:lang w:val="it-IT"/>
              </w:rPr>
            </w:pPr>
          </w:p>
          <w:p w14:paraId="79DA751F" w14:textId="77777777" w:rsidR="00A94CE3" w:rsidRDefault="00A94CE3" w:rsidP="00D57B01">
            <w:pPr>
              <w:pStyle w:val="NoSpacing"/>
              <w:rPr>
                <w:rFonts w:ascii="Times New Roman" w:hAnsi="Times New Roman" w:cs="Times New Roman"/>
                <w:color w:val="080C0C"/>
                <w:lang w:val="it-IT"/>
              </w:rPr>
            </w:pPr>
          </w:p>
          <w:p w14:paraId="4CCC15FB" w14:textId="77777777" w:rsidR="00A94CE3" w:rsidRDefault="00A94CE3" w:rsidP="00D57B01">
            <w:pPr>
              <w:pStyle w:val="NoSpacing"/>
              <w:rPr>
                <w:rFonts w:ascii="Times New Roman" w:hAnsi="Times New Roman" w:cs="Times New Roman"/>
                <w:color w:val="080C0C"/>
                <w:lang w:val="it-IT"/>
              </w:rPr>
            </w:pPr>
          </w:p>
          <w:p w14:paraId="4C74116E" w14:textId="77777777" w:rsidR="00A94CE3" w:rsidRDefault="00A94CE3" w:rsidP="00D57B01">
            <w:pPr>
              <w:pStyle w:val="NoSpacing"/>
              <w:rPr>
                <w:rFonts w:ascii="Times New Roman" w:hAnsi="Times New Roman" w:cs="Times New Roman"/>
                <w:color w:val="080C0C"/>
                <w:lang w:val="it-IT"/>
              </w:rPr>
            </w:pPr>
          </w:p>
          <w:p w14:paraId="1BCD7B3C" w14:textId="77777777" w:rsidR="00A94CE3" w:rsidRDefault="00A94CE3" w:rsidP="00D57B01">
            <w:pPr>
              <w:pStyle w:val="NoSpacing"/>
              <w:rPr>
                <w:rFonts w:ascii="Times New Roman" w:hAnsi="Times New Roman" w:cs="Times New Roman"/>
                <w:color w:val="080C0C"/>
                <w:lang w:val="it-IT"/>
              </w:rPr>
            </w:pPr>
          </w:p>
          <w:p w14:paraId="34FD7135" w14:textId="77777777" w:rsidR="00A94CE3" w:rsidRDefault="00A94CE3" w:rsidP="00D57B01">
            <w:pPr>
              <w:pStyle w:val="NoSpacing"/>
              <w:rPr>
                <w:rFonts w:ascii="Times New Roman" w:hAnsi="Times New Roman" w:cs="Times New Roman"/>
                <w:color w:val="080C0C"/>
                <w:lang w:val="it-IT"/>
              </w:rPr>
            </w:pPr>
          </w:p>
          <w:p w14:paraId="79ECD1DF" w14:textId="77777777" w:rsidR="00A94CE3" w:rsidRDefault="00A94CE3" w:rsidP="00D57B01">
            <w:pPr>
              <w:pStyle w:val="NoSpacing"/>
              <w:rPr>
                <w:rFonts w:ascii="Times New Roman" w:hAnsi="Times New Roman" w:cs="Times New Roman"/>
                <w:color w:val="080C0C"/>
                <w:lang w:val="it-IT"/>
              </w:rPr>
            </w:pPr>
          </w:p>
          <w:p w14:paraId="0D3C4D21" w14:textId="77777777" w:rsidR="00A94CE3" w:rsidRDefault="00A94CE3" w:rsidP="00D57B01">
            <w:pPr>
              <w:pStyle w:val="NoSpacing"/>
              <w:rPr>
                <w:rFonts w:ascii="Times New Roman" w:hAnsi="Times New Roman" w:cs="Times New Roman"/>
                <w:color w:val="080C0C"/>
                <w:lang w:val="it-IT"/>
              </w:rPr>
            </w:pPr>
          </w:p>
          <w:p w14:paraId="5D679ADE" w14:textId="77777777" w:rsidR="00A94CE3" w:rsidRDefault="00A94CE3" w:rsidP="00D57B01">
            <w:pPr>
              <w:pStyle w:val="NoSpacing"/>
              <w:rPr>
                <w:rFonts w:ascii="Times New Roman" w:hAnsi="Times New Roman" w:cs="Times New Roman"/>
                <w:color w:val="080C0C"/>
                <w:lang w:val="it-IT"/>
              </w:rPr>
            </w:pPr>
          </w:p>
          <w:p w14:paraId="6AAD131C" w14:textId="77777777" w:rsidR="00A94CE3" w:rsidRDefault="00A94CE3" w:rsidP="00D57B01">
            <w:pPr>
              <w:pStyle w:val="NoSpacing"/>
              <w:rPr>
                <w:rFonts w:ascii="Times New Roman" w:hAnsi="Times New Roman" w:cs="Times New Roman"/>
                <w:color w:val="080C0C"/>
                <w:lang w:val="it-IT"/>
              </w:rPr>
            </w:pPr>
          </w:p>
          <w:p w14:paraId="0CC2F88F" w14:textId="77777777" w:rsidR="00A94CE3" w:rsidRDefault="00A94CE3" w:rsidP="00D57B01">
            <w:pPr>
              <w:pStyle w:val="NoSpacing"/>
              <w:rPr>
                <w:rFonts w:ascii="Times New Roman" w:hAnsi="Times New Roman" w:cs="Times New Roman"/>
                <w:color w:val="080C0C"/>
                <w:lang w:val="it-IT"/>
              </w:rPr>
            </w:pPr>
          </w:p>
          <w:p w14:paraId="2EC64231" w14:textId="77777777" w:rsidR="00A94CE3" w:rsidRDefault="00A94CE3" w:rsidP="00D57B01">
            <w:pPr>
              <w:pStyle w:val="NoSpacing"/>
              <w:rPr>
                <w:rFonts w:ascii="Times New Roman" w:hAnsi="Times New Roman" w:cs="Times New Roman"/>
                <w:color w:val="080C0C"/>
                <w:lang w:val="it-IT"/>
              </w:rPr>
            </w:pPr>
          </w:p>
          <w:p w14:paraId="06E62D24" w14:textId="77777777" w:rsidR="00A94CE3" w:rsidRDefault="00A94CE3" w:rsidP="00D57B01">
            <w:pPr>
              <w:pStyle w:val="NoSpacing"/>
              <w:rPr>
                <w:rFonts w:ascii="Times New Roman" w:hAnsi="Times New Roman" w:cs="Times New Roman"/>
                <w:color w:val="080C0C"/>
                <w:lang w:val="it-IT"/>
              </w:rPr>
            </w:pPr>
          </w:p>
          <w:p w14:paraId="475E81AA" w14:textId="77777777" w:rsidR="00A94CE3" w:rsidRDefault="00A94CE3" w:rsidP="00D57B01">
            <w:pPr>
              <w:pStyle w:val="NoSpacing"/>
              <w:rPr>
                <w:rFonts w:ascii="Times New Roman" w:hAnsi="Times New Roman" w:cs="Times New Roman"/>
                <w:color w:val="080C0C"/>
                <w:lang w:val="it-IT"/>
              </w:rPr>
            </w:pPr>
          </w:p>
          <w:p w14:paraId="0FA12A75" w14:textId="77777777" w:rsidR="00A94CE3" w:rsidRDefault="00A94CE3" w:rsidP="00D57B01">
            <w:pPr>
              <w:pStyle w:val="NoSpacing"/>
              <w:rPr>
                <w:rFonts w:ascii="Times New Roman" w:hAnsi="Times New Roman" w:cs="Times New Roman"/>
                <w:color w:val="080C0C"/>
                <w:lang w:val="it-IT"/>
              </w:rPr>
            </w:pPr>
          </w:p>
          <w:p w14:paraId="34E679DC" w14:textId="77777777" w:rsidR="00A94CE3" w:rsidRDefault="00A94CE3" w:rsidP="00D57B01">
            <w:pPr>
              <w:pStyle w:val="NoSpacing"/>
              <w:rPr>
                <w:rFonts w:ascii="Times New Roman" w:hAnsi="Times New Roman" w:cs="Times New Roman"/>
                <w:color w:val="080C0C"/>
                <w:lang w:val="it-IT"/>
              </w:rPr>
            </w:pPr>
          </w:p>
          <w:p w14:paraId="08DDBEF9" w14:textId="77777777" w:rsidR="00A94CE3" w:rsidRDefault="00A94CE3" w:rsidP="00D57B01">
            <w:pPr>
              <w:pStyle w:val="NoSpacing"/>
              <w:rPr>
                <w:rFonts w:ascii="Times New Roman" w:hAnsi="Times New Roman" w:cs="Times New Roman"/>
                <w:color w:val="080C0C"/>
                <w:lang w:val="it-IT"/>
              </w:rPr>
            </w:pPr>
          </w:p>
          <w:p w14:paraId="3DF405F6" w14:textId="77777777" w:rsidR="00A94CE3" w:rsidRDefault="00A94CE3" w:rsidP="00D57B01">
            <w:pPr>
              <w:pStyle w:val="NoSpacing"/>
              <w:rPr>
                <w:rFonts w:ascii="Times New Roman" w:hAnsi="Times New Roman" w:cs="Times New Roman"/>
                <w:color w:val="080C0C"/>
                <w:lang w:val="it-IT"/>
              </w:rPr>
            </w:pPr>
          </w:p>
          <w:p w14:paraId="55958E59" w14:textId="77777777" w:rsidR="00A94CE3" w:rsidRDefault="00A94CE3" w:rsidP="00D57B01">
            <w:pPr>
              <w:pStyle w:val="NoSpacing"/>
              <w:rPr>
                <w:rFonts w:ascii="Times New Roman" w:hAnsi="Times New Roman" w:cs="Times New Roman"/>
                <w:color w:val="080C0C"/>
                <w:lang w:val="it-IT"/>
              </w:rPr>
            </w:pPr>
          </w:p>
          <w:p w14:paraId="6582E052" w14:textId="77777777" w:rsidR="00A94CE3" w:rsidRDefault="00A94CE3" w:rsidP="00D57B01">
            <w:pPr>
              <w:pStyle w:val="NoSpacing"/>
              <w:rPr>
                <w:rFonts w:ascii="Times New Roman" w:hAnsi="Times New Roman" w:cs="Times New Roman"/>
                <w:color w:val="080C0C"/>
                <w:lang w:val="it-IT"/>
              </w:rPr>
            </w:pPr>
          </w:p>
          <w:p w14:paraId="68E48A85" w14:textId="77777777" w:rsidR="00A94CE3" w:rsidRDefault="00A94CE3" w:rsidP="00D57B01">
            <w:pPr>
              <w:pStyle w:val="NoSpacing"/>
              <w:rPr>
                <w:rFonts w:ascii="Times New Roman" w:hAnsi="Times New Roman" w:cs="Times New Roman"/>
                <w:color w:val="080C0C"/>
                <w:lang w:val="it-IT"/>
              </w:rPr>
            </w:pPr>
          </w:p>
          <w:p w14:paraId="22A2FD44" w14:textId="77777777" w:rsidR="00A94CE3" w:rsidRDefault="00A94CE3" w:rsidP="00D57B01">
            <w:pPr>
              <w:pStyle w:val="NoSpacing"/>
              <w:rPr>
                <w:rFonts w:ascii="Times New Roman" w:hAnsi="Times New Roman" w:cs="Times New Roman"/>
                <w:color w:val="080C0C"/>
                <w:lang w:val="it-IT"/>
              </w:rPr>
            </w:pPr>
          </w:p>
          <w:p w14:paraId="61DAD139" w14:textId="77777777" w:rsidR="00A94CE3" w:rsidRDefault="00A94CE3" w:rsidP="00D57B01">
            <w:pPr>
              <w:pStyle w:val="NoSpacing"/>
              <w:rPr>
                <w:rFonts w:ascii="Times New Roman" w:hAnsi="Times New Roman" w:cs="Times New Roman"/>
                <w:color w:val="080C0C"/>
                <w:lang w:val="it-IT"/>
              </w:rPr>
            </w:pPr>
          </w:p>
          <w:p w14:paraId="22996867" w14:textId="77777777" w:rsidR="00A94CE3" w:rsidRDefault="00A94CE3" w:rsidP="00D57B01">
            <w:pPr>
              <w:pStyle w:val="NoSpacing"/>
              <w:rPr>
                <w:rFonts w:ascii="Times New Roman" w:hAnsi="Times New Roman" w:cs="Times New Roman"/>
                <w:color w:val="080C0C"/>
                <w:lang w:val="it-IT"/>
              </w:rPr>
            </w:pPr>
          </w:p>
          <w:p w14:paraId="7246F216" w14:textId="77777777" w:rsidR="00A94CE3" w:rsidRPr="004A6DEB" w:rsidRDefault="00A94CE3" w:rsidP="00D57B01">
            <w:pPr>
              <w:pStyle w:val="NoSpacing"/>
              <w:rPr>
                <w:rFonts w:ascii="Times New Roman" w:hAnsi="Times New Roman" w:cs="Times New Roman"/>
                <w:color w:val="080C0C"/>
                <w:lang w:val="it-IT"/>
              </w:rPr>
            </w:pPr>
          </w:p>
        </w:tc>
      </w:tr>
    </w:tbl>
    <w:p w14:paraId="7F30C153"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14B9CE03" w14:textId="77777777" w:rsidTr="00D57B01">
        <w:trPr>
          <w:trHeight w:val="206"/>
        </w:trPr>
        <w:tc>
          <w:tcPr>
            <w:tcW w:w="10105" w:type="dxa"/>
            <w:tcBorders>
              <w:top w:val="single" w:sz="8" w:space="0" w:color="000000"/>
              <w:bottom w:val="nil"/>
            </w:tcBorders>
            <w:shd w:val="clear" w:color="auto" w:fill="000000"/>
            <w:hideMark/>
          </w:tcPr>
          <w:p w14:paraId="0C758D49"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79041C06" w14:textId="77777777" w:rsidTr="00D57B01">
        <w:trPr>
          <w:trHeight w:val="379"/>
        </w:trPr>
        <w:tc>
          <w:tcPr>
            <w:tcW w:w="10105" w:type="dxa"/>
            <w:tcBorders>
              <w:top w:val="single" w:sz="8" w:space="0" w:color="000000"/>
              <w:bottom w:val="single" w:sz="8" w:space="0" w:color="000000"/>
            </w:tcBorders>
            <w:hideMark/>
          </w:tcPr>
          <w:p w14:paraId="37210E2D"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A2999F6"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995DA3" w14:paraId="1790E676" w14:textId="77777777" w:rsidTr="00D57B01">
        <w:trPr>
          <w:trHeight w:val="2390"/>
        </w:trPr>
        <w:tc>
          <w:tcPr>
            <w:tcW w:w="10105" w:type="dxa"/>
            <w:tcBorders>
              <w:top w:val="nil"/>
            </w:tcBorders>
          </w:tcPr>
          <w:p w14:paraId="2DB41215" w14:textId="77777777" w:rsidR="00A94CE3" w:rsidRDefault="00A94CE3" w:rsidP="00D57B01">
            <w:pPr>
              <w:pStyle w:val="NoSpacing"/>
              <w:rPr>
                <w:rFonts w:ascii="Times New Roman" w:hAnsi="Times New Roman" w:cs="Times New Roman"/>
                <w:color w:val="080C0C"/>
                <w:lang w:val="it-IT"/>
              </w:rPr>
            </w:pPr>
          </w:p>
          <w:p w14:paraId="70268BD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11D08E21" w14:textId="77777777" w:rsidR="00A94CE3" w:rsidRPr="00961E05" w:rsidRDefault="00A94CE3" w:rsidP="00D57B01">
            <w:pPr>
              <w:pStyle w:val="NoSpacing"/>
              <w:rPr>
                <w:rFonts w:ascii="Times New Roman" w:hAnsi="Times New Roman" w:cs="Times New Roman"/>
                <w:color w:val="080C0C"/>
                <w:lang w:val="it-IT"/>
              </w:rPr>
            </w:pPr>
          </w:p>
          <w:p w14:paraId="08E950B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79CB712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0CC1914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78EE569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6A7C888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468E097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520F02E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III/1,3,4.</w:t>
            </w:r>
          </w:p>
          <w:p w14:paraId="24F074B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37B9C3C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Barazimet (barazimet me mbledhje dhe zbritje)</w:t>
            </w:r>
          </w:p>
          <w:p w14:paraId="6C979CF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0F6D0E5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Formon barazime me dy veprime matematikore (mbledhje dhe zbritje);</w:t>
            </w:r>
          </w:p>
          <w:p w14:paraId="65CAEC9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Zgjidh barazime të ndryshme të dhëna me fjalë;</w:t>
            </w:r>
          </w:p>
          <w:p w14:paraId="34E3AC1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Njehson vlerën e shprehjeve shkronjore të dhëna.</w:t>
            </w:r>
          </w:p>
          <w:p w14:paraId="1D4E71AF"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656C134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7E2D4AC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2A9BDF3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 Edukatë figurative.</w:t>
            </w:r>
          </w:p>
          <w:p w14:paraId="38CFDA5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18F7F16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7AF4E64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Diskutim i njohurive paraprake</w:t>
            </w:r>
          </w:p>
          <w:p w14:paraId="203397FA"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Rikujtojmë te nxënësit që barazimi që përmban një a më tepër shkronja quhet ekuacion apo barazim. Barazimet apo ekuacionet mund të shënohen nga informacionet që marrim ne nga detyrat e ndryshme.</w:t>
            </w:r>
          </w:p>
          <w:p w14:paraId="765A054B" w14:textId="77777777" w:rsidR="00A94CE3" w:rsidRDefault="00A94CE3" w:rsidP="00D57B01">
            <w:pPr>
              <w:pStyle w:val="NoSpacing"/>
              <w:rPr>
                <w:rFonts w:ascii="Times New Roman" w:hAnsi="Times New Roman" w:cs="Times New Roman"/>
                <w:color w:val="080C0C"/>
                <w:lang w:val="it-IT"/>
              </w:rPr>
            </w:pPr>
          </w:p>
          <w:p w14:paraId="768A0647" w14:textId="77777777" w:rsidR="00A94CE3" w:rsidRDefault="00A94CE3" w:rsidP="00D57B01">
            <w:pPr>
              <w:pStyle w:val="NoSpacing"/>
              <w:rPr>
                <w:rFonts w:ascii="Times New Roman" w:hAnsi="Times New Roman" w:cs="Times New Roman"/>
                <w:color w:val="080C0C"/>
                <w:lang w:val="it-IT"/>
              </w:rPr>
            </w:pPr>
          </w:p>
          <w:p w14:paraId="281FD1B3" w14:textId="77777777" w:rsidR="00A94CE3" w:rsidRDefault="00A94CE3" w:rsidP="00D57B01">
            <w:pPr>
              <w:pStyle w:val="NoSpacing"/>
              <w:rPr>
                <w:rFonts w:ascii="Times New Roman" w:hAnsi="Times New Roman" w:cs="Times New Roman"/>
                <w:color w:val="080C0C"/>
                <w:lang w:val="it-IT"/>
              </w:rPr>
            </w:pPr>
          </w:p>
          <w:p w14:paraId="67BC75E6" w14:textId="77777777" w:rsidR="00A94CE3" w:rsidRDefault="00A94CE3" w:rsidP="00D57B01">
            <w:pPr>
              <w:pStyle w:val="NoSpacing"/>
              <w:rPr>
                <w:rFonts w:ascii="Times New Roman" w:hAnsi="Times New Roman" w:cs="Times New Roman"/>
                <w:color w:val="080C0C"/>
                <w:lang w:val="it-IT"/>
              </w:rPr>
            </w:pPr>
          </w:p>
          <w:p w14:paraId="4403E966" w14:textId="77777777" w:rsidR="00A94CE3" w:rsidRDefault="00A94CE3" w:rsidP="00D57B01">
            <w:pPr>
              <w:pStyle w:val="NoSpacing"/>
              <w:rPr>
                <w:rFonts w:ascii="Times New Roman" w:hAnsi="Times New Roman" w:cs="Times New Roman"/>
                <w:color w:val="080C0C"/>
                <w:lang w:val="it-IT"/>
              </w:rPr>
            </w:pPr>
          </w:p>
          <w:p w14:paraId="651DB6A9" w14:textId="77777777" w:rsidR="00A94CE3" w:rsidRDefault="00A94CE3" w:rsidP="00D57B01">
            <w:pPr>
              <w:pStyle w:val="NoSpacing"/>
              <w:rPr>
                <w:rFonts w:ascii="Times New Roman" w:hAnsi="Times New Roman" w:cs="Times New Roman"/>
                <w:color w:val="080C0C"/>
                <w:lang w:val="it-IT"/>
              </w:rPr>
            </w:pPr>
          </w:p>
          <w:p w14:paraId="3FF54B9C" w14:textId="77777777" w:rsidR="00A94CE3" w:rsidRDefault="00A94CE3" w:rsidP="00D57B01">
            <w:pPr>
              <w:pStyle w:val="NoSpacing"/>
              <w:rPr>
                <w:rFonts w:ascii="Times New Roman" w:hAnsi="Times New Roman" w:cs="Times New Roman"/>
                <w:color w:val="080C0C"/>
                <w:lang w:val="it-IT"/>
              </w:rPr>
            </w:pPr>
          </w:p>
          <w:p w14:paraId="40626DD3" w14:textId="77777777" w:rsidR="00A94CE3" w:rsidRDefault="00A94CE3" w:rsidP="00D57B01">
            <w:pPr>
              <w:pStyle w:val="NoSpacing"/>
              <w:rPr>
                <w:rFonts w:ascii="Times New Roman" w:hAnsi="Times New Roman" w:cs="Times New Roman"/>
                <w:color w:val="080C0C"/>
                <w:lang w:val="it-IT"/>
              </w:rPr>
            </w:pPr>
          </w:p>
          <w:p w14:paraId="1B1BFC70" w14:textId="77777777" w:rsidR="00A94CE3" w:rsidRDefault="00A94CE3" w:rsidP="00D57B01">
            <w:pPr>
              <w:pStyle w:val="NoSpacing"/>
              <w:rPr>
                <w:rFonts w:ascii="Times New Roman" w:hAnsi="Times New Roman" w:cs="Times New Roman"/>
                <w:color w:val="080C0C"/>
                <w:lang w:val="it-IT"/>
              </w:rPr>
            </w:pPr>
          </w:p>
          <w:p w14:paraId="1BB024CA" w14:textId="77777777" w:rsidR="00A94CE3" w:rsidRDefault="00A94CE3" w:rsidP="00D57B01">
            <w:pPr>
              <w:pStyle w:val="NoSpacing"/>
              <w:rPr>
                <w:rFonts w:ascii="Times New Roman" w:hAnsi="Times New Roman" w:cs="Times New Roman"/>
                <w:color w:val="080C0C"/>
                <w:lang w:val="it-IT"/>
              </w:rPr>
            </w:pPr>
          </w:p>
          <w:p w14:paraId="4F801387" w14:textId="77777777" w:rsidR="00A94CE3" w:rsidRDefault="00A94CE3" w:rsidP="00D57B01">
            <w:pPr>
              <w:pStyle w:val="NoSpacing"/>
              <w:rPr>
                <w:rFonts w:ascii="Times New Roman" w:hAnsi="Times New Roman" w:cs="Times New Roman"/>
                <w:color w:val="080C0C"/>
                <w:lang w:val="it-IT"/>
              </w:rPr>
            </w:pPr>
          </w:p>
          <w:p w14:paraId="7F79FA15" w14:textId="77777777" w:rsidR="00A94CE3" w:rsidRDefault="00A94CE3" w:rsidP="00D57B01">
            <w:pPr>
              <w:pStyle w:val="NoSpacing"/>
              <w:rPr>
                <w:rFonts w:ascii="Times New Roman" w:hAnsi="Times New Roman" w:cs="Times New Roman"/>
                <w:color w:val="080C0C"/>
                <w:lang w:val="it-IT"/>
              </w:rPr>
            </w:pPr>
          </w:p>
          <w:p w14:paraId="057BE1E2" w14:textId="77777777" w:rsidR="00A94CE3" w:rsidRDefault="00A94CE3" w:rsidP="00D57B01">
            <w:pPr>
              <w:pStyle w:val="NoSpacing"/>
              <w:rPr>
                <w:rFonts w:ascii="Times New Roman" w:hAnsi="Times New Roman" w:cs="Times New Roman"/>
                <w:color w:val="080C0C"/>
                <w:lang w:val="it-IT"/>
              </w:rPr>
            </w:pPr>
          </w:p>
          <w:p w14:paraId="7C953E17" w14:textId="77777777" w:rsidR="00A94CE3" w:rsidRDefault="00A94CE3" w:rsidP="00D57B01">
            <w:pPr>
              <w:pStyle w:val="NoSpacing"/>
              <w:rPr>
                <w:rFonts w:ascii="Times New Roman" w:hAnsi="Times New Roman" w:cs="Times New Roman"/>
                <w:color w:val="080C0C"/>
                <w:lang w:val="it-IT"/>
              </w:rPr>
            </w:pPr>
          </w:p>
          <w:p w14:paraId="047BF1E5" w14:textId="77777777" w:rsidR="00A94CE3" w:rsidRDefault="00A94CE3" w:rsidP="00D57B01">
            <w:pPr>
              <w:pStyle w:val="NoSpacing"/>
              <w:rPr>
                <w:rFonts w:ascii="Times New Roman" w:hAnsi="Times New Roman" w:cs="Times New Roman"/>
                <w:color w:val="080C0C"/>
                <w:lang w:val="it-IT"/>
              </w:rPr>
            </w:pPr>
          </w:p>
          <w:p w14:paraId="21FB8348" w14:textId="77777777" w:rsidR="00A94CE3" w:rsidRDefault="00A94CE3" w:rsidP="00D57B01">
            <w:pPr>
              <w:pStyle w:val="NoSpacing"/>
              <w:rPr>
                <w:rFonts w:ascii="Times New Roman" w:hAnsi="Times New Roman" w:cs="Times New Roman"/>
                <w:color w:val="080C0C"/>
                <w:lang w:val="it-IT"/>
              </w:rPr>
            </w:pPr>
          </w:p>
          <w:p w14:paraId="48E837A0" w14:textId="77777777" w:rsidR="00A94CE3" w:rsidRDefault="00A94CE3" w:rsidP="00D57B01">
            <w:pPr>
              <w:pStyle w:val="NoSpacing"/>
              <w:rPr>
                <w:rFonts w:ascii="Times New Roman" w:hAnsi="Times New Roman" w:cs="Times New Roman"/>
                <w:color w:val="080C0C"/>
                <w:lang w:val="it-IT"/>
              </w:rPr>
            </w:pPr>
          </w:p>
          <w:p w14:paraId="0FAAC022" w14:textId="77777777" w:rsidR="00A94CE3" w:rsidRDefault="00A94CE3" w:rsidP="00D57B01">
            <w:pPr>
              <w:pStyle w:val="NoSpacing"/>
              <w:rPr>
                <w:rFonts w:ascii="Times New Roman" w:hAnsi="Times New Roman" w:cs="Times New Roman"/>
                <w:color w:val="080C0C"/>
                <w:lang w:val="it-IT"/>
              </w:rPr>
            </w:pPr>
          </w:p>
          <w:p w14:paraId="24998503" w14:textId="77777777" w:rsidR="00A94CE3" w:rsidRDefault="00A94CE3" w:rsidP="00D57B01">
            <w:pPr>
              <w:pStyle w:val="NoSpacing"/>
              <w:rPr>
                <w:rFonts w:ascii="Times New Roman" w:hAnsi="Times New Roman" w:cs="Times New Roman"/>
                <w:color w:val="080C0C"/>
                <w:lang w:val="it-IT"/>
              </w:rPr>
            </w:pPr>
          </w:p>
          <w:p w14:paraId="30908175" w14:textId="77777777" w:rsidR="00A94CE3" w:rsidRDefault="00A94CE3" w:rsidP="00D57B01">
            <w:pPr>
              <w:pStyle w:val="NoSpacing"/>
              <w:rPr>
                <w:rFonts w:ascii="Times New Roman" w:hAnsi="Times New Roman" w:cs="Times New Roman"/>
                <w:color w:val="080C0C"/>
                <w:lang w:val="it-IT"/>
              </w:rPr>
            </w:pPr>
          </w:p>
          <w:p w14:paraId="32C33647" w14:textId="77777777" w:rsidR="00A94CE3" w:rsidRDefault="00A94CE3" w:rsidP="00D57B01">
            <w:pPr>
              <w:pStyle w:val="NoSpacing"/>
              <w:rPr>
                <w:rFonts w:ascii="Times New Roman" w:hAnsi="Times New Roman" w:cs="Times New Roman"/>
                <w:color w:val="080C0C"/>
                <w:lang w:val="it-IT"/>
              </w:rPr>
            </w:pPr>
          </w:p>
          <w:p w14:paraId="0606144B" w14:textId="77777777" w:rsidR="00A94CE3" w:rsidRDefault="00A94CE3" w:rsidP="00D57B01">
            <w:pPr>
              <w:pStyle w:val="NoSpacing"/>
              <w:rPr>
                <w:rFonts w:ascii="Times New Roman" w:hAnsi="Times New Roman" w:cs="Times New Roman"/>
                <w:color w:val="080C0C"/>
                <w:lang w:val="it-IT"/>
              </w:rPr>
            </w:pPr>
          </w:p>
          <w:p w14:paraId="32453433" w14:textId="77777777" w:rsidR="00A94CE3" w:rsidRDefault="00A94CE3" w:rsidP="00D57B01">
            <w:pPr>
              <w:pStyle w:val="NoSpacing"/>
              <w:rPr>
                <w:rFonts w:ascii="Times New Roman" w:hAnsi="Times New Roman" w:cs="Times New Roman"/>
                <w:color w:val="080C0C"/>
                <w:lang w:val="it-IT"/>
              </w:rPr>
            </w:pPr>
          </w:p>
          <w:p w14:paraId="23F04FC9" w14:textId="77777777" w:rsidR="00A94CE3" w:rsidRPr="00961E05" w:rsidRDefault="00A94CE3" w:rsidP="00D57B01">
            <w:pPr>
              <w:pStyle w:val="NoSpacing"/>
              <w:rPr>
                <w:rFonts w:ascii="Times New Roman" w:hAnsi="Times New Roman" w:cs="Times New Roman"/>
                <w:color w:val="080C0C"/>
                <w:lang w:val="it-IT"/>
              </w:rPr>
            </w:pPr>
          </w:p>
          <w:p w14:paraId="5531A1E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Ndërtimi i njohurive: Përpunimi i përmbajtjes Veprimtari e pavarur</w:t>
            </w:r>
          </w:p>
          <w:p w14:paraId="6C1C99C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vizaton një bosht numerik në tabelë dhe nga nxënësit kërkon që të tregojnë si më poshtë:</w:t>
            </w:r>
          </w:p>
          <w:p w14:paraId="2044E52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Si gjendet vlera e X nga ekuacionit 47+X = 85</w:t>
            </w:r>
          </w:p>
          <w:p w14:paraId="0E17CBE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E njëjta formë e zgjidhjes mund të shihet edhe nga detyra 1 në libër ku nga një problemë me fjalë vijmë deri te krijimi i një ekuacioni apo barazimi me mbledhje.</w:t>
            </w:r>
          </w:p>
          <w:p w14:paraId="41F73D3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 xml:space="preserve"> E njëjta formë e zgjidhjes mund të shihet edhe te detyra 2 ku nga problema me fjalë vijmë te krijimi i një ekuacioni apo barazimi me zbritje.</w:t>
            </w:r>
          </w:p>
          <w:p w14:paraId="44F4DD1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 Konsolidimi i të nxënit Punë e pavarur</w:t>
            </w:r>
          </w:p>
          <w:p w14:paraId="00D3BC31"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Zgjidhin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detyrat</w:t>
            </w:r>
            <w:proofErr w:type="spellEnd"/>
            <w:r w:rsidRPr="008F07E3">
              <w:rPr>
                <w:rFonts w:ascii="Times New Roman" w:hAnsi="Times New Roman" w:cs="Times New Roman"/>
                <w:color w:val="080C0C"/>
              </w:rPr>
              <w:t>:</w:t>
            </w:r>
          </w:p>
          <w:p w14:paraId="55E753AE"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1.</w:t>
            </w:r>
            <w:r w:rsidRPr="008F07E3">
              <w:rPr>
                <w:rFonts w:ascii="Times New Roman" w:hAnsi="Times New Roman" w:cs="Times New Roman"/>
                <w:color w:val="080C0C"/>
              </w:rPr>
              <w:tab/>
              <w:t>X + 16 = 32</w:t>
            </w:r>
          </w:p>
          <w:p w14:paraId="268216AD"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2.</w:t>
            </w:r>
            <w:r w:rsidRPr="008F07E3">
              <w:rPr>
                <w:rFonts w:ascii="Times New Roman" w:hAnsi="Times New Roman" w:cs="Times New Roman"/>
                <w:color w:val="080C0C"/>
              </w:rPr>
              <w:tab/>
              <w:t>64 + Y = 88</w:t>
            </w:r>
          </w:p>
          <w:p w14:paraId="67ACAF54"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3.</w:t>
            </w:r>
            <w:r w:rsidRPr="008F07E3">
              <w:rPr>
                <w:rFonts w:ascii="Times New Roman" w:hAnsi="Times New Roman" w:cs="Times New Roman"/>
                <w:color w:val="080C0C"/>
              </w:rPr>
              <w:tab/>
              <w:t>Y – 14 = 60</w:t>
            </w:r>
          </w:p>
          <w:p w14:paraId="66CF2A77"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vlerësohen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leximin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boshtin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koordinativ</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njehsimin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barazimeve</w:t>
            </w:r>
            <w:proofErr w:type="spellEnd"/>
            <w:r w:rsidRPr="008F07E3">
              <w:rPr>
                <w:rFonts w:ascii="Times New Roman" w:hAnsi="Times New Roman" w:cs="Times New Roman"/>
                <w:color w:val="080C0C"/>
              </w:rPr>
              <w:t>.</w:t>
            </w:r>
          </w:p>
          <w:p w14:paraId="349D0839"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Detyrë</w:t>
            </w:r>
            <w:proofErr w:type="spellEnd"/>
            <w:r w:rsidRPr="008F07E3">
              <w:rPr>
                <w:rFonts w:ascii="Times New Roman" w:hAnsi="Times New Roman" w:cs="Times New Roman"/>
                <w:color w:val="080C0C"/>
              </w:rPr>
              <w:t>:</w:t>
            </w:r>
          </w:p>
          <w:p w14:paraId="07514941"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punohet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detyrë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sipas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modelit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detyrës</w:t>
            </w:r>
            <w:proofErr w:type="spellEnd"/>
            <w:r w:rsidRPr="008F07E3">
              <w:rPr>
                <w:rFonts w:ascii="Times New Roman" w:hAnsi="Times New Roman" w:cs="Times New Roman"/>
                <w:color w:val="080C0C"/>
              </w:rPr>
              <w:t xml:space="preserve"> 2.</w:t>
            </w:r>
            <w:r w:rsidRPr="008F07E3">
              <w:rPr>
                <w:rFonts w:ascii="Times New Roman" w:hAnsi="Times New Roman" w:cs="Times New Roman"/>
                <w:color w:val="080C0C"/>
              </w:rPr>
              <w:tab/>
            </w:r>
          </w:p>
          <w:p w14:paraId="5473EE38" w14:textId="77777777" w:rsidR="00A94CE3" w:rsidRPr="008F07E3" w:rsidRDefault="00A94CE3" w:rsidP="00D57B01">
            <w:pPr>
              <w:pStyle w:val="NoSpacing"/>
              <w:rPr>
                <w:rFonts w:ascii="Times New Roman" w:hAnsi="Times New Roman" w:cs="Times New Roman"/>
                <w:color w:val="080C0C"/>
              </w:rPr>
            </w:pPr>
          </w:p>
          <w:p w14:paraId="7E86CF9A" w14:textId="77777777" w:rsidR="00A94CE3" w:rsidRPr="008F07E3" w:rsidRDefault="00A94CE3" w:rsidP="00D57B01">
            <w:pPr>
              <w:pStyle w:val="NoSpacing"/>
              <w:rPr>
                <w:rFonts w:ascii="Times New Roman" w:hAnsi="Times New Roman" w:cs="Times New Roman"/>
                <w:color w:val="080C0C"/>
              </w:rPr>
            </w:pPr>
          </w:p>
          <w:p w14:paraId="14D7516A" w14:textId="77777777" w:rsidR="00A94CE3" w:rsidRPr="008F07E3" w:rsidRDefault="00A94CE3" w:rsidP="00D57B01">
            <w:pPr>
              <w:pStyle w:val="NoSpacing"/>
              <w:rPr>
                <w:rFonts w:ascii="Times New Roman" w:hAnsi="Times New Roman" w:cs="Times New Roman"/>
                <w:color w:val="080C0C"/>
              </w:rPr>
            </w:pPr>
          </w:p>
          <w:p w14:paraId="235B1CC3" w14:textId="77777777" w:rsidR="00A94CE3" w:rsidRPr="008F07E3" w:rsidRDefault="00A94CE3" w:rsidP="00D57B01">
            <w:pPr>
              <w:pStyle w:val="NoSpacing"/>
              <w:rPr>
                <w:rFonts w:ascii="Times New Roman" w:hAnsi="Times New Roman" w:cs="Times New Roman"/>
                <w:color w:val="080C0C"/>
              </w:rPr>
            </w:pPr>
          </w:p>
          <w:p w14:paraId="796B22BA" w14:textId="77777777" w:rsidR="00A94CE3" w:rsidRPr="008F07E3" w:rsidRDefault="00A94CE3" w:rsidP="00D57B01">
            <w:pPr>
              <w:pStyle w:val="NoSpacing"/>
              <w:rPr>
                <w:rFonts w:ascii="Times New Roman" w:hAnsi="Times New Roman" w:cs="Times New Roman"/>
                <w:color w:val="080C0C"/>
              </w:rPr>
            </w:pPr>
          </w:p>
          <w:p w14:paraId="1E203B20" w14:textId="77777777" w:rsidR="00A94CE3" w:rsidRPr="008F07E3" w:rsidRDefault="00A94CE3" w:rsidP="00D57B01">
            <w:pPr>
              <w:pStyle w:val="NoSpacing"/>
              <w:rPr>
                <w:rFonts w:ascii="Times New Roman" w:hAnsi="Times New Roman" w:cs="Times New Roman"/>
                <w:color w:val="080C0C"/>
              </w:rPr>
            </w:pPr>
          </w:p>
          <w:p w14:paraId="5588F059" w14:textId="77777777" w:rsidR="00A94CE3" w:rsidRPr="008F07E3" w:rsidRDefault="00A94CE3" w:rsidP="00D57B01">
            <w:pPr>
              <w:pStyle w:val="NoSpacing"/>
              <w:rPr>
                <w:rFonts w:ascii="Times New Roman" w:hAnsi="Times New Roman" w:cs="Times New Roman"/>
                <w:color w:val="080C0C"/>
              </w:rPr>
            </w:pPr>
          </w:p>
          <w:p w14:paraId="0179693E" w14:textId="77777777" w:rsidR="00A94CE3" w:rsidRPr="008F07E3" w:rsidRDefault="00A94CE3" w:rsidP="00D57B01">
            <w:pPr>
              <w:pStyle w:val="NoSpacing"/>
              <w:rPr>
                <w:rFonts w:ascii="Times New Roman" w:hAnsi="Times New Roman" w:cs="Times New Roman"/>
                <w:color w:val="080C0C"/>
              </w:rPr>
            </w:pPr>
          </w:p>
          <w:p w14:paraId="29C71A02" w14:textId="77777777" w:rsidR="00A94CE3" w:rsidRPr="008F07E3" w:rsidRDefault="00A94CE3" w:rsidP="00D57B01">
            <w:pPr>
              <w:pStyle w:val="NoSpacing"/>
              <w:rPr>
                <w:rFonts w:ascii="Times New Roman" w:hAnsi="Times New Roman" w:cs="Times New Roman"/>
                <w:color w:val="080C0C"/>
              </w:rPr>
            </w:pPr>
          </w:p>
          <w:p w14:paraId="563D9831" w14:textId="77777777" w:rsidR="00A94CE3" w:rsidRPr="008F07E3" w:rsidRDefault="00A94CE3" w:rsidP="00D57B01">
            <w:pPr>
              <w:pStyle w:val="NoSpacing"/>
              <w:rPr>
                <w:rFonts w:ascii="Times New Roman" w:hAnsi="Times New Roman" w:cs="Times New Roman"/>
                <w:color w:val="080C0C"/>
              </w:rPr>
            </w:pPr>
          </w:p>
          <w:p w14:paraId="14047080" w14:textId="77777777" w:rsidR="00A94CE3" w:rsidRPr="008F07E3" w:rsidRDefault="00A94CE3" w:rsidP="00D57B01">
            <w:pPr>
              <w:pStyle w:val="NoSpacing"/>
              <w:rPr>
                <w:rFonts w:ascii="Times New Roman" w:hAnsi="Times New Roman" w:cs="Times New Roman"/>
                <w:color w:val="080C0C"/>
              </w:rPr>
            </w:pPr>
          </w:p>
          <w:p w14:paraId="095C8E75" w14:textId="77777777" w:rsidR="00A94CE3" w:rsidRPr="008F07E3" w:rsidRDefault="00A94CE3" w:rsidP="00D57B01">
            <w:pPr>
              <w:pStyle w:val="NoSpacing"/>
              <w:rPr>
                <w:rFonts w:ascii="Times New Roman" w:hAnsi="Times New Roman" w:cs="Times New Roman"/>
                <w:color w:val="080C0C"/>
              </w:rPr>
            </w:pPr>
          </w:p>
          <w:p w14:paraId="3ED1DB92" w14:textId="77777777" w:rsidR="00A94CE3" w:rsidRPr="008F07E3" w:rsidRDefault="00A94CE3" w:rsidP="00D57B01">
            <w:pPr>
              <w:pStyle w:val="NoSpacing"/>
              <w:rPr>
                <w:rFonts w:ascii="Times New Roman" w:hAnsi="Times New Roman" w:cs="Times New Roman"/>
                <w:color w:val="080C0C"/>
              </w:rPr>
            </w:pPr>
          </w:p>
          <w:p w14:paraId="13E14B4E" w14:textId="77777777" w:rsidR="00A94CE3" w:rsidRPr="008F07E3" w:rsidRDefault="00A94CE3" w:rsidP="00D57B01">
            <w:pPr>
              <w:pStyle w:val="NoSpacing"/>
              <w:rPr>
                <w:rFonts w:ascii="Times New Roman" w:hAnsi="Times New Roman" w:cs="Times New Roman"/>
                <w:color w:val="080C0C"/>
              </w:rPr>
            </w:pPr>
          </w:p>
          <w:p w14:paraId="4512ABF4" w14:textId="77777777" w:rsidR="00A94CE3" w:rsidRPr="008F07E3" w:rsidRDefault="00A94CE3" w:rsidP="00D57B01">
            <w:pPr>
              <w:pStyle w:val="NoSpacing"/>
              <w:rPr>
                <w:rFonts w:ascii="Times New Roman" w:hAnsi="Times New Roman" w:cs="Times New Roman"/>
                <w:color w:val="080C0C"/>
              </w:rPr>
            </w:pPr>
          </w:p>
          <w:p w14:paraId="785B8774" w14:textId="77777777" w:rsidR="00A94CE3" w:rsidRPr="008F07E3" w:rsidRDefault="00A94CE3" w:rsidP="00D57B01">
            <w:pPr>
              <w:pStyle w:val="NoSpacing"/>
              <w:rPr>
                <w:rFonts w:ascii="Times New Roman" w:hAnsi="Times New Roman" w:cs="Times New Roman"/>
                <w:color w:val="080C0C"/>
              </w:rPr>
            </w:pPr>
          </w:p>
          <w:p w14:paraId="6A6868D8" w14:textId="77777777" w:rsidR="00A94CE3" w:rsidRPr="008F07E3" w:rsidRDefault="00A94CE3" w:rsidP="00D57B01">
            <w:pPr>
              <w:pStyle w:val="NoSpacing"/>
              <w:rPr>
                <w:rFonts w:ascii="Times New Roman" w:hAnsi="Times New Roman" w:cs="Times New Roman"/>
                <w:color w:val="080C0C"/>
              </w:rPr>
            </w:pPr>
          </w:p>
          <w:p w14:paraId="428B227A" w14:textId="77777777" w:rsidR="00A94CE3" w:rsidRPr="008F07E3" w:rsidRDefault="00A94CE3" w:rsidP="00D57B01">
            <w:pPr>
              <w:pStyle w:val="NoSpacing"/>
              <w:rPr>
                <w:rFonts w:ascii="Times New Roman" w:hAnsi="Times New Roman" w:cs="Times New Roman"/>
                <w:color w:val="080C0C"/>
              </w:rPr>
            </w:pPr>
          </w:p>
          <w:p w14:paraId="6EB66D65" w14:textId="77777777" w:rsidR="00A94CE3" w:rsidRPr="008F07E3" w:rsidRDefault="00A94CE3" w:rsidP="00D57B01">
            <w:pPr>
              <w:pStyle w:val="NoSpacing"/>
              <w:rPr>
                <w:rFonts w:ascii="Times New Roman" w:hAnsi="Times New Roman" w:cs="Times New Roman"/>
                <w:color w:val="080C0C"/>
              </w:rPr>
            </w:pPr>
          </w:p>
          <w:p w14:paraId="678FBC0B" w14:textId="77777777" w:rsidR="00A94CE3" w:rsidRPr="008F07E3" w:rsidRDefault="00A94CE3" w:rsidP="00D57B01">
            <w:pPr>
              <w:pStyle w:val="NoSpacing"/>
              <w:rPr>
                <w:rFonts w:ascii="Times New Roman" w:hAnsi="Times New Roman" w:cs="Times New Roman"/>
                <w:color w:val="080C0C"/>
              </w:rPr>
            </w:pPr>
          </w:p>
          <w:p w14:paraId="102DD1AF" w14:textId="77777777" w:rsidR="00A94CE3" w:rsidRPr="008F07E3" w:rsidRDefault="00A94CE3" w:rsidP="00D57B01">
            <w:pPr>
              <w:pStyle w:val="NoSpacing"/>
              <w:rPr>
                <w:rFonts w:ascii="Times New Roman" w:hAnsi="Times New Roman" w:cs="Times New Roman"/>
                <w:color w:val="080C0C"/>
              </w:rPr>
            </w:pPr>
          </w:p>
          <w:p w14:paraId="48D1D854" w14:textId="77777777" w:rsidR="00A94CE3" w:rsidRPr="008F07E3" w:rsidRDefault="00A94CE3" w:rsidP="00D57B01">
            <w:pPr>
              <w:pStyle w:val="NoSpacing"/>
              <w:rPr>
                <w:rFonts w:ascii="Times New Roman" w:hAnsi="Times New Roman" w:cs="Times New Roman"/>
                <w:color w:val="080C0C"/>
              </w:rPr>
            </w:pPr>
          </w:p>
          <w:p w14:paraId="3564D95F" w14:textId="77777777" w:rsidR="00A94CE3" w:rsidRPr="008F07E3" w:rsidRDefault="00A94CE3" w:rsidP="00D57B01">
            <w:pPr>
              <w:pStyle w:val="NoSpacing"/>
              <w:rPr>
                <w:rFonts w:ascii="Times New Roman" w:hAnsi="Times New Roman" w:cs="Times New Roman"/>
                <w:color w:val="080C0C"/>
              </w:rPr>
            </w:pPr>
          </w:p>
          <w:p w14:paraId="78F3D698" w14:textId="77777777" w:rsidR="00A94CE3" w:rsidRPr="008F07E3" w:rsidRDefault="00A94CE3" w:rsidP="00D57B01">
            <w:pPr>
              <w:pStyle w:val="NoSpacing"/>
              <w:rPr>
                <w:rFonts w:ascii="Times New Roman" w:hAnsi="Times New Roman" w:cs="Times New Roman"/>
                <w:color w:val="080C0C"/>
              </w:rPr>
            </w:pPr>
          </w:p>
          <w:p w14:paraId="3D7C7131" w14:textId="77777777" w:rsidR="00A94CE3" w:rsidRPr="008F07E3" w:rsidRDefault="00A94CE3" w:rsidP="00D57B01">
            <w:pPr>
              <w:pStyle w:val="NoSpacing"/>
              <w:rPr>
                <w:rFonts w:ascii="Times New Roman" w:hAnsi="Times New Roman" w:cs="Times New Roman"/>
                <w:color w:val="080C0C"/>
              </w:rPr>
            </w:pPr>
          </w:p>
          <w:p w14:paraId="6A0F34E6" w14:textId="77777777" w:rsidR="00A94CE3" w:rsidRPr="008F07E3" w:rsidRDefault="00A94CE3" w:rsidP="00D57B01">
            <w:pPr>
              <w:pStyle w:val="NoSpacing"/>
              <w:rPr>
                <w:rFonts w:ascii="Times New Roman" w:hAnsi="Times New Roman" w:cs="Times New Roman"/>
                <w:color w:val="080C0C"/>
              </w:rPr>
            </w:pPr>
          </w:p>
          <w:p w14:paraId="646D3C0F" w14:textId="77777777" w:rsidR="00A94CE3" w:rsidRPr="008F07E3" w:rsidRDefault="00A94CE3" w:rsidP="00D57B01">
            <w:pPr>
              <w:pStyle w:val="NoSpacing"/>
              <w:rPr>
                <w:rFonts w:ascii="Times New Roman" w:hAnsi="Times New Roman" w:cs="Times New Roman"/>
                <w:color w:val="080C0C"/>
              </w:rPr>
            </w:pPr>
          </w:p>
          <w:p w14:paraId="4DA609DA" w14:textId="77777777" w:rsidR="00A94CE3" w:rsidRPr="008F07E3" w:rsidRDefault="00A94CE3" w:rsidP="00D57B01">
            <w:pPr>
              <w:pStyle w:val="NoSpacing"/>
              <w:rPr>
                <w:rFonts w:ascii="Times New Roman" w:hAnsi="Times New Roman" w:cs="Times New Roman"/>
                <w:color w:val="080C0C"/>
              </w:rPr>
            </w:pPr>
          </w:p>
          <w:p w14:paraId="75D4DA71" w14:textId="77777777" w:rsidR="00A94CE3" w:rsidRPr="008F07E3" w:rsidRDefault="00A94CE3" w:rsidP="00D57B01">
            <w:pPr>
              <w:pStyle w:val="NoSpacing"/>
              <w:rPr>
                <w:rFonts w:ascii="Times New Roman" w:hAnsi="Times New Roman" w:cs="Times New Roman"/>
                <w:color w:val="080C0C"/>
              </w:rPr>
            </w:pPr>
          </w:p>
          <w:p w14:paraId="01CD10A0" w14:textId="77777777" w:rsidR="00A94CE3" w:rsidRPr="008F07E3" w:rsidRDefault="00A94CE3" w:rsidP="00D57B01">
            <w:pPr>
              <w:pStyle w:val="NoSpacing"/>
              <w:rPr>
                <w:rFonts w:ascii="Times New Roman" w:hAnsi="Times New Roman" w:cs="Times New Roman"/>
                <w:color w:val="080C0C"/>
              </w:rPr>
            </w:pPr>
          </w:p>
          <w:p w14:paraId="33036912" w14:textId="77777777" w:rsidR="00A94CE3" w:rsidRPr="008F07E3" w:rsidRDefault="00A94CE3" w:rsidP="00D57B01">
            <w:pPr>
              <w:pStyle w:val="NoSpacing"/>
              <w:rPr>
                <w:rFonts w:ascii="Times New Roman" w:hAnsi="Times New Roman" w:cs="Times New Roman"/>
                <w:color w:val="080C0C"/>
              </w:rPr>
            </w:pPr>
          </w:p>
          <w:p w14:paraId="24E2B20F" w14:textId="77777777" w:rsidR="00A94CE3" w:rsidRPr="008F07E3" w:rsidRDefault="00A94CE3" w:rsidP="00D57B01">
            <w:pPr>
              <w:pStyle w:val="NoSpacing"/>
              <w:rPr>
                <w:rFonts w:ascii="Times New Roman" w:hAnsi="Times New Roman" w:cs="Times New Roman"/>
                <w:color w:val="080C0C"/>
              </w:rPr>
            </w:pPr>
          </w:p>
          <w:p w14:paraId="27D59DC0" w14:textId="77777777" w:rsidR="00A94CE3" w:rsidRPr="008F07E3" w:rsidRDefault="00A94CE3" w:rsidP="00D57B01">
            <w:pPr>
              <w:pStyle w:val="NoSpacing"/>
              <w:rPr>
                <w:rFonts w:ascii="Times New Roman" w:hAnsi="Times New Roman" w:cs="Times New Roman"/>
                <w:color w:val="080C0C"/>
              </w:rPr>
            </w:pPr>
          </w:p>
          <w:p w14:paraId="4911A059" w14:textId="77777777" w:rsidR="00A94CE3" w:rsidRPr="008F07E3" w:rsidRDefault="00A94CE3" w:rsidP="00D57B01">
            <w:pPr>
              <w:pStyle w:val="NoSpacing"/>
              <w:rPr>
                <w:rFonts w:ascii="Times New Roman" w:hAnsi="Times New Roman" w:cs="Times New Roman"/>
                <w:color w:val="080C0C"/>
              </w:rPr>
            </w:pPr>
          </w:p>
          <w:p w14:paraId="444148C1" w14:textId="77777777" w:rsidR="00A94CE3" w:rsidRPr="008F07E3" w:rsidRDefault="00A94CE3" w:rsidP="00D57B01">
            <w:pPr>
              <w:pStyle w:val="NoSpacing"/>
              <w:rPr>
                <w:rFonts w:ascii="Times New Roman" w:hAnsi="Times New Roman" w:cs="Times New Roman"/>
                <w:color w:val="080C0C"/>
              </w:rPr>
            </w:pPr>
          </w:p>
        </w:tc>
      </w:tr>
      <w:tr w:rsidR="00A94CE3" w:rsidRPr="00995DA3" w14:paraId="0FD72864" w14:textId="77777777" w:rsidTr="00D57B01">
        <w:trPr>
          <w:trHeight w:val="206"/>
        </w:trPr>
        <w:tc>
          <w:tcPr>
            <w:tcW w:w="10105" w:type="dxa"/>
            <w:tcBorders>
              <w:top w:val="single" w:sz="8" w:space="0" w:color="000000"/>
              <w:bottom w:val="nil"/>
            </w:tcBorders>
            <w:shd w:val="clear" w:color="auto" w:fill="000000"/>
            <w:hideMark/>
          </w:tcPr>
          <w:p w14:paraId="2CE6083F"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995DA3" w14:paraId="052D4D41" w14:textId="77777777" w:rsidTr="00D57B01">
        <w:trPr>
          <w:trHeight w:val="379"/>
        </w:trPr>
        <w:tc>
          <w:tcPr>
            <w:tcW w:w="10105" w:type="dxa"/>
            <w:tcBorders>
              <w:top w:val="single" w:sz="8" w:space="0" w:color="000000"/>
              <w:bottom w:val="single" w:sz="8" w:space="0" w:color="000000"/>
            </w:tcBorders>
            <w:hideMark/>
          </w:tcPr>
          <w:p w14:paraId="4C352D17"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F0F9E01"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6FA22852" w14:textId="77777777" w:rsidTr="00D57B01">
        <w:trPr>
          <w:trHeight w:val="2390"/>
        </w:trPr>
        <w:tc>
          <w:tcPr>
            <w:tcW w:w="10105" w:type="dxa"/>
            <w:tcBorders>
              <w:top w:val="nil"/>
            </w:tcBorders>
          </w:tcPr>
          <w:p w14:paraId="35F975A1" w14:textId="77777777" w:rsidR="00A94CE3" w:rsidRPr="008F07E3" w:rsidRDefault="00A94CE3" w:rsidP="00D57B01">
            <w:pPr>
              <w:pStyle w:val="NoSpacing"/>
              <w:rPr>
                <w:rFonts w:ascii="Times New Roman" w:hAnsi="Times New Roman" w:cs="Times New Roman"/>
                <w:color w:val="080C0C"/>
              </w:rPr>
            </w:pPr>
          </w:p>
          <w:p w14:paraId="3E22721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4A808718" w14:textId="77777777" w:rsidR="00A94CE3" w:rsidRPr="00961E05" w:rsidRDefault="00A94CE3" w:rsidP="00D57B01">
            <w:pPr>
              <w:pStyle w:val="NoSpacing"/>
              <w:rPr>
                <w:rFonts w:ascii="Times New Roman" w:hAnsi="Times New Roman" w:cs="Times New Roman"/>
                <w:color w:val="080C0C"/>
                <w:lang w:val="it-IT"/>
              </w:rPr>
            </w:pPr>
          </w:p>
          <w:p w14:paraId="3FCB854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7DC4BB4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7F524FE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13CFAC4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2111008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244E01A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5FA1350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III/1,3,4.</w:t>
            </w:r>
          </w:p>
          <w:p w14:paraId="467B7E6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0AADAFE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Barazimet (barazimet me shumëzim)</w:t>
            </w:r>
          </w:p>
          <w:p w14:paraId="4442136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35EE174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Formon barazime me shumëzim;</w:t>
            </w:r>
          </w:p>
          <w:p w14:paraId="09FFCAA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Zgjidh problema me fjalë.</w:t>
            </w:r>
          </w:p>
          <w:p w14:paraId="350D08B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Kriteret e suksesit: Përcaktohen me nxënësit në klasë.</w:t>
            </w:r>
          </w:p>
          <w:p w14:paraId="5013E48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263270D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782006F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 Edukatë figurative.</w:t>
            </w:r>
          </w:p>
          <w:p w14:paraId="7FB79B7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41D4734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0E56800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Shqyrtim i përbashkët</w:t>
            </w:r>
          </w:p>
          <w:p w14:paraId="277A1FE0"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këtë fazë të orës shohim se si është realizuar zgjidhja e detyrës 3, ku mësimdhënësi/ja jep sqarimet e nevojshme te nxënësit lidhur me detyrën me qëllim për ta ripërsëritur atë që bënë në orën e kaluar me barazimet me mbledhje dhe zbritje.</w:t>
            </w:r>
          </w:p>
          <w:p w14:paraId="1325A8F9" w14:textId="77777777" w:rsidR="00A94CE3" w:rsidRDefault="00A94CE3" w:rsidP="00D57B01">
            <w:pPr>
              <w:pStyle w:val="NoSpacing"/>
              <w:rPr>
                <w:rFonts w:ascii="Times New Roman" w:hAnsi="Times New Roman" w:cs="Times New Roman"/>
                <w:color w:val="080C0C"/>
                <w:lang w:val="it-IT"/>
              </w:rPr>
            </w:pPr>
          </w:p>
          <w:p w14:paraId="26D00EB5" w14:textId="77777777" w:rsidR="00A94CE3" w:rsidRDefault="00A94CE3" w:rsidP="00D57B01">
            <w:pPr>
              <w:pStyle w:val="NoSpacing"/>
              <w:rPr>
                <w:rFonts w:ascii="Times New Roman" w:hAnsi="Times New Roman" w:cs="Times New Roman"/>
                <w:color w:val="080C0C"/>
                <w:lang w:val="it-IT"/>
              </w:rPr>
            </w:pPr>
          </w:p>
          <w:p w14:paraId="16D0FCB7" w14:textId="77777777" w:rsidR="00A94CE3" w:rsidRDefault="00A94CE3" w:rsidP="00D57B01">
            <w:pPr>
              <w:pStyle w:val="NoSpacing"/>
              <w:rPr>
                <w:rFonts w:ascii="Times New Roman" w:hAnsi="Times New Roman" w:cs="Times New Roman"/>
                <w:color w:val="080C0C"/>
                <w:lang w:val="it-IT"/>
              </w:rPr>
            </w:pPr>
          </w:p>
          <w:p w14:paraId="6A7BAC7A" w14:textId="77777777" w:rsidR="00A94CE3" w:rsidRDefault="00A94CE3" w:rsidP="00D57B01">
            <w:pPr>
              <w:pStyle w:val="NoSpacing"/>
              <w:rPr>
                <w:rFonts w:ascii="Times New Roman" w:hAnsi="Times New Roman" w:cs="Times New Roman"/>
                <w:color w:val="080C0C"/>
                <w:lang w:val="it-IT"/>
              </w:rPr>
            </w:pPr>
          </w:p>
          <w:p w14:paraId="2594C6C6" w14:textId="77777777" w:rsidR="00A94CE3" w:rsidRDefault="00A94CE3" w:rsidP="00D57B01">
            <w:pPr>
              <w:pStyle w:val="NoSpacing"/>
              <w:rPr>
                <w:rFonts w:ascii="Times New Roman" w:hAnsi="Times New Roman" w:cs="Times New Roman"/>
                <w:color w:val="080C0C"/>
                <w:lang w:val="it-IT"/>
              </w:rPr>
            </w:pPr>
          </w:p>
          <w:p w14:paraId="579A5678" w14:textId="77777777" w:rsidR="00A94CE3" w:rsidRDefault="00A94CE3" w:rsidP="00D57B01">
            <w:pPr>
              <w:pStyle w:val="NoSpacing"/>
              <w:rPr>
                <w:rFonts w:ascii="Times New Roman" w:hAnsi="Times New Roman" w:cs="Times New Roman"/>
                <w:color w:val="080C0C"/>
                <w:lang w:val="it-IT"/>
              </w:rPr>
            </w:pPr>
          </w:p>
          <w:p w14:paraId="56F430CE" w14:textId="77777777" w:rsidR="00A94CE3" w:rsidRDefault="00A94CE3" w:rsidP="00D57B01">
            <w:pPr>
              <w:pStyle w:val="NoSpacing"/>
              <w:rPr>
                <w:rFonts w:ascii="Times New Roman" w:hAnsi="Times New Roman" w:cs="Times New Roman"/>
                <w:color w:val="080C0C"/>
                <w:lang w:val="it-IT"/>
              </w:rPr>
            </w:pPr>
          </w:p>
          <w:p w14:paraId="7101284C" w14:textId="77777777" w:rsidR="00A94CE3" w:rsidRDefault="00A94CE3" w:rsidP="00D57B01">
            <w:pPr>
              <w:pStyle w:val="NoSpacing"/>
              <w:rPr>
                <w:rFonts w:ascii="Times New Roman" w:hAnsi="Times New Roman" w:cs="Times New Roman"/>
                <w:color w:val="080C0C"/>
                <w:lang w:val="it-IT"/>
              </w:rPr>
            </w:pPr>
          </w:p>
          <w:p w14:paraId="5473E72A" w14:textId="77777777" w:rsidR="00A94CE3" w:rsidRDefault="00A94CE3" w:rsidP="00D57B01">
            <w:pPr>
              <w:pStyle w:val="NoSpacing"/>
              <w:rPr>
                <w:rFonts w:ascii="Times New Roman" w:hAnsi="Times New Roman" w:cs="Times New Roman"/>
                <w:color w:val="080C0C"/>
                <w:lang w:val="it-IT"/>
              </w:rPr>
            </w:pPr>
          </w:p>
          <w:p w14:paraId="7D782453" w14:textId="77777777" w:rsidR="00A94CE3" w:rsidRDefault="00A94CE3" w:rsidP="00D57B01">
            <w:pPr>
              <w:pStyle w:val="NoSpacing"/>
              <w:rPr>
                <w:rFonts w:ascii="Times New Roman" w:hAnsi="Times New Roman" w:cs="Times New Roman"/>
                <w:color w:val="080C0C"/>
                <w:lang w:val="it-IT"/>
              </w:rPr>
            </w:pPr>
          </w:p>
          <w:p w14:paraId="05167DD7" w14:textId="77777777" w:rsidR="00A94CE3" w:rsidRDefault="00A94CE3" w:rsidP="00D57B01">
            <w:pPr>
              <w:pStyle w:val="NoSpacing"/>
              <w:rPr>
                <w:rFonts w:ascii="Times New Roman" w:hAnsi="Times New Roman" w:cs="Times New Roman"/>
                <w:color w:val="080C0C"/>
                <w:lang w:val="it-IT"/>
              </w:rPr>
            </w:pPr>
          </w:p>
          <w:p w14:paraId="4AE653FB" w14:textId="77777777" w:rsidR="00A94CE3" w:rsidRDefault="00A94CE3" w:rsidP="00D57B01">
            <w:pPr>
              <w:pStyle w:val="NoSpacing"/>
              <w:rPr>
                <w:rFonts w:ascii="Times New Roman" w:hAnsi="Times New Roman" w:cs="Times New Roman"/>
                <w:color w:val="080C0C"/>
                <w:lang w:val="it-IT"/>
              </w:rPr>
            </w:pPr>
          </w:p>
          <w:p w14:paraId="0130AAD7" w14:textId="77777777" w:rsidR="00A94CE3" w:rsidRDefault="00A94CE3" w:rsidP="00D57B01">
            <w:pPr>
              <w:pStyle w:val="NoSpacing"/>
              <w:rPr>
                <w:rFonts w:ascii="Times New Roman" w:hAnsi="Times New Roman" w:cs="Times New Roman"/>
                <w:color w:val="080C0C"/>
                <w:lang w:val="it-IT"/>
              </w:rPr>
            </w:pPr>
          </w:p>
          <w:p w14:paraId="4316A7BD" w14:textId="77777777" w:rsidR="00A94CE3" w:rsidRDefault="00A94CE3" w:rsidP="00D57B01">
            <w:pPr>
              <w:pStyle w:val="NoSpacing"/>
              <w:rPr>
                <w:rFonts w:ascii="Times New Roman" w:hAnsi="Times New Roman" w:cs="Times New Roman"/>
                <w:color w:val="080C0C"/>
                <w:lang w:val="it-IT"/>
              </w:rPr>
            </w:pPr>
          </w:p>
          <w:p w14:paraId="572DC8E3" w14:textId="77777777" w:rsidR="00A94CE3" w:rsidRDefault="00A94CE3" w:rsidP="00D57B01">
            <w:pPr>
              <w:pStyle w:val="NoSpacing"/>
              <w:rPr>
                <w:rFonts w:ascii="Times New Roman" w:hAnsi="Times New Roman" w:cs="Times New Roman"/>
                <w:color w:val="080C0C"/>
                <w:lang w:val="it-IT"/>
              </w:rPr>
            </w:pPr>
          </w:p>
          <w:p w14:paraId="12809FDC" w14:textId="77777777" w:rsidR="00A94CE3" w:rsidRDefault="00A94CE3" w:rsidP="00D57B01">
            <w:pPr>
              <w:pStyle w:val="NoSpacing"/>
              <w:rPr>
                <w:rFonts w:ascii="Times New Roman" w:hAnsi="Times New Roman" w:cs="Times New Roman"/>
                <w:color w:val="080C0C"/>
                <w:lang w:val="it-IT"/>
              </w:rPr>
            </w:pPr>
          </w:p>
          <w:p w14:paraId="6B8163E8" w14:textId="77777777" w:rsidR="00A94CE3" w:rsidRDefault="00A94CE3" w:rsidP="00D57B01">
            <w:pPr>
              <w:pStyle w:val="NoSpacing"/>
              <w:rPr>
                <w:rFonts w:ascii="Times New Roman" w:hAnsi="Times New Roman" w:cs="Times New Roman"/>
                <w:color w:val="080C0C"/>
                <w:lang w:val="it-IT"/>
              </w:rPr>
            </w:pPr>
          </w:p>
          <w:p w14:paraId="5DE2A2D5" w14:textId="77777777" w:rsidR="00A94CE3" w:rsidRDefault="00A94CE3" w:rsidP="00D57B01">
            <w:pPr>
              <w:pStyle w:val="NoSpacing"/>
              <w:rPr>
                <w:rFonts w:ascii="Times New Roman" w:hAnsi="Times New Roman" w:cs="Times New Roman"/>
                <w:color w:val="080C0C"/>
                <w:lang w:val="it-IT"/>
              </w:rPr>
            </w:pPr>
          </w:p>
          <w:p w14:paraId="5A8DA06A" w14:textId="77777777" w:rsidR="00A94CE3" w:rsidRDefault="00A94CE3" w:rsidP="00D57B01">
            <w:pPr>
              <w:pStyle w:val="NoSpacing"/>
              <w:rPr>
                <w:rFonts w:ascii="Times New Roman" w:hAnsi="Times New Roman" w:cs="Times New Roman"/>
                <w:color w:val="080C0C"/>
                <w:lang w:val="it-IT"/>
              </w:rPr>
            </w:pPr>
          </w:p>
          <w:p w14:paraId="064FF6F3" w14:textId="77777777" w:rsidR="00A94CE3" w:rsidRDefault="00A94CE3" w:rsidP="00D57B01">
            <w:pPr>
              <w:pStyle w:val="NoSpacing"/>
              <w:rPr>
                <w:rFonts w:ascii="Times New Roman" w:hAnsi="Times New Roman" w:cs="Times New Roman"/>
                <w:color w:val="080C0C"/>
                <w:lang w:val="it-IT"/>
              </w:rPr>
            </w:pPr>
          </w:p>
          <w:p w14:paraId="44C18618" w14:textId="77777777" w:rsidR="00A94CE3" w:rsidRDefault="00A94CE3" w:rsidP="00D57B01">
            <w:pPr>
              <w:pStyle w:val="NoSpacing"/>
              <w:rPr>
                <w:rFonts w:ascii="Times New Roman" w:hAnsi="Times New Roman" w:cs="Times New Roman"/>
                <w:color w:val="080C0C"/>
                <w:lang w:val="it-IT"/>
              </w:rPr>
            </w:pPr>
          </w:p>
          <w:p w14:paraId="4F421AF0" w14:textId="77777777" w:rsidR="00A94CE3" w:rsidRDefault="00A94CE3" w:rsidP="00D57B01">
            <w:pPr>
              <w:pStyle w:val="NoSpacing"/>
              <w:rPr>
                <w:rFonts w:ascii="Times New Roman" w:hAnsi="Times New Roman" w:cs="Times New Roman"/>
                <w:color w:val="080C0C"/>
                <w:lang w:val="it-IT"/>
              </w:rPr>
            </w:pPr>
          </w:p>
          <w:p w14:paraId="3610495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lastRenderedPageBreak/>
              <w:t>Ndërtimi i njohurive: Përpunimi i përmbajtjes Shqyrtim i përbashkët</w:t>
            </w:r>
          </w:p>
          <w:p w14:paraId="29D9AA5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sqaron se si barazimet me mbledhje dhe zbritje që i diskutuam dhe zgjidhëm orën e fundit, nga informacionet e problemave me fjalë mund të krijohen edhe barazime me shumëzim, siç shihet në detyrën 4.</w:t>
            </w:r>
          </w:p>
          <w:p w14:paraId="1E69173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24. Sa është faktori i dytë i këtij prodhimi?</w:t>
            </w:r>
          </w:p>
          <w:p w14:paraId="40AB53C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 xml:space="preserve"> Përforcimi:</w:t>
            </w:r>
          </w:p>
          <w:p w14:paraId="07B9836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Konsolidimi i të nxënit</w:t>
            </w:r>
          </w:p>
          <w:p w14:paraId="72F31AA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Veprimtari e pavarur</w:t>
            </w:r>
          </w:p>
          <w:p w14:paraId="735150E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Zgjidhim detyrat:</w:t>
            </w:r>
          </w:p>
          <w:p w14:paraId="1199939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1.</w:t>
            </w:r>
            <w:r w:rsidRPr="00961E05">
              <w:rPr>
                <w:rFonts w:ascii="Times New Roman" w:hAnsi="Times New Roman" w:cs="Times New Roman"/>
                <w:color w:val="080C0C"/>
                <w:lang w:val="it-IT"/>
              </w:rPr>
              <w:tab/>
              <w:t>Faktori i parë është 2, kurse prodhimi është</w:t>
            </w:r>
          </w:p>
          <w:p w14:paraId="4BC01AC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 xml:space="preserve"> 2.</w:t>
            </w:r>
            <w:r w:rsidRPr="00961E05">
              <w:rPr>
                <w:rFonts w:ascii="Times New Roman" w:hAnsi="Times New Roman" w:cs="Times New Roman"/>
                <w:color w:val="080C0C"/>
                <w:lang w:val="it-IT"/>
              </w:rPr>
              <w:tab/>
              <w:t>Faktori i parë është 4, kurse prodhimi është katër herë më i madh se faktori i parë. Sa është faktori i dytë i këtij prodhimi?</w:t>
            </w:r>
          </w:p>
          <w:p w14:paraId="23D098C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formimin e barazimeve me shumëzim dhe zgjidhjen e problemave me fjalë.</w:t>
            </w:r>
          </w:p>
          <w:p w14:paraId="14825C5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681C6E9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Të punohet një detyrë sipas modelit të detyrës 4.</w:t>
            </w:r>
            <w:r w:rsidRPr="00961E05">
              <w:rPr>
                <w:rFonts w:ascii="Times New Roman" w:hAnsi="Times New Roman" w:cs="Times New Roman"/>
                <w:color w:val="080C0C"/>
                <w:lang w:val="it-IT"/>
              </w:rPr>
              <w:tab/>
            </w:r>
          </w:p>
          <w:p w14:paraId="25CB3E32" w14:textId="77777777" w:rsidR="00A94CE3" w:rsidRDefault="00A94CE3" w:rsidP="00D57B01">
            <w:pPr>
              <w:pStyle w:val="NoSpacing"/>
              <w:rPr>
                <w:rFonts w:ascii="Times New Roman" w:hAnsi="Times New Roman" w:cs="Times New Roman"/>
                <w:color w:val="080C0C"/>
                <w:lang w:val="it-IT"/>
              </w:rPr>
            </w:pPr>
          </w:p>
          <w:p w14:paraId="011DC581" w14:textId="77777777" w:rsidR="00A94CE3" w:rsidRDefault="00A94CE3" w:rsidP="00D57B01">
            <w:pPr>
              <w:pStyle w:val="NoSpacing"/>
              <w:rPr>
                <w:rFonts w:ascii="Times New Roman" w:hAnsi="Times New Roman" w:cs="Times New Roman"/>
                <w:color w:val="080C0C"/>
                <w:lang w:val="it-IT"/>
              </w:rPr>
            </w:pPr>
          </w:p>
          <w:p w14:paraId="6E2EA852" w14:textId="77777777" w:rsidR="00A94CE3" w:rsidRDefault="00A94CE3" w:rsidP="00D57B01">
            <w:pPr>
              <w:pStyle w:val="NoSpacing"/>
              <w:rPr>
                <w:rFonts w:ascii="Times New Roman" w:hAnsi="Times New Roman" w:cs="Times New Roman"/>
                <w:color w:val="080C0C"/>
                <w:lang w:val="it-IT"/>
              </w:rPr>
            </w:pPr>
          </w:p>
          <w:p w14:paraId="0EFC566B" w14:textId="77777777" w:rsidR="00A94CE3" w:rsidRDefault="00A94CE3" w:rsidP="00D57B01">
            <w:pPr>
              <w:pStyle w:val="NoSpacing"/>
              <w:rPr>
                <w:rFonts w:ascii="Times New Roman" w:hAnsi="Times New Roman" w:cs="Times New Roman"/>
                <w:color w:val="080C0C"/>
                <w:lang w:val="it-IT"/>
              </w:rPr>
            </w:pPr>
          </w:p>
          <w:p w14:paraId="018BF2DC" w14:textId="77777777" w:rsidR="00A94CE3" w:rsidRDefault="00A94CE3" w:rsidP="00D57B01">
            <w:pPr>
              <w:pStyle w:val="NoSpacing"/>
              <w:rPr>
                <w:rFonts w:ascii="Times New Roman" w:hAnsi="Times New Roman" w:cs="Times New Roman"/>
                <w:color w:val="080C0C"/>
                <w:lang w:val="it-IT"/>
              </w:rPr>
            </w:pPr>
          </w:p>
          <w:p w14:paraId="70F086EF" w14:textId="77777777" w:rsidR="00A94CE3" w:rsidRDefault="00A94CE3" w:rsidP="00D57B01">
            <w:pPr>
              <w:pStyle w:val="NoSpacing"/>
              <w:rPr>
                <w:rFonts w:ascii="Times New Roman" w:hAnsi="Times New Roman" w:cs="Times New Roman"/>
                <w:color w:val="080C0C"/>
                <w:lang w:val="it-IT"/>
              </w:rPr>
            </w:pPr>
          </w:p>
          <w:p w14:paraId="567574B0" w14:textId="77777777" w:rsidR="00A94CE3" w:rsidRDefault="00A94CE3" w:rsidP="00D57B01">
            <w:pPr>
              <w:pStyle w:val="NoSpacing"/>
              <w:rPr>
                <w:rFonts w:ascii="Times New Roman" w:hAnsi="Times New Roman" w:cs="Times New Roman"/>
                <w:color w:val="080C0C"/>
                <w:lang w:val="it-IT"/>
              </w:rPr>
            </w:pPr>
          </w:p>
          <w:p w14:paraId="730A5EAC" w14:textId="77777777" w:rsidR="00A94CE3" w:rsidRDefault="00A94CE3" w:rsidP="00D57B01">
            <w:pPr>
              <w:pStyle w:val="NoSpacing"/>
              <w:rPr>
                <w:rFonts w:ascii="Times New Roman" w:hAnsi="Times New Roman" w:cs="Times New Roman"/>
                <w:color w:val="080C0C"/>
                <w:lang w:val="it-IT"/>
              </w:rPr>
            </w:pPr>
          </w:p>
          <w:p w14:paraId="6FDEEB69" w14:textId="77777777" w:rsidR="00A94CE3" w:rsidRDefault="00A94CE3" w:rsidP="00D57B01">
            <w:pPr>
              <w:pStyle w:val="NoSpacing"/>
              <w:rPr>
                <w:rFonts w:ascii="Times New Roman" w:hAnsi="Times New Roman" w:cs="Times New Roman"/>
                <w:color w:val="080C0C"/>
                <w:lang w:val="it-IT"/>
              </w:rPr>
            </w:pPr>
          </w:p>
          <w:p w14:paraId="55FA0FF5" w14:textId="77777777" w:rsidR="00A94CE3" w:rsidRDefault="00A94CE3" w:rsidP="00D57B01">
            <w:pPr>
              <w:pStyle w:val="NoSpacing"/>
              <w:rPr>
                <w:rFonts w:ascii="Times New Roman" w:hAnsi="Times New Roman" w:cs="Times New Roman"/>
                <w:color w:val="080C0C"/>
                <w:lang w:val="it-IT"/>
              </w:rPr>
            </w:pPr>
          </w:p>
          <w:p w14:paraId="75430ABC" w14:textId="77777777" w:rsidR="00A94CE3" w:rsidRDefault="00A94CE3" w:rsidP="00D57B01">
            <w:pPr>
              <w:pStyle w:val="NoSpacing"/>
              <w:rPr>
                <w:rFonts w:ascii="Times New Roman" w:hAnsi="Times New Roman" w:cs="Times New Roman"/>
                <w:color w:val="080C0C"/>
                <w:lang w:val="it-IT"/>
              </w:rPr>
            </w:pPr>
          </w:p>
          <w:p w14:paraId="27FFBB3F" w14:textId="77777777" w:rsidR="00A94CE3" w:rsidRDefault="00A94CE3" w:rsidP="00D57B01">
            <w:pPr>
              <w:pStyle w:val="NoSpacing"/>
              <w:rPr>
                <w:rFonts w:ascii="Times New Roman" w:hAnsi="Times New Roman" w:cs="Times New Roman"/>
                <w:color w:val="080C0C"/>
                <w:lang w:val="it-IT"/>
              </w:rPr>
            </w:pPr>
          </w:p>
          <w:p w14:paraId="18BF1790" w14:textId="77777777" w:rsidR="00A94CE3" w:rsidRDefault="00A94CE3" w:rsidP="00D57B01">
            <w:pPr>
              <w:pStyle w:val="NoSpacing"/>
              <w:rPr>
                <w:rFonts w:ascii="Times New Roman" w:hAnsi="Times New Roman" w:cs="Times New Roman"/>
                <w:color w:val="080C0C"/>
                <w:lang w:val="it-IT"/>
              </w:rPr>
            </w:pPr>
          </w:p>
          <w:p w14:paraId="75F7A136" w14:textId="77777777" w:rsidR="00A94CE3" w:rsidRDefault="00A94CE3" w:rsidP="00D57B01">
            <w:pPr>
              <w:pStyle w:val="NoSpacing"/>
              <w:rPr>
                <w:rFonts w:ascii="Times New Roman" w:hAnsi="Times New Roman" w:cs="Times New Roman"/>
                <w:color w:val="080C0C"/>
                <w:lang w:val="it-IT"/>
              </w:rPr>
            </w:pPr>
          </w:p>
          <w:p w14:paraId="37F093C5" w14:textId="77777777" w:rsidR="00A94CE3" w:rsidRDefault="00A94CE3" w:rsidP="00D57B01">
            <w:pPr>
              <w:pStyle w:val="NoSpacing"/>
              <w:rPr>
                <w:rFonts w:ascii="Times New Roman" w:hAnsi="Times New Roman" w:cs="Times New Roman"/>
                <w:color w:val="080C0C"/>
                <w:lang w:val="it-IT"/>
              </w:rPr>
            </w:pPr>
          </w:p>
          <w:p w14:paraId="2361CFD9" w14:textId="77777777" w:rsidR="00A94CE3" w:rsidRDefault="00A94CE3" w:rsidP="00D57B01">
            <w:pPr>
              <w:pStyle w:val="NoSpacing"/>
              <w:rPr>
                <w:rFonts w:ascii="Times New Roman" w:hAnsi="Times New Roman" w:cs="Times New Roman"/>
                <w:color w:val="080C0C"/>
                <w:lang w:val="it-IT"/>
              </w:rPr>
            </w:pPr>
          </w:p>
          <w:p w14:paraId="7A6F8528" w14:textId="77777777" w:rsidR="00A94CE3" w:rsidRDefault="00A94CE3" w:rsidP="00D57B01">
            <w:pPr>
              <w:pStyle w:val="NoSpacing"/>
              <w:rPr>
                <w:rFonts w:ascii="Times New Roman" w:hAnsi="Times New Roman" w:cs="Times New Roman"/>
                <w:color w:val="080C0C"/>
                <w:lang w:val="it-IT"/>
              </w:rPr>
            </w:pPr>
          </w:p>
          <w:p w14:paraId="23543AC1" w14:textId="77777777" w:rsidR="00A94CE3" w:rsidRDefault="00A94CE3" w:rsidP="00D57B01">
            <w:pPr>
              <w:pStyle w:val="NoSpacing"/>
              <w:rPr>
                <w:rFonts w:ascii="Times New Roman" w:hAnsi="Times New Roman" w:cs="Times New Roman"/>
                <w:color w:val="080C0C"/>
                <w:lang w:val="it-IT"/>
              </w:rPr>
            </w:pPr>
          </w:p>
          <w:p w14:paraId="715ED541" w14:textId="77777777" w:rsidR="00A94CE3" w:rsidRDefault="00A94CE3" w:rsidP="00D57B01">
            <w:pPr>
              <w:pStyle w:val="NoSpacing"/>
              <w:rPr>
                <w:rFonts w:ascii="Times New Roman" w:hAnsi="Times New Roman" w:cs="Times New Roman"/>
                <w:color w:val="080C0C"/>
                <w:lang w:val="it-IT"/>
              </w:rPr>
            </w:pPr>
          </w:p>
          <w:p w14:paraId="5E2801F7" w14:textId="77777777" w:rsidR="00A94CE3" w:rsidRDefault="00A94CE3" w:rsidP="00D57B01">
            <w:pPr>
              <w:pStyle w:val="NoSpacing"/>
              <w:rPr>
                <w:rFonts w:ascii="Times New Roman" w:hAnsi="Times New Roman" w:cs="Times New Roman"/>
                <w:color w:val="080C0C"/>
                <w:lang w:val="it-IT"/>
              </w:rPr>
            </w:pPr>
          </w:p>
          <w:p w14:paraId="3FE05B8A" w14:textId="77777777" w:rsidR="00A94CE3" w:rsidRDefault="00A94CE3" w:rsidP="00D57B01">
            <w:pPr>
              <w:pStyle w:val="NoSpacing"/>
              <w:rPr>
                <w:rFonts w:ascii="Times New Roman" w:hAnsi="Times New Roman" w:cs="Times New Roman"/>
                <w:color w:val="080C0C"/>
                <w:lang w:val="it-IT"/>
              </w:rPr>
            </w:pPr>
          </w:p>
          <w:p w14:paraId="1D248BCF" w14:textId="77777777" w:rsidR="00A94CE3" w:rsidRDefault="00A94CE3" w:rsidP="00D57B01">
            <w:pPr>
              <w:pStyle w:val="NoSpacing"/>
              <w:rPr>
                <w:rFonts w:ascii="Times New Roman" w:hAnsi="Times New Roman" w:cs="Times New Roman"/>
                <w:color w:val="080C0C"/>
                <w:lang w:val="it-IT"/>
              </w:rPr>
            </w:pPr>
          </w:p>
          <w:p w14:paraId="1E145367" w14:textId="77777777" w:rsidR="00A94CE3" w:rsidRDefault="00A94CE3" w:rsidP="00D57B01">
            <w:pPr>
              <w:pStyle w:val="NoSpacing"/>
              <w:rPr>
                <w:rFonts w:ascii="Times New Roman" w:hAnsi="Times New Roman" w:cs="Times New Roman"/>
                <w:color w:val="080C0C"/>
                <w:lang w:val="it-IT"/>
              </w:rPr>
            </w:pPr>
          </w:p>
          <w:p w14:paraId="0CD049AC" w14:textId="77777777" w:rsidR="00A94CE3" w:rsidRDefault="00A94CE3" w:rsidP="00D57B01">
            <w:pPr>
              <w:pStyle w:val="NoSpacing"/>
              <w:rPr>
                <w:rFonts w:ascii="Times New Roman" w:hAnsi="Times New Roman" w:cs="Times New Roman"/>
                <w:color w:val="080C0C"/>
                <w:lang w:val="it-IT"/>
              </w:rPr>
            </w:pPr>
          </w:p>
          <w:p w14:paraId="2DA70841" w14:textId="77777777" w:rsidR="00A94CE3" w:rsidRDefault="00A94CE3" w:rsidP="00D57B01">
            <w:pPr>
              <w:pStyle w:val="NoSpacing"/>
              <w:rPr>
                <w:rFonts w:ascii="Times New Roman" w:hAnsi="Times New Roman" w:cs="Times New Roman"/>
                <w:color w:val="080C0C"/>
                <w:lang w:val="it-IT"/>
              </w:rPr>
            </w:pPr>
          </w:p>
          <w:p w14:paraId="7BF46500" w14:textId="77777777" w:rsidR="00A94CE3" w:rsidRDefault="00A94CE3" w:rsidP="00D57B01">
            <w:pPr>
              <w:pStyle w:val="NoSpacing"/>
              <w:rPr>
                <w:rFonts w:ascii="Times New Roman" w:hAnsi="Times New Roman" w:cs="Times New Roman"/>
                <w:color w:val="080C0C"/>
                <w:lang w:val="it-IT"/>
              </w:rPr>
            </w:pPr>
          </w:p>
          <w:p w14:paraId="69D3A476" w14:textId="77777777" w:rsidR="00A94CE3" w:rsidRDefault="00A94CE3" w:rsidP="00D57B01">
            <w:pPr>
              <w:pStyle w:val="NoSpacing"/>
              <w:rPr>
                <w:rFonts w:ascii="Times New Roman" w:hAnsi="Times New Roman" w:cs="Times New Roman"/>
                <w:color w:val="080C0C"/>
                <w:lang w:val="it-IT"/>
              </w:rPr>
            </w:pPr>
          </w:p>
          <w:p w14:paraId="77593F9F" w14:textId="77777777" w:rsidR="00A94CE3" w:rsidRDefault="00A94CE3" w:rsidP="00D57B01">
            <w:pPr>
              <w:pStyle w:val="NoSpacing"/>
              <w:rPr>
                <w:rFonts w:ascii="Times New Roman" w:hAnsi="Times New Roman" w:cs="Times New Roman"/>
                <w:color w:val="080C0C"/>
                <w:lang w:val="it-IT"/>
              </w:rPr>
            </w:pPr>
          </w:p>
          <w:p w14:paraId="35EAA129" w14:textId="77777777" w:rsidR="00A94CE3" w:rsidRDefault="00A94CE3" w:rsidP="00D57B01">
            <w:pPr>
              <w:pStyle w:val="NoSpacing"/>
              <w:rPr>
                <w:rFonts w:ascii="Times New Roman" w:hAnsi="Times New Roman" w:cs="Times New Roman"/>
                <w:color w:val="080C0C"/>
                <w:lang w:val="it-IT"/>
              </w:rPr>
            </w:pPr>
          </w:p>
          <w:p w14:paraId="0535790A" w14:textId="77777777" w:rsidR="00A94CE3" w:rsidRDefault="00A94CE3" w:rsidP="00D57B01">
            <w:pPr>
              <w:pStyle w:val="NoSpacing"/>
              <w:rPr>
                <w:rFonts w:ascii="Times New Roman" w:hAnsi="Times New Roman" w:cs="Times New Roman"/>
                <w:color w:val="080C0C"/>
                <w:lang w:val="it-IT"/>
              </w:rPr>
            </w:pPr>
          </w:p>
          <w:p w14:paraId="6F71319F" w14:textId="77777777" w:rsidR="00A94CE3" w:rsidRDefault="00A94CE3" w:rsidP="00D57B01">
            <w:pPr>
              <w:pStyle w:val="NoSpacing"/>
              <w:rPr>
                <w:rFonts w:ascii="Times New Roman" w:hAnsi="Times New Roman" w:cs="Times New Roman"/>
                <w:color w:val="080C0C"/>
                <w:lang w:val="it-IT"/>
              </w:rPr>
            </w:pPr>
          </w:p>
          <w:p w14:paraId="64899B6B" w14:textId="77777777" w:rsidR="00A94CE3" w:rsidRDefault="00A94CE3" w:rsidP="00D57B01">
            <w:pPr>
              <w:pStyle w:val="NoSpacing"/>
              <w:rPr>
                <w:rFonts w:ascii="Times New Roman" w:hAnsi="Times New Roman" w:cs="Times New Roman"/>
                <w:color w:val="080C0C"/>
                <w:lang w:val="it-IT"/>
              </w:rPr>
            </w:pPr>
          </w:p>
          <w:p w14:paraId="0E1C3F0D" w14:textId="77777777" w:rsidR="00A94CE3" w:rsidRDefault="00A94CE3" w:rsidP="00D57B01">
            <w:pPr>
              <w:pStyle w:val="NoSpacing"/>
              <w:rPr>
                <w:rFonts w:ascii="Times New Roman" w:hAnsi="Times New Roman" w:cs="Times New Roman"/>
                <w:color w:val="080C0C"/>
                <w:lang w:val="it-IT"/>
              </w:rPr>
            </w:pPr>
          </w:p>
          <w:p w14:paraId="6CAB8DC4" w14:textId="77777777" w:rsidR="00A94CE3" w:rsidRDefault="00A94CE3" w:rsidP="00D57B01">
            <w:pPr>
              <w:pStyle w:val="NoSpacing"/>
              <w:rPr>
                <w:rFonts w:ascii="Times New Roman" w:hAnsi="Times New Roman" w:cs="Times New Roman"/>
                <w:color w:val="080C0C"/>
                <w:lang w:val="it-IT"/>
              </w:rPr>
            </w:pPr>
          </w:p>
          <w:p w14:paraId="0C6A9350" w14:textId="77777777" w:rsidR="00A94CE3" w:rsidRPr="004A6DEB" w:rsidRDefault="00A94CE3" w:rsidP="00D57B01">
            <w:pPr>
              <w:pStyle w:val="NoSpacing"/>
              <w:rPr>
                <w:rFonts w:ascii="Times New Roman" w:hAnsi="Times New Roman" w:cs="Times New Roman"/>
                <w:color w:val="080C0C"/>
                <w:lang w:val="it-IT"/>
              </w:rPr>
            </w:pPr>
          </w:p>
        </w:tc>
      </w:tr>
      <w:tr w:rsidR="00A94CE3" w:rsidRPr="008F07E3" w14:paraId="670C91E2" w14:textId="77777777" w:rsidTr="00D57B01">
        <w:trPr>
          <w:trHeight w:val="206"/>
        </w:trPr>
        <w:tc>
          <w:tcPr>
            <w:tcW w:w="10105" w:type="dxa"/>
            <w:tcBorders>
              <w:top w:val="single" w:sz="8" w:space="0" w:color="000000"/>
              <w:bottom w:val="nil"/>
            </w:tcBorders>
            <w:shd w:val="clear" w:color="auto" w:fill="000000"/>
            <w:hideMark/>
          </w:tcPr>
          <w:p w14:paraId="3AF1BDD6"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29944336" w14:textId="77777777" w:rsidTr="00D57B01">
        <w:trPr>
          <w:trHeight w:val="379"/>
        </w:trPr>
        <w:tc>
          <w:tcPr>
            <w:tcW w:w="10105" w:type="dxa"/>
            <w:tcBorders>
              <w:top w:val="single" w:sz="8" w:space="0" w:color="000000"/>
              <w:bottom w:val="single" w:sz="8" w:space="0" w:color="000000"/>
            </w:tcBorders>
            <w:hideMark/>
          </w:tcPr>
          <w:p w14:paraId="68456E74"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AAB52CC"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0BB43B2F" w14:textId="77777777" w:rsidTr="00D57B01">
        <w:trPr>
          <w:trHeight w:val="2390"/>
        </w:trPr>
        <w:tc>
          <w:tcPr>
            <w:tcW w:w="10105" w:type="dxa"/>
            <w:tcBorders>
              <w:top w:val="nil"/>
            </w:tcBorders>
          </w:tcPr>
          <w:p w14:paraId="37E3460F" w14:textId="77777777" w:rsidR="00A94CE3" w:rsidRDefault="00A94CE3" w:rsidP="00D57B01">
            <w:pPr>
              <w:pStyle w:val="NoSpacing"/>
              <w:rPr>
                <w:rFonts w:ascii="Times New Roman" w:hAnsi="Times New Roman" w:cs="Times New Roman"/>
                <w:color w:val="080C0C"/>
                <w:lang w:val="it-IT"/>
              </w:rPr>
            </w:pPr>
          </w:p>
          <w:p w14:paraId="2503865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1344953D" w14:textId="77777777" w:rsidR="00A94CE3" w:rsidRPr="00961E05" w:rsidRDefault="00A94CE3" w:rsidP="00D57B01">
            <w:pPr>
              <w:pStyle w:val="NoSpacing"/>
              <w:rPr>
                <w:rFonts w:ascii="Times New Roman" w:hAnsi="Times New Roman" w:cs="Times New Roman"/>
                <w:color w:val="080C0C"/>
                <w:lang w:val="it-IT"/>
              </w:rPr>
            </w:pPr>
          </w:p>
          <w:p w14:paraId="491E076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200E9D6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6BB9985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4A1526B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287B9C8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2931345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5FB2087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III/1,3,4.</w:t>
            </w:r>
          </w:p>
          <w:p w14:paraId="4BFC41D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w:t>
            </w:r>
          </w:p>
          <w:p w14:paraId="2776587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Barazimet (barazimet me pjesëtim)</w:t>
            </w:r>
          </w:p>
          <w:p w14:paraId="022D20D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18513D0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Gjen vlerën e të panjohurës në barazimet e dhëna me pjesëtim.</w:t>
            </w:r>
          </w:p>
          <w:p w14:paraId="7FA02C55"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3ED1BF7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0FAA815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1B2F881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 Edukatë figurative.</w:t>
            </w:r>
          </w:p>
          <w:p w14:paraId="0983E24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238B5E3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34A9F07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Rikujtim i njohurive paraprake</w:t>
            </w:r>
          </w:p>
          <w:p w14:paraId="767BF86C"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këtë fazë të orës rikujtojmë edhe njëherë të gjitha barazimet e mësuara nga orët e kaluara, si barazimet me mbledhje, zbritje dhe shumëzim përmes zgjidhjes së detyrave të ndryshme.</w:t>
            </w:r>
          </w:p>
          <w:p w14:paraId="0CF64199" w14:textId="77777777" w:rsidR="00A94CE3" w:rsidRDefault="00A94CE3" w:rsidP="00D57B01">
            <w:pPr>
              <w:pStyle w:val="NoSpacing"/>
              <w:rPr>
                <w:rFonts w:ascii="Times New Roman" w:hAnsi="Times New Roman" w:cs="Times New Roman"/>
                <w:color w:val="080C0C"/>
                <w:lang w:val="it-IT"/>
              </w:rPr>
            </w:pPr>
          </w:p>
          <w:p w14:paraId="5E3F2F85" w14:textId="77777777" w:rsidR="00A94CE3" w:rsidRDefault="00A94CE3" w:rsidP="00D57B01">
            <w:pPr>
              <w:pStyle w:val="NoSpacing"/>
              <w:rPr>
                <w:rFonts w:ascii="Times New Roman" w:hAnsi="Times New Roman" w:cs="Times New Roman"/>
                <w:color w:val="080C0C"/>
                <w:lang w:val="it-IT"/>
              </w:rPr>
            </w:pPr>
          </w:p>
          <w:p w14:paraId="390EF036" w14:textId="77777777" w:rsidR="00A94CE3" w:rsidRDefault="00A94CE3" w:rsidP="00D57B01">
            <w:pPr>
              <w:pStyle w:val="NoSpacing"/>
              <w:rPr>
                <w:rFonts w:ascii="Times New Roman" w:hAnsi="Times New Roman" w:cs="Times New Roman"/>
                <w:color w:val="080C0C"/>
                <w:lang w:val="it-IT"/>
              </w:rPr>
            </w:pPr>
          </w:p>
          <w:p w14:paraId="0D221ADE" w14:textId="77777777" w:rsidR="00A94CE3" w:rsidRDefault="00A94CE3" w:rsidP="00D57B01">
            <w:pPr>
              <w:pStyle w:val="NoSpacing"/>
              <w:rPr>
                <w:rFonts w:ascii="Times New Roman" w:hAnsi="Times New Roman" w:cs="Times New Roman"/>
                <w:color w:val="080C0C"/>
                <w:lang w:val="it-IT"/>
              </w:rPr>
            </w:pPr>
          </w:p>
          <w:p w14:paraId="706D628E" w14:textId="77777777" w:rsidR="00A94CE3" w:rsidRDefault="00A94CE3" w:rsidP="00D57B01">
            <w:pPr>
              <w:pStyle w:val="NoSpacing"/>
              <w:rPr>
                <w:rFonts w:ascii="Times New Roman" w:hAnsi="Times New Roman" w:cs="Times New Roman"/>
                <w:color w:val="080C0C"/>
                <w:lang w:val="it-IT"/>
              </w:rPr>
            </w:pPr>
          </w:p>
          <w:p w14:paraId="2F6ACC5C" w14:textId="77777777" w:rsidR="00A94CE3" w:rsidRDefault="00A94CE3" w:rsidP="00D57B01">
            <w:pPr>
              <w:pStyle w:val="NoSpacing"/>
              <w:rPr>
                <w:rFonts w:ascii="Times New Roman" w:hAnsi="Times New Roman" w:cs="Times New Roman"/>
                <w:color w:val="080C0C"/>
                <w:lang w:val="it-IT"/>
              </w:rPr>
            </w:pPr>
          </w:p>
          <w:p w14:paraId="2F2EB91E" w14:textId="77777777" w:rsidR="00A94CE3" w:rsidRDefault="00A94CE3" w:rsidP="00D57B01">
            <w:pPr>
              <w:pStyle w:val="NoSpacing"/>
              <w:rPr>
                <w:rFonts w:ascii="Times New Roman" w:hAnsi="Times New Roman" w:cs="Times New Roman"/>
                <w:color w:val="080C0C"/>
                <w:lang w:val="it-IT"/>
              </w:rPr>
            </w:pPr>
          </w:p>
          <w:p w14:paraId="2E80899E" w14:textId="77777777" w:rsidR="00A94CE3" w:rsidRDefault="00A94CE3" w:rsidP="00D57B01">
            <w:pPr>
              <w:pStyle w:val="NoSpacing"/>
              <w:rPr>
                <w:rFonts w:ascii="Times New Roman" w:hAnsi="Times New Roman" w:cs="Times New Roman"/>
                <w:color w:val="080C0C"/>
                <w:lang w:val="it-IT"/>
              </w:rPr>
            </w:pPr>
          </w:p>
          <w:p w14:paraId="142C4473" w14:textId="77777777" w:rsidR="00A94CE3" w:rsidRDefault="00A94CE3" w:rsidP="00D57B01">
            <w:pPr>
              <w:pStyle w:val="NoSpacing"/>
              <w:rPr>
                <w:rFonts w:ascii="Times New Roman" w:hAnsi="Times New Roman" w:cs="Times New Roman"/>
                <w:color w:val="080C0C"/>
                <w:lang w:val="it-IT"/>
              </w:rPr>
            </w:pPr>
          </w:p>
          <w:p w14:paraId="014A9F49" w14:textId="77777777" w:rsidR="00A94CE3" w:rsidRDefault="00A94CE3" w:rsidP="00D57B01">
            <w:pPr>
              <w:pStyle w:val="NoSpacing"/>
              <w:rPr>
                <w:rFonts w:ascii="Times New Roman" w:hAnsi="Times New Roman" w:cs="Times New Roman"/>
                <w:color w:val="080C0C"/>
                <w:lang w:val="it-IT"/>
              </w:rPr>
            </w:pPr>
          </w:p>
          <w:p w14:paraId="26CD6D24" w14:textId="77777777" w:rsidR="00A94CE3" w:rsidRDefault="00A94CE3" w:rsidP="00D57B01">
            <w:pPr>
              <w:pStyle w:val="NoSpacing"/>
              <w:rPr>
                <w:rFonts w:ascii="Times New Roman" w:hAnsi="Times New Roman" w:cs="Times New Roman"/>
                <w:color w:val="080C0C"/>
                <w:lang w:val="it-IT"/>
              </w:rPr>
            </w:pPr>
          </w:p>
          <w:p w14:paraId="31E0CBB5" w14:textId="77777777" w:rsidR="00A94CE3" w:rsidRDefault="00A94CE3" w:rsidP="00D57B01">
            <w:pPr>
              <w:pStyle w:val="NoSpacing"/>
              <w:rPr>
                <w:rFonts w:ascii="Times New Roman" w:hAnsi="Times New Roman" w:cs="Times New Roman"/>
                <w:color w:val="080C0C"/>
                <w:lang w:val="it-IT"/>
              </w:rPr>
            </w:pPr>
          </w:p>
          <w:p w14:paraId="17F3A4A1" w14:textId="77777777" w:rsidR="00A94CE3" w:rsidRDefault="00A94CE3" w:rsidP="00D57B01">
            <w:pPr>
              <w:pStyle w:val="NoSpacing"/>
              <w:rPr>
                <w:rFonts w:ascii="Times New Roman" w:hAnsi="Times New Roman" w:cs="Times New Roman"/>
                <w:color w:val="080C0C"/>
                <w:lang w:val="it-IT"/>
              </w:rPr>
            </w:pPr>
          </w:p>
          <w:p w14:paraId="78FF635A" w14:textId="77777777" w:rsidR="00A94CE3" w:rsidRDefault="00A94CE3" w:rsidP="00D57B01">
            <w:pPr>
              <w:pStyle w:val="NoSpacing"/>
              <w:rPr>
                <w:rFonts w:ascii="Times New Roman" w:hAnsi="Times New Roman" w:cs="Times New Roman"/>
                <w:color w:val="080C0C"/>
                <w:lang w:val="it-IT"/>
              </w:rPr>
            </w:pPr>
          </w:p>
          <w:p w14:paraId="7893785A" w14:textId="77777777" w:rsidR="00A94CE3" w:rsidRDefault="00A94CE3" w:rsidP="00D57B01">
            <w:pPr>
              <w:pStyle w:val="NoSpacing"/>
              <w:rPr>
                <w:rFonts w:ascii="Times New Roman" w:hAnsi="Times New Roman" w:cs="Times New Roman"/>
                <w:color w:val="080C0C"/>
                <w:lang w:val="it-IT"/>
              </w:rPr>
            </w:pPr>
          </w:p>
          <w:p w14:paraId="4C7D18A5" w14:textId="77777777" w:rsidR="00A94CE3" w:rsidRDefault="00A94CE3" w:rsidP="00D57B01">
            <w:pPr>
              <w:pStyle w:val="NoSpacing"/>
              <w:rPr>
                <w:rFonts w:ascii="Times New Roman" w:hAnsi="Times New Roman" w:cs="Times New Roman"/>
                <w:color w:val="080C0C"/>
                <w:lang w:val="it-IT"/>
              </w:rPr>
            </w:pPr>
          </w:p>
          <w:p w14:paraId="762746D5" w14:textId="77777777" w:rsidR="00A94CE3" w:rsidRDefault="00A94CE3" w:rsidP="00D57B01">
            <w:pPr>
              <w:pStyle w:val="NoSpacing"/>
              <w:rPr>
                <w:rFonts w:ascii="Times New Roman" w:hAnsi="Times New Roman" w:cs="Times New Roman"/>
                <w:color w:val="080C0C"/>
                <w:lang w:val="it-IT"/>
              </w:rPr>
            </w:pPr>
          </w:p>
          <w:p w14:paraId="5BD551DD" w14:textId="77777777" w:rsidR="00A94CE3" w:rsidRDefault="00A94CE3" w:rsidP="00D57B01">
            <w:pPr>
              <w:pStyle w:val="NoSpacing"/>
              <w:rPr>
                <w:rFonts w:ascii="Times New Roman" w:hAnsi="Times New Roman" w:cs="Times New Roman"/>
                <w:color w:val="080C0C"/>
                <w:lang w:val="it-IT"/>
              </w:rPr>
            </w:pPr>
          </w:p>
          <w:p w14:paraId="21B26820" w14:textId="77777777" w:rsidR="00A94CE3" w:rsidRDefault="00A94CE3" w:rsidP="00D57B01">
            <w:pPr>
              <w:pStyle w:val="NoSpacing"/>
              <w:rPr>
                <w:rFonts w:ascii="Times New Roman" w:hAnsi="Times New Roman" w:cs="Times New Roman"/>
                <w:color w:val="080C0C"/>
                <w:lang w:val="it-IT"/>
              </w:rPr>
            </w:pPr>
          </w:p>
          <w:p w14:paraId="5451491F" w14:textId="77777777" w:rsidR="00A94CE3" w:rsidRDefault="00A94CE3" w:rsidP="00D57B01">
            <w:pPr>
              <w:pStyle w:val="NoSpacing"/>
              <w:rPr>
                <w:rFonts w:ascii="Times New Roman" w:hAnsi="Times New Roman" w:cs="Times New Roman"/>
                <w:color w:val="080C0C"/>
                <w:lang w:val="it-IT"/>
              </w:rPr>
            </w:pPr>
          </w:p>
          <w:p w14:paraId="4D6F1EA0" w14:textId="77777777" w:rsidR="00A94CE3" w:rsidRDefault="00A94CE3" w:rsidP="00D57B01">
            <w:pPr>
              <w:pStyle w:val="NoSpacing"/>
              <w:rPr>
                <w:rFonts w:ascii="Times New Roman" w:hAnsi="Times New Roman" w:cs="Times New Roman"/>
                <w:color w:val="080C0C"/>
                <w:lang w:val="it-IT"/>
              </w:rPr>
            </w:pPr>
          </w:p>
          <w:p w14:paraId="3AF6BD56" w14:textId="77777777" w:rsidR="00A94CE3" w:rsidRDefault="00A94CE3" w:rsidP="00D57B01">
            <w:pPr>
              <w:pStyle w:val="NoSpacing"/>
              <w:rPr>
                <w:rFonts w:ascii="Times New Roman" w:hAnsi="Times New Roman" w:cs="Times New Roman"/>
                <w:color w:val="080C0C"/>
                <w:lang w:val="it-IT"/>
              </w:rPr>
            </w:pPr>
          </w:p>
          <w:p w14:paraId="26CA6496" w14:textId="77777777" w:rsidR="00A94CE3" w:rsidRPr="00961E05" w:rsidRDefault="00A94CE3" w:rsidP="00D57B01">
            <w:pPr>
              <w:pStyle w:val="NoSpacing"/>
              <w:rPr>
                <w:rFonts w:ascii="Times New Roman" w:hAnsi="Times New Roman" w:cs="Times New Roman"/>
                <w:color w:val="080C0C"/>
                <w:lang w:val="it-IT"/>
              </w:rPr>
            </w:pPr>
          </w:p>
          <w:p w14:paraId="3D8187E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Ndërtimi i njohurive: Përpunimi i përmbajtjes Shqyrtim i përbashkët</w:t>
            </w:r>
          </w:p>
          <w:p w14:paraId="2D46EE8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lastRenderedPageBreak/>
              <w:t>Mësimdhënësi/ja u sqaron nxënësve që barazimet e diskutuara më poshtë, ekzistojnë edhe barazimet me pjesëtim, siç ceket në detyrën 5 dhe 6.</w:t>
            </w:r>
          </w:p>
          <w:p w14:paraId="153A5DF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w:t>
            </w:r>
          </w:p>
          <w:p w14:paraId="7B33457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Konsolidimi i të nxënit</w:t>
            </w:r>
          </w:p>
          <w:p w14:paraId="78FCA85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Veprimtari e pavarur</w:t>
            </w:r>
          </w:p>
          <w:p w14:paraId="0FD20D5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udhëzohen që të gjejnë zgjidhjen e detyrave të mëposhtme.</w:t>
            </w:r>
          </w:p>
          <w:p w14:paraId="0857457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1.</w:t>
            </w:r>
            <w:r w:rsidRPr="00961E05">
              <w:rPr>
                <w:rFonts w:ascii="Times New Roman" w:hAnsi="Times New Roman" w:cs="Times New Roman"/>
                <w:color w:val="080C0C"/>
                <w:lang w:val="it-IT"/>
              </w:rPr>
              <w:tab/>
              <w:t>Babai kishte disa topa dhe ato i shpërndau te 3 djemtë dhe 3 vajzat e tij në mënyrë të barabartë. Në fund babai e kuptoi që secili nga fëmijët e tij kishte nga 8 topa. Sa topa kishte gjithsej babai?</w:t>
            </w:r>
          </w:p>
          <w:p w14:paraId="17116F5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2.</w:t>
            </w:r>
            <w:r w:rsidRPr="00961E05">
              <w:rPr>
                <w:rFonts w:ascii="Times New Roman" w:hAnsi="Times New Roman" w:cs="Times New Roman"/>
                <w:color w:val="080C0C"/>
                <w:lang w:val="it-IT"/>
              </w:rPr>
              <w:tab/>
              <w:t>Zana bleu në treg 16 fidanë të specave. Zana planifikoi që fidanët t'i mbjellë në grupe dhe secili grup të ketë nga katër fidanë. Në sa grupe duhet t'i mbjellë Zana?</w:t>
            </w:r>
          </w:p>
          <w:p w14:paraId="12E8B5B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gjetjen e vlerës së panjohur në barazimet me pjesëtim.</w:t>
            </w:r>
          </w:p>
          <w:p w14:paraId="0490234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28A5D639"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Të shkruhet një detyrë sipas modelit të detyrës 5.</w:t>
            </w:r>
            <w:r w:rsidRPr="00961E05">
              <w:rPr>
                <w:rFonts w:ascii="Times New Roman" w:hAnsi="Times New Roman" w:cs="Times New Roman"/>
                <w:color w:val="080C0C"/>
                <w:lang w:val="it-IT"/>
              </w:rPr>
              <w:tab/>
            </w:r>
          </w:p>
          <w:p w14:paraId="7D181F78" w14:textId="77777777" w:rsidR="00A94CE3" w:rsidRDefault="00A94CE3" w:rsidP="00D57B01">
            <w:pPr>
              <w:pStyle w:val="NoSpacing"/>
              <w:rPr>
                <w:rFonts w:ascii="Times New Roman" w:hAnsi="Times New Roman" w:cs="Times New Roman"/>
                <w:color w:val="080C0C"/>
                <w:lang w:val="it-IT"/>
              </w:rPr>
            </w:pPr>
          </w:p>
          <w:p w14:paraId="217C4BD6" w14:textId="77777777" w:rsidR="00A94CE3" w:rsidRDefault="00A94CE3" w:rsidP="00D57B01">
            <w:pPr>
              <w:pStyle w:val="NoSpacing"/>
              <w:rPr>
                <w:rFonts w:ascii="Times New Roman" w:hAnsi="Times New Roman" w:cs="Times New Roman"/>
                <w:color w:val="080C0C"/>
                <w:lang w:val="it-IT"/>
              </w:rPr>
            </w:pPr>
          </w:p>
          <w:p w14:paraId="3876135B" w14:textId="77777777" w:rsidR="00A94CE3" w:rsidRDefault="00A94CE3" w:rsidP="00D57B01">
            <w:pPr>
              <w:pStyle w:val="NoSpacing"/>
              <w:rPr>
                <w:rFonts w:ascii="Times New Roman" w:hAnsi="Times New Roman" w:cs="Times New Roman"/>
                <w:color w:val="080C0C"/>
                <w:lang w:val="it-IT"/>
              </w:rPr>
            </w:pPr>
          </w:p>
          <w:p w14:paraId="24D14FE5" w14:textId="77777777" w:rsidR="00A94CE3" w:rsidRDefault="00A94CE3" w:rsidP="00D57B01">
            <w:pPr>
              <w:pStyle w:val="NoSpacing"/>
              <w:rPr>
                <w:rFonts w:ascii="Times New Roman" w:hAnsi="Times New Roman" w:cs="Times New Roman"/>
                <w:color w:val="080C0C"/>
                <w:lang w:val="it-IT"/>
              </w:rPr>
            </w:pPr>
          </w:p>
          <w:p w14:paraId="0CF2C2C3" w14:textId="77777777" w:rsidR="00A94CE3" w:rsidRDefault="00A94CE3" w:rsidP="00D57B01">
            <w:pPr>
              <w:pStyle w:val="NoSpacing"/>
              <w:rPr>
                <w:rFonts w:ascii="Times New Roman" w:hAnsi="Times New Roman" w:cs="Times New Roman"/>
                <w:color w:val="080C0C"/>
                <w:lang w:val="it-IT"/>
              </w:rPr>
            </w:pPr>
          </w:p>
          <w:p w14:paraId="582659A7" w14:textId="77777777" w:rsidR="00A94CE3" w:rsidRDefault="00A94CE3" w:rsidP="00D57B01">
            <w:pPr>
              <w:pStyle w:val="NoSpacing"/>
              <w:rPr>
                <w:rFonts w:ascii="Times New Roman" w:hAnsi="Times New Roman" w:cs="Times New Roman"/>
                <w:color w:val="080C0C"/>
                <w:lang w:val="it-IT"/>
              </w:rPr>
            </w:pPr>
          </w:p>
          <w:p w14:paraId="524A38F4" w14:textId="77777777" w:rsidR="00A94CE3" w:rsidRDefault="00A94CE3" w:rsidP="00D57B01">
            <w:pPr>
              <w:pStyle w:val="NoSpacing"/>
              <w:rPr>
                <w:rFonts w:ascii="Times New Roman" w:hAnsi="Times New Roman" w:cs="Times New Roman"/>
                <w:color w:val="080C0C"/>
                <w:lang w:val="it-IT"/>
              </w:rPr>
            </w:pPr>
          </w:p>
          <w:p w14:paraId="0477C7F4" w14:textId="77777777" w:rsidR="00A94CE3" w:rsidRDefault="00A94CE3" w:rsidP="00D57B01">
            <w:pPr>
              <w:pStyle w:val="NoSpacing"/>
              <w:rPr>
                <w:rFonts w:ascii="Times New Roman" w:hAnsi="Times New Roman" w:cs="Times New Roman"/>
                <w:color w:val="080C0C"/>
                <w:lang w:val="it-IT"/>
              </w:rPr>
            </w:pPr>
          </w:p>
          <w:p w14:paraId="023E90EB" w14:textId="77777777" w:rsidR="00A94CE3" w:rsidRDefault="00A94CE3" w:rsidP="00D57B01">
            <w:pPr>
              <w:pStyle w:val="NoSpacing"/>
              <w:rPr>
                <w:rFonts w:ascii="Times New Roman" w:hAnsi="Times New Roman" w:cs="Times New Roman"/>
                <w:color w:val="080C0C"/>
                <w:lang w:val="it-IT"/>
              </w:rPr>
            </w:pPr>
          </w:p>
          <w:p w14:paraId="354A4078" w14:textId="77777777" w:rsidR="00A94CE3" w:rsidRDefault="00A94CE3" w:rsidP="00D57B01">
            <w:pPr>
              <w:pStyle w:val="NoSpacing"/>
              <w:rPr>
                <w:rFonts w:ascii="Times New Roman" w:hAnsi="Times New Roman" w:cs="Times New Roman"/>
                <w:color w:val="080C0C"/>
                <w:lang w:val="it-IT"/>
              </w:rPr>
            </w:pPr>
          </w:p>
          <w:p w14:paraId="7C97FECE" w14:textId="77777777" w:rsidR="00A94CE3" w:rsidRDefault="00A94CE3" w:rsidP="00D57B01">
            <w:pPr>
              <w:pStyle w:val="NoSpacing"/>
              <w:rPr>
                <w:rFonts w:ascii="Times New Roman" w:hAnsi="Times New Roman" w:cs="Times New Roman"/>
                <w:color w:val="080C0C"/>
                <w:lang w:val="it-IT"/>
              </w:rPr>
            </w:pPr>
          </w:p>
          <w:p w14:paraId="6E17130E" w14:textId="77777777" w:rsidR="00A94CE3" w:rsidRDefault="00A94CE3" w:rsidP="00D57B01">
            <w:pPr>
              <w:pStyle w:val="NoSpacing"/>
              <w:rPr>
                <w:rFonts w:ascii="Times New Roman" w:hAnsi="Times New Roman" w:cs="Times New Roman"/>
                <w:color w:val="080C0C"/>
                <w:lang w:val="it-IT"/>
              </w:rPr>
            </w:pPr>
          </w:p>
          <w:p w14:paraId="0642E16C" w14:textId="77777777" w:rsidR="00A94CE3" w:rsidRDefault="00A94CE3" w:rsidP="00D57B01">
            <w:pPr>
              <w:pStyle w:val="NoSpacing"/>
              <w:rPr>
                <w:rFonts w:ascii="Times New Roman" w:hAnsi="Times New Roman" w:cs="Times New Roman"/>
                <w:color w:val="080C0C"/>
                <w:lang w:val="it-IT"/>
              </w:rPr>
            </w:pPr>
          </w:p>
          <w:p w14:paraId="4ECE9DE9" w14:textId="77777777" w:rsidR="00A94CE3" w:rsidRDefault="00A94CE3" w:rsidP="00D57B01">
            <w:pPr>
              <w:pStyle w:val="NoSpacing"/>
              <w:rPr>
                <w:rFonts w:ascii="Times New Roman" w:hAnsi="Times New Roman" w:cs="Times New Roman"/>
                <w:color w:val="080C0C"/>
                <w:lang w:val="it-IT"/>
              </w:rPr>
            </w:pPr>
          </w:p>
          <w:p w14:paraId="678CDDE4" w14:textId="77777777" w:rsidR="00A94CE3" w:rsidRDefault="00A94CE3" w:rsidP="00D57B01">
            <w:pPr>
              <w:pStyle w:val="NoSpacing"/>
              <w:rPr>
                <w:rFonts w:ascii="Times New Roman" w:hAnsi="Times New Roman" w:cs="Times New Roman"/>
                <w:color w:val="080C0C"/>
                <w:lang w:val="it-IT"/>
              </w:rPr>
            </w:pPr>
          </w:p>
          <w:p w14:paraId="22296366" w14:textId="77777777" w:rsidR="00A94CE3" w:rsidRDefault="00A94CE3" w:rsidP="00D57B01">
            <w:pPr>
              <w:pStyle w:val="NoSpacing"/>
              <w:rPr>
                <w:rFonts w:ascii="Times New Roman" w:hAnsi="Times New Roman" w:cs="Times New Roman"/>
                <w:color w:val="080C0C"/>
                <w:lang w:val="it-IT"/>
              </w:rPr>
            </w:pPr>
          </w:p>
          <w:p w14:paraId="28D7054A" w14:textId="77777777" w:rsidR="00A94CE3" w:rsidRDefault="00A94CE3" w:rsidP="00D57B01">
            <w:pPr>
              <w:pStyle w:val="NoSpacing"/>
              <w:rPr>
                <w:rFonts w:ascii="Times New Roman" w:hAnsi="Times New Roman" w:cs="Times New Roman"/>
                <w:color w:val="080C0C"/>
                <w:lang w:val="it-IT"/>
              </w:rPr>
            </w:pPr>
          </w:p>
          <w:p w14:paraId="5BF2BB6D" w14:textId="77777777" w:rsidR="00A94CE3" w:rsidRDefault="00A94CE3" w:rsidP="00D57B01">
            <w:pPr>
              <w:pStyle w:val="NoSpacing"/>
              <w:rPr>
                <w:rFonts w:ascii="Times New Roman" w:hAnsi="Times New Roman" w:cs="Times New Roman"/>
                <w:color w:val="080C0C"/>
                <w:lang w:val="it-IT"/>
              </w:rPr>
            </w:pPr>
          </w:p>
          <w:p w14:paraId="0A0D32BF" w14:textId="77777777" w:rsidR="00A94CE3" w:rsidRDefault="00A94CE3" w:rsidP="00D57B01">
            <w:pPr>
              <w:pStyle w:val="NoSpacing"/>
              <w:rPr>
                <w:rFonts w:ascii="Times New Roman" w:hAnsi="Times New Roman" w:cs="Times New Roman"/>
                <w:color w:val="080C0C"/>
                <w:lang w:val="it-IT"/>
              </w:rPr>
            </w:pPr>
          </w:p>
          <w:p w14:paraId="37607D50" w14:textId="77777777" w:rsidR="00A94CE3" w:rsidRPr="004A6DEB" w:rsidRDefault="00A94CE3" w:rsidP="00D57B01">
            <w:pPr>
              <w:pStyle w:val="NoSpacing"/>
              <w:rPr>
                <w:rFonts w:ascii="Times New Roman" w:hAnsi="Times New Roman" w:cs="Times New Roman"/>
                <w:color w:val="080C0C"/>
                <w:lang w:val="it-IT"/>
              </w:rPr>
            </w:pPr>
          </w:p>
        </w:tc>
      </w:tr>
    </w:tbl>
    <w:p w14:paraId="1C4F3ABD"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123C3657" w14:textId="77777777" w:rsidTr="00D57B01">
        <w:trPr>
          <w:trHeight w:val="206"/>
        </w:trPr>
        <w:tc>
          <w:tcPr>
            <w:tcW w:w="10105" w:type="dxa"/>
            <w:tcBorders>
              <w:top w:val="single" w:sz="8" w:space="0" w:color="000000"/>
              <w:bottom w:val="nil"/>
            </w:tcBorders>
            <w:shd w:val="clear" w:color="auto" w:fill="000000"/>
            <w:hideMark/>
          </w:tcPr>
          <w:p w14:paraId="268D3523"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4140AC13" w14:textId="77777777" w:rsidTr="00D57B01">
        <w:trPr>
          <w:trHeight w:val="379"/>
        </w:trPr>
        <w:tc>
          <w:tcPr>
            <w:tcW w:w="10105" w:type="dxa"/>
            <w:tcBorders>
              <w:top w:val="single" w:sz="8" w:space="0" w:color="000000"/>
              <w:bottom w:val="single" w:sz="8" w:space="0" w:color="000000"/>
            </w:tcBorders>
            <w:hideMark/>
          </w:tcPr>
          <w:p w14:paraId="2AFD6B0B"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57004AC1"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3DC8F09C" w14:textId="77777777" w:rsidTr="00D57B01">
        <w:trPr>
          <w:trHeight w:val="2390"/>
        </w:trPr>
        <w:tc>
          <w:tcPr>
            <w:tcW w:w="10105" w:type="dxa"/>
            <w:tcBorders>
              <w:top w:val="nil"/>
            </w:tcBorders>
          </w:tcPr>
          <w:p w14:paraId="69162633" w14:textId="77777777" w:rsidR="00A94CE3" w:rsidRDefault="00A94CE3" w:rsidP="00D57B01">
            <w:pPr>
              <w:pStyle w:val="NoSpacing"/>
              <w:rPr>
                <w:rFonts w:ascii="Times New Roman" w:hAnsi="Times New Roman" w:cs="Times New Roman"/>
                <w:color w:val="080C0C"/>
                <w:lang w:val="it-IT"/>
              </w:rPr>
            </w:pPr>
          </w:p>
          <w:p w14:paraId="11C44F71" w14:textId="77777777" w:rsidR="00A94CE3" w:rsidRDefault="00A94CE3" w:rsidP="00D57B01">
            <w:pPr>
              <w:pStyle w:val="NoSpacing"/>
              <w:rPr>
                <w:rFonts w:ascii="Times New Roman" w:hAnsi="Times New Roman" w:cs="Times New Roman"/>
                <w:color w:val="080C0C"/>
                <w:lang w:val="it-IT"/>
              </w:rPr>
            </w:pPr>
          </w:p>
          <w:p w14:paraId="33285E8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2EBEDE32" w14:textId="77777777" w:rsidR="00A94CE3" w:rsidRPr="00961E05" w:rsidRDefault="00A94CE3" w:rsidP="00D57B01">
            <w:pPr>
              <w:pStyle w:val="NoSpacing"/>
              <w:rPr>
                <w:rFonts w:ascii="Times New Roman" w:hAnsi="Times New Roman" w:cs="Times New Roman"/>
                <w:color w:val="080C0C"/>
                <w:lang w:val="it-IT"/>
              </w:rPr>
            </w:pPr>
          </w:p>
          <w:p w14:paraId="6B5F01B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36D2F79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5670673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3133A3C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251E24F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107CE94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230D2E1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Demonstron shkathtësi dhe shprehi për zgjidhje të problemave;</w:t>
            </w:r>
          </w:p>
          <w:p w14:paraId="4BAD18A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Përcakton vlerën e shprehjeve të përbëra numerike.</w:t>
            </w:r>
          </w:p>
          <w:p w14:paraId="4A973CF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II/3,14; III/1,3,4.</w:t>
            </w:r>
          </w:p>
          <w:p w14:paraId="2709E2F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 2.2; 7.1.</w:t>
            </w:r>
          </w:p>
          <w:p w14:paraId="4153CE8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Zgjidhja e barazimeve me mbledhje</w:t>
            </w:r>
          </w:p>
          <w:p w14:paraId="4727EE5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61F011E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Formon barazime me mbledhje;</w:t>
            </w:r>
          </w:p>
          <w:p w14:paraId="51EC3DA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Zgjidh problemat me fjalë.</w:t>
            </w:r>
          </w:p>
          <w:p w14:paraId="6F07503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Kriteret e suksesit: Përcaktohen me nxënësit në klasë.</w:t>
            </w:r>
          </w:p>
          <w:p w14:paraId="069C5E0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37D0716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529AAEF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 Edukatë figurative.</w:t>
            </w:r>
          </w:p>
          <w:p w14:paraId="1336347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21865AD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3A57E61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Veprimtari e orientuar</w:t>
            </w:r>
          </w:p>
          <w:p w14:paraId="5923B19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Vazhdojmë këtë fazë të orës me zgjidhjen e detyrës 1 së bashku me nxënës në tabelë, si ekuacione me një të panjohur.</w:t>
            </w:r>
          </w:p>
          <w:p w14:paraId="4961AE06" w14:textId="77777777" w:rsidR="00A94CE3" w:rsidRDefault="00A94CE3" w:rsidP="00D57B01">
            <w:pPr>
              <w:pStyle w:val="NoSpacing"/>
              <w:rPr>
                <w:rFonts w:ascii="Times New Roman" w:hAnsi="Times New Roman" w:cs="Times New Roman"/>
                <w:color w:val="080C0C"/>
                <w:lang w:val="it-IT"/>
              </w:rPr>
            </w:pPr>
          </w:p>
          <w:p w14:paraId="435DFBCA" w14:textId="77777777" w:rsidR="00A94CE3" w:rsidRDefault="00A94CE3" w:rsidP="00D57B01">
            <w:pPr>
              <w:pStyle w:val="NoSpacing"/>
              <w:rPr>
                <w:rFonts w:ascii="Times New Roman" w:hAnsi="Times New Roman" w:cs="Times New Roman"/>
                <w:color w:val="080C0C"/>
                <w:lang w:val="it-IT"/>
              </w:rPr>
            </w:pPr>
          </w:p>
          <w:p w14:paraId="07914589" w14:textId="77777777" w:rsidR="00A94CE3" w:rsidRDefault="00A94CE3" w:rsidP="00D57B01">
            <w:pPr>
              <w:pStyle w:val="NoSpacing"/>
              <w:rPr>
                <w:rFonts w:ascii="Times New Roman" w:hAnsi="Times New Roman" w:cs="Times New Roman"/>
                <w:color w:val="080C0C"/>
                <w:lang w:val="it-IT"/>
              </w:rPr>
            </w:pPr>
          </w:p>
          <w:p w14:paraId="6B254161" w14:textId="77777777" w:rsidR="00A94CE3" w:rsidRDefault="00A94CE3" w:rsidP="00D57B01">
            <w:pPr>
              <w:pStyle w:val="NoSpacing"/>
              <w:rPr>
                <w:rFonts w:ascii="Times New Roman" w:hAnsi="Times New Roman" w:cs="Times New Roman"/>
                <w:color w:val="080C0C"/>
                <w:lang w:val="it-IT"/>
              </w:rPr>
            </w:pPr>
          </w:p>
          <w:p w14:paraId="0F4A1150" w14:textId="77777777" w:rsidR="00A94CE3" w:rsidRDefault="00A94CE3" w:rsidP="00D57B01">
            <w:pPr>
              <w:pStyle w:val="NoSpacing"/>
              <w:rPr>
                <w:rFonts w:ascii="Times New Roman" w:hAnsi="Times New Roman" w:cs="Times New Roman"/>
                <w:color w:val="080C0C"/>
                <w:lang w:val="it-IT"/>
              </w:rPr>
            </w:pPr>
          </w:p>
          <w:p w14:paraId="2786F345" w14:textId="77777777" w:rsidR="00A94CE3" w:rsidRDefault="00A94CE3" w:rsidP="00D57B01">
            <w:pPr>
              <w:pStyle w:val="NoSpacing"/>
              <w:rPr>
                <w:rFonts w:ascii="Times New Roman" w:hAnsi="Times New Roman" w:cs="Times New Roman"/>
                <w:color w:val="080C0C"/>
                <w:lang w:val="it-IT"/>
              </w:rPr>
            </w:pPr>
          </w:p>
          <w:p w14:paraId="7F2F634C" w14:textId="77777777" w:rsidR="00A94CE3" w:rsidRDefault="00A94CE3" w:rsidP="00D57B01">
            <w:pPr>
              <w:pStyle w:val="NoSpacing"/>
              <w:rPr>
                <w:rFonts w:ascii="Times New Roman" w:hAnsi="Times New Roman" w:cs="Times New Roman"/>
                <w:color w:val="080C0C"/>
                <w:lang w:val="it-IT"/>
              </w:rPr>
            </w:pPr>
          </w:p>
          <w:p w14:paraId="58015484" w14:textId="77777777" w:rsidR="00A94CE3" w:rsidRDefault="00A94CE3" w:rsidP="00D57B01">
            <w:pPr>
              <w:pStyle w:val="NoSpacing"/>
              <w:rPr>
                <w:rFonts w:ascii="Times New Roman" w:hAnsi="Times New Roman" w:cs="Times New Roman"/>
                <w:color w:val="080C0C"/>
                <w:lang w:val="it-IT"/>
              </w:rPr>
            </w:pPr>
          </w:p>
          <w:p w14:paraId="46143A2C" w14:textId="77777777" w:rsidR="00A94CE3" w:rsidRDefault="00A94CE3" w:rsidP="00D57B01">
            <w:pPr>
              <w:pStyle w:val="NoSpacing"/>
              <w:rPr>
                <w:rFonts w:ascii="Times New Roman" w:hAnsi="Times New Roman" w:cs="Times New Roman"/>
                <w:color w:val="080C0C"/>
                <w:lang w:val="it-IT"/>
              </w:rPr>
            </w:pPr>
          </w:p>
          <w:p w14:paraId="11088B3F" w14:textId="77777777" w:rsidR="00A94CE3" w:rsidRDefault="00A94CE3" w:rsidP="00D57B01">
            <w:pPr>
              <w:pStyle w:val="NoSpacing"/>
              <w:rPr>
                <w:rFonts w:ascii="Times New Roman" w:hAnsi="Times New Roman" w:cs="Times New Roman"/>
                <w:color w:val="080C0C"/>
                <w:lang w:val="it-IT"/>
              </w:rPr>
            </w:pPr>
          </w:p>
          <w:p w14:paraId="0FD29A86" w14:textId="77777777" w:rsidR="00A94CE3" w:rsidRDefault="00A94CE3" w:rsidP="00D57B01">
            <w:pPr>
              <w:pStyle w:val="NoSpacing"/>
              <w:rPr>
                <w:rFonts w:ascii="Times New Roman" w:hAnsi="Times New Roman" w:cs="Times New Roman"/>
                <w:color w:val="080C0C"/>
                <w:lang w:val="it-IT"/>
              </w:rPr>
            </w:pPr>
          </w:p>
          <w:p w14:paraId="1D7EC7B8" w14:textId="77777777" w:rsidR="00A94CE3" w:rsidRDefault="00A94CE3" w:rsidP="00D57B01">
            <w:pPr>
              <w:pStyle w:val="NoSpacing"/>
              <w:rPr>
                <w:rFonts w:ascii="Times New Roman" w:hAnsi="Times New Roman" w:cs="Times New Roman"/>
                <w:color w:val="080C0C"/>
                <w:lang w:val="it-IT"/>
              </w:rPr>
            </w:pPr>
          </w:p>
          <w:p w14:paraId="23C0AACC" w14:textId="77777777" w:rsidR="00A94CE3" w:rsidRDefault="00A94CE3" w:rsidP="00D57B01">
            <w:pPr>
              <w:pStyle w:val="NoSpacing"/>
              <w:rPr>
                <w:rFonts w:ascii="Times New Roman" w:hAnsi="Times New Roman" w:cs="Times New Roman"/>
                <w:color w:val="080C0C"/>
                <w:lang w:val="it-IT"/>
              </w:rPr>
            </w:pPr>
          </w:p>
          <w:p w14:paraId="31651C7E" w14:textId="77777777" w:rsidR="00A94CE3" w:rsidRDefault="00A94CE3" w:rsidP="00D57B01">
            <w:pPr>
              <w:pStyle w:val="NoSpacing"/>
              <w:rPr>
                <w:rFonts w:ascii="Times New Roman" w:hAnsi="Times New Roman" w:cs="Times New Roman"/>
                <w:color w:val="080C0C"/>
                <w:lang w:val="it-IT"/>
              </w:rPr>
            </w:pPr>
          </w:p>
          <w:p w14:paraId="0F02D316" w14:textId="77777777" w:rsidR="00A94CE3" w:rsidRDefault="00A94CE3" w:rsidP="00D57B01">
            <w:pPr>
              <w:pStyle w:val="NoSpacing"/>
              <w:rPr>
                <w:rFonts w:ascii="Times New Roman" w:hAnsi="Times New Roman" w:cs="Times New Roman"/>
                <w:color w:val="080C0C"/>
                <w:lang w:val="it-IT"/>
              </w:rPr>
            </w:pPr>
          </w:p>
          <w:p w14:paraId="7A68A724" w14:textId="77777777" w:rsidR="00A94CE3" w:rsidRDefault="00A94CE3" w:rsidP="00D57B01">
            <w:pPr>
              <w:pStyle w:val="NoSpacing"/>
              <w:rPr>
                <w:rFonts w:ascii="Times New Roman" w:hAnsi="Times New Roman" w:cs="Times New Roman"/>
                <w:color w:val="080C0C"/>
                <w:lang w:val="it-IT"/>
              </w:rPr>
            </w:pPr>
          </w:p>
          <w:p w14:paraId="1BE0FA1B" w14:textId="77777777" w:rsidR="00A94CE3" w:rsidRDefault="00A94CE3" w:rsidP="00D57B01">
            <w:pPr>
              <w:pStyle w:val="NoSpacing"/>
              <w:rPr>
                <w:rFonts w:ascii="Times New Roman" w:hAnsi="Times New Roman" w:cs="Times New Roman"/>
                <w:color w:val="080C0C"/>
                <w:lang w:val="it-IT"/>
              </w:rPr>
            </w:pPr>
          </w:p>
          <w:p w14:paraId="20E79230" w14:textId="77777777" w:rsidR="00A94CE3" w:rsidRDefault="00A94CE3" w:rsidP="00D57B01">
            <w:pPr>
              <w:pStyle w:val="NoSpacing"/>
              <w:rPr>
                <w:rFonts w:ascii="Times New Roman" w:hAnsi="Times New Roman" w:cs="Times New Roman"/>
                <w:color w:val="080C0C"/>
                <w:lang w:val="it-IT"/>
              </w:rPr>
            </w:pPr>
          </w:p>
          <w:p w14:paraId="6EDFEDA3" w14:textId="77777777" w:rsidR="00A94CE3" w:rsidRDefault="00A94CE3" w:rsidP="00D57B01">
            <w:pPr>
              <w:pStyle w:val="NoSpacing"/>
              <w:rPr>
                <w:rFonts w:ascii="Times New Roman" w:hAnsi="Times New Roman" w:cs="Times New Roman"/>
                <w:color w:val="080C0C"/>
                <w:lang w:val="it-IT"/>
              </w:rPr>
            </w:pPr>
          </w:p>
          <w:p w14:paraId="1FAC7AE1" w14:textId="77777777" w:rsidR="00A94CE3" w:rsidRDefault="00A94CE3" w:rsidP="00D57B01">
            <w:pPr>
              <w:pStyle w:val="NoSpacing"/>
              <w:rPr>
                <w:rFonts w:ascii="Times New Roman" w:hAnsi="Times New Roman" w:cs="Times New Roman"/>
                <w:color w:val="080C0C"/>
                <w:lang w:val="it-IT"/>
              </w:rPr>
            </w:pPr>
          </w:p>
          <w:p w14:paraId="36F2DC89" w14:textId="77777777" w:rsidR="00A94CE3" w:rsidRDefault="00A94CE3" w:rsidP="00D57B01">
            <w:pPr>
              <w:pStyle w:val="NoSpacing"/>
              <w:rPr>
                <w:rFonts w:ascii="Times New Roman" w:hAnsi="Times New Roman" w:cs="Times New Roman"/>
                <w:color w:val="080C0C"/>
                <w:lang w:val="it-IT"/>
              </w:rPr>
            </w:pPr>
          </w:p>
          <w:p w14:paraId="1E03429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lastRenderedPageBreak/>
              <w:t>Ndërtimi i njohurive: Përpunimi i përmbajtjes</w:t>
            </w:r>
          </w:p>
          <w:p w14:paraId="7E1E9E5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Veprimtari e pavarur dhe e orientuar</w:t>
            </w:r>
          </w:p>
          <w:p w14:paraId="77ADDA6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këtë fazë të orës kërkojmë nga nxënësit që të vizatojnë boshtin numerik në tabelë dhe në fletoret e tyre dhe në atë bosht të mundohen t'i shënojnë vetëm dhjetëshet e plota.</w:t>
            </w:r>
          </w:p>
          <w:p w14:paraId="63A191F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 ta sqaruar këtë diagram mësimdhënësi/ja ua shpjegon se së pari nisemi nga numri 47 e deri te dhjetëshja më e afërt e tij, si dhjetëshe e plotë e në këtë rast te numri përfundimtar i tij që është numri 85.</w:t>
            </w:r>
          </w:p>
          <w:p w14:paraId="486A83A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Sqarojmë që diferenca ndërmjet numrit 47 dhe 85 është vlera e identifikuar në boshtin numerik që i përket të panjohurës X.</w:t>
            </w:r>
          </w:p>
          <w:p w14:paraId="3948A6D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 Konsolidimi i të nxënit Punë e pavarur</w:t>
            </w:r>
          </w:p>
          <w:p w14:paraId="3335101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 të gjetur mbledhorin e panjohur i udhëzojmë nxënësit të zgjidhin detyrën 3 në mënyrë individuale dhe pas 5 minutave fillojmë zgjidhjen e detyrës në tabelë.</w:t>
            </w:r>
          </w:p>
          <w:p w14:paraId="15B6627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formimin e barazimeve me mbledhje dhe zgjidhjen e problemave me fjalë.</w:t>
            </w:r>
          </w:p>
          <w:p w14:paraId="10EB9C7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39DD332E"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Përcaktohet nga mësimdhënësi/ja.</w:t>
            </w:r>
          </w:p>
          <w:p w14:paraId="760131EA" w14:textId="77777777" w:rsidR="00A94CE3" w:rsidRDefault="00A94CE3" w:rsidP="00D57B01">
            <w:pPr>
              <w:pStyle w:val="NoSpacing"/>
              <w:rPr>
                <w:rFonts w:ascii="Times New Roman" w:hAnsi="Times New Roman" w:cs="Times New Roman"/>
                <w:color w:val="080C0C"/>
                <w:lang w:val="it-IT"/>
              </w:rPr>
            </w:pPr>
          </w:p>
          <w:p w14:paraId="26E4E5C8" w14:textId="77777777" w:rsidR="00A94CE3" w:rsidRDefault="00A94CE3" w:rsidP="00D57B01">
            <w:pPr>
              <w:pStyle w:val="NoSpacing"/>
              <w:rPr>
                <w:rFonts w:ascii="Times New Roman" w:hAnsi="Times New Roman" w:cs="Times New Roman"/>
                <w:color w:val="080C0C"/>
                <w:lang w:val="it-IT"/>
              </w:rPr>
            </w:pPr>
          </w:p>
          <w:p w14:paraId="364FE23A" w14:textId="77777777" w:rsidR="00A94CE3" w:rsidRDefault="00A94CE3" w:rsidP="00D57B01">
            <w:pPr>
              <w:pStyle w:val="NoSpacing"/>
              <w:rPr>
                <w:rFonts w:ascii="Times New Roman" w:hAnsi="Times New Roman" w:cs="Times New Roman"/>
                <w:color w:val="080C0C"/>
                <w:lang w:val="it-IT"/>
              </w:rPr>
            </w:pPr>
          </w:p>
          <w:p w14:paraId="31A6AA3B" w14:textId="77777777" w:rsidR="00A94CE3" w:rsidRDefault="00A94CE3" w:rsidP="00D57B01">
            <w:pPr>
              <w:pStyle w:val="NoSpacing"/>
              <w:rPr>
                <w:rFonts w:ascii="Times New Roman" w:hAnsi="Times New Roman" w:cs="Times New Roman"/>
                <w:color w:val="080C0C"/>
                <w:lang w:val="it-IT"/>
              </w:rPr>
            </w:pPr>
          </w:p>
          <w:p w14:paraId="61DD6722" w14:textId="77777777" w:rsidR="00A94CE3" w:rsidRDefault="00A94CE3" w:rsidP="00D57B01">
            <w:pPr>
              <w:pStyle w:val="NoSpacing"/>
              <w:rPr>
                <w:rFonts w:ascii="Times New Roman" w:hAnsi="Times New Roman" w:cs="Times New Roman"/>
                <w:color w:val="080C0C"/>
                <w:lang w:val="it-IT"/>
              </w:rPr>
            </w:pPr>
          </w:p>
          <w:p w14:paraId="05CA6B0E" w14:textId="77777777" w:rsidR="00A94CE3" w:rsidRDefault="00A94CE3" w:rsidP="00D57B01">
            <w:pPr>
              <w:pStyle w:val="NoSpacing"/>
              <w:rPr>
                <w:rFonts w:ascii="Times New Roman" w:hAnsi="Times New Roman" w:cs="Times New Roman"/>
                <w:color w:val="080C0C"/>
                <w:lang w:val="it-IT"/>
              </w:rPr>
            </w:pPr>
          </w:p>
          <w:p w14:paraId="4179BA8C" w14:textId="77777777" w:rsidR="00A94CE3" w:rsidRDefault="00A94CE3" w:rsidP="00D57B01">
            <w:pPr>
              <w:pStyle w:val="NoSpacing"/>
              <w:rPr>
                <w:rFonts w:ascii="Times New Roman" w:hAnsi="Times New Roman" w:cs="Times New Roman"/>
                <w:color w:val="080C0C"/>
                <w:lang w:val="it-IT"/>
              </w:rPr>
            </w:pPr>
          </w:p>
          <w:p w14:paraId="75F66B1E" w14:textId="77777777" w:rsidR="00A94CE3" w:rsidRDefault="00A94CE3" w:rsidP="00D57B01">
            <w:pPr>
              <w:pStyle w:val="NoSpacing"/>
              <w:rPr>
                <w:rFonts w:ascii="Times New Roman" w:hAnsi="Times New Roman" w:cs="Times New Roman"/>
                <w:color w:val="080C0C"/>
                <w:lang w:val="it-IT"/>
              </w:rPr>
            </w:pPr>
          </w:p>
          <w:p w14:paraId="09784B13" w14:textId="77777777" w:rsidR="00A94CE3" w:rsidRDefault="00A94CE3" w:rsidP="00D57B01">
            <w:pPr>
              <w:pStyle w:val="NoSpacing"/>
              <w:rPr>
                <w:rFonts w:ascii="Times New Roman" w:hAnsi="Times New Roman" w:cs="Times New Roman"/>
                <w:color w:val="080C0C"/>
                <w:lang w:val="it-IT"/>
              </w:rPr>
            </w:pPr>
          </w:p>
          <w:p w14:paraId="66E4BE0A" w14:textId="77777777" w:rsidR="00A94CE3" w:rsidRDefault="00A94CE3" w:rsidP="00D57B01">
            <w:pPr>
              <w:pStyle w:val="NoSpacing"/>
              <w:rPr>
                <w:rFonts w:ascii="Times New Roman" w:hAnsi="Times New Roman" w:cs="Times New Roman"/>
                <w:color w:val="080C0C"/>
                <w:lang w:val="it-IT"/>
              </w:rPr>
            </w:pPr>
          </w:p>
          <w:p w14:paraId="705B70ED" w14:textId="77777777" w:rsidR="00A94CE3" w:rsidRDefault="00A94CE3" w:rsidP="00D57B01">
            <w:pPr>
              <w:pStyle w:val="NoSpacing"/>
              <w:rPr>
                <w:rFonts w:ascii="Times New Roman" w:hAnsi="Times New Roman" w:cs="Times New Roman"/>
                <w:color w:val="080C0C"/>
                <w:lang w:val="it-IT"/>
              </w:rPr>
            </w:pPr>
          </w:p>
          <w:p w14:paraId="7F08387E" w14:textId="77777777" w:rsidR="00A94CE3" w:rsidRDefault="00A94CE3" w:rsidP="00D57B01">
            <w:pPr>
              <w:pStyle w:val="NoSpacing"/>
              <w:rPr>
                <w:rFonts w:ascii="Times New Roman" w:hAnsi="Times New Roman" w:cs="Times New Roman"/>
                <w:color w:val="080C0C"/>
                <w:lang w:val="it-IT"/>
              </w:rPr>
            </w:pPr>
          </w:p>
          <w:p w14:paraId="796C3879" w14:textId="77777777" w:rsidR="00A94CE3" w:rsidRDefault="00A94CE3" w:rsidP="00D57B01">
            <w:pPr>
              <w:pStyle w:val="NoSpacing"/>
              <w:rPr>
                <w:rFonts w:ascii="Times New Roman" w:hAnsi="Times New Roman" w:cs="Times New Roman"/>
                <w:color w:val="080C0C"/>
                <w:lang w:val="it-IT"/>
              </w:rPr>
            </w:pPr>
          </w:p>
          <w:p w14:paraId="47BF8027" w14:textId="77777777" w:rsidR="00A94CE3" w:rsidRDefault="00A94CE3" w:rsidP="00D57B01">
            <w:pPr>
              <w:pStyle w:val="NoSpacing"/>
              <w:rPr>
                <w:rFonts w:ascii="Times New Roman" w:hAnsi="Times New Roman" w:cs="Times New Roman"/>
                <w:color w:val="080C0C"/>
                <w:lang w:val="it-IT"/>
              </w:rPr>
            </w:pPr>
          </w:p>
          <w:p w14:paraId="18A43E4C" w14:textId="77777777" w:rsidR="00A94CE3" w:rsidRDefault="00A94CE3" w:rsidP="00D57B01">
            <w:pPr>
              <w:pStyle w:val="NoSpacing"/>
              <w:rPr>
                <w:rFonts w:ascii="Times New Roman" w:hAnsi="Times New Roman" w:cs="Times New Roman"/>
                <w:color w:val="080C0C"/>
                <w:lang w:val="it-IT"/>
              </w:rPr>
            </w:pPr>
          </w:p>
          <w:p w14:paraId="6FF6B330" w14:textId="77777777" w:rsidR="00A94CE3" w:rsidRDefault="00A94CE3" w:rsidP="00D57B01">
            <w:pPr>
              <w:pStyle w:val="NoSpacing"/>
              <w:rPr>
                <w:rFonts w:ascii="Times New Roman" w:hAnsi="Times New Roman" w:cs="Times New Roman"/>
                <w:color w:val="080C0C"/>
                <w:lang w:val="it-IT"/>
              </w:rPr>
            </w:pPr>
          </w:p>
          <w:p w14:paraId="66452083" w14:textId="77777777" w:rsidR="00A94CE3" w:rsidRDefault="00A94CE3" w:rsidP="00D57B01">
            <w:pPr>
              <w:pStyle w:val="NoSpacing"/>
              <w:rPr>
                <w:rFonts w:ascii="Times New Roman" w:hAnsi="Times New Roman" w:cs="Times New Roman"/>
                <w:color w:val="080C0C"/>
                <w:lang w:val="it-IT"/>
              </w:rPr>
            </w:pPr>
          </w:p>
          <w:p w14:paraId="04FD26F9" w14:textId="77777777" w:rsidR="00A94CE3" w:rsidRDefault="00A94CE3" w:rsidP="00D57B01">
            <w:pPr>
              <w:pStyle w:val="NoSpacing"/>
              <w:rPr>
                <w:rFonts w:ascii="Times New Roman" w:hAnsi="Times New Roman" w:cs="Times New Roman"/>
                <w:color w:val="080C0C"/>
                <w:lang w:val="it-IT"/>
              </w:rPr>
            </w:pPr>
          </w:p>
          <w:p w14:paraId="7ECCC8B7" w14:textId="77777777" w:rsidR="00A94CE3" w:rsidRDefault="00A94CE3" w:rsidP="00D57B01">
            <w:pPr>
              <w:pStyle w:val="NoSpacing"/>
              <w:rPr>
                <w:rFonts w:ascii="Times New Roman" w:hAnsi="Times New Roman" w:cs="Times New Roman"/>
                <w:color w:val="080C0C"/>
                <w:lang w:val="it-IT"/>
              </w:rPr>
            </w:pPr>
          </w:p>
          <w:p w14:paraId="113CFF68" w14:textId="77777777" w:rsidR="00A94CE3" w:rsidRDefault="00A94CE3" w:rsidP="00D57B01">
            <w:pPr>
              <w:pStyle w:val="NoSpacing"/>
              <w:rPr>
                <w:rFonts w:ascii="Times New Roman" w:hAnsi="Times New Roman" w:cs="Times New Roman"/>
                <w:color w:val="080C0C"/>
                <w:lang w:val="it-IT"/>
              </w:rPr>
            </w:pPr>
          </w:p>
          <w:p w14:paraId="6C1EF40C" w14:textId="77777777" w:rsidR="00A94CE3" w:rsidRDefault="00A94CE3" w:rsidP="00D57B01">
            <w:pPr>
              <w:pStyle w:val="NoSpacing"/>
              <w:rPr>
                <w:rFonts w:ascii="Times New Roman" w:hAnsi="Times New Roman" w:cs="Times New Roman"/>
                <w:color w:val="080C0C"/>
                <w:lang w:val="it-IT"/>
              </w:rPr>
            </w:pPr>
          </w:p>
          <w:p w14:paraId="7A856432" w14:textId="77777777" w:rsidR="00A94CE3" w:rsidRDefault="00A94CE3" w:rsidP="00D57B01">
            <w:pPr>
              <w:pStyle w:val="NoSpacing"/>
              <w:rPr>
                <w:rFonts w:ascii="Times New Roman" w:hAnsi="Times New Roman" w:cs="Times New Roman"/>
                <w:color w:val="080C0C"/>
                <w:lang w:val="it-IT"/>
              </w:rPr>
            </w:pPr>
          </w:p>
          <w:p w14:paraId="6A61CB79" w14:textId="77777777" w:rsidR="00A94CE3" w:rsidRDefault="00A94CE3" w:rsidP="00D57B01">
            <w:pPr>
              <w:pStyle w:val="NoSpacing"/>
              <w:rPr>
                <w:rFonts w:ascii="Times New Roman" w:hAnsi="Times New Roman" w:cs="Times New Roman"/>
                <w:color w:val="080C0C"/>
                <w:lang w:val="it-IT"/>
              </w:rPr>
            </w:pPr>
          </w:p>
          <w:p w14:paraId="44C7BDCB" w14:textId="77777777" w:rsidR="00A94CE3" w:rsidRPr="004A6DEB" w:rsidRDefault="00A94CE3" w:rsidP="00D57B01">
            <w:pPr>
              <w:pStyle w:val="NoSpacing"/>
              <w:rPr>
                <w:rFonts w:ascii="Times New Roman" w:hAnsi="Times New Roman" w:cs="Times New Roman"/>
                <w:color w:val="080C0C"/>
                <w:lang w:val="it-IT"/>
              </w:rPr>
            </w:pPr>
          </w:p>
        </w:tc>
      </w:tr>
    </w:tbl>
    <w:p w14:paraId="60C35EAC"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0C2D8A02" w14:textId="77777777" w:rsidTr="00D57B01">
        <w:trPr>
          <w:trHeight w:val="206"/>
        </w:trPr>
        <w:tc>
          <w:tcPr>
            <w:tcW w:w="10105" w:type="dxa"/>
            <w:tcBorders>
              <w:top w:val="single" w:sz="8" w:space="0" w:color="000000"/>
              <w:bottom w:val="nil"/>
            </w:tcBorders>
            <w:shd w:val="clear" w:color="auto" w:fill="000000"/>
            <w:hideMark/>
          </w:tcPr>
          <w:p w14:paraId="4213C9B2"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6D6A7910" w14:textId="77777777" w:rsidTr="00D57B01">
        <w:trPr>
          <w:trHeight w:val="379"/>
        </w:trPr>
        <w:tc>
          <w:tcPr>
            <w:tcW w:w="10105" w:type="dxa"/>
            <w:tcBorders>
              <w:top w:val="single" w:sz="8" w:space="0" w:color="000000"/>
              <w:bottom w:val="single" w:sz="8" w:space="0" w:color="000000"/>
            </w:tcBorders>
            <w:hideMark/>
          </w:tcPr>
          <w:p w14:paraId="4A14281F"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2540C5A"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4E42691D" w14:textId="77777777" w:rsidTr="00D57B01">
        <w:trPr>
          <w:trHeight w:val="2390"/>
        </w:trPr>
        <w:tc>
          <w:tcPr>
            <w:tcW w:w="10105" w:type="dxa"/>
            <w:tcBorders>
              <w:top w:val="nil"/>
            </w:tcBorders>
          </w:tcPr>
          <w:p w14:paraId="28B346A3" w14:textId="77777777" w:rsidR="00A94CE3" w:rsidRDefault="00A94CE3" w:rsidP="00D57B01">
            <w:pPr>
              <w:pStyle w:val="NoSpacing"/>
              <w:rPr>
                <w:rFonts w:ascii="Times New Roman" w:hAnsi="Times New Roman" w:cs="Times New Roman"/>
                <w:color w:val="080C0C"/>
                <w:lang w:val="it-IT"/>
              </w:rPr>
            </w:pPr>
          </w:p>
          <w:p w14:paraId="00A9B44F" w14:textId="77777777" w:rsidR="00A94CE3" w:rsidRDefault="00A94CE3" w:rsidP="00D57B01">
            <w:pPr>
              <w:pStyle w:val="NoSpacing"/>
              <w:rPr>
                <w:rFonts w:ascii="Times New Roman" w:hAnsi="Times New Roman" w:cs="Times New Roman"/>
                <w:color w:val="080C0C"/>
                <w:lang w:val="it-IT"/>
              </w:rPr>
            </w:pPr>
          </w:p>
          <w:p w14:paraId="0976ED0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3270E7F6" w14:textId="77777777" w:rsidR="00A94CE3" w:rsidRPr="00961E05" w:rsidRDefault="00A94CE3" w:rsidP="00D57B01">
            <w:pPr>
              <w:pStyle w:val="NoSpacing"/>
              <w:rPr>
                <w:rFonts w:ascii="Times New Roman" w:hAnsi="Times New Roman" w:cs="Times New Roman"/>
                <w:color w:val="080C0C"/>
                <w:lang w:val="it-IT"/>
              </w:rPr>
            </w:pPr>
          </w:p>
          <w:p w14:paraId="307F9E5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2AEA939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042CBC1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4339AC3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168FBB7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2317965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5AEFD78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Demonstron shkathtësi dhe shprehi për zgjidhje të problemave;</w:t>
            </w:r>
          </w:p>
          <w:p w14:paraId="3E2C584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Përcakton vlerën e shprehjeve të përbëra numerike.</w:t>
            </w:r>
          </w:p>
          <w:p w14:paraId="46431D1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II/3,14; III/1,3,4.</w:t>
            </w:r>
          </w:p>
          <w:p w14:paraId="17BEF26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 2.2; 7.1.</w:t>
            </w:r>
          </w:p>
          <w:p w14:paraId="1365984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Zgjidhja e barazimeve me zbritje</w:t>
            </w:r>
          </w:p>
          <w:p w14:paraId="3B90C81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3C591FC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Zgjidh barazime me zbritjen e numrave.</w:t>
            </w:r>
          </w:p>
          <w:p w14:paraId="4225E892"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4357EE7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1F65669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101D6A4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 Edukatë figurative.</w:t>
            </w:r>
          </w:p>
          <w:p w14:paraId="5382DAD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5E125B0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013AC4C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Diskutim i njohurive paraprake</w:t>
            </w:r>
          </w:p>
          <w:p w14:paraId="469AF63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 të kujtuar zgjidhjen e barazimeve me zbritje, së bashku me nxënësit i zgjidhim detyrat 1 dhe 2 në fletore.</w:t>
            </w:r>
          </w:p>
          <w:p w14:paraId="41E41DC8" w14:textId="77777777" w:rsidR="00A94CE3" w:rsidRDefault="00A94CE3" w:rsidP="00D57B01">
            <w:pPr>
              <w:pStyle w:val="NoSpacing"/>
              <w:rPr>
                <w:rFonts w:ascii="Times New Roman" w:hAnsi="Times New Roman" w:cs="Times New Roman"/>
                <w:color w:val="080C0C"/>
                <w:lang w:val="it-IT"/>
              </w:rPr>
            </w:pPr>
          </w:p>
          <w:p w14:paraId="67574E61" w14:textId="77777777" w:rsidR="00A94CE3" w:rsidRDefault="00A94CE3" w:rsidP="00D57B01">
            <w:pPr>
              <w:pStyle w:val="NoSpacing"/>
              <w:rPr>
                <w:rFonts w:ascii="Times New Roman" w:hAnsi="Times New Roman" w:cs="Times New Roman"/>
                <w:color w:val="080C0C"/>
                <w:lang w:val="it-IT"/>
              </w:rPr>
            </w:pPr>
          </w:p>
          <w:p w14:paraId="1B66DF71" w14:textId="77777777" w:rsidR="00A94CE3" w:rsidRDefault="00A94CE3" w:rsidP="00D57B01">
            <w:pPr>
              <w:pStyle w:val="NoSpacing"/>
              <w:rPr>
                <w:rFonts w:ascii="Times New Roman" w:hAnsi="Times New Roman" w:cs="Times New Roman"/>
                <w:color w:val="080C0C"/>
                <w:lang w:val="it-IT"/>
              </w:rPr>
            </w:pPr>
          </w:p>
          <w:p w14:paraId="5496C3B9" w14:textId="77777777" w:rsidR="00A94CE3" w:rsidRDefault="00A94CE3" w:rsidP="00D57B01">
            <w:pPr>
              <w:pStyle w:val="NoSpacing"/>
              <w:rPr>
                <w:rFonts w:ascii="Times New Roman" w:hAnsi="Times New Roman" w:cs="Times New Roman"/>
                <w:color w:val="080C0C"/>
                <w:lang w:val="it-IT"/>
              </w:rPr>
            </w:pPr>
          </w:p>
          <w:p w14:paraId="36DF6999" w14:textId="77777777" w:rsidR="00A94CE3" w:rsidRDefault="00A94CE3" w:rsidP="00D57B01">
            <w:pPr>
              <w:pStyle w:val="NoSpacing"/>
              <w:rPr>
                <w:rFonts w:ascii="Times New Roman" w:hAnsi="Times New Roman" w:cs="Times New Roman"/>
                <w:color w:val="080C0C"/>
                <w:lang w:val="it-IT"/>
              </w:rPr>
            </w:pPr>
          </w:p>
          <w:p w14:paraId="33E2E0CF" w14:textId="77777777" w:rsidR="00A94CE3" w:rsidRDefault="00A94CE3" w:rsidP="00D57B01">
            <w:pPr>
              <w:pStyle w:val="NoSpacing"/>
              <w:rPr>
                <w:rFonts w:ascii="Times New Roman" w:hAnsi="Times New Roman" w:cs="Times New Roman"/>
                <w:color w:val="080C0C"/>
                <w:lang w:val="it-IT"/>
              </w:rPr>
            </w:pPr>
          </w:p>
          <w:p w14:paraId="21D730F4" w14:textId="77777777" w:rsidR="00A94CE3" w:rsidRDefault="00A94CE3" w:rsidP="00D57B01">
            <w:pPr>
              <w:pStyle w:val="NoSpacing"/>
              <w:rPr>
                <w:rFonts w:ascii="Times New Roman" w:hAnsi="Times New Roman" w:cs="Times New Roman"/>
                <w:color w:val="080C0C"/>
                <w:lang w:val="it-IT"/>
              </w:rPr>
            </w:pPr>
          </w:p>
          <w:p w14:paraId="577DCC9E" w14:textId="77777777" w:rsidR="00A94CE3" w:rsidRDefault="00A94CE3" w:rsidP="00D57B01">
            <w:pPr>
              <w:pStyle w:val="NoSpacing"/>
              <w:rPr>
                <w:rFonts w:ascii="Times New Roman" w:hAnsi="Times New Roman" w:cs="Times New Roman"/>
                <w:color w:val="080C0C"/>
                <w:lang w:val="it-IT"/>
              </w:rPr>
            </w:pPr>
          </w:p>
          <w:p w14:paraId="101FAA49" w14:textId="77777777" w:rsidR="00A94CE3" w:rsidRDefault="00A94CE3" w:rsidP="00D57B01">
            <w:pPr>
              <w:pStyle w:val="NoSpacing"/>
              <w:rPr>
                <w:rFonts w:ascii="Times New Roman" w:hAnsi="Times New Roman" w:cs="Times New Roman"/>
                <w:color w:val="080C0C"/>
                <w:lang w:val="it-IT"/>
              </w:rPr>
            </w:pPr>
          </w:p>
          <w:p w14:paraId="29D460AD" w14:textId="77777777" w:rsidR="00A94CE3" w:rsidRDefault="00A94CE3" w:rsidP="00D57B01">
            <w:pPr>
              <w:pStyle w:val="NoSpacing"/>
              <w:rPr>
                <w:rFonts w:ascii="Times New Roman" w:hAnsi="Times New Roman" w:cs="Times New Roman"/>
                <w:color w:val="080C0C"/>
                <w:lang w:val="it-IT"/>
              </w:rPr>
            </w:pPr>
          </w:p>
          <w:p w14:paraId="538DA27D" w14:textId="77777777" w:rsidR="00A94CE3" w:rsidRDefault="00A94CE3" w:rsidP="00D57B01">
            <w:pPr>
              <w:pStyle w:val="NoSpacing"/>
              <w:rPr>
                <w:rFonts w:ascii="Times New Roman" w:hAnsi="Times New Roman" w:cs="Times New Roman"/>
                <w:color w:val="080C0C"/>
                <w:lang w:val="it-IT"/>
              </w:rPr>
            </w:pPr>
          </w:p>
          <w:p w14:paraId="7B9F86D9" w14:textId="77777777" w:rsidR="00A94CE3" w:rsidRDefault="00A94CE3" w:rsidP="00D57B01">
            <w:pPr>
              <w:pStyle w:val="NoSpacing"/>
              <w:rPr>
                <w:rFonts w:ascii="Times New Roman" w:hAnsi="Times New Roman" w:cs="Times New Roman"/>
                <w:color w:val="080C0C"/>
                <w:lang w:val="it-IT"/>
              </w:rPr>
            </w:pPr>
          </w:p>
          <w:p w14:paraId="3205332F" w14:textId="77777777" w:rsidR="00A94CE3" w:rsidRDefault="00A94CE3" w:rsidP="00D57B01">
            <w:pPr>
              <w:pStyle w:val="NoSpacing"/>
              <w:rPr>
                <w:rFonts w:ascii="Times New Roman" w:hAnsi="Times New Roman" w:cs="Times New Roman"/>
                <w:color w:val="080C0C"/>
                <w:lang w:val="it-IT"/>
              </w:rPr>
            </w:pPr>
          </w:p>
          <w:p w14:paraId="0C8971C3" w14:textId="77777777" w:rsidR="00A94CE3" w:rsidRDefault="00A94CE3" w:rsidP="00D57B01">
            <w:pPr>
              <w:pStyle w:val="NoSpacing"/>
              <w:rPr>
                <w:rFonts w:ascii="Times New Roman" w:hAnsi="Times New Roman" w:cs="Times New Roman"/>
                <w:color w:val="080C0C"/>
                <w:lang w:val="it-IT"/>
              </w:rPr>
            </w:pPr>
          </w:p>
          <w:p w14:paraId="0FDDF798" w14:textId="77777777" w:rsidR="00A94CE3" w:rsidRDefault="00A94CE3" w:rsidP="00D57B01">
            <w:pPr>
              <w:pStyle w:val="NoSpacing"/>
              <w:rPr>
                <w:rFonts w:ascii="Times New Roman" w:hAnsi="Times New Roman" w:cs="Times New Roman"/>
                <w:color w:val="080C0C"/>
                <w:lang w:val="it-IT"/>
              </w:rPr>
            </w:pPr>
          </w:p>
          <w:p w14:paraId="51704D12" w14:textId="77777777" w:rsidR="00A94CE3" w:rsidRDefault="00A94CE3" w:rsidP="00D57B01">
            <w:pPr>
              <w:pStyle w:val="NoSpacing"/>
              <w:rPr>
                <w:rFonts w:ascii="Times New Roman" w:hAnsi="Times New Roman" w:cs="Times New Roman"/>
                <w:color w:val="080C0C"/>
                <w:lang w:val="it-IT"/>
              </w:rPr>
            </w:pPr>
          </w:p>
          <w:p w14:paraId="5C4996FC" w14:textId="77777777" w:rsidR="00A94CE3" w:rsidRDefault="00A94CE3" w:rsidP="00D57B01">
            <w:pPr>
              <w:pStyle w:val="NoSpacing"/>
              <w:rPr>
                <w:rFonts w:ascii="Times New Roman" w:hAnsi="Times New Roman" w:cs="Times New Roman"/>
                <w:color w:val="080C0C"/>
                <w:lang w:val="it-IT"/>
              </w:rPr>
            </w:pPr>
          </w:p>
          <w:p w14:paraId="0E322D86" w14:textId="77777777" w:rsidR="00A94CE3" w:rsidRDefault="00A94CE3" w:rsidP="00D57B01">
            <w:pPr>
              <w:pStyle w:val="NoSpacing"/>
              <w:rPr>
                <w:rFonts w:ascii="Times New Roman" w:hAnsi="Times New Roman" w:cs="Times New Roman"/>
                <w:color w:val="080C0C"/>
                <w:lang w:val="it-IT"/>
              </w:rPr>
            </w:pPr>
          </w:p>
          <w:p w14:paraId="36091757" w14:textId="77777777" w:rsidR="00A94CE3" w:rsidRDefault="00A94CE3" w:rsidP="00D57B01">
            <w:pPr>
              <w:pStyle w:val="NoSpacing"/>
              <w:rPr>
                <w:rFonts w:ascii="Times New Roman" w:hAnsi="Times New Roman" w:cs="Times New Roman"/>
                <w:color w:val="080C0C"/>
                <w:lang w:val="it-IT"/>
              </w:rPr>
            </w:pPr>
          </w:p>
          <w:p w14:paraId="15D13E26" w14:textId="77777777" w:rsidR="00A94CE3" w:rsidRDefault="00A94CE3" w:rsidP="00D57B01">
            <w:pPr>
              <w:pStyle w:val="NoSpacing"/>
              <w:rPr>
                <w:rFonts w:ascii="Times New Roman" w:hAnsi="Times New Roman" w:cs="Times New Roman"/>
                <w:color w:val="080C0C"/>
                <w:lang w:val="it-IT"/>
              </w:rPr>
            </w:pPr>
          </w:p>
          <w:p w14:paraId="1749ED9B" w14:textId="77777777" w:rsidR="00A94CE3" w:rsidRDefault="00A94CE3" w:rsidP="00D57B01">
            <w:pPr>
              <w:pStyle w:val="NoSpacing"/>
              <w:rPr>
                <w:rFonts w:ascii="Times New Roman" w:hAnsi="Times New Roman" w:cs="Times New Roman"/>
                <w:color w:val="080C0C"/>
                <w:lang w:val="it-IT"/>
              </w:rPr>
            </w:pPr>
          </w:p>
          <w:p w14:paraId="0A2D16D3" w14:textId="77777777" w:rsidR="00A94CE3" w:rsidRDefault="00A94CE3" w:rsidP="00D57B01">
            <w:pPr>
              <w:pStyle w:val="NoSpacing"/>
              <w:rPr>
                <w:rFonts w:ascii="Times New Roman" w:hAnsi="Times New Roman" w:cs="Times New Roman"/>
                <w:color w:val="080C0C"/>
                <w:lang w:val="it-IT"/>
              </w:rPr>
            </w:pPr>
          </w:p>
          <w:p w14:paraId="7ED14303" w14:textId="77777777" w:rsidR="00A94CE3" w:rsidRDefault="00A94CE3" w:rsidP="00D57B01">
            <w:pPr>
              <w:pStyle w:val="NoSpacing"/>
              <w:rPr>
                <w:rFonts w:ascii="Times New Roman" w:hAnsi="Times New Roman" w:cs="Times New Roman"/>
                <w:color w:val="080C0C"/>
                <w:lang w:val="it-IT"/>
              </w:rPr>
            </w:pPr>
          </w:p>
          <w:p w14:paraId="3D04CA4B" w14:textId="77777777" w:rsidR="00A94CE3" w:rsidRDefault="00A94CE3" w:rsidP="00D57B01">
            <w:pPr>
              <w:pStyle w:val="NoSpacing"/>
              <w:rPr>
                <w:rFonts w:ascii="Times New Roman" w:hAnsi="Times New Roman" w:cs="Times New Roman"/>
                <w:color w:val="080C0C"/>
                <w:lang w:val="it-IT"/>
              </w:rPr>
            </w:pPr>
          </w:p>
          <w:p w14:paraId="7BD170F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Ndërtimi i njohurive: Përpunimi i përmbajtjes Veprimtari e orientuar</w:t>
            </w:r>
          </w:p>
          <w:p w14:paraId="2CE8A0A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këtë fazë të orës kërkojmë nga nxënësit që të vizatojnë boshtin numerik në tabelë dhe në fletoret e tyre dhe në atë bosht të mundohen t'i shënojnë vetëm dhjetëshet e plota.</w:t>
            </w:r>
          </w:p>
          <w:p w14:paraId="7367311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 ta sqaruar këtë diagram mësimdhënësi/ja shpjegon se së pari nisemi nga numri 86 e deri te dhjetëshja më e afërt e tij, si dhjetëshe e plotë e në këtë rast te numri përfundimtar i tij është numri 53.</w:t>
            </w:r>
          </w:p>
          <w:p w14:paraId="58D3B2D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Sqarojmë që diferenca ndërmjet numrit 86 dhe 53 është vlera e identifikuar në boshtin numerik që i përket të panjohurës X.</w:t>
            </w:r>
          </w:p>
          <w:p w14:paraId="4C81FBB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 Konsolidimi i të nxënit Punë e pavarur</w:t>
            </w:r>
          </w:p>
          <w:p w14:paraId="31A35CA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 të gjetur mbledhorin e panjohur i udhëzojmë nxënësit të zgjidhin detyrën 4 në menyrë individuale dhe pas 5 minutave fillojmë zgjidhjen e detyrës në tabelë.</w:t>
            </w:r>
          </w:p>
          <w:p w14:paraId="63252D3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zgjidhjen e barazimeve me zbritjen e numrave.</w:t>
            </w:r>
          </w:p>
          <w:p w14:paraId="244518B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09D2B825"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Detyra 5 (faqe 85).</w:t>
            </w:r>
            <w:r w:rsidRPr="00961E05">
              <w:rPr>
                <w:rFonts w:ascii="Times New Roman" w:hAnsi="Times New Roman" w:cs="Times New Roman"/>
                <w:color w:val="080C0C"/>
                <w:lang w:val="it-IT"/>
              </w:rPr>
              <w:tab/>
            </w:r>
          </w:p>
          <w:p w14:paraId="73EF20BB" w14:textId="77777777" w:rsidR="00A94CE3" w:rsidRDefault="00A94CE3" w:rsidP="00D57B01">
            <w:pPr>
              <w:pStyle w:val="NoSpacing"/>
              <w:rPr>
                <w:rFonts w:ascii="Times New Roman" w:hAnsi="Times New Roman" w:cs="Times New Roman"/>
                <w:color w:val="080C0C"/>
                <w:lang w:val="it-IT"/>
              </w:rPr>
            </w:pPr>
          </w:p>
          <w:p w14:paraId="37C7961A" w14:textId="77777777" w:rsidR="00A94CE3" w:rsidRDefault="00A94CE3" w:rsidP="00D57B01">
            <w:pPr>
              <w:pStyle w:val="NoSpacing"/>
              <w:rPr>
                <w:rFonts w:ascii="Times New Roman" w:hAnsi="Times New Roman" w:cs="Times New Roman"/>
                <w:color w:val="080C0C"/>
                <w:lang w:val="it-IT"/>
              </w:rPr>
            </w:pPr>
          </w:p>
          <w:p w14:paraId="7ED63A22" w14:textId="77777777" w:rsidR="00A94CE3" w:rsidRDefault="00A94CE3" w:rsidP="00D57B01">
            <w:pPr>
              <w:pStyle w:val="NoSpacing"/>
              <w:rPr>
                <w:rFonts w:ascii="Times New Roman" w:hAnsi="Times New Roman" w:cs="Times New Roman"/>
                <w:color w:val="080C0C"/>
                <w:lang w:val="it-IT"/>
              </w:rPr>
            </w:pPr>
          </w:p>
          <w:p w14:paraId="7B81309F" w14:textId="77777777" w:rsidR="00A94CE3" w:rsidRDefault="00A94CE3" w:rsidP="00D57B01">
            <w:pPr>
              <w:pStyle w:val="NoSpacing"/>
              <w:rPr>
                <w:rFonts w:ascii="Times New Roman" w:hAnsi="Times New Roman" w:cs="Times New Roman"/>
                <w:color w:val="080C0C"/>
                <w:lang w:val="it-IT"/>
              </w:rPr>
            </w:pPr>
          </w:p>
          <w:p w14:paraId="263330C9" w14:textId="77777777" w:rsidR="00A94CE3" w:rsidRDefault="00A94CE3" w:rsidP="00D57B01">
            <w:pPr>
              <w:pStyle w:val="NoSpacing"/>
              <w:rPr>
                <w:rFonts w:ascii="Times New Roman" w:hAnsi="Times New Roman" w:cs="Times New Roman"/>
                <w:color w:val="080C0C"/>
                <w:lang w:val="it-IT"/>
              </w:rPr>
            </w:pPr>
          </w:p>
          <w:p w14:paraId="14E34D96" w14:textId="77777777" w:rsidR="00A94CE3" w:rsidRDefault="00A94CE3" w:rsidP="00D57B01">
            <w:pPr>
              <w:pStyle w:val="NoSpacing"/>
              <w:rPr>
                <w:rFonts w:ascii="Times New Roman" w:hAnsi="Times New Roman" w:cs="Times New Roman"/>
                <w:color w:val="080C0C"/>
                <w:lang w:val="it-IT"/>
              </w:rPr>
            </w:pPr>
          </w:p>
          <w:p w14:paraId="6F2440AA" w14:textId="77777777" w:rsidR="00A94CE3" w:rsidRDefault="00A94CE3" w:rsidP="00D57B01">
            <w:pPr>
              <w:pStyle w:val="NoSpacing"/>
              <w:rPr>
                <w:rFonts w:ascii="Times New Roman" w:hAnsi="Times New Roman" w:cs="Times New Roman"/>
                <w:color w:val="080C0C"/>
                <w:lang w:val="it-IT"/>
              </w:rPr>
            </w:pPr>
          </w:p>
          <w:p w14:paraId="5CD1BD68" w14:textId="77777777" w:rsidR="00A94CE3" w:rsidRDefault="00A94CE3" w:rsidP="00D57B01">
            <w:pPr>
              <w:pStyle w:val="NoSpacing"/>
              <w:rPr>
                <w:rFonts w:ascii="Times New Roman" w:hAnsi="Times New Roman" w:cs="Times New Roman"/>
                <w:color w:val="080C0C"/>
                <w:lang w:val="it-IT"/>
              </w:rPr>
            </w:pPr>
          </w:p>
          <w:p w14:paraId="755C1E29" w14:textId="77777777" w:rsidR="00A94CE3" w:rsidRDefault="00A94CE3" w:rsidP="00D57B01">
            <w:pPr>
              <w:pStyle w:val="NoSpacing"/>
              <w:rPr>
                <w:rFonts w:ascii="Times New Roman" w:hAnsi="Times New Roman" w:cs="Times New Roman"/>
                <w:color w:val="080C0C"/>
                <w:lang w:val="it-IT"/>
              </w:rPr>
            </w:pPr>
          </w:p>
          <w:p w14:paraId="69FE13DC" w14:textId="77777777" w:rsidR="00A94CE3" w:rsidRDefault="00A94CE3" w:rsidP="00D57B01">
            <w:pPr>
              <w:pStyle w:val="NoSpacing"/>
              <w:rPr>
                <w:rFonts w:ascii="Times New Roman" w:hAnsi="Times New Roman" w:cs="Times New Roman"/>
                <w:color w:val="080C0C"/>
                <w:lang w:val="it-IT"/>
              </w:rPr>
            </w:pPr>
          </w:p>
          <w:p w14:paraId="534CE09F" w14:textId="77777777" w:rsidR="00A94CE3" w:rsidRDefault="00A94CE3" w:rsidP="00D57B01">
            <w:pPr>
              <w:pStyle w:val="NoSpacing"/>
              <w:rPr>
                <w:rFonts w:ascii="Times New Roman" w:hAnsi="Times New Roman" w:cs="Times New Roman"/>
                <w:color w:val="080C0C"/>
                <w:lang w:val="it-IT"/>
              </w:rPr>
            </w:pPr>
          </w:p>
          <w:p w14:paraId="47521DB6" w14:textId="77777777" w:rsidR="00A94CE3" w:rsidRDefault="00A94CE3" w:rsidP="00D57B01">
            <w:pPr>
              <w:pStyle w:val="NoSpacing"/>
              <w:rPr>
                <w:rFonts w:ascii="Times New Roman" w:hAnsi="Times New Roman" w:cs="Times New Roman"/>
                <w:color w:val="080C0C"/>
                <w:lang w:val="it-IT"/>
              </w:rPr>
            </w:pPr>
          </w:p>
          <w:p w14:paraId="344AA2D0" w14:textId="77777777" w:rsidR="00A94CE3" w:rsidRDefault="00A94CE3" w:rsidP="00D57B01">
            <w:pPr>
              <w:pStyle w:val="NoSpacing"/>
              <w:rPr>
                <w:rFonts w:ascii="Times New Roman" w:hAnsi="Times New Roman" w:cs="Times New Roman"/>
                <w:color w:val="080C0C"/>
                <w:lang w:val="it-IT"/>
              </w:rPr>
            </w:pPr>
          </w:p>
          <w:p w14:paraId="2E54DB48" w14:textId="77777777" w:rsidR="00A94CE3" w:rsidRDefault="00A94CE3" w:rsidP="00D57B01">
            <w:pPr>
              <w:pStyle w:val="NoSpacing"/>
              <w:rPr>
                <w:rFonts w:ascii="Times New Roman" w:hAnsi="Times New Roman" w:cs="Times New Roman"/>
                <w:color w:val="080C0C"/>
                <w:lang w:val="it-IT"/>
              </w:rPr>
            </w:pPr>
          </w:p>
          <w:p w14:paraId="086D2B35" w14:textId="77777777" w:rsidR="00A94CE3" w:rsidRDefault="00A94CE3" w:rsidP="00D57B01">
            <w:pPr>
              <w:pStyle w:val="NoSpacing"/>
              <w:rPr>
                <w:rFonts w:ascii="Times New Roman" w:hAnsi="Times New Roman" w:cs="Times New Roman"/>
                <w:color w:val="080C0C"/>
                <w:lang w:val="it-IT"/>
              </w:rPr>
            </w:pPr>
          </w:p>
          <w:p w14:paraId="5F1F3FC2" w14:textId="77777777" w:rsidR="00A94CE3" w:rsidRDefault="00A94CE3" w:rsidP="00D57B01">
            <w:pPr>
              <w:pStyle w:val="NoSpacing"/>
              <w:rPr>
                <w:rFonts w:ascii="Times New Roman" w:hAnsi="Times New Roman" w:cs="Times New Roman"/>
                <w:color w:val="080C0C"/>
                <w:lang w:val="it-IT"/>
              </w:rPr>
            </w:pPr>
          </w:p>
          <w:p w14:paraId="4CDDD576" w14:textId="77777777" w:rsidR="00A94CE3" w:rsidRDefault="00A94CE3" w:rsidP="00D57B01">
            <w:pPr>
              <w:pStyle w:val="NoSpacing"/>
              <w:rPr>
                <w:rFonts w:ascii="Times New Roman" w:hAnsi="Times New Roman" w:cs="Times New Roman"/>
                <w:color w:val="080C0C"/>
                <w:lang w:val="it-IT"/>
              </w:rPr>
            </w:pPr>
          </w:p>
          <w:p w14:paraId="7552DD7D" w14:textId="77777777" w:rsidR="00A94CE3" w:rsidRDefault="00A94CE3" w:rsidP="00D57B01">
            <w:pPr>
              <w:pStyle w:val="NoSpacing"/>
              <w:rPr>
                <w:rFonts w:ascii="Times New Roman" w:hAnsi="Times New Roman" w:cs="Times New Roman"/>
                <w:color w:val="080C0C"/>
                <w:lang w:val="it-IT"/>
              </w:rPr>
            </w:pPr>
          </w:p>
          <w:p w14:paraId="07080B82" w14:textId="77777777" w:rsidR="00A94CE3" w:rsidRDefault="00A94CE3" w:rsidP="00D57B01">
            <w:pPr>
              <w:pStyle w:val="NoSpacing"/>
              <w:rPr>
                <w:rFonts w:ascii="Times New Roman" w:hAnsi="Times New Roman" w:cs="Times New Roman"/>
                <w:color w:val="080C0C"/>
                <w:lang w:val="it-IT"/>
              </w:rPr>
            </w:pPr>
          </w:p>
          <w:p w14:paraId="5AAE40E2" w14:textId="77777777" w:rsidR="00A94CE3" w:rsidRDefault="00A94CE3" w:rsidP="00D57B01">
            <w:pPr>
              <w:pStyle w:val="NoSpacing"/>
              <w:rPr>
                <w:rFonts w:ascii="Times New Roman" w:hAnsi="Times New Roman" w:cs="Times New Roman"/>
                <w:color w:val="080C0C"/>
                <w:lang w:val="it-IT"/>
              </w:rPr>
            </w:pPr>
          </w:p>
          <w:p w14:paraId="69FC02F4" w14:textId="77777777" w:rsidR="00A94CE3" w:rsidRDefault="00A94CE3" w:rsidP="00D57B01">
            <w:pPr>
              <w:pStyle w:val="NoSpacing"/>
              <w:rPr>
                <w:rFonts w:ascii="Times New Roman" w:hAnsi="Times New Roman" w:cs="Times New Roman"/>
                <w:color w:val="080C0C"/>
                <w:lang w:val="it-IT"/>
              </w:rPr>
            </w:pPr>
          </w:p>
          <w:p w14:paraId="040A3737" w14:textId="77777777" w:rsidR="00A94CE3" w:rsidRDefault="00A94CE3" w:rsidP="00D57B01">
            <w:pPr>
              <w:pStyle w:val="NoSpacing"/>
              <w:rPr>
                <w:rFonts w:ascii="Times New Roman" w:hAnsi="Times New Roman" w:cs="Times New Roman"/>
                <w:color w:val="080C0C"/>
                <w:lang w:val="it-IT"/>
              </w:rPr>
            </w:pPr>
          </w:p>
          <w:p w14:paraId="16F4F407" w14:textId="77777777" w:rsidR="00A94CE3" w:rsidRPr="004A6DEB" w:rsidRDefault="00A94CE3" w:rsidP="00D57B01">
            <w:pPr>
              <w:pStyle w:val="NoSpacing"/>
              <w:rPr>
                <w:rFonts w:ascii="Times New Roman" w:hAnsi="Times New Roman" w:cs="Times New Roman"/>
                <w:color w:val="080C0C"/>
                <w:lang w:val="it-IT"/>
              </w:rPr>
            </w:pPr>
          </w:p>
        </w:tc>
      </w:tr>
    </w:tbl>
    <w:p w14:paraId="64C75CB1"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4801657C" w14:textId="77777777" w:rsidTr="00D57B01">
        <w:trPr>
          <w:trHeight w:val="206"/>
        </w:trPr>
        <w:tc>
          <w:tcPr>
            <w:tcW w:w="10105" w:type="dxa"/>
            <w:tcBorders>
              <w:top w:val="single" w:sz="8" w:space="0" w:color="000000"/>
              <w:bottom w:val="nil"/>
            </w:tcBorders>
            <w:shd w:val="clear" w:color="auto" w:fill="000000"/>
            <w:hideMark/>
          </w:tcPr>
          <w:p w14:paraId="4F3BE65D"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65AEE763" w14:textId="77777777" w:rsidTr="00D57B01">
        <w:trPr>
          <w:trHeight w:val="379"/>
        </w:trPr>
        <w:tc>
          <w:tcPr>
            <w:tcW w:w="10105" w:type="dxa"/>
            <w:tcBorders>
              <w:top w:val="single" w:sz="8" w:space="0" w:color="000000"/>
              <w:bottom w:val="single" w:sz="8" w:space="0" w:color="000000"/>
            </w:tcBorders>
            <w:hideMark/>
          </w:tcPr>
          <w:p w14:paraId="789F2EDE"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DD5FF46"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12E41710" w14:textId="77777777" w:rsidTr="00D57B01">
        <w:trPr>
          <w:trHeight w:val="2390"/>
        </w:trPr>
        <w:tc>
          <w:tcPr>
            <w:tcW w:w="10105" w:type="dxa"/>
            <w:tcBorders>
              <w:top w:val="nil"/>
            </w:tcBorders>
          </w:tcPr>
          <w:p w14:paraId="01EF9B55" w14:textId="77777777" w:rsidR="00A94CE3" w:rsidRDefault="00A94CE3" w:rsidP="00D57B01">
            <w:pPr>
              <w:pStyle w:val="NoSpacing"/>
              <w:rPr>
                <w:rFonts w:ascii="Times New Roman" w:hAnsi="Times New Roman" w:cs="Times New Roman"/>
                <w:color w:val="080C0C"/>
                <w:lang w:val="it-IT"/>
              </w:rPr>
            </w:pPr>
          </w:p>
          <w:p w14:paraId="6026C19A" w14:textId="77777777" w:rsidR="00A94CE3" w:rsidRDefault="00A94CE3" w:rsidP="00D57B01">
            <w:pPr>
              <w:pStyle w:val="NoSpacing"/>
              <w:rPr>
                <w:rFonts w:ascii="Times New Roman" w:hAnsi="Times New Roman" w:cs="Times New Roman"/>
                <w:color w:val="080C0C"/>
                <w:lang w:val="it-IT"/>
              </w:rPr>
            </w:pPr>
          </w:p>
          <w:p w14:paraId="49DE13D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67AC7A0B" w14:textId="77777777" w:rsidR="00A94CE3" w:rsidRPr="00961E05" w:rsidRDefault="00A94CE3" w:rsidP="00D57B01">
            <w:pPr>
              <w:pStyle w:val="NoSpacing"/>
              <w:rPr>
                <w:rFonts w:ascii="Times New Roman" w:hAnsi="Times New Roman" w:cs="Times New Roman"/>
                <w:color w:val="080C0C"/>
                <w:lang w:val="it-IT"/>
              </w:rPr>
            </w:pPr>
          </w:p>
          <w:p w14:paraId="5ED2EEC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5D1E5E7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711BF5B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58AD730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112374F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184C01C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36EBF58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Demonstron shkathtësi dhe shprehi për zgjidhje të problemave;</w:t>
            </w:r>
          </w:p>
          <w:p w14:paraId="1537CAB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Përcakton vlerën e shprehjeve të përbëra numerike.</w:t>
            </w:r>
          </w:p>
          <w:p w14:paraId="186778B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II/3,14; III/1,3,4.</w:t>
            </w:r>
          </w:p>
          <w:p w14:paraId="548EAF7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 2.2; 7.1.</w:t>
            </w:r>
          </w:p>
          <w:p w14:paraId="00EF324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Zgjidhja e barazimeve me shumëzim dhe pjesëtim</w:t>
            </w:r>
          </w:p>
          <w:p w14:paraId="73691F9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22EDD47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Përdor vetitë e shumëzimit për zgjidhjen e detyrave;</w:t>
            </w:r>
          </w:p>
          <w:p w14:paraId="18FD0BA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Argumenton zgjidhjen e ekuacioneve me shumëzim dhe pjesëtim.</w:t>
            </w:r>
          </w:p>
          <w:p w14:paraId="3EB4325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Kriteret e suksesit: Përcaktohen me nxënësit në klasë.</w:t>
            </w:r>
          </w:p>
          <w:p w14:paraId="21FC5AC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69331A9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6891248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 Edukatë figurative.</w:t>
            </w:r>
          </w:p>
          <w:p w14:paraId="2333E01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18285B9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5F4DD6F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Diskutim i njohurive paraprake</w:t>
            </w:r>
          </w:p>
          <w:p w14:paraId="483D97C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 të rikujtuar barazimet me shumëzim mësimdhënësi/ja së bashku me nxënësit interperton detyrën 1.</w:t>
            </w:r>
          </w:p>
          <w:p w14:paraId="7DF48E66"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Nga ky shembull mësimdhënësi/ja duhet të sqarojë, hap pas hapi, qartë, se si vijmë deri te gjetja e të panjohurës nga barazimi me shumëzim.</w:t>
            </w:r>
          </w:p>
          <w:p w14:paraId="2A07C87B" w14:textId="77777777" w:rsidR="00A94CE3" w:rsidRDefault="00A94CE3" w:rsidP="00D57B01">
            <w:pPr>
              <w:pStyle w:val="NoSpacing"/>
              <w:rPr>
                <w:rFonts w:ascii="Times New Roman" w:hAnsi="Times New Roman" w:cs="Times New Roman"/>
                <w:color w:val="080C0C"/>
                <w:lang w:val="it-IT"/>
              </w:rPr>
            </w:pPr>
          </w:p>
          <w:p w14:paraId="07A2E00B" w14:textId="77777777" w:rsidR="00A94CE3" w:rsidRDefault="00A94CE3" w:rsidP="00D57B01">
            <w:pPr>
              <w:pStyle w:val="NoSpacing"/>
              <w:rPr>
                <w:rFonts w:ascii="Times New Roman" w:hAnsi="Times New Roman" w:cs="Times New Roman"/>
                <w:color w:val="080C0C"/>
                <w:lang w:val="it-IT"/>
              </w:rPr>
            </w:pPr>
          </w:p>
          <w:p w14:paraId="0E79B2CE" w14:textId="77777777" w:rsidR="00A94CE3" w:rsidRDefault="00A94CE3" w:rsidP="00D57B01">
            <w:pPr>
              <w:pStyle w:val="NoSpacing"/>
              <w:rPr>
                <w:rFonts w:ascii="Times New Roman" w:hAnsi="Times New Roman" w:cs="Times New Roman"/>
                <w:color w:val="080C0C"/>
                <w:lang w:val="it-IT"/>
              </w:rPr>
            </w:pPr>
          </w:p>
          <w:p w14:paraId="6DCD5423" w14:textId="77777777" w:rsidR="00A94CE3" w:rsidRDefault="00A94CE3" w:rsidP="00D57B01">
            <w:pPr>
              <w:pStyle w:val="NoSpacing"/>
              <w:rPr>
                <w:rFonts w:ascii="Times New Roman" w:hAnsi="Times New Roman" w:cs="Times New Roman"/>
                <w:color w:val="080C0C"/>
                <w:lang w:val="it-IT"/>
              </w:rPr>
            </w:pPr>
          </w:p>
          <w:p w14:paraId="7921B19B" w14:textId="77777777" w:rsidR="00A94CE3" w:rsidRDefault="00A94CE3" w:rsidP="00D57B01">
            <w:pPr>
              <w:pStyle w:val="NoSpacing"/>
              <w:rPr>
                <w:rFonts w:ascii="Times New Roman" w:hAnsi="Times New Roman" w:cs="Times New Roman"/>
                <w:color w:val="080C0C"/>
                <w:lang w:val="it-IT"/>
              </w:rPr>
            </w:pPr>
          </w:p>
          <w:p w14:paraId="1CA780EB" w14:textId="77777777" w:rsidR="00A94CE3" w:rsidRDefault="00A94CE3" w:rsidP="00D57B01">
            <w:pPr>
              <w:pStyle w:val="NoSpacing"/>
              <w:rPr>
                <w:rFonts w:ascii="Times New Roman" w:hAnsi="Times New Roman" w:cs="Times New Roman"/>
                <w:color w:val="080C0C"/>
                <w:lang w:val="it-IT"/>
              </w:rPr>
            </w:pPr>
          </w:p>
          <w:p w14:paraId="610989B7" w14:textId="77777777" w:rsidR="00A94CE3" w:rsidRDefault="00A94CE3" w:rsidP="00D57B01">
            <w:pPr>
              <w:pStyle w:val="NoSpacing"/>
              <w:rPr>
                <w:rFonts w:ascii="Times New Roman" w:hAnsi="Times New Roman" w:cs="Times New Roman"/>
                <w:color w:val="080C0C"/>
                <w:lang w:val="it-IT"/>
              </w:rPr>
            </w:pPr>
          </w:p>
          <w:p w14:paraId="45F52339" w14:textId="77777777" w:rsidR="00A94CE3" w:rsidRDefault="00A94CE3" w:rsidP="00D57B01">
            <w:pPr>
              <w:pStyle w:val="NoSpacing"/>
              <w:rPr>
                <w:rFonts w:ascii="Times New Roman" w:hAnsi="Times New Roman" w:cs="Times New Roman"/>
                <w:color w:val="080C0C"/>
                <w:lang w:val="it-IT"/>
              </w:rPr>
            </w:pPr>
          </w:p>
          <w:p w14:paraId="68551134" w14:textId="77777777" w:rsidR="00A94CE3" w:rsidRDefault="00A94CE3" w:rsidP="00D57B01">
            <w:pPr>
              <w:pStyle w:val="NoSpacing"/>
              <w:rPr>
                <w:rFonts w:ascii="Times New Roman" w:hAnsi="Times New Roman" w:cs="Times New Roman"/>
                <w:color w:val="080C0C"/>
                <w:lang w:val="it-IT"/>
              </w:rPr>
            </w:pPr>
          </w:p>
          <w:p w14:paraId="2281ED61" w14:textId="77777777" w:rsidR="00A94CE3" w:rsidRDefault="00A94CE3" w:rsidP="00D57B01">
            <w:pPr>
              <w:pStyle w:val="NoSpacing"/>
              <w:rPr>
                <w:rFonts w:ascii="Times New Roman" w:hAnsi="Times New Roman" w:cs="Times New Roman"/>
                <w:color w:val="080C0C"/>
                <w:lang w:val="it-IT"/>
              </w:rPr>
            </w:pPr>
          </w:p>
          <w:p w14:paraId="6D7C74E2" w14:textId="77777777" w:rsidR="00A94CE3" w:rsidRDefault="00A94CE3" w:rsidP="00D57B01">
            <w:pPr>
              <w:pStyle w:val="NoSpacing"/>
              <w:rPr>
                <w:rFonts w:ascii="Times New Roman" w:hAnsi="Times New Roman" w:cs="Times New Roman"/>
                <w:color w:val="080C0C"/>
                <w:lang w:val="it-IT"/>
              </w:rPr>
            </w:pPr>
          </w:p>
          <w:p w14:paraId="5A9CE95A" w14:textId="77777777" w:rsidR="00A94CE3" w:rsidRDefault="00A94CE3" w:rsidP="00D57B01">
            <w:pPr>
              <w:pStyle w:val="NoSpacing"/>
              <w:rPr>
                <w:rFonts w:ascii="Times New Roman" w:hAnsi="Times New Roman" w:cs="Times New Roman"/>
                <w:color w:val="080C0C"/>
                <w:lang w:val="it-IT"/>
              </w:rPr>
            </w:pPr>
          </w:p>
          <w:p w14:paraId="50B10739" w14:textId="77777777" w:rsidR="00A94CE3" w:rsidRDefault="00A94CE3" w:rsidP="00D57B01">
            <w:pPr>
              <w:pStyle w:val="NoSpacing"/>
              <w:rPr>
                <w:rFonts w:ascii="Times New Roman" w:hAnsi="Times New Roman" w:cs="Times New Roman"/>
                <w:color w:val="080C0C"/>
                <w:lang w:val="it-IT"/>
              </w:rPr>
            </w:pPr>
          </w:p>
          <w:p w14:paraId="326EF445" w14:textId="77777777" w:rsidR="00A94CE3" w:rsidRDefault="00A94CE3" w:rsidP="00D57B01">
            <w:pPr>
              <w:pStyle w:val="NoSpacing"/>
              <w:rPr>
                <w:rFonts w:ascii="Times New Roman" w:hAnsi="Times New Roman" w:cs="Times New Roman"/>
                <w:color w:val="080C0C"/>
                <w:lang w:val="it-IT"/>
              </w:rPr>
            </w:pPr>
          </w:p>
          <w:p w14:paraId="659DB762" w14:textId="77777777" w:rsidR="00A94CE3" w:rsidRDefault="00A94CE3" w:rsidP="00D57B01">
            <w:pPr>
              <w:pStyle w:val="NoSpacing"/>
              <w:rPr>
                <w:rFonts w:ascii="Times New Roman" w:hAnsi="Times New Roman" w:cs="Times New Roman"/>
                <w:color w:val="080C0C"/>
                <w:lang w:val="it-IT"/>
              </w:rPr>
            </w:pPr>
          </w:p>
          <w:p w14:paraId="6E910CE8" w14:textId="77777777" w:rsidR="00A94CE3" w:rsidRDefault="00A94CE3" w:rsidP="00D57B01">
            <w:pPr>
              <w:pStyle w:val="NoSpacing"/>
              <w:rPr>
                <w:rFonts w:ascii="Times New Roman" w:hAnsi="Times New Roman" w:cs="Times New Roman"/>
                <w:color w:val="080C0C"/>
                <w:lang w:val="it-IT"/>
              </w:rPr>
            </w:pPr>
          </w:p>
          <w:p w14:paraId="4DA9061C" w14:textId="77777777" w:rsidR="00A94CE3" w:rsidRDefault="00A94CE3" w:rsidP="00D57B01">
            <w:pPr>
              <w:pStyle w:val="NoSpacing"/>
              <w:rPr>
                <w:rFonts w:ascii="Times New Roman" w:hAnsi="Times New Roman" w:cs="Times New Roman"/>
                <w:color w:val="080C0C"/>
                <w:lang w:val="it-IT"/>
              </w:rPr>
            </w:pPr>
          </w:p>
          <w:p w14:paraId="685C3450" w14:textId="77777777" w:rsidR="00A94CE3" w:rsidRDefault="00A94CE3" w:rsidP="00D57B01">
            <w:pPr>
              <w:pStyle w:val="NoSpacing"/>
              <w:rPr>
                <w:rFonts w:ascii="Times New Roman" w:hAnsi="Times New Roman" w:cs="Times New Roman"/>
                <w:color w:val="080C0C"/>
                <w:lang w:val="it-IT"/>
              </w:rPr>
            </w:pPr>
          </w:p>
          <w:p w14:paraId="344FE097" w14:textId="77777777" w:rsidR="00A94CE3" w:rsidRDefault="00A94CE3" w:rsidP="00D57B01">
            <w:pPr>
              <w:pStyle w:val="NoSpacing"/>
              <w:rPr>
                <w:rFonts w:ascii="Times New Roman" w:hAnsi="Times New Roman" w:cs="Times New Roman"/>
                <w:color w:val="080C0C"/>
                <w:lang w:val="it-IT"/>
              </w:rPr>
            </w:pPr>
          </w:p>
          <w:p w14:paraId="7767E089" w14:textId="77777777" w:rsidR="00A94CE3" w:rsidRPr="00961E05" w:rsidRDefault="00A94CE3" w:rsidP="00D57B01">
            <w:pPr>
              <w:pStyle w:val="NoSpacing"/>
              <w:rPr>
                <w:rFonts w:ascii="Times New Roman" w:hAnsi="Times New Roman" w:cs="Times New Roman"/>
                <w:color w:val="080C0C"/>
                <w:lang w:val="it-IT"/>
              </w:rPr>
            </w:pPr>
          </w:p>
          <w:p w14:paraId="671DE63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lastRenderedPageBreak/>
              <w:t>Ndërtimi i njohurive: Përpunimi i përmbajtjes Shqyrtim i përbashkët</w:t>
            </w:r>
          </w:p>
          <w:p w14:paraId="0116F01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 të rikujtuar barazimet me shumëzim mësimdhënësi/ja së bashku me nxënësit interperton detyrën 2.</w:t>
            </w:r>
          </w:p>
          <w:p w14:paraId="680600E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Nga ky shembull mësimdhënësi/ja duhet të sqarojë, hap pas hapi, qartë, se si vijmë deri te gjetja e të panjohurës nga barazimi me shumëzim.</w:t>
            </w:r>
          </w:p>
          <w:p w14:paraId="495D16C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 Konsolidimi i të nxënit Zgjidh problemën</w:t>
            </w:r>
          </w:p>
          <w:p w14:paraId="134091F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udhëzohen që të zgjidhin problemat e dhëna, duke përdorur veprimin e shumëzimit dhe pjesëtimit.</w:t>
            </w:r>
          </w:p>
          <w:p w14:paraId="2F2C5BE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1.</w:t>
            </w:r>
            <w:r w:rsidRPr="00961E05">
              <w:rPr>
                <w:rFonts w:ascii="Times New Roman" w:hAnsi="Times New Roman" w:cs="Times New Roman"/>
                <w:color w:val="080C0C"/>
                <w:lang w:val="it-IT"/>
              </w:rPr>
              <w:tab/>
              <w:t>Nga shkolla jonë në një shëtitje ishin disa nxënës. Pas dy jave numri i nxënësve në shëtitje u dyfishua dhe arriti 86 nxënës. Sa fëmijë ishin në shëtitje në fillim?</w:t>
            </w:r>
          </w:p>
          <w:p w14:paraId="53CE054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2.</w:t>
            </w:r>
            <w:r w:rsidRPr="00961E05">
              <w:rPr>
                <w:rFonts w:ascii="Times New Roman" w:hAnsi="Times New Roman" w:cs="Times New Roman"/>
                <w:color w:val="080C0C"/>
                <w:lang w:val="it-IT"/>
              </w:rPr>
              <w:tab/>
              <w:t>Nëse numrin X e pjesëtojmë me numrin 5 fitojmë numrin 125. Cili është ai numër?</w:t>
            </w:r>
          </w:p>
          <w:p w14:paraId="21AD71A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përdorimin e vetive të shumëzimit në zgjidhjen e detyrave dhe argumentimin e zgjidhjes së ekuacioneve.</w:t>
            </w:r>
          </w:p>
          <w:p w14:paraId="15ECD22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39460F02"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Detyra 3 (faqe 86).</w:t>
            </w:r>
            <w:r w:rsidRPr="00961E05">
              <w:rPr>
                <w:rFonts w:ascii="Times New Roman" w:hAnsi="Times New Roman" w:cs="Times New Roman"/>
                <w:color w:val="080C0C"/>
                <w:lang w:val="it-IT"/>
              </w:rPr>
              <w:tab/>
            </w:r>
          </w:p>
          <w:p w14:paraId="4FBAA375" w14:textId="77777777" w:rsidR="00A94CE3" w:rsidRDefault="00A94CE3" w:rsidP="00D57B01">
            <w:pPr>
              <w:pStyle w:val="NoSpacing"/>
              <w:rPr>
                <w:rFonts w:ascii="Times New Roman" w:hAnsi="Times New Roman" w:cs="Times New Roman"/>
                <w:color w:val="080C0C"/>
                <w:lang w:val="it-IT"/>
              </w:rPr>
            </w:pPr>
          </w:p>
          <w:p w14:paraId="461D9047" w14:textId="77777777" w:rsidR="00A94CE3" w:rsidRDefault="00A94CE3" w:rsidP="00D57B01">
            <w:pPr>
              <w:pStyle w:val="NoSpacing"/>
              <w:rPr>
                <w:rFonts w:ascii="Times New Roman" w:hAnsi="Times New Roman" w:cs="Times New Roman"/>
                <w:color w:val="080C0C"/>
                <w:lang w:val="it-IT"/>
              </w:rPr>
            </w:pPr>
          </w:p>
          <w:p w14:paraId="7734C649" w14:textId="77777777" w:rsidR="00A94CE3" w:rsidRDefault="00A94CE3" w:rsidP="00D57B01">
            <w:pPr>
              <w:pStyle w:val="NoSpacing"/>
              <w:rPr>
                <w:rFonts w:ascii="Times New Roman" w:hAnsi="Times New Roman" w:cs="Times New Roman"/>
                <w:color w:val="080C0C"/>
                <w:lang w:val="it-IT"/>
              </w:rPr>
            </w:pPr>
          </w:p>
          <w:p w14:paraId="3EA7DE33" w14:textId="77777777" w:rsidR="00A94CE3" w:rsidRDefault="00A94CE3" w:rsidP="00D57B01">
            <w:pPr>
              <w:pStyle w:val="NoSpacing"/>
              <w:rPr>
                <w:rFonts w:ascii="Times New Roman" w:hAnsi="Times New Roman" w:cs="Times New Roman"/>
                <w:color w:val="080C0C"/>
                <w:lang w:val="it-IT"/>
              </w:rPr>
            </w:pPr>
          </w:p>
          <w:p w14:paraId="490411C9" w14:textId="77777777" w:rsidR="00A94CE3" w:rsidRDefault="00A94CE3" w:rsidP="00D57B01">
            <w:pPr>
              <w:pStyle w:val="NoSpacing"/>
              <w:rPr>
                <w:rFonts w:ascii="Times New Roman" w:hAnsi="Times New Roman" w:cs="Times New Roman"/>
                <w:color w:val="080C0C"/>
                <w:lang w:val="it-IT"/>
              </w:rPr>
            </w:pPr>
          </w:p>
          <w:p w14:paraId="3C2B1BE5" w14:textId="77777777" w:rsidR="00A94CE3" w:rsidRDefault="00A94CE3" w:rsidP="00D57B01">
            <w:pPr>
              <w:pStyle w:val="NoSpacing"/>
              <w:rPr>
                <w:rFonts w:ascii="Times New Roman" w:hAnsi="Times New Roman" w:cs="Times New Roman"/>
                <w:color w:val="080C0C"/>
                <w:lang w:val="it-IT"/>
              </w:rPr>
            </w:pPr>
          </w:p>
          <w:p w14:paraId="5CD9EBCB" w14:textId="77777777" w:rsidR="00A94CE3" w:rsidRDefault="00A94CE3" w:rsidP="00D57B01">
            <w:pPr>
              <w:pStyle w:val="NoSpacing"/>
              <w:rPr>
                <w:rFonts w:ascii="Times New Roman" w:hAnsi="Times New Roman" w:cs="Times New Roman"/>
                <w:color w:val="080C0C"/>
                <w:lang w:val="it-IT"/>
              </w:rPr>
            </w:pPr>
          </w:p>
          <w:p w14:paraId="2F37AF27" w14:textId="77777777" w:rsidR="00A94CE3" w:rsidRDefault="00A94CE3" w:rsidP="00D57B01">
            <w:pPr>
              <w:pStyle w:val="NoSpacing"/>
              <w:rPr>
                <w:rFonts w:ascii="Times New Roman" w:hAnsi="Times New Roman" w:cs="Times New Roman"/>
                <w:color w:val="080C0C"/>
                <w:lang w:val="it-IT"/>
              </w:rPr>
            </w:pPr>
          </w:p>
          <w:p w14:paraId="06472DEF" w14:textId="77777777" w:rsidR="00A94CE3" w:rsidRDefault="00A94CE3" w:rsidP="00D57B01">
            <w:pPr>
              <w:pStyle w:val="NoSpacing"/>
              <w:rPr>
                <w:rFonts w:ascii="Times New Roman" w:hAnsi="Times New Roman" w:cs="Times New Roman"/>
                <w:color w:val="080C0C"/>
                <w:lang w:val="it-IT"/>
              </w:rPr>
            </w:pPr>
          </w:p>
          <w:p w14:paraId="73B9D73A" w14:textId="77777777" w:rsidR="00A94CE3" w:rsidRDefault="00A94CE3" w:rsidP="00D57B01">
            <w:pPr>
              <w:pStyle w:val="NoSpacing"/>
              <w:rPr>
                <w:rFonts w:ascii="Times New Roman" w:hAnsi="Times New Roman" w:cs="Times New Roman"/>
                <w:color w:val="080C0C"/>
                <w:lang w:val="it-IT"/>
              </w:rPr>
            </w:pPr>
          </w:p>
          <w:p w14:paraId="3B82CF1F" w14:textId="77777777" w:rsidR="00A94CE3" w:rsidRDefault="00A94CE3" w:rsidP="00D57B01">
            <w:pPr>
              <w:pStyle w:val="NoSpacing"/>
              <w:rPr>
                <w:rFonts w:ascii="Times New Roman" w:hAnsi="Times New Roman" w:cs="Times New Roman"/>
                <w:color w:val="080C0C"/>
                <w:lang w:val="it-IT"/>
              </w:rPr>
            </w:pPr>
          </w:p>
          <w:p w14:paraId="2450A644" w14:textId="77777777" w:rsidR="00A94CE3" w:rsidRDefault="00A94CE3" w:rsidP="00D57B01">
            <w:pPr>
              <w:pStyle w:val="NoSpacing"/>
              <w:rPr>
                <w:rFonts w:ascii="Times New Roman" w:hAnsi="Times New Roman" w:cs="Times New Roman"/>
                <w:color w:val="080C0C"/>
                <w:lang w:val="it-IT"/>
              </w:rPr>
            </w:pPr>
          </w:p>
          <w:p w14:paraId="4507358D" w14:textId="77777777" w:rsidR="00A94CE3" w:rsidRDefault="00A94CE3" w:rsidP="00D57B01">
            <w:pPr>
              <w:pStyle w:val="NoSpacing"/>
              <w:rPr>
                <w:rFonts w:ascii="Times New Roman" w:hAnsi="Times New Roman" w:cs="Times New Roman"/>
                <w:color w:val="080C0C"/>
                <w:lang w:val="it-IT"/>
              </w:rPr>
            </w:pPr>
          </w:p>
          <w:p w14:paraId="409E3A90" w14:textId="77777777" w:rsidR="00A94CE3" w:rsidRDefault="00A94CE3" w:rsidP="00D57B01">
            <w:pPr>
              <w:pStyle w:val="NoSpacing"/>
              <w:rPr>
                <w:rFonts w:ascii="Times New Roman" w:hAnsi="Times New Roman" w:cs="Times New Roman"/>
                <w:color w:val="080C0C"/>
                <w:lang w:val="it-IT"/>
              </w:rPr>
            </w:pPr>
          </w:p>
          <w:p w14:paraId="11398613" w14:textId="77777777" w:rsidR="00A94CE3" w:rsidRDefault="00A94CE3" w:rsidP="00D57B01">
            <w:pPr>
              <w:pStyle w:val="NoSpacing"/>
              <w:rPr>
                <w:rFonts w:ascii="Times New Roman" w:hAnsi="Times New Roman" w:cs="Times New Roman"/>
                <w:color w:val="080C0C"/>
                <w:lang w:val="it-IT"/>
              </w:rPr>
            </w:pPr>
          </w:p>
          <w:p w14:paraId="66D93F9F" w14:textId="77777777" w:rsidR="00A94CE3" w:rsidRDefault="00A94CE3" w:rsidP="00D57B01">
            <w:pPr>
              <w:pStyle w:val="NoSpacing"/>
              <w:rPr>
                <w:rFonts w:ascii="Times New Roman" w:hAnsi="Times New Roman" w:cs="Times New Roman"/>
                <w:color w:val="080C0C"/>
                <w:lang w:val="it-IT"/>
              </w:rPr>
            </w:pPr>
          </w:p>
          <w:p w14:paraId="376AA3DC" w14:textId="77777777" w:rsidR="00A94CE3" w:rsidRDefault="00A94CE3" w:rsidP="00D57B01">
            <w:pPr>
              <w:pStyle w:val="NoSpacing"/>
              <w:rPr>
                <w:rFonts w:ascii="Times New Roman" w:hAnsi="Times New Roman" w:cs="Times New Roman"/>
                <w:color w:val="080C0C"/>
                <w:lang w:val="it-IT"/>
              </w:rPr>
            </w:pPr>
          </w:p>
          <w:p w14:paraId="111CF462" w14:textId="77777777" w:rsidR="00A94CE3" w:rsidRDefault="00A94CE3" w:rsidP="00D57B01">
            <w:pPr>
              <w:pStyle w:val="NoSpacing"/>
              <w:rPr>
                <w:rFonts w:ascii="Times New Roman" w:hAnsi="Times New Roman" w:cs="Times New Roman"/>
                <w:color w:val="080C0C"/>
                <w:lang w:val="it-IT"/>
              </w:rPr>
            </w:pPr>
          </w:p>
          <w:p w14:paraId="1ED815B1" w14:textId="77777777" w:rsidR="00A94CE3" w:rsidRDefault="00A94CE3" w:rsidP="00D57B01">
            <w:pPr>
              <w:pStyle w:val="NoSpacing"/>
              <w:rPr>
                <w:rFonts w:ascii="Times New Roman" w:hAnsi="Times New Roman" w:cs="Times New Roman"/>
                <w:color w:val="080C0C"/>
                <w:lang w:val="it-IT"/>
              </w:rPr>
            </w:pPr>
          </w:p>
          <w:p w14:paraId="62C4E2B8" w14:textId="77777777" w:rsidR="00A94CE3" w:rsidRDefault="00A94CE3" w:rsidP="00D57B01">
            <w:pPr>
              <w:pStyle w:val="NoSpacing"/>
              <w:rPr>
                <w:rFonts w:ascii="Times New Roman" w:hAnsi="Times New Roman" w:cs="Times New Roman"/>
                <w:color w:val="080C0C"/>
                <w:lang w:val="it-IT"/>
              </w:rPr>
            </w:pPr>
          </w:p>
          <w:p w14:paraId="363A8842" w14:textId="77777777" w:rsidR="00A94CE3" w:rsidRDefault="00A94CE3" w:rsidP="00D57B01">
            <w:pPr>
              <w:pStyle w:val="NoSpacing"/>
              <w:rPr>
                <w:rFonts w:ascii="Times New Roman" w:hAnsi="Times New Roman" w:cs="Times New Roman"/>
                <w:color w:val="080C0C"/>
                <w:lang w:val="it-IT"/>
              </w:rPr>
            </w:pPr>
          </w:p>
          <w:p w14:paraId="7E8A1687" w14:textId="77777777" w:rsidR="00A94CE3" w:rsidRDefault="00A94CE3" w:rsidP="00D57B01">
            <w:pPr>
              <w:pStyle w:val="NoSpacing"/>
              <w:rPr>
                <w:rFonts w:ascii="Times New Roman" w:hAnsi="Times New Roman" w:cs="Times New Roman"/>
                <w:color w:val="080C0C"/>
                <w:lang w:val="it-IT"/>
              </w:rPr>
            </w:pPr>
          </w:p>
          <w:p w14:paraId="128F2EFC" w14:textId="77777777" w:rsidR="00A94CE3" w:rsidRDefault="00A94CE3" w:rsidP="00D57B01">
            <w:pPr>
              <w:pStyle w:val="NoSpacing"/>
              <w:rPr>
                <w:rFonts w:ascii="Times New Roman" w:hAnsi="Times New Roman" w:cs="Times New Roman"/>
                <w:color w:val="080C0C"/>
                <w:lang w:val="it-IT"/>
              </w:rPr>
            </w:pPr>
          </w:p>
          <w:p w14:paraId="1A0A296E" w14:textId="77777777" w:rsidR="00A94CE3" w:rsidRPr="004A6DEB" w:rsidRDefault="00A94CE3" w:rsidP="00D57B01">
            <w:pPr>
              <w:pStyle w:val="NoSpacing"/>
              <w:rPr>
                <w:rFonts w:ascii="Times New Roman" w:hAnsi="Times New Roman" w:cs="Times New Roman"/>
                <w:color w:val="080C0C"/>
                <w:lang w:val="it-IT"/>
              </w:rPr>
            </w:pPr>
          </w:p>
        </w:tc>
      </w:tr>
    </w:tbl>
    <w:p w14:paraId="535579D5" w14:textId="77777777" w:rsidR="00A94CE3" w:rsidRPr="00384383" w:rsidRDefault="00A94CE3" w:rsidP="00A94CE3">
      <w:pPr>
        <w:spacing w:after="0" w:line="240" w:lineRule="auto"/>
        <w:rPr>
          <w:lang w:val="it-IT"/>
        </w:rPr>
      </w:pPr>
    </w:p>
    <w:p w14:paraId="112FC2FD" w14:textId="77777777" w:rsidR="00A94CE3" w:rsidRPr="00384383" w:rsidRDefault="00A94CE3" w:rsidP="00A94CE3">
      <w:pPr>
        <w:spacing w:after="0" w:line="240" w:lineRule="auto"/>
        <w:rPr>
          <w:lang w:val="it-IT"/>
        </w:rPr>
      </w:pPr>
    </w:p>
    <w:p w14:paraId="705818E2"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13A04692" w14:textId="77777777" w:rsidTr="00D57B01">
        <w:trPr>
          <w:trHeight w:val="206"/>
        </w:trPr>
        <w:tc>
          <w:tcPr>
            <w:tcW w:w="10105" w:type="dxa"/>
            <w:tcBorders>
              <w:top w:val="single" w:sz="8" w:space="0" w:color="000000"/>
              <w:bottom w:val="nil"/>
            </w:tcBorders>
            <w:shd w:val="clear" w:color="auto" w:fill="000000"/>
            <w:hideMark/>
          </w:tcPr>
          <w:p w14:paraId="7EBF800C"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353C9415" w14:textId="77777777" w:rsidTr="00D57B01">
        <w:trPr>
          <w:trHeight w:val="379"/>
        </w:trPr>
        <w:tc>
          <w:tcPr>
            <w:tcW w:w="10105" w:type="dxa"/>
            <w:tcBorders>
              <w:top w:val="single" w:sz="8" w:space="0" w:color="000000"/>
              <w:bottom w:val="single" w:sz="8" w:space="0" w:color="000000"/>
            </w:tcBorders>
            <w:hideMark/>
          </w:tcPr>
          <w:p w14:paraId="06C00C69"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10A8C28F"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4B9BE502" w14:textId="77777777" w:rsidTr="00D57B01">
        <w:trPr>
          <w:trHeight w:val="2390"/>
        </w:trPr>
        <w:tc>
          <w:tcPr>
            <w:tcW w:w="10105" w:type="dxa"/>
            <w:tcBorders>
              <w:top w:val="nil"/>
            </w:tcBorders>
          </w:tcPr>
          <w:p w14:paraId="7009C2F1" w14:textId="77777777" w:rsidR="00A94CE3" w:rsidRDefault="00A94CE3" w:rsidP="00D57B01">
            <w:pPr>
              <w:pStyle w:val="NoSpacing"/>
              <w:rPr>
                <w:rFonts w:ascii="Times New Roman" w:hAnsi="Times New Roman" w:cs="Times New Roman"/>
                <w:color w:val="080C0C"/>
                <w:lang w:val="it-IT"/>
              </w:rPr>
            </w:pPr>
          </w:p>
          <w:p w14:paraId="4188852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2D69B8EF" w14:textId="77777777" w:rsidR="00A94CE3" w:rsidRPr="00961E05" w:rsidRDefault="00A94CE3" w:rsidP="00D57B01">
            <w:pPr>
              <w:pStyle w:val="NoSpacing"/>
              <w:rPr>
                <w:rFonts w:ascii="Times New Roman" w:hAnsi="Times New Roman" w:cs="Times New Roman"/>
                <w:color w:val="080C0C"/>
                <w:lang w:val="it-IT"/>
              </w:rPr>
            </w:pPr>
          </w:p>
          <w:p w14:paraId="4BE87B6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30D2B1F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1E0286F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6200354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3D07C6B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6E5E6A7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37271BD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Demonstron shkathtësi dhe shprehi për zgjidhje të problemave;</w:t>
            </w:r>
          </w:p>
          <w:p w14:paraId="7264D5C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Përcakton vlerën e shprehjeve të përbëra numerike.</w:t>
            </w:r>
          </w:p>
          <w:p w14:paraId="216B4EF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II/3,14; III/1,3,4.</w:t>
            </w:r>
          </w:p>
          <w:p w14:paraId="2CC097B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 2.2; 7.1.</w:t>
            </w:r>
          </w:p>
          <w:p w14:paraId="738946B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Zgjidhja e barazimeve me mbledhje, zbritje, shumëzim dhe pjesëtim</w:t>
            </w:r>
          </w:p>
          <w:p w14:paraId="746A77E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3387A7C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Gjen vlerën e të panjohurës në detyrat e dhëna;</w:t>
            </w:r>
          </w:p>
          <w:p w14:paraId="763C275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Zgjidh problema me fjalë.</w:t>
            </w:r>
          </w:p>
          <w:p w14:paraId="7CBD978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Kriteret e suksesit: Përcaktohen me nxënësit në klasë.</w:t>
            </w:r>
          </w:p>
          <w:p w14:paraId="106B2A5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7A439DF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0F1041E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 Edukatë figurative.</w:t>
            </w:r>
          </w:p>
          <w:p w14:paraId="7DBD433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60C857F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00E3878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Diskutim i njohurive paraprake</w:t>
            </w:r>
          </w:p>
          <w:p w14:paraId="33D430D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Si fazë hyrëse nxënësit ndahen në 4 grupe të klasës dhe zgjidhin detyrat 1 dhe 2.</w:t>
            </w:r>
          </w:p>
          <w:p w14:paraId="6E62BBA3"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u ndan grupeve detyrat sipas dëshirës. Dy grupe detyrën 1 dhe dy grupet e tjera detyrën 2.</w:t>
            </w:r>
          </w:p>
          <w:p w14:paraId="5CC55A81" w14:textId="77777777" w:rsidR="00A94CE3" w:rsidRDefault="00A94CE3" w:rsidP="00D57B01">
            <w:pPr>
              <w:pStyle w:val="NoSpacing"/>
              <w:rPr>
                <w:rFonts w:ascii="Times New Roman" w:hAnsi="Times New Roman" w:cs="Times New Roman"/>
                <w:color w:val="080C0C"/>
                <w:lang w:val="it-IT"/>
              </w:rPr>
            </w:pPr>
          </w:p>
          <w:p w14:paraId="1A2DF9E1" w14:textId="77777777" w:rsidR="00A94CE3" w:rsidRDefault="00A94CE3" w:rsidP="00D57B01">
            <w:pPr>
              <w:pStyle w:val="NoSpacing"/>
              <w:rPr>
                <w:rFonts w:ascii="Times New Roman" w:hAnsi="Times New Roman" w:cs="Times New Roman"/>
                <w:color w:val="080C0C"/>
                <w:lang w:val="it-IT"/>
              </w:rPr>
            </w:pPr>
          </w:p>
          <w:p w14:paraId="70D7FF9B" w14:textId="77777777" w:rsidR="00A94CE3" w:rsidRDefault="00A94CE3" w:rsidP="00D57B01">
            <w:pPr>
              <w:pStyle w:val="NoSpacing"/>
              <w:rPr>
                <w:rFonts w:ascii="Times New Roman" w:hAnsi="Times New Roman" w:cs="Times New Roman"/>
                <w:color w:val="080C0C"/>
                <w:lang w:val="it-IT"/>
              </w:rPr>
            </w:pPr>
          </w:p>
          <w:p w14:paraId="2975D977" w14:textId="77777777" w:rsidR="00A94CE3" w:rsidRDefault="00A94CE3" w:rsidP="00D57B01">
            <w:pPr>
              <w:pStyle w:val="NoSpacing"/>
              <w:rPr>
                <w:rFonts w:ascii="Times New Roman" w:hAnsi="Times New Roman" w:cs="Times New Roman"/>
                <w:color w:val="080C0C"/>
                <w:lang w:val="it-IT"/>
              </w:rPr>
            </w:pPr>
          </w:p>
          <w:p w14:paraId="29248352" w14:textId="77777777" w:rsidR="00A94CE3" w:rsidRDefault="00A94CE3" w:rsidP="00D57B01">
            <w:pPr>
              <w:pStyle w:val="NoSpacing"/>
              <w:rPr>
                <w:rFonts w:ascii="Times New Roman" w:hAnsi="Times New Roman" w:cs="Times New Roman"/>
                <w:color w:val="080C0C"/>
                <w:lang w:val="it-IT"/>
              </w:rPr>
            </w:pPr>
          </w:p>
          <w:p w14:paraId="78CEB980" w14:textId="77777777" w:rsidR="00A94CE3" w:rsidRDefault="00A94CE3" w:rsidP="00D57B01">
            <w:pPr>
              <w:pStyle w:val="NoSpacing"/>
              <w:rPr>
                <w:rFonts w:ascii="Times New Roman" w:hAnsi="Times New Roman" w:cs="Times New Roman"/>
                <w:color w:val="080C0C"/>
                <w:lang w:val="it-IT"/>
              </w:rPr>
            </w:pPr>
          </w:p>
          <w:p w14:paraId="2DAF661A" w14:textId="77777777" w:rsidR="00A94CE3" w:rsidRDefault="00A94CE3" w:rsidP="00D57B01">
            <w:pPr>
              <w:pStyle w:val="NoSpacing"/>
              <w:rPr>
                <w:rFonts w:ascii="Times New Roman" w:hAnsi="Times New Roman" w:cs="Times New Roman"/>
                <w:color w:val="080C0C"/>
                <w:lang w:val="it-IT"/>
              </w:rPr>
            </w:pPr>
          </w:p>
          <w:p w14:paraId="3CECBE00" w14:textId="77777777" w:rsidR="00A94CE3" w:rsidRDefault="00A94CE3" w:rsidP="00D57B01">
            <w:pPr>
              <w:pStyle w:val="NoSpacing"/>
              <w:rPr>
                <w:rFonts w:ascii="Times New Roman" w:hAnsi="Times New Roman" w:cs="Times New Roman"/>
                <w:color w:val="080C0C"/>
                <w:lang w:val="it-IT"/>
              </w:rPr>
            </w:pPr>
          </w:p>
          <w:p w14:paraId="6141D592" w14:textId="77777777" w:rsidR="00A94CE3" w:rsidRDefault="00A94CE3" w:rsidP="00D57B01">
            <w:pPr>
              <w:pStyle w:val="NoSpacing"/>
              <w:rPr>
                <w:rFonts w:ascii="Times New Roman" w:hAnsi="Times New Roman" w:cs="Times New Roman"/>
                <w:color w:val="080C0C"/>
                <w:lang w:val="it-IT"/>
              </w:rPr>
            </w:pPr>
          </w:p>
          <w:p w14:paraId="35AB3E7F" w14:textId="77777777" w:rsidR="00A94CE3" w:rsidRDefault="00A94CE3" w:rsidP="00D57B01">
            <w:pPr>
              <w:pStyle w:val="NoSpacing"/>
              <w:rPr>
                <w:rFonts w:ascii="Times New Roman" w:hAnsi="Times New Roman" w:cs="Times New Roman"/>
                <w:color w:val="080C0C"/>
                <w:lang w:val="it-IT"/>
              </w:rPr>
            </w:pPr>
          </w:p>
          <w:p w14:paraId="05895CAA" w14:textId="77777777" w:rsidR="00A94CE3" w:rsidRDefault="00A94CE3" w:rsidP="00D57B01">
            <w:pPr>
              <w:pStyle w:val="NoSpacing"/>
              <w:rPr>
                <w:rFonts w:ascii="Times New Roman" w:hAnsi="Times New Roman" w:cs="Times New Roman"/>
                <w:color w:val="080C0C"/>
                <w:lang w:val="it-IT"/>
              </w:rPr>
            </w:pPr>
          </w:p>
          <w:p w14:paraId="01B4A706" w14:textId="77777777" w:rsidR="00A94CE3" w:rsidRDefault="00A94CE3" w:rsidP="00D57B01">
            <w:pPr>
              <w:pStyle w:val="NoSpacing"/>
              <w:rPr>
                <w:rFonts w:ascii="Times New Roman" w:hAnsi="Times New Roman" w:cs="Times New Roman"/>
                <w:color w:val="080C0C"/>
                <w:lang w:val="it-IT"/>
              </w:rPr>
            </w:pPr>
          </w:p>
          <w:p w14:paraId="0A784CAD" w14:textId="77777777" w:rsidR="00A94CE3" w:rsidRDefault="00A94CE3" w:rsidP="00D57B01">
            <w:pPr>
              <w:pStyle w:val="NoSpacing"/>
              <w:rPr>
                <w:rFonts w:ascii="Times New Roman" w:hAnsi="Times New Roman" w:cs="Times New Roman"/>
                <w:color w:val="080C0C"/>
                <w:lang w:val="it-IT"/>
              </w:rPr>
            </w:pPr>
          </w:p>
          <w:p w14:paraId="442244DE" w14:textId="77777777" w:rsidR="00A94CE3" w:rsidRDefault="00A94CE3" w:rsidP="00D57B01">
            <w:pPr>
              <w:pStyle w:val="NoSpacing"/>
              <w:rPr>
                <w:rFonts w:ascii="Times New Roman" w:hAnsi="Times New Roman" w:cs="Times New Roman"/>
                <w:color w:val="080C0C"/>
                <w:lang w:val="it-IT"/>
              </w:rPr>
            </w:pPr>
          </w:p>
          <w:p w14:paraId="71B8D612" w14:textId="77777777" w:rsidR="00A94CE3" w:rsidRDefault="00A94CE3" w:rsidP="00D57B01">
            <w:pPr>
              <w:pStyle w:val="NoSpacing"/>
              <w:rPr>
                <w:rFonts w:ascii="Times New Roman" w:hAnsi="Times New Roman" w:cs="Times New Roman"/>
                <w:color w:val="080C0C"/>
                <w:lang w:val="it-IT"/>
              </w:rPr>
            </w:pPr>
          </w:p>
          <w:p w14:paraId="5AF974DC" w14:textId="77777777" w:rsidR="00A94CE3" w:rsidRDefault="00A94CE3" w:rsidP="00D57B01">
            <w:pPr>
              <w:pStyle w:val="NoSpacing"/>
              <w:rPr>
                <w:rFonts w:ascii="Times New Roman" w:hAnsi="Times New Roman" w:cs="Times New Roman"/>
                <w:color w:val="080C0C"/>
                <w:lang w:val="it-IT"/>
              </w:rPr>
            </w:pPr>
          </w:p>
          <w:p w14:paraId="2F0513BC" w14:textId="77777777" w:rsidR="00A94CE3" w:rsidRDefault="00A94CE3" w:rsidP="00D57B01">
            <w:pPr>
              <w:pStyle w:val="NoSpacing"/>
              <w:rPr>
                <w:rFonts w:ascii="Times New Roman" w:hAnsi="Times New Roman" w:cs="Times New Roman"/>
                <w:color w:val="080C0C"/>
                <w:lang w:val="it-IT"/>
              </w:rPr>
            </w:pPr>
          </w:p>
          <w:p w14:paraId="70D2D7C7" w14:textId="77777777" w:rsidR="00A94CE3" w:rsidRDefault="00A94CE3" w:rsidP="00D57B01">
            <w:pPr>
              <w:pStyle w:val="NoSpacing"/>
              <w:rPr>
                <w:rFonts w:ascii="Times New Roman" w:hAnsi="Times New Roman" w:cs="Times New Roman"/>
                <w:color w:val="080C0C"/>
                <w:lang w:val="it-IT"/>
              </w:rPr>
            </w:pPr>
          </w:p>
          <w:p w14:paraId="63ACEE3E" w14:textId="77777777" w:rsidR="00A94CE3" w:rsidRDefault="00A94CE3" w:rsidP="00D57B01">
            <w:pPr>
              <w:pStyle w:val="NoSpacing"/>
              <w:rPr>
                <w:rFonts w:ascii="Times New Roman" w:hAnsi="Times New Roman" w:cs="Times New Roman"/>
                <w:color w:val="080C0C"/>
                <w:lang w:val="it-IT"/>
              </w:rPr>
            </w:pPr>
          </w:p>
          <w:p w14:paraId="7C3CB196" w14:textId="77777777" w:rsidR="00A94CE3" w:rsidRDefault="00A94CE3" w:rsidP="00D57B01">
            <w:pPr>
              <w:pStyle w:val="NoSpacing"/>
              <w:rPr>
                <w:rFonts w:ascii="Times New Roman" w:hAnsi="Times New Roman" w:cs="Times New Roman"/>
                <w:color w:val="080C0C"/>
                <w:lang w:val="it-IT"/>
              </w:rPr>
            </w:pPr>
          </w:p>
          <w:p w14:paraId="3F75CB5E" w14:textId="77777777" w:rsidR="00A94CE3" w:rsidRPr="00961E05" w:rsidRDefault="00A94CE3" w:rsidP="00D57B01">
            <w:pPr>
              <w:pStyle w:val="NoSpacing"/>
              <w:rPr>
                <w:rFonts w:ascii="Times New Roman" w:hAnsi="Times New Roman" w:cs="Times New Roman"/>
                <w:color w:val="080C0C"/>
                <w:lang w:val="it-IT"/>
              </w:rPr>
            </w:pPr>
          </w:p>
          <w:p w14:paraId="2507A300" w14:textId="77777777" w:rsidR="00A94CE3" w:rsidRPr="00961E05" w:rsidRDefault="00A94CE3" w:rsidP="00D57B01">
            <w:pPr>
              <w:pStyle w:val="NoSpacing"/>
              <w:rPr>
                <w:rFonts w:ascii="Times New Roman" w:hAnsi="Times New Roman" w:cs="Times New Roman"/>
                <w:color w:val="080C0C"/>
                <w:lang w:val="it-IT"/>
              </w:rPr>
            </w:pPr>
          </w:p>
          <w:p w14:paraId="3105064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lastRenderedPageBreak/>
              <w:t>Ndërtimi i njohurive: Përpunimi i përmbajtjes Shqyrtim i përbashkët</w:t>
            </w:r>
          </w:p>
          <w:p w14:paraId="28CE8C0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së bashku me nxënësit i zgjidhin në tabelë detyrat 3 dhe 4 si problema me fjalë të lidhura me barazime me mbledhje dhe zbritje.</w:t>
            </w:r>
          </w:p>
          <w:p w14:paraId="16DE2E1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Nga ky shembull mësimdhënësi/ja duhet të sqarojë, hap pas hapi, qartë, se si vijmë deri te gjetja e të panjohurës nga barazimi me shumëzim.</w:t>
            </w:r>
          </w:p>
          <w:p w14:paraId="649B5B3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 Konsolidimi i të nxënit Veprimtari e drejtuar</w:t>
            </w:r>
          </w:p>
          <w:p w14:paraId="3706F03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udhëzon nxënësit që zgjidhjen e barazimeve me pjesëtim ta realizojnë në çifte në fletoret e tyre.</w:t>
            </w:r>
          </w:p>
          <w:p w14:paraId="2039963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gjetjen e të panjohurës në detyrat e dhëna dhe zgjidhjen e problemave me fjalë.</w:t>
            </w:r>
          </w:p>
          <w:p w14:paraId="5C45877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726AA9E2"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Detyrat 7 dhe 8 (faqe 88).</w:t>
            </w:r>
            <w:r w:rsidRPr="00961E05">
              <w:rPr>
                <w:rFonts w:ascii="Times New Roman" w:hAnsi="Times New Roman" w:cs="Times New Roman"/>
                <w:color w:val="080C0C"/>
                <w:lang w:val="it-IT"/>
              </w:rPr>
              <w:tab/>
            </w:r>
          </w:p>
          <w:p w14:paraId="01043226" w14:textId="77777777" w:rsidR="00A94CE3" w:rsidRDefault="00A94CE3" w:rsidP="00D57B01">
            <w:pPr>
              <w:pStyle w:val="NoSpacing"/>
              <w:rPr>
                <w:rFonts w:ascii="Times New Roman" w:hAnsi="Times New Roman" w:cs="Times New Roman"/>
                <w:color w:val="080C0C"/>
                <w:lang w:val="it-IT"/>
              </w:rPr>
            </w:pPr>
          </w:p>
          <w:p w14:paraId="190496C7" w14:textId="77777777" w:rsidR="00A94CE3" w:rsidRDefault="00A94CE3" w:rsidP="00D57B01">
            <w:pPr>
              <w:pStyle w:val="NoSpacing"/>
              <w:rPr>
                <w:rFonts w:ascii="Times New Roman" w:hAnsi="Times New Roman" w:cs="Times New Roman"/>
                <w:color w:val="080C0C"/>
                <w:lang w:val="it-IT"/>
              </w:rPr>
            </w:pPr>
          </w:p>
          <w:p w14:paraId="601901E5" w14:textId="77777777" w:rsidR="00A94CE3" w:rsidRDefault="00A94CE3" w:rsidP="00D57B01">
            <w:pPr>
              <w:pStyle w:val="NoSpacing"/>
              <w:rPr>
                <w:rFonts w:ascii="Times New Roman" w:hAnsi="Times New Roman" w:cs="Times New Roman"/>
                <w:color w:val="080C0C"/>
                <w:lang w:val="it-IT"/>
              </w:rPr>
            </w:pPr>
          </w:p>
          <w:p w14:paraId="3A6A9CF9" w14:textId="77777777" w:rsidR="00A94CE3" w:rsidRDefault="00A94CE3" w:rsidP="00D57B01">
            <w:pPr>
              <w:pStyle w:val="NoSpacing"/>
              <w:rPr>
                <w:rFonts w:ascii="Times New Roman" w:hAnsi="Times New Roman" w:cs="Times New Roman"/>
                <w:color w:val="080C0C"/>
                <w:lang w:val="it-IT"/>
              </w:rPr>
            </w:pPr>
          </w:p>
          <w:p w14:paraId="2714D879" w14:textId="77777777" w:rsidR="00A94CE3" w:rsidRDefault="00A94CE3" w:rsidP="00D57B01">
            <w:pPr>
              <w:pStyle w:val="NoSpacing"/>
              <w:rPr>
                <w:rFonts w:ascii="Times New Roman" w:hAnsi="Times New Roman" w:cs="Times New Roman"/>
                <w:color w:val="080C0C"/>
                <w:lang w:val="it-IT"/>
              </w:rPr>
            </w:pPr>
          </w:p>
          <w:p w14:paraId="65C14F87" w14:textId="77777777" w:rsidR="00A94CE3" w:rsidRDefault="00A94CE3" w:rsidP="00D57B01">
            <w:pPr>
              <w:pStyle w:val="NoSpacing"/>
              <w:rPr>
                <w:rFonts w:ascii="Times New Roman" w:hAnsi="Times New Roman" w:cs="Times New Roman"/>
                <w:color w:val="080C0C"/>
                <w:lang w:val="it-IT"/>
              </w:rPr>
            </w:pPr>
          </w:p>
          <w:p w14:paraId="4414E960" w14:textId="77777777" w:rsidR="00A94CE3" w:rsidRDefault="00A94CE3" w:rsidP="00D57B01">
            <w:pPr>
              <w:pStyle w:val="NoSpacing"/>
              <w:rPr>
                <w:rFonts w:ascii="Times New Roman" w:hAnsi="Times New Roman" w:cs="Times New Roman"/>
                <w:color w:val="080C0C"/>
                <w:lang w:val="it-IT"/>
              </w:rPr>
            </w:pPr>
          </w:p>
          <w:p w14:paraId="7149E0F6" w14:textId="77777777" w:rsidR="00A94CE3" w:rsidRDefault="00A94CE3" w:rsidP="00D57B01">
            <w:pPr>
              <w:pStyle w:val="NoSpacing"/>
              <w:rPr>
                <w:rFonts w:ascii="Times New Roman" w:hAnsi="Times New Roman" w:cs="Times New Roman"/>
                <w:color w:val="080C0C"/>
                <w:lang w:val="it-IT"/>
              </w:rPr>
            </w:pPr>
          </w:p>
          <w:p w14:paraId="3A483C72" w14:textId="77777777" w:rsidR="00A94CE3" w:rsidRDefault="00A94CE3" w:rsidP="00D57B01">
            <w:pPr>
              <w:pStyle w:val="NoSpacing"/>
              <w:rPr>
                <w:rFonts w:ascii="Times New Roman" w:hAnsi="Times New Roman" w:cs="Times New Roman"/>
                <w:color w:val="080C0C"/>
                <w:lang w:val="it-IT"/>
              </w:rPr>
            </w:pPr>
          </w:p>
          <w:p w14:paraId="0043BDA8" w14:textId="77777777" w:rsidR="00A94CE3" w:rsidRDefault="00A94CE3" w:rsidP="00D57B01">
            <w:pPr>
              <w:pStyle w:val="NoSpacing"/>
              <w:rPr>
                <w:rFonts w:ascii="Times New Roman" w:hAnsi="Times New Roman" w:cs="Times New Roman"/>
                <w:color w:val="080C0C"/>
                <w:lang w:val="it-IT"/>
              </w:rPr>
            </w:pPr>
          </w:p>
          <w:p w14:paraId="41CF7A26" w14:textId="77777777" w:rsidR="00A94CE3" w:rsidRDefault="00A94CE3" w:rsidP="00D57B01">
            <w:pPr>
              <w:pStyle w:val="NoSpacing"/>
              <w:rPr>
                <w:rFonts w:ascii="Times New Roman" w:hAnsi="Times New Roman" w:cs="Times New Roman"/>
                <w:color w:val="080C0C"/>
                <w:lang w:val="it-IT"/>
              </w:rPr>
            </w:pPr>
          </w:p>
          <w:p w14:paraId="4F8DCC69" w14:textId="77777777" w:rsidR="00A94CE3" w:rsidRDefault="00A94CE3" w:rsidP="00D57B01">
            <w:pPr>
              <w:pStyle w:val="NoSpacing"/>
              <w:rPr>
                <w:rFonts w:ascii="Times New Roman" w:hAnsi="Times New Roman" w:cs="Times New Roman"/>
                <w:color w:val="080C0C"/>
                <w:lang w:val="it-IT"/>
              </w:rPr>
            </w:pPr>
          </w:p>
          <w:p w14:paraId="0DE7C0BF" w14:textId="77777777" w:rsidR="00A94CE3" w:rsidRDefault="00A94CE3" w:rsidP="00D57B01">
            <w:pPr>
              <w:pStyle w:val="NoSpacing"/>
              <w:rPr>
                <w:rFonts w:ascii="Times New Roman" w:hAnsi="Times New Roman" w:cs="Times New Roman"/>
                <w:color w:val="080C0C"/>
                <w:lang w:val="it-IT"/>
              </w:rPr>
            </w:pPr>
          </w:p>
          <w:p w14:paraId="0EDA28BF" w14:textId="77777777" w:rsidR="00A94CE3" w:rsidRDefault="00A94CE3" w:rsidP="00D57B01">
            <w:pPr>
              <w:pStyle w:val="NoSpacing"/>
              <w:rPr>
                <w:rFonts w:ascii="Times New Roman" w:hAnsi="Times New Roman" w:cs="Times New Roman"/>
                <w:color w:val="080C0C"/>
                <w:lang w:val="it-IT"/>
              </w:rPr>
            </w:pPr>
          </w:p>
          <w:p w14:paraId="6259D431" w14:textId="77777777" w:rsidR="00A94CE3" w:rsidRDefault="00A94CE3" w:rsidP="00D57B01">
            <w:pPr>
              <w:pStyle w:val="NoSpacing"/>
              <w:rPr>
                <w:rFonts w:ascii="Times New Roman" w:hAnsi="Times New Roman" w:cs="Times New Roman"/>
                <w:color w:val="080C0C"/>
                <w:lang w:val="it-IT"/>
              </w:rPr>
            </w:pPr>
          </w:p>
          <w:p w14:paraId="2B2E4D78" w14:textId="77777777" w:rsidR="00A94CE3" w:rsidRDefault="00A94CE3" w:rsidP="00D57B01">
            <w:pPr>
              <w:pStyle w:val="NoSpacing"/>
              <w:rPr>
                <w:rFonts w:ascii="Times New Roman" w:hAnsi="Times New Roman" w:cs="Times New Roman"/>
                <w:color w:val="080C0C"/>
                <w:lang w:val="it-IT"/>
              </w:rPr>
            </w:pPr>
          </w:p>
          <w:p w14:paraId="2A5EBD20" w14:textId="77777777" w:rsidR="00A94CE3" w:rsidRDefault="00A94CE3" w:rsidP="00D57B01">
            <w:pPr>
              <w:pStyle w:val="NoSpacing"/>
              <w:rPr>
                <w:rFonts w:ascii="Times New Roman" w:hAnsi="Times New Roman" w:cs="Times New Roman"/>
                <w:color w:val="080C0C"/>
                <w:lang w:val="it-IT"/>
              </w:rPr>
            </w:pPr>
          </w:p>
          <w:p w14:paraId="0F8A47E0" w14:textId="77777777" w:rsidR="00A94CE3" w:rsidRDefault="00A94CE3" w:rsidP="00D57B01">
            <w:pPr>
              <w:pStyle w:val="NoSpacing"/>
              <w:rPr>
                <w:rFonts w:ascii="Times New Roman" w:hAnsi="Times New Roman" w:cs="Times New Roman"/>
                <w:color w:val="080C0C"/>
                <w:lang w:val="it-IT"/>
              </w:rPr>
            </w:pPr>
          </w:p>
          <w:p w14:paraId="46F40848" w14:textId="77777777" w:rsidR="00A94CE3" w:rsidRDefault="00A94CE3" w:rsidP="00D57B01">
            <w:pPr>
              <w:pStyle w:val="NoSpacing"/>
              <w:rPr>
                <w:rFonts w:ascii="Times New Roman" w:hAnsi="Times New Roman" w:cs="Times New Roman"/>
                <w:color w:val="080C0C"/>
                <w:lang w:val="it-IT"/>
              </w:rPr>
            </w:pPr>
          </w:p>
          <w:p w14:paraId="1AEE9CEF" w14:textId="77777777" w:rsidR="00A94CE3" w:rsidRDefault="00A94CE3" w:rsidP="00D57B01">
            <w:pPr>
              <w:pStyle w:val="NoSpacing"/>
              <w:rPr>
                <w:rFonts w:ascii="Times New Roman" w:hAnsi="Times New Roman" w:cs="Times New Roman"/>
                <w:color w:val="080C0C"/>
                <w:lang w:val="it-IT"/>
              </w:rPr>
            </w:pPr>
          </w:p>
          <w:p w14:paraId="4F072A15" w14:textId="77777777" w:rsidR="00A94CE3" w:rsidRDefault="00A94CE3" w:rsidP="00D57B01">
            <w:pPr>
              <w:pStyle w:val="NoSpacing"/>
              <w:rPr>
                <w:rFonts w:ascii="Times New Roman" w:hAnsi="Times New Roman" w:cs="Times New Roman"/>
                <w:color w:val="080C0C"/>
                <w:lang w:val="it-IT"/>
              </w:rPr>
            </w:pPr>
          </w:p>
          <w:p w14:paraId="60E63660" w14:textId="77777777" w:rsidR="00A94CE3" w:rsidRDefault="00A94CE3" w:rsidP="00D57B01">
            <w:pPr>
              <w:pStyle w:val="NoSpacing"/>
              <w:rPr>
                <w:rFonts w:ascii="Times New Roman" w:hAnsi="Times New Roman" w:cs="Times New Roman"/>
                <w:color w:val="080C0C"/>
                <w:lang w:val="it-IT"/>
              </w:rPr>
            </w:pPr>
          </w:p>
          <w:p w14:paraId="7AC0FD67" w14:textId="77777777" w:rsidR="00A94CE3" w:rsidRDefault="00A94CE3" w:rsidP="00D57B01">
            <w:pPr>
              <w:pStyle w:val="NoSpacing"/>
              <w:rPr>
                <w:rFonts w:ascii="Times New Roman" w:hAnsi="Times New Roman" w:cs="Times New Roman"/>
                <w:color w:val="080C0C"/>
                <w:lang w:val="it-IT"/>
              </w:rPr>
            </w:pPr>
          </w:p>
          <w:p w14:paraId="58C65446" w14:textId="77777777" w:rsidR="00A94CE3" w:rsidRPr="004A6DEB" w:rsidRDefault="00A94CE3" w:rsidP="00D57B01">
            <w:pPr>
              <w:pStyle w:val="NoSpacing"/>
              <w:rPr>
                <w:rFonts w:ascii="Times New Roman" w:hAnsi="Times New Roman" w:cs="Times New Roman"/>
                <w:color w:val="080C0C"/>
                <w:lang w:val="it-IT"/>
              </w:rPr>
            </w:pPr>
          </w:p>
        </w:tc>
      </w:tr>
    </w:tbl>
    <w:p w14:paraId="36AD66ED"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3626264F" w14:textId="77777777" w:rsidTr="00D57B01">
        <w:trPr>
          <w:trHeight w:val="206"/>
        </w:trPr>
        <w:tc>
          <w:tcPr>
            <w:tcW w:w="10105" w:type="dxa"/>
            <w:tcBorders>
              <w:top w:val="single" w:sz="8" w:space="0" w:color="000000"/>
              <w:bottom w:val="nil"/>
            </w:tcBorders>
            <w:shd w:val="clear" w:color="auto" w:fill="000000"/>
            <w:hideMark/>
          </w:tcPr>
          <w:p w14:paraId="35526CD6"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17961611" w14:textId="77777777" w:rsidTr="00D57B01">
        <w:trPr>
          <w:trHeight w:val="379"/>
        </w:trPr>
        <w:tc>
          <w:tcPr>
            <w:tcW w:w="10105" w:type="dxa"/>
            <w:tcBorders>
              <w:top w:val="single" w:sz="8" w:space="0" w:color="000000"/>
              <w:bottom w:val="single" w:sz="8" w:space="0" w:color="000000"/>
            </w:tcBorders>
            <w:hideMark/>
          </w:tcPr>
          <w:p w14:paraId="709872FF"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38099B9"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385B51B7" w14:textId="77777777" w:rsidTr="00D57B01">
        <w:trPr>
          <w:trHeight w:val="2390"/>
        </w:trPr>
        <w:tc>
          <w:tcPr>
            <w:tcW w:w="10105" w:type="dxa"/>
            <w:tcBorders>
              <w:top w:val="nil"/>
            </w:tcBorders>
          </w:tcPr>
          <w:p w14:paraId="73D94511" w14:textId="77777777" w:rsidR="00A94CE3" w:rsidRDefault="00A94CE3" w:rsidP="00D57B01">
            <w:pPr>
              <w:pStyle w:val="NoSpacing"/>
              <w:rPr>
                <w:rFonts w:ascii="Times New Roman" w:hAnsi="Times New Roman" w:cs="Times New Roman"/>
                <w:color w:val="080C0C"/>
                <w:lang w:val="it-IT"/>
              </w:rPr>
            </w:pPr>
          </w:p>
          <w:p w14:paraId="713B948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15BE3340" w14:textId="77777777" w:rsidR="00A94CE3" w:rsidRPr="00961E05" w:rsidRDefault="00A94CE3" w:rsidP="00D57B01">
            <w:pPr>
              <w:pStyle w:val="NoSpacing"/>
              <w:rPr>
                <w:rFonts w:ascii="Times New Roman" w:hAnsi="Times New Roman" w:cs="Times New Roman"/>
                <w:color w:val="080C0C"/>
                <w:lang w:val="it-IT"/>
              </w:rPr>
            </w:pPr>
          </w:p>
          <w:p w14:paraId="3CC0CBE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4B5A685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6661467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3CD8346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Numrat natyrorë</w:t>
            </w:r>
          </w:p>
          <w:p w14:paraId="4D5FBEC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6D26537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725E175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Demonstron shkathtësi dhe shprehi për zgjidhje të problemave;</w:t>
            </w:r>
          </w:p>
          <w:p w14:paraId="1EB317B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Përcakton vlerën e shprehjeve të përbëra numerike.</w:t>
            </w:r>
          </w:p>
          <w:p w14:paraId="57A2761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II/3,14; III/1,3,4.</w:t>
            </w:r>
          </w:p>
          <w:p w14:paraId="0E9A292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 2.2; 7.1.</w:t>
            </w:r>
          </w:p>
          <w:p w14:paraId="4B2A79B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Jobarazimet</w:t>
            </w:r>
          </w:p>
          <w:p w14:paraId="378D320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3EC6409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Përkufizon nocionin jobarazi në shprehje numerike;</w:t>
            </w:r>
          </w:p>
          <w:p w14:paraId="56A8C43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Zgjidh jobarazime me një të panjohur.</w:t>
            </w:r>
          </w:p>
          <w:p w14:paraId="237C1FE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Kriteret e suksesit: Përcaktohen me nxënësit në klasë.</w:t>
            </w:r>
          </w:p>
          <w:p w14:paraId="6BE114B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34E5BAD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6C3D2FF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 Edukatë figurative.</w:t>
            </w:r>
          </w:p>
          <w:p w14:paraId="026594C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0E09A14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227D453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Term i ri</w:t>
            </w:r>
          </w:p>
          <w:p w14:paraId="3AD420D9"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ua sqaron nxënësve që një jobarazim që përmban 1 e më shumë shkronja quhet jobarazim ose inekuacion.</w:t>
            </w:r>
          </w:p>
          <w:p w14:paraId="76FCF993" w14:textId="77777777" w:rsidR="00A94CE3" w:rsidRDefault="00A94CE3" w:rsidP="00D57B01">
            <w:pPr>
              <w:pStyle w:val="NoSpacing"/>
              <w:rPr>
                <w:rFonts w:ascii="Times New Roman" w:hAnsi="Times New Roman" w:cs="Times New Roman"/>
                <w:color w:val="080C0C"/>
                <w:lang w:val="it-IT"/>
              </w:rPr>
            </w:pPr>
          </w:p>
          <w:p w14:paraId="61FF66F3" w14:textId="77777777" w:rsidR="00A94CE3" w:rsidRDefault="00A94CE3" w:rsidP="00D57B01">
            <w:pPr>
              <w:pStyle w:val="NoSpacing"/>
              <w:rPr>
                <w:rFonts w:ascii="Times New Roman" w:hAnsi="Times New Roman" w:cs="Times New Roman"/>
                <w:color w:val="080C0C"/>
                <w:lang w:val="it-IT"/>
              </w:rPr>
            </w:pPr>
          </w:p>
          <w:p w14:paraId="1E1D5D82" w14:textId="77777777" w:rsidR="00A94CE3" w:rsidRDefault="00A94CE3" w:rsidP="00D57B01">
            <w:pPr>
              <w:pStyle w:val="NoSpacing"/>
              <w:rPr>
                <w:rFonts w:ascii="Times New Roman" w:hAnsi="Times New Roman" w:cs="Times New Roman"/>
                <w:color w:val="080C0C"/>
                <w:lang w:val="it-IT"/>
              </w:rPr>
            </w:pPr>
          </w:p>
          <w:p w14:paraId="679906E9" w14:textId="77777777" w:rsidR="00A94CE3" w:rsidRDefault="00A94CE3" w:rsidP="00D57B01">
            <w:pPr>
              <w:pStyle w:val="NoSpacing"/>
              <w:rPr>
                <w:rFonts w:ascii="Times New Roman" w:hAnsi="Times New Roman" w:cs="Times New Roman"/>
                <w:color w:val="080C0C"/>
                <w:lang w:val="it-IT"/>
              </w:rPr>
            </w:pPr>
          </w:p>
          <w:p w14:paraId="74AB0BCE" w14:textId="77777777" w:rsidR="00A94CE3" w:rsidRDefault="00A94CE3" w:rsidP="00D57B01">
            <w:pPr>
              <w:pStyle w:val="NoSpacing"/>
              <w:rPr>
                <w:rFonts w:ascii="Times New Roman" w:hAnsi="Times New Roman" w:cs="Times New Roman"/>
                <w:color w:val="080C0C"/>
                <w:lang w:val="it-IT"/>
              </w:rPr>
            </w:pPr>
          </w:p>
          <w:p w14:paraId="60F0E501" w14:textId="77777777" w:rsidR="00A94CE3" w:rsidRDefault="00A94CE3" w:rsidP="00D57B01">
            <w:pPr>
              <w:pStyle w:val="NoSpacing"/>
              <w:rPr>
                <w:rFonts w:ascii="Times New Roman" w:hAnsi="Times New Roman" w:cs="Times New Roman"/>
                <w:color w:val="080C0C"/>
                <w:lang w:val="it-IT"/>
              </w:rPr>
            </w:pPr>
          </w:p>
          <w:p w14:paraId="148E4B48" w14:textId="77777777" w:rsidR="00A94CE3" w:rsidRDefault="00A94CE3" w:rsidP="00D57B01">
            <w:pPr>
              <w:pStyle w:val="NoSpacing"/>
              <w:rPr>
                <w:rFonts w:ascii="Times New Roman" w:hAnsi="Times New Roman" w:cs="Times New Roman"/>
                <w:color w:val="080C0C"/>
                <w:lang w:val="it-IT"/>
              </w:rPr>
            </w:pPr>
          </w:p>
          <w:p w14:paraId="31EABC8F" w14:textId="77777777" w:rsidR="00A94CE3" w:rsidRDefault="00A94CE3" w:rsidP="00D57B01">
            <w:pPr>
              <w:pStyle w:val="NoSpacing"/>
              <w:rPr>
                <w:rFonts w:ascii="Times New Roman" w:hAnsi="Times New Roman" w:cs="Times New Roman"/>
                <w:color w:val="080C0C"/>
                <w:lang w:val="it-IT"/>
              </w:rPr>
            </w:pPr>
          </w:p>
          <w:p w14:paraId="155084A8" w14:textId="77777777" w:rsidR="00A94CE3" w:rsidRDefault="00A94CE3" w:rsidP="00D57B01">
            <w:pPr>
              <w:pStyle w:val="NoSpacing"/>
              <w:rPr>
                <w:rFonts w:ascii="Times New Roman" w:hAnsi="Times New Roman" w:cs="Times New Roman"/>
                <w:color w:val="080C0C"/>
                <w:lang w:val="it-IT"/>
              </w:rPr>
            </w:pPr>
          </w:p>
          <w:p w14:paraId="4CFDD82E" w14:textId="77777777" w:rsidR="00A94CE3" w:rsidRDefault="00A94CE3" w:rsidP="00D57B01">
            <w:pPr>
              <w:pStyle w:val="NoSpacing"/>
              <w:rPr>
                <w:rFonts w:ascii="Times New Roman" w:hAnsi="Times New Roman" w:cs="Times New Roman"/>
                <w:color w:val="080C0C"/>
                <w:lang w:val="it-IT"/>
              </w:rPr>
            </w:pPr>
          </w:p>
          <w:p w14:paraId="415B2A90" w14:textId="77777777" w:rsidR="00A94CE3" w:rsidRDefault="00A94CE3" w:rsidP="00D57B01">
            <w:pPr>
              <w:pStyle w:val="NoSpacing"/>
              <w:rPr>
                <w:rFonts w:ascii="Times New Roman" w:hAnsi="Times New Roman" w:cs="Times New Roman"/>
                <w:color w:val="080C0C"/>
                <w:lang w:val="it-IT"/>
              </w:rPr>
            </w:pPr>
          </w:p>
          <w:p w14:paraId="617CA596" w14:textId="77777777" w:rsidR="00A94CE3" w:rsidRDefault="00A94CE3" w:rsidP="00D57B01">
            <w:pPr>
              <w:pStyle w:val="NoSpacing"/>
              <w:rPr>
                <w:rFonts w:ascii="Times New Roman" w:hAnsi="Times New Roman" w:cs="Times New Roman"/>
                <w:color w:val="080C0C"/>
                <w:lang w:val="it-IT"/>
              </w:rPr>
            </w:pPr>
          </w:p>
          <w:p w14:paraId="05E94C14" w14:textId="77777777" w:rsidR="00A94CE3" w:rsidRDefault="00A94CE3" w:rsidP="00D57B01">
            <w:pPr>
              <w:pStyle w:val="NoSpacing"/>
              <w:rPr>
                <w:rFonts w:ascii="Times New Roman" w:hAnsi="Times New Roman" w:cs="Times New Roman"/>
                <w:color w:val="080C0C"/>
                <w:lang w:val="it-IT"/>
              </w:rPr>
            </w:pPr>
          </w:p>
          <w:p w14:paraId="621853E9" w14:textId="77777777" w:rsidR="00A94CE3" w:rsidRDefault="00A94CE3" w:rsidP="00D57B01">
            <w:pPr>
              <w:pStyle w:val="NoSpacing"/>
              <w:rPr>
                <w:rFonts w:ascii="Times New Roman" w:hAnsi="Times New Roman" w:cs="Times New Roman"/>
                <w:color w:val="080C0C"/>
                <w:lang w:val="it-IT"/>
              </w:rPr>
            </w:pPr>
          </w:p>
          <w:p w14:paraId="5A57F7C5" w14:textId="77777777" w:rsidR="00A94CE3" w:rsidRDefault="00A94CE3" w:rsidP="00D57B01">
            <w:pPr>
              <w:pStyle w:val="NoSpacing"/>
              <w:rPr>
                <w:rFonts w:ascii="Times New Roman" w:hAnsi="Times New Roman" w:cs="Times New Roman"/>
                <w:color w:val="080C0C"/>
                <w:lang w:val="it-IT"/>
              </w:rPr>
            </w:pPr>
          </w:p>
          <w:p w14:paraId="7BC93082" w14:textId="77777777" w:rsidR="00A94CE3" w:rsidRDefault="00A94CE3" w:rsidP="00D57B01">
            <w:pPr>
              <w:pStyle w:val="NoSpacing"/>
              <w:rPr>
                <w:rFonts w:ascii="Times New Roman" w:hAnsi="Times New Roman" w:cs="Times New Roman"/>
                <w:color w:val="080C0C"/>
                <w:lang w:val="it-IT"/>
              </w:rPr>
            </w:pPr>
          </w:p>
          <w:p w14:paraId="7056D34D" w14:textId="77777777" w:rsidR="00A94CE3" w:rsidRDefault="00A94CE3" w:rsidP="00D57B01">
            <w:pPr>
              <w:pStyle w:val="NoSpacing"/>
              <w:rPr>
                <w:rFonts w:ascii="Times New Roman" w:hAnsi="Times New Roman" w:cs="Times New Roman"/>
                <w:color w:val="080C0C"/>
                <w:lang w:val="it-IT"/>
              </w:rPr>
            </w:pPr>
          </w:p>
          <w:p w14:paraId="4DF5165A" w14:textId="77777777" w:rsidR="00A94CE3" w:rsidRDefault="00A94CE3" w:rsidP="00D57B01">
            <w:pPr>
              <w:pStyle w:val="NoSpacing"/>
              <w:rPr>
                <w:rFonts w:ascii="Times New Roman" w:hAnsi="Times New Roman" w:cs="Times New Roman"/>
                <w:color w:val="080C0C"/>
                <w:lang w:val="it-IT"/>
              </w:rPr>
            </w:pPr>
          </w:p>
          <w:p w14:paraId="4E674B64" w14:textId="77777777" w:rsidR="00A94CE3" w:rsidRDefault="00A94CE3" w:rsidP="00D57B01">
            <w:pPr>
              <w:pStyle w:val="NoSpacing"/>
              <w:rPr>
                <w:rFonts w:ascii="Times New Roman" w:hAnsi="Times New Roman" w:cs="Times New Roman"/>
                <w:color w:val="080C0C"/>
                <w:lang w:val="it-IT"/>
              </w:rPr>
            </w:pPr>
          </w:p>
          <w:p w14:paraId="6BC42D37" w14:textId="77777777" w:rsidR="00A94CE3" w:rsidRDefault="00A94CE3" w:rsidP="00D57B01">
            <w:pPr>
              <w:pStyle w:val="NoSpacing"/>
              <w:rPr>
                <w:rFonts w:ascii="Times New Roman" w:hAnsi="Times New Roman" w:cs="Times New Roman"/>
                <w:color w:val="080C0C"/>
                <w:lang w:val="it-IT"/>
              </w:rPr>
            </w:pPr>
          </w:p>
          <w:p w14:paraId="60079AC7" w14:textId="77777777" w:rsidR="00A94CE3" w:rsidRDefault="00A94CE3" w:rsidP="00D57B01">
            <w:pPr>
              <w:pStyle w:val="NoSpacing"/>
              <w:rPr>
                <w:rFonts w:ascii="Times New Roman" w:hAnsi="Times New Roman" w:cs="Times New Roman"/>
                <w:color w:val="080C0C"/>
                <w:lang w:val="it-IT"/>
              </w:rPr>
            </w:pPr>
          </w:p>
          <w:p w14:paraId="1EC9B19E" w14:textId="77777777" w:rsidR="00A94CE3" w:rsidRDefault="00A94CE3" w:rsidP="00D57B01">
            <w:pPr>
              <w:pStyle w:val="NoSpacing"/>
              <w:rPr>
                <w:rFonts w:ascii="Times New Roman" w:hAnsi="Times New Roman" w:cs="Times New Roman"/>
                <w:color w:val="080C0C"/>
                <w:lang w:val="it-IT"/>
              </w:rPr>
            </w:pPr>
          </w:p>
          <w:p w14:paraId="3AAFAE6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lastRenderedPageBreak/>
              <w:t>Ndërtimi i njohurive: Përpunimi i përmbajtjes Veprimtari e orientuar</w:t>
            </w:r>
          </w:p>
          <w:p w14:paraId="00C25B2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 ta kuptuar qartë se si e gjejmë vlerën e të panjohurës X nga jobarazimi, atëherë duhet ta interpretojmë qartë te nxënësit detyrën 1 ku sqaron saktë se si zgjidhet një inekuacion.</w:t>
            </w:r>
          </w:p>
          <w:p w14:paraId="3B2F56F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 të kuptuar qartë se nxënësit dijnë ta zgjidhin një inekuacion, atëherë zgjidhim detyrën 3 dhe gjejmë zgjidhjen e jobarazimit.</w:t>
            </w:r>
          </w:p>
          <w:p w14:paraId="2228D26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w:t>
            </w:r>
          </w:p>
          <w:p w14:paraId="131C519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Konsolidimi i të nxënit</w:t>
            </w:r>
          </w:p>
          <w:p w14:paraId="40740DF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Shqyrtim i përbashkët</w:t>
            </w:r>
          </w:p>
          <w:p w14:paraId="3F478D7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Në fund të mësimit bëjmë një përforcim duke kuptuar nga nxënësit se sa shpejt ata mund ta bëjnë zgjidhjen e një jobarazimi dhe si mund ta kuptojnë zgjidhjen e saktë të tij.</w:t>
            </w:r>
          </w:p>
          <w:p w14:paraId="370B3A4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Detyra zgjidhet në tabelë nga dy nxënës.</w:t>
            </w:r>
          </w:p>
          <w:p w14:paraId="44C71E5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përkufizimin e nocionit jobarazi në shprehje numerike dhe zgjidhjen e jobarazive me një të panjohur.</w:t>
            </w:r>
          </w:p>
          <w:p w14:paraId="25E3CF1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2F8B826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Të punohet një detyrë sipas modelit të detyrës 4.</w:t>
            </w:r>
          </w:p>
          <w:p w14:paraId="1615E72F" w14:textId="77777777" w:rsidR="00A94CE3" w:rsidRDefault="00A94CE3" w:rsidP="00D57B01">
            <w:pPr>
              <w:pStyle w:val="NoSpacing"/>
              <w:rPr>
                <w:rFonts w:ascii="Times New Roman" w:hAnsi="Times New Roman" w:cs="Times New Roman"/>
                <w:color w:val="080C0C"/>
                <w:lang w:val="it-IT"/>
              </w:rPr>
            </w:pPr>
          </w:p>
          <w:p w14:paraId="6152BA08" w14:textId="77777777" w:rsidR="00A94CE3" w:rsidRDefault="00A94CE3" w:rsidP="00D57B01">
            <w:pPr>
              <w:pStyle w:val="NoSpacing"/>
              <w:rPr>
                <w:rFonts w:ascii="Times New Roman" w:hAnsi="Times New Roman" w:cs="Times New Roman"/>
                <w:color w:val="080C0C"/>
                <w:lang w:val="it-IT"/>
              </w:rPr>
            </w:pPr>
          </w:p>
          <w:p w14:paraId="3DB7BB71" w14:textId="77777777" w:rsidR="00A94CE3" w:rsidRDefault="00A94CE3" w:rsidP="00D57B01">
            <w:pPr>
              <w:pStyle w:val="NoSpacing"/>
              <w:rPr>
                <w:rFonts w:ascii="Times New Roman" w:hAnsi="Times New Roman" w:cs="Times New Roman"/>
                <w:color w:val="080C0C"/>
                <w:lang w:val="it-IT"/>
              </w:rPr>
            </w:pPr>
          </w:p>
          <w:p w14:paraId="4C9EC587" w14:textId="77777777" w:rsidR="00A94CE3" w:rsidRDefault="00A94CE3" w:rsidP="00D57B01">
            <w:pPr>
              <w:pStyle w:val="NoSpacing"/>
              <w:rPr>
                <w:rFonts w:ascii="Times New Roman" w:hAnsi="Times New Roman" w:cs="Times New Roman"/>
                <w:color w:val="080C0C"/>
                <w:lang w:val="it-IT"/>
              </w:rPr>
            </w:pPr>
          </w:p>
          <w:p w14:paraId="020C9FF7" w14:textId="77777777" w:rsidR="00A94CE3" w:rsidRDefault="00A94CE3" w:rsidP="00D57B01">
            <w:pPr>
              <w:pStyle w:val="NoSpacing"/>
              <w:rPr>
                <w:rFonts w:ascii="Times New Roman" w:hAnsi="Times New Roman" w:cs="Times New Roman"/>
                <w:color w:val="080C0C"/>
                <w:lang w:val="it-IT"/>
              </w:rPr>
            </w:pPr>
          </w:p>
          <w:p w14:paraId="39618AFE" w14:textId="77777777" w:rsidR="00A94CE3" w:rsidRDefault="00A94CE3" w:rsidP="00D57B01">
            <w:pPr>
              <w:pStyle w:val="NoSpacing"/>
              <w:rPr>
                <w:rFonts w:ascii="Times New Roman" w:hAnsi="Times New Roman" w:cs="Times New Roman"/>
                <w:color w:val="080C0C"/>
                <w:lang w:val="it-IT"/>
              </w:rPr>
            </w:pPr>
          </w:p>
          <w:p w14:paraId="6E1DF7F5" w14:textId="77777777" w:rsidR="00A94CE3" w:rsidRDefault="00A94CE3" w:rsidP="00D57B01">
            <w:pPr>
              <w:pStyle w:val="NoSpacing"/>
              <w:rPr>
                <w:rFonts w:ascii="Times New Roman" w:hAnsi="Times New Roman" w:cs="Times New Roman"/>
                <w:color w:val="080C0C"/>
                <w:lang w:val="it-IT"/>
              </w:rPr>
            </w:pPr>
          </w:p>
          <w:p w14:paraId="0EBE6001" w14:textId="77777777" w:rsidR="00A94CE3" w:rsidRDefault="00A94CE3" w:rsidP="00D57B01">
            <w:pPr>
              <w:pStyle w:val="NoSpacing"/>
              <w:rPr>
                <w:rFonts w:ascii="Times New Roman" w:hAnsi="Times New Roman" w:cs="Times New Roman"/>
                <w:color w:val="080C0C"/>
                <w:lang w:val="it-IT"/>
              </w:rPr>
            </w:pPr>
          </w:p>
          <w:p w14:paraId="3875AC5A" w14:textId="77777777" w:rsidR="00A94CE3" w:rsidRDefault="00A94CE3" w:rsidP="00D57B01">
            <w:pPr>
              <w:pStyle w:val="NoSpacing"/>
              <w:rPr>
                <w:rFonts w:ascii="Times New Roman" w:hAnsi="Times New Roman" w:cs="Times New Roman"/>
                <w:color w:val="080C0C"/>
                <w:lang w:val="it-IT"/>
              </w:rPr>
            </w:pPr>
          </w:p>
          <w:p w14:paraId="1561D60F" w14:textId="77777777" w:rsidR="00A94CE3" w:rsidRDefault="00A94CE3" w:rsidP="00D57B01">
            <w:pPr>
              <w:pStyle w:val="NoSpacing"/>
              <w:rPr>
                <w:rFonts w:ascii="Times New Roman" w:hAnsi="Times New Roman" w:cs="Times New Roman"/>
                <w:color w:val="080C0C"/>
                <w:lang w:val="it-IT"/>
              </w:rPr>
            </w:pPr>
          </w:p>
          <w:p w14:paraId="655DBD5C" w14:textId="77777777" w:rsidR="00A94CE3" w:rsidRDefault="00A94CE3" w:rsidP="00D57B01">
            <w:pPr>
              <w:pStyle w:val="NoSpacing"/>
              <w:rPr>
                <w:rFonts w:ascii="Times New Roman" w:hAnsi="Times New Roman" w:cs="Times New Roman"/>
                <w:color w:val="080C0C"/>
                <w:lang w:val="it-IT"/>
              </w:rPr>
            </w:pPr>
          </w:p>
          <w:p w14:paraId="5836704D" w14:textId="77777777" w:rsidR="00A94CE3" w:rsidRDefault="00A94CE3" w:rsidP="00D57B01">
            <w:pPr>
              <w:pStyle w:val="NoSpacing"/>
              <w:rPr>
                <w:rFonts w:ascii="Times New Roman" w:hAnsi="Times New Roman" w:cs="Times New Roman"/>
                <w:color w:val="080C0C"/>
                <w:lang w:val="it-IT"/>
              </w:rPr>
            </w:pPr>
          </w:p>
          <w:p w14:paraId="3B7F19CE" w14:textId="77777777" w:rsidR="00A94CE3" w:rsidRDefault="00A94CE3" w:rsidP="00D57B01">
            <w:pPr>
              <w:pStyle w:val="NoSpacing"/>
              <w:rPr>
                <w:rFonts w:ascii="Times New Roman" w:hAnsi="Times New Roman" w:cs="Times New Roman"/>
                <w:color w:val="080C0C"/>
                <w:lang w:val="it-IT"/>
              </w:rPr>
            </w:pPr>
          </w:p>
          <w:p w14:paraId="160DD9E4" w14:textId="77777777" w:rsidR="00A94CE3" w:rsidRDefault="00A94CE3" w:rsidP="00D57B01">
            <w:pPr>
              <w:pStyle w:val="NoSpacing"/>
              <w:rPr>
                <w:rFonts w:ascii="Times New Roman" w:hAnsi="Times New Roman" w:cs="Times New Roman"/>
                <w:color w:val="080C0C"/>
                <w:lang w:val="it-IT"/>
              </w:rPr>
            </w:pPr>
          </w:p>
          <w:p w14:paraId="2C6CC271" w14:textId="77777777" w:rsidR="00A94CE3" w:rsidRDefault="00A94CE3" w:rsidP="00D57B01">
            <w:pPr>
              <w:pStyle w:val="NoSpacing"/>
              <w:rPr>
                <w:rFonts w:ascii="Times New Roman" w:hAnsi="Times New Roman" w:cs="Times New Roman"/>
                <w:color w:val="080C0C"/>
                <w:lang w:val="it-IT"/>
              </w:rPr>
            </w:pPr>
          </w:p>
          <w:p w14:paraId="636C2EE2" w14:textId="77777777" w:rsidR="00A94CE3" w:rsidRDefault="00A94CE3" w:rsidP="00D57B01">
            <w:pPr>
              <w:pStyle w:val="NoSpacing"/>
              <w:rPr>
                <w:rFonts w:ascii="Times New Roman" w:hAnsi="Times New Roman" w:cs="Times New Roman"/>
                <w:color w:val="080C0C"/>
                <w:lang w:val="it-IT"/>
              </w:rPr>
            </w:pPr>
          </w:p>
          <w:p w14:paraId="484F7908" w14:textId="77777777" w:rsidR="00A94CE3" w:rsidRDefault="00A94CE3" w:rsidP="00D57B01">
            <w:pPr>
              <w:pStyle w:val="NoSpacing"/>
              <w:rPr>
                <w:rFonts w:ascii="Times New Roman" w:hAnsi="Times New Roman" w:cs="Times New Roman"/>
                <w:color w:val="080C0C"/>
                <w:lang w:val="it-IT"/>
              </w:rPr>
            </w:pPr>
          </w:p>
          <w:p w14:paraId="2BE2F515" w14:textId="77777777" w:rsidR="00A94CE3" w:rsidRDefault="00A94CE3" w:rsidP="00D57B01">
            <w:pPr>
              <w:pStyle w:val="NoSpacing"/>
              <w:rPr>
                <w:rFonts w:ascii="Times New Roman" w:hAnsi="Times New Roman" w:cs="Times New Roman"/>
                <w:color w:val="080C0C"/>
                <w:lang w:val="it-IT"/>
              </w:rPr>
            </w:pPr>
          </w:p>
          <w:p w14:paraId="3CE103EA" w14:textId="77777777" w:rsidR="00A94CE3" w:rsidRDefault="00A94CE3" w:rsidP="00D57B01">
            <w:pPr>
              <w:pStyle w:val="NoSpacing"/>
              <w:rPr>
                <w:rFonts w:ascii="Times New Roman" w:hAnsi="Times New Roman" w:cs="Times New Roman"/>
                <w:color w:val="080C0C"/>
                <w:lang w:val="it-IT"/>
              </w:rPr>
            </w:pPr>
          </w:p>
          <w:p w14:paraId="1F600752" w14:textId="77777777" w:rsidR="00A94CE3" w:rsidRDefault="00A94CE3" w:rsidP="00D57B01">
            <w:pPr>
              <w:pStyle w:val="NoSpacing"/>
              <w:rPr>
                <w:rFonts w:ascii="Times New Roman" w:hAnsi="Times New Roman" w:cs="Times New Roman"/>
                <w:color w:val="080C0C"/>
                <w:lang w:val="it-IT"/>
              </w:rPr>
            </w:pPr>
          </w:p>
          <w:p w14:paraId="42058A10" w14:textId="77777777" w:rsidR="00A94CE3" w:rsidRDefault="00A94CE3" w:rsidP="00D57B01">
            <w:pPr>
              <w:pStyle w:val="NoSpacing"/>
              <w:rPr>
                <w:rFonts w:ascii="Times New Roman" w:hAnsi="Times New Roman" w:cs="Times New Roman"/>
                <w:color w:val="080C0C"/>
                <w:lang w:val="it-IT"/>
              </w:rPr>
            </w:pPr>
          </w:p>
          <w:p w14:paraId="698E6745" w14:textId="77777777" w:rsidR="00A94CE3" w:rsidRDefault="00A94CE3" w:rsidP="00D57B01">
            <w:pPr>
              <w:pStyle w:val="NoSpacing"/>
              <w:rPr>
                <w:rFonts w:ascii="Times New Roman" w:hAnsi="Times New Roman" w:cs="Times New Roman"/>
                <w:color w:val="080C0C"/>
                <w:lang w:val="it-IT"/>
              </w:rPr>
            </w:pPr>
          </w:p>
          <w:p w14:paraId="171CABA5" w14:textId="77777777" w:rsidR="00A94CE3" w:rsidRDefault="00A94CE3" w:rsidP="00D57B01">
            <w:pPr>
              <w:pStyle w:val="NoSpacing"/>
              <w:rPr>
                <w:rFonts w:ascii="Times New Roman" w:hAnsi="Times New Roman" w:cs="Times New Roman"/>
                <w:color w:val="080C0C"/>
                <w:lang w:val="it-IT"/>
              </w:rPr>
            </w:pPr>
          </w:p>
          <w:p w14:paraId="41F189CB" w14:textId="77777777" w:rsidR="00A94CE3" w:rsidRDefault="00A94CE3" w:rsidP="00D57B01">
            <w:pPr>
              <w:pStyle w:val="NoSpacing"/>
              <w:rPr>
                <w:rFonts w:ascii="Times New Roman" w:hAnsi="Times New Roman" w:cs="Times New Roman"/>
                <w:color w:val="080C0C"/>
                <w:lang w:val="it-IT"/>
              </w:rPr>
            </w:pPr>
          </w:p>
          <w:p w14:paraId="6A401B11" w14:textId="77777777" w:rsidR="00A94CE3" w:rsidRPr="004A6DEB" w:rsidRDefault="00A94CE3" w:rsidP="00D57B01">
            <w:pPr>
              <w:pStyle w:val="NoSpacing"/>
              <w:rPr>
                <w:rFonts w:ascii="Times New Roman" w:hAnsi="Times New Roman" w:cs="Times New Roman"/>
                <w:color w:val="080C0C"/>
                <w:lang w:val="it-IT"/>
              </w:rPr>
            </w:pPr>
          </w:p>
        </w:tc>
      </w:tr>
    </w:tbl>
    <w:p w14:paraId="225A9A98"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02D86258" w14:textId="77777777" w:rsidTr="00D57B01">
        <w:trPr>
          <w:trHeight w:val="206"/>
        </w:trPr>
        <w:tc>
          <w:tcPr>
            <w:tcW w:w="10105" w:type="dxa"/>
            <w:tcBorders>
              <w:top w:val="single" w:sz="8" w:space="0" w:color="000000"/>
              <w:bottom w:val="nil"/>
            </w:tcBorders>
            <w:shd w:val="clear" w:color="auto" w:fill="000000"/>
            <w:hideMark/>
          </w:tcPr>
          <w:p w14:paraId="08E98D24"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26EE07CC" w14:textId="77777777" w:rsidTr="00D57B01">
        <w:trPr>
          <w:trHeight w:val="379"/>
        </w:trPr>
        <w:tc>
          <w:tcPr>
            <w:tcW w:w="10105" w:type="dxa"/>
            <w:tcBorders>
              <w:top w:val="single" w:sz="8" w:space="0" w:color="000000"/>
              <w:bottom w:val="single" w:sz="8" w:space="0" w:color="000000"/>
            </w:tcBorders>
            <w:hideMark/>
          </w:tcPr>
          <w:p w14:paraId="4241694A"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627112E0"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43F067AF" w14:textId="77777777" w:rsidTr="00D57B01">
        <w:trPr>
          <w:trHeight w:val="2390"/>
        </w:trPr>
        <w:tc>
          <w:tcPr>
            <w:tcW w:w="10105" w:type="dxa"/>
            <w:tcBorders>
              <w:top w:val="nil"/>
            </w:tcBorders>
          </w:tcPr>
          <w:p w14:paraId="14ADF095" w14:textId="77777777" w:rsidR="00A94CE3" w:rsidRDefault="00A94CE3" w:rsidP="00D57B01">
            <w:pPr>
              <w:pStyle w:val="NoSpacing"/>
              <w:rPr>
                <w:rFonts w:ascii="Times New Roman" w:hAnsi="Times New Roman" w:cs="Times New Roman"/>
                <w:color w:val="080C0C"/>
                <w:lang w:val="it-IT"/>
              </w:rPr>
            </w:pPr>
          </w:p>
          <w:p w14:paraId="6FF344F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Mësimi</w:t>
            </w:r>
          </w:p>
          <w:p w14:paraId="62A8AFF5" w14:textId="77777777" w:rsidR="00A94CE3" w:rsidRPr="00961E05" w:rsidRDefault="00A94CE3" w:rsidP="00D57B01">
            <w:pPr>
              <w:pStyle w:val="NoSpacing"/>
              <w:rPr>
                <w:rFonts w:ascii="Times New Roman" w:hAnsi="Times New Roman" w:cs="Times New Roman"/>
                <w:color w:val="080C0C"/>
                <w:lang w:val="it-IT"/>
              </w:rPr>
            </w:pPr>
          </w:p>
          <w:p w14:paraId="7C73451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Fusha kurrikulare: Matematikë</w:t>
            </w:r>
          </w:p>
          <w:p w14:paraId="6D2F2DB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Lënda: Matematikë</w:t>
            </w:r>
          </w:p>
          <w:p w14:paraId="45F9D11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Shkalla e kurrikulës: 2</w:t>
            </w:r>
            <w:r w:rsidRPr="00961E05">
              <w:rPr>
                <w:rFonts w:ascii="Times New Roman" w:hAnsi="Times New Roman" w:cs="Times New Roman"/>
                <w:color w:val="080C0C"/>
                <w:lang w:val="it-IT"/>
              </w:rPr>
              <w:tab/>
              <w:t>Klasa: III</w:t>
            </w:r>
          </w:p>
          <w:p w14:paraId="1BD688A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Tema: Njësitë matëse</w:t>
            </w:r>
          </w:p>
          <w:p w14:paraId="1045B58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temës:</w:t>
            </w:r>
          </w:p>
          <w:p w14:paraId="5D51D8B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Zgjidh problema të thjeshta bazuar në modelet e paraqitura;</w:t>
            </w:r>
          </w:p>
          <w:p w14:paraId="27F44BD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Grumbullon dhe sistemon të dhënat në tabelën përkatëse;</w:t>
            </w:r>
          </w:p>
          <w:p w14:paraId="620F0D2A"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Lexon dhe analizon të dhënat e grumbulluara.</w:t>
            </w:r>
          </w:p>
          <w:p w14:paraId="7678E0B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për kompetencat kryesore të shkallës: I/1,2,7; II/3,10; III/1,5.</w:t>
            </w:r>
          </w:p>
          <w:p w14:paraId="1651D23B"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Kontributi në rezultatet e fushës së kurrikulës: 1.1; 4.5; 2.2; 7.1.</w:t>
            </w:r>
          </w:p>
          <w:p w14:paraId="5BFADDC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Njësia mësimore: Grumbullimi dhe leximi i të dhënave</w:t>
            </w:r>
          </w:p>
          <w:p w14:paraId="4219F10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Rezultatet e të nxënit të orës mësimore:</w:t>
            </w:r>
          </w:p>
          <w:p w14:paraId="78418BE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Paraqet të dhënat me tabelë dhe me diagrame;</w:t>
            </w:r>
          </w:p>
          <w:p w14:paraId="05A16415"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Interpreton të dhënat e paraqitura në tabelë dhe diagram.</w:t>
            </w:r>
          </w:p>
          <w:p w14:paraId="1B89259D"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7774C369"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Burimet, mjetet e konkretizimit dhe materialet mësimore:</w:t>
            </w:r>
          </w:p>
          <w:p w14:paraId="5579890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Lidhja me lëndët e tjera mësimore dhe/apo me çështjet ndërkurrikulare dhe situatat jetësore:</w:t>
            </w:r>
          </w:p>
          <w:p w14:paraId="3289E0ED"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Gjuhë amtare (shqipe), Edukatë figurative.</w:t>
            </w:r>
          </w:p>
          <w:p w14:paraId="6E86BDB6"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Parashikimi:</w:t>
            </w:r>
          </w:p>
          <w:p w14:paraId="4228D23F"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Përgatitja për të nxënët</w:t>
            </w:r>
          </w:p>
          <w:p w14:paraId="3316A0B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Stuhi mendimesh</w:t>
            </w:r>
          </w:p>
          <w:p w14:paraId="0620608E" w14:textId="77777777" w:rsidR="00A94CE3"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Meqenëse në këtë orë mësimore do të zhvillohet një temë e re atëherë mësimdhënësi/ja në hyrje duhet të marrë shembuj që lidhen me notat në ditar, p.sh., si mund të organizohen notat 5 që ka klasa, notat 4 e kështu me radhë.</w:t>
            </w:r>
          </w:p>
          <w:p w14:paraId="2324D36C" w14:textId="77777777" w:rsidR="00A94CE3" w:rsidRDefault="00A94CE3" w:rsidP="00D57B01">
            <w:pPr>
              <w:pStyle w:val="NoSpacing"/>
              <w:rPr>
                <w:rFonts w:ascii="Times New Roman" w:hAnsi="Times New Roman" w:cs="Times New Roman"/>
                <w:color w:val="080C0C"/>
                <w:lang w:val="it-IT"/>
              </w:rPr>
            </w:pPr>
          </w:p>
          <w:p w14:paraId="56CF93AD" w14:textId="77777777" w:rsidR="00A94CE3" w:rsidRDefault="00A94CE3" w:rsidP="00D57B01">
            <w:pPr>
              <w:pStyle w:val="NoSpacing"/>
              <w:rPr>
                <w:rFonts w:ascii="Times New Roman" w:hAnsi="Times New Roman" w:cs="Times New Roman"/>
                <w:color w:val="080C0C"/>
                <w:lang w:val="it-IT"/>
              </w:rPr>
            </w:pPr>
          </w:p>
          <w:p w14:paraId="74612B96" w14:textId="77777777" w:rsidR="00A94CE3" w:rsidRDefault="00A94CE3" w:rsidP="00D57B01">
            <w:pPr>
              <w:pStyle w:val="NoSpacing"/>
              <w:rPr>
                <w:rFonts w:ascii="Times New Roman" w:hAnsi="Times New Roman" w:cs="Times New Roman"/>
                <w:color w:val="080C0C"/>
                <w:lang w:val="it-IT"/>
              </w:rPr>
            </w:pPr>
          </w:p>
          <w:p w14:paraId="4ED20E3B" w14:textId="77777777" w:rsidR="00A94CE3" w:rsidRDefault="00A94CE3" w:rsidP="00D57B01">
            <w:pPr>
              <w:pStyle w:val="NoSpacing"/>
              <w:rPr>
                <w:rFonts w:ascii="Times New Roman" w:hAnsi="Times New Roman" w:cs="Times New Roman"/>
                <w:color w:val="080C0C"/>
                <w:lang w:val="it-IT"/>
              </w:rPr>
            </w:pPr>
          </w:p>
          <w:p w14:paraId="6B78C745" w14:textId="77777777" w:rsidR="00A94CE3" w:rsidRDefault="00A94CE3" w:rsidP="00D57B01">
            <w:pPr>
              <w:pStyle w:val="NoSpacing"/>
              <w:rPr>
                <w:rFonts w:ascii="Times New Roman" w:hAnsi="Times New Roman" w:cs="Times New Roman"/>
                <w:color w:val="080C0C"/>
                <w:lang w:val="it-IT"/>
              </w:rPr>
            </w:pPr>
          </w:p>
          <w:p w14:paraId="13819A1B" w14:textId="77777777" w:rsidR="00A94CE3" w:rsidRDefault="00A94CE3" w:rsidP="00D57B01">
            <w:pPr>
              <w:pStyle w:val="NoSpacing"/>
              <w:rPr>
                <w:rFonts w:ascii="Times New Roman" w:hAnsi="Times New Roman" w:cs="Times New Roman"/>
                <w:color w:val="080C0C"/>
                <w:lang w:val="it-IT"/>
              </w:rPr>
            </w:pPr>
          </w:p>
          <w:p w14:paraId="6E01B0FB" w14:textId="77777777" w:rsidR="00A94CE3" w:rsidRDefault="00A94CE3" w:rsidP="00D57B01">
            <w:pPr>
              <w:pStyle w:val="NoSpacing"/>
              <w:rPr>
                <w:rFonts w:ascii="Times New Roman" w:hAnsi="Times New Roman" w:cs="Times New Roman"/>
                <w:color w:val="080C0C"/>
                <w:lang w:val="it-IT"/>
              </w:rPr>
            </w:pPr>
          </w:p>
          <w:p w14:paraId="51EF8FB5" w14:textId="77777777" w:rsidR="00A94CE3" w:rsidRDefault="00A94CE3" w:rsidP="00D57B01">
            <w:pPr>
              <w:pStyle w:val="NoSpacing"/>
              <w:rPr>
                <w:rFonts w:ascii="Times New Roman" w:hAnsi="Times New Roman" w:cs="Times New Roman"/>
                <w:color w:val="080C0C"/>
                <w:lang w:val="it-IT"/>
              </w:rPr>
            </w:pPr>
          </w:p>
          <w:p w14:paraId="6E68FCC6" w14:textId="77777777" w:rsidR="00A94CE3" w:rsidRDefault="00A94CE3" w:rsidP="00D57B01">
            <w:pPr>
              <w:pStyle w:val="NoSpacing"/>
              <w:rPr>
                <w:rFonts w:ascii="Times New Roman" w:hAnsi="Times New Roman" w:cs="Times New Roman"/>
                <w:color w:val="080C0C"/>
                <w:lang w:val="it-IT"/>
              </w:rPr>
            </w:pPr>
          </w:p>
          <w:p w14:paraId="4CB638F5" w14:textId="77777777" w:rsidR="00A94CE3" w:rsidRDefault="00A94CE3" w:rsidP="00D57B01">
            <w:pPr>
              <w:pStyle w:val="NoSpacing"/>
              <w:rPr>
                <w:rFonts w:ascii="Times New Roman" w:hAnsi="Times New Roman" w:cs="Times New Roman"/>
                <w:color w:val="080C0C"/>
                <w:lang w:val="it-IT"/>
              </w:rPr>
            </w:pPr>
          </w:p>
          <w:p w14:paraId="05B3E0C1" w14:textId="77777777" w:rsidR="00A94CE3" w:rsidRDefault="00A94CE3" w:rsidP="00D57B01">
            <w:pPr>
              <w:pStyle w:val="NoSpacing"/>
              <w:rPr>
                <w:rFonts w:ascii="Times New Roman" w:hAnsi="Times New Roman" w:cs="Times New Roman"/>
                <w:color w:val="080C0C"/>
                <w:lang w:val="it-IT"/>
              </w:rPr>
            </w:pPr>
          </w:p>
          <w:p w14:paraId="60C2061B" w14:textId="77777777" w:rsidR="00A94CE3" w:rsidRDefault="00A94CE3" w:rsidP="00D57B01">
            <w:pPr>
              <w:pStyle w:val="NoSpacing"/>
              <w:rPr>
                <w:rFonts w:ascii="Times New Roman" w:hAnsi="Times New Roman" w:cs="Times New Roman"/>
                <w:color w:val="080C0C"/>
                <w:lang w:val="it-IT"/>
              </w:rPr>
            </w:pPr>
          </w:p>
          <w:p w14:paraId="0E712A48" w14:textId="77777777" w:rsidR="00A94CE3" w:rsidRDefault="00A94CE3" w:rsidP="00D57B01">
            <w:pPr>
              <w:pStyle w:val="NoSpacing"/>
              <w:rPr>
                <w:rFonts w:ascii="Times New Roman" w:hAnsi="Times New Roman" w:cs="Times New Roman"/>
                <w:color w:val="080C0C"/>
                <w:lang w:val="it-IT"/>
              </w:rPr>
            </w:pPr>
          </w:p>
          <w:p w14:paraId="266FB1EC" w14:textId="77777777" w:rsidR="00A94CE3" w:rsidRDefault="00A94CE3" w:rsidP="00D57B01">
            <w:pPr>
              <w:pStyle w:val="NoSpacing"/>
              <w:rPr>
                <w:rFonts w:ascii="Times New Roman" w:hAnsi="Times New Roman" w:cs="Times New Roman"/>
                <w:color w:val="080C0C"/>
                <w:lang w:val="it-IT"/>
              </w:rPr>
            </w:pPr>
          </w:p>
          <w:p w14:paraId="26097331" w14:textId="77777777" w:rsidR="00A94CE3" w:rsidRDefault="00A94CE3" w:rsidP="00D57B01">
            <w:pPr>
              <w:pStyle w:val="NoSpacing"/>
              <w:rPr>
                <w:rFonts w:ascii="Times New Roman" w:hAnsi="Times New Roman" w:cs="Times New Roman"/>
                <w:color w:val="080C0C"/>
                <w:lang w:val="it-IT"/>
              </w:rPr>
            </w:pPr>
          </w:p>
          <w:p w14:paraId="5394EB14" w14:textId="77777777" w:rsidR="00A94CE3" w:rsidRDefault="00A94CE3" w:rsidP="00D57B01">
            <w:pPr>
              <w:pStyle w:val="NoSpacing"/>
              <w:rPr>
                <w:rFonts w:ascii="Times New Roman" w:hAnsi="Times New Roman" w:cs="Times New Roman"/>
                <w:color w:val="080C0C"/>
                <w:lang w:val="it-IT"/>
              </w:rPr>
            </w:pPr>
          </w:p>
          <w:p w14:paraId="130B34A9" w14:textId="77777777" w:rsidR="00A94CE3" w:rsidRDefault="00A94CE3" w:rsidP="00D57B01">
            <w:pPr>
              <w:pStyle w:val="NoSpacing"/>
              <w:rPr>
                <w:rFonts w:ascii="Times New Roman" w:hAnsi="Times New Roman" w:cs="Times New Roman"/>
                <w:color w:val="080C0C"/>
                <w:lang w:val="it-IT"/>
              </w:rPr>
            </w:pPr>
          </w:p>
          <w:p w14:paraId="2FEFFB6E" w14:textId="77777777" w:rsidR="00A94CE3" w:rsidRDefault="00A94CE3" w:rsidP="00D57B01">
            <w:pPr>
              <w:pStyle w:val="NoSpacing"/>
              <w:rPr>
                <w:rFonts w:ascii="Times New Roman" w:hAnsi="Times New Roman" w:cs="Times New Roman"/>
                <w:color w:val="080C0C"/>
                <w:lang w:val="it-IT"/>
              </w:rPr>
            </w:pPr>
          </w:p>
          <w:p w14:paraId="248D821B" w14:textId="77777777" w:rsidR="00A94CE3" w:rsidRDefault="00A94CE3" w:rsidP="00D57B01">
            <w:pPr>
              <w:pStyle w:val="NoSpacing"/>
              <w:rPr>
                <w:rFonts w:ascii="Times New Roman" w:hAnsi="Times New Roman" w:cs="Times New Roman"/>
                <w:color w:val="080C0C"/>
                <w:lang w:val="it-IT"/>
              </w:rPr>
            </w:pPr>
          </w:p>
          <w:p w14:paraId="63C502CC" w14:textId="77777777" w:rsidR="00A94CE3" w:rsidRDefault="00A94CE3" w:rsidP="00D57B01">
            <w:pPr>
              <w:pStyle w:val="NoSpacing"/>
              <w:rPr>
                <w:rFonts w:ascii="Times New Roman" w:hAnsi="Times New Roman" w:cs="Times New Roman"/>
                <w:color w:val="080C0C"/>
                <w:lang w:val="it-IT"/>
              </w:rPr>
            </w:pPr>
          </w:p>
          <w:p w14:paraId="180946C5" w14:textId="77777777" w:rsidR="00A94CE3" w:rsidRDefault="00A94CE3" w:rsidP="00D57B01">
            <w:pPr>
              <w:pStyle w:val="NoSpacing"/>
              <w:rPr>
                <w:rFonts w:ascii="Times New Roman" w:hAnsi="Times New Roman" w:cs="Times New Roman"/>
                <w:color w:val="080C0C"/>
                <w:lang w:val="it-IT"/>
              </w:rPr>
            </w:pPr>
          </w:p>
          <w:p w14:paraId="36ECB44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lastRenderedPageBreak/>
              <w:t>Ndërtimi i njohurive: Përpunimi i përmbajtjes Veprimtari e drejtuar</w:t>
            </w:r>
          </w:p>
          <w:p w14:paraId="31CDEBC7"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udhëzon nxënësit që të hapin librin në faqe 90 dhe te detyra e parë të marrin informacione që mbledhin të dhëna rreth një ankete apo një eksperimenti dhe ta shohin si janë vendosur këto të dhëna.</w:t>
            </w:r>
          </w:p>
          <w:p w14:paraId="43DB0A2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duke shikuar diagramin e dhënë duhet të përgjigjen në disa nga pyetjet e mëposhtme.</w:t>
            </w:r>
          </w:p>
          <w:p w14:paraId="45218AB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Përforcimi:</w:t>
            </w:r>
          </w:p>
          <w:p w14:paraId="32D303FE"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Konsolidimi i të nxënit</w:t>
            </w:r>
          </w:p>
          <w:p w14:paraId="644CF0A0"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Pyetje/ pëgjigje</w:t>
            </w:r>
          </w:p>
          <w:p w14:paraId="76B823A8"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Mësimdhënësi/ja në kuadër të diagramit të mësipërm krijon edhe disa pyetje shtesë, si:</w:t>
            </w:r>
          </w:p>
          <w:p w14:paraId="113CD5B3"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Cila ka qenë mesatarja ditore e rregullimit të kompjuterëve brenda javës?</w:t>
            </w:r>
          </w:p>
          <w:p w14:paraId="65DEFCA2"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w:t>
            </w:r>
            <w:r w:rsidRPr="00961E05">
              <w:rPr>
                <w:rFonts w:ascii="Times New Roman" w:hAnsi="Times New Roman" w:cs="Times New Roman"/>
                <w:color w:val="080C0C"/>
                <w:lang w:val="it-IT"/>
              </w:rPr>
              <w:tab/>
              <w:t>Sa ka qenë dallimi i servisimit të kompjuterëve ndërmjet ditës së hënë dhe ditës së diel?</w:t>
            </w:r>
          </w:p>
          <w:p w14:paraId="368EAD11"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Nxënësit vlerësohen për saktësinë në paraqitjen e të dhënave në diagram dhe tabelë, si dhe interpre- timin e tyre.</w:t>
            </w:r>
          </w:p>
          <w:p w14:paraId="1A923354"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Detyrë:</w:t>
            </w:r>
          </w:p>
          <w:p w14:paraId="75C7E24C" w14:textId="77777777" w:rsidR="00A94CE3" w:rsidRPr="00961E05" w:rsidRDefault="00A94CE3" w:rsidP="00D57B01">
            <w:pPr>
              <w:pStyle w:val="NoSpacing"/>
              <w:rPr>
                <w:rFonts w:ascii="Times New Roman" w:hAnsi="Times New Roman" w:cs="Times New Roman"/>
                <w:color w:val="080C0C"/>
                <w:lang w:val="it-IT"/>
              </w:rPr>
            </w:pPr>
            <w:r w:rsidRPr="00961E05">
              <w:rPr>
                <w:rFonts w:ascii="Times New Roman" w:hAnsi="Times New Roman" w:cs="Times New Roman"/>
                <w:color w:val="080C0C"/>
                <w:lang w:val="it-IT"/>
              </w:rPr>
              <w:t>Të punohet një detyrë sipas modelit të detyrës 3.</w:t>
            </w:r>
            <w:r w:rsidRPr="00961E05">
              <w:rPr>
                <w:rFonts w:ascii="Times New Roman" w:hAnsi="Times New Roman" w:cs="Times New Roman"/>
                <w:color w:val="080C0C"/>
                <w:lang w:val="it-IT"/>
              </w:rPr>
              <w:tab/>
            </w:r>
          </w:p>
          <w:p w14:paraId="10417413" w14:textId="77777777" w:rsidR="00A94CE3" w:rsidRDefault="00A94CE3" w:rsidP="00D57B01">
            <w:pPr>
              <w:pStyle w:val="NoSpacing"/>
              <w:rPr>
                <w:rFonts w:ascii="Times New Roman" w:hAnsi="Times New Roman" w:cs="Times New Roman"/>
                <w:color w:val="080C0C"/>
                <w:lang w:val="it-IT"/>
              </w:rPr>
            </w:pPr>
          </w:p>
          <w:p w14:paraId="3A0EB71F" w14:textId="77777777" w:rsidR="00A94CE3" w:rsidRDefault="00A94CE3" w:rsidP="00D57B01">
            <w:pPr>
              <w:pStyle w:val="NoSpacing"/>
              <w:rPr>
                <w:rFonts w:ascii="Times New Roman" w:hAnsi="Times New Roman" w:cs="Times New Roman"/>
                <w:color w:val="080C0C"/>
                <w:lang w:val="it-IT"/>
              </w:rPr>
            </w:pPr>
          </w:p>
          <w:p w14:paraId="6193FF45" w14:textId="77777777" w:rsidR="00A94CE3" w:rsidRDefault="00A94CE3" w:rsidP="00D57B01">
            <w:pPr>
              <w:pStyle w:val="NoSpacing"/>
              <w:rPr>
                <w:rFonts w:ascii="Times New Roman" w:hAnsi="Times New Roman" w:cs="Times New Roman"/>
                <w:color w:val="080C0C"/>
                <w:lang w:val="it-IT"/>
              </w:rPr>
            </w:pPr>
          </w:p>
          <w:p w14:paraId="05B4E033" w14:textId="77777777" w:rsidR="00A94CE3" w:rsidRDefault="00A94CE3" w:rsidP="00D57B01">
            <w:pPr>
              <w:pStyle w:val="NoSpacing"/>
              <w:rPr>
                <w:rFonts w:ascii="Times New Roman" w:hAnsi="Times New Roman" w:cs="Times New Roman"/>
                <w:color w:val="080C0C"/>
                <w:lang w:val="it-IT"/>
              </w:rPr>
            </w:pPr>
          </w:p>
          <w:p w14:paraId="0709A7BF" w14:textId="77777777" w:rsidR="00A94CE3" w:rsidRDefault="00A94CE3" w:rsidP="00D57B01">
            <w:pPr>
              <w:pStyle w:val="NoSpacing"/>
              <w:rPr>
                <w:rFonts w:ascii="Times New Roman" w:hAnsi="Times New Roman" w:cs="Times New Roman"/>
                <w:color w:val="080C0C"/>
                <w:lang w:val="it-IT"/>
              </w:rPr>
            </w:pPr>
          </w:p>
          <w:p w14:paraId="18750C1A" w14:textId="77777777" w:rsidR="00A94CE3" w:rsidRDefault="00A94CE3" w:rsidP="00D57B01">
            <w:pPr>
              <w:pStyle w:val="NoSpacing"/>
              <w:rPr>
                <w:rFonts w:ascii="Times New Roman" w:hAnsi="Times New Roman" w:cs="Times New Roman"/>
                <w:color w:val="080C0C"/>
                <w:lang w:val="it-IT"/>
              </w:rPr>
            </w:pPr>
          </w:p>
          <w:p w14:paraId="5D5E0062" w14:textId="77777777" w:rsidR="00A94CE3" w:rsidRDefault="00A94CE3" w:rsidP="00D57B01">
            <w:pPr>
              <w:pStyle w:val="NoSpacing"/>
              <w:rPr>
                <w:rFonts w:ascii="Times New Roman" w:hAnsi="Times New Roman" w:cs="Times New Roman"/>
                <w:color w:val="080C0C"/>
                <w:lang w:val="it-IT"/>
              </w:rPr>
            </w:pPr>
          </w:p>
          <w:p w14:paraId="7A419F9E" w14:textId="77777777" w:rsidR="00A94CE3" w:rsidRDefault="00A94CE3" w:rsidP="00D57B01">
            <w:pPr>
              <w:pStyle w:val="NoSpacing"/>
              <w:rPr>
                <w:rFonts w:ascii="Times New Roman" w:hAnsi="Times New Roman" w:cs="Times New Roman"/>
                <w:color w:val="080C0C"/>
                <w:lang w:val="it-IT"/>
              </w:rPr>
            </w:pPr>
          </w:p>
          <w:p w14:paraId="42955F71" w14:textId="77777777" w:rsidR="00A94CE3" w:rsidRDefault="00A94CE3" w:rsidP="00D57B01">
            <w:pPr>
              <w:pStyle w:val="NoSpacing"/>
              <w:rPr>
                <w:rFonts w:ascii="Times New Roman" w:hAnsi="Times New Roman" w:cs="Times New Roman"/>
                <w:color w:val="080C0C"/>
                <w:lang w:val="it-IT"/>
              </w:rPr>
            </w:pPr>
          </w:p>
          <w:p w14:paraId="777B5361" w14:textId="77777777" w:rsidR="00A94CE3" w:rsidRDefault="00A94CE3" w:rsidP="00D57B01">
            <w:pPr>
              <w:pStyle w:val="NoSpacing"/>
              <w:rPr>
                <w:rFonts w:ascii="Times New Roman" w:hAnsi="Times New Roman" w:cs="Times New Roman"/>
                <w:color w:val="080C0C"/>
                <w:lang w:val="it-IT"/>
              </w:rPr>
            </w:pPr>
          </w:p>
          <w:p w14:paraId="513AAE91" w14:textId="77777777" w:rsidR="00A94CE3" w:rsidRDefault="00A94CE3" w:rsidP="00D57B01">
            <w:pPr>
              <w:pStyle w:val="NoSpacing"/>
              <w:rPr>
                <w:rFonts w:ascii="Times New Roman" w:hAnsi="Times New Roman" w:cs="Times New Roman"/>
                <w:color w:val="080C0C"/>
                <w:lang w:val="it-IT"/>
              </w:rPr>
            </w:pPr>
          </w:p>
          <w:p w14:paraId="5347D41B" w14:textId="77777777" w:rsidR="00A94CE3" w:rsidRDefault="00A94CE3" w:rsidP="00D57B01">
            <w:pPr>
              <w:pStyle w:val="NoSpacing"/>
              <w:rPr>
                <w:rFonts w:ascii="Times New Roman" w:hAnsi="Times New Roman" w:cs="Times New Roman"/>
                <w:color w:val="080C0C"/>
                <w:lang w:val="it-IT"/>
              </w:rPr>
            </w:pPr>
          </w:p>
          <w:p w14:paraId="05A0EB13" w14:textId="77777777" w:rsidR="00A94CE3" w:rsidRDefault="00A94CE3" w:rsidP="00D57B01">
            <w:pPr>
              <w:pStyle w:val="NoSpacing"/>
              <w:rPr>
                <w:rFonts w:ascii="Times New Roman" w:hAnsi="Times New Roman" w:cs="Times New Roman"/>
                <w:color w:val="080C0C"/>
                <w:lang w:val="it-IT"/>
              </w:rPr>
            </w:pPr>
          </w:p>
          <w:p w14:paraId="0966F486" w14:textId="77777777" w:rsidR="00A94CE3" w:rsidRDefault="00A94CE3" w:rsidP="00D57B01">
            <w:pPr>
              <w:pStyle w:val="NoSpacing"/>
              <w:rPr>
                <w:rFonts w:ascii="Times New Roman" w:hAnsi="Times New Roman" w:cs="Times New Roman"/>
                <w:color w:val="080C0C"/>
                <w:lang w:val="it-IT"/>
              </w:rPr>
            </w:pPr>
          </w:p>
          <w:p w14:paraId="4DBF6A22" w14:textId="77777777" w:rsidR="00A94CE3" w:rsidRDefault="00A94CE3" w:rsidP="00D57B01">
            <w:pPr>
              <w:pStyle w:val="NoSpacing"/>
              <w:rPr>
                <w:rFonts w:ascii="Times New Roman" w:hAnsi="Times New Roman" w:cs="Times New Roman"/>
                <w:color w:val="080C0C"/>
                <w:lang w:val="it-IT"/>
              </w:rPr>
            </w:pPr>
          </w:p>
          <w:p w14:paraId="43576FB2" w14:textId="77777777" w:rsidR="00A94CE3" w:rsidRDefault="00A94CE3" w:rsidP="00D57B01">
            <w:pPr>
              <w:pStyle w:val="NoSpacing"/>
              <w:rPr>
                <w:rFonts w:ascii="Times New Roman" w:hAnsi="Times New Roman" w:cs="Times New Roman"/>
                <w:color w:val="080C0C"/>
                <w:lang w:val="it-IT"/>
              </w:rPr>
            </w:pPr>
          </w:p>
          <w:p w14:paraId="0C64D53C" w14:textId="77777777" w:rsidR="00A94CE3" w:rsidRDefault="00A94CE3" w:rsidP="00D57B01">
            <w:pPr>
              <w:pStyle w:val="NoSpacing"/>
              <w:rPr>
                <w:rFonts w:ascii="Times New Roman" w:hAnsi="Times New Roman" w:cs="Times New Roman"/>
                <w:color w:val="080C0C"/>
                <w:lang w:val="it-IT"/>
              </w:rPr>
            </w:pPr>
          </w:p>
          <w:p w14:paraId="135522E9" w14:textId="77777777" w:rsidR="00A94CE3" w:rsidRDefault="00A94CE3" w:rsidP="00D57B01">
            <w:pPr>
              <w:pStyle w:val="NoSpacing"/>
              <w:rPr>
                <w:rFonts w:ascii="Times New Roman" w:hAnsi="Times New Roman" w:cs="Times New Roman"/>
                <w:color w:val="080C0C"/>
                <w:lang w:val="it-IT"/>
              </w:rPr>
            </w:pPr>
          </w:p>
          <w:p w14:paraId="4428FC64" w14:textId="77777777" w:rsidR="00A94CE3" w:rsidRDefault="00A94CE3" w:rsidP="00D57B01">
            <w:pPr>
              <w:pStyle w:val="NoSpacing"/>
              <w:rPr>
                <w:rFonts w:ascii="Times New Roman" w:hAnsi="Times New Roman" w:cs="Times New Roman"/>
                <w:color w:val="080C0C"/>
                <w:lang w:val="it-IT"/>
              </w:rPr>
            </w:pPr>
          </w:p>
          <w:p w14:paraId="7367678F" w14:textId="77777777" w:rsidR="00A94CE3" w:rsidRDefault="00A94CE3" w:rsidP="00D57B01">
            <w:pPr>
              <w:pStyle w:val="NoSpacing"/>
              <w:rPr>
                <w:rFonts w:ascii="Times New Roman" w:hAnsi="Times New Roman" w:cs="Times New Roman"/>
                <w:color w:val="080C0C"/>
                <w:lang w:val="it-IT"/>
              </w:rPr>
            </w:pPr>
          </w:p>
          <w:p w14:paraId="60FCD3FB" w14:textId="77777777" w:rsidR="00A94CE3" w:rsidRDefault="00A94CE3" w:rsidP="00D57B01">
            <w:pPr>
              <w:pStyle w:val="NoSpacing"/>
              <w:rPr>
                <w:rFonts w:ascii="Times New Roman" w:hAnsi="Times New Roman" w:cs="Times New Roman"/>
                <w:color w:val="080C0C"/>
                <w:lang w:val="it-IT"/>
              </w:rPr>
            </w:pPr>
          </w:p>
          <w:p w14:paraId="5E5D27E9" w14:textId="77777777" w:rsidR="00A94CE3" w:rsidRDefault="00A94CE3" w:rsidP="00D57B01">
            <w:pPr>
              <w:pStyle w:val="NoSpacing"/>
              <w:rPr>
                <w:rFonts w:ascii="Times New Roman" w:hAnsi="Times New Roman" w:cs="Times New Roman"/>
                <w:color w:val="080C0C"/>
                <w:lang w:val="it-IT"/>
              </w:rPr>
            </w:pPr>
          </w:p>
          <w:p w14:paraId="36D10CC8" w14:textId="77777777" w:rsidR="00A94CE3" w:rsidRDefault="00A94CE3" w:rsidP="00D57B01">
            <w:pPr>
              <w:pStyle w:val="NoSpacing"/>
              <w:rPr>
                <w:rFonts w:ascii="Times New Roman" w:hAnsi="Times New Roman" w:cs="Times New Roman"/>
                <w:color w:val="080C0C"/>
                <w:lang w:val="it-IT"/>
              </w:rPr>
            </w:pPr>
          </w:p>
          <w:p w14:paraId="0CE42728" w14:textId="77777777" w:rsidR="00A94CE3" w:rsidRDefault="00A94CE3" w:rsidP="00D57B01">
            <w:pPr>
              <w:pStyle w:val="NoSpacing"/>
              <w:rPr>
                <w:rFonts w:ascii="Times New Roman" w:hAnsi="Times New Roman" w:cs="Times New Roman"/>
                <w:color w:val="080C0C"/>
                <w:lang w:val="it-IT"/>
              </w:rPr>
            </w:pPr>
          </w:p>
          <w:p w14:paraId="27BEDC7C" w14:textId="77777777" w:rsidR="00A94CE3" w:rsidRDefault="00A94CE3" w:rsidP="00D57B01">
            <w:pPr>
              <w:pStyle w:val="NoSpacing"/>
              <w:rPr>
                <w:rFonts w:ascii="Times New Roman" w:hAnsi="Times New Roman" w:cs="Times New Roman"/>
                <w:color w:val="080C0C"/>
                <w:lang w:val="it-IT"/>
              </w:rPr>
            </w:pPr>
          </w:p>
          <w:p w14:paraId="601D484D" w14:textId="77777777" w:rsidR="00A94CE3" w:rsidRDefault="00A94CE3" w:rsidP="00D57B01">
            <w:pPr>
              <w:pStyle w:val="NoSpacing"/>
              <w:rPr>
                <w:rFonts w:ascii="Times New Roman" w:hAnsi="Times New Roman" w:cs="Times New Roman"/>
                <w:color w:val="080C0C"/>
                <w:lang w:val="it-IT"/>
              </w:rPr>
            </w:pPr>
          </w:p>
          <w:p w14:paraId="5E6BA835" w14:textId="77777777" w:rsidR="00A94CE3" w:rsidRDefault="00A94CE3" w:rsidP="00D57B01">
            <w:pPr>
              <w:pStyle w:val="NoSpacing"/>
              <w:rPr>
                <w:rFonts w:ascii="Times New Roman" w:hAnsi="Times New Roman" w:cs="Times New Roman"/>
                <w:color w:val="080C0C"/>
                <w:lang w:val="it-IT"/>
              </w:rPr>
            </w:pPr>
          </w:p>
          <w:p w14:paraId="6320EB38" w14:textId="77777777" w:rsidR="00A94CE3" w:rsidRDefault="00A94CE3" w:rsidP="00D57B01">
            <w:pPr>
              <w:pStyle w:val="NoSpacing"/>
              <w:rPr>
                <w:rFonts w:ascii="Times New Roman" w:hAnsi="Times New Roman" w:cs="Times New Roman"/>
                <w:color w:val="080C0C"/>
                <w:lang w:val="it-IT"/>
              </w:rPr>
            </w:pPr>
          </w:p>
          <w:p w14:paraId="00ECA7C0" w14:textId="77777777" w:rsidR="00A94CE3" w:rsidRDefault="00A94CE3" w:rsidP="00D57B01">
            <w:pPr>
              <w:pStyle w:val="NoSpacing"/>
              <w:rPr>
                <w:rFonts w:ascii="Times New Roman" w:hAnsi="Times New Roman" w:cs="Times New Roman"/>
                <w:color w:val="080C0C"/>
                <w:lang w:val="it-IT"/>
              </w:rPr>
            </w:pPr>
          </w:p>
          <w:p w14:paraId="11EC3384" w14:textId="77777777" w:rsidR="00A94CE3" w:rsidRDefault="00A94CE3" w:rsidP="00D57B01">
            <w:pPr>
              <w:pStyle w:val="NoSpacing"/>
              <w:rPr>
                <w:rFonts w:ascii="Times New Roman" w:hAnsi="Times New Roman" w:cs="Times New Roman"/>
                <w:color w:val="080C0C"/>
                <w:lang w:val="it-IT"/>
              </w:rPr>
            </w:pPr>
          </w:p>
          <w:p w14:paraId="2D80FC5D" w14:textId="77777777" w:rsidR="00A94CE3" w:rsidRDefault="00A94CE3" w:rsidP="00D57B01">
            <w:pPr>
              <w:pStyle w:val="NoSpacing"/>
              <w:rPr>
                <w:rFonts w:ascii="Times New Roman" w:hAnsi="Times New Roman" w:cs="Times New Roman"/>
                <w:color w:val="080C0C"/>
                <w:lang w:val="it-IT"/>
              </w:rPr>
            </w:pPr>
          </w:p>
          <w:p w14:paraId="485E3D9C" w14:textId="77777777" w:rsidR="00A94CE3" w:rsidRDefault="00A94CE3" w:rsidP="00D57B01">
            <w:pPr>
              <w:pStyle w:val="NoSpacing"/>
              <w:rPr>
                <w:rFonts w:ascii="Times New Roman" w:hAnsi="Times New Roman" w:cs="Times New Roman"/>
                <w:color w:val="080C0C"/>
                <w:lang w:val="it-IT"/>
              </w:rPr>
            </w:pPr>
          </w:p>
          <w:p w14:paraId="626E663E" w14:textId="77777777" w:rsidR="00A94CE3" w:rsidRDefault="00A94CE3" w:rsidP="00D57B01">
            <w:pPr>
              <w:pStyle w:val="NoSpacing"/>
              <w:rPr>
                <w:rFonts w:ascii="Times New Roman" w:hAnsi="Times New Roman" w:cs="Times New Roman"/>
                <w:color w:val="080C0C"/>
                <w:lang w:val="it-IT"/>
              </w:rPr>
            </w:pPr>
          </w:p>
          <w:p w14:paraId="40555581" w14:textId="77777777" w:rsidR="00A94CE3" w:rsidRDefault="00A94CE3" w:rsidP="00D57B01">
            <w:pPr>
              <w:pStyle w:val="NoSpacing"/>
              <w:rPr>
                <w:rFonts w:ascii="Times New Roman" w:hAnsi="Times New Roman" w:cs="Times New Roman"/>
                <w:color w:val="080C0C"/>
                <w:lang w:val="it-IT"/>
              </w:rPr>
            </w:pPr>
          </w:p>
          <w:p w14:paraId="24BE0ECE" w14:textId="77777777" w:rsidR="00A94CE3" w:rsidRDefault="00A94CE3" w:rsidP="00D57B01">
            <w:pPr>
              <w:pStyle w:val="NoSpacing"/>
              <w:rPr>
                <w:rFonts w:ascii="Times New Roman" w:hAnsi="Times New Roman" w:cs="Times New Roman"/>
                <w:color w:val="080C0C"/>
                <w:lang w:val="it-IT"/>
              </w:rPr>
            </w:pPr>
          </w:p>
          <w:p w14:paraId="2A4ABF9E" w14:textId="77777777" w:rsidR="00A94CE3" w:rsidRDefault="00A94CE3" w:rsidP="00D57B01">
            <w:pPr>
              <w:pStyle w:val="NoSpacing"/>
              <w:rPr>
                <w:rFonts w:ascii="Times New Roman" w:hAnsi="Times New Roman" w:cs="Times New Roman"/>
                <w:color w:val="080C0C"/>
                <w:lang w:val="it-IT"/>
              </w:rPr>
            </w:pPr>
          </w:p>
          <w:p w14:paraId="10A5CE84" w14:textId="77777777" w:rsidR="00A94CE3" w:rsidRPr="004A6DEB" w:rsidRDefault="00A94CE3" w:rsidP="00D57B01">
            <w:pPr>
              <w:pStyle w:val="NoSpacing"/>
              <w:rPr>
                <w:rFonts w:ascii="Times New Roman" w:hAnsi="Times New Roman" w:cs="Times New Roman"/>
                <w:color w:val="080C0C"/>
                <w:lang w:val="it-IT"/>
              </w:rPr>
            </w:pPr>
          </w:p>
        </w:tc>
      </w:tr>
      <w:tr w:rsidR="00A94CE3" w:rsidRPr="008F07E3" w14:paraId="70658BC4" w14:textId="77777777" w:rsidTr="00D57B01">
        <w:trPr>
          <w:trHeight w:val="206"/>
        </w:trPr>
        <w:tc>
          <w:tcPr>
            <w:tcW w:w="10105" w:type="dxa"/>
            <w:tcBorders>
              <w:top w:val="single" w:sz="8" w:space="0" w:color="000000"/>
              <w:bottom w:val="nil"/>
            </w:tcBorders>
            <w:shd w:val="clear" w:color="auto" w:fill="000000"/>
            <w:hideMark/>
          </w:tcPr>
          <w:p w14:paraId="78C67438"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609B72B5" w14:textId="77777777" w:rsidTr="00D57B01">
        <w:trPr>
          <w:trHeight w:val="379"/>
        </w:trPr>
        <w:tc>
          <w:tcPr>
            <w:tcW w:w="10105" w:type="dxa"/>
            <w:tcBorders>
              <w:top w:val="single" w:sz="8" w:space="0" w:color="000000"/>
              <w:bottom w:val="single" w:sz="8" w:space="0" w:color="000000"/>
            </w:tcBorders>
            <w:hideMark/>
          </w:tcPr>
          <w:p w14:paraId="02AFCF20"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DA9A7E9"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6672D6C1" w14:textId="77777777" w:rsidTr="00D57B01">
        <w:trPr>
          <w:trHeight w:val="2390"/>
        </w:trPr>
        <w:tc>
          <w:tcPr>
            <w:tcW w:w="10105" w:type="dxa"/>
            <w:tcBorders>
              <w:top w:val="nil"/>
            </w:tcBorders>
          </w:tcPr>
          <w:p w14:paraId="468C6B29" w14:textId="77777777" w:rsidR="00A94CE3" w:rsidRDefault="00A94CE3" w:rsidP="00D57B01">
            <w:pPr>
              <w:pStyle w:val="NoSpacing"/>
              <w:rPr>
                <w:rFonts w:ascii="Times New Roman" w:hAnsi="Times New Roman" w:cs="Times New Roman"/>
                <w:color w:val="080C0C"/>
                <w:lang w:val="it-IT"/>
              </w:rPr>
            </w:pPr>
          </w:p>
          <w:p w14:paraId="13F7E2D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Mësimi</w:t>
            </w:r>
          </w:p>
          <w:p w14:paraId="27C5BE2D" w14:textId="77777777" w:rsidR="00A94CE3" w:rsidRPr="0050750C" w:rsidRDefault="00A94CE3" w:rsidP="00D57B01">
            <w:pPr>
              <w:pStyle w:val="NoSpacing"/>
              <w:rPr>
                <w:rFonts w:ascii="Times New Roman" w:hAnsi="Times New Roman" w:cs="Times New Roman"/>
                <w:color w:val="080C0C"/>
                <w:lang w:val="it-IT"/>
              </w:rPr>
            </w:pPr>
          </w:p>
          <w:p w14:paraId="681D920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Fusha kurrikulare: Matematikë</w:t>
            </w:r>
          </w:p>
          <w:p w14:paraId="5178BE0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Lënda: Matematikë</w:t>
            </w:r>
          </w:p>
          <w:p w14:paraId="20202E4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Shkalla e kurrikulës: 2</w:t>
            </w:r>
            <w:r w:rsidRPr="0050750C">
              <w:rPr>
                <w:rFonts w:ascii="Times New Roman" w:hAnsi="Times New Roman" w:cs="Times New Roman"/>
                <w:color w:val="080C0C"/>
                <w:lang w:val="it-IT"/>
              </w:rPr>
              <w:tab/>
              <w:t>Klasa: III</w:t>
            </w:r>
          </w:p>
          <w:p w14:paraId="0D9C11B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Tema: Njësitë matëse</w:t>
            </w:r>
          </w:p>
          <w:p w14:paraId="375F7A1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temës:</w:t>
            </w:r>
          </w:p>
          <w:p w14:paraId="64DC509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Zgjidh problema të thjeshta bazuar në modelet e paraqitura;</w:t>
            </w:r>
          </w:p>
          <w:p w14:paraId="730CE1E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Grumbullon dhe sistemon të dhënat në tabelën përkatëse;</w:t>
            </w:r>
          </w:p>
          <w:p w14:paraId="504389C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Lexon dhe analizon të dhënat e grumbulluara.</w:t>
            </w:r>
          </w:p>
          <w:p w14:paraId="4A0A558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për kompetencat kryesore të shkallës: I/1,2,7; II/3,10; III/1,5.</w:t>
            </w:r>
          </w:p>
          <w:p w14:paraId="097F6CD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e fushës së kurrikulës: 1.1; 4.5; 2.2; 7.1.</w:t>
            </w:r>
          </w:p>
          <w:p w14:paraId="787F3D4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Njësia mësimore: Grumbullimi dhe leximi i të dhënave (vazhdim)</w:t>
            </w:r>
          </w:p>
          <w:p w14:paraId="445FEB4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orës mësimore:</w:t>
            </w:r>
          </w:p>
          <w:p w14:paraId="2ED2962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Paraqet të dhënat me tabelë dhe me diagrame;</w:t>
            </w:r>
          </w:p>
          <w:p w14:paraId="5FD7445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Interpreton të dhënat e paraqitura në tabelë dhe diagram.</w:t>
            </w:r>
          </w:p>
          <w:p w14:paraId="60648B59"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0C42D0D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Burimet, mjetet e konkretizimit dhe materialet mësimore:</w:t>
            </w:r>
          </w:p>
          <w:p w14:paraId="7A51A29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Lidhja me lëndët e tjera mësimore dhe/apo me çështjet ndërkurrikulare dhe situatat jetësore:</w:t>
            </w:r>
          </w:p>
          <w:p w14:paraId="28D74B5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Gjuhë amtare (shqipe), Edukatë figurative.</w:t>
            </w:r>
          </w:p>
          <w:p w14:paraId="6671B2A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Parashikimi:</w:t>
            </w:r>
          </w:p>
          <w:p w14:paraId="32DF820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Përgatitja për të nxënët</w:t>
            </w:r>
          </w:p>
          <w:p w14:paraId="438C9D8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Diskutim i njohurive paraprake</w:t>
            </w:r>
          </w:p>
          <w:p w14:paraId="0483894E"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Vazhdojmë mësimin e sotëm me zgjidhjen e detyrës 2 dhe në bazë të diagramit dhe tabelës së dhënë i përgjigjemi pyetjeve të paraqitura në librin 3b në faqe 91, detyra 3.</w:t>
            </w:r>
          </w:p>
          <w:p w14:paraId="4537193A" w14:textId="77777777" w:rsidR="00A94CE3" w:rsidRDefault="00A94CE3" w:rsidP="00D57B01">
            <w:pPr>
              <w:pStyle w:val="NoSpacing"/>
              <w:rPr>
                <w:rFonts w:ascii="Times New Roman" w:hAnsi="Times New Roman" w:cs="Times New Roman"/>
                <w:color w:val="080C0C"/>
                <w:lang w:val="it-IT"/>
              </w:rPr>
            </w:pPr>
          </w:p>
          <w:p w14:paraId="6DCFA022" w14:textId="77777777" w:rsidR="00A94CE3" w:rsidRDefault="00A94CE3" w:rsidP="00D57B01">
            <w:pPr>
              <w:pStyle w:val="NoSpacing"/>
              <w:rPr>
                <w:rFonts w:ascii="Times New Roman" w:hAnsi="Times New Roman" w:cs="Times New Roman"/>
                <w:color w:val="080C0C"/>
                <w:lang w:val="it-IT"/>
              </w:rPr>
            </w:pPr>
          </w:p>
          <w:p w14:paraId="513F1EED" w14:textId="77777777" w:rsidR="00A94CE3" w:rsidRDefault="00A94CE3" w:rsidP="00D57B01">
            <w:pPr>
              <w:pStyle w:val="NoSpacing"/>
              <w:rPr>
                <w:rFonts w:ascii="Times New Roman" w:hAnsi="Times New Roman" w:cs="Times New Roman"/>
                <w:color w:val="080C0C"/>
                <w:lang w:val="it-IT"/>
              </w:rPr>
            </w:pPr>
          </w:p>
          <w:p w14:paraId="7D925D8F" w14:textId="77777777" w:rsidR="00A94CE3" w:rsidRDefault="00A94CE3" w:rsidP="00D57B01">
            <w:pPr>
              <w:pStyle w:val="NoSpacing"/>
              <w:rPr>
                <w:rFonts w:ascii="Times New Roman" w:hAnsi="Times New Roman" w:cs="Times New Roman"/>
                <w:color w:val="080C0C"/>
                <w:lang w:val="it-IT"/>
              </w:rPr>
            </w:pPr>
          </w:p>
          <w:p w14:paraId="731C33A1" w14:textId="77777777" w:rsidR="00A94CE3" w:rsidRDefault="00A94CE3" w:rsidP="00D57B01">
            <w:pPr>
              <w:pStyle w:val="NoSpacing"/>
              <w:rPr>
                <w:rFonts w:ascii="Times New Roman" w:hAnsi="Times New Roman" w:cs="Times New Roman"/>
                <w:color w:val="080C0C"/>
                <w:lang w:val="it-IT"/>
              </w:rPr>
            </w:pPr>
          </w:p>
          <w:p w14:paraId="1BF58AEC" w14:textId="77777777" w:rsidR="00A94CE3" w:rsidRDefault="00A94CE3" w:rsidP="00D57B01">
            <w:pPr>
              <w:pStyle w:val="NoSpacing"/>
              <w:rPr>
                <w:rFonts w:ascii="Times New Roman" w:hAnsi="Times New Roman" w:cs="Times New Roman"/>
                <w:color w:val="080C0C"/>
                <w:lang w:val="it-IT"/>
              </w:rPr>
            </w:pPr>
          </w:p>
          <w:p w14:paraId="35DF34B6" w14:textId="77777777" w:rsidR="00A94CE3" w:rsidRDefault="00A94CE3" w:rsidP="00D57B01">
            <w:pPr>
              <w:pStyle w:val="NoSpacing"/>
              <w:rPr>
                <w:rFonts w:ascii="Times New Roman" w:hAnsi="Times New Roman" w:cs="Times New Roman"/>
                <w:color w:val="080C0C"/>
                <w:lang w:val="it-IT"/>
              </w:rPr>
            </w:pPr>
          </w:p>
          <w:p w14:paraId="4EF5EDB4" w14:textId="77777777" w:rsidR="00A94CE3" w:rsidRDefault="00A94CE3" w:rsidP="00D57B01">
            <w:pPr>
              <w:pStyle w:val="NoSpacing"/>
              <w:rPr>
                <w:rFonts w:ascii="Times New Roman" w:hAnsi="Times New Roman" w:cs="Times New Roman"/>
                <w:color w:val="080C0C"/>
                <w:lang w:val="it-IT"/>
              </w:rPr>
            </w:pPr>
          </w:p>
          <w:p w14:paraId="4BACE616" w14:textId="77777777" w:rsidR="00A94CE3" w:rsidRDefault="00A94CE3" w:rsidP="00D57B01">
            <w:pPr>
              <w:pStyle w:val="NoSpacing"/>
              <w:rPr>
                <w:rFonts w:ascii="Times New Roman" w:hAnsi="Times New Roman" w:cs="Times New Roman"/>
                <w:color w:val="080C0C"/>
                <w:lang w:val="it-IT"/>
              </w:rPr>
            </w:pPr>
          </w:p>
          <w:p w14:paraId="4303AFB6" w14:textId="77777777" w:rsidR="00A94CE3" w:rsidRDefault="00A94CE3" w:rsidP="00D57B01">
            <w:pPr>
              <w:pStyle w:val="NoSpacing"/>
              <w:rPr>
                <w:rFonts w:ascii="Times New Roman" w:hAnsi="Times New Roman" w:cs="Times New Roman"/>
                <w:color w:val="080C0C"/>
                <w:lang w:val="it-IT"/>
              </w:rPr>
            </w:pPr>
          </w:p>
          <w:p w14:paraId="7F78AB29" w14:textId="77777777" w:rsidR="00A94CE3" w:rsidRDefault="00A94CE3" w:rsidP="00D57B01">
            <w:pPr>
              <w:pStyle w:val="NoSpacing"/>
              <w:rPr>
                <w:rFonts w:ascii="Times New Roman" w:hAnsi="Times New Roman" w:cs="Times New Roman"/>
                <w:color w:val="080C0C"/>
                <w:lang w:val="it-IT"/>
              </w:rPr>
            </w:pPr>
          </w:p>
          <w:p w14:paraId="534B4020" w14:textId="77777777" w:rsidR="00A94CE3" w:rsidRDefault="00A94CE3" w:rsidP="00D57B01">
            <w:pPr>
              <w:pStyle w:val="NoSpacing"/>
              <w:rPr>
                <w:rFonts w:ascii="Times New Roman" w:hAnsi="Times New Roman" w:cs="Times New Roman"/>
                <w:color w:val="080C0C"/>
                <w:lang w:val="it-IT"/>
              </w:rPr>
            </w:pPr>
          </w:p>
          <w:p w14:paraId="08E7EBC3" w14:textId="77777777" w:rsidR="00A94CE3" w:rsidRDefault="00A94CE3" w:rsidP="00D57B01">
            <w:pPr>
              <w:pStyle w:val="NoSpacing"/>
              <w:rPr>
                <w:rFonts w:ascii="Times New Roman" w:hAnsi="Times New Roman" w:cs="Times New Roman"/>
                <w:color w:val="080C0C"/>
                <w:lang w:val="it-IT"/>
              </w:rPr>
            </w:pPr>
          </w:p>
          <w:p w14:paraId="444C4D0A" w14:textId="77777777" w:rsidR="00A94CE3" w:rsidRDefault="00A94CE3" w:rsidP="00D57B01">
            <w:pPr>
              <w:pStyle w:val="NoSpacing"/>
              <w:rPr>
                <w:rFonts w:ascii="Times New Roman" w:hAnsi="Times New Roman" w:cs="Times New Roman"/>
                <w:color w:val="080C0C"/>
                <w:lang w:val="it-IT"/>
              </w:rPr>
            </w:pPr>
          </w:p>
          <w:p w14:paraId="3E345120" w14:textId="77777777" w:rsidR="00A94CE3" w:rsidRDefault="00A94CE3" w:rsidP="00D57B01">
            <w:pPr>
              <w:pStyle w:val="NoSpacing"/>
              <w:rPr>
                <w:rFonts w:ascii="Times New Roman" w:hAnsi="Times New Roman" w:cs="Times New Roman"/>
                <w:color w:val="080C0C"/>
                <w:lang w:val="it-IT"/>
              </w:rPr>
            </w:pPr>
          </w:p>
          <w:p w14:paraId="7818FFF4" w14:textId="77777777" w:rsidR="00A94CE3" w:rsidRDefault="00A94CE3" w:rsidP="00D57B01">
            <w:pPr>
              <w:pStyle w:val="NoSpacing"/>
              <w:rPr>
                <w:rFonts w:ascii="Times New Roman" w:hAnsi="Times New Roman" w:cs="Times New Roman"/>
                <w:color w:val="080C0C"/>
                <w:lang w:val="it-IT"/>
              </w:rPr>
            </w:pPr>
          </w:p>
          <w:p w14:paraId="722030D8" w14:textId="77777777" w:rsidR="00A94CE3" w:rsidRDefault="00A94CE3" w:rsidP="00D57B01">
            <w:pPr>
              <w:pStyle w:val="NoSpacing"/>
              <w:rPr>
                <w:rFonts w:ascii="Times New Roman" w:hAnsi="Times New Roman" w:cs="Times New Roman"/>
                <w:color w:val="080C0C"/>
                <w:lang w:val="it-IT"/>
              </w:rPr>
            </w:pPr>
          </w:p>
          <w:p w14:paraId="57FEBC63" w14:textId="77777777" w:rsidR="00A94CE3" w:rsidRDefault="00A94CE3" w:rsidP="00D57B01">
            <w:pPr>
              <w:pStyle w:val="NoSpacing"/>
              <w:rPr>
                <w:rFonts w:ascii="Times New Roman" w:hAnsi="Times New Roman" w:cs="Times New Roman"/>
                <w:color w:val="080C0C"/>
                <w:lang w:val="it-IT"/>
              </w:rPr>
            </w:pPr>
          </w:p>
          <w:p w14:paraId="628E0DC9" w14:textId="77777777" w:rsidR="00A94CE3" w:rsidRDefault="00A94CE3" w:rsidP="00D57B01">
            <w:pPr>
              <w:pStyle w:val="NoSpacing"/>
              <w:rPr>
                <w:rFonts w:ascii="Times New Roman" w:hAnsi="Times New Roman" w:cs="Times New Roman"/>
                <w:color w:val="080C0C"/>
                <w:lang w:val="it-IT"/>
              </w:rPr>
            </w:pPr>
          </w:p>
          <w:p w14:paraId="7EB3C077" w14:textId="77777777" w:rsidR="00A94CE3" w:rsidRDefault="00A94CE3" w:rsidP="00D57B01">
            <w:pPr>
              <w:pStyle w:val="NoSpacing"/>
              <w:rPr>
                <w:rFonts w:ascii="Times New Roman" w:hAnsi="Times New Roman" w:cs="Times New Roman"/>
                <w:color w:val="080C0C"/>
                <w:lang w:val="it-IT"/>
              </w:rPr>
            </w:pPr>
          </w:p>
          <w:p w14:paraId="50EB9D60" w14:textId="77777777" w:rsidR="00A94CE3" w:rsidRDefault="00A94CE3" w:rsidP="00D57B01">
            <w:pPr>
              <w:pStyle w:val="NoSpacing"/>
              <w:rPr>
                <w:rFonts w:ascii="Times New Roman" w:hAnsi="Times New Roman" w:cs="Times New Roman"/>
                <w:color w:val="080C0C"/>
                <w:lang w:val="it-IT"/>
              </w:rPr>
            </w:pPr>
          </w:p>
          <w:p w14:paraId="7A01475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lastRenderedPageBreak/>
              <w:t>Ndërtimi i njohurive: Përpunimi i përmbajtjes Veprimtari në dyshe</w:t>
            </w:r>
          </w:p>
          <w:p w14:paraId="1E1B8C4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 të kuptuar më qartë paraqitjen e të dhënave, mësimdhënësi/ja udhëzon nxënësit që në çifte të zgjidhin detyrën 3 dhe në fund t'u përgjigjen pyetjeve rreth këtij diagrami apo tabele.</w:t>
            </w:r>
          </w:p>
          <w:p w14:paraId="21E27E2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Përforcimi: Konsolidimi i të nxënit Shqyrtim i përbashkët</w:t>
            </w:r>
          </w:p>
          <w:p w14:paraId="090E74A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Mësimdhënësi/ja krijon një detyrë ku si bazë e të dhënave merren statistikat e notave nga gjysmëvjetori i parë në lëndën e matematikës për të gjithë klasën dhe krijon pyetje, si:</w:t>
            </w:r>
          </w:p>
          <w:p w14:paraId="0A9D5C3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 Sa nota 5 ka klasa?</w:t>
            </w:r>
          </w:p>
          <w:p w14:paraId="51E7A35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Cila notë është më së shumti e përsëritur në klasë në lëndën e matematikës?</w:t>
            </w:r>
          </w:p>
          <w:p w14:paraId="3E730A8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Cila notë është më e ulëta në klasë në lëndën e matematikës?</w:t>
            </w:r>
          </w:p>
          <w:p w14:paraId="5E673AB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vlerësohen për saktësinë në paraqitjen e të dhënave në tabelë dhe në diagram dhe për interpretimin e tyre.</w:t>
            </w:r>
          </w:p>
          <w:p w14:paraId="3944C41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Detyrë:</w:t>
            </w:r>
          </w:p>
          <w:p w14:paraId="1E22997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Të punohet një detyrë sipas modelit të detyrës 3.</w:t>
            </w:r>
            <w:r w:rsidRPr="0050750C">
              <w:rPr>
                <w:rFonts w:ascii="Times New Roman" w:hAnsi="Times New Roman" w:cs="Times New Roman"/>
                <w:color w:val="080C0C"/>
                <w:lang w:val="it-IT"/>
              </w:rPr>
              <w:tab/>
            </w:r>
          </w:p>
          <w:p w14:paraId="30673E08" w14:textId="77777777" w:rsidR="00A94CE3" w:rsidRDefault="00A94CE3" w:rsidP="00D57B01">
            <w:pPr>
              <w:pStyle w:val="NoSpacing"/>
              <w:rPr>
                <w:rFonts w:ascii="Times New Roman" w:hAnsi="Times New Roman" w:cs="Times New Roman"/>
                <w:color w:val="080C0C"/>
                <w:lang w:val="it-IT"/>
              </w:rPr>
            </w:pPr>
          </w:p>
          <w:p w14:paraId="03C388C9" w14:textId="77777777" w:rsidR="00A94CE3" w:rsidRDefault="00A94CE3" w:rsidP="00D57B01">
            <w:pPr>
              <w:pStyle w:val="NoSpacing"/>
              <w:rPr>
                <w:rFonts w:ascii="Times New Roman" w:hAnsi="Times New Roman" w:cs="Times New Roman"/>
                <w:color w:val="080C0C"/>
                <w:lang w:val="it-IT"/>
              </w:rPr>
            </w:pPr>
          </w:p>
          <w:p w14:paraId="7F632C41" w14:textId="77777777" w:rsidR="00A94CE3" w:rsidRDefault="00A94CE3" w:rsidP="00D57B01">
            <w:pPr>
              <w:pStyle w:val="NoSpacing"/>
              <w:rPr>
                <w:rFonts w:ascii="Times New Roman" w:hAnsi="Times New Roman" w:cs="Times New Roman"/>
                <w:color w:val="080C0C"/>
                <w:lang w:val="it-IT"/>
              </w:rPr>
            </w:pPr>
          </w:p>
          <w:p w14:paraId="1AA5C462" w14:textId="77777777" w:rsidR="00A94CE3" w:rsidRDefault="00A94CE3" w:rsidP="00D57B01">
            <w:pPr>
              <w:pStyle w:val="NoSpacing"/>
              <w:rPr>
                <w:rFonts w:ascii="Times New Roman" w:hAnsi="Times New Roman" w:cs="Times New Roman"/>
                <w:color w:val="080C0C"/>
                <w:lang w:val="it-IT"/>
              </w:rPr>
            </w:pPr>
          </w:p>
          <w:p w14:paraId="646BA65C" w14:textId="77777777" w:rsidR="00A94CE3" w:rsidRDefault="00A94CE3" w:rsidP="00D57B01">
            <w:pPr>
              <w:pStyle w:val="NoSpacing"/>
              <w:rPr>
                <w:rFonts w:ascii="Times New Roman" w:hAnsi="Times New Roman" w:cs="Times New Roman"/>
                <w:color w:val="080C0C"/>
                <w:lang w:val="it-IT"/>
              </w:rPr>
            </w:pPr>
          </w:p>
          <w:p w14:paraId="10DA118F" w14:textId="77777777" w:rsidR="00A94CE3" w:rsidRDefault="00A94CE3" w:rsidP="00D57B01">
            <w:pPr>
              <w:pStyle w:val="NoSpacing"/>
              <w:rPr>
                <w:rFonts w:ascii="Times New Roman" w:hAnsi="Times New Roman" w:cs="Times New Roman"/>
                <w:color w:val="080C0C"/>
                <w:lang w:val="it-IT"/>
              </w:rPr>
            </w:pPr>
          </w:p>
          <w:p w14:paraId="18E05146" w14:textId="77777777" w:rsidR="00A94CE3" w:rsidRDefault="00A94CE3" w:rsidP="00D57B01">
            <w:pPr>
              <w:pStyle w:val="NoSpacing"/>
              <w:rPr>
                <w:rFonts w:ascii="Times New Roman" w:hAnsi="Times New Roman" w:cs="Times New Roman"/>
                <w:color w:val="080C0C"/>
                <w:lang w:val="it-IT"/>
              </w:rPr>
            </w:pPr>
          </w:p>
          <w:p w14:paraId="709AB85A" w14:textId="77777777" w:rsidR="00A94CE3" w:rsidRDefault="00A94CE3" w:rsidP="00D57B01">
            <w:pPr>
              <w:pStyle w:val="NoSpacing"/>
              <w:rPr>
                <w:rFonts w:ascii="Times New Roman" w:hAnsi="Times New Roman" w:cs="Times New Roman"/>
                <w:color w:val="080C0C"/>
                <w:lang w:val="it-IT"/>
              </w:rPr>
            </w:pPr>
          </w:p>
          <w:p w14:paraId="7A9F514C" w14:textId="77777777" w:rsidR="00A94CE3" w:rsidRDefault="00A94CE3" w:rsidP="00D57B01">
            <w:pPr>
              <w:pStyle w:val="NoSpacing"/>
              <w:rPr>
                <w:rFonts w:ascii="Times New Roman" w:hAnsi="Times New Roman" w:cs="Times New Roman"/>
                <w:color w:val="080C0C"/>
                <w:lang w:val="it-IT"/>
              </w:rPr>
            </w:pPr>
          </w:p>
          <w:p w14:paraId="4CFED382" w14:textId="77777777" w:rsidR="00A94CE3" w:rsidRDefault="00A94CE3" w:rsidP="00D57B01">
            <w:pPr>
              <w:pStyle w:val="NoSpacing"/>
              <w:rPr>
                <w:rFonts w:ascii="Times New Roman" w:hAnsi="Times New Roman" w:cs="Times New Roman"/>
                <w:color w:val="080C0C"/>
                <w:lang w:val="it-IT"/>
              </w:rPr>
            </w:pPr>
          </w:p>
          <w:p w14:paraId="670508A7" w14:textId="77777777" w:rsidR="00A94CE3" w:rsidRDefault="00A94CE3" w:rsidP="00D57B01">
            <w:pPr>
              <w:pStyle w:val="NoSpacing"/>
              <w:rPr>
                <w:rFonts w:ascii="Times New Roman" w:hAnsi="Times New Roman" w:cs="Times New Roman"/>
                <w:color w:val="080C0C"/>
                <w:lang w:val="it-IT"/>
              </w:rPr>
            </w:pPr>
          </w:p>
          <w:p w14:paraId="4729D41F" w14:textId="77777777" w:rsidR="00A94CE3" w:rsidRDefault="00A94CE3" w:rsidP="00D57B01">
            <w:pPr>
              <w:pStyle w:val="NoSpacing"/>
              <w:rPr>
                <w:rFonts w:ascii="Times New Roman" w:hAnsi="Times New Roman" w:cs="Times New Roman"/>
                <w:color w:val="080C0C"/>
                <w:lang w:val="it-IT"/>
              </w:rPr>
            </w:pPr>
          </w:p>
          <w:p w14:paraId="2ABB80DB" w14:textId="77777777" w:rsidR="00A94CE3" w:rsidRDefault="00A94CE3" w:rsidP="00D57B01">
            <w:pPr>
              <w:pStyle w:val="NoSpacing"/>
              <w:rPr>
                <w:rFonts w:ascii="Times New Roman" w:hAnsi="Times New Roman" w:cs="Times New Roman"/>
                <w:color w:val="080C0C"/>
                <w:lang w:val="it-IT"/>
              </w:rPr>
            </w:pPr>
          </w:p>
          <w:p w14:paraId="764B11FE" w14:textId="77777777" w:rsidR="00A94CE3" w:rsidRDefault="00A94CE3" w:rsidP="00D57B01">
            <w:pPr>
              <w:pStyle w:val="NoSpacing"/>
              <w:rPr>
                <w:rFonts w:ascii="Times New Roman" w:hAnsi="Times New Roman" w:cs="Times New Roman"/>
                <w:color w:val="080C0C"/>
                <w:lang w:val="it-IT"/>
              </w:rPr>
            </w:pPr>
          </w:p>
          <w:p w14:paraId="38FE4592" w14:textId="77777777" w:rsidR="00A94CE3" w:rsidRDefault="00A94CE3" w:rsidP="00D57B01">
            <w:pPr>
              <w:pStyle w:val="NoSpacing"/>
              <w:rPr>
                <w:rFonts w:ascii="Times New Roman" w:hAnsi="Times New Roman" w:cs="Times New Roman"/>
                <w:color w:val="080C0C"/>
                <w:lang w:val="it-IT"/>
              </w:rPr>
            </w:pPr>
          </w:p>
          <w:p w14:paraId="0DBFB51A" w14:textId="77777777" w:rsidR="00A94CE3" w:rsidRDefault="00A94CE3" w:rsidP="00D57B01">
            <w:pPr>
              <w:pStyle w:val="NoSpacing"/>
              <w:rPr>
                <w:rFonts w:ascii="Times New Roman" w:hAnsi="Times New Roman" w:cs="Times New Roman"/>
                <w:color w:val="080C0C"/>
                <w:lang w:val="it-IT"/>
              </w:rPr>
            </w:pPr>
          </w:p>
          <w:p w14:paraId="0E936FBB" w14:textId="77777777" w:rsidR="00A94CE3" w:rsidRDefault="00A94CE3" w:rsidP="00D57B01">
            <w:pPr>
              <w:pStyle w:val="NoSpacing"/>
              <w:rPr>
                <w:rFonts w:ascii="Times New Roman" w:hAnsi="Times New Roman" w:cs="Times New Roman"/>
                <w:color w:val="080C0C"/>
                <w:lang w:val="it-IT"/>
              </w:rPr>
            </w:pPr>
          </w:p>
          <w:p w14:paraId="4931FEC6" w14:textId="77777777" w:rsidR="00A94CE3" w:rsidRDefault="00A94CE3" w:rsidP="00D57B01">
            <w:pPr>
              <w:pStyle w:val="NoSpacing"/>
              <w:rPr>
                <w:rFonts w:ascii="Times New Roman" w:hAnsi="Times New Roman" w:cs="Times New Roman"/>
                <w:color w:val="080C0C"/>
                <w:lang w:val="it-IT"/>
              </w:rPr>
            </w:pPr>
          </w:p>
          <w:p w14:paraId="1E07C15B" w14:textId="77777777" w:rsidR="00A94CE3" w:rsidRDefault="00A94CE3" w:rsidP="00D57B01">
            <w:pPr>
              <w:pStyle w:val="NoSpacing"/>
              <w:rPr>
                <w:rFonts w:ascii="Times New Roman" w:hAnsi="Times New Roman" w:cs="Times New Roman"/>
                <w:color w:val="080C0C"/>
                <w:lang w:val="it-IT"/>
              </w:rPr>
            </w:pPr>
          </w:p>
          <w:p w14:paraId="2A918837" w14:textId="77777777" w:rsidR="00A94CE3" w:rsidRDefault="00A94CE3" w:rsidP="00D57B01">
            <w:pPr>
              <w:pStyle w:val="NoSpacing"/>
              <w:rPr>
                <w:rFonts w:ascii="Times New Roman" w:hAnsi="Times New Roman" w:cs="Times New Roman"/>
                <w:color w:val="080C0C"/>
                <w:lang w:val="it-IT"/>
              </w:rPr>
            </w:pPr>
          </w:p>
          <w:p w14:paraId="2C237CC0" w14:textId="77777777" w:rsidR="00A94CE3" w:rsidRDefault="00A94CE3" w:rsidP="00D57B01">
            <w:pPr>
              <w:pStyle w:val="NoSpacing"/>
              <w:rPr>
                <w:rFonts w:ascii="Times New Roman" w:hAnsi="Times New Roman" w:cs="Times New Roman"/>
                <w:color w:val="080C0C"/>
                <w:lang w:val="it-IT"/>
              </w:rPr>
            </w:pPr>
          </w:p>
          <w:p w14:paraId="68759243" w14:textId="77777777" w:rsidR="00A94CE3" w:rsidRDefault="00A94CE3" w:rsidP="00D57B01">
            <w:pPr>
              <w:pStyle w:val="NoSpacing"/>
              <w:rPr>
                <w:rFonts w:ascii="Times New Roman" w:hAnsi="Times New Roman" w:cs="Times New Roman"/>
                <w:color w:val="080C0C"/>
                <w:lang w:val="it-IT"/>
              </w:rPr>
            </w:pPr>
          </w:p>
          <w:p w14:paraId="0178FD3E" w14:textId="77777777" w:rsidR="00A94CE3" w:rsidRDefault="00A94CE3" w:rsidP="00D57B01">
            <w:pPr>
              <w:pStyle w:val="NoSpacing"/>
              <w:rPr>
                <w:rFonts w:ascii="Times New Roman" w:hAnsi="Times New Roman" w:cs="Times New Roman"/>
                <w:color w:val="080C0C"/>
                <w:lang w:val="it-IT"/>
              </w:rPr>
            </w:pPr>
          </w:p>
          <w:p w14:paraId="1997F264" w14:textId="77777777" w:rsidR="00A94CE3" w:rsidRDefault="00A94CE3" w:rsidP="00D57B01">
            <w:pPr>
              <w:pStyle w:val="NoSpacing"/>
              <w:rPr>
                <w:rFonts w:ascii="Times New Roman" w:hAnsi="Times New Roman" w:cs="Times New Roman"/>
                <w:color w:val="080C0C"/>
                <w:lang w:val="it-IT"/>
              </w:rPr>
            </w:pPr>
          </w:p>
          <w:p w14:paraId="753AA903" w14:textId="77777777" w:rsidR="00A94CE3" w:rsidRPr="004A6DEB" w:rsidRDefault="00A94CE3" w:rsidP="00D57B01">
            <w:pPr>
              <w:pStyle w:val="NoSpacing"/>
              <w:rPr>
                <w:rFonts w:ascii="Times New Roman" w:hAnsi="Times New Roman" w:cs="Times New Roman"/>
                <w:color w:val="080C0C"/>
                <w:lang w:val="it-IT"/>
              </w:rPr>
            </w:pPr>
          </w:p>
        </w:tc>
      </w:tr>
    </w:tbl>
    <w:p w14:paraId="5EA599AE"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7B043FBE" w14:textId="77777777" w:rsidTr="00D57B01">
        <w:trPr>
          <w:trHeight w:val="206"/>
        </w:trPr>
        <w:tc>
          <w:tcPr>
            <w:tcW w:w="10105" w:type="dxa"/>
            <w:tcBorders>
              <w:top w:val="single" w:sz="8" w:space="0" w:color="000000"/>
              <w:bottom w:val="nil"/>
            </w:tcBorders>
            <w:shd w:val="clear" w:color="auto" w:fill="000000"/>
            <w:hideMark/>
          </w:tcPr>
          <w:p w14:paraId="120593D0"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3133D895" w14:textId="77777777" w:rsidTr="00D57B01">
        <w:trPr>
          <w:trHeight w:val="379"/>
        </w:trPr>
        <w:tc>
          <w:tcPr>
            <w:tcW w:w="10105" w:type="dxa"/>
            <w:tcBorders>
              <w:top w:val="single" w:sz="8" w:space="0" w:color="000000"/>
              <w:bottom w:val="single" w:sz="8" w:space="0" w:color="000000"/>
            </w:tcBorders>
            <w:hideMark/>
          </w:tcPr>
          <w:p w14:paraId="6D0E4A2A"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58402E0F"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18BFBDD7" w14:textId="77777777" w:rsidTr="00D57B01">
        <w:trPr>
          <w:trHeight w:val="2390"/>
        </w:trPr>
        <w:tc>
          <w:tcPr>
            <w:tcW w:w="10105" w:type="dxa"/>
            <w:tcBorders>
              <w:top w:val="nil"/>
            </w:tcBorders>
          </w:tcPr>
          <w:p w14:paraId="2D088B85" w14:textId="77777777" w:rsidR="00A94CE3" w:rsidRDefault="00A94CE3" w:rsidP="00D57B01">
            <w:pPr>
              <w:pStyle w:val="NoSpacing"/>
              <w:rPr>
                <w:rFonts w:ascii="Times New Roman" w:hAnsi="Times New Roman" w:cs="Times New Roman"/>
                <w:color w:val="080C0C"/>
                <w:lang w:val="it-IT"/>
              </w:rPr>
            </w:pPr>
          </w:p>
          <w:p w14:paraId="3BDD3A6B" w14:textId="77777777" w:rsidR="00A94CE3" w:rsidRDefault="00A94CE3" w:rsidP="00D57B01">
            <w:pPr>
              <w:pStyle w:val="NoSpacing"/>
              <w:rPr>
                <w:rFonts w:ascii="Times New Roman" w:hAnsi="Times New Roman" w:cs="Times New Roman"/>
                <w:color w:val="080C0C"/>
                <w:lang w:val="it-IT"/>
              </w:rPr>
            </w:pPr>
          </w:p>
          <w:p w14:paraId="3116F13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Mësimi</w:t>
            </w:r>
          </w:p>
          <w:p w14:paraId="582FA1DE" w14:textId="77777777" w:rsidR="00A94CE3" w:rsidRPr="0050750C" w:rsidRDefault="00A94CE3" w:rsidP="00D57B01">
            <w:pPr>
              <w:pStyle w:val="NoSpacing"/>
              <w:rPr>
                <w:rFonts w:ascii="Times New Roman" w:hAnsi="Times New Roman" w:cs="Times New Roman"/>
                <w:color w:val="080C0C"/>
                <w:lang w:val="it-IT"/>
              </w:rPr>
            </w:pPr>
          </w:p>
          <w:p w14:paraId="36619CE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Fusha kurrikulare: Matematikë</w:t>
            </w:r>
          </w:p>
          <w:p w14:paraId="59CD79A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Lënda: Matematikë</w:t>
            </w:r>
          </w:p>
          <w:p w14:paraId="3ABFC6F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Shkalla e kurrikulës: 2</w:t>
            </w:r>
            <w:r w:rsidRPr="0050750C">
              <w:rPr>
                <w:rFonts w:ascii="Times New Roman" w:hAnsi="Times New Roman" w:cs="Times New Roman"/>
                <w:color w:val="080C0C"/>
                <w:lang w:val="it-IT"/>
              </w:rPr>
              <w:tab/>
              <w:t>Klasa: III</w:t>
            </w:r>
          </w:p>
          <w:p w14:paraId="6A3FE0E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Tema: Njësitë matëse</w:t>
            </w:r>
          </w:p>
          <w:p w14:paraId="2FA386C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temës:</w:t>
            </w:r>
          </w:p>
          <w:p w14:paraId="2F75AAF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Zgjidh problema të thjeshta bazuar në modelet e paraqitura;</w:t>
            </w:r>
          </w:p>
          <w:p w14:paraId="502C0A6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Grumbullon dhe sistemon të dhënat në tabelën përkatëse;</w:t>
            </w:r>
          </w:p>
          <w:p w14:paraId="4497573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Lexon dhe analizon të dhënat e grumbulluara.</w:t>
            </w:r>
          </w:p>
          <w:p w14:paraId="7CF9143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për kompetencat kryesore të shkallës: I/1,2,7; II/3,10; III/1,5.</w:t>
            </w:r>
          </w:p>
          <w:p w14:paraId="7A88A5B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e fushës së kurrikulës: 1.1; 4.5; 2.2; 7.1.</w:t>
            </w:r>
          </w:p>
          <w:p w14:paraId="674B534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Njësia mësimore: Paraqitja e të dhënave</w:t>
            </w:r>
          </w:p>
          <w:p w14:paraId="4FC76C6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orës mësimore:</w:t>
            </w:r>
          </w:p>
          <w:p w14:paraId="309613B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Paraqet të dhënat në tabelë dhe me diagrame;</w:t>
            </w:r>
          </w:p>
          <w:p w14:paraId="08802A9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Analizon të dhënat e grumbulluara;</w:t>
            </w:r>
          </w:p>
          <w:p w14:paraId="37EE3F5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Interpreton të dhënat e paraqitura në tabelë dhe diagram.</w:t>
            </w:r>
          </w:p>
          <w:p w14:paraId="4A00C2B3"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1A3A1B8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Burimet, mjetet e konkretizimit dhe materialet mësimore:</w:t>
            </w:r>
          </w:p>
          <w:p w14:paraId="423FD7D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Lidhja me lëndët e tjera mësimore dhe/apo me çështjet ndërkurrikulare dhe situatat jetësore:</w:t>
            </w:r>
          </w:p>
          <w:p w14:paraId="264881B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Gjuhë amtare (shqipe), Edukatë figurative.</w:t>
            </w:r>
          </w:p>
          <w:p w14:paraId="46A41F5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Parashikimi:</w:t>
            </w:r>
          </w:p>
          <w:p w14:paraId="2152533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Përgatitja për të nxënët</w:t>
            </w:r>
          </w:p>
          <w:p w14:paraId="6E4F81A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Diskutim i njohurive paraprake</w:t>
            </w:r>
          </w:p>
          <w:p w14:paraId="7B2DDC99"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Në fazën hyrëse të mësimit bëhet një përsëritje nga mësimi i kaluar; më shumë duhet të ndalemi te vendosja e të dhënave në rreshta dhe në shtylla.</w:t>
            </w:r>
          </w:p>
          <w:p w14:paraId="2974E061" w14:textId="77777777" w:rsidR="00A94CE3" w:rsidRDefault="00A94CE3" w:rsidP="00D57B01">
            <w:pPr>
              <w:pStyle w:val="NoSpacing"/>
              <w:rPr>
                <w:rFonts w:ascii="Times New Roman" w:hAnsi="Times New Roman" w:cs="Times New Roman"/>
                <w:color w:val="080C0C"/>
                <w:lang w:val="it-IT"/>
              </w:rPr>
            </w:pPr>
          </w:p>
          <w:p w14:paraId="03D0BA64" w14:textId="77777777" w:rsidR="00A94CE3" w:rsidRDefault="00A94CE3" w:rsidP="00D57B01">
            <w:pPr>
              <w:pStyle w:val="NoSpacing"/>
              <w:rPr>
                <w:rFonts w:ascii="Times New Roman" w:hAnsi="Times New Roman" w:cs="Times New Roman"/>
                <w:color w:val="080C0C"/>
                <w:lang w:val="it-IT"/>
              </w:rPr>
            </w:pPr>
          </w:p>
          <w:p w14:paraId="798B36F0" w14:textId="77777777" w:rsidR="00A94CE3" w:rsidRDefault="00A94CE3" w:rsidP="00D57B01">
            <w:pPr>
              <w:pStyle w:val="NoSpacing"/>
              <w:rPr>
                <w:rFonts w:ascii="Times New Roman" w:hAnsi="Times New Roman" w:cs="Times New Roman"/>
                <w:color w:val="080C0C"/>
                <w:lang w:val="it-IT"/>
              </w:rPr>
            </w:pPr>
          </w:p>
          <w:p w14:paraId="6CC78042" w14:textId="77777777" w:rsidR="00A94CE3" w:rsidRDefault="00A94CE3" w:rsidP="00D57B01">
            <w:pPr>
              <w:pStyle w:val="NoSpacing"/>
              <w:rPr>
                <w:rFonts w:ascii="Times New Roman" w:hAnsi="Times New Roman" w:cs="Times New Roman"/>
                <w:color w:val="080C0C"/>
                <w:lang w:val="it-IT"/>
              </w:rPr>
            </w:pPr>
          </w:p>
          <w:p w14:paraId="3C90538C" w14:textId="77777777" w:rsidR="00A94CE3" w:rsidRDefault="00A94CE3" w:rsidP="00D57B01">
            <w:pPr>
              <w:pStyle w:val="NoSpacing"/>
              <w:rPr>
                <w:rFonts w:ascii="Times New Roman" w:hAnsi="Times New Roman" w:cs="Times New Roman"/>
                <w:color w:val="080C0C"/>
                <w:lang w:val="it-IT"/>
              </w:rPr>
            </w:pPr>
          </w:p>
          <w:p w14:paraId="07E1E72C" w14:textId="77777777" w:rsidR="00A94CE3" w:rsidRDefault="00A94CE3" w:rsidP="00D57B01">
            <w:pPr>
              <w:pStyle w:val="NoSpacing"/>
              <w:rPr>
                <w:rFonts w:ascii="Times New Roman" w:hAnsi="Times New Roman" w:cs="Times New Roman"/>
                <w:color w:val="080C0C"/>
                <w:lang w:val="it-IT"/>
              </w:rPr>
            </w:pPr>
          </w:p>
          <w:p w14:paraId="006E3724" w14:textId="77777777" w:rsidR="00A94CE3" w:rsidRDefault="00A94CE3" w:rsidP="00D57B01">
            <w:pPr>
              <w:pStyle w:val="NoSpacing"/>
              <w:rPr>
                <w:rFonts w:ascii="Times New Roman" w:hAnsi="Times New Roman" w:cs="Times New Roman"/>
                <w:color w:val="080C0C"/>
                <w:lang w:val="it-IT"/>
              </w:rPr>
            </w:pPr>
          </w:p>
          <w:p w14:paraId="1F45FD61" w14:textId="77777777" w:rsidR="00A94CE3" w:rsidRDefault="00A94CE3" w:rsidP="00D57B01">
            <w:pPr>
              <w:pStyle w:val="NoSpacing"/>
              <w:rPr>
                <w:rFonts w:ascii="Times New Roman" w:hAnsi="Times New Roman" w:cs="Times New Roman"/>
                <w:color w:val="080C0C"/>
                <w:lang w:val="it-IT"/>
              </w:rPr>
            </w:pPr>
          </w:p>
          <w:p w14:paraId="5B16268A" w14:textId="77777777" w:rsidR="00A94CE3" w:rsidRDefault="00A94CE3" w:rsidP="00D57B01">
            <w:pPr>
              <w:pStyle w:val="NoSpacing"/>
              <w:rPr>
                <w:rFonts w:ascii="Times New Roman" w:hAnsi="Times New Roman" w:cs="Times New Roman"/>
                <w:color w:val="080C0C"/>
                <w:lang w:val="it-IT"/>
              </w:rPr>
            </w:pPr>
          </w:p>
          <w:p w14:paraId="7BD1593A" w14:textId="77777777" w:rsidR="00A94CE3" w:rsidRDefault="00A94CE3" w:rsidP="00D57B01">
            <w:pPr>
              <w:pStyle w:val="NoSpacing"/>
              <w:rPr>
                <w:rFonts w:ascii="Times New Roman" w:hAnsi="Times New Roman" w:cs="Times New Roman"/>
                <w:color w:val="080C0C"/>
                <w:lang w:val="it-IT"/>
              </w:rPr>
            </w:pPr>
          </w:p>
          <w:p w14:paraId="29590D8B" w14:textId="77777777" w:rsidR="00A94CE3" w:rsidRDefault="00A94CE3" w:rsidP="00D57B01">
            <w:pPr>
              <w:pStyle w:val="NoSpacing"/>
              <w:rPr>
                <w:rFonts w:ascii="Times New Roman" w:hAnsi="Times New Roman" w:cs="Times New Roman"/>
                <w:color w:val="080C0C"/>
                <w:lang w:val="it-IT"/>
              </w:rPr>
            </w:pPr>
          </w:p>
          <w:p w14:paraId="5869508E" w14:textId="77777777" w:rsidR="00A94CE3" w:rsidRDefault="00A94CE3" w:rsidP="00D57B01">
            <w:pPr>
              <w:pStyle w:val="NoSpacing"/>
              <w:rPr>
                <w:rFonts w:ascii="Times New Roman" w:hAnsi="Times New Roman" w:cs="Times New Roman"/>
                <w:color w:val="080C0C"/>
                <w:lang w:val="it-IT"/>
              </w:rPr>
            </w:pPr>
          </w:p>
          <w:p w14:paraId="5B44473A" w14:textId="77777777" w:rsidR="00A94CE3" w:rsidRDefault="00A94CE3" w:rsidP="00D57B01">
            <w:pPr>
              <w:pStyle w:val="NoSpacing"/>
              <w:rPr>
                <w:rFonts w:ascii="Times New Roman" w:hAnsi="Times New Roman" w:cs="Times New Roman"/>
                <w:color w:val="080C0C"/>
                <w:lang w:val="it-IT"/>
              </w:rPr>
            </w:pPr>
          </w:p>
          <w:p w14:paraId="656D6EA2" w14:textId="77777777" w:rsidR="00A94CE3" w:rsidRDefault="00A94CE3" w:rsidP="00D57B01">
            <w:pPr>
              <w:pStyle w:val="NoSpacing"/>
              <w:rPr>
                <w:rFonts w:ascii="Times New Roman" w:hAnsi="Times New Roman" w:cs="Times New Roman"/>
                <w:color w:val="080C0C"/>
                <w:lang w:val="it-IT"/>
              </w:rPr>
            </w:pPr>
          </w:p>
          <w:p w14:paraId="323A32A4" w14:textId="77777777" w:rsidR="00A94CE3" w:rsidRDefault="00A94CE3" w:rsidP="00D57B01">
            <w:pPr>
              <w:pStyle w:val="NoSpacing"/>
              <w:rPr>
                <w:rFonts w:ascii="Times New Roman" w:hAnsi="Times New Roman" w:cs="Times New Roman"/>
                <w:color w:val="080C0C"/>
                <w:lang w:val="it-IT"/>
              </w:rPr>
            </w:pPr>
          </w:p>
          <w:p w14:paraId="7DB585BB" w14:textId="77777777" w:rsidR="00A94CE3" w:rsidRDefault="00A94CE3" w:rsidP="00D57B01">
            <w:pPr>
              <w:pStyle w:val="NoSpacing"/>
              <w:rPr>
                <w:rFonts w:ascii="Times New Roman" w:hAnsi="Times New Roman" w:cs="Times New Roman"/>
                <w:color w:val="080C0C"/>
                <w:lang w:val="it-IT"/>
              </w:rPr>
            </w:pPr>
          </w:p>
          <w:p w14:paraId="37D85411" w14:textId="77777777" w:rsidR="00A94CE3" w:rsidRDefault="00A94CE3" w:rsidP="00D57B01">
            <w:pPr>
              <w:pStyle w:val="NoSpacing"/>
              <w:rPr>
                <w:rFonts w:ascii="Times New Roman" w:hAnsi="Times New Roman" w:cs="Times New Roman"/>
                <w:color w:val="080C0C"/>
                <w:lang w:val="it-IT"/>
              </w:rPr>
            </w:pPr>
          </w:p>
          <w:p w14:paraId="011DD0D8" w14:textId="77777777" w:rsidR="00A94CE3" w:rsidRDefault="00A94CE3" w:rsidP="00D57B01">
            <w:pPr>
              <w:pStyle w:val="NoSpacing"/>
              <w:rPr>
                <w:rFonts w:ascii="Times New Roman" w:hAnsi="Times New Roman" w:cs="Times New Roman"/>
                <w:color w:val="080C0C"/>
                <w:lang w:val="it-IT"/>
              </w:rPr>
            </w:pPr>
          </w:p>
          <w:p w14:paraId="6FE19893" w14:textId="77777777" w:rsidR="00A94CE3" w:rsidRDefault="00A94CE3" w:rsidP="00D57B01">
            <w:pPr>
              <w:pStyle w:val="NoSpacing"/>
              <w:rPr>
                <w:rFonts w:ascii="Times New Roman" w:hAnsi="Times New Roman" w:cs="Times New Roman"/>
                <w:color w:val="080C0C"/>
                <w:lang w:val="it-IT"/>
              </w:rPr>
            </w:pPr>
          </w:p>
          <w:p w14:paraId="3CA742C1" w14:textId="77777777" w:rsidR="00A94CE3" w:rsidRDefault="00A94CE3" w:rsidP="00D57B01">
            <w:pPr>
              <w:pStyle w:val="NoSpacing"/>
              <w:rPr>
                <w:rFonts w:ascii="Times New Roman" w:hAnsi="Times New Roman" w:cs="Times New Roman"/>
                <w:color w:val="080C0C"/>
                <w:lang w:val="it-IT"/>
              </w:rPr>
            </w:pPr>
          </w:p>
          <w:p w14:paraId="77B8B52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lastRenderedPageBreak/>
              <w:t>Ndërtimi i njohurive: Përpunimi i përmbajtjes Veprimtari e orientuar</w:t>
            </w:r>
          </w:p>
          <w:p w14:paraId="040AD7F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Në këtë fazë të orës udhëzojmë nxënësit që me kujdes ta vështrojnë diagramin në detyrën 1 dhe t'i përgjigjen pyetjeve, e në fund t'i plotësojnë të dhënat në tabelë.</w:t>
            </w:r>
          </w:p>
          <w:p w14:paraId="2F0AD75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Udhëzohen nxënësit që në mënyrë individuale të zgjidhin detyrën 2 në fletoret e tyre duke iu përgjigjur pyetjeve të ndërlidhura me diagramin e mësipërm.</w:t>
            </w:r>
          </w:p>
          <w:p w14:paraId="4DF43DE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Përforcimi:</w:t>
            </w:r>
          </w:p>
          <w:p w14:paraId="2DF7DF8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Konsolidimi i të nxënit</w:t>
            </w:r>
          </w:p>
          <w:p w14:paraId="1947D7C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Punë e pavarur</w:t>
            </w:r>
          </w:p>
          <w:p w14:paraId="742D9F9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Mësimdhënësi/ja udhëzon nxënësit që në libër, faqe 93 të zgjidhin detyrën 3 dhe pas disa minutave zgjidhje e diskutojmë atë detyrë për saktësinë e saj.</w:t>
            </w:r>
          </w:p>
          <w:p w14:paraId="154F794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vlerësohen për saktësinë në paraqitjen e të dhënave në tabelë dhe diagrame, analizën e të dhënave dhe përshkrimin, komentimin e të dhënave të paraqitura.</w:t>
            </w:r>
          </w:p>
          <w:p w14:paraId="24ED9A7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Detyrë:</w:t>
            </w:r>
          </w:p>
          <w:p w14:paraId="4A4B03F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Detyra 4 (faqe 93).</w:t>
            </w:r>
            <w:r w:rsidRPr="0050750C">
              <w:rPr>
                <w:rFonts w:ascii="Times New Roman" w:hAnsi="Times New Roman" w:cs="Times New Roman"/>
                <w:color w:val="080C0C"/>
                <w:lang w:val="it-IT"/>
              </w:rPr>
              <w:tab/>
            </w:r>
          </w:p>
          <w:p w14:paraId="3AE33068" w14:textId="77777777" w:rsidR="00A94CE3" w:rsidRDefault="00A94CE3" w:rsidP="00D57B01">
            <w:pPr>
              <w:pStyle w:val="NoSpacing"/>
              <w:rPr>
                <w:rFonts w:ascii="Times New Roman" w:hAnsi="Times New Roman" w:cs="Times New Roman"/>
                <w:color w:val="080C0C"/>
                <w:lang w:val="it-IT"/>
              </w:rPr>
            </w:pPr>
          </w:p>
          <w:p w14:paraId="38C4E949" w14:textId="77777777" w:rsidR="00A94CE3" w:rsidRDefault="00A94CE3" w:rsidP="00D57B01">
            <w:pPr>
              <w:pStyle w:val="NoSpacing"/>
              <w:rPr>
                <w:rFonts w:ascii="Times New Roman" w:hAnsi="Times New Roman" w:cs="Times New Roman"/>
                <w:color w:val="080C0C"/>
                <w:lang w:val="it-IT"/>
              </w:rPr>
            </w:pPr>
          </w:p>
          <w:p w14:paraId="753677BF" w14:textId="77777777" w:rsidR="00A94CE3" w:rsidRDefault="00A94CE3" w:rsidP="00D57B01">
            <w:pPr>
              <w:pStyle w:val="NoSpacing"/>
              <w:rPr>
                <w:rFonts w:ascii="Times New Roman" w:hAnsi="Times New Roman" w:cs="Times New Roman"/>
                <w:color w:val="080C0C"/>
                <w:lang w:val="it-IT"/>
              </w:rPr>
            </w:pPr>
          </w:p>
          <w:p w14:paraId="459CDF9C" w14:textId="77777777" w:rsidR="00A94CE3" w:rsidRDefault="00A94CE3" w:rsidP="00D57B01">
            <w:pPr>
              <w:pStyle w:val="NoSpacing"/>
              <w:rPr>
                <w:rFonts w:ascii="Times New Roman" w:hAnsi="Times New Roman" w:cs="Times New Roman"/>
                <w:color w:val="080C0C"/>
                <w:lang w:val="it-IT"/>
              </w:rPr>
            </w:pPr>
          </w:p>
          <w:p w14:paraId="2E3B3C04" w14:textId="77777777" w:rsidR="00A94CE3" w:rsidRDefault="00A94CE3" w:rsidP="00D57B01">
            <w:pPr>
              <w:pStyle w:val="NoSpacing"/>
              <w:rPr>
                <w:rFonts w:ascii="Times New Roman" w:hAnsi="Times New Roman" w:cs="Times New Roman"/>
                <w:color w:val="080C0C"/>
                <w:lang w:val="it-IT"/>
              </w:rPr>
            </w:pPr>
          </w:p>
          <w:p w14:paraId="317A1ED9" w14:textId="77777777" w:rsidR="00A94CE3" w:rsidRDefault="00A94CE3" w:rsidP="00D57B01">
            <w:pPr>
              <w:pStyle w:val="NoSpacing"/>
              <w:rPr>
                <w:rFonts w:ascii="Times New Roman" w:hAnsi="Times New Roman" w:cs="Times New Roman"/>
                <w:color w:val="080C0C"/>
                <w:lang w:val="it-IT"/>
              </w:rPr>
            </w:pPr>
          </w:p>
          <w:p w14:paraId="34FE49EB" w14:textId="77777777" w:rsidR="00A94CE3" w:rsidRDefault="00A94CE3" w:rsidP="00D57B01">
            <w:pPr>
              <w:pStyle w:val="NoSpacing"/>
              <w:rPr>
                <w:rFonts w:ascii="Times New Roman" w:hAnsi="Times New Roman" w:cs="Times New Roman"/>
                <w:color w:val="080C0C"/>
                <w:lang w:val="it-IT"/>
              </w:rPr>
            </w:pPr>
          </w:p>
          <w:p w14:paraId="1A66831B" w14:textId="77777777" w:rsidR="00A94CE3" w:rsidRDefault="00A94CE3" w:rsidP="00D57B01">
            <w:pPr>
              <w:pStyle w:val="NoSpacing"/>
              <w:rPr>
                <w:rFonts w:ascii="Times New Roman" w:hAnsi="Times New Roman" w:cs="Times New Roman"/>
                <w:color w:val="080C0C"/>
                <w:lang w:val="it-IT"/>
              </w:rPr>
            </w:pPr>
          </w:p>
          <w:p w14:paraId="69C06844" w14:textId="77777777" w:rsidR="00A94CE3" w:rsidRDefault="00A94CE3" w:rsidP="00D57B01">
            <w:pPr>
              <w:pStyle w:val="NoSpacing"/>
              <w:rPr>
                <w:rFonts w:ascii="Times New Roman" w:hAnsi="Times New Roman" w:cs="Times New Roman"/>
                <w:color w:val="080C0C"/>
                <w:lang w:val="it-IT"/>
              </w:rPr>
            </w:pPr>
          </w:p>
          <w:p w14:paraId="156CE128" w14:textId="77777777" w:rsidR="00A94CE3" w:rsidRDefault="00A94CE3" w:rsidP="00D57B01">
            <w:pPr>
              <w:pStyle w:val="NoSpacing"/>
              <w:rPr>
                <w:rFonts w:ascii="Times New Roman" w:hAnsi="Times New Roman" w:cs="Times New Roman"/>
                <w:color w:val="080C0C"/>
                <w:lang w:val="it-IT"/>
              </w:rPr>
            </w:pPr>
          </w:p>
          <w:p w14:paraId="0D0676F4" w14:textId="77777777" w:rsidR="00A94CE3" w:rsidRDefault="00A94CE3" w:rsidP="00D57B01">
            <w:pPr>
              <w:pStyle w:val="NoSpacing"/>
              <w:rPr>
                <w:rFonts w:ascii="Times New Roman" w:hAnsi="Times New Roman" w:cs="Times New Roman"/>
                <w:color w:val="080C0C"/>
                <w:lang w:val="it-IT"/>
              </w:rPr>
            </w:pPr>
          </w:p>
          <w:p w14:paraId="4C0E23B0" w14:textId="77777777" w:rsidR="00A94CE3" w:rsidRDefault="00A94CE3" w:rsidP="00D57B01">
            <w:pPr>
              <w:pStyle w:val="NoSpacing"/>
              <w:rPr>
                <w:rFonts w:ascii="Times New Roman" w:hAnsi="Times New Roman" w:cs="Times New Roman"/>
                <w:color w:val="080C0C"/>
                <w:lang w:val="it-IT"/>
              </w:rPr>
            </w:pPr>
          </w:p>
          <w:p w14:paraId="557C07DA" w14:textId="77777777" w:rsidR="00A94CE3" w:rsidRDefault="00A94CE3" w:rsidP="00D57B01">
            <w:pPr>
              <w:pStyle w:val="NoSpacing"/>
              <w:rPr>
                <w:rFonts w:ascii="Times New Roman" w:hAnsi="Times New Roman" w:cs="Times New Roman"/>
                <w:color w:val="080C0C"/>
                <w:lang w:val="it-IT"/>
              </w:rPr>
            </w:pPr>
          </w:p>
          <w:p w14:paraId="12462C23" w14:textId="77777777" w:rsidR="00A94CE3" w:rsidRDefault="00A94CE3" w:rsidP="00D57B01">
            <w:pPr>
              <w:pStyle w:val="NoSpacing"/>
              <w:rPr>
                <w:rFonts w:ascii="Times New Roman" w:hAnsi="Times New Roman" w:cs="Times New Roman"/>
                <w:color w:val="080C0C"/>
                <w:lang w:val="it-IT"/>
              </w:rPr>
            </w:pPr>
          </w:p>
          <w:p w14:paraId="2917EA72" w14:textId="77777777" w:rsidR="00A94CE3" w:rsidRDefault="00A94CE3" w:rsidP="00D57B01">
            <w:pPr>
              <w:pStyle w:val="NoSpacing"/>
              <w:rPr>
                <w:rFonts w:ascii="Times New Roman" w:hAnsi="Times New Roman" w:cs="Times New Roman"/>
                <w:color w:val="080C0C"/>
                <w:lang w:val="it-IT"/>
              </w:rPr>
            </w:pPr>
          </w:p>
          <w:p w14:paraId="1589E5F1" w14:textId="77777777" w:rsidR="00A94CE3" w:rsidRDefault="00A94CE3" w:rsidP="00D57B01">
            <w:pPr>
              <w:pStyle w:val="NoSpacing"/>
              <w:rPr>
                <w:rFonts w:ascii="Times New Roman" w:hAnsi="Times New Roman" w:cs="Times New Roman"/>
                <w:color w:val="080C0C"/>
                <w:lang w:val="it-IT"/>
              </w:rPr>
            </w:pPr>
          </w:p>
          <w:p w14:paraId="66470FD0" w14:textId="77777777" w:rsidR="00A94CE3" w:rsidRDefault="00A94CE3" w:rsidP="00D57B01">
            <w:pPr>
              <w:pStyle w:val="NoSpacing"/>
              <w:rPr>
                <w:rFonts w:ascii="Times New Roman" w:hAnsi="Times New Roman" w:cs="Times New Roman"/>
                <w:color w:val="080C0C"/>
                <w:lang w:val="it-IT"/>
              </w:rPr>
            </w:pPr>
          </w:p>
          <w:p w14:paraId="4F36806B" w14:textId="77777777" w:rsidR="00A94CE3" w:rsidRDefault="00A94CE3" w:rsidP="00D57B01">
            <w:pPr>
              <w:pStyle w:val="NoSpacing"/>
              <w:rPr>
                <w:rFonts w:ascii="Times New Roman" w:hAnsi="Times New Roman" w:cs="Times New Roman"/>
                <w:color w:val="080C0C"/>
                <w:lang w:val="it-IT"/>
              </w:rPr>
            </w:pPr>
          </w:p>
          <w:p w14:paraId="78E96B40" w14:textId="77777777" w:rsidR="00A94CE3" w:rsidRDefault="00A94CE3" w:rsidP="00D57B01">
            <w:pPr>
              <w:pStyle w:val="NoSpacing"/>
              <w:rPr>
                <w:rFonts w:ascii="Times New Roman" w:hAnsi="Times New Roman" w:cs="Times New Roman"/>
                <w:color w:val="080C0C"/>
                <w:lang w:val="it-IT"/>
              </w:rPr>
            </w:pPr>
          </w:p>
          <w:p w14:paraId="2DC4630C" w14:textId="77777777" w:rsidR="00A94CE3" w:rsidRDefault="00A94CE3" w:rsidP="00D57B01">
            <w:pPr>
              <w:pStyle w:val="NoSpacing"/>
              <w:rPr>
                <w:rFonts w:ascii="Times New Roman" w:hAnsi="Times New Roman" w:cs="Times New Roman"/>
                <w:color w:val="080C0C"/>
                <w:lang w:val="it-IT"/>
              </w:rPr>
            </w:pPr>
          </w:p>
          <w:p w14:paraId="6218934E" w14:textId="77777777" w:rsidR="00A94CE3" w:rsidRDefault="00A94CE3" w:rsidP="00D57B01">
            <w:pPr>
              <w:pStyle w:val="NoSpacing"/>
              <w:rPr>
                <w:rFonts w:ascii="Times New Roman" w:hAnsi="Times New Roman" w:cs="Times New Roman"/>
                <w:color w:val="080C0C"/>
                <w:lang w:val="it-IT"/>
              </w:rPr>
            </w:pPr>
          </w:p>
          <w:p w14:paraId="63D81045" w14:textId="77777777" w:rsidR="00A94CE3" w:rsidRDefault="00A94CE3" w:rsidP="00D57B01">
            <w:pPr>
              <w:pStyle w:val="NoSpacing"/>
              <w:rPr>
                <w:rFonts w:ascii="Times New Roman" w:hAnsi="Times New Roman" w:cs="Times New Roman"/>
                <w:color w:val="080C0C"/>
                <w:lang w:val="it-IT"/>
              </w:rPr>
            </w:pPr>
          </w:p>
          <w:p w14:paraId="72F50759" w14:textId="77777777" w:rsidR="00A94CE3" w:rsidRDefault="00A94CE3" w:rsidP="00D57B01">
            <w:pPr>
              <w:pStyle w:val="NoSpacing"/>
              <w:rPr>
                <w:rFonts w:ascii="Times New Roman" w:hAnsi="Times New Roman" w:cs="Times New Roman"/>
                <w:color w:val="080C0C"/>
                <w:lang w:val="it-IT"/>
              </w:rPr>
            </w:pPr>
          </w:p>
          <w:p w14:paraId="3D27CAD5" w14:textId="77777777" w:rsidR="00A94CE3" w:rsidRDefault="00A94CE3" w:rsidP="00D57B01">
            <w:pPr>
              <w:pStyle w:val="NoSpacing"/>
              <w:rPr>
                <w:rFonts w:ascii="Times New Roman" w:hAnsi="Times New Roman" w:cs="Times New Roman"/>
                <w:color w:val="080C0C"/>
                <w:lang w:val="it-IT"/>
              </w:rPr>
            </w:pPr>
          </w:p>
          <w:p w14:paraId="3A9D1DA1" w14:textId="77777777" w:rsidR="00A94CE3" w:rsidRDefault="00A94CE3" w:rsidP="00D57B01">
            <w:pPr>
              <w:pStyle w:val="NoSpacing"/>
              <w:rPr>
                <w:rFonts w:ascii="Times New Roman" w:hAnsi="Times New Roman" w:cs="Times New Roman"/>
                <w:color w:val="080C0C"/>
                <w:lang w:val="it-IT"/>
              </w:rPr>
            </w:pPr>
          </w:p>
          <w:p w14:paraId="38867192" w14:textId="77777777" w:rsidR="00A94CE3" w:rsidRPr="004A6DEB" w:rsidRDefault="00A94CE3" w:rsidP="00D57B01">
            <w:pPr>
              <w:pStyle w:val="NoSpacing"/>
              <w:rPr>
                <w:rFonts w:ascii="Times New Roman" w:hAnsi="Times New Roman" w:cs="Times New Roman"/>
                <w:color w:val="080C0C"/>
                <w:lang w:val="it-IT"/>
              </w:rPr>
            </w:pPr>
          </w:p>
        </w:tc>
      </w:tr>
    </w:tbl>
    <w:p w14:paraId="0EE2A5BE"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3694EFD3" w14:textId="77777777" w:rsidTr="00D57B01">
        <w:trPr>
          <w:trHeight w:val="206"/>
        </w:trPr>
        <w:tc>
          <w:tcPr>
            <w:tcW w:w="10105" w:type="dxa"/>
            <w:tcBorders>
              <w:top w:val="single" w:sz="8" w:space="0" w:color="000000"/>
              <w:bottom w:val="nil"/>
            </w:tcBorders>
            <w:shd w:val="clear" w:color="auto" w:fill="000000"/>
            <w:hideMark/>
          </w:tcPr>
          <w:p w14:paraId="27FD2C30"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1FFCC886" w14:textId="77777777" w:rsidTr="00D57B01">
        <w:trPr>
          <w:trHeight w:val="379"/>
        </w:trPr>
        <w:tc>
          <w:tcPr>
            <w:tcW w:w="10105" w:type="dxa"/>
            <w:tcBorders>
              <w:top w:val="single" w:sz="8" w:space="0" w:color="000000"/>
              <w:bottom w:val="single" w:sz="8" w:space="0" w:color="000000"/>
            </w:tcBorders>
            <w:hideMark/>
          </w:tcPr>
          <w:p w14:paraId="0AC148F3"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41836D8"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7B4E4F6B" w14:textId="77777777" w:rsidTr="00D57B01">
        <w:trPr>
          <w:trHeight w:val="2390"/>
        </w:trPr>
        <w:tc>
          <w:tcPr>
            <w:tcW w:w="10105" w:type="dxa"/>
            <w:tcBorders>
              <w:top w:val="nil"/>
            </w:tcBorders>
          </w:tcPr>
          <w:p w14:paraId="3FA57E2B" w14:textId="77777777" w:rsidR="00A94CE3" w:rsidRDefault="00A94CE3" w:rsidP="00D57B01">
            <w:pPr>
              <w:pStyle w:val="NoSpacing"/>
              <w:rPr>
                <w:rFonts w:ascii="Times New Roman" w:hAnsi="Times New Roman" w:cs="Times New Roman"/>
                <w:color w:val="080C0C"/>
                <w:lang w:val="it-IT"/>
              </w:rPr>
            </w:pPr>
          </w:p>
          <w:p w14:paraId="4AE6080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Mësimi</w:t>
            </w:r>
          </w:p>
          <w:p w14:paraId="75CE7DD5" w14:textId="77777777" w:rsidR="00A94CE3" w:rsidRPr="0050750C" w:rsidRDefault="00A94CE3" w:rsidP="00D57B01">
            <w:pPr>
              <w:pStyle w:val="NoSpacing"/>
              <w:rPr>
                <w:rFonts w:ascii="Times New Roman" w:hAnsi="Times New Roman" w:cs="Times New Roman"/>
                <w:color w:val="080C0C"/>
                <w:lang w:val="it-IT"/>
              </w:rPr>
            </w:pPr>
          </w:p>
          <w:p w14:paraId="0DBE424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Fusha kurrikulare: Matematikë</w:t>
            </w:r>
          </w:p>
          <w:p w14:paraId="5702496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Lënda: Matematikë</w:t>
            </w:r>
          </w:p>
          <w:p w14:paraId="0DC7E96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Shkalla e kurrikulës: 2</w:t>
            </w:r>
            <w:r w:rsidRPr="0050750C">
              <w:rPr>
                <w:rFonts w:ascii="Times New Roman" w:hAnsi="Times New Roman" w:cs="Times New Roman"/>
                <w:color w:val="080C0C"/>
                <w:lang w:val="it-IT"/>
              </w:rPr>
              <w:tab/>
              <w:t>Klasa: III</w:t>
            </w:r>
          </w:p>
          <w:p w14:paraId="495242E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Tema: Njësitë matëse</w:t>
            </w:r>
          </w:p>
          <w:p w14:paraId="73DE598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temës:</w:t>
            </w:r>
          </w:p>
          <w:p w14:paraId="341CC12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Zgjidh problema të thjeshta bazuar në modelet e paraqitura;</w:t>
            </w:r>
          </w:p>
          <w:p w14:paraId="4E2A781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Grumbullon dhe sistemon të dhënat në tabelën përkatëse;</w:t>
            </w:r>
          </w:p>
          <w:p w14:paraId="4E4DE76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Lexon dhe analizon të dhënat e grumbulluara.</w:t>
            </w:r>
          </w:p>
          <w:p w14:paraId="1DB3BE4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për kompetencat kryesore të shkallës: I/1,2,7; II/3,10; III/1,5.</w:t>
            </w:r>
          </w:p>
          <w:p w14:paraId="13976B6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e fushës së kurrikulës: 1.1; 4.5; 2.2; 7.1.</w:t>
            </w:r>
          </w:p>
          <w:p w14:paraId="3301394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Njësia mësimore: Paraqitja e të dhënave (vazhdim)</w:t>
            </w:r>
          </w:p>
          <w:p w14:paraId="50FFE66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orës mësimore:</w:t>
            </w:r>
          </w:p>
          <w:p w14:paraId="04362C4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Paraqet të dhënat në tabelë dhe me diagrame;</w:t>
            </w:r>
          </w:p>
          <w:p w14:paraId="2D4D37C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Analizon të dhënat e grumbulluara;</w:t>
            </w:r>
          </w:p>
          <w:p w14:paraId="06615F3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Interpreton të dhënat e paraqitura në tabelë dhe diagram.</w:t>
            </w:r>
          </w:p>
          <w:p w14:paraId="608E112D"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4535C98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Burimet, mjetet e konkretizimit dhe materialet mësimore:</w:t>
            </w:r>
          </w:p>
          <w:p w14:paraId="3B814C9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Lidhja me lëndët e tjera mësimore dhe/apo me çështjet ndërkurrikulare dhe situatat jetësore:</w:t>
            </w:r>
          </w:p>
          <w:p w14:paraId="6A64CD3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Gjuhë amtare (shqipe), Edukatë figurative.</w:t>
            </w:r>
          </w:p>
          <w:p w14:paraId="3821C14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Parashikimi:</w:t>
            </w:r>
          </w:p>
          <w:p w14:paraId="0201664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Përgatitja për të nxënët</w:t>
            </w:r>
          </w:p>
          <w:p w14:paraId="0ABDEB0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Stuhi mendimesh</w:t>
            </w:r>
          </w:p>
          <w:p w14:paraId="32EDD2E5"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Në pjesën hyrëse të orës, ne së bashku me nxënës i rikujtojmë ato që kemi mësuar nga orët e kaluara dhe japim sqarime shtesë nëse është e nevojshme për nxënësit.</w:t>
            </w:r>
          </w:p>
          <w:p w14:paraId="68C06EE0" w14:textId="77777777" w:rsidR="00A94CE3" w:rsidRDefault="00A94CE3" w:rsidP="00D57B01">
            <w:pPr>
              <w:pStyle w:val="NoSpacing"/>
              <w:rPr>
                <w:rFonts w:ascii="Times New Roman" w:hAnsi="Times New Roman" w:cs="Times New Roman"/>
                <w:color w:val="080C0C"/>
                <w:lang w:val="it-IT"/>
              </w:rPr>
            </w:pPr>
          </w:p>
          <w:p w14:paraId="396A7436" w14:textId="77777777" w:rsidR="00A94CE3" w:rsidRDefault="00A94CE3" w:rsidP="00D57B01">
            <w:pPr>
              <w:pStyle w:val="NoSpacing"/>
              <w:rPr>
                <w:rFonts w:ascii="Times New Roman" w:hAnsi="Times New Roman" w:cs="Times New Roman"/>
                <w:color w:val="080C0C"/>
                <w:lang w:val="it-IT"/>
              </w:rPr>
            </w:pPr>
          </w:p>
          <w:p w14:paraId="43F8FBE8" w14:textId="77777777" w:rsidR="00A94CE3" w:rsidRDefault="00A94CE3" w:rsidP="00D57B01">
            <w:pPr>
              <w:pStyle w:val="NoSpacing"/>
              <w:rPr>
                <w:rFonts w:ascii="Times New Roman" w:hAnsi="Times New Roman" w:cs="Times New Roman"/>
                <w:color w:val="080C0C"/>
                <w:lang w:val="it-IT"/>
              </w:rPr>
            </w:pPr>
          </w:p>
          <w:p w14:paraId="41E4C747" w14:textId="77777777" w:rsidR="00A94CE3" w:rsidRDefault="00A94CE3" w:rsidP="00D57B01">
            <w:pPr>
              <w:pStyle w:val="NoSpacing"/>
              <w:rPr>
                <w:rFonts w:ascii="Times New Roman" w:hAnsi="Times New Roman" w:cs="Times New Roman"/>
                <w:color w:val="080C0C"/>
                <w:lang w:val="it-IT"/>
              </w:rPr>
            </w:pPr>
          </w:p>
          <w:p w14:paraId="00BDBA06" w14:textId="77777777" w:rsidR="00A94CE3" w:rsidRDefault="00A94CE3" w:rsidP="00D57B01">
            <w:pPr>
              <w:pStyle w:val="NoSpacing"/>
              <w:rPr>
                <w:rFonts w:ascii="Times New Roman" w:hAnsi="Times New Roman" w:cs="Times New Roman"/>
                <w:color w:val="080C0C"/>
                <w:lang w:val="it-IT"/>
              </w:rPr>
            </w:pPr>
          </w:p>
          <w:p w14:paraId="099639BF" w14:textId="77777777" w:rsidR="00A94CE3" w:rsidRDefault="00A94CE3" w:rsidP="00D57B01">
            <w:pPr>
              <w:pStyle w:val="NoSpacing"/>
              <w:rPr>
                <w:rFonts w:ascii="Times New Roman" w:hAnsi="Times New Roman" w:cs="Times New Roman"/>
                <w:color w:val="080C0C"/>
                <w:lang w:val="it-IT"/>
              </w:rPr>
            </w:pPr>
          </w:p>
          <w:p w14:paraId="63320564" w14:textId="77777777" w:rsidR="00A94CE3" w:rsidRDefault="00A94CE3" w:rsidP="00D57B01">
            <w:pPr>
              <w:pStyle w:val="NoSpacing"/>
              <w:rPr>
                <w:rFonts w:ascii="Times New Roman" w:hAnsi="Times New Roman" w:cs="Times New Roman"/>
                <w:color w:val="080C0C"/>
                <w:lang w:val="it-IT"/>
              </w:rPr>
            </w:pPr>
          </w:p>
          <w:p w14:paraId="1105AABB" w14:textId="77777777" w:rsidR="00A94CE3" w:rsidRDefault="00A94CE3" w:rsidP="00D57B01">
            <w:pPr>
              <w:pStyle w:val="NoSpacing"/>
              <w:rPr>
                <w:rFonts w:ascii="Times New Roman" w:hAnsi="Times New Roman" w:cs="Times New Roman"/>
                <w:color w:val="080C0C"/>
                <w:lang w:val="it-IT"/>
              </w:rPr>
            </w:pPr>
          </w:p>
          <w:p w14:paraId="21737831" w14:textId="77777777" w:rsidR="00A94CE3" w:rsidRDefault="00A94CE3" w:rsidP="00D57B01">
            <w:pPr>
              <w:pStyle w:val="NoSpacing"/>
              <w:rPr>
                <w:rFonts w:ascii="Times New Roman" w:hAnsi="Times New Roman" w:cs="Times New Roman"/>
                <w:color w:val="080C0C"/>
                <w:lang w:val="it-IT"/>
              </w:rPr>
            </w:pPr>
          </w:p>
          <w:p w14:paraId="65D6A260" w14:textId="77777777" w:rsidR="00A94CE3" w:rsidRDefault="00A94CE3" w:rsidP="00D57B01">
            <w:pPr>
              <w:pStyle w:val="NoSpacing"/>
              <w:rPr>
                <w:rFonts w:ascii="Times New Roman" w:hAnsi="Times New Roman" w:cs="Times New Roman"/>
                <w:color w:val="080C0C"/>
                <w:lang w:val="it-IT"/>
              </w:rPr>
            </w:pPr>
          </w:p>
          <w:p w14:paraId="76202E04" w14:textId="77777777" w:rsidR="00A94CE3" w:rsidRDefault="00A94CE3" w:rsidP="00D57B01">
            <w:pPr>
              <w:pStyle w:val="NoSpacing"/>
              <w:rPr>
                <w:rFonts w:ascii="Times New Roman" w:hAnsi="Times New Roman" w:cs="Times New Roman"/>
                <w:color w:val="080C0C"/>
                <w:lang w:val="it-IT"/>
              </w:rPr>
            </w:pPr>
          </w:p>
          <w:p w14:paraId="4B9233EE" w14:textId="77777777" w:rsidR="00A94CE3" w:rsidRDefault="00A94CE3" w:rsidP="00D57B01">
            <w:pPr>
              <w:pStyle w:val="NoSpacing"/>
              <w:rPr>
                <w:rFonts w:ascii="Times New Roman" w:hAnsi="Times New Roman" w:cs="Times New Roman"/>
                <w:color w:val="080C0C"/>
                <w:lang w:val="it-IT"/>
              </w:rPr>
            </w:pPr>
          </w:p>
          <w:p w14:paraId="42DF21A1" w14:textId="77777777" w:rsidR="00A94CE3" w:rsidRDefault="00A94CE3" w:rsidP="00D57B01">
            <w:pPr>
              <w:pStyle w:val="NoSpacing"/>
              <w:rPr>
                <w:rFonts w:ascii="Times New Roman" w:hAnsi="Times New Roman" w:cs="Times New Roman"/>
                <w:color w:val="080C0C"/>
                <w:lang w:val="it-IT"/>
              </w:rPr>
            </w:pPr>
          </w:p>
          <w:p w14:paraId="0519F41C" w14:textId="77777777" w:rsidR="00A94CE3" w:rsidRDefault="00A94CE3" w:rsidP="00D57B01">
            <w:pPr>
              <w:pStyle w:val="NoSpacing"/>
              <w:rPr>
                <w:rFonts w:ascii="Times New Roman" w:hAnsi="Times New Roman" w:cs="Times New Roman"/>
                <w:color w:val="080C0C"/>
                <w:lang w:val="it-IT"/>
              </w:rPr>
            </w:pPr>
          </w:p>
          <w:p w14:paraId="4FB688BF" w14:textId="77777777" w:rsidR="00A94CE3" w:rsidRDefault="00A94CE3" w:rsidP="00D57B01">
            <w:pPr>
              <w:pStyle w:val="NoSpacing"/>
              <w:rPr>
                <w:rFonts w:ascii="Times New Roman" w:hAnsi="Times New Roman" w:cs="Times New Roman"/>
                <w:color w:val="080C0C"/>
                <w:lang w:val="it-IT"/>
              </w:rPr>
            </w:pPr>
          </w:p>
          <w:p w14:paraId="28A8F888" w14:textId="77777777" w:rsidR="00A94CE3" w:rsidRDefault="00A94CE3" w:rsidP="00D57B01">
            <w:pPr>
              <w:pStyle w:val="NoSpacing"/>
              <w:rPr>
                <w:rFonts w:ascii="Times New Roman" w:hAnsi="Times New Roman" w:cs="Times New Roman"/>
                <w:color w:val="080C0C"/>
                <w:lang w:val="it-IT"/>
              </w:rPr>
            </w:pPr>
          </w:p>
          <w:p w14:paraId="75533785" w14:textId="77777777" w:rsidR="00A94CE3" w:rsidRDefault="00A94CE3" w:rsidP="00D57B01">
            <w:pPr>
              <w:pStyle w:val="NoSpacing"/>
              <w:rPr>
                <w:rFonts w:ascii="Times New Roman" w:hAnsi="Times New Roman" w:cs="Times New Roman"/>
                <w:color w:val="080C0C"/>
                <w:lang w:val="it-IT"/>
              </w:rPr>
            </w:pPr>
          </w:p>
          <w:p w14:paraId="1485D969" w14:textId="77777777" w:rsidR="00A94CE3" w:rsidRDefault="00A94CE3" w:rsidP="00D57B01">
            <w:pPr>
              <w:pStyle w:val="NoSpacing"/>
              <w:rPr>
                <w:rFonts w:ascii="Times New Roman" w:hAnsi="Times New Roman" w:cs="Times New Roman"/>
                <w:color w:val="080C0C"/>
                <w:lang w:val="it-IT"/>
              </w:rPr>
            </w:pPr>
          </w:p>
          <w:p w14:paraId="6DF260CA" w14:textId="77777777" w:rsidR="00A94CE3" w:rsidRDefault="00A94CE3" w:rsidP="00D57B01">
            <w:pPr>
              <w:pStyle w:val="NoSpacing"/>
              <w:rPr>
                <w:rFonts w:ascii="Times New Roman" w:hAnsi="Times New Roman" w:cs="Times New Roman"/>
                <w:color w:val="080C0C"/>
                <w:lang w:val="it-IT"/>
              </w:rPr>
            </w:pPr>
          </w:p>
          <w:p w14:paraId="067828D0" w14:textId="77777777" w:rsidR="00A94CE3" w:rsidRDefault="00A94CE3" w:rsidP="00D57B01">
            <w:pPr>
              <w:pStyle w:val="NoSpacing"/>
              <w:rPr>
                <w:rFonts w:ascii="Times New Roman" w:hAnsi="Times New Roman" w:cs="Times New Roman"/>
                <w:color w:val="080C0C"/>
                <w:lang w:val="it-IT"/>
              </w:rPr>
            </w:pPr>
          </w:p>
          <w:p w14:paraId="4AC257C1" w14:textId="77777777" w:rsidR="00A94CE3" w:rsidRDefault="00A94CE3" w:rsidP="00D57B01">
            <w:pPr>
              <w:pStyle w:val="NoSpacing"/>
              <w:rPr>
                <w:rFonts w:ascii="Times New Roman" w:hAnsi="Times New Roman" w:cs="Times New Roman"/>
                <w:color w:val="080C0C"/>
                <w:lang w:val="it-IT"/>
              </w:rPr>
            </w:pPr>
          </w:p>
          <w:p w14:paraId="1CAD56B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lastRenderedPageBreak/>
              <w:t>Ndërtimi i njohurive: Përpunimi i përmbajtjes Shqyrtim i përbashkët</w:t>
            </w:r>
          </w:p>
          <w:p w14:paraId="40E3740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Zgjidhim së bashku me nxënës detyrën 5 për të kuptuar se sa nxënësit mund t'i interpretojnë të dhënat dhe paraqesin ato në diagrame të ndryshme.</w:t>
            </w:r>
          </w:p>
          <w:p w14:paraId="70E7256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Përforcimi:</w:t>
            </w:r>
          </w:p>
          <w:p w14:paraId="6E93D49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Konsolidimi i të nxënit</w:t>
            </w:r>
          </w:p>
          <w:p w14:paraId="384F606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Punë e pavarur</w:t>
            </w:r>
          </w:p>
          <w:p w14:paraId="5832F8A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Nga detyrat e dhëna mësimdhënësi/ja kërkon që nxënësit në fletoret e tyre, në mënyrë individuale t'i përgjigjen detyrës 6 dhe t'i plotësojnë fjalitë që dalin nga të dhënat në tabelë.</w:t>
            </w:r>
          </w:p>
          <w:p w14:paraId="367A34A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vlerësohen për saktësinë në paraqitjen e të dhënave në tabelë dhe diagrame, analizën e të dhënave dhe përshkrimin, komentimin e të dhënave të paraqitura.</w:t>
            </w:r>
          </w:p>
          <w:p w14:paraId="09439D0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Detyrë:</w:t>
            </w:r>
          </w:p>
          <w:p w14:paraId="01ECCB2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Të zgjidhet një detyrë sipas modelit të detyrës 6.</w:t>
            </w:r>
          </w:p>
          <w:p w14:paraId="743A38F5" w14:textId="77777777" w:rsidR="00A94CE3" w:rsidRDefault="00A94CE3" w:rsidP="00D57B01">
            <w:pPr>
              <w:pStyle w:val="NoSpacing"/>
              <w:rPr>
                <w:rFonts w:ascii="Times New Roman" w:hAnsi="Times New Roman" w:cs="Times New Roman"/>
                <w:color w:val="080C0C"/>
                <w:lang w:val="it-IT"/>
              </w:rPr>
            </w:pPr>
          </w:p>
          <w:p w14:paraId="78A80C22" w14:textId="77777777" w:rsidR="00A94CE3" w:rsidRDefault="00A94CE3" w:rsidP="00D57B01">
            <w:pPr>
              <w:pStyle w:val="NoSpacing"/>
              <w:rPr>
                <w:rFonts w:ascii="Times New Roman" w:hAnsi="Times New Roman" w:cs="Times New Roman"/>
                <w:color w:val="080C0C"/>
                <w:lang w:val="it-IT"/>
              </w:rPr>
            </w:pPr>
          </w:p>
          <w:p w14:paraId="61E6724E" w14:textId="77777777" w:rsidR="00A94CE3" w:rsidRDefault="00A94CE3" w:rsidP="00D57B01">
            <w:pPr>
              <w:pStyle w:val="NoSpacing"/>
              <w:rPr>
                <w:rFonts w:ascii="Times New Roman" w:hAnsi="Times New Roman" w:cs="Times New Roman"/>
                <w:color w:val="080C0C"/>
                <w:lang w:val="it-IT"/>
              </w:rPr>
            </w:pPr>
          </w:p>
          <w:p w14:paraId="60BC0136" w14:textId="77777777" w:rsidR="00A94CE3" w:rsidRDefault="00A94CE3" w:rsidP="00D57B01">
            <w:pPr>
              <w:pStyle w:val="NoSpacing"/>
              <w:rPr>
                <w:rFonts w:ascii="Times New Roman" w:hAnsi="Times New Roman" w:cs="Times New Roman"/>
                <w:color w:val="080C0C"/>
                <w:lang w:val="it-IT"/>
              </w:rPr>
            </w:pPr>
          </w:p>
          <w:p w14:paraId="27875D85" w14:textId="77777777" w:rsidR="00A94CE3" w:rsidRDefault="00A94CE3" w:rsidP="00D57B01">
            <w:pPr>
              <w:pStyle w:val="NoSpacing"/>
              <w:rPr>
                <w:rFonts w:ascii="Times New Roman" w:hAnsi="Times New Roman" w:cs="Times New Roman"/>
                <w:color w:val="080C0C"/>
                <w:lang w:val="it-IT"/>
              </w:rPr>
            </w:pPr>
          </w:p>
          <w:p w14:paraId="0F1B762F" w14:textId="77777777" w:rsidR="00A94CE3" w:rsidRDefault="00A94CE3" w:rsidP="00D57B01">
            <w:pPr>
              <w:pStyle w:val="NoSpacing"/>
              <w:rPr>
                <w:rFonts w:ascii="Times New Roman" w:hAnsi="Times New Roman" w:cs="Times New Roman"/>
                <w:color w:val="080C0C"/>
                <w:lang w:val="it-IT"/>
              </w:rPr>
            </w:pPr>
          </w:p>
          <w:p w14:paraId="2B91ABC3" w14:textId="77777777" w:rsidR="00A94CE3" w:rsidRDefault="00A94CE3" w:rsidP="00D57B01">
            <w:pPr>
              <w:pStyle w:val="NoSpacing"/>
              <w:rPr>
                <w:rFonts w:ascii="Times New Roman" w:hAnsi="Times New Roman" w:cs="Times New Roman"/>
                <w:color w:val="080C0C"/>
                <w:lang w:val="it-IT"/>
              </w:rPr>
            </w:pPr>
          </w:p>
          <w:p w14:paraId="0E7724A5" w14:textId="77777777" w:rsidR="00A94CE3" w:rsidRDefault="00A94CE3" w:rsidP="00D57B01">
            <w:pPr>
              <w:pStyle w:val="NoSpacing"/>
              <w:rPr>
                <w:rFonts w:ascii="Times New Roman" w:hAnsi="Times New Roman" w:cs="Times New Roman"/>
                <w:color w:val="080C0C"/>
                <w:lang w:val="it-IT"/>
              </w:rPr>
            </w:pPr>
          </w:p>
          <w:p w14:paraId="0BC58864" w14:textId="77777777" w:rsidR="00A94CE3" w:rsidRDefault="00A94CE3" w:rsidP="00D57B01">
            <w:pPr>
              <w:pStyle w:val="NoSpacing"/>
              <w:rPr>
                <w:rFonts w:ascii="Times New Roman" w:hAnsi="Times New Roman" w:cs="Times New Roman"/>
                <w:color w:val="080C0C"/>
                <w:lang w:val="it-IT"/>
              </w:rPr>
            </w:pPr>
          </w:p>
          <w:p w14:paraId="340E0B84" w14:textId="77777777" w:rsidR="00A94CE3" w:rsidRDefault="00A94CE3" w:rsidP="00D57B01">
            <w:pPr>
              <w:pStyle w:val="NoSpacing"/>
              <w:rPr>
                <w:rFonts w:ascii="Times New Roman" w:hAnsi="Times New Roman" w:cs="Times New Roman"/>
                <w:color w:val="080C0C"/>
                <w:lang w:val="it-IT"/>
              </w:rPr>
            </w:pPr>
          </w:p>
          <w:p w14:paraId="19DCA0B8" w14:textId="77777777" w:rsidR="00A94CE3" w:rsidRDefault="00A94CE3" w:rsidP="00D57B01">
            <w:pPr>
              <w:pStyle w:val="NoSpacing"/>
              <w:rPr>
                <w:rFonts w:ascii="Times New Roman" w:hAnsi="Times New Roman" w:cs="Times New Roman"/>
                <w:color w:val="080C0C"/>
                <w:lang w:val="it-IT"/>
              </w:rPr>
            </w:pPr>
          </w:p>
          <w:p w14:paraId="400E7D8C" w14:textId="77777777" w:rsidR="00A94CE3" w:rsidRDefault="00A94CE3" w:rsidP="00D57B01">
            <w:pPr>
              <w:pStyle w:val="NoSpacing"/>
              <w:rPr>
                <w:rFonts w:ascii="Times New Roman" w:hAnsi="Times New Roman" w:cs="Times New Roman"/>
                <w:color w:val="080C0C"/>
                <w:lang w:val="it-IT"/>
              </w:rPr>
            </w:pPr>
          </w:p>
          <w:p w14:paraId="06F34160" w14:textId="77777777" w:rsidR="00A94CE3" w:rsidRDefault="00A94CE3" w:rsidP="00D57B01">
            <w:pPr>
              <w:pStyle w:val="NoSpacing"/>
              <w:rPr>
                <w:rFonts w:ascii="Times New Roman" w:hAnsi="Times New Roman" w:cs="Times New Roman"/>
                <w:color w:val="080C0C"/>
                <w:lang w:val="it-IT"/>
              </w:rPr>
            </w:pPr>
          </w:p>
          <w:p w14:paraId="3D1FA75D" w14:textId="77777777" w:rsidR="00A94CE3" w:rsidRDefault="00A94CE3" w:rsidP="00D57B01">
            <w:pPr>
              <w:pStyle w:val="NoSpacing"/>
              <w:rPr>
                <w:rFonts w:ascii="Times New Roman" w:hAnsi="Times New Roman" w:cs="Times New Roman"/>
                <w:color w:val="080C0C"/>
                <w:lang w:val="it-IT"/>
              </w:rPr>
            </w:pPr>
          </w:p>
          <w:p w14:paraId="02646A10" w14:textId="77777777" w:rsidR="00A94CE3" w:rsidRDefault="00A94CE3" w:rsidP="00D57B01">
            <w:pPr>
              <w:pStyle w:val="NoSpacing"/>
              <w:rPr>
                <w:rFonts w:ascii="Times New Roman" w:hAnsi="Times New Roman" w:cs="Times New Roman"/>
                <w:color w:val="080C0C"/>
                <w:lang w:val="it-IT"/>
              </w:rPr>
            </w:pPr>
          </w:p>
          <w:p w14:paraId="6145A208" w14:textId="77777777" w:rsidR="00A94CE3" w:rsidRDefault="00A94CE3" w:rsidP="00D57B01">
            <w:pPr>
              <w:pStyle w:val="NoSpacing"/>
              <w:rPr>
                <w:rFonts w:ascii="Times New Roman" w:hAnsi="Times New Roman" w:cs="Times New Roman"/>
                <w:color w:val="080C0C"/>
                <w:lang w:val="it-IT"/>
              </w:rPr>
            </w:pPr>
          </w:p>
          <w:p w14:paraId="4765EBEB" w14:textId="77777777" w:rsidR="00A94CE3" w:rsidRDefault="00A94CE3" w:rsidP="00D57B01">
            <w:pPr>
              <w:pStyle w:val="NoSpacing"/>
              <w:rPr>
                <w:rFonts w:ascii="Times New Roman" w:hAnsi="Times New Roman" w:cs="Times New Roman"/>
                <w:color w:val="080C0C"/>
                <w:lang w:val="it-IT"/>
              </w:rPr>
            </w:pPr>
          </w:p>
          <w:p w14:paraId="2C186D24" w14:textId="77777777" w:rsidR="00A94CE3" w:rsidRDefault="00A94CE3" w:rsidP="00D57B01">
            <w:pPr>
              <w:pStyle w:val="NoSpacing"/>
              <w:rPr>
                <w:rFonts w:ascii="Times New Roman" w:hAnsi="Times New Roman" w:cs="Times New Roman"/>
                <w:color w:val="080C0C"/>
                <w:lang w:val="it-IT"/>
              </w:rPr>
            </w:pPr>
          </w:p>
          <w:p w14:paraId="401FBE97" w14:textId="77777777" w:rsidR="00A94CE3" w:rsidRDefault="00A94CE3" w:rsidP="00D57B01">
            <w:pPr>
              <w:pStyle w:val="NoSpacing"/>
              <w:rPr>
                <w:rFonts w:ascii="Times New Roman" w:hAnsi="Times New Roman" w:cs="Times New Roman"/>
                <w:color w:val="080C0C"/>
                <w:lang w:val="it-IT"/>
              </w:rPr>
            </w:pPr>
          </w:p>
          <w:p w14:paraId="1CDF8FC2" w14:textId="77777777" w:rsidR="00A94CE3" w:rsidRDefault="00A94CE3" w:rsidP="00D57B01">
            <w:pPr>
              <w:pStyle w:val="NoSpacing"/>
              <w:rPr>
                <w:rFonts w:ascii="Times New Roman" w:hAnsi="Times New Roman" w:cs="Times New Roman"/>
                <w:color w:val="080C0C"/>
                <w:lang w:val="it-IT"/>
              </w:rPr>
            </w:pPr>
          </w:p>
          <w:p w14:paraId="479AC457" w14:textId="77777777" w:rsidR="00A94CE3" w:rsidRDefault="00A94CE3" w:rsidP="00D57B01">
            <w:pPr>
              <w:pStyle w:val="NoSpacing"/>
              <w:rPr>
                <w:rFonts w:ascii="Times New Roman" w:hAnsi="Times New Roman" w:cs="Times New Roman"/>
                <w:color w:val="080C0C"/>
                <w:lang w:val="it-IT"/>
              </w:rPr>
            </w:pPr>
          </w:p>
          <w:p w14:paraId="176B26A8" w14:textId="77777777" w:rsidR="00A94CE3" w:rsidRDefault="00A94CE3" w:rsidP="00D57B01">
            <w:pPr>
              <w:pStyle w:val="NoSpacing"/>
              <w:rPr>
                <w:rFonts w:ascii="Times New Roman" w:hAnsi="Times New Roman" w:cs="Times New Roman"/>
                <w:color w:val="080C0C"/>
                <w:lang w:val="it-IT"/>
              </w:rPr>
            </w:pPr>
          </w:p>
          <w:p w14:paraId="04B6C7D6" w14:textId="77777777" w:rsidR="00A94CE3" w:rsidRDefault="00A94CE3" w:rsidP="00D57B01">
            <w:pPr>
              <w:pStyle w:val="NoSpacing"/>
              <w:rPr>
                <w:rFonts w:ascii="Times New Roman" w:hAnsi="Times New Roman" w:cs="Times New Roman"/>
                <w:color w:val="080C0C"/>
                <w:lang w:val="it-IT"/>
              </w:rPr>
            </w:pPr>
          </w:p>
          <w:p w14:paraId="731D172F" w14:textId="77777777" w:rsidR="00A94CE3" w:rsidRDefault="00A94CE3" w:rsidP="00D57B01">
            <w:pPr>
              <w:pStyle w:val="NoSpacing"/>
              <w:rPr>
                <w:rFonts w:ascii="Times New Roman" w:hAnsi="Times New Roman" w:cs="Times New Roman"/>
                <w:color w:val="080C0C"/>
                <w:lang w:val="it-IT"/>
              </w:rPr>
            </w:pPr>
          </w:p>
          <w:p w14:paraId="3E0F59FD" w14:textId="77777777" w:rsidR="00A94CE3" w:rsidRDefault="00A94CE3" w:rsidP="00D57B01">
            <w:pPr>
              <w:pStyle w:val="NoSpacing"/>
              <w:rPr>
                <w:rFonts w:ascii="Times New Roman" w:hAnsi="Times New Roman" w:cs="Times New Roman"/>
                <w:color w:val="080C0C"/>
                <w:lang w:val="it-IT"/>
              </w:rPr>
            </w:pPr>
          </w:p>
          <w:p w14:paraId="6DFC18BF" w14:textId="77777777" w:rsidR="00A94CE3" w:rsidRPr="004A6DEB" w:rsidRDefault="00A94CE3" w:rsidP="00D57B01">
            <w:pPr>
              <w:pStyle w:val="NoSpacing"/>
              <w:rPr>
                <w:rFonts w:ascii="Times New Roman" w:hAnsi="Times New Roman" w:cs="Times New Roman"/>
                <w:color w:val="080C0C"/>
                <w:lang w:val="it-IT"/>
              </w:rPr>
            </w:pPr>
          </w:p>
        </w:tc>
      </w:tr>
    </w:tbl>
    <w:p w14:paraId="0649BBC7"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2DA9771A" w14:textId="77777777" w:rsidTr="00D57B01">
        <w:trPr>
          <w:trHeight w:val="206"/>
        </w:trPr>
        <w:tc>
          <w:tcPr>
            <w:tcW w:w="10105" w:type="dxa"/>
            <w:tcBorders>
              <w:top w:val="single" w:sz="8" w:space="0" w:color="000000"/>
              <w:bottom w:val="nil"/>
            </w:tcBorders>
            <w:shd w:val="clear" w:color="auto" w:fill="000000"/>
            <w:hideMark/>
          </w:tcPr>
          <w:p w14:paraId="55B5772A"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62AED256" w14:textId="77777777" w:rsidTr="00D57B01">
        <w:trPr>
          <w:trHeight w:val="379"/>
        </w:trPr>
        <w:tc>
          <w:tcPr>
            <w:tcW w:w="10105" w:type="dxa"/>
            <w:tcBorders>
              <w:top w:val="single" w:sz="8" w:space="0" w:color="000000"/>
              <w:bottom w:val="single" w:sz="8" w:space="0" w:color="000000"/>
            </w:tcBorders>
            <w:hideMark/>
          </w:tcPr>
          <w:p w14:paraId="594AE90D"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9DB71F0"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61231ADB" w14:textId="77777777" w:rsidTr="00D57B01">
        <w:trPr>
          <w:trHeight w:val="2390"/>
        </w:trPr>
        <w:tc>
          <w:tcPr>
            <w:tcW w:w="10105" w:type="dxa"/>
            <w:tcBorders>
              <w:top w:val="nil"/>
            </w:tcBorders>
          </w:tcPr>
          <w:p w14:paraId="67C81863" w14:textId="77777777" w:rsidR="00A94CE3" w:rsidRDefault="00A94CE3" w:rsidP="00D57B01">
            <w:pPr>
              <w:pStyle w:val="NoSpacing"/>
              <w:rPr>
                <w:rFonts w:ascii="Times New Roman" w:hAnsi="Times New Roman" w:cs="Times New Roman"/>
                <w:color w:val="080C0C"/>
                <w:lang w:val="it-IT"/>
              </w:rPr>
            </w:pPr>
          </w:p>
          <w:p w14:paraId="025C846E" w14:textId="77777777" w:rsidR="00A94CE3" w:rsidRDefault="00A94CE3" w:rsidP="00D57B01">
            <w:pPr>
              <w:pStyle w:val="NoSpacing"/>
              <w:rPr>
                <w:rFonts w:ascii="Times New Roman" w:hAnsi="Times New Roman" w:cs="Times New Roman"/>
                <w:color w:val="080C0C"/>
                <w:lang w:val="it-IT"/>
              </w:rPr>
            </w:pPr>
          </w:p>
          <w:p w14:paraId="32512A1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Mësimi</w:t>
            </w:r>
          </w:p>
          <w:p w14:paraId="6EC925D9" w14:textId="77777777" w:rsidR="00A94CE3" w:rsidRPr="0050750C" w:rsidRDefault="00A94CE3" w:rsidP="00D57B01">
            <w:pPr>
              <w:pStyle w:val="NoSpacing"/>
              <w:rPr>
                <w:rFonts w:ascii="Times New Roman" w:hAnsi="Times New Roman" w:cs="Times New Roman"/>
                <w:color w:val="080C0C"/>
                <w:lang w:val="it-IT"/>
              </w:rPr>
            </w:pPr>
          </w:p>
          <w:p w14:paraId="35BDF71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Fusha kurrikulare: Matematikë</w:t>
            </w:r>
          </w:p>
          <w:p w14:paraId="53BCC73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Lënda: Matematikë</w:t>
            </w:r>
          </w:p>
          <w:p w14:paraId="0C33094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Shkalla e kurrikulës: 2</w:t>
            </w:r>
            <w:r w:rsidRPr="0050750C">
              <w:rPr>
                <w:rFonts w:ascii="Times New Roman" w:hAnsi="Times New Roman" w:cs="Times New Roman"/>
                <w:color w:val="080C0C"/>
                <w:lang w:val="it-IT"/>
              </w:rPr>
              <w:tab/>
              <w:t>Klasa: III</w:t>
            </w:r>
          </w:p>
          <w:p w14:paraId="1CF7DE8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Tema: Njësitë matëse</w:t>
            </w:r>
          </w:p>
          <w:p w14:paraId="6C1FE26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temës:</w:t>
            </w:r>
          </w:p>
          <w:p w14:paraId="1E3DD76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Zgjidh problema të thjeshta bazuar në modelet e paraqitura;</w:t>
            </w:r>
          </w:p>
          <w:p w14:paraId="457D244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Grumbullon dhe sistemon të dhënat në tabelën përkatëse;</w:t>
            </w:r>
          </w:p>
          <w:p w14:paraId="6CE5381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Lexon dhe analizon të dhënat e grumbulluara.</w:t>
            </w:r>
          </w:p>
          <w:p w14:paraId="30A5C01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për kompetencat kryesore të shkallës: I/1,2,7; II/3,10; III/1,5.</w:t>
            </w:r>
          </w:p>
          <w:p w14:paraId="61C633C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e fushës së kurrikulës: 1.1; 4.5; 2.2; 7.1.</w:t>
            </w:r>
          </w:p>
          <w:p w14:paraId="0BBE215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Njësia mësimore: Paraqitja dhe analiza e të dhënave (ushtrime)</w:t>
            </w:r>
          </w:p>
          <w:p w14:paraId="181175E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orës mësimore:</w:t>
            </w:r>
          </w:p>
          <w:p w14:paraId="70E4BEF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Paraqet të dhënat në tabelë dhe me diagrame;</w:t>
            </w:r>
          </w:p>
          <w:p w14:paraId="127FBFD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Analizon të dhënat e grumbulluara;</w:t>
            </w:r>
          </w:p>
          <w:p w14:paraId="49F02D9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Përdor piktogramin në zgjidhjen e detyrave.</w:t>
            </w:r>
          </w:p>
          <w:p w14:paraId="1E10FAEE"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0C773B7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Burimet, mjetet e konkretizimit dhe materialet mësimore:</w:t>
            </w:r>
          </w:p>
          <w:p w14:paraId="553187F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Lidhja me lëndët e tjera mësimore dhe/apo me çështjet ndërkurrikulare dhe situatat jetësore:</w:t>
            </w:r>
          </w:p>
          <w:p w14:paraId="6839137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Gjuhë amtare (shqipe), Edukatë figurative.</w:t>
            </w:r>
          </w:p>
          <w:p w14:paraId="70ACEA8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Parashikimi:</w:t>
            </w:r>
          </w:p>
          <w:p w14:paraId="34AD907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Përgatitja për të nxënët</w:t>
            </w:r>
          </w:p>
          <w:p w14:paraId="018BD5D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Stuhi mendimesh</w:t>
            </w:r>
          </w:p>
          <w:p w14:paraId="6C982E56"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Pjesën hyrëse të orës mund ta shfrytëzojmë për një përsëritje të shkurtër të të gjitha detyrave që janë zhvilluar në orët e fundit.</w:t>
            </w:r>
          </w:p>
          <w:p w14:paraId="25369C25" w14:textId="77777777" w:rsidR="00A94CE3" w:rsidRDefault="00A94CE3" w:rsidP="00D57B01">
            <w:pPr>
              <w:pStyle w:val="NoSpacing"/>
              <w:rPr>
                <w:rFonts w:ascii="Times New Roman" w:hAnsi="Times New Roman" w:cs="Times New Roman"/>
                <w:color w:val="080C0C"/>
                <w:lang w:val="it-IT"/>
              </w:rPr>
            </w:pPr>
          </w:p>
          <w:p w14:paraId="3B11030B" w14:textId="77777777" w:rsidR="00A94CE3" w:rsidRDefault="00A94CE3" w:rsidP="00D57B01">
            <w:pPr>
              <w:pStyle w:val="NoSpacing"/>
              <w:rPr>
                <w:rFonts w:ascii="Times New Roman" w:hAnsi="Times New Roman" w:cs="Times New Roman"/>
                <w:color w:val="080C0C"/>
                <w:lang w:val="it-IT"/>
              </w:rPr>
            </w:pPr>
          </w:p>
          <w:p w14:paraId="16AEA167" w14:textId="77777777" w:rsidR="00A94CE3" w:rsidRDefault="00A94CE3" w:rsidP="00D57B01">
            <w:pPr>
              <w:pStyle w:val="NoSpacing"/>
              <w:rPr>
                <w:rFonts w:ascii="Times New Roman" w:hAnsi="Times New Roman" w:cs="Times New Roman"/>
                <w:color w:val="080C0C"/>
                <w:lang w:val="it-IT"/>
              </w:rPr>
            </w:pPr>
          </w:p>
          <w:p w14:paraId="4472AF2E" w14:textId="77777777" w:rsidR="00A94CE3" w:rsidRDefault="00A94CE3" w:rsidP="00D57B01">
            <w:pPr>
              <w:pStyle w:val="NoSpacing"/>
              <w:rPr>
                <w:rFonts w:ascii="Times New Roman" w:hAnsi="Times New Roman" w:cs="Times New Roman"/>
                <w:color w:val="080C0C"/>
                <w:lang w:val="it-IT"/>
              </w:rPr>
            </w:pPr>
          </w:p>
          <w:p w14:paraId="7EB74B7A" w14:textId="77777777" w:rsidR="00A94CE3" w:rsidRDefault="00A94CE3" w:rsidP="00D57B01">
            <w:pPr>
              <w:pStyle w:val="NoSpacing"/>
              <w:rPr>
                <w:rFonts w:ascii="Times New Roman" w:hAnsi="Times New Roman" w:cs="Times New Roman"/>
                <w:color w:val="080C0C"/>
                <w:lang w:val="it-IT"/>
              </w:rPr>
            </w:pPr>
          </w:p>
          <w:p w14:paraId="58D78A5E" w14:textId="77777777" w:rsidR="00A94CE3" w:rsidRDefault="00A94CE3" w:rsidP="00D57B01">
            <w:pPr>
              <w:pStyle w:val="NoSpacing"/>
              <w:rPr>
                <w:rFonts w:ascii="Times New Roman" w:hAnsi="Times New Roman" w:cs="Times New Roman"/>
                <w:color w:val="080C0C"/>
                <w:lang w:val="it-IT"/>
              </w:rPr>
            </w:pPr>
          </w:p>
          <w:p w14:paraId="5FE42C83" w14:textId="77777777" w:rsidR="00A94CE3" w:rsidRDefault="00A94CE3" w:rsidP="00D57B01">
            <w:pPr>
              <w:pStyle w:val="NoSpacing"/>
              <w:rPr>
                <w:rFonts w:ascii="Times New Roman" w:hAnsi="Times New Roman" w:cs="Times New Roman"/>
                <w:color w:val="080C0C"/>
                <w:lang w:val="it-IT"/>
              </w:rPr>
            </w:pPr>
          </w:p>
          <w:p w14:paraId="4F8C7ACD" w14:textId="77777777" w:rsidR="00A94CE3" w:rsidRDefault="00A94CE3" w:rsidP="00D57B01">
            <w:pPr>
              <w:pStyle w:val="NoSpacing"/>
              <w:rPr>
                <w:rFonts w:ascii="Times New Roman" w:hAnsi="Times New Roman" w:cs="Times New Roman"/>
                <w:color w:val="080C0C"/>
                <w:lang w:val="it-IT"/>
              </w:rPr>
            </w:pPr>
          </w:p>
          <w:p w14:paraId="5B4FE2D0" w14:textId="77777777" w:rsidR="00A94CE3" w:rsidRDefault="00A94CE3" w:rsidP="00D57B01">
            <w:pPr>
              <w:pStyle w:val="NoSpacing"/>
              <w:rPr>
                <w:rFonts w:ascii="Times New Roman" w:hAnsi="Times New Roman" w:cs="Times New Roman"/>
                <w:color w:val="080C0C"/>
                <w:lang w:val="it-IT"/>
              </w:rPr>
            </w:pPr>
          </w:p>
          <w:p w14:paraId="22BD2553" w14:textId="77777777" w:rsidR="00A94CE3" w:rsidRDefault="00A94CE3" w:rsidP="00D57B01">
            <w:pPr>
              <w:pStyle w:val="NoSpacing"/>
              <w:rPr>
                <w:rFonts w:ascii="Times New Roman" w:hAnsi="Times New Roman" w:cs="Times New Roman"/>
                <w:color w:val="080C0C"/>
                <w:lang w:val="it-IT"/>
              </w:rPr>
            </w:pPr>
          </w:p>
          <w:p w14:paraId="4D4D99DF" w14:textId="77777777" w:rsidR="00A94CE3" w:rsidRDefault="00A94CE3" w:rsidP="00D57B01">
            <w:pPr>
              <w:pStyle w:val="NoSpacing"/>
              <w:rPr>
                <w:rFonts w:ascii="Times New Roman" w:hAnsi="Times New Roman" w:cs="Times New Roman"/>
                <w:color w:val="080C0C"/>
                <w:lang w:val="it-IT"/>
              </w:rPr>
            </w:pPr>
          </w:p>
          <w:p w14:paraId="3514ED1C" w14:textId="77777777" w:rsidR="00A94CE3" w:rsidRDefault="00A94CE3" w:rsidP="00D57B01">
            <w:pPr>
              <w:pStyle w:val="NoSpacing"/>
              <w:rPr>
                <w:rFonts w:ascii="Times New Roman" w:hAnsi="Times New Roman" w:cs="Times New Roman"/>
                <w:color w:val="080C0C"/>
                <w:lang w:val="it-IT"/>
              </w:rPr>
            </w:pPr>
          </w:p>
          <w:p w14:paraId="7ED910A0" w14:textId="77777777" w:rsidR="00A94CE3" w:rsidRDefault="00A94CE3" w:rsidP="00D57B01">
            <w:pPr>
              <w:pStyle w:val="NoSpacing"/>
              <w:rPr>
                <w:rFonts w:ascii="Times New Roman" w:hAnsi="Times New Roman" w:cs="Times New Roman"/>
                <w:color w:val="080C0C"/>
                <w:lang w:val="it-IT"/>
              </w:rPr>
            </w:pPr>
          </w:p>
          <w:p w14:paraId="685FD8F0" w14:textId="77777777" w:rsidR="00A94CE3" w:rsidRDefault="00A94CE3" w:rsidP="00D57B01">
            <w:pPr>
              <w:pStyle w:val="NoSpacing"/>
              <w:rPr>
                <w:rFonts w:ascii="Times New Roman" w:hAnsi="Times New Roman" w:cs="Times New Roman"/>
                <w:color w:val="080C0C"/>
                <w:lang w:val="it-IT"/>
              </w:rPr>
            </w:pPr>
          </w:p>
          <w:p w14:paraId="4012511E" w14:textId="77777777" w:rsidR="00A94CE3" w:rsidRDefault="00A94CE3" w:rsidP="00D57B01">
            <w:pPr>
              <w:pStyle w:val="NoSpacing"/>
              <w:rPr>
                <w:rFonts w:ascii="Times New Roman" w:hAnsi="Times New Roman" w:cs="Times New Roman"/>
                <w:color w:val="080C0C"/>
                <w:lang w:val="it-IT"/>
              </w:rPr>
            </w:pPr>
          </w:p>
          <w:p w14:paraId="19BED540" w14:textId="77777777" w:rsidR="00A94CE3" w:rsidRDefault="00A94CE3" w:rsidP="00D57B01">
            <w:pPr>
              <w:pStyle w:val="NoSpacing"/>
              <w:rPr>
                <w:rFonts w:ascii="Times New Roman" w:hAnsi="Times New Roman" w:cs="Times New Roman"/>
                <w:color w:val="080C0C"/>
                <w:lang w:val="it-IT"/>
              </w:rPr>
            </w:pPr>
          </w:p>
          <w:p w14:paraId="4907BA90" w14:textId="77777777" w:rsidR="00A94CE3" w:rsidRDefault="00A94CE3" w:rsidP="00D57B01">
            <w:pPr>
              <w:pStyle w:val="NoSpacing"/>
              <w:rPr>
                <w:rFonts w:ascii="Times New Roman" w:hAnsi="Times New Roman" w:cs="Times New Roman"/>
                <w:color w:val="080C0C"/>
                <w:lang w:val="it-IT"/>
              </w:rPr>
            </w:pPr>
          </w:p>
          <w:p w14:paraId="488CF6A3" w14:textId="77777777" w:rsidR="00A94CE3" w:rsidRDefault="00A94CE3" w:rsidP="00D57B01">
            <w:pPr>
              <w:pStyle w:val="NoSpacing"/>
              <w:rPr>
                <w:rFonts w:ascii="Times New Roman" w:hAnsi="Times New Roman" w:cs="Times New Roman"/>
                <w:color w:val="080C0C"/>
                <w:lang w:val="it-IT"/>
              </w:rPr>
            </w:pPr>
          </w:p>
          <w:p w14:paraId="62DE9A43" w14:textId="77777777" w:rsidR="00A94CE3" w:rsidRDefault="00A94CE3" w:rsidP="00D57B01">
            <w:pPr>
              <w:pStyle w:val="NoSpacing"/>
              <w:rPr>
                <w:rFonts w:ascii="Times New Roman" w:hAnsi="Times New Roman" w:cs="Times New Roman"/>
                <w:color w:val="080C0C"/>
                <w:lang w:val="it-IT"/>
              </w:rPr>
            </w:pPr>
          </w:p>
          <w:p w14:paraId="10D0EE62" w14:textId="77777777" w:rsidR="00A94CE3" w:rsidRDefault="00A94CE3" w:rsidP="00D57B01">
            <w:pPr>
              <w:pStyle w:val="NoSpacing"/>
              <w:rPr>
                <w:rFonts w:ascii="Times New Roman" w:hAnsi="Times New Roman" w:cs="Times New Roman"/>
                <w:color w:val="080C0C"/>
                <w:lang w:val="it-IT"/>
              </w:rPr>
            </w:pPr>
          </w:p>
          <w:p w14:paraId="3A55EA9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lastRenderedPageBreak/>
              <w:t>Ndërtimi i njohurive: Përpunimi i përmbajtjes Veprimtari e pavarur</w:t>
            </w:r>
          </w:p>
          <w:p w14:paraId="0D1647A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Në pjesën kryesore të orës vazhdojmë me detyrën e parë ku nxënësit duhet ta zgjidhin në mënyrë individuale.</w:t>
            </w:r>
          </w:p>
          <w:p w14:paraId="2AC88BF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Në detyrën tjetër janë paraqitur disa të dhëna të grumbulluara në një diagram dhe udhëzojmë nxënësit të zgjidhin detyrën 2.</w:t>
            </w:r>
          </w:p>
          <w:p w14:paraId="6AAF687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Përforcimi:</w:t>
            </w:r>
          </w:p>
          <w:p w14:paraId="6646705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Konsolidimi i të nxënit</w:t>
            </w:r>
          </w:p>
          <w:p w14:paraId="3751C4A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Veprimtari e pavarur</w:t>
            </w:r>
          </w:p>
          <w:p w14:paraId="56F11F5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Në pjesën e fundit të orës, nxënësit në formë individuale në libër, faqe 96 zgjidhin detyrën 3 ku duhet t'i plotësojnë edhe fjalitë e dhëna. Ata marrin përkrahje për zgjidhjen e detyrave gjatë tërë kohës nga mësimdhënësi/ja.</w:t>
            </w:r>
          </w:p>
          <w:p w14:paraId="7B4C380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vlerësohen për saktësinë në paraqitjen e të dhënave në tabelë dhe diagrame, analizën e të dhënave dhe përshkrimin, komentimin e të dhënave të paraqitura.</w:t>
            </w:r>
          </w:p>
          <w:p w14:paraId="360F36B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Detyrë:</w:t>
            </w:r>
          </w:p>
          <w:p w14:paraId="00B21AC4"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Detyra 4 (faqe 96).</w:t>
            </w:r>
            <w:r w:rsidRPr="0050750C">
              <w:rPr>
                <w:rFonts w:ascii="Times New Roman" w:hAnsi="Times New Roman" w:cs="Times New Roman"/>
                <w:color w:val="080C0C"/>
                <w:lang w:val="it-IT"/>
              </w:rPr>
              <w:tab/>
            </w:r>
          </w:p>
          <w:p w14:paraId="4BB98B59" w14:textId="77777777" w:rsidR="00A94CE3" w:rsidRDefault="00A94CE3" w:rsidP="00D57B01">
            <w:pPr>
              <w:pStyle w:val="NoSpacing"/>
              <w:rPr>
                <w:rFonts w:ascii="Times New Roman" w:hAnsi="Times New Roman" w:cs="Times New Roman"/>
                <w:color w:val="080C0C"/>
                <w:lang w:val="it-IT"/>
              </w:rPr>
            </w:pPr>
          </w:p>
          <w:p w14:paraId="2823AD60" w14:textId="77777777" w:rsidR="00A94CE3" w:rsidRDefault="00A94CE3" w:rsidP="00D57B01">
            <w:pPr>
              <w:pStyle w:val="NoSpacing"/>
              <w:rPr>
                <w:rFonts w:ascii="Times New Roman" w:hAnsi="Times New Roman" w:cs="Times New Roman"/>
                <w:color w:val="080C0C"/>
                <w:lang w:val="it-IT"/>
              </w:rPr>
            </w:pPr>
          </w:p>
          <w:p w14:paraId="7BBF0B39" w14:textId="77777777" w:rsidR="00A94CE3" w:rsidRDefault="00A94CE3" w:rsidP="00D57B01">
            <w:pPr>
              <w:pStyle w:val="NoSpacing"/>
              <w:rPr>
                <w:rFonts w:ascii="Times New Roman" w:hAnsi="Times New Roman" w:cs="Times New Roman"/>
                <w:color w:val="080C0C"/>
                <w:lang w:val="it-IT"/>
              </w:rPr>
            </w:pPr>
          </w:p>
          <w:p w14:paraId="6B1E7141" w14:textId="77777777" w:rsidR="00A94CE3" w:rsidRDefault="00A94CE3" w:rsidP="00D57B01">
            <w:pPr>
              <w:pStyle w:val="NoSpacing"/>
              <w:rPr>
                <w:rFonts w:ascii="Times New Roman" w:hAnsi="Times New Roman" w:cs="Times New Roman"/>
                <w:color w:val="080C0C"/>
                <w:lang w:val="it-IT"/>
              </w:rPr>
            </w:pPr>
          </w:p>
          <w:p w14:paraId="09EBCC05" w14:textId="77777777" w:rsidR="00A94CE3" w:rsidRDefault="00A94CE3" w:rsidP="00D57B01">
            <w:pPr>
              <w:pStyle w:val="NoSpacing"/>
              <w:rPr>
                <w:rFonts w:ascii="Times New Roman" w:hAnsi="Times New Roman" w:cs="Times New Roman"/>
                <w:color w:val="080C0C"/>
                <w:lang w:val="it-IT"/>
              </w:rPr>
            </w:pPr>
          </w:p>
          <w:p w14:paraId="35FE839B" w14:textId="77777777" w:rsidR="00A94CE3" w:rsidRDefault="00A94CE3" w:rsidP="00D57B01">
            <w:pPr>
              <w:pStyle w:val="NoSpacing"/>
              <w:rPr>
                <w:rFonts w:ascii="Times New Roman" w:hAnsi="Times New Roman" w:cs="Times New Roman"/>
                <w:color w:val="080C0C"/>
                <w:lang w:val="it-IT"/>
              </w:rPr>
            </w:pPr>
          </w:p>
          <w:p w14:paraId="000B9619" w14:textId="77777777" w:rsidR="00A94CE3" w:rsidRDefault="00A94CE3" w:rsidP="00D57B01">
            <w:pPr>
              <w:pStyle w:val="NoSpacing"/>
              <w:rPr>
                <w:rFonts w:ascii="Times New Roman" w:hAnsi="Times New Roman" w:cs="Times New Roman"/>
                <w:color w:val="080C0C"/>
                <w:lang w:val="it-IT"/>
              </w:rPr>
            </w:pPr>
          </w:p>
          <w:p w14:paraId="5789E6D1" w14:textId="77777777" w:rsidR="00A94CE3" w:rsidRDefault="00A94CE3" w:rsidP="00D57B01">
            <w:pPr>
              <w:pStyle w:val="NoSpacing"/>
              <w:rPr>
                <w:rFonts w:ascii="Times New Roman" w:hAnsi="Times New Roman" w:cs="Times New Roman"/>
                <w:color w:val="080C0C"/>
                <w:lang w:val="it-IT"/>
              </w:rPr>
            </w:pPr>
          </w:p>
          <w:p w14:paraId="6068C06F" w14:textId="77777777" w:rsidR="00A94CE3" w:rsidRDefault="00A94CE3" w:rsidP="00D57B01">
            <w:pPr>
              <w:pStyle w:val="NoSpacing"/>
              <w:rPr>
                <w:rFonts w:ascii="Times New Roman" w:hAnsi="Times New Roman" w:cs="Times New Roman"/>
                <w:color w:val="080C0C"/>
                <w:lang w:val="it-IT"/>
              </w:rPr>
            </w:pPr>
          </w:p>
          <w:p w14:paraId="2DAB4801" w14:textId="77777777" w:rsidR="00A94CE3" w:rsidRDefault="00A94CE3" w:rsidP="00D57B01">
            <w:pPr>
              <w:pStyle w:val="NoSpacing"/>
              <w:rPr>
                <w:rFonts w:ascii="Times New Roman" w:hAnsi="Times New Roman" w:cs="Times New Roman"/>
                <w:color w:val="080C0C"/>
                <w:lang w:val="it-IT"/>
              </w:rPr>
            </w:pPr>
          </w:p>
          <w:p w14:paraId="1EF61480" w14:textId="77777777" w:rsidR="00A94CE3" w:rsidRDefault="00A94CE3" w:rsidP="00D57B01">
            <w:pPr>
              <w:pStyle w:val="NoSpacing"/>
              <w:rPr>
                <w:rFonts w:ascii="Times New Roman" w:hAnsi="Times New Roman" w:cs="Times New Roman"/>
                <w:color w:val="080C0C"/>
                <w:lang w:val="it-IT"/>
              </w:rPr>
            </w:pPr>
          </w:p>
          <w:p w14:paraId="617D2693" w14:textId="77777777" w:rsidR="00A94CE3" w:rsidRDefault="00A94CE3" w:rsidP="00D57B01">
            <w:pPr>
              <w:pStyle w:val="NoSpacing"/>
              <w:rPr>
                <w:rFonts w:ascii="Times New Roman" w:hAnsi="Times New Roman" w:cs="Times New Roman"/>
                <w:color w:val="080C0C"/>
                <w:lang w:val="it-IT"/>
              </w:rPr>
            </w:pPr>
          </w:p>
          <w:p w14:paraId="193DB876" w14:textId="77777777" w:rsidR="00A94CE3" w:rsidRDefault="00A94CE3" w:rsidP="00D57B01">
            <w:pPr>
              <w:pStyle w:val="NoSpacing"/>
              <w:rPr>
                <w:rFonts w:ascii="Times New Roman" w:hAnsi="Times New Roman" w:cs="Times New Roman"/>
                <w:color w:val="080C0C"/>
                <w:lang w:val="it-IT"/>
              </w:rPr>
            </w:pPr>
          </w:p>
          <w:p w14:paraId="6FDA3F49" w14:textId="77777777" w:rsidR="00A94CE3" w:rsidRDefault="00A94CE3" w:rsidP="00D57B01">
            <w:pPr>
              <w:pStyle w:val="NoSpacing"/>
              <w:rPr>
                <w:rFonts w:ascii="Times New Roman" w:hAnsi="Times New Roman" w:cs="Times New Roman"/>
                <w:color w:val="080C0C"/>
                <w:lang w:val="it-IT"/>
              </w:rPr>
            </w:pPr>
          </w:p>
          <w:p w14:paraId="22BACB1B" w14:textId="77777777" w:rsidR="00A94CE3" w:rsidRDefault="00A94CE3" w:rsidP="00D57B01">
            <w:pPr>
              <w:pStyle w:val="NoSpacing"/>
              <w:rPr>
                <w:rFonts w:ascii="Times New Roman" w:hAnsi="Times New Roman" w:cs="Times New Roman"/>
                <w:color w:val="080C0C"/>
                <w:lang w:val="it-IT"/>
              </w:rPr>
            </w:pPr>
          </w:p>
          <w:p w14:paraId="730EA0C0" w14:textId="77777777" w:rsidR="00A94CE3" w:rsidRDefault="00A94CE3" w:rsidP="00D57B01">
            <w:pPr>
              <w:pStyle w:val="NoSpacing"/>
              <w:rPr>
                <w:rFonts w:ascii="Times New Roman" w:hAnsi="Times New Roman" w:cs="Times New Roman"/>
                <w:color w:val="080C0C"/>
                <w:lang w:val="it-IT"/>
              </w:rPr>
            </w:pPr>
          </w:p>
          <w:p w14:paraId="1339CCB4" w14:textId="77777777" w:rsidR="00A94CE3" w:rsidRDefault="00A94CE3" w:rsidP="00D57B01">
            <w:pPr>
              <w:pStyle w:val="NoSpacing"/>
              <w:rPr>
                <w:rFonts w:ascii="Times New Roman" w:hAnsi="Times New Roman" w:cs="Times New Roman"/>
                <w:color w:val="080C0C"/>
                <w:lang w:val="it-IT"/>
              </w:rPr>
            </w:pPr>
          </w:p>
          <w:p w14:paraId="2B6EDF0C" w14:textId="77777777" w:rsidR="00A94CE3" w:rsidRDefault="00A94CE3" w:rsidP="00D57B01">
            <w:pPr>
              <w:pStyle w:val="NoSpacing"/>
              <w:rPr>
                <w:rFonts w:ascii="Times New Roman" w:hAnsi="Times New Roman" w:cs="Times New Roman"/>
                <w:color w:val="080C0C"/>
                <w:lang w:val="it-IT"/>
              </w:rPr>
            </w:pPr>
          </w:p>
          <w:p w14:paraId="576F980A" w14:textId="77777777" w:rsidR="00A94CE3" w:rsidRDefault="00A94CE3" w:rsidP="00D57B01">
            <w:pPr>
              <w:pStyle w:val="NoSpacing"/>
              <w:rPr>
                <w:rFonts w:ascii="Times New Roman" w:hAnsi="Times New Roman" w:cs="Times New Roman"/>
                <w:color w:val="080C0C"/>
                <w:lang w:val="it-IT"/>
              </w:rPr>
            </w:pPr>
          </w:p>
          <w:p w14:paraId="6F2898D0" w14:textId="77777777" w:rsidR="00A94CE3" w:rsidRDefault="00A94CE3" w:rsidP="00D57B01">
            <w:pPr>
              <w:pStyle w:val="NoSpacing"/>
              <w:rPr>
                <w:rFonts w:ascii="Times New Roman" w:hAnsi="Times New Roman" w:cs="Times New Roman"/>
                <w:color w:val="080C0C"/>
                <w:lang w:val="it-IT"/>
              </w:rPr>
            </w:pPr>
          </w:p>
          <w:p w14:paraId="037B53F5" w14:textId="77777777" w:rsidR="00A94CE3" w:rsidRDefault="00A94CE3" w:rsidP="00D57B01">
            <w:pPr>
              <w:pStyle w:val="NoSpacing"/>
              <w:rPr>
                <w:rFonts w:ascii="Times New Roman" w:hAnsi="Times New Roman" w:cs="Times New Roman"/>
                <w:color w:val="080C0C"/>
                <w:lang w:val="it-IT"/>
              </w:rPr>
            </w:pPr>
          </w:p>
          <w:p w14:paraId="2D50A32A" w14:textId="77777777" w:rsidR="00A94CE3" w:rsidRDefault="00A94CE3" w:rsidP="00D57B01">
            <w:pPr>
              <w:pStyle w:val="NoSpacing"/>
              <w:rPr>
                <w:rFonts w:ascii="Times New Roman" w:hAnsi="Times New Roman" w:cs="Times New Roman"/>
                <w:color w:val="080C0C"/>
                <w:lang w:val="it-IT"/>
              </w:rPr>
            </w:pPr>
          </w:p>
          <w:p w14:paraId="09904ED7" w14:textId="77777777" w:rsidR="00A94CE3" w:rsidRDefault="00A94CE3" w:rsidP="00D57B01">
            <w:pPr>
              <w:pStyle w:val="NoSpacing"/>
              <w:rPr>
                <w:rFonts w:ascii="Times New Roman" w:hAnsi="Times New Roman" w:cs="Times New Roman"/>
                <w:color w:val="080C0C"/>
                <w:lang w:val="it-IT"/>
              </w:rPr>
            </w:pPr>
          </w:p>
          <w:p w14:paraId="002D33A6" w14:textId="77777777" w:rsidR="00A94CE3" w:rsidRPr="004A6DEB" w:rsidRDefault="00A94CE3" w:rsidP="00D57B01">
            <w:pPr>
              <w:pStyle w:val="NoSpacing"/>
              <w:rPr>
                <w:rFonts w:ascii="Times New Roman" w:hAnsi="Times New Roman" w:cs="Times New Roman"/>
                <w:color w:val="080C0C"/>
                <w:lang w:val="it-IT"/>
              </w:rPr>
            </w:pPr>
          </w:p>
        </w:tc>
      </w:tr>
    </w:tbl>
    <w:p w14:paraId="1ACA1C34"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211538E1" w14:textId="77777777" w:rsidTr="00D57B01">
        <w:trPr>
          <w:trHeight w:val="206"/>
        </w:trPr>
        <w:tc>
          <w:tcPr>
            <w:tcW w:w="10105" w:type="dxa"/>
            <w:tcBorders>
              <w:top w:val="single" w:sz="8" w:space="0" w:color="000000"/>
              <w:bottom w:val="nil"/>
            </w:tcBorders>
            <w:shd w:val="clear" w:color="auto" w:fill="000000"/>
            <w:hideMark/>
          </w:tcPr>
          <w:p w14:paraId="56A8B42E"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6BA16CC7" w14:textId="77777777" w:rsidTr="00D57B01">
        <w:trPr>
          <w:trHeight w:val="379"/>
        </w:trPr>
        <w:tc>
          <w:tcPr>
            <w:tcW w:w="10105" w:type="dxa"/>
            <w:tcBorders>
              <w:top w:val="single" w:sz="8" w:space="0" w:color="000000"/>
              <w:bottom w:val="single" w:sz="8" w:space="0" w:color="000000"/>
            </w:tcBorders>
            <w:hideMark/>
          </w:tcPr>
          <w:p w14:paraId="4633E65B"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501909FF"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181D544D" w14:textId="77777777" w:rsidTr="00D57B01">
        <w:trPr>
          <w:trHeight w:val="2390"/>
        </w:trPr>
        <w:tc>
          <w:tcPr>
            <w:tcW w:w="10105" w:type="dxa"/>
            <w:tcBorders>
              <w:top w:val="nil"/>
            </w:tcBorders>
          </w:tcPr>
          <w:p w14:paraId="2AD6F2C6" w14:textId="77777777" w:rsidR="00A94CE3" w:rsidRDefault="00A94CE3" w:rsidP="00D57B01">
            <w:pPr>
              <w:pStyle w:val="NoSpacing"/>
              <w:rPr>
                <w:rFonts w:ascii="Times New Roman" w:hAnsi="Times New Roman" w:cs="Times New Roman"/>
                <w:color w:val="080C0C"/>
                <w:lang w:val="it-IT"/>
              </w:rPr>
            </w:pPr>
          </w:p>
          <w:p w14:paraId="132C5FBD" w14:textId="77777777" w:rsidR="00A94CE3" w:rsidRDefault="00A94CE3" w:rsidP="00D57B01">
            <w:pPr>
              <w:pStyle w:val="NoSpacing"/>
              <w:rPr>
                <w:rFonts w:ascii="Times New Roman" w:hAnsi="Times New Roman" w:cs="Times New Roman"/>
                <w:color w:val="080C0C"/>
                <w:lang w:val="it-IT"/>
              </w:rPr>
            </w:pPr>
          </w:p>
          <w:p w14:paraId="286185E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Mësimi</w:t>
            </w:r>
          </w:p>
          <w:p w14:paraId="405B3AF3" w14:textId="77777777" w:rsidR="00A94CE3" w:rsidRPr="0050750C" w:rsidRDefault="00A94CE3" w:rsidP="00D57B01">
            <w:pPr>
              <w:pStyle w:val="NoSpacing"/>
              <w:rPr>
                <w:rFonts w:ascii="Times New Roman" w:hAnsi="Times New Roman" w:cs="Times New Roman"/>
                <w:color w:val="080C0C"/>
                <w:lang w:val="it-IT"/>
              </w:rPr>
            </w:pPr>
          </w:p>
          <w:p w14:paraId="06F1470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Fusha kurrikulare: Matematikë</w:t>
            </w:r>
          </w:p>
          <w:p w14:paraId="713FC89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Lënda: Matematikë</w:t>
            </w:r>
          </w:p>
          <w:p w14:paraId="36FE2C6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Shkalla e kurrikulës: 2</w:t>
            </w:r>
            <w:r w:rsidRPr="0050750C">
              <w:rPr>
                <w:rFonts w:ascii="Times New Roman" w:hAnsi="Times New Roman" w:cs="Times New Roman"/>
                <w:color w:val="080C0C"/>
                <w:lang w:val="it-IT"/>
              </w:rPr>
              <w:tab/>
              <w:t>Klasa: III</w:t>
            </w:r>
          </w:p>
          <w:p w14:paraId="4FFA616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Tema: Probabiliteti</w:t>
            </w:r>
          </w:p>
          <w:p w14:paraId="5378960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temës:</w:t>
            </w:r>
          </w:p>
          <w:p w14:paraId="54202E9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Parashikon mundësinë;</w:t>
            </w:r>
          </w:p>
          <w:p w14:paraId="71A7F22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Bën provën e mundshme, e pamundshme.</w:t>
            </w:r>
          </w:p>
          <w:p w14:paraId="5300BA5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për kompetencat kryesore të shkallës: III.1,4.</w:t>
            </w:r>
          </w:p>
          <w:p w14:paraId="5DF8D00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e fushës së kurrikulës: 1.5; 7.1.</w:t>
            </w:r>
          </w:p>
          <w:p w14:paraId="2D5085A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Njësia mësimore: Probabiliteti - Njohuri fillestare</w:t>
            </w:r>
          </w:p>
          <w:p w14:paraId="05239EC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orës mësimore:</w:t>
            </w:r>
          </w:p>
          <w:p w14:paraId="428FD71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Dallon ngjarjen e mundshme nga ngjarja e pamundshme;</w:t>
            </w:r>
          </w:p>
          <w:p w14:paraId="233C800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Arsyeton rreth ngjarjeve të sigurta, të mundshme, pak të mundshme apo të pamundshme.</w:t>
            </w:r>
          </w:p>
          <w:p w14:paraId="6308561F"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51DCCB5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Burimet, mjetet e konkretizimit dhe materialet mësimore: zari</w:t>
            </w:r>
          </w:p>
          <w:p w14:paraId="1E71878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Lidhja me lëndët e tjera mësimore dhe/apo me çështjet ndërkurrikulare dhe situatat jetësore:</w:t>
            </w:r>
          </w:p>
          <w:p w14:paraId="0469CF8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Gjuhë amtare (shqipe), Shkathtësi për jetë.</w:t>
            </w:r>
          </w:p>
          <w:p w14:paraId="6A4AC3A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Parashikimi:</w:t>
            </w:r>
          </w:p>
          <w:p w14:paraId="513FFF0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Përgatitja për të nxënët</w:t>
            </w:r>
          </w:p>
          <w:p w14:paraId="1F27C64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Stuhi mendimesh</w:t>
            </w:r>
          </w:p>
          <w:p w14:paraId="53EF3D2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nxiten të tregojnë se çfarë ngjarje janë të sigurta të ndodhin në klasë atë ditë, çfarë është e mundshme, më pak e mundshme dhe e pamundshme.</w:t>
            </w:r>
          </w:p>
          <w:p w14:paraId="1C090DE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Idetë e tyre shkruhen në tabelë, p.sh.: E sigurt - mësojmë diçka të re;</w:t>
            </w:r>
          </w:p>
          <w:p w14:paraId="22682F5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E mundshme - marrim notën 5;</w:t>
            </w:r>
          </w:p>
          <w:p w14:paraId="11EDDCB4"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 pak e mundshme - bëjmë 6 orë mësim; E pamundshme - dalim në klasë të katërt.</w:t>
            </w:r>
          </w:p>
          <w:p w14:paraId="6D3897AA" w14:textId="77777777" w:rsidR="00A94CE3" w:rsidRDefault="00A94CE3" w:rsidP="00D57B01">
            <w:pPr>
              <w:pStyle w:val="NoSpacing"/>
              <w:rPr>
                <w:rFonts w:ascii="Times New Roman" w:hAnsi="Times New Roman" w:cs="Times New Roman"/>
                <w:color w:val="080C0C"/>
                <w:lang w:val="it-IT"/>
              </w:rPr>
            </w:pPr>
          </w:p>
          <w:p w14:paraId="2F1F5064" w14:textId="77777777" w:rsidR="00A94CE3" w:rsidRDefault="00A94CE3" w:rsidP="00D57B01">
            <w:pPr>
              <w:pStyle w:val="NoSpacing"/>
              <w:rPr>
                <w:rFonts w:ascii="Times New Roman" w:hAnsi="Times New Roman" w:cs="Times New Roman"/>
                <w:color w:val="080C0C"/>
                <w:lang w:val="it-IT"/>
              </w:rPr>
            </w:pPr>
          </w:p>
          <w:p w14:paraId="5F5BDB14" w14:textId="77777777" w:rsidR="00A94CE3" w:rsidRDefault="00A94CE3" w:rsidP="00D57B01">
            <w:pPr>
              <w:pStyle w:val="NoSpacing"/>
              <w:rPr>
                <w:rFonts w:ascii="Times New Roman" w:hAnsi="Times New Roman" w:cs="Times New Roman"/>
                <w:color w:val="080C0C"/>
                <w:lang w:val="it-IT"/>
              </w:rPr>
            </w:pPr>
          </w:p>
          <w:p w14:paraId="61F0646E" w14:textId="77777777" w:rsidR="00A94CE3" w:rsidRDefault="00A94CE3" w:rsidP="00D57B01">
            <w:pPr>
              <w:pStyle w:val="NoSpacing"/>
              <w:rPr>
                <w:rFonts w:ascii="Times New Roman" w:hAnsi="Times New Roman" w:cs="Times New Roman"/>
                <w:color w:val="080C0C"/>
                <w:lang w:val="it-IT"/>
              </w:rPr>
            </w:pPr>
          </w:p>
          <w:p w14:paraId="5E49CBD1" w14:textId="77777777" w:rsidR="00A94CE3" w:rsidRDefault="00A94CE3" w:rsidP="00D57B01">
            <w:pPr>
              <w:pStyle w:val="NoSpacing"/>
              <w:rPr>
                <w:rFonts w:ascii="Times New Roman" w:hAnsi="Times New Roman" w:cs="Times New Roman"/>
                <w:color w:val="080C0C"/>
                <w:lang w:val="it-IT"/>
              </w:rPr>
            </w:pPr>
          </w:p>
          <w:p w14:paraId="501CF46E" w14:textId="77777777" w:rsidR="00A94CE3" w:rsidRDefault="00A94CE3" w:rsidP="00D57B01">
            <w:pPr>
              <w:pStyle w:val="NoSpacing"/>
              <w:rPr>
                <w:rFonts w:ascii="Times New Roman" w:hAnsi="Times New Roman" w:cs="Times New Roman"/>
                <w:color w:val="080C0C"/>
                <w:lang w:val="it-IT"/>
              </w:rPr>
            </w:pPr>
          </w:p>
          <w:p w14:paraId="01DA0232" w14:textId="77777777" w:rsidR="00A94CE3" w:rsidRDefault="00A94CE3" w:rsidP="00D57B01">
            <w:pPr>
              <w:pStyle w:val="NoSpacing"/>
              <w:rPr>
                <w:rFonts w:ascii="Times New Roman" w:hAnsi="Times New Roman" w:cs="Times New Roman"/>
                <w:color w:val="080C0C"/>
                <w:lang w:val="it-IT"/>
              </w:rPr>
            </w:pPr>
          </w:p>
          <w:p w14:paraId="2392F0A9" w14:textId="77777777" w:rsidR="00A94CE3" w:rsidRDefault="00A94CE3" w:rsidP="00D57B01">
            <w:pPr>
              <w:pStyle w:val="NoSpacing"/>
              <w:rPr>
                <w:rFonts w:ascii="Times New Roman" w:hAnsi="Times New Roman" w:cs="Times New Roman"/>
                <w:color w:val="080C0C"/>
                <w:lang w:val="it-IT"/>
              </w:rPr>
            </w:pPr>
          </w:p>
          <w:p w14:paraId="57275B96" w14:textId="77777777" w:rsidR="00A94CE3" w:rsidRDefault="00A94CE3" w:rsidP="00D57B01">
            <w:pPr>
              <w:pStyle w:val="NoSpacing"/>
              <w:rPr>
                <w:rFonts w:ascii="Times New Roman" w:hAnsi="Times New Roman" w:cs="Times New Roman"/>
                <w:color w:val="080C0C"/>
                <w:lang w:val="it-IT"/>
              </w:rPr>
            </w:pPr>
          </w:p>
          <w:p w14:paraId="1BF17252" w14:textId="77777777" w:rsidR="00A94CE3" w:rsidRDefault="00A94CE3" w:rsidP="00D57B01">
            <w:pPr>
              <w:pStyle w:val="NoSpacing"/>
              <w:rPr>
                <w:rFonts w:ascii="Times New Roman" w:hAnsi="Times New Roman" w:cs="Times New Roman"/>
                <w:color w:val="080C0C"/>
                <w:lang w:val="it-IT"/>
              </w:rPr>
            </w:pPr>
          </w:p>
          <w:p w14:paraId="18BB6BB0" w14:textId="77777777" w:rsidR="00A94CE3" w:rsidRDefault="00A94CE3" w:rsidP="00D57B01">
            <w:pPr>
              <w:pStyle w:val="NoSpacing"/>
              <w:rPr>
                <w:rFonts w:ascii="Times New Roman" w:hAnsi="Times New Roman" w:cs="Times New Roman"/>
                <w:color w:val="080C0C"/>
                <w:lang w:val="it-IT"/>
              </w:rPr>
            </w:pPr>
          </w:p>
          <w:p w14:paraId="691F05BE" w14:textId="77777777" w:rsidR="00A94CE3" w:rsidRDefault="00A94CE3" w:rsidP="00D57B01">
            <w:pPr>
              <w:pStyle w:val="NoSpacing"/>
              <w:rPr>
                <w:rFonts w:ascii="Times New Roman" w:hAnsi="Times New Roman" w:cs="Times New Roman"/>
                <w:color w:val="080C0C"/>
                <w:lang w:val="it-IT"/>
              </w:rPr>
            </w:pPr>
          </w:p>
          <w:p w14:paraId="662C3CD0" w14:textId="77777777" w:rsidR="00A94CE3" w:rsidRDefault="00A94CE3" w:rsidP="00D57B01">
            <w:pPr>
              <w:pStyle w:val="NoSpacing"/>
              <w:rPr>
                <w:rFonts w:ascii="Times New Roman" w:hAnsi="Times New Roman" w:cs="Times New Roman"/>
                <w:color w:val="080C0C"/>
                <w:lang w:val="it-IT"/>
              </w:rPr>
            </w:pPr>
          </w:p>
          <w:p w14:paraId="4A25DBE4" w14:textId="77777777" w:rsidR="00A94CE3" w:rsidRDefault="00A94CE3" w:rsidP="00D57B01">
            <w:pPr>
              <w:pStyle w:val="NoSpacing"/>
              <w:rPr>
                <w:rFonts w:ascii="Times New Roman" w:hAnsi="Times New Roman" w:cs="Times New Roman"/>
                <w:color w:val="080C0C"/>
                <w:lang w:val="it-IT"/>
              </w:rPr>
            </w:pPr>
          </w:p>
          <w:p w14:paraId="29719BFC" w14:textId="77777777" w:rsidR="00A94CE3" w:rsidRDefault="00A94CE3" w:rsidP="00D57B01">
            <w:pPr>
              <w:pStyle w:val="NoSpacing"/>
              <w:rPr>
                <w:rFonts w:ascii="Times New Roman" w:hAnsi="Times New Roman" w:cs="Times New Roman"/>
                <w:color w:val="080C0C"/>
                <w:lang w:val="it-IT"/>
              </w:rPr>
            </w:pPr>
          </w:p>
          <w:p w14:paraId="0679EA71" w14:textId="77777777" w:rsidR="00A94CE3" w:rsidRDefault="00A94CE3" w:rsidP="00D57B01">
            <w:pPr>
              <w:pStyle w:val="NoSpacing"/>
              <w:rPr>
                <w:rFonts w:ascii="Times New Roman" w:hAnsi="Times New Roman" w:cs="Times New Roman"/>
                <w:color w:val="080C0C"/>
                <w:lang w:val="it-IT"/>
              </w:rPr>
            </w:pPr>
          </w:p>
          <w:p w14:paraId="0E23A701" w14:textId="77777777" w:rsidR="00A94CE3" w:rsidRDefault="00A94CE3" w:rsidP="00D57B01">
            <w:pPr>
              <w:pStyle w:val="NoSpacing"/>
              <w:rPr>
                <w:rFonts w:ascii="Times New Roman" w:hAnsi="Times New Roman" w:cs="Times New Roman"/>
                <w:color w:val="080C0C"/>
                <w:lang w:val="it-IT"/>
              </w:rPr>
            </w:pPr>
          </w:p>
          <w:p w14:paraId="08CA7C73" w14:textId="77777777" w:rsidR="00A94CE3" w:rsidRDefault="00A94CE3" w:rsidP="00D57B01">
            <w:pPr>
              <w:pStyle w:val="NoSpacing"/>
              <w:rPr>
                <w:rFonts w:ascii="Times New Roman" w:hAnsi="Times New Roman" w:cs="Times New Roman"/>
                <w:color w:val="080C0C"/>
                <w:lang w:val="it-IT"/>
              </w:rPr>
            </w:pPr>
          </w:p>
          <w:p w14:paraId="5B150C43" w14:textId="77777777" w:rsidR="00A94CE3" w:rsidRDefault="00A94CE3" w:rsidP="00D57B01">
            <w:pPr>
              <w:pStyle w:val="NoSpacing"/>
              <w:rPr>
                <w:rFonts w:ascii="Times New Roman" w:hAnsi="Times New Roman" w:cs="Times New Roman"/>
                <w:color w:val="080C0C"/>
                <w:lang w:val="it-IT"/>
              </w:rPr>
            </w:pPr>
          </w:p>
          <w:p w14:paraId="518440ED" w14:textId="77777777" w:rsidR="00A94CE3" w:rsidRDefault="00A94CE3" w:rsidP="00D57B01">
            <w:pPr>
              <w:pStyle w:val="NoSpacing"/>
              <w:rPr>
                <w:rFonts w:ascii="Times New Roman" w:hAnsi="Times New Roman" w:cs="Times New Roman"/>
                <w:color w:val="080C0C"/>
                <w:lang w:val="it-IT"/>
              </w:rPr>
            </w:pPr>
          </w:p>
          <w:p w14:paraId="59BBB517" w14:textId="77777777" w:rsidR="00A94CE3" w:rsidRDefault="00A94CE3" w:rsidP="00D57B01">
            <w:pPr>
              <w:pStyle w:val="NoSpacing"/>
              <w:rPr>
                <w:rFonts w:ascii="Times New Roman" w:hAnsi="Times New Roman" w:cs="Times New Roman"/>
                <w:color w:val="080C0C"/>
                <w:lang w:val="it-IT"/>
              </w:rPr>
            </w:pPr>
          </w:p>
          <w:p w14:paraId="111F09E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Ndërtimi i njohurive: Përpunimi i përmbajtjes Hidhe zarin</w:t>
            </w:r>
          </w:p>
          <w:p w14:paraId="6ECB8E8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Merret një zar dhe paraqitet para nxënësve. Pyeten nxënësit se nga sa pika ka në secilën faqe të tij. Pastaj pyeten se a është e mundshme që kur të hedhim zarin të na bie numri 4. Pse? Pastaj iu bëhet pyetja:</w:t>
            </w:r>
          </w:p>
          <w:p w14:paraId="12279FF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 A është e mundshme të bie numri 10 kur e hedhim zarin? Pse?</w:t>
            </w:r>
          </w:p>
          <w:p w14:paraId="152FC4B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Udhëzohen t' hapin librat në njësinë përkatëse dhe të shohin figurën, të lexojnë informacionet dhe të tregojnë se çfarë kuptojnë me fjalën probabilitet. Detyra 1 - shohin figurën, lexojnë tekstin, për- shkruajnë me fjalë mundësinë.</w:t>
            </w:r>
          </w:p>
          <w:p w14:paraId="649B0E2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Detyra 2 - arsyetojnë rreth idesë se pse është e sigurt të ndodhë ajo ngjarje.</w:t>
            </w:r>
          </w:p>
          <w:p w14:paraId="2B7ACE4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Detyra 3 - arsyetojnë rreth idesë se pse është e pamundshme të ndodhë ajo ngjarje.</w:t>
            </w:r>
          </w:p>
          <w:p w14:paraId="21493B8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Përforcimi:</w:t>
            </w:r>
          </w:p>
          <w:p w14:paraId="117DCF4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Konsolidimi i të nxënit</w:t>
            </w:r>
          </w:p>
          <w:p w14:paraId="228504A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Shkrim i lirë</w:t>
            </w:r>
          </w:p>
          <w:p w14:paraId="6411115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Në fletore shkruajnë se çfarë është e sigurt,</w:t>
            </w:r>
          </w:p>
          <w:p w14:paraId="7DD28AF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e mundshme, më pak e mundshme apo e</w:t>
            </w:r>
          </w:p>
          <w:p w14:paraId="112B3D6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pamundshme të kenë në çantat e tyre.</w:t>
            </w:r>
          </w:p>
          <w:p w14:paraId="42DFF13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 xml:space="preserve"> Nxënësit vlerësohen për saktësinë në dallimin e ngjarjeve të mundshme nga ato të pamundshme dhe arsyetimin për ngjarjet e sigurta, të mundshme, më pak të mundshme apo të pamundshme.</w:t>
            </w:r>
          </w:p>
          <w:p w14:paraId="2434849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Detyrë:</w:t>
            </w:r>
          </w:p>
          <w:p w14:paraId="0DCEAF7B"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Shkruhen nga katër shembuj për mundësinë që të ndodhë ndonjë ngjarje.</w:t>
            </w:r>
            <w:r w:rsidRPr="0050750C">
              <w:rPr>
                <w:rFonts w:ascii="Times New Roman" w:hAnsi="Times New Roman" w:cs="Times New Roman"/>
                <w:color w:val="080C0C"/>
                <w:lang w:val="it-IT"/>
              </w:rPr>
              <w:tab/>
            </w:r>
          </w:p>
          <w:p w14:paraId="4D2EBE60" w14:textId="77777777" w:rsidR="00A94CE3" w:rsidRDefault="00A94CE3" w:rsidP="00D57B01">
            <w:pPr>
              <w:pStyle w:val="NoSpacing"/>
              <w:rPr>
                <w:rFonts w:ascii="Times New Roman" w:hAnsi="Times New Roman" w:cs="Times New Roman"/>
                <w:color w:val="080C0C"/>
                <w:lang w:val="it-IT"/>
              </w:rPr>
            </w:pPr>
          </w:p>
          <w:p w14:paraId="154A47AA" w14:textId="77777777" w:rsidR="00A94CE3" w:rsidRDefault="00A94CE3" w:rsidP="00D57B01">
            <w:pPr>
              <w:pStyle w:val="NoSpacing"/>
              <w:rPr>
                <w:rFonts w:ascii="Times New Roman" w:hAnsi="Times New Roman" w:cs="Times New Roman"/>
                <w:color w:val="080C0C"/>
                <w:lang w:val="it-IT"/>
              </w:rPr>
            </w:pPr>
          </w:p>
          <w:p w14:paraId="5DABEF9E" w14:textId="77777777" w:rsidR="00A94CE3" w:rsidRDefault="00A94CE3" w:rsidP="00D57B01">
            <w:pPr>
              <w:pStyle w:val="NoSpacing"/>
              <w:rPr>
                <w:rFonts w:ascii="Times New Roman" w:hAnsi="Times New Roman" w:cs="Times New Roman"/>
                <w:color w:val="080C0C"/>
                <w:lang w:val="it-IT"/>
              </w:rPr>
            </w:pPr>
          </w:p>
          <w:p w14:paraId="28145658" w14:textId="77777777" w:rsidR="00A94CE3" w:rsidRDefault="00A94CE3" w:rsidP="00D57B01">
            <w:pPr>
              <w:pStyle w:val="NoSpacing"/>
              <w:rPr>
                <w:rFonts w:ascii="Times New Roman" w:hAnsi="Times New Roman" w:cs="Times New Roman"/>
                <w:color w:val="080C0C"/>
                <w:lang w:val="it-IT"/>
              </w:rPr>
            </w:pPr>
          </w:p>
          <w:p w14:paraId="2F412E8F" w14:textId="77777777" w:rsidR="00A94CE3" w:rsidRDefault="00A94CE3" w:rsidP="00D57B01">
            <w:pPr>
              <w:pStyle w:val="NoSpacing"/>
              <w:rPr>
                <w:rFonts w:ascii="Times New Roman" w:hAnsi="Times New Roman" w:cs="Times New Roman"/>
                <w:color w:val="080C0C"/>
                <w:lang w:val="it-IT"/>
              </w:rPr>
            </w:pPr>
          </w:p>
          <w:p w14:paraId="72A3ED73" w14:textId="77777777" w:rsidR="00A94CE3" w:rsidRDefault="00A94CE3" w:rsidP="00D57B01">
            <w:pPr>
              <w:pStyle w:val="NoSpacing"/>
              <w:rPr>
                <w:rFonts w:ascii="Times New Roman" w:hAnsi="Times New Roman" w:cs="Times New Roman"/>
                <w:color w:val="080C0C"/>
                <w:lang w:val="it-IT"/>
              </w:rPr>
            </w:pPr>
          </w:p>
          <w:p w14:paraId="15D95C40" w14:textId="77777777" w:rsidR="00A94CE3" w:rsidRDefault="00A94CE3" w:rsidP="00D57B01">
            <w:pPr>
              <w:pStyle w:val="NoSpacing"/>
              <w:rPr>
                <w:rFonts w:ascii="Times New Roman" w:hAnsi="Times New Roman" w:cs="Times New Roman"/>
                <w:color w:val="080C0C"/>
                <w:lang w:val="it-IT"/>
              </w:rPr>
            </w:pPr>
          </w:p>
          <w:p w14:paraId="4EB4C64F" w14:textId="77777777" w:rsidR="00A94CE3" w:rsidRDefault="00A94CE3" w:rsidP="00D57B01">
            <w:pPr>
              <w:pStyle w:val="NoSpacing"/>
              <w:rPr>
                <w:rFonts w:ascii="Times New Roman" w:hAnsi="Times New Roman" w:cs="Times New Roman"/>
                <w:color w:val="080C0C"/>
                <w:lang w:val="it-IT"/>
              </w:rPr>
            </w:pPr>
          </w:p>
          <w:p w14:paraId="0828B459" w14:textId="77777777" w:rsidR="00A94CE3" w:rsidRDefault="00A94CE3" w:rsidP="00D57B01">
            <w:pPr>
              <w:pStyle w:val="NoSpacing"/>
              <w:rPr>
                <w:rFonts w:ascii="Times New Roman" w:hAnsi="Times New Roman" w:cs="Times New Roman"/>
                <w:color w:val="080C0C"/>
                <w:lang w:val="it-IT"/>
              </w:rPr>
            </w:pPr>
          </w:p>
          <w:p w14:paraId="1C9B602C" w14:textId="77777777" w:rsidR="00A94CE3" w:rsidRDefault="00A94CE3" w:rsidP="00D57B01">
            <w:pPr>
              <w:pStyle w:val="NoSpacing"/>
              <w:rPr>
                <w:rFonts w:ascii="Times New Roman" w:hAnsi="Times New Roman" w:cs="Times New Roman"/>
                <w:color w:val="080C0C"/>
                <w:lang w:val="it-IT"/>
              </w:rPr>
            </w:pPr>
          </w:p>
          <w:p w14:paraId="0FC54769" w14:textId="77777777" w:rsidR="00A94CE3" w:rsidRDefault="00A94CE3" w:rsidP="00D57B01">
            <w:pPr>
              <w:pStyle w:val="NoSpacing"/>
              <w:rPr>
                <w:rFonts w:ascii="Times New Roman" w:hAnsi="Times New Roman" w:cs="Times New Roman"/>
                <w:color w:val="080C0C"/>
                <w:lang w:val="it-IT"/>
              </w:rPr>
            </w:pPr>
          </w:p>
          <w:p w14:paraId="1E514F4E" w14:textId="77777777" w:rsidR="00A94CE3" w:rsidRDefault="00A94CE3" w:rsidP="00D57B01">
            <w:pPr>
              <w:pStyle w:val="NoSpacing"/>
              <w:rPr>
                <w:rFonts w:ascii="Times New Roman" w:hAnsi="Times New Roman" w:cs="Times New Roman"/>
                <w:color w:val="080C0C"/>
                <w:lang w:val="it-IT"/>
              </w:rPr>
            </w:pPr>
          </w:p>
          <w:p w14:paraId="305C13BE" w14:textId="77777777" w:rsidR="00A94CE3" w:rsidRDefault="00A94CE3" w:rsidP="00D57B01">
            <w:pPr>
              <w:pStyle w:val="NoSpacing"/>
              <w:rPr>
                <w:rFonts w:ascii="Times New Roman" w:hAnsi="Times New Roman" w:cs="Times New Roman"/>
                <w:color w:val="080C0C"/>
                <w:lang w:val="it-IT"/>
              </w:rPr>
            </w:pPr>
          </w:p>
          <w:p w14:paraId="576E2089" w14:textId="77777777" w:rsidR="00A94CE3" w:rsidRDefault="00A94CE3" w:rsidP="00D57B01">
            <w:pPr>
              <w:pStyle w:val="NoSpacing"/>
              <w:rPr>
                <w:rFonts w:ascii="Times New Roman" w:hAnsi="Times New Roman" w:cs="Times New Roman"/>
                <w:color w:val="080C0C"/>
                <w:lang w:val="it-IT"/>
              </w:rPr>
            </w:pPr>
          </w:p>
          <w:p w14:paraId="36E310AC" w14:textId="77777777" w:rsidR="00A94CE3" w:rsidRDefault="00A94CE3" w:rsidP="00D57B01">
            <w:pPr>
              <w:pStyle w:val="NoSpacing"/>
              <w:rPr>
                <w:rFonts w:ascii="Times New Roman" w:hAnsi="Times New Roman" w:cs="Times New Roman"/>
                <w:color w:val="080C0C"/>
                <w:lang w:val="it-IT"/>
              </w:rPr>
            </w:pPr>
          </w:p>
          <w:p w14:paraId="40035559" w14:textId="77777777" w:rsidR="00A94CE3" w:rsidRDefault="00A94CE3" w:rsidP="00D57B01">
            <w:pPr>
              <w:pStyle w:val="NoSpacing"/>
              <w:rPr>
                <w:rFonts w:ascii="Times New Roman" w:hAnsi="Times New Roman" w:cs="Times New Roman"/>
                <w:color w:val="080C0C"/>
                <w:lang w:val="it-IT"/>
              </w:rPr>
            </w:pPr>
          </w:p>
          <w:p w14:paraId="5AEE2061" w14:textId="77777777" w:rsidR="00A94CE3" w:rsidRDefault="00A94CE3" w:rsidP="00D57B01">
            <w:pPr>
              <w:pStyle w:val="NoSpacing"/>
              <w:rPr>
                <w:rFonts w:ascii="Times New Roman" w:hAnsi="Times New Roman" w:cs="Times New Roman"/>
                <w:color w:val="080C0C"/>
                <w:lang w:val="it-IT"/>
              </w:rPr>
            </w:pPr>
          </w:p>
          <w:p w14:paraId="7C5D1C66" w14:textId="77777777" w:rsidR="00A94CE3" w:rsidRDefault="00A94CE3" w:rsidP="00D57B01">
            <w:pPr>
              <w:pStyle w:val="NoSpacing"/>
              <w:rPr>
                <w:rFonts w:ascii="Times New Roman" w:hAnsi="Times New Roman" w:cs="Times New Roman"/>
                <w:color w:val="080C0C"/>
                <w:lang w:val="it-IT"/>
              </w:rPr>
            </w:pPr>
          </w:p>
          <w:p w14:paraId="1B177C3A" w14:textId="77777777" w:rsidR="00A94CE3" w:rsidRDefault="00A94CE3" w:rsidP="00D57B01">
            <w:pPr>
              <w:pStyle w:val="NoSpacing"/>
              <w:rPr>
                <w:rFonts w:ascii="Times New Roman" w:hAnsi="Times New Roman" w:cs="Times New Roman"/>
                <w:color w:val="080C0C"/>
                <w:lang w:val="it-IT"/>
              </w:rPr>
            </w:pPr>
          </w:p>
          <w:p w14:paraId="6F058A9E" w14:textId="77777777" w:rsidR="00A94CE3" w:rsidRDefault="00A94CE3" w:rsidP="00D57B01">
            <w:pPr>
              <w:pStyle w:val="NoSpacing"/>
              <w:rPr>
                <w:rFonts w:ascii="Times New Roman" w:hAnsi="Times New Roman" w:cs="Times New Roman"/>
                <w:color w:val="080C0C"/>
                <w:lang w:val="it-IT"/>
              </w:rPr>
            </w:pPr>
          </w:p>
          <w:p w14:paraId="42A3CF87" w14:textId="77777777" w:rsidR="00A94CE3" w:rsidRDefault="00A94CE3" w:rsidP="00D57B01">
            <w:pPr>
              <w:pStyle w:val="NoSpacing"/>
              <w:rPr>
                <w:rFonts w:ascii="Times New Roman" w:hAnsi="Times New Roman" w:cs="Times New Roman"/>
                <w:color w:val="080C0C"/>
                <w:lang w:val="it-IT"/>
              </w:rPr>
            </w:pPr>
          </w:p>
          <w:p w14:paraId="215D38E6" w14:textId="77777777" w:rsidR="00A94CE3" w:rsidRDefault="00A94CE3" w:rsidP="00D57B01">
            <w:pPr>
              <w:pStyle w:val="NoSpacing"/>
              <w:rPr>
                <w:rFonts w:ascii="Times New Roman" w:hAnsi="Times New Roman" w:cs="Times New Roman"/>
                <w:color w:val="080C0C"/>
                <w:lang w:val="it-IT"/>
              </w:rPr>
            </w:pPr>
          </w:p>
          <w:p w14:paraId="105C94A4" w14:textId="77777777" w:rsidR="00A94CE3" w:rsidRDefault="00A94CE3" w:rsidP="00D57B01">
            <w:pPr>
              <w:pStyle w:val="NoSpacing"/>
              <w:rPr>
                <w:rFonts w:ascii="Times New Roman" w:hAnsi="Times New Roman" w:cs="Times New Roman"/>
                <w:color w:val="080C0C"/>
                <w:lang w:val="it-IT"/>
              </w:rPr>
            </w:pPr>
          </w:p>
          <w:p w14:paraId="4ABF1D30" w14:textId="77777777" w:rsidR="00A94CE3" w:rsidRDefault="00A94CE3" w:rsidP="00D57B01">
            <w:pPr>
              <w:pStyle w:val="NoSpacing"/>
              <w:rPr>
                <w:rFonts w:ascii="Times New Roman" w:hAnsi="Times New Roman" w:cs="Times New Roman"/>
                <w:color w:val="080C0C"/>
                <w:lang w:val="it-IT"/>
              </w:rPr>
            </w:pPr>
          </w:p>
          <w:p w14:paraId="20CF8A77" w14:textId="77777777" w:rsidR="00A94CE3" w:rsidRDefault="00A94CE3" w:rsidP="00D57B01">
            <w:pPr>
              <w:pStyle w:val="NoSpacing"/>
              <w:rPr>
                <w:rFonts w:ascii="Times New Roman" w:hAnsi="Times New Roman" w:cs="Times New Roman"/>
                <w:color w:val="080C0C"/>
                <w:lang w:val="it-IT"/>
              </w:rPr>
            </w:pPr>
          </w:p>
          <w:p w14:paraId="54FFAA68" w14:textId="77777777" w:rsidR="00A94CE3" w:rsidRDefault="00A94CE3" w:rsidP="00D57B01">
            <w:pPr>
              <w:pStyle w:val="NoSpacing"/>
              <w:rPr>
                <w:rFonts w:ascii="Times New Roman" w:hAnsi="Times New Roman" w:cs="Times New Roman"/>
                <w:color w:val="080C0C"/>
                <w:lang w:val="it-IT"/>
              </w:rPr>
            </w:pPr>
          </w:p>
          <w:p w14:paraId="6F3933F1" w14:textId="77777777" w:rsidR="00A94CE3" w:rsidRDefault="00A94CE3" w:rsidP="00D57B01">
            <w:pPr>
              <w:pStyle w:val="NoSpacing"/>
              <w:rPr>
                <w:rFonts w:ascii="Times New Roman" w:hAnsi="Times New Roman" w:cs="Times New Roman"/>
                <w:color w:val="080C0C"/>
                <w:lang w:val="it-IT"/>
              </w:rPr>
            </w:pPr>
          </w:p>
          <w:p w14:paraId="008A8E6E" w14:textId="77777777" w:rsidR="00A94CE3" w:rsidRDefault="00A94CE3" w:rsidP="00D57B01">
            <w:pPr>
              <w:pStyle w:val="NoSpacing"/>
              <w:rPr>
                <w:rFonts w:ascii="Times New Roman" w:hAnsi="Times New Roman" w:cs="Times New Roman"/>
                <w:color w:val="080C0C"/>
                <w:lang w:val="it-IT"/>
              </w:rPr>
            </w:pPr>
          </w:p>
          <w:p w14:paraId="5E86B866" w14:textId="77777777" w:rsidR="00A94CE3" w:rsidRDefault="00A94CE3" w:rsidP="00D57B01">
            <w:pPr>
              <w:pStyle w:val="NoSpacing"/>
              <w:rPr>
                <w:rFonts w:ascii="Times New Roman" w:hAnsi="Times New Roman" w:cs="Times New Roman"/>
                <w:color w:val="080C0C"/>
                <w:lang w:val="it-IT"/>
              </w:rPr>
            </w:pPr>
          </w:p>
          <w:p w14:paraId="715D01DC" w14:textId="77777777" w:rsidR="00A94CE3" w:rsidRPr="004A6DEB" w:rsidRDefault="00A94CE3" w:rsidP="00D57B01">
            <w:pPr>
              <w:pStyle w:val="NoSpacing"/>
              <w:rPr>
                <w:rFonts w:ascii="Times New Roman" w:hAnsi="Times New Roman" w:cs="Times New Roman"/>
                <w:color w:val="080C0C"/>
                <w:lang w:val="it-IT"/>
              </w:rPr>
            </w:pPr>
          </w:p>
        </w:tc>
      </w:tr>
      <w:tr w:rsidR="00A94CE3" w:rsidRPr="008F07E3" w14:paraId="528E7633" w14:textId="77777777" w:rsidTr="00D57B01">
        <w:trPr>
          <w:trHeight w:val="206"/>
        </w:trPr>
        <w:tc>
          <w:tcPr>
            <w:tcW w:w="10105" w:type="dxa"/>
            <w:tcBorders>
              <w:top w:val="single" w:sz="8" w:space="0" w:color="000000"/>
              <w:bottom w:val="nil"/>
            </w:tcBorders>
            <w:shd w:val="clear" w:color="auto" w:fill="000000"/>
            <w:hideMark/>
          </w:tcPr>
          <w:p w14:paraId="3837DFB8"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1A6263A9" w14:textId="77777777" w:rsidTr="00D57B01">
        <w:trPr>
          <w:trHeight w:val="379"/>
        </w:trPr>
        <w:tc>
          <w:tcPr>
            <w:tcW w:w="10105" w:type="dxa"/>
            <w:tcBorders>
              <w:top w:val="single" w:sz="8" w:space="0" w:color="000000"/>
              <w:bottom w:val="single" w:sz="8" w:space="0" w:color="000000"/>
            </w:tcBorders>
            <w:hideMark/>
          </w:tcPr>
          <w:p w14:paraId="3E5972FF"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89D6CC4"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3E0E3ED1" w14:textId="77777777" w:rsidTr="00D57B01">
        <w:trPr>
          <w:trHeight w:val="2390"/>
        </w:trPr>
        <w:tc>
          <w:tcPr>
            <w:tcW w:w="10105" w:type="dxa"/>
            <w:tcBorders>
              <w:top w:val="nil"/>
            </w:tcBorders>
          </w:tcPr>
          <w:p w14:paraId="4B9616AC" w14:textId="77777777" w:rsidR="00A94CE3" w:rsidRDefault="00A94CE3" w:rsidP="00D57B01">
            <w:pPr>
              <w:pStyle w:val="NoSpacing"/>
              <w:rPr>
                <w:rFonts w:ascii="Times New Roman" w:hAnsi="Times New Roman" w:cs="Times New Roman"/>
                <w:color w:val="080C0C"/>
                <w:lang w:val="it-IT"/>
              </w:rPr>
            </w:pPr>
          </w:p>
          <w:p w14:paraId="57F09AE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Mësimi</w:t>
            </w:r>
          </w:p>
          <w:p w14:paraId="44726DC6" w14:textId="77777777" w:rsidR="00A94CE3" w:rsidRPr="0050750C" w:rsidRDefault="00A94CE3" w:rsidP="00D57B01">
            <w:pPr>
              <w:pStyle w:val="NoSpacing"/>
              <w:rPr>
                <w:rFonts w:ascii="Times New Roman" w:hAnsi="Times New Roman" w:cs="Times New Roman"/>
                <w:color w:val="080C0C"/>
                <w:lang w:val="it-IT"/>
              </w:rPr>
            </w:pPr>
          </w:p>
          <w:p w14:paraId="74EA1C1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Fusha kurrikulare: Matematikë</w:t>
            </w:r>
          </w:p>
          <w:p w14:paraId="5443C1E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Lënda: Matematikë</w:t>
            </w:r>
          </w:p>
          <w:p w14:paraId="467242A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Shkalla e kurrikulës: 2</w:t>
            </w:r>
            <w:r w:rsidRPr="0050750C">
              <w:rPr>
                <w:rFonts w:ascii="Times New Roman" w:hAnsi="Times New Roman" w:cs="Times New Roman"/>
                <w:color w:val="080C0C"/>
                <w:lang w:val="it-IT"/>
              </w:rPr>
              <w:tab/>
              <w:t>Klasa: III</w:t>
            </w:r>
          </w:p>
          <w:p w14:paraId="287335E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Tema: Probabiliteti</w:t>
            </w:r>
          </w:p>
          <w:p w14:paraId="66E73B0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temës:</w:t>
            </w:r>
          </w:p>
          <w:p w14:paraId="4FD0552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Parashikon mundësinë;</w:t>
            </w:r>
          </w:p>
          <w:p w14:paraId="065FC2A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Bën provën e mundshme, e pamundshme.</w:t>
            </w:r>
          </w:p>
          <w:p w14:paraId="22BBB32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për kompetencat kryesore të shkallës: III.1,4.</w:t>
            </w:r>
          </w:p>
          <w:p w14:paraId="15D485E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e fushës së kurrikulës: 1.5; 7.1.</w:t>
            </w:r>
          </w:p>
          <w:p w14:paraId="1521EB9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Njësia mësimore: Eksperimenti dhe rezultatet e pritshme (ngjarjet)</w:t>
            </w:r>
          </w:p>
          <w:p w14:paraId="5158300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orës mësimore:</w:t>
            </w:r>
          </w:p>
          <w:p w14:paraId="3F36BE5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Përkufizon termin eksperiment i probabilitetit;</w:t>
            </w:r>
          </w:p>
          <w:p w14:paraId="323165A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Analizon rezultatet e eksperimenteve të dhëna;</w:t>
            </w:r>
          </w:p>
          <w:p w14:paraId="2C1675A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Shpjegon mundësinë e ngjarjeve-rezultatave nga eksperimentet.</w:t>
            </w:r>
          </w:p>
          <w:p w14:paraId="74ACD019"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24B84B04"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Burimet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mjetet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konkretizimit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materialet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monedhë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zar</w:t>
            </w:r>
            <w:proofErr w:type="spellEnd"/>
          </w:p>
          <w:p w14:paraId="4D229CB6"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Lidhja</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lëndët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tjera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/apo me </w:t>
            </w:r>
            <w:proofErr w:type="spellStart"/>
            <w:r w:rsidRPr="008F07E3">
              <w:rPr>
                <w:rFonts w:ascii="Times New Roman" w:hAnsi="Times New Roman" w:cs="Times New Roman"/>
                <w:color w:val="080C0C"/>
              </w:rPr>
              <w:t>çështjet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ndërkurrikulare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situatat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jetësore</w:t>
            </w:r>
            <w:proofErr w:type="spellEnd"/>
            <w:r w:rsidRPr="008F07E3">
              <w:rPr>
                <w:rFonts w:ascii="Times New Roman" w:hAnsi="Times New Roman" w:cs="Times New Roman"/>
                <w:color w:val="080C0C"/>
              </w:rPr>
              <w:t>:</w:t>
            </w:r>
          </w:p>
          <w:p w14:paraId="43E2DE2A"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Gjuhë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amtare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shqipe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Shkathtësi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jetë</w:t>
            </w:r>
            <w:proofErr w:type="spellEnd"/>
            <w:r w:rsidRPr="008F07E3">
              <w:rPr>
                <w:rFonts w:ascii="Times New Roman" w:hAnsi="Times New Roman" w:cs="Times New Roman"/>
                <w:color w:val="080C0C"/>
              </w:rPr>
              <w:t>.</w:t>
            </w:r>
          </w:p>
          <w:p w14:paraId="7171C83F"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Parashikimi</w:t>
            </w:r>
            <w:proofErr w:type="spellEnd"/>
            <w:r w:rsidRPr="008F07E3">
              <w:rPr>
                <w:rFonts w:ascii="Times New Roman" w:hAnsi="Times New Roman" w:cs="Times New Roman"/>
                <w:color w:val="080C0C"/>
              </w:rPr>
              <w:t>:</w:t>
            </w:r>
          </w:p>
          <w:p w14:paraId="351C14AB"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Përgatitja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nxënët</w:t>
            </w:r>
            <w:proofErr w:type="spellEnd"/>
          </w:p>
          <w:p w14:paraId="1151C0A9"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Stuhi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mendimesh</w:t>
            </w:r>
            <w:proofErr w:type="spellEnd"/>
          </w:p>
          <w:p w14:paraId="0858D363"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nxiten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tregojnë</w:t>
            </w:r>
            <w:proofErr w:type="spellEnd"/>
            <w:r w:rsidRPr="008F07E3">
              <w:rPr>
                <w:rFonts w:ascii="Times New Roman" w:hAnsi="Times New Roman" w:cs="Times New Roman"/>
                <w:color w:val="080C0C"/>
              </w:rPr>
              <w:t xml:space="preserve"> se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çfarë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njerëzit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bëjnë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eksperimente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a </w:t>
            </w:r>
            <w:proofErr w:type="spellStart"/>
            <w:r w:rsidRPr="008F07E3">
              <w:rPr>
                <w:rFonts w:ascii="Times New Roman" w:hAnsi="Times New Roman" w:cs="Times New Roman"/>
                <w:color w:val="080C0C"/>
              </w:rPr>
              <w:t>dihen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gjithmonë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rezultatet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që</w:t>
            </w:r>
            <w:proofErr w:type="spellEnd"/>
            <w:r w:rsidRPr="008F07E3">
              <w:rPr>
                <w:rFonts w:ascii="Times New Roman" w:hAnsi="Times New Roman" w:cs="Times New Roman"/>
                <w:color w:val="080C0C"/>
              </w:rPr>
              <w:t xml:space="preserve"> do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fitohen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Tregojnë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ndonjë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shembull</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ndonjë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eksperimenti</w:t>
            </w:r>
            <w:proofErr w:type="spellEnd"/>
            <w:r w:rsidRPr="008F07E3">
              <w:rPr>
                <w:rFonts w:ascii="Times New Roman" w:hAnsi="Times New Roman" w:cs="Times New Roman"/>
                <w:color w:val="080C0C"/>
              </w:rPr>
              <w:t>.</w:t>
            </w:r>
          </w:p>
          <w:p w14:paraId="52B23516"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Ata </w:t>
            </w:r>
            <w:proofErr w:type="spellStart"/>
            <w:r w:rsidRPr="008F07E3">
              <w:rPr>
                <w:rFonts w:ascii="Times New Roman" w:hAnsi="Times New Roman" w:cs="Times New Roman"/>
                <w:color w:val="080C0C"/>
              </w:rPr>
              <w:t>shembuj</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shkruhen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tabelë</w:t>
            </w:r>
            <w:proofErr w:type="spellEnd"/>
            <w:r w:rsidRPr="008F07E3">
              <w:rPr>
                <w:rFonts w:ascii="Times New Roman" w:hAnsi="Times New Roman" w:cs="Times New Roman"/>
                <w:color w:val="080C0C"/>
              </w:rPr>
              <w:t>, p.sh.:</w:t>
            </w:r>
          </w:p>
          <w:p w14:paraId="19AB68B5"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mbajtja</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topit</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këmbë</w:t>
            </w:r>
            <w:proofErr w:type="spellEnd"/>
            <w:r w:rsidRPr="008F07E3">
              <w:rPr>
                <w:rFonts w:ascii="Times New Roman" w:hAnsi="Times New Roman" w:cs="Times New Roman"/>
                <w:color w:val="080C0C"/>
              </w:rPr>
              <w:t xml:space="preserve"> pa e </w:t>
            </w:r>
            <w:proofErr w:type="spellStart"/>
            <w:r w:rsidRPr="008F07E3">
              <w:rPr>
                <w:rFonts w:ascii="Times New Roman" w:hAnsi="Times New Roman" w:cs="Times New Roman"/>
                <w:color w:val="080C0C"/>
              </w:rPr>
              <w:t>lëshuar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tokë</w:t>
            </w:r>
            <w:proofErr w:type="spellEnd"/>
            <w:r w:rsidRPr="008F07E3">
              <w:rPr>
                <w:rFonts w:ascii="Times New Roman" w:hAnsi="Times New Roman" w:cs="Times New Roman"/>
                <w:color w:val="080C0C"/>
              </w:rPr>
              <w:t>;</w:t>
            </w:r>
          </w:p>
          <w:p w14:paraId="5FDCA7D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kapërcimi i litarit pa e prekur me trup;</w:t>
            </w:r>
          </w:p>
          <w:p w14:paraId="2F1EE261"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leximi i një teksti pa asnjë gabim e</w:t>
            </w:r>
            <w:r>
              <w:rPr>
                <w:rFonts w:ascii="Times New Roman" w:hAnsi="Times New Roman" w:cs="Times New Roman"/>
                <w:color w:val="080C0C"/>
                <w:lang w:val="it-IT"/>
              </w:rPr>
              <w:t>tj.</w:t>
            </w:r>
          </w:p>
          <w:p w14:paraId="4EDF7AD4" w14:textId="77777777" w:rsidR="00A94CE3" w:rsidRDefault="00A94CE3" w:rsidP="00D57B01">
            <w:pPr>
              <w:pStyle w:val="NoSpacing"/>
              <w:rPr>
                <w:rFonts w:ascii="Times New Roman" w:hAnsi="Times New Roman" w:cs="Times New Roman"/>
                <w:color w:val="080C0C"/>
                <w:lang w:val="it-IT"/>
              </w:rPr>
            </w:pPr>
          </w:p>
          <w:p w14:paraId="6E77FDD1" w14:textId="77777777" w:rsidR="00A94CE3" w:rsidRDefault="00A94CE3" w:rsidP="00D57B01">
            <w:pPr>
              <w:pStyle w:val="NoSpacing"/>
              <w:rPr>
                <w:rFonts w:ascii="Times New Roman" w:hAnsi="Times New Roman" w:cs="Times New Roman"/>
                <w:color w:val="080C0C"/>
                <w:lang w:val="it-IT"/>
              </w:rPr>
            </w:pPr>
          </w:p>
          <w:p w14:paraId="0C511CDC" w14:textId="77777777" w:rsidR="00A94CE3" w:rsidRDefault="00A94CE3" w:rsidP="00D57B01">
            <w:pPr>
              <w:pStyle w:val="NoSpacing"/>
              <w:rPr>
                <w:rFonts w:ascii="Times New Roman" w:hAnsi="Times New Roman" w:cs="Times New Roman"/>
                <w:color w:val="080C0C"/>
                <w:lang w:val="it-IT"/>
              </w:rPr>
            </w:pPr>
          </w:p>
          <w:p w14:paraId="1ECCE6FC" w14:textId="77777777" w:rsidR="00A94CE3" w:rsidRDefault="00A94CE3" w:rsidP="00D57B01">
            <w:pPr>
              <w:pStyle w:val="NoSpacing"/>
              <w:rPr>
                <w:rFonts w:ascii="Times New Roman" w:hAnsi="Times New Roman" w:cs="Times New Roman"/>
                <w:color w:val="080C0C"/>
                <w:lang w:val="it-IT"/>
              </w:rPr>
            </w:pPr>
          </w:p>
          <w:p w14:paraId="35C61AD4" w14:textId="77777777" w:rsidR="00A94CE3" w:rsidRDefault="00A94CE3" w:rsidP="00D57B01">
            <w:pPr>
              <w:pStyle w:val="NoSpacing"/>
              <w:rPr>
                <w:rFonts w:ascii="Times New Roman" w:hAnsi="Times New Roman" w:cs="Times New Roman"/>
                <w:color w:val="080C0C"/>
                <w:lang w:val="it-IT"/>
              </w:rPr>
            </w:pPr>
          </w:p>
          <w:p w14:paraId="0C000339" w14:textId="77777777" w:rsidR="00A94CE3" w:rsidRDefault="00A94CE3" w:rsidP="00D57B01">
            <w:pPr>
              <w:pStyle w:val="NoSpacing"/>
              <w:rPr>
                <w:rFonts w:ascii="Times New Roman" w:hAnsi="Times New Roman" w:cs="Times New Roman"/>
                <w:color w:val="080C0C"/>
                <w:lang w:val="it-IT"/>
              </w:rPr>
            </w:pPr>
          </w:p>
          <w:p w14:paraId="77884AC4" w14:textId="77777777" w:rsidR="00A94CE3" w:rsidRDefault="00A94CE3" w:rsidP="00D57B01">
            <w:pPr>
              <w:pStyle w:val="NoSpacing"/>
              <w:rPr>
                <w:rFonts w:ascii="Times New Roman" w:hAnsi="Times New Roman" w:cs="Times New Roman"/>
                <w:color w:val="080C0C"/>
                <w:lang w:val="it-IT"/>
              </w:rPr>
            </w:pPr>
          </w:p>
          <w:p w14:paraId="42A92FB9" w14:textId="77777777" w:rsidR="00A94CE3" w:rsidRDefault="00A94CE3" w:rsidP="00D57B01">
            <w:pPr>
              <w:pStyle w:val="NoSpacing"/>
              <w:rPr>
                <w:rFonts w:ascii="Times New Roman" w:hAnsi="Times New Roman" w:cs="Times New Roman"/>
                <w:color w:val="080C0C"/>
                <w:lang w:val="it-IT"/>
              </w:rPr>
            </w:pPr>
          </w:p>
          <w:p w14:paraId="6F98A30C" w14:textId="77777777" w:rsidR="00A94CE3" w:rsidRDefault="00A94CE3" w:rsidP="00D57B01">
            <w:pPr>
              <w:pStyle w:val="NoSpacing"/>
              <w:rPr>
                <w:rFonts w:ascii="Times New Roman" w:hAnsi="Times New Roman" w:cs="Times New Roman"/>
                <w:color w:val="080C0C"/>
                <w:lang w:val="it-IT"/>
              </w:rPr>
            </w:pPr>
          </w:p>
          <w:p w14:paraId="4DB3F134" w14:textId="77777777" w:rsidR="00A94CE3" w:rsidRDefault="00A94CE3" w:rsidP="00D57B01">
            <w:pPr>
              <w:pStyle w:val="NoSpacing"/>
              <w:rPr>
                <w:rFonts w:ascii="Times New Roman" w:hAnsi="Times New Roman" w:cs="Times New Roman"/>
                <w:color w:val="080C0C"/>
                <w:lang w:val="it-IT"/>
              </w:rPr>
            </w:pPr>
          </w:p>
          <w:p w14:paraId="0B393CD3" w14:textId="77777777" w:rsidR="00A94CE3" w:rsidRDefault="00A94CE3" w:rsidP="00D57B01">
            <w:pPr>
              <w:pStyle w:val="NoSpacing"/>
              <w:rPr>
                <w:rFonts w:ascii="Times New Roman" w:hAnsi="Times New Roman" w:cs="Times New Roman"/>
                <w:color w:val="080C0C"/>
                <w:lang w:val="it-IT"/>
              </w:rPr>
            </w:pPr>
          </w:p>
          <w:p w14:paraId="2DDF1177" w14:textId="77777777" w:rsidR="00A94CE3" w:rsidRDefault="00A94CE3" w:rsidP="00D57B01">
            <w:pPr>
              <w:pStyle w:val="NoSpacing"/>
              <w:rPr>
                <w:rFonts w:ascii="Times New Roman" w:hAnsi="Times New Roman" w:cs="Times New Roman"/>
                <w:color w:val="080C0C"/>
                <w:lang w:val="it-IT"/>
              </w:rPr>
            </w:pPr>
          </w:p>
          <w:p w14:paraId="61ADDF84" w14:textId="77777777" w:rsidR="00A94CE3" w:rsidRDefault="00A94CE3" w:rsidP="00D57B01">
            <w:pPr>
              <w:pStyle w:val="NoSpacing"/>
              <w:rPr>
                <w:rFonts w:ascii="Times New Roman" w:hAnsi="Times New Roman" w:cs="Times New Roman"/>
                <w:color w:val="080C0C"/>
                <w:lang w:val="it-IT"/>
              </w:rPr>
            </w:pPr>
          </w:p>
          <w:p w14:paraId="6664AA43" w14:textId="77777777" w:rsidR="00A94CE3" w:rsidRDefault="00A94CE3" w:rsidP="00D57B01">
            <w:pPr>
              <w:pStyle w:val="NoSpacing"/>
              <w:rPr>
                <w:rFonts w:ascii="Times New Roman" w:hAnsi="Times New Roman" w:cs="Times New Roman"/>
                <w:color w:val="080C0C"/>
                <w:lang w:val="it-IT"/>
              </w:rPr>
            </w:pPr>
          </w:p>
          <w:p w14:paraId="3EE4A7FA" w14:textId="77777777" w:rsidR="00A94CE3" w:rsidRDefault="00A94CE3" w:rsidP="00D57B01">
            <w:pPr>
              <w:pStyle w:val="NoSpacing"/>
              <w:rPr>
                <w:rFonts w:ascii="Times New Roman" w:hAnsi="Times New Roman" w:cs="Times New Roman"/>
                <w:color w:val="080C0C"/>
                <w:lang w:val="it-IT"/>
              </w:rPr>
            </w:pPr>
          </w:p>
          <w:p w14:paraId="650D0147" w14:textId="77777777" w:rsidR="00A94CE3" w:rsidRDefault="00A94CE3" w:rsidP="00D57B01">
            <w:pPr>
              <w:pStyle w:val="NoSpacing"/>
              <w:rPr>
                <w:rFonts w:ascii="Times New Roman" w:hAnsi="Times New Roman" w:cs="Times New Roman"/>
                <w:color w:val="080C0C"/>
                <w:lang w:val="it-IT"/>
              </w:rPr>
            </w:pPr>
          </w:p>
          <w:p w14:paraId="3EF6EA5E" w14:textId="77777777" w:rsidR="00A94CE3" w:rsidRDefault="00A94CE3" w:rsidP="00D57B01">
            <w:pPr>
              <w:pStyle w:val="NoSpacing"/>
              <w:rPr>
                <w:rFonts w:ascii="Times New Roman" w:hAnsi="Times New Roman" w:cs="Times New Roman"/>
                <w:color w:val="080C0C"/>
                <w:lang w:val="it-IT"/>
              </w:rPr>
            </w:pPr>
          </w:p>
          <w:p w14:paraId="2189EF5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lastRenderedPageBreak/>
              <w:t>Ndërtimi i njohurive: Përpunimi i përmbajtjes D.R.T.A.</w:t>
            </w:r>
          </w:p>
          <w:p w14:paraId="43B0AD1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Udhëzohen nxënësit t'i hapin librat dhe t'i lexojnë tre shembujt e dhënë nga tre nxënës për eksperimentet e probabilitetit. Bëhen pyetje për të analizuar dhe parashikuar.</w:t>
            </w:r>
          </w:p>
          <w:p w14:paraId="6BEDDB5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Shembulli 1 - Cilat janë rezultatet e pritshme te hedhja e monedhës? Pse quhet ky eksperiment fer?</w:t>
            </w:r>
          </w:p>
          <w:p w14:paraId="1F04A67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Shembulli 2 - A e dimë gjithmonë se cili numër do të bjerë kur e rrokullisim zarin? Cilat mund të jenë rezultatet?</w:t>
            </w:r>
          </w:p>
          <w:p w14:paraId="1072376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Shembulli 3 - Cilat janë rezultatet e pritshme gjatë rrotullimit të spinerit? A mund të ndodhë diçka tjetër?</w:t>
            </w:r>
          </w:p>
          <w:p w14:paraId="08C4826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Bëhen pastaj dy eksperimentet e kërkuara: hedhja e pllakës me dy faqe ose e monedhës dhe hedhja e zarit. Të gjithë nxënësit hedhin monedhën dhe zarin derisa të shkojë hedhja në 50 herë. Mbajnë shënime dhe rezultatet i shkruajnë në tabelat përkatëse.</w:t>
            </w:r>
          </w:p>
          <w:p w14:paraId="75CA5E6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Përforcimi:</w:t>
            </w:r>
          </w:p>
          <w:p w14:paraId="6F95C60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Konsolidimi i të nxënit</w:t>
            </w:r>
          </w:p>
          <w:p w14:paraId="5FDBD92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Veprimtari e orientuar</w:t>
            </w:r>
          </w:p>
          <w:p w14:paraId="1025C34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Në fletore me një diagram shtyllor paraqesin rezultatet nga tabela e hedhjes së zarit. Sqarojnë me shkrim rezultatet e fituara p.sh.:</w:t>
            </w:r>
          </w:p>
          <w:p w14:paraId="13C1FB3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Gjatë hedhjes së zarit ka pasur mundësi të barabarta për të rënë secili numër, por më së shumti ka rënë numri 5 e më së paku numri 2.</w:t>
            </w:r>
          </w:p>
          <w:p w14:paraId="13CE9D0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vlerësohen për saktësinë në pëkufizimin e termit eksperiment i probabilitetit, analizimin dhe shpjegimin e mundësisë së ngjarjeve-rezultateve nga eksperimentet.</w:t>
            </w:r>
          </w:p>
          <w:p w14:paraId="786B1D0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Detyrë:</w:t>
            </w:r>
          </w:p>
          <w:p w14:paraId="4044E584"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Të paraqiten rezultatet në tabelë të hedhjes së zarit pesë herë.</w:t>
            </w:r>
          </w:p>
          <w:p w14:paraId="2E25C24F" w14:textId="77777777" w:rsidR="00A94CE3" w:rsidRDefault="00A94CE3" w:rsidP="00D57B01">
            <w:pPr>
              <w:pStyle w:val="NoSpacing"/>
              <w:rPr>
                <w:rFonts w:ascii="Times New Roman" w:hAnsi="Times New Roman" w:cs="Times New Roman"/>
                <w:color w:val="080C0C"/>
                <w:lang w:val="it-IT"/>
              </w:rPr>
            </w:pPr>
          </w:p>
          <w:p w14:paraId="799C23DE" w14:textId="77777777" w:rsidR="00A94CE3" w:rsidRDefault="00A94CE3" w:rsidP="00D57B01">
            <w:pPr>
              <w:pStyle w:val="NoSpacing"/>
              <w:rPr>
                <w:rFonts w:ascii="Times New Roman" w:hAnsi="Times New Roman" w:cs="Times New Roman"/>
                <w:color w:val="080C0C"/>
                <w:lang w:val="it-IT"/>
              </w:rPr>
            </w:pPr>
          </w:p>
          <w:p w14:paraId="7618ED50" w14:textId="77777777" w:rsidR="00A94CE3" w:rsidRDefault="00A94CE3" w:rsidP="00D57B01">
            <w:pPr>
              <w:pStyle w:val="NoSpacing"/>
              <w:rPr>
                <w:rFonts w:ascii="Times New Roman" w:hAnsi="Times New Roman" w:cs="Times New Roman"/>
                <w:color w:val="080C0C"/>
                <w:lang w:val="it-IT"/>
              </w:rPr>
            </w:pPr>
          </w:p>
          <w:p w14:paraId="35550508" w14:textId="77777777" w:rsidR="00A94CE3" w:rsidRDefault="00A94CE3" w:rsidP="00D57B01">
            <w:pPr>
              <w:pStyle w:val="NoSpacing"/>
              <w:rPr>
                <w:rFonts w:ascii="Times New Roman" w:hAnsi="Times New Roman" w:cs="Times New Roman"/>
                <w:color w:val="080C0C"/>
                <w:lang w:val="it-IT"/>
              </w:rPr>
            </w:pPr>
          </w:p>
          <w:p w14:paraId="19AEDE33" w14:textId="77777777" w:rsidR="00A94CE3" w:rsidRDefault="00A94CE3" w:rsidP="00D57B01">
            <w:pPr>
              <w:pStyle w:val="NoSpacing"/>
              <w:rPr>
                <w:rFonts w:ascii="Times New Roman" w:hAnsi="Times New Roman" w:cs="Times New Roman"/>
                <w:color w:val="080C0C"/>
                <w:lang w:val="it-IT"/>
              </w:rPr>
            </w:pPr>
          </w:p>
          <w:p w14:paraId="648EF948" w14:textId="77777777" w:rsidR="00A94CE3" w:rsidRDefault="00A94CE3" w:rsidP="00D57B01">
            <w:pPr>
              <w:pStyle w:val="NoSpacing"/>
              <w:rPr>
                <w:rFonts w:ascii="Times New Roman" w:hAnsi="Times New Roman" w:cs="Times New Roman"/>
                <w:color w:val="080C0C"/>
                <w:lang w:val="it-IT"/>
              </w:rPr>
            </w:pPr>
          </w:p>
          <w:p w14:paraId="5BFE262E" w14:textId="77777777" w:rsidR="00A94CE3" w:rsidRDefault="00A94CE3" w:rsidP="00D57B01">
            <w:pPr>
              <w:pStyle w:val="NoSpacing"/>
              <w:rPr>
                <w:rFonts w:ascii="Times New Roman" w:hAnsi="Times New Roman" w:cs="Times New Roman"/>
                <w:color w:val="080C0C"/>
                <w:lang w:val="it-IT"/>
              </w:rPr>
            </w:pPr>
          </w:p>
          <w:p w14:paraId="400BA98C" w14:textId="77777777" w:rsidR="00A94CE3" w:rsidRDefault="00A94CE3" w:rsidP="00D57B01">
            <w:pPr>
              <w:pStyle w:val="NoSpacing"/>
              <w:rPr>
                <w:rFonts w:ascii="Times New Roman" w:hAnsi="Times New Roman" w:cs="Times New Roman"/>
                <w:color w:val="080C0C"/>
                <w:lang w:val="it-IT"/>
              </w:rPr>
            </w:pPr>
          </w:p>
          <w:p w14:paraId="1A743CD9" w14:textId="77777777" w:rsidR="00A94CE3" w:rsidRDefault="00A94CE3" w:rsidP="00D57B01">
            <w:pPr>
              <w:pStyle w:val="NoSpacing"/>
              <w:rPr>
                <w:rFonts w:ascii="Times New Roman" w:hAnsi="Times New Roman" w:cs="Times New Roman"/>
                <w:color w:val="080C0C"/>
                <w:lang w:val="it-IT"/>
              </w:rPr>
            </w:pPr>
          </w:p>
          <w:p w14:paraId="784F1444" w14:textId="77777777" w:rsidR="00A94CE3" w:rsidRDefault="00A94CE3" w:rsidP="00D57B01">
            <w:pPr>
              <w:pStyle w:val="NoSpacing"/>
              <w:rPr>
                <w:rFonts w:ascii="Times New Roman" w:hAnsi="Times New Roman" w:cs="Times New Roman"/>
                <w:color w:val="080C0C"/>
                <w:lang w:val="it-IT"/>
              </w:rPr>
            </w:pPr>
          </w:p>
          <w:p w14:paraId="0CC960D4" w14:textId="77777777" w:rsidR="00A94CE3" w:rsidRDefault="00A94CE3" w:rsidP="00D57B01">
            <w:pPr>
              <w:pStyle w:val="NoSpacing"/>
              <w:rPr>
                <w:rFonts w:ascii="Times New Roman" w:hAnsi="Times New Roman" w:cs="Times New Roman"/>
                <w:color w:val="080C0C"/>
                <w:lang w:val="it-IT"/>
              </w:rPr>
            </w:pPr>
          </w:p>
          <w:p w14:paraId="24945CB0" w14:textId="77777777" w:rsidR="00A94CE3" w:rsidRDefault="00A94CE3" w:rsidP="00D57B01">
            <w:pPr>
              <w:pStyle w:val="NoSpacing"/>
              <w:rPr>
                <w:rFonts w:ascii="Times New Roman" w:hAnsi="Times New Roman" w:cs="Times New Roman"/>
                <w:color w:val="080C0C"/>
                <w:lang w:val="it-IT"/>
              </w:rPr>
            </w:pPr>
          </w:p>
          <w:p w14:paraId="6AB4A433" w14:textId="77777777" w:rsidR="00A94CE3" w:rsidRDefault="00A94CE3" w:rsidP="00D57B01">
            <w:pPr>
              <w:pStyle w:val="NoSpacing"/>
              <w:rPr>
                <w:rFonts w:ascii="Times New Roman" w:hAnsi="Times New Roman" w:cs="Times New Roman"/>
                <w:color w:val="080C0C"/>
                <w:lang w:val="it-IT"/>
              </w:rPr>
            </w:pPr>
          </w:p>
          <w:p w14:paraId="2F0C37AF" w14:textId="77777777" w:rsidR="00A94CE3" w:rsidRDefault="00A94CE3" w:rsidP="00D57B01">
            <w:pPr>
              <w:pStyle w:val="NoSpacing"/>
              <w:rPr>
                <w:rFonts w:ascii="Times New Roman" w:hAnsi="Times New Roman" w:cs="Times New Roman"/>
                <w:color w:val="080C0C"/>
                <w:lang w:val="it-IT"/>
              </w:rPr>
            </w:pPr>
          </w:p>
          <w:p w14:paraId="02C0F16C" w14:textId="77777777" w:rsidR="00A94CE3" w:rsidRDefault="00A94CE3" w:rsidP="00D57B01">
            <w:pPr>
              <w:pStyle w:val="NoSpacing"/>
              <w:rPr>
                <w:rFonts w:ascii="Times New Roman" w:hAnsi="Times New Roman" w:cs="Times New Roman"/>
                <w:color w:val="080C0C"/>
                <w:lang w:val="it-IT"/>
              </w:rPr>
            </w:pPr>
          </w:p>
          <w:p w14:paraId="3EFA5C3B" w14:textId="77777777" w:rsidR="00A94CE3" w:rsidRDefault="00A94CE3" w:rsidP="00D57B01">
            <w:pPr>
              <w:pStyle w:val="NoSpacing"/>
              <w:rPr>
                <w:rFonts w:ascii="Times New Roman" w:hAnsi="Times New Roman" w:cs="Times New Roman"/>
                <w:color w:val="080C0C"/>
                <w:lang w:val="it-IT"/>
              </w:rPr>
            </w:pPr>
          </w:p>
          <w:p w14:paraId="25B10C6B" w14:textId="77777777" w:rsidR="00A94CE3" w:rsidRDefault="00A94CE3" w:rsidP="00D57B01">
            <w:pPr>
              <w:pStyle w:val="NoSpacing"/>
              <w:rPr>
                <w:rFonts w:ascii="Times New Roman" w:hAnsi="Times New Roman" w:cs="Times New Roman"/>
                <w:color w:val="080C0C"/>
                <w:lang w:val="it-IT"/>
              </w:rPr>
            </w:pPr>
          </w:p>
          <w:p w14:paraId="14362C35" w14:textId="77777777" w:rsidR="00A94CE3" w:rsidRDefault="00A94CE3" w:rsidP="00D57B01">
            <w:pPr>
              <w:pStyle w:val="NoSpacing"/>
              <w:rPr>
                <w:rFonts w:ascii="Times New Roman" w:hAnsi="Times New Roman" w:cs="Times New Roman"/>
                <w:color w:val="080C0C"/>
                <w:lang w:val="it-IT"/>
              </w:rPr>
            </w:pPr>
          </w:p>
          <w:p w14:paraId="7D4A9DBB" w14:textId="77777777" w:rsidR="00A94CE3" w:rsidRDefault="00A94CE3" w:rsidP="00D57B01">
            <w:pPr>
              <w:pStyle w:val="NoSpacing"/>
              <w:rPr>
                <w:rFonts w:ascii="Times New Roman" w:hAnsi="Times New Roman" w:cs="Times New Roman"/>
                <w:color w:val="080C0C"/>
                <w:lang w:val="it-IT"/>
              </w:rPr>
            </w:pPr>
          </w:p>
          <w:p w14:paraId="3291FCC8" w14:textId="77777777" w:rsidR="00A94CE3" w:rsidRDefault="00A94CE3" w:rsidP="00D57B01">
            <w:pPr>
              <w:pStyle w:val="NoSpacing"/>
              <w:rPr>
                <w:rFonts w:ascii="Times New Roman" w:hAnsi="Times New Roman" w:cs="Times New Roman"/>
                <w:color w:val="080C0C"/>
                <w:lang w:val="it-IT"/>
              </w:rPr>
            </w:pPr>
          </w:p>
          <w:p w14:paraId="259B4339" w14:textId="77777777" w:rsidR="00A94CE3" w:rsidRDefault="00A94CE3" w:rsidP="00D57B01">
            <w:pPr>
              <w:pStyle w:val="NoSpacing"/>
              <w:rPr>
                <w:rFonts w:ascii="Times New Roman" w:hAnsi="Times New Roman" w:cs="Times New Roman"/>
                <w:color w:val="080C0C"/>
                <w:lang w:val="it-IT"/>
              </w:rPr>
            </w:pPr>
          </w:p>
          <w:p w14:paraId="506EAEE2" w14:textId="77777777" w:rsidR="00A94CE3" w:rsidRDefault="00A94CE3" w:rsidP="00D57B01">
            <w:pPr>
              <w:pStyle w:val="NoSpacing"/>
              <w:rPr>
                <w:rFonts w:ascii="Times New Roman" w:hAnsi="Times New Roman" w:cs="Times New Roman"/>
                <w:color w:val="080C0C"/>
                <w:lang w:val="it-IT"/>
              </w:rPr>
            </w:pPr>
          </w:p>
          <w:p w14:paraId="4137F163" w14:textId="77777777" w:rsidR="00A94CE3" w:rsidRDefault="00A94CE3" w:rsidP="00D57B01">
            <w:pPr>
              <w:pStyle w:val="NoSpacing"/>
              <w:rPr>
                <w:rFonts w:ascii="Times New Roman" w:hAnsi="Times New Roman" w:cs="Times New Roman"/>
                <w:color w:val="080C0C"/>
                <w:lang w:val="it-IT"/>
              </w:rPr>
            </w:pPr>
          </w:p>
          <w:p w14:paraId="1A344247" w14:textId="77777777" w:rsidR="00A94CE3" w:rsidRDefault="00A94CE3" w:rsidP="00D57B01">
            <w:pPr>
              <w:pStyle w:val="NoSpacing"/>
              <w:rPr>
                <w:rFonts w:ascii="Times New Roman" w:hAnsi="Times New Roman" w:cs="Times New Roman"/>
                <w:color w:val="080C0C"/>
                <w:lang w:val="it-IT"/>
              </w:rPr>
            </w:pPr>
          </w:p>
          <w:p w14:paraId="61DF5311" w14:textId="77777777" w:rsidR="00A94CE3" w:rsidRDefault="00A94CE3" w:rsidP="00D57B01">
            <w:pPr>
              <w:pStyle w:val="NoSpacing"/>
              <w:rPr>
                <w:rFonts w:ascii="Times New Roman" w:hAnsi="Times New Roman" w:cs="Times New Roman"/>
                <w:color w:val="080C0C"/>
                <w:lang w:val="it-IT"/>
              </w:rPr>
            </w:pPr>
          </w:p>
          <w:p w14:paraId="4F8292A2" w14:textId="77777777" w:rsidR="00A94CE3" w:rsidRDefault="00A94CE3" w:rsidP="00D57B01">
            <w:pPr>
              <w:pStyle w:val="NoSpacing"/>
              <w:rPr>
                <w:rFonts w:ascii="Times New Roman" w:hAnsi="Times New Roman" w:cs="Times New Roman"/>
                <w:color w:val="080C0C"/>
                <w:lang w:val="it-IT"/>
              </w:rPr>
            </w:pPr>
          </w:p>
          <w:p w14:paraId="5F403A6D" w14:textId="77777777" w:rsidR="00A94CE3" w:rsidRPr="004A6DEB" w:rsidRDefault="00A94CE3" w:rsidP="00D57B01">
            <w:pPr>
              <w:pStyle w:val="NoSpacing"/>
              <w:rPr>
                <w:rFonts w:ascii="Times New Roman" w:hAnsi="Times New Roman" w:cs="Times New Roman"/>
                <w:color w:val="080C0C"/>
                <w:lang w:val="it-IT"/>
              </w:rPr>
            </w:pPr>
          </w:p>
        </w:tc>
      </w:tr>
    </w:tbl>
    <w:p w14:paraId="438C9BE3"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6B750BB0" w14:textId="77777777" w:rsidTr="00D57B01">
        <w:trPr>
          <w:trHeight w:val="206"/>
        </w:trPr>
        <w:tc>
          <w:tcPr>
            <w:tcW w:w="10105" w:type="dxa"/>
            <w:tcBorders>
              <w:top w:val="single" w:sz="8" w:space="0" w:color="000000"/>
              <w:bottom w:val="nil"/>
            </w:tcBorders>
            <w:shd w:val="clear" w:color="auto" w:fill="000000"/>
            <w:hideMark/>
          </w:tcPr>
          <w:p w14:paraId="044523A4"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3BBC26C7" w14:textId="77777777" w:rsidTr="00D57B01">
        <w:trPr>
          <w:trHeight w:val="379"/>
        </w:trPr>
        <w:tc>
          <w:tcPr>
            <w:tcW w:w="10105" w:type="dxa"/>
            <w:tcBorders>
              <w:top w:val="single" w:sz="8" w:space="0" w:color="000000"/>
              <w:bottom w:val="single" w:sz="8" w:space="0" w:color="000000"/>
            </w:tcBorders>
            <w:hideMark/>
          </w:tcPr>
          <w:p w14:paraId="044E5939"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CC1A3F7"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1B4A034C" w14:textId="77777777" w:rsidTr="00D57B01">
        <w:trPr>
          <w:trHeight w:val="2390"/>
        </w:trPr>
        <w:tc>
          <w:tcPr>
            <w:tcW w:w="10105" w:type="dxa"/>
            <w:tcBorders>
              <w:top w:val="nil"/>
            </w:tcBorders>
          </w:tcPr>
          <w:p w14:paraId="3C287749" w14:textId="77777777" w:rsidR="00A94CE3" w:rsidRDefault="00A94CE3" w:rsidP="00D57B01">
            <w:pPr>
              <w:pStyle w:val="NoSpacing"/>
              <w:rPr>
                <w:rFonts w:ascii="Times New Roman" w:hAnsi="Times New Roman" w:cs="Times New Roman"/>
                <w:color w:val="080C0C"/>
                <w:lang w:val="it-IT"/>
              </w:rPr>
            </w:pPr>
          </w:p>
          <w:p w14:paraId="777500EF" w14:textId="77777777" w:rsidR="00A94CE3" w:rsidRDefault="00A94CE3" w:rsidP="00D57B01">
            <w:pPr>
              <w:pStyle w:val="NoSpacing"/>
              <w:rPr>
                <w:rFonts w:ascii="Times New Roman" w:hAnsi="Times New Roman" w:cs="Times New Roman"/>
                <w:color w:val="080C0C"/>
                <w:lang w:val="it-IT"/>
              </w:rPr>
            </w:pPr>
          </w:p>
          <w:p w14:paraId="5EB1D3B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Mësimi</w:t>
            </w:r>
          </w:p>
          <w:p w14:paraId="671446A2" w14:textId="77777777" w:rsidR="00A94CE3" w:rsidRPr="0050750C" w:rsidRDefault="00A94CE3" w:rsidP="00D57B01">
            <w:pPr>
              <w:pStyle w:val="NoSpacing"/>
              <w:rPr>
                <w:rFonts w:ascii="Times New Roman" w:hAnsi="Times New Roman" w:cs="Times New Roman"/>
                <w:color w:val="080C0C"/>
                <w:lang w:val="it-IT"/>
              </w:rPr>
            </w:pPr>
          </w:p>
          <w:p w14:paraId="0FE69A4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Fusha kurrikulare: Matematikë</w:t>
            </w:r>
          </w:p>
          <w:p w14:paraId="1CBA79E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Lënda: Matematikë</w:t>
            </w:r>
          </w:p>
          <w:p w14:paraId="38E45FE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Shkalla e kurrikulës: 2</w:t>
            </w:r>
            <w:r w:rsidRPr="0050750C">
              <w:rPr>
                <w:rFonts w:ascii="Times New Roman" w:hAnsi="Times New Roman" w:cs="Times New Roman"/>
                <w:color w:val="080C0C"/>
                <w:lang w:val="it-IT"/>
              </w:rPr>
              <w:tab/>
              <w:t>Klasa: III</w:t>
            </w:r>
          </w:p>
          <w:p w14:paraId="2C3FDC7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Tema: Probabiliteti</w:t>
            </w:r>
          </w:p>
          <w:p w14:paraId="28FA6A6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temës:</w:t>
            </w:r>
          </w:p>
          <w:p w14:paraId="29D08D5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Parashikon mundësinë;</w:t>
            </w:r>
          </w:p>
          <w:p w14:paraId="40CC1F7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Bën provën e mundshme, e pamundshme.</w:t>
            </w:r>
          </w:p>
          <w:p w14:paraId="71E0340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për kompetencat kryesore të shkallës: III.1,4.</w:t>
            </w:r>
          </w:p>
          <w:p w14:paraId="4137FC6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e fushës së kurrikulës: 1.5; 7.1.</w:t>
            </w:r>
          </w:p>
          <w:p w14:paraId="1BDAE6F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Njësia mësimore: Eksperimenti dhe rezultatet e pritshme (ngjarjet) (ushtrime)</w:t>
            </w:r>
          </w:p>
          <w:p w14:paraId="37DA782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orës mësimore:</w:t>
            </w:r>
          </w:p>
          <w:p w14:paraId="533F55E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Përshkruan mundësinë e ndodhjes së ngjarjes;</w:t>
            </w:r>
          </w:p>
          <w:p w14:paraId="3FCEE5B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Shpjegon kur ngjarja është më pak e mundshme apo e mundshme të ndodhë.</w:t>
            </w:r>
          </w:p>
          <w:p w14:paraId="7F5082A9"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4EB1890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Burimet, mjetet e konkretizimit dhe materialet mësimore:</w:t>
            </w:r>
          </w:p>
          <w:p w14:paraId="0BE2A04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Lidhja me lëndët e tjera mësimore dhe/apo me çështjet ndërkurrikulare dhe situatat jetësore:</w:t>
            </w:r>
          </w:p>
          <w:p w14:paraId="102C336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Gjuhë amtare (shqipe), Shkathtësi për jetë.</w:t>
            </w:r>
          </w:p>
          <w:p w14:paraId="0ABD3F0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Parashikimi:</w:t>
            </w:r>
          </w:p>
          <w:p w14:paraId="1926C68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Përgatitja për të nxënët</w:t>
            </w:r>
          </w:p>
          <w:p w14:paraId="7F9A251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Pesëvargësh</w:t>
            </w:r>
          </w:p>
          <w:p w14:paraId="578DE89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nxiten të kujtojnë për ato që kanë mësuar rreth probabilitetit dhe të krijojnë një pesëvargësh individualisht. Pasi të kryejnë detyrën e dhënë disa nxënës lexojnë atë që kanë shkruar. Për të ndihmuar të tjerët që nuk kanë arritur të kryejnë detyrën, mësimdhënësi/ja shkruan në tabelë një pesëvargësh me idetë që japin nxënësit, p.sh.:</w:t>
            </w:r>
          </w:p>
          <w:p w14:paraId="7A204E1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Probabiliteti</w:t>
            </w:r>
          </w:p>
          <w:p w14:paraId="4461419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I madh</w:t>
            </w:r>
            <w:r w:rsidRPr="0050750C">
              <w:rPr>
                <w:rFonts w:ascii="Times New Roman" w:hAnsi="Times New Roman" w:cs="Times New Roman"/>
                <w:color w:val="080C0C"/>
                <w:lang w:val="it-IT"/>
              </w:rPr>
              <w:tab/>
              <w:t>I vogël</w:t>
            </w:r>
          </w:p>
          <w:p w14:paraId="621D36E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Parashikohet</w:t>
            </w:r>
            <w:r w:rsidRPr="0050750C">
              <w:rPr>
                <w:rFonts w:ascii="Times New Roman" w:hAnsi="Times New Roman" w:cs="Times New Roman"/>
                <w:color w:val="080C0C"/>
                <w:lang w:val="it-IT"/>
              </w:rPr>
              <w:tab/>
              <w:t>Arsyetohet</w:t>
            </w:r>
            <w:r w:rsidRPr="0050750C">
              <w:rPr>
                <w:rFonts w:ascii="Times New Roman" w:hAnsi="Times New Roman" w:cs="Times New Roman"/>
                <w:color w:val="080C0C"/>
                <w:lang w:val="it-IT"/>
              </w:rPr>
              <w:tab/>
              <w:t>Përshkruhet Probabiliteti paraqitet me anë të eksperimenteve</w:t>
            </w:r>
          </w:p>
          <w:p w14:paraId="15D05D51"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Mundësia</w:t>
            </w:r>
          </w:p>
          <w:p w14:paraId="7598A9A4" w14:textId="77777777" w:rsidR="00A94CE3" w:rsidRDefault="00A94CE3" w:rsidP="00D57B01">
            <w:pPr>
              <w:pStyle w:val="NoSpacing"/>
              <w:rPr>
                <w:rFonts w:ascii="Times New Roman" w:hAnsi="Times New Roman" w:cs="Times New Roman"/>
                <w:color w:val="080C0C"/>
                <w:lang w:val="it-IT"/>
              </w:rPr>
            </w:pPr>
          </w:p>
          <w:p w14:paraId="7CB0E1C6" w14:textId="77777777" w:rsidR="00A94CE3" w:rsidRDefault="00A94CE3" w:rsidP="00D57B01">
            <w:pPr>
              <w:pStyle w:val="NoSpacing"/>
              <w:rPr>
                <w:rFonts w:ascii="Times New Roman" w:hAnsi="Times New Roman" w:cs="Times New Roman"/>
                <w:color w:val="080C0C"/>
                <w:lang w:val="it-IT"/>
              </w:rPr>
            </w:pPr>
          </w:p>
          <w:p w14:paraId="28D26A08" w14:textId="77777777" w:rsidR="00A94CE3" w:rsidRDefault="00A94CE3" w:rsidP="00D57B01">
            <w:pPr>
              <w:pStyle w:val="NoSpacing"/>
              <w:rPr>
                <w:rFonts w:ascii="Times New Roman" w:hAnsi="Times New Roman" w:cs="Times New Roman"/>
                <w:color w:val="080C0C"/>
                <w:lang w:val="it-IT"/>
              </w:rPr>
            </w:pPr>
          </w:p>
          <w:p w14:paraId="2B3A8D8C" w14:textId="77777777" w:rsidR="00A94CE3" w:rsidRDefault="00A94CE3" w:rsidP="00D57B01">
            <w:pPr>
              <w:pStyle w:val="NoSpacing"/>
              <w:rPr>
                <w:rFonts w:ascii="Times New Roman" w:hAnsi="Times New Roman" w:cs="Times New Roman"/>
                <w:color w:val="080C0C"/>
                <w:lang w:val="it-IT"/>
              </w:rPr>
            </w:pPr>
          </w:p>
          <w:p w14:paraId="00550922" w14:textId="77777777" w:rsidR="00A94CE3" w:rsidRDefault="00A94CE3" w:rsidP="00D57B01">
            <w:pPr>
              <w:pStyle w:val="NoSpacing"/>
              <w:rPr>
                <w:rFonts w:ascii="Times New Roman" w:hAnsi="Times New Roman" w:cs="Times New Roman"/>
                <w:color w:val="080C0C"/>
                <w:lang w:val="it-IT"/>
              </w:rPr>
            </w:pPr>
          </w:p>
          <w:p w14:paraId="594C0596" w14:textId="77777777" w:rsidR="00A94CE3" w:rsidRDefault="00A94CE3" w:rsidP="00D57B01">
            <w:pPr>
              <w:pStyle w:val="NoSpacing"/>
              <w:rPr>
                <w:rFonts w:ascii="Times New Roman" w:hAnsi="Times New Roman" w:cs="Times New Roman"/>
                <w:color w:val="080C0C"/>
                <w:lang w:val="it-IT"/>
              </w:rPr>
            </w:pPr>
          </w:p>
          <w:p w14:paraId="547F3A16" w14:textId="77777777" w:rsidR="00A94CE3" w:rsidRDefault="00A94CE3" w:rsidP="00D57B01">
            <w:pPr>
              <w:pStyle w:val="NoSpacing"/>
              <w:rPr>
                <w:rFonts w:ascii="Times New Roman" w:hAnsi="Times New Roman" w:cs="Times New Roman"/>
                <w:color w:val="080C0C"/>
                <w:lang w:val="it-IT"/>
              </w:rPr>
            </w:pPr>
          </w:p>
          <w:p w14:paraId="2FE44A1D" w14:textId="77777777" w:rsidR="00A94CE3" w:rsidRDefault="00A94CE3" w:rsidP="00D57B01">
            <w:pPr>
              <w:pStyle w:val="NoSpacing"/>
              <w:rPr>
                <w:rFonts w:ascii="Times New Roman" w:hAnsi="Times New Roman" w:cs="Times New Roman"/>
                <w:color w:val="080C0C"/>
                <w:lang w:val="it-IT"/>
              </w:rPr>
            </w:pPr>
          </w:p>
          <w:p w14:paraId="63FC187E" w14:textId="77777777" w:rsidR="00A94CE3" w:rsidRDefault="00A94CE3" w:rsidP="00D57B01">
            <w:pPr>
              <w:pStyle w:val="NoSpacing"/>
              <w:rPr>
                <w:rFonts w:ascii="Times New Roman" w:hAnsi="Times New Roman" w:cs="Times New Roman"/>
                <w:color w:val="080C0C"/>
                <w:lang w:val="it-IT"/>
              </w:rPr>
            </w:pPr>
          </w:p>
          <w:p w14:paraId="5944916F" w14:textId="77777777" w:rsidR="00A94CE3" w:rsidRDefault="00A94CE3" w:rsidP="00D57B01">
            <w:pPr>
              <w:pStyle w:val="NoSpacing"/>
              <w:rPr>
                <w:rFonts w:ascii="Times New Roman" w:hAnsi="Times New Roman" w:cs="Times New Roman"/>
                <w:color w:val="080C0C"/>
                <w:lang w:val="it-IT"/>
              </w:rPr>
            </w:pPr>
          </w:p>
          <w:p w14:paraId="368C2C3C" w14:textId="77777777" w:rsidR="00A94CE3" w:rsidRDefault="00A94CE3" w:rsidP="00D57B01">
            <w:pPr>
              <w:pStyle w:val="NoSpacing"/>
              <w:rPr>
                <w:rFonts w:ascii="Times New Roman" w:hAnsi="Times New Roman" w:cs="Times New Roman"/>
                <w:color w:val="080C0C"/>
                <w:lang w:val="it-IT"/>
              </w:rPr>
            </w:pPr>
          </w:p>
          <w:p w14:paraId="3A89DCA1" w14:textId="77777777" w:rsidR="00A94CE3" w:rsidRDefault="00A94CE3" w:rsidP="00D57B01">
            <w:pPr>
              <w:pStyle w:val="NoSpacing"/>
              <w:rPr>
                <w:rFonts w:ascii="Times New Roman" w:hAnsi="Times New Roman" w:cs="Times New Roman"/>
                <w:color w:val="080C0C"/>
                <w:lang w:val="it-IT"/>
              </w:rPr>
            </w:pPr>
          </w:p>
          <w:p w14:paraId="55E1D65E" w14:textId="77777777" w:rsidR="00A94CE3" w:rsidRDefault="00A94CE3" w:rsidP="00D57B01">
            <w:pPr>
              <w:pStyle w:val="NoSpacing"/>
              <w:rPr>
                <w:rFonts w:ascii="Times New Roman" w:hAnsi="Times New Roman" w:cs="Times New Roman"/>
                <w:color w:val="080C0C"/>
                <w:lang w:val="it-IT"/>
              </w:rPr>
            </w:pPr>
          </w:p>
          <w:p w14:paraId="53E9B1BC" w14:textId="77777777" w:rsidR="00A94CE3" w:rsidRDefault="00A94CE3" w:rsidP="00D57B01">
            <w:pPr>
              <w:pStyle w:val="NoSpacing"/>
              <w:rPr>
                <w:rFonts w:ascii="Times New Roman" w:hAnsi="Times New Roman" w:cs="Times New Roman"/>
                <w:color w:val="080C0C"/>
                <w:lang w:val="it-IT"/>
              </w:rPr>
            </w:pPr>
          </w:p>
          <w:p w14:paraId="47544E1E" w14:textId="77777777" w:rsidR="00A94CE3" w:rsidRDefault="00A94CE3" w:rsidP="00D57B01">
            <w:pPr>
              <w:pStyle w:val="NoSpacing"/>
              <w:rPr>
                <w:rFonts w:ascii="Times New Roman" w:hAnsi="Times New Roman" w:cs="Times New Roman"/>
                <w:color w:val="080C0C"/>
                <w:lang w:val="it-IT"/>
              </w:rPr>
            </w:pPr>
          </w:p>
          <w:p w14:paraId="0845A00E" w14:textId="77777777" w:rsidR="00A94CE3" w:rsidRDefault="00A94CE3" w:rsidP="00D57B01">
            <w:pPr>
              <w:pStyle w:val="NoSpacing"/>
              <w:rPr>
                <w:rFonts w:ascii="Times New Roman" w:hAnsi="Times New Roman" w:cs="Times New Roman"/>
                <w:color w:val="080C0C"/>
                <w:lang w:val="it-IT"/>
              </w:rPr>
            </w:pPr>
          </w:p>
          <w:p w14:paraId="7219F3AD" w14:textId="77777777" w:rsidR="00A94CE3" w:rsidRDefault="00A94CE3" w:rsidP="00D57B01">
            <w:pPr>
              <w:pStyle w:val="NoSpacing"/>
              <w:rPr>
                <w:rFonts w:ascii="Times New Roman" w:hAnsi="Times New Roman" w:cs="Times New Roman"/>
                <w:color w:val="080C0C"/>
                <w:lang w:val="it-IT"/>
              </w:rPr>
            </w:pPr>
          </w:p>
          <w:p w14:paraId="68A635B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Ndërtimi i njohurive: Përpunimi i përmbajtjes D.R.T.A.</w:t>
            </w:r>
          </w:p>
          <w:p w14:paraId="4B66E5A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Udhëzohen t'i hapin librat dhe të lexojnë kërkesën te detyra 1. Bëhen pyetje për të analizuar dhe parashikuar.</w:t>
            </w:r>
          </w:p>
          <w:p w14:paraId="4583FD8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Sa letra janë me shkronjën S? Po me shkronjën R? Cila nga shkronjat ka më shumë mundësi të zgjidhet? Pse? Përshkruajnë probabilitetin për të dy rastet.</w:t>
            </w:r>
          </w:p>
          <w:p w14:paraId="73A2B63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Lexohet kërkesa te detyra 2. Pyeten nxënësit: A është numri 4 në këtë spiner? A ka mundësi që spineri të ndalojë te ky numër? Cilët janë shumëfishat e numrit 3? Sa është e mundshme që spineri të ndalojë te numri 3? Po te shumëfishat e numrit 3? Pse? Përshkruajnë probabilitetin me fjalë.</w:t>
            </w:r>
          </w:p>
          <w:p w14:paraId="4434DAA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Përforcimi:</w:t>
            </w:r>
          </w:p>
          <w:p w14:paraId="3AB4488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Konsolidimi i të nxënit</w:t>
            </w:r>
          </w:p>
          <w:p w14:paraId="314E339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Veprimtari e pavarur</w:t>
            </w:r>
          </w:p>
          <w:p w14:paraId="201CE5B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Të pavarur dhe individualisht do të punojnë detyrat 4 dhe 5 ku do të përshkruajnë me fjalë sa është probabiliteti të ndodhin ngjarjet përkatëse. Lexojnë përshkrimet para të tjerëve.</w:t>
            </w:r>
          </w:p>
          <w:p w14:paraId="0FA5857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vlerësohen për saktësinë në përshkrimin e mundësisë së ndodhjes së ngjarjes dhe shpjegimin kur ngjarja është më pak e mundshme apo e mundshme të ndodhë.</w:t>
            </w:r>
          </w:p>
          <w:p w14:paraId="5BFE9E0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Detyrë:</w:t>
            </w:r>
          </w:p>
          <w:p w14:paraId="5200F39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Detyra 3 (faqe 99).</w:t>
            </w:r>
            <w:r w:rsidRPr="0050750C">
              <w:rPr>
                <w:rFonts w:ascii="Times New Roman" w:hAnsi="Times New Roman" w:cs="Times New Roman"/>
                <w:color w:val="080C0C"/>
                <w:lang w:val="it-IT"/>
              </w:rPr>
              <w:tab/>
            </w:r>
          </w:p>
          <w:p w14:paraId="098DD687" w14:textId="77777777" w:rsidR="00A94CE3" w:rsidRDefault="00A94CE3" w:rsidP="00D57B01">
            <w:pPr>
              <w:pStyle w:val="NoSpacing"/>
              <w:rPr>
                <w:rFonts w:ascii="Times New Roman" w:hAnsi="Times New Roman" w:cs="Times New Roman"/>
                <w:color w:val="080C0C"/>
                <w:lang w:val="it-IT"/>
              </w:rPr>
            </w:pPr>
          </w:p>
          <w:p w14:paraId="216BB763" w14:textId="77777777" w:rsidR="00A94CE3" w:rsidRDefault="00A94CE3" w:rsidP="00D57B01">
            <w:pPr>
              <w:pStyle w:val="NoSpacing"/>
              <w:rPr>
                <w:rFonts w:ascii="Times New Roman" w:hAnsi="Times New Roman" w:cs="Times New Roman"/>
                <w:color w:val="080C0C"/>
                <w:lang w:val="it-IT"/>
              </w:rPr>
            </w:pPr>
          </w:p>
          <w:p w14:paraId="3C67093D" w14:textId="77777777" w:rsidR="00A94CE3" w:rsidRDefault="00A94CE3" w:rsidP="00D57B01">
            <w:pPr>
              <w:pStyle w:val="NoSpacing"/>
              <w:rPr>
                <w:rFonts w:ascii="Times New Roman" w:hAnsi="Times New Roman" w:cs="Times New Roman"/>
                <w:color w:val="080C0C"/>
                <w:lang w:val="it-IT"/>
              </w:rPr>
            </w:pPr>
          </w:p>
          <w:p w14:paraId="57DA2C72" w14:textId="77777777" w:rsidR="00A94CE3" w:rsidRDefault="00A94CE3" w:rsidP="00D57B01">
            <w:pPr>
              <w:pStyle w:val="NoSpacing"/>
              <w:rPr>
                <w:rFonts w:ascii="Times New Roman" w:hAnsi="Times New Roman" w:cs="Times New Roman"/>
                <w:color w:val="080C0C"/>
                <w:lang w:val="it-IT"/>
              </w:rPr>
            </w:pPr>
          </w:p>
          <w:p w14:paraId="67E7EF99" w14:textId="77777777" w:rsidR="00A94CE3" w:rsidRDefault="00A94CE3" w:rsidP="00D57B01">
            <w:pPr>
              <w:pStyle w:val="NoSpacing"/>
              <w:rPr>
                <w:rFonts w:ascii="Times New Roman" w:hAnsi="Times New Roman" w:cs="Times New Roman"/>
                <w:color w:val="080C0C"/>
                <w:lang w:val="it-IT"/>
              </w:rPr>
            </w:pPr>
          </w:p>
          <w:p w14:paraId="47DFA6C9" w14:textId="77777777" w:rsidR="00A94CE3" w:rsidRDefault="00A94CE3" w:rsidP="00D57B01">
            <w:pPr>
              <w:pStyle w:val="NoSpacing"/>
              <w:rPr>
                <w:rFonts w:ascii="Times New Roman" w:hAnsi="Times New Roman" w:cs="Times New Roman"/>
                <w:color w:val="080C0C"/>
                <w:lang w:val="it-IT"/>
              </w:rPr>
            </w:pPr>
          </w:p>
          <w:p w14:paraId="6A0E3D91" w14:textId="77777777" w:rsidR="00A94CE3" w:rsidRDefault="00A94CE3" w:rsidP="00D57B01">
            <w:pPr>
              <w:pStyle w:val="NoSpacing"/>
              <w:rPr>
                <w:rFonts w:ascii="Times New Roman" w:hAnsi="Times New Roman" w:cs="Times New Roman"/>
                <w:color w:val="080C0C"/>
                <w:lang w:val="it-IT"/>
              </w:rPr>
            </w:pPr>
          </w:p>
          <w:p w14:paraId="3F5CC7A1" w14:textId="77777777" w:rsidR="00A94CE3" w:rsidRDefault="00A94CE3" w:rsidP="00D57B01">
            <w:pPr>
              <w:pStyle w:val="NoSpacing"/>
              <w:rPr>
                <w:rFonts w:ascii="Times New Roman" w:hAnsi="Times New Roman" w:cs="Times New Roman"/>
                <w:color w:val="080C0C"/>
                <w:lang w:val="it-IT"/>
              </w:rPr>
            </w:pPr>
          </w:p>
          <w:p w14:paraId="6563512A" w14:textId="77777777" w:rsidR="00A94CE3" w:rsidRDefault="00A94CE3" w:rsidP="00D57B01">
            <w:pPr>
              <w:pStyle w:val="NoSpacing"/>
              <w:rPr>
                <w:rFonts w:ascii="Times New Roman" w:hAnsi="Times New Roman" w:cs="Times New Roman"/>
                <w:color w:val="080C0C"/>
                <w:lang w:val="it-IT"/>
              </w:rPr>
            </w:pPr>
          </w:p>
          <w:p w14:paraId="2E2DA4C1" w14:textId="77777777" w:rsidR="00A94CE3" w:rsidRDefault="00A94CE3" w:rsidP="00D57B01">
            <w:pPr>
              <w:pStyle w:val="NoSpacing"/>
              <w:rPr>
                <w:rFonts w:ascii="Times New Roman" w:hAnsi="Times New Roman" w:cs="Times New Roman"/>
                <w:color w:val="080C0C"/>
                <w:lang w:val="it-IT"/>
              </w:rPr>
            </w:pPr>
          </w:p>
          <w:p w14:paraId="28165A8E" w14:textId="77777777" w:rsidR="00A94CE3" w:rsidRDefault="00A94CE3" w:rsidP="00D57B01">
            <w:pPr>
              <w:pStyle w:val="NoSpacing"/>
              <w:rPr>
                <w:rFonts w:ascii="Times New Roman" w:hAnsi="Times New Roman" w:cs="Times New Roman"/>
                <w:color w:val="080C0C"/>
                <w:lang w:val="it-IT"/>
              </w:rPr>
            </w:pPr>
          </w:p>
          <w:p w14:paraId="7C9CB646" w14:textId="77777777" w:rsidR="00A94CE3" w:rsidRDefault="00A94CE3" w:rsidP="00D57B01">
            <w:pPr>
              <w:pStyle w:val="NoSpacing"/>
              <w:rPr>
                <w:rFonts w:ascii="Times New Roman" w:hAnsi="Times New Roman" w:cs="Times New Roman"/>
                <w:color w:val="080C0C"/>
                <w:lang w:val="it-IT"/>
              </w:rPr>
            </w:pPr>
          </w:p>
          <w:p w14:paraId="2309A094" w14:textId="77777777" w:rsidR="00A94CE3" w:rsidRDefault="00A94CE3" w:rsidP="00D57B01">
            <w:pPr>
              <w:pStyle w:val="NoSpacing"/>
              <w:rPr>
                <w:rFonts w:ascii="Times New Roman" w:hAnsi="Times New Roman" w:cs="Times New Roman"/>
                <w:color w:val="080C0C"/>
                <w:lang w:val="it-IT"/>
              </w:rPr>
            </w:pPr>
          </w:p>
          <w:p w14:paraId="43621F10" w14:textId="77777777" w:rsidR="00A94CE3" w:rsidRDefault="00A94CE3" w:rsidP="00D57B01">
            <w:pPr>
              <w:pStyle w:val="NoSpacing"/>
              <w:rPr>
                <w:rFonts w:ascii="Times New Roman" w:hAnsi="Times New Roman" w:cs="Times New Roman"/>
                <w:color w:val="080C0C"/>
                <w:lang w:val="it-IT"/>
              </w:rPr>
            </w:pPr>
          </w:p>
          <w:p w14:paraId="264E85BA" w14:textId="77777777" w:rsidR="00A94CE3" w:rsidRDefault="00A94CE3" w:rsidP="00D57B01">
            <w:pPr>
              <w:pStyle w:val="NoSpacing"/>
              <w:rPr>
                <w:rFonts w:ascii="Times New Roman" w:hAnsi="Times New Roman" w:cs="Times New Roman"/>
                <w:color w:val="080C0C"/>
                <w:lang w:val="it-IT"/>
              </w:rPr>
            </w:pPr>
          </w:p>
          <w:p w14:paraId="2D6CED0A" w14:textId="77777777" w:rsidR="00A94CE3" w:rsidRDefault="00A94CE3" w:rsidP="00D57B01">
            <w:pPr>
              <w:pStyle w:val="NoSpacing"/>
              <w:rPr>
                <w:rFonts w:ascii="Times New Roman" w:hAnsi="Times New Roman" w:cs="Times New Roman"/>
                <w:color w:val="080C0C"/>
                <w:lang w:val="it-IT"/>
              </w:rPr>
            </w:pPr>
          </w:p>
          <w:p w14:paraId="46CE6283" w14:textId="77777777" w:rsidR="00A94CE3" w:rsidRDefault="00A94CE3" w:rsidP="00D57B01">
            <w:pPr>
              <w:pStyle w:val="NoSpacing"/>
              <w:rPr>
                <w:rFonts w:ascii="Times New Roman" w:hAnsi="Times New Roman" w:cs="Times New Roman"/>
                <w:color w:val="080C0C"/>
                <w:lang w:val="it-IT"/>
              </w:rPr>
            </w:pPr>
          </w:p>
          <w:p w14:paraId="76A6192C" w14:textId="77777777" w:rsidR="00A94CE3" w:rsidRDefault="00A94CE3" w:rsidP="00D57B01">
            <w:pPr>
              <w:pStyle w:val="NoSpacing"/>
              <w:rPr>
                <w:rFonts w:ascii="Times New Roman" w:hAnsi="Times New Roman" w:cs="Times New Roman"/>
                <w:color w:val="080C0C"/>
                <w:lang w:val="it-IT"/>
              </w:rPr>
            </w:pPr>
          </w:p>
          <w:p w14:paraId="5D20A82A" w14:textId="77777777" w:rsidR="00A94CE3" w:rsidRDefault="00A94CE3" w:rsidP="00D57B01">
            <w:pPr>
              <w:pStyle w:val="NoSpacing"/>
              <w:rPr>
                <w:rFonts w:ascii="Times New Roman" w:hAnsi="Times New Roman" w:cs="Times New Roman"/>
                <w:color w:val="080C0C"/>
                <w:lang w:val="it-IT"/>
              </w:rPr>
            </w:pPr>
          </w:p>
          <w:p w14:paraId="48E044C6" w14:textId="77777777" w:rsidR="00A94CE3" w:rsidRDefault="00A94CE3" w:rsidP="00D57B01">
            <w:pPr>
              <w:pStyle w:val="NoSpacing"/>
              <w:rPr>
                <w:rFonts w:ascii="Times New Roman" w:hAnsi="Times New Roman" w:cs="Times New Roman"/>
                <w:color w:val="080C0C"/>
                <w:lang w:val="it-IT"/>
              </w:rPr>
            </w:pPr>
          </w:p>
          <w:p w14:paraId="5EBB40E3" w14:textId="77777777" w:rsidR="00A94CE3" w:rsidRDefault="00A94CE3" w:rsidP="00D57B01">
            <w:pPr>
              <w:pStyle w:val="NoSpacing"/>
              <w:rPr>
                <w:rFonts w:ascii="Times New Roman" w:hAnsi="Times New Roman" w:cs="Times New Roman"/>
                <w:color w:val="080C0C"/>
                <w:lang w:val="it-IT"/>
              </w:rPr>
            </w:pPr>
          </w:p>
          <w:p w14:paraId="50B51FF4" w14:textId="77777777" w:rsidR="00A94CE3" w:rsidRDefault="00A94CE3" w:rsidP="00D57B01">
            <w:pPr>
              <w:pStyle w:val="NoSpacing"/>
              <w:rPr>
                <w:rFonts w:ascii="Times New Roman" w:hAnsi="Times New Roman" w:cs="Times New Roman"/>
                <w:color w:val="080C0C"/>
                <w:lang w:val="it-IT"/>
              </w:rPr>
            </w:pPr>
          </w:p>
          <w:p w14:paraId="4F97A529" w14:textId="77777777" w:rsidR="00A94CE3" w:rsidRDefault="00A94CE3" w:rsidP="00D57B01">
            <w:pPr>
              <w:pStyle w:val="NoSpacing"/>
              <w:rPr>
                <w:rFonts w:ascii="Times New Roman" w:hAnsi="Times New Roman" w:cs="Times New Roman"/>
                <w:color w:val="080C0C"/>
                <w:lang w:val="it-IT"/>
              </w:rPr>
            </w:pPr>
          </w:p>
          <w:p w14:paraId="07A807B7" w14:textId="77777777" w:rsidR="00A94CE3" w:rsidRDefault="00A94CE3" w:rsidP="00D57B01">
            <w:pPr>
              <w:pStyle w:val="NoSpacing"/>
              <w:rPr>
                <w:rFonts w:ascii="Times New Roman" w:hAnsi="Times New Roman" w:cs="Times New Roman"/>
                <w:color w:val="080C0C"/>
                <w:lang w:val="it-IT"/>
              </w:rPr>
            </w:pPr>
          </w:p>
          <w:p w14:paraId="543CA795" w14:textId="77777777" w:rsidR="00A94CE3" w:rsidRDefault="00A94CE3" w:rsidP="00D57B01">
            <w:pPr>
              <w:pStyle w:val="NoSpacing"/>
              <w:rPr>
                <w:rFonts w:ascii="Times New Roman" w:hAnsi="Times New Roman" w:cs="Times New Roman"/>
                <w:color w:val="080C0C"/>
                <w:lang w:val="it-IT"/>
              </w:rPr>
            </w:pPr>
          </w:p>
          <w:p w14:paraId="35F5F07F" w14:textId="77777777" w:rsidR="00A94CE3" w:rsidRDefault="00A94CE3" w:rsidP="00D57B01">
            <w:pPr>
              <w:pStyle w:val="NoSpacing"/>
              <w:rPr>
                <w:rFonts w:ascii="Times New Roman" w:hAnsi="Times New Roman" w:cs="Times New Roman"/>
                <w:color w:val="080C0C"/>
                <w:lang w:val="it-IT"/>
              </w:rPr>
            </w:pPr>
          </w:p>
          <w:p w14:paraId="37180B28" w14:textId="77777777" w:rsidR="00A94CE3" w:rsidRDefault="00A94CE3" w:rsidP="00D57B01">
            <w:pPr>
              <w:pStyle w:val="NoSpacing"/>
              <w:rPr>
                <w:rFonts w:ascii="Times New Roman" w:hAnsi="Times New Roman" w:cs="Times New Roman"/>
                <w:color w:val="080C0C"/>
                <w:lang w:val="it-IT"/>
              </w:rPr>
            </w:pPr>
          </w:p>
          <w:p w14:paraId="3070E143" w14:textId="77777777" w:rsidR="00A94CE3" w:rsidRDefault="00A94CE3" w:rsidP="00D57B01">
            <w:pPr>
              <w:pStyle w:val="NoSpacing"/>
              <w:rPr>
                <w:rFonts w:ascii="Times New Roman" w:hAnsi="Times New Roman" w:cs="Times New Roman"/>
                <w:color w:val="080C0C"/>
                <w:lang w:val="it-IT"/>
              </w:rPr>
            </w:pPr>
          </w:p>
          <w:p w14:paraId="757E981C" w14:textId="77777777" w:rsidR="00A94CE3" w:rsidRDefault="00A94CE3" w:rsidP="00D57B01">
            <w:pPr>
              <w:pStyle w:val="NoSpacing"/>
              <w:rPr>
                <w:rFonts w:ascii="Times New Roman" w:hAnsi="Times New Roman" w:cs="Times New Roman"/>
                <w:color w:val="080C0C"/>
                <w:lang w:val="it-IT"/>
              </w:rPr>
            </w:pPr>
          </w:p>
          <w:p w14:paraId="149E6309" w14:textId="77777777" w:rsidR="00A94CE3" w:rsidRPr="004A6DEB" w:rsidRDefault="00A94CE3" w:rsidP="00D57B01">
            <w:pPr>
              <w:pStyle w:val="NoSpacing"/>
              <w:rPr>
                <w:rFonts w:ascii="Times New Roman" w:hAnsi="Times New Roman" w:cs="Times New Roman"/>
                <w:color w:val="080C0C"/>
                <w:lang w:val="it-IT"/>
              </w:rPr>
            </w:pPr>
          </w:p>
        </w:tc>
      </w:tr>
    </w:tbl>
    <w:p w14:paraId="016D48D7"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282FA51E" w14:textId="77777777" w:rsidTr="00D57B01">
        <w:trPr>
          <w:trHeight w:val="206"/>
        </w:trPr>
        <w:tc>
          <w:tcPr>
            <w:tcW w:w="10105" w:type="dxa"/>
            <w:tcBorders>
              <w:top w:val="single" w:sz="8" w:space="0" w:color="000000"/>
              <w:bottom w:val="nil"/>
            </w:tcBorders>
            <w:shd w:val="clear" w:color="auto" w:fill="000000"/>
            <w:hideMark/>
          </w:tcPr>
          <w:p w14:paraId="5890057E"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24EC5E3F" w14:textId="77777777" w:rsidTr="00D57B01">
        <w:trPr>
          <w:trHeight w:val="379"/>
        </w:trPr>
        <w:tc>
          <w:tcPr>
            <w:tcW w:w="10105" w:type="dxa"/>
            <w:tcBorders>
              <w:top w:val="single" w:sz="8" w:space="0" w:color="000000"/>
              <w:bottom w:val="single" w:sz="8" w:space="0" w:color="000000"/>
            </w:tcBorders>
            <w:hideMark/>
          </w:tcPr>
          <w:p w14:paraId="46DE35E2"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55C5EB9A"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50673BEA" w14:textId="77777777" w:rsidTr="00D57B01">
        <w:trPr>
          <w:trHeight w:val="2390"/>
        </w:trPr>
        <w:tc>
          <w:tcPr>
            <w:tcW w:w="10105" w:type="dxa"/>
            <w:tcBorders>
              <w:top w:val="nil"/>
            </w:tcBorders>
          </w:tcPr>
          <w:p w14:paraId="1AE84E90" w14:textId="77777777" w:rsidR="00A94CE3" w:rsidRDefault="00A94CE3" w:rsidP="00D57B01">
            <w:pPr>
              <w:pStyle w:val="NoSpacing"/>
              <w:rPr>
                <w:rFonts w:ascii="Times New Roman" w:hAnsi="Times New Roman" w:cs="Times New Roman"/>
                <w:color w:val="080C0C"/>
                <w:lang w:val="it-IT"/>
              </w:rPr>
            </w:pPr>
          </w:p>
          <w:p w14:paraId="5D1A9C37" w14:textId="77777777" w:rsidR="00A94CE3" w:rsidRDefault="00A94CE3" w:rsidP="00D57B01">
            <w:pPr>
              <w:pStyle w:val="NoSpacing"/>
              <w:rPr>
                <w:rFonts w:ascii="Times New Roman" w:hAnsi="Times New Roman" w:cs="Times New Roman"/>
                <w:color w:val="080C0C"/>
                <w:lang w:val="it-IT"/>
              </w:rPr>
            </w:pPr>
          </w:p>
          <w:p w14:paraId="60E7C2C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Mësimi</w:t>
            </w:r>
          </w:p>
          <w:p w14:paraId="3627E2C6" w14:textId="77777777" w:rsidR="00A94CE3" w:rsidRPr="0050750C" w:rsidRDefault="00A94CE3" w:rsidP="00D57B01">
            <w:pPr>
              <w:pStyle w:val="NoSpacing"/>
              <w:rPr>
                <w:rFonts w:ascii="Times New Roman" w:hAnsi="Times New Roman" w:cs="Times New Roman"/>
                <w:color w:val="080C0C"/>
                <w:lang w:val="it-IT"/>
              </w:rPr>
            </w:pPr>
          </w:p>
          <w:p w14:paraId="33338C4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Fusha kurrikulare: Matematikë</w:t>
            </w:r>
          </w:p>
          <w:p w14:paraId="5B99BBD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Lënda: Matematikë</w:t>
            </w:r>
          </w:p>
          <w:p w14:paraId="33C8E3F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Shkalla e kurrikulës: 2</w:t>
            </w:r>
            <w:r w:rsidRPr="0050750C">
              <w:rPr>
                <w:rFonts w:ascii="Times New Roman" w:hAnsi="Times New Roman" w:cs="Times New Roman"/>
                <w:color w:val="080C0C"/>
                <w:lang w:val="it-IT"/>
              </w:rPr>
              <w:tab/>
              <w:t>Klasa: III</w:t>
            </w:r>
          </w:p>
          <w:p w14:paraId="3CDECDB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Tema: Thyesat</w:t>
            </w:r>
          </w:p>
          <w:p w14:paraId="4A87459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temës:</w:t>
            </w:r>
          </w:p>
          <w:p w14:paraId="428596B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Cakton pjesën e një tërësie;</w:t>
            </w:r>
          </w:p>
          <w:p w14:paraId="19F38A5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Zgjidh problema të thjeshta bazuar në modelet e paraqitura;</w:t>
            </w:r>
          </w:p>
          <w:p w14:paraId="2F0E738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Demonstron shkathtësi dhe shprehi në zgjidhje të problemave.</w:t>
            </w:r>
          </w:p>
          <w:p w14:paraId="587413E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për kompetencat kryesore të shkallës: I.1,2,7; II.3; III.1,3,4.</w:t>
            </w:r>
          </w:p>
          <w:p w14:paraId="782BA44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e fushës së kurrikulës: 1.1,4,5; 2.2; 7.1.</w:t>
            </w:r>
          </w:p>
          <w:p w14:paraId="3D496C0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Njësia mësimore: Thyesat si pjesë të barabarta të një tërësie</w:t>
            </w:r>
          </w:p>
          <w:p w14:paraId="44C2A36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orës mësimore:</w:t>
            </w:r>
          </w:p>
          <w:p w14:paraId="7A03BC9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Paraqet numrat thyesorë - thyesat;</w:t>
            </w:r>
          </w:p>
          <w:p w14:paraId="7C662D8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Cakton pjesën e një tërësie;</w:t>
            </w:r>
          </w:p>
          <w:p w14:paraId="76EDF4C0"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Paraqet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përmes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ilustrimit</w:t>
            </w:r>
            <w:proofErr w:type="spellEnd"/>
            <w:r w:rsidRPr="008F07E3">
              <w:rPr>
                <w:rFonts w:ascii="Times New Roman" w:hAnsi="Times New Roman" w:cs="Times New Roman"/>
                <w:color w:val="080C0C"/>
              </w:rPr>
              <w:t xml:space="preserve"> - </w:t>
            </w:r>
            <w:proofErr w:type="spellStart"/>
            <w:r w:rsidRPr="008F07E3">
              <w:rPr>
                <w:rFonts w:ascii="Times New Roman" w:hAnsi="Times New Roman" w:cs="Times New Roman"/>
                <w:color w:val="080C0C"/>
              </w:rPr>
              <w:t>ngjyrosjes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thyesat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w:t>
            </w:r>
          </w:p>
          <w:p w14:paraId="21D36010"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4519187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Burimet, mjetet e konkretizimit dhe materialet mësimore:</w:t>
            </w:r>
          </w:p>
          <w:p w14:paraId="6ECC27C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Lidhja me lëndët e tjera mësimore dhe/apo me çështjet ndërkurrikulare dhe situatat jetësore:</w:t>
            </w:r>
          </w:p>
          <w:p w14:paraId="291DFC7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Gjuhë amtare (shqipe), Edukatë figurative.</w:t>
            </w:r>
          </w:p>
          <w:p w14:paraId="7E6C3E7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Parashikimi:</w:t>
            </w:r>
          </w:p>
          <w:p w14:paraId="19A5737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Përgatitja për të nxënët</w:t>
            </w:r>
          </w:p>
          <w:p w14:paraId="7B4C397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Organizues grafik</w:t>
            </w:r>
          </w:p>
          <w:p w14:paraId="364610E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nxiten t'i tregojnë të gjitha idetë që i kanë në mend për thyesat të cilat i kanë mësuar në klasën e dytë.</w:t>
            </w:r>
          </w:p>
          <w:p w14:paraId="39044E02"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Idetë e tyre shkruhen në tabelë në formë të organizuesit grafik.</w:t>
            </w:r>
          </w:p>
          <w:p w14:paraId="75316A81" w14:textId="77777777" w:rsidR="00A94CE3" w:rsidRDefault="00A94CE3" w:rsidP="00D57B01">
            <w:pPr>
              <w:pStyle w:val="NoSpacing"/>
              <w:rPr>
                <w:rFonts w:ascii="Times New Roman" w:hAnsi="Times New Roman" w:cs="Times New Roman"/>
                <w:color w:val="080C0C"/>
                <w:lang w:val="it-IT"/>
              </w:rPr>
            </w:pPr>
          </w:p>
          <w:p w14:paraId="03CFD785" w14:textId="77777777" w:rsidR="00A94CE3" w:rsidRDefault="00A94CE3" w:rsidP="00D57B01">
            <w:pPr>
              <w:pStyle w:val="NoSpacing"/>
              <w:rPr>
                <w:rFonts w:ascii="Times New Roman" w:hAnsi="Times New Roman" w:cs="Times New Roman"/>
                <w:color w:val="080C0C"/>
                <w:lang w:val="it-IT"/>
              </w:rPr>
            </w:pPr>
          </w:p>
          <w:p w14:paraId="578BB825" w14:textId="77777777" w:rsidR="00A94CE3" w:rsidRDefault="00A94CE3" w:rsidP="00D57B01">
            <w:pPr>
              <w:pStyle w:val="NoSpacing"/>
              <w:rPr>
                <w:rFonts w:ascii="Times New Roman" w:hAnsi="Times New Roman" w:cs="Times New Roman"/>
                <w:color w:val="080C0C"/>
                <w:lang w:val="it-IT"/>
              </w:rPr>
            </w:pPr>
          </w:p>
          <w:p w14:paraId="26245170" w14:textId="77777777" w:rsidR="00A94CE3" w:rsidRDefault="00A94CE3" w:rsidP="00D57B01">
            <w:pPr>
              <w:pStyle w:val="NoSpacing"/>
              <w:rPr>
                <w:rFonts w:ascii="Times New Roman" w:hAnsi="Times New Roman" w:cs="Times New Roman"/>
                <w:color w:val="080C0C"/>
                <w:lang w:val="it-IT"/>
              </w:rPr>
            </w:pPr>
          </w:p>
          <w:p w14:paraId="5A55020A" w14:textId="77777777" w:rsidR="00A94CE3" w:rsidRDefault="00A94CE3" w:rsidP="00D57B01">
            <w:pPr>
              <w:pStyle w:val="NoSpacing"/>
              <w:rPr>
                <w:rFonts w:ascii="Times New Roman" w:hAnsi="Times New Roman" w:cs="Times New Roman"/>
                <w:color w:val="080C0C"/>
                <w:lang w:val="it-IT"/>
              </w:rPr>
            </w:pPr>
          </w:p>
          <w:p w14:paraId="0A3C16FF" w14:textId="77777777" w:rsidR="00A94CE3" w:rsidRDefault="00A94CE3" w:rsidP="00D57B01">
            <w:pPr>
              <w:pStyle w:val="NoSpacing"/>
              <w:rPr>
                <w:rFonts w:ascii="Times New Roman" w:hAnsi="Times New Roman" w:cs="Times New Roman"/>
                <w:color w:val="080C0C"/>
                <w:lang w:val="it-IT"/>
              </w:rPr>
            </w:pPr>
          </w:p>
          <w:p w14:paraId="3E4AF48D" w14:textId="77777777" w:rsidR="00A94CE3" w:rsidRDefault="00A94CE3" w:rsidP="00D57B01">
            <w:pPr>
              <w:pStyle w:val="NoSpacing"/>
              <w:rPr>
                <w:rFonts w:ascii="Times New Roman" w:hAnsi="Times New Roman" w:cs="Times New Roman"/>
                <w:color w:val="080C0C"/>
                <w:lang w:val="it-IT"/>
              </w:rPr>
            </w:pPr>
          </w:p>
          <w:p w14:paraId="5C949CBD" w14:textId="77777777" w:rsidR="00A94CE3" w:rsidRDefault="00A94CE3" w:rsidP="00D57B01">
            <w:pPr>
              <w:pStyle w:val="NoSpacing"/>
              <w:rPr>
                <w:rFonts w:ascii="Times New Roman" w:hAnsi="Times New Roman" w:cs="Times New Roman"/>
                <w:color w:val="080C0C"/>
                <w:lang w:val="it-IT"/>
              </w:rPr>
            </w:pPr>
          </w:p>
          <w:p w14:paraId="4C4DDE7E" w14:textId="77777777" w:rsidR="00A94CE3" w:rsidRDefault="00A94CE3" w:rsidP="00D57B01">
            <w:pPr>
              <w:pStyle w:val="NoSpacing"/>
              <w:rPr>
                <w:rFonts w:ascii="Times New Roman" w:hAnsi="Times New Roman" w:cs="Times New Roman"/>
                <w:color w:val="080C0C"/>
                <w:lang w:val="it-IT"/>
              </w:rPr>
            </w:pPr>
          </w:p>
          <w:p w14:paraId="625D6DD3" w14:textId="77777777" w:rsidR="00A94CE3" w:rsidRDefault="00A94CE3" w:rsidP="00D57B01">
            <w:pPr>
              <w:pStyle w:val="NoSpacing"/>
              <w:rPr>
                <w:rFonts w:ascii="Times New Roman" w:hAnsi="Times New Roman" w:cs="Times New Roman"/>
                <w:color w:val="080C0C"/>
                <w:lang w:val="it-IT"/>
              </w:rPr>
            </w:pPr>
          </w:p>
          <w:p w14:paraId="354B20A1" w14:textId="77777777" w:rsidR="00A94CE3" w:rsidRDefault="00A94CE3" w:rsidP="00D57B01">
            <w:pPr>
              <w:pStyle w:val="NoSpacing"/>
              <w:rPr>
                <w:rFonts w:ascii="Times New Roman" w:hAnsi="Times New Roman" w:cs="Times New Roman"/>
                <w:color w:val="080C0C"/>
                <w:lang w:val="it-IT"/>
              </w:rPr>
            </w:pPr>
          </w:p>
          <w:p w14:paraId="1E2F8653" w14:textId="77777777" w:rsidR="00A94CE3" w:rsidRDefault="00A94CE3" w:rsidP="00D57B01">
            <w:pPr>
              <w:pStyle w:val="NoSpacing"/>
              <w:rPr>
                <w:rFonts w:ascii="Times New Roman" w:hAnsi="Times New Roman" w:cs="Times New Roman"/>
                <w:color w:val="080C0C"/>
                <w:lang w:val="it-IT"/>
              </w:rPr>
            </w:pPr>
          </w:p>
          <w:p w14:paraId="2040DCB8" w14:textId="77777777" w:rsidR="00A94CE3" w:rsidRDefault="00A94CE3" w:rsidP="00D57B01">
            <w:pPr>
              <w:pStyle w:val="NoSpacing"/>
              <w:rPr>
                <w:rFonts w:ascii="Times New Roman" w:hAnsi="Times New Roman" w:cs="Times New Roman"/>
                <w:color w:val="080C0C"/>
                <w:lang w:val="it-IT"/>
              </w:rPr>
            </w:pPr>
          </w:p>
          <w:p w14:paraId="73604C04" w14:textId="77777777" w:rsidR="00A94CE3" w:rsidRDefault="00A94CE3" w:rsidP="00D57B01">
            <w:pPr>
              <w:pStyle w:val="NoSpacing"/>
              <w:rPr>
                <w:rFonts w:ascii="Times New Roman" w:hAnsi="Times New Roman" w:cs="Times New Roman"/>
                <w:color w:val="080C0C"/>
                <w:lang w:val="it-IT"/>
              </w:rPr>
            </w:pPr>
          </w:p>
          <w:p w14:paraId="5051391A" w14:textId="77777777" w:rsidR="00A94CE3" w:rsidRDefault="00A94CE3" w:rsidP="00D57B01">
            <w:pPr>
              <w:pStyle w:val="NoSpacing"/>
              <w:rPr>
                <w:rFonts w:ascii="Times New Roman" w:hAnsi="Times New Roman" w:cs="Times New Roman"/>
                <w:color w:val="080C0C"/>
                <w:lang w:val="it-IT"/>
              </w:rPr>
            </w:pPr>
          </w:p>
          <w:p w14:paraId="570879D4" w14:textId="77777777" w:rsidR="00A94CE3" w:rsidRDefault="00A94CE3" w:rsidP="00D57B01">
            <w:pPr>
              <w:pStyle w:val="NoSpacing"/>
              <w:rPr>
                <w:rFonts w:ascii="Times New Roman" w:hAnsi="Times New Roman" w:cs="Times New Roman"/>
                <w:color w:val="080C0C"/>
                <w:lang w:val="it-IT"/>
              </w:rPr>
            </w:pPr>
          </w:p>
          <w:p w14:paraId="7B369C9E" w14:textId="77777777" w:rsidR="00A94CE3" w:rsidRDefault="00A94CE3" w:rsidP="00D57B01">
            <w:pPr>
              <w:pStyle w:val="NoSpacing"/>
              <w:rPr>
                <w:rFonts w:ascii="Times New Roman" w:hAnsi="Times New Roman" w:cs="Times New Roman"/>
                <w:color w:val="080C0C"/>
                <w:lang w:val="it-IT"/>
              </w:rPr>
            </w:pPr>
          </w:p>
          <w:p w14:paraId="79235B19" w14:textId="77777777" w:rsidR="00A94CE3" w:rsidRDefault="00A94CE3" w:rsidP="00D57B01">
            <w:pPr>
              <w:pStyle w:val="NoSpacing"/>
              <w:rPr>
                <w:rFonts w:ascii="Times New Roman" w:hAnsi="Times New Roman" w:cs="Times New Roman"/>
                <w:color w:val="080C0C"/>
                <w:lang w:val="it-IT"/>
              </w:rPr>
            </w:pPr>
          </w:p>
          <w:p w14:paraId="5C6AB81B" w14:textId="77777777" w:rsidR="00A94CE3" w:rsidRDefault="00A94CE3" w:rsidP="00D57B01">
            <w:pPr>
              <w:pStyle w:val="NoSpacing"/>
              <w:rPr>
                <w:rFonts w:ascii="Times New Roman" w:hAnsi="Times New Roman" w:cs="Times New Roman"/>
                <w:color w:val="080C0C"/>
                <w:lang w:val="it-IT"/>
              </w:rPr>
            </w:pPr>
          </w:p>
          <w:p w14:paraId="0525BE8D" w14:textId="77777777" w:rsidR="00A94CE3" w:rsidRDefault="00A94CE3" w:rsidP="00D57B01">
            <w:pPr>
              <w:pStyle w:val="NoSpacing"/>
              <w:rPr>
                <w:rFonts w:ascii="Times New Roman" w:hAnsi="Times New Roman" w:cs="Times New Roman"/>
                <w:color w:val="080C0C"/>
                <w:lang w:val="it-IT"/>
              </w:rPr>
            </w:pPr>
          </w:p>
          <w:p w14:paraId="140BD96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lastRenderedPageBreak/>
              <w:t>Ndërtimi i njohurive: Përpunimi i përmbajtjes Shqyrtim i përbashkët</w:t>
            </w:r>
          </w:p>
          <w:p w14:paraId="25A0F8E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Nxënësve iu shpërndahen fletë A4 me ngjyra të ndryshme. Secila fletë është e ndarë me vizatim në gjashtë pjesë të barabarta. Në anën e pasme të fletës shkruhen udhëzimet p.sh., ngjyros një nga gjashtë pjesët dhe paraqit pjesën e ngjyrosur me thyesë etj. Pasi të kryejnë këtë veprim, nxënësit me ngjyrë të njëjtë të fletës mblidhen dhe diskutojnë. Tregojnë para të tjerëve sa pjesë kanë ngjyrosur dhe cila thyesë tregon atë. Përmenden emërtimet numërues - sa pjesë u ngjyrosën dhe emërues - në sa pjesë ishte ndarë.</w:t>
            </w:r>
          </w:p>
          <w:p w14:paraId="2B79624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udhëzohen te detyra 1 t'i shohin figurat dhe lexojnë sqarimet. Kuptojnë që thyesa mund të paraqesë vetëm pjesë të barabarta të një tërësie. Te detyra 2 udhëzohen t'i ngjyrosin rrathët te figurat ku tregohet çereku. Te detyra</w:t>
            </w:r>
          </w:p>
          <w:p w14:paraId="6ABC05A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3 dhe 4 udhëzohen t'i ngjyrosin gjysmën dhe çerekun e figurave. Detyra 5 ka karakter informues andaj këtu duhet të jepen sqarime nga mësimdhënësi/ja.</w:t>
            </w:r>
          </w:p>
          <w:p w14:paraId="4A31929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Përforcimi: Konsolidimi i të nxënit Veprimtari e pavarur</w:t>
            </w:r>
          </w:p>
          <w:p w14:paraId="6AD06F4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punojnë të pavarur detyrën 7. Tregojnë se në sa pjesë është ndarë figura dhe si quhet ai numër, sa pjesë janë të ngjyrosura me të verdhë e sa me të gjelbër dhe si quhen ata numra. Pastaj ngjyrosin aq pjesë sa tregon thyesa para figurës.</w:t>
            </w:r>
          </w:p>
          <w:p w14:paraId="594B111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vlerësohen për saktësinë në paraqitjen e numrave thyesorë, caktimin e pjesës së një tërësie dhe paraqitjen e tyre përmes vizatimit.</w:t>
            </w:r>
          </w:p>
          <w:p w14:paraId="2FDBDF6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Detyrë:</w:t>
            </w:r>
          </w:p>
          <w:p w14:paraId="2116147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Detyra 6 (faqe 103).</w:t>
            </w:r>
            <w:r w:rsidRPr="0050750C">
              <w:rPr>
                <w:rFonts w:ascii="Times New Roman" w:hAnsi="Times New Roman" w:cs="Times New Roman"/>
                <w:color w:val="080C0C"/>
                <w:lang w:val="it-IT"/>
              </w:rPr>
              <w:tab/>
            </w:r>
          </w:p>
          <w:p w14:paraId="671AD1FE" w14:textId="77777777" w:rsidR="00A94CE3" w:rsidRDefault="00A94CE3" w:rsidP="00D57B01">
            <w:pPr>
              <w:pStyle w:val="NoSpacing"/>
              <w:rPr>
                <w:rFonts w:ascii="Times New Roman" w:hAnsi="Times New Roman" w:cs="Times New Roman"/>
                <w:color w:val="080C0C"/>
                <w:lang w:val="it-IT"/>
              </w:rPr>
            </w:pPr>
          </w:p>
          <w:p w14:paraId="0AF6FE27" w14:textId="77777777" w:rsidR="00A94CE3" w:rsidRDefault="00A94CE3" w:rsidP="00D57B01">
            <w:pPr>
              <w:pStyle w:val="NoSpacing"/>
              <w:rPr>
                <w:rFonts w:ascii="Times New Roman" w:hAnsi="Times New Roman" w:cs="Times New Roman"/>
                <w:color w:val="080C0C"/>
                <w:lang w:val="it-IT"/>
              </w:rPr>
            </w:pPr>
          </w:p>
          <w:p w14:paraId="4080E1D4" w14:textId="77777777" w:rsidR="00A94CE3" w:rsidRDefault="00A94CE3" w:rsidP="00D57B01">
            <w:pPr>
              <w:pStyle w:val="NoSpacing"/>
              <w:rPr>
                <w:rFonts w:ascii="Times New Roman" w:hAnsi="Times New Roman" w:cs="Times New Roman"/>
                <w:color w:val="080C0C"/>
                <w:lang w:val="it-IT"/>
              </w:rPr>
            </w:pPr>
          </w:p>
          <w:p w14:paraId="2B645CAE" w14:textId="77777777" w:rsidR="00A94CE3" w:rsidRDefault="00A94CE3" w:rsidP="00D57B01">
            <w:pPr>
              <w:pStyle w:val="NoSpacing"/>
              <w:rPr>
                <w:rFonts w:ascii="Times New Roman" w:hAnsi="Times New Roman" w:cs="Times New Roman"/>
                <w:color w:val="080C0C"/>
                <w:lang w:val="it-IT"/>
              </w:rPr>
            </w:pPr>
          </w:p>
          <w:p w14:paraId="444450CF" w14:textId="77777777" w:rsidR="00A94CE3" w:rsidRDefault="00A94CE3" w:rsidP="00D57B01">
            <w:pPr>
              <w:pStyle w:val="NoSpacing"/>
              <w:rPr>
                <w:rFonts w:ascii="Times New Roman" w:hAnsi="Times New Roman" w:cs="Times New Roman"/>
                <w:color w:val="080C0C"/>
                <w:lang w:val="it-IT"/>
              </w:rPr>
            </w:pPr>
          </w:p>
          <w:p w14:paraId="0BDCE7A0" w14:textId="77777777" w:rsidR="00A94CE3" w:rsidRDefault="00A94CE3" w:rsidP="00D57B01">
            <w:pPr>
              <w:pStyle w:val="NoSpacing"/>
              <w:rPr>
                <w:rFonts w:ascii="Times New Roman" w:hAnsi="Times New Roman" w:cs="Times New Roman"/>
                <w:color w:val="080C0C"/>
                <w:lang w:val="it-IT"/>
              </w:rPr>
            </w:pPr>
          </w:p>
          <w:p w14:paraId="34AE911C" w14:textId="77777777" w:rsidR="00A94CE3" w:rsidRDefault="00A94CE3" w:rsidP="00D57B01">
            <w:pPr>
              <w:pStyle w:val="NoSpacing"/>
              <w:rPr>
                <w:rFonts w:ascii="Times New Roman" w:hAnsi="Times New Roman" w:cs="Times New Roman"/>
                <w:color w:val="080C0C"/>
                <w:lang w:val="it-IT"/>
              </w:rPr>
            </w:pPr>
          </w:p>
          <w:p w14:paraId="2801AA8D" w14:textId="77777777" w:rsidR="00A94CE3" w:rsidRDefault="00A94CE3" w:rsidP="00D57B01">
            <w:pPr>
              <w:pStyle w:val="NoSpacing"/>
              <w:rPr>
                <w:rFonts w:ascii="Times New Roman" w:hAnsi="Times New Roman" w:cs="Times New Roman"/>
                <w:color w:val="080C0C"/>
                <w:lang w:val="it-IT"/>
              </w:rPr>
            </w:pPr>
          </w:p>
          <w:p w14:paraId="62F8B2B8" w14:textId="77777777" w:rsidR="00A94CE3" w:rsidRDefault="00A94CE3" w:rsidP="00D57B01">
            <w:pPr>
              <w:pStyle w:val="NoSpacing"/>
              <w:rPr>
                <w:rFonts w:ascii="Times New Roman" w:hAnsi="Times New Roman" w:cs="Times New Roman"/>
                <w:color w:val="080C0C"/>
                <w:lang w:val="it-IT"/>
              </w:rPr>
            </w:pPr>
          </w:p>
          <w:p w14:paraId="79ED3254" w14:textId="77777777" w:rsidR="00A94CE3" w:rsidRDefault="00A94CE3" w:rsidP="00D57B01">
            <w:pPr>
              <w:pStyle w:val="NoSpacing"/>
              <w:rPr>
                <w:rFonts w:ascii="Times New Roman" w:hAnsi="Times New Roman" w:cs="Times New Roman"/>
                <w:color w:val="080C0C"/>
                <w:lang w:val="it-IT"/>
              </w:rPr>
            </w:pPr>
          </w:p>
          <w:p w14:paraId="1BB0B987" w14:textId="77777777" w:rsidR="00A94CE3" w:rsidRDefault="00A94CE3" w:rsidP="00D57B01">
            <w:pPr>
              <w:pStyle w:val="NoSpacing"/>
              <w:rPr>
                <w:rFonts w:ascii="Times New Roman" w:hAnsi="Times New Roman" w:cs="Times New Roman"/>
                <w:color w:val="080C0C"/>
                <w:lang w:val="it-IT"/>
              </w:rPr>
            </w:pPr>
          </w:p>
          <w:p w14:paraId="65CA3101" w14:textId="77777777" w:rsidR="00A94CE3" w:rsidRDefault="00A94CE3" w:rsidP="00D57B01">
            <w:pPr>
              <w:pStyle w:val="NoSpacing"/>
              <w:rPr>
                <w:rFonts w:ascii="Times New Roman" w:hAnsi="Times New Roman" w:cs="Times New Roman"/>
                <w:color w:val="080C0C"/>
                <w:lang w:val="it-IT"/>
              </w:rPr>
            </w:pPr>
          </w:p>
          <w:p w14:paraId="18C6DFB6" w14:textId="77777777" w:rsidR="00A94CE3" w:rsidRDefault="00A94CE3" w:rsidP="00D57B01">
            <w:pPr>
              <w:pStyle w:val="NoSpacing"/>
              <w:rPr>
                <w:rFonts w:ascii="Times New Roman" w:hAnsi="Times New Roman" w:cs="Times New Roman"/>
                <w:color w:val="080C0C"/>
                <w:lang w:val="it-IT"/>
              </w:rPr>
            </w:pPr>
          </w:p>
          <w:p w14:paraId="2081159F" w14:textId="77777777" w:rsidR="00A94CE3" w:rsidRDefault="00A94CE3" w:rsidP="00D57B01">
            <w:pPr>
              <w:pStyle w:val="NoSpacing"/>
              <w:rPr>
                <w:rFonts w:ascii="Times New Roman" w:hAnsi="Times New Roman" w:cs="Times New Roman"/>
                <w:color w:val="080C0C"/>
                <w:lang w:val="it-IT"/>
              </w:rPr>
            </w:pPr>
          </w:p>
          <w:p w14:paraId="132739B3" w14:textId="77777777" w:rsidR="00A94CE3" w:rsidRDefault="00A94CE3" w:rsidP="00D57B01">
            <w:pPr>
              <w:pStyle w:val="NoSpacing"/>
              <w:rPr>
                <w:rFonts w:ascii="Times New Roman" w:hAnsi="Times New Roman" w:cs="Times New Roman"/>
                <w:color w:val="080C0C"/>
                <w:lang w:val="it-IT"/>
              </w:rPr>
            </w:pPr>
          </w:p>
          <w:p w14:paraId="62DD3FB3" w14:textId="77777777" w:rsidR="00A94CE3" w:rsidRDefault="00A94CE3" w:rsidP="00D57B01">
            <w:pPr>
              <w:pStyle w:val="NoSpacing"/>
              <w:rPr>
                <w:rFonts w:ascii="Times New Roman" w:hAnsi="Times New Roman" w:cs="Times New Roman"/>
                <w:color w:val="080C0C"/>
                <w:lang w:val="it-IT"/>
              </w:rPr>
            </w:pPr>
          </w:p>
          <w:p w14:paraId="5CE18E4B" w14:textId="77777777" w:rsidR="00A94CE3" w:rsidRDefault="00A94CE3" w:rsidP="00D57B01">
            <w:pPr>
              <w:pStyle w:val="NoSpacing"/>
              <w:rPr>
                <w:rFonts w:ascii="Times New Roman" w:hAnsi="Times New Roman" w:cs="Times New Roman"/>
                <w:color w:val="080C0C"/>
                <w:lang w:val="it-IT"/>
              </w:rPr>
            </w:pPr>
          </w:p>
          <w:p w14:paraId="541CAC09" w14:textId="77777777" w:rsidR="00A94CE3" w:rsidRDefault="00A94CE3" w:rsidP="00D57B01">
            <w:pPr>
              <w:pStyle w:val="NoSpacing"/>
              <w:rPr>
                <w:rFonts w:ascii="Times New Roman" w:hAnsi="Times New Roman" w:cs="Times New Roman"/>
                <w:color w:val="080C0C"/>
                <w:lang w:val="it-IT"/>
              </w:rPr>
            </w:pPr>
          </w:p>
          <w:p w14:paraId="6B00B879" w14:textId="77777777" w:rsidR="00A94CE3" w:rsidRDefault="00A94CE3" w:rsidP="00D57B01">
            <w:pPr>
              <w:pStyle w:val="NoSpacing"/>
              <w:rPr>
                <w:rFonts w:ascii="Times New Roman" w:hAnsi="Times New Roman" w:cs="Times New Roman"/>
                <w:color w:val="080C0C"/>
                <w:lang w:val="it-IT"/>
              </w:rPr>
            </w:pPr>
          </w:p>
          <w:p w14:paraId="15B1E6AE" w14:textId="77777777" w:rsidR="00A94CE3" w:rsidRDefault="00A94CE3" w:rsidP="00D57B01">
            <w:pPr>
              <w:pStyle w:val="NoSpacing"/>
              <w:rPr>
                <w:rFonts w:ascii="Times New Roman" w:hAnsi="Times New Roman" w:cs="Times New Roman"/>
                <w:color w:val="080C0C"/>
                <w:lang w:val="it-IT"/>
              </w:rPr>
            </w:pPr>
          </w:p>
          <w:p w14:paraId="64EB6A44" w14:textId="77777777" w:rsidR="00A94CE3" w:rsidRDefault="00A94CE3" w:rsidP="00D57B01">
            <w:pPr>
              <w:pStyle w:val="NoSpacing"/>
              <w:rPr>
                <w:rFonts w:ascii="Times New Roman" w:hAnsi="Times New Roman" w:cs="Times New Roman"/>
                <w:color w:val="080C0C"/>
                <w:lang w:val="it-IT"/>
              </w:rPr>
            </w:pPr>
          </w:p>
          <w:p w14:paraId="3658905D" w14:textId="77777777" w:rsidR="00A94CE3" w:rsidRDefault="00A94CE3" w:rsidP="00D57B01">
            <w:pPr>
              <w:pStyle w:val="NoSpacing"/>
              <w:rPr>
                <w:rFonts w:ascii="Times New Roman" w:hAnsi="Times New Roman" w:cs="Times New Roman"/>
                <w:color w:val="080C0C"/>
                <w:lang w:val="it-IT"/>
              </w:rPr>
            </w:pPr>
          </w:p>
          <w:p w14:paraId="7EA71B92" w14:textId="77777777" w:rsidR="00A94CE3" w:rsidRDefault="00A94CE3" w:rsidP="00D57B01">
            <w:pPr>
              <w:pStyle w:val="NoSpacing"/>
              <w:rPr>
                <w:rFonts w:ascii="Times New Roman" w:hAnsi="Times New Roman" w:cs="Times New Roman"/>
                <w:color w:val="080C0C"/>
                <w:lang w:val="it-IT"/>
              </w:rPr>
            </w:pPr>
          </w:p>
          <w:p w14:paraId="6BD99D6F" w14:textId="77777777" w:rsidR="00A94CE3" w:rsidRDefault="00A94CE3" w:rsidP="00D57B01">
            <w:pPr>
              <w:pStyle w:val="NoSpacing"/>
              <w:rPr>
                <w:rFonts w:ascii="Times New Roman" w:hAnsi="Times New Roman" w:cs="Times New Roman"/>
                <w:color w:val="080C0C"/>
                <w:lang w:val="it-IT"/>
              </w:rPr>
            </w:pPr>
          </w:p>
          <w:p w14:paraId="16798CA9" w14:textId="77777777" w:rsidR="00A94CE3" w:rsidRDefault="00A94CE3" w:rsidP="00D57B01">
            <w:pPr>
              <w:pStyle w:val="NoSpacing"/>
              <w:rPr>
                <w:rFonts w:ascii="Times New Roman" w:hAnsi="Times New Roman" w:cs="Times New Roman"/>
                <w:color w:val="080C0C"/>
                <w:lang w:val="it-IT"/>
              </w:rPr>
            </w:pPr>
          </w:p>
          <w:p w14:paraId="5015E112" w14:textId="77777777" w:rsidR="00A94CE3" w:rsidRDefault="00A94CE3" w:rsidP="00D57B01">
            <w:pPr>
              <w:pStyle w:val="NoSpacing"/>
              <w:rPr>
                <w:rFonts w:ascii="Times New Roman" w:hAnsi="Times New Roman" w:cs="Times New Roman"/>
                <w:color w:val="080C0C"/>
                <w:lang w:val="it-IT"/>
              </w:rPr>
            </w:pPr>
          </w:p>
          <w:p w14:paraId="726859C9" w14:textId="77777777" w:rsidR="00A94CE3" w:rsidRDefault="00A94CE3" w:rsidP="00D57B01">
            <w:pPr>
              <w:pStyle w:val="NoSpacing"/>
              <w:rPr>
                <w:rFonts w:ascii="Times New Roman" w:hAnsi="Times New Roman" w:cs="Times New Roman"/>
                <w:color w:val="080C0C"/>
                <w:lang w:val="it-IT"/>
              </w:rPr>
            </w:pPr>
          </w:p>
          <w:p w14:paraId="28496397" w14:textId="77777777" w:rsidR="00A94CE3" w:rsidRDefault="00A94CE3" w:rsidP="00D57B01">
            <w:pPr>
              <w:pStyle w:val="NoSpacing"/>
              <w:rPr>
                <w:rFonts w:ascii="Times New Roman" w:hAnsi="Times New Roman" w:cs="Times New Roman"/>
                <w:color w:val="080C0C"/>
                <w:lang w:val="it-IT"/>
              </w:rPr>
            </w:pPr>
          </w:p>
          <w:p w14:paraId="227E5D2B" w14:textId="77777777" w:rsidR="00A94CE3" w:rsidRDefault="00A94CE3" w:rsidP="00D57B01">
            <w:pPr>
              <w:pStyle w:val="NoSpacing"/>
              <w:rPr>
                <w:rFonts w:ascii="Times New Roman" w:hAnsi="Times New Roman" w:cs="Times New Roman"/>
                <w:color w:val="080C0C"/>
                <w:lang w:val="it-IT"/>
              </w:rPr>
            </w:pPr>
          </w:p>
          <w:p w14:paraId="64C8EEC5" w14:textId="77777777" w:rsidR="00A94CE3" w:rsidRDefault="00A94CE3" w:rsidP="00D57B01">
            <w:pPr>
              <w:pStyle w:val="NoSpacing"/>
              <w:rPr>
                <w:rFonts w:ascii="Times New Roman" w:hAnsi="Times New Roman" w:cs="Times New Roman"/>
                <w:color w:val="080C0C"/>
                <w:lang w:val="it-IT"/>
              </w:rPr>
            </w:pPr>
          </w:p>
          <w:p w14:paraId="0B7CE598" w14:textId="77777777" w:rsidR="00A94CE3" w:rsidRDefault="00A94CE3" w:rsidP="00D57B01">
            <w:pPr>
              <w:pStyle w:val="NoSpacing"/>
              <w:rPr>
                <w:rFonts w:ascii="Times New Roman" w:hAnsi="Times New Roman" w:cs="Times New Roman"/>
                <w:color w:val="080C0C"/>
                <w:lang w:val="it-IT"/>
              </w:rPr>
            </w:pPr>
          </w:p>
          <w:p w14:paraId="5180AC85" w14:textId="77777777" w:rsidR="00A94CE3" w:rsidRPr="004A6DEB" w:rsidRDefault="00A94CE3" w:rsidP="00D57B01">
            <w:pPr>
              <w:pStyle w:val="NoSpacing"/>
              <w:rPr>
                <w:rFonts w:ascii="Times New Roman" w:hAnsi="Times New Roman" w:cs="Times New Roman"/>
                <w:color w:val="080C0C"/>
                <w:lang w:val="it-IT"/>
              </w:rPr>
            </w:pPr>
          </w:p>
        </w:tc>
      </w:tr>
      <w:tr w:rsidR="00A94CE3" w:rsidRPr="00384383" w14:paraId="73D1184E" w14:textId="77777777" w:rsidTr="00D57B01">
        <w:trPr>
          <w:trHeight w:val="206"/>
        </w:trPr>
        <w:tc>
          <w:tcPr>
            <w:tcW w:w="10105" w:type="dxa"/>
            <w:tcBorders>
              <w:top w:val="single" w:sz="8" w:space="0" w:color="000000"/>
              <w:bottom w:val="nil"/>
            </w:tcBorders>
            <w:shd w:val="clear" w:color="auto" w:fill="000000"/>
            <w:hideMark/>
          </w:tcPr>
          <w:p w14:paraId="2372526E"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995DA3" w14:paraId="02486E13" w14:textId="77777777" w:rsidTr="00D57B01">
        <w:trPr>
          <w:trHeight w:val="379"/>
        </w:trPr>
        <w:tc>
          <w:tcPr>
            <w:tcW w:w="10105" w:type="dxa"/>
            <w:tcBorders>
              <w:top w:val="single" w:sz="8" w:space="0" w:color="000000"/>
              <w:bottom w:val="single" w:sz="8" w:space="0" w:color="000000"/>
            </w:tcBorders>
            <w:hideMark/>
          </w:tcPr>
          <w:p w14:paraId="379E5A14"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50F280EA"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1A1C44C4" w14:textId="77777777" w:rsidTr="00D57B01">
        <w:trPr>
          <w:trHeight w:val="2390"/>
        </w:trPr>
        <w:tc>
          <w:tcPr>
            <w:tcW w:w="10105" w:type="dxa"/>
            <w:tcBorders>
              <w:top w:val="nil"/>
            </w:tcBorders>
          </w:tcPr>
          <w:p w14:paraId="2FB372F2" w14:textId="77777777" w:rsidR="00A94CE3" w:rsidRPr="008F07E3" w:rsidRDefault="00A94CE3" w:rsidP="00D57B01">
            <w:pPr>
              <w:pStyle w:val="NoSpacing"/>
              <w:rPr>
                <w:rFonts w:ascii="Times New Roman" w:hAnsi="Times New Roman" w:cs="Times New Roman"/>
                <w:color w:val="080C0C"/>
              </w:rPr>
            </w:pPr>
          </w:p>
          <w:p w14:paraId="124D6F8F" w14:textId="77777777" w:rsidR="00A94CE3" w:rsidRPr="008F07E3" w:rsidRDefault="00A94CE3" w:rsidP="00D57B01">
            <w:pPr>
              <w:pStyle w:val="NoSpacing"/>
              <w:rPr>
                <w:rFonts w:ascii="Times New Roman" w:hAnsi="Times New Roman" w:cs="Times New Roman"/>
                <w:color w:val="080C0C"/>
              </w:rPr>
            </w:pPr>
          </w:p>
          <w:p w14:paraId="3FBD699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Mësimi</w:t>
            </w:r>
          </w:p>
          <w:p w14:paraId="60877E05" w14:textId="77777777" w:rsidR="00A94CE3" w:rsidRPr="0050750C" w:rsidRDefault="00A94CE3" w:rsidP="00D57B01">
            <w:pPr>
              <w:pStyle w:val="NoSpacing"/>
              <w:rPr>
                <w:rFonts w:ascii="Times New Roman" w:hAnsi="Times New Roman" w:cs="Times New Roman"/>
                <w:color w:val="080C0C"/>
                <w:lang w:val="it-IT"/>
              </w:rPr>
            </w:pPr>
          </w:p>
          <w:p w14:paraId="48FA754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Fusha kurrikulare: Matematikë</w:t>
            </w:r>
          </w:p>
          <w:p w14:paraId="4B733C5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Lënda: Matematikë</w:t>
            </w:r>
          </w:p>
          <w:p w14:paraId="1EDE3A2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Shkalla e kurrikulës: 2</w:t>
            </w:r>
            <w:r w:rsidRPr="0050750C">
              <w:rPr>
                <w:rFonts w:ascii="Times New Roman" w:hAnsi="Times New Roman" w:cs="Times New Roman"/>
                <w:color w:val="080C0C"/>
                <w:lang w:val="it-IT"/>
              </w:rPr>
              <w:tab/>
              <w:t>Klasa: III</w:t>
            </w:r>
          </w:p>
          <w:p w14:paraId="4E6AE47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Tema: Thyesat</w:t>
            </w:r>
          </w:p>
          <w:p w14:paraId="75CC207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temës:</w:t>
            </w:r>
          </w:p>
          <w:p w14:paraId="33076B8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Cakton pjesën e një tërësie;</w:t>
            </w:r>
          </w:p>
          <w:p w14:paraId="3EB3CC5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Zgjidh problema të thjeshta bazuar në modelet e paraqitura;</w:t>
            </w:r>
          </w:p>
          <w:p w14:paraId="12B3F4D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Demonstron shkathtësi dhe shprehi në zgjidhje të problemave.</w:t>
            </w:r>
          </w:p>
          <w:p w14:paraId="1CC4828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për kompetencat kryesore të shkallës: I.1,2,7 ; II.3 ; III.1,3,4.</w:t>
            </w:r>
          </w:p>
          <w:p w14:paraId="39D0EF4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e fushës së kurrikulës: 1.1,4,5; 2.2; 7.1.</w:t>
            </w:r>
          </w:p>
          <w:p w14:paraId="1F7950E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Njësia mësimore: Thyesat ekuivalente (të barabarta)</w:t>
            </w:r>
          </w:p>
          <w:p w14:paraId="0C20EE3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orës mësimore:</w:t>
            </w:r>
          </w:p>
          <w:p w14:paraId="6660182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Paraqet numrat thyesorë - thyesat;</w:t>
            </w:r>
          </w:p>
          <w:p w14:paraId="0F8AD43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Cakton pjesën e një tërësie;</w:t>
            </w:r>
          </w:p>
          <w:p w14:paraId="5BFC82E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Shkruan thyesë ekuivalente me thyesën e dhënë.</w:t>
            </w:r>
          </w:p>
          <w:p w14:paraId="0137670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Kriteret e suksesit: Përcaktohen me nxënësit në klasë.</w:t>
            </w:r>
          </w:p>
          <w:p w14:paraId="4577984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Burimet, mjetet e konkretizimit dhe materialet mësimore: fletë A4</w:t>
            </w:r>
          </w:p>
          <w:p w14:paraId="181AEDB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Lidhja me lëndët e tjera mësimore dhe/apo me çështjet ndërkurrikulare dhe situatat jetësore:</w:t>
            </w:r>
          </w:p>
          <w:p w14:paraId="5C1E2A5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Gjuhë amtare (shqipe), Edukatë figurative.</w:t>
            </w:r>
          </w:p>
          <w:p w14:paraId="0C4B59E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Parashikimi:</w:t>
            </w:r>
          </w:p>
          <w:p w14:paraId="41C47D8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Përgatitja për të nxënët</w:t>
            </w:r>
          </w:p>
          <w:p w14:paraId="2A11A8D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Punë praktike</w:t>
            </w:r>
          </w:p>
          <w:p w14:paraId="028754C4"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marrin nga një rreth prej letre dhe e palosin në gjysmë me ç'rast krijohen dy pjesë të barabarta. Njërën nga këto dy pjesë e ngjyrosin. Nxiten të tregojnë se çfarë ngjyrosën dhe si paraqitet me thyesë ajo pjesë. Të njëjtën fletë e palosin prapë duke krijuar katër pjesë të barabarta. Tregojnë a ndryshoi madhësia e pjesës së ngjyrosur, a ndryshoi numri i pjesëve dhe a ndryshoi thyesa që paraqet ato pjesë të ngjyrosura. Vazhdojnë me palosje të tjera dhe pyeten nëse mund të japin ndonjë përfundim për ato që bënë, nëse jo atëherë vazhdohet me punën në libër.</w:t>
            </w:r>
          </w:p>
          <w:p w14:paraId="1CCBA511" w14:textId="77777777" w:rsidR="00A94CE3" w:rsidRDefault="00A94CE3" w:rsidP="00D57B01">
            <w:pPr>
              <w:pStyle w:val="NoSpacing"/>
              <w:rPr>
                <w:rFonts w:ascii="Times New Roman" w:hAnsi="Times New Roman" w:cs="Times New Roman"/>
                <w:color w:val="080C0C"/>
                <w:lang w:val="it-IT"/>
              </w:rPr>
            </w:pPr>
          </w:p>
          <w:p w14:paraId="4B884A0E" w14:textId="77777777" w:rsidR="00A94CE3" w:rsidRDefault="00A94CE3" w:rsidP="00D57B01">
            <w:pPr>
              <w:pStyle w:val="NoSpacing"/>
              <w:rPr>
                <w:rFonts w:ascii="Times New Roman" w:hAnsi="Times New Roman" w:cs="Times New Roman"/>
                <w:color w:val="080C0C"/>
                <w:lang w:val="it-IT"/>
              </w:rPr>
            </w:pPr>
          </w:p>
          <w:p w14:paraId="468DD380" w14:textId="77777777" w:rsidR="00A94CE3" w:rsidRDefault="00A94CE3" w:rsidP="00D57B01">
            <w:pPr>
              <w:pStyle w:val="NoSpacing"/>
              <w:rPr>
                <w:rFonts w:ascii="Times New Roman" w:hAnsi="Times New Roman" w:cs="Times New Roman"/>
                <w:color w:val="080C0C"/>
                <w:lang w:val="it-IT"/>
              </w:rPr>
            </w:pPr>
          </w:p>
          <w:p w14:paraId="49F7BC3A" w14:textId="77777777" w:rsidR="00A94CE3" w:rsidRDefault="00A94CE3" w:rsidP="00D57B01">
            <w:pPr>
              <w:pStyle w:val="NoSpacing"/>
              <w:rPr>
                <w:rFonts w:ascii="Times New Roman" w:hAnsi="Times New Roman" w:cs="Times New Roman"/>
                <w:color w:val="080C0C"/>
                <w:lang w:val="it-IT"/>
              </w:rPr>
            </w:pPr>
          </w:p>
          <w:p w14:paraId="3FFCD809" w14:textId="77777777" w:rsidR="00A94CE3" w:rsidRDefault="00A94CE3" w:rsidP="00D57B01">
            <w:pPr>
              <w:pStyle w:val="NoSpacing"/>
              <w:rPr>
                <w:rFonts w:ascii="Times New Roman" w:hAnsi="Times New Roman" w:cs="Times New Roman"/>
                <w:color w:val="080C0C"/>
                <w:lang w:val="it-IT"/>
              </w:rPr>
            </w:pPr>
          </w:p>
          <w:p w14:paraId="61F89860" w14:textId="77777777" w:rsidR="00A94CE3" w:rsidRDefault="00A94CE3" w:rsidP="00D57B01">
            <w:pPr>
              <w:pStyle w:val="NoSpacing"/>
              <w:rPr>
                <w:rFonts w:ascii="Times New Roman" w:hAnsi="Times New Roman" w:cs="Times New Roman"/>
                <w:color w:val="080C0C"/>
                <w:lang w:val="it-IT"/>
              </w:rPr>
            </w:pPr>
          </w:p>
          <w:p w14:paraId="18FA832E" w14:textId="77777777" w:rsidR="00A94CE3" w:rsidRDefault="00A94CE3" w:rsidP="00D57B01">
            <w:pPr>
              <w:pStyle w:val="NoSpacing"/>
              <w:rPr>
                <w:rFonts w:ascii="Times New Roman" w:hAnsi="Times New Roman" w:cs="Times New Roman"/>
                <w:color w:val="080C0C"/>
                <w:lang w:val="it-IT"/>
              </w:rPr>
            </w:pPr>
          </w:p>
          <w:p w14:paraId="5D872931" w14:textId="77777777" w:rsidR="00A94CE3" w:rsidRDefault="00A94CE3" w:rsidP="00D57B01">
            <w:pPr>
              <w:pStyle w:val="NoSpacing"/>
              <w:rPr>
                <w:rFonts w:ascii="Times New Roman" w:hAnsi="Times New Roman" w:cs="Times New Roman"/>
                <w:color w:val="080C0C"/>
                <w:lang w:val="it-IT"/>
              </w:rPr>
            </w:pPr>
          </w:p>
          <w:p w14:paraId="25442075" w14:textId="77777777" w:rsidR="00A94CE3" w:rsidRDefault="00A94CE3" w:rsidP="00D57B01">
            <w:pPr>
              <w:pStyle w:val="NoSpacing"/>
              <w:rPr>
                <w:rFonts w:ascii="Times New Roman" w:hAnsi="Times New Roman" w:cs="Times New Roman"/>
                <w:color w:val="080C0C"/>
                <w:lang w:val="it-IT"/>
              </w:rPr>
            </w:pPr>
          </w:p>
          <w:p w14:paraId="419DF24F" w14:textId="77777777" w:rsidR="00A94CE3" w:rsidRDefault="00A94CE3" w:rsidP="00D57B01">
            <w:pPr>
              <w:pStyle w:val="NoSpacing"/>
              <w:rPr>
                <w:rFonts w:ascii="Times New Roman" w:hAnsi="Times New Roman" w:cs="Times New Roman"/>
                <w:color w:val="080C0C"/>
                <w:lang w:val="it-IT"/>
              </w:rPr>
            </w:pPr>
          </w:p>
          <w:p w14:paraId="63659751" w14:textId="77777777" w:rsidR="00A94CE3" w:rsidRDefault="00A94CE3" w:rsidP="00D57B01">
            <w:pPr>
              <w:pStyle w:val="NoSpacing"/>
              <w:rPr>
                <w:rFonts w:ascii="Times New Roman" w:hAnsi="Times New Roman" w:cs="Times New Roman"/>
                <w:color w:val="080C0C"/>
                <w:lang w:val="it-IT"/>
              </w:rPr>
            </w:pPr>
          </w:p>
          <w:p w14:paraId="4B6AD75E" w14:textId="77777777" w:rsidR="00A94CE3" w:rsidRDefault="00A94CE3" w:rsidP="00D57B01">
            <w:pPr>
              <w:pStyle w:val="NoSpacing"/>
              <w:rPr>
                <w:rFonts w:ascii="Times New Roman" w:hAnsi="Times New Roman" w:cs="Times New Roman"/>
                <w:color w:val="080C0C"/>
                <w:lang w:val="it-IT"/>
              </w:rPr>
            </w:pPr>
          </w:p>
          <w:p w14:paraId="5CD4FBED" w14:textId="77777777" w:rsidR="00A94CE3" w:rsidRDefault="00A94CE3" w:rsidP="00D57B01">
            <w:pPr>
              <w:pStyle w:val="NoSpacing"/>
              <w:rPr>
                <w:rFonts w:ascii="Times New Roman" w:hAnsi="Times New Roman" w:cs="Times New Roman"/>
                <w:color w:val="080C0C"/>
                <w:lang w:val="it-IT"/>
              </w:rPr>
            </w:pPr>
          </w:p>
          <w:p w14:paraId="71D19793" w14:textId="77777777" w:rsidR="00A94CE3" w:rsidRDefault="00A94CE3" w:rsidP="00D57B01">
            <w:pPr>
              <w:pStyle w:val="NoSpacing"/>
              <w:rPr>
                <w:rFonts w:ascii="Times New Roman" w:hAnsi="Times New Roman" w:cs="Times New Roman"/>
                <w:color w:val="080C0C"/>
                <w:lang w:val="it-IT"/>
              </w:rPr>
            </w:pPr>
          </w:p>
          <w:p w14:paraId="10B0D280" w14:textId="77777777" w:rsidR="00A94CE3" w:rsidRPr="0050750C" w:rsidRDefault="00A94CE3" w:rsidP="00D57B01">
            <w:pPr>
              <w:pStyle w:val="NoSpacing"/>
              <w:rPr>
                <w:rFonts w:ascii="Times New Roman" w:hAnsi="Times New Roman" w:cs="Times New Roman"/>
                <w:color w:val="080C0C"/>
                <w:lang w:val="it-IT"/>
              </w:rPr>
            </w:pPr>
          </w:p>
          <w:p w14:paraId="6A8821C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lastRenderedPageBreak/>
              <w:t>Ndërtimi i njohurive: Përpunimi i përmbajtjes Të nxënit në bashkëpunim</w:t>
            </w:r>
          </w:p>
          <w:p w14:paraId="0384F91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udhëzohen t'i hapin librat dhe te detyra 1 t'i shohin figurat dhe të shkruajnë thyesën që tregon pjesën e ngjyrosur. Pyeten:</w:t>
            </w:r>
          </w:p>
          <w:p w14:paraId="1F54650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Cila pjesë është ngjyrosur te të gjitha figurat?</w:t>
            </w:r>
          </w:p>
          <w:p w14:paraId="03B4CBE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A paraqitet gjysma në të gjitha figurat me të njëjtën thyesë? Sqarohet se thyesat që paraqesin pjesë të njëjtë të tërësisë edhe pse shkruhen dhe emërtohen ndryshe, quhen thyesa ekuivalente ose të barabarta.</w:t>
            </w:r>
          </w:p>
          <w:p w14:paraId="49FF619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Përforcimi:</w:t>
            </w:r>
          </w:p>
          <w:p w14:paraId="6550B82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Konsolidimi i të nxënit</w:t>
            </w:r>
          </w:p>
          <w:p w14:paraId="64B65EA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Veprimtari e pavarur</w:t>
            </w:r>
          </w:p>
          <w:p w14:paraId="435A115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Të pavarur punojnë detyrën 2. Janë dhënë figurat me pjesët e ngjyrosura. Atë pjesë nxënësit e paraqesin me thyesë e pastaj gjejnë dhe shkruajnë edhe një thyesë tjetër që është ekuivalente me të. Për këtë ndihmohen nga prezenca e numëruesit apo emëruesit të cilët janë dhënë. Tregojnë para klasës se cilat thyesa i kanë gjetur.</w:t>
            </w:r>
          </w:p>
          <w:p w14:paraId="7159482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vlerësohen për saktësinë në paraqitjen e thyesave, caktimin e pjesës së një tërësie dhe shkrimin e thyesave ekuivalente me thyesën e dhënë.</w:t>
            </w:r>
          </w:p>
          <w:p w14:paraId="09319D1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Detyrë:</w:t>
            </w:r>
          </w:p>
          <w:p w14:paraId="4F6459B1"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Detyra 3 (faqe 102).</w:t>
            </w:r>
            <w:r w:rsidRPr="0050750C">
              <w:rPr>
                <w:rFonts w:ascii="Times New Roman" w:hAnsi="Times New Roman" w:cs="Times New Roman"/>
                <w:color w:val="080C0C"/>
                <w:lang w:val="it-IT"/>
              </w:rPr>
              <w:tab/>
            </w:r>
          </w:p>
          <w:p w14:paraId="57D1A913" w14:textId="77777777" w:rsidR="00A94CE3" w:rsidRDefault="00A94CE3" w:rsidP="00D57B01">
            <w:pPr>
              <w:pStyle w:val="NoSpacing"/>
              <w:rPr>
                <w:rFonts w:ascii="Times New Roman" w:hAnsi="Times New Roman" w:cs="Times New Roman"/>
                <w:color w:val="080C0C"/>
                <w:lang w:val="it-IT"/>
              </w:rPr>
            </w:pPr>
          </w:p>
          <w:p w14:paraId="21502C93" w14:textId="77777777" w:rsidR="00A94CE3" w:rsidRDefault="00A94CE3" w:rsidP="00D57B01">
            <w:pPr>
              <w:pStyle w:val="NoSpacing"/>
              <w:rPr>
                <w:rFonts w:ascii="Times New Roman" w:hAnsi="Times New Roman" w:cs="Times New Roman"/>
                <w:color w:val="080C0C"/>
                <w:lang w:val="it-IT"/>
              </w:rPr>
            </w:pPr>
          </w:p>
          <w:p w14:paraId="1BCAC1BF" w14:textId="77777777" w:rsidR="00A94CE3" w:rsidRDefault="00A94CE3" w:rsidP="00D57B01">
            <w:pPr>
              <w:pStyle w:val="NoSpacing"/>
              <w:rPr>
                <w:rFonts w:ascii="Times New Roman" w:hAnsi="Times New Roman" w:cs="Times New Roman"/>
                <w:color w:val="080C0C"/>
                <w:lang w:val="it-IT"/>
              </w:rPr>
            </w:pPr>
          </w:p>
          <w:p w14:paraId="4C7774A8" w14:textId="77777777" w:rsidR="00A94CE3" w:rsidRDefault="00A94CE3" w:rsidP="00D57B01">
            <w:pPr>
              <w:pStyle w:val="NoSpacing"/>
              <w:rPr>
                <w:rFonts w:ascii="Times New Roman" w:hAnsi="Times New Roman" w:cs="Times New Roman"/>
                <w:color w:val="080C0C"/>
                <w:lang w:val="it-IT"/>
              </w:rPr>
            </w:pPr>
          </w:p>
          <w:p w14:paraId="1DC33AAF" w14:textId="77777777" w:rsidR="00A94CE3" w:rsidRDefault="00A94CE3" w:rsidP="00D57B01">
            <w:pPr>
              <w:pStyle w:val="NoSpacing"/>
              <w:rPr>
                <w:rFonts w:ascii="Times New Roman" w:hAnsi="Times New Roman" w:cs="Times New Roman"/>
                <w:color w:val="080C0C"/>
                <w:lang w:val="it-IT"/>
              </w:rPr>
            </w:pPr>
          </w:p>
          <w:p w14:paraId="65AF0365" w14:textId="77777777" w:rsidR="00A94CE3" w:rsidRDefault="00A94CE3" w:rsidP="00D57B01">
            <w:pPr>
              <w:pStyle w:val="NoSpacing"/>
              <w:rPr>
                <w:rFonts w:ascii="Times New Roman" w:hAnsi="Times New Roman" w:cs="Times New Roman"/>
                <w:color w:val="080C0C"/>
                <w:lang w:val="it-IT"/>
              </w:rPr>
            </w:pPr>
          </w:p>
          <w:p w14:paraId="06221FE6" w14:textId="77777777" w:rsidR="00A94CE3" w:rsidRDefault="00A94CE3" w:rsidP="00D57B01">
            <w:pPr>
              <w:pStyle w:val="NoSpacing"/>
              <w:rPr>
                <w:rFonts w:ascii="Times New Roman" w:hAnsi="Times New Roman" w:cs="Times New Roman"/>
                <w:color w:val="080C0C"/>
                <w:lang w:val="it-IT"/>
              </w:rPr>
            </w:pPr>
          </w:p>
          <w:p w14:paraId="662E64BD" w14:textId="77777777" w:rsidR="00A94CE3" w:rsidRDefault="00A94CE3" w:rsidP="00D57B01">
            <w:pPr>
              <w:pStyle w:val="NoSpacing"/>
              <w:rPr>
                <w:rFonts w:ascii="Times New Roman" w:hAnsi="Times New Roman" w:cs="Times New Roman"/>
                <w:color w:val="080C0C"/>
                <w:lang w:val="it-IT"/>
              </w:rPr>
            </w:pPr>
          </w:p>
          <w:p w14:paraId="1CDB8A9E" w14:textId="77777777" w:rsidR="00A94CE3" w:rsidRDefault="00A94CE3" w:rsidP="00D57B01">
            <w:pPr>
              <w:pStyle w:val="NoSpacing"/>
              <w:rPr>
                <w:rFonts w:ascii="Times New Roman" w:hAnsi="Times New Roman" w:cs="Times New Roman"/>
                <w:color w:val="080C0C"/>
                <w:lang w:val="it-IT"/>
              </w:rPr>
            </w:pPr>
          </w:p>
          <w:p w14:paraId="2D618EB7" w14:textId="77777777" w:rsidR="00A94CE3" w:rsidRDefault="00A94CE3" w:rsidP="00D57B01">
            <w:pPr>
              <w:pStyle w:val="NoSpacing"/>
              <w:rPr>
                <w:rFonts w:ascii="Times New Roman" w:hAnsi="Times New Roman" w:cs="Times New Roman"/>
                <w:color w:val="080C0C"/>
                <w:lang w:val="it-IT"/>
              </w:rPr>
            </w:pPr>
          </w:p>
          <w:p w14:paraId="12ACC89E" w14:textId="77777777" w:rsidR="00A94CE3" w:rsidRDefault="00A94CE3" w:rsidP="00D57B01">
            <w:pPr>
              <w:pStyle w:val="NoSpacing"/>
              <w:rPr>
                <w:rFonts w:ascii="Times New Roman" w:hAnsi="Times New Roman" w:cs="Times New Roman"/>
                <w:color w:val="080C0C"/>
                <w:lang w:val="it-IT"/>
              </w:rPr>
            </w:pPr>
          </w:p>
          <w:p w14:paraId="0999097A" w14:textId="77777777" w:rsidR="00A94CE3" w:rsidRDefault="00A94CE3" w:rsidP="00D57B01">
            <w:pPr>
              <w:pStyle w:val="NoSpacing"/>
              <w:rPr>
                <w:rFonts w:ascii="Times New Roman" w:hAnsi="Times New Roman" w:cs="Times New Roman"/>
                <w:color w:val="080C0C"/>
                <w:lang w:val="it-IT"/>
              </w:rPr>
            </w:pPr>
          </w:p>
          <w:p w14:paraId="4F0D4A03" w14:textId="77777777" w:rsidR="00A94CE3" w:rsidRDefault="00A94CE3" w:rsidP="00D57B01">
            <w:pPr>
              <w:pStyle w:val="NoSpacing"/>
              <w:rPr>
                <w:rFonts w:ascii="Times New Roman" w:hAnsi="Times New Roman" w:cs="Times New Roman"/>
                <w:color w:val="080C0C"/>
                <w:lang w:val="it-IT"/>
              </w:rPr>
            </w:pPr>
          </w:p>
          <w:p w14:paraId="4BDD33E0" w14:textId="77777777" w:rsidR="00A94CE3" w:rsidRDefault="00A94CE3" w:rsidP="00D57B01">
            <w:pPr>
              <w:pStyle w:val="NoSpacing"/>
              <w:rPr>
                <w:rFonts w:ascii="Times New Roman" w:hAnsi="Times New Roman" w:cs="Times New Roman"/>
                <w:color w:val="080C0C"/>
                <w:lang w:val="it-IT"/>
              </w:rPr>
            </w:pPr>
          </w:p>
          <w:p w14:paraId="001BE99A" w14:textId="77777777" w:rsidR="00A94CE3" w:rsidRDefault="00A94CE3" w:rsidP="00D57B01">
            <w:pPr>
              <w:pStyle w:val="NoSpacing"/>
              <w:rPr>
                <w:rFonts w:ascii="Times New Roman" w:hAnsi="Times New Roman" w:cs="Times New Roman"/>
                <w:color w:val="080C0C"/>
                <w:lang w:val="it-IT"/>
              </w:rPr>
            </w:pPr>
          </w:p>
          <w:p w14:paraId="49DD6886" w14:textId="77777777" w:rsidR="00A94CE3" w:rsidRDefault="00A94CE3" w:rsidP="00D57B01">
            <w:pPr>
              <w:pStyle w:val="NoSpacing"/>
              <w:rPr>
                <w:rFonts w:ascii="Times New Roman" w:hAnsi="Times New Roman" w:cs="Times New Roman"/>
                <w:color w:val="080C0C"/>
                <w:lang w:val="it-IT"/>
              </w:rPr>
            </w:pPr>
          </w:p>
          <w:p w14:paraId="4DFFC3A2" w14:textId="77777777" w:rsidR="00A94CE3" w:rsidRDefault="00A94CE3" w:rsidP="00D57B01">
            <w:pPr>
              <w:pStyle w:val="NoSpacing"/>
              <w:rPr>
                <w:rFonts w:ascii="Times New Roman" w:hAnsi="Times New Roman" w:cs="Times New Roman"/>
                <w:color w:val="080C0C"/>
                <w:lang w:val="it-IT"/>
              </w:rPr>
            </w:pPr>
          </w:p>
          <w:p w14:paraId="6800F5BE" w14:textId="77777777" w:rsidR="00A94CE3" w:rsidRDefault="00A94CE3" w:rsidP="00D57B01">
            <w:pPr>
              <w:pStyle w:val="NoSpacing"/>
              <w:rPr>
                <w:rFonts w:ascii="Times New Roman" w:hAnsi="Times New Roman" w:cs="Times New Roman"/>
                <w:color w:val="080C0C"/>
                <w:lang w:val="it-IT"/>
              </w:rPr>
            </w:pPr>
          </w:p>
          <w:p w14:paraId="07E05657" w14:textId="77777777" w:rsidR="00A94CE3" w:rsidRDefault="00A94CE3" w:rsidP="00D57B01">
            <w:pPr>
              <w:pStyle w:val="NoSpacing"/>
              <w:rPr>
                <w:rFonts w:ascii="Times New Roman" w:hAnsi="Times New Roman" w:cs="Times New Roman"/>
                <w:color w:val="080C0C"/>
                <w:lang w:val="it-IT"/>
              </w:rPr>
            </w:pPr>
          </w:p>
          <w:p w14:paraId="445CF2B0" w14:textId="77777777" w:rsidR="00A94CE3" w:rsidRDefault="00A94CE3" w:rsidP="00D57B01">
            <w:pPr>
              <w:pStyle w:val="NoSpacing"/>
              <w:rPr>
                <w:rFonts w:ascii="Times New Roman" w:hAnsi="Times New Roman" w:cs="Times New Roman"/>
                <w:color w:val="080C0C"/>
                <w:lang w:val="it-IT"/>
              </w:rPr>
            </w:pPr>
          </w:p>
          <w:p w14:paraId="3CD734C9" w14:textId="77777777" w:rsidR="00A94CE3" w:rsidRDefault="00A94CE3" w:rsidP="00D57B01">
            <w:pPr>
              <w:pStyle w:val="NoSpacing"/>
              <w:rPr>
                <w:rFonts w:ascii="Times New Roman" w:hAnsi="Times New Roman" w:cs="Times New Roman"/>
                <w:color w:val="080C0C"/>
                <w:lang w:val="it-IT"/>
              </w:rPr>
            </w:pPr>
          </w:p>
          <w:p w14:paraId="2710DD9C" w14:textId="77777777" w:rsidR="00A94CE3" w:rsidRDefault="00A94CE3" w:rsidP="00D57B01">
            <w:pPr>
              <w:pStyle w:val="NoSpacing"/>
              <w:rPr>
                <w:rFonts w:ascii="Times New Roman" w:hAnsi="Times New Roman" w:cs="Times New Roman"/>
                <w:color w:val="080C0C"/>
                <w:lang w:val="it-IT"/>
              </w:rPr>
            </w:pPr>
          </w:p>
          <w:p w14:paraId="4D12744D" w14:textId="77777777" w:rsidR="00A94CE3" w:rsidRDefault="00A94CE3" w:rsidP="00D57B01">
            <w:pPr>
              <w:pStyle w:val="NoSpacing"/>
              <w:rPr>
                <w:rFonts w:ascii="Times New Roman" w:hAnsi="Times New Roman" w:cs="Times New Roman"/>
                <w:color w:val="080C0C"/>
                <w:lang w:val="it-IT"/>
              </w:rPr>
            </w:pPr>
          </w:p>
          <w:p w14:paraId="58048484" w14:textId="77777777" w:rsidR="00A94CE3" w:rsidRDefault="00A94CE3" w:rsidP="00D57B01">
            <w:pPr>
              <w:pStyle w:val="NoSpacing"/>
              <w:rPr>
                <w:rFonts w:ascii="Times New Roman" w:hAnsi="Times New Roman" w:cs="Times New Roman"/>
                <w:color w:val="080C0C"/>
                <w:lang w:val="it-IT"/>
              </w:rPr>
            </w:pPr>
          </w:p>
          <w:p w14:paraId="405C8DED" w14:textId="77777777" w:rsidR="00A94CE3" w:rsidRDefault="00A94CE3" w:rsidP="00D57B01">
            <w:pPr>
              <w:pStyle w:val="NoSpacing"/>
              <w:rPr>
                <w:rFonts w:ascii="Times New Roman" w:hAnsi="Times New Roman" w:cs="Times New Roman"/>
                <w:color w:val="080C0C"/>
                <w:lang w:val="it-IT"/>
              </w:rPr>
            </w:pPr>
          </w:p>
          <w:p w14:paraId="39BD8BFF" w14:textId="77777777" w:rsidR="00A94CE3" w:rsidRDefault="00A94CE3" w:rsidP="00D57B01">
            <w:pPr>
              <w:pStyle w:val="NoSpacing"/>
              <w:rPr>
                <w:rFonts w:ascii="Times New Roman" w:hAnsi="Times New Roman" w:cs="Times New Roman"/>
                <w:color w:val="080C0C"/>
                <w:lang w:val="it-IT"/>
              </w:rPr>
            </w:pPr>
          </w:p>
          <w:p w14:paraId="37B099BE" w14:textId="77777777" w:rsidR="00A94CE3" w:rsidRDefault="00A94CE3" w:rsidP="00D57B01">
            <w:pPr>
              <w:pStyle w:val="NoSpacing"/>
              <w:rPr>
                <w:rFonts w:ascii="Times New Roman" w:hAnsi="Times New Roman" w:cs="Times New Roman"/>
                <w:color w:val="080C0C"/>
                <w:lang w:val="it-IT"/>
              </w:rPr>
            </w:pPr>
          </w:p>
          <w:p w14:paraId="0D06DB47" w14:textId="77777777" w:rsidR="00A94CE3" w:rsidRDefault="00A94CE3" w:rsidP="00D57B01">
            <w:pPr>
              <w:pStyle w:val="NoSpacing"/>
              <w:rPr>
                <w:rFonts w:ascii="Times New Roman" w:hAnsi="Times New Roman" w:cs="Times New Roman"/>
                <w:color w:val="080C0C"/>
                <w:lang w:val="it-IT"/>
              </w:rPr>
            </w:pPr>
          </w:p>
          <w:p w14:paraId="5B16F0AF" w14:textId="77777777" w:rsidR="00A94CE3" w:rsidRPr="004A6DEB" w:rsidRDefault="00A94CE3" w:rsidP="00D57B01">
            <w:pPr>
              <w:pStyle w:val="NoSpacing"/>
              <w:rPr>
                <w:rFonts w:ascii="Times New Roman" w:hAnsi="Times New Roman" w:cs="Times New Roman"/>
                <w:color w:val="080C0C"/>
                <w:lang w:val="it-IT"/>
              </w:rPr>
            </w:pPr>
          </w:p>
        </w:tc>
      </w:tr>
    </w:tbl>
    <w:p w14:paraId="4986C8DA"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31210052" w14:textId="77777777" w:rsidTr="00D57B01">
        <w:trPr>
          <w:trHeight w:val="206"/>
        </w:trPr>
        <w:tc>
          <w:tcPr>
            <w:tcW w:w="10105" w:type="dxa"/>
            <w:tcBorders>
              <w:top w:val="single" w:sz="8" w:space="0" w:color="000000"/>
              <w:bottom w:val="nil"/>
            </w:tcBorders>
            <w:shd w:val="clear" w:color="auto" w:fill="000000"/>
            <w:hideMark/>
          </w:tcPr>
          <w:p w14:paraId="52D42F22"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54E34060" w14:textId="77777777" w:rsidTr="00D57B01">
        <w:trPr>
          <w:trHeight w:val="379"/>
        </w:trPr>
        <w:tc>
          <w:tcPr>
            <w:tcW w:w="10105" w:type="dxa"/>
            <w:tcBorders>
              <w:top w:val="single" w:sz="8" w:space="0" w:color="000000"/>
              <w:bottom w:val="single" w:sz="8" w:space="0" w:color="000000"/>
            </w:tcBorders>
            <w:hideMark/>
          </w:tcPr>
          <w:p w14:paraId="5A1622E1"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1E44EA75"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0F7260C9" w14:textId="77777777" w:rsidTr="00D57B01">
        <w:trPr>
          <w:trHeight w:val="2390"/>
        </w:trPr>
        <w:tc>
          <w:tcPr>
            <w:tcW w:w="10105" w:type="dxa"/>
            <w:tcBorders>
              <w:top w:val="nil"/>
            </w:tcBorders>
          </w:tcPr>
          <w:p w14:paraId="2D2993B8" w14:textId="77777777" w:rsidR="00A94CE3" w:rsidRDefault="00A94CE3" w:rsidP="00D57B01">
            <w:pPr>
              <w:pStyle w:val="NoSpacing"/>
              <w:rPr>
                <w:rFonts w:ascii="Times New Roman" w:hAnsi="Times New Roman" w:cs="Times New Roman"/>
                <w:color w:val="080C0C"/>
                <w:lang w:val="it-IT"/>
              </w:rPr>
            </w:pPr>
          </w:p>
          <w:p w14:paraId="2F14C273" w14:textId="77777777" w:rsidR="00A94CE3" w:rsidRDefault="00A94CE3" w:rsidP="00D57B01">
            <w:pPr>
              <w:pStyle w:val="NoSpacing"/>
              <w:rPr>
                <w:rFonts w:ascii="Times New Roman" w:hAnsi="Times New Roman" w:cs="Times New Roman"/>
                <w:color w:val="080C0C"/>
                <w:lang w:val="it-IT"/>
              </w:rPr>
            </w:pPr>
          </w:p>
          <w:p w14:paraId="4A748FF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Mësimi</w:t>
            </w:r>
          </w:p>
          <w:p w14:paraId="74C4D16C" w14:textId="77777777" w:rsidR="00A94CE3" w:rsidRPr="0050750C" w:rsidRDefault="00A94CE3" w:rsidP="00D57B01">
            <w:pPr>
              <w:pStyle w:val="NoSpacing"/>
              <w:rPr>
                <w:rFonts w:ascii="Times New Roman" w:hAnsi="Times New Roman" w:cs="Times New Roman"/>
                <w:color w:val="080C0C"/>
                <w:lang w:val="it-IT"/>
              </w:rPr>
            </w:pPr>
          </w:p>
          <w:p w14:paraId="3DA3076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Fusha kurrikulare: Matematikë</w:t>
            </w:r>
          </w:p>
          <w:p w14:paraId="325F0AD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Lënda: Matematikë</w:t>
            </w:r>
          </w:p>
          <w:p w14:paraId="0330154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Shkalla e kurrikulës: 2</w:t>
            </w:r>
            <w:r w:rsidRPr="0050750C">
              <w:rPr>
                <w:rFonts w:ascii="Times New Roman" w:hAnsi="Times New Roman" w:cs="Times New Roman"/>
                <w:color w:val="080C0C"/>
                <w:lang w:val="it-IT"/>
              </w:rPr>
              <w:tab/>
              <w:t>Klasa: III</w:t>
            </w:r>
          </w:p>
          <w:p w14:paraId="66AD149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Tema: Thyesat</w:t>
            </w:r>
          </w:p>
          <w:p w14:paraId="18FBCFD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temës:</w:t>
            </w:r>
          </w:p>
          <w:p w14:paraId="0F61DDB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Cakton pjesën e një tërësie;</w:t>
            </w:r>
          </w:p>
          <w:p w14:paraId="3883E1E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Zgjidh problema të thjeshta bazuar në modelet e paraqitura;</w:t>
            </w:r>
          </w:p>
          <w:p w14:paraId="367DBFF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Demonstron shkathtësi dhe shprehi në zgjidhje të problemave.</w:t>
            </w:r>
          </w:p>
          <w:p w14:paraId="113971C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për kompetencat kryesore të shkallës: I.1,2,7; II.3 ; III.1,3,4.</w:t>
            </w:r>
          </w:p>
          <w:p w14:paraId="63CE57A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e fushës së kurrikulës: 1.1,4,5; 2.2; 7.1.</w:t>
            </w:r>
          </w:p>
          <w:p w14:paraId="7E05674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Njësia mësimore: Thyesat ekuivalente (të barabarta) (ushtrime)</w:t>
            </w:r>
          </w:p>
          <w:p w14:paraId="3057DED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orës mësimore:</w:t>
            </w:r>
          </w:p>
          <w:p w14:paraId="360BD17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Paraqet thyesat si figurë dhe anasjelltas;</w:t>
            </w:r>
          </w:p>
          <w:p w14:paraId="7E6F9E64"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Shkruan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ekuivalente</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thyesat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w:t>
            </w:r>
          </w:p>
          <w:p w14:paraId="1B1C4C34"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27A433B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Burimet, mjetet e konkretizimit dhe materialet mësimore:</w:t>
            </w:r>
          </w:p>
          <w:p w14:paraId="615FEE1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Lidhja me lëndët e tjera mësimore dhe/apo me çështjet ndërkurrikulare dhe situatat jetësore:</w:t>
            </w:r>
          </w:p>
          <w:p w14:paraId="383E75B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Gjuhë amtare (shqipe), Edukatë figurative.</w:t>
            </w:r>
          </w:p>
          <w:p w14:paraId="4F3713F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Parashikimi:</w:t>
            </w:r>
          </w:p>
          <w:p w14:paraId="0F06022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Përgatitja për të nxënët</w:t>
            </w:r>
          </w:p>
          <w:p w14:paraId="748DBC6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Diskutim për njohuritë paraprake</w:t>
            </w:r>
          </w:p>
          <w:p w14:paraId="7C81AFA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Së pari diskutohet rreth detyrës së shtëpisë. Nxënësit tregojnë se çfarë kanë vërejtur pasi që kanë ngjyrosur pjesën e figurës që ka treguar thyesa e dhënë.</w:t>
            </w:r>
          </w:p>
          <w:p w14:paraId="163BA93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Pyeten:</w:t>
            </w:r>
          </w:p>
          <w:p w14:paraId="09D6F12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Çfarë mund të përfundojmë lidhur me këto thyesa?</w:t>
            </w:r>
          </w:p>
          <w:p w14:paraId="15EE4707"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Çfarë janë thyesat e barabarta?</w:t>
            </w:r>
          </w:p>
          <w:p w14:paraId="7127938F" w14:textId="77777777" w:rsidR="00A94CE3" w:rsidRDefault="00A94CE3" w:rsidP="00D57B01">
            <w:pPr>
              <w:pStyle w:val="NoSpacing"/>
              <w:rPr>
                <w:rFonts w:ascii="Times New Roman" w:hAnsi="Times New Roman" w:cs="Times New Roman"/>
                <w:color w:val="080C0C"/>
                <w:lang w:val="it-IT"/>
              </w:rPr>
            </w:pPr>
          </w:p>
          <w:p w14:paraId="1654C1BF" w14:textId="77777777" w:rsidR="00A94CE3" w:rsidRDefault="00A94CE3" w:rsidP="00D57B01">
            <w:pPr>
              <w:pStyle w:val="NoSpacing"/>
              <w:rPr>
                <w:rFonts w:ascii="Times New Roman" w:hAnsi="Times New Roman" w:cs="Times New Roman"/>
                <w:color w:val="080C0C"/>
                <w:lang w:val="it-IT"/>
              </w:rPr>
            </w:pPr>
          </w:p>
          <w:p w14:paraId="4C998C56" w14:textId="77777777" w:rsidR="00A94CE3" w:rsidRDefault="00A94CE3" w:rsidP="00D57B01">
            <w:pPr>
              <w:pStyle w:val="NoSpacing"/>
              <w:rPr>
                <w:rFonts w:ascii="Times New Roman" w:hAnsi="Times New Roman" w:cs="Times New Roman"/>
                <w:color w:val="080C0C"/>
                <w:lang w:val="it-IT"/>
              </w:rPr>
            </w:pPr>
          </w:p>
          <w:p w14:paraId="39A991D0" w14:textId="77777777" w:rsidR="00A94CE3" w:rsidRDefault="00A94CE3" w:rsidP="00D57B01">
            <w:pPr>
              <w:pStyle w:val="NoSpacing"/>
              <w:rPr>
                <w:rFonts w:ascii="Times New Roman" w:hAnsi="Times New Roman" w:cs="Times New Roman"/>
                <w:color w:val="080C0C"/>
                <w:lang w:val="it-IT"/>
              </w:rPr>
            </w:pPr>
          </w:p>
          <w:p w14:paraId="394BB8D9" w14:textId="77777777" w:rsidR="00A94CE3" w:rsidRDefault="00A94CE3" w:rsidP="00D57B01">
            <w:pPr>
              <w:pStyle w:val="NoSpacing"/>
              <w:rPr>
                <w:rFonts w:ascii="Times New Roman" w:hAnsi="Times New Roman" w:cs="Times New Roman"/>
                <w:color w:val="080C0C"/>
                <w:lang w:val="it-IT"/>
              </w:rPr>
            </w:pPr>
          </w:p>
          <w:p w14:paraId="28FF1FF8" w14:textId="77777777" w:rsidR="00A94CE3" w:rsidRDefault="00A94CE3" w:rsidP="00D57B01">
            <w:pPr>
              <w:pStyle w:val="NoSpacing"/>
              <w:rPr>
                <w:rFonts w:ascii="Times New Roman" w:hAnsi="Times New Roman" w:cs="Times New Roman"/>
                <w:color w:val="080C0C"/>
                <w:lang w:val="it-IT"/>
              </w:rPr>
            </w:pPr>
          </w:p>
          <w:p w14:paraId="5E7A3D57" w14:textId="77777777" w:rsidR="00A94CE3" w:rsidRDefault="00A94CE3" w:rsidP="00D57B01">
            <w:pPr>
              <w:pStyle w:val="NoSpacing"/>
              <w:rPr>
                <w:rFonts w:ascii="Times New Roman" w:hAnsi="Times New Roman" w:cs="Times New Roman"/>
                <w:color w:val="080C0C"/>
                <w:lang w:val="it-IT"/>
              </w:rPr>
            </w:pPr>
          </w:p>
          <w:p w14:paraId="1290210E" w14:textId="77777777" w:rsidR="00A94CE3" w:rsidRDefault="00A94CE3" w:rsidP="00D57B01">
            <w:pPr>
              <w:pStyle w:val="NoSpacing"/>
              <w:rPr>
                <w:rFonts w:ascii="Times New Roman" w:hAnsi="Times New Roman" w:cs="Times New Roman"/>
                <w:color w:val="080C0C"/>
                <w:lang w:val="it-IT"/>
              </w:rPr>
            </w:pPr>
          </w:p>
          <w:p w14:paraId="3E50BF86" w14:textId="77777777" w:rsidR="00A94CE3" w:rsidRDefault="00A94CE3" w:rsidP="00D57B01">
            <w:pPr>
              <w:pStyle w:val="NoSpacing"/>
              <w:rPr>
                <w:rFonts w:ascii="Times New Roman" w:hAnsi="Times New Roman" w:cs="Times New Roman"/>
                <w:color w:val="080C0C"/>
                <w:lang w:val="it-IT"/>
              </w:rPr>
            </w:pPr>
          </w:p>
          <w:p w14:paraId="3AD03C51" w14:textId="77777777" w:rsidR="00A94CE3" w:rsidRDefault="00A94CE3" w:rsidP="00D57B01">
            <w:pPr>
              <w:pStyle w:val="NoSpacing"/>
              <w:rPr>
                <w:rFonts w:ascii="Times New Roman" w:hAnsi="Times New Roman" w:cs="Times New Roman"/>
                <w:color w:val="080C0C"/>
                <w:lang w:val="it-IT"/>
              </w:rPr>
            </w:pPr>
          </w:p>
          <w:p w14:paraId="61A6B196" w14:textId="77777777" w:rsidR="00A94CE3" w:rsidRDefault="00A94CE3" w:rsidP="00D57B01">
            <w:pPr>
              <w:pStyle w:val="NoSpacing"/>
              <w:rPr>
                <w:rFonts w:ascii="Times New Roman" w:hAnsi="Times New Roman" w:cs="Times New Roman"/>
                <w:color w:val="080C0C"/>
                <w:lang w:val="it-IT"/>
              </w:rPr>
            </w:pPr>
          </w:p>
          <w:p w14:paraId="52F7B03E" w14:textId="77777777" w:rsidR="00A94CE3" w:rsidRDefault="00A94CE3" w:rsidP="00D57B01">
            <w:pPr>
              <w:pStyle w:val="NoSpacing"/>
              <w:rPr>
                <w:rFonts w:ascii="Times New Roman" w:hAnsi="Times New Roman" w:cs="Times New Roman"/>
                <w:color w:val="080C0C"/>
                <w:lang w:val="it-IT"/>
              </w:rPr>
            </w:pPr>
          </w:p>
          <w:p w14:paraId="033111D2" w14:textId="77777777" w:rsidR="00A94CE3" w:rsidRDefault="00A94CE3" w:rsidP="00D57B01">
            <w:pPr>
              <w:pStyle w:val="NoSpacing"/>
              <w:rPr>
                <w:rFonts w:ascii="Times New Roman" w:hAnsi="Times New Roman" w:cs="Times New Roman"/>
                <w:color w:val="080C0C"/>
                <w:lang w:val="it-IT"/>
              </w:rPr>
            </w:pPr>
          </w:p>
          <w:p w14:paraId="0C8549DC" w14:textId="77777777" w:rsidR="00A94CE3" w:rsidRDefault="00A94CE3" w:rsidP="00D57B01">
            <w:pPr>
              <w:pStyle w:val="NoSpacing"/>
              <w:rPr>
                <w:rFonts w:ascii="Times New Roman" w:hAnsi="Times New Roman" w:cs="Times New Roman"/>
                <w:color w:val="080C0C"/>
                <w:lang w:val="it-IT"/>
              </w:rPr>
            </w:pPr>
          </w:p>
          <w:p w14:paraId="706F229C" w14:textId="77777777" w:rsidR="00A94CE3" w:rsidRDefault="00A94CE3" w:rsidP="00D57B01">
            <w:pPr>
              <w:pStyle w:val="NoSpacing"/>
              <w:rPr>
                <w:rFonts w:ascii="Times New Roman" w:hAnsi="Times New Roman" w:cs="Times New Roman"/>
                <w:color w:val="080C0C"/>
                <w:lang w:val="it-IT"/>
              </w:rPr>
            </w:pPr>
          </w:p>
          <w:p w14:paraId="728FB983" w14:textId="77777777" w:rsidR="00A94CE3" w:rsidRDefault="00A94CE3" w:rsidP="00D57B01">
            <w:pPr>
              <w:pStyle w:val="NoSpacing"/>
              <w:rPr>
                <w:rFonts w:ascii="Times New Roman" w:hAnsi="Times New Roman" w:cs="Times New Roman"/>
                <w:color w:val="080C0C"/>
                <w:lang w:val="it-IT"/>
              </w:rPr>
            </w:pPr>
          </w:p>
          <w:p w14:paraId="0ECCDB71" w14:textId="77777777" w:rsidR="00A94CE3" w:rsidRDefault="00A94CE3" w:rsidP="00D57B01">
            <w:pPr>
              <w:pStyle w:val="NoSpacing"/>
              <w:rPr>
                <w:rFonts w:ascii="Times New Roman" w:hAnsi="Times New Roman" w:cs="Times New Roman"/>
                <w:color w:val="080C0C"/>
                <w:lang w:val="it-IT"/>
              </w:rPr>
            </w:pPr>
          </w:p>
          <w:p w14:paraId="640B3379" w14:textId="77777777" w:rsidR="00A94CE3" w:rsidRDefault="00A94CE3" w:rsidP="00D57B01">
            <w:pPr>
              <w:pStyle w:val="NoSpacing"/>
              <w:rPr>
                <w:rFonts w:ascii="Times New Roman" w:hAnsi="Times New Roman" w:cs="Times New Roman"/>
                <w:color w:val="080C0C"/>
                <w:lang w:val="it-IT"/>
              </w:rPr>
            </w:pPr>
          </w:p>
          <w:p w14:paraId="1CC2965B" w14:textId="77777777" w:rsidR="00A94CE3" w:rsidRDefault="00A94CE3" w:rsidP="00D57B01">
            <w:pPr>
              <w:pStyle w:val="NoSpacing"/>
              <w:rPr>
                <w:rFonts w:ascii="Times New Roman" w:hAnsi="Times New Roman" w:cs="Times New Roman"/>
                <w:color w:val="080C0C"/>
                <w:lang w:val="it-IT"/>
              </w:rPr>
            </w:pPr>
            <w:r>
              <w:rPr>
                <w:rFonts w:ascii="Times New Roman" w:hAnsi="Times New Roman" w:cs="Times New Roman"/>
                <w:color w:val="080C0C"/>
                <w:lang w:val="it-IT"/>
              </w:rPr>
              <w:lastRenderedPageBreak/>
              <w:t>.</w:t>
            </w:r>
          </w:p>
          <w:p w14:paraId="700EDC06" w14:textId="77777777" w:rsidR="00A94CE3" w:rsidRDefault="00A94CE3" w:rsidP="00D57B01">
            <w:pPr>
              <w:pStyle w:val="NoSpacing"/>
              <w:rPr>
                <w:rFonts w:ascii="Times New Roman" w:hAnsi="Times New Roman" w:cs="Times New Roman"/>
                <w:color w:val="080C0C"/>
                <w:lang w:val="it-IT"/>
              </w:rPr>
            </w:pPr>
          </w:p>
          <w:p w14:paraId="051BD08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Ndërtimi i njohurive: Përpunimi i përmbajtjes Shqyrtim i pëbashkët</w:t>
            </w:r>
          </w:p>
          <w:p w14:paraId="171AEEA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udhëzohen t'i hapin librat dhe te detyra 1 t'i shohin figurat dhe të shkruajnë thyesën që tregon pjesën e ngjyrosur. Pyeten:</w:t>
            </w:r>
          </w:p>
          <w:p w14:paraId="7F427E4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 A janë ndonjë nga thyesat që shkruat të barabarta me njëra-tjetrën? Pse?</w:t>
            </w:r>
          </w:p>
          <w:p w14:paraId="34F3E63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Detyra 2. Ngjyrosin pjesët e figurës që tregon thyesa. Veçohet njëra prej tyre p.sh., 3/4 dhe rikujtojnë si quhen pjesët përbërëse të këtij numri thyesor, pasi duhet të bëjnë pjesë të fjalorit matematikor termat numërues, emërues dhe me vijë thyesore.</w:t>
            </w:r>
          </w:p>
          <w:p w14:paraId="0BD416F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Përforcimi:</w:t>
            </w:r>
          </w:p>
          <w:p w14:paraId="6281B7A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Konsolidimi i të nxënit</w:t>
            </w:r>
          </w:p>
          <w:p w14:paraId="25705FA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Veprimtari e pavarur</w:t>
            </w:r>
          </w:p>
          <w:p w14:paraId="63129AE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Të pavarur punojnë detyrën 3. Te secila figurë është paraqitur me thyesë pjesa e ngjyrosur. Atë pjesë nxënësit e paraqesin me thyesë tjetër që është ekuivalente me të parën. Për këtë ndihmohen nga mësimdhënësi/ja duke i këshilluar që t'i ndajnë me laps pjesët e ngjyrosura nga të tjerat apo dy nga dy. Tregojnë para klasës se cilat thyesa i kanë gjetur.</w:t>
            </w:r>
          </w:p>
          <w:p w14:paraId="5BCC845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vlerësohen për saktësinë në paraqitjen e thyesave si figurë ose anasjelltas dhe shkrimin e thyesave ekuivalente me thyesat e dhëna.</w:t>
            </w:r>
          </w:p>
          <w:p w14:paraId="4FFD552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Detyrë:</w:t>
            </w:r>
          </w:p>
          <w:p w14:paraId="44B842F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Shkruhen tri thyesa ekuivalente njëra me tjetrën.</w:t>
            </w:r>
            <w:r w:rsidRPr="0050750C">
              <w:rPr>
                <w:rFonts w:ascii="Times New Roman" w:hAnsi="Times New Roman" w:cs="Times New Roman"/>
                <w:color w:val="080C0C"/>
                <w:lang w:val="it-IT"/>
              </w:rPr>
              <w:tab/>
            </w:r>
          </w:p>
          <w:p w14:paraId="6BEE8F84" w14:textId="77777777" w:rsidR="00A94CE3" w:rsidRPr="0050750C" w:rsidRDefault="00A94CE3" w:rsidP="00D57B01">
            <w:pPr>
              <w:pStyle w:val="NoSpacing"/>
              <w:rPr>
                <w:rFonts w:ascii="Times New Roman" w:hAnsi="Times New Roman" w:cs="Times New Roman"/>
                <w:color w:val="080C0C"/>
                <w:lang w:val="it-IT"/>
              </w:rPr>
            </w:pPr>
          </w:p>
          <w:p w14:paraId="3A04B037" w14:textId="77777777" w:rsidR="00A94CE3" w:rsidRDefault="00A94CE3" w:rsidP="00D57B01">
            <w:pPr>
              <w:pStyle w:val="NoSpacing"/>
              <w:rPr>
                <w:rFonts w:ascii="Times New Roman" w:hAnsi="Times New Roman" w:cs="Times New Roman"/>
                <w:color w:val="080C0C"/>
                <w:lang w:val="it-IT"/>
              </w:rPr>
            </w:pPr>
          </w:p>
          <w:p w14:paraId="60E91228" w14:textId="77777777" w:rsidR="00A94CE3" w:rsidRDefault="00A94CE3" w:rsidP="00D57B01">
            <w:pPr>
              <w:pStyle w:val="NoSpacing"/>
              <w:rPr>
                <w:rFonts w:ascii="Times New Roman" w:hAnsi="Times New Roman" w:cs="Times New Roman"/>
                <w:color w:val="080C0C"/>
                <w:lang w:val="it-IT"/>
              </w:rPr>
            </w:pPr>
          </w:p>
          <w:p w14:paraId="686A831D" w14:textId="77777777" w:rsidR="00A94CE3" w:rsidRDefault="00A94CE3" w:rsidP="00D57B01">
            <w:pPr>
              <w:pStyle w:val="NoSpacing"/>
              <w:rPr>
                <w:rFonts w:ascii="Times New Roman" w:hAnsi="Times New Roman" w:cs="Times New Roman"/>
                <w:color w:val="080C0C"/>
                <w:lang w:val="it-IT"/>
              </w:rPr>
            </w:pPr>
          </w:p>
          <w:p w14:paraId="5934CFAB" w14:textId="77777777" w:rsidR="00A94CE3" w:rsidRDefault="00A94CE3" w:rsidP="00D57B01">
            <w:pPr>
              <w:pStyle w:val="NoSpacing"/>
              <w:rPr>
                <w:rFonts w:ascii="Times New Roman" w:hAnsi="Times New Roman" w:cs="Times New Roman"/>
                <w:color w:val="080C0C"/>
                <w:lang w:val="it-IT"/>
              </w:rPr>
            </w:pPr>
          </w:p>
          <w:p w14:paraId="5A0FAEAF" w14:textId="77777777" w:rsidR="00A94CE3" w:rsidRDefault="00A94CE3" w:rsidP="00D57B01">
            <w:pPr>
              <w:pStyle w:val="NoSpacing"/>
              <w:rPr>
                <w:rFonts w:ascii="Times New Roman" w:hAnsi="Times New Roman" w:cs="Times New Roman"/>
                <w:color w:val="080C0C"/>
                <w:lang w:val="it-IT"/>
              </w:rPr>
            </w:pPr>
          </w:p>
          <w:p w14:paraId="26AD4811" w14:textId="77777777" w:rsidR="00A94CE3" w:rsidRDefault="00A94CE3" w:rsidP="00D57B01">
            <w:pPr>
              <w:pStyle w:val="NoSpacing"/>
              <w:rPr>
                <w:rFonts w:ascii="Times New Roman" w:hAnsi="Times New Roman" w:cs="Times New Roman"/>
                <w:color w:val="080C0C"/>
                <w:lang w:val="it-IT"/>
              </w:rPr>
            </w:pPr>
          </w:p>
          <w:p w14:paraId="60B27B81" w14:textId="77777777" w:rsidR="00A94CE3" w:rsidRDefault="00A94CE3" w:rsidP="00D57B01">
            <w:pPr>
              <w:pStyle w:val="NoSpacing"/>
              <w:rPr>
                <w:rFonts w:ascii="Times New Roman" w:hAnsi="Times New Roman" w:cs="Times New Roman"/>
                <w:color w:val="080C0C"/>
                <w:lang w:val="it-IT"/>
              </w:rPr>
            </w:pPr>
          </w:p>
          <w:p w14:paraId="3A390112" w14:textId="77777777" w:rsidR="00A94CE3" w:rsidRDefault="00A94CE3" w:rsidP="00D57B01">
            <w:pPr>
              <w:pStyle w:val="NoSpacing"/>
              <w:rPr>
                <w:rFonts w:ascii="Times New Roman" w:hAnsi="Times New Roman" w:cs="Times New Roman"/>
                <w:color w:val="080C0C"/>
                <w:lang w:val="it-IT"/>
              </w:rPr>
            </w:pPr>
          </w:p>
          <w:p w14:paraId="37EAD705" w14:textId="77777777" w:rsidR="00A94CE3" w:rsidRDefault="00A94CE3" w:rsidP="00D57B01">
            <w:pPr>
              <w:pStyle w:val="NoSpacing"/>
              <w:rPr>
                <w:rFonts w:ascii="Times New Roman" w:hAnsi="Times New Roman" w:cs="Times New Roman"/>
                <w:color w:val="080C0C"/>
                <w:lang w:val="it-IT"/>
              </w:rPr>
            </w:pPr>
          </w:p>
          <w:p w14:paraId="4747BF98" w14:textId="77777777" w:rsidR="00A94CE3" w:rsidRDefault="00A94CE3" w:rsidP="00D57B01">
            <w:pPr>
              <w:pStyle w:val="NoSpacing"/>
              <w:rPr>
                <w:rFonts w:ascii="Times New Roman" w:hAnsi="Times New Roman" w:cs="Times New Roman"/>
                <w:color w:val="080C0C"/>
                <w:lang w:val="it-IT"/>
              </w:rPr>
            </w:pPr>
          </w:p>
          <w:p w14:paraId="268E0FD3" w14:textId="77777777" w:rsidR="00A94CE3" w:rsidRDefault="00A94CE3" w:rsidP="00D57B01">
            <w:pPr>
              <w:pStyle w:val="NoSpacing"/>
              <w:rPr>
                <w:rFonts w:ascii="Times New Roman" w:hAnsi="Times New Roman" w:cs="Times New Roman"/>
                <w:color w:val="080C0C"/>
                <w:lang w:val="it-IT"/>
              </w:rPr>
            </w:pPr>
          </w:p>
          <w:p w14:paraId="3301D0D1" w14:textId="77777777" w:rsidR="00A94CE3" w:rsidRDefault="00A94CE3" w:rsidP="00D57B01">
            <w:pPr>
              <w:pStyle w:val="NoSpacing"/>
              <w:rPr>
                <w:rFonts w:ascii="Times New Roman" w:hAnsi="Times New Roman" w:cs="Times New Roman"/>
                <w:color w:val="080C0C"/>
                <w:lang w:val="it-IT"/>
              </w:rPr>
            </w:pPr>
          </w:p>
          <w:p w14:paraId="67B4C07C" w14:textId="77777777" w:rsidR="00A94CE3" w:rsidRDefault="00A94CE3" w:rsidP="00D57B01">
            <w:pPr>
              <w:pStyle w:val="NoSpacing"/>
              <w:rPr>
                <w:rFonts w:ascii="Times New Roman" w:hAnsi="Times New Roman" w:cs="Times New Roman"/>
                <w:color w:val="080C0C"/>
                <w:lang w:val="it-IT"/>
              </w:rPr>
            </w:pPr>
          </w:p>
          <w:p w14:paraId="1C4937BB" w14:textId="77777777" w:rsidR="00A94CE3" w:rsidRDefault="00A94CE3" w:rsidP="00D57B01">
            <w:pPr>
              <w:pStyle w:val="NoSpacing"/>
              <w:rPr>
                <w:rFonts w:ascii="Times New Roman" w:hAnsi="Times New Roman" w:cs="Times New Roman"/>
                <w:color w:val="080C0C"/>
                <w:lang w:val="it-IT"/>
              </w:rPr>
            </w:pPr>
          </w:p>
          <w:p w14:paraId="3FEBBCE0" w14:textId="77777777" w:rsidR="00A94CE3" w:rsidRDefault="00A94CE3" w:rsidP="00D57B01">
            <w:pPr>
              <w:pStyle w:val="NoSpacing"/>
              <w:rPr>
                <w:rFonts w:ascii="Times New Roman" w:hAnsi="Times New Roman" w:cs="Times New Roman"/>
                <w:color w:val="080C0C"/>
                <w:lang w:val="it-IT"/>
              </w:rPr>
            </w:pPr>
          </w:p>
          <w:p w14:paraId="51B9C334" w14:textId="77777777" w:rsidR="00A94CE3" w:rsidRDefault="00A94CE3" w:rsidP="00D57B01">
            <w:pPr>
              <w:pStyle w:val="NoSpacing"/>
              <w:rPr>
                <w:rFonts w:ascii="Times New Roman" w:hAnsi="Times New Roman" w:cs="Times New Roman"/>
                <w:color w:val="080C0C"/>
                <w:lang w:val="it-IT"/>
              </w:rPr>
            </w:pPr>
          </w:p>
          <w:p w14:paraId="5E8275F5" w14:textId="77777777" w:rsidR="00A94CE3" w:rsidRDefault="00A94CE3" w:rsidP="00D57B01">
            <w:pPr>
              <w:pStyle w:val="NoSpacing"/>
              <w:rPr>
                <w:rFonts w:ascii="Times New Roman" w:hAnsi="Times New Roman" w:cs="Times New Roman"/>
                <w:color w:val="080C0C"/>
                <w:lang w:val="it-IT"/>
              </w:rPr>
            </w:pPr>
          </w:p>
          <w:p w14:paraId="4DF43090" w14:textId="77777777" w:rsidR="00A94CE3" w:rsidRDefault="00A94CE3" w:rsidP="00D57B01">
            <w:pPr>
              <w:pStyle w:val="NoSpacing"/>
              <w:rPr>
                <w:rFonts w:ascii="Times New Roman" w:hAnsi="Times New Roman" w:cs="Times New Roman"/>
                <w:color w:val="080C0C"/>
                <w:lang w:val="it-IT"/>
              </w:rPr>
            </w:pPr>
          </w:p>
          <w:p w14:paraId="2BF7E81E" w14:textId="77777777" w:rsidR="00A94CE3" w:rsidRDefault="00A94CE3" w:rsidP="00D57B01">
            <w:pPr>
              <w:pStyle w:val="NoSpacing"/>
              <w:rPr>
                <w:rFonts w:ascii="Times New Roman" w:hAnsi="Times New Roman" w:cs="Times New Roman"/>
                <w:color w:val="080C0C"/>
                <w:lang w:val="it-IT"/>
              </w:rPr>
            </w:pPr>
          </w:p>
          <w:p w14:paraId="60909EA3" w14:textId="77777777" w:rsidR="00A94CE3" w:rsidRDefault="00A94CE3" w:rsidP="00D57B01">
            <w:pPr>
              <w:pStyle w:val="NoSpacing"/>
              <w:rPr>
                <w:rFonts w:ascii="Times New Roman" w:hAnsi="Times New Roman" w:cs="Times New Roman"/>
                <w:color w:val="080C0C"/>
                <w:lang w:val="it-IT"/>
              </w:rPr>
            </w:pPr>
          </w:p>
          <w:p w14:paraId="2722C7F4" w14:textId="77777777" w:rsidR="00A94CE3" w:rsidRDefault="00A94CE3" w:rsidP="00D57B01">
            <w:pPr>
              <w:pStyle w:val="NoSpacing"/>
              <w:rPr>
                <w:rFonts w:ascii="Times New Roman" w:hAnsi="Times New Roman" w:cs="Times New Roman"/>
                <w:color w:val="080C0C"/>
                <w:lang w:val="it-IT"/>
              </w:rPr>
            </w:pPr>
          </w:p>
          <w:p w14:paraId="7C5DB554" w14:textId="77777777" w:rsidR="00A94CE3" w:rsidRDefault="00A94CE3" w:rsidP="00D57B01">
            <w:pPr>
              <w:pStyle w:val="NoSpacing"/>
              <w:rPr>
                <w:rFonts w:ascii="Times New Roman" w:hAnsi="Times New Roman" w:cs="Times New Roman"/>
                <w:color w:val="080C0C"/>
                <w:lang w:val="it-IT"/>
              </w:rPr>
            </w:pPr>
          </w:p>
          <w:p w14:paraId="3202419E" w14:textId="77777777" w:rsidR="00A94CE3" w:rsidRDefault="00A94CE3" w:rsidP="00D57B01">
            <w:pPr>
              <w:pStyle w:val="NoSpacing"/>
              <w:rPr>
                <w:rFonts w:ascii="Times New Roman" w:hAnsi="Times New Roman" w:cs="Times New Roman"/>
                <w:color w:val="080C0C"/>
                <w:lang w:val="it-IT"/>
              </w:rPr>
            </w:pPr>
          </w:p>
          <w:p w14:paraId="1B9C05AB" w14:textId="77777777" w:rsidR="00A94CE3" w:rsidRDefault="00A94CE3" w:rsidP="00D57B01">
            <w:pPr>
              <w:pStyle w:val="NoSpacing"/>
              <w:rPr>
                <w:rFonts w:ascii="Times New Roman" w:hAnsi="Times New Roman" w:cs="Times New Roman"/>
                <w:color w:val="080C0C"/>
                <w:lang w:val="it-IT"/>
              </w:rPr>
            </w:pPr>
          </w:p>
          <w:p w14:paraId="4B923E99" w14:textId="77777777" w:rsidR="00A94CE3" w:rsidRDefault="00A94CE3" w:rsidP="00D57B01">
            <w:pPr>
              <w:pStyle w:val="NoSpacing"/>
              <w:rPr>
                <w:rFonts w:ascii="Times New Roman" w:hAnsi="Times New Roman" w:cs="Times New Roman"/>
                <w:color w:val="080C0C"/>
                <w:lang w:val="it-IT"/>
              </w:rPr>
            </w:pPr>
          </w:p>
          <w:p w14:paraId="44784661" w14:textId="77777777" w:rsidR="00A94CE3" w:rsidRDefault="00A94CE3" w:rsidP="00D57B01">
            <w:pPr>
              <w:pStyle w:val="NoSpacing"/>
              <w:rPr>
                <w:rFonts w:ascii="Times New Roman" w:hAnsi="Times New Roman" w:cs="Times New Roman"/>
                <w:color w:val="080C0C"/>
                <w:lang w:val="it-IT"/>
              </w:rPr>
            </w:pPr>
          </w:p>
          <w:p w14:paraId="5530C610" w14:textId="77777777" w:rsidR="00A94CE3" w:rsidRDefault="00A94CE3" w:rsidP="00D57B01">
            <w:pPr>
              <w:pStyle w:val="NoSpacing"/>
              <w:rPr>
                <w:rFonts w:ascii="Times New Roman" w:hAnsi="Times New Roman" w:cs="Times New Roman"/>
                <w:color w:val="080C0C"/>
                <w:lang w:val="it-IT"/>
              </w:rPr>
            </w:pPr>
          </w:p>
          <w:p w14:paraId="4B2B30F3" w14:textId="77777777" w:rsidR="00A94CE3" w:rsidRDefault="00A94CE3" w:rsidP="00D57B01">
            <w:pPr>
              <w:pStyle w:val="NoSpacing"/>
              <w:rPr>
                <w:rFonts w:ascii="Times New Roman" w:hAnsi="Times New Roman" w:cs="Times New Roman"/>
                <w:color w:val="080C0C"/>
                <w:lang w:val="it-IT"/>
              </w:rPr>
            </w:pPr>
          </w:p>
          <w:p w14:paraId="5301ABA6" w14:textId="77777777" w:rsidR="00A94CE3" w:rsidRDefault="00A94CE3" w:rsidP="00D57B01">
            <w:pPr>
              <w:pStyle w:val="NoSpacing"/>
              <w:rPr>
                <w:rFonts w:ascii="Times New Roman" w:hAnsi="Times New Roman" w:cs="Times New Roman"/>
                <w:color w:val="080C0C"/>
                <w:lang w:val="it-IT"/>
              </w:rPr>
            </w:pPr>
          </w:p>
          <w:p w14:paraId="0222E330" w14:textId="77777777" w:rsidR="00A94CE3" w:rsidRPr="004A6DEB" w:rsidRDefault="00A94CE3" w:rsidP="00D57B01">
            <w:pPr>
              <w:pStyle w:val="NoSpacing"/>
              <w:rPr>
                <w:rFonts w:ascii="Times New Roman" w:hAnsi="Times New Roman" w:cs="Times New Roman"/>
                <w:color w:val="080C0C"/>
                <w:lang w:val="it-IT"/>
              </w:rPr>
            </w:pPr>
          </w:p>
        </w:tc>
      </w:tr>
      <w:tr w:rsidR="00A94CE3" w:rsidRPr="00384383" w14:paraId="09F17380" w14:textId="77777777" w:rsidTr="00D57B01">
        <w:trPr>
          <w:trHeight w:val="206"/>
        </w:trPr>
        <w:tc>
          <w:tcPr>
            <w:tcW w:w="10105" w:type="dxa"/>
            <w:tcBorders>
              <w:top w:val="single" w:sz="8" w:space="0" w:color="000000"/>
              <w:bottom w:val="nil"/>
            </w:tcBorders>
            <w:shd w:val="clear" w:color="auto" w:fill="000000"/>
            <w:hideMark/>
          </w:tcPr>
          <w:p w14:paraId="31F7C947"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995DA3" w14:paraId="5F420FCE" w14:textId="77777777" w:rsidTr="00D57B01">
        <w:trPr>
          <w:trHeight w:val="379"/>
        </w:trPr>
        <w:tc>
          <w:tcPr>
            <w:tcW w:w="10105" w:type="dxa"/>
            <w:tcBorders>
              <w:top w:val="single" w:sz="8" w:space="0" w:color="000000"/>
              <w:bottom w:val="single" w:sz="8" w:space="0" w:color="000000"/>
            </w:tcBorders>
            <w:hideMark/>
          </w:tcPr>
          <w:p w14:paraId="0EE8ACA7"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F342A29"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6C3030B0" w14:textId="77777777" w:rsidTr="00D57B01">
        <w:trPr>
          <w:trHeight w:val="2390"/>
        </w:trPr>
        <w:tc>
          <w:tcPr>
            <w:tcW w:w="10105" w:type="dxa"/>
            <w:tcBorders>
              <w:top w:val="nil"/>
            </w:tcBorders>
          </w:tcPr>
          <w:p w14:paraId="0465326C" w14:textId="77777777" w:rsidR="00A94CE3" w:rsidRPr="008F07E3" w:rsidRDefault="00A94CE3" w:rsidP="00D57B01">
            <w:pPr>
              <w:pStyle w:val="NoSpacing"/>
              <w:rPr>
                <w:rFonts w:ascii="Times New Roman" w:hAnsi="Times New Roman" w:cs="Times New Roman"/>
                <w:color w:val="080C0C"/>
              </w:rPr>
            </w:pPr>
          </w:p>
          <w:p w14:paraId="394C11E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Mësimi</w:t>
            </w:r>
          </w:p>
          <w:p w14:paraId="3656CADE" w14:textId="77777777" w:rsidR="00A94CE3" w:rsidRPr="0050750C" w:rsidRDefault="00A94CE3" w:rsidP="00D57B01">
            <w:pPr>
              <w:pStyle w:val="NoSpacing"/>
              <w:rPr>
                <w:rFonts w:ascii="Times New Roman" w:hAnsi="Times New Roman" w:cs="Times New Roman"/>
                <w:color w:val="080C0C"/>
                <w:lang w:val="it-IT"/>
              </w:rPr>
            </w:pPr>
          </w:p>
          <w:p w14:paraId="3AB1703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Fusha kurrikulare: Matematikë</w:t>
            </w:r>
          </w:p>
          <w:p w14:paraId="442B492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Lënda: Matematikë</w:t>
            </w:r>
          </w:p>
          <w:p w14:paraId="4BA1F5B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Shkalla e kurrikulës: 2</w:t>
            </w:r>
            <w:r w:rsidRPr="0050750C">
              <w:rPr>
                <w:rFonts w:ascii="Times New Roman" w:hAnsi="Times New Roman" w:cs="Times New Roman"/>
                <w:color w:val="080C0C"/>
                <w:lang w:val="it-IT"/>
              </w:rPr>
              <w:tab/>
              <w:t>Klasa: III</w:t>
            </w:r>
          </w:p>
          <w:p w14:paraId="1F5D6A0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Tema: Thyesat</w:t>
            </w:r>
          </w:p>
          <w:p w14:paraId="5DB9F0A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temës:</w:t>
            </w:r>
          </w:p>
          <w:p w14:paraId="4152FE0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Cakton pjesën e një tërësie;</w:t>
            </w:r>
          </w:p>
          <w:p w14:paraId="27E842F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Zgjidh problema të thjeshta bazuar në modelet e paraqitura;</w:t>
            </w:r>
          </w:p>
          <w:p w14:paraId="145CB65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Demonstron shkathtësi dhe shprehi në zgjidhje të problemave.</w:t>
            </w:r>
          </w:p>
          <w:p w14:paraId="43CC40E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për kompetencat kryesore të shkallës: I.1,2,7; II.3 ; III.1,3,4.</w:t>
            </w:r>
          </w:p>
          <w:p w14:paraId="0DE2F68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e fushës së kurrikulës: 1.1,4,5; 2.2; 7.1.</w:t>
            </w:r>
          </w:p>
          <w:p w14:paraId="571932C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Njësia mësimore: Caktimi i pjesës së një tërësie</w:t>
            </w:r>
          </w:p>
          <w:p w14:paraId="7CBDAE9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orës mësimore:</w:t>
            </w:r>
          </w:p>
          <w:p w14:paraId="13DEEC4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Paraqet numrat thyesorë - thyesat;</w:t>
            </w:r>
          </w:p>
          <w:p w14:paraId="6A1C617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Cakton pjesën e një tërësie;</w:t>
            </w:r>
          </w:p>
          <w:p w14:paraId="5DD34EF2"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t xml:space="preserve">Krahason </w:t>
            </w:r>
            <w:proofErr w:type="spellStart"/>
            <w:r w:rsidRPr="008F07E3">
              <w:rPr>
                <w:rFonts w:ascii="Times New Roman" w:hAnsi="Times New Roman" w:cs="Times New Roman"/>
                <w:color w:val="080C0C"/>
              </w:rPr>
              <w:t>thyesat</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emërues</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numërues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njëjtë</w:t>
            </w:r>
            <w:proofErr w:type="spellEnd"/>
            <w:r w:rsidRPr="008F07E3">
              <w:rPr>
                <w:rFonts w:ascii="Times New Roman" w:hAnsi="Times New Roman" w:cs="Times New Roman"/>
                <w:color w:val="080C0C"/>
              </w:rPr>
              <w:t>.</w:t>
            </w:r>
          </w:p>
          <w:p w14:paraId="0E886F69"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2326CC4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Burimet, mjetet e konkretizimit dhe materialet mësimore:</w:t>
            </w:r>
          </w:p>
          <w:p w14:paraId="2277EEC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Lidhja me lëndët e tjera mësimore dhe/apo me çështjet ndërkurrikulare dhe situatat jetësore:</w:t>
            </w:r>
          </w:p>
          <w:p w14:paraId="6E0F1A9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Gjuhë amtare (shqipe), Edukatë figurative.</w:t>
            </w:r>
          </w:p>
          <w:p w14:paraId="547CAADD"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Parashikimi:</w:t>
            </w:r>
          </w:p>
          <w:p w14:paraId="4DB3B22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Përgatitja për të nxënët</w:t>
            </w:r>
          </w:p>
          <w:p w14:paraId="01C77D0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Diskutim i njohurive paraprake</w:t>
            </w:r>
          </w:p>
          <w:p w14:paraId="5D13779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Me anë të pyetjeve dhe përgjigjeve të shpejta bëhet një përsëritje e njohurive që kanë për thyesat deri në këtë fazë, p.sh.:</w:t>
            </w:r>
          </w:p>
          <w:p w14:paraId="4EDFA8B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Çfarë janë thyesat?</w:t>
            </w:r>
          </w:p>
          <w:p w14:paraId="75590CB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Çfarë paraqesin thyesat?</w:t>
            </w:r>
          </w:p>
          <w:p w14:paraId="744988D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Cilat thyesa quhen të barabarta?</w:t>
            </w:r>
          </w:p>
          <w:p w14:paraId="4413A18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Nga çka përbëhet një thyesë?</w:t>
            </w:r>
          </w:p>
          <w:p w14:paraId="4027C661"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Çfarë tregojnë numëruesi e emëruesi?</w:t>
            </w:r>
          </w:p>
          <w:p w14:paraId="50F23C06" w14:textId="77777777" w:rsidR="00A94CE3" w:rsidRDefault="00A94CE3" w:rsidP="00D57B01">
            <w:pPr>
              <w:pStyle w:val="NoSpacing"/>
              <w:rPr>
                <w:rFonts w:ascii="Times New Roman" w:hAnsi="Times New Roman" w:cs="Times New Roman"/>
                <w:color w:val="080C0C"/>
                <w:lang w:val="it-IT"/>
              </w:rPr>
            </w:pPr>
          </w:p>
          <w:p w14:paraId="77F58246" w14:textId="77777777" w:rsidR="00A94CE3" w:rsidRDefault="00A94CE3" w:rsidP="00D57B01">
            <w:pPr>
              <w:pStyle w:val="NoSpacing"/>
              <w:rPr>
                <w:rFonts w:ascii="Times New Roman" w:hAnsi="Times New Roman" w:cs="Times New Roman"/>
                <w:color w:val="080C0C"/>
                <w:lang w:val="it-IT"/>
              </w:rPr>
            </w:pPr>
          </w:p>
          <w:p w14:paraId="2093BE4E" w14:textId="77777777" w:rsidR="00A94CE3" w:rsidRDefault="00A94CE3" w:rsidP="00D57B01">
            <w:pPr>
              <w:pStyle w:val="NoSpacing"/>
              <w:rPr>
                <w:rFonts w:ascii="Times New Roman" w:hAnsi="Times New Roman" w:cs="Times New Roman"/>
                <w:color w:val="080C0C"/>
                <w:lang w:val="it-IT"/>
              </w:rPr>
            </w:pPr>
          </w:p>
          <w:p w14:paraId="5EF86803" w14:textId="77777777" w:rsidR="00A94CE3" w:rsidRDefault="00A94CE3" w:rsidP="00D57B01">
            <w:pPr>
              <w:pStyle w:val="NoSpacing"/>
              <w:rPr>
                <w:rFonts w:ascii="Times New Roman" w:hAnsi="Times New Roman" w:cs="Times New Roman"/>
                <w:color w:val="080C0C"/>
                <w:lang w:val="it-IT"/>
              </w:rPr>
            </w:pPr>
          </w:p>
          <w:p w14:paraId="7ABB2556" w14:textId="77777777" w:rsidR="00A94CE3" w:rsidRDefault="00A94CE3" w:rsidP="00D57B01">
            <w:pPr>
              <w:pStyle w:val="NoSpacing"/>
              <w:rPr>
                <w:rFonts w:ascii="Times New Roman" w:hAnsi="Times New Roman" w:cs="Times New Roman"/>
                <w:color w:val="080C0C"/>
                <w:lang w:val="it-IT"/>
              </w:rPr>
            </w:pPr>
          </w:p>
          <w:p w14:paraId="789443CF" w14:textId="77777777" w:rsidR="00A94CE3" w:rsidRDefault="00A94CE3" w:rsidP="00D57B01">
            <w:pPr>
              <w:pStyle w:val="NoSpacing"/>
              <w:rPr>
                <w:rFonts w:ascii="Times New Roman" w:hAnsi="Times New Roman" w:cs="Times New Roman"/>
                <w:color w:val="080C0C"/>
                <w:lang w:val="it-IT"/>
              </w:rPr>
            </w:pPr>
          </w:p>
          <w:p w14:paraId="6AFA47DE" w14:textId="77777777" w:rsidR="00A94CE3" w:rsidRDefault="00A94CE3" w:rsidP="00D57B01">
            <w:pPr>
              <w:pStyle w:val="NoSpacing"/>
              <w:rPr>
                <w:rFonts w:ascii="Times New Roman" w:hAnsi="Times New Roman" w:cs="Times New Roman"/>
                <w:color w:val="080C0C"/>
                <w:lang w:val="it-IT"/>
              </w:rPr>
            </w:pPr>
          </w:p>
          <w:p w14:paraId="1EA4109A" w14:textId="77777777" w:rsidR="00A94CE3" w:rsidRDefault="00A94CE3" w:rsidP="00D57B01">
            <w:pPr>
              <w:pStyle w:val="NoSpacing"/>
              <w:rPr>
                <w:rFonts w:ascii="Times New Roman" w:hAnsi="Times New Roman" w:cs="Times New Roman"/>
                <w:color w:val="080C0C"/>
                <w:lang w:val="it-IT"/>
              </w:rPr>
            </w:pPr>
          </w:p>
          <w:p w14:paraId="171DAEA7" w14:textId="77777777" w:rsidR="00A94CE3" w:rsidRDefault="00A94CE3" w:rsidP="00D57B01">
            <w:pPr>
              <w:pStyle w:val="NoSpacing"/>
              <w:rPr>
                <w:rFonts w:ascii="Times New Roman" w:hAnsi="Times New Roman" w:cs="Times New Roman"/>
                <w:color w:val="080C0C"/>
                <w:lang w:val="it-IT"/>
              </w:rPr>
            </w:pPr>
          </w:p>
          <w:p w14:paraId="68C1F3D0" w14:textId="77777777" w:rsidR="00A94CE3" w:rsidRDefault="00A94CE3" w:rsidP="00D57B01">
            <w:pPr>
              <w:pStyle w:val="NoSpacing"/>
              <w:rPr>
                <w:rFonts w:ascii="Times New Roman" w:hAnsi="Times New Roman" w:cs="Times New Roman"/>
                <w:color w:val="080C0C"/>
                <w:lang w:val="it-IT"/>
              </w:rPr>
            </w:pPr>
          </w:p>
          <w:p w14:paraId="73B366C6" w14:textId="77777777" w:rsidR="00A94CE3" w:rsidRDefault="00A94CE3" w:rsidP="00D57B01">
            <w:pPr>
              <w:pStyle w:val="NoSpacing"/>
              <w:rPr>
                <w:rFonts w:ascii="Times New Roman" w:hAnsi="Times New Roman" w:cs="Times New Roman"/>
                <w:color w:val="080C0C"/>
                <w:lang w:val="it-IT"/>
              </w:rPr>
            </w:pPr>
          </w:p>
          <w:p w14:paraId="447AAF91" w14:textId="77777777" w:rsidR="00A94CE3" w:rsidRDefault="00A94CE3" w:rsidP="00D57B01">
            <w:pPr>
              <w:pStyle w:val="NoSpacing"/>
              <w:rPr>
                <w:rFonts w:ascii="Times New Roman" w:hAnsi="Times New Roman" w:cs="Times New Roman"/>
                <w:color w:val="080C0C"/>
                <w:lang w:val="it-IT"/>
              </w:rPr>
            </w:pPr>
          </w:p>
          <w:p w14:paraId="31AE2E69" w14:textId="77777777" w:rsidR="00A94CE3" w:rsidRDefault="00A94CE3" w:rsidP="00D57B01">
            <w:pPr>
              <w:pStyle w:val="NoSpacing"/>
              <w:rPr>
                <w:rFonts w:ascii="Times New Roman" w:hAnsi="Times New Roman" w:cs="Times New Roman"/>
                <w:color w:val="080C0C"/>
                <w:lang w:val="it-IT"/>
              </w:rPr>
            </w:pPr>
          </w:p>
          <w:p w14:paraId="023738BB" w14:textId="77777777" w:rsidR="00A94CE3" w:rsidRDefault="00A94CE3" w:rsidP="00D57B01">
            <w:pPr>
              <w:pStyle w:val="NoSpacing"/>
              <w:rPr>
                <w:rFonts w:ascii="Times New Roman" w:hAnsi="Times New Roman" w:cs="Times New Roman"/>
                <w:color w:val="080C0C"/>
                <w:lang w:val="it-IT"/>
              </w:rPr>
            </w:pPr>
          </w:p>
          <w:p w14:paraId="1B881575" w14:textId="77777777" w:rsidR="00A94CE3" w:rsidRDefault="00A94CE3" w:rsidP="00D57B01">
            <w:pPr>
              <w:pStyle w:val="NoSpacing"/>
              <w:rPr>
                <w:rFonts w:ascii="Times New Roman" w:hAnsi="Times New Roman" w:cs="Times New Roman"/>
                <w:color w:val="080C0C"/>
                <w:lang w:val="it-IT"/>
              </w:rPr>
            </w:pPr>
          </w:p>
          <w:p w14:paraId="4EABF3D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lastRenderedPageBreak/>
              <w:t>Ndërtimi i njohurive: Përpunimi i përmbajtjes Shqyrtim i përbashkët</w:t>
            </w:r>
          </w:p>
          <w:p w14:paraId="35B62A6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Së pari u sqarohet edhe një hërë fjala tërësi që është diçka e plotë e që mund të ndahet në pjesë, të cilat vetëm nëse janë të barabarta formojnë thyesa.</w:t>
            </w:r>
          </w:p>
          <w:p w14:paraId="2885FDE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udhëzohen t'i hapin librat dhe te detyra 1 t'i shohin figurat dhe të përshkruajnë mënyrën e ndarjes së tortës. Edhe pse ajo është ndarë në dy, katër apo tetë pjesë, asnjë pjesë nuk është hequr, ende është e plotë. Por tani tortën e plotë mund ta paraqesim si thyesë që ka numëruesin dhe emëruesin e njëjtë. Tërësinë (numrin 1) e ndarë e paraqesim si thyesë.</w:t>
            </w:r>
          </w:p>
          <w:p w14:paraId="376A2EC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 xml:space="preserve">  </w:t>
            </w:r>
          </w:p>
          <w:p w14:paraId="7F917A6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1= 2_</w:t>
            </w:r>
          </w:p>
          <w:p w14:paraId="0B11DA20"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 xml:space="preserve"> </w:t>
            </w:r>
          </w:p>
          <w:p w14:paraId="46E9B84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4_  _8</w:t>
            </w:r>
          </w:p>
          <w:p w14:paraId="0F4FF7B5"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 xml:space="preserve"> </w:t>
            </w:r>
          </w:p>
          <w:p w14:paraId="09DE81CC"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2 4 8</w:t>
            </w:r>
          </w:p>
          <w:p w14:paraId="3826149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Numri 1 mund të shkruhet si thyesë me numërues dhe emërues të barabartë.</w:t>
            </w:r>
          </w:p>
          <w:p w14:paraId="27F01E5A"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Përforcimi: Konsolidimi i të nxënit Veprimtari e pavarur</w:t>
            </w:r>
          </w:p>
          <w:p w14:paraId="41C91918" w14:textId="77777777" w:rsidR="00A94CE3" w:rsidRPr="008F07E3" w:rsidRDefault="00A94CE3" w:rsidP="00D57B01">
            <w:pPr>
              <w:pStyle w:val="NoSpacing"/>
              <w:rPr>
                <w:rFonts w:ascii="Times New Roman" w:hAnsi="Times New Roman" w:cs="Times New Roman"/>
                <w:color w:val="080C0C"/>
              </w:rPr>
            </w:pPr>
            <w:r w:rsidRPr="0050750C">
              <w:rPr>
                <w:rFonts w:ascii="Times New Roman" w:hAnsi="Times New Roman" w:cs="Times New Roman"/>
                <w:color w:val="080C0C"/>
                <w:lang w:val="it-IT"/>
              </w:rPr>
              <w:t xml:space="preserve">Të pavarur punojnë detyrat 2 dhe 4. Në detyrën 2 te secila figurë duhet të paraqitet me thyesë pjesa e ngjyrosur. </w:t>
            </w:r>
            <w:proofErr w:type="spellStart"/>
            <w:r w:rsidRPr="008F07E3">
              <w:rPr>
                <w:rFonts w:ascii="Times New Roman" w:hAnsi="Times New Roman" w:cs="Times New Roman"/>
                <w:color w:val="080C0C"/>
              </w:rPr>
              <w:t>Tërësia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paraqitet</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thyesë</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numërues</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emërues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njëjtë</w:t>
            </w:r>
            <w:proofErr w:type="spellEnd"/>
            <w:r w:rsidRPr="008F07E3">
              <w:rPr>
                <w:rFonts w:ascii="Times New Roman" w:hAnsi="Times New Roman" w:cs="Times New Roman"/>
                <w:color w:val="080C0C"/>
              </w:rPr>
              <w:t>.</w:t>
            </w:r>
          </w:p>
          <w:p w14:paraId="5AD4829C"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Detyra</w:t>
            </w:r>
            <w:proofErr w:type="spellEnd"/>
            <w:r w:rsidRPr="008F07E3">
              <w:rPr>
                <w:rFonts w:ascii="Times New Roman" w:hAnsi="Times New Roman" w:cs="Times New Roman"/>
                <w:color w:val="080C0C"/>
              </w:rPr>
              <w:t xml:space="preserve"> 4 </w:t>
            </w:r>
            <w:proofErr w:type="spellStart"/>
            <w:r w:rsidRPr="008F07E3">
              <w:rPr>
                <w:rFonts w:ascii="Times New Roman" w:hAnsi="Times New Roman" w:cs="Times New Roman"/>
                <w:color w:val="080C0C"/>
              </w:rPr>
              <w:t>është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pak</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ndërlikuar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nevojitet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ndihma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sqarimi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nga</w:t>
            </w:r>
            <w:proofErr w:type="spellEnd"/>
            <w:r w:rsidRPr="008F07E3">
              <w:rPr>
                <w:rFonts w:ascii="Times New Roman" w:hAnsi="Times New Roman" w:cs="Times New Roman"/>
                <w:color w:val="080C0C"/>
              </w:rPr>
              <w:t xml:space="preserve"> ana e </w:t>
            </w:r>
            <w:proofErr w:type="spellStart"/>
            <w:r w:rsidRPr="008F07E3">
              <w:rPr>
                <w:rFonts w:ascii="Times New Roman" w:hAnsi="Times New Roman" w:cs="Times New Roman"/>
                <w:color w:val="080C0C"/>
              </w:rPr>
              <w:t>mësimdhënësit</w:t>
            </w:r>
            <w:proofErr w:type="spellEnd"/>
            <w:r w:rsidRPr="008F07E3">
              <w:rPr>
                <w:rFonts w:ascii="Times New Roman" w:hAnsi="Times New Roman" w:cs="Times New Roman"/>
                <w:color w:val="080C0C"/>
              </w:rPr>
              <w:t>/es.</w:t>
            </w:r>
          </w:p>
          <w:p w14:paraId="25A39329"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t'u</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bërë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plotë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duhet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bëhen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bashkë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dy</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dy</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ndara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ndara</w:t>
            </w:r>
            <w:proofErr w:type="spellEnd"/>
            <w:r w:rsidRPr="008F07E3">
              <w:rPr>
                <w:rFonts w:ascii="Times New Roman" w:hAnsi="Times New Roman" w:cs="Times New Roman"/>
                <w:color w:val="080C0C"/>
              </w:rPr>
              <w:t xml:space="preserve"> apo </w:t>
            </w:r>
            <w:proofErr w:type="spellStart"/>
            <w:r w:rsidRPr="008F07E3">
              <w:rPr>
                <w:rFonts w:ascii="Times New Roman" w:hAnsi="Times New Roman" w:cs="Times New Roman"/>
                <w:color w:val="080C0C"/>
              </w:rPr>
              <w:t>tetë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tetë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ndara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Plotësohen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barazimet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djathtë</w:t>
            </w:r>
            <w:proofErr w:type="spellEnd"/>
            <w:r w:rsidRPr="008F07E3">
              <w:rPr>
                <w:rFonts w:ascii="Times New Roman" w:hAnsi="Times New Roman" w:cs="Times New Roman"/>
                <w:color w:val="080C0C"/>
              </w:rPr>
              <w:t xml:space="preserve"> duke u </w:t>
            </w:r>
            <w:proofErr w:type="spellStart"/>
            <w:r w:rsidRPr="008F07E3">
              <w:rPr>
                <w:rFonts w:ascii="Times New Roman" w:hAnsi="Times New Roman" w:cs="Times New Roman"/>
                <w:color w:val="080C0C"/>
              </w:rPr>
              <w:t>bazuar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figurë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vetë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w:t>
            </w:r>
          </w:p>
          <w:p w14:paraId="0F51425F"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vlerësohen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saktësinë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paraqitjen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thyesave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caktimin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pjesës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tërësie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krahasimin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thyesave</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emërues</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numërues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njëjtë</w:t>
            </w:r>
            <w:proofErr w:type="spellEnd"/>
            <w:r w:rsidRPr="008F07E3">
              <w:rPr>
                <w:rFonts w:ascii="Times New Roman" w:hAnsi="Times New Roman" w:cs="Times New Roman"/>
                <w:color w:val="080C0C"/>
              </w:rPr>
              <w:t>.</w:t>
            </w:r>
          </w:p>
          <w:p w14:paraId="3B6BEC0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Detyrë:</w:t>
            </w:r>
          </w:p>
          <w:p w14:paraId="3649FD17" w14:textId="77777777" w:rsidR="00A94CE3"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Detyra 3 (faqe 104).</w:t>
            </w:r>
            <w:r w:rsidRPr="0050750C">
              <w:rPr>
                <w:rFonts w:ascii="Times New Roman" w:hAnsi="Times New Roman" w:cs="Times New Roman"/>
                <w:color w:val="080C0C"/>
                <w:lang w:val="it-IT"/>
              </w:rPr>
              <w:tab/>
            </w:r>
          </w:p>
          <w:p w14:paraId="4F7F3891" w14:textId="77777777" w:rsidR="00A94CE3" w:rsidRDefault="00A94CE3" w:rsidP="00D57B01">
            <w:pPr>
              <w:pStyle w:val="NoSpacing"/>
              <w:rPr>
                <w:rFonts w:ascii="Times New Roman" w:hAnsi="Times New Roman" w:cs="Times New Roman"/>
                <w:color w:val="080C0C"/>
                <w:lang w:val="it-IT"/>
              </w:rPr>
            </w:pPr>
          </w:p>
          <w:p w14:paraId="5EA9EB04" w14:textId="77777777" w:rsidR="00A94CE3" w:rsidRDefault="00A94CE3" w:rsidP="00D57B01">
            <w:pPr>
              <w:pStyle w:val="NoSpacing"/>
              <w:rPr>
                <w:rFonts w:ascii="Times New Roman" w:hAnsi="Times New Roman" w:cs="Times New Roman"/>
                <w:color w:val="080C0C"/>
                <w:lang w:val="it-IT"/>
              </w:rPr>
            </w:pPr>
          </w:p>
          <w:p w14:paraId="37A9D836" w14:textId="77777777" w:rsidR="00A94CE3" w:rsidRDefault="00A94CE3" w:rsidP="00D57B01">
            <w:pPr>
              <w:pStyle w:val="NoSpacing"/>
              <w:rPr>
                <w:rFonts w:ascii="Times New Roman" w:hAnsi="Times New Roman" w:cs="Times New Roman"/>
                <w:color w:val="080C0C"/>
                <w:lang w:val="it-IT"/>
              </w:rPr>
            </w:pPr>
          </w:p>
          <w:p w14:paraId="09D86EB4" w14:textId="77777777" w:rsidR="00A94CE3" w:rsidRDefault="00A94CE3" w:rsidP="00D57B01">
            <w:pPr>
              <w:pStyle w:val="NoSpacing"/>
              <w:rPr>
                <w:rFonts w:ascii="Times New Roman" w:hAnsi="Times New Roman" w:cs="Times New Roman"/>
                <w:color w:val="080C0C"/>
                <w:lang w:val="it-IT"/>
              </w:rPr>
            </w:pPr>
          </w:p>
          <w:p w14:paraId="4F1BB61F" w14:textId="77777777" w:rsidR="00A94CE3" w:rsidRDefault="00A94CE3" w:rsidP="00D57B01">
            <w:pPr>
              <w:pStyle w:val="NoSpacing"/>
              <w:rPr>
                <w:rFonts w:ascii="Times New Roman" w:hAnsi="Times New Roman" w:cs="Times New Roman"/>
                <w:color w:val="080C0C"/>
                <w:lang w:val="it-IT"/>
              </w:rPr>
            </w:pPr>
          </w:p>
          <w:p w14:paraId="7526AF15" w14:textId="77777777" w:rsidR="00A94CE3" w:rsidRDefault="00A94CE3" w:rsidP="00D57B01">
            <w:pPr>
              <w:pStyle w:val="NoSpacing"/>
              <w:rPr>
                <w:rFonts w:ascii="Times New Roman" w:hAnsi="Times New Roman" w:cs="Times New Roman"/>
                <w:color w:val="080C0C"/>
                <w:lang w:val="it-IT"/>
              </w:rPr>
            </w:pPr>
          </w:p>
          <w:p w14:paraId="6817A114" w14:textId="77777777" w:rsidR="00A94CE3" w:rsidRDefault="00A94CE3" w:rsidP="00D57B01">
            <w:pPr>
              <w:pStyle w:val="NoSpacing"/>
              <w:rPr>
                <w:rFonts w:ascii="Times New Roman" w:hAnsi="Times New Roman" w:cs="Times New Roman"/>
                <w:color w:val="080C0C"/>
                <w:lang w:val="it-IT"/>
              </w:rPr>
            </w:pPr>
          </w:p>
          <w:p w14:paraId="6D8B5E32" w14:textId="77777777" w:rsidR="00A94CE3" w:rsidRDefault="00A94CE3" w:rsidP="00D57B01">
            <w:pPr>
              <w:pStyle w:val="NoSpacing"/>
              <w:rPr>
                <w:rFonts w:ascii="Times New Roman" w:hAnsi="Times New Roman" w:cs="Times New Roman"/>
                <w:color w:val="080C0C"/>
                <w:lang w:val="it-IT"/>
              </w:rPr>
            </w:pPr>
          </w:p>
          <w:p w14:paraId="16A98D84" w14:textId="77777777" w:rsidR="00A94CE3" w:rsidRDefault="00A94CE3" w:rsidP="00D57B01">
            <w:pPr>
              <w:pStyle w:val="NoSpacing"/>
              <w:rPr>
                <w:rFonts w:ascii="Times New Roman" w:hAnsi="Times New Roman" w:cs="Times New Roman"/>
                <w:color w:val="080C0C"/>
                <w:lang w:val="it-IT"/>
              </w:rPr>
            </w:pPr>
          </w:p>
          <w:p w14:paraId="01A6C36B" w14:textId="77777777" w:rsidR="00A94CE3" w:rsidRDefault="00A94CE3" w:rsidP="00D57B01">
            <w:pPr>
              <w:pStyle w:val="NoSpacing"/>
              <w:rPr>
                <w:rFonts w:ascii="Times New Roman" w:hAnsi="Times New Roman" w:cs="Times New Roman"/>
                <w:color w:val="080C0C"/>
                <w:lang w:val="it-IT"/>
              </w:rPr>
            </w:pPr>
          </w:p>
          <w:p w14:paraId="75A397C4" w14:textId="77777777" w:rsidR="00A94CE3" w:rsidRDefault="00A94CE3" w:rsidP="00D57B01">
            <w:pPr>
              <w:pStyle w:val="NoSpacing"/>
              <w:rPr>
                <w:rFonts w:ascii="Times New Roman" w:hAnsi="Times New Roman" w:cs="Times New Roman"/>
                <w:color w:val="080C0C"/>
                <w:lang w:val="it-IT"/>
              </w:rPr>
            </w:pPr>
          </w:p>
          <w:p w14:paraId="20022761" w14:textId="77777777" w:rsidR="00A94CE3" w:rsidRDefault="00A94CE3" w:rsidP="00D57B01">
            <w:pPr>
              <w:pStyle w:val="NoSpacing"/>
              <w:rPr>
                <w:rFonts w:ascii="Times New Roman" w:hAnsi="Times New Roman" w:cs="Times New Roman"/>
                <w:color w:val="080C0C"/>
                <w:lang w:val="it-IT"/>
              </w:rPr>
            </w:pPr>
          </w:p>
          <w:p w14:paraId="0DAD65EB" w14:textId="77777777" w:rsidR="00A94CE3" w:rsidRDefault="00A94CE3" w:rsidP="00D57B01">
            <w:pPr>
              <w:pStyle w:val="NoSpacing"/>
              <w:rPr>
                <w:rFonts w:ascii="Times New Roman" w:hAnsi="Times New Roman" w:cs="Times New Roman"/>
                <w:color w:val="080C0C"/>
                <w:lang w:val="it-IT"/>
              </w:rPr>
            </w:pPr>
          </w:p>
          <w:p w14:paraId="502BAC41" w14:textId="77777777" w:rsidR="00A94CE3" w:rsidRDefault="00A94CE3" w:rsidP="00D57B01">
            <w:pPr>
              <w:pStyle w:val="NoSpacing"/>
              <w:rPr>
                <w:rFonts w:ascii="Times New Roman" w:hAnsi="Times New Roman" w:cs="Times New Roman"/>
                <w:color w:val="080C0C"/>
                <w:lang w:val="it-IT"/>
              </w:rPr>
            </w:pPr>
          </w:p>
          <w:p w14:paraId="367C292F" w14:textId="77777777" w:rsidR="00A94CE3" w:rsidRDefault="00A94CE3" w:rsidP="00D57B01">
            <w:pPr>
              <w:pStyle w:val="NoSpacing"/>
              <w:rPr>
                <w:rFonts w:ascii="Times New Roman" w:hAnsi="Times New Roman" w:cs="Times New Roman"/>
                <w:color w:val="080C0C"/>
                <w:lang w:val="it-IT"/>
              </w:rPr>
            </w:pPr>
          </w:p>
          <w:p w14:paraId="5444B54F" w14:textId="77777777" w:rsidR="00A94CE3" w:rsidRDefault="00A94CE3" w:rsidP="00D57B01">
            <w:pPr>
              <w:pStyle w:val="NoSpacing"/>
              <w:rPr>
                <w:rFonts w:ascii="Times New Roman" w:hAnsi="Times New Roman" w:cs="Times New Roman"/>
                <w:color w:val="080C0C"/>
                <w:lang w:val="it-IT"/>
              </w:rPr>
            </w:pPr>
          </w:p>
          <w:p w14:paraId="6AEC6B3E" w14:textId="77777777" w:rsidR="00A94CE3" w:rsidRDefault="00A94CE3" w:rsidP="00D57B01">
            <w:pPr>
              <w:pStyle w:val="NoSpacing"/>
              <w:rPr>
                <w:rFonts w:ascii="Times New Roman" w:hAnsi="Times New Roman" w:cs="Times New Roman"/>
                <w:color w:val="080C0C"/>
                <w:lang w:val="it-IT"/>
              </w:rPr>
            </w:pPr>
          </w:p>
          <w:p w14:paraId="0ADB17AC" w14:textId="77777777" w:rsidR="00A94CE3" w:rsidRDefault="00A94CE3" w:rsidP="00D57B01">
            <w:pPr>
              <w:pStyle w:val="NoSpacing"/>
              <w:rPr>
                <w:rFonts w:ascii="Times New Roman" w:hAnsi="Times New Roman" w:cs="Times New Roman"/>
                <w:color w:val="080C0C"/>
                <w:lang w:val="it-IT"/>
              </w:rPr>
            </w:pPr>
          </w:p>
          <w:p w14:paraId="1227D590" w14:textId="77777777" w:rsidR="00A94CE3" w:rsidRDefault="00A94CE3" w:rsidP="00D57B01">
            <w:pPr>
              <w:pStyle w:val="NoSpacing"/>
              <w:rPr>
                <w:rFonts w:ascii="Times New Roman" w:hAnsi="Times New Roman" w:cs="Times New Roman"/>
                <w:color w:val="080C0C"/>
                <w:lang w:val="it-IT"/>
              </w:rPr>
            </w:pPr>
          </w:p>
          <w:p w14:paraId="1D38B202" w14:textId="77777777" w:rsidR="00A94CE3" w:rsidRDefault="00A94CE3" w:rsidP="00D57B01">
            <w:pPr>
              <w:pStyle w:val="NoSpacing"/>
              <w:rPr>
                <w:rFonts w:ascii="Times New Roman" w:hAnsi="Times New Roman" w:cs="Times New Roman"/>
                <w:color w:val="080C0C"/>
                <w:lang w:val="it-IT"/>
              </w:rPr>
            </w:pPr>
          </w:p>
          <w:p w14:paraId="2311AF26" w14:textId="77777777" w:rsidR="00A94CE3" w:rsidRDefault="00A94CE3" w:rsidP="00D57B01">
            <w:pPr>
              <w:pStyle w:val="NoSpacing"/>
              <w:rPr>
                <w:rFonts w:ascii="Times New Roman" w:hAnsi="Times New Roman" w:cs="Times New Roman"/>
                <w:color w:val="080C0C"/>
                <w:lang w:val="it-IT"/>
              </w:rPr>
            </w:pPr>
          </w:p>
          <w:p w14:paraId="78791606" w14:textId="77777777" w:rsidR="00A94CE3" w:rsidRDefault="00A94CE3" w:rsidP="00D57B01">
            <w:pPr>
              <w:pStyle w:val="NoSpacing"/>
              <w:rPr>
                <w:rFonts w:ascii="Times New Roman" w:hAnsi="Times New Roman" w:cs="Times New Roman"/>
                <w:color w:val="080C0C"/>
                <w:lang w:val="it-IT"/>
              </w:rPr>
            </w:pPr>
          </w:p>
          <w:p w14:paraId="584EE07C" w14:textId="77777777" w:rsidR="00A94CE3" w:rsidRDefault="00A94CE3" w:rsidP="00D57B01">
            <w:pPr>
              <w:pStyle w:val="NoSpacing"/>
              <w:rPr>
                <w:rFonts w:ascii="Times New Roman" w:hAnsi="Times New Roman" w:cs="Times New Roman"/>
                <w:color w:val="080C0C"/>
                <w:lang w:val="it-IT"/>
              </w:rPr>
            </w:pPr>
          </w:p>
          <w:p w14:paraId="6506DC12" w14:textId="77777777" w:rsidR="00A94CE3" w:rsidRDefault="00A94CE3" w:rsidP="00D57B01">
            <w:pPr>
              <w:pStyle w:val="NoSpacing"/>
              <w:rPr>
                <w:rFonts w:ascii="Times New Roman" w:hAnsi="Times New Roman" w:cs="Times New Roman"/>
                <w:color w:val="080C0C"/>
                <w:lang w:val="it-IT"/>
              </w:rPr>
            </w:pPr>
          </w:p>
          <w:p w14:paraId="53359560" w14:textId="77777777" w:rsidR="00A94CE3" w:rsidRDefault="00A94CE3" w:rsidP="00D57B01">
            <w:pPr>
              <w:pStyle w:val="NoSpacing"/>
              <w:rPr>
                <w:rFonts w:ascii="Times New Roman" w:hAnsi="Times New Roman" w:cs="Times New Roman"/>
                <w:color w:val="080C0C"/>
                <w:lang w:val="it-IT"/>
              </w:rPr>
            </w:pPr>
          </w:p>
          <w:p w14:paraId="49B060DC" w14:textId="77777777" w:rsidR="00A94CE3" w:rsidRDefault="00A94CE3" w:rsidP="00D57B01">
            <w:pPr>
              <w:pStyle w:val="NoSpacing"/>
              <w:rPr>
                <w:rFonts w:ascii="Times New Roman" w:hAnsi="Times New Roman" w:cs="Times New Roman"/>
                <w:color w:val="080C0C"/>
                <w:lang w:val="it-IT"/>
              </w:rPr>
            </w:pPr>
          </w:p>
          <w:p w14:paraId="0E80C1B9" w14:textId="77777777" w:rsidR="00A94CE3" w:rsidRDefault="00A94CE3" w:rsidP="00D57B01">
            <w:pPr>
              <w:pStyle w:val="NoSpacing"/>
              <w:rPr>
                <w:rFonts w:ascii="Times New Roman" w:hAnsi="Times New Roman" w:cs="Times New Roman"/>
                <w:color w:val="080C0C"/>
                <w:lang w:val="it-IT"/>
              </w:rPr>
            </w:pPr>
          </w:p>
          <w:p w14:paraId="7C949BF6" w14:textId="77777777" w:rsidR="00A94CE3" w:rsidRPr="004A6DEB" w:rsidRDefault="00A94CE3" w:rsidP="00D57B01">
            <w:pPr>
              <w:pStyle w:val="NoSpacing"/>
              <w:rPr>
                <w:rFonts w:ascii="Times New Roman" w:hAnsi="Times New Roman" w:cs="Times New Roman"/>
                <w:color w:val="080C0C"/>
                <w:lang w:val="it-IT"/>
              </w:rPr>
            </w:pPr>
          </w:p>
        </w:tc>
      </w:tr>
    </w:tbl>
    <w:p w14:paraId="0FC8C7C0"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3C3B1942" w14:textId="77777777" w:rsidTr="00D57B01">
        <w:trPr>
          <w:trHeight w:val="206"/>
        </w:trPr>
        <w:tc>
          <w:tcPr>
            <w:tcW w:w="10105" w:type="dxa"/>
            <w:tcBorders>
              <w:top w:val="single" w:sz="8" w:space="0" w:color="000000"/>
              <w:bottom w:val="nil"/>
            </w:tcBorders>
            <w:shd w:val="clear" w:color="auto" w:fill="000000"/>
            <w:hideMark/>
          </w:tcPr>
          <w:p w14:paraId="24A3D550"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697AA82E" w14:textId="77777777" w:rsidTr="00D57B01">
        <w:trPr>
          <w:trHeight w:val="379"/>
        </w:trPr>
        <w:tc>
          <w:tcPr>
            <w:tcW w:w="10105" w:type="dxa"/>
            <w:tcBorders>
              <w:top w:val="single" w:sz="8" w:space="0" w:color="000000"/>
              <w:bottom w:val="single" w:sz="8" w:space="0" w:color="000000"/>
            </w:tcBorders>
            <w:hideMark/>
          </w:tcPr>
          <w:p w14:paraId="4244BF7C"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6272CEF6"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274E8239" w14:textId="77777777" w:rsidTr="00D57B01">
        <w:trPr>
          <w:trHeight w:val="2390"/>
        </w:trPr>
        <w:tc>
          <w:tcPr>
            <w:tcW w:w="10105" w:type="dxa"/>
            <w:tcBorders>
              <w:top w:val="nil"/>
            </w:tcBorders>
          </w:tcPr>
          <w:p w14:paraId="2192CD5F" w14:textId="77777777" w:rsidR="00A94CE3" w:rsidRDefault="00A94CE3" w:rsidP="00D57B01">
            <w:pPr>
              <w:pStyle w:val="NoSpacing"/>
              <w:rPr>
                <w:rFonts w:ascii="Times New Roman" w:hAnsi="Times New Roman" w:cs="Times New Roman"/>
                <w:color w:val="080C0C"/>
                <w:lang w:val="it-IT"/>
              </w:rPr>
            </w:pPr>
          </w:p>
          <w:p w14:paraId="17DD752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Mësimi</w:t>
            </w:r>
          </w:p>
          <w:p w14:paraId="25E32EA2" w14:textId="77777777" w:rsidR="00A94CE3" w:rsidRPr="0050750C" w:rsidRDefault="00A94CE3" w:rsidP="00D57B01">
            <w:pPr>
              <w:pStyle w:val="NoSpacing"/>
              <w:rPr>
                <w:rFonts w:ascii="Times New Roman" w:hAnsi="Times New Roman" w:cs="Times New Roman"/>
                <w:color w:val="080C0C"/>
                <w:lang w:val="it-IT"/>
              </w:rPr>
            </w:pPr>
          </w:p>
          <w:p w14:paraId="1780C6C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Fusha kurrikulare: Matematikë</w:t>
            </w:r>
          </w:p>
          <w:p w14:paraId="4257B16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Lënda: Matematikë</w:t>
            </w:r>
          </w:p>
          <w:p w14:paraId="393D1A07"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Shkalla e kurrikulës: 2</w:t>
            </w:r>
            <w:r w:rsidRPr="0050750C">
              <w:rPr>
                <w:rFonts w:ascii="Times New Roman" w:hAnsi="Times New Roman" w:cs="Times New Roman"/>
                <w:color w:val="080C0C"/>
                <w:lang w:val="it-IT"/>
              </w:rPr>
              <w:tab/>
              <w:t>Klasa: III</w:t>
            </w:r>
          </w:p>
          <w:p w14:paraId="781C4A1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Tema: Thyesat</w:t>
            </w:r>
          </w:p>
          <w:p w14:paraId="705271F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temës:</w:t>
            </w:r>
          </w:p>
          <w:p w14:paraId="25EB4AC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Cakton pjesën e një tërësie;</w:t>
            </w:r>
          </w:p>
          <w:p w14:paraId="4EA08EB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Zgjidh problema të thjeshta bazuar në modelet e paraqitura;</w:t>
            </w:r>
          </w:p>
          <w:p w14:paraId="00907EFE"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Demonstron shkathtësi dhe shprehi në zgjidhje të problemave.</w:t>
            </w:r>
          </w:p>
          <w:p w14:paraId="42648EB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për kompetencat kryesore të shkallës: I.1,2,7; II.3 ; III.1,3,4.</w:t>
            </w:r>
          </w:p>
          <w:p w14:paraId="26C313E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Kontributi në rezultatet e fushës së kurrikulës: 1.1,4,5; 2.2; 7.1.</w:t>
            </w:r>
          </w:p>
          <w:p w14:paraId="24DECCE0" w14:textId="77777777" w:rsidR="00A94CE3" w:rsidRPr="0050750C" w:rsidRDefault="00A94CE3" w:rsidP="00D57B01">
            <w:pPr>
              <w:pStyle w:val="NoSpacing"/>
              <w:rPr>
                <w:rFonts w:ascii="Times New Roman" w:hAnsi="Times New Roman" w:cs="Times New Roman"/>
                <w:color w:val="080C0C"/>
                <w:lang w:val="it-IT"/>
              </w:rPr>
            </w:pPr>
          </w:p>
          <w:p w14:paraId="126665F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Njësia mësimore: Caktimi i pjesës së një tërësie</w:t>
            </w:r>
          </w:p>
          <w:p w14:paraId="7D61D412"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Rezultatet e të nxënit të orës mësimore:</w:t>
            </w:r>
          </w:p>
          <w:p w14:paraId="2D11AA9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Paraqet figurat e dhëna në formë thyese;</w:t>
            </w:r>
          </w:p>
          <w:p w14:paraId="19CABDB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Shkruan thyesa të ndryshme që tregojnë një tërësi;</w:t>
            </w:r>
          </w:p>
          <w:p w14:paraId="11DD2BA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w:t>
            </w:r>
            <w:r w:rsidRPr="0050750C">
              <w:rPr>
                <w:rFonts w:ascii="Times New Roman" w:hAnsi="Times New Roman" w:cs="Times New Roman"/>
                <w:color w:val="080C0C"/>
                <w:lang w:val="it-IT"/>
              </w:rPr>
              <w:tab/>
              <w:t>Cakton pjesën e një tërësie.</w:t>
            </w:r>
          </w:p>
          <w:p w14:paraId="6CDFE65A"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6494F83D"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Burimet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mjetet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konkretizimit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materialet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fletë</w:t>
            </w:r>
            <w:proofErr w:type="spellEnd"/>
            <w:r w:rsidRPr="008F07E3">
              <w:rPr>
                <w:rFonts w:ascii="Times New Roman" w:hAnsi="Times New Roman" w:cs="Times New Roman"/>
                <w:color w:val="080C0C"/>
              </w:rPr>
              <w:t xml:space="preserve"> A4</w:t>
            </w:r>
          </w:p>
          <w:p w14:paraId="42042B94"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Lidhja</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lëndët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tjera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/apo me </w:t>
            </w:r>
            <w:proofErr w:type="spellStart"/>
            <w:r w:rsidRPr="008F07E3">
              <w:rPr>
                <w:rFonts w:ascii="Times New Roman" w:hAnsi="Times New Roman" w:cs="Times New Roman"/>
                <w:color w:val="080C0C"/>
              </w:rPr>
              <w:t>çështjet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ndërkurrikulare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situatat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jetësore</w:t>
            </w:r>
            <w:proofErr w:type="spellEnd"/>
            <w:r w:rsidRPr="008F07E3">
              <w:rPr>
                <w:rFonts w:ascii="Times New Roman" w:hAnsi="Times New Roman" w:cs="Times New Roman"/>
                <w:color w:val="080C0C"/>
              </w:rPr>
              <w:t>:</w:t>
            </w:r>
          </w:p>
          <w:p w14:paraId="3508AA6D"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Gjuhë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amtare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shqipe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Edukatë</w:t>
            </w:r>
            <w:proofErr w:type="spellEnd"/>
            <w:r w:rsidRPr="008F07E3">
              <w:rPr>
                <w:rFonts w:ascii="Times New Roman" w:hAnsi="Times New Roman" w:cs="Times New Roman"/>
                <w:color w:val="080C0C"/>
              </w:rPr>
              <w:t xml:space="preserve"> figurative.</w:t>
            </w:r>
          </w:p>
          <w:p w14:paraId="287EF363" w14:textId="77777777" w:rsidR="00A94CE3" w:rsidRPr="008F07E3" w:rsidRDefault="00A94CE3" w:rsidP="00D57B01">
            <w:pPr>
              <w:pStyle w:val="NoSpacing"/>
              <w:rPr>
                <w:rFonts w:ascii="Times New Roman" w:hAnsi="Times New Roman" w:cs="Times New Roman"/>
                <w:color w:val="080C0C"/>
              </w:rPr>
            </w:pPr>
          </w:p>
          <w:p w14:paraId="294BE400"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Parashikimi</w:t>
            </w:r>
            <w:proofErr w:type="spellEnd"/>
            <w:r w:rsidRPr="008F07E3">
              <w:rPr>
                <w:rFonts w:ascii="Times New Roman" w:hAnsi="Times New Roman" w:cs="Times New Roman"/>
                <w:color w:val="080C0C"/>
              </w:rPr>
              <w:t>:</w:t>
            </w:r>
          </w:p>
          <w:p w14:paraId="5F768EF8"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Përgatitja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nxënët</w:t>
            </w:r>
            <w:proofErr w:type="spellEnd"/>
          </w:p>
          <w:p w14:paraId="6257980F"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Organizues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grafik</w:t>
            </w:r>
            <w:proofErr w:type="spellEnd"/>
          </w:p>
          <w:p w14:paraId="55715ABA"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tabelës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shkruhet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termi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Tërësia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kërkohet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japin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mendimet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tyre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lidhur</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Idetë</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nxënësve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shkruhen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rreth</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termit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Nxiten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dhënë</w:t>
            </w:r>
            <w:proofErr w:type="spellEnd"/>
            <w:r w:rsidRPr="008F07E3">
              <w:rPr>
                <w:rFonts w:ascii="Times New Roman" w:hAnsi="Times New Roman" w:cs="Times New Roman"/>
                <w:color w:val="080C0C"/>
              </w:rPr>
              <w:t xml:space="preserve"> ide me </w:t>
            </w:r>
            <w:proofErr w:type="spellStart"/>
            <w:r w:rsidRPr="008F07E3">
              <w:rPr>
                <w:rFonts w:ascii="Times New Roman" w:hAnsi="Times New Roman" w:cs="Times New Roman"/>
                <w:color w:val="080C0C"/>
              </w:rPr>
              <w:t>anë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pyetjeve</w:t>
            </w:r>
            <w:proofErr w:type="spellEnd"/>
            <w:r w:rsidRPr="008F07E3">
              <w:rPr>
                <w:rFonts w:ascii="Times New Roman" w:hAnsi="Times New Roman" w:cs="Times New Roman"/>
                <w:color w:val="080C0C"/>
              </w:rPr>
              <w:t>, p.sh.:</w:t>
            </w:r>
          </w:p>
          <w:p w14:paraId="78B28542"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Çfarë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është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tërësia</w:t>
            </w:r>
            <w:proofErr w:type="spellEnd"/>
            <w:r w:rsidRPr="008F07E3">
              <w:rPr>
                <w:rFonts w:ascii="Times New Roman" w:hAnsi="Times New Roman" w:cs="Times New Roman"/>
                <w:color w:val="080C0C"/>
              </w:rPr>
              <w:t>?</w:t>
            </w:r>
          </w:p>
          <w:p w14:paraId="73AF2032"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t xml:space="preserve">Me </w:t>
            </w:r>
            <w:proofErr w:type="spellStart"/>
            <w:r w:rsidRPr="008F07E3">
              <w:rPr>
                <w:rFonts w:ascii="Times New Roman" w:hAnsi="Times New Roman" w:cs="Times New Roman"/>
                <w:color w:val="080C0C"/>
              </w:rPr>
              <w:t>cilin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plotë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paraqitet</w:t>
            </w:r>
            <w:proofErr w:type="spellEnd"/>
            <w:r w:rsidRPr="008F07E3">
              <w:rPr>
                <w:rFonts w:ascii="Times New Roman" w:hAnsi="Times New Roman" w:cs="Times New Roman"/>
                <w:color w:val="080C0C"/>
              </w:rPr>
              <w:t xml:space="preserve"> ajo?</w:t>
            </w:r>
          </w:p>
          <w:p w14:paraId="20731BAC"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t xml:space="preserve">A </w:t>
            </w:r>
            <w:proofErr w:type="spellStart"/>
            <w:r w:rsidRPr="008F07E3">
              <w:rPr>
                <w:rFonts w:ascii="Times New Roman" w:hAnsi="Times New Roman" w:cs="Times New Roman"/>
                <w:color w:val="080C0C"/>
              </w:rPr>
              <w:t>mund</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ndahet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tërësia</w:t>
            </w:r>
            <w:proofErr w:type="spellEnd"/>
            <w:r w:rsidRPr="008F07E3">
              <w:rPr>
                <w:rFonts w:ascii="Times New Roman" w:hAnsi="Times New Roman" w:cs="Times New Roman"/>
                <w:color w:val="080C0C"/>
              </w:rPr>
              <w:t>?</w:t>
            </w:r>
          </w:p>
          <w:p w14:paraId="7AF9528C"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t xml:space="preserve">Me </w:t>
            </w:r>
            <w:proofErr w:type="spellStart"/>
            <w:r w:rsidRPr="008F07E3">
              <w:rPr>
                <w:rFonts w:ascii="Times New Roman" w:hAnsi="Times New Roman" w:cs="Times New Roman"/>
                <w:color w:val="080C0C"/>
              </w:rPr>
              <w:t>çfarë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thyesash</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mund</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paraqitet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tërësia</w:t>
            </w:r>
            <w:proofErr w:type="spellEnd"/>
            <w:r w:rsidRPr="008F07E3">
              <w:rPr>
                <w:rFonts w:ascii="Times New Roman" w:hAnsi="Times New Roman" w:cs="Times New Roman"/>
                <w:color w:val="080C0C"/>
              </w:rPr>
              <w:t>?</w:t>
            </w:r>
          </w:p>
          <w:p w14:paraId="49E0C67C" w14:textId="77777777" w:rsidR="00A94CE3" w:rsidRPr="008F07E3" w:rsidRDefault="00A94CE3" w:rsidP="00D57B01">
            <w:pPr>
              <w:pStyle w:val="NoSpacing"/>
              <w:rPr>
                <w:rFonts w:ascii="Times New Roman" w:hAnsi="Times New Roman" w:cs="Times New Roman"/>
                <w:color w:val="080C0C"/>
              </w:rPr>
            </w:pPr>
          </w:p>
          <w:p w14:paraId="4F2B662D" w14:textId="77777777" w:rsidR="00A94CE3" w:rsidRPr="008F07E3" w:rsidRDefault="00A94CE3" w:rsidP="00D57B01">
            <w:pPr>
              <w:pStyle w:val="NoSpacing"/>
              <w:rPr>
                <w:rFonts w:ascii="Times New Roman" w:hAnsi="Times New Roman" w:cs="Times New Roman"/>
                <w:color w:val="080C0C"/>
              </w:rPr>
            </w:pPr>
          </w:p>
          <w:p w14:paraId="4EFBB21A" w14:textId="77777777" w:rsidR="00A94CE3" w:rsidRPr="008F07E3" w:rsidRDefault="00A94CE3" w:rsidP="00D57B01">
            <w:pPr>
              <w:pStyle w:val="NoSpacing"/>
              <w:rPr>
                <w:rFonts w:ascii="Times New Roman" w:hAnsi="Times New Roman" w:cs="Times New Roman"/>
                <w:color w:val="080C0C"/>
              </w:rPr>
            </w:pPr>
          </w:p>
          <w:p w14:paraId="28EC5C8C" w14:textId="77777777" w:rsidR="00A94CE3" w:rsidRPr="008F07E3" w:rsidRDefault="00A94CE3" w:rsidP="00D57B01">
            <w:pPr>
              <w:pStyle w:val="NoSpacing"/>
              <w:rPr>
                <w:rFonts w:ascii="Times New Roman" w:hAnsi="Times New Roman" w:cs="Times New Roman"/>
                <w:color w:val="080C0C"/>
              </w:rPr>
            </w:pPr>
          </w:p>
          <w:p w14:paraId="0EA73D2E" w14:textId="77777777" w:rsidR="00A94CE3" w:rsidRPr="008F07E3" w:rsidRDefault="00A94CE3" w:rsidP="00D57B01">
            <w:pPr>
              <w:pStyle w:val="NoSpacing"/>
              <w:rPr>
                <w:rFonts w:ascii="Times New Roman" w:hAnsi="Times New Roman" w:cs="Times New Roman"/>
                <w:color w:val="080C0C"/>
              </w:rPr>
            </w:pPr>
          </w:p>
          <w:p w14:paraId="40E2CAC7" w14:textId="77777777" w:rsidR="00A94CE3" w:rsidRPr="008F07E3" w:rsidRDefault="00A94CE3" w:rsidP="00D57B01">
            <w:pPr>
              <w:pStyle w:val="NoSpacing"/>
              <w:rPr>
                <w:rFonts w:ascii="Times New Roman" w:hAnsi="Times New Roman" w:cs="Times New Roman"/>
                <w:color w:val="080C0C"/>
              </w:rPr>
            </w:pPr>
          </w:p>
          <w:p w14:paraId="578A0F8E" w14:textId="77777777" w:rsidR="00A94CE3" w:rsidRPr="008F07E3" w:rsidRDefault="00A94CE3" w:rsidP="00D57B01">
            <w:pPr>
              <w:pStyle w:val="NoSpacing"/>
              <w:rPr>
                <w:rFonts w:ascii="Times New Roman" w:hAnsi="Times New Roman" w:cs="Times New Roman"/>
                <w:color w:val="080C0C"/>
              </w:rPr>
            </w:pPr>
          </w:p>
          <w:p w14:paraId="66839D90" w14:textId="77777777" w:rsidR="00A94CE3" w:rsidRPr="008F07E3" w:rsidRDefault="00A94CE3" w:rsidP="00D57B01">
            <w:pPr>
              <w:pStyle w:val="NoSpacing"/>
              <w:rPr>
                <w:rFonts w:ascii="Times New Roman" w:hAnsi="Times New Roman" w:cs="Times New Roman"/>
                <w:color w:val="080C0C"/>
              </w:rPr>
            </w:pPr>
          </w:p>
          <w:p w14:paraId="62409B7D" w14:textId="77777777" w:rsidR="00A94CE3" w:rsidRPr="008F07E3" w:rsidRDefault="00A94CE3" w:rsidP="00D57B01">
            <w:pPr>
              <w:pStyle w:val="NoSpacing"/>
              <w:rPr>
                <w:rFonts w:ascii="Times New Roman" w:hAnsi="Times New Roman" w:cs="Times New Roman"/>
                <w:color w:val="080C0C"/>
              </w:rPr>
            </w:pPr>
          </w:p>
          <w:p w14:paraId="639A061D" w14:textId="77777777" w:rsidR="00A94CE3" w:rsidRPr="008F07E3" w:rsidRDefault="00A94CE3" w:rsidP="00D57B01">
            <w:pPr>
              <w:pStyle w:val="NoSpacing"/>
              <w:rPr>
                <w:rFonts w:ascii="Times New Roman" w:hAnsi="Times New Roman" w:cs="Times New Roman"/>
                <w:color w:val="080C0C"/>
              </w:rPr>
            </w:pPr>
          </w:p>
          <w:p w14:paraId="26E98278" w14:textId="77777777" w:rsidR="00A94CE3" w:rsidRPr="008F07E3" w:rsidRDefault="00A94CE3" w:rsidP="00D57B01">
            <w:pPr>
              <w:pStyle w:val="NoSpacing"/>
              <w:rPr>
                <w:rFonts w:ascii="Times New Roman" w:hAnsi="Times New Roman" w:cs="Times New Roman"/>
                <w:color w:val="080C0C"/>
              </w:rPr>
            </w:pPr>
          </w:p>
          <w:p w14:paraId="673EF9B4" w14:textId="77777777" w:rsidR="00A94CE3" w:rsidRPr="008F07E3" w:rsidRDefault="00A94CE3" w:rsidP="00D57B01">
            <w:pPr>
              <w:pStyle w:val="NoSpacing"/>
              <w:rPr>
                <w:rFonts w:ascii="Times New Roman" w:hAnsi="Times New Roman" w:cs="Times New Roman"/>
                <w:color w:val="080C0C"/>
              </w:rPr>
            </w:pPr>
          </w:p>
          <w:p w14:paraId="75FE4C7F" w14:textId="77777777" w:rsidR="00A94CE3" w:rsidRPr="008F07E3" w:rsidRDefault="00A94CE3" w:rsidP="00D57B01">
            <w:pPr>
              <w:pStyle w:val="NoSpacing"/>
              <w:rPr>
                <w:rFonts w:ascii="Times New Roman" w:hAnsi="Times New Roman" w:cs="Times New Roman"/>
                <w:color w:val="080C0C"/>
              </w:rPr>
            </w:pPr>
          </w:p>
          <w:p w14:paraId="37C9A9BC" w14:textId="77777777" w:rsidR="00A94CE3" w:rsidRPr="008F07E3" w:rsidRDefault="00A94CE3" w:rsidP="00D57B01">
            <w:pPr>
              <w:pStyle w:val="NoSpacing"/>
              <w:rPr>
                <w:rFonts w:ascii="Times New Roman" w:hAnsi="Times New Roman" w:cs="Times New Roman"/>
                <w:color w:val="080C0C"/>
              </w:rPr>
            </w:pPr>
          </w:p>
          <w:p w14:paraId="4E81660A" w14:textId="77777777" w:rsidR="00A94CE3" w:rsidRPr="008F07E3" w:rsidRDefault="00A94CE3" w:rsidP="00D57B01">
            <w:pPr>
              <w:pStyle w:val="NoSpacing"/>
              <w:rPr>
                <w:rFonts w:ascii="Times New Roman" w:hAnsi="Times New Roman" w:cs="Times New Roman"/>
                <w:color w:val="080C0C"/>
              </w:rPr>
            </w:pPr>
          </w:p>
          <w:p w14:paraId="5534782E" w14:textId="77777777" w:rsidR="00A94CE3" w:rsidRPr="008F07E3" w:rsidRDefault="00A94CE3" w:rsidP="00D57B01">
            <w:pPr>
              <w:pStyle w:val="NoSpacing"/>
              <w:rPr>
                <w:rFonts w:ascii="Times New Roman" w:hAnsi="Times New Roman" w:cs="Times New Roman"/>
                <w:color w:val="080C0C"/>
              </w:rPr>
            </w:pPr>
          </w:p>
          <w:p w14:paraId="58F361CA"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Ndërtimi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njohurive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Përpunimi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përmbajtjes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Shqyrtim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përbashkët</w:t>
            </w:r>
            <w:proofErr w:type="spellEnd"/>
          </w:p>
          <w:p w14:paraId="0BFB5D80"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udhëzohen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hapin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librat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shohin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figurat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përshkruajnë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mënyrën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ndarjes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rrathëve</w:t>
            </w:r>
            <w:proofErr w:type="spellEnd"/>
            <w:r w:rsidRPr="008F07E3">
              <w:rPr>
                <w:rFonts w:ascii="Times New Roman" w:hAnsi="Times New Roman" w:cs="Times New Roman"/>
                <w:color w:val="080C0C"/>
              </w:rPr>
              <w:t>.</w:t>
            </w:r>
          </w:p>
          <w:p w14:paraId="453EA62E"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secilën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numri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rrathëve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është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njëjtë</w:t>
            </w:r>
            <w:proofErr w:type="spellEnd"/>
            <w:r w:rsidRPr="008F07E3">
              <w:rPr>
                <w:rFonts w:ascii="Times New Roman" w:hAnsi="Times New Roman" w:cs="Times New Roman"/>
                <w:color w:val="080C0C"/>
              </w:rPr>
              <w:t xml:space="preserve">, 24,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ndarë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6 </w:t>
            </w:r>
            <w:proofErr w:type="spellStart"/>
            <w:r w:rsidRPr="008F07E3">
              <w:rPr>
                <w:rFonts w:ascii="Times New Roman" w:hAnsi="Times New Roman" w:cs="Times New Roman"/>
                <w:color w:val="080C0C"/>
              </w:rPr>
              <w:t>rreshta</w:t>
            </w:r>
            <w:proofErr w:type="spellEnd"/>
            <w:r w:rsidRPr="008F07E3">
              <w:rPr>
                <w:rFonts w:ascii="Times New Roman" w:hAnsi="Times New Roman" w:cs="Times New Roman"/>
                <w:color w:val="080C0C"/>
              </w:rPr>
              <w:t xml:space="preserve"> e 4 </w:t>
            </w:r>
            <w:proofErr w:type="spellStart"/>
            <w:r w:rsidRPr="008F07E3">
              <w:rPr>
                <w:rFonts w:ascii="Times New Roman" w:hAnsi="Times New Roman" w:cs="Times New Roman"/>
                <w:color w:val="080C0C"/>
              </w:rPr>
              <w:t>shtylla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por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ngjyrosja</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tyre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ndryshon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Sqarohet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që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gjetur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gjysmën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tërësisë</w:t>
            </w:r>
            <w:proofErr w:type="spellEnd"/>
            <w:r w:rsidRPr="008F07E3">
              <w:rPr>
                <w:rFonts w:ascii="Times New Roman" w:hAnsi="Times New Roman" w:cs="Times New Roman"/>
                <w:color w:val="080C0C"/>
              </w:rPr>
              <w:t xml:space="preserve">, ajo </w:t>
            </w:r>
            <w:proofErr w:type="spellStart"/>
            <w:r w:rsidRPr="008F07E3">
              <w:rPr>
                <w:rFonts w:ascii="Times New Roman" w:hAnsi="Times New Roman" w:cs="Times New Roman"/>
                <w:color w:val="080C0C"/>
              </w:rPr>
              <w:t>pjesëtohet</w:t>
            </w:r>
            <w:proofErr w:type="spellEnd"/>
            <w:r w:rsidRPr="008F07E3">
              <w:rPr>
                <w:rFonts w:ascii="Times New Roman" w:hAnsi="Times New Roman" w:cs="Times New Roman"/>
                <w:color w:val="080C0C"/>
              </w:rPr>
              <w:t xml:space="preserve"> me 2,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gjetur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tretën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tërësia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pjesëtohet</w:t>
            </w:r>
            <w:proofErr w:type="spellEnd"/>
            <w:r w:rsidRPr="008F07E3">
              <w:rPr>
                <w:rFonts w:ascii="Times New Roman" w:hAnsi="Times New Roman" w:cs="Times New Roman"/>
                <w:color w:val="080C0C"/>
              </w:rPr>
              <w:t xml:space="preserve"> me 3 </w:t>
            </w:r>
            <w:proofErr w:type="spellStart"/>
            <w:r w:rsidRPr="008F07E3">
              <w:rPr>
                <w:rFonts w:ascii="Times New Roman" w:hAnsi="Times New Roman" w:cs="Times New Roman"/>
                <w:color w:val="080C0C"/>
              </w:rPr>
              <w:t>sepse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vija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luan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rolin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njëjtë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sikur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shenja</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pjesëtimit</w:t>
            </w:r>
            <w:proofErr w:type="spellEnd"/>
            <w:r w:rsidRPr="008F07E3">
              <w:rPr>
                <w:rFonts w:ascii="Times New Roman" w:hAnsi="Times New Roman" w:cs="Times New Roman"/>
                <w:color w:val="080C0C"/>
              </w:rPr>
              <w:t>.</w:t>
            </w:r>
          </w:p>
          <w:p w14:paraId="0F7A12C6"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Nga </w:t>
            </w:r>
            <w:proofErr w:type="spellStart"/>
            <w:r w:rsidRPr="008F07E3">
              <w:rPr>
                <w:rFonts w:ascii="Times New Roman" w:hAnsi="Times New Roman" w:cs="Times New Roman"/>
                <w:color w:val="080C0C"/>
              </w:rPr>
              <w:t>shembujt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dhënë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përfundojmë</w:t>
            </w:r>
            <w:proofErr w:type="spellEnd"/>
            <w:r w:rsidRPr="008F07E3">
              <w:rPr>
                <w:rFonts w:ascii="Times New Roman" w:hAnsi="Times New Roman" w:cs="Times New Roman"/>
                <w:color w:val="080C0C"/>
              </w:rPr>
              <w:t xml:space="preserve"> se:</w:t>
            </w:r>
          </w:p>
          <w:p w14:paraId="592EE429"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numri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atë</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pjesëtojmë</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emëruesin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thyesës</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pastaj</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shumëzojmë</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numëruesin</w:t>
            </w:r>
            <w:proofErr w:type="spellEnd"/>
            <w:r w:rsidRPr="008F07E3">
              <w:rPr>
                <w:rFonts w:ascii="Times New Roman" w:hAnsi="Times New Roman" w:cs="Times New Roman"/>
                <w:color w:val="080C0C"/>
              </w:rPr>
              <w:t>.</w:t>
            </w:r>
          </w:p>
          <w:p w14:paraId="76F3D58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3/4 e 24= (24 : 4) 3 = 6 3=18</w:t>
            </w:r>
          </w:p>
          <w:p w14:paraId="0352A330" w14:textId="77777777" w:rsidR="00A94CE3" w:rsidRPr="0050750C" w:rsidRDefault="00A94CE3" w:rsidP="00D57B01">
            <w:pPr>
              <w:pStyle w:val="NoSpacing"/>
              <w:rPr>
                <w:rFonts w:ascii="Times New Roman" w:hAnsi="Times New Roman" w:cs="Times New Roman"/>
                <w:color w:val="080C0C"/>
                <w:lang w:val="it-IT"/>
              </w:rPr>
            </w:pPr>
          </w:p>
          <w:p w14:paraId="144B1C84"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 xml:space="preserve">   Përforcimi: Konsolidimi i të nxënit</w:t>
            </w:r>
          </w:p>
          <w:p w14:paraId="2091B0A6"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Veprimtari e pavarur</w:t>
            </w:r>
          </w:p>
          <w:p w14:paraId="10329FBB"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Të pavarur punojnë detyrën 6. Gjejnë pjesët</w:t>
            </w:r>
          </w:p>
          <w:p w14:paraId="0126911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e numrave të dhënë. Ua rikujtojmë se nëse</w:t>
            </w:r>
          </w:p>
          <w:p w14:paraId="3F98F61F"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numëruesi është 1 nuk ka nevojë të shumëzojmë</w:t>
            </w:r>
          </w:p>
          <w:p w14:paraId="6A26EA2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por vetëm e pjesëtojmë tërësinë (numrin e dhënë) me emëruesin. Shembull :</w:t>
            </w:r>
          </w:p>
          <w:p w14:paraId="71F13513"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e 300 = 300:5=60</w:t>
            </w:r>
          </w:p>
          <w:p w14:paraId="4D8E1D7A" w14:textId="77777777" w:rsidR="00A94CE3" w:rsidRPr="0050750C" w:rsidRDefault="00A94CE3" w:rsidP="00D57B01">
            <w:pPr>
              <w:pStyle w:val="NoSpacing"/>
              <w:rPr>
                <w:rFonts w:ascii="Times New Roman" w:hAnsi="Times New Roman" w:cs="Times New Roman"/>
                <w:color w:val="080C0C"/>
                <w:lang w:val="it-IT"/>
              </w:rPr>
            </w:pPr>
          </w:p>
          <w:p w14:paraId="600DA9A9" w14:textId="77777777" w:rsidR="00A94CE3" w:rsidRPr="0050750C" w:rsidRDefault="00A94CE3" w:rsidP="00D57B01">
            <w:pPr>
              <w:pStyle w:val="NoSpacing"/>
              <w:rPr>
                <w:rFonts w:ascii="Times New Roman" w:hAnsi="Times New Roman" w:cs="Times New Roman"/>
                <w:color w:val="080C0C"/>
                <w:lang w:val="it-IT"/>
              </w:rPr>
            </w:pPr>
          </w:p>
          <w:p w14:paraId="07329828"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Nxënësit vlerësohen për saktësinë në paraqitjen e figurave të dhëna në formë thyese, shkrimin e thyesave të ndryshme që tregojnë një tërësi dhe caktimin e pjesës së një tërësie.</w:t>
            </w:r>
          </w:p>
          <w:p w14:paraId="3B03EF41"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Detyrë:</w:t>
            </w:r>
          </w:p>
          <w:p w14:paraId="20FE5759" w14:textId="77777777" w:rsidR="00A94CE3" w:rsidRPr="0050750C" w:rsidRDefault="00A94CE3" w:rsidP="00D57B01">
            <w:pPr>
              <w:pStyle w:val="NoSpacing"/>
              <w:rPr>
                <w:rFonts w:ascii="Times New Roman" w:hAnsi="Times New Roman" w:cs="Times New Roman"/>
                <w:color w:val="080C0C"/>
                <w:lang w:val="it-IT"/>
              </w:rPr>
            </w:pPr>
            <w:r w:rsidRPr="0050750C">
              <w:rPr>
                <w:rFonts w:ascii="Times New Roman" w:hAnsi="Times New Roman" w:cs="Times New Roman"/>
                <w:color w:val="080C0C"/>
                <w:lang w:val="it-IT"/>
              </w:rPr>
              <w:t>Detyra 7 (faqe 105).</w:t>
            </w:r>
            <w:r w:rsidRPr="0050750C">
              <w:rPr>
                <w:rFonts w:ascii="Times New Roman" w:hAnsi="Times New Roman" w:cs="Times New Roman"/>
                <w:color w:val="080C0C"/>
                <w:lang w:val="it-IT"/>
              </w:rPr>
              <w:tab/>
            </w:r>
          </w:p>
          <w:p w14:paraId="5869B6CA" w14:textId="77777777" w:rsidR="00A94CE3" w:rsidRPr="0050750C" w:rsidRDefault="00A94CE3" w:rsidP="00D57B01">
            <w:pPr>
              <w:pStyle w:val="NoSpacing"/>
              <w:rPr>
                <w:rFonts w:ascii="Times New Roman" w:hAnsi="Times New Roman" w:cs="Times New Roman"/>
                <w:color w:val="080C0C"/>
                <w:lang w:val="it-IT"/>
              </w:rPr>
            </w:pPr>
          </w:p>
          <w:p w14:paraId="6A964BD5" w14:textId="77777777" w:rsidR="00A94CE3" w:rsidRPr="0050750C" w:rsidRDefault="00A94CE3" w:rsidP="00D57B01">
            <w:pPr>
              <w:pStyle w:val="NoSpacing"/>
              <w:rPr>
                <w:rFonts w:ascii="Times New Roman" w:hAnsi="Times New Roman" w:cs="Times New Roman"/>
                <w:color w:val="080C0C"/>
                <w:lang w:val="it-IT"/>
              </w:rPr>
            </w:pPr>
          </w:p>
          <w:p w14:paraId="22E80C2A" w14:textId="77777777" w:rsidR="00A94CE3" w:rsidRDefault="00A94CE3" w:rsidP="00D57B01">
            <w:pPr>
              <w:pStyle w:val="NoSpacing"/>
              <w:rPr>
                <w:rFonts w:ascii="Times New Roman" w:hAnsi="Times New Roman" w:cs="Times New Roman"/>
                <w:color w:val="080C0C"/>
                <w:lang w:val="it-IT"/>
              </w:rPr>
            </w:pPr>
          </w:p>
          <w:p w14:paraId="3B275C4F" w14:textId="77777777" w:rsidR="00A94CE3" w:rsidRDefault="00A94CE3" w:rsidP="00D57B01">
            <w:pPr>
              <w:pStyle w:val="NoSpacing"/>
              <w:rPr>
                <w:rFonts w:ascii="Times New Roman" w:hAnsi="Times New Roman" w:cs="Times New Roman"/>
                <w:color w:val="080C0C"/>
                <w:lang w:val="it-IT"/>
              </w:rPr>
            </w:pPr>
          </w:p>
          <w:p w14:paraId="700D0D40" w14:textId="77777777" w:rsidR="00A94CE3" w:rsidRDefault="00A94CE3" w:rsidP="00D57B01">
            <w:pPr>
              <w:pStyle w:val="NoSpacing"/>
              <w:rPr>
                <w:rFonts w:ascii="Times New Roman" w:hAnsi="Times New Roman" w:cs="Times New Roman"/>
                <w:color w:val="080C0C"/>
                <w:lang w:val="it-IT"/>
              </w:rPr>
            </w:pPr>
          </w:p>
          <w:p w14:paraId="3FC24630" w14:textId="77777777" w:rsidR="00A94CE3" w:rsidRDefault="00A94CE3" w:rsidP="00D57B01">
            <w:pPr>
              <w:pStyle w:val="NoSpacing"/>
              <w:rPr>
                <w:rFonts w:ascii="Times New Roman" w:hAnsi="Times New Roman" w:cs="Times New Roman"/>
                <w:color w:val="080C0C"/>
                <w:lang w:val="it-IT"/>
              </w:rPr>
            </w:pPr>
          </w:p>
          <w:p w14:paraId="1B0B75AF" w14:textId="77777777" w:rsidR="00A94CE3" w:rsidRDefault="00A94CE3" w:rsidP="00D57B01">
            <w:pPr>
              <w:pStyle w:val="NoSpacing"/>
              <w:rPr>
                <w:rFonts w:ascii="Times New Roman" w:hAnsi="Times New Roman" w:cs="Times New Roman"/>
                <w:color w:val="080C0C"/>
                <w:lang w:val="it-IT"/>
              </w:rPr>
            </w:pPr>
          </w:p>
          <w:p w14:paraId="21AE70AD" w14:textId="77777777" w:rsidR="00A94CE3" w:rsidRDefault="00A94CE3" w:rsidP="00D57B01">
            <w:pPr>
              <w:pStyle w:val="NoSpacing"/>
              <w:rPr>
                <w:rFonts w:ascii="Times New Roman" w:hAnsi="Times New Roman" w:cs="Times New Roman"/>
                <w:color w:val="080C0C"/>
                <w:lang w:val="it-IT"/>
              </w:rPr>
            </w:pPr>
          </w:p>
          <w:p w14:paraId="3C2555DE" w14:textId="77777777" w:rsidR="00A94CE3" w:rsidRDefault="00A94CE3" w:rsidP="00D57B01">
            <w:pPr>
              <w:pStyle w:val="NoSpacing"/>
              <w:rPr>
                <w:rFonts w:ascii="Times New Roman" w:hAnsi="Times New Roman" w:cs="Times New Roman"/>
                <w:color w:val="080C0C"/>
                <w:lang w:val="it-IT"/>
              </w:rPr>
            </w:pPr>
          </w:p>
          <w:p w14:paraId="7F5C0840" w14:textId="77777777" w:rsidR="00A94CE3" w:rsidRDefault="00A94CE3" w:rsidP="00D57B01">
            <w:pPr>
              <w:pStyle w:val="NoSpacing"/>
              <w:rPr>
                <w:rFonts w:ascii="Times New Roman" w:hAnsi="Times New Roman" w:cs="Times New Roman"/>
                <w:color w:val="080C0C"/>
                <w:lang w:val="it-IT"/>
              </w:rPr>
            </w:pPr>
          </w:p>
          <w:p w14:paraId="08B580F4" w14:textId="77777777" w:rsidR="00A94CE3" w:rsidRDefault="00A94CE3" w:rsidP="00D57B01">
            <w:pPr>
              <w:pStyle w:val="NoSpacing"/>
              <w:rPr>
                <w:rFonts w:ascii="Times New Roman" w:hAnsi="Times New Roman" w:cs="Times New Roman"/>
                <w:color w:val="080C0C"/>
                <w:lang w:val="it-IT"/>
              </w:rPr>
            </w:pPr>
          </w:p>
          <w:p w14:paraId="3620D44D" w14:textId="77777777" w:rsidR="00A94CE3" w:rsidRDefault="00A94CE3" w:rsidP="00D57B01">
            <w:pPr>
              <w:pStyle w:val="NoSpacing"/>
              <w:rPr>
                <w:rFonts w:ascii="Times New Roman" w:hAnsi="Times New Roman" w:cs="Times New Roman"/>
                <w:color w:val="080C0C"/>
                <w:lang w:val="it-IT"/>
              </w:rPr>
            </w:pPr>
          </w:p>
          <w:p w14:paraId="247D68A3" w14:textId="77777777" w:rsidR="00A94CE3" w:rsidRDefault="00A94CE3" w:rsidP="00D57B01">
            <w:pPr>
              <w:pStyle w:val="NoSpacing"/>
              <w:rPr>
                <w:rFonts w:ascii="Times New Roman" w:hAnsi="Times New Roman" w:cs="Times New Roman"/>
                <w:color w:val="080C0C"/>
                <w:lang w:val="it-IT"/>
              </w:rPr>
            </w:pPr>
          </w:p>
          <w:p w14:paraId="7A2406CF" w14:textId="77777777" w:rsidR="00A94CE3" w:rsidRDefault="00A94CE3" w:rsidP="00D57B01">
            <w:pPr>
              <w:pStyle w:val="NoSpacing"/>
              <w:rPr>
                <w:rFonts w:ascii="Times New Roman" w:hAnsi="Times New Roman" w:cs="Times New Roman"/>
                <w:color w:val="080C0C"/>
                <w:lang w:val="it-IT"/>
              </w:rPr>
            </w:pPr>
          </w:p>
          <w:p w14:paraId="53262BFC" w14:textId="77777777" w:rsidR="00A94CE3" w:rsidRDefault="00A94CE3" w:rsidP="00D57B01">
            <w:pPr>
              <w:pStyle w:val="NoSpacing"/>
              <w:rPr>
                <w:rFonts w:ascii="Times New Roman" w:hAnsi="Times New Roman" w:cs="Times New Roman"/>
                <w:color w:val="080C0C"/>
                <w:lang w:val="it-IT"/>
              </w:rPr>
            </w:pPr>
          </w:p>
          <w:p w14:paraId="7A7234E4" w14:textId="77777777" w:rsidR="00A94CE3" w:rsidRDefault="00A94CE3" w:rsidP="00D57B01">
            <w:pPr>
              <w:pStyle w:val="NoSpacing"/>
              <w:rPr>
                <w:rFonts w:ascii="Times New Roman" w:hAnsi="Times New Roman" w:cs="Times New Roman"/>
                <w:color w:val="080C0C"/>
                <w:lang w:val="it-IT"/>
              </w:rPr>
            </w:pPr>
          </w:p>
          <w:p w14:paraId="0A640093" w14:textId="77777777" w:rsidR="00A94CE3" w:rsidRDefault="00A94CE3" w:rsidP="00D57B01">
            <w:pPr>
              <w:pStyle w:val="NoSpacing"/>
              <w:rPr>
                <w:rFonts w:ascii="Times New Roman" w:hAnsi="Times New Roman" w:cs="Times New Roman"/>
                <w:color w:val="080C0C"/>
                <w:lang w:val="it-IT"/>
              </w:rPr>
            </w:pPr>
          </w:p>
          <w:p w14:paraId="3976B0B0" w14:textId="77777777" w:rsidR="00A94CE3" w:rsidRDefault="00A94CE3" w:rsidP="00D57B01">
            <w:pPr>
              <w:pStyle w:val="NoSpacing"/>
              <w:rPr>
                <w:rFonts w:ascii="Times New Roman" w:hAnsi="Times New Roman" w:cs="Times New Roman"/>
                <w:color w:val="080C0C"/>
                <w:lang w:val="it-IT"/>
              </w:rPr>
            </w:pPr>
          </w:p>
          <w:p w14:paraId="19652D00" w14:textId="77777777" w:rsidR="00A94CE3" w:rsidRDefault="00A94CE3" w:rsidP="00D57B01">
            <w:pPr>
              <w:pStyle w:val="NoSpacing"/>
              <w:rPr>
                <w:rFonts w:ascii="Times New Roman" w:hAnsi="Times New Roman" w:cs="Times New Roman"/>
                <w:color w:val="080C0C"/>
                <w:lang w:val="it-IT"/>
              </w:rPr>
            </w:pPr>
          </w:p>
          <w:p w14:paraId="597C2367" w14:textId="77777777" w:rsidR="00A94CE3" w:rsidRDefault="00A94CE3" w:rsidP="00D57B01">
            <w:pPr>
              <w:pStyle w:val="NoSpacing"/>
              <w:rPr>
                <w:rFonts w:ascii="Times New Roman" w:hAnsi="Times New Roman" w:cs="Times New Roman"/>
                <w:color w:val="080C0C"/>
                <w:lang w:val="it-IT"/>
              </w:rPr>
            </w:pPr>
          </w:p>
          <w:p w14:paraId="0A670E6C" w14:textId="77777777" w:rsidR="00A94CE3" w:rsidRDefault="00A94CE3" w:rsidP="00D57B01">
            <w:pPr>
              <w:pStyle w:val="NoSpacing"/>
              <w:rPr>
                <w:rFonts w:ascii="Times New Roman" w:hAnsi="Times New Roman" w:cs="Times New Roman"/>
                <w:color w:val="080C0C"/>
                <w:lang w:val="it-IT"/>
              </w:rPr>
            </w:pPr>
          </w:p>
          <w:p w14:paraId="2EA0FD35" w14:textId="77777777" w:rsidR="00A94CE3" w:rsidRDefault="00A94CE3" w:rsidP="00D57B01">
            <w:pPr>
              <w:pStyle w:val="NoSpacing"/>
              <w:rPr>
                <w:rFonts w:ascii="Times New Roman" w:hAnsi="Times New Roman" w:cs="Times New Roman"/>
                <w:color w:val="080C0C"/>
                <w:lang w:val="it-IT"/>
              </w:rPr>
            </w:pPr>
          </w:p>
          <w:p w14:paraId="711EA807" w14:textId="77777777" w:rsidR="00A94CE3" w:rsidRDefault="00A94CE3" w:rsidP="00D57B01">
            <w:pPr>
              <w:pStyle w:val="NoSpacing"/>
              <w:rPr>
                <w:rFonts w:ascii="Times New Roman" w:hAnsi="Times New Roman" w:cs="Times New Roman"/>
                <w:color w:val="080C0C"/>
                <w:lang w:val="it-IT"/>
              </w:rPr>
            </w:pPr>
          </w:p>
          <w:p w14:paraId="40210336" w14:textId="77777777" w:rsidR="00A94CE3" w:rsidRDefault="00A94CE3" w:rsidP="00D57B01">
            <w:pPr>
              <w:pStyle w:val="NoSpacing"/>
              <w:rPr>
                <w:rFonts w:ascii="Times New Roman" w:hAnsi="Times New Roman" w:cs="Times New Roman"/>
                <w:color w:val="080C0C"/>
                <w:lang w:val="it-IT"/>
              </w:rPr>
            </w:pPr>
          </w:p>
          <w:p w14:paraId="4D851365" w14:textId="77777777" w:rsidR="00A94CE3" w:rsidRDefault="00A94CE3" w:rsidP="00D57B01">
            <w:pPr>
              <w:pStyle w:val="NoSpacing"/>
              <w:rPr>
                <w:rFonts w:ascii="Times New Roman" w:hAnsi="Times New Roman" w:cs="Times New Roman"/>
                <w:color w:val="080C0C"/>
                <w:lang w:val="it-IT"/>
              </w:rPr>
            </w:pPr>
          </w:p>
          <w:p w14:paraId="0545EF4C" w14:textId="77777777" w:rsidR="00A94CE3" w:rsidRDefault="00A94CE3" w:rsidP="00D57B01">
            <w:pPr>
              <w:pStyle w:val="NoSpacing"/>
              <w:rPr>
                <w:rFonts w:ascii="Times New Roman" w:hAnsi="Times New Roman" w:cs="Times New Roman"/>
                <w:color w:val="080C0C"/>
                <w:lang w:val="it-IT"/>
              </w:rPr>
            </w:pPr>
          </w:p>
          <w:p w14:paraId="66F9F5C6" w14:textId="77777777" w:rsidR="00A94CE3" w:rsidRDefault="00A94CE3" w:rsidP="00D57B01">
            <w:pPr>
              <w:pStyle w:val="NoSpacing"/>
              <w:rPr>
                <w:rFonts w:ascii="Times New Roman" w:hAnsi="Times New Roman" w:cs="Times New Roman"/>
                <w:color w:val="080C0C"/>
                <w:lang w:val="it-IT"/>
              </w:rPr>
            </w:pPr>
          </w:p>
          <w:p w14:paraId="1E568B7E" w14:textId="77777777" w:rsidR="00A94CE3" w:rsidRDefault="00A94CE3" w:rsidP="00D57B01">
            <w:pPr>
              <w:pStyle w:val="NoSpacing"/>
              <w:rPr>
                <w:rFonts w:ascii="Times New Roman" w:hAnsi="Times New Roman" w:cs="Times New Roman"/>
                <w:color w:val="080C0C"/>
                <w:lang w:val="it-IT"/>
              </w:rPr>
            </w:pPr>
          </w:p>
          <w:p w14:paraId="79321D16" w14:textId="77777777" w:rsidR="00A94CE3" w:rsidRDefault="00A94CE3" w:rsidP="00D57B01">
            <w:pPr>
              <w:pStyle w:val="NoSpacing"/>
              <w:rPr>
                <w:rFonts w:ascii="Times New Roman" w:hAnsi="Times New Roman" w:cs="Times New Roman"/>
                <w:color w:val="080C0C"/>
                <w:lang w:val="it-IT"/>
              </w:rPr>
            </w:pPr>
          </w:p>
          <w:p w14:paraId="1292DDAA" w14:textId="77777777" w:rsidR="00A94CE3" w:rsidRPr="004A6DEB" w:rsidRDefault="00A94CE3" w:rsidP="00D57B01">
            <w:pPr>
              <w:pStyle w:val="NoSpacing"/>
              <w:rPr>
                <w:rFonts w:ascii="Times New Roman" w:hAnsi="Times New Roman" w:cs="Times New Roman"/>
                <w:color w:val="080C0C"/>
                <w:lang w:val="it-IT"/>
              </w:rPr>
            </w:pPr>
          </w:p>
        </w:tc>
      </w:tr>
    </w:tbl>
    <w:p w14:paraId="09E698C8"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3A3A8B37" w14:textId="77777777" w:rsidTr="00D57B01">
        <w:trPr>
          <w:trHeight w:val="206"/>
        </w:trPr>
        <w:tc>
          <w:tcPr>
            <w:tcW w:w="10105" w:type="dxa"/>
            <w:tcBorders>
              <w:top w:val="single" w:sz="8" w:space="0" w:color="000000"/>
              <w:bottom w:val="nil"/>
            </w:tcBorders>
            <w:shd w:val="clear" w:color="auto" w:fill="000000"/>
            <w:hideMark/>
          </w:tcPr>
          <w:p w14:paraId="6E7FDC7D"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6CB16CF7" w14:textId="77777777" w:rsidTr="00D57B01">
        <w:trPr>
          <w:trHeight w:val="379"/>
        </w:trPr>
        <w:tc>
          <w:tcPr>
            <w:tcW w:w="10105" w:type="dxa"/>
            <w:tcBorders>
              <w:top w:val="single" w:sz="8" w:space="0" w:color="000000"/>
              <w:bottom w:val="single" w:sz="8" w:space="0" w:color="000000"/>
            </w:tcBorders>
            <w:hideMark/>
          </w:tcPr>
          <w:p w14:paraId="72FB94B8"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8854B95"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0AE7BF8F" w14:textId="77777777" w:rsidTr="00D57B01">
        <w:trPr>
          <w:trHeight w:val="2390"/>
        </w:trPr>
        <w:tc>
          <w:tcPr>
            <w:tcW w:w="10105" w:type="dxa"/>
            <w:tcBorders>
              <w:top w:val="nil"/>
            </w:tcBorders>
          </w:tcPr>
          <w:p w14:paraId="6DAE37C3" w14:textId="77777777" w:rsidR="00A94CE3" w:rsidRDefault="00A94CE3" w:rsidP="00D57B01">
            <w:pPr>
              <w:pStyle w:val="NoSpacing"/>
              <w:rPr>
                <w:rFonts w:ascii="Times New Roman" w:hAnsi="Times New Roman" w:cs="Times New Roman"/>
                <w:color w:val="080C0C"/>
                <w:lang w:val="it-IT"/>
              </w:rPr>
            </w:pPr>
          </w:p>
          <w:p w14:paraId="4F9E33BE"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Mësimi</w:t>
            </w:r>
          </w:p>
          <w:p w14:paraId="0333DC44" w14:textId="77777777" w:rsidR="00A94CE3" w:rsidRPr="007A586E" w:rsidRDefault="00A94CE3" w:rsidP="00D57B01">
            <w:pPr>
              <w:pStyle w:val="NoSpacing"/>
              <w:rPr>
                <w:rFonts w:ascii="Times New Roman" w:hAnsi="Times New Roman" w:cs="Times New Roman"/>
                <w:color w:val="080C0C"/>
                <w:lang w:val="it-IT"/>
              </w:rPr>
            </w:pPr>
          </w:p>
          <w:p w14:paraId="7795C0D1"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Fusha kurrikulare: Matematikë</w:t>
            </w:r>
          </w:p>
          <w:p w14:paraId="471300E6"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Lënda: Matematikë</w:t>
            </w:r>
          </w:p>
          <w:p w14:paraId="3F164269"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Shkalla e kurrikulës: 2</w:t>
            </w:r>
            <w:r w:rsidRPr="007A586E">
              <w:rPr>
                <w:rFonts w:ascii="Times New Roman" w:hAnsi="Times New Roman" w:cs="Times New Roman"/>
                <w:color w:val="080C0C"/>
                <w:lang w:val="it-IT"/>
              </w:rPr>
              <w:tab/>
              <w:t>Klasa: III</w:t>
            </w:r>
          </w:p>
          <w:p w14:paraId="53FE7B3A"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Tema: Thyesat</w:t>
            </w:r>
          </w:p>
          <w:p w14:paraId="64CA4C0A"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Rezultatet e të nxënit të temës:</w:t>
            </w:r>
          </w:p>
          <w:p w14:paraId="3FD41205"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Cakton pjesën e një tërësie;</w:t>
            </w:r>
          </w:p>
          <w:p w14:paraId="45C4235B"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Zgjidh problema të thjeshta bazuar në modelet e paraqitura;</w:t>
            </w:r>
          </w:p>
          <w:p w14:paraId="108D3639"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Demonstron shkathtësi dhe shprehi në zgjidhje të problemave.</w:t>
            </w:r>
          </w:p>
          <w:p w14:paraId="1465EC38"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Kontributi në rezultatet për kompetencat kryesore të shkallës: I.1,2,7; II.3 ; III.1,3,4.</w:t>
            </w:r>
          </w:p>
          <w:p w14:paraId="2523ED13"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Kontributi në rezultatet e fushës së kurrikulës: 1.1,4,5; 2.2; 7.1.</w:t>
            </w:r>
          </w:p>
          <w:p w14:paraId="6E4AA560" w14:textId="77777777" w:rsidR="00A94CE3" w:rsidRPr="007A586E" w:rsidRDefault="00A94CE3" w:rsidP="00D57B01">
            <w:pPr>
              <w:pStyle w:val="NoSpacing"/>
              <w:rPr>
                <w:rFonts w:ascii="Times New Roman" w:hAnsi="Times New Roman" w:cs="Times New Roman"/>
                <w:color w:val="080C0C"/>
                <w:lang w:val="it-IT"/>
              </w:rPr>
            </w:pPr>
          </w:p>
          <w:p w14:paraId="40B74BE9"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Njësia mësimore: Caktimi i pjesës së një tërësie (ushtrime)</w:t>
            </w:r>
          </w:p>
          <w:p w14:paraId="52E8032F"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Rezultatet e të nxënit të orës mësimore:</w:t>
            </w:r>
          </w:p>
          <w:p w14:paraId="29CEFE3D"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w:t>
            </w:r>
            <w:r w:rsidRPr="007A586E">
              <w:rPr>
                <w:rFonts w:ascii="Times New Roman" w:hAnsi="Times New Roman" w:cs="Times New Roman"/>
                <w:color w:val="080C0C"/>
                <w:lang w:val="it-IT"/>
              </w:rPr>
              <w:tab/>
              <w:t>Cakton pjesën e një tërësie.</w:t>
            </w:r>
          </w:p>
          <w:p w14:paraId="04FC2DAD"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5970EC36"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Burimet, mjetet e konkretizimit dhe materialet mësimore:</w:t>
            </w:r>
          </w:p>
          <w:p w14:paraId="5C22AD74" w14:textId="77777777" w:rsidR="00A94CE3" w:rsidRPr="007A586E" w:rsidRDefault="00A94CE3" w:rsidP="00D57B01">
            <w:pPr>
              <w:pStyle w:val="NoSpacing"/>
              <w:rPr>
                <w:rFonts w:ascii="Times New Roman" w:hAnsi="Times New Roman" w:cs="Times New Roman"/>
                <w:color w:val="080C0C"/>
                <w:lang w:val="it-IT"/>
              </w:rPr>
            </w:pPr>
          </w:p>
          <w:p w14:paraId="3965332D"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Lidhja me lëndët e tjera mësimore dhe/apo me çështjet ndërkurrikulare dhe situatat jetësore:</w:t>
            </w:r>
          </w:p>
          <w:p w14:paraId="7A691EBC"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Gjuhë amtare (shqipe), Edukatë figurative.</w:t>
            </w:r>
          </w:p>
          <w:p w14:paraId="2DCD06E3" w14:textId="77777777" w:rsidR="00A94CE3" w:rsidRPr="007A586E" w:rsidRDefault="00A94CE3" w:rsidP="00D57B01">
            <w:pPr>
              <w:pStyle w:val="NoSpacing"/>
              <w:rPr>
                <w:rFonts w:ascii="Times New Roman" w:hAnsi="Times New Roman" w:cs="Times New Roman"/>
                <w:color w:val="080C0C"/>
                <w:lang w:val="it-IT"/>
              </w:rPr>
            </w:pPr>
          </w:p>
          <w:p w14:paraId="2D8DFE38"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Parashikimi:</w:t>
            </w:r>
          </w:p>
          <w:p w14:paraId="3B5E7652"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Përgatitja për të nxënët</w:t>
            </w:r>
          </w:p>
          <w:p w14:paraId="31EE08AC"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Diskutim rreth detyrave të shtëpisë</w:t>
            </w:r>
          </w:p>
          <w:p w14:paraId="13CF8302" w14:textId="77777777" w:rsidR="00A94CE3"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Bashkë me nxënësit diskutohet rreth detyrës 7 nga faqja 105. Pyeten se pse gjatësia e segmentit doli të jetë 9 cm. Nxënësit komentojnë në mënyrën e tyre zgjidhjen e detyrës. Pastaj diskutohen edhe detyrat e tjera të shtëpisë dhe sqarohen në tabelë ato detyra në të cilat kanë hasur në vështirësi.</w:t>
            </w:r>
          </w:p>
          <w:p w14:paraId="1AE19302" w14:textId="77777777" w:rsidR="00A94CE3" w:rsidRDefault="00A94CE3" w:rsidP="00D57B01">
            <w:pPr>
              <w:pStyle w:val="NoSpacing"/>
              <w:rPr>
                <w:rFonts w:ascii="Times New Roman" w:hAnsi="Times New Roman" w:cs="Times New Roman"/>
                <w:color w:val="080C0C"/>
                <w:lang w:val="it-IT"/>
              </w:rPr>
            </w:pPr>
          </w:p>
          <w:p w14:paraId="5AD17ECE" w14:textId="77777777" w:rsidR="00A94CE3" w:rsidRDefault="00A94CE3" w:rsidP="00D57B01">
            <w:pPr>
              <w:pStyle w:val="NoSpacing"/>
              <w:rPr>
                <w:rFonts w:ascii="Times New Roman" w:hAnsi="Times New Roman" w:cs="Times New Roman"/>
                <w:color w:val="080C0C"/>
                <w:lang w:val="it-IT"/>
              </w:rPr>
            </w:pPr>
          </w:p>
          <w:p w14:paraId="31FA7ED3" w14:textId="77777777" w:rsidR="00A94CE3" w:rsidRDefault="00A94CE3" w:rsidP="00D57B01">
            <w:pPr>
              <w:pStyle w:val="NoSpacing"/>
              <w:rPr>
                <w:rFonts w:ascii="Times New Roman" w:hAnsi="Times New Roman" w:cs="Times New Roman"/>
                <w:color w:val="080C0C"/>
                <w:lang w:val="it-IT"/>
              </w:rPr>
            </w:pPr>
          </w:p>
          <w:p w14:paraId="71E04442" w14:textId="77777777" w:rsidR="00A94CE3" w:rsidRDefault="00A94CE3" w:rsidP="00D57B01">
            <w:pPr>
              <w:pStyle w:val="NoSpacing"/>
              <w:rPr>
                <w:rFonts w:ascii="Times New Roman" w:hAnsi="Times New Roman" w:cs="Times New Roman"/>
                <w:color w:val="080C0C"/>
                <w:lang w:val="it-IT"/>
              </w:rPr>
            </w:pPr>
          </w:p>
          <w:p w14:paraId="43A78F7D" w14:textId="77777777" w:rsidR="00A94CE3" w:rsidRDefault="00A94CE3" w:rsidP="00D57B01">
            <w:pPr>
              <w:pStyle w:val="NoSpacing"/>
              <w:rPr>
                <w:rFonts w:ascii="Times New Roman" w:hAnsi="Times New Roman" w:cs="Times New Roman"/>
                <w:color w:val="080C0C"/>
                <w:lang w:val="it-IT"/>
              </w:rPr>
            </w:pPr>
          </w:p>
          <w:p w14:paraId="0E387D76" w14:textId="77777777" w:rsidR="00A94CE3" w:rsidRDefault="00A94CE3" w:rsidP="00D57B01">
            <w:pPr>
              <w:pStyle w:val="NoSpacing"/>
              <w:rPr>
                <w:rFonts w:ascii="Times New Roman" w:hAnsi="Times New Roman" w:cs="Times New Roman"/>
                <w:color w:val="080C0C"/>
                <w:lang w:val="it-IT"/>
              </w:rPr>
            </w:pPr>
          </w:p>
          <w:p w14:paraId="2831E38C" w14:textId="77777777" w:rsidR="00A94CE3" w:rsidRDefault="00A94CE3" w:rsidP="00D57B01">
            <w:pPr>
              <w:pStyle w:val="NoSpacing"/>
              <w:rPr>
                <w:rFonts w:ascii="Times New Roman" w:hAnsi="Times New Roman" w:cs="Times New Roman"/>
                <w:color w:val="080C0C"/>
                <w:lang w:val="it-IT"/>
              </w:rPr>
            </w:pPr>
          </w:p>
          <w:p w14:paraId="1CF336DF" w14:textId="77777777" w:rsidR="00A94CE3" w:rsidRDefault="00A94CE3" w:rsidP="00D57B01">
            <w:pPr>
              <w:pStyle w:val="NoSpacing"/>
              <w:rPr>
                <w:rFonts w:ascii="Times New Roman" w:hAnsi="Times New Roman" w:cs="Times New Roman"/>
                <w:color w:val="080C0C"/>
                <w:lang w:val="it-IT"/>
              </w:rPr>
            </w:pPr>
          </w:p>
          <w:p w14:paraId="398CC7A7" w14:textId="77777777" w:rsidR="00A94CE3" w:rsidRDefault="00A94CE3" w:rsidP="00D57B01">
            <w:pPr>
              <w:pStyle w:val="NoSpacing"/>
              <w:rPr>
                <w:rFonts w:ascii="Times New Roman" w:hAnsi="Times New Roman" w:cs="Times New Roman"/>
                <w:color w:val="080C0C"/>
                <w:lang w:val="it-IT"/>
              </w:rPr>
            </w:pPr>
          </w:p>
          <w:p w14:paraId="68D425CF" w14:textId="77777777" w:rsidR="00A94CE3" w:rsidRDefault="00A94CE3" w:rsidP="00D57B01">
            <w:pPr>
              <w:pStyle w:val="NoSpacing"/>
              <w:rPr>
                <w:rFonts w:ascii="Times New Roman" w:hAnsi="Times New Roman" w:cs="Times New Roman"/>
                <w:color w:val="080C0C"/>
                <w:lang w:val="it-IT"/>
              </w:rPr>
            </w:pPr>
          </w:p>
          <w:p w14:paraId="2DBB75BB" w14:textId="77777777" w:rsidR="00A94CE3" w:rsidRDefault="00A94CE3" w:rsidP="00D57B01">
            <w:pPr>
              <w:pStyle w:val="NoSpacing"/>
              <w:rPr>
                <w:rFonts w:ascii="Times New Roman" w:hAnsi="Times New Roman" w:cs="Times New Roman"/>
                <w:color w:val="080C0C"/>
                <w:lang w:val="it-IT"/>
              </w:rPr>
            </w:pPr>
          </w:p>
          <w:p w14:paraId="0BA04042" w14:textId="77777777" w:rsidR="00A94CE3" w:rsidRDefault="00A94CE3" w:rsidP="00D57B01">
            <w:pPr>
              <w:pStyle w:val="NoSpacing"/>
              <w:rPr>
                <w:rFonts w:ascii="Times New Roman" w:hAnsi="Times New Roman" w:cs="Times New Roman"/>
                <w:color w:val="080C0C"/>
                <w:lang w:val="it-IT"/>
              </w:rPr>
            </w:pPr>
          </w:p>
          <w:p w14:paraId="1DCDD5BB" w14:textId="77777777" w:rsidR="00A94CE3" w:rsidRDefault="00A94CE3" w:rsidP="00D57B01">
            <w:pPr>
              <w:pStyle w:val="NoSpacing"/>
              <w:rPr>
                <w:rFonts w:ascii="Times New Roman" w:hAnsi="Times New Roman" w:cs="Times New Roman"/>
                <w:color w:val="080C0C"/>
                <w:lang w:val="it-IT"/>
              </w:rPr>
            </w:pPr>
          </w:p>
          <w:p w14:paraId="7C8D31C9" w14:textId="77777777" w:rsidR="00A94CE3" w:rsidRDefault="00A94CE3" w:rsidP="00D57B01">
            <w:pPr>
              <w:pStyle w:val="NoSpacing"/>
              <w:rPr>
                <w:rFonts w:ascii="Times New Roman" w:hAnsi="Times New Roman" w:cs="Times New Roman"/>
                <w:color w:val="080C0C"/>
                <w:lang w:val="it-IT"/>
              </w:rPr>
            </w:pPr>
          </w:p>
          <w:p w14:paraId="4FBBD777" w14:textId="77777777" w:rsidR="00A94CE3" w:rsidRDefault="00A94CE3" w:rsidP="00D57B01">
            <w:pPr>
              <w:pStyle w:val="NoSpacing"/>
              <w:rPr>
                <w:rFonts w:ascii="Times New Roman" w:hAnsi="Times New Roman" w:cs="Times New Roman"/>
                <w:color w:val="080C0C"/>
                <w:lang w:val="it-IT"/>
              </w:rPr>
            </w:pPr>
          </w:p>
          <w:p w14:paraId="7445DC59" w14:textId="77777777" w:rsidR="00A94CE3" w:rsidRDefault="00A94CE3" w:rsidP="00D57B01">
            <w:pPr>
              <w:pStyle w:val="NoSpacing"/>
              <w:rPr>
                <w:rFonts w:ascii="Times New Roman" w:hAnsi="Times New Roman" w:cs="Times New Roman"/>
                <w:color w:val="080C0C"/>
                <w:lang w:val="it-IT"/>
              </w:rPr>
            </w:pPr>
          </w:p>
          <w:p w14:paraId="372346A8" w14:textId="77777777" w:rsidR="00A94CE3" w:rsidRDefault="00A94CE3" w:rsidP="00D57B01">
            <w:pPr>
              <w:pStyle w:val="NoSpacing"/>
              <w:rPr>
                <w:rFonts w:ascii="Times New Roman" w:hAnsi="Times New Roman" w:cs="Times New Roman"/>
                <w:color w:val="080C0C"/>
                <w:lang w:val="it-IT"/>
              </w:rPr>
            </w:pPr>
          </w:p>
          <w:p w14:paraId="5F5A6C7A" w14:textId="77777777" w:rsidR="00A94CE3" w:rsidRPr="007A586E" w:rsidRDefault="00A94CE3" w:rsidP="00D57B01">
            <w:pPr>
              <w:pStyle w:val="NoSpacing"/>
              <w:rPr>
                <w:rFonts w:ascii="Times New Roman" w:hAnsi="Times New Roman" w:cs="Times New Roman"/>
                <w:color w:val="080C0C"/>
                <w:lang w:val="it-IT"/>
              </w:rPr>
            </w:pPr>
            <w:r>
              <w:rPr>
                <w:rFonts w:ascii="Times New Roman" w:hAnsi="Times New Roman" w:cs="Times New Roman"/>
                <w:color w:val="080C0C"/>
                <w:lang w:val="it-IT"/>
              </w:rPr>
              <w:t>N</w:t>
            </w:r>
            <w:r w:rsidRPr="007A586E">
              <w:rPr>
                <w:rFonts w:ascii="Times New Roman" w:hAnsi="Times New Roman" w:cs="Times New Roman"/>
                <w:color w:val="080C0C"/>
                <w:lang w:val="it-IT"/>
              </w:rPr>
              <w:t>dërtimi i njohurive: Përpunimi i përmbajtjes</w:t>
            </w:r>
          </w:p>
          <w:p w14:paraId="2B006F2B"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Mendo - Puno në dyshe - Thuaja grupit</w:t>
            </w:r>
          </w:p>
          <w:p w14:paraId="4AB59F36"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lastRenderedPageBreak/>
              <w:t>Nxënësit udhëzohen t'i hapin librat dhe ta shohin figurën, të lexojnë kërkesën dhe mendojnë për zgjidhjen. Pastaj punojnë së bashku me shokun/ shoqen e bankës për të zgjidhur së bashku detyrën. Zgjidhet një nga klasa për të thënë zgjidhjen para të tjerëve. Nëse ndonjë nga dyshet nuk kanë arritur të gjejnë zgjidhjen, ndihmohen nga të tjerët.</w:t>
            </w:r>
          </w:p>
          <w:p w14:paraId="34A9A53F"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ab/>
            </w:r>
            <w:r w:rsidRPr="007A586E">
              <w:rPr>
                <w:rFonts w:ascii="Times New Roman" w:hAnsi="Times New Roman" w:cs="Times New Roman"/>
                <w:color w:val="080C0C"/>
                <w:lang w:val="it-IT"/>
              </w:rPr>
              <w:tab/>
            </w:r>
            <w:r w:rsidRPr="007A586E">
              <w:rPr>
                <w:rFonts w:ascii="Times New Roman" w:hAnsi="Times New Roman" w:cs="Times New Roman"/>
                <w:color w:val="080C0C"/>
                <w:lang w:val="it-IT"/>
              </w:rPr>
              <w:tab/>
            </w:r>
            <w:r w:rsidRPr="007A586E">
              <w:rPr>
                <w:rFonts w:ascii="Times New Roman" w:hAnsi="Times New Roman" w:cs="Times New Roman"/>
                <w:color w:val="080C0C"/>
                <w:lang w:val="it-IT"/>
              </w:rPr>
              <w:tab/>
            </w:r>
          </w:p>
          <w:p w14:paraId="6B35386D"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ab/>
            </w:r>
            <w:r w:rsidRPr="007A586E">
              <w:rPr>
                <w:rFonts w:ascii="Times New Roman" w:hAnsi="Times New Roman" w:cs="Times New Roman"/>
                <w:color w:val="080C0C"/>
                <w:lang w:val="it-IT"/>
              </w:rPr>
              <w:tab/>
            </w:r>
            <w:r w:rsidRPr="007A586E">
              <w:rPr>
                <w:rFonts w:ascii="Times New Roman" w:hAnsi="Times New Roman" w:cs="Times New Roman"/>
                <w:color w:val="080C0C"/>
                <w:lang w:val="it-IT"/>
              </w:rPr>
              <w:tab/>
            </w:r>
            <w:r w:rsidRPr="007A586E">
              <w:rPr>
                <w:rFonts w:ascii="Times New Roman" w:hAnsi="Times New Roman" w:cs="Times New Roman"/>
                <w:color w:val="080C0C"/>
                <w:lang w:val="it-IT"/>
              </w:rPr>
              <w:tab/>
            </w:r>
          </w:p>
          <w:p w14:paraId="73C2A5EE"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ab/>
            </w:r>
            <w:r w:rsidRPr="007A586E">
              <w:rPr>
                <w:rFonts w:ascii="Times New Roman" w:hAnsi="Times New Roman" w:cs="Times New Roman"/>
                <w:color w:val="080C0C"/>
                <w:lang w:val="it-IT"/>
              </w:rPr>
              <w:tab/>
            </w:r>
            <w:r w:rsidRPr="007A586E">
              <w:rPr>
                <w:rFonts w:ascii="Times New Roman" w:hAnsi="Times New Roman" w:cs="Times New Roman"/>
                <w:color w:val="080C0C"/>
                <w:lang w:val="it-IT"/>
              </w:rPr>
              <w:tab/>
            </w:r>
            <w:r w:rsidRPr="007A586E">
              <w:rPr>
                <w:rFonts w:ascii="Times New Roman" w:hAnsi="Times New Roman" w:cs="Times New Roman"/>
                <w:color w:val="080C0C"/>
                <w:lang w:val="it-IT"/>
              </w:rPr>
              <w:tab/>
            </w:r>
          </w:p>
          <w:p w14:paraId="0D6490E1"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ab/>
            </w:r>
            <w:r w:rsidRPr="007A586E">
              <w:rPr>
                <w:rFonts w:ascii="Times New Roman" w:hAnsi="Times New Roman" w:cs="Times New Roman"/>
                <w:color w:val="080C0C"/>
                <w:lang w:val="it-IT"/>
              </w:rPr>
              <w:tab/>
            </w:r>
            <w:r w:rsidRPr="007A586E">
              <w:rPr>
                <w:rFonts w:ascii="Times New Roman" w:hAnsi="Times New Roman" w:cs="Times New Roman"/>
                <w:color w:val="080C0C"/>
                <w:lang w:val="it-IT"/>
              </w:rPr>
              <w:tab/>
            </w:r>
            <w:r w:rsidRPr="007A586E">
              <w:rPr>
                <w:rFonts w:ascii="Times New Roman" w:hAnsi="Times New Roman" w:cs="Times New Roman"/>
                <w:color w:val="080C0C"/>
                <w:lang w:val="it-IT"/>
              </w:rPr>
              <w:tab/>
            </w:r>
          </w:p>
          <w:p w14:paraId="6616AD20"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e 20 =20:2=10</w:t>
            </w:r>
          </w:p>
          <w:p w14:paraId="0EFC96F8"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e 20 = 20:4= 5</w:t>
            </w:r>
          </w:p>
          <w:p w14:paraId="0B38629E"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Përforcimi: Konsolidimi i të nxënit Veprimtari e pavarur</w:t>
            </w:r>
          </w:p>
          <w:p w14:paraId="0D2BF58F"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Të pavarur punojnë detyrat 2 dhe 3. Gjejnë pjesët e numrave të dhënë. Ua rikujtojmë se nëse numëruesi është 1 nuk ka nevojë të shumëzojmë por vetëm e pjesëtojmë tërësinë (numrin e dhënë) me emëruesin.</w:t>
            </w:r>
          </w:p>
          <w:p w14:paraId="6A781E3A"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Te detyra 3 nxënësit udhëzohen të kthejnë km</w:t>
            </w:r>
            <w:r w:rsidRPr="007A586E">
              <w:rPr>
                <w:rFonts w:ascii="Times New Roman" w:hAnsi="Times New Roman" w:cs="Times New Roman"/>
                <w:color w:val="080C0C"/>
                <w:lang w:val="it-IT"/>
              </w:rPr>
              <w:tab/>
              <w:t>m ; kg</w:t>
            </w:r>
            <w:r w:rsidRPr="007A586E">
              <w:rPr>
                <w:rFonts w:ascii="Times New Roman" w:hAnsi="Times New Roman" w:cs="Times New Roman"/>
                <w:color w:val="080C0C"/>
                <w:lang w:val="it-IT"/>
              </w:rPr>
              <w:tab/>
              <w:t>g e pastaj t'i gjejnë pjesët e tërësisë.</w:t>
            </w:r>
          </w:p>
          <w:p w14:paraId="1D2C8884" w14:textId="77777777" w:rsidR="00A94CE3" w:rsidRPr="007A586E" w:rsidRDefault="00A94CE3" w:rsidP="00D57B01">
            <w:pPr>
              <w:pStyle w:val="NoSpacing"/>
              <w:rPr>
                <w:rFonts w:ascii="Times New Roman" w:hAnsi="Times New Roman" w:cs="Times New Roman"/>
                <w:color w:val="080C0C"/>
                <w:lang w:val="it-IT"/>
              </w:rPr>
            </w:pPr>
          </w:p>
          <w:p w14:paraId="507DE394"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Nxënësit vlerësohen për saktësinë në caktimin e pjesës së një tërësie.</w:t>
            </w:r>
          </w:p>
          <w:p w14:paraId="08908461" w14:textId="77777777" w:rsidR="00A94CE3" w:rsidRPr="007A586E" w:rsidRDefault="00A94CE3" w:rsidP="00D57B01">
            <w:pPr>
              <w:pStyle w:val="NoSpacing"/>
              <w:rPr>
                <w:rFonts w:ascii="Times New Roman" w:hAnsi="Times New Roman" w:cs="Times New Roman"/>
                <w:color w:val="080C0C"/>
                <w:lang w:val="it-IT"/>
              </w:rPr>
            </w:pPr>
          </w:p>
          <w:p w14:paraId="2B332806"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Detyrë:</w:t>
            </w:r>
          </w:p>
          <w:p w14:paraId="64933D27" w14:textId="77777777" w:rsidR="00A94CE3"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Detyra 4 (faqe 106).</w:t>
            </w:r>
            <w:r w:rsidRPr="007A586E">
              <w:rPr>
                <w:rFonts w:ascii="Times New Roman" w:hAnsi="Times New Roman" w:cs="Times New Roman"/>
                <w:color w:val="080C0C"/>
                <w:lang w:val="it-IT"/>
              </w:rPr>
              <w:tab/>
            </w:r>
          </w:p>
          <w:p w14:paraId="7F9DEC3D" w14:textId="77777777" w:rsidR="00A94CE3" w:rsidRDefault="00A94CE3" w:rsidP="00D57B01">
            <w:pPr>
              <w:pStyle w:val="NoSpacing"/>
              <w:rPr>
                <w:rFonts w:ascii="Times New Roman" w:hAnsi="Times New Roman" w:cs="Times New Roman"/>
                <w:color w:val="080C0C"/>
                <w:lang w:val="it-IT"/>
              </w:rPr>
            </w:pPr>
          </w:p>
          <w:p w14:paraId="687CCFA7" w14:textId="77777777" w:rsidR="00A94CE3" w:rsidRDefault="00A94CE3" w:rsidP="00D57B01">
            <w:pPr>
              <w:pStyle w:val="NoSpacing"/>
              <w:rPr>
                <w:rFonts w:ascii="Times New Roman" w:hAnsi="Times New Roman" w:cs="Times New Roman"/>
                <w:color w:val="080C0C"/>
                <w:lang w:val="it-IT"/>
              </w:rPr>
            </w:pPr>
          </w:p>
          <w:p w14:paraId="17371E4D" w14:textId="77777777" w:rsidR="00A94CE3" w:rsidRDefault="00A94CE3" w:rsidP="00D57B01">
            <w:pPr>
              <w:pStyle w:val="NoSpacing"/>
              <w:rPr>
                <w:rFonts w:ascii="Times New Roman" w:hAnsi="Times New Roman" w:cs="Times New Roman"/>
                <w:color w:val="080C0C"/>
                <w:lang w:val="it-IT"/>
              </w:rPr>
            </w:pPr>
          </w:p>
          <w:p w14:paraId="38922147" w14:textId="77777777" w:rsidR="00A94CE3" w:rsidRDefault="00A94CE3" w:rsidP="00D57B01">
            <w:pPr>
              <w:pStyle w:val="NoSpacing"/>
              <w:rPr>
                <w:rFonts w:ascii="Times New Roman" w:hAnsi="Times New Roman" w:cs="Times New Roman"/>
                <w:color w:val="080C0C"/>
                <w:lang w:val="it-IT"/>
              </w:rPr>
            </w:pPr>
          </w:p>
          <w:p w14:paraId="59136833" w14:textId="77777777" w:rsidR="00A94CE3" w:rsidRDefault="00A94CE3" w:rsidP="00D57B01">
            <w:pPr>
              <w:pStyle w:val="NoSpacing"/>
              <w:rPr>
                <w:rFonts w:ascii="Times New Roman" w:hAnsi="Times New Roman" w:cs="Times New Roman"/>
                <w:color w:val="080C0C"/>
                <w:lang w:val="it-IT"/>
              </w:rPr>
            </w:pPr>
          </w:p>
          <w:p w14:paraId="58914A56" w14:textId="77777777" w:rsidR="00A94CE3" w:rsidRDefault="00A94CE3" w:rsidP="00D57B01">
            <w:pPr>
              <w:pStyle w:val="NoSpacing"/>
              <w:rPr>
                <w:rFonts w:ascii="Times New Roman" w:hAnsi="Times New Roman" w:cs="Times New Roman"/>
                <w:color w:val="080C0C"/>
                <w:lang w:val="it-IT"/>
              </w:rPr>
            </w:pPr>
          </w:p>
          <w:p w14:paraId="58DDAEF7" w14:textId="77777777" w:rsidR="00A94CE3" w:rsidRDefault="00A94CE3" w:rsidP="00D57B01">
            <w:pPr>
              <w:pStyle w:val="NoSpacing"/>
              <w:rPr>
                <w:rFonts w:ascii="Times New Roman" w:hAnsi="Times New Roman" w:cs="Times New Roman"/>
                <w:color w:val="080C0C"/>
                <w:lang w:val="it-IT"/>
              </w:rPr>
            </w:pPr>
          </w:p>
          <w:p w14:paraId="4B8E1EE2" w14:textId="77777777" w:rsidR="00A94CE3" w:rsidRDefault="00A94CE3" w:rsidP="00D57B01">
            <w:pPr>
              <w:pStyle w:val="NoSpacing"/>
              <w:rPr>
                <w:rFonts w:ascii="Times New Roman" w:hAnsi="Times New Roman" w:cs="Times New Roman"/>
                <w:color w:val="080C0C"/>
                <w:lang w:val="it-IT"/>
              </w:rPr>
            </w:pPr>
          </w:p>
          <w:p w14:paraId="2643A62F" w14:textId="77777777" w:rsidR="00A94CE3" w:rsidRDefault="00A94CE3" w:rsidP="00D57B01">
            <w:pPr>
              <w:pStyle w:val="NoSpacing"/>
              <w:rPr>
                <w:rFonts w:ascii="Times New Roman" w:hAnsi="Times New Roman" w:cs="Times New Roman"/>
                <w:color w:val="080C0C"/>
                <w:lang w:val="it-IT"/>
              </w:rPr>
            </w:pPr>
          </w:p>
          <w:p w14:paraId="0C4B2A00" w14:textId="77777777" w:rsidR="00A94CE3" w:rsidRDefault="00A94CE3" w:rsidP="00D57B01">
            <w:pPr>
              <w:pStyle w:val="NoSpacing"/>
              <w:rPr>
                <w:rFonts w:ascii="Times New Roman" w:hAnsi="Times New Roman" w:cs="Times New Roman"/>
                <w:color w:val="080C0C"/>
                <w:lang w:val="it-IT"/>
              </w:rPr>
            </w:pPr>
          </w:p>
          <w:p w14:paraId="3A96FC12" w14:textId="77777777" w:rsidR="00A94CE3" w:rsidRDefault="00A94CE3" w:rsidP="00D57B01">
            <w:pPr>
              <w:pStyle w:val="NoSpacing"/>
              <w:rPr>
                <w:rFonts w:ascii="Times New Roman" w:hAnsi="Times New Roman" w:cs="Times New Roman"/>
                <w:color w:val="080C0C"/>
                <w:lang w:val="it-IT"/>
              </w:rPr>
            </w:pPr>
          </w:p>
          <w:p w14:paraId="4D510F9C" w14:textId="77777777" w:rsidR="00A94CE3" w:rsidRDefault="00A94CE3" w:rsidP="00D57B01">
            <w:pPr>
              <w:pStyle w:val="NoSpacing"/>
              <w:rPr>
                <w:rFonts w:ascii="Times New Roman" w:hAnsi="Times New Roman" w:cs="Times New Roman"/>
                <w:color w:val="080C0C"/>
                <w:lang w:val="it-IT"/>
              </w:rPr>
            </w:pPr>
          </w:p>
          <w:p w14:paraId="39D0C20B" w14:textId="77777777" w:rsidR="00A94CE3" w:rsidRDefault="00A94CE3" w:rsidP="00D57B01">
            <w:pPr>
              <w:pStyle w:val="NoSpacing"/>
              <w:rPr>
                <w:rFonts w:ascii="Times New Roman" w:hAnsi="Times New Roman" w:cs="Times New Roman"/>
                <w:color w:val="080C0C"/>
                <w:lang w:val="it-IT"/>
              </w:rPr>
            </w:pPr>
          </w:p>
          <w:p w14:paraId="18B0E8D4" w14:textId="77777777" w:rsidR="00A94CE3" w:rsidRDefault="00A94CE3" w:rsidP="00D57B01">
            <w:pPr>
              <w:pStyle w:val="NoSpacing"/>
              <w:rPr>
                <w:rFonts w:ascii="Times New Roman" w:hAnsi="Times New Roman" w:cs="Times New Roman"/>
                <w:color w:val="080C0C"/>
                <w:lang w:val="it-IT"/>
              </w:rPr>
            </w:pPr>
          </w:p>
          <w:p w14:paraId="55E0D5C5" w14:textId="77777777" w:rsidR="00A94CE3" w:rsidRDefault="00A94CE3" w:rsidP="00D57B01">
            <w:pPr>
              <w:pStyle w:val="NoSpacing"/>
              <w:rPr>
                <w:rFonts w:ascii="Times New Roman" w:hAnsi="Times New Roman" w:cs="Times New Roman"/>
                <w:color w:val="080C0C"/>
                <w:lang w:val="it-IT"/>
              </w:rPr>
            </w:pPr>
          </w:p>
          <w:p w14:paraId="2D75CEB8" w14:textId="77777777" w:rsidR="00A94CE3" w:rsidRDefault="00A94CE3" w:rsidP="00D57B01">
            <w:pPr>
              <w:pStyle w:val="NoSpacing"/>
              <w:rPr>
                <w:rFonts w:ascii="Times New Roman" w:hAnsi="Times New Roman" w:cs="Times New Roman"/>
                <w:color w:val="080C0C"/>
                <w:lang w:val="it-IT"/>
              </w:rPr>
            </w:pPr>
          </w:p>
          <w:p w14:paraId="1B882EC1" w14:textId="77777777" w:rsidR="00A94CE3" w:rsidRDefault="00A94CE3" w:rsidP="00D57B01">
            <w:pPr>
              <w:pStyle w:val="NoSpacing"/>
              <w:rPr>
                <w:rFonts w:ascii="Times New Roman" w:hAnsi="Times New Roman" w:cs="Times New Roman"/>
                <w:color w:val="080C0C"/>
                <w:lang w:val="it-IT"/>
              </w:rPr>
            </w:pPr>
          </w:p>
          <w:p w14:paraId="527667A5" w14:textId="77777777" w:rsidR="00A94CE3" w:rsidRDefault="00A94CE3" w:rsidP="00D57B01">
            <w:pPr>
              <w:pStyle w:val="NoSpacing"/>
              <w:rPr>
                <w:rFonts w:ascii="Times New Roman" w:hAnsi="Times New Roman" w:cs="Times New Roman"/>
                <w:color w:val="080C0C"/>
                <w:lang w:val="it-IT"/>
              </w:rPr>
            </w:pPr>
          </w:p>
          <w:p w14:paraId="2373145D" w14:textId="77777777" w:rsidR="00A94CE3" w:rsidRDefault="00A94CE3" w:rsidP="00D57B01">
            <w:pPr>
              <w:pStyle w:val="NoSpacing"/>
              <w:rPr>
                <w:rFonts w:ascii="Times New Roman" w:hAnsi="Times New Roman" w:cs="Times New Roman"/>
                <w:color w:val="080C0C"/>
                <w:lang w:val="it-IT"/>
              </w:rPr>
            </w:pPr>
          </w:p>
          <w:p w14:paraId="10E0EB16" w14:textId="77777777" w:rsidR="00A94CE3" w:rsidRDefault="00A94CE3" w:rsidP="00D57B01">
            <w:pPr>
              <w:pStyle w:val="NoSpacing"/>
              <w:rPr>
                <w:rFonts w:ascii="Times New Roman" w:hAnsi="Times New Roman" w:cs="Times New Roman"/>
                <w:color w:val="080C0C"/>
                <w:lang w:val="it-IT"/>
              </w:rPr>
            </w:pPr>
          </w:p>
          <w:p w14:paraId="1FA7606B" w14:textId="77777777" w:rsidR="00A94CE3" w:rsidRDefault="00A94CE3" w:rsidP="00D57B01">
            <w:pPr>
              <w:pStyle w:val="NoSpacing"/>
              <w:rPr>
                <w:rFonts w:ascii="Times New Roman" w:hAnsi="Times New Roman" w:cs="Times New Roman"/>
                <w:color w:val="080C0C"/>
                <w:lang w:val="it-IT"/>
              </w:rPr>
            </w:pPr>
          </w:p>
          <w:p w14:paraId="732AAFE6" w14:textId="77777777" w:rsidR="00A94CE3" w:rsidRDefault="00A94CE3" w:rsidP="00D57B01">
            <w:pPr>
              <w:pStyle w:val="NoSpacing"/>
              <w:rPr>
                <w:rFonts w:ascii="Times New Roman" w:hAnsi="Times New Roman" w:cs="Times New Roman"/>
                <w:color w:val="080C0C"/>
                <w:lang w:val="it-IT"/>
              </w:rPr>
            </w:pPr>
          </w:p>
          <w:p w14:paraId="47AB1240" w14:textId="77777777" w:rsidR="00A94CE3" w:rsidRDefault="00A94CE3" w:rsidP="00D57B01">
            <w:pPr>
              <w:pStyle w:val="NoSpacing"/>
              <w:rPr>
                <w:rFonts w:ascii="Times New Roman" w:hAnsi="Times New Roman" w:cs="Times New Roman"/>
                <w:color w:val="080C0C"/>
                <w:lang w:val="it-IT"/>
              </w:rPr>
            </w:pPr>
          </w:p>
          <w:p w14:paraId="08E7F94B" w14:textId="77777777" w:rsidR="00A94CE3" w:rsidRDefault="00A94CE3" w:rsidP="00D57B01">
            <w:pPr>
              <w:pStyle w:val="NoSpacing"/>
              <w:rPr>
                <w:rFonts w:ascii="Times New Roman" w:hAnsi="Times New Roman" w:cs="Times New Roman"/>
                <w:color w:val="080C0C"/>
                <w:lang w:val="it-IT"/>
              </w:rPr>
            </w:pPr>
          </w:p>
          <w:p w14:paraId="46537622" w14:textId="77777777" w:rsidR="00A94CE3" w:rsidRPr="004A6DEB" w:rsidRDefault="00A94CE3" w:rsidP="00D57B01">
            <w:pPr>
              <w:pStyle w:val="NoSpacing"/>
              <w:rPr>
                <w:rFonts w:ascii="Times New Roman" w:hAnsi="Times New Roman" w:cs="Times New Roman"/>
                <w:color w:val="080C0C"/>
                <w:lang w:val="it-IT"/>
              </w:rPr>
            </w:pPr>
          </w:p>
        </w:tc>
      </w:tr>
    </w:tbl>
    <w:p w14:paraId="77AC962E"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2F90079F" w14:textId="77777777" w:rsidTr="00D57B01">
        <w:trPr>
          <w:trHeight w:val="206"/>
        </w:trPr>
        <w:tc>
          <w:tcPr>
            <w:tcW w:w="10105" w:type="dxa"/>
            <w:tcBorders>
              <w:top w:val="single" w:sz="8" w:space="0" w:color="000000"/>
              <w:bottom w:val="nil"/>
            </w:tcBorders>
            <w:shd w:val="clear" w:color="auto" w:fill="000000"/>
            <w:hideMark/>
          </w:tcPr>
          <w:p w14:paraId="330A5C9F"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1260DAF2" w14:textId="77777777" w:rsidTr="00D57B01">
        <w:trPr>
          <w:trHeight w:val="379"/>
        </w:trPr>
        <w:tc>
          <w:tcPr>
            <w:tcW w:w="10105" w:type="dxa"/>
            <w:tcBorders>
              <w:top w:val="single" w:sz="8" w:space="0" w:color="000000"/>
              <w:bottom w:val="single" w:sz="8" w:space="0" w:color="000000"/>
            </w:tcBorders>
            <w:hideMark/>
          </w:tcPr>
          <w:p w14:paraId="438119A8"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AC21307"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29BAA5E1" w14:textId="77777777" w:rsidTr="00D57B01">
        <w:trPr>
          <w:trHeight w:val="2390"/>
        </w:trPr>
        <w:tc>
          <w:tcPr>
            <w:tcW w:w="10105" w:type="dxa"/>
            <w:tcBorders>
              <w:top w:val="nil"/>
            </w:tcBorders>
          </w:tcPr>
          <w:p w14:paraId="28BC42DE" w14:textId="77777777" w:rsidR="00A94CE3" w:rsidRDefault="00A94CE3" w:rsidP="00D57B01">
            <w:pPr>
              <w:pStyle w:val="NoSpacing"/>
              <w:rPr>
                <w:rFonts w:ascii="Times New Roman" w:hAnsi="Times New Roman" w:cs="Times New Roman"/>
                <w:color w:val="080C0C"/>
                <w:lang w:val="it-IT"/>
              </w:rPr>
            </w:pPr>
          </w:p>
          <w:p w14:paraId="595E0707" w14:textId="77777777" w:rsidR="00A94CE3" w:rsidRDefault="00A94CE3" w:rsidP="00D57B01">
            <w:pPr>
              <w:pStyle w:val="NoSpacing"/>
              <w:rPr>
                <w:rFonts w:ascii="Times New Roman" w:hAnsi="Times New Roman" w:cs="Times New Roman"/>
                <w:color w:val="080C0C"/>
                <w:lang w:val="it-IT"/>
              </w:rPr>
            </w:pPr>
          </w:p>
          <w:p w14:paraId="07408338"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Mësimi</w:t>
            </w:r>
          </w:p>
          <w:p w14:paraId="50F6AF7E" w14:textId="77777777" w:rsidR="00A94CE3" w:rsidRPr="007A586E" w:rsidRDefault="00A94CE3" w:rsidP="00D57B01">
            <w:pPr>
              <w:pStyle w:val="NoSpacing"/>
              <w:rPr>
                <w:rFonts w:ascii="Times New Roman" w:hAnsi="Times New Roman" w:cs="Times New Roman"/>
                <w:color w:val="080C0C"/>
                <w:lang w:val="it-IT"/>
              </w:rPr>
            </w:pPr>
          </w:p>
          <w:p w14:paraId="22B75ECD"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Fusha kurrikulare: Matematikë</w:t>
            </w:r>
          </w:p>
          <w:p w14:paraId="6FBC92C5"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Lënda: Matematikë</w:t>
            </w:r>
          </w:p>
          <w:p w14:paraId="30578787"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Shkalla e kurrikulës: 2</w:t>
            </w:r>
            <w:r w:rsidRPr="007A586E">
              <w:rPr>
                <w:rFonts w:ascii="Times New Roman" w:hAnsi="Times New Roman" w:cs="Times New Roman"/>
                <w:color w:val="080C0C"/>
                <w:lang w:val="it-IT"/>
              </w:rPr>
              <w:tab/>
              <w:t>Klasa: III</w:t>
            </w:r>
          </w:p>
          <w:p w14:paraId="28F7188A"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Tema: Thyesat</w:t>
            </w:r>
          </w:p>
          <w:p w14:paraId="2A753F73"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Rezultatet e të nxënit të temës:</w:t>
            </w:r>
          </w:p>
          <w:p w14:paraId="6F0FE608"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Cakton pjesën e një tërësie;</w:t>
            </w:r>
          </w:p>
          <w:p w14:paraId="4FF8B724"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Zgjidh problema të thjeshta bazuar në modelet e paraqitura;</w:t>
            </w:r>
          </w:p>
          <w:p w14:paraId="1396D232"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Demonstron shkathtësi dhe shprehi në zgjidhje të problemave.</w:t>
            </w:r>
          </w:p>
          <w:p w14:paraId="1C0A9425"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Kontributi në rezultatet për kompetencat kryesore të shkallës: I.1,2,7; II.3 ; III.1, 3, 4.</w:t>
            </w:r>
          </w:p>
          <w:p w14:paraId="5CE209F5"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Kontributi në rezultatet e fushës së kurrikulës: 1.1,4,5; 2.2; 7.1.</w:t>
            </w:r>
          </w:p>
          <w:p w14:paraId="66A4F6E2" w14:textId="77777777" w:rsidR="00A94CE3" w:rsidRPr="007A586E" w:rsidRDefault="00A94CE3" w:rsidP="00D57B01">
            <w:pPr>
              <w:pStyle w:val="NoSpacing"/>
              <w:rPr>
                <w:rFonts w:ascii="Times New Roman" w:hAnsi="Times New Roman" w:cs="Times New Roman"/>
                <w:color w:val="080C0C"/>
                <w:lang w:val="it-IT"/>
              </w:rPr>
            </w:pPr>
          </w:p>
          <w:p w14:paraId="61A0381B"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Njësia mësimore: Krahasimi i thyesave</w:t>
            </w:r>
          </w:p>
          <w:p w14:paraId="5A955540"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Rezultatet e të nxënit të orës mësimore:</w:t>
            </w:r>
          </w:p>
          <w:p w14:paraId="2DF4523E"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Paraqet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përmes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vizatimit</w:t>
            </w:r>
            <w:proofErr w:type="spellEnd"/>
            <w:r w:rsidRPr="008F07E3">
              <w:rPr>
                <w:rFonts w:ascii="Times New Roman" w:hAnsi="Times New Roman" w:cs="Times New Roman"/>
                <w:color w:val="080C0C"/>
              </w:rPr>
              <w:t>;</w:t>
            </w:r>
          </w:p>
          <w:p w14:paraId="1103CDC6"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t xml:space="preserve">Krahason </w:t>
            </w:r>
            <w:proofErr w:type="spellStart"/>
            <w:r w:rsidRPr="008F07E3">
              <w:rPr>
                <w:rFonts w:ascii="Times New Roman" w:hAnsi="Times New Roman" w:cs="Times New Roman"/>
                <w:color w:val="080C0C"/>
              </w:rPr>
              <w:t>thyesat</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emërues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njëjtë</w:t>
            </w:r>
            <w:proofErr w:type="spellEnd"/>
            <w:r w:rsidRPr="008F07E3">
              <w:rPr>
                <w:rFonts w:ascii="Times New Roman" w:hAnsi="Times New Roman" w:cs="Times New Roman"/>
                <w:color w:val="080C0C"/>
              </w:rPr>
              <w:t>.</w:t>
            </w:r>
          </w:p>
          <w:p w14:paraId="59F9CFB6"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5FA26E74"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Burimet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mjetet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konkretizimit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materialet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fletë</w:t>
            </w:r>
            <w:proofErr w:type="spellEnd"/>
            <w:r w:rsidRPr="008F07E3">
              <w:rPr>
                <w:rFonts w:ascii="Times New Roman" w:hAnsi="Times New Roman" w:cs="Times New Roman"/>
                <w:color w:val="080C0C"/>
              </w:rPr>
              <w:t xml:space="preserve"> A4.</w:t>
            </w:r>
          </w:p>
          <w:p w14:paraId="75744336"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Lidhja</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lëndët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tjera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/apo me </w:t>
            </w:r>
            <w:proofErr w:type="spellStart"/>
            <w:r w:rsidRPr="008F07E3">
              <w:rPr>
                <w:rFonts w:ascii="Times New Roman" w:hAnsi="Times New Roman" w:cs="Times New Roman"/>
                <w:color w:val="080C0C"/>
              </w:rPr>
              <w:t>çështjet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ndërkurrikulare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situatat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jetësore</w:t>
            </w:r>
            <w:proofErr w:type="spellEnd"/>
            <w:r w:rsidRPr="008F07E3">
              <w:rPr>
                <w:rFonts w:ascii="Times New Roman" w:hAnsi="Times New Roman" w:cs="Times New Roman"/>
                <w:color w:val="080C0C"/>
              </w:rPr>
              <w:t>:</w:t>
            </w:r>
          </w:p>
          <w:p w14:paraId="08435E1D"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Gjuhë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amtare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shqipe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Edukatë</w:t>
            </w:r>
            <w:proofErr w:type="spellEnd"/>
            <w:r w:rsidRPr="008F07E3">
              <w:rPr>
                <w:rFonts w:ascii="Times New Roman" w:hAnsi="Times New Roman" w:cs="Times New Roman"/>
                <w:color w:val="080C0C"/>
              </w:rPr>
              <w:t xml:space="preserve"> figurative.</w:t>
            </w:r>
          </w:p>
          <w:p w14:paraId="1B7E3CCE" w14:textId="77777777" w:rsidR="00A94CE3" w:rsidRPr="008F07E3" w:rsidRDefault="00A94CE3" w:rsidP="00D57B01">
            <w:pPr>
              <w:pStyle w:val="NoSpacing"/>
              <w:rPr>
                <w:rFonts w:ascii="Times New Roman" w:hAnsi="Times New Roman" w:cs="Times New Roman"/>
                <w:color w:val="080C0C"/>
              </w:rPr>
            </w:pPr>
          </w:p>
          <w:p w14:paraId="54EF5C23"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Parashikimi</w:t>
            </w:r>
            <w:proofErr w:type="spellEnd"/>
            <w:r w:rsidRPr="008F07E3">
              <w:rPr>
                <w:rFonts w:ascii="Times New Roman" w:hAnsi="Times New Roman" w:cs="Times New Roman"/>
                <w:color w:val="080C0C"/>
              </w:rPr>
              <w:t>:</w:t>
            </w:r>
          </w:p>
          <w:p w14:paraId="7DAE987B"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Përgatitja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nxënët</w:t>
            </w:r>
            <w:proofErr w:type="spellEnd"/>
          </w:p>
          <w:p w14:paraId="2E1CAADC"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Diskutim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njohurive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paraprake</w:t>
            </w:r>
            <w:proofErr w:type="spellEnd"/>
          </w:p>
          <w:p w14:paraId="1CD37D49"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Nxënësve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grupe</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nga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iu</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shpërndahen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fletë</w:t>
            </w:r>
            <w:proofErr w:type="spellEnd"/>
            <w:r w:rsidRPr="008F07E3">
              <w:rPr>
                <w:rFonts w:ascii="Times New Roman" w:hAnsi="Times New Roman" w:cs="Times New Roman"/>
                <w:color w:val="080C0C"/>
              </w:rPr>
              <w:t xml:space="preserve"> A4 me </w:t>
            </w:r>
            <w:proofErr w:type="spellStart"/>
            <w:r w:rsidRPr="008F07E3">
              <w:rPr>
                <w:rFonts w:ascii="Times New Roman" w:hAnsi="Times New Roman" w:cs="Times New Roman"/>
                <w:color w:val="080C0C"/>
              </w:rPr>
              <w:t>ngjyrë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bardhë</w:t>
            </w:r>
            <w:proofErr w:type="spellEnd"/>
            <w:r w:rsidRPr="008F07E3">
              <w:rPr>
                <w:rFonts w:ascii="Times New Roman" w:hAnsi="Times New Roman" w:cs="Times New Roman"/>
                <w:color w:val="080C0C"/>
              </w:rPr>
              <w:t xml:space="preserve">. Secila </w:t>
            </w:r>
            <w:proofErr w:type="spellStart"/>
            <w:r w:rsidRPr="008F07E3">
              <w:rPr>
                <w:rFonts w:ascii="Times New Roman" w:hAnsi="Times New Roman" w:cs="Times New Roman"/>
                <w:color w:val="080C0C"/>
              </w:rPr>
              <w:t>fletë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është</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ndarë</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vizatim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dy</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gjashtë</w:t>
            </w:r>
            <w:proofErr w:type="spellEnd"/>
            <w:r w:rsidRPr="008F07E3">
              <w:rPr>
                <w:rFonts w:ascii="Times New Roman" w:hAnsi="Times New Roman" w:cs="Times New Roman"/>
                <w:color w:val="080C0C"/>
              </w:rPr>
              <w:t xml:space="preserve"> apo </w:t>
            </w:r>
            <w:proofErr w:type="spellStart"/>
            <w:r w:rsidRPr="008F07E3">
              <w:rPr>
                <w:rFonts w:ascii="Times New Roman" w:hAnsi="Times New Roman" w:cs="Times New Roman"/>
                <w:color w:val="080C0C"/>
              </w:rPr>
              <w:t>tetë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barabarta</w:t>
            </w:r>
            <w:proofErr w:type="spellEnd"/>
            <w:r w:rsidRPr="008F07E3">
              <w:rPr>
                <w:rFonts w:ascii="Times New Roman" w:hAnsi="Times New Roman" w:cs="Times New Roman"/>
                <w:color w:val="080C0C"/>
              </w:rPr>
              <w:t xml:space="preserve">. Secila </w:t>
            </w:r>
            <w:proofErr w:type="spellStart"/>
            <w:r w:rsidRPr="008F07E3">
              <w:rPr>
                <w:rFonts w:ascii="Times New Roman" w:hAnsi="Times New Roman" w:cs="Times New Roman"/>
                <w:color w:val="080C0C"/>
              </w:rPr>
              <w:t>fletë</w:t>
            </w:r>
            <w:proofErr w:type="spellEnd"/>
            <w:r w:rsidRPr="008F07E3">
              <w:rPr>
                <w:rFonts w:ascii="Times New Roman" w:hAnsi="Times New Roman" w:cs="Times New Roman"/>
                <w:color w:val="080C0C"/>
              </w:rPr>
              <w:t xml:space="preserve"> ka </w:t>
            </w:r>
            <w:proofErr w:type="spellStart"/>
            <w:r w:rsidRPr="008F07E3">
              <w:rPr>
                <w:rFonts w:ascii="Times New Roman" w:hAnsi="Times New Roman" w:cs="Times New Roman"/>
                <w:color w:val="080C0C"/>
              </w:rPr>
              <w:t>madhësi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njëjtë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ngjyrosin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prej</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fleta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që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kanë</w:t>
            </w:r>
            <w:proofErr w:type="spellEnd"/>
            <w:r w:rsidRPr="008F07E3">
              <w:rPr>
                <w:rFonts w:ascii="Times New Roman" w:hAnsi="Times New Roman" w:cs="Times New Roman"/>
                <w:color w:val="080C0C"/>
              </w:rPr>
              <w:t xml:space="preserve"> p.sh., </w:t>
            </w:r>
            <w:proofErr w:type="spellStart"/>
            <w:r w:rsidRPr="008F07E3">
              <w:rPr>
                <w:rFonts w:ascii="Times New Roman" w:hAnsi="Times New Roman" w:cs="Times New Roman"/>
                <w:color w:val="080C0C"/>
              </w:rPr>
              <w:t>njëri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dytën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tjetri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katërtën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tjetri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gjashtën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fundit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tetën</w:t>
            </w:r>
            <w:proofErr w:type="spellEnd"/>
            <w:r w:rsidRPr="008F07E3">
              <w:rPr>
                <w:rFonts w:ascii="Times New Roman" w:hAnsi="Times New Roman" w:cs="Times New Roman"/>
                <w:color w:val="080C0C"/>
              </w:rPr>
              <w:t xml:space="preserve">. Pasi </w:t>
            </w:r>
            <w:proofErr w:type="spellStart"/>
            <w:r w:rsidRPr="008F07E3">
              <w:rPr>
                <w:rFonts w:ascii="Times New Roman" w:hAnsi="Times New Roman" w:cs="Times New Roman"/>
                <w:color w:val="080C0C"/>
              </w:rPr>
              <w:t>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kenë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ngjyrosur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vendosin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fletët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njërën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afër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tjetrës</w:t>
            </w:r>
            <w:proofErr w:type="spellEnd"/>
            <w:r w:rsidRPr="008F07E3">
              <w:rPr>
                <w:rFonts w:ascii="Times New Roman" w:hAnsi="Times New Roman" w:cs="Times New Roman"/>
                <w:color w:val="080C0C"/>
              </w:rPr>
              <w:t xml:space="preserve">. Cila </w:t>
            </w:r>
            <w:proofErr w:type="spellStart"/>
            <w:r w:rsidRPr="008F07E3">
              <w:rPr>
                <w:rFonts w:ascii="Times New Roman" w:hAnsi="Times New Roman" w:cs="Times New Roman"/>
                <w:color w:val="080C0C"/>
              </w:rPr>
              <w:t>pjesë</w:t>
            </w:r>
            <w:proofErr w:type="spellEnd"/>
            <w:r w:rsidRPr="008F07E3">
              <w:rPr>
                <w:rFonts w:ascii="Times New Roman" w:hAnsi="Times New Roman" w:cs="Times New Roman"/>
                <w:color w:val="080C0C"/>
              </w:rPr>
              <w:t xml:space="preserve"> ka </w:t>
            </w:r>
            <w:proofErr w:type="spellStart"/>
            <w:r w:rsidRPr="008F07E3">
              <w:rPr>
                <w:rFonts w:ascii="Times New Roman" w:hAnsi="Times New Roman" w:cs="Times New Roman"/>
                <w:color w:val="080C0C"/>
              </w:rPr>
              <w:t>më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shumë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hapësirë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ngjyrosur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themi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që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është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madhe</w:t>
            </w:r>
            <w:proofErr w:type="spellEnd"/>
            <w:r w:rsidRPr="008F07E3">
              <w:rPr>
                <w:rFonts w:ascii="Times New Roman" w:hAnsi="Times New Roman" w:cs="Times New Roman"/>
                <w:color w:val="080C0C"/>
              </w:rPr>
              <w:t>.</w:t>
            </w:r>
          </w:p>
          <w:p w14:paraId="787A184E" w14:textId="77777777" w:rsidR="00A94CE3" w:rsidRPr="008F07E3" w:rsidRDefault="00A94CE3" w:rsidP="00D57B01">
            <w:pPr>
              <w:pStyle w:val="NoSpacing"/>
              <w:rPr>
                <w:rFonts w:ascii="Times New Roman" w:hAnsi="Times New Roman" w:cs="Times New Roman"/>
                <w:color w:val="080C0C"/>
              </w:rPr>
            </w:pPr>
          </w:p>
          <w:p w14:paraId="7F0370C7" w14:textId="77777777" w:rsidR="00A94CE3" w:rsidRPr="008F07E3" w:rsidRDefault="00A94CE3" w:rsidP="00D57B01">
            <w:pPr>
              <w:pStyle w:val="NoSpacing"/>
              <w:rPr>
                <w:rFonts w:ascii="Times New Roman" w:hAnsi="Times New Roman" w:cs="Times New Roman"/>
                <w:color w:val="080C0C"/>
              </w:rPr>
            </w:pPr>
          </w:p>
          <w:p w14:paraId="420A79A7" w14:textId="77777777" w:rsidR="00A94CE3" w:rsidRPr="008F07E3" w:rsidRDefault="00A94CE3" w:rsidP="00D57B01">
            <w:pPr>
              <w:pStyle w:val="NoSpacing"/>
              <w:rPr>
                <w:rFonts w:ascii="Times New Roman" w:hAnsi="Times New Roman" w:cs="Times New Roman"/>
                <w:color w:val="080C0C"/>
              </w:rPr>
            </w:pPr>
          </w:p>
          <w:p w14:paraId="26E9E325" w14:textId="77777777" w:rsidR="00A94CE3" w:rsidRPr="008F07E3" w:rsidRDefault="00A94CE3" w:rsidP="00D57B01">
            <w:pPr>
              <w:pStyle w:val="NoSpacing"/>
              <w:rPr>
                <w:rFonts w:ascii="Times New Roman" w:hAnsi="Times New Roman" w:cs="Times New Roman"/>
                <w:color w:val="080C0C"/>
              </w:rPr>
            </w:pPr>
          </w:p>
          <w:p w14:paraId="75BBD65C" w14:textId="77777777" w:rsidR="00A94CE3" w:rsidRPr="008F07E3" w:rsidRDefault="00A94CE3" w:rsidP="00D57B01">
            <w:pPr>
              <w:pStyle w:val="NoSpacing"/>
              <w:rPr>
                <w:rFonts w:ascii="Times New Roman" w:hAnsi="Times New Roman" w:cs="Times New Roman"/>
                <w:color w:val="080C0C"/>
              </w:rPr>
            </w:pPr>
          </w:p>
          <w:p w14:paraId="421B720C" w14:textId="77777777" w:rsidR="00A94CE3" w:rsidRPr="008F07E3" w:rsidRDefault="00A94CE3" w:rsidP="00D57B01">
            <w:pPr>
              <w:pStyle w:val="NoSpacing"/>
              <w:rPr>
                <w:rFonts w:ascii="Times New Roman" w:hAnsi="Times New Roman" w:cs="Times New Roman"/>
                <w:color w:val="080C0C"/>
              </w:rPr>
            </w:pPr>
          </w:p>
          <w:p w14:paraId="31F2FC1E" w14:textId="77777777" w:rsidR="00A94CE3" w:rsidRPr="008F07E3" w:rsidRDefault="00A94CE3" w:rsidP="00D57B01">
            <w:pPr>
              <w:pStyle w:val="NoSpacing"/>
              <w:rPr>
                <w:rFonts w:ascii="Times New Roman" w:hAnsi="Times New Roman" w:cs="Times New Roman"/>
                <w:color w:val="080C0C"/>
              </w:rPr>
            </w:pPr>
          </w:p>
          <w:p w14:paraId="51BEE8DC" w14:textId="77777777" w:rsidR="00A94CE3" w:rsidRPr="008F07E3" w:rsidRDefault="00A94CE3" w:rsidP="00D57B01">
            <w:pPr>
              <w:pStyle w:val="NoSpacing"/>
              <w:rPr>
                <w:rFonts w:ascii="Times New Roman" w:hAnsi="Times New Roman" w:cs="Times New Roman"/>
                <w:color w:val="080C0C"/>
              </w:rPr>
            </w:pPr>
          </w:p>
          <w:p w14:paraId="23F81139" w14:textId="77777777" w:rsidR="00A94CE3" w:rsidRPr="008F07E3" w:rsidRDefault="00A94CE3" w:rsidP="00D57B01">
            <w:pPr>
              <w:pStyle w:val="NoSpacing"/>
              <w:rPr>
                <w:rFonts w:ascii="Times New Roman" w:hAnsi="Times New Roman" w:cs="Times New Roman"/>
                <w:color w:val="080C0C"/>
              </w:rPr>
            </w:pPr>
          </w:p>
          <w:p w14:paraId="7EB96E40" w14:textId="77777777" w:rsidR="00A94CE3" w:rsidRPr="008F07E3" w:rsidRDefault="00A94CE3" w:rsidP="00D57B01">
            <w:pPr>
              <w:pStyle w:val="NoSpacing"/>
              <w:rPr>
                <w:rFonts w:ascii="Times New Roman" w:hAnsi="Times New Roman" w:cs="Times New Roman"/>
                <w:color w:val="080C0C"/>
              </w:rPr>
            </w:pPr>
          </w:p>
          <w:p w14:paraId="2AC79672" w14:textId="77777777" w:rsidR="00A94CE3" w:rsidRPr="008F07E3" w:rsidRDefault="00A94CE3" w:rsidP="00D57B01">
            <w:pPr>
              <w:pStyle w:val="NoSpacing"/>
              <w:rPr>
                <w:rFonts w:ascii="Times New Roman" w:hAnsi="Times New Roman" w:cs="Times New Roman"/>
                <w:color w:val="080C0C"/>
              </w:rPr>
            </w:pPr>
          </w:p>
          <w:p w14:paraId="45E35D5E" w14:textId="77777777" w:rsidR="00A94CE3" w:rsidRPr="008F07E3" w:rsidRDefault="00A94CE3" w:rsidP="00D57B01">
            <w:pPr>
              <w:pStyle w:val="NoSpacing"/>
              <w:rPr>
                <w:rFonts w:ascii="Times New Roman" w:hAnsi="Times New Roman" w:cs="Times New Roman"/>
                <w:color w:val="080C0C"/>
              </w:rPr>
            </w:pPr>
          </w:p>
          <w:p w14:paraId="3E81C3B4" w14:textId="77777777" w:rsidR="00A94CE3" w:rsidRPr="008F07E3" w:rsidRDefault="00A94CE3" w:rsidP="00D57B01">
            <w:pPr>
              <w:pStyle w:val="NoSpacing"/>
              <w:rPr>
                <w:rFonts w:ascii="Times New Roman" w:hAnsi="Times New Roman" w:cs="Times New Roman"/>
                <w:color w:val="080C0C"/>
              </w:rPr>
            </w:pPr>
          </w:p>
          <w:p w14:paraId="133DA117" w14:textId="77777777" w:rsidR="00A94CE3" w:rsidRPr="008F07E3" w:rsidRDefault="00A94CE3" w:rsidP="00D57B01">
            <w:pPr>
              <w:pStyle w:val="NoSpacing"/>
              <w:rPr>
                <w:rFonts w:ascii="Times New Roman" w:hAnsi="Times New Roman" w:cs="Times New Roman"/>
                <w:color w:val="080C0C"/>
              </w:rPr>
            </w:pPr>
          </w:p>
          <w:p w14:paraId="3E59BAE2" w14:textId="77777777" w:rsidR="00A94CE3" w:rsidRPr="008F07E3" w:rsidRDefault="00A94CE3" w:rsidP="00D57B01">
            <w:pPr>
              <w:pStyle w:val="NoSpacing"/>
              <w:rPr>
                <w:rFonts w:ascii="Times New Roman" w:hAnsi="Times New Roman" w:cs="Times New Roman"/>
                <w:color w:val="080C0C"/>
              </w:rPr>
            </w:pPr>
          </w:p>
          <w:p w14:paraId="13634D8A" w14:textId="77777777" w:rsidR="00A94CE3" w:rsidRPr="008F07E3" w:rsidRDefault="00A94CE3" w:rsidP="00D57B01">
            <w:pPr>
              <w:pStyle w:val="NoSpacing"/>
              <w:rPr>
                <w:rFonts w:ascii="Times New Roman" w:hAnsi="Times New Roman" w:cs="Times New Roman"/>
                <w:color w:val="080C0C"/>
              </w:rPr>
            </w:pPr>
          </w:p>
          <w:p w14:paraId="63A26E03"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lastRenderedPageBreak/>
              <w:t>Ndërtimi i njohurive: Përpunimi i përmbajtjes Vëzhgo - Analizo - Zbato</w:t>
            </w:r>
          </w:p>
          <w:p w14:paraId="696362D9"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Nxënësit udhëzohen t'i hapin librat dhe t'i shohin figurat dhe të analizojnë se sa pjesë të figurës janë ngjyrosur dhe cila thyesë tregon atë. Po ashtu duke shikuar thyesat tregojnë se çfarë kanë të njëjtë ato thyesa.</w:t>
            </w:r>
          </w:p>
          <w:p w14:paraId="24D3FF0B"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1/4</w:t>
            </w:r>
            <w:r w:rsidRPr="007A586E">
              <w:rPr>
                <w:rFonts w:ascii="Times New Roman" w:hAnsi="Times New Roman" w:cs="Times New Roman"/>
                <w:color w:val="080C0C"/>
                <w:lang w:val="it-IT"/>
              </w:rPr>
              <w:tab/>
              <w:t>&gt;</w:t>
            </w:r>
            <w:r w:rsidRPr="007A586E">
              <w:rPr>
                <w:rFonts w:ascii="Times New Roman" w:hAnsi="Times New Roman" w:cs="Times New Roman"/>
                <w:color w:val="080C0C"/>
                <w:lang w:val="it-IT"/>
              </w:rPr>
              <w:tab/>
              <w:t>1/6</w:t>
            </w:r>
          </w:p>
          <w:p w14:paraId="73EC0529"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Përfundojmë që nga dy thyesa me numërues të njëjtë më e madhe është ajo me emërues më të vogël.</w:t>
            </w:r>
          </w:p>
          <w:p w14:paraId="408EF0A1"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Te detyra 2 vazhdojnë njëjtë sikur në të parën, analizojnë figurat dhe thyesat, krahasojnë pjesët e ngjyrosura.</w:t>
            </w:r>
          </w:p>
          <w:p w14:paraId="46B21858"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Përfundojmë që dy thyesa me emërues të njëjtë më e madhe është ajo me numëruesin më të madh.</w:t>
            </w:r>
          </w:p>
          <w:p w14:paraId="395CC93A"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4/9</w:t>
            </w:r>
            <w:r w:rsidRPr="007A586E">
              <w:rPr>
                <w:rFonts w:ascii="Times New Roman" w:hAnsi="Times New Roman" w:cs="Times New Roman"/>
                <w:color w:val="080C0C"/>
                <w:lang w:val="it-IT"/>
              </w:rPr>
              <w:tab/>
              <w:t>&lt;</w:t>
            </w:r>
            <w:r w:rsidRPr="007A586E">
              <w:rPr>
                <w:rFonts w:ascii="Times New Roman" w:hAnsi="Times New Roman" w:cs="Times New Roman"/>
                <w:color w:val="080C0C"/>
                <w:lang w:val="it-IT"/>
              </w:rPr>
              <w:tab/>
              <w:t>7/9</w:t>
            </w:r>
          </w:p>
          <w:p w14:paraId="37A08712"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Përforcimi:</w:t>
            </w:r>
          </w:p>
          <w:p w14:paraId="246A7E94"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Konsolidimi i të nxënit</w:t>
            </w:r>
          </w:p>
          <w:p w14:paraId="2486C0B8"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Veprimtari e pavarur</w:t>
            </w:r>
          </w:p>
          <w:p w14:paraId="609C1B39"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Të pavarur punojnë detyrat 3. Ngjyrosin pjesët që tregon thyesa dhe në bazë të pjesës së ngjyrosur dhe rregullës së mësuar vendosin shenjën për të treguar se se cila thyesë është më e madhe.</w:t>
            </w:r>
          </w:p>
          <w:p w14:paraId="5FCD4561" w14:textId="77777777" w:rsidR="00A94CE3" w:rsidRPr="007A586E" w:rsidRDefault="00A94CE3" w:rsidP="00D57B01">
            <w:pPr>
              <w:pStyle w:val="NoSpacing"/>
              <w:rPr>
                <w:rFonts w:ascii="Times New Roman" w:hAnsi="Times New Roman" w:cs="Times New Roman"/>
                <w:color w:val="080C0C"/>
                <w:lang w:val="it-IT"/>
              </w:rPr>
            </w:pPr>
          </w:p>
          <w:p w14:paraId="60EB74C0"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Nxënësit vlerësohen për saktësinë në paraqitjen e thyesave përmes vizatimit dhe krahasimin e thyesave me emërues të njëtë.</w:t>
            </w:r>
          </w:p>
          <w:p w14:paraId="43EAD3C6" w14:textId="77777777" w:rsidR="00A94CE3" w:rsidRPr="007A586E"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Detyrë:</w:t>
            </w:r>
          </w:p>
          <w:p w14:paraId="22CB2D98" w14:textId="77777777" w:rsidR="00A94CE3" w:rsidRDefault="00A94CE3" w:rsidP="00D57B01">
            <w:pPr>
              <w:pStyle w:val="NoSpacing"/>
              <w:rPr>
                <w:rFonts w:ascii="Times New Roman" w:hAnsi="Times New Roman" w:cs="Times New Roman"/>
                <w:color w:val="080C0C"/>
                <w:lang w:val="it-IT"/>
              </w:rPr>
            </w:pPr>
            <w:r w:rsidRPr="007A586E">
              <w:rPr>
                <w:rFonts w:ascii="Times New Roman" w:hAnsi="Times New Roman" w:cs="Times New Roman"/>
                <w:color w:val="080C0C"/>
                <w:lang w:val="it-IT"/>
              </w:rPr>
              <w:t>Detyra 4 (faqe 107).</w:t>
            </w:r>
            <w:r w:rsidRPr="007A586E">
              <w:rPr>
                <w:rFonts w:ascii="Times New Roman" w:hAnsi="Times New Roman" w:cs="Times New Roman"/>
                <w:color w:val="080C0C"/>
                <w:lang w:val="it-IT"/>
              </w:rPr>
              <w:tab/>
            </w:r>
          </w:p>
          <w:p w14:paraId="67A0F1D0" w14:textId="77777777" w:rsidR="00A94CE3" w:rsidRDefault="00A94CE3" w:rsidP="00D57B01">
            <w:pPr>
              <w:pStyle w:val="NoSpacing"/>
              <w:rPr>
                <w:rFonts w:ascii="Times New Roman" w:hAnsi="Times New Roman" w:cs="Times New Roman"/>
                <w:color w:val="080C0C"/>
                <w:lang w:val="it-IT"/>
              </w:rPr>
            </w:pPr>
          </w:p>
          <w:p w14:paraId="2469B159" w14:textId="77777777" w:rsidR="00A94CE3" w:rsidRDefault="00A94CE3" w:rsidP="00D57B01">
            <w:pPr>
              <w:pStyle w:val="NoSpacing"/>
              <w:rPr>
                <w:rFonts w:ascii="Times New Roman" w:hAnsi="Times New Roman" w:cs="Times New Roman"/>
                <w:color w:val="080C0C"/>
                <w:lang w:val="it-IT"/>
              </w:rPr>
            </w:pPr>
          </w:p>
          <w:p w14:paraId="05C575AF" w14:textId="77777777" w:rsidR="00A94CE3" w:rsidRDefault="00A94CE3" w:rsidP="00D57B01">
            <w:pPr>
              <w:pStyle w:val="NoSpacing"/>
              <w:rPr>
                <w:rFonts w:ascii="Times New Roman" w:hAnsi="Times New Roman" w:cs="Times New Roman"/>
                <w:color w:val="080C0C"/>
                <w:lang w:val="it-IT"/>
              </w:rPr>
            </w:pPr>
          </w:p>
          <w:p w14:paraId="03405F98" w14:textId="77777777" w:rsidR="00A94CE3" w:rsidRDefault="00A94CE3" w:rsidP="00D57B01">
            <w:pPr>
              <w:pStyle w:val="NoSpacing"/>
              <w:rPr>
                <w:rFonts w:ascii="Times New Roman" w:hAnsi="Times New Roman" w:cs="Times New Roman"/>
                <w:color w:val="080C0C"/>
                <w:lang w:val="it-IT"/>
              </w:rPr>
            </w:pPr>
          </w:p>
          <w:p w14:paraId="579FF35A" w14:textId="77777777" w:rsidR="00A94CE3" w:rsidRDefault="00A94CE3" w:rsidP="00D57B01">
            <w:pPr>
              <w:pStyle w:val="NoSpacing"/>
              <w:rPr>
                <w:rFonts w:ascii="Times New Roman" w:hAnsi="Times New Roman" w:cs="Times New Roman"/>
                <w:color w:val="080C0C"/>
                <w:lang w:val="it-IT"/>
              </w:rPr>
            </w:pPr>
          </w:p>
          <w:p w14:paraId="2E47B930" w14:textId="77777777" w:rsidR="00A94CE3" w:rsidRDefault="00A94CE3" w:rsidP="00D57B01">
            <w:pPr>
              <w:pStyle w:val="NoSpacing"/>
              <w:rPr>
                <w:rFonts w:ascii="Times New Roman" w:hAnsi="Times New Roman" w:cs="Times New Roman"/>
                <w:color w:val="080C0C"/>
                <w:lang w:val="it-IT"/>
              </w:rPr>
            </w:pPr>
          </w:p>
          <w:p w14:paraId="109829BA" w14:textId="77777777" w:rsidR="00A94CE3" w:rsidRDefault="00A94CE3" w:rsidP="00D57B01">
            <w:pPr>
              <w:pStyle w:val="NoSpacing"/>
              <w:rPr>
                <w:rFonts w:ascii="Times New Roman" w:hAnsi="Times New Roman" w:cs="Times New Roman"/>
                <w:color w:val="080C0C"/>
                <w:lang w:val="it-IT"/>
              </w:rPr>
            </w:pPr>
          </w:p>
          <w:p w14:paraId="38857C65" w14:textId="77777777" w:rsidR="00A94CE3" w:rsidRDefault="00A94CE3" w:rsidP="00D57B01">
            <w:pPr>
              <w:pStyle w:val="NoSpacing"/>
              <w:rPr>
                <w:rFonts w:ascii="Times New Roman" w:hAnsi="Times New Roman" w:cs="Times New Roman"/>
                <w:color w:val="080C0C"/>
                <w:lang w:val="it-IT"/>
              </w:rPr>
            </w:pPr>
          </w:p>
          <w:p w14:paraId="7401EE87" w14:textId="77777777" w:rsidR="00A94CE3" w:rsidRDefault="00A94CE3" w:rsidP="00D57B01">
            <w:pPr>
              <w:pStyle w:val="NoSpacing"/>
              <w:rPr>
                <w:rFonts w:ascii="Times New Roman" w:hAnsi="Times New Roman" w:cs="Times New Roman"/>
                <w:color w:val="080C0C"/>
                <w:lang w:val="it-IT"/>
              </w:rPr>
            </w:pPr>
          </w:p>
          <w:p w14:paraId="0928A7F5" w14:textId="77777777" w:rsidR="00A94CE3" w:rsidRDefault="00A94CE3" w:rsidP="00D57B01">
            <w:pPr>
              <w:pStyle w:val="NoSpacing"/>
              <w:rPr>
                <w:rFonts w:ascii="Times New Roman" w:hAnsi="Times New Roman" w:cs="Times New Roman"/>
                <w:color w:val="080C0C"/>
                <w:lang w:val="it-IT"/>
              </w:rPr>
            </w:pPr>
          </w:p>
          <w:p w14:paraId="77C01FAB" w14:textId="77777777" w:rsidR="00A94CE3" w:rsidRDefault="00A94CE3" w:rsidP="00D57B01">
            <w:pPr>
              <w:pStyle w:val="NoSpacing"/>
              <w:rPr>
                <w:rFonts w:ascii="Times New Roman" w:hAnsi="Times New Roman" w:cs="Times New Roman"/>
                <w:color w:val="080C0C"/>
                <w:lang w:val="it-IT"/>
              </w:rPr>
            </w:pPr>
          </w:p>
          <w:p w14:paraId="208BCFC5" w14:textId="77777777" w:rsidR="00A94CE3" w:rsidRDefault="00A94CE3" w:rsidP="00D57B01">
            <w:pPr>
              <w:pStyle w:val="NoSpacing"/>
              <w:rPr>
                <w:rFonts w:ascii="Times New Roman" w:hAnsi="Times New Roman" w:cs="Times New Roman"/>
                <w:color w:val="080C0C"/>
                <w:lang w:val="it-IT"/>
              </w:rPr>
            </w:pPr>
          </w:p>
          <w:p w14:paraId="2EAE7ABB" w14:textId="77777777" w:rsidR="00A94CE3" w:rsidRDefault="00A94CE3" w:rsidP="00D57B01">
            <w:pPr>
              <w:pStyle w:val="NoSpacing"/>
              <w:rPr>
                <w:rFonts w:ascii="Times New Roman" w:hAnsi="Times New Roman" w:cs="Times New Roman"/>
                <w:color w:val="080C0C"/>
                <w:lang w:val="it-IT"/>
              </w:rPr>
            </w:pPr>
          </w:p>
          <w:p w14:paraId="76A71A51" w14:textId="77777777" w:rsidR="00A94CE3" w:rsidRDefault="00A94CE3" w:rsidP="00D57B01">
            <w:pPr>
              <w:pStyle w:val="NoSpacing"/>
              <w:rPr>
                <w:rFonts w:ascii="Times New Roman" w:hAnsi="Times New Roman" w:cs="Times New Roman"/>
                <w:color w:val="080C0C"/>
                <w:lang w:val="it-IT"/>
              </w:rPr>
            </w:pPr>
          </w:p>
          <w:p w14:paraId="03A99316" w14:textId="77777777" w:rsidR="00A94CE3" w:rsidRDefault="00A94CE3" w:rsidP="00D57B01">
            <w:pPr>
              <w:pStyle w:val="NoSpacing"/>
              <w:rPr>
                <w:rFonts w:ascii="Times New Roman" w:hAnsi="Times New Roman" w:cs="Times New Roman"/>
                <w:color w:val="080C0C"/>
                <w:lang w:val="it-IT"/>
              </w:rPr>
            </w:pPr>
          </w:p>
          <w:p w14:paraId="1B7C57A2" w14:textId="77777777" w:rsidR="00A94CE3" w:rsidRDefault="00A94CE3" w:rsidP="00D57B01">
            <w:pPr>
              <w:pStyle w:val="NoSpacing"/>
              <w:rPr>
                <w:rFonts w:ascii="Times New Roman" w:hAnsi="Times New Roman" w:cs="Times New Roman"/>
                <w:color w:val="080C0C"/>
                <w:lang w:val="it-IT"/>
              </w:rPr>
            </w:pPr>
          </w:p>
          <w:p w14:paraId="0C3AB4E0" w14:textId="77777777" w:rsidR="00A94CE3" w:rsidRDefault="00A94CE3" w:rsidP="00D57B01">
            <w:pPr>
              <w:pStyle w:val="NoSpacing"/>
              <w:rPr>
                <w:rFonts w:ascii="Times New Roman" w:hAnsi="Times New Roman" w:cs="Times New Roman"/>
                <w:color w:val="080C0C"/>
                <w:lang w:val="it-IT"/>
              </w:rPr>
            </w:pPr>
          </w:p>
          <w:p w14:paraId="4339B2BE" w14:textId="77777777" w:rsidR="00A94CE3" w:rsidRDefault="00A94CE3" w:rsidP="00D57B01">
            <w:pPr>
              <w:pStyle w:val="NoSpacing"/>
              <w:rPr>
                <w:rFonts w:ascii="Times New Roman" w:hAnsi="Times New Roman" w:cs="Times New Roman"/>
                <w:color w:val="080C0C"/>
                <w:lang w:val="it-IT"/>
              </w:rPr>
            </w:pPr>
          </w:p>
          <w:p w14:paraId="178AF3CD" w14:textId="77777777" w:rsidR="00A94CE3" w:rsidRDefault="00A94CE3" w:rsidP="00D57B01">
            <w:pPr>
              <w:pStyle w:val="NoSpacing"/>
              <w:rPr>
                <w:rFonts w:ascii="Times New Roman" w:hAnsi="Times New Roman" w:cs="Times New Roman"/>
                <w:color w:val="080C0C"/>
                <w:lang w:val="it-IT"/>
              </w:rPr>
            </w:pPr>
          </w:p>
          <w:p w14:paraId="48B7AB9B" w14:textId="77777777" w:rsidR="00A94CE3" w:rsidRDefault="00A94CE3" w:rsidP="00D57B01">
            <w:pPr>
              <w:pStyle w:val="NoSpacing"/>
              <w:rPr>
                <w:rFonts w:ascii="Times New Roman" w:hAnsi="Times New Roman" w:cs="Times New Roman"/>
                <w:color w:val="080C0C"/>
                <w:lang w:val="it-IT"/>
              </w:rPr>
            </w:pPr>
          </w:p>
          <w:p w14:paraId="493F329F" w14:textId="77777777" w:rsidR="00A94CE3" w:rsidRDefault="00A94CE3" w:rsidP="00D57B01">
            <w:pPr>
              <w:pStyle w:val="NoSpacing"/>
              <w:rPr>
                <w:rFonts w:ascii="Times New Roman" w:hAnsi="Times New Roman" w:cs="Times New Roman"/>
                <w:color w:val="080C0C"/>
                <w:lang w:val="it-IT"/>
              </w:rPr>
            </w:pPr>
          </w:p>
          <w:p w14:paraId="1885EB62" w14:textId="77777777" w:rsidR="00A94CE3" w:rsidRDefault="00A94CE3" w:rsidP="00D57B01">
            <w:pPr>
              <w:pStyle w:val="NoSpacing"/>
              <w:rPr>
                <w:rFonts w:ascii="Times New Roman" w:hAnsi="Times New Roman" w:cs="Times New Roman"/>
                <w:color w:val="080C0C"/>
                <w:lang w:val="it-IT"/>
              </w:rPr>
            </w:pPr>
          </w:p>
          <w:p w14:paraId="64A3DE79" w14:textId="77777777" w:rsidR="00A94CE3" w:rsidRDefault="00A94CE3" w:rsidP="00D57B01">
            <w:pPr>
              <w:pStyle w:val="NoSpacing"/>
              <w:rPr>
                <w:rFonts w:ascii="Times New Roman" w:hAnsi="Times New Roman" w:cs="Times New Roman"/>
                <w:color w:val="080C0C"/>
                <w:lang w:val="it-IT"/>
              </w:rPr>
            </w:pPr>
          </w:p>
          <w:p w14:paraId="7D9AB9EB" w14:textId="77777777" w:rsidR="00A94CE3" w:rsidRDefault="00A94CE3" w:rsidP="00D57B01">
            <w:pPr>
              <w:pStyle w:val="NoSpacing"/>
              <w:rPr>
                <w:rFonts w:ascii="Times New Roman" w:hAnsi="Times New Roman" w:cs="Times New Roman"/>
                <w:color w:val="080C0C"/>
                <w:lang w:val="it-IT"/>
              </w:rPr>
            </w:pPr>
          </w:p>
          <w:p w14:paraId="33DB7724" w14:textId="77777777" w:rsidR="00A94CE3" w:rsidRDefault="00A94CE3" w:rsidP="00D57B01">
            <w:pPr>
              <w:pStyle w:val="NoSpacing"/>
              <w:rPr>
                <w:rFonts w:ascii="Times New Roman" w:hAnsi="Times New Roman" w:cs="Times New Roman"/>
                <w:color w:val="080C0C"/>
                <w:lang w:val="it-IT"/>
              </w:rPr>
            </w:pPr>
          </w:p>
          <w:p w14:paraId="057662D8" w14:textId="77777777" w:rsidR="00A94CE3" w:rsidRPr="004A6DEB" w:rsidRDefault="00A94CE3" w:rsidP="00D57B01">
            <w:pPr>
              <w:pStyle w:val="NoSpacing"/>
              <w:rPr>
                <w:rFonts w:ascii="Times New Roman" w:hAnsi="Times New Roman" w:cs="Times New Roman"/>
                <w:color w:val="080C0C"/>
                <w:lang w:val="it-IT"/>
              </w:rPr>
            </w:pPr>
          </w:p>
        </w:tc>
      </w:tr>
    </w:tbl>
    <w:p w14:paraId="787A5F0F"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027846E8" w14:textId="77777777" w:rsidTr="00D57B01">
        <w:trPr>
          <w:trHeight w:val="206"/>
        </w:trPr>
        <w:tc>
          <w:tcPr>
            <w:tcW w:w="10105" w:type="dxa"/>
            <w:tcBorders>
              <w:top w:val="single" w:sz="8" w:space="0" w:color="000000"/>
              <w:bottom w:val="nil"/>
            </w:tcBorders>
            <w:shd w:val="clear" w:color="auto" w:fill="000000"/>
            <w:hideMark/>
          </w:tcPr>
          <w:p w14:paraId="099DB6BE"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25EBBD5F" w14:textId="77777777" w:rsidTr="00D57B01">
        <w:trPr>
          <w:trHeight w:val="379"/>
        </w:trPr>
        <w:tc>
          <w:tcPr>
            <w:tcW w:w="10105" w:type="dxa"/>
            <w:tcBorders>
              <w:top w:val="single" w:sz="8" w:space="0" w:color="000000"/>
              <w:bottom w:val="single" w:sz="8" w:space="0" w:color="000000"/>
            </w:tcBorders>
            <w:hideMark/>
          </w:tcPr>
          <w:p w14:paraId="5B44E861"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D93B09F"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7DEBA3E6" w14:textId="77777777" w:rsidTr="00D57B01">
        <w:trPr>
          <w:trHeight w:val="2390"/>
        </w:trPr>
        <w:tc>
          <w:tcPr>
            <w:tcW w:w="10105" w:type="dxa"/>
            <w:tcBorders>
              <w:top w:val="nil"/>
            </w:tcBorders>
          </w:tcPr>
          <w:p w14:paraId="5FCCB7DB" w14:textId="77777777" w:rsidR="00A94CE3" w:rsidRDefault="00A94CE3" w:rsidP="00D57B01">
            <w:pPr>
              <w:pStyle w:val="NoSpacing"/>
              <w:rPr>
                <w:rFonts w:ascii="Times New Roman" w:hAnsi="Times New Roman" w:cs="Times New Roman"/>
                <w:color w:val="080C0C"/>
                <w:lang w:val="it-IT"/>
              </w:rPr>
            </w:pPr>
          </w:p>
          <w:p w14:paraId="4BB63E4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Mësimi</w:t>
            </w:r>
          </w:p>
          <w:p w14:paraId="2980DF79" w14:textId="77777777" w:rsidR="00A94CE3" w:rsidRPr="00BF0891" w:rsidRDefault="00A94CE3" w:rsidP="00D57B01">
            <w:pPr>
              <w:pStyle w:val="NoSpacing"/>
              <w:rPr>
                <w:rFonts w:ascii="Times New Roman" w:hAnsi="Times New Roman" w:cs="Times New Roman"/>
                <w:color w:val="080C0C"/>
                <w:lang w:val="it-IT"/>
              </w:rPr>
            </w:pPr>
          </w:p>
          <w:p w14:paraId="5009F41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Fusha kurrikulare: Matematikë</w:t>
            </w:r>
          </w:p>
          <w:p w14:paraId="28E59C4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Lënda: Matematikë</w:t>
            </w:r>
          </w:p>
          <w:p w14:paraId="0BA910A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Shkalla e kurrikulës: 2</w:t>
            </w:r>
            <w:r w:rsidRPr="00BF0891">
              <w:rPr>
                <w:rFonts w:ascii="Times New Roman" w:hAnsi="Times New Roman" w:cs="Times New Roman"/>
                <w:color w:val="080C0C"/>
                <w:lang w:val="it-IT"/>
              </w:rPr>
              <w:tab/>
              <w:t>Klasa: III</w:t>
            </w:r>
          </w:p>
          <w:p w14:paraId="6FF1C89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Tema: Thyesat</w:t>
            </w:r>
          </w:p>
          <w:p w14:paraId="29A9197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temës:</w:t>
            </w:r>
          </w:p>
          <w:p w14:paraId="5743483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Cakton pjesën e një tërësie;</w:t>
            </w:r>
          </w:p>
          <w:p w14:paraId="4B37541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Zgjidh problema të thjeshta bazuar në modelet e paraqitura;</w:t>
            </w:r>
          </w:p>
          <w:p w14:paraId="24A1702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Demonstron shkathtësi dhe shprehi në zgjidhje të problemave.</w:t>
            </w:r>
          </w:p>
          <w:p w14:paraId="6057C5A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për kompetencat kryesore të shkallës: I.1,2,7; II.3 ; III.1,3,4.</w:t>
            </w:r>
          </w:p>
          <w:p w14:paraId="2245A64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e fushës së kurrikulës: 1.1,4,5; 2.2; 7.1.</w:t>
            </w:r>
          </w:p>
          <w:p w14:paraId="6509B8A1" w14:textId="77777777" w:rsidR="00A94CE3" w:rsidRPr="00BF0891" w:rsidRDefault="00A94CE3" w:rsidP="00D57B01">
            <w:pPr>
              <w:pStyle w:val="NoSpacing"/>
              <w:rPr>
                <w:rFonts w:ascii="Times New Roman" w:hAnsi="Times New Roman" w:cs="Times New Roman"/>
                <w:color w:val="080C0C"/>
                <w:lang w:val="it-IT"/>
              </w:rPr>
            </w:pPr>
          </w:p>
          <w:p w14:paraId="40FCDE7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Njësia mësimore: Krahasimi i thyesave (ushtrime)</w:t>
            </w:r>
          </w:p>
          <w:p w14:paraId="3FEF5D3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orës mësimore:</w:t>
            </w:r>
          </w:p>
          <w:p w14:paraId="5CD8B71D"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t xml:space="preserve">Krahason </w:t>
            </w:r>
            <w:proofErr w:type="spellStart"/>
            <w:r w:rsidRPr="008F07E3">
              <w:rPr>
                <w:rFonts w:ascii="Times New Roman" w:hAnsi="Times New Roman" w:cs="Times New Roman"/>
                <w:color w:val="080C0C"/>
              </w:rPr>
              <w:t>thyesat</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emërues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njëjtë</w:t>
            </w:r>
            <w:proofErr w:type="spellEnd"/>
          </w:p>
          <w:p w14:paraId="00F5B818"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Gjen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numrin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panjohur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që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fitohet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jobarazi</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saktë</w:t>
            </w:r>
            <w:proofErr w:type="spellEnd"/>
          </w:p>
          <w:p w14:paraId="6DA41B0D"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4BAEB39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Burimet, mjetet e konkretizimit dhe materialet mësimore:</w:t>
            </w:r>
          </w:p>
          <w:p w14:paraId="082D770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Lidhja me lëndët e tjera mësimore dhe/apo me çështjet ndërkurrikulare dhe situatat jetësore:</w:t>
            </w:r>
          </w:p>
          <w:p w14:paraId="533B73E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Gjuhë amtare (shqipe), Edukatë figurative.</w:t>
            </w:r>
          </w:p>
          <w:p w14:paraId="2ADB09AA" w14:textId="77777777" w:rsidR="00A94CE3" w:rsidRPr="00BF0891" w:rsidRDefault="00A94CE3" w:rsidP="00D57B01">
            <w:pPr>
              <w:pStyle w:val="NoSpacing"/>
              <w:rPr>
                <w:rFonts w:ascii="Times New Roman" w:hAnsi="Times New Roman" w:cs="Times New Roman"/>
                <w:color w:val="080C0C"/>
                <w:lang w:val="it-IT"/>
              </w:rPr>
            </w:pPr>
          </w:p>
          <w:p w14:paraId="300E8BE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Parashikimi:</w:t>
            </w:r>
          </w:p>
          <w:p w14:paraId="391B2D1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Përgatitja për të nxënët</w:t>
            </w:r>
          </w:p>
          <w:p w14:paraId="629E6A7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Stuhi mendimesh</w:t>
            </w:r>
          </w:p>
          <w:p w14:paraId="7267CC5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Nxënësve iu drejtohen pyetjet:</w:t>
            </w:r>
          </w:p>
          <w:p w14:paraId="1316454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w:t>
            </w:r>
            <w:r w:rsidRPr="00BF0891">
              <w:rPr>
                <w:rFonts w:ascii="Times New Roman" w:hAnsi="Times New Roman" w:cs="Times New Roman"/>
                <w:color w:val="080C0C"/>
                <w:lang w:val="it-IT"/>
              </w:rPr>
              <w:tab/>
              <w:t>Si krahasohen thyesat me numërues të njëjtë dhe si krahasohen thyesat me emërues të njëjtë? Nxënësit mendojnë, përgjigjen në pyetje dhe japin ndonjë shembull konkret.</w:t>
            </w:r>
          </w:p>
          <w:p w14:paraId="586B6B9C" w14:textId="77777777" w:rsidR="00A94CE3"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Përgjigjet dhe shembujt shkruhen në tabelë.</w:t>
            </w:r>
          </w:p>
          <w:p w14:paraId="2C0C24D4" w14:textId="77777777" w:rsidR="00A94CE3" w:rsidRDefault="00A94CE3" w:rsidP="00D57B01">
            <w:pPr>
              <w:pStyle w:val="NoSpacing"/>
              <w:rPr>
                <w:rFonts w:ascii="Times New Roman" w:hAnsi="Times New Roman" w:cs="Times New Roman"/>
                <w:color w:val="080C0C"/>
                <w:lang w:val="it-IT"/>
              </w:rPr>
            </w:pPr>
          </w:p>
          <w:p w14:paraId="68ED94BB" w14:textId="77777777" w:rsidR="00A94CE3" w:rsidRDefault="00A94CE3" w:rsidP="00D57B01">
            <w:pPr>
              <w:pStyle w:val="NoSpacing"/>
              <w:rPr>
                <w:rFonts w:ascii="Times New Roman" w:hAnsi="Times New Roman" w:cs="Times New Roman"/>
                <w:color w:val="080C0C"/>
                <w:lang w:val="it-IT"/>
              </w:rPr>
            </w:pPr>
          </w:p>
          <w:p w14:paraId="7D6FC137" w14:textId="77777777" w:rsidR="00A94CE3" w:rsidRDefault="00A94CE3" w:rsidP="00D57B01">
            <w:pPr>
              <w:pStyle w:val="NoSpacing"/>
              <w:rPr>
                <w:rFonts w:ascii="Times New Roman" w:hAnsi="Times New Roman" w:cs="Times New Roman"/>
                <w:color w:val="080C0C"/>
                <w:lang w:val="it-IT"/>
              </w:rPr>
            </w:pPr>
          </w:p>
          <w:p w14:paraId="435461C7" w14:textId="77777777" w:rsidR="00A94CE3" w:rsidRDefault="00A94CE3" w:rsidP="00D57B01">
            <w:pPr>
              <w:pStyle w:val="NoSpacing"/>
              <w:rPr>
                <w:rFonts w:ascii="Times New Roman" w:hAnsi="Times New Roman" w:cs="Times New Roman"/>
                <w:color w:val="080C0C"/>
                <w:lang w:val="it-IT"/>
              </w:rPr>
            </w:pPr>
          </w:p>
          <w:p w14:paraId="1737E071" w14:textId="77777777" w:rsidR="00A94CE3" w:rsidRDefault="00A94CE3" w:rsidP="00D57B01">
            <w:pPr>
              <w:pStyle w:val="NoSpacing"/>
              <w:rPr>
                <w:rFonts w:ascii="Times New Roman" w:hAnsi="Times New Roman" w:cs="Times New Roman"/>
                <w:color w:val="080C0C"/>
                <w:lang w:val="it-IT"/>
              </w:rPr>
            </w:pPr>
          </w:p>
          <w:p w14:paraId="55AA1E06" w14:textId="77777777" w:rsidR="00A94CE3" w:rsidRDefault="00A94CE3" w:rsidP="00D57B01">
            <w:pPr>
              <w:pStyle w:val="NoSpacing"/>
              <w:rPr>
                <w:rFonts w:ascii="Times New Roman" w:hAnsi="Times New Roman" w:cs="Times New Roman"/>
                <w:color w:val="080C0C"/>
                <w:lang w:val="it-IT"/>
              </w:rPr>
            </w:pPr>
          </w:p>
          <w:p w14:paraId="7A4EB740" w14:textId="77777777" w:rsidR="00A94CE3" w:rsidRDefault="00A94CE3" w:rsidP="00D57B01">
            <w:pPr>
              <w:pStyle w:val="NoSpacing"/>
              <w:rPr>
                <w:rFonts w:ascii="Times New Roman" w:hAnsi="Times New Roman" w:cs="Times New Roman"/>
                <w:color w:val="080C0C"/>
                <w:lang w:val="it-IT"/>
              </w:rPr>
            </w:pPr>
          </w:p>
          <w:p w14:paraId="38D901BE" w14:textId="77777777" w:rsidR="00A94CE3" w:rsidRDefault="00A94CE3" w:rsidP="00D57B01">
            <w:pPr>
              <w:pStyle w:val="NoSpacing"/>
              <w:rPr>
                <w:rFonts w:ascii="Times New Roman" w:hAnsi="Times New Roman" w:cs="Times New Roman"/>
                <w:color w:val="080C0C"/>
                <w:lang w:val="it-IT"/>
              </w:rPr>
            </w:pPr>
          </w:p>
          <w:p w14:paraId="7824BAA6" w14:textId="77777777" w:rsidR="00A94CE3" w:rsidRDefault="00A94CE3" w:rsidP="00D57B01">
            <w:pPr>
              <w:pStyle w:val="NoSpacing"/>
              <w:rPr>
                <w:rFonts w:ascii="Times New Roman" w:hAnsi="Times New Roman" w:cs="Times New Roman"/>
                <w:color w:val="080C0C"/>
                <w:lang w:val="it-IT"/>
              </w:rPr>
            </w:pPr>
          </w:p>
          <w:p w14:paraId="34197056" w14:textId="77777777" w:rsidR="00A94CE3" w:rsidRDefault="00A94CE3" w:rsidP="00D57B01">
            <w:pPr>
              <w:pStyle w:val="NoSpacing"/>
              <w:rPr>
                <w:rFonts w:ascii="Times New Roman" w:hAnsi="Times New Roman" w:cs="Times New Roman"/>
                <w:color w:val="080C0C"/>
                <w:lang w:val="it-IT"/>
              </w:rPr>
            </w:pPr>
          </w:p>
          <w:p w14:paraId="4EF75ACC" w14:textId="77777777" w:rsidR="00A94CE3" w:rsidRDefault="00A94CE3" w:rsidP="00D57B01">
            <w:pPr>
              <w:pStyle w:val="NoSpacing"/>
              <w:rPr>
                <w:rFonts w:ascii="Times New Roman" w:hAnsi="Times New Roman" w:cs="Times New Roman"/>
                <w:color w:val="080C0C"/>
                <w:lang w:val="it-IT"/>
              </w:rPr>
            </w:pPr>
          </w:p>
          <w:p w14:paraId="02632FDC" w14:textId="77777777" w:rsidR="00A94CE3" w:rsidRDefault="00A94CE3" w:rsidP="00D57B01">
            <w:pPr>
              <w:pStyle w:val="NoSpacing"/>
              <w:rPr>
                <w:rFonts w:ascii="Times New Roman" w:hAnsi="Times New Roman" w:cs="Times New Roman"/>
                <w:color w:val="080C0C"/>
                <w:lang w:val="it-IT"/>
              </w:rPr>
            </w:pPr>
          </w:p>
          <w:p w14:paraId="322FC60B" w14:textId="77777777" w:rsidR="00A94CE3" w:rsidRDefault="00A94CE3" w:rsidP="00D57B01">
            <w:pPr>
              <w:pStyle w:val="NoSpacing"/>
              <w:rPr>
                <w:rFonts w:ascii="Times New Roman" w:hAnsi="Times New Roman" w:cs="Times New Roman"/>
                <w:color w:val="080C0C"/>
                <w:lang w:val="it-IT"/>
              </w:rPr>
            </w:pPr>
          </w:p>
          <w:p w14:paraId="6DCD5389" w14:textId="77777777" w:rsidR="00A94CE3" w:rsidRDefault="00A94CE3" w:rsidP="00D57B01">
            <w:pPr>
              <w:pStyle w:val="NoSpacing"/>
              <w:rPr>
                <w:rFonts w:ascii="Times New Roman" w:hAnsi="Times New Roman" w:cs="Times New Roman"/>
                <w:color w:val="080C0C"/>
                <w:lang w:val="it-IT"/>
              </w:rPr>
            </w:pPr>
          </w:p>
          <w:p w14:paraId="790AA0CF" w14:textId="77777777" w:rsidR="00A94CE3" w:rsidRDefault="00A94CE3" w:rsidP="00D57B01">
            <w:pPr>
              <w:pStyle w:val="NoSpacing"/>
              <w:rPr>
                <w:rFonts w:ascii="Times New Roman" w:hAnsi="Times New Roman" w:cs="Times New Roman"/>
                <w:color w:val="080C0C"/>
                <w:lang w:val="it-IT"/>
              </w:rPr>
            </w:pPr>
          </w:p>
          <w:p w14:paraId="27C810B9" w14:textId="77777777" w:rsidR="00A94CE3" w:rsidRDefault="00A94CE3" w:rsidP="00D57B01">
            <w:pPr>
              <w:pStyle w:val="NoSpacing"/>
              <w:rPr>
                <w:rFonts w:ascii="Times New Roman" w:hAnsi="Times New Roman" w:cs="Times New Roman"/>
                <w:color w:val="080C0C"/>
                <w:lang w:val="it-IT"/>
              </w:rPr>
            </w:pPr>
          </w:p>
          <w:p w14:paraId="413655D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Ndërtimi i njohurive: Përpunimi i përmbajtjes Vëzhgo - analizo - zbato</w:t>
            </w:r>
          </w:p>
          <w:p w14:paraId="5C88ABC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ab/>
            </w:r>
            <w:r w:rsidRPr="00BF0891">
              <w:rPr>
                <w:rFonts w:ascii="Times New Roman" w:hAnsi="Times New Roman" w:cs="Times New Roman"/>
                <w:color w:val="080C0C"/>
                <w:lang w:val="it-IT"/>
              </w:rPr>
              <w:tab/>
            </w:r>
            <w:r w:rsidRPr="00BF0891">
              <w:rPr>
                <w:rFonts w:ascii="Times New Roman" w:hAnsi="Times New Roman" w:cs="Times New Roman"/>
                <w:color w:val="080C0C"/>
                <w:lang w:val="it-IT"/>
              </w:rPr>
              <w:tab/>
            </w:r>
            <w:r w:rsidRPr="00BF0891">
              <w:rPr>
                <w:rFonts w:ascii="Times New Roman" w:hAnsi="Times New Roman" w:cs="Times New Roman"/>
                <w:color w:val="080C0C"/>
                <w:lang w:val="it-IT"/>
              </w:rPr>
              <w:tab/>
            </w:r>
          </w:p>
          <w:p w14:paraId="0233608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lastRenderedPageBreak/>
              <w:t>Nxënësit udhëzohen t'i hapin librat dhe t'i shohin figurat dhe të analizojnë se sa pjesë të figurës janë ngjyrosur dhe cila thyesë tregon atë. Po ashtu duke shikuar thyesat dhe pjesën e ngjyrosur të figurave tregojnë se cila nga thyesat është më e madhe.</w:t>
            </w:r>
          </w:p>
          <w:p w14:paraId="080B6727" w14:textId="77777777" w:rsidR="00A94CE3" w:rsidRPr="00BF0891" w:rsidRDefault="00A94CE3" w:rsidP="00D57B01">
            <w:pPr>
              <w:pStyle w:val="NoSpacing"/>
              <w:rPr>
                <w:rFonts w:ascii="Times New Roman" w:hAnsi="Times New Roman" w:cs="Times New Roman"/>
                <w:color w:val="080C0C"/>
                <w:lang w:val="it-IT"/>
              </w:rPr>
            </w:pPr>
          </w:p>
          <w:p w14:paraId="3880EE8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Përforcimi:</w:t>
            </w:r>
          </w:p>
          <w:p w14:paraId="454C8E9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Konsolidimi i të nxënit</w:t>
            </w:r>
          </w:p>
          <w:p w14:paraId="2506758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Veprimtari e pavarur</w:t>
            </w:r>
          </w:p>
          <w:p w14:paraId="03D73A2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Të pavarur punojnë detyrat 2 dhe 3. Analizojnë thyesat, krahasojnë pjesët e ngjyrosura, vendosin shenjat dhe japin arsyetimet e veta se pse njëra thyesë është më e madhe apo më e vogël se tjetra.</w:t>
            </w:r>
          </w:p>
          <w:p w14:paraId="72DF6F11" w14:textId="77777777" w:rsidR="00A94CE3" w:rsidRPr="00BF0891" w:rsidRDefault="00A94CE3" w:rsidP="00D57B01">
            <w:pPr>
              <w:pStyle w:val="NoSpacing"/>
              <w:rPr>
                <w:rFonts w:ascii="Times New Roman" w:hAnsi="Times New Roman" w:cs="Times New Roman"/>
                <w:color w:val="080C0C"/>
                <w:lang w:val="it-IT"/>
              </w:rPr>
            </w:pPr>
          </w:p>
          <w:p w14:paraId="00B4CB2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Nxënësit vlerësohen për saktësinë në krahasimin e thyesave me emëues të njëjtë dhe gjetjen e numrit të panjohur që të fitohet jobarazi e saktë.</w:t>
            </w:r>
          </w:p>
          <w:p w14:paraId="32E240E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Detyrë:</w:t>
            </w:r>
          </w:p>
          <w:p w14:paraId="2CE0BE6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Detyra 4 (faqe 108).</w:t>
            </w:r>
            <w:r w:rsidRPr="00BF0891">
              <w:rPr>
                <w:rFonts w:ascii="Times New Roman" w:hAnsi="Times New Roman" w:cs="Times New Roman"/>
                <w:color w:val="080C0C"/>
                <w:lang w:val="it-IT"/>
              </w:rPr>
              <w:tab/>
            </w:r>
          </w:p>
          <w:p w14:paraId="44F63F24" w14:textId="77777777" w:rsidR="00A94CE3" w:rsidRPr="00BF0891" w:rsidRDefault="00A94CE3" w:rsidP="00D57B01">
            <w:pPr>
              <w:pStyle w:val="NoSpacing"/>
              <w:rPr>
                <w:rFonts w:ascii="Times New Roman" w:hAnsi="Times New Roman" w:cs="Times New Roman"/>
                <w:color w:val="080C0C"/>
                <w:lang w:val="it-IT"/>
              </w:rPr>
            </w:pPr>
          </w:p>
          <w:p w14:paraId="35E11A9D" w14:textId="77777777" w:rsidR="00A94CE3" w:rsidRDefault="00A94CE3" w:rsidP="00D57B01">
            <w:pPr>
              <w:pStyle w:val="NoSpacing"/>
              <w:rPr>
                <w:rFonts w:ascii="Times New Roman" w:hAnsi="Times New Roman" w:cs="Times New Roman"/>
                <w:color w:val="080C0C"/>
                <w:lang w:val="it-IT"/>
              </w:rPr>
            </w:pPr>
          </w:p>
          <w:p w14:paraId="17C6C29E" w14:textId="77777777" w:rsidR="00A94CE3" w:rsidRDefault="00A94CE3" w:rsidP="00D57B01">
            <w:pPr>
              <w:pStyle w:val="NoSpacing"/>
              <w:rPr>
                <w:rFonts w:ascii="Times New Roman" w:hAnsi="Times New Roman" w:cs="Times New Roman"/>
                <w:color w:val="080C0C"/>
                <w:lang w:val="it-IT"/>
              </w:rPr>
            </w:pPr>
          </w:p>
          <w:p w14:paraId="3F24E91C" w14:textId="77777777" w:rsidR="00A94CE3" w:rsidRDefault="00A94CE3" w:rsidP="00D57B01">
            <w:pPr>
              <w:pStyle w:val="NoSpacing"/>
              <w:rPr>
                <w:rFonts w:ascii="Times New Roman" w:hAnsi="Times New Roman" w:cs="Times New Roman"/>
                <w:color w:val="080C0C"/>
                <w:lang w:val="it-IT"/>
              </w:rPr>
            </w:pPr>
          </w:p>
          <w:p w14:paraId="060FBC7B" w14:textId="77777777" w:rsidR="00A94CE3" w:rsidRDefault="00A94CE3" w:rsidP="00D57B01">
            <w:pPr>
              <w:pStyle w:val="NoSpacing"/>
              <w:rPr>
                <w:rFonts w:ascii="Times New Roman" w:hAnsi="Times New Roman" w:cs="Times New Roman"/>
                <w:color w:val="080C0C"/>
                <w:lang w:val="it-IT"/>
              </w:rPr>
            </w:pPr>
          </w:p>
          <w:p w14:paraId="24BE5DFA" w14:textId="77777777" w:rsidR="00A94CE3" w:rsidRDefault="00A94CE3" w:rsidP="00D57B01">
            <w:pPr>
              <w:pStyle w:val="NoSpacing"/>
              <w:rPr>
                <w:rFonts w:ascii="Times New Roman" w:hAnsi="Times New Roman" w:cs="Times New Roman"/>
                <w:color w:val="080C0C"/>
                <w:lang w:val="it-IT"/>
              </w:rPr>
            </w:pPr>
          </w:p>
          <w:p w14:paraId="36280880" w14:textId="77777777" w:rsidR="00A94CE3" w:rsidRDefault="00A94CE3" w:rsidP="00D57B01">
            <w:pPr>
              <w:pStyle w:val="NoSpacing"/>
              <w:rPr>
                <w:rFonts w:ascii="Times New Roman" w:hAnsi="Times New Roman" w:cs="Times New Roman"/>
                <w:color w:val="080C0C"/>
                <w:lang w:val="it-IT"/>
              </w:rPr>
            </w:pPr>
          </w:p>
          <w:p w14:paraId="38DAF7AF" w14:textId="77777777" w:rsidR="00A94CE3" w:rsidRDefault="00A94CE3" w:rsidP="00D57B01">
            <w:pPr>
              <w:pStyle w:val="NoSpacing"/>
              <w:rPr>
                <w:rFonts w:ascii="Times New Roman" w:hAnsi="Times New Roman" w:cs="Times New Roman"/>
                <w:color w:val="080C0C"/>
                <w:lang w:val="it-IT"/>
              </w:rPr>
            </w:pPr>
          </w:p>
          <w:p w14:paraId="435CBE9A" w14:textId="77777777" w:rsidR="00A94CE3" w:rsidRDefault="00A94CE3" w:rsidP="00D57B01">
            <w:pPr>
              <w:pStyle w:val="NoSpacing"/>
              <w:rPr>
                <w:rFonts w:ascii="Times New Roman" w:hAnsi="Times New Roman" w:cs="Times New Roman"/>
                <w:color w:val="080C0C"/>
                <w:lang w:val="it-IT"/>
              </w:rPr>
            </w:pPr>
          </w:p>
          <w:p w14:paraId="58090577" w14:textId="77777777" w:rsidR="00A94CE3" w:rsidRDefault="00A94CE3" w:rsidP="00D57B01">
            <w:pPr>
              <w:pStyle w:val="NoSpacing"/>
              <w:rPr>
                <w:rFonts w:ascii="Times New Roman" w:hAnsi="Times New Roman" w:cs="Times New Roman"/>
                <w:color w:val="080C0C"/>
                <w:lang w:val="it-IT"/>
              </w:rPr>
            </w:pPr>
          </w:p>
          <w:p w14:paraId="6D23992B" w14:textId="77777777" w:rsidR="00A94CE3" w:rsidRDefault="00A94CE3" w:rsidP="00D57B01">
            <w:pPr>
              <w:pStyle w:val="NoSpacing"/>
              <w:rPr>
                <w:rFonts w:ascii="Times New Roman" w:hAnsi="Times New Roman" w:cs="Times New Roman"/>
                <w:color w:val="080C0C"/>
                <w:lang w:val="it-IT"/>
              </w:rPr>
            </w:pPr>
          </w:p>
          <w:p w14:paraId="09B7F8E4" w14:textId="77777777" w:rsidR="00A94CE3" w:rsidRDefault="00A94CE3" w:rsidP="00D57B01">
            <w:pPr>
              <w:pStyle w:val="NoSpacing"/>
              <w:rPr>
                <w:rFonts w:ascii="Times New Roman" w:hAnsi="Times New Roman" w:cs="Times New Roman"/>
                <w:color w:val="080C0C"/>
                <w:lang w:val="it-IT"/>
              </w:rPr>
            </w:pPr>
          </w:p>
          <w:p w14:paraId="71D3F673" w14:textId="77777777" w:rsidR="00A94CE3" w:rsidRDefault="00A94CE3" w:rsidP="00D57B01">
            <w:pPr>
              <w:pStyle w:val="NoSpacing"/>
              <w:rPr>
                <w:rFonts w:ascii="Times New Roman" w:hAnsi="Times New Roman" w:cs="Times New Roman"/>
                <w:color w:val="080C0C"/>
                <w:lang w:val="it-IT"/>
              </w:rPr>
            </w:pPr>
          </w:p>
          <w:p w14:paraId="6BA29FBF" w14:textId="77777777" w:rsidR="00A94CE3" w:rsidRDefault="00A94CE3" w:rsidP="00D57B01">
            <w:pPr>
              <w:pStyle w:val="NoSpacing"/>
              <w:rPr>
                <w:rFonts w:ascii="Times New Roman" w:hAnsi="Times New Roman" w:cs="Times New Roman"/>
                <w:color w:val="080C0C"/>
                <w:lang w:val="it-IT"/>
              </w:rPr>
            </w:pPr>
          </w:p>
          <w:p w14:paraId="58D759E5" w14:textId="77777777" w:rsidR="00A94CE3" w:rsidRDefault="00A94CE3" w:rsidP="00D57B01">
            <w:pPr>
              <w:pStyle w:val="NoSpacing"/>
              <w:rPr>
                <w:rFonts w:ascii="Times New Roman" w:hAnsi="Times New Roman" w:cs="Times New Roman"/>
                <w:color w:val="080C0C"/>
                <w:lang w:val="it-IT"/>
              </w:rPr>
            </w:pPr>
          </w:p>
          <w:p w14:paraId="58A09B9A" w14:textId="77777777" w:rsidR="00A94CE3" w:rsidRDefault="00A94CE3" w:rsidP="00D57B01">
            <w:pPr>
              <w:pStyle w:val="NoSpacing"/>
              <w:rPr>
                <w:rFonts w:ascii="Times New Roman" w:hAnsi="Times New Roman" w:cs="Times New Roman"/>
                <w:color w:val="080C0C"/>
                <w:lang w:val="it-IT"/>
              </w:rPr>
            </w:pPr>
          </w:p>
          <w:p w14:paraId="247E54FD" w14:textId="77777777" w:rsidR="00A94CE3" w:rsidRDefault="00A94CE3" w:rsidP="00D57B01">
            <w:pPr>
              <w:pStyle w:val="NoSpacing"/>
              <w:rPr>
                <w:rFonts w:ascii="Times New Roman" w:hAnsi="Times New Roman" w:cs="Times New Roman"/>
                <w:color w:val="080C0C"/>
                <w:lang w:val="it-IT"/>
              </w:rPr>
            </w:pPr>
          </w:p>
          <w:p w14:paraId="1D8F32EC" w14:textId="77777777" w:rsidR="00A94CE3" w:rsidRDefault="00A94CE3" w:rsidP="00D57B01">
            <w:pPr>
              <w:pStyle w:val="NoSpacing"/>
              <w:rPr>
                <w:rFonts w:ascii="Times New Roman" w:hAnsi="Times New Roman" w:cs="Times New Roman"/>
                <w:color w:val="080C0C"/>
                <w:lang w:val="it-IT"/>
              </w:rPr>
            </w:pPr>
          </w:p>
          <w:p w14:paraId="19A14661" w14:textId="77777777" w:rsidR="00A94CE3" w:rsidRDefault="00A94CE3" w:rsidP="00D57B01">
            <w:pPr>
              <w:pStyle w:val="NoSpacing"/>
              <w:rPr>
                <w:rFonts w:ascii="Times New Roman" w:hAnsi="Times New Roman" w:cs="Times New Roman"/>
                <w:color w:val="080C0C"/>
                <w:lang w:val="it-IT"/>
              </w:rPr>
            </w:pPr>
          </w:p>
          <w:p w14:paraId="5B15A505" w14:textId="77777777" w:rsidR="00A94CE3" w:rsidRDefault="00A94CE3" w:rsidP="00D57B01">
            <w:pPr>
              <w:pStyle w:val="NoSpacing"/>
              <w:rPr>
                <w:rFonts w:ascii="Times New Roman" w:hAnsi="Times New Roman" w:cs="Times New Roman"/>
                <w:color w:val="080C0C"/>
                <w:lang w:val="it-IT"/>
              </w:rPr>
            </w:pPr>
          </w:p>
          <w:p w14:paraId="686889FB" w14:textId="77777777" w:rsidR="00A94CE3" w:rsidRDefault="00A94CE3" w:rsidP="00D57B01">
            <w:pPr>
              <w:pStyle w:val="NoSpacing"/>
              <w:rPr>
                <w:rFonts w:ascii="Times New Roman" w:hAnsi="Times New Roman" w:cs="Times New Roman"/>
                <w:color w:val="080C0C"/>
                <w:lang w:val="it-IT"/>
              </w:rPr>
            </w:pPr>
          </w:p>
          <w:p w14:paraId="0D8241DF" w14:textId="77777777" w:rsidR="00A94CE3" w:rsidRDefault="00A94CE3" w:rsidP="00D57B01">
            <w:pPr>
              <w:pStyle w:val="NoSpacing"/>
              <w:rPr>
                <w:rFonts w:ascii="Times New Roman" w:hAnsi="Times New Roman" w:cs="Times New Roman"/>
                <w:color w:val="080C0C"/>
                <w:lang w:val="it-IT"/>
              </w:rPr>
            </w:pPr>
          </w:p>
          <w:p w14:paraId="5925B9C3" w14:textId="77777777" w:rsidR="00A94CE3" w:rsidRDefault="00A94CE3" w:rsidP="00D57B01">
            <w:pPr>
              <w:pStyle w:val="NoSpacing"/>
              <w:rPr>
                <w:rFonts w:ascii="Times New Roman" w:hAnsi="Times New Roman" w:cs="Times New Roman"/>
                <w:color w:val="080C0C"/>
                <w:lang w:val="it-IT"/>
              </w:rPr>
            </w:pPr>
          </w:p>
          <w:p w14:paraId="17545F0F" w14:textId="77777777" w:rsidR="00A94CE3" w:rsidRDefault="00A94CE3" w:rsidP="00D57B01">
            <w:pPr>
              <w:pStyle w:val="NoSpacing"/>
              <w:rPr>
                <w:rFonts w:ascii="Times New Roman" w:hAnsi="Times New Roman" w:cs="Times New Roman"/>
                <w:color w:val="080C0C"/>
                <w:lang w:val="it-IT"/>
              </w:rPr>
            </w:pPr>
          </w:p>
          <w:p w14:paraId="1ACF8789" w14:textId="77777777" w:rsidR="00A94CE3" w:rsidRDefault="00A94CE3" w:rsidP="00D57B01">
            <w:pPr>
              <w:pStyle w:val="NoSpacing"/>
              <w:rPr>
                <w:rFonts w:ascii="Times New Roman" w:hAnsi="Times New Roman" w:cs="Times New Roman"/>
                <w:color w:val="080C0C"/>
                <w:lang w:val="it-IT"/>
              </w:rPr>
            </w:pPr>
          </w:p>
          <w:p w14:paraId="268F5861" w14:textId="77777777" w:rsidR="00A94CE3" w:rsidRDefault="00A94CE3" w:rsidP="00D57B01">
            <w:pPr>
              <w:pStyle w:val="NoSpacing"/>
              <w:rPr>
                <w:rFonts w:ascii="Times New Roman" w:hAnsi="Times New Roman" w:cs="Times New Roman"/>
                <w:color w:val="080C0C"/>
                <w:lang w:val="it-IT"/>
              </w:rPr>
            </w:pPr>
          </w:p>
          <w:p w14:paraId="643E5143" w14:textId="77777777" w:rsidR="00A94CE3" w:rsidRDefault="00A94CE3" w:rsidP="00D57B01">
            <w:pPr>
              <w:pStyle w:val="NoSpacing"/>
              <w:rPr>
                <w:rFonts w:ascii="Times New Roman" w:hAnsi="Times New Roman" w:cs="Times New Roman"/>
                <w:color w:val="080C0C"/>
                <w:lang w:val="it-IT"/>
              </w:rPr>
            </w:pPr>
          </w:p>
          <w:p w14:paraId="45C050E1" w14:textId="77777777" w:rsidR="00A94CE3" w:rsidRPr="004A6DEB" w:rsidRDefault="00A94CE3" w:rsidP="00D57B01">
            <w:pPr>
              <w:pStyle w:val="NoSpacing"/>
              <w:rPr>
                <w:rFonts w:ascii="Times New Roman" w:hAnsi="Times New Roman" w:cs="Times New Roman"/>
                <w:color w:val="080C0C"/>
                <w:lang w:val="it-IT"/>
              </w:rPr>
            </w:pPr>
          </w:p>
        </w:tc>
      </w:tr>
    </w:tbl>
    <w:p w14:paraId="53FB986D"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653F99A5" w14:textId="77777777" w:rsidTr="00D57B01">
        <w:trPr>
          <w:trHeight w:val="206"/>
        </w:trPr>
        <w:tc>
          <w:tcPr>
            <w:tcW w:w="10105" w:type="dxa"/>
            <w:tcBorders>
              <w:top w:val="single" w:sz="8" w:space="0" w:color="000000"/>
              <w:bottom w:val="nil"/>
            </w:tcBorders>
            <w:shd w:val="clear" w:color="auto" w:fill="000000"/>
            <w:hideMark/>
          </w:tcPr>
          <w:p w14:paraId="761380C2"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3B262BDB" w14:textId="77777777" w:rsidTr="00D57B01">
        <w:trPr>
          <w:trHeight w:val="379"/>
        </w:trPr>
        <w:tc>
          <w:tcPr>
            <w:tcW w:w="10105" w:type="dxa"/>
            <w:tcBorders>
              <w:top w:val="single" w:sz="8" w:space="0" w:color="000000"/>
              <w:bottom w:val="single" w:sz="8" w:space="0" w:color="000000"/>
            </w:tcBorders>
            <w:hideMark/>
          </w:tcPr>
          <w:p w14:paraId="53F642DB"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96FA553"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08CCCC45" w14:textId="77777777" w:rsidTr="00D57B01">
        <w:trPr>
          <w:trHeight w:val="2390"/>
        </w:trPr>
        <w:tc>
          <w:tcPr>
            <w:tcW w:w="10105" w:type="dxa"/>
            <w:tcBorders>
              <w:top w:val="nil"/>
            </w:tcBorders>
          </w:tcPr>
          <w:p w14:paraId="426D4E12" w14:textId="77777777" w:rsidR="00A94CE3" w:rsidRDefault="00A94CE3" w:rsidP="00D57B01">
            <w:pPr>
              <w:pStyle w:val="NoSpacing"/>
              <w:rPr>
                <w:rFonts w:ascii="Times New Roman" w:hAnsi="Times New Roman" w:cs="Times New Roman"/>
                <w:color w:val="080C0C"/>
                <w:lang w:val="it-IT"/>
              </w:rPr>
            </w:pPr>
          </w:p>
          <w:p w14:paraId="7658D663" w14:textId="77777777" w:rsidR="00A94CE3" w:rsidRDefault="00A94CE3" w:rsidP="00D57B01">
            <w:pPr>
              <w:pStyle w:val="NoSpacing"/>
              <w:rPr>
                <w:rFonts w:ascii="Times New Roman" w:hAnsi="Times New Roman" w:cs="Times New Roman"/>
                <w:color w:val="080C0C"/>
                <w:lang w:val="it-IT"/>
              </w:rPr>
            </w:pPr>
          </w:p>
          <w:p w14:paraId="4925899A"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Mësimi</w:t>
            </w:r>
          </w:p>
          <w:p w14:paraId="401CB9AE" w14:textId="77777777" w:rsidR="00A94CE3" w:rsidRPr="00BF0891" w:rsidRDefault="00A94CE3" w:rsidP="00D57B01">
            <w:pPr>
              <w:pStyle w:val="NoSpacing"/>
              <w:rPr>
                <w:rFonts w:ascii="Times New Roman" w:hAnsi="Times New Roman" w:cs="Times New Roman"/>
                <w:color w:val="080C0C"/>
                <w:lang w:val="it-IT"/>
              </w:rPr>
            </w:pPr>
          </w:p>
          <w:p w14:paraId="290C0EC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Fusha kurrikulare: Matematikë</w:t>
            </w:r>
          </w:p>
          <w:p w14:paraId="4EA05FA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Lënda: Matematikë</w:t>
            </w:r>
          </w:p>
          <w:p w14:paraId="7981942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Shkalla e kurrikulës: 2</w:t>
            </w:r>
            <w:r w:rsidRPr="00BF0891">
              <w:rPr>
                <w:rFonts w:ascii="Times New Roman" w:hAnsi="Times New Roman" w:cs="Times New Roman"/>
                <w:color w:val="080C0C"/>
                <w:lang w:val="it-IT"/>
              </w:rPr>
              <w:tab/>
              <w:t>Klasa: III</w:t>
            </w:r>
          </w:p>
          <w:p w14:paraId="7B1E89B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Tema: Thyesat</w:t>
            </w:r>
          </w:p>
          <w:p w14:paraId="5D97208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temës:</w:t>
            </w:r>
          </w:p>
          <w:p w14:paraId="09C8BC09"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Cakton pjesën e një tërësie;</w:t>
            </w:r>
          </w:p>
          <w:p w14:paraId="74E24D9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Zgjidh problema të thjeshta bazuar në modelet e paraqitura;</w:t>
            </w:r>
          </w:p>
          <w:p w14:paraId="28C71C5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Demonstron shkathtësi dhe shprehi në zgjidhje të problemave.</w:t>
            </w:r>
          </w:p>
          <w:p w14:paraId="79969C3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për kompetencat kryesore të shkallës: I.1,2,7; II.3 ; III.1,3,4.</w:t>
            </w:r>
          </w:p>
          <w:p w14:paraId="21F360F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e fushës së kurrikulës: 1.1,4,5; 2.2; 7.1.</w:t>
            </w:r>
          </w:p>
          <w:p w14:paraId="10DCAB8C" w14:textId="77777777" w:rsidR="00A94CE3" w:rsidRPr="00BF0891" w:rsidRDefault="00A94CE3" w:rsidP="00D57B01">
            <w:pPr>
              <w:pStyle w:val="NoSpacing"/>
              <w:rPr>
                <w:rFonts w:ascii="Times New Roman" w:hAnsi="Times New Roman" w:cs="Times New Roman"/>
                <w:color w:val="080C0C"/>
                <w:lang w:val="it-IT"/>
              </w:rPr>
            </w:pPr>
          </w:p>
          <w:p w14:paraId="7CADC0F8"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Njësia mësimore: Mbledhja e thyesave me emërues të njëjtë</w:t>
            </w:r>
          </w:p>
          <w:p w14:paraId="30D0E34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orës mësimore:</w:t>
            </w:r>
          </w:p>
          <w:p w14:paraId="58AB0383"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shumën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thyesave</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emërues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njëjtë</w:t>
            </w:r>
            <w:proofErr w:type="spellEnd"/>
            <w:r w:rsidRPr="008F07E3">
              <w:rPr>
                <w:rFonts w:ascii="Times New Roman" w:hAnsi="Times New Roman" w:cs="Times New Roman"/>
                <w:color w:val="080C0C"/>
              </w:rPr>
              <w:t>;</w:t>
            </w:r>
          </w:p>
          <w:p w14:paraId="33B29CB2"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Shkruan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barazi</w:t>
            </w:r>
            <w:proofErr w:type="spellEnd"/>
            <w:r w:rsidRPr="008F07E3">
              <w:rPr>
                <w:rFonts w:ascii="Times New Roman" w:hAnsi="Times New Roman" w:cs="Times New Roman"/>
                <w:color w:val="080C0C"/>
              </w:rPr>
              <w:t xml:space="preserve"> duke </w:t>
            </w:r>
            <w:proofErr w:type="spellStart"/>
            <w:r w:rsidRPr="008F07E3">
              <w:rPr>
                <w:rFonts w:ascii="Times New Roman" w:hAnsi="Times New Roman" w:cs="Times New Roman"/>
                <w:color w:val="080C0C"/>
              </w:rPr>
              <w:t>analizuar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paraqitjen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thyesave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bosht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numerik</w:t>
            </w:r>
            <w:proofErr w:type="spellEnd"/>
            <w:r w:rsidRPr="008F07E3">
              <w:rPr>
                <w:rFonts w:ascii="Times New Roman" w:hAnsi="Times New Roman" w:cs="Times New Roman"/>
                <w:color w:val="080C0C"/>
              </w:rPr>
              <w:t>;</w:t>
            </w:r>
          </w:p>
          <w:p w14:paraId="663225EA"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Gjen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vlerën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ndryshores</w:t>
            </w:r>
            <w:proofErr w:type="spellEnd"/>
            <w:r w:rsidRPr="008F07E3">
              <w:rPr>
                <w:rFonts w:ascii="Times New Roman" w:hAnsi="Times New Roman" w:cs="Times New Roman"/>
                <w:color w:val="080C0C"/>
              </w:rPr>
              <w:t xml:space="preserve"> x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barazimet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w:t>
            </w:r>
          </w:p>
          <w:p w14:paraId="2CE56643"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7790F38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Burimet, mjetet e konkretizimit dhe materialet mësimore:</w:t>
            </w:r>
          </w:p>
          <w:p w14:paraId="0EDB5E0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Lidhja me lëndët e tjera mësimore dhe/apo me çështjet ndërkurrikulare dhe situatat jetësore:</w:t>
            </w:r>
          </w:p>
          <w:p w14:paraId="10B41B0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Gjuhë amtare (shqipe), Edukatë figurative.</w:t>
            </w:r>
          </w:p>
          <w:p w14:paraId="687D8A25" w14:textId="77777777" w:rsidR="00A94CE3" w:rsidRPr="00BF0891" w:rsidRDefault="00A94CE3" w:rsidP="00D57B01">
            <w:pPr>
              <w:pStyle w:val="NoSpacing"/>
              <w:rPr>
                <w:rFonts w:ascii="Times New Roman" w:hAnsi="Times New Roman" w:cs="Times New Roman"/>
                <w:color w:val="080C0C"/>
                <w:lang w:val="it-IT"/>
              </w:rPr>
            </w:pPr>
          </w:p>
          <w:p w14:paraId="3329ACE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Parashikimi:</w:t>
            </w:r>
          </w:p>
          <w:p w14:paraId="60DAA5E8"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Përgatitja për të nxënët</w:t>
            </w:r>
          </w:p>
          <w:p w14:paraId="3F1B918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Diskutim i njohurive paraprake</w:t>
            </w:r>
          </w:p>
          <w:p w14:paraId="1FAA65C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Para nxënësve paraqiten dy shirita të letrës të ndarë në 6 pjesë të barabarta. Te shiriti i parë janë ngjyrosur tri pjesë të cilat kur paraqiten me thyesë tregojnë thyesën 3/6. Te shiriti i dytë janë ngjyrosur dy pjesë që tregojnë thyesën 2/6. Pyeten nxënësit:</w:t>
            </w:r>
          </w:p>
          <w:p w14:paraId="67100BB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w:t>
            </w:r>
            <w:r w:rsidRPr="00BF0891">
              <w:rPr>
                <w:rFonts w:ascii="Times New Roman" w:hAnsi="Times New Roman" w:cs="Times New Roman"/>
                <w:color w:val="080C0C"/>
                <w:lang w:val="it-IT"/>
              </w:rPr>
              <w:tab/>
              <w:t>A paraqet thyesa e parë një tërësi? Po e dyta?</w:t>
            </w:r>
          </w:p>
          <w:p w14:paraId="6D9E45B1" w14:textId="77777777" w:rsidR="00A94CE3"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Pastaj pyeten nëse mund të bashkohen këto dy thyesa për ta krijuar një më të madhe. Nxënësit mund të kenë dyshime por mësimdhënësi/ja bashkon pjesë të ngjyrosura te të dyja figurat (shiritat) duke formuar një pjesë më të madhe të figurës apo një thyesë më të madhe.</w:t>
            </w:r>
          </w:p>
          <w:p w14:paraId="6BE48BD0" w14:textId="77777777" w:rsidR="00A94CE3" w:rsidRDefault="00A94CE3" w:rsidP="00D57B01">
            <w:pPr>
              <w:pStyle w:val="NoSpacing"/>
              <w:rPr>
                <w:rFonts w:ascii="Times New Roman" w:hAnsi="Times New Roman" w:cs="Times New Roman"/>
                <w:color w:val="080C0C"/>
                <w:lang w:val="it-IT"/>
              </w:rPr>
            </w:pPr>
          </w:p>
          <w:p w14:paraId="39D495C9" w14:textId="77777777" w:rsidR="00A94CE3" w:rsidRDefault="00A94CE3" w:rsidP="00D57B01">
            <w:pPr>
              <w:pStyle w:val="NoSpacing"/>
              <w:rPr>
                <w:rFonts w:ascii="Times New Roman" w:hAnsi="Times New Roman" w:cs="Times New Roman"/>
                <w:color w:val="080C0C"/>
                <w:lang w:val="it-IT"/>
              </w:rPr>
            </w:pPr>
          </w:p>
          <w:p w14:paraId="2B83172A" w14:textId="77777777" w:rsidR="00A94CE3" w:rsidRDefault="00A94CE3" w:rsidP="00D57B01">
            <w:pPr>
              <w:pStyle w:val="NoSpacing"/>
              <w:rPr>
                <w:rFonts w:ascii="Times New Roman" w:hAnsi="Times New Roman" w:cs="Times New Roman"/>
                <w:color w:val="080C0C"/>
                <w:lang w:val="it-IT"/>
              </w:rPr>
            </w:pPr>
          </w:p>
          <w:p w14:paraId="5F1C633F" w14:textId="77777777" w:rsidR="00A94CE3" w:rsidRDefault="00A94CE3" w:rsidP="00D57B01">
            <w:pPr>
              <w:pStyle w:val="NoSpacing"/>
              <w:rPr>
                <w:rFonts w:ascii="Times New Roman" w:hAnsi="Times New Roman" w:cs="Times New Roman"/>
                <w:color w:val="080C0C"/>
                <w:lang w:val="it-IT"/>
              </w:rPr>
            </w:pPr>
          </w:p>
          <w:p w14:paraId="5F18628B" w14:textId="77777777" w:rsidR="00A94CE3" w:rsidRDefault="00A94CE3" w:rsidP="00D57B01">
            <w:pPr>
              <w:pStyle w:val="NoSpacing"/>
              <w:rPr>
                <w:rFonts w:ascii="Times New Roman" w:hAnsi="Times New Roman" w:cs="Times New Roman"/>
                <w:color w:val="080C0C"/>
                <w:lang w:val="it-IT"/>
              </w:rPr>
            </w:pPr>
          </w:p>
          <w:p w14:paraId="45895599" w14:textId="77777777" w:rsidR="00A94CE3" w:rsidRDefault="00A94CE3" w:rsidP="00D57B01">
            <w:pPr>
              <w:pStyle w:val="NoSpacing"/>
              <w:rPr>
                <w:rFonts w:ascii="Times New Roman" w:hAnsi="Times New Roman" w:cs="Times New Roman"/>
                <w:color w:val="080C0C"/>
                <w:lang w:val="it-IT"/>
              </w:rPr>
            </w:pPr>
          </w:p>
          <w:p w14:paraId="40A5A606" w14:textId="77777777" w:rsidR="00A94CE3" w:rsidRDefault="00A94CE3" w:rsidP="00D57B01">
            <w:pPr>
              <w:pStyle w:val="NoSpacing"/>
              <w:rPr>
                <w:rFonts w:ascii="Times New Roman" w:hAnsi="Times New Roman" w:cs="Times New Roman"/>
                <w:color w:val="080C0C"/>
                <w:lang w:val="it-IT"/>
              </w:rPr>
            </w:pPr>
          </w:p>
          <w:p w14:paraId="2DDF0D0C" w14:textId="77777777" w:rsidR="00A94CE3" w:rsidRDefault="00A94CE3" w:rsidP="00D57B01">
            <w:pPr>
              <w:pStyle w:val="NoSpacing"/>
              <w:rPr>
                <w:rFonts w:ascii="Times New Roman" w:hAnsi="Times New Roman" w:cs="Times New Roman"/>
                <w:color w:val="080C0C"/>
                <w:lang w:val="it-IT"/>
              </w:rPr>
            </w:pPr>
          </w:p>
          <w:p w14:paraId="6104492B" w14:textId="77777777" w:rsidR="00A94CE3" w:rsidRDefault="00A94CE3" w:rsidP="00D57B01">
            <w:pPr>
              <w:pStyle w:val="NoSpacing"/>
              <w:rPr>
                <w:rFonts w:ascii="Times New Roman" w:hAnsi="Times New Roman" w:cs="Times New Roman"/>
                <w:color w:val="080C0C"/>
                <w:lang w:val="it-IT"/>
              </w:rPr>
            </w:pPr>
          </w:p>
          <w:p w14:paraId="7C77DF38" w14:textId="77777777" w:rsidR="00A94CE3" w:rsidRDefault="00A94CE3" w:rsidP="00D57B01">
            <w:pPr>
              <w:pStyle w:val="NoSpacing"/>
              <w:rPr>
                <w:rFonts w:ascii="Times New Roman" w:hAnsi="Times New Roman" w:cs="Times New Roman"/>
                <w:color w:val="080C0C"/>
                <w:lang w:val="it-IT"/>
              </w:rPr>
            </w:pPr>
          </w:p>
          <w:p w14:paraId="1DBB5710" w14:textId="77777777" w:rsidR="00A94CE3" w:rsidRDefault="00A94CE3" w:rsidP="00D57B01">
            <w:pPr>
              <w:pStyle w:val="NoSpacing"/>
              <w:rPr>
                <w:rFonts w:ascii="Times New Roman" w:hAnsi="Times New Roman" w:cs="Times New Roman"/>
                <w:color w:val="080C0C"/>
                <w:lang w:val="it-IT"/>
              </w:rPr>
            </w:pPr>
          </w:p>
          <w:p w14:paraId="3707D40F" w14:textId="77777777" w:rsidR="00A94CE3" w:rsidRDefault="00A94CE3" w:rsidP="00D57B01">
            <w:pPr>
              <w:pStyle w:val="NoSpacing"/>
              <w:rPr>
                <w:rFonts w:ascii="Times New Roman" w:hAnsi="Times New Roman" w:cs="Times New Roman"/>
                <w:color w:val="080C0C"/>
                <w:lang w:val="it-IT"/>
              </w:rPr>
            </w:pPr>
          </w:p>
          <w:p w14:paraId="425F15B8"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3 + 2 = 3+2 = 5 - emëruesi përshkruhet,</w:t>
            </w:r>
          </w:p>
          <w:p w14:paraId="54D11E9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lastRenderedPageBreak/>
              <w:t>6</w:t>
            </w:r>
            <w:r w:rsidRPr="00BF0891">
              <w:rPr>
                <w:rFonts w:ascii="Times New Roman" w:hAnsi="Times New Roman" w:cs="Times New Roman"/>
                <w:color w:val="080C0C"/>
                <w:lang w:val="it-IT"/>
              </w:rPr>
              <w:tab/>
              <w:t>6</w:t>
            </w:r>
            <w:r w:rsidRPr="00BF0891">
              <w:rPr>
                <w:rFonts w:ascii="Times New Roman" w:hAnsi="Times New Roman" w:cs="Times New Roman"/>
                <w:color w:val="080C0C"/>
                <w:lang w:val="it-IT"/>
              </w:rPr>
              <w:tab/>
              <w:t>6</w:t>
            </w:r>
            <w:r w:rsidRPr="00BF0891">
              <w:rPr>
                <w:rFonts w:ascii="Times New Roman" w:hAnsi="Times New Roman" w:cs="Times New Roman"/>
                <w:color w:val="080C0C"/>
                <w:lang w:val="it-IT"/>
              </w:rPr>
              <w:tab/>
              <w:t>6 numëruesit mblidhen.</w:t>
            </w:r>
          </w:p>
          <w:p w14:paraId="75906704" w14:textId="77777777" w:rsidR="00A94CE3" w:rsidRPr="00BF0891" w:rsidRDefault="00A94CE3" w:rsidP="00D57B01">
            <w:pPr>
              <w:pStyle w:val="NoSpacing"/>
              <w:rPr>
                <w:rFonts w:ascii="Times New Roman" w:hAnsi="Times New Roman" w:cs="Times New Roman"/>
                <w:color w:val="080C0C"/>
                <w:lang w:val="it-IT"/>
              </w:rPr>
            </w:pPr>
          </w:p>
          <w:p w14:paraId="3FCCF99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ab/>
            </w:r>
            <w:r w:rsidRPr="00BF0891">
              <w:rPr>
                <w:rFonts w:ascii="Times New Roman" w:hAnsi="Times New Roman" w:cs="Times New Roman"/>
                <w:color w:val="080C0C"/>
                <w:lang w:val="it-IT"/>
              </w:rPr>
              <w:tab/>
            </w:r>
            <w:r w:rsidRPr="00BF0891">
              <w:rPr>
                <w:rFonts w:ascii="Times New Roman" w:hAnsi="Times New Roman" w:cs="Times New Roman"/>
                <w:color w:val="080C0C"/>
                <w:lang w:val="it-IT"/>
              </w:rPr>
              <w:tab/>
            </w:r>
            <w:r w:rsidRPr="00BF0891">
              <w:rPr>
                <w:rFonts w:ascii="Times New Roman" w:hAnsi="Times New Roman" w:cs="Times New Roman"/>
                <w:color w:val="080C0C"/>
                <w:lang w:val="it-IT"/>
              </w:rPr>
              <w:tab/>
            </w:r>
            <w:r w:rsidRPr="00BF0891">
              <w:rPr>
                <w:rFonts w:ascii="Times New Roman" w:hAnsi="Times New Roman" w:cs="Times New Roman"/>
                <w:color w:val="080C0C"/>
                <w:lang w:val="it-IT"/>
              </w:rPr>
              <w:tab/>
            </w:r>
          </w:p>
          <w:p w14:paraId="358F05E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Ndërtimi i njohurive: Përpunimi i përmbajtjes Vëzhgo - Analizo - Zbato</w:t>
            </w:r>
          </w:p>
          <w:p w14:paraId="4AE2E4D5" w14:textId="77777777" w:rsidR="00A94CE3" w:rsidRPr="008F07E3" w:rsidRDefault="00A94CE3" w:rsidP="00D57B01">
            <w:pPr>
              <w:pStyle w:val="NoSpacing"/>
              <w:rPr>
                <w:rFonts w:ascii="Times New Roman" w:hAnsi="Times New Roman" w:cs="Times New Roman"/>
                <w:color w:val="080C0C"/>
              </w:rPr>
            </w:pPr>
            <w:r w:rsidRPr="00BF0891">
              <w:rPr>
                <w:rFonts w:ascii="Times New Roman" w:hAnsi="Times New Roman" w:cs="Times New Roman"/>
                <w:color w:val="080C0C"/>
                <w:lang w:val="it-IT"/>
              </w:rPr>
              <w:t xml:space="preserve">Mësimdhënësi/ja lexon tekstin te detyra 1. Udhëzohen nxënësit t'i vëzhgojnë figurat dhe sipas modelit thyesor të kuptojnë se pjesët e tërësisë mund të mblidhen nëse janë të njëjta. </w:t>
            </w:r>
            <w:proofErr w:type="spellStart"/>
            <w:r w:rsidRPr="008F07E3">
              <w:rPr>
                <w:rFonts w:ascii="Times New Roman" w:hAnsi="Times New Roman" w:cs="Times New Roman"/>
                <w:color w:val="080C0C"/>
              </w:rPr>
              <w:t>Atë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çka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shohim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modeli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thyesor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mund</w:t>
            </w:r>
            <w:proofErr w:type="spellEnd"/>
            <w:r w:rsidRPr="008F07E3">
              <w:rPr>
                <w:rFonts w:ascii="Times New Roman" w:hAnsi="Times New Roman" w:cs="Times New Roman"/>
                <w:color w:val="080C0C"/>
              </w:rPr>
              <w:t xml:space="preserve"> ta </w:t>
            </w:r>
            <w:proofErr w:type="spellStart"/>
            <w:r w:rsidRPr="008F07E3">
              <w:rPr>
                <w:rFonts w:ascii="Times New Roman" w:hAnsi="Times New Roman" w:cs="Times New Roman"/>
                <w:color w:val="080C0C"/>
              </w:rPr>
              <w:t>paraqesim</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mënyrë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tjetër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Bazuar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dyja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mënyrat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vijmë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përfundim</w:t>
            </w:r>
            <w:proofErr w:type="spellEnd"/>
            <w:r w:rsidRPr="008F07E3">
              <w:rPr>
                <w:rFonts w:ascii="Times New Roman" w:hAnsi="Times New Roman" w:cs="Times New Roman"/>
                <w:color w:val="080C0C"/>
              </w:rPr>
              <w:t xml:space="preserve"> se:</w:t>
            </w:r>
          </w:p>
          <w:p w14:paraId="7D719EC2"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Mbledhja</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thyesave</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emërues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njëjtë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bëhet</w:t>
            </w:r>
            <w:proofErr w:type="spellEnd"/>
            <w:r w:rsidRPr="008F07E3">
              <w:rPr>
                <w:rFonts w:ascii="Times New Roman" w:hAnsi="Times New Roman" w:cs="Times New Roman"/>
                <w:color w:val="080C0C"/>
              </w:rPr>
              <w:t xml:space="preserve"> duke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mbledhur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numëruesit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duke </w:t>
            </w:r>
            <w:proofErr w:type="spellStart"/>
            <w:r w:rsidRPr="008F07E3">
              <w:rPr>
                <w:rFonts w:ascii="Times New Roman" w:hAnsi="Times New Roman" w:cs="Times New Roman"/>
                <w:color w:val="080C0C"/>
              </w:rPr>
              <w:t>përshkruar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emëruesit</w:t>
            </w:r>
            <w:proofErr w:type="spellEnd"/>
            <w:r w:rsidRPr="008F07E3">
              <w:rPr>
                <w:rFonts w:ascii="Times New Roman" w:hAnsi="Times New Roman" w:cs="Times New Roman"/>
                <w:color w:val="080C0C"/>
              </w:rPr>
              <w:t>.</w:t>
            </w:r>
          </w:p>
          <w:p w14:paraId="0AE48173"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Detyra</w:t>
            </w:r>
            <w:proofErr w:type="spellEnd"/>
            <w:r w:rsidRPr="008F07E3">
              <w:rPr>
                <w:rFonts w:ascii="Times New Roman" w:hAnsi="Times New Roman" w:cs="Times New Roman"/>
                <w:color w:val="080C0C"/>
              </w:rPr>
              <w:t xml:space="preserve"> 2. Duke </w:t>
            </w:r>
            <w:proofErr w:type="spellStart"/>
            <w:r w:rsidRPr="008F07E3">
              <w:rPr>
                <w:rFonts w:ascii="Times New Roman" w:hAnsi="Times New Roman" w:cs="Times New Roman"/>
                <w:color w:val="080C0C"/>
              </w:rPr>
              <w:t>vëzhguar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modelin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thyesor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shohim</w:t>
            </w:r>
            <w:proofErr w:type="spellEnd"/>
            <w:r w:rsidRPr="008F07E3">
              <w:rPr>
                <w:rFonts w:ascii="Times New Roman" w:hAnsi="Times New Roman" w:cs="Times New Roman"/>
                <w:color w:val="080C0C"/>
              </w:rPr>
              <w:t xml:space="preserve"> se pas </w:t>
            </w:r>
            <w:proofErr w:type="spellStart"/>
            <w:r w:rsidRPr="008F07E3">
              <w:rPr>
                <w:rFonts w:ascii="Times New Roman" w:hAnsi="Times New Roman" w:cs="Times New Roman"/>
                <w:color w:val="080C0C"/>
              </w:rPr>
              <w:t>bashkimit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këtyre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dy</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thyesave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formohet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tërësi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janë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ndara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5 </w:t>
            </w:r>
            <w:proofErr w:type="spellStart"/>
            <w:r w:rsidRPr="008F07E3">
              <w:rPr>
                <w:rFonts w:ascii="Times New Roman" w:hAnsi="Times New Roman" w:cs="Times New Roman"/>
                <w:color w:val="080C0C"/>
              </w:rPr>
              <w:t>pjesë</w:t>
            </w:r>
            <w:proofErr w:type="spellEnd"/>
            <w:r w:rsidRPr="008F07E3">
              <w:rPr>
                <w:rFonts w:ascii="Times New Roman" w:hAnsi="Times New Roman" w:cs="Times New Roman"/>
                <w:color w:val="080C0C"/>
              </w:rPr>
              <w:t xml:space="preserve">, pas </w:t>
            </w:r>
            <w:proofErr w:type="spellStart"/>
            <w:r w:rsidRPr="008F07E3">
              <w:rPr>
                <w:rFonts w:ascii="Times New Roman" w:hAnsi="Times New Roman" w:cs="Times New Roman"/>
                <w:color w:val="080C0C"/>
              </w:rPr>
              <w:t>bashkimit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formohet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thyesa</w:t>
            </w:r>
            <w:proofErr w:type="spellEnd"/>
            <w:r w:rsidRPr="008F07E3">
              <w:rPr>
                <w:rFonts w:ascii="Times New Roman" w:hAnsi="Times New Roman" w:cs="Times New Roman"/>
                <w:color w:val="080C0C"/>
              </w:rPr>
              <w:t xml:space="preserve"> 5/5 </w:t>
            </w:r>
            <w:proofErr w:type="spellStart"/>
            <w:r w:rsidRPr="008F07E3">
              <w:rPr>
                <w:rFonts w:ascii="Times New Roman" w:hAnsi="Times New Roman" w:cs="Times New Roman"/>
                <w:color w:val="080C0C"/>
              </w:rPr>
              <w:t>që</w:t>
            </w:r>
            <w:proofErr w:type="spellEnd"/>
            <w:r w:rsidRPr="008F07E3">
              <w:rPr>
                <w:rFonts w:ascii="Times New Roman" w:hAnsi="Times New Roman" w:cs="Times New Roman"/>
                <w:color w:val="080C0C"/>
              </w:rPr>
              <w:t xml:space="preserve"> ka </w:t>
            </w:r>
            <w:proofErr w:type="spellStart"/>
            <w:r w:rsidRPr="008F07E3">
              <w:rPr>
                <w:rFonts w:ascii="Times New Roman" w:hAnsi="Times New Roman" w:cs="Times New Roman"/>
                <w:color w:val="080C0C"/>
              </w:rPr>
              <w:t>numëruesin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emëruesin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barabartë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vend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saj</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shkruajmë</w:t>
            </w:r>
            <w:proofErr w:type="spellEnd"/>
            <w:r w:rsidRPr="008F07E3">
              <w:rPr>
                <w:rFonts w:ascii="Times New Roman" w:hAnsi="Times New Roman" w:cs="Times New Roman"/>
                <w:color w:val="080C0C"/>
              </w:rPr>
              <w:t xml:space="preserve"> 1.</w:t>
            </w:r>
          </w:p>
          <w:p w14:paraId="7B46CDC0" w14:textId="77777777" w:rsidR="00A94CE3" w:rsidRPr="008F07E3" w:rsidRDefault="00A94CE3" w:rsidP="00D57B01">
            <w:pPr>
              <w:pStyle w:val="NoSpacing"/>
              <w:rPr>
                <w:rFonts w:ascii="Times New Roman" w:hAnsi="Times New Roman" w:cs="Times New Roman"/>
                <w:color w:val="080C0C"/>
              </w:rPr>
            </w:pPr>
          </w:p>
          <w:p w14:paraId="665028B2" w14:textId="77777777" w:rsidR="00A94CE3" w:rsidRPr="008F07E3" w:rsidRDefault="00A94CE3" w:rsidP="00D57B01">
            <w:pPr>
              <w:pStyle w:val="NoSpacing"/>
              <w:rPr>
                <w:rFonts w:ascii="Times New Roman" w:hAnsi="Times New Roman" w:cs="Times New Roman"/>
                <w:color w:val="080C0C"/>
              </w:rPr>
            </w:pPr>
          </w:p>
          <w:p w14:paraId="2C362EE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Përforcimi:</w:t>
            </w:r>
          </w:p>
          <w:p w14:paraId="35B104A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Konsolidimi i të nxënit</w:t>
            </w:r>
          </w:p>
          <w:p w14:paraId="630CDDE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Punë e pavarur</w:t>
            </w:r>
          </w:p>
          <w:p w14:paraId="7FAAA3B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Të pavarur punojnë detyrat 3 dhe 4. Para se të fillojnë u sqarohet se boshti numerik është i ndarë në 9 pjesë të barabarta dhe se çdo hapësirë paraqet 1/9 e tij. Te detyra 4 bazohen te pjesët e ngjyrosura të figurave.</w:t>
            </w:r>
          </w:p>
          <w:p w14:paraId="50577C6B" w14:textId="77777777" w:rsidR="00A94CE3" w:rsidRPr="00BF0891" w:rsidRDefault="00A94CE3" w:rsidP="00D57B01">
            <w:pPr>
              <w:pStyle w:val="NoSpacing"/>
              <w:rPr>
                <w:rFonts w:ascii="Times New Roman" w:hAnsi="Times New Roman" w:cs="Times New Roman"/>
                <w:color w:val="080C0C"/>
                <w:lang w:val="it-IT"/>
              </w:rPr>
            </w:pPr>
          </w:p>
          <w:p w14:paraId="474D061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Nxënësit vlerësohen për saktësinë në njehsimin e shumës së thyesave me emërues të njëjtë, shkrimin e barazimeve duke analizuar paraqitjen e thyesave në bosht numerik dhe gjetjen e vlerës së ndryshores x. Detyrë:</w:t>
            </w:r>
          </w:p>
          <w:p w14:paraId="70EF657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Detyrat 6 dhe 7 (faqe 110).</w:t>
            </w:r>
            <w:r w:rsidRPr="00BF0891">
              <w:rPr>
                <w:rFonts w:ascii="Times New Roman" w:hAnsi="Times New Roman" w:cs="Times New Roman"/>
                <w:color w:val="080C0C"/>
                <w:lang w:val="it-IT"/>
              </w:rPr>
              <w:tab/>
            </w:r>
          </w:p>
          <w:p w14:paraId="2B1365A9" w14:textId="77777777" w:rsidR="00A94CE3" w:rsidRDefault="00A94CE3" w:rsidP="00D57B01">
            <w:pPr>
              <w:pStyle w:val="NoSpacing"/>
              <w:rPr>
                <w:rFonts w:ascii="Times New Roman" w:hAnsi="Times New Roman" w:cs="Times New Roman"/>
                <w:color w:val="080C0C"/>
                <w:lang w:val="it-IT"/>
              </w:rPr>
            </w:pPr>
          </w:p>
          <w:p w14:paraId="222FD47F" w14:textId="77777777" w:rsidR="00A94CE3" w:rsidRDefault="00A94CE3" w:rsidP="00D57B01">
            <w:pPr>
              <w:pStyle w:val="NoSpacing"/>
              <w:rPr>
                <w:rFonts w:ascii="Times New Roman" w:hAnsi="Times New Roman" w:cs="Times New Roman"/>
                <w:color w:val="080C0C"/>
                <w:lang w:val="it-IT"/>
              </w:rPr>
            </w:pPr>
          </w:p>
          <w:p w14:paraId="1FF7C649" w14:textId="77777777" w:rsidR="00A94CE3" w:rsidRDefault="00A94CE3" w:rsidP="00D57B01">
            <w:pPr>
              <w:pStyle w:val="NoSpacing"/>
              <w:rPr>
                <w:rFonts w:ascii="Times New Roman" w:hAnsi="Times New Roman" w:cs="Times New Roman"/>
                <w:color w:val="080C0C"/>
                <w:lang w:val="it-IT"/>
              </w:rPr>
            </w:pPr>
          </w:p>
          <w:p w14:paraId="7F7E9032" w14:textId="77777777" w:rsidR="00A94CE3" w:rsidRDefault="00A94CE3" w:rsidP="00D57B01">
            <w:pPr>
              <w:pStyle w:val="NoSpacing"/>
              <w:rPr>
                <w:rFonts w:ascii="Times New Roman" w:hAnsi="Times New Roman" w:cs="Times New Roman"/>
                <w:color w:val="080C0C"/>
                <w:lang w:val="it-IT"/>
              </w:rPr>
            </w:pPr>
          </w:p>
          <w:p w14:paraId="356EB86A" w14:textId="77777777" w:rsidR="00A94CE3" w:rsidRDefault="00A94CE3" w:rsidP="00D57B01">
            <w:pPr>
              <w:pStyle w:val="NoSpacing"/>
              <w:rPr>
                <w:rFonts w:ascii="Times New Roman" w:hAnsi="Times New Roman" w:cs="Times New Roman"/>
                <w:color w:val="080C0C"/>
                <w:lang w:val="it-IT"/>
              </w:rPr>
            </w:pPr>
          </w:p>
          <w:p w14:paraId="73A583DC" w14:textId="77777777" w:rsidR="00A94CE3" w:rsidRDefault="00A94CE3" w:rsidP="00D57B01">
            <w:pPr>
              <w:pStyle w:val="NoSpacing"/>
              <w:rPr>
                <w:rFonts w:ascii="Times New Roman" w:hAnsi="Times New Roman" w:cs="Times New Roman"/>
                <w:color w:val="080C0C"/>
                <w:lang w:val="it-IT"/>
              </w:rPr>
            </w:pPr>
          </w:p>
          <w:p w14:paraId="2FC08875" w14:textId="77777777" w:rsidR="00A94CE3" w:rsidRDefault="00A94CE3" w:rsidP="00D57B01">
            <w:pPr>
              <w:pStyle w:val="NoSpacing"/>
              <w:rPr>
                <w:rFonts w:ascii="Times New Roman" w:hAnsi="Times New Roman" w:cs="Times New Roman"/>
                <w:color w:val="080C0C"/>
                <w:lang w:val="it-IT"/>
              </w:rPr>
            </w:pPr>
          </w:p>
          <w:p w14:paraId="083FBBF6" w14:textId="77777777" w:rsidR="00A94CE3" w:rsidRDefault="00A94CE3" w:rsidP="00D57B01">
            <w:pPr>
              <w:pStyle w:val="NoSpacing"/>
              <w:rPr>
                <w:rFonts w:ascii="Times New Roman" w:hAnsi="Times New Roman" w:cs="Times New Roman"/>
                <w:color w:val="080C0C"/>
                <w:lang w:val="it-IT"/>
              </w:rPr>
            </w:pPr>
          </w:p>
          <w:p w14:paraId="101A7C79" w14:textId="77777777" w:rsidR="00A94CE3" w:rsidRDefault="00A94CE3" w:rsidP="00D57B01">
            <w:pPr>
              <w:pStyle w:val="NoSpacing"/>
              <w:rPr>
                <w:rFonts w:ascii="Times New Roman" w:hAnsi="Times New Roman" w:cs="Times New Roman"/>
                <w:color w:val="080C0C"/>
                <w:lang w:val="it-IT"/>
              </w:rPr>
            </w:pPr>
          </w:p>
          <w:p w14:paraId="6325F8F5" w14:textId="77777777" w:rsidR="00A94CE3" w:rsidRDefault="00A94CE3" w:rsidP="00D57B01">
            <w:pPr>
              <w:pStyle w:val="NoSpacing"/>
              <w:rPr>
                <w:rFonts w:ascii="Times New Roman" w:hAnsi="Times New Roman" w:cs="Times New Roman"/>
                <w:color w:val="080C0C"/>
                <w:lang w:val="it-IT"/>
              </w:rPr>
            </w:pPr>
          </w:p>
          <w:p w14:paraId="42CCC863" w14:textId="77777777" w:rsidR="00A94CE3" w:rsidRDefault="00A94CE3" w:rsidP="00D57B01">
            <w:pPr>
              <w:pStyle w:val="NoSpacing"/>
              <w:rPr>
                <w:rFonts w:ascii="Times New Roman" w:hAnsi="Times New Roman" w:cs="Times New Roman"/>
                <w:color w:val="080C0C"/>
                <w:lang w:val="it-IT"/>
              </w:rPr>
            </w:pPr>
          </w:p>
          <w:p w14:paraId="453061B2" w14:textId="77777777" w:rsidR="00A94CE3" w:rsidRDefault="00A94CE3" w:rsidP="00D57B01">
            <w:pPr>
              <w:pStyle w:val="NoSpacing"/>
              <w:rPr>
                <w:rFonts w:ascii="Times New Roman" w:hAnsi="Times New Roman" w:cs="Times New Roman"/>
                <w:color w:val="080C0C"/>
                <w:lang w:val="it-IT"/>
              </w:rPr>
            </w:pPr>
          </w:p>
          <w:p w14:paraId="6C20BA6F" w14:textId="77777777" w:rsidR="00A94CE3" w:rsidRDefault="00A94CE3" w:rsidP="00D57B01">
            <w:pPr>
              <w:pStyle w:val="NoSpacing"/>
              <w:rPr>
                <w:rFonts w:ascii="Times New Roman" w:hAnsi="Times New Roman" w:cs="Times New Roman"/>
                <w:color w:val="080C0C"/>
                <w:lang w:val="it-IT"/>
              </w:rPr>
            </w:pPr>
          </w:p>
          <w:p w14:paraId="3E9D2D2F" w14:textId="77777777" w:rsidR="00A94CE3" w:rsidRDefault="00A94CE3" w:rsidP="00D57B01">
            <w:pPr>
              <w:pStyle w:val="NoSpacing"/>
              <w:rPr>
                <w:rFonts w:ascii="Times New Roman" w:hAnsi="Times New Roman" w:cs="Times New Roman"/>
                <w:color w:val="080C0C"/>
                <w:lang w:val="it-IT"/>
              </w:rPr>
            </w:pPr>
          </w:p>
          <w:p w14:paraId="2EDB3D77" w14:textId="77777777" w:rsidR="00A94CE3" w:rsidRDefault="00A94CE3" w:rsidP="00D57B01">
            <w:pPr>
              <w:pStyle w:val="NoSpacing"/>
              <w:rPr>
                <w:rFonts w:ascii="Times New Roman" w:hAnsi="Times New Roman" w:cs="Times New Roman"/>
                <w:color w:val="080C0C"/>
                <w:lang w:val="it-IT"/>
              </w:rPr>
            </w:pPr>
          </w:p>
          <w:p w14:paraId="2BD1CC75" w14:textId="77777777" w:rsidR="00A94CE3" w:rsidRDefault="00A94CE3" w:rsidP="00D57B01">
            <w:pPr>
              <w:pStyle w:val="NoSpacing"/>
              <w:rPr>
                <w:rFonts w:ascii="Times New Roman" w:hAnsi="Times New Roman" w:cs="Times New Roman"/>
                <w:color w:val="080C0C"/>
                <w:lang w:val="it-IT"/>
              </w:rPr>
            </w:pPr>
          </w:p>
          <w:p w14:paraId="2A9D7042" w14:textId="77777777" w:rsidR="00A94CE3" w:rsidRDefault="00A94CE3" w:rsidP="00D57B01">
            <w:pPr>
              <w:pStyle w:val="NoSpacing"/>
              <w:rPr>
                <w:rFonts w:ascii="Times New Roman" w:hAnsi="Times New Roman" w:cs="Times New Roman"/>
                <w:color w:val="080C0C"/>
                <w:lang w:val="it-IT"/>
              </w:rPr>
            </w:pPr>
          </w:p>
          <w:p w14:paraId="74E85FF3" w14:textId="77777777" w:rsidR="00A94CE3" w:rsidRDefault="00A94CE3" w:rsidP="00D57B01">
            <w:pPr>
              <w:pStyle w:val="NoSpacing"/>
              <w:rPr>
                <w:rFonts w:ascii="Times New Roman" w:hAnsi="Times New Roman" w:cs="Times New Roman"/>
                <w:color w:val="080C0C"/>
                <w:lang w:val="it-IT"/>
              </w:rPr>
            </w:pPr>
          </w:p>
          <w:p w14:paraId="11B5F487" w14:textId="77777777" w:rsidR="00A94CE3" w:rsidRDefault="00A94CE3" w:rsidP="00D57B01">
            <w:pPr>
              <w:pStyle w:val="NoSpacing"/>
              <w:rPr>
                <w:rFonts w:ascii="Times New Roman" w:hAnsi="Times New Roman" w:cs="Times New Roman"/>
                <w:color w:val="080C0C"/>
                <w:lang w:val="it-IT"/>
              </w:rPr>
            </w:pPr>
          </w:p>
          <w:p w14:paraId="0C728D47" w14:textId="77777777" w:rsidR="00A94CE3" w:rsidRDefault="00A94CE3" w:rsidP="00D57B01">
            <w:pPr>
              <w:pStyle w:val="NoSpacing"/>
              <w:rPr>
                <w:rFonts w:ascii="Times New Roman" w:hAnsi="Times New Roman" w:cs="Times New Roman"/>
                <w:color w:val="080C0C"/>
                <w:lang w:val="it-IT"/>
              </w:rPr>
            </w:pPr>
          </w:p>
          <w:p w14:paraId="21A2930B" w14:textId="77777777" w:rsidR="00A94CE3" w:rsidRDefault="00A94CE3" w:rsidP="00D57B01">
            <w:pPr>
              <w:pStyle w:val="NoSpacing"/>
              <w:rPr>
                <w:rFonts w:ascii="Times New Roman" w:hAnsi="Times New Roman" w:cs="Times New Roman"/>
                <w:color w:val="080C0C"/>
                <w:lang w:val="it-IT"/>
              </w:rPr>
            </w:pPr>
          </w:p>
          <w:p w14:paraId="74EFD3F3" w14:textId="77777777" w:rsidR="00A94CE3" w:rsidRDefault="00A94CE3" w:rsidP="00D57B01">
            <w:pPr>
              <w:pStyle w:val="NoSpacing"/>
              <w:rPr>
                <w:rFonts w:ascii="Times New Roman" w:hAnsi="Times New Roman" w:cs="Times New Roman"/>
                <w:color w:val="080C0C"/>
                <w:lang w:val="it-IT"/>
              </w:rPr>
            </w:pPr>
          </w:p>
          <w:p w14:paraId="2FA31201" w14:textId="77777777" w:rsidR="00A94CE3" w:rsidRDefault="00A94CE3" w:rsidP="00D57B01">
            <w:pPr>
              <w:pStyle w:val="NoSpacing"/>
              <w:rPr>
                <w:rFonts w:ascii="Times New Roman" w:hAnsi="Times New Roman" w:cs="Times New Roman"/>
                <w:color w:val="080C0C"/>
                <w:lang w:val="it-IT"/>
              </w:rPr>
            </w:pPr>
          </w:p>
          <w:p w14:paraId="1DF68C9A" w14:textId="77777777" w:rsidR="00A94CE3" w:rsidRDefault="00A94CE3" w:rsidP="00D57B01">
            <w:pPr>
              <w:pStyle w:val="NoSpacing"/>
              <w:rPr>
                <w:rFonts w:ascii="Times New Roman" w:hAnsi="Times New Roman" w:cs="Times New Roman"/>
                <w:color w:val="080C0C"/>
                <w:lang w:val="it-IT"/>
              </w:rPr>
            </w:pPr>
          </w:p>
          <w:p w14:paraId="167CBA6D" w14:textId="77777777" w:rsidR="00A94CE3" w:rsidRDefault="00A94CE3" w:rsidP="00D57B01">
            <w:pPr>
              <w:pStyle w:val="NoSpacing"/>
              <w:rPr>
                <w:rFonts w:ascii="Times New Roman" w:hAnsi="Times New Roman" w:cs="Times New Roman"/>
                <w:color w:val="080C0C"/>
                <w:lang w:val="it-IT"/>
              </w:rPr>
            </w:pPr>
          </w:p>
          <w:p w14:paraId="4A08B034" w14:textId="77777777" w:rsidR="00A94CE3" w:rsidRDefault="00A94CE3" w:rsidP="00D57B01">
            <w:pPr>
              <w:pStyle w:val="NoSpacing"/>
              <w:rPr>
                <w:rFonts w:ascii="Times New Roman" w:hAnsi="Times New Roman" w:cs="Times New Roman"/>
                <w:color w:val="080C0C"/>
                <w:lang w:val="it-IT"/>
              </w:rPr>
            </w:pPr>
          </w:p>
          <w:p w14:paraId="4A5C951B" w14:textId="77777777" w:rsidR="00A94CE3" w:rsidRDefault="00A94CE3" w:rsidP="00D57B01">
            <w:pPr>
              <w:pStyle w:val="NoSpacing"/>
              <w:rPr>
                <w:rFonts w:ascii="Times New Roman" w:hAnsi="Times New Roman" w:cs="Times New Roman"/>
                <w:color w:val="080C0C"/>
                <w:lang w:val="it-IT"/>
              </w:rPr>
            </w:pPr>
          </w:p>
          <w:p w14:paraId="5CD0FAF5" w14:textId="77777777" w:rsidR="00A94CE3" w:rsidRDefault="00A94CE3" w:rsidP="00D57B01">
            <w:pPr>
              <w:pStyle w:val="NoSpacing"/>
              <w:rPr>
                <w:rFonts w:ascii="Times New Roman" w:hAnsi="Times New Roman" w:cs="Times New Roman"/>
                <w:color w:val="080C0C"/>
                <w:lang w:val="it-IT"/>
              </w:rPr>
            </w:pPr>
          </w:p>
          <w:p w14:paraId="58387426" w14:textId="77777777" w:rsidR="00A94CE3" w:rsidRPr="004A6DEB" w:rsidRDefault="00A94CE3" w:rsidP="00D57B01">
            <w:pPr>
              <w:pStyle w:val="NoSpacing"/>
              <w:rPr>
                <w:rFonts w:ascii="Times New Roman" w:hAnsi="Times New Roman" w:cs="Times New Roman"/>
                <w:color w:val="080C0C"/>
                <w:lang w:val="it-IT"/>
              </w:rPr>
            </w:pPr>
          </w:p>
        </w:tc>
      </w:tr>
      <w:tr w:rsidR="00A94CE3" w:rsidRPr="00384383" w14:paraId="2E6448A9" w14:textId="77777777" w:rsidTr="00D57B01">
        <w:trPr>
          <w:trHeight w:val="206"/>
        </w:trPr>
        <w:tc>
          <w:tcPr>
            <w:tcW w:w="10105" w:type="dxa"/>
            <w:tcBorders>
              <w:top w:val="single" w:sz="8" w:space="0" w:color="000000"/>
              <w:bottom w:val="nil"/>
            </w:tcBorders>
            <w:shd w:val="clear" w:color="auto" w:fill="000000"/>
            <w:hideMark/>
          </w:tcPr>
          <w:p w14:paraId="33C52D36"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995DA3" w14:paraId="23959305" w14:textId="77777777" w:rsidTr="00D57B01">
        <w:trPr>
          <w:trHeight w:val="379"/>
        </w:trPr>
        <w:tc>
          <w:tcPr>
            <w:tcW w:w="10105" w:type="dxa"/>
            <w:tcBorders>
              <w:top w:val="single" w:sz="8" w:space="0" w:color="000000"/>
              <w:bottom w:val="single" w:sz="8" w:space="0" w:color="000000"/>
            </w:tcBorders>
            <w:hideMark/>
          </w:tcPr>
          <w:p w14:paraId="58443F47"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D3C765C"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5EA82D22" w14:textId="77777777" w:rsidTr="00D57B01">
        <w:trPr>
          <w:trHeight w:val="2390"/>
        </w:trPr>
        <w:tc>
          <w:tcPr>
            <w:tcW w:w="10105" w:type="dxa"/>
            <w:tcBorders>
              <w:top w:val="nil"/>
            </w:tcBorders>
          </w:tcPr>
          <w:p w14:paraId="3C35FA5D" w14:textId="77777777" w:rsidR="00A94CE3" w:rsidRPr="008F07E3" w:rsidRDefault="00A94CE3" w:rsidP="00D57B01">
            <w:pPr>
              <w:pStyle w:val="NoSpacing"/>
              <w:rPr>
                <w:rFonts w:ascii="Times New Roman" w:hAnsi="Times New Roman" w:cs="Times New Roman"/>
                <w:color w:val="080C0C"/>
              </w:rPr>
            </w:pPr>
          </w:p>
          <w:p w14:paraId="7DD2899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Mësimi</w:t>
            </w:r>
          </w:p>
          <w:p w14:paraId="10F459F8" w14:textId="77777777" w:rsidR="00A94CE3" w:rsidRPr="00BF0891" w:rsidRDefault="00A94CE3" w:rsidP="00D57B01">
            <w:pPr>
              <w:pStyle w:val="NoSpacing"/>
              <w:rPr>
                <w:rFonts w:ascii="Times New Roman" w:hAnsi="Times New Roman" w:cs="Times New Roman"/>
                <w:color w:val="080C0C"/>
                <w:lang w:val="it-IT"/>
              </w:rPr>
            </w:pPr>
          </w:p>
          <w:p w14:paraId="092C2DE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Fusha kurrikulare: Matematikë</w:t>
            </w:r>
          </w:p>
          <w:p w14:paraId="7EEAA4BA"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Lënda: Matematikë</w:t>
            </w:r>
          </w:p>
          <w:p w14:paraId="0ABE664A"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Shkalla e kurrikulës: 2</w:t>
            </w:r>
            <w:r w:rsidRPr="00BF0891">
              <w:rPr>
                <w:rFonts w:ascii="Times New Roman" w:hAnsi="Times New Roman" w:cs="Times New Roman"/>
                <w:color w:val="080C0C"/>
                <w:lang w:val="it-IT"/>
              </w:rPr>
              <w:tab/>
              <w:t>Klasa: III</w:t>
            </w:r>
          </w:p>
          <w:p w14:paraId="4566DBF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Tema: Thyesat</w:t>
            </w:r>
          </w:p>
          <w:p w14:paraId="16110CE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temës:</w:t>
            </w:r>
          </w:p>
          <w:p w14:paraId="272833D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Cakton pjesën e një tërësie;</w:t>
            </w:r>
          </w:p>
          <w:p w14:paraId="4C5A5F2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Zgjidh problema të thjeshta bazuar në modelet e paraqitura;</w:t>
            </w:r>
          </w:p>
          <w:p w14:paraId="4200578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Demonstron shkathtësi dhe shprehi në zgjidhje të problemave.</w:t>
            </w:r>
          </w:p>
          <w:p w14:paraId="222A5DB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për kompetencat kryesore të shkallës: I.5, ; II.4 ; III.2.</w:t>
            </w:r>
          </w:p>
          <w:p w14:paraId="4E58F0A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e fushës së kurrikulës: 1.5; 2.4; 3.2.</w:t>
            </w:r>
          </w:p>
          <w:p w14:paraId="4514BD43" w14:textId="77777777" w:rsidR="00A94CE3" w:rsidRPr="00BF0891" w:rsidRDefault="00A94CE3" w:rsidP="00D57B01">
            <w:pPr>
              <w:pStyle w:val="NoSpacing"/>
              <w:rPr>
                <w:rFonts w:ascii="Times New Roman" w:hAnsi="Times New Roman" w:cs="Times New Roman"/>
                <w:color w:val="080C0C"/>
                <w:lang w:val="it-IT"/>
              </w:rPr>
            </w:pPr>
          </w:p>
          <w:p w14:paraId="47AD8C9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Njësia mësimore: Zbritja e thyesave me emërues të njëjtë</w:t>
            </w:r>
          </w:p>
          <w:p w14:paraId="67F6F06A"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orës mësimore:</w:t>
            </w:r>
          </w:p>
          <w:p w14:paraId="07720CDF"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Paraqet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përmes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vizatimit</w:t>
            </w:r>
            <w:proofErr w:type="spellEnd"/>
            <w:r w:rsidRPr="008F07E3">
              <w:rPr>
                <w:rFonts w:ascii="Times New Roman" w:hAnsi="Times New Roman" w:cs="Times New Roman"/>
                <w:color w:val="080C0C"/>
              </w:rPr>
              <w:t>;</w:t>
            </w:r>
          </w:p>
          <w:p w14:paraId="3D646BE0"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ndryshimin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thyesave</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emërues</w:t>
            </w:r>
            <w:proofErr w:type="spellEnd"/>
            <w:r w:rsidRPr="008F07E3">
              <w:rPr>
                <w:rFonts w:ascii="Times New Roman" w:hAnsi="Times New Roman" w:cs="Times New Roman"/>
                <w:color w:val="080C0C"/>
              </w:rPr>
              <w:t xml:space="preserve"> </w:t>
            </w:r>
            <w:proofErr w:type="spellStart"/>
            <w:proofErr w:type="gram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njejtë</w:t>
            </w:r>
            <w:proofErr w:type="spellEnd"/>
            <w:proofErr w:type="gramEnd"/>
            <w:r w:rsidRPr="008F07E3">
              <w:rPr>
                <w:rFonts w:ascii="Times New Roman" w:hAnsi="Times New Roman" w:cs="Times New Roman"/>
                <w:color w:val="080C0C"/>
              </w:rPr>
              <w:t>;</w:t>
            </w:r>
          </w:p>
          <w:p w14:paraId="508B584D"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ndyshimin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sipas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modelit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thyesor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modelit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tjetër</w:t>
            </w:r>
            <w:proofErr w:type="spellEnd"/>
            <w:r w:rsidRPr="008F07E3">
              <w:rPr>
                <w:rFonts w:ascii="Times New Roman" w:hAnsi="Times New Roman" w:cs="Times New Roman"/>
                <w:color w:val="080C0C"/>
              </w:rPr>
              <w:t>.</w:t>
            </w:r>
          </w:p>
          <w:p w14:paraId="0CC75958"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56BB308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Burimet, mjetet e konkretizimit dhe materialet mësimore:</w:t>
            </w:r>
          </w:p>
          <w:p w14:paraId="66408CC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Lidhja me lëndët e tjera mësimore dhe/apo me çështjet ndërkurrikulare dhe situatat jetësore:</w:t>
            </w:r>
          </w:p>
          <w:p w14:paraId="55662FF8"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Gjuhë amtare (shqipe), Edukatë figurative.</w:t>
            </w:r>
          </w:p>
          <w:p w14:paraId="4C4B3055" w14:textId="77777777" w:rsidR="00A94CE3" w:rsidRPr="00BF0891" w:rsidRDefault="00A94CE3" w:rsidP="00D57B01">
            <w:pPr>
              <w:pStyle w:val="NoSpacing"/>
              <w:rPr>
                <w:rFonts w:ascii="Times New Roman" w:hAnsi="Times New Roman" w:cs="Times New Roman"/>
                <w:color w:val="080C0C"/>
                <w:lang w:val="it-IT"/>
              </w:rPr>
            </w:pPr>
          </w:p>
          <w:p w14:paraId="7B8A14A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Parashikimi:</w:t>
            </w:r>
          </w:p>
          <w:p w14:paraId="7B473A7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Përgatitja për të nxënët</w:t>
            </w:r>
          </w:p>
          <w:p w14:paraId="769A9B0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Diskutim i njohurive paraprake</w:t>
            </w:r>
          </w:p>
          <w:p w14:paraId="243962F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Para nxënësve paraqitet një shirit letre i ndarë në 6 pjesë të barabarta. Te shiriti janë ngjyrosur 5 pjesë të cilat kur paraqiten me thyesë tregojnë thyesën 5/6.</w:t>
            </w:r>
          </w:p>
          <w:p w14:paraId="48972D7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Pyeten nxënësit:</w:t>
            </w:r>
          </w:p>
          <w:p w14:paraId="6AB933B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w:t>
            </w:r>
            <w:r w:rsidRPr="00BF0891">
              <w:rPr>
                <w:rFonts w:ascii="Times New Roman" w:hAnsi="Times New Roman" w:cs="Times New Roman"/>
                <w:color w:val="080C0C"/>
                <w:lang w:val="it-IT"/>
              </w:rPr>
              <w:tab/>
              <w:t>A mund ta zvogëlojmë këtë thyesë apo ta zbresim me ndonjë thyesë tjetër? Për të thjeshtuar si mund të ndodhë kjo me një stilolaps vizatohet nga një vijë në dy pjesë të ngjyrosura. Pyeten:</w:t>
            </w:r>
          </w:p>
          <w:p w14:paraId="5E018709" w14:textId="77777777" w:rsidR="00A94CE3"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w:t>
            </w:r>
            <w:r w:rsidRPr="00BF0891">
              <w:rPr>
                <w:rFonts w:ascii="Times New Roman" w:hAnsi="Times New Roman" w:cs="Times New Roman"/>
                <w:color w:val="080C0C"/>
                <w:lang w:val="it-IT"/>
              </w:rPr>
              <w:tab/>
              <w:t>Sa pjesë mbetën tani?</w:t>
            </w:r>
          </w:p>
          <w:p w14:paraId="7BA64DC4" w14:textId="77777777" w:rsidR="00A94CE3" w:rsidRDefault="00A94CE3" w:rsidP="00D57B01">
            <w:pPr>
              <w:pStyle w:val="NoSpacing"/>
              <w:rPr>
                <w:rFonts w:ascii="Times New Roman" w:hAnsi="Times New Roman" w:cs="Times New Roman"/>
                <w:color w:val="080C0C"/>
                <w:lang w:val="it-IT"/>
              </w:rPr>
            </w:pPr>
          </w:p>
          <w:p w14:paraId="36024ED1" w14:textId="77777777" w:rsidR="00A94CE3" w:rsidRDefault="00A94CE3" w:rsidP="00D57B01">
            <w:pPr>
              <w:pStyle w:val="NoSpacing"/>
              <w:rPr>
                <w:rFonts w:ascii="Times New Roman" w:hAnsi="Times New Roman" w:cs="Times New Roman"/>
                <w:color w:val="080C0C"/>
                <w:lang w:val="it-IT"/>
              </w:rPr>
            </w:pPr>
          </w:p>
          <w:p w14:paraId="11967016" w14:textId="77777777" w:rsidR="00A94CE3" w:rsidRDefault="00A94CE3" w:rsidP="00D57B01">
            <w:pPr>
              <w:pStyle w:val="NoSpacing"/>
              <w:rPr>
                <w:rFonts w:ascii="Times New Roman" w:hAnsi="Times New Roman" w:cs="Times New Roman"/>
                <w:color w:val="080C0C"/>
                <w:lang w:val="it-IT"/>
              </w:rPr>
            </w:pPr>
          </w:p>
          <w:p w14:paraId="5356AC65" w14:textId="77777777" w:rsidR="00A94CE3" w:rsidRDefault="00A94CE3" w:rsidP="00D57B01">
            <w:pPr>
              <w:pStyle w:val="NoSpacing"/>
              <w:rPr>
                <w:rFonts w:ascii="Times New Roman" w:hAnsi="Times New Roman" w:cs="Times New Roman"/>
                <w:color w:val="080C0C"/>
                <w:lang w:val="it-IT"/>
              </w:rPr>
            </w:pPr>
          </w:p>
          <w:p w14:paraId="3F20859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5 - 2 = 5-2 = 3 </w:t>
            </w:r>
          </w:p>
          <w:p w14:paraId="5DB0F49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6</w:t>
            </w:r>
            <w:r w:rsidRPr="00BF0891">
              <w:rPr>
                <w:rFonts w:ascii="Times New Roman" w:hAnsi="Times New Roman" w:cs="Times New Roman"/>
                <w:color w:val="080C0C"/>
                <w:lang w:val="it-IT"/>
              </w:rPr>
              <w:tab/>
              <w:t>6</w:t>
            </w:r>
            <w:r w:rsidRPr="00BF0891">
              <w:rPr>
                <w:rFonts w:ascii="Times New Roman" w:hAnsi="Times New Roman" w:cs="Times New Roman"/>
                <w:color w:val="080C0C"/>
                <w:lang w:val="it-IT"/>
              </w:rPr>
              <w:tab/>
              <w:t>6</w:t>
            </w:r>
            <w:r w:rsidRPr="00BF0891">
              <w:rPr>
                <w:rFonts w:ascii="Times New Roman" w:hAnsi="Times New Roman" w:cs="Times New Roman"/>
                <w:color w:val="080C0C"/>
                <w:lang w:val="it-IT"/>
              </w:rPr>
              <w:tab/>
              <w:t>6</w:t>
            </w:r>
          </w:p>
          <w:p w14:paraId="68A390A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Ndërtimi i njohurive: Përpunimi i përmbajtjes Shqyrtim i përbashkët</w:t>
            </w:r>
          </w:p>
          <w:p w14:paraId="65F05989" w14:textId="77777777" w:rsidR="00A94CE3" w:rsidRPr="008F07E3" w:rsidRDefault="00A94CE3" w:rsidP="00D57B01">
            <w:pPr>
              <w:pStyle w:val="NoSpacing"/>
              <w:rPr>
                <w:rFonts w:ascii="Times New Roman" w:hAnsi="Times New Roman" w:cs="Times New Roman"/>
                <w:color w:val="080C0C"/>
              </w:rPr>
            </w:pPr>
            <w:r w:rsidRPr="00BF0891">
              <w:rPr>
                <w:rFonts w:ascii="Times New Roman" w:hAnsi="Times New Roman" w:cs="Times New Roman"/>
                <w:color w:val="080C0C"/>
                <w:lang w:val="it-IT"/>
              </w:rPr>
              <w:t xml:space="preserve">Nxënësit udhëzohen ta lexojnë kërkesën e detyrës 1. Ata duhet t'i vëzhgojnë figurat dhe sipas modelit thyesor të kuptojnë se pjesët e tërësisë mund të zbriten nëse janë të njëjta. </w:t>
            </w:r>
            <w:proofErr w:type="spellStart"/>
            <w:r w:rsidRPr="008F07E3">
              <w:rPr>
                <w:rFonts w:ascii="Times New Roman" w:hAnsi="Times New Roman" w:cs="Times New Roman"/>
                <w:color w:val="080C0C"/>
              </w:rPr>
              <w:t>Atë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çka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shohim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modeli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thyesor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mund</w:t>
            </w:r>
            <w:proofErr w:type="spellEnd"/>
            <w:r w:rsidRPr="008F07E3">
              <w:rPr>
                <w:rFonts w:ascii="Times New Roman" w:hAnsi="Times New Roman" w:cs="Times New Roman"/>
                <w:color w:val="080C0C"/>
              </w:rPr>
              <w:t xml:space="preserve"> ta </w:t>
            </w:r>
            <w:proofErr w:type="spellStart"/>
            <w:r w:rsidRPr="008F07E3">
              <w:rPr>
                <w:rFonts w:ascii="Times New Roman" w:hAnsi="Times New Roman" w:cs="Times New Roman"/>
                <w:color w:val="080C0C"/>
              </w:rPr>
              <w:t>paraqesim</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mënyrën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tjetër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Bazuar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dyja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mënyrat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përfundojmë</w:t>
            </w:r>
            <w:proofErr w:type="spellEnd"/>
            <w:r w:rsidRPr="008F07E3">
              <w:rPr>
                <w:rFonts w:ascii="Times New Roman" w:hAnsi="Times New Roman" w:cs="Times New Roman"/>
                <w:color w:val="080C0C"/>
              </w:rPr>
              <w:t xml:space="preserve"> se:</w:t>
            </w:r>
          </w:p>
          <w:p w14:paraId="50A7CFEF"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Zbritja</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thyesave</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emërues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njëjtë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bëhet</w:t>
            </w:r>
            <w:proofErr w:type="spellEnd"/>
            <w:r w:rsidRPr="008F07E3">
              <w:rPr>
                <w:rFonts w:ascii="Times New Roman" w:hAnsi="Times New Roman" w:cs="Times New Roman"/>
                <w:color w:val="080C0C"/>
              </w:rPr>
              <w:t xml:space="preserve"> duke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zbritur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numëruesit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duke </w:t>
            </w:r>
            <w:proofErr w:type="spellStart"/>
            <w:r w:rsidRPr="008F07E3">
              <w:rPr>
                <w:rFonts w:ascii="Times New Roman" w:hAnsi="Times New Roman" w:cs="Times New Roman"/>
                <w:color w:val="080C0C"/>
              </w:rPr>
              <w:t>përshkruar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emëruesit</w:t>
            </w:r>
            <w:proofErr w:type="spellEnd"/>
            <w:r w:rsidRPr="008F07E3">
              <w:rPr>
                <w:rFonts w:ascii="Times New Roman" w:hAnsi="Times New Roman" w:cs="Times New Roman"/>
                <w:color w:val="080C0C"/>
              </w:rPr>
              <w:t>.</w:t>
            </w:r>
          </w:p>
          <w:p w14:paraId="50E0E4A2"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4 - 3 = 4-3 = 1 </w:t>
            </w:r>
          </w:p>
          <w:p w14:paraId="5EAFE86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5</w:t>
            </w:r>
            <w:r w:rsidRPr="00BF0891">
              <w:rPr>
                <w:rFonts w:ascii="Times New Roman" w:hAnsi="Times New Roman" w:cs="Times New Roman"/>
                <w:color w:val="080C0C"/>
                <w:lang w:val="it-IT"/>
              </w:rPr>
              <w:tab/>
              <w:t>5</w:t>
            </w:r>
            <w:r w:rsidRPr="00BF0891">
              <w:rPr>
                <w:rFonts w:ascii="Times New Roman" w:hAnsi="Times New Roman" w:cs="Times New Roman"/>
                <w:color w:val="080C0C"/>
                <w:lang w:val="it-IT"/>
              </w:rPr>
              <w:tab/>
              <w:t>5</w:t>
            </w:r>
            <w:r w:rsidRPr="00BF0891">
              <w:rPr>
                <w:rFonts w:ascii="Times New Roman" w:hAnsi="Times New Roman" w:cs="Times New Roman"/>
                <w:color w:val="080C0C"/>
                <w:lang w:val="it-IT"/>
              </w:rPr>
              <w:tab/>
              <w:t>5</w:t>
            </w:r>
          </w:p>
          <w:p w14:paraId="1D73912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lastRenderedPageBreak/>
              <w:t>Detyra 2. Lexohet kërkesa e detyrës. Vëzhgohet boshti numerik i cili është ndarë në tetë pjesë të barabarta, duke formuar thyesën 2/2.</w:t>
            </w:r>
          </w:p>
          <w:p w14:paraId="759582C6" w14:textId="77777777" w:rsidR="00A94CE3" w:rsidRPr="00BF0891" w:rsidRDefault="00A94CE3" w:rsidP="00D57B01">
            <w:pPr>
              <w:pStyle w:val="NoSpacing"/>
              <w:rPr>
                <w:rFonts w:ascii="Times New Roman" w:hAnsi="Times New Roman" w:cs="Times New Roman"/>
                <w:color w:val="080C0C"/>
                <w:lang w:val="it-IT"/>
              </w:rPr>
            </w:pPr>
          </w:p>
          <w:p w14:paraId="03C6E9C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Çdo hapësirë është 1/2 e boshtit. Në vendin ku fillon shigjeta ndodhet thyesa e parë e cila zbritet për aq hapësira sa kalon shigjeta. Fitohen barazimet:</w:t>
            </w:r>
          </w:p>
          <w:p w14:paraId="010451B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 </w:t>
            </w:r>
          </w:p>
          <w:p w14:paraId="1DBE9C3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5 - 3 = 2 </w:t>
            </w:r>
          </w:p>
          <w:p w14:paraId="347BA43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 </w:t>
            </w:r>
          </w:p>
          <w:p w14:paraId="0657230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dhe</w:t>
            </w:r>
          </w:p>
          <w:p w14:paraId="57E8050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 </w:t>
            </w:r>
          </w:p>
          <w:p w14:paraId="7B166759"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4  -  4 = 0 = 0</w:t>
            </w:r>
          </w:p>
          <w:p w14:paraId="2587BC8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 </w:t>
            </w:r>
          </w:p>
          <w:p w14:paraId="6357DF1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8</w:t>
            </w:r>
            <w:r w:rsidRPr="00BF0891">
              <w:rPr>
                <w:rFonts w:ascii="Times New Roman" w:hAnsi="Times New Roman" w:cs="Times New Roman"/>
                <w:color w:val="080C0C"/>
                <w:lang w:val="it-IT"/>
              </w:rPr>
              <w:tab/>
              <w:t>8</w:t>
            </w:r>
            <w:r w:rsidRPr="00BF0891">
              <w:rPr>
                <w:rFonts w:ascii="Times New Roman" w:hAnsi="Times New Roman" w:cs="Times New Roman"/>
                <w:color w:val="080C0C"/>
                <w:lang w:val="it-IT"/>
              </w:rPr>
              <w:tab/>
              <w:t>8</w:t>
            </w:r>
          </w:p>
          <w:p w14:paraId="3D16EFC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Përforcimi:</w:t>
            </w:r>
          </w:p>
          <w:p w14:paraId="33F90DB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 </w:t>
            </w:r>
          </w:p>
          <w:p w14:paraId="748F10D2"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8</w:t>
            </w:r>
            <w:r w:rsidRPr="00BF0891">
              <w:rPr>
                <w:rFonts w:ascii="Times New Roman" w:hAnsi="Times New Roman" w:cs="Times New Roman"/>
                <w:color w:val="080C0C"/>
                <w:lang w:val="it-IT"/>
              </w:rPr>
              <w:tab/>
              <w:t>8</w:t>
            </w:r>
            <w:r w:rsidRPr="00BF0891">
              <w:rPr>
                <w:rFonts w:ascii="Times New Roman" w:hAnsi="Times New Roman" w:cs="Times New Roman"/>
                <w:color w:val="080C0C"/>
                <w:lang w:val="it-IT"/>
              </w:rPr>
              <w:tab/>
              <w:t>8</w:t>
            </w:r>
          </w:p>
          <w:p w14:paraId="2F853A1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 </w:t>
            </w:r>
          </w:p>
          <w:p w14:paraId="2512F45A"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Konsolidimi i të nxënit</w:t>
            </w:r>
          </w:p>
          <w:p w14:paraId="6334F2AA"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Lapsat në mes</w:t>
            </w:r>
          </w:p>
          <w:p w14:paraId="014E590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Nxënësve u shpërndahet një fletë pune me pesë detyra, në të cilat duhet të llogarisin ndryshimin e thyesave me emëues të njëjtë.</w:t>
            </w:r>
          </w:p>
          <w:p w14:paraId="35B9F8E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Pas përfundimit, nga grupi tërhiqet një laps dhe nxënësi përgjegjës tregon zgjidhjen e detyrës përkatëse.</w:t>
            </w:r>
          </w:p>
          <w:p w14:paraId="3A8F42FD" w14:textId="77777777" w:rsidR="00A94CE3" w:rsidRPr="00BF0891" w:rsidRDefault="00A94CE3" w:rsidP="00D57B01">
            <w:pPr>
              <w:pStyle w:val="NoSpacing"/>
              <w:rPr>
                <w:rFonts w:ascii="Times New Roman" w:hAnsi="Times New Roman" w:cs="Times New Roman"/>
                <w:color w:val="080C0C"/>
                <w:lang w:val="it-IT"/>
              </w:rPr>
            </w:pPr>
          </w:p>
          <w:p w14:paraId="2509AD4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Nxënësit vlerësohen për saktësinë në paraqitjen e thyesave përmes vizatimit, njehsimin e ndryshimit të thyesave me emërues të njëjtë.</w:t>
            </w:r>
          </w:p>
          <w:p w14:paraId="7F48DCD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Detyrë:</w:t>
            </w:r>
          </w:p>
          <w:p w14:paraId="294E48AE" w14:textId="77777777" w:rsidR="00A94CE3"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Zgjidhen katër detyra në lidhje me ndryshimin e thyesave me emërues të njëjtë.</w:t>
            </w:r>
          </w:p>
          <w:p w14:paraId="3B4703D1" w14:textId="77777777" w:rsidR="00A94CE3" w:rsidRDefault="00A94CE3" w:rsidP="00D57B01">
            <w:pPr>
              <w:pStyle w:val="NoSpacing"/>
              <w:rPr>
                <w:rFonts w:ascii="Times New Roman" w:hAnsi="Times New Roman" w:cs="Times New Roman"/>
                <w:color w:val="080C0C"/>
                <w:lang w:val="it-IT"/>
              </w:rPr>
            </w:pPr>
          </w:p>
          <w:p w14:paraId="2E6A4324" w14:textId="77777777" w:rsidR="00A94CE3" w:rsidRDefault="00A94CE3" w:rsidP="00D57B01">
            <w:pPr>
              <w:pStyle w:val="NoSpacing"/>
              <w:rPr>
                <w:rFonts w:ascii="Times New Roman" w:hAnsi="Times New Roman" w:cs="Times New Roman"/>
                <w:color w:val="080C0C"/>
                <w:lang w:val="it-IT"/>
              </w:rPr>
            </w:pPr>
          </w:p>
          <w:p w14:paraId="3D9E8A3B" w14:textId="77777777" w:rsidR="00A94CE3" w:rsidRDefault="00A94CE3" w:rsidP="00D57B01">
            <w:pPr>
              <w:pStyle w:val="NoSpacing"/>
              <w:rPr>
                <w:rFonts w:ascii="Times New Roman" w:hAnsi="Times New Roman" w:cs="Times New Roman"/>
                <w:color w:val="080C0C"/>
                <w:lang w:val="it-IT"/>
              </w:rPr>
            </w:pPr>
          </w:p>
          <w:p w14:paraId="0629BE39" w14:textId="77777777" w:rsidR="00A94CE3" w:rsidRDefault="00A94CE3" w:rsidP="00D57B01">
            <w:pPr>
              <w:pStyle w:val="NoSpacing"/>
              <w:rPr>
                <w:rFonts w:ascii="Times New Roman" w:hAnsi="Times New Roman" w:cs="Times New Roman"/>
                <w:color w:val="080C0C"/>
                <w:lang w:val="it-IT"/>
              </w:rPr>
            </w:pPr>
          </w:p>
          <w:p w14:paraId="0A733A72" w14:textId="77777777" w:rsidR="00A94CE3" w:rsidRDefault="00A94CE3" w:rsidP="00D57B01">
            <w:pPr>
              <w:pStyle w:val="NoSpacing"/>
              <w:rPr>
                <w:rFonts w:ascii="Times New Roman" w:hAnsi="Times New Roman" w:cs="Times New Roman"/>
                <w:color w:val="080C0C"/>
                <w:lang w:val="it-IT"/>
              </w:rPr>
            </w:pPr>
          </w:p>
          <w:p w14:paraId="0195E190" w14:textId="77777777" w:rsidR="00A94CE3" w:rsidRDefault="00A94CE3" w:rsidP="00D57B01">
            <w:pPr>
              <w:pStyle w:val="NoSpacing"/>
              <w:rPr>
                <w:rFonts w:ascii="Times New Roman" w:hAnsi="Times New Roman" w:cs="Times New Roman"/>
                <w:color w:val="080C0C"/>
                <w:lang w:val="it-IT"/>
              </w:rPr>
            </w:pPr>
          </w:p>
          <w:p w14:paraId="6DFB02FD" w14:textId="77777777" w:rsidR="00A94CE3" w:rsidRDefault="00A94CE3" w:rsidP="00D57B01">
            <w:pPr>
              <w:pStyle w:val="NoSpacing"/>
              <w:rPr>
                <w:rFonts w:ascii="Times New Roman" w:hAnsi="Times New Roman" w:cs="Times New Roman"/>
                <w:color w:val="080C0C"/>
                <w:lang w:val="it-IT"/>
              </w:rPr>
            </w:pPr>
          </w:p>
          <w:p w14:paraId="51AE8E29" w14:textId="77777777" w:rsidR="00A94CE3" w:rsidRDefault="00A94CE3" w:rsidP="00D57B01">
            <w:pPr>
              <w:pStyle w:val="NoSpacing"/>
              <w:rPr>
                <w:rFonts w:ascii="Times New Roman" w:hAnsi="Times New Roman" w:cs="Times New Roman"/>
                <w:color w:val="080C0C"/>
                <w:lang w:val="it-IT"/>
              </w:rPr>
            </w:pPr>
          </w:p>
          <w:p w14:paraId="30908FA4" w14:textId="77777777" w:rsidR="00A94CE3" w:rsidRDefault="00A94CE3" w:rsidP="00D57B01">
            <w:pPr>
              <w:pStyle w:val="NoSpacing"/>
              <w:rPr>
                <w:rFonts w:ascii="Times New Roman" w:hAnsi="Times New Roman" w:cs="Times New Roman"/>
                <w:color w:val="080C0C"/>
                <w:lang w:val="it-IT"/>
              </w:rPr>
            </w:pPr>
          </w:p>
          <w:p w14:paraId="34E34AC4" w14:textId="77777777" w:rsidR="00A94CE3" w:rsidRDefault="00A94CE3" w:rsidP="00D57B01">
            <w:pPr>
              <w:pStyle w:val="NoSpacing"/>
              <w:rPr>
                <w:rFonts w:ascii="Times New Roman" w:hAnsi="Times New Roman" w:cs="Times New Roman"/>
                <w:color w:val="080C0C"/>
                <w:lang w:val="it-IT"/>
              </w:rPr>
            </w:pPr>
          </w:p>
          <w:p w14:paraId="0EB7FFEC" w14:textId="77777777" w:rsidR="00A94CE3" w:rsidRDefault="00A94CE3" w:rsidP="00D57B01">
            <w:pPr>
              <w:pStyle w:val="NoSpacing"/>
              <w:rPr>
                <w:rFonts w:ascii="Times New Roman" w:hAnsi="Times New Roman" w:cs="Times New Roman"/>
                <w:color w:val="080C0C"/>
                <w:lang w:val="it-IT"/>
              </w:rPr>
            </w:pPr>
          </w:p>
          <w:p w14:paraId="43E1B57C" w14:textId="77777777" w:rsidR="00A94CE3" w:rsidRDefault="00A94CE3" w:rsidP="00D57B01">
            <w:pPr>
              <w:pStyle w:val="NoSpacing"/>
              <w:rPr>
                <w:rFonts w:ascii="Times New Roman" w:hAnsi="Times New Roman" w:cs="Times New Roman"/>
                <w:color w:val="080C0C"/>
                <w:lang w:val="it-IT"/>
              </w:rPr>
            </w:pPr>
          </w:p>
          <w:p w14:paraId="44FC2B17" w14:textId="77777777" w:rsidR="00A94CE3" w:rsidRDefault="00A94CE3" w:rsidP="00D57B01">
            <w:pPr>
              <w:pStyle w:val="NoSpacing"/>
              <w:rPr>
                <w:rFonts w:ascii="Times New Roman" w:hAnsi="Times New Roman" w:cs="Times New Roman"/>
                <w:color w:val="080C0C"/>
                <w:lang w:val="it-IT"/>
              </w:rPr>
            </w:pPr>
          </w:p>
          <w:p w14:paraId="190DF16B" w14:textId="77777777" w:rsidR="00A94CE3" w:rsidRDefault="00A94CE3" w:rsidP="00D57B01">
            <w:pPr>
              <w:pStyle w:val="NoSpacing"/>
              <w:rPr>
                <w:rFonts w:ascii="Times New Roman" w:hAnsi="Times New Roman" w:cs="Times New Roman"/>
                <w:color w:val="080C0C"/>
                <w:lang w:val="it-IT"/>
              </w:rPr>
            </w:pPr>
          </w:p>
          <w:p w14:paraId="46F3441A" w14:textId="77777777" w:rsidR="00A94CE3" w:rsidRDefault="00A94CE3" w:rsidP="00D57B01">
            <w:pPr>
              <w:pStyle w:val="NoSpacing"/>
              <w:rPr>
                <w:rFonts w:ascii="Times New Roman" w:hAnsi="Times New Roman" w:cs="Times New Roman"/>
                <w:color w:val="080C0C"/>
                <w:lang w:val="it-IT"/>
              </w:rPr>
            </w:pPr>
          </w:p>
          <w:p w14:paraId="7D88760E" w14:textId="77777777" w:rsidR="00A94CE3" w:rsidRDefault="00A94CE3" w:rsidP="00D57B01">
            <w:pPr>
              <w:pStyle w:val="NoSpacing"/>
              <w:rPr>
                <w:rFonts w:ascii="Times New Roman" w:hAnsi="Times New Roman" w:cs="Times New Roman"/>
                <w:color w:val="080C0C"/>
                <w:lang w:val="it-IT"/>
              </w:rPr>
            </w:pPr>
          </w:p>
          <w:p w14:paraId="7725E467" w14:textId="77777777" w:rsidR="00A94CE3" w:rsidRDefault="00A94CE3" w:rsidP="00D57B01">
            <w:pPr>
              <w:pStyle w:val="NoSpacing"/>
              <w:rPr>
                <w:rFonts w:ascii="Times New Roman" w:hAnsi="Times New Roman" w:cs="Times New Roman"/>
                <w:color w:val="080C0C"/>
                <w:lang w:val="it-IT"/>
              </w:rPr>
            </w:pPr>
          </w:p>
          <w:p w14:paraId="03B84439" w14:textId="77777777" w:rsidR="00A94CE3" w:rsidRDefault="00A94CE3" w:rsidP="00D57B01">
            <w:pPr>
              <w:pStyle w:val="NoSpacing"/>
              <w:rPr>
                <w:rFonts w:ascii="Times New Roman" w:hAnsi="Times New Roman" w:cs="Times New Roman"/>
                <w:color w:val="080C0C"/>
                <w:lang w:val="it-IT"/>
              </w:rPr>
            </w:pPr>
          </w:p>
          <w:p w14:paraId="4F1DFB79" w14:textId="77777777" w:rsidR="00A94CE3" w:rsidRDefault="00A94CE3" w:rsidP="00D57B01">
            <w:pPr>
              <w:pStyle w:val="NoSpacing"/>
              <w:rPr>
                <w:rFonts w:ascii="Times New Roman" w:hAnsi="Times New Roman" w:cs="Times New Roman"/>
                <w:color w:val="080C0C"/>
                <w:lang w:val="it-IT"/>
              </w:rPr>
            </w:pPr>
          </w:p>
          <w:p w14:paraId="4C4536B6" w14:textId="77777777" w:rsidR="00A94CE3" w:rsidRDefault="00A94CE3" w:rsidP="00D57B01">
            <w:pPr>
              <w:pStyle w:val="NoSpacing"/>
              <w:rPr>
                <w:rFonts w:ascii="Times New Roman" w:hAnsi="Times New Roman" w:cs="Times New Roman"/>
                <w:color w:val="080C0C"/>
                <w:lang w:val="it-IT"/>
              </w:rPr>
            </w:pPr>
          </w:p>
          <w:p w14:paraId="1650B139" w14:textId="77777777" w:rsidR="00A94CE3" w:rsidRDefault="00A94CE3" w:rsidP="00D57B01">
            <w:pPr>
              <w:pStyle w:val="NoSpacing"/>
              <w:rPr>
                <w:rFonts w:ascii="Times New Roman" w:hAnsi="Times New Roman" w:cs="Times New Roman"/>
                <w:color w:val="080C0C"/>
                <w:lang w:val="it-IT"/>
              </w:rPr>
            </w:pPr>
          </w:p>
          <w:p w14:paraId="30AB87AA" w14:textId="77777777" w:rsidR="00A94CE3" w:rsidRDefault="00A94CE3" w:rsidP="00D57B01">
            <w:pPr>
              <w:pStyle w:val="NoSpacing"/>
              <w:rPr>
                <w:rFonts w:ascii="Times New Roman" w:hAnsi="Times New Roman" w:cs="Times New Roman"/>
                <w:color w:val="080C0C"/>
                <w:lang w:val="it-IT"/>
              </w:rPr>
            </w:pPr>
          </w:p>
          <w:p w14:paraId="3F8041D3" w14:textId="77777777" w:rsidR="00A94CE3" w:rsidRDefault="00A94CE3" w:rsidP="00D57B01">
            <w:pPr>
              <w:pStyle w:val="NoSpacing"/>
              <w:rPr>
                <w:rFonts w:ascii="Times New Roman" w:hAnsi="Times New Roman" w:cs="Times New Roman"/>
                <w:color w:val="080C0C"/>
                <w:lang w:val="it-IT"/>
              </w:rPr>
            </w:pPr>
          </w:p>
          <w:p w14:paraId="366A16EA" w14:textId="77777777" w:rsidR="00A94CE3" w:rsidRDefault="00A94CE3" w:rsidP="00D57B01">
            <w:pPr>
              <w:pStyle w:val="NoSpacing"/>
              <w:rPr>
                <w:rFonts w:ascii="Times New Roman" w:hAnsi="Times New Roman" w:cs="Times New Roman"/>
                <w:color w:val="080C0C"/>
                <w:lang w:val="it-IT"/>
              </w:rPr>
            </w:pPr>
          </w:p>
          <w:p w14:paraId="1EFDF1FE" w14:textId="77777777" w:rsidR="00A94CE3" w:rsidRDefault="00A94CE3" w:rsidP="00D57B01">
            <w:pPr>
              <w:pStyle w:val="NoSpacing"/>
              <w:rPr>
                <w:rFonts w:ascii="Times New Roman" w:hAnsi="Times New Roman" w:cs="Times New Roman"/>
                <w:color w:val="080C0C"/>
                <w:lang w:val="it-IT"/>
              </w:rPr>
            </w:pPr>
          </w:p>
          <w:p w14:paraId="0F394EBB" w14:textId="77777777" w:rsidR="00A94CE3" w:rsidRDefault="00A94CE3" w:rsidP="00D57B01">
            <w:pPr>
              <w:pStyle w:val="NoSpacing"/>
              <w:rPr>
                <w:rFonts w:ascii="Times New Roman" w:hAnsi="Times New Roman" w:cs="Times New Roman"/>
                <w:color w:val="080C0C"/>
                <w:lang w:val="it-IT"/>
              </w:rPr>
            </w:pPr>
          </w:p>
          <w:p w14:paraId="248E0AEA" w14:textId="77777777" w:rsidR="00A94CE3" w:rsidRDefault="00A94CE3" w:rsidP="00D57B01">
            <w:pPr>
              <w:pStyle w:val="NoSpacing"/>
              <w:rPr>
                <w:rFonts w:ascii="Times New Roman" w:hAnsi="Times New Roman" w:cs="Times New Roman"/>
                <w:color w:val="080C0C"/>
                <w:lang w:val="it-IT"/>
              </w:rPr>
            </w:pPr>
          </w:p>
          <w:p w14:paraId="78458893" w14:textId="77777777" w:rsidR="00A94CE3" w:rsidRDefault="00A94CE3" w:rsidP="00D57B01">
            <w:pPr>
              <w:pStyle w:val="NoSpacing"/>
              <w:rPr>
                <w:rFonts w:ascii="Times New Roman" w:hAnsi="Times New Roman" w:cs="Times New Roman"/>
                <w:color w:val="080C0C"/>
                <w:lang w:val="it-IT"/>
              </w:rPr>
            </w:pPr>
          </w:p>
          <w:p w14:paraId="1E9559E1" w14:textId="77777777" w:rsidR="00A94CE3" w:rsidRDefault="00A94CE3" w:rsidP="00D57B01">
            <w:pPr>
              <w:pStyle w:val="NoSpacing"/>
              <w:rPr>
                <w:rFonts w:ascii="Times New Roman" w:hAnsi="Times New Roman" w:cs="Times New Roman"/>
                <w:color w:val="080C0C"/>
                <w:lang w:val="it-IT"/>
              </w:rPr>
            </w:pPr>
          </w:p>
          <w:p w14:paraId="62A5C48F" w14:textId="77777777" w:rsidR="00A94CE3" w:rsidRDefault="00A94CE3" w:rsidP="00D57B01">
            <w:pPr>
              <w:pStyle w:val="NoSpacing"/>
              <w:rPr>
                <w:rFonts w:ascii="Times New Roman" w:hAnsi="Times New Roman" w:cs="Times New Roman"/>
                <w:color w:val="080C0C"/>
                <w:lang w:val="it-IT"/>
              </w:rPr>
            </w:pPr>
          </w:p>
          <w:p w14:paraId="0C728828" w14:textId="77777777" w:rsidR="00A94CE3" w:rsidRDefault="00A94CE3" w:rsidP="00D57B01">
            <w:pPr>
              <w:pStyle w:val="NoSpacing"/>
              <w:rPr>
                <w:rFonts w:ascii="Times New Roman" w:hAnsi="Times New Roman" w:cs="Times New Roman"/>
                <w:color w:val="080C0C"/>
                <w:lang w:val="it-IT"/>
              </w:rPr>
            </w:pPr>
          </w:p>
          <w:p w14:paraId="20DE10B8" w14:textId="77777777" w:rsidR="00A94CE3" w:rsidRDefault="00A94CE3" w:rsidP="00D57B01">
            <w:pPr>
              <w:pStyle w:val="NoSpacing"/>
              <w:rPr>
                <w:rFonts w:ascii="Times New Roman" w:hAnsi="Times New Roman" w:cs="Times New Roman"/>
                <w:color w:val="080C0C"/>
                <w:lang w:val="it-IT"/>
              </w:rPr>
            </w:pPr>
          </w:p>
          <w:p w14:paraId="02342070" w14:textId="77777777" w:rsidR="00A94CE3" w:rsidRDefault="00A94CE3" w:rsidP="00D57B01">
            <w:pPr>
              <w:pStyle w:val="NoSpacing"/>
              <w:rPr>
                <w:rFonts w:ascii="Times New Roman" w:hAnsi="Times New Roman" w:cs="Times New Roman"/>
                <w:color w:val="080C0C"/>
                <w:lang w:val="it-IT"/>
              </w:rPr>
            </w:pPr>
          </w:p>
          <w:p w14:paraId="24CD2801" w14:textId="77777777" w:rsidR="00A94CE3" w:rsidRDefault="00A94CE3" w:rsidP="00D57B01">
            <w:pPr>
              <w:pStyle w:val="NoSpacing"/>
              <w:rPr>
                <w:rFonts w:ascii="Times New Roman" w:hAnsi="Times New Roman" w:cs="Times New Roman"/>
                <w:color w:val="080C0C"/>
                <w:lang w:val="it-IT"/>
              </w:rPr>
            </w:pPr>
          </w:p>
          <w:p w14:paraId="6D84747F" w14:textId="77777777" w:rsidR="00A94CE3" w:rsidRDefault="00A94CE3" w:rsidP="00D57B01">
            <w:pPr>
              <w:pStyle w:val="NoSpacing"/>
              <w:rPr>
                <w:rFonts w:ascii="Times New Roman" w:hAnsi="Times New Roman" w:cs="Times New Roman"/>
                <w:color w:val="080C0C"/>
                <w:lang w:val="it-IT"/>
              </w:rPr>
            </w:pPr>
          </w:p>
          <w:p w14:paraId="0D761D95" w14:textId="77777777" w:rsidR="00A94CE3" w:rsidRDefault="00A94CE3" w:rsidP="00D57B01">
            <w:pPr>
              <w:pStyle w:val="NoSpacing"/>
              <w:rPr>
                <w:rFonts w:ascii="Times New Roman" w:hAnsi="Times New Roman" w:cs="Times New Roman"/>
                <w:color w:val="080C0C"/>
                <w:lang w:val="it-IT"/>
              </w:rPr>
            </w:pPr>
          </w:p>
          <w:p w14:paraId="075990E8" w14:textId="77777777" w:rsidR="00A94CE3" w:rsidRDefault="00A94CE3" w:rsidP="00D57B01">
            <w:pPr>
              <w:pStyle w:val="NoSpacing"/>
              <w:rPr>
                <w:rFonts w:ascii="Times New Roman" w:hAnsi="Times New Roman" w:cs="Times New Roman"/>
                <w:color w:val="080C0C"/>
                <w:lang w:val="it-IT"/>
              </w:rPr>
            </w:pPr>
          </w:p>
          <w:p w14:paraId="1218DB77" w14:textId="77777777" w:rsidR="00A94CE3" w:rsidRPr="004A6DEB" w:rsidRDefault="00A94CE3" w:rsidP="00D57B01">
            <w:pPr>
              <w:pStyle w:val="NoSpacing"/>
              <w:rPr>
                <w:rFonts w:ascii="Times New Roman" w:hAnsi="Times New Roman" w:cs="Times New Roman"/>
                <w:color w:val="080C0C"/>
                <w:lang w:val="it-IT"/>
              </w:rPr>
            </w:pPr>
          </w:p>
        </w:tc>
      </w:tr>
    </w:tbl>
    <w:p w14:paraId="74D86770"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376BB434" w14:textId="77777777" w:rsidTr="00D57B01">
        <w:trPr>
          <w:trHeight w:val="206"/>
        </w:trPr>
        <w:tc>
          <w:tcPr>
            <w:tcW w:w="10105" w:type="dxa"/>
            <w:tcBorders>
              <w:top w:val="single" w:sz="8" w:space="0" w:color="000000"/>
              <w:bottom w:val="nil"/>
            </w:tcBorders>
            <w:shd w:val="clear" w:color="auto" w:fill="000000"/>
            <w:hideMark/>
          </w:tcPr>
          <w:p w14:paraId="2D0517B8"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0F04654D" w14:textId="77777777" w:rsidTr="00D57B01">
        <w:trPr>
          <w:trHeight w:val="379"/>
        </w:trPr>
        <w:tc>
          <w:tcPr>
            <w:tcW w:w="10105" w:type="dxa"/>
            <w:tcBorders>
              <w:top w:val="single" w:sz="8" w:space="0" w:color="000000"/>
              <w:bottom w:val="single" w:sz="8" w:space="0" w:color="000000"/>
            </w:tcBorders>
            <w:hideMark/>
          </w:tcPr>
          <w:p w14:paraId="39ECF7DF"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52EDFCB4"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6DA13597" w14:textId="77777777" w:rsidTr="00D57B01">
        <w:trPr>
          <w:trHeight w:val="2390"/>
        </w:trPr>
        <w:tc>
          <w:tcPr>
            <w:tcW w:w="10105" w:type="dxa"/>
            <w:tcBorders>
              <w:top w:val="nil"/>
            </w:tcBorders>
          </w:tcPr>
          <w:p w14:paraId="36AF01A2" w14:textId="77777777" w:rsidR="00A94CE3" w:rsidRDefault="00A94CE3" w:rsidP="00D57B01">
            <w:pPr>
              <w:pStyle w:val="NoSpacing"/>
              <w:rPr>
                <w:rFonts w:ascii="Times New Roman" w:hAnsi="Times New Roman" w:cs="Times New Roman"/>
                <w:color w:val="080C0C"/>
                <w:lang w:val="it-IT"/>
              </w:rPr>
            </w:pPr>
          </w:p>
          <w:p w14:paraId="72DE6257" w14:textId="77777777" w:rsidR="00A94CE3" w:rsidRDefault="00A94CE3" w:rsidP="00D57B01">
            <w:pPr>
              <w:pStyle w:val="NoSpacing"/>
              <w:rPr>
                <w:rFonts w:ascii="Times New Roman" w:hAnsi="Times New Roman" w:cs="Times New Roman"/>
                <w:color w:val="080C0C"/>
                <w:lang w:val="it-IT"/>
              </w:rPr>
            </w:pPr>
          </w:p>
          <w:p w14:paraId="586F902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Mësimi</w:t>
            </w:r>
          </w:p>
          <w:p w14:paraId="4AFAEFD4" w14:textId="77777777" w:rsidR="00A94CE3" w:rsidRPr="00BF0891" w:rsidRDefault="00A94CE3" w:rsidP="00D57B01">
            <w:pPr>
              <w:pStyle w:val="NoSpacing"/>
              <w:rPr>
                <w:rFonts w:ascii="Times New Roman" w:hAnsi="Times New Roman" w:cs="Times New Roman"/>
                <w:color w:val="080C0C"/>
                <w:lang w:val="it-IT"/>
              </w:rPr>
            </w:pPr>
          </w:p>
          <w:p w14:paraId="17CF7DE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Fusha kurrikulare: Matematikë</w:t>
            </w:r>
          </w:p>
          <w:p w14:paraId="0E1E7B6A"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Lënda: Matematikë</w:t>
            </w:r>
          </w:p>
          <w:p w14:paraId="42713938"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Shkalla e kurrikulës: 2</w:t>
            </w:r>
            <w:r w:rsidRPr="00BF0891">
              <w:rPr>
                <w:rFonts w:ascii="Times New Roman" w:hAnsi="Times New Roman" w:cs="Times New Roman"/>
                <w:color w:val="080C0C"/>
                <w:lang w:val="it-IT"/>
              </w:rPr>
              <w:tab/>
              <w:t>Klasa: III</w:t>
            </w:r>
          </w:p>
          <w:p w14:paraId="0CACFD8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Tema: Thyesat</w:t>
            </w:r>
          </w:p>
          <w:p w14:paraId="6386D1E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temës:</w:t>
            </w:r>
          </w:p>
          <w:p w14:paraId="462F44B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Cakton pjesën e një tërësie;</w:t>
            </w:r>
          </w:p>
          <w:p w14:paraId="1E6AEF8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Zgjidh problema të thjeshta bazuar në modelet e paraqitura;</w:t>
            </w:r>
          </w:p>
          <w:p w14:paraId="0772D9F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Demonstron shkathtësi dhe shprehi në zgjidhje të problemave.</w:t>
            </w:r>
          </w:p>
          <w:p w14:paraId="5C21AC9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për kompetencat kryesore të shkallës: I.5, ; II.4 ; III.2.</w:t>
            </w:r>
          </w:p>
          <w:p w14:paraId="12E78D2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e fushës së kurrikulës: 1.5; 2.4; 3.2.</w:t>
            </w:r>
          </w:p>
          <w:p w14:paraId="581ED8A6" w14:textId="77777777" w:rsidR="00A94CE3" w:rsidRPr="00BF0891" w:rsidRDefault="00A94CE3" w:rsidP="00D57B01">
            <w:pPr>
              <w:pStyle w:val="NoSpacing"/>
              <w:rPr>
                <w:rFonts w:ascii="Times New Roman" w:hAnsi="Times New Roman" w:cs="Times New Roman"/>
                <w:color w:val="080C0C"/>
                <w:lang w:val="it-IT"/>
              </w:rPr>
            </w:pPr>
          </w:p>
          <w:p w14:paraId="326A3D1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Njësia mësimore: Zbritja e thyesave me emërues të njëjtë</w:t>
            </w:r>
          </w:p>
          <w:p w14:paraId="30B6343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orës mësimore:</w:t>
            </w:r>
          </w:p>
          <w:p w14:paraId="58FEA0F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w:t>
            </w:r>
            <w:r w:rsidRPr="00BF0891">
              <w:rPr>
                <w:rFonts w:ascii="Times New Roman" w:hAnsi="Times New Roman" w:cs="Times New Roman"/>
                <w:color w:val="080C0C"/>
                <w:lang w:val="it-IT"/>
              </w:rPr>
              <w:tab/>
              <w:t>Nxënësit vlerësohen për saktësinë në njehsimin e thyesave me emërues të njëjtë, argumentimin e paraqitjes së tyre në bosht numerik dhe gjetjen e ndryshores x në barazimet e dhëna.</w:t>
            </w:r>
          </w:p>
          <w:p w14:paraId="3B71DBED"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1A0EF5C8"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Burimet, mjetet e konkretizimit dhe materialet mësimore:</w:t>
            </w:r>
          </w:p>
          <w:p w14:paraId="4AF7B599"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Lidhja me lëndët e tjera mësimore dhe/apo me çështjet ndërkurrikulare dhe situatat jetësore:</w:t>
            </w:r>
          </w:p>
          <w:p w14:paraId="1BFE9469"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Gjuhë amtare (shqipe), Edukatë figurative.</w:t>
            </w:r>
          </w:p>
          <w:p w14:paraId="10905438" w14:textId="77777777" w:rsidR="00A94CE3" w:rsidRPr="00BF0891" w:rsidRDefault="00A94CE3" w:rsidP="00D57B01">
            <w:pPr>
              <w:pStyle w:val="NoSpacing"/>
              <w:rPr>
                <w:rFonts w:ascii="Times New Roman" w:hAnsi="Times New Roman" w:cs="Times New Roman"/>
                <w:color w:val="080C0C"/>
                <w:lang w:val="it-IT"/>
              </w:rPr>
            </w:pPr>
          </w:p>
          <w:p w14:paraId="0BFB942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Parashikimi:</w:t>
            </w:r>
          </w:p>
          <w:p w14:paraId="4D70662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Përgatitja për të nxënët</w:t>
            </w:r>
          </w:p>
          <w:p w14:paraId="6C0BBDE8"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Shqyrtim i përbashkët</w:t>
            </w:r>
          </w:p>
          <w:p w14:paraId="1981620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Nxënësit udhëzohen që të njehsojnë ndryshimin e dy thyesave me emërues të njëjtë. Pastaj e paraqesin atë në bosht numerik. I shkëmbejnë fletoret dhe secili punon detyrat që ka krijuar shoku/shoqja e bankës. I rikthejnë dhe korrigjojnë punën e njëri-tjetrit.</w:t>
            </w:r>
          </w:p>
          <w:p w14:paraId="139A33A9"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Nxënësit pyeten:</w:t>
            </w:r>
          </w:p>
          <w:p w14:paraId="1DBC85B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Si e njehsojmë ndryshimin e thyesave me emërues të njëjtë? Si mund t'i paraqesim ato në bosht numerik?</w:t>
            </w:r>
          </w:p>
          <w:p w14:paraId="646223C7" w14:textId="77777777" w:rsidR="00A94CE3"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Nxënësit nxiten t'i argumentojnë përgjigjet e dhëna.</w:t>
            </w:r>
          </w:p>
          <w:p w14:paraId="24037DE2" w14:textId="77777777" w:rsidR="00A94CE3" w:rsidRDefault="00A94CE3" w:rsidP="00D57B01">
            <w:pPr>
              <w:pStyle w:val="NoSpacing"/>
              <w:rPr>
                <w:rFonts w:ascii="Times New Roman" w:hAnsi="Times New Roman" w:cs="Times New Roman"/>
                <w:color w:val="080C0C"/>
                <w:lang w:val="it-IT"/>
              </w:rPr>
            </w:pPr>
          </w:p>
          <w:p w14:paraId="350112DB" w14:textId="77777777" w:rsidR="00A94CE3" w:rsidRDefault="00A94CE3" w:rsidP="00D57B01">
            <w:pPr>
              <w:pStyle w:val="NoSpacing"/>
              <w:rPr>
                <w:rFonts w:ascii="Times New Roman" w:hAnsi="Times New Roman" w:cs="Times New Roman"/>
                <w:color w:val="080C0C"/>
                <w:lang w:val="it-IT"/>
              </w:rPr>
            </w:pPr>
          </w:p>
          <w:p w14:paraId="053D278A" w14:textId="77777777" w:rsidR="00A94CE3" w:rsidRDefault="00A94CE3" w:rsidP="00D57B01">
            <w:pPr>
              <w:pStyle w:val="NoSpacing"/>
              <w:rPr>
                <w:rFonts w:ascii="Times New Roman" w:hAnsi="Times New Roman" w:cs="Times New Roman"/>
                <w:color w:val="080C0C"/>
                <w:lang w:val="it-IT"/>
              </w:rPr>
            </w:pPr>
          </w:p>
          <w:p w14:paraId="162293A8" w14:textId="77777777" w:rsidR="00A94CE3" w:rsidRDefault="00A94CE3" w:rsidP="00D57B01">
            <w:pPr>
              <w:pStyle w:val="NoSpacing"/>
              <w:rPr>
                <w:rFonts w:ascii="Times New Roman" w:hAnsi="Times New Roman" w:cs="Times New Roman"/>
                <w:color w:val="080C0C"/>
                <w:lang w:val="it-IT"/>
              </w:rPr>
            </w:pPr>
          </w:p>
          <w:p w14:paraId="47874230" w14:textId="77777777" w:rsidR="00A94CE3" w:rsidRDefault="00A94CE3" w:rsidP="00D57B01">
            <w:pPr>
              <w:pStyle w:val="NoSpacing"/>
              <w:rPr>
                <w:rFonts w:ascii="Times New Roman" w:hAnsi="Times New Roman" w:cs="Times New Roman"/>
                <w:color w:val="080C0C"/>
                <w:lang w:val="it-IT"/>
              </w:rPr>
            </w:pPr>
          </w:p>
          <w:p w14:paraId="2B030115" w14:textId="77777777" w:rsidR="00A94CE3" w:rsidRDefault="00A94CE3" w:rsidP="00D57B01">
            <w:pPr>
              <w:pStyle w:val="NoSpacing"/>
              <w:rPr>
                <w:rFonts w:ascii="Times New Roman" w:hAnsi="Times New Roman" w:cs="Times New Roman"/>
                <w:color w:val="080C0C"/>
                <w:lang w:val="it-IT"/>
              </w:rPr>
            </w:pPr>
          </w:p>
          <w:p w14:paraId="2D4D4DB5" w14:textId="77777777" w:rsidR="00A94CE3" w:rsidRDefault="00A94CE3" w:rsidP="00D57B01">
            <w:pPr>
              <w:pStyle w:val="NoSpacing"/>
              <w:rPr>
                <w:rFonts w:ascii="Times New Roman" w:hAnsi="Times New Roman" w:cs="Times New Roman"/>
                <w:color w:val="080C0C"/>
                <w:lang w:val="it-IT"/>
              </w:rPr>
            </w:pPr>
          </w:p>
          <w:p w14:paraId="09AAF2BF" w14:textId="77777777" w:rsidR="00A94CE3" w:rsidRDefault="00A94CE3" w:rsidP="00D57B01">
            <w:pPr>
              <w:pStyle w:val="NoSpacing"/>
              <w:rPr>
                <w:rFonts w:ascii="Times New Roman" w:hAnsi="Times New Roman" w:cs="Times New Roman"/>
                <w:color w:val="080C0C"/>
                <w:lang w:val="it-IT"/>
              </w:rPr>
            </w:pPr>
          </w:p>
          <w:p w14:paraId="7E2F42A1" w14:textId="77777777" w:rsidR="00A94CE3" w:rsidRDefault="00A94CE3" w:rsidP="00D57B01">
            <w:pPr>
              <w:pStyle w:val="NoSpacing"/>
              <w:rPr>
                <w:rFonts w:ascii="Times New Roman" w:hAnsi="Times New Roman" w:cs="Times New Roman"/>
                <w:color w:val="080C0C"/>
                <w:lang w:val="it-IT"/>
              </w:rPr>
            </w:pPr>
          </w:p>
          <w:p w14:paraId="761C11FF" w14:textId="77777777" w:rsidR="00A94CE3" w:rsidRDefault="00A94CE3" w:rsidP="00D57B01">
            <w:pPr>
              <w:pStyle w:val="NoSpacing"/>
              <w:rPr>
                <w:rFonts w:ascii="Times New Roman" w:hAnsi="Times New Roman" w:cs="Times New Roman"/>
                <w:color w:val="080C0C"/>
                <w:lang w:val="it-IT"/>
              </w:rPr>
            </w:pPr>
          </w:p>
          <w:p w14:paraId="2DEB590D" w14:textId="77777777" w:rsidR="00A94CE3" w:rsidRDefault="00A94CE3" w:rsidP="00D57B01">
            <w:pPr>
              <w:pStyle w:val="NoSpacing"/>
              <w:rPr>
                <w:rFonts w:ascii="Times New Roman" w:hAnsi="Times New Roman" w:cs="Times New Roman"/>
                <w:color w:val="080C0C"/>
                <w:lang w:val="it-IT"/>
              </w:rPr>
            </w:pPr>
          </w:p>
          <w:p w14:paraId="38C4137A" w14:textId="77777777" w:rsidR="00A94CE3" w:rsidRDefault="00A94CE3" w:rsidP="00D57B01">
            <w:pPr>
              <w:pStyle w:val="NoSpacing"/>
              <w:rPr>
                <w:rFonts w:ascii="Times New Roman" w:hAnsi="Times New Roman" w:cs="Times New Roman"/>
                <w:color w:val="080C0C"/>
                <w:lang w:val="it-IT"/>
              </w:rPr>
            </w:pPr>
          </w:p>
          <w:p w14:paraId="552BFB4C" w14:textId="77777777" w:rsidR="00A94CE3" w:rsidRDefault="00A94CE3" w:rsidP="00D57B01">
            <w:pPr>
              <w:pStyle w:val="NoSpacing"/>
              <w:rPr>
                <w:rFonts w:ascii="Times New Roman" w:hAnsi="Times New Roman" w:cs="Times New Roman"/>
                <w:color w:val="080C0C"/>
                <w:lang w:val="it-IT"/>
              </w:rPr>
            </w:pPr>
          </w:p>
          <w:p w14:paraId="1354737F" w14:textId="77777777" w:rsidR="00A94CE3" w:rsidRDefault="00A94CE3" w:rsidP="00D57B01">
            <w:pPr>
              <w:pStyle w:val="NoSpacing"/>
              <w:rPr>
                <w:rFonts w:ascii="Times New Roman" w:hAnsi="Times New Roman" w:cs="Times New Roman"/>
                <w:color w:val="080C0C"/>
                <w:lang w:val="it-IT"/>
              </w:rPr>
            </w:pPr>
          </w:p>
          <w:p w14:paraId="29DF7D4B" w14:textId="77777777" w:rsidR="00A94CE3" w:rsidRDefault="00A94CE3" w:rsidP="00D57B01">
            <w:pPr>
              <w:pStyle w:val="NoSpacing"/>
              <w:rPr>
                <w:rFonts w:ascii="Times New Roman" w:hAnsi="Times New Roman" w:cs="Times New Roman"/>
                <w:color w:val="080C0C"/>
                <w:lang w:val="it-IT"/>
              </w:rPr>
            </w:pPr>
          </w:p>
          <w:p w14:paraId="7DD67BE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lastRenderedPageBreak/>
              <w:t>Ndërtimi i njohurive: Përpunimi i përmbajtjes Shqyrtim i përbashkët</w:t>
            </w:r>
          </w:p>
          <w:p w14:paraId="285BA4E8"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Në këtë njësi do të punohen së pari detyra 6 dhe 7, pasi te këto detyra nxënësit mund të kenë vështirësi dhe në këto dy detyra ka informacione të reja. Detyra 6 përmban dy shembuj ku kemi edhe ndryshoren x. Iu kërkohet nxënësve të rikujtojnë rregullën e zbritjes së thyesave me emërues të njëjtë e pastaj do ta kenë më të lehtë gjetjen e x-it. Duke e ditur që numëruesit zbriten, pyeten se cilin numër duhet t'ia heqim numrit 4 për të fituar 1 (3) prej nga del se x=3.</w:t>
            </w:r>
          </w:p>
          <w:p w14:paraId="5ED2326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Te shembulli i dytë gjejnë se cilit numër duhet hequr 2 për të mbetur 5 (7) prej nga del se x=7</w:t>
            </w:r>
          </w:p>
          <w:p w14:paraId="40E5206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Detyra 7. Lexohet kërkesa e detyrës. Për të zbritur një thyesë nga një numër i plotë, në këtë rast nga 1, atëherë numrin 1 duhet ta kthejmë në thyesë me emërues dhe numërues të njëjtë. Në këtë rast, pasi thyesa tjetër e ka emëruesin 5 atëherë edhe numri 1 kthehet në thyesë me emërues 5, respektivisht në thyesën 5/5.</w:t>
            </w:r>
          </w:p>
          <w:p w14:paraId="311971C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Në tabelë mund t'iu sqarohet kjo zbritje edhe grafikisht.</w:t>
            </w:r>
          </w:p>
          <w:p w14:paraId="382EAF04" w14:textId="77777777" w:rsidR="00A94CE3" w:rsidRPr="00BF0891" w:rsidRDefault="00A94CE3" w:rsidP="00D57B01">
            <w:pPr>
              <w:pStyle w:val="NoSpacing"/>
              <w:rPr>
                <w:rFonts w:ascii="Times New Roman" w:hAnsi="Times New Roman" w:cs="Times New Roman"/>
                <w:color w:val="080C0C"/>
                <w:lang w:val="it-IT"/>
              </w:rPr>
            </w:pPr>
          </w:p>
          <w:p w14:paraId="71FD107B" w14:textId="77777777" w:rsidR="00A94CE3" w:rsidRPr="00BF0891" w:rsidRDefault="00A94CE3" w:rsidP="00D57B01">
            <w:pPr>
              <w:pStyle w:val="NoSpacing"/>
              <w:rPr>
                <w:rFonts w:ascii="Times New Roman" w:hAnsi="Times New Roman" w:cs="Times New Roman"/>
                <w:color w:val="080C0C"/>
                <w:lang w:val="it-IT"/>
              </w:rPr>
            </w:pPr>
          </w:p>
          <w:p w14:paraId="146E2B5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ab/>
            </w:r>
            <w:r w:rsidRPr="00BF0891">
              <w:rPr>
                <w:rFonts w:ascii="Times New Roman" w:hAnsi="Times New Roman" w:cs="Times New Roman"/>
                <w:color w:val="080C0C"/>
                <w:lang w:val="it-IT"/>
              </w:rPr>
              <w:tab/>
              <w:t>X</w:t>
            </w:r>
            <w:r w:rsidRPr="00BF0891">
              <w:rPr>
                <w:rFonts w:ascii="Times New Roman" w:hAnsi="Times New Roman" w:cs="Times New Roman"/>
                <w:color w:val="080C0C"/>
                <w:lang w:val="it-IT"/>
              </w:rPr>
              <w:tab/>
              <w:t>X</w:t>
            </w:r>
            <w:r w:rsidRPr="00BF0891">
              <w:rPr>
                <w:rFonts w:ascii="Times New Roman" w:hAnsi="Times New Roman" w:cs="Times New Roman"/>
                <w:color w:val="080C0C"/>
                <w:lang w:val="it-IT"/>
              </w:rPr>
              <w:tab/>
              <w:t>X</w:t>
            </w:r>
          </w:p>
          <w:p w14:paraId="61811E0A" w14:textId="77777777" w:rsidR="00A94CE3" w:rsidRPr="00BF0891" w:rsidRDefault="00A94CE3" w:rsidP="00D57B01">
            <w:pPr>
              <w:pStyle w:val="NoSpacing"/>
              <w:rPr>
                <w:rFonts w:ascii="Times New Roman" w:hAnsi="Times New Roman" w:cs="Times New Roman"/>
                <w:color w:val="080C0C"/>
                <w:lang w:val="it-IT"/>
              </w:rPr>
            </w:pPr>
          </w:p>
          <w:p w14:paraId="316A4E62"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 </w:t>
            </w:r>
          </w:p>
          <w:p w14:paraId="564DDCE4" w14:textId="77777777" w:rsidR="00A94CE3" w:rsidRPr="00BF0891" w:rsidRDefault="00A94CE3" w:rsidP="00D57B01">
            <w:pPr>
              <w:pStyle w:val="NoSpacing"/>
              <w:rPr>
                <w:rFonts w:ascii="Times New Roman" w:hAnsi="Times New Roman" w:cs="Times New Roman"/>
                <w:color w:val="080C0C"/>
                <w:lang w:val="it-IT"/>
              </w:rPr>
            </w:pPr>
          </w:p>
          <w:p w14:paraId="0420082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Përforcimi: Konsolidimi i të nxënit Veprimtari e pavarur</w:t>
            </w:r>
          </w:p>
          <w:p w14:paraId="5BE4595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 </w:t>
            </w:r>
          </w:p>
          <w:p w14:paraId="624339E9"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3</w:t>
            </w:r>
            <w:r w:rsidRPr="00BF0891">
              <w:rPr>
                <w:rFonts w:ascii="Times New Roman" w:hAnsi="Times New Roman" w:cs="Times New Roman"/>
                <w:color w:val="080C0C"/>
                <w:lang w:val="it-IT"/>
              </w:rPr>
              <w:tab/>
              <w:t>5</w:t>
            </w:r>
            <w:r w:rsidRPr="00BF0891">
              <w:rPr>
                <w:rFonts w:ascii="Times New Roman" w:hAnsi="Times New Roman" w:cs="Times New Roman"/>
                <w:color w:val="080C0C"/>
                <w:lang w:val="it-IT"/>
              </w:rPr>
              <w:tab/>
              <w:t>3</w:t>
            </w:r>
            <w:r w:rsidRPr="00BF0891">
              <w:rPr>
                <w:rFonts w:ascii="Times New Roman" w:hAnsi="Times New Roman" w:cs="Times New Roman"/>
                <w:color w:val="080C0C"/>
                <w:lang w:val="it-IT"/>
              </w:rPr>
              <w:tab/>
              <w:t xml:space="preserve">2 </w:t>
            </w:r>
          </w:p>
          <w:p w14:paraId="48119668"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5</w:t>
            </w:r>
            <w:r w:rsidRPr="00BF0891">
              <w:rPr>
                <w:rFonts w:ascii="Times New Roman" w:hAnsi="Times New Roman" w:cs="Times New Roman"/>
                <w:color w:val="080C0C"/>
                <w:lang w:val="it-IT"/>
              </w:rPr>
              <w:tab/>
              <w:t>5</w:t>
            </w:r>
            <w:r w:rsidRPr="00BF0891">
              <w:rPr>
                <w:rFonts w:ascii="Times New Roman" w:hAnsi="Times New Roman" w:cs="Times New Roman"/>
                <w:color w:val="080C0C"/>
                <w:lang w:val="it-IT"/>
              </w:rPr>
              <w:tab/>
              <w:t>5</w:t>
            </w:r>
            <w:r w:rsidRPr="00BF0891">
              <w:rPr>
                <w:rFonts w:ascii="Times New Roman" w:hAnsi="Times New Roman" w:cs="Times New Roman"/>
                <w:color w:val="080C0C"/>
                <w:lang w:val="it-IT"/>
              </w:rPr>
              <w:tab/>
              <w:t>5</w:t>
            </w:r>
          </w:p>
          <w:p w14:paraId="65C3E9C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 </w:t>
            </w:r>
          </w:p>
          <w:p w14:paraId="27ED2508" w14:textId="77777777" w:rsidR="00A94CE3" w:rsidRPr="00BF0891" w:rsidRDefault="00A94CE3" w:rsidP="00D57B01">
            <w:pPr>
              <w:pStyle w:val="NoSpacing"/>
              <w:rPr>
                <w:rFonts w:ascii="Times New Roman" w:hAnsi="Times New Roman" w:cs="Times New Roman"/>
                <w:color w:val="080C0C"/>
                <w:lang w:val="it-IT"/>
              </w:rPr>
            </w:pPr>
          </w:p>
          <w:p w14:paraId="4FB2694A"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Të pavarur punojnë detyrat 3 dhe 4. Te detyra 4 së pari paraqesin thyesat me ngjyrosje të figurës, duke lehtësuar zbritjen e tyre.</w:t>
            </w:r>
          </w:p>
          <w:p w14:paraId="0A7E1D5E" w14:textId="77777777" w:rsidR="00A94CE3" w:rsidRPr="00BF0891" w:rsidRDefault="00A94CE3" w:rsidP="00D57B01">
            <w:pPr>
              <w:pStyle w:val="NoSpacing"/>
              <w:rPr>
                <w:rFonts w:ascii="Times New Roman" w:hAnsi="Times New Roman" w:cs="Times New Roman"/>
                <w:color w:val="080C0C"/>
                <w:lang w:val="it-IT"/>
              </w:rPr>
            </w:pPr>
          </w:p>
          <w:p w14:paraId="23395EB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Nxënësit vlerësohen për saktësinë në njehsimin e ndryshimit të thyesave me emërues të njëjtë, argumentimin e paraqitjes së thyesave në bosht numerik dhe gjetjen e ndryshores x në barazimet e dhëna.</w:t>
            </w:r>
          </w:p>
          <w:p w14:paraId="6AF260F9"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Detyrë:</w:t>
            </w:r>
          </w:p>
          <w:p w14:paraId="6F7F24E5" w14:textId="77777777" w:rsidR="00A94CE3"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Detyra 5 (faqe 112).</w:t>
            </w:r>
            <w:r w:rsidRPr="00BF0891">
              <w:rPr>
                <w:rFonts w:ascii="Times New Roman" w:hAnsi="Times New Roman" w:cs="Times New Roman"/>
                <w:color w:val="080C0C"/>
                <w:lang w:val="it-IT"/>
              </w:rPr>
              <w:tab/>
            </w:r>
          </w:p>
          <w:p w14:paraId="7BB74984" w14:textId="77777777" w:rsidR="00A94CE3" w:rsidRDefault="00A94CE3" w:rsidP="00D57B01">
            <w:pPr>
              <w:pStyle w:val="NoSpacing"/>
              <w:rPr>
                <w:rFonts w:ascii="Times New Roman" w:hAnsi="Times New Roman" w:cs="Times New Roman"/>
                <w:color w:val="080C0C"/>
                <w:lang w:val="it-IT"/>
              </w:rPr>
            </w:pPr>
          </w:p>
          <w:p w14:paraId="418C558C" w14:textId="77777777" w:rsidR="00A94CE3" w:rsidRDefault="00A94CE3" w:rsidP="00D57B01">
            <w:pPr>
              <w:pStyle w:val="NoSpacing"/>
              <w:rPr>
                <w:rFonts w:ascii="Times New Roman" w:hAnsi="Times New Roman" w:cs="Times New Roman"/>
                <w:color w:val="080C0C"/>
                <w:lang w:val="it-IT"/>
              </w:rPr>
            </w:pPr>
          </w:p>
          <w:p w14:paraId="3FBABACB" w14:textId="77777777" w:rsidR="00A94CE3" w:rsidRDefault="00A94CE3" w:rsidP="00D57B01">
            <w:pPr>
              <w:pStyle w:val="NoSpacing"/>
              <w:rPr>
                <w:rFonts w:ascii="Times New Roman" w:hAnsi="Times New Roman" w:cs="Times New Roman"/>
                <w:color w:val="080C0C"/>
                <w:lang w:val="it-IT"/>
              </w:rPr>
            </w:pPr>
          </w:p>
          <w:p w14:paraId="799CDCE7" w14:textId="77777777" w:rsidR="00A94CE3" w:rsidRDefault="00A94CE3" w:rsidP="00D57B01">
            <w:pPr>
              <w:pStyle w:val="NoSpacing"/>
              <w:rPr>
                <w:rFonts w:ascii="Times New Roman" w:hAnsi="Times New Roman" w:cs="Times New Roman"/>
                <w:color w:val="080C0C"/>
                <w:lang w:val="it-IT"/>
              </w:rPr>
            </w:pPr>
          </w:p>
          <w:p w14:paraId="11D37DFC" w14:textId="77777777" w:rsidR="00A94CE3" w:rsidRDefault="00A94CE3" w:rsidP="00D57B01">
            <w:pPr>
              <w:pStyle w:val="NoSpacing"/>
              <w:rPr>
                <w:rFonts w:ascii="Times New Roman" w:hAnsi="Times New Roman" w:cs="Times New Roman"/>
                <w:color w:val="080C0C"/>
                <w:lang w:val="it-IT"/>
              </w:rPr>
            </w:pPr>
          </w:p>
          <w:p w14:paraId="7994EDF5" w14:textId="77777777" w:rsidR="00A94CE3" w:rsidRDefault="00A94CE3" w:rsidP="00D57B01">
            <w:pPr>
              <w:pStyle w:val="NoSpacing"/>
              <w:rPr>
                <w:rFonts w:ascii="Times New Roman" w:hAnsi="Times New Roman" w:cs="Times New Roman"/>
                <w:color w:val="080C0C"/>
                <w:lang w:val="it-IT"/>
              </w:rPr>
            </w:pPr>
          </w:p>
          <w:p w14:paraId="6179BFCC" w14:textId="77777777" w:rsidR="00A94CE3" w:rsidRDefault="00A94CE3" w:rsidP="00D57B01">
            <w:pPr>
              <w:pStyle w:val="NoSpacing"/>
              <w:rPr>
                <w:rFonts w:ascii="Times New Roman" w:hAnsi="Times New Roman" w:cs="Times New Roman"/>
                <w:color w:val="080C0C"/>
                <w:lang w:val="it-IT"/>
              </w:rPr>
            </w:pPr>
          </w:p>
          <w:p w14:paraId="16BFCF40" w14:textId="77777777" w:rsidR="00A94CE3" w:rsidRDefault="00A94CE3" w:rsidP="00D57B01">
            <w:pPr>
              <w:pStyle w:val="NoSpacing"/>
              <w:rPr>
                <w:rFonts w:ascii="Times New Roman" w:hAnsi="Times New Roman" w:cs="Times New Roman"/>
                <w:color w:val="080C0C"/>
                <w:lang w:val="it-IT"/>
              </w:rPr>
            </w:pPr>
          </w:p>
          <w:p w14:paraId="577E916E" w14:textId="77777777" w:rsidR="00A94CE3" w:rsidRDefault="00A94CE3" w:rsidP="00D57B01">
            <w:pPr>
              <w:pStyle w:val="NoSpacing"/>
              <w:rPr>
                <w:rFonts w:ascii="Times New Roman" w:hAnsi="Times New Roman" w:cs="Times New Roman"/>
                <w:color w:val="080C0C"/>
                <w:lang w:val="it-IT"/>
              </w:rPr>
            </w:pPr>
          </w:p>
          <w:p w14:paraId="2D9E183B" w14:textId="77777777" w:rsidR="00A94CE3" w:rsidRDefault="00A94CE3" w:rsidP="00D57B01">
            <w:pPr>
              <w:pStyle w:val="NoSpacing"/>
              <w:rPr>
                <w:rFonts w:ascii="Times New Roman" w:hAnsi="Times New Roman" w:cs="Times New Roman"/>
                <w:color w:val="080C0C"/>
                <w:lang w:val="it-IT"/>
              </w:rPr>
            </w:pPr>
          </w:p>
          <w:p w14:paraId="25145F29" w14:textId="77777777" w:rsidR="00A94CE3" w:rsidRDefault="00A94CE3" w:rsidP="00D57B01">
            <w:pPr>
              <w:pStyle w:val="NoSpacing"/>
              <w:rPr>
                <w:rFonts w:ascii="Times New Roman" w:hAnsi="Times New Roman" w:cs="Times New Roman"/>
                <w:color w:val="080C0C"/>
                <w:lang w:val="it-IT"/>
              </w:rPr>
            </w:pPr>
          </w:p>
          <w:p w14:paraId="19936590" w14:textId="77777777" w:rsidR="00A94CE3" w:rsidRDefault="00A94CE3" w:rsidP="00D57B01">
            <w:pPr>
              <w:pStyle w:val="NoSpacing"/>
              <w:rPr>
                <w:rFonts w:ascii="Times New Roman" w:hAnsi="Times New Roman" w:cs="Times New Roman"/>
                <w:color w:val="080C0C"/>
                <w:lang w:val="it-IT"/>
              </w:rPr>
            </w:pPr>
          </w:p>
          <w:p w14:paraId="46AC0B98" w14:textId="77777777" w:rsidR="00A94CE3" w:rsidRDefault="00A94CE3" w:rsidP="00D57B01">
            <w:pPr>
              <w:pStyle w:val="NoSpacing"/>
              <w:rPr>
                <w:rFonts w:ascii="Times New Roman" w:hAnsi="Times New Roman" w:cs="Times New Roman"/>
                <w:color w:val="080C0C"/>
                <w:lang w:val="it-IT"/>
              </w:rPr>
            </w:pPr>
          </w:p>
          <w:p w14:paraId="5145AE98" w14:textId="77777777" w:rsidR="00A94CE3" w:rsidRDefault="00A94CE3" w:rsidP="00D57B01">
            <w:pPr>
              <w:pStyle w:val="NoSpacing"/>
              <w:rPr>
                <w:rFonts w:ascii="Times New Roman" w:hAnsi="Times New Roman" w:cs="Times New Roman"/>
                <w:color w:val="080C0C"/>
                <w:lang w:val="it-IT"/>
              </w:rPr>
            </w:pPr>
          </w:p>
          <w:p w14:paraId="7947D807" w14:textId="77777777" w:rsidR="00A94CE3" w:rsidRDefault="00A94CE3" w:rsidP="00D57B01">
            <w:pPr>
              <w:pStyle w:val="NoSpacing"/>
              <w:rPr>
                <w:rFonts w:ascii="Times New Roman" w:hAnsi="Times New Roman" w:cs="Times New Roman"/>
                <w:color w:val="080C0C"/>
                <w:lang w:val="it-IT"/>
              </w:rPr>
            </w:pPr>
          </w:p>
          <w:p w14:paraId="54378A70" w14:textId="77777777" w:rsidR="00A94CE3" w:rsidRDefault="00A94CE3" w:rsidP="00D57B01">
            <w:pPr>
              <w:pStyle w:val="NoSpacing"/>
              <w:rPr>
                <w:rFonts w:ascii="Times New Roman" w:hAnsi="Times New Roman" w:cs="Times New Roman"/>
                <w:color w:val="080C0C"/>
                <w:lang w:val="it-IT"/>
              </w:rPr>
            </w:pPr>
          </w:p>
          <w:p w14:paraId="71C6DB4D" w14:textId="77777777" w:rsidR="00A94CE3" w:rsidRDefault="00A94CE3" w:rsidP="00D57B01">
            <w:pPr>
              <w:pStyle w:val="NoSpacing"/>
              <w:rPr>
                <w:rFonts w:ascii="Times New Roman" w:hAnsi="Times New Roman" w:cs="Times New Roman"/>
                <w:color w:val="080C0C"/>
                <w:lang w:val="it-IT"/>
              </w:rPr>
            </w:pPr>
          </w:p>
          <w:p w14:paraId="74D81966" w14:textId="77777777" w:rsidR="00A94CE3" w:rsidRDefault="00A94CE3" w:rsidP="00D57B01">
            <w:pPr>
              <w:pStyle w:val="NoSpacing"/>
              <w:rPr>
                <w:rFonts w:ascii="Times New Roman" w:hAnsi="Times New Roman" w:cs="Times New Roman"/>
                <w:color w:val="080C0C"/>
                <w:lang w:val="it-IT"/>
              </w:rPr>
            </w:pPr>
          </w:p>
          <w:p w14:paraId="215344C9" w14:textId="77777777" w:rsidR="00A94CE3" w:rsidRDefault="00A94CE3" w:rsidP="00D57B01">
            <w:pPr>
              <w:pStyle w:val="NoSpacing"/>
              <w:rPr>
                <w:rFonts w:ascii="Times New Roman" w:hAnsi="Times New Roman" w:cs="Times New Roman"/>
                <w:color w:val="080C0C"/>
                <w:lang w:val="it-IT"/>
              </w:rPr>
            </w:pPr>
          </w:p>
          <w:p w14:paraId="128287B2" w14:textId="77777777" w:rsidR="00A94CE3" w:rsidRDefault="00A94CE3" w:rsidP="00D57B01">
            <w:pPr>
              <w:pStyle w:val="NoSpacing"/>
              <w:rPr>
                <w:rFonts w:ascii="Times New Roman" w:hAnsi="Times New Roman" w:cs="Times New Roman"/>
                <w:color w:val="080C0C"/>
                <w:lang w:val="it-IT"/>
              </w:rPr>
            </w:pPr>
          </w:p>
          <w:p w14:paraId="349C85BE" w14:textId="77777777" w:rsidR="00A94CE3" w:rsidRDefault="00A94CE3" w:rsidP="00D57B01">
            <w:pPr>
              <w:pStyle w:val="NoSpacing"/>
              <w:rPr>
                <w:rFonts w:ascii="Times New Roman" w:hAnsi="Times New Roman" w:cs="Times New Roman"/>
                <w:color w:val="080C0C"/>
                <w:lang w:val="it-IT"/>
              </w:rPr>
            </w:pPr>
          </w:p>
          <w:p w14:paraId="73C387D6" w14:textId="77777777" w:rsidR="00A94CE3" w:rsidRDefault="00A94CE3" w:rsidP="00D57B01">
            <w:pPr>
              <w:pStyle w:val="NoSpacing"/>
              <w:rPr>
                <w:rFonts w:ascii="Times New Roman" w:hAnsi="Times New Roman" w:cs="Times New Roman"/>
                <w:color w:val="080C0C"/>
                <w:lang w:val="it-IT"/>
              </w:rPr>
            </w:pPr>
          </w:p>
          <w:p w14:paraId="2F3F1754" w14:textId="77777777" w:rsidR="00A94CE3" w:rsidRDefault="00A94CE3" w:rsidP="00D57B01">
            <w:pPr>
              <w:pStyle w:val="NoSpacing"/>
              <w:rPr>
                <w:rFonts w:ascii="Times New Roman" w:hAnsi="Times New Roman" w:cs="Times New Roman"/>
                <w:color w:val="080C0C"/>
                <w:lang w:val="it-IT"/>
              </w:rPr>
            </w:pPr>
          </w:p>
          <w:p w14:paraId="226EAB4A" w14:textId="77777777" w:rsidR="00A94CE3" w:rsidRDefault="00A94CE3" w:rsidP="00D57B01">
            <w:pPr>
              <w:pStyle w:val="NoSpacing"/>
              <w:rPr>
                <w:rFonts w:ascii="Times New Roman" w:hAnsi="Times New Roman" w:cs="Times New Roman"/>
                <w:color w:val="080C0C"/>
                <w:lang w:val="it-IT"/>
              </w:rPr>
            </w:pPr>
          </w:p>
          <w:p w14:paraId="0AADEB16" w14:textId="77777777" w:rsidR="00A94CE3" w:rsidRDefault="00A94CE3" w:rsidP="00D57B01">
            <w:pPr>
              <w:pStyle w:val="NoSpacing"/>
              <w:rPr>
                <w:rFonts w:ascii="Times New Roman" w:hAnsi="Times New Roman" w:cs="Times New Roman"/>
                <w:color w:val="080C0C"/>
                <w:lang w:val="it-IT"/>
              </w:rPr>
            </w:pPr>
          </w:p>
          <w:p w14:paraId="4D205D1E" w14:textId="77777777" w:rsidR="00A94CE3" w:rsidRPr="004A6DEB" w:rsidRDefault="00A94CE3" w:rsidP="00D57B01">
            <w:pPr>
              <w:pStyle w:val="NoSpacing"/>
              <w:rPr>
                <w:rFonts w:ascii="Times New Roman" w:hAnsi="Times New Roman" w:cs="Times New Roman"/>
                <w:color w:val="080C0C"/>
                <w:lang w:val="it-IT"/>
              </w:rPr>
            </w:pPr>
          </w:p>
        </w:tc>
      </w:tr>
    </w:tbl>
    <w:p w14:paraId="5C91DF0F"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717771E5" w14:textId="77777777" w:rsidTr="00D57B01">
        <w:trPr>
          <w:trHeight w:val="206"/>
        </w:trPr>
        <w:tc>
          <w:tcPr>
            <w:tcW w:w="10105" w:type="dxa"/>
            <w:tcBorders>
              <w:top w:val="single" w:sz="8" w:space="0" w:color="000000"/>
              <w:bottom w:val="nil"/>
            </w:tcBorders>
            <w:shd w:val="clear" w:color="auto" w:fill="000000"/>
            <w:hideMark/>
          </w:tcPr>
          <w:p w14:paraId="6327305E"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5E4883DF" w14:textId="77777777" w:rsidTr="00D57B01">
        <w:trPr>
          <w:trHeight w:val="379"/>
        </w:trPr>
        <w:tc>
          <w:tcPr>
            <w:tcW w:w="10105" w:type="dxa"/>
            <w:tcBorders>
              <w:top w:val="single" w:sz="8" w:space="0" w:color="000000"/>
              <w:bottom w:val="single" w:sz="8" w:space="0" w:color="000000"/>
            </w:tcBorders>
            <w:hideMark/>
          </w:tcPr>
          <w:p w14:paraId="0E593FAD"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10EC8F77"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2ADF5CD0" w14:textId="77777777" w:rsidTr="00D57B01">
        <w:trPr>
          <w:trHeight w:val="2390"/>
        </w:trPr>
        <w:tc>
          <w:tcPr>
            <w:tcW w:w="10105" w:type="dxa"/>
            <w:tcBorders>
              <w:top w:val="nil"/>
            </w:tcBorders>
          </w:tcPr>
          <w:p w14:paraId="1EF7F255" w14:textId="77777777" w:rsidR="00A94CE3" w:rsidRDefault="00A94CE3" w:rsidP="00D57B01">
            <w:pPr>
              <w:pStyle w:val="NoSpacing"/>
              <w:rPr>
                <w:rFonts w:ascii="Times New Roman" w:hAnsi="Times New Roman" w:cs="Times New Roman"/>
                <w:color w:val="080C0C"/>
                <w:lang w:val="it-IT"/>
              </w:rPr>
            </w:pPr>
          </w:p>
          <w:p w14:paraId="29186512" w14:textId="77777777" w:rsidR="00A94CE3" w:rsidRDefault="00A94CE3" w:rsidP="00D57B01">
            <w:pPr>
              <w:pStyle w:val="NoSpacing"/>
              <w:rPr>
                <w:rFonts w:ascii="Times New Roman" w:hAnsi="Times New Roman" w:cs="Times New Roman"/>
                <w:color w:val="080C0C"/>
                <w:lang w:val="it-IT"/>
              </w:rPr>
            </w:pPr>
          </w:p>
          <w:p w14:paraId="27EA343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Mësimi</w:t>
            </w:r>
          </w:p>
          <w:p w14:paraId="5EE2D3B0" w14:textId="77777777" w:rsidR="00A94CE3" w:rsidRPr="00BF0891" w:rsidRDefault="00A94CE3" w:rsidP="00D57B01">
            <w:pPr>
              <w:pStyle w:val="NoSpacing"/>
              <w:rPr>
                <w:rFonts w:ascii="Times New Roman" w:hAnsi="Times New Roman" w:cs="Times New Roman"/>
                <w:color w:val="080C0C"/>
                <w:lang w:val="it-IT"/>
              </w:rPr>
            </w:pPr>
          </w:p>
          <w:p w14:paraId="3EDFE46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Fusha kurrikulare: Matematikë</w:t>
            </w:r>
          </w:p>
          <w:p w14:paraId="2E48FDC2"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Lënda: Matematikë</w:t>
            </w:r>
          </w:p>
          <w:p w14:paraId="413BCED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Shkalla e kurrikulës: 2</w:t>
            </w:r>
            <w:r w:rsidRPr="00BF0891">
              <w:rPr>
                <w:rFonts w:ascii="Times New Roman" w:hAnsi="Times New Roman" w:cs="Times New Roman"/>
                <w:color w:val="080C0C"/>
                <w:lang w:val="it-IT"/>
              </w:rPr>
              <w:tab/>
              <w:t>Klasa: III</w:t>
            </w:r>
          </w:p>
          <w:p w14:paraId="2E7C2139"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Tema: Thyesat</w:t>
            </w:r>
          </w:p>
          <w:p w14:paraId="6B1343D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temës:</w:t>
            </w:r>
          </w:p>
          <w:p w14:paraId="5D1FBCB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Cakton pjesën e një tërësie;</w:t>
            </w:r>
          </w:p>
          <w:p w14:paraId="2598B33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Zgjidh problema të thjeshta bazuar në modelet e paraqitura;</w:t>
            </w:r>
          </w:p>
          <w:p w14:paraId="6E2132C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Demonstron shkathtësi dhe shprehi në zgjidhje të problemave.</w:t>
            </w:r>
          </w:p>
          <w:p w14:paraId="0AA5F3A8"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për kompetencat kryesore të shkallës: I.5; II.4 ; III.2.</w:t>
            </w:r>
          </w:p>
          <w:p w14:paraId="1B81352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e fushës së kurrikulës: 1.5; 2.4; 3.2.</w:t>
            </w:r>
          </w:p>
          <w:p w14:paraId="46E0A05C" w14:textId="77777777" w:rsidR="00A94CE3" w:rsidRPr="00BF0891" w:rsidRDefault="00A94CE3" w:rsidP="00D57B01">
            <w:pPr>
              <w:pStyle w:val="NoSpacing"/>
              <w:rPr>
                <w:rFonts w:ascii="Times New Roman" w:hAnsi="Times New Roman" w:cs="Times New Roman"/>
                <w:color w:val="080C0C"/>
                <w:lang w:val="it-IT"/>
              </w:rPr>
            </w:pPr>
          </w:p>
          <w:p w14:paraId="3274D40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Njësia mësimore: Mbledhja dhe zbritja e thyesave me emërues të njëjtë (ushtrime)</w:t>
            </w:r>
          </w:p>
          <w:p w14:paraId="46F7960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orës mësimore:</w:t>
            </w:r>
          </w:p>
          <w:p w14:paraId="2343FAF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w:t>
            </w:r>
            <w:r w:rsidRPr="00BF0891">
              <w:rPr>
                <w:rFonts w:ascii="Times New Roman" w:hAnsi="Times New Roman" w:cs="Times New Roman"/>
                <w:color w:val="080C0C"/>
                <w:lang w:val="it-IT"/>
              </w:rPr>
              <w:tab/>
              <w:t>Gjen vlerën e thyesave bazuar në figura;</w:t>
            </w:r>
          </w:p>
          <w:p w14:paraId="02009155"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shumën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ndryshimin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thyesave</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emërues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njëjtë</w:t>
            </w:r>
            <w:proofErr w:type="spellEnd"/>
            <w:r w:rsidRPr="008F07E3">
              <w:rPr>
                <w:rFonts w:ascii="Times New Roman" w:hAnsi="Times New Roman" w:cs="Times New Roman"/>
                <w:color w:val="080C0C"/>
              </w:rPr>
              <w:t>;</w:t>
            </w:r>
          </w:p>
          <w:p w14:paraId="6AD4200D"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Përdor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boshtin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numerik</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kryer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mbledhje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zbritje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thyesave</w:t>
            </w:r>
            <w:proofErr w:type="spellEnd"/>
            <w:r w:rsidRPr="008F07E3">
              <w:rPr>
                <w:rFonts w:ascii="Times New Roman" w:hAnsi="Times New Roman" w:cs="Times New Roman"/>
                <w:color w:val="080C0C"/>
              </w:rPr>
              <w:t>.</w:t>
            </w:r>
          </w:p>
          <w:p w14:paraId="66DE7913"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7FD7C37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Burimet, mjetet e konkretizimit dhe materialet mësimore:</w:t>
            </w:r>
          </w:p>
          <w:p w14:paraId="137285D9"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Lidhja me lëndët e tjera mësimore dhe/apo me çështjet ndërkurrikulare dhe situatat jetësore:</w:t>
            </w:r>
          </w:p>
          <w:p w14:paraId="2B85929A"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Gjuhë amtare (shqipe), Edukatë figurative.</w:t>
            </w:r>
          </w:p>
          <w:p w14:paraId="3E55DD56" w14:textId="77777777" w:rsidR="00A94CE3" w:rsidRPr="00BF0891" w:rsidRDefault="00A94CE3" w:rsidP="00D57B01">
            <w:pPr>
              <w:pStyle w:val="NoSpacing"/>
              <w:rPr>
                <w:rFonts w:ascii="Times New Roman" w:hAnsi="Times New Roman" w:cs="Times New Roman"/>
                <w:color w:val="080C0C"/>
                <w:lang w:val="it-IT"/>
              </w:rPr>
            </w:pPr>
          </w:p>
          <w:p w14:paraId="7F18F95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Parashikimi:</w:t>
            </w:r>
          </w:p>
          <w:p w14:paraId="7C227B48"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Përgatitja për të nxënët</w:t>
            </w:r>
          </w:p>
          <w:p w14:paraId="51E082F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Organizuesi grafik</w:t>
            </w:r>
          </w:p>
          <w:p w14:paraId="2D0C7F9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Kërkohet nga nxënësit që të përgjigjen në pyetjen:</w:t>
            </w:r>
          </w:p>
          <w:p w14:paraId="538893F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w:t>
            </w:r>
            <w:r w:rsidRPr="00BF0891">
              <w:rPr>
                <w:rFonts w:ascii="Times New Roman" w:hAnsi="Times New Roman" w:cs="Times New Roman"/>
                <w:color w:val="080C0C"/>
                <w:lang w:val="it-IT"/>
              </w:rPr>
              <w:tab/>
              <w:t>Çfarë kanë të përbashkët e me çfarë ndryshojnë mbledhja dhe zbritja e thyesave me emërues të njëjtë? Nxënësit përgjigjen dhe përgjigjet e tyre shkruhen në tabelë.</w:t>
            </w:r>
          </w:p>
          <w:p w14:paraId="39A1FE3E" w14:textId="77777777" w:rsidR="00A94CE3" w:rsidRPr="00BF0891" w:rsidRDefault="00A94CE3" w:rsidP="00D57B01">
            <w:pPr>
              <w:pStyle w:val="NoSpacing"/>
              <w:rPr>
                <w:rFonts w:ascii="Times New Roman" w:hAnsi="Times New Roman" w:cs="Times New Roman"/>
                <w:color w:val="080C0C"/>
                <w:lang w:val="it-IT"/>
              </w:rPr>
            </w:pPr>
          </w:p>
          <w:p w14:paraId="16A3663F" w14:textId="77777777" w:rsidR="00A94CE3" w:rsidRPr="00BF0891" w:rsidRDefault="00A94CE3" w:rsidP="00D57B01">
            <w:pPr>
              <w:pStyle w:val="NoSpacing"/>
              <w:rPr>
                <w:rFonts w:ascii="Times New Roman" w:hAnsi="Times New Roman" w:cs="Times New Roman"/>
                <w:color w:val="080C0C"/>
                <w:lang w:val="it-IT"/>
              </w:rPr>
            </w:pPr>
          </w:p>
          <w:p w14:paraId="15962A93" w14:textId="77777777" w:rsidR="00A94CE3" w:rsidRPr="00BF0891" w:rsidRDefault="00A94CE3" w:rsidP="00D57B01">
            <w:pPr>
              <w:pStyle w:val="NoSpacing"/>
              <w:rPr>
                <w:rFonts w:ascii="Times New Roman" w:hAnsi="Times New Roman" w:cs="Times New Roman"/>
                <w:color w:val="080C0C"/>
                <w:lang w:val="it-IT"/>
              </w:rPr>
            </w:pPr>
          </w:p>
          <w:p w14:paraId="3CEBF8E8" w14:textId="77777777" w:rsidR="00A94CE3"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Dallimet</w:t>
            </w:r>
          </w:p>
          <w:p w14:paraId="43B8BC44" w14:textId="77777777" w:rsidR="00A94CE3" w:rsidRDefault="00A94CE3" w:rsidP="00D57B01">
            <w:pPr>
              <w:pStyle w:val="NoSpacing"/>
              <w:rPr>
                <w:rFonts w:ascii="Times New Roman" w:hAnsi="Times New Roman" w:cs="Times New Roman"/>
                <w:color w:val="080C0C"/>
                <w:lang w:val="it-IT"/>
              </w:rPr>
            </w:pPr>
          </w:p>
          <w:p w14:paraId="211B4A55" w14:textId="77777777" w:rsidR="00A94CE3" w:rsidRDefault="00A94CE3" w:rsidP="00D57B01">
            <w:pPr>
              <w:pStyle w:val="NoSpacing"/>
              <w:rPr>
                <w:rFonts w:ascii="Times New Roman" w:hAnsi="Times New Roman" w:cs="Times New Roman"/>
                <w:color w:val="080C0C"/>
                <w:lang w:val="it-IT"/>
              </w:rPr>
            </w:pPr>
          </w:p>
          <w:p w14:paraId="2EFF5940" w14:textId="77777777" w:rsidR="00A94CE3" w:rsidRDefault="00A94CE3" w:rsidP="00D57B01">
            <w:pPr>
              <w:pStyle w:val="NoSpacing"/>
              <w:rPr>
                <w:rFonts w:ascii="Times New Roman" w:hAnsi="Times New Roman" w:cs="Times New Roman"/>
                <w:color w:val="080C0C"/>
                <w:lang w:val="it-IT"/>
              </w:rPr>
            </w:pPr>
          </w:p>
          <w:p w14:paraId="150FB2D6" w14:textId="77777777" w:rsidR="00A94CE3" w:rsidRDefault="00A94CE3" w:rsidP="00D57B01">
            <w:pPr>
              <w:pStyle w:val="NoSpacing"/>
              <w:rPr>
                <w:rFonts w:ascii="Times New Roman" w:hAnsi="Times New Roman" w:cs="Times New Roman"/>
                <w:color w:val="080C0C"/>
                <w:lang w:val="it-IT"/>
              </w:rPr>
            </w:pPr>
          </w:p>
          <w:p w14:paraId="164C7344" w14:textId="77777777" w:rsidR="00A94CE3" w:rsidRDefault="00A94CE3" w:rsidP="00D57B01">
            <w:pPr>
              <w:pStyle w:val="NoSpacing"/>
              <w:rPr>
                <w:rFonts w:ascii="Times New Roman" w:hAnsi="Times New Roman" w:cs="Times New Roman"/>
                <w:color w:val="080C0C"/>
                <w:lang w:val="it-IT"/>
              </w:rPr>
            </w:pPr>
          </w:p>
          <w:p w14:paraId="0DEEC209" w14:textId="77777777" w:rsidR="00A94CE3" w:rsidRDefault="00A94CE3" w:rsidP="00D57B01">
            <w:pPr>
              <w:pStyle w:val="NoSpacing"/>
              <w:rPr>
                <w:rFonts w:ascii="Times New Roman" w:hAnsi="Times New Roman" w:cs="Times New Roman"/>
                <w:color w:val="080C0C"/>
                <w:lang w:val="it-IT"/>
              </w:rPr>
            </w:pPr>
          </w:p>
          <w:p w14:paraId="1B968DF1" w14:textId="77777777" w:rsidR="00A94CE3" w:rsidRDefault="00A94CE3" w:rsidP="00D57B01">
            <w:pPr>
              <w:pStyle w:val="NoSpacing"/>
              <w:rPr>
                <w:rFonts w:ascii="Times New Roman" w:hAnsi="Times New Roman" w:cs="Times New Roman"/>
                <w:color w:val="080C0C"/>
                <w:lang w:val="it-IT"/>
              </w:rPr>
            </w:pPr>
          </w:p>
          <w:p w14:paraId="79D012A4" w14:textId="77777777" w:rsidR="00A94CE3" w:rsidRDefault="00A94CE3" w:rsidP="00D57B01">
            <w:pPr>
              <w:pStyle w:val="NoSpacing"/>
              <w:rPr>
                <w:rFonts w:ascii="Times New Roman" w:hAnsi="Times New Roman" w:cs="Times New Roman"/>
                <w:color w:val="080C0C"/>
                <w:lang w:val="it-IT"/>
              </w:rPr>
            </w:pPr>
          </w:p>
          <w:p w14:paraId="3E681158" w14:textId="77777777" w:rsidR="00A94CE3" w:rsidRDefault="00A94CE3" w:rsidP="00D57B01">
            <w:pPr>
              <w:pStyle w:val="NoSpacing"/>
              <w:rPr>
                <w:rFonts w:ascii="Times New Roman" w:hAnsi="Times New Roman" w:cs="Times New Roman"/>
                <w:color w:val="080C0C"/>
                <w:lang w:val="it-IT"/>
              </w:rPr>
            </w:pPr>
          </w:p>
          <w:p w14:paraId="396E28DF" w14:textId="77777777" w:rsidR="00A94CE3" w:rsidRDefault="00A94CE3" w:rsidP="00D57B01">
            <w:pPr>
              <w:pStyle w:val="NoSpacing"/>
              <w:rPr>
                <w:rFonts w:ascii="Times New Roman" w:hAnsi="Times New Roman" w:cs="Times New Roman"/>
                <w:color w:val="080C0C"/>
                <w:lang w:val="it-IT"/>
              </w:rPr>
            </w:pPr>
          </w:p>
          <w:p w14:paraId="5222CCED" w14:textId="77777777" w:rsidR="00A94CE3" w:rsidRDefault="00A94CE3" w:rsidP="00D57B01">
            <w:pPr>
              <w:pStyle w:val="NoSpacing"/>
              <w:rPr>
                <w:rFonts w:ascii="Times New Roman" w:hAnsi="Times New Roman" w:cs="Times New Roman"/>
                <w:color w:val="080C0C"/>
                <w:lang w:val="it-IT"/>
              </w:rPr>
            </w:pPr>
          </w:p>
          <w:p w14:paraId="1C1C78BE" w14:textId="77777777" w:rsidR="00A94CE3" w:rsidRDefault="00A94CE3" w:rsidP="00D57B01">
            <w:pPr>
              <w:pStyle w:val="NoSpacing"/>
              <w:rPr>
                <w:rFonts w:ascii="Times New Roman" w:hAnsi="Times New Roman" w:cs="Times New Roman"/>
                <w:color w:val="080C0C"/>
                <w:lang w:val="it-IT"/>
              </w:rPr>
            </w:pPr>
          </w:p>
          <w:p w14:paraId="0B50BFEF" w14:textId="77777777" w:rsidR="00A94CE3" w:rsidRDefault="00A94CE3" w:rsidP="00D57B01">
            <w:pPr>
              <w:pStyle w:val="NoSpacing"/>
              <w:rPr>
                <w:rFonts w:ascii="Times New Roman" w:hAnsi="Times New Roman" w:cs="Times New Roman"/>
                <w:color w:val="080C0C"/>
                <w:lang w:val="it-IT"/>
              </w:rPr>
            </w:pPr>
          </w:p>
          <w:p w14:paraId="33DFDC1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lastRenderedPageBreak/>
              <w:t>Ndërtimi i njohurive: Përpunimi i përmbajtjes Vëzhgo - Analizo - Zbato</w:t>
            </w:r>
          </w:p>
          <w:p w14:paraId="2E0A1A0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Udhëzohen nxënësit që me kujdes të lexojnë kërkesat e detyrës 3 dhe 4.</w:t>
            </w:r>
          </w:p>
          <w:p w14:paraId="5495F5B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Ata duhet t'i analizojnë të dhënat dhe të fillojnë ta njehsojnë shumën pasi t'i vëzhgojnë figurat. Rezultatet e fituara i tregojnë para të tjerëve dhe përshkruajnë ecurinë e punës.</w:t>
            </w:r>
          </w:p>
          <w:p w14:paraId="1800E9B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Më pas vazhdohet me detyrën 6, ku duke u bazuar te shembulli i parë, kryejnë zbritjet në mes të thyesave të dhëna. Ndryshimin e paraqesin edhe në boshtin numerik.</w:t>
            </w:r>
          </w:p>
          <w:p w14:paraId="7611EE35" w14:textId="77777777" w:rsidR="00A94CE3" w:rsidRPr="00BF0891" w:rsidRDefault="00A94CE3" w:rsidP="00D57B01">
            <w:pPr>
              <w:pStyle w:val="NoSpacing"/>
              <w:rPr>
                <w:rFonts w:ascii="Times New Roman" w:hAnsi="Times New Roman" w:cs="Times New Roman"/>
                <w:color w:val="080C0C"/>
                <w:lang w:val="it-IT"/>
              </w:rPr>
            </w:pPr>
          </w:p>
          <w:p w14:paraId="28EC6F5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Përforcimi:</w:t>
            </w:r>
          </w:p>
          <w:p w14:paraId="1177979A"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Konsolidimi i të nxënit</w:t>
            </w:r>
          </w:p>
          <w:p w14:paraId="33FF9742"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Veprimtari e pavarur</w:t>
            </w:r>
          </w:p>
          <w:p w14:paraId="6F5A8E2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Të pavarur punojnë detyrat 1, 2 dhe 5. Te detyrat 1 dhe 5 bazohen te paraqitja grafike e thyesave për të shkruar pastaj barazi me mbledhje dhe zbritje. Detyrën 2 e punojnë drejtpërdrejt bazuar në rregullën për mbledhjen e thyesave me emërues të njëjtë.</w:t>
            </w:r>
          </w:p>
          <w:p w14:paraId="000D2DF7" w14:textId="77777777" w:rsidR="00A94CE3" w:rsidRPr="00BF0891" w:rsidRDefault="00A94CE3" w:rsidP="00D57B01">
            <w:pPr>
              <w:pStyle w:val="NoSpacing"/>
              <w:rPr>
                <w:rFonts w:ascii="Times New Roman" w:hAnsi="Times New Roman" w:cs="Times New Roman"/>
                <w:color w:val="080C0C"/>
                <w:lang w:val="it-IT"/>
              </w:rPr>
            </w:pPr>
          </w:p>
          <w:p w14:paraId="14A91980" w14:textId="77777777" w:rsidR="00A94CE3" w:rsidRPr="00BF0891" w:rsidRDefault="00A94CE3" w:rsidP="00D57B01">
            <w:pPr>
              <w:pStyle w:val="NoSpacing"/>
              <w:rPr>
                <w:rFonts w:ascii="Times New Roman" w:hAnsi="Times New Roman" w:cs="Times New Roman"/>
                <w:color w:val="080C0C"/>
                <w:lang w:val="it-IT"/>
              </w:rPr>
            </w:pPr>
          </w:p>
          <w:p w14:paraId="364402E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Nxënësit vlerësohen për saktësinë në gjetjen e vlerës së thyesave bazuar në figura, njehsimin e shumës dhe ndryshimit të thyesave me emëues të njëjtë dhe pëdorimin e boshtit numerik për të kryer mbedhjen dhe zbritjen e thyesave.</w:t>
            </w:r>
          </w:p>
          <w:p w14:paraId="6A2FBF9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Detyrë:</w:t>
            </w:r>
          </w:p>
          <w:p w14:paraId="44D5AE31" w14:textId="77777777" w:rsidR="00A94CE3"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Detyrat 7 dhe 8 (faqe 114).</w:t>
            </w:r>
            <w:r w:rsidRPr="00BF0891">
              <w:rPr>
                <w:rFonts w:ascii="Times New Roman" w:hAnsi="Times New Roman" w:cs="Times New Roman"/>
                <w:color w:val="080C0C"/>
                <w:lang w:val="it-IT"/>
              </w:rPr>
              <w:tab/>
            </w:r>
          </w:p>
          <w:p w14:paraId="54885954" w14:textId="77777777" w:rsidR="00A94CE3" w:rsidRDefault="00A94CE3" w:rsidP="00D57B01">
            <w:pPr>
              <w:pStyle w:val="NoSpacing"/>
              <w:rPr>
                <w:rFonts w:ascii="Times New Roman" w:hAnsi="Times New Roman" w:cs="Times New Roman"/>
                <w:color w:val="080C0C"/>
                <w:lang w:val="it-IT"/>
              </w:rPr>
            </w:pPr>
          </w:p>
          <w:p w14:paraId="0DD7C8F4" w14:textId="77777777" w:rsidR="00A94CE3" w:rsidRDefault="00A94CE3" w:rsidP="00D57B01">
            <w:pPr>
              <w:pStyle w:val="NoSpacing"/>
              <w:rPr>
                <w:rFonts w:ascii="Times New Roman" w:hAnsi="Times New Roman" w:cs="Times New Roman"/>
                <w:color w:val="080C0C"/>
                <w:lang w:val="it-IT"/>
              </w:rPr>
            </w:pPr>
          </w:p>
          <w:p w14:paraId="2A44FF86" w14:textId="77777777" w:rsidR="00A94CE3" w:rsidRDefault="00A94CE3" w:rsidP="00D57B01">
            <w:pPr>
              <w:pStyle w:val="NoSpacing"/>
              <w:rPr>
                <w:rFonts w:ascii="Times New Roman" w:hAnsi="Times New Roman" w:cs="Times New Roman"/>
                <w:color w:val="080C0C"/>
                <w:lang w:val="it-IT"/>
              </w:rPr>
            </w:pPr>
          </w:p>
          <w:p w14:paraId="340B8B13" w14:textId="77777777" w:rsidR="00A94CE3" w:rsidRDefault="00A94CE3" w:rsidP="00D57B01">
            <w:pPr>
              <w:pStyle w:val="NoSpacing"/>
              <w:rPr>
                <w:rFonts w:ascii="Times New Roman" w:hAnsi="Times New Roman" w:cs="Times New Roman"/>
                <w:color w:val="080C0C"/>
                <w:lang w:val="it-IT"/>
              </w:rPr>
            </w:pPr>
          </w:p>
          <w:p w14:paraId="39E3381C" w14:textId="77777777" w:rsidR="00A94CE3" w:rsidRDefault="00A94CE3" w:rsidP="00D57B01">
            <w:pPr>
              <w:pStyle w:val="NoSpacing"/>
              <w:rPr>
                <w:rFonts w:ascii="Times New Roman" w:hAnsi="Times New Roman" w:cs="Times New Roman"/>
                <w:color w:val="080C0C"/>
                <w:lang w:val="it-IT"/>
              </w:rPr>
            </w:pPr>
          </w:p>
          <w:p w14:paraId="5CEC6CB3" w14:textId="77777777" w:rsidR="00A94CE3" w:rsidRDefault="00A94CE3" w:rsidP="00D57B01">
            <w:pPr>
              <w:pStyle w:val="NoSpacing"/>
              <w:rPr>
                <w:rFonts w:ascii="Times New Roman" w:hAnsi="Times New Roman" w:cs="Times New Roman"/>
                <w:color w:val="080C0C"/>
                <w:lang w:val="it-IT"/>
              </w:rPr>
            </w:pPr>
          </w:p>
          <w:p w14:paraId="751309C2" w14:textId="77777777" w:rsidR="00A94CE3" w:rsidRDefault="00A94CE3" w:rsidP="00D57B01">
            <w:pPr>
              <w:pStyle w:val="NoSpacing"/>
              <w:rPr>
                <w:rFonts w:ascii="Times New Roman" w:hAnsi="Times New Roman" w:cs="Times New Roman"/>
                <w:color w:val="080C0C"/>
                <w:lang w:val="it-IT"/>
              </w:rPr>
            </w:pPr>
          </w:p>
          <w:p w14:paraId="766A458B" w14:textId="77777777" w:rsidR="00A94CE3" w:rsidRDefault="00A94CE3" w:rsidP="00D57B01">
            <w:pPr>
              <w:pStyle w:val="NoSpacing"/>
              <w:rPr>
                <w:rFonts w:ascii="Times New Roman" w:hAnsi="Times New Roman" w:cs="Times New Roman"/>
                <w:color w:val="080C0C"/>
                <w:lang w:val="it-IT"/>
              </w:rPr>
            </w:pPr>
          </w:p>
          <w:p w14:paraId="65FADF41" w14:textId="77777777" w:rsidR="00A94CE3" w:rsidRDefault="00A94CE3" w:rsidP="00D57B01">
            <w:pPr>
              <w:pStyle w:val="NoSpacing"/>
              <w:rPr>
                <w:rFonts w:ascii="Times New Roman" w:hAnsi="Times New Roman" w:cs="Times New Roman"/>
                <w:color w:val="080C0C"/>
                <w:lang w:val="it-IT"/>
              </w:rPr>
            </w:pPr>
          </w:p>
          <w:p w14:paraId="6453A0E5" w14:textId="77777777" w:rsidR="00A94CE3" w:rsidRDefault="00A94CE3" w:rsidP="00D57B01">
            <w:pPr>
              <w:pStyle w:val="NoSpacing"/>
              <w:rPr>
                <w:rFonts w:ascii="Times New Roman" w:hAnsi="Times New Roman" w:cs="Times New Roman"/>
                <w:color w:val="080C0C"/>
                <w:lang w:val="it-IT"/>
              </w:rPr>
            </w:pPr>
          </w:p>
          <w:p w14:paraId="77505AB0" w14:textId="77777777" w:rsidR="00A94CE3" w:rsidRDefault="00A94CE3" w:rsidP="00D57B01">
            <w:pPr>
              <w:pStyle w:val="NoSpacing"/>
              <w:rPr>
                <w:rFonts w:ascii="Times New Roman" w:hAnsi="Times New Roman" w:cs="Times New Roman"/>
                <w:color w:val="080C0C"/>
                <w:lang w:val="it-IT"/>
              </w:rPr>
            </w:pPr>
          </w:p>
          <w:p w14:paraId="60B4088C" w14:textId="77777777" w:rsidR="00A94CE3" w:rsidRDefault="00A94CE3" w:rsidP="00D57B01">
            <w:pPr>
              <w:pStyle w:val="NoSpacing"/>
              <w:rPr>
                <w:rFonts w:ascii="Times New Roman" w:hAnsi="Times New Roman" w:cs="Times New Roman"/>
                <w:color w:val="080C0C"/>
                <w:lang w:val="it-IT"/>
              </w:rPr>
            </w:pPr>
          </w:p>
          <w:p w14:paraId="75B8D160" w14:textId="77777777" w:rsidR="00A94CE3" w:rsidRDefault="00A94CE3" w:rsidP="00D57B01">
            <w:pPr>
              <w:pStyle w:val="NoSpacing"/>
              <w:rPr>
                <w:rFonts w:ascii="Times New Roman" w:hAnsi="Times New Roman" w:cs="Times New Roman"/>
                <w:color w:val="080C0C"/>
                <w:lang w:val="it-IT"/>
              </w:rPr>
            </w:pPr>
          </w:p>
          <w:p w14:paraId="4E454D01" w14:textId="77777777" w:rsidR="00A94CE3" w:rsidRDefault="00A94CE3" w:rsidP="00D57B01">
            <w:pPr>
              <w:pStyle w:val="NoSpacing"/>
              <w:rPr>
                <w:rFonts w:ascii="Times New Roman" w:hAnsi="Times New Roman" w:cs="Times New Roman"/>
                <w:color w:val="080C0C"/>
                <w:lang w:val="it-IT"/>
              </w:rPr>
            </w:pPr>
          </w:p>
          <w:p w14:paraId="53A80664" w14:textId="77777777" w:rsidR="00A94CE3" w:rsidRDefault="00A94CE3" w:rsidP="00D57B01">
            <w:pPr>
              <w:pStyle w:val="NoSpacing"/>
              <w:rPr>
                <w:rFonts w:ascii="Times New Roman" w:hAnsi="Times New Roman" w:cs="Times New Roman"/>
                <w:color w:val="080C0C"/>
                <w:lang w:val="it-IT"/>
              </w:rPr>
            </w:pPr>
          </w:p>
          <w:p w14:paraId="7009FACC" w14:textId="77777777" w:rsidR="00A94CE3" w:rsidRDefault="00A94CE3" w:rsidP="00D57B01">
            <w:pPr>
              <w:pStyle w:val="NoSpacing"/>
              <w:rPr>
                <w:rFonts w:ascii="Times New Roman" w:hAnsi="Times New Roman" w:cs="Times New Roman"/>
                <w:color w:val="080C0C"/>
                <w:lang w:val="it-IT"/>
              </w:rPr>
            </w:pPr>
          </w:p>
          <w:p w14:paraId="49E76775" w14:textId="77777777" w:rsidR="00A94CE3" w:rsidRDefault="00A94CE3" w:rsidP="00D57B01">
            <w:pPr>
              <w:pStyle w:val="NoSpacing"/>
              <w:rPr>
                <w:rFonts w:ascii="Times New Roman" w:hAnsi="Times New Roman" w:cs="Times New Roman"/>
                <w:color w:val="080C0C"/>
                <w:lang w:val="it-IT"/>
              </w:rPr>
            </w:pPr>
          </w:p>
          <w:p w14:paraId="4D78DD61" w14:textId="77777777" w:rsidR="00A94CE3" w:rsidRDefault="00A94CE3" w:rsidP="00D57B01">
            <w:pPr>
              <w:pStyle w:val="NoSpacing"/>
              <w:rPr>
                <w:rFonts w:ascii="Times New Roman" w:hAnsi="Times New Roman" w:cs="Times New Roman"/>
                <w:color w:val="080C0C"/>
                <w:lang w:val="it-IT"/>
              </w:rPr>
            </w:pPr>
          </w:p>
          <w:p w14:paraId="30D19EF7" w14:textId="77777777" w:rsidR="00A94CE3" w:rsidRDefault="00A94CE3" w:rsidP="00D57B01">
            <w:pPr>
              <w:pStyle w:val="NoSpacing"/>
              <w:rPr>
                <w:rFonts w:ascii="Times New Roman" w:hAnsi="Times New Roman" w:cs="Times New Roman"/>
                <w:color w:val="080C0C"/>
                <w:lang w:val="it-IT"/>
              </w:rPr>
            </w:pPr>
          </w:p>
          <w:p w14:paraId="74CC4391" w14:textId="77777777" w:rsidR="00A94CE3" w:rsidRDefault="00A94CE3" w:rsidP="00D57B01">
            <w:pPr>
              <w:pStyle w:val="NoSpacing"/>
              <w:rPr>
                <w:rFonts w:ascii="Times New Roman" w:hAnsi="Times New Roman" w:cs="Times New Roman"/>
                <w:color w:val="080C0C"/>
                <w:lang w:val="it-IT"/>
              </w:rPr>
            </w:pPr>
          </w:p>
          <w:p w14:paraId="5B4909B6" w14:textId="77777777" w:rsidR="00A94CE3" w:rsidRDefault="00A94CE3" w:rsidP="00D57B01">
            <w:pPr>
              <w:pStyle w:val="NoSpacing"/>
              <w:rPr>
                <w:rFonts w:ascii="Times New Roman" w:hAnsi="Times New Roman" w:cs="Times New Roman"/>
                <w:color w:val="080C0C"/>
                <w:lang w:val="it-IT"/>
              </w:rPr>
            </w:pPr>
          </w:p>
          <w:p w14:paraId="1C0664A9" w14:textId="77777777" w:rsidR="00A94CE3" w:rsidRDefault="00A94CE3" w:rsidP="00D57B01">
            <w:pPr>
              <w:pStyle w:val="NoSpacing"/>
              <w:rPr>
                <w:rFonts w:ascii="Times New Roman" w:hAnsi="Times New Roman" w:cs="Times New Roman"/>
                <w:color w:val="080C0C"/>
                <w:lang w:val="it-IT"/>
              </w:rPr>
            </w:pPr>
          </w:p>
          <w:p w14:paraId="3C505D32" w14:textId="77777777" w:rsidR="00A94CE3" w:rsidRDefault="00A94CE3" w:rsidP="00D57B01">
            <w:pPr>
              <w:pStyle w:val="NoSpacing"/>
              <w:rPr>
                <w:rFonts w:ascii="Times New Roman" w:hAnsi="Times New Roman" w:cs="Times New Roman"/>
                <w:color w:val="080C0C"/>
                <w:lang w:val="it-IT"/>
              </w:rPr>
            </w:pPr>
          </w:p>
          <w:p w14:paraId="72140AAC" w14:textId="77777777" w:rsidR="00A94CE3" w:rsidRDefault="00A94CE3" w:rsidP="00D57B01">
            <w:pPr>
              <w:pStyle w:val="NoSpacing"/>
              <w:rPr>
                <w:rFonts w:ascii="Times New Roman" w:hAnsi="Times New Roman" w:cs="Times New Roman"/>
                <w:color w:val="080C0C"/>
                <w:lang w:val="it-IT"/>
              </w:rPr>
            </w:pPr>
          </w:p>
          <w:p w14:paraId="05EA5B94" w14:textId="77777777" w:rsidR="00A94CE3" w:rsidRDefault="00A94CE3" w:rsidP="00D57B01">
            <w:pPr>
              <w:pStyle w:val="NoSpacing"/>
              <w:rPr>
                <w:rFonts w:ascii="Times New Roman" w:hAnsi="Times New Roman" w:cs="Times New Roman"/>
                <w:color w:val="080C0C"/>
                <w:lang w:val="it-IT"/>
              </w:rPr>
            </w:pPr>
          </w:p>
          <w:p w14:paraId="0AC7F03F" w14:textId="77777777" w:rsidR="00A94CE3" w:rsidRDefault="00A94CE3" w:rsidP="00D57B01">
            <w:pPr>
              <w:pStyle w:val="NoSpacing"/>
              <w:rPr>
                <w:rFonts w:ascii="Times New Roman" w:hAnsi="Times New Roman" w:cs="Times New Roman"/>
                <w:color w:val="080C0C"/>
                <w:lang w:val="it-IT"/>
              </w:rPr>
            </w:pPr>
          </w:p>
          <w:p w14:paraId="33584C32" w14:textId="77777777" w:rsidR="00A94CE3" w:rsidRDefault="00A94CE3" w:rsidP="00D57B01">
            <w:pPr>
              <w:pStyle w:val="NoSpacing"/>
              <w:rPr>
                <w:rFonts w:ascii="Times New Roman" w:hAnsi="Times New Roman" w:cs="Times New Roman"/>
                <w:color w:val="080C0C"/>
                <w:lang w:val="it-IT"/>
              </w:rPr>
            </w:pPr>
          </w:p>
          <w:p w14:paraId="5D6FF38D" w14:textId="77777777" w:rsidR="00A94CE3" w:rsidRPr="004A6DEB" w:rsidRDefault="00A94CE3" w:rsidP="00D57B01">
            <w:pPr>
              <w:pStyle w:val="NoSpacing"/>
              <w:rPr>
                <w:rFonts w:ascii="Times New Roman" w:hAnsi="Times New Roman" w:cs="Times New Roman"/>
                <w:color w:val="080C0C"/>
                <w:lang w:val="it-IT"/>
              </w:rPr>
            </w:pPr>
          </w:p>
        </w:tc>
      </w:tr>
      <w:tr w:rsidR="00A94CE3" w:rsidRPr="00384383" w14:paraId="3506E667" w14:textId="77777777" w:rsidTr="00D57B01">
        <w:trPr>
          <w:trHeight w:val="206"/>
        </w:trPr>
        <w:tc>
          <w:tcPr>
            <w:tcW w:w="10105" w:type="dxa"/>
            <w:tcBorders>
              <w:top w:val="single" w:sz="8" w:space="0" w:color="000000"/>
              <w:bottom w:val="nil"/>
            </w:tcBorders>
            <w:shd w:val="clear" w:color="auto" w:fill="000000"/>
            <w:hideMark/>
          </w:tcPr>
          <w:p w14:paraId="55F86350"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ASPEKTET E PËRGJITHSHME TË PLANIT TË ORËS MESIMORE        NR - </w:t>
            </w:r>
          </w:p>
        </w:tc>
      </w:tr>
      <w:tr w:rsidR="00A94CE3" w:rsidRPr="00995DA3" w14:paraId="700B2B6A" w14:textId="77777777" w:rsidTr="00D57B01">
        <w:trPr>
          <w:trHeight w:val="379"/>
        </w:trPr>
        <w:tc>
          <w:tcPr>
            <w:tcW w:w="10105" w:type="dxa"/>
            <w:tcBorders>
              <w:top w:val="single" w:sz="8" w:space="0" w:color="000000"/>
              <w:bottom w:val="single" w:sz="8" w:space="0" w:color="000000"/>
            </w:tcBorders>
            <w:hideMark/>
          </w:tcPr>
          <w:p w14:paraId="64C1DE4C"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C7A047D"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lastRenderedPageBreak/>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2016ED57" w14:textId="77777777" w:rsidTr="00D57B01">
        <w:trPr>
          <w:trHeight w:val="2390"/>
        </w:trPr>
        <w:tc>
          <w:tcPr>
            <w:tcW w:w="10105" w:type="dxa"/>
            <w:tcBorders>
              <w:top w:val="nil"/>
            </w:tcBorders>
          </w:tcPr>
          <w:p w14:paraId="778D7305" w14:textId="77777777" w:rsidR="00A94CE3" w:rsidRPr="008F07E3" w:rsidRDefault="00A94CE3" w:rsidP="00D57B01">
            <w:pPr>
              <w:pStyle w:val="NoSpacing"/>
              <w:rPr>
                <w:rFonts w:ascii="Times New Roman" w:hAnsi="Times New Roman" w:cs="Times New Roman"/>
                <w:color w:val="080C0C"/>
              </w:rPr>
            </w:pPr>
          </w:p>
          <w:p w14:paraId="08828E3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Mësimi</w:t>
            </w:r>
          </w:p>
          <w:p w14:paraId="13969027" w14:textId="77777777" w:rsidR="00A94CE3" w:rsidRPr="00BF0891" w:rsidRDefault="00A94CE3" w:rsidP="00D57B01">
            <w:pPr>
              <w:pStyle w:val="NoSpacing"/>
              <w:rPr>
                <w:rFonts w:ascii="Times New Roman" w:hAnsi="Times New Roman" w:cs="Times New Roman"/>
                <w:color w:val="080C0C"/>
                <w:lang w:val="it-IT"/>
              </w:rPr>
            </w:pPr>
          </w:p>
          <w:p w14:paraId="1224D62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Fusha kurrikulare: Matematikë</w:t>
            </w:r>
          </w:p>
          <w:p w14:paraId="2A39440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Lënda: Matematikë</w:t>
            </w:r>
          </w:p>
          <w:p w14:paraId="71F4A06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Shkalla e kurrikulës: 2</w:t>
            </w:r>
            <w:r w:rsidRPr="00BF0891">
              <w:rPr>
                <w:rFonts w:ascii="Times New Roman" w:hAnsi="Times New Roman" w:cs="Times New Roman"/>
                <w:color w:val="080C0C"/>
                <w:lang w:val="it-IT"/>
              </w:rPr>
              <w:tab/>
              <w:t>Klasa: III</w:t>
            </w:r>
          </w:p>
          <w:p w14:paraId="50BA8F0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Tema: Thyesat</w:t>
            </w:r>
          </w:p>
          <w:p w14:paraId="200D998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temës:</w:t>
            </w:r>
          </w:p>
          <w:p w14:paraId="44C8447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Jep shembuj praktikë lidhur me përdorimin e figurave gjeometrike në jetën e përditshme; Emërton figurat gjeometrike;</w:t>
            </w:r>
          </w:p>
          <w:p w14:paraId="51F729F9"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Demonstron shkathtësi dhe shprehi për zgjidhje të problemave.</w:t>
            </w:r>
          </w:p>
          <w:p w14:paraId="12121DC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për kompetencat kryesore të shkallës: I.2,4; II.3,13,14; III.1,5,7,8; IV.5.</w:t>
            </w:r>
          </w:p>
          <w:p w14:paraId="5C0C6F52"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e fushës së kurrikulës: 1.2.2; 1.4.1.</w:t>
            </w:r>
          </w:p>
          <w:p w14:paraId="64178071" w14:textId="77777777" w:rsidR="00A94CE3" w:rsidRPr="00BF0891" w:rsidRDefault="00A94CE3" w:rsidP="00D57B01">
            <w:pPr>
              <w:pStyle w:val="NoSpacing"/>
              <w:rPr>
                <w:rFonts w:ascii="Times New Roman" w:hAnsi="Times New Roman" w:cs="Times New Roman"/>
                <w:color w:val="080C0C"/>
                <w:lang w:val="it-IT"/>
              </w:rPr>
            </w:pPr>
          </w:p>
          <w:p w14:paraId="74A75F3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Njësia mësimore: Sipërfaqja dhe perimetri</w:t>
            </w:r>
          </w:p>
          <w:p w14:paraId="53FCBDF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orës mësimore:</w:t>
            </w:r>
          </w:p>
          <w:p w14:paraId="22105F4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w:t>
            </w:r>
            <w:r w:rsidRPr="00BF0891">
              <w:rPr>
                <w:rFonts w:ascii="Times New Roman" w:hAnsi="Times New Roman" w:cs="Times New Roman"/>
                <w:color w:val="080C0C"/>
                <w:lang w:val="it-IT"/>
              </w:rPr>
              <w:tab/>
              <w:t>Vizaton dhe ngjyros katrorët dhe trekëndshat e dhënë.</w:t>
            </w:r>
          </w:p>
          <w:p w14:paraId="6925247A"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50F540CC"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Burimet, mjetet e konkretizimit dhe materialet mësimore:</w:t>
            </w:r>
          </w:p>
          <w:p w14:paraId="6BC3C23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Lidhja me lëndët e tjera mësimore dhe/apo me çështjet ndërkurrikulare dhe situatat jetësore:</w:t>
            </w:r>
          </w:p>
          <w:p w14:paraId="4FFE148A"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Gjuhë amtare (shqipe), Edukatë figurative.</w:t>
            </w:r>
          </w:p>
          <w:p w14:paraId="6166CF44" w14:textId="77777777" w:rsidR="00A94CE3" w:rsidRPr="00BF0891" w:rsidRDefault="00A94CE3" w:rsidP="00D57B01">
            <w:pPr>
              <w:pStyle w:val="NoSpacing"/>
              <w:rPr>
                <w:rFonts w:ascii="Times New Roman" w:hAnsi="Times New Roman" w:cs="Times New Roman"/>
                <w:color w:val="080C0C"/>
                <w:lang w:val="it-IT"/>
              </w:rPr>
            </w:pPr>
          </w:p>
          <w:p w14:paraId="402A5B7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Parashikimi:</w:t>
            </w:r>
          </w:p>
          <w:p w14:paraId="3402BB9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Përgatitja për të nxënët</w:t>
            </w:r>
          </w:p>
          <w:p w14:paraId="67E28862"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Stuhi mendimesh</w:t>
            </w:r>
          </w:p>
          <w:p w14:paraId="78970837" w14:textId="77777777" w:rsidR="00A94CE3"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Pasi që në këtë orë mësimore dallon teknika nga orët e kaluara, mësimdhënësi/ja shfrytëzon rastin për të nxitur një diskutim në lidhje me figurat e ndryshme gjeometrike, format e tyre, e kështu me radhë.</w:t>
            </w:r>
          </w:p>
          <w:p w14:paraId="55232668" w14:textId="77777777" w:rsidR="00A94CE3" w:rsidRDefault="00A94CE3" w:rsidP="00D57B01">
            <w:pPr>
              <w:pStyle w:val="NoSpacing"/>
              <w:rPr>
                <w:rFonts w:ascii="Times New Roman" w:hAnsi="Times New Roman" w:cs="Times New Roman"/>
                <w:color w:val="080C0C"/>
                <w:lang w:val="it-IT"/>
              </w:rPr>
            </w:pPr>
          </w:p>
          <w:p w14:paraId="40854A82" w14:textId="77777777" w:rsidR="00A94CE3" w:rsidRDefault="00A94CE3" w:rsidP="00D57B01">
            <w:pPr>
              <w:pStyle w:val="NoSpacing"/>
              <w:rPr>
                <w:rFonts w:ascii="Times New Roman" w:hAnsi="Times New Roman" w:cs="Times New Roman"/>
                <w:color w:val="080C0C"/>
                <w:lang w:val="it-IT"/>
              </w:rPr>
            </w:pPr>
          </w:p>
          <w:p w14:paraId="54883830" w14:textId="77777777" w:rsidR="00A94CE3" w:rsidRDefault="00A94CE3" w:rsidP="00D57B01">
            <w:pPr>
              <w:pStyle w:val="NoSpacing"/>
              <w:rPr>
                <w:rFonts w:ascii="Times New Roman" w:hAnsi="Times New Roman" w:cs="Times New Roman"/>
                <w:color w:val="080C0C"/>
                <w:lang w:val="it-IT"/>
              </w:rPr>
            </w:pPr>
          </w:p>
          <w:p w14:paraId="08E076E9" w14:textId="77777777" w:rsidR="00A94CE3" w:rsidRDefault="00A94CE3" w:rsidP="00D57B01">
            <w:pPr>
              <w:pStyle w:val="NoSpacing"/>
              <w:rPr>
                <w:rFonts w:ascii="Times New Roman" w:hAnsi="Times New Roman" w:cs="Times New Roman"/>
                <w:color w:val="080C0C"/>
                <w:lang w:val="it-IT"/>
              </w:rPr>
            </w:pPr>
          </w:p>
          <w:p w14:paraId="263E8A95" w14:textId="77777777" w:rsidR="00A94CE3" w:rsidRDefault="00A94CE3" w:rsidP="00D57B01">
            <w:pPr>
              <w:pStyle w:val="NoSpacing"/>
              <w:rPr>
                <w:rFonts w:ascii="Times New Roman" w:hAnsi="Times New Roman" w:cs="Times New Roman"/>
                <w:color w:val="080C0C"/>
                <w:lang w:val="it-IT"/>
              </w:rPr>
            </w:pPr>
          </w:p>
          <w:p w14:paraId="485749F9" w14:textId="77777777" w:rsidR="00A94CE3" w:rsidRDefault="00A94CE3" w:rsidP="00D57B01">
            <w:pPr>
              <w:pStyle w:val="NoSpacing"/>
              <w:rPr>
                <w:rFonts w:ascii="Times New Roman" w:hAnsi="Times New Roman" w:cs="Times New Roman"/>
                <w:color w:val="080C0C"/>
                <w:lang w:val="it-IT"/>
              </w:rPr>
            </w:pPr>
          </w:p>
          <w:p w14:paraId="57BDB91C" w14:textId="77777777" w:rsidR="00A94CE3" w:rsidRDefault="00A94CE3" w:rsidP="00D57B01">
            <w:pPr>
              <w:pStyle w:val="NoSpacing"/>
              <w:rPr>
                <w:rFonts w:ascii="Times New Roman" w:hAnsi="Times New Roman" w:cs="Times New Roman"/>
                <w:color w:val="080C0C"/>
                <w:lang w:val="it-IT"/>
              </w:rPr>
            </w:pPr>
          </w:p>
          <w:p w14:paraId="24735757" w14:textId="77777777" w:rsidR="00A94CE3" w:rsidRDefault="00A94CE3" w:rsidP="00D57B01">
            <w:pPr>
              <w:pStyle w:val="NoSpacing"/>
              <w:rPr>
                <w:rFonts w:ascii="Times New Roman" w:hAnsi="Times New Roman" w:cs="Times New Roman"/>
                <w:color w:val="080C0C"/>
                <w:lang w:val="it-IT"/>
              </w:rPr>
            </w:pPr>
          </w:p>
          <w:p w14:paraId="77EA7B38" w14:textId="77777777" w:rsidR="00A94CE3" w:rsidRDefault="00A94CE3" w:rsidP="00D57B01">
            <w:pPr>
              <w:pStyle w:val="NoSpacing"/>
              <w:rPr>
                <w:rFonts w:ascii="Times New Roman" w:hAnsi="Times New Roman" w:cs="Times New Roman"/>
                <w:color w:val="080C0C"/>
                <w:lang w:val="it-IT"/>
              </w:rPr>
            </w:pPr>
          </w:p>
          <w:p w14:paraId="798612A5" w14:textId="77777777" w:rsidR="00A94CE3" w:rsidRDefault="00A94CE3" w:rsidP="00D57B01">
            <w:pPr>
              <w:pStyle w:val="NoSpacing"/>
              <w:rPr>
                <w:rFonts w:ascii="Times New Roman" w:hAnsi="Times New Roman" w:cs="Times New Roman"/>
                <w:color w:val="080C0C"/>
                <w:lang w:val="it-IT"/>
              </w:rPr>
            </w:pPr>
          </w:p>
          <w:p w14:paraId="27863529" w14:textId="77777777" w:rsidR="00A94CE3" w:rsidRDefault="00A94CE3" w:rsidP="00D57B01">
            <w:pPr>
              <w:pStyle w:val="NoSpacing"/>
              <w:rPr>
                <w:rFonts w:ascii="Times New Roman" w:hAnsi="Times New Roman" w:cs="Times New Roman"/>
                <w:color w:val="080C0C"/>
                <w:lang w:val="it-IT"/>
              </w:rPr>
            </w:pPr>
          </w:p>
          <w:p w14:paraId="62B22B0D" w14:textId="77777777" w:rsidR="00A94CE3" w:rsidRDefault="00A94CE3" w:rsidP="00D57B01">
            <w:pPr>
              <w:pStyle w:val="NoSpacing"/>
              <w:rPr>
                <w:rFonts w:ascii="Times New Roman" w:hAnsi="Times New Roman" w:cs="Times New Roman"/>
                <w:color w:val="080C0C"/>
                <w:lang w:val="it-IT"/>
              </w:rPr>
            </w:pPr>
          </w:p>
          <w:p w14:paraId="682A84A9" w14:textId="77777777" w:rsidR="00A94CE3" w:rsidRDefault="00A94CE3" w:rsidP="00D57B01">
            <w:pPr>
              <w:pStyle w:val="NoSpacing"/>
              <w:rPr>
                <w:rFonts w:ascii="Times New Roman" w:hAnsi="Times New Roman" w:cs="Times New Roman"/>
                <w:color w:val="080C0C"/>
                <w:lang w:val="it-IT"/>
              </w:rPr>
            </w:pPr>
          </w:p>
          <w:p w14:paraId="423039A9" w14:textId="77777777" w:rsidR="00A94CE3" w:rsidRDefault="00A94CE3" w:rsidP="00D57B01">
            <w:pPr>
              <w:pStyle w:val="NoSpacing"/>
              <w:rPr>
                <w:rFonts w:ascii="Times New Roman" w:hAnsi="Times New Roman" w:cs="Times New Roman"/>
                <w:color w:val="080C0C"/>
                <w:lang w:val="it-IT"/>
              </w:rPr>
            </w:pPr>
          </w:p>
          <w:p w14:paraId="4F20E24F" w14:textId="77777777" w:rsidR="00A94CE3" w:rsidRDefault="00A94CE3" w:rsidP="00D57B01">
            <w:pPr>
              <w:pStyle w:val="NoSpacing"/>
              <w:rPr>
                <w:rFonts w:ascii="Times New Roman" w:hAnsi="Times New Roman" w:cs="Times New Roman"/>
                <w:color w:val="080C0C"/>
                <w:lang w:val="it-IT"/>
              </w:rPr>
            </w:pPr>
          </w:p>
          <w:p w14:paraId="3B96C957" w14:textId="77777777" w:rsidR="00A94CE3" w:rsidRDefault="00A94CE3" w:rsidP="00D57B01">
            <w:pPr>
              <w:pStyle w:val="NoSpacing"/>
              <w:rPr>
                <w:rFonts w:ascii="Times New Roman" w:hAnsi="Times New Roman" w:cs="Times New Roman"/>
                <w:color w:val="080C0C"/>
                <w:lang w:val="it-IT"/>
              </w:rPr>
            </w:pPr>
          </w:p>
          <w:p w14:paraId="22B6E3E0" w14:textId="77777777" w:rsidR="00A94CE3" w:rsidRDefault="00A94CE3" w:rsidP="00D57B01">
            <w:pPr>
              <w:pStyle w:val="NoSpacing"/>
              <w:rPr>
                <w:rFonts w:ascii="Times New Roman" w:hAnsi="Times New Roman" w:cs="Times New Roman"/>
                <w:color w:val="080C0C"/>
                <w:lang w:val="it-IT"/>
              </w:rPr>
            </w:pPr>
          </w:p>
          <w:p w14:paraId="5D50D6F9" w14:textId="77777777" w:rsidR="00A94CE3" w:rsidRDefault="00A94CE3" w:rsidP="00D57B01">
            <w:pPr>
              <w:pStyle w:val="NoSpacing"/>
              <w:rPr>
                <w:rFonts w:ascii="Times New Roman" w:hAnsi="Times New Roman" w:cs="Times New Roman"/>
                <w:color w:val="080C0C"/>
                <w:lang w:val="it-IT"/>
              </w:rPr>
            </w:pPr>
          </w:p>
          <w:p w14:paraId="0153FD0E" w14:textId="77777777" w:rsidR="00A94CE3" w:rsidRDefault="00A94CE3" w:rsidP="00D57B01">
            <w:pPr>
              <w:pStyle w:val="NoSpacing"/>
              <w:rPr>
                <w:rFonts w:ascii="Times New Roman" w:hAnsi="Times New Roman" w:cs="Times New Roman"/>
                <w:color w:val="080C0C"/>
                <w:lang w:val="it-IT"/>
              </w:rPr>
            </w:pPr>
          </w:p>
          <w:p w14:paraId="0E1FB976" w14:textId="77777777" w:rsidR="00A94CE3" w:rsidRDefault="00A94CE3" w:rsidP="00D57B01">
            <w:pPr>
              <w:pStyle w:val="NoSpacing"/>
              <w:rPr>
                <w:rFonts w:ascii="Times New Roman" w:hAnsi="Times New Roman" w:cs="Times New Roman"/>
                <w:color w:val="080C0C"/>
                <w:lang w:val="it-IT"/>
              </w:rPr>
            </w:pPr>
          </w:p>
          <w:p w14:paraId="721AA042"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Ndërtimi i njohurive: Përpunimi i përmbajtjes Punë praktike</w:t>
            </w:r>
          </w:p>
          <w:p w14:paraId="0282F8C2"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Kjo orë do të karakterizohet me aktivitete të ndryshme të cilat janë edhe zbavitëse për nxënësit.</w:t>
            </w:r>
          </w:p>
          <w:p w14:paraId="758DCE3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lastRenderedPageBreak/>
              <w:t>Fillimisht, nxënësit udhëzohen që t’i hapin librat në faqe 115, dhe të analizojnë detyrën e vetme që ndodhet në këtë faqe, e cila ka një sërë aktivitetesh:</w:t>
            </w:r>
          </w:p>
          <w:p w14:paraId="5C2D0679"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Në një fletë të bardhë i vizatojnë katër katrorë dhe katër trekëndësha. I ngjyrosim ato dhe i prejmë me gërshërë.</w:t>
            </w:r>
          </w:p>
          <w:p w14:paraId="465E2F7E" w14:textId="77777777" w:rsidR="00A94CE3" w:rsidRPr="00BF0891" w:rsidRDefault="00A94CE3" w:rsidP="00D57B01">
            <w:pPr>
              <w:pStyle w:val="NoSpacing"/>
              <w:rPr>
                <w:rFonts w:ascii="Times New Roman" w:hAnsi="Times New Roman" w:cs="Times New Roman"/>
                <w:color w:val="080C0C"/>
                <w:lang w:val="it-IT"/>
              </w:rPr>
            </w:pPr>
          </w:p>
          <w:p w14:paraId="2650BEF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 </w:t>
            </w:r>
          </w:p>
          <w:p w14:paraId="02BA69BD" w14:textId="77777777" w:rsidR="00A94CE3" w:rsidRPr="00BF0891" w:rsidRDefault="00A94CE3" w:rsidP="00D57B01">
            <w:pPr>
              <w:pStyle w:val="NoSpacing"/>
              <w:rPr>
                <w:rFonts w:ascii="Times New Roman" w:hAnsi="Times New Roman" w:cs="Times New Roman"/>
                <w:color w:val="080C0C"/>
                <w:lang w:val="it-IT"/>
              </w:rPr>
            </w:pPr>
          </w:p>
          <w:p w14:paraId="44773BFF" w14:textId="77777777" w:rsidR="00A94CE3" w:rsidRPr="00BF0891" w:rsidRDefault="00A94CE3" w:rsidP="00D57B01">
            <w:pPr>
              <w:pStyle w:val="NoSpacing"/>
              <w:rPr>
                <w:rFonts w:ascii="Times New Roman" w:hAnsi="Times New Roman" w:cs="Times New Roman"/>
                <w:color w:val="080C0C"/>
                <w:lang w:val="it-IT"/>
              </w:rPr>
            </w:pPr>
          </w:p>
          <w:p w14:paraId="2D45724B" w14:textId="77777777" w:rsidR="00A94CE3" w:rsidRPr="00BF0891" w:rsidRDefault="00A94CE3" w:rsidP="00D57B01">
            <w:pPr>
              <w:pStyle w:val="NoSpacing"/>
              <w:rPr>
                <w:rFonts w:ascii="Times New Roman" w:hAnsi="Times New Roman" w:cs="Times New Roman"/>
                <w:color w:val="080C0C"/>
                <w:lang w:val="it-IT"/>
              </w:rPr>
            </w:pPr>
          </w:p>
          <w:p w14:paraId="5C3E6AC1" w14:textId="77777777" w:rsidR="00A94CE3" w:rsidRPr="00BF0891" w:rsidRDefault="00A94CE3" w:rsidP="00D57B01">
            <w:pPr>
              <w:pStyle w:val="NoSpacing"/>
              <w:rPr>
                <w:rFonts w:ascii="Times New Roman" w:hAnsi="Times New Roman" w:cs="Times New Roman"/>
                <w:color w:val="080C0C"/>
                <w:lang w:val="it-IT"/>
              </w:rPr>
            </w:pPr>
          </w:p>
          <w:p w14:paraId="61926134" w14:textId="77777777" w:rsidR="00A94CE3" w:rsidRPr="00BF0891" w:rsidRDefault="00A94CE3" w:rsidP="00D57B01">
            <w:pPr>
              <w:pStyle w:val="NoSpacing"/>
              <w:rPr>
                <w:rFonts w:ascii="Times New Roman" w:hAnsi="Times New Roman" w:cs="Times New Roman"/>
                <w:color w:val="080C0C"/>
                <w:lang w:val="it-IT"/>
              </w:rPr>
            </w:pPr>
          </w:p>
          <w:p w14:paraId="47A7E1BB" w14:textId="77777777" w:rsidR="00A94CE3" w:rsidRPr="00BF0891" w:rsidRDefault="00A94CE3" w:rsidP="00D57B01">
            <w:pPr>
              <w:pStyle w:val="NoSpacing"/>
              <w:rPr>
                <w:rFonts w:ascii="Times New Roman" w:hAnsi="Times New Roman" w:cs="Times New Roman"/>
                <w:color w:val="080C0C"/>
                <w:lang w:val="it-IT"/>
              </w:rPr>
            </w:pPr>
          </w:p>
          <w:p w14:paraId="0E8B949C" w14:textId="77777777" w:rsidR="00A94CE3" w:rsidRPr="00BF0891" w:rsidRDefault="00A94CE3" w:rsidP="00D57B01">
            <w:pPr>
              <w:pStyle w:val="NoSpacing"/>
              <w:rPr>
                <w:rFonts w:ascii="Times New Roman" w:hAnsi="Times New Roman" w:cs="Times New Roman"/>
                <w:color w:val="080C0C"/>
                <w:lang w:val="it-IT"/>
              </w:rPr>
            </w:pPr>
          </w:p>
          <w:p w14:paraId="1BD0D7B3" w14:textId="77777777" w:rsidR="00A94CE3" w:rsidRPr="00BF0891" w:rsidRDefault="00A94CE3" w:rsidP="00D57B01">
            <w:pPr>
              <w:pStyle w:val="NoSpacing"/>
              <w:rPr>
                <w:rFonts w:ascii="Times New Roman" w:hAnsi="Times New Roman" w:cs="Times New Roman"/>
                <w:color w:val="080C0C"/>
                <w:lang w:val="it-IT"/>
              </w:rPr>
            </w:pPr>
          </w:p>
          <w:p w14:paraId="35EFBC41" w14:textId="77777777" w:rsidR="00A94CE3" w:rsidRPr="00BF0891" w:rsidRDefault="00A94CE3" w:rsidP="00D57B01">
            <w:pPr>
              <w:pStyle w:val="NoSpacing"/>
              <w:rPr>
                <w:rFonts w:ascii="Times New Roman" w:hAnsi="Times New Roman" w:cs="Times New Roman"/>
                <w:color w:val="080C0C"/>
                <w:lang w:val="it-IT"/>
              </w:rPr>
            </w:pPr>
          </w:p>
          <w:p w14:paraId="4915D55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Përforcimi: Konsolidimi i të nxënit Punë e pavarur</w:t>
            </w:r>
          </w:p>
          <w:p w14:paraId="65A7432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 </w:t>
            </w:r>
          </w:p>
          <w:p w14:paraId="5CC7038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Duke i radhitur këto katrorë dhe trekëndësha formojmë figura të ndryshme të cilat kanë numër të njëjtë të katrorëve.</w:t>
            </w:r>
          </w:p>
          <w:p w14:paraId="59DE66B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Vizatimet, prerjet dhe radhitjet e kërkuara marrin shumë kohë, por me rëndësi është që nxënësit të kuptojnë rëndësinë e katrorëve dhe trekëndëshave prej të cilëve pastaj krijohen figura të tjera gjeometrike, dhe se nga ato pastaj mund të matet edhe sipërfaqja e tyre.</w:t>
            </w:r>
          </w:p>
          <w:p w14:paraId="44188308"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 t'u përgjigjur në pyetjen e vendosur në libër, mësimdhënësi/ja mund të nxitë diskutim me nxënësit për të marrë sa më shumë mendime nga ata/ato.</w:t>
            </w:r>
          </w:p>
          <w:p w14:paraId="7B6794F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 xml:space="preserve"> </w:t>
            </w:r>
          </w:p>
          <w:p w14:paraId="4FCB6189" w14:textId="77777777" w:rsidR="00A94CE3" w:rsidRPr="00BF0891" w:rsidRDefault="00A94CE3" w:rsidP="00D57B01">
            <w:pPr>
              <w:pStyle w:val="NoSpacing"/>
              <w:rPr>
                <w:rFonts w:ascii="Times New Roman" w:hAnsi="Times New Roman" w:cs="Times New Roman"/>
                <w:color w:val="080C0C"/>
                <w:lang w:val="it-IT"/>
              </w:rPr>
            </w:pPr>
          </w:p>
          <w:p w14:paraId="4869A47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Në fletore shkruajnë informacionet e reja që morën për masën e sipërfaqes dhe njësitë matëse të sipërfaqes.</w:t>
            </w:r>
          </w:p>
          <w:p w14:paraId="17D6CE42" w14:textId="77777777" w:rsidR="00A94CE3" w:rsidRPr="00BF0891" w:rsidRDefault="00A94CE3" w:rsidP="00D57B01">
            <w:pPr>
              <w:pStyle w:val="NoSpacing"/>
              <w:rPr>
                <w:rFonts w:ascii="Times New Roman" w:hAnsi="Times New Roman" w:cs="Times New Roman"/>
                <w:color w:val="080C0C"/>
                <w:lang w:val="it-IT"/>
              </w:rPr>
            </w:pPr>
          </w:p>
          <w:p w14:paraId="26B384D5" w14:textId="77777777" w:rsidR="00A94CE3" w:rsidRPr="00BF0891" w:rsidRDefault="00A94CE3" w:rsidP="00D57B01">
            <w:pPr>
              <w:pStyle w:val="NoSpacing"/>
              <w:rPr>
                <w:rFonts w:ascii="Times New Roman" w:hAnsi="Times New Roman" w:cs="Times New Roman"/>
                <w:color w:val="080C0C"/>
                <w:lang w:val="it-IT"/>
              </w:rPr>
            </w:pPr>
          </w:p>
          <w:p w14:paraId="4FFBA476" w14:textId="77777777" w:rsidR="00A94CE3" w:rsidRPr="00BF0891" w:rsidRDefault="00A94CE3" w:rsidP="00D57B01">
            <w:pPr>
              <w:pStyle w:val="NoSpacing"/>
              <w:rPr>
                <w:rFonts w:ascii="Times New Roman" w:hAnsi="Times New Roman" w:cs="Times New Roman"/>
                <w:color w:val="080C0C"/>
                <w:lang w:val="it-IT"/>
              </w:rPr>
            </w:pPr>
          </w:p>
          <w:p w14:paraId="03E12ED8"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Nxënësit vlerësohen për saktësinë në vizatimin dhe ngjyrosjen e katrorëve dhe trekëndëshave të dhënë.</w:t>
            </w:r>
          </w:p>
          <w:p w14:paraId="70CEBE20"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Detyrë:</w:t>
            </w:r>
          </w:p>
          <w:p w14:paraId="4660D18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Vizatohen objekte duke përdorur katrorët në fletore si njësi matëse.</w:t>
            </w:r>
            <w:r w:rsidRPr="00BF0891">
              <w:rPr>
                <w:rFonts w:ascii="Times New Roman" w:hAnsi="Times New Roman" w:cs="Times New Roman"/>
                <w:color w:val="080C0C"/>
                <w:lang w:val="it-IT"/>
              </w:rPr>
              <w:tab/>
            </w:r>
          </w:p>
          <w:p w14:paraId="0B530449" w14:textId="77777777" w:rsidR="00A94CE3" w:rsidRDefault="00A94CE3" w:rsidP="00D57B01">
            <w:pPr>
              <w:pStyle w:val="NoSpacing"/>
              <w:rPr>
                <w:rFonts w:ascii="Times New Roman" w:hAnsi="Times New Roman" w:cs="Times New Roman"/>
                <w:color w:val="080C0C"/>
                <w:lang w:val="it-IT"/>
              </w:rPr>
            </w:pPr>
          </w:p>
          <w:p w14:paraId="0AD808A3" w14:textId="77777777" w:rsidR="00A94CE3" w:rsidRDefault="00A94CE3" w:rsidP="00D57B01">
            <w:pPr>
              <w:pStyle w:val="NoSpacing"/>
              <w:rPr>
                <w:rFonts w:ascii="Times New Roman" w:hAnsi="Times New Roman" w:cs="Times New Roman"/>
                <w:color w:val="080C0C"/>
                <w:lang w:val="it-IT"/>
              </w:rPr>
            </w:pPr>
          </w:p>
          <w:p w14:paraId="1CD01DD3" w14:textId="77777777" w:rsidR="00A94CE3" w:rsidRDefault="00A94CE3" w:rsidP="00D57B01">
            <w:pPr>
              <w:pStyle w:val="NoSpacing"/>
              <w:rPr>
                <w:rFonts w:ascii="Times New Roman" w:hAnsi="Times New Roman" w:cs="Times New Roman"/>
                <w:color w:val="080C0C"/>
                <w:lang w:val="it-IT"/>
              </w:rPr>
            </w:pPr>
          </w:p>
          <w:p w14:paraId="7714DB80" w14:textId="77777777" w:rsidR="00A94CE3" w:rsidRDefault="00A94CE3" w:rsidP="00D57B01">
            <w:pPr>
              <w:pStyle w:val="NoSpacing"/>
              <w:rPr>
                <w:rFonts w:ascii="Times New Roman" w:hAnsi="Times New Roman" w:cs="Times New Roman"/>
                <w:color w:val="080C0C"/>
                <w:lang w:val="it-IT"/>
              </w:rPr>
            </w:pPr>
          </w:p>
          <w:p w14:paraId="7635B203" w14:textId="77777777" w:rsidR="00A94CE3" w:rsidRDefault="00A94CE3" w:rsidP="00D57B01">
            <w:pPr>
              <w:pStyle w:val="NoSpacing"/>
              <w:rPr>
                <w:rFonts w:ascii="Times New Roman" w:hAnsi="Times New Roman" w:cs="Times New Roman"/>
                <w:color w:val="080C0C"/>
                <w:lang w:val="it-IT"/>
              </w:rPr>
            </w:pPr>
          </w:p>
          <w:p w14:paraId="04FB0851" w14:textId="77777777" w:rsidR="00A94CE3" w:rsidRDefault="00A94CE3" w:rsidP="00D57B01">
            <w:pPr>
              <w:pStyle w:val="NoSpacing"/>
              <w:rPr>
                <w:rFonts w:ascii="Times New Roman" w:hAnsi="Times New Roman" w:cs="Times New Roman"/>
                <w:color w:val="080C0C"/>
                <w:lang w:val="it-IT"/>
              </w:rPr>
            </w:pPr>
          </w:p>
          <w:p w14:paraId="2D7ABC35" w14:textId="77777777" w:rsidR="00A94CE3" w:rsidRDefault="00A94CE3" w:rsidP="00D57B01">
            <w:pPr>
              <w:pStyle w:val="NoSpacing"/>
              <w:rPr>
                <w:rFonts w:ascii="Times New Roman" w:hAnsi="Times New Roman" w:cs="Times New Roman"/>
                <w:color w:val="080C0C"/>
                <w:lang w:val="it-IT"/>
              </w:rPr>
            </w:pPr>
          </w:p>
          <w:p w14:paraId="5892FA3F" w14:textId="77777777" w:rsidR="00A94CE3" w:rsidRDefault="00A94CE3" w:rsidP="00D57B01">
            <w:pPr>
              <w:pStyle w:val="NoSpacing"/>
              <w:rPr>
                <w:rFonts w:ascii="Times New Roman" w:hAnsi="Times New Roman" w:cs="Times New Roman"/>
                <w:color w:val="080C0C"/>
                <w:lang w:val="it-IT"/>
              </w:rPr>
            </w:pPr>
          </w:p>
          <w:p w14:paraId="1997172F" w14:textId="77777777" w:rsidR="00A94CE3" w:rsidRDefault="00A94CE3" w:rsidP="00D57B01">
            <w:pPr>
              <w:pStyle w:val="NoSpacing"/>
              <w:rPr>
                <w:rFonts w:ascii="Times New Roman" w:hAnsi="Times New Roman" w:cs="Times New Roman"/>
                <w:color w:val="080C0C"/>
                <w:lang w:val="it-IT"/>
              </w:rPr>
            </w:pPr>
          </w:p>
          <w:p w14:paraId="546126D0" w14:textId="77777777" w:rsidR="00A94CE3" w:rsidRDefault="00A94CE3" w:rsidP="00D57B01">
            <w:pPr>
              <w:pStyle w:val="NoSpacing"/>
              <w:rPr>
                <w:rFonts w:ascii="Times New Roman" w:hAnsi="Times New Roman" w:cs="Times New Roman"/>
                <w:color w:val="080C0C"/>
                <w:lang w:val="it-IT"/>
              </w:rPr>
            </w:pPr>
          </w:p>
          <w:p w14:paraId="2E1AD101" w14:textId="77777777" w:rsidR="00A94CE3" w:rsidRDefault="00A94CE3" w:rsidP="00D57B01">
            <w:pPr>
              <w:pStyle w:val="NoSpacing"/>
              <w:rPr>
                <w:rFonts w:ascii="Times New Roman" w:hAnsi="Times New Roman" w:cs="Times New Roman"/>
                <w:color w:val="080C0C"/>
                <w:lang w:val="it-IT"/>
              </w:rPr>
            </w:pPr>
          </w:p>
          <w:p w14:paraId="55D0EC3A" w14:textId="77777777" w:rsidR="00A94CE3" w:rsidRDefault="00A94CE3" w:rsidP="00D57B01">
            <w:pPr>
              <w:pStyle w:val="NoSpacing"/>
              <w:rPr>
                <w:rFonts w:ascii="Times New Roman" w:hAnsi="Times New Roman" w:cs="Times New Roman"/>
                <w:color w:val="080C0C"/>
                <w:lang w:val="it-IT"/>
              </w:rPr>
            </w:pPr>
          </w:p>
          <w:p w14:paraId="4B03573E" w14:textId="77777777" w:rsidR="00A94CE3" w:rsidRDefault="00A94CE3" w:rsidP="00D57B01">
            <w:pPr>
              <w:pStyle w:val="NoSpacing"/>
              <w:rPr>
                <w:rFonts w:ascii="Times New Roman" w:hAnsi="Times New Roman" w:cs="Times New Roman"/>
                <w:color w:val="080C0C"/>
                <w:lang w:val="it-IT"/>
              </w:rPr>
            </w:pPr>
          </w:p>
          <w:p w14:paraId="5A36CE1F" w14:textId="77777777" w:rsidR="00A94CE3" w:rsidRDefault="00A94CE3" w:rsidP="00D57B01">
            <w:pPr>
              <w:pStyle w:val="NoSpacing"/>
              <w:rPr>
                <w:rFonts w:ascii="Times New Roman" w:hAnsi="Times New Roman" w:cs="Times New Roman"/>
                <w:color w:val="080C0C"/>
                <w:lang w:val="it-IT"/>
              </w:rPr>
            </w:pPr>
          </w:p>
          <w:p w14:paraId="038E6AFC" w14:textId="77777777" w:rsidR="00A94CE3" w:rsidRDefault="00A94CE3" w:rsidP="00D57B01">
            <w:pPr>
              <w:pStyle w:val="NoSpacing"/>
              <w:rPr>
                <w:rFonts w:ascii="Times New Roman" w:hAnsi="Times New Roman" w:cs="Times New Roman"/>
                <w:color w:val="080C0C"/>
                <w:lang w:val="it-IT"/>
              </w:rPr>
            </w:pPr>
          </w:p>
          <w:p w14:paraId="09AAF25C" w14:textId="77777777" w:rsidR="00A94CE3" w:rsidRDefault="00A94CE3" w:rsidP="00D57B01">
            <w:pPr>
              <w:pStyle w:val="NoSpacing"/>
              <w:rPr>
                <w:rFonts w:ascii="Times New Roman" w:hAnsi="Times New Roman" w:cs="Times New Roman"/>
                <w:color w:val="080C0C"/>
                <w:lang w:val="it-IT"/>
              </w:rPr>
            </w:pPr>
          </w:p>
          <w:p w14:paraId="7E20585C" w14:textId="77777777" w:rsidR="00A94CE3" w:rsidRDefault="00A94CE3" w:rsidP="00D57B01">
            <w:pPr>
              <w:pStyle w:val="NoSpacing"/>
              <w:rPr>
                <w:rFonts w:ascii="Times New Roman" w:hAnsi="Times New Roman" w:cs="Times New Roman"/>
                <w:color w:val="080C0C"/>
                <w:lang w:val="it-IT"/>
              </w:rPr>
            </w:pPr>
          </w:p>
          <w:p w14:paraId="39EAB051" w14:textId="77777777" w:rsidR="00A94CE3" w:rsidRDefault="00A94CE3" w:rsidP="00D57B01">
            <w:pPr>
              <w:pStyle w:val="NoSpacing"/>
              <w:rPr>
                <w:rFonts w:ascii="Times New Roman" w:hAnsi="Times New Roman" w:cs="Times New Roman"/>
                <w:color w:val="080C0C"/>
                <w:lang w:val="it-IT"/>
              </w:rPr>
            </w:pPr>
          </w:p>
          <w:p w14:paraId="7B7AE6AB" w14:textId="77777777" w:rsidR="00A94CE3" w:rsidRDefault="00A94CE3" w:rsidP="00D57B01">
            <w:pPr>
              <w:pStyle w:val="NoSpacing"/>
              <w:rPr>
                <w:rFonts w:ascii="Times New Roman" w:hAnsi="Times New Roman" w:cs="Times New Roman"/>
                <w:color w:val="080C0C"/>
                <w:lang w:val="it-IT"/>
              </w:rPr>
            </w:pPr>
          </w:p>
          <w:p w14:paraId="34F026C2" w14:textId="77777777" w:rsidR="00A94CE3" w:rsidRDefault="00A94CE3" w:rsidP="00D57B01">
            <w:pPr>
              <w:pStyle w:val="NoSpacing"/>
              <w:rPr>
                <w:rFonts w:ascii="Times New Roman" w:hAnsi="Times New Roman" w:cs="Times New Roman"/>
                <w:color w:val="080C0C"/>
                <w:lang w:val="it-IT"/>
              </w:rPr>
            </w:pPr>
          </w:p>
          <w:p w14:paraId="7C0BA508" w14:textId="77777777" w:rsidR="00A94CE3" w:rsidRDefault="00A94CE3" w:rsidP="00D57B01">
            <w:pPr>
              <w:pStyle w:val="NoSpacing"/>
              <w:rPr>
                <w:rFonts w:ascii="Times New Roman" w:hAnsi="Times New Roman" w:cs="Times New Roman"/>
                <w:color w:val="080C0C"/>
                <w:lang w:val="it-IT"/>
              </w:rPr>
            </w:pPr>
          </w:p>
          <w:p w14:paraId="65C72BD3" w14:textId="77777777" w:rsidR="00A94CE3" w:rsidRDefault="00A94CE3" w:rsidP="00D57B01">
            <w:pPr>
              <w:pStyle w:val="NoSpacing"/>
              <w:rPr>
                <w:rFonts w:ascii="Times New Roman" w:hAnsi="Times New Roman" w:cs="Times New Roman"/>
                <w:color w:val="080C0C"/>
                <w:lang w:val="it-IT"/>
              </w:rPr>
            </w:pPr>
          </w:p>
          <w:p w14:paraId="24E92AAD" w14:textId="77777777" w:rsidR="00A94CE3" w:rsidRPr="004A6DEB" w:rsidRDefault="00A94CE3" w:rsidP="00D57B01">
            <w:pPr>
              <w:pStyle w:val="NoSpacing"/>
              <w:rPr>
                <w:rFonts w:ascii="Times New Roman" w:hAnsi="Times New Roman" w:cs="Times New Roman"/>
                <w:color w:val="080C0C"/>
                <w:lang w:val="it-IT"/>
              </w:rPr>
            </w:pPr>
          </w:p>
        </w:tc>
      </w:tr>
    </w:tbl>
    <w:p w14:paraId="2A9BE8D1"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2AAB8D08" w14:textId="77777777" w:rsidTr="00D57B01">
        <w:trPr>
          <w:trHeight w:val="206"/>
        </w:trPr>
        <w:tc>
          <w:tcPr>
            <w:tcW w:w="10105" w:type="dxa"/>
            <w:tcBorders>
              <w:top w:val="single" w:sz="8" w:space="0" w:color="000000"/>
              <w:bottom w:val="nil"/>
            </w:tcBorders>
            <w:shd w:val="clear" w:color="auto" w:fill="000000"/>
            <w:hideMark/>
          </w:tcPr>
          <w:p w14:paraId="3A3F54F8"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4BFBE90E" w14:textId="77777777" w:rsidTr="00D57B01">
        <w:trPr>
          <w:trHeight w:val="379"/>
        </w:trPr>
        <w:tc>
          <w:tcPr>
            <w:tcW w:w="10105" w:type="dxa"/>
            <w:tcBorders>
              <w:top w:val="single" w:sz="8" w:space="0" w:color="000000"/>
              <w:bottom w:val="single" w:sz="8" w:space="0" w:color="000000"/>
            </w:tcBorders>
            <w:hideMark/>
          </w:tcPr>
          <w:p w14:paraId="124E24B4"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5AE2DB17"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642D9FC0" w14:textId="77777777" w:rsidTr="00D57B01">
        <w:trPr>
          <w:trHeight w:val="2390"/>
        </w:trPr>
        <w:tc>
          <w:tcPr>
            <w:tcW w:w="10105" w:type="dxa"/>
            <w:tcBorders>
              <w:top w:val="nil"/>
            </w:tcBorders>
          </w:tcPr>
          <w:p w14:paraId="1A28A6EA" w14:textId="77777777" w:rsidR="00A94CE3" w:rsidRDefault="00A94CE3" w:rsidP="00D57B01">
            <w:pPr>
              <w:pStyle w:val="NoSpacing"/>
              <w:rPr>
                <w:rFonts w:ascii="Times New Roman" w:hAnsi="Times New Roman" w:cs="Times New Roman"/>
                <w:color w:val="080C0C"/>
                <w:lang w:val="it-IT"/>
              </w:rPr>
            </w:pPr>
          </w:p>
          <w:p w14:paraId="249816E8" w14:textId="77777777" w:rsidR="00A94CE3" w:rsidRDefault="00A94CE3" w:rsidP="00D57B01">
            <w:pPr>
              <w:pStyle w:val="NoSpacing"/>
              <w:rPr>
                <w:rFonts w:ascii="Times New Roman" w:hAnsi="Times New Roman" w:cs="Times New Roman"/>
                <w:color w:val="080C0C"/>
                <w:lang w:val="it-IT"/>
              </w:rPr>
            </w:pPr>
          </w:p>
          <w:p w14:paraId="79B3891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Mësimi</w:t>
            </w:r>
          </w:p>
          <w:p w14:paraId="779F03C7" w14:textId="77777777" w:rsidR="00A94CE3" w:rsidRPr="00BF0891" w:rsidRDefault="00A94CE3" w:rsidP="00D57B01">
            <w:pPr>
              <w:pStyle w:val="NoSpacing"/>
              <w:rPr>
                <w:rFonts w:ascii="Times New Roman" w:hAnsi="Times New Roman" w:cs="Times New Roman"/>
                <w:color w:val="080C0C"/>
                <w:lang w:val="it-IT"/>
              </w:rPr>
            </w:pPr>
          </w:p>
          <w:p w14:paraId="2A60F3F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Fusha kurrikulare: Matematikë</w:t>
            </w:r>
          </w:p>
          <w:p w14:paraId="647CECC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Lënda: Matematikë</w:t>
            </w:r>
          </w:p>
          <w:p w14:paraId="27946D2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Shkalla e kurrikulës: 2</w:t>
            </w:r>
            <w:r w:rsidRPr="00BF0891">
              <w:rPr>
                <w:rFonts w:ascii="Times New Roman" w:hAnsi="Times New Roman" w:cs="Times New Roman"/>
                <w:color w:val="080C0C"/>
                <w:lang w:val="it-IT"/>
              </w:rPr>
              <w:tab/>
              <w:t>Klasa: III</w:t>
            </w:r>
          </w:p>
          <w:p w14:paraId="042C495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Tema: Figurat gjeometrike</w:t>
            </w:r>
          </w:p>
          <w:p w14:paraId="3207203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temës:</w:t>
            </w:r>
          </w:p>
          <w:p w14:paraId="566CD1D9"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Jep shembuj praktikë lidhur me përdorimin e figurave gjeometrike në jetën e përditshme; Emërton figurat gjeometrike;</w:t>
            </w:r>
          </w:p>
          <w:p w14:paraId="27BB5E2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Demonstron shkathtësi dhe shprehi për zgjidhje të problemave.</w:t>
            </w:r>
          </w:p>
          <w:p w14:paraId="5A18D73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për kompetencat kryesore të shkallës: I.2,4; II.3,13,14; III.1,5,7,8; IV.5.</w:t>
            </w:r>
          </w:p>
          <w:p w14:paraId="06051DE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e fushës së kurrikulës: 1.2.2; 1.4.1.</w:t>
            </w:r>
          </w:p>
          <w:p w14:paraId="0D59780C" w14:textId="77777777" w:rsidR="00A94CE3" w:rsidRPr="00BF0891" w:rsidRDefault="00A94CE3" w:rsidP="00D57B01">
            <w:pPr>
              <w:pStyle w:val="NoSpacing"/>
              <w:rPr>
                <w:rFonts w:ascii="Times New Roman" w:hAnsi="Times New Roman" w:cs="Times New Roman"/>
                <w:color w:val="080C0C"/>
                <w:lang w:val="it-IT"/>
              </w:rPr>
            </w:pPr>
          </w:p>
          <w:p w14:paraId="3C5F1643" w14:textId="77777777" w:rsidR="00A94CE3" w:rsidRPr="00BF0891" w:rsidRDefault="00A94CE3" w:rsidP="00D57B01">
            <w:pPr>
              <w:pStyle w:val="NoSpacing"/>
              <w:rPr>
                <w:rFonts w:ascii="Times New Roman" w:hAnsi="Times New Roman" w:cs="Times New Roman"/>
                <w:color w:val="080C0C"/>
                <w:lang w:val="it-IT"/>
              </w:rPr>
            </w:pPr>
          </w:p>
          <w:p w14:paraId="26E5E122"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Njësia mësimore: Centrimetri katror</w:t>
            </w:r>
          </w:p>
          <w:p w14:paraId="5BFA923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orës mësimore:</w:t>
            </w:r>
          </w:p>
          <w:p w14:paraId="36C74E8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w:t>
            </w:r>
            <w:r w:rsidRPr="00BF0891">
              <w:rPr>
                <w:rFonts w:ascii="Times New Roman" w:hAnsi="Times New Roman" w:cs="Times New Roman"/>
                <w:color w:val="080C0C"/>
                <w:lang w:val="it-IT"/>
              </w:rPr>
              <w:tab/>
              <w:t>Përcakton masën e sipërfaqes së figurave të dhëna.</w:t>
            </w:r>
          </w:p>
          <w:p w14:paraId="171C33AA"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2FF6B11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Burimet, mjetet e konkretizimit dhe materialet mësimore:</w:t>
            </w:r>
          </w:p>
          <w:p w14:paraId="25F478E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Lidhja me lëndët e tjera mësimore dhe/apo me çështjet ndërkurrikulare dhe situatat jetësore:</w:t>
            </w:r>
          </w:p>
          <w:p w14:paraId="2ECEFC9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Gjuhë amtare (shqipe), Edukatë figurative.</w:t>
            </w:r>
          </w:p>
          <w:p w14:paraId="55BC7841" w14:textId="77777777" w:rsidR="00A94CE3" w:rsidRPr="00BF0891" w:rsidRDefault="00A94CE3" w:rsidP="00D57B01">
            <w:pPr>
              <w:pStyle w:val="NoSpacing"/>
              <w:rPr>
                <w:rFonts w:ascii="Times New Roman" w:hAnsi="Times New Roman" w:cs="Times New Roman"/>
                <w:color w:val="080C0C"/>
                <w:lang w:val="it-IT"/>
              </w:rPr>
            </w:pPr>
          </w:p>
          <w:p w14:paraId="3A5E422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Parashikimi:</w:t>
            </w:r>
          </w:p>
          <w:p w14:paraId="4D1DE67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Përgatitja për të nxënët</w:t>
            </w:r>
          </w:p>
          <w:p w14:paraId="0F1FDB9F"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Diskutim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njohurive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paraprake</w:t>
            </w:r>
            <w:proofErr w:type="spellEnd"/>
          </w:p>
          <w:p w14:paraId="54391B8E"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pyeten</w:t>
            </w:r>
            <w:proofErr w:type="spellEnd"/>
            <w:r w:rsidRPr="008F07E3">
              <w:rPr>
                <w:rFonts w:ascii="Times New Roman" w:hAnsi="Times New Roman" w:cs="Times New Roman"/>
                <w:color w:val="080C0C"/>
              </w:rPr>
              <w:t>:</w:t>
            </w:r>
          </w:p>
          <w:p w14:paraId="2DE30AA7"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Çka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është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sipërfaqja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njësi</w:t>
            </w:r>
            <w:proofErr w:type="spellEnd"/>
            <w:r w:rsidRPr="008F07E3">
              <w:rPr>
                <w:rFonts w:ascii="Times New Roman" w:hAnsi="Times New Roman" w:cs="Times New Roman"/>
                <w:color w:val="080C0C"/>
              </w:rPr>
              <w:t xml:space="preserve">? Po masa e </w:t>
            </w:r>
            <w:proofErr w:type="spellStart"/>
            <w:r w:rsidRPr="008F07E3">
              <w:rPr>
                <w:rFonts w:ascii="Times New Roman" w:hAnsi="Times New Roman" w:cs="Times New Roman"/>
                <w:color w:val="080C0C"/>
              </w:rPr>
              <w:t>sipërfaqes</w:t>
            </w:r>
            <w:proofErr w:type="spellEnd"/>
            <w:r w:rsidRPr="008F07E3">
              <w:rPr>
                <w:rFonts w:ascii="Times New Roman" w:hAnsi="Times New Roman" w:cs="Times New Roman"/>
                <w:color w:val="080C0C"/>
              </w:rPr>
              <w:t>?</w:t>
            </w:r>
          </w:p>
          <w:p w14:paraId="7A1C6A01" w14:textId="77777777" w:rsidR="00A94CE3" w:rsidRPr="008F07E3" w:rsidRDefault="00A94CE3" w:rsidP="00D57B01">
            <w:pPr>
              <w:pStyle w:val="NoSpacing"/>
              <w:rPr>
                <w:rFonts w:ascii="Times New Roman" w:hAnsi="Times New Roman" w:cs="Times New Roman"/>
                <w:color w:val="080C0C"/>
              </w:rPr>
            </w:pPr>
          </w:p>
          <w:p w14:paraId="2F1B9130" w14:textId="77777777" w:rsidR="00A94CE3" w:rsidRPr="008F07E3" w:rsidRDefault="00A94CE3" w:rsidP="00D57B01">
            <w:pPr>
              <w:pStyle w:val="NoSpacing"/>
              <w:rPr>
                <w:rFonts w:ascii="Times New Roman" w:hAnsi="Times New Roman" w:cs="Times New Roman"/>
                <w:color w:val="080C0C"/>
              </w:rPr>
            </w:pPr>
          </w:p>
          <w:p w14:paraId="4F9DBCC6" w14:textId="77777777" w:rsidR="00A94CE3" w:rsidRPr="008F07E3" w:rsidRDefault="00A94CE3" w:rsidP="00D57B01">
            <w:pPr>
              <w:pStyle w:val="NoSpacing"/>
              <w:rPr>
                <w:rFonts w:ascii="Times New Roman" w:hAnsi="Times New Roman" w:cs="Times New Roman"/>
                <w:color w:val="080C0C"/>
              </w:rPr>
            </w:pPr>
          </w:p>
          <w:p w14:paraId="715FC5B4" w14:textId="77777777" w:rsidR="00A94CE3" w:rsidRPr="008F07E3" w:rsidRDefault="00A94CE3" w:rsidP="00D57B01">
            <w:pPr>
              <w:pStyle w:val="NoSpacing"/>
              <w:rPr>
                <w:rFonts w:ascii="Times New Roman" w:hAnsi="Times New Roman" w:cs="Times New Roman"/>
                <w:color w:val="080C0C"/>
              </w:rPr>
            </w:pPr>
          </w:p>
          <w:p w14:paraId="02307910" w14:textId="77777777" w:rsidR="00A94CE3" w:rsidRPr="008F07E3" w:rsidRDefault="00A94CE3" w:rsidP="00D57B01">
            <w:pPr>
              <w:pStyle w:val="NoSpacing"/>
              <w:rPr>
                <w:rFonts w:ascii="Times New Roman" w:hAnsi="Times New Roman" w:cs="Times New Roman"/>
                <w:color w:val="080C0C"/>
              </w:rPr>
            </w:pPr>
          </w:p>
          <w:p w14:paraId="18A1193B" w14:textId="77777777" w:rsidR="00A94CE3" w:rsidRPr="008F07E3" w:rsidRDefault="00A94CE3" w:rsidP="00D57B01">
            <w:pPr>
              <w:pStyle w:val="NoSpacing"/>
              <w:rPr>
                <w:rFonts w:ascii="Times New Roman" w:hAnsi="Times New Roman" w:cs="Times New Roman"/>
                <w:color w:val="080C0C"/>
              </w:rPr>
            </w:pPr>
          </w:p>
          <w:p w14:paraId="7751ABAC" w14:textId="77777777" w:rsidR="00A94CE3" w:rsidRPr="008F07E3" w:rsidRDefault="00A94CE3" w:rsidP="00D57B01">
            <w:pPr>
              <w:pStyle w:val="NoSpacing"/>
              <w:rPr>
                <w:rFonts w:ascii="Times New Roman" w:hAnsi="Times New Roman" w:cs="Times New Roman"/>
                <w:color w:val="080C0C"/>
              </w:rPr>
            </w:pPr>
          </w:p>
          <w:p w14:paraId="1333E205" w14:textId="77777777" w:rsidR="00A94CE3" w:rsidRPr="008F07E3" w:rsidRDefault="00A94CE3" w:rsidP="00D57B01">
            <w:pPr>
              <w:pStyle w:val="NoSpacing"/>
              <w:rPr>
                <w:rFonts w:ascii="Times New Roman" w:hAnsi="Times New Roman" w:cs="Times New Roman"/>
                <w:color w:val="080C0C"/>
              </w:rPr>
            </w:pPr>
          </w:p>
          <w:p w14:paraId="48728919" w14:textId="77777777" w:rsidR="00A94CE3" w:rsidRPr="008F07E3" w:rsidRDefault="00A94CE3" w:rsidP="00D57B01">
            <w:pPr>
              <w:pStyle w:val="NoSpacing"/>
              <w:rPr>
                <w:rFonts w:ascii="Times New Roman" w:hAnsi="Times New Roman" w:cs="Times New Roman"/>
                <w:color w:val="080C0C"/>
              </w:rPr>
            </w:pPr>
          </w:p>
          <w:p w14:paraId="6D024F28" w14:textId="77777777" w:rsidR="00A94CE3" w:rsidRPr="008F07E3" w:rsidRDefault="00A94CE3" w:rsidP="00D57B01">
            <w:pPr>
              <w:pStyle w:val="NoSpacing"/>
              <w:rPr>
                <w:rFonts w:ascii="Times New Roman" w:hAnsi="Times New Roman" w:cs="Times New Roman"/>
                <w:color w:val="080C0C"/>
              </w:rPr>
            </w:pPr>
          </w:p>
          <w:p w14:paraId="0CA3B1E3" w14:textId="77777777" w:rsidR="00A94CE3" w:rsidRPr="008F07E3" w:rsidRDefault="00A94CE3" w:rsidP="00D57B01">
            <w:pPr>
              <w:pStyle w:val="NoSpacing"/>
              <w:rPr>
                <w:rFonts w:ascii="Times New Roman" w:hAnsi="Times New Roman" w:cs="Times New Roman"/>
                <w:color w:val="080C0C"/>
              </w:rPr>
            </w:pPr>
          </w:p>
          <w:p w14:paraId="7EEC0AC8" w14:textId="77777777" w:rsidR="00A94CE3" w:rsidRPr="008F07E3" w:rsidRDefault="00A94CE3" w:rsidP="00D57B01">
            <w:pPr>
              <w:pStyle w:val="NoSpacing"/>
              <w:rPr>
                <w:rFonts w:ascii="Times New Roman" w:hAnsi="Times New Roman" w:cs="Times New Roman"/>
                <w:color w:val="080C0C"/>
              </w:rPr>
            </w:pPr>
          </w:p>
          <w:p w14:paraId="40669923" w14:textId="77777777" w:rsidR="00A94CE3" w:rsidRPr="008F07E3" w:rsidRDefault="00A94CE3" w:rsidP="00D57B01">
            <w:pPr>
              <w:pStyle w:val="NoSpacing"/>
              <w:rPr>
                <w:rFonts w:ascii="Times New Roman" w:hAnsi="Times New Roman" w:cs="Times New Roman"/>
                <w:color w:val="080C0C"/>
              </w:rPr>
            </w:pPr>
          </w:p>
          <w:p w14:paraId="3B0D9E92" w14:textId="77777777" w:rsidR="00A94CE3" w:rsidRPr="008F07E3" w:rsidRDefault="00A94CE3" w:rsidP="00D57B01">
            <w:pPr>
              <w:pStyle w:val="NoSpacing"/>
              <w:rPr>
                <w:rFonts w:ascii="Times New Roman" w:hAnsi="Times New Roman" w:cs="Times New Roman"/>
                <w:color w:val="080C0C"/>
              </w:rPr>
            </w:pPr>
          </w:p>
          <w:p w14:paraId="14890C20" w14:textId="77777777" w:rsidR="00A94CE3" w:rsidRPr="008F07E3" w:rsidRDefault="00A94CE3" w:rsidP="00D57B01">
            <w:pPr>
              <w:pStyle w:val="NoSpacing"/>
              <w:rPr>
                <w:rFonts w:ascii="Times New Roman" w:hAnsi="Times New Roman" w:cs="Times New Roman"/>
                <w:color w:val="080C0C"/>
              </w:rPr>
            </w:pPr>
          </w:p>
          <w:p w14:paraId="68A2ED3B" w14:textId="77777777" w:rsidR="00A94CE3" w:rsidRPr="008F07E3" w:rsidRDefault="00A94CE3" w:rsidP="00D57B01">
            <w:pPr>
              <w:pStyle w:val="NoSpacing"/>
              <w:rPr>
                <w:rFonts w:ascii="Times New Roman" w:hAnsi="Times New Roman" w:cs="Times New Roman"/>
                <w:color w:val="080C0C"/>
              </w:rPr>
            </w:pPr>
          </w:p>
          <w:p w14:paraId="4D73E6D2" w14:textId="77777777" w:rsidR="00A94CE3" w:rsidRPr="008F07E3" w:rsidRDefault="00A94CE3" w:rsidP="00D57B01">
            <w:pPr>
              <w:pStyle w:val="NoSpacing"/>
              <w:rPr>
                <w:rFonts w:ascii="Times New Roman" w:hAnsi="Times New Roman" w:cs="Times New Roman"/>
                <w:color w:val="080C0C"/>
              </w:rPr>
            </w:pPr>
          </w:p>
          <w:p w14:paraId="726ADFD3" w14:textId="77777777" w:rsidR="00A94CE3" w:rsidRPr="008F07E3" w:rsidRDefault="00A94CE3" w:rsidP="00D57B01">
            <w:pPr>
              <w:pStyle w:val="NoSpacing"/>
              <w:rPr>
                <w:rFonts w:ascii="Times New Roman" w:hAnsi="Times New Roman" w:cs="Times New Roman"/>
                <w:color w:val="080C0C"/>
              </w:rPr>
            </w:pPr>
          </w:p>
          <w:p w14:paraId="0919A42E"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Ndërtimi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njohurive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Përpunimi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përmbajtjes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Shqyrtim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përbashkët</w:t>
            </w:r>
            <w:proofErr w:type="spellEnd"/>
          </w:p>
          <w:p w14:paraId="37BC3C5F"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lastRenderedPageBreak/>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kryesore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orës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trajtohen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detyrat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faqe</w:t>
            </w:r>
            <w:proofErr w:type="spellEnd"/>
            <w:r w:rsidRPr="008F07E3">
              <w:rPr>
                <w:rFonts w:ascii="Times New Roman" w:hAnsi="Times New Roman" w:cs="Times New Roman"/>
                <w:color w:val="080C0C"/>
              </w:rPr>
              <w:t xml:space="preserve"> 200.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këtë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orë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nuk</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preferohet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që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ketë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aktivitet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sikur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orën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kaluar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shkak</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shfrytëzimit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racional</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kohës</w:t>
            </w:r>
            <w:proofErr w:type="spellEnd"/>
            <w:r w:rsidRPr="008F07E3">
              <w:rPr>
                <w:rFonts w:ascii="Times New Roman" w:hAnsi="Times New Roman" w:cs="Times New Roman"/>
                <w:color w:val="080C0C"/>
              </w:rPr>
              <w:t>.</w:t>
            </w:r>
          </w:p>
          <w:p w14:paraId="4B64E32D"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Detyra</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parë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mund</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shfrytëzohet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mësuesi</w:t>
            </w:r>
            <w:proofErr w:type="spellEnd"/>
            <w:r w:rsidRPr="008F07E3">
              <w:rPr>
                <w:rFonts w:ascii="Times New Roman" w:hAnsi="Times New Roman" w:cs="Times New Roman"/>
                <w:color w:val="080C0C"/>
              </w:rPr>
              <w:t xml:space="preserve">/ ja </w:t>
            </w:r>
            <w:proofErr w:type="spellStart"/>
            <w:r w:rsidRPr="008F07E3">
              <w:rPr>
                <w:rFonts w:ascii="Times New Roman" w:hAnsi="Times New Roman" w:cs="Times New Roman"/>
                <w:color w:val="080C0C"/>
              </w:rPr>
              <w:t>që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japë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sqarimet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lidhje</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centimetrin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katror</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pastaj</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figurës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gjeometrike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bashkërisht</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gjendet</w:t>
            </w:r>
            <w:proofErr w:type="spellEnd"/>
            <w:r w:rsidRPr="008F07E3">
              <w:rPr>
                <w:rFonts w:ascii="Times New Roman" w:hAnsi="Times New Roman" w:cs="Times New Roman"/>
                <w:color w:val="080C0C"/>
              </w:rPr>
              <w:t xml:space="preserve"> masa e </w:t>
            </w:r>
            <w:proofErr w:type="spellStart"/>
            <w:r w:rsidRPr="008F07E3">
              <w:rPr>
                <w:rFonts w:ascii="Times New Roman" w:hAnsi="Times New Roman" w:cs="Times New Roman"/>
                <w:color w:val="080C0C"/>
              </w:rPr>
              <w:t>sipërfaqes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saj</w:t>
            </w:r>
            <w:proofErr w:type="spellEnd"/>
            <w:r w:rsidRPr="008F07E3">
              <w:rPr>
                <w:rFonts w:ascii="Times New Roman" w:hAnsi="Times New Roman" w:cs="Times New Roman"/>
                <w:color w:val="080C0C"/>
              </w:rPr>
              <w:t>.</w:t>
            </w:r>
          </w:p>
          <w:p w14:paraId="786C06F1"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Detyra</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dytë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jep</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katrorë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katrori</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gjatësi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brinjës</w:t>
            </w:r>
            <w:proofErr w:type="spellEnd"/>
            <w:r w:rsidRPr="008F07E3">
              <w:rPr>
                <w:rFonts w:ascii="Times New Roman" w:hAnsi="Times New Roman" w:cs="Times New Roman"/>
                <w:color w:val="080C0C"/>
              </w:rPr>
              <w:t xml:space="preserve"> 2 cm, </w:t>
            </w:r>
            <w:proofErr w:type="spellStart"/>
            <w:r w:rsidRPr="008F07E3">
              <w:rPr>
                <w:rFonts w:ascii="Times New Roman" w:hAnsi="Times New Roman" w:cs="Times New Roman"/>
                <w:color w:val="080C0C"/>
              </w:rPr>
              <w:t>katrori</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gjatësi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brinjës</w:t>
            </w:r>
            <w:proofErr w:type="spellEnd"/>
            <w:r w:rsidRPr="008F07E3">
              <w:rPr>
                <w:rFonts w:ascii="Times New Roman" w:hAnsi="Times New Roman" w:cs="Times New Roman"/>
                <w:color w:val="080C0C"/>
              </w:rPr>
              <w:t xml:space="preserve"> 3 cm, </w:t>
            </w:r>
            <w:proofErr w:type="spellStart"/>
            <w:r w:rsidRPr="008F07E3">
              <w:rPr>
                <w:rFonts w:ascii="Times New Roman" w:hAnsi="Times New Roman" w:cs="Times New Roman"/>
                <w:color w:val="080C0C"/>
              </w:rPr>
              <w:t>katrori</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gjatësi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brinjës</w:t>
            </w:r>
            <w:proofErr w:type="spellEnd"/>
            <w:r w:rsidRPr="008F07E3">
              <w:rPr>
                <w:rFonts w:ascii="Times New Roman" w:hAnsi="Times New Roman" w:cs="Times New Roman"/>
                <w:color w:val="080C0C"/>
              </w:rPr>
              <w:t xml:space="preserve"> 4 cm,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duke </w:t>
            </w:r>
            <w:proofErr w:type="spellStart"/>
            <w:r w:rsidRPr="008F07E3">
              <w:rPr>
                <w:rFonts w:ascii="Times New Roman" w:hAnsi="Times New Roman" w:cs="Times New Roman"/>
                <w:color w:val="080C0C"/>
              </w:rPr>
              <w:t>pasur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bazë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centimetrin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katror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gjatësinë</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brinjës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katrorit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përkatës</w:t>
            </w:r>
            <w:proofErr w:type="spellEnd"/>
            <w:r w:rsidRPr="008F07E3">
              <w:rPr>
                <w:rFonts w:ascii="Times New Roman" w:hAnsi="Times New Roman" w:cs="Times New Roman"/>
                <w:color w:val="080C0C"/>
              </w:rPr>
              <w:t xml:space="preserve">, masa e </w:t>
            </w:r>
            <w:proofErr w:type="spellStart"/>
            <w:r w:rsidRPr="008F07E3">
              <w:rPr>
                <w:rFonts w:ascii="Times New Roman" w:hAnsi="Times New Roman" w:cs="Times New Roman"/>
                <w:color w:val="080C0C"/>
              </w:rPr>
              <w:t>sipërfaqes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mund</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gjendet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edhe</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anë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shumëzimit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siç</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ilustrohet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libër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përveç</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numrit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katrorëve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njësi</w:t>
            </w:r>
            <w:proofErr w:type="spellEnd"/>
            <w:r w:rsidRPr="008F07E3">
              <w:rPr>
                <w:rFonts w:ascii="Times New Roman" w:hAnsi="Times New Roman" w:cs="Times New Roman"/>
                <w:color w:val="080C0C"/>
              </w:rPr>
              <w:t>.</w:t>
            </w:r>
          </w:p>
          <w:p w14:paraId="63534455"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mund</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fillojnë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provë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tillë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por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shpejt</w:t>
            </w:r>
            <w:proofErr w:type="spellEnd"/>
            <w:r w:rsidRPr="008F07E3">
              <w:rPr>
                <w:rFonts w:ascii="Times New Roman" w:hAnsi="Times New Roman" w:cs="Times New Roman"/>
                <w:color w:val="080C0C"/>
              </w:rPr>
              <w:t xml:space="preserve"> do ta </w:t>
            </w:r>
            <w:proofErr w:type="spellStart"/>
            <w:r w:rsidRPr="008F07E3">
              <w:rPr>
                <w:rFonts w:ascii="Times New Roman" w:hAnsi="Times New Roman" w:cs="Times New Roman"/>
                <w:color w:val="080C0C"/>
              </w:rPr>
              <w:t>kuptojnë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që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katrori</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gjatësi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brinjës</w:t>
            </w:r>
            <w:proofErr w:type="spellEnd"/>
            <w:r w:rsidRPr="008F07E3">
              <w:rPr>
                <w:rFonts w:ascii="Times New Roman" w:hAnsi="Times New Roman" w:cs="Times New Roman"/>
                <w:color w:val="080C0C"/>
              </w:rPr>
              <w:t xml:space="preserve"> 40 cm </w:t>
            </w:r>
            <w:proofErr w:type="spellStart"/>
            <w:r w:rsidRPr="008F07E3">
              <w:rPr>
                <w:rFonts w:ascii="Times New Roman" w:hAnsi="Times New Roman" w:cs="Times New Roman"/>
                <w:color w:val="080C0C"/>
              </w:rPr>
              <w:t>nuk</w:t>
            </w:r>
            <w:proofErr w:type="spellEnd"/>
            <w:r w:rsidRPr="008F07E3">
              <w:rPr>
                <w:rFonts w:ascii="Times New Roman" w:hAnsi="Times New Roman" w:cs="Times New Roman"/>
                <w:color w:val="080C0C"/>
              </w:rPr>
              <w:t xml:space="preserve"> ka </w:t>
            </w:r>
            <w:proofErr w:type="spellStart"/>
            <w:r w:rsidRPr="008F07E3">
              <w:rPr>
                <w:rFonts w:ascii="Times New Roman" w:hAnsi="Times New Roman" w:cs="Times New Roman"/>
                <w:color w:val="080C0C"/>
              </w:rPr>
              <w:t>mundësi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vizatohet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fletore</w:t>
            </w:r>
            <w:proofErr w:type="spellEnd"/>
            <w:r w:rsidRPr="008F07E3">
              <w:rPr>
                <w:rFonts w:ascii="Times New Roman" w:hAnsi="Times New Roman" w:cs="Times New Roman"/>
                <w:color w:val="080C0C"/>
              </w:rPr>
              <w:t>.</w:t>
            </w:r>
          </w:p>
          <w:p w14:paraId="0C716998" w14:textId="77777777" w:rsidR="00A94CE3" w:rsidRPr="008F07E3" w:rsidRDefault="00A94CE3" w:rsidP="00D57B01">
            <w:pPr>
              <w:pStyle w:val="NoSpacing"/>
              <w:rPr>
                <w:rFonts w:ascii="Times New Roman" w:hAnsi="Times New Roman" w:cs="Times New Roman"/>
                <w:color w:val="080C0C"/>
              </w:rPr>
            </w:pPr>
          </w:p>
          <w:p w14:paraId="75EC913B" w14:textId="77777777" w:rsidR="00A94CE3" w:rsidRPr="008F07E3" w:rsidRDefault="00A94CE3" w:rsidP="00D57B01">
            <w:pPr>
              <w:pStyle w:val="NoSpacing"/>
              <w:rPr>
                <w:rFonts w:ascii="Times New Roman" w:hAnsi="Times New Roman" w:cs="Times New Roman"/>
                <w:color w:val="080C0C"/>
              </w:rPr>
            </w:pPr>
          </w:p>
          <w:p w14:paraId="0F8C7A4D"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Rishikim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grup</w:t>
            </w:r>
            <w:proofErr w:type="spellEnd"/>
          </w:p>
          <w:p w14:paraId="1B3C84D0"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llogarisin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individualisht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masën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sipërfaqes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figurave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 xml:space="preserve">, duke </w:t>
            </w:r>
            <w:proofErr w:type="spellStart"/>
            <w:r w:rsidRPr="008F07E3">
              <w:rPr>
                <w:rFonts w:ascii="Times New Roman" w:hAnsi="Times New Roman" w:cs="Times New Roman"/>
                <w:color w:val="080C0C"/>
              </w:rPr>
              <w:t>ditur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raportin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dy</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trekëndëshave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katrori</w:t>
            </w:r>
            <w:proofErr w:type="spellEnd"/>
            <w:r w:rsidRPr="008F07E3">
              <w:rPr>
                <w:rFonts w:ascii="Times New Roman" w:hAnsi="Times New Roman" w:cs="Times New Roman"/>
                <w:color w:val="080C0C"/>
              </w:rPr>
              <w:t>.</w:t>
            </w:r>
          </w:p>
          <w:p w14:paraId="7BBFD2CF"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Pastaj</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zgjidhja</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detyrës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diskutohet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grup</w:t>
            </w:r>
            <w:proofErr w:type="spellEnd"/>
            <w:r w:rsidRPr="008F07E3">
              <w:rPr>
                <w:rFonts w:ascii="Times New Roman" w:hAnsi="Times New Roman" w:cs="Times New Roman"/>
                <w:color w:val="080C0C"/>
              </w:rPr>
              <w:t>.</w:t>
            </w:r>
          </w:p>
          <w:p w14:paraId="090758B2" w14:textId="77777777" w:rsidR="00A94CE3" w:rsidRPr="008F07E3" w:rsidRDefault="00A94CE3" w:rsidP="00D57B01">
            <w:pPr>
              <w:pStyle w:val="NoSpacing"/>
              <w:rPr>
                <w:rFonts w:ascii="Times New Roman" w:hAnsi="Times New Roman" w:cs="Times New Roman"/>
                <w:color w:val="080C0C"/>
              </w:rPr>
            </w:pPr>
          </w:p>
          <w:p w14:paraId="79E26420" w14:textId="77777777" w:rsidR="00A94CE3" w:rsidRPr="008F07E3" w:rsidRDefault="00A94CE3" w:rsidP="00D57B01">
            <w:pPr>
              <w:pStyle w:val="NoSpacing"/>
              <w:rPr>
                <w:rFonts w:ascii="Times New Roman" w:hAnsi="Times New Roman" w:cs="Times New Roman"/>
                <w:color w:val="080C0C"/>
              </w:rPr>
            </w:pPr>
          </w:p>
          <w:p w14:paraId="7D281A0E"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vlerësohen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saktësinë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përcaktimin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masës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sipërfaqes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figurave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w:t>
            </w:r>
          </w:p>
          <w:p w14:paraId="067C83C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Detyrë:</w:t>
            </w:r>
          </w:p>
          <w:p w14:paraId="71D8F48F" w14:textId="77777777" w:rsidR="00A94CE3"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Detyra 4 (faqe 201).</w:t>
            </w:r>
            <w:r w:rsidRPr="00BF0891">
              <w:rPr>
                <w:rFonts w:ascii="Times New Roman" w:hAnsi="Times New Roman" w:cs="Times New Roman"/>
                <w:color w:val="080C0C"/>
                <w:lang w:val="it-IT"/>
              </w:rPr>
              <w:tab/>
            </w:r>
          </w:p>
          <w:p w14:paraId="2B2B0EC8" w14:textId="77777777" w:rsidR="00A94CE3" w:rsidRDefault="00A94CE3" w:rsidP="00D57B01">
            <w:pPr>
              <w:pStyle w:val="NoSpacing"/>
              <w:rPr>
                <w:rFonts w:ascii="Times New Roman" w:hAnsi="Times New Roman" w:cs="Times New Roman"/>
                <w:color w:val="080C0C"/>
                <w:lang w:val="it-IT"/>
              </w:rPr>
            </w:pPr>
          </w:p>
          <w:p w14:paraId="2DE2D9D0" w14:textId="77777777" w:rsidR="00A94CE3" w:rsidRDefault="00A94CE3" w:rsidP="00D57B01">
            <w:pPr>
              <w:pStyle w:val="NoSpacing"/>
              <w:rPr>
                <w:rFonts w:ascii="Times New Roman" w:hAnsi="Times New Roman" w:cs="Times New Roman"/>
                <w:color w:val="080C0C"/>
                <w:lang w:val="it-IT"/>
              </w:rPr>
            </w:pPr>
          </w:p>
          <w:p w14:paraId="72CABB27" w14:textId="77777777" w:rsidR="00A94CE3" w:rsidRDefault="00A94CE3" w:rsidP="00D57B01">
            <w:pPr>
              <w:pStyle w:val="NoSpacing"/>
              <w:rPr>
                <w:rFonts w:ascii="Times New Roman" w:hAnsi="Times New Roman" w:cs="Times New Roman"/>
                <w:color w:val="080C0C"/>
                <w:lang w:val="it-IT"/>
              </w:rPr>
            </w:pPr>
          </w:p>
          <w:p w14:paraId="667AC904" w14:textId="77777777" w:rsidR="00A94CE3" w:rsidRDefault="00A94CE3" w:rsidP="00D57B01">
            <w:pPr>
              <w:pStyle w:val="NoSpacing"/>
              <w:rPr>
                <w:rFonts w:ascii="Times New Roman" w:hAnsi="Times New Roman" w:cs="Times New Roman"/>
                <w:color w:val="080C0C"/>
                <w:lang w:val="it-IT"/>
              </w:rPr>
            </w:pPr>
          </w:p>
          <w:p w14:paraId="0F7E966B" w14:textId="77777777" w:rsidR="00A94CE3" w:rsidRDefault="00A94CE3" w:rsidP="00D57B01">
            <w:pPr>
              <w:pStyle w:val="NoSpacing"/>
              <w:rPr>
                <w:rFonts w:ascii="Times New Roman" w:hAnsi="Times New Roman" w:cs="Times New Roman"/>
                <w:color w:val="080C0C"/>
                <w:lang w:val="it-IT"/>
              </w:rPr>
            </w:pPr>
          </w:p>
          <w:p w14:paraId="065D32EF" w14:textId="77777777" w:rsidR="00A94CE3" w:rsidRDefault="00A94CE3" w:rsidP="00D57B01">
            <w:pPr>
              <w:pStyle w:val="NoSpacing"/>
              <w:rPr>
                <w:rFonts w:ascii="Times New Roman" w:hAnsi="Times New Roman" w:cs="Times New Roman"/>
                <w:color w:val="080C0C"/>
                <w:lang w:val="it-IT"/>
              </w:rPr>
            </w:pPr>
          </w:p>
          <w:p w14:paraId="4077A6CF" w14:textId="77777777" w:rsidR="00A94CE3" w:rsidRDefault="00A94CE3" w:rsidP="00D57B01">
            <w:pPr>
              <w:pStyle w:val="NoSpacing"/>
              <w:rPr>
                <w:rFonts w:ascii="Times New Roman" w:hAnsi="Times New Roman" w:cs="Times New Roman"/>
                <w:color w:val="080C0C"/>
                <w:lang w:val="it-IT"/>
              </w:rPr>
            </w:pPr>
          </w:p>
          <w:p w14:paraId="49471E94" w14:textId="77777777" w:rsidR="00A94CE3" w:rsidRDefault="00A94CE3" w:rsidP="00D57B01">
            <w:pPr>
              <w:pStyle w:val="NoSpacing"/>
              <w:rPr>
                <w:rFonts w:ascii="Times New Roman" w:hAnsi="Times New Roman" w:cs="Times New Roman"/>
                <w:color w:val="080C0C"/>
                <w:lang w:val="it-IT"/>
              </w:rPr>
            </w:pPr>
          </w:p>
          <w:p w14:paraId="486CE344" w14:textId="77777777" w:rsidR="00A94CE3" w:rsidRDefault="00A94CE3" w:rsidP="00D57B01">
            <w:pPr>
              <w:pStyle w:val="NoSpacing"/>
              <w:rPr>
                <w:rFonts w:ascii="Times New Roman" w:hAnsi="Times New Roman" w:cs="Times New Roman"/>
                <w:color w:val="080C0C"/>
                <w:lang w:val="it-IT"/>
              </w:rPr>
            </w:pPr>
          </w:p>
          <w:p w14:paraId="145776D5" w14:textId="77777777" w:rsidR="00A94CE3" w:rsidRDefault="00A94CE3" w:rsidP="00D57B01">
            <w:pPr>
              <w:pStyle w:val="NoSpacing"/>
              <w:rPr>
                <w:rFonts w:ascii="Times New Roman" w:hAnsi="Times New Roman" w:cs="Times New Roman"/>
                <w:color w:val="080C0C"/>
                <w:lang w:val="it-IT"/>
              </w:rPr>
            </w:pPr>
          </w:p>
          <w:p w14:paraId="7A7675A9" w14:textId="77777777" w:rsidR="00A94CE3" w:rsidRDefault="00A94CE3" w:rsidP="00D57B01">
            <w:pPr>
              <w:pStyle w:val="NoSpacing"/>
              <w:rPr>
                <w:rFonts w:ascii="Times New Roman" w:hAnsi="Times New Roman" w:cs="Times New Roman"/>
                <w:color w:val="080C0C"/>
                <w:lang w:val="it-IT"/>
              </w:rPr>
            </w:pPr>
          </w:p>
          <w:p w14:paraId="2D8CBBA6" w14:textId="77777777" w:rsidR="00A94CE3" w:rsidRDefault="00A94CE3" w:rsidP="00D57B01">
            <w:pPr>
              <w:pStyle w:val="NoSpacing"/>
              <w:rPr>
                <w:rFonts w:ascii="Times New Roman" w:hAnsi="Times New Roman" w:cs="Times New Roman"/>
                <w:color w:val="080C0C"/>
                <w:lang w:val="it-IT"/>
              </w:rPr>
            </w:pPr>
          </w:p>
          <w:p w14:paraId="0B078E79" w14:textId="77777777" w:rsidR="00A94CE3" w:rsidRDefault="00A94CE3" w:rsidP="00D57B01">
            <w:pPr>
              <w:pStyle w:val="NoSpacing"/>
              <w:rPr>
                <w:rFonts w:ascii="Times New Roman" w:hAnsi="Times New Roman" w:cs="Times New Roman"/>
                <w:color w:val="080C0C"/>
                <w:lang w:val="it-IT"/>
              </w:rPr>
            </w:pPr>
          </w:p>
          <w:p w14:paraId="3BF17027" w14:textId="77777777" w:rsidR="00A94CE3" w:rsidRDefault="00A94CE3" w:rsidP="00D57B01">
            <w:pPr>
              <w:pStyle w:val="NoSpacing"/>
              <w:rPr>
                <w:rFonts w:ascii="Times New Roman" w:hAnsi="Times New Roman" w:cs="Times New Roman"/>
                <w:color w:val="080C0C"/>
                <w:lang w:val="it-IT"/>
              </w:rPr>
            </w:pPr>
          </w:p>
          <w:p w14:paraId="38686AD9" w14:textId="77777777" w:rsidR="00A94CE3" w:rsidRDefault="00A94CE3" w:rsidP="00D57B01">
            <w:pPr>
              <w:pStyle w:val="NoSpacing"/>
              <w:rPr>
                <w:rFonts w:ascii="Times New Roman" w:hAnsi="Times New Roman" w:cs="Times New Roman"/>
                <w:color w:val="080C0C"/>
                <w:lang w:val="it-IT"/>
              </w:rPr>
            </w:pPr>
          </w:p>
          <w:p w14:paraId="18D7E924" w14:textId="77777777" w:rsidR="00A94CE3" w:rsidRDefault="00A94CE3" w:rsidP="00D57B01">
            <w:pPr>
              <w:pStyle w:val="NoSpacing"/>
              <w:rPr>
                <w:rFonts w:ascii="Times New Roman" w:hAnsi="Times New Roman" w:cs="Times New Roman"/>
                <w:color w:val="080C0C"/>
                <w:lang w:val="it-IT"/>
              </w:rPr>
            </w:pPr>
          </w:p>
          <w:p w14:paraId="2E17C98B" w14:textId="77777777" w:rsidR="00A94CE3" w:rsidRDefault="00A94CE3" w:rsidP="00D57B01">
            <w:pPr>
              <w:pStyle w:val="NoSpacing"/>
              <w:rPr>
                <w:rFonts w:ascii="Times New Roman" w:hAnsi="Times New Roman" w:cs="Times New Roman"/>
                <w:color w:val="080C0C"/>
                <w:lang w:val="it-IT"/>
              </w:rPr>
            </w:pPr>
          </w:p>
          <w:p w14:paraId="619BAD90" w14:textId="77777777" w:rsidR="00A94CE3" w:rsidRDefault="00A94CE3" w:rsidP="00D57B01">
            <w:pPr>
              <w:pStyle w:val="NoSpacing"/>
              <w:rPr>
                <w:rFonts w:ascii="Times New Roman" w:hAnsi="Times New Roman" w:cs="Times New Roman"/>
                <w:color w:val="080C0C"/>
                <w:lang w:val="it-IT"/>
              </w:rPr>
            </w:pPr>
          </w:p>
          <w:p w14:paraId="2C5E65E0" w14:textId="77777777" w:rsidR="00A94CE3" w:rsidRDefault="00A94CE3" w:rsidP="00D57B01">
            <w:pPr>
              <w:pStyle w:val="NoSpacing"/>
              <w:rPr>
                <w:rFonts w:ascii="Times New Roman" w:hAnsi="Times New Roman" w:cs="Times New Roman"/>
                <w:color w:val="080C0C"/>
                <w:lang w:val="it-IT"/>
              </w:rPr>
            </w:pPr>
          </w:p>
          <w:p w14:paraId="3C76FFD1" w14:textId="77777777" w:rsidR="00A94CE3" w:rsidRDefault="00A94CE3" w:rsidP="00D57B01">
            <w:pPr>
              <w:pStyle w:val="NoSpacing"/>
              <w:rPr>
                <w:rFonts w:ascii="Times New Roman" w:hAnsi="Times New Roman" w:cs="Times New Roman"/>
                <w:color w:val="080C0C"/>
                <w:lang w:val="it-IT"/>
              </w:rPr>
            </w:pPr>
          </w:p>
          <w:p w14:paraId="3C40CCAB" w14:textId="77777777" w:rsidR="00A94CE3" w:rsidRDefault="00A94CE3" w:rsidP="00D57B01">
            <w:pPr>
              <w:pStyle w:val="NoSpacing"/>
              <w:rPr>
                <w:rFonts w:ascii="Times New Roman" w:hAnsi="Times New Roman" w:cs="Times New Roman"/>
                <w:color w:val="080C0C"/>
                <w:lang w:val="it-IT"/>
              </w:rPr>
            </w:pPr>
          </w:p>
          <w:p w14:paraId="1CF88A80" w14:textId="77777777" w:rsidR="00A94CE3" w:rsidRDefault="00A94CE3" w:rsidP="00D57B01">
            <w:pPr>
              <w:pStyle w:val="NoSpacing"/>
              <w:rPr>
                <w:rFonts w:ascii="Times New Roman" w:hAnsi="Times New Roman" w:cs="Times New Roman"/>
                <w:color w:val="080C0C"/>
                <w:lang w:val="it-IT"/>
              </w:rPr>
            </w:pPr>
          </w:p>
          <w:p w14:paraId="05E603D4" w14:textId="77777777" w:rsidR="00A94CE3" w:rsidRPr="004A6DEB" w:rsidRDefault="00A94CE3" w:rsidP="00D57B01">
            <w:pPr>
              <w:pStyle w:val="NoSpacing"/>
              <w:rPr>
                <w:rFonts w:ascii="Times New Roman" w:hAnsi="Times New Roman" w:cs="Times New Roman"/>
                <w:color w:val="080C0C"/>
                <w:lang w:val="it-IT"/>
              </w:rPr>
            </w:pPr>
          </w:p>
        </w:tc>
      </w:tr>
    </w:tbl>
    <w:p w14:paraId="45566A62"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5BB5750F" w14:textId="77777777" w:rsidTr="00D57B01">
        <w:trPr>
          <w:trHeight w:val="206"/>
        </w:trPr>
        <w:tc>
          <w:tcPr>
            <w:tcW w:w="10105" w:type="dxa"/>
            <w:tcBorders>
              <w:top w:val="single" w:sz="8" w:space="0" w:color="000000"/>
              <w:bottom w:val="nil"/>
            </w:tcBorders>
            <w:shd w:val="clear" w:color="auto" w:fill="000000"/>
            <w:hideMark/>
          </w:tcPr>
          <w:p w14:paraId="1F3BFF14"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41E94D11" w14:textId="77777777" w:rsidTr="00D57B01">
        <w:trPr>
          <w:trHeight w:val="379"/>
        </w:trPr>
        <w:tc>
          <w:tcPr>
            <w:tcW w:w="10105" w:type="dxa"/>
            <w:tcBorders>
              <w:top w:val="single" w:sz="8" w:space="0" w:color="000000"/>
              <w:bottom w:val="single" w:sz="8" w:space="0" w:color="000000"/>
            </w:tcBorders>
            <w:hideMark/>
          </w:tcPr>
          <w:p w14:paraId="5B58B5A3"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53D0B59"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28DBBDB5" w14:textId="77777777" w:rsidTr="00D57B01">
        <w:trPr>
          <w:trHeight w:val="2390"/>
        </w:trPr>
        <w:tc>
          <w:tcPr>
            <w:tcW w:w="10105" w:type="dxa"/>
            <w:tcBorders>
              <w:top w:val="nil"/>
            </w:tcBorders>
          </w:tcPr>
          <w:p w14:paraId="2E3E6935" w14:textId="77777777" w:rsidR="00A94CE3" w:rsidRDefault="00A94CE3" w:rsidP="00D57B01">
            <w:pPr>
              <w:pStyle w:val="NoSpacing"/>
              <w:rPr>
                <w:rFonts w:ascii="Times New Roman" w:hAnsi="Times New Roman" w:cs="Times New Roman"/>
                <w:color w:val="080C0C"/>
                <w:lang w:val="it-IT"/>
              </w:rPr>
            </w:pPr>
          </w:p>
          <w:p w14:paraId="2B56DC8A" w14:textId="77777777" w:rsidR="00A94CE3" w:rsidRDefault="00A94CE3" w:rsidP="00D57B01">
            <w:pPr>
              <w:pStyle w:val="NoSpacing"/>
              <w:rPr>
                <w:rFonts w:ascii="Times New Roman" w:hAnsi="Times New Roman" w:cs="Times New Roman"/>
                <w:color w:val="080C0C"/>
                <w:lang w:val="it-IT"/>
              </w:rPr>
            </w:pPr>
          </w:p>
          <w:p w14:paraId="3E575C25"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Mësimi</w:t>
            </w:r>
          </w:p>
          <w:p w14:paraId="3876D241" w14:textId="77777777" w:rsidR="00A94CE3" w:rsidRPr="00BF0891" w:rsidRDefault="00A94CE3" w:rsidP="00D57B01">
            <w:pPr>
              <w:pStyle w:val="NoSpacing"/>
              <w:rPr>
                <w:rFonts w:ascii="Times New Roman" w:hAnsi="Times New Roman" w:cs="Times New Roman"/>
                <w:color w:val="080C0C"/>
                <w:lang w:val="it-IT"/>
              </w:rPr>
            </w:pPr>
          </w:p>
          <w:p w14:paraId="416CE72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Fusha kurrikulare: Matematikë</w:t>
            </w:r>
          </w:p>
          <w:p w14:paraId="09EC66F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Lënda: Matematikë</w:t>
            </w:r>
          </w:p>
          <w:p w14:paraId="4D37A4A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Shkalla e kurrikulës: 2</w:t>
            </w:r>
            <w:r w:rsidRPr="00BF0891">
              <w:rPr>
                <w:rFonts w:ascii="Times New Roman" w:hAnsi="Times New Roman" w:cs="Times New Roman"/>
                <w:color w:val="080C0C"/>
                <w:lang w:val="it-IT"/>
              </w:rPr>
              <w:tab/>
              <w:t>Klasa: III</w:t>
            </w:r>
          </w:p>
          <w:p w14:paraId="6AB4124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Tema: Figurat gjeometrike</w:t>
            </w:r>
          </w:p>
          <w:p w14:paraId="192DFA7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temës:</w:t>
            </w:r>
          </w:p>
          <w:p w14:paraId="13EDBA4A"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Jep shembuj praktikë lidhur me përdorimin e figurave gjeometrike në jetën e përditshme; Emërton figurat gjeometrike;</w:t>
            </w:r>
          </w:p>
          <w:p w14:paraId="2210585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Demonstron shkathtësi dhe shprehi për zgjidhje të problemave.</w:t>
            </w:r>
          </w:p>
          <w:p w14:paraId="6818CE1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për kompetencat kryesore të shkallës: I.2,4; II.3,13,14; III.1,5,7,8; IV.5</w:t>
            </w:r>
          </w:p>
          <w:p w14:paraId="1AA6A70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Kontributi në rezultatet e fushës së kurrikulës: 1.2.2; 1.4.1;</w:t>
            </w:r>
          </w:p>
          <w:p w14:paraId="0661FE74" w14:textId="77777777" w:rsidR="00A94CE3" w:rsidRPr="00BF0891" w:rsidRDefault="00A94CE3" w:rsidP="00D57B01">
            <w:pPr>
              <w:pStyle w:val="NoSpacing"/>
              <w:rPr>
                <w:rFonts w:ascii="Times New Roman" w:hAnsi="Times New Roman" w:cs="Times New Roman"/>
                <w:color w:val="080C0C"/>
                <w:lang w:val="it-IT"/>
              </w:rPr>
            </w:pPr>
          </w:p>
          <w:p w14:paraId="786B4BE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Njësia mësimore: Centimetri katror (ushtrime)</w:t>
            </w:r>
          </w:p>
          <w:p w14:paraId="474AE93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të nxënit të orës mësimore:</w:t>
            </w:r>
          </w:p>
          <w:p w14:paraId="1FE244E4"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w:t>
            </w:r>
            <w:r w:rsidRPr="00BF0891">
              <w:rPr>
                <w:rFonts w:ascii="Times New Roman" w:hAnsi="Times New Roman" w:cs="Times New Roman"/>
                <w:color w:val="080C0C"/>
                <w:lang w:val="it-IT"/>
              </w:rPr>
              <w:tab/>
              <w:t>Përcakton madhësinë e sipërfaqeve të figurave të dhëna.</w:t>
            </w:r>
          </w:p>
          <w:p w14:paraId="4679AB1B"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44A6013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Burimet, mjetet e konkretizimit dhe materialet mësimore:</w:t>
            </w:r>
          </w:p>
          <w:p w14:paraId="2F88EBE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Lidhja me lëndët e tjera mësimore dhe/apo me çështjet ndërkurrikulare dhe situatat jetësore:</w:t>
            </w:r>
          </w:p>
          <w:p w14:paraId="32CFBA3E"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Gjuhë amtare (shqipe), Edukatë figurative.</w:t>
            </w:r>
          </w:p>
          <w:p w14:paraId="66289983" w14:textId="77777777" w:rsidR="00A94CE3" w:rsidRPr="00BF0891" w:rsidRDefault="00A94CE3" w:rsidP="00D57B01">
            <w:pPr>
              <w:pStyle w:val="NoSpacing"/>
              <w:rPr>
                <w:rFonts w:ascii="Times New Roman" w:hAnsi="Times New Roman" w:cs="Times New Roman"/>
                <w:color w:val="080C0C"/>
                <w:lang w:val="it-IT"/>
              </w:rPr>
            </w:pPr>
          </w:p>
          <w:p w14:paraId="3E96313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Parashikimi:</w:t>
            </w:r>
          </w:p>
          <w:p w14:paraId="22EC24FD"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Përgatitja për të nxënët</w:t>
            </w:r>
          </w:p>
          <w:p w14:paraId="5853D55A"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Shkëmbe një detyrë</w:t>
            </w:r>
          </w:p>
          <w:p w14:paraId="232CB690" w14:textId="77777777" w:rsidR="00A94CE3"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Punë në dyshe: Nxënësit vizatojnë një drejtkëndësh dhe u kërkohet ta njehsojnë masën e sipërfaqes së tij. Për ta njehsuar atë, udhëzohen ta përdorin katrorin e fletores, si njësi matëse. Pastaj dyshet e nxënësve kontrollojnë zgjidhjen e njëri-tjetrit dhe zgjidhja diskutohet me tërë klasën.</w:t>
            </w:r>
          </w:p>
          <w:p w14:paraId="05647620" w14:textId="77777777" w:rsidR="00A94CE3" w:rsidRDefault="00A94CE3" w:rsidP="00D57B01">
            <w:pPr>
              <w:pStyle w:val="NoSpacing"/>
              <w:rPr>
                <w:rFonts w:ascii="Times New Roman" w:hAnsi="Times New Roman" w:cs="Times New Roman"/>
                <w:color w:val="080C0C"/>
                <w:lang w:val="it-IT"/>
              </w:rPr>
            </w:pPr>
          </w:p>
          <w:p w14:paraId="7A146BDC" w14:textId="77777777" w:rsidR="00A94CE3" w:rsidRDefault="00A94CE3" w:rsidP="00D57B01">
            <w:pPr>
              <w:pStyle w:val="NoSpacing"/>
              <w:rPr>
                <w:rFonts w:ascii="Times New Roman" w:hAnsi="Times New Roman" w:cs="Times New Roman"/>
                <w:color w:val="080C0C"/>
                <w:lang w:val="it-IT"/>
              </w:rPr>
            </w:pPr>
          </w:p>
          <w:p w14:paraId="7C7AC6A3" w14:textId="77777777" w:rsidR="00A94CE3" w:rsidRDefault="00A94CE3" w:rsidP="00D57B01">
            <w:pPr>
              <w:pStyle w:val="NoSpacing"/>
              <w:rPr>
                <w:rFonts w:ascii="Times New Roman" w:hAnsi="Times New Roman" w:cs="Times New Roman"/>
                <w:color w:val="080C0C"/>
                <w:lang w:val="it-IT"/>
              </w:rPr>
            </w:pPr>
          </w:p>
          <w:p w14:paraId="0D2354D4" w14:textId="77777777" w:rsidR="00A94CE3" w:rsidRDefault="00A94CE3" w:rsidP="00D57B01">
            <w:pPr>
              <w:pStyle w:val="NoSpacing"/>
              <w:rPr>
                <w:rFonts w:ascii="Times New Roman" w:hAnsi="Times New Roman" w:cs="Times New Roman"/>
                <w:color w:val="080C0C"/>
                <w:lang w:val="it-IT"/>
              </w:rPr>
            </w:pPr>
          </w:p>
          <w:p w14:paraId="1F79F500" w14:textId="77777777" w:rsidR="00A94CE3" w:rsidRDefault="00A94CE3" w:rsidP="00D57B01">
            <w:pPr>
              <w:pStyle w:val="NoSpacing"/>
              <w:rPr>
                <w:rFonts w:ascii="Times New Roman" w:hAnsi="Times New Roman" w:cs="Times New Roman"/>
                <w:color w:val="080C0C"/>
                <w:lang w:val="it-IT"/>
              </w:rPr>
            </w:pPr>
          </w:p>
          <w:p w14:paraId="24B8CC61" w14:textId="77777777" w:rsidR="00A94CE3" w:rsidRDefault="00A94CE3" w:rsidP="00D57B01">
            <w:pPr>
              <w:pStyle w:val="NoSpacing"/>
              <w:rPr>
                <w:rFonts w:ascii="Times New Roman" w:hAnsi="Times New Roman" w:cs="Times New Roman"/>
                <w:color w:val="080C0C"/>
                <w:lang w:val="it-IT"/>
              </w:rPr>
            </w:pPr>
          </w:p>
          <w:p w14:paraId="608574BC" w14:textId="77777777" w:rsidR="00A94CE3" w:rsidRDefault="00A94CE3" w:rsidP="00D57B01">
            <w:pPr>
              <w:pStyle w:val="NoSpacing"/>
              <w:rPr>
                <w:rFonts w:ascii="Times New Roman" w:hAnsi="Times New Roman" w:cs="Times New Roman"/>
                <w:color w:val="080C0C"/>
                <w:lang w:val="it-IT"/>
              </w:rPr>
            </w:pPr>
          </w:p>
          <w:p w14:paraId="7ADC45C8" w14:textId="77777777" w:rsidR="00A94CE3" w:rsidRDefault="00A94CE3" w:rsidP="00D57B01">
            <w:pPr>
              <w:pStyle w:val="NoSpacing"/>
              <w:rPr>
                <w:rFonts w:ascii="Times New Roman" w:hAnsi="Times New Roman" w:cs="Times New Roman"/>
                <w:color w:val="080C0C"/>
                <w:lang w:val="it-IT"/>
              </w:rPr>
            </w:pPr>
          </w:p>
          <w:p w14:paraId="6F6E02AA" w14:textId="77777777" w:rsidR="00A94CE3" w:rsidRDefault="00A94CE3" w:rsidP="00D57B01">
            <w:pPr>
              <w:pStyle w:val="NoSpacing"/>
              <w:rPr>
                <w:rFonts w:ascii="Times New Roman" w:hAnsi="Times New Roman" w:cs="Times New Roman"/>
                <w:color w:val="080C0C"/>
                <w:lang w:val="it-IT"/>
              </w:rPr>
            </w:pPr>
          </w:p>
          <w:p w14:paraId="6A691B15" w14:textId="77777777" w:rsidR="00A94CE3" w:rsidRDefault="00A94CE3" w:rsidP="00D57B01">
            <w:pPr>
              <w:pStyle w:val="NoSpacing"/>
              <w:rPr>
                <w:rFonts w:ascii="Times New Roman" w:hAnsi="Times New Roman" w:cs="Times New Roman"/>
                <w:color w:val="080C0C"/>
                <w:lang w:val="it-IT"/>
              </w:rPr>
            </w:pPr>
          </w:p>
          <w:p w14:paraId="5D40E10C" w14:textId="77777777" w:rsidR="00A94CE3" w:rsidRDefault="00A94CE3" w:rsidP="00D57B01">
            <w:pPr>
              <w:pStyle w:val="NoSpacing"/>
              <w:rPr>
                <w:rFonts w:ascii="Times New Roman" w:hAnsi="Times New Roman" w:cs="Times New Roman"/>
                <w:color w:val="080C0C"/>
                <w:lang w:val="it-IT"/>
              </w:rPr>
            </w:pPr>
          </w:p>
          <w:p w14:paraId="1D068332" w14:textId="77777777" w:rsidR="00A94CE3" w:rsidRDefault="00A94CE3" w:rsidP="00D57B01">
            <w:pPr>
              <w:pStyle w:val="NoSpacing"/>
              <w:rPr>
                <w:rFonts w:ascii="Times New Roman" w:hAnsi="Times New Roman" w:cs="Times New Roman"/>
                <w:color w:val="080C0C"/>
                <w:lang w:val="it-IT"/>
              </w:rPr>
            </w:pPr>
          </w:p>
          <w:p w14:paraId="1DE3D5FB" w14:textId="77777777" w:rsidR="00A94CE3" w:rsidRDefault="00A94CE3" w:rsidP="00D57B01">
            <w:pPr>
              <w:pStyle w:val="NoSpacing"/>
              <w:rPr>
                <w:rFonts w:ascii="Times New Roman" w:hAnsi="Times New Roman" w:cs="Times New Roman"/>
                <w:color w:val="080C0C"/>
                <w:lang w:val="it-IT"/>
              </w:rPr>
            </w:pPr>
          </w:p>
          <w:p w14:paraId="4894B63B" w14:textId="77777777" w:rsidR="00A94CE3" w:rsidRDefault="00A94CE3" w:rsidP="00D57B01">
            <w:pPr>
              <w:pStyle w:val="NoSpacing"/>
              <w:rPr>
                <w:rFonts w:ascii="Times New Roman" w:hAnsi="Times New Roman" w:cs="Times New Roman"/>
                <w:color w:val="080C0C"/>
                <w:lang w:val="it-IT"/>
              </w:rPr>
            </w:pPr>
          </w:p>
          <w:p w14:paraId="0C1FCA2E" w14:textId="77777777" w:rsidR="00A94CE3" w:rsidRDefault="00A94CE3" w:rsidP="00D57B01">
            <w:pPr>
              <w:pStyle w:val="NoSpacing"/>
              <w:rPr>
                <w:rFonts w:ascii="Times New Roman" w:hAnsi="Times New Roman" w:cs="Times New Roman"/>
                <w:color w:val="080C0C"/>
                <w:lang w:val="it-IT"/>
              </w:rPr>
            </w:pPr>
          </w:p>
          <w:p w14:paraId="3A9C0AE5" w14:textId="77777777" w:rsidR="00A94CE3" w:rsidRDefault="00A94CE3" w:rsidP="00D57B01">
            <w:pPr>
              <w:pStyle w:val="NoSpacing"/>
              <w:rPr>
                <w:rFonts w:ascii="Times New Roman" w:hAnsi="Times New Roman" w:cs="Times New Roman"/>
                <w:color w:val="080C0C"/>
                <w:lang w:val="it-IT"/>
              </w:rPr>
            </w:pPr>
          </w:p>
          <w:p w14:paraId="0F5AD846" w14:textId="77777777" w:rsidR="00A94CE3" w:rsidRDefault="00A94CE3" w:rsidP="00D57B01">
            <w:pPr>
              <w:pStyle w:val="NoSpacing"/>
              <w:rPr>
                <w:rFonts w:ascii="Times New Roman" w:hAnsi="Times New Roman" w:cs="Times New Roman"/>
                <w:color w:val="080C0C"/>
                <w:lang w:val="it-IT"/>
              </w:rPr>
            </w:pPr>
          </w:p>
          <w:p w14:paraId="2B27AA2E" w14:textId="77777777" w:rsidR="00A94CE3" w:rsidRDefault="00A94CE3" w:rsidP="00D57B01">
            <w:pPr>
              <w:pStyle w:val="NoSpacing"/>
              <w:rPr>
                <w:rFonts w:ascii="Times New Roman" w:hAnsi="Times New Roman" w:cs="Times New Roman"/>
                <w:color w:val="080C0C"/>
                <w:lang w:val="it-IT"/>
              </w:rPr>
            </w:pPr>
          </w:p>
          <w:p w14:paraId="2BB87BC2" w14:textId="77777777" w:rsidR="00A94CE3" w:rsidRDefault="00A94CE3" w:rsidP="00D57B01">
            <w:pPr>
              <w:pStyle w:val="NoSpacing"/>
              <w:rPr>
                <w:rFonts w:ascii="Times New Roman" w:hAnsi="Times New Roman" w:cs="Times New Roman"/>
                <w:color w:val="080C0C"/>
                <w:lang w:val="it-IT"/>
              </w:rPr>
            </w:pPr>
          </w:p>
          <w:p w14:paraId="5F707B2B" w14:textId="77777777" w:rsidR="00A94CE3" w:rsidRDefault="00A94CE3" w:rsidP="00D57B01">
            <w:pPr>
              <w:pStyle w:val="NoSpacing"/>
              <w:rPr>
                <w:rFonts w:ascii="Times New Roman" w:hAnsi="Times New Roman" w:cs="Times New Roman"/>
                <w:color w:val="080C0C"/>
                <w:lang w:val="it-IT"/>
              </w:rPr>
            </w:pPr>
          </w:p>
          <w:p w14:paraId="79321B9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Ndërtimi i njohurive: Përpunimi i përmbajtjes Punë në grupe</w:t>
            </w:r>
          </w:p>
          <w:p w14:paraId="1258D96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Në vazhdim të orës, nxënësit udhëzohen të hapin librin në faqe 202 dhe të shikojnë fillimisht detyrën e parë ku kërkohet përcaktimi i masës së sipërfaqes së figurave të dhëna në libër, ku njësi matëse tani nuk është centimetri katror për trekëndëshin. Pra, këtu nxënësit duhet të llogaritin madhësinë e sipërfaqeve duke numëruar se sa trekëndësha përmban një figurë përkatëse, e pastaj në fund e plotësojnë edhe tabelën e dhënë në libër.</w:t>
            </w:r>
          </w:p>
          <w:p w14:paraId="75982531"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Rezultatet e fituara mund t’i shkëmbejnë në grupet e tjera.</w:t>
            </w:r>
          </w:p>
          <w:p w14:paraId="68D7C987"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Detyra e dytë është e ngjashme me detyrën e parë, por dallimi këtu është se njësi matëse është katrori.</w:t>
            </w:r>
          </w:p>
          <w:p w14:paraId="395B1C48" w14:textId="77777777" w:rsidR="00A94CE3" w:rsidRPr="00BF0891" w:rsidRDefault="00A94CE3" w:rsidP="00D57B01">
            <w:pPr>
              <w:pStyle w:val="NoSpacing"/>
              <w:rPr>
                <w:rFonts w:ascii="Times New Roman" w:hAnsi="Times New Roman" w:cs="Times New Roman"/>
                <w:color w:val="080C0C"/>
                <w:lang w:val="it-IT"/>
              </w:rPr>
            </w:pPr>
          </w:p>
          <w:p w14:paraId="7758C0A2"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Përforcimi: Konsolidimi i të nxënit</w:t>
            </w:r>
          </w:p>
          <w:p w14:paraId="22E2F5D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Mendo/ Krijo grupe/ Diskuto</w:t>
            </w:r>
          </w:p>
          <w:p w14:paraId="77FD5393"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Në pjesën e fundit të orës, mësuesi/ja kërkon nga nxënësit që të vizatojnë një rrjet koordinativ në</w:t>
            </w:r>
          </w:p>
          <w:p w14:paraId="4C7C29E2"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disa rreshta dhe disa shtylla (mund të jenë 10 rreshta dhe 14 shtylla), dhe pastaj secili prej grupeve të nxënësve të ngjyrosë katrorë të caktuar për të formuar figura të ndryshme gjeometrike. Në fund nevojitet të llogaritin masën e sipërfaqeve të tyre ku si njësi matëse merret katrori.</w:t>
            </w:r>
          </w:p>
          <w:p w14:paraId="525FAA21" w14:textId="77777777" w:rsidR="00A94CE3" w:rsidRPr="00BF0891" w:rsidRDefault="00A94CE3" w:rsidP="00D57B01">
            <w:pPr>
              <w:pStyle w:val="NoSpacing"/>
              <w:rPr>
                <w:rFonts w:ascii="Times New Roman" w:hAnsi="Times New Roman" w:cs="Times New Roman"/>
                <w:color w:val="080C0C"/>
                <w:lang w:val="it-IT"/>
              </w:rPr>
            </w:pPr>
          </w:p>
          <w:p w14:paraId="3B0E8476" w14:textId="77777777" w:rsidR="00A94CE3" w:rsidRPr="00BF0891" w:rsidRDefault="00A94CE3" w:rsidP="00D57B01">
            <w:pPr>
              <w:pStyle w:val="NoSpacing"/>
              <w:rPr>
                <w:rFonts w:ascii="Times New Roman" w:hAnsi="Times New Roman" w:cs="Times New Roman"/>
                <w:color w:val="080C0C"/>
                <w:lang w:val="it-IT"/>
              </w:rPr>
            </w:pPr>
          </w:p>
          <w:p w14:paraId="36FC7FDB"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Nxënësit vlerësohen për saktësinë në përcaktimin e madhësive të sipërfaqeve të figurave të dhëna.</w:t>
            </w:r>
          </w:p>
          <w:p w14:paraId="0FC1B7FF"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Detyrë:</w:t>
            </w:r>
          </w:p>
          <w:p w14:paraId="15BC7766" w14:textId="77777777" w:rsidR="00A94CE3" w:rsidRPr="00BF0891" w:rsidRDefault="00A94CE3" w:rsidP="00D57B01">
            <w:pPr>
              <w:pStyle w:val="NoSpacing"/>
              <w:rPr>
                <w:rFonts w:ascii="Times New Roman" w:hAnsi="Times New Roman" w:cs="Times New Roman"/>
                <w:color w:val="080C0C"/>
                <w:lang w:val="it-IT"/>
              </w:rPr>
            </w:pPr>
            <w:r w:rsidRPr="00BF0891">
              <w:rPr>
                <w:rFonts w:ascii="Times New Roman" w:hAnsi="Times New Roman" w:cs="Times New Roman"/>
                <w:color w:val="080C0C"/>
                <w:lang w:val="it-IT"/>
              </w:rPr>
              <w:t>Caktohet madhësia e sipërfaqës së librit të matematikës.</w:t>
            </w:r>
            <w:r w:rsidRPr="00BF0891">
              <w:rPr>
                <w:rFonts w:ascii="Times New Roman" w:hAnsi="Times New Roman" w:cs="Times New Roman"/>
                <w:color w:val="080C0C"/>
                <w:lang w:val="it-IT"/>
              </w:rPr>
              <w:tab/>
            </w:r>
          </w:p>
          <w:p w14:paraId="7A3D3BA6" w14:textId="77777777" w:rsidR="00A94CE3" w:rsidRPr="00BF0891" w:rsidRDefault="00A94CE3" w:rsidP="00D57B01">
            <w:pPr>
              <w:pStyle w:val="NoSpacing"/>
              <w:rPr>
                <w:rFonts w:ascii="Times New Roman" w:hAnsi="Times New Roman" w:cs="Times New Roman"/>
                <w:color w:val="080C0C"/>
                <w:lang w:val="it-IT"/>
              </w:rPr>
            </w:pPr>
          </w:p>
          <w:p w14:paraId="1A2646F8" w14:textId="77777777" w:rsidR="00A94CE3" w:rsidRDefault="00A94CE3" w:rsidP="00D57B01">
            <w:pPr>
              <w:pStyle w:val="NoSpacing"/>
              <w:rPr>
                <w:rFonts w:ascii="Times New Roman" w:hAnsi="Times New Roman" w:cs="Times New Roman"/>
                <w:color w:val="080C0C"/>
                <w:lang w:val="it-IT"/>
              </w:rPr>
            </w:pPr>
          </w:p>
          <w:p w14:paraId="497D4EB7" w14:textId="77777777" w:rsidR="00A94CE3" w:rsidRDefault="00A94CE3" w:rsidP="00D57B01">
            <w:pPr>
              <w:pStyle w:val="NoSpacing"/>
              <w:rPr>
                <w:rFonts w:ascii="Times New Roman" w:hAnsi="Times New Roman" w:cs="Times New Roman"/>
                <w:color w:val="080C0C"/>
                <w:lang w:val="it-IT"/>
              </w:rPr>
            </w:pPr>
          </w:p>
          <w:p w14:paraId="6741AC47" w14:textId="77777777" w:rsidR="00A94CE3" w:rsidRDefault="00A94CE3" w:rsidP="00D57B01">
            <w:pPr>
              <w:pStyle w:val="NoSpacing"/>
              <w:rPr>
                <w:rFonts w:ascii="Times New Roman" w:hAnsi="Times New Roman" w:cs="Times New Roman"/>
                <w:color w:val="080C0C"/>
                <w:lang w:val="it-IT"/>
              </w:rPr>
            </w:pPr>
          </w:p>
          <w:p w14:paraId="5D7B0BEA" w14:textId="77777777" w:rsidR="00A94CE3" w:rsidRDefault="00A94CE3" w:rsidP="00D57B01">
            <w:pPr>
              <w:pStyle w:val="NoSpacing"/>
              <w:rPr>
                <w:rFonts w:ascii="Times New Roman" w:hAnsi="Times New Roman" w:cs="Times New Roman"/>
                <w:color w:val="080C0C"/>
                <w:lang w:val="it-IT"/>
              </w:rPr>
            </w:pPr>
          </w:p>
          <w:p w14:paraId="5484EDF8" w14:textId="77777777" w:rsidR="00A94CE3" w:rsidRDefault="00A94CE3" w:rsidP="00D57B01">
            <w:pPr>
              <w:pStyle w:val="NoSpacing"/>
              <w:rPr>
                <w:rFonts w:ascii="Times New Roman" w:hAnsi="Times New Roman" w:cs="Times New Roman"/>
                <w:color w:val="080C0C"/>
                <w:lang w:val="it-IT"/>
              </w:rPr>
            </w:pPr>
          </w:p>
          <w:p w14:paraId="0AAA1465" w14:textId="77777777" w:rsidR="00A94CE3" w:rsidRDefault="00A94CE3" w:rsidP="00D57B01">
            <w:pPr>
              <w:pStyle w:val="NoSpacing"/>
              <w:rPr>
                <w:rFonts w:ascii="Times New Roman" w:hAnsi="Times New Roman" w:cs="Times New Roman"/>
                <w:color w:val="080C0C"/>
                <w:lang w:val="it-IT"/>
              </w:rPr>
            </w:pPr>
          </w:p>
          <w:p w14:paraId="39DD1D3D" w14:textId="77777777" w:rsidR="00A94CE3" w:rsidRDefault="00A94CE3" w:rsidP="00D57B01">
            <w:pPr>
              <w:pStyle w:val="NoSpacing"/>
              <w:rPr>
                <w:rFonts w:ascii="Times New Roman" w:hAnsi="Times New Roman" w:cs="Times New Roman"/>
                <w:color w:val="080C0C"/>
                <w:lang w:val="it-IT"/>
              </w:rPr>
            </w:pPr>
          </w:p>
          <w:p w14:paraId="72B78FFD" w14:textId="77777777" w:rsidR="00A94CE3" w:rsidRDefault="00A94CE3" w:rsidP="00D57B01">
            <w:pPr>
              <w:pStyle w:val="NoSpacing"/>
              <w:rPr>
                <w:rFonts w:ascii="Times New Roman" w:hAnsi="Times New Roman" w:cs="Times New Roman"/>
                <w:color w:val="080C0C"/>
                <w:lang w:val="it-IT"/>
              </w:rPr>
            </w:pPr>
          </w:p>
          <w:p w14:paraId="071BCD28" w14:textId="77777777" w:rsidR="00A94CE3" w:rsidRDefault="00A94CE3" w:rsidP="00D57B01">
            <w:pPr>
              <w:pStyle w:val="NoSpacing"/>
              <w:rPr>
                <w:rFonts w:ascii="Times New Roman" w:hAnsi="Times New Roman" w:cs="Times New Roman"/>
                <w:color w:val="080C0C"/>
                <w:lang w:val="it-IT"/>
              </w:rPr>
            </w:pPr>
          </w:p>
          <w:p w14:paraId="509A2EE7" w14:textId="77777777" w:rsidR="00A94CE3" w:rsidRDefault="00A94CE3" w:rsidP="00D57B01">
            <w:pPr>
              <w:pStyle w:val="NoSpacing"/>
              <w:rPr>
                <w:rFonts w:ascii="Times New Roman" w:hAnsi="Times New Roman" w:cs="Times New Roman"/>
                <w:color w:val="080C0C"/>
                <w:lang w:val="it-IT"/>
              </w:rPr>
            </w:pPr>
          </w:p>
          <w:p w14:paraId="460636AC" w14:textId="77777777" w:rsidR="00A94CE3" w:rsidRDefault="00A94CE3" w:rsidP="00D57B01">
            <w:pPr>
              <w:pStyle w:val="NoSpacing"/>
              <w:rPr>
                <w:rFonts w:ascii="Times New Roman" w:hAnsi="Times New Roman" w:cs="Times New Roman"/>
                <w:color w:val="080C0C"/>
                <w:lang w:val="it-IT"/>
              </w:rPr>
            </w:pPr>
          </w:p>
          <w:p w14:paraId="776C4DC1" w14:textId="77777777" w:rsidR="00A94CE3" w:rsidRDefault="00A94CE3" w:rsidP="00D57B01">
            <w:pPr>
              <w:pStyle w:val="NoSpacing"/>
              <w:rPr>
                <w:rFonts w:ascii="Times New Roman" w:hAnsi="Times New Roman" w:cs="Times New Roman"/>
                <w:color w:val="080C0C"/>
                <w:lang w:val="it-IT"/>
              </w:rPr>
            </w:pPr>
          </w:p>
          <w:p w14:paraId="10EFED30" w14:textId="77777777" w:rsidR="00A94CE3" w:rsidRDefault="00A94CE3" w:rsidP="00D57B01">
            <w:pPr>
              <w:pStyle w:val="NoSpacing"/>
              <w:rPr>
                <w:rFonts w:ascii="Times New Roman" w:hAnsi="Times New Roman" w:cs="Times New Roman"/>
                <w:color w:val="080C0C"/>
                <w:lang w:val="it-IT"/>
              </w:rPr>
            </w:pPr>
          </w:p>
          <w:p w14:paraId="5F6AF884" w14:textId="77777777" w:rsidR="00A94CE3" w:rsidRDefault="00A94CE3" w:rsidP="00D57B01">
            <w:pPr>
              <w:pStyle w:val="NoSpacing"/>
              <w:rPr>
                <w:rFonts w:ascii="Times New Roman" w:hAnsi="Times New Roman" w:cs="Times New Roman"/>
                <w:color w:val="080C0C"/>
                <w:lang w:val="it-IT"/>
              </w:rPr>
            </w:pPr>
          </w:p>
          <w:p w14:paraId="25CCD4FE" w14:textId="77777777" w:rsidR="00A94CE3" w:rsidRDefault="00A94CE3" w:rsidP="00D57B01">
            <w:pPr>
              <w:pStyle w:val="NoSpacing"/>
              <w:rPr>
                <w:rFonts w:ascii="Times New Roman" w:hAnsi="Times New Roman" w:cs="Times New Roman"/>
                <w:color w:val="080C0C"/>
                <w:lang w:val="it-IT"/>
              </w:rPr>
            </w:pPr>
          </w:p>
          <w:p w14:paraId="3E13E379" w14:textId="77777777" w:rsidR="00A94CE3" w:rsidRDefault="00A94CE3" w:rsidP="00D57B01">
            <w:pPr>
              <w:pStyle w:val="NoSpacing"/>
              <w:rPr>
                <w:rFonts w:ascii="Times New Roman" w:hAnsi="Times New Roman" w:cs="Times New Roman"/>
                <w:color w:val="080C0C"/>
                <w:lang w:val="it-IT"/>
              </w:rPr>
            </w:pPr>
          </w:p>
          <w:p w14:paraId="1C0A7293" w14:textId="77777777" w:rsidR="00A94CE3" w:rsidRDefault="00A94CE3" w:rsidP="00D57B01">
            <w:pPr>
              <w:pStyle w:val="NoSpacing"/>
              <w:rPr>
                <w:rFonts w:ascii="Times New Roman" w:hAnsi="Times New Roman" w:cs="Times New Roman"/>
                <w:color w:val="080C0C"/>
                <w:lang w:val="it-IT"/>
              </w:rPr>
            </w:pPr>
          </w:p>
          <w:p w14:paraId="57DA2E2B" w14:textId="77777777" w:rsidR="00A94CE3" w:rsidRDefault="00A94CE3" w:rsidP="00D57B01">
            <w:pPr>
              <w:pStyle w:val="NoSpacing"/>
              <w:rPr>
                <w:rFonts w:ascii="Times New Roman" w:hAnsi="Times New Roman" w:cs="Times New Roman"/>
                <w:color w:val="080C0C"/>
                <w:lang w:val="it-IT"/>
              </w:rPr>
            </w:pPr>
          </w:p>
          <w:p w14:paraId="682A0D5F" w14:textId="77777777" w:rsidR="00A94CE3" w:rsidRDefault="00A94CE3" w:rsidP="00D57B01">
            <w:pPr>
              <w:pStyle w:val="NoSpacing"/>
              <w:rPr>
                <w:rFonts w:ascii="Times New Roman" w:hAnsi="Times New Roman" w:cs="Times New Roman"/>
                <w:color w:val="080C0C"/>
                <w:lang w:val="it-IT"/>
              </w:rPr>
            </w:pPr>
          </w:p>
          <w:p w14:paraId="304FE8FA" w14:textId="77777777" w:rsidR="00A94CE3" w:rsidRDefault="00A94CE3" w:rsidP="00D57B01">
            <w:pPr>
              <w:pStyle w:val="NoSpacing"/>
              <w:rPr>
                <w:rFonts w:ascii="Times New Roman" w:hAnsi="Times New Roman" w:cs="Times New Roman"/>
                <w:color w:val="080C0C"/>
                <w:lang w:val="it-IT"/>
              </w:rPr>
            </w:pPr>
          </w:p>
          <w:p w14:paraId="04A99524" w14:textId="77777777" w:rsidR="00A94CE3" w:rsidRDefault="00A94CE3" w:rsidP="00D57B01">
            <w:pPr>
              <w:pStyle w:val="NoSpacing"/>
              <w:rPr>
                <w:rFonts w:ascii="Times New Roman" w:hAnsi="Times New Roman" w:cs="Times New Roman"/>
                <w:color w:val="080C0C"/>
                <w:lang w:val="it-IT"/>
              </w:rPr>
            </w:pPr>
          </w:p>
          <w:p w14:paraId="78CB4324" w14:textId="77777777" w:rsidR="00A94CE3" w:rsidRPr="004A6DEB" w:rsidRDefault="00A94CE3" w:rsidP="00D57B01">
            <w:pPr>
              <w:pStyle w:val="NoSpacing"/>
              <w:rPr>
                <w:rFonts w:ascii="Times New Roman" w:hAnsi="Times New Roman" w:cs="Times New Roman"/>
                <w:color w:val="080C0C"/>
                <w:lang w:val="it-IT"/>
              </w:rPr>
            </w:pPr>
          </w:p>
        </w:tc>
      </w:tr>
    </w:tbl>
    <w:p w14:paraId="11098586"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781EF0A3" w14:textId="77777777" w:rsidTr="00D57B01">
        <w:trPr>
          <w:trHeight w:val="206"/>
        </w:trPr>
        <w:tc>
          <w:tcPr>
            <w:tcW w:w="10105" w:type="dxa"/>
            <w:tcBorders>
              <w:top w:val="single" w:sz="8" w:space="0" w:color="000000"/>
              <w:bottom w:val="nil"/>
            </w:tcBorders>
            <w:shd w:val="clear" w:color="auto" w:fill="000000"/>
            <w:hideMark/>
          </w:tcPr>
          <w:p w14:paraId="35542512"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1701B407" w14:textId="77777777" w:rsidTr="00D57B01">
        <w:trPr>
          <w:trHeight w:val="379"/>
        </w:trPr>
        <w:tc>
          <w:tcPr>
            <w:tcW w:w="10105" w:type="dxa"/>
            <w:tcBorders>
              <w:top w:val="single" w:sz="8" w:space="0" w:color="000000"/>
              <w:bottom w:val="single" w:sz="8" w:space="0" w:color="000000"/>
            </w:tcBorders>
            <w:hideMark/>
          </w:tcPr>
          <w:p w14:paraId="560299E5"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CD6C99F"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362FCCB2" w14:textId="77777777" w:rsidTr="00D57B01">
        <w:trPr>
          <w:trHeight w:val="2390"/>
        </w:trPr>
        <w:tc>
          <w:tcPr>
            <w:tcW w:w="10105" w:type="dxa"/>
            <w:tcBorders>
              <w:top w:val="nil"/>
            </w:tcBorders>
          </w:tcPr>
          <w:p w14:paraId="37642D29" w14:textId="77777777" w:rsidR="00A94CE3" w:rsidRDefault="00A94CE3" w:rsidP="00D57B01">
            <w:pPr>
              <w:pStyle w:val="NoSpacing"/>
              <w:rPr>
                <w:rFonts w:ascii="Times New Roman" w:hAnsi="Times New Roman" w:cs="Times New Roman"/>
                <w:color w:val="080C0C"/>
                <w:lang w:val="it-IT"/>
              </w:rPr>
            </w:pPr>
          </w:p>
          <w:p w14:paraId="192555B7" w14:textId="77777777" w:rsidR="00A94CE3" w:rsidRDefault="00A94CE3" w:rsidP="00D57B01">
            <w:pPr>
              <w:pStyle w:val="NoSpacing"/>
              <w:rPr>
                <w:rFonts w:ascii="Times New Roman" w:hAnsi="Times New Roman" w:cs="Times New Roman"/>
                <w:color w:val="080C0C"/>
                <w:lang w:val="it-IT"/>
              </w:rPr>
            </w:pPr>
          </w:p>
          <w:p w14:paraId="4855FC76"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Mësimi</w:t>
            </w:r>
          </w:p>
          <w:p w14:paraId="25C31070" w14:textId="77777777" w:rsidR="00A94CE3" w:rsidRPr="00540C7E" w:rsidRDefault="00A94CE3" w:rsidP="00D57B01">
            <w:pPr>
              <w:pStyle w:val="NoSpacing"/>
              <w:rPr>
                <w:rFonts w:ascii="Times New Roman" w:hAnsi="Times New Roman" w:cs="Times New Roman"/>
                <w:color w:val="080C0C"/>
                <w:lang w:val="it-IT"/>
              </w:rPr>
            </w:pPr>
          </w:p>
          <w:p w14:paraId="475A5CCC"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Fusha kurrikulare: Matematikë</w:t>
            </w:r>
          </w:p>
          <w:p w14:paraId="70A6DC37"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Lënda: Matematikë</w:t>
            </w:r>
          </w:p>
          <w:p w14:paraId="4C5B2F94"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Shkalla e kurrikulës: 2</w:t>
            </w:r>
            <w:r w:rsidRPr="00540C7E">
              <w:rPr>
                <w:rFonts w:ascii="Times New Roman" w:hAnsi="Times New Roman" w:cs="Times New Roman"/>
                <w:color w:val="080C0C"/>
                <w:lang w:val="it-IT"/>
              </w:rPr>
              <w:tab/>
              <w:t>Klasa: III</w:t>
            </w:r>
          </w:p>
          <w:p w14:paraId="613D1582"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Tema: Figurat gjeometrike</w:t>
            </w:r>
          </w:p>
          <w:p w14:paraId="7F6F06C5"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Rezultatet e të nxënit të temës:</w:t>
            </w:r>
          </w:p>
          <w:p w14:paraId="6163BF02"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Jep shembuj praktikë lidhur me përdorimin e figurave gjeometrike në jetën e përditshme; Emërton figurat gjeometrike;</w:t>
            </w:r>
          </w:p>
          <w:p w14:paraId="4AA38AEA"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Demonstron shkathtësi dhe shprehi për zgjidhje të problemave.</w:t>
            </w:r>
          </w:p>
          <w:p w14:paraId="7F150F04"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Kontributi në rezultatet për kompetencat kryesore të shkallës: I.2,4; II.3,13,14; III.1,5,7,8; IV.5.</w:t>
            </w:r>
          </w:p>
          <w:p w14:paraId="65EE0EC0"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Kontributi në rezultatet e fushës së kurrikulës: 1.2.2; 1.4.1.</w:t>
            </w:r>
          </w:p>
          <w:p w14:paraId="78B8D727" w14:textId="77777777" w:rsidR="00A94CE3" w:rsidRPr="00540C7E" w:rsidRDefault="00A94CE3" w:rsidP="00D57B01">
            <w:pPr>
              <w:pStyle w:val="NoSpacing"/>
              <w:rPr>
                <w:rFonts w:ascii="Times New Roman" w:hAnsi="Times New Roman" w:cs="Times New Roman"/>
                <w:color w:val="080C0C"/>
                <w:lang w:val="it-IT"/>
              </w:rPr>
            </w:pPr>
          </w:p>
          <w:p w14:paraId="6622F996" w14:textId="77777777" w:rsidR="00A94CE3" w:rsidRPr="00540C7E" w:rsidRDefault="00A94CE3" w:rsidP="00D57B01">
            <w:pPr>
              <w:pStyle w:val="NoSpacing"/>
              <w:rPr>
                <w:rFonts w:ascii="Times New Roman" w:hAnsi="Times New Roman" w:cs="Times New Roman"/>
                <w:color w:val="080C0C"/>
                <w:lang w:val="it-IT"/>
              </w:rPr>
            </w:pPr>
          </w:p>
          <w:p w14:paraId="66CDEA99"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Njësia mësimore: Metri katror</w:t>
            </w:r>
          </w:p>
          <w:p w14:paraId="04ADDA22"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Rezultatet e të nxënit të orës mësimore:</w:t>
            </w:r>
          </w:p>
          <w:p w14:paraId="1C960912"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w:t>
            </w:r>
            <w:r w:rsidRPr="00540C7E">
              <w:rPr>
                <w:rFonts w:ascii="Times New Roman" w:hAnsi="Times New Roman" w:cs="Times New Roman"/>
                <w:color w:val="080C0C"/>
                <w:lang w:val="it-IT"/>
              </w:rPr>
              <w:tab/>
              <w:t>Njehson masën e sipërfaqes së figurave të dhëna;</w:t>
            </w:r>
          </w:p>
          <w:p w14:paraId="42E6AC4A"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w:t>
            </w:r>
            <w:r w:rsidRPr="00540C7E">
              <w:rPr>
                <w:rFonts w:ascii="Times New Roman" w:hAnsi="Times New Roman" w:cs="Times New Roman"/>
                <w:color w:val="080C0C"/>
                <w:lang w:val="it-IT"/>
              </w:rPr>
              <w:tab/>
              <w:t>Krahason figurat ndërmjet vete.</w:t>
            </w:r>
          </w:p>
          <w:p w14:paraId="266C67EE"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Kriteret e suksesit: Përcaktohen me nxënësit në klasë.</w:t>
            </w:r>
          </w:p>
          <w:p w14:paraId="27DBCF28"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Burimet, mjetet e konkretizimit dhe materialet mësimore:</w:t>
            </w:r>
          </w:p>
          <w:p w14:paraId="36A70620"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Lidhja me lëndët e tjera mësimore dhe/apo me çështjet ndërkurrikulare dhe situatat jetësore:</w:t>
            </w:r>
          </w:p>
          <w:p w14:paraId="40A2D63D"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Gjuhë amtare (shqipe), Edukatë figurative.</w:t>
            </w:r>
          </w:p>
          <w:p w14:paraId="4201A91E" w14:textId="77777777" w:rsidR="00A94CE3" w:rsidRPr="00540C7E" w:rsidRDefault="00A94CE3" w:rsidP="00D57B01">
            <w:pPr>
              <w:pStyle w:val="NoSpacing"/>
              <w:rPr>
                <w:rFonts w:ascii="Times New Roman" w:hAnsi="Times New Roman" w:cs="Times New Roman"/>
                <w:color w:val="080C0C"/>
                <w:lang w:val="it-IT"/>
              </w:rPr>
            </w:pPr>
          </w:p>
          <w:p w14:paraId="54C1BE43"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Parashikimi:</w:t>
            </w:r>
          </w:p>
          <w:p w14:paraId="27ACEC6E"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Përgatitja për të nxënët</w:t>
            </w:r>
          </w:p>
          <w:p w14:paraId="2FF6F481"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Diskutim i njohurive paraprake</w:t>
            </w:r>
          </w:p>
          <w:p w14:paraId="300EC9B6" w14:textId="77777777" w:rsidR="00A94CE3"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Në këtë orë mësimore nevojitet të bëhet një diskutim i njohurive të fituara deri më tani për këtë tematikë, por që nuk merr shumë kohë.</w:t>
            </w:r>
          </w:p>
          <w:p w14:paraId="425D2495" w14:textId="77777777" w:rsidR="00A94CE3" w:rsidRDefault="00A94CE3" w:rsidP="00D57B01">
            <w:pPr>
              <w:pStyle w:val="NoSpacing"/>
              <w:rPr>
                <w:rFonts w:ascii="Times New Roman" w:hAnsi="Times New Roman" w:cs="Times New Roman"/>
                <w:color w:val="080C0C"/>
                <w:lang w:val="it-IT"/>
              </w:rPr>
            </w:pPr>
          </w:p>
          <w:p w14:paraId="0A513D53" w14:textId="77777777" w:rsidR="00A94CE3" w:rsidRDefault="00A94CE3" w:rsidP="00D57B01">
            <w:pPr>
              <w:pStyle w:val="NoSpacing"/>
              <w:rPr>
                <w:rFonts w:ascii="Times New Roman" w:hAnsi="Times New Roman" w:cs="Times New Roman"/>
                <w:color w:val="080C0C"/>
                <w:lang w:val="it-IT"/>
              </w:rPr>
            </w:pPr>
          </w:p>
          <w:p w14:paraId="69AA60C8" w14:textId="77777777" w:rsidR="00A94CE3" w:rsidRDefault="00A94CE3" w:rsidP="00D57B01">
            <w:pPr>
              <w:pStyle w:val="NoSpacing"/>
              <w:rPr>
                <w:rFonts w:ascii="Times New Roman" w:hAnsi="Times New Roman" w:cs="Times New Roman"/>
                <w:color w:val="080C0C"/>
                <w:lang w:val="it-IT"/>
              </w:rPr>
            </w:pPr>
          </w:p>
          <w:p w14:paraId="484FCB5F" w14:textId="77777777" w:rsidR="00A94CE3" w:rsidRDefault="00A94CE3" w:rsidP="00D57B01">
            <w:pPr>
              <w:pStyle w:val="NoSpacing"/>
              <w:rPr>
                <w:rFonts w:ascii="Times New Roman" w:hAnsi="Times New Roman" w:cs="Times New Roman"/>
                <w:color w:val="080C0C"/>
                <w:lang w:val="it-IT"/>
              </w:rPr>
            </w:pPr>
          </w:p>
          <w:p w14:paraId="3839D8E0" w14:textId="77777777" w:rsidR="00A94CE3" w:rsidRDefault="00A94CE3" w:rsidP="00D57B01">
            <w:pPr>
              <w:pStyle w:val="NoSpacing"/>
              <w:rPr>
                <w:rFonts w:ascii="Times New Roman" w:hAnsi="Times New Roman" w:cs="Times New Roman"/>
                <w:color w:val="080C0C"/>
                <w:lang w:val="it-IT"/>
              </w:rPr>
            </w:pPr>
          </w:p>
          <w:p w14:paraId="1E41C94B" w14:textId="77777777" w:rsidR="00A94CE3" w:rsidRDefault="00A94CE3" w:rsidP="00D57B01">
            <w:pPr>
              <w:pStyle w:val="NoSpacing"/>
              <w:rPr>
                <w:rFonts w:ascii="Times New Roman" w:hAnsi="Times New Roman" w:cs="Times New Roman"/>
                <w:color w:val="080C0C"/>
                <w:lang w:val="it-IT"/>
              </w:rPr>
            </w:pPr>
          </w:p>
          <w:p w14:paraId="5CD3F366" w14:textId="77777777" w:rsidR="00A94CE3" w:rsidRDefault="00A94CE3" w:rsidP="00D57B01">
            <w:pPr>
              <w:pStyle w:val="NoSpacing"/>
              <w:rPr>
                <w:rFonts w:ascii="Times New Roman" w:hAnsi="Times New Roman" w:cs="Times New Roman"/>
                <w:color w:val="080C0C"/>
                <w:lang w:val="it-IT"/>
              </w:rPr>
            </w:pPr>
          </w:p>
          <w:p w14:paraId="4A2D6FE3" w14:textId="77777777" w:rsidR="00A94CE3" w:rsidRDefault="00A94CE3" w:rsidP="00D57B01">
            <w:pPr>
              <w:pStyle w:val="NoSpacing"/>
              <w:rPr>
                <w:rFonts w:ascii="Times New Roman" w:hAnsi="Times New Roman" w:cs="Times New Roman"/>
                <w:color w:val="080C0C"/>
                <w:lang w:val="it-IT"/>
              </w:rPr>
            </w:pPr>
          </w:p>
          <w:p w14:paraId="4C2A3D84" w14:textId="77777777" w:rsidR="00A94CE3" w:rsidRDefault="00A94CE3" w:rsidP="00D57B01">
            <w:pPr>
              <w:pStyle w:val="NoSpacing"/>
              <w:rPr>
                <w:rFonts w:ascii="Times New Roman" w:hAnsi="Times New Roman" w:cs="Times New Roman"/>
                <w:color w:val="080C0C"/>
                <w:lang w:val="it-IT"/>
              </w:rPr>
            </w:pPr>
          </w:p>
          <w:p w14:paraId="0B86D9EE" w14:textId="77777777" w:rsidR="00A94CE3" w:rsidRDefault="00A94CE3" w:rsidP="00D57B01">
            <w:pPr>
              <w:pStyle w:val="NoSpacing"/>
              <w:rPr>
                <w:rFonts w:ascii="Times New Roman" w:hAnsi="Times New Roman" w:cs="Times New Roman"/>
                <w:color w:val="080C0C"/>
                <w:lang w:val="it-IT"/>
              </w:rPr>
            </w:pPr>
          </w:p>
          <w:p w14:paraId="4F63454B" w14:textId="77777777" w:rsidR="00A94CE3" w:rsidRDefault="00A94CE3" w:rsidP="00D57B01">
            <w:pPr>
              <w:pStyle w:val="NoSpacing"/>
              <w:rPr>
                <w:rFonts w:ascii="Times New Roman" w:hAnsi="Times New Roman" w:cs="Times New Roman"/>
                <w:color w:val="080C0C"/>
                <w:lang w:val="it-IT"/>
              </w:rPr>
            </w:pPr>
          </w:p>
          <w:p w14:paraId="2E66332D" w14:textId="77777777" w:rsidR="00A94CE3" w:rsidRDefault="00A94CE3" w:rsidP="00D57B01">
            <w:pPr>
              <w:pStyle w:val="NoSpacing"/>
              <w:rPr>
                <w:rFonts w:ascii="Times New Roman" w:hAnsi="Times New Roman" w:cs="Times New Roman"/>
                <w:color w:val="080C0C"/>
                <w:lang w:val="it-IT"/>
              </w:rPr>
            </w:pPr>
          </w:p>
          <w:p w14:paraId="21C61287" w14:textId="77777777" w:rsidR="00A94CE3" w:rsidRDefault="00A94CE3" w:rsidP="00D57B01">
            <w:pPr>
              <w:pStyle w:val="NoSpacing"/>
              <w:rPr>
                <w:rFonts w:ascii="Times New Roman" w:hAnsi="Times New Roman" w:cs="Times New Roman"/>
                <w:color w:val="080C0C"/>
                <w:lang w:val="it-IT"/>
              </w:rPr>
            </w:pPr>
          </w:p>
          <w:p w14:paraId="46C17BF7" w14:textId="77777777" w:rsidR="00A94CE3" w:rsidRDefault="00A94CE3" w:rsidP="00D57B01">
            <w:pPr>
              <w:pStyle w:val="NoSpacing"/>
              <w:rPr>
                <w:rFonts w:ascii="Times New Roman" w:hAnsi="Times New Roman" w:cs="Times New Roman"/>
                <w:color w:val="080C0C"/>
                <w:lang w:val="it-IT"/>
              </w:rPr>
            </w:pPr>
          </w:p>
          <w:p w14:paraId="07BD920B" w14:textId="77777777" w:rsidR="00A94CE3" w:rsidRDefault="00A94CE3" w:rsidP="00D57B01">
            <w:pPr>
              <w:pStyle w:val="NoSpacing"/>
              <w:rPr>
                <w:rFonts w:ascii="Times New Roman" w:hAnsi="Times New Roman" w:cs="Times New Roman"/>
                <w:color w:val="080C0C"/>
                <w:lang w:val="it-IT"/>
              </w:rPr>
            </w:pPr>
          </w:p>
          <w:p w14:paraId="0E986546" w14:textId="77777777" w:rsidR="00A94CE3" w:rsidRDefault="00A94CE3" w:rsidP="00D57B01">
            <w:pPr>
              <w:pStyle w:val="NoSpacing"/>
              <w:rPr>
                <w:rFonts w:ascii="Times New Roman" w:hAnsi="Times New Roman" w:cs="Times New Roman"/>
                <w:color w:val="080C0C"/>
                <w:lang w:val="it-IT"/>
              </w:rPr>
            </w:pPr>
          </w:p>
          <w:p w14:paraId="0771E787" w14:textId="77777777" w:rsidR="00A94CE3" w:rsidRDefault="00A94CE3" w:rsidP="00D57B01">
            <w:pPr>
              <w:pStyle w:val="NoSpacing"/>
              <w:rPr>
                <w:rFonts w:ascii="Times New Roman" w:hAnsi="Times New Roman" w:cs="Times New Roman"/>
                <w:color w:val="080C0C"/>
                <w:lang w:val="it-IT"/>
              </w:rPr>
            </w:pPr>
          </w:p>
          <w:p w14:paraId="37CBE941" w14:textId="77777777" w:rsidR="00A94CE3" w:rsidRDefault="00A94CE3" w:rsidP="00D57B01">
            <w:pPr>
              <w:pStyle w:val="NoSpacing"/>
              <w:rPr>
                <w:rFonts w:ascii="Times New Roman" w:hAnsi="Times New Roman" w:cs="Times New Roman"/>
                <w:color w:val="080C0C"/>
                <w:lang w:val="it-IT"/>
              </w:rPr>
            </w:pPr>
          </w:p>
          <w:p w14:paraId="24C039D5"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lastRenderedPageBreak/>
              <w:t>Ndërtimi i njohurive: Përpunimi i përmbajtjes Veprimtari e orientuar</w:t>
            </w:r>
          </w:p>
          <w:p w14:paraId="7D776456"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Detyra 2: Nxënësit udhëzohen që të njehsojnë masën e sipërfaqeve të figurave të dhëna dhe t'i krahasojnë ato.</w:t>
            </w:r>
          </w:p>
          <w:p w14:paraId="68512DC7" w14:textId="77777777" w:rsidR="00A94CE3" w:rsidRPr="00540C7E" w:rsidRDefault="00A94CE3" w:rsidP="00D57B01">
            <w:pPr>
              <w:pStyle w:val="NoSpacing"/>
              <w:rPr>
                <w:rFonts w:ascii="Times New Roman" w:hAnsi="Times New Roman" w:cs="Times New Roman"/>
                <w:color w:val="080C0C"/>
                <w:lang w:val="it-IT"/>
              </w:rPr>
            </w:pPr>
          </w:p>
          <w:p w14:paraId="0D5612EC"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Përforcimi:</w:t>
            </w:r>
          </w:p>
          <w:p w14:paraId="3A20A33A"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Konsolidimi i të nxënit</w:t>
            </w:r>
          </w:p>
          <w:p w14:paraId="1122CA74"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Vëzhgo/ Analizo/ Gjej rezultatin</w:t>
            </w:r>
          </w:p>
          <w:p w14:paraId="7EBD8A92"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Në pjesën e fundit të orës mbetet detyra e tretë. Kjo detyrë është pak më specifike, dhe udhëzimet duhen patjetër të jepen nga ana e mësuesit/es. Pra, këtu kemi dy figura të ndryshme dhe në fund duhet llogaritur masën e sipërfaqes të tyre të shprehura me metër katror. Mirëpo, njësia matëse e tyre nuk është e njëjtë (shiko se sa është gjatësia e brinjëve së katrorit në të dyja rastet).</w:t>
            </w:r>
          </w:p>
          <w:p w14:paraId="4879F95A"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Që të gjendet (llogaritet) masa e sipërfaqes së figurës së parë, fillimisht duhet ditur se sa katrorë të tillë bëjnë një metër katror. Meqë metri katror është katrori me gjatësi të brinjëve 100 cm, atëherë duhet 4 katrorë të tillë (të dhënë nga detyra). Mësuesi/ja mund t'i pyes nxënësit pse është një gjë e tillë. Pas këtyre sqarimeve, fillojmë zgjidhjen e detyrave.</w:t>
            </w:r>
          </w:p>
          <w:p w14:paraId="0A5FC458" w14:textId="77777777" w:rsidR="00A94CE3" w:rsidRPr="00540C7E" w:rsidRDefault="00A94CE3" w:rsidP="00D57B01">
            <w:pPr>
              <w:pStyle w:val="NoSpacing"/>
              <w:rPr>
                <w:rFonts w:ascii="Times New Roman" w:hAnsi="Times New Roman" w:cs="Times New Roman"/>
                <w:color w:val="080C0C"/>
                <w:lang w:val="it-IT"/>
              </w:rPr>
            </w:pPr>
          </w:p>
          <w:p w14:paraId="16FC24DC"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Nxënësit vlerësohen për saktësinë në njehsimin e masës së sipërfaqeve të figurave të dhëna dhe krahasimin e tyre.</w:t>
            </w:r>
          </w:p>
          <w:p w14:paraId="621ECAEF"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Detyrë:</w:t>
            </w:r>
          </w:p>
          <w:p w14:paraId="525C29CF" w14:textId="77777777" w:rsidR="00A94CE3"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Llogaritet masa e sipërfaqes së një figure me përmasë 45cm me 60cm.</w:t>
            </w:r>
            <w:r w:rsidRPr="00540C7E">
              <w:rPr>
                <w:rFonts w:ascii="Times New Roman" w:hAnsi="Times New Roman" w:cs="Times New Roman"/>
                <w:color w:val="080C0C"/>
                <w:lang w:val="it-IT"/>
              </w:rPr>
              <w:tab/>
            </w:r>
          </w:p>
          <w:p w14:paraId="34BCD51F" w14:textId="77777777" w:rsidR="00A94CE3" w:rsidRDefault="00A94CE3" w:rsidP="00D57B01">
            <w:pPr>
              <w:pStyle w:val="NoSpacing"/>
              <w:rPr>
                <w:rFonts w:ascii="Times New Roman" w:hAnsi="Times New Roman" w:cs="Times New Roman"/>
                <w:color w:val="080C0C"/>
                <w:lang w:val="it-IT"/>
              </w:rPr>
            </w:pPr>
          </w:p>
          <w:p w14:paraId="4B48E7D1" w14:textId="77777777" w:rsidR="00A94CE3" w:rsidRDefault="00A94CE3" w:rsidP="00D57B01">
            <w:pPr>
              <w:pStyle w:val="NoSpacing"/>
              <w:rPr>
                <w:rFonts w:ascii="Times New Roman" w:hAnsi="Times New Roman" w:cs="Times New Roman"/>
                <w:color w:val="080C0C"/>
                <w:lang w:val="it-IT"/>
              </w:rPr>
            </w:pPr>
          </w:p>
          <w:p w14:paraId="46F229CC" w14:textId="77777777" w:rsidR="00A94CE3" w:rsidRDefault="00A94CE3" w:rsidP="00D57B01">
            <w:pPr>
              <w:pStyle w:val="NoSpacing"/>
              <w:rPr>
                <w:rFonts w:ascii="Times New Roman" w:hAnsi="Times New Roman" w:cs="Times New Roman"/>
                <w:color w:val="080C0C"/>
                <w:lang w:val="it-IT"/>
              </w:rPr>
            </w:pPr>
          </w:p>
          <w:p w14:paraId="533A4E06" w14:textId="77777777" w:rsidR="00A94CE3" w:rsidRDefault="00A94CE3" w:rsidP="00D57B01">
            <w:pPr>
              <w:pStyle w:val="NoSpacing"/>
              <w:rPr>
                <w:rFonts w:ascii="Times New Roman" w:hAnsi="Times New Roman" w:cs="Times New Roman"/>
                <w:color w:val="080C0C"/>
                <w:lang w:val="it-IT"/>
              </w:rPr>
            </w:pPr>
          </w:p>
          <w:p w14:paraId="7ED030FD" w14:textId="77777777" w:rsidR="00A94CE3" w:rsidRDefault="00A94CE3" w:rsidP="00D57B01">
            <w:pPr>
              <w:pStyle w:val="NoSpacing"/>
              <w:rPr>
                <w:rFonts w:ascii="Times New Roman" w:hAnsi="Times New Roman" w:cs="Times New Roman"/>
                <w:color w:val="080C0C"/>
                <w:lang w:val="it-IT"/>
              </w:rPr>
            </w:pPr>
          </w:p>
          <w:p w14:paraId="13F460EF" w14:textId="77777777" w:rsidR="00A94CE3" w:rsidRDefault="00A94CE3" w:rsidP="00D57B01">
            <w:pPr>
              <w:pStyle w:val="NoSpacing"/>
              <w:rPr>
                <w:rFonts w:ascii="Times New Roman" w:hAnsi="Times New Roman" w:cs="Times New Roman"/>
                <w:color w:val="080C0C"/>
                <w:lang w:val="it-IT"/>
              </w:rPr>
            </w:pPr>
          </w:p>
          <w:p w14:paraId="21377097" w14:textId="77777777" w:rsidR="00A94CE3" w:rsidRDefault="00A94CE3" w:rsidP="00D57B01">
            <w:pPr>
              <w:pStyle w:val="NoSpacing"/>
              <w:rPr>
                <w:rFonts w:ascii="Times New Roman" w:hAnsi="Times New Roman" w:cs="Times New Roman"/>
                <w:color w:val="080C0C"/>
                <w:lang w:val="it-IT"/>
              </w:rPr>
            </w:pPr>
          </w:p>
          <w:p w14:paraId="66E71A6F" w14:textId="77777777" w:rsidR="00A94CE3" w:rsidRDefault="00A94CE3" w:rsidP="00D57B01">
            <w:pPr>
              <w:pStyle w:val="NoSpacing"/>
              <w:rPr>
                <w:rFonts w:ascii="Times New Roman" w:hAnsi="Times New Roman" w:cs="Times New Roman"/>
                <w:color w:val="080C0C"/>
                <w:lang w:val="it-IT"/>
              </w:rPr>
            </w:pPr>
          </w:p>
          <w:p w14:paraId="4AEDFC66" w14:textId="77777777" w:rsidR="00A94CE3" w:rsidRDefault="00A94CE3" w:rsidP="00D57B01">
            <w:pPr>
              <w:pStyle w:val="NoSpacing"/>
              <w:rPr>
                <w:rFonts w:ascii="Times New Roman" w:hAnsi="Times New Roman" w:cs="Times New Roman"/>
                <w:color w:val="080C0C"/>
                <w:lang w:val="it-IT"/>
              </w:rPr>
            </w:pPr>
          </w:p>
          <w:p w14:paraId="26F8BA5C" w14:textId="77777777" w:rsidR="00A94CE3" w:rsidRDefault="00A94CE3" w:rsidP="00D57B01">
            <w:pPr>
              <w:pStyle w:val="NoSpacing"/>
              <w:rPr>
                <w:rFonts w:ascii="Times New Roman" w:hAnsi="Times New Roman" w:cs="Times New Roman"/>
                <w:color w:val="080C0C"/>
                <w:lang w:val="it-IT"/>
              </w:rPr>
            </w:pPr>
          </w:p>
          <w:p w14:paraId="2F122514" w14:textId="77777777" w:rsidR="00A94CE3" w:rsidRDefault="00A94CE3" w:rsidP="00D57B01">
            <w:pPr>
              <w:pStyle w:val="NoSpacing"/>
              <w:rPr>
                <w:rFonts w:ascii="Times New Roman" w:hAnsi="Times New Roman" w:cs="Times New Roman"/>
                <w:color w:val="080C0C"/>
                <w:lang w:val="it-IT"/>
              </w:rPr>
            </w:pPr>
          </w:p>
          <w:p w14:paraId="662538F2" w14:textId="77777777" w:rsidR="00A94CE3" w:rsidRDefault="00A94CE3" w:rsidP="00D57B01">
            <w:pPr>
              <w:pStyle w:val="NoSpacing"/>
              <w:rPr>
                <w:rFonts w:ascii="Times New Roman" w:hAnsi="Times New Roman" w:cs="Times New Roman"/>
                <w:color w:val="080C0C"/>
                <w:lang w:val="it-IT"/>
              </w:rPr>
            </w:pPr>
          </w:p>
          <w:p w14:paraId="3D067D19" w14:textId="77777777" w:rsidR="00A94CE3" w:rsidRDefault="00A94CE3" w:rsidP="00D57B01">
            <w:pPr>
              <w:pStyle w:val="NoSpacing"/>
              <w:rPr>
                <w:rFonts w:ascii="Times New Roman" w:hAnsi="Times New Roman" w:cs="Times New Roman"/>
                <w:color w:val="080C0C"/>
                <w:lang w:val="it-IT"/>
              </w:rPr>
            </w:pPr>
          </w:p>
          <w:p w14:paraId="3CF9F21D" w14:textId="77777777" w:rsidR="00A94CE3" w:rsidRDefault="00A94CE3" w:rsidP="00D57B01">
            <w:pPr>
              <w:pStyle w:val="NoSpacing"/>
              <w:rPr>
                <w:rFonts w:ascii="Times New Roman" w:hAnsi="Times New Roman" w:cs="Times New Roman"/>
                <w:color w:val="080C0C"/>
                <w:lang w:val="it-IT"/>
              </w:rPr>
            </w:pPr>
          </w:p>
          <w:p w14:paraId="5BCA07B1" w14:textId="77777777" w:rsidR="00A94CE3" w:rsidRDefault="00A94CE3" w:rsidP="00D57B01">
            <w:pPr>
              <w:pStyle w:val="NoSpacing"/>
              <w:rPr>
                <w:rFonts w:ascii="Times New Roman" w:hAnsi="Times New Roman" w:cs="Times New Roman"/>
                <w:color w:val="080C0C"/>
                <w:lang w:val="it-IT"/>
              </w:rPr>
            </w:pPr>
          </w:p>
          <w:p w14:paraId="7096043D" w14:textId="77777777" w:rsidR="00A94CE3" w:rsidRDefault="00A94CE3" w:rsidP="00D57B01">
            <w:pPr>
              <w:pStyle w:val="NoSpacing"/>
              <w:rPr>
                <w:rFonts w:ascii="Times New Roman" w:hAnsi="Times New Roman" w:cs="Times New Roman"/>
                <w:color w:val="080C0C"/>
                <w:lang w:val="it-IT"/>
              </w:rPr>
            </w:pPr>
          </w:p>
          <w:p w14:paraId="462D8A6D" w14:textId="77777777" w:rsidR="00A94CE3" w:rsidRDefault="00A94CE3" w:rsidP="00D57B01">
            <w:pPr>
              <w:pStyle w:val="NoSpacing"/>
              <w:rPr>
                <w:rFonts w:ascii="Times New Roman" w:hAnsi="Times New Roman" w:cs="Times New Roman"/>
                <w:color w:val="080C0C"/>
                <w:lang w:val="it-IT"/>
              </w:rPr>
            </w:pPr>
          </w:p>
          <w:p w14:paraId="5C245196" w14:textId="77777777" w:rsidR="00A94CE3" w:rsidRDefault="00A94CE3" w:rsidP="00D57B01">
            <w:pPr>
              <w:pStyle w:val="NoSpacing"/>
              <w:rPr>
                <w:rFonts w:ascii="Times New Roman" w:hAnsi="Times New Roman" w:cs="Times New Roman"/>
                <w:color w:val="080C0C"/>
                <w:lang w:val="it-IT"/>
              </w:rPr>
            </w:pPr>
          </w:p>
          <w:p w14:paraId="785AC719" w14:textId="77777777" w:rsidR="00A94CE3" w:rsidRDefault="00A94CE3" w:rsidP="00D57B01">
            <w:pPr>
              <w:pStyle w:val="NoSpacing"/>
              <w:rPr>
                <w:rFonts w:ascii="Times New Roman" w:hAnsi="Times New Roman" w:cs="Times New Roman"/>
                <w:color w:val="080C0C"/>
                <w:lang w:val="it-IT"/>
              </w:rPr>
            </w:pPr>
          </w:p>
          <w:p w14:paraId="4D950198" w14:textId="77777777" w:rsidR="00A94CE3" w:rsidRDefault="00A94CE3" w:rsidP="00D57B01">
            <w:pPr>
              <w:pStyle w:val="NoSpacing"/>
              <w:rPr>
                <w:rFonts w:ascii="Times New Roman" w:hAnsi="Times New Roman" w:cs="Times New Roman"/>
                <w:color w:val="080C0C"/>
                <w:lang w:val="it-IT"/>
              </w:rPr>
            </w:pPr>
          </w:p>
          <w:p w14:paraId="686AF344" w14:textId="77777777" w:rsidR="00A94CE3" w:rsidRDefault="00A94CE3" w:rsidP="00D57B01">
            <w:pPr>
              <w:pStyle w:val="NoSpacing"/>
              <w:rPr>
                <w:rFonts w:ascii="Times New Roman" w:hAnsi="Times New Roman" w:cs="Times New Roman"/>
                <w:color w:val="080C0C"/>
                <w:lang w:val="it-IT"/>
              </w:rPr>
            </w:pPr>
          </w:p>
          <w:p w14:paraId="6A0369BE" w14:textId="77777777" w:rsidR="00A94CE3" w:rsidRDefault="00A94CE3" w:rsidP="00D57B01">
            <w:pPr>
              <w:pStyle w:val="NoSpacing"/>
              <w:rPr>
                <w:rFonts w:ascii="Times New Roman" w:hAnsi="Times New Roman" w:cs="Times New Roman"/>
                <w:color w:val="080C0C"/>
                <w:lang w:val="it-IT"/>
              </w:rPr>
            </w:pPr>
          </w:p>
          <w:p w14:paraId="1FFC8966" w14:textId="77777777" w:rsidR="00A94CE3" w:rsidRPr="004A6DEB" w:rsidRDefault="00A94CE3" w:rsidP="00D57B01">
            <w:pPr>
              <w:pStyle w:val="NoSpacing"/>
              <w:rPr>
                <w:rFonts w:ascii="Times New Roman" w:hAnsi="Times New Roman" w:cs="Times New Roman"/>
                <w:color w:val="080C0C"/>
                <w:lang w:val="it-IT"/>
              </w:rPr>
            </w:pPr>
          </w:p>
        </w:tc>
      </w:tr>
    </w:tbl>
    <w:p w14:paraId="62CC9CCF"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02D0F179" w14:textId="77777777" w:rsidTr="00D57B01">
        <w:trPr>
          <w:trHeight w:val="206"/>
        </w:trPr>
        <w:tc>
          <w:tcPr>
            <w:tcW w:w="10105" w:type="dxa"/>
            <w:tcBorders>
              <w:top w:val="single" w:sz="8" w:space="0" w:color="000000"/>
              <w:bottom w:val="nil"/>
            </w:tcBorders>
            <w:shd w:val="clear" w:color="auto" w:fill="000000"/>
            <w:hideMark/>
          </w:tcPr>
          <w:p w14:paraId="5EA88A5D"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52775C8B" w14:textId="77777777" w:rsidTr="00D57B01">
        <w:trPr>
          <w:trHeight w:val="379"/>
        </w:trPr>
        <w:tc>
          <w:tcPr>
            <w:tcW w:w="10105" w:type="dxa"/>
            <w:tcBorders>
              <w:top w:val="single" w:sz="8" w:space="0" w:color="000000"/>
              <w:bottom w:val="single" w:sz="8" w:space="0" w:color="000000"/>
            </w:tcBorders>
            <w:hideMark/>
          </w:tcPr>
          <w:p w14:paraId="24CC60B6"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FA6F0F9"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34AF192F" w14:textId="77777777" w:rsidTr="00D57B01">
        <w:trPr>
          <w:trHeight w:val="2390"/>
        </w:trPr>
        <w:tc>
          <w:tcPr>
            <w:tcW w:w="10105" w:type="dxa"/>
            <w:tcBorders>
              <w:top w:val="nil"/>
            </w:tcBorders>
          </w:tcPr>
          <w:p w14:paraId="48262367" w14:textId="77777777" w:rsidR="00A94CE3" w:rsidRDefault="00A94CE3" w:rsidP="00D57B01">
            <w:pPr>
              <w:pStyle w:val="NoSpacing"/>
              <w:rPr>
                <w:rFonts w:ascii="Times New Roman" w:hAnsi="Times New Roman" w:cs="Times New Roman"/>
                <w:color w:val="080C0C"/>
                <w:lang w:val="it-IT"/>
              </w:rPr>
            </w:pPr>
          </w:p>
          <w:p w14:paraId="7A28F743" w14:textId="77777777" w:rsidR="00A94CE3" w:rsidRDefault="00A94CE3" w:rsidP="00D57B01">
            <w:pPr>
              <w:pStyle w:val="NoSpacing"/>
              <w:rPr>
                <w:rFonts w:ascii="Times New Roman" w:hAnsi="Times New Roman" w:cs="Times New Roman"/>
                <w:color w:val="080C0C"/>
                <w:lang w:val="it-IT"/>
              </w:rPr>
            </w:pPr>
          </w:p>
          <w:p w14:paraId="10A2C52C"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Mësimi</w:t>
            </w:r>
          </w:p>
          <w:p w14:paraId="4F72D7F7" w14:textId="77777777" w:rsidR="00A94CE3" w:rsidRPr="00540C7E" w:rsidRDefault="00A94CE3" w:rsidP="00D57B01">
            <w:pPr>
              <w:pStyle w:val="NoSpacing"/>
              <w:rPr>
                <w:rFonts w:ascii="Times New Roman" w:hAnsi="Times New Roman" w:cs="Times New Roman"/>
                <w:color w:val="080C0C"/>
                <w:lang w:val="it-IT"/>
              </w:rPr>
            </w:pPr>
          </w:p>
          <w:p w14:paraId="03D3F44D"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Fusha kurrikulare: Matematikë</w:t>
            </w:r>
          </w:p>
          <w:p w14:paraId="754FF214"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Lënda: Matematikë</w:t>
            </w:r>
          </w:p>
          <w:p w14:paraId="1706EDBE"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Shkalla e kurrikulës: 2</w:t>
            </w:r>
            <w:r w:rsidRPr="00540C7E">
              <w:rPr>
                <w:rFonts w:ascii="Times New Roman" w:hAnsi="Times New Roman" w:cs="Times New Roman"/>
                <w:color w:val="080C0C"/>
                <w:lang w:val="it-IT"/>
              </w:rPr>
              <w:tab/>
              <w:t>Klasa: III</w:t>
            </w:r>
          </w:p>
          <w:p w14:paraId="7FDB4AE4"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Tema: Figurat gjeometrike</w:t>
            </w:r>
          </w:p>
          <w:p w14:paraId="1AD507DD"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Rezultatet e të nxënit të temës:</w:t>
            </w:r>
          </w:p>
          <w:p w14:paraId="799B66A6"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Jep shembuj praktikë lidhur me përdorimin e figurave gjeometrike në jetën e përditshme; Emërton figurat gjeometrike;</w:t>
            </w:r>
          </w:p>
          <w:p w14:paraId="59BDE570"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Demonstron shkathtësi dhe shprehi për zgjidhje të problemave.</w:t>
            </w:r>
          </w:p>
          <w:p w14:paraId="6517F2B2"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Kontributi në rezultatet për kompetencat kryesore të shkallës: I.2,4; II.3,13,14; III.1,5,7,8; IV.5.</w:t>
            </w:r>
          </w:p>
          <w:p w14:paraId="62C67DEA"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Kontributi në rezultatet e fushës së kurrikulës: 1.2.2; 1.4.1.</w:t>
            </w:r>
          </w:p>
          <w:p w14:paraId="73D95F62" w14:textId="77777777" w:rsidR="00A94CE3" w:rsidRPr="00540C7E" w:rsidRDefault="00A94CE3" w:rsidP="00D57B01">
            <w:pPr>
              <w:pStyle w:val="NoSpacing"/>
              <w:rPr>
                <w:rFonts w:ascii="Times New Roman" w:hAnsi="Times New Roman" w:cs="Times New Roman"/>
                <w:color w:val="080C0C"/>
                <w:lang w:val="it-IT"/>
              </w:rPr>
            </w:pPr>
          </w:p>
          <w:p w14:paraId="752D2996"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Njësia mësimore: Perimetri</w:t>
            </w:r>
          </w:p>
          <w:p w14:paraId="60A14A6A"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Rezultatet e të nxënit të orës mësimore:</w:t>
            </w:r>
          </w:p>
          <w:p w14:paraId="26B0A624"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masën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sipërfaqes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figurave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gjeometrike</w:t>
            </w:r>
            <w:proofErr w:type="spellEnd"/>
            <w:r w:rsidRPr="008F07E3">
              <w:rPr>
                <w:rFonts w:ascii="Times New Roman" w:hAnsi="Times New Roman" w:cs="Times New Roman"/>
                <w:color w:val="080C0C"/>
              </w:rPr>
              <w:t>;</w:t>
            </w:r>
          </w:p>
          <w:p w14:paraId="61E2808D"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w:t>
            </w:r>
            <w:r w:rsidRPr="00540C7E">
              <w:rPr>
                <w:rFonts w:ascii="Times New Roman" w:hAnsi="Times New Roman" w:cs="Times New Roman"/>
                <w:color w:val="080C0C"/>
                <w:lang w:val="it-IT"/>
              </w:rPr>
              <w:tab/>
              <w:t>Llogarit perimetrin e figurave të dhëna.</w:t>
            </w:r>
          </w:p>
          <w:p w14:paraId="496A9A62"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19B1706E"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Burimet, mjetet e konkretizimit dhe materialet mësimore:</w:t>
            </w:r>
          </w:p>
          <w:p w14:paraId="4732E2BC"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Lidhja me lëndët e tjera mësimore dhe/apo me çështjet ndërkurrikulare dhe situatat jetësore:</w:t>
            </w:r>
          </w:p>
          <w:p w14:paraId="063117AC"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Gjuhë amtare (shqipe), Edukatë figurative.</w:t>
            </w:r>
          </w:p>
          <w:p w14:paraId="2465DF01" w14:textId="77777777" w:rsidR="00A94CE3" w:rsidRPr="00540C7E" w:rsidRDefault="00A94CE3" w:rsidP="00D57B01">
            <w:pPr>
              <w:pStyle w:val="NoSpacing"/>
              <w:rPr>
                <w:rFonts w:ascii="Times New Roman" w:hAnsi="Times New Roman" w:cs="Times New Roman"/>
                <w:color w:val="080C0C"/>
                <w:lang w:val="it-IT"/>
              </w:rPr>
            </w:pPr>
          </w:p>
          <w:p w14:paraId="7328E1B5"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Parashikimi:</w:t>
            </w:r>
          </w:p>
          <w:p w14:paraId="0267CD60"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Përgatitja për të nxënët</w:t>
            </w:r>
          </w:p>
          <w:p w14:paraId="633E8FA6"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Shkëmbe një detyrë</w:t>
            </w:r>
          </w:p>
          <w:p w14:paraId="7219C0D9"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Nxënësit udhëzohen që të vizatojnë një figurë gjeometrike (trekëndësh, katror, drejtkëndësh...). Në dyshe shkëmbejnë detyrën, në të cilën pastaj duhet të njehsojnë perimetrin e figurës.</w:t>
            </w:r>
          </w:p>
          <w:p w14:paraId="61084B1A" w14:textId="77777777" w:rsidR="00A94CE3"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Dyshet e nxënësve kontrollojnë detyrën e njëri-tjetrit, pastaj dikutimi bëhet me gjithë klasën.</w:t>
            </w:r>
          </w:p>
          <w:p w14:paraId="16361178" w14:textId="77777777" w:rsidR="00A94CE3" w:rsidRDefault="00A94CE3" w:rsidP="00D57B01">
            <w:pPr>
              <w:pStyle w:val="NoSpacing"/>
              <w:rPr>
                <w:rFonts w:ascii="Times New Roman" w:hAnsi="Times New Roman" w:cs="Times New Roman"/>
                <w:color w:val="080C0C"/>
                <w:lang w:val="it-IT"/>
              </w:rPr>
            </w:pPr>
          </w:p>
          <w:p w14:paraId="3348E716" w14:textId="77777777" w:rsidR="00A94CE3" w:rsidRDefault="00A94CE3" w:rsidP="00D57B01">
            <w:pPr>
              <w:pStyle w:val="NoSpacing"/>
              <w:rPr>
                <w:rFonts w:ascii="Times New Roman" w:hAnsi="Times New Roman" w:cs="Times New Roman"/>
                <w:color w:val="080C0C"/>
                <w:lang w:val="it-IT"/>
              </w:rPr>
            </w:pPr>
          </w:p>
          <w:p w14:paraId="0ED5FD34" w14:textId="77777777" w:rsidR="00A94CE3" w:rsidRDefault="00A94CE3" w:rsidP="00D57B01">
            <w:pPr>
              <w:pStyle w:val="NoSpacing"/>
              <w:rPr>
                <w:rFonts w:ascii="Times New Roman" w:hAnsi="Times New Roman" w:cs="Times New Roman"/>
                <w:color w:val="080C0C"/>
                <w:lang w:val="it-IT"/>
              </w:rPr>
            </w:pPr>
          </w:p>
          <w:p w14:paraId="425F6EEF" w14:textId="77777777" w:rsidR="00A94CE3" w:rsidRDefault="00A94CE3" w:rsidP="00D57B01">
            <w:pPr>
              <w:pStyle w:val="NoSpacing"/>
              <w:rPr>
                <w:rFonts w:ascii="Times New Roman" w:hAnsi="Times New Roman" w:cs="Times New Roman"/>
                <w:color w:val="080C0C"/>
                <w:lang w:val="it-IT"/>
              </w:rPr>
            </w:pPr>
          </w:p>
          <w:p w14:paraId="622FA5C2" w14:textId="77777777" w:rsidR="00A94CE3" w:rsidRDefault="00A94CE3" w:rsidP="00D57B01">
            <w:pPr>
              <w:pStyle w:val="NoSpacing"/>
              <w:rPr>
                <w:rFonts w:ascii="Times New Roman" w:hAnsi="Times New Roman" w:cs="Times New Roman"/>
                <w:color w:val="080C0C"/>
                <w:lang w:val="it-IT"/>
              </w:rPr>
            </w:pPr>
          </w:p>
          <w:p w14:paraId="58F6E2A2" w14:textId="77777777" w:rsidR="00A94CE3" w:rsidRDefault="00A94CE3" w:rsidP="00D57B01">
            <w:pPr>
              <w:pStyle w:val="NoSpacing"/>
              <w:rPr>
                <w:rFonts w:ascii="Times New Roman" w:hAnsi="Times New Roman" w:cs="Times New Roman"/>
                <w:color w:val="080C0C"/>
                <w:lang w:val="it-IT"/>
              </w:rPr>
            </w:pPr>
          </w:p>
          <w:p w14:paraId="126154EB" w14:textId="77777777" w:rsidR="00A94CE3" w:rsidRDefault="00A94CE3" w:rsidP="00D57B01">
            <w:pPr>
              <w:pStyle w:val="NoSpacing"/>
              <w:rPr>
                <w:rFonts w:ascii="Times New Roman" w:hAnsi="Times New Roman" w:cs="Times New Roman"/>
                <w:color w:val="080C0C"/>
                <w:lang w:val="it-IT"/>
              </w:rPr>
            </w:pPr>
          </w:p>
          <w:p w14:paraId="3B037CB6" w14:textId="77777777" w:rsidR="00A94CE3" w:rsidRDefault="00A94CE3" w:rsidP="00D57B01">
            <w:pPr>
              <w:pStyle w:val="NoSpacing"/>
              <w:rPr>
                <w:rFonts w:ascii="Times New Roman" w:hAnsi="Times New Roman" w:cs="Times New Roman"/>
                <w:color w:val="080C0C"/>
                <w:lang w:val="it-IT"/>
              </w:rPr>
            </w:pPr>
          </w:p>
          <w:p w14:paraId="0FD41495" w14:textId="77777777" w:rsidR="00A94CE3" w:rsidRDefault="00A94CE3" w:rsidP="00D57B01">
            <w:pPr>
              <w:pStyle w:val="NoSpacing"/>
              <w:rPr>
                <w:rFonts w:ascii="Times New Roman" w:hAnsi="Times New Roman" w:cs="Times New Roman"/>
                <w:color w:val="080C0C"/>
                <w:lang w:val="it-IT"/>
              </w:rPr>
            </w:pPr>
          </w:p>
          <w:p w14:paraId="56265006" w14:textId="77777777" w:rsidR="00A94CE3" w:rsidRDefault="00A94CE3" w:rsidP="00D57B01">
            <w:pPr>
              <w:pStyle w:val="NoSpacing"/>
              <w:rPr>
                <w:rFonts w:ascii="Times New Roman" w:hAnsi="Times New Roman" w:cs="Times New Roman"/>
                <w:color w:val="080C0C"/>
                <w:lang w:val="it-IT"/>
              </w:rPr>
            </w:pPr>
          </w:p>
          <w:p w14:paraId="16D8E35A" w14:textId="77777777" w:rsidR="00A94CE3" w:rsidRDefault="00A94CE3" w:rsidP="00D57B01">
            <w:pPr>
              <w:pStyle w:val="NoSpacing"/>
              <w:rPr>
                <w:rFonts w:ascii="Times New Roman" w:hAnsi="Times New Roman" w:cs="Times New Roman"/>
                <w:color w:val="080C0C"/>
                <w:lang w:val="it-IT"/>
              </w:rPr>
            </w:pPr>
          </w:p>
          <w:p w14:paraId="1996C020" w14:textId="77777777" w:rsidR="00A94CE3" w:rsidRDefault="00A94CE3" w:rsidP="00D57B01">
            <w:pPr>
              <w:pStyle w:val="NoSpacing"/>
              <w:rPr>
                <w:rFonts w:ascii="Times New Roman" w:hAnsi="Times New Roman" w:cs="Times New Roman"/>
                <w:color w:val="080C0C"/>
                <w:lang w:val="it-IT"/>
              </w:rPr>
            </w:pPr>
          </w:p>
          <w:p w14:paraId="47554997" w14:textId="77777777" w:rsidR="00A94CE3" w:rsidRDefault="00A94CE3" w:rsidP="00D57B01">
            <w:pPr>
              <w:pStyle w:val="NoSpacing"/>
              <w:rPr>
                <w:rFonts w:ascii="Times New Roman" w:hAnsi="Times New Roman" w:cs="Times New Roman"/>
                <w:color w:val="080C0C"/>
                <w:lang w:val="it-IT"/>
              </w:rPr>
            </w:pPr>
          </w:p>
          <w:p w14:paraId="2DF50803" w14:textId="77777777" w:rsidR="00A94CE3" w:rsidRDefault="00A94CE3" w:rsidP="00D57B01">
            <w:pPr>
              <w:pStyle w:val="NoSpacing"/>
              <w:rPr>
                <w:rFonts w:ascii="Times New Roman" w:hAnsi="Times New Roman" w:cs="Times New Roman"/>
                <w:color w:val="080C0C"/>
                <w:lang w:val="it-IT"/>
              </w:rPr>
            </w:pPr>
          </w:p>
          <w:p w14:paraId="2C4132FB" w14:textId="77777777" w:rsidR="00A94CE3" w:rsidRDefault="00A94CE3" w:rsidP="00D57B01">
            <w:pPr>
              <w:pStyle w:val="NoSpacing"/>
              <w:rPr>
                <w:rFonts w:ascii="Times New Roman" w:hAnsi="Times New Roman" w:cs="Times New Roman"/>
                <w:color w:val="080C0C"/>
                <w:lang w:val="it-IT"/>
              </w:rPr>
            </w:pPr>
          </w:p>
          <w:p w14:paraId="5C4DA37E" w14:textId="77777777" w:rsidR="00A94CE3" w:rsidRDefault="00A94CE3" w:rsidP="00D57B01">
            <w:pPr>
              <w:pStyle w:val="NoSpacing"/>
              <w:rPr>
                <w:rFonts w:ascii="Times New Roman" w:hAnsi="Times New Roman" w:cs="Times New Roman"/>
                <w:color w:val="080C0C"/>
                <w:lang w:val="it-IT"/>
              </w:rPr>
            </w:pPr>
          </w:p>
          <w:p w14:paraId="29861096" w14:textId="77777777" w:rsidR="00A94CE3" w:rsidRDefault="00A94CE3" w:rsidP="00D57B01">
            <w:pPr>
              <w:pStyle w:val="NoSpacing"/>
              <w:rPr>
                <w:rFonts w:ascii="Times New Roman" w:hAnsi="Times New Roman" w:cs="Times New Roman"/>
                <w:color w:val="080C0C"/>
                <w:lang w:val="it-IT"/>
              </w:rPr>
            </w:pPr>
          </w:p>
          <w:p w14:paraId="17370EFB"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Ndërtimi i njohurive: Përpunimi i përmbajtjes Veprimtari e orientuar</w:t>
            </w:r>
          </w:p>
          <w:p w14:paraId="36466769"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lastRenderedPageBreak/>
              <w:t>Në pjesën kryesore e orës nxënësit udhëzohen të analizojnë detyrën e parë në faqe 120, dhe duke pasur për bazë centimetrin katror si njësi matëse për sipërfaqen, ne kuptojmë se gjatësia e katrorit të tillë është 1 cm. Mësuesi/ja jep sqarimet shtesë se përveç masës së sipërfaqes, na duhet të dimë se edhe sa është gjatësia e të gjitha brinjëve të asaj figure gjeometrike, të cilën e quajmë perimetër.</w:t>
            </w:r>
          </w:p>
          <w:p w14:paraId="45F9F1C6"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Në detyrën e lartcekur thuhet se të gjitha figurat e prezantuara kanë perimetër të njëjtë. Në këtë rast, mësuesi/ja mund të kërkon nga nxënësit të argumentojnë pse është një gjë e tillë, e pastaj se sa është perimetri i tyre.</w:t>
            </w:r>
          </w:p>
          <w:p w14:paraId="20BD0F79"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Detyra e dytë në faqe 121 ka për qëllim se përveç llogaritjeve përkatëse, të tregojë edhe një rast specifik ku dy figura mund të kenë masën e sipërfaqeve të tyre të barabartë por jo edhe perimetrin e tyre. Detyra e tillë është mirë që të zgjidhet bashkërisht me nxënësit duke diskutuar (pyetje-përgjigje) vazhdimisht me ta.</w:t>
            </w:r>
          </w:p>
          <w:p w14:paraId="100766EF" w14:textId="77777777" w:rsidR="00A94CE3" w:rsidRPr="00540C7E" w:rsidRDefault="00A94CE3" w:rsidP="00D57B01">
            <w:pPr>
              <w:pStyle w:val="NoSpacing"/>
              <w:rPr>
                <w:rFonts w:ascii="Times New Roman" w:hAnsi="Times New Roman" w:cs="Times New Roman"/>
                <w:color w:val="080C0C"/>
                <w:lang w:val="it-IT"/>
              </w:rPr>
            </w:pPr>
          </w:p>
          <w:p w14:paraId="0704875D" w14:textId="77777777" w:rsidR="00A94CE3" w:rsidRPr="00540C7E" w:rsidRDefault="00A94CE3" w:rsidP="00D57B01">
            <w:pPr>
              <w:pStyle w:val="NoSpacing"/>
              <w:rPr>
                <w:rFonts w:ascii="Times New Roman" w:hAnsi="Times New Roman" w:cs="Times New Roman"/>
                <w:color w:val="080C0C"/>
                <w:lang w:val="it-IT"/>
              </w:rPr>
            </w:pPr>
          </w:p>
          <w:p w14:paraId="53C9B886" w14:textId="77777777" w:rsidR="00A94CE3" w:rsidRPr="00540C7E" w:rsidRDefault="00A94CE3" w:rsidP="00D57B01">
            <w:pPr>
              <w:pStyle w:val="NoSpacing"/>
              <w:rPr>
                <w:rFonts w:ascii="Times New Roman" w:hAnsi="Times New Roman" w:cs="Times New Roman"/>
                <w:color w:val="080C0C"/>
                <w:lang w:val="it-IT"/>
              </w:rPr>
            </w:pPr>
          </w:p>
          <w:p w14:paraId="7CB8E04A"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Punë në grupe</w:t>
            </w:r>
          </w:p>
          <w:p w14:paraId="5B818180"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Për pjesën e fundit të orës, nxënësit mund të ndahen në grupe dhe të provojnë zgjidhjen e detyrës së tretë në të njëjtën faqe, ku gjenden tri figurat gjeometrike, dhe kërkohet llogaritja e masës së sipërfaqeve të tyre së bashku me perimetrat përkatës.</w:t>
            </w:r>
          </w:p>
          <w:p w14:paraId="1251E6D7" w14:textId="77777777" w:rsidR="00A94CE3" w:rsidRPr="00540C7E" w:rsidRDefault="00A94CE3" w:rsidP="00D57B01">
            <w:pPr>
              <w:pStyle w:val="NoSpacing"/>
              <w:rPr>
                <w:rFonts w:ascii="Times New Roman" w:hAnsi="Times New Roman" w:cs="Times New Roman"/>
                <w:color w:val="080C0C"/>
                <w:lang w:val="it-IT"/>
              </w:rPr>
            </w:pPr>
          </w:p>
          <w:p w14:paraId="6B1189B0"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Nxënësit vlerësohen për saktësinë në njehsimin e masës së sipërfaqes së figurave gjeometrike dhe llogaritjen e perimetrit të tyre.</w:t>
            </w:r>
          </w:p>
          <w:p w14:paraId="1ADC1F00"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Detyrë:</w:t>
            </w:r>
          </w:p>
          <w:p w14:paraId="099DF26F"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Matet perimetri i librit të Matematikës.</w:t>
            </w:r>
            <w:r w:rsidRPr="00540C7E">
              <w:rPr>
                <w:rFonts w:ascii="Times New Roman" w:hAnsi="Times New Roman" w:cs="Times New Roman"/>
                <w:color w:val="080C0C"/>
                <w:lang w:val="it-IT"/>
              </w:rPr>
              <w:tab/>
            </w:r>
          </w:p>
          <w:p w14:paraId="0B6A3EFB" w14:textId="77777777" w:rsidR="00A94CE3" w:rsidRDefault="00A94CE3" w:rsidP="00D57B01">
            <w:pPr>
              <w:pStyle w:val="NoSpacing"/>
              <w:rPr>
                <w:rFonts w:ascii="Times New Roman" w:hAnsi="Times New Roman" w:cs="Times New Roman"/>
                <w:color w:val="080C0C"/>
                <w:lang w:val="it-IT"/>
              </w:rPr>
            </w:pPr>
          </w:p>
          <w:p w14:paraId="05FECE92" w14:textId="77777777" w:rsidR="00A94CE3" w:rsidRDefault="00A94CE3" w:rsidP="00D57B01">
            <w:pPr>
              <w:pStyle w:val="NoSpacing"/>
              <w:rPr>
                <w:rFonts w:ascii="Times New Roman" w:hAnsi="Times New Roman" w:cs="Times New Roman"/>
                <w:color w:val="080C0C"/>
                <w:lang w:val="it-IT"/>
              </w:rPr>
            </w:pPr>
          </w:p>
          <w:p w14:paraId="1B477109" w14:textId="77777777" w:rsidR="00A94CE3" w:rsidRDefault="00A94CE3" w:rsidP="00D57B01">
            <w:pPr>
              <w:pStyle w:val="NoSpacing"/>
              <w:rPr>
                <w:rFonts w:ascii="Times New Roman" w:hAnsi="Times New Roman" w:cs="Times New Roman"/>
                <w:color w:val="080C0C"/>
                <w:lang w:val="it-IT"/>
              </w:rPr>
            </w:pPr>
          </w:p>
          <w:p w14:paraId="1EC83060" w14:textId="77777777" w:rsidR="00A94CE3" w:rsidRDefault="00A94CE3" w:rsidP="00D57B01">
            <w:pPr>
              <w:pStyle w:val="NoSpacing"/>
              <w:rPr>
                <w:rFonts w:ascii="Times New Roman" w:hAnsi="Times New Roman" w:cs="Times New Roman"/>
                <w:color w:val="080C0C"/>
                <w:lang w:val="it-IT"/>
              </w:rPr>
            </w:pPr>
          </w:p>
          <w:p w14:paraId="00F49F02" w14:textId="77777777" w:rsidR="00A94CE3" w:rsidRDefault="00A94CE3" w:rsidP="00D57B01">
            <w:pPr>
              <w:pStyle w:val="NoSpacing"/>
              <w:rPr>
                <w:rFonts w:ascii="Times New Roman" w:hAnsi="Times New Roman" w:cs="Times New Roman"/>
                <w:color w:val="080C0C"/>
                <w:lang w:val="it-IT"/>
              </w:rPr>
            </w:pPr>
          </w:p>
          <w:p w14:paraId="4384B1D2" w14:textId="77777777" w:rsidR="00A94CE3" w:rsidRDefault="00A94CE3" w:rsidP="00D57B01">
            <w:pPr>
              <w:pStyle w:val="NoSpacing"/>
              <w:rPr>
                <w:rFonts w:ascii="Times New Roman" w:hAnsi="Times New Roman" w:cs="Times New Roman"/>
                <w:color w:val="080C0C"/>
                <w:lang w:val="it-IT"/>
              </w:rPr>
            </w:pPr>
          </w:p>
          <w:p w14:paraId="54A69191" w14:textId="77777777" w:rsidR="00A94CE3" w:rsidRDefault="00A94CE3" w:rsidP="00D57B01">
            <w:pPr>
              <w:pStyle w:val="NoSpacing"/>
              <w:rPr>
                <w:rFonts w:ascii="Times New Roman" w:hAnsi="Times New Roman" w:cs="Times New Roman"/>
                <w:color w:val="080C0C"/>
                <w:lang w:val="it-IT"/>
              </w:rPr>
            </w:pPr>
          </w:p>
          <w:p w14:paraId="152B4989" w14:textId="77777777" w:rsidR="00A94CE3" w:rsidRDefault="00A94CE3" w:rsidP="00D57B01">
            <w:pPr>
              <w:pStyle w:val="NoSpacing"/>
              <w:rPr>
                <w:rFonts w:ascii="Times New Roman" w:hAnsi="Times New Roman" w:cs="Times New Roman"/>
                <w:color w:val="080C0C"/>
                <w:lang w:val="it-IT"/>
              </w:rPr>
            </w:pPr>
          </w:p>
          <w:p w14:paraId="38B0C8CA" w14:textId="77777777" w:rsidR="00A94CE3" w:rsidRDefault="00A94CE3" w:rsidP="00D57B01">
            <w:pPr>
              <w:pStyle w:val="NoSpacing"/>
              <w:rPr>
                <w:rFonts w:ascii="Times New Roman" w:hAnsi="Times New Roman" w:cs="Times New Roman"/>
                <w:color w:val="080C0C"/>
                <w:lang w:val="it-IT"/>
              </w:rPr>
            </w:pPr>
          </w:p>
          <w:p w14:paraId="7113B3D0" w14:textId="77777777" w:rsidR="00A94CE3" w:rsidRDefault="00A94CE3" w:rsidP="00D57B01">
            <w:pPr>
              <w:pStyle w:val="NoSpacing"/>
              <w:rPr>
                <w:rFonts w:ascii="Times New Roman" w:hAnsi="Times New Roman" w:cs="Times New Roman"/>
                <w:color w:val="080C0C"/>
                <w:lang w:val="it-IT"/>
              </w:rPr>
            </w:pPr>
          </w:p>
          <w:p w14:paraId="1BE628E0" w14:textId="77777777" w:rsidR="00A94CE3" w:rsidRDefault="00A94CE3" w:rsidP="00D57B01">
            <w:pPr>
              <w:pStyle w:val="NoSpacing"/>
              <w:rPr>
                <w:rFonts w:ascii="Times New Roman" w:hAnsi="Times New Roman" w:cs="Times New Roman"/>
                <w:color w:val="080C0C"/>
                <w:lang w:val="it-IT"/>
              </w:rPr>
            </w:pPr>
          </w:p>
          <w:p w14:paraId="67BAEC05" w14:textId="77777777" w:rsidR="00A94CE3" w:rsidRDefault="00A94CE3" w:rsidP="00D57B01">
            <w:pPr>
              <w:pStyle w:val="NoSpacing"/>
              <w:rPr>
                <w:rFonts w:ascii="Times New Roman" w:hAnsi="Times New Roman" w:cs="Times New Roman"/>
                <w:color w:val="080C0C"/>
                <w:lang w:val="it-IT"/>
              </w:rPr>
            </w:pPr>
          </w:p>
          <w:p w14:paraId="08FD6312" w14:textId="77777777" w:rsidR="00A94CE3" w:rsidRDefault="00A94CE3" w:rsidP="00D57B01">
            <w:pPr>
              <w:pStyle w:val="NoSpacing"/>
              <w:rPr>
                <w:rFonts w:ascii="Times New Roman" w:hAnsi="Times New Roman" w:cs="Times New Roman"/>
                <w:color w:val="080C0C"/>
                <w:lang w:val="it-IT"/>
              </w:rPr>
            </w:pPr>
          </w:p>
          <w:p w14:paraId="7BCE688D" w14:textId="77777777" w:rsidR="00A94CE3" w:rsidRDefault="00A94CE3" w:rsidP="00D57B01">
            <w:pPr>
              <w:pStyle w:val="NoSpacing"/>
              <w:rPr>
                <w:rFonts w:ascii="Times New Roman" w:hAnsi="Times New Roman" w:cs="Times New Roman"/>
                <w:color w:val="080C0C"/>
                <w:lang w:val="it-IT"/>
              </w:rPr>
            </w:pPr>
          </w:p>
          <w:p w14:paraId="388DE036" w14:textId="77777777" w:rsidR="00A94CE3" w:rsidRDefault="00A94CE3" w:rsidP="00D57B01">
            <w:pPr>
              <w:pStyle w:val="NoSpacing"/>
              <w:rPr>
                <w:rFonts w:ascii="Times New Roman" w:hAnsi="Times New Roman" w:cs="Times New Roman"/>
                <w:color w:val="080C0C"/>
                <w:lang w:val="it-IT"/>
              </w:rPr>
            </w:pPr>
          </w:p>
          <w:p w14:paraId="35DF3C2D" w14:textId="77777777" w:rsidR="00A94CE3" w:rsidRDefault="00A94CE3" w:rsidP="00D57B01">
            <w:pPr>
              <w:pStyle w:val="NoSpacing"/>
              <w:rPr>
                <w:rFonts w:ascii="Times New Roman" w:hAnsi="Times New Roman" w:cs="Times New Roman"/>
                <w:color w:val="080C0C"/>
                <w:lang w:val="it-IT"/>
              </w:rPr>
            </w:pPr>
          </w:p>
          <w:p w14:paraId="50146BE7" w14:textId="77777777" w:rsidR="00A94CE3" w:rsidRDefault="00A94CE3" w:rsidP="00D57B01">
            <w:pPr>
              <w:pStyle w:val="NoSpacing"/>
              <w:rPr>
                <w:rFonts w:ascii="Times New Roman" w:hAnsi="Times New Roman" w:cs="Times New Roman"/>
                <w:color w:val="080C0C"/>
                <w:lang w:val="it-IT"/>
              </w:rPr>
            </w:pPr>
          </w:p>
          <w:p w14:paraId="3A7C69CA" w14:textId="77777777" w:rsidR="00A94CE3" w:rsidRDefault="00A94CE3" w:rsidP="00D57B01">
            <w:pPr>
              <w:pStyle w:val="NoSpacing"/>
              <w:rPr>
                <w:rFonts w:ascii="Times New Roman" w:hAnsi="Times New Roman" w:cs="Times New Roman"/>
                <w:color w:val="080C0C"/>
                <w:lang w:val="it-IT"/>
              </w:rPr>
            </w:pPr>
          </w:p>
          <w:p w14:paraId="51F3414D" w14:textId="77777777" w:rsidR="00A94CE3" w:rsidRDefault="00A94CE3" w:rsidP="00D57B01">
            <w:pPr>
              <w:pStyle w:val="NoSpacing"/>
              <w:rPr>
                <w:rFonts w:ascii="Times New Roman" w:hAnsi="Times New Roman" w:cs="Times New Roman"/>
                <w:color w:val="080C0C"/>
                <w:lang w:val="it-IT"/>
              </w:rPr>
            </w:pPr>
          </w:p>
          <w:p w14:paraId="7C1CF56B" w14:textId="77777777" w:rsidR="00A94CE3" w:rsidRDefault="00A94CE3" w:rsidP="00D57B01">
            <w:pPr>
              <w:pStyle w:val="NoSpacing"/>
              <w:rPr>
                <w:rFonts w:ascii="Times New Roman" w:hAnsi="Times New Roman" w:cs="Times New Roman"/>
                <w:color w:val="080C0C"/>
                <w:lang w:val="it-IT"/>
              </w:rPr>
            </w:pPr>
          </w:p>
          <w:p w14:paraId="7E0010E3" w14:textId="77777777" w:rsidR="00A94CE3" w:rsidRDefault="00A94CE3" w:rsidP="00D57B01">
            <w:pPr>
              <w:pStyle w:val="NoSpacing"/>
              <w:rPr>
                <w:rFonts w:ascii="Times New Roman" w:hAnsi="Times New Roman" w:cs="Times New Roman"/>
                <w:color w:val="080C0C"/>
                <w:lang w:val="it-IT"/>
              </w:rPr>
            </w:pPr>
          </w:p>
          <w:p w14:paraId="6394E0F4" w14:textId="77777777" w:rsidR="00A94CE3" w:rsidRDefault="00A94CE3" w:rsidP="00D57B01">
            <w:pPr>
              <w:pStyle w:val="NoSpacing"/>
              <w:rPr>
                <w:rFonts w:ascii="Times New Roman" w:hAnsi="Times New Roman" w:cs="Times New Roman"/>
                <w:color w:val="080C0C"/>
                <w:lang w:val="it-IT"/>
              </w:rPr>
            </w:pPr>
          </w:p>
          <w:p w14:paraId="6186E0A8" w14:textId="77777777" w:rsidR="00A94CE3" w:rsidRDefault="00A94CE3" w:rsidP="00D57B01">
            <w:pPr>
              <w:pStyle w:val="NoSpacing"/>
              <w:rPr>
                <w:rFonts w:ascii="Times New Roman" w:hAnsi="Times New Roman" w:cs="Times New Roman"/>
                <w:color w:val="080C0C"/>
                <w:lang w:val="it-IT"/>
              </w:rPr>
            </w:pPr>
          </w:p>
          <w:p w14:paraId="0E657C14" w14:textId="77777777" w:rsidR="00A94CE3" w:rsidRDefault="00A94CE3" w:rsidP="00D57B01">
            <w:pPr>
              <w:pStyle w:val="NoSpacing"/>
              <w:rPr>
                <w:rFonts w:ascii="Times New Roman" w:hAnsi="Times New Roman" w:cs="Times New Roman"/>
                <w:color w:val="080C0C"/>
                <w:lang w:val="it-IT"/>
              </w:rPr>
            </w:pPr>
          </w:p>
          <w:p w14:paraId="6655C615" w14:textId="77777777" w:rsidR="00A94CE3" w:rsidRDefault="00A94CE3" w:rsidP="00D57B01">
            <w:pPr>
              <w:pStyle w:val="NoSpacing"/>
              <w:rPr>
                <w:rFonts w:ascii="Times New Roman" w:hAnsi="Times New Roman" w:cs="Times New Roman"/>
                <w:color w:val="080C0C"/>
                <w:lang w:val="it-IT"/>
              </w:rPr>
            </w:pPr>
          </w:p>
          <w:p w14:paraId="039D0406" w14:textId="77777777" w:rsidR="00A94CE3" w:rsidRDefault="00A94CE3" w:rsidP="00D57B01">
            <w:pPr>
              <w:pStyle w:val="NoSpacing"/>
              <w:rPr>
                <w:rFonts w:ascii="Times New Roman" w:hAnsi="Times New Roman" w:cs="Times New Roman"/>
                <w:color w:val="080C0C"/>
                <w:lang w:val="it-IT"/>
              </w:rPr>
            </w:pPr>
          </w:p>
          <w:p w14:paraId="39B01F57" w14:textId="77777777" w:rsidR="00A94CE3" w:rsidRPr="004A6DEB" w:rsidRDefault="00A94CE3" w:rsidP="00D57B01">
            <w:pPr>
              <w:pStyle w:val="NoSpacing"/>
              <w:rPr>
                <w:rFonts w:ascii="Times New Roman" w:hAnsi="Times New Roman" w:cs="Times New Roman"/>
                <w:color w:val="080C0C"/>
                <w:lang w:val="it-IT"/>
              </w:rPr>
            </w:pPr>
          </w:p>
        </w:tc>
      </w:tr>
      <w:tr w:rsidR="00A94CE3" w:rsidRPr="008F07E3" w14:paraId="2D1AAFBC" w14:textId="77777777" w:rsidTr="00D57B01">
        <w:trPr>
          <w:trHeight w:val="206"/>
        </w:trPr>
        <w:tc>
          <w:tcPr>
            <w:tcW w:w="10105" w:type="dxa"/>
            <w:tcBorders>
              <w:top w:val="single" w:sz="8" w:space="0" w:color="000000"/>
              <w:bottom w:val="nil"/>
            </w:tcBorders>
            <w:shd w:val="clear" w:color="auto" w:fill="000000"/>
            <w:hideMark/>
          </w:tcPr>
          <w:p w14:paraId="3C65EBFA"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ASPEKTET E PËRGJITHSHME TË PLANIT TË ORËS MESIMORE        NR - </w:t>
            </w:r>
          </w:p>
        </w:tc>
      </w:tr>
      <w:tr w:rsidR="00A94CE3" w:rsidRPr="008F07E3" w14:paraId="48860241" w14:textId="77777777" w:rsidTr="00D57B01">
        <w:trPr>
          <w:trHeight w:val="379"/>
        </w:trPr>
        <w:tc>
          <w:tcPr>
            <w:tcW w:w="10105" w:type="dxa"/>
            <w:tcBorders>
              <w:top w:val="single" w:sz="8" w:space="0" w:color="000000"/>
              <w:bottom w:val="single" w:sz="8" w:space="0" w:color="000000"/>
            </w:tcBorders>
            <w:hideMark/>
          </w:tcPr>
          <w:p w14:paraId="73D497EF"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3DD5A775"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lastRenderedPageBreak/>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4135B444" w14:textId="77777777" w:rsidTr="00D57B01">
        <w:trPr>
          <w:trHeight w:val="2390"/>
        </w:trPr>
        <w:tc>
          <w:tcPr>
            <w:tcW w:w="10105" w:type="dxa"/>
            <w:tcBorders>
              <w:top w:val="nil"/>
            </w:tcBorders>
          </w:tcPr>
          <w:p w14:paraId="58114DC8" w14:textId="77777777" w:rsidR="00A94CE3" w:rsidRDefault="00A94CE3" w:rsidP="00D57B01">
            <w:pPr>
              <w:pStyle w:val="NoSpacing"/>
              <w:rPr>
                <w:rFonts w:ascii="Times New Roman" w:hAnsi="Times New Roman" w:cs="Times New Roman"/>
                <w:color w:val="080C0C"/>
                <w:lang w:val="it-IT"/>
              </w:rPr>
            </w:pPr>
          </w:p>
          <w:p w14:paraId="2AE1C727"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Mësimi</w:t>
            </w:r>
          </w:p>
          <w:p w14:paraId="32A1E050" w14:textId="77777777" w:rsidR="00A94CE3" w:rsidRPr="00540C7E" w:rsidRDefault="00A94CE3" w:rsidP="00D57B01">
            <w:pPr>
              <w:pStyle w:val="NoSpacing"/>
              <w:rPr>
                <w:rFonts w:ascii="Times New Roman" w:hAnsi="Times New Roman" w:cs="Times New Roman"/>
                <w:color w:val="080C0C"/>
                <w:lang w:val="it-IT"/>
              </w:rPr>
            </w:pPr>
          </w:p>
          <w:p w14:paraId="072718EF"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Fusha kurrikulare: Matematikë</w:t>
            </w:r>
          </w:p>
          <w:p w14:paraId="01F44153"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Lënda: Matematikë</w:t>
            </w:r>
          </w:p>
          <w:p w14:paraId="127ABEFC"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Shkalla e kurrikulës: 2</w:t>
            </w:r>
            <w:r w:rsidRPr="00540C7E">
              <w:rPr>
                <w:rFonts w:ascii="Times New Roman" w:hAnsi="Times New Roman" w:cs="Times New Roman"/>
                <w:color w:val="080C0C"/>
                <w:lang w:val="it-IT"/>
              </w:rPr>
              <w:tab/>
              <w:t>Klasa: III</w:t>
            </w:r>
          </w:p>
          <w:p w14:paraId="09FD7503"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Tema: Figurat gjeometrike</w:t>
            </w:r>
          </w:p>
          <w:p w14:paraId="5B7EA5B1"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Rezultatet e të nxënit të temës:</w:t>
            </w:r>
          </w:p>
          <w:p w14:paraId="24A75A95"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Jep shembuj praktikë lidhur me përdorimin e figurave gjeometrike në jetën e përditshme; Emërton figurat gjeometrike;</w:t>
            </w:r>
          </w:p>
          <w:p w14:paraId="434AD374"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Demonstron shkathtësi dhe shprehi për zgjidhje të problemave.</w:t>
            </w:r>
          </w:p>
          <w:p w14:paraId="289EF45D"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Kontributi në rezultatet për kompetencat kryesore të shkallës: I.2,4; II.3,13,14; III.1,5,7,8; IV.5.</w:t>
            </w:r>
          </w:p>
          <w:p w14:paraId="75116AD9"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Kontributi në rezultatet e fushës së kurrikulës: 1.2.2; 1.4.1.</w:t>
            </w:r>
          </w:p>
          <w:p w14:paraId="383D0995" w14:textId="77777777" w:rsidR="00A94CE3" w:rsidRPr="00540C7E" w:rsidRDefault="00A94CE3" w:rsidP="00D57B01">
            <w:pPr>
              <w:pStyle w:val="NoSpacing"/>
              <w:rPr>
                <w:rFonts w:ascii="Times New Roman" w:hAnsi="Times New Roman" w:cs="Times New Roman"/>
                <w:color w:val="080C0C"/>
                <w:lang w:val="it-IT"/>
              </w:rPr>
            </w:pPr>
          </w:p>
          <w:p w14:paraId="18A5719F"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Njësia mësimore: Sipërfaqja e drejtkëndëshit</w:t>
            </w:r>
          </w:p>
          <w:p w14:paraId="1E04A819"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Rezultatet e të nxënit të orës mësimore:</w:t>
            </w:r>
          </w:p>
          <w:p w14:paraId="33B17790"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w:t>
            </w:r>
            <w:r w:rsidRPr="00540C7E">
              <w:rPr>
                <w:rFonts w:ascii="Times New Roman" w:hAnsi="Times New Roman" w:cs="Times New Roman"/>
                <w:color w:val="080C0C"/>
                <w:lang w:val="it-IT"/>
              </w:rPr>
              <w:tab/>
              <w:t>Njehson masën e sipërfaqes së drejtkëndëshit.</w:t>
            </w:r>
          </w:p>
          <w:p w14:paraId="3A4496CB"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7459CE86"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Burimet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mjetet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konkretizimit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materialet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fletë</w:t>
            </w:r>
            <w:proofErr w:type="spellEnd"/>
            <w:r w:rsidRPr="008F07E3">
              <w:rPr>
                <w:rFonts w:ascii="Times New Roman" w:hAnsi="Times New Roman" w:cs="Times New Roman"/>
                <w:color w:val="080C0C"/>
              </w:rPr>
              <w:t xml:space="preserve"> A4.</w:t>
            </w:r>
          </w:p>
          <w:p w14:paraId="3454D049"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Lidhja</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lëndët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tjera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/apo me </w:t>
            </w:r>
            <w:proofErr w:type="spellStart"/>
            <w:r w:rsidRPr="008F07E3">
              <w:rPr>
                <w:rFonts w:ascii="Times New Roman" w:hAnsi="Times New Roman" w:cs="Times New Roman"/>
                <w:color w:val="080C0C"/>
              </w:rPr>
              <w:t>çështjet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ndërkurrikulare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situatat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jetësore</w:t>
            </w:r>
            <w:proofErr w:type="spellEnd"/>
            <w:r w:rsidRPr="008F07E3">
              <w:rPr>
                <w:rFonts w:ascii="Times New Roman" w:hAnsi="Times New Roman" w:cs="Times New Roman"/>
                <w:color w:val="080C0C"/>
              </w:rPr>
              <w:t>:</w:t>
            </w:r>
          </w:p>
          <w:p w14:paraId="34C73FAF"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Gjuhë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amtare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shqipe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Edukatë</w:t>
            </w:r>
            <w:proofErr w:type="spellEnd"/>
            <w:r w:rsidRPr="008F07E3">
              <w:rPr>
                <w:rFonts w:ascii="Times New Roman" w:hAnsi="Times New Roman" w:cs="Times New Roman"/>
                <w:color w:val="080C0C"/>
              </w:rPr>
              <w:t xml:space="preserve"> figurative.</w:t>
            </w:r>
          </w:p>
          <w:p w14:paraId="5AE2FB22" w14:textId="77777777" w:rsidR="00A94CE3" w:rsidRPr="008F07E3" w:rsidRDefault="00A94CE3" w:rsidP="00D57B01">
            <w:pPr>
              <w:pStyle w:val="NoSpacing"/>
              <w:rPr>
                <w:rFonts w:ascii="Times New Roman" w:hAnsi="Times New Roman" w:cs="Times New Roman"/>
                <w:color w:val="080C0C"/>
              </w:rPr>
            </w:pPr>
          </w:p>
          <w:p w14:paraId="50C92A08"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Parashikimi</w:t>
            </w:r>
            <w:proofErr w:type="spellEnd"/>
            <w:r w:rsidRPr="008F07E3">
              <w:rPr>
                <w:rFonts w:ascii="Times New Roman" w:hAnsi="Times New Roman" w:cs="Times New Roman"/>
                <w:color w:val="080C0C"/>
              </w:rPr>
              <w:t>:</w:t>
            </w:r>
          </w:p>
          <w:p w14:paraId="505E5736"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Përgatitja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nxënët</w:t>
            </w:r>
            <w:proofErr w:type="spellEnd"/>
          </w:p>
          <w:p w14:paraId="4E449872"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Diskutim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njohurive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paraprake</w:t>
            </w:r>
            <w:proofErr w:type="spellEnd"/>
          </w:p>
          <w:p w14:paraId="3899217C"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Pjesa</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parë</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orës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shfrytëzohet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përsëritje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ora</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kaluar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lidhje</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sipërfaqen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masën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sipërfaqes</w:t>
            </w:r>
            <w:proofErr w:type="spellEnd"/>
            <w:r w:rsidRPr="008F07E3">
              <w:rPr>
                <w:rFonts w:ascii="Times New Roman" w:hAnsi="Times New Roman" w:cs="Times New Roman"/>
                <w:color w:val="080C0C"/>
              </w:rPr>
              <w:t>.</w:t>
            </w:r>
          </w:p>
          <w:p w14:paraId="65A6643E" w14:textId="77777777" w:rsidR="00A94CE3" w:rsidRPr="008F07E3" w:rsidRDefault="00A94CE3" w:rsidP="00D57B01">
            <w:pPr>
              <w:pStyle w:val="NoSpacing"/>
              <w:rPr>
                <w:rFonts w:ascii="Times New Roman" w:hAnsi="Times New Roman" w:cs="Times New Roman"/>
                <w:color w:val="080C0C"/>
              </w:rPr>
            </w:pPr>
          </w:p>
          <w:p w14:paraId="3B608254" w14:textId="77777777" w:rsidR="00A94CE3" w:rsidRPr="008F07E3" w:rsidRDefault="00A94CE3" w:rsidP="00D57B01">
            <w:pPr>
              <w:pStyle w:val="NoSpacing"/>
              <w:rPr>
                <w:rFonts w:ascii="Times New Roman" w:hAnsi="Times New Roman" w:cs="Times New Roman"/>
                <w:color w:val="080C0C"/>
              </w:rPr>
            </w:pPr>
          </w:p>
          <w:p w14:paraId="0074A843" w14:textId="77777777" w:rsidR="00A94CE3" w:rsidRPr="008F07E3" w:rsidRDefault="00A94CE3" w:rsidP="00D57B01">
            <w:pPr>
              <w:pStyle w:val="NoSpacing"/>
              <w:rPr>
                <w:rFonts w:ascii="Times New Roman" w:hAnsi="Times New Roman" w:cs="Times New Roman"/>
                <w:color w:val="080C0C"/>
              </w:rPr>
            </w:pPr>
          </w:p>
          <w:p w14:paraId="1667BA5B" w14:textId="77777777" w:rsidR="00A94CE3" w:rsidRPr="008F07E3" w:rsidRDefault="00A94CE3" w:rsidP="00D57B01">
            <w:pPr>
              <w:pStyle w:val="NoSpacing"/>
              <w:rPr>
                <w:rFonts w:ascii="Times New Roman" w:hAnsi="Times New Roman" w:cs="Times New Roman"/>
                <w:color w:val="080C0C"/>
              </w:rPr>
            </w:pPr>
          </w:p>
          <w:p w14:paraId="2464E863" w14:textId="77777777" w:rsidR="00A94CE3" w:rsidRPr="008F07E3" w:rsidRDefault="00A94CE3" w:rsidP="00D57B01">
            <w:pPr>
              <w:pStyle w:val="NoSpacing"/>
              <w:rPr>
                <w:rFonts w:ascii="Times New Roman" w:hAnsi="Times New Roman" w:cs="Times New Roman"/>
                <w:color w:val="080C0C"/>
              </w:rPr>
            </w:pPr>
          </w:p>
          <w:p w14:paraId="4E33ED33" w14:textId="77777777" w:rsidR="00A94CE3" w:rsidRPr="008F07E3" w:rsidRDefault="00A94CE3" w:rsidP="00D57B01">
            <w:pPr>
              <w:pStyle w:val="NoSpacing"/>
              <w:rPr>
                <w:rFonts w:ascii="Times New Roman" w:hAnsi="Times New Roman" w:cs="Times New Roman"/>
                <w:color w:val="080C0C"/>
              </w:rPr>
            </w:pPr>
          </w:p>
          <w:p w14:paraId="391FADCF" w14:textId="77777777" w:rsidR="00A94CE3" w:rsidRPr="008F07E3" w:rsidRDefault="00A94CE3" w:rsidP="00D57B01">
            <w:pPr>
              <w:pStyle w:val="NoSpacing"/>
              <w:rPr>
                <w:rFonts w:ascii="Times New Roman" w:hAnsi="Times New Roman" w:cs="Times New Roman"/>
                <w:color w:val="080C0C"/>
              </w:rPr>
            </w:pPr>
          </w:p>
          <w:p w14:paraId="0F5BAC21" w14:textId="77777777" w:rsidR="00A94CE3" w:rsidRPr="008F07E3" w:rsidRDefault="00A94CE3" w:rsidP="00D57B01">
            <w:pPr>
              <w:pStyle w:val="NoSpacing"/>
              <w:rPr>
                <w:rFonts w:ascii="Times New Roman" w:hAnsi="Times New Roman" w:cs="Times New Roman"/>
                <w:color w:val="080C0C"/>
              </w:rPr>
            </w:pPr>
          </w:p>
          <w:p w14:paraId="4AE71DDE" w14:textId="77777777" w:rsidR="00A94CE3" w:rsidRPr="008F07E3" w:rsidRDefault="00A94CE3" w:rsidP="00D57B01">
            <w:pPr>
              <w:pStyle w:val="NoSpacing"/>
              <w:rPr>
                <w:rFonts w:ascii="Times New Roman" w:hAnsi="Times New Roman" w:cs="Times New Roman"/>
                <w:color w:val="080C0C"/>
              </w:rPr>
            </w:pPr>
          </w:p>
          <w:p w14:paraId="1F71AA1D" w14:textId="77777777" w:rsidR="00A94CE3" w:rsidRPr="008F07E3" w:rsidRDefault="00A94CE3" w:rsidP="00D57B01">
            <w:pPr>
              <w:pStyle w:val="NoSpacing"/>
              <w:rPr>
                <w:rFonts w:ascii="Times New Roman" w:hAnsi="Times New Roman" w:cs="Times New Roman"/>
                <w:color w:val="080C0C"/>
              </w:rPr>
            </w:pPr>
          </w:p>
          <w:p w14:paraId="6697D38E" w14:textId="77777777" w:rsidR="00A94CE3" w:rsidRPr="008F07E3" w:rsidRDefault="00A94CE3" w:rsidP="00D57B01">
            <w:pPr>
              <w:pStyle w:val="NoSpacing"/>
              <w:rPr>
                <w:rFonts w:ascii="Times New Roman" w:hAnsi="Times New Roman" w:cs="Times New Roman"/>
                <w:color w:val="080C0C"/>
              </w:rPr>
            </w:pPr>
          </w:p>
          <w:p w14:paraId="699BD130" w14:textId="77777777" w:rsidR="00A94CE3" w:rsidRPr="008F07E3" w:rsidRDefault="00A94CE3" w:rsidP="00D57B01">
            <w:pPr>
              <w:pStyle w:val="NoSpacing"/>
              <w:rPr>
                <w:rFonts w:ascii="Times New Roman" w:hAnsi="Times New Roman" w:cs="Times New Roman"/>
                <w:color w:val="080C0C"/>
              </w:rPr>
            </w:pPr>
          </w:p>
          <w:p w14:paraId="19B52024" w14:textId="77777777" w:rsidR="00A94CE3" w:rsidRPr="008F07E3" w:rsidRDefault="00A94CE3" w:rsidP="00D57B01">
            <w:pPr>
              <w:pStyle w:val="NoSpacing"/>
              <w:rPr>
                <w:rFonts w:ascii="Times New Roman" w:hAnsi="Times New Roman" w:cs="Times New Roman"/>
                <w:color w:val="080C0C"/>
              </w:rPr>
            </w:pPr>
          </w:p>
          <w:p w14:paraId="549EC8AA" w14:textId="77777777" w:rsidR="00A94CE3" w:rsidRPr="008F07E3" w:rsidRDefault="00A94CE3" w:rsidP="00D57B01">
            <w:pPr>
              <w:pStyle w:val="NoSpacing"/>
              <w:rPr>
                <w:rFonts w:ascii="Times New Roman" w:hAnsi="Times New Roman" w:cs="Times New Roman"/>
                <w:color w:val="080C0C"/>
              </w:rPr>
            </w:pPr>
          </w:p>
          <w:p w14:paraId="6A84F573" w14:textId="77777777" w:rsidR="00A94CE3" w:rsidRPr="008F07E3" w:rsidRDefault="00A94CE3" w:rsidP="00D57B01">
            <w:pPr>
              <w:pStyle w:val="NoSpacing"/>
              <w:rPr>
                <w:rFonts w:ascii="Times New Roman" w:hAnsi="Times New Roman" w:cs="Times New Roman"/>
                <w:color w:val="080C0C"/>
              </w:rPr>
            </w:pPr>
          </w:p>
          <w:p w14:paraId="09C938DD" w14:textId="77777777" w:rsidR="00A94CE3" w:rsidRPr="008F07E3" w:rsidRDefault="00A94CE3" w:rsidP="00D57B01">
            <w:pPr>
              <w:pStyle w:val="NoSpacing"/>
              <w:rPr>
                <w:rFonts w:ascii="Times New Roman" w:hAnsi="Times New Roman" w:cs="Times New Roman"/>
                <w:color w:val="080C0C"/>
              </w:rPr>
            </w:pPr>
          </w:p>
          <w:p w14:paraId="079721F9" w14:textId="77777777" w:rsidR="00A94CE3" w:rsidRPr="008F07E3" w:rsidRDefault="00A94CE3" w:rsidP="00D57B01">
            <w:pPr>
              <w:pStyle w:val="NoSpacing"/>
              <w:rPr>
                <w:rFonts w:ascii="Times New Roman" w:hAnsi="Times New Roman" w:cs="Times New Roman"/>
                <w:color w:val="080C0C"/>
              </w:rPr>
            </w:pPr>
          </w:p>
          <w:p w14:paraId="4BFEFCF6" w14:textId="77777777" w:rsidR="00A94CE3" w:rsidRPr="008F07E3" w:rsidRDefault="00A94CE3" w:rsidP="00D57B01">
            <w:pPr>
              <w:pStyle w:val="NoSpacing"/>
              <w:rPr>
                <w:rFonts w:ascii="Times New Roman" w:hAnsi="Times New Roman" w:cs="Times New Roman"/>
                <w:color w:val="080C0C"/>
              </w:rPr>
            </w:pPr>
          </w:p>
          <w:p w14:paraId="103B495B" w14:textId="77777777" w:rsidR="00A94CE3" w:rsidRPr="008F07E3" w:rsidRDefault="00A94CE3" w:rsidP="00D57B01">
            <w:pPr>
              <w:pStyle w:val="NoSpacing"/>
              <w:rPr>
                <w:rFonts w:ascii="Times New Roman" w:hAnsi="Times New Roman" w:cs="Times New Roman"/>
                <w:color w:val="080C0C"/>
              </w:rPr>
            </w:pPr>
          </w:p>
          <w:p w14:paraId="4D79CF52" w14:textId="77777777" w:rsidR="00A94CE3" w:rsidRPr="008F07E3" w:rsidRDefault="00A94CE3" w:rsidP="00D57B01">
            <w:pPr>
              <w:pStyle w:val="NoSpacing"/>
              <w:rPr>
                <w:rFonts w:ascii="Times New Roman" w:hAnsi="Times New Roman" w:cs="Times New Roman"/>
                <w:color w:val="080C0C"/>
              </w:rPr>
            </w:pPr>
          </w:p>
          <w:p w14:paraId="55135D85"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Ndërtimi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njohurive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Përpunimi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përmbajtjes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Shqyrtim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përbashkët</w:t>
            </w:r>
            <w:proofErr w:type="spellEnd"/>
          </w:p>
          <w:p w14:paraId="62F7A443"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kryesore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orës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trajtohet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detyra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faqe</w:t>
            </w:r>
            <w:proofErr w:type="spellEnd"/>
          </w:p>
          <w:p w14:paraId="51657C39"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lastRenderedPageBreak/>
              <w:t xml:space="preserve">123.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këtë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detyrë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mësuesi</w:t>
            </w:r>
            <w:proofErr w:type="spellEnd"/>
            <w:r w:rsidRPr="008F07E3">
              <w:rPr>
                <w:rFonts w:ascii="Times New Roman" w:hAnsi="Times New Roman" w:cs="Times New Roman"/>
                <w:color w:val="080C0C"/>
              </w:rPr>
              <w:t xml:space="preserve">/ja </w:t>
            </w:r>
            <w:proofErr w:type="spellStart"/>
            <w:r w:rsidRPr="008F07E3">
              <w:rPr>
                <w:rFonts w:ascii="Times New Roman" w:hAnsi="Times New Roman" w:cs="Times New Roman"/>
                <w:color w:val="080C0C"/>
              </w:rPr>
              <w:t>jep</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sqarimet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lidhje</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centimetrin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katror</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pastaj</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kërkon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gjejnë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masat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sipërfaqeve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figurave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dhëna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Bashkërisht</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gjendet</w:t>
            </w:r>
            <w:proofErr w:type="spellEnd"/>
            <w:r w:rsidRPr="008F07E3">
              <w:rPr>
                <w:rFonts w:ascii="Times New Roman" w:hAnsi="Times New Roman" w:cs="Times New Roman"/>
                <w:color w:val="080C0C"/>
              </w:rPr>
              <w:t xml:space="preserve"> masa e </w:t>
            </w:r>
            <w:proofErr w:type="spellStart"/>
            <w:r w:rsidRPr="008F07E3">
              <w:rPr>
                <w:rFonts w:ascii="Times New Roman" w:hAnsi="Times New Roman" w:cs="Times New Roman"/>
                <w:color w:val="080C0C"/>
              </w:rPr>
              <w:t>sipërfaqes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tyre</w:t>
            </w:r>
            <w:proofErr w:type="spellEnd"/>
            <w:r w:rsidRPr="008F07E3">
              <w:rPr>
                <w:rFonts w:ascii="Times New Roman" w:hAnsi="Times New Roman" w:cs="Times New Roman"/>
                <w:color w:val="080C0C"/>
              </w:rPr>
              <w:t>.</w:t>
            </w:r>
          </w:p>
          <w:p w14:paraId="3D5B8766" w14:textId="77777777" w:rsidR="00A94CE3" w:rsidRPr="008F07E3" w:rsidRDefault="00A94CE3" w:rsidP="00D57B01">
            <w:pPr>
              <w:pStyle w:val="NoSpacing"/>
              <w:rPr>
                <w:rFonts w:ascii="Times New Roman" w:hAnsi="Times New Roman" w:cs="Times New Roman"/>
                <w:color w:val="080C0C"/>
              </w:rPr>
            </w:pPr>
          </w:p>
          <w:p w14:paraId="7B663515"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gjetur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masën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sipërfaqes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udhëzohen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masin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gjatësinë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gjerësinë</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pastaj</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shumëzojnë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ato</w:t>
            </w:r>
            <w:proofErr w:type="spellEnd"/>
            <w:r w:rsidRPr="008F07E3">
              <w:rPr>
                <w:rFonts w:ascii="Times New Roman" w:hAnsi="Times New Roman" w:cs="Times New Roman"/>
                <w:color w:val="080C0C"/>
              </w:rPr>
              <w:t>.</w:t>
            </w:r>
          </w:p>
          <w:p w14:paraId="1B0F6F73"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5◦3=15 centimetra katrorë.</w:t>
            </w:r>
          </w:p>
          <w:p w14:paraId="3A335C54" w14:textId="77777777" w:rsidR="00A94CE3" w:rsidRPr="00540C7E" w:rsidRDefault="00A94CE3" w:rsidP="00D57B01">
            <w:pPr>
              <w:pStyle w:val="NoSpacing"/>
              <w:rPr>
                <w:rFonts w:ascii="Times New Roman" w:hAnsi="Times New Roman" w:cs="Times New Roman"/>
                <w:color w:val="080C0C"/>
                <w:lang w:val="it-IT"/>
              </w:rPr>
            </w:pPr>
          </w:p>
          <w:p w14:paraId="5F69DC47"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Përforcimi:</w:t>
            </w:r>
          </w:p>
          <w:p w14:paraId="7B3480DB"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Konsolidimi i të nxënit</w:t>
            </w:r>
          </w:p>
          <w:p w14:paraId="2840556F"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Veprimtari e pavarur</w:t>
            </w:r>
          </w:p>
          <w:p w14:paraId="471A512D"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Pjesën e fundit të detyrës e kryejnë individualisht, duke gjetur kështu masën e sipërfaqes të katër figurave të dhëna.</w:t>
            </w:r>
          </w:p>
          <w:p w14:paraId="57A8FA9F" w14:textId="77777777" w:rsidR="00A94CE3" w:rsidRPr="00540C7E" w:rsidRDefault="00A94CE3" w:rsidP="00D57B01">
            <w:pPr>
              <w:pStyle w:val="NoSpacing"/>
              <w:rPr>
                <w:rFonts w:ascii="Times New Roman" w:hAnsi="Times New Roman" w:cs="Times New Roman"/>
                <w:color w:val="080C0C"/>
                <w:lang w:val="it-IT"/>
              </w:rPr>
            </w:pPr>
          </w:p>
          <w:p w14:paraId="08A38659"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Nxënësit vlerësohen për saktësinë në njehsimin e masës së sipërfaqes së drejtkëndëshit.</w:t>
            </w:r>
          </w:p>
          <w:p w14:paraId="0465BCFB"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Detyrë:</w:t>
            </w:r>
          </w:p>
          <w:p w14:paraId="4E0FA8F2"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Njehsohet masa e sipërfaqes së tre drejtkëndëshave të ndryshëm.</w:t>
            </w:r>
            <w:r w:rsidRPr="00540C7E">
              <w:rPr>
                <w:rFonts w:ascii="Times New Roman" w:hAnsi="Times New Roman" w:cs="Times New Roman"/>
                <w:color w:val="080C0C"/>
                <w:lang w:val="it-IT"/>
              </w:rPr>
              <w:tab/>
            </w:r>
          </w:p>
          <w:p w14:paraId="49D13BDB" w14:textId="77777777" w:rsidR="00A94CE3" w:rsidRDefault="00A94CE3" w:rsidP="00D57B01">
            <w:pPr>
              <w:pStyle w:val="NoSpacing"/>
              <w:rPr>
                <w:rFonts w:ascii="Times New Roman" w:hAnsi="Times New Roman" w:cs="Times New Roman"/>
                <w:color w:val="080C0C"/>
                <w:lang w:val="it-IT"/>
              </w:rPr>
            </w:pPr>
          </w:p>
          <w:p w14:paraId="7AF228A1" w14:textId="77777777" w:rsidR="00A94CE3" w:rsidRDefault="00A94CE3" w:rsidP="00D57B01">
            <w:pPr>
              <w:pStyle w:val="NoSpacing"/>
              <w:rPr>
                <w:rFonts w:ascii="Times New Roman" w:hAnsi="Times New Roman" w:cs="Times New Roman"/>
                <w:color w:val="080C0C"/>
                <w:lang w:val="it-IT"/>
              </w:rPr>
            </w:pPr>
          </w:p>
          <w:p w14:paraId="370DB428" w14:textId="77777777" w:rsidR="00A94CE3" w:rsidRDefault="00A94CE3" w:rsidP="00D57B01">
            <w:pPr>
              <w:pStyle w:val="NoSpacing"/>
              <w:rPr>
                <w:rFonts w:ascii="Times New Roman" w:hAnsi="Times New Roman" w:cs="Times New Roman"/>
                <w:color w:val="080C0C"/>
                <w:lang w:val="it-IT"/>
              </w:rPr>
            </w:pPr>
          </w:p>
          <w:p w14:paraId="23C52C30" w14:textId="77777777" w:rsidR="00A94CE3" w:rsidRDefault="00A94CE3" w:rsidP="00D57B01">
            <w:pPr>
              <w:pStyle w:val="NoSpacing"/>
              <w:rPr>
                <w:rFonts w:ascii="Times New Roman" w:hAnsi="Times New Roman" w:cs="Times New Roman"/>
                <w:color w:val="080C0C"/>
                <w:lang w:val="it-IT"/>
              </w:rPr>
            </w:pPr>
          </w:p>
          <w:p w14:paraId="5E3CF61E" w14:textId="77777777" w:rsidR="00A94CE3" w:rsidRDefault="00A94CE3" w:rsidP="00D57B01">
            <w:pPr>
              <w:pStyle w:val="NoSpacing"/>
              <w:rPr>
                <w:rFonts w:ascii="Times New Roman" w:hAnsi="Times New Roman" w:cs="Times New Roman"/>
                <w:color w:val="080C0C"/>
                <w:lang w:val="it-IT"/>
              </w:rPr>
            </w:pPr>
          </w:p>
          <w:p w14:paraId="63BABE14" w14:textId="77777777" w:rsidR="00A94CE3" w:rsidRDefault="00A94CE3" w:rsidP="00D57B01">
            <w:pPr>
              <w:pStyle w:val="NoSpacing"/>
              <w:rPr>
                <w:rFonts w:ascii="Times New Roman" w:hAnsi="Times New Roman" w:cs="Times New Roman"/>
                <w:color w:val="080C0C"/>
                <w:lang w:val="it-IT"/>
              </w:rPr>
            </w:pPr>
          </w:p>
          <w:p w14:paraId="0E1AF5A9" w14:textId="77777777" w:rsidR="00A94CE3" w:rsidRDefault="00A94CE3" w:rsidP="00D57B01">
            <w:pPr>
              <w:pStyle w:val="NoSpacing"/>
              <w:rPr>
                <w:rFonts w:ascii="Times New Roman" w:hAnsi="Times New Roman" w:cs="Times New Roman"/>
                <w:color w:val="080C0C"/>
                <w:lang w:val="it-IT"/>
              </w:rPr>
            </w:pPr>
          </w:p>
          <w:p w14:paraId="3B4F198E" w14:textId="77777777" w:rsidR="00A94CE3" w:rsidRDefault="00A94CE3" w:rsidP="00D57B01">
            <w:pPr>
              <w:pStyle w:val="NoSpacing"/>
              <w:rPr>
                <w:rFonts w:ascii="Times New Roman" w:hAnsi="Times New Roman" w:cs="Times New Roman"/>
                <w:color w:val="080C0C"/>
                <w:lang w:val="it-IT"/>
              </w:rPr>
            </w:pPr>
          </w:p>
          <w:p w14:paraId="64942929" w14:textId="77777777" w:rsidR="00A94CE3" w:rsidRDefault="00A94CE3" w:rsidP="00D57B01">
            <w:pPr>
              <w:pStyle w:val="NoSpacing"/>
              <w:rPr>
                <w:rFonts w:ascii="Times New Roman" w:hAnsi="Times New Roman" w:cs="Times New Roman"/>
                <w:color w:val="080C0C"/>
                <w:lang w:val="it-IT"/>
              </w:rPr>
            </w:pPr>
          </w:p>
          <w:p w14:paraId="22FBFC2A" w14:textId="77777777" w:rsidR="00A94CE3" w:rsidRDefault="00A94CE3" w:rsidP="00D57B01">
            <w:pPr>
              <w:pStyle w:val="NoSpacing"/>
              <w:rPr>
                <w:rFonts w:ascii="Times New Roman" w:hAnsi="Times New Roman" w:cs="Times New Roman"/>
                <w:color w:val="080C0C"/>
                <w:lang w:val="it-IT"/>
              </w:rPr>
            </w:pPr>
          </w:p>
          <w:p w14:paraId="38058ACF" w14:textId="77777777" w:rsidR="00A94CE3" w:rsidRDefault="00A94CE3" w:rsidP="00D57B01">
            <w:pPr>
              <w:pStyle w:val="NoSpacing"/>
              <w:rPr>
                <w:rFonts w:ascii="Times New Roman" w:hAnsi="Times New Roman" w:cs="Times New Roman"/>
                <w:color w:val="080C0C"/>
                <w:lang w:val="it-IT"/>
              </w:rPr>
            </w:pPr>
          </w:p>
          <w:p w14:paraId="47AAFFD7" w14:textId="77777777" w:rsidR="00A94CE3" w:rsidRDefault="00A94CE3" w:rsidP="00D57B01">
            <w:pPr>
              <w:pStyle w:val="NoSpacing"/>
              <w:rPr>
                <w:rFonts w:ascii="Times New Roman" w:hAnsi="Times New Roman" w:cs="Times New Roman"/>
                <w:color w:val="080C0C"/>
                <w:lang w:val="it-IT"/>
              </w:rPr>
            </w:pPr>
          </w:p>
          <w:p w14:paraId="0625B061" w14:textId="77777777" w:rsidR="00A94CE3" w:rsidRDefault="00A94CE3" w:rsidP="00D57B01">
            <w:pPr>
              <w:pStyle w:val="NoSpacing"/>
              <w:rPr>
                <w:rFonts w:ascii="Times New Roman" w:hAnsi="Times New Roman" w:cs="Times New Roman"/>
                <w:color w:val="080C0C"/>
                <w:lang w:val="it-IT"/>
              </w:rPr>
            </w:pPr>
          </w:p>
          <w:p w14:paraId="6EEC2179" w14:textId="77777777" w:rsidR="00A94CE3" w:rsidRDefault="00A94CE3" w:rsidP="00D57B01">
            <w:pPr>
              <w:pStyle w:val="NoSpacing"/>
              <w:rPr>
                <w:rFonts w:ascii="Times New Roman" w:hAnsi="Times New Roman" w:cs="Times New Roman"/>
                <w:color w:val="080C0C"/>
                <w:lang w:val="it-IT"/>
              </w:rPr>
            </w:pPr>
          </w:p>
          <w:p w14:paraId="73CD0D8C" w14:textId="77777777" w:rsidR="00A94CE3" w:rsidRDefault="00A94CE3" w:rsidP="00D57B01">
            <w:pPr>
              <w:pStyle w:val="NoSpacing"/>
              <w:rPr>
                <w:rFonts w:ascii="Times New Roman" w:hAnsi="Times New Roman" w:cs="Times New Roman"/>
                <w:color w:val="080C0C"/>
                <w:lang w:val="it-IT"/>
              </w:rPr>
            </w:pPr>
          </w:p>
          <w:p w14:paraId="1C8DB7F6" w14:textId="77777777" w:rsidR="00A94CE3" w:rsidRDefault="00A94CE3" w:rsidP="00D57B01">
            <w:pPr>
              <w:pStyle w:val="NoSpacing"/>
              <w:rPr>
                <w:rFonts w:ascii="Times New Roman" w:hAnsi="Times New Roman" w:cs="Times New Roman"/>
                <w:color w:val="080C0C"/>
                <w:lang w:val="it-IT"/>
              </w:rPr>
            </w:pPr>
          </w:p>
          <w:p w14:paraId="03D714D7" w14:textId="77777777" w:rsidR="00A94CE3" w:rsidRDefault="00A94CE3" w:rsidP="00D57B01">
            <w:pPr>
              <w:pStyle w:val="NoSpacing"/>
              <w:rPr>
                <w:rFonts w:ascii="Times New Roman" w:hAnsi="Times New Roman" w:cs="Times New Roman"/>
                <w:color w:val="080C0C"/>
                <w:lang w:val="it-IT"/>
              </w:rPr>
            </w:pPr>
          </w:p>
          <w:p w14:paraId="6D471F9E" w14:textId="77777777" w:rsidR="00A94CE3" w:rsidRDefault="00A94CE3" w:rsidP="00D57B01">
            <w:pPr>
              <w:pStyle w:val="NoSpacing"/>
              <w:rPr>
                <w:rFonts w:ascii="Times New Roman" w:hAnsi="Times New Roman" w:cs="Times New Roman"/>
                <w:color w:val="080C0C"/>
                <w:lang w:val="it-IT"/>
              </w:rPr>
            </w:pPr>
          </w:p>
          <w:p w14:paraId="5C94F459" w14:textId="77777777" w:rsidR="00A94CE3" w:rsidRDefault="00A94CE3" w:rsidP="00D57B01">
            <w:pPr>
              <w:pStyle w:val="NoSpacing"/>
              <w:rPr>
                <w:rFonts w:ascii="Times New Roman" w:hAnsi="Times New Roman" w:cs="Times New Roman"/>
                <w:color w:val="080C0C"/>
                <w:lang w:val="it-IT"/>
              </w:rPr>
            </w:pPr>
          </w:p>
          <w:p w14:paraId="596ECF39" w14:textId="77777777" w:rsidR="00A94CE3" w:rsidRDefault="00A94CE3" w:rsidP="00D57B01">
            <w:pPr>
              <w:pStyle w:val="NoSpacing"/>
              <w:rPr>
                <w:rFonts w:ascii="Times New Roman" w:hAnsi="Times New Roman" w:cs="Times New Roman"/>
                <w:color w:val="080C0C"/>
                <w:lang w:val="it-IT"/>
              </w:rPr>
            </w:pPr>
          </w:p>
          <w:p w14:paraId="0B10B632" w14:textId="77777777" w:rsidR="00A94CE3" w:rsidRDefault="00A94CE3" w:rsidP="00D57B01">
            <w:pPr>
              <w:pStyle w:val="NoSpacing"/>
              <w:rPr>
                <w:rFonts w:ascii="Times New Roman" w:hAnsi="Times New Roman" w:cs="Times New Roman"/>
                <w:color w:val="080C0C"/>
                <w:lang w:val="it-IT"/>
              </w:rPr>
            </w:pPr>
          </w:p>
          <w:p w14:paraId="1B2A52A4" w14:textId="77777777" w:rsidR="00A94CE3" w:rsidRDefault="00A94CE3" w:rsidP="00D57B01">
            <w:pPr>
              <w:pStyle w:val="NoSpacing"/>
              <w:rPr>
                <w:rFonts w:ascii="Times New Roman" w:hAnsi="Times New Roman" w:cs="Times New Roman"/>
                <w:color w:val="080C0C"/>
                <w:lang w:val="it-IT"/>
              </w:rPr>
            </w:pPr>
          </w:p>
          <w:p w14:paraId="41B11314" w14:textId="77777777" w:rsidR="00A94CE3" w:rsidRPr="004A6DEB" w:rsidRDefault="00A94CE3" w:rsidP="00D57B01">
            <w:pPr>
              <w:pStyle w:val="NoSpacing"/>
              <w:rPr>
                <w:rFonts w:ascii="Times New Roman" w:hAnsi="Times New Roman" w:cs="Times New Roman"/>
                <w:color w:val="080C0C"/>
                <w:lang w:val="it-IT"/>
              </w:rPr>
            </w:pPr>
          </w:p>
        </w:tc>
      </w:tr>
    </w:tbl>
    <w:p w14:paraId="445171EA" w14:textId="77777777" w:rsidR="00A94CE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2B769418" w14:textId="77777777" w:rsidTr="00D57B01">
        <w:trPr>
          <w:trHeight w:val="206"/>
        </w:trPr>
        <w:tc>
          <w:tcPr>
            <w:tcW w:w="10105" w:type="dxa"/>
            <w:tcBorders>
              <w:top w:val="single" w:sz="8" w:space="0" w:color="000000"/>
              <w:bottom w:val="nil"/>
            </w:tcBorders>
            <w:shd w:val="clear" w:color="auto" w:fill="000000"/>
            <w:hideMark/>
          </w:tcPr>
          <w:p w14:paraId="038BF65A"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1161227B" w14:textId="77777777" w:rsidTr="00D57B01">
        <w:trPr>
          <w:trHeight w:val="379"/>
        </w:trPr>
        <w:tc>
          <w:tcPr>
            <w:tcW w:w="10105" w:type="dxa"/>
            <w:tcBorders>
              <w:top w:val="single" w:sz="8" w:space="0" w:color="000000"/>
              <w:bottom w:val="single" w:sz="8" w:space="0" w:color="000000"/>
            </w:tcBorders>
            <w:hideMark/>
          </w:tcPr>
          <w:p w14:paraId="7F1C1570"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36F56C8"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7ABFB248" w14:textId="77777777" w:rsidTr="00D57B01">
        <w:trPr>
          <w:trHeight w:val="2390"/>
        </w:trPr>
        <w:tc>
          <w:tcPr>
            <w:tcW w:w="10105" w:type="dxa"/>
            <w:tcBorders>
              <w:top w:val="nil"/>
            </w:tcBorders>
          </w:tcPr>
          <w:p w14:paraId="56748AD8" w14:textId="77777777" w:rsidR="00A94CE3" w:rsidRDefault="00A94CE3" w:rsidP="00D57B01">
            <w:pPr>
              <w:pStyle w:val="NoSpacing"/>
              <w:rPr>
                <w:rFonts w:ascii="Times New Roman" w:hAnsi="Times New Roman" w:cs="Times New Roman"/>
                <w:color w:val="080C0C"/>
                <w:lang w:val="it-IT"/>
              </w:rPr>
            </w:pPr>
          </w:p>
          <w:p w14:paraId="4FFF6938" w14:textId="77777777" w:rsidR="00A94CE3" w:rsidRDefault="00A94CE3" w:rsidP="00D57B01">
            <w:pPr>
              <w:pStyle w:val="NoSpacing"/>
              <w:rPr>
                <w:rFonts w:ascii="Times New Roman" w:hAnsi="Times New Roman" w:cs="Times New Roman"/>
                <w:color w:val="080C0C"/>
                <w:lang w:val="it-IT"/>
              </w:rPr>
            </w:pPr>
          </w:p>
          <w:p w14:paraId="147460A3"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Mësimi</w:t>
            </w:r>
          </w:p>
          <w:p w14:paraId="4FAC1824" w14:textId="77777777" w:rsidR="00A94CE3" w:rsidRPr="00540C7E" w:rsidRDefault="00A94CE3" w:rsidP="00D57B01">
            <w:pPr>
              <w:pStyle w:val="NoSpacing"/>
              <w:rPr>
                <w:rFonts w:ascii="Times New Roman" w:hAnsi="Times New Roman" w:cs="Times New Roman"/>
                <w:color w:val="080C0C"/>
                <w:lang w:val="it-IT"/>
              </w:rPr>
            </w:pPr>
          </w:p>
          <w:p w14:paraId="18270F7F"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Fusha kurrikulare: Matematikë</w:t>
            </w:r>
          </w:p>
          <w:p w14:paraId="2D8A3CA0"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Lënda: Matematikë</w:t>
            </w:r>
          </w:p>
          <w:p w14:paraId="2B449686"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Shkalla e kurrikulës: 2</w:t>
            </w:r>
            <w:r w:rsidRPr="00540C7E">
              <w:rPr>
                <w:rFonts w:ascii="Times New Roman" w:hAnsi="Times New Roman" w:cs="Times New Roman"/>
                <w:color w:val="080C0C"/>
                <w:lang w:val="it-IT"/>
              </w:rPr>
              <w:tab/>
              <w:t>Klasa: III</w:t>
            </w:r>
          </w:p>
          <w:p w14:paraId="014F68B4"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Tema: Figurat gjeometrike</w:t>
            </w:r>
          </w:p>
          <w:p w14:paraId="5E706295"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Rezultatet e të nxënit të temës:</w:t>
            </w:r>
          </w:p>
          <w:p w14:paraId="1882D9E1"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Jep shembuj praktikë lidhur me përdorimin e figurave gjeometrike në jetën e përditshme; Emërton figurat gjeometrike;</w:t>
            </w:r>
          </w:p>
          <w:p w14:paraId="6EED5351"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Demonstron shkathtësi dhe shprehi për zgjidhje të problemave.</w:t>
            </w:r>
          </w:p>
          <w:p w14:paraId="21A24EAD"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Kontributi në rezultatet për kompetencat kryesore të shkallës: I.2,4; II.3,13,14; III.1,5,7,8; IV.5.</w:t>
            </w:r>
          </w:p>
          <w:p w14:paraId="6AB10D40"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Kontributi në rezultatet e fushës së kurrikulës: 1.2.2; 1.4.1.</w:t>
            </w:r>
          </w:p>
          <w:p w14:paraId="25563841" w14:textId="77777777" w:rsidR="00A94CE3" w:rsidRPr="00540C7E" w:rsidRDefault="00A94CE3" w:rsidP="00D57B01">
            <w:pPr>
              <w:pStyle w:val="NoSpacing"/>
              <w:rPr>
                <w:rFonts w:ascii="Times New Roman" w:hAnsi="Times New Roman" w:cs="Times New Roman"/>
                <w:color w:val="080C0C"/>
                <w:lang w:val="it-IT"/>
              </w:rPr>
            </w:pPr>
          </w:p>
          <w:p w14:paraId="77B8CD95"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Njësia mësimore: Sipërfaqja e drejtkëndëshit (ushtrime)</w:t>
            </w:r>
          </w:p>
          <w:p w14:paraId="07B3C146"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Rezultatet e të nxënit të orës mësimore:</w:t>
            </w:r>
          </w:p>
          <w:p w14:paraId="160A3C86"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Njehson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masën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sipërfaqes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figurave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gjeometrike</w:t>
            </w:r>
            <w:proofErr w:type="spellEnd"/>
            <w:r w:rsidRPr="008F07E3">
              <w:rPr>
                <w:rFonts w:ascii="Times New Roman" w:hAnsi="Times New Roman" w:cs="Times New Roman"/>
                <w:color w:val="080C0C"/>
              </w:rPr>
              <w:t>;</w:t>
            </w:r>
          </w:p>
          <w:p w14:paraId="21C0ACF5"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Përdor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shumëzimin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llogaritjen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masës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sipërfaqes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drejtkëndëshit</w:t>
            </w:r>
            <w:proofErr w:type="spellEnd"/>
            <w:r w:rsidRPr="008F07E3">
              <w:rPr>
                <w:rFonts w:ascii="Times New Roman" w:hAnsi="Times New Roman" w:cs="Times New Roman"/>
                <w:color w:val="080C0C"/>
              </w:rPr>
              <w:t>;</w:t>
            </w:r>
          </w:p>
          <w:p w14:paraId="77B80965"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r>
            <w:proofErr w:type="spellStart"/>
            <w:r w:rsidRPr="008F07E3">
              <w:rPr>
                <w:rFonts w:ascii="Times New Roman" w:hAnsi="Times New Roman" w:cs="Times New Roman"/>
                <w:color w:val="080C0C"/>
              </w:rPr>
              <w:t>Identifikon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dallimet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ndërmjet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figurave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gjeometrike</w:t>
            </w:r>
            <w:proofErr w:type="spellEnd"/>
            <w:r w:rsidRPr="008F07E3">
              <w:rPr>
                <w:rFonts w:ascii="Times New Roman" w:hAnsi="Times New Roman" w:cs="Times New Roman"/>
                <w:color w:val="080C0C"/>
              </w:rPr>
              <w:t>.</w:t>
            </w:r>
          </w:p>
          <w:p w14:paraId="6A4D5216"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33531380"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Burimet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mjetet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konkretizimit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materialet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fletë</w:t>
            </w:r>
            <w:proofErr w:type="spellEnd"/>
            <w:r w:rsidRPr="008F07E3">
              <w:rPr>
                <w:rFonts w:ascii="Times New Roman" w:hAnsi="Times New Roman" w:cs="Times New Roman"/>
                <w:color w:val="080C0C"/>
              </w:rPr>
              <w:t xml:space="preserve"> A4.</w:t>
            </w:r>
          </w:p>
          <w:p w14:paraId="151FD27F"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Lidhja</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lëndët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tjera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/apo me </w:t>
            </w:r>
            <w:proofErr w:type="spellStart"/>
            <w:r w:rsidRPr="008F07E3">
              <w:rPr>
                <w:rFonts w:ascii="Times New Roman" w:hAnsi="Times New Roman" w:cs="Times New Roman"/>
                <w:color w:val="080C0C"/>
              </w:rPr>
              <w:t>çështjet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ndërkurrikulare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situatat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jetësore</w:t>
            </w:r>
            <w:proofErr w:type="spellEnd"/>
            <w:r w:rsidRPr="008F07E3">
              <w:rPr>
                <w:rFonts w:ascii="Times New Roman" w:hAnsi="Times New Roman" w:cs="Times New Roman"/>
                <w:color w:val="080C0C"/>
              </w:rPr>
              <w:t>:</w:t>
            </w:r>
          </w:p>
          <w:p w14:paraId="00DB0012"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Gjuhë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amtare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shqipe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Edukatë</w:t>
            </w:r>
            <w:proofErr w:type="spellEnd"/>
            <w:r w:rsidRPr="008F07E3">
              <w:rPr>
                <w:rFonts w:ascii="Times New Roman" w:hAnsi="Times New Roman" w:cs="Times New Roman"/>
                <w:color w:val="080C0C"/>
              </w:rPr>
              <w:t xml:space="preserve"> figurative, </w:t>
            </w:r>
            <w:proofErr w:type="spellStart"/>
            <w:r w:rsidRPr="008F07E3">
              <w:rPr>
                <w:rFonts w:ascii="Times New Roman" w:hAnsi="Times New Roman" w:cs="Times New Roman"/>
                <w:color w:val="080C0C"/>
              </w:rPr>
              <w:t>Shkathtësi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jetë</w:t>
            </w:r>
            <w:proofErr w:type="spellEnd"/>
            <w:r w:rsidRPr="008F07E3">
              <w:rPr>
                <w:rFonts w:ascii="Times New Roman" w:hAnsi="Times New Roman" w:cs="Times New Roman"/>
                <w:color w:val="080C0C"/>
              </w:rPr>
              <w:t>.</w:t>
            </w:r>
          </w:p>
          <w:p w14:paraId="6C9E7346" w14:textId="77777777" w:rsidR="00A94CE3" w:rsidRPr="008F07E3" w:rsidRDefault="00A94CE3" w:rsidP="00D57B01">
            <w:pPr>
              <w:pStyle w:val="NoSpacing"/>
              <w:rPr>
                <w:rFonts w:ascii="Times New Roman" w:hAnsi="Times New Roman" w:cs="Times New Roman"/>
                <w:color w:val="080C0C"/>
              </w:rPr>
            </w:pPr>
          </w:p>
          <w:p w14:paraId="15B9423D"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Parashikimi</w:t>
            </w:r>
            <w:proofErr w:type="spellEnd"/>
            <w:r w:rsidRPr="008F07E3">
              <w:rPr>
                <w:rFonts w:ascii="Times New Roman" w:hAnsi="Times New Roman" w:cs="Times New Roman"/>
                <w:color w:val="080C0C"/>
              </w:rPr>
              <w:t>:</w:t>
            </w:r>
          </w:p>
          <w:p w14:paraId="7F2EDC46"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Përgatitja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nxënët</w:t>
            </w:r>
            <w:proofErr w:type="spellEnd"/>
          </w:p>
          <w:p w14:paraId="43C55986"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Diskutim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njohurive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paraprake</w:t>
            </w:r>
            <w:proofErr w:type="spellEnd"/>
          </w:p>
          <w:p w14:paraId="05083955"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bërë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përsëritje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gjetjes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masës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sipërfaqes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nxënësve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iu</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parashtrohen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disa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pyetje</w:t>
            </w:r>
            <w:proofErr w:type="spellEnd"/>
            <w:r w:rsidRPr="008F07E3">
              <w:rPr>
                <w:rFonts w:ascii="Times New Roman" w:hAnsi="Times New Roman" w:cs="Times New Roman"/>
                <w:color w:val="080C0C"/>
              </w:rPr>
              <w:t>, p.sh.:</w:t>
            </w:r>
          </w:p>
          <w:p w14:paraId="278C2894"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w:t>
            </w:r>
            <w:r w:rsidRPr="008F07E3">
              <w:rPr>
                <w:rFonts w:ascii="Times New Roman" w:hAnsi="Times New Roman" w:cs="Times New Roman"/>
                <w:color w:val="080C0C"/>
              </w:rPr>
              <w:tab/>
              <w:t xml:space="preserve">Si </w:t>
            </w:r>
            <w:proofErr w:type="spellStart"/>
            <w:r w:rsidRPr="008F07E3">
              <w:rPr>
                <w:rFonts w:ascii="Times New Roman" w:hAnsi="Times New Roman" w:cs="Times New Roman"/>
                <w:color w:val="080C0C"/>
              </w:rPr>
              <w:t>gjendet</w:t>
            </w:r>
            <w:proofErr w:type="spellEnd"/>
            <w:r w:rsidRPr="008F07E3">
              <w:rPr>
                <w:rFonts w:ascii="Times New Roman" w:hAnsi="Times New Roman" w:cs="Times New Roman"/>
                <w:color w:val="080C0C"/>
              </w:rPr>
              <w:t xml:space="preserve"> masa e </w:t>
            </w:r>
            <w:proofErr w:type="spellStart"/>
            <w:r w:rsidRPr="008F07E3">
              <w:rPr>
                <w:rFonts w:ascii="Times New Roman" w:hAnsi="Times New Roman" w:cs="Times New Roman"/>
                <w:color w:val="080C0C"/>
              </w:rPr>
              <w:t>sipërfaqes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drejtkëndëshit</w:t>
            </w:r>
            <w:proofErr w:type="spellEnd"/>
            <w:r w:rsidRPr="008F07E3">
              <w:rPr>
                <w:rFonts w:ascii="Times New Roman" w:hAnsi="Times New Roman" w:cs="Times New Roman"/>
                <w:color w:val="080C0C"/>
              </w:rPr>
              <w:t>?</w:t>
            </w:r>
          </w:p>
          <w:p w14:paraId="46FD802B"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w:t>
            </w:r>
            <w:r w:rsidRPr="00540C7E">
              <w:rPr>
                <w:rFonts w:ascii="Times New Roman" w:hAnsi="Times New Roman" w:cs="Times New Roman"/>
                <w:color w:val="080C0C"/>
                <w:lang w:val="it-IT"/>
              </w:rPr>
              <w:tab/>
              <w:t>A është masa e sipërfaqes e njëjtë me perimetrin?</w:t>
            </w:r>
          </w:p>
          <w:p w14:paraId="062AD9A0" w14:textId="77777777" w:rsidR="00A94CE3"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w:t>
            </w:r>
            <w:r w:rsidRPr="00540C7E">
              <w:rPr>
                <w:rFonts w:ascii="Times New Roman" w:hAnsi="Times New Roman" w:cs="Times New Roman"/>
                <w:color w:val="080C0C"/>
                <w:lang w:val="it-IT"/>
              </w:rPr>
              <w:tab/>
              <w:t>A gjendet njëjtë edhe masa e sipërfaqes së katrorit</w:t>
            </w:r>
            <w:r>
              <w:rPr>
                <w:rFonts w:ascii="Times New Roman" w:hAnsi="Times New Roman" w:cs="Times New Roman"/>
                <w:color w:val="080C0C"/>
                <w:lang w:val="it-IT"/>
              </w:rPr>
              <w:t>?</w:t>
            </w:r>
          </w:p>
          <w:p w14:paraId="34EB8719" w14:textId="77777777" w:rsidR="00A94CE3" w:rsidRDefault="00A94CE3" w:rsidP="00D57B01">
            <w:pPr>
              <w:pStyle w:val="NoSpacing"/>
              <w:rPr>
                <w:rFonts w:ascii="Times New Roman" w:hAnsi="Times New Roman" w:cs="Times New Roman"/>
                <w:color w:val="080C0C"/>
                <w:lang w:val="it-IT"/>
              </w:rPr>
            </w:pPr>
          </w:p>
          <w:p w14:paraId="4AAA97DB" w14:textId="77777777" w:rsidR="00A94CE3" w:rsidRDefault="00A94CE3" w:rsidP="00D57B01">
            <w:pPr>
              <w:pStyle w:val="NoSpacing"/>
              <w:rPr>
                <w:rFonts w:ascii="Times New Roman" w:hAnsi="Times New Roman" w:cs="Times New Roman"/>
                <w:color w:val="080C0C"/>
                <w:lang w:val="it-IT"/>
              </w:rPr>
            </w:pPr>
          </w:p>
          <w:p w14:paraId="0D909B3B" w14:textId="77777777" w:rsidR="00A94CE3" w:rsidRDefault="00A94CE3" w:rsidP="00D57B01">
            <w:pPr>
              <w:pStyle w:val="NoSpacing"/>
              <w:rPr>
                <w:rFonts w:ascii="Times New Roman" w:hAnsi="Times New Roman" w:cs="Times New Roman"/>
                <w:color w:val="080C0C"/>
                <w:lang w:val="it-IT"/>
              </w:rPr>
            </w:pPr>
          </w:p>
          <w:p w14:paraId="7F9FE4C5" w14:textId="77777777" w:rsidR="00A94CE3" w:rsidRDefault="00A94CE3" w:rsidP="00D57B01">
            <w:pPr>
              <w:pStyle w:val="NoSpacing"/>
              <w:rPr>
                <w:rFonts w:ascii="Times New Roman" w:hAnsi="Times New Roman" w:cs="Times New Roman"/>
                <w:color w:val="080C0C"/>
                <w:lang w:val="it-IT"/>
              </w:rPr>
            </w:pPr>
          </w:p>
          <w:p w14:paraId="34185E91" w14:textId="77777777" w:rsidR="00A94CE3" w:rsidRDefault="00A94CE3" w:rsidP="00D57B01">
            <w:pPr>
              <w:pStyle w:val="NoSpacing"/>
              <w:rPr>
                <w:rFonts w:ascii="Times New Roman" w:hAnsi="Times New Roman" w:cs="Times New Roman"/>
                <w:color w:val="080C0C"/>
                <w:lang w:val="it-IT"/>
              </w:rPr>
            </w:pPr>
          </w:p>
          <w:p w14:paraId="25F0A40A" w14:textId="77777777" w:rsidR="00A94CE3" w:rsidRDefault="00A94CE3" w:rsidP="00D57B01">
            <w:pPr>
              <w:pStyle w:val="NoSpacing"/>
              <w:rPr>
                <w:rFonts w:ascii="Times New Roman" w:hAnsi="Times New Roman" w:cs="Times New Roman"/>
                <w:color w:val="080C0C"/>
                <w:lang w:val="it-IT"/>
              </w:rPr>
            </w:pPr>
          </w:p>
          <w:p w14:paraId="1BD1D26D" w14:textId="77777777" w:rsidR="00A94CE3" w:rsidRDefault="00A94CE3" w:rsidP="00D57B01">
            <w:pPr>
              <w:pStyle w:val="NoSpacing"/>
              <w:rPr>
                <w:rFonts w:ascii="Times New Roman" w:hAnsi="Times New Roman" w:cs="Times New Roman"/>
                <w:color w:val="080C0C"/>
                <w:lang w:val="it-IT"/>
              </w:rPr>
            </w:pPr>
          </w:p>
          <w:p w14:paraId="5B825B50" w14:textId="77777777" w:rsidR="00A94CE3" w:rsidRDefault="00A94CE3" w:rsidP="00D57B01">
            <w:pPr>
              <w:pStyle w:val="NoSpacing"/>
              <w:rPr>
                <w:rFonts w:ascii="Times New Roman" w:hAnsi="Times New Roman" w:cs="Times New Roman"/>
                <w:color w:val="080C0C"/>
                <w:lang w:val="it-IT"/>
              </w:rPr>
            </w:pPr>
          </w:p>
          <w:p w14:paraId="32F60359" w14:textId="77777777" w:rsidR="00A94CE3" w:rsidRDefault="00A94CE3" w:rsidP="00D57B01">
            <w:pPr>
              <w:pStyle w:val="NoSpacing"/>
              <w:rPr>
                <w:rFonts w:ascii="Times New Roman" w:hAnsi="Times New Roman" w:cs="Times New Roman"/>
                <w:color w:val="080C0C"/>
                <w:lang w:val="it-IT"/>
              </w:rPr>
            </w:pPr>
          </w:p>
          <w:p w14:paraId="22EB4DC4" w14:textId="77777777" w:rsidR="00A94CE3" w:rsidRDefault="00A94CE3" w:rsidP="00D57B01">
            <w:pPr>
              <w:pStyle w:val="NoSpacing"/>
              <w:rPr>
                <w:rFonts w:ascii="Times New Roman" w:hAnsi="Times New Roman" w:cs="Times New Roman"/>
                <w:color w:val="080C0C"/>
                <w:lang w:val="it-IT"/>
              </w:rPr>
            </w:pPr>
          </w:p>
          <w:p w14:paraId="38132947" w14:textId="77777777" w:rsidR="00A94CE3" w:rsidRDefault="00A94CE3" w:rsidP="00D57B01">
            <w:pPr>
              <w:pStyle w:val="NoSpacing"/>
              <w:rPr>
                <w:rFonts w:ascii="Times New Roman" w:hAnsi="Times New Roman" w:cs="Times New Roman"/>
                <w:color w:val="080C0C"/>
                <w:lang w:val="it-IT"/>
              </w:rPr>
            </w:pPr>
          </w:p>
          <w:p w14:paraId="522350CC" w14:textId="77777777" w:rsidR="00A94CE3" w:rsidRDefault="00A94CE3" w:rsidP="00D57B01">
            <w:pPr>
              <w:pStyle w:val="NoSpacing"/>
              <w:rPr>
                <w:rFonts w:ascii="Times New Roman" w:hAnsi="Times New Roman" w:cs="Times New Roman"/>
                <w:color w:val="080C0C"/>
                <w:lang w:val="it-IT"/>
              </w:rPr>
            </w:pPr>
          </w:p>
          <w:p w14:paraId="2FDF914E" w14:textId="77777777" w:rsidR="00A94CE3" w:rsidRDefault="00A94CE3" w:rsidP="00D57B01">
            <w:pPr>
              <w:pStyle w:val="NoSpacing"/>
              <w:rPr>
                <w:rFonts w:ascii="Times New Roman" w:hAnsi="Times New Roman" w:cs="Times New Roman"/>
                <w:color w:val="080C0C"/>
                <w:lang w:val="it-IT"/>
              </w:rPr>
            </w:pPr>
          </w:p>
          <w:p w14:paraId="2ED62618" w14:textId="77777777" w:rsidR="00A94CE3" w:rsidRDefault="00A94CE3" w:rsidP="00D57B01">
            <w:pPr>
              <w:pStyle w:val="NoSpacing"/>
              <w:rPr>
                <w:rFonts w:ascii="Times New Roman" w:hAnsi="Times New Roman" w:cs="Times New Roman"/>
                <w:color w:val="080C0C"/>
                <w:lang w:val="it-IT"/>
              </w:rPr>
            </w:pPr>
          </w:p>
          <w:p w14:paraId="68802881" w14:textId="77777777" w:rsidR="00A94CE3" w:rsidRDefault="00A94CE3" w:rsidP="00D57B01">
            <w:pPr>
              <w:pStyle w:val="NoSpacing"/>
              <w:rPr>
                <w:rFonts w:ascii="Times New Roman" w:hAnsi="Times New Roman" w:cs="Times New Roman"/>
                <w:color w:val="080C0C"/>
                <w:lang w:val="it-IT"/>
              </w:rPr>
            </w:pPr>
          </w:p>
          <w:p w14:paraId="179EC923"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Ndërtimi i njohurive: Përpunimi i përmbajtjes Shqyrtim i përbashkët</w:t>
            </w:r>
          </w:p>
          <w:p w14:paraId="41970940"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lastRenderedPageBreak/>
              <w:t>Te detyra 1 lexohet kërkesa dhe diskutohet mënyra e gjetjes së masës së sipërfaqes.</w:t>
            </w:r>
          </w:p>
          <w:p w14:paraId="5A4AA54E" w14:textId="77777777" w:rsidR="00A94CE3" w:rsidRPr="00540C7E" w:rsidRDefault="00A94CE3" w:rsidP="00D57B01">
            <w:pPr>
              <w:pStyle w:val="NoSpacing"/>
              <w:rPr>
                <w:rFonts w:ascii="Times New Roman" w:hAnsi="Times New Roman" w:cs="Times New Roman"/>
                <w:color w:val="080C0C"/>
                <w:lang w:val="it-IT"/>
              </w:rPr>
            </w:pPr>
          </w:p>
          <w:p w14:paraId="7CB47EFE"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Për të gjetur masën e sipërfaqes duhet të maten gjatësia dhe gjerësia e pastaj të shumëzohen ato. 5◦4=20 centimetra katrorë.</w:t>
            </w:r>
          </w:p>
          <w:p w14:paraId="3378D86D"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Në dyshe punojnë detyrën 2.</w:t>
            </w:r>
          </w:p>
          <w:p w14:paraId="3E1394B4" w14:textId="77777777" w:rsidR="00A94CE3" w:rsidRPr="00540C7E" w:rsidRDefault="00A94CE3" w:rsidP="00D57B01">
            <w:pPr>
              <w:pStyle w:val="NoSpacing"/>
              <w:rPr>
                <w:rFonts w:ascii="Times New Roman" w:hAnsi="Times New Roman" w:cs="Times New Roman"/>
                <w:color w:val="080C0C"/>
                <w:lang w:val="it-IT"/>
              </w:rPr>
            </w:pPr>
          </w:p>
          <w:p w14:paraId="103CA5B2"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Përforcimi:</w:t>
            </w:r>
          </w:p>
          <w:p w14:paraId="01AD4B26"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Konsolidimi i të nxënit</w:t>
            </w:r>
          </w:p>
          <w:p w14:paraId="7028AE18"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Veprimtari e pavarur</w:t>
            </w:r>
          </w:p>
          <w:p w14:paraId="63ABBEE3"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Detyrën 3 e kryejnë individualisht, duke gjetur kështu masën e sipërfaqes të të dyja figurave të dhëna.</w:t>
            </w:r>
          </w:p>
          <w:p w14:paraId="4EC6F816" w14:textId="77777777" w:rsidR="00A94CE3" w:rsidRPr="00540C7E" w:rsidRDefault="00A94CE3" w:rsidP="00D57B01">
            <w:pPr>
              <w:pStyle w:val="NoSpacing"/>
              <w:rPr>
                <w:rFonts w:ascii="Times New Roman" w:hAnsi="Times New Roman" w:cs="Times New Roman"/>
                <w:color w:val="080C0C"/>
                <w:lang w:val="it-IT"/>
              </w:rPr>
            </w:pPr>
          </w:p>
          <w:p w14:paraId="422833DE" w14:textId="77777777" w:rsidR="00A94CE3" w:rsidRPr="00540C7E" w:rsidRDefault="00A94CE3" w:rsidP="00D57B01">
            <w:pPr>
              <w:pStyle w:val="NoSpacing"/>
              <w:rPr>
                <w:rFonts w:ascii="Times New Roman" w:hAnsi="Times New Roman" w:cs="Times New Roman"/>
                <w:color w:val="080C0C"/>
                <w:lang w:val="it-IT"/>
              </w:rPr>
            </w:pPr>
          </w:p>
          <w:p w14:paraId="1B5A9741" w14:textId="77777777" w:rsidR="00A94CE3" w:rsidRPr="00540C7E" w:rsidRDefault="00A94CE3" w:rsidP="00D57B01">
            <w:pPr>
              <w:pStyle w:val="NoSpacing"/>
              <w:rPr>
                <w:rFonts w:ascii="Times New Roman" w:hAnsi="Times New Roman" w:cs="Times New Roman"/>
                <w:color w:val="080C0C"/>
                <w:lang w:val="it-IT"/>
              </w:rPr>
            </w:pPr>
          </w:p>
          <w:p w14:paraId="7D6956A7" w14:textId="77777777" w:rsidR="00A94CE3" w:rsidRPr="00540C7E" w:rsidRDefault="00A94CE3" w:rsidP="00D57B01">
            <w:pPr>
              <w:pStyle w:val="NoSpacing"/>
              <w:rPr>
                <w:rFonts w:ascii="Times New Roman" w:hAnsi="Times New Roman" w:cs="Times New Roman"/>
                <w:color w:val="080C0C"/>
                <w:lang w:val="it-IT"/>
              </w:rPr>
            </w:pPr>
          </w:p>
          <w:p w14:paraId="4D2E2DCB"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Nxënësit vlerësohen për saktësinë në njehsimin e masës së sipërfaqes së figurave gjeometrike dhe iden- tifikimin e dallimeve në mes figurave gjeometrike.</w:t>
            </w:r>
          </w:p>
          <w:p w14:paraId="7F9F9896"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Detyrë:</w:t>
            </w:r>
          </w:p>
          <w:p w14:paraId="28ADBC83" w14:textId="77777777" w:rsidR="00A94CE3"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Njehsohet masa e sipërfaqes së dy drejtkëndëshave të ndryshëm.</w:t>
            </w:r>
            <w:r w:rsidRPr="00540C7E">
              <w:rPr>
                <w:rFonts w:ascii="Times New Roman" w:hAnsi="Times New Roman" w:cs="Times New Roman"/>
                <w:color w:val="080C0C"/>
                <w:lang w:val="it-IT"/>
              </w:rPr>
              <w:tab/>
            </w:r>
          </w:p>
          <w:p w14:paraId="2C25B78C" w14:textId="77777777" w:rsidR="00A94CE3" w:rsidRDefault="00A94CE3" w:rsidP="00D57B01">
            <w:pPr>
              <w:pStyle w:val="NoSpacing"/>
              <w:rPr>
                <w:rFonts w:ascii="Times New Roman" w:hAnsi="Times New Roman" w:cs="Times New Roman"/>
                <w:color w:val="080C0C"/>
                <w:lang w:val="it-IT"/>
              </w:rPr>
            </w:pPr>
          </w:p>
          <w:p w14:paraId="3DFF340D" w14:textId="77777777" w:rsidR="00A94CE3" w:rsidRDefault="00A94CE3" w:rsidP="00D57B01">
            <w:pPr>
              <w:pStyle w:val="NoSpacing"/>
              <w:rPr>
                <w:rFonts w:ascii="Times New Roman" w:hAnsi="Times New Roman" w:cs="Times New Roman"/>
                <w:color w:val="080C0C"/>
                <w:lang w:val="it-IT"/>
              </w:rPr>
            </w:pPr>
          </w:p>
          <w:p w14:paraId="027CA76D" w14:textId="77777777" w:rsidR="00A94CE3" w:rsidRDefault="00A94CE3" w:rsidP="00D57B01">
            <w:pPr>
              <w:pStyle w:val="NoSpacing"/>
              <w:rPr>
                <w:rFonts w:ascii="Times New Roman" w:hAnsi="Times New Roman" w:cs="Times New Roman"/>
                <w:color w:val="080C0C"/>
                <w:lang w:val="it-IT"/>
              </w:rPr>
            </w:pPr>
          </w:p>
          <w:p w14:paraId="032FA5C4" w14:textId="77777777" w:rsidR="00A94CE3" w:rsidRDefault="00A94CE3" w:rsidP="00D57B01">
            <w:pPr>
              <w:pStyle w:val="NoSpacing"/>
              <w:rPr>
                <w:rFonts w:ascii="Times New Roman" w:hAnsi="Times New Roman" w:cs="Times New Roman"/>
                <w:color w:val="080C0C"/>
                <w:lang w:val="it-IT"/>
              </w:rPr>
            </w:pPr>
          </w:p>
          <w:p w14:paraId="55F70747" w14:textId="77777777" w:rsidR="00A94CE3" w:rsidRDefault="00A94CE3" w:rsidP="00D57B01">
            <w:pPr>
              <w:pStyle w:val="NoSpacing"/>
              <w:rPr>
                <w:rFonts w:ascii="Times New Roman" w:hAnsi="Times New Roman" w:cs="Times New Roman"/>
                <w:color w:val="080C0C"/>
                <w:lang w:val="it-IT"/>
              </w:rPr>
            </w:pPr>
          </w:p>
          <w:p w14:paraId="00DF0CAD" w14:textId="77777777" w:rsidR="00A94CE3" w:rsidRDefault="00A94CE3" w:rsidP="00D57B01">
            <w:pPr>
              <w:pStyle w:val="NoSpacing"/>
              <w:rPr>
                <w:rFonts w:ascii="Times New Roman" w:hAnsi="Times New Roman" w:cs="Times New Roman"/>
                <w:color w:val="080C0C"/>
                <w:lang w:val="it-IT"/>
              </w:rPr>
            </w:pPr>
          </w:p>
          <w:p w14:paraId="07F60B8A" w14:textId="77777777" w:rsidR="00A94CE3" w:rsidRDefault="00A94CE3" w:rsidP="00D57B01">
            <w:pPr>
              <w:pStyle w:val="NoSpacing"/>
              <w:rPr>
                <w:rFonts w:ascii="Times New Roman" w:hAnsi="Times New Roman" w:cs="Times New Roman"/>
                <w:color w:val="080C0C"/>
                <w:lang w:val="it-IT"/>
              </w:rPr>
            </w:pPr>
          </w:p>
          <w:p w14:paraId="05255393" w14:textId="77777777" w:rsidR="00A94CE3" w:rsidRDefault="00A94CE3" w:rsidP="00D57B01">
            <w:pPr>
              <w:pStyle w:val="NoSpacing"/>
              <w:rPr>
                <w:rFonts w:ascii="Times New Roman" w:hAnsi="Times New Roman" w:cs="Times New Roman"/>
                <w:color w:val="080C0C"/>
                <w:lang w:val="it-IT"/>
              </w:rPr>
            </w:pPr>
          </w:p>
          <w:p w14:paraId="0403F45A" w14:textId="77777777" w:rsidR="00A94CE3" w:rsidRDefault="00A94CE3" w:rsidP="00D57B01">
            <w:pPr>
              <w:pStyle w:val="NoSpacing"/>
              <w:rPr>
                <w:rFonts w:ascii="Times New Roman" w:hAnsi="Times New Roman" w:cs="Times New Roman"/>
                <w:color w:val="080C0C"/>
                <w:lang w:val="it-IT"/>
              </w:rPr>
            </w:pPr>
          </w:p>
          <w:p w14:paraId="26C1D688" w14:textId="77777777" w:rsidR="00A94CE3" w:rsidRDefault="00A94CE3" w:rsidP="00D57B01">
            <w:pPr>
              <w:pStyle w:val="NoSpacing"/>
              <w:rPr>
                <w:rFonts w:ascii="Times New Roman" w:hAnsi="Times New Roman" w:cs="Times New Roman"/>
                <w:color w:val="080C0C"/>
                <w:lang w:val="it-IT"/>
              </w:rPr>
            </w:pPr>
          </w:p>
          <w:p w14:paraId="754FF994" w14:textId="77777777" w:rsidR="00A94CE3" w:rsidRDefault="00A94CE3" w:rsidP="00D57B01">
            <w:pPr>
              <w:pStyle w:val="NoSpacing"/>
              <w:rPr>
                <w:rFonts w:ascii="Times New Roman" w:hAnsi="Times New Roman" w:cs="Times New Roman"/>
                <w:color w:val="080C0C"/>
                <w:lang w:val="it-IT"/>
              </w:rPr>
            </w:pPr>
          </w:p>
          <w:p w14:paraId="1826A6FB" w14:textId="77777777" w:rsidR="00A94CE3" w:rsidRDefault="00A94CE3" w:rsidP="00D57B01">
            <w:pPr>
              <w:pStyle w:val="NoSpacing"/>
              <w:rPr>
                <w:rFonts w:ascii="Times New Roman" w:hAnsi="Times New Roman" w:cs="Times New Roman"/>
                <w:color w:val="080C0C"/>
                <w:lang w:val="it-IT"/>
              </w:rPr>
            </w:pPr>
          </w:p>
          <w:p w14:paraId="1DE09EF6" w14:textId="77777777" w:rsidR="00A94CE3" w:rsidRDefault="00A94CE3" w:rsidP="00D57B01">
            <w:pPr>
              <w:pStyle w:val="NoSpacing"/>
              <w:rPr>
                <w:rFonts w:ascii="Times New Roman" w:hAnsi="Times New Roman" w:cs="Times New Roman"/>
                <w:color w:val="080C0C"/>
                <w:lang w:val="it-IT"/>
              </w:rPr>
            </w:pPr>
          </w:p>
          <w:p w14:paraId="4D3F0A8C" w14:textId="77777777" w:rsidR="00A94CE3" w:rsidRDefault="00A94CE3" w:rsidP="00D57B01">
            <w:pPr>
              <w:pStyle w:val="NoSpacing"/>
              <w:rPr>
                <w:rFonts w:ascii="Times New Roman" w:hAnsi="Times New Roman" w:cs="Times New Roman"/>
                <w:color w:val="080C0C"/>
                <w:lang w:val="it-IT"/>
              </w:rPr>
            </w:pPr>
          </w:p>
          <w:p w14:paraId="06848C22" w14:textId="77777777" w:rsidR="00A94CE3" w:rsidRDefault="00A94CE3" w:rsidP="00D57B01">
            <w:pPr>
              <w:pStyle w:val="NoSpacing"/>
              <w:rPr>
                <w:rFonts w:ascii="Times New Roman" w:hAnsi="Times New Roman" w:cs="Times New Roman"/>
                <w:color w:val="080C0C"/>
                <w:lang w:val="it-IT"/>
              </w:rPr>
            </w:pPr>
          </w:p>
          <w:p w14:paraId="26009DB7" w14:textId="77777777" w:rsidR="00A94CE3" w:rsidRDefault="00A94CE3" w:rsidP="00D57B01">
            <w:pPr>
              <w:pStyle w:val="NoSpacing"/>
              <w:rPr>
                <w:rFonts w:ascii="Times New Roman" w:hAnsi="Times New Roman" w:cs="Times New Roman"/>
                <w:color w:val="080C0C"/>
                <w:lang w:val="it-IT"/>
              </w:rPr>
            </w:pPr>
          </w:p>
          <w:p w14:paraId="00AF3327" w14:textId="77777777" w:rsidR="00A94CE3" w:rsidRDefault="00A94CE3" w:rsidP="00D57B01">
            <w:pPr>
              <w:pStyle w:val="NoSpacing"/>
              <w:rPr>
                <w:rFonts w:ascii="Times New Roman" w:hAnsi="Times New Roman" w:cs="Times New Roman"/>
                <w:color w:val="080C0C"/>
                <w:lang w:val="it-IT"/>
              </w:rPr>
            </w:pPr>
          </w:p>
          <w:p w14:paraId="5C49FF16" w14:textId="77777777" w:rsidR="00A94CE3" w:rsidRDefault="00A94CE3" w:rsidP="00D57B01">
            <w:pPr>
              <w:pStyle w:val="NoSpacing"/>
              <w:rPr>
                <w:rFonts w:ascii="Times New Roman" w:hAnsi="Times New Roman" w:cs="Times New Roman"/>
                <w:color w:val="080C0C"/>
                <w:lang w:val="it-IT"/>
              </w:rPr>
            </w:pPr>
          </w:p>
          <w:p w14:paraId="1DCBD75F" w14:textId="77777777" w:rsidR="00A94CE3" w:rsidRDefault="00A94CE3" w:rsidP="00D57B01">
            <w:pPr>
              <w:pStyle w:val="NoSpacing"/>
              <w:rPr>
                <w:rFonts w:ascii="Times New Roman" w:hAnsi="Times New Roman" w:cs="Times New Roman"/>
                <w:color w:val="080C0C"/>
                <w:lang w:val="it-IT"/>
              </w:rPr>
            </w:pPr>
          </w:p>
          <w:p w14:paraId="3012176D" w14:textId="77777777" w:rsidR="00A94CE3" w:rsidRDefault="00A94CE3" w:rsidP="00D57B01">
            <w:pPr>
              <w:pStyle w:val="NoSpacing"/>
              <w:rPr>
                <w:rFonts w:ascii="Times New Roman" w:hAnsi="Times New Roman" w:cs="Times New Roman"/>
                <w:color w:val="080C0C"/>
                <w:lang w:val="it-IT"/>
              </w:rPr>
            </w:pPr>
          </w:p>
          <w:p w14:paraId="4119881D" w14:textId="77777777" w:rsidR="00A94CE3" w:rsidRDefault="00A94CE3" w:rsidP="00D57B01">
            <w:pPr>
              <w:pStyle w:val="NoSpacing"/>
              <w:rPr>
                <w:rFonts w:ascii="Times New Roman" w:hAnsi="Times New Roman" w:cs="Times New Roman"/>
                <w:color w:val="080C0C"/>
                <w:lang w:val="it-IT"/>
              </w:rPr>
            </w:pPr>
          </w:p>
          <w:p w14:paraId="0B87A05F" w14:textId="77777777" w:rsidR="00A94CE3" w:rsidRDefault="00A94CE3" w:rsidP="00D57B01">
            <w:pPr>
              <w:pStyle w:val="NoSpacing"/>
              <w:rPr>
                <w:rFonts w:ascii="Times New Roman" w:hAnsi="Times New Roman" w:cs="Times New Roman"/>
                <w:color w:val="080C0C"/>
                <w:lang w:val="it-IT"/>
              </w:rPr>
            </w:pPr>
          </w:p>
          <w:p w14:paraId="6D201C33" w14:textId="77777777" w:rsidR="00A94CE3" w:rsidRDefault="00A94CE3" w:rsidP="00D57B01">
            <w:pPr>
              <w:pStyle w:val="NoSpacing"/>
              <w:rPr>
                <w:rFonts w:ascii="Times New Roman" w:hAnsi="Times New Roman" w:cs="Times New Roman"/>
                <w:color w:val="080C0C"/>
                <w:lang w:val="it-IT"/>
              </w:rPr>
            </w:pPr>
          </w:p>
          <w:p w14:paraId="03E6B982" w14:textId="77777777" w:rsidR="00A94CE3" w:rsidRDefault="00A94CE3" w:rsidP="00D57B01">
            <w:pPr>
              <w:pStyle w:val="NoSpacing"/>
              <w:rPr>
                <w:rFonts w:ascii="Times New Roman" w:hAnsi="Times New Roman" w:cs="Times New Roman"/>
                <w:color w:val="080C0C"/>
                <w:lang w:val="it-IT"/>
              </w:rPr>
            </w:pPr>
          </w:p>
          <w:p w14:paraId="45674FC5" w14:textId="77777777" w:rsidR="00A94CE3" w:rsidRDefault="00A94CE3" w:rsidP="00D57B01">
            <w:pPr>
              <w:pStyle w:val="NoSpacing"/>
              <w:rPr>
                <w:rFonts w:ascii="Times New Roman" w:hAnsi="Times New Roman" w:cs="Times New Roman"/>
                <w:color w:val="080C0C"/>
                <w:lang w:val="it-IT"/>
              </w:rPr>
            </w:pPr>
          </w:p>
          <w:p w14:paraId="276C2477" w14:textId="77777777" w:rsidR="00A94CE3" w:rsidRPr="004A6DEB" w:rsidRDefault="00A94CE3" w:rsidP="00D57B01">
            <w:pPr>
              <w:pStyle w:val="NoSpacing"/>
              <w:rPr>
                <w:rFonts w:ascii="Times New Roman" w:hAnsi="Times New Roman" w:cs="Times New Roman"/>
                <w:color w:val="080C0C"/>
                <w:lang w:val="it-IT"/>
              </w:rPr>
            </w:pPr>
          </w:p>
        </w:tc>
      </w:tr>
    </w:tbl>
    <w:p w14:paraId="2727782F"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4967AD46" w14:textId="77777777" w:rsidTr="00D57B01">
        <w:trPr>
          <w:trHeight w:val="206"/>
        </w:trPr>
        <w:tc>
          <w:tcPr>
            <w:tcW w:w="10105" w:type="dxa"/>
            <w:tcBorders>
              <w:top w:val="single" w:sz="8" w:space="0" w:color="000000"/>
              <w:bottom w:val="nil"/>
            </w:tcBorders>
            <w:shd w:val="clear" w:color="auto" w:fill="000000"/>
            <w:hideMark/>
          </w:tcPr>
          <w:p w14:paraId="303A58A6"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027F4126" w14:textId="77777777" w:rsidTr="00D57B01">
        <w:trPr>
          <w:trHeight w:val="379"/>
        </w:trPr>
        <w:tc>
          <w:tcPr>
            <w:tcW w:w="10105" w:type="dxa"/>
            <w:tcBorders>
              <w:top w:val="single" w:sz="8" w:space="0" w:color="000000"/>
              <w:bottom w:val="single" w:sz="8" w:space="0" w:color="000000"/>
            </w:tcBorders>
            <w:hideMark/>
          </w:tcPr>
          <w:p w14:paraId="296F2F85"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297EDA09"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1EDCE874" w14:textId="77777777" w:rsidTr="00D57B01">
        <w:trPr>
          <w:trHeight w:val="2390"/>
        </w:trPr>
        <w:tc>
          <w:tcPr>
            <w:tcW w:w="10105" w:type="dxa"/>
            <w:tcBorders>
              <w:top w:val="nil"/>
            </w:tcBorders>
          </w:tcPr>
          <w:p w14:paraId="66F2F2EB" w14:textId="77777777" w:rsidR="00A94CE3" w:rsidRDefault="00A94CE3" w:rsidP="00D57B01">
            <w:pPr>
              <w:pStyle w:val="NoSpacing"/>
              <w:rPr>
                <w:rFonts w:ascii="Times New Roman" w:hAnsi="Times New Roman" w:cs="Times New Roman"/>
                <w:color w:val="080C0C"/>
                <w:lang w:val="it-IT"/>
              </w:rPr>
            </w:pPr>
          </w:p>
          <w:p w14:paraId="115E1058" w14:textId="77777777" w:rsidR="00A94CE3" w:rsidRDefault="00A94CE3" w:rsidP="00D57B01">
            <w:pPr>
              <w:pStyle w:val="NoSpacing"/>
              <w:rPr>
                <w:rFonts w:ascii="Times New Roman" w:hAnsi="Times New Roman" w:cs="Times New Roman"/>
                <w:color w:val="080C0C"/>
                <w:lang w:val="it-IT"/>
              </w:rPr>
            </w:pPr>
          </w:p>
          <w:p w14:paraId="60A5CAD2"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Mësimi</w:t>
            </w:r>
          </w:p>
          <w:p w14:paraId="5362C5BC" w14:textId="77777777" w:rsidR="00A94CE3" w:rsidRPr="00540C7E" w:rsidRDefault="00A94CE3" w:rsidP="00D57B01">
            <w:pPr>
              <w:pStyle w:val="NoSpacing"/>
              <w:rPr>
                <w:rFonts w:ascii="Times New Roman" w:hAnsi="Times New Roman" w:cs="Times New Roman"/>
                <w:color w:val="080C0C"/>
                <w:lang w:val="it-IT"/>
              </w:rPr>
            </w:pPr>
          </w:p>
          <w:p w14:paraId="0F48A946"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Fusha kurrikulare: Matematikë</w:t>
            </w:r>
          </w:p>
          <w:p w14:paraId="71928C16"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Lënda: Matematikë</w:t>
            </w:r>
          </w:p>
          <w:p w14:paraId="1E1527E6"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Shkalla e kurrikulës: 2</w:t>
            </w:r>
            <w:r w:rsidRPr="00540C7E">
              <w:rPr>
                <w:rFonts w:ascii="Times New Roman" w:hAnsi="Times New Roman" w:cs="Times New Roman"/>
                <w:color w:val="080C0C"/>
                <w:lang w:val="it-IT"/>
              </w:rPr>
              <w:tab/>
              <w:t>Klasa: III</w:t>
            </w:r>
          </w:p>
          <w:p w14:paraId="2CA8586E"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Tema: Trupat gjeometrikë</w:t>
            </w:r>
          </w:p>
          <w:p w14:paraId="51553E70"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Rezultatet e të nxënit të temës:</w:t>
            </w:r>
          </w:p>
          <w:p w14:paraId="4E493DA8"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Jep shembuj praktikë lidhur me përdorimin e trupave gjeometrikë në jetën e përditshme; Emërton trupat gjeometrikë;</w:t>
            </w:r>
          </w:p>
          <w:p w14:paraId="6ACF303E"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Demonstron shkathtësi dhe shprehi për zgjidhje të problemave.</w:t>
            </w:r>
          </w:p>
          <w:p w14:paraId="297AAF0A"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Kontributi në rezultatet për kompetencat kryesore të shkallës: I.2,4; II.3,13,14; III.1,5,7,8; IV.5.</w:t>
            </w:r>
          </w:p>
          <w:p w14:paraId="6299D77D"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Kontributi në rezultatet e fushës së kurrikulës: 1.2.2; 1.4.1.</w:t>
            </w:r>
          </w:p>
          <w:p w14:paraId="42ECD3D7"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Njësia mësimore: Trupat me qoshe</w:t>
            </w:r>
          </w:p>
          <w:p w14:paraId="1287BB7F"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Rezultatet e të nxënit të orës mësimore:</w:t>
            </w:r>
          </w:p>
          <w:p w14:paraId="7C30A92F"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w:t>
            </w:r>
            <w:r w:rsidRPr="00540C7E">
              <w:rPr>
                <w:rFonts w:ascii="Times New Roman" w:hAnsi="Times New Roman" w:cs="Times New Roman"/>
                <w:color w:val="080C0C"/>
                <w:lang w:val="it-IT"/>
              </w:rPr>
              <w:tab/>
              <w:t>Emërton trupat gjeometrikë;</w:t>
            </w:r>
          </w:p>
          <w:p w14:paraId="71D77D29" w14:textId="77777777" w:rsidR="00A94CE3" w:rsidRPr="00540C7E" w:rsidRDefault="00A94CE3" w:rsidP="00D57B01">
            <w:pPr>
              <w:pStyle w:val="NoSpacing"/>
              <w:rPr>
                <w:rFonts w:ascii="Times New Roman" w:hAnsi="Times New Roman" w:cs="Times New Roman"/>
                <w:color w:val="080C0C"/>
                <w:lang w:val="it-IT"/>
              </w:rPr>
            </w:pPr>
            <w:r w:rsidRPr="00540C7E">
              <w:rPr>
                <w:rFonts w:ascii="Times New Roman" w:hAnsi="Times New Roman" w:cs="Times New Roman"/>
                <w:color w:val="080C0C"/>
                <w:lang w:val="it-IT"/>
              </w:rPr>
              <w:t>•</w:t>
            </w:r>
            <w:r w:rsidRPr="00540C7E">
              <w:rPr>
                <w:rFonts w:ascii="Times New Roman" w:hAnsi="Times New Roman" w:cs="Times New Roman"/>
                <w:color w:val="080C0C"/>
                <w:lang w:val="it-IT"/>
              </w:rPr>
              <w:tab/>
              <w:t>Përcakton faqet, brinjët dhe kulmet e trupave gjeometrikë.</w:t>
            </w:r>
          </w:p>
          <w:p w14:paraId="72E98F4B"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052B24C3"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Burimet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mjetet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konkretizimit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materialet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fletë</w:t>
            </w:r>
            <w:proofErr w:type="spellEnd"/>
            <w:r w:rsidRPr="008F07E3">
              <w:rPr>
                <w:rFonts w:ascii="Times New Roman" w:hAnsi="Times New Roman" w:cs="Times New Roman"/>
                <w:color w:val="080C0C"/>
              </w:rPr>
              <w:t xml:space="preserve"> A4.</w:t>
            </w:r>
          </w:p>
          <w:p w14:paraId="632E11B2"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Lidhja</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lëndët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tjera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/apo me </w:t>
            </w:r>
            <w:proofErr w:type="spellStart"/>
            <w:r w:rsidRPr="008F07E3">
              <w:rPr>
                <w:rFonts w:ascii="Times New Roman" w:hAnsi="Times New Roman" w:cs="Times New Roman"/>
                <w:color w:val="080C0C"/>
              </w:rPr>
              <w:t>çështjet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ndërkurrikulare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situatat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jetësore</w:t>
            </w:r>
            <w:proofErr w:type="spellEnd"/>
            <w:r w:rsidRPr="008F07E3">
              <w:rPr>
                <w:rFonts w:ascii="Times New Roman" w:hAnsi="Times New Roman" w:cs="Times New Roman"/>
                <w:color w:val="080C0C"/>
              </w:rPr>
              <w:t>:</w:t>
            </w:r>
          </w:p>
          <w:p w14:paraId="7969D717"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Gjuhë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amtare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shqipe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Edukatë</w:t>
            </w:r>
            <w:proofErr w:type="spellEnd"/>
            <w:r w:rsidRPr="008F07E3">
              <w:rPr>
                <w:rFonts w:ascii="Times New Roman" w:hAnsi="Times New Roman" w:cs="Times New Roman"/>
                <w:color w:val="080C0C"/>
              </w:rPr>
              <w:t xml:space="preserve"> figurative, </w:t>
            </w:r>
            <w:proofErr w:type="spellStart"/>
            <w:r w:rsidRPr="008F07E3">
              <w:rPr>
                <w:rFonts w:ascii="Times New Roman" w:hAnsi="Times New Roman" w:cs="Times New Roman"/>
                <w:color w:val="080C0C"/>
              </w:rPr>
              <w:t>Shkathtësi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jetë</w:t>
            </w:r>
            <w:proofErr w:type="spellEnd"/>
            <w:r w:rsidRPr="008F07E3">
              <w:rPr>
                <w:rFonts w:ascii="Times New Roman" w:hAnsi="Times New Roman" w:cs="Times New Roman"/>
                <w:color w:val="080C0C"/>
              </w:rPr>
              <w:t>.</w:t>
            </w:r>
          </w:p>
          <w:p w14:paraId="6C6D901A" w14:textId="77777777" w:rsidR="00A94CE3" w:rsidRPr="008F07E3" w:rsidRDefault="00A94CE3" w:rsidP="00D57B01">
            <w:pPr>
              <w:pStyle w:val="NoSpacing"/>
              <w:rPr>
                <w:rFonts w:ascii="Times New Roman" w:hAnsi="Times New Roman" w:cs="Times New Roman"/>
                <w:color w:val="080C0C"/>
              </w:rPr>
            </w:pPr>
          </w:p>
          <w:p w14:paraId="423E344D" w14:textId="77777777" w:rsidR="00A94CE3" w:rsidRPr="008F07E3" w:rsidRDefault="00A94CE3" w:rsidP="00D57B01">
            <w:pPr>
              <w:pStyle w:val="NoSpacing"/>
              <w:rPr>
                <w:rFonts w:ascii="Times New Roman" w:hAnsi="Times New Roman" w:cs="Times New Roman"/>
                <w:color w:val="080C0C"/>
              </w:rPr>
            </w:pPr>
          </w:p>
          <w:p w14:paraId="67693561"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Parashikimi</w:t>
            </w:r>
            <w:proofErr w:type="spellEnd"/>
            <w:r w:rsidRPr="008F07E3">
              <w:rPr>
                <w:rFonts w:ascii="Times New Roman" w:hAnsi="Times New Roman" w:cs="Times New Roman"/>
                <w:color w:val="080C0C"/>
              </w:rPr>
              <w:t>:</w:t>
            </w:r>
          </w:p>
          <w:p w14:paraId="4A31A80C"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Përgatitja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nxënët</w:t>
            </w:r>
            <w:proofErr w:type="spellEnd"/>
          </w:p>
          <w:p w14:paraId="6E08BE15"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Diskutim</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njohurive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paraprake</w:t>
            </w:r>
            <w:proofErr w:type="spellEnd"/>
          </w:p>
          <w:p w14:paraId="607110C8"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pjesën</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parë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orës</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mësuesi</w:t>
            </w:r>
            <w:proofErr w:type="spellEnd"/>
            <w:r w:rsidRPr="008F07E3">
              <w:rPr>
                <w:rFonts w:ascii="Times New Roman" w:hAnsi="Times New Roman" w:cs="Times New Roman"/>
                <w:color w:val="080C0C"/>
              </w:rPr>
              <w:t xml:space="preserve">/ja </w:t>
            </w:r>
            <w:proofErr w:type="spellStart"/>
            <w:r w:rsidRPr="008F07E3">
              <w:rPr>
                <w:rFonts w:ascii="Times New Roman" w:hAnsi="Times New Roman" w:cs="Times New Roman"/>
                <w:color w:val="080C0C"/>
              </w:rPr>
              <w:t>shfrytëzon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rastin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që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diskutojë</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lidhur</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objektet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ndryshme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kuti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ndryshme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dollapë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pastaj</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materiale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që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ngjasojnë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trupave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gjeometrikë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shkumësi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shpuza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etj</w:t>
            </w:r>
            <w:proofErr w:type="spellEnd"/>
            <w:r w:rsidRPr="008F07E3">
              <w:rPr>
                <w:rFonts w:ascii="Times New Roman" w:hAnsi="Times New Roman" w:cs="Times New Roman"/>
                <w:color w:val="080C0C"/>
              </w:rPr>
              <w:t>.</w:t>
            </w:r>
          </w:p>
          <w:p w14:paraId="6C9DAAE3" w14:textId="77777777" w:rsidR="00A94CE3" w:rsidRPr="008F07E3" w:rsidRDefault="00A94CE3" w:rsidP="00D57B01">
            <w:pPr>
              <w:pStyle w:val="NoSpacing"/>
              <w:rPr>
                <w:rFonts w:ascii="Times New Roman" w:hAnsi="Times New Roman" w:cs="Times New Roman"/>
                <w:color w:val="080C0C"/>
              </w:rPr>
            </w:pPr>
          </w:p>
          <w:p w14:paraId="77B1A552" w14:textId="77777777" w:rsidR="00A94CE3" w:rsidRPr="008F07E3" w:rsidRDefault="00A94CE3" w:rsidP="00D57B01">
            <w:pPr>
              <w:pStyle w:val="NoSpacing"/>
              <w:rPr>
                <w:rFonts w:ascii="Times New Roman" w:hAnsi="Times New Roman" w:cs="Times New Roman"/>
                <w:color w:val="080C0C"/>
              </w:rPr>
            </w:pPr>
          </w:p>
          <w:p w14:paraId="7520397D" w14:textId="77777777" w:rsidR="00A94CE3" w:rsidRPr="008F07E3" w:rsidRDefault="00A94CE3" w:rsidP="00D57B01">
            <w:pPr>
              <w:pStyle w:val="NoSpacing"/>
              <w:rPr>
                <w:rFonts w:ascii="Times New Roman" w:hAnsi="Times New Roman" w:cs="Times New Roman"/>
                <w:color w:val="080C0C"/>
              </w:rPr>
            </w:pPr>
          </w:p>
          <w:p w14:paraId="704A769B" w14:textId="77777777" w:rsidR="00A94CE3" w:rsidRPr="008F07E3" w:rsidRDefault="00A94CE3" w:rsidP="00D57B01">
            <w:pPr>
              <w:pStyle w:val="NoSpacing"/>
              <w:rPr>
                <w:rFonts w:ascii="Times New Roman" w:hAnsi="Times New Roman" w:cs="Times New Roman"/>
                <w:color w:val="080C0C"/>
              </w:rPr>
            </w:pPr>
          </w:p>
          <w:p w14:paraId="73B4FE6F" w14:textId="77777777" w:rsidR="00A94CE3" w:rsidRPr="008F07E3" w:rsidRDefault="00A94CE3" w:rsidP="00D57B01">
            <w:pPr>
              <w:pStyle w:val="NoSpacing"/>
              <w:rPr>
                <w:rFonts w:ascii="Times New Roman" w:hAnsi="Times New Roman" w:cs="Times New Roman"/>
                <w:color w:val="080C0C"/>
              </w:rPr>
            </w:pPr>
          </w:p>
          <w:p w14:paraId="0191D859" w14:textId="77777777" w:rsidR="00A94CE3" w:rsidRPr="008F07E3" w:rsidRDefault="00A94CE3" w:rsidP="00D57B01">
            <w:pPr>
              <w:pStyle w:val="NoSpacing"/>
              <w:rPr>
                <w:rFonts w:ascii="Times New Roman" w:hAnsi="Times New Roman" w:cs="Times New Roman"/>
                <w:color w:val="080C0C"/>
              </w:rPr>
            </w:pPr>
          </w:p>
          <w:p w14:paraId="532570B9" w14:textId="77777777" w:rsidR="00A94CE3" w:rsidRPr="008F07E3" w:rsidRDefault="00A94CE3" w:rsidP="00D57B01">
            <w:pPr>
              <w:pStyle w:val="NoSpacing"/>
              <w:rPr>
                <w:rFonts w:ascii="Times New Roman" w:hAnsi="Times New Roman" w:cs="Times New Roman"/>
                <w:color w:val="080C0C"/>
              </w:rPr>
            </w:pPr>
          </w:p>
          <w:p w14:paraId="5E62515B" w14:textId="77777777" w:rsidR="00A94CE3" w:rsidRPr="008F07E3" w:rsidRDefault="00A94CE3" w:rsidP="00D57B01">
            <w:pPr>
              <w:pStyle w:val="NoSpacing"/>
              <w:rPr>
                <w:rFonts w:ascii="Times New Roman" w:hAnsi="Times New Roman" w:cs="Times New Roman"/>
                <w:color w:val="080C0C"/>
              </w:rPr>
            </w:pPr>
          </w:p>
          <w:p w14:paraId="7CD807CA" w14:textId="77777777" w:rsidR="00A94CE3" w:rsidRPr="008F07E3" w:rsidRDefault="00A94CE3" w:rsidP="00D57B01">
            <w:pPr>
              <w:pStyle w:val="NoSpacing"/>
              <w:rPr>
                <w:rFonts w:ascii="Times New Roman" w:hAnsi="Times New Roman" w:cs="Times New Roman"/>
                <w:color w:val="080C0C"/>
              </w:rPr>
            </w:pPr>
          </w:p>
          <w:p w14:paraId="06AFDAA1" w14:textId="77777777" w:rsidR="00A94CE3" w:rsidRPr="008F07E3" w:rsidRDefault="00A94CE3" w:rsidP="00D57B01">
            <w:pPr>
              <w:pStyle w:val="NoSpacing"/>
              <w:rPr>
                <w:rFonts w:ascii="Times New Roman" w:hAnsi="Times New Roman" w:cs="Times New Roman"/>
                <w:color w:val="080C0C"/>
              </w:rPr>
            </w:pPr>
          </w:p>
          <w:p w14:paraId="23630AE9" w14:textId="77777777" w:rsidR="00A94CE3" w:rsidRPr="008F07E3" w:rsidRDefault="00A94CE3" w:rsidP="00D57B01">
            <w:pPr>
              <w:pStyle w:val="NoSpacing"/>
              <w:rPr>
                <w:rFonts w:ascii="Times New Roman" w:hAnsi="Times New Roman" w:cs="Times New Roman"/>
                <w:color w:val="080C0C"/>
              </w:rPr>
            </w:pPr>
          </w:p>
          <w:p w14:paraId="29A65DDE" w14:textId="77777777" w:rsidR="00A94CE3" w:rsidRPr="008F07E3" w:rsidRDefault="00A94CE3" w:rsidP="00D57B01">
            <w:pPr>
              <w:pStyle w:val="NoSpacing"/>
              <w:rPr>
                <w:rFonts w:ascii="Times New Roman" w:hAnsi="Times New Roman" w:cs="Times New Roman"/>
                <w:color w:val="080C0C"/>
              </w:rPr>
            </w:pPr>
          </w:p>
          <w:p w14:paraId="6E6BE397" w14:textId="77777777" w:rsidR="00A94CE3" w:rsidRPr="008F07E3" w:rsidRDefault="00A94CE3" w:rsidP="00D57B01">
            <w:pPr>
              <w:pStyle w:val="NoSpacing"/>
              <w:rPr>
                <w:rFonts w:ascii="Times New Roman" w:hAnsi="Times New Roman" w:cs="Times New Roman"/>
                <w:color w:val="080C0C"/>
              </w:rPr>
            </w:pPr>
          </w:p>
          <w:p w14:paraId="3C06FECF" w14:textId="77777777" w:rsidR="00A94CE3" w:rsidRPr="008F07E3" w:rsidRDefault="00A94CE3" w:rsidP="00D57B01">
            <w:pPr>
              <w:pStyle w:val="NoSpacing"/>
              <w:rPr>
                <w:rFonts w:ascii="Times New Roman" w:hAnsi="Times New Roman" w:cs="Times New Roman"/>
                <w:color w:val="080C0C"/>
              </w:rPr>
            </w:pPr>
          </w:p>
          <w:p w14:paraId="736A14DA" w14:textId="77777777" w:rsidR="00A94CE3" w:rsidRPr="008F07E3" w:rsidRDefault="00A94CE3" w:rsidP="00D57B01">
            <w:pPr>
              <w:pStyle w:val="NoSpacing"/>
              <w:rPr>
                <w:rFonts w:ascii="Times New Roman" w:hAnsi="Times New Roman" w:cs="Times New Roman"/>
                <w:color w:val="080C0C"/>
              </w:rPr>
            </w:pPr>
          </w:p>
          <w:p w14:paraId="47AEDE3D" w14:textId="77777777" w:rsidR="00A94CE3" w:rsidRPr="008F07E3" w:rsidRDefault="00A94CE3" w:rsidP="00D57B01">
            <w:pPr>
              <w:pStyle w:val="NoSpacing"/>
              <w:rPr>
                <w:rFonts w:ascii="Times New Roman" w:hAnsi="Times New Roman" w:cs="Times New Roman"/>
                <w:color w:val="080C0C"/>
              </w:rPr>
            </w:pPr>
          </w:p>
          <w:p w14:paraId="1A90AB7F" w14:textId="77777777" w:rsidR="00A94CE3" w:rsidRPr="008F07E3" w:rsidRDefault="00A94CE3" w:rsidP="00D57B01">
            <w:pPr>
              <w:pStyle w:val="NoSpacing"/>
              <w:rPr>
                <w:rFonts w:ascii="Times New Roman" w:hAnsi="Times New Roman" w:cs="Times New Roman"/>
                <w:color w:val="080C0C"/>
              </w:rPr>
            </w:pPr>
          </w:p>
          <w:p w14:paraId="3B0FD8BD" w14:textId="77777777" w:rsidR="00A94CE3" w:rsidRPr="008F07E3" w:rsidRDefault="00A94CE3" w:rsidP="00D57B01">
            <w:pPr>
              <w:pStyle w:val="NoSpacing"/>
              <w:rPr>
                <w:rFonts w:ascii="Times New Roman" w:hAnsi="Times New Roman" w:cs="Times New Roman"/>
                <w:color w:val="080C0C"/>
              </w:rPr>
            </w:pPr>
          </w:p>
          <w:p w14:paraId="69FAADF0" w14:textId="77777777" w:rsidR="00A94CE3" w:rsidRPr="008F07E3" w:rsidRDefault="00A94CE3" w:rsidP="00D57B01">
            <w:pPr>
              <w:pStyle w:val="NoSpacing"/>
              <w:rPr>
                <w:rFonts w:ascii="Times New Roman" w:hAnsi="Times New Roman" w:cs="Times New Roman"/>
                <w:color w:val="080C0C"/>
              </w:rPr>
            </w:pPr>
          </w:p>
          <w:p w14:paraId="50EFC3E0"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Ndërtimi i njohurive: Përpunimi i përmbajtjes Veprimtari e drejtuar</w:t>
            </w:r>
          </w:p>
          <w:p w14:paraId="193A539A"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Nxënësit pajisen me fletë A4 dhe u kërkohet që në fletë të vizatojnë hapjen e trupave gjeometrikë që janë paraqitur në tekst. Nxënësit pyeten:</w:t>
            </w:r>
          </w:p>
          <w:p w14:paraId="6DA5EBA5"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Sa faqe ka kubi? (6 faqe)</w:t>
            </w:r>
          </w:p>
          <w:p w14:paraId="114E1BB2"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Sa kulme ka kubi? (8 kulme) Sa brinjë ka kubi? (12 brinjë)</w:t>
            </w:r>
          </w:p>
          <w:p w14:paraId="7C892DCA"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Sa baza ka prizmi pesëfaqësor? (2 baza) Sa faqe ka prizmi pesëfaqësor? (5 faqe)</w:t>
            </w:r>
          </w:p>
          <w:p w14:paraId="35AE8C14"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Sa kulme ka prizmi pesëfaqësor? (10 kulme) Sa brinjë ka prizmi pesëfaqësor? (15 brinjë)</w:t>
            </w:r>
          </w:p>
          <w:p w14:paraId="0440B21D"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Nxënësit pyeten edhe për trupat e tjerë gjeometrikë.</w:t>
            </w:r>
          </w:p>
          <w:p w14:paraId="40FDA3A7" w14:textId="77777777" w:rsidR="00A94CE3" w:rsidRPr="009249DC" w:rsidRDefault="00A94CE3" w:rsidP="00D57B01">
            <w:pPr>
              <w:pStyle w:val="NoSpacing"/>
              <w:rPr>
                <w:rFonts w:ascii="Times New Roman" w:hAnsi="Times New Roman" w:cs="Times New Roman"/>
                <w:color w:val="080C0C"/>
                <w:lang w:val="it-IT"/>
              </w:rPr>
            </w:pPr>
          </w:p>
          <w:p w14:paraId="5D7C2272"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Përforcimi:</w:t>
            </w:r>
          </w:p>
          <w:p w14:paraId="7E425503"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Konsolidimi i të nxënit</w:t>
            </w:r>
          </w:p>
          <w:p w14:paraId="51C45FFB"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Veprimtari e pavarur</w:t>
            </w:r>
          </w:p>
          <w:p w14:paraId="75A2FED1"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Të pavarur punojnë detyrat 1 dhe 2 në faqë 127.</w:t>
            </w:r>
          </w:p>
          <w:p w14:paraId="09168194" w14:textId="77777777" w:rsidR="00A94CE3" w:rsidRPr="009249DC" w:rsidRDefault="00A94CE3" w:rsidP="00D57B01">
            <w:pPr>
              <w:pStyle w:val="NoSpacing"/>
              <w:rPr>
                <w:rFonts w:ascii="Times New Roman" w:hAnsi="Times New Roman" w:cs="Times New Roman"/>
                <w:color w:val="080C0C"/>
                <w:lang w:val="it-IT"/>
              </w:rPr>
            </w:pPr>
          </w:p>
          <w:p w14:paraId="3F75C2BD" w14:textId="77777777" w:rsidR="00A94CE3" w:rsidRPr="009249DC" w:rsidRDefault="00A94CE3" w:rsidP="00D57B01">
            <w:pPr>
              <w:pStyle w:val="NoSpacing"/>
              <w:rPr>
                <w:rFonts w:ascii="Times New Roman" w:hAnsi="Times New Roman" w:cs="Times New Roman"/>
                <w:color w:val="080C0C"/>
                <w:lang w:val="it-IT"/>
              </w:rPr>
            </w:pPr>
          </w:p>
          <w:p w14:paraId="23BC9A70" w14:textId="77777777" w:rsidR="00A94CE3" w:rsidRPr="009249DC" w:rsidRDefault="00A94CE3" w:rsidP="00D57B01">
            <w:pPr>
              <w:pStyle w:val="NoSpacing"/>
              <w:rPr>
                <w:rFonts w:ascii="Times New Roman" w:hAnsi="Times New Roman" w:cs="Times New Roman"/>
                <w:color w:val="080C0C"/>
                <w:lang w:val="it-IT"/>
              </w:rPr>
            </w:pPr>
          </w:p>
          <w:p w14:paraId="157D82FF" w14:textId="77777777" w:rsidR="00A94CE3" w:rsidRPr="009249DC" w:rsidRDefault="00A94CE3" w:rsidP="00D57B01">
            <w:pPr>
              <w:pStyle w:val="NoSpacing"/>
              <w:rPr>
                <w:rFonts w:ascii="Times New Roman" w:hAnsi="Times New Roman" w:cs="Times New Roman"/>
                <w:color w:val="080C0C"/>
                <w:lang w:val="it-IT"/>
              </w:rPr>
            </w:pPr>
          </w:p>
          <w:p w14:paraId="0B172EFB"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Nxënësit vlerësohen për saktësinë në emërtimin e trupave gjeometrikë dhe përcaktimin e faqeve, brin- jëve dhe kulmeve të tyre.</w:t>
            </w:r>
          </w:p>
          <w:p w14:paraId="13720B75"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Detyrë:</w:t>
            </w:r>
          </w:p>
          <w:p w14:paraId="192E4ACB"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Detyra 3 (faqe 127).</w:t>
            </w:r>
            <w:r w:rsidRPr="009249DC">
              <w:rPr>
                <w:rFonts w:ascii="Times New Roman" w:hAnsi="Times New Roman" w:cs="Times New Roman"/>
                <w:color w:val="080C0C"/>
                <w:lang w:val="it-IT"/>
              </w:rPr>
              <w:tab/>
            </w:r>
          </w:p>
          <w:p w14:paraId="1FF80592" w14:textId="77777777" w:rsidR="00A94CE3" w:rsidRPr="009249DC" w:rsidRDefault="00A94CE3" w:rsidP="00D57B01">
            <w:pPr>
              <w:pStyle w:val="NoSpacing"/>
              <w:rPr>
                <w:rFonts w:ascii="Times New Roman" w:hAnsi="Times New Roman" w:cs="Times New Roman"/>
                <w:color w:val="080C0C"/>
                <w:lang w:val="it-IT"/>
              </w:rPr>
            </w:pPr>
          </w:p>
          <w:p w14:paraId="08FA71E2" w14:textId="77777777" w:rsidR="00A94CE3" w:rsidRDefault="00A94CE3" w:rsidP="00D57B01">
            <w:pPr>
              <w:pStyle w:val="NoSpacing"/>
              <w:rPr>
                <w:rFonts w:ascii="Times New Roman" w:hAnsi="Times New Roman" w:cs="Times New Roman"/>
                <w:color w:val="080C0C"/>
                <w:lang w:val="it-IT"/>
              </w:rPr>
            </w:pPr>
          </w:p>
          <w:p w14:paraId="0AEF954A" w14:textId="77777777" w:rsidR="00A94CE3" w:rsidRDefault="00A94CE3" w:rsidP="00D57B01">
            <w:pPr>
              <w:pStyle w:val="NoSpacing"/>
              <w:rPr>
                <w:rFonts w:ascii="Times New Roman" w:hAnsi="Times New Roman" w:cs="Times New Roman"/>
                <w:color w:val="080C0C"/>
                <w:lang w:val="it-IT"/>
              </w:rPr>
            </w:pPr>
          </w:p>
          <w:p w14:paraId="243EF57A" w14:textId="77777777" w:rsidR="00A94CE3" w:rsidRDefault="00A94CE3" w:rsidP="00D57B01">
            <w:pPr>
              <w:pStyle w:val="NoSpacing"/>
              <w:rPr>
                <w:rFonts w:ascii="Times New Roman" w:hAnsi="Times New Roman" w:cs="Times New Roman"/>
                <w:color w:val="080C0C"/>
                <w:lang w:val="it-IT"/>
              </w:rPr>
            </w:pPr>
          </w:p>
          <w:p w14:paraId="1E5C08A3" w14:textId="77777777" w:rsidR="00A94CE3" w:rsidRDefault="00A94CE3" w:rsidP="00D57B01">
            <w:pPr>
              <w:pStyle w:val="NoSpacing"/>
              <w:rPr>
                <w:rFonts w:ascii="Times New Roman" w:hAnsi="Times New Roman" w:cs="Times New Roman"/>
                <w:color w:val="080C0C"/>
                <w:lang w:val="it-IT"/>
              </w:rPr>
            </w:pPr>
          </w:p>
          <w:p w14:paraId="4BC41B59" w14:textId="77777777" w:rsidR="00A94CE3" w:rsidRDefault="00A94CE3" w:rsidP="00D57B01">
            <w:pPr>
              <w:pStyle w:val="NoSpacing"/>
              <w:rPr>
                <w:rFonts w:ascii="Times New Roman" w:hAnsi="Times New Roman" w:cs="Times New Roman"/>
                <w:color w:val="080C0C"/>
                <w:lang w:val="it-IT"/>
              </w:rPr>
            </w:pPr>
          </w:p>
          <w:p w14:paraId="3D59FFC5" w14:textId="77777777" w:rsidR="00A94CE3" w:rsidRDefault="00A94CE3" w:rsidP="00D57B01">
            <w:pPr>
              <w:pStyle w:val="NoSpacing"/>
              <w:rPr>
                <w:rFonts w:ascii="Times New Roman" w:hAnsi="Times New Roman" w:cs="Times New Roman"/>
                <w:color w:val="080C0C"/>
                <w:lang w:val="it-IT"/>
              </w:rPr>
            </w:pPr>
          </w:p>
          <w:p w14:paraId="40B60B9F" w14:textId="77777777" w:rsidR="00A94CE3" w:rsidRDefault="00A94CE3" w:rsidP="00D57B01">
            <w:pPr>
              <w:pStyle w:val="NoSpacing"/>
              <w:rPr>
                <w:rFonts w:ascii="Times New Roman" w:hAnsi="Times New Roman" w:cs="Times New Roman"/>
                <w:color w:val="080C0C"/>
                <w:lang w:val="it-IT"/>
              </w:rPr>
            </w:pPr>
          </w:p>
          <w:p w14:paraId="22E8B18C" w14:textId="77777777" w:rsidR="00A94CE3" w:rsidRDefault="00A94CE3" w:rsidP="00D57B01">
            <w:pPr>
              <w:pStyle w:val="NoSpacing"/>
              <w:rPr>
                <w:rFonts w:ascii="Times New Roman" w:hAnsi="Times New Roman" w:cs="Times New Roman"/>
                <w:color w:val="080C0C"/>
                <w:lang w:val="it-IT"/>
              </w:rPr>
            </w:pPr>
          </w:p>
          <w:p w14:paraId="53F01915" w14:textId="77777777" w:rsidR="00A94CE3" w:rsidRDefault="00A94CE3" w:rsidP="00D57B01">
            <w:pPr>
              <w:pStyle w:val="NoSpacing"/>
              <w:rPr>
                <w:rFonts w:ascii="Times New Roman" w:hAnsi="Times New Roman" w:cs="Times New Roman"/>
                <w:color w:val="080C0C"/>
                <w:lang w:val="it-IT"/>
              </w:rPr>
            </w:pPr>
          </w:p>
          <w:p w14:paraId="3CFF1092" w14:textId="77777777" w:rsidR="00A94CE3" w:rsidRDefault="00A94CE3" w:rsidP="00D57B01">
            <w:pPr>
              <w:pStyle w:val="NoSpacing"/>
              <w:rPr>
                <w:rFonts w:ascii="Times New Roman" w:hAnsi="Times New Roman" w:cs="Times New Roman"/>
                <w:color w:val="080C0C"/>
                <w:lang w:val="it-IT"/>
              </w:rPr>
            </w:pPr>
          </w:p>
          <w:p w14:paraId="202B97FE" w14:textId="77777777" w:rsidR="00A94CE3" w:rsidRDefault="00A94CE3" w:rsidP="00D57B01">
            <w:pPr>
              <w:pStyle w:val="NoSpacing"/>
              <w:rPr>
                <w:rFonts w:ascii="Times New Roman" w:hAnsi="Times New Roman" w:cs="Times New Roman"/>
                <w:color w:val="080C0C"/>
                <w:lang w:val="it-IT"/>
              </w:rPr>
            </w:pPr>
          </w:p>
          <w:p w14:paraId="4372B4C7" w14:textId="77777777" w:rsidR="00A94CE3" w:rsidRDefault="00A94CE3" w:rsidP="00D57B01">
            <w:pPr>
              <w:pStyle w:val="NoSpacing"/>
              <w:rPr>
                <w:rFonts w:ascii="Times New Roman" w:hAnsi="Times New Roman" w:cs="Times New Roman"/>
                <w:color w:val="080C0C"/>
                <w:lang w:val="it-IT"/>
              </w:rPr>
            </w:pPr>
          </w:p>
          <w:p w14:paraId="228E1767" w14:textId="77777777" w:rsidR="00A94CE3" w:rsidRDefault="00A94CE3" w:rsidP="00D57B01">
            <w:pPr>
              <w:pStyle w:val="NoSpacing"/>
              <w:rPr>
                <w:rFonts w:ascii="Times New Roman" w:hAnsi="Times New Roman" w:cs="Times New Roman"/>
                <w:color w:val="080C0C"/>
                <w:lang w:val="it-IT"/>
              </w:rPr>
            </w:pPr>
          </w:p>
          <w:p w14:paraId="40248D7B" w14:textId="77777777" w:rsidR="00A94CE3" w:rsidRDefault="00A94CE3" w:rsidP="00D57B01">
            <w:pPr>
              <w:pStyle w:val="NoSpacing"/>
              <w:rPr>
                <w:rFonts w:ascii="Times New Roman" w:hAnsi="Times New Roman" w:cs="Times New Roman"/>
                <w:color w:val="080C0C"/>
                <w:lang w:val="it-IT"/>
              </w:rPr>
            </w:pPr>
          </w:p>
          <w:p w14:paraId="555470F6" w14:textId="77777777" w:rsidR="00A94CE3" w:rsidRDefault="00A94CE3" w:rsidP="00D57B01">
            <w:pPr>
              <w:pStyle w:val="NoSpacing"/>
              <w:rPr>
                <w:rFonts w:ascii="Times New Roman" w:hAnsi="Times New Roman" w:cs="Times New Roman"/>
                <w:color w:val="080C0C"/>
                <w:lang w:val="it-IT"/>
              </w:rPr>
            </w:pPr>
          </w:p>
          <w:p w14:paraId="237E7FEF" w14:textId="77777777" w:rsidR="00A94CE3" w:rsidRDefault="00A94CE3" w:rsidP="00D57B01">
            <w:pPr>
              <w:pStyle w:val="NoSpacing"/>
              <w:rPr>
                <w:rFonts w:ascii="Times New Roman" w:hAnsi="Times New Roman" w:cs="Times New Roman"/>
                <w:color w:val="080C0C"/>
                <w:lang w:val="it-IT"/>
              </w:rPr>
            </w:pPr>
          </w:p>
          <w:p w14:paraId="46FEC340" w14:textId="77777777" w:rsidR="00A94CE3" w:rsidRDefault="00A94CE3" w:rsidP="00D57B01">
            <w:pPr>
              <w:pStyle w:val="NoSpacing"/>
              <w:rPr>
                <w:rFonts w:ascii="Times New Roman" w:hAnsi="Times New Roman" w:cs="Times New Roman"/>
                <w:color w:val="080C0C"/>
                <w:lang w:val="it-IT"/>
              </w:rPr>
            </w:pPr>
          </w:p>
          <w:p w14:paraId="36953668" w14:textId="77777777" w:rsidR="00A94CE3" w:rsidRDefault="00A94CE3" w:rsidP="00D57B01">
            <w:pPr>
              <w:pStyle w:val="NoSpacing"/>
              <w:rPr>
                <w:rFonts w:ascii="Times New Roman" w:hAnsi="Times New Roman" w:cs="Times New Roman"/>
                <w:color w:val="080C0C"/>
                <w:lang w:val="it-IT"/>
              </w:rPr>
            </w:pPr>
          </w:p>
          <w:p w14:paraId="15550A8D" w14:textId="77777777" w:rsidR="00A94CE3" w:rsidRDefault="00A94CE3" w:rsidP="00D57B01">
            <w:pPr>
              <w:pStyle w:val="NoSpacing"/>
              <w:rPr>
                <w:rFonts w:ascii="Times New Roman" w:hAnsi="Times New Roman" w:cs="Times New Roman"/>
                <w:color w:val="080C0C"/>
                <w:lang w:val="it-IT"/>
              </w:rPr>
            </w:pPr>
          </w:p>
          <w:p w14:paraId="7A8283BC" w14:textId="77777777" w:rsidR="00A94CE3" w:rsidRDefault="00A94CE3" w:rsidP="00D57B01">
            <w:pPr>
              <w:pStyle w:val="NoSpacing"/>
              <w:rPr>
                <w:rFonts w:ascii="Times New Roman" w:hAnsi="Times New Roman" w:cs="Times New Roman"/>
                <w:color w:val="080C0C"/>
                <w:lang w:val="it-IT"/>
              </w:rPr>
            </w:pPr>
          </w:p>
          <w:p w14:paraId="7C04AC31" w14:textId="77777777" w:rsidR="00A94CE3" w:rsidRDefault="00A94CE3" w:rsidP="00D57B01">
            <w:pPr>
              <w:pStyle w:val="NoSpacing"/>
              <w:rPr>
                <w:rFonts w:ascii="Times New Roman" w:hAnsi="Times New Roman" w:cs="Times New Roman"/>
                <w:color w:val="080C0C"/>
                <w:lang w:val="it-IT"/>
              </w:rPr>
            </w:pPr>
          </w:p>
          <w:p w14:paraId="5A4EDF64" w14:textId="77777777" w:rsidR="00A94CE3" w:rsidRPr="004A6DEB" w:rsidRDefault="00A94CE3" w:rsidP="00D57B01">
            <w:pPr>
              <w:pStyle w:val="NoSpacing"/>
              <w:rPr>
                <w:rFonts w:ascii="Times New Roman" w:hAnsi="Times New Roman" w:cs="Times New Roman"/>
                <w:color w:val="080C0C"/>
                <w:lang w:val="it-IT"/>
              </w:rPr>
            </w:pPr>
          </w:p>
        </w:tc>
      </w:tr>
    </w:tbl>
    <w:p w14:paraId="1BCE7DEA"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1D67FACF" w14:textId="77777777" w:rsidTr="00D57B01">
        <w:trPr>
          <w:trHeight w:val="206"/>
        </w:trPr>
        <w:tc>
          <w:tcPr>
            <w:tcW w:w="10105" w:type="dxa"/>
            <w:tcBorders>
              <w:top w:val="single" w:sz="8" w:space="0" w:color="000000"/>
              <w:bottom w:val="nil"/>
            </w:tcBorders>
            <w:shd w:val="clear" w:color="auto" w:fill="000000"/>
            <w:hideMark/>
          </w:tcPr>
          <w:p w14:paraId="5BC13054"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4BB74CF4" w14:textId="77777777" w:rsidTr="00D57B01">
        <w:trPr>
          <w:trHeight w:val="379"/>
        </w:trPr>
        <w:tc>
          <w:tcPr>
            <w:tcW w:w="10105" w:type="dxa"/>
            <w:tcBorders>
              <w:top w:val="single" w:sz="8" w:space="0" w:color="000000"/>
              <w:bottom w:val="single" w:sz="8" w:space="0" w:color="000000"/>
            </w:tcBorders>
            <w:hideMark/>
          </w:tcPr>
          <w:p w14:paraId="390D8714"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5703E6BA"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8F07E3" w14:paraId="1A101EAA" w14:textId="77777777" w:rsidTr="00D57B01">
        <w:trPr>
          <w:trHeight w:val="2390"/>
        </w:trPr>
        <w:tc>
          <w:tcPr>
            <w:tcW w:w="10105" w:type="dxa"/>
            <w:tcBorders>
              <w:top w:val="nil"/>
            </w:tcBorders>
          </w:tcPr>
          <w:p w14:paraId="52100F3F" w14:textId="77777777" w:rsidR="00A94CE3" w:rsidRDefault="00A94CE3" w:rsidP="00D57B01">
            <w:pPr>
              <w:pStyle w:val="NoSpacing"/>
              <w:rPr>
                <w:rFonts w:ascii="Times New Roman" w:hAnsi="Times New Roman" w:cs="Times New Roman"/>
                <w:color w:val="080C0C"/>
                <w:lang w:val="it-IT"/>
              </w:rPr>
            </w:pPr>
          </w:p>
          <w:p w14:paraId="4D25BF39"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Mësimi</w:t>
            </w:r>
          </w:p>
          <w:p w14:paraId="3C25D7A8" w14:textId="77777777" w:rsidR="00A94CE3" w:rsidRPr="009249DC" w:rsidRDefault="00A94CE3" w:rsidP="00D57B01">
            <w:pPr>
              <w:pStyle w:val="NoSpacing"/>
              <w:rPr>
                <w:rFonts w:ascii="Times New Roman" w:hAnsi="Times New Roman" w:cs="Times New Roman"/>
                <w:color w:val="080C0C"/>
                <w:lang w:val="it-IT"/>
              </w:rPr>
            </w:pPr>
          </w:p>
          <w:p w14:paraId="12CF1BBB"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Fusha kurrikulare: Matematikë</w:t>
            </w:r>
          </w:p>
          <w:p w14:paraId="2E67844A"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Lënda: Matematikë</w:t>
            </w:r>
          </w:p>
          <w:p w14:paraId="544ADCEE"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Shkalla e kurrikulës: 2</w:t>
            </w:r>
            <w:r w:rsidRPr="009249DC">
              <w:rPr>
                <w:rFonts w:ascii="Times New Roman" w:hAnsi="Times New Roman" w:cs="Times New Roman"/>
                <w:color w:val="080C0C"/>
                <w:lang w:val="it-IT"/>
              </w:rPr>
              <w:tab/>
              <w:t>Klasa: III</w:t>
            </w:r>
          </w:p>
          <w:p w14:paraId="570A6C54"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Tema: Trupat gjeometrikë</w:t>
            </w:r>
          </w:p>
          <w:p w14:paraId="45EAB280"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Rezultatet e të nxënit të temës:</w:t>
            </w:r>
          </w:p>
          <w:p w14:paraId="57CEA620"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Jep shembuj praktikë lidhur me përdorimin e trupave gjeometrikë në jetën e përditshme; Emërton trupat gjeometrikë;</w:t>
            </w:r>
          </w:p>
          <w:p w14:paraId="2DC7FA5C"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Demonstron shkathtësi dhe shprehi për zgjidhje të problemave.</w:t>
            </w:r>
          </w:p>
          <w:p w14:paraId="6BDC6201"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Kontributi në rezultatet për kompetencat kryesore të shkallës: I.2,4; II.3,13,14; III.1,5,7,8; IV.5.</w:t>
            </w:r>
          </w:p>
          <w:p w14:paraId="00A89E41"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Kontributi në rezultatet e fushës së kurrikulës: 1.2.2; 1.4.1.</w:t>
            </w:r>
          </w:p>
          <w:p w14:paraId="5FCBC7A7" w14:textId="77777777" w:rsidR="00A94CE3" w:rsidRPr="009249DC" w:rsidRDefault="00A94CE3" w:rsidP="00D57B01">
            <w:pPr>
              <w:pStyle w:val="NoSpacing"/>
              <w:rPr>
                <w:rFonts w:ascii="Times New Roman" w:hAnsi="Times New Roman" w:cs="Times New Roman"/>
                <w:color w:val="080C0C"/>
                <w:lang w:val="it-IT"/>
              </w:rPr>
            </w:pPr>
          </w:p>
          <w:p w14:paraId="27B739AC"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Njësia mësimore: Trupat me qoshe (ushtrime)</w:t>
            </w:r>
          </w:p>
          <w:p w14:paraId="3B2C3EEC"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Rezultatet e të nxënit të orës mësimore:</w:t>
            </w:r>
          </w:p>
          <w:p w14:paraId="2B76A97F"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w:t>
            </w:r>
            <w:r w:rsidRPr="009249DC">
              <w:rPr>
                <w:rFonts w:ascii="Times New Roman" w:hAnsi="Times New Roman" w:cs="Times New Roman"/>
                <w:color w:val="080C0C"/>
                <w:lang w:val="it-IT"/>
              </w:rPr>
              <w:tab/>
              <w:t>Vizaton kubin dhe kuboidin;</w:t>
            </w:r>
          </w:p>
          <w:p w14:paraId="025124BD"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w:t>
            </w:r>
            <w:r w:rsidRPr="009249DC">
              <w:rPr>
                <w:rFonts w:ascii="Times New Roman" w:hAnsi="Times New Roman" w:cs="Times New Roman"/>
                <w:color w:val="080C0C"/>
                <w:lang w:val="it-IT"/>
              </w:rPr>
              <w:tab/>
              <w:t>Plotëson trupin e nisur me kube për të formuar kuboidë.</w:t>
            </w:r>
          </w:p>
          <w:p w14:paraId="7DFB1197" w14:textId="77777777" w:rsidR="00A94CE3" w:rsidRPr="008F07E3" w:rsidRDefault="00A94CE3" w:rsidP="00D57B01">
            <w:pPr>
              <w:pStyle w:val="NoSpacing"/>
              <w:rPr>
                <w:rFonts w:ascii="Times New Roman" w:hAnsi="Times New Roman" w:cs="Times New Roman"/>
                <w:color w:val="080C0C"/>
              </w:rPr>
            </w:pPr>
            <w:r w:rsidRPr="008F07E3">
              <w:rPr>
                <w:rFonts w:ascii="Times New Roman" w:hAnsi="Times New Roman" w:cs="Times New Roman"/>
                <w:color w:val="080C0C"/>
              </w:rPr>
              <w:t xml:space="preserve">Kriteret e </w:t>
            </w:r>
            <w:proofErr w:type="spellStart"/>
            <w:r w:rsidRPr="008F07E3">
              <w:rPr>
                <w:rFonts w:ascii="Times New Roman" w:hAnsi="Times New Roman" w:cs="Times New Roman"/>
                <w:color w:val="080C0C"/>
              </w:rPr>
              <w:t>suksesit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Përcaktohen</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nxënësit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klasë</w:t>
            </w:r>
            <w:proofErr w:type="spellEnd"/>
            <w:r w:rsidRPr="008F07E3">
              <w:rPr>
                <w:rFonts w:ascii="Times New Roman" w:hAnsi="Times New Roman" w:cs="Times New Roman"/>
                <w:color w:val="080C0C"/>
              </w:rPr>
              <w:t>.</w:t>
            </w:r>
          </w:p>
          <w:p w14:paraId="23DED122"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Burimet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mjetet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konkretizimit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materialet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fletë</w:t>
            </w:r>
            <w:proofErr w:type="spellEnd"/>
            <w:r w:rsidRPr="008F07E3">
              <w:rPr>
                <w:rFonts w:ascii="Times New Roman" w:hAnsi="Times New Roman" w:cs="Times New Roman"/>
                <w:color w:val="080C0C"/>
              </w:rPr>
              <w:t xml:space="preserve"> A4.</w:t>
            </w:r>
          </w:p>
          <w:p w14:paraId="3609D8E6"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Lidhja</w:t>
            </w:r>
            <w:proofErr w:type="spellEnd"/>
            <w:r w:rsidRPr="008F07E3">
              <w:rPr>
                <w:rFonts w:ascii="Times New Roman" w:hAnsi="Times New Roman" w:cs="Times New Roman"/>
                <w:color w:val="080C0C"/>
              </w:rPr>
              <w:t xml:space="preserve"> me </w:t>
            </w:r>
            <w:proofErr w:type="spellStart"/>
            <w:r w:rsidRPr="008F07E3">
              <w:rPr>
                <w:rFonts w:ascii="Times New Roman" w:hAnsi="Times New Roman" w:cs="Times New Roman"/>
                <w:color w:val="080C0C"/>
              </w:rPr>
              <w:t>lëndët</w:t>
            </w:r>
            <w:proofErr w:type="spellEnd"/>
            <w:r w:rsidRPr="008F07E3">
              <w:rPr>
                <w:rFonts w:ascii="Times New Roman" w:hAnsi="Times New Roman" w:cs="Times New Roman"/>
                <w:color w:val="080C0C"/>
              </w:rPr>
              <w:t xml:space="preserve"> e </w:t>
            </w:r>
            <w:proofErr w:type="spellStart"/>
            <w:r w:rsidRPr="008F07E3">
              <w:rPr>
                <w:rFonts w:ascii="Times New Roman" w:hAnsi="Times New Roman" w:cs="Times New Roman"/>
                <w:color w:val="080C0C"/>
              </w:rPr>
              <w:t>tjera</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mësimore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/apo me </w:t>
            </w:r>
            <w:proofErr w:type="spellStart"/>
            <w:r w:rsidRPr="008F07E3">
              <w:rPr>
                <w:rFonts w:ascii="Times New Roman" w:hAnsi="Times New Roman" w:cs="Times New Roman"/>
                <w:color w:val="080C0C"/>
              </w:rPr>
              <w:t>çështjet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ndërkurrikulare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situatat</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jetësore</w:t>
            </w:r>
            <w:proofErr w:type="spellEnd"/>
            <w:r w:rsidRPr="008F07E3">
              <w:rPr>
                <w:rFonts w:ascii="Times New Roman" w:hAnsi="Times New Roman" w:cs="Times New Roman"/>
                <w:color w:val="080C0C"/>
              </w:rPr>
              <w:t>:</w:t>
            </w:r>
          </w:p>
          <w:p w14:paraId="32D2B756" w14:textId="77777777" w:rsidR="00A94CE3" w:rsidRPr="008F07E3" w:rsidRDefault="00A94CE3" w:rsidP="00D57B01">
            <w:pPr>
              <w:pStyle w:val="NoSpacing"/>
              <w:rPr>
                <w:rFonts w:ascii="Times New Roman" w:hAnsi="Times New Roman" w:cs="Times New Roman"/>
                <w:color w:val="080C0C"/>
              </w:rPr>
            </w:pPr>
            <w:proofErr w:type="spellStart"/>
            <w:r w:rsidRPr="008F07E3">
              <w:rPr>
                <w:rFonts w:ascii="Times New Roman" w:hAnsi="Times New Roman" w:cs="Times New Roman"/>
                <w:color w:val="080C0C"/>
              </w:rPr>
              <w:t>Gjuhë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amtare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shqipe</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Edukatë</w:t>
            </w:r>
            <w:proofErr w:type="spellEnd"/>
            <w:r w:rsidRPr="008F07E3">
              <w:rPr>
                <w:rFonts w:ascii="Times New Roman" w:hAnsi="Times New Roman" w:cs="Times New Roman"/>
                <w:color w:val="080C0C"/>
              </w:rPr>
              <w:t xml:space="preserve"> figurative, </w:t>
            </w:r>
            <w:proofErr w:type="spellStart"/>
            <w:r w:rsidRPr="008F07E3">
              <w:rPr>
                <w:rFonts w:ascii="Times New Roman" w:hAnsi="Times New Roman" w:cs="Times New Roman"/>
                <w:color w:val="080C0C"/>
              </w:rPr>
              <w:t>Shkathtësi</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për</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jetë</w:t>
            </w:r>
            <w:proofErr w:type="spellEnd"/>
            <w:r w:rsidRPr="008F07E3">
              <w:rPr>
                <w:rFonts w:ascii="Times New Roman" w:hAnsi="Times New Roman" w:cs="Times New Roman"/>
                <w:color w:val="080C0C"/>
              </w:rPr>
              <w:t>.</w:t>
            </w:r>
          </w:p>
          <w:p w14:paraId="58D03888" w14:textId="77777777" w:rsidR="00A94CE3" w:rsidRPr="008F07E3" w:rsidRDefault="00A94CE3" w:rsidP="00D57B01">
            <w:pPr>
              <w:pStyle w:val="NoSpacing"/>
              <w:rPr>
                <w:rFonts w:ascii="Times New Roman" w:hAnsi="Times New Roman" w:cs="Times New Roman"/>
                <w:color w:val="080C0C"/>
              </w:rPr>
            </w:pPr>
          </w:p>
          <w:p w14:paraId="47158E86"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Parashikimi:</w:t>
            </w:r>
          </w:p>
          <w:p w14:paraId="210991B5"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Përgatitja për të nxënët</w:t>
            </w:r>
          </w:p>
          <w:p w14:paraId="07279D3B"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Diagrami i Venit</w:t>
            </w:r>
          </w:p>
          <w:p w14:paraId="15C7970F"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Për të krahasuar kubin dhe kuboidin plotësojnë Diagramin e Venit.</w:t>
            </w:r>
          </w:p>
          <w:p w14:paraId="24FADDE3" w14:textId="77777777" w:rsidR="00A94CE3"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Kubi</w:t>
            </w:r>
            <w:r w:rsidRPr="009249DC">
              <w:rPr>
                <w:rFonts w:ascii="Times New Roman" w:hAnsi="Times New Roman" w:cs="Times New Roman"/>
                <w:color w:val="080C0C"/>
                <w:lang w:val="it-IT"/>
              </w:rPr>
              <w:tab/>
              <w:t>Kuboidi</w:t>
            </w:r>
          </w:p>
          <w:p w14:paraId="471F1339" w14:textId="77777777" w:rsidR="00A94CE3" w:rsidRDefault="00A94CE3" w:rsidP="00D57B01">
            <w:pPr>
              <w:pStyle w:val="NoSpacing"/>
              <w:rPr>
                <w:rFonts w:ascii="Times New Roman" w:hAnsi="Times New Roman" w:cs="Times New Roman"/>
                <w:color w:val="080C0C"/>
                <w:lang w:val="it-IT"/>
              </w:rPr>
            </w:pPr>
          </w:p>
          <w:p w14:paraId="0E314FAC" w14:textId="77777777" w:rsidR="00A94CE3" w:rsidRDefault="00A94CE3" w:rsidP="00D57B01">
            <w:pPr>
              <w:pStyle w:val="NoSpacing"/>
              <w:rPr>
                <w:rFonts w:ascii="Times New Roman" w:hAnsi="Times New Roman" w:cs="Times New Roman"/>
                <w:color w:val="080C0C"/>
                <w:lang w:val="it-IT"/>
              </w:rPr>
            </w:pPr>
          </w:p>
          <w:p w14:paraId="14CA246C" w14:textId="77777777" w:rsidR="00A94CE3" w:rsidRDefault="00A94CE3" w:rsidP="00D57B01">
            <w:pPr>
              <w:pStyle w:val="NoSpacing"/>
              <w:rPr>
                <w:rFonts w:ascii="Times New Roman" w:hAnsi="Times New Roman" w:cs="Times New Roman"/>
                <w:color w:val="080C0C"/>
                <w:lang w:val="it-IT"/>
              </w:rPr>
            </w:pPr>
          </w:p>
          <w:p w14:paraId="29E3F9C9" w14:textId="77777777" w:rsidR="00A94CE3" w:rsidRDefault="00A94CE3" w:rsidP="00D57B01">
            <w:pPr>
              <w:pStyle w:val="NoSpacing"/>
              <w:rPr>
                <w:rFonts w:ascii="Times New Roman" w:hAnsi="Times New Roman" w:cs="Times New Roman"/>
                <w:color w:val="080C0C"/>
                <w:lang w:val="it-IT"/>
              </w:rPr>
            </w:pPr>
          </w:p>
          <w:p w14:paraId="29F2507D" w14:textId="77777777" w:rsidR="00A94CE3" w:rsidRDefault="00A94CE3" w:rsidP="00D57B01">
            <w:pPr>
              <w:pStyle w:val="NoSpacing"/>
              <w:rPr>
                <w:rFonts w:ascii="Times New Roman" w:hAnsi="Times New Roman" w:cs="Times New Roman"/>
                <w:color w:val="080C0C"/>
                <w:lang w:val="it-IT"/>
              </w:rPr>
            </w:pPr>
          </w:p>
          <w:p w14:paraId="5006954A" w14:textId="77777777" w:rsidR="00A94CE3" w:rsidRDefault="00A94CE3" w:rsidP="00D57B01">
            <w:pPr>
              <w:pStyle w:val="NoSpacing"/>
              <w:rPr>
                <w:rFonts w:ascii="Times New Roman" w:hAnsi="Times New Roman" w:cs="Times New Roman"/>
                <w:color w:val="080C0C"/>
                <w:lang w:val="it-IT"/>
              </w:rPr>
            </w:pPr>
          </w:p>
          <w:p w14:paraId="279A1578" w14:textId="77777777" w:rsidR="00A94CE3" w:rsidRDefault="00A94CE3" w:rsidP="00D57B01">
            <w:pPr>
              <w:pStyle w:val="NoSpacing"/>
              <w:rPr>
                <w:rFonts w:ascii="Times New Roman" w:hAnsi="Times New Roman" w:cs="Times New Roman"/>
                <w:color w:val="080C0C"/>
                <w:lang w:val="it-IT"/>
              </w:rPr>
            </w:pPr>
          </w:p>
          <w:p w14:paraId="5D367169" w14:textId="77777777" w:rsidR="00A94CE3" w:rsidRDefault="00A94CE3" w:rsidP="00D57B01">
            <w:pPr>
              <w:pStyle w:val="NoSpacing"/>
              <w:rPr>
                <w:rFonts w:ascii="Times New Roman" w:hAnsi="Times New Roman" w:cs="Times New Roman"/>
                <w:color w:val="080C0C"/>
                <w:lang w:val="it-IT"/>
              </w:rPr>
            </w:pPr>
          </w:p>
          <w:p w14:paraId="0CA9BAAA" w14:textId="77777777" w:rsidR="00A94CE3" w:rsidRDefault="00A94CE3" w:rsidP="00D57B01">
            <w:pPr>
              <w:pStyle w:val="NoSpacing"/>
              <w:rPr>
                <w:rFonts w:ascii="Times New Roman" w:hAnsi="Times New Roman" w:cs="Times New Roman"/>
                <w:color w:val="080C0C"/>
                <w:lang w:val="it-IT"/>
              </w:rPr>
            </w:pPr>
          </w:p>
          <w:p w14:paraId="666AC65A" w14:textId="77777777" w:rsidR="00A94CE3" w:rsidRDefault="00A94CE3" w:rsidP="00D57B01">
            <w:pPr>
              <w:pStyle w:val="NoSpacing"/>
              <w:rPr>
                <w:rFonts w:ascii="Times New Roman" w:hAnsi="Times New Roman" w:cs="Times New Roman"/>
                <w:color w:val="080C0C"/>
                <w:lang w:val="it-IT"/>
              </w:rPr>
            </w:pPr>
          </w:p>
          <w:p w14:paraId="2948462F" w14:textId="77777777" w:rsidR="00A94CE3" w:rsidRDefault="00A94CE3" w:rsidP="00D57B01">
            <w:pPr>
              <w:pStyle w:val="NoSpacing"/>
              <w:rPr>
                <w:rFonts w:ascii="Times New Roman" w:hAnsi="Times New Roman" w:cs="Times New Roman"/>
                <w:color w:val="080C0C"/>
                <w:lang w:val="it-IT"/>
              </w:rPr>
            </w:pPr>
          </w:p>
          <w:p w14:paraId="54B94A98" w14:textId="77777777" w:rsidR="00A94CE3" w:rsidRDefault="00A94CE3" w:rsidP="00D57B01">
            <w:pPr>
              <w:pStyle w:val="NoSpacing"/>
              <w:rPr>
                <w:rFonts w:ascii="Times New Roman" w:hAnsi="Times New Roman" w:cs="Times New Roman"/>
                <w:color w:val="080C0C"/>
                <w:lang w:val="it-IT"/>
              </w:rPr>
            </w:pPr>
          </w:p>
          <w:p w14:paraId="636F9B08" w14:textId="77777777" w:rsidR="00A94CE3" w:rsidRDefault="00A94CE3" w:rsidP="00D57B01">
            <w:pPr>
              <w:pStyle w:val="NoSpacing"/>
              <w:rPr>
                <w:rFonts w:ascii="Times New Roman" w:hAnsi="Times New Roman" w:cs="Times New Roman"/>
                <w:color w:val="080C0C"/>
                <w:lang w:val="it-IT"/>
              </w:rPr>
            </w:pPr>
          </w:p>
          <w:p w14:paraId="4B9B7EBD" w14:textId="77777777" w:rsidR="00A94CE3" w:rsidRDefault="00A94CE3" w:rsidP="00D57B01">
            <w:pPr>
              <w:pStyle w:val="NoSpacing"/>
              <w:rPr>
                <w:rFonts w:ascii="Times New Roman" w:hAnsi="Times New Roman" w:cs="Times New Roman"/>
                <w:color w:val="080C0C"/>
                <w:lang w:val="it-IT"/>
              </w:rPr>
            </w:pPr>
          </w:p>
          <w:p w14:paraId="2759E3AA" w14:textId="77777777" w:rsidR="00A94CE3" w:rsidRDefault="00A94CE3" w:rsidP="00D57B01">
            <w:pPr>
              <w:pStyle w:val="NoSpacing"/>
              <w:rPr>
                <w:rFonts w:ascii="Times New Roman" w:hAnsi="Times New Roman" w:cs="Times New Roman"/>
                <w:color w:val="080C0C"/>
                <w:lang w:val="it-IT"/>
              </w:rPr>
            </w:pPr>
          </w:p>
          <w:p w14:paraId="3E7FC3C7" w14:textId="77777777" w:rsidR="00A94CE3" w:rsidRDefault="00A94CE3" w:rsidP="00D57B01">
            <w:pPr>
              <w:pStyle w:val="NoSpacing"/>
              <w:rPr>
                <w:rFonts w:ascii="Times New Roman" w:hAnsi="Times New Roman" w:cs="Times New Roman"/>
                <w:color w:val="080C0C"/>
                <w:lang w:val="it-IT"/>
              </w:rPr>
            </w:pPr>
          </w:p>
          <w:p w14:paraId="46868D06" w14:textId="77777777" w:rsidR="00A94CE3" w:rsidRDefault="00A94CE3" w:rsidP="00D57B01">
            <w:pPr>
              <w:pStyle w:val="NoSpacing"/>
              <w:rPr>
                <w:rFonts w:ascii="Times New Roman" w:hAnsi="Times New Roman" w:cs="Times New Roman"/>
                <w:color w:val="080C0C"/>
                <w:lang w:val="it-IT"/>
              </w:rPr>
            </w:pPr>
          </w:p>
          <w:p w14:paraId="32DCEFF4" w14:textId="77777777" w:rsidR="00A94CE3" w:rsidRDefault="00A94CE3" w:rsidP="00D57B01">
            <w:pPr>
              <w:pStyle w:val="NoSpacing"/>
              <w:rPr>
                <w:rFonts w:ascii="Times New Roman" w:hAnsi="Times New Roman" w:cs="Times New Roman"/>
                <w:color w:val="080C0C"/>
                <w:lang w:val="it-IT"/>
              </w:rPr>
            </w:pPr>
          </w:p>
          <w:p w14:paraId="60EE3623" w14:textId="77777777" w:rsidR="00A94CE3" w:rsidRDefault="00A94CE3" w:rsidP="00D57B01">
            <w:pPr>
              <w:pStyle w:val="NoSpacing"/>
              <w:rPr>
                <w:rFonts w:ascii="Times New Roman" w:hAnsi="Times New Roman" w:cs="Times New Roman"/>
                <w:color w:val="080C0C"/>
                <w:lang w:val="it-IT"/>
              </w:rPr>
            </w:pPr>
          </w:p>
          <w:p w14:paraId="2D9FB608" w14:textId="77777777" w:rsidR="00A94CE3" w:rsidRDefault="00A94CE3" w:rsidP="00D57B01">
            <w:pPr>
              <w:pStyle w:val="NoSpacing"/>
              <w:rPr>
                <w:rFonts w:ascii="Times New Roman" w:hAnsi="Times New Roman" w:cs="Times New Roman"/>
                <w:color w:val="080C0C"/>
                <w:lang w:val="it-IT"/>
              </w:rPr>
            </w:pPr>
          </w:p>
          <w:p w14:paraId="63171829" w14:textId="77777777" w:rsidR="00A94CE3" w:rsidRDefault="00A94CE3" w:rsidP="00D57B01">
            <w:pPr>
              <w:pStyle w:val="NoSpacing"/>
              <w:rPr>
                <w:rFonts w:ascii="Times New Roman" w:hAnsi="Times New Roman" w:cs="Times New Roman"/>
                <w:color w:val="080C0C"/>
                <w:lang w:val="it-IT"/>
              </w:rPr>
            </w:pPr>
          </w:p>
          <w:p w14:paraId="0806D323"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Ndërtimi i njohurive: Përpunimi i përmbajtjes</w:t>
            </w:r>
          </w:p>
          <w:p w14:paraId="08DE8AF5"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Mendo - Puno në dyshe - Thuaja grupit</w:t>
            </w:r>
          </w:p>
          <w:p w14:paraId="5C85970B"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Në detyrën 1 kërkohet të vizatojnë kubin dhe kuboidin. Mësuesi/ja jep sqarimet në lidhje me këtë e pastaj nxënësit punojnë në dyshe. Modelet më të mira paraqiten para klasës.</w:t>
            </w:r>
          </w:p>
          <w:p w14:paraId="0C006A20"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Në dyshe vazhdojnë edhe detyrën 2 për të gjetur edhe sa kube duhet shtuar trupit të nisur për të formuar kuboid. Zgjidhjet janë:</w:t>
            </w:r>
          </w:p>
          <w:p w14:paraId="06F3FB09"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Përforcimi:</w:t>
            </w:r>
          </w:p>
          <w:p w14:paraId="58F23E97"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Konsolidimi i të nxënit</w:t>
            </w:r>
          </w:p>
          <w:p w14:paraId="60581B24"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Zbatimi i njohurive</w:t>
            </w:r>
          </w:p>
          <w:p w14:paraId="2F1630AF"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Detyrën e fundit e kryejnë individualisht, duke numëruar katrorët në figurën e ngjyrosur dhe duke treguar sa herë përmbahet ai në dy rrjetat e paraqitura.</w:t>
            </w:r>
          </w:p>
          <w:p w14:paraId="0156860A"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Zgjidhjet janë 4 herë dhe nëntë herë.</w:t>
            </w:r>
          </w:p>
          <w:p w14:paraId="6F60E6A7"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Nxënësit vlerësohen për saktësinë në vizatimin e trupave gjeometrikë (kubit dhe kuboidit) dhe plotësimin e kuboidit me kuba.</w:t>
            </w:r>
          </w:p>
          <w:p w14:paraId="737D7746"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Detyrë:</w:t>
            </w:r>
          </w:p>
          <w:p w14:paraId="2F559F4F"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Modelohet njëri nga trupat gjeometrikë (kubi a kubiodi) me material që zgjidhet sipas dëshirës.</w:t>
            </w:r>
            <w:r w:rsidRPr="009249DC">
              <w:rPr>
                <w:rFonts w:ascii="Times New Roman" w:hAnsi="Times New Roman" w:cs="Times New Roman"/>
                <w:color w:val="080C0C"/>
                <w:lang w:val="it-IT"/>
              </w:rPr>
              <w:tab/>
            </w:r>
          </w:p>
          <w:p w14:paraId="02CD5C51" w14:textId="77777777" w:rsidR="00A94CE3" w:rsidRPr="009249DC" w:rsidRDefault="00A94CE3" w:rsidP="00D57B01">
            <w:pPr>
              <w:pStyle w:val="NoSpacing"/>
              <w:rPr>
                <w:rFonts w:ascii="Times New Roman" w:hAnsi="Times New Roman" w:cs="Times New Roman"/>
                <w:color w:val="080C0C"/>
                <w:lang w:val="it-IT"/>
              </w:rPr>
            </w:pPr>
          </w:p>
          <w:p w14:paraId="1B5B2EE6" w14:textId="77777777" w:rsidR="00A94CE3" w:rsidRDefault="00A94CE3" w:rsidP="00D57B01">
            <w:pPr>
              <w:pStyle w:val="NoSpacing"/>
              <w:rPr>
                <w:rFonts w:ascii="Times New Roman" w:hAnsi="Times New Roman" w:cs="Times New Roman"/>
                <w:color w:val="080C0C"/>
                <w:lang w:val="it-IT"/>
              </w:rPr>
            </w:pPr>
          </w:p>
          <w:p w14:paraId="1422EC20" w14:textId="77777777" w:rsidR="00A94CE3" w:rsidRDefault="00A94CE3" w:rsidP="00D57B01">
            <w:pPr>
              <w:pStyle w:val="NoSpacing"/>
              <w:rPr>
                <w:rFonts w:ascii="Times New Roman" w:hAnsi="Times New Roman" w:cs="Times New Roman"/>
                <w:color w:val="080C0C"/>
                <w:lang w:val="it-IT"/>
              </w:rPr>
            </w:pPr>
          </w:p>
          <w:p w14:paraId="1AC94572" w14:textId="77777777" w:rsidR="00A94CE3" w:rsidRDefault="00A94CE3" w:rsidP="00D57B01">
            <w:pPr>
              <w:pStyle w:val="NoSpacing"/>
              <w:rPr>
                <w:rFonts w:ascii="Times New Roman" w:hAnsi="Times New Roman" w:cs="Times New Roman"/>
                <w:color w:val="080C0C"/>
                <w:lang w:val="it-IT"/>
              </w:rPr>
            </w:pPr>
          </w:p>
          <w:p w14:paraId="3679D445" w14:textId="77777777" w:rsidR="00A94CE3" w:rsidRDefault="00A94CE3" w:rsidP="00D57B01">
            <w:pPr>
              <w:pStyle w:val="NoSpacing"/>
              <w:rPr>
                <w:rFonts w:ascii="Times New Roman" w:hAnsi="Times New Roman" w:cs="Times New Roman"/>
                <w:color w:val="080C0C"/>
                <w:lang w:val="it-IT"/>
              </w:rPr>
            </w:pPr>
          </w:p>
          <w:p w14:paraId="7AD13B32" w14:textId="77777777" w:rsidR="00A94CE3" w:rsidRDefault="00A94CE3" w:rsidP="00D57B01">
            <w:pPr>
              <w:pStyle w:val="NoSpacing"/>
              <w:rPr>
                <w:rFonts w:ascii="Times New Roman" w:hAnsi="Times New Roman" w:cs="Times New Roman"/>
                <w:color w:val="080C0C"/>
                <w:lang w:val="it-IT"/>
              </w:rPr>
            </w:pPr>
          </w:p>
          <w:p w14:paraId="47D8EF17" w14:textId="77777777" w:rsidR="00A94CE3" w:rsidRDefault="00A94CE3" w:rsidP="00D57B01">
            <w:pPr>
              <w:pStyle w:val="NoSpacing"/>
              <w:rPr>
                <w:rFonts w:ascii="Times New Roman" w:hAnsi="Times New Roman" w:cs="Times New Roman"/>
                <w:color w:val="080C0C"/>
                <w:lang w:val="it-IT"/>
              </w:rPr>
            </w:pPr>
          </w:p>
          <w:p w14:paraId="68591DFE" w14:textId="77777777" w:rsidR="00A94CE3" w:rsidRDefault="00A94CE3" w:rsidP="00D57B01">
            <w:pPr>
              <w:pStyle w:val="NoSpacing"/>
              <w:rPr>
                <w:rFonts w:ascii="Times New Roman" w:hAnsi="Times New Roman" w:cs="Times New Roman"/>
                <w:color w:val="080C0C"/>
                <w:lang w:val="it-IT"/>
              </w:rPr>
            </w:pPr>
          </w:p>
          <w:p w14:paraId="3DE094E8" w14:textId="77777777" w:rsidR="00A94CE3" w:rsidRDefault="00A94CE3" w:rsidP="00D57B01">
            <w:pPr>
              <w:pStyle w:val="NoSpacing"/>
              <w:rPr>
                <w:rFonts w:ascii="Times New Roman" w:hAnsi="Times New Roman" w:cs="Times New Roman"/>
                <w:color w:val="080C0C"/>
                <w:lang w:val="it-IT"/>
              </w:rPr>
            </w:pPr>
          </w:p>
          <w:p w14:paraId="6BBD56E1" w14:textId="77777777" w:rsidR="00A94CE3" w:rsidRDefault="00A94CE3" w:rsidP="00D57B01">
            <w:pPr>
              <w:pStyle w:val="NoSpacing"/>
              <w:rPr>
                <w:rFonts w:ascii="Times New Roman" w:hAnsi="Times New Roman" w:cs="Times New Roman"/>
                <w:color w:val="080C0C"/>
                <w:lang w:val="it-IT"/>
              </w:rPr>
            </w:pPr>
          </w:p>
          <w:p w14:paraId="59BAE455" w14:textId="77777777" w:rsidR="00A94CE3" w:rsidRDefault="00A94CE3" w:rsidP="00D57B01">
            <w:pPr>
              <w:pStyle w:val="NoSpacing"/>
              <w:rPr>
                <w:rFonts w:ascii="Times New Roman" w:hAnsi="Times New Roman" w:cs="Times New Roman"/>
                <w:color w:val="080C0C"/>
                <w:lang w:val="it-IT"/>
              </w:rPr>
            </w:pPr>
          </w:p>
          <w:p w14:paraId="71D66E9D" w14:textId="77777777" w:rsidR="00A94CE3" w:rsidRDefault="00A94CE3" w:rsidP="00D57B01">
            <w:pPr>
              <w:pStyle w:val="NoSpacing"/>
              <w:rPr>
                <w:rFonts w:ascii="Times New Roman" w:hAnsi="Times New Roman" w:cs="Times New Roman"/>
                <w:color w:val="080C0C"/>
                <w:lang w:val="it-IT"/>
              </w:rPr>
            </w:pPr>
          </w:p>
          <w:p w14:paraId="4A5E5FCA" w14:textId="77777777" w:rsidR="00A94CE3" w:rsidRDefault="00A94CE3" w:rsidP="00D57B01">
            <w:pPr>
              <w:pStyle w:val="NoSpacing"/>
              <w:rPr>
                <w:rFonts w:ascii="Times New Roman" w:hAnsi="Times New Roman" w:cs="Times New Roman"/>
                <w:color w:val="080C0C"/>
                <w:lang w:val="it-IT"/>
              </w:rPr>
            </w:pPr>
          </w:p>
          <w:p w14:paraId="218DB1CF" w14:textId="77777777" w:rsidR="00A94CE3" w:rsidRDefault="00A94CE3" w:rsidP="00D57B01">
            <w:pPr>
              <w:pStyle w:val="NoSpacing"/>
              <w:rPr>
                <w:rFonts w:ascii="Times New Roman" w:hAnsi="Times New Roman" w:cs="Times New Roman"/>
                <w:color w:val="080C0C"/>
                <w:lang w:val="it-IT"/>
              </w:rPr>
            </w:pPr>
          </w:p>
          <w:p w14:paraId="53EB1B7A" w14:textId="77777777" w:rsidR="00A94CE3" w:rsidRDefault="00A94CE3" w:rsidP="00D57B01">
            <w:pPr>
              <w:pStyle w:val="NoSpacing"/>
              <w:rPr>
                <w:rFonts w:ascii="Times New Roman" w:hAnsi="Times New Roman" w:cs="Times New Roman"/>
                <w:color w:val="080C0C"/>
                <w:lang w:val="it-IT"/>
              </w:rPr>
            </w:pPr>
          </w:p>
          <w:p w14:paraId="7D8A09E2" w14:textId="77777777" w:rsidR="00A94CE3" w:rsidRDefault="00A94CE3" w:rsidP="00D57B01">
            <w:pPr>
              <w:pStyle w:val="NoSpacing"/>
              <w:rPr>
                <w:rFonts w:ascii="Times New Roman" w:hAnsi="Times New Roman" w:cs="Times New Roman"/>
                <w:color w:val="080C0C"/>
                <w:lang w:val="it-IT"/>
              </w:rPr>
            </w:pPr>
          </w:p>
          <w:p w14:paraId="33AA18E4" w14:textId="77777777" w:rsidR="00A94CE3" w:rsidRDefault="00A94CE3" w:rsidP="00D57B01">
            <w:pPr>
              <w:pStyle w:val="NoSpacing"/>
              <w:rPr>
                <w:rFonts w:ascii="Times New Roman" w:hAnsi="Times New Roman" w:cs="Times New Roman"/>
                <w:color w:val="080C0C"/>
                <w:lang w:val="it-IT"/>
              </w:rPr>
            </w:pPr>
          </w:p>
          <w:p w14:paraId="1F89AAFD" w14:textId="77777777" w:rsidR="00A94CE3" w:rsidRDefault="00A94CE3" w:rsidP="00D57B01">
            <w:pPr>
              <w:pStyle w:val="NoSpacing"/>
              <w:rPr>
                <w:rFonts w:ascii="Times New Roman" w:hAnsi="Times New Roman" w:cs="Times New Roman"/>
                <w:color w:val="080C0C"/>
                <w:lang w:val="it-IT"/>
              </w:rPr>
            </w:pPr>
          </w:p>
          <w:p w14:paraId="7F715C4F" w14:textId="77777777" w:rsidR="00A94CE3" w:rsidRDefault="00A94CE3" w:rsidP="00D57B01">
            <w:pPr>
              <w:pStyle w:val="NoSpacing"/>
              <w:rPr>
                <w:rFonts w:ascii="Times New Roman" w:hAnsi="Times New Roman" w:cs="Times New Roman"/>
                <w:color w:val="080C0C"/>
                <w:lang w:val="it-IT"/>
              </w:rPr>
            </w:pPr>
          </w:p>
          <w:p w14:paraId="3AEF4FF1" w14:textId="77777777" w:rsidR="00A94CE3" w:rsidRDefault="00A94CE3" w:rsidP="00D57B01">
            <w:pPr>
              <w:pStyle w:val="NoSpacing"/>
              <w:rPr>
                <w:rFonts w:ascii="Times New Roman" w:hAnsi="Times New Roman" w:cs="Times New Roman"/>
                <w:color w:val="080C0C"/>
                <w:lang w:val="it-IT"/>
              </w:rPr>
            </w:pPr>
          </w:p>
          <w:p w14:paraId="09DA932A" w14:textId="77777777" w:rsidR="00A94CE3" w:rsidRDefault="00A94CE3" w:rsidP="00D57B01">
            <w:pPr>
              <w:pStyle w:val="NoSpacing"/>
              <w:rPr>
                <w:rFonts w:ascii="Times New Roman" w:hAnsi="Times New Roman" w:cs="Times New Roman"/>
                <w:color w:val="080C0C"/>
                <w:lang w:val="it-IT"/>
              </w:rPr>
            </w:pPr>
          </w:p>
          <w:p w14:paraId="214C7818" w14:textId="77777777" w:rsidR="00A94CE3" w:rsidRDefault="00A94CE3" w:rsidP="00D57B01">
            <w:pPr>
              <w:pStyle w:val="NoSpacing"/>
              <w:rPr>
                <w:rFonts w:ascii="Times New Roman" w:hAnsi="Times New Roman" w:cs="Times New Roman"/>
                <w:color w:val="080C0C"/>
                <w:lang w:val="it-IT"/>
              </w:rPr>
            </w:pPr>
          </w:p>
          <w:p w14:paraId="0DA7EF4A" w14:textId="77777777" w:rsidR="00A94CE3" w:rsidRDefault="00A94CE3" w:rsidP="00D57B01">
            <w:pPr>
              <w:pStyle w:val="NoSpacing"/>
              <w:rPr>
                <w:rFonts w:ascii="Times New Roman" w:hAnsi="Times New Roman" w:cs="Times New Roman"/>
                <w:color w:val="080C0C"/>
                <w:lang w:val="it-IT"/>
              </w:rPr>
            </w:pPr>
          </w:p>
          <w:p w14:paraId="7E9390B1" w14:textId="77777777" w:rsidR="00A94CE3" w:rsidRDefault="00A94CE3" w:rsidP="00D57B01">
            <w:pPr>
              <w:pStyle w:val="NoSpacing"/>
              <w:rPr>
                <w:rFonts w:ascii="Times New Roman" w:hAnsi="Times New Roman" w:cs="Times New Roman"/>
                <w:color w:val="080C0C"/>
                <w:lang w:val="it-IT"/>
              </w:rPr>
            </w:pPr>
          </w:p>
          <w:p w14:paraId="7E22D9F2" w14:textId="77777777" w:rsidR="00A94CE3" w:rsidRPr="004A6DEB" w:rsidRDefault="00A94CE3" w:rsidP="00D57B01">
            <w:pPr>
              <w:pStyle w:val="NoSpacing"/>
              <w:rPr>
                <w:rFonts w:ascii="Times New Roman" w:hAnsi="Times New Roman" w:cs="Times New Roman"/>
                <w:color w:val="080C0C"/>
                <w:lang w:val="it-IT"/>
              </w:rPr>
            </w:pPr>
          </w:p>
        </w:tc>
      </w:tr>
    </w:tbl>
    <w:p w14:paraId="77751C12" w14:textId="77777777" w:rsidR="00A94CE3" w:rsidRPr="00384383" w:rsidRDefault="00A94CE3" w:rsidP="00A94CE3">
      <w:pPr>
        <w:spacing w:after="0" w:line="240" w:lineRule="auto"/>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4CE3" w:rsidRPr="008F07E3" w14:paraId="6A2CC214" w14:textId="77777777" w:rsidTr="00D57B01">
        <w:trPr>
          <w:trHeight w:val="206"/>
        </w:trPr>
        <w:tc>
          <w:tcPr>
            <w:tcW w:w="10105" w:type="dxa"/>
            <w:tcBorders>
              <w:top w:val="single" w:sz="8" w:space="0" w:color="000000"/>
              <w:bottom w:val="nil"/>
            </w:tcBorders>
            <w:shd w:val="clear" w:color="auto" w:fill="000000"/>
            <w:hideMark/>
          </w:tcPr>
          <w:p w14:paraId="62C2E735" w14:textId="77777777" w:rsidR="00A94CE3" w:rsidRPr="004A6DEB" w:rsidRDefault="00A94CE3" w:rsidP="00D57B01">
            <w:pPr>
              <w:shd w:val="clear" w:color="auto" w:fill="FFFFFF"/>
              <w:spacing w:after="0" w:line="24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p>
        </w:tc>
      </w:tr>
      <w:tr w:rsidR="00A94CE3" w:rsidRPr="008F07E3" w14:paraId="1CC9AA84" w14:textId="77777777" w:rsidTr="00D57B01">
        <w:trPr>
          <w:trHeight w:val="379"/>
        </w:trPr>
        <w:tc>
          <w:tcPr>
            <w:tcW w:w="10105" w:type="dxa"/>
            <w:tcBorders>
              <w:top w:val="single" w:sz="8" w:space="0" w:color="000000"/>
              <w:bottom w:val="single" w:sz="8" w:space="0" w:color="000000"/>
            </w:tcBorders>
            <w:hideMark/>
          </w:tcPr>
          <w:p w14:paraId="521E73B3" w14:textId="77777777" w:rsidR="00A94CE3"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75496C39" w14:textId="77777777" w:rsidR="00A94CE3" w:rsidRPr="00CA7AEF" w:rsidRDefault="00A94CE3" w:rsidP="00D57B01">
            <w:pPr>
              <w:shd w:val="clear" w:color="auto" w:fill="FFFFFF"/>
              <w:spacing w:after="0" w:line="24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III</w:t>
            </w:r>
          </w:p>
        </w:tc>
      </w:tr>
      <w:tr w:rsidR="00A94CE3" w:rsidRPr="00384383" w14:paraId="06B1F8EC" w14:textId="77777777" w:rsidTr="00D57B01">
        <w:trPr>
          <w:trHeight w:val="2390"/>
        </w:trPr>
        <w:tc>
          <w:tcPr>
            <w:tcW w:w="10105" w:type="dxa"/>
            <w:tcBorders>
              <w:top w:val="nil"/>
            </w:tcBorders>
          </w:tcPr>
          <w:p w14:paraId="7F9F3B54" w14:textId="77777777" w:rsidR="00A94CE3" w:rsidRDefault="00A94CE3" w:rsidP="00D57B01">
            <w:pPr>
              <w:pStyle w:val="NoSpacing"/>
              <w:rPr>
                <w:rFonts w:ascii="Times New Roman" w:hAnsi="Times New Roman" w:cs="Times New Roman"/>
                <w:color w:val="080C0C"/>
                <w:lang w:val="it-IT"/>
              </w:rPr>
            </w:pPr>
          </w:p>
          <w:p w14:paraId="1AB3FA42" w14:textId="77777777" w:rsidR="00A94CE3" w:rsidRDefault="00A94CE3" w:rsidP="00D57B01">
            <w:pPr>
              <w:pStyle w:val="NoSpacing"/>
              <w:rPr>
                <w:rFonts w:ascii="Times New Roman" w:hAnsi="Times New Roman" w:cs="Times New Roman"/>
                <w:color w:val="080C0C"/>
                <w:lang w:val="it-IT"/>
              </w:rPr>
            </w:pPr>
          </w:p>
          <w:p w14:paraId="05946975"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Mësimi</w:t>
            </w:r>
          </w:p>
          <w:p w14:paraId="299E58D0" w14:textId="77777777" w:rsidR="00A94CE3" w:rsidRPr="009249DC" w:rsidRDefault="00A94CE3" w:rsidP="00D57B01">
            <w:pPr>
              <w:pStyle w:val="NoSpacing"/>
              <w:rPr>
                <w:rFonts w:ascii="Times New Roman" w:hAnsi="Times New Roman" w:cs="Times New Roman"/>
                <w:color w:val="080C0C"/>
                <w:lang w:val="it-IT"/>
              </w:rPr>
            </w:pPr>
          </w:p>
          <w:p w14:paraId="3AC1FCF4"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Fusha kurrikulare: Matematikë</w:t>
            </w:r>
          </w:p>
          <w:p w14:paraId="3F11EADE"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Lënda: Matematikë</w:t>
            </w:r>
          </w:p>
          <w:p w14:paraId="2D6C1267"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Shkalla e kurrikulës: 2</w:t>
            </w:r>
            <w:r w:rsidRPr="009249DC">
              <w:rPr>
                <w:rFonts w:ascii="Times New Roman" w:hAnsi="Times New Roman" w:cs="Times New Roman"/>
                <w:color w:val="080C0C"/>
                <w:lang w:val="it-IT"/>
              </w:rPr>
              <w:tab/>
              <w:t>Klasa: III</w:t>
            </w:r>
          </w:p>
          <w:p w14:paraId="260AC566"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Tema: Trupat gjeometrikë</w:t>
            </w:r>
          </w:p>
          <w:p w14:paraId="06439494"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Rezultatet e të nxënit të temës:</w:t>
            </w:r>
          </w:p>
          <w:p w14:paraId="69A79FEB"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Jep shembuj praktikë lidhur me përdorimin e trupave gjeometrikë në jetën e përditshme; Emërton trupat gjeometrikë;</w:t>
            </w:r>
          </w:p>
          <w:p w14:paraId="5EAEF660"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Demonstron shkathtësi dhe shprehi për zgjidhje të problemave.</w:t>
            </w:r>
          </w:p>
          <w:p w14:paraId="792EB250"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Kontributi në rezultatet për kompetencat kryesore të shkallës: I.2,4; II.3,13,14; III.1,5,7,8; IV.5.</w:t>
            </w:r>
          </w:p>
          <w:p w14:paraId="0F7BA76B"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Kontributi në rezultatet e fushës së kurrikulës: 1.2.2; 1.4.1.</w:t>
            </w:r>
          </w:p>
          <w:p w14:paraId="15D26D32"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Njësia mësimore: Trupat e rrumbullakët</w:t>
            </w:r>
          </w:p>
          <w:p w14:paraId="44B3C8EB"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Rezultatet e të nxënit të orës mësimore:</w:t>
            </w:r>
          </w:p>
          <w:p w14:paraId="402FAA3A"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w:t>
            </w:r>
            <w:r w:rsidRPr="009249DC">
              <w:rPr>
                <w:rFonts w:ascii="Times New Roman" w:hAnsi="Times New Roman" w:cs="Times New Roman"/>
                <w:color w:val="080C0C"/>
                <w:lang w:val="it-IT"/>
              </w:rPr>
              <w:tab/>
              <w:t>Emërton trupat e rrumbullakët;</w:t>
            </w:r>
          </w:p>
          <w:p w14:paraId="7FA23827"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w:t>
            </w:r>
            <w:r w:rsidRPr="009249DC">
              <w:rPr>
                <w:rFonts w:ascii="Times New Roman" w:hAnsi="Times New Roman" w:cs="Times New Roman"/>
                <w:color w:val="080C0C"/>
                <w:lang w:val="it-IT"/>
              </w:rPr>
              <w:tab/>
              <w:t>Përshkruan trupat e rrumbullakët;</w:t>
            </w:r>
          </w:p>
          <w:p w14:paraId="0D511C25"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w:t>
            </w:r>
            <w:r w:rsidRPr="009249DC">
              <w:rPr>
                <w:rFonts w:ascii="Times New Roman" w:hAnsi="Times New Roman" w:cs="Times New Roman"/>
                <w:color w:val="080C0C"/>
                <w:lang w:val="it-IT"/>
              </w:rPr>
              <w:tab/>
              <w:t>Analizon trupat gjeometrikë pas prerjes.</w:t>
            </w:r>
          </w:p>
          <w:p w14:paraId="7BB1612C"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Kriteret e suksesit: Përcaktohen me nxënësit në klasë.</w:t>
            </w:r>
          </w:p>
          <w:p w14:paraId="5EE9DBDB"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Burimet, mjetet e konkretizimit dhe materialet mësimore: kuti kartoni, trupa gjeometrikë prej druri ose plastike.</w:t>
            </w:r>
          </w:p>
          <w:p w14:paraId="4CA43899"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Lidhja me lëndët e tjera mësimore dhe/apo me çështjet ndërkurrikulare dhe situatat jetësore:</w:t>
            </w:r>
          </w:p>
          <w:p w14:paraId="531C2FD4"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Gjuhë amtare (shqipe), Edukatë figurative, Shkathtësi për jetë.</w:t>
            </w:r>
          </w:p>
          <w:p w14:paraId="7B63C795"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Parashikimi:</w:t>
            </w:r>
          </w:p>
          <w:p w14:paraId="3DEC8ABA"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Përgatitja për të nxënët</w:t>
            </w:r>
          </w:p>
          <w:p w14:paraId="3692D51E"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Diskutim i njohurive paraprake</w:t>
            </w:r>
          </w:p>
          <w:p w14:paraId="3A06A7AE"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Kërkohet nga nxënësit të tregojnë dallimet në mes të trupave me qoshe dhe atyre të rrumbullakët. Tregojnë emrat e atyre trupave të rrumbullakët që iu kujtohen.</w:t>
            </w:r>
          </w:p>
          <w:p w14:paraId="2C5B9880" w14:textId="77777777" w:rsidR="00A94CE3"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Në një kuti futen trupa të ndryshëm dhe nxënësit fusin dorën, prekin trupat dhe mundohen t'ia qëllojnë se cilët janë pa i parë.</w:t>
            </w:r>
          </w:p>
          <w:p w14:paraId="50F63B9E" w14:textId="77777777" w:rsidR="00A94CE3" w:rsidRDefault="00A94CE3" w:rsidP="00D57B01">
            <w:pPr>
              <w:pStyle w:val="NoSpacing"/>
              <w:rPr>
                <w:rFonts w:ascii="Times New Roman" w:hAnsi="Times New Roman" w:cs="Times New Roman"/>
                <w:color w:val="080C0C"/>
                <w:lang w:val="it-IT"/>
              </w:rPr>
            </w:pPr>
          </w:p>
          <w:p w14:paraId="115A036E" w14:textId="77777777" w:rsidR="00A94CE3" w:rsidRDefault="00A94CE3" w:rsidP="00D57B01">
            <w:pPr>
              <w:pStyle w:val="NoSpacing"/>
              <w:rPr>
                <w:rFonts w:ascii="Times New Roman" w:hAnsi="Times New Roman" w:cs="Times New Roman"/>
                <w:color w:val="080C0C"/>
                <w:lang w:val="it-IT"/>
              </w:rPr>
            </w:pPr>
          </w:p>
          <w:p w14:paraId="45423D12" w14:textId="77777777" w:rsidR="00A94CE3" w:rsidRDefault="00A94CE3" w:rsidP="00D57B01">
            <w:pPr>
              <w:pStyle w:val="NoSpacing"/>
              <w:rPr>
                <w:rFonts w:ascii="Times New Roman" w:hAnsi="Times New Roman" w:cs="Times New Roman"/>
                <w:color w:val="080C0C"/>
                <w:lang w:val="it-IT"/>
              </w:rPr>
            </w:pPr>
          </w:p>
          <w:p w14:paraId="192DB887" w14:textId="77777777" w:rsidR="00A94CE3" w:rsidRDefault="00A94CE3" w:rsidP="00D57B01">
            <w:pPr>
              <w:pStyle w:val="NoSpacing"/>
              <w:rPr>
                <w:rFonts w:ascii="Times New Roman" w:hAnsi="Times New Roman" w:cs="Times New Roman"/>
                <w:color w:val="080C0C"/>
                <w:lang w:val="it-IT"/>
              </w:rPr>
            </w:pPr>
          </w:p>
          <w:p w14:paraId="0A0CD67B" w14:textId="77777777" w:rsidR="00A94CE3" w:rsidRDefault="00A94CE3" w:rsidP="00D57B01">
            <w:pPr>
              <w:pStyle w:val="NoSpacing"/>
              <w:rPr>
                <w:rFonts w:ascii="Times New Roman" w:hAnsi="Times New Roman" w:cs="Times New Roman"/>
                <w:color w:val="080C0C"/>
                <w:lang w:val="it-IT"/>
              </w:rPr>
            </w:pPr>
          </w:p>
          <w:p w14:paraId="298CF272" w14:textId="77777777" w:rsidR="00A94CE3" w:rsidRDefault="00A94CE3" w:rsidP="00D57B01">
            <w:pPr>
              <w:pStyle w:val="NoSpacing"/>
              <w:rPr>
                <w:rFonts w:ascii="Times New Roman" w:hAnsi="Times New Roman" w:cs="Times New Roman"/>
                <w:color w:val="080C0C"/>
                <w:lang w:val="it-IT"/>
              </w:rPr>
            </w:pPr>
          </w:p>
          <w:p w14:paraId="1F3DB703" w14:textId="77777777" w:rsidR="00A94CE3" w:rsidRDefault="00A94CE3" w:rsidP="00D57B01">
            <w:pPr>
              <w:pStyle w:val="NoSpacing"/>
              <w:rPr>
                <w:rFonts w:ascii="Times New Roman" w:hAnsi="Times New Roman" w:cs="Times New Roman"/>
                <w:color w:val="080C0C"/>
                <w:lang w:val="it-IT"/>
              </w:rPr>
            </w:pPr>
          </w:p>
          <w:p w14:paraId="1DA2BF64" w14:textId="77777777" w:rsidR="00A94CE3" w:rsidRDefault="00A94CE3" w:rsidP="00D57B01">
            <w:pPr>
              <w:pStyle w:val="NoSpacing"/>
              <w:rPr>
                <w:rFonts w:ascii="Times New Roman" w:hAnsi="Times New Roman" w:cs="Times New Roman"/>
                <w:color w:val="080C0C"/>
                <w:lang w:val="it-IT"/>
              </w:rPr>
            </w:pPr>
          </w:p>
          <w:p w14:paraId="079515E1" w14:textId="77777777" w:rsidR="00A94CE3" w:rsidRDefault="00A94CE3" w:rsidP="00D57B01">
            <w:pPr>
              <w:pStyle w:val="NoSpacing"/>
              <w:rPr>
                <w:rFonts w:ascii="Times New Roman" w:hAnsi="Times New Roman" w:cs="Times New Roman"/>
                <w:color w:val="080C0C"/>
                <w:lang w:val="it-IT"/>
              </w:rPr>
            </w:pPr>
          </w:p>
          <w:p w14:paraId="7D751534" w14:textId="77777777" w:rsidR="00A94CE3" w:rsidRDefault="00A94CE3" w:rsidP="00D57B01">
            <w:pPr>
              <w:pStyle w:val="NoSpacing"/>
              <w:rPr>
                <w:rFonts w:ascii="Times New Roman" w:hAnsi="Times New Roman" w:cs="Times New Roman"/>
                <w:color w:val="080C0C"/>
                <w:lang w:val="it-IT"/>
              </w:rPr>
            </w:pPr>
          </w:p>
          <w:p w14:paraId="0FBB5C23" w14:textId="77777777" w:rsidR="00A94CE3" w:rsidRDefault="00A94CE3" w:rsidP="00D57B01">
            <w:pPr>
              <w:pStyle w:val="NoSpacing"/>
              <w:rPr>
                <w:rFonts w:ascii="Times New Roman" w:hAnsi="Times New Roman" w:cs="Times New Roman"/>
                <w:color w:val="080C0C"/>
                <w:lang w:val="it-IT"/>
              </w:rPr>
            </w:pPr>
          </w:p>
          <w:p w14:paraId="21CA6217" w14:textId="77777777" w:rsidR="00A94CE3" w:rsidRDefault="00A94CE3" w:rsidP="00D57B01">
            <w:pPr>
              <w:pStyle w:val="NoSpacing"/>
              <w:rPr>
                <w:rFonts w:ascii="Times New Roman" w:hAnsi="Times New Roman" w:cs="Times New Roman"/>
                <w:color w:val="080C0C"/>
                <w:lang w:val="it-IT"/>
              </w:rPr>
            </w:pPr>
          </w:p>
          <w:p w14:paraId="6C21C8BF" w14:textId="77777777" w:rsidR="00A94CE3" w:rsidRDefault="00A94CE3" w:rsidP="00D57B01">
            <w:pPr>
              <w:pStyle w:val="NoSpacing"/>
              <w:rPr>
                <w:rFonts w:ascii="Times New Roman" w:hAnsi="Times New Roman" w:cs="Times New Roman"/>
                <w:color w:val="080C0C"/>
                <w:lang w:val="it-IT"/>
              </w:rPr>
            </w:pPr>
          </w:p>
          <w:p w14:paraId="671F30A9" w14:textId="77777777" w:rsidR="00A94CE3" w:rsidRDefault="00A94CE3" w:rsidP="00D57B01">
            <w:pPr>
              <w:pStyle w:val="NoSpacing"/>
              <w:rPr>
                <w:rFonts w:ascii="Times New Roman" w:hAnsi="Times New Roman" w:cs="Times New Roman"/>
                <w:color w:val="080C0C"/>
                <w:lang w:val="it-IT"/>
              </w:rPr>
            </w:pPr>
          </w:p>
          <w:p w14:paraId="329AA52D" w14:textId="77777777" w:rsidR="00A94CE3" w:rsidRDefault="00A94CE3" w:rsidP="00D57B01">
            <w:pPr>
              <w:pStyle w:val="NoSpacing"/>
              <w:rPr>
                <w:rFonts w:ascii="Times New Roman" w:hAnsi="Times New Roman" w:cs="Times New Roman"/>
                <w:color w:val="080C0C"/>
                <w:lang w:val="it-IT"/>
              </w:rPr>
            </w:pPr>
          </w:p>
          <w:p w14:paraId="71BF8AC2" w14:textId="77777777" w:rsidR="00A94CE3" w:rsidRDefault="00A94CE3" w:rsidP="00D57B01">
            <w:pPr>
              <w:pStyle w:val="NoSpacing"/>
              <w:rPr>
                <w:rFonts w:ascii="Times New Roman" w:hAnsi="Times New Roman" w:cs="Times New Roman"/>
                <w:color w:val="080C0C"/>
                <w:lang w:val="it-IT"/>
              </w:rPr>
            </w:pPr>
          </w:p>
          <w:p w14:paraId="5C3B2564" w14:textId="77777777" w:rsidR="00A94CE3" w:rsidRDefault="00A94CE3" w:rsidP="00D57B01">
            <w:pPr>
              <w:pStyle w:val="NoSpacing"/>
              <w:rPr>
                <w:rFonts w:ascii="Times New Roman" w:hAnsi="Times New Roman" w:cs="Times New Roman"/>
                <w:color w:val="080C0C"/>
                <w:lang w:val="it-IT"/>
              </w:rPr>
            </w:pPr>
          </w:p>
          <w:p w14:paraId="64166357" w14:textId="77777777" w:rsidR="00A94CE3" w:rsidRDefault="00A94CE3" w:rsidP="00D57B01">
            <w:pPr>
              <w:pStyle w:val="NoSpacing"/>
              <w:rPr>
                <w:rFonts w:ascii="Times New Roman" w:hAnsi="Times New Roman" w:cs="Times New Roman"/>
                <w:color w:val="080C0C"/>
                <w:lang w:val="it-IT"/>
              </w:rPr>
            </w:pPr>
          </w:p>
          <w:p w14:paraId="49EDDDAB" w14:textId="77777777" w:rsidR="00A94CE3" w:rsidRDefault="00A94CE3" w:rsidP="00D57B01">
            <w:pPr>
              <w:pStyle w:val="NoSpacing"/>
              <w:rPr>
                <w:rFonts w:ascii="Times New Roman" w:hAnsi="Times New Roman" w:cs="Times New Roman"/>
                <w:color w:val="080C0C"/>
                <w:lang w:val="it-IT"/>
              </w:rPr>
            </w:pPr>
          </w:p>
          <w:p w14:paraId="455DB386"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Ndërtimi i njohurive: Përpunimi i përmbajtjes Shqyrtim i përbashkët</w:t>
            </w:r>
          </w:p>
          <w:p w14:paraId="36BD03AE"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Hapen librat. Para nxënësve paraqiten cilindri, koni e sfera e nga ata kërkohet që t'i përshkruajnë dhe t'i analizojnë ata.</w:t>
            </w:r>
          </w:p>
          <w:p w14:paraId="0C43088D" w14:textId="77777777" w:rsidR="00A94CE3" w:rsidRPr="008F07E3" w:rsidRDefault="00A94CE3" w:rsidP="00D57B01">
            <w:pPr>
              <w:pStyle w:val="NoSpacing"/>
              <w:rPr>
                <w:rFonts w:ascii="Times New Roman" w:hAnsi="Times New Roman" w:cs="Times New Roman"/>
                <w:color w:val="080C0C"/>
              </w:rPr>
            </w:pPr>
            <w:r w:rsidRPr="009249DC">
              <w:rPr>
                <w:rFonts w:ascii="Times New Roman" w:hAnsi="Times New Roman" w:cs="Times New Roman"/>
                <w:color w:val="080C0C"/>
                <w:lang w:val="it-IT"/>
              </w:rPr>
              <w:t xml:space="preserve">Tregojnë nëse kanë kulme, brinjë, kënde etj. </w:t>
            </w:r>
            <w:proofErr w:type="spellStart"/>
            <w:r w:rsidRPr="008F07E3">
              <w:rPr>
                <w:rFonts w:ascii="Times New Roman" w:hAnsi="Times New Roman" w:cs="Times New Roman"/>
                <w:color w:val="080C0C"/>
              </w:rPr>
              <w:t>Punohen</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detyrat</w:t>
            </w:r>
            <w:proofErr w:type="spellEnd"/>
            <w:r w:rsidRPr="008F07E3">
              <w:rPr>
                <w:rFonts w:ascii="Times New Roman" w:hAnsi="Times New Roman" w:cs="Times New Roman"/>
                <w:color w:val="080C0C"/>
              </w:rPr>
              <w:t xml:space="preserve"> 1 </w:t>
            </w:r>
            <w:proofErr w:type="spellStart"/>
            <w:r w:rsidRPr="008F07E3">
              <w:rPr>
                <w:rFonts w:ascii="Times New Roman" w:hAnsi="Times New Roman" w:cs="Times New Roman"/>
                <w:color w:val="080C0C"/>
              </w:rPr>
              <w:t>dhe</w:t>
            </w:r>
            <w:proofErr w:type="spellEnd"/>
            <w:r w:rsidRPr="008F07E3">
              <w:rPr>
                <w:rFonts w:ascii="Times New Roman" w:hAnsi="Times New Roman" w:cs="Times New Roman"/>
                <w:color w:val="080C0C"/>
              </w:rPr>
              <w:t xml:space="preserve"> 2 </w:t>
            </w:r>
            <w:proofErr w:type="spellStart"/>
            <w:r w:rsidRPr="008F07E3">
              <w:rPr>
                <w:rFonts w:ascii="Times New Roman" w:hAnsi="Times New Roman" w:cs="Times New Roman"/>
                <w:color w:val="080C0C"/>
              </w:rPr>
              <w:t>në</w:t>
            </w:r>
            <w:proofErr w:type="spellEnd"/>
            <w:r w:rsidRPr="008F07E3">
              <w:rPr>
                <w:rFonts w:ascii="Times New Roman" w:hAnsi="Times New Roman" w:cs="Times New Roman"/>
                <w:color w:val="080C0C"/>
              </w:rPr>
              <w:t xml:space="preserve"> </w:t>
            </w:r>
            <w:proofErr w:type="spellStart"/>
            <w:r w:rsidRPr="008F07E3">
              <w:rPr>
                <w:rFonts w:ascii="Times New Roman" w:hAnsi="Times New Roman" w:cs="Times New Roman"/>
                <w:color w:val="080C0C"/>
              </w:rPr>
              <w:t>dyshe</w:t>
            </w:r>
            <w:proofErr w:type="spellEnd"/>
            <w:r w:rsidRPr="008F07E3">
              <w:rPr>
                <w:rFonts w:ascii="Times New Roman" w:hAnsi="Times New Roman" w:cs="Times New Roman"/>
                <w:color w:val="080C0C"/>
              </w:rPr>
              <w:t>.</w:t>
            </w:r>
          </w:p>
          <w:p w14:paraId="02ABB0A4"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Përforcimi:</w:t>
            </w:r>
          </w:p>
          <w:p w14:paraId="0FA42586"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Konsolidimi i të nxënit</w:t>
            </w:r>
          </w:p>
          <w:p w14:paraId="27404406"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Veprimtari e pavarur</w:t>
            </w:r>
          </w:p>
          <w:p w14:paraId="677E6974"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Detyrën e fundit e kryejnë individualisht duke emërtuar figurat që formohen pas prerjes së trupave gjeometrikë të dhënë.</w:t>
            </w:r>
          </w:p>
          <w:p w14:paraId="77A067B8"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Trupat gjeometrikë të marrë nga libri faqe 129 të emërtohen në vijat e zbrazëta afër trupave.</w:t>
            </w:r>
          </w:p>
          <w:p w14:paraId="5FB80337"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Nxënësit vlerësohen për saktësinë në emërtimin e trupave të rrumbullakët, përshkrimin e tyre dhe analizën e trupave gjeometrikë pas prerjes së tyre.</w:t>
            </w:r>
          </w:p>
          <w:p w14:paraId="31603B1C"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Detyrë:</w:t>
            </w:r>
          </w:p>
          <w:p w14:paraId="53C86AC0" w14:textId="77777777" w:rsidR="00A94CE3" w:rsidRPr="009249DC" w:rsidRDefault="00A94CE3" w:rsidP="00D57B01">
            <w:pPr>
              <w:pStyle w:val="NoSpacing"/>
              <w:rPr>
                <w:rFonts w:ascii="Times New Roman" w:hAnsi="Times New Roman" w:cs="Times New Roman"/>
                <w:color w:val="080C0C"/>
                <w:lang w:val="it-IT"/>
              </w:rPr>
            </w:pPr>
            <w:r w:rsidRPr="009249DC">
              <w:rPr>
                <w:rFonts w:ascii="Times New Roman" w:hAnsi="Times New Roman" w:cs="Times New Roman"/>
                <w:color w:val="080C0C"/>
                <w:lang w:val="it-IT"/>
              </w:rPr>
              <w:t>Modelohet njëri nga trupat gjeometrikë. (Materiali zgjidhet sipas dëshirës).</w:t>
            </w:r>
            <w:r w:rsidRPr="009249DC">
              <w:rPr>
                <w:rFonts w:ascii="Times New Roman" w:hAnsi="Times New Roman" w:cs="Times New Roman"/>
                <w:color w:val="080C0C"/>
                <w:lang w:val="it-IT"/>
              </w:rPr>
              <w:tab/>
            </w:r>
          </w:p>
          <w:p w14:paraId="4AB42FD3" w14:textId="77777777" w:rsidR="00A94CE3" w:rsidRPr="009249DC" w:rsidRDefault="00A94CE3" w:rsidP="00D57B01">
            <w:pPr>
              <w:pStyle w:val="NoSpacing"/>
              <w:rPr>
                <w:rFonts w:ascii="Times New Roman" w:hAnsi="Times New Roman" w:cs="Times New Roman"/>
                <w:color w:val="080C0C"/>
                <w:lang w:val="it-IT"/>
              </w:rPr>
            </w:pPr>
          </w:p>
          <w:p w14:paraId="7D9B96F4" w14:textId="77777777" w:rsidR="00A94CE3" w:rsidRDefault="00A94CE3" w:rsidP="00D57B01">
            <w:pPr>
              <w:pStyle w:val="NoSpacing"/>
              <w:rPr>
                <w:rFonts w:ascii="Times New Roman" w:hAnsi="Times New Roman" w:cs="Times New Roman"/>
                <w:color w:val="080C0C"/>
                <w:lang w:val="it-IT"/>
              </w:rPr>
            </w:pPr>
          </w:p>
          <w:p w14:paraId="54FAFEA8" w14:textId="77777777" w:rsidR="00A94CE3" w:rsidRDefault="00A94CE3" w:rsidP="00D57B01">
            <w:pPr>
              <w:pStyle w:val="NoSpacing"/>
              <w:rPr>
                <w:rFonts w:ascii="Times New Roman" w:hAnsi="Times New Roman" w:cs="Times New Roman"/>
                <w:color w:val="080C0C"/>
                <w:lang w:val="it-IT"/>
              </w:rPr>
            </w:pPr>
          </w:p>
          <w:p w14:paraId="3C086227" w14:textId="77777777" w:rsidR="00A94CE3" w:rsidRDefault="00A94CE3" w:rsidP="00D57B01">
            <w:pPr>
              <w:pStyle w:val="NoSpacing"/>
              <w:rPr>
                <w:rFonts w:ascii="Times New Roman" w:hAnsi="Times New Roman" w:cs="Times New Roman"/>
                <w:color w:val="080C0C"/>
                <w:lang w:val="it-IT"/>
              </w:rPr>
            </w:pPr>
          </w:p>
          <w:p w14:paraId="28AA33F5" w14:textId="77777777" w:rsidR="00A94CE3" w:rsidRDefault="00A94CE3" w:rsidP="00D57B01">
            <w:pPr>
              <w:pStyle w:val="NoSpacing"/>
              <w:rPr>
                <w:rFonts w:ascii="Times New Roman" w:hAnsi="Times New Roman" w:cs="Times New Roman"/>
                <w:color w:val="080C0C"/>
                <w:lang w:val="it-IT"/>
              </w:rPr>
            </w:pPr>
          </w:p>
          <w:p w14:paraId="249803EA" w14:textId="77777777" w:rsidR="00A94CE3" w:rsidRDefault="00A94CE3" w:rsidP="00D57B01">
            <w:pPr>
              <w:pStyle w:val="NoSpacing"/>
              <w:rPr>
                <w:rFonts w:ascii="Times New Roman" w:hAnsi="Times New Roman" w:cs="Times New Roman"/>
                <w:color w:val="080C0C"/>
                <w:lang w:val="it-IT"/>
              </w:rPr>
            </w:pPr>
          </w:p>
          <w:p w14:paraId="76DAED8A" w14:textId="77777777" w:rsidR="00A94CE3" w:rsidRDefault="00A94CE3" w:rsidP="00D57B01">
            <w:pPr>
              <w:pStyle w:val="NoSpacing"/>
              <w:rPr>
                <w:rFonts w:ascii="Times New Roman" w:hAnsi="Times New Roman" w:cs="Times New Roman"/>
                <w:color w:val="080C0C"/>
                <w:lang w:val="it-IT"/>
              </w:rPr>
            </w:pPr>
          </w:p>
          <w:p w14:paraId="47D7B68D" w14:textId="77777777" w:rsidR="00A94CE3" w:rsidRDefault="00A94CE3" w:rsidP="00D57B01">
            <w:pPr>
              <w:pStyle w:val="NoSpacing"/>
              <w:rPr>
                <w:rFonts w:ascii="Times New Roman" w:hAnsi="Times New Roman" w:cs="Times New Roman"/>
                <w:color w:val="080C0C"/>
                <w:lang w:val="it-IT"/>
              </w:rPr>
            </w:pPr>
          </w:p>
          <w:p w14:paraId="39831CF5" w14:textId="77777777" w:rsidR="00A94CE3" w:rsidRDefault="00A94CE3" w:rsidP="00D57B01">
            <w:pPr>
              <w:pStyle w:val="NoSpacing"/>
              <w:rPr>
                <w:rFonts w:ascii="Times New Roman" w:hAnsi="Times New Roman" w:cs="Times New Roman"/>
                <w:color w:val="080C0C"/>
                <w:lang w:val="it-IT"/>
              </w:rPr>
            </w:pPr>
          </w:p>
          <w:p w14:paraId="75FAC5C2" w14:textId="77777777" w:rsidR="00A94CE3" w:rsidRDefault="00A94CE3" w:rsidP="00D57B01">
            <w:pPr>
              <w:pStyle w:val="NoSpacing"/>
              <w:rPr>
                <w:rFonts w:ascii="Times New Roman" w:hAnsi="Times New Roman" w:cs="Times New Roman"/>
                <w:color w:val="080C0C"/>
                <w:lang w:val="it-IT"/>
              </w:rPr>
            </w:pPr>
          </w:p>
          <w:p w14:paraId="30818CC1" w14:textId="77777777" w:rsidR="00A94CE3" w:rsidRDefault="00A94CE3" w:rsidP="00D57B01">
            <w:pPr>
              <w:pStyle w:val="NoSpacing"/>
              <w:rPr>
                <w:rFonts w:ascii="Times New Roman" w:hAnsi="Times New Roman" w:cs="Times New Roman"/>
                <w:color w:val="080C0C"/>
                <w:lang w:val="it-IT"/>
              </w:rPr>
            </w:pPr>
          </w:p>
          <w:p w14:paraId="75018387" w14:textId="77777777" w:rsidR="00A94CE3" w:rsidRDefault="00A94CE3" w:rsidP="00D57B01">
            <w:pPr>
              <w:pStyle w:val="NoSpacing"/>
              <w:rPr>
                <w:rFonts w:ascii="Times New Roman" w:hAnsi="Times New Roman" w:cs="Times New Roman"/>
                <w:color w:val="080C0C"/>
                <w:lang w:val="it-IT"/>
              </w:rPr>
            </w:pPr>
          </w:p>
          <w:p w14:paraId="561FD3D1" w14:textId="77777777" w:rsidR="00A94CE3" w:rsidRDefault="00A94CE3" w:rsidP="00D57B01">
            <w:pPr>
              <w:pStyle w:val="NoSpacing"/>
              <w:rPr>
                <w:rFonts w:ascii="Times New Roman" w:hAnsi="Times New Roman" w:cs="Times New Roman"/>
                <w:color w:val="080C0C"/>
                <w:lang w:val="it-IT"/>
              </w:rPr>
            </w:pPr>
          </w:p>
          <w:p w14:paraId="1E0DE9D8" w14:textId="77777777" w:rsidR="00A94CE3" w:rsidRDefault="00A94CE3" w:rsidP="00D57B01">
            <w:pPr>
              <w:pStyle w:val="NoSpacing"/>
              <w:rPr>
                <w:rFonts w:ascii="Times New Roman" w:hAnsi="Times New Roman" w:cs="Times New Roman"/>
                <w:color w:val="080C0C"/>
                <w:lang w:val="it-IT"/>
              </w:rPr>
            </w:pPr>
          </w:p>
          <w:p w14:paraId="16D0D30C" w14:textId="77777777" w:rsidR="00A94CE3" w:rsidRDefault="00A94CE3" w:rsidP="00D57B01">
            <w:pPr>
              <w:pStyle w:val="NoSpacing"/>
              <w:rPr>
                <w:rFonts w:ascii="Times New Roman" w:hAnsi="Times New Roman" w:cs="Times New Roman"/>
                <w:color w:val="080C0C"/>
                <w:lang w:val="it-IT"/>
              </w:rPr>
            </w:pPr>
          </w:p>
          <w:p w14:paraId="643D2316" w14:textId="77777777" w:rsidR="00A94CE3" w:rsidRDefault="00A94CE3" w:rsidP="00D57B01">
            <w:pPr>
              <w:pStyle w:val="NoSpacing"/>
              <w:rPr>
                <w:rFonts w:ascii="Times New Roman" w:hAnsi="Times New Roman" w:cs="Times New Roman"/>
                <w:color w:val="080C0C"/>
                <w:lang w:val="it-IT"/>
              </w:rPr>
            </w:pPr>
          </w:p>
          <w:p w14:paraId="1877F7E2" w14:textId="77777777" w:rsidR="00A94CE3" w:rsidRDefault="00A94CE3" w:rsidP="00D57B01">
            <w:pPr>
              <w:pStyle w:val="NoSpacing"/>
              <w:rPr>
                <w:rFonts w:ascii="Times New Roman" w:hAnsi="Times New Roman" w:cs="Times New Roman"/>
                <w:color w:val="080C0C"/>
                <w:lang w:val="it-IT"/>
              </w:rPr>
            </w:pPr>
          </w:p>
          <w:p w14:paraId="4D6D5A5D" w14:textId="77777777" w:rsidR="00A94CE3" w:rsidRDefault="00A94CE3" w:rsidP="00D57B01">
            <w:pPr>
              <w:pStyle w:val="NoSpacing"/>
              <w:rPr>
                <w:rFonts w:ascii="Times New Roman" w:hAnsi="Times New Roman" w:cs="Times New Roman"/>
                <w:color w:val="080C0C"/>
                <w:lang w:val="it-IT"/>
              </w:rPr>
            </w:pPr>
          </w:p>
          <w:p w14:paraId="773083A3" w14:textId="77777777" w:rsidR="00A94CE3" w:rsidRDefault="00A94CE3" w:rsidP="00D57B01">
            <w:pPr>
              <w:pStyle w:val="NoSpacing"/>
              <w:rPr>
                <w:rFonts w:ascii="Times New Roman" w:hAnsi="Times New Roman" w:cs="Times New Roman"/>
                <w:color w:val="080C0C"/>
                <w:lang w:val="it-IT"/>
              </w:rPr>
            </w:pPr>
          </w:p>
          <w:p w14:paraId="1B370CF6" w14:textId="77777777" w:rsidR="00A94CE3" w:rsidRDefault="00A94CE3" w:rsidP="00D57B01">
            <w:pPr>
              <w:pStyle w:val="NoSpacing"/>
              <w:rPr>
                <w:rFonts w:ascii="Times New Roman" w:hAnsi="Times New Roman" w:cs="Times New Roman"/>
                <w:color w:val="080C0C"/>
                <w:lang w:val="it-IT"/>
              </w:rPr>
            </w:pPr>
          </w:p>
          <w:p w14:paraId="29F8FFE0" w14:textId="77777777" w:rsidR="00A94CE3" w:rsidRDefault="00A94CE3" w:rsidP="00D57B01">
            <w:pPr>
              <w:pStyle w:val="NoSpacing"/>
              <w:rPr>
                <w:rFonts w:ascii="Times New Roman" w:hAnsi="Times New Roman" w:cs="Times New Roman"/>
                <w:color w:val="080C0C"/>
                <w:lang w:val="it-IT"/>
              </w:rPr>
            </w:pPr>
          </w:p>
          <w:p w14:paraId="507D0B4B" w14:textId="77777777" w:rsidR="00A94CE3" w:rsidRDefault="00A94CE3" w:rsidP="00D57B01">
            <w:pPr>
              <w:pStyle w:val="NoSpacing"/>
              <w:rPr>
                <w:rFonts w:ascii="Times New Roman" w:hAnsi="Times New Roman" w:cs="Times New Roman"/>
                <w:color w:val="080C0C"/>
                <w:lang w:val="it-IT"/>
              </w:rPr>
            </w:pPr>
          </w:p>
          <w:p w14:paraId="68270AB2" w14:textId="77777777" w:rsidR="00A94CE3" w:rsidRDefault="00A94CE3" w:rsidP="00D57B01">
            <w:pPr>
              <w:pStyle w:val="NoSpacing"/>
              <w:rPr>
                <w:rFonts w:ascii="Times New Roman" w:hAnsi="Times New Roman" w:cs="Times New Roman"/>
                <w:color w:val="080C0C"/>
                <w:lang w:val="it-IT"/>
              </w:rPr>
            </w:pPr>
          </w:p>
          <w:p w14:paraId="3CD22F52" w14:textId="77777777" w:rsidR="00A94CE3" w:rsidRDefault="00A94CE3" w:rsidP="00D57B01">
            <w:pPr>
              <w:pStyle w:val="NoSpacing"/>
              <w:rPr>
                <w:rFonts w:ascii="Times New Roman" w:hAnsi="Times New Roman" w:cs="Times New Roman"/>
                <w:color w:val="080C0C"/>
                <w:lang w:val="it-IT"/>
              </w:rPr>
            </w:pPr>
          </w:p>
          <w:p w14:paraId="666E42C4" w14:textId="77777777" w:rsidR="00A94CE3" w:rsidRDefault="00A94CE3" w:rsidP="00D57B01">
            <w:pPr>
              <w:pStyle w:val="NoSpacing"/>
              <w:rPr>
                <w:rFonts w:ascii="Times New Roman" w:hAnsi="Times New Roman" w:cs="Times New Roman"/>
                <w:color w:val="080C0C"/>
                <w:lang w:val="it-IT"/>
              </w:rPr>
            </w:pPr>
          </w:p>
          <w:p w14:paraId="2F043B36" w14:textId="77777777" w:rsidR="00A94CE3" w:rsidRDefault="00A94CE3" w:rsidP="00D57B01">
            <w:pPr>
              <w:pStyle w:val="NoSpacing"/>
              <w:rPr>
                <w:rFonts w:ascii="Times New Roman" w:hAnsi="Times New Roman" w:cs="Times New Roman"/>
                <w:color w:val="080C0C"/>
                <w:lang w:val="it-IT"/>
              </w:rPr>
            </w:pPr>
          </w:p>
          <w:p w14:paraId="50605092" w14:textId="77777777" w:rsidR="00A94CE3" w:rsidRDefault="00A94CE3" w:rsidP="00D57B01">
            <w:pPr>
              <w:pStyle w:val="NoSpacing"/>
              <w:rPr>
                <w:rFonts w:ascii="Times New Roman" w:hAnsi="Times New Roman" w:cs="Times New Roman"/>
                <w:color w:val="080C0C"/>
                <w:lang w:val="it-IT"/>
              </w:rPr>
            </w:pPr>
          </w:p>
          <w:p w14:paraId="19FFD598" w14:textId="77777777" w:rsidR="00A94CE3" w:rsidRPr="004A6DEB" w:rsidRDefault="00A94CE3" w:rsidP="00D57B01">
            <w:pPr>
              <w:pStyle w:val="NoSpacing"/>
              <w:rPr>
                <w:rFonts w:ascii="Times New Roman" w:hAnsi="Times New Roman" w:cs="Times New Roman"/>
                <w:color w:val="080C0C"/>
                <w:lang w:val="it-IT"/>
              </w:rPr>
            </w:pPr>
          </w:p>
        </w:tc>
      </w:tr>
    </w:tbl>
    <w:p w14:paraId="74A71AE5" w14:textId="77777777" w:rsidR="00A94CE3" w:rsidRPr="00384383" w:rsidRDefault="00A94CE3" w:rsidP="00A94CE3">
      <w:pPr>
        <w:spacing w:after="0" w:line="240" w:lineRule="auto"/>
        <w:rPr>
          <w:lang w:val="it-IT"/>
        </w:rPr>
      </w:pPr>
    </w:p>
    <w:p w14:paraId="1557F57E" w14:textId="77777777" w:rsidR="00A94CE3" w:rsidRDefault="00A94CE3" w:rsidP="00DE0212"/>
    <w:p w14:paraId="2580A5B0" w14:textId="77777777" w:rsidR="00A94CE3" w:rsidRDefault="00A94CE3" w:rsidP="00DE0212"/>
    <w:p w14:paraId="4E23AEF6" w14:textId="77777777" w:rsidR="00A94CE3" w:rsidRDefault="00A94CE3" w:rsidP="00DE0212"/>
    <w:p w14:paraId="61043935" w14:textId="77777777" w:rsidR="00A94CE3" w:rsidRDefault="00A94CE3" w:rsidP="00DE0212"/>
    <w:p w14:paraId="5D5BD9E4" w14:textId="77777777" w:rsidR="00A94CE3" w:rsidRDefault="00A94CE3" w:rsidP="00DE0212"/>
    <w:p w14:paraId="7D35D7F9" w14:textId="77777777" w:rsidR="00A94CE3" w:rsidRDefault="00A94CE3" w:rsidP="00DE0212"/>
    <w:p w14:paraId="5FEEA351" w14:textId="77777777" w:rsidR="00A94CE3" w:rsidRDefault="00A94CE3" w:rsidP="00DE0212"/>
    <w:p w14:paraId="4B2AEFCD" w14:textId="77777777" w:rsidR="00A94CE3" w:rsidRDefault="00A94CE3" w:rsidP="00DE0212"/>
    <w:p w14:paraId="68A2489C" w14:textId="77777777" w:rsidR="00DE0212" w:rsidRDefault="00DE0212" w:rsidP="00DE0212"/>
    <w:p w14:paraId="34C86582" w14:textId="77777777" w:rsidR="00DE0212" w:rsidRDefault="00DE0212" w:rsidP="00DE0212"/>
    <w:p w14:paraId="06EB0818" w14:textId="77777777" w:rsidR="00DE0212" w:rsidRDefault="00DE0212" w:rsidP="00DE0212"/>
    <w:p w14:paraId="01A2285C" w14:textId="77777777" w:rsidR="00DE0212" w:rsidRDefault="00DE0212" w:rsidP="00DE0212"/>
    <w:p w14:paraId="44F30845" w14:textId="77777777" w:rsidR="00DE0212" w:rsidRDefault="00DE0212" w:rsidP="00DE0212"/>
    <w:p w14:paraId="3A911769" w14:textId="77777777" w:rsidR="00DE0212" w:rsidRPr="00DE0212" w:rsidRDefault="00DE0212" w:rsidP="00DE0212">
      <w:pPr>
        <w:spacing w:after="0" w:line="240" w:lineRule="auto"/>
      </w:pPr>
    </w:p>
    <w:p w14:paraId="6B3BDC00" w14:textId="77777777" w:rsidR="00DE0212" w:rsidRDefault="00DE0212" w:rsidP="00DE0212">
      <w:pPr>
        <w:rPr>
          <w:sz w:val="72"/>
          <w:szCs w:val="72"/>
        </w:rPr>
      </w:pPr>
    </w:p>
    <w:p w14:paraId="6C15E659" w14:textId="77777777" w:rsidR="00DE0212" w:rsidRDefault="00DE0212"/>
    <w:sectPr w:rsidR="00DE02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4B08B8" w14:textId="77777777" w:rsidR="00385E5A" w:rsidRDefault="00385E5A" w:rsidP="00B711D9">
      <w:pPr>
        <w:spacing w:after="0" w:line="240" w:lineRule="auto"/>
      </w:pPr>
      <w:r>
        <w:separator/>
      </w:r>
    </w:p>
  </w:endnote>
  <w:endnote w:type="continuationSeparator" w:id="0">
    <w:p w14:paraId="40A79DAD" w14:textId="77777777" w:rsidR="00385E5A" w:rsidRDefault="00385E5A" w:rsidP="00B711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alatino Linotype">
    <w:panose1 w:val="02040502050505030304"/>
    <w:charset w:val="00"/>
    <w:family w:val="roman"/>
    <w:pitch w:val="variable"/>
    <w:sig w:usb0="E0000287" w:usb1="4000001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inion Pro">
    <w:altName w:val="Cambria Math"/>
    <w:panose1 w:val="00000000000000000000"/>
    <w:charset w:val="00"/>
    <w:family w:val="roman"/>
    <w:notTrueType/>
    <w:pitch w:val="variable"/>
    <w:sig w:usb0="00000001" w:usb1="5000E07B" w:usb2="00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782D7F" w14:textId="77777777" w:rsidR="00385E5A" w:rsidRDefault="00385E5A" w:rsidP="00B711D9">
      <w:pPr>
        <w:spacing w:after="0" w:line="240" w:lineRule="auto"/>
      </w:pPr>
      <w:r>
        <w:separator/>
      </w:r>
    </w:p>
  </w:footnote>
  <w:footnote w:type="continuationSeparator" w:id="0">
    <w:p w14:paraId="4CC6EEDF" w14:textId="77777777" w:rsidR="00385E5A" w:rsidRDefault="00385E5A" w:rsidP="00B711D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333053"/>
    <w:multiLevelType w:val="hybridMultilevel"/>
    <w:tmpl w:val="34284E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84E0587"/>
    <w:multiLevelType w:val="hybridMultilevel"/>
    <w:tmpl w:val="6C10166E"/>
    <w:lvl w:ilvl="0" w:tplc="CCDC9A9C">
      <w:numFmt w:val="bullet"/>
      <w:lvlText w:val="-"/>
      <w:lvlJc w:val="left"/>
      <w:pPr>
        <w:ind w:left="1920" w:hanging="329"/>
      </w:pPr>
      <w:rPr>
        <w:rFonts w:ascii="Palatino Linotype" w:eastAsia="Palatino Linotype" w:hAnsi="Palatino Linotype" w:cs="Palatino Linotype" w:hint="default"/>
        <w:color w:val="231F20"/>
        <w:w w:val="106"/>
        <w:sz w:val="22"/>
        <w:szCs w:val="22"/>
        <w:lang w:val="en-US" w:eastAsia="en-US" w:bidi="ar-SA"/>
      </w:rPr>
    </w:lvl>
    <w:lvl w:ilvl="1" w:tplc="CE4AA220">
      <w:numFmt w:val="bullet"/>
      <w:lvlText w:val="•"/>
      <w:lvlJc w:val="left"/>
      <w:pPr>
        <w:ind w:left="6560" w:hanging="329"/>
      </w:pPr>
      <w:rPr>
        <w:rFonts w:hint="default"/>
        <w:lang w:val="en-US" w:eastAsia="en-US" w:bidi="ar-SA"/>
      </w:rPr>
    </w:lvl>
    <w:lvl w:ilvl="2" w:tplc="1312F788">
      <w:numFmt w:val="bullet"/>
      <w:lvlText w:val="•"/>
      <w:lvlJc w:val="left"/>
      <w:pPr>
        <w:ind w:left="7106" w:hanging="329"/>
      </w:pPr>
      <w:rPr>
        <w:rFonts w:hint="default"/>
        <w:lang w:val="en-US" w:eastAsia="en-US" w:bidi="ar-SA"/>
      </w:rPr>
    </w:lvl>
    <w:lvl w:ilvl="3" w:tplc="BD1C607E">
      <w:numFmt w:val="bullet"/>
      <w:lvlText w:val="•"/>
      <w:lvlJc w:val="left"/>
      <w:pPr>
        <w:ind w:left="7653" w:hanging="329"/>
      </w:pPr>
      <w:rPr>
        <w:rFonts w:hint="default"/>
        <w:lang w:val="en-US" w:eastAsia="en-US" w:bidi="ar-SA"/>
      </w:rPr>
    </w:lvl>
    <w:lvl w:ilvl="4" w:tplc="4490BB6A">
      <w:numFmt w:val="bullet"/>
      <w:lvlText w:val="•"/>
      <w:lvlJc w:val="left"/>
      <w:pPr>
        <w:ind w:left="8200" w:hanging="329"/>
      </w:pPr>
      <w:rPr>
        <w:rFonts w:hint="default"/>
        <w:lang w:val="en-US" w:eastAsia="en-US" w:bidi="ar-SA"/>
      </w:rPr>
    </w:lvl>
    <w:lvl w:ilvl="5" w:tplc="53FC4CA0">
      <w:numFmt w:val="bullet"/>
      <w:lvlText w:val="•"/>
      <w:lvlJc w:val="left"/>
      <w:pPr>
        <w:ind w:left="8747" w:hanging="329"/>
      </w:pPr>
      <w:rPr>
        <w:rFonts w:hint="default"/>
        <w:lang w:val="en-US" w:eastAsia="en-US" w:bidi="ar-SA"/>
      </w:rPr>
    </w:lvl>
    <w:lvl w:ilvl="6" w:tplc="25DA9CA2">
      <w:numFmt w:val="bullet"/>
      <w:lvlText w:val="•"/>
      <w:lvlJc w:val="left"/>
      <w:pPr>
        <w:ind w:left="9294" w:hanging="329"/>
      </w:pPr>
      <w:rPr>
        <w:rFonts w:hint="default"/>
        <w:lang w:val="en-US" w:eastAsia="en-US" w:bidi="ar-SA"/>
      </w:rPr>
    </w:lvl>
    <w:lvl w:ilvl="7" w:tplc="71A080EE">
      <w:numFmt w:val="bullet"/>
      <w:lvlText w:val="•"/>
      <w:lvlJc w:val="left"/>
      <w:pPr>
        <w:ind w:left="9841" w:hanging="329"/>
      </w:pPr>
      <w:rPr>
        <w:rFonts w:hint="default"/>
        <w:lang w:val="en-US" w:eastAsia="en-US" w:bidi="ar-SA"/>
      </w:rPr>
    </w:lvl>
    <w:lvl w:ilvl="8" w:tplc="C0F05E02">
      <w:numFmt w:val="bullet"/>
      <w:lvlText w:val="•"/>
      <w:lvlJc w:val="left"/>
      <w:pPr>
        <w:ind w:left="10388" w:hanging="329"/>
      </w:pPr>
      <w:rPr>
        <w:rFonts w:hint="default"/>
        <w:lang w:val="en-US" w:eastAsia="en-US" w:bidi="ar-SA"/>
      </w:rPr>
    </w:lvl>
  </w:abstractNum>
  <w:abstractNum w:abstractNumId="2" w15:restartNumberingAfterBreak="0">
    <w:nsid w:val="2B3D02CD"/>
    <w:multiLevelType w:val="hybridMultilevel"/>
    <w:tmpl w:val="40800448"/>
    <w:lvl w:ilvl="0" w:tplc="773E0806">
      <w:start w:val="1"/>
      <w:numFmt w:val="upperLetter"/>
      <w:lvlText w:val="%1."/>
      <w:lvlJc w:val="left"/>
      <w:pPr>
        <w:ind w:left="6807" w:hanging="246"/>
      </w:pPr>
      <w:rPr>
        <w:rFonts w:ascii="Palatino Linotype" w:eastAsia="Palatino Linotype" w:hAnsi="Palatino Linotype" w:cs="Palatino Linotype" w:hint="default"/>
        <w:color w:val="231F20"/>
        <w:spacing w:val="-3"/>
        <w:w w:val="89"/>
        <w:sz w:val="22"/>
        <w:szCs w:val="22"/>
        <w:lang w:val="en-US" w:eastAsia="en-US" w:bidi="ar-SA"/>
      </w:rPr>
    </w:lvl>
    <w:lvl w:ilvl="1" w:tplc="4C502190">
      <w:numFmt w:val="bullet"/>
      <w:lvlText w:val="•"/>
      <w:lvlJc w:val="left"/>
      <w:pPr>
        <w:ind w:left="7268" w:hanging="246"/>
      </w:pPr>
      <w:rPr>
        <w:rFonts w:hint="default"/>
        <w:lang w:val="en-US" w:eastAsia="en-US" w:bidi="ar-SA"/>
      </w:rPr>
    </w:lvl>
    <w:lvl w:ilvl="2" w:tplc="07466340">
      <w:numFmt w:val="bullet"/>
      <w:lvlText w:val="•"/>
      <w:lvlJc w:val="left"/>
      <w:pPr>
        <w:ind w:left="7736" w:hanging="246"/>
      </w:pPr>
      <w:rPr>
        <w:rFonts w:hint="default"/>
        <w:lang w:val="en-US" w:eastAsia="en-US" w:bidi="ar-SA"/>
      </w:rPr>
    </w:lvl>
    <w:lvl w:ilvl="3" w:tplc="112654C0">
      <w:numFmt w:val="bullet"/>
      <w:lvlText w:val="•"/>
      <w:lvlJc w:val="left"/>
      <w:pPr>
        <w:ind w:left="8204" w:hanging="246"/>
      </w:pPr>
      <w:rPr>
        <w:rFonts w:hint="default"/>
        <w:lang w:val="en-US" w:eastAsia="en-US" w:bidi="ar-SA"/>
      </w:rPr>
    </w:lvl>
    <w:lvl w:ilvl="4" w:tplc="C454560E">
      <w:numFmt w:val="bullet"/>
      <w:lvlText w:val="•"/>
      <w:lvlJc w:val="left"/>
      <w:pPr>
        <w:ind w:left="8672" w:hanging="246"/>
      </w:pPr>
      <w:rPr>
        <w:rFonts w:hint="default"/>
        <w:lang w:val="en-US" w:eastAsia="en-US" w:bidi="ar-SA"/>
      </w:rPr>
    </w:lvl>
    <w:lvl w:ilvl="5" w:tplc="A76A1CD6">
      <w:numFmt w:val="bullet"/>
      <w:lvlText w:val="•"/>
      <w:lvlJc w:val="left"/>
      <w:pPr>
        <w:ind w:left="9141" w:hanging="246"/>
      </w:pPr>
      <w:rPr>
        <w:rFonts w:hint="default"/>
        <w:lang w:val="en-US" w:eastAsia="en-US" w:bidi="ar-SA"/>
      </w:rPr>
    </w:lvl>
    <w:lvl w:ilvl="6" w:tplc="825ED838">
      <w:numFmt w:val="bullet"/>
      <w:lvlText w:val="•"/>
      <w:lvlJc w:val="left"/>
      <w:pPr>
        <w:ind w:left="9609" w:hanging="246"/>
      </w:pPr>
      <w:rPr>
        <w:rFonts w:hint="default"/>
        <w:lang w:val="en-US" w:eastAsia="en-US" w:bidi="ar-SA"/>
      </w:rPr>
    </w:lvl>
    <w:lvl w:ilvl="7" w:tplc="908821B4">
      <w:numFmt w:val="bullet"/>
      <w:lvlText w:val="•"/>
      <w:lvlJc w:val="left"/>
      <w:pPr>
        <w:ind w:left="10077" w:hanging="246"/>
      </w:pPr>
      <w:rPr>
        <w:rFonts w:hint="default"/>
        <w:lang w:val="en-US" w:eastAsia="en-US" w:bidi="ar-SA"/>
      </w:rPr>
    </w:lvl>
    <w:lvl w:ilvl="8" w:tplc="636237E8">
      <w:numFmt w:val="bullet"/>
      <w:lvlText w:val="•"/>
      <w:lvlJc w:val="left"/>
      <w:pPr>
        <w:ind w:left="10545" w:hanging="246"/>
      </w:pPr>
      <w:rPr>
        <w:rFonts w:hint="default"/>
        <w:lang w:val="en-US" w:eastAsia="en-US" w:bidi="ar-SA"/>
      </w:rPr>
    </w:lvl>
  </w:abstractNum>
  <w:abstractNum w:abstractNumId="3" w15:restartNumberingAfterBreak="0">
    <w:nsid w:val="388F7D03"/>
    <w:multiLevelType w:val="hybridMultilevel"/>
    <w:tmpl w:val="5090F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3ED0F81"/>
    <w:multiLevelType w:val="hybridMultilevel"/>
    <w:tmpl w:val="DC86C184"/>
    <w:lvl w:ilvl="0" w:tplc="88D27E54">
      <w:start w:val="1"/>
      <w:numFmt w:val="bullet"/>
      <w:lvlText w:val="-"/>
      <w:lvlJc w:val="left"/>
      <w:pPr>
        <w:ind w:left="720" w:hanging="360"/>
      </w:pPr>
      <w:rPr>
        <w:rFonts w:ascii="Palatino Linotype" w:eastAsia="Palatino Linotype" w:hAnsi="Palatino Linotype" w:cs="Palatino Linotype" w:hint="default"/>
        <w:color w:val="231F20"/>
        <w:w w:val="9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0DB1CDC"/>
    <w:multiLevelType w:val="hybridMultilevel"/>
    <w:tmpl w:val="B192B18E"/>
    <w:lvl w:ilvl="0" w:tplc="16F8687E">
      <w:numFmt w:val="bullet"/>
      <w:lvlText w:val="-"/>
      <w:lvlJc w:val="left"/>
      <w:pPr>
        <w:ind w:left="55" w:hanging="105"/>
      </w:pPr>
      <w:rPr>
        <w:rFonts w:ascii="Palatino Linotype" w:eastAsia="Palatino Linotype" w:hAnsi="Palatino Linotype" w:cs="Palatino Linotype" w:hint="default"/>
        <w:color w:val="231F20"/>
        <w:w w:val="106"/>
        <w:sz w:val="18"/>
        <w:szCs w:val="18"/>
        <w:lang w:val="en-US" w:eastAsia="en-US" w:bidi="ar-SA"/>
      </w:rPr>
    </w:lvl>
    <w:lvl w:ilvl="1" w:tplc="2D94003A">
      <w:numFmt w:val="bullet"/>
      <w:lvlText w:val="-"/>
      <w:lvlJc w:val="left"/>
      <w:pPr>
        <w:ind w:left="115" w:hanging="105"/>
      </w:pPr>
      <w:rPr>
        <w:rFonts w:ascii="Palatino Linotype" w:eastAsia="Palatino Linotype" w:hAnsi="Palatino Linotype" w:cs="Palatino Linotype" w:hint="default"/>
        <w:color w:val="231F20"/>
        <w:w w:val="106"/>
        <w:sz w:val="18"/>
        <w:szCs w:val="18"/>
        <w:lang w:val="en-US" w:eastAsia="en-US" w:bidi="ar-SA"/>
      </w:rPr>
    </w:lvl>
    <w:lvl w:ilvl="2" w:tplc="01E27948">
      <w:numFmt w:val="bullet"/>
      <w:lvlText w:val="•"/>
      <w:lvlJc w:val="left"/>
      <w:pPr>
        <w:ind w:left="365" w:hanging="105"/>
      </w:pPr>
      <w:rPr>
        <w:rFonts w:hint="default"/>
        <w:lang w:val="en-US" w:eastAsia="en-US" w:bidi="ar-SA"/>
      </w:rPr>
    </w:lvl>
    <w:lvl w:ilvl="3" w:tplc="42367856">
      <w:numFmt w:val="bullet"/>
      <w:lvlText w:val="•"/>
      <w:lvlJc w:val="left"/>
      <w:pPr>
        <w:ind w:left="611" w:hanging="105"/>
      </w:pPr>
      <w:rPr>
        <w:rFonts w:hint="default"/>
        <w:lang w:val="en-US" w:eastAsia="en-US" w:bidi="ar-SA"/>
      </w:rPr>
    </w:lvl>
    <w:lvl w:ilvl="4" w:tplc="D57C7D28">
      <w:numFmt w:val="bullet"/>
      <w:lvlText w:val="•"/>
      <w:lvlJc w:val="left"/>
      <w:pPr>
        <w:ind w:left="857" w:hanging="105"/>
      </w:pPr>
      <w:rPr>
        <w:rFonts w:hint="default"/>
        <w:lang w:val="en-US" w:eastAsia="en-US" w:bidi="ar-SA"/>
      </w:rPr>
    </w:lvl>
    <w:lvl w:ilvl="5" w:tplc="CA98DC6E">
      <w:numFmt w:val="bullet"/>
      <w:lvlText w:val="•"/>
      <w:lvlJc w:val="left"/>
      <w:pPr>
        <w:ind w:left="1103" w:hanging="105"/>
      </w:pPr>
      <w:rPr>
        <w:rFonts w:hint="default"/>
        <w:lang w:val="en-US" w:eastAsia="en-US" w:bidi="ar-SA"/>
      </w:rPr>
    </w:lvl>
    <w:lvl w:ilvl="6" w:tplc="2020B2D4">
      <w:numFmt w:val="bullet"/>
      <w:lvlText w:val="•"/>
      <w:lvlJc w:val="left"/>
      <w:pPr>
        <w:ind w:left="1349" w:hanging="105"/>
      </w:pPr>
      <w:rPr>
        <w:rFonts w:hint="default"/>
        <w:lang w:val="en-US" w:eastAsia="en-US" w:bidi="ar-SA"/>
      </w:rPr>
    </w:lvl>
    <w:lvl w:ilvl="7" w:tplc="20804862">
      <w:numFmt w:val="bullet"/>
      <w:lvlText w:val="•"/>
      <w:lvlJc w:val="left"/>
      <w:pPr>
        <w:ind w:left="1595" w:hanging="105"/>
      </w:pPr>
      <w:rPr>
        <w:rFonts w:hint="default"/>
        <w:lang w:val="en-US" w:eastAsia="en-US" w:bidi="ar-SA"/>
      </w:rPr>
    </w:lvl>
    <w:lvl w:ilvl="8" w:tplc="262E01E4">
      <w:numFmt w:val="bullet"/>
      <w:lvlText w:val="•"/>
      <w:lvlJc w:val="left"/>
      <w:pPr>
        <w:ind w:left="1841" w:hanging="105"/>
      </w:pPr>
      <w:rPr>
        <w:rFonts w:hint="default"/>
        <w:lang w:val="en-US" w:eastAsia="en-US" w:bidi="ar-SA"/>
      </w:rPr>
    </w:lvl>
  </w:abstractNum>
  <w:abstractNum w:abstractNumId="6" w15:restartNumberingAfterBreak="0">
    <w:nsid w:val="5C957A02"/>
    <w:multiLevelType w:val="hybridMultilevel"/>
    <w:tmpl w:val="C8B2EBFE"/>
    <w:lvl w:ilvl="0" w:tplc="2DDA4FDA">
      <w:numFmt w:val="bullet"/>
      <w:lvlText w:val="•"/>
      <w:lvlJc w:val="left"/>
      <w:pPr>
        <w:ind w:left="1969" w:hanging="360"/>
      </w:pPr>
      <w:rPr>
        <w:rFonts w:ascii="Palatino Linotype" w:eastAsia="Palatino Linotype" w:hAnsi="Palatino Linotype" w:cs="Palatino Linotype" w:hint="default"/>
        <w:color w:val="231F20"/>
        <w:w w:val="64"/>
        <w:sz w:val="22"/>
        <w:szCs w:val="22"/>
        <w:lang w:val="en-US" w:eastAsia="en-US" w:bidi="ar-SA"/>
      </w:rPr>
    </w:lvl>
    <w:lvl w:ilvl="1" w:tplc="E7F8A7FA">
      <w:numFmt w:val="bullet"/>
      <w:lvlText w:val="•"/>
      <w:lvlJc w:val="left"/>
      <w:pPr>
        <w:ind w:left="2912" w:hanging="360"/>
      </w:pPr>
      <w:rPr>
        <w:rFonts w:hint="default"/>
        <w:lang w:val="en-US" w:eastAsia="en-US" w:bidi="ar-SA"/>
      </w:rPr>
    </w:lvl>
    <w:lvl w:ilvl="2" w:tplc="B71C20C2">
      <w:numFmt w:val="bullet"/>
      <w:lvlText w:val="•"/>
      <w:lvlJc w:val="left"/>
      <w:pPr>
        <w:ind w:left="3864" w:hanging="360"/>
      </w:pPr>
      <w:rPr>
        <w:rFonts w:hint="default"/>
        <w:lang w:val="en-US" w:eastAsia="en-US" w:bidi="ar-SA"/>
      </w:rPr>
    </w:lvl>
    <w:lvl w:ilvl="3" w:tplc="0B5061FA">
      <w:numFmt w:val="bullet"/>
      <w:lvlText w:val="•"/>
      <w:lvlJc w:val="left"/>
      <w:pPr>
        <w:ind w:left="4816" w:hanging="360"/>
      </w:pPr>
      <w:rPr>
        <w:rFonts w:hint="default"/>
        <w:lang w:val="en-US" w:eastAsia="en-US" w:bidi="ar-SA"/>
      </w:rPr>
    </w:lvl>
    <w:lvl w:ilvl="4" w:tplc="4ABEB510">
      <w:numFmt w:val="bullet"/>
      <w:lvlText w:val="•"/>
      <w:lvlJc w:val="left"/>
      <w:pPr>
        <w:ind w:left="5768" w:hanging="360"/>
      </w:pPr>
      <w:rPr>
        <w:rFonts w:hint="default"/>
        <w:lang w:val="en-US" w:eastAsia="en-US" w:bidi="ar-SA"/>
      </w:rPr>
    </w:lvl>
    <w:lvl w:ilvl="5" w:tplc="99DAEC52">
      <w:numFmt w:val="bullet"/>
      <w:lvlText w:val="•"/>
      <w:lvlJc w:val="left"/>
      <w:pPr>
        <w:ind w:left="6721" w:hanging="360"/>
      </w:pPr>
      <w:rPr>
        <w:rFonts w:hint="default"/>
        <w:lang w:val="en-US" w:eastAsia="en-US" w:bidi="ar-SA"/>
      </w:rPr>
    </w:lvl>
    <w:lvl w:ilvl="6" w:tplc="9782046E">
      <w:numFmt w:val="bullet"/>
      <w:lvlText w:val="•"/>
      <w:lvlJc w:val="left"/>
      <w:pPr>
        <w:ind w:left="7673" w:hanging="360"/>
      </w:pPr>
      <w:rPr>
        <w:rFonts w:hint="default"/>
        <w:lang w:val="en-US" w:eastAsia="en-US" w:bidi="ar-SA"/>
      </w:rPr>
    </w:lvl>
    <w:lvl w:ilvl="7" w:tplc="6C3467E0">
      <w:numFmt w:val="bullet"/>
      <w:lvlText w:val="•"/>
      <w:lvlJc w:val="left"/>
      <w:pPr>
        <w:ind w:left="8625" w:hanging="360"/>
      </w:pPr>
      <w:rPr>
        <w:rFonts w:hint="default"/>
        <w:lang w:val="en-US" w:eastAsia="en-US" w:bidi="ar-SA"/>
      </w:rPr>
    </w:lvl>
    <w:lvl w:ilvl="8" w:tplc="5BB0E16E">
      <w:numFmt w:val="bullet"/>
      <w:lvlText w:val="•"/>
      <w:lvlJc w:val="left"/>
      <w:pPr>
        <w:ind w:left="9577" w:hanging="360"/>
      </w:pPr>
      <w:rPr>
        <w:rFonts w:hint="default"/>
        <w:lang w:val="en-US" w:eastAsia="en-US" w:bidi="ar-SA"/>
      </w:rPr>
    </w:lvl>
  </w:abstractNum>
  <w:abstractNum w:abstractNumId="7" w15:restartNumberingAfterBreak="0">
    <w:nsid w:val="685729B5"/>
    <w:multiLevelType w:val="hybridMultilevel"/>
    <w:tmpl w:val="626E8F16"/>
    <w:lvl w:ilvl="0" w:tplc="C90410DE">
      <w:numFmt w:val="bullet"/>
      <w:lvlText w:val="-"/>
      <w:lvlJc w:val="left"/>
      <w:pPr>
        <w:ind w:left="88" w:hanging="105"/>
      </w:pPr>
      <w:rPr>
        <w:rFonts w:ascii="Palatino Linotype" w:eastAsia="Palatino Linotype" w:hAnsi="Palatino Linotype" w:cs="Palatino Linotype" w:hint="default"/>
        <w:color w:val="231F20"/>
        <w:w w:val="106"/>
        <w:sz w:val="18"/>
        <w:szCs w:val="18"/>
        <w:lang w:val="en-US" w:eastAsia="en-US" w:bidi="ar-SA"/>
      </w:rPr>
    </w:lvl>
    <w:lvl w:ilvl="1" w:tplc="5386B37E">
      <w:numFmt w:val="bullet"/>
      <w:lvlText w:val="•"/>
      <w:lvlJc w:val="left"/>
      <w:pPr>
        <w:ind w:left="220" w:hanging="105"/>
      </w:pPr>
      <w:rPr>
        <w:rFonts w:hint="default"/>
        <w:lang w:val="en-US" w:eastAsia="en-US" w:bidi="ar-SA"/>
      </w:rPr>
    </w:lvl>
    <w:lvl w:ilvl="2" w:tplc="72A24762">
      <w:numFmt w:val="bullet"/>
      <w:lvlText w:val="•"/>
      <w:lvlJc w:val="left"/>
      <w:pPr>
        <w:ind w:left="454" w:hanging="105"/>
      </w:pPr>
      <w:rPr>
        <w:rFonts w:hint="default"/>
        <w:lang w:val="en-US" w:eastAsia="en-US" w:bidi="ar-SA"/>
      </w:rPr>
    </w:lvl>
    <w:lvl w:ilvl="3" w:tplc="0116031A">
      <w:numFmt w:val="bullet"/>
      <w:lvlText w:val="•"/>
      <w:lvlJc w:val="left"/>
      <w:pPr>
        <w:ind w:left="689" w:hanging="105"/>
      </w:pPr>
      <w:rPr>
        <w:rFonts w:hint="default"/>
        <w:lang w:val="en-US" w:eastAsia="en-US" w:bidi="ar-SA"/>
      </w:rPr>
    </w:lvl>
    <w:lvl w:ilvl="4" w:tplc="6EECB184">
      <w:numFmt w:val="bullet"/>
      <w:lvlText w:val="•"/>
      <w:lvlJc w:val="left"/>
      <w:pPr>
        <w:ind w:left="924" w:hanging="105"/>
      </w:pPr>
      <w:rPr>
        <w:rFonts w:hint="default"/>
        <w:lang w:val="en-US" w:eastAsia="en-US" w:bidi="ar-SA"/>
      </w:rPr>
    </w:lvl>
    <w:lvl w:ilvl="5" w:tplc="8660AA64">
      <w:numFmt w:val="bullet"/>
      <w:lvlText w:val="•"/>
      <w:lvlJc w:val="left"/>
      <w:pPr>
        <w:ind w:left="1159" w:hanging="105"/>
      </w:pPr>
      <w:rPr>
        <w:rFonts w:hint="default"/>
        <w:lang w:val="en-US" w:eastAsia="en-US" w:bidi="ar-SA"/>
      </w:rPr>
    </w:lvl>
    <w:lvl w:ilvl="6" w:tplc="429A827C">
      <w:numFmt w:val="bullet"/>
      <w:lvlText w:val="•"/>
      <w:lvlJc w:val="left"/>
      <w:pPr>
        <w:ind w:left="1393" w:hanging="105"/>
      </w:pPr>
      <w:rPr>
        <w:rFonts w:hint="default"/>
        <w:lang w:val="en-US" w:eastAsia="en-US" w:bidi="ar-SA"/>
      </w:rPr>
    </w:lvl>
    <w:lvl w:ilvl="7" w:tplc="40882D9C">
      <w:numFmt w:val="bullet"/>
      <w:lvlText w:val="•"/>
      <w:lvlJc w:val="left"/>
      <w:pPr>
        <w:ind w:left="1628" w:hanging="105"/>
      </w:pPr>
      <w:rPr>
        <w:rFonts w:hint="default"/>
        <w:lang w:val="en-US" w:eastAsia="en-US" w:bidi="ar-SA"/>
      </w:rPr>
    </w:lvl>
    <w:lvl w:ilvl="8" w:tplc="3D4CE346">
      <w:numFmt w:val="bullet"/>
      <w:lvlText w:val="•"/>
      <w:lvlJc w:val="left"/>
      <w:pPr>
        <w:ind w:left="1863" w:hanging="105"/>
      </w:pPr>
      <w:rPr>
        <w:rFonts w:hint="default"/>
        <w:lang w:val="en-US" w:eastAsia="en-US" w:bidi="ar-SA"/>
      </w:rPr>
    </w:lvl>
  </w:abstractNum>
  <w:abstractNum w:abstractNumId="8" w15:restartNumberingAfterBreak="0">
    <w:nsid w:val="68D46351"/>
    <w:multiLevelType w:val="hybridMultilevel"/>
    <w:tmpl w:val="E88A7400"/>
    <w:lvl w:ilvl="0" w:tplc="B04E144A">
      <w:start w:val="1"/>
      <w:numFmt w:val="decimal"/>
      <w:lvlText w:val="%1."/>
      <w:lvlJc w:val="left"/>
      <w:pPr>
        <w:ind w:left="6809" w:hanging="247"/>
      </w:pPr>
      <w:rPr>
        <w:rFonts w:ascii="Palatino Linotype" w:eastAsia="Palatino Linotype" w:hAnsi="Palatino Linotype" w:cs="Palatino Linotype" w:hint="default"/>
        <w:color w:val="231F20"/>
        <w:spacing w:val="-3"/>
        <w:w w:val="94"/>
        <w:sz w:val="22"/>
        <w:szCs w:val="22"/>
        <w:lang w:val="en-US" w:eastAsia="en-US" w:bidi="ar-SA"/>
      </w:rPr>
    </w:lvl>
    <w:lvl w:ilvl="1" w:tplc="BE2C486A">
      <w:numFmt w:val="bullet"/>
      <w:lvlText w:val="•"/>
      <w:lvlJc w:val="left"/>
      <w:pPr>
        <w:ind w:left="7268" w:hanging="247"/>
      </w:pPr>
      <w:rPr>
        <w:rFonts w:hint="default"/>
        <w:lang w:val="en-US" w:eastAsia="en-US" w:bidi="ar-SA"/>
      </w:rPr>
    </w:lvl>
    <w:lvl w:ilvl="2" w:tplc="6DCCA654">
      <w:numFmt w:val="bullet"/>
      <w:lvlText w:val="•"/>
      <w:lvlJc w:val="left"/>
      <w:pPr>
        <w:ind w:left="7736" w:hanging="247"/>
      </w:pPr>
      <w:rPr>
        <w:rFonts w:hint="default"/>
        <w:lang w:val="en-US" w:eastAsia="en-US" w:bidi="ar-SA"/>
      </w:rPr>
    </w:lvl>
    <w:lvl w:ilvl="3" w:tplc="8618EB3E">
      <w:numFmt w:val="bullet"/>
      <w:lvlText w:val="•"/>
      <w:lvlJc w:val="left"/>
      <w:pPr>
        <w:ind w:left="8204" w:hanging="247"/>
      </w:pPr>
      <w:rPr>
        <w:rFonts w:hint="default"/>
        <w:lang w:val="en-US" w:eastAsia="en-US" w:bidi="ar-SA"/>
      </w:rPr>
    </w:lvl>
    <w:lvl w:ilvl="4" w:tplc="6E68130E">
      <w:numFmt w:val="bullet"/>
      <w:lvlText w:val="•"/>
      <w:lvlJc w:val="left"/>
      <w:pPr>
        <w:ind w:left="8672" w:hanging="247"/>
      </w:pPr>
      <w:rPr>
        <w:rFonts w:hint="default"/>
        <w:lang w:val="en-US" w:eastAsia="en-US" w:bidi="ar-SA"/>
      </w:rPr>
    </w:lvl>
    <w:lvl w:ilvl="5" w:tplc="5C4A124E">
      <w:numFmt w:val="bullet"/>
      <w:lvlText w:val="•"/>
      <w:lvlJc w:val="left"/>
      <w:pPr>
        <w:ind w:left="9141" w:hanging="247"/>
      </w:pPr>
      <w:rPr>
        <w:rFonts w:hint="default"/>
        <w:lang w:val="en-US" w:eastAsia="en-US" w:bidi="ar-SA"/>
      </w:rPr>
    </w:lvl>
    <w:lvl w:ilvl="6" w:tplc="C0EE26A2">
      <w:numFmt w:val="bullet"/>
      <w:lvlText w:val="•"/>
      <w:lvlJc w:val="left"/>
      <w:pPr>
        <w:ind w:left="9609" w:hanging="247"/>
      </w:pPr>
      <w:rPr>
        <w:rFonts w:hint="default"/>
        <w:lang w:val="en-US" w:eastAsia="en-US" w:bidi="ar-SA"/>
      </w:rPr>
    </w:lvl>
    <w:lvl w:ilvl="7" w:tplc="748A4B1A">
      <w:numFmt w:val="bullet"/>
      <w:lvlText w:val="•"/>
      <w:lvlJc w:val="left"/>
      <w:pPr>
        <w:ind w:left="10077" w:hanging="247"/>
      </w:pPr>
      <w:rPr>
        <w:rFonts w:hint="default"/>
        <w:lang w:val="en-US" w:eastAsia="en-US" w:bidi="ar-SA"/>
      </w:rPr>
    </w:lvl>
    <w:lvl w:ilvl="8" w:tplc="BB3EDA8A">
      <w:numFmt w:val="bullet"/>
      <w:lvlText w:val="•"/>
      <w:lvlJc w:val="left"/>
      <w:pPr>
        <w:ind w:left="10545" w:hanging="247"/>
      </w:pPr>
      <w:rPr>
        <w:rFonts w:hint="default"/>
        <w:lang w:val="en-US" w:eastAsia="en-US" w:bidi="ar-SA"/>
      </w:rPr>
    </w:lvl>
  </w:abstractNum>
  <w:abstractNum w:abstractNumId="9" w15:restartNumberingAfterBreak="0">
    <w:nsid w:val="6D9361F3"/>
    <w:multiLevelType w:val="hybridMultilevel"/>
    <w:tmpl w:val="CF64B1FE"/>
    <w:lvl w:ilvl="0" w:tplc="F4BEC986">
      <w:numFmt w:val="bullet"/>
      <w:lvlText w:val="•"/>
      <w:lvlJc w:val="left"/>
      <w:pPr>
        <w:ind w:left="1969" w:hanging="360"/>
      </w:pPr>
      <w:rPr>
        <w:rFonts w:ascii="Palatino Linotype" w:eastAsia="Palatino Linotype" w:hAnsi="Palatino Linotype" w:cs="Palatino Linotype" w:hint="default"/>
        <w:color w:val="231F20"/>
        <w:w w:val="64"/>
        <w:sz w:val="22"/>
        <w:szCs w:val="22"/>
        <w:lang w:val="en-US" w:eastAsia="en-US" w:bidi="ar-SA"/>
      </w:rPr>
    </w:lvl>
    <w:lvl w:ilvl="1" w:tplc="9280D0AE">
      <w:numFmt w:val="bullet"/>
      <w:lvlText w:val="•"/>
      <w:lvlJc w:val="left"/>
      <w:pPr>
        <w:ind w:left="6922" w:hanging="360"/>
      </w:pPr>
      <w:rPr>
        <w:rFonts w:ascii="Palatino Linotype" w:eastAsia="Palatino Linotype" w:hAnsi="Palatino Linotype" w:cs="Palatino Linotype" w:hint="default"/>
        <w:color w:val="231F20"/>
        <w:w w:val="64"/>
        <w:sz w:val="22"/>
        <w:szCs w:val="22"/>
        <w:lang w:val="en-US" w:eastAsia="en-US" w:bidi="ar-SA"/>
      </w:rPr>
    </w:lvl>
    <w:lvl w:ilvl="2" w:tplc="1EDA162E">
      <w:numFmt w:val="bullet"/>
      <w:lvlText w:val="•"/>
      <w:lvlJc w:val="left"/>
      <w:pPr>
        <w:ind w:left="6920" w:hanging="360"/>
      </w:pPr>
      <w:rPr>
        <w:rFonts w:hint="default"/>
        <w:lang w:val="en-US" w:eastAsia="en-US" w:bidi="ar-SA"/>
      </w:rPr>
    </w:lvl>
    <w:lvl w:ilvl="3" w:tplc="65D41608">
      <w:numFmt w:val="bullet"/>
      <w:lvlText w:val="•"/>
      <w:lvlJc w:val="left"/>
      <w:pPr>
        <w:ind w:left="7490" w:hanging="360"/>
      </w:pPr>
      <w:rPr>
        <w:rFonts w:hint="default"/>
        <w:lang w:val="en-US" w:eastAsia="en-US" w:bidi="ar-SA"/>
      </w:rPr>
    </w:lvl>
    <w:lvl w:ilvl="4" w:tplc="83446046">
      <w:numFmt w:val="bullet"/>
      <w:lvlText w:val="•"/>
      <w:lvlJc w:val="left"/>
      <w:pPr>
        <w:ind w:left="8060" w:hanging="360"/>
      </w:pPr>
      <w:rPr>
        <w:rFonts w:hint="default"/>
        <w:lang w:val="en-US" w:eastAsia="en-US" w:bidi="ar-SA"/>
      </w:rPr>
    </w:lvl>
    <w:lvl w:ilvl="5" w:tplc="F1527AD2">
      <w:numFmt w:val="bullet"/>
      <w:lvlText w:val="•"/>
      <w:lvlJc w:val="left"/>
      <w:pPr>
        <w:ind w:left="8630" w:hanging="360"/>
      </w:pPr>
      <w:rPr>
        <w:rFonts w:hint="default"/>
        <w:lang w:val="en-US" w:eastAsia="en-US" w:bidi="ar-SA"/>
      </w:rPr>
    </w:lvl>
    <w:lvl w:ilvl="6" w:tplc="522E04EA">
      <w:numFmt w:val="bullet"/>
      <w:lvlText w:val="•"/>
      <w:lvlJc w:val="left"/>
      <w:pPr>
        <w:ind w:left="9201" w:hanging="360"/>
      </w:pPr>
      <w:rPr>
        <w:rFonts w:hint="default"/>
        <w:lang w:val="en-US" w:eastAsia="en-US" w:bidi="ar-SA"/>
      </w:rPr>
    </w:lvl>
    <w:lvl w:ilvl="7" w:tplc="DD4C4A94">
      <w:numFmt w:val="bullet"/>
      <w:lvlText w:val="•"/>
      <w:lvlJc w:val="left"/>
      <w:pPr>
        <w:ind w:left="9771" w:hanging="360"/>
      </w:pPr>
      <w:rPr>
        <w:rFonts w:hint="default"/>
        <w:lang w:val="en-US" w:eastAsia="en-US" w:bidi="ar-SA"/>
      </w:rPr>
    </w:lvl>
    <w:lvl w:ilvl="8" w:tplc="980210F0">
      <w:numFmt w:val="bullet"/>
      <w:lvlText w:val="•"/>
      <w:lvlJc w:val="left"/>
      <w:pPr>
        <w:ind w:left="10341" w:hanging="360"/>
      </w:pPr>
      <w:rPr>
        <w:rFonts w:hint="default"/>
        <w:lang w:val="en-US" w:eastAsia="en-US" w:bidi="ar-SA"/>
      </w:rPr>
    </w:lvl>
  </w:abstractNum>
  <w:abstractNum w:abstractNumId="10" w15:restartNumberingAfterBreak="0">
    <w:nsid w:val="78AB1331"/>
    <w:multiLevelType w:val="hybridMultilevel"/>
    <w:tmpl w:val="E18A13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F8E3A49"/>
    <w:multiLevelType w:val="hybridMultilevel"/>
    <w:tmpl w:val="813A0334"/>
    <w:lvl w:ilvl="0" w:tplc="417CC60E">
      <w:start w:val="7"/>
      <w:numFmt w:val="lowerLetter"/>
      <w:lvlText w:val="(%1)"/>
      <w:lvlJc w:val="left"/>
      <w:pPr>
        <w:ind w:left="1620" w:hanging="314"/>
      </w:pPr>
      <w:rPr>
        <w:rFonts w:ascii="Palatino Linotype" w:eastAsia="Palatino Linotype" w:hAnsi="Palatino Linotype" w:cs="Palatino Linotype" w:hint="default"/>
        <w:color w:val="231F20"/>
        <w:spacing w:val="-3"/>
        <w:w w:val="94"/>
        <w:sz w:val="22"/>
        <w:szCs w:val="22"/>
        <w:lang w:val="en-US" w:eastAsia="en-US" w:bidi="ar-SA"/>
      </w:rPr>
    </w:lvl>
    <w:lvl w:ilvl="1" w:tplc="C29C4F80">
      <w:start w:val="1"/>
      <w:numFmt w:val="decimal"/>
      <w:lvlText w:val="%2."/>
      <w:lvlJc w:val="left"/>
      <w:pPr>
        <w:ind w:left="6562" w:hanging="204"/>
      </w:pPr>
      <w:rPr>
        <w:rFonts w:ascii="Palatino Linotype" w:eastAsia="Palatino Linotype" w:hAnsi="Palatino Linotype" w:cs="Palatino Linotype" w:hint="default"/>
        <w:color w:val="231F20"/>
        <w:spacing w:val="-3"/>
        <w:w w:val="94"/>
        <w:sz w:val="22"/>
        <w:szCs w:val="22"/>
        <w:lang w:val="en-US" w:eastAsia="en-US" w:bidi="ar-SA"/>
      </w:rPr>
    </w:lvl>
    <w:lvl w:ilvl="2" w:tplc="4E8E3272">
      <w:numFmt w:val="bullet"/>
      <w:lvlText w:val="•"/>
      <w:lvlJc w:val="left"/>
      <w:pPr>
        <w:ind w:left="7106" w:hanging="204"/>
      </w:pPr>
      <w:rPr>
        <w:rFonts w:hint="default"/>
        <w:lang w:val="en-US" w:eastAsia="en-US" w:bidi="ar-SA"/>
      </w:rPr>
    </w:lvl>
    <w:lvl w:ilvl="3" w:tplc="B532D1F0">
      <w:numFmt w:val="bullet"/>
      <w:lvlText w:val="•"/>
      <w:lvlJc w:val="left"/>
      <w:pPr>
        <w:ind w:left="7653" w:hanging="204"/>
      </w:pPr>
      <w:rPr>
        <w:rFonts w:hint="default"/>
        <w:lang w:val="en-US" w:eastAsia="en-US" w:bidi="ar-SA"/>
      </w:rPr>
    </w:lvl>
    <w:lvl w:ilvl="4" w:tplc="9BF47A96">
      <w:numFmt w:val="bullet"/>
      <w:lvlText w:val="•"/>
      <w:lvlJc w:val="left"/>
      <w:pPr>
        <w:ind w:left="8200" w:hanging="204"/>
      </w:pPr>
      <w:rPr>
        <w:rFonts w:hint="default"/>
        <w:lang w:val="en-US" w:eastAsia="en-US" w:bidi="ar-SA"/>
      </w:rPr>
    </w:lvl>
    <w:lvl w:ilvl="5" w:tplc="28F4868A">
      <w:numFmt w:val="bullet"/>
      <w:lvlText w:val="•"/>
      <w:lvlJc w:val="left"/>
      <w:pPr>
        <w:ind w:left="8747" w:hanging="204"/>
      </w:pPr>
      <w:rPr>
        <w:rFonts w:hint="default"/>
        <w:lang w:val="en-US" w:eastAsia="en-US" w:bidi="ar-SA"/>
      </w:rPr>
    </w:lvl>
    <w:lvl w:ilvl="6" w:tplc="DCB008A0">
      <w:numFmt w:val="bullet"/>
      <w:lvlText w:val="•"/>
      <w:lvlJc w:val="left"/>
      <w:pPr>
        <w:ind w:left="9294" w:hanging="204"/>
      </w:pPr>
      <w:rPr>
        <w:rFonts w:hint="default"/>
        <w:lang w:val="en-US" w:eastAsia="en-US" w:bidi="ar-SA"/>
      </w:rPr>
    </w:lvl>
    <w:lvl w:ilvl="7" w:tplc="596C0AEC">
      <w:numFmt w:val="bullet"/>
      <w:lvlText w:val="•"/>
      <w:lvlJc w:val="left"/>
      <w:pPr>
        <w:ind w:left="9841" w:hanging="204"/>
      </w:pPr>
      <w:rPr>
        <w:rFonts w:hint="default"/>
        <w:lang w:val="en-US" w:eastAsia="en-US" w:bidi="ar-SA"/>
      </w:rPr>
    </w:lvl>
    <w:lvl w:ilvl="8" w:tplc="78827712">
      <w:numFmt w:val="bullet"/>
      <w:lvlText w:val="•"/>
      <w:lvlJc w:val="left"/>
      <w:pPr>
        <w:ind w:left="10388" w:hanging="204"/>
      </w:pPr>
      <w:rPr>
        <w:rFonts w:hint="default"/>
        <w:lang w:val="en-US" w:eastAsia="en-US" w:bidi="ar-SA"/>
      </w:rPr>
    </w:lvl>
  </w:abstractNum>
  <w:num w:numId="1" w16cid:durableId="421069755">
    <w:abstractNumId w:val="6"/>
  </w:num>
  <w:num w:numId="2" w16cid:durableId="1665432930">
    <w:abstractNumId w:val="10"/>
  </w:num>
  <w:num w:numId="3" w16cid:durableId="700671447">
    <w:abstractNumId w:val="9"/>
  </w:num>
  <w:num w:numId="4" w16cid:durableId="594939632">
    <w:abstractNumId w:val="1"/>
  </w:num>
  <w:num w:numId="5" w16cid:durableId="1836606340">
    <w:abstractNumId w:val="0"/>
  </w:num>
  <w:num w:numId="6" w16cid:durableId="1440831794">
    <w:abstractNumId w:val="5"/>
  </w:num>
  <w:num w:numId="7" w16cid:durableId="488519932">
    <w:abstractNumId w:val="7"/>
  </w:num>
  <w:num w:numId="8" w16cid:durableId="204221895">
    <w:abstractNumId w:val="8"/>
  </w:num>
  <w:num w:numId="9" w16cid:durableId="370737538">
    <w:abstractNumId w:val="2"/>
  </w:num>
  <w:num w:numId="10" w16cid:durableId="147718981">
    <w:abstractNumId w:val="4"/>
  </w:num>
  <w:num w:numId="11" w16cid:durableId="1752580898">
    <w:abstractNumId w:val="11"/>
  </w:num>
  <w:num w:numId="12" w16cid:durableId="97819514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4271"/>
    <w:rsid w:val="00066DF0"/>
    <w:rsid w:val="00074813"/>
    <w:rsid w:val="002D201D"/>
    <w:rsid w:val="00385E5A"/>
    <w:rsid w:val="003D2BF6"/>
    <w:rsid w:val="003E6210"/>
    <w:rsid w:val="004816A6"/>
    <w:rsid w:val="0054236B"/>
    <w:rsid w:val="005C7045"/>
    <w:rsid w:val="006B7E82"/>
    <w:rsid w:val="00956AC8"/>
    <w:rsid w:val="00996FDC"/>
    <w:rsid w:val="00A54602"/>
    <w:rsid w:val="00A94CE3"/>
    <w:rsid w:val="00B0608D"/>
    <w:rsid w:val="00B319F9"/>
    <w:rsid w:val="00B711D9"/>
    <w:rsid w:val="00C9030F"/>
    <w:rsid w:val="00D36CA3"/>
    <w:rsid w:val="00DE0212"/>
    <w:rsid w:val="00E933D9"/>
    <w:rsid w:val="00EA778B"/>
    <w:rsid w:val="00EC4E41"/>
    <w:rsid w:val="00FB4FD7"/>
    <w:rsid w:val="00FE42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263CE9"/>
  <w15:chartTrackingRefBased/>
  <w15:docId w15:val="{A14C778E-8D1F-43DE-BC5B-C0EBEBE0D3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E4271"/>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FE4271"/>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FE4271"/>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FE4271"/>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unhideWhenUsed/>
    <w:qFormat/>
    <w:rsid w:val="00FE4271"/>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FE427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E427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E427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E427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E4271"/>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FE4271"/>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FE4271"/>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FE4271"/>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rsid w:val="00FE4271"/>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FE427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E427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E427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E4271"/>
    <w:rPr>
      <w:rFonts w:eastAsiaTheme="majorEastAsia" w:cstheme="majorBidi"/>
      <w:color w:val="272727" w:themeColor="text1" w:themeTint="D8"/>
    </w:rPr>
  </w:style>
  <w:style w:type="paragraph" w:styleId="Title">
    <w:name w:val="Title"/>
    <w:basedOn w:val="Normal"/>
    <w:next w:val="Normal"/>
    <w:link w:val="TitleChar"/>
    <w:uiPriority w:val="10"/>
    <w:qFormat/>
    <w:rsid w:val="00FE427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E427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E427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E427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E4271"/>
    <w:pPr>
      <w:spacing w:before="160"/>
      <w:jc w:val="center"/>
    </w:pPr>
    <w:rPr>
      <w:i/>
      <w:iCs/>
      <w:color w:val="404040" w:themeColor="text1" w:themeTint="BF"/>
    </w:rPr>
  </w:style>
  <w:style w:type="character" w:customStyle="1" w:styleId="QuoteChar">
    <w:name w:val="Quote Char"/>
    <w:basedOn w:val="DefaultParagraphFont"/>
    <w:link w:val="Quote"/>
    <w:uiPriority w:val="29"/>
    <w:rsid w:val="00FE4271"/>
    <w:rPr>
      <w:i/>
      <w:iCs/>
      <w:color w:val="404040" w:themeColor="text1" w:themeTint="BF"/>
    </w:rPr>
  </w:style>
  <w:style w:type="paragraph" w:styleId="ListParagraph">
    <w:name w:val="List Paragraph"/>
    <w:basedOn w:val="Normal"/>
    <w:uiPriority w:val="34"/>
    <w:qFormat/>
    <w:rsid w:val="00FE4271"/>
    <w:pPr>
      <w:ind w:left="720"/>
      <w:contextualSpacing/>
    </w:pPr>
  </w:style>
  <w:style w:type="character" w:styleId="IntenseEmphasis">
    <w:name w:val="Intense Emphasis"/>
    <w:basedOn w:val="DefaultParagraphFont"/>
    <w:uiPriority w:val="21"/>
    <w:qFormat/>
    <w:rsid w:val="00FE4271"/>
    <w:rPr>
      <w:i/>
      <w:iCs/>
      <w:color w:val="2F5496" w:themeColor="accent1" w:themeShade="BF"/>
    </w:rPr>
  </w:style>
  <w:style w:type="paragraph" w:styleId="IntenseQuote">
    <w:name w:val="Intense Quote"/>
    <w:basedOn w:val="Normal"/>
    <w:next w:val="Normal"/>
    <w:link w:val="IntenseQuoteChar"/>
    <w:uiPriority w:val="30"/>
    <w:qFormat/>
    <w:rsid w:val="00FE4271"/>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FE4271"/>
    <w:rPr>
      <w:i/>
      <w:iCs/>
      <w:color w:val="2F5496" w:themeColor="accent1" w:themeShade="BF"/>
    </w:rPr>
  </w:style>
  <w:style w:type="character" w:styleId="IntenseReference">
    <w:name w:val="Intense Reference"/>
    <w:basedOn w:val="DefaultParagraphFont"/>
    <w:uiPriority w:val="32"/>
    <w:qFormat/>
    <w:rsid w:val="00FE4271"/>
    <w:rPr>
      <w:b/>
      <w:bCs/>
      <w:smallCaps/>
      <w:color w:val="2F5496" w:themeColor="accent1" w:themeShade="BF"/>
      <w:spacing w:val="5"/>
    </w:rPr>
  </w:style>
  <w:style w:type="paragraph" w:styleId="NoSpacing">
    <w:name w:val="No Spacing"/>
    <w:uiPriority w:val="1"/>
    <w:qFormat/>
    <w:rsid w:val="00DE0212"/>
    <w:pPr>
      <w:spacing w:after="0" w:line="240" w:lineRule="auto"/>
    </w:pPr>
    <w:rPr>
      <w:kern w:val="0"/>
      <w:sz w:val="22"/>
      <w:szCs w:val="22"/>
    </w:rPr>
  </w:style>
  <w:style w:type="paragraph" w:styleId="BodyText">
    <w:name w:val="Body Text"/>
    <w:basedOn w:val="Normal"/>
    <w:link w:val="BodyTextChar"/>
    <w:uiPriority w:val="99"/>
    <w:qFormat/>
    <w:rsid w:val="004816A6"/>
    <w:pPr>
      <w:widowControl w:val="0"/>
      <w:autoSpaceDE w:val="0"/>
      <w:autoSpaceDN w:val="0"/>
      <w:spacing w:after="0" w:line="240" w:lineRule="auto"/>
    </w:pPr>
    <w:rPr>
      <w:rFonts w:ascii="Palatino Linotype" w:eastAsia="Palatino Linotype" w:hAnsi="Palatino Linotype" w:cs="Palatino Linotype"/>
      <w:kern w:val="0"/>
      <w:sz w:val="22"/>
      <w:szCs w:val="22"/>
      <w14:ligatures w14:val="none"/>
    </w:rPr>
  </w:style>
  <w:style w:type="character" w:customStyle="1" w:styleId="BodyTextChar">
    <w:name w:val="Body Text Char"/>
    <w:basedOn w:val="DefaultParagraphFont"/>
    <w:link w:val="BodyText"/>
    <w:uiPriority w:val="99"/>
    <w:rsid w:val="004816A6"/>
    <w:rPr>
      <w:rFonts w:ascii="Palatino Linotype" w:eastAsia="Palatino Linotype" w:hAnsi="Palatino Linotype" w:cs="Palatino Linotype"/>
      <w:kern w:val="0"/>
      <w:sz w:val="22"/>
      <w:szCs w:val="22"/>
      <w14:ligatures w14:val="none"/>
    </w:rPr>
  </w:style>
  <w:style w:type="paragraph" w:customStyle="1" w:styleId="TableParagraph">
    <w:name w:val="Table Paragraph"/>
    <w:basedOn w:val="Normal"/>
    <w:uiPriority w:val="1"/>
    <w:qFormat/>
    <w:rsid w:val="004816A6"/>
    <w:pPr>
      <w:widowControl w:val="0"/>
      <w:autoSpaceDE w:val="0"/>
      <w:autoSpaceDN w:val="0"/>
      <w:spacing w:after="0" w:line="240" w:lineRule="auto"/>
    </w:pPr>
    <w:rPr>
      <w:rFonts w:ascii="Palatino Linotype" w:eastAsia="Palatino Linotype" w:hAnsi="Palatino Linotype" w:cs="Palatino Linotype"/>
      <w:kern w:val="0"/>
      <w:sz w:val="22"/>
      <w:szCs w:val="22"/>
      <w14:ligatures w14:val="none"/>
    </w:rPr>
  </w:style>
  <w:style w:type="table" w:styleId="TableGrid">
    <w:name w:val="Table Grid"/>
    <w:basedOn w:val="TableNormal"/>
    <w:uiPriority w:val="39"/>
    <w:rsid w:val="004816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711D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711D9"/>
  </w:style>
  <w:style w:type="paragraph" w:styleId="Footer">
    <w:name w:val="footer"/>
    <w:basedOn w:val="Normal"/>
    <w:link w:val="FooterChar"/>
    <w:uiPriority w:val="99"/>
    <w:unhideWhenUsed/>
    <w:rsid w:val="00B711D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711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1.png"/><Relationship Id="rId21" Type="http://schemas.openxmlformats.org/officeDocument/2006/relationships/image" Target="media/image15.png"/><Relationship Id="rId42" Type="http://schemas.openxmlformats.org/officeDocument/2006/relationships/image" Target="media/image36.png"/><Relationship Id="rId63" Type="http://schemas.openxmlformats.org/officeDocument/2006/relationships/image" Target="media/image57.png"/><Relationship Id="rId84" Type="http://schemas.openxmlformats.org/officeDocument/2006/relationships/image" Target="media/image78.png"/><Relationship Id="rId138" Type="http://schemas.openxmlformats.org/officeDocument/2006/relationships/image" Target="media/image132.png"/><Relationship Id="rId159" Type="http://schemas.openxmlformats.org/officeDocument/2006/relationships/image" Target="media/image153.png"/><Relationship Id="rId170" Type="http://schemas.openxmlformats.org/officeDocument/2006/relationships/theme" Target="theme/theme1.xml"/><Relationship Id="rId107" Type="http://schemas.openxmlformats.org/officeDocument/2006/relationships/image" Target="media/image101.png"/><Relationship Id="rId11" Type="http://schemas.openxmlformats.org/officeDocument/2006/relationships/image" Target="media/image5.png"/><Relationship Id="rId32" Type="http://schemas.openxmlformats.org/officeDocument/2006/relationships/image" Target="media/image26.png"/><Relationship Id="rId53" Type="http://schemas.openxmlformats.org/officeDocument/2006/relationships/image" Target="media/image47.png"/><Relationship Id="rId74" Type="http://schemas.openxmlformats.org/officeDocument/2006/relationships/image" Target="media/image68.png"/><Relationship Id="rId128" Type="http://schemas.openxmlformats.org/officeDocument/2006/relationships/image" Target="media/image122.png"/><Relationship Id="rId149" Type="http://schemas.openxmlformats.org/officeDocument/2006/relationships/image" Target="media/image143.png"/><Relationship Id="rId5" Type="http://schemas.openxmlformats.org/officeDocument/2006/relationships/footnotes" Target="footnotes.xml"/><Relationship Id="rId95" Type="http://schemas.openxmlformats.org/officeDocument/2006/relationships/image" Target="media/image89.png"/><Relationship Id="rId160" Type="http://schemas.openxmlformats.org/officeDocument/2006/relationships/image" Target="media/image154.png"/><Relationship Id="rId22" Type="http://schemas.openxmlformats.org/officeDocument/2006/relationships/image" Target="media/image16.png"/><Relationship Id="rId43" Type="http://schemas.openxmlformats.org/officeDocument/2006/relationships/image" Target="media/image37.png"/><Relationship Id="rId64" Type="http://schemas.openxmlformats.org/officeDocument/2006/relationships/image" Target="media/image58.png"/><Relationship Id="rId118" Type="http://schemas.openxmlformats.org/officeDocument/2006/relationships/image" Target="media/image112.png"/><Relationship Id="rId139" Type="http://schemas.openxmlformats.org/officeDocument/2006/relationships/image" Target="media/image133.png"/><Relationship Id="rId85" Type="http://schemas.openxmlformats.org/officeDocument/2006/relationships/image" Target="media/image79.png"/><Relationship Id="rId150" Type="http://schemas.openxmlformats.org/officeDocument/2006/relationships/image" Target="media/image144.png"/><Relationship Id="rId12" Type="http://schemas.openxmlformats.org/officeDocument/2006/relationships/image" Target="media/image6.png"/><Relationship Id="rId33" Type="http://schemas.openxmlformats.org/officeDocument/2006/relationships/image" Target="media/image27.png"/><Relationship Id="rId108" Type="http://schemas.openxmlformats.org/officeDocument/2006/relationships/image" Target="media/image102.png"/><Relationship Id="rId129" Type="http://schemas.openxmlformats.org/officeDocument/2006/relationships/image" Target="media/image123.png"/><Relationship Id="rId54" Type="http://schemas.openxmlformats.org/officeDocument/2006/relationships/image" Target="media/image48.png"/><Relationship Id="rId70" Type="http://schemas.openxmlformats.org/officeDocument/2006/relationships/image" Target="media/image64.png"/><Relationship Id="rId75" Type="http://schemas.openxmlformats.org/officeDocument/2006/relationships/image" Target="media/image69.png"/><Relationship Id="rId91" Type="http://schemas.openxmlformats.org/officeDocument/2006/relationships/image" Target="media/image85.png"/><Relationship Id="rId96" Type="http://schemas.openxmlformats.org/officeDocument/2006/relationships/image" Target="media/image90.png"/><Relationship Id="rId140" Type="http://schemas.openxmlformats.org/officeDocument/2006/relationships/image" Target="media/image134.png"/><Relationship Id="rId145" Type="http://schemas.openxmlformats.org/officeDocument/2006/relationships/image" Target="media/image139.png"/><Relationship Id="rId161" Type="http://schemas.openxmlformats.org/officeDocument/2006/relationships/image" Target="media/image155.png"/><Relationship Id="rId166" Type="http://schemas.openxmlformats.org/officeDocument/2006/relationships/image" Target="media/image160.jpe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7.png"/><Relationship Id="rId28" Type="http://schemas.openxmlformats.org/officeDocument/2006/relationships/image" Target="media/image22.png"/><Relationship Id="rId49" Type="http://schemas.openxmlformats.org/officeDocument/2006/relationships/image" Target="media/image43.png"/><Relationship Id="rId114" Type="http://schemas.openxmlformats.org/officeDocument/2006/relationships/image" Target="media/image108.png"/><Relationship Id="rId119" Type="http://schemas.openxmlformats.org/officeDocument/2006/relationships/image" Target="media/image113.png"/><Relationship Id="rId44" Type="http://schemas.openxmlformats.org/officeDocument/2006/relationships/image" Target="media/image38.png"/><Relationship Id="rId60" Type="http://schemas.openxmlformats.org/officeDocument/2006/relationships/image" Target="media/image54.png"/><Relationship Id="rId65" Type="http://schemas.openxmlformats.org/officeDocument/2006/relationships/image" Target="media/image59.png"/><Relationship Id="rId81" Type="http://schemas.openxmlformats.org/officeDocument/2006/relationships/image" Target="media/image75.png"/><Relationship Id="rId86" Type="http://schemas.openxmlformats.org/officeDocument/2006/relationships/image" Target="media/image80.png"/><Relationship Id="rId130" Type="http://schemas.openxmlformats.org/officeDocument/2006/relationships/image" Target="media/image124.jpeg"/><Relationship Id="rId135" Type="http://schemas.openxmlformats.org/officeDocument/2006/relationships/image" Target="media/image129.png"/><Relationship Id="rId151" Type="http://schemas.openxmlformats.org/officeDocument/2006/relationships/image" Target="media/image145.png"/><Relationship Id="rId156" Type="http://schemas.openxmlformats.org/officeDocument/2006/relationships/image" Target="media/image150.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109" Type="http://schemas.openxmlformats.org/officeDocument/2006/relationships/image" Target="media/image10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image" Target="media/image91.png"/><Relationship Id="rId104" Type="http://schemas.openxmlformats.org/officeDocument/2006/relationships/image" Target="media/image98.png"/><Relationship Id="rId120" Type="http://schemas.openxmlformats.org/officeDocument/2006/relationships/image" Target="media/image114.png"/><Relationship Id="rId125" Type="http://schemas.openxmlformats.org/officeDocument/2006/relationships/image" Target="media/image119.png"/><Relationship Id="rId141" Type="http://schemas.openxmlformats.org/officeDocument/2006/relationships/image" Target="media/image135.png"/><Relationship Id="rId146" Type="http://schemas.openxmlformats.org/officeDocument/2006/relationships/image" Target="media/image140.png"/><Relationship Id="rId167" Type="http://schemas.openxmlformats.org/officeDocument/2006/relationships/image" Target="media/image161.jpeg"/><Relationship Id="rId7" Type="http://schemas.openxmlformats.org/officeDocument/2006/relationships/image" Target="media/image1.png"/><Relationship Id="rId71" Type="http://schemas.openxmlformats.org/officeDocument/2006/relationships/image" Target="media/image65.png"/><Relationship Id="rId92" Type="http://schemas.openxmlformats.org/officeDocument/2006/relationships/image" Target="media/image86.png"/><Relationship Id="rId162" Type="http://schemas.openxmlformats.org/officeDocument/2006/relationships/image" Target="media/image156.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110" Type="http://schemas.openxmlformats.org/officeDocument/2006/relationships/image" Target="media/image104.png"/><Relationship Id="rId115" Type="http://schemas.openxmlformats.org/officeDocument/2006/relationships/image" Target="media/image109.png"/><Relationship Id="rId131" Type="http://schemas.openxmlformats.org/officeDocument/2006/relationships/image" Target="media/image125.png"/><Relationship Id="rId136" Type="http://schemas.openxmlformats.org/officeDocument/2006/relationships/image" Target="media/image130.png"/><Relationship Id="rId157" Type="http://schemas.openxmlformats.org/officeDocument/2006/relationships/image" Target="media/image151.png"/><Relationship Id="rId61" Type="http://schemas.openxmlformats.org/officeDocument/2006/relationships/image" Target="media/image55.jpeg"/><Relationship Id="rId82" Type="http://schemas.openxmlformats.org/officeDocument/2006/relationships/image" Target="media/image76.png"/><Relationship Id="rId152" Type="http://schemas.openxmlformats.org/officeDocument/2006/relationships/image" Target="media/image146.png"/><Relationship Id="rId19" Type="http://schemas.openxmlformats.org/officeDocument/2006/relationships/image" Target="media/image13.jpe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1.png"/><Relationship Id="rId100" Type="http://schemas.openxmlformats.org/officeDocument/2006/relationships/image" Target="media/image94.png"/><Relationship Id="rId105" Type="http://schemas.openxmlformats.org/officeDocument/2006/relationships/image" Target="media/image99.png"/><Relationship Id="rId126" Type="http://schemas.openxmlformats.org/officeDocument/2006/relationships/image" Target="media/image120.png"/><Relationship Id="rId147" Type="http://schemas.openxmlformats.org/officeDocument/2006/relationships/image" Target="media/image141.png"/><Relationship Id="rId168" Type="http://schemas.openxmlformats.org/officeDocument/2006/relationships/image" Target="media/image162.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93" Type="http://schemas.openxmlformats.org/officeDocument/2006/relationships/image" Target="media/image87.png"/><Relationship Id="rId98" Type="http://schemas.openxmlformats.org/officeDocument/2006/relationships/image" Target="media/image92.png"/><Relationship Id="rId121" Type="http://schemas.openxmlformats.org/officeDocument/2006/relationships/image" Target="media/image115.png"/><Relationship Id="rId142" Type="http://schemas.openxmlformats.org/officeDocument/2006/relationships/image" Target="media/image136.png"/><Relationship Id="rId163" Type="http://schemas.openxmlformats.org/officeDocument/2006/relationships/image" Target="media/image157.png"/><Relationship Id="rId3" Type="http://schemas.openxmlformats.org/officeDocument/2006/relationships/settings" Target="settings.xml"/><Relationship Id="rId25" Type="http://schemas.openxmlformats.org/officeDocument/2006/relationships/image" Target="media/image19.png"/><Relationship Id="rId46" Type="http://schemas.openxmlformats.org/officeDocument/2006/relationships/image" Target="media/image40.png"/><Relationship Id="rId67" Type="http://schemas.openxmlformats.org/officeDocument/2006/relationships/image" Target="media/image61.png"/><Relationship Id="rId116" Type="http://schemas.openxmlformats.org/officeDocument/2006/relationships/image" Target="media/image110.png"/><Relationship Id="rId137" Type="http://schemas.openxmlformats.org/officeDocument/2006/relationships/image" Target="media/image131.png"/><Relationship Id="rId158" Type="http://schemas.openxmlformats.org/officeDocument/2006/relationships/image" Target="media/image152.png"/><Relationship Id="rId20" Type="http://schemas.openxmlformats.org/officeDocument/2006/relationships/image" Target="media/image14.png"/><Relationship Id="rId41" Type="http://schemas.openxmlformats.org/officeDocument/2006/relationships/image" Target="media/image35.png"/><Relationship Id="rId62" Type="http://schemas.openxmlformats.org/officeDocument/2006/relationships/image" Target="media/image56.png"/><Relationship Id="rId83" Type="http://schemas.openxmlformats.org/officeDocument/2006/relationships/image" Target="media/image77.png"/><Relationship Id="rId88" Type="http://schemas.openxmlformats.org/officeDocument/2006/relationships/image" Target="media/image82.png"/><Relationship Id="rId111" Type="http://schemas.openxmlformats.org/officeDocument/2006/relationships/image" Target="media/image105.png"/><Relationship Id="rId132" Type="http://schemas.openxmlformats.org/officeDocument/2006/relationships/image" Target="media/image126.png"/><Relationship Id="rId153" Type="http://schemas.openxmlformats.org/officeDocument/2006/relationships/image" Target="media/image147.png"/><Relationship Id="rId15" Type="http://schemas.openxmlformats.org/officeDocument/2006/relationships/image" Target="media/image9.png"/><Relationship Id="rId36" Type="http://schemas.openxmlformats.org/officeDocument/2006/relationships/image" Target="media/image30.png"/><Relationship Id="rId57" Type="http://schemas.openxmlformats.org/officeDocument/2006/relationships/image" Target="media/image51.png"/><Relationship Id="rId106" Type="http://schemas.openxmlformats.org/officeDocument/2006/relationships/image" Target="media/image100.png"/><Relationship Id="rId127" Type="http://schemas.openxmlformats.org/officeDocument/2006/relationships/image" Target="media/image121.png"/><Relationship Id="rId10" Type="http://schemas.openxmlformats.org/officeDocument/2006/relationships/image" Target="media/image4.png"/><Relationship Id="rId31" Type="http://schemas.openxmlformats.org/officeDocument/2006/relationships/image" Target="media/image25.png"/><Relationship Id="rId52" Type="http://schemas.openxmlformats.org/officeDocument/2006/relationships/image" Target="media/image46.png"/><Relationship Id="rId73" Type="http://schemas.openxmlformats.org/officeDocument/2006/relationships/image" Target="media/image67.png"/><Relationship Id="rId78" Type="http://schemas.openxmlformats.org/officeDocument/2006/relationships/image" Target="media/image72.png"/><Relationship Id="rId94" Type="http://schemas.openxmlformats.org/officeDocument/2006/relationships/image" Target="media/image88.png"/><Relationship Id="rId99" Type="http://schemas.openxmlformats.org/officeDocument/2006/relationships/image" Target="media/image93.png"/><Relationship Id="rId101" Type="http://schemas.openxmlformats.org/officeDocument/2006/relationships/image" Target="media/image95.png"/><Relationship Id="rId122" Type="http://schemas.openxmlformats.org/officeDocument/2006/relationships/image" Target="media/image116.png"/><Relationship Id="rId143" Type="http://schemas.openxmlformats.org/officeDocument/2006/relationships/image" Target="media/image137.png"/><Relationship Id="rId148" Type="http://schemas.openxmlformats.org/officeDocument/2006/relationships/image" Target="media/image142.png"/><Relationship Id="rId164" Type="http://schemas.openxmlformats.org/officeDocument/2006/relationships/image" Target="media/image158.png"/><Relationship Id="rId16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26" Type="http://schemas.openxmlformats.org/officeDocument/2006/relationships/image" Target="media/image20.png"/><Relationship Id="rId47" Type="http://schemas.openxmlformats.org/officeDocument/2006/relationships/image" Target="media/image41.png"/><Relationship Id="rId68" Type="http://schemas.openxmlformats.org/officeDocument/2006/relationships/image" Target="media/image62.png"/><Relationship Id="rId89" Type="http://schemas.openxmlformats.org/officeDocument/2006/relationships/image" Target="media/image83.png"/><Relationship Id="rId112" Type="http://schemas.openxmlformats.org/officeDocument/2006/relationships/image" Target="media/image106.png"/><Relationship Id="rId133" Type="http://schemas.openxmlformats.org/officeDocument/2006/relationships/image" Target="media/image127.png"/><Relationship Id="rId154" Type="http://schemas.openxmlformats.org/officeDocument/2006/relationships/image" Target="media/image148.png"/><Relationship Id="rId16" Type="http://schemas.openxmlformats.org/officeDocument/2006/relationships/image" Target="media/image10.jpeg"/><Relationship Id="rId37" Type="http://schemas.openxmlformats.org/officeDocument/2006/relationships/image" Target="media/image31.png"/><Relationship Id="rId58" Type="http://schemas.openxmlformats.org/officeDocument/2006/relationships/image" Target="media/image52.png"/><Relationship Id="rId79" Type="http://schemas.openxmlformats.org/officeDocument/2006/relationships/image" Target="media/image73.png"/><Relationship Id="rId102" Type="http://schemas.openxmlformats.org/officeDocument/2006/relationships/image" Target="media/image96.png"/><Relationship Id="rId123" Type="http://schemas.openxmlformats.org/officeDocument/2006/relationships/image" Target="media/image117.png"/><Relationship Id="rId144" Type="http://schemas.openxmlformats.org/officeDocument/2006/relationships/image" Target="media/image138.png"/><Relationship Id="rId90" Type="http://schemas.openxmlformats.org/officeDocument/2006/relationships/image" Target="media/image84.png"/><Relationship Id="rId165" Type="http://schemas.openxmlformats.org/officeDocument/2006/relationships/image" Target="media/image159.png"/><Relationship Id="rId27" Type="http://schemas.openxmlformats.org/officeDocument/2006/relationships/image" Target="media/image21.png"/><Relationship Id="rId48" Type="http://schemas.openxmlformats.org/officeDocument/2006/relationships/image" Target="media/image42.png"/><Relationship Id="rId69" Type="http://schemas.openxmlformats.org/officeDocument/2006/relationships/image" Target="media/image63.png"/><Relationship Id="rId113" Type="http://schemas.openxmlformats.org/officeDocument/2006/relationships/image" Target="media/image107.png"/><Relationship Id="rId134" Type="http://schemas.openxmlformats.org/officeDocument/2006/relationships/image" Target="media/image128.png"/><Relationship Id="rId80" Type="http://schemas.openxmlformats.org/officeDocument/2006/relationships/image" Target="media/image74.png"/><Relationship Id="rId155" Type="http://schemas.openxmlformats.org/officeDocument/2006/relationships/image" Target="media/image149.png"/><Relationship Id="rId17" Type="http://schemas.openxmlformats.org/officeDocument/2006/relationships/image" Target="media/image11.png"/><Relationship Id="rId38" Type="http://schemas.openxmlformats.org/officeDocument/2006/relationships/image" Target="media/image32.png"/><Relationship Id="rId59" Type="http://schemas.openxmlformats.org/officeDocument/2006/relationships/image" Target="media/image53.png"/><Relationship Id="rId103" Type="http://schemas.openxmlformats.org/officeDocument/2006/relationships/image" Target="media/image97.png"/><Relationship Id="rId124" Type="http://schemas.openxmlformats.org/officeDocument/2006/relationships/image" Target="media/image1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329</Pages>
  <Words>66831</Words>
  <Characters>380937</Characters>
  <Application>Microsoft Office Word</Application>
  <DocSecurity>0</DocSecurity>
  <Lines>3174</Lines>
  <Paragraphs>893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Zana Kurtishi-Rudi</dc:creator>
  <cp:keywords/>
  <dc:description/>
  <cp:lastModifiedBy>Zana Kurtishi-Rudi</cp:lastModifiedBy>
  <cp:revision>2</cp:revision>
  <dcterms:created xsi:type="dcterms:W3CDTF">2025-07-11T08:52:00Z</dcterms:created>
  <dcterms:modified xsi:type="dcterms:W3CDTF">2025-07-11T08:52:00Z</dcterms:modified>
</cp:coreProperties>
</file>